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70CC1" w14:textId="77777777" w:rsidR="00DB219C" w:rsidRPr="005676FE" w:rsidRDefault="00DB219C" w:rsidP="00DB219C">
      <w:pPr>
        <w:spacing w:before="0" w:after="0"/>
        <w:jc w:val="center"/>
        <w:rPr>
          <w:rFonts w:ascii="Cambria" w:hAnsi="Cambria"/>
          <w:b/>
          <w:sz w:val="32"/>
          <w:lang w:val="en-US"/>
        </w:rPr>
      </w:pPr>
    </w:p>
    <w:p w14:paraId="46B14252" w14:textId="170B42F9" w:rsidR="00DB219C" w:rsidRPr="005676FE" w:rsidRDefault="00B82F11" w:rsidP="00DB219C">
      <w:pPr>
        <w:spacing w:before="0" w:after="0"/>
        <w:jc w:val="center"/>
        <w:rPr>
          <w:rFonts w:ascii="Cambria" w:hAnsi="Cambria"/>
          <w:b/>
          <w:sz w:val="32"/>
          <w:lang w:val="en-US"/>
        </w:rPr>
      </w:pPr>
      <w:r w:rsidRPr="005676FE">
        <w:rPr>
          <w:rFonts w:ascii="Cambria" w:hAnsi="Cambria"/>
          <w:b/>
          <w:noProof/>
          <w:sz w:val="36"/>
          <w:lang w:val="en-US"/>
        </w:rPr>
        <w:drawing>
          <wp:anchor distT="0" distB="0" distL="114300" distR="114300" simplePos="0" relativeHeight="251658240" behindDoc="0" locked="0" layoutInCell="1" allowOverlap="1" wp14:anchorId="7A7408DB" wp14:editId="67778DF5">
            <wp:simplePos x="0" y="0"/>
            <wp:positionH relativeFrom="column">
              <wp:posOffset>256540</wp:posOffset>
            </wp:positionH>
            <wp:positionV relativeFrom="paragraph">
              <wp:posOffset>354965</wp:posOffset>
            </wp:positionV>
            <wp:extent cx="5450840" cy="13627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is411.png"/>
                    <pic:cNvPicPr/>
                  </pic:nvPicPr>
                  <pic:blipFill>
                    <a:blip r:embed="rId8">
                      <a:extLst>
                        <a:ext uri="{28A0092B-C50C-407E-A947-70E740481C1C}">
                          <a14:useLocalDpi xmlns:a14="http://schemas.microsoft.com/office/drawing/2010/main" val="0"/>
                        </a:ext>
                      </a:extLst>
                    </a:blip>
                    <a:stretch>
                      <a:fillRect/>
                    </a:stretch>
                  </pic:blipFill>
                  <pic:spPr>
                    <a:xfrm>
                      <a:off x="0" y="0"/>
                      <a:ext cx="5450840" cy="1362710"/>
                    </a:xfrm>
                    <a:prstGeom prst="rect">
                      <a:avLst/>
                    </a:prstGeom>
                  </pic:spPr>
                </pic:pic>
              </a:graphicData>
            </a:graphic>
            <wp14:sizeRelH relativeFrom="margin">
              <wp14:pctWidth>0</wp14:pctWidth>
            </wp14:sizeRelH>
            <wp14:sizeRelV relativeFrom="margin">
              <wp14:pctHeight>0</wp14:pctHeight>
            </wp14:sizeRelV>
          </wp:anchor>
        </w:drawing>
      </w:r>
    </w:p>
    <w:p w14:paraId="5DD69AE6" w14:textId="60FAF80F" w:rsidR="00F5596A" w:rsidRPr="005676FE" w:rsidRDefault="00F5596A" w:rsidP="00DB219C">
      <w:pPr>
        <w:spacing w:before="0" w:after="0"/>
        <w:jc w:val="center"/>
        <w:rPr>
          <w:rFonts w:ascii="Cambria" w:hAnsi="Cambria"/>
          <w:b/>
          <w:sz w:val="36"/>
          <w:lang w:val="en-US"/>
        </w:rPr>
      </w:pPr>
    </w:p>
    <w:p w14:paraId="194A2772" w14:textId="45D3AEFE" w:rsidR="00DB219C" w:rsidRPr="005676FE" w:rsidRDefault="00AF6E29" w:rsidP="00DB219C">
      <w:pPr>
        <w:spacing w:before="0" w:after="0"/>
        <w:jc w:val="center"/>
        <w:rPr>
          <w:rFonts w:ascii="Cambria" w:hAnsi="Cambria"/>
          <w:b/>
          <w:sz w:val="36"/>
          <w:lang w:val="en-US"/>
        </w:rPr>
      </w:pPr>
      <w:r w:rsidRPr="005676FE">
        <w:rPr>
          <w:rFonts w:ascii="Cambria" w:hAnsi="Cambria"/>
          <w:b/>
          <w:sz w:val="36"/>
          <w:lang w:val="en-US"/>
        </w:rPr>
        <w:t xml:space="preserve">Software </w:t>
      </w:r>
      <w:r w:rsidR="00374FCE" w:rsidRPr="005676FE">
        <w:rPr>
          <w:rFonts w:ascii="Cambria" w:hAnsi="Cambria"/>
          <w:b/>
          <w:sz w:val="36"/>
          <w:lang w:val="en-US"/>
        </w:rPr>
        <w:t>Project Management Plan</w:t>
      </w:r>
    </w:p>
    <w:p w14:paraId="0888D647" w14:textId="77777777" w:rsidR="00BC4660" w:rsidRDefault="00BC4660" w:rsidP="00DB219C">
      <w:pPr>
        <w:spacing w:before="0" w:after="0"/>
        <w:jc w:val="center"/>
        <w:rPr>
          <w:rFonts w:ascii="Cambria" w:hAnsi="Cambria"/>
          <w:b/>
          <w:sz w:val="36"/>
          <w:lang w:val="en-US"/>
        </w:rPr>
      </w:pPr>
      <w:r w:rsidRPr="00BC4660">
        <w:rPr>
          <w:rFonts w:ascii="Cambria" w:hAnsi="Cambria"/>
          <w:b/>
          <w:sz w:val="36"/>
          <w:lang w:val="en-US"/>
        </w:rPr>
        <w:t>ST{AU}CKTION</w:t>
      </w:r>
    </w:p>
    <w:p w14:paraId="36E48032" w14:textId="65282439" w:rsidR="0072407A" w:rsidRPr="005676FE" w:rsidRDefault="0072407A" w:rsidP="00DB219C">
      <w:pPr>
        <w:spacing w:before="0" w:after="0"/>
        <w:jc w:val="center"/>
        <w:rPr>
          <w:rFonts w:ascii="Cambria" w:hAnsi="Cambria"/>
          <w:b/>
          <w:sz w:val="36"/>
          <w:lang w:val="en-US"/>
        </w:rPr>
      </w:pPr>
      <w:r w:rsidRPr="00BC4660">
        <w:rPr>
          <w:rFonts w:ascii="Cambria" w:hAnsi="Cambria"/>
          <w:b/>
          <w:sz w:val="36"/>
          <w:lang w:val="en-US"/>
        </w:rPr>
        <w:t xml:space="preserve">Team </w:t>
      </w:r>
      <w:r w:rsidR="00BC4660">
        <w:rPr>
          <w:rFonts w:ascii="Cambria" w:hAnsi="Cambria"/>
          <w:b/>
          <w:sz w:val="36"/>
          <w:lang w:val="en-US"/>
        </w:rPr>
        <w:t>10</w:t>
      </w:r>
    </w:p>
    <w:p w14:paraId="4CD80A38" w14:textId="77777777" w:rsidR="00DB219C" w:rsidRPr="005676FE" w:rsidRDefault="00DB219C" w:rsidP="00DB219C">
      <w:pPr>
        <w:spacing w:before="0" w:after="0"/>
        <w:jc w:val="center"/>
        <w:rPr>
          <w:rFonts w:ascii="Cambria" w:hAnsi="Cambria"/>
          <w:b/>
          <w:lang w:val="en-US"/>
        </w:rPr>
      </w:pPr>
    </w:p>
    <w:p w14:paraId="170CDCF7" w14:textId="77777777" w:rsidR="00DB219C" w:rsidRPr="005676FE" w:rsidRDefault="00DB219C" w:rsidP="00DB219C">
      <w:pPr>
        <w:spacing w:before="0" w:after="0"/>
        <w:jc w:val="center"/>
        <w:rPr>
          <w:rFonts w:ascii="Cambria" w:hAnsi="Cambria"/>
          <w:b/>
          <w:lang w:val="en-US"/>
        </w:rPr>
      </w:pPr>
    </w:p>
    <w:p w14:paraId="18B07B7B" w14:textId="68E3BCF1" w:rsidR="00DB219C" w:rsidRPr="005676FE" w:rsidRDefault="00DB219C" w:rsidP="00DB219C">
      <w:pPr>
        <w:spacing w:before="0" w:after="0"/>
        <w:jc w:val="center"/>
        <w:rPr>
          <w:rFonts w:ascii="Cambria" w:hAnsi="Cambria"/>
          <w:b/>
          <w:sz w:val="32"/>
          <w:lang w:val="en-US"/>
        </w:rPr>
      </w:pPr>
    </w:p>
    <w:p w14:paraId="457DDBCD" w14:textId="77777777" w:rsidR="00DB219C" w:rsidRPr="005676FE" w:rsidRDefault="00DB219C" w:rsidP="00DB219C">
      <w:pPr>
        <w:spacing w:before="0" w:after="0"/>
        <w:jc w:val="center"/>
        <w:rPr>
          <w:rFonts w:ascii="Cambria" w:hAnsi="Cambria"/>
          <w:b/>
          <w:lang w:val="en-US"/>
        </w:rPr>
      </w:pPr>
    </w:p>
    <w:p w14:paraId="08661135" w14:textId="77777777" w:rsidR="00DB219C" w:rsidRPr="005676FE" w:rsidRDefault="00DB219C" w:rsidP="00DB219C">
      <w:pPr>
        <w:spacing w:before="0" w:after="0"/>
        <w:jc w:val="center"/>
        <w:rPr>
          <w:rFonts w:ascii="Cambria" w:hAnsi="Cambria"/>
          <w:b/>
          <w:lang w:val="en-US"/>
        </w:rPr>
      </w:pPr>
    </w:p>
    <w:p w14:paraId="4EAEC78A" w14:textId="77777777" w:rsidR="00DB219C" w:rsidRPr="005676FE" w:rsidRDefault="00DB219C" w:rsidP="00DB219C">
      <w:pPr>
        <w:spacing w:before="0" w:after="0"/>
        <w:jc w:val="center"/>
        <w:rPr>
          <w:rFonts w:ascii="Cambria" w:hAnsi="Cambria"/>
          <w:b/>
          <w:lang w:val="en-US"/>
        </w:rPr>
      </w:pPr>
    </w:p>
    <w:p w14:paraId="63253ACD" w14:textId="77777777" w:rsidR="00BC4660" w:rsidRDefault="00BC4660" w:rsidP="00BC4660">
      <w:pPr>
        <w:pStyle w:val="Body"/>
        <w:spacing w:before="0" w:after="0"/>
        <w:jc w:val="center"/>
        <w:rPr>
          <w:b/>
          <w:bCs/>
        </w:rPr>
      </w:pPr>
      <w:r>
        <w:rPr>
          <w:b/>
          <w:bCs/>
          <w:lang w:val="en-US"/>
        </w:rPr>
        <w:t>Ahmet Oğuz Ergin, 21903070</w:t>
      </w:r>
    </w:p>
    <w:p w14:paraId="264DC26F" w14:textId="77777777" w:rsidR="00BC4660" w:rsidRDefault="00BC4660" w:rsidP="00BC4660">
      <w:pPr>
        <w:pStyle w:val="Body"/>
        <w:spacing w:before="0" w:after="0"/>
        <w:jc w:val="center"/>
        <w:rPr>
          <w:b/>
          <w:bCs/>
        </w:rPr>
      </w:pPr>
      <w:r>
        <w:rPr>
          <w:b/>
          <w:bCs/>
          <w:lang w:val="en-US"/>
        </w:rPr>
        <w:t>Ayşe Özge Erkan, 21902107</w:t>
      </w:r>
    </w:p>
    <w:p w14:paraId="1028EEC0" w14:textId="77777777" w:rsidR="00BC4660" w:rsidRDefault="00BC4660" w:rsidP="00BC4660">
      <w:pPr>
        <w:pStyle w:val="Body"/>
        <w:spacing w:before="0" w:after="0"/>
        <w:jc w:val="center"/>
        <w:rPr>
          <w:b/>
          <w:bCs/>
        </w:rPr>
      </w:pPr>
      <w:r>
        <w:rPr>
          <w:b/>
          <w:bCs/>
          <w:lang w:val="en-US"/>
        </w:rPr>
        <w:t>Bertan Özer, 21902475</w:t>
      </w:r>
    </w:p>
    <w:p w14:paraId="0D5BE7BD" w14:textId="77777777" w:rsidR="00BC4660" w:rsidRDefault="00BC4660" w:rsidP="00BC4660">
      <w:pPr>
        <w:pStyle w:val="Body"/>
        <w:spacing w:before="0" w:after="0"/>
        <w:jc w:val="center"/>
        <w:rPr>
          <w:b/>
          <w:bCs/>
        </w:rPr>
      </w:pPr>
      <w:r>
        <w:rPr>
          <w:b/>
          <w:bCs/>
          <w:lang w:val="en-US"/>
        </w:rPr>
        <w:t xml:space="preserve">Damla </w:t>
      </w:r>
      <w:proofErr w:type="spellStart"/>
      <w:r>
        <w:rPr>
          <w:b/>
          <w:bCs/>
          <w:lang w:val="en-US"/>
        </w:rPr>
        <w:t>Köklü</w:t>
      </w:r>
      <w:proofErr w:type="spellEnd"/>
      <w:r>
        <w:rPr>
          <w:b/>
          <w:bCs/>
          <w:lang w:val="en-US"/>
        </w:rPr>
        <w:t>, 22003189</w:t>
      </w:r>
    </w:p>
    <w:p w14:paraId="19D5E2AD" w14:textId="77777777" w:rsidR="00BC4660" w:rsidRDefault="00BC4660" w:rsidP="00BC4660">
      <w:pPr>
        <w:pStyle w:val="Body"/>
        <w:spacing w:before="0" w:after="0"/>
        <w:jc w:val="center"/>
        <w:rPr>
          <w:b/>
          <w:bCs/>
        </w:rPr>
      </w:pPr>
      <w:r>
        <w:rPr>
          <w:b/>
          <w:bCs/>
          <w:lang w:val="en-US"/>
        </w:rPr>
        <w:t>Göktuğ Yeşilyurt, 22003697</w:t>
      </w:r>
    </w:p>
    <w:p w14:paraId="72A0B5CF" w14:textId="77777777" w:rsidR="00F5596A" w:rsidRPr="005676FE" w:rsidRDefault="00F5596A" w:rsidP="00DB219C">
      <w:pPr>
        <w:spacing w:before="0" w:after="0"/>
        <w:jc w:val="center"/>
        <w:rPr>
          <w:rFonts w:ascii="Cambria" w:hAnsi="Cambria"/>
          <w:lang w:val="en-US"/>
        </w:rPr>
      </w:pPr>
    </w:p>
    <w:p w14:paraId="3A0B0692" w14:textId="77777777" w:rsidR="00DB219C" w:rsidRPr="005676FE" w:rsidRDefault="00DB219C" w:rsidP="00DB219C">
      <w:pPr>
        <w:spacing w:before="0" w:after="0"/>
        <w:jc w:val="center"/>
        <w:rPr>
          <w:rFonts w:ascii="Cambria" w:hAnsi="Cambria"/>
          <w:lang w:val="en-US"/>
        </w:rPr>
      </w:pPr>
    </w:p>
    <w:p w14:paraId="4ADD5B2F" w14:textId="77777777" w:rsidR="00DB219C" w:rsidRPr="005676FE" w:rsidRDefault="00DB219C" w:rsidP="00DB219C">
      <w:pPr>
        <w:spacing w:before="0" w:after="0"/>
        <w:jc w:val="center"/>
        <w:rPr>
          <w:rFonts w:ascii="Cambria" w:hAnsi="Cambria"/>
          <w:lang w:val="en-US"/>
        </w:rPr>
      </w:pPr>
    </w:p>
    <w:p w14:paraId="742C88B3" w14:textId="77777777" w:rsidR="00DB219C" w:rsidRPr="005676FE" w:rsidRDefault="00DB219C" w:rsidP="00DB219C">
      <w:pPr>
        <w:spacing w:before="0" w:after="0"/>
        <w:jc w:val="center"/>
        <w:rPr>
          <w:rFonts w:ascii="Cambria" w:hAnsi="Cambria"/>
          <w:lang w:val="en-US"/>
        </w:rPr>
      </w:pPr>
    </w:p>
    <w:p w14:paraId="6B85213A" w14:textId="44929B63" w:rsidR="00DB219C" w:rsidRPr="005676FE" w:rsidRDefault="00B82F11" w:rsidP="00EB739B">
      <w:pPr>
        <w:spacing w:before="0" w:after="0" w:line="480" w:lineRule="auto"/>
        <w:jc w:val="center"/>
        <w:rPr>
          <w:rFonts w:ascii="Cambria" w:hAnsi="Cambria"/>
          <w:lang w:val="en-US"/>
        </w:rPr>
      </w:pPr>
      <w:proofErr w:type="spellStart"/>
      <w:r w:rsidRPr="005676FE">
        <w:rPr>
          <w:rFonts w:ascii="Cambria" w:hAnsi="Cambria"/>
          <w:lang w:val="en-US"/>
        </w:rPr>
        <w:t>Bilkent</w:t>
      </w:r>
      <w:proofErr w:type="spellEnd"/>
      <w:r w:rsidR="00DB219C" w:rsidRPr="005676FE">
        <w:rPr>
          <w:rFonts w:ascii="Cambria" w:hAnsi="Cambria"/>
          <w:lang w:val="en-US"/>
        </w:rPr>
        <w:t xml:space="preserve"> </w:t>
      </w:r>
      <w:r w:rsidR="000C3DEB" w:rsidRPr="005676FE">
        <w:rPr>
          <w:rFonts w:ascii="Cambria" w:hAnsi="Cambria"/>
          <w:lang w:val="en-US"/>
        </w:rPr>
        <w:t>University</w:t>
      </w:r>
    </w:p>
    <w:p w14:paraId="2340A557" w14:textId="4B095C20" w:rsidR="00DB219C" w:rsidRPr="005676FE" w:rsidRDefault="000C3DEB" w:rsidP="00EB739B">
      <w:pPr>
        <w:spacing w:before="0" w:after="0"/>
        <w:jc w:val="center"/>
        <w:rPr>
          <w:rFonts w:ascii="Cambria" w:hAnsi="Cambria"/>
          <w:lang w:val="en-US"/>
        </w:rPr>
      </w:pPr>
      <w:r w:rsidRPr="005676FE">
        <w:rPr>
          <w:rFonts w:ascii="Cambria" w:hAnsi="Cambria"/>
          <w:lang w:val="en-US"/>
        </w:rPr>
        <w:t xml:space="preserve">Department of </w:t>
      </w:r>
      <w:r w:rsidR="00B82F11" w:rsidRPr="005676FE">
        <w:rPr>
          <w:rFonts w:ascii="Cambria" w:hAnsi="Cambria"/>
          <w:lang w:val="en-US"/>
        </w:rPr>
        <w:t>Information Systems and Technologies</w:t>
      </w:r>
    </w:p>
    <w:p w14:paraId="0213C3AA" w14:textId="77777777" w:rsidR="00DB219C" w:rsidRPr="005676FE" w:rsidRDefault="00DB219C" w:rsidP="00DB219C">
      <w:pPr>
        <w:spacing w:before="0" w:after="0"/>
        <w:jc w:val="center"/>
        <w:rPr>
          <w:rFonts w:ascii="Cambria" w:hAnsi="Cambria"/>
          <w:lang w:val="en-US"/>
        </w:rPr>
      </w:pPr>
    </w:p>
    <w:p w14:paraId="58AFDCE0" w14:textId="754DFEB6" w:rsidR="00EB739B" w:rsidRPr="005676FE" w:rsidRDefault="00C06E90" w:rsidP="001F3020">
      <w:pPr>
        <w:spacing w:before="0" w:after="0"/>
        <w:jc w:val="center"/>
        <w:rPr>
          <w:rFonts w:ascii="Cambria" w:hAnsi="Cambria"/>
          <w:lang w:val="en-US"/>
        </w:rPr>
        <w:sectPr w:rsidR="00EB739B" w:rsidRPr="005676FE" w:rsidSect="002B719D">
          <w:footerReference w:type="default" r:id="rId9"/>
          <w:pgSz w:w="11906" w:h="16838" w:code="9"/>
          <w:pgMar w:top="1418" w:right="1418" w:bottom="1418" w:left="1701" w:header="709" w:footer="709" w:gutter="0"/>
          <w:pgNumType w:fmt="lowerRoman" w:start="1"/>
          <w:cols w:space="708"/>
          <w:titlePg/>
          <w:docGrid w:linePitch="360"/>
        </w:sectPr>
      </w:pPr>
      <w:r w:rsidRPr="00BC4660">
        <w:rPr>
          <w:rFonts w:ascii="Cambria" w:hAnsi="Cambria"/>
          <w:lang w:val="en-US"/>
        </w:rPr>
        <w:t>0</w:t>
      </w:r>
      <w:r w:rsidR="00BC4660" w:rsidRPr="00BC4660">
        <w:rPr>
          <w:rFonts w:ascii="Cambria" w:hAnsi="Cambria"/>
          <w:lang w:val="en-US"/>
        </w:rPr>
        <w:t>7</w:t>
      </w:r>
      <w:r w:rsidR="000C3DEB" w:rsidRPr="00BC4660">
        <w:rPr>
          <w:rFonts w:ascii="Cambria" w:hAnsi="Cambria"/>
          <w:lang w:val="en-US"/>
        </w:rPr>
        <w:t>.</w:t>
      </w:r>
      <w:r w:rsidR="00374FCE" w:rsidRPr="00BC4660">
        <w:rPr>
          <w:rFonts w:ascii="Cambria" w:hAnsi="Cambria"/>
          <w:lang w:val="en-US"/>
        </w:rPr>
        <w:t>12</w:t>
      </w:r>
      <w:r w:rsidR="000C3DEB" w:rsidRPr="00BC4660">
        <w:rPr>
          <w:rFonts w:ascii="Cambria" w:hAnsi="Cambria"/>
          <w:lang w:val="en-US"/>
        </w:rPr>
        <w:t>.20</w:t>
      </w:r>
      <w:r w:rsidR="00755230" w:rsidRPr="00BC4660">
        <w:rPr>
          <w:rFonts w:ascii="Cambria" w:hAnsi="Cambria"/>
          <w:lang w:val="en-US"/>
        </w:rPr>
        <w:t>2</w:t>
      </w:r>
      <w:r w:rsidRPr="00BC4660">
        <w:rPr>
          <w:rFonts w:ascii="Cambria" w:hAnsi="Cambria"/>
          <w:lang w:val="en-US"/>
        </w:rPr>
        <w:t>4</w:t>
      </w:r>
    </w:p>
    <w:p w14:paraId="52C3B094" w14:textId="0B41055B" w:rsidR="00F5596A" w:rsidRPr="005676FE" w:rsidRDefault="000C3DEB" w:rsidP="00F5596A">
      <w:pPr>
        <w:pStyle w:val="anabalk"/>
        <w:numPr>
          <w:ilvl w:val="0"/>
          <w:numId w:val="0"/>
        </w:numPr>
        <w:rPr>
          <w:rFonts w:ascii="Cambria" w:hAnsi="Cambria"/>
          <w:lang w:val="en-US"/>
        </w:rPr>
      </w:pPr>
      <w:r w:rsidRPr="005676FE">
        <w:rPr>
          <w:rFonts w:ascii="Cambria" w:hAnsi="Cambria"/>
          <w:lang w:val="en-US"/>
        </w:rPr>
        <w:lastRenderedPageBreak/>
        <w:t>Change History</w:t>
      </w:r>
    </w:p>
    <w:tbl>
      <w:tblPr>
        <w:tblW w:w="874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766"/>
        <w:gridCol w:w="1778"/>
        <w:gridCol w:w="1500"/>
        <w:gridCol w:w="1131"/>
        <w:gridCol w:w="1566"/>
      </w:tblGrid>
      <w:tr w:rsidR="00BD7B46" w:rsidRPr="005676FE" w14:paraId="488FB0B3" w14:textId="77777777" w:rsidTr="00BC4660">
        <w:tc>
          <w:tcPr>
            <w:tcW w:w="2766" w:type="dxa"/>
            <w:shd w:val="clear" w:color="auto" w:fill="E6E6E6"/>
          </w:tcPr>
          <w:p w14:paraId="4F7F6265" w14:textId="4577751E" w:rsidR="00BD7B46" w:rsidRPr="005676FE" w:rsidRDefault="000C3DEB" w:rsidP="00F5596A">
            <w:pPr>
              <w:pStyle w:val="GvdeMetni"/>
              <w:spacing w:line="360" w:lineRule="auto"/>
              <w:rPr>
                <w:rFonts w:ascii="Cambria" w:hAnsi="Cambria"/>
                <w:b/>
                <w:sz w:val="24"/>
                <w:lang w:val="en-US"/>
              </w:rPr>
            </w:pPr>
            <w:r w:rsidRPr="005676FE">
              <w:rPr>
                <w:rFonts w:ascii="Cambria" w:hAnsi="Cambria"/>
                <w:b/>
                <w:sz w:val="24"/>
                <w:lang w:val="en-US"/>
              </w:rPr>
              <w:t>File Name</w:t>
            </w:r>
          </w:p>
        </w:tc>
        <w:tc>
          <w:tcPr>
            <w:tcW w:w="2031" w:type="dxa"/>
            <w:shd w:val="clear" w:color="auto" w:fill="E6E6E6"/>
          </w:tcPr>
          <w:p w14:paraId="64EEA092" w14:textId="330DCF92" w:rsidR="00BD7B46" w:rsidRPr="005676FE" w:rsidRDefault="000C3DEB" w:rsidP="00F5596A">
            <w:pPr>
              <w:pStyle w:val="GvdeMetni"/>
              <w:spacing w:line="360" w:lineRule="auto"/>
              <w:rPr>
                <w:rFonts w:ascii="Cambria" w:hAnsi="Cambria"/>
                <w:b/>
                <w:sz w:val="24"/>
                <w:lang w:val="en-US"/>
              </w:rPr>
            </w:pPr>
            <w:r w:rsidRPr="005676FE">
              <w:rPr>
                <w:rFonts w:ascii="Cambria" w:hAnsi="Cambria"/>
                <w:b/>
                <w:sz w:val="24"/>
                <w:lang w:val="en-US"/>
              </w:rPr>
              <w:t>Document Type</w:t>
            </w:r>
          </w:p>
        </w:tc>
        <w:tc>
          <w:tcPr>
            <w:tcW w:w="1168" w:type="dxa"/>
            <w:shd w:val="clear" w:color="auto" w:fill="E6E6E6"/>
          </w:tcPr>
          <w:p w14:paraId="3192EB37" w14:textId="3EC9EF4B" w:rsidR="00BD7B46" w:rsidRPr="005676FE" w:rsidRDefault="000C3DEB" w:rsidP="00F5596A">
            <w:pPr>
              <w:pStyle w:val="GvdeMetni"/>
              <w:spacing w:line="360" w:lineRule="auto"/>
              <w:jc w:val="center"/>
              <w:rPr>
                <w:rFonts w:ascii="Cambria" w:hAnsi="Cambria"/>
                <w:b/>
                <w:sz w:val="24"/>
                <w:lang w:val="en-US"/>
              </w:rPr>
            </w:pPr>
            <w:r w:rsidRPr="005676FE">
              <w:rPr>
                <w:rFonts w:ascii="Cambria" w:hAnsi="Cambria"/>
                <w:b/>
                <w:sz w:val="24"/>
                <w:lang w:val="en-US"/>
              </w:rPr>
              <w:t>Deliverable</w:t>
            </w:r>
          </w:p>
        </w:tc>
        <w:tc>
          <w:tcPr>
            <w:tcW w:w="1165" w:type="dxa"/>
            <w:shd w:val="clear" w:color="auto" w:fill="E6E6E6"/>
          </w:tcPr>
          <w:p w14:paraId="08A464EB" w14:textId="166B4B55" w:rsidR="00BD7B46" w:rsidRPr="005676FE" w:rsidRDefault="000C3DEB" w:rsidP="00F5596A">
            <w:pPr>
              <w:pStyle w:val="GvdeMetni"/>
              <w:spacing w:line="360" w:lineRule="auto"/>
              <w:rPr>
                <w:rFonts w:ascii="Cambria" w:hAnsi="Cambria"/>
                <w:b/>
                <w:sz w:val="24"/>
                <w:lang w:val="en-US"/>
              </w:rPr>
            </w:pPr>
            <w:r w:rsidRPr="005676FE">
              <w:rPr>
                <w:rFonts w:ascii="Cambria" w:hAnsi="Cambria"/>
                <w:b/>
                <w:sz w:val="24"/>
                <w:lang w:val="en-US"/>
              </w:rPr>
              <w:t>Version</w:t>
            </w:r>
          </w:p>
        </w:tc>
        <w:tc>
          <w:tcPr>
            <w:tcW w:w="1611" w:type="dxa"/>
            <w:shd w:val="clear" w:color="auto" w:fill="E6E6E6"/>
          </w:tcPr>
          <w:p w14:paraId="6C565F37" w14:textId="4674E828" w:rsidR="00BD7B46" w:rsidRPr="005676FE" w:rsidRDefault="000C3DEB" w:rsidP="00F5596A">
            <w:pPr>
              <w:pStyle w:val="GvdeMetni"/>
              <w:spacing w:line="360" w:lineRule="auto"/>
              <w:rPr>
                <w:rFonts w:ascii="Cambria" w:hAnsi="Cambria"/>
                <w:b/>
                <w:sz w:val="24"/>
                <w:lang w:val="en-US"/>
              </w:rPr>
            </w:pPr>
            <w:r w:rsidRPr="005676FE">
              <w:rPr>
                <w:rFonts w:ascii="Cambria" w:hAnsi="Cambria"/>
                <w:b/>
                <w:sz w:val="24"/>
                <w:lang w:val="en-US"/>
              </w:rPr>
              <w:t>Submission Date</w:t>
            </w:r>
          </w:p>
        </w:tc>
      </w:tr>
      <w:tr w:rsidR="00BD7B46" w:rsidRPr="005676FE" w14:paraId="2801A978" w14:textId="77777777" w:rsidTr="00BC4660">
        <w:tc>
          <w:tcPr>
            <w:tcW w:w="2766" w:type="dxa"/>
          </w:tcPr>
          <w:p w14:paraId="4B7A9646" w14:textId="028F38BE" w:rsidR="00BD7B46" w:rsidRPr="005676FE" w:rsidRDefault="00BC4660" w:rsidP="00374FCE">
            <w:pPr>
              <w:pStyle w:val="GvdeMetni"/>
              <w:spacing w:line="360" w:lineRule="auto"/>
              <w:rPr>
                <w:rFonts w:ascii="Cambria" w:hAnsi="Cambria"/>
                <w:sz w:val="24"/>
                <w:highlight w:val="yellow"/>
                <w:lang w:val="en-US"/>
              </w:rPr>
            </w:pPr>
            <w:r w:rsidRPr="00BC4660">
              <w:rPr>
                <w:rFonts w:ascii="Cambria" w:hAnsi="Cambria"/>
                <w:sz w:val="24"/>
                <w:lang w:val="en-US"/>
              </w:rPr>
              <w:t>Team10_S</w:t>
            </w:r>
            <w:r>
              <w:rPr>
                <w:rFonts w:ascii="Cambria" w:hAnsi="Cambria"/>
                <w:sz w:val="24"/>
                <w:lang w:val="en-US"/>
              </w:rPr>
              <w:t>PMP</w:t>
            </w:r>
            <w:r w:rsidRPr="00BC4660">
              <w:rPr>
                <w:rFonts w:ascii="Cambria" w:hAnsi="Cambria"/>
                <w:sz w:val="24"/>
                <w:lang w:val="en-US"/>
              </w:rPr>
              <w:t>_FR1.docx</w:t>
            </w:r>
          </w:p>
        </w:tc>
        <w:tc>
          <w:tcPr>
            <w:tcW w:w="2031" w:type="dxa"/>
          </w:tcPr>
          <w:p w14:paraId="38E3CDB4" w14:textId="3518F160" w:rsidR="00BD7B46" w:rsidRPr="005676FE" w:rsidRDefault="00BC4660" w:rsidP="00F5596A">
            <w:pPr>
              <w:pStyle w:val="GvdeMetni"/>
              <w:spacing w:line="360" w:lineRule="auto"/>
              <w:rPr>
                <w:rFonts w:ascii="Cambria" w:hAnsi="Cambria"/>
                <w:sz w:val="24"/>
                <w:highlight w:val="yellow"/>
                <w:lang w:val="en-US"/>
              </w:rPr>
            </w:pPr>
            <w:r w:rsidRPr="00BC4660">
              <w:rPr>
                <w:rFonts w:ascii="Cambria" w:hAnsi="Cambria"/>
                <w:sz w:val="24"/>
                <w:lang w:val="en-US"/>
              </w:rPr>
              <w:t>MS Word 2024</w:t>
            </w:r>
          </w:p>
        </w:tc>
        <w:tc>
          <w:tcPr>
            <w:tcW w:w="1168" w:type="dxa"/>
          </w:tcPr>
          <w:p w14:paraId="165736CE" w14:textId="019DA113" w:rsidR="00BD7B46" w:rsidRPr="00BC4660" w:rsidRDefault="001F3CAA" w:rsidP="00F5596A">
            <w:pPr>
              <w:pStyle w:val="GvdeMetni"/>
              <w:spacing w:line="360" w:lineRule="auto"/>
              <w:jc w:val="center"/>
              <w:rPr>
                <w:rFonts w:ascii="Cambria" w:hAnsi="Cambria"/>
                <w:sz w:val="24"/>
                <w:lang w:val="en-US"/>
              </w:rPr>
            </w:pPr>
            <w:r w:rsidRPr="00BC4660">
              <w:rPr>
                <w:rFonts w:ascii="Cambria" w:hAnsi="Cambria"/>
                <w:sz w:val="24"/>
                <w:lang w:val="en-US"/>
              </w:rPr>
              <w:t>3</w:t>
            </w:r>
          </w:p>
        </w:tc>
        <w:tc>
          <w:tcPr>
            <w:tcW w:w="1165" w:type="dxa"/>
          </w:tcPr>
          <w:p w14:paraId="5C2F1161" w14:textId="23864A3B" w:rsidR="00BD7B46" w:rsidRPr="005676FE" w:rsidRDefault="00BD7B46" w:rsidP="00F5596A">
            <w:pPr>
              <w:pStyle w:val="GvdeMetni"/>
              <w:spacing w:line="360" w:lineRule="auto"/>
              <w:jc w:val="center"/>
              <w:rPr>
                <w:rFonts w:ascii="Cambria" w:hAnsi="Cambria"/>
                <w:sz w:val="24"/>
                <w:highlight w:val="yellow"/>
                <w:lang w:val="en-US"/>
              </w:rPr>
            </w:pPr>
            <w:r w:rsidRPr="00BC4660">
              <w:rPr>
                <w:rFonts w:ascii="Cambria" w:hAnsi="Cambria"/>
                <w:sz w:val="24"/>
                <w:lang w:val="en-US"/>
              </w:rPr>
              <w:t>1</w:t>
            </w:r>
          </w:p>
        </w:tc>
        <w:tc>
          <w:tcPr>
            <w:tcW w:w="1611" w:type="dxa"/>
          </w:tcPr>
          <w:p w14:paraId="2ADE2A18" w14:textId="726E76AB" w:rsidR="00BD7B46" w:rsidRPr="00BC4660" w:rsidRDefault="00BC4660" w:rsidP="00F5596A">
            <w:pPr>
              <w:pStyle w:val="GvdeMetni"/>
              <w:spacing w:line="360" w:lineRule="auto"/>
              <w:jc w:val="center"/>
              <w:rPr>
                <w:rFonts w:ascii="Cambria" w:hAnsi="Cambria"/>
                <w:sz w:val="24"/>
                <w:lang w:val="en-US"/>
              </w:rPr>
            </w:pPr>
            <w:r w:rsidRPr="00BC4660">
              <w:rPr>
                <w:rFonts w:ascii="Cambria" w:hAnsi="Cambria"/>
                <w:sz w:val="24"/>
                <w:lang w:val="en-US"/>
              </w:rPr>
              <w:t>07.12.2024</w:t>
            </w:r>
          </w:p>
        </w:tc>
      </w:tr>
      <w:tr w:rsidR="00636EA5" w:rsidRPr="005676FE" w14:paraId="1A3CB13C" w14:textId="77777777" w:rsidTr="00BC4660">
        <w:tc>
          <w:tcPr>
            <w:tcW w:w="2766" w:type="dxa"/>
          </w:tcPr>
          <w:p w14:paraId="117F0DDA" w14:textId="6486DAA0" w:rsidR="00636EA5" w:rsidRPr="00BC4660" w:rsidRDefault="00636EA5" w:rsidP="00374FCE">
            <w:pPr>
              <w:pStyle w:val="GvdeMetni"/>
              <w:spacing w:line="360" w:lineRule="auto"/>
              <w:rPr>
                <w:rFonts w:ascii="Cambria" w:hAnsi="Cambria"/>
                <w:sz w:val="24"/>
                <w:lang w:val="en-US"/>
              </w:rPr>
            </w:pPr>
            <w:r w:rsidRPr="00BC4660">
              <w:rPr>
                <w:rFonts w:ascii="Cambria" w:hAnsi="Cambria"/>
                <w:sz w:val="24"/>
                <w:lang w:val="en-US"/>
              </w:rPr>
              <w:t>Team10_S</w:t>
            </w:r>
            <w:r>
              <w:rPr>
                <w:rFonts w:ascii="Cambria" w:hAnsi="Cambria"/>
                <w:sz w:val="24"/>
                <w:lang w:val="en-US"/>
              </w:rPr>
              <w:t>PMP</w:t>
            </w:r>
            <w:r w:rsidRPr="00BC4660">
              <w:rPr>
                <w:rFonts w:ascii="Cambria" w:hAnsi="Cambria"/>
                <w:sz w:val="24"/>
                <w:lang w:val="en-US"/>
              </w:rPr>
              <w:t>_FR</w:t>
            </w:r>
            <w:r>
              <w:rPr>
                <w:rFonts w:ascii="Cambria" w:hAnsi="Cambria"/>
                <w:sz w:val="24"/>
                <w:lang w:val="en-US"/>
              </w:rPr>
              <w:t>2</w:t>
            </w:r>
            <w:r w:rsidRPr="00BC4660">
              <w:rPr>
                <w:rFonts w:ascii="Cambria" w:hAnsi="Cambria"/>
                <w:sz w:val="24"/>
                <w:lang w:val="en-US"/>
              </w:rPr>
              <w:t>.docx</w:t>
            </w:r>
          </w:p>
        </w:tc>
        <w:tc>
          <w:tcPr>
            <w:tcW w:w="2031" w:type="dxa"/>
          </w:tcPr>
          <w:p w14:paraId="5243119A" w14:textId="2B6EDA3A" w:rsidR="00636EA5" w:rsidRPr="00BC4660" w:rsidRDefault="00636EA5" w:rsidP="00F5596A">
            <w:pPr>
              <w:pStyle w:val="GvdeMetni"/>
              <w:spacing w:line="360" w:lineRule="auto"/>
              <w:rPr>
                <w:rFonts w:ascii="Cambria" w:hAnsi="Cambria"/>
                <w:sz w:val="24"/>
                <w:lang w:val="en-US"/>
              </w:rPr>
            </w:pPr>
            <w:r w:rsidRPr="00BC4660">
              <w:rPr>
                <w:rFonts w:ascii="Cambria" w:hAnsi="Cambria"/>
                <w:sz w:val="24"/>
                <w:lang w:val="en-US"/>
              </w:rPr>
              <w:t>MS Word 2024</w:t>
            </w:r>
          </w:p>
        </w:tc>
        <w:tc>
          <w:tcPr>
            <w:tcW w:w="1168" w:type="dxa"/>
          </w:tcPr>
          <w:p w14:paraId="72071DA1" w14:textId="56B6ADD9" w:rsidR="00636EA5" w:rsidRPr="00BC4660" w:rsidRDefault="00636EA5" w:rsidP="00F5596A">
            <w:pPr>
              <w:pStyle w:val="GvdeMetni"/>
              <w:spacing w:line="360" w:lineRule="auto"/>
              <w:jc w:val="center"/>
              <w:rPr>
                <w:rFonts w:ascii="Cambria" w:hAnsi="Cambria"/>
                <w:sz w:val="24"/>
                <w:lang w:val="en-US"/>
              </w:rPr>
            </w:pPr>
            <w:r>
              <w:rPr>
                <w:rFonts w:ascii="Cambria" w:hAnsi="Cambria"/>
                <w:sz w:val="24"/>
                <w:lang w:val="en-US"/>
              </w:rPr>
              <w:t>3</w:t>
            </w:r>
          </w:p>
        </w:tc>
        <w:tc>
          <w:tcPr>
            <w:tcW w:w="1165" w:type="dxa"/>
          </w:tcPr>
          <w:p w14:paraId="16089DC8" w14:textId="5474FB65" w:rsidR="00636EA5" w:rsidRPr="00BC4660" w:rsidRDefault="00636EA5" w:rsidP="00F5596A">
            <w:pPr>
              <w:pStyle w:val="GvdeMetni"/>
              <w:spacing w:line="360" w:lineRule="auto"/>
              <w:jc w:val="center"/>
              <w:rPr>
                <w:rFonts w:ascii="Cambria" w:hAnsi="Cambria"/>
                <w:sz w:val="24"/>
                <w:lang w:val="en-US"/>
              </w:rPr>
            </w:pPr>
            <w:r>
              <w:rPr>
                <w:rFonts w:ascii="Cambria" w:hAnsi="Cambria"/>
                <w:sz w:val="24"/>
                <w:lang w:val="en-US"/>
              </w:rPr>
              <w:t>2</w:t>
            </w:r>
          </w:p>
        </w:tc>
        <w:tc>
          <w:tcPr>
            <w:tcW w:w="1611" w:type="dxa"/>
          </w:tcPr>
          <w:p w14:paraId="6399B189" w14:textId="4CB8AEAD" w:rsidR="00636EA5" w:rsidRPr="00BC4660" w:rsidRDefault="00636EA5" w:rsidP="00F5596A">
            <w:pPr>
              <w:pStyle w:val="GvdeMetni"/>
              <w:spacing w:line="360" w:lineRule="auto"/>
              <w:jc w:val="center"/>
              <w:rPr>
                <w:rFonts w:ascii="Cambria" w:hAnsi="Cambria"/>
                <w:sz w:val="24"/>
                <w:lang w:val="en-US"/>
              </w:rPr>
            </w:pPr>
            <w:r>
              <w:rPr>
                <w:rFonts w:ascii="Cambria" w:hAnsi="Cambria"/>
                <w:sz w:val="24"/>
                <w:lang w:val="en-US"/>
              </w:rPr>
              <w:t>08.01.2025</w:t>
            </w:r>
          </w:p>
        </w:tc>
      </w:tr>
    </w:tbl>
    <w:p w14:paraId="0D0A3D42" w14:textId="69B75AD5" w:rsidR="00795837" w:rsidRPr="005676FE" w:rsidRDefault="00057327">
      <w:pPr>
        <w:spacing w:before="0" w:after="200" w:line="276" w:lineRule="auto"/>
        <w:rPr>
          <w:rFonts w:ascii="Cambria" w:hAnsi="Cambria" w:cs="Arial"/>
          <w:b/>
          <w:sz w:val="28"/>
          <w:szCs w:val="24"/>
          <w:lang w:val="en-US"/>
        </w:rPr>
      </w:pPr>
      <w:r w:rsidRPr="005676FE">
        <w:rPr>
          <w:rFonts w:ascii="Cambria" w:hAnsi="Cambria"/>
          <w:lang w:val="en-US"/>
        </w:rPr>
        <w:br w:type="page"/>
      </w:r>
    </w:p>
    <w:p w14:paraId="1CC085D6" w14:textId="43A0AE3D" w:rsidR="00795837" w:rsidRPr="005676FE" w:rsidRDefault="006268D2" w:rsidP="00795837">
      <w:pPr>
        <w:pStyle w:val="anabalk"/>
        <w:numPr>
          <w:ilvl w:val="0"/>
          <w:numId w:val="0"/>
        </w:numPr>
        <w:rPr>
          <w:rFonts w:ascii="Cambria" w:hAnsi="Cambria"/>
          <w:lang w:val="en-US"/>
        </w:rPr>
      </w:pPr>
      <w:r w:rsidRPr="005676FE">
        <w:rPr>
          <w:rFonts w:ascii="Cambria" w:hAnsi="Cambria"/>
          <w:lang w:val="en-US"/>
        </w:rPr>
        <w:lastRenderedPageBreak/>
        <w:t>Project Team</w:t>
      </w:r>
    </w:p>
    <w:tbl>
      <w:tblPr>
        <w:tblW w:w="4994"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078"/>
        <w:gridCol w:w="1734"/>
        <w:gridCol w:w="4936"/>
      </w:tblGrid>
      <w:tr w:rsidR="00C06E90" w:rsidRPr="005676FE" w14:paraId="54202666" w14:textId="77777777" w:rsidTr="00702529">
        <w:tc>
          <w:tcPr>
            <w:tcW w:w="1188" w:type="pct"/>
            <w:tcBorders>
              <w:top w:val="single" w:sz="6" w:space="0" w:color="000000"/>
            </w:tcBorders>
            <w:shd w:val="clear" w:color="auto" w:fill="E6E6E6"/>
          </w:tcPr>
          <w:p w14:paraId="1915B45A" w14:textId="77777777" w:rsidR="00C06E90" w:rsidRPr="005676FE" w:rsidRDefault="00C06E90" w:rsidP="00702529">
            <w:pPr>
              <w:pStyle w:val="GvdeMetni"/>
              <w:spacing w:line="360" w:lineRule="auto"/>
              <w:rPr>
                <w:rFonts w:ascii="Cambria" w:hAnsi="Cambria"/>
                <w:b/>
                <w:sz w:val="24"/>
                <w:lang w:val="en-US"/>
              </w:rPr>
            </w:pPr>
            <w:r w:rsidRPr="005676FE">
              <w:rPr>
                <w:rFonts w:ascii="Cambria" w:hAnsi="Cambria"/>
                <w:b/>
                <w:sz w:val="24"/>
                <w:lang w:val="en-US"/>
              </w:rPr>
              <w:t>Name, Surname</w:t>
            </w:r>
          </w:p>
        </w:tc>
        <w:tc>
          <w:tcPr>
            <w:tcW w:w="991" w:type="pct"/>
            <w:tcBorders>
              <w:top w:val="single" w:sz="6" w:space="0" w:color="000000"/>
              <w:right w:val="single" w:sz="4" w:space="0" w:color="auto"/>
            </w:tcBorders>
            <w:shd w:val="clear" w:color="auto" w:fill="E6E6E6"/>
          </w:tcPr>
          <w:p w14:paraId="70B4AC38" w14:textId="77777777" w:rsidR="00C06E90" w:rsidRPr="005676FE" w:rsidRDefault="00C06E90" w:rsidP="00702529">
            <w:pPr>
              <w:pStyle w:val="GvdeMetni"/>
              <w:spacing w:line="360" w:lineRule="auto"/>
              <w:rPr>
                <w:rFonts w:ascii="Cambria" w:hAnsi="Cambria"/>
                <w:b/>
                <w:sz w:val="24"/>
                <w:lang w:val="en-US"/>
              </w:rPr>
            </w:pPr>
            <w:r w:rsidRPr="005676FE">
              <w:rPr>
                <w:rFonts w:ascii="Cambria" w:hAnsi="Cambria"/>
                <w:b/>
                <w:sz w:val="24"/>
                <w:lang w:val="en-US"/>
              </w:rPr>
              <w:t>Student Id Number</w:t>
            </w:r>
          </w:p>
        </w:tc>
        <w:tc>
          <w:tcPr>
            <w:tcW w:w="2821" w:type="pct"/>
            <w:tcBorders>
              <w:top w:val="single" w:sz="4" w:space="0" w:color="auto"/>
              <w:bottom w:val="single" w:sz="4" w:space="0" w:color="auto"/>
              <w:right w:val="single" w:sz="4" w:space="0" w:color="auto"/>
            </w:tcBorders>
            <w:shd w:val="clear" w:color="auto" w:fill="E6E6E6"/>
          </w:tcPr>
          <w:p w14:paraId="5E3FE424" w14:textId="77777777" w:rsidR="00C06E90" w:rsidRPr="005676FE" w:rsidRDefault="00C06E90" w:rsidP="00702529">
            <w:pPr>
              <w:pStyle w:val="GvdeMetni"/>
              <w:spacing w:line="360" w:lineRule="auto"/>
              <w:rPr>
                <w:rFonts w:ascii="Cambria" w:hAnsi="Cambria"/>
                <w:b/>
                <w:sz w:val="24"/>
                <w:lang w:val="en-US"/>
              </w:rPr>
            </w:pPr>
            <w:r w:rsidRPr="005676FE">
              <w:rPr>
                <w:rFonts w:ascii="Cambria" w:hAnsi="Cambria"/>
                <w:b/>
                <w:sz w:val="24"/>
                <w:lang w:val="en-US"/>
              </w:rPr>
              <w:t>e-mail</w:t>
            </w:r>
          </w:p>
        </w:tc>
      </w:tr>
      <w:tr w:rsidR="00C06E90" w:rsidRPr="005676FE" w14:paraId="4C5DE95D" w14:textId="77777777" w:rsidTr="00702529">
        <w:tc>
          <w:tcPr>
            <w:tcW w:w="1188" w:type="pct"/>
          </w:tcPr>
          <w:p w14:paraId="706DF16A" w14:textId="705F1533" w:rsidR="00C06E90" w:rsidRPr="005676FE" w:rsidRDefault="00BC4660" w:rsidP="00702529">
            <w:pPr>
              <w:pStyle w:val="GvdeMetni"/>
              <w:spacing w:line="360" w:lineRule="auto"/>
              <w:jc w:val="left"/>
              <w:rPr>
                <w:rFonts w:ascii="Cambria" w:hAnsi="Cambria"/>
                <w:sz w:val="24"/>
                <w:highlight w:val="yellow"/>
                <w:lang w:val="en-US"/>
              </w:rPr>
            </w:pPr>
            <w:r w:rsidRPr="00BC4660">
              <w:rPr>
                <w:rFonts w:ascii="Cambria" w:hAnsi="Cambria"/>
                <w:sz w:val="24"/>
                <w:lang w:val="en-US"/>
              </w:rPr>
              <w:t>Ahmet Oğuz Ergin</w:t>
            </w:r>
          </w:p>
        </w:tc>
        <w:tc>
          <w:tcPr>
            <w:tcW w:w="991" w:type="pct"/>
            <w:tcBorders>
              <w:top w:val="single" w:sz="4" w:space="0" w:color="auto"/>
            </w:tcBorders>
          </w:tcPr>
          <w:p w14:paraId="44D371F5" w14:textId="1D00B1D5" w:rsidR="00C06E90" w:rsidRPr="005676FE" w:rsidRDefault="00BC4660" w:rsidP="00702529">
            <w:pPr>
              <w:pStyle w:val="GvdeMetni"/>
              <w:spacing w:line="360" w:lineRule="auto"/>
              <w:jc w:val="left"/>
              <w:rPr>
                <w:rFonts w:ascii="Cambria" w:hAnsi="Cambria"/>
                <w:sz w:val="24"/>
                <w:highlight w:val="yellow"/>
                <w:lang w:val="en-US"/>
              </w:rPr>
            </w:pPr>
            <w:r w:rsidRPr="00BC4660">
              <w:rPr>
                <w:rFonts w:ascii="Cambria" w:hAnsi="Cambria"/>
                <w:sz w:val="24"/>
                <w:lang w:val="en-US"/>
              </w:rPr>
              <w:t>21903070</w:t>
            </w:r>
          </w:p>
        </w:tc>
        <w:tc>
          <w:tcPr>
            <w:tcW w:w="2821" w:type="pct"/>
            <w:tcBorders>
              <w:top w:val="single" w:sz="4" w:space="0" w:color="auto"/>
            </w:tcBorders>
          </w:tcPr>
          <w:p w14:paraId="7EC7A6FB" w14:textId="40537347" w:rsidR="00C06E90" w:rsidRPr="005676FE" w:rsidRDefault="00BC4660" w:rsidP="00702529">
            <w:pPr>
              <w:pStyle w:val="GvdeMetni"/>
              <w:spacing w:line="360" w:lineRule="auto"/>
              <w:jc w:val="left"/>
              <w:rPr>
                <w:rFonts w:ascii="Cambria" w:hAnsi="Cambria"/>
                <w:sz w:val="24"/>
                <w:highlight w:val="yellow"/>
                <w:lang w:val="en-US"/>
              </w:rPr>
            </w:pPr>
            <w:r w:rsidRPr="00BC4660">
              <w:rPr>
                <w:rFonts w:ascii="Cambria" w:hAnsi="Cambria"/>
                <w:sz w:val="24"/>
                <w:lang w:val="en-US"/>
              </w:rPr>
              <w:t>oguz.ergin@ug.bilkent.edu.tr</w:t>
            </w:r>
          </w:p>
        </w:tc>
      </w:tr>
      <w:tr w:rsidR="00C06E90" w:rsidRPr="005676FE" w14:paraId="759F988E" w14:textId="77777777" w:rsidTr="00702529">
        <w:tc>
          <w:tcPr>
            <w:tcW w:w="1188" w:type="pct"/>
          </w:tcPr>
          <w:p w14:paraId="49CE6A21" w14:textId="03EAF6DB" w:rsidR="00C06E90" w:rsidRPr="005676FE" w:rsidRDefault="00BC4660" w:rsidP="00BC4660">
            <w:pPr>
              <w:pStyle w:val="GvdeMetni"/>
              <w:spacing w:line="360" w:lineRule="auto"/>
              <w:rPr>
                <w:rFonts w:ascii="Cambria" w:hAnsi="Cambria"/>
                <w:sz w:val="24"/>
                <w:highlight w:val="yellow"/>
                <w:lang w:val="en-US"/>
              </w:rPr>
            </w:pPr>
            <w:r w:rsidRPr="00BC4660">
              <w:rPr>
                <w:rFonts w:ascii="Cambria" w:hAnsi="Cambria"/>
                <w:sz w:val="24"/>
                <w:lang w:val="en-US"/>
              </w:rPr>
              <w:t>Ayşe Özge Erkan</w:t>
            </w:r>
          </w:p>
        </w:tc>
        <w:tc>
          <w:tcPr>
            <w:tcW w:w="991" w:type="pct"/>
          </w:tcPr>
          <w:p w14:paraId="0ECA498F" w14:textId="635F2579" w:rsidR="00C06E90" w:rsidRPr="005676FE" w:rsidRDefault="00BC4660" w:rsidP="00702529">
            <w:pPr>
              <w:pStyle w:val="GvdeMetni"/>
              <w:spacing w:line="360" w:lineRule="auto"/>
              <w:rPr>
                <w:rFonts w:ascii="Cambria" w:hAnsi="Cambria"/>
                <w:sz w:val="24"/>
                <w:highlight w:val="yellow"/>
                <w:lang w:val="en-US"/>
              </w:rPr>
            </w:pPr>
            <w:r w:rsidRPr="00BC4660">
              <w:rPr>
                <w:rFonts w:ascii="Cambria" w:hAnsi="Cambria"/>
                <w:sz w:val="24"/>
                <w:lang w:val="en-US"/>
              </w:rPr>
              <w:t>21902107</w:t>
            </w:r>
          </w:p>
        </w:tc>
        <w:tc>
          <w:tcPr>
            <w:tcW w:w="2821" w:type="pct"/>
          </w:tcPr>
          <w:p w14:paraId="0174B710" w14:textId="7566789C" w:rsidR="00C06E90" w:rsidRPr="005676FE" w:rsidRDefault="00BC4660" w:rsidP="00702529">
            <w:pPr>
              <w:pStyle w:val="GvdeMetni"/>
              <w:spacing w:line="360" w:lineRule="auto"/>
              <w:jc w:val="left"/>
              <w:rPr>
                <w:rFonts w:ascii="Cambria" w:hAnsi="Cambria"/>
                <w:sz w:val="24"/>
                <w:highlight w:val="yellow"/>
                <w:lang w:val="en-US"/>
              </w:rPr>
            </w:pPr>
            <w:r w:rsidRPr="00BC4660">
              <w:rPr>
                <w:rFonts w:ascii="Cambria" w:hAnsi="Cambria"/>
                <w:sz w:val="24"/>
                <w:lang w:val="en-US"/>
              </w:rPr>
              <w:t>ozge.erkan@ug.bilkent.edu.tr</w:t>
            </w:r>
          </w:p>
        </w:tc>
      </w:tr>
      <w:tr w:rsidR="00C06E90" w:rsidRPr="005676FE" w14:paraId="38F83633" w14:textId="77777777" w:rsidTr="00702529">
        <w:tc>
          <w:tcPr>
            <w:tcW w:w="1188" w:type="pct"/>
          </w:tcPr>
          <w:p w14:paraId="06AC8530" w14:textId="2513F1AB" w:rsidR="00C06E90" w:rsidRPr="005676FE" w:rsidRDefault="00BC4660" w:rsidP="00702529">
            <w:pPr>
              <w:pStyle w:val="GvdeMetni"/>
              <w:spacing w:line="360" w:lineRule="auto"/>
              <w:rPr>
                <w:rFonts w:ascii="Cambria" w:hAnsi="Cambria"/>
                <w:sz w:val="24"/>
                <w:highlight w:val="yellow"/>
                <w:lang w:val="en-US"/>
              </w:rPr>
            </w:pPr>
            <w:r w:rsidRPr="00BC4660">
              <w:rPr>
                <w:rFonts w:ascii="Cambria" w:hAnsi="Cambria"/>
                <w:sz w:val="24"/>
                <w:lang w:val="en-US"/>
              </w:rPr>
              <w:t>Bertan Özer</w:t>
            </w:r>
          </w:p>
        </w:tc>
        <w:tc>
          <w:tcPr>
            <w:tcW w:w="991" w:type="pct"/>
          </w:tcPr>
          <w:p w14:paraId="237E3C5C" w14:textId="1FB5F228" w:rsidR="00C06E90" w:rsidRPr="005676FE" w:rsidRDefault="00BC4660" w:rsidP="00702529">
            <w:pPr>
              <w:pStyle w:val="GvdeMetni"/>
              <w:spacing w:line="360" w:lineRule="auto"/>
              <w:rPr>
                <w:rFonts w:ascii="Cambria" w:hAnsi="Cambria"/>
                <w:sz w:val="24"/>
                <w:highlight w:val="yellow"/>
                <w:lang w:val="en-US"/>
              </w:rPr>
            </w:pPr>
            <w:r w:rsidRPr="00BC4660">
              <w:rPr>
                <w:rFonts w:ascii="Cambria" w:hAnsi="Cambria"/>
                <w:sz w:val="24"/>
                <w:lang w:val="en-US"/>
              </w:rPr>
              <w:t>21902475</w:t>
            </w:r>
          </w:p>
        </w:tc>
        <w:tc>
          <w:tcPr>
            <w:tcW w:w="2821" w:type="pct"/>
          </w:tcPr>
          <w:p w14:paraId="3CDE588F" w14:textId="31A3A068" w:rsidR="00C06E90" w:rsidRPr="005676FE" w:rsidRDefault="00BC4660" w:rsidP="00BC4660">
            <w:pPr>
              <w:pStyle w:val="GvdeMetni"/>
              <w:spacing w:line="360" w:lineRule="auto"/>
              <w:rPr>
                <w:rFonts w:ascii="Cambria" w:hAnsi="Cambria"/>
                <w:sz w:val="24"/>
                <w:highlight w:val="yellow"/>
                <w:lang w:val="en-US"/>
              </w:rPr>
            </w:pPr>
            <w:r w:rsidRPr="00BC4660">
              <w:rPr>
                <w:rFonts w:ascii="Cambria" w:hAnsi="Cambria"/>
                <w:sz w:val="24"/>
                <w:lang w:val="en-US"/>
              </w:rPr>
              <w:t>bertan.ozer@ug.bilkent.edu.tr</w:t>
            </w:r>
          </w:p>
        </w:tc>
      </w:tr>
      <w:tr w:rsidR="00C06E90" w:rsidRPr="005676FE" w14:paraId="027EF962" w14:textId="77777777" w:rsidTr="00702529">
        <w:tc>
          <w:tcPr>
            <w:tcW w:w="1188" w:type="pct"/>
          </w:tcPr>
          <w:p w14:paraId="25440A9C" w14:textId="4DA18164" w:rsidR="00C06E90" w:rsidRPr="005676FE" w:rsidRDefault="00BC4660" w:rsidP="00702529">
            <w:pPr>
              <w:pStyle w:val="GvdeMetni"/>
              <w:spacing w:line="360" w:lineRule="auto"/>
              <w:rPr>
                <w:rFonts w:ascii="Cambria" w:hAnsi="Cambria"/>
                <w:sz w:val="24"/>
                <w:highlight w:val="yellow"/>
                <w:lang w:val="en-US"/>
              </w:rPr>
            </w:pPr>
            <w:r w:rsidRPr="00BC4660">
              <w:rPr>
                <w:rFonts w:ascii="Cambria" w:hAnsi="Cambria"/>
                <w:sz w:val="24"/>
                <w:lang w:val="en-US"/>
              </w:rPr>
              <w:t xml:space="preserve">Damla </w:t>
            </w:r>
            <w:proofErr w:type="spellStart"/>
            <w:r w:rsidRPr="00BC4660">
              <w:rPr>
                <w:rFonts w:ascii="Cambria" w:hAnsi="Cambria"/>
                <w:sz w:val="24"/>
                <w:lang w:val="en-US"/>
              </w:rPr>
              <w:t>Köklü</w:t>
            </w:r>
            <w:proofErr w:type="spellEnd"/>
          </w:p>
        </w:tc>
        <w:tc>
          <w:tcPr>
            <w:tcW w:w="991" w:type="pct"/>
          </w:tcPr>
          <w:p w14:paraId="3E57D279" w14:textId="61AEDE19" w:rsidR="00C06E90" w:rsidRPr="005676FE" w:rsidRDefault="007B4AEA" w:rsidP="00702529">
            <w:pPr>
              <w:pStyle w:val="GvdeMetni"/>
              <w:spacing w:line="360" w:lineRule="auto"/>
              <w:rPr>
                <w:rFonts w:ascii="Cambria" w:hAnsi="Cambria"/>
                <w:sz w:val="24"/>
                <w:highlight w:val="yellow"/>
                <w:lang w:val="en-US"/>
              </w:rPr>
            </w:pPr>
            <w:r w:rsidRPr="007B4AEA">
              <w:rPr>
                <w:rFonts w:ascii="Cambria" w:hAnsi="Cambria"/>
                <w:sz w:val="24"/>
                <w:lang w:val="en-US"/>
              </w:rPr>
              <w:t>22003189</w:t>
            </w:r>
          </w:p>
        </w:tc>
        <w:tc>
          <w:tcPr>
            <w:tcW w:w="2821" w:type="pct"/>
          </w:tcPr>
          <w:p w14:paraId="4A323097" w14:textId="4A4238A0" w:rsidR="00C06E90" w:rsidRPr="005676FE" w:rsidRDefault="007B4AEA" w:rsidP="007B4AEA">
            <w:pPr>
              <w:pStyle w:val="GvdeMetni"/>
              <w:spacing w:line="360" w:lineRule="auto"/>
              <w:rPr>
                <w:rFonts w:ascii="Cambria" w:hAnsi="Cambria"/>
                <w:sz w:val="24"/>
                <w:highlight w:val="yellow"/>
                <w:lang w:val="en-US"/>
              </w:rPr>
            </w:pPr>
            <w:r w:rsidRPr="007B4AEA">
              <w:rPr>
                <w:rFonts w:ascii="Cambria" w:hAnsi="Cambria"/>
                <w:sz w:val="24"/>
                <w:lang w:val="en-US"/>
              </w:rPr>
              <w:t>damla.koklu@ug.bilkent.edu.tr</w:t>
            </w:r>
          </w:p>
        </w:tc>
      </w:tr>
      <w:tr w:rsidR="00C06E90" w:rsidRPr="005676FE" w14:paraId="3036E4A4" w14:textId="77777777" w:rsidTr="00702529">
        <w:tc>
          <w:tcPr>
            <w:tcW w:w="1188" w:type="pct"/>
          </w:tcPr>
          <w:p w14:paraId="5C31E6FD" w14:textId="00498F61" w:rsidR="00C06E90" w:rsidRPr="005676FE" w:rsidRDefault="00BC4660" w:rsidP="00702529">
            <w:pPr>
              <w:pStyle w:val="GvdeMetni"/>
              <w:spacing w:line="360" w:lineRule="auto"/>
              <w:rPr>
                <w:rFonts w:ascii="Cambria" w:hAnsi="Cambria"/>
                <w:sz w:val="24"/>
                <w:highlight w:val="yellow"/>
                <w:lang w:val="en-US"/>
              </w:rPr>
            </w:pPr>
            <w:r w:rsidRPr="00BC4660">
              <w:rPr>
                <w:rFonts w:ascii="Cambria" w:hAnsi="Cambria"/>
                <w:sz w:val="24"/>
                <w:lang w:val="en-US"/>
              </w:rPr>
              <w:t>Göktuğ Yeşilyurt</w:t>
            </w:r>
          </w:p>
        </w:tc>
        <w:tc>
          <w:tcPr>
            <w:tcW w:w="991" w:type="pct"/>
          </w:tcPr>
          <w:p w14:paraId="01774F35" w14:textId="3C40ED4D" w:rsidR="00C06E90" w:rsidRPr="005676FE" w:rsidRDefault="007B4AEA" w:rsidP="00702529">
            <w:pPr>
              <w:pStyle w:val="GvdeMetni"/>
              <w:spacing w:line="360" w:lineRule="auto"/>
              <w:rPr>
                <w:rFonts w:ascii="Cambria" w:hAnsi="Cambria"/>
                <w:sz w:val="24"/>
                <w:highlight w:val="yellow"/>
                <w:lang w:val="en-US"/>
              </w:rPr>
            </w:pPr>
            <w:r w:rsidRPr="007B4AEA">
              <w:rPr>
                <w:rFonts w:ascii="Cambria" w:hAnsi="Cambria"/>
                <w:sz w:val="24"/>
                <w:lang w:val="en-US"/>
              </w:rPr>
              <w:t>22003697</w:t>
            </w:r>
          </w:p>
        </w:tc>
        <w:tc>
          <w:tcPr>
            <w:tcW w:w="2821" w:type="pct"/>
          </w:tcPr>
          <w:p w14:paraId="59265FD2" w14:textId="4756877B" w:rsidR="00C06E90" w:rsidRPr="005676FE" w:rsidRDefault="007B4AEA" w:rsidP="007B4AEA">
            <w:pPr>
              <w:pStyle w:val="GvdeMetni"/>
              <w:spacing w:line="360" w:lineRule="auto"/>
              <w:rPr>
                <w:rFonts w:ascii="Cambria" w:hAnsi="Cambria"/>
                <w:sz w:val="24"/>
                <w:highlight w:val="yellow"/>
                <w:lang w:val="en-US"/>
              </w:rPr>
            </w:pPr>
            <w:r w:rsidRPr="007B4AEA">
              <w:rPr>
                <w:rFonts w:ascii="Cambria" w:hAnsi="Cambria"/>
                <w:sz w:val="24"/>
                <w:lang w:val="en-US"/>
              </w:rPr>
              <w:t>goktug.yesilyurt@ug.bilkent.edu.tr</w:t>
            </w:r>
          </w:p>
        </w:tc>
      </w:tr>
    </w:tbl>
    <w:p w14:paraId="25550E74" w14:textId="77777777" w:rsidR="00900A02" w:rsidRPr="005676FE" w:rsidRDefault="00900A02" w:rsidP="00F5596A">
      <w:pPr>
        <w:pStyle w:val="anabalk"/>
        <w:numPr>
          <w:ilvl w:val="0"/>
          <w:numId w:val="0"/>
        </w:numPr>
        <w:rPr>
          <w:rFonts w:ascii="Cambria" w:hAnsi="Cambria"/>
          <w:lang w:val="en-US"/>
        </w:rPr>
      </w:pPr>
    </w:p>
    <w:p w14:paraId="401AB3A3" w14:textId="77777777" w:rsidR="00B41F11" w:rsidRPr="005676FE" w:rsidRDefault="00B41F11" w:rsidP="00F5596A">
      <w:pPr>
        <w:pStyle w:val="anabalk"/>
        <w:numPr>
          <w:ilvl w:val="0"/>
          <w:numId w:val="0"/>
        </w:numPr>
        <w:rPr>
          <w:rFonts w:ascii="Cambria" w:hAnsi="Cambria"/>
          <w:lang w:val="en-US"/>
        </w:rPr>
      </w:pPr>
      <w:r w:rsidRPr="005676FE">
        <w:rPr>
          <w:rFonts w:ascii="Cambria" w:hAnsi="Cambria"/>
          <w:lang w:val="en-US"/>
        </w:rPr>
        <w:t>Project Details</w:t>
      </w:r>
    </w:p>
    <w:tbl>
      <w:tblPr>
        <w:tblW w:w="876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957"/>
        <w:gridCol w:w="5809"/>
      </w:tblGrid>
      <w:tr w:rsidR="001F3CAA" w:rsidRPr="005676FE" w14:paraId="1E827C86" w14:textId="77777777" w:rsidTr="006447E6">
        <w:tc>
          <w:tcPr>
            <w:tcW w:w="2957" w:type="dxa"/>
            <w:shd w:val="clear" w:color="auto" w:fill="E6E6E6"/>
            <w:vAlign w:val="center"/>
          </w:tcPr>
          <w:p w14:paraId="15A65EC4" w14:textId="01A18282" w:rsidR="001F3CAA" w:rsidRPr="005676FE" w:rsidRDefault="001F3CAA" w:rsidP="001F3CAA">
            <w:pPr>
              <w:pStyle w:val="GvdeMetni"/>
              <w:spacing w:line="360" w:lineRule="auto"/>
              <w:jc w:val="center"/>
              <w:rPr>
                <w:rFonts w:ascii="Cambria" w:hAnsi="Cambria"/>
                <w:b/>
                <w:sz w:val="24"/>
                <w:lang w:val="en-US"/>
              </w:rPr>
            </w:pPr>
            <w:r w:rsidRPr="005676FE">
              <w:rPr>
                <w:rFonts w:ascii="Cambria" w:hAnsi="Cambria"/>
                <w:b/>
                <w:sz w:val="24"/>
                <w:lang w:val="en-US"/>
              </w:rPr>
              <w:t>Project Name</w:t>
            </w:r>
          </w:p>
        </w:tc>
        <w:tc>
          <w:tcPr>
            <w:tcW w:w="5809" w:type="dxa"/>
            <w:shd w:val="clear" w:color="auto" w:fill="auto"/>
          </w:tcPr>
          <w:p w14:paraId="2C9D02D5" w14:textId="61501186" w:rsidR="001F3CAA" w:rsidRPr="005676FE" w:rsidRDefault="007B4AEA" w:rsidP="001F3CAA">
            <w:pPr>
              <w:pStyle w:val="GvdeMetni"/>
              <w:spacing w:line="360" w:lineRule="auto"/>
              <w:rPr>
                <w:rFonts w:ascii="Cambria" w:hAnsi="Cambria"/>
                <w:b/>
                <w:sz w:val="24"/>
                <w:lang w:val="en-US"/>
              </w:rPr>
            </w:pPr>
            <w:r w:rsidRPr="007B4AEA">
              <w:rPr>
                <w:rFonts w:ascii="Cambria" w:hAnsi="Cambria"/>
                <w:b/>
                <w:sz w:val="24"/>
                <w:lang w:val="en-US"/>
              </w:rPr>
              <w:t>ST{AU}CKTION</w:t>
            </w:r>
          </w:p>
        </w:tc>
      </w:tr>
      <w:tr w:rsidR="001F3CAA" w:rsidRPr="005676FE" w14:paraId="543C7BFB" w14:textId="77777777" w:rsidTr="006447E6">
        <w:tc>
          <w:tcPr>
            <w:tcW w:w="2957" w:type="dxa"/>
            <w:shd w:val="clear" w:color="auto" w:fill="E6E6E6"/>
            <w:vAlign w:val="center"/>
          </w:tcPr>
          <w:p w14:paraId="77134887" w14:textId="73319F14" w:rsidR="001F3CAA" w:rsidRPr="005676FE" w:rsidRDefault="001F3CAA" w:rsidP="001F3CAA">
            <w:pPr>
              <w:pStyle w:val="GvdeMetni"/>
              <w:spacing w:line="360" w:lineRule="auto"/>
              <w:jc w:val="center"/>
              <w:rPr>
                <w:rFonts w:ascii="Cambria" w:hAnsi="Cambria"/>
                <w:b/>
                <w:sz w:val="24"/>
                <w:lang w:val="en-US"/>
              </w:rPr>
            </w:pPr>
            <w:r w:rsidRPr="005676FE">
              <w:rPr>
                <w:rFonts w:ascii="Cambria" w:hAnsi="Cambria"/>
                <w:b/>
                <w:sz w:val="24"/>
                <w:lang w:val="en-US"/>
              </w:rPr>
              <w:t>Software Name</w:t>
            </w:r>
          </w:p>
        </w:tc>
        <w:tc>
          <w:tcPr>
            <w:tcW w:w="5809" w:type="dxa"/>
            <w:shd w:val="clear" w:color="auto" w:fill="auto"/>
          </w:tcPr>
          <w:p w14:paraId="39D24F64" w14:textId="4CF680D9" w:rsidR="001F3CAA" w:rsidRPr="005676FE" w:rsidRDefault="007B4AEA" w:rsidP="001F3CAA">
            <w:pPr>
              <w:pStyle w:val="GvdeMetni"/>
              <w:spacing w:line="360" w:lineRule="auto"/>
              <w:rPr>
                <w:rFonts w:ascii="Cambria" w:hAnsi="Cambria"/>
                <w:b/>
                <w:sz w:val="24"/>
                <w:highlight w:val="yellow"/>
                <w:lang w:val="en-US"/>
              </w:rPr>
            </w:pPr>
            <w:r w:rsidRPr="007B4AEA">
              <w:rPr>
                <w:rFonts w:ascii="Cambria" w:hAnsi="Cambria"/>
                <w:b/>
                <w:sz w:val="24"/>
                <w:lang w:val="en-US"/>
              </w:rPr>
              <w:t>ST{AU}CKTION</w:t>
            </w:r>
          </w:p>
        </w:tc>
      </w:tr>
      <w:tr w:rsidR="001F3CAA" w:rsidRPr="005676FE" w14:paraId="2E0E8648" w14:textId="77777777" w:rsidTr="006447E6">
        <w:tc>
          <w:tcPr>
            <w:tcW w:w="2957" w:type="dxa"/>
            <w:shd w:val="clear" w:color="auto" w:fill="E6E6E6"/>
            <w:vAlign w:val="center"/>
          </w:tcPr>
          <w:p w14:paraId="147F5DC2" w14:textId="013054AA" w:rsidR="001F3CAA" w:rsidRPr="005676FE" w:rsidRDefault="001F3CAA" w:rsidP="001F3CAA">
            <w:pPr>
              <w:pStyle w:val="GvdeMetni"/>
              <w:spacing w:line="360" w:lineRule="auto"/>
              <w:jc w:val="center"/>
              <w:rPr>
                <w:rFonts w:ascii="Cambria" w:hAnsi="Cambria"/>
                <w:b/>
                <w:sz w:val="24"/>
                <w:lang w:val="en-US"/>
              </w:rPr>
            </w:pPr>
            <w:r w:rsidRPr="005676FE">
              <w:rPr>
                <w:rFonts w:ascii="Cambria" w:hAnsi="Cambria"/>
                <w:b/>
                <w:sz w:val="24"/>
                <w:lang w:val="en-US"/>
              </w:rPr>
              <w:t>Company Name</w:t>
            </w:r>
          </w:p>
        </w:tc>
        <w:tc>
          <w:tcPr>
            <w:tcW w:w="5809" w:type="dxa"/>
            <w:shd w:val="clear" w:color="auto" w:fill="auto"/>
          </w:tcPr>
          <w:p w14:paraId="753C86DB" w14:textId="4FD59958" w:rsidR="001F3CAA" w:rsidRPr="005676FE" w:rsidRDefault="007B4AEA" w:rsidP="001F3CAA">
            <w:pPr>
              <w:pStyle w:val="GvdeMetni"/>
              <w:spacing w:line="360" w:lineRule="auto"/>
              <w:rPr>
                <w:rFonts w:ascii="Cambria" w:hAnsi="Cambria"/>
                <w:b/>
                <w:sz w:val="24"/>
                <w:highlight w:val="yellow"/>
                <w:lang w:val="en-US"/>
              </w:rPr>
            </w:pPr>
            <w:r w:rsidRPr="007B4AEA">
              <w:rPr>
                <w:rFonts w:ascii="Cambria" w:hAnsi="Cambria"/>
                <w:b/>
                <w:sz w:val="24"/>
                <w:lang w:val="en-US"/>
              </w:rPr>
              <w:t>No Sponsor Company</w:t>
            </w:r>
          </w:p>
        </w:tc>
      </w:tr>
      <w:tr w:rsidR="001F3CAA" w:rsidRPr="005676FE" w14:paraId="28CE5A73" w14:textId="77777777" w:rsidTr="006447E6">
        <w:tc>
          <w:tcPr>
            <w:tcW w:w="2957" w:type="dxa"/>
            <w:shd w:val="clear" w:color="auto" w:fill="E6E6E6"/>
            <w:vAlign w:val="center"/>
          </w:tcPr>
          <w:p w14:paraId="1BE70533" w14:textId="245A1B9D" w:rsidR="001F3CAA" w:rsidRPr="005676FE" w:rsidRDefault="001F3CAA" w:rsidP="001F3CAA">
            <w:pPr>
              <w:pStyle w:val="GvdeMetni"/>
              <w:spacing w:line="360" w:lineRule="auto"/>
              <w:jc w:val="center"/>
              <w:rPr>
                <w:rFonts w:ascii="Cambria" w:hAnsi="Cambria"/>
                <w:b/>
                <w:sz w:val="24"/>
                <w:lang w:val="en-US"/>
              </w:rPr>
            </w:pPr>
            <w:r w:rsidRPr="005676FE">
              <w:rPr>
                <w:rFonts w:ascii="Cambria" w:hAnsi="Cambria"/>
                <w:b/>
                <w:sz w:val="24"/>
                <w:lang w:val="en-US"/>
              </w:rPr>
              <w:t>Academic Advisor</w:t>
            </w:r>
          </w:p>
        </w:tc>
        <w:tc>
          <w:tcPr>
            <w:tcW w:w="5809" w:type="dxa"/>
            <w:shd w:val="clear" w:color="auto" w:fill="auto"/>
          </w:tcPr>
          <w:p w14:paraId="08BF2A81" w14:textId="5FF0B0A2" w:rsidR="001F3CAA" w:rsidRPr="005676FE" w:rsidRDefault="007B4AEA" w:rsidP="001F3CAA">
            <w:pPr>
              <w:pStyle w:val="GvdeMetni"/>
              <w:spacing w:line="360" w:lineRule="auto"/>
              <w:rPr>
                <w:rFonts w:ascii="Cambria" w:hAnsi="Cambria"/>
                <w:b/>
                <w:sz w:val="24"/>
                <w:lang w:val="en-US"/>
              </w:rPr>
            </w:pPr>
            <w:r w:rsidRPr="007B4AEA">
              <w:rPr>
                <w:rFonts w:ascii="Cambria" w:hAnsi="Cambria"/>
                <w:b/>
                <w:sz w:val="24"/>
                <w:lang w:val="en-US"/>
              </w:rPr>
              <w:t>Dr. Cüneyt Sevgi</w:t>
            </w:r>
          </w:p>
        </w:tc>
      </w:tr>
      <w:tr w:rsidR="001F3CAA" w:rsidRPr="005676FE" w14:paraId="0EF5BC62" w14:textId="77777777" w:rsidTr="006447E6">
        <w:tc>
          <w:tcPr>
            <w:tcW w:w="2957" w:type="dxa"/>
            <w:shd w:val="clear" w:color="auto" w:fill="E6E6E6"/>
            <w:vAlign w:val="center"/>
          </w:tcPr>
          <w:p w14:paraId="6B1502E4" w14:textId="24C3F650" w:rsidR="001F3CAA" w:rsidRPr="005676FE" w:rsidRDefault="001F3CAA" w:rsidP="001F3CAA">
            <w:pPr>
              <w:pStyle w:val="GvdeMetni"/>
              <w:spacing w:line="360" w:lineRule="auto"/>
              <w:jc w:val="center"/>
              <w:rPr>
                <w:rFonts w:ascii="Cambria" w:hAnsi="Cambria"/>
                <w:b/>
                <w:sz w:val="24"/>
                <w:lang w:val="en-US"/>
              </w:rPr>
            </w:pPr>
            <w:proofErr w:type="spellStart"/>
            <w:r w:rsidRPr="005676FE">
              <w:rPr>
                <w:rFonts w:ascii="Cambria" w:hAnsi="Cambria"/>
                <w:b/>
                <w:sz w:val="24"/>
                <w:lang w:val="en-US"/>
              </w:rPr>
              <w:t>Github</w:t>
            </w:r>
            <w:proofErr w:type="spellEnd"/>
            <w:r w:rsidRPr="005676FE">
              <w:rPr>
                <w:rFonts w:ascii="Cambria" w:hAnsi="Cambria"/>
                <w:b/>
                <w:sz w:val="24"/>
                <w:lang w:val="en-US"/>
              </w:rPr>
              <w:t xml:space="preserve"> URL</w:t>
            </w:r>
          </w:p>
        </w:tc>
        <w:tc>
          <w:tcPr>
            <w:tcW w:w="5809" w:type="dxa"/>
            <w:shd w:val="clear" w:color="auto" w:fill="auto"/>
          </w:tcPr>
          <w:p w14:paraId="201CE123" w14:textId="71436A40" w:rsidR="001F3CAA" w:rsidRPr="005676FE" w:rsidRDefault="007B4AEA" w:rsidP="001F3CAA">
            <w:pPr>
              <w:pStyle w:val="GvdeMetni"/>
              <w:spacing w:line="360" w:lineRule="auto"/>
              <w:rPr>
                <w:rFonts w:ascii="Cambria" w:hAnsi="Cambria"/>
                <w:b/>
                <w:sz w:val="24"/>
                <w:lang w:val="en-US"/>
              </w:rPr>
            </w:pPr>
            <w:r w:rsidRPr="007B4AEA">
              <w:rPr>
                <w:rFonts w:ascii="Cambria" w:hAnsi="Cambria"/>
                <w:b/>
                <w:sz w:val="24"/>
                <w:lang w:val="en-US"/>
              </w:rPr>
              <w:t>https://github.com/staucktion</w:t>
            </w:r>
          </w:p>
        </w:tc>
      </w:tr>
      <w:tr w:rsidR="001F3CAA" w:rsidRPr="005676FE" w14:paraId="07F1D785" w14:textId="77777777" w:rsidTr="006447E6">
        <w:tc>
          <w:tcPr>
            <w:tcW w:w="2957" w:type="dxa"/>
            <w:shd w:val="clear" w:color="auto" w:fill="E6E6E6"/>
            <w:vAlign w:val="center"/>
          </w:tcPr>
          <w:p w14:paraId="30A431BC" w14:textId="25DBB18D" w:rsidR="001F3CAA" w:rsidRPr="005676FE" w:rsidRDefault="001F3CAA" w:rsidP="001F3CAA">
            <w:pPr>
              <w:pStyle w:val="GvdeMetni"/>
              <w:spacing w:line="360" w:lineRule="auto"/>
              <w:jc w:val="center"/>
              <w:rPr>
                <w:rFonts w:ascii="Cambria" w:hAnsi="Cambria"/>
                <w:b/>
                <w:sz w:val="24"/>
                <w:lang w:val="en-US"/>
              </w:rPr>
            </w:pPr>
            <w:r w:rsidRPr="005676FE">
              <w:rPr>
                <w:rFonts w:ascii="Cambria" w:hAnsi="Cambria"/>
                <w:b/>
                <w:sz w:val="24"/>
                <w:lang w:val="en-US"/>
              </w:rPr>
              <w:t>WEB page</w:t>
            </w:r>
          </w:p>
        </w:tc>
        <w:tc>
          <w:tcPr>
            <w:tcW w:w="5809" w:type="dxa"/>
            <w:shd w:val="clear" w:color="auto" w:fill="auto"/>
          </w:tcPr>
          <w:p w14:paraId="2614D310" w14:textId="4250145B" w:rsidR="001F3CAA" w:rsidRPr="005676FE" w:rsidRDefault="001F3CAA" w:rsidP="001F3CAA">
            <w:pPr>
              <w:pStyle w:val="GvdeMetni"/>
              <w:spacing w:line="360" w:lineRule="auto"/>
              <w:rPr>
                <w:rFonts w:ascii="Cambria" w:hAnsi="Cambria"/>
                <w:b/>
                <w:sz w:val="24"/>
                <w:highlight w:val="yellow"/>
                <w:lang w:val="en-US"/>
              </w:rPr>
            </w:pPr>
          </w:p>
        </w:tc>
      </w:tr>
    </w:tbl>
    <w:p w14:paraId="289BFC2E" w14:textId="77777777" w:rsidR="00C06E90" w:rsidRPr="005676FE" w:rsidRDefault="00C06E90" w:rsidP="00F5596A">
      <w:pPr>
        <w:pStyle w:val="anabalk"/>
        <w:numPr>
          <w:ilvl w:val="0"/>
          <w:numId w:val="0"/>
        </w:numPr>
        <w:rPr>
          <w:rFonts w:ascii="Cambria" w:hAnsi="Cambria"/>
          <w:lang w:val="en-US"/>
        </w:rPr>
      </w:pPr>
    </w:p>
    <w:p w14:paraId="6EC1D7FF" w14:textId="77777777" w:rsidR="00C06E90" w:rsidRPr="005676FE" w:rsidRDefault="00C06E90">
      <w:pPr>
        <w:spacing w:before="0" w:after="200" w:line="276" w:lineRule="auto"/>
        <w:rPr>
          <w:rFonts w:ascii="Cambria" w:hAnsi="Cambria" w:cs="Arial"/>
          <w:b/>
          <w:sz w:val="28"/>
          <w:szCs w:val="24"/>
          <w:lang w:val="en-US"/>
        </w:rPr>
      </w:pPr>
      <w:r w:rsidRPr="005676FE">
        <w:rPr>
          <w:rFonts w:ascii="Cambria" w:hAnsi="Cambria"/>
          <w:lang w:val="en-US"/>
        </w:rPr>
        <w:br w:type="page"/>
      </w:r>
    </w:p>
    <w:p w14:paraId="1D884136" w14:textId="77777777" w:rsidR="00C06E90" w:rsidRPr="005676FE" w:rsidRDefault="00C06E90" w:rsidP="00C06E90">
      <w:pPr>
        <w:pStyle w:val="anabalk"/>
        <w:numPr>
          <w:ilvl w:val="0"/>
          <w:numId w:val="0"/>
        </w:numPr>
        <w:rPr>
          <w:rFonts w:ascii="Cambria" w:hAnsi="Cambria"/>
          <w:lang w:val="en-US"/>
        </w:rPr>
      </w:pPr>
      <w:r w:rsidRPr="005676FE">
        <w:rPr>
          <w:rFonts w:ascii="Cambria" w:hAnsi="Cambria"/>
          <w:lang w:val="en-US"/>
        </w:rPr>
        <w:lastRenderedPageBreak/>
        <w:t>Individual Contributions Overview</w:t>
      </w:r>
    </w:p>
    <w:tbl>
      <w:tblPr>
        <w:tblW w:w="4994"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079"/>
        <w:gridCol w:w="6669"/>
      </w:tblGrid>
      <w:tr w:rsidR="00C06E90" w:rsidRPr="005676FE" w14:paraId="543F3C38" w14:textId="77777777" w:rsidTr="00702529">
        <w:tc>
          <w:tcPr>
            <w:tcW w:w="1188" w:type="pct"/>
            <w:tcBorders>
              <w:top w:val="single" w:sz="6" w:space="0" w:color="000000"/>
            </w:tcBorders>
            <w:shd w:val="clear" w:color="auto" w:fill="E6E6E6"/>
          </w:tcPr>
          <w:p w14:paraId="0F3A6A7E" w14:textId="77777777" w:rsidR="00C06E90" w:rsidRPr="005676FE" w:rsidRDefault="00C06E90" w:rsidP="00702529">
            <w:pPr>
              <w:pStyle w:val="GvdeMetni"/>
              <w:spacing w:line="360" w:lineRule="auto"/>
              <w:rPr>
                <w:rFonts w:ascii="Cambria" w:hAnsi="Cambria"/>
                <w:b/>
                <w:sz w:val="24"/>
                <w:lang w:val="en-US"/>
              </w:rPr>
            </w:pPr>
            <w:r w:rsidRPr="005676FE">
              <w:rPr>
                <w:rFonts w:ascii="Cambria" w:hAnsi="Cambria"/>
                <w:b/>
                <w:sz w:val="24"/>
                <w:lang w:val="en-US"/>
              </w:rPr>
              <w:t>Name, Surname</w:t>
            </w:r>
          </w:p>
        </w:tc>
        <w:tc>
          <w:tcPr>
            <w:tcW w:w="3812" w:type="pct"/>
            <w:tcBorders>
              <w:top w:val="single" w:sz="6" w:space="0" w:color="000000"/>
              <w:right w:val="single" w:sz="4" w:space="0" w:color="auto"/>
            </w:tcBorders>
            <w:shd w:val="clear" w:color="auto" w:fill="E6E6E6"/>
          </w:tcPr>
          <w:p w14:paraId="4F142E40" w14:textId="7B9CBC9D" w:rsidR="00C06E90" w:rsidRPr="005676FE" w:rsidRDefault="00C06E90" w:rsidP="00702529">
            <w:pPr>
              <w:pStyle w:val="GvdeMetni"/>
              <w:spacing w:line="360" w:lineRule="auto"/>
              <w:rPr>
                <w:rFonts w:ascii="Cambria" w:hAnsi="Cambria"/>
                <w:b/>
                <w:sz w:val="24"/>
                <w:lang w:val="en-US"/>
              </w:rPr>
            </w:pPr>
            <w:r w:rsidRPr="005676FE">
              <w:rPr>
                <w:rFonts w:ascii="Cambria" w:hAnsi="Cambria"/>
                <w:b/>
                <w:sz w:val="24"/>
                <w:lang w:val="en-US"/>
              </w:rPr>
              <w:t>Summary of Contributions to the SPMP Document</w:t>
            </w:r>
          </w:p>
        </w:tc>
      </w:tr>
      <w:tr w:rsidR="00C06E90" w:rsidRPr="005676FE" w14:paraId="65CFBCE9" w14:textId="77777777" w:rsidTr="00702529">
        <w:tc>
          <w:tcPr>
            <w:tcW w:w="1188" w:type="pct"/>
          </w:tcPr>
          <w:p w14:paraId="18F60A8F" w14:textId="1EC52D47" w:rsidR="00C06E90" w:rsidRPr="005676FE" w:rsidRDefault="007B4AEA" w:rsidP="00702529">
            <w:pPr>
              <w:pStyle w:val="GvdeMetni"/>
              <w:spacing w:line="360" w:lineRule="auto"/>
              <w:jc w:val="left"/>
              <w:rPr>
                <w:rFonts w:ascii="Cambria" w:hAnsi="Cambria"/>
                <w:sz w:val="24"/>
                <w:highlight w:val="yellow"/>
                <w:lang w:val="en-US"/>
              </w:rPr>
            </w:pPr>
            <w:r w:rsidRPr="007B4AEA">
              <w:rPr>
                <w:rFonts w:ascii="Cambria" w:hAnsi="Cambria"/>
                <w:sz w:val="24"/>
                <w:lang w:val="en-US"/>
              </w:rPr>
              <w:t>Ahmet Oğuz Ergin</w:t>
            </w:r>
          </w:p>
        </w:tc>
        <w:tc>
          <w:tcPr>
            <w:tcW w:w="3812" w:type="pct"/>
            <w:tcBorders>
              <w:top w:val="single" w:sz="4" w:space="0" w:color="auto"/>
            </w:tcBorders>
          </w:tcPr>
          <w:p w14:paraId="342AB788" w14:textId="0FF6ED5C" w:rsidR="00C06E90" w:rsidRPr="005676FE" w:rsidRDefault="007B4AEA" w:rsidP="00702529">
            <w:pPr>
              <w:pStyle w:val="GvdeMetni"/>
              <w:spacing w:line="360" w:lineRule="auto"/>
              <w:jc w:val="left"/>
              <w:rPr>
                <w:rFonts w:ascii="Cambria" w:hAnsi="Cambria"/>
                <w:sz w:val="24"/>
                <w:highlight w:val="yellow"/>
                <w:lang w:val="en-US"/>
              </w:rPr>
            </w:pPr>
            <w:r w:rsidRPr="007B4AEA">
              <w:rPr>
                <w:rFonts w:ascii="Cambria" w:hAnsi="Cambria"/>
                <w:sz w:val="24"/>
                <w:lang w:val="en-US"/>
              </w:rPr>
              <w:t xml:space="preserve">Main responsible of the </w:t>
            </w:r>
            <w:r>
              <w:rPr>
                <w:rFonts w:ascii="Cambria" w:hAnsi="Cambria"/>
                <w:sz w:val="24"/>
                <w:lang w:val="en-US"/>
              </w:rPr>
              <w:t>Project Effort Estimation section.</w:t>
            </w:r>
          </w:p>
        </w:tc>
      </w:tr>
      <w:tr w:rsidR="00C06E90" w:rsidRPr="005676FE" w14:paraId="6911E506" w14:textId="77777777" w:rsidTr="00702529">
        <w:tc>
          <w:tcPr>
            <w:tcW w:w="1188" w:type="pct"/>
          </w:tcPr>
          <w:p w14:paraId="6D8F350C" w14:textId="7CB4BE90" w:rsidR="00C06E90" w:rsidRPr="005676FE" w:rsidRDefault="007B4AEA" w:rsidP="00702529">
            <w:pPr>
              <w:pStyle w:val="GvdeMetni"/>
              <w:spacing w:line="360" w:lineRule="auto"/>
              <w:rPr>
                <w:rFonts w:ascii="Cambria" w:hAnsi="Cambria"/>
                <w:sz w:val="24"/>
                <w:highlight w:val="yellow"/>
                <w:lang w:val="en-US"/>
              </w:rPr>
            </w:pPr>
            <w:r w:rsidRPr="007B4AEA">
              <w:rPr>
                <w:rFonts w:ascii="Cambria" w:hAnsi="Cambria"/>
                <w:sz w:val="24"/>
                <w:lang w:val="en-US"/>
              </w:rPr>
              <w:t>Ayşe Özge Erkan</w:t>
            </w:r>
          </w:p>
        </w:tc>
        <w:tc>
          <w:tcPr>
            <w:tcW w:w="3812" w:type="pct"/>
          </w:tcPr>
          <w:p w14:paraId="29F2F79C" w14:textId="4AC92ECB" w:rsidR="00C06E90" w:rsidRPr="005676FE" w:rsidRDefault="007B4AEA" w:rsidP="00702529">
            <w:pPr>
              <w:pStyle w:val="GvdeMetni"/>
              <w:spacing w:line="360" w:lineRule="auto"/>
              <w:jc w:val="left"/>
              <w:rPr>
                <w:rFonts w:ascii="Cambria" w:hAnsi="Cambria"/>
                <w:sz w:val="24"/>
                <w:highlight w:val="yellow"/>
                <w:lang w:val="en-US"/>
              </w:rPr>
            </w:pPr>
            <w:r w:rsidRPr="007B4AEA">
              <w:rPr>
                <w:rFonts w:ascii="Cambria" w:hAnsi="Cambria"/>
                <w:sz w:val="24"/>
                <w:lang w:val="en-US"/>
              </w:rPr>
              <w:t xml:space="preserve">Main responsible of the </w:t>
            </w:r>
            <w:r>
              <w:rPr>
                <w:rFonts w:ascii="Cambria" w:hAnsi="Cambria"/>
                <w:sz w:val="24"/>
                <w:lang w:val="en-US"/>
              </w:rPr>
              <w:t>Scope, Project Monitoring and Measuring sections</w:t>
            </w:r>
            <w:r w:rsidR="00851585">
              <w:rPr>
                <w:rFonts w:ascii="Cambria" w:hAnsi="Cambria"/>
                <w:sz w:val="24"/>
                <w:lang w:val="en-US"/>
              </w:rPr>
              <w:t xml:space="preserve"> and also </w:t>
            </w:r>
            <w:proofErr w:type="spellStart"/>
            <w:r w:rsidR="00851585">
              <w:rPr>
                <w:rFonts w:ascii="Cambria" w:hAnsi="Cambria"/>
                <w:sz w:val="24"/>
                <w:lang w:val="en-US"/>
              </w:rPr>
              <w:t>formating</w:t>
            </w:r>
            <w:proofErr w:type="spellEnd"/>
            <w:r>
              <w:rPr>
                <w:rFonts w:ascii="Cambria" w:hAnsi="Cambria"/>
                <w:sz w:val="24"/>
                <w:lang w:val="en-US"/>
              </w:rPr>
              <w:t>.</w:t>
            </w:r>
          </w:p>
        </w:tc>
      </w:tr>
      <w:tr w:rsidR="00C06E90" w:rsidRPr="005676FE" w14:paraId="14B972A1" w14:textId="77777777" w:rsidTr="00702529">
        <w:tc>
          <w:tcPr>
            <w:tcW w:w="1188" w:type="pct"/>
          </w:tcPr>
          <w:p w14:paraId="6E8C10B6" w14:textId="5122D86E" w:rsidR="00C06E90" w:rsidRPr="005676FE" w:rsidRDefault="007B4AEA" w:rsidP="00702529">
            <w:pPr>
              <w:pStyle w:val="GvdeMetni"/>
              <w:spacing w:line="360" w:lineRule="auto"/>
              <w:rPr>
                <w:rFonts w:ascii="Cambria" w:hAnsi="Cambria"/>
                <w:sz w:val="24"/>
                <w:highlight w:val="yellow"/>
                <w:lang w:val="en-US"/>
              </w:rPr>
            </w:pPr>
            <w:r w:rsidRPr="007B4AEA">
              <w:rPr>
                <w:rFonts w:ascii="Cambria" w:hAnsi="Cambria"/>
                <w:sz w:val="24"/>
                <w:lang w:val="en-US"/>
              </w:rPr>
              <w:t>Bertan Özer</w:t>
            </w:r>
          </w:p>
        </w:tc>
        <w:tc>
          <w:tcPr>
            <w:tcW w:w="3812" w:type="pct"/>
          </w:tcPr>
          <w:p w14:paraId="0E6A07C9" w14:textId="314B5BD3" w:rsidR="00C06E90" w:rsidRPr="005676FE" w:rsidRDefault="007B4AEA" w:rsidP="007B4AEA">
            <w:pPr>
              <w:pStyle w:val="GvdeMetni"/>
              <w:spacing w:line="360" w:lineRule="auto"/>
              <w:jc w:val="left"/>
              <w:rPr>
                <w:rFonts w:ascii="Cambria" w:hAnsi="Cambria"/>
                <w:sz w:val="24"/>
                <w:highlight w:val="yellow"/>
                <w:lang w:val="en-US"/>
              </w:rPr>
            </w:pPr>
            <w:r w:rsidRPr="007B4AEA">
              <w:rPr>
                <w:rFonts w:ascii="Cambria" w:hAnsi="Cambria"/>
                <w:sz w:val="24"/>
                <w:lang w:val="en-US"/>
              </w:rPr>
              <w:t xml:space="preserve">Main responsible of the </w:t>
            </w:r>
            <w:r>
              <w:rPr>
                <w:rFonts w:ascii="Cambria" w:hAnsi="Cambria"/>
                <w:sz w:val="24"/>
                <w:lang w:val="en-US"/>
              </w:rPr>
              <w:t>Product Verification and Validation section.</w:t>
            </w:r>
          </w:p>
        </w:tc>
      </w:tr>
      <w:tr w:rsidR="00C06E90" w:rsidRPr="005676FE" w14:paraId="3494A043" w14:textId="77777777" w:rsidTr="00702529">
        <w:tc>
          <w:tcPr>
            <w:tcW w:w="1188" w:type="pct"/>
          </w:tcPr>
          <w:p w14:paraId="296F3E57" w14:textId="7E60FA87" w:rsidR="00C06E90" w:rsidRPr="005676FE" w:rsidRDefault="007B4AEA" w:rsidP="00702529">
            <w:pPr>
              <w:pStyle w:val="GvdeMetni"/>
              <w:spacing w:line="360" w:lineRule="auto"/>
              <w:rPr>
                <w:rFonts w:ascii="Cambria" w:hAnsi="Cambria"/>
                <w:sz w:val="24"/>
                <w:highlight w:val="yellow"/>
                <w:lang w:val="en-US"/>
              </w:rPr>
            </w:pPr>
            <w:r w:rsidRPr="007B4AEA">
              <w:rPr>
                <w:rFonts w:ascii="Cambria" w:hAnsi="Cambria"/>
                <w:sz w:val="24"/>
                <w:lang w:val="en-US"/>
              </w:rPr>
              <w:t xml:space="preserve">Damla </w:t>
            </w:r>
            <w:proofErr w:type="spellStart"/>
            <w:r w:rsidRPr="007B4AEA">
              <w:rPr>
                <w:rFonts w:ascii="Cambria" w:hAnsi="Cambria"/>
                <w:sz w:val="24"/>
                <w:lang w:val="en-US"/>
              </w:rPr>
              <w:t>Köklü</w:t>
            </w:r>
            <w:proofErr w:type="spellEnd"/>
          </w:p>
        </w:tc>
        <w:tc>
          <w:tcPr>
            <w:tcW w:w="3812" w:type="pct"/>
          </w:tcPr>
          <w:p w14:paraId="2BB75DC2" w14:textId="08CCC1DF" w:rsidR="00C06E90" w:rsidRPr="005676FE" w:rsidRDefault="007B4AEA" w:rsidP="007B4AEA">
            <w:pPr>
              <w:pStyle w:val="GvdeMetni"/>
              <w:spacing w:line="360" w:lineRule="auto"/>
              <w:jc w:val="left"/>
              <w:rPr>
                <w:rFonts w:ascii="Cambria" w:hAnsi="Cambria"/>
                <w:sz w:val="24"/>
                <w:highlight w:val="yellow"/>
                <w:lang w:val="en-US"/>
              </w:rPr>
            </w:pPr>
            <w:r w:rsidRPr="007B4AEA">
              <w:rPr>
                <w:rFonts w:ascii="Cambria" w:hAnsi="Cambria"/>
                <w:sz w:val="24"/>
                <w:lang w:val="en-US"/>
              </w:rPr>
              <w:t xml:space="preserve">Main responsible of </w:t>
            </w:r>
            <w:r>
              <w:rPr>
                <w:rFonts w:ascii="Cambria" w:hAnsi="Cambria"/>
                <w:sz w:val="24"/>
                <w:lang w:val="en-US"/>
              </w:rPr>
              <w:t>the Project Schedule section.</w:t>
            </w:r>
          </w:p>
        </w:tc>
      </w:tr>
      <w:tr w:rsidR="007B4AEA" w:rsidRPr="005676FE" w14:paraId="10544AF3" w14:textId="77777777" w:rsidTr="00702529">
        <w:tc>
          <w:tcPr>
            <w:tcW w:w="1188" w:type="pct"/>
          </w:tcPr>
          <w:p w14:paraId="24978E08" w14:textId="1F63F222" w:rsidR="007B4AEA" w:rsidRPr="007B4AEA" w:rsidRDefault="007B4AEA" w:rsidP="00702529">
            <w:pPr>
              <w:pStyle w:val="GvdeMetni"/>
              <w:spacing w:line="360" w:lineRule="auto"/>
              <w:rPr>
                <w:rFonts w:ascii="Cambria" w:hAnsi="Cambria"/>
                <w:sz w:val="24"/>
                <w:lang w:val="en-US"/>
              </w:rPr>
            </w:pPr>
            <w:r w:rsidRPr="007B4AEA">
              <w:rPr>
                <w:rFonts w:ascii="Cambria" w:hAnsi="Cambria"/>
                <w:sz w:val="24"/>
                <w:lang w:val="en-US"/>
              </w:rPr>
              <w:t>Göktuğ Yeşilyurt</w:t>
            </w:r>
          </w:p>
        </w:tc>
        <w:tc>
          <w:tcPr>
            <w:tcW w:w="3812" w:type="pct"/>
          </w:tcPr>
          <w:p w14:paraId="65307DBB" w14:textId="626DDDC2" w:rsidR="007B4AEA" w:rsidRPr="005676FE" w:rsidRDefault="007B4AEA" w:rsidP="007B4AEA">
            <w:pPr>
              <w:pStyle w:val="GvdeMetni"/>
              <w:spacing w:line="360" w:lineRule="auto"/>
              <w:jc w:val="left"/>
              <w:rPr>
                <w:rFonts w:ascii="Cambria" w:hAnsi="Cambria"/>
                <w:sz w:val="24"/>
                <w:highlight w:val="yellow"/>
                <w:lang w:val="en-US"/>
              </w:rPr>
            </w:pPr>
            <w:r w:rsidRPr="007B4AEA">
              <w:rPr>
                <w:rFonts w:ascii="Cambria" w:hAnsi="Cambria"/>
                <w:sz w:val="24"/>
                <w:lang w:val="en-US"/>
              </w:rPr>
              <w:t xml:space="preserve">Main responsible of </w:t>
            </w:r>
            <w:r>
              <w:rPr>
                <w:rFonts w:ascii="Cambria" w:hAnsi="Cambria"/>
                <w:sz w:val="24"/>
                <w:lang w:val="en-US"/>
              </w:rPr>
              <w:t xml:space="preserve">the </w:t>
            </w:r>
            <w:r w:rsidRPr="007B4AEA">
              <w:rPr>
                <w:rFonts w:ascii="Cambria" w:hAnsi="Cambria"/>
                <w:sz w:val="24"/>
                <w:lang w:val="en-US"/>
              </w:rPr>
              <w:t>Executive Summary and Software</w:t>
            </w:r>
            <w:r>
              <w:rPr>
                <w:rFonts w:ascii="Cambria" w:hAnsi="Cambria"/>
                <w:sz w:val="24"/>
                <w:lang w:val="en-US"/>
              </w:rPr>
              <w:t xml:space="preserve"> </w:t>
            </w:r>
            <w:r w:rsidRPr="007B4AEA">
              <w:rPr>
                <w:rFonts w:ascii="Cambria" w:hAnsi="Cambria"/>
                <w:sz w:val="24"/>
                <w:lang w:val="en-US"/>
              </w:rPr>
              <w:t>Development Environment sections</w:t>
            </w:r>
            <w:r>
              <w:rPr>
                <w:rFonts w:ascii="Cambria" w:hAnsi="Cambria"/>
                <w:sz w:val="24"/>
                <w:lang w:val="en-US"/>
              </w:rPr>
              <w:t>.</w:t>
            </w:r>
          </w:p>
        </w:tc>
      </w:tr>
    </w:tbl>
    <w:p w14:paraId="44D4FA70" w14:textId="39987B32" w:rsidR="00C06E90" w:rsidRPr="005676FE" w:rsidRDefault="00C06E90" w:rsidP="00C06E90">
      <w:pPr>
        <w:pStyle w:val="anabalk"/>
        <w:numPr>
          <w:ilvl w:val="0"/>
          <w:numId w:val="0"/>
        </w:numPr>
        <w:rPr>
          <w:rFonts w:ascii="Cambria" w:hAnsi="Cambria"/>
          <w:lang w:val="en-US"/>
        </w:rPr>
      </w:pPr>
    </w:p>
    <w:p w14:paraId="7480BAF3" w14:textId="032648C1" w:rsidR="00057327" w:rsidRPr="005676FE" w:rsidRDefault="00795837" w:rsidP="00F5596A">
      <w:pPr>
        <w:pStyle w:val="anabalk"/>
        <w:numPr>
          <w:ilvl w:val="0"/>
          <w:numId w:val="0"/>
        </w:numPr>
        <w:rPr>
          <w:rFonts w:ascii="Cambria" w:hAnsi="Cambria"/>
          <w:lang w:val="en-US"/>
        </w:rPr>
      </w:pPr>
      <w:r w:rsidRPr="005676FE">
        <w:rPr>
          <w:rFonts w:ascii="Cambria" w:hAnsi="Cambria"/>
          <w:lang w:val="en-US"/>
        </w:rPr>
        <w:br w:type="page"/>
      </w:r>
    </w:p>
    <w:p w14:paraId="5CDCBD74" w14:textId="77777777" w:rsidR="002B719D" w:rsidRPr="005676FE" w:rsidRDefault="002B719D">
      <w:pPr>
        <w:spacing w:before="0" w:after="200" w:line="276" w:lineRule="auto"/>
        <w:rPr>
          <w:rFonts w:ascii="Cambria" w:hAnsi="Cambria" w:cs="Arial"/>
          <w:b/>
          <w:sz w:val="28"/>
          <w:lang w:val="en-US"/>
        </w:rPr>
        <w:sectPr w:rsidR="002B719D" w:rsidRPr="005676FE" w:rsidSect="00EB739B">
          <w:headerReference w:type="first" r:id="rId10"/>
          <w:pgSz w:w="11906" w:h="16838" w:code="9"/>
          <w:pgMar w:top="1418" w:right="1418" w:bottom="1418" w:left="1701" w:header="709" w:footer="709" w:gutter="0"/>
          <w:pgNumType w:fmt="lowerRoman" w:start="1"/>
          <w:cols w:space="708"/>
          <w:titlePg/>
          <w:docGrid w:linePitch="360"/>
        </w:sectPr>
      </w:pPr>
    </w:p>
    <w:p w14:paraId="1B5CF8FD" w14:textId="0964968F" w:rsidR="00FB43F0" w:rsidRPr="002C64AC" w:rsidRDefault="000D5DFB" w:rsidP="00BD7B46">
      <w:pPr>
        <w:pStyle w:val="LKBALIK"/>
        <w:outlineLvl w:val="2"/>
        <w:rPr>
          <w:rFonts w:ascii="Cambria" w:hAnsi="Cambria"/>
          <w:lang w:val="en-US"/>
        </w:rPr>
      </w:pPr>
      <w:bookmarkStart w:id="0" w:name="_Toc83329536"/>
      <w:bookmarkStart w:id="1" w:name="_Toc184498484"/>
      <w:bookmarkStart w:id="2" w:name="_Toc184503402"/>
      <w:bookmarkStart w:id="3" w:name="_Toc187195220"/>
      <w:r w:rsidRPr="002C64AC">
        <w:rPr>
          <w:rFonts w:ascii="Cambria" w:hAnsi="Cambria"/>
          <w:lang w:val="en-US"/>
        </w:rPr>
        <w:lastRenderedPageBreak/>
        <w:t>Executive Summary</w:t>
      </w:r>
      <w:bookmarkEnd w:id="0"/>
      <w:bookmarkEnd w:id="1"/>
      <w:bookmarkEnd w:id="2"/>
      <w:bookmarkEnd w:id="3"/>
    </w:p>
    <w:p w14:paraId="34C6BD0F" w14:textId="5C4FE21C" w:rsidR="00D661E0" w:rsidRPr="005676FE" w:rsidRDefault="00636EA5" w:rsidP="00AF6F6C">
      <w:pPr>
        <w:spacing w:before="0" w:after="240"/>
        <w:jc w:val="both"/>
        <w:rPr>
          <w:rFonts w:ascii="Cambria" w:hAnsi="Cambria" w:cs="Arial"/>
          <w:lang w:val="en-US"/>
        </w:rPr>
      </w:pPr>
      <w:r w:rsidRPr="00636EA5">
        <w:rPr>
          <w:rFonts w:ascii="Cambria" w:hAnsi="Cambria" w:cs="Arial"/>
          <w:lang w:val="en-US"/>
        </w:rPr>
        <w:t>The Software Project Management Plan (SPMP) of our project shows which key management strategies, resource plannings, and progress tracking methods we are planning to use while developing our project. We used three different ways to estimate the effort needed for development of this project, which are Work Breakdown Structure (WBS), Use Case based estimation, and agile estimation methods. Upon the completion of each estimation, we came up with the following results: WBS provided a total effort of 2,090 hours by breaking tasks into smaller and manageable components. On the other hand, Use Case based estimation resulted in 2,522.52 person-hours where we factored in both technical and environmental influences. Finally, in agile estimation we used story points and came up to the result that there would be 4 XS, 7 S, 6 M, 4 L and 5 XL story points in total, measured in t-shirt sizes. Upon comparing results of each methodology, we concluded that Use Case based estimation is the most suitable method for estimating this project, since it considers both the details of the project while accounting for things like Environmental Factors as well. The SPMP also includes a structured project schedule with clear dependencies and deliverables, supported by financial planning using budget estimations and a Net Present Value (NPV) analysis to ensure cost efficiency, which we estimated as 23773.41 ₺ (Turkish Liras) in the end. We decided to track our project's progress via a combination of Kanban boards for task management and bi-weekly sprint reviews to reorganize priorities for the next sprint. We will be using product metrics such as defect density, process metrics such as cycle time, and project metrics such as effort variance to have a more grained overview of our project's progression. For verification and validation process of the project, we will be using a mix of unit, integration, and system testing. The tools will help us with confirming that the code we will be writing is "structurally" correct, and we will further do acceptance testing with our stakeholders, including our Product Owner Cüneyt Sevgi, to validate that the code we write actually meets the requirements. With the first incremental demo of our application, we will be showcasing the Use Cases related with Take Photo and Purchase Photo actions to show the main functionalities of our app while using the tools we have documented in this document.</w:t>
      </w:r>
      <w:r w:rsidRPr="00636EA5">
        <w:rPr>
          <w:rFonts w:ascii="Cambria" w:hAnsi="Cambria" w:cs="Arial"/>
        </w:rPr>
        <w:t> </w:t>
      </w:r>
      <w:r w:rsidR="00D661E0" w:rsidRPr="005676FE">
        <w:rPr>
          <w:rFonts w:ascii="Cambria" w:hAnsi="Cambria" w:cs="Arial"/>
          <w:lang w:val="en-US"/>
        </w:rPr>
        <w:br w:type="page"/>
      </w:r>
    </w:p>
    <w:p w14:paraId="5F442D28" w14:textId="1E94357E" w:rsidR="004E6D3D" w:rsidRPr="005676FE" w:rsidRDefault="004E6D3D" w:rsidP="00111DE9">
      <w:pPr>
        <w:jc w:val="both"/>
        <w:rPr>
          <w:rFonts w:ascii="Cambria" w:hAnsi="Cambria"/>
          <w:lang w:val="en-US"/>
        </w:rPr>
      </w:pPr>
    </w:p>
    <w:p w14:paraId="22063F59" w14:textId="3E6DD854" w:rsidR="000102FD" w:rsidRPr="002C64AC" w:rsidRDefault="000D5DFB" w:rsidP="00155BA7">
      <w:pPr>
        <w:pStyle w:val="LKBALIK"/>
        <w:outlineLvl w:val="2"/>
        <w:rPr>
          <w:rFonts w:ascii="Cambria" w:hAnsi="Cambria"/>
          <w:lang w:val="en-US"/>
        </w:rPr>
      </w:pPr>
      <w:bookmarkStart w:id="4" w:name="_Toc83329537"/>
      <w:bookmarkStart w:id="5" w:name="_Toc184498485"/>
      <w:bookmarkStart w:id="6" w:name="_Toc184503403"/>
      <w:bookmarkStart w:id="7" w:name="_Toc187195221"/>
      <w:r w:rsidRPr="005676FE">
        <w:rPr>
          <w:rFonts w:ascii="Cambria" w:hAnsi="Cambria"/>
          <w:lang w:val="en-US"/>
        </w:rPr>
        <w:t>Table of Contents</w:t>
      </w:r>
      <w:bookmarkEnd w:id="4"/>
      <w:bookmarkEnd w:id="5"/>
      <w:bookmarkEnd w:id="6"/>
      <w:bookmarkEnd w:id="7"/>
    </w:p>
    <w:sdt>
      <w:sdtPr>
        <w:rPr>
          <w:szCs w:val="22"/>
        </w:rPr>
        <w:id w:val="-2037343938"/>
        <w:docPartObj>
          <w:docPartGallery w:val="Table of Contents"/>
          <w:docPartUnique/>
        </w:docPartObj>
      </w:sdtPr>
      <w:sdtEndPr>
        <w:rPr>
          <w:b/>
          <w:bCs/>
        </w:rPr>
      </w:sdtEndPr>
      <w:sdtContent>
        <w:p w14:paraId="7D8A30D2" w14:textId="38EAA952" w:rsidR="00155BA7" w:rsidRDefault="003A5751">
          <w:pPr>
            <w:pStyle w:val="T3"/>
            <w:tabs>
              <w:tab w:val="right" w:leader="dot" w:pos="8777"/>
            </w:tabs>
            <w:rPr>
              <w:rFonts w:asciiTheme="minorHAnsi" w:eastAsiaTheme="minorEastAsia" w:hAnsiTheme="minorHAnsi"/>
              <w:noProof/>
              <w:kern w:val="2"/>
              <w:sz w:val="22"/>
              <w:szCs w:val="22"/>
              <w:lang w:eastAsia="tr-TR"/>
              <w14:ligatures w14:val="standardContextual"/>
            </w:rPr>
          </w:pPr>
          <w:r>
            <w:fldChar w:fldCharType="begin"/>
          </w:r>
          <w:r>
            <w:instrText xml:space="preserve"> TOC \o "1-3" \h \z \u </w:instrText>
          </w:r>
          <w:r>
            <w:fldChar w:fldCharType="separate"/>
          </w:r>
          <w:hyperlink w:anchor="_Toc187195220" w:history="1">
            <w:r w:rsidR="00155BA7" w:rsidRPr="00341B48">
              <w:rPr>
                <w:rStyle w:val="Kpr"/>
                <w:rFonts w:ascii="Cambria" w:hAnsi="Cambria"/>
                <w:noProof/>
                <w:lang w:val="en-US"/>
              </w:rPr>
              <w:t>Executive Summary</w:t>
            </w:r>
            <w:r w:rsidR="00155BA7">
              <w:rPr>
                <w:noProof/>
                <w:webHidden/>
              </w:rPr>
              <w:tab/>
            </w:r>
            <w:r w:rsidR="00155BA7">
              <w:rPr>
                <w:noProof/>
                <w:webHidden/>
              </w:rPr>
              <w:fldChar w:fldCharType="begin"/>
            </w:r>
            <w:r w:rsidR="00155BA7">
              <w:rPr>
                <w:noProof/>
                <w:webHidden/>
              </w:rPr>
              <w:instrText xml:space="preserve"> PAGEREF _Toc187195220 \h </w:instrText>
            </w:r>
            <w:r w:rsidR="00155BA7">
              <w:rPr>
                <w:noProof/>
                <w:webHidden/>
              </w:rPr>
            </w:r>
            <w:r w:rsidR="00155BA7">
              <w:rPr>
                <w:noProof/>
                <w:webHidden/>
              </w:rPr>
              <w:fldChar w:fldCharType="separate"/>
            </w:r>
            <w:r w:rsidR="00155BA7">
              <w:rPr>
                <w:noProof/>
                <w:webHidden/>
              </w:rPr>
              <w:t>i</w:t>
            </w:r>
            <w:r w:rsidR="00155BA7">
              <w:rPr>
                <w:noProof/>
                <w:webHidden/>
              </w:rPr>
              <w:fldChar w:fldCharType="end"/>
            </w:r>
          </w:hyperlink>
        </w:p>
        <w:p w14:paraId="397FD2D6" w14:textId="61059592" w:rsidR="00155BA7" w:rsidRDefault="00155BA7">
          <w:pPr>
            <w:pStyle w:val="T3"/>
            <w:tabs>
              <w:tab w:val="right" w:leader="dot" w:pos="8777"/>
            </w:tabs>
            <w:rPr>
              <w:rFonts w:asciiTheme="minorHAnsi" w:eastAsiaTheme="minorEastAsia" w:hAnsiTheme="minorHAnsi"/>
              <w:noProof/>
              <w:kern w:val="2"/>
              <w:sz w:val="22"/>
              <w:szCs w:val="22"/>
              <w:lang w:eastAsia="tr-TR"/>
              <w14:ligatures w14:val="standardContextual"/>
            </w:rPr>
          </w:pPr>
          <w:hyperlink w:anchor="_Toc187195221" w:history="1">
            <w:r w:rsidRPr="00341B48">
              <w:rPr>
                <w:rStyle w:val="Kpr"/>
                <w:rFonts w:ascii="Cambria" w:hAnsi="Cambria"/>
                <w:noProof/>
                <w:lang w:val="en-US"/>
              </w:rPr>
              <w:t>Table of Contents</w:t>
            </w:r>
            <w:r>
              <w:rPr>
                <w:noProof/>
                <w:webHidden/>
              </w:rPr>
              <w:tab/>
            </w:r>
            <w:r>
              <w:rPr>
                <w:noProof/>
                <w:webHidden/>
              </w:rPr>
              <w:fldChar w:fldCharType="begin"/>
            </w:r>
            <w:r>
              <w:rPr>
                <w:noProof/>
                <w:webHidden/>
              </w:rPr>
              <w:instrText xml:space="preserve"> PAGEREF _Toc187195221 \h </w:instrText>
            </w:r>
            <w:r>
              <w:rPr>
                <w:noProof/>
                <w:webHidden/>
              </w:rPr>
            </w:r>
            <w:r>
              <w:rPr>
                <w:noProof/>
                <w:webHidden/>
              </w:rPr>
              <w:fldChar w:fldCharType="separate"/>
            </w:r>
            <w:r>
              <w:rPr>
                <w:noProof/>
                <w:webHidden/>
              </w:rPr>
              <w:t>ii</w:t>
            </w:r>
            <w:r>
              <w:rPr>
                <w:noProof/>
                <w:webHidden/>
              </w:rPr>
              <w:fldChar w:fldCharType="end"/>
            </w:r>
          </w:hyperlink>
        </w:p>
        <w:p w14:paraId="77C840F8" w14:textId="4A5F02FC" w:rsidR="00155BA7" w:rsidRDefault="00155BA7">
          <w:pPr>
            <w:pStyle w:val="T3"/>
            <w:tabs>
              <w:tab w:val="right" w:leader="dot" w:pos="8777"/>
            </w:tabs>
            <w:rPr>
              <w:rFonts w:asciiTheme="minorHAnsi" w:eastAsiaTheme="minorEastAsia" w:hAnsiTheme="minorHAnsi"/>
              <w:noProof/>
              <w:kern w:val="2"/>
              <w:sz w:val="22"/>
              <w:szCs w:val="22"/>
              <w:lang w:eastAsia="tr-TR"/>
              <w14:ligatures w14:val="standardContextual"/>
            </w:rPr>
          </w:pPr>
          <w:hyperlink w:anchor="_Toc187195222" w:history="1">
            <w:r w:rsidRPr="00341B48">
              <w:rPr>
                <w:rStyle w:val="Kpr"/>
                <w:rFonts w:ascii="Cambria" w:hAnsi="Cambria"/>
                <w:noProof/>
                <w:lang w:val="en-US"/>
              </w:rPr>
              <w:t>ii</w:t>
            </w:r>
            <w:r>
              <w:rPr>
                <w:noProof/>
                <w:webHidden/>
              </w:rPr>
              <w:tab/>
            </w:r>
            <w:r>
              <w:rPr>
                <w:noProof/>
                <w:webHidden/>
              </w:rPr>
              <w:fldChar w:fldCharType="begin"/>
            </w:r>
            <w:r>
              <w:rPr>
                <w:noProof/>
                <w:webHidden/>
              </w:rPr>
              <w:instrText xml:space="preserve"> PAGEREF _Toc187195222 \h </w:instrText>
            </w:r>
            <w:r>
              <w:rPr>
                <w:noProof/>
                <w:webHidden/>
              </w:rPr>
            </w:r>
            <w:r>
              <w:rPr>
                <w:noProof/>
                <w:webHidden/>
              </w:rPr>
              <w:fldChar w:fldCharType="separate"/>
            </w:r>
            <w:r>
              <w:rPr>
                <w:noProof/>
                <w:webHidden/>
              </w:rPr>
              <w:t>ii</w:t>
            </w:r>
            <w:r>
              <w:rPr>
                <w:noProof/>
                <w:webHidden/>
              </w:rPr>
              <w:fldChar w:fldCharType="end"/>
            </w:r>
          </w:hyperlink>
        </w:p>
        <w:p w14:paraId="58715324" w14:textId="6D8456BD" w:rsidR="00155BA7" w:rsidRDefault="00155BA7">
          <w:pPr>
            <w:pStyle w:val="T1"/>
            <w:tabs>
              <w:tab w:val="left" w:pos="440"/>
              <w:tab w:val="right" w:leader="dot" w:pos="8777"/>
            </w:tabs>
            <w:rPr>
              <w:rFonts w:asciiTheme="minorHAnsi" w:eastAsiaTheme="minorEastAsia" w:hAnsiTheme="minorHAnsi"/>
              <w:bCs w:val="0"/>
              <w:noProof/>
              <w:kern w:val="2"/>
              <w:sz w:val="22"/>
              <w:szCs w:val="22"/>
              <w:lang w:eastAsia="tr-TR"/>
              <w14:ligatures w14:val="standardContextual"/>
            </w:rPr>
          </w:pPr>
          <w:hyperlink w:anchor="_Toc187195223" w:history="1">
            <w:r w:rsidRPr="00341B48">
              <w:rPr>
                <w:rStyle w:val="Kpr"/>
                <w:noProof/>
                <w:lang w:val="en-US"/>
              </w:rPr>
              <w:t>1</w:t>
            </w:r>
            <w:r>
              <w:rPr>
                <w:rFonts w:asciiTheme="minorHAnsi" w:eastAsiaTheme="minorEastAsia" w:hAnsiTheme="minorHAnsi"/>
                <w:bCs w:val="0"/>
                <w:noProof/>
                <w:kern w:val="2"/>
                <w:sz w:val="22"/>
                <w:szCs w:val="22"/>
                <w:lang w:eastAsia="tr-TR"/>
                <w14:ligatures w14:val="standardContextual"/>
              </w:rPr>
              <w:tab/>
            </w:r>
            <w:r w:rsidRPr="00341B48">
              <w:rPr>
                <w:rStyle w:val="Kpr"/>
                <w:noProof/>
                <w:lang w:val="en-US"/>
              </w:rPr>
              <w:t>Scope</w:t>
            </w:r>
            <w:r>
              <w:rPr>
                <w:noProof/>
                <w:webHidden/>
              </w:rPr>
              <w:tab/>
            </w:r>
            <w:r>
              <w:rPr>
                <w:noProof/>
                <w:webHidden/>
              </w:rPr>
              <w:fldChar w:fldCharType="begin"/>
            </w:r>
            <w:r>
              <w:rPr>
                <w:noProof/>
                <w:webHidden/>
              </w:rPr>
              <w:instrText xml:space="preserve"> PAGEREF _Toc187195223 \h </w:instrText>
            </w:r>
            <w:r>
              <w:rPr>
                <w:noProof/>
                <w:webHidden/>
              </w:rPr>
            </w:r>
            <w:r>
              <w:rPr>
                <w:noProof/>
                <w:webHidden/>
              </w:rPr>
              <w:fldChar w:fldCharType="separate"/>
            </w:r>
            <w:r>
              <w:rPr>
                <w:noProof/>
                <w:webHidden/>
              </w:rPr>
              <w:t>1</w:t>
            </w:r>
            <w:r>
              <w:rPr>
                <w:noProof/>
                <w:webHidden/>
              </w:rPr>
              <w:fldChar w:fldCharType="end"/>
            </w:r>
          </w:hyperlink>
        </w:p>
        <w:p w14:paraId="0E8F7F65" w14:textId="6DA96CE9" w:rsidR="00155BA7" w:rsidRDefault="00155BA7">
          <w:pPr>
            <w:pStyle w:val="T1"/>
            <w:tabs>
              <w:tab w:val="left" w:pos="440"/>
              <w:tab w:val="right" w:leader="dot" w:pos="8777"/>
            </w:tabs>
            <w:rPr>
              <w:rFonts w:asciiTheme="minorHAnsi" w:eastAsiaTheme="minorEastAsia" w:hAnsiTheme="minorHAnsi"/>
              <w:bCs w:val="0"/>
              <w:noProof/>
              <w:kern w:val="2"/>
              <w:sz w:val="22"/>
              <w:szCs w:val="22"/>
              <w:lang w:eastAsia="tr-TR"/>
              <w14:ligatures w14:val="standardContextual"/>
            </w:rPr>
          </w:pPr>
          <w:hyperlink w:anchor="_Toc187195224" w:history="1">
            <w:r w:rsidRPr="00341B48">
              <w:rPr>
                <w:rStyle w:val="Kpr"/>
                <w:noProof/>
                <w:lang w:val="en-US"/>
              </w:rPr>
              <w:t>2</w:t>
            </w:r>
            <w:r>
              <w:rPr>
                <w:rFonts w:asciiTheme="minorHAnsi" w:eastAsiaTheme="minorEastAsia" w:hAnsiTheme="minorHAnsi"/>
                <w:bCs w:val="0"/>
                <w:noProof/>
                <w:kern w:val="2"/>
                <w:sz w:val="22"/>
                <w:szCs w:val="22"/>
                <w:lang w:eastAsia="tr-TR"/>
                <w14:ligatures w14:val="standardContextual"/>
              </w:rPr>
              <w:tab/>
            </w:r>
            <w:r w:rsidRPr="00341B48">
              <w:rPr>
                <w:rStyle w:val="Kpr"/>
                <w:noProof/>
                <w:lang w:val="en-US"/>
              </w:rPr>
              <w:t>Project Schedule</w:t>
            </w:r>
            <w:r>
              <w:rPr>
                <w:noProof/>
                <w:webHidden/>
              </w:rPr>
              <w:tab/>
            </w:r>
            <w:r>
              <w:rPr>
                <w:noProof/>
                <w:webHidden/>
              </w:rPr>
              <w:fldChar w:fldCharType="begin"/>
            </w:r>
            <w:r>
              <w:rPr>
                <w:noProof/>
                <w:webHidden/>
              </w:rPr>
              <w:instrText xml:space="preserve"> PAGEREF _Toc187195224 \h </w:instrText>
            </w:r>
            <w:r>
              <w:rPr>
                <w:noProof/>
                <w:webHidden/>
              </w:rPr>
            </w:r>
            <w:r>
              <w:rPr>
                <w:noProof/>
                <w:webHidden/>
              </w:rPr>
              <w:fldChar w:fldCharType="separate"/>
            </w:r>
            <w:r>
              <w:rPr>
                <w:noProof/>
                <w:webHidden/>
              </w:rPr>
              <w:t>1</w:t>
            </w:r>
            <w:r>
              <w:rPr>
                <w:noProof/>
                <w:webHidden/>
              </w:rPr>
              <w:fldChar w:fldCharType="end"/>
            </w:r>
          </w:hyperlink>
        </w:p>
        <w:p w14:paraId="32170E13" w14:textId="3806555E"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25" w:history="1">
            <w:r w:rsidRPr="00341B48">
              <w:rPr>
                <w:rStyle w:val="Kpr"/>
                <w:noProof/>
                <w:lang w:val="en-US"/>
              </w:rPr>
              <w:t>2.1</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Work Packages &amp; Dependencies</w:t>
            </w:r>
            <w:r>
              <w:rPr>
                <w:noProof/>
                <w:webHidden/>
              </w:rPr>
              <w:tab/>
            </w:r>
            <w:r>
              <w:rPr>
                <w:noProof/>
                <w:webHidden/>
              </w:rPr>
              <w:fldChar w:fldCharType="begin"/>
            </w:r>
            <w:r>
              <w:rPr>
                <w:noProof/>
                <w:webHidden/>
              </w:rPr>
              <w:instrText xml:space="preserve"> PAGEREF _Toc187195225 \h </w:instrText>
            </w:r>
            <w:r>
              <w:rPr>
                <w:noProof/>
                <w:webHidden/>
              </w:rPr>
            </w:r>
            <w:r>
              <w:rPr>
                <w:noProof/>
                <w:webHidden/>
              </w:rPr>
              <w:fldChar w:fldCharType="separate"/>
            </w:r>
            <w:r>
              <w:rPr>
                <w:noProof/>
                <w:webHidden/>
              </w:rPr>
              <w:t>1</w:t>
            </w:r>
            <w:r>
              <w:rPr>
                <w:noProof/>
                <w:webHidden/>
              </w:rPr>
              <w:fldChar w:fldCharType="end"/>
            </w:r>
          </w:hyperlink>
        </w:p>
        <w:p w14:paraId="3983B436" w14:textId="2B4C1FBC"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26" w:history="1">
            <w:r w:rsidRPr="00341B48">
              <w:rPr>
                <w:rStyle w:val="Kpr"/>
                <w:noProof/>
                <w:lang w:val="en-US"/>
              </w:rPr>
              <w:t>2.2</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Resource Requirements</w:t>
            </w:r>
            <w:r>
              <w:rPr>
                <w:noProof/>
                <w:webHidden/>
              </w:rPr>
              <w:tab/>
            </w:r>
            <w:r>
              <w:rPr>
                <w:noProof/>
                <w:webHidden/>
              </w:rPr>
              <w:fldChar w:fldCharType="begin"/>
            </w:r>
            <w:r>
              <w:rPr>
                <w:noProof/>
                <w:webHidden/>
              </w:rPr>
              <w:instrText xml:space="preserve"> PAGEREF _Toc187195226 \h </w:instrText>
            </w:r>
            <w:r>
              <w:rPr>
                <w:noProof/>
                <w:webHidden/>
              </w:rPr>
            </w:r>
            <w:r>
              <w:rPr>
                <w:noProof/>
                <w:webHidden/>
              </w:rPr>
              <w:fldChar w:fldCharType="separate"/>
            </w:r>
            <w:r>
              <w:rPr>
                <w:noProof/>
                <w:webHidden/>
              </w:rPr>
              <w:t>19</w:t>
            </w:r>
            <w:r>
              <w:rPr>
                <w:noProof/>
                <w:webHidden/>
              </w:rPr>
              <w:fldChar w:fldCharType="end"/>
            </w:r>
          </w:hyperlink>
        </w:p>
        <w:p w14:paraId="0CA55622" w14:textId="34D0FB67"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27" w:history="1">
            <w:r w:rsidRPr="00341B48">
              <w:rPr>
                <w:rStyle w:val="Kpr"/>
                <w:noProof/>
                <w:lang w:val="en-US"/>
              </w:rPr>
              <w:t>2.3</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Cost Estimation, Net Present Value, Budget and Resource Allocation</w:t>
            </w:r>
            <w:r>
              <w:rPr>
                <w:noProof/>
                <w:webHidden/>
              </w:rPr>
              <w:tab/>
            </w:r>
            <w:r>
              <w:rPr>
                <w:noProof/>
                <w:webHidden/>
              </w:rPr>
              <w:fldChar w:fldCharType="begin"/>
            </w:r>
            <w:r>
              <w:rPr>
                <w:noProof/>
                <w:webHidden/>
              </w:rPr>
              <w:instrText xml:space="preserve"> PAGEREF _Toc187195227 \h </w:instrText>
            </w:r>
            <w:r>
              <w:rPr>
                <w:noProof/>
                <w:webHidden/>
              </w:rPr>
            </w:r>
            <w:r>
              <w:rPr>
                <w:noProof/>
                <w:webHidden/>
              </w:rPr>
              <w:fldChar w:fldCharType="separate"/>
            </w:r>
            <w:r>
              <w:rPr>
                <w:noProof/>
                <w:webHidden/>
              </w:rPr>
              <w:t>22</w:t>
            </w:r>
            <w:r>
              <w:rPr>
                <w:noProof/>
                <w:webHidden/>
              </w:rPr>
              <w:fldChar w:fldCharType="end"/>
            </w:r>
          </w:hyperlink>
        </w:p>
        <w:p w14:paraId="3DE61A03" w14:textId="030A6CE3" w:rsidR="00155BA7" w:rsidRDefault="00155BA7">
          <w:pPr>
            <w:pStyle w:val="T1"/>
            <w:tabs>
              <w:tab w:val="left" w:pos="440"/>
              <w:tab w:val="right" w:leader="dot" w:pos="8777"/>
            </w:tabs>
            <w:rPr>
              <w:rFonts w:asciiTheme="minorHAnsi" w:eastAsiaTheme="minorEastAsia" w:hAnsiTheme="minorHAnsi"/>
              <w:bCs w:val="0"/>
              <w:noProof/>
              <w:kern w:val="2"/>
              <w:sz w:val="22"/>
              <w:szCs w:val="22"/>
              <w:lang w:eastAsia="tr-TR"/>
              <w14:ligatures w14:val="standardContextual"/>
            </w:rPr>
          </w:pPr>
          <w:hyperlink w:anchor="_Toc187195228" w:history="1">
            <w:r w:rsidRPr="00341B48">
              <w:rPr>
                <w:rStyle w:val="Kpr"/>
                <w:noProof/>
                <w:lang w:val="en-US"/>
              </w:rPr>
              <w:t>3</w:t>
            </w:r>
            <w:r>
              <w:rPr>
                <w:rFonts w:asciiTheme="minorHAnsi" w:eastAsiaTheme="minorEastAsia" w:hAnsiTheme="minorHAnsi"/>
                <w:bCs w:val="0"/>
                <w:noProof/>
                <w:kern w:val="2"/>
                <w:sz w:val="22"/>
                <w:szCs w:val="22"/>
                <w:lang w:eastAsia="tr-TR"/>
                <w14:ligatures w14:val="standardContextual"/>
              </w:rPr>
              <w:tab/>
            </w:r>
            <w:r w:rsidRPr="00341B48">
              <w:rPr>
                <w:rStyle w:val="Kpr"/>
                <w:noProof/>
                <w:lang w:val="en-US"/>
              </w:rPr>
              <w:t>Project Effort Estimation</w:t>
            </w:r>
            <w:r>
              <w:rPr>
                <w:noProof/>
                <w:webHidden/>
              </w:rPr>
              <w:tab/>
            </w:r>
            <w:r>
              <w:rPr>
                <w:noProof/>
                <w:webHidden/>
              </w:rPr>
              <w:fldChar w:fldCharType="begin"/>
            </w:r>
            <w:r>
              <w:rPr>
                <w:noProof/>
                <w:webHidden/>
              </w:rPr>
              <w:instrText xml:space="preserve"> PAGEREF _Toc187195228 \h </w:instrText>
            </w:r>
            <w:r>
              <w:rPr>
                <w:noProof/>
                <w:webHidden/>
              </w:rPr>
            </w:r>
            <w:r>
              <w:rPr>
                <w:noProof/>
                <w:webHidden/>
              </w:rPr>
              <w:fldChar w:fldCharType="separate"/>
            </w:r>
            <w:r>
              <w:rPr>
                <w:noProof/>
                <w:webHidden/>
              </w:rPr>
              <w:t>23</w:t>
            </w:r>
            <w:r>
              <w:rPr>
                <w:noProof/>
                <w:webHidden/>
              </w:rPr>
              <w:fldChar w:fldCharType="end"/>
            </w:r>
          </w:hyperlink>
        </w:p>
        <w:p w14:paraId="3F80BFC1" w14:textId="7C8F9EFA"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29" w:history="1">
            <w:r w:rsidRPr="00341B48">
              <w:rPr>
                <w:rStyle w:val="Kpr"/>
                <w:noProof/>
                <w:lang w:val="en-US"/>
              </w:rPr>
              <w:t>3.1</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Work Breakdown Structure (WBS) - Decomposition-Based Estimation</w:t>
            </w:r>
            <w:r>
              <w:rPr>
                <w:noProof/>
                <w:webHidden/>
              </w:rPr>
              <w:tab/>
            </w:r>
            <w:r>
              <w:rPr>
                <w:noProof/>
                <w:webHidden/>
              </w:rPr>
              <w:fldChar w:fldCharType="begin"/>
            </w:r>
            <w:r>
              <w:rPr>
                <w:noProof/>
                <w:webHidden/>
              </w:rPr>
              <w:instrText xml:space="preserve"> PAGEREF _Toc187195229 \h </w:instrText>
            </w:r>
            <w:r>
              <w:rPr>
                <w:noProof/>
                <w:webHidden/>
              </w:rPr>
            </w:r>
            <w:r>
              <w:rPr>
                <w:noProof/>
                <w:webHidden/>
              </w:rPr>
              <w:fldChar w:fldCharType="separate"/>
            </w:r>
            <w:r>
              <w:rPr>
                <w:noProof/>
                <w:webHidden/>
              </w:rPr>
              <w:t>23</w:t>
            </w:r>
            <w:r>
              <w:rPr>
                <w:noProof/>
                <w:webHidden/>
              </w:rPr>
              <w:fldChar w:fldCharType="end"/>
            </w:r>
          </w:hyperlink>
        </w:p>
        <w:p w14:paraId="494920B6" w14:textId="43EB503A"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30" w:history="1">
            <w:r w:rsidRPr="00341B48">
              <w:rPr>
                <w:rStyle w:val="Kpr"/>
                <w:noProof/>
                <w:lang w:val="en-US"/>
              </w:rPr>
              <w:t>3.2</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Use Case Based Estimation</w:t>
            </w:r>
            <w:r>
              <w:rPr>
                <w:noProof/>
                <w:webHidden/>
              </w:rPr>
              <w:tab/>
            </w:r>
            <w:r>
              <w:rPr>
                <w:noProof/>
                <w:webHidden/>
              </w:rPr>
              <w:fldChar w:fldCharType="begin"/>
            </w:r>
            <w:r>
              <w:rPr>
                <w:noProof/>
                <w:webHidden/>
              </w:rPr>
              <w:instrText xml:space="preserve"> PAGEREF _Toc187195230 \h </w:instrText>
            </w:r>
            <w:r>
              <w:rPr>
                <w:noProof/>
                <w:webHidden/>
              </w:rPr>
            </w:r>
            <w:r>
              <w:rPr>
                <w:noProof/>
                <w:webHidden/>
              </w:rPr>
              <w:fldChar w:fldCharType="separate"/>
            </w:r>
            <w:r>
              <w:rPr>
                <w:noProof/>
                <w:webHidden/>
              </w:rPr>
              <w:t>26</w:t>
            </w:r>
            <w:r>
              <w:rPr>
                <w:noProof/>
                <w:webHidden/>
              </w:rPr>
              <w:fldChar w:fldCharType="end"/>
            </w:r>
          </w:hyperlink>
        </w:p>
        <w:p w14:paraId="1578B88B" w14:textId="38F90FF7"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31" w:history="1">
            <w:r w:rsidRPr="00341B48">
              <w:rPr>
                <w:rStyle w:val="Kpr"/>
                <w:noProof/>
                <w:lang w:val="en-US"/>
              </w:rPr>
              <w:t>3.3</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Agile Estimation</w:t>
            </w:r>
            <w:r>
              <w:rPr>
                <w:noProof/>
                <w:webHidden/>
              </w:rPr>
              <w:tab/>
            </w:r>
            <w:r>
              <w:rPr>
                <w:noProof/>
                <w:webHidden/>
              </w:rPr>
              <w:fldChar w:fldCharType="begin"/>
            </w:r>
            <w:r>
              <w:rPr>
                <w:noProof/>
                <w:webHidden/>
              </w:rPr>
              <w:instrText xml:space="preserve"> PAGEREF _Toc187195231 \h </w:instrText>
            </w:r>
            <w:r>
              <w:rPr>
                <w:noProof/>
                <w:webHidden/>
              </w:rPr>
            </w:r>
            <w:r>
              <w:rPr>
                <w:noProof/>
                <w:webHidden/>
              </w:rPr>
              <w:fldChar w:fldCharType="separate"/>
            </w:r>
            <w:r>
              <w:rPr>
                <w:noProof/>
                <w:webHidden/>
              </w:rPr>
              <w:t>32</w:t>
            </w:r>
            <w:r>
              <w:rPr>
                <w:noProof/>
                <w:webHidden/>
              </w:rPr>
              <w:fldChar w:fldCharType="end"/>
            </w:r>
          </w:hyperlink>
        </w:p>
        <w:p w14:paraId="534C587A" w14:textId="2CC95E3B"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32" w:history="1">
            <w:r w:rsidRPr="00341B48">
              <w:rPr>
                <w:rStyle w:val="Kpr"/>
                <w:noProof/>
                <w:lang w:val="en-US"/>
              </w:rPr>
              <w:t>3.4</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Discussion</w:t>
            </w:r>
            <w:r>
              <w:rPr>
                <w:noProof/>
                <w:webHidden/>
              </w:rPr>
              <w:tab/>
            </w:r>
            <w:r>
              <w:rPr>
                <w:noProof/>
                <w:webHidden/>
              </w:rPr>
              <w:fldChar w:fldCharType="begin"/>
            </w:r>
            <w:r>
              <w:rPr>
                <w:noProof/>
                <w:webHidden/>
              </w:rPr>
              <w:instrText xml:space="preserve"> PAGEREF _Toc187195232 \h </w:instrText>
            </w:r>
            <w:r>
              <w:rPr>
                <w:noProof/>
                <w:webHidden/>
              </w:rPr>
            </w:r>
            <w:r>
              <w:rPr>
                <w:noProof/>
                <w:webHidden/>
              </w:rPr>
              <w:fldChar w:fldCharType="separate"/>
            </w:r>
            <w:r>
              <w:rPr>
                <w:noProof/>
                <w:webHidden/>
              </w:rPr>
              <w:t>38</w:t>
            </w:r>
            <w:r>
              <w:rPr>
                <w:noProof/>
                <w:webHidden/>
              </w:rPr>
              <w:fldChar w:fldCharType="end"/>
            </w:r>
          </w:hyperlink>
        </w:p>
        <w:p w14:paraId="32EB3210" w14:textId="13BC5376" w:rsidR="00155BA7" w:rsidRDefault="00155BA7">
          <w:pPr>
            <w:pStyle w:val="T1"/>
            <w:tabs>
              <w:tab w:val="left" w:pos="440"/>
              <w:tab w:val="right" w:leader="dot" w:pos="8777"/>
            </w:tabs>
            <w:rPr>
              <w:rFonts w:asciiTheme="minorHAnsi" w:eastAsiaTheme="minorEastAsia" w:hAnsiTheme="minorHAnsi"/>
              <w:bCs w:val="0"/>
              <w:noProof/>
              <w:kern w:val="2"/>
              <w:sz w:val="22"/>
              <w:szCs w:val="22"/>
              <w:lang w:eastAsia="tr-TR"/>
              <w14:ligatures w14:val="standardContextual"/>
            </w:rPr>
          </w:pPr>
          <w:hyperlink w:anchor="_Toc187195233" w:history="1">
            <w:r w:rsidRPr="00341B48">
              <w:rPr>
                <w:rStyle w:val="Kpr"/>
                <w:noProof/>
                <w:lang w:val="en-US"/>
              </w:rPr>
              <w:t>4</w:t>
            </w:r>
            <w:r>
              <w:rPr>
                <w:rFonts w:asciiTheme="minorHAnsi" w:eastAsiaTheme="minorEastAsia" w:hAnsiTheme="minorHAnsi"/>
                <w:bCs w:val="0"/>
                <w:noProof/>
                <w:kern w:val="2"/>
                <w:sz w:val="22"/>
                <w:szCs w:val="22"/>
                <w:lang w:eastAsia="tr-TR"/>
                <w14:ligatures w14:val="standardContextual"/>
              </w:rPr>
              <w:tab/>
            </w:r>
            <w:r w:rsidRPr="00341B48">
              <w:rPr>
                <w:rStyle w:val="Kpr"/>
                <w:noProof/>
                <w:lang w:val="en-US"/>
              </w:rPr>
              <w:t>Project Monitoring and Measuring</w:t>
            </w:r>
            <w:r>
              <w:rPr>
                <w:noProof/>
                <w:webHidden/>
              </w:rPr>
              <w:tab/>
            </w:r>
            <w:r>
              <w:rPr>
                <w:noProof/>
                <w:webHidden/>
              </w:rPr>
              <w:fldChar w:fldCharType="begin"/>
            </w:r>
            <w:r>
              <w:rPr>
                <w:noProof/>
                <w:webHidden/>
              </w:rPr>
              <w:instrText xml:space="preserve"> PAGEREF _Toc187195233 \h </w:instrText>
            </w:r>
            <w:r>
              <w:rPr>
                <w:noProof/>
                <w:webHidden/>
              </w:rPr>
            </w:r>
            <w:r>
              <w:rPr>
                <w:noProof/>
                <w:webHidden/>
              </w:rPr>
              <w:fldChar w:fldCharType="separate"/>
            </w:r>
            <w:r>
              <w:rPr>
                <w:noProof/>
                <w:webHidden/>
              </w:rPr>
              <w:t>39</w:t>
            </w:r>
            <w:r>
              <w:rPr>
                <w:noProof/>
                <w:webHidden/>
              </w:rPr>
              <w:fldChar w:fldCharType="end"/>
            </w:r>
          </w:hyperlink>
        </w:p>
        <w:p w14:paraId="03EC5F51" w14:textId="2AA8630E" w:rsidR="00155BA7" w:rsidRDefault="00155BA7">
          <w:pPr>
            <w:pStyle w:val="T1"/>
            <w:tabs>
              <w:tab w:val="left" w:pos="440"/>
              <w:tab w:val="right" w:leader="dot" w:pos="8777"/>
            </w:tabs>
            <w:rPr>
              <w:rFonts w:asciiTheme="minorHAnsi" w:eastAsiaTheme="minorEastAsia" w:hAnsiTheme="minorHAnsi"/>
              <w:bCs w:val="0"/>
              <w:noProof/>
              <w:kern w:val="2"/>
              <w:sz w:val="22"/>
              <w:szCs w:val="22"/>
              <w:lang w:eastAsia="tr-TR"/>
              <w14:ligatures w14:val="standardContextual"/>
            </w:rPr>
          </w:pPr>
          <w:hyperlink w:anchor="_Toc187195234" w:history="1">
            <w:r w:rsidRPr="00341B48">
              <w:rPr>
                <w:rStyle w:val="Kpr"/>
                <w:noProof/>
                <w:lang w:val="en-US"/>
              </w:rPr>
              <w:t>5</w:t>
            </w:r>
            <w:r>
              <w:rPr>
                <w:rFonts w:asciiTheme="minorHAnsi" w:eastAsiaTheme="minorEastAsia" w:hAnsiTheme="minorHAnsi"/>
                <w:bCs w:val="0"/>
                <w:noProof/>
                <w:kern w:val="2"/>
                <w:sz w:val="22"/>
                <w:szCs w:val="22"/>
                <w:lang w:eastAsia="tr-TR"/>
                <w14:ligatures w14:val="standardContextual"/>
              </w:rPr>
              <w:tab/>
            </w:r>
            <w:r w:rsidRPr="00341B48">
              <w:rPr>
                <w:rStyle w:val="Kpr"/>
                <w:noProof/>
                <w:lang w:val="en-US"/>
              </w:rPr>
              <w:t>Product Verification and Validation</w:t>
            </w:r>
            <w:r>
              <w:rPr>
                <w:noProof/>
                <w:webHidden/>
              </w:rPr>
              <w:tab/>
            </w:r>
            <w:r>
              <w:rPr>
                <w:noProof/>
                <w:webHidden/>
              </w:rPr>
              <w:fldChar w:fldCharType="begin"/>
            </w:r>
            <w:r>
              <w:rPr>
                <w:noProof/>
                <w:webHidden/>
              </w:rPr>
              <w:instrText xml:space="preserve"> PAGEREF _Toc187195234 \h </w:instrText>
            </w:r>
            <w:r>
              <w:rPr>
                <w:noProof/>
                <w:webHidden/>
              </w:rPr>
            </w:r>
            <w:r>
              <w:rPr>
                <w:noProof/>
                <w:webHidden/>
              </w:rPr>
              <w:fldChar w:fldCharType="separate"/>
            </w:r>
            <w:r>
              <w:rPr>
                <w:noProof/>
                <w:webHidden/>
              </w:rPr>
              <w:t>42</w:t>
            </w:r>
            <w:r>
              <w:rPr>
                <w:noProof/>
                <w:webHidden/>
              </w:rPr>
              <w:fldChar w:fldCharType="end"/>
            </w:r>
          </w:hyperlink>
        </w:p>
        <w:p w14:paraId="1E114F30" w14:textId="6B928014" w:rsidR="00155BA7" w:rsidRDefault="00155BA7">
          <w:pPr>
            <w:pStyle w:val="T1"/>
            <w:tabs>
              <w:tab w:val="left" w:pos="440"/>
              <w:tab w:val="right" w:leader="dot" w:pos="8777"/>
            </w:tabs>
            <w:rPr>
              <w:rFonts w:asciiTheme="minorHAnsi" w:eastAsiaTheme="minorEastAsia" w:hAnsiTheme="minorHAnsi"/>
              <w:bCs w:val="0"/>
              <w:noProof/>
              <w:kern w:val="2"/>
              <w:sz w:val="22"/>
              <w:szCs w:val="22"/>
              <w:lang w:eastAsia="tr-TR"/>
              <w14:ligatures w14:val="standardContextual"/>
            </w:rPr>
          </w:pPr>
          <w:hyperlink w:anchor="_Toc187195235" w:history="1">
            <w:r w:rsidRPr="00341B48">
              <w:rPr>
                <w:rStyle w:val="Kpr"/>
                <w:noProof/>
                <w:lang w:val="en-US"/>
              </w:rPr>
              <w:t>6</w:t>
            </w:r>
            <w:r>
              <w:rPr>
                <w:rFonts w:asciiTheme="minorHAnsi" w:eastAsiaTheme="minorEastAsia" w:hAnsiTheme="minorHAnsi"/>
                <w:bCs w:val="0"/>
                <w:noProof/>
                <w:kern w:val="2"/>
                <w:sz w:val="22"/>
                <w:szCs w:val="22"/>
                <w:lang w:eastAsia="tr-TR"/>
                <w14:ligatures w14:val="standardContextual"/>
              </w:rPr>
              <w:tab/>
            </w:r>
            <w:r w:rsidRPr="00341B48">
              <w:rPr>
                <w:rStyle w:val="Kpr"/>
                <w:noProof/>
                <w:lang w:val="en-US"/>
              </w:rPr>
              <w:t>Software Development Environment</w:t>
            </w:r>
            <w:r>
              <w:rPr>
                <w:noProof/>
                <w:webHidden/>
              </w:rPr>
              <w:tab/>
            </w:r>
            <w:r>
              <w:rPr>
                <w:noProof/>
                <w:webHidden/>
              </w:rPr>
              <w:fldChar w:fldCharType="begin"/>
            </w:r>
            <w:r>
              <w:rPr>
                <w:noProof/>
                <w:webHidden/>
              </w:rPr>
              <w:instrText xml:space="preserve"> PAGEREF _Toc187195235 \h </w:instrText>
            </w:r>
            <w:r>
              <w:rPr>
                <w:noProof/>
                <w:webHidden/>
              </w:rPr>
            </w:r>
            <w:r>
              <w:rPr>
                <w:noProof/>
                <w:webHidden/>
              </w:rPr>
              <w:fldChar w:fldCharType="separate"/>
            </w:r>
            <w:r>
              <w:rPr>
                <w:noProof/>
                <w:webHidden/>
              </w:rPr>
              <w:t>48</w:t>
            </w:r>
            <w:r>
              <w:rPr>
                <w:noProof/>
                <w:webHidden/>
              </w:rPr>
              <w:fldChar w:fldCharType="end"/>
            </w:r>
          </w:hyperlink>
        </w:p>
        <w:p w14:paraId="1917B716" w14:textId="5BC2A8BD"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36" w:history="1">
            <w:r w:rsidRPr="00341B48">
              <w:rPr>
                <w:rStyle w:val="Kpr"/>
                <w:noProof/>
                <w:highlight w:val="lightGray"/>
              </w:rPr>
              <w:t>6.1</w:t>
            </w:r>
            <w:r>
              <w:rPr>
                <w:rFonts w:asciiTheme="minorHAnsi" w:eastAsiaTheme="minorEastAsia" w:hAnsiTheme="minorHAnsi"/>
                <w:iCs w:val="0"/>
                <w:noProof/>
                <w:kern w:val="2"/>
                <w:sz w:val="22"/>
                <w:szCs w:val="22"/>
                <w:lang w:eastAsia="tr-TR"/>
                <w14:ligatures w14:val="standardContextual"/>
              </w:rPr>
              <w:tab/>
            </w:r>
            <w:r w:rsidRPr="00341B48">
              <w:rPr>
                <w:rStyle w:val="Kpr"/>
                <w:noProof/>
                <w:highlight w:val="lightGray"/>
                <w:lang w:val="en-US"/>
              </w:rPr>
              <w:t>Programming Languages</w:t>
            </w:r>
            <w:r>
              <w:rPr>
                <w:noProof/>
                <w:webHidden/>
              </w:rPr>
              <w:tab/>
            </w:r>
            <w:r>
              <w:rPr>
                <w:noProof/>
                <w:webHidden/>
              </w:rPr>
              <w:fldChar w:fldCharType="begin"/>
            </w:r>
            <w:r>
              <w:rPr>
                <w:noProof/>
                <w:webHidden/>
              </w:rPr>
              <w:instrText xml:space="preserve"> PAGEREF _Toc187195236 \h </w:instrText>
            </w:r>
            <w:r>
              <w:rPr>
                <w:noProof/>
                <w:webHidden/>
              </w:rPr>
            </w:r>
            <w:r>
              <w:rPr>
                <w:noProof/>
                <w:webHidden/>
              </w:rPr>
              <w:fldChar w:fldCharType="separate"/>
            </w:r>
            <w:r>
              <w:rPr>
                <w:noProof/>
                <w:webHidden/>
              </w:rPr>
              <w:t>48</w:t>
            </w:r>
            <w:r>
              <w:rPr>
                <w:noProof/>
                <w:webHidden/>
              </w:rPr>
              <w:fldChar w:fldCharType="end"/>
            </w:r>
          </w:hyperlink>
        </w:p>
        <w:p w14:paraId="3DD787E1" w14:textId="3B48C2F4"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37" w:history="1">
            <w:r w:rsidRPr="00341B48">
              <w:rPr>
                <w:rStyle w:val="Kpr"/>
                <w:noProof/>
                <w:highlight w:val="lightGray"/>
              </w:rPr>
              <w:t>6.2</w:t>
            </w:r>
            <w:r>
              <w:rPr>
                <w:rFonts w:asciiTheme="minorHAnsi" w:eastAsiaTheme="minorEastAsia" w:hAnsiTheme="minorHAnsi"/>
                <w:iCs w:val="0"/>
                <w:noProof/>
                <w:kern w:val="2"/>
                <w:sz w:val="22"/>
                <w:szCs w:val="22"/>
                <w:lang w:eastAsia="tr-TR"/>
                <w14:ligatures w14:val="standardContextual"/>
              </w:rPr>
              <w:tab/>
            </w:r>
            <w:r w:rsidRPr="00341B48">
              <w:rPr>
                <w:rStyle w:val="Kpr"/>
                <w:noProof/>
                <w:highlight w:val="lightGray"/>
                <w:lang w:val="en-US"/>
              </w:rPr>
              <w:t>Web User Interface</w:t>
            </w:r>
            <w:r>
              <w:rPr>
                <w:noProof/>
                <w:webHidden/>
              </w:rPr>
              <w:tab/>
            </w:r>
            <w:r>
              <w:rPr>
                <w:noProof/>
                <w:webHidden/>
              </w:rPr>
              <w:fldChar w:fldCharType="begin"/>
            </w:r>
            <w:r>
              <w:rPr>
                <w:noProof/>
                <w:webHidden/>
              </w:rPr>
              <w:instrText xml:space="preserve"> PAGEREF _Toc187195237 \h </w:instrText>
            </w:r>
            <w:r>
              <w:rPr>
                <w:noProof/>
                <w:webHidden/>
              </w:rPr>
            </w:r>
            <w:r>
              <w:rPr>
                <w:noProof/>
                <w:webHidden/>
              </w:rPr>
              <w:fldChar w:fldCharType="separate"/>
            </w:r>
            <w:r>
              <w:rPr>
                <w:noProof/>
                <w:webHidden/>
              </w:rPr>
              <w:t>48</w:t>
            </w:r>
            <w:r>
              <w:rPr>
                <w:noProof/>
                <w:webHidden/>
              </w:rPr>
              <w:fldChar w:fldCharType="end"/>
            </w:r>
          </w:hyperlink>
        </w:p>
        <w:p w14:paraId="1084A81F" w14:textId="1FA7F748"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38" w:history="1">
            <w:r w:rsidRPr="00341B48">
              <w:rPr>
                <w:rStyle w:val="Kpr"/>
                <w:noProof/>
                <w:highlight w:val="lightGray"/>
              </w:rPr>
              <w:t>6.3</w:t>
            </w:r>
            <w:r>
              <w:rPr>
                <w:rFonts w:asciiTheme="minorHAnsi" w:eastAsiaTheme="minorEastAsia" w:hAnsiTheme="minorHAnsi"/>
                <w:iCs w:val="0"/>
                <w:noProof/>
                <w:kern w:val="2"/>
                <w:sz w:val="22"/>
                <w:szCs w:val="22"/>
                <w:lang w:eastAsia="tr-TR"/>
                <w14:ligatures w14:val="standardContextual"/>
              </w:rPr>
              <w:tab/>
            </w:r>
            <w:r w:rsidRPr="00341B48">
              <w:rPr>
                <w:rStyle w:val="Kpr"/>
                <w:noProof/>
                <w:highlight w:val="lightGray"/>
                <w:lang w:val="en-US"/>
              </w:rPr>
              <w:t>Database</w:t>
            </w:r>
            <w:r>
              <w:rPr>
                <w:noProof/>
                <w:webHidden/>
              </w:rPr>
              <w:tab/>
            </w:r>
            <w:r>
              <w:rPr>
                <w:noProof/>
                <w:webHidden/>
              </w:rPr>
              <w:fldChar w:fldCharType="begin"/>
            </w:r>
            <w:r>
              <w:rPr>
                <w:noProof/>
                <w:webHidden/>
              </w:rPr>
              <w:instrText xml:space="preserve"> PAGEREF _Toc187195238 \h </w:instrText>
            </w:r>
            <w:r>
              <w:rPr>
                <w:noProof/>
                <w:webHidden/>
              </w:rPr>
            </w:r>
            <w:r>
              <w:rPr>
                <w:noProof/>
                <w:webHidden/>
              </w:rPr>
              <w:fldChar w:fldCharType="separate"/>
            </w:r>
            <w:r>
              <w:rPr>
                <w:noProof/>
                <w:webHidden/>
              </w:rPr>
              <w:t>48</w:t>
            </w:r>
            <w:r>
              <w:rPr>
                <w:noProof/>
                <w:webHidden/>
              </w:rPr>
              <w:fldChar w:fldCharType="end"/>
            </w:r>
          </w:hyperlink>
        </w:p>
        <w:p w14:paraId="4C325785" w14:textId="42E062AF"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39" w:history="1">
            <w:r w:rsidRPr="00341B48">
              <w:rPr>
                <w:rStyle w:val="Kpr"/>
                <w:noProof/>
                <w:highlight w:val="lightGray"/>
              </w:rPr>
              <w:t>6.4</w:t>
            </w:r>
            <w:r>
              <w:rPr>
                <w:rFonts w:asciiTheme="minorHAnsi" w:eastAsiaTheme="minorEastAsia" w:hAnsiTheme="minorHAnsi"/>
                <w:iCs w:val="0"/>
                <w:noProof/>
                <w:kern w:val="2"/>
                <w:sz w:val="22"/>
                <w:szCs w:val="22"/>
                <w:lang w:eastAsia="tr-TR"/>
                <w14:ligatures w14:val="standardContextual"/>
              </w:rPr>
              <w:tab/>
            </w:r>
            <w:r w:rsidRPr="00341B48">
              <w:rPr>
                <w:rStyle w:val="Kpr"/>
                <w:noProof/>
                <w:highlight w:val="lightGray"/>
                <w:lang w:val="en-US"/>
              </w:rPr>
              <w:t>APIs</w:t>
            </w:r>
            <w:r>
              <w:rPr>
                <w:noProof/>
                <w:webHidden/>
              </w:rPr>
              <w:tab/>
            </w:r>
            <w:r>
              <w:rPr>
                <w:noProof/>
                <w:webHidden/>
              </w:rPr>
              <w:fldChar w:fldCharType="begin"/>
            </w:r>
            <w:r>
              <w:rPr>
                <w:noProof/>
                <w:webHidden/>
              </w:rPr>
              <w:instrText xml:space="preserve"> PAGEREF _Toc187195239 \h </w:instrText>
            </w:r>
            <w:r>
              <w:rPr>
                <w:noProof/>
                <w:webHidden/>
              </w:rPr>
            </w:r>
            <w:r>
              <w:rPr>
                <w:noProof/>
                <w:webHidden/>
              </w:rPr>
              <w:fldChar w:fldCharType="separate"/>
            </w:r>
            <w:r>
              <w:rPr>
                <w:noProof/>
                <w:webHidden/>
              </w:rPr>
              <w:t>48</w:t>
            </w:r>
            <w:r>
              <w:rPr>
                <w:noProof/>
                <w:webHidden/>
              </w:rPr>
              <w:fldChar w:fldCharType="end"/>
            </w:r>
          </w:hyperlink>
        </w:p>
        <w:p w14:paraId="4254743D" w14:textId="1314E91C"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40" w:history="1">
            <w:r w:rsidRPr="00341B48">
              <w:rPr>
                <w:rStyle w:val="Kpr"/>
                <w:noProof/>
                <w:highlight w:val="lightGray"/>
                <w:lang w:val="en-US"/>
              </w:rPr>
              <w:t>6.5</w:t>
            </w:r>
            <w:r>
              <w:rPr>
                <w:rFonts w:asciiTheme="minorHAnsi" w:eastAsiaTheme="minorEastAsia" w:hAnsiTheme="minorHAnsi"/>
                <w:iCs w:val="0"/>
                <w:noProof/>
                <w:kern w:val="2"/>
                <w:sz w:val="22"/>
                <w:szCs w:val="22"/>
                <w:lang w:eastAsia="tr-TR"/>
                <w14:ligatures w14:val="standardContextual"/>
              </w:rPr>
              <w:tab/>
            </w:r>
            <w:r w:rsidRPr="00341B48">
              <w:rPr>
                <w:rStyle w:val="Kpr"/>
                <w:noProof/>
                <w:highlight w:val="lightGray"/>
                <w:lang w:val="en-US"/>
              </w:rPr>
              <w:t>Cloud Services</w:t>
            </w:r>
            <w:r>
              <w:rPr>
                <w:noProof/>
                <w:webHidden/>
              </w:rPr>
              <w:tab/>
            </w:r>
            <w:r>
              <w:rPr>
                <w:noProof/>
                <w:webHidden/>
              </w:rPr>
              <w:fldChar w:fldCharType="begin"/>
            </w:r>
            <w:r>
              <w:rPr>
                <w:noProof/>
                <w:webHidden/>
              </w:rPr>
              <w:instrText xml:space="preserve"> PAGEREF _Toc187195240 \h </w:instrText>
            </w:r>
            <w:r>
              <w:rPr>
                <w:noProof/>
                <w:webHidden/>
              </w:rPr>
            </w:r>
            <w:r>
              <w:rPr>
                <w:noProof/>
                <w:webHidden/>
              </w:rPr>
              <w:fldChar w:fldCharType="separate"/>
            </w:r>
            <w:r>
              <w:rPr>
                <w:noProof/>
                <w:webHidden/>
              </w:rPr>
              <w:t>48</w:t>
            </w:r>
            <w:r>
              <w:rPr>
                <w:noProof/>
                <w:webHidden/>
              </w:rPr>
              <w:fldChar w:fldCharType="end"/>
            </w:r>
          </w:hyperlink>
        </w:p>
        <w:p w14:paraId="3CFC29B8" w14:textId="4381CC29"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41" w:history="1">
            <w:r w:rsidRPr="00341B48">
              <w:rPr>
                <w:rStyle w:val="Kpr"/>
                <w:noProof/>
                <w:highlight w:val="lightGray"/>
              </w:rPr>
              <w:t>6.6</w:t>
            </w:r>
            <w:r>
              <w:rPr>
                <w:rFonts w:asciiTheme="minorHAnsi" w:eastAsiaTheme="minorEastAsia" w:hAnsiTheme="minorHAnsi"/>
                <w:iCs w:val="0"/>
                <w:noProof/>
                <w:kern w:val="2"/>
                <w:sz w:val="22"/>
                <w:szCs w:val="22"/>
                <w:lang w:eastAsia="tr-TR"/>
                <w14:ligatures w14:val="standardContextual"/>
              </w:rPr>
              <w:tab/>
            </w:r>
            <w:r w:rsidRPr="00341B48">
              <w:rPr>
                <w:rStyle w:val="Kpr"/>
                <w:noProof/>
                <w:highlight w:val="lightGray"/>
                <w:lang w:val="en-US"/>
              </w:rPr>
              <w:t>Web Server</w:t>
            </w:r>
            <w:r>
              <w:rPr>
                <w:noProof/>
                <w:webHidden/>
              </w:rPr>
              <w:tab/>
            </w:r>
            <w:r>
              <w:rPr>
                <w:noProof/>
                <w:webHidden/>
              </w:rPr>
              <w:fldChar w:fldCharType="begin"/>
            </w:r>
            <w:r>
              <w:rPr>
                <w:noProof/>
                <w:webHidden/>
              </w:rPr>
              <w:instrText xml:space="preserve"> PAGEREF _Toc187195241 \h </w:instrText>
            </w:r>
            <w:r>
              <w:rPr>
                <w:noProof/>
                <w:webHidden/>
              </w:rPr>
            </w:r>
            <w:r>
              <w:rPr>
                <w:noProof/>
                <w:webHidden/>
              </w:rPr>
              <w:fldChar w:fldCharType="separate"/>
            </w:r>
            <w:r>
              <w:rPr>
                <w:noProof/>
                <w:webHidden/>
              </w:rPr>
              <w:t>48</w:t>
            </w:r>
            <w:r>
              <w:rPr>
                <w:noProof/>
                <w:webHidden/>
              </w:rPr>
              <w:fldChar w:fldCharType="end"/>
            </w:r>
          </w:hyperlink>
        </w:p>
        <w:p w14:paraId="30D93E5A" w14:textId="560C2A36"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42" w:history="1">
            <w:r w:rsidRPr="00341B48">
              <w:rPr>
                <w:rStyle w:val="Kpr"/>
                <w:noProof/>
                <w:highlight w:val="lightGray"/>
              </w:rPr>
              <w:t>6.7</w:t>
            </w:r>
            <w:r>
              <w:rPr>
                <w:rFonts w:asciiTheme="minorHAnsi" w:eastAsiaTheme="minorEastAsia" w:hAnsiTheme="minorHAnsi"/>
                <w:iCs w:val="0"/>
                <w:noProof/>
                <w:kern w:val="2"/>
                <w:sz w:val="22"/>
                <w:szCs w:val="22"/>
                <w:lang w:eastAsia="tr-TR"/>
                <w14:ligatures w14:val="standardContextual"/>
              </w:rPr>
              <w:tab/>
            </w:r>
            <w:r w:rsidRPr="00341B48">
              <w:rPr>
                <w:rStyle w:val="Kpr"/>
                <w:noProof/>
                <w:highlight w:val="lightGray"/>
                <w:lang w:val="en-US"/>
              </w:rPr>
              <w:t>Verification and Validation</w:t>
            </w:r>
            <w:r>
              <w:rPr>
                <w:noProof/>
                <w:webHidden/>
              </w:rPr>
              <w:tab/>
            </w:r>
            <w:r>
              <w:rPr>
                <w:noProof/>
                <w:webHidden/>
              </w:rPr>
              <w:fldChar w:fldCharType="begin"/>
            </w:r>
            <w:r>
              <w:rPr>
                <w:noProof/>
                <w:webHidden/>
              </w:rPr>
              <w:instrText xml:space="preserve"> PAGEREF _Toc187195242 \h </w:instrText>
            </w:r>
            <w:r>
              <w:rPr>
                <w:noProof/>
                <w:webHidden/>
              </w:rPr>
            </w:r>
            <w:r>
              <w:rPr>
                <w:noProof/>
                <w:webHidden/>
              </w:rPr>
              <w:fldChar w:fldCharType="separate"/>
            </w:r>
            <w:r>
              <w:rPr>
                <w:noProof/>
                <w:webHidden/>
              </w:rPr>
              <w:t>49</w:t>
            </w:r>
            <w:r>
              <w:rPr>
                <w:noProof/>
                <w:webHidden/>
              </w:rPr>
              <w:fldChar w:fldCharType="end"/>
            </w:r>
          </w:hyperlink>
        </w:p>
        <w:p w14:paraId="1939D99D" w14:textId="12E6CA49"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43" w:history="1">
            <w:r w:rsidRPr="00341B48">
              <w:rPr>
                <w:rStyle w:val="Kpr"/>
                <w:noProof/>
                <w:highlight w:val="lightGray"/>
                <w:lang w:val="en-US"/>
              </w:rPr>
              <w:t>6.8</w:t>
            </w:r>
            <w:r>
              <w:rPr>
                <w:rFonts w:asciiTheme="minorHAnsi" w:eastAsiaTheme="minorEastAsia" w:hAnsiTheme="minorHAnsi"/>
                <w:iCs w:val="0"/>
                <w:noProof/>
                <w:kern w:val="2"/>
                <w:sz w:val="22"/>
                <w:szCs w:val="22"/>
                <w:lang w:eastAsia="tr-TR"/>
                <w14:ligatures w14:val="standardContextual"/>
              </w:rPr>
              <w:tab/>
            </w:r>
            <w:r w:rsidRPr="00341B48">
              <w:rPr>
                <w:rStyle w:val="Kpr"/>
                <w:noProof/>
                <w:highlight w:val="lightGray"/>
                <w:lang w:val="en-US"/>
              </w:rPr>
              <w:t>Version Control</w:t>
            </w:r>
            <w:r>
              <w:rPr>
                <w:noProof/>
                <w:webHidden/>
              </w:rPr>
              <w:tab/>
            </w:r>
            <w:r>
              <w:rPr>
                <w:noProof/>
                <w:webHidden/>
              </w:rPr>
              <w:fldChar w:fldCharType="begin"/>
            </w:r>
            <w:r>
              <w:rPr>
                <w:noProof/>
                <w:webHidden/>
              </w:rPr>
              <w:instrText xml:space="preserve"> PAGEREF _Toc187195243 \h </w:instrText>
            </w:r>
            <w:r>
              <w:rPr>
                <w:noProof/>
                <w:webHidden/>
              </w:rPr>
            </w:r>
            <w:r>
              <w:rPr>
                <w:noProof/>
                <w:webHidden/>
              </w:rPr>
              <w:fldChar w:fldCharType="separate"/>
            </w:r>
            <w:r>
              <w:rPr>
                <w:noProof/>
                <w:webHidden/>
              </w:rPr>
              <w:t>49</w:t>
            </w:r>
            <w:r>
              <w:rPr>
                <w:noProof/>
                <w:webHidden/>
              </w:rPr>
              <w:fldChar w:fldCharType="end"/>
            </w:r>
          </w:hyperlink>
        </w:p>
        <w:p w14:paraId="5B5E2A7C" w14:textId="3B577BC7" w:rsidR="00155BA7" w:rsidRDefault="00155BA7">
          <w:pPr>
            <w:pStyle w:val="T1"/>
            <w:tabs>
              <w:tab w:val="left" w:pos="440"/>
              <w:tab w:val="right" w:leader="dot" w:pos="8777"/>
            </w:tabs>
            <w:rPr>
              <w:rFonts w:asciiTheme="minorHAnsi" w:eastAsiaTheme="minorEastAsia" w:hAnsiTheme="minorHAnsi"/>
              <w:bCs w:val="0"/>
              <w:noProof/>
              <w:kern w:val="2"/>
              <w:sz w:val="22"/>
              <w:szCs w:val="22"/>
              <w:lang w:eastAsia="tr-TR"/>
              <w14:ligatures w14:val="standardContextual"/>
            </w:rPr>
          </w:pPr>
          <w:hyperlink w:anchor="_Toc187195244" w:history="1">
            <w:r w:rsidRPr="00341B48">
              <w:rPr>
                <w:rStyle w:val="Kpr"/>
                <w:noProof/>
                <w:lang w:val="en-US"/>
              </w:rPr>
              <w:t>7</w:t>
            </w:r>
            <w:r>
              <w:rPr>
                <w:rFonts w:asciiTheme="minorHAnsi" w:eastAsiaTheme="minorEastAsia" w:hAnsiTheme="minorHAnsi"/>
                <w:bCs w:val="0"/>
                <w:noProof/>
                <w:kern w:val="2"/>
                <w:sz w:val="22"/>
                <w:szCs w:val="22"/>
                <w:lang w:eastAsia="tr-TR"/>
                <w14:ligatures w14:val="standardContextual"/>
              </w:rPr>
              <w:tab/>
            </w:r>
            <w:r w:rsidRPr="00341B48">
              <w:rPr>
                <w:rStyle w:val="Kpr"/>
                <w:noProof/>
                <w:lang w:val="en-US"/>
              </w:rPr>
              <w:t>Discussions</w:t>
            </w:r>
            <w:r>
              <w:rPr>
                <w:noProof/>
                <w:webHidden/>
              </w:rPr>
              <w:tab/>
            </w:r>
            <w:r>
              <w:rPr>
                <w:noProof/>
                <w:webHidden/>
              </w:rPr>
              <w:fldChar w:fldCharType="begin"/>
            </w:r>
            <w:r>
              <w:rPr>
                <w:noProof/>
                <w:webHidden/>
              </w:rPr>
              <w:instrText xml:space="preserve"> PAGEREF _Toc187195244 \h </w:instrText>
            </w:r>
            <w:r>
              <w:rPr>
                <w:noProof/>
                <w:webHidden/>
              </w:rPr>
            </w:r>
            <w:r>
              <w:rPr>
                <w:noProof/>
                <w:webHidden/>
              </w:rPr>
              <w:fldChar w:fldCharType="separate"/>
            </w:r>
            <w:r>
              <w:rPr>
                <w:noProof/>
                <w:webHidden/>
              </w:rPr>
              <w:t>52</w:t>
            </w:r>
            <w:r>
              <w:rPr>
                <w:noProof/>
                <w:webHidden/>
              </w:rPr>
              <w:fldChar w:fldCharType="end"/>
            </w:r>
          </w:hyperlink>
        </w:p>
        <w:p w14:paraId="4690B7B4" w14:textId="3874E8F5"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45" w:history="1">
            <w:r w:rsidRPr="00341B48">
              <w:rPr>
                <w:rStyle w:val="Kpr"/>
                <w:noProof/>
                <w:lang w:val="en-US"/>
              </w:rPr>
              <w:t>7.1</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Limitations and Constraints</w:t>
            </w:r>
            <w:r>
              <w:rPr>
                <w:noProof/>
                <w:webHidden/>
              </w:rPr>
              <w:tab/>
            </w:r>
            <w:r>
              <w:rPr>
                <w:noProof/>
                <w:webHidden/>
              </w:rPr>
              <w:fldChar w:fldCharType="begin"/>
            </w:r>
            <w:r>
              <w:rPr>
                <w:noProof/>
                <w:webHidden/>
              </w:rPr>
              <w:instrText xml:space="preserve"> PAGEREF _Toc187195245 \h </w:instrText>
            </w:r>
            <w:r>
              <w:rPr>
                <w:noProof/>
                <w:webHidden/>
              </w:rPr>
            </w:r>
            <w:r>
              <w:rPr>
                <w:noProof/>
                <w:webHidden/>
              </w:rPr>
              <w:fldChar w:fldCharType="separate"/>
            </w:r>
            <w:r>
              <w:rPr>
                <w:noProof/>
                <w:webHidden/>
              </w:rPr>
              <w:t>52</w:t>
            </w:r>
            <w:r>
              <w:rPr>
                <w:noProof/>
                <w:webHidden/>
              </w:rPr>
              <w:fldChar w:fldCharType="end"/>
            </w:r>
          </w:hyperlink>
        </w:p>
        <w:p w14:paraId="38E45A5E" w14:textId="63EA775E"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46" w:history="1">
            <w:r w:rsidRPr="00341B48">
              <w:rPr>
                <w:rStyle w:val="Kpr"/>
                <w:noProof/>
                <w:lang w:val="en-US"/>
              </w:rPr>
              <w:t>7.2</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Health and Safety Issues</w:t>
            </w:r>
            <w:r>
              <w:rPr>
                <w:noProof/>
                <w:webHidden/>
              </w:rPr>
              <w:tab/>
            </w:r>
            <w:r>
              <w:rPr>
                <w:noProof/>
                <w:webHidden/>
              </w:rPr>
              <w:fldChar w:fldCharType="begin"/>
            </w:r>
            <w:r>
              <w:rPr>
                <w:noProof/>
                <w:webHidden/>
              </w:rPr>
              <w:instrText xml:space="preserve"> PAGEREF _Toc187195246 \h </w:instrText>
            </w:r>
            <w:r>
              <w:rPr>
                <w:noProof/>
                <w:webHidden/>
              </w:rPr>
            </w:r>
            <w:r>
              <w:rPr>
                <w:noProof/>
                <w:webHidden/>
              </w:rPr>
              <w:fldChar w:fldCharType="separate"/>
            </w:r>
            <w:r>
              <w:rPr>
                <w:noProof/>
                <w:webHidden/>
              </w:rPr>
              <w:t>52</w:t>
            </w:r>
            <w:r>
              <w:rPr>
                <w:noProof/>
                <w:webHidden/>
              </w:rPr>
              <w:fldChar w:fldCharType="end"/>
            </w:r>
          </w:hyperlink>
        </w:p>
        <w:p w14:paraId="2B6BAA28" w14:textId="64357E03"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47" w:history="1">
            <w:r w:rsidRPr="00341B48">
              <w:rPr>
                <w:rStyle w:val="Kpr"/>
                <w:noProof/>
                <w:lang w:val="en-US"/>
              </w:rPr>
              <w:t>7.3</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Legal Issues</w:t>
            </w:r>
            <w:r>
              <w:rPr>
                <w:noProof/>
                <w:webHidden/>
              </w:rPr>
              <w:tab/>
            </w:r>
            <w:r>
              <w:rPr>
                <w:noProof/>
                <w:webHidden/>
              </w:rPr>
              <w:fldChar w:fldCharType="begin"/>
            </w:r>
            <w:r>
              <w:rPr>
                <w:noProof/>
                <w:webHidden/>
              </w:rPr>
              <w:instrText xml:space="preserve"> PAGEREF _Toc187195247 \h </w:instrText>
            </w:r>
            <w:r>
              <w:rPr>
                <w:noProof/>
                <w:webHidden/>
              </w:rPr>
            </w:r>
            <w:r>
              <w:rPr>
                <w:noProof/>
                <w:webHidden/>
              </w:rPr>
              <w:fldChar w:fldCharType="separate"/>
            </w:r>
            <w:r>
              <w:rPr>
                <w:noProof/>
                <w:webHidden/>
              </w:rPr>
              <w:t>52</w:t>
            </w:r>
            <w:r>
              <w:rPr>
                <w:noProof/>
                <w:webHidden/>
              </w:rPr>
              <w:fldChar w:fldCharType="end"/>
            </w:r>
          </w:hyperlink>
        </w:p>
        <w:p w14:paraId="5C6B8A7C" w14:textId="15887847"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48" w:history="1">
            <w:r w:rsidRPr="00341B48">
              <w:rPr>
                <w:rStyle w:val="Kpr"/>
                <w:noProof/>
                <w:lang w:val="en-US"/>
              </w:rPr>
              <w:t>7.4</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Economic Issues and Constraints</w:t>
            </w:r>
            <w:r>
              <w:rPr>
                <w:noProof/>
                <w:webHidden/>
              </w:rPr>
              <w:tab/>
            </w:r>
            <w:r>
              <w:rPr>
                <w:noProof/>
                <w:webHidden/>
              </w:rPr>
              <w:fldChar w:fldCharType="begin"/>
            </w:r>
            <w:r>
              <w:rPr>
                <w:noProof/>
                <w:webHidden/>
              </w:rPr>
              <w:instrText xml:space="preserve"> PAGEREF _Toc187195248 \h </w:instrText>
            </w:r>
            <w:r>
              <w:rPr>
                <w:noProof/>
                <w:webHidden/>
              </w:rPr>
            </w:r>
            <w:r>
              <w:rPr>
                <w:noProof/>
                <w:webHidden/>
              </w:rPr>
              <w:fldChar w:fldCharType="separate"/>
            </w:r>
            <w:r>
              <w:rPr>
                <w:noProof/>
                <w:webHidden/>
              </w:rPr>
              <w:t>52</w:t>
            </w:r>
            <w:r>
              <w:rPr>
                <w:noProof/>
                <w:webHidden/>
              </w:rPr>
              <w:fldChar w:fldCharType="end"/>
            </w:r>
          </w:hyperlink>
        </w:p>
        <w:p w14:paraId="24AC9B9A" w14:textId="3769578A"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49" w:history="1">
            <w:r w:rsidRPr="00341B48">
              <w:rPr>
                <w:rStyle w:val="Kpr"/>
                <w:noProof/>
                <w:lang w:val="en-US"/>
              </w:rPr>
              <w:t>7.5</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Sustainability</w:t>
            </w:r>
            <w:r>
              <w:rPr>
                <w:noProof/>
                <w:webHidden/>
              </w:rPr>
              <w:tab/>
            </w:r>
            <w:r>
              <w:rPr>
                <w:noProof/>
                <w:webHidden/>
              </w:rPr>
              <w:fldChar w:fldCharType="begin"/>
            </w:r>
            <w:r>
              <w:rPr>
                <w:noProof/>
                <w:webHidden/>
              </w:rPr>
              <w:instrText xml:space="preserve"> PAGEREF _Toc187195249 \h </w:instrText>
            </w:r>
            <w:r>
              <w:rPr>
                <w:noProof/>
                <w:webHidden/>
              </w:rPr>
            </w:r>
            <w:r>
              <w:rPr>
                <w:noProof/>
                <w:webHidden/>
              </w:rPr>
              <w:fldChar w:fldCharType="separate"/>
            </w:r>
            <w:r>
              <w:rPr>
                <w:noProof/>
                <w:webHidden/>
              </w:rPr>
              <w:t>52</w:t>
            </w:r>
            <w:r>
              <w:rPr>
                <w:noProof/>
                <w:webHidden/>
              </w:rPr>
              <w:fldChar w:fldCharType="end"/>
            </w:r>
          </w:hyperlink>
        </w:p>
        <w:p w14:paraId="0CDA33A6" w14:textId="5A88E0BE"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50" w:history="1">
            <w:r w:rsidRPr="00341B48">
              <w:rPr>
                <w:rStyle w:val="Kpr"/>
                <w:noProof/>
                <w:lang w:val="en-US"/>
              </w:rPr>
              <w:t>7.6</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Ethical Issues</w:t>
            </w:r>
            <w:r>
              <w:rPr>
                <w:noProof/>
                <w:webHidden/>
              </w:rPr>
              <w:tab/>
            </w:r>
            <w:r>
              <w:rPr>
                <w:noProof/>
                <w:webHidden/>
              </w:rPr>
              <w:fldChar w:fldCharType="begin"/>
            </w:r>
            <w:r>
              <w:rPr>
                <w:noProof/>
                <w:webHidden/>
              </w:rPr>
              <w:instrText xml:space="preserve"> PAGEREF _Toc187195250 \h </w:instrText>
            </w:r>
            <w:r>
              <w:rPr>
                <w:noProof/>
                <w:webHidden/>
              </w:rPr>
            </w:r>
            <w:r>
              <w:rPr>
                <w:noProof/>
                <w:webHidden/>
              </w:rPr>
              <w:fldChar w:fldCharType="separate"/>
            </w:r>
            <w:r>
              <w:rPr>
                <w:noProof/>
                <w:webHidden/>
              </w:rPr>
              <w:t>52</w:t>
            </w:r>
            <w:r>
              <w:rPr>
                <w:noProof/>
                <w:webHidden/>
              </w:rPr>
              <w:fldChar w:fldCharType="end"/>
            </w:r>
          </w:hyperlink>
        </w:p>
        <w:p w14:paraId="29FC0C79" w14:textId="55CC8F3B" w:rsidR="00155BA7" w:rsidRDefault="00155BA7">
          <w:pPr>
            <w:pStyle w:val="T2"/>
            <w:tabs>
              <w:tab w:val="left" w:pos="880"/>
              <w:tab w:val="right" w:leader="dot" w:pos="8777"/>
            </w:tabs>
            <w:rPr>
              <w:rFonts w:asciiTheme="minorHAnsi" w:eastAsiaTheme="minorEastAsia" w:hAnsiTheme="minorHAnsi"/>
              <w:iCs w:val="0"/>
              <w:noProof/>
              <w:kern w:val="2"/>
              <w:sz w:val="22"/>
              <w:szCs w:val="22"/>
              <w:lang w:eastAsia="tr-TR"/>
              <w14:ligatures w14:val="standardContextual"/>
            </w:rPr>
          </w:pPr>
          <w:hyperlink w:anchor="_Toc187195251" w:history="1">
            <w:r w:rsidRPr="00341B48">
              <w:rPr>
                <w:rStyle w:val="Kpr"/>
                <w:noProof/>
                <w:lang w:val="en-US"/>
              </w:rPr>
              <w:t>7.7</w:t>
            </w:r>
            <w:r>
              <w:rPr>
                <w:rFonts w:asciiTheme="minorHAnsi" w:eastAsiaTheme="minorEastAsia" w:hAnsiTheme="minorHAnsi"/>
                <w:iCs w:val="0"/>
                <w:noProof/>
                <w:kern w:val="2"/>
                <w:sz w:val="22"/>
                <w:szCs w:val="22"/>
                <w:lang w:eastAsia="tr-TR"/>
                <w14:ligatures w14:val="standardContextual"/>
              </w:rPr>
              <w:tab/>
            </w:r>
            <w:r w:rsidRPr="00341B48">
              <w:rPr>
                <w:rStyle w:val="Kpr"/>
                <w:noProof/>
                <w:lang w:val="en-US"/>
              </w:rPr>
              <w:t>Multidisciplinary Collaboration</w:t>
            </w:r>
            <w:r>
              <w:rPr>
                <w:noProof/>
                <w:webHidden/>
              </w:rPr>
              <w:tab/>
            </w:r>
            <w:r>
              <w:rPr>
                <w:noProof/>
                <w:webHidden/>
              </w:rPr>
              <w:fldChar w:fldCharType="begin"/>
            </w:r>
            <w:r>
              <w:rPr>
                <w:noProof/>
                <w:webHidden/>
              </w:rPr>
              <w:instrText xml:space="preserve"> PAGEREF _Toc187195251 \h </w:instrText>
            </w:r>
            <w:r>
              <w:rPr>
                <w:noProof/>
                <w:webHidden/>
              </w:rPr>
            </w:r>
            <w:r>
              <w:rPr>
                <w:noProof/>
                <w:webHidden/>
              </w:rPr>
              <w:fldChar w:fldCharType="separate"/>
            </w:r>
            <w:r>
              <w:rPr>
                <w:noProof/>
                <w:webHidden/>
              </w:rPr>
              <w:t>52</w:t>
            </w:r>
            <w:r>
              <w:rPr>
                <w:noProof/>
                <w:webHidden/>
              </w:rPr>
              <w:fldChar w:fldCharType="end"/>
            </w:r>
          </w:hyperlink>
        </w:p>
        <w:p w14:paraId="45773508" w14:textId="385399ED" w:rsidR="00155BA7" w:rsidRDefault="00155BA7">
          <w:pPr>
            <w:pStyle w:val="T1"/>
            <w:tabs>
              <w:tab w:val="left" w:pos="440"/>
              <w:tab w:val="right" w:leader="dot" w:pos="8777"/>
            </w:tabs>
            <w:rPr>
              <w:rFonts w:asciiTheme="minorHAnsi" w:eastAsiaTheme="minorEastAsia" w:hAnsiTheme="minorHAnsi"/>
              <w:bCs w:val="0"/>
              <w:noProof/>
              <w:kern w:val="2"/>
              <w:sz w:val="22"/>
              <w:szCs w:val="22"/>
              <w:lang w:eastAsia="tr-TR"/>
              <w14:ligatures w14:val="standardContextual"/>
            </w:rPr>
          </w:pPr>
          <w:hyperlink w:anchor="_Toc187195252" w:history="1">
            <w:r w:rsidRPr="00341B48">
              <w:rPr>
                <w:rStyle w:val="Kpr"/>
                <w:noProof/>
                <w:lang w:val="en-US"/>
              </w:rPr>
              <w:t>8</w:t>
            </w:r>
            <w:r>
              <w:rPr>
                <w:rFonts w:asciiTheme="minorHAnsi" w:eastAsiaTheme="minorEastAsia" w:hAnsiTheme="minorHAnsi"/>
                <w:bCs w:val="0"/>
                <w:noProof/>
                <w:kern w:val="2"/>
                <w:sz w:val="22"/>
                <w:szCs w:val="22"/>
                <w:lang w:eastAsia="tr-TR"/>
                <w14:ligatures w14:val="standardContextual"/>
              </w:rPr>
              <w:tab/>
            </w:r>
            <w:r w:rsidRPr="00341B48">
              <w:rPr>
                <w:rStyle w:val="Kpr"/>
                <w:noProof/>
                <w:lang w:val="en-US"/>
              </w:rPr>
              <w:t>References</w:t>
            </w:r>
            <w:r>
              <w:rPr>
                <w:noProof/>
                <w:webHidden/>
              </w:rPr>
              <w:tab/>
            </w:r>
            <w:r>
              <w:rPr>
                <w:noProof/>
                <w:webHidden/>
              </w:rPr>
              <w:fldChar w:fldCharType="begin"/>
            </w:r>
            <w:r>
              <w:rPr>
                <w:noProof/>
                <w:webHidden/>
              </w:rPr>
              <w:instrText xml:space="preserve"> PAGEREF _Toc187195252 \h </w:instrText>
            </w:r>
            <w:r>
              <w:rPr>
                <w:noProof/>
                <w:webHidden/>
              </w:rPr>
            </w:r>
            <w:r>
              <w:rPr>
                <w:noProof/>
                <w:webHidden/>
              </w:rPr>
              <w:fldChar w:fldCharType="separate"/>
            </w:r>
            <w:r>
              <w:rPr>
                <w:noProof/>
                <w:webHidden/>
              </w:rPr>
              <w:t>53</w:t>
            </w:r>
            <w:r>
              <w:rPr>
                <w:noProof/>
                <w:webHidden/>
              </w:rPr>
              <w:fldChar w:fldCharType="end"/>
            </w:r>
          </w:hyperlink>
        </w:p>
        <w:p w14:paraId="5E42AB56" w14:textId="093A3ACB" w:rsidR="003A5751" w:rsidRDefault="003A5751">
          <w:r>
            <w:rPr>
              <w:b/>
              <w:bCs/>
            </w:rPr>
            <w:fldChar w:fldCharType="end"/>
          </w:r>
        </w:p>
      </w:sdtContent>
    </w:sdt>
    <w:p w14:paraId="59639EBE" w14:textId="165EF4A0" w:rsidR="000102FD" w:rsidRDefault="00785AA1" w:rsidP="00155BA7">
      <w:pPr>
        <w:pStyle w:val="LKBALIK"/>
        <w:rPr>
          <w:rFonts w:ascii="Cambria" w:hAnsi="Cambria"/>
          <w:lang w:val="en-US"/>
        </w:rPr>
      </w:pPr>
      <w:r w:rsidRPr="005676FE">
        <w:rPr>
          <w:rFonts w:ascii="Cambria" w:hAnsi="Cambria"/>
          <w:lang w:val="en-US"/>
        </w:rPr>
        <w:br w:type="page"/>
      </w:r>
      <w:r w:rsidR="000D5DFB" w:rsidRPr="005676FE">
        <w:rPr>
          <w:rFonts w:ascii="Cambria" w:hAnsi="Cambria"/>
          <w:lang w:val="en-US"/>
        </w:rPr>
        <w:lastRenderedPageBreak/>
        <w:t>List of Tables</w:t>
      </w:r>
    </w:p>
    <w:p w14:paraId="73C579C1" w14:textId="41DED500" w:rsidR="00155BA7" w:rsidRDefault="006825F2">
      <w:pPr>
        <w:pStyle w:val="ekillerTablosu"/>
        <w:tabs>
          <w:tab w:val="right" w:leader="dot" w:pos="8777"/>
        </w:tabs>
        <w:rPr>
          <w:rFonts w:asciiTheme="minorHAnsi" w:eastAsiaTheme="minorEastAsia" w:hAnsiTheme="minorHAnsi"/>
          <w:noProof/>
          <w:kern w:val="2"/>
          <w:sz w:val="22"/>
          <w:lang w:eastAsia="tr-TR"/>
          <w14:ligatures w14:val="standardContextual"/>
        </w:rPr>
      </w:pPr>
      <w:r>
        <w:rPr>
          <w:rFonts w:ascii="Cambria" w:hAnsi="Cambria"/>
          <w:lang w:val="en-US"/>
        </w:rPr>
        <w:fldChar w:fldCharType="begin"/>
      </w:r>
      <w:r>
        <w:rPr>
          <w:rFonts w:ascii="Cambria" w:hAnsi="Cambria"/>
          <w:lang w:val="en-US"/>
        </w:rPr>
        <w:instrText xml:space="preserve"> TOC \h \z \c "Table" </w:instrText>
      </w:r>
      <w:r>
        <w:rPr>
          <w:rFonts w:ascii="Cambria" w:hAnsi="Cambria"/>
          <w:lang w:val="en-US"/>
        </w:rPr>
        <w:fldChar w:fldCharType="separate"/>
      </w:r>
      <w:hyperlink w:anchor="_Toc187195305" w:history="1">
        <w:r w:rsidR="00155BA7" w:rsidRPr="00065228">
          <w:rPr>
            <w:rStyle w:val="Kpr"/>
            <w:rFonts w:ascii="Cambria" w:hAnsi="Cambria"/>
            <w:noProof/>
          </w:rPr>
          <w:t>Table 1</w:t>
        </w:r>
        <w:r w:rsidR="00155BA7" w:rsidRPr="00065228">
          <w:rPr>
            <w:rStyle w:val="Kpr"/>
            <w:rFonts w:ascii="Cambria" w:eastAsia="Times New Roman" w:hAnsi="Cambria" w:cs="Times New Roman"/>
            <w:noProof/>
            <w:lang w:eastAsia="tr-TR"/>
          </w:rPr>
          <w:t xml:space="preserve"> Work Breakdown Structure</w:t>
        </w:r>
        <w:r w:rsidR="00155BA7">
          <w:rPr>
            <w:noProof/>
            <w:webHidden/>
          </w:rPr>
          <w:tab/>
        </w:r>
        <w:r w:rsidR="00155BA7">
          <w:rPr>
            <w:noProof/>
            <w:webHidden/>
          </w:rPr>
          <w:fldChar w:fldCharType="begin"/>
        </w:r>
        <w:r w:rsidR="00155BA7">
          <w:rPr>
            <w:noProof/>
            <w:webHidden/>
          </w:rPr>
          <w:instrText xml:space="preserve"> PAGEREF _Toc187195305 \h </w:instrText>
        </w:r>
        <w:r w:rsidR="00155BA7">
          <w:rPr>
            <w:noProof/>
            <w:webHidden/>
          </w:rPr>
        </w:r>
        <w:r w:rsidR="00155BA7">
          <w:rPr>
            <w:noProof/>
            <w:webHidden/>
          </w:rPr>
          <w:fldChar w:fldCharType="separate"/>
        </w:r>
        <w:r w:rsidR="00155BA7">
          <w:rPr>
            <w:noProof/>
            <w:webHidden/>
          </w:rPr>
          <w:t>1</w:t>
        </w:r>
        <w:r w:rsidR="00155BA7">
          <w:rPr>
            <w:noProof/>
            <w:webHidden/>
          </w:rPr>
          <w:fldChar w:fldCharType="end"/>
        </w:r>
      </w:hyperlink>
    </w:p>
    <w:p w14:paraId="79DCD9D2" w14:textId="428C0C1C"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06" w:history="1">
        <w:r w:rsidRPr="00065228">
          <w:rPr>
            <w:rStyle w:val="Kpr"/>
            <w:rFonts w:ascii="Cambria" w:hAnsi="Cambria"/>
            <w:noProof/>
          </w:rPr>
          <w:t>Table 2</w:t>
        </w:r>
        <w:r w:rsidRPr="00065228">
          <w:rPr>
            <w:rStyle w:val="Kpr"/>
            <w:rFonts w:ascii="Cambria" w:hAnsi="Cambria"/>
            <w:noProof/>
            <w:lang w:val="en-US"/>
          </w:rPr>
          <w:t xml:space="preserve"> Fix Monthly expenses in TL</w:t>
        </w:r>
        <w:r>
          <w:rPr>
            <w:noProof/>
            <w:webHidden/>
          </w:rPr>
          <w:tab/>
        </w:r>
        <w:r>
          <w:rPr>
            <w:noProof/>
            <w:webHidden/>
          </w:rPr>
          <w:fldChar w:fldCharType="begin"/>
        </w:r>
        <w:r>
          <w:rPr>
            <w:noProof/>
            <w:webHidden/>
          </w:rPr>
          <w:instrText xml:space="preserve"> PAGEREF _Toc187195306 \h </w:instrText>
        </w:r>
        <w:r>
          <w:rPr>
            <w:noProof/>
            <w:webHidden/>
          </w:rPr>
        </w:r>
        <w:r>
          <w:rPr>
            <w:noProof/>
            <w:webHidden/>
          </w:rPr>
          <w:fldChar w:fldCharType="separate"/>
        </w:r>
        <w:r>
          <w:rPr>
            <w:noProof/>
            <w:webHidden/>
          </w:rPr>
          <w:t>20</w:t>
        </w:r>
        <w:r>
          <w:rPr>
            <w:noProof/>
            <w:webHidden/>
          </w:rPr>
          <w:fldChar w:fldCharType="end"/>
        </w:r>
      </w:hyperlink>
    </w:p>
    <w:p w14:paraId="289D3F1B" w14:textId="2A20604A"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07" w:history="1">
        <w:r w:rsidRPr="00065228">
          <w:rPr>
            <w:rStyle w:val="Kpr"/>
            <w:rFonts w:ascii="Cambria" w:hAnsi="Cambria"/>
            <w:noProof/>
          </w:rPr>
          <w:t>Table 3</w:t>
        </w:r>
        <w:r w:rsidRPr="00065228">
          <w:rPr>
            <w:rStyle w:val="Kpr"/>
            <w:rFonts w:ascii="Cambria" w:hAnsi="Cambria"/>
            <w:noProof/>
            <w:lang w:val="en-US"/>
          </w:rPr>
          <w:t xml:space="preserve"> Fix Monthly expenses in Dollar</w:t>
        </w:r>
        <w:r>
          <w:rPr>
            <w:noProof/>
            <w:webHidden/>
          </w:rPr>
          <w:tab/>
        </w:r>
        <w:r>
          <w:rPr>
            <w:noProof/>
            <w:webHidden/>
          </w:rPr>
          <w:fldChar w:fldCharType="begin"/>
        </w:r>
        <w:r>
          <w:rPr>
            <w:noProof/>
            <w:webHidden/>
          </w:rPr>
          <w:instrText xml:space="preserve"> PAGEREF _Toc187195307 \h </w:instrText>
        </w:r>
        <w:r>
          <w:rPr>
            <w:noProof/>
            <w:webHidden/>
          </w:rPr>
        </w:r>
        <w:r>
          <w:rPr>
            <w:noProof/>
            <w:webHidden/>
          </w:rPr>
          <w:fldChar w:fldCharType="separate"/>
        </w:r>
        <w:r>
          <w:rPr>
            <w:noProof/>
            <w:webHidden/>
          </w:rPr>
          <w:t>20</w:t>
        </w:r>
        <w:r>
          <w:rPr>
            <w:noProof/>
            <w:webHidden/>
          </w:rPr>
          <w:fldChar w:fldCharType="end"/>
        </w:r>
      </w:hyperlink>
    </w:p>
    <w:p w14:paraId="338AC55A" w14:textId="5EAD6863"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08" w:history="1">
        <w:r w:rsidRPr="00065228">
          <w:rPr>
            <w:rStyle w:val="Kpr"/>
            <w:rFonts w:ascii="Cambria" w:hAnsi="Cambria"/>
            <w:noProof/>
          </w:rPr>
          <w:t>Table 4</w:t>
        </w:r>
        <w:r w:rsidRPr="00065228">
          <w:rPr>
            <w:rStyle w:val="Kpr"/>
            <w:rFonts w:ascii="Cambria" w:hAnsi="Cambria"/>
            <w:noProof/>
            <w:lang w:val="en-US"/>
          </w:rPr>
          <w:t xml:space="preserve"> Cash outflow in TL</w:t>
        </w:r>
        <w:r>
          <w:rPr>
            <w:noProof/>
            <w:webHidden/>
          </w:rPr>
          <w:tab/>
        </w:r>
        <w:r>
          <w:rPr>
            <w:noProof/>
            <w:webHidden/>
          </w:rPr>
          <w:fldChar w:fldCharType="begin"/>
        </w:r>
        <w:r>
          <w:rPr>
            <w:noProof/>
            <w:webHidden/>
          </w:rPr>
          <w:instrText xml:space="preserve"> PAGEREF _Toc187195308 \h </w:instrText>
        </w:r>
        <w:r>
          <w:rPr>
            <w:noProof/>
            <w:webHidden/>
          </w:rPr>
        </w:r>
        <w:r>
          <w:rPr>
            <w:noProof/>
            <w:webHidden/>
          </w:rPr>
          <w:fldChar w:fldCharType="separate"/>
        </w:r>
        <w:r>
          <w:rPr>
            <w:noProof/>
            <w:webHidden/>
          </w:rPr>
          <w:t>20</w:t>
        </w:r>
        <w:r>
          <w:rPr>
            <w:noProof/>
            <w:webHidden/>
          </w:rPr>
          <w:fldChar w:fldCharType="end"/>
        </w:r>
      </w:hyperlink>
    </w:p>
    <w:p w14:paraId="6DC1DFAA" w14:textId="481020E9"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09" w:history="1">
        <w:r w:rsidRPr="00065228">
          <w:rPr>
            <w:rStyle w:val="Kpr"/>
            <w:rFonts w:ascii="Cambria" w:hAnsi="Cambria"/>
            <w:noProof/>
          </w:rPr>
          <w:t xml:space="preserve">Table 5 </w:t>
        </w:r>
        <w:r w:rsidRPr="00065228">
          <w:rPr>
            <w:rStyle w:val="Kpr"/>
            <w:rFonts w:ascii="Cambria" w:hAnsi="Cambria"/>
            <w:noProof/>
            <w:lang w:val="en-US"/>
          </w:rPr>
          <w:t>Cash outflow in Dollar</w:t>
        </w:r>
        <w:r>
          <w:rPr>
            <w:noProof/>
            <w:webHidden/>
          </w:rPr>
          <w:tab/>
        </w:r>
        <w:r>
          <w:rPr>
            <w:noProof/>
            <w:webHidden/>
          </w:rPr>
          <w:fldChar w:fldCharType="begin"/>
        </w:r>
        <w:r>
          <w:rPr>
            <w:noProof/>
            <w:webHidden/>
          </w:rPr>
          <w:instrText xml:space="preserve"> PAGEREF _Toc187195309 \h </w:instrText>
        </w:r>
        <w:r>
          <w:rPr>
            <w:noProof/>
            <w:webHidden/>
          </w:rPr>
        </w:r>
        <w:r>
          <w:rPr>
            <w:noProof/>
            <w:webHidden/>
          </w:rPr>
          <w:fldChar w:fldCharType="separate"/>
        </w:r>
        <w:r>
          <w:rPr>
            <w:noProof/>
            <w:webHidden/>
          </w:rPr>
          <w:t>21</w:t>
        </w:r>
        <w:r>
          <w:rPr>
            <w:noProof/>
            <w:webHidden/>
          </w:rPr>
          <w:fldChar w:fldCharType="end"/>
        </w:r>
      </w:hyperlink>
    </w:p>
    <w:p w14:paraId="41AE7205" w14:textId="5FF4AB98"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10" w:history="1">
        <w:r w:rsidRPr="00065228">
          <w:rPr>
            <w:rStyle w:val="Kpr"/>
            <w:rFonts w:ascii="Cambria" w:hAnsi="Cambria"/>
            <w:noProof/>
          </w:rPr>
          <w:t>Table 6</w:t>
        </w:r>
        <w:r w:rsidRPr="00065228">
          <w:rPr>
            <w:rStyle w:val="Kpr"/>
            <w:rFonts w:ascii="Cambria" w:hAnsi="Cambria"/>
            <w:noProof/>
            <w:lang w:val="en-US"/>
          </w:rPr>
          <w:t xml:space="preserve"> Unadjusted Actor Weighting Table</w:t>
        </w:r>
        <w:r>
          <w:rPr>
            <w:noProof/>
            <w:webHidden/>
          </w:rPr>
          <w:tab/>
        </w:r>
        <w:r>
          <w:rPr>
            <w:noProof/>
            <w:webHidden/>
          </w:rPr>
          <w:fldChar w:fldCharType="begin"/>
        </w:r>
        <w:r>
          <w:rPr>
            <w:noProof/>
            <w:webHidden/>
          </w:rPr>
          <w:instrText xml:space="preserve"> PAGEREF _Toc187195310 \h </w:instrText>
        </w:r>
        <w:r>
          <w:rPr>
            <w:noProof/>
            <w:webHidden/>
          </w:rPr>
        </w:r>
        <w:r>
          <w:rPr>
            <w:noProof/>
            <w:webHidden/>
          </w:rPr>
          <w:fldChar w:fldCharType="separate"/>
        </w:r>
        <w:r>
          <w:rPr>
            <w:noProof/>
            <w:webHidden/>
          </w:rPr>
          <w:t>27</w:t>
        </w:r>
        <w:r>
          <w:rPr>
            <w:noProof/>
            <w:webHidden/>
          </w:rPr>
          <w:fldChar w:fldCharType="end"/>
        </w:r>
      </w:hyperlink>
    </w:p>
    <w:p w14:paraId="5C590DFE" w14:textId="4049B169"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11" w:history="1">
        <w:r w:rsidRPr="00065228">
          <w:rPr>
            <w:rStyle w:val="Kpr"/>
            <w:rFonts w:ascii="Cambria" w:hAnsi="Cambria"/>
            <w:noProof/>
          </w:rPr>
          <w:t xml:space="preserve">Table 7 </w:t>
        </w:r>
        <w:r w:rsidRPr="00065228">
          <w:rPr>
            <w:rStyle w:val="Kpr"/>
            <w:rFonts w:ascii="Cambria" w:hAnsi="Cambria"/>
            <w:noProof/>
            <w:lang w:val="en-US"/>
          </w:rPr>
          <w:t>Transaction Counting</w:t>
        </w:r>
        <w:r>
          <w:rPr>
            <w:noProof/>
            <w:webHidden/>
          </w:rPr>
          <w:tab/>
        </w:r>
        <w:r>
          <w:rPr>
            <w:noProof/>
            <w:webHidden/>
          </w:rPr>
          <w:fldChar w:fldCharType="begin"/>
        </w:r>
        <w:r>
          <w:rPr>
            <w:noProof/>
            <w:webHidden/>
          </w:rPr>
          <w:instrText xml:space="preserve"> PAGEREF _Toc187195311 \h </w:instrText>
        </w:r>
        <w:r>
          <w:rPr>
            <w:noProof/>
            <w:webHidden/>
          </w:rPr>
        </w:r>
        <w:r>
          <w:rPr>
            <w:noProof/>
            <w:webHidden/>
          </w:rPr>
          <w:fldChar w:fldCharType="separate"/>
        </w:r>
        <w:r>
          <w:rPr>
            <w:noProof/>
            <w:webHidden/>
          </w:rPr>
          <w:t>28</w:t>
        </w:r>
        <w:r>
          <w:rPr>
            <w:noProof/>
            <w:webHidden/>
          </w:rPr>
          <w:fldChar w:fldCharType="end"/>
        </w:r>
      </w:hyperlink>
    </w:p>
    <w:p w14:paraId="5F7AC3DB" w14:textId="4F848070"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12" w:history="1">
        <w:r w:rsidRPr="00065228">
          <w:rPr>
            <w:rStyle w:val="Kpr"/>
            <w:rFonts w:ascii="Cambria" w:hAnsi="Cambria"/>
            <w:noProof/>
          </w:rPr>
          <w:t xml:space="preserve">Table 8 </w:t>
        </w:r>
        <w:r w:rsidRPr="00065228">
          <w:rPr>
            <w:rStyle w:val="Kpr"/>
            <w:rFonts w:ascii="Cambria" w:hAnsi="Cambria"/>
            <w:noProof/>
            <w:lang w:val="en-US"/>
          </w:rPr>
          <w:t>Unadjusted Use Case Weighting Table</w:t>
        </w:r>
        <w:r>
          <w:rPr>
            <w:noProof/>
            <w:webHidden/>
          </w:rPr>
          <w:tab/>
        </w:r>
        <w:r>
          <w:rPr>
            <w:noProof/>
            <w:webHidden/>
          </w:rPr>
          <w:fldChar w:fldCharType="begin"/>
        </w:r>
        <w:r>
          <w:rPr>
            <w:noProof/>
            <w:webHidden/>
          </w:rPr>
          <w:instrText xml:space="preserve"> PAGEREF _Toc187195312 \h </w:instrText>
        </w:r>
        <w:r>
          <w:rPr>
            <w:noProof/>
            <w:webHidden/>
          </w:rPr>
        </w:r>
        <w:r>
          <w:rPr>
            <w:noProof/>
            <w:webHidden/>
          </w:rPr>
          <w:fldChar w:fldCharType="separate"/>
        </w:r>
        <w:r>
          <w:rPr>
            <w:noProof/>
            <w:webHidden/>
          </w:rPr>
          <w:t>29</w:t>
        </w:r>
        <w:r>
          <w:rPr>
            <w:noProof/>
            <w:webHidden/>
          </w:rPr>
          <w:fldChar w:fldCharType="end"/>
        </w:r>
      </w:hyperlink>
    </w:p>
    <w:p w14:paraId="03B888B2" w14:textId="6EA5A556"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13" w:history="1">
        <w:r w:rsidRPr="00065228">
          <w:rPr>
            <w:rStyle w:val="Kpr"/>
            <w:rFonts w:ascii="Cambria" w:hAnsi="Cambria"/>
            <w:noProof/>
          </w:rPr>
          <w:t xml:space="preserve">Table 9 </w:t>
        </w:r>
        <w:r w:rsidRPr="00065228">
          <w:rPr>
            <w:rStyle w:val="Kpr"/>
            <w:rFonts w:ascii="Cambria" w:hAnsi="Cambria"/>
            <w:noProof/>
            <w:lang w:val="en-US"/>
          </w:rPr>
          <w:t>Technical Complexity Factors</w:t>
        </w:r>
        <w:r>
          <w:rPr>
            <w:noProof/>
            <w:webHidden/>
          </w:rPr>
          <w:tab/>
        </w:r>
        <w:r>
          <w:rPr>
            <w:noProof/>
            <w:webHidden/>
          </w:rPr>
          <w:fldChar w:fldCharType="begin"/>
        </w:r>
        <w:r>
          <w:rPr>
            <w:noProof/>
            <w:webHidden/>
          </w:rPr>
          <w:instrText xml:space="preserve"> PAGEREF _Toc187195313 \h </w:instrText>
        </w:r>
        <w:r>
          <w:rPr>
            <w:noProof/>
            <w:webHidden/>
          </w:rPr>
        </w:r>
        <w:r>
          <w:rPr>
            <w:noProof/>
            <w:webHidden/>
          </w:rPr>
          <w:fldChar w:fldCharType="separate"/>
        </w:r>
        <w:r>
          <w:rPr>
            <w:noProof/>
            <w:webHidden/>
          </w:rPr>
          <w:t>30</w:t>
        </w:r>
        <w:r>
          <w:rPr>
            <w:noProof/>
            <w:webHidden/>
          </w:rPr>
          <w:fldChar w:fldCharType="end"/>
        </w:r>
      </w:hyperlink>
    </w:p>
    <w:p w14:paraId="5960C9DD" w14:textId="41E5BE68"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14" w:history="1">
        <w:r w:rsidRPr="00065228">
          <w:rPr>
            <w:rStyle w:val="Kpr"/>
            <w:rFonts w:ascii="Cambria" w:hAnsi="Cambria"/>
            <w:noProof/>
          </w:rPr>
          <w:t xml:space="preserve">Table 10 </w:t>
        </w:r>
        <w:r w:rsidRPr="00065228">
          <w:rPr>
            <w:rStyle w:val="Kpr"/>
            <w:rFonts w:ascii="Cambria" w:hAnsi="Cambria"/>
            <w:noProof/>
            <w:lang w:val="en-US"/>
          </w:rPr>
          <w:t>Environmental Factors</w:t>
        </w:r>
        <w:r>
          <w:rPr>
            <w:noProof/>
            <w:webHidden/>
          </w:rPr>
          <w:tab/>
        </w:r>
        <w:r>
          <w:rPr>
            <w:noProof/>
            <w:webHidden/>
          </w:rPr>
          <w:fldChar w:fldCharType="begin"/>
        </w:r>
        <w:r>
          <w:rPr>
            <w:noProof/>
            <w:webHidden/>
          </w:rPr>
          <w:instrText xml:space="preserve"> PAGEREF _Toc187195314 \h </w:instrText>
        </w:r>
        <w:r>
          <w:rPr>
            <w:noProof/>
            <w:webHidden/>
          </w:rPr>
        </w:r>
        <w:r>
          <w:rPr>
            <w:noProof/>
            <w:webHidden/>
          </w:rPr>
          <w:fldChar w:fldCharType="separate"/>
        </w:r>
        <w:r>
          <w:rPr>
            <w:noProof/>
            <w:webHidden/>
          </w:rPr>
          <w:t>31</w:t>
        </w:r>
        <w:r>
          <w:rPr>
            <w:noProof/>
            <w:webHidden/>
          </w:rPr>
          <w:fldChar w:fldCharType="end"/>
        </w:r>
      </w:hyperlink>
    </w:p>
    <w:p w14:paraId="712CFBC6" w14:textId="218E302D"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15" w:history="1">
        <w:r w:rsidRPr="00065228">
          <w:rPr>
            <w:rStyle w:val="Kpr"/>
            <w:rFonts w:ascii="Cambria" w:hAnsi="Cambria"/>
            <w:noProof/>
          </w:rPr>
          <w:t>Table 11</w:t>
        </w:r>
        <w:r w:rsidRPr="00065228">
          <w:rPr>
            <w:rStyle w:val="Kpr"/>
            <w:rFonts w:ascii="Cambria" w:hAnsi="Cambria"/>
            <w:noProof/>
            <w:lang w:val="en-US"/>
          </w:rPr>
          <w:t xml:space="preserve"> Correlation of User Stories and Story Points</w:t>
        </w:r>
        <w:r>
          <w:rPr>
            <w:noProof/>
            <w:webHidden/>
          </w:rPr>
          <w:tab/>
        </w:r>
        <w:r>
          <w:rPr>
            <w:noProof/>
            <w:webHidden/>
          </w:rPr>
          <w:fldChar w:fldCharType="begin"/>
        </w:r>
        <w:r>
          <w:rPr>
            <w:noProof/>
            <w:webHidden/>
          </w:rPr>
          <w:instrText xml:space="preserve"> PAGEREF _Toc187195315 \h </w:instrText>
        </w:r>
        <w:r>
          <w:rPr>
            <w:noProof/>
            <w:webHidden/>
          </w:rPr>
        </w:r>
        <w:r>
          <w:rPr>
            <w:noProof/>
            <w:webHidden/>
          </w:rPr>
          <w:fldChar w:fldCharType="separate"/>
        </w:r>
        <w:r>
          <w:rPr>
            <w:noProof/>
            <w:webHidden/>
          </w:rPr>
          <w:t>36</w:t>
        </w:r>
        <w:r>
          <w:rPr>
            <w:noProof/>
            <w:webHidden/>
          </w:rPr>
          <w:fldChar w:fldCharType="end"/>
        </w:r>
      </w:hyperlink>
    </w:p>
    <w:p w14:paraId="65C3C89F" w14:textId="74DE5DD8"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16" w:history="1">
        <w:r w:rsidRPr="00065228">
          <w:rPr>
            <w:rStyle w:val="Kpr"/>
            <w:noProof/>
          </w:rPr>
          <w:t xml:space="preserve">Table 12 </w:t>
        </w:r>
        <w:r w:rsidRPr="00065228">
          <w:rPr>
            <w:rStyle w:val="Kpr"/>
            <w:noProof/>
            <w:lang w:val="en-US"/>
          </w:rPr>
          <w:t>distribution of story points</w:t>
        </w:r>
        <w:r>
          <w:rPr>
            <w:noProof/>
            <w:webHidden/>
          </w:rPr>
          <w:tab/>
        </w:r>
        <w:r>
          <w:rPr>
            <w:noProof/>
            <w:webHidden/>
          </w:rPr>
          <w:fldChar w:fldCharType="begin"/>
        </w:r>
        <w:r>
          <w:rPr>
            <w:noProof/>
            <w:webHidden/>
          </w:rPr>
          <w:instrText xml:space="preserve"> PAGEREF _Toc187195316 \h </w:instrText>
        </w:r>
        <w:r>
          <w:rPr>
            <w:noProof/>
            <w:webHidden/>
          </w:rPr>
        </w:r>
        <w:r>
          <w:rPr>
            <w:noProof/>
            <w:webHidden/>
          </w:rPr>
          <w:fldChar w:fldCharType="separate"/>
        </w:r>
        <w:r>
          <w:rPr>
            <w:noProof/>
            <w:webHidden/>
          </w:rPr>
          <w:t>37</w:t>
        </w:r>
        <w:r>
          <w:rPr>
            <w:noProof/>
            <w:webHidden/>
          </w:rPr>
          <w:fldChar w:fldCharType="end"/>
        </w:r>
      </w:hyperlink>
    </w:p>
    <w:p w14:paraId="22F478F8" w14:textId="40918A38"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17" w:history="1">
        <w:r w:rsidRPr="00065228">
          <w:rPr>
            <w:rStyle w:val="Kpr"/>
            <w:noProof/>
          </w:rPr>
          <w:t>Table 13</w:t>
        </w:r>
        <w:r w:rsidRPr="00065228">
          <w:rPr>
            <w:rStyle w:val="Kpr"/>
            <w:rFonts w:ascii="Cambria" w:hAnsi="Cambria"/>
            <w:noProof/>
            <w:lang w:val="en-US"/>
          </w:rPr>
          <w:t xml:space="preserve"> Tools and Frameworks to be Used with Their Versions</w:t>
        </w:r>
        <w:r>
          <w:rPr>
            <w:noProof/>
            <w:webHidden/>
          </w:rPr>
          <w:tab/>
        </w:r>
        <w:r>
          <w:rPr>
            <w:noProof/>
            <w:webHidden/>
          </w:rPr>
          <w:fldChar w:fldCharType="begin"/>
        </w:r>
        <w:r>
          <w:rPr>
            <w:noProof/>
            <w:webHidden/>
          </w:rPr>
          <w:instrText xml:space="preserve"> PAGEREF _Toc187195317 \h </w:instrText>
        </w:r>
        <w:r>
          <w:rPr>
            <w:noProof/>
            <w:webHidden/>
          </w:rPr>
        </w:r>
        <w:r>
          <w:rPr>
            <w:noProof/>
            <w:webHidden/>
          </w:rPr>
          <w:fldChar w:fldCharType="separate"/>
        </w:r>
        <w:r>
          <w:rPr>
            <w:noProof/>
            <w:webHidden/>
          </w:rPr>
          <w:t>49</w:t>
        </w:r>
        <w:r>
          <w:rPr>
            <w:noProof/>
            <w:webHidden/>
          </w:rPr>
          <w:fldChar w:fldCharType="end"/>
        </w:r>
      </w:hyperlink>
    </w:p>
    <w:p w14:paraId="503C7678" w14:textId="17D18994" w:rsidR="006825F2" w:rsidRDefault="006825F2" w:rsidP="000102FD">
      <w:pPr>
        <w:pStyle w:val="LKBALIK"/>
        <w:jc w:val="right"/>
        <w:rPr>
          <w:rFonts w:ascii="Cambria" w:hAnsi="Cambria"/>
          <w:lang w:val="en-US"/>
        </w:rPr>
      </w:pPr>
      <w:r>
        <w:rPr>
          <w:rFonts w:ascii="Cambria" w:hAnsi="Cambria"/>
          <w:lang w:val="en-US"/>
        </w:rPr>
        <w:fldChar w:fldCharType="end"/>
      </w:r>
    </w:p>
    <w:p w14:paraId="6F047AF5" w14:textId="77777777" w:rsidR="000102FD" w:rsidRDefault="000102FD" w:rsidP="000102FD">
      <w:pPr>
        <w:pStyle w:val="LKBALIK"/>
        <w:jc w:val="right"/>
        <w:rPr>
          <w:rFonts w:ascii="Cambria" w:hAnsi="Cambria"/>
          <w:lang w:val="en-US"/>
        </w:rPr>
      </w:pPr>
    </w:p>
    <w:p w14:paraId="2CCDB6DB" w14:textId="77777777" w:rsidR="006825F2" w:rsidRDefault="006825F2" w:rsidP="00C37802">
      <w:pPr>
        <w:pStyle w:val="LKBALIK"/>
        <w:rPr>
          <w:rFonts w:ascii="Cambria" w:hAnsi="Cambria"/>
          <w:lang w:val="en-US"/>
        </w:rPr>
      </w:pPr>
    </w:p>
    <w:p w14:paraId="1581C790" w14:textId="77777777" w:rsidR="006825F2" w:rsidRDefault="006825F2" w:rsidP="00C37802">
      <w:pPr>
        <w:pStyle w:val="LKBALIK"/>
        <w:rPr>
          <w:rFonts w:ascii="Cambria" w:hAnsi="Cambria"/>
          <w:lang w:val="en-US"/>
        </w:rPr>
      </w:pPr>
    </w:p>
    <w:p w14:paraId="396C1BE2" w14:textId="77777777" w:rsidR="006825F2" w:rsidRDefault="006825F2" w:rsidP="00C37802">
      <w:pPr>
        <w:pStyle w:val="LKBALIK"/>
        <w:rPr>
          <w:rFonts w:ascii="Cambria" w:hAnsi="Cambria"/>
          <w:lang w:val="en-US"/>
        </w:rPr>
      </w:pPr>
    </w:p>
    <w:p w14:paraId="735D71A7" w14:textId="77777777" w:rsidR="006825F2" w:rsidRDefault="006825F2" w:rsidP="00C37802">
      <w:pPr>
        <w:pStyle w:val="LKBALIK"/>
        <w:rPr>
          <w:rFonts w:ascii="Cambria" w:hAnsi="Cambria"/>
          <w:lang w:val="en-US"/>
        </w:rPr>
      </w:pPr>
    </w:p>
    <w:p w14:paraId="7C73A657" w14:textId="77777777" w:rsidR="006825F2" w:rsidRDefault="006825F2" w:rsidP="00C37802">
      <w:pPr>
        <w:pStyle w:val="LKBALIK"/>
        <w:rPr>
          <w:rFonts w:ascii="Cambria" w:hAnsi="Cambria"/>
          <w:lang w:val="en-US"/>
        </w:rPr>
      </w:pPr>
    </w:p>
    <w:p w14:paraId="4526FCF1" w14:textId="77777777" w:rsidR="006825F2" w:rsidRDefault="006825F2" w:rsidP="00C37802">
      <w:pPr>
        <w:pStyle w:val="LKBALIK"/>
        <w:rPr>
          <w:rFonts w:ascii="Cambria" w:hAnsi="Cambria"/>
          <w:lang w:val="en-US"/>
        </w:rPr>
      </w:pPr>
    </w:p>
    <w:p w14:paraId="57516F58" w14:textId="77777777" w:rsidR="006825F2" w:rsidRDefault="006825F2" w:rsidP="00C37802">
      <w:pPr>
        <w:pStyle w:val="LKBALIK"/>
        <w:rPr>
          <w:rFonts w:ascii="Cambria" w:hAnsi="Cambria"/>
          <w:lang w:val="en-US"/>
        </w:rPr>
      </w:pPr>
    </w:p>
    <w:p w14:paraId="5332DC55" w14:textId="77777777" w:rsidR="006825F2" w:rsidRDefault="006825F2" w:rsidP="00C37802">
      <w:pPr>
        <w:pStyle w:val="LKBALIK"/>
        <w:rPr>
          <w:rFonts w:ascii="Cambria" w:hAnsi="Cambria"/>
          <w:lang w:val="en-US"/>
        </w:rPr>
      </w:pPr>
    </w:p>
    <w:p w14:paraId="42F02011" w14:textId="77777777" w:rsidR="006825F2" w:rsidRDefault="006825F2" w:rsidP="00C37802">
      <w:pPr>
        <w:pStyle w:val="LKBALIK"/>
        <w:rPr>
          <w:rFonts w:ascii="Cambria" w:hAnsi="Cambria"/>
          <w:lang w:val="en-US"/>
        </w:rPr>
      </w:pPr>
    </w:p>
    <w:p w14:paraId="23343F5A" w14:textId="4ECECB3E" w:rsidR="00155BA7" w:rsidRDefault="000D5DFB" w:rsidP="00155BA7">
      <w:pPr>
        <w:pStyle w:val="LKBALIK"/>
      </w:pPr>
      <w:r w:rsidRPr="005676FE">
        <w:rPr>
          <w:rFonts w:ascii="Cambria" w:hAnsi="Cambria"/>
          <w:lang w:val="en-US"/>
        </w:rPr>
        <w:t>List of Figures</w:t>
      </w:r>
      <w:bookmarkStart w:id="8" w:name="_Toc440312020"/>
    </w:p>
    <w:p w14:paraId="3AD01F6A" w14:textId="264B4A12" w:rsidR="00155BA7" w:rsidRDefault="002C64AC">
      <w:pPr>
        <w:pStyle w:val="ekillerTablosu"/>
        <w:tabs>
          <w:tab w:val="right" w:leader="dot" w:pos="8777"/>
        </w:tabs>
        <w:rPr>
          <w:rFonts w:asciiTheme="minorHAnsi" w:eastAsiaTheme="minorEastAsia" w:hAnsiTheme="minorHAnsi"/>
          <w:noProof/>
          <w:kern w:val="2"/>
          <w:sz w:val="22"/>
          <w:lang w:eastAsia="tr-TR"/>
          <w14:ligatures w14:val="standardContextual"/>
        </w:rPr>
      </w:pPr>
      <w:r>
        <w:rPr>
          <w:rFonts w:ascii="Cambria" w:hAnsi="Cambria"/>
          <w:lang w:val="en-US"/>
        </w:rPr>
        <w:fldChar w:fldCharType="begin"/>
      </w:r>
      <w:r>
        <w:rPr>
          <w:rFonts w:ascii="Cambria" w:hAnsi="Cambria"/>
          <w:lang w:val="en-US"/>
        </w:rPr>
        <w:instrText xml:space="preserve"> TOC \h \z \c "Figure" </w:instrText>
      </w:r>
      <w:r>
        <w:rPr>
          <w:rFonts w:ascii="Cambria" w:hAnsi="Cambria"/>
          <w:lang w:val="en-US"/>
        </w:rPr>
        <w:fldChar w:fldCharType="separate"/>
      </w:r>
      <w:hyperlink w:anchor="_Toc187195332" w:history="1">
        <w:r w:rsidR="00155BA7" w:rsidRPr="003A233D">
          <w:rPr>
            <w:rStyle w:val="Kpr"/>
            <w:rFonts w:ascii="Cambria" w:hAnsi="Cambria"/>
            <w:noProof/>
          </w:rPr>
          <w:t>Figure 1 Expenses and Total NPV Diagram with USD Expenses</w:t>
        </w:r>
        <w:r w:rsidR="00155BA7">
          <w:rPr>
            <w:noProof/>
            <w:webHidden/>
          </w:rPr>
          <w:tab/>
        </w:r>
        <w:r w:rsidR="00155BA7">
          <w:rPr>
            <w:noProof/>
            <w:webHidden/>
          </w:rPr>
          <w:fldChar w:fldCharType="begin"/>
        </w:r>
        <w:r w:rsidR="00155BA7">
          <w:rPr>
            <w:noProof/>
            <w:webHidden/>
          </w:rPr>
          <w:instrText xml:space="preserve"> PAGEREF _Toc187195332 \h </w:instrText>
        </w:r>
        <w:r w:rsidR="00155BA7">
          <w:rPr>
            <w:noProof/>
            <w:webHidden/>
          </w:rPr>
        </w:r>
        <w:r w:rsidR="00155BA7">
          <w:rPr>
            <w:noProof/>
            <w:webHidden/>
          </w:rPr>
          <w:fldChar w:fldCharType="separate"/>
        </w:r>
        <w:r w:rsidR="00155BA7">
          <w:rPr>
            <w:noProof/>
            <w:webHidden/>
          </w:rPr>
          <w:t>22</w:t>
        </w:r>
        <w:r w:rsidR="00155BA7">
          <w:rPr>
            <w:noProof/>
            <w:webHidden/>
          </w:rPr>
          <w:fldChar w:fldCharType="end"/>
        </w:r>
      </w:hyperlink>
    </w:p>
    <w:p w14:paraId="5D51F77A" w14:textId="2924CBF3"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33" w:history="1">
        <w:r w:rsidRPr="003A233D">
          <w:rPr>
            <w:rStyle w:val="Kpr"/>
            <w:rFonts w:ascii="Cambria" w:hAnsi="Cambria"/>
            <w:noProof/>
          </w:rPr>
          <w:t>Figure 2 Updated NPV Diagram</w:t>
        </w:r>
        <w:r>
          <w:rPr>
            <w:noProof/>
            <w:webHidden/>
          </w:rPr>
          <w:tab/>
        </w:r>
        <w:r>
          <w:rPr>
            <w:noProof/>
            <w:webHidden/>
          </w:rPr>
          <w:fldChar w:fldCharType="begin"/>
        </w:r>
        <w:r>
          <w:rPr>
            <w:noProof/>
            <w:webHidden/>
          </w:rPr>
          <w:instrText xml:space="preserve"> PAGEREF _Toc187195333 \h </w:instrText>
        </w:r>
        <w:r>
          <w:rPr>
            <w:noProof/>
            <w:webHidden/>
          </w:rPr>
        </w:r>
        <w:r>
          <w:rPr>
            <w:noProof/>
            <w:webHidden/>
          </w:rPr>
          <w:fldChar w:fldCharType="separate"/>
        </w:r>
        <w:r>
          <w:rPr>
            <w:noProof/>
            <w:webHidden/>
          </w:rPr>
          <w:t>23</w:t>
        </w:r>
        <w:r>
          <w:rPr>
            <w:noProof/>
            <w:webHidden/>
          </w:rPr>
          <w:fldChar w:fldCharType="end"/>
        </w:r>
      </w:hyperlink>
    </w:p>
    <w:p w14:paraId="2C8FF896" w14:textId="35946FFB" w:rsidR="00155BA7" w:rsidRDefault="00155BA7">
      <w:pPr>
        <w:pStyle w:val="ekillerTablosu"/>
        <w:tabs>
          <w:tab w:val="right" w:leader="dot" w:pos="8777"/>
        </w:tabs>
        <w:rPr>
          <w:rFonts w:asciiTheme="minorHAnsi" w:eastAsiaTheme="minorEastAsia" w:hAnsiTheme="minorHAnsi"/>
          <w:noProof/>
          <w:kern w:val="2"/>
          <w:sz w:val="22"/>
          <w:lang w:eastAsia="tr-TR"/>
          <w14:ligatures w14:val="standardContextual"/>
        </w:rPr>
      </w:pPr>
      <w:hyperlink w:anchor="_Toc187195334" w:history="1">
        <w:r w:rsidRPr="003A233D">
          <w:rPr>
            <w:rStyle w:val="Kpr"/>
            <w:noProof/>
          </w:rPr>
          <w:t xml:space="preserve">Figure 3 </w:t>
        </w:r>
        <w:r w:rsidRPr="003A233D">
          <w:rPr>
            <w:rStyle w:val="Kpr"/>
            <w:rFonts w:ascii="Cambria" w:hAnsi="Cambria"/>
            <w:noProof/>
          </w:rPr>
          <w:t>Use Case Diagram</w:t>
        </w:r>
        <w:r>
          <w:rPr>
            <w:noProof/>
            <w:webHidden/>
          </w:rPr>
          <w:tab/>
        </w:r>
        <w:r>
          <w:rPr>
            <w:noProof/>
            <w:webHidden/>
          </w:rPr>
          <w:fldChar w:fldCharType="begin"/>
        </w:r>
        <w:r>
          <w:rPr>
            <w:noProof/>
            <w:webHidden/>
          </w:rPr>
          <w:instrText xml:space="preserve"> PAGEREF _Toc187195334 \h </w:instrText>
        </w:r>
        <w:r>
          <w:rPr>
            <w:noProof/>
            <w:webHidden/>
          </w:rPr>
        </w:r>
        <w:r>
          <w:rPr>
            <w:noProof/>
            <w:webHidden/>
          </w:rPr>
          <w:fldChar w:fldCharType="separate"/>
        </w:r>
        <w:r>
          <w:rPr>
            <w:noProof/>
            <w:webHidden/>
          </w:rPr>
          <w:t>26</w:t>
        </w:r>
        <w:r>
          <w:rPr>
            <w:noProof/>
            <w:webHidden/>
          </w:rPr>
          <w:fldChar w:fldCharType="end"/>
        </w:r>
      </w:hyperlink>
    </w:p>
    <w:p w14:paraId="2F9F6717" w14:textId="2A40503C" w:rsidR="00BD7B46" w:rsidRPr="005676FE" w:rsidRDefault="002C64AC" w:rsidP="00290431">
      <w:pPr>
        <w:pStyle w:val="ekillerTablosu"/>
        <w:tabs>
          <w:tab w:val="right" w:leader="dot" w:pos="8777"/>
        </w:tabs>
        <w:rPr>
          <w:rFonts w:ascii="Cambria" w:hAnsi="Cambria" w:cs="Arial"/>
          <w:b/>
          <w:sz w:val="28"/>
          <w:lang w:val="en-US"/>
        </w:rPr>
      </w:pPr>
      <w:r>
        <w:rPr>
          <w:rFonts w:ascii="Cambria" w:hAnsi="Cambria"/>
          <w:lang w:val="en-US"/>
        </w:rPr>
        <w:fldChar w:fldCharType="end"/>
      </w:r>
      <w:r w:rsidR="00BD7B46" w:rsidRPr="005676FE">
        <w:rPr>
          <w:rFonts w:ascii="Cambria" w:hAnsi="Cambria"/>
          <w:lang w:val="en-US"/>
        </w:rPr>
        <w:br w:type="page"/>
      </w:r>
    </w:p>
    <w:bookmarkEnd w:id="8"/>
    <w:p w14:paraId="3332EA7C" w14:textId="2E44CE26" w:rsidR="009434AE" w:rsidRPr="005676FE" w:rsidRDefault="000D5DFB" w:rsidP="00D75F56">
      <w:pPr>
        <w:pStyle w:val="LKBALIK"/>
        <w:rPr>
          <w:rFonts w:ascii="Cambria" w:hAnsi="Cambria"/>
          <w:lang w:val="en-US"/>
        </w:rPr>
      </w:pPr>
      <w:r w:rsidRPr="005676FE">
        <w:rPr>
          <w:rFonts w:ascii="Cambria" w:hAnsi="Cambria"/>
          <w:lang w:val="en-US"/>
        </w:rPr>
        <w:lastRenderedPageBreak/>
        <w:t>Abbreviations</w:t>
      </w:r>
    </w:p>
    <w:p w14:paraId="7D4B016C" w14:textId="1A9A6AE0" w:rsidR="002E0CA9" w:rsidRPr="005676FE" w:rsidRDefault="002E0CA9" w:rsidP="000E51D4">
      <w:pPr>
        <w:rPr>
          <w:rFonts w:ascii="Cambria" w:hAnsi="Cambria"/>
          <w:b/>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366817" w:rsidRPr="005676FE" w14:paraId="5540937F" w14:textId="77777777" w:rsidTr="00963192">
        <w:tc>
          <w:tcPr>
            <w:tcW w:w="2405" w:type="dxa"/>
          </w:tcPr>
          <w:p w14:paraId="52887EDB" w14:textId="443B7E17" w:rsidR="00366817" w:rsidRPr="005676FE" w:rsidRDefault="00366817" w:rsidP="00366817">
            <w:pPr>
              <w:spacing w:before="0" w:after="0"/>
              <w:rPr>
                <w:rFonts w:ascii="Cambria" w:hAnsi="Cambria"/>
                <w:highlight w:val="yellow"/>
                <w:lang w:val="en-US"/>
              </w:rPr>
            </w:pPr>
            <w:r w:rsidRPr="00E512C2">
              <w:t>API</w:t>
            </w:r>
          </w:p>
        </w:tc>
        <w:tc>
          <w:tcPr>
            <w:tcW w:w="6372" w:type="dxa"/>
          </w:tcPr>
          <w:p w14:paraId="59776A94" w14:textId="288EF3AC" w:rsidR="00366817" w:rsidRPr="005676FE" w:rsidRDefault="00366817" w:rsidP="00366817">
            <w:pPr>
              <w:spacing w:before="0" w:after="0"/>
              <w:rPr>
                <w:rFonts w:ascii="Cambria" w:hAnsi="Cambria"/>
                <w:highlight w:val="yellow"/>
                <w:lang w:val="en-US"/>
              </w:rPr>
            </w:pPr>
            <w:r w:rsidRPr="00345261">
              <w:t xml:space="preserve">Application Programming </w:t>
            </w:r>
            <w:proofErr w:type="spellStart"/>
            <w:r w:rsidRPr="00345261">
              <w:t>Interface</w:t>
            </w:r>
            <w:proofErr w:type="spellEnd"/>
          </w:p>
        </w:tc>
      </w:tr>
      <w:tr w:rsidR="00366817" w:rsidRPr="005676FE" w14:paraId="2A463BCB" w14:textId="77777777" w:rsidTr="00963192">
        <w:tc>
          <w:tcPr>
            <w:tcW w:w="2405" w:type="dxa"/>
          </w:tcPr>
          <w:p w14:paraId="2CE8ED92" w14:textId="78859301" w:rsidR="00366817" w:rsidRPr="005676FE" w:rsidRDefault="006F74B8" w:rsidP="00366817">
            <w:pPr>
              <w:spacing w:before="0" w:after="0"/>
              <w:rPr>
                <w:rFonts w:ascii="Cambria" w:hAnsi="Cambria"/>
                <w:highlight w:val="yellow"/>
                <w:lang w:val="en-US"/>
              </w:rPr>
            </w:pPr>
            <w:r w:rsidRPr="006F74B8">
              <w:t>AWS</w:t>
            </w:r>
          </w:p>
        </w:tc>
        <w:tc>
          <w:tcPr>
            <w:tcW w:w="6372" w:type="dxa"/>
          </w:tcPr>
          <w:p w14:paraId="7EEECD48" w14:textId="28060698" w:rsidR="00366817" w:rsidRPr="005676FE" w:rsidRDefault="006F74B8" w:rsidP="00366817">
            <w:pPr>
              <w:spacing w:before="0" w:after="0"/>
              <w:rPr>
                <w:rFonts w:ascii="Cambria" w:hAnsi="Cambria"/>
                <w:highlight w:val="yellow"/>
                <w:lang w:val="en-US"/>
              </w:rPr>
            </w:pPr>
            <w:r w:rsidRPr="006F74B8">
              <w:t>Amazon Web Services</w:t>
            </w:r>
          </w:p>
        </w:tc>
      </w:tr>
      <w:tr w:rsidR="00366817" w:rsidRPr="005676FE" w14:paraId="774465E1" w14:textId="77777777" w:rsidTr="00963192">
        <w:tc>
          <w:tcPr>
            <w:tcW w:w="2405" w:type="dxa"/>
          </w:tcPr>
          <w:p w14:paraId="261FA0B1" w14:textId="31C25493" w:rsidR="00366817" w:rsidRPr="005676FE" w:rsidRDefault="006F74B8" w:rsidP="00366817">
            <w:pPr>
              <w:spacing w:before="0" w:after="0"/>
              <w:rPr>
                <w:rFonts w:ascii="Cambria" w:hAnsi="Cambria"/>
                <w:highlight w:val="yellow"/>
                <w:lang w:val="en-US"/>
              </w:rPr>
            </w:pPr>
            <w:proofErr w:type="spellStart"/>
            <w:r w:rsidRPr="006F74B8">
              <w:t>EFactor</w:t>
            </w:r>
            <w:proofErr w:type="spellEnd"/>
          </w:p>
        </w:tc>
        <w:tc>
          <w:tcPr>
            <w:tcW w:w="6372" w:type="dxa"/>
          </w:tcPr>
          <w:p w14:paraId="26647760" w14:textId="1E6E854A" w:rsidR="00366817" w:rsidRPr="005676FE" w:rsidRDefault="006F74B8" w:rsidP="00366817">
            <w:pPr>
              <w:spacing w:before="0" w:after="0"/>
              <w:rPr>
                <w:rFonts w:ascii="Cambria" w:hAnsi="Cambria"/>
                <w:highlight w:val="yellow"/>
                <w:lang w:val="en-US"/>
              </w:rPr>
            </w:pPr>
            <w:proofErr w:type="spellStart"/>
            <w:r w:rsidRPr="006F74B8">
              <w:t>Environmental</w:t>
            </w:r>
            <w:proofErr w:type="spellEnd"/>
            <w:r w:rsidRPr="006F74B8">
              <w:t xml:space="preserve"> </w:t>
            </w:r>
            <w:proofErr w:type="spellStart"/>
            <w:r w:rsidRPr="006F74B8">
              <w:t>Factor</w:t>
            </w:r>
            <w:proofErr w:type="spellEnd"/>
            <w:r w:rsidRPr="006F74B8">
              <w:t xml:space="preserve"> Value</w:t>
            </w:r>
          </w:p>
        </w:tc>
      </w:tr>
      <w:tr w:rsidR="00366817" w:rsidRPr="005676FE" w14:paraId="2072C0F0" w14:textId="77777777" w:rsidTr="00963192">
        <w:tc>
          <w:tcPr>
            <w:tcW w:w="2405" w:type="dxa"/>
          </w:tcPr>
          <w:p w14:paraId="1CE658C4" w14:textId="4DCEAE92" w:rsidR="00366817" w:rsidRPr="005676FE" w:rsidRDefault="006F74B8" w:rsidP="00366817">
            <w:pPr>
              <w:spacing w:before="0" w:after="0"/>
              <w:rPr>
                <w:rFonts w:ascii="Cambria" w:hAnsi="Cambria"/>
                <w:i/>
                <w:lang w:val="en-US"/>
              </w:rPr>
            </w:pPr>
            <w:r w:rsidRPr="006F74B8">
              <w:t>EP</w:t>
            </w:r>
          </w:p>
        </w:tc>
        <w:tc>
          <w:tcPr>
            <w:tcW w:w="6372" w:type="dxa"/>
          </w:tcPr>
          <w:p w14:paraId="4BE80E20" w14:textId="5F606500" w:rsidR="00366817" w:rsidRPr="005676FE" w:rsidRDefault="006F74B8" w:rsidP="00366817">
            <w:pPr>
              <w:spacing w:before="0" w:after="0"/>
              <w:rPr>
                <w:rFonts w:ascii="Cambria" w:hAnsi="Cambria"/>
                <w:lang w:val="en-US"/>
              </w:rPr>
            </w:pPr>
            <w:proofErr w:type="spellStart"/>
            <w:r w:rsidRPr="006F74B8">
              <w:t>Epic</w:t>
            </w:r>
            <w:proofErr w:type="spellEnd"/>
          </w:p>
        </w:tc>
      </w:tr>
      <w:tr w:rsidR="00366817" w:rsidRPr="005676FE" w14:paraId="76D9B522" w14:textId="77777777" w:rsidTr="00963192">
        <w:tc>
          <w:tcPr>
            <w:tcW w:w="2405" w:type="dxa"/>
          </w:tcPr>
          <w:p w14:paraId="4D4CDD0D" w14:textId="43EF706D" w:rsidR="00366817" w:rsidRPr="005676FE" w:rsidRDefault="006F74B8" w:rsidP="00366817">
            <w:pPr>
              <w:spacing w:before="0" w:after="0"/>
              <w:rPr>
                <w:rFonts w:ascii="Cambria" w:hAnsi="Cambria"/>
                <w:lang w:val="en-US"/>
              </w:rPr>
            </w:pPr>
            <w:r w:rsidRPr="006F74B8">
              <w:t>FME</w:t>
            </w:r>
          </w:p>
        </w:tc>
        <w:tc>
          <w:tcPr>
            <w:tcW w:w="6372" w:type="dxa"/>
          </w:tcPr>
          <w:p w14:paraId="18C91FE8" w14:textId="5BD1EEEC" w:rsidR="00366817" w:rsidRPr="005676FE" w:rsidRDefault="006F74B8" w:rsidP="00366817">
            <w:pPr>
              <w:spacing w:before="0" w:after="0"/>
              <w:rPr>
                <w:rFonts w:ascii="Cambria" w:hAnsi="Cambria"/>
                <w:lang w:val="en-US"/>
              </w:rPr>
            </w:pPr>
            <w:proofErr w:type="spellStart"/>
            <w:r w:rsidRPr="006F74B8">
              <w:t>Fix</w:t>
            </w:r>
            <w:proofErr w:type="spellEnd"/>
            <w:r w:rsidRPr="006F74B8">
              <w:t xml:space="preserve"> </w:t>
            </w:r>
            <w:proofErr w:type="spellStart"/>
            <w:r w:rsidRPr="006F74B8">
              <w:t>Monthly</w:t>
            </w:r>
            <w:proofErr w:type="spellEnd"/>
            <w:r w:rsidRPr="006F74B8">
              <w:t xml:space="preserve"> </w:t>
            </w:r>
            <w:proofErr w:type="spellStart"/>
            <w:r w:rsidRPr="006F74B8">
              <w:t>Expense</w:t>
            </w:r>
            <w:proofErr w:type="spellEnd"/>
          </w:p>
        </w:tc>
      </w:tr>
      <w:tr w:rsidR="00366817" w:rsidRPr="005676FE" w14:paraId="5C5D4403" w14:textId="77777777" w:rsidTr="00963192">
        <w:tc>
          <w:tcPr>
            <w:tcW w:w="2405" w:type="dxa"/>
          </w:tcPr>
          <w:p w14:paraId="1729C5F6" w14:textId="1236F315" w:rsidR="00366817" w:rsidRPr="005676FE" w:rsidRDefault="006F74B8" w:rsidP="00366817">
            <w:pPr>
              <w:spacing w:before="0" w:after="0"/>
              <w:rPr>
                <w:rFonts w:ascii="Cambria" w:hAnsi="Cambria"/>
                <w:lang w:val="en-US"/>
              </w:rPr>
            </w:pPr>
            <w:r w:rsidRPr="006F74B8">
              <w:t>N/A</w:t>
            </w:r>
          </w:p>
        </w:tc>
        <w:tc>
          <w:tcPr>
            <w:tcW w:w="6372" w:type="dxa"/>
          </w:tcPr>
          <w:p w14:paraId="389C39AC" w14:textId="4890378E" w:rsidR="00366817" w:rsidRPr="005676FE" w:rsidRDefault="006F74B8" w:rsidP="00366817">
            <w:pPr>
              <w:spacing w:before="0" w:after="0"/>
              <w:rPr>
                <w:rFonts w:ascii="Cambria" w:hAnsi="Cambria"/>
                <w:lang w:val="en-US"/>
              </w:rPr>
            </w:pPr>
            <w:r w:rsidRPr="006F74B8">
              <w:t xml:space="preserve">Not </w:t>
            </w:r>
            <w:proofErr w:type="spellStart"/>
            <w:r w:rsidRPr="006F74B8">
              <w:t>Applicable</w:t>
            </w:r>
            <w:proofErr w:type="spellEnd"/>
          </w:p>
        </w:tc>
      </w:tr>
      <w:tr w:rsidR="00366817" w:rsidRPr="005676FE" w14:paraId="7D77702F" w14:textId="77777777" w:rsidTr="00963192">
        <w:tc>
          <w:tcPr>
            <w:tcW w:w="2405" w:type="dxa"/>
          </w:tcPr>
          <w:p w14:paraId="0C3D4FBC" w14:textId="77777777" w:rsidR="00366817" w:rsidRDefault="006F74B8" w:rsidP="00366817">
            <w:pPr>
              <w:spacing w:before="0" w:after="0"/>
            </w:pPr>
            <w:r w:rsidRPr="006F74B8">
              <w:t>NPV</w:t>
            </w:r>
          </w:p>
          <w:p w14:paraId="3D80B17C" w14:textId="6E5723FC" w:rsidR="00636EA5" w:rsidRPr="005676FE" w:rsidRDefault="00636EA5" w:rsidP="00366817">
            <w:pPr>
              <w:spacing w:before="0" w:after="0"/>
              <w:rPr>
                <w:rFonts w:ascii="Cambria" w:hAnsi="Cambria"/>
                <w:lang w:val="en-US"/>
              </w:rPr>
            </w:pPr>
            <w:r w:rsidRPr="00636EA5">
              <w:rPr>
                <w:rFonts w:ascii="Cambria" w:hAnsi="Cambria"/>
                <w:lang w:val="en-US"/>
              </w:rPr>
              <w:t>PH</w:t>
            </w:r>
            <w:r w:rsidRPr="00636EA5">
              <w:rPr>
                <w:rFonts w:ascii="Cambria" w:hAnsi="Cambria"/>
              </w:rPr>
              <w:t> </w:t>
            </w:r>
          </w:p>
        </w:tc>
        <w:tc>
          <w:tcPr>
            <w:tcW w:w="6372" w:type="dxa"/>
          </w:tcPr>
          <w:p w14:paraId="446DF559" w14:textId="77777777" w:rsidR="00366817" w:rsidRDefault="006F74B8" w:rsidP="00366817">
            <w:pPr>
              <w:spacing w:before="0" w:after="0"/>
            </w:pPr>
            <w:r w:rsidRPr="006F74B8">
              <w:t xml:space="preserve">Net </w:t>
            </w:r>
            <w:proofErr w:type="spellStart"/>
            <w:r w:rsidRPr="006F74B8">
              <w:t>Present</w:t>
            </w:r>
            <w:proofErr w:type="spellEnd"/>
            <w:r w:rsidRPr="006F74B8">
              <w:t xml:space="preserve"> Value</w:t>
            </w:r>
          </w:p>
          <w:p w14:paraId="0D25C807" w14:textId="279F1FA2" w:rsidR="00636EA5" w:rsidRPr="005676FE" w:rsidRDefault="00636EA5" w:rsidP="00366817">
            <w:pPr>
              <w:spacing w:before="0" w:after="0"/>
              <w:rPr>
                <w:rFonts w:ascii="Cambria" w:hAnsi="Cambria"/>
                <w:lang w:val="en-US"/>
              </w:rPr>
            </w:pPr>
            <w:r w:rsidRPr="00636EA5">
              <w:rPr>
                <w:rFonts w:ascii="Cambria" w:hAnsi="Cambria"/>
                <w:lang w:val="en-US"/>
              </w:rPr>
              <w:t>Person Hours</w:t>
            </w:r>
          </w:p>
        </w:tc>
      </w:tr>
      <w:tr w:rsidR="00366817" w:rsidRPr="005676FE" w14:paraId="38934FE4" w14:textId="77777777" w:rsidTr="00963192">
        <w:tc>
          <w:tcPr>
            <w:tcW w:w="2405" w:type="dxa"/>
          </w:tcPr>
          <w:p w14:paraId="6612C8CF" w14:textId="35D48762" w:rsidR="00366817" w:rsidRPr="005676FE" w:rsidRDefault="006F74B8" w:rsidP="00366817">
            <w:pPr>
              <w:spacing w:before="0" w:after="0"/>
              <w:rPr>
                <w:rFonts w:ascii="Cambria" w:hAnsi="Cambria"/>
                <w:lang w:val="en-US"/>
              </w:rPr>
            </w:pPr>
            <w:r w:rsidRPr="006F74B8">
              <w:t>PHM</w:t>
            </w:r>
          </w:p>
        </w:tc>
        <w:tc>
          <w:tcPr>
            <w:tcW w:w="6372" w:type="dxa"/>
          </w:tcPr>
          <w:p w14:paraId="79AE8E3A" w14:textId="3524046F" w:rsidR="00366817" w:rsidRPr="005676FE" w:rsidRDefault="006F74B8" w:rsidP="00366817">
            <w:pPr>
              <w:spacing w:before="0" w:after="0"/>
              <w:rPr>
                <w:rFonts w:ascii="Cambria" w:hAnsi="Cambria"/>
                <w:lang w:val="en-US"/>
              </w:rPr>
            </w:pPr>
            <w:proofErr w:type="spellStart"/>
            <w:r w:rsidRPr="006F74B8">
              <w:t>Person</w:t>
            </w:r>
            <w:proofErr w:type="spellEnd"/>
            <w:r w:rsidRPr="006F74B8">
              <w:t xml:space="preserve"> </w:t>
            </w:r>
            <w:proofErr w:type="spellStart"/>
            <w:r w:rsidRPr="006F74B8">
              <w:t>Hours</w:t>
            </w:r>
            <w:proofErr w:type="spellEnd"/>
            <w:r w:rsidRPr="006F74B8">
              <w:t xml:space="preserve"> </w:t>
            </w:r>
            <w:proofErr w:type="spellStart"/>
            <w:r w:rsidRPr="006F74B8">
              <w:t>Multiplier</w:t>
            </w:r>
            <w:proofErr w:type="spellEnd"/>
          </w:p>
        </w:tc>
      </w:tr>
      <w:tr w:rsidR="00366817" w:rsidRPr="005676FE" w14:paraId="139651A5" w14:textId="77777777" w:rsidTr="00963192">
        <w:tc>
          <w:tcPr>
            <w:tcW w:w="2405" w:type="dxa"/>
          </w:tcPr>
          <w:p w14:paraId="6A1A5AED" w14:textId="59E43FAF" w:rsidR="00366817" w:rsidRPr="005676FE" w:rsidRDefault="006F74B8" w:rsidP="00366817">
            <w:pPr>
              <w:spacing w:before="0" w:after="0"/>
              <w:rPr>
                <w:rFonts w:ascii="Cambria" w:hAnsi="Cambria"/>
                <w:lang w:val="en-US"/>
              </w:rPr>
            </w:pPr>
            <w:r w:rsidRPr="006F74B8">
              <w:t>SDK</w:t>
            </w:r>
          </w:p>
        </w:tc>
        <w:tc>
          <w:tcPr>
            <w:tcW w:w="6372" w:type="dxa"/>
          </w:tcPr>
          <w:p w14:paraId="101F15DC" w14:textId="37EF0E51" w:rsidR="00366817" w:rsidRPr="005676FE" w:rsidRDefault="006F74B8" w:rsidP="00366817">
            <w:pPr>
              <w:spacing w:before="0" w:after="0"/>
              <w:rPr>
                <w:rFonts w:ascii="Cambria" w:hAnsi="Cambria"/>
                <w:lang w:val="en-US"/>
              </w:rPr>
            </w:pPr>
            <w:r w:rsidRPr="006F74B8">
              <w:t>Software Development Kit</w:t>
            </w:r>
          </w:p>
        </w:tc>
      </w:tr>
      <w:tr w:rsidR="00366817" w:rsidRPr="005676FE" w14:paraId="5F5AB88D" w14:textId="77777777" w:rsidTr="00963192">
        <w:tc>
          <w:tcPr>
            <w:tcW w:w="2405" w:type="dxa"/>
          </w:tcPr>
          <w:p w14:paraId="1DF5792D" w14:textId="49A1EBF2" w:rsidR="00366817" w:rsidRPr="005676FE" w:rsidRDefault="006F74B8" w:rsidP="00366817">
            <w:pPr>
              <w:spacing w:before="0" w:after="0"/>
              <w:rPr>
                <w:rFonts w:ascii="Cambria" w:hAnsi="Cambria"/>
                <w:lang w:val="en-US"/>
              </w:rPr>
            </w:pPr>
            <w:r w:rsidRPr="006F74B8">
              <w:t>SE</w:t>
            </w:r>
          </w:p>
        </w:tc>
        <w:tc>
          <w:tcPr>
            <w:tcW w:w="6372" w:type="dxa"/>
          </w:tcPr>
          <w:p w14:paraId="6D36835F" w14:textId="08B01F5B" w:rsidR="00366817" w:rsidRPr="005676FE" w:rsidRDefault="006F74B8" w:rsidP="00366817">
            <w:pPr>
              <w:spacing w:before="0" w:after="0"/>
              <w:rPr>
                <w:rFonts w:ascii="Cambria" w:hAnsi="Cambria"/>
                <w:lang w:val="en-US"/>
              </w:rPr>
            </w:pPr>
            <w:proofErr w:type="spellStart"/>
            <w:r w:rsidRPr="006F74B8">
              <w:t>Confirmation</w:t>
            </w:r>
            <w:proofErr w:type="spellEnd"/>
            <w:r w:rsidRPr="006F74B8">
              <w:t xml:space="preserve"> </w:t>
            </w:r>
            <w:proofErr w:type="spellStart"/>
            <w:r w:rsidRPr="006F74B8">
              <w:t>Actions</w:t>
            </w:r>
            <w:proofErr w:type="spellEnd"/>
          </w:p>
        </w:tc>
      </w:tr>
      <w:tr w:rsidR="00366817" w:rsidRPr="005676FE" w14:paraId="4AAA9638" w14:textId="77777777" w:rsidTr="00963192">
        <w:tc>
          <w:tcPr>
            <w:tcW w:w="2405" w:type="dxa"/>
          </w:tcPr>
          <w:p w14:paraId="4BFEC7BC" w14:textId="2ABD5F32" w:rsidR="00366817" w:rsidRPr="005676FE" w:rsidRDefault="006F74B8" w:rsidP="00366817">
            <w:pPr>
              <w:spacing w:before="0" w:after="0"/>
              <w:rPr>
                <w:rFonts w:ascii="Cambria" w:hAnsi="Cambria"/>
                <w:lang w:val="en-US"/>
              </w:rPr>
            </w:pPr>
            <w:r w:rsidRPr="006F74B8">
              <w:t>SPMP</w:t>
            </w:r>
          </w:p>
        </w:tc>
        <w:tc>
          <w:tcPr>
            <w:tcW w:w="6372" w:type="dxa"/>
          </w:tcPr>
          <w:p w14:paraId="084142C1" w14:textId="04EBBF2F" w:rsidR="00366817" w:rsidRPr="005676FE" w:rsidRDefault="006F74B8" w:rsidP="00366817">
            <w:pPr>
              <w:spacing w:before="0" w:after="0"/>
              <w:rPr>
                <w:rFonts w:ascii="Cambria" w:hAnsi="Cambria"/>
                <w:lang w:val="en-US"/>
              </w:rPr>
            </w:pPr>
            <w:r w:rsidRPr="006F74B8">
              <w:t>Software Project Management Plan</w:t>
            </w:r>
          </w:p>
        </w:tc>
      </w:tr>
      <w:tr w:rsidR="00366817" w:rsidRPr="005676FE" w14:paraId="7444F11E" w14:textId="77777777" w:rsidTr="00963192">
        <w:tc>
          <w:tcPr>
            <w:tcW w:w="2405" w:type="dxa"/>
          </w:tcPr>
          <w:p w14:paraId="14C4BFB5" w14:textId="00DFD33A" w:rsidR="00366817" w:rsidRPr="005676FE" w:rsidRDefault="006F74B8" w:rsidP="00366817">
            <w:pPr>
              <w:spacing w:before="0" w:after="0"/>
              <w:rPr>
                <w:rFonts w:ascii="Cambria" w:hAnsi="Cambria"/>
                <w:lang w:val="en-US"/>
              </w:rPr>
            </w:pPr>
            <w:r w:rsidRPr="006F74B8">
              <w:t>SR</w:t>
            </w:r>
          </w:p>
        </w:tc>
        <w:tc>
          <w:tcPr>
            <w:tcW w:w="6372" w:type="dxa"/>
          </w:tcPr>
          <w:p w14:paraId="5AFB42F7" w14:textId="7F03EE36" w:rsidR="00366817" w:rsidRPr="005676FE" w:rsidRDefault="006F74B8" w:rsidP="00366817">
            <w:pPr>
              <w:spacing w:before="0" w:after="0"/>
              <w:rPr>
                <w:rFonts w:ascii="Cambria" w:hAnsi="Cambria"/>
                <w:lang w:val="en-US"/>
              </w:rPr>
            </w:pPr>
            <w:proofErr w:type="spellStart"/>
            <w:r w:rsidRPr="006F74B8">
              <w:t>System</w:t>
            </w:r>
            <w:proofErr w:type="spellEnd"/>
            <w:r w:rsidRPr="006F74B8">
              <w:t xml:space="preserve"> </w:t>
            </w:r>
            <w:proofErr w:type="spellStart"/>
            <w:r w:rsidRPr="006F74B8">
              <w:t>Response</w:t>
            </w:r>
            <w:proofErr w:type="spellEnd"/>
          </w:p>
        </w:tc>
      </w:tr>
      <w:tr w:rsidR="00366817" w:rsidRPr="005676FE" w14:paraId="46E8414B" w14:textId="77777777" w:rsidTr="00963192">
        <w:tc>
          <w:tcPr>
            <w:tcW w:w="2405" w:type="dxa"/>
          </w:tcPr>
          <w:p w14:paraId="3464A7F0" w14:textId="1ECFB4C5" w:rsidR="00366817" w:rsidRPr="005676FE" w:rsidRDefault="006F74B8" w:rsidP="00366817">
            <w:pPr>
              <w:spacing w:before="0" w:after="0"/>
              <w:rPr>
                <w:rFonts w:ascii="Cambria" w:hAnsi="Cambria"/>
                <w:lang w:val="en-US"/>
              </w:rPr>
            </w:pPr>
            <w:r w:rsidRPr="006F74B8">
              <w:t>SV</w:t>
            </w:r>
          </w:p>
        </w:tc>
        <w:tc>
          <w:tcPr>
            <w:tcW w:w="6372" w:type="dxa"/>
          </w:tcPr>
          <w:p w14:paraId="148B8133" w14:textId="342EDD4F" w:rsidR="00366817" w:rsidRPr="005676FE" w:rsidRDefault="006F74B8" w:rsidP="00366817">
            <w:pPr>
              <w:spacing w:before="0" w:after="0"/>
              <w:rPr>
                <w:rFonts w:ascii="Cambria" w:hAnsi="Cambria"/>
                <w:lang w:val="en-US"/>
              </w:rPr>
            </w:pPr>
            <w:proofErr w:type="spellStart"/>
            <w:r w:rsidRPr="006F74B8">
              <w:t>System</w:t>
            </w:r>
            <w:proofErr w:type="spellEnd"/>
            <w:r w:rsidRPr="006F74B8">
              <w:t xml:space="preserve"> </w:t>
            </w:r>
            <w:proofErr w:type="spellStart"/>
            <w:r w:rsidRPr="006F74B8">
              <w:t>Actions</w:t>
            </w:r>
            <w:proofErr w:type="spellEnd"/>
          </w:p>
        </w:tc>
      </w:tr>
      <w:tr w:rsidR="00366817" w:rsidRPr="005676FE" w14:paraId="1EF84B49" w14:textId="77777777" w:rsidTr="00963192">
        <w:tc>
          <w:tcPr>
            <w:tcW w:w="2405" w:type="dxa"/>
          </w:tcPr>
          <w:p w14:paraId="11D14E1A" w14:textId="3013F0FF" w:rsidR="00366817" w:rsidRPr="005676FE" w:rsidRDefault="006F74B8" w:rsidP="00366817">
            <w:pPr>
              <w:spacing w:before="0" w:after="0"/>
              <w:rPr>
                <w:rFonts w:ascii="Cambria" w:hAnsi="Cambria"/>
                <w:lang w:val="en-US"/>
              </w:rPr>
            </w:pPr>
            <w:r w:rsidRPr="006F74B8">
              <w:t>TCF</w:t>
            </w:r>
          </w:p>
        </w:tc>
        <w:tc>
          <w:tcPr>
            <w:tcW w:w="6372" w:type="dxa"/>
          </w:tcPr>
          <w:p w14:paraId="25ADFE0F" w14:textId="253E68F9" w:rsidR="00366817" w:rsidRPr="005676FE" w:rsidRDefault="006F74B8" w:rsidP="00366817">
            <w:pPr>
              <w:spacing w:before="0" w:after="0"/>
              <w:rPr>
                <w:rFonts w:ascii="Cambria" w:hAnsi="Cambria"/>
                <w:lang w:val="en-US"/>
              </w:rPr>
            </w:pPr>
            <w:r w:rsidRPr="006F74B8">
              <w:t xml:space="preserve">Technical </w:t>
            </w:r>
            <w:proofErr w:type="spellStart"/>
            <w:r w:rsidRPr="006F74B8">
              <w:t>Complexity</w:t>
            </w:r>
            <w:proofErr w:type="spellEnd"/>
            <w:r w:rsidRPr="006F74B8">
              <w:t xml:space="preserve"> </w:t>
            </w:r>
            <w:proofErr w:type="spellStart"/>
            <w:r w:rsidRPr="006F74B8">
              <w:t>Factors</w:t>
            </w:r>
            <w:proofErr w:type="spellEnd"/>
          </w:p>
        </w:tc>
      </w:tr>
      <w:tr w:rsidR="00366817" w:rsidRPr="005676FE" w14:paraId="0FFE3C0C" w14:textId="77777777" w:rsidTr="00963192">
        <w:tc>
          <w:tcPr>
            <w:tcW w:w="2405" w:type="dxa"/>
          </w:tcPr>
          <w:p w14:paraId="069AB5A9" w14:textId="79266B8E" w:rsidR="00366817" w:rsidRPr="005676FE" w:rsidRDefault="006F74B8" w:rsidP="00366817">
            <w:pPr>
              <w:spacing w:before="0" w:after="0"/>
              <w:rPr>
                <w:rFonts w:ascii="Cambria" w:hAnsi="Cambria"/>
                <w:lang w:val="en-US"/>
              </w:rPr>
            </w:pPr>
            <w:proofErr w:type="spellStart"/>
            <w:r w:rsidRPr="006F74B8">
              <w:t>TFactor</w:t>
            </w:r>
            <w:proofErr w:type="spellEnd"/>
          </w:p>
        </w:tc>
        <w:tc>
          <w:tcPr>
            <w:tcW w:w="6372" w:type="dxa"/>
          </w:tcPr>
          <w:p w14:paraId="7837CE9C" w14:textId="5C25488C" w:rsidR="00366817" w:rsidRPr="005676FE" w:rsidRDefault="006F74B8" w:rsidP="00366817">
            <w:pPr>
              <w:spacing w:before="0" w:after="0"/>
              <w:rPr>
                <w:rFonts w:ascii="Cambria" w:hAnsi="Cambria"/>
                <w:lang w:val="en-US"/>
              </w:rPr>
            </w:pPr>
            <w:r w:rsidRPr="006F74B8">
              <w:t xml:space="preserve">Technical </w:t>
            </w:r>
            <w:proofErr w:type="spellStart"/>
            <w:r w:rsidRPr="006F74B8">
              <w:t>Factor</w:t>
            </w:r>
            <w:proofErr w:type="spellEnd"/>
            <w:r w:rsidRPr="006F74B8">
              <w:t xml:space="preserve"> Value</w:t>
            </w:r>
          </w:p>
        </w:tc>
      </w:tr>
      <w:tr w:rsidR="00366817" w:rsidRPr="005676FE" w14:paraId="0DE38385" w14:textId="77777777" w:rsidTr="00963192">
        <w:tc>
          <w:tcPr>
            <w:tcW w:w="2405" w:type="dxa"/>
          </w:tcPr>
          <w:p w14:paraId="0B43F0BA" w14:textId="0DC29368" w:rsidR="00366817" w:rsidRPr="00345261" w:rsidRDefault="006F74B8" w:rsidP="00366817">
            <w:pPr>
              <w:spacing w:before="0" w:after="0"/>
            </w:pPr>
            <w:r w:rsidRPr="006F74B8">
              <w:t>TL</w:t>
            </w:r>
          </w:p>
        </w:tc>
        <w:tc>
          <w:tcPr>
            <w:tcW w:w="6372" w:type="dxa"/>
          </w:tcPr>
          <w:p w14:paraId="4876BAA7" w14:textId="212A1347" w:rsidR="00366817" w:rsidRPr="00345261" w:rsidRDefault="006F74B8" w:rsidP="00366817">
            <w:pPr>
              <w:spacing w:before="0" w:after="0"/>
            </w:pPr>
            <w:proofErr w:type="spellStart"/>
            <w:r w:rsidRPr="006F74B8">
              <w:t>Turkish</w:t>
            </w:r>
            <w:proofErr w:type="spellEnd"/>
            <w:r w:rsidRPr="006F74B8">
              <w:t xml:space="preserve"> </w:t>
            </w:r>
            <w:proofErr w:type="spellStart"/>
            <w:r w:rsidRPr="006F74B8">
              <w:t>Liras</w:t>
            </w:r>
            <w:proofErr w:type="spellEnd"/>
          </w:p>
        </w:tc>
      </w:tr>
      <w:tr w:rsidR="00366817" w:rsidRPr="005676FE" w14:paraId="696B8909" w14:textId="77777777" w:rsidTr="00963192">
        <w:tc>
          <w:tcPr>
            <w:tcW w:w="2405" w:type="dxa"/>
          </w:tcPr>
          <w:p w14:paraId="7F1A165D" w14:textId="2483D830" w:rsidR="00366817" w:rsidRPr="00345261" w:rsidRDefault="006F74B8" w:rsidP="00366817">
            <w:pPr>
              <w:spacing w:before="0" w:after="0"/>
            </w:pPr>
            <w:r w:rsidRPr="006F74B8">
              <w:t>U</w:t>
            </w:r>
          </w:p>
        </w:tc>
        <w:tc>
          <w:tcPr>
            <w:tcW w:w="6372" w:type="dxa"/>
          </w:tcPr>
          <w:p w14:paraId="26D8E23A" w14:textId="322B13DE" w:rsidR="00366817" w:rsidRPr="00345261" w:rsidRDefault="006F74B8" w:rsidP="00366817">
            <w:pPr>
              <w:spacing w:before="0" w:after="0"/>
            </w:pPr>
            <w:r w:rsidRPr="006F74B8">
              <w:t>User Action</w:t>
            </w:r>
          </w:p>
        </w:tc>
      </w:tr>
      <w:tr w:rsidR="00366817" w:rsidRPr="005676FE" w14:paraId="58C33A5E" w14:textId="77777777" w:rsidTr="00963192">
        <w:tc>
          <w:tcPr>
            <w:tcW w:w="2405" w:type="dxa"/>
          </w:tcPr>
          <w:p w14:paraId="5F199ECA" w14:textId="3B778E06" w:rsidR="00366817" w:rsidRPr="00345261" w:rsidRDefault="006F74B8" w:rsidP="00366817">
            <w:pPr>
              <w:spacing w:before="0" w:after="0"/>
            </w:pPr>
            <w:r w:rsidRPr="006F74B8">
              <w:t>UAW</w:t>
            </w:r>
          </w:p>
        </w:tc>
        <w:tc>
          <w:tcPr>
            <w:tcW w:w="6372" w:type="dxa"/>
          </w:tcPr>
          <w:p w14:paraId="74ED903C" w14:textId="103757D0" w:rsidR="00366817" w:rsidRPr="00345261" w:rsidRDefault="006F74B8" w:rsidP="00366817">
            <w:pPr>
              <w:spacing w:before="0" w:after="0"/>
            </w:pPr>
            <w:proofErr w:type="spellStart"/>
            <w:r w:rsidRPr="006F74B8">
              <w:t>Unadjusted</w:t>
            </w:r>
            <w:proofErr w:type="spellEnd"/>
            <w:r w:rsidRPr="006F74B8">
              <w:t xml:space="preserve"> </w:t>
            </w:r>
            <w:proofErr w:type="spellStart"/>
            <w:r w:rsidRPr="006F74B8">
              <w:t>Actor</w:t>
            </w:r>
            <w:proofErr w:type="spellEnd"/>
            <w:r w:rsidRPr="006F74B8">
              <w:t xml:space="preserve"> </w:t>
            </w:r>
            <w:proofErr w:type="spellStart"/>
            <w:r w:rsidRPr="006F74B8">
              <w:t>Weight</w:t>
            </w:r>
            <w:proofErr w:type="spellEnd"/>
          </w:p>
        </w:tc>
      </w:tr>
      <w:tr w:rsidR="006F74B8" w:rsidRPr="005676FE" w14:paraId="2DF6925F" w14:textId="77777777" w:rsidTr="00963192">
        <w:tc>
          <w:tcPr>
            <w:tcW w:w="2405" w:type="dxa"/>
          </w:tcPr>
          <w:p w14:paraId="4DB617D3" w14:textId="5C91111F" w:rsidR="006F74B8" w:rsidRPr="006F74B8" w:rsidRDefault="006F74B8" w:rsidP="00366817">
            <w:pPr>
              <w:spacing w:before="0" w:after="0"/>
            </w:pPr>
            <w:r w:rsidRPr="006F74B8">
              <w:t>UCP</w:t>
            </w:r>
          </w:p>
        </w:tc>
        <w:tc>
          <w:tcPr>
            <w:tcW w:w="6372" w:type="dxa"/>
          </w:tcPr>
          <w:p w14:paraId="5DBCC5A1" w14:textId="1238FCC1" w:rsidR="006F74B8" w:rsidRPr="006F74B8" w:rsidRDefault="006F74B8" w:rsidP="00366817">
            <w:pPr>
              <w:spacing w:before="0" w:after="0"/>
            </w:pPr>
            <w:proofErr w:type="spellStart"/>
            <w:r w:rsidRPr="006F74B8">
              <w:t>Use</w:t>
            </w:r>
            <w:proofErr w:type="spellEnd"/>
            <w:r w:rsidRPr="006F74B8">
              <w:t xml:space="preserve"> Case </w:t>
            </w:r>
            <w:proofErr w:type="spellStart"/>
            <w:r w:rsidRPr="006F74B8">
              <w:t>Points</w:t>
            </w:r>
            <w:proofErr w:type="spellEnd"/>
          </w:p>
        </w:tc>
      </w:tr>
      <w:tr w:rsidR="006F74B8" w:rsidRPr="005676FE" w14:paraId="6177604C" w14:textId="77777777" w:rsidTr="00963192">
        <w:tc>
          <w:tcPr>
            <w:tcW w:w="2405" w:type="dxa"/>
          </w:tcPr>
          <w:p w14:paraId="39C6D3DD" w14:textId="46FD8A05" w:rsidR="006F74B8" w:rsidRPr="006F74B8" w:rsidRDefault="006F74B8" w:rsidP="00366817">
            <w:pPr>
              <w:spacing w:before="0" w:after="0"/>
            </w:pPr>
            <w:r w:rsidRPr="006F74B8">
              <w:t>UI</w:t>
            </w:r>
          </w:p>
        </w:tc>
        <w:tc>
          <w:tcPr>
            <w:tcW w:w="6372" w:type="dxa"/>
          </w:tcPr>
          <w:p w14:paraId="1BBA9F20" w14:textId="4F210E56" w:rsidR="006F74B8" w:rsidRPr="006F74B8" w:rsidRDefault="006F74B8" w:rsidP="00366817">
            <w:pPr>
              <w:spacing w:before="0" w:after="0"/>
            </w:pPr>
            <w:r w:rsidRPr="006F74B8">
              <w:t xml:space="preserve">User </w:t>
            </w:r>
            <w:proofErr w:type="spellStart"/>
            <w:r w:rsidRPr="006F74B8">
              <w:t>Interface</w:t>
            </w:r>
            <w:proofErr w:type="spellEnd"/>
          </w:p>
        </w:tc>
      </w:tr>
      <w:tr w:rsidR="006F74B8" w:rsidRPr="005676FE" w14:paraId="14873F08" w14:textId="77777777" w:rsidTr="00963192">
        <w:tc>
          <w:tcPr>
            <w:tcW w:w="2405" w:type="dxa"/>
          </w:tcPr>
          <w:p w14:paraId="3F5F9521" w14:textId="7AC79BB5" w:rsidR="006F74B8" w:rsidRPr="006F74B8" w:rsidRDefault="006F74B8" w:rsidP="00366817">
            <w:pPr>
              <w:spacing w:before="0" w:after="0"/>
            </w:pPr>
            <w:r w:rsidRPr="006F74B8">
              <w:t xml:space="preserve">US  </w:t>
            </w:r>
          </w:p>
        </w:tc>
        <w:tc>
          <w:tcPr>
            <w:tcW w:w="6372" w:type="dxa"/>
          </w:tcPr>
          <w:p w14:paraId="50E8F837" w14:textId="1CCB8EE4" w:rsidR="006F74B8" w:rsidRPr="006F74B8" w:rsidRDefault="00963192" w:rsidP="00366817">
            <w:pPr>
              <w:spacing w:before="0" w:after="0"/>
            </w:pPr>
            <w:r w:rsidRPr="00963192">
              <w:t xml:space="preserve">User </w:t>
            </w:r>
            <w:proofErr w:type="spellStart"/>
            <w:r w:rsidRPr="00963192">
              <w:t>Story</w:t>
            </w:r>
            <w:proofErr w:type="spellEnd"/>
          </w:p>
        </w:tc>
      </w:tr>
      <w:tr w:rsidR="006F74B8" w:rsidRPr="005676FE" w14:paraId="33160B73" w14:textId="77777777" w:rsidTr="00963192">
        <w:tc>
          <w:tcPr>
            <w:tcW w:w="2405" w:type="dxa"/>
          </w:tcPr>
          <w:p w14:paraId="62213190" w14:textId="7EA39715" w:rsidR="006F74B8" w:rsidRPr="006F74B8" w:rsidRDefault="00963192" w:rsidP="00366817">
            <w:pPr>
              <w:spacing w:before="0" w:after="0"/>
            </w:pPr>
            <w:r w:rsidRPr="00963192">
              <w:t>UUCP</w:t>
            </w:r>
          </w:p>
        </w:tc>
        <w:tc>
          <w:tcPr>
            <w:tcW w:w="6372" w:type="dxa"/>
          </w:tcPr>
          <w:p w14:paraId="2E775574" w14:textId="2DB6229B" w:rsidR="006F74B8" w:rsidRPr="006F74B8" w:rsidRDefault="00963192" w:rsidP="00366817">
            <w:pPr>
              <w:spacing w:before="0" w:after="0"/>
            </w:pPr>
            <w:proofErr w:type="spellStart"/>
            <w:r w:rsidRPr="00963192">
              <w:t>Unadjusted</w:t>
            </w:r>
            <w:proofErr w:type="spellEnd"/>
            <w:r w:rsidRPr="00963192">
              <w:t xml:space="preserve"> </w:t>
            </w:r>
            <w:proofErr w:type="spellStart"/>
            <w:r w:rsidRPr="00963192">
              <w:t>Use</w:t>
            </w:r>
            <w:proofErr w:type="spellEnd"/>
            <w:r w:rsidRPr="00963192">
              <w:t xml:space="preserve"> Case </w:t>
            </w:r>
            <w:proofErr w:type="spellStart"/>
            <w:r w:rsidRPr="00963192">
              <w:t>Points</w:t>
            </w:r>
            <w:proofErr w:type="spellEnd"/>
          </w:p>
        </w:tc>
      </w:tr>
      <w:tr w:rsidR="006F74B8" w:rsidRPr="005676FE" w14:paraId="5A818AAB" w14:textId="77777777" w:rsidTr="00963192">
        <w:tc>
          <w:tcPr>
            <w:tcW w:w="2405" w:type="dxa"/>
          </w:tcPr>
          <w:p w14:paraId="73115878" w14:textId="0AFFC99B" w:rsidR="006F74B8" w:rsidRPr="006F74B8" w:rsidRDefault="00963192" w:rsidP="00366817">
            <w:pPr>
              <w:spacing w:before="0" w:after="0"/>
            </w:pPr>
            <w:r w:rsidRPr="00963192">
              <w:t>UUCW</w:t>
            </w:r>
          </w:p>
        </w:tc>
        <w:tc>
          <w:tcPr>
            <w:tcW w:w="6372" w:type="dxa"/>
          </w:tcPr>
          <w:p w14:paraId="7B7BE15C" w14:textId="7B1728D3" w:rsidR="006F74B8" w:rsidRPr="006F74B8" w:rsidRDefault="00963192" w:rsidP="00366817">
            <w:pPr>
              <w:spacing w:before="0" w:after="0"/>
            </w:pPr>
            <w:proofErr w:type="spellStart"/>
            <w:r w:rsidRPr="00963192">
              <w:t>Unadjusted</w:t>
            </w:r>
            <w:proofErr w:type="spellEnd"/>
            <w:r w:rsidRPr="00963192">
              <w:t xml:space="preserve"> </w:t>
            </w:r>
            <w:proofErr w:type="spellStart"/>
            <w:r w:rsidRPr="00963192">
              <w:t>Use</w:t>
            </w:r>
            <w:proofErr w:type="spellEnd"/>
            <w:r w:rsidRPr="00963192">
              <w:t xml:space="preserve"> Case </w:t>
            </w:r>
            <w:proofErr w:type="spellStart"/>
            <w:r w:rsidRPr="00963192">
              <w:t>Weight</w:t>
            </w:r>
            <w:proofErr w:type="spellEnd"/>
          </w:p>
        </w:tc>
      </w:tr>
      <w:tr w:rsidR="00963192" w:rsidRPr="005676FE" w14:paraId="5BEAE7D5" w14:textId="77777777" w:rsidTr="00963192">
        <w:tc>
          <w:tcPr>
            <w:tcW w:w="2405" w:type="dxa"/>
          </w:tcPr>
          <w:p w14:paraId="2EF684FD" w14:textId="659B510C" w:rsidR="00963192" w:rsidRPr="00963192" w:rsidRDefault="00963192" w:rsidP="00366817">
            <w:pPr>
              <w:spacing w:before="0" w:after="0"/>
            </w:pPr>
            <w:r w:rsidRPr="00963192">
              <w:t>WBS</w:t>
            </w:r>
          </w:p>
        </w:tc>
        <w:tc>
          <w:tcPr>
            <w:tcW w:w="6372" w:type="dxa"/>
          </w:tcPr>
          <w:p w14:paraId="425898CE" w14:textId="05694308" w:rsidR="00963192" w:rsidRPr="00963192" w:rsidRDefault="00963192" w:rsidP="00366817">
            <w:pPr>
              <w:spacing w:before="0" w:after="0"/>
            </w:pPr>
            <w:proofErr w:type="spellStart"/>
            <w:r w:rsidRPr="00963192">
              <w:t>Work</w:t>
            </w:r>
            <w:proofErr w:type="spellEnd"/>
            <w:r w:rsidRPr="00963192">
              <w:t xml:space="preserve"> </w:t>
            </w:r>
            <w:proofErr w:type="spellStart"/>
            <w:r w:rsidRPr="00963192">
              <w:t>Breakdown</w:t>
            </w:r>
            <w:proofErr w:type="spellEnd"/>
            <w:r w:rsidRPr="00963192">
              <w:t xml:space="preserve"> </w:t>
            </w:r>
            <w:proofErr w:type="spellStart"/>
            <w:r w:rsidRPr="00963192">
              <w:t>Structure</w:t>
            </w:r>
            <w:proofErr w:type="spellEnd"/>
          </w:p>
        </w:tc>
      </w:tr>
      <w:tr w:rsidR="00963192" w:rsidRPr="005676FE" w14:paraId="3D37A94B" w14:textId="77777777" w:rsidTr="00963192">
        <w:tc>
          <w:tcPr>
            <w:tcW w:w="2405" w:type="dxa"/>
          </w:tcPr>
          <w:p w14:paraId="644CA009" w14:textId="3133EFE6" w:rsidR="00963192" w:rsidRPr="00963192" w:rsidRDefault="00963192" w:rsidP="00366817">
            <w:pPr>
              <w:spacing w:before="0" w:after="0"/>
            </w:pPr>
            <w:r w:rsidRPr="00963192">
              <w:t>WP</w:t>
            </w:r>
          </w:p>
        </w:tc>
        <w:tc>
          <w:tcPr>
            <w:tcW w:w="6372" w:type="dxa"/>
          </w:tcPr>
          <w:p w14:paraId="6AA45401" w14:textId="3DAF9D75" w:rsidR="00963192" w:rsidRPr="00963192" w:rsidRDefault="00963192" w:rsidP="00366817">
            <w:pPr>
              <w:spacing w:before="0" w:after="0"/>
            </w:pPr>
            <w:proofErr w:type="spellStart"/>
            <w:r w:rsidRPr="00963192">
              <w:t>Work</w:t>
            </w:r>
            <w:proofErr w:type="spellEnd"/>
            <w:r w:rsidRPr="00963192">
              <w:t xml:space="preserve"> </w:t>
            </w:r>
            <w:proofErr w:type="spellStart"/>
            <w:r w:rsidRPr="00963192">
              <w:t>Package</w:t>
            </w:r>
            <w:proofErr w:type="spellEnd"/>
          </w:p>
        </w:tc>
      </w:tr>
    </w:tbl>
    <w:p w14:paraId="4655AD66" w14:textId="43778F53" w:rsidR="00DE29EE" w:rsidRPr="005676FE" w:rsidRDefault="00DE29EE" w:rsidP="004E6D3D">
      <w:pPr>
        <w:spacing w:before="0" w:after="0"/>
        <w:rPr>
          <w:rFonts w:ascii="Cambria" w:hAnsi="Cambria"/>
          <w:lang w:val="en-US"/>
        </w:rPr>
      </w:pPr>
    </w:p>
    <w:p w14:paraId="5FEA09E7" w14:textId="65DA66F5" w:rsidR="005411E1" w:rsidRPr="005676FE" w:rsidRDefault="005411E1" w:rsidP="004E6D3D">
      <w:pPr>
        <w:spacing w:before="0" w:after="0"/>
        <w:rPr>
          <w:rFonts w:ascii="Cambria" w:hAnsi="Cambria"/>
          <w:lang w:val="en-US"/>
        </w:rPr>
        <w:sectPr w:rsidR="005411E1" w:rsidRPr="005676FE" w:rsidSect="00EB739B">
          <w:pgSz w:w="11906" w:h="16838"/>
          <w:pgMar w:top="1418" w:right="1418" w:bottom="1418" w:left="1701" w:header="709" w:footer="709" w:gutter="0"/>
          <w:pgNumType w:fmt="lowerRoman" w:start="1"/>
          <w:cols w:space="708"/>
          <w:docGrid w:linePitch="360"/>
        </w:sectPr>
      </w:pPr>
    </w:p>
    <w:p w14:paraId="308AD9AE" w14:textId="6BD50622" w:rsidR="00F00800" w:rsidRPr="005676FE" w:rsidRDefault="00B661FA" w:rsidP="005A23CD">
      <w:pPr>
        <w:pStyle w:val="Balk1"/>
        <w:rPr>
          <w:lang w:val="en-US"/>
        </w:rPr>
      </w:pPr>
      <w:bookmarkStart w:id="9" w:name="_Toc187195223"/>
      <w:r w:rsidRPr="005676FE">
        <w:rPr>
          <w:lang w:val="en-US"/>
        </w:rPr>
        <w:lastRenderedPageBreak/>
        <w:t>Scope</w:t>
      </w:r>
      <w:bookmarkEnd w:id="9"/>
    </w:p>
    <w:p w14:paraId="42D09D01" w14:textId="61869252" w:rsidR="00963192" w:rsidRPr="00963192" w:rsidRDefault="00963192" w:rsidP="00963192">
      <w:pPr>
        <w:jc w:val="both"/>
        <w:rPr>
          <w:rFonts w:ascii="Cambria" w:hAnsi="Cambria"/>
          <w:lang w:val="en-US"/>
        </w:rPr>
      </w:pPr>
      <w:r w:rsidRPr="00963192">
        <w:rPr>
          <w:rFonts w:ascii="Cambria" w:hAnsi="Cambria"/>
          <w:lang w:val="en-US"/>
        </w:rPr>
        <w:t>The Software Project Management Plan (SPMP) outlines the methodologies, resources, timelines, and tasks essential for managing the development of St{au}</w:t>
      </w:r>
      <w:proofErr w:type="spellStart"/>
      <w:r w:rsidRPr="00963192">
        <w:rPr>
          <w:rFonts w:ascii="Cambria" w:hAnsi="Cambria"/>
          <w:lang w:val="en-US"/>
        </w:rPr>
        <w:t>cktion</w:t>
      </w:r>
      <w:proofErr w:type="spellEnd"/>
      <w:r w:rsidRPr="00963192">
        <w:rPr>
          <w:rFonts w:ascii="Cambria" w:hAnsi="Cambria"/>
          <w:lang w:val="en-US"/>
        </w:rPr>
        <w:t xml:space="preserve">. This project involves building a robust platform that enables photographers to upload photos, participate in auctions, and sell their content to stock marketers or regular users. Key functionalities include user management, photo management, location-based features, voting system, bidding and auction systems, and lastly secure transaction handling. The scope of the project management plan activities is as follows. </w:t>
      </w:r>
    </w:p>
    <w:p w14:paraId="680F7042" w14:textId="77777777" w:rsidR="00E3113C" w:rsidRDefault="00963192" w:rsidP="002C64AC">
      <w:pPr>
        <w:pStyle w:val="ListeParagraf"/>
        <w:numPr>
          <w:ilvl w:val="0"/>
          <w:numId w:val="5"/>
        </w:numPr>
        <w:jc w:val="both"/>
        <w:rPr>
          <w:rFonts w:ascii="Cambria" w:hAnsi="Cambria"/>
          <w:lang w:val="en-US"/>
        </w:rPr>
      </w:pPr>
      <w:r w:rsidRPr="00E3113C">
        <w:rPr>
          <w:rFonts w:ascii="Cambria" w:hAnsi="Cambria"/>
          <w:b/>
          <w:bCs/>
          <w:lang w:val="en-US"/>
        </w:rPr>
        <w:t>Planning and Scheduling:</w:t>
      </w:r>
      <w:r w:rsidRPr="00E3113C">
        <w:rPr>
          <w:rFonts w:ascii="Cambria" w:hAnsi="Cambria"/>
          <w:lang w:val="en-US"/>
        </w:rPr>
        <w:t xml:space="preserve"> Deliverables and dependencies were divided among group members based on their abilities and experience and written in Work Breakdown Structure. </w:t>
      </w:r>
    </w:p>
    <w:p w14:paraId="4389EFA4" w14:textId="77777777" w:rsidR="00E3113C" w:rsidRDefault="00963192" w:rsidP="002C64AC">
      <w:pPr>
        <w:pStyle w:val="ListeParagraf"/>
        <w:numPr>
          <w:ilvl w:val="0"/>
          <w:numId w:val="5"/>
        </w:numPr>
        <w:jc w:val="both"/>
        <w:rPr>
          <w:rFonts w:ascii="Cambria" w:hAnsi="Cambria"/>
          <w:lang w:val="en-US"/>
        </w:rPr>
      </w:pPr>
      <w:r w:rsidRPr="00E3113C">
        <w:rPr>
          <w:rFonts w:ascii="Cambria" w:hAnsi="Cambria"/>
          <w:b/>
          <w:bCs/>
          <w:lang w:val="en-US"/>
        </w:rPr>
        <w:t>Effort Estimation:</w:t>
      </w:r>
      <w:r w:rsidRPr="00E3113C">
        <w:rPr>
          <w:rFonts w:ascii="Cambria" w:hAnsi="Cambria"/>
          <w:lang w:val="en-US"/>
        </w:rPr>
        <w:t xml:space="preserve"> To ensure precise effort forecasting, three estimation techniques are applied: </w:t>
      </w:r>
    </w:p>
    <w:p w14:paraId="575A265C" w14:textId="6B7BB2B9" w:rsidR="00E3113C" w:rsidRDefault="00963192" w:rsidP="002C64AC">
      <w:pPr>
        <w:pStyle w:val="ListeParagraf"/>
        <w:numPr>
          <w:ilvl w:val="0"/>
          <w:numId w:val="6"/>
        </w:numPr>
        <w:jc w:val="both"/>
        <w:rPr>
          <w:rFonts w:ascii="Cambria" w:hAnsi="Cambria"/>
          <w:lang w:val="en-US"/>
        </w:rPr>
      </w:pPr>
      <w:r w:rsidRPr="00E3113C">
        <w:rPr>
          <w:rFonts w:ascii="Cambria" w:hAnsi="Cambria"/>
          <w:lang w:val="en-US"/>
        </w:rPr>
        <w:t xml:space="preserve"> </w:t>
      </w:r>
      <w:r w:rsidRPr="00E3113C">
        <w:rPr>
          <w:rFonts w:ascii="Cambria" w:hAnsi="Cambria"/>
          <w:b/>
          <w:bCs/>
          <w:lang w:val="en-US"/>
        </w:rPr>
        <w:t>Work Breakdown Structure (WBS):</w:t>
      </w:r>
      <w:r w:rsidRPr="00E3113C">
        <w:rPr>
          <w:rFonts w:ascii="Cambria" w:hAnsi="Cambria"/>
          <w:lang w:val="en-US"/>
        </w:rPr>
        <w:t xml:space="preserve"> Tasks are broken into manageable sub-tasks and effort allocated based on complexity and priority. Payment and Transactions and Testing and Validation</w:t>
      </w:r>
      <w:r w:rsidR="00636EA5">
        <w:rPr>
          <w:rFonts w:ascii="Cambria" w:hAnsi="Cambria"/>
          <w:lang w:val="en-US"/>
        </w:rPr>
        <w:t xml:space="preserve"> </w:t>
      </w:r>
      <w:r w:rsidRPr="00E3113C">
        <w:rPr>
          <w:rFonts w:ascii="Cambria" w:hAnsi="Cambria"/>
          <w:lang w:val="en-US"/>
        </w:rPr>
        <w:t>are the most resource-intensive tasks</w:t>
      </w:r>
      <w:r w:rsidR="00645706">
        <w:rPr>
          <w:rFonts w:ascii="Cambria" w:hAnsi="Cambria"/>
          <w:lang w:val="en-US"/>
        </w:rPr>
        <w:t>.</w:t>
      </w:r>
    </w:p>
    <w:p w14:paraId="615CB75F" w14:textId="4BBACB02" w:rsidR="00E3113C" w:rsidRDefault="00963192" w:rsidP="002C64AC">
      <w:pPr>
        <w:pStyle w:val="ListeParagraf"/>
        <w:numPr>
          <w:ilvl w:val="0"/>
          <w:numId w:val="6"/>
        </w:numPr>
        <w:jc w:val="both"/>
        <w:rPr>
          <w:rFonts w:ascii="Cambria" w:hAnsi="Cambria"/>
          <w:lang w:val="en-US"/>
        </w:rPr>
      </w:pPr>
      <w:r w:rsidRPr="00E3113C">
        <w:rPr>
          <w:rFonts w:ascii="Cambria" w:hAnsi="Cambria"/>
          <w:b/>
          <w:bCs/>
          <w:lang w:val="en-US"/>
        </w:rPr>
        <w:t>Use Case Based Estimation:</w:t>
      </w:r>
      <w:r w:rsidRPr="00E3113C">
        <w:rPr>
          <w:rFonts w:ascii="Cambria" w:hAnsi="Cambria"/>
          <w:lang w:val="en-US"/>
        </w:rPr>
        <w:t xml:space="preserve"> Assesses effort based on use case complexity and technical/environmental factors, yielding </w:t>
      </w:r>
      <w:r w:rsidR="004D206B" w:rsidRPr="004D206B">
        <w:rPr>
          <w:rFonts w:ascii="Cambria" w:hAnsi="Cambria"/>
        </w:rPr>
        <w:t>2716,56</w:t>
      </w:r>
      <w:r w:rsidR="004D206B" w:rsidRPr="004D206B">
        <w:rPr>
          <w:rFonts w:ascii="Cambria" w:hAnsi="Cambria"/>
          <w:lang w:val="en-US"/>
        </w:rPr>
        <w:t xml:space="preserve"> </w:t>
      </w:r>
      <w:r w:rsidRPr="00E3113C">
        <w:rPr>
          <w:rFonts w:ascii="Cambria" w:hAnsi="Cambria"/>
          <w:lang w:val="en-US"/>
        </w:rPr>
        <w:t xml:space="preserve">person-hours. </w:t>
      </w:r>
    </w:p>
    <w:p w14:paraId="355986F5" w14:textId="0354A579" w:rsidR="00963192" w:rsidRPr="00E3113C" w:rsidRDefault="00963192" w:rsidP="002C64AC">
      <w:pPr>
        <w:pStyle w:val="ListeParagraf"/>
        <w:numPr>
          <w:ilvl w:val="0"/>
          <w:numId w:val="6"/>
        </w:numPr>
        <w:jc w:val="both"/>
        <w:rPr>
          <w:rFonts w:ascii="Cambria" w:hAnsi="Cambria"/>
          <w:lang w:val="en-US"/>
        </w:rPr>
      </w:pPr>
      <w:r w:rsidRPr="00E3113C">
        <w:rPr>
          <w:rFonts w:ascii="Cambria" w:hAnsi="Cambria"/>
          <w:b/>
          <w:bCs/>
          <w:lang w:val="en-US"/>
        </w:rPr>
        <w:t>Agile Estimation:</w:t>
      </w:r>
      <w:r w:rsidRPr="00E3113C">
        <w:rPr>
          <w:rFonts w:ascii="Cambria" w:hAnsi="Cambria"/>
          <w:lang w:val="en-US"/>
        </w:rPr>
        <w:t xml:space="preserve"> Uses T-shirt sizing (e.g., XS to XL) to estimate the effort for each user story. Factors such as complexity, risk, and repetition are considered, making it ideal for iterative progress tracking.  </w:t>
      </w:r>
    </w:p>
    <w:p w14:paraId="6D93BC63" w14:textId="77777777" w:rsidR="00E3113C" w:rsidRDefault="00963192" w:rsidP="002C64AC">
      <w:pPr>
        <w:pStyle w:val="ListeParagraf"/>
        <w:numPr>
          <w:ilvl w:val="0"/>
          <w:numId w:val="5"/>
        </w:numPr>
        <w:jc w:val="both"/>
        <w:rPr>
          <w:rFonts w:ascii="Cambria" w:hAnsi="Cambria"/>
          <w:lang w:val="en-US"/>
        </w:rPr>
      </w:pPr>
      <w:r w:rsidRPr="00E3113C">
        <w:rPr>
          <w:rFonts w:ascii="Cambria" w:hAnsi="Cambria"/>
          <w:lang w:val="en-US"/>
        </w:rPr>
        <w:t xml:space="preserve">Monitoring and Metrics: To track progress and ensure timely delivery, the following monitoring strategies and metrics are implemented: </w:t>
      </w:r>
    </w:p>
    <w:p w14:paraId="537B4366" w14:textId="77777777" w:rsidR="00E3113C" w:rsidRDefault="00963192" w:rsidP="002C64AC">
      <w:pPr>
        <w:pStyle w:val="ListeParagraf"/>
        <w:numPr>
          <w:ilvl w:val="0"/>
          <w:numId w:val="7"/>
        </w:numPr>
        <w:jc w:val="both"/>
        <w:rPr>
          <w:rFonts w:ascii="Cambria" w:hAnsi="Cambria"/>
          <w:lang w:val="en-US"/>
        </w:rPr>
      </w:pPr>
      <w:r w:rsidRPr="00E3113C">
        <w:rPr>
          <w:rFonts w:ascii="Cambria" w:hAnsi="Cambria"/>
          <w:b/>
          <w:bCs/>
          <w:lang w:val="en-US"/>
        </w:rPr>
        <w:t>Progress Tracking:</w:t>
      </w:r>
      <w:r w:rsidRPr="00E3113C">
        <w:rPr>
          <w:rFonts w:ascii="Cambria" w:hAnsi="Cambria"/>
          <w:lang w:val="en-US"/>
        </w:rPr>
        <w:t xml:space="preserve"> A Kanban board is used to visualize and update task statuses (e.g., "To-Do," "In Progress," "Done") while sprint reviews are conducted bi-weekly to assess progress and adjust priorities. </w:t>
      </w:r>
    </w:p>
    <w:p w14:paraId="0A3D9D57" w14:textId="77777777" w:rsidR="00E3113C" w:rsidRDefault="00963192" w:rsidP="002C64AC">
      <w:pPr>
        <w:pStyle w:val="ListeParagraf"/>
        <w:numPr>
          <w:ilvl w:val="0"/>
          <w:numId w:val="7"/>
        </w:numPr>
        <w:jc w:val="both"/>
        <w:rPr>
          <w:rFonts w:ascii="Cambria" w:hAnsi="Cambria"/>
          <w:b/>
          <w:bCs/>
          <w:lang w:val="en-US"/>
        </w:rPr>
      </w:pPr>
      <w:r w:rsidRPr="00E3113C">
        <w:rPr>
          <w:rFonts w:ascii="Cambria" w:hAnsi="Cambria"/>
          <w:b/>
          <w:bCs/>
          <w:lang w:val="en-US"/>
        </w:rPr>
        <w:t xml:space="preserve">Key Metrics (Project, Product, Process):  </w:t>
      </w:r>
    </w:p>
    <w:p w14:paraId="77C85764" w14:textId="77777777" w:rsidR="00E3113C" w:rsidRPr="00E3113C" w:rsidRDefault="00963192" w:rsidP="002C64AC">
      <w:pPr>
        <w:pStyle w:val="ListeParagraf"/>
        <w:numPr>
          <w:ilvl w:val="0"/>
          <w:numId w:val="8"/>
        </w:numPr>
        <w:jc w:val="both"/>
        <w:rPr>
          <w:rFonts w:ascii="Cambria" w:hAnsi="Cambria"/>
          <w:b/>
          <w:bCs/>
          <w:lang w:val="en-US"/>
        </w:rPr>
      </w:pPr>
      <w:r w:rsidRPr="00E3113C">
        <w:rPr>
          <w:rFonts w:ascii="Cambria" w:hAnsi="Cambria"/>
          <w:b/>
          <w:bCs/>
          <w:lang w:val="en-US"/>
        </w:rPr>
        <w:t>Planned vs. Actual Task Completion:</w:t>
      </w:r>
      <w:r w:rsidRPr="00E3113C">
        <w:rPr>
          <w:rFonts w:ascii="Cambria" w:hAnsi="Cambria"/>
          <w:lang w:val="en-US"/>
        </w:rPr>
        <w:t xml:space="preserve"> Tracks whether deliverables</w:t>
      </w:r>
      <w:r w:rsidR="00E3113C">
        <w:rPr>
          <w:rFonts w:ascii="Cambria" w:hAnsi="Cambria"/>
          <w:lang w:val="en-US"/>
        </w:rPr>
        <w:t xml:space="preserve"> </w:t>
      </w:r>
      <w:r w:rsidRPr="00E3113C">
        <w:rPr>
          <w:rFonts w:ascii="Cambria" w:hAnsi="Cambria"/>
          <w:lang w:val="en-US"/>
        </w:rPr>
        <w:t xml:space="preserve">are on schedule. </w:t>
      </w:r>
    </w:p>
    <w:p w14:paraId="52ED22E9" w14:textId="0D740144" w:rsidR="00E3113C" w:rsidRPr="00E3113C" w:rsidRDefault="00963192" w:rsidP="002C64AC">
      <w:pPr>
        <w:pStyle w:val="ListeParagraf"/>
        <w:numPr>
          <w:ilvl w:val="0"/>
          <w:numId w:val="8"/>
        </w:numPr>
        <w:jc w:val="both"/>
        <w:rPr>
          <w:rFonts w:ascii="Cambria" w:hAnsi="Cambria"/>
          <w:b/>
          <w:bCs/>
          <w:lang w:val="en-US"/>
        </w:rPr>
      </w:pPr>
      <w:r w:rsidRPr="00E3113C">
        <w:rPr>
          <w:rFonts w:ascii="Cambria" w:hAnsi="Cambria"/>
          <w:b/>
          <w:bCs/>
          <w:lang w:val="en-US"/>
        </w:rPr>
        <w:lastRenderedPageBreak/>
        <w:t>Defect Density:</w:t>
      </w:r>
      <w:r w:rsidRPr="00E3113C">
        <w:rPr>
          <w:rFonts w:ascii="Cambria" w:hAnsi="Cambria"/>
          <w:lang w:val="en-US"/>
        </w:rPr>
        <w:t xml:space="preserve"> Monitors the number of defects per </w:t>
      </w:r>
      <w:proofErr w:type="gramStart"/>
      <w:r w:rsidR="00E3113C" w:rsidRPr="00E3113C">
        <w:rPr>
          <w:rFonts w:ascii="Cambria" w:hAnsi="Cambria"/>
          <w:lang w:val="en-US"/>
        </w:rPr>
        <w:t xml:space="preserve">module,  </w:t>
      </w:r>
      <w:r w:rsidRPr="00E3113C">
        <w:rPr>
          <w:rFonts w:ascii="Cambria" w:hAnsi="Cambria"/>
          <w:lang w:val="en-US"/>
        </w:rPr>
        <w:t xml:space="preserve"> </w:t>
      </w:r>
      <w:proofErr w:type="gramEnd"/>
      <w:r w:rsidRPr="00E3113C">
        <w:rPr>
          <w:rFonts w:ascii="Cambria" w:hAnsi="Cambria"/>
          <w:lang w:val="en-US"/>
        </w:rPr>
        <w:t xml:space="preserve">ensuring quality control. </w:t>
      </w:r>
    </w:p>
    <w:p w14:paraId="33D20374" w14:textId="77777777" w:rsidR="00E3113C" w:rsidRPr="00E3113C" w:rsidRDefault="00963192" w:rsidP="002C64AC">
      <w:pPr>
        <w:pStyle w:val="ListeParagraf"/>
        <w:numPr>
          <w:ilvl w:val="0"/>
          <w:numId w:val="8"/>
        </w:numPr>
        <w:jc w:val="both"/>
        <w:rPr>
          <w:rFonts w:ascii="Cambria" w:hAnsi="Cambria"/>
          <w:b/>
          <w:bCs/>
          <w:lang w:val="en-US"/>
        </w:rPr>
      </w:pPr>
      <w:r w:rsidRPr="00E3113C">
        <w:rPr>
          <w:rFonts w:ascii="Cambria" w:hAnsi="Cambria"/>
          <w:b/>
          <w:bCs/>
          <w:lang w:val="en-US"/>
        </w:rPr>
        <w:t>Effort Variance:</w:t>
      </w:r>
      <w:r w:rsidRPr="00E3113C">
        <w:rPr>
          <w:rFonts w:ascii="Cambria" w:hAnsi="Cambria"/>
          <w:lang w:val="en-US"/>
        </w:rPr>
        <w:t xml:space="preserve"> Compares estimated effort with actual effort to refine future estimations. </w:t>
      </w:r>
    </w:p>
    <w:p w14:paraId="4A93FEB7" w14:textId="77777777" w:rsidR="00E3113C" w:rsidRPr="00E3113C" w:rsidRDefault="00963192" w:rsidP="002C64AC">
      <w:pPr>
        <w:pStyle w:val="ListeParagraf"/>
        <w:numPr>
          <w:ilvl w:val="0"/>
          <w:numId w:val="8"/>
        </w:numPr>
        <w:jc w:val="both"/>
        <w:rPr>
          <w:rFonts w:ascii="Cambria" w:hAnsi="Cambria"/>
          <w:b/>
          <w:bCs/>
          <w:lang w:val="en-US"/>
        </w:rPr>
      </w:pPr>
      <w:r w:rsidRPr="00E3113C">
        <w:rPr>
          <w:rFonts w:ascii="Cambria" w:hAnsi="Cambria"/>
          <w:b/>
          <w:bCs/>
          <w:lang w:val="en-US"/>
        </w:rPr>
        <w:t>Cycle Time:</w:t>
      </w:r>
      <w:r w:rsidRPr="00E3113C">
        <w:rPr>
          <w:rFonts w:ascii="Cambria" w:hAnsi="Cambria"/>
          <w:lang w:val="en-US"/>
        </w:rPr>
        <w:t xml:space="preserve"> Measures the time required to complete individual tasks, identifying potential delays. </w:t>
      </w:r>
    </w:p>
    <w:p w14:paraId="5086A4AF" w14:textId="77777777" w:rsidR="00E3113C" w:rsidRPr="00E3113C" w:rsidRDefault="00963192" w:rsidP="002C64AC">
      <w:pPr>
        <w:pStyle w:val="ListeParagraf"/>
        <w:numPr>
          <w:ilvl w:val="0"/>
          <w:numId w:val="5"/>
        </w:numPr>
        <w:jc w:val="both"/>
        <w:rPr>
          <w:rFonts w:ascii="Cambria" w:hAnsi="Cambria"/>
          <w:b/>
          <w:bCs/>
          <w:lang w:val="en-US"/>
        </w:rPr>
      </w:pPr>
      <w:r w:rsidRPr="00E3113C">
        <w:rPr>
          <w:rFonts w:ascii="Cambria" w:hAnsi="Cambria"/>
          <w:b/>
          <w:bCs/>
          <w:lang w:val="en-US"/>
        </w:rPr>
        <w:t>Verification and Validation:</w:t>
      </w:r>
      <w:r w:rsidRPr="00E3113C">
        <w:rPr>
          <w:rFonts w:ascii="Cambria" w:hAnsi="Cambria"/>
          <w:lang w:val="en-US"/>
        </w:rPr>
        <w:t xml:space="preserve"> To ensure product quality and alignment with requirements, comprehensive testing strategies are employed. </w:t>
      </w:r>
    </w:p>
    <w:p w14:paraId="04B80B19" w14:textId="77777777" w:rsidR="00E3113C" w:rsidRPr="00E3113C" w:rsidRDefault="00963192" w:rsidP="002C64AC">
      <w:pPr>
        <w:pStyle w:val="ListeParagraf"/>
        <w:numPr>
          <w:ilvl w:val="0"/>
          <w:numId w:val="9"/>
        </w:numPr>
        <w:jc w:val="both"/>
        <w:rPr>
          <w:rFonts w:ascii="Cambria" w:hAnsi="Cambria"/>
          <w:b/>
          <w:bCs/>
          <w:lang w:val="en-US"/>
        </w:rPr>
      </w:pPr>
      <w:r w:rsidRPr="00E3113C">
        <w:rPr>
          <w:rFonts w:ascii="Cambria" w:hAnsi="Cambria"/>
          <w:b/>
          <w:bCs/>
          <w:lang w:val="en-US"/>
        </w:rPr>
        <w:t>Unit Testing:</w:t>
      </w:r>
      <w:r w:rsidRPr="00E3113C">
        <w:rPr>
          <w:rFonts w:ascii="Cambria" w:hAnsi="Cambria"/>
          <w:lang w:val="en-US"/>
        </w:rPr>
        <w:t xml:space="preserve"> Focuses on individual modules like user authentication and auction setup to validate functionality.</w:t>
      </w:r>
      <w:r w:rsidR="00E3113C">
        <w:rPr>
          <w:rFonts w:ascii="Cambria" w:hAnsi="Cambria"/>
          <w:lang w:val="en-US"/>
        </w:rPr>
        <w:t xml:space="preserve"> </w:t>
      </w:r>
    </w:p>
    <w:p w14:paraId="406BDE6E" w14:textId="77777777" w:rsidR="00E3113C" w:rsidRPr="00E3113C" w:rsidRDefault="00963192" w:rsidP="002C64AC">
      <w:pPr>
        <w:pStyle w:val="ListeParagraf"/>
        <w:numPr>
          <w:ilvl w:val="0"/>
          <w:numId w:val="9"/>
        </w:numPr>
        <w:jc w:val="both"/>
        <w:rPr>
          <w:rFonts w:ascii="Cambria" w:hAnsi="Cambria"/>
          <w:b/>
          <w:bCs/>
          <w:lang w:val="en-US"/>
        </w:rPr>
      </w:pPr>
      <w:r w:rsidRPr="00D23190">
        <w:rPr>
          <w:rFonts w:ascii="Cambria" w:hAnsi="Cambria"/>
          <w:b/>
          <w:bCs/>
          <w:lang w:val="en-US"/>
        </w:rPr>
        <w:t>Integration Testing:</w:t>
      </w:r>
      <w:r w:rsidRPr="00E3113C">
        <w:rPr>
          <w:rFonts w:ascii="Cambria" w:hAnsi="Cambria"/>
          <w:lang w:val="en-US"/>
        </w:rPr>
        <w:t xml:space="preserve"> Tests the interaction between system components, such as APIs and the database, to ensure seamless functionality. </w:t>
      </w:r>
    </w:p>
    <w:p w14:paraId="50A9FB31" w14:textId="77777777" w:rsidR="00D23190" w:rsidRPr="00D23190" w:rsidRDefault="00963192" w:rsidP="002C64AC">
      <w:pPr>
        <w:pStyle w:val="ListeParagraf"/>
        <w:numPr>
          <w:ilvl w:val="0"/>
          <w:numId w:val="9"/>
        </w:numPr>
        <w:jc w:val="both"/>
        <w:rPr>
          <w:rFonts w:ascii="Cambria" w:hAnsi="Cambria"/>
          <w:b/>
          <w:bCs/>
          <w:lang w:val="en-US"/>
        </w:rPr>
      </w:pPr>
      <w:r w:rsidRPr="00D23190">
        <w:rPr>
          <w:rFonts w:ascii="Cambria" w:hAnsi="Cambria"/>
          <w:b/>
          <w:bCs/>
          <w:lang w:val="en-US"/>
        </w:rPr>
        <w:t>System Testing</w:t>
      </w:r>
      <w:r w:rsidRPr="00E3113C">
        <w:rPr>
          <w:rFonts w:ascii="Cambria" w:hAnsi="Cambria"/>
          <w:lang w:val="en-US"/>
        </w:rPr>
        <w:t xml:space="preserve">: Validates the entire system against functional and non-functional requirements to ensure readiness for deployment. </w:t>
      </w:r>
    </w:p>
    <w:p w14:paraId="500C9908" w14:textId="7FD605D0" w:rsidR="00963192" w:rsidRPr="00D23190" w:rsidRDefault="00963192" w:rsidP="002C64AC">
      <w:pPr>
        <w:pStyle w:val="ListeParagraf"/>
        <w:numPr>
          <w:ilvl w:val="0"/>
          <w:numId w:val="9"/>
        </w:numPr>
        <w:jc w:val="both"/>
        <w:rPr>
          <w:rFonts w:ascii="Cambria" w:hAnsi="Cambria"/>
          <w:b/>
          <w:bCs/>
          <w:lang w:val="en-US"/>
        </w:rPr>
      </w:pPr>
      <w:r w:rsidRPr="00D23190">
        <w:rPr>
          <w:rFonts w:ascii="Cambria" w:hAnsi="Cambria"/>
          <w:b/>
          <w:bCs/>
          <w:lang w:val="en-US"/>
        </w:rPr>
        <w:t>Acceptance Testing:</w:t>
      </w:r>
      <w:r w:rsidRPr="00D23190">
        <w:rPr>
          <w:rFonts w:ascii="Cambria" w:hAnsi="Cambria"/>
          <w:lang w:val="en-US"/>
        </w:rPr>
        <w:t xml:space="preserve"> Engages stakeholders and end-users to verify that the product meets business and user needs. </w:t>
      </w:r>
    </w:p>
    <w:p w14:paraId="303C3A3E" w14:textId="77777777" w:rsidR="00D23190" w:rsidRDefault="00963192" w:rsidP="00963192">
      <w:pPr>
        <w:jc w:val="both"/>
        <w:rPr>
          <w:rFonts w:ascii="Cambria" w:hAnsi="Cambria"/>
          <w:lang w:val="en-US"/>
        </w:rPr>
      </w:pPr>
      <w:r w:rsidRPr="00963192">
        <w:rPr>
          <w:rFonts w:ascii="Cambria" w:hAnsi="Cambria"/>
          <w:lang w:val="en-US"/>
        </w:rPr>
        <w:t>Testing employs tools like Postman for API validation and SonarQube for static code analysis.</w:t>
      </w:r>
      <w:r w:rsidR="00D23190">
        <w:rPr>
          <w:rFonts w:ascii="Cambria" w:hAnsi="Cambria"/>
          <w:lang w:val="en-US"/>
        </w:rPr>
        <w:t xml:space="preserve"> </w:t>
      </w:r>
    </w:p>
    <w:p w14:paraId="20804D0F" w14:textId="77777777" w:rsidR="00D23190" w:rsidRDefault="00963192" w:rsidP="002C64AC">
      <w:pPr>
        <w:pStyle w:val="ListeParagraf"/>
        <w:numPr>
          <w:ilvl w:val="0"/>
          <w:numId w:val="5"/>
        </w:numPr>
        <w:jc w:val="both"/>
        <w:rPr>
          <w:rFonts w:ascii="Cambria" w:hAnsi="Cambria"/>
          <w:lang w:val="en-US"/>
        </w:rPr>
      </w:pPr>
      <w:r w:rsidRPr="00D23190">
        <w:rPr>
          <w:rFonts w:ascii="Cambria" w:hAnsi="Cambria"/>
          <w:b/>
          <w:bCs/>
          <w:lang w:val="en-US"/>
        </w:rPr>
        <w:t>Software Development Environment</w:t>
      </w:r>
      <w:r w:rsidRPr="00D23190">
        <w:rPr>
          <w:rFonts w:ascii="Cambria" w:hAnsi="Cambria"/>
          <w:lang w:val="en-US"/>
        </w:rPr>
        <w:t xml:space="preserve">: The project utilizes a robust development setup: </w:t>
      </w:r>
    </w:p>
    <w:p w14:paraId="0091F982" w14:textId="77777777" w:rsidR="00D23190" w:rsidRDefault="00963192" w:rsidP="002C64AC">
      <w:pPr>
        <w:pStyle w:val="ListeParagraf"/>
        <w:numPr>
          <w:ilvl w:val="0"/>
          <w:numId w:val="10"/>
        </w:numPr>
        <w:jc w:val="both"/>
        <w:rPr>
          <w:rFonts w:ascii="Cambria" w:hAnsi="Cambria"/>
          <w:lang w:val="en-US"/>
        </w:rPr>
      </w:pPr>
      <w:r w:rsidRPr="00D23190">
        <w:rPr>
          <w:rFonts w:ascii="Cambria" w:hAnsi="Cambria"/>
          <w:b/>
          <w:bCs/>
          <w:lang w:val="en-US"/>
        </w:rPr>
        <w:t>APIs and Services:</w:t>
      </w:r>
      <w:r w:rsidRPr="00D23190">
        <w:rPr>
          <w:rFonts w:ascii="Cambria" w:hAnsi="Cambria"/>
          <w:lang w:val="en-US"/>
        </w:rPr>
        <w:t xml:space="preserve"> Google Maps API for location features; simulated banking API for payments.  </w:t>
      </w:r>
    </w:p>
    <w:p w14:paraId="626A921E" w14:textId="77777777" w:rsidR="00D23190" w:rsidRDefault="00963192" w:rsidP="002C64AC">
      <w:pPr>
        <w:pStyle w:val="ListeParagraf"/>
        <w:numPr>
          <w:ilvl w:val="0"/>
          <w:numId w:val="10"/>
        </w:numPr>
        <w:jc w:val="both"/>
        <w:rPr>
          <w:rFonts w:ascii="Cambria" w:hAnsi="Cambria"/>
          <w:lang w:val="en-US"/>
        </w:rPr>
      </w:pPr>
      <w:r w:rsidRPr="00D23190">
        <w:rPr>
          <w:rFonts w:ascii="Cambria" w:hAnsi="Cambria"/>
          <w:b/>
          <w:bCs/>
          <w:lang w:val="en-US"/>
        </w:rPr>
        <w:t>Cloud Services:</w:t>
      </w:r>
      <w:r w:rsidRPr="00D23190">
        <w:rPr>
          <w:rFonts w:ascii="Cambria" w:hAnsi="Cambria"/>
          <w:lang w:val="en-US"/>
        </w:rPr>
        <w:t xml:space="preserve"> AWS Lambda is employed for computationally intensive tasks like watermarking photos, reducing server load. </w:t>
      </w:r>
    </w:p>
    <w:p w14:paraId="69DAE97D" w14:textId="77777777" w:rsidR="00D23190" w:rsidRDefault="00963192" w:rsidP="002C64AC">
      <w:pPr>
        <w:pStyle w:val="ListeParagraf"/>
        <w:numPr>
          <w:ilvl w:val="0"/>
          <w:numId w:val="10"/>
        </w:numPr>
        <w:jc w:val="both"/>
        <w:rPr>
          <w:rFonts w:ascii="Cambria" w:hAnsi="Cambria"/>
          <w:lang w:val="en-US"/>
        </w:rPr>
      </w:pPr>
      <w:r w:rsidRPr="00D23190">
        <w:rPr>
          <w:rFonts w:ascii="Cambria" w:hAnsi="Cambria"/>
          <w:b/>
          <w:bCs/>
          <w:lang w:val="en-US"/>
        </w:rPr>
        <w:t>Testing Tools:</w:t>
      </w:r>
      <w:r w:rsidRPr="00D23190">
        <w:rPr>
          <w:rFonts w:ascii="Cambria" w:hAnsi="Cambria"/>
          <w:lang w:val="en-US"/>
        </w:rPr>
        <w:t xml:space="preserve"> JUnit for Android unit testing, Mocha for backend testing, and SonarQube for static code analysis.  </w:t>
      </w:r>
    </w:p>
    <w:p w14:paraId="4A818204" w14:textId="7D5CBD66" w:rsidR="00A57BE0" w:rsidRPr="00D23190" w:rsidRDefault="00963192" w:rsidP="002C64AC">
      <w:pPr>
        <w:pStyle w:val="ListeParagraf"/>
        <w:numPr>
          <w:ilvl w:val="0"/>
          <w:numId w:val="10"/>
        </w:numPr>
        <w:jc w:val="both"/>
        <w:rPr>
          <w:rFonts w:ascii="Cambria" w:hAnsi="Cambria"/>
          <w:lang w:val="en-US"/>
        </w:rPr>
        <w:sectPr w:rsidR="00A57BE0" w:rsidRPr="00D23190" w:rsidSect="0072407A">
          <w:headerReference w:type="default" r:id="rId11"/>
          <w:pgSz w:w="11906" w:h="16838"/>
          <w:pgMar w:top="1418" w:right="1418" w:bottom="1418" w:left="1701" w:header="709" w:footer="709" w:gutter="0"/>
          <w:pgNumType w:start="1"/>
          <w:cols w:space="708"/>
          <w:docGrid w:linePitch="360"/>
        </w:sectPr>
      </w:pPr>
      <w:r w:rsidRPr="00D23190">
        <w:rPr>
          <w:rFonts w:ascii="Cambria" w:hAnsi="Cambria"/>
          <w:b/>
          <w:bCs/>
          <w:lang w:val="en-US"/>
        </w:rPr>
        <w:t>Team Assignments:</w:t>
      </w:r>
      <w:r w:rsidRPr="00D23190">
        <w:rPr>
          <w:rFonts w:ascii="Cambria" w:hAnsi="Cambria"/>
          <w:lang w:val="en-US"/>
        </w:rPr>
        <w:t xml:space="preserve"> Tasks are distributed based on expertise, optimizing efficiency and reducing delays.</w:t>
      </w:r>
    </w:p>
    <w:p w14:paraId="556B851F" w14:textId="4547A222" w:rsidR="009F7714" w:rsidRPr="005676FE" w:rsidRDefault="00374FCE" w:rsidP="00E16314">
      <w:pPr>
        <w:pStyle w:val="Balk1"/>
        <w:rPr>
          <w:lang w:val="en-US"/>
        </w:rPr>
      </w:pPr>
      <w:bookmarkStart w:id="10" w:name="_Toc187195224"/>
      <w:r w:rsidRPr="005676FE">
        <w:rPr>
          <w:lang w:val="en-US"/>
        </w:rPr>
        <w:lastRenderedPageBreak/>
        <w:t>Project Schedule</w:t>
      </w:r>
      <w:bookmarkEnd w:id="10"/>
    </w:p>
    <w:p w14:paraId="2F2F5FAA" w14:textId="1115ED3B" w:rsidR="00132003" w:rsidRDefault="00132003" w:rsidP="005676FE">
      <w:pPr>
        <w:pStyle w:val="Balk2"/>
        <w:rPr>
          <w:lang w:val="en-US"/>
        </w:rPr>
      </w:pPr>
      <w:bookmarkStart w:id="11" w:name="_Toc187195225"/>
      <w:r w:rsidRPr="00D23190">
        <w:rPr>
          <w:lang w:val="en-US"/>
        </w:rPr>
        <w:t>Work Packages</w:t>
      </w:r>
      <w:r w:rsidR="00507483" w:rsidRPr="00D23190">
        <w:rPr>
          <w:lang w:val="en-US"/>
        </w:rPr>
        <w:t xml:space="preserve"> &amp; Dependencies</w:t>
      </w:r>
      <w:bookmarkEnd w:id="11"/>
    </w:p>
    <w:p w14:paraId="03805BFF" w14:textId="26FEABCF" w:rsidR="006825F2" w:rsidRDefault="00D23190" w:rsidP="006825F2">
      <w:pPr>
        <w:jc w:val="both"/>
        <w:rPr>
          <w:rFonts w:ascii="Cambria" w:hAnsi="Cambria"/>
          <w:lang w:val="en-US"/>
        </w:rPr>
      </w:pPr>
      <w:r w:rsidRPr="00AF6F6C">
        <w:rPr>
          <w:rFonts w:ascii="Cambria" w:hAnsi="Cambria"/>
          <w:lang w:val="en-US"/>
        </w:rPr>
        <w:t xml:space="preserve">Below Work Breakdown Structure states the deliverables, work packages, and dependencies within the work packages. Duration of each of the work package is also indicated in the </w:t>
      </w:r>
      <w:proofErr w:type="gramStart"/>
      <w:r w:rsidRPr="00AF6F6C">
        <w:rPr>
          <w:rFonts w:ascii="Cambria" w:hAnsi="Cambria"/>
          <w:lang w:val="en-US"/>
        </w:rPr>
        <w:t>hours</w:t>
      </w:r>
      <w:proofErr w:type="gramEnd"/>
      <w:r w:rsidRPr="00AF6F6C">
        <w:rPr>
          <w:rFonts w:ascii="Cambria" w:hAnsi="Cambria"/>
          <w:lang w:val="en-US"/>
        </w:rPr>
        <w:t xml:space="preserve"> column of the table.  </w:t>
      </w:r>
    </w:p>
    <w:p w14:paraId="5D095A99" w14:textId="77777777" w:rsidR="00FB7D68" w:rsidRPr="006825F2" w:rsidRDefault="00FB7D68" w:rsidP="006825F2">
      <w:pPr>
        <w:jc w:val="both"/>
        <w:rPr>
          <w:rFonts w:ascii="Cambria" w:hAnsi="Cambria"/>
          <w:lang w:val="en-US"/>
        </w:rPr>
      </w:pPr>
    </w:p>
    <w:p w14:paraId="292BF070" w14:textId="09D122E3" w:rsidR="006825F2" w:rsidRDefault="006825F2" w:rsidP="006825F2">
      <w:pPr>
        <w:pStyle w:val="ResimYazs"/>
        <w:keepNext/>
        <w:jc w:val="center"/>
        <w:rPr>
          <w:rFonts w:ascii="Cambria" w:eastAsia="Times New Roman" w:hAnsi="Cambria" w:cs="Times New Roman"/>
          <w:color w:val="000000"/>
          <w:sz w:val="24"/>
          <w:szCs w:val="24"/>
          <w:lang w:eastAsia="tr-TR"/>
        </w:rPr>
      </w:pPr>
      <w:bookmarkStart w:id="12" w:name="_Toc187195305"/>
      <w:proofErr w:type="spellStart"/>
      <w:r w:rsidRPr="002C64AC">
        <w:rPr>
          <w:rFonts w:ascii="Cambria" w:hAnsi="Cambria"/>
        </w:rPr>
        <w:t>Table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Table \* ARABIC </w:instrText>
      </w:r>
      <w:r w:rsidRPr="002C64AC">
        <w:rPr>
          <w:rFonts w:ascii="Cambria" w:hAnsi="Cambria"/>
        </w:rPr>
        <w:fldChar w:fldCharType="separate"/>
      </w:r>
      <w:r w:rsidR="00645706">
        <w:rPr>
          <w:rFonts w:ascii="Cambria" w:hAnsi="Cambria"/>
          <w:noProof/>
        </w:rPr>
        <w:t>1</w:t>
      </w:r>
      <w:r w:rsidRPr="002C64AC">
        <w:rPr>
          <w:rFonts w:ascii="Cambria" w:hAnsi="Cambria"/>
        </w:rPr>
        <w:fldChar w:fldCharType="end"/>
      </w:r>
      <w:r w:rsidRPr="002C64AC">
        <w:rPr>
          <w:rFonts w:ascii="Cambria" w:eastAsia="Times New Roman" w:hAnsi="Cambria" w:cs="Times New Roman"/>
          <w:color w:val="000000"/>
          <w:sz w:val="24"/>
          <w:szCs w:val="24"/>
          <w:lang w:eastAsia="tr-TR"/>
        </w:rPr>
        <w:t xml:space="preserve"> </w:t>
      </w:r>
      <w:proofErr w:type="spellStart"/>
      <w:r w:rsidRPr="002C64AC">
        <w:rPr>
          <w:rFonts w:ascii="Cambria" w:eastAsia="Times New Roman" w:hAnsi="Cambria" w:cs="Times New Roman"/>
          <w:color w:val="000000"/>
          <w:sz w:val="24"/>
          <w:szCs w:val="24"/>
          <w:lang w:eastAsia="tr-TR"/>
        </w:rPr>
        <w:t>Work</w:t>
      </w:r>
      <w:proofErr w:type="spellEnd"/>
      <w:r w:rsidRPr="002C64AC">
        <w:rPr>
          <w:rFonts w:ascii="Cambria" w:eastAsia="Times New Roman" w:hAnsi="Cambria" w:cs="Times New Roman"/>
          <w:color w:val="000000"/>
          <w:sz w:val="24"/>
          <w:szCs w:val="24"/>
          <w:lang w:eastAsia="tr-TR"/>
        </w:rPr>
        <w:t xml:space="preserve"> </w:t>
      </w:r>
      <w:proofErr w:type="spellStart"/>
      <w:r w:rsidRPr="002C64AC">
        <w:rPr>
          <w:rFonts w:ascii="Cambria" w:eastAsia="Times New Roman" w:hAnsi="Cambria" w:cs="Times New Roman"/>
          <w:color w:val="000000"/>
          <w:sz w:val="24"/>
          <w:szCs w:val="24"/>
          <w:lang w:eastAsia="tr-TR"/>
        </w:rPr>
        <w:t>Breakdown</w:t>
      </w:r>
      <w:proofErr w:type="spellEnd"/>
      <w:r w:rsidRPr="002C64AC">
        <w:rPr>
          <w:rFonts w:ascii="Cambria" w:eastAsia="Times New Roman" w:hAnsi="Cambria" w:cs="Times New Roman"/>
          <w:color w:val="000000"/>
          <w:sz w:val="24"/>
          <w:szCs w:val="24"/>
          <w:lang w:eastAsia="tr-TR"/>
        </w:rPr>
        <w:t xml:space="preserve"> </w:t>
      </w:r>
      <w:proofErr w:type="spellStart"/>
      <w:r w:rsidRPr="002C64AC">
        <w:rPr>
          <w:rFonts w:ascii="Cambria" w:eastAsia="Times New Roman" w:hAnsi="Cambria" w:cs="Times New Roman"/>
          <w:color w:val="000000"/>
          <w:sz w:val="24"/>
          <w:szCs w:val="24"/>
          <w:lang w:eastAsia="tr-TR"/>
        </w:rPr>
        <w:t>Structure</w:t>
      </w:r>
      <w:bookmarkEnd w:id="12"/>
      <w:proofErr w:type="spellEnd"/>
    </w:p>
    <w:tbl>
      <w:tblPr>
        <w:tblW w:w="10530" w:type="dxa"/>
        <w:tblInd w:w="-90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5"/>
        <w:gridCol w:w="1597"/>
        <w:gridCol w:w="1428"/>
        <w:gridCol w:w="630"/>
        <w:gridCol w:w="630"/>
        <w:gridCol w:w="1668"/>
        <w:gridCol w:w="803"/>
        <w:gridCol w:w="665"/>
        <w:gridCol w:w="761"/>
        <w:gridCol w:w="693"/>
        <w:gridCol w:w="900"/>
        <w:gridCol w:w="720"/>
      </w:tblGrid>
      <w:tr w:rsidR="00851BA4" w:rsidRPr="00851BA4" w14:paraId="00536A05" w14:textId="77777777" w:rsidTr="00DF2805">
        <w:trPr>
          <w:trHeight w:val="300"/>
        </w:trPr>
        <w:tc>
          <w:tcPr>
            <w:tcW w:w="10530" w:type="dxa"/>
            <w:gridSpan w:val="12"/>
            <w:tcBorders>
              <w:top w:val="single" w:sz="6" w:space="0" w:color="000000"/>
              <w:left w:val="single" w:sz="6" w:space="0" w:color="000000"/>
              <w:bottom w:val="single" w:sz="6" w:space="0" w:color="949494"/>
              <w:right w:val="single" w:sz="6" w:space="0" w:color="000000"/>
            </w:tcBorders>
            <w:shd w:val="clear" w:color="auto" w:fill="auto"/>
            <w:vAlign w:val="center"/>
            <w:hideMark/>
          </w:tcPr>
          <w:p w14:paraId="0A83E0CA" w14:textId="77777777" w:rsidR="00851BA4" w:rsidRPr="00851BA4" w:rsidRDefault="00851BA4" w:rsidP="00851BA4">
            <w:pPr>
              <w:rPr>
                <w:lang w:eastAsia="tr-TR"/>
              </w:rPr>
            </w:pPr>
            <w:r w:rsidRPr="00851BA4">
              <w:rPr>
                <w:lang w:eastAsia="tr-TR"/>
              </w:rPr>
              <w:t> </w:t>
            </w:r>
          </w:p>
        </w:tc>
      </w:tr>
      <w:tr w:rsidR="00DF2805" w:rsidRPr="00851BA4" w14:paraId="29383E7F" w14:textId="77777777" w:rsidTr="00DF2805">
        <w:trPr>
          <w:trHeight w:val="300"/>
        </w:trPr>
        <w:tc>
          <w:tcPr>
            <w:tcW w:w="35" w:type="dxa"/>
            <w:tcBorders>
              <w:top w:val="single" w:sz="6" w:space="0" w:color="949494"/>
              <w:left w:val="single" w:sz="6" w:space="0" w:color="949494"/>
              <w:bottom w:val="single" w:sz="6" w:space="0" w:color="949494"/>
              <w:right w:val="single" w:sz="6" w:space="0" w:color="949494"/>
            </w:tcBorders>
            <w:shd w:val="clear" w:color="auto" w:fill="AFB3B2"/>
            <w:hideMark/>
          </w:tcPr>
          <w:p w14:paraId="1B1703FB"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949494"/>
              <w:bottom w:val="single" w:sz="6" w:space="0" w:color="949494"/>
              <w:right w:val="single" w:sz="6" w:space="0" w:color="949494"/>
            </w:tcBorders>
            <w:shd w:val="clear" w:color="auto" w:fill="AFB3B2"/>
            <w:vAlign w:val="center"/>
            <w:hideMark/>
          </w:tcPr>
          <w:p w14:paraId="5D007692" w14:textId="77777777" w:rsidR="00851BA4" w:rsidRPr="00851BA4" w:rsidRDefault="00851BA4" w:rsidP="00851BA4">
            <w:pPr>
              <w:rPr>
                <w:lang w:eastAsia="tr-TR"/>
              </w:rPr>
            </w:pPr>
            <w:r w:rsidRPr="00851BA4">
              <w:rPr>
                <w:b/>
                <w:bCs/>
                <w:lang w:val="en-US" w:eastAsia="tr-TR"/>
              </w:rPr>
              <w:t>Breakdown St{au}</w:t>
            </w:r>
            <w:proofErr w:type="spellStart"/>
            <w:r w:rsidRPr="00851BA4">
              <w:rPr>
                <w:b/>
                <w:bCs/>
                <w:lang w:val="en-US" w:eastAsia="tr-TR"/>
              </w:rPr>
              <w:t>cktion</w:t>
            </w:r>
            <w:proofErr w:type="spellEnd"/>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FB3B2"/>
            <w:hideMark/>
          </w:tcPr>
          <w:p w14:paraId="75D1A4B7" w14:textId="77777777" w:rsidR="00851BA4" w:rsidRPr="00851BA4" w:rsidRDefault="00851BA4" w:rsidP="00851BA4">
            <w:pPr>
              <w:rPr>
                <w:lang w:eastAsia="tr-TR"/>
              </w:rPr>
            </w:pPr>
            <w:r w:rsidRPr="00851BA4">
              <w:rPr>
                <w:b/>
                <w:bCs/>
                <w:lang w:val="en-US" w:eastAsia="tr-TR"/>
              </w:rPr>
              <w:t>Description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FB3B2"/>
            <w:hideMark/>
          </w:tcPr>
          <w:p w14:paraId="06A8ECFB" w14:textId="77777777" w:rsidR="00851BA4" w:rsidRPr="00851BA4" w:rsidRDefault="00851BA4" w:rsidP="00851BA4">
            <w:pPr>
              <w:rPr>
                <w:lang w:eastAsia="tr-TR"/>
              </w:rPr>
            </w:pPr>
            <w:r w:rsidRPr="00851BA4">
              <w:rPr>
                <w:b/>
                <w:bCs/>
                <w:lang w:val="en-US" w:eastAsia="tr-TR"/>
              </w:rPr>
              <w:t>WBS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FB3B2"/>
            <w:hideMark/>
          </w:tcPr>
          <w:p w14:paraId="19980D43" w14:textId="77777777" w:rsidR="00851BA4" w:rsidRPr="00851BA4" w:rsidRDefault="00851BA4" w:rsidP="00851BA4">
            <w:pPr>
              <w:rPr>
                <w:lang w:eastAsia="tr-TR"/>
              </w:rPr>
            </w:pPr>
            <w:r w:rsidRPr="00851BA4">
              <w:rPr>
                <w:b/>
                <w:bCs/>
                <w:lang w:val="en-US" w:eastAsia="tr-TR"/>
              </w:rPr>
              <w:t>Code</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FB3B2"/>
            <w:hideMark/>
          </w:tcPr>
          <w:p w14:paraId="79418007" w14:textId="77777777" w:rsidR="00851BA4" w:rsidRPr="00851BA4" w:rsidRDefault="00851BA4" w:rsidP="00851BA4">
            <w:pPr>
              <w:rPr>
                <w:lang w:eastAsia="tr-TR"/>
              </w:rPr>
            </w:pPr>
            <w:r w:rsidRPr="00851BA4">
              <w:rPr>
                <w:b/>
                <w:bCs/>
                <w:lang w:val="en-US" w:eastAsia="tr-TR"/>
              </w:rPr>
              <w:t>Dependencies</w:t>
            </w:r>
            <w:r w:rsidRPr="00851BA4">
              <w:rPr>
                <w:lang w:eastAsia="tr-TR"/>
              </w:rPr>
              <w:t> </w:t>
            </w:r>
          </w:p>
        </w:tc>
        <w:tc>
          <w:tcPr>
            <w:tcW w:w="3822" w:type="dxa"/>
            <w:gridSpan w:val="5"/>
            <w:tcBorders>
              <w:top w:val="single" w:sz="6" w:space="0" w:color="949494"/>
              <w:left w:val="single" w:sz="6" w:space="0" w:color="949494"/>
              <w:bottom w:val="single" w:sz="6" w:space="0" w:color="949494"/>
              <w:right w:val="single" w:sz="6" w:space="0" w:color="949494"/>
            </w:tcBorders>
            <w:shd w:val="clear" w:color="auto" w:fill="AFB3B2"/>
            <w:hideMark/>
          </w:tcPr>
          <w:p w14:paraId="60D991B0" w14:textId="77777777" w:rsidR="00851BA4" w:rsidRPr="00851BA4" w:rsidRDefault="00851BA4" w:rsidP="00851BA4">
            <w:pPr>
              <w:rPr>
                <w:lang w:eastAsia="tr-TR"/>
              </w:rPr>
            </w:pPr>
            <w:r w:rsidRPr="00851BA4">
              <w:rPr>
                <w:b/>
                <w:bCs/>
                <w:lang w:val="en-US" w:eastAsia="tr-TR"/>
              </w:rPr>
              <w:t>Assigned to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FB3B2"/>
            <w:hideMark/>
          </w:tcPr>
          <w:p w14:paraId="15B7049A" w14:textId="77777777" w:rsidR="00851BA4" w:rsidRPr="00851BA4" w:rsidRDefault="00851BA4" w:rsidP="00851BA4">
            <w:pPr>
              <w:rPr>
                <w:lang w:eastAsia="tr-TR"/>
              </w:rPr>
            </w:pPr>
            <w:r w:rsidRPr="00851BA4">
              <w:rPr>
                <w:b/>
                <w:bCs/>
                <w:lang w:val="en-US" w:eastAsia="tr-TR"/>
              </w:rPr>
              <w:t>PH</w:t>
            </w:r>
            <w:r w:rsidRPr="00851BA4">
              <w:rPr>
                <w:lang w:eastAsia="tr-TR"/>
              </w:rPr>
              <w:t> </w:t>
            </w:r>
          </w:p>
        </w:tc>
      </w:tr>
      <w:tr w:rsidR="00DF2805" w:rsidRPr="00851BA4" w14:paraId="613A704C" w14:textId="77777777" w:rsidTr="00DF2805">
        <w:trPr>
          <w:trHeight w:val="300"/>
        </w:trPr>
        <w:tc>
          <w:tcPr>
            <w:tcW w:w="35" w:type="dxa"/>
            <w:tcBorders>
              <w:top w:val="single" w:sz="6" w:space="0" w:color="949494"/>
              <w:left w:val="single" w:sz="6" w:space="0" w:color="949494"/>
              <w:bottom w:val="single" w:sz="6" w:space="0" w:color="949494"/>
              <w:right w:val="single" w:sz="6" w:space="0" w:color="949494"/>
            </w:tcBorders>
            <w:shd w:val="clear" w:color="auto" w:fill="AFB3B2"/>
            <w:hideMark/>
          </w:tcPr>
          <w:p w14:paraId="6DC24A9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949494"/>
              <w:bottom w:val="single" w:sz="6" w:space="0" w:color="303030"/>
              <w:right w:val="single" w:sz="6" w:space="0" w:color="949494"/>
            </w:tcBorders>
            <w:shd w:val="clear" w:color="auto" w:fill="AFB3B2"/>
            <w:vAlign w:val="center"/>
            <w:hideMark/>
          </w:tcPr>
          <w:p w14:paraId="51B4E630"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428" w:type="dxa"/>
            <w:tcBorders>
              <w:top w:val="single" w:sz="6" w:space="0" w:color="949494"/>
              <w:left w:val="single" w:sz="6" w:space="0" w:color="949494"/>
              <w:bottom w:val="single" w:sz="6" w:space="0" w:color="303030"/>
              <w:right w:val="single" w:sz="6" w:space="0" w:color="949494"/>
            </w:tcBorders>
            <w:shd w:val="clear" w:color="auto" w:fill="AFB3B2"/>
            <w:hideMark/>
          </w:tcPr>
          <w:p w14:paraId="23EF9D2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30" w:type="dxa"/>
            <w:tcBorders>
              <w:top w:val="single" w:sz="6" w:space="0" w:color="949494"/>
              <w:left w:val="single" w:sz="6" w:space="0" w:color="949494"/>
              <w:bottom w:val="single" w:sz="6" w:space="0" w:color="303030"/>
              <w:right w:val="single" w:sz="6" w:space="0" w:color="949494"/>
            </w:tcBorders>
            <w:shd w:val="clear" w:color="auto" w:fill="AFB3B2"/>
            <w:hideMark/>
          </w:tcPr>
          <w:p w14:paraId="3A6D83B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30" w:type="dxa"/>
            <w:tcBorders>
              <w:top w:val="single" w:sz="6" w:space="0" w:color="949494"/>
              <w:left w:val="single" w:sz="6" w:space="0" w:color="949494"/>
              <w:bottom w:val="single" w:sz="6" w:space="0" w:color="303030"/>
              <w:right w:val="single" w:sz="6" w:space="0" w:color="949494"/>
            </w:tcBorders>
            <w:shd w:val="clear" w:color="auto" w:fill="AFB3B2"/>
            <w:hideMark/>
          </w:tcPr>
          <w:p w14:paraId="1663D2F0" w14:textId="77777777" w:rsidR="00851BA4" w:rsidRPr="00851BA4" w:rsidRDefault="00851BA4" w:rsidP="00851BA4">
            <w:pPr>
              <w:rPr>
                <w:lang w:eastAsia="tr-TR"/>
              </w:rPr>
            </w:pPr>
            <w:r w:rsidRPr="00851BA4">
              <w:rPr>
                <w:b/>
                <w:bCs/>
                <w:lang w:val="en-US" w:eastAsia="tr-TR"/>
              </w:rPr>
              <w:t>1.0</w:t>
            </w:r>
            <w:r w:rsidRPr="00851BA4">
              <w:rPr>
                <w:lang w:eastAsia="tr-TR"/>
              </w:rPr>
              <w:t> </w:t>
            </w:r>
          </w:p>
        </w:tc>
        <w:tc>
          <w:tcPr>
            <w:tcW w:w="1668" w:type="dxa"/>
            <w:tcBorders>
              <w:top w:val="single" w:sz="6" w:space="0" w:color="949494"/>
              <w:left w:val="single" w:sz="6" w:space="0" w:color="949494"/>
              <w:bottom w:val="single" w:sz="6" w:space="0" w:color="303030"/>
              <w:right w:val="single" w:sz="6" w:space="0" w:color="949494"/>
            </w:tcBorders>
            <w:shd w:val="clear" w:color="auto" w:fill="AFB3B2"/>
            <w:hideMark/>
          </w:tcPr>
          <w:p w14:paraId="0E9FFC8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803" w:type="dxa"/>
            <w:tcBorders>
              <w:top w:val="single" w:sz="6" w:space="0" w:color="949494"/>
              <w:left w:val="single" w:sz="6" w:space="0" w:color="949494"/>
              <w:bottom w:val="single" w:sz="6" w:space="0" w:color="303030"/>
              <w:right w:val="single" w:sz="6" w:space="0" w:color="949494"/>
            </w:tcBorders>
            <w:shd w:val="clear" w:color="auto" w:fill="AFB3B2"/>
            <w:hideMark/>
          </w:tcPr>
          <w:p w14:paraId="2AA7C1D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65" w:type="dxa"/>
            <w:tcBorders>
              <w:top w:val="single" w:sz="6" w:space="0" w:color="949494"/>
              <w:left w:val="single" w:sz="6" w:space="0" w:color="949494"/>
              <w:bottom w:val="single" w:sz="6" w:space="0" w:color="303030"/>
              <w:right w:val="single" w:sz="6" w:space="0" w:color="949494"/>
            </w:tcBorders>
            <w:shd w:val="clear" w:color="auto" w:fill="AFB3B2"/>
            <w:hideMark/>
          </w:tcPr>
          <w:p w14:paraId="00C496E0"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61" w:type="dxa"/>
            <w:tcBorders>
              <w:top w:val="single" w:sz="6" w:space="0" w:color="949494"/>
              <w:left w:val="single" w:sz="6" w:space="0" w:color="949494"/>
              <w:bottom w:val="single" w:sz="6" w:space="0" w:color="303030"/>
              <w:right w:val="single" w:sz="6" w:space="0" w:color="949494"/>
            </w:tcBorders>
            <w:shd w:val="clear" w:color="auto" w:fill="AFB3B2"/>
            <w:hideMark/>
          </w:tcPr>
          <w:p w14:paraId="10DCB837"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93" w:type="dxa"/>
            <w:tcBorders>
              <w:top w:val="single" w:sz="6" w:space="0" w:color="949494"/>
              <w:left w:val="single" w:sz="6" w:space="0" w:color="949494"/>
              <w:bottom w:val="single" w:sz="6" w:space="0" w:color="303030"/>
              <w:right w:val="single" w:sz="6" w:space="0" w:color="949494"/>
            </w:tcBorders>
            <w:shd w:val="clear" w:color="auto" w:fill="AFB3B2"/>
            <w:hideMark/>
          </w:tcPr>
          <w:p w14:paraId="7E93C93B"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900" w:type="dxa"/>
            <w:tcBorders>
              <w:top w:val="single" w:sz="6" w:space="0" w:color="949494"/>
              <w:left w:val="single" w:sz="6" w:space="0" w:color="949494"/>
              <w:bottom w:val="single" w:sz="6" w:space="0" w:color="303030"/>
              <w:right w:val="single" w:sz="6" w:space="0" w:color="949494"/>
            </w:tcBorders>
            <w:shd w:val="clear" w:color="auto" w:fill="AFB3B2"/>
            <w:hideMark/>
          </w:tcPr>
          <w:p w14:paraId="069BCB12"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20" w:type="dxa"/>
            <w:tcBorders>
              <w:top w:val="single" w:sz="6" w:space="0" w:color="949494"/>
              <w:left w:val="single" w:sz="6" w:space="0" w:color="949494"/>
              <w:bottom w:val="single" w:sz="6" w:space="0" w:color="303030"/>
              <w:right w:val="single" w:sz="6" w:space="0" w:color="949494"/>
            </w:tcBorders>
            <w:shd w:val="clear" w:color="auto" w:fill="AFB3B2"/>
            <w:hideMark/>
          </w:tcPr>
          <w:p w14:paraId="21CA1954" w14:textId="77777777" w:rsidR="00851BA4" w:rsidRPr="00851BA4" w:rsidRDefault="00851BA4" w:rsidP="00851BA4">
            <w:pPr>
              <w:rPr>
                <w:lang w:eastAsia="tr-TR"/>
              </w:rPr>
            </w:pPr>
            <w:r w:rsidRPr="00851BA4">
              <w:rPr>
                <w:b/>
                <w:bCs/>
                <w:lang w:val="en-US" w:eastAsia="tr-TR"/>
              </w:rPr>
              <w:t> </w:t>
            </w:r>
            <w:r w:rsidRPr="00851BA4">
              <w:rPr>
                <w:lang w:eastAsia="tr-TR"/>
              </w:rPr>
              <w:t> </w:t>
            </w:r>
          </w:p>
        </w:tc>
      </w:tr>
      <w:tr w:rsidR="00DF2805" w:rsidRPr="00851BA4" w14:paraId="36770F7B"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9F30A13"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303030"/>
              <w:left w:val="single" w:sz="6" w:space="0" w:color="303030"/>
              <w:bottom w:val="single" w:sz="6" w:space="0" w:color="949494"/>
              <w:right w:val="single" w:sz="6" w:space="0" w:color="949494"/>
            </w:tcBorders>
            <w:shd w:val="clear" w:color="auto" w:fill="D3D3D3"/>
            <w:vAlign w:val="center"/>
            <w:hideMark/>
          </w:tcPr>
          <w:p w14:paraId="1BD6350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428" w:type="dxa"/>
            <w:tcBorders>
              <w:top w:val="single" w:sz="6" w:space="0" w:color="303030"/>
              <w:left w:val="single" w:sz="6" w:space="0" w:color="949494"/>
              <w:bottom w:val="single" w:sz="6" w:space="0" w:color="949494"/>
              <w:right w:val="single" w:sz="6" w:space="0" w:color="949494"/>
            </w:tcBorders>
            <w:shd w:val="clear" w:color="auto" w:fill="D3D3D3"/>
            <w:hideMark/>
          </w:tcPr>
          <w:p w14:paraId="03BDE567" w14:textId="77777777" w:rsidR="00851BA4" w:rsidRPr="00851BA4" w:rsidRDefault="00851BA4" w:rsidP="00851BA4">
            <w:pPr>
              <w:rPr>
                <w:lang w:eastAsia="tr-TR"/>
              </w:rPr>
            </w:pPr>
            <w:r w:rsidRPr="00851BA4">
              <w:rPr>
                <w:b/>
                <w:bCs/>
                <w:lang w:val="en-US" w:eastAsia="tr-TR"/>
              </w:rPr>
              <w:t>Initial Plan + Business</w:t>
            </w:r>
            <w:r w:rsidRPr="00851BA4">
              <w:rPr>
                <w:lang w:eastAsia="tr-TR"/>
              </w:rPr>
              <w:t> </w:t>
            </w:r>
            <w:r w:rsidRPr="00851BA4">
              <w:rPr>
                <w:lang w:eastAsia="tr-TR"/>
              </w:rPr>
              <w:br/>
            </w:r>
            <w:r w:rsidRPr="00851BA4">
              <w:rPr>
                <w:b/>
                <w:bCs/>
                <w:lang w:val="en-US" w:eastAsia="tr-TR"/>
              </w:rPr>
              <w:t>Model</w:t>
            </w:r>
            <w:r w:rsidRPr="00851BA4">
              <w:rPr>
                <w:lang w:eastAsia="tr-TR"/>
              </w:rPr>
              <w:t> </w:t>
            </w:r>
          </w:p>
        </w:tc>
        <w:tc>
          <w:tcPr>
            <w:tcW w:w="630" w:type="dxa"/>
            <w:tcBorders>
              <w:top w:val="single" w:sz="6" w:space="0" w:color="303030"/>
              <w:left w:val="single" w:sz="6" w:space="0" w:color="949494"/>
              <w:bottom w:val="single" w:sz="6" w:space="0" w:color="949494"/>
              <w:right w:val="single" w:sz="6" w:space="0" w:color="949494"/>
            </w:tcBorders>
            <w:shd w:val="clear" w:color="auto" w:fill="D3D3D3"/>
            <w:hideMark/>
          </w:tcPr>
          <w:p w14:paraId="2716644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30" w:type="dxa"/>
            <w:tcBorders>
              <w:top w:val="single" w:sz="6" w:space="0" w:color="303030"/>
              <w:left w:val="single" w:sz="6" w:space="0" w:color="949494"/>
              <w:bottom w:val="single" w:sz="6" w:space="0" w:color="949494"/>
              <w:right w:val="single" w:sz="6" w:space="0" w:color="949494"/>
            </w:tcBorders>
            <w:shd w:val="clear" w:color="auto" w:fill="D3D3D3"/>
            <w:hideMark/>
          </w:tcPr>
          <w:p w14:paraId="2112CD8B" w14:textId="77777777" w:rsidR="00851BA4" w:rsidRPr="00851BA4" w:rsidRDefault="00851BA4" w:rsidP="00851BA4">
            <w:pPr>
              <w:rPr>
                <w:lang w:eastAsia="tr-TR"/>
              </w:rPr>
            </w:pPr>
            <w:r w:rsidRPr="00851BA4">
              <w:rPr>
                <w:b/>
                <w:bCs/>
                <w:lang w:val="en-US" w:eastAsia="tr-TR"/>
              </w:rPr>
              <w:t>1.1</w:t>
            </w:r>
            <w:r w:rsidRPr="00851BA4">
              <w:rPr>
                <w:lang w:eastAsia="tr-TR"/>
              </w:rPr>
              <w:t> </w:t>
            </w:r>
          </w:p>
        </w:tc>
        <w:tc>
          <w:tcPr>
            <w:tcW w:w="1668" w:type="dxa"/>
            <w:tcBorders>
              <w:top w:val="single" w:sz="6" w:space="0" w:color="303030"/>
              <w:left w:val="single" w:sz="6" w:space="0" w:color="949494"/>
              <w:bottom w:val="single" w:sz="6" w:space="0" w:color="949494"/>
              <w:right w:val="single" w:sz="6" w:space="0" w:color="949494"/>
            </w:tcBorders>
            <w:shd w:val="clear" w:color="auto" w:fill="D3D3D3"/>
            <w:hideMark/>
          </w:tcPr>
          <w:p w14:paraId="696412B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803" w:type="dxa"/>
            <w:tcBorders>
              <w:top w:val="single" w:sz="6" w:space="0" w:color="303030"/>
              <w:left w:val="single" w:sz="6" w:space="0" w:color="949494"/>
              <w:bottom w:val="single" w:sz="6" w:space="0" w:color="949494"/>
              <w:right w:val="single" w:sz="6" w:space="0" w:color="949494"/>
            </w:tcBorders>
            <w:shd w:val="clear" w:color="auto" w:fill="D3D3D3"/>
            <w:hideMark/>
          </w:tcPr>
          <w:p w14:paraId="3F2F637B"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65" w:type="dxa"/>
            <w:tcBorders>
              <w:top w:val="single" w:sz="6" w:space="0" w:color="303030"/>
              <w:left w:val="single" w:sz="6" w:space="0" w:color="949494"/>
              <w:bottom w:val="single" w:sz="6" w:space="0" w:color="949494"/>
              <w:right w:val="single" w:sz="6" w:space="0" w:color="949494"/>
            </w:tcBorders>
            <w:shd w:val="clear" w:color="auto" w:fill="D3D3D3"/>
            <w:hideMark/>
          </w:tcPr>
          <w:p w14:paraId="18082D78"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61" w:type="dxa"/>
            <w:tcBorders>
              <w:top w:val="single" w:sz="6" w:space="0" w:color="303030"/>
              <w:left w:val="single" w:sz="6" w:space="0" w:color="949494"/>
              <w:bottom w:val="single" w:sz="6" w:space="0" w:color="949494"/>
              <w:right w:val="single" w:sz="6" w:space="0" w:color="949494"/>
            </w:tcBorders>
            <w:shd w:val="clear" w:color="auto" w:fill="D3D3D3"/>
            <w:hideMark/>
          </w:tcPr>
          <w:p w14:paraId="0CC50886"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93" w:type="dxa"/>
            <w:tcBorders>
              <w:top w:val="single" w:sz="6" w:space="0" w:color="303030"/>
              <w:left w:val="single" w:sz="6" w:space="0" w:color="949494"/>
              <w:bottom w:val="single" w:sz="6" w:space="0" w:color="949494"/>
              <w:right w:val="single" w:sz="6" w:space="0" w:color="949494"/>
            </w:tcBorders>
            <w:shd w:val="clear" w:color="auto" w:fill="D3D3D3"/>
            <w:hideMark/>
          </w:tcPr>
          <w:p w14:paraId="7DE4AB6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900" w:type="dxa"/>
            <w:tcBorders>
              <w:top w:val="single" w:sz="6" w:space="0" w:color="303030"/>
              <w:left w:val="single" w:sz="6" w:space="0" w:color="949494"/>
              <w:bottom w:val="single" w:sz="6" w:space="0" w:color="949494"/>
              <w:right w:val="single" w:sz="6" w:space="0" w:color="949494"/>
            </w:tcBorders>
            <w:shd w:val="clear" w:color="auto" w:fill="D3D3D3"/>
            <w:hideMark/>
          </w:tcPr>
          <w:p w14:paraId="4891A85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20" w:type="dxa"/>
            <w:tcBorders>
              <w:top w:val="single" w:sz="6" w:space="0" w:color="303030"/>
              <w:left w:val="single" w:sz="6" w:space="0" w:color="949494"/>
              <w:bottom w:val="single" w:sz="6" w:space="0" w:color="949494"/>
              <w:right w:val="single" w:sz="6" w:space="0" w:color="949494"/>
            </w:tcBorders>
            <w:shd w:val="clear" w:color="auto" w:fill="D3D3D3"/>
            <w:hideMark/>
          </w:tcPr>
          <w:p w14:paraId="16F4553F" w14:textId="77777777" w:rsidR="00851BA4" w:rsidRPr="00851BA4" w:rsidRDefault="00851BA4" w:rsidP="00851BA4">
            <w:pPr>
              <w:rPr>
                <w:lang w:eastAsia="tr-TR"/>
              </w:rPr>
            </w:pPr>
            <w:r w:rsidRPr="00851BA4">
              <w:rPr>
                <w:b/>
                <w:bCs/>
                <w:lang w:val="en-US" w:eastAsia="tr-TR"/>
              </w:rPr>
              <w:t> </w:t>
            </w:r>
            <w:r w:rsidRPr="00851BA4">
              <w:rPr>
                <w:lang w:eastAsia="tr-TR"/>
              </w:rPr>
              <w:t> </w:t>
            </w:r>
          </w:p>
        </w:tc>
      </w:tr>
      <w:tr w:rsidR="00DF2805" w:rsidRPr="00851BA4" w14:paraId="5A4F6775"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099A100"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0C24321" w14:textId="77777777" w:rsidR="00851BA4" w:rsidRPr="00851BA4" w:rsidRDefault="00851BA4" w:rsidP="00851BA4">
            <w:pPr>
              <w:rPr>
                <w:lang w:eastAsia="tr-TR"/>
              </w:rPr>
            </w:pPr>
            <w:r w:rsidRPr="00851BA4">
              <w:rPr>
                <w:lang w:val="en-US" w:eastAsia="tr-TR"/>
              </w:rPr>
              <w:t>WP1.1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679649CA" w14:textId="77777777" w:rsidR="00851BA4" w:rsidRPr="00851BA4" w:rsidRDefault="00851BA4" w:rsidP="00851BA4">
            <w:pPr>
              <w:rPr>
                <w:lang w:eastAsia="tr-TR"/>
              </w:rPr>
            </w:pPr>
            <w:r w:rsidRPr="00851BA4">
              <w:rPr>
                <w:lang w:val="en-US" w:eastAsia="tr-TR"/>
              </w:rPr>
              <w:t>Deciding on Internal</w:t>
            </w:r>
            <w:r w:rsidRPr="00851BA4">
              <w:rPr>
                <w:lang w:eastAsia="tr-TR"/>
              </w:rPr>
              <w:t> </w:t>
            </w:r>
            <w:r w:rsidRPr="00851BA4">
              <w:rPr>
                <w:lang w:eastAsia="tr-TR"/>
              </w:rPr>
              <w:br/>
            </w:r>
            <w:r w:rsidRPr="00851BA4">
              <w:rPr>
                <w:lang w:val="en-US" w:eastAsia="tr-TR"/>
              </w:rPr>
              <w:t>Stakeholders (Role</w:t>
            </w:r>
            <w:r w:rsidRPr="00851BA4">
              <w:rPr>
                <w:lang w:eastAsia="tr-TR"/>
              </w:rPr>
              <w:t> </w:t>
            </w:r>
            <w:r w:rsidRPr="00851BA4">
              <w:rPr>
                <w:lang w:eastAsia="tr-TR"/>
              </w:rPr>
              <w:br/>
            </w:r>
            <w:r w:rsidRPr="00851BA4">
              <w:rPr>
                <w:lang w:val="en-US" w:eastAsia="tr-TR"/>
              </w:rPr>
              <w:t>Assessment).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B99AD84" w14:textId="77777777" w:rsidR="00851BA4" w:rsidRPr="00851BA4" w:rsidRDefault="00851BA4" w:rsidP="00851BA4">
            <w:pPr>
              <w:rPr>
                <w:lang w:eastAsia="tr-TR"/>
              </w:rPr>
            </w:pPr>
            <w:r w:rsidRPr="00851BA4">
              <w:rPr>
                <w:lang w:val="en-US" w:eastAsia="tr-TR"/>
              </w:rPr>
              <w:t>1.1.1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1A2605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D56DD11"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386BD1DB"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1B5EA1FE"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1879422D"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7EEC74F6"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504FFF8C"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80B7334"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570B7AA8"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340DDF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A909DEE" w14:textId="77777777" w:rsidR="00851BA4" w:rsidRPr="00851BA4" w:rsidRDefault="00851BA4" w:rsidP="00851BA4">
            <w:pPr>
              <w:rPr>
                <w:lang w:eastAsia="tr-TR"/>
              </w:rPr>
            </w:pPr>
            <w:r w:rsidRPr="00851BA4">
              <w:rPr>
                <w:lang w:val="en-US" w:eastAsia="tr-TR"/>
              </w:rPr>
              <w:t>WP1.2</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790792B1" w14:textId="77777777" w:rsidR="00851BA4" w:rsidRPr="00851BA4" w:rsidRDefault="00851BA4" w:rsidP="00851BA4">
            <w:pPr>
              <w:rPr>
                <w:lang w:eastAsia="tr-TR"/>
              </w:rPr>
            </w:pPr>
            <w:r w:rsidRPr="00851BA4">
              <w:rPr>
                <w:lang w:val="en-US" w:eastAsia="tr-TR"/>
              </w:rPr>
              <w:t>Meeting with PO (Cüneyt</w:t>
            </w:r>
            <w:r w:rsidRPr="00851BA4">
              <w:rPr>
                <w:lang w:eastAsia="tr-TR"/>
              </w:rPr>
              <w:t> </w:t>
            </w:r>
            <w:r w:rsidRPr="00851BA4">
              <w:rPr>
                <w:lang w:eastAsia="tr-TR"/>
              </w:rPr>
              <w:br/>
            </w:r>
            <w:r w:rsidRPr="00851BA4">
              <w:rPr>
                <w:lang w:val="en-US" w:eastAsia="tr-TR"/>
              </w:rPr>
              <w:t xml:space="preserve">Sevgi) for creating a use case </w:t>
            </w:r>
            <w:r w:rsidRPr="00851BA4">
              <w:rPr>
                <w:lang w:val="en-US" w:eastAsia="tr-TR"/>
              </w:rPr>
              <w:lastRenderedPageBreak/>
              <w:t>diagram of St{au}</w:t>
            </w:r>
            <w:proofErr w:type="spellStart"/>
            <w:r w:rsidRPr="00851BA4">
              <w:rPr>
                <w:lang w:val="en-US" w:eastAsia="tr-TR"/>
              </w:rPr>
              <w:t>cktion</w:t>
            </w:r>
            <w:proofErr w:type="spellEnd"/>
            <w:r w:rsidRPr="00851BA4">
              <w:rPr>
                <w:lang w:val="en-US" w:eastAsia="tr-TR"/>
              </w:rPr>
              <w: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2938B56" w14:textId="77777777" w:rsidR="00851BA4" w:rsidRPr="00851BA4" w:rsidRDefault="00851BA4" w:rsidP="00851BA4">
            <w:pPr>
              <w:rPr>
                <w:lang w:eastAsia="tr-TR"/>
              </w:rPr>
            </w:pPr>
            <w:r w:rsidRPr="00851BA4">
              <w:rPr>
                <w:lang w:val="en-US" w:eastAsia="tr-TR"/>
              </w:rPr>
              <w:lastRenderedPageBreak/>
              <w:t>1.1.2</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1551F9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9AA7472"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3B420BE9"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6FCFC2F5"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10771EA1"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44DEB013"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2E159B7A"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DFA513E"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59CACE6C"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E6D75A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8470305" w14:textId="77777777" w:rsidR="00851BA4" w:rsidRPr="00851BA4" w:rsidRDefault="00851BA4" w:rsidP="00851BA4">
            <w:pPr>
              <w:rPr>
                <w:lang w:eastAsia="tr-TR"/>
              </w:rPr>
            </w:pPr>
            <w:r w:rsidRPr="00851BA4">
              <w:rPr>
                <w:lang w:val="en-US" w:eastAsia="tr-TR"/>
              </w:rPr>
              <w:t>WP1.3</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74BCD21" w14:textId="77777777" w:rsidR="00851BA4" w:rsidRPr="00851BA4" w:rsidRDefault="00851BA4" w:rsidP="00851BA4">
            <w:pPr>
              <w:rPr>
                <w:lang w:eastAsia="tr-TR"/>
              </w:rPr>
            </w:pPr>
            <w:r w:rsidRPr="00851BA4">
              <w:rPr>
                <w:lang w:val="en-US" w:eastAsia="tr-TR"/>
              </w:rPr>
              <w:t>Discussing requirements,</w:t>
            </w:r>
            <w:r w:rsidRPr="00851BA4">
              <w:rPr>
                <w:lang w:eastAsia="tr-TR"/>
              </w:rPr>
              <w:t> </w:t>
            </w:r>
            <w:r w:rsidRPr="00851BA4">
              <w:rPr>
                <w:lang w:eastAsia="tr-TR"/>
              </w:rPr>
              <w:br/>
            </w:r>
            <w:r w:rsidRPr="00851BA4">
              <w:rPr>
                <w:lang w:val="en-US" w:eastAsia="tr-TR"/>
              </w:rPr>
              <w:t>project scope and assessing</w:t>
            </w:r>
            <w:r w:rsidRPr="00851BA4">
              <w:rPr>
                <w:lang w:eastAsia="tr-TR"/>
              </w:rPr>
              <w:t> </w:t>
            </w:r>
            <w:r w:rsidRPr="00851BA4">
              <w:rPr>
                <w:lang w:eastAsia="tr-TR"/>
              </w:rPr>
              <w:br/>
            </w:r>
            <w:r w:rsidRPr="00851BA4">
              <w:rPr>
                <w:lang w:val="en-US" w:eastAsia="tr-TR"/>
              </w:rPr>
              <w:t>risks.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2093DA3" w14:textId="77777777" w:rsidR="00851BA4" w:rsidRPr="00851BA4" w:rsidRDefault="00851BA4" w:rsidP="00851BA4">
            <w:pPr>
              <w:rPr>
                <w:lang w:eastAsia="tr-TR"/>
              </w:rPr>
            </w:pPr>
            <w:r w:rsidRPr="00851BA4">
              <w:rPr>
                <w:lang w:val="en-US" w:eastAsia="tr-TR"/>
              </w:rPr>
              <w:t>1.1.3</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78E571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7AB065D2"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5C3F204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7CC60859"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543B4640"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0102F24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691525E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6B5C94F1" w14:textId="77777777" w:rsidR="00851BA4" w:rsidRPr="00851BA4" w:rsidRDefault="00851BA4" w:rsidP="00851BA4">
            <w:pPr>
              <w:rPr>
                <w:lang w:eastAsia="tr-TR"/>
              </w:rPr>
            </w:pPr>
            <w:r w:rsidRPr="00851BA4">
              <w:rPr>
                <w:lang w:val="en-US" w:eastAsia="tr-TR"/>
              </w:rPr>
              <w:t>3ph</w:t>
            </w:r>
            <w:r w:rsidRPr="00851BA4">
              <w:rPr>
                <w:lang w:eastAsia="tr-TR"/>
              </w:rPr>
              <w:t> </w:t>
            </w:r>
          </w:p>
        </w:tc>
      </w:tr>
      <w:tr w:rsidR="00DF2805" w:rsidRPr="00851BA4" w14:paraId="739EC2D3"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45DDC3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2FD6727D" w14:textId="77777777" w:rsidR="00851BA4" w:rsidRPr="00851BA4" w:rsidRDefault="00851BA4" w:rsidP="00851BA4">
            <w:pPr>
              <w:rPr>
                <w:lang w:eastAsia="tr-TR"/>
              </w:rPr>
            </w:pPr>
            <w:r w:rsidRPr="00851BA4">
              <w:rPr>
                <w:lang w:val="en-US" w:eastAsia="tr-TR"/>
              </w:rPr>
              <w:t>WP1.4</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0F301F2" w14:textId="77777777" w:rsidR="00851BA4" w:rsidRPr="00851BA4" w:rsidRDefault="00851BA4" w:rsidP="00851BA4">
            <w:pPr>
              <w:rPr>
                <w:lang w:eastAsia="tr-TR"/>
              </w:rPr>
            </w:pPr>
            <w:r w:rsidRPr="00851BA4">
              <w:rPr>
                <w:lang w:val="en-US" w:eastAsia="tr-TR"/>
              </w:rPr>
              <w:t>Allocating tasks on the Initial</w:t>
            </w:r>
            <w:r w:rsidRPr="00851BA4">
              <w:rPr>
                <w:lang w:eastAsia="tr-TR"/>
              </w:rPr>
              <w:t> </w:t>
            </w:r>
            <w:r w:rsidRPr="00851BA4">
              <w:rPr>
                <w:lang w:eastAsia="tr-TR"/>
              </w:rPr>
              <w:br/>
            </w:r>
            <w:r w:rsidRPr="00851BA4">
              <w:rPr>
                <w:lang w:val="en-US" w:eastAsia="tr-TR"/>
              </w:rPr>
              <w:t>Plan report and Business</w:t>
            </w:r>
            <w:r w:rsidRPr="00851BA4">
              <w:rPr>
                <w:lang w:eastAsia="tr-TR"/>
              </w:rPr>
              <w:t> </w:t>
            </w:r>
            <w:r w:rsidRPr="00851BA4">
              <w:rPr>
                <w:lang w:eastAsia="tr-TR"/>
              </w:rPr>
              <w:br/>
            </w:r>
            <w:r w:rsidRPr="00851BA4">
              <w:rPr>
                <w:lang w:val="en-US" w:eastAsia="tr-TR"/>
              </w:rPr>
              <w:t>Model.</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59E8745" w14:textId="77777777" w:rsidR="00851BA4" w:rsidRPr="00851BA4" w:rsidRDefault="00851BA4" w:rsidP="00851BA4">
            <w:pPr>
              <w:rPr>
                <w:lang w:eastAsia="tr-TR"/>
              </w:rPr>
            </w:pPr>
            <w:r w:rsidRPr="00851BA4">
              <w:rPr>
                <w:lang w:val="en-US" w:eastAsia="tr-TR"/>
              </w:rPr>
              <w:t>1.1.4</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DB81A2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AD17F27"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7207BB3B"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2DA6ABE3"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6E1CFB34"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68DDEEA0"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25187054"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59A1830"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31233139"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CA50D3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2F9CF46" w14:textId="77777777" w:rsidR="00851BA4" w:rsidRPr="00851BA4" w:rsidRDefault="00851BA4" w:rsidP="00851BA4">
            <w:pPr>
              <w:rPr>
                <w:lang w:eastAsia="tr-TR"/>
              </w:rPr>
            </w:pPr>
            <w:r w:rsidRPr="00851BA4">
              <w:rPr>
                <w:lang w:val="en-US" w:eastAsia="tr-TR"/>
              </w:rPr>
              <w:t>WP1.5</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491A2C5" w14:textId="77777777" w:rsidR="00851BA4" w:rsidRPr="00851BA4" w:rsidRDefault="00851BA4" w:rsidP="00851BA4">
            <w:pPr>
              <w:rPr>
                <w:lang w:eastAsia="tr-TR"/>
              </w:rPr>
            </w:pPr>
            <w:r w:rsidRPr="00851BA4">
              <w:rPr>
                <w:lang w:val="en-US" w:eastAsia="tr-TR"/>
              </w:rPr>
              <w:t>Creating a GANTT Chart.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21E4072" w14:textId="77777777" w:rsidR="00851BA4" w:rsidRPr="00851BA4" w:rsidRDefault="00851BA4" w:rsidP="00851BA4">
            <w:pPr>
              <w:rPr>
                <w:lang w:eastAsia="tr-TR"/>
              </w:rPr>
            </w:pPr>
            <w:r w:rsidRPr="00851BA4">
              <w:rPr>
                <w:lang w:val="en-US" w:eastAsia="tr-TR"/>
              </w:rPr>
              <w:t>1.1.5</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D9B504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A644941" w14:textId="77777777" w:rsidR="00851BA4" w:rsidRPr="00851BA4" w:rsidRDefault="00851BA4" w:rsidP="00851BA4">
            <w:pPr>
              <w:rPr>
                <w:lang w:eastAsia="tr-TR"/>
              </w:rPr>
            </w:pPr>
            <w:r w:rsidRPr="00851BA4">
              <w:rPr>
                <w:lang w:val="en-US" w:eastAsia="tr-TR"/>
              </w:rPr>
              <w:t>WP1.4,1.3,1.2</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145B0DB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0429194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37BC0B7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4411B1EC"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75E379B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2C0FFD4" w14:textId="77777777" w:rsidR="00851BA4" w:rsidRPr="00851BA4" w:rsidRDefault="00851BA4" w:rsidP="00851BA4">
            <w:pPr>
              <w:rPr>
                <w:lang w:eastAsia="tr-TR"/>
              </w:rPr>
            </w:pPr>
            <w:r w:rsidRPr="00851BA4">
              <w:rPr>
                <w:lang w:val="en-US" w:eastAsia="tr-TR"/>
              </w:rPr>
              <w:t>8ph</w:t>
            </w:r>
            <w:r w:rsidRPr="00851BA4">
              <w:rPr>
                <w:lang w:eastAsia="tr-TR"/>
              </w:rPr>
              <w:t> </w:t>
            </w:r>
          </w:p>
        </w:tc>
      </w:tr>
      <w:tr w:rsidR="00DF2805" w:rsidRPr="00851BA4" w14:paraId="4137D80B"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E241CF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3A771D19" w14:textId="77777777" w:rsidR="00851BA4" w:rsidRPr="00851BA4" w:rsidRDefault="00851BA4" w:rsidP="00851BA4">
            <w:pPr>
              <w:rPr>
                <w:lang w:eastAsia="tr-TR"/>
              </w:rPr>
            </w:pPr>
            <w:r w:rsidRPr="00851BA4">
              <w:rPr>
                <w:lang w:val="en-US" w:eastAsia="tr-TR"/>
              </w:rPr>
              <w:t>WP1.6</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06A40FDE" w14:textId="77777777" w:rsidR="00851BA4" w:rsidRPr="00851BA4" w:rsidRDefault="00851BA4" w:rsidP="00851BA4">
            <w:pPr>
              <w:rPr>
                <w:lang w:eastAsia="tr-TR"/>
              </w:rPr>
            </w:pPr>
            <w:r w:rsidRPr="00851BA4">
              <w:rPr>
                <w:lang w:val="en-US" w:eastAsia="tr-TR"/>
              </w:rPr>
              <w:t>Creating Work Breakdown Structure.</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F016B92" w14:textId="77777777" w:rsidR="00851BA4" w:rsidRPr="00851BA4" w:rsidRDefault="00851BA4" w:rsidP="00851BA4">
            <w:pPr>
              <w:rPr>
                <w:lang w:eastAsia="tr-TR"/>
              </w:rPr>
            </w:pPr>
            <w:r w:rsidRPr="00851BA4">
              <w:rPr>
                <w:lang w:val="en-US" w:eastAsia="tr-TR"/>
              </w:rPr>
              <w:t>1.1.6</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488BB8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C8EC458" w14:textId="77777777" w:rsidR="00851BA4" w:rsidRPr="00851BA4" w:rsidRDefault="00851BA4" w:rsidP="00851BA4">
            <w:pPr>
              <w:rPr>
                <w:lang w:eastAsia="tr-TR"/>
              </w:rPr>
            </w:pPr>
            <w:r w:rsidRPr="00851BA4">
              <w:rPr>
                <w:lang w:val="en-US" w:eastAsia="tr-TR"/>
              </w:rPr>
              <w:t>WP1.4,1.3,1.2</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2C0F347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5E5BB00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7E7D331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241CFF4D"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077AE4A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0A26636" w14:textId="77777777" w:rsidR="00851BA4" w:rsidRPr="00851BA4" w:rsidRDefault="00851BA4" w:rsidP="00851BA4">
            <w:pPr>
              <w:rPr>
                <w:lang w:eastAsia="tr-TR"/>
              </w:rPr>
            </w:pPr>
            <w:r w:rsidRPr="00851BA4">
              <w:rPr>
                <w:lang w:val="en-US" w:eastAsia="tr-TR"/>
              </w:rPr>
              <w:t>8ph</w:t>
            </w:r>
            <w:r w:rsidRPr="00851BA4">
              <w:rPr>
                <w:lang w:eastAsia="tr-TR"/>
              </w:rPr>
              <w:t> </w:t>
            </w:r>
          </w:p>
        </w:tc>
      </w:tr>
      <w:tr w:rsidR="00DF2805" w:rsidRPr="00851BA4" w14:paraId="34026E0B"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668013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2F02EE40" w14:textId="77777777" w:rsidR="00851BA4" w:rsidRPr="00851BA4" w:rsidRDefault="00851BA4" w:rsidP="00851BA4">
            <w:pPr>
              <w:rPr>
                <w:lang w:eastAsia="tr-TR"/>
              </w:rPr>
            </w:pPr>
            <w:r w:rsidRPr="00851BA4">
              <w:rPr>
                <w:lang w:val="en-US" w:eastAsia="tr-TR"/>
              </w:rPr>
              <w:t>WP1.7</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E7AD63C" w14:textId="77777777" w:rsidR="00851BA4" w:rsidRPr="00851BA4" w:rsidRDefault="00851BA4" w:rsidP="00851BA4">
            <w:pPr>
              <w:rPr>
                <w:lang w:eastAsia="tr-TR"/>
              </w:rPr>
            </w:pPr>
            <w:r w:rsidRPr="00851BA4">
              <w:rPr>
                <w:lang w:val="en-US" w:eastAsia="tr-TR"/>
              </w:rPr>
              <w:t xml:space="preserve">Discussing the Legal, Ethical, Health constraints while </w:t>
            </w:r>
            <w:r w:rsidRPr="00851BA4">
              <w:rPr>
                <w:lang w:val="en-US" w:eastAsia="tr-TR"/>
              </w:rPr>
              <w:lastRenderedPageBreak/>
              <w:t>preparing this project.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9796C20" w14:textId="77777777" w:rsidR="00851BA4" w:rsidRPr="00851BA4" w:rsidRDefault="00851BA4" w:rsidP="00851BA4">
            <w:pPr>
              <w:rPr>
                <w:lang w:eastAsia="tr-TR"/>
              </w:rPr>
            </w:pPr>
            <w:r w:rsidRPr="00851BA4">
              <w:rPr>
                <w:lang w:val="en-US" w:eastAsia="tr-TR"/>
              </w:rPr>
              <w:lastRenderedPageBreak/>
              <w:t>1.1.7</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235E78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900396E" w14:textId="77777777" w:rsidR="00851BA4" w:rsidRPr="00851BA4" w:rsidRDefault="00851BA4" w:rsidP="00851BA4">
            <w:pPr>
              <w:rPr>
                <w:lang w:eastAsia="tr-TR"/>
              </w:rPr>
            </w:pPr>
            <w:r w:rsidRPr="00851BA4">
              <w:rPr>
                <w:lang w:val="en-US" w:eastAsia="tr-TR"/>
              </w:rPr>
              <w:t>WP1.6,1.5,1.4,1.3,1.2,1.1</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38A7EF87"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1D9CDB39"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2592D0A2"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C5A8FCD"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094B60C0"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BCB5ED9"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4915BD0F"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C447336"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904C8F1" w14:textId="77777777" w:rsidR="00851BA4" w:rsidRPr="00851BA4" w:rsidRDefault="00851BA4" w:rsidP="00851BA4">
            <w:pPr>
              <w:rPr>
                <w:lang w:eastAsia="tr-TR"/>
              </w:rPr>
            </w:pPr>
            <w:r w:rsidRPr="00851BA4">
              <w:rPr>
                <w:lang w:val="en-US" w:eastAsia="tr-TR"/>
              </w:rPr>
              <w:t>WP1.8</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79D95B9" w14:textId="77777777" w:rsidR="00851BA4" w:rsidRPr="00851BA4" w:rsidRDefault="00851BA4" w:rsidP="00851BA4">
            <w:pPr>
              <w:rPr>
                <w:lang w:eastAsia="tr-TR"/>
              </w:rPr>
            </w:pPr>
            <w:r w:rsidRPr="00851BA4">
              <w:rPr>
                <w:lang w:val="en-US" w:eastAsia="tr-TR"/>
              </w:rPr>
              <w:t>Getting feedback about first draft of the initial plan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385C1AF" w14:textId="77777777" w:rsidR="00851BA4" w:rsidRPr="00851BA4" w:rsidRDefault="00851BA4" w:rsidP="00851BA4">
            <w:pPr>
              <w:rPr>
                <w:lang w:eastAsia="tr-TR"/>
              </w:rPr>
            </w:pPr>
            <w:r w:rsidRPr="00851BA4">
              <w:rPr>
                <w:lang w:val="en-US" w:eastAsia="tr-TR"/>
              </w:rPr>
              <w:t>1.1.8</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D642A7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6BF0E66" w14:textId="77777777" w:rsidR="00851BA4" w:rsidRPr="00851BA4" w:rsidRDefault="00851BA4" w:rsidP="00851BA4">
            <w:pPr>
              <w:rPr>
                <w:lang w:eastAsia="tr-TR"/>
              </w:rPr>
            </w:pPr>
            <w:r w:rsidRPr="00851BA4">
              <w:rPr>
                <w:lang w:val="en-US" w:eastAsia="tr-TR"/>
              </w:rPr>
              <w:t>WP1.6,1.5,1.4,1.3,1.2</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3A9824BD"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79C63DA6"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45380516"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1127F988"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459C9665"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3427F2E"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53984519"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202CEE0"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20C74CD5" w14:textId="77777777" w:rsidR="00851BA4" w:rsidRPr="00851BA4" w:rsidRDefault="00851BA4" w:rsidP="00851BA4">
            <w:pPr>
              <w:rPr>
                <w:lang w:eastAsia="tr-TR"/>
              </w:rPr>
            </w:pPr>
            <w:r w:rsidRPr="00851BA4">
              <w:rPr>
                <w:lang w:val="en-US" w:eastAsia="tr-TR"/>
              </w:rPr>
              <w:t>WP1.9</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8DB389C" w14:textId="77777777" w:rsidR="00851BA4" w:rsidRPr="00851BA4" w:rsidRDefault="00851BA4" w:rsidP="00851BA4">
            <w:pPr>
              <w:rPr>
                <w:lang w:eastAsia="tr-TR"/>
              </w:rPr>
            </w:pPr>
            <w:r w:rsidRPr="00851BA4">
              <w:rPr>
                <w:lang w:val="en-US" w:eastAsia="tr-TR"/>
              </w:rPr>
              <w:t>Creating a change list for the initial plan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D17791D" w14:textId="77777777" w:rsidR="00851BA4" w:rsidRPr="00851BA4" w:rsidRDefault="00851BA4" w:rsidP="00851BA4">
            <w:pPr>
              <w:rPr>
                <w:lang w:eastAsia="tr-TR"/>
              </w:rPr>
            </w:pPr>
            <w:r w:rsidRPr="00851BA4">
              <w:rPr>
                <w:lang w:val="en-US" w:eastAsia="tr-TR"/>
              </w:rPr>
              <w:t>1.1.9</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88E091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7C0013CB" w14:textId="77777777" w:rsidR="00851BA4" w:rsidRPr="00851BA4" w:rsidRDefault="00851BA4" w:rsidP="00851BA4">
            <w:pPr>
              <w:rPr>
                <w:lang w:eastAsia="tr-TR"/>
              </w:rPr>
            </w:pPr>
            <w:r w:rsidRPr="00851BA4">
              <w:rPr>
                <w:lang w:val="en-US" w:eastAsia="tr-TR"/>
              </w:rPr>
              <w:t>WP1.6,1.5,1.4,1.3,1</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2A043B93"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7F6E2E5F"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40F5E6A7"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349E5D20"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3A6760E7"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AFD5450" w14:textId="77777777" w:rsidR="00851BA4" w:rsidRPr="00851BA4" w:rsidRDefault="00851BA4" w:rsidP="00851BA4">
            <w:pPr>
              <w:rPr>
                <w:lang w:eastAsia="tr-TR"/>
              </w:rPr>
            </w:pPr>
            <w:r w:rsidRPr="00851BA4">
              <w:rPr>
                <w:lang w:val="en-US" w:eastAsia="tr-TR"/>
              </w:rPr>
              <w:t>10ph</w:t>
            </w:r>
            <w:r w:rsidRPr="00851BA4">
              <w:rPr>
                <w:lang w:eastAsia="tr-TR"/>
              </w:rPr>
              <w:t> </w:t>
            </w:r>
          </w:p>
        </w:tc>
      </w:tr>
      <w:tr w:rsidR="00DF2805" w:rsidRPr="00851BA4" w14:paraId="57616EED"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39FA73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EDF190F" w14:textId="77777777" w:rsidR="00851BA4" w:rsidRPr="00851BA4" w:rsidRDefault="00851BA4" w:rsidP="00851BA4">
            <w:pPr>
              <w:rPr>
                <w:lang w:eastAsia="tr-TR"/>
              </w:rPr>
            </w:pPr>
            <w:r w:rsidRPr="00851BA4">
              <w:rPr>
                <w:lang w:val="en-US" w:eastAsia="tr-TR"/>
              </w:rPr>
              <w:t>WP1.10</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7FD14F1A" w14:textId="77777777" w:rsidR="00851BA4" w:rsidRPr="00851BA4" w:rsidRDefault="00851BA4" w:rsidP="00851BA4">
            <w:pPr>
              <w:rPr>
                <w:lang w:eastAsia="tr-TR"/>
              </w:rPr>
            </w:pPr>
            <w:r w:rsidRPr="00851BA4">
              <w:rPr>
                <w:lang w:val="en-US" w:eastAsia="tr-TR"/>
              </w:rPr>
              <w:t>Changing the initial plan’s final document considering those changes.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BD4A5FD" w14:textId="77777777" w:rsidR="00851BA4" w:rsidRPr="00851BA4" w:rsidRDefault="00851BA4" w:rsidP="00851BA4">
            <w:pPr>
              <w:rPr>
                <w:lang w:eastAsia="tr-TR"/>
              </w:rPr>
            </w:pPr>
            <w:r w:rsidRPr="00851BA4">
              <w:rPr>
                <w:lang w:val="en-US" w:eastAsia="tr-TR"/>
              </w:rPr>
              <w:t>1.1.10</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7F0930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7345759E" w14:textId="77777777" w:rsidR="00851BA4" w:rsidRPr="00851BA4" w:rsidRDefault="00851BA4" w:rsidP="00851BA4">
            <w:pPr>
              <w:rPr>
                <w:lang w:eastAsia="tr-TR"/>
              </w:rPr>
            </w:pPr>
            <w:r w:rsidRPr="00851BA4">
              <w:rPr>
                <w:lang w:val="en-US" w:eastAsia="tr-TR"/>
              </w:rPr>
              <w:t>WP1.9</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4ABE14D3"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7931C82D"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05D96B46"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0F518E7"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55C8F96F"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A15F4EA" w14:textId="77777777" w:rsidR="00851BA4" w:rsidRPr="00851BA4" w:rsidRDefault="00851BA4" w:rsidP="00851BA4">
            <w:pPr>
              <w:rPr>
                <w:lang w:eastAsia="tr-TR"/>
              </w:rPr>
            </w:pPr>
            <w:r w:rsidRPr="00851BA4">
              <w:rPr>
                <w:lang w:val="en-US" w:eastAsia="tr-TR"/>
              </w:rPr>
              <w:t>20ph</w:t>
            </w:r>
            <w:r w:rsidRPr="00851BA4">
              <w:rPr>
                <w:lang w:eastAsia="tr-TR"/>
              </w:rPr>
              <w:t> </w:t>
            </w:r>
          </w:p>
        </w:tc>
      </w:tr>
      <w:tr w:rsidR="00DF2805" w:rsidRPr="00851BA4" w14:paraId="35F70B58"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4FE9639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79EB4D5" w14:textId="77777777" w:rsidR="00851BA4" w:rsidRPr="00851BA4" w:rsidRDefault="00851BA4" w:rsidP="00851BA4">
            <w:pPr>
              <w:rPr>
                <w:lang w:eastAsia="tr-TR"/>
              </w:rPr>
            </w:pPr>
            <w:r w:rsidRPr="00851BA4">
              <w:rPr>
                <w:lang w:val="en-US" w:eastAsia="tr-TR"/>
              </w:rPr>
              <w:t>WP1.11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2E8C1776" w14:textId="77777777" w:rsidR="00851BA4" w:rsidRPr="00851BA4" w:rsidRDefault="00851BA4" w:rsidP="00851BA4">
            <w:pPr>
              <w:rPr>
                <w:lang w:eastAsia="tr-TR"/>
              </w:rPr>
            </w:pPr>
            <w:r w:rsidRPr="00851BA4">
              <w:rPr>
                <w:lang w:val="en-US" w:eastAsia="tr-TR"/>
              </w:rPr>
              <w:t>Formatting the final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F6CD9AA" w14:textId="77777777" w:rsidR="00851BA4" w:rsidRPr="00851BA4" w:rsidRDefault="00851BA4" w:rsidP="00851BA4">
            <w:pPr>
              <w:rPr>
                <w:lang w:eastAsia="tr-TR"/>
              </w:rPr>
            </w:pPr>
            <w:r w:rsidRPr="00851BA4">
              <w:rPr>
                <w:lang w:val="en-US" w:eastAsia="tr-TR"/>
              </w:rPr>
              <w:t>1.1.11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DE739C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4A9F89A3" w14:textId="77777777" w:rsidR="00851BA4" w:rsidRPr="00851BA4" w:rsidRDefault="00851BA4" w:rsidP="00851BA4">
            <w:pPr>
              <w:rPr>
                <w:lang w:eastAsia="tr-TR"/>
              </w:rPr>
            </w:pPr>
            <w:r w:rsidRPr="00851BA4">
              <w:rPr>
                <w:lang w:val="en-US" w:eastAsia="tr-TR"/>
              </w:rPr>
              <w:t>WP1.10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65701AF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18C74D0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30E2AA1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2A4C03A"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056F3290"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5F3685A" w14:textId="77777777" w:rsidR="00851BA4" w:rsidRPr="00851BA4" w:rsidRDefault="00851BA4" w:rsidP="00851BA4">
            <w:pPr>
              <w:rPr>
                <w:lang w:eastAsia="tr-TR"/>
              </w:rPr>
            </w:pPr>
            <w:r w:rsidRPr="00851BA4">
              <w:rPr>
                <w:lang w:val="en-US" w:eastAsia="tr-TR"/>
              </w:rPr>
              <w:t>24ph</w:t>
            </w:r>
            <w:r w:rsidRPr="00851BA4">
              <w:rPr>
                <w:lang w:eastAsia="tr-TR"/>
              </w:rPr>
              <w:t> </w:t>
            </w:r>
          </w:p>
        </w:tc>
      </w:tr>
      <w:tr w:rsidR="00DF2805" w:rsidRPr="00851BA4" w14:paraId="6B3D8C57"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17B0493"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D3D3D3"/>
            <w:vAlign w:val="center"/>
            <w:hideMark/>
          </w:tcPr>
          <w:p w14:paraId="476B5637"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D3D3D3"/>
            <w:hideMark/>
          </w:tcPr>
          <w:p w14:paraId="7BD75B83" w14:textId="77777777" w:rsidR="00851BA4" w:rsidRPr="00851BA4" w:rsidRDefault="00851BA4" w:rsidP="00851BA4">
            <w:pPr>
              <w:rPr>
                <w:lang w:eastAsia="tr-TR"/>
              </w:rPr>
            </w:pPr>
            <w:r w:rsidRPr="00851BA4">
              <w:rPr>
                <w:b/>
                <w:bCs/>
                <w:lang w:val="en-US" w:eastAsia="tr-TR"/>
              </w:rPr>
              <w:t>SRS + Requirements Prototype</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0FDEA123"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6AD86898" w14:textId="77777777" w:rsidR="00851BA4" w:rsidRPr="00851BA4" w:rsidRDefault="00851BA4" w:rsidP="00851BA4">
            <w:pPr>
              <w:rPr>
                <w:lang w:eastAsia="tr-TR"/>
              </w:rPr>
            </w:pPr>
            <w:r w:rsidRPr="00851BA4">
              <w:rPr>
                <w:b/>
                <w:bCs/>
                <w:lang w:val="en-US" w:eastAsia="tr-TR"/>
              </w:rPr>
              <w:t>1.2</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D3D3D3"/>
            <w:hideMark/>
          </w:tcPr>
          <w:p w14:paraId="0B3187DB"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D3D3D3"/>
            <w:hideMark/>
          </w:tcPr>
          <w:p w14:paraId="0635A11F"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D3D3D3"/>
            <w:hideMark/>
          </w:tcPr>
          <w:p w14:paraId="5272DD7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D3D3D3"/>
            <w:hideMark/>
          </w:tcPr>
          <w:p w14:paraId="1BA6980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61228201"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D3D3D3"/>
            <w:hideMark/>
          </w:tcPr>
          <w:p w14:paraId="03E2552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D3D3D3"/>
            <w:hideMark/>
          </w:tcPr>
          <w:p w14:paraId="1CEA8002" w14:textId="77777777" w:rsidR="00851BA4" w:rsidRPr="00851BA4" w:rsidRDefault="00851BA4" w:rsidP="00851BA4">
            <w:pPr>
              <w:rPr>
                <w:lang w:eastAsia="tr-TR"/>
              </w:rPr>
            </w:pPr>
            <w:r w:rsidRPr="00851BA4">
              <w:rPr>
                <w:b/>
                <w:bCs/>
                <w:lang w:val="en-US" w:eastAsia="tr-TR"/>
              </w:rPr>
              <w:t> </w:t>
            </w:r>
            <w:r w:rsidRPr="00851BA4">
              <w:rPr>
                <w:lang w:eastAsia="tr-TR"/>
              </w:rPr>
              <w:t> </w:t>
            </w:r>
          </w:p>
        </w:tc>
      </w:tr>
      <w:tr w:rsidR="00DF2805" w:rsidRPr="00851BA4" w14:paraId="2C6AB39F"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33DC79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41F9BFD" w14:textId="77777777" w:rsidR="00851BA4" w:rsidRPr="00851BA4" w:rsidRDefault="00851BA4" w:rsidP="00851BA4">
            <w:pPr>
              <w:rPr>
                <w:lang w:eastAsia="tr-TR"/>
              </w:rPr>
            </w:pPr>
            <w:r w:rsidRPr="00851BA4">
              <w:rPr>
                <w:lang w:val="en-US" w:eastAsia="tr-TR"/>
              </w:rPr>
              <w:t>WP2.1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2BB01D77" w14:textId="77777777" w:rsidR="00851BA4" w:rsidRPr="00851BA4" w:rsidRDefault="00851BA4" w:rsidP="00851BA4">
            <w:pPr>
              <w:rPr>
                <w:lang w:eastAsia="tr-TR"/>
              </w:rPr>
            </w:pPr>
            <w:r w:rsidRPr="00851BA4">
              <w:rPr>
                <w:lang w:val="en-US" w:eastAsia="tr-TR"/>
              </w:rPr>
              <w:t>Choosing the Requirements,</w:t>
            </w:r>
            <w:r w:rsidRPr="00851BA4">
              <w:rPr>
                <w:lang w:eastAsia="tr-TR"/>
              </w:rPr>
              <w:t> </w:t>
            </w:r>
            <w:r w:rsidRPr="00851BA4">
              <w:rPr>
                <w:lang w:eastAsia="tr-TR"/>
              </w:rPr>
              <w:br/>
            </w:r>
            <w:r w:rsidRPr="00851BA4">
              <w:rPr>
                <w:lang w:val="en-US" w:eastAsia="tr-TR"/>
              </w:rPr>
              <w:lastRenderedPageBreak/>
              <w:t xml:space="preserve">Creating a </w:t>
            </w:r>
            <w:proofErr w:type="gramStart"/>
            <w:r w:rsidRPr="00851BA4">
              <w:rPr>
                <w:lang w:val="en-US" w:eastAsia="tr-TR"/>
              </w:rPr>
              <w:t>requirements</w:t>
            </w:r>
            <w:proofErr w:type="gramEnd"/>
            <w:r w:rsidRPr="00851BA4">
              <w:rPr>
                <w:lang w:eastAsia="tr-TR"/>
              </w:rPr>
              <w:t> </w:t>
            </w:r>
            <w:r w:rsidRPr="00851BA4">
              <w:rPr>
                <w:lang w:eastAsia="tr-TR"/>
              </w:rPr>
              <w:br/>
            </w:r>
            <w:r w:rsidRPr="00851BA4">
              <w:rPr>
                <w:lang w:val="en-US" w:eastAsia="tr-TR"/>
              </w:rPr>
              <w:t>prototype.</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E672EEE" w14:textId="77777777" w:rsidR="00851BA4" w:rsidRPr="00851BA4" w:rsidRDefault="00851BA4" w:rsidP="00851BA4">
            <w:pPr>
              <w:rPr>
                <w:lang w:eastAsia="tr-TR"/>
              </w:rPr>
            </w:pPr>
            <w:r w:rsidRPr="00851BA4">
              <w:rPr>
                <w:lang w:val="en-US" w:eastAsia="tr-TR"/>
              </w:rPr>
              <w:lastRenderedPageBreak/>
              <w:t>1.2.1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7802BF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0B246659" w14:textId="77777777" w:rsidR="00851BA4" w:rsidRPr="00851BA4" w:rsidRDefault="00851BA4" w:rsidP="00851BA4">
            <w:pPr>
              <w:rPr>
                <w:lang w:eastAsia="tr-TR"/>
              </w:rPr>
            </w:pPr>
            <w:r w:rsidRPr="00851BA4">
              <w:rPr>
                <w:lang w:val="en-US" w:eastAsia="tr-TR"/>
              </w:rPr>
              <w:t>Deliverable 1</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0E772B4B"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0CC49040"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6BDE9CF9"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5638DF5D"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5EDDC3A2"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7CA6F750"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5F8618CA"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479A27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195AA8EB" w14:textId="77777777" w:rsidR="00851BA4" w:rsidRPr="00851BA4" w:rsidRDefault="00851BA4" w:rsidP="00851BA4">
            <w:pPr>
              <w:rPr>
                <w:lang w:eastAsia="tr-TR"/>
              </w:rPr>
            </w:pPr>
            <w:r w:rsidRPr="00851BA4">
              <w:rPr>
                <w:lang w:val="en-US" w:eastAsia="tr-TR"/>
              </w:rPr>
              <w:t>WP2.2</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60EF23F" w14:textId="77777777" w:rsidR="00851BA4" w:rsidRPr="00851BA4" w:rsidRDefault="00851BA4" w:rsidP="00851BA4">
            <w:pPr>
              <w:rPr>
                <w:lang w:eastAsia="tr-TR"/>
              </w:rPr>
            </w:pPr>
            <w:r w:rsidRPr="00851BA4">
              <w:rPr>
                <w:lang w:val="en-US" w:eastAsia="tr-TR"/>
              </w:rPr>
              <w:t>Allocating tasks on the SRS + Requirements prototype.</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670418A" w14:textId="77777777" w:rsidR="00851BA4" w:rsidRPr="00851BA4" w:rsidRDefault="00851BA4" w:rsidP="00851BA4">
            <w:pPr>
              <w:rPr>
                <w:lang w:eastAsia="tr-TR"/>
              </w:rPr>
            </w:pPr>
            <w:r w:rsidRPr="00851BA4">
              <w:rPr>
                <w:lang w:val="en-US" w:eastAsia="tr-TR"/>
              </w:rPr>
              <w:t>1.2.2</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B8F1F20"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CAA0038" w14:textId="77777777" w:rsidR="00851BA4" w:rsidRPr="00851BA4" w:rsidRDefault="00851BA4" w:rsidP="00851BA4">
            <w:pPr>
              <w:rPr>
                <w:lang w:eastAsia="tr-TR"/>
              </w:rPr>
            </w:pPr>
            <w:r w:rsidRPr="00851BA4">
              <w:rPr>
                <w:lang w:val="en-US" w:eastAsia="tr-TR"/>
              </w:rPr>
              <w:t>Deliverable 1</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40D725E8"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18D60CA6"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66B00E33"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B1DA8D3"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0BE26885"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7D05CD5" w14:textId="77777777" w:rsidR="00851BA4" w:rsidRPr="00851BA4" w:rsidRDefault="00851BA4" w:rsidP="00851BA4">
            <w:pPr>
              <w:rPr>
                <w:lang w:eastAsia="tr-TR"/>
              </w:rPr>
            </w:pPr>
            <w:r w:rsidRPr="00851BA4">
              <w:rPr>
                <w:lang w:val="en-US" w:eastAsia="tr-TR"/>
              </w:rPr>
              <w:t>4ph</w:t>
            </w:r>
            <w:r w:rsidRPr="00851BA4">
              <w:rPr>
                <w:lang w:eastAsia="tr-TR"/>
              </w:rPr>
              <w:t> </w:t>
            </w:r>
          </w:p>
        </w:tc>
      </w:tr>
      <w:tr w:rsidR="00DF2805" w:rsidRPr="00851BA4" w14:paraId="33FECA5F"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671ED2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BA4B17C" w14:textId="77777777" w:rsidR="00851BA4" w:rsidRPr="00851BA4" w:rsidRDefault="00851BA4" w:rsidP="00851BA4">
            <w:pPr>
              <w:rPr>
                <w:lang w:eastAsia="tr-TR"/>
              </w:rPr>
            </w:pPr>
            <w:r w:rsidRPr="00851BA4">
              <w:rPr>
                <w:lang w:val="en-US" w:eastAsia="tr-TR"/>
              </w:rPr>
              <w:t>WP2.3</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0839CF99" w14:textId="77777777" w:rsidR="00851BA4" w:rsidRPr="00851BA4" w:rsidRDefault="00851BA4" w:rsidP="00851BA4">
            <w:pPr>
              <w:rPr>
                <w:lang w:eastAsia="tr-TR"/>
              </w:rPr>
            </w:pPr>
            <w:r w:rsidRPr="00851BA4">
              <w:rPr>
                <w:lang w:val="en-US" w:eastAsia="tr-TR"/>
              </w:rPr>
              <w:t>Finalizing the expected end software products list with identifying database operations that will be used</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CDDC320" w14:textId="77777777" w:rsidR="00851BA4" w:rsidRPr="00851BA4" w:rsidRDefault="00851BA4" w:rsidP="00851BA4">
            <w:pPr>
              <w:rPr>
                <w:lang w:eastAsia="tr-TR"/>
              </w:rPr>
            </w:pPr>
            <w:r w:rsidRPr="00851BA4">
              <w:rPr>
                <w:lang w:val="en-US" w:eastAsia="tr-TR"/>
              </w:rPr>
              <w:t>1.2.3</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293725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7D96A45C" w14:textId="77777777" w:rsidR="00851BA4" w:rsidRPr="00851BA4" w:rsidRDefault="00851BA4" w:rsidP="00851BA4">
            <w:pPr>
              <w:rPr>
                <w:lang w:eastAsia="tr-TR"/>
              </w:rPr>
            </w:pPr>
            <w:r w:rsidRPr="00851BA4">
              <w:rPr>
                <w:lang w:val="en-US" w:eastAsia="tr-TR"/>
              </w:rPr>
              <w:t>Deliverable 1</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172C4A1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192256B4"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5564F9C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1DCF1E96"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2DD52B6C"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65EF9A49" w14:textId="77777777" w:rsidR="00851BA4" w:rsidRPr="00851BA4" w:rsidRDefault="00851BA4" w:rsidP="00851BA4">
            <w:pPr>
              <w:rPr>
                <w:lang w:eastAsia="tr-TR"/>
              </w:rPr>
            </w:pPr>
            <w:r w:rsidRPr="00851BA4">
              <w:rPr>
                <w:lang w:val="en-US" w:eastAsia="tr-TR"/>
              </w:rPr>
              <w:t>12ph</w:t>
            </w:r>
            <w:r w:rsidRPr="00851BA4">
              <w:rPr>
                <w:lang w:eastAsia="tr-TR"/>
              </w:rPr>
              <w:t> </w:t>
            </w:r>
          </w:p>
        </w:tc>
      </w:tr>
      <w:tr w:rsidR="00DF2805" w:rsidRPr="00851BA4" w14:paraId="1A644709"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0A66EE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1BF9B6AA" w14:textId="77777777" w:rsidR="00851BA4" w:rsidRPr="00851BA4" w:rsidRDefault="00851BA4" w:rsidP="00851BA4">
            <w:pPr>
              <w:rPr>
                <w:lang w:eastAsia="tr-TR"/>
              </w:rPr>
            </w:pPr>
            <w:r w:rsidRPr="00851BA4">
              <w:rPr>
                <w:lang w:val="en-US" w:eastAsia="tr-TR"/>
              </w:rPr>
              <w:t>W2.P4</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5E15F50" w14:textId="77777777" w:rsidR="00851BA4" w:rsidRPr="00851BA4" w:rsidRDefault="00851BA4" w:rsidP="00851BA4">
            <w:pPr>
              <w:rPr>
                <w:lang w:eastAsia="tr-TR"/>
              </w:rPr>
            </w:pPr>
            <w:r w:rsidRPr="00851BA4">
              <w:rPr>
                <w:lang w:val="en-US" w:eastAsia="tr-TR"/>
              </w:rPr>
              <w:t xml:space="preserve">Defining the final version of the functional and </w:t>
            </w:r>
            <w:proofErr w:type="spellStart"/>
            <w:proofErr w:type="gramStart"/>
            <w:r w:rsidRPr="00851BA4">
              <w:rPr>
                <w:lang w:val="en-US" w:eastAsia="tr-TR"/>
              </w:rPr>
              <w:t>non functional</w:t>
            </w:r>
            <w:proofErr w:type="spellEnd"/>
            <w:proofErr w:type="gramEnd"/>
            <w:r w:rsidRPr="00851BA4">
              <w:rPr>
                <w:lang w:val="en-US" w:eastAsia="tr-TR"/>
              </w:rPr>
              <w:t xml:space="preserve"> requirements.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2126BCF" w14:textId="77777777" w:rsidR="00851BA4" w:rsidRPr="00851BA4" w:rsidRDefault="00851BA4" w:rsidP="00851BA4">
            <w:pPr>
              <w:rPr>
                <w:lang w:eastAsia="tr-TR"/>
              </w:rPr>
            </w:pPr>
            <w:r w:rsidRPr="00851BA4">
              <w:rPr>
                <w:lang w:val="en-US" w:eastAsia="tr-TR"/>
              </w:rPr>
              <w:t>1.2.4</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7BEC5A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4CB28A1D" w14:textId="77777777" w:rsidR="00851BA4" w:rsidRPr="00851BA4" w:rsidRDefault="00851BA4" w:rsidP="00851BA4">
            <w:pPr>
              <w:rPr>
                <w:lang w:eastAsia="tr-TR"/>
              </w:rPr>
            </w:pPr>
            <w:r w:rsidRPr="00851BA4">
              <w:rPr>
                <w:lang w:val="en-US" w:eastAsia="tr-TR"/>
              </w:rPr>
              <w:t>Deliverable 1</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78695592"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7C04B67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5BD94AA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3A11A48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51E1FAA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6558CAAD" w14:textId="77777777" w:rsidR="00851BA4" w:rsidRPr="00851BA4" w:rsidRDefault="00851BA4" w:rsidP="00851BA4">
            <w:pPr>
              <w:rPr>
                <w:lang w:eastAsia="tr-TR"/>
              </w:rPr>
            </w:pPr>
            <w:r w:rsidRPr="00851BA4">
              <w:rPr>
                <w:lang w:val="en-US" w:eastAsia="tr-TR"/>
              </w:rPr>
              <w:t>8ph</w:t>
            </w:r>
            <w:r w:rsidRPr="00851BA4">
              <w:rPr>
                <w:lang w:eastAsia="tr-TR"/>
              </w:rPr>
              <w:t> </w:t>
            </w:r>
          </w:p>
        </w:tc>
      </w:tr>
      <w:tr w:rsidR="00DF2805" w:rsidRPr="00851BA4" w14:paraId="66A88ED5"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405E53C"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137F4C8" w14:textId="77777777" w:rsidR="00851BA4" w:rsidRPr="00851BA4" w:rsidRDefault="00851BA4" w:rsidP="00851BA4">
            <w:pPr>
              <w:rPr>
                <w:lang w:eastAsia="tr-TR"/>
              </w:rPr>
            </w:pPr>
            <w:r w:rsidRPr="00851BA4">
              <w:rPr>
                <w:lang w:val="en-US" w:eastAsia="tr-TR"/>
              </w:rPr>
              <w:t>WP2.5</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AB66929" w14:textId="77777777" w:rsidR="00851BA4" w:rsidRPr="00851BA4" w:rsidRDefault="00851BA4" w:rsidP="00851BA4">
            <w:pPr>
              <w:rPr>
                <w:lang w:eastAsia="tr-TR"/>
              </w:rPr>
            </w:pPr>
            <w:r w:rsidRPr="00851BA4">
              <w:rPr>
                <w:lang w:val="en-US" w:eastAsia="tr-TR"/>
              </w:rPr>
              <w:t>Creating the use case models.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2ED0ED4" w14:textId="77777777" w:rsidR="00851BA4" w:rsidRPr="00851BA4" w:rsidRDefault="00851BA4" w:rsidP="00851BA4">
            <w:pPr>
              <w:rPr>
                <w:lang w:eastAsia="tr-TR"/>
              </w:rPr>
            </w:pPr>
            <w:r w:rsidRPr="00851BA4">
              <w:rPr>
                <w:lang w:val="en-US" w:eastAsia="tr-TR"/>
              </w:rPr>
              <w:t>1.2.5</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B5EB90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3BEDFFFD" w14:textId="77777777" w:rsidR="00851BA4" w:rsidRPr="00851BA4" w:rsidRDefault="00851BA4" w:rsidP="00851BA4">
            <w:pPr>
              <w:rPr>
                <w:lang w:eastAsia="tr-TR"/>
              </w:rPr>
            </w:pPr>
            <w:r w:rsidRPr="00851BA4">
              <w:rPr>
                <w:lang w:val="en-US" w:eastAsia="tr-TR"/>
              </w:rPr>
              <w:t>Deliverable 1</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348265B4"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0984673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37792F2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3F12DA8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5155AA4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E726C10" w14:textId="77777777" w:rsidR="00851BA4" w:rsidRPr="00851BA4" w:rsidRDefault="00851BA4" w:rsidP="00851BA4">
            <w:pPr>
              <w:rPr>
                <w:lang w:eastAsia="tr-TR"/>
              </w:rPr>
            </w:pPr>
            <w:r w:rsidRPr="00851BA4">
              <w:rPr>
                <w:lang w:val="en-US" w:eastAsia="tr-TR"/>
              </w:rPr>
              <w:t>8ph</w:t>
            </w:r>
            <w:r w:rsidRPr="00851BA4">
              <w:rPr>
                <w:lang w:eastAsia="tr-TR"/>
              </w:rPr>
              <w:t> </w:t>
            </w:r>
          </w:p>
        </w:tc>
      </w:tr>
      <w:tr w:rsidR="00DF2805" w:rsidRPr="00851BA4" w14:paraId="66945260"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B7C663B" w14:textId="77777777" w:rsidR="00851BA4" w:rsidRPr="00851BA4" w:rsidRDefault="00851BA4" w:rsidP="00851BA4">
            <w:pPr>
              <w:rPr>
                <w:lang w:eastAsia="tr-TR"/>
              </w:rPr>
            </w:pPr>
            <w:r w:rsidRPr="00851BA4">
              <w:rPr>
                <w:b/>
                <w:bCs/>
                <w:lang w:val="en-US" w:eastAsia="tr-TR"/>
              </w:rPr>
              <w:lastRenderedPageBreak/>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1E6AD202" w14:textId="77777777" w:rsidR="00851BA4" w:rsidRPr="00851BA4" w:rsidRDefault="00851BA4" w:rsidP="00851BA4">
            <w:pPr>
              <w:rPr>
                <w:lang w:eastAsia="tr-TR"/>
              </w:rPr>
            </w:pPr>
            <w:r w:rsidRPr="00851BA4">
              <w:rPr>
                <w:lang w:val="en-US" w:eastAsia="tr-TR"/>
              </w:rPr>
              <w:t>WP2.6</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030751D9" w14:textId="77777777" w:rsidR="00851BA4" w:rsidRPr="00851BA4" w:rsidRDefault="00851BA4" w:rsidP="00851BA4">
            <w:pPr>
              <w:rPr>
                <w:lang w:eastAsia="tr-TR"/>
              </w:rPr>
            </w:pPr>
            <w:r w:rsidRPr="00851BA4">
              <w:rPr>
                <w:lang w:val="en-US" w:eastAsia="tr-TR"/>
              </w:rPr>
              <w:t>Discussing the two most complex use cases with the product owner.</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ADBB15F" w14:textId="77777777" w:rsidR="00851BA4" w:rsidRPr="00851BA4" w:rsidRDefault="00851BA4" w:rsidP="00851BA4">
            <w:pPr>
              <w:rPr>
                <w:lang w:eastAsia="tr-TR"/>
              </w:rPr>
            </w:pPr>
            <w:r w:rsidRPr="00851BA4">
              <w:rPr>
                <w:lang w:val="en-US" w:eastAsia="tr-TR"/>
              </w:rPr>
              <w:t>1.2.6</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930648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008E5A4E" w14:textId="77777777" w:rsidR="00851BA4" w:rsidRPr="00851BA4" w:rsidRDefault="00851BA4" w:rsidP="00851BA4">
            <w:pPr>
              <w:rPr>
                <w:lang w:eastAsia="tr-TR"/>
              </w:rPr>
            </w:pPr>
            <w:r w:rsidRPr="00851BA4">
              <w:rPr>
                <w:lang w:val="en-US" w:eastAsia="tr-TR"/>
              </w:rPr>
              <w:t>WP2.5,2.4</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702B1715"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40217C0A"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5FA050F1"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244E0811"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609837D6"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4AA2E768" w14:textId="77777777" w:rsidR="00851BA4" w:rsidRPr="00851BA4" w:rsidRDefault="00851BA4" w:rsidP="00851BA4">
            <w:pPr>
              <w:rPr>
                <w:lang w:eastAsia="tr-TR"/>
              </w:rPr>
            </w:pPr>
            <w:r w:rsidRPr="00851BA4">
              <w:rPr>
                <w:lang w:val="en-US" w:eastAsia="tr-TR"/>
              </w:rPr>
              <w:t>10ph</w:t>
            </w:r>
            <w:r w:rsidRPr="00851BA4">
              <w:rPr>
                <w:lang w:eastAsia="tr-TR"/>
              </w:rPr>
              <w:t> </w:t>
            </w:r>
          </w:p>
        </w:tc>
      </w:tr>
      <w:tr w:rsidR="00DF2805" w:rsidRPr="00851BA4" w14:paraId="412AFF3B"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32925A8"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3C9696BE" w14:textId="77777777" w:rsidR="00851BA4" w:rsidRPr="00851BA4" w:rsidRDefault="00851BA4" w:rsidP="00851BA4">
            <w:pPr>
              <w:rPr>
                <w:lang w:eastAsia="tr-TR"/>
              </w:rPr>
            </w:pPr>
            <w:r w:rsidRPr="00851BA4">
              <w:rPr>
                <w:lang w:val="en-US" w:eastAsia="tr-TR"/>
              </w:rPr>
              <w:t>WP2.7</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7821C266" w14:textId="77777777" w:rsidR="00851BA4" w:rsidRPr="00851BA4" w:rsidRDefault="00851BA4" w:rsidP="00851BA4">
            <w:pPr>
              <w:rPr>
                <w:lang w:eastAsia="tr-TR"/>
              </w:rPr>
            </w:pPr>
            <w:r w:rsidRPr="00851BA4">
              <w:rPr>
                <w:lang w:val="en-US" w:eastAsia="tr-TR"/>
              </w:rPr>
              <w:t>Defining system models.  </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22BB8EB" w14:textId="77777777" w:rsidR="00851BA4" w:rsidRPr="00851BA4" w:rsidRDefault="00851BA4" w:rsidP="00851BA4">
            <w:pPr>
              <w:rPr>
                <w:lang w:eastAsia="tr-TR"/>
              </w:rPr>
            </w:pPr>
            <w:r w:rsidRPr="00851BA4">
              <w:rPr>
                <w:lang w:val="en-US" w:eastAsia="tr-TR"/>
              </w:rPr>
              <w:t>1.2.7</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261DE9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FA460A8" w14:textId="77777777" w:rsidR="00851BA4" w:rsidRPr="00851BA4" w:rsidRDefault="00851BA4" w:rsidP="00851BA4">
            <w:pPr>
              <w:rPr>
                <w:lang w:eastAsia="tr-TR"/>
              </w:rPr>
            </w:pPr>
            <w:r w:rsidRPr="00851BA4">
              <w:rPr>
                <w:lang w:val="en-US" w:eastAsia="tr-TR"/>
              </w:rPr>
              <w:t>WP2.5,2.4</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001CC9C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6B767CDC"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3BA0F76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293F75B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0294DFA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453E2A8" w14:textId="77777777" w:rsidR="00851BA4" w:rsidRPr="00851BA4" w:rsidRDefault="00851BA4" w:rsidP="00851BA4">
            <w:pPr>
              <w:rPr>
                <w:lang w:eastAsia="tr-TR"/>
              </w:rPr>
            </w:pPr>
            <w:r w:rsidRPr="00851BA4">
              <w:rPr>
                <w:lang w:val="en-US" w:eastAsia="tr-TR"/>
              </w:rPr>
              <w:t>8ph</w:t>
            </w:r>
            <w:r w:rsidRPr="00851BA4">
              <w:rPr>
                <w:lang w:eastAsia="tr-TR"/>
              </w:rPr>
              <w:t> </w:t>
            </w:r>
          </w:p>
        </w:tc>
      </w:tr>
      <w:tr w:rsidR="00DF2805" w:rsidRPr="00851BA4" w14:paraId="7D1BBE13"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98E4DC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349BE5A" w14:textId="77777777" w:rsidR="00851BA4" w:rsidRPr="00851BA4" w:rsidRDefault="00851BA4" w:rsidP="00851BA4">
            <w:pPr>
              <w:rPr>
                <w:lang w:eastAsia="tr-TR"/>
              </w:rPr>
            </w:pPr>
            <w:r w:rsidRPr="00851BA4">
              <w:rPr>
                <w:lang w:val="en-US" w:eastAsia="tr-TR"/>
              </w:rPr>
              <w:t>WP2.8</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F186959" w14:textId="77777777" w:rsidR="00851BA4" w:rsidRPr="00851BA4" w:rsidRDefault="00851BA4" w:rsidP="00851BA4">
            <w:pPr>
              <w:rPr>
                <w:lang w:eastAsia="tr-TR"/>
              </w:rPr>
            </w:pPr>
            <w:r w:rsidRPr="00851BA4">
              <w:rPr>
                <w:lang w:val="en-US" w:eastAsia="tr-TR"/>
              </w:rPr>
              <w:t>Identifying user</w:t>
            </w:r>
            <w:r w:rsidRPr="00851BA4">
              <w:rPr>
                <w:lang w:eastAsia="tr-TR"/>
              </w:rPr>
              <w:t> </w:t>
            </w:r>
            <w:r w:rsidRPr="00851BA4">
              <w:rPr>
                <w:lang w:eastAsia="tr-TR"/>
              </w:rPr>
              <w:br/>
            </w:r>
            <w:r w:rsidRPr="00851BA4">
              <w:rPr>
                <w:lang w:val="en-US" w:eastAsia="tr-TR"/>
              </w:rPr>
              <w:t>characteristics.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68E4F53" w14:textId="77777777" w:rsidR="00851BA4" w:rsidRPr="00851BA4" w:rsidRDefault="00851BA4" w:rsidP="00851BA4">
            <w:pPr>
              <w:rPr>
                <w:lang w:eastAsia="tr-TR"/>
              </w:rPr>
            </w:pPr>
            <w:r w:rsidRPr="00851BA4">
              <w:rPr>
                <w:lang w:val="en-US" w:eastAsia="tr-TR"/>
              </w:rPr>
              <w:t>1.2.8</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C8614B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4ED6A4F3" w14:textId="77777777" w:rsidR="00851BA4" w:rsidRPr="00851BA4" w:rsidRDefault="00851BA4" w:rsidP="00851BA4">
            <w:pPr>
              <w:rPr>
                <w:lang w:eastAsia="tr-TR"/>
              </w:rPr>
            </w:pPr>
            <w:r w:rsidRPr="00851BA4">
              <w:rPr>
                <w:lang w:val="en-US" w:eastAsia="tr-TR"/>
              </w:rPr>
              <w:t>WP2.5,2.4</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1B82D5A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054AECD8"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266CBC0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34768D7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431F0E0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96970DE" w14:textId="77777777" w:rsidR="00851BA4" w:rsidRPr="00851BA4" w:rsidRDefault="00851BA4" w:rsidP="00851BA4">
            <w:pPr>
              <w:rPr>
                <w:lang w:eastAsia="tr-TR"/>
              </w:rPr>
            </w:pPr>
            <w:r w:rsidRPr="00851BA4">
              <w:rPr>
                <w:lang w:val="en-US" w:eastAsia="tr-TR"/>
              </w:rPr>
              <w:t>4ph</w:t>
            </w:r>
            <w:r w:rsidRPr="00851BA4">
              <w:rPr>
                <w:lang w:eastAsia="tr-TR"/>
              </w:rPr>
              <w:t> </w:t>
            </w:r>
          </w:p>
        </w:tc>
      </w:tr>
      <w:tr w:rsidR="00DF2805" w:rsidRPr="00851BA4" w14:paraId="79FCE4B0"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C57DF68"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222600A" w14:textId="77777777" w:rsidR="00851BA4" w:rsidRPr="00851BA4" w:rsidRDefault="00851BA4" w:rsidP="00851BA4">
            <w:pPr>
              <w:rPr>
                <w:lang w:eastAsia="tr-TR"/>
              </w:rPr>
            </w:pPr>
            <w:r w:rsidRPr="00851BA4">
              <w:rPr>
                <w:lang w:val="en-US" w:eastAsia="tr-TR"/>
              </w:rPr>
              <w:t>WP2.9</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3BCB2F82" w14:textId="77777777" w:rsidR="00851BA4" w:rsidRPr="00851BA4" w:rsidRDefault="00851BA4" w:rsidP="00851BA4">
            <w:pPr>
              <w:rPr>
                <w:lang w:eastAsia="tr-TR"/>
              </w:rPr>
            </w:pPr>
            <w:r w:rsidRPr="00851BA4">
              <w:rPr>
                <w:lang w:val="en-US" w:eastAsia="tr-TR"/>
              </w:rPr>
              <w:t>Getting feedback about first draft of the initial plan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CEA59D3" w14:textId="77777777" w:rsidR="00851BA4" w:rsidRPr="00851BA4" w:rsidRDefault="00851BA4" w:rsidP="00851BA4">
            <w:pPr>
              <w:rPr>
                <w:lang w:eastAsia="tr-TR"/>
              </w:rPr>
            </w:pPr>
            <w:r w:rsidRPr="00851BA4">
              <w:rPr>
                <w:lang w:val="en-US" w:eastAsia="tr-TR"/>
              </w:rPr>
              <w:t>1.2.9</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584FE6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A213800" w14:textId="77777777" w:rsidR="00851BA4" w:rsidRPr="00851BA4" w:rsidRDefault="00851BA4" w:rsidP="00851BA4">
            <w:pPr>
              <w:rPr>
                <w:lang w:eastAsia="tr-TR"/>
              </w:rPr>
            </w:pPr>
            <w:r w:rsidRPr="00851BA4">
              <w:rPr>
                <w:lang w:val="en-US" w:eastAsia="tr-TR"/>
              </w:rPr>
              <w:t>WP2.1,2.2,2.3,2.4,2.5,2.6,2.7</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076E0569"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22D24378"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77732084"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16B36490"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7B259E7B"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6D3DE166"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3F752C2D"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75DE1DA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524C19F" w14:textId="77777777" w:rsidR="00851BA4" w:rsidRPr="00851BA4" w:rsidRDefault="00851BA4" w:rsidP="00851BA4">
            <w:pPr>
              <w:rPr>
                <w:lang w:eastAsia="tr-TR"/>
              </w:rPr>
            </w:pPr>
            <w:r w:rsidRPr="00851BA4">
              <w:rPr>
                <w:lang w:val="en-US" w:eastAsia="tr-TR"/>
              </w:rPr>
              <w:t>WP2.10</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E24D9E3" w14:textId="77777777" w:rsidR="00851BA4" w:rsidRPr="00851BA4" w:rsidRDefault="00851BA4" w:rsidP="00851BA4">
            <w:pPr>
              <w:rPr>
                <w:lang w:eastAsia="tr-TR"/>
              </w:rPr>
            </w:pPr>
            <w:r w:rsidRPr="00851BA4">
              <w:rPr>
                <w:lang w:val="en-US" w:eastAsia="tr-TR"/>
              </w:rPr>
              <w:t>Creating a change list for the SRS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6C7AD3B" w14:textId="77777777" w:rsidR="00851BA4" w:rsidRPr="00851BA4" w:rsidRDefault="00851BA4" w:rsidP="00851BA4">
            <w:pPr>
              <w:rPr>
                <w:lang w:eastAsia="tr-TR"/>
              </w:rPr>
            </w:pPr>
            <w:r w:rsidRPr="00851BA4">
              <w:rPr>
                <w:lang w:val="en-US" w:eastAsia="tr-TR"/>
              </w:rPr>
              <w:t>1.2.10</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54DB37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70EB6A0B" w14:textId="77777777" w:rsidR="00851BA4" w:rsidRPr="00851BA4" w:rsidRDefault="00851BA4" w:rsidP="00851BA4">
            <w:pPr>
              <w:rPr>
                <w:lang w:eastAsia="tr-TR"/>
              </w:rPr>
            </w:pPr>
            <w:r w:rsidRPr="00851BA4">
              <w:rPr>
                <w:lang w:val="en-US" w:eastAsia="tr-TR"/>
              </w:rPr>
              <w:t>WP2.9</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12502B93"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28A45862"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43DF60FF"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6B98F5B8"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661780F0"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EBA6303" w14:textId="77777777" w:rsidR="00851BA4" w:rsidRPr="00851BA4" w:rsidRDefault="00851BA4" w:rsidP="00851BA4">
            <w:pPr>
              <w:rPr>
                <w:lang w:eastAsia="tr-TR"/>
              </w:rPr>
            </w:pPr>
            <w:r w:rsidRPr="00851BA4">
              <w:rPr>
                <w:lang w:val="en-US" w:eastAsia="tr-TR"/>
              </w:rPr>
              <w:t>10ph</w:t>
            </w:r>
            <w:r w:rsidRPr="00851BA4">
              <w:rPr>
                <w:lang w:eastAsia="tr-TR"/>
              </w:rPr>
              <w:t> </w:t>
            </w:r>
          </w:p>
        </w:tc>
      </w:tr>
      <w:tr w:rsidR="00DF2805" w:rsidRPr="00851BA4" w14:paraId="316E8CA8"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0D2C9C22"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36E7968" w14:textId="77777777" w:rsidR="00851BA4" w:rsidRPr="00851BA4" w:rsidRDefault="00851BA4" w:rsidP="00851BA4">
            <w:pPr>
              <w:rPr>
                <w:lang w:eastAsia="tr-TR"/>
              </w:rPr>
            </w:pPr>
            <w:r w:rsidRPr="00851BA4">
              <w:rPr>
                <w:lang w:val="en-US" w:eastAsia="tr-TR"/>
              </w:rPr>
              <w:t>WP2.11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0342EF9" w14:textId="77777777" w:rsidR="00851BA4" w:rsidRPr="00851BA4" w:rsidRDefault="00851BA4" w:rsidP="00851BA4">
            <w:pPr>
              <w:rPr>
                <w:lang w:eastAsia="tr-TR"/>
              </w:rPr>
            </w:pPr>
            <w:r w:rsidRPr="00851BA4">
              <w:rPr>
                <w:lang w:val="en-US" w:eastAsia="tr-TR"/>
              </w:rPr>
              <w:t xml:space="preserve">Changing the initial plan’s final document considering </w:t>
            </w:r>
            <w:r w:rsidRPr="00851BA4">
              <w:rPr>
                <w:lang w:val="en-US" w:eastAsia="tr-TR"/>
              </w:rPr>
              <w:lastRenderedPageBreak/>
              <w:t>those changes.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CFAD608" w14:textId="77777777" w:rsidR="00851BA4" w:rsidRPr="00851BA4" w:rsidRDefault="00851BA4" w:rsidP="00851BA4">
            <w:pPr>
              <w:rPr>
                <w:lang w:eastAsia="tr-TR"/>
              </w:rPr>
            </w:pPr>
            <w:r w:rsidRPr="00851BA4">
              <w:rPr>
                <w:lang w:val="en-US" w:eastAsia="tr-TR"/>
              </w:rPr>
              <w:lastRenderedPageBreak/>
              <w:t>1.2.11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DF1C700"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F6C1987" w14:textId="77777777" w:rsidR="00851BA4" w:rsidRPr="00851BA4" w:rsidRDefault="00851BA4" w:rsidP="00851BA4">
            <w:pPr>
              <w:rPr>
                <w:lang w:eastAsia="tr-TR"/>
              </w:rPr>
            </w:pPr>
            <w:r w:rsidRPr="00851BA4">
              <w:rPr>
                <w:lang w:val="en-US" w:eastAsia="tr-TR"/>
              </w:rPr>
              <w:t>WP2.10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611C114E"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0CD0BF32"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3F439D2F"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1FF1DA82"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1C587D2D"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9C6F9EC" w14:textId="77777777" w:rsidR="00851BA4" w:rsidRPr="00851BA4" w:rsidRDefault="00851BA4" w:rsidP="00851BA4">
            <w:pPr>
              <w:rPr>
                <w:lang w:eastAsia="tr-TR"/>
              </w:rPr>
            </w:pPr>
            <w:r w:rsidRPr="00851BA4">
              <w:rPr>
                <w:lang w:val="en-US" w:eastAsia="tr-TR"/>
              </w:rPr>
              <w:t>20ph</w:t>
            </w:r>
            <w:r w:rsidRPr="00851BA4">
              <w:rPr>
                <w:lang w:eastAsia="tr-TR"/>
              </w:rPr>
              <w:t> </w:t>
            </w:r>
          </w:p>
        </w:tc>
      </w:tr>
      <w:tr w:rsidR="00DF2805" w:rsidRPr="00851BA4" w14:paraId="7202B6A2"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7916CC2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AA35DDE" w14:textId="77777777" w:rsidR="00851BA4" w:rsidRPr="00851BA4" w:rsidRDefault="00851BA4" w:rsidP="00851BA4">
            <w:pPr>
              <w:rPr>
                <w:lang w:eastAsia="tr-TR"/>
              </w:rPr>
            </w:pPr>
            <w:r w:rsidRPr="00851BA4">
              <w:rPr>
                <w:lang w:val="en-US" w:eastAsia="tr-TR"/>
              </w:rPr>
              <w:t>WP2.12</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6854FC2A" w14:textId="77777777" w:rsidR="00851BA4" w:rsidRPr="00851BA4" w:rsidRDefault="00851BA4" w:rsidP="00851BA4">
            <w:pPr>
              <w:rPr>
                <w:lang w:eastAsia="tr-TR"/>
              </w:rPr>
            </w:pPr>
            <w:r w:rsidRPr="00851BA4">
              <w:rPr>
                <w:lang w:val="en-US" w:eastAsia="tr-TR"/>
              </w:rPr>
              <w:t>Formatting the final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F5AD477" w14:textId="77777777" w:rsidR="00851BA4" w:rsidRPr="00851BA4" w:rsidRDefault="00851BA4" w:rsidP="00851BA4">
            <w:pPr>
              <w:rPr>
                <w:lang w:eastAsia="tr-TR"/>
              </w:rPr>
            </w:pPr>
            <w:r w:rsidRPr="00851BA4">
              <w:rPr>
                <w:lang w:val="en-US" w:eastAsia="tr-TR"/>
              </w:rPr>
              <w:t>1.2.12</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A95A0B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59434AE5" w14:textId="77777777" w:rsidR="00851BA4" w:rsidRPr="00851BA4" w:rsidRDefault="00851BA4" w:rsidP="00851BA4">
            <w:pPr>
              <w:rPr>
                <w:lang w:eastAsia="tr-TR"/>
              </w:rPr>
            </w:pPr>
            <w:r w:rsidRPr="00851BA4">
              <w:rPr>
                <w:lang w:val="en-US" w:eastAsia="tr-TR"/>
              </w:rPr>
              <w:t>WP2.11</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059D18DF"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76CFE924"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21300AE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4B1E3CD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6211F66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66269A84" w14:textId="77777777" w:rsidR="00851BA4" w:rsidRPr="00851BA4" w:rsidRDefault="00851BA4" w:rsidP="00851BA4">
            <w:pPr>
              <w:rPr>
                <w:lang w:eastAsia="tr-TR"/>
              </w:rPr>
            </w:pPr>
            <w:r w:rsidRPr="00851BA4">
              <w:rPr>
                <w:lang w:val="en-US" w:eastAsia="tr-TR"/>
              </w:rPr>
              <w:t>12ph</w:t>
            </w:r>
            <w:r w:rsidRPr="00851BA4">
              <w:rPr>
                <w:lang w:eastAsia="tr-TR"/>
              </w:rPr>
              <w:t> </w:t>
            </w:r>
          </w:p>
        </w:tc>
      </w:tr>
      <w:tr w:rsidR="00DF2805" w:rsidRPr="00851BA4" w14:paraId="0FA6FF90"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D254847"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D3D3D3"/>
            <w:vAlign w:val="center"/>
            <w:hideMark/>
          </w:tcPr>
          <w:p w14:paraId="4A52CD7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D3D3D3"/>
            <w:hideMark/>
          </w:tcPr>
          <w:p w14:paraId="65A244CC" w14:textId="77777777" w:rsidR="00851BA4" w:rsidRPr="00851BA4" w:rsidRDefault="00851BA4" w:rsidP="00851BA4">
            <w:pPr>
              <w:rPr>
                <w:lang w:eastAsia="tr-TR"/>
              </w:rPr>
            </w:pPr>
            <w:r w:rsidRPr="00851BA4">
              <w:rPr>
                <w:b/>
                <w:bCs/>
                <w:lang w:val="en-US" w:eastAsia="tr-TR"/>
              </w:rPr>
              <w:t>SPMP</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1D3620C6"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40941D87" w14:textId="77777777" w:rsidR="00851BA4" w:rsidRPr="00851BA4" w:rsidRDefault="00851BA4" w:rsidP="00851BA4">
            <w:pPr>
              <w:rPr>
                <w:lang w:eastAsia="tr-TR"/>
              </w:rPr>
            </w:pPr>
            <w:r w:rsidRPr="00851BA4">
              <w:rPr>
                <w:b/>
                <w:bCs/>
                <w:lang w:val="en-US" w:eastAsia="tr-TR"/>
              </w:rPr>
              <w:t>1.3</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D3D3D3"/>
            <w:hideMark/>
          </w:tcPr>
          <w:p w14:paraId="0D3D9678"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D3D3D3"/>
            <w:hideMark/>
          </w:tcPr>
          <w:p w14:paraId="0EC2259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D3D3D3"/>
            <w:hideMark/>
          </w:tcPr>
          <w:p w14:paraId="49286A25"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D3D3D3"/>
            <w:hideMark/>
          </w:tcPr>
          <w:p w14:paraId="2E7CDCF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D3D3D3"/>
            <w:hideMark/>
          </w:tcPr>
          <w:p w14:paraId="0734D8A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D3D3D3"/>
            <w:hideMark/>
          </w:tcPr>
          <w:p w14:paraId="1169377F"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D3D3D3"/>
            <w:hideMark/>
          </w:tcPr>
          <w:p w14:paraId="0C82C407" w14:textId="77777777" w:rsidR="00851BA4" w:rsidRPr="00851BA4" w:rsidRDefault="00851BA4" w:rsidP="00851BA4">
            <w:pPr>
              <w:rPr>
                <w:lang w:eastAsia="tr-TR"/>
              </w:rPr>
            </w:pPr>
            <w:r w:rsidRPr="00851BA4">
              <w:rPr>
                <w:b/>
                <w:bCs/>
                <w:lang w:val="en-US" w:eastAsia="tr-TR"/>
              </w:rPr>
              <w:t> </w:t>
            </w:r>
            <w:r w:rsidRPr="00851BA4">
              <w:rPr>
                <w:lang w:eastAsia="tr-TR"/>
              </w:rPr>
              <w:t> </w:t>
            </w:r>
          </w:p>
        </w:tc>
      </w:tr>
      <w:tr w:rsidR="00DF2805" w:rsidRPr="00851BA4" w14:paraId="51E01C01"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4A6E193"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12888F6" w14:textId="77777777" w:rsidR="00851BA4" w:rsidRPr="00851BA4" w:rsidRDefault="00851BA4" w:rsidP="00851BA4">
            <w:pPr>
              <w:rPr>
                <w:lang w:eastAsia="tr-TR"/>
              </w:rPr>
            </w:pPr>
            <w:r w:rsidRPr="00851BA4">
              <w:rPr>
                <w:lang w:val="en-US" w:eastAsia="tr-TR"/>
              </w:rPr>
              <w:t>WP3.1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6B1B26EC" w14:textId="77777777" w:rsidR="00851BA4" w:rsidRPr="00851BA4" w:rsidRDefault="00851BA4" w:rsidP="00851BA4">
            <w:pPr>
              <w:rPr>
                <w:lang w:eastAsia="tr-TR"/>
              </w:rPr>
            </w:pPr>
            <w:r w:rsidRPr="00851BA4">
              <w:rPr>
                <w:lang w:val="en-US" w:eastAsia="tr-TR"/>
              </w:rPr>
              <w:t xml:space="preserve">Estimating effort, making a </w:t>
            </w:r>
            <w:r w:rsidRPr="00851BA4">
              <w:rPr>
                <w:lang w:eastAsia="tr-TR"/>
              </w:rPr>
              <w:t> </w:t>
            </w:r>
            <w:r w:rsidRPr="00851BA4">
              <w:rPr>
                <w:lang w:eastAsia="tr-TR"/>
              </w:rPr>
              <w:br/>
            </w:r>
            <w:r w:rsidRPr="00851BA4">
              <w:rPr>
                <w:lang w:val="en-US" w:eastAsia="tr-TR"/>
              </w:rPr>
              <w:t>schedule.</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BB1189C" w14:textId="77777777" w:rsidR="00851BA4" w:rsidRPr="00851BA4" w:rsidRDefault="00851BA4" w:rsidP="00851BA4">
            <w:pPr>
              <w:rPr>
                <w:lang w:eastAsia="tr-TR"/>
              </w:rPr>
            </w:pPr>
            <w:r w:rsidRPr="00851BA4">
              <w:rPr>
                <w:lang w:val="en-US" w:eastAsia="tr-TR"/>
              </w:rPr>
              <w:t>1.3.1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409C94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67C6465" w14:textId="77777777" w:rsidR="00851BA4" w:rsidRPr="00851BA4" w:rsidRDefault="00851BA4" w:rsidP="00851BA4">
            <w:pPr>
              <w:rPr>
                <w:lang w:eastAsia="tr-TR"/>
              </w:rPr>
            </w:pPr>
            <w:r w:rsidRPr="00851BA4">
              <w:rPr>
                <w:lang w:val="en-US" w:eastAsia="tr-TR"/>
              </w:rPr>
              <w:t>Deliverable 2</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0D242CDE"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3FDA00A3"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29574BB3"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14FFEDBE"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39505216"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969FB72" w14:textId="77777777" w:rsidR="00851BA4" w:rsidRPr="00851BA4" w:rsidRDefault="00851BA4" w:rsidP="00851BA4">
            <w:pPr>
              <w:rPr>
                <w:lang w:eastAsia="tr-TR"/>
              </w:rPr>
            </w:pPr>
            <w:r w:rsidRPr="00851BA4">
              <w:rPr>
                <w:lang w:val="en-US" w:eastAsia="tr-TR"/>
              </w:rPr>
              <w:t>10ph</w:t>
            </w:r>
            <w:r w:rsidRPr="00851BA4">
              <w:rPr>
                <w:lang w:eastAsia="tr-TR"/>
              </w:rPr>
              <w:t> </w:t>
            </w:r>
          </w:p>
        </w:tc>
      </w:tr>
      <w:tr w:rsidR="00DF2805" w:rsidRPr="00851BA4" w14:paraId="2CD6B54E"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D9F392B"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060E231" w14:textId="77777777" w:rsidR="00851BA4" w:rsidRPr="00851BA4" w:rsidRDefault="00851BA4" w:rsidP="00851BA4">
            <w:pPr>
              <w:rPr>
                <w:lang w:eastAsia="tr-TR"/>
              </w:rPr>
            </w:pPr>
            <w:r w:rsidRPr="00851BA4">
              <w:rPr>
                <w:lang w:val="en-US" w:eastAsia="tr-TR"/>
              </w:rPr>
              <w:t>WP3.2</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FD234CA" w14:textId="77777777" w:rsidR="00851BA4" w:rsidRPr="00851BA4" w:rsidRDefault="00851BA4" w:rsidP="00851BA4">
            <w:pPr>
              <w:rPr>
                <w:lang w:eastAsia="tr-TR"/>
              </w:rPr>
            </w:pPr>
            <w:r w:rsidRPr="00851BA4">
              <w:rPr>
                <w:lang w:val="en-US" w:eastAsia="tr-TR"/>
              </w:rPr>
              <w:t>Defining all of the cash flows in the project from start to the end, and calculating the NPV.</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E3FEBB2" w14:textId="77777777" w:rsidR="00851BA4" w:rsidRPr="00851BA4" w:rsidRDefault="00851BA4" w:rsidP="00851BA4">
            <w:pPr>
              <w:rPr>
                <w:lang w:eastAsia="tr-TR"/>
              </w:rPr>
            </w:pPr>
            <w:r w:rsidRPr="00851BA4">
              <w:rPr>
                <w:lang w:val="en-US" w:eastAsia="tr-TR"/>
              </w:rPr>
              <w:t>1.3.2</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541EA5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5CC92F21" w14:textId="77777777" w:rsidR="00851BA4" w:rsidRPr="00851BA4" w:rsidRDefault="00851BA4" w:rsidP="00851BA4">
            <w:pPr>
              <w:rPr>
                <w:lang w:eastAsia="tr-TR"/>
              </w:rPr>
            </w:pPr>
            <w:r w:rsidRPr="00851BA4">
              <w:rPr>
                <w:lang w:val="en-US" w:eastAsia="tr-TR"/>
              </w:rPr>
              <w:t>Deliverable1,2</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2D21DF0E"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0776DC4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75EE42F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508D2659"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52050BF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6A897DD" w14:textId="77777777" w:rsidR="00851BA4" w:rsidRPr="00851BA4" w:rsidRDefault="00851BA4" w:rsidP="00851BA4">
            <w:pPr>
              <w:rPr>
                <w:lang w:eastAsia="tr-TR"/>
              </w:rPr>
            </w:pPr>
            <w:r w:rsidRPr="00851BA4">
              <w:rPr>
                <w:lang w:val="en-US" w:eastAsia="tr-TR"/>
              </w:rPr>
              <w:t>20ph</w:t>
            </w:r>
            <w:r w:rsidRPr="00851BA4">
              <w:rPr>
                <w:lang w:eastAsia="tr-TR"/>
              </w:rPr>
              <w:t> </w:t>
            </w:r>
          </w:p>
        </w:tc>
      </w:tr>
      <w:tr w:rsidR="00DF2805" w:rsidRPr="00851BA4" w14:paraId="3B4FC119"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43F637C5"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7C65084" w14:textId="77777777" w:rsidR="00851BA4" w:rsidRPr="00851BA4" w:rsidRDefault="00851BA4" w:rsidP="00851BA4">
            <w:pPr>
              <w:rPr>
                <w:lang w:eastAsia="tr-TR"/>
              </w:rPr>
            </w:pPr>
            <w:r w:rsidRPr="00851BA4">
              <w:rPr>
                <w:lang w:val="en-US" w:eastAsia="tr-TR"/>
              </w:rPr>
              <w:t>WP3.3</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6E0BAA86" w14:textId="77777777" w:rsidR="00851BA4" w:rsidRPr="00851BA4" w:rsidRDefault="00851BA4" w:rsidP="00851BA4">
            <w:pPr>
              <w:rPr>
                <w:lang w:eastAsia="tr-TR"/>
              </w:rPr>
            </w:pPr>
            <w:r w:rsidRPr="00851BA4">
              <w:rPr>
                <w:lang w:val="en-US" w:eastAsia="tr-TR"/>
              </w:rPr>
              <w:t>Updating the work-breakdown structure.</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099B6F6" w14:textId="77777777" w:rsidR="00851BA4" w:rsidRPr="00851BA4" w:rsidRDefault="00851BA4" w:rsidP="00851BA4">
            <w:pPr>
              <w:rPr>
                <w:lang w:eastAsia="tr-TR"/>
              </w:rPr>
            </w:pPr>
            <w:r w:rsidRPr="00851BA4">
              <w:rPr>
                <w:lang w:val="en-US" w:eastAsia="tr-TR"/>
              </w:rPr>
              <w:t>1.3.3</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40CE4F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DB7C8C4" w14:textId="77777777" w:rsidR="00851BA4" w:rsidRPr="00851BA4" w:rsidRDefault="00851BA4" w:rsidP="00851BA4">
            <w:pPr>
              <w:rPr>
                <w:lang w:eastAsia="tr-TR"/>
              </w:rPr>
            </w:pPr>
            <w:r w:rsidRPr="00851BA4">
              <w:rPr>
                <w:lang w:val="en-US" w:eastAsia="tr-TR"/>
              </w:rPr>
              <w:t>Deliverable 1,2</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3E9DF18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4C47984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71AA3D5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2AFF8F51"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2929DB2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45C896D8" w14:textId="77777777" w:rsidR="00851BA4" w:rsidRPr="00851BA4" w:rsidRDefault="00851BA4" w:rsidP="00851BA4">
            <w:pPr>
              <w:rPr>
                <w:lang w:eastAsia="tr-TR"/>
              </w:rPr>
            </w:pPr>
            <w:r w:rsidRPr="00851BA4">
              <w:rPr>
                <w:lang w:val="en-US" w:eastAsia="tr-TR"/>
              </w:rPr>
              <w:t>12ph</w:t>
            </w:r>
            <w:r w:rsidRPr="00851BA4">
              <w:rPr>
                <w:lang w:eastAsia="tr-TR"/>
              </w:rPr>
              <w:t> </w:t>
            </w:r>
          </w:p>
        </w:tc>
      </w:tr>
      <w:tr w:rsidR="00DF2805" w:rsidRPr="00851BA4" w14:paraId="5DEF31A5"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7DAFB3BF"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88F9428" w14:textId="77777777" w:rsidR="00851BA4" w:rsidRPr="00851BA4" w:rsidRDefault="00851BA4" w:rsidP="00851BA4">
            <w:pPr>
              <w:rPr>
                <w:lang w:eastAsia="tr-TR"/>
              </w:rPr>
            </w:pPr>
            <w:r w:rsidRPr="00851BA4">
              <w:rPr>
                <w:lang w:val="en-US" w:eastAsia="tr-TR"/>
              </w:rPr>
              <w:t>WP3.4</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733A06B" w14:textId="77777777" w:rsidR="00851BA4" w:rsidRPr="00851BA4" w:rsidRDefault="00851BA4" w:rsidP="00851BA4">
            <w:pPr>
              <w:rPr>
                <w:lang w:eastAsia="tr-TR"/>
              </w:rPr>
            </w:pPr>
            <w:r w:rsidRPr="00851BA4">
              <w:rPr>
                <w:lang w:val="en-US" w:eastAsia="tr-TR"/>
              </w:rPr>
              <w:t>Working on project</w:t>
            </w:r>
            <w:r w:rsidRPr="00851BA4">
              <w:rPr>
                <w:lang w:eastAsia="tr-TR"/>
              </w:rPr>
              <w:t> </w:t>
            </w:r>
            <w:r w:rsidRPr="00851BA4">
              <w:rPr>
                <w:lang w:eastAsia="tr-TR"/>
              </w:rPr>
              <w:br/>
            </w:r>
            <w:r w:rsidRPr="00851BA4">
              <w:rPr>
                <w:lang w:val="en-US" w:eastAsia="tr-TR"/>
              </w:rPr>
              <w:t>monitoring structure and</w:t>
            </w:r>
            <w:r w:rsidRPr="00851BA4">
              <w:rPr>
                <w:lang w:eastAsia="tr-TR"/>
              </w:rPr>
              <w:t> </w:t>
            </w:r>
            <w:r w:rsidRPr="00851BA4">
              <w:rPr>
                <w:lang w:eastAsia="tr-TR"/>
              </w:rPr>
              <w:br/>
            </w:r>
            <w:r w:rsidRPr="00851BA4">
              <w:rPr>
                <w:lang w:val="en-US" w:eastAsia="tr-TR"/>
              </w:rPr>
              <w:t>Measuring.</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29DF333" w14:textId="77777777" w:rsidR="00851BA4" w:rsidRPr="00851BA4" w:rsidRDefault="00851BA4" w:rsidP="00851BA4">
            <w:pPr>
              <w:rPr>
                <w:lang w:eastAsia="tr-TR"/>
              </w:rPr>
            </w:pPr>
            <w:r w:rsidRPr="00851BA4">
              <w:rPr>
                <w:lang w:val="en-US" w:eastAsia="tr-TR"/>
              </w:rPr>
              <w:t>1.3.4</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087CC8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4BF6C68" w14:textId="77777777" w:rsidR="00851BA4" w:rsidRPr="00851BA4" w:rsidRDefault="00851BA4" w:rsidP="00851BA4">
            <w:pPr>
              <w:rPr>
                <w:lang w:eastAsia="tr-TR"/>
              </w:rPr>
            </w:pPr>
            <w:r w:rsidRPr="00851BA4">
              <w:rPr>
                <w:lang w:val="en-US" w:eastAsia="tr-TR"/>
              </w:rPr>
              <w:t>Deliverable 2</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5EAE9F5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6C2359A4"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2332D9A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70D46C8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20544BD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CEF2870"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1DA28223"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C50626E" w14:textId="77777777" w:rsidR="00851BA4" w:rsidRPr="00851BA4" w:rsidRDefault="00851BA4" w:rsidP="00851BA4">
            <w:pPr>
              <w:rPr>
                <w:lang w:eastAsia="tr-TR"/>
              </w:rPr>
            </w:pPr>
            <w:r w:rsidRPr="00851BA4">
              <w:rPr>
                <w:b/>
                <w:bCs/>
                <w:lang w:val="en-US" w:eastAsia="tr-TR"/>
              </w:rPr>
              <w:lastRenderedPageBreak/>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2DCE77B" w14:textId="77777777" w:rsidR="00851BA4" w:rsidRPr="00851BA4" w:rsidRDefault="00851BA4" w:rsidP="00851BA4">
            <w:pPr>
              <w:rPr>
                <w:lang w:eastAsia="tr-TR"/>
              </w:rPr>
            </w:pPr>
            <w:r w:rsidRPr="00851BA4">
              <w:rPr>
                <w:lang w:val="en-US" w:eastAsia="tr-TR"/>
              </w:rPr>
              <w:t>WP3.5</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FA94B81" w14:textId="77777777" w:rsidR="00851BA4" w:rsidRPr="00851BA4" w:rsidRDefault="00851BA4" w:rsidP="00851BA4">
            <w:pPr>
              <w:rPr>
                <w:lang w:eastAsia="tr-TR"/>
              </w:rPr>
            </w:pPr>
            <w:r w:rsidRPr="00851BA4">
              <w:rPr>
                <w:lang w:val="en-US" w:eastAsia="tr-TR"/>
              </w:rPr>
              <w:t>Determining final</w:t>
            </w:r>
            <w:r w:rsidRPr="00851BA4">
              <w:rPr>
                <w:lang w:eastAsia="tr-TR"/>
              </w:rPr>
              <w:t> </w:t>
            </w:r>
            <w:r w:rsidRPr="00851BA4">
              <w:rPr>
                <w:lang w:eastAsia="tr-TR"/>
              </w:rPr>
              <w:br/>
            </w:r>
            <w:r w:rsidRPr="00851BA4">
              <w:rPr>
                <w:lang w:val="en-US" w:eastAsia="tr-TR"/>
              </w:rPr>
              <w:t>Development Environment,</w:t>
            </w:r>
            <w:r w:rsidRPr="00851BA4">
              <w:rPr>
                <w:lang w:eastAsia="tr-TR"/>
              </w:rPr>
              <w:t> </w:t>
            </w:r>
            <w:r w:rsidRPr="00851BA4">
              <w:rPr>
                <w:lang w:eastAsia="tr-TR"/>
              </w:rPr>
              <w:br/>
            </w:r>
            <w:r w:rsidRPr="00851BA4">
              <w:rPr>
                <w:lang w:val="en-US" w:eastAsia="tr-TR"/>
              </w:rPr>
              <w:t>and resources.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CC2440B" w14:textId="77777777" w:rsidR="00851BA4" w:rsidRPr="00851BA4" w:rsidRDefault="00851BA4" w:rsidP="00851BA4">
            <w:pPr>
              <w:rPr>
                <w:lang w:eastAsia="tr-TR"/>
              </w:rPr>
            </w:pPr>
            <w:r w:rsidRPr="00851BA4">
              <w:rPr>
                <w:lang w:val="en-US" w:eastAsia="tr-TR"/>
              </w:rPr>
              <w:t>1.3.5</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3B92BF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71D897FE" w14:textId="77777777" w:rsidR="00851BA4" w:rsidRPr="00851BA4" w:rsidRDefault="00851BA4" w:rsidP="00851BA4">
            <w:pPr>
              <w:rPr>
                <w:lang w:eastAsia="tr-TR"/>
              </w:rPr>
            </w:pPr>
            <w:r w:rsidRPr="00851BA4">
              <w:rPr>
                <w:lang w:val="en-US" w:eastAsia="tr-TR"/>
              </w:rPr>
              <w:t>Deliverable 2</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1D4BCF6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005F897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6C2A64A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3164A8F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7DB23662"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8DD5213" w14:textId="77777777" w:rsidR="00851BA4" w:rsidRPr="00851BA4" w:rsidRDefault="00851BA4" w:rsidP="00851BA4">
            <w:pPr>
              <w:rPr>
                <w:lang w:eastAsia="tr-TR"/>
              </w:rPr>
            </w:pPr>
            <w:r w:rsidRPr="00851BA4">
              <w:rPr>
                <w:lang w:val="en-US" w:eastAsia="tr-TR"/>
              </w:rPr>
              <w:t>10ph</w:t>
            </w:r>
            <w:r w:rsidRPr="00851BA4">
              <w:rPr>
                <w:lang w:eastAsia="tr-TR"/>
              </w:rPr>
              <w:t> </w:t>
            </w:r>
          </w:p>
        </w:tc>
      </w:tr>
      <w:tr w:rsidR="00DF2805" w:rsidRPr="00851BA4" w14:paraId="4EF58763"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7E674D6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C108C2E" w14:textId="77777777" w:rsidR="00851BA4" w:rsidRPr="00851BA4" w:rsidRDefault="00851BA4" w:rsidP="00851BA4">
            <w:pPr>
              <w:rPr>
                <w:lang w:eastAsia="tr-TR"/>
              </w:rPr>
            </w:pPr>
            <w:r w:rsidRPr="00851BA4">
              <w:rPr>
                <w:lang w:val="en-US" w:eastAsia="tr-TR"/>
              </w:rPr>
              <w:t>WP36</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01DEA9FD" w14:textId="77777777" w:rsidR="00851BA4" w:rsidRPr="00851BA4" w:rsidRDefault="00851BA4" w:rsidP="00851BA4">
            <w:pPr>
              <w:rPr>
                <w:lang w:eastAsia="tr-TR"/>
              </w:rPr>
            </w:pPr>
            <w:r w:rsidRPr="00851BA4">
              <w:rPr>
                <w:lang w:val="en-US" w:eastAsia="tr-TR"/>
              </w:rPr>
              <w:t>Identifying the test cases.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62C0A41" w14:textId="77777777" w:rsidR="00851BA4" w:rsidRPr="00851BA4" w:rsidRDefault="00851BA4" w:rsidP="00851BA4">
            <w:pPr>
              <w:rPr>
                <w:lang w:eastAsia="tr-TR"/>
              </w:rPr>
            </w:pPr>
            <w:r w:rsidRPr="00851BA4">
              <w:rPr>
                <w:lang w:val="en-US" w:eastAsia="tr-TR"/>
              </w:rPr>
              <w:t>1.3.6</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292340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DE40920" w14:textId="77777777" w:rsidR="00851BA4" w:rsidRPr="00851BA4" w:rsidRDefault="00851BA4" w:rsidP="00851BA4">
            <w:pPr>
              <w:rPr>
                <w:lang w:eastAsia="tr-TR"/>
              </w:rPr>
            </w:pPr>
            <w:r w:rsidRPr="00851BA4">
              <w:rPr>
                <w:lang w:val="en-US" w:eastAsia="tr-TR"/>
              </w:rPr>
              <w:t>Deliverable 2</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603EFD3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6B8448A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4CE3C7D8"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5976848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32C63D4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7A2A9726" w14:textId="77777777" w:rsidR="00851BA4" w:rsidRPr="00851BA4" w:rsidRDefault="00851BA4" w:rsidP="00851BA4">
            <w:pPr>
              <w:rPr>
                <w:lang w:eastAsia="tr-TR"/>
              </w:rPr>
            </w:pPr>
            <w:r w:rsidRPr="00851BA4">
              <w:rPr>
                <w:lang w:val="en-US" w:eastAsia="tr-TR"/>
              </w:rPr>
              <w:t>8ph</w:t>
            </w:r>
            <w:r w:rsidRPr="00851BA4">
              <w:rPr>
                <w:lang w:eastAsia="tr-TR"/>
              </w:rPr>
              <w:t> </w:t>
            </w:r>
          </w:p>
        </w:tc>
      </w:tr>
      <w:tr w:rsidR="00DF2805" w:rsidRPr="00851BA4" w14:paraId="1EF51FCE"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C57C11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D97B7A6" w14:textId="77777777" w:rsidR="00851BA4" w:rsidRPr="00851BA4" w:rsidRDefault="00851BA4" w:rsidP="00851BA4">
            <w:pPr>
              <w:rPr>
                <w:lang w:eastAsia="tr-TR"/>
              </w:rPr>
            </w:pPr>
            <w:r w:rsidRPr="00851BA4">
              <w:rPr>
                <w:lang w:val="en-US" w:eastAsia="tr-TR"/>
              </w:rPr>
              <w:t>WP3.7</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06D0D6F" w14:textId="77777777" w:rsidR="00851BA4" w:rsidRPr="00851BA4" w:rsidRDefault="00851BA4" w:rsidP="00851BA4">
            <w:pPr>
              <w:rPr>
                <w:lang w:eastAsia="tr-TR"/>
              </w:rPr>
            </w:pPr>
            <w:r w:rsidRPr="00851BA4">
              <w:rPr>
                <w:lang w:val="en-US" w:eastAsia="tr-TR"/>
              </w:rPr>
              <w:t>Going to the course instructor’s room for getting an idea about the work breakdown structure.</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2A922A8" w14:textId="77777777" w:rsidR="00851BA4" w:rsidRPr="00851BA4" w:rsidRDefault="00851BA4" w:rsidP="00851BA4">
            <w:pPr>
              <w:rPr>
                <w:lang w:eastAsia="tr-TR"/>
              </w:rPr>
            </w:pPr>
            <w:r w:rsidRPr="00851BA4">
              <w:rPr>
                <w:lang w:val="en-US" w:eastAsia="tr-TR"/>
              </w:rPr>
              <w:t>1.3.7</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DA35DD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F5521DC" w14:textId="77777777" w:rsidR="00851BA4" w:rsidRPr="00851BA4" w:rsidRDefault="00851BA4" w:rsidP="00851BA4">
            <w:pPr>
              <w:rPr>
                <w:lang w:eastAsia="tr-TR"/>
              </w:rPr>
            </w:pPr>
            <w:r w:rsidRPr="00851BA4">
              <w:rPr>
                <w:lang w:val="en-US" w:eastAsia="tr-TR"/>
              </w:rPr>
              <w:t>WP,3.4,3.5,3.6</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7000B37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65F28F9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257B4AE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5F65359"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55E82A5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46AE11FE" w14:textId="77777777" w:rsidR="00851BA4" w:rsidRPr="00851BA4" w:rsidRDefault="00851BA4" w:rsidP="00851BA4">
            <w:pPr>
              <w:rPr>
                <w:lang w:eastAsia="tr-TR"/>
              </w:rPr>
            </w:pPr>
            <w:r w:rsidRPr="00851BA4">
              <w:rPr>
                <w:lang w:val="en-US" w:eastAsia="tr-TR"/>
              </w:rPr>
              <w:t>10ph</w:t>
            </w:r>
            <w:r w:rsidRPr="00851BA4">
              <w:rPr>
                <w:lang w:eastAsia="tr-TR"/>
              </w:rPr>
              <w:t> </w:t>
            </w:r>
          </w:p>
        </w:tc>
      </w:tr>
      <w:tr w:rsidR="00DF2805" w:rsidRPr="00851BA4" w14:paraId="0773AD0B"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CD1F635"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DDF16F5" w14:textId="77777777" w:rsidR="00851BA4" w:rsidRPr="00851BA4" w:rsidRDefault="00851BA4" w:rsidP="00851BA4">
            <w:pPr>
              <w:rPr>
                <w:lang w:eastAsia="tr-TR"/>
              </w:rPr>
            </w:pPr>
            <w:r w:rsidRPr="00851BA4">
              <w:rPr>
                <w:lang w:val="en-US" w:eastAsia="tr-TR"/>
              </w:rPr>
              <w:t>WP3.8</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280AEB0" w14:textId="77777777" w:rsidR="00851BA4" w:rsidRPr="00851BA4" w:rsidRDefault="00851BA4" w:rsidP="00851BA4">
            <w:pPr>
              <w:rPr>
                <w:lang w:eastAsia="tr-TR"/>
              </w:rPr>
            </w:pPr>
            <w:r w:rsidRPr="00851BA4">
              <w:rPr>
                <w:lang w:val="en-US" w:eastAsia="tr-TR"/>
              </w:rPr>
              <w:t>Getting feedback about SRS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DBA6F2E" w14:textId="77777777" w:rsidR="00851BA4" w:rsidRPr="00851BA4" w:rsidRDefault="00851BA4" w:rsidP="00851BA4">
            <w:pPr>
              <w:rPr>
                <w:lang w:eastAsia="tr-TR"/>
              </w:rPr>
            </w:pPr>
            <w:r w:rsidRPr="00851BA4">
              <w:rPr>
                <w:lang w:val="en-US" w:eastAsia="tr-TR"/>
              </w:rPr>
              <w:t>1.3.8</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447F7F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3801EBFF" w14:textId="77777777" w:rsidR="00851BA4" w:rsidRPr="00851BA4" w:rsidRDefault="00851BA4" w:rsidP="00851BA4">
            <w:pPr>
              <w:rPr>
                <w:lang w:eastAsia="tr-TR"/>
              </w:rPr>
            </w:pPr>
            <w:r w:rsidRPr="00851BA4">
              <w:rPr>
                <w:lang w:val="en-US" w:eastAsia="tr-TR"/>
              </w:rPr>
              <w:t>WP3.4,3.5,3.6</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3CC760DE"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47DBE636"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5A1B7CFB"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6B96A171"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0CBC5A59"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0E2CA32"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769A826D"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7BC24068"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62DC592" w14:textId="77777777" w:rsidR="00851BA4" w:rsidRPr="00851BA4" w:rsidRDefault="00851BA4" w:rsidP="00851BA4">
            <w:pPr>
              <w:rPr>
                <w:lang w:eastAsia="tr-TR"/>
              </w:rPr>
            </w:pPr>
            <w:r w:rsidRPr="00851BA4">
              <w:rPr>
                <w:lang w:val="en-US" w:eastAsia="tr-TR"/>
              </w:rPr>
              <w:t>WP3.9</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0501728C" w14:textId="77777777" w:rsidR="00851BA4" w:rsidRPr="00851BA4" w:rsidRDefault="00851BA4" w:rsidP="00851BA4">
            <w:pPr>
              <w:rPr>
                <w:lang w:eastAsia="tr-TR"/>
              </w:rPr>
            </w:pPr>
            <w:r w:rsidRPr="00851BA4">
              <w:rPr>
                <w:lang w:val="en-US" w:eastAsia="tr-TR"/>
              </w:rPr>
              <w:t>Creating a change list for the SRS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39405AE" w14:textId="77777777" w:rsidR="00851BA4" w:rsidRPr="00851BA4" w:rsidRDefault="00851BA4" w:rsidP="00851BA4">
            <w:pPr>
              <w:rPr>
                <w:lang w:eastAsia="tr-TR"/>
              </w:rPr>
            </w:pPr>
            <w:r w:rsidRPr="00851BA4">
              <w:rPr>
                <w:lang w:val="en-US" w:eastAsia="tr-TR"/>
              </w:rPr>
              <w:t>1.3.9</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0AAAD1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EC027A0" w14:textId="77777777" w:rsidR="00851BA4" w:rsidRPr="00851BA4" w:rsidRDefault="00851BA4" w:rsidP="00851BA4">
            <w:pPr>
              <w:rPr>
                <w:lang w:eastAsia="tr-TR"/>
              </w:rPr>
            </w:pPr>
            <w:r w:rsidRPr="00851BA4">
              <w:rPr>
                <w:lang w:val="en-US" w:eastAsia="tr-TR"/>
              </w:rPr>
              <w:t>WP3.8</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1CBCE2CB"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15555789"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060BCD12"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DC6E068"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219B9BBC"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69B241FD" w14:textId="77777777" w:rsidR="00851BA4" w:rsidRPr="00851BA4" w:rsidRDefault="00851BA4" w:rsidP="00851BA4">
            <w:pPr>
              <w:rPr>
                <w:lang w:eastAsia="tr-TR"/>
              </w:rPr>
            </w:pPr>
            <w:r w:rsidRPr="00851BA4">
              <w:rPr>
                <w:lang w:val="en-US" w:eastAsia="tr-TR"/>
              </w:rPr>
              <w:t>10ph</w:t>
            </w:r>
            <w:r w:rsidRPr="00851BA4">
              <w:rPr>
                <w:lang w:eastAsia="tr-TR"/>
              </w:rPr>
              <w:t> </w:t>
            </w:r>
          </w:p>
        </w:tc>
      </w:tr>
      <w:tr w:rsidR="00DF2805" w:rsidRPr="00851BA4" w14:paraId="69D5EE88"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08A8D5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E5CA18F" w14:textId="77777777" w:rsidR="00851BA4" w:rsidRPr="00851BA4" w:rsidRDefault="00851BA4" w:rsidP="00851BA4">
            <w:pPr>
              <w:rPr>
                <w:lang w:eastAsia="tr-TR"/>
              </w:rPr>
            </w:pPr>
            <w:r w:rsidRPr="00851BA4">
              <w:rPr>
                <w:lang w:val="en-US" w:eastAsia="tr-TR"/>
              </w:rPr>
              <w:t>WP3.10</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2AEE72E" w14:textId="77777777" w:rsidR="00851BA4" w:rsidRPr="00851BA4" w:rsidRDefault="00851BA4" w:rsidP="00851BA4">
            <w:pPr>
              <w:rPr>
                <w:lang w:eastAsia="tr-TR"/>
              </w:rPr>
            </w:pPr>
            <w:r w:rsidRPr="00851BA4">
              <w:rPr>
                <w:lang w:val="en-US" w:eastAsia="tr-TR"/>
              </w:rPr>
              <w:t xml:space="preserve">Changing the SRS final </w:t>
            </w:r>
            <w:r w:rsidRPr="00851BA4">
              <w:rPr>
                <w:lang w:val="en-US" w:eastAsia="tr-TR"/>
              </w:rPr>
              <w:lastRenderedPageBreak/>
              <w:t>document considering those changes.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AE7AFD8" w14:textId="77777777" w:rsidR="00851BA4" w:rsidRPr="00851BA4" w:rsidRDefault="00851BA4" w:rsidP="00851BA4">
            <w:pPr>
              <w:rPr>
                <w:lang w:eastAsia="tr-TR"/>
              </w:rPr>
            </w:pPr>
            <w:r w:rsidRPr="00851BA4">
              <w:rPr>
                <w:lang w:val="en-US" w:eastAsia="tr-TR"/>
              </w:rPr>
              <w:lastRenderedPageBreak/>
              <w:t>1.3.10</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551CD0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E338466" w14:textId="77777777" w:rsidR="00851BA4" w:rsidRPr="00851BA4" w:rsidRDefault="00851BA4" w:rsidP="00851BA4">
            <w:pPr>
              <w:rPr>
                <w:lang w:eastAsia="tr-TR"/>
              </w:rPr>
            </w:pPr>
            <w:r w:rsidRPr="00851BA4">
              <w:rPr>
                <w:lang w:val="en-US" w:eastAsia="tr-TR"/>
              </w:rPr>
              <w:t>WP3.9</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396B0463"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599420CE"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22BB6CAF"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B4533FE"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78E85683"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44BC51F" w14:textId="77777777" w:rsidR="00851BA4" w:rsidRPr="00851BA4" w:rsidRDefault="00851BA4" w:rsidP="00851BA4">
            <w:pPr>
              <w:rPr>
                <w:lang w:eastAsia="tr-TR"/>
              </w:rPr>
            </w:pPr>
            <w:r w:rsidRPr="00851BA4">
              <w:rPr>
                <w:lang w:val="en-US" w:eastAsia="tr-TR"/>
              </w:rPr>
              <w:t>20ph</w:t>
            </w:r>
            <w:r w:rsidRPr="00851BA4">
              <w:rPr>
                <w:lang w:eastAsia="tr-TR"/>
              </w:rPr>
              <w:t> </w:t>
            </w:r>
          </w:p>
        </w:tc>
      </w:tr>
      <w:tr w:rsidR="00DF2805" w:rsidRPr="00851BA4" w14:paraId="14C46818"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4F2CC10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2F71446" w14:textId="77777777" w:rsidR="00851BA4" w:rsidRPr="00851BA4" w:rsidRDefault="00851BA4" w:rsidP="00851BA4">
            <w:pPr>
              <w:rPr>
                <w:lang w:eastAsia="tr-TR"/>
              </w:rPr>
            </w:pPr>
            <w:r w:rsidRPr="00851BA4">
              <w:rPr>
                <w:lang w:val="en-US" w:eastAsia="tr-TR"/>
              </w:rPr>
              <w:t>WP3.11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BD18144" w14:textId="77777777" w:rsidR="00851BA4" w:rsidRPr="00851BA4" w:rsidRDefault="00851BA4" w:rsidP="00851BA4">
            <w:pPr>
              <w:rPr>
                <w:lang w:eastAsia="tr-TR"/>
              </w:rPr>
            </w:pPr>
            <w:r w:rsidRPr="00851BA4">
              <w:rPr>
                <w:lang w:val="en-US" w:eastAsia="tr-TR"/>
              </w:rPr>
              <w:t>Getting feedback about first draft of the initial plan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F59049F" w14:textId="77777777" w:rsidR="00851BA4" w:rsidRPr="00851BA4" w:rsidRDefault="00851BA4" w:rsidP="00851BA4">
            <w:pPr>
              <w:rPr>
                <w:lang w:eastAsia="tr-TR"/>
              </w:rPr>
            </w:pPr>
            <w:r w:rsidRPr="00851BA4">
              <w:rPr>
                <w:lang w:val="en-US" w:eastAsia="tr-TR"/>
              </w:rPr>
              <w:t>1.3.11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512F5F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373EDE3" w14:textId="77777777" w:rsidR="00851BA4" w:rsidRPr="00851BA4" w:rsidRDefault="00851BA4" w:rsidP="00851BA4">
            <w:pPr>
              <w:rPr>
                <w:lang w:eastAsia="tr-TR"/>
              </w:rPr>
            </w:pPr>
            <w:r w:rsidRPr="00851BA4">
              <w:rPr>
                <w:lang w:val="en-US" w:eastAsia="tr-TR"/>
              </w:rPr>
              <w:t>WP3.10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3179E46C"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2C3CDD99"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360E12AB"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54EF0D07"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71D39663"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D3D53CB"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789ECAC0"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4DDA0FEC"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1A1BB35" w14:textId="77777777" w:rsidR="00851BA4" w:rsidRPr="00851BA4" w:rsidRDefault="00851BA4" w:rsidP="00851BA4">
            <w:pPr>
              <w:rPr>
                <w:lang w:eastAsia="tr-TR"/>
              </w:rPr>
            </w:pPr>
            <w:r w:rsidRPr="00851BA4">
              <w:rPr>
                <w:lang w:val="en-US" w:eastAsia="tr-TR"/>
              </w:rPr>
              <w:t>WP3.12</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7497BE5C" w14:textId="77777777" w:rsidR="00851BA4" w:rsidRPr="00851BA4" w:rsidRDefault="00851BA4" w:rsidP="00851BA4">
            <w:pPr>
              <w:rPr>
                <w:lang w:eastAsia="tr-TR"/>
              </w:rPr>
            </w:pPr>
            <w:r w:rsidRPr="00851BA4">
              <w:rPr>
                <w:lang w:val="en-US" w:eastAsia="tr-TR"/>
              </w:rPr>
              <w:t>Formatting the final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C6ED504" w14:textId="77777777" w:rsidR="00851BA4" w:rsidRPr="00851BA4" w:rsidRDefault="00851BA4" w:rsidP="00851BA4">
            <w:pPr>
              <w:rPr>
                <w:lang w:eastAsia="tr-TR"/>
              </w:rPr>
            </w:pPr>
            <w:r w:rsidRPr="00851BA4">
              <w:rPr>
                <w:lang w:val="en-US" w:eastAsia="tr-TR"/>
              </w:rPr>
              <w:t>1.3.12</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2EEF58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44F5992" w14:textId="77777777" w:rsidR="00851BA4" w:rsidRPr="00851BA4" w:rsidRDefault="00851BA4" w:rsidP="00851BA4">
            <w:pPr>
              <w:rPr>
                <w:lang w:eastAsia="tr-TR"/>
              </w:rPr>
            </w:pPr>
            <w:r w:rsidRPr="00851BA4">
              <w:rPr>
                <w:lang w:val="en-US" w:eastAsia="tr-TR"/>
              </w:rPr>
              <w:t>WP3.11</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532C221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5F247CFB"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15DBA4F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2654744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10FD3B0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DCF6692" w14:textId="77777777" w:rsidR="00851BA4" w:rsidRPr="00851BA4" w:rsidRDefault="00851BA4" w:rsidP="00851BA4">
            <w:pPr>
              <w:rPr>
                <w:lang w:eastAsia="tr-TR"/>
              </w:rPr>
            </w:pPr>
            <w:r w:rsidRPr="00851BA4">
              <w:rPr>
                <w:lang w:val="en-US" w:eastAsia="tr-TR"/>
              </w:rPr>
              <w:t>18ph</w:t>
            </w:r>
            <w:r w:rsidRPr="00851BA4">
              <w:rPr>
                <w:lang w:eastAsia="tr-TR"/>
              </w:rPr>
              <w:t> </w:t>
            </w:r>
          </w:p>
        </w:tc>
      </w:tr>
      <w:tr w:rsidR="00DF2805" w:rsidRPr="00851BA4" w14:paraId="01E3C712"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7ED50E2C"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D3D3D3"/>
            <w:vAlign w:val="center"/>
            <w:hideMark/>
          </w:tcPr>
          <w:p w14:paraId="4E8DB9E0"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D3D3D3"/>
            <w:hideMark/>
          </w:tcPr>
          <w:p w14:paraId="2E20A503" w14:textId="77777777" w:rsidR="00851BA4" w:rsidRPr="00851BA4" w:rsidRDefault="00851BA4" w:rsidP="00851BA4">
            <w:pPr>
              <w:rPr>
                <w:lang w:eastAsia="tr-TR"/>
              </w:rPr>
            </w:pPr>
            <w:r w:rsidRPr="00851BA4">
              <w:rPr>
                <w:b/>
                <w:bCs/>
                <w:lang w:val="en-US" w:eastAsia="tr-TR"/>
              </w:rPr>
              <w:t>SDD</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35672760"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515E6C0F" w14:textId="77777777" w:rsidR="00851BA4" w:rsidRPr="00851BA4" w:rsidRDefault="00851BA4" w:rsidP="00851BA4">
            <w:pPr>
              <w:rPr>
                <w:lang w:eastAsia="tr-TR"/>
              </w:rPr>
            </w:pPr>
            <w:r w:rsidRPr="00851BA4">
              <w:rPr>
                <w:b/>
                <w:bCs/>
                <w:lang w:val="en-US" w:eastAsia="tr-TR"/>
              </w:rPr>
              <w:t>1.4</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D3D3D3"/>
            <w:hideMark/>
          </w:tcPr>
          <w:p w14:paraId="2E6461A7"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D3D3D3"/>
            <w:hideMark/>
          </w:tcPr>
          <w:p w14:paraId="5C031437"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D3D3D3"/>
            <w:hideMark/>
          </w:tcPr>
          <w:p w14:paraId="7D2B65E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D3D3D3"/>
            <w:hideMark/>
          </w:tcPr>
          <w:p w14:paraId="04F2678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D3D3D3"/>
            <w:hideMark/>
          </w:tcPr>
          <w:p w14:paraId="62798612"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D3D3D3"/>
            <w:hideMark/>
          </w:tcPr>
          <w:p w14:paraId="6B1941F2"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D3D3D3"/>
            <w:hideMark/>
          </w:tcPr>
          <w:p w14:paraId="4303BFD9" w14:textId="77777777" w:rsidR="00851BA4" w:rsidRPr="00851BA4" w:rsidRDefault="00851BA4" w:rsidP="00851BA4">
            <w:pPr>
              <w:rPr>
                <w:lang w:eastAsia="tr-TR"/>
              </w:rPr>
            </w:pPr>
            <w:r w:rsidRPr="00851BA4">
              <w:rPr>
                <w:b/>
                <w:bCs/>
                <w:lang w:val="en-US" w:eastAsia="tr-TR"/>
              </w:rPr>
              <w:t> </w:t>
            </w:r>
            <w:r w:rsidRPr="00851BA4">
              <w:rPr>
                <w:lang w:eastAsia="tr-TR"/>
              </w:rPr>
              <w:t> </w:t>
            </w:r>
          </w:p>
        </w:tc>
      </w:tr>
      <w:tr w:rsidR="00DF2805" w:rsidRPr="00851BA4" w14:paraId="4152866D"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A58ABD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6C5610D" w14:textId="77777777" w:rsidR="00851BA4" w:rsidRPr="00851BA4" w:rsidRDefault="00851BA4" w:rsidP="00851BA4">
            <w:pPr>
              <w:rPr>
                <w:lang w:eastAsia="tr-TR"/>
              </w:rPr>
            </w:pPr>
            <w:r w:rsidRPr="00851BA4">
              <w:rPr>
                <w:lang w:val="en-US" w:eastAsia="tr-TR"/>
              </w:rPr>
              <w:t>WP4.1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6D29098F" w14:textId="77777777" w:rsidR="00851BA4" w:rsidRPr="00851BA4" w:rsidRDefault="00851BA4" w:rsidP="00851BA4">
            <w:pPr>
              <w:rPr>
                <w:lang w:eastAsia="tr-TR"/>
              </w:rPr>
            </w:pPr>
            <w:r w:rsidRPr="00851BA4">
              <w:rPr>
                <w:lang w:val="en-US" w:eastAsia="tr-TR"/>
              </w:rPr>
              <w:t>Finalizing the Use case diagram and Requirements, using the latest version of them.</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A60AAFC" w14:textId="77777777" w:rsidR="00851BA4" w:rsidRPr="00851BA4" w:rsidRDefault="00851BA4" w:rsidP="00851BA4">
            <w:pPr>
              <w:rPr>
                <w:lang w:eastAsia="tr-TR"/>
              </w:rPr>
            </w:pPr>
            <w:r w:rsidRPr="00851BA4">
              <w:rPr>
                <w:lang w:val="en-US" w:eastAsia="tr-TR"/>
              </w:rPr>
              <w:t>1.4.1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98C5F1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928AB28" w14:textId="77777777" w:rsidR="00851BA4" w:rsidRPr="00851BA4" w:rsidRDefault="00851BA4" w:rsidP="00851BA4">
            <w:pPr>
              <w:rPr>
                <w:lang w:eastAsia="tr-TR"/>
              </w:rPr>
            </w:pPr>
            <w:r w:rsidRPr="00851BA4">
              <w:rPr>
                <w:lang w:val="en-US" w:eastAsia="tr-TR"/>
              </w:rPr>
              <w:t>Deliverable 2,3</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183AE10B"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25D82FB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71ABA60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610DEC0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6E24C87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42A9994" w14:textId="77777777" w:rsidR="00851BA4" w:rsidRPr="00851BA4" w:rsidRDefault="00851BA4" w:rsidP="00851BA4">
            <w:pPr>
              <w:rPr>
                <w:lang w:eastAsia="tr-TR"/>
              </w:rPr>
            </w:pPr>
            <w:r w:rsidRPr="00851BA4">
              <w:rPr>
                <w:lang w:val="en-US" w:eastAsia="tr-TR"/>
              </w:rPr>
              <w:t>8ph</w:t>
            </w:r>
            <w:r w:rsidRPr="00851BA4">
              <w:rPr>
                <w:lang w:eastAsia="tr-TR"/>
              </w:rPr>
              <w:t> </w:t>
            </w:r>
          </w:p>
        </w:tc>
      </w:tr>
      <w:tr w:rsidR="00DF2805" w:rsidRPr="00851BA4" w14:paraId="6C063EF2"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5FBDE4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A8A81EF" w14:textId="77777777" w:rsidR="00851BA4" w:rsidRPr="00851BA4" w:rsidRDefault="00851BA4" w:rsidP="00851BA4">
            <w:pPr>
              <w:rPr>
                <w:lang w:eastAsia="tr-TR"/>
              </w:rPr>
            </w:pPr>
            <w:r w:rsidRPr="00851BA4">
              <w:rPr>
                <w:lang w:val="en-US" w:eastAsia="tr-TR"/>
              </w:rPr>
              <w:t>WP4.2</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2EA7A69C" w14:textId="77777777" w:rsidR="00851BA4" w:rsidRPr="00851BA4" w:rsidRDefault="00851BA4" w:rsidP="00851BA4">
            <w:pPr>
              <w:rPr>
                <w:lang w:eastAsia="tr-TR"/>
              </w:rPr>
            </w:pPr>
            <w:r w:rsidRPr="00851BA4">
              <w:rPr>
                <w:lang w:val="en-US" w:eastAsia="tr-TR"/>
              </w:rPr>
              <w:t>Finalizing, or updating software increment descriptions in SPMP.</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0AF8104" w14:textId="77777777" w:rsidR="00851BA4" w:rsidRPr="00851BA4" w:rsidRDefault="00851BA4" w:rsidP="00851BA4">
            <w:pPr>
              <w:rPr>
                <w:lang w:eastAsia="tr-TR"/>
              </w:rPr>
            </w:pPr>
            <w:r w:rsidRPr="00851BA4">
              <w:rPr>
                <w:lang w:val="en-US" w:eastAsia="tr-TR"/>
              </w:rPr>
              <w:t>1.4.2</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7F5683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3CAB15D0" w14:textId="77777777" w:rsidR="00851BA4" w:rsidRPr="00851BA4" w:rsidRDefault="00851BA4" w:rsidP="00851BA4">
            <w:pPr>
              <w:rPr>
                <w:lang w:eastAsia="tr-TR"/>
              </w:rPr>
            </w:pPr>
            <w:r w:rsidRPr="00851BA4">
              <w:rPr>
                <w:lang w:val="en-US" w:eastAsia="tr-TR"/>
              </w:rPr>
              <w:t>Deliverable 3</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0A70A9A1"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1F28298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62CE080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15176C5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3EA3C6A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C08E357"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13B9C270"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46A9A88C" w14:textId="77777777" w:rsidR="00851BA4" w:rsidRPr="00851BA4" w:rsidRDefault="00851BA4" w:rsidP="00851BA4">
            <w:pPr>
              <w:rPr>
                <w:lang w:eastAsia="tr-TR"/>
              </w:rPr>
            </w:pPr>
            <w:r w:rsidRPr="00851BA4">
              <w:rPr>
                <w:b/>
                <w:bCs/>
                <w:lang w:val="en-US" w:eastAsia="tr-TR"/>
              </w:rPr>
              <w:lastRenderedPageBreak/>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5B3EC95" w14:textId="77777777" w:rsidR="00851BA4" w:rsidRPr="00851BA4" w:rsidRDefault="00851BA4" w:rsidP="00851BA4">
            <w:pPr>
              <w:rPr>
                <w:lang w:eastAsia="tr-TR"/>
              </w:rPr>
            </w:pPr>
            <w:r w:rsidRPr="00851BA4">
              <w:rPr>
                <w:lang w:val="en-US" w:eastAsia="tr-TR"/>
              </w:rPr>
              <w:t>WP4.3</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287F549" w14:textId="77777777" w:rsidR="00851BA4" w:rsidRPr="00851BA4" w:rsidRDefault="00851BA4" w:rsidP="00851BA4">
            <w:pPr>
              <w:rPr>
                <w:lang w:eastAsia="tr-TR"/>
              </w:rPr>
            </w:pPr>
            <w:r w:rsidRPr="00851BA4">
              <w:rPr>
                <w:lang w:val="en-US" w:eastAsia="tr-TR"/>
              </w:rPr>
              <w:t>Mentioning about the frameworks, APIs, libraries, services, and databases that will be used, and explaining how they will contribute to the project.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4D9AD64" w14:textId="77777777" w:rsidR="00851BA4" w:rsidRPr="00851BA4" w:rsidRDefault="00851BA4" w:rsidP="00851BA4">
            <w:pPr>
              <w:rPr>
                <w:lang w:eastAsia="tr-TR"/>
              </w:rPr>
            </w:pPr>
            <w:r w:rsidRPr="00851BA4">
              <w:rPr>
                <w:lang w:val="en-US" w:eastAsia="tr-TR"/>
              </w:rPr>
              <w:t>1.4.3</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DDD8DD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796AFD8" w14:textId="77777777" w:rsidR="00851BA4" w:rsidRPr="00851BA4" w:rsidRDefault="00851BA4" w:rsidP="00851BA4">
            <w:pPr>
              <w:rPr>
                <w:lang w:eastAsia="tr-TR"/>
              </w:rPr>
            </w:pPr>
            <w:r w:rsidRPr="00851BA4">
              <w:rPr>
                <w:lang w:val="en-US" w:eastAsia="tr-TR"/>
              </w:rPr>
              <w:t>Deliverable 3</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5AE4C34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1524D53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41143E9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40B2667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17110EB7"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46E3A28"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3DA653D3"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864F51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341C3CBE" w14:textId="77777777" w:rsidR="00851BA4" w:rsidRPr="00851BA4" w:rsidRDefault="00851BA4" w:rsidP="00851BA4">
            <w:pPr>
              <w:rPr>
                <w:lang w:eastAsia="tr-TR"/>
              </w:rPr>
            </w:pPr>
            <w:r w:rsidRPr="00851BA4">
              <w:rPr>
                <w:lang w:val="en-US" w:eastAsia="tr-TR"/>
              </w:rPr>
              <w:t>WP4.4</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3A530B62" w14:textId="77777777" w:rsidR="00851BA4" w:rsidRPr="00851BA4" w:rsidRDefault="00851BA4" w:rsidP="00851BA4">
            <w:pPr>
              <w:rPr>
                <w:lang w:eastAsia="tr-TR"/>
              </w:rPr>
            </w:pPr>
            <w:r w:rsidRPr="00851BA4">
              <w:rPr>
                <w:lang w:val="en-US" w:eastAsia="tr-TR"/>
              </w:rPr>
              <w:t>Making high level architecture design.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EE87796" w14:textId="77777777" w:rsidR="00851BA4" w:rsidRPr="00851BA4" w:rsidRDefault="00851BA4" w:rsidP="00851BA4">
            <w:pPr>
              <w:rPr>
                <w:lang w:eastAsia="tr-TR"/>
              </w:rPr>
            </w:pPr>
            <w:r w:rsidRPr="00851BA4">
              <w:rPr>
                <w:lang w:val="en-US" w:eastAsia="tr-TR"/>
              </w:rPr>
              <w:t>1.4.4</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74065D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5C8F0932" w14:textId="77777777" w:rsidR="00851BA4" w:rsidRPr="00851BA4" w:rsidRDefault="00851BA4" w:rsidP="00851BA4">
            <w:pPr>
              <w:rPr>
                <w:lang w:eastAsia="tr-TR"/>
              </w:rPr>
            </w:pPr>
            <w:r w:rsidRPr="00851BA4">
              <w:rPr>
                <w:lang w:val="en-US" w:eastAsia="tr-TR"/>
              </w:rPr>
              <w:t>Deliverable 3</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7660B02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7653DFE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0AC273D2"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60E20858"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5A66F5A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AE9FD47" w14:textId="77777777" w:rsidR="00851BA4" w:rsidRPr="00851BA4" w:rsidRDefault="00851BA4" w:rsidP="00851BA4">
            <w:pPr>
              <w:rPr>
                <w:lang w:eastAsia="tr-TR"/>
              </w:rPr>
            </w:pPr>
            <w:r w:rsidRPr="00851BA4">
              <w:rPr>
                <w:lang w:val="en-US" w:eastAsia="tr-TR"/>
              </w:rPr>
              <w:t>6ph</w:t>
            </w:r>
            <w:r w:rsidRPr="00851BA4">
              <w:rPr>
                <w:lang w:eastAsia="tr-TR"/>
              </w:rPr>
              <w:t> </w:t>
            </w:r>
          </w:p>
        </w:tc>
      </w:tr>
      <w:tr w:rsidR="00DF2805" w:rsidRPr="00851BA4" w14:paraId="7575D0BA"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0EAA6FC"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3514E984" w14:textId="77777777" w:rsidR="00851BA4" w:rsidRPr="00851BA4" w:rsidRDefault="00851BA4" w:rsidP="00851BA4">
            <w:pPr>
              <w:rPr>
                <w:lang w:eastAsia="tr-TR"/>
              </w:rPr>
            </w:pPr>
            <w:r w:rsidRPr="00851BA4">
              <w:rPr>
                <w:lang w:val="en-US" w:eastAsia="tr-TR"/>
              </w:rPr>
              <w:t>WP4.5</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7E4F29DE" w14:textId="77777777" w:rsidR="00851BA4" w:rsidRPr="00851BA4" w:rsidRDefault="00851BA4" w:rsidP="00851BA4">
            <w:pPr>
              <w:rPr>
                <w:lang w:eastAsia="tr-TR"/>
              </w:rPr>
            </w:pPr>
            <w:r w:rsidRPr="00851BA4">
              <w:rPr>
                <w:lang w:val="en-US" w:eastAsia="tr-TR"/>
              </w:rPr>
              <w:t>Making low level design.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E061D57" w14:textId="77777777" w:rsidR="00851BA4" w:rsidRPr="00851BA4" w:rsidRDefault="00851BA4" w:rsidP="00851BA4">
            <w:pPr>
              <w:rPr>
                <w:lang w:eastAsia="tr-TR"/>
              </w:rPr>
            </w:pPr>
            <w:r w:rsidRPr="00851BA4">
              <w:rPr>
                <w:lang w:val="en-US" w:eastAsia="tr-TR"/>
              </w:rPr>
              <w:t>1.4.5</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BA0577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148474D" w14:textId="77777777" w:rsidR="00851BA4" w:rsidRPr="00851BA4" w:rsidRDefault="00851BA4" w:rsidP="00851BA4">
            <w:pPr>
              <w:rPr>
                <w:lang w:eastAsia="tr-TR"/>
              </w:rPr>
            </w:pPr>
            <w:r w:rsidRPr="00851BA4">
              <w:rPr>
                <w:lang w:val="en-US" w:eastAsia="tr-TR"/>
              </w:rPr>
              <w:t>Deliverable 3</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6CE40AF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0386B10E"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6143267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6826E4B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3722142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16B1E4A" w14:textId="77777777" w:rsidR="00851BA4" w:rsidRPr="00851BA4" w:rsidRDefault="00851BA4" w:rsidP="00851BA4">
            <w:pPr>
              <w:rPr>
                <w:lang w:eastAsia="tr-TR"/>
              </w:rPr>
            </w:pPr>
            <w:r w:rsidRPr="00851BA4">
              <w:rPr>
                <w:lang w:val="en-US" w:eastAsia="tr-TR"/>
              </w:rPr>
              <w:t>6ph</w:t>
            </w:r>
            <w:r w:rsidRPr="00851BA4">
              <w:rPr>
                <w:lang w:eastAsia="tr-TR"/>
              </w:rPr>
              <w:t> </w:t>
            </w:r>
          </w:p>
        </w:tc>
      </w:tr>
      <w:tr w:rsidR="00DF2805" w:rsidRPr="00851BA4" w14:paraId="6E89C831"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43D5533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9E6A206" w14:textId="77777777" w:rsidR="00851BA4" w:rsidRPr="00851BA4" w:rsidRDefault="00851BA4" w:rsidP="00851BA4">
            <w:pPr>
              <w:rPr>
                <w:lang w:eastAsia="tr-TR"/>
              </w:rPr>
            </w:pPr>
            <w:r w:rsidRPr="00851BA4">
              <w:rPr>
                <w:lang w:val="en-US" w:eastAsia="tr-TR"/>
              </w:rPr>
              <w:t>WP4.6</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FE2A4BC" w14:textId="77777777" w:rsidR="00851BA4" w:rsidRPr="00851BA4" w:rsidRDefault="00851BA4" w:rsidP="00851BA4">
            <w:pPr>
              <w:rPr>
                <w:lang w:eastAsia="tr-TR"/>
              </w:rPr>
            </w:pPr>
            <w:r w:rsidRPr="00851BA4">
              <w:rPr>
                <w:lang w:val="en-US" w:eastAsia="tr-TR"/>
              </w:rPr>
              <w:t xml:space="preserve">Go over the document for making sure the </w:t>
            </w:r>
            <w:proofErr w:type="spellStart"/>
            <w:r w:rsidRPr="00851BA4">
              <w:rPr>
                <w:lang w:val="en-US" w:eastAsia="tr-TR"/>
              </w:rPr>
              <w:t>informations</w:t>
            </w:r>
            <w:proofErr w:type="spellEnd"/>
            <w:r w:rsidRPr="00851BA4">
              <w:rPr>
                <w:lang w:val="en-US" w:eastAsia="tr-TR"/>
              </w:rPr>
              <w:t xml:space="preserve"> are correct and will be helpful for developing the project.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4D690FF" w14:textId="77777777" w:rsidR="00851BA4" w:rsidRPr="00851BA4" w:rsidRDefault="00851BA4" w:rsidP="00851BA4">
            <w:pPr>
              <w:rPr>
                <w:lang w:eastAsia="tr-TR"/>
              </w:rPr>
            </w:pPr>
            <w:r w:rsidRPr="00851BA4">
              <w:rPr>
                <w:lang w:val="en-US" w:eastAsia="tr-TR"/>
              </w:rPr>
              <w:t>1.4.6</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685522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73ADF2B1" w14:textId="77777777" w:rsidR="00851BA4" w:rsidRPr="00851BA4" w:rsidRDefault="00851BA4" w:rsidP="00851BA4">
            <w:pPr>
              <w:rPr>
                <w:lang w:eastAsia="tr-TR"/>
              </w:rPr>
            </w:pPr>
            <w:r w:rsidRPr="00851BA4">
              <w:rPr>
                <w:lang w:val="en-US" w:eastAsia="tr-TR"/>
              </w:rPr>
              <w:t>WP4.4,4.5</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73445D9E"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20C87734"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4591C2A8"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3E58CCA"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1856C820"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4482394"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0DDC930A"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6D2016D" w14:textId="77777777" w:rsidR="00851BA4" w:rsidRPr="00851BA4" w:rsidRDefault="00851BA4" w:rsidP="00851BA4">
            <w:pPr>
              <w:rPr>
                <w:lang w:eastAsia="tr-TR"/>
              </w:rPr>
            </w:pPr>
            <w:r w:rsidRPr="00851BA4">
              <w:rPr>
                <w:b/>
                <w:bCs/>
                <w:lang w:val="en-US" w:eastAsia="tr-TR"/>
              </w:rPr>
              <w:lastRenderedPageBreak/>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318D95BB" w14:textId="77777777" w:rsidR="00851BA4" w:rsidRPr="00851BA4" w:rsidRDefault="00851BA4" w:rsidP="00851BA4">
            <w:pPr>
              <w:rPr>
                <w:lang w:eastAsia="tr-TR"/>
              </w:rPr>
            </w:pPr>
            <w:r w:rsidRPr="00851BA4">
              <w:rPr>
                <w:lang w:val="en-US" w:eastAsia="tr-TR"/>
              </w:rPr>
              <w:t>WP4.7</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FB5E653" w14:textId="77777777" w:rsidR="00851BA4" w:rsidRPr="00851BA4" w:rsidRDefault="00851BA4" w:rsidP="00851BA4">
            <w:pPr>
              <w:rPr>
                <w:lang w:eastAsia="tr-TR"/>
              </w:rPr>
            </w:pPr>
            <w:r w:rsidRPr="00851BA4">
              <w:rPr>
                <w:lang w:val="en-US" w:eastAsia="tr-TR"/>
              </w:rPr>
              <w:t>Discuss the document with PO, and project advisor Cüneyt Sevgi for making sure the document is highlighting the coding stage clearly.</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051CB41" w14:textId="77777777" w:rsidR="00851BA4" w:rsidRPr="00851BA4" w:rsidRDefault="00851BA4" w:rsidP="00851BA4">
            <w:pPr>
              <w:rPr>
                <w:lang w:eastAsia="tr-TR"/>
              </w:rPr>
            </w:pPr>
            <w:r w:rsidRPr="00851BA4">
              <w:rPr>
                <w:lang w:val="en-US" w:eastAsia="tr-TR"/>
              </w:rPr>
              <w:t>1.4.7</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CEF52E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044D57E5" w14:textId="77777777" w:rsidR="00851BA4" w:rsidRPr="00851BA4" w:rsidRDefault="00851BA4" w:rsidP="00851BA4">
            <w:pPr>
              <w:rPr>
                <w:lang w:eastAsia="tr-TR"/>
              </w:rPr>
            </w:pPr>
            <w:r w:rsidRPr="00851BA4">
              <w:rPr>
                <w:lang w:val="en-US" w:eastAsia="tr-TR"/>
              </w:rPr>
              <w:t>Wp4.4,4.5,4.6</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2631A12B"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5900B235"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0AC16EF4"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39CA35FF"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1D8649B0"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43C59471"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08406EED"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2018DE5"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0AD6AEC" w14:textId="77777777" w:rsidR="00851BA4" w:rsidRPr="00851BA4" w:rsidRDefault="00851BA4" w:rsidP="00851BA4">
            <w:pPr>
              <w:rPr>
                <w:lang w:eastAsia="tr-TR"/>
              </w:rPr>
            </w:pPr>
            <w:r w:rsidRPr="00851BA4">
              <w:rPr>
                <w:lang w:val="en-US" w:eastAsia="tr-TR"/>
              </w:rPr>
              <w:t>WP4.8</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7EBCCAE" w14:textId="77777777" w:rsidR="00851BA4" w:rsidRPr="00851BA4" w:rsidRDefault="00851BA4" w:rsidP="00851BA4">
            <w:pPr>
              <w:rPr>
                <w:lang w:eastAsia="tr-TR"/>
              </w:rPr>
            </w:pPr>
            <w:r w:rsidRPr="00851BA4">
              <w:rPr>
                <w:lang w:val="en-US" w:eastAsia="tr-TR"/>
              </w:rPr>
              <w:t>Getting feedback about first draft of the SDD report.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C180D3F" w14:textId="77777777" w:rsidR="00851BA4" w:rsidRPr="00851BA4" w:rsidRDefault="00851BA4" w:rsidP="00851BA4">
            <w:pPr>
              <w:rPr>
                <w:lang w:eastAsia="tr-TR"/>
              </w:rPr>
            </w:pPr>
            <w:r w:rsidRPr="00851BA4">
              <w:rPr>
                <w:lang w:val="en-US" w:eastAsia="tr-TR"/>
              </w:rPr>
              <w:t>1.4.8</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1C1022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47C6AF5" w14:textId="77777777" w:rsidR="00851BA4" w:rsidRPr="00851BA4" w:rsidRDefault="00851BA4" w:rsidP="00851BA4">
            <w:pPr>
              <w:rPr>
                <w:lang w:eastAsia="tr-TR"/>
              </w:rPr>
            </w:pPr>
            <w:r w:rsidRPr="00851BA4">
              <w:rPr>
                <w:lang w:val="en-US" w:eastAsia="tr-TR"/>
              </w:rPr>
              <w:t>WP4.1,4.2,4.3,4.4,4.5,4.6,4.7</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14201C37"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2EE720FB"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73E8FD18"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4C427F99"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2E25F06B"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084F890"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12CF1466"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AEC3FEF"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45D7DE4" w14:textId="77777777" w:rsidR="00851BA4" w:rsidRPr="00851BA4" w:rsidRDefault="00851BA4" w:rsidP="00851BA4">
            <w:pPr>
              <w:rPr>
                <w:lang w:eastAsia="tr-TR"/>
              </w:rPr>
            </w:pPr>
            <w:r w:rsidRPr="00851BA4">
              <w:rPr>
                <w:lang w:val="en-US" w:eastAsia="tr-TR"/>
              </w:rPr>
              <w:t>WP4.9</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1B36FA7" w14:textId="77777777" w:rsidR="00851BA4" w:rsidRPr="00851BA4" w:rsidRDefault="00851BA4" w:rsidP="00851BA4">
            <w:pPr>
              <w:rPr>
                <w:lang w:eastAsia="tr-TR"/>
              </w:rPr>
            </w:pPr>
            <w:r w:rsidRPr="00851BA4">
              <w:rPr>
                <w:lang w:val="en-US" w:eastAsia="tr-TR"/>
              </w:rPr>
              <w:t>Creating a change list for SDD’s final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BCF3753" w14:textId="77777777" w:rsidR="00851BA4" w:rsidRPr="00851BA4" w:rsidRDefault="00851BA4" w:rsidP="00851BA4">
            <w:pPr>
              <w:rPr>
                <w:lang w:eastAsia="tr-TR"/>
              </w:rPr>
            </w:pPr>
            <w:r w:rsidRPr="00851BA4">
              <w:rPr>
                <w:lang w:val="en-US" w:eastAsia="tr-TR"/>
              </w:rPr>
              <w:t>1.4.9</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78A6D4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4901071" w14:textId="77777777" w:rsidR="00851BA4" w:rsidRPr="00851BA4" w:rsidRDefault="00851BA4" w:rsidP="00851BA4">
            <w:pPr>
              <w:rPr>
                <w:lang w:eastAsia="tr-TR"/>
              </w:rPr>
            </w:pPr>
            <w:r w:rsidRPr="00851BA4">
              <w:rPr>
                <w:lang w:val="en-US" w:eastAsia="tr-TR"/>
              </w:rPr>
              <w:t>WP4.8</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05D3A75B"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23C7FB8B"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4A09C0CA"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7335CF2F"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725A3B0D"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A986108" w14:textId="77777777" w:rsidR="00851BA4" w:rsidRPr="00851BA4" w:rsidRDefault="00851BA4" w:rsidP="00851BA4">
            <w:pPr>
              <w:rPr>
                <w:lang w:eastAsia="tr-TR"/>
              </w:rPr>
            </w:pPr>
            <w:r w:rsidRPr="00851BA4">
              <w:rPr>
                <w:lang w:val="en-US" w:eastAsia="tr-TR"/>
              </w:rPr>
              <w:t>10ph</w:t>
            </w:r>
            <w:r w:rsidRPr="00851BA4">
              <w:rPr>
                <w:lang w:eastAsia="tr-TR"/>
              </w:rPr>
              <w:t> </w:t>
            </w:r>
          </w:p>
        </w:tc>
      </w:tr>
      <w:tr w:rsidR="00DF2805" w:rsidRPr="00851BA4" w14:paraId="1926F481"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D4E522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30B1F4B0" w14:textId="77777777" w:rsidR="00851BA4" w:rsidRPr="00851BA4" w:rsidRDefault="00851BA4" w:rsidP="00851BA4">
            <w:pPr>
              <w:rPr>
                <w:lang w:eastAsia="tr-TR"/>
              </w:rPr>
            </w:pPr>
            <w:r w:rsidRPr="00851BA4">
              <w:rPr>
                <w:lang w:val="en-US" w:eastAsia="tr-TR"/>
              </w:rPr>
              <w:t>WP4.10</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3604D3F6" w14:textId="77777777" w:rsidR="00851BA4" w:rsidRPr="00851BA4" w:rsidRDefault="00851BA4" w:rsidP="00851BA4">
            <w:pPr>
              <w:rPr>
                <w:lang w:eastAsia="tr-TR"/>
              </w:rPr>
            </w:pPr>
            <w:r w:rsidRPr="00851BA4">
              <w:rPr>
                <w:lang w:val="en-US" w:eastAsia="tr-TR"/>
              </w:rPr>
              <w:t>Changing the SDD’s final document considering those changes.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2445DE7" w14:textId="77777777" w:rsidR="00851BA4" w:rsidRPr="00851BA4" w:rsidRDefault="00851BA4" w:rsidP="00851BA4">
            <w:pPr>
              <w:rPr>
                <w:lang w:eastAsia="tr-TR"/>
              </w:rPr>
            </w:pPr>
            <w:r w:rsidRPr="00851BA4">
              <w:rPr>
                <w:lang w:val="en-US" w:eastAsia="tr-TR"/>
              </w:rPr>
              <w:t>1.4.10</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3D3697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080FE14" w14:textId="77777777" w:rsidR="00851BA4" w:rsidRPr="00851BA4" w:rsidRDefault="00851BA4" w:rsidP="00851BA4">
            <w:pPr>
              <w:rPr>
                <w:lang w:eastAsia="tr-TR"/>
              </w:rPr>
            </w:pPr>
            <w:r w:rsidRPr="00851BA4">
              <w:rPr>
                <w:lang w:val="en-US" w:eastAsia="tr-TR"/>
              </w:rPr>
              <w:t>WP4.9</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0F9FF992"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07360147"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3DDBACDA"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2F82F98B"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4EAC14E0"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AA9A4E0" w14:textId="77777777" w:rsidR="00851BA4" w:rsidRPr="00851BA4" w:rsidRDefault="00851BA4" w:rsidP="00851BA4">
            <w:pPr>
              <w:rPr>
                <w:lang w:eastAsia="tr-TR"/>
              </w:rPr>
            </w:pPr>
            <w:r w:rsidRPr="00851BA4">
              <w:rPr>
                <w:lang w:val="en-US" w:eastAsia="tr-TR"/>
              </w:rPr>
              <w:t>10ph</w:t>
            </w:r>
            <w:r w:rsidRPr="00851BA4">
              <w:rPr>
                <w:lang w:eastAsia="tr-TR"/>
              </w:rPr>
              <w:t> </w:t>
            </w:r>
          </w:p>
        </w:tc>
      </w:tr>
      <w:tr w:rsidR="00DF2805" w:rsidRPr="00851BA4" w14:paraId="69F42A06"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067EA526" w14:textId="77777777" w:rsidR="00851BA4" w:rsidRPr="00851BA4" w:rsidRDefault="00851BA4" w:rsidP="00851BA4">
            <w:pPr>
              <w:rPr>
                <w:lang w:eastAsia="tr-TR"/>
              </w:rPr>
            </w:pPr>
            <w:r w:rsidRPr="00851BA4">
              <w:rPr>
                <w:b/>
                <w:bCs/>
                <w:lang w:val="en-US" w:eastAsia="tr-TR"/>
              </w:rPr>
              <w:lastRenderedPageBreak/>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39263B1" w14:textId="77777777" w:rsidR="00851BA4" w:rsidRPr="00851BA4" w:rsidRDefault="00851BA4" w:rsidP="00851BA4">
            <w:pPr>
              <w:rPr>
                <w:lang w:eastAsia="tr-TR"/>
              </w:rPr>
            </w:pPr>
            <w:r w:rsidRPr="00851BA4">
              <w:rPr>
                <w:lang w:val="en-US" w:eastAsia="tr-TR"/>
              </w:rPr>
              <w:t>WP4.11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620762AD" w14:textId="77777777" w:rsidR="00851BA4" w:rsidRPr="00851BA4" w:rsidRDefault="00851BA4" w:rsidP="00851BA4">
            <w:pPr>
              <w:rPr>
                <w:lang w:eastAsia="tr-TR"/>
              </w:rPr>
            </w:pPr>
            <w:r w:rsidRPr="00851BA4">
              <w:rPr>
                <w:lang w:val="en-US" w:eastAsia="tr-TR"/>
              </w:rPr>
              <w:t>Formatting the final document.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0617DD5" w14:textId="77777777" w:rsidR="00851BA4" w:rsidRPr="00851BA4" w:rsidRDefault="00851BA4" w:rsidP="00851BA4">
            <w:pPr>
              <w:rPr>
                <w:lang w:eastAsia="tr-TR"/>
              </w:rPr>
            </w:pPr>
            <w:r w:rsidRPr="00851BA4">
              <w:rPr>
                <w:lang w:val="en-US" w:eastAsia="tr-TR"/>
              </w:rPr>
              <w:t>1.4.11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7253F4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7AFA4E87" w14:textId="77777777" w:rsidR="00851BA4" w:rsidRPr="00851BA4" w:rsidRDefault="00851BA4" w:rsidP="00851BA4">
            <w:pPr>
              <w:rPr>
                <w:lang w:eastAsia="tr-TR"/>
              </w:rPr>
            </w:pPr>
            <w:r w:rsidRPr="00851BA4">
              <w:rPr>
                <w:lang w:val="en-US" w:eastAsia="tr-TR"/>
              </w:rPr>
              <w:t>WP4.10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6FA37DE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6E2250F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358A427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1425BF5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072AC8E6"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F69D3EF" w14:textId="77777777" w:rsidR="00851BA4" w:rsidRPr="00851BA4" w:rsidRDefault="00851BA4" w:rsidP="00851BA4">
            <w:pPr>
              <w:rPr>
                <w:lang w:eastAsia="tr-TR"/>
              </w:rPr>
            </w:pPr>
            <w:r w:rsidRPr="00851BA4">
              <w:rPr>
                <w:lang w:val="en-US" w:eastAsia="tr-TR"/>
              </w:rPr>
              <w:t>6ph</w:t>
            </w:r>
            <w:r w:rsidRPr="00851BA4">
              <w:rPr>
                <w:lang w:eastAsia="tr-TR"/>
              </w:rPr>
              <w:t> </w:t>
            </w:r>
          </w:p>
        </w:tc>
      </w:tr>
      <w:tr w:rsidR="00DF2805" w:rsidRPr="00851BA4" w14:paraId="68D352A0"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6FD1CD8"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D3D3D3"/>
            <w:vAlign w:val="center"/>
            <w:hideMark/>
          </w:tcPr>
          <w:p w14:paraId="47485D3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D3D3D3"/>
            <w:hideMark/>
          </w:tcPr>
          <w:p w14:paraId="3E2BE8A8" w14:textId="77777777" w:rsidR="00851BA4" w:rsidRPr="00851BA4" w:rsidRDefault="00851BA4" w:rsidP="00851BA4">
            <w:pPr>
              <w:rPr>
                <w:lang w:eastAsia="tr-TR"/>
              </w:rPr>
            </w:pPr>
            <w:r w:rsidRPr="00851BA4">
              <w:rPr>
                <w:b/>
                <w:bCs/>
                <w:lang w:val="en-US" w:eastAsia="tr-TR"/>
              </w:rPr>
              <w:t>1st Increment Product + Presentation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3589564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70C025E1" w14:textId="77777777" w:rsidR="00851BA4" w:rsidRPr="00851BA4" w:rsidRDefault="00851BA4" w:rsidP="00851BA4">
            <w:pPr>
              <w:rPr>
                <w:lang w:eastAsia="tr-TR"/>
              </w:rPr>
            </w:pPr>
            <w:r w:rsidRPr="00851BA4">
              <w:rPr>
                <w:b/>
                <w:bCs/>
                <w:lang w:val="en-US" w:eastAsia="tr-TR"/>
              </w:rPr>
              <w:t>1.5</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D3D3D3"/>
            <w:hideMark/>
          </w:tcPr>
          <w:p w14:paraId="167A102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D3D3D3"/>
            <w:hideMark/>
          </w:tcPr>
          <w:p w14:paraId="63CA0207"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D3D3D3"/>
            <w:hideMark/>
          </w:tcPr>
          <w:p w14:paraId="57BCB54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D3D3D3"/>
            <w:hideMark/>
          </w:tcPr>
          <w:p w14:paraId="7D839D30"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D3D3D3"/>
            <w:hideMark/>
          </w:tcPr>
          <w:p w14:paraId="3D323B5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D3D3D3"/>
            <w:hideMark/>
          </w:tcPr>
          <w:p w14:paraId="4B1A5616"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D3D3D3"/>
            <w:hideMark/>
          </w:tcPr>
          <w:p w14:paraId="4C6564A8" w14:textId="77777777" w:rsidR="00851BA4" w:rsidRPr="00851BA4" w:rsidRDefault="00851BA4" w:rsidP="00851BA4">
            <w:pPr>
              <w:rPr>
                <w:lang w:eastAsia="tr-TR"/>
              </w:rPr>
            </w:pPr>
            <w:r w:rsidRPr="00851BA4">
              <w:rPr>
                <w:b/>
                <w:bCs/>
                <w:lang w:val="en-US" w:eastAsia="tr-TR"/>
              </w:rPr>
              <w:t> </w:t>
            </w:r>
            <w:r w:rsidRPr="00851BA4">
              <w:rPr>
                <w:lang w:eastAsia="tr-TR"/>
              </w:rPr>
              <w:t> </w:t>
            </w:r>
          </w:p>
        </w:tc>
      </w:tr>
      <w:tr w:rsidR="00DF2805" w:rsidRPr="00851BA4" w14:paraId="0CFF644C"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0E15BCE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2FD08FD" w14:textId="77777777" w:rsidR="00851BA4" w:rsidRPr="00851BA4" w:rsidRDefault="00851BA4" w:rsidP="00851BA4">
            <w:pPr>
              <w:rPr>
                <w:lang w:eastAsia="tr-TR"/>
              </w:rPr>
            </w:pPr>
            <w:r w:rsidRPr="00851BA4">
              <w:rPr>
                <w:lang w:val="en-US" w:eastAsia="tr-TR"/>
              </w:rPr>
              <w:t>WP5.1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704EC3A6" w14:textId="77777777" w:rsidR="00851BA4" w:rsidRPr="00851BA4" w:rsidRDefault="00851BA4" w:rsidP="00851BA4">
            <w:pPr>
              <w:rPr>
                <w:lang w:eastAsia="tr-TR"/>
              </w:rPr>
            </w:pPr>
            <w:r w:rsidRPr="00851BA4">
              <w:rPr>
                <w:lang w:val="en-US" w:eastAsia="tr-TR"/>
              </w:rPr>
              <w:t>Discuss the First Increment</w:t>
            </w:r>
            <w:r w:rsidRPr="00851BA4">
              <w:rPr>
                <w:lang w:eastAsia="tr-TR"/>
              </w:rPr>
              <w:t> </w:t>
            </w:r>
            <w:r w:rsidRPr="00851BA4">
              <w:rPr>
                <w:lang w:eastAsia="tr-TR"/>
              </w:rPr>
              <w:br/>
            </w:r>
            <w:r w:rsidRPr="00851BA4">
              <w:rPr>
                <w:lang w:val="en-US" w:eastAsia="tr-TR"/>
              </w:rPr>
              <w:t>product’s requirements with</w:t>
            </w:r>
            <w:r w:rsidRPr="00851BA4">
              <w:rPr>
                <w:lang w:eastAsia="tr-TR"/>
              </w:rPr>
              <w:t> </w:t>
            </w:r>
            <w:r w:rsidRPr="00851BA4">
              <w:rPr>
                <w:lang w:eastAsia="tr-TR"/>
              </w:rPr>
              <w:br/>
            </w:r>
            <w:r w:rsidRPr="00851BA4">
              <w:rPr>
                <w:lang w:val="en-US" w:eastAsia="tr-TR"/>
              </w:rPr>
              <w:t>the PO.</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8B4AD52" w14:textId="77777777" w:rsidR="00851BA4" w:rsidRPr="00851BA4" w:rsidRDefault="00851BA4" w:rsidP="00851BA4">
            <w:pPr>
              <w:rPr>
                <w:lang w:eastAsia="tr-TR"/>
              </w:rPr>
            </w:pPr>
            <w:r w:rsidRPr="00851BA4">
              <w:rPr>
                <w:lang w:val="en-US" w:eastAsia="tr-TR"/>
              </w:rPr>
              <w:t>1.5.1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669D98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05CC3AB0"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06F42F75"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60CD53D9"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40169C73"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3E7CC1D7"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53253BAE"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66F7599"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51248AC2"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CB778CC"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5A204FF" w14:textId="77777777" w:rsidR="00851BA4" w:rsidRPr="00851BA4" w:rsidRDefault="00851BA4" w:rsidP="00851BA4">
            <w:pPr>
              <w:rPr>
                <w:lang w:eastAsia="tr-TR"/>
              </w:rPr>
            </w:pPr>
            <w:r w:rsidRPr="00851BA4">
              <w:rPr>
                <w:lang w:val="en-US" w:eastAsia="tr-TR"/>
              </w:rPr>
              <w:t>WP5.2</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3A69124" w14:textId="77777777" w:rsidR="00851BA4" w:rsidRPr="00851BA4" w:rsidRDefault="00851BA4" w:rsidP="00851BA4">
            <w:pPr>
              <w:rPr>
                <w:lang w:eastAsia="tr-TR"/>
              </w:rPr>
            </w:pPr>
            <w:r w:rsidRPr="00851BA4">
              <w:rPr>
                <w:lang w:val="en-US" w:eastAsia="tr-TR"/>
              </w:rPr>
              <w:t>Allocating tasks of developers</w:t>
            </w:r>
            <w:r w:rsidRPr="00851BA4">
              <w:rPr>
                <w:lang w:eastAsia="tr-TR"/>
              </w:rPr>
              <w:t> </w:t>
            </w:r>
            <w:r w:rsidRPr="00851BA4">
              <w:rPr>
                <w:lang w:eastAsia="tr-TR"/>
              </w:rPr>
              <w:br/>
            </w:r>
            <w:r w:rsidRPr="00851BA4">
              <w:rPr>
                <w:lang w:val="en-US" w:eastAsia="tr-TR"/>
              </w:rPr>
              <w:t>and lead roles.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81AD822" w14:textId="77777777" w:rsidR="00851BA4" w:rsidRPr="00851BA4" w:rsidRDefault="00851BA4" w:rsidP="00851BA4">
            <w:pPr>
              <w:rPr>
                <w:lang w:eastAsia="tr-TR"/>
              </w:rPr>
            </w:pPr>
            <w:r w:rsidRPr="00851BA4">
              <w:rPr>
                <w:lang w:val="en-US" w:eastAsia="tr-TR"/>
              </w:rPr>
              <w:t>1.5.2</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8E28A30"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5DC1466" w14:textId="77777777" w:rsidR="00851BA4" w:rsidRPr="00851BA4" w:rsidRDefault="00851BA4" w:rsidP="00851BA4">
            <w:pPr>
              <w:rPr>
                <w:lang w:eastAsia="tr-TR"/>
              </w:rPr>
            </w:pPr>
            <w:r w:rsidRPr="00851BA4">
              <w:rPr>
                <w:lang w:val="en-US" w:eastAsia="tr-TR"/>
              </w:rPr>
              <w:t>Deliverable 1</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47077967"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04C930EC"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356692AB"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3B158828"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44153ECC"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7E16F0E5" w14:textId="77777777" w:rsidR="00851BA4" w:rsidRPr="00851BA4" w:rsidRDefault="00851BA4" w:rsidP="00851BA4">
            <w:pPr>
              <w:rPr>
                <w:lang w:eastAsia="tr-TR"/>
              </w:rPr>
            </w:pPr>
            <w:r w:rsidRPr="00851BA4">
              <w:rPr>
                <w:lang w:val="en-US" w:eastAsia="tr-TR"/>
              </w:rPr>
              <w:t>10ph</w:t>
            </w:r>
            <w:r w:rsidRPr="00851BA4">
              <w:rPr>
                <w:lang w:eastAsia="tr-TR"/>
              </w:rPr>
              <w:t> </w:t>
            </w:r>
          </w:p>
        </w:tc>
      </w:tr>
      <w:tr w:rsidR="00DF2805" w:rsidRPr="00851BA4" w14:paraId="7727F914"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01EC213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AC26A82" w14:textId="77777777" w:rsidR="00851BA4" w:rsidRPr="00851BA4" w:rsidRDefault="00851BA4" w:rsidP="00851BA4">
            <w:pPr>
              <w:rPr>
                <w:lang w:eastAsia="tr-TR"/>
              </w:rPr>
            </w:pPr>
            <w:r w:rsidRPr="00851BA4">
              <w:rPr>
                <w:lang w:val="en-US" w:eastAsia="tr-TR"/>
              </w:rPr>
              <w:t>WP5.3</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6F7CD3EB" w14:textId="77777777" w:rsidR="00851BA4" w:rsidRPr="00851BA4" w:rsidRDefault="00851BA4" w:rsidP="00851BA4">
            <w:pPr>
              <w:rPr>
                <w:lang w:eastAsia="tr-TR"/>
              </w:rPr>
            </w:pPr>
            <w:r w:rsidRPr="00851BA4">
              <w:rPr>
                <w:lang w:val="en-US" w:eastAsia="tr-TR"/>
              </w:rPr>
              <w:t>Designing, and writing the code of taking the photo operation.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2DAD549" w14:textId="77777777" w:rsidR="00851BA4" w:rsidRPr="00851BA4" w:rsidRDefault="00851BA4" w:rsidP="00851BA4">
            <w:pPr>
              <w:rPr>
                <w:lang w:eastAsia="tr-TR"/>
              </w:rPr>
            </w:pPr>
            <w:r w:rsidRPr="00851BA4">
              <w:rPr>
                <w:lang w:val="en-US" w:eastAsia="tr-TR"/>
              </w:rPr>
              <w:t>1.5.3</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0350F30"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4E946AB8" w14:textId="77777777" w:rsidR="00851BA4" w:rsidRPr="00851BA4" w:rsidRDefault="00851BA4" w:rsidP="00851BA4">
            <w:pPr>
              <w:rPr>
                <w:lang w:eastAsia="tr-TR"/>
              </w:rPr>
            </w:pPr>
            <w:r w:rsidRPr="00851BA4">
              <w:rPr>
                <w:lang w:val="en-US" w:eastAsia="tr-TR"/>
              </w:rPr>
              <w:t>WP5.2</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2ECEFD38"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55D52828"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6D726610"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58C2645B"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3490CA4E"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1ADE49C" w14:textId="77777777" w:rsidR="00851BA4" w:rsidRPr="00851BA4" w:rsidRDefault="00851BA4" w:rsidP="00851BA4">
            <w:pPr>
              <w:rPr>
                <w:lang w:eastAsia="tr-TR"/>
              </w:rPr>
            </w:pPr>
            <w:r w:rsidRPr="00851BA4">
              <w:rPr>
                <w:lang w:val="en-US" w:eastAsia="tr-TR"/>
              </w:rPr>
              <w:t>40ph</w:t>
            </w:r>
            <w:r w:rsidRPr="00851BA4">
              <w:rPr>
                <w:lang w:eastAsia="tr-TR"/>
              </w:rPr>
              <w:t> </w:t>
            </w:r>
          </w:p>
        </w:tc>
      </w:tr>
      <w:tr w:rsidR="00DF2805" w:rsidRPr="00851BA4" w14:paraId="0119FBB9"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38B6E3F"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27115C00" w14:textId="77777777" w:rsidR="00851BA4" w:rsidRPr="00851BA4" w:rsidRDefault="00851BA4" w:rsidP="00851BA4">
            <w:pPr>
              <w:rPr>
                <w:lang w:eastAsia="tr-TR"/>
              </w:rPr>
            </w:pPr>
            <w:r w:rsidRPr="00851BA4">
              <w:rPr>
                <w:lang w:val="en-US" w:eastAsia="tr-TR"/>
              </w:rPr>
              <w:t>WP5.4</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6003422A" w14:textId="77777777" w:rsidR="00851BA4" w:rsidRPr="00851BA4" w:rsidRDefault="00851BA4" w:rsidP="00851BA4">
            <w:pPr>
              <w:rPr>
                <w:lang w:eastAsia="tr-TR"/>
              </w:rPr>
            </w:pPr>
            <w:r w:rsidRPr="00851BA4">
              <w:rPr>
                <w:lang w:val="en-US" w:eastAsia="tr-TR"/>
              </w:rPr>
              <w:t xml:space="preserve">Designing and writing the codes for </w:t>
            </w:r>
            <w:r w:rsidRPr="00851BA4">
              <w:rPr>
                <w:lang w:val="en-US" w:eastAsia="tr-TR"/>
              </w:rPr>
              <w:lastRenderedPageBreak/>
              <w:t>storing the taken photos.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80E411C" w14:textId="77777777" w:rsidR="00851BA4" w:rsidRPr="00851BA4" w:rsidRDefault="00851BA4" w:rsidP="00851BA4">
            <w:pPr>
              <w:rPr>
                <w:lang w:eastAsia="tr-TR"/>
              </w:rPr>
            </w:pPr>
            <w:r w:rsidRPr="00851BA4">
              <w:rPr>
                <w:lang w:val="en-US" w:eastAsia="tr-TR"/>
              </w:rPr>
              <w:lastRenderedPageBreak/>
              <w:t>1.5.4</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5E4D90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476736DD" w14:textId="77777777" w:rsidR="00851BA4" w:rsidRPr="00851BA4" w:rsidRDefault="00851BA4" w:rsidP="00851BA4">
            <w:pPr>
              <w:rPr>
                <w:lang w:eastAsia="tr-TR"/>
              </w:rPr>
            </w:pPr>
            <w:r w:rsidRPr="00851BA4">
              <w:rPr>
                <w:lang w:val="en-US" w:eastAsia="tr-TR"/>
              </w:rPr>
              <w:t>WP5.3</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5DB09B25"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5B3CB2A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429DC2A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394227D0"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39FE1C8C"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6499F35C" w14:textId="77777777" w:rsidR="00851BA4" w:rsidRPr="00851BA4" w:rsidRDefault="00851BA4" w:rsidP="00851BA4">
            <w:pPr>
              <w:rPr>
                <w:lang w:eastAsia="tr-TR"/>
              </w:rPr>
            </w:pPr>
            <w:r w:rsidRPr="00851BA4">
              <w:rPr>
                <w:lang w:val="en-US" w:eastAsia="tr-TR"/>
              </w:rPr>
              <w:t>50ph</w:t>
            </w:r>
            <w:r w:rsidRPr="00851BA4">
              <w:rPr>
                <w:lang w:eastAsia="tr-TR"/>
              </w:rPr>
              <w:t> </w:t>
            </w:r>
          </w:p>
        </w:tc>
      </w:tr>
      <w:tr w:rsidR="00DF2805" w:rsidRPr="00851BA4" w14:paraId="3687B27C"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CDA9FE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A345301" w14:textId="77777777" w:rsidR="00851BA4" w:rsidRPr="00851BA4" w:rsidRDefault="00851BA4" w:rsidP="00851BA4">
            <w:pPr>
              <w:rPr>
                <w:lang w:eastAsia="tr-TR"/>
              </w:rPr>
            </w:pPr>
            <w:r w:rsidRPr="00851BA4">
              <w:rPr>
                <w:lang w:val="en-US" w:eastAsia="tr-TR"/>
              </w:rPr>
              <w:t>WP5.5</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461319E" w14:textId="77777777" w:rsidR="00851BA4" w:rsidRPr="00851BA4" w:rsidRDefault="00851BA4" w:rsidP="00851BA4">
            <w:pPr>
              <w:rPr>
                <w:lang w:eastAsia="tr-TR"/>
              </w:rPr>
            </w:pPr>
            <w:r w:rsidRPr="00851BA4">
              <w:rPr>
                <w:lang w:val="en-US" w:eastAsia="tr-TR"/>
              </w:rPr>
              <w:t>Generating watermark for photos that are validated.</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FB95596" w14:textId="77777777" w:rsidR="00851BA4" w:rsidRPr="00851BA4" w:rsidRDefault="00851BA4" w:rsidP="00851BA4">
            <w:pPr>
              <w:rPr>
                <w:lang w:eastAsia="tr-TR"/>
              </w:rPr>
            </w:pPr>
            <w:r w:rsidRPr="00851BA4">
              <w:rPr>
                <w:lang w:val="en-US" w:eastAsia="tr-TR"/>
              </w:rPr>
              <w:t>1.5.5</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4153780"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CFF2BCC"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14402C85"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7CF8A41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69BBBB8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62170F3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29AFF95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EFD4D34" w14:textId="77777777" w:rsidR="00851BA4" w:rsidRPr="00851BA4" w:rsidRDefault="00851BA4" w:rsidP="00851BA4">
            <w:pPr>
              <w:rPr>
                <w:lang w:eastAsia="tr-TR"/>
              </w:rPr>
            </w:pPr>
            <w:r w:rsidRPr="00851BA4">
              <w:rPr>
                <w:lang w:val="en-US" w:eastAsia="tr-TR"/>
              </w:rPr>
              <w:t>30ph</w:t>
            </w:r>
            <w:r w:rsidRPr="00851BA4">
              <w:rPr>
                <w:lang w:eastAsia="tr-TR"/>
              </w:rPr>
              <w:t> </w:t>
            </w:r>
          </w:p>
        </w:tc>
      </w:tr>
      <w:tr w:rsidR="00DF2805" w:rsidRPr="00851BA4" w14:paraId="120B323E"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0ED71CC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D780769" w14:textId="77777777" w:rsidR="00851BA4" w:rsidRPr="00851BA4" w:rsidRDefault="00851BA4" w:rsidP="00851BA4">
            <w:pPr>
              <w:rPr>
                <w:lang w:eastAsia="tr-TR"/>
              </w:rPr>
            </w:pPr>
            <w:r w:rsidRPr="00851BA4">
              <w:rPr>
                <w:lang w:val="en-US" w:eastAsia="tr-TR"/>
              </w:rPr>
              <w:t>WP5.6</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30C1306C" w14:textId="77777777" w:rsidR="00851BA4" w:rsidRPr="00851BA4" w:rsidRDefault="00851BA4" w:rsidP="00851BA4">
            <w:pPr>
              <w:rPr>
                <w:lang w:eastAsia="tr-TR"/>
              </w:rPr>
            </w:pPr>
            <w:r w:rsidRPr="00851BA4">
              <w:rPr>
                <w:lang w:val="en-US" w:eastAsia="tr-TR"/>
              </w:rPr>
              <w:t xml:space="preserve">Generate </w:t>
            </w:r>
            <w:proofErr w:type="gramStart"/>
            <w:r w:rsidRPr="00851BA4">
              <w:rPr>
                <w:lang w:val="en-US" w:eastAsia="tr-TR"/>
              </w:rPr>
              <w:t>another</w:t>
            </w:r>
            <w:proofErr w:type="gramEnd"/>
            <w:r w:rsidRPr="00851BA4">
              <w:rPr>
                <w:lang w:val="en-US" w:eastAsia="tr-TR"/>
              </w:rPr>
              <w:t xml:space="preserve"> requirements report for the coding stage.</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E6B5AA6" w14:textId="77777777" w:rsidR="00851BA4" w:rsidRPr="00851BA4" w:rsidRDefault="00851BA4" w:rsidP="00851BA4">
            <w:pPr>
              <w:rPr>
                <w:lang w:eastAsia="tr-TR"/>
              </w:rPr>
            </w:pPr>
            <w:r w:rsidRPr="00851BA4">
              <w:rPr>
                <w:lang w:val="en-US" w:eastAsia="tr-TR"/>
              </w:rPr>
              <w:t>1.5.6</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7819414"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411AB42F"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387F3EB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04961C46"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0DC74D7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31F3DC98"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7362918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776C25D" w14:textId="77777777" w:rsidR="00851BA4" w:rsidRPr="00851BA4" w:rsidRDefault="00851BA4" w:rsidP="00851BA4">
            <w:pPr>
              <w:rPr>
                <w:lang w:eastAsia="tr-TR"/>
              </w:rPr>
            </w:pPr>
            <w:r w:rsidRPr="00851BA4">
              <w:rPr>
                <w:lang w:val="en-US" w:eastAsia="tr-TR"/>
              </w:rPr>
              <w:t>20ph</w:t>
            </w:r>
            <w:r w:rsidRPr="00851BA4">
              <w:rPr>
                <w:lang w:eastAsia="tr-TR"/>
              </w:rPr>
              <w:t> </w:t>
            </w:r>
          </w:p>
        </w:tc>
      </w:tr>
      <w:tr w:rsidR="00DF2805" w:rsidRPr="00851BA4" w14:paraId="6B165614"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29340C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629CEDD" w14:textId="77777777" w:rsidR="00851BA4" w:rsidRPr="00851BA4" w:rsidRDefault="00851BA4" w:rsidP="00851BA4">
            <w:pPr>
              <w:rPr>
                <w:lang w:eastAsia="tr-TR"/>
              </w:rPr>
            </w:pPr>
            <w:r w:rsidRPr="00851BA4">
              <w:rPr>
                <w:lang w:val="en-US" w:eastAsia="tr-TR"/>
              </w:rPr>
              <w:t>WP5.7</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3CF1DEAF" w14:textId="77777777" w:rsidR="00851BA4" w:rsidRPr="00851BA4" w:rsidRDefault="00851BA4" w:rsidP="00851BA4">
            <w:pPr>
              <w:rPr>
                <w:lang w:eastAsia="tr-TR"/>
              </w:rPr>
            </w:pPr>
            <w:r w:rsidRPr="00851BA4">
              <w:rPr>
                <w:lang w:val="en-US" w:eastAsia="tr-TR"/>
              </w:rPr>
              <w:t>Testing First Increment</w:t>
            </w:r>
            <w:r w:rsidRPr="00851BA4">
              <w:rPr>
                <w:lang w:eastAsia="tr-TR"/>
              </w:rPr>
              <w:t> </w:t>
            </w:r>
            <w:r w:rsidRPr="00851BA4">
              <w:rPr>
                <w:lang w:eastAsia="tr-TR"/>
              </w:rPr>
              <w:br/>
            </w:r>
            <w:r w:rsidRPr="00851BA4">
              <w:rPr>
                <w:lang w:val="en-US" w:eastAsia="tr-TR"/>
              </w:rPr>
              <w:t>Product.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5F8B6B8" w14:textId="77777777" w:rsidR="00851BA4" w:rsidRPr="00851BA4" w:rsidRDefault="00851BA4" w:rsidP="00851BA4">
            <w:pPr>
              <w:rPr>
                <w:lang w:eastAsia="tr-TR"/>
              </w:rPr>
            </w:pPr>
            <w:r w:rsidRPr="00851BA4">
              <w:rPr>
                <w:lang w:val="en-US" w:eastAsia="tr-TR"/>
              </w:rPr>
              <w:t>1.5.7</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1866DD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D307F0A" w14:textId="77777777" w:rsidR="00851BA4" w:rsidRPr="00851BA4" w:rsidRDefault="00851BA4" w:rsidP="00851BA4">
            <w:pPr>
              <w:rPr>
                <w:lang w:eastAsia="tr-TR"/>
              </w:rPr>
            </w:pPr>
            <w:r w:rsidRPr="00851BA4">
              <w:rPr>
                <w:lang w:val="en-US" w:eastAsia="tr-TR"/>
              </w:rPr>
              <w:t>WP5.3,5.4,5.5,5.6</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3886635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169F0AF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6E740B81"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74EA3E0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595AC7F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AB55F51" w14:textId="77777777" w:rsidR="00851BA4" w:rsidRPr="00851BA4" w:rsidRDefault="00851BA4" w:rsidP="00851BA4">
            <w:pPr>
              <w:rPr>
                <w:lang w:eastAsia="tr-TR"/>
              </w:rPr>
            </w:pPr>
            <w:r w:rsidRPr="00851BA4">
              <w:rPr>
                <w:lang w:val="en-US" w:eastAsia="tr-TR"/>
              </w:rPr>
              <w:t>10ph</w:t>
            </w:r>
            <w:r w:rsidRPr="00851BA4">
              <w:rPr>
                <w:lang w:eastAsia="tr-TR"/>
              </w:rPr>
              <w:t> </w:t>
            </w:r>
          </w:p>
        </w:tc>
      </w:tr>
      <w:tr w:rsidR="00DF2805" w:rsidRPr="00851BA4" w14:paraId="5AAFFBF8"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2F12B2F"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91295E6" w14:textId="77777777" w:rsidR="00851BA4" w:rsidRPr="00851BA4" w:rsidRDefault="00851BA4" w:rsidP="00851BA4">
            <w:pPr>
              <w:rPr>
                <w:lang w:eastAsia="tr-TR"/>
              </w:rPr>
            </w:pPr>
            <w:r w:rsidRPr="00851BA4">
              <w:rPr>
                <w:lang w:val="en-US" w:eastAsia="tr-TR"/>
              </w:rPr>
              <w:t>WP5.8</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290D5AA5" w14:textId="77777777" w:rsidR="00851BA4" w:rsidRPr="00851BA4" w:rsidRDefault="00851BA4" w:rsidP="00851BA4">
            <w:pPr>
              <w:rPr>
                <w:lang w:eastAsia="tr-TR"/>
              </w:rPr>
            </w:pPr>
            <w:r w:rsidRPr="00851BA4">
              <w:rPr>
                <w:lang w:val="en-US" w:eastAsia="tr-TR"/>
              </w:rPr>
              <w:t>Preparing a presentation</w:t>
            </w:r>
            <w:r w:rsidRPr="00851BA4">
              <w:rPr>
                <w:lang w:eastAsia="tr-TR"/>
              </w:rPr>
              <w:t> </w:t>
            </w:r>
            <w:r w:rsidRPr="00851BA4">
              <w:rPr>
                <w:lang w:eastAsia="tr-TR"/>
              </w:rPr>
              <w:br/>
            </w:r>
            <w:r w:rsidRPr="00851BA4">
              <w:rPr>
                <w:lang w:val="en-US" w:eastAsia="tr-TR"/>
              </w:rPr>
              <w:t>about 1st Increment Product.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05B275D" w14:textId="77777777" w:rsidR="00851BA4" w:rsidRPr="00851BA4" w:rsidRDefault="00851BA4" w:rsidP="00851BA4">
            <w:pPr>
              <w:rPr>
                <w:lang w:eastAsia="tr-TR"/>
              </w:rPr>
            </w:pPr>
            <w:r w:rsidRPr="00851BA4">
              <w:rPr>
                <w:lang w:val="en-US" w:eastAsia="tr-TR"/>
              </w:rPr>
              <w:t>1.5.8</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401CFD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48F0F4D" w14:textId="77777777" w:rsidR="00851BA4" w:rsidRPr="00851BA4" w:rsidRDefault="00851BA4" w:rsidP="00851BA4">
            <w:pPr>
              <w:rPr>
                <w:lang w:eastAsia="tr-TR"/>
              </w:rPr>
            </w:pPr>
            <w:r w:rsidRPr="00851BA4">
              <w:rPr>
                <w:lang w:val="en-US" w:eastAsia="tr-TR"/>
              </w:rPr>
              <w:t>WP5.7</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4F4AB492"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7FFE1655"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51ABBE27"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44AAC100"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65BAE6E1"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4E382353" w14:textId="77777777" w:rsidR="00851BA4" w:rsidRPr="00851BA4" w:rsidRDefault="00851BA4" w:rsidP="00851BA4">
            <w:pPr>
              <w:rPr>
                <w:lang w:eastAsia="tr-TR"/>
              </w:rPr>
            </w:pPr>
            <w:r w:rsidRPr="00851BA4">
              <w:rPr>
                <w:lang w:val="en-US" w:eastAsia="tr-TR"/>
              </w:rPr>
              <w:t>50ph</w:t>
            </w:r>
            <w:r w:rsidRPr="00851BA4">
              <w:rPr>
                <w:lang w:eastAsia="tr-TR"/>
              </w:rPr>
              <w:t> </w:t>
            </w:r>
          </w:p>
        </w:tc>
      </w:tr>
      <w:tr w:rsidR="00DF2805" w:rsidRPr="00851BA4" w14:paraId="2A793C35"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C624A9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1D523A1" w14:textId="77777777" w:rsidR="00851BA4" w:rsidRPr="00851BA4" w:rsidRDefault="00851BA4" w:rsidP="00851BA4">
            <w:pPr>
              <w:rPr>
                <w:lang w:eastAsia="tr-TR"/>
              </w:rPr>
            </w:pPr>
            <w:r w:rsidRPr="00851BA4">
              <w:rPr>
                <w:lang w:val="en-US" w:eastAsia="tr-TR"/>
              </w:rPr>
              <w:t>WP5.9</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78C4B2F9" w14:textId="77777777" w:rsidR="00851BA4" w:rsidRPr="00851BA4" w:rsidRDefault="00851BA4" w:rsidP="00851BA4">
            <w:pPr>
              <w:rPr>
                <w:lang w:eastAsia="tr-TR"/>
              </w:rPr>
            </w:pPr>
            <w:r w:rsidRPr="00851BA4">
              <w:rPr>
                <w:lang w:val="en-US" w:eastAsia="tr-TR"/>
              </w:rPr>
              <w:t>Presenting the 1st Increment Product.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D12F258" w14:textId="77777777" w:rsidR="00851BA4" w:rsidRPr="00851BA4" w:rsidRDefault="00851BA4" w:rsidP="00851BA4">
            <w:pPr>
              <w:rPr>
                <w:lang w:eastAsia="tr-TR"/>
              </w:rPr>
            </w:pPr>
            <w:r w:rsidRPr="00851BA4">
              <w:rPr>
                <w:lang w:val="en-US" w:eastAsia="tr-TR"/>
              </w:rPr>
              <w:t>1.5.9</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AE7E56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3D5936B4" w14:textId="77777777" w:rsidR="00851BA4" w:rsidRPr="00851BA4" w:rsidRDefault="00851BA4" w:rsidP="00851BA4">
            <w:pPr>
              <w:rPr>
                <w:lang w:eastAsia="tr-TR"/>
              </w:rPr>
            </w:pPr>
            <w:r w:rsidRPr="00851BA4">
              <w:rPr>
                <w:lang w:val="en-US" w:eastAsia="tr-TR"/>
              </w:rPr>
              <w:t>WP5.8</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22946265"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318F8FB7"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6B891CD8"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624819C"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418CE9F4"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5F81CE4"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1401335C"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08078DE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D3D3D3"/>
            <w:vAlign w:val="center"/>
            <w:hideMark/>
          </w:tcPr>
          <w:p w14:paraId="24DAB54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D3D3D3"/>
            <w:hideMark/>
          </w:tcPr>
          <w:p w14:paraId="756A062A" w14:textId="77777777" w:rsidR="00851BA4" w:rsidRPr="00851BA4" w:rsidRDefault="00851BA4" w:rsidP="00851BA4">
            <w:pPr>
              <w:rPr>
                <w:lang w:eastAsia="tr-TR"/>
              </w:rPr>
            </w:pPr>
            <w:r w:rsidRPr="00851BA4">
              <w:rPr>
                <w:b/>
                <w:bCs/>
                <w:lang w:val="en-US" w:eastAsia="tr-TR"/>
              </w:rPr>
              <w:t>1st Sprint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7F7B6620"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3C09D6FB" w14:textId="77777777" w:rsidR="00851BA4" w:rsidRPr="00851BA4" w:rsidRDefault="00851BA4" w:rsidP="00851BA4">
            <w:pPr>
              <w:rPr>
                <w:lang w:eastAsia="tr-TR"/>
              </w:rPr>
            </w:pPr>
            <w:r w:rsidRPr="00851BA4">
              <w:rPr>
                <w:b/>
                <w:bCs/>
                <w:lang w:val="en-US" w:eastAsia="tr-TR"/>
              </w:rPr>
              <w:t>1.6</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D3D3D3"/>
            <w:hideMark/>
          </w:tcPr>
          <w:p w14:paraId="608930A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D3D3D3"/>
            <w:hideMark/>
          </w:tcPr>
          <w:p w14:paraId="0A1D405B"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D3D3D3"/>
            <w:hideMark/>
          </w:tcPr>
          <w:p w14:paraId="1F3A9EE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D3D3D3"/>
            <w:hideMark/>
          </w:tcPr>
          <w:p w14:paraId="26EFC8F5"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D3D3D3"/>
            <w:hideMark/>
          </w:tcPr>
          <w:p w14:paraId="57FD3732"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D3D3D3"/>
            <w:hideMark/>
          </w:tcPr>
          <w:p w14:paraId="283B4AF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D3D3D3"/>
            <w:hideMark/>
          </w:tcPr>
          <w:p w14:paraId="05B88CE0" w14:textId="77777777" w:rsidR="00851BA4" w:rsidRPr="00851BA4" w:rsidRDefault="00851BA4" w:rsidP="00851BA4">
            <w:pPr>
              <w:rPr>
                <w:lang w:eastAsia="tr-TR"/>
              </w:rPr>
            </w:pPr>
            <w:r w:rsidRPr="00851BA4">
              <w:rPr>
                <w:b/>
                <w:bCs/>
                <w:lang w:val="en-US" w:eastAsia="tr-TR"/>
              </w:rPr>
              <w:t> </w:t>
            </w:r>
            <w:r w:rsidRPr="00851BA4">
              <w:rPr>
                <w:lang w:eastAsia="tr-TR"/>
              </w:rPr>
              <w:t> </w:t>
            </w:r>
          </w:p>
        </w:tc>
      </w:tr>
      <w:tr w:rsidR="00DF2805" w:rsidRPr="00851BA4" w14:paraId="05193386"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0D1C1CED" w14:textId="77777777" w:rsidR="00851BA4" w:rsidRPr="00851BA4" w:rsidRDefault="00851BA4" w:rsidP="00851BA4">
            <w:pPr>
              <w:rPr>
                <w:lang w:eastAsia="tr-TR"/>
              </w:rPr>
            </w:pPr>
            <w:r w:rsidRPr="00851BA4">
              <w:rPr>
                <w:b/>
                <w:bCs/>
                <w:lang w:val="en-US" w:eastAsia="tr-TR"/>
              </w:rPr>
              <w:lastRenderedPageBreak/>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A8E7509" w14:textId="77777777" w:rsidR="00851BA4" w:rsidRPr="00851BA4" w:rsidRDefault="00851BA4" w:rsidP="00851BA4">
            <w:pPr>
              <w:rPr>
                <w:lang w:eastAsia="tr-TR"/>
              </w:rPr>
            </w:pPr>
            <w:r w:rsidRPr="00851BA4">
              <w:rPr>
                <w:lang w:val="en-US" w:eastAsia="tr-TR"/>
              </w:rPr>
              <w:t>WP6.1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62C91F2" w14:textId="77777777" w:rsidR="00851BA4" w:rsidRPr="00851BA4" w:rsidRDefault="00851BA4" w:rsidP="00851BA4">
            <w:pPr>
              <w:rPr>
                <w:lang w:eastAsia="tr-TR"/>
              </w:rPr>
            </w:pPr>
            <w:r w:rsidRPr="00851BA4">
              <w:rPr>
                <w:lang w:val="en-US" w:eastAsia="tr-TR"/>
              </w:rPr>
              <w:t>Designing the user interfaces for the project. </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6E7A2D1" w14:textId="77777777" w:rsidR="00851BA4" w:rsidRPr="00851BA4" w:rsidRDefault="00851BA4" w:rsidP="00851BA4">
            <w:pPr>
              <w:rPr>
                <w:lang w:eastAsia="tr-TR"/>
              </w:rPr>
            </w:pPr>
            <w:r w:rsidRPr="00851BA4">
              <w:rPr>
                <w:lang w:val="en-US" w:eastAsia="tr-TR"/>
              </w:rPr>
              <w:t>1.6.1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F5E04B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4E7C3B0"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1A4AFD4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49E41597"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4E1D188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4D4392C4"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3462563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B92AD90" w14:textId="77777777" w:rsidR="00851BA4" w:rsidRPr="00851BA4" w:rsidRDefault="00851BA4" w:rsidP="00851BA4">
            <w:pPr>
              <w:rPr>
                <w:lang w:eastAsia="tr-TR"/>
              </w:rPr>
            </w:pPr>
            <w:r w:rsidRPr="00851BA4">
              <w:rPr>
                <w:lang w:val="en-US" w:eastAsia="tr-TR"/>
              </w:rPr>
              <w:t>60ph</w:t>
            </w:r>
            <w:r w:rsidRPr="00851BA4">
              <w:rPr>
                <w:lang w:eastAsia="tr-TR"/>
              </w:rPr>
              <w:t> </w:t>
            </w:r>
          </w:p>
        </w:tc>
      </w:tr>
      <w:tr w:rsidR="00DF2805" w:rsidRPr="00851BA4" w14:paraId="67C7609C"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2DA56B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D3DD623" w14:textId="77777777" w:rsidR="00851BA4" w:rsidRPr="00851BA4" w:rsidRDefault="00851BA4" w:rsidP="00851BA4">
            <w:pPr>
              <w:rPr>
                <w:lang w:eastAsia="tr-TR"/>
              </w:rPr>
            </w:pPr>
            <w:r w:rsidRPr="00851BA4">
              <w:rPr>
                <w:lang w:val="en-US" w:eastAsia="tr-TR"/>
              </w:rPr>
              <w:t>WP6.2</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84D023D" w14:textId="77777777" w:rsidR="00851BA4" w:rsidRPr="00851BA4" w:rsidRDefault="00851BA4" w:rsidP="00851BA4">
            <w:pPr>
              <w:rPr>
                <w:lang w:eastAsia="tr-TR"/>
              </w:rPr>
            </w:pPr>
            <w:r w:rsidRPr="00851BA4">
              <w:rPr>
                <w:lang w:val="en-US" w:eastAsia="tr-TR"/>
              </w:rPr>
              <w:t>Creating the host DBMS.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D5BAC03" w14:textId="77777777" w:rsidR="00851BA4" w:rsidRPr="00851BA4" w:rsidRDefault="00851BA4" w:rsidP="00851BA4">
            <w:pPr>
              <w:rPr>
                <w:lang w:eastAsia="tr-TR"/>
              </w:rPr>
            </w:pPr>
            <w:r w:rsidRPr="00851BA4">
              <w:rPr>
                <w:lang w:val="en-US" w:eastAsia="tr-TR"/>
              </w:rPr>
              <w:t>1.6.2</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0E2BE5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5ADD65F"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1905B32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0AB6EBA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267B7BF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6A4FE78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167231B6"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5E9DCC6" w14:textId="77777777" w:rsidR="00851BA4" w:rsidRPr="00851BA4" w:rsidRDefault="00851BA4" w:rsidP="00851BA4">
            <w:pPr>
              <w:rPr>
                <w:lang w:eastAsia="tr-TR"/>
              </w:rPr>
            </w:pPr>
            <w:r w:rsidRPr="00851BA4">
              <w:rPr>
                <w:lang w:val="en-US" w:eastAsia="tr-TR"/>
              </w:rPr>
              <w:t>50ph</w:t>
            </w:r>
            <w:r w:rsidRPr="00851BA4">
              <w:rPr>
                <w:lang w:eastAsia="tr-TR"/>
              </w:rPr>
              <w:t> </w:t>
            </w:r>
          </w:p>
        </w:tc>
      </w:tr>
      <w:tr w:rsidR="00DF2805" w:rsidRPr="00851BA4" w14:paraId="7A069625"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6D221D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26699897" w14:textId="77777777" w:rsidR="00851BA4" w:rsidRPr="00851BA4" w:rsidRDefault="00851BA4" w:rsidP="00851BA4">
            <w:pPr>
              <w:rPr>
                <w:lang w:eastAsia="tr-TR"/>
              </w:rPr>
            </w:pPr>
            <w:r w:rsidRPr="00851BA4">
              <w:rPr>
                <w:lang w:val="en-US" w:eastAsia="tr-TR"/>
              </w:rPr>
              <w:t>WP6.3</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3C0F9E04" w14:textId="77777777" w:rsidR="00851BA4" w:rsidRPr="00851BA4" w:rsidRDefault="00851BA4" w:rsidP="00851BA4">
            <w:pPr>
              <w:rPr>
                <w:lang w:eastAsia="tr-TR"/>
              </w:rPr>
            </w:pPr>
            <w:r w:rsidRPr="00851BA4">
              <w:rPr>
                <w:lang w:val="en-US" w:eastAsia="tr-TR"/>
              </w:rPr>
              <w:t>Developing a website as</w:t>
            </w:r>
            <w:r w:rsidRPr="00851BA4">
              <w:rPr>
                <w:lang w:eastAsia="tr-TR"/>
              </w:rPr>
              <w:t> </w:t>
            </w:r>
            <w:r w:rsidRPr="00851BA4">
              <w:rPr>
                <w:lang w:eastAsia="tr-TR"/>
              </w:rPr>
              <w:br/>
            </w:r>
            <w:r w:rsidRPr="00851BA4">
              <w:rPr>
                <w:lang w:val="en-US" w:eastAsia="tr-TR"/>
              </w:rPr>
              <w:t>Prototype.</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E2DCC08" w14:textId="77777777" w:rsidR="00851BA4" w:rsidRPr="00851BA4" w:rsidRDefault="00851BA4" w:rsidP="00851BA4">
            <w:pPr>
              <w:rPr>
                <w:lang w:eastAsia="tr-TR"/>
              </w:rPr>
            </w:pPr>
            <w:r w:rsidRPr="00851BA4">
              <w:rPr>
                <w:lang w:val="en-US" w:eastAsia="tr-TR"/>
              </w:rPr>
              <w:t>1.6.3</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DF91AC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5886511D"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33E29E2D"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17DAF99E"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46A6F100"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D78553C"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5C6A962B"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00FD261" w14:textId="77777777" w:rsidR="00851BA4" w:rsidRPr="00851BA4" w:rsidRDefault="00851BA4" w:rsidP="00851BA4">
            <w:pPr>
              <w:rPr>
                <w:lang w:eastAsia="tr-TR"/>
              </w:rPr>
            </w:pPr>
            <w:r w:rsidRPr="00851BA4">
              <w:rPr>
                <w:lang w:val="en-US" w:eastAsia="tr-TR"/>
              </w:rPr>
              <w:t>70ph</w:t>
            </w:r>
            <w:r w:rsidRPr="00851BA4">
              <w:rPr>
                <w:lang w:eastAsia="tr-TR"/>
              </w:rPr>
              <w:t> </w:t>
            </w:r>
          </w:p>
        </w:tc>
      </w:tr>
      <w:tr w:rsidR="00DF2805" w:rsidRPr="00851BA4" w14:paraId="55442EEF"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9BB1183"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89BB0D2" w14:textId="77777777" w:rsidR="00851BA4" w:rsidRPr="00851BA4" w:rsidRDefault="00851BA4" w:rsidP="00851BA4">
            <w:pPr>
              <w:rPr>
                <w:lang w:eastAsia="tr-TR"/>
              </w:rPr>
            </w:pPr>
            <w:r w:rsidRPr="00851BA4">
              <w:rPr>
                <w:lang w:val="en-US" w:eastAsia="tr-TR"/>
              </w:rPr>
              <w:t>WP6.4</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7DB4727" w14:textId="77777777" w:rsidR="00851BA4" w:rsidRPr="00851BA4" w:rsidRDefault="00851BA4" w:rsidP="00851BA4">
            <w:pPr>
              <w:rPr>
                <w:lang w:eastAsia="tr-TR"/>
              </w:rPr>
            </w:pPr>
            <w:r w:rsidRPr="00851BA4">
              <w:rPr>
                <w:lang w:val="en-US" w:eastAsia="tr-TR"/>
              </w:rPr>
              <w:t>Allowing users to register to the system.</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24554FF" w14:textId="77777777" w:rsidR="00851BA4" w:rsidRPr="00851BA4" w:rsidRDefault="00851BA4" w:rsidP="00851BA4">
            <w:pPr>
              <w:rPr>
                <w:lang w:eastAsia="tr-TR"/>
              </w:rPr>
            </w:pPr>
            <w:r w:rsidRPr="00851BA4">
              <w:rPr>
                <w:lang w:val="en-US" w:eastAsia="tr-TR"/>
              </w:rPr>
              <w:t>1.6.4</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8DA8C7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034B4BD6"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7AA8F05C"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3E19EC4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038AAED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7A61834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09F5541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3A6E8F8" w14:textId="77777777" w:rsidR="00851BA4" w:rsidRPr="00851BA4" w:rsidRDefault="00851BA4" w:rsidP="00851BA4">
            <w:pPr>
              <w:rPr>
                <w:lang w:eastAsia="tr-TR"/>
              </w:rPr>
            </w:pPr>
            <w:r w:rsidRPr="00851BA4">
              <w:rPr>
                <w:lang w:val="en-US" w:eastAsia="tr-TR"/>
              </w:rPr>
              <w:t>40ph</w:t>
            </w:r>
            <w:r w:rsidRPr="00851BA4">
              <w:rPr>
                <w:lang w:eastAsia="tr-TR"/>
              </w:rPr>
              <w:t> </w:t>
            </w:r>
          </w:p>
        </w:tc>
      </w:tr>
      <w:tr w:rsidR="00DF2805" w:rsidRPr="00851BA4" w14:paraId="0547B4D7"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3C9738C"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2628AD7" w14:textId="77777777" w:rsidR="00851BA4" w:rsidRPr="00851BA4" w:rsidRDefault="00851BA4" w:rsidP="00851BA4">
            <w:pPr>
              <w:rPr>
                <w:lang w:eastAsia="tr-TR"/>
              </w:rPr>
            </w:pPr>
            <w:r w:rsidRPr="00851BA4">
              <w:rPr>
                <w:lang w:val="en-US" w:eastAsia="tr-TR"/>
              </w:rPr>
              <w:t>WP6.5</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297530CD" w14:textId="77777777" w:rsidR="00851BA4" w:rsidRPr="00851BA4" w:rsidRDefault="00851BA4" w:rsidP="00851BA4">
            <w:pPr>
              <w:rPr>
                <w:lang w:eastAsia="tr-TR"/>
              </w:rPr>
            </w:pPr>
            <w:r w:rsidRPr="00851BA4">
              <w:rPr>
                <w:lang w:val="en-US" w:eastAsia="tr-TR"/>
              </w:rPr>
              <w:t>Allowing users to login and logout to the system.</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FDDE205" w14:textId="77777777" w:rsidR="00851BA4" w:rsidRPr="00851BA4" w:rsidRDefault="00851BA4" w:rsidP="00851BA4">
            <w:pPr>
              <w:rPr>
                <w:lang w:eastAsia="tr-TR"/>
              </w:rPr>
            </w:pPr>
            <w:r w:rsidRPr="00851BA4">
              <w:rPr>
                <w:lang w:val="en-US" w:eastAsia="tr-TR"/>
              </w:rPr>
              <w:t>1.6.5</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E34A07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53FD26CF"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31C6BFC6"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30B7C9F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15CC346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5602BF7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4278EC1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406D5E0" w14:textId="77777777" w:rsidR="00851BA4" w:rsidRPr="00851BA4" w:rsidRDefault="00851BA4" w:rsidP="00851BA4">
            <w:pPr>
              <w:rPr>
                <w:lang w:eastAsia="tr-TR"/>
              </w:rPr>
            </w:pPr>
            <w:r w:rsidRPr="00851BA4">
              <w:rPr>
                <w:lang w:val="en-US" w:eastAsia="tr-TR"/>
              </w:rPr>
              <w:t>18ph</w:t>
            </w:r>
            <w:r w:rsidRPr="00851BA4">
              <w:rPr>
                <w:lang w:eastAsia="tr-TR"/>
              </w:rPr>
              <w:t> </w:t>
            </w:r>
          </w:p>
        </w:tc>
      </w:tr>
      <w:tr w:rsidR="00DF2805" w:rsidRPr="00851BA4" w14:paraId="3664DB77"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AF1540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730712D" w14:textId="77777777" w:rsidR="00851BA4" w:rsidRPr="00851BA4" w:rsidRDefault="00851BA4" w:rsidP="00851BA4">
            <w:pPr>
              <w:rPr>
                <w:lang w:eastAsia="tr-TR"/>
              </w:rPr>
            </w:pPr>
            <w:r w:rsidRPr="00851BA4">
              <w:rPr>
                <w:lang w:val="en-US" w:eastAsia="tr-TR"/>
              </w:rPr>
              <w:t>WP6.6</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68727169" w14:textId="77777777" w:rsidR="00851BA4" w:rsidRPr="00851BA4" w:rsidRDefault="00851BA4" w:rsidP="00851BA4">
            <w:pPr>
              <w:rPr>
                <w:lang w:eastAsia="tr-TR"/>
              </w:rPr>
            </w:pPr>
            <w:r w:rsidRPr="00851BA4">
              <w:rPr>
                <w:lang w:val="en-US" w:eastAsia="tr-TR"/>
              </w:rPr>
              <w:t>Allowing system admin to manage user information.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975AD7A" w14:textId="77777777" w:rsidR="00851BA4" w:rsidRPr="00851BA4" w:rsidRDefault="00851BA4" w:rsidP="00851BA4">
            <w:pPr>
              <w:rPr>
                <w:lang w:eastAsia="tr-TR"/>
              </w:rPr>
            </w:pPr>
            <w:r w:rsidRPr="00851BA4">
              <w:rPr>
                <w:lang w:val="en-US" w:eastAsia="tr-TR"/>
              </w:rPr>
              <w:t>1.6.6</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28CDD1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710B796C"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603E26E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4B67A12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619ED75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25B92ECE"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4C455FC4"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C77AE42" w14:textId="77777777" w:rsidR="00851BA4" w:rsidRPr="00851BA4" w:rsidRDefault="00851BA4" w:rsidP="00851BA4">
            <w:pPr>
              <w:rPr>
                <w:lang w:eastAsia="tr-TR"/>
              </w:rPr>
            </w:pPr>
            <w:r w:rsidRPr="00851BA4">
              <w:rPr>
                <w:lang w:val="en-US" w:eastAsia="tr-TR"/>
              </w:rPr>
              <w:t>20ph</w:t>
            </w:r>
            <w:r w:rsidRPr="00851BA4">
              <w:rPr>
                <w:lang w:eastAsia="tr-TR"/>
              </w:rPr>
              <w:t> </w:t>
            </w:r>
          </w:p>
        </w:tc>
      </w:tr>
      <w:tr w:rsidR="00DF2805" w:rsidRPr="00851BA4" w14:paraId="5507E1B2"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64434A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11A3DA82" w14:textId="77777777" w:rsidR="00851BA4" w:rsidRPr="00851BA4" w:rsidRDefault="00851BA4" w:rsidP="00851BA4">
            <w:pPr>
              <w:rPr>
                <w:lang w:eastAsia="tr-TR"/>
              </w:rPr>
            </w:pPr>
            <w:r w:rsidRPr="00851BA4">
              <w:rPr>
                <w:lang w:val="en-US" w:eastAsia="tr-TR"/>
              </w:rPr>
              <w:t>WP6.7</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60274C8" w14:textId="77777777" w:rsidR="00851BA4" w:rsidRPr="00851BA4" w:rsidRDefault="00851BA4" w:rsidP="00851BA4">
            <w:pPr>
              <w:rPr>
                <w:lang w:eastAsia="tr-TR"/>
              </w:rPr>
            </w:pPr>
            <w:r w:rsidRPr="00851BA4">
              <w:rPr>
                <w:lang w:val="en-US" w:eastAsia="tr-TR"/>
              </w:rPr>
              <w:t>Allowing registered users to manage their own information.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7470867" w14:textId="77777777" w:rsidR="00851BA4" w:rsidRPr="00851BA4" w:rsidRDefault="00851BA4" w:rsidP="00851BA4">
            <w:pPr>
              <w:rPr>
                <w:lang w:eastAsia="tr-TR"/>
              </w:rPr>
            </w:pPr>
            <w:r w:rsidRPr="00851BA4">
              <w:rPr>
                <w:lang w:val="en-US" w:eastAsia="tr-TR"/>
              </w:rPr>
              <w:t>1.6.7</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B1A38E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7805B574"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0E0F248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75F9B6A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07E0C31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54A9199A"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7648176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46B62720" w14:textId="77777777" w:rsidR="00851BA4" w:rsidRPr="00851BA4" w:rsidRDefault="00851BA4" w:rsidP="00851BA4">
            <w:pPr>
              <w:rPr>
                <w:lang w:eastAsia="tr-TR"/>
              </w:rPr>
            </w:pPr>
            <w:r w:rsidRPr="00851BA4">
              <w:rPr>
                <w:lang w:val="en-US" w:eastAsia="tr-TR"/>
              </w:rPr>
              <w:t>20ph</w:t>
            </w:r>
            <w:r w:rsidRPr="00851BA4">
              <w:rPr>
                <w:lang w:eastAsia="tr-TR"/>
              </w:rPr>
              <w:t> </w:t>
            </w:r>
          </w:p>
        </w:tc>
      </w:tr>
      <w:tr w:rsidR="00DF2805" w:rsidRPr="00851BA4" w14:paraId="1A100270"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A6A5929" w14:textId="77777777" w:rsidR="00851BA4" w:rsidRPr="00851BA4" w:rsidRDefault="00851BA4" w:rsidP="00851BA4">
            <w:pPr>
              <w:rPr>
                <w:lang w:eastAsia="tr-TR"/>
              </w:rPr>
            </w:pPr>
            <w:r w:rsidRPr="00851BA4">
              <w:rPr>
                <w:b/>
                <w:bCs/>
                <w:lang w:val="en-US" w:eastAsia="tr-TR"/>
              </w:rPr>
              <w:lastRenderedPageBreak/>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CEB3829" w14:textId="77777777" w:rsidR="00851BA4" w:rsidRPr="00851BA4" w:rsidRDefault="00851BA4" w:rsidP="00851BA4">
            <w:pPr>
              <w:rPr>
                <w:lang w:eastAsia="tr-TR"/>
              </w:rPr>
            </w:pPr>
            <w:r w:rsidRPr="00851BA4">
              <w:rPr>
                <w:lang w:val="en-US" w:eastAsia="tr-TR"/>
              </w:rPr>
              <w:t>WP6.8</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76D6548F" w14:textId="77777777" w:rsidR="00851BA4" w:rsidRPr="00851BA4" w:rsidRDefault="00851BA4" w:rsidP="00851BA4">
            <w:pPr>
              <w:rPr>
                <w:lang w:eastAsia="tr-TR"/>
              </w:rPr>
            </w:pPr>
            <w:r w:rsidRPr="00851BA4">
              <w:rPr>
                <w:lang w:val="en-US" w:eastAsia="tr-TR"/>
              </w:rPr>
              <w:t>Implementing the API for accessing the map information.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776DFB9" w14:textId="77777777" w:rsidR="00851BA4" w:rsidRPr="00851BA4" w:rsidRDefault="00851BA4" w:rsidP="00851BA4">
            <w:pPr>
              <w:rPr>
                <w:lang w:eastAsia="tr-TR"/>
              </w:rPr>
            </w:pPr>
            <w:r w:rsidRPr="00851BA4">
              <w:rPr>
                <w:lang w:val="en-US" w:eastAsia="tr-TR"/>
              </w:rPr>
              <w:t>1.6.8</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67173B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09719744"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65C4C65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48FB0CF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622D537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7FE8FAF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27F0A8AE"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683D1AF" w14:textId="77777777" w:rsidR="00851BA4" w:rsidRPr="00851BA4" w:rsidRDefault="00851BA4" w:rsidP="00851BA4">
            <w:pPr>
              <w:rPr>
                <w:lang w:eastAsia="tr-TR"/>
              </w:rPr>
            </w:pPr>
            <w:r w:rsidRPr="00851BA4">
              <w:rPr>
                <w:lang w:val="en-US" w:eastAsia="tr-TR"/>
              </w:rPr>
              <w:t>50ph</w:t>
            </w:r>
            <w:r w:rsidRPr="00851BA4">
              <w:rPr>
                <w:lang w:eastAsia="tr-TR"/>
              </w:rPr>
              <w:t> </w:t>
            </w:r>
          </w:p>
        </w:tc>
      </w:tr>
      <w:tr w:rsidR="00DF2805" w:rsidRPr="00851BA4" w14:paraId="6ADFB69F"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733A50AF"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1F364D27" w14:textId="77777777" w:rsidR="00851BA4" w:rsidRPr="00851BA4" w:rsidRDefault="00851BA4" w:rsidP="00851BA4">
            <w:pPr>
              <w:rPr>
                <w:lang w:eastAsia="tr-TR"/>
              </w:rPr>
            </w:pPr>
            <w:r w:rsidRPr="00851BA4">
              <w:rPr>
                <w:lang w:val="en-US" w:eastAsia="tr-TR"/>
              </w:rPr>
              <w:t>WP6.9</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013A8326" w14:textId="77777777" w:rsidR="00851BA4" w:rsidRPr="00851BA4" w:rsidRDefault="00851BA4" w:rsidP="00851BA4">
            <w:pPr>
              <w:rPr>
                <w:lang w:eastAsia="tr-TR"/>
              </w:rPr>
            </w:pPr>
            <w:r w:rsidRPr="00851BA4">
              <w:rPr>
                <w:lang w:val="en-US" w:eastAsia="tr-TR"/>
              </w:rPr>
              <w:t>Allowing System admin to manage location categories.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CC60233" w14:textId="77777777" w:rsidR="00851BA4" w:rsidRPr="00851BA4" w:rsidRDefault="00851BA4" w:rsidP="00851BA4">
            <w:pPr>
              <w:rPr>
                <w:lang w:eastAsia="tr-TR"/>
              </w:rPr>
            </w:pPr>
            <w:r w:rsidRPr="00851BA4">
              <w:rPr>
                <w:lang w:val="en-US" w:eastAsia="tr-TR"/>
              </w:rPr>
              <w:t>1.6.9</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34F3D9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1FB823B"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08BFF53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472FFCE7"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1705F84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5B132EE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09FC70E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484EF5E" w14:textId="77777777" w:rsidR="00851BA4" w:rsidRPr="00851BA4" w:rsidRDefault="00851BA4" w:rsidP="00851BA4">
            <w:pPr>
              <w:rPr>
                <w:lang w:eastAsia="tr-TR"/>
              </w:rPr>
            </w:pPr>
            <w:r w:rsidRPr="00851BA4">
              <w:rPr>
                <w:lang w:val="en-US" w:eastAsia="tr-TR"/>
              </w:rPr>
              <w:t>50ph</w:t>
            </w:r>
            <w:r w:rsidRPr="00851BA4">
              <w:rPr>
                <w:lang w:eastAsia="tr-TR"/>
              </w:rPr>
              <w:t> </w:t>
            </w:r>
          </w:p>
        </w:tc>
      </w:tr>
      <w:tr w:rsidR="00DF2805" w:rsidRPr="00851BA4" w14:paraId="038AFE48"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36DEAEC"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ADA2EA2" w14:textId="77777777" w:rsidR="00851BA4" w:rsidRPr="00851BA4" w:rsidRDefault="00851BA4" w:rsidP="00851BA4">
            <w:pPr>
              <w:rPr>
                <w:lang w:eastAsia="tr-TR"/>
              </w:rPr>
            </w:pPr>
            <w:r w:rsidRPr="00851BA4">
              <w:rPr>
                <w:lang w:val="en-US" w:eastAsia="tr-TR"/>
              </w:rPr>
              <w:t>WP6.10</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2F3BE0F5" w14:textId="77777777" w:rsidR="00851BA4" w:rsidRPr="00851BA4" w:rsidRDefault="00851BA4" w:rsidP="00851BA4">
            <w:pPr>
              <w:rPr>
                <w:lang w:eastAsia="tr-TR"/>
              </w:rPr>
            </w:pPr>
            <w:r w:rsidRPr="00851BA4">
              <w:rPr>
                <w:lang w:val="en-US" w:eastAsia="tr-TR"/>
              </w:rPr>
              <w:t>Managing location information while users are taking photo, and send upload request.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731E442" w14:textId="77777777" w:rsidR="00851BA4" w:rsidRPr="00851BA4" w:rsidRDefault="00851BA4" w:rsidP="00851BA4">
            <w:pPr>
              <w:rPr>
                <w:lang w:eastAsia="tr-TR"/>
              </w:rPr>
            </w:pPr>
            <w:r w:rsidRPr="00851BA4">
              <w:rPr>
                <w:lang w:val="en-US" w:eastAsia="tr-TR"/>
              </w:rPr>
              <w:t>1.6.10</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00E75D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05CCA0D7"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16430DC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2573810D"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5B2AA4B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0DFCF36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3C121C0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DCAAE3C" w14:textId="77777777" w:rsidR="00851BA4" w:rsidRPr="00851BA4" w:rsidRDefault="00851BA4" w:rsidP="00851BA4">
            <w:pPr>
              <w:rPr>
                <w:lang w:eastAsia="tr-TR"/>
              </w:rPr>
            </w:pPr>
            <w:r w:rsidRPr="00851BA4">
              <w:rPr>
                <w:lang w:val="en-US" w:eastAsia="tr-TR"/>
              </w:rPr>
              <w:t>50ph</w:t>
            </w:r>
            <w:r w:rsidRPr="00851BA4">
              <w:rPr>
                <w:lang w:eastAsia="tr-TR"/>
              </w:rPr>
              <w:t> </w:t>
            </w:r>
          </w:p>
        </w:tc>
      </w:tr>
      <w:tr w:rsidR="00DF2805" w:rsidRPr="00851BA4" w14:paraId="63D2631D"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0649B267"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44DCD44" w14:textId="77777777" w:rsidR="00851BA4" w:rsidRPr="00851BA4" w:rsidRDefault="00851BA4" w:rsidP="00851BA4">
            <w:pPr>
              <w:rPr>
                <w:lang w:eastAsia="tr-TR"/>
              </w:rPr>
            </w:pPr>
            <w:r w:rsidRPr="00851BA4">
              <w:rPr>
                <w:lang w:val="en-US" w:eastAsia="tr-TR"/>
              </w:rPr>
              <w:t>WP6.11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7C89E37" w14:textId="77777777" w:rsidR="00851BA4" w:rsidRPr="00851BA4" w:rsidRDefault="00851BA4" w:rsidP="00851BA4">
            <w:pPr>
              <w:rPr>
                <w:lang w:eastAsia="tr-TR"/>
              </w:rPr>
            </w:pPr>
            <w:r w:rsidRPr="00851BA4">
              <w:rPr>
                <w:lang w:val="en-US" w:eastAsia="tr-TR"/>
              </w:rPr>
              <w:t> Sending the photos to the validating agent for verification before uploading the images.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66A8F20" w14:textId="77777777" w:rsidR="00851BA4" w:rsidRPr="00851BA4" w:rsidRDefault="00851BA4" w:rsidP="00851BA4">
            <w:pPr>
              <w:rPr>
                <w:lang w:eastAsia="tr-TR"/>
              </w:rPr>
            </w:pPr>
            <w:r w:rsidRPr="00851BA4">
              <w:rPr>
                <w:lang w:val="en-US" w:eastAsia="tr-TR"/>
              </w:rPr>
              <w:t>1.6.11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101B51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98CED93"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5E82FF7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62902524"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4EEDC1E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12347D0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02AC7126"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C7D73DB" w14:textId="77777777" w:rsidR="00851BA4" w:rsidRPr="00851BA4" w:rsidRDefault="00851BA4" w:rsidP="00851BA4">
            <w:pPr>
              <w:rPr>
                <w:lang w:eastAsia="tr-TR"/>
              </w:rPr>
            </w:pPr>
            <w:r w:rsidRPr="00851BA4">
              <w:rPr>
                <w:lang w:val="en-US" w:eastAsia="tr-TR"/>
              </w:rPr>
              <w:t>50ph</w:t>
            </w:r>
            <w:r w:rsidRPr="00851BA4">
              <w:rPr>
                <w:lang w:eastAsia="tr-TR"/>
              </w:rPr>
              <w:t> </w:t>
            </w:r>
          </w:p>
        </w:tc>
      </w:tr>
      <w:tr w:rsidR="00DF2805" w:rsidRPr="00851BA4" w14:paraId="3BC5BA11"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931361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FF5C391" w14:textId="77777777" w:rsidR="00851BA4" w:rsidRPr="00851BA4" w:rsidRDefault="00851BA4" w:rsidP="00851BA4">
            <w:pPr>
              <w:rPr>
                <w:lang w:eastAsia="tr-TR"/>
              </w:rPr>
            </w:pPr>
            <w:r w:rsidRPr="00851BA4">
              <w:rPr>
                <w:lang w:val="en-US" w:eastAsia="tr-TR"/>
              </w:rPr>
              <w:t>WP6.12</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625C3AA9" w14:textId="77777777" w:rsidR="00851BA4" w:rsidRPr="00851BA4" w:rsidRDefault="00851BA4" w:rsidP="00851BA4">
            <w:pPr>
              <w:rPr>
                <w:lang w:eastAsia="tr-TR"/>
              </w:rPr>
            </w:pPr>
            <w:r w:rsidRPr="00851BA4">
              <w:rPr>
                <w:lang w:val="en-US" w:eastAsia="tr-TR"/>
              </w:rPr>
              <w:t xml:space="preserve">Meeting with PO (Cüneyt Sevgi) for </w:t>
            </w:r>
            <w:r w:rsidRPr="00851BA4">
              <w:rPr>
                <w:lang w:val="en-US" w:eastAsia="tr-TR"/>
              </w:rPr>
              <w:lastRenderedPageBreak/>
              <w:t>ensuring the project is going according to the plan.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7434CF3" w14:textId="77777777" w:rsidR="00851BA4" w:rsidRPr="00851BA4" w:rsidRDefault="00851BA4" w:rsidP="00851BA4">
            <w:pPr>
              <w:rPr>
                <w:lang w:eastAsia="tr-TR"/>
              </w:rPr>
            </w:pPr>
            <w:r w:rsidRPr="00851BA4">
              <w:rPr>
                <w:lang w:val="en-US" w:eastAsia="tr-TR"/>
              </w:rPr>
              <w:lastRenderedPageBreak/>
              <w:t>1.6.12</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BEBBAC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5D6A30F9"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4DE5ACE1"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7F260734"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70EF636D"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2AC65172"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152F5E34"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53DB7EC" w14:textId="77777777" w:rsidR="00851BA4" w:rsidRPr="00851BA4" w:rsidRDefault="00851BA4" w:rsidP="00851BA4">
            <w:pPr>
              <w:rPr>
                <w:lang w:eastAsia="tr-TR"/>
              </w:rPr>
            </w:pPr>
            <w:r w:rsidRPr="00851BA4">
              <w:rPr>
                <w:lang w:val="en-US" w:eastAsia="tr-TR"/>
              </w:rPr>
              <w:t>30ph</w:t>
            </w:r>
            <w:r w:rsidRPr="00851BA4">
              <w:rPr>
                <w:lang w:eastAsia="tr-TR"/>
              </w:rPr>
              <w:t> </w:t>
            </w:r>
          </w:p>
        </w:tc>
      </w:tr>
      <w:tr w:rsidR="00DF2805" w:rsidRPr="00851BA4" w14:paraId="25953922"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B7FF625"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712A65B" w14:textId="77777777" w:rsidR="00851BA4" w:rsidRPr="00851BA4" w:rsidRDefault="00851BA4" w:rsidP="00851BA4">
            <w:pPr>
              <w:rPr>
                <w:lang w:eastAsia="tr-TR"/>
              </w:rPr>
            </w:pPr>
            <w:r w:rsidRPr="00851BA4">
              <w:rPr>
                <w:lang w:val="en-US" w:eastAsia="tr-TR"/>
              </w:rPr>
              <w:t>WP6.13</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184E4BF" w14:textId="77777777" w:rsidR="00851BA4" w:rsidRPr="00851BA4" w:rsidRDefault="00851BA4" w:rsidP="00851BA4">
            <w:pPr>
              <w:rPr>
                <w:lang w:eastAsia="tr-TR"/>
              </w:rPr>
            </w:pPr>
            <w:r w:rsidRPr="00851BA4">
              <w:rPr>
                <w:lang w:val="en-US" w:eastAsia="tr-TR"/>
              </w:rPr>
              <w:t>Testing, Verification, and validation of the project.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2485E9B" w14:textId="77777777" w:rsidR="00851BA4" w:rsidRPr="00851BA4" w:rsidRDefault="00851BA4" w:rsidP="00851BA4">
            <w:pPr>
              <w:rPr>
                <w:lang w:eastAsia="tr-TR"/>
              </w:rPr>
            </w:pPr>
            <w:r w:rsidRPr="00851BA4">
              <w:rPr>
                <w:lang w:val="en-US" w:eastAsia="tr-TR"/>
              </w:rPr>
              <w:t>1.6.13</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D625DB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1B2F833"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69E87C84"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16FDB27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1DB34E67"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02D3857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07B4A524"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3830074F" w14:textId="77777777" w:rsidR="00851BA4" w:rsidRPr="00851BA4" w:rsidRDefault="00851BA4" w:rsidP="00851BA4">
            <w:pPr>
              <w:rPr>
                <w:lang w:eastAsia="tr-TR"/>
              </w:rPr>
            </w:pPr>
            <w:r w:rsidRPr="00851BA4">
              <w:rPr>
                <w:lang w:val="en-US" w:eastAsia="tr-TR"/>
              </w:rPr>
              <w:t>20ph</w:t>
            </w:r>
            <w:r w:rsidRPr="00851BA4">
              <w:rPr>
                <w:lang w:eastAsia="tr-TR"/>
              </w:rPr>
              <w:t> </w:t>
            </w:r>
          </w:p>
        </w:tc>
      </w:tr>
      <w:tr w:rsidR="00DF2805" w:rsidRPr="00851BA4" w14:paraId="37A1E9C3"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8BD96E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D3D3D3"/>
            <w:vAlign w:val="center"/>
            <w:hideMark/>
          </w:tcPr>
          <w:p w14:paraId="4C54108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D3D3D3"/>
            <w:hideMark/>
          </w:tcPr>
          <w:p w14:paraId="500B3D12" w14:textId="77777777" w:rsidR="00851BA4" w:rsidRPr="00851BA4" w:rsidRDefault="00851BA4" w:rsidP="00851BA4">
            <w:pPr>
              <w:rPr>
                <w:lang w:eastAsia="tr-TR"/>
              </w:rPr>
            </w:pPr>
            <w:r w:rsidRPr="00851BA4">
              <w:rPr>
                <w:b/>
                <w:bCs/>
                <w:lang w:val="en-US" w:eastAsia="tr-TR"/>
              </w:rPr>
              <w:t>2nd Sprint </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5A32CB8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69B7F5A1" w14:textId="77777777" w:rsidR="00851BA4" w:rsidRPr="00851BA4" w:rsidRDefault="00851BA4" w:rsidP="00851BA4">
            <w:pPr>
              <w:rPr>
                <w:lang w:eastAsia="tr-TR"/>
              </w:rPr>
            </w:pPr>
            <w:r w:rsidRPr="00851BA4">
              <w:rPr>
                <w:b/>
                <w:bCs/>
                <w:lang w:val="en-US" w:eastAsia="tr-TR"/>
              </w:rPr>
              <w:t>1.7</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D3D3D3"/>
            <w:hideMark/>
          </w:tcPr>
          <w:p w14:paraId="515702AB"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D3D3D3"/>
            <w:hideMark/>
          </w:tcPr>
          <w:p w14:paraId="120E4A8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D3D3D3"/>
            <w:hideMark/>
          </w:tcPr>
          <w:p w14:paraId="494D6F1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D3D3D3"/>
            <w:hideMark/>
          </w:tcPr>
          <w:p w14:paraId="3AAC781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D3D3D3"/>
            <w:hideMark/>
          </w:tcPr>
          <w:p w14:paraId="0588BC7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D3D3D3"/>
            <w:hideMark/>
          </w:tcPr>
          <w:p w14:paraId="69B1EE9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D3D3D3"/>
            <w:hideMark/>
          </w:tcPr>
          <w:p w14:paraId="6A1B6295" w14:textId="77777777" w:rsidR="00851BA4" w:rsidRPr="00851BA4" w:rsidRDefault="00851BA4" w:rsidP="00851BA4">
            <w:pPr>
              <w:rPr>
                <w:lang w:eastAsia="tr-TR"/>
              </w:rPr>
            </w:pPr>
            <w:r w:rsidRPr="00851BA4">
              <w:rPr>
                <w:b/>
                <w:bCs/>
                <w:lang w:val="en-US" w:eastAsia="tr-TR"/>
              </w:rPr>
              <w:t> </w:t>
            </w:r>
            <w:r w:rsidRPr="00851BA4">
              <w:rPr>
                <w:lang w:eastAsia="tr-TR"/>
              </w:rPr>
              <w:t> </w:t>
            </w:r>
          </w:p>
        </w:tc>
      </w:tr>
      <w:tr w:rsidR="00DF2805" w:rsidRPr="00851BA4" w14:paraId="1B6C0EC0"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991AC70"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4913348" w14:textId="77777777" w:rsidR="00851BA4" w:rsidRPr="00851BA4" w:rsidRDefault="00851BA4" w:rsidP="00851BA4">
            <w:pPr>
              <w:rPr>
                <w:lang w:eastAsia="tr-TR"/>
              </w:rPr>
            </w:pPr>
            <w:r w:rsidRPr="00851BA4">
              <w:rPr>
                <w:lang w:val="en-US" w:eastAsia="tr-TR"/>
              </w:rPr>
              <w:t>WP7.1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1692EE5" w14:textId="77777777" w:rsidR="00851BA4" w:rsidRPr="00851BA4" w:rsidRDefault="00851BA4" w:rsidP="00851BA4">
            <w:pPr>
              <w:rPr>
                <w:lang w:eastAsia="tr-TR"/>
              </w:rPr>
            </w:pPr>
            <w:r w:rsidRPr="00851BA4">
              <w:rPr>
                <w:lang w:val="en-US" w:eastAsia="tr-TR"/>
              </w:rPr>
              <w:t xml:space="preserve">Allowing photographers to </w:t>
            </w:r>
            <w:proofErr w:type="spellStart"/>
            <w:r w:rsidRPr="00851BA4">
              <w:rPr>
                <w:lang w:val="en-US" w:eastAsia="tr-TR"/>
              </w:rPr>
              <w:t>to</w:t>
            </w:r>
            <w:proofErr w:type="spellEnd"/>
            <w:r w:rsidRPr="00851BA4">
              <w:rPr>
                <w:lang w:val="en-US" w:eastAsia="tr-TR"/>
              </w:rPr>
              <w:t xml:space="preserve"> take photos using the system’s user interface, while location is 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B38C396" w14:textId="77777777" w:rsidR="00851BA4" w:rsidRPr="00851BA4" w:rsidRDefault="00851BA4" w:rsidP="00851BA4">
            <w:pPr>
              <w:rPr>
                <w:lang w:eastAsia="tr-TR"/>
              </w:rPr>
            </w:pPr>
            <w:r w:rsidRPr="00851BA4">
              <w:rPr>
                <w:lang w:val="en-US" w:eastAsia="tr-TR"/>
              </w:rPr>
              <w:t>1.7.1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BB4146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67F951F"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4788C11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64639E36"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5CB9732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5184855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63FBA44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47DA43E9" w14:textId="77777777" w:rsidR="00851BA4" w:rsidRPr="00851BA4" w:rsidRDefault="00851BA4" w:rsidP="00851BA4">
            <w:pPr>
              <w:rPr>
                <w:lang w:eastAsia="tr-TR"/>
              </w:rPr>
            </w:pPr>
            <w:r w:rsidRPr="00851BA4">
              <w:rPr>
                <w:lang w:val="en-US" w:eastAsia="tr-TR"/>
              </w:rPr>
              <w:t>40ph</w:t>
            </w:r>
            <w:r w:rsidRPr="00851BA4">
              <w:rPr>
                <w:lang w:eastAsia="tr-TR"/>
              </w:rPr>
              <w:t> </w:t>
            </w:r>
          </w:p>
        </w:tc>
      </w:tr>
      <w:tr w:rsidR="00DF2805" w:rsidRPr="00851BA4" w14:paraId="60560F7D"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B7E8BB5"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0C25BD2" w14:textId="77777777" w:rsidR="00851BA4" w:rsidRPr="00851BA4" w:rsidRDefault="00851BA4" w:rsidP="00851BA4">
            <w:pPr>
              <w:rPr>
                <w:lang w:eastAsia="tr-TR"/>
              </w:rPr>
            </w:pPr>
            <w:r w:rsidRPr="00851BA4">
              <w:rPr>
                <w:lang w:val="en-US" w:eastAsia="tr-TR"/>
              </w:rPr>
              <w:t>WP7.2</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B49628E" w14:textId="77777777" w:rsidR="00851BA4" w:rsidRPr="00851BA4" w:rsidRDefault="00851BA4" w:rsidP="00851BA4">
            <w:pPr>
              <w:rPr>
                <w:lang w:eastAsia="tr-TR"/>
              </w:rPr>
            </w:pPr>
            <w:r w:rsidRPr="00851BA4">
              <w:rPr>
                <w:lang w:val="en-US" w:eastAsia="tr-TR"/>
              </w:rPr>
              <w:t>Allowing validating agent to approve the location category requests.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9569E33" w14:textId="77777777" w:rsidR="00851BA4" w:rsidRPr="00851BA4" w:rsidRDefault="00851BA4" w:rsidP="00851BA4">
            <w:pPr>
              <w:rPr>
                <w:lang w:eastAsia="tr-TR"/>
              </w:rPr>
            </w:pPr>
            <w:r w:rsidRPr="00851BA4">
              <w:rPr>
                <w:lang w:val="en-US" w:eastAsia="tr-TR"/>
              </w:rPr>
              <w:t>1.7.2</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B0008B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0B5ADD1A"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37E0DDA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48A413C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5997976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279829A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1382C057"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A1986D3" w14:textId="77777777" w:rsidR="00851BA4" w:rsidRPr="00851BA4" w:rsidRDefault="00851BA4" w:rsidP="00851BA4">
            <w:pPr>
              <w:rPr>
                <w:lang w:eastAsia="tr-TR"/>
              </w:rPr>
            </w:pPr>
            <w:r w:rsidRPr="00851BA4">
              <w:rPr>
                <w:lang w:val="en-US" w:eastAsia="tr-TR"/>
              </w:rPr>
              <w:t>40ph</w:t>
            </w:r>
            <w:r w:rsidRPr="00851BA4">
              <w:rPr>
                <w:lang w:eastAsia="tr-TR"/>
              </w:rPr>
              <w:t> </w:t>
            </w:r>
          </w:p>
        </w:tc>
      </w:tr>
      <w:tr w:rsidR="00DF2805" w:rsidRPr="00851BA4" w14:paraId="605F1796"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09D0926" w14:textId="77777777" w:rsidR="00851BA4" w:rsidRPr="00851BA4" w:rsidRDefault="00851BA4" w:rsidP="00851BA4">
            <w:pPr>
              <w:rPr>
                <w:lang w:eastAsia="tr-TR"/>
              </w:rPr>
            </w:pPr>
            <w:r w:rsidRPr="00851BA4">
              <w:rPr>
                <w:b/>
                <w:bCs/>
                <w:lang w:val="en-US" w:eastAsia="tr-TR"/>
              </w:rPr>
              <w:lastRenderedPageBreak/>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374CF60" w14:textId="77777777" w:rsidR="00851BA4" w:rsidRPr="00851BA4" w:rsidRDefault="00851BA4" w:rsidP="00851BA4">
            <w:pPr>
              <w:rPr>
                <w:lang w:eastAsia="tr-TR"/>
              </w:rPr>
            </w:pPr>
            <w:r w:rsidRPr="00851BA4">
              <w:rPr>
                <w:lang w:val="en-US" w:eastAsia="tr-TR"/>
              </w:rPr>
              <w:t>WP7.3</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33443DD0" w14:textId="77777777" w:rsidR="00851BA4" w:rsidRPr="00851BA4" w:rsidRDefault="00851BA4" w:rsidP="00851BA4">
            <w:pPr>
              <w:rPr>
                <w:lang w:eastAsia="tr-TR"/>
              </w:rPr>
            </w:pPr>
            <w:r w:rsidRPr="00851BA4">
              <w:rPr>
                <w:lang w:val="en-US" w:eastAsia="tr-TR"/>
              </w:rPr>
              <w:t>Allowing users to request a new location category.</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C042748" w14:textId="77777777" w:rsidR="00851BA4" w:rsidRPr="00851BA4" w:rsidRDefault="00851BA4" w:rsidP="00851BA4">
            <w:pPr>
              <w:rPr>
                <w:lang w:eastAsia="tr-TR"/>
              </w:rPr>
            </w:pPr>
            <w:r w:rsidRPr="00851BA4">
              <w:rPr>
                <w:lang w:val="en-US" w:eastAsia="tr-TR"/>
              </w:rPr>
              <w:t>1.7.3</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663E36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116BB21"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4015D85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2119B5B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725DBA3F"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10BEF1A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08489950"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642E5426" w14:textId="77777777" w:rsidR="00851BA4" w:rsidRPr="00851BA4" w:rsidRDefault="00851BA4" w:rsidP="00851BA4">
            <w:pPr>
              <w:rPr>
                <w:lang w:eastAsia="tr-TR"/>
              </w:rPr>
            </w:pPr>
            <w:r w:rsidRPr="00851BA4">
              <w:rPr>
                <w:lang w:val="en-US" w:eastAsia="tr-TR"/>
              </w:rPr>
              <w:t>40ph</w:t>
            </w:r>
            <w:r w:rsidRPr="00851BA4">
              <w:rPr>
                <w:lang w:eastAsia="tr-TR"/>
              </w:rPr>
              <w:t> </w:t>
            </w:r>
          </w:p>
        </w:tc>
      </w:tr>
      <w:tr w:rsidR="00DF2805" w:rsidRPr="00851BA4" w14:paraId="74D7D3E7"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B18B0E8"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3D477ED6" w14:textId="77777777" w:rsidR="00851BA4" w:rsidRPr="00851BA4" w:rsidRDefault="00851BA4" w:rsidP="00851BA4">
            <w:pPr>
              <w:rPr>
                <w:lang w:eastAsia="tr-TR"/>
              </w:rPr>
            </w:pPr>
            <w:r w:rsidRPr="00851BA4">
              <w:rPr>
                <w:lang w:val="en-US" w:eastAsia="tr-TR"/>
              </w:rPr>
              <w:t>WP7.4</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7AD9A750" w14:textId="77777777" w:rsidR="00851BA4" w:rsidRPr="00851BA4" w:rsidRDefault="00851BA4" w:rsidP="00851BA4">
            <w:pPr>
              <w:rPr>
                <w:lang w:eastAsia="tr-TR"/>
              </w:rPr>
            </w:pPr>
            <w:r w:rsidRPr="00851BA4">
              <w:rPr>
                <w:lang w:val="en-US" w:eastAsia="tr-TR"/>
              </w:rPr>
              <w:t>Using Google API for the application’s map that includes the location categories.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AF4A486" w14:textId="77777777" w:rsidR="00851BA4" w:rsidRPr="00851BA4" w:rsidRDefault="00851BA4" w:rsidP="00851BA4">
            <w:pPr>
              <w:rPr>
                <w:lang w:eastAsia="tr-TR"/>
              </w:rPr>
            </w:pPr>
            <w:r w:rsidRPr="00851BA4">
              <w:rPr>
                <w:lang w:val="en-US" w:eastAsia="tr-TR"/>
              </w:rPr>
              <w:t>1.7.4</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65850E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5250F9A"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59D464A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442749F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324D720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601B721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17F3F0FC"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470C23A" w14:textId="77777777" w:rsidR="00851BA4" w:rsidRPr="00851BA4" w:rsidRDefault="00851BA4" w:rsidP="00851BA4">
            <w:pPr>
              <w:rPr>
                <w:lang w:eastAsia="tr-TR"/>
              </w:rPr>
            </w:pPr>
            <w:r w:rsidRPr="00851BA4">
              <w:rPr>
                <w:lang w:val="en-US" w:eastAsia="tr-TR"/>
              </w:rPr>
              <w:t>30ph</w:t>
            </w:r>
            <w:r w:rsidRPr="00851BA4">
              <w:rPr>
                <w:lang w:eastAsia="tr-TR"/>
              </w:rPr>
              <w:t> </w:t>
            </w:r>
          </w:p>
        </w:tc>
      </w:tr>
      <w:tr w:rsidR="00DF2805" w:rsidRPr="00851BA4" w14:paraId="6C0E5084"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6E944E6"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E04E853" w14:textId="77777777" w:rsidR="00851BA4" w:rsidRPr="00851BA4" w:rsidRDefault="00851BA4" w:rsidP="00851BA4">
            <w:pPr>
              <w:rPr>
                <w:lang w:eastAsia="tr-TR"/>
              </w:rPr>
            </w:pPr>
            <w:r w:rsidRPr="00851BA4">
              <w:rPr>
                <w:lang w:val="en-US" w:eastAsia="tr-TR"/>
              </w:rPr>
              <w:t>WP7.5</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6D51778A" w14:textId="77777777" w:rsidR="00851BA4" w:rsidRPr="00851BA4" w:rsidRDefault="00851BA4" w:rsidP="00851BA4">
            <w:pPr>
              <w:rPr>
                <w:lang w:eastAsia="tr-TR"/>
              </w:rPr>
            </w:pPr>
            <w:r w:rsidRPr="00851BA4">
              <w:rPr>
                <w:lang w:val="en-US" w:eastAsia="tr-TR"/>
              </w:rPr>
              <w:t>Allowing registered users to vote for the photos in the relevant location categories.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6963DC98" w14:textId="77777777" w:rsidR="00851BA4" w:rsidRPr="00851BA4" w:rsidRDefault="00851BA4" w:rsidP="00851BA4">
            <w:pPr>
              <w:rPr>
                <w:lang w:eastAsia="tr-TR"/>
              </w:rPr>
            </w:pPr>
            <w:r w:rsidRPr="00851BA4">
              <w:rPr>
                <w:lang w:val="en-US" w:eastAsia="tr-TR"/>
              </w:rPr>
              <w:t>1.7.5</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712AFF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2F5CDDA"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0AE721B4"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6004B36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2F628AE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72775A4A"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67CFC6A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90626E1" w14:textId="77777777" w:rsidR="00851BA4" w:rsidRPr="00851BA4" w:rsidRDefault="00851BA4" w:rsidP="00851BA4">
            <w:pPr>
              <w:rPr>
                <w:lang w:eastAsia="tr-TR"/>
              </w:rPr>
            </w:pPr>
            <w:r w:rsidRPr="00851BA4">
              <w:rPr>
                <w:lang w:val="en-US" w:eastAsia="tr-TR"/>
              </w:rPr>
              <w:t>30ph</w:t>
            </w:r>
            <w:r w:rsidRPr="00851BA4">
              <w:rPr>
                <w:lang w:eastAsia="tr-TR"/>
              </w:rPr>
              <w:t> </w:t>
            </w:r>
          </w:p>
        </w:tc>
      </w:tr>
      <w:tr w:rsidR="00DF2805" w:rsidRPr="00851BA4" w14:paraId="2D3FE276"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7C33BC6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7D0B820" w14:textId="77777777" w:rsidR="00851BA4" w:rsidRPr="00851BA4" w:rsidRDefault="00851BA4" w:rsidP="00851BA4">
            <w:pPr>
              <w:rPr>
                <w:lang w:eastAsia="tr-TR"/>
              </w:rPr>
            </w:pPr>
            <w:r w:rsidRPr="00851BA4">
              <w:rPr>
                <w:lang w:val="en-US" w:eastAsia="tr-TR"/>
              </w:rPr>
              <w:t>WP7.6</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D34A0AE" w14:textId="77777777" w:rsidR="00851BA4" w:rsidRPr="00851BA4" w:rsidRDefault="00851BA4" w:rsidP="00851BA4">
            <w:pPr>
              <w:rPr>
                <w:lang w:eastAsia="tr-TR"/>
              </w:rPr>
            </w:pPr>
            <w:r w:rsidRPr="00851BA4">
              <w:rPr>
                <w:lang w:val="en-US" w:eastAsia="tr-TR"/>
              </w:rPr>
              <w:t>Allowing photographers to update, delete and manage their photos.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705131E" w14:textId="77777777" w:rsidR="00851BA4" w:rsidRPr="00851BA4" w:rsidRDefault="00851BA4" w:rsidP="00851BA4">
            <w:pPr>
              <w:rPr>
                <w:lang w:eastAsia="tr-TR"/>
              </w:rPr>
            </w:pPr>
            <w:r w:rsidRPr="00851BA4">
              <w:rPr>
                <w:lang w:val="en-US" w:eastAsia="tr-TR"/>
              </w:rPr>
              <w:t>1.7.6</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8BB52E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568E64C"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0457E52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3AFEC01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5A1C11A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1DE8266"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503D3C2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8396761" w14:textId="77777777" w:rsidR="00851BA4" w:rsidRPr="00851BA4" w:rsidRDefault="00851BA4" w:rsidP="00851BA4">
            <w:pPr>
              <w:rPr>
                <w:lang w:eastAsia="tr-TR"/>
              </w:rPr>
            </w:pPr>
            <w:r w:rsidRPr="00851BA4">
              <w:rPr>
                <w:lang w:val="en-US" w:eastAsia="tr-TR"/>
              </w:rPr>
              <w:t>40ph</w:t>
            </w:r>
            <w:r w:rsidRPr="00851BA4">
              <w:rPr>
                <w:lang w:eastAsia="tr-TR"/>
              </w:rPr>
              <w:t> </w:t>
            </w:r>
          </w:p>
        </w:tc>
      </w:tr>
      <w:tr w:rsidR="00DF2805" w:rsidRPr="00851BA4" w14:paraId="6350C1E8"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06DF83C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7CEA0D6" w14:textId="77777777" w:rsidR="00851BA4" w:rsidRPr="00851BA4" w:rsidRDefault="00851BA4" w:rsidP="00851BA4">
            <w:pPr>
              <w:rPr>
                <w:lang w:eastAsia="tr-TR"/>
              </w:rPr>
            </w:pPr>
            <w:r w:rsidRPr="00851BA4">
              <w:rPr>
                <w:lang w:val="en-US" w:eastAsia="tr-TR"/>
              </w:rPr>
              <w:t>WP7.7</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CFD1924" w14:textId="77777777" w:rsidR="00851BA4" w:rsidRPr="00851BA4" w:rsidRDefault="00851BA4" w:rsidP="00851BA4">
            <w:pPr>
              <w:rPr>
                <w:lang w:eastAsia="tr-TR"/>
              </w:rPr>
            </w:pPr>
            <w:r w:rsidRPr="00851BA4">
              <w:rPr>
                <w:lang w:val="en-US" w:eastAsia="tr-TR"/>
              </w:rPr>
              <w:t xml:space="preserve">Meeting with PO (Cüneyt Sevgi) for ensuring the </w:t>
            </w:r>
            <w:r w:rsidRPr="00851BA4">
              <w:rPr>
                <w:lang w:val="en-US" w:eastAsia="tr-TR"/>
              </w:rPr>
              <w:lastRenderedPageBreak/>
              <w:t>project is going according to the plan.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4BA6D64" w14:textId="77777777" w:rsidR="00851BA4" w:rsidRPr="00851BA4" w:rsidRDefault="00851BA4" w:rsidP="00851BA4">
            <w:pPr>
              <w:rPr>
                <w:lang w:eastAsia="tr-TR"/>
              </w:rPr>
            </w:pPr>
            <w:r w:rsidRPr="00851BA4">
              <w:rPr>
                <w:lang w:val="en-US" w:eastAsia="tr-TR"/>
              </w:rPr>
              <w:lastRenderedPageBreak/>
              <w:t>1.7.7</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F03841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34EE925D"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3F71BBDF"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09413BCC"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269FB629"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581C0D72"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473CC45A"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14586CB" w14:textId="77777777" w:rsidR="00851BA4" w:rsidRPr="00851BA4" w:rsidRDefault="00851BA4" w:rsidP="00851BA4">
            <w:pPr>
              <w:rPr>
                <w:lang w:eastAsia="tr-TR"/>
              </w:rPr>
            </w:pPr>
            <w:r w:rsidRPr="00851BA4">
              <w:rPr>
                <w:lang w:val="en-US" w:eastAsia="tr-TR"/>
              </w:rPr>
              <w:t>30ph</w:t>
            </w:r>
            <w:r w:rsidRPr="00851BA4">
              <w:rPr>
                <w:lang w:eastAsia="tr-TR"/>
              </w:rPr>
              <w:t> </w:t>
            </w:r>
          </w:p>
        </w:tc>
      </w:tr>
      <w:tr w:rsidR="00DF2805" w:rsidRPr="00851BA4" w14:paraId="5591B867"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2C2BC8E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26C7599A" w14:textId="77777777" w:rsidR="00851BA4" w:rsidRPr="00851BA4" w:rsidRDefault="00851BA4" w:rsidP="00851BA4">
            <w:pPr>
              <w:rPr>
                <w:lang w:eastAsia="tr-TR"/>
              </w:rPr>
            </w:pPr>
            <w:r w:rsidRPr="00851BA4">
              <w:rPr>
                <w:lang w:val="en-US" w:eastAsia="tr-TR"/>
              </w:rPr>
              <w:t>WP7.8</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8C5434F" w14:textId="77777777" w:rsidR="00851BA4" w:rsidRPr="00851BA4" w:rsidRDefault="00851BA4" w:rsidP="00851BA4">
            <w:pPr>
              <w:rPr>
                <w:lang w:eastAsia="tr-TR"/>
              </w:rPr>
            </w:pPr>
            <w:r w:rsidRPr="00851BA4">
              <w:rPr>
                <w:lang w:val="en-US" w:eastAsia="tr-TR"/>
              </w:rPr>
              <w:t>Working on the mobile side of the application.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2B409C9" w14:textId="77777777" w:rsidR="00851BA4" w:rsidRPr="00851BA4" w:rsidRDefault="00851BA4" w:rsidP="00851BA4">
            <w:pPr>
              <w:rPr>
                <w:lang w:eastAsia="tr-TR"/>
              </w:rPr>
            </w:pPr>
            <w:r w:rsidRPr="00851BA4">
              <w:rPr>
                <w:lang w:val="en-US" w:eastAsia="tr-TR"/>
              </w:rPr>
              <w:t>1.7.8</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FE846E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6CF5C2F1"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2B449761"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01703996"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495DDEB2"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31353D24"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62775149"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6765B1A" w14:textId="77777777" w:rsidR="00851BA4" w:rsidRPr="00851BA4" w:rsidRDefault="00851BA4" w:rsidP="00851BA4">
            <w:pPr>
              <w:rPr>
                <w:lang w:eastAsia="tr-TR"/>
              </w:rPr>
            </w:pPr>
            <w:r w:rsidRPr="00851BA4">
              <w:rPr>
                <w:lang w:val="en-US" w:eastAsia="tr-TR"/>
              </w:rPr>
              <w:t>100ph</w:t>
            </w:r>
            <w:r w:rsidRPr="00851BA4">
              <w:rPr>
                <w:lang w:eastAsia="tr-TR"/>
              </w:rPr>
              <w:t> </w:t>
            </w:r>
          </w:p>
        </w:tc>
      </w:tr>
      <w:tr w:rsidR="00DF2805" w:rsidRPr="00851BA4" w14:paraId="54814EC3"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25C3DF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37C1A11E" w14:textId="77777777" w:rsidR="00851BA4" w:rsidRPr="00851BA4" w:rsidRDefault="00851BA4" w:rsidP="00851BA4">
            <w:pPr>
              <w:rPr>
                <w:lang w:eastAsia="tr-TR"/>
              </w:rPr>
            </w:pPr>
            <w:r w:rsidRPr="00851BA4">
              <w:rPr>
                <w:lang w:val="en-US" w:eastAsia="tr-TR"/>
              </w:rPr>
              <w:t>WP7.9</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A4ECFD2" w14:textId="77777777" w:rsidR="00851BA4" w:rsidRPr="00851BA4" w:rsidRDefault="00851BA4" w:rsidP="00851BA4">
            <w:pPr>
              <w:rPr>
                <w:lang w:eastAsia="tr-TR"/>
              </w:rPr>
            </w:pPr>
            <w:r w:rsidRPr="00851BA4">
              <w:rPr>
                <w:lang w:val="en-US" w:eastAsia="tr-TR"/>
              </w:rPr>
              <w:t>Creating the simulated banking application.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C876F8C" w14:textId="77777777" w:rsidR="00851BA4" w:rsidRPr="00851BA4" w:rsidRDefault="00851BA4" w:rsidP="00851BA4">
            <w:pPr>
              <w:rPr>
                <w:lang w:eastAsia="tr-TR"/>
              </w:rPr>
            </w:pPr>
            <w:r w:rsidRPr="00851BA4">
              <w:rPr>
                <w:lang w:val="en-US" w:eastAsia="tr-TR"/>
              </w:rPr>
              <w:t>1.7.9</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2CF39E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72ED5045"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152D62D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0935FB5F"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76F92B7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5006ABFC"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2B00BE5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692B046" w14:textId="77777777" w:rsidR="00851BA4" w:rsidRPr="00851BA4" w:rsidRDefault="00851BA4" w:rsidP="00851BA4">
            <w:pPr>
              <w:rPr>
                <w:lang w:eastAsia="tr-TR"/>
              </w:rPr>
            </w:pPr>
            <w:r w:rsidRPr="00851BA4">
              <w:rPr>
                <w:lang w:val="en-US" w:eastAsia="tr-TR"/>
              </w:rPr>
              <w:t>40ph</w:t>
            </w:r>
            <w:r w:rsidRPr="00851BA4">
              <w:rPr>
                <w:lang w:eastAsia="tr-TR"/>
              </w:rPr>
              <w:t> </w:t>
            </w:r>
          </w:p>
        </w:tc>
      </w:tr>
      <w:tr w:rsidR="00DF2805" w:rsidRPr="00851BA4" w14:paraId="1D045036"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7FB766C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39EFD01E" w14:textId="77777777" w:rsidR="00851BA4" w:rsidRPr="00851BA4" w:rsidRDefault="00851BA4" w:rsidP="00851BA4">
            <w:pPr>
              <w:rPr>
                <w:lang w:eastAsia="tr-TR"/>
              </w:rPr>
            </w:pPr>
            <w:r w:rsidRPr="00851BA4">
              <w:rPr>
                <w:lang w:val="en-US" w:eastAsia="tr-TR"/>
              </w:rPr>
              <w:t>WP7.10</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400FDC4D" w14:textId="77777777" w:rsidR="00851BA4" w:rsidRPr="00851BA4" w:rsidRDefault="00851BA4" w:rsidP="00851BA4">
            <w:pPr>
              <w:rPr>
                <w:lang w:eastAsia="tr-TR"/>
              </w:rPr>
            </w:pPr>
            <w:r w:rsidRPr="00851BA4">
              <w:rPr>
                <w:lang w:val="en-US" w:eastAsia="tr-TR"/>
              </w:rPr>
              <w:t>Testing, Verification, and validation of the Simulated banking application.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B8341CD" w14:textId="77777777" w:rsidR="00851BA4" w:rsidRPr="00851BA4" w:rsidRDefault="00851BA4" w:rsidP="00851BA4">
            <w:pPr>
              <w:rPr>
                <w:lang w:eastAsia="tr-TR"/>
              </w:rPr>
            </w:pPr>
            <w:r w:rsidRPr="00851BA4">
              <w:rPr>
                <w:lang w:val="en-US" w:eastAsia="tr-TR"/>
              </w:rPr>
              <w:t>1.7.10</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580286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09B6DA3"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35C9B4B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1627D58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1136B911"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7B6676A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24E398D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4A6B9A1E" w14:textId="77777777" w:rsidR="00851BA4" w:rsidRPr="00851BA4" w:rsidRDefault="00851BA4" w:rsidP="00851BA4">
            <w:pPr>
              <w:rPr>
                <w:lang w:eastAsia="tr-TR"/>
              </w:rPr>
            </w:pPr>
            <w:r w:rsidRPr="00851BA4">
              <w:rPr>
                <w:lang w:val="en-US" w:eastAsia="tr-TR"/>
              </w:rPr>
              <w:t>30ph</w:t>
            </w:r>
            <w:r w:rsidRPr="00851BA4">
              <w:rPr>
                <w:lang w:eastAsia="tr-TR"/>
              </w:rPr>
              <w:t> </w:t>
            </w:r>
          </w:p>
        </w:tc>
      </w:tr>
      <w:tr w:rsidR="00DF2805" w:rsidRPr="00851BA4" w14:paraId="4E01E396"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4985DCE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2F77F64A" w14:textId="77777777" w:rsidR="00851BA4" w:rsidRPr="00851BA4" w:rsidRDefault="00851BA4" w:rsidP="00851BA4">
            <w:pPr>
              <w:rPr>
                <w:lang w:eastAsia="tr-TR"/>
              </w:rPr>
            </w:pPr>
            <w:r w:rsidRPr="00851BA4">
              <w:rPr>
                <w:lang w:val="en-US" w:eastAsia="tr-TR"/>
              </w:rPr>
              <w:t>WP7.11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28303818" w14:textId="77777777" w:rsidR="00851BA4" w:rsidRPr="00851BA4" w:rsidRDefault="00851BA4" w:rsidP="00851BA4">
            <w:pPr>
              <w:rPr>
                <w:lang w:eastAsia="tr-TR"/>
              </w:rPr>
            </w:pPr>
            <w:r w:rsidRPr="00851BA4">
              <w:rPr>
                <w:lang w:val="en-US" w:eastAsia="tr-TR"/>
              </w:rPr>
              <w:t>Testing, Verification, and validation of the project.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CE4C7EF" w14:textId="77777777" w:rsidR="00851BA4" w:rsidRPr="00851BA4" w:rsidRDefault="00851BA4" w:rsidP="00851BA4">
            <w:pPr>
              <w:rPr>
                <w:lang w:eastAsia="tr-TR"/>
              </w:rPr>
            </w:pPr>
            <w:r w:rsidRPr="00851BA4">
              <w:rPr>
                <w:lang w:val="en-US" w:eastAsia="tr-TR"/>
              </w:rPr>
              <w:t>1.7.11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FD7062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0713AFFB"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1952F14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1DFFC48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782359AA"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7F33BAC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7E9247F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4CE02540" w14:textId="77777777" w:rsidR="00851BA4" w:rsidRPr="00851BA4" w:rsidRDefault="00851BA4" w:rsidP="00851BA4">
            <w:pPr>
              <w:rPr>
                <w:lang w:eastAsia="tr-TR"/>
              </w:rPr>
            </w:pPr>
            <w:r w:rsidRPr="00851BA4">
              <w:rPr>
                <w:lang w:val="en-US" w:eastAsia="tr-TR"/>
              </w:rPr>
              <w:t>20ph</w:t>
            </w:r>
            <w:r w:rsidRPr="00851BA4">
              <w:rPr>
                <w:lang w:eastAsia="tr-TR"/>
              </w:rPr>
              <w:t> </w:t>
            </w:r>
          </w:p>
        </w:tc>
      </w:tr>
      <w:tr w:rsidR="00DF2805" w:rsidRPr="00851BA4" w14:paraId="1E8E7EA9"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984DB7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D3D3D3"/>
            <w:vAlign w:val="center"/>
            <w:hideMark/>
          </w:tcPr>
          <w:p w14:paraId="38E351BF"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D3D3D3"/>
            <w:hideMark/>
          </w:tcPr>
          <w:p w14:paraId="03C3E21C" w14:textId="77777777" w:rsidR="00851BA4" w:rsidRPr="00851BA4" w:rsidRDefault="00851BA4" w:rsidP="00851BA4">
            <w:pPr>
              <w:rPr>
                <w:lang w:eastAsia="tr-TR"/>
              </w:rPr>
            </w:pPr>
            <w:r w:rsidRPr="00851BA4">
              <w:rPr>
                <w:b/>
                <w:bCs/>
                <w:lang w:val="en-US" w:eastAsia="tr-TR"/>
              </w:rPr>
              <w:t>3rd Sprint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0CC5F7DC"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D3D3D3"/>
            <w:hideMark/>
          </w:tcPr>
          <w:p w14:paraId="21C2626E" w14:textId="77777777" w:rsidR="00851BA4" w:rsidRPr="00851BA4" w:rsidRDefault="00851BA4" w:rsidP="00851BA4">
            <w:pPr>
              <w:rPr>
                <w:lang w:eastAsia="tr-TR"/>
              </w:rPr>
            </w:pPr>
            <w:r w:rsidRPr="00851BA4">
              <w:rPr>
                <w:b/>
                <w:bCs/>
                <w:lang w:val="en-US" w:eastAsia="tr-TR"/>
              </w:rPr>
              <w:t>1.8</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D3D3D3"/>
            <w:hideMark/>
          </w:tcPr>
          <w:p w14:paraId="3946CF95"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D3D3D3"/>
            <w:hideMark/>
          </w:tcPr>
          <w:p w14:paraId="6C9654C1"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D3D3D3"/>
            <w:hideMark/>
          </w:tcPr>
          <w:p w14:paraId="5E3E50D8"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D3D3D3"/>
            <w:hideMark/>
          </w:tcPr>
          <w:p w14:paraId="17B05B7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D3D3D3"/>
            <w:hideMark/>
          </w:tcPr>
          <w:p w14:paraId="63B2AF43"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D3D3D3"/>
            <w:hideMark/>
          </w:tcPr>
          <w:p w14:paraId="58FA89E9"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D3D3D3"/>
            <w:hideMark/>
          </w:tcPr>
          <w:p w14:paraId="1E89910E" w14:textId="77777777" w:rsidR="00851BA4" w:rsidRPr="00851BA4" w:rsidRDefault="00851BA4" w:rsidP="00851BA4">
            <w:pPr>
              <w:rPr>
                <w:lang w:eastAsia="tr-TR"/>
              </w:rPr>
            </w:pPr>
            <w:r w:rsidRPr="00851BA4">
              <w:rPr>
                <w:b/>
                <w:bCs/>
                <w:lang w:val="en-US" w:eastAsia="tr-TR"/>
              </w:rPr>
              <w:t> </w:t>
            </w:r>
            <w:r w:rsidRPr="00851BA4">
              <w:rPr>
                <w:lang w:eastAsia="tr-TR"/>
              </w:rPr>
              <w:t> </w:t>
            </w:r>
          </w:p>
        </w:tc>
      </w:tr>
      <w:tr w:rsidR="00DF2805" w:rsidRPr="00851BA4" w14:paraId="715AA8A7"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B9DD230"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50956F80" w14:textId="77777777" w:rsidR="00851BA4" w:rsidRPr="00851BA4" w:rsidRDefault="00851BA4" w:rsidP="00851BA4">
            <w:pPr>
              <w:rPr>
                <w:lang w:eastAsia="tr-TR"/>
              </w:rPr>
            </w:pPr>
            <w:r w:rsidRPr="00851BA4">
              <w:rPr>
                <w:lang w:val="en-US" w:eastAsia="tr-TR"/>
              </w:rPr>
              <w:t>WP8.1</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0FE36934" w14:textId="77777777" w:rsidR="00851BA4" w:rsidRPr="00851BA4" w:rsidRDefault="00851BA4" w:rsidP="00851BA4">
            <w:pPr>
              <w:rPr>
                <w:lang w:eastAsia="tr-TR"/>
              </w:rPr>
            </w:pPr>
            <w:r w:rsidRPr="00851BA4">
              <w:rPr>
                <w:lang w:val="en-US" w:eastAsia="tr-TR"/>
              </w:rPr>
              <w:t xml:space="preserve">Creating </w:t>
            </w:r>
            <w:proofErr w:type="spellStart"/>
            <w:proofErr w:type="gramStart"/>
            <w:r w:rsidRPr="00851BA4">
              <w:rPr>
                <w:lang w:val="en-US" w:eastAsia="tr-TR"/>
              </w:rPr>
              <w:t>a</w:t>
            </w:r>
            <w:proofErr w:type="spellEnd"/>
            <w:proofErr w:type="gramEnd"/>
            <w:r w:rsidRPr="00851BA4">
              <w:rPr>
                <w:lang w:val="en-US" w:eastAsia="tr-TR"/>
              </w:rPr>
              <w:t xml:space="preserve"> auction </w:t>
            </w:r>
            <w:r w:rsidRPr="00851BA4">
              <w:rPr>
                <w:lang w:val="en-US" w:eastAsia="tr-TR"/>
              </w:rPr>
              <w:lastRenderedPageBreak/>
              <w:t>functionality for images that are voted the highest.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247B25B" w14:textId="77777777" w:rsidR="00851BA4" w:rsidRPr="00851BA4" w:rsidRDefault="00851BA4" w:rsidP="00851BA4">
            <w:pPr>
              <w:rPr>
                <w:lang w:eastAsia="tr-TR"/>
              </w:rPr>
            </w:pPr>
            <w:r w:rsidRPr="00851BA4">
              <w:rPr>
                <w:lang w:val="en-US" w:eastAsia="tr-TR"/>
              </w:rPr>
              <w:lastRenderedPageBreak/>
              <w:t>1.8.1</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39204F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03D4F1D1"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1B4D84F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07F3C23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2D6F805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299A7B52"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2679AEBD"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25315A1C" w14:textId="77777777" w:rsidR="00851BA4" w:rsidRPr="00851BA4" w:rsidRDefault="00851BA4" w:rsidP="00851BA4">
            <w:pPr>
              <w:rPr>
                <w:lang w:eastAsia="tr-TR"/>
              </w:rPr>
            </w:pPr>
            <w:r w:rsidRPr="00851BA4">
              <w:rPr>
                <w:lang w:val="en-US" w:eastAsia="tr-TR"/>
              </w:rPr>
              <w:t>50ph</w:t>
            </w:r>
            <w:r w:rsidRPr="00851BA4">
              <w:rPr>
                <w:lang w:eastAsia="tr-TR"/>
              </w:rPr>
              <w:t> </w:t>
            </w:r>
          </w:p>
        </w:tc>
      </w:tr>
      <w:tr w:rsidR="00DF2805" w:rsidRPr="00851BA4" w14:paraId="35C9AD86"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E050F9F"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3351177" w14:textId="77777777" w:rsidR="00851BA4" w:rsidRPr="00851BA4" w:rsidRDefault="00851BA4" w:rsidP="00851BA4">
            <w:pPr>
              <w:rPr>
                <w:lang w:eastAsia="tr-TR"/>
              </w:rPr>
            </w:pPr>
            <w:r w:rsidRPr="00851BA4">
              <w:rPr>
                <w:lang w:val="en-US" w:eastAsia="tr-TR"/>
              </w:rPr>
              <w:t>WP8.2</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05EBDFBF" w14:textId="77777777" w:rsidR="00851BA4" w:rsidRPr="00851BA4" w:rsidRDefault="00851BA4" w:rsidP="00851BA4">
            <w:pPr>
              <w:rPr>
                <w:lang w:eastAsia="tr-TR"/>
              </w:rPr>
            </w:pPr>
            <w:r w:rsidRPr="00851BA4">
              <w:rPr>
                <w:lang w:val="en-US" w:eastAsia="tr-TR"/>
              </w:rPr>
              <w:t>Selling photos to the person who put the highest bid.</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4F349E0" w14:textId="77777777" w:rsidR="00851BA4" w:rsidRPr="00851BA4" w:rsidRDefault="00851BA4" w:rsidP="00851BA4">
            <w:pPr>
              <w:rPr>
                <w:lang w:eastAsia="tr-TR"/>
              </w:rPr>
            </w:pPr>
            <w:r w:rsidRPr="00851BA4">
              <w:rPr>
                <w:lang w:val="en-US" w:eastAsia="tr-TR"/>
              </w:rPr>
              <w:t>1.8.2</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465E5A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427F1E4"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5B777079"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1022B816"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1EFCED9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6832E21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031957D8"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7E4B9CC2" w14:textId="77777777" w:rsidR="00851BA4" w:rsidRPr="00851BA4" w:rsidRDefault="00851BA4" w:rsidP="00851BA4">
            <w:pPr>
              <w:rPr>
                <w:lang w:eastAsia="tr-TR"/>
              </w:rPr>
            </w:pPr>
            <w:r w:rsidRPr="00851BA4">
              <w:rPr>
                <w:lang w:val="en-US" w:eastAsia="tr-TR"/>
              </w:rPr>
              <w:t>20ph</w:t>
            </w:r>
            <w:r w:rsidRPr="00851BA4">
              <w:rPr>
                <w:lang w:eastAsia="tr-TR"/>
              </w:rPr>
              <w:t> </w:t>
            </w:r>
          </w:p>
        </w:tc>
      </w:tr>
      <w:tr w:rsidR="00DF2805" w:rsidRPr="00851BA4" w14:paraId="35B161ED"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512BF94"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B4C58B3" w14:textId="77777777" w:rsidR="00851BA4" w:rsidRPr="00851BA4" w:rsidRDefault="00851BA4" w:rsidP="00851BA4">
            <w:pPr>
              <w:rPr>
                <w:lang w:eastAsia="tr-TR"/>
              </w:rPr>
            </w:pPr>
            <w:r w:rsidRPr="00851BA4">
              <w:rPr>
                <w:lang w:val="en-US" w:eastAsia="tr-TR"/>
              </w:rPr>
              <w:t>WP8.3</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0AF38CE5" w14:textId="77777777" w:rsidR="00851BA4" w:rsidRPr="00851BA4" w:rsidRDefault="00851BA4" w:rsidP="00851BA4">
            <w:pPr>
              <w:rPr>
                <w:lang w:eastAsia="tr-TR"/>
              </w:rPr>
            </w:pPr>
            <w:r w:rsidRPr="00851BA4">
              <w:rPr>
                <w:lang w:val="en-US" w:eastAsia="tr-TR"/>
              </w:rPr>
              <w:t>Allowing application to manage bids.</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C70D3B5" w14:textId="77777777" w:rsidR="00851BA4" w:rsidRPr="00851BA4" w:rsidRDefault="00851BA4" w:rsidP="00851BA4">
            <w:pPr>
              <w:rPr>
                <w:lang w:eastAsia="tr-TR"/>
              </w:rPr>
            </w:pPr>
            <w:r w:rsidRPr="00851BA4">
              <w:rPr>
                <w:lang w:val="en-US" w:eastAsia="tr-TR"/>
              </w:rPr>
              <w:t>1.8.3</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F76882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152A30E"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2A4603DD"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5B0EFC7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68F8507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19350E3A"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236F84BD"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08440CF2" w14:textId="77777777" w:rsidR="00851BA4" w:rsidRPr="00851BA4" w:rsidRDefault="00851BA4" w:rsidP="00851BA4">
            <w:pPr>
              <w:rPr>
                <w:lang w:eastAsia="tr-TR"/>
              </w:rPr>
            </w:pPr>
            <w:r w:rsidRPr="00851BA4">
              <w:rPr>
                <w:lang w:val="en-US" w:eastAsia="tr-TR"/>
              </w:rPr>
              <w:t>20ph</w:t>
            </w:r>
            <w:r w:rsidRPr="00851BA4">
              <w:rPr>
                <w:lang w:eastAsia="tr-TR"/>
              </w:rPr>
              <w:t> </w:t>
            </w:r>
          </w:p>
        </w:tc>
      </w:tr>
      <w:tr w:rsidR="00DF2805" w:rsidRPr="00851BA4" w14:paraId="63E29564"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71069BE8"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2598192E" w14:textId="77777777" w:rsidR="00851BA4" w:rsidRPr="00851BA4" w:rsidRDefault="00851BA4" w:rsidP="00851BA4">
            <w:pPr>
              <w:rPr>
                <w:lang w:eastAsia="tr-TR"/>
              </w:rPr>
            </w:pPr>
            <w:r w:rsidRPr="00851BA4">
              <w:rPr>
                <w:lang w:val="en-US" w:eastAsia="tr-TR"/>
              </w:rPr>
              <w:t>WP8.4</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70AC3F7" w14:textId="77777777" w:rsidR="00851BA4" w:rsidRPr="00851BA4" w:rsidRDefault="00851BA4" w:rsidP="00851BA4">
            <w:pPr>
              <w:rPr>
                <w:lang w:eastAsia="tr-TR"/>
              </w:rPr>
            </w:pPr>
            <w:r w:rsidRPr="00851BA4">
              <w:rPr>
                <w:lang w:val="en-US" w:eastAsia="tr-TR"/>
              </w:rPr>
              <w:t>Putting a timer for the auction.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30CB4CB" w14:textId="77777777" w:rsidR="00851BA4" w:rsidRPr="00851BA4" w:rsidRDefault="00851BA4" w:rsidP="00851BA4">
            <w:pPr>
              <w:rPr>
                <w:lang w:eastAsia="tr-TR"/>
              </w:rPr>
            </w:pPr>
            <w:r w:rsidRPr="00851BA4">
              <w:rPr>
                <w:lang w:val="en-US" w:eastAsia="tr-TR"/>
              </w:rPr>
              <w:t>1.8.4</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2980B65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49DF5B2E"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18B9C310"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297CFE00"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3B2920E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33DF8AF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21E31227"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F3C35A4" w14:textId="77777777" w:rsidR="00851BA4" w:rsidRPr="00851BA4" w:rsidRDefault="00851BA4" w:rsidP="00851BA4">
            <w:pPr>
              <w:rPr>
                <w:lang w:eastAsia="tr-TR"/>
              </w:rPr>
            </w:pPr>
            <w:r w:rsidRPr="00851BA4">
              <w:rPr>
                <w:lang w:val="en-US" w:eastAsia="tr-TR"/>
              </w:rPr>
              <w:t>30ph</w:t>
            </w:r>
            <w:r w:rsidRPr="00851BA4">
              <w:rPr>
                <w:lang w:eastAsia="tr-TR"/>
              </w:rPr>
              <w:t> </w:t>
            </w:r>
          </w:p>
        </w:tc>
      </w:tr>
      <w:tr w:rsidR="00DF2805" w:rsidRPr="00851BA4" w14:paraId="62BC3760"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0689FBBE"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768B5667" w14:textId="77777777" w:rsidR="00851BA4" w:rsidRPr="00851BA4" w:rsidRDefault="00851BA4" w:rsidP="00851BA4">
            <w:pPr>
              <w:rPr>
                <w:lang w:eastAsia="tr-TR"/>
              </w:rPr>
            </w:pPr>
            <w:r w:rsidRPr="00851BA4">
              <w:rPr>
                <w:lang w:val="en-US" w:eastAsia="tr-TR"/>
              </w:rPr>
              <w:t>WP8.5</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A7E97F7" w14:textId="77777777" w:rsidR="00851BA4" w:rsidRPr="00851BA4" w:rsidRDefault="00851BA4" w:rsidP="00851BA4">
            <w:pPr>
              <w:rPr>
                <w:lang w:eastAsia="tr-TR"/>
              </w:rPr>
            </w:pPr>
            <w:r w:rsidRPr="00851BA4">
              <w:rPr>
                <w:lang w:val="en-US" w:eastAsia="tr-TR"/>
              </w:rPr>
              <w:t>Enabling the selling option for images that are not selected for the auction.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598C3F5" w14:textId="77777777" w:rsidR="00851BA4" w:rsidRPr="00851BA4" w:rsidRDefault="00851BA4" w:rsidP="00851BA4">
            <w:pPr>
              <w:rPr>
                <w:lang w:eastAsia="tr-TR"/>
              </w:rPr>
            </w:pPr>
            <w:r w:rsidRPr="00851BA4">
              <w:rPr>
                <w:lang w:val="en-US" w:eastAsia="tr-TR"/>
              </w:rPr>
              <w:t>1.8.5</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0A2770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43BE20E3"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7000854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5F059BFB"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auto"/>
            <w:hideMark/>
          </w:tcPr>
          <w:p w14:paraId="753DC60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5DE2A5DA"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5B0175B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620E8975" w14:textId="77777777" w:rsidR="00851BA4" w:rsidRPr="00851BA4" w:rsidRDefault="00851BA4" w:rsidP="00851BA4">
            <w:pPr>
              <w:rPr>
                <w:lang w:eastAsia="tr-TR"/>
              </w:rPr>
            </w:pPr>
            <w:r w:rsidRPr="00851BA4">
              <w:rPr>
                <w:lang w:val="en-US" w:eastAsia="tr-TR"/>
              </w:rPr>
              <w:t>40ph</w:t>
            </w:r>
            <w:r w:rsidRPr="00851BA4">
              <w:rPr>
                <w:lang w:eastAsia="tr-TR"/>
              </w:rPr>
              <w:t> </w:t>
            </w:r>
          </w:p>
        </w:tc>
      </w:tr>
      <w:tr w:rsidR="00DF2805" w:rsidRPr="00851BA4" w14:paraId="1D6A9F32"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69A550F6"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61FED93" w14:textId="77777777" w:rsidR="00851BA4" w:rsidRPr="00851BA4" w:rsidRDefault="00851BA4" w:rsidP="00851BA4">
            <w:pPr>
              <w:rPr>
                <w:lang w:eastAsia="tr-TR"/>
              </w:rPr>
            </w:pPr>
            <w:r w:rsidRPr="00851BA4">
              <w:rPr>
                <w:lang w:val="en-US" w:eastAsia="tr-TR"/>
              </w:rPr>
              <w:t>WP8.6</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11E9CBB7" w14:textId="77777777" w:rsidR="00851BA4" w:rsidRPr="00851BA4" w:rsidRDefault="00851BA4" w:rsidP="00851BA4">
            <w:pPr>
              <w:rPr>
                <w:lang w:eastAsia="tr-TR"/>
              </w:rPr>
            </w:pPr>
            <w:r w:rsidRPr="00851BA4">
              <w:rPr>
                <w:lang w:val="en-US" w:eastAsia="tr-TR"/>
              </w:rPr>
              <w:t>Testing of the bidding functionality.</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5138DE82" w14:textId="77777777" w:rsidR="00851BA4" w:rsidRPr="00851BA4" w:rsidRDefault="00851BA4" w:rsidP="00851BA4">
            <w:pPr>
              <w:rPr>
                <w:lang w:eastAsia="tr-TR"/>
              </w:rPr>
            </w:pPr>
            <w:r w:rsidRPr="00851BA4">
              <w:rPr>
                <w:lang w:val="en-US" w:eastAsia="tr-TR"/>
              </w:rPr>
              <w:t>1.8.6</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0DBCEF75"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43B00E5"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auto"/>
            <w:hideMark/>
          </w:tcPr>
          <w:p w14:paraId="069E1D2C" w14:textId="77777777" w:rsidR="00851BA4" w:rsidRPr="00851BA4" w:rsidRDefault="00851BA4" w:rsidP="00851BA4">
            <w:pPr>
              <w:rPr>
                <w:lang w:eastAsia="tr-TR"/>
              </w:rPr>
            </w:pPr>
            <w:r w:rsidRPr="00851BA4">
              <w:rPr>
                <w:lang w:val="en-US" w:eastAsia="tr-TR"/>
              </w:rPr>
              <w:t> </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auto"/>
            <w:hideMark/>
          </w:tcPr>
          <w:p w14:paraId="7AD1DB80"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5FDEB861"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uto"/>
            <w:hideMark/>
          </w:tcPr>
          <w:p w14:paraId="7E545D3E" w14:textId="77777777" w:rsidR="00851BA4" w:rsidRPr="00851BA4" w:rsidRDefault="00851BA4" w:rsidP="00851BA4">
            <w:pPr>
              <w:rPr>
                <w:lang w:eastAsia="tr-TR"/>
              </w:rPr>
            </w:pPr>
            <w:r w:rsidRPr="00851BA4">
              <w:rPr>
                <w:lang w:val="en-US" w:eastAsia="tr-TR"/>
              </w:rPr>
              <w:t> </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auto"/>
            <w:hideMark/>
          </w:tcPr>
          <w:p w14:paraId="058A04F8" w14:textId="77777777" w:rsidR="00851BA4" w:rsidRPr="00851BA4" w:rsidRDefault="00851BA4" w:rsidP="00851BA4">
            <w:pPr>
              <w:rPr>
                <w:lang w:eastAsia="tr-TR"/>
              </w:rPr>
            </w:pPr>
            <w:r w:rsidRPr="00851BA4">
              <w:rPr>
                <w:lang w:val="en-US" w:eastAsia="tr-TR"/>
              </w:rPr>
              <w:t> </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AED51DF" w14:textId="77777777" w:rsidR="00851BA4" w:rsidRPr="00851BA4" w:rsidRDefault="00851BA4" w:rsidP="00851BA4">
            <w:pPr>
              <w:rPr>
                <w:lang w:eastAsia="tr-TR"/>
              </w:rPr>
            </w:pPr>
            <w:r w:rsidRPr="00851BA4">
              <w:rPr>
                <w:lang w:val="en-US" w:eastAsia="tr-TR"/>
              </w:rPr>
              <w:t>30ph</w:t>
            </w:r>
            <w:r w:rsidRPr="00851BA4">
              <w:rPr>
                <w:lang w:eastAsia="tr-TR"/>
              </w:rPr>
              <w:t> </w:t>
            </w:r>
          </w:p>
        </w:tc>
      </w:tr>
      <w:tr w:rsidR="00DF2805" w:rsidRPr="00851BA4" w14:paraId="3E686FBF"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1E6A0A12"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65112443" w14:textId="77777777" w:rsidR="00851BA4" w:rsidRPr="00851BA4" w:rsidRDefault="00851BA4" w:rsidP="00851BA4">
            <w:pPr>
              <w:rPr>
                <w:lang w:eastAsia="tr-TR"/>
              </w:rPr>
            </w:pPr>
            <w:r w:rsidRPr="00851BA4">
              <w:rPr>
                <w:lang w:val="en-US" w:eastAsia="tr-TR"/>
              </w:rPr>
              <w:t>WP8.7</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DA9025E" w14:textId="77777777" w:rsidR="00851BA4" w:rsidRPr="00851BA4" w:rsidRDefault="00851BA4" w:rsidP="00851BA4">
            <w:pPr>
              <w:rPr>
                <w:lang w:eastAsia="tr-TR"/>
              </w:rPr>
            </w:pPr>
            <w:r w:rsidRPr="00851BA4">
              <w:rPr>
                <w:lang w:val="en-US" w:eastAsia="tr-TR"/>
              </w:rPr>
              <w:t xml:space="preserve">Testing, Verification, and validation of </w:t>
            </w:r>
            <w:r w:rsidRPr="00851BA4">
              <w:rPr>
                <w:lang w:val="en-US" w:eastAsia="tr-TR"/>
              </w:rPr>
              <w:lastRenderedPageBreak/>
              <w:t>the Entire project.</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7CCBCCC" w14:textId="77777777" w:rsidR="00851BA4" w:rsidRPr="00851BA4" w:rsidRDefault="00851BA4" w:rsidP="00851BA4">
            <w:pPr>
              <w:rPr>
                <w:lang w:eastAsia="tr-TR"/>
              </w:rPr>
            </w:pPr>
            <w:r w:rsidRPr="00851BA4">
              <w:rPr>
                <w:lang w:val="en-US" w:eastAsia="tr-TR"/>
              </w:rPr>
              <w:lastRenderedPageBreak/>
              <w:t>1.8.7</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4473A01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2D2A014" w14:textId="77777777" w:rsidR="00851BA4" w:rsidRPr="00851BA4" w:rsidRDefault="00851BA4" w:rsidP="00851BA4">
            <w:pPr>
              <w:rPr>
                <w:lang w:eastAsia="tr-TR"/>
              </w:rPr>
            </w:pPr>
            <w:r w:rsidRPr="00851BA4">
              <w:rPr>
                <w:lang w:val="en-US" w:eastAsia="tr-TR"/>
              </w:rPr>
              <w:t>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0553D871"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7CA30ADD"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15E4B9BF"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2B698CD"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32109DBB"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427FDDB0" w14:textId="77777777" w:rsidR="00851BA4" w:rsidRPr="00851BA4" w:rsidRDefault="00851BA4" w:rsidP="00851BA4">
            <w:pPr>
              <w:rPr>
                <w:lang w:eastAsia="tr-TR"/>
              </w:rPr>
            </w:pPr>
            <w:r w:rsidRPr="00851BA4">
              <w:rPr>
                <w:lang w:val="en-US" w:eastAsia="tr-TR"/>
              </w:rPr>
              <w:t>200ph</w:t>
            </w:r>
            <w:r w:rsidRPr="00851BA4">
              <w:rPr>
                <w:lang w:eastAsia="tr-TR"/>
              </w:rPr>
              <w:t> </w:t>
            </w:r>
          </w:p>
        </w:tc>
      </w:tr>
      <w:tr w:rsidR="00DF2805" w:rsidRPr="00851BA4" w14:paraId="47BD150F"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4793BED0"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0A0C15E5" w14:textId="77777777" w:rsidR="00851BA4" w:rsidRPr="00851BA4" w:rsidRDefault="00851BA4" w:rsidP="00851BA4">
            <w:pPr>
              <w:rPr>
                <w:lang w:eastAsia="tr-TR"/>
              </w:rPr>
            </w:pPr>
            <w:r w:rsidRPr="00851BA4">
              <w:rPr>
                <w:lang w:val="en-US" w:eastAsia="tr-TR"/>
              </w:rPr>
              <w:t>WP8.8</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0CB0ADFD" w14:textId="77777777" w:rsidR="00851BA4" w:rsidRPr="00851BA4" w:rsidRDefault="00851BA4" w:rsidP="00851BA4">
            <w:pPr>
              <w:rPr>
                <w:lang w:eastAsia="tr-TR"/>
              </w:rPr>
            </w:pPr>
            <w:r w:rsidRPr="00851BA4">
              <w:rPr>
                <w:lang w:val="en-US" w:eastAsia="tr-TR"/>
              </w:rPr>
              <w:t>Getting ready for the Jury. Presentation and full code coverage.</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10F746F" w14:textId="77777777" w:rsidR="00851BA4" w:rsidRPr="00851BA4" w:rsidRDefault="00851BA4" w:rsidP="00851BA4">
            <w:pPr>
              <w:rPr>
                <w:lang w:eastAsia="tr-TR"/>
              </w:rPr>
            </w:pPr>
            <w:r w:rsidRPr="00851BA4">
              <w:rPr>
                <w:lang w:val="en-US" w:eastAsia="tr-TR"/>
              </w:rPr>
              <w:t>1.8.8</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8F2C8FF"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1515D673" w14:textId="77777777" w:rsidR="00851BA4" w:rsidRPr="00851BA4" w:rsidRDefault="00851BA4" w:rsidP="00851BA4">
            <w:pPr>
              <w:rPr>
                <w:lang w:eastAsia="tr-TR"/>
              </w:rPr>
            </w:pPr>
            <w:r w:rsidRPr="00851BA4">
              <w:rPr>
                <w:lang w:val="en-US" w:eastAsia="tr-TR"/>
              </w:rPr>
              <w:t>Deliverable 5,6,7</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01D0BE57"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4022CACD"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11CAE0FC"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2F25EB1B"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5CB93031"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477AA948" w14:textId="77777777" w:rsidR="00851BA4" w:rsidRPr="00851BA4" w:rsidRDefault="00851BA4" w:rsidP="00851BA4">
            <w:pPr>
              <w:rPr>
                <w:lang w:eastAsia="tr-TR"/>
              </w:rPr>
            </w:pPr>
            <w:r w:rsidRPr="00851BA4">
              <w:rPr>
                <w:lang w:val="en-US" w:eastAsia="tr-TR"/>
              </w:rPr>
              <w:t>100ph</w:t>
            </w:r>
            <w:r w:rsidRPr="00851BA4">
              <w:rPr>
                <w:lang w:eastAsia="tr-TR"/>
              </w:rPr>
              <w:t> </w:t>
            </w:r>
          </w:p>
        </w:tc>
      </w:tr>
      <w:tr w:rsidR="00DF2805" w:rsidRPr="00851BA4" w14:paraId="75C2FEDD"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3BDDBB7D"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46E787C" w14:textId="77777777" w:rsidR="00851BA4" w:rsidRPr="00851BA4" w:rsidRDefault="00851BA4" w:rsidP="00851BA4">
            <w:pPr>
              <w:rPr>
                <w:lang w:eastAsia="tr-TR"/>
              </w:rPr>
            </w:pPr>
            <w:r w:rsidRPr="00851BA4">
              <w:rPr>
                <w:lang w:val="en-US" w:eastAsia="tr-TR"/>
              </w:rPr>
              <w:t>WP8.9</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5D111139" w14:textId="77777777" w:rsidR="00851BA4" w:rsidRPr="00851BA4" w:rsidRDefault="00851BA4" w:rsidP="00851BA4">
            <w:pPr>
              <w:rPr>
                <w:lang w:eastAsia="tr-TR"/>
              </w:rPr>
            </w:pPr>
            <w:r w:rsidRPr="00851BA4">
              <w:rPr>
                <w:lang w:val="en-US" w:eastAsia="tr-TR"/>
              </w:rPr>
              <w:t>Buying some sweat treats for people visiting the project presentation.</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2CEB249" w14:textId="77777777" w:rsidR="00851BA4" w:rsidRPr="00851BA4" w:rsidRDefault="00851BA4" w:rsidP="00851BA4">
            <w:pPr>
              <w:rPr>
                <w:lang w:eastAsia="tr-TR"/>
              </w:rPr>
            </w:pPr>
            <w:r w:rsidRPr="00851BA4">
              <w:rPr>
                <w:lang w:val="en-US" w:eastAsia="tr-TR"/>
              </w:rPr>
              <w:t>1.8.9</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7E9AA103"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0D1FF218" w14:textId="77777777" w:rsidR="00851BA4" w:rsidRPr="00851BA4" w:rsidRDefault="00851BA4" w:rsidP="00851BA4">
            <w:pPr>
              <w:rPr>
                <w:lang w:eastAsia="tr-TR"/>
              </w:rPr>
            </w:pPr>
            <w:r w:rsidRPr="00851BA4">
              <w:rPr>
                <w:lang w:val="en-US" w:eastAsia="tr-TR"/>
              </w:rPr>
              <w:t>WP8.8</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1D973BE4"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4DE16402"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5AC673D2"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A5629FE"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26959B90"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547DB62F" w14:textId="77777777" w:rsidR="00851BA4" w:rsidRPr="00851BA4" w:rsidRDefault="00851BA4" w:rsidP="00851BA4">
            <w:pPr>
              <w:rPr>
                <w:lang w:eastAsia="tr-TR"/>
              </w:rPr>
            </w:pPr>
            <w:r w:rsidRPr="00851BA4">
              <w:rPr>
                <w:lang w:val="en-US" w:eastAsia="tr-TR"/>
              </w:rPr>
              <w:t>5ph</w:t>
            </w:r>
            <w:r w:rsidRPr="00851BA4">
              <w:rPr>
                <w:lang w:eastAsia="tr-TR"/>
              </w:rPr>
              <w:t> </w:t>
            </w:r>
          </w:p>
        </w:tc>
      </w:tr>
      <w:tr w:rsidR="00DF2805" w:rsidRPr="00851BA4" w14:paraId="01F223D1" w14:textId="77777777" w:rsidTr="00DF2805">
        <w:trPr>
          <w:trHeight w:val="300"/>
        </w:trPr>
        <w:tc>
          <w:tcPr>
            <w:tcW w:w="35" w:type="dxa"/>
            <w:tcBorders>
              <w:top w:val="single" w:sz="6" w:space="0" w:color="949494"/>
              <w:left w:val="single" w:sz="6" w:space="0" w:color="949494"/>
              <w:bottom w:val="single" w:sz="6" w:space="0" w:color="949494"/>
              <w:right w:val="single" w:sz="6" w:space="0" w:color="303030"/>
            </w:tcBorders>
            <w:shd w:val="clear" w:color="auto" w:fill="AFB3B2"/>
            <w:hideMark/>
          </w:tcPr>
          <w:p w14:paraId="54B863AA" w14:textId="77777777" w:rsidR="00851BA4" w:rsidRPr="00851BA4" w:rsidRDefault="00851BA4" w:rsidP="00851BA4">
            <w:pPr>
              <w:rPr>
                <w:lang w:eastAsia="tr-TR"/>
              </w:rPr>
            </w:pPr>
            <w:r w:rsidRPr="00851BA4">
              <w:rPr>
                <w:b/>
                <w:bCs/>
                <w:lang w:val="en-US" w:eastAsia="tr-TR"/>
              </w:rPr>
              <w:t> </w:t>
            </w:r>
            <w:r w:rsidRPr="00851BA4">
              <w:rPr>
                <w:lang w:eastAsia="tr-TR"/>
              </w:rPr>
              <w:t> </w:t>
            </w:r>
          </w:p>
        </w:tc>
        <w:tc>
          <w:tcPr>
            <w:tcW w:w="1597" w:type="dxa"/>
            <w:tcBorders>
              <w:top w:val="single" w:sz="6" w:space="0" w:color="949494"/>
              <w:left w:val="single" w:sz="6" w:space="0" w:color="303030"/>
              <w:bottom w:val="single" w:sz="6" w:space="0" w:color="949494"/>
              <w:right w:val="single" w:sz="6" w:space="0" w:color="949494"/>
            </w:tcBorders>
            <w:shd w:val="clear" w:color="auto" w:fill="auto"/>
            <w:vAlign w:val="center"/>
            <w:hideMark/>
          </w:tcPr>
          <w:p w14:paraId="40D44281" w14:textId="77777777" w:rsidR="00851BA4" w:rsidRPr="00851BA4" w:rsidRDefault="00851BA4" w:rsidP="00851BA4">
            <w:pPr>
              <w:rPr>
                <w:lang w:eastAsia="tr-TR"/>
              </w:rPr>
            </w:pPr>
            <w:r w:rsidRPr="00851BA4">
              <w:rPr>
                <w:lang w:val="en-US" w:eastAsia="tr-TR"/>
              </w:rPr>
              <w:t>WP8.10</w:t>
            </w:r>
            <w:r w:rsidRPr="00851BA4">
              <w:rPr>
                <w:lang w:eastAsia="tr-TR"/>
              </w:rPr>
              <w:t> </w:t>
            </w:r>
          </w:p>
        </w:tc>
        <w:tc>
          <w:tcPr>
            <w:tcW w:w="1428" w:type="dxa"/>
            <w:tcBorders>
              <w:top w:val="single" w:sz="6" w:space="0" w:color="949494"/>
              <w:left w:val="single" w:sz="6" w:space="0" w:color="949494"/>
              <w:bottom w:val="single" w:sz="6" w:space="0" w:color="949494"/>
              <w:right w:val="single" w:sz="6" w:space="0" w:color="949494"/>
            </w:tcBorders>
            <w:shd w:val="clear" w:color="auto" w:fill="auto"/>
            <w:hideMark/>
          </w:tcPr>
          <w:p w14:paraId="2A082F39" w14:textId="77777777" w:rsidR="00851BA4" w:rsidRPr="00851BA4" w:rsidRDefault="00851BA4" w:rsidP="00851BA4">
            <w:pPr>
              <w:rPr>
                <w:lang w:eastAsia="tr-TR"/>
              </w:rPr>
            </w:pPr>
            <w:r w:rsidRPr="00851BA4">
              <w:rPr>
                <w:lang w:val="en-US" w:eastAsia="tr-TR"/>
              </w:rPr>
              <w:t>Proposing the project to the Jury and the PO (Cüneyt Sevgi).</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170867D0" w14:textId="77777777" w:rsidR="00851BA4" w:rsidRPr="00851BA4" w:rsidRDefault="00851BA4" w:rsidP="00851BA4">
            <w:pPr>
              <w:rPr>
                <w:lang w:eastAsia="tr-TR"/>
              </w:rPr>
            </w:pPr>
            <w:r w:rsidRPr="00851BA4">
              <w:rPr>
                <w:lang w:val="en-US" w:eastAsia="tr-TR"/>
              </w:rPr>
              <w:t>1.8.10</w:t>
            </w:r>
            <w:r w:rsidRPr="00851BA4">
              <w:rPr>
                <w:lang w:eastAsia="tr-TR"/>
              </w:rPr>
              <w:t> </w:t>
            </w:r>
          </w:p>
        </w:tc>
        <w:tc>
          <w:tcPr>
            <w:tcW w:w="630" w:type="dxa"/>
            <w:tcBorders>
              <w:top w:val="single" w:sz="6" w:space="0" w:color="949494"/>
              <w:left w:val="single" w:sz="6" w:space="0" w:color="949494"/>
              <w:bottom w:val="single" w:sz="6" w:space="0" w:color="949494"/>
              <w:right w:val="single" w:sz="6" w:space="0" w:color="949494"/>
            </w:tcBorders>
            <w:shd w:val="clear" w:color="auto" w:fill="auto"/>
            <w:hideMark/>
          </w:tcPr>
          <w:p w14:paraId="388362B1" w14:textId="77777777" w:rsidR="00851BA4" w:rsidRPr="00851BA4" w:rsidRDefault="00851BA4" w:rsidP="00851BA4">
            <w:pPr>
              <w:rPr>
                <w:lang w:eastAsia="tr-TR"/>
              </w:rPr>
            </w:pPr>
            <w:r w:rsidRPr="00851BA4">
              <w:rPr>
                <w:lang w:val="en-US" w:eastAsia="tr-TR"/>
              </w:rPr>
              <w:t> </w:t>
            </w:r>
            <w:r w:rsidRPr="00851BA4">
              <w:rPr>
                <w:lang w:eastAsia="tr-TR"/>
              </w:rPr>
              <w:t> </w:t>
            </w:r>
          </w:p>
        </w:tc>
        <w:tc>
          <w:tcPr>
            <w:tcW w:w="1668" w:type="dxa"/>
            <w:tcBorders>
              <w:top w:val="single" w:sz="6" w:space="0" w:color="949494"/>
              <w:left w:val="single" w:sz="6" w:space="0" w:color="949494"/>
              <w:bottom w:val="single" w:sz="6" w:space="0" w:color="949494"/>
              <w:right w:val="single" w:sz="6" w:space="0" w:color="949494"/>
            </w:tcBorders>
            <w:shd w:val="clear" w:color="auto" w:fill="auto"/>
            <w:hideMark/>
          </w:tcPr>
          <w:p w14:paraId="236DE8C2" w14:textId="77777777" w:rsidR="00851BA4" w:rsidRPr="00851BA4" w:rsidRDefault="00851BA4" w:rsidP="00851BA4">
            <w:pPr>
              <w:rPr>
                <w:lang w:eastAsia="tr-TR"/>
              </w:rPr>
            </w:pPr>
            <w:r w:rsidRPr="00851BA4">
              <w:rPr>
                <w:lang w:val="en-US" w:eastAsia="tr-TR"/>
              </w:rPr>
              <w:t>WP8.10</w:t>
            </w:r>
            <w:r w:rsidRPr="00851BA4">
              <w:rPr>
                <w:lang w:eastAsia="tr-TR"/>
              </w:rPr>
              <w:t> </w:t>
            </w:r>
          </w:p>
        </w:tc>
        <w:tc>
          <w:tcPr>
            <w:tcW w:w="803" w:type="dxa"/>
            <w:tcBorders>
              <w:top w:val="single" w:sz="6" w:space="0" w:color="949494"/>
              <w:left w:val="single" w:sz="6" w:space="0" w:color="949494"/>
              <w:bottom w:val="single" w:sz="6" w:space="0" w:color="949494"/>
              <w:right w:val="single" w:sz="6" w:space="0" w:color="949494"/>
            </w:tcBorders>
            <w:shd w:val="clear" w:color="auto" w:fill="89EDE5"/>
            <w:hideMark/>
          </w:tcPr>
          <w:p w14:paraId="4A8726C1" w14:textId="77777777" w:rsidR="00851BA4" w:rsidRPr="00851BA4" w:rsidRDefault="00851BA4" w:rsidP="00851BA4">
            <w:pPr>
              <w:rPr>
                <w:lang w:eastAsia="tr-TR"/>
              </w:rPr>
            </w:pPr>
            <w:r w:rsidRPr="00851BA4">
              <w:rPr>
                <w:lang w:val="en-US" w:eastAsia="tr-TR"/>
              </w:rPr>
              <w:t>Ahmet</w:t>
            </w:r>
            <w:r w:rsidRPr="00851BA4">
              <w:rPr>
                <w:lang w:eastAsia="tr-TR"/>
              </w:rPr>
              <w:t> </w:t>
            </w:r>
          </w:p>
        </w:tc>
        <w:tc>
          <w:tcPr>
            <w:tcW w:w="665" w:type="dxa"/>
            <w:tcBorders>
              <w:top w:val="single" w:sz="6" w:space="0" w:color="949494"/>
              <w:left w:val="single" w:sz="6" w:space="0" w:color="949494"/>
              <w:bottom w:val="single" w:sz="6" w:space="0" w:color="949494"/>
              <w:right w:val="single" w:sz="6" w:space="0" w:color="949494"/>
            </w:tcBorders>
            <w:shd w:val="clear" w:color="auto" w:fill="CF96EC"/>
            <w:hideMark/>
          </w:tcPr>
          <w:p w14:paraId="3DE69082" w14:textId="77777777" w:rsidR="00851BA4" w:rsidRPr="00851BA4" w:rsidRDefault="00851BA4" w:rsidP="00851BA4">
            <w:pPr>
              <w:rPr>
                <w:lang w:eastAsia="tr-TR"/>
              </w:rPr>
            </w:pPr>
            <w:r w:rsidRPr="00851BA4">
              <w:rPr>
                <w:lang w:val="en-US" w:eastAsia="tr-TR"/>
              </w:rPr>
              <w:t>Ayşe</w:t>
            </w:r>
            <w:r w:rsidRPr="00851BA4">
              <w:rPr>
                <w:lang w:eastAsia="tr-TR"/>
              </w:rPr>
              <w:t> </w:t>
            </w:r>
          </w:p>
        </w:tc>
        <w:tc>
          <w:tcPr>
            <w:tcW w:w="761" w:type="dxa"/>
            <w:tcBorders>
              <w:top w:val="single" w:sz="6" w:space="0" w:color="949494"/>
              <w:left w:val="single" w:sz="6" w:space="0" w:color="949494"/>
              <w:bottom w:val="single" w:sz="6" w:space="0" w:color="949494"/>
              <w:right w:val="single" w:sz="6" w:space="0" w:color="949494"/>
            </w:tcBorders>
            <w:shd w:val="clear" w:color="auto" w:fill="FC6F25"/>
            <w:hideMark/>
          </w:tcPr>
          <w:p w14:paraId="51428F43" w14:textId="77777777" w:rsidR="00851BA4" w:rsidRPr="00851BA4" w:rsidRDefault="00851BA4" w:rsidP="00851BA4">
            <w:pPr>
              <w:rPr>
                <w:lang w:eastAsia="tr-TR"/>
              </w:rPr>
            </w:pPr>
            <w:r w:rsidRPr="00851BA4">
              <w:rPr>
                <w:lang w:val="en-US" w:eastAsia="tr-TR"/>
              </w:rPr>
              <w:t>Bertan</w:t>
            </w:r>
            <w:r w:rsidRPr="00851BA4">
              <w:rPr>
                <w:lang w:eastAsia="tr-TR"/>
              </w:rPr>
              <w:t> </w:t>
            </w:r>
          </w:p>
        </w:tc>
        <w:tc>
          <w:tcPr>
            <w:tcW w:w="693" w:type="dxa"/>
            <w:tcBorders>
              <w:top w:val="single" w:sz="6" w:space="0" w:color="949494"/>
              <w:left w:val="single" w:sz="6" w:space="0" w:color="949494"/>
              <w:bottom w:val="single" w:sz="6" w:space="0" w:color="949494"/>
              <w:right w:val="single" w:sz="6" w:space="0" w:color="949494"/>
            </w:tcBorders>
            <w:shd w:val="clear" w:color="auto" w:fill="A1E176"/>
            <w:hideMark/>
          </w:tcPr>
          <w:p w14:paraId="017ED47C" w14:textId="77777777" w:rsidR="00851BA4" w:rsidRPr="00851BA4" w:rsidRDefault="00851BA4" w:rsidP="00851BA4">
            <w:pPr>
              <w:rPr>
                <w:lang w:eastAsia="tr-TR"/>
              </w:rPr>
            </w:pPr>
            <w:r w:rsidRPr="00851BA4">
              <w:rPr>
                <w:lang w:val="en-US" w:eastAsia="tr-TR"/>
              </w:rPr>
              <w:t>Damla</w:t>
            </w:r>
            <w:r w:rsidRPr="00851BA4">
              <w:rPr>
                <w:lang w:eastAsia="tr-TR"/>
              </w:rPr>
              <w:t> </w:t>
            </w:r>
          </w:p>
        </w:tc>
        <w:tc>
          <w:tcPr>
            <w:tcW w:w="900" w:type="dxa"/>
            <w:tcBorders>
              <w:top w:val="single" w:sz="6" w:space="0" w:color="949494"/>
              <w:left w:val="single" w:sz="6" w:space="0" w:color="949494"/>
              <w:bottom w:val="single" w:sz="6" w:space="0" w:color="949494"/>
              <w:right w:val="single" w:sz="6" w:space="0" w:color="949494"/>
            </w:tcBorders>
            <w:shd w:val="clear" w:color="auto" w:fill="77C0FF"/>
            <w:hideMark/>
          </w:tcPr>
          <w:p w14:paraId="79AA5609" w14:textId="77777777" w:rsidR="00851BA4" w:rsidRPr="00851BA4" w:rsidRDefault="00851BA4" w:rsidP="00851BA4">
            <w:pPr>
              <w:rPr>
                <w:lang w:eastAsia="tr-TR"/>
              </w:rPr>
            </w:pPr>
            <w:r w:rsidRPr="00851BA4">
              <w:rPr>
                <w:lang w:val="en-US" w:eastAsia="tr-TR"/>
              </w:rPr>
              <w:t>Göktuğ</w:t>
            </w:r>
            <w:r w:rsidRPr="00851BA4">
              <w:rPr>
                <w:lang w:eastAsia="tr-TR"/>
              </w:rPr>
              <w:t> </w:t>
            </w:r>
          </w:p>
        </w:tc>
        <w:tc>
          <w:tcPr>
            <w:tcW w:w="720" w:type="dxa"/>
            <w:tcBorders>
              <w:top w:val="single" w:sz="6" w:space="0" w:color="949494"/>
              <w:left w:val="single" w:sz="6" w:space="0" w:color="949494"/>
              <w:bottom w:val="single" w:sz="6" w:space="0" w:color="949494"/>
              <w:right w:val="single" w:sz="6" w:space="0" w:color="949494"/>
            </w:tcBorders>
            <w:shd w:val="clear" w:color="auto" w:fill="auto"/>
            <w:hideMark/>
          </w:tcPr>
          <w:p w14:paraId="16B391EE" w14:textId="77777777" w:rsidR="00851BA4" w:rsidRPr="00851BA4" w:rsidRDefault="00851BA4" w:rsidP="00851BA4">
            <w:pPr>
              <w:rPr>
                <w:lang w:eastAsia="tr-TR"/>
              </w:rPr>
            </w:pPr>
            <w:r w:rsidRPr="00851BA4">
              <w:rPr>
                <w:lang w:val="en-US" w:eastAsia="tr-TR"/>
              </w:rPr>
              <w:t>60ph</w:t>
            </w:r>
            <w:r w:rsidRPr="00851BA4">
              <w:rPr>
                <w:lang w:eastAsia="tr-TR"/>
              </w:rPr>
              <w:t> </w:t>
            </w:r>
          </w:p>
        </w:tc>
      </w:tr>
    </w:tbl>
    <w:p w14:paraId="48415E6E" w14:textId="77777777" w:rsidR="00F54F42" w:rsidRPr="005B3AC2" w:rsidRDefault="00F54F42" w:rsidP="00F54F42">
      <w:pPr>
        <w:rPr>
          <w:lang w:eastAsia="tr-TR"/>
        </w:rPr>
      </w:pPr>
    </w:p>
    <w:p w14:paraId="36F6C37B" w14:textId="293954E0" w:rsidR="00132003" w:rsidRDefault="00132003" w:rsidP="005676FE">
      <w:pPr>
        <w:pStyle w:val="Balk2"/>
        <w:rPr>
          <w:lang w:val="en-US"/>
        </w:rPr>
      </w:pPr>
      <w:bookmarkStart w:id="13" w:name="_Toc187195226"/>
      <w:r w:rsidRPr="00D23190">
        <w:rPr>
          <w:lang w:val="en-US"/>
        </w:rPr>
        <w:t>Resource Requirements</w:t>
      </w:r>
      <w:bookmarkEnd w:id="13"/>
    </w:p>
    <w:p w14:paraId="21209D69" w14:textId="54D16C14" w:rsidR="00D23190" w:rsidRPr="00AF6F6C" w:rsidRDefault="00D23190" w:rsidP="00AF6F6C">
      <w:pPr>
        <w:jc w:val="both"/>
        <w:rPr>
          <w:rFonts w:ascii="Cambria" w:hAnsi="Cambria"/>
          <w:lang w:val="en-US"/>
        </w:rPr>
      </w:pPr>
      <w:r w:rsidRPr="00AF6F6C">
        <w:rPr>
          <w:rFonts w:ascii="Cambria" w:hAnsi="Cambria"/>
          <w:lang w:val="en-US"/>
        </w:rPr>
        <w:t>The resources that are needed in this project are given in the below tables with their corresponding costs. In below tables, the cash outflows in Turkish Liras, and US Dollars are shown. By looking at the cost of total resources, FMEs are calculated. The tables of fix monthly expenses, show the fix minimal cost for each month, and the tables of cash outflow show the overall cost, and expected cost of the project broken down into months with additional costs.</w:t>
      </w:r>
    </w:p>
    <w:p w14:paraId="0BF0565C" w14:textId="77777777" w:rsidR="009E743C" w:rsidRDefault="009E743C" w:rsidP="006825F2">
      <w:pPr>
        <w:pStyle w:val="ResimYazs"/>
        <w:jc w:val="center"/>
        <w:rPr>
          <w:rFonts w:ascii="Cambria" w:hAnsi="Cambria"/>
        </w:rPr>
      </w:pPr>
    </w:p>
    <w:p w14:paraId="0F217EB7" w14:textId="37BDCDEB" w:rsidR="003C1AEE" w:rsidRPr="002C64AC" w:rsidRDefault="006825F2" w:rsidP="006825F2">
      <w:pPr>
        <w:pStyle w:val="ResimYazs"/>
        <w:jc w:val="center"/>
        <w:rPr>
          <w:rFonts w:ascii="Cambria" w:hAnsi="Cambria"/>
          <w:lang w:val="en-US"/>
        </w:rPr>
      </w:pPr>
      <w:bookmarkStart w:id="14" w:name="_Toc187195306"/>
      <w:proofErr w:type="spellStart"/>
      <w:r w:rsidRPr="002C64AC">
        <w:rPr>
          <w:rFonts w:ascii="Cambria" w:hAnsi="Cambria"/>
        </w:rPr>
        <w:lastRenderedPageBreak/>
        <w:t>Table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Table \* ARABIC </w:instrText>
      </w:r>
      <w:r w:rsidRPr="002C64AC">
        <w:rPr>
          <w:rFonts w:ascii="Cambria" w:hAnsi="Cambria"/>
        </w:rPr>
        <w:fldChar w:fldCharType="separate"/>
      </w:r>
      <w:r w:rsidR="00645706">
        <w:rPr>
          <w:rFonts w:ascii="Cambria" w:hAnsi="Cambria"/>
          <w:noProof/>
        </w:rPr>
        <w:t>2</w:t>
      </w:r>
      <w:r w:rsidRPr="002C64AC">
        <w:rPr>
          <w:rFonts w:ascii="Cambria" w:hAnsi="Cambria"/>
        </w:rPr>
        <w:fldChar w:fldCharType="end"/>
      </w:r>
      <w:r w:rsidR="003C1AEE" w:rsidRPr="002C64AC">
        <w:rPr>
          <w:rFonts w:ascii="Cambria" w:hAnsi="Cambria"/>
          <w:lang w:val="en-US"/>
        </w:rPr>
        <w:t xml:space="preserve"> Fix Monthly expenses in TL</w:t>
      </w:r>
      <w:bookmarkEnd w:id="14"/>
    </w:p>
    <w:tbl>
      <w:tblPr>
        <w:tblW w:w="9923" w:type="dxa"/>
        <w:tblInd w:w="-5" w:type="dxa"/>
        <w:tblCellMar>
          <w:left w:w="70" w:type="dxa"/>
          <w:right w:w="70" w:type="dxa"/>
        </w:tblCellMar>
        <w:tblLook w:val="04A0" w:firstRow="1" w:lastRow="0" w:firstColumn="1" w:lastColumn="0" w:noHBand="0" w:noVBand="1"/>
      </w:tblPr>
      <w:tblGrid>
        <w:gridCol w:w="2020"/>
        <w:gridCol w:w="2020"/>
        <w:gridCol w:w="2020"/>
        <w:gridCol w:w="2020"/>
        <w:gridCol w:w="1843"/>
      </w:tblGrid>
      <w:tr w:rsidR="003C1AEE" w:rsidRPr="003C1AEE" w14:paraId="31F80433" w14:textId="77777777" w:rsidTr="003C1AEE">
        <w:trPr>
          <w:trHeight w:val="885"/>
        </w:trPr>
        <w:tc>
          <w:tcPr>
            <w:tcW w:w="2020" w:type="dxa"/>
            <w:tcBorders>
              <w:top w:val="single" w:sz="4" w:space="0" w:color="A5A5A5"/>
              <w:left w:val="single" w:sz="4" w:space="0" w:color="A5A5A5"/>
              <w:bottom w:val="single" w:sz="4" w:space="0" w:color="3F3F3F"/>
              <w:right w:val="single" w:sz="4" w:space="0" w:color="A5A5A5"/>
            </w:tcBorders>
            <w:shd w:val="clear" w:color="000000" w:fill="BDC0BF"/>
            <w:hideMark/>
          </w:tcPr>
          <w:p w14:paraId="46C481F3"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bookmarkStart w:id="15" w:name="RANGE!A2"/>
            <w:proofErr w:type="spellStart"/>
            <w:r w:rsidRPr="003C1AEE">
              <w:rPr>
                <w:rFonts w:ascii="Helvetica Neue" w:eastAsia="Times New Roman" w:hAnsi="Helvetica Neue" w:cs="Times New Roman"/>
                <w:b/>
                <w:bCs/>
                <w:color w:val="000000"/>
                <w:sz w:val="20"/>
                <w:szCs w:val="20"/>
                <w:lang w:eastAsia="tr-TR"/>
              </w:rPr>
              <w:t>Resources</w:t>
            </w:r>
            <w:bookmarkEnd w:id="15"/>
            <w:proofErr w:type="spellEnd"/>
          </w:p>
        </w:tc>
        <w:tc>
          <w:tcPr>
            <w:tcW w:w="2020" w:type="dxa"/>
            <w:tcBorders>
              <w:top w:val="single" w:sz="4" w:space="0" w:color="A5A5A5"/>
              <w:left w:val="nil"/>
              <w:bottom w:val="single" w:sz="4" w:space="0" w:color="3F3F3F"/>
              <w:right w:val="single" w:sz="4" w:space="0" w:color="A5A5A5"/>
            </w:tcBorders>
            <w:shd w:val="clear" w:color="000000" w:fill="EDEDED"/>
            <w:hideMark/>
          </w:tcPr>
          <w:p w14:paraId="7BBA14C0"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Fuel</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for</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face</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to</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face</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meetings</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lectures</w:t>
            </w:r>
            <w:proofErr w:type="spellEnd"/>
          </w:p>
        </w:tc>
        <w:tc>
          <w:tcPr>
            <w:tcW w:w="2020" w:type="dxa"/>
            <w:tcBorders>
              <w:top w:val="single" w:sz="4" w:space="0" w:color="A5A5A5"/>
              <w:left w:val="nil"/>
              <w:bottom w:val="single" w:sz="4" w:space="0" w:color="3F3F3F"/>
              <w:right w:val="single" w:sz="4" w:space="0" w:color="A5A5A5"/>
            </w:tcBorders>
            <w:shd w:val="clear" w:color="000000" w:fill="EDEDED"/>
            <w:hideMark/>
          </w:tcPr>
          <w:p w14:paraId="2CBB02E9"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Electricity</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bill</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for</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each</w:t>
            </w:r>
            <w:proofErr w:type="spellEnd"/>
            <w:r w:rsidRPr="003C1AEE">
              <w:rPr>
                <w:rFonts w:ascii="Helvetica Neue" w:eastAsia="Times New Roman" w:hAnsi="Helvetica Neue" w:cs="Times New Roman"/>
                <w:b/>
                <w:bCs/>
                <w:color w:val="000000"/>
                <w:sz w:val="20"/>
                <w:szCs w:val="20"/>
                <w:lang w:eastAsia="tr-TR"/>
              </w:rPr>
              <w:t xml:space="preserve"> of </w:t>
            </w:r>
            <w:proofErr w:type="spellStart"/>
            <w:r w:rsidRPr="003C1AEE">
              <w:rPr>
                <w:rFonts w:ascii="Helvetica Neue" w:eastAsia="Times New Roman" w:hAnsi="Helvetica Neue" w:cs="Times New Roman"/>
                <w:b/>
                <w:bCs/>
                <w:color w:val="000000"/>
                <w:sz w:val="20"/>
                <w:szCs w:val="20"/>
                <w:lang w:eastAsia="tr-TR"/>
              </w:rPr>
              <w:t>the</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group</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members</w:t>
            </w:r>
            <w:proofErr w:type="spellEnd"/>
          </w:p>
        </w:tc>
        <w:tc>
          <w:tcPr>
            <w:tcW w:w="2020" w:type="dxa"/>
            <w:tcBorders>
              <w:top w:val="single" w:sz="4" w:space="0" w:color="A5A5A5"/>
              <w:left w:val="nil"/>
              <w:bottom w:val="single" w:sz="4" w:space="0" w:color="3F3F3F"/>
              <w:right w:val="single" w:sz="4" w:space="0" w:color="A5A5A5"/>
            </w:tcBorders>
            <w:shd w:val="clear" w:color="000000" w:fill="EDEDED"/>
            <w:hideMark/>
          </w:tcPr>
          <w:p w14:paraId="1D6B738C"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Coffee</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before</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each</w:t>
            </w:r>
            <w:proofErr w:type="spellEnd"/>
            <w:r w:rsidRPr="003C1AEE">
              <w:rPr>
                <w:rFonts w:ascii="Helvetica Neue" w:eastAsia="Times New Roman" w:hAnsi="Helvetica Neue" w:cs="Times New Roman"/>
                <w:b/>
                <w:bCs/>
                <w:color w:val="000000"/>
                <w:sz w:val="20"/>
                <w:szCs w:val="20"/>
                <w:lang w:eastAsia="tr-TR"/>
              </w:rPr>
              <w:t xml:space="preserve"> of </w:t>
            </w:r>
            <w:proofErr w:type="spellStart"/>
            <w:r w:rsidRPr="003C1AEE">
              <w:rPr>
                <w:rFonts w:ascii="Helvetica Neue" w:eastAsia="Times New Roman" w:hAnsi="Helvetica Neue" w:cs="Times New Roman"/>
                <w:b/>
                <w:bCs/>
                <w:color w:val="000000"/>
                <w:sz w:val="20"/>
                <w:szCs w:val="20"/>
                <w:lang w:eastAsia="tr-TR"/>
              </w:rPr>
              <w:t>the</w:t>
            </w:r>
            <w:proofErr w:type="spellEnd"/>
            <w:r w:rsidRPr="003C1AEE">
              <w:rPr>
                <w:rFonts w:ascii="Helvetica Neue" w:eastAsia="Times New Roman" w:hAnsi="Helvetica Neue" w:cs="Times New Roman"/>
                <w:b/>
                <w:bCs/>
                <w:color w:val="000000"/>
                <w:sz w:val="20"/>
                <w:szCs w:val="20"/>
                <w:lang w:eastAsia="tr-TR"/>
              </w:rPr>
              <w:t xml:space="preserve"> </w:t>
            </w:r>
            <w:proofErr w:type="spellStart"/>
            <w:r w:rsidRPr="003C1AEE">
              <w:rPr>
                <w:rFonts w:ascii="Helvetica Neue" w:eastAsia="Times New Roman" w:hAnsi="Helvetica Neue" w:cs="Times New Roman"/>
                <w:b/>
                <w:bCs/>
                <w:color w:val="000000"/>
                <w:sz w:val="20"/>
                <w:szCs w:val="20"/>
                <w:lang w:eastAsia="tr-TR"/>
              </w:rPr>
              <w:t>meeting</w:t>
            </w:r>
            <w:proofErr w:type="spellEnd"/>
          </w:p>
        </w:tc>
        <w:tc>
          <w:tcPr>
            <w:tcW w:w="1843" w:type="dxa"/>
            <w:tcBorders>
              <w:top w:val="single" w:sz="4" w:space="0" w:color="A5A5A5"/>
              <w:left w:val="nil"/>
              <w:bottom w:val="single" w:sz="4" w:space="0" w:color="3F3F3F"/>
              <w:right w:val="single" w:sz="4" w:space="0" w:color="A5A5A5"/>
            </w:tcBorders>
            <w:shd w:val="clear" w:color="000000" w:fill="EDEDED"/>
            <w:hideMark/>
          </w:tcPr>
          <w:p w14:paraId="3E3C7F9A"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r w:rsidRPr="003C1AEE">
              <w:rPr>
                <w:rFonts w:ascii="Helvetica Neue" w:eastAsia="Times New Roman" w:hAnsi="Helvetica Neue" w:cs="Times New Roman"/>
                <w:b/>
                <w:bCs/>
                <w:color w:val="000000"/>
                <w:sz w:val="20"/>
                <w:szCs w:val="20"/>
                <w:lang w:eastAsia="tr-TR"/>
              </w:rPr>
              <w:t xml:space="preserve">Total </w:t>
            </w:r>
            <w:proofErr w:type="spellStart"/>
            <w:r w:rsidRPr="003C1AEE">
              <w:rPr>
                <w:rFonts w:ascii="Helvetica Neue" w:eastAsia="Times New Roman" w:hAnsi="Helvetica Neue" w:cs="Times New Roman"/>
                <w:b/>
                <w:bCs/>
                <w:color w:val="000000"/>
                <w:sz w:val="20"/>
                <w:szCs w:val="20"/>
                <w:lang w:eastAsia="tr-TR"/>
              </w:rPr>
              <w:t>resources</w:t>
            </w:r>
            <w:proofErr w:type="spellEnd"/>
          </w:p>
        </w:tc>
      </w:tr>
      <w:tr w:rsidR="003C1AEE" w:rsidRPr="003C1AEE" w14:paraId="397EE1ED" w14:textId="77777777" w:rsidTr="003C1AEE">
        <w:trPr>
          <w:trHeight w:val="405"/>
        </w:trPr>
        <w:tc>
          <w:tcPr>
            <w:tcW w:w="2020" w:type="dxa"/>
            <w:tcBorders>
              <w:top w:val="nil"/>
              <w:left w:val="single" w:sz="4" w:space="0" w:color="A5A5A5"/>
              <w:bottom w:val="single" w:sz="4" w:space="0" w:color="A5A5A5"/>
              <w:right w:val="single" w:sz="4" w:space="0" w:color="A5A5A5"/>
            </w:tcBorders>
            <w:shd w:val="clear" w:color="000000" w:fill="BFC0C0"/>
            <w:hideMark/>
          </w:tcPr>
          <w:p w14:paraId="12C5D66C"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Cost</w:t>
            </w:r>
            <w:proofErr w:type="spellEnd"/>
          </w:p>
        </w:tc>
        <w:tc>
          <w:tcPr>
            <w:tcW w:w="2020" w:type="dxa"/>
            <w:tcBorders>
              <w:top w:val="nil"/>
              <w:left w:val="nil"/>
              <w:bottom w:val="single" w:sz="4" w:space="0" w:color="A5A5A5"/>
              <w:right w:val="single" w:sz="4" w:space="0" w:color="A5A5A5"/>
            </w:tcBorders>
            <w:shd w:val="clear" w:color="auto" w:fill="auto"/>
            <w:hideMark/>
          </w:tcPr>
          <w:p w14:paraId="4ABFA20F"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1.000,00TL</w:t>
            </w:r>
          </w:p>
        </w:tc>
        <w:tc>
          <w:tcPr>
            <w:tcW w:w="2020" w:type="dxa"/>
            <w:tcBorders>
              <w:top w:val="nil"/>
              <w:left w:val="nil"/>
              <w:bottom w:val="single" w:sz="4" w:space="0" w:color="A5A5A5"/>
              <w:right w:val="single" w:sz="4" w:space="0" w:color="A5A5A5"/>
            </w:tcBorders>
            <w:shd w:val="clear" w:color="auto" w:fill="auto"/>
            <w:hideMark/>
          </w:tcPr>
          <w:p w14:paraId="34B8F576"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500,00TL</w:t>
            </w:r>
          </w:p>
        </w:tc>
        <w:tc>
          <w:tcPr>
            <w:tcW w:w="2020" w:type="dxa"/>
            <w:tcBorders>
              <w:top w:val="nil"/>
              <w:left w:val="nil"/>
              <w:bottom w:val="single" w:sz="4" w:space="0" w:color="A5A5A5"/>
              <w:right w:val="single" w:sz="4" w:space="0" w:color="A5A5A5"/>
            </w:tcBorders>
            <w:shd w:val="clear" w:color="auto" w:fill="auto"/>
            <w:hideMark/>
          </w:tcPr>
          <w:p w14:paraId="36AD8BCE"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800,00TL</w:t>
            </w:r>
          </w:p>
        </w:tc>
        <w:tc>
          <w:tcPr>
            <w:tcW w:w="1843" w:type="dxa"/>
            <w:tcBorders>
              <w:top w:val="nil"/>
              <w:left w:val="nil"/>
              <w:bottom w:val="single" w:sz="4" w:space="0" w:color="A5A5A5"/>
              <w:right w:val="single" w:sz="4" w:space="0" w:color="A5A5A5"/>
            </w:tcBorders>
            <w:shd w:val="clear" w:color="auto" w:fill="auto"/>
            <w:hideMark/>
          </w:tcPr>
          <w:p w14:paraId="3AD932CE"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2.300,00TL</w:t>
            </w:r>
          </w:p>
        </w:tc>
      </w:tr>
    </w:tbl>
    <w:p w14:paraId="6F564D09" w14:textId="77777777" w:rsidR="002C64AC" w:rsidRDefault="002C64AC" w:rsidP="006825F2">
      <w:pPr>
        <w:pStyle w:val="ResimYazs"/>
        <w:jc w:val="center"/>
      </w:pPr>
    </w:p>
    <w:p w14:paraId="0C29A7F9" w14:textId="4D83554A" w:rsidR="003C1AEE" w:rsidRPr="002C64AC" w:rsidRDefault="006825F2" w:rsidP="006825F2">
      <w:pPr>
        <w:pStyle w:val="ResimYazs"/>
        <w:jc w:val="center"/>
        <w:rPr>
          <w:rFonts w:ascii="Cambria" w:hAnsi="Cambria"/>
          <w:lang w:val="en-US"/>
        </w:rPr>
      </w:pPr>
      <w:bookmarkStart w:id="16" w:name="_Toc187195307"/>
      <w:proofErr w:type="spellStart"/>
      <w:r w:rsidRPr="002C64AC">
        <w:rPr>
          <w:rFonts w:ascii="Cambria" w:hAnsi="Cambria"/>
        </w:rPr>
        <w:t>Table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Table \* ARABIC </w:instrText>
      </w:r>
      <w:r w:rsidRPr="002C64AC">
        <w:rPr>
          <w:rFonts w:ascii="Cambria" w:hAnsi="Cambria"/>
        </w:rPr>
        <w:fldChar w:fldCharType="separate"/>
      </w:r>
      <w:r w:rsidR="00645706">
        <w:rPr>
          <w:rFonts w:ascii="Cambria" w:hAnsi="Cambria"/>
          <w:noProof/>
        </w:rPr>
        <w:t>3</w:t>
      </w:r>
      <w:r w:rsidRPr="002C64AC">
        <w:rPr>
          <w:rFonts w:ascii="Cambria" w:hAnsi="Cambria"/>
        </w:rPr>
        <w:fldChar w:fldCharType="end"/>
      </w:r>
      <w:r w:rsidR="003C1AEE" w:rsidRPr="002C64AC">
        <w:rPr>
          <w:rFonts w:ascii="Cambria" w:hAnsi="Cambria"/>
          <w:lang w:val="en-US"/>
        </w:rPr>
        <w:t xml:space="preserve"> Fix Monthly expenses in Dollar</w:t>
      </w:r>
      <w:bookmarkEnd w:id="16"/>
    </w:p>
    <w:tbl>
      <w:tblPr>
        <w:tblW w:w="8080" w:type="dxa"/>
        <w:tblInd w:w="-5" w:type="dxa"/>
        <w:tblCellMar>
          <w:left w:w="70" w:type="dxa"/>
          <w:right w:w="70" w:type="dxa"/>
        </w:tblCellMar>
        <w:tblLook w:val="04A0" w:firstRow="1" w:lastRow="0" w:firstColumn="1" w:lastColumn="0" w:noHBand="0" w:noVBand="1"/>
      </w:tblPr>
      <w:tblGrid>
        <w:gridCol w:w="2020"/>
        <w:gridCol w:w="2020"/>
        <w:gridCol w:w="2020"/>
        <w:gridCol w:w="2020"/>
      </w:tblGrid>
      <w:tr w:rsidR="003C1AEE" w:rsidRPr="003C1AEE" w14:paraId="61F2C2AC" w14:textId="77777777" w:rsidTr="003C1AEE">
        <w:trPr>
          <w:trHeight w:val="645"/>
        </w:trPr>
        <w:tc>
          <w:tcPr>
            <w:tcW w:w="2020" w:type="dxa"/>
            <w:tcBorders>
              <w:top w:val="single" w:sz="4" w:space="0" w:color="A5A5A5"/>
              <w:left w:val="single" w:sz="4" w:space="0" w:color="A5A5A5"/>
              <w:bottom w:val="single" w:sz="4" w:space="0" w:color="3F3F3F"/>
              <w:right w:val="single" w:sz="4" w:space="0" w:color="A5A5A5"/>
            </w:tcBorders>
            <w:shd w:val="clear" w:color="000000" w:fill="BDC0BF"/>
            <w:hideMark/>
          </w:tcPr>
          <w:p w14:paraId="02276F62"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Resources</w:t>
            </w:r>
            <w:proofErr w:type="spellEnd"/>
          </w:p>
        </w:tc>
        <w:tc>
          <w:tcPr>
            <w:tcW w:w="2020" w:type="dxa"/>
            <w:tcBorders>
              <w:top w:val="single" w:sz="4" w:space="0" w:color="A5A5A5"/>
              <w:left w:val="nil"/>
              <w:bottom w:val="single" w:sz="4" w:space="0" w:color="3F3F3F"/>
              <w:right w:val="single" w:sz="4" w:space="0" w:color="A5A5A5"/>
            </w:tcBorders>
            <w:shd w:val="clear" w:color="000000" w:fill="E5E5E5"/>
            <w:hideMark/>
          </w:tcPr>
          <w:p w14:paraId="3DE8B04F"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Chatgpt</w:t>
            </w:r>
            <w:proofErr w:type="spellEnd"/>
            <w:r w:rsidRPr="003C1AEE">
              <w:rPr>
                <w:rFonts w:ascii="Helvetica Neue" w:eastAsia="Times New Roman" w:hAnsi="Helvetica Neue" w:cs="Times New Roman"/>
                <w:b/>
                <w:bCs/>
                <w:color w:val="000000"/>
                <w:sz w:val="20"/>
                <w:szCs w:val="20"/>
                <w:lang w:eastAsia="tr-TR"/>
              </w:rPr>
              <w:t xml:space="preserve"> 0.4</w:t>
            </w:r>
          </w:p>
        </w:tc>
        <w:tc>
          <w:tcPr>
            <w:tcW w:w="2020" w:type="dxa"/>
            <w:tcBorders>
              <w:top w:val="single" w:sz="4" w:space="0" w:color="A5A5A5"/>
              <w:left w:val="nil"/>
              <w:bottom w:val="single" w:sz="4" w:space="0" w:color="3F3F3F"/>
              <w:right w:val="single" w:sz="4" w:space="0" w:color="A5A5A5"/>
            </w:tcBorders>
            <w:shd w:val="clear" w:color="000000" w:fill="E5E5E5"/>
            <w:hideMark/>
          </w:tcPr>
          <w:p w14:paraId="22C098E6"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r w:rsidRPr="003C1AEE">
              <w:rPr>
                <w:rFonts w:ascii="Helvetica Neue" w:eastAsia="Times New Roman" w:hAnsi="Helvetica Neue" w:cs="Times New Roman"/>
                <w:b/>
                <w:bCs/>
                <w:color w:val="000000"/>
                <w:sz w:val="20"/>
                <w:szCs w:val="20"/>
                <w:lang w:eastAsia="tr-TR"/>
              </w:rPr>
              <w:t>Office 365 Subscription</w:t>
            </w:r>
          </w:p>
        </w:tc>
        <w:tc>
          <w:tcPr>
            <w:tcW w:w="2020" w:type="dxa"/>
            <w:tcBorders>
              <w:top w:val="single" w:sz="4" w:space="0" w:color="A5A5A5"/>
              <w:left w:val="nil"/>
              <w:bottom w:val="single" w:sz="4" w:space="0" w:color="3F3F3F"/>
              <w:right w:val="single" w:sz="4" w:space="0" w:color="A5A5A5"/>
            </w:tcBorders>
            <w:shd w:val="clear" w:color="000000" w:fill="E5E5E5"/>
            <w:hideMark/>
          </w:tcPr>
          <w:p w14:paraId="51B68400"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r w:rsidRPr="003C1AEE">
              <w:rPr>
                <w:rFonts w:ascii="Helvetica Neue" w:eastAsia="Times New Roman" w:hAnsi="Helvetica Neue" w:cs="Times New Roman"/>
                <w:b/>
                <w:bCs/>
                <w:color w:val="000000"/>
                <w:sz w:val="20"/>
                <w:szCs w:val="20"/>
                <w:lang w:eastAsia="tr-TR"/>
              </w:rPr>
              <w:t xml:space="preserve">Total </w:t>
            </w:r>
            <w:proofErr w:type="spellStart"/>
            <w:r w:rsidRPr="003C1AEE">
              <w:rPr>
                <w:rFonts w:ascii="Helvetica Neue" w:eastAsia="Times New Roman" w:hAnsi="Helvetica Neue" w:cs="Times New Roman"/>
                <w:b/>
                <w:bCs/>
                <w:color w:val="000000"/>
                <w:sz w:val="20"/>
                <w:szCs w:val="20"/>
                <w:lang w:eastAsia="tr-TR"/>
              </w:rPr>
              <w:t>resources</w:t>
            </w:r>
            <w:proofErr w:type="spellEnd"/>
          </w:p>
        </w:tc>
      </w:tr>
      <w:tr w:rsidR="003C1AEE" w:rsidRPr="003C1AEE" w14:paraId="35EB77FD" w14:textId="77777777" w:rsidTr="003C1AEE">
        <w:trPr>
          <w:trHeight w:val="405"/>
        </w:trPr>
        <w:tc>
          <w:tcPr>
            <w:tcW w:w="2020" w:type="dxa"/>
            <w:tcBorders>
              <w:top w:val="nil"/>
              <w:left w:val="single" w:sz="4" w:space="0" w:color="A5A5A5"/>
              <w:bottom w:val="single" w:sz="4" w:space="0" w:color="A5A5A5"/>
              <w:right w:val="single" w:sz="4" w:space="0" w:color="A5A5A5"/>
            </w:tcBorders>
            <w:shd w:val="clear" w:color="000000" w:fill="BFC0C0"/>
            <w:hideMark/>
          </w:tcPr>
          <w:p w14:paraId="3923360C"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Cost</w:t>
            </w:r>
            <w:proofErr w:type="spellEnd"/>
          </w:p>
        </w:tc>
        <w:tc>
          <w:tcPr>
            <w:tcW w:w="2020" w:type="dxa"/>
            <w:tcBorders>
              <w:top w:val="nil"/>
              <w:left w:val="nil"/>
              <w:bottom w:val="single" w:sz="4" w:space="0" w:color="A5A5A5"/>
              <w:right w:val="single" w:sz="4" w:space="0" w:color="A5A5A5"/>
            </w:tcBorders>
            <w:shd w:val="clear" w:color="auto" w:fill="auto"/>
            <w:hideMark/>
          </w:tcPr>
          <w:p w14:paraId="16DD43FA"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$20,00</w:t>
            </w:r>
          </w:p>
        </w:tc>
        <w:tc>
          <w:tcPr>
            <w:tcW w:w="2020" w:type="dxa"/>
            <w:tcBorders>
              <w:top w:val="nil"/>
              <w:left w:val="nil"/>
              <w:bottom w:val="single" w:sz="4" w:space="0" w:color="A5A5A5"/>
              <w:right w:val="single" w:sz="4" w:space="0" w:color="A5A5A5"/>
            </w:tcBorders>
            <w:shd w:val="clear" w:color="auto" w:fill="auto"/>
            <w:hideMark/>
          </w:tcPr>
          <w:p w14:paraId="41858A96"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$9,00</w:t>
            </w:r>
          </w:p>
        </w:tc>
        <w:tc>
          <w:tcPr>
            <w:tcW w:w="2020" w:type="dxa"/>
            <w:tcBorders>
              <w:top w:val="nil"/>
              <w:left w:val="nil"/>
              <w:bottom w:val="single" w:sz="4" w:space="0" w:color="A5A5A5"/>
              <w:right w:val="single" w:sz="4" w:space="0" w:color="A5A5A5"/>
            </w:tcBorders>
            <w:shd w:val="clear" w:color="auto" w:fill="auto"/>
            <w:hideMark/>
          </w:tcPr>
          <w:p w14:paraId="3B22823F"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r>
    </w:tbl>
    <w:p w14:paraId="254CA654" w14:textId="77777777" w:rsidR="002C64AC" w:rsidRDefault="002C64AC" w:rsidP="006825F2">
      <w:pPr>
        <w:pStyle w:val="ResimYazs"/>
        <w:jc w:val="center"/>
        <w:rPr>
          <w:rFonts w:ascii="Cambria" w:hAnsi="Cambria"/>
        </w:rPr>
      </w:pPr>
    </w:p>
    <w:p w14:paraId="4751132B" w14:textId="4269A123" w:rsidR="003C1AEE" w:rsidRPr="002C64AC" w:rsidRDefault="006825F2" w:rsidP="006825F2">
      <w:pPr>
        <w:pStyle w:val="ResimYazs"/>
        <w:jc w:val="center"/>
        <w:rPr>
          <w:rFonts w:ascii="Cambria" w:hAnsi="Cambria"/>
          <w:lang w:val="en-US"/>
        </w:rPr>
      </w:pPr>
      <w:bookmarkStart w:id="17" w:name="_Toc187195308"/>
      <w:proofErr w:type="spellStart"/>
      <w:r w:rsidRPr="002C64AC">
        <w:rPr>
          <w:rFonts w:ascii="Cambria" w:hAnsi="Cambria"/>
        </w:rPr>
        <w:t>Table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Table \* ARABIC </w:instrText>
      </w:r>
      <w:r w:rsidRPr="002C64AC">
        <w:rPr>
          <w:rFonts w:ascii="Cambria" w:hAnsi="Cambria"/>
        </w:rPr>
        <w:fldChar w:fldCharType="separate"/>
      </w:r>
      <w:r w:rsidR="00645706">
        <w:rPr>
          <w:rFonts w:ascii="Cambria" w:hAnsi="Cambria"/>
          <w:noProof/>
        </w:rPr>
        <w:t>4</w:t>
      </w:r>
      <w:r w:rsidRPr="002C64AC">
        <w:rPr>
          <w:rFonts w:ascii="Cambria" w:hAnsi="Cambria"/>
        </w:rPr>
        <w:fldChar w:fldCharType="end"/>
      </w:r>
      <w:r w:rsidR="003C1AEE" w:rsidRPr="002C64AC">
        <w:rPr>
          <w:rFonts w:ascii="Cambria" w:hAnsi="Cambria"/>
          <w:lang w:val="en-US"/>
        </w:rPr>
        <w:t xml:space="preserve"> Cash outflow in TL</w:t>
      </w:r>
      <w:bookmarkEnd w:id="17"/>
    </w:p>
    <w:tbl>
      <w:tblPr>
        <w:tblW w:w="6030" w:type="dxa"/>
        <w:tblCellMar>
          <w:left w:w="70" w:type="dxa"/>
          <w:right w:w="70" w:type="dxa"/>
        </w:tblCellMar>
        <w:tblLook w:val="04A0" w:firstRow="1" w:lastRow="0" w:firstColumn="1" w:lastColumn="0" w:noHBand="0" w:noVBand="1"/>
      </w:tblPr>
      <w:tblGrid>
        <w:gridCol w:w="1710"/>
        <w:gridCol w:w="1890"/>
        <w:gridCol w:w="2430"/>
      </w:tblGrid>
      <w:tr w:rsidR="00DF2805" w:rsidRPr="00DF2805" w14:paraId="243BFBB4" w14:textId="77777777" w:rsidTr="00DF2805">
        <w:trPr>
          <w:trHeight w:val="318"/>
        </w:trPr>
        <w:tc>
          <w:tcPr>
            <w:tcW w:w="1710" w:type="dxa"/>
            <w:tcBorders>
              <w:top w:val="nil"/>
              <w:left w:val="nil"/>
              <w:bottom w:val="nil"/>
              <w:right w:val="nil"/>
            </w:tcBorders>
            <w:shd w:val="clear" w:color="auto" w:fill="auto"/>
            <w:noWrap/>
            <w:vAlign w:val="center"/>
            <w:hideMark/>
          </w:tcPr>
          <w:p w14:paraId="6E919778" w14:textId="4171EABF" w:rsidR="00DF2805" w:rsidRPr="00DF2805" w:rsidRDefault="00DF2805" w:rsidP="00DF2805">
            <w:pPr>
              <w:spacing w:before="0" w:after="0" w:line="240" w:lineRule="auto"/>
              <w:rPr>
                <w:rFonts w:ascii="Cambria" w:eastAsia="Times New Roman" w:hAnsi="Cambria" w:cs="Times New Roman"/>
                <w:color w:val="000000"/>
                <w:sz w:val="22"/>
                <w:lang w:eastAsia="tr-TR"/>
              </w:rPr>
            </w:pPr>
          </w:p>
        </w:tc>
        <w:tc>
          <w:tcPr>
            <w:tcW w:w="1890" w:type="dxa"/>
            <w:tcBorders>
              <w:top w:val="nil"/>
              <w:left w:val="nil"/>
              <w:bottom w:val="nil"/>
              <w:right w:val="nil"/>
            </w:tcBorders>
            <w:shd w:val="clear" w:color="auto" w:fill="auto"/>
            <w:noWrap/>
            <w:vAlign w:val="bottom"/>
            <w:hideMark/>
          </w:tcPr>
          <w:p w14:paraId="626CDBBD" w14:textId="77777777" w:rsidR="00DF2805" w:rsidRPr="00DF2805" w:rsidRDefault="00DF2805" w:rsidP="00DF2805">
            <w:pPr>
              <w:spacing w:before="0" w:after="0" w:line="240" w:lineRule="auto"/>
              <w:jc w:val="center"/>
              <w:rPr>
                <w:rFonts w:ascii="Cambria" w:eastAsia="Times New Roman" w:hAnsi="Cambria" w:cs="Times New Roman"/>
                <w:color w:val="000000"/>
                <w:sz w:val="22"/>
                <w:lang w:eastAsia="tr-TR"/>
              </w:rPr>
            </w:pPr>
          </w:p>
        </w:tc>
        <w:tc>
          <w:tcPr>
            <w:tcW w:w="2430" w:type="dxa"/>
            <w:tcBorders>
              <w:top w:val="nil"/>
              <w:left w:val="nil"/>
              <w:bottom w:val="nil"/>
              <w:right w:val="nil"/>
            </w:tcBorders>
            <w:shd w:val="clear" w:color="auto" w:fill="auto"/>
            <w:noWrap/>
            <w:vAlign w:val="bottom"/>
            <w:hideMark/>
          </w:tcPr>
          <w:p w14:paraId="0536D953" w14:textId="77777777" w:rsidR="00DF2805" w:rsidRPr="00DF2805" w:rsidRDefault="00DF2805" w:rsidP="00DF2805">
            <w:pPr>
              <w:spacing w:before="0" w:after="0" w:line="240" w:lineRule="auto"/>
              <w:rPr>
                <w:rFonts w:ascii="Times New Roman" w:eastAsia="Times New Roman" w:hAnsi="Times New Roman" w:cs="Times New Roman"/>
                <w:sz w:val="20"/>
                <w:szCs w:val="20"/>
                <w:lang w:eastAsia="tr-TR"/>
              </w:rPr>
            </w:pPr>
          </w:p>
        </w:tc>
      </w:tr>
      <w:tr w:rsidR="00DF2805" w:rsidRPr="00DF2805" w14:paraId="62B58F44" w14:textId="77777777" w:rsidTr="00DF2805">
        <w:trPr>
          <w:trHeight w:val="498"/>
        </w:trPr>
        <w:tc>
          <w:tcPr>
            <w:tcW w:w="1710" w:type="dxa"/>
            <w:tcBorders>
              <w:top w:val="single" w:sz="8" w:space="0" w:color="A5A5A5"/>
              <w:left w:val="single" w:sz="8" w:space="0" w:color="A5A5A5"/>
              <w:bottom w:val="single" w:sz="8" w:space="0" w:color="3F3F3F"/>
              <w:right w:val="single" w:sz="8" w:space="0" w:color="A5A5A5"/>
            </w:tcBorders>
            <w:shd w:val="clear" w:color="000000" w:fill="BDC0BF"/>
            <w:vAlign w:val="center"/>
            <w:hideMark/>
          </w:tcPr>
          <w:p w14:paraId="2C33E4DC"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proofErr w:type="spellStart"/>
            <w:r w:rsidRPr="00DF2805">
              <w:rPr>
                <w:rFonts w:ascii="Helvetica Neue" w:eastAsia="Times New Roman" w:hAnsi="Helvetica Neue" w:cs="Times New Roman"/>
                <w:b/>
                <w:bCs/>
                <w:color w:val="000000"/>
                <w:sz w:val="20"/>
                <w:szCs w:val="20"/>
                <w:lang w:eastAsia="tr-TR"/>
              </w:rPr>
              <w:t>Month</w:t>
            </w:r>
            <w:proofErr w:type="spellEnd"/>
          </w:p>
        </w:tc>
        <w:tc>
          <w:tcPr>
            <w:tcW w:w="1890" w:type="dxa"/>
            <w:tcBorders>
              <w:top w:val="single" w:sz="8" w:space="0" w:color="A5A5A5"/>
              <w:left w:val="nil"/>
              <w:bottom w:val="single" w:sz="8" w:space="0" w:color="3F3F3F"/>
              <w:right w:val="single" w:sz="8" w:space="0" w:color="A5A5A5"/>
            </w:tcBorders>
            <w:shd w:val="clear" w:color="000000" w:fill="BDC0BF"/>
            <w:vAlign w:val="center"/>
            <w:hideMark/>
          </w:tcPr>
          <w:p w14:paraId="5DDF95CD"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proofErr w:type="spellStart"/>
            <w:r w:rsidRPr="00DF2805">
              <w:rPr>
                <w:rFonts w:ascii="Helvetica Neue" w:eastAsia="Times New Roman" w:hAnsi="Helvetica Neue" w:cs="Times New Roman"/>
                <w:b/>
                <w:bCs/>
                <w:color w:val="000000"/>
                <w:sz w:val="20"/>
                <w:szCs w:val="20"/>
                <w:lang w:eastAsia="tr-TR"/>
              </w:rPr>
              <w:t>Expenses</w:t>
            </w:r>
            <w:proofErr w:type="spellEnd"/>
            <w:r w:rsidRPr="00DF2805">
              <w:rPr>
                <w:rFonts w:ascii="Helvetica Neue" w:eastAsia="Times New Roman" w:hAnsi="Helvetica Neue" w:cs="Times New Roman"/>
                <w:b/>
                <w:bCs/>
                <w:color w:val="000000"/>
                <w:sz w:val="20"/>
                <w:szCs w:val="20"/>
                <w:lang w:eastAsia="tr-TR"/>
              </w:rPr>
              <w:t xml:space="preserve"> in TL</w:t>
            </w:r>
          </w:p>
        </w:tc>
        <w:tc>
          <w:tcPr>
            <w:tcW w:w="2430" w:type="dxa"/>
            <w:tcBorders>
              <w:top w:val="single" w:sz="8" w:space="0" w:color="A5A5A5"/>
              <w:left w:val="nil"/>
              <w:bottom w:val="single" w:sz="8" w:space="0" w:color="3F3F3F"/>
              <w:right w:val="single" w:sz="8" w:space="0" w:color="A5A5A5"/>
            </w:tcBorders>
            <w:shd w:val="clear" w:color="000000" w:fill="BDC0BF"/>
            <w:vAlign w:val="center"/>
            <w:hideMark/>
          </w:tcPr>
          <w:p w14:paraId="6582B70E"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proofErr w:type="spellStart"/>
            <w:r w:rsidRPr="00DF2805">
              <w:rPr>
                <w:rFonts w:ascii="Helvetica Neue" w:eastAsia="Times New Roman" w:hAnsi="Helvetica Neue" w:cs="Times New Roman"/>
                <w:b/>
                <w:bCs/>
                <w:color w:val="000000"/>
                <w:sz w:val="20"/>
                <w:szCs w:val="20"/>
                <w:lang w:eastAsia="tr-TR"/>
              </w:rPr>
              <w:t>Description</w:t>
            </w:r>
            <w:proofErr w:type="spellEnd"/>
          </w:p>
        </w:tc>
      </w:tr>
      <w:tr w:rsidR="00DF2805" w:rsidRPr="00DF2805" w14:paraId="2763C764" w14:textId="77777777" w:rsidTr="00DF2805">
        <w:trPr>
          <w:trHeight w:val="318"/>
        </w:trPr>
        <w:tc>
          <w:tcPr>
            <w:tcW w:w="1710" w:type="dxa"/>
            <w:tcBorders>
              <w:top w:val="nil"/>
              <w:left w:val="single" w:sz="8" w:space="0" w:color="A5A5A5"/>
              <w:bottom w:val="single" w:sz="8" w:space="0" w:color="A5A5A5"/>
              <w:right w:val="single" w:sz="8" w:space="0" w:color="3F3F3F"/>
            </w:tcBorders>
            <w:shd w:val="clear" w:color="000000" w:fill="DBDBDB"/>
            <w:vAlign w:val="center"/>
            <w:hideMark/>
          </w:tcPr>
          <w:p w14:paraId="6A461538"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r w:rsidRPr="00DF2805">
              <w:rPr>
                <w:rFonts w:ascii="Helvetica Neue" w:eastAsia="Times New Roman" w:hAnsi="Helvetica Neue" w:cs="Times New Roman"/>
                <w:b/>
                <w:bCs/>
                <w:color w:val="000000"/>
                <w:sz w:val="20"/>
                <w:szCs w:val="20"/>
                <w:lang w:eastAsia="tr-TR"/>
              </w:rPr>
              <w:t>Sep-24</w:t>
            </w:r>
          </w:p>
        </w:tc>
        <w:tc>
          <w:tcPr>
            <w:tcW w:w="1890" w:type="dxa"/>
            <w:tcBorders>
              <w:top w:val="nil"/>
              <w:left w:val="nil"/>
              <w:bottom w:val="single" w:sz="8" w:space="0" w:color="A5A5A5"/>
              <w:right w:val="single" w:sz="8" w:space="0" w:color="A5A5A5"/>
            </w:tcBorders>
            <w:shd w:val="clear" w:color="auto" w:fill="auto"/>
            <w:vAlign w:val="center"/>
            <w:hideMark/>
          </w:tcPr>
          <w:p w14:paraId="1DA8E64E"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2.300,00TL</w:t>
            </w:r>
          </w:p>
        </w:tc>
        <w:tc>
          <w:tcPr>
            <w:tcW w:w="2430" w:type="dxa"/>
            <w:tcBorders>
              <w:top w:val="nil"/>
              <w:left w:val="nil"/>
              <w:bottom w:val="single" w:sz="8" w:space="0" w:color="A5A5A5"/>
              <w:right w:val="single" w:sz="8" w:space="0" w:color="A5A5A5"/>
            </w:tcBorders>
            <w:shd w:val="clear" w:color="auto" w:fill="auto"/>
            <w:vAlign w:val="center"/>
            <w:hideMark/>
          </w:tcPr>
          <w:p w14:paraId="7397F375"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FME</w:t>
            </w:r>
          </w:p>
        </w:tc>
      </w:tr>
      <w:tr w:rsidR="00DF2805" w:rsidRPr="00DF2805" w14:paraId="5AC55282" w14:textId="77777777" w:rsidTr="00DF2805">
        <w:trPr>
          <w:trHeight w:val="1728"/>
        </w:trPr>
        <w:tc>
          <w:tcPr>
            <w:tcW w:w="1710" w:type="dxa"/>
            <w:tcBorders>
              <w:top w:val="nil"/>
              <w:left w:val="single" w:sz="8" w:space="0" w:color="A5A5A5"/>
              <w:bottom w:val="single" w:sz="8" w:space="0" w:color="A5A5A5"/>
              <w:right w:val="single" w:sz="8" w:space="0" w:color="3F3F3F"/>
            </w:tcBorders>
            <w:shd w:val="clear" w:color="000000" w:fill="DBDBDB"/>
            <w:vAlign w:val="center"/>
            <w:hideMark/>
          </w:tcPr>
          <w:p w14:paraId="39E512C8"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r w:rsidRPr="00DF2805">
              <w:rPr>
                <w:rFonts w:ascii="Helvetica Neue" w:eastAsia="Times New Roman" w:hAnsi="Helvetica Neue" w:cs="Times New Roman"/>
                <w:b/>
                <w:bCs/>
                <w:color w:val="000000"/>
                <w:sz w:val="20"/>
                <w:szCs w:val="20"/>
                <w:lang w:eastAsia="tr-TR"/>
              </w:rPr>
              <w:t>Oct-24</w:t>
            </w:r>
          </w:p>
        </w:tc>
        <w:tc>
          <w:tcPr>
            <w:tcW w:w="1890" w:type="dxa"/>
            <w:tcBorders>
              <w:top w:val="nil"/>
              <w:left w:val="nil"/>
              <w:bottom w:val="single" w:sz="8" w:space="0" w:color="A5A5A5"/>
              <w:right w:val="single" w:sz="8" w:space="0" w:color="A5A5A5"/>
            </w:tcBorders>
            <w:shd w:val="clear" w:color="000000" w:fill="F4F4F4"/>
            <w:vAlign w:val="center"/>
            <w:hideMark/>
          </w:tcPr>
          <w:p w14:paraId="240E5920"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4.300,00TL</w:t>
            </w:r>
          </w:p>
        </w:tc>
        <w:tc>
          <w:tcPr>
            <w:tcW w:w="2430" w:type="dxa"/>
            <w:tcBorders>
              <w:top w:val="nil"/>
              <w:left w:val="nil"/>
              <w:bottom w:val="single" w:sz="8" w:space="0" w:color="A5A5A5"/>
              <w:right w:val="single" w:sz="8" w:space="0" w:color="A5A5A5"/>
            </w:tcBorders>
            <w:shd w:val="clear" w:color="000000" w:fill="F4F4F4"/>
            <w:vAlign w:val="center"/>
            <w:hideMark/>
          </w:tcPr>
          <w:p w14:paraId="557DEBA1"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 xml:space="preserve">FME + </w:t>
            </w:r>
            <w:proofErr w:type="spellStart"/>
            <w:r w:rsidRPr="00DF2805">
              <w:rPr>
                <w:rFonts w:ascii="Helvetica Neue" w:eastAsia="Times New Roman" w:hAnsi="Helvetica Neue" w:cs="Times New Roman"/>
                <w:color w:val="000000"/>
                <w:sz w:val="20"/>
                <w:szCs w:val="20"/>
                <w:lang w:eastAsia="tr-TR"/>
              </w:rPr>
              <w:t>Psychological</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help</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for</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one</w:t>
            </w:r>
            <w:proofErr w:type="spellEnd"/>
            <w:r w:rsidRPr="00DF2805">
              <w:rPr>
                <w:rFonts w:ascii="Helvetica Neue" w:eastAsia="Times New Roman" w:hAnsi="Helvetica Neue" w:cs="Times New Roman"/>
                <w:color w:val="000000"/>
                <w:sz w:val="20"/>
                <w:szCs w:val="20"/>
                <w:lang w:eastAsia="tr-TR"/>
              </w:rPr>
              <w:t xml:space="preserve"> of </w:t>
            </w:r>
            <w:proofErr w:type="spellStart"/>
            <w:r w:rsidRPr="00DF2805">
              <w:rPr>
                <w:rFonts w:ascii="Helvetica Neue" w:eastAsia="Times New Roman" w:hAnsi="Helvetica Neue" w:cs="Times New Roman"/>
                <w:color w:val="000000"/>
                <w:sz w:val="20"/>
                <w:szCs w:val="20"/>
                <w:lang w:eastAsia="tr-TR"/>
              </w:rPr>
              <w:t>the</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group</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members</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due</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to</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heavy</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workload</w:t>
            </w:r>
            <w:proofErr w:type="spellEnd"/>
            <w:r w:rsidRPr="00DF2805">
              <w:rPr>
                <w:rFonts w:ascii="Helvetica Neue" w:eastAsia="Times New Roman" w:hAnsi="Helvetica Neue" w:cs="Times New Roman"/>
                <w:color w:val="000000"/>
                <w:sz w:val="20"/>
                <w:szCs w:val="20"/>
                <w:lang w:eastAsia="tr-TR"/>
              </w:rPr>
              <w:t>.</w:t>
            </w:r>
          </w:p>
        </w:tc>
      </w:tr>
      <w:tr w:rsidR="00DF2805" w:rsidRPr="00DF2805" w14:paraId="7BB679B2" w14:textId="77777777" w:rsidTr="00DF2805">
        <w:trPr>
          <w:trHeight w:val="318"/>
        </w:trPr>
        <w:tc>
          <w:tcPr>
            <w:tcW w:w="1710" w:type="dxa"/>
            <w:tcBorders>
              <w:top w:val="nil"/>
              <w:left w:val="single" w:sz="8" w:space="0" w:color="A5A5A5"/>
              <w:bottom w:val="single" w:sz="8" w:space="0" w:color="A5A5A5"/>
              <w:right w:val="single" w:sz="8" w:space="0" w:color="3F3F3F"/>
            </w:tcBorders>
            <w:shd w:val="clear" w:color="000000" w:fill="DBDBDB"/>
            <w:vAlign w:val="center"/>
            <w:hideMark/>
          </w:tcPr>
          <w:p w14:paraId="5EFB28F4"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r w:rsidRPr="00DF2805">
              <w:rPr>
                <w:rFonts w:ascii="Helvetica Neue" w:eastAsia="Times New Roman" w:hAnsi="Helvetica Neue" w:cs="Times New Roman"/>
                <w:b/>
                <w:bCs/>
                <w:color w:val="000000"/>
                <w:sz w:val="20"/>
                <w:szCs w:val="20"/>
                <w:lang w:eastAsia="tr-TR"/>
              </w:rPr>
              <w:t>Nov-24</w:t>
            </w:r>
          </w:p>
        </w:tc>
        <w:tc>
          <w:tcPr>
            <w:tcW w:w="1890" w:type="dxa"/>
            <w:tcBorders>
              <w:top w:val="nil"/>
              <w:left w:val="nil"/>
              <w:bottom w:val="single" w:sz="8" w:space="0" w:color="A5A5A5"/>
              <w:right w:val="single" w:sz="8" w:space="0" w:color="A5A5A5"/>
            </w:tcBorders>
            <w:shd w:val="clear" w:color="auto" w:fill="auto"/>
            <w:vAlign w:val="center"/>
            <w:hideMark/>
          </w:tcPr>
          <w:p w14:paraId="645F0FC6"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2.300,00TL</w:t>
            </w:r>
          </w:p>
        </w:tc>
        <w:tc>
          <w:tcPr>
            <w:tcW w:w="2430" w:type="dxa"/>
            <w:tcBorders>
              <w:top w:val="nil"/>
              <w:left w:val="nil"/>
              <w:bottom w:val="single" w:sz="8" w:space="0" w:color="A5A5A5"/>
              <w:right w:val="single" w:sz="8" w:space="0" w:color="A5A5A5"/>
            </w:tcBorders>
            <w:shd w:val="clear" w:color="auto" w:fill="auto"/>
            <w:vAlign w:val="center"/>
            <w:hideMark/>
          </w:tcPr>
          <w:p w14:paraId="2DED17CA"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FME</w:t>
            </w:r>
          </w:p>
        </w:tc>
      </w:tr>
      <w:tr w:rsidR="00DF2805" w:rsidRPr="00DF2805" w14:paraId="06FB8CB2" w14:textId="77777777" w:rsidTr="00DF2805">
        <w:trPr>
          <w:trHeight w:val="990"/>
        </w:trPr>
        <w:tc>
          <w:tcPr>
            <w:tcW w:w="1710" w:type="dxa"/>
            <w:tcBorders>
              <w:top w:val="nil"/>
              <w:left w:val="single" w:sz="8" w:space="0" w:color="A5A5A5"/>
              <w:bottom w:val="single" w:sz="8" w:space="0" w:color="A5A5A5"/>
              <w:right w:val="single" w:sz="8" w:space="0" w:color="3F3F3F"/>
            </w:tcBorders>
            <w:shd w:val="clear" w:color="000000" w:fill="DBDBDB"/>
            <w:vAlign w:val="center"/>
            <w:hideMark/>
          </w:tcPr>
          <w:p w14:paraId="22678F49"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r w:rsidRPr="00DF2805">
              <w:rPr>
                <w:rFonts w:ascii="Helvetica Neue" w:eastAsia="Times New Roman" w:hAnsi="Helvetica Neue" w:cs="Times New Roman"/>
                <w:b/>
                <w:bCs/>
                <w:color w:val="000000"/>
                <w:sz w:val="20"/>
                <w:szCs w:val="20"/>
                <w:lang w:eastAsia="tr-TR"/>
              </w:rPr>
              <w:t>Dec-24</w:t>
            </w:r>
          </w:p>
        </w:tc>
        <w:tc>
          <w:tcPr>
            <w:tcW w:w="1890" w:type="dxa"/>
            <w:tcBorders>
              <w:top w:val="nil"/>
              <w:left w:val="nil"/>
              <w:bottom w:val="single" w:sz="8" w:space="0" w:color="A5A5A5"/>
              <w:right w:val="single" w:sz="8" w:space="0" w:color="A5A5A5"/>
            </w:tcBorders>
            <w:shd w:val="clear" w:color="000000" w:fill="F4F4F4"/>
            <w:vAlign w:val="center"/>
            <w:hideMark/>
          </w:tcPr>
          <w:p w14:paraId="79F0B377"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2.700,00TL</w:t>
            </w:r>
          </w:p>
        </w:tc>
        <w:tc>
          <w:tcPr>
            <w:tcW w:w="2430" w:type="dxa"/>
            <w:tcBorders>
              <w:top w:val="nil"/>
              <w:left w:val="nil"/>
              <w:bottom w:val="single" w:sz="8" w:space="0" w:color="A5A5A5"/>
              <w:right w:val="single" w:sz="8" w:space="0" w:color="A5A5A5"/>
            </w:tcBorders>
            <w:shd w:val="clear" w:color="000000" w:fill="F4F4F4"/>
            <w:vAlign w:val="center"/>
            <w:hideMark/>
          </w:tcPr>
          <w:p w14:paraId="2221D52B"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 xml:space="preserve">FME + </w:t>
            </w:r>
            <w:proofErr w:type="spellStart"/>
            <w:r w:rsidRPr="00DF2805">
              <w:rPr>
                <w:rFonts w:ascii="Helvetica Neue" w:eastAsia="Times New Roman" w:hAnsi="Helvetica Neue" w:cs="Times New Roman"/>
                <w:color w:val="000000"/>
                <w:sz w:val="20"/>
                <w:szCs w:val="20"/>
                <w:lang w:eastAsia="tr-TR"/>
              </w:rPr>
              <w:t>extra</w:t>
            </w:r>
            <w:proofErr w:type="spellEnd"/>
            <w:r w:rsidRPr="00DF2805">
              <w:rPr>
                <w:rFonts w:ascii="Helvetica Neue" w:eastAsia="Times New Roman" w:hAnsi="Helvetica Neue" w:cs="Times New Roman"/>
                <w:color w:val="000000"/>
                <w:sz w:val="20"/>
                <w:szCs w:val="20"/>
                <w:lang w:eastAsia="tr-TR"/>
              </w:rPr>
              <w:t xml:space="preserve"> internet </w:t>
            </w:r>
            <w:proofErr w:type="spellStart"/>
            <w:r w:rsidRPr="00DF2805">
              <w:rPr>
                <w:rFonts w:ascii="Helvetica Neue" w:eastAsia="Times New Roman" w:hAnsi="Helvetica Neue" w:cs="Times New Roman"/>
                <w:color w:val="000000"/>
                <w:sz w:val="20"/>
                <w:szCs w:val="20"/>
                <w:lang w:eastAsia="tr-TR"/>
              </w:rPr>
              <w:t>due</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to</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long</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meeting</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hours</w:t>
            </w:r>
            <w:proofErr w:type="spellEnd"/>
            <w:r w:rsidRPr="00DF2805">
              <w:rPr>
                <w:rFonts w:ascii="Helvetica Neue" w:eastAsia="Times New Roman" w:hAnsi="Helvetica Neue" w:cs="Times New Roman"/>
                <w:color w:val="000000"/>
                <w:sz w:val="20"/>
                <w:szCs w:val="20"/>
                <w:lang w:eastAsia="tr-TR"/>
              </w:rPr>
              <w:t>.</w:t>
            </w:r>
          </w:p>
        </w:tc>
      </w:tr>
      <w:tr w:rsidR="00DF2805" w:rsidRPr="00DF2805" w14:paraId="758DC086" w14:textId="77777777" w:rsidTr="00DF2805">
        <w:trPr>
          <w:trHeight w:val="1974"/>
        </w:trPr>
        <w:tc>
          <w:tcPr>
            <w:tcW w:w="1710" w:type="dxa"/>
            <w:tcBorders>
              <w:top w:val="nil"/>
              <w:left w:val="single" w:sz="8" w:space="0" w:color="A5A5A5"/>
              <w:bottom w:val="single" w:sz="8" w:space="0" w:color="A5A5A5"/>
              <w:right w:val="single" w:sz="8" w:space="0" w:color="3F3F3F"/>
            </w:tcBorders>
            <w:shd w:val="clear" w:color="000000" w:fill="DBDBDB"/>
            <w:vAlign w:val="center"/>
            <w:hideMark/>
          </w:tcPr>
          <w:p w14:paraId="7B51335F"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r w:rsidRPr="00DF2805">
              <w:rPr>
                <w:rFonts w:ascii="Helvetica Neue" w:eastAsia="Times New Roman" w:hAnsi="Helvetica Neue" w:cs="Times New Roman"/>
                <w:b/>
                <w:bCs/>
                <w:color w:val="000000"/>
                <w:sz w:val="20"/>
                <w:szCs w:val="20"/>
                <w:lang w:eastAsia="tr-TR"/>
              </w:rPr>
              <w:t>Jan-25</w:t>
            </w:r>
          </w:p>
        </w:tc>
        <w:tc>
          <w:tcPr>
            <w:tcW w:w="1890" w:type="dxa"/>
            <w:tcBorders>
              <w:top w:val="nil"/>
              <w:left w:val="nil"/>
              <w:bottom w:val="single" w:sz="8" w:space="0" w:color="A5A5A5"/>
              <w:right w:val="single" w:sz="8" w:space="0" w:color="A5A5A5"/>
            </w:tcBorders>
            <w:shd w:val="clear" w:color="auto" w:fill="auto"/>
            <w:vAlign w:val="center"/>
            <w:hideMark/>
          </w:tcPr>
          <w:p w14:paraId="752CB1E1"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2.500,00TL</w:t>
            </w:r>
          </w:p>
        </w:tc>
        <w:tc>
          <w:tcPr>
            <w:tcW w:w="2430" w:type="dxa"/>
            <w:tcBorders>
              <w:top w:val="nil"/>
              <w:left w:val="nil"/>
              <w:bottom w:val="single" w:sz="8" w:space="0" w:color="A5A5A5"/>
              <w:right w:val="single" w:sz="8" w:space="0" w:color="A5A5A5"/>
            </w:tcBorders>
            <w:shd w:val="clear" w:color="auto" w:fill="auto"/>
            <w:vAlign w:val="center"/>
            <w:hideMark/>
          </w:tcPr>
          <w:p w14:paraId="4EB0F402"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 xml:space="preserve">FME + </w:t>
            </w:r>
            <w:proofErr w:type="spellStart"/>
            <w:r w:rsidRPr="00DF2805">
              <w:rPr>
                <w:rFonts w:ascii="Helvetica Neue" w:eastAsia="Times New Roman" w:hAnsi="Helvetica Neue" w:cs="Times New Roman"/>
                <w:color w:val="000000"/>
                <w:sz w:val="20"/>
                <w:szCs w:val="20"/>
                <w:lang w:eastAsia="tr-TR"/>
              </w:rPr>
              <w:t>muscle</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relaxant</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due</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to</w:t>
            </w:r>
            <w:proofErr w:type="spellEnd"/>
            <w:r w:rsidRPr="00DF2805">
              <w:rPr>
                <w:rFonts w:ascii="Helvetica Neue" w:eastAsia="Times New Roman" w:hAnsi="Helvetica Neue" w:cs="Times New Roman"/>
                <w:color w:val="000000"/>
                <w:sz w:val="20"/>
                <w:szCs w:val="20"/>
                <w:lang w:eastAsia="tr-TR"/>
              </w:rPr>
              <w:t xml:space="preserve"> a </w:t>
            </w:r>
            <w:proofErr w:type="spellStart"/>
            <w:r w:rsidRPr="00DF2805">
              <w:rPr>
                <w:rFonts w:ascii="Helvetica Neue" w:eastAsia="Times New Roman" w:hAnsi="Helvetica Neue" w:cs="Times New Roman"/>
                <w:color w:val="000000"/>
                <w:sz w:val="20"/>
                <w:szCs w:val="20"/>
                <w:lang w:eastAsia="tr-TR"/>
              </w:rPr>
              <w:t>sudden</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shock</w:t>
            </w:r>
            <w:proofErr w:type="spellEnd"/>
            <w:r w:rsidRPr="00DF2805">
              <w:rPr>
                <w:rFonts w:ascii="Helvetica Neue" w:eastAsia="Times New Roman" w:hAnsi="Helvetica Neue" w:cs="Times New Roman"/>
                <w:color w:val="000000"/>
                <w:sz w:val="20"/>
                <w:szCs w:val="20"/>
                <w:lang w:eastAsia="tr-TR"/>
              </w:rPr>
              <w:t xml:space="preserve"> a </w:t>
            </w:r>
            <w:proofErr w:type="spellStart"/>
            <w:r w:rsidRPr="00DF2805">
              <w:rPr>
                <w:rFonts w:ascii="Helvetica Neue" w:eastAsia="Times New Roman" w:hAnsi="Helvetica Neue" w:cs="Times New Roman"/>
                <w:color w:val="000000"/>
                <w:sz w:val="20"/>
                <w:szCs w:val="20"/>
                <w:lang w:eastAsia="tr-TR"/>
              </w:rPr>
              <w:t>team</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member</w:t>
            </w:r>
            <w:proofErr w:type="spellEnd"/>
            <w:r w:rsidRPr="00DF2805">
              <w:rPr>
                <w:rFonts w:ascii="Helvetica Neue" w:eastAsia="Times New Roman" w:hAnsi="Helvetica Neue" w:cs="Times New Roman"/>
                <w:color w:val="000000"/>
                <w:sz w:val="20"/>
                <w:szCs w:val="20"/>
                <w:lang w:eastAsia="tr-TR"/>
              </w:rPr>
              <w:t xml:space="preserve"> had in </w:t>
            </w:r>
            <w:proofErr w:type="spellStart"/>
            <w:r w:rsidRPr="00DF2805">
              <w:rPr>
                <w:rFonts w:ascii="Helvetica Neue" w:eastAsia="Times New Roman" w:hAnsi="Helvetica Neue" w:cs="Times New Roman"/>
                <w:color w:val="000000"/>
                <w:sz w:val="20"/>
                <w:szCs w:val="20"/>
                <w:lang w:eastAsia="tr-TR"/>
              </w:rPr>
              <w:t>one</w:t>
            </w:r>
            <w:proofErr w:type="spellEnd"/>
            <w:r w:rsidRPr="00DF2805">
              <w:rPr>
                <w:rFonts w:ascii="Helvetica Neue" w:eastAsia="Times New Roman" w:hAnsi="Helvetica Neue" w:cs="Times New Roman"/>
                <w:color w:val="000000"/>
                <w:sz w:val="20"/>
                <w:szCs w:val="20"/>
                <w:lang w:eastAsia="tr-TR"/>
              </w:rPr>
              <w:t xml:space="preserve"> of </w:t>
            </w:r>
            <w:proofErr w:type="spellStart"/>
            <w:r w:rsidRPr="00DF2805">
              <w:rPr>
                <w:rFonts w:ascii="Helvetica Neue" w:eastAsia="Times New Roman" w:hAnsi="Helvetica Neue" w:cs="Times New Roman"/>
                <w:color w:val="000000"/>
                <w:sz w:val="20"/>
                <w:szCs w:val="20"/>
                <w:lang w:eastAsia="tr-TR"/>
              </w:rPr>
              <w:t>the</w:t>
            </w:r>
            <w:proofErr w:type="spellEnd"/>
            <w:r w:rsidRPr="00DF2805">
              <w:rPr>
                <w:rFonts w:ascii="Helvetica Neue" w:eastAsia="Times New Roman" w:hAnsi="Helvetica Neue" w:cs="Times New Roman"/>
                <w:color w:val="000000"/>
                <w:sz w:val="20"/>
                <w:szCs w:val="20"/>
                <w:lang w:eastAsia="tr-TR"/>
              </w:rPr>
              <w:t xml:space="preserve"> 411 Course.</w:t>
            </w:r>
          </w:p>
        </w:tc>
      </w:tr>
      <w:tr w:rsidR="00DF2805" w:rsidRPr="00DF2805" w14:paraId="60064AA1" w14:textId="77777777" w:rsidTr="00DF2805">
        <w:trPr>
          <w:trHeight w:val="318"/>
        </w:trPr>
        <w:tc>
          <w:tcPr>
            <w:tcW w:w="1710" w:type="dxa"/>
            <w:tcBorders>
              <w:top w:val="nil"/>
              <w:left w:val="single" w:sz="8" w:space="0" w:color="A5A5A5"/>
              <w:bottom w:val="single" w:sz="8" w:space="0" w:color="A5A5A5"/>
              <w:right w:val="single" w:sz="8" w:space="0" w:color="3F3F3F"/>
            </w:tcBorders>
            <w:shd w:val="clear" w:color="000000" w:fill="DBDBDB"/>
            <w:vAlign w:val="center"/>
            <w:hideMark/>
          </w:tcPr>
          <w:p w14:paraId="5A1FBFAD"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r w:rsidRPr="00DF2805">
              <w:rPr>
                <w:rFonts w:ascii="Helvetica Neue" w:eastAsia="Times New Roman" w:hAnsi="Helvetica Neue" w:cs="Times New Roman"/>
                <w:b/>
                <w:bCs/>
                <w:color w:val="000000"/>
                <w:sz w:val="20"/>
                <w:szCs w:val="20"/>
                <w:lang w:eastAsia="tr-TR"/>
              </w:rPr>
              <w:t>Feb-25</w:t>
            </w:r>
          </w:p>
        </w:tc>
        <w:tc>
          <w:tcPr>
            <w:tcW w:w="1890" w:type="dxa"/>
            <w:tcBorders>
              <w:top w:val="nil"/>
              <w:left w:val="nil"/>
              <w:bottom w:val="single" w:sz="8" w:space="0" w:color="A5A5A5"/>
              <w:right w:val="single" w:sz="8" w:space="0" w:color="A5A5A5"/>
            </w:tcBorders>
            <w:shd w:val="clear" w:color="000000" w:fill="F4F4F4"/>
            <w:vAlign w:val="center"/>
            <w:hideMark/>
          </w:tcPr>
          <w:p w14:paraId="0F093860"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2.300,00TL</w:t>
            </w:r>
          </w:p>
        </w:tc>
        <w:tc>
          <w:tcPr>
            <w:tcW w:w="2430" w:type="dxa"/>
            <w:tcBorders>
              <w:top w:val="nil"/>
              <w:left w:val="nil"/>
              <w:bottom w:val="single" w:sz="8" w:space="0" w:color="A5A5A5"/>
              <w:right w:val="single" w:sz="8" w:space="0" w:color="A5A5A5"/>
            </w:tcBorders>
            <w:shd w:val="clear" w:color="000000" w:fill="F4F4F4"/>
            <w:vAlign w:val="center"/>
            <w:hideMark/>
          </w:tcPr>
          <w:p w14:paraId="6FC47D42"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FME</w:t>
            </w:r>
          </w:p>
        </w:tc>
      </w:tr>
      <w:tr w:rsidR="00DF2805" w:rsidRPr="00DF2805" w14:paraId="3D3688E9" w14:textId="77777777" w:rsidTr="00DF2805">
        <w:trPr>
          <w:trHeight w:val="318"/>
        </w:trPr>
        <w:tc>
          <w:tcPr>
            <w:tcW w:w="1710" w:type="dxa"/>
            <w:tcBorders>
              <w:top w:val="nil"/>
              <w:left w:val="single" w:sz="8" w:space="0" w:color="A5A5A5"/>
              <w:bottom w:val="single" w:sz="8" w:space="0" w:color="A5A5A5"/>
              <w:right w:val="single" w:sz="8" w:space="0" w:color="3F3F3F"/>
            </w:tcBorders>
            <w:shd w:val="clear" w:color="000000" w:fill="DBDBDB"/>
            <w:vAlign w:val="center"/>
            <w:hideMark/>
          </w:tcPr>
          <w:p w14:paraId="6C69F3DA"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r w:rsidRPr="00DF2805">
              <w:rPr>
                <w:rFonts w:ascii="Helvetica Neue" w:eastAsia="Times New Roman" w:hAnsi="Helvetica Neue" w:cs="Times New Roman"/>
                <w:b/>
                <w:bCs/>
                <w:color w:val="000000"/>
                <w:sz w:val="20"/>
                <w:szCs w:val="20"/>
                <w:lang w:eastAsia="tr-TR"/>
              </w:rPr>
              <w:t>Mar-25</w:t>
            </w:r>
          </w:p>
        </w:tc>
        <w:tc>
          <w:tcPr>
            <w:tcW w:w="1890" w:type="dxa"/>
            <w:tcBorders>
              <w:top w:val="nil"/>
              <w:left w:val="nil"/>
              <w:bottom w:val="single" w:sz="8" w:space="0" w:color="A5A5A5"/>
              <w:right w:val="single" w:sz="8" w:space="0" w:color="A5A5A5"/>
            </w:tcBorders>
            <w:shd w:val="clear" w:color="auto" w:fill="auto"/>
            <w:vAlign w:val="center"/>
            <w:hideMark/>
          </w:tcPr>
          <w:p w14:paraId="37BCEB94"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2.300,00TL</w:t>
            </w:r>
          </w:p>
        </w:tc>
        <w:tc>
          <w:tcPr>
            <w:tcW w:w="2430" w:type="dxa"/>
            <w:tcBorders>
              <w:top w:val="nil"/>
              <w:left w:val="nil"/>
              <w:bottom w:val="single" w:sz="8" w:space="0" w:color="A5A5A5"/>
              <w:right w:val="single" w:sz="8" w:space="0" w:color="A5A5A5"/>
            </w:tcBorders>
            <w:shd w:val="clear" w:color="auto" w:fill="auto"/>
            <w:vAlign w:val="center"/>
            <w:hideMark/>
          </w:tcPr>
          <w:p w14:paraId="65A6707E"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FME</w:t>
            </w:r>
          </w:p>
        </w:tc>
      </w:tr>
      <w:tr w:rsidR="00DF2805" w:rsidRPr="00DF2805" w14:paraId="18D74627" w14:textId="77777777" w:rsidTr="00DF2805">
        <w:trPr>
          <w:trHeight w:val="990"/>
        </w:trPr>
        <w:tc>
          <w:tcPr>
            <w:tcW w:w="1710" w:type="dxa"/>
            <w:tcBorders>
              <w:top w:val="nil"/>
              <w:left w:val="single" w:sz="8" w:space="0" w:color="A5A5A5"/>
              <w:bottom w:val="single" w:sz="8" w:space="0" w:color="A5A5A5"/>
              <w:right w:val="single" w:sz="8" w:space="0" w:color="3F3F3F"/>
            </w:tcBorders>
            <w:shd w:val="clear" w:color="000000" w:fill="DBDBDB"/>
            <w:vAlign w:val="center"/>
            <w:hideMark/>
          </w:tcPr>
          <w:p w14:paraId="702F2523"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r w:rsidRPr="00DF2805">
              <w:rPr>
                <w:rFonts w:ascii="Helvetica Neue" w:eastAsia="Times New Roman" w:hAnsi="Helvetica Neue" w:cs="Times New Roman"/>
                <w:b/>
                <w:bCs/>
                <w:color w:val="000000"/>
                <w:sz w:val="20"/>
                <w:szCs w:val="20"/>
                <w:lang w:eastAsia="tr-TR"/>
              </w:rPr>
              <w:t>Apr-25</w:t>
            </w:r>
          </w:p>
        </w:tc>
        <w:tc>
          <w:tcPr>
            <w:tcW w:w="1890" w:type="dxa"/>
            <w:tcBorders>
              <w:top w:val="nil"/>
              <w:left w:val="nil"/>
              <w:bottom w:val="single" w:sz="8" w:space="0" w:color="A5A5A5"/>
              <w:right w:val="single" w:sz="8" w:space="0" w:color="A5A5A5"/>
            </w:tcBorders>
            <w:shd w:val="clear" w:color="000000" w:fill="F4F4F4"/>
            <w:vAlign w:val="center"/>
            <w:hideMark/>
          </w:tcPr>
          <w:p w14:paraId="5BB0AF64"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4.300,00TL</w:t>
            </w:r>
          </w:p>
        </w:tc>
        <w:tc>
          <w:tcPr>
            <w:tcW w:w="2430" w:type="dxa"/>
            <w:tcBorders>
              <w:top w:val="nil"/>
              <w:left w:val="nil"/>
              <w:bottom w:val="single" w:sz="8" w:space="0" w:color="A5A5A5"/>
              <w:right w:val="single" w:sz="8" w:space="0" w:color="A5A5A5"/>
            </w:tcBorders>
            <w:shd w:val="clear" w:color="000000" w:fill="F4F4F4"/>
            <w:vAlign w:val="center"/>
            <w:hideMark/>
          </w:tcPr>
          <w:p w14:paraId="24457CF3"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 xml:space="preserve">FME + </w:t>
            </w:r>
            <w:proofErr w:type="spellStart"/>
            <w:r w:rsidRPr="00DF2805">
              <w:rPr>
                <w:rFonts w:ascii="Helvetica Neue" w:eastAsia="Times New Roman" w:hAnsi="Helvetica Neue" w:cs="Times New Roman"/>
                <w:color w:val="000000"/>
                <w:sz w:val="20"/>
                <w:szCs w:val="20"/>
                <w:lang w:eastAsia="tr-TR"/>
              </w:rPr>
              <w:t>Shirts</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for</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presentation</w:t>
            </w:r>
            <w:proofErr w:type="spellEnd"/>
            <w:r w:rsidRPr="00DF2805">
              <w:rPr>
                <w:rFonts w:ascii="Helvetica Neue" w:eastAsia="Times New Roman" w:hAnsi="Helvetica Neue" w:cs="Times New Roman"/>
                <w:color w:val="000000"/>
                <w:sz w:val="20"/>
                <w:szCs w:val="20"/>
                <w:lang w:eastAsia="tr-TR"/>
              </w:rPr>
              <w:t xml:space="preserve"> of </w:t>
            </w:r>
            <w:proofErr w:type="spellStart"/>
            <w:r w:rsidRPr="00DF2805">
              <w:rPr>
                <w:rFonts w:ascii="Helvetica Neue" w:eastAsia="Times New Roman" w:hAnsi="Helvetica Neue" w:cs="Times New Roman"/>
                <w:color w:val="000000"/>
                <w:sz w:val="20"/>
                <w:szCs w:val="20"/>
                <w:lang w:eastAsia="tr-TR"/>
              </w:rPr>
              <w:t>the</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project</w:t>
            </w:r>
            <w:proofErr w:type="spellEnd"/>
            <w:r w:rsidRPr="00DF2805">
              <w:rPr>
                <w:rFonts w:ascii="Helvetica Neue" w:eastAsia="Times New Roman" w:hAnsi="Helvetica Neue" w:cs="Times New Roman"/>
                <w:color w:val="000000"/>
                <w:sz w:val="20"/>
                <w:szCs w:val="20"/>
                <w:lang w:eastAsia="tr-TR"/>
              </w:rPr>
              <w:t>.</w:t>
            </w:r>
          </w:p>
        </w:tc>
      </w:tr>
      <w:tr w:rsidR="00DF2805" w:rsidRPr="00DF2805" w14:paraId="7A88E51C" w14:textId="77777777" w:rsidTr="00DF2805">
        <w:trPr>
          <w:trHeight w:val="318"/>
        </w:trPr>
        <w:tc>
          <w:tcPr>
            <w:tcW w:w="1710" w:type="dxa"/>
            <w:tcBorders>
              <w:top w:val="nil"/>
              <w:left w:val="single" w:sz="8" w:space="0" w:color="A5A5A5"/>
              <w:bottom w:val="single" w:sz="8" w:space="0" w:color="A5A5A5"/>
              <w:right w:val="single" w:sz="8" w:space="0" w:color="3F3F3F"/>
            </w:tcBorders>
            <w:shd w:val="clear" w:color="000000" w:fill="DBDBDB"/>
            <w:vAlign w:val="center"/>
            <w:hideMark/>
          </w:tcPr>
          <w:p w14:paraId="15AB11C6"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r w:rsidRPr="00DF2805">
              <w:rPr>
                <w:rFonts w:ascii="Helvetica Neue" w:eastAsia="Times New Roman" w:hAnsi="Helvetica Neue" w:cs="Times New Roman"/>
                <w:b/>
                <w:bCs/>
                <w:color w:val="000000"/>
                <w:sz w:val="20"/>
                <w:szCs w:val="20"/>
                <w:lang w:eastAsia="tr-TR"/>
              </w:rPr>
              <w:t>May-25</w:t>
            </w:r>
          </w:p>
        </w:tc>
        <w:tc>
          <w:tcPr>
            <w:tcW w:w="1890" w:type="dxa"/>
            <w:tcBorders>
              <w:top w:val="nil"/>
              <w:left w:val="nil"/>
              <w:bottom w:val="single" w:sz="8" w:space="0" w:color="A5A5A5"/>
              <w:right w:val="single" w:sz="8" w:space="0" w:color="A5A5A5"/>
            </w:tcBorders>
            <w:shd w:val="clear" w:color="auto" w:fill="auto"/>
            <w:vAlign w:val="center"/>
            <w:hideMark/>
          </w:tcPr>
          <w:p w14:paraId="5ED596F8"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2.300,00TL</w:t>
            </w:r>
          </w:p>
        </w:tc>
        <w:tc>
          <w:tcPr>
            <w:tcW w:w="2430" w:type="dxa"/>
            <w:tcBorders>
              <w:top w:val="nil"/>
              <w:left w:val="nil"/>
              <w:bottom w:val="single" w:sz="8" w:space="0" w:color="A5A5A5"/>
              <w:right w:val="single" w:sz="8" w:space="0" w:color="A5A5A5"/>
            </w:tcBorders>
            <w:shd w:val="clear" w:color="auto" w:fill="auto"/>
            <w:vAlign w:val="center"/>
            <w:hideMark/>
          </w:tcPr>
          <w:p w14:paraId="430D9138"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FME</w:t>
            </w:r>
          </w:p>
        </w:tc>
      </w:tr>
      <w:tr w:rsidR="00DF2805" w:rsidRPr="00DF2805" w14:paraId="7B815DF0" w14:textId="77777777" w:rsidTr="00DF2805">
        <w:trPr>
          <w:trHeight w:val="990"/>
        </w:trPr>
        <w:tc>
          <w:tcPr>
            <w:tcW w:w="1710" w:type="dxa"/>
            <w:tcBorders>
              <w:top w:val="nil"/>
              <w:left w:val="single" w:sz="8" w:space="0" w:color="A5A5A5"/>
              <w:bottom w:val="single" w:sz="8" w:space="0" w:color="A5A5A5"/>
              <w:right w:val="single" w:sz="8" w:space="0" w:color="3F3F3F"/>
            </w:tcBorders>
            <w:shd w:val="clear" w:color="000000" w:fill="DBDBDB"/>
            <w:vAlign w:val="center"/>
            <w:hideMark/>
          </w:tcPr>
          <w:p w14:paraId="70CA6638" w14:textId="77777777" w:rsidR="00DF2805" w:rsidRPr="00DF2805" w:rsidRDefault="00DF2805" w:rsidP="00DF2805">
            <w:pPr>
              <w:spacing w:before="0" w:after="0" w:line="240" w:lineRule="auto"/>
              <w:rPr>
                <w:rFonts w:ascii="Helvetica Neue" w:eastAsia="Times New Roman" w:hAnsi="Helvetica Neue" w:cs="Times New Roman"/>
                <w:b/>
                <w:bCs/>
                <w:color w:val="000000"/>
                <w:sz w:val="20"/>
                <w:szCs w:val="20"/>
                <w:lang w:eastAsia="tr-TR"/>
              </w:rPr>
            </w:pPr>
            <w:r w:rsidRPr="00DF2805">
              <w:rPr>
                <w:rFonts w:ascii="Helvetica Neue" w:eastAsia="Times New Roman" w:hAnsi="Helvetica Neue" w:cs="Times New Roman"/>
                <w:b/>
                <w:bCs/>
                <w:color w:val="000000"/>
                <w:sz w:val="20"/>
                <w:szCs w:val="20"/>
                <w:lang w:eastAsia="tr-TR"/>
              </w:rPr>
              <w:lastRenderedPageBreak/>
              <w:t>Jun-25</w:t>
            </w:r>
          </w:p>
        </w:tc>
        <w:tc>
          <w:tcPr>
            <w:tcW w:w="1890" w:type="dxa"/>
            <w:tcBorders>
              <w:top w:val="nil"/>
              <w:left w:val="nil"/>
              <w:bottom w:val="single" w:sz="8" w:space="0" w:color="A5A5A5"/>
              <w:right w:val="single" w:sz="8" w:space="0" w:color="A5A5A5"/>
            </w:tcBorders>
            <w:shd w:val="clear" w:color="000000" w:fill="F4F4F4"/>
            <w:vAlign w:val="center"/>
            <w:hideMark/>
          </w:tcPr>
          <w:p w14:paraId="1FC066B6"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4.300,00TL</w:t>
            </w:r>
          </w:p>
        </w:tc>
        <w:tc>
          <w:tcPr>
            <w:tcW w:w="2430" w:type="dxa"/>
            <w:tcBorders>
              <w:top w:val="nil"/>
              <w:left w:val="nil"/>
              <w:bottom w:val="single" w:sz="8" w:space="0" w:color="A5A5A5"/>
              <w:right w:val="single" w:sz="8" w:space="0" w:color="A5A5A5"/>
            </w:tcBorders>
            <w:shd w:val="clear" w:color="000000" w:fill="F4F4F4"/>
            <w:vAlign w:val="center"/>
            <w:hideMark/>
          </w:tcPr>
          <w:p w14:paraId="33310B0A" w14:textId="77777777" w:rsidR="00DF2805" w:rsidRPr="00DF2805" w:rsidRDefault="00DF2805" w:rsidP="00DF2805">
            <w:pPr>
              <w:spacing w:before="0" w:after="0" w:line="240" w:lineRule="auto"/>
              <w:rPr>
                <w:rFonts w:ascii="Helvetica Neue" w:eastAsia="Times New Roman" w:hAnsi="Helvetica Neue" w:cs="Times New Roman"/>
                <w:color w:val="000000"/>
                <w:sz w:val="20"/>
                <w:szCs w:val="20"/>
                <w:lang w:eastAsia="tr-TR"/>
              </w:rPr>
            </w:pPr>
            <w:r w:rsidRPr="00DF2805">
              <w:rPr>
                <w:rFonts w:ascii="Helvetica Neue" w:eastAsia="Times New Roman" w:hAnsi="Helvetica Neue" w:cs="Times New Roman"/>
                <w:color w:val="000000"/>
                <w:sz w:val="20"/>
                <w:szCs w:val="20"/>
                <w:lang w:eastAsia="tr-TR"/>
              </w:rPr>
              <w:t xml:space="preserve">FME + </w:t>
            </w:r>
            <w:proofErr w:type="spellStart"/>
            <w:r w:rsidRPr="00DF2805">
              <w:rPr>
                <w:rFonts w:ascii="Helvetica Neue" w:eastAsia="Times New Roman" w:hAnsi="Helvetica Neue" w:cs="Times New Roman"/>
                <w:color w:val="000000"/>
                <w:sz w:val="20"/>
                <w:szCs w:val="20"/>
                <w:lang w:eastAsia="tr-TR"/>
              </w:rPr>
              <w:t>celebration</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dinner</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for</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the</w:t>
            </w:r>
            <w:proofErr w:type="spellEnd"/>
            <w:r w:rsidRPr="00DF2805">
              <w:rPr>
                <w:rFonts w:ascii="Helvetica Neue" w:eastAsia="Times New Roman" w:hAnsi="Helvetica Neue" w:cs="Times New Roman"/>
                <w:color w:val="000000"/>
                <w:sz w:val="20"/>
                <w:szCs w:val="20"/>
                <w:lang w:eastAsia="tr-TR"/>
              </w:rPr>
              <w:t xml:space="preserve"> </w:t>
            </w:r>
            <w:proofErr w:type="spellStart"/>
            <w:r w:rsidRPr="00DF2805">
              <w:rPr>
                <w:rFonts w:ascii="Helvetica Neue" w:eastAsia="Times New Roman" w:hAnsi="Helvetica Neue" w:cs="Times New Roman"/>
                <w:color w:val="000000"/>
                <w:sz w:val="20"/>
                <w:szCs w:val="20"/>
                <w:lang w:eastAsia="tr-TR"/>
              </w:rPr>
              <w:t>project</w:t>
            </w:r>
            <w:proofErr w:type="spellEnd"/>
          </w:p>
        </w:tc>
      </w:tr>
    </w:tbl>
    <w:p w14:paraId="7543B74D" w14:textId="77777777" w:rsidR="006825F2" w:rsidRDefault="006825F2" w:rsidP="006825F2">
      <w:pPr>
        <w:pStyle w:val="ResimYazs"/>
        <w:jc w:val="center"/>
      </w:pPr>
    </w:p>
    <w:p w14:paraId="5CEE44E5" w14:textId="16FBC584" w:rsidR="003C1AEE" w:rsidRPr="002C64AC" w:rsidRDefault="006825F2" w:rsidP="006825F2">
      <w:pPr>
        <w:pStyle w:val="ResimYazs"/>
        <w:jc w:val="center"/>
        <w:rPr>
          <w:rFonts w:ascii="Cambria" w:hAnsi="Cambria"/>
          <w:lang w:val="en-US"/>
        </w:rPr>
      </w:pPr>
      <w:bookmarkStart w:id="18" w:name="_Toc187195309"/>
      <w:proofErr w:type="spellStart"/>
      <w:r w:rsidRPr="002C64AC">
        <w:rPr>
          <w:rFonts w:ascii="Cambria" w:hAnsi="Cambria"/>
        </w:rPr>
        <w:t>Table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Table \* ARABIC </w:instrText>
      </w:r>
      <w:r w:rsidRPr="002C64AC">
        <w:rPr>
          <w:rFonts w:ascii="Cambria" w:hAnsi="Cambria"/>
        </w:rPr>
        <w:fldChar w:fldCharType="separate"/>
      </w:r>
      <w:r w:rsidR="00645706">
        <w:rPr>
          <w:rFonts w:ascii="Cambria" w:hAnsi="Cambria"/>
          <w:noProof/>
        </w:rPr>
        <w:t>5</w:t>
      </w:r>
      <w:r w:rsidRPr="002C64AC">
        <w:rPr>
          <w:rFonts w:ascii="Cambria" w:hAnsi="Cambria"/>
        </w:rPr>
        <w:fldChar w:fldCharType="end"/>
      </w:r>
      <w:r w:rsidR="003C1AEE" w:rsidRPr="002C64AC">
        <w:rPr>
          <w:rFonts w:ascii="Cambria" w:hAnsi="Cambria"/>
        </w:rPr>
        <w:t xml:space="preserve"> </w:t>
      </w:r>
      <w:r w:rsidR="003C1AEE" w:rsidRPr="002C64AC">
        <w:rPr>
          <w:rFonts w:ascii="Cambria" w:hAnsi="Cambria"/>
          <w:lang w:val="en-US"/>
        </w:rPr>
        <w:t>Cash outflow in Dollar</w:t>
      </w:r>
      <w:bookmarkEnd w:id="18"/>
    </w:p>
    <w:tbl>
      <w:tblPr>
        <w:tblW w:w="7760" w:type="dxa"/>
        <w:tblInd w:w="-5" w:type="dxa"/>
        <w:tblCellMar>
          <w:left w:w="70" w:type="dxa"/>
          <w:right w:w="70" w:type="dxa"/>
        </w:tblCellMar>
        <w:tblLook w:val="04A0" w:firstRow="1" w:lastRow="0" w:firstColumn="1" w:lastColumn="0" w:noHBand="0" w:noVBand="1"/>
      </w:tblPr>
      <w:tblGrid>
        <w:gridCol w:w="2660"/>
        <w:gridCol w:w="2020"/>
        <w:gridCol w:w="3080"/>
      </w:tblGrid>
      <w:tr w:rsidR="003C1AEE" w:rsidRPr="003C1AEE" w14:paraId="5BFA8558" w14:textId="77777777" w:rsidTr="00AF6F6C">
        <w:trPr>
          <w:trHeight w:val="405"/>
        </w:trPr>
        <w:tc>
          <w:tcPr>
            <w:tcW w:w="2660" w:type="dxa"/>
            <w:tcBorders>
              <w:top w:val="single" w:sz="4" w:space="0" w:color="A5A5A5"/>
              <w:left w:val="single" w:sz="4" w:space="0" w:color="A5A5A5"/>
              <w:bottom w:val="single" w:sz="4" w:space="0" w:color="3F3F3F"/>
              <w:right w:val="single" w:sz="4" w:space="0" w:color="A5A5A5"/>
            </w:tcBorders>
            <w:shd w:val="clear" w:color="000000" w:fill="BDC0BF"/>
            <w:hideMark/>
          </w:tcPr>
          <w:p w14:paraId="4F2C4DC7"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Month</w:t>
            </w:r>
            <w:proofErr w:type="spellEnd"/>
          </w:p>
        </w:tc>
        <w:tc>
          <w:tcPr>
            <w:tcW w:w="2020" w:type="dxa"/>
            <w:tcBorders>
              <w:top w:val="single" w:sz="4" w:space="0" w:color="A5A5A5"/>
              <w:left w:val="nil"/>
              <w:bottom w:val="single" w:sz="4" w:space="0" w:color="3F3F3F"/>
              <w:right w:val="single" w:sz="4" w:space="0" w:color="A5A5A5"/>
            </w:tcBorders>
            <w:shd w:val="clear" w:color="000000" w:fill="BDC0BF"/>
            <w:hideMark/>
          </w:tcPr>
          <w:p w14:paraId="71B0A1E8"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Expenses</w:t>
            </w:r>
            <w:proofErr w:type="spellEnd"/>
            <w:r w:rsidRPr="003C1AEE">
              <w:rPr>
                <w:rFonts w:ascii="Helvetica Neue" w:eastAsia="Times New Roman" w:hAnsi="Helvetica Neue" w:cs="Times New Roman"/>
                <w:b/>
                <w:bCs/>
                <w:color w:val="000000"/>
                <w:sz w:val="20"/>
                <w:szCs w:val="20"/>
                <w:lang w:eastAsia="tr-TR"/>
              </w:rPr>
              <w:t xml:space="preserve"> in </w:t>
            </w:r>
            <w:proofErr w:type="spellStart"/>
            <w:r w:rsidRPr="003C1AEE">
              <w:rPr>
                <w:rFonts w:ascii="Helvetica Neue" w:eastAsia="Times New Roman" w:hAnsi="Helvetica Neue" w:cs="Times New Roman"/>
                <w:b/>
                <w:bCs/>
                <w:color w:val="000000"/>
                <w:sz w:val="20"/>
                <w:szCs w:val="20"/>
                <w:lang w:eastAsia="tr-TR"/>
              </w:rPr>
              <w:t>Dollar</w:t>
            </w:r>
            <w:proofErr w:type="spellEnd"/>
          </w:p>
        </w:tc>
        <w:tc>
          <w:tcPr>
            <w:tcW w:w="3080" w:type="dxa"/>
            <w:tcBorders>
              <w:top w:val="single" w:sz="4" w:space="0" w:color="A5A5A5"/>
              <w:left w:val="nil"/>
              <w:bottom w:val="single" w:sz="4" w:space="0" w:color="3F3F3F"/>
              <w:right w:val="single" w:sz="4" w:space="0" w:color="A5A5A5"/>
            </w:tcBorders>
            <w:shd w:val="clear" w:color="000000" w:fill="BDC0BF"/>
            <w:hideMark/>
          </w:tcPr>
          <w:p w14:paraId="20404096"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Description</w:t>
            </w:r>
            <w:proofErr w:type="spellEnd"/>
          </w:p>
        </w:tc>
      </w:tr>
      <w:tr w:rsidR="003C1AEE" w:rsidRPr="003C1AEE" w14:paraId="090D594C" w14:textId="77777777" w:rsidTr="00AF6F6C">
        <w:trPr>
          <w:trHeight w:val="405"/>
        </w:trPr>
        <w:tc>
          <w:tcPr>
            <w:tcW w:w="2660" w:type="dxa"/>
            <w:tcBorders>
              <w:top w:val="nil"/>
              <w:left w:val="single" w:sz="4" w:space="0" w:color="A5A5A5"/>
              <w:bottom w:val="single" w:sz="4" w:space="0" w:color="A5A5A5"/>
              <w:right w:val="single" w:sz="4" w:space="0" w:color="3F3F3F"/>
            </w:tcBorders>
            <w:shd w:val="clear" w:color="000000" w:fill="DBDBDB"/>
            <w:hideMark/>
          </w:tcPr>
          <w:p w14:paraId="34DA6C6B"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September</w:t>
            </w:r>
            <w:proofErr w:type="spellEnd"/>
            <w:r w:rsidRPr="003C1AEE">
              <w:rPr>
                <w:rFonts w:ascii="Helvetica Neue" w:eastAsia="Times New Roman" w:hAnsi="Helvetica Neue" w:cs="Times New Roman"/>
                <w:b/>
                <w:bCs/>
                <w:color w:val="000000"/>
                <w:sz w:val="20"/>
                <w:szCs w:val="20"/>
                <w:lang w:eastAsia="tr-TR"/>
              </w:rPr>
              <w:t xml:space="preserve"> 2024</w:t>
            </w:r>
          </w:p>
        </w:tc>
        <w:tc>
          <w:tcPr>
            <w:tcW w:w="2020" w:type="dxa"/>
            <w:tcBorders>
              <w:top w:val="nil"/>
              <w:left w:val="nil"/>
              <w:bottom w:val="single" w:sz="4" w:space="0" w:color="A5A5A5"/>
              <w:right w:val="single" w:sz="4" w:space="0" w:color="A5A5A5"/>
            </w:tcBorders>
            <w:shd w:val="clear" w:color="auto" w:fill="auto"/>
            <w:hideMark/>
          </w:tcPr>
          <w:p w14:paraId="3A7E0A7B"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c>
          <w:tcPr>
            <w:tcW w:w="3080" w:type="dxa"/>
            <w:tcBorders>
              <w:top w:val="nil"/>
              <w:left w:val="nil"/>
              <w:bottom w:val="single" w:sz="4" w:space="0" w:color="A5A5A5"/>
              <w:right w:val="single" w:sz="4" w:space="0" w:color="A5A5A5"/>
            </w:tcBorders>
            <w:shd w:val="clear" w:color="auto" w:fill="auto"/>
            <w:hideMark/>
          </w:tcPr>
          <w:p w14:paraId="1064E0B6"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FME</w:t>
            </w:r>
          </w:p>
        </w:tc>
      </w:tr>
      <w:tr w:rsidR="003C1AEE" w:rsidRPr="003C1AEE" w14:paraId="07C33E52" w14:textId="77777777" w:rsidTr="00AF6F6C">
        <w:trPr>
          <w:trHeight w:val="402"/>
        </w:trPr>
        <w:tc>
          <w:tcPr>
            <w:tcW w:w="2660" w:type="dxa"/>
            <w:tcBorders>
              <w:top w:val="nil"/>
              <w:left w:val="single" w:sz="4" w:space="0" w:color="A5A5A5"/>
              <w:bottom w:val="single" w:sz="4" w:space="0" w:color="A5A5A5"/>
              <w:right w:val="single" w:sz="4" w:space="0" w:color="3F3F3F"/>
            </w:tcBorders>
            <w:shd w:val="clear" w:color="000000" w:fill="DBDBDB"/>
            <w:hideMark/>
          </w:tcPr>
          <w:p w14:paraId="60276E68"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October</w:t>
            </w:r>
            <w:proofErr w:type="spellEnd"/>
            <w:r w:rsidRPr="003C1AEE">
              <w:rPr>
                <w:rFonts w:ascii="Helvetica Neue" w:eastAsia="Times New Roman" w:hAnsi="Helvetica Neue" w:cs="Times New Roman"/>
                <w:b/>
                <w:bCs/>
                <w:color w:val="000000"/>
                <w:sz w:val="20"/>
                <w:szCs w:val="20"/>
                <w:lang w:eastAsia="tr-TR"/>
              </w:rPr>
              <w:t xml:space="preserve"> 2024</w:t>
            </w:r>
          </w:p>
        </w:tc>
        <w:tc>
          <w:tcPr>
            <w:tcW w:w="2020" w:type="dxa"/>
            <w:tcBorders>
              <w:top w:val="nil"/>
              <w:left w:val="nil"/>
              <w:bottom w:val="single" w:sz="4" w:space="0" w:color="A5A5A5"/>
              <w:right w:val="single" w:sz="4" w:space="0" w:color="A5A5A5"/>
            </w:tcBorders>
            <w:shd w:val="clear" w:color="000000" w:fill="F4F4F4"/>
            <w:hideMark/>
          </w:tcPr>
          <w:p w14:paraId="63C375A7"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c>
          <w:tcPr>
            <w:tcW w:w="3080" w:type="dxa"/>
            <w:tcBorders>
              <w:top w:val="nil"/>
              <w:left w:val="nil"/>
              <w:bottom w:val="single" w:sz="4" w:space="0" w:color="A5A5A5"/>
              <w:right w:val="single" w:sz="4" w:space="0" w:color="A5A5A5"/>
            </w:tcBorders>
            <w:shd w:val="clear" w:color="000000" w:fill="F4F4F4"/>
            <w:hideMark/>
          </w:tcPr>
          <w:p w14:paraId="5C857AC2"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FME</w:t>
            </w:r>
          </w:p>
        </w:tc>
      </w:tr>
      <w:tr w:rsidR="003C1AEE" w:rsidRPr="003C1AEE" w14:paraId="0F6CC5D4" w14:textId="77777777" w:rsidTr="00AF6F6C">
        <w:trPr>
          <w:trHeight w:val="402"/>
        </w:trPr>
        <w:tc>
          <w:tcPr>
            <w:tcW w:w="2660" w:type="dxa"/>
            <w:tcBorders>
              <w:top w:val="nil"/>
              <w:left w:val="single" w:sz="4" w:space="0" w:color="A5A5A5"/>
              <w:bottom w:val="single" w:sz="4" w:space="0" w:color="A5A5A5"/>
              <w:right w:val="single" w:sz="4" w:space="0" w:color="3F3F3F"/>
            </w:tcBorders>
            <w:shd w:val="clear" w:color="000000" w:fill="DBDBDB"/>
            <w:hideMark/>
          </w:tcPr>
          <w:p w14:paraId="683A7B18"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November</w:t>
            </w:r>
            <w:proofErr w:type="spellEnd"/>
            <w:r w:rsidRPr="003C1AEE">
              <w:rPr>
                <w:rFonts w:ascii="Helvetica Neue" w:eastAsia="Times New Roman" w:hAnsi="Helvetica Neue" w:cs="Times New Roman"/>
                <w:b/>
                <w:bCs/>
                <w:color w:val="000000"/>
                <w:sz w:val="20"/>
                <w:szCs w:val="20"/>
                <w:lang w:eastAsia="tr-TR"/>
              </w:rPr>
              <w:t xml:space="preserve"> 2024</w:t>
            </w:r>
          </w:p>
        </w:tc>
        <w:tc>
          <w:tcPr>
            <w:tcW w:w="2020" w:type="dxa"/>
            <w:tcBorders>
              <w:top w:val="nil"/>
              <w:left w:val="nil"/>
              <w:bottom w:val="single" w:sz="4" w:space="0" w:color="A5A5A5"/>
              <w:right w:val="single" w:sz="4" w:space="0" w:color="A5A5A5"/>
            </w:tcBorders>
            <w:shd w:val="clear" w:color="auto" w:fill="auto"/>
            <w:hideMark/>
          </w:tcPr>
          <w:p w14:paraId="26914779"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c>
          <w:tcPr>
            <w:tcW w:w="3080" w:type="dxa"/>
            <w:tcBorders>
              <w:top w:val="nil"/>
              <w:left w:val="nil"/>
              <w:bottom w:val="single" w:sz="4" w:space="0" w:color="A5A5A5"/>
              <w:right w:val="single" w:sz="4" w:space="0" w:color="A5A5A5"/>
            </w:tcBorders>
            <w:shd w:val="clear" w:color="auto" w:fill="auto"/>
            <w:hideMark/>
          </w:tcPr>
          <w:p w14:paraId="2E6FBB2F"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FME</w:t>
            </w:r>
          </w:p>
        </w:tc>
      </w:tr>
      <w:tr w:rsidR="003C1AEE" w:rsidRPr="003C1AEE" w14:paraId="05924D5F" w14:textId="77777777" w:rsidTr="00AF6F6C">
        <w:trPr>
          <w:trHeight w:val="402"/>
        </w:trPr>
        <w:tc>
          <w:tcPr>
            <w:tcW w:w="2660" w:type="dxa"/>
            <w:tcBorders>
              <w:top w:val="nil"/>
              <w:left w:val="single" w:sz="4" w:space="0" w:color="A5A5A5"/>
              <w:bottom w:val="single" w:sz="4" w:space="0" w:color="A5A5A5"/>
              <w:right w:val="single" w:sz="4" w:space="0" w:color="3F3F3F"/>
            </w:tcBorders>
            <w:shd w:val="clear" w:color="000000" w:fill="DBDBDB"/>
            <w:hideMark/>
          </w:tcPr>
          <w:p w14:paraId="5AEE21FE"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December</w:t>
            </w:r>
            <w:proofErr w:type="spellEnd"/>
            <w:r w:rsidRPr="003C1AEE">
              <w:rPr>
                <w:rFonts w:ascii="Helvetica Neue" w:eastAsia="Times New Roman" w:hAnsi="Helvetica Neue" w:cs="Times New Roman"/>
                <w:b/>
                <w:bCs/>
                <w:color w:val="000000"/>
                <w:sz w:val="20"/>
                <w:szCs w:val="20"/>
                <w:lang w:eastAsia="tr-TR"/>
              </w:rPr>
              <w:t xml:space="preserve"> 2024</w:t>
            </w:r>
          </w:p>
        </w:tc>
        <w:tc>
          <w:tcPr>
            <w:tcW w:w="2020" w:type="dxa"/>
            <w:tcBorders>
              <w:top w:val="nil"/>
              <w:left w:val="nil"/>
              <w:bottom w:val="single" w:sz="4" w:space="0" w:color="A5A5A5"/>
              <w:right w:val="single" w:sz="4" w:space="0" w:color="A5A5A5"/>
            </w:tcBorders>
            <w:shd w:val="clear" w:color="000000" w:fill="F4F4F4"/>
            <w:hideMark/>
          </w:tcPr>
          <w:p w14:paraId="7C9AEE27"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c>
          <w:tcPr>
            <w:tcW w:w="3080" w:type="dxa"/>
            <w:tcBorders>
              <w:top w:val="nil"/>
              <w:left w:val="nil"/>
              <w:bottom w:val="single" w:sz="4" w:space="0" w:color="A5A5A5"/>
              <w:right w:val="single" w:sz="4" w:space="0" w:color="A5A5A5"/>
            </w:tcBorders>
            <w:shd w:val="clear" w:color="000000" w:fill="F4F4F4"/>
            <w:hideMark/>
          </w:tcPr>
          <w:p w14:paraId="5EAF490C"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FME</w:t>
            </w:r>
          </w:p>
        </w:tc>
      </w:tr>
      <w:tr w:rsidR="003C1AEE" w:rsidRPr="003C1AEE" w14:paraId="126AB89A" w14:textId="77777777" w:rsidTr="00AF6F6C">
        <w:trPr>
          <w:trHeight w:val="402"/>
        </w:trPr>
        <w:tc>
          <w:tcPr>
            <w:tcW w:w="2660" w:type="dxa"/>
            <w:tcBorders>
              <w:top w:val="nil"/>
              <w:left w:val="single" w:sz="4" w:space="0" w:color="A5A5A5"/>
              <w:bottom w:val="single" w:sz="4" w:space="0" w:color="A5A5A5"/>
              <w:right w:val="single" w:sz="4" w:space="0" w:color="3F3F3F"/>
            </w:tcBorders>
            <w:shd w:val="clear" w:color="000000" w:fill="DBDBDB"/>
            <w:hideMark/>
          </w:tcPr>
          <w:p w14:paraId="58AEDA3A"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January</w:t>
            </w:r>
            <w:proofErr w:type="spellEnd"/>
            <w:r w:rsidRPr="003C1AEE">
              <w:rPr>
                <w:rFonts w:ascii="Helvetica Neue" w:eastAsia="Times New Roman" w:hAnsi="Helvetica Neue" w:cs="Times New Roman"/>
                <w:b/>
                <w:bCs/>
                <w:color w:val="000000"/>
                <w:sz w:val="20"/>
                <w:szCs w:val="20"/>
                <w:lang w:eastAsia="tr-TR"/>
              </w:rPr>
              <w:t xml:space="preserve"> 2025</w:t>
            </w:r>
          </w:p>
        </w:tc>
        <w:tc>
          <w:tcPr>
            <w:tcW w:w="2020" w:type="dxa"/>
            <w:tcBorders>
              <w:top w:val="nil"/>
              <w:left w:val="nil"/>
              <w:bottom w:val="single" w:sz="4" w:space="0" w:color="A5A5A5"/>
              <w:right w:val="single" w:sz="4" w:space="0" w:color="A5A5A5"/>
            </w:tcBorders>
            <w:shd w:val="clear" w:color="auto" w:fill="auto"/>
            <w:hideMark/>
          </w:tcPr>
          <w:p w14:paraId="46F6BD0F"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c>
          <w:tcPr>
            <w:tcW w:w="3080" w:type="dxa"/>
            <w:tcBorders>
              <w:top w:val="nil"/>
              <w:left w:val="nil"/>
              <w:bottom w:val="single" w:sz="4" w:space="0" w:color="A5A5A5"/>
              <w:right w:val="single" w:sz="4" w:space="0" w:color="A5A5A5"/>
            </w:tcBorders>
            <w:shd w:val="clear" w:color="auto" w:fill="auto"/>
            <w:hideMark/>
          </w:tcPr>
          <w:p w14:paraId="02BFC810"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FME</w:t>
            </w:r>
          </w:p>
        </w:tc>
      </w:tr>
      <w:tr w:rsidR="003C1AEE" w:rsidRPr="003C1AEE" w14:paraId="191047BF" w14:textId="77777777" w:rsidTr="00AF6F6C">
        <w:trPr>
          <w:trHeight w:val="402"/>
        </w:trPr>
        <w:tc>
          <w:tcPr>
            <w:tcW w:w="2660" w:type="dxa"/>
            <w:tcBorders>
              <w:top w:val="nil"/>
              <w:left w:val="single" w:sz="4" w:space="0" w:color="A5A5A5"/>
              <w:bottom w:val="single" w:sz="4" w:space="0" w:color="A5A5A5"/>
              <w:right w:val="single" w:sz="4" w:space="0" w:color="3F3F3F"/>
            </w:tcBorders>
            <w:shd w:val="clear" w:color="000000" w:fill="DBDBDB"/>
            <w:hideMark/>
          </w:tcPr>
          <w:p w14:paraId="23389490"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February</w:t>
            </w:r>
            <w:proofErr w:type="spellEnd"/>
            <w:r w:rsidRPr="003C1AEE">
              <w:rPr>
                <w:rFonts w:ascii="Helvetica Neue" w:eastAsia="Times New Roman" w:hAnsi="Helvetica Neue" w:cs="Times New Roman"/>
                <w:b/>
                <w:bCs/>
                <w:color w:val="000000"/>
                <w:sz w:val="20"/>
                <w:szCs w:val="20"/>
                <w:lang w:eastAsia="tr-TR"/>
              </w:rPr>
              <w:t xml:space="preserve"> 2025</w:t>
            </w:r>
          </w:p>
        </w:tc>
        <w:tc>
          <w:tcPr>
            <w:tcW w:w="2020" w:type="dxa"/>
            <w:tcBorders>
              <w:top w:val="nil"/>
              <w:left w:val="nil"/>
              <w:bottom w:val="single" w:sz="4" w:space="0" w:color="A5A5A5"/>
              <w:right w:val="single" w:sz="4" w:space="0" w:color="A5A5A5"/>
            </w:tcBorders>
            <w:shd w:val="clear" w:color="000000" w:fill="F4F4F4"/>
            <w:hideMark/>
          </w:tcPr>
          <w:p w14:paraId="4CA80DA9"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c>
          <w:tcPr>
            <w:tcW w:w="3080" w:type="dxa"/>
            <w:tcBorders>
              <w:top w:val="nil"/>
              <w:left w:val="nil"/>
              <w:bottom w:val="single" w:sz="4" w:space="0" w:color="A5A5A5"/>
              <w:right w:val="single" w:sz="4" w:space="0" w:color="A5A5A5"/>
            </w:tcBorders>
            <w:shd w:val="clear" w:color="000000" w:fill="F4F4F4"/>
            <w:hideMark/>
          </w:tcPr>
          <w:p w14:paraId="6620F2D2"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FME</w:t>
            </w:r>
          </w:p>
        </w:tc>
      </w:tr>
      <w:tr w:rsidR="003C1AEE" w:rsidRPr="003C1AEE" w14:paraId="4EC912D5" w14:textId="77777777" w:rsidTr="00AF6F6C">
        <w:trPr>
          <w:trHeight w:val="402"/>
        </w:trPr>
        <w:tc>
          <w:tcPr>
            <w:tcW w:w="2660" w:type="dxa"/>
            <w:tcBorders>
              <w:top w:val="nil"/>
              <w:left w:val="single" w:sz="4" w:space="0" w:color="A5A5A5"/>
              <w:bottom w:val="single" w:sz="4" w:space="0" w:color="A5A5A5"/>
              <w:right w:val="single" w:sz="4" w:space="0" w:color="3F3F3F"/>
            </w:tcBorders>
            <w:shd w:val="clear" w:color="000000" w:fill="DBDBDB"/>
            <w:hideMark/>
          </w:tcPr>
          <w:p w14:paraId="209D1B9E"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March</w:t>
            </w:r>
            <w:proofErr w:type="spellEnd"/>
            <w:r w:rsidRPr="003C1AEE">
              <w:rPr>
                <w:rFonts w:ascii="Helvetica Neue" w:eastAsia="Times New Roman" w:hAnsi="Helvetica Neue" w:cs="Times New Roman"/>
                <w:b/>
                <w:bCs/>
                <w:color w:val="000000"/>
                <w:sz w:val="20"/>
                <w:szCs w:val="20"/>
                <w:lang w:eastAsia="tr-TR"/>
              </w:rPr>
              <w:t xml:space="preserve"> 2025</w:t>
            </w:r>
          </w:p>
        </w:tc>
        <w:tc>
          <w:tcPr>
            <w:tcW w:w="2020" w:type="dxa"/>
            <w:tcBorders>
              <w:top w:val="nil"/>
              <w:left w:val="nil"/>
              <w:bottom w:val="single" w:sz="4" w:space="0" w:color="A5A5A5"/>
              <w:right w:val="single" w:sz="4" w:space="0" w:color="A5A5A5"/>
            </w:tcBorders>
            <w:shd w:val="clear" w:color="auto" w:fill="auto"/>
            <w:hideMark/>
          </w:tcPr>
          <w:p w14:paraId="46393CD6"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c>
          <w:tcPr>
            <w:tcW w:w="3080" w:type="dxa"/>
            <w:tcBorders>
              <w:top w:val="nil"/>
              <w:left w:val="nil"/>
              <w:bottom w:val="single" w:sz="4" w:space="0" w:color="A5A5A5"/>
              <w:right w:val="single" w:sz="4" w:space="0" w:color="A5A5A5"/>
            </w:tcBorders>
            <w:shd w:val="clear" w:color="auto" w:fill="auto"/>
            <w:hideMark/>
          </w:tcPr>
          <w:p w14:paraId="1CDFBFAD"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FME</w:t>
            </w:r>
          </w:p>
        </w:tc>
      </w:tr>
      <w:tr w:rsidR="003C1AEE" w:rsidRPr="003C1AEE" w14:paraId="0AB48FD8" w14:textId="77777777" w:rsidTr="00AF6F6C">
        <w:trPr>
          <w:trHeight w:val="402"/>
        </w:trPr>
        <w:tc>
          <w:tcPr>
            <w:tcW w:w="2660" w:type="dxa"/>
            <w:tcBorders>
              <w:top w:val="nil"/>
              <w:left w:val="single" w:sz="4" w:space="0" w:color="A5A5A5"/>
              <w:bottom w:val="single" w:sz="4" w:space="0" w:color="A5A5A5"/>
              <w:right w:val="single" w:sz="4" w:space="0" w:color="3F3F3F"/>
            </w:tcBorders>
            <w:shd w:val="clear" w:color="000000" w:fill="DBDBDB"/>
            <w:hideMark/>
          </w:tcPr>
          <w:p w14:paraId="12E45E0F"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r w:rsidRPr="003C1AEE">
              <w:rPr>
                <w:rFonts w:ascii="Helvetica Neue" w:eastAsia="Times New Roman" w:hAnsi="Helvetica Neue" w:cs="Times New Roman"/>
                <w:b/>
                <w:bCs/>
                <w:color w:val="000000"/>
                <w:sz w:val="20"/>
                <w:szCs w:val="20"/>
                <w:lang w:eastAsia="tr-TR"/>
              </w:rPr>
              <w:t>April 2025</w:t>
            </w:r>
          </w:p>
        </w:tc>
        <w:tc>
          <w:tcPr>
            <w:tcW w:w="2020" w:type="dxa"/>
            <w:tcBorders>
              <w:top w:val="nil"/>
              <w:left w:val="nil"/>
              <w:bottom w:val="single" w:sz="4" w:space="0" w:color="A5A5A5"/>
              <w:right w:val="single" w:sz="4" w:space="0" w:color="A5A5A5"/>
            </w:tcBorders>
            <w:shd w:val="clear" w:color="000000" w:fill="F4F4F4"/>
            <w:hideMark/>
          </w:tcPr>
          <w:p w14:paraId="5DF90F68"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c>
          <w:tcPr>
            <w:tcW w:w="3080" w:type="dxa"/>
            <w:tcBorders>
              <w:top w:val="nil"/>
              <w:left w:val="nil"/>
              <w:bottom w:val="single" w:sz="4" w:space="0" w:color="A5A5A5"/>
              <w:right w:val="single" w:sz="4" w:space="0" w:color="A5A5A5"/>
            </w:tcBorders>
            <w:shd w:val="clear" w:color="000000" w:fill="F4F4F4"/>
            <w:hideMark/>
          </w:tcPr>
          <w:p w14:paraId="36D0FE32"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FME</w:t>
            </w:r>
          </w:p>
        </w:tc>
      </w:tr>
      <w:tr w:rsidR="003C1AEE" w:rsidRPr="003C1AEE" w14:paraId="7D3CB3C5" w14:textId="77777777" w:rsidTr="00AF6F6C">
        <w:trPr>
          <w:trHeight w:val="402"/>
        </w:trPr>
        <w:tc>
          <w:tcPr>
            <w:tcW w:w="2660" w:type="dxa"/>
            <w:tcBorders>
              <w:top w:val="nil"/>
              <w:left w:val="single" w:sz="4" w:space="0" w:color="A5A5A5"/>
              <w:bottom w:val="single" w:sz="4" w:space="0" w:color="A5A5A5"/>
              <w:right w:val="single" w:sz="4" w:space="0" w:color="3F3F3F"/>
            </w:tcBorders>
            <w:shd w:val="clear" w:color="000000" w:fill="DBDBDB"/>
            <w:hideMark/>
          </w:tcPr>
          <w:p w14:paraId="4BFF167A"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r w:rsidRPr="003C1AEE">
              <w:rPr>
                <w:rFonts w:ascii="Helvetica Neue" w:eastAsia="Times New Roman" w:hAnsi="Helvetica Neue" w:cs="Times New Roman"/>
                <w:b/>
                <w:bCs/>
                <w:color w:val="000000"/>
                <w:sz w:val="20"/>
                <w:szCs w:val="20"/>
                <w:lang w:eastAsia="tr-TR"/>
              </w:rPr>
              <w:t>May 2025</w:t>
            </w:r>
          </w:p>
        </w:tc>
        <w:tc>
          <w:tcPr>
            <w:tcW w:w="2020" w:type="dxa"/>
            <w:tcBorders>
              <w:top w:val="nil"/>
              <w:left w:val="nil"/>
              <w:bottom w:val="single" w:sz="4" w:space="0" w:color="A5A5A5"/>
              <w:right w:val="single" w:sz="4" w:space="0" w:color="A5A5A5"/>
            </w:tcBorders>
            <w:shd w:val="clear" w:color="auto" w:fill="auto"/>
            <w:hideMark/>
          </w:tcPr>
          <w:p w14:paraId="140E2B54"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c>
          <w:tcPr>
            <w:tcW w:w="3080" w:type="dxa"/>
            <w:tcBorders>
              <w:top w:val="nil"/>
              <w:left w:val="nil"/>
              <w:bottom w:val="single" w:sz="4" w:space="0" w:color="A5A5A5"/>
              <w:right w:val="single" w:sz="4" w:space="0" w:color="A5A5A5"/>
            </w:tcBorders>
            <w:shd w:val="clear" w:color="auto" w:fill="auto"/>
            <w:hideMark/>
          </w:tcPr>
          <w:p w14:paraId="7EA0E34B"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FME</w:t>
            </w:r>
          </w:p>
        </w:tc>
      </w:tr>
      <w:tr w:rsidR="003C1AEE" w:rsidRPr="003C1AEE" w14:paraId="14955DB6" w14:textId="77777777" w:rsidTr="00AF6F6C">
        <w:trPr>
          <w:trHeight w:val="402"/>
        </w:trPr>
        <w:tc>
          <w:tcPr>
            <w:tcW w:w="2660" w:type="dxa"/>
            <w:tcBorders>
              <w:top w:val="nil"/>
              <w:left w:val="single" w:sz="4" w:space="0" w:color="A5A5A5"/>
              <w:bottom w:val="single" w:sz="4" w:space="0" w:color="A5A5A5"/>
              <w:right w:val="single" w:sz="4" w:space="0" w:color="3F3F3F"/>
            </w:tcBorders>
            <w:shd w:val="clear" w:color="000000" w:fill="DBDBDB"/>
            <w:hideMark/>
          </w:tcPr>
          <w:p w14:paraId="1CC992C4"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June</w:t>
            </w:r>
            <w:proofErr w:type="spellEnd"/>
            <w:r w:rsidRPr="003C1AEE">
              <w:rPr>
                <w:rFonts w:ascii="Helvetica Neue" w:eastAsia="Times New Roman" w:hAnsi="Helvetica Neue" w:cs="Times New Roman"/>
                <w:b/>
                <w:bCs/>
                <w:color w:val="000000"/>
                <w:sz w:val="20"/>
                <w:szCs w:val="20"/>
                <w:lang w:eastAsia="tr-TR"/>
              </w:rPr>
              <w:t xml:space="preserve"> 2025</w:t>
            </w:r>
          </w:p>
        </w:tc>
        <w:tc>
          <w:tcPr>
            <w:tcW w:w="2020" w:type="dxa"/>
            <w:tcBorders>
              <w:top w:val="nil"/>
              <w:left w:val="nil"/>
              <w:bottom w:val="single" w:sz="4" w:space="0" w:color="A5A5A5"/>
              <w:right w:val="single" w:sz="4" w:space="0" w:color="A5A5A5"/>
            </w:tcBorders>
            <w:shd w:val="clear" w:color="000000" w:fill="F4F4F4"/>
            <w:hideMark/>
          </w:tcPr>
          <w:p w14:paraId="7C1028F7"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c>
          <w:tcPr>
            <w:tcW w:w="3080" w:type="dxa"/>
            <w:tcBorders>
              <w:top w:val="nil"/>
              <w:left w:val="nil"/>
              <w:bottom w:val="single" w:sz="4" w:space="0" w:color="A5A5A5"/>
              <w:right w:val="single" w:sz="4" w:space="0" w:color="A5A5A5"/>
            </w:tcBorders>
            <w:shd w:val="clear" w:color="000000" w:fill="F4F4F4"/>
            <w:hideMark/>
          </w:tcPr>
          <w:p w14:paraId="13007BAD"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FME</w:t>
            </w:r>
          </w:p>
        </w:tc>
      </w:tr>
      <w:tr w:rsidR="003C1AEE" w:rsidRPr="003C1AEE" w14:paraId="55A5FD4E" w14:textId="77777777" w:rsidTr="00AF6F6C">
        <w:trPr>
          <w:trHeight w:val="402"/>
        </w:trPr>
        <w:tc>
          <w:tcPr>
            <w:tcW w:w="2660" w:type="dxa"/>
            <w:tcBorders>
              <w:top w:val="nil"/>
              <w:left w:val="single" w:sz="4" w:space="0" w:color="A5A5A5"/>
              <w:bottom w:val="single" w:sz="4" w:space="0" w:color="A5A5A5"/>
              <w:right w:val="single" w:sz="4" w:space="0" w:color="3F3F3F"/>
            </w:tcBorders>
            <w:shd w:val="clear" w:color="000000" w:fill="DBDBDB"/>
            <w:hideMark/>
          </w:tcPr>
          <w:p w14:paraId="4138DBFE" w14:textId="77777777" w:rsidR="003C1AEE" w:rsidRPr="003C1AEE" w:rsidRDefault="003C1AEE" w:rsidP="003C1AEE">
            <w:pPr>
              <w:spacing w:before="0" w:after="0" w:line="240" w:lineRule="auto"/>
              <w:rPr>
                <w:rFonts w:ascii="Helvetica Neue" w:eastAsia="Times New Roman" w:hAnsi="Helvetica Neue" w:cs="Times New Roman"/>
                <w:b/>
                <w:bCs/>
                <w:color w:val="000000"/>
                <w:sz w:val="20"/>
                <w:szCs w:val="20"/>
                <w:lang w:eastAsia="tr-TR"/>
              </w:rPr>
            </w:pPr>
            <w:proofErr w:type="spellStart"/>
            <w:r w:rsidRPr="003C1AEE">
              <w:rPr>
                <w:rFonts w:ascii="Helvetica Neue" w:eastAsia="Times New Roman" w:hAnsi="Helvetica Neue" w:cs="Times New Roman"/>
                <w:b/>
                <w:bCs/>
                <w:color w:val="000000"/>
                <w:sz w:val="20"/>
                <w:szCs w:val="20"/>
                <w:lang w:eastAsia="tr-TR"/>
              </w:rPr>
              <w:t>July</w:t>
            </w:r>
            <w:proofErr w:type="spellEnd"/>
            <w:r w:rsidRPr="003C1AEE">
              <w:rPr>
                <w:rFonts w:ascii="Helvetica Neue" w:eastAsia="Times New Roman" w:hAnsi="Helvetica Neue" w:cs="Times New Roman"/>
                <w:b/>
                <w:bCs/>
                <w:color w:val="000000"/>
                <w:sz w:val="20"/>
                <w:szCs w:val="20"/>
                <w:lang w:eastAsia="tr-TR"/>
              </w:rPr>
              <w:t xml:space="preserve"> 2025</w:t>
            </w:r>
          </w:p>
        </w:tc>
        <w:tc>
          <w:tcPr>
            <w:tcW w:w="2020" w:type="dxa"/>
            <w:tcBorders>
              <w:top w:val="nil"/>
              <w:left w:val="nil"/>
              <w:bottom w:val="single" w:sz="4" w:space="0" w:color="A5A5A5"/>
              <w:right w:val="single" w:sz="4" w:space="0" w:color="A5A5A5"/>
            </w:tcBorders>
            <w:shd w:val="clear" w:color="auto" w:fill="auto"/>
            <w:hideMark/>
          </w:tcPr>
          <w:p w14:paraId="3D5C870D"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$29,00</w:t>
            </w:r>
          </w:p>
        </w:tc>
        <w:tc>
          <w:tcPr>
            <w:tcW w:w="3080" w:type="dxa"/>
            <w:tcBorders>
              <w:top w:val="nil"/>
              <w:left w:val="nil"/>
              <w:bottom w:val="single" w:sz="4" w:space="0" w:color="A5A5A5"/>
              <w:right w:val="single" w:sz="4" w:space="0" w:color="A5A5A5"/>
            </w:tcBorders>
            <w:shd w:val="clear" w:color="auto" w:fill="auto"/>
            <w:hideMark/>
          </w:tcPr>
          <w:p w14:paraId="21B5C728" w14:textId="77777777" w:rsidR="003C1AEE" w:rsidRPr="003C1AEE" w:rsidRDefault="003C1AEE" w:rsidP="003C1AEE">
            <w:pPr>
              <w:spacing w:before="0" w:after="0" w:line="240" w:lineRule="auto"/>
              <w:rPr>
                <w:rFonts w:ascii="Helvetica Neue" w:eastAsia="Times New Roman" w:hAnsi="Helvetica Neue" w:cs="Times New Roman"/>
                <w:color w:val="000000"/>
                <w:sz w:val="20"/>
                <w:szCs w:val="20"/>
                <w:lang w:eastAsia="tr-TR"/>
              </w:rPr>
            </w:pPr>
            <w:r w:rsidRPr="003C1AEE">
              <w:rPr>
                <w:rFonts w:ascii="Helvetica Neue" w:eastAsia="Times New Roman" w:hAnsi="Helvetica Neue" w:cs="Times New Roman"/>
                <w:color w:val="000000"/>
                <w:sz w:val="20"/>
                <w:szCs w:val="20"/>
                <w:lang w:eastAsia="tr-TR"/>
              </w:rPr>
              <w:t>FME</w:t>
            </w:r>
          </w:p>
        </w:tc>
      </w:tr>
    </w:tbl>
    <w:p w14:paraId="0ADAA787" w14:textId="77777777" w:rsidR="003C1AEE" w:rsidRDefault="003C1AEE" w:rsidP="003C1AEE">
      <w:pPr>
        <w:jc w:val="center"/>
        <w:rPr>
          <w:lang w:val="en-US"/>
        </w:rPr>
      </w:pPr>
    </w:p>
    <w:p w14:paraId="59CFAD97" w14:textId="77777777" w:rsidR="009E743C" w:rsidRDefault="009E743C" w:rsidP="003C1AEE">
      <w:pPr>
        <w:jc w:val="center"/>
        <w:rPr>
          <w:lang w:val="en-US"/>
        </w:rPr>
      </w:pPr>
    </w:p>
    <w:p w14:paraId="2653154D" w14:textId="77777777" w:rsidR="009E743C" w:rsidRDefault="009E743C" w:rsidP="003C1AEE">
      <w:pPr>
        <w:jc w:val="center"/>
        <w:rPr>
          <w:lang w:val="en-US"/>
        </w:rPr>
      </w:pPr>
    </w:p>
    <w:p w14:paraId="4EEDE7C8" w14:textId="77777777" w:rsidR="009E743C" w:rsidRDefault="009E743C" w:rsidP="003C1AEE">
      <w:pPr>
        <w:jc w:val="center"/>
        <w:rPr>
          <w:lang w:val="en-US"/>
        </w:rPr>
      </w:pPr>
    </w:p>
    <w:p w14:paraId="1747657F" w14:textId="77777777" w:rsidR="009E743C" w:rsidRDefault="009E743C" w:rsidP="003C1AEE">
      <w:pPr>
        <w:jc w:val="center"/>
        <w:rPr>
          <w:lang w:val="en-US"/>
        </w:rPr>
      </w:pPr>
    </w:p>
    <w:p w14:paraId="7168CD20" w14:textId="77777777" w:rsidR="009E743C" w:rsidRDefault="009E743C" w:rsidP="003C1AEE">
      <w:pPr>
        <w:jc w:val="center"/>
        <w:rPr>
          <w:lang w:val="en-US"/>
        </w:rPr>
      </w:pPr>
    </w:p>
    <w:p w14:paraId="0834EC13" w14:textId="77777777" w:rsidR="009E743C" w:rsidRDefault="009E743C" w:rsidP="003C1AEE">
      <w:pPr>
        <w:jc w:val="center"/>
        <w:rPr>
          <w:lang w:val="en-US"/>
        </w:rPr>
      </w:pPr>
    </w:p>
    <w:p w14:paraId="491BBA5D" w14:textId="77777777" w:rsidR="009E743C" w:rsidRDefault="009E743C" w:rsidP="003C1AEE">
      <w:pPr>
        <w:jc w:val="center"/>
        <w:rPr>
          <w:lang w:val="en-US"/>
        </w:rPr>
      </w:pPr>
    </w:p>
    <w:p w14:paraId="09C5884B" w14:textId="77777777" w:rsidR="009E743C" w:rsidRDefault="009E743C" w:rsidP="003C1AEE">
      <w:pPr>
        <w:jc w:val="center"/>
        <w:rPr>
          <w:lang w:val="en-US"/>
        </w:rPr>
      </w:pPr>
    </w:p>
    <w:p w14:paraId="15C96A93" w14:textId="77777777" w:rsidR="009E743C" w:rsidRDefault="009E743C" w:rsidP="003C1AEE">
      <w:pPr>
        <w:jc w:val="center"/>
        <w:rPr>
          <w:lang w:val="en-US"/>
        </w:rPr>
      </w:pPr>
    </w:p>
    <w:p w14:paraId="263F14F8" w14:textId="77777777" w:rsidR="009E743C" w:rsidRPr="00D23190" w:rsidRDefault="009E743C" w:rsidP="003C1AEE">
      <w:pPr>
        <w:jc w:val="center"/>
        <w:rPr>
          <w:lang w:val="en-US"/>
        </w:rPr>
      </w:pPr>
    </w:p>
    <w:p w14:paraId="5184E9A7" w14:textId="7CAC65BD" w:rsidR="00132003" w:rsidRDefault="00FF67F8" w:rsidP="005676FE">
      <w:pPr>
        <w:pStyle w:val="Balk2"/>
        <w:rPr>
          <w:lang w:val="en-US"/>
        </w:rPr>
      </w:pPr>
      <w:bookmarkStart w:id="19" w:name="_Toc187195227"/>
      <w:r w:rsidRPr="009D673D">
        <w:rPr>
          <w:lang w:val="en-US"/>
        </w:rPr>
        <w:lastRenderedPageBreak/>
        <w:t xml:space="preserve">Cost Estimation, Net Present Value, </w:t>
      </w:r>
      <w:r w:rsidR="00132003" w:rsidRPr="009D673D">
        <w:rPr>
          <w:lang w:val="en-US"/>
        </w:rPr>
        <w:t>Budget and Resource Allocation</w:t>
      </w:r>
      <w:bookmarkEnd w:id="19"/>
    </w:p>
    <w:p w14:paraId="3E1FDE0C" w14:textId="3339630C" w:rsidR="00E512C2" w:rsidRDefault="009E743C" w:rsidP="006825F2">
      <w:pPr>
        <w:keepNext/>
        <w:rPr>
          <w:rFonts w:ascii="Arial-BoldMT" w:hAnsi="Arial-BoldMT" w:cs="Arial-BoldMT"/>
          <w:b/>
          <w:bCs/>
          <w:noProof/>
          <w:color w:val="000000"/>
          <w:sz w:val="19"/>
          <w:szCs w:val="19"/>
        </w:rPr>
      </w:pPr>
      <w:r w:rsidRPr="009E743C">
        <w:rPr>
          <w:rFonts w:ascii="Cambria" w:hAnsi="Cambria"/>
          <w:lang w:val="en-US"/>
        </w:rPr>
        <w:t>According to the Resource requirements, below diagram displays both cashflow of dollars and Turkish Liras. This states the projects main cash outflow within each month, starting from September 2024, ending June 2025. Total NPV for this project, ending in June is 23773.41, as shown in the below figure.</w:t>
      </w:r>
      <w:r w:rsidRPr="009E743C">
        <w:rPr>
          <w:rFonts w:ascii="Cambria" w:hAnsi="Cambria"/>
        </w:rPr>
        <w:t> </w:t>
      </w:r>
    </w:p>
    <w:p w14:paraId="485F53AF" w14:textId="50FD73C5" w:rsidR="006825F2" w:rsidRDefault="009E743C" w:rsidP="006825F2">
      <w:pPr>
        <w:keepNext/>
      </w:pPr>
      <w:r w:rsidRPr="009E743C">
        <w:drawing>
          <wp:inline distT="0" distB="0" distL="0" distR="0" wp14:anchorId="17AF75F6" wp14:editId="3FEC0C14">
            <wp:extent cx="5579745" cy="3187700"/>
            <wp:effectExtent l="0" t="0" r="1905" b="0"/>
            <wp:docPr id="1989635130"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9745" cy="3187700"/>
                    </a:xfrm>
                    <a:prstGeom prst="rect">
                      <a:avLst/>
                    </a:prstGeom>
                    <a:noFill/>
                    <a:ln>
                      <a:noFill/>
                    </a:ln>
                  </pic:spPr>
                </pic:pic>
              </a:graphicData>
            </a:graphic>
          </wp:inline>
        </w:drawing>
      </w:r>
      <w:r w:rsidRPr="009E743C">
        <w:rPr>
          <w:lang w:val="en-US"/>
        </w:rPr>
        <w:br/>
      </w:r>
    </w:p>
    <w:p w14:paraId="0C1A41D6" w14:textId="7AAEE5DE" w:rsidR="006825F2" w:rsidRPr="002C64AC" w:rsidRDefault="006825F2" w:rsidP="006825F2">
      <w:pPr>
        <w:pStyle w:val="ResimYazs"/>
        <w:jc w:val="center"/>
        <w:rPr>
          <w:rFonts w:ascii="Cambria" w:hAnsi="Cambria"/>
          <w:szCs w:val="22"/>
        </w:rPr>
      </w:pPr>
      <w:bookmarkStart w:id="20" w:name="_Toc187195332"/>
      <w:proofErr w:type="spellStart"/>
      <w:r w:rsidRPr="002C64AC">
        <w:rPr>
          <w:rFonts w:ascii="Cambria" w:hAnsi="Cambria"/>
          <w:szCs w:val="22"/>
        </w:rPr>
        <w:t>Figure</w:t>
      </w:r>
      <w:proofErr w:type="spellEnd"/>
      <w:r w:rsidRPr="002C64AC">
        <w:rPr>
          <w:rFonts w:ascii="Cambria" w:hAnsi="Cambria"/>
          <w:szCs w:val="22"/>
        </w:rPr>
        <w:t xml:space="preserve"> </w:t>
      </w:r>
      <w:r w:rsidRPr="002C64AC">
        <w:rPr>
          <w:rFonts w:ascii="Cambria" w:hAnsi="Cambria"/>
          <w:szCs w:val="22"/>
        </w:rPr>
        <w:fldChar w:fldCharType="begin"/>
      </w:r>
      <w:r w:rsidRPr="002C64AC">
        <w:rPr>
          <w:rFonts w:ascii="Cambria" w:hAnsi="Cambria"/>
          <w:szCs w:val="22"/>
        </w:rPr>
        <w:instrText xml:space="preserve"> SEQ Figure \* ARABIC </w:instrText>
      </w:r>
      <w:r w:rsidRPr="002C64AC">
        <w:rPr>
          <w:rFonts w:ascii="Cambria" w:hAnsi="Cambria"/>
          <w:szCs w:val="22"/>
        </w:rPr>
        <w:fldChar w:fldCharType="separate"/>
      </w:r>
      <w:r w:rsidR="004D206B">
        <w:rPr>
          <w:rFonts w:ascii="Cambria" w:hAnsi="Cambria"/>
          <w:noProof/>
          <w:szCs w:val="22"/>
        </w:rPr>
        <w:t>1</w:t>
      </w:r>
      <w:r w:rsidRPr="002C64AC">
        <w:rPr>
          <w:rFonts w:ascii="Cambria" w:hAnsi="Cambria"/>
          <w:szCs w:val="22"/>
        </w:rPr>
        <w:fldChar w:fldCharType="end"/>
      </w:r>
      <w:r w:rsidRPr="002C64AC">
        <w:rPr>
          <w:rFonts w:ascii="Cambria" w:hAnsi="Cambria"/>
          <w:szCs w:val="22"/>
        </w:rPr>
        <w:t xml:space="preserve"> </w:t>
      </w:r>
      <w:proofErr w:type="spellStart"/>
      <w:r w:rsidR="009E743C">
        <w:rPr>
          <w:rFonts w:ascii="Cambria" w:hAnsi="Cambria"/>
          <w:szCs w:val="22"/>
        </w:rPr>
        <w:t>Expenses</w:t>
      </w:r>
      <w:proofErr w:type="spellEnd"/>
      <w:r w:rsidR="009E743C">
        <w:rPr>
          <w:rFonts w:ascii="Cambria" w:hAnsi="Cambria"/>
          <w:szCs w:val="22"/>
        </w:rPr>
        <w:t xml:space="preserve"> </w:t>
      </w:r>
      <w:proofErr w:type="spellStart"/>
      <w:r w:rsidR="009E743C">
        <w:rPr>
          <w:rFonts w:ascii="Cambria" w:hAnsi="Cambria"/>
          <w:szCs w:val="22"/>
        </w:rPr>
        <w:t>and</w:t>
      </w:r>
      <w:proofErr w:type="spellEnd"/>
      <w:r w:rsidR="009E743C">
        <w:rPr>
          <w:rFonts w:ascii="Cambria" w:hAnsi="Cambria"/>
          <w:szCs w:val="22"/>
        </w:rPr>
        <w:t xml:space="preserve"> Total NPV </w:t>
      </w:r>
      <w:proofErr w:type="spellStart"/>
      <w:r w:rsidR="009E743C">
        <w:rPr>
          <w:rFonts w:ascii="Cambria" w:hAnsi="Cambria"/>
          <w:szCs w:val="22"/>
        </w:rPr>
        <w:t>Diagram</w:t>
      </w:r>
      <w:proofErr w:type="spellEnd"/>
      <w:r w:rsidR="009E743C">
        <w:rPr>
          <w:rFonts w:ascii="Cambria" w:hAnsi="Cambria"/>
          <w:szCs w:val="22"/>
        </w:rPr>
        <w:t xml:space="preserve"> </w:t>
      </w:r>
      <w:proofErr w:type="spellStart"/>
      <w:r w:rsidR="009E743C">
        <w:rPr>
          <w:rFonts w:ascii="Cambria" w:hAnsi="Cambria"/>
          <w:szCs w:val="22"/>
        </w:rPr>
        <w:t>with</w:t>
      </w:r>
      <w:proofErr w:type="spellEnd"/>
      <w:r w:rsidR="009E743C">
        <w:rPr>
          <w:rFonts w:ascii="Cambria" w:hAnsi="Cambria"/>
          <w:szCs w:val="22"/>
        </w:rPr>
        <w:t xml:space="preserve"> USD </w:t>
      </w:r>
      <w:proofErr w:type="spellStart"/>
      <w:r w:rsidR="009E743C">
        <w:rPr>
          <w:rFonts w:ascii="Cambria" w:hAnsi="Cambria"/>
          <w:szCs w:val="22"/>
        </w:rPr>
        <w:t>Expenses</w:t>
      </w:r>
      <w:bookmarkEnd w:id="20"/>
      <w:proofErr w:type="spellEnd"/>
    </w:p>
    <w:p w14:paraId="221F43C8" w14:textId="00059BAE" w:rsidR="009D673D" w:rsidRPr="009E743C" w:rsidRDefault="009D673D" w:rsidP="009E743C">
      <w:pPr>
        <w:rPr>
          <w:rFonts w:ascii="Arial-BoldMT" w:hAnsi="Arial-BoldMT" w:cs="Arial-BoldMT"/>
          <w:b/>
          <w:bCs/>
          <w:color w:val="000000"/>
          <w:sz w:val="19"/>
          <w:szCs w:val="19"/>
          <w:lang w:val="en-US"/>
        </w:rPr>
      </w:pPr>
      <w:r w:rsidRPr="009D673D">
        <w:rPr>
          <w:rFonts w:ascii="Arial-BoldMT" w:hAnsi="Arial-BoldMT" w:cs="Arial-BoldMT"/>
          <w:b/>
          <w:bCs/>
          <w:color w:val="000000"/>
          <w:sz w:val="19"/>
          <w:szCs w:val="19"/>
          <w:lang w:val="en-US"/>
        </w:rPr>
        <w:br/>
      </w:r>
      <w:r w:rsidRPr="00AF6F6C">
        <w:rPr>
          <w:rFonts w:ascii="Cambria" w:hAnsi="Cambria"/>
          <w:lang w:val="en-US"/>
        </w:rPr>
        <w:t>By calculating the NPV of dollars and Turkish Liras separately for each month, by calculating the NPV of each month is calculated, and displayed within two separate tables in the below.</w:t>
      </w:r>
    </w:p>
    <w:p w14:paraId="5C3D4965" w14:textId="77777777" w:rsidR="00E512C2" w:rsidRDefault="00E512C2" w:rsidP="002C64AC">
      <w:pPr>
        <w:keepNext/>
        <w:jc w:val="both"/>
        <w:rPr>
          <w:noProof/>
        </w:rPr>
      </w:pPr>
    </w:p>
    <w:p w14:paraId="2D795F12" w14:textId="5E99E6D9" w:rsidR="002C64AC" w:rsidRDefault="009E743C" w:rsidP="002C64AC">
      <w:pPr>
        <w:keepNext/>
        <w:jc w:val="both"/>
      </w:pPr>
      <w:r w:rsidRPr="009E743C">
        <w:drawing>
          <wp:inline distT="0" distB="0" distL="0" distR="0" wp14:anchorId="767CFA31" wp14:editId="71B4CB66">
            <wp:extent cx="5579745" cy="3172460"/>
            <wp:effectExtent l="0" t="0" r="1905" b="8890"/>
            <wp:docPr id="8594038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9745" cy="3172460"/>
                    </a:xfrm>
                    <a:prstGeom prst="rect">
                      <a:avLst/>
                    </a:prstGeom>
                    <a:noFill/>
                    <a:ln>
                      <a:noFill/>
                    </a:ln>
                  </pic:spPr>
                </pic:pic>
              </a:graphicData>
            </a:graphic>
          </wp:inline>
        </w:drawing>
      </w:r>
    </w:p>
    <w:p w14:paraId="0BACA311" w14:textId="457FDB46" w:rsidR="002C64AC" w:rsidRDefault="002C64AC" w:rsidP="009E743C">
      <w:pPr>
        <w:pStyle w:val="ResimYazs"/>
        <w:jc w:val="center"/>
        <w:rPr>
          <w:rFonts w:ascii="Cambria" w:hAnsi="Cambria"/>
        </w:rPr>
      </w:pPr>
      <w:bookmarkStart w:id="21" w:name="_Toc187195333"/>
      <w:proofErr w:type="spellStart"/>
      <w:r w:rsidRPr="002C64AC">
        <w:rPr>
          <w:rFonts w:ascii="Cambria" w:hAnsi="Cambria"/>
        </w:rPr>
        <w:t>Figure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Figure \* ARABIC </w:instrText>
      </w:r>
      <w:r w:rsidRPr="002C64AC">
        <w:rPr>
          <w:rFonts w:ascii="Cambria" w:hAnsi="Cambria"/>
        </w:rPr>
        <w:fldChar w:fldCharType="separate"/>
      </w:r>
      <w:r w:rsidR="004D206B">
        <w:rPr>
          <w:rFonts w:ascii="Cambria" w:hAnsi="Cambria"/>
          <w:noProof/>
        </w:rPr>
        <w:t>2</w:t>
      </w:r>
      <w:r w:rsidRPr="002C64AC">
        <w:rPr>
          <w:rFonts w:ascii="Cambria" w:hAnsi="Cambria"/>
        </w:rPr>
        <w:fldChar w:fldCharType="end"/>
      </w:r>
      <w:r w:rsidRPr="002C64AC">
        <w:rPr>
          <w:rFonts w:ascii="Cambria" w:hAnsi="Cambria"/>
        </w:rPr>
        <w:t xml:space="preserve"> </w:t>
      </w:r>
      <w:proofErr w:type="spellStart"/>
      <w:r w:rsidR="009E743C">
        <w:rPr>
          <w:rFonts w:ascii="Cambria" w:hAnsi="Cambria"/>
        </w:rPr>
        <w:t>Updated</w:t>
      </w:r>
      <w:proofErr w:type="spellEnd"/>
      <w:r w:rsidR="009E743C">
        <w:rPr>
          <w:rFonts w:ascii="Cambria" w:hAnsi="Cambria"/>
        </w:rPr>
        <w:t xml:space="preserve"> </w:t>
      </w:r>
      <w:r w:rsidRPr="002C64AC">
        <w:rPr>
          <w:rFonts w:ascii="Cambria" w:hAnsi="Cambria"/>
        </w:rPr>
        <w:t xml:space="preserve">NPV </w:t>
      </w:r>
      <w:proofErr w:type="spellStart"/>
      <w:r w:rsidRPr="002C64AC">
        <w:rPr>
          <w:rFonts w:ascii="Cambria" w:hAnsi="Cambria"/>
        </w:rPr>
        <w:t>Diagram</w:t>
      </w:r>
      <w:bookmarkEnd w:id="21"/>
      <w:proofErr w:type="spellEnd"/>
    </w:p>
    <w:p w14:paraId="65756829" w14:textId="1D777ABF" w:rsidR="009D673D" w:rsidRPr="00AF6F6C" w:rsidRDefault="009D673D" w:rsidP="00AF6F6C">
      <w:pPr>
        <w:jc w:val="both"/>
        <w:rPr>
          <w:rFonts w:ascii="Cambria" w:hAnsi="Cambria"/>
          <w:lang w:val="en-US"/>
        </w:rPr>
      </w:pPr>
      <w:r w:rsidRPr="009D673D">
        <w:rPr>
          <w:lang w:val="en-US"/>
        </w:rPr>
        <w:br/>
      </w:r>
      <w:r w:rsidRPr="00AF6F6C">
        <w:rPr>
          <w:rFonts w:ascii="Cambria" w:hAnsi="Cambria"/>
          <w:lang w:val="en-US"/>
        </w:rPr>
        <w:t xml:space="preserve">By looking at the NPV analysis of the above diagrams, some comments can be made. Over time, the value of TL expenses decreases due to the 5% monthly discount rate. This reflects how the purchasing power of money decreases over time. For example, TL costs in the future (July 2025) are worth significantly less today, so their impact on the project is reduced when calculated in today's terms. Monthly interest rate of dollar is a lot less than the Turkish Liras, therefore Dollars impact to the project is higher, as its value is preserved more than the Turkish liras.  </w:t>
      </w:r>
    </w:p>
    <w:p w14:paraId="1C81C350" w14:textId="77777777" w:rsidR="00C1463C" w:rsidRPr="005676FE" w:rsidRDefault="00C1463C" w:rsidP="00C1463C">
      <w:pPr>
        <w:pStyle w:val="Balk1"/>
        <w:rPr>
          <w:lang w:val="en-US"/>
        </w:rPr>
      </w:pPr>
      <w:bookmarkStart w:id="22" w:name="_Toc83329539"/>
      <w:bookmarkStart w:id="23" w:name="_Toc187195228"/>
      <w:r w:rsidRPr="005676FE">
        <w:rPr>
          <w:lang w:val="en-US"/>
        </w:rPr>
        <w:t xml:space="preserve">Project </w:t>
      </w:r>
      <w:bookmarkEnd w:id="22"/>
      <w:r w:rsidRPr="005676FE">
        <w:rPr>
          <w:lang w:val="en-US"/>
        </w:rPr>
        <w:t>Effort Estimation</w:t>
      </w:r>
      <w:bookmarkEnd w:id="23"/>
    </w:p>
    <w:p w14:paraId="6D315AA1" w14:textId="49C9B6BD" w:rsidR="005676FE" w:rsidRDefault="00C1463C" w:rsidP="005676FE">
      <w:pPr>
        <w:pStyle w:val="Balk2"/>
        <w:rPr>
          <w:lang w:val="en-US"/>
        </w:rPr>
      </w:pPr>
      <w:bookmarkStart w:id="24" w:name="_Toc187195229"/>
      <w:r w:rsidRPr="009D673D">
        <w:rPr>
          <w:lang w:val="en-US"/>
        </w:rPr>
        <w:t xml:space="preserve">Work Breakdown Structure </w:t>
      </w:r>
      <w:r w:rsidR="005676FE" w:rsidRPr="009D673D">
        <w:rPr>
          <w:lang w:val="en-US"/>
        </w:rPr>
        <w:t xml:space="preserve">(WBS) - </w:t>
      </w:r>
      <w:r w:rsidRPr="009D673D">
        <w:rPr>
          <w:lang w:val="en-US"/>
        </w:rPr>
        <w:t>Decomposition-Based</w:t>
      </w:r>
      <w:r w:rsidR="005676FE" w:rsidRPr="009D673D">
        <w:rPr>
          <w:lang w:val="en-US"/>
        </w:rPr>
        <w:t xml:space="preserve"> Estimation</w:t>
      </w:r>
      <w:bookmarkEnd w:id="24"/>
    </w:p>
    <w:p w14:paraId="0845E1A4" w14:textId="77777777" w:rsidR="0066308E" w:rsidRPr="00AF6F6C" w:rsidRDefault="00F00731" w:rsidP="00AF6F6C">
      <w:pPr>
        <w:jc w:val="both"/>
        <w:rPr>
          <w:rFonts w:ascii="Cambria" w:hAnsi="Cambria"/>
          <w:lang w:val="en-US"/>
        </w:rPr>
      </w:pPr>
      <w:r w:rsidRPr="00AF6F6C">
        <w:rPr>
          <w:rFonts w:ascii="Cambria" w:hAnsi="Cambria"/>
          <w:highlight w:val="lightGray"/>
          <w:lang w:val="en-US"/>
        </w:rPr>
        <w:t xml:space="preserve">The Work Breakdown Structure (WBS) decomposes the system into manageable components and tasks. This approach provides a clear understanding of the project scope, identifying both functional modules and the supporting software engineering </w:t>
      </w:r>
      <w:r w:rsidRPr="00AF6F6C">
        <w:rPr>
          <w:rFonts w:ascii="Cambria" w:hAnsi="Cambria"/>
          <w:highlight w:val="lightGray"/>
          <w:lang w:val="en-US"/>
        </w:rPr>
        <w:lastRenderedPageBreak/>
        <w:t>processes. Each component is assigned an effort estimate based on its complexity and importance to the overall system.</w:t>
      </w:r>
      <w:r w:rsidR="0066308E" w:rsidRPr="00AF6F6C">
        <w:rPr>
          <w:rStyle w:val="DipnotBavurusu"/>
          <w:rFonts w:ascii="Cambria" w:hAnsi="Cambria"/>
          <w:lang w:val="en-US"/>
        </w:rPr>
        <w:footnoteReference w:id="1"/>
      </w:r>
    </w:p>
    <w:p w14:paraId="0344B515" w14:textId="68EDDD0B" w:rsidR="0066308E" w:rsidRPr="0066308E" w:rsidRDefault="0066308E" w:rsidP="00AF6F6C">
      <w:pPr>
        <w:jc w:val="both"/>
        <w:rPr>
          <w:lang w:val="en-US"/>
        </w:rPr>
      </w:pPr>
      <w:r w:rsidRPr="0066308E">
        <w:rPr>
          <w:b/>
          <w:bCs/>
          <w:lang w:val="en-US"/>
        </w:rPr>
        <w:t>Product Functionalities</w:t>
      </w:r>
      <w:r w:rsidRPr="0066308E">
        <w:t> </w:t>
      </w:r>
    </w:p>
    <w:p w14:paraId="7E40A24E" w14:textId="77777777" w:rsidR="0066308E" w:rsidRDefault="0066308E" w:rsidP="002C64AC">
      <w:pPr>
        <w:pStyle w:val="ListeParagraf"/>
        <w:numPr>
          <w:ilvl w:val="0"/>
          <w:numId w:val="18"/>
        </w:numPr>
        <w:jc w:val="both"/>
      </w:pPr>
      <w:r w:rsidRPr="0066308E">
        <w:rPr>
          <w:b/>
          <w:bCs/>
          <w:lang w:val="en-US"/>
        </w:rPr>
        <w:t>User Management</w:t>
      </w:r>
      <w:r w:rsidRPr="0066308E">
        <w:t> </w:t>
      </w:r>
    </w:p>
    <w:p w14:paraId="723D06F8" w14:textId="74D42BC5" w:rsidR="0066308E" w:rsidRDefault="0066308E" w:rsidP="002C64AC">
      <w:pPr>
        <w:pStyle w:val="ListeParagraf"/>
        <w:numPr>
          <w:ilvl w:val="0"/>
          <w:numId w:val="12"/>
        </w:numPr>
        <w:jc w:val="both"/>
      </w:pPr>
      <w:r w:rsidRPr="0066308E">
        <w:rPr>
          <w:lang w:val="en-US"/>
        </w:rPr>
        <w:t>User Registration and Authentication</w:t>
      </w:r>
      <w:r w:rsidRPr="0066308E">
        <w:t> </w:t>
      </w:r>
    </w:p>
    <w:p w14:paraId="4C12AEA8" w14:textId="77777777" w:rsidR="0066308E" w:rsidRDefault="0066308E" w:rsidP="002C64AC">
      <w:pPr>
        <w:pStyle w:val="ListeParagraf"/>
        <w:numPr>
          <w:ilvl w:val="0"/>
          <w:numId w:val="12"/>
        </w:numPr>
        <w:jc w:val="both"/>
      </w:pPr>
      <w:r w:rsidRPr="0066308E">
        <w:rPr>
          <w:lang w:val="en-US"/>
        </w:rPr>
        <w:t>Role-based access for photographers, stock companies, and system admin</w:t>
      </w:r>
      <w:r w:rsidRPr="0066308E">
        <w:t> </w:t>
      </w:r>
    </w:p>
    <w:p w14:paraId="10DB6878" w14:textId="139FC1A8" w:rsidR="0066308E" w:rsidRDefault="0066308E" w:rsidP="002C64AC">
      <w:pPr>
        <w:pStyle w:val="ListeParagraf"/>
        <w:numPr>
          <w:ilvl w:val="0"/>
          <w:numId w:val="12"/>
        </w:numPr>
        <w:jc w:val="both"/>
      </w:pPr>
      <w:r w:rsidRPr="0066308E">
        <w:rPr>
          <w:lang w:val="en-US"/>
        </w:rPr>
        <w:t xml:space="preserve">Effort: 80 </w:t>
      </w:r>
      <w:proofErr w:type="spellStart"/>
      <w:r w:rsidR="009E743C">
        <w:rPr>
          <w:lang w:val="en-US"/>
        </w:rPr>
        <w:t>ph</w:t>
      </w:r>
      <w:proofErr w:type="spellEnd"/>
      <w:r w:rsidRPr="0066308E">
        <w:t> </w:t>
      </w:r>
    </w:p>
    <w:p w14:paraId="706D9B33" w14:textId="594BD89E" w:rsidR="0066308E" w:rsidRDefault="0066308E" w:rsidP="002C64AC">
      <w:pPr>
        <w:pStyle w:val="ListeParagraf"/>
        <w:numPr>
          <w:ilvl w:val="0"/>
          <w:numId w:val="18"/>
        </w:numPr>
        <w:jc w:val="both"/>
      </w:pPr>
      <w:r w:rsidRPr="0066308E">
        <w:rPr>
          <w:b/>
          <w:bCs/>
          <w:lang w:val="en-US"/>
        </w:rPr>
        <w:t>Photo Management</w:t>
      </w:r>
      <w:r w:rsidRPr="0066308E">
        <w:t> </w:t>
      </w:r>
    </w:p>
    <w:p w14:paraId="70A27C73" w14:textId="77777777" w:rsidR="0066308E" w:rsidRDefault="0066308E" w:rsidP="002C64AC">
      <w:pPr>
        <w:pStyle w:val="ListeParagraf"/>
        <w:numPr>
          <w:ilvl w:val="0"/>
          <w:numId w:val="13"/>
        </w:numPr>
        <w:jc w:val="both"/>
      </w:pPr>
      <w:r w:rsidRPr="0066308E">
        <w:rPr>
          <w:lang w:val="en-US"/>
        </w:rPr>
        <w:t>Uploading, editing, deleting, and managing photos</w:t>
      </w:r>
      <w:r w:rsidRPr="0066308E">
        <w:t> </w:t>
      </w:r>
    </w:p>
    <w:p w14:paraId="34536AC8" w14:textId="77777777" w:rsidR="0066308E" w:rsidRDefault="0066308E" w:rsidP="002C64AC">
      <w:pPr>
        <w:pStyle w:val="ListeParagraf"/>
        <w:numPr>
          <w:ilvl w:val="0"/>
          <w:numId w:val="13"/>
        </w:numPr>
        <w:jc w:val="both"/>
      </w:pPr>
      <w:r w:rsidRPr="0066308E">
        <w:rPr>
          <w:lang w:val="en-US"/>
        </w:rPr>
        <w:t>Applying watermarks to uploaded photos</w:t>
      </w:r>
      <w:r w:rsidRPr="0066308E">
        <w:t> </w:t>
      </w:r>
    </w:p>
    <w:p w14:paraId="5422DC2B" w14:textId="77777777" w:rsidR="0066308E" w:rsidRDefault="0066308E" w:rsidP="002C64AC">
      <w:pPr>
        <w:pStyle w:val="ListeParagraf"/>
        <w:numPr>
          <w:ilvl w:val="0"/>
          <w:numId w:val="13"/>
        </w:numPr>
        <w:jc w:val="both"/>
      </w:pPr>
      <w:r w:rsidRPr="0066308E">
        <w:rPr>
          <w:lang w:val="en-US"/>
        </w:rPr>
        <w:t>Validation by agents</w:t>
      </w:r>
      <w:r w:rsidRPr="0066308E">
        <w:t> </w:t>
      </w:r>
    </w:p>
    <w:p w14:paraId="4300CD1E" w14:textId="258E73B9" w:rsidR="0066308E" w:rsidRPr="0066308E" w:rsidRDefault="0066308E" w:rsidP="002C64AC">
      <w:pPr>
        <w:pStyle w:val="ListeParagraf"/>
        <w:numPr>
          <w:ilvl w:val="0"/>
          <w:numId w:val="13"/>
        </w:numPr>
        <w:jc w:val="both"/>
      </w:pPr>
      <w:r w:rsidRPr="0066308E">
        <w:rPr>
          <w:lang w:val="en-US"/>
        </w:rPr>
        <w:t xml:space="preserve">Effort: 120 </w:t>
      </w:r>
      <w:proofErr w:type="spellStart"/>
      <w:r w:rsidR="009E743C">
        <w:rPr>
          <w:lang w:val="en-US"/>
        </w:rPr>
        <w:t>ph</w:t>
      </w:r>
      <w:proofErr w:type="spellEnd"/>
      <w:r w:rsidRPr="0066308E">
        <w:t> </w:t>
      </w:r>
    </w:p>
    <w:p w14:paraId="23F04A81" w14:textId="51E4A578" w:rsidR="0066308E" w:rsidRDefault="0066308E" w:rsidP="002C64AC">
      <w:pPr>
        <w:pStyle w:val="ListeParagraf"/>
        <w:numPr>
          <w:ilvl w:val="0"/>
          <w:numId w:val="18"/>
        </w:numPr>
        <w:jc w:val="both"/>
      </w:pPr>
      <w:r w:rsidRPr="0066308E">
        <w:rPr>
          <w:b/>
          <w:bCs/>
          <w:lang w:val="en-US"/>
        </w:rPr>
        <w:t>Location-Based Features</w:t>
      </w:r>
      <w:r w:rsidRPr="0066308E">
        <w:t> </w:t>
      </w:r>
    </w:p>
    <w:p w14:paraId="65FE938F" w14:textId="77777777" w:rsidR="0066308E" w:rsidRDefault="0066308E" w:rsidP="002C64AC">
      <w:pPr>
        <w:pStyle w:val="ListeParagraf"/>
        <w:numPr>
          <w:ilvl w:val="0"/>
          <w:numId w:val="14"/>
        </w:numPr>
        <w:jc w:val="both"/>
      </w:pPr>
      <w:r w:rsidRPr="0066308E">
        <w:rPr>
          <w:lang w:val="en-US"/>
        </w:rPr>
        <w:t>Map integration using Google Maps API</w:t>
      </w:r>
      <w:r w:rsidRPr="0066308E">
        <w:t> </w:t>
      </w:r>
    </w:p>
    <w:p w14:paraId="3AC883C6" w14:textId="77777777" w:rsidR="0066308E" w:rsidRDefault="0066308E" w:rsidP="002C64AC">
      <w:pPr>
        <w:pStyle w:val="ListeParagraf"/>
        <w:numPr>
          <w:ilvl w:val="0"/>
          <w:numId w:val="14"/>
        </w:numPr>
        <w:jc w:val="both"/>
      </w:pPr>
      <w:r w:rsidRPr="0066308E">
        <w:rPr>
          <w:lang w:val="en-US"/>
        </w:rPr>
        <w:t>Categorizing photos based on locations</w:t>
      </w:r>
      <w:r w:rsidRPr="0066308E">
        <w:t> </w:t>
      </w:r>
    </w:p>
    <w:p w14:paraId="673E6C87" w14:textId="77777777" w:rsidR="0066308E" w:rsidRDefault="0066308E" w:rsidP="002C64AC">
      <w:pPr>
        <w:pStyle w:val="ListeParagraf"/>
        <w:numPr>
          <w:ilvl w:val="0"/>
          <w:numId w:val="14"/>
        </w:numPr>
        <w:jc w:val="both"/>
      </w:pPr>
      <w:r w:rsidRPr="0066308E">
        <w:rPr>
          <w:lang w:val="en-US"/>
        </w:rPr>
        <w:t>Location category management (user requests and admin approvals)</w:t>
      </w:r>
      <w:r w:rsidRPr="0066308E">
        <w:t> </w:t>
      </w:r>
    </w:p>
    <w:p w14:paraId="53A9FA35" w14:textId="33039A09" w:rsidR="0066308E" w:rsidRPr="0066308E" w:rsidRDefault="0066308E" w:rsidP="002C64AC">
      <w:pPr>
        <w:pStyle w:val="ListeParagraf"/>
        <w:numPr>
          <w:ilvl w:val="0"/>
          <w:numId w:val="14"/>
        </w:numPr>
        <w:jc w:val="both"/>
      </w:pPr>
      <w:r w:rsidRPr="0066308E">
        <w:rPr>
          <w:lang w:val="en-US"/>
        </w:rPr>
        <w:t xml:space="preserve">Effort: 300 </w:t>
      </w:r>
      <w:proofErr w:type="spellStart"/>
      <w:r w:rsidR="009E743C">
        <w:rPr>
          <w:lang w:val="en-US"/>
        </w:rPr>
        <w:t>ph</w:t>
      </w:r>
      <w:proofErr w:type="spellEnd"/>
      <w:r w:rsidRPr="0066308E">
        <w:t> </w:t>
      </w:r>
    </w:p>
    <w:p w14:paraId="20A5A9B1" w14:textId="0F570FA2" w:rsidR="0066308E" w:rsidRDefault="0066308E" w:rsidP="002C64AC">
      <w:pPr>
        <w:pStyle w:val="ListeParagraf"/>
        <w:numPr>
          <w:ilvl w:val="0"/>
          <w:numId w:val="18"/>
        </w:numPr>
        <w:jc w:val="both"/>
      </w:pPr>
      <w:r w:rsidRPr="0066308E">
        <w:rPr>
          <w:b/>
          <w:bCs/>
          <w:lang w:val="en-US"/>
        </w:rPr>
        <w:t>Voting System</w:t>
      </w:r>
      <w:r w:rsidRPr="0066308E">
        <w:t> </w:t>
      </w:r>
    </w:p>
    <w:p w14:paraId="2677DCBC" w14:textId="77777777" w:rsidR="0066308E" w:rsidRDefault="0066308E" w:rsidP="002C64AC">
      <w:pPr>
        <w:pStyle w:val="ListeParagraf"/>
        <w:numPr>
          <w:ilvl w:val="0"/>
          <w:numId w:val="15"/>
        </w:numPr>
        <w:jc w:val="both"/>
      </w:pPr>
      <w:r w:rsidRPr="0066308E">
        <w:rPr>
          <w:lang w:val="en-US"/>
        </w:rPr>
        <w:t>Voting functionality for users on location-based photos</w:t>
      </w:r>
      <w:r w:rsidRPr="0066308E">
        <w:t> </w:t>
      </w:r>
    </w:p>
    <w:p w14:paraId="552F9C4E" w14:textId="77777777" w:rsidR="0066308E" w:rsidRDefault="0066308E" w:rsidP="002C64AC">
      <w:pPr>
        <w:pStyle w:val="ListeParagraf"/>
        <w:numPr>
          <w:ilvl w:val="0"/>
          <w:numId w:val="15"/>
        </w:numPr>
        <w:jc w:val="both"/>
      </w:pPr>
      <w:r w:rsidRPr="0066308E">
        <w:rPr>
          <w:lang w:val="en-US"/>
        </w:rPr>
        <w:t>Reward system for voters based on final bids</w:t>
      </w:r>
      <w:r w:rsidRPr="0066308E">
        <w:t> </w:t>
      </w:r>
    </w:p>
    <w:p w14:paraId="587111E6" w14:textId="75097573" w:rsidR="0066308E" w:rsidRPr="0066308E" w:rsidRDefault="0066308E" w:rsidP="002C64AC">
      <w:pPr>
        <w:pStyle w:val="ListeParagraf"/>
        <w:numPr>
          <w:ilvl w:val="0"/>
          <w:numId w:val="15"/>
        </w:numPr>
        <w:jc w:val="both"/>
      </w:pPr>
      <w:r w:rsidRPr="0066308E">
        <w:rPr>
          <w:lang w:val="en-US"/>
        </w:rPr>
        <w:t xml:space="preserve">Effort: 150 </w:t>
      </w:r>
      <w:proofErr w:type="spellStart"/>
      <w:r w:rsidR="009E743C">
        <w:rPr>
          <w:lang w:val="en-US"/>
        </w:rPr>
        <w:t>ph</w:t>
      </w:r>
      <w:proofErr w:type="spellEnd"/>
      <w:r w:rsidRPr="0066308E">
        <w:t> </w:t>
      </w:r>
    </w:p>
    <w:p w14:paraId="462133C2" w14:textId="705C90A0" w:rsidR="0066308E" w:rsidRDefault="0066308E" w:rsidP="002C64AC">
      <w:pPr>
        <w:pStyle w:val="ListeParagraf"/>
        <w:numPr>
          <w:ilvl w:val="0"/>
          <w:numId w:val="18"/>
        </w:numPr>
        <w:jc w:val="both"/>
      </w:pPr>
      <w:r w:rsidRPr="0066308E">
        <w:rPr>
          <w:b/>
          <w:bCs/>
          <w:lang w:val="en-US"/>
        </w:rPr>
        <w:t>Auction and Bidding</w:t>
      </w:r>
      <w:r w:rsidRPr="0066308E">
        <w:t> </w:t>
      </w:r>
    </w:p>
    <w:p w14:paraId="0E59077E" w14:textId="77777777" w:rsidR="0066308E" w:rsidRDefault="0066308E" w:rsidP="002C64AC">
      <w:pPr>
        <w:pStyle w:val="ListeParagraf"/>
        <w:numPr>
          <w:ilvl w:val="0"/>
          <w:numId w:val="16"/>
        </w:numPr>
        <w:jc w:val="both"/>
      </w:pPr>
      <w:r w:rsidRPr="0066308E">
        <w:rPr>
          <w:lang w:val="en-US"/>
        </w:rPr>
        <w:t>Auction setup for top-voted photos</w:t>
      </w:r>
      <w:r w:rsidRPr="0066308E">
        <w:t> </w:t>
      </w:r>
    </w:p>
    <w:p w14:paraId="49DD5F0D" w14:textId="77777777" w:rsidR="0066308E" w:rsidRDefault="0066308E" w:rsidP="002C64AC">
      <w:pPr>
        <w:pStyle w:val="ListeParagraf"/>
        <w:numPr>
          <w:ilvl w:val="0"/>
          <w:numId w:val="16"/>
        </w:numPr>
        <w:jc w:val="both"/>
      </w:pPr>
      <w:r w:rsidRPr="0066308E">
        <w:rPr>
          <w:lang w:val="en-US"/>
        </w:rPr>
        <w:t>Timer for auctions and bid management</w:t>
      </w:r>
      <w:r w:rsidRPr="0066308E">
        <w:t> </w:t>
      </w:r>
    </w:p>
    <w:p w14:paraId="1F87A12F" w14:textId="77777777" w:rsidR="0066308E" w:rsidRDefault="0066308E" w:rsidP="002C64AC">
      <w:pPr>
        <w:pStyle w:val="ListeParagraf"/>
        <w:numPr>
          <w:ilvl w:val="0"/>
          <w:numId w:val="16"/>
        </w:numPr>
        <w:jc w:val="both"/>
      </w:pPr>
      <w:r w:rsidRPr="0066308E">
        <w:rPr>
          <w:lang w:val="en-US"/>
        </w:rPr>
        <w:t>Direct sales for photos not included in auctions</w:t>
      </w:r>
      <w:r w:rsidRPr="0066308E">
        <w:t> </w:t>
      </w:r>
    </w:p>
    <w:p w14:paraId="48A1879C" w14:textId="535B5F9C" w:rsidR="0066308E" w:rsidRPr="0066308E" w:rsidRDefault="0066308E" w:rsidP="002C64AC">
      <w:pPr>
        <w:pStyle w:val="ListeParagraf"/>
        <w:numPr>
          <w:ilvl w:val="0"/>
          <w:numId w:val="16"/>
        </w:numPr>
        <w:jc w:val="both"/>
      </w:pPr>
      <w:r w:rsidRPr="0066308E">
        <w:rPr>
          <w:lang w:val="en-US"/>
        </w:rPr>
        <w:t xml:space="preserve">Effort:  300 </w:t>
      </w:r>
      <w:proofErr w:type="spellStart"/>
      <w:r w:rsidR="009E743C">
        <w:rPr>
          <w:lang w:val="en-US"/>
        </w:rPr>
        <w:t>ph</w:t>
      </w:r>
      <w:proofErr w:type="spellEnd"/>
      <w:r w:rsidRPr="0066308E">
        <w:t> </w:t>
      </w:r>
    </w:p>
    <w:p w14:paraId="277EA3E9" w14:textId="77777777" w:rsidR="0066308E" w:rsidRDefault="0066308E" w:rsidP="002C64AC">
      <w:pPr>
        <w:pStyle w:val="ListeParagraf"/>
        <w:numPr>
          <w:ilvl w:val="0"/>
          <w:numId w:val="18"/>
        </w:numPr>
        <w:jc w:val="both"/>
      </w:pPr>
      <w:r w:rsidRPr="0066308E">
        <w:rPr>
          <w:b/>
          <w:bCs/>
          <w:lang w:val="en-US"/>
        </w:rPr>
        <w:t>Payment and Transactions</w:t>
      </w:r>
      <w:r w:rsidRPr="0066308E">
        <w:t> </w:t>
      </w:r>
    </w:p>
    <w:p w14:paraId="7E57A96F" w14:textId="33B781AB" w:rsidR="0066308E" w:rsidRDefault="0066308E" w:rsidP="002C64AC">
      <w:pPr>
        <w:pStyle w:val="ListeParagraf"/>
        <w:numPr>
          <w:ilvl w:val="0"/>
          <w:numId w:val="17"/>
        </w:numPr>
        <w:jc w:val="both"/>
      </w:pPr>
      <w:r w:rsidRPr="0066308E">
        <w:rPr>
          <w:lang w:val="en-US"/>
        </w:rPr>
        <w:t>Integration of a simulated banking application for transactions</w:t>
      </w:r>
      <w:r w:rsidRPr="0066308E">
        <w:t> </w:t>
      </w:r>
    </w:p>
    <w:p w14:paraId="16914C32" w14:textId="65442952" w:rsidR="0066308E" w:rsidRDefault="0066308E" w:rsidP="002C64AC">
      <w:pPr>
        <w:pStyle w:val="ListeParagraf"/>
        <w:numPr>
          <w:ilvl w:val="0"/>
          <w:numId w:val="17"/>
        </w:numPr>
        <w:jc w:val="both"/>
      </w:pPr>
      <w:r w:rsidRPr="0066308E">
        <w:rPr>
          <w:lang w:val="en-US"/>
        </w:rPr>
        <w:lastRenderedPageBreak/>
        <w:t xml:space="preserve">Effort: 400 </w:t>
      </w:r>
      <w:proofErr w:type="spellStart"/>
      <w:r w:rsidR="009E743C">
        <w:rPr>
          <w:lang w:val="en-US"/>
        </w:rPr>
        <w:t>ph</w:t>
      </w:r>
      <w:proofErr w:type="spellEnd"/>
      <w:r w:rsidRPr="0066308E">
        <w:t> </w:t>
      </w:r>
    </w:p>
    <w:p w14:paraId="4784F67E" w14:textId="77777777" w:rsidR="0066308E" w:rsidRDefault="0066308E" w:rsidP="00AF6F6C">
      <w:pPr>
        <w:jc w:val="both"/>
      </w:pPr>
      <w:r w:rsidRPr="0066308E">
        <w:rPr>
          <w:b/>
          <w:bCs/>
          <w:lang w:val="en-US"/>
        </w:rPr>
        <w:t>Supporting Software Engineering Processes</w:t>
      </w:r>
      <w:r w:rsidRPr="0066308E">
        <w:t> </w:t>
      </w:r>
    </w:p>
    <w:p w14:paraId="27F61568" w14:textId="5C71DC25" w:rsidR="00F55638" w:rsidRDefault="00F55638" w:rsidP="002C64AC">
      <w:pPr>
        <w:pStyle w:val="ListeParagraf"/>
        <w:numPr>
          <w:ilvl w:val="0"/>
          <w:numId w:val="19"/>
        </w:numPr>
        <w:jc w:val="both"/>
      </w:pPr>
      <w:r w:rsidRPr="00F55638">
        <w:rPr>
          <w:b/>
          <w:bCs/>
          <w:lang w:val="en-US"/>
        </w:rPr>
        <w:t>Requirements Engineering</w:t>
      </w:r>
      <w:r w:rsidRPr="00F55638">
        <w:t> </w:t>
      </w:r>
    </w:p>
    <w:p w14:paraId="3761447A" w14:textId="3EA4262B" w:rsidR="00926668" w:rsidRDefault="00926668" w:rsidP="002C64AC">
      <w:pPr>
        <w:pStyle w:val="ListeParagraf"/>
        <w:numPr>
          <w:ilvl w:val="1"/>
          <w:numId w:val="19"/>
        </w:numPr>
        <w:jc w:val="both"/>
      </w:pPr>
      <w:proofErr w:type="spellStart"/>
      <w:r w:rsidRPr="00F55638">
        <w:t>Requirements</w:t>
      </w:r>
      <w:proofErr w:type="spellEnd"/>
      <w:r w:rsidRPr="00F55638">
        <w:t xml:space="preserve"> </w:t>
      </w:r>
      <w:proofErr w:type="spellStart"/>
      <w:r w:rsidRPr="00F55638">
        <w:t>documentation</w:t>
      </w:r>
      <w:proofErr w:type="spellEnd"/>
      <w:r w:rsidRPr="00F55638">
        <w:t xml:space="preserve"> </w:t>
      </w:r>
    </w:p>
    <w:p w14:paraId="11671EE5" w14:textId="15CE5B3B" w:rsidR="00926668" w:rsidRPr="00926668" w:rsidRDefault="00926668" w:rsidP="002C64AC">
      <w:pPr>
        <w:pStyle w:val="ListeParagraf"/>
        <w:numPr>
          <w:ilvl w:val="1"/>
          <w:numId w:val="19"/>
        </w:numPr>
        <w:jc w:val="both"/>
      </w:pPr>
      <w:r w:rsidRPr="00F55638">
        <w:rPr>
          <w:lang w:val="en-US"/>
        </w:rPr>
        <w:t xml:space="preserve">Effort: 80 </w:t>
      </w:r>
      <w:proofErr w:type="spellStart"/>
      <w:r w:rsidR="009E743C">
        <w:rPr>
          <w:lang w:val="en-US"/>
        </w:rPr>
        <w:t>ph</w:t>
      </w:r>
      <w:proofErr w:type="spellEnd"/>
      <w:r w:rsidRPr="00F55638">
        <w:t> </w:t>
      </w:r>
    </w:p>
    <w:p w14:paraId="22FA98F4" w14:textId="37F439C7" w:rsidR="00F55638" w:rsidRDefault="0066308E" w:rsidP="002C64AC">
      <w:pPr>
        <w:pStyle w:val="ListeParagraf"/>
        <w:numPr>
          <w:ilvl w:val="0"/>
          <w:numId w:val="11"/>
        </w:numPr>
        <w:jc w:val="both"/>
      </w:pPr>
      <w:r w:rsidRPr="00926668">
        <w:rPr>
          <w:b/>
          <w:bCs/>
          <w:lang w:val="en-US"/>
        </w:rPr>
        <w:t>High-Level and Low-Level Design</w:t>
      </w:r>
      <w:r w:rsidRPr="0066308E">
        <w:t> </w:t>
      </w:r>
    </w:p>
    <w:p w14:paraId="6CFFDD15" w14:textId="77777777" w:rsidR="00F55638" w:rsidRDefault="0066308E" w:rsidP="002C64AC">
      <w:pPr>
        <w:pStyle w:val="ListeParagraf"/>
        <w:numPr>
          <w:ilvl w:val="1"/>
          <w:numId w:val="11"/>
        </w:numPr>
        <w:jc w:val="both"/>
      </w:pPr>
      <w:r w:rsidRPr="00F55638">
        <w:rPr>
          <w:lang w:val="en-US"/>
        </w:rPr>
        <w:t>Architectural design for system components</w:t>
      </w:r>
      <w:r w:rsidRPr="0066308E">
        <w:t> </w:t>
      </w:r>
    </w:p>
    <w:p w14:paraId="2B83B093" w14:textId="77777777" w:rsidR="00F55638" w:rsidRDefault="0066308E" w:rsidP="002C64AC">
      <w:pPr>
        <w:pStyle w:val="ListeParagraf"/>
        <w:numPr>
          <w:ilvl w:val="1"/>
          <w:numId w:val="11"/>
        </w:numPr>
        <w:jc w:val="both"/>
      </w:pPr>
      <w:r w:rsidRPr="00F55638">
        <w:rPr>
          <w:lang w:val="en-US"/>
        </w:rPr>
        <w:t>Detailed design for critical modules (e.g., photo management, auction system)</w:t>
      </w:r>
      <w:r w:rsidRPr="0066308E">
        <w:t> </w:t>
      </w:r>
    </w:p>
    <w:p w14:paraId="11EF41A8" w14:textId="652F37CB" w:rsidR="0066308E" w:rsidRPr="0066308E" w:rsidRDefault="0066308E" w:rsidP="002C64AC">
      <w:pPr>
        <w:pStyle w:val="ListeParagraf"/>
        <w:numPr>
          <w:ilvl w:val="1"/>
          <w:numId w:val="11"/>
        </w:numPr>
        <w:jc w:val="both"/>
      </w:pPr>
      <w:r w:rsidRPr="00F55638">
        <w:rPr>
          <w:lang w:val="en-US"/>
        </w:rPr>
        <w:t xml:space="preserve">Effort: 80 </w:t>
      </w:r>
      <w:proofErr w:type="spellStart"/>
      <w:r w:rsidR="009E743C">
        <w:rPr>
          <w:lang w:val="en-US"/>
        </w:rPr>
        <w:t>ph</w:t>
      </w:r>
      <w:proofErr w:type="spellEnd"/>
      <w:r w:rsidRPr="0066308E">
        <w:t> </w:t>
      </w:r>
    </w:p>
    <w:p w14:paraId="1BA2AE04" w14:textId="77777777" w:rsidR="00926668" w:rsidRDefault="0066308E" w:rsidP="002C64AC">
      <w:pPr>
        <w:pStyle w:val="ListeParagraf"/>
        <w:numPr>
          <w:ilvl w:val="0"/>
          <w:numId w:val="11"/>
        </w:numPr>
        <w:jc w:val="both"/>
      </w:pPr>
      <w:r w:rsidRPr="00926668">
        <w:rPr>
          <w:b/>
          <w:bCs/>
          <w:lang w:val="en-US"/>
        </w:rPr>
        <w:t>Testing and Validation</w:t>
      </w:r>
      <w:r w:rsidRPr="0066308E">
        <w:t> </w:t>
      </w:r>
    </w:p>
    <w:p w14:paraId="008E605B" w14:textId="77777777" w:rsidR="00926668" w:rsidRDefault="0066308E" w:rsidP="002C64AC">
      <w:pPr>
        <w:pStyle w:val="ListeParagraf"/>
        <w:numPr>
          <w:ilvl w:val="1"/>
          <w:numId w:val="11"/>
        </w:numPr>
        <w:jc w:val="both"/>
      </w:pPr>
      <w:r w:rsidRPr="00926668">
        <w:rPr>
          <w:lang w:val="en-US"/>
        </w:rPr>
        <w:t>Unit and integration testing for core functionalities</w:t>
      </w:r>
      <w:r w:rsidRPr="0066308E">
        <w:t> </w:t>
      </w:r>
    </w:p>
    <w:p w14:paraId="5F93361E" w14:textId="77777777" w:rsidR="00926668" w:rsidRDefault="0066308E" w:rsidP="002C64AC">
      <w:pPr>
        <w:pStyle w:val="ListeParagraf"/>
        <w:numPr>
          <w:ilvl w:val="1"/>
          <w:numId w:val="11"/>
        </w:numPr>
        <w:jc w:val="both"/>
      </w:pPr>
      <w:r w:rsidRPr="00926668">
        <w:rPr>
          <w:lang w:val="en-US"/>
        </w:rPr>
        <w:t>Validation of system features with the Product Owner and advisor</w:t>
      </w:r>
      <w:r w:rsidRPr="0066308E">
        <w:t> </w:t>
      </w:r>
    </w:p>
    <w:p w14:paraId="4AA6191D" w14:textId="445445C1" w:rsidR="0066308E" w:rsidRPr="0066308E" w:rsidRDefault="0066308E" w:rsidP="002C64AC">
      <w:pPr>
        <w:pStyle w:val="ListeParagraf"/>
        <w:numPr>
          <w:ilvl w:val="1"/>
          <w:numId w:val="11"/>
        </w:numPr>
        <w:jc w:val="both"/>
      </w:pPr>
      <w:r w:rsidRPr="00926668">
        <w:rPr>
          <w:lang w:val="en-US"/>
        </w:rPr>
        <w:t xml:space="preserve">Effort: 400 </w:t>
      </w:r>
      <w:proofErr w:type="spellStart"/>
      <w:r w:rsidR="009E743C">
        <w:rPr>
          <w:lang w:val="en-US"/>
        </w:rPr>
        <w:t>ph</w:t>
      </w:r>
      <w:proofErr w:type="spellEnd"/>
      <w:r w:rsidRPr="0066308E">
        <w:t> </w:t>
      </w:r>
    </w:p>
    <w:p w14:paraId="4F99CBB0" w14:textId="77777777" w:rsidR="00926668" w:rsidRDefault="0066308E" w:rsidP="002C64AC">
      <w:pPr>
        <w:pStyle w:val="ListeParagraf"/>
        <w:numPr>
          <w:ilvl w:val="0"/>
          <w:numId w:val="11"/>
        </w:numPr>
        <w:jc w:val="both"/>
      </w:pPr>
      <w:r w:rsidRPr="00926668">
        <w:rPr>
          <w:b/>
          <w:bCs/>
          <w:lang w:val="en-US"/>
        </w:rPr>
        <w:t>Documentation</w:t>
      </w:r>
      <w:r w:rsidRPr="0066308E">
        <w:t> </w:t>
      </w:r>
    </w:p>
    <w:p w14:paraId="54E3C1DB" w14:textId="77777777" w:rsidR="00926668" w:rsidRDefault="0066308E" w:rsidP="002C64AC">
      <w:pPr>
        <w:pStyle w:val="ListeParagraf"/>
        <w:numPr>
          <w:ilvl w:val="1"/>
          <w:numId w:val="11"/>
        </w:numPr>
        <w:jc w:val="both"/>
      </w:pPr>
      <w:r w:rsidRPr="00926668">
        <w:rPr>
          <w:lang w:val="en-US"/>
        </w:rPr>
        <w:t>Preparing Software Design Document (SDD)</w:t>
      </w:r>
      <w:r w:rsidRPr="0066308E">
        <w:t> </w:t>
      </w:r>
    </w:p>
    <w:p w14:paraId="0D7EAE5C" w14:textId="77777777" w:rsidR="00926668" w:rsidRDefault="0066308E" w:rsidP="002C64AC">
      <w:pPr>
        <w:pStyle w:val="ListeParagraf"/>
        <w:numPr>
          <w:ilvl w:val="1"/>
          <w:numId w:val="11"/>
        </w:numPr>
        <w:jc w:val="both"/>
      </w:pPr>
      <w:r w:rsidRPr="00926668">
        <w:rPr>
          <w:lang w:val="en-US"/>
        </w:rPr>
        <w:t>Generating a change list and finalizing documentation</w:t>
      </w:r>
      <w:r w:rsidRPr="0066308E">
        <w:t> </w:t>
      </w:r>
    </w:p>
    <w:p w14:paraId="48506A27" w14:textId="7E3A582C" w:rsidR="0066308E" w:rsidRPr="0066308E" w:rsidRDefault="0066308E" w:rsidP="002C64AC">
      <w:pPr>
        <w:pStyle w:val="ListeParagraf"/>
        <w:numPr>
          <w:ilvl w:val="1"/>
          <w:numId w:val="11"/>
        </w:numPr>
        <w:jc w:val="both"/>
      </w:pPr>
      <w:r w:rsidRPr="00926668">
        <w:rPr>
          <w:lang w:val="en-US"/>
        </w:rPr>
        <w:t xml:space="preserve">Effort: 80 </w:t>
      </w:r>
      <w:proofErr w:type="spellStart"/>
      <w:r w:rsidR="009E743C">
        <w:rPr>
          <w:lang w:val="en-US"/>
        </w:rPr>
        <w:t>ph</w:t>
      </w:r>
      <w:proofErr w:type="spellEnd"/>
      <w:r w:rsidRPr="0066308E">
        <w:t> </w:t>
      </w:r>
    </w:p>
    <w:p w14:paraId="735F3AE9" w14:textId="77777777" w:rsidR="00926668" w:rsidRDefault="0066308E" w:rsidP="002C64AC">
      <w:pPr>
        <w:pStyle w:val="ListeParagraf"/>
        <w:numPr>
          <w:ilvl w:val="0"/>
          <w:numId w:val="11"/>
        </w:numPr>
        <w:jc w:val="both"/>
      </w:pPr>
      <w:r w:rsidRPr="00926668">
        <w:rPr>
          <w:b/>
          <w:bCs/>
          <w:lang w:val="en-US"/>
        </w:rPr>
        <w:t>Presentations and Feedback</w:t>
      </w:r>
      <w:r w:rsidRPr="0066308E">
        <w:t> </w:t>
      </w:r>
    </w:p>
    <w:p w14:paraId="11D95134" w14:textId="77777777" w:rsidR="00926668" w:rsidRDefault="0066308E" w:rsidP="002C64AC">
      <w:pPr>
        <w:pStyle w:val="ListeParagraf"/>
        <w:numPr>
          <w:ilvl w:val="1"/>
          <w:numId w:val="11"/>
        </w:numPr>
        <w:jc w:val="both"/>
      </w:pPr>
      <w:r w:rsidRPr="00926668">
        <w:rPr>
          <w:lang w:val="en-US"/>
        </w:rPr>
        <w:t>Preparing presentations for increments and sprints</w:t>
      </w:r>
      <w:r w:rsidRPr="0066308E">
        <w:t> </w:t>
      </w:r>
    </w:p>
    <w:p w14:paraId="7BCD7630" w14:textId="77777777" w:rsidR="00926668" w:rsidRDefault="0066308E" w:rsidP="002C64AC">
      <w:pPr>
        <w:pStyle w:val="ListeParagraf"/>
        <w:numPr>
          <w:ilvl w:val="1"/>
          <w:numId w:val="11"/>
        </w:numPr>
        <w:jc w:val="both"/>
      </w:pPr>
      <w:r w:rsidRPr="00926668">
        <w:rPr>
          <w:lang w:val="en-US"/>
        </w:rPr>
        <w:t>Discussing and incorporating feedback from Product Owner and jury</w:t>
      </w:r>
      <w:r w:rsidRPr="0066308E">
        <w:t> </w:t>
      </w:r>
    </w:p>
    <w:p w14:paraId="4EDFFDD0" w14:textId="431C75D8" w:rsidR="0066308E" w:rsidRPr="0066308E" w:rsidRDefault="0066308E" w:rsidP="002C64AC">
      <w:pPr>
        <w:pStyle w:val="ListeParagraf"/>
        <w:numPr>
          <w:ilvl w:val="1"/>
          <w:numId w:val="11"/>
        </w:numPr>
        <w:jc w:val="both"/>
      </w:pPr>
      <w:r w:rsidRPr="00926668">
        <w:rPr>
          <w:lang w:val="en-US"/>
        </w:rPr>
        <w:t xml:space="preserve">Effort: 100 </w:t>
      </w:r>
      <w:proofErr w:type="spellStart"/>
      <w:r w:rsidR="009E743C">
        <w:rPr>
          <w:lang w:val="en-US"/>
        </w:rPr>
        <w:t>ph</w:t>
      </w:r>
      <w:proofErr w:type="spellEnd"/>
      <w:r w:rsidRPr="0066308E">
        <w:t> </w:t>
      </w:r>
    </w:p>
    <w:p w14:paraId="13221974" w14:textId="4319C451" w:rsidR="0066308E" w:rsidRPr="00926668" w:rsidRDefault="0066308E" w:rsidP="00AF6F6C">
      <w:pPr>
        <w:jc w:val="both"/>
      </w:pPr>
      <w:r w:rsidRPr="0066308E">
        <w:rPr>
          <w:highlight w:val="lightGray"/>
          <w:lang w:val="en-US"/>
        </w:rPr>
        <w:t xml:space="preserve">Decomposition based estimation approach not only ensures that all aspects of the project are covered but also facilitates better management of time, resources, and milestones. With a total estimated effort of 2090 </w:t>
      </w:r>
      <w:proofErr w:type="spellStart"/>
      <w:r w:rsidR="009E743C">
        <w:rPr>
          <w:highlight w:val="lightGray"/>
          <w:lang w:val="en-US"/>
        </w:rPr>
        <w:t>ph</w:t>
      </w:r>
      <w:proofErr w:type="spellEnd"/>
      <w:r w:rsidRPr="0066308E">
        <w:rPr>
          <w:highlight w:val="lightGray"/>
          <w:lang w:val="en-US"/>
        </w:rPr>
        <w:t>, the WBS serves as a vital tool for guiding the project toward successful completion, ensuring that all components are addressed in a balanced and efficient manner</w:t>
      </w:r>
      <w:r w:rsidR="00926668" w:rsidRPr="00926668">
        <w:rPr>
          <w:highlight w:val="lightGray"/>
          <w:lang w:val="en-US"/>
        </w:rPr>
        <w:t>.</w:t>
      </w:r>
      <w:r w:rsidR="00926668">
        <w:rPr>
          <w:rStyle w:val="DipnotBavurusu"/>
        </w:rPr>
        <w:footnoteReference w:id="2"/>
      </w:r>
    </w:p>
    <w:p w14:paraId="5677BEA7" w14:textId="77777777" w:rsidR="005676FE" w:rsidRDefault="005676FE" w:rsidP="00AF6F6C">
      <w:pPr>
        <w:pStyle w:val="Balk2"/>
        <w:jc w:val="both"/>
        <w:rPr>
          <w:lang w:val="en-US"/>
        </w:rPr>
      </w:pPr>
      <w:bookmarkStart w:id="25" w:name="_Toc187195230"/>
      <w:r w:rsidRPr="00926668">
        <w:rPr>
          <w:lang w:val="en-US"/>
        </w:rPr>
        <w:lastRenderedPageBreak/>
        <w:t>Use Case Based Estimation</w:t>
      </w:r>
      <w:bookmarkEnd w:id="25"/>
    </w:p>
    <w:p w14:paraId="5ABC0E03" w14:textId="1F31EE18" w:rsidR="00926668" w:rsidRDefault="00926668" w:rsidP="00AF6F6C">
      <w:pPr>
        <w:jc w:val="both"/>
        <w:rPr>
          <w:lang w:val="en-US"/>
        </w:rPr>
      </w:pPr>
      <w:r w:rsidRPr="00926668">
        <w:rPr>
          <w:lang w:val="en-US"/>
        </w:rPr>
        <w:t xml:space="preserve">Use case-based estimation evaluates project effort by considering actors, use case transactions, technical factors, and environmental factors. Below is a detailed breakdown of the estimation process: </w:t>
      </w:r>
    </w:p>
    <w:p w14:paraId="283F4919" w14:textId="77777777" w:rsidR="004D206B" w:rsidRDefault="009E743C" w:rsidP="004D206B">
      <w:pPr>
        <w:keepNext/>
        <w:jc w:val="both"/>
      </w:pPr>
      <w:r w:rsidRPr="00926668">
        <w:rPr>
          <w:noProof/>
        </w:rPr>
        <w:drawing>
          <wp:inline distT="0" distB="0" distL="0" distR="0" wp14:anchorId="35BB9DE2" wp14:editId="79A4C608">
            <wp:extent cx="5570220" cy="6301740"/>
            <wp:effectExtent l="0" t="0" r="0" b="3810"/>
            <wp:docPr id="199921755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6301740"/>
                    </a:xfrm>
                    <a:prstGeom prst="rect">
                      <a:avLst/>
                    </a:prstGeom>
                    <a:noFill/>
                    <a:ln>
                      <a:noFill/>
                    </a:ln>
                  </pic:spPr>
                </pic:pic>
              </a:graphicData>
            </a:graphic>
          </wp:inline>
        </w:drawing>
      </w:r>
    </w:p>
    <w:p w14:paraId="1DB495B9" w14:textId="5FAB9EA3" w:rsidR="009E743C" w:rsidRPr="00926668" w:rsidRDefault="004D206B" w:rsidP="004D206B">
      <w:pPr>
        <w:pStyle w:val="ResimYazs"/>
        <w:jc w:val="center"/>
        <w:rPr>
          <w:lang w:val="en-US"/>
        </w:rPr>
      </w:pPr>
      <w:bookmarkStart w:id="26" w:name="_Toc187195334"/>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w:t>
      </w:r>
      <w:proofErr w:type="spellStart"/>
      <w:r w:rsidRPr="002C64AC">
        <w:rPr>
          <w:rFonts w:ascii="Cambria" w:hAnsi="Cambria"/>
        </w:rPr>
        <w:t>Use</w:t>
      </w:r>
      <w:proofErr w:type="spellEnd"/>
      <w:r w:rsidRPr="002C64AC">
        <w:rPr>
          <w:rFonts w:ascii="Cambria" w:hAnsi="Cambria"/>
        </w:rPr>
        <w:t xml:space="preserve"> Case </w:t>
      </w:r>
      <w:proofErr w:type="spellStart"/>
      <w:r w:rsidRPr="002C64AC">
        <w:rPr>
          <w:rFonts w:ascii="Cambria" w:hAnsi="Cambria"/>
        </w:rPr>
        <w:t>Diagram</w:t>
      </w:r>
      <w:bookmarkEnd w:id="26"/>
      <w:proofErr w:type="spellEnd"/>
    </w:p>
    <w:p w14:paraId="1604CE87" w14:textId="55F1C807" w:rsidR="009E743C" w:rsidRPr="002C64AC" w:rsidRDefault="009E743C" w:rsidP="009E743C">
      <w:pPr>
        <w:pStyle w:val="ResimYazs"/>
        <w:jc w:val="center"/>
        <w:rPr>
          <w:rFonts w:ascii="Cambria" w:hAnsi="Cambria"/>
        </w:rPr>
      </w:pPr>
    </w:p>
    <w:p w14:paraId="4B8059E0" w14:textId="77777777" w:rsidR="009E743C" w:rsidRDefault="009E743C" w:rsidP="00AF6F6C">
      <w:pPr>
        <w:jc w:val="both"/>
        <w:rPr>
          <w:lang w:val="en-US"/>
        </w:rPr>
      </w:pPr>
    </w:p>
    <w:p w14:paraId="640A142C" w14:textId="77777777" w:rsidR="009E743C" w:rsidRDefault="009E743C" w:rsidP="00AF6F6C">
      <w:pPr>
        <w:jc w:val="both"/>
        <w:rPr>
          <w:lang w:val="en-US"/>
        </w:rPr>
      </w:pPr>
    </w:p>
    <w:p w14:paraId="6D7DFF50" w14:textId="3C20A5AB" w:rsidR="00926668" w:rsidRPr="00926668" w:rsidRDefault="00926668" w:rsidP="00AF6F6C">
      <w:pPr>
        <w:jc w:val="both"/>
        <w:rPr>
          <w:lang w:val="en-US"/>
        </w:rPr>
      </w:pPr>
      <w:r w:rsidRPr="00926668">
        <w:rPr>
          <w:lang w:val="en-US"/>
        </w:rPr>
        <w:lastRenderedPageBreak/>
        <w:t xml:space="preserve">Step 1: Unadjusted Actor Weight (UAW) Calculation </w:t>
      </w:r>
    </w:p>
    <w:p w14:paraId="1E2B09B6" w14:textId="15B89195" w:rsidR="00926668" w:rsidRDefault="00926668" w:rsidP="00AF6F6C">
      <w:pPr>
        <w:jc w:val="both"/>
        <w:rPr>
          <w:lang w:val="en-US"/>
        </w:rPr>
      </w:pPr>
      <w:r w:rsidRPr="00926668">
        <w:rPr>
          <w:lang w:val="en-US"/>
        </w:rPr>
        <w:t>The Unadjusted Actor Weight (UAW) was calculated as 20 using the following table:</w:t>
      </w:r>
    </w:p>
    <w:p w14:paraId="249EAA36" w14:textId="130C75E6" w:rsidR="00926668" w:rsidRPr="002C64AC" w:rsidRDefault="006825F2" w:rsidP="006825F2">
      <w:pPr>
        <w:pStyle w:val="ResimYazs"/>
        <w:jc w:val="center"/>
        <w:rPr>
          <w:rFonts w:ascii="Cambria" w:hAnsi="Cambria"/>
          <w:lang w:val="en-US"/>
        </w:rPr>
      </w:pPr>
      <w:bookmarkStart w:id="27" w:name="_Toc187195310"/>
      <w:proofErr w:type="spellStart"/>
      <w:r w:rsidRPr="002C64AC">
        <w:rPr>
          <w:rFonts w:ascii="Cambria" w:hAnsi="Cambria"/>
        </w:rPr>
        <w:t>Table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Table \* ARABIC </w:instrText>
      </w:r>
      <w:r w:rsidRPr="002C64AC">
        <w:rPr>
          <w:rFonts w:ascii="Cambria" w:hAnsi="Cambria"/>
        </w:rPr>
        <w:fldChar w:fldCharType="separate"/>
      </w:r>
      <w:r w:rsidR="00645706">
        <w:rPr>
          <w:rFonts w:ascii="Cambria" w:hAnsi="Cambria"/>
          <w:noProof/>
        </w:rPr>
        <w:t>6</w:t>
      </w:r>
      <w:r w:rsidRPr="002C64AC">
        <w:rPr>
          <w:rFonts w:ascii="Cambria" w:hAnsi="Cambria"/>
        </w:rPr>
        <w:fldChar w:fldCharType="end"/>
      </w:r>
      <w:r w:rsidR="00926668" w:rsidRPr="002C64AC">
        <w:rPr>
          <w:rFonts w:ascii="Cambria" w:hAnsi="Cambria"/>
          <w:lang w:val="en-US"/>
        </w:rPr>
        <w:t xml:space="preserve"> Unadjusted Actor Weighting Table</w:t>
      </w:r>
      <w:bookmarkEnd w:id="27"/>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2820"/>
        <w:gridCol w:w="2265"/>
        <w:gridCol w:w="1155"/>
        <w:gridCol w:w="1110"/>
      </w:tblGrid>
      <w:tr w:rsidR="00926668" w:rsidRPr="00926668" w14:paraId="21F9ADC2"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C6E48A7" w14:textId="77777777" w:rsidR="00926668" w:rsidRPr="00926668" w:rsidRDefault="00926668" w:rsidP="00926668">
            <w:pPr>
              <w:jc w:val="center"/>
            </w:pPr>
            <w:r w:rsidRPr="00926668">
              <w:rPr>
                <w:lang w:val="en-US"/>
              </w:rPr>
              <w:t>Actor Type</w:t>
            </w:r>
            <w:r w:rsidRPr="00926668">
              <w: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DE5EA3D" w14:textId="77777777" w:rsidR="00926668" w:rsidRPr="00926668" w:rsidRDefault="00926668" w:rsidP="00926668">
            <w:pPr>
              <w:jc w:val="center"/>
            </w:pPr>
            <w:r w:rsidRPr="00926668">
              <w:rPr>
                <w:lang w:val="en-US"/>
              </w:rPr>
              <w:t>Description</w:t>
            </w:r>
            <w:r w:rsidRPr="00926668">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857E926" w14:textId="77777777" w:rsidR="00926668" w:rsidRPr="00926668" w:rsidRDefault="00926668" w:rsidP="00926668">
            <w:pPr>
              <w:jc w:val="center"/>
            </w:pPr>
            <w:r w:rsidRPr="00926668">
              <w:rPr>
                <w:lang w:val="en-US"/>
              </w:rPr>
              <w:t>Weighting Factor</w:t>
            </w:r>
            <w:r w:rsidRPr="00926668">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F98191D" w14:textId="77777777" w:rsidR="00926668" w:rsidRPr="00926668" w:rsidRDefault="00926668" w:rsidP="00926668">
            <w:pPr>
              <w:jc w:val="center"/>
            </w:pPr>
            <w:r w:rsidRPr="00926668">
              <w:rPr>
                <w:lang w:val="en-US"/>
              </w:rPr>
              <w:t>Number</w:t>
            </w:r>
            <w:r w:rsidRPr="00926668">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0908643A" w14:textId="77777777" w:rsidR="00926668" w:rsidRPr="00926668" w:rsidRDefault="00926668" w:rsidP="00926668">
            <w:pPr>
              <w:jc w:val="center"/>
            </w:pPr>
            <w:r w:rsidRPr="00926668">
              <w:rPr>
                <w:lang w:val="en-US"/>
              </w:rPr>
              <w:t>Result</w:t>
            </w:r>
            <w:r w:rsidRPr="00926668">
              <w:t> </w:t>
            </w:r>
          </w:p>
        </w:tc>
      </w:tr>
      <w:tr w:rsidR="00926668" w:rsidRPr="00926668" w14:paraId="56A8B41C"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28BB729" w14:textId="77777777" w:rsidR="00926668" w:rsidRPr="00926668" w:rsidRDefault="00926668" w:rsidP="00926668">
            <w:pPr>
              <w:jc w:val="center"/>
            </w:pPr>
            <w:r w:rsidRPr="00926668">
              <w:rPr>
                <w:lang w:val="en-US"/>
              </w:rPr>
              <w:t>Simple</w:t>
            </w:r>
            <w:r w:rsidRPr="00926668">
              <w: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4FE3E8A" w14:textId="77777777" w:rsidR="00926668" w:rsidRPr="00926668" w:rsidRDefault="00926668" w:rsidP="00926668">
            <w:pPr>
              <w:jc w:val="center"/>
            </w:pPr>
            <w:r w:rsidRPr="00926668">
              <w:rPr>
                <w:lang w:val="en-US"/>
              </w:rPr>
              <w:t>External System with well-defined API</w:t>
            </w:r>
            <w:r w:rsidRPr="00926668">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68B21923" w14:textId="77777777" w:rsidR="00926668" w:rsidRPr="00926668" w:rsidRDefault="00926668" w:rsidP="00926668">
            <w:pPr>
              <w:jc w:val="center"/>
            </w:pPr>
            <w:r w:rsidRPr="00926668">
              <w:rPr>
                <w:lang w:val="en-US"/>
              </w:rPr>
              <w:t>1</w:t>
            </w:r>
            <w:r w:rsidRPr="00926668">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37B3EDE" w14:textId="77777777" w:rsidR="00926668" w:rsidRPr="00926668" w:rsidRDefault="00926668" w:rsidP="00926668">
            <w:pPr>
              <w:jc w:val="center"/>
            </w:pPr>
            <w:r w:rsidRPr="00926668">
              <w:rPr>
                <w:lang w:val="en-US"/>
              </w:rPr>
              <w:t>1</w:t>
            </w:r>
            <w:r w:rsidRPr="00926668">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7A277461" w14:textId="77777777" w:rsidR="00926668" w:rsidRPr="00926668" w:rsidRDefault="00926668" w:rsidP="00926668">
            <w:pPr>
              <w:jc w:val="center"/>
            </w:pPr>
            <w:r w:rsidRPr="00926668">
              <w:rPr>
                <w:lang w:val="en-US"/>
              </w:rPr>
              <w:t>1</w:t>
            </w:r>
            <w:r w:rsidRPr="00926668">
              <w:t> </w:t>
            </w:r>
          </w:p>
        </w:tc>
      </w:tr>
      <w:tr w:rsidR="00926668" w:rsidRPr="00926668" w14:paraId="21239608"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1126E37" w14:textId="77777777" w:rsidR="00926668" w:rsidRPr="00926668" w:rsidRDefault="00926668" w:rsidP="00926668">
            <w:pPr>
              <w:jc w:val="center"/>
            </w:pPr>
            <w:r w:rsidRPr="00926668">
              <w:rPr>
                <w:lang w:val="en-US"/>
              </w:rPr>
              <w:t>Average</w:t>
            </w:r>
            <w:r w:rsidRPr="00926668">
              <w: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1AF7DD" w14:textId="77777777" w:rsidR="00926668" w:rsidRPr="00926668" w:rsidRDefault="00926668" w:rsidP="00926668">
            <w:pPr>
              <w:jc w:val="center"/>
            </w:pPr>
            <w:r w:rsidRPr="00926668">
              <w:rPr>
                <w:lang w:val="en-US"/>
              </w:rPr>
              <w:t>External System using protocol-based interface</w:t>
            </w:r>
            <w:r w:rsidRPr="00926668">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34A3C8DB" w14:textId="77777777" w:rsidR="00926668" w:rsidRPr="00926668" w:rsidRDefault="00926668" w:rsidP="00926668">
            <w:pPr>
              <w:jc w:val="center"/>
            </w:pPr>
            <w:r w:rsidRPr="00926668">
              <w:rPr>
                <w:lang w:val="en-US"/>
              </w:rPr>
              <w:t>2</w:t>
            </w:r>
            <w:r w:rsidRPr="00926668">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A5D3ECC" w14:textId="77777777" w:rsidR="00926668" w:rsidRPr="00926668" w:rsidRDefault="00926668" w:rsidP="00926668">
            <w:pPr>
              <w:jc w:val="center"/>
            </w:pPr>
            <w:r w:rsidRPr="00926668">
              <w:rPr>
                <w:lang w:val="en-US"/>
              </w:rPr>
              <w:t>2</w:t>
            </w:r>
            <w:r w:rsidRPr="00926668">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63EC54B" w14:textId="77777777" w:rsidR="00926668" w:rsidRPr="00926668" w:rsidRDefault="00926668" w:rsidP="00926668">
            <w:pPr>
              <w:jc w:val="center"/>
            </w:pPr>
            <w:r w:rsidRPr="00926668">
              <w:rPr>
                <w:lang w:val="en-US"/>
              </w:rPr>
              <w:t>4</w:t>
            </w:r>
            <w:r w:rsidRPr="00926668">
              <w:t> </w:t>
            </w:r>
          </w:p>
        </w:tc>
      </w:tr>
      <w:tr w:rsidR="00926668" w:rsidRPr="00926668" w14:paraId="5DC56D2B"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D3F64D4" w14:textId="77777777" w:rsidR="00926668" w:rsidRPr="00926668" w:rsidRDefault="00926668" w:rsidP="00926668">
            <w:pPr>
              <w:jc w:val="center"/>
            </w:pPr>
            <w:r w:rsidRPr="00926668">
              <w:rPr>
                <w:lang w:val="en-US"/>
              </w:rPr>
              <w:t>Complex</w:t>
            </w:r>
            <w:r w:rsidRPr="00926668">
              <w: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40C1480" w14:textId="77777777" w:rsidR="00926668" w:rsidRPr="00926668" w:rsidRDefault="00926668" w:rsidP="00926668">
            <w:pPr>
              <w:jc w:val="center"/>
            </w:pPr>
            <w:r w:rsidRPr="00926668">
              <w:rPr>
                <w:lang w:val="en-US"/>
              </w:rPr>
              <w:t>Human</w:t>
            </w:r>
            <w:r w:rsidRPr="00926668">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E7B332A" w14:textId="77777777" w:rsidR="00926668" w:rsidRPr="00926668" w:rsidRDefault="00926668" w:rsidP="00926668">
            <w:pPr>
              <w:jc w:val="center"/>
            </w:pPr>
            <w:r w:rsidRPr="00926668">
              <w:rPr>
                <w:lang w:val="en-US"/>
              </w:rPr>
              <w:t>3</w:t>
            </w:r>
            <w:r w:rsidRPr="00926668">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766A2BB" w14:textId="77777777" w:rsidR="00926668" w:rsidRPr="00926668" w:rsidRDefault="00926668" w:rsidP="00926668">
            <w:pPr>
              <w:jc w:val="center"/>
            </w:pPr>
            <w:r w:rsidRPr="00926668">
              <w:rPr>
                <w:lang w:val="en-US"/>
              </w:rPr>
              <w:t>5</w:t>
            </w:r>
            <w:r w:rsidRPr="00926668">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77DBCEB" w14:textId="77777777" w:rsidR="00926668" w:rsidRPr="00926668" w:rsidRDefault="00926668" w:rsidP="00926668">
            <w:pPr>
              <w:jc w:val="center"/>
            </w:pPr>
            <w:r w:rsidRPr="00926668">
              <w:rPr>
                <w:lang w:val="en-US"/>
              </w:rPr>
              <w:t>15</w:t>
            </w:r>
            <w:r w:rsidRPr="00926668">
              <w:t> </w:t>
            </w:r>
          </w:p>
        </w:tc>
      </w:tr>
      <w:tr w:rsidR="00926668" w:rsidRPr="00926668" w14:paraId="75DAF8FE" w14:textId="77777777" w:rsidTr="00926668">
        <w:trPr>
          <w:trHeight w:val="300"/>
        </w:trPr>
        <w:tc>
          <w:tcPr>
            <w:tcW w:w="7650" w:type="dxa"/>
            <w:gridSpan w:val="4"/>
            <w:tcBorders>
              <w:top w:val="single" w:sz="6" w:space="0" w:color="auto"/>
              <w:left w:val="single" w:sz="6" w:space="0" w:color="auto"/>
              <w:bottom w:val="single" w:sz="6" w:space="0" w:color="auto"/>
              <w:right w:val="single" w:sz="6" w:space="0" w:color="auto"/>
            </w:tcBorders>
            <w:shd w:val="clear" w:color="auto" w:fill="auto"/>
            <w:hideMark/>
          </w:tcPr>
          <w:p w14:paraId="79F9F6BD" w14:textId="77777777" w:rsidR="00926668" w:rsidRPr="00926668" w:rsidRDefault="00926668" w:rsidP="00926668">
            <w:pPr>
              <w:jc w:val="center"/>
            </w:pPr>
            <w:r w:rsidRPr="00926668">
              <w:rPr>
                <w:lang w:val="en-US"/>
              </w:rPr>
              <w:t>Unadjusted Actor Weight Total (UAW)</w:t>
            </w:r>
            <w:r w:rsidRPr="00926668">
              <w:t> </w:t>
            </w:r>
          </w:p>
        </w:tc>
        <w:tc>
          <w:tcPr>
            <w:tcW w:w="1110" w:type="dxa"/>
            <w:tcBorders>
              <w:top w:val="single" w:sz="6" w:space="0" w:color="auto"/>
              <w:left w:val="nil"/>
              <w:bottom w:val="single" w:sz="6" w:space="0" w:color="auto"/>
              <w:right w:val="single" w:sz="6" w:space="0" w:color="auto"/>
            </w:tcBorders>
            <w:shd w:val="clear" w:color="auto" w:fill="auto"/>
            <w:hideMark/>
          </w:tcPr>
          <w:p w14:paraId="057BB4FD" w14:textId="77777777" w:rsidR="00926668" w:rsidRPr="00926668" w:rsidRDefault="00926668" w:rsidP="00926668">
            <w:pPr>
              <w:jc w:val="center"/>
            </w:pPr>
            <w:r w:rsidRPr="00926668">
              <w:rPr>
                <w:lang w:val="en-US"/>
              </w:rPr>
              <w:t>20</w:t>
            </w:r>
            <w:r w:rsidRPr="00926668">
              <w:t> </w:t>
            </w:r>
          </w:p>
        </w:tc>
      </w:tr>
    </w:tbl>
    <w:p w14:paraId="6C8F131E" w14:textId="77777777" w:rsidR="00926668" w:rsidRPr="00926668" w:rsidRDefault="00926668" w:rsidP="00926668">
      <w:pPr>
        <w:jc w:val="center"/>
      </w:pPr>
      <w:r w:rsidRPr="00926668">
        <w:rPr>
          <w:lang w:val="en-US"/>
        </w:rPr>
        <w:t> </w:t>
      </w:r>
      <w:r w:rsidRPr="00926668">
        <w:t> </w:t>
      </w:r>
    </w:p>
    <w:p w14:paraId="54A215DB" w14:textId="77777777" w:rsidR="00926668" w:rsidRPr="00926668" w:rsidRDefault="00926668" w:rsidP="00AF6F6C">
      <w:pPr>
        <w:jc w:val="both"/>
        <w:rPr>
          <w:rFonts w:ascii="Cambria" w:hAnsi="Cambria"/>
        </w:rPr>
      </w:pPr>
      <w:r w:rsidRPr="00926668">
        <w:rPr>
          <w:rFonts w:ascii="Cambria" w:hAnsi="Cambria"/>
          <w:lang w:val="en-US"/>
        </w:rPr>
        <w:t>Step 2: Use Case Transaction Counting</w:t>
      </w:r>
      <w:r w:rsidRPr="00926668">
        <w:rPr>
          <w:rFonts w:ascii="Cambria" w:hAnsi="Cambria"/>
        </w:rPr>
        <w:tab/>
        <w:t> </w:t>
      </w:r>
    </w:p>
    <w:p w14:paraId="692D607A" w14:textId="77777777" w:rsidR="00926668" w:rsidRPr="00926668" w:rsidRDefault="00926668" w:rsidP="00AF6F6C">
      <w:pPr>
        <w:jc w:val="both"/>
        <w:rPr>
          <w:rFonts w:ascii="Cambria" w:hAnsi="Cambria"/>
        </w:rPr>
      </w:pPr>
      <w:r w:rsidRPr="00926668">
        <w:rPr>
          <w:rFonts w:ascii="Cambria" w:hAnsi="Cambria"/>
          <w:lang w:val="en-US"/>
        </w:rPr>
        <w:t>The number of transactions was determined based on the definition by Jacobson, which considers the following:</w:t>
      </w:r>
      <w:r w:rsidRPr="00926668">
        <w:rPr>
          <w:rFonts w:ascii="Cambria" w:hAnsi="Cambria"/>
        </w:rPr>
        <w:t> </w:t>
      </w:r>
    </w:p>
    <w:p w14:paraId="0CDB1412" w14:textId="77777777" w:rsidR="00926668" w:rsidRPr="00926668" w:rsidRDefault="00926668" w:rsidP="002C64AC">
      <w:pPr>
        <w:numPr>
          <w:ilvl w:val="0"/>
          <w:numId w:val="20"/>
        </w:numPr>
        <w:jc w:val="both"/>
        <w:rPr>
          <w:rFonts w:ascii="Cambria" w:hAnsi="Cambria"/>
        </w:rPr>
      </w:pPr>
      <w:r w:rsidRPr="00926668">
        <w:rPr>
          <w:rFonts w:ascii="Cambria" w:hAnsi="Cambria"/>
          <w:lang w:val="en-US"/>
        </w:rPr>
        <w:t>User action (U): A request from the actor.</w:t>
      </w:r>
      <w:r w:rsidRPr="00926668">
        <w:rPr>
          <w:rFonts w:ascii="Cambria" w:hAnsi="Cambria"/>
        </w:rPr>
        <w:t> </w:t>
      </w:r>
    </w:p>
    <w:p w14:paraId="4B9DB1A8" w14:textId="77777777" w:rsidR="00926668" w:rsidRPr="00926668" w:rsidRDefault="00926668" w:rsidP="002C64AC">
      <w:pPr>
        <w:numPr>
          <w:ilvl w:val="0"/>
          <w:numId w:val="21"/>
        </w:numPr>
        <w:jc w:val="both"/>
        <w:rPr>
          <w:rFonts w:ascii="Cambria" w:hAnsi="Cambria"/>
        </w:rPr>
      </w:pPr>
      <w:r w:rsidRPr="00926668">
        <w:rPr>
          <w:rFonts w:ascii="Cambria" w:hAnsi="Cambria"/>
          <w:lang w:val="en-US"/>
        </w:rPr>
        <w:t>System actions: Including data validation (SV), explicit operations (SE), and responses (SR).</w:t>
      </w:r>
      <w:r w:rsidRPr="00926668">
        <w:rPr>
          <w:rFonts w:ascii="Cambria" w:hAnsi="Cambria"/>
        </w:rPr>
        <w:t> </w:t>
      </w:r>
    </w:p>
    <w:p w14:paraId="7BB55FEE" w14:textId="77777777" w:rsidR="00926668" w:rsidRPr="00926668" w:rsidRDefault="00926668" w:rsidP="00AF6F6C">
      <w:pPr>
        <w:jc w:val="both"/>
        <w:rPr>
          <w:rFonts w:ascii="Cambria" w:hAnsi="Cambria"/>
        </w:rPr>
      </w:pPr>
      <w:r w:rsidRPr="00926668">
        <w:rPr>
          <w:rFonts w:ascii="Cambria" w:hAnsi="Cambria"/>
          <w:lang w:val="en-US"/>
        </w:rPr>
        <w:t>Transactions are counted as a single unit from the actor's request to the system's response, with intermediate steps not being counted separately. For example, in the "Register" use case:</w:t>
      </w:r>
      <w:r w:rsidRPr="00926668">
        <w:rPr>
          <w:rFonts w:ascii="Cambria" w:hAnsi="Cambria"/>
        </w:rPr>
        <w:t> </w:t>
      </w:r>
    </w:p>
    <w:p w14:paraId="782E2EDC" w14:textId="77777777" w:rsidR="00926668" w:rsidRPr="00926668" w:rsidRDefault="00926668" w:rsidP="002C64AC">
      <w:pPr>
        <w:numPr>
          <w:ilvl w:val="0"/>
          <w:numId w:val="22"/>
        </w:numPr>
        <w:jc w:val="both"/>
        <w:rPr>
          <w:rFonts w:ascii="Cambria" w:hAnsi="Cambria"/>
        </w:rPr>
      </w:pPr>
      <w:r w:rsidRPr="00926668">
        <w:rPr>
          <w:rFonts w:ascii="Cambria" w:hAnsi="Cambria"/>
          <w:lang w:val="en-US"/>
        </w:rPr>
        <w:t>User provides details (U). </w:t>
      </w:r>
      <w:r w:rsidRPr="00926668">
        <w:rPr>
          <w:rFonts w:ascii="Cambria" w:hAnsi="Cambria"/>
        </w:rPr>
        <w:t> </w:t>
      </w:r>
    </w:p>
    <w:p w14:paraId="1EC8A270" w14:textId="77777777" w:rsidR="00926668" w:rsidRPr="00926668" w:rsidRDefault="00926668" w:rsidP="002C64AC">
      <w:pPr>
        <w:numPr>
          <w:ilvl w:val="0"/>
          <w:numId w:val="23"/>
        </w:numPr>
        <w:jc w:val="both"/>
        <w:rPr>
          <w:rFonts w:ascii="Cambria" w:hAnsi="Cambria"/>
        </w:rPr>
      </w:pPr>
      <w:r w:rsidRPr="00926668">
        <w:rPr>
          <w:rFonts w:ascii="Cambria" w:hAnsi="Cambria"/>
          <w:lang w:val="en-US"/>
        </w:rPr>
        <w:t>System validates details (SV).</w:t>
      </w:r>
      <w:r w:rsidRPr="00926668">
        <w:rPr>
          <w:rFonts w:ascii="Cambria" w:hAnsi="Cambria"/>
        </w:rPr>
        <w:t> </w:t>
      </w:r>
    </w:p>
    <w:p w14:paraId="120C678D" w14:textId="77777777" w:rsidR="00926668" w:rsidRPr="00926668" w:rsidRDefault="00926668" w:rsidP="002C64AC">
      <w:pPr>
        <w:numPr>
          <w:ilvl w:val="0"/>
          <w:numId w:val="24"/>
        </w:numPr>
        <w:jc w:val="both"/>
        <w:rPr>
          <w:rFonts w:ascii="Cambria" w:hAnsi="Cambria"/>
        </w:rPr>
      </w:pPr>
      <w:r w:rsidRPr="00926668">
        <w:rPr>
          <w:rFonts w:ascii="Cambria" w:hAnsi="Cambria"/>
          <w:lang w:val="en-US"/>
        </w:rPr>
        <w:t>System creates a new user (SE).</w:t>
      </w:r>
      <w:r w:rsidRPr="00926668">
        <w:rPr>
          <w:rFonts w:ascii="Cambria" w:hAnsi="Cambria"/>
        </w:rPr>
        <w:t> </w:t>
      </w:r>
    </w:p>
    <w:p w14:paraId="00ED3CEE" w14:textId="77777777" w:rsidR="00926668" w:rsidRPr="00926668" w:rsidRDefault="00926668" w:rsidP="002C64AC">
      <w:pPr>
        <w:numPr>
          <w:ilvl w:val="0"/>
          <w:numId w:val="25"/>
        </w:numPr>
        <w:jc w:val="both"/>
        <w:rPr>
          <w:rFonts w:ascii="Cambria" w:hAnsi="Cambria"/>
        </w:rPr>
      </w:pPr>
      <w:r w:rsidRPr="00926668">
        <w:rPr>
          <w:rFonts w:ascii="Cambria" w:hAnsi="Cambria"/>
          <w:lang w:val="en-US"/>
        </w:rPr>
        <w:t>System confirms registration (SR).</w:t>
      </w:r>
      <w:r w:rsidRPr="00926668">
        <w:rPr>
          <w:rFonts w:ascii="Cambria" w:hAnsi="Cambria"/>
        </w:rPr>
        <w:t> </w:t>
      </w:r>
    </w:p>
    <w:p w14:paraId="4C45EBA3" w14:textId="19C4F6F3" w:rsidR="00926668" w:rsidRPr="00AF6F6C" w:rsidRDefault="00926668" w:rsidP="00AF6F6C">
      <w:pPr>
        <w:jc w:val="both"/>
        <w:rPr>
          <w:rFonts w:ascii="Cambria" w:hAnsi="Cambria"/>
        </w:rPr>
      </w:pPr>
      <w:r w:rsidRPr="00926668">
        <w:rPr>
          <w:rFonts w:ascii="Cambria" w:hAnsi="Cambria"/>
          <w:lang w:val="en-US"/>
        </w:rPr>
        <w:t>This flow is counted as one transaction. Below is a summary of transaction counts for all use cases:</w:t>
      </w:r>
      <w:r w:rsidRPr="00926668">
        <w:rPr>
          <w:rFonts w:ascii="Cambria" w:hAnsi="Cambria"/>
        </w:rPr>
        <w:t> </w:t>
      </w:r>
    </w:p>
    <w:p w14:paraId="7495782A" w14:textId="3C164F0A" w:rsidR="00926668" w:rsidRPr="002C64AC" w:rsidRDefault="006825F2" w:rsidP="006825F2">
      <w:pPr>
        <w:pStyle w:val="ResimYazs"/>
        <w:jc w:val="center"/>
        <w:rPr>
          <w:rFonts w:ascii="Cambria" w:hAnsi="Cambria"/>
        </w:rPr>
      </w:pPr>
      <w:bookmarkStart w:id="28" w:name="_Toc187195311"/>
      <w:proofErr w:type="spellStart"/>
      <w:r w:rsidRPr="002C64AC">
        <w:rPr>
          <w:rFonts w:ascii="Cambria" w:hAnsi="Cambria"/>
        </w:rPr>
        <w:lastRenderedPageBreak/>
        <w:t>Table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Table \* ARABIC </w:instrText>
      </w:r>
      <w:r w:rsidRPr="002C64AC">
        <w:rPr>
          <w:rFonts w:ascii="Cambria" w:hAnsi="Cambria"/>
        </w:rPr>
        <w:fldChar w:fldCharType="separate"/>
      </w:r>
      <w:r w:rsidR="00645706">
        <w:rPr>
          <w:rFonts w:ascii="Cambria" w:hAnsi="Cambria"/>
          <w:noProof/>
        </w:rPr>
        <w:t>7</w:t>
      </w:r>
      <w:r w:rsidRPr="002C64AC">
        <w:rPr>
          <w:rFonts w:ascii="Cambria" w:hAnsi="Cambria"/>
        </w:rPr>
        <w:fldChar w:fldCharType="end"/>
      </w:r>
      <w:r w:rsidR="00926668" w:rsidRPr="002C64AC">
        <w:rPr>
          <w:rFonts w:ascii="Cambria" w:hAnsi="Cambria"/>
        </w:rPr>
        <w:t xml:space="preserve"> </w:t>
      </w:r>
      <w:r w:rsidR="00926668" w:rsidRPr="002C64AC">
        <w:rPr>
          <w:rFonts w:ascii="Cambria" w:hAnsi="Cambria"/>
          <w:lang w:val="en-US"/>
        </w:rPr>
        <w:t>Transaction Counting</w:t>
      </w:r>
      <w:bookmarkEnd w:id="28"/>
    </w:p>
    <w:tbl>
      <w:tblPr>
        <w:tblW w:w="8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3827"/>
        <w:gridCol w:w="3508"/>
      </w:tblGrid>
      <w:tr w:rsidR="00926668" w:rsidRPr="00926668" w14:paraId="34A9075C"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D7CE46E" w14:textId="77777777" w:rsidR="00926668" w:rsidRPr="00926668" w:rsidRDefault="00926668" w:rsidP="00926668">
            <w:r w:rsidRPr="00926668">
              <w:rPr>
                <w:lang w:val="en-US"/>
              </w:rPr>
              <w:t>Use Case ID</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6B545076" w14:textId="77777777" w:rsidR="00926668" w:rsidRPr="00926668" w:rsidRDefault="00926668" w:rsidP="00926668">
            <w:r w:rsidRPr="00926668">
              <w:rPr>
                <w:lang w:val="en-US"/>
              </w:rPr>
              <w:t>Use Case Name</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1C9FAC7D" w14:textId="77777777" w:rsidR="00926668" w:rsidRPr="00926668" w:rsidRDefault="00926668" w:rsidP="00926668">
            <w:r w:rsidRPr="00926668">
              <w:rPr>
                <w:lang w:val="en-US"/>
              </w:rPr>
              <w:t>Transaction count</w:t>
            </w:r>
            <w:r w:rsidRPr="00926668">
              <w:t> </w:t>
            </w:r>
          </w:p>
        </w:tc>
      </w:tr>
      <w:tr w:rsidR="00926668" w:rsidRPr="00926668" w14:paraId="015D173F"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38C26FE" w14:textId="77777777" w:rsidR="00926668" w:rsidRPr="00926668" w:rsidRDefault="00926668" w:rsidP="00926668">
            <w:r w:rsidRPr="00926668">
              <w:rPr>
                <w:lang w:val="en-US"/>
              </w:rPr>
              <w:t>1</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42C0BE8E" w14:textId="77777777" w:rsidR="00926668" w:rsidRPr="00926668" w:rsidRDefault="00926668" w:rsidP="00926668">
            <w:r w:rsidRPr="00926668">
              <w:rPr>
                <w:lang w:val="en-US"/>
              </w:rPr>
              <w:t>Register</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775B3715" w14:textId="77777777" w:rsidR="00926668" w:rsidRPr="00926668" w:rsidRDefault="00926668" w:rsidP="00926668">
            <w:r w:rsidRPr="00926668">
              <w:rPr>
                <w:lang w:val="en-US"/>
              </w:rPr>
              <w:t>1</w:t>
            </w:r>
            <w:r w:rsidRPr="00926668">
              <w:t> </w:t>
            </w:r>
          </w:p>
        </w:tc>
      </w:tr>
      <w:tr w:rsidR="00926668" w:rsidRPr="00926668" w14:paraId="674D1CA5"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B516DAD" w14:textId="77777777" w:rsidR="00926668" w:rsidRPr="00926668" w:rsidRDefault="00926668" w:rsidP="00926668">
            <w:r w:rsidRPr="00926668">
              <w:rPr>
                <w:lang w:val="en-US"/>
              </w:rPr>
              <w:t>2</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2DE982FB" w14:textId="77777777" w:rsidR="00926668" w:rsidRPr="00926668" w:rsidRDefault="00926668" w:rsidP="00926668">
            <w:r w:rsidRPr="00926668">
              <w:rPr>
                <w:lang w:val="en-US"/>
              </w:rPr>
              <w:t>Manage auction time</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7252A33C" w14:textId="77777777" w:rsidR="00926668" w:rsidRPr="00926668" w:rsidRDefault="00926668" w:rsidP="00926668">
            <w:r w:rsidRPr="00926668">
              <w:rPr>
                <w:lang w:val="en-US"/>
              </w:rPr>
              <w:t>2</w:t>
            </w:r>
            <w:r w:rsidRPr="00926668">
              <w:t> </w:t>
            </w:r>
          </w:p>
        </w:tc>
      </w:tr>
      <w:tr w:rsidR="00926668" w:rsidRPr="00926668" w14:paraId="4316C941"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450DCDB" w14:textId="77777777" w:rsidR="00926668" w:rsidRPr="00926668" w:rsidRDefault="00926668" w:rsidP="00926668">
            <w:r w:rsidRPr="00926668">
              <w:rPr>
                <w:lang w:val="en-US"/>
              </w:rPr>
              <w:t>3</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7D357B25" w14:textId="77777777" w:rsidR="00926668" w:rsidRPr="00926668" w:rsidRDefault="00926668" w:rsidP="00926668">
            <w:r w:rsidRPr="00926668">
              <w:rPr>
                <w:lang w:val="en-US"/>
              </w:rPr>
              <w:t>Login</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07C2467C" w14:textId="77777777" w:rsidR="00926668" w:rsidRPr="00926668" w:rsidRDefault="00926668" w:rsidP="00926668">
            <w:r w:rsidRPr="00926668">
              <w:rPr>
                <w:lang w:val="en-US"/>
              </w:rPr>
              <w:t>1</w:t>
            </w:r>
            <w:r w:rsidRPr="00926668">
              <w:t> </w:t>
            </w:r>
          </w:p>
        </w:tc>
      </w:tr>
      <w:tr w:rsidR="00926668" w:rsidRPr="00926668" w14:paraId="26218E59"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C33A405" w14:textId="77777777" w:rsidR="00926668" w:rsidRPr="00926668" w:rsidRDefault="00926668" w:rsidP="00926668">
            <w:r w:rsidRPr="00926668">
              <w:rPr>
                <w:lang w:val="en-US"/>
              </w:rPr>
              <w:t>4</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442832C0" w14:textId="77777777" w:rsidR="00926668" w:rsidRPr="00926668" w:rsidRDefault="00926668" w:rsidP="00926668">
            <w:r w:rsidRPr="00926668">
              <w:rPr>
                <w:lang w:val="en-US"/>
              </w:rPr>
              <w:t>Logout</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552FCEE8" w14:textId="77777777" w:rsidR="00926668" w:rsidRPr="00926668" w:rsidRDefault="00926668" w:rsidP="00926668">
            <w:r w:rsidRPr="00926668">
              <w:rPr>
                <w:lang w:val="en-US"/>
              </w:rPr>
              <w:t>1</w:t>
            </w:r>
            <w:r w:rsidRPr="00926668">
              <w:t> </w:t>
            </w:r>
          </w:p>
        </w:tc>
      </w:tr>
      <w:tr w:rsidR="00926668" w:rsidRPr="00926668" w14:paraId="42A5E81A"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05EADAB" w14:textId="77777777" w:rsidR="00926668" w:rsidRPr="00926668" w:rsidRDefault="00926668" w:rsidP="00926668">
            <w:r w:rsidRPr="00926668">
              <w:rPr>
                <w:lang w:val="en-US"/>
              </w:rPr>
              <w:t>5</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7B3961F1" w14:textId="77777777" w:rsidR="00926668" w:rsidRPr="00926668" w:rsidRDefault="00926668" w:rsidP="00926668">
            <w:r w:rsidRPr="00926668">
              <w:rPr>
                <w:lang w:val="en-US"/>
              </w:rPr>
              <w:t>Manage own user information</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636F5F3F" w14:textId="77777777" w:rsidR="00926668" w:rsidRPr="00926668" w:rsidRDefault="00926668" w:rsidP="00926668">
            <w:r w:rsidRPr="00926668">
              <w:rPr>
                <w:lang w:val="en-US"/>
              </w:rPr>
              <w:t>2</w:t>
            </w:r>
            <w:r w:rsidRPr="00926668">
              <w:t> </w:t>
            </w:r>
          </w:p>
        </w:tc>
      </w:tr>
      <w:tr w:rsidR="00926668" w:rsidRPr="00926668" w14:paraId="60E21B4E"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1C5FCB7" w14:textId="77777777" w:rsidR="00926668" w:rsidRPr="00926668" w:rsidRDefault="00926668" w:rsidP="00926668">
            <w:r w:rsidRPr="00926668">
              <w:rPr>
                <w:lang w:val="en-US"/>
              </w:rPr>
              <w:t>6</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537CFF6D" w14:textId="77777777" w:rsidR="00926668" w:rsidRPr="00926668" w:rsidRDefault="00926668" w:rsidP="00926668">
            <w:r w:rsidRPr="00926668">
              <w:rPr>
                <w:lang w:val="en-US"/>
              </w:rPr>
              <w:t>Manage all user information</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7D5FD7AE" w14:textId="77777777" w:rsidR="00926668" w:rsidRPr="00926668" w:rsidRDefault="00926668" w:rsidP="00926668">
            <w:r w:rsidRPr="00926668">
              <w:rPr>
                <w:lang w:val="en-US"/>
              </w:rPr>
              <w:t>2</w:t>
            </w:r>
            <w:r w:rsidRPr="00926668">
              <w:t> </w:t>
            </w:r>
          </w:p>
        </w:tc>
      </w:tr>
      <w:tr w:rsidR="00926668" w:rsidRPr="00926668" w14:paraId="11B25225"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D3E6B28" w14:textId="77777777" w:rsidR="00926668" w:rsidRPr="00926668" w:rsidRDefault="00926668" w:rsidP="00926668">
            <w:r w:rsidRPr="00926668">
              <w:rPr>
                <w:lang w:val="en-US"/>
              </w:rPr>
              <w:t>7</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3EA1C5FB" w14:textId="77777777" w:rsidR="00926668" w:rsidRPr="00926668" w:rsidRDefault="00926668" w:rsidP="00926668">
            <w:r w:rsidRPr="00926668">
              <w:rPr>
                <w:lang w:val="en-US"/>
              </w:rPr>
              <w:t>Manage location</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5F350FF7" w14:textId="77777777" w:rsidR="00926668" w:rsidRPr="00926668" w:rsidRDefault="00926668" w:rsidP="00926668">
            <w:r w:rsidRPr="00926668">
              <w:rPr>
                <w:lang w:val="en-US"/>
              </w:rPr>
              <w:t>2</w:t>
            </w:r>
            <w:r w:rsidRPr="00926668">
              <w:t> </w:t>
            </w:r>
          </w:p>
        </w:tc>
      </w:tr>
      <w:tr w:rsidR="00926668" w:rsidRPr="00926668" w14:paraId="67C48A1B"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1062000" w14:textId="77777777" w:rsidR="00926668" w:rsidRPr="00926668" w:rsidRDefault="00926668" w:rsidP="00926668">
            <w:r w:rsidRPr="00926668">
              <w:rPr>
                <w:lang w:val="en-US"/>
              </w:rPr>
              <w:t>8</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63064935" w14:textId="77777777" w:rsidR="00926668" w:rsidRPr="00926668" w:rsidRDefault="00926668" w:rsidP="00926668">
            <w:r w:rsidRPr="00926668">
              <w:rPr>
                <w:lang w:val="en-US"/>
              </w:rPr>
              <w:t>Manage auction</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033372B7" w14:textId="77777777" w:rsidR="00926668" w:rsidRPr="00926668" w:rsidRDefault="00926668" w:rsidP="00926668">
            <w:r w:rsidRPr="00926668">
              <w:rPr>
                <w:lang w:val="en-US"/>
              </w:rPr>
              <w:t>2</w:t>
            </w:r>
            <w:r w:rsidRPr="00926668">
              <w:t> </w:t>
            </w:r>
          </w:p>
        </w:tc>
      </w:tr>
      <w:tr w:rsidR="00926668" w:rsidRPr="00926668" w14:paraId="6822EDB4"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9F30D6B" w14:textId="77777777" w:rsidR="00926668" w:rsidRPr="00926668" w:rsidRDefault="00926668" w:rsidP="00926668">
            <w:r w:rsidRPr="00926668">
              <w:rPr>
                <w:lang w:val="en-US"/>
              </w:rPr>
              <w:t>9</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7C56AA05" w14:textId="77777777" w:rsidR="00926668" w:rsidRPr="00926668" w:rsidRDefault="00926668" w:rsidP="00926668">
            <w:r w:rsidRPr="00926668">
              <w:rPr>
                <w:lang w:val="en-US"/>
              </w:rPr>
              <w:t>Manage all watermarked photo</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23C56E3D" w14:textId="77777777" w:rsidR="00926668" w:rsidRPr="00926668" w:rsidRDefault="00926668" w:rsidP="00926668">
            <w:r w:rsidRPr="00926668">
              <w:rPr>
                <w:lang w:val="en-US"/>
              </w:rPr>
              <w:t>2</w:t>
            </w:r>
            <w:r w:rsidRPr="00926668">
              <w:t> </w:t>
            </w:r>
          </w:p>
        </w:tc>
      </w:tr>
      <w:tr w:rsidR="00926668" w:rsidRPr="00926668" w14:paraId="0842D7B5"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F06008A" w14:textId="77777777" w:rsidR="00926668" w:rsidRPr="00926668" w:rsidRDefault="00926668" w:rsidP="00926668">
            <w:r w:rsidRPr="00926668">
              <w:rPr>
                <w:lang w:val="en-US"/>
              </w:rPr>
              <w:t>10</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444F620F" w14:textId="77777777" w:rsidR="00926668" w:rsidRPr="00926668" w:rsidRDefault="00926668" w:rsidP="00926668">
            <w:r w:rsidRPr="00926668">
              <w:rPr>
                <w:lang w:val="en-US"/>
              </w:rPr>
              <w:t>Request to create location</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3471AE92" w14:textId="77777777" w:rsidR="00926668" w:rsidRPr="00926668" w:rsidRDefault="00926668" w:rsidP="00926668">
            <w:r w:rsidRPr="00926668">
              <w:rPr>
                <w:lang w:val="en-US"/>
              </w:rPr>
              <w:t>1</w:t>
            </w:r>
            <w:r w:rsidRPr="00926668">
              <w:t> </w:t>
            </w:r>
          </w:p>
        </w:tc>
      </w:tr>
      <w:tr w:rsidR="00926668" w:rsidRPr="00926668" w14:paraId="3F6AD168"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759E4DE" w14:textId="77777777" w:rsidR="00926668" w:rsidRPr="00926668" w:rsidRDefault="00926668" w:rsidP="00926668">
            <w:r w:rsidRPr="00926668">
              <w:rPr>
                <w:lang w:val="en-US"/>
              </w:rPr>
              <w:t>11</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1EADCF46" w14:textId="77777777" w:rsidR="00926668" w:rsidRPr="00926668" w:rsidRDefault="00926668" w:rsidP="00926668">
            <w:r w:rsidRPr="00926668">
              <w:rPr>
                <w:lang w:val="en-US"/>
              </w:rPr>
              <w:t>Display map</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0CF573DE" w14:textId="77777777" w:rsidR="00926668" w:rsidRPr="00926668" w:rsidRDefault="00926668" w:rsidP="00926668">
            <w:r w:rsidRPr="00926668">
              <w:rPr>
                <w:lang w:val="en-US"/>
              </w:rPr>
              <w:t>2</w:t>
            </w:r>
            <w:r w:rsidRPr="00926668">
              <w:t> </w:t>
            </w:r>
          </w:p>
        </w:tc>
      </w:tr>
      <w:tr w:rsidR="00926668" w:rsidRPr="00926668" w14:paraId="1EB05DBB"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FF060BD" w14:textId="77777777" w:rsidR="00926668" w:rsidRPr="00926668" w:rsidRDefault="00926668" w:rsidP="00926668">
            <w:r w:rsidRPr="00926668">
              <w:rPr>
                <w:lang w:val="en-US"/>
              </w:rPr>
              <w:t>12</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43BC2A52" w14:textId="77777777" w:rsidR="00926668" w:rsidRPr="00926668" w:rsidRDefault="00926668" w:rsidP="00926668">
            <w:r w:rsidRPr="00926668">
              <w:rPr>
                <w:lang w:val="en-US"/>
              </w:rPr>
              <w:t>Money transfer</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24B068C7" w14:textId="77777777" w:rsidR="00926668" w:rsidRPr="00926668" w:rsidRDefault="00926668" w:rsidP="00926668">
            <w:r w:rsidRPr="00926668">
              <w:rPr>
                <w:lang w:val="en-US"/>
              </w:rPr>
              <w:t>1</w:t>
            </w:r>
            <w:r w:rsidRPr="00926668">
              <w:t> </w:t>
            </w:r>
          </w:p>
        </w:tc>
      </w:tr>
      <w:tr w:rsidR="00926668" w:rsidRPr="00926668" w14:paraId="348700DE"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F0894B0" w14:textId="77777777" w:rsidR="00926668" w:rsidRPr="00926668" w:rsidRDefault="00926668" w:rsidP="00926668">
            <w:r w:rsidRPr="00926668">
              <w:rPr>
                <w:lang w:val="en-US"/>
              </w:rPr>
              <w:t>13</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373D2843" w14:textId="77777777" w:rsidR="00926668" w:rsidRPr="00926668" w:rsidRDefault="00926668" w:rsidP="00926668">
            <w:r w:rsidRPr="00926668">
              <w:rPr>
                <w:lang w:val="en-US"/>
              </w:rPr>
              <w:t>Bid for photo</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403E63CA" w14:textId="77777777" w:rsidR="00926668" w:rsidRPr="00926668" w:rsidRDefault="00926668" w:rsidP="00926668">
            <w:r w:rsidRPr="00926668">
              <w:rPr>
                <w:lang w:val="en-US"/>
              </w:rPr>
              <w:t>1</w:t>
            </w:r>
            <w:r w:rsidRPr="00926668">
              <w:t> </w:t>
            </w:r>
          </w:p>
        </w:tc>
      </w:tr>
      <w:tr w:rsidR="00926668" w:rsidRPr="00926668" w14:paraId="371E9E12"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3A391F3D" w14:textId="77777777" w:rsidR="00926668" w:rsidRPr="00926668" w:rsidRDefault="00926668" w:rsidP="00926668">
            <w:r w:rsidRPr="00926668">
              <w:rPr>
                <w:lang w:val="en-US"/>
              </w:rPr>
              <w:t>14</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3C7031CA" w14:textId="77777777" w:rsidR="00926668" w:rsidRPr="00926668" w:rsidRDefault="00926668" w:rsidP="00926668">
            <w:r w:rsidRPr="00926668">
              <w:rPr>
                <w:lang w:val="en-US"/>
              </w:rPr>
              <w:t>Purchase photo</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3732E8ED" w14:textId="77777777" w:rsidR="00926668" w:rsidRPr="00926668" w:rsidRDefault="00926668" w:rsidP="00926668">
            <w:r w:rsidRPr="00926668">
              <w:rPr>
                <w:lang w:val="en-US"/>
              </w:rPr>
              <w:t>1</w:t>
            </w:r>
            <w:r w:rsidRPr="00926668">
              <w:t> </w:t>
            </w:r>
          </w:p>
        </w:tc>
      </w:tr>
      <w:tr w:rsidR="00926668" w:rsidRPr="00926668" w14:paraId="732501E4"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CA2E771" w14:textId="77777777" w:rsidR="00926668" w:rsidRPr="00926668" w:rsidRDefault="00926668" w:rsidP="00926668">
            <w:r w:rsidRPr="00926668">
              <w:rPr>
                <w:lang w:val="en-US"/>
              </w:rPr>
              <w:t>15</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009597CC" w14:textId="77777777" w:rsidR="00926668" w:rsidRPr="00926668" w:rsidRDefault="00926668" w:rsidP="00926668">
            <w:r w:rsidRPr="00926668">
              <w:rPr>
                <w:lang w:val="en-US"/>
              </w:rPr>
              <w:t>Display notification</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05ED1400" w14:textId="77777777" w:rsidR="00926668" w:rsidRPr="00926668" w:rsidRDefault="00926668" w:rsidP="00926668">
            <w:r w:rsidRPr="00926668">
              <w:rPr>
                <w:lang w:val="en-US"/>
              </w:rPr>
              <w:t>1</w:t>
            </w:r>
            <w:r w:rsidRPr="00926668">
              <w:t> </w:t>
            </w:r>
          </w:p>
        </w:tc>
      </w:tr>
      <w:tr w:rsidR="00926668" w:rsidRPr="00926668" w14:paraId="1975FCA2"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DC66E83" w14:textId="77777777" w:rsidR="00926668" w:rsidRPr="00926668" w:rsidRDefault="00926668" w:rsidP="00926668">
            <w:r w:rsidRPr="00926668">
              <w:rPr>
                <w:lang w:val="en-US"/>
              </w:rPr>
              <w:t>16</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708A7AB8" w14:textId="77777777" w:rsidR="00926668" w:rsidRPr="00926668" w:rsidRDefault="00926668" w:rsidP="00926668">
            <w:r w:rsidRPr="00926668">
              <w:rPr>
                <w:lang w:val="en-US"/>
              </w:rPr>
              <w:t>Vote</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0B92CAAD" w14:textId="77777777" w:rsidR="00926668" w:rsidRPr="00926668" w:rsidRDefault="00926668" w:rsidP="00926668">
            <w:r w:rsidRPr="00926668">
              <w:rPr>
                <w:lang w:val="en-US"/>
              </w:rPr>
              <w:t>2</w:t>
            </w:r>
            <w:r w:rsidRPr="00926668">
              <w:t> </w:t>
            </w:r>
          </w:p>
        </w:tc>
      </w:tr>
      <w:tr w:rsidR="00926668" w:rsidRPr="00926668" w14:paraId="28BBA96B"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E6985A7" w14:textId="77777777" w:rsidR="00926668" w:rsidRPr="00926668" w:rsidRDefault="00926668" w:rsidP="00926668">
            <w:r w:rsidRPr="00926668">
              <w:rPr>
                <w:lang w:val="en-US"/>
              </w:rPr>
              <w:t>17</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1139375B" w14:textId="77777777" w:rsidR="00926668" w:rsidRPr="00926668" w:rsidRDefault="00926668" w:rsidP="00926668">
            <w:r w:rsidRPr="00926668">
              <w:rPr>
                <w:lang w:val="en-US"/>
              </w:rPr>
              <w:t>CRUD photo detail</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5B0D4FCF" w14:textId="77777777" w:rsidR="00926668" w:rsidRPr="00926668" w:rsidRDefault="00926668" w:rsidP="00926668">
            <w:r w:rsidRPr="00926668">
              <w:rPr>
                <w:lang w:val="en-US"/>
              </w:rPr>
              <w:t>3</w:t>
            </w:r>
            <w:r w:rsidRPr="00926668">
              <w:t> </w:t>
            </w:r>
          </w:p>
        </w:tc>
      </w:tr>
      <w:tr w:rsidR="00926668" w:rsidRPr="00926668" w14:paraId="237F09FE"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25F32F5" w14:textId="77777777" w:rsidR="00926668" w:rsidRPr="00926668" w:rsidRDefault="00926668" w:rsidP="00926668">
            <w:r w:rsidRPr="00926668">
              <w:rPr>
                <w:lang w:val="en-US"/>
              </w:rPr>
              <w:t>18</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5932A69C" w14:textId="77777777" w:rsidR="00926668" w:rsidRPr="00926668" w:rsidRDefault="00926668" w:rsidP="00926668">
            <w:r w:rsidRPr="00926668">
              <w:rPr>
                <w:lang w:val="en-US"/>
              </w:rPr>
              <w:t>Manage watermarked photo</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072EA510" w14:textId="56BF4C14" w:rsidR="00926668" w:rsidRPr="00926668" w:rsidRDefault="004D206B" w:rsidP="00926668">
            <w:r>
              <w:t>5</w:t>
            </w:r>
          </w:p>
        </w:tc>
      </w:tr>
      <w:tr w:rsidR="00926668" w:rsidRPr="00926668" w14:paraId="7BEC1DA2"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BAF0B12" w14:textId="77777777" w:rsidR="00926668" w:rsidRPr="00926668" w:rsidRDefault="00926668" w:rsidP="00926668">
            <w:r w:rsidRPr="00926668">
              <w:rPr>
                <w:lang w:val="en-US"/>
              </w:rPr>
              <w:lastRenderedPageBreak/>
              <w:t>19</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65489B69" w14:textId="77777777" w:rsidR="00926668" w:rsidRPr="00926668" w:rsidRDefault="00926668" w:rsidP="00926668">
            <w:r w:rsidRPr="00926668">
              <w:rPr>
                <w:lang w:val="en-US"/>
              </w:rPr>
              <w:t>Take photo</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2D7EFE3C" w14:textId="77777777" w:rsidR="00926668" w:rsidRPr="00926668" w:rsidRDefault="00926668" w:rsidP="00926668">
            <w:r w:rsidRPr="00926668">
              <w:rPr>
                <w:lang w:val="en-US"/>
              </w:rPr>
              <w:t>1</w:t>
            </w:r>
            <w:r w:rsidRPr="00926668">
              <w:t> </w:t>
            </w:r>
          </w:p>
        </w:tc>
      </w:tr>
      <w:tr w:rsidR="00926668" w:rsidRPr="00926668" w14:paraId="7671E98D"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C39C7E3" w14:textId="77777777" w:rsidR="00926668" w:rsidRPr="00926668" w:rsidRDefault="00926668" w:rsidP="00926668">
            <w:r w:rsidRPr="00926668">
              <w:rPr>
                <w:lang w:val="en-US"/>
              </w:rPr>
              <w:t>20</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3FB62901" w14:textId="77777777" w:rsidR="00926668" w:rsidRPr="00926668" w:rsidRDefault="00926668" w:rsidP="00926668">
            <w:r w:rsidRPr="00926668">
              <w:rPr>
                <w:lang w:val="en-US"/>
              </w:rPr>
              <w:t>Manage purchase photo</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4A4FE786" w14:textId="77777777" w:rsidR="00926668" w:rsidRPr="00926668" w:rsidRDefault="00926668" w:rsidP="00926668">
            <w:r w:rsidRPr="00926668">
              <w:rPr>
                <w:lang w:val="en-US"/>
              </w:rPr>
              <w:t>2</w:t>
            </w:r>
            <w:r w:rsidRPr="00926668">
              <w:t> </w:t>
            </w:r>
          </w:p>
        </w:tc>
      </w:tr>
      <w:tr w:rsidR="00926668" w:rsidRPr="00926668" w14:paraId="175F7066"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B19B951" w14:textId="77777777" w:rsidR="00926668" w:rsidRPr="00926668" w:rsidRDefault="00926668" w:rsidP="00926668">
            <w:r w:rsidRPr="00926668">
              <w:rPr>
                <w:lang w:val="en-US"/>
              </w:rPr>
              <w:t>21</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74E70BE6" w14:textId="77777777" w:rsidR="00926668" w:rsidRPr="00926668" w:rsidRDefault="00926668" w:rsidP="00926668">
            <w:r w:rsidRPr="00926668">
              <w:rPr>
                <w:lang w:val="en-US"/>
              </w:rPr>
              <w:t>Upload</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5EC06E97" w14:textId="77777777" w:rsidR="00926668" w:rsidRPr="00926668" w:rsidRDefault="00926668" w:rsidP="00926668">
            <w:r w:rsidRPr="00926668">
              <w:rPr>
                <w:lang w:val="en-US"/>
              </w:rPr>
              <w:t>2</w:t>
            </w:r>
            <w:r w:rsidRPr="00926668">
              <w:t> </w:t>
            </w:r>
          </w:p>
        </w:tc>
      </w:tr>
      <w:tr w:rsidR="00926668" w:rsidRPr="00926668" w14:paraId="2053908B"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367AEDA" w14:textId="77777777" w:rsidR="00926668" w:rsidRPr="00926668" w:rsidRDefault="00926668" w:rsidP="00926668">
            <w:r w:rsidRPr="00926668">
              <w:rPr>
                <w:lang w:val="en-US"/>
              </w:rPr>
              <w:t>22</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7BABCB11" w14:textId="77777777" w:rsidR="00926668" w:rsidRPr="00926668" w:rsidRDefault="00926668" w:rsidP="00926668">
            <w:r w:rsidRPr="00926668">
              <w:rPr>
                <w:lang w:val="en-US"/>
              </w:rPr>
              <w:t>Approve photo</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089A3E45" w14:textId="77777777" w:rsidR="00926668" w:rsidRPr="00926668" w:rsidRDefault="00926668" w:rsidP="00926668">
            <w:r w:rsidRPr="00926668">
              <w:rPr>
                <w:lang w:val="en-US"/>
              </w:rPr>
              <w:t>1</w:t>
            </w:r>
            <w:r w:rsidRPr="00926668">
              <w:t> </w:t>
            </w:r>
          </w:p>
        </w:tc>
      </w:tr>
      <w:tr w:rsidR="00926668" w:rsidRPr="00926668" w14:paraId="02953D2F" w14:textId="77777777" w:rsidTr="00926668">
        <w:trPr>
          <w:trHeight w:val="3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0DCF62B" w14:textId="77777777" w:rsidR="00926668" w:rsidRPr="00926668" w:rsidRDefault="00926668" w:rsidP="00926668">
            <w:r w:rsidRPr="00926668">
              <w:rPr>
                <w:lang w:val="en-US"/>
              </w:rPr>
              <w:t>23</w:t>
            </w:r>
            <w:r w:rsidRPr="00926668">
              <w:t> </w:t>
            </w:r>
          </w:p>
        </w:tc>
        <w:tc>
          <w:tcPr>
            <w:tcW w:w="3827" w:type="dxa"/>
            <w:tcBorders>
              <w:top w:val="single" w:sz="6" w:space="0" w:color="auto"/>
              <w:left w:val="single" w:sz="6" w:space="0" w:color="auto"/>
              <w:bottom w:val="single" w:sz="6" w:space="0" w:color="auto"/>
              <w:right w:val="single" w:sz="6" w:space="0" w:color="auto"/>
            </w:tcBorders>
            <w:shd w:val="clear" w:color="auto" w:fill="auto"/>
            <w:hideMark/>
          </w:tcPr>
          <w:p w14:paraId="77DCA902" w14:textId="77777777" w:rsidR="00926668" w:rsidRPr="00926668" w:rsidRDefault="00926668" w:rsidP="00926668">
            <w:r w:rsidRPr="00926668">
              <w:rPr>
                <w:lang w:val="en-US"/>
              </w:rPr>
              <w:t>Approve location</w:t>
            </w:r>
            <w:r w:rsidRPr="00926668">
              <w:t> </w:t>
            </w:r>
          </w:p>
        </w:tc>
        <w:tc>
          <w:tcPr>
            <w:tcW w:w="3508" w:type="dxa"/>
            <w:tcBorders>
              <w:top w:val="single" w:sz="6" w:space="0" w:color="auto"/>
              <w:left w:val="single" w:sz="6" w:space="0" w:color="auto"/>
              <w:bottom w:val="single" w:sz="6" w:space="0" w:color="auto"/>
              <w:right w:val="single" w:sz="6" w:space="0" w:color="auto"/>
            </w:tcBorders>
            <w:shd w:val="clear" w:color="auto" w:fill="auto"/>
            <w:hideMark/>
          </w:tcPr>
          <w:p w14:paraId="674CA650" w14:textId="77777777" w:rsidR="00926668" w:rsidRPr="00926668" w:rsidRDefault="00926668" w:rsidP="00926668">
            <w:r w:rsidRPr="00926668">
              <w:rPr>
                <w:lang w:val="en-US"/>
              </w:rPr>
              <w:t>1</w:t>
            </w:r>
            <w:r w:rsidRPr="00926668">
              <w:t> </w:t>
            </w:r>
          </w:p>
        </w:tc>
      </w:tr>
    </w:tbl>
    <w:p w14:paraId="28CC3D27" w14:textId="77777777" w:rsidR="00926668" w:rsidRDefault="00926668" w:rsidP="00926668"/>
    <w:p w14:paraId="2CADA2CE" w14:textId="40CF18CD" w:rsidR="002C64AC" w:rsidRDefault="002C64AC" w:rsidP="002C64AC">
      <w:pPr>
        <w:keepNext/>
      </w:pPr>
    </w:p>
    <w:p w14:paraId="25DFDDFD" w14:textId="55B5709A" w:rsidR="00926668" w:rsidRPr="00926668" w:rsidRDefault="00926668" w:rsidP="00926668">
      <w:r w:rsidRPr="00926668">
        <w:br/>
      </w:r>
      <w:r w:rsidRPr="00926668">
        <w:rPr>
          <w:lang w:val="en-US"/>
        </w:rPr>
        <w:t>Step 3: Unadjusted Use Case Weight (UUCW) Calculation</w:t>
      </w:r>
      <w:r w:rsidRPr="00926668">
        <w:t> </w:t>
      </w:r>
    </w:p>
    <w:p w14:paraId="1853FB72" w14:textId="77777777" w:rsidR="00926668" w:rsidRPr="00926668" w:rsidRDefault="00926668" w:rsidP="00926668">
      <w:r w:rsidRPr="00926668">
        <w:rPr>
          <w:lang w:val="en-US"/>
        </w:rPr>
        <w:t>The Unadjusted Use Case Weight (UUCW) was calculated as 110 based on the following table:</w:t>
      </w:r>
      <w:r w:rsidRPr="00926668">
        <w:t> </w:t>
      </w:r>
    </w:p>
    <w:p w14:paraId="76EF4356" w14:textId="41031F29" w:rsidR="00926668" w:rsidRPr="002C64AC" w:rsidRDefault="006825F2" w:rsidP="006825F2">
      <w:pPr>
        <w:pStyle w:val="ResimYazs"/>
        <w:jc w:val="center"/>
        <w:rPr>
          <w:rFonts w:ascii="Cambria" w:hAnsi="Cambria"/>
        </w:rPr>
      </w:pPr>
      <w:bookmarkStart w:id="29" w:name="_Toc187195312"/>
      <w:proofErr w:type="spellStart"/>
      <w:r w:rsidRPr="002C64AC">
        <w:rPr>
          <w:rFonts w:ascii="Cambria" w:hAnsi="Cambria"/>
        </w:rPr>
        <w:t>Table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Table \* ARABIC </w:instrText>
      </w:r>
      <w:r w:rsidRPr="002C64AC">
        <w:rPr>
          <w:rFonts w:ascii="Cambria" w:hAnsi="Cambria"/>
        </w:rPr>
        <w:fldChar w:fldCharType="separate"/>
      </w:r>
      <w:r w:rsidR="00645706">
        <w:rPr>
          <w:rFonts w:ascii="Cambria" w:hAnsi="Cambria"/>
          <w:noProof/>
        </w:rPr>
        <w:t>8</w:t>
      </w:r>
      <w:r w:rsidRPr="002C64AC">
        <w:rPr>
          <w:rFonts w:ascii="Cambria" w:hAnsi="Cambria"/>
        </w:rPr>
        <w:fldChar w:fldCharType="end"/>
      </w:r>
      <w:r w:rsidR="00926668" w:rsidRPr="002C64AC">
        <w:rPr>
          <w:rFonts w:ascii="Cambria" w:hAnsi="Cambria"/>
        </w:rPr>
        <w:t xml:space="preserve"> </w:t>
      </w:r>
      <w:r w:rsidR="00926668" w:rsidRPr="002C64AC">
        <w:rPr>
          <w:rFonts w:ascii="Cambria" w:hAnsi="Cambria"/>
          <w:lang w:val="en-US"/>
        </w:rPr>
        <w:t>Unadjusted Use Case Weighting Table</w:t>
      </w:r>
      <w:bookmarkEnd w:id="29"/>
    </w:p>
    <w:tbl>
      <w:tblPr>
        <w:tblW w:w="87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2790"/>
        <w:gridCol w:w="2115"/>
        <w:gridCol w:w="1005"/>
        <w:gridCol w:w="1125"/>
      </w:tblGrid>
      <w:tr w:rsidR="00926668" w:rsidRPr="00926668" w14:paraId="0212FC11" w14:textId="77777777" w:rsidTr="00926668">
        <w:trPr>
          <w:trHeight w:val="300"/>
        </w:trPr>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017BFD3F" w14:textId="77777777" w:rsidR="00926668" w:rsidRPr="00926668" w:rsidRDefault="00926668" w:rsidP="00926668">
            <w:r w:rsidRPr="00926668">
              <w:rPr>
                <w:lang w:val="en-US"/>
              </w:rPr>
              <w:t>Use-Case Type</w:t>
            </w:r>
            <w:r w:rsidRPr="00926668">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CAF074C" w14:textId="77777777" w:rsidR="00926668" w:rsidRPr="00926668" w:rsidRDefault="00926668" w:rsidP="00926668">
            <w:r w:rsidRPr="00926668">
              <w:rPr>
                <w:lang w:val="en-US"/>
              </w:rPr>
              <w:t>Description</w:t>
            </w:r>
            <w:r w:rsidRPr="00926668">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1B7A4EF" w14:textId="77777777" w:rsidR="00926668" w:rsidRPr="00926668" w:rsidRDefault="00926668" w:rsidP="00926668">
            <w:r w:rsidRPr="00926668">
              <w:rPr>
                <w:lang w:val="en-US"/>
              </w:rPr>
              <w:t>Weighting Factor</w:t>
            </w:r>
            <w:r w:rsidRPr="00926668">
              <w:t> </w:t>
            </w:r>
          </w:p>
        </w:tc>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6D3F3E40" w14:textId="77777777" w:rsidR="00926668" w:rsidRPr="00926668" w:rsidRDefault="00926668" w:rsidP="00926668">
            <w:r w:rsidRPr="00926668">
              <w:rPr>
                <w:lang w:val="en-US"/>
              </w:rPr>
              <w:t>Number</w:t>
            </w:r>
            <w:r w:rsidRPr="00926668">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E440224" w14:textId="77777777" w:rsidR="00926668" w:rsidRPr="00926668" w:rsidRDefault="00926668" w:rsidP="00926668">
            <w:r w:rsidRPr="00926668">
              <w:rPr>
                <w:lang w:val="en-US"/>
              </w:rPr>
              <w:t>Result</w:t>
            </w:r>
            <w:r w:rsidRPr="00926668">
              <w:t> </w:t>
            </w:r>
          </w:p>
        </w:tc>
      </w:tr>
      <w:tr w:rsidR="00926668" w:rsidRPr="00926668" w14:paraId="05EEFBEF" w14:textId="77777777" w:rsidTr="00926668">
        <w:trPr>
          <w:trHeight w:val="300"/>
        </w:trPr>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2D5CDB9D" w14:textId="77777777" w:rsidR="00926668" w:rsidRPr="00926668" w:rsidRDefault="00926668" w:rsidP="00926668">
            <w:r w:rsidRPr="00926668">
              <w:rPr>
                <w:lang w:val="en-US"/>
              </w:rPr>
              <w:t>Simple</w:t>
            </w:r>
            <w:r w:rsidRPr="00926668">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E61DBCB" w14:textId="77777777" w:rsidR="00926668" w:rsidRPr="00926668" w:rsidRDefault="00926668" w:rsidP="00926668">
            <w:r w:rsidRPr="00926668">
              <w:rPr>
                <w:lang w:val="en-US"/>
              </w:rPr>
              <w:t>1-3 transactions</w:t>
            </w:r>
            <w:r w:rsidRPr="00926668">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6B39EFB5" w14:textId="77777777" w:rsidR="00926668" w:rsidRPr="00926668" w:rsidRDefault="00926668" w:rsidP="00926668">
            <w:r w:rsidRPr="00926668">
              <w:rPr>
                <w:lang w:val="en-US"/>
              </w:rPr>
              <w:t>5</w:t>
            </w:r>
            <w:r w:rsidRPr="00926668">
              <w:t> </w:t>
            </w:r>
          </w:p>
        </w:tc>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28ADE15A" w14:textId="77777777" w:rsidR="00926668" w:rsidRPr="00926668" w:rsidRDefault="00926668" w:rsidP="00926668">
            <w:r w:rsidRPr="00926668">
              <w:rPr>
                <w:lang w:val="en-US"/>
              </w:rPr>
              <w:t>22</w:t>
            </w:r>
            <w:r w:rsidRPr="00926668">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1AAF112" w14:textId="77777777" w:rsidR="00926668" w:rsidRPr="00926668" w:rsidRDefault="00926668" w:rsidP="00926668">
            <w:r w:rsidRPr="00926668">
              <w:rPr>
                <w:lang w:val="en-US"/>
              </w:rPr>
              <w:t>110</w:t>
            </w:r>
            <w:r w:rsidRPr="00926668">
              <w:t> </w:t>
            </w:r>
          </w:p>
        </w:tc>
      </w:tr>
      <w:tr w:rsidR="00926668" w:rsidRPr="00926668" w14:paraId="0D555618" w14:textId="77777777" w:rsidTr="00926668">
        <w:trPr>
          <w:trHeight w:val="300"/>
        </w:trPr>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3C43C2BC" w14:textId="77777777" w:rsidR="00926668" w:rsidRPr="00926668" w:rsidRDefault="00926668" w:rsidP="00926668">
            <w:r w:rsidRPr="00926668">
              <w:rPr>
                <w:lang w:val="en-US"/>
              </w:rPr>
              <w:t>Average</w:t>
            </w:r>
            <w:r w:rsidRPr="00926668">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E928802" w14:textId="77777777" w:rsidR="00926668" w:rsidRPr="00926668" w:rsidRDefault="00926668" w:rsidP="00926668">
            <w:r w:rsidRPr="00926668">
              <w:rPr>
                <w:lang w:val="en-US"/>
              </w:rPr>
              <w:t>4-7 transactions</w:t>
            </w:r>
            <w:r w:rsidRPr="00926668">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267862CF" w14:textId="77777777" w:rsidR="00926668" w:rsidRPr="00926668" w:rsidRDefault="00926668" w:rsidP="00926668">
            <w:r w:rsidRPr="00926668">
              <w:rPr>
                <w:lang w:val="en-US"/>
              </w:rPr>
              <w:t>10</w:t>
            </w:r>
            <w:r w:rsidRPr="00926668">
              <w:t> </w:t>
            </w:r>
          </w:p>
        </w:tc>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73736DDF" w14:textId="42ACF2AD" w:rsidR="00926668" w:rsidRPr="00926668" w:rsidRDefault="004D206B" w:rsidP="00926668">
            <w:r>
              <w:t>1</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E4AF993" w14:textId="61BC210D" w:rsidR="00926668" w:rsidRPr="00926668" w:rsidRDefault="004D206B" w:rsidP="00926668">
            <w:r>
              <w:rPr>
                <w:lang w:val="en-US"/>
              </w:rPr>
              <w:t>1</w:t>
            </w:r>
            <w:r w:rsidR="00926668" w:rsidRPr="00926668">
              <w:rPr>
                <w:lang w:val="en-US"/>
              </w:rPr>
              <w:t>0</w:t>
            </w:r>
            <w:r w:rsidR="00926668" w:rsidRPr="00926668">
              <w:t> </w:t>
            </w:r>
          </w:p>
        </w:tc>
      </w:tr>
      <w:tr w:rsidR="00926668" w:rsidRPr="00926668" w14:paraId="116F3B2B" w14:textId="77777777" w:rsidTr="00926668">
        <w:trPr>
          <w:trHeight w:val="300"/>
        </w:trPr>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1DD49A75" w14:textId="77777777" w:rsidR="00926668" w:rsidRPr="00926668" w:rsidRDefault="00926668" w:rsidP="00926668">
            <w:r w:rsidRPr="00926668">
              <w:rPr>
                <w:lang w:val="en-US"/>
              </w:rPr>
              <w:t>Complex</w:t>
            </w:r>
            <w:r w:rsidRPr="00926668">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03635C7" w14:textId="77777777" w:rsidR="00926668" w:rsidRPr="00926668" w:rsidRDefault="00926668" w:rsidP="00926668">
            <w:r w:rsidRPr="00926668">
              <w:rPr>
                <w:lang w:val="en-US"/>
              </w:rPr>
              <w:t>&gt;7 transactions</w:t>
            </w:r>
            <w:r w:rsidRPr="00926668">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AB9BA68" w14:textId="77777777" w:rsidR="00926668" w:rsidRPr="00926668" w:rsidRDefault="00926668" w:rsidP="00926668">
            <w:r w:rsidRPr="00926668">
              <w:rPr>
                <w:lang w:val="en-US"/>
              </w:rPr>
              <w:t>15</w:t>
            </w:r>
            <w:r w:rsidRPr="00926668">
              <w:t> </w:t>
            </w:r>
          </w:p>
        </w:tc>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0230FA95" w14:textId="77777777" w:rsidR="00926668" w:rsidRPr="00926668" w:rsidRDefault="00926668" w:rsidP="00926668">
            <w:r w:rsidRPr="00926668">
              <w:rPr>
                <w:lang w:val="en-US"/>
              </w:rPr>
              <w:t>0</w:t>
            </w:r>
            <w:r w:rsidRPr="00926668">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C09DCFA" w14:textId="77777777" w:rsidR="00926668" w:rsidRPr="00926668" w:rsidRDefault="00926668" w:rsidP="00926668">
            <w:r w:rsidRPr="00926668">
              <w:rPr>
                <w:lang w:val="en-US"/>
              </w:rPr>
              <w:t>0</w:t>
            </w:r>
            <w:r w:rsidRPr="00926668">
              <w:t> </w:t>
            </w:r>
          </w:p>
        </w:tc>
      </w:tr>
      <w:tr w:rsidR="00926668" w:rsidRPr="00926668" w14:paraId="7C832B47" w14:textId="77777777" w:rsidTr="00926668">
        <w:trPr>
          <w:trHeight w:val="300"/>
        </w:trPr>
        <w:tc>
          <w:tcPr>
            <w:tcW w:w="763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33D8AA7" w14:textId="77777777" w:rsidR="00926668" w:rsidRPr="00926668" w:rsidRDefault="00926668" w:rsidP="00926668">
            <w:r w:rsidRPr="00926668">
              <w:rPr>
                <w:lang w:val="en-US"/>
              </w:rPr>
              <w:t>Unadjusted Use-Case Weight Total (UUCW)</w:t>
            </w:r>
            <w:r w:rsidRPr="00926668">
              <w:t> </w:t>
            </w:r>
          </w:p>
        </w:tc>
        <w:tc>
          <w:tcPr>
            <w:tcW w:w="1125" w:type="dxa"/>
            <w:tcBorders>
              <w:top w:val="single" w:sz="6" w:space="0" w:color="auto"/>
              <w:left w:val="nil"/>
              <w:bottom w:val="single" w:sz="6" w:space="0" w:color="auto"/>
              <w:right w:val="single" w:sz="6" w:space="0" w:color="auto"/>
            </w:tcBorders>
            <w:shd w:val="clear" w:color="auto" w:fill="auto"/>
            <w:hideMark/>
          </w:tcPr>
          <w:p w14:paraId="1AFD250D" w14:textId="668C150E" w:rsidR="00926668" w:rsidRPr="00926668" w:rsidRDefault="00926668" w:rsidP="00926668">
            <w:r w:rsidRPr="00926668">
              <w:rPr>
                <w:lang w:val="en-US"/>
              </w:rPr>
              <w:t>1</w:t>
            </w:r>
            <w:r w:rsidR="004D206B">
              <w:rPr>
                <w:lang w:val="en-US"/>
              </w:rPr>
              <w:t>2</w:t>
            </w:r>
            <w:r w:rsidRPr="00926668">
              <w:rPr>
                <w:lang w:val="en-US"/>
              </w:rPr>
              <w:t>0</w:t>
            </w:r>
            <w:r w:rsidRPr="00926668">
              <w:t> </w:t>
            </w:r>
          </w:p>
        </w:tc>
      </w:tr>
    </w:tbl>
    <w:p w14:paraId="34B5FB40" w14:textId="77777777" w:rsidR="00C70C2A" w:rsidRDefault="00C70C2A" w:rsidP="00926668">
      <w:pPr>
        <w:rPr>
          <w:lang w:val="en-US"/>
        </w:rPr>
      </w:pPr>
    </w:p>
    <w:p w14:paraId="3C23BA95" w14:textId="47D0EA36" w:rsidR="00926668" w:rsidRPr="00926668" w:rsidRDefault="00926668" w:rsidP="00AF6F6C">
      <w:pPr>
        <w:jc w:val="both"/>
        <w:rPr>
          <w:rFonts w:ascii="Cambria" w:hAnsi="Cambria"/>
        </w:rPr>
      </w:pPr>
      <w:r w:rsidRPr="00926668">
        <w:rPr>
          <w:rFonts w:ascii="Cambria" w:hAnsi="Cambria"/>
          <w:lang w:val="en-US"/>
        </w:rPr>
        <w:t>Step 4: Calculating UUCP and Technical Complexity Factors</w:t>
      </w:r>
      <w:r w:rsidRPr="00926668">
        <w:rPr>
          <w:rFonts w:ascii="Cambria" w:hAnsi="Cambria"/>
        </w:rPr>
        <w:t> </w:t>
      </w:r>
    </w:p>
    <w:p w14:paraId="41B9C8BC" w14:textId="43244FF7" w:rsidR="00926668" w:rsidRPr="00926668" w:rsidRDefault="00926668" w:rsidP="00AF6F6C">
      <w:pPr>
        <w:jc w:val="both"/>
        <w:rPr>
          <w:rFonts w:ascii="Cambria" w:hAnsi="Cambria"/>
        </w:rPr>
      </w:pPr>
      <w:r w:rsidRPr="00926668">
        <w:rPr>
          <w:rFonts w:ascii="Cambria" w:hAnsi="Cambria"/>
          <w:lang w:val="en-US"/>
        </w:rPr>
        <w:t>Unadjusted Use Case Points (UUCP): 1</w:t>
      </w:r>
      <w:r w:rsidR="004D206B">
        <w:rPr>
          <w:rFonts w:ascii="Cambria" w:hAnsi="Cambria"/>
          <w:lang w:val="en-US"/>
        </w:rPr>
        <w:t>4</w:t>
      </w:r>
      <w:r w:rsidRPr="00926668">
        <w:rPr>
          <w:rFonts w:ascii="Cambria" w:hAnsi="Cambria"/>
          <w:lang w:val="en-US"/>
        </w:rPr>
        <w:t>0</w:t>
      </w:r>
      <w:r w:rsidRPr="00926668">
        <w:rPr>
          <w:rFonts w:ascii="Cambria" w:hAnsi="Cambria"/>
        </w:rPr>
        <w:t> </w:t>
      </w:r>
    </w:p>
    <w:p w14:paraId="0F56AFA3" w14:textId="77777777" w:rsidR="00926668" w:rsidRPr="00926668" w:rsidRDefault="00926668" w:rsidP="00AF6F6C">
      <w:pPr>
        <w:jc w:val="both"/>
        <w:rPr>
          <w:rFonts w:ascii="Cambria" w:hAnsi="Cambria"/>
        </w:rPr>
      </w:pPr>
      <w:r w:rsidRPr="00926668">
        <w:rPr>
          <w:rFonts w:ascii="Cambria" w:hAnsi="Cambria"/>
          <w:lang w:val="en-US"/>
        </w:rPr>
        <w:t>Technical Complexity Factors (TCF): Derived from the table below as: 0.99</w:t>
      </w:r>
      <w:r w:rsidRPr="00926668">
        <w:rPr>
          <w:rFonts w:ascii="Cambria" w:hAnsi="Cambria"/>
        </w:rPr>
        <w:t> </w:t>
      </w:r>
    </w:p>
    <w:p w14:paraId="5BEB4B4D" w14:textId="77777777" w:rsidR="004D206B" w:rsidRDefault="004D206B" w:rsidP="006825F2">
      <w:pPr>
        <w:pStyle w:val="ResimYazs"/>
        <w:jc w:val="center"/>
        <w:rPr>
          <w:rFonts w:ascii="Cambria" w:hAnsi="Cambria"/>
        </w:rPr>
      </w:pPr>
    </w:p>
    <w:p w14:paraId="6BF8D326" w14:textId="77777777" w:rsidR="004D206B" w:rsidRDefault="004D206B" w:rsidP="006825F2">
      <w:pPr>
        <w:pStyle w:val="ResimYazs"/>
        <w:jc w:val="center"/>
        <w:rPr>
          <w:rFonts w:ascii="Cambria" w:hAnsi="Cambria"/>
        </w:rPr>
      </w:pPr>
    </w:p>
    <w:p w14:paraId="1E85322F" w14:textId="77777777" w:rsidR="004D206B" w:rsidRDefault="004D206B" w:rsidP="006825F2">
      <w:pPr>
        <w:pStyle w:val="ResimYazs"/>
        <w:jc w:val="center"/>
        <w:rPr>
          <w:rFonts w:ascii="Cambria" w:hAnsi="Cambria"/>
        </w:rPr>
      </w:pPr>
    </w:p>
    <w:p w14:paraId="6EFA21E3" w14:textId="69BACF42" w:rsidR="00926668" w:rsidRPr="002C64AC" w:rsidRDefault="006825F2" w:rsidP="006825F2">
      <w:pPr>
        <w:pStyle w:val="ResimYazs"/>
        <w:jc w:val="center"/>
        <w:rPr>
          <w:rFonts w:ascii="Cambria" w:hAnsi="Cambria"/>
        </w:rPr>
      </w:pPr>
      <w:bookmarkStart w:id="30" w:name="_Toc187195313"/>
      <w:proofErr w:type="spellStart"/>
      <w:r w:rsidRPr="002C64AC">
        <w:rPr>
          <w:rFonts w:ascii="Cambria" w:hAnsi="Cambria"/>
        </w:rPr>
        <w:lastRenderedPageBreak/>
        <w:t>Table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Table \* ARABIC </w:instrText>
      </w:r>
      <w:r w:rsidRPr="002C64AC">
        <w:rPr>
          <w:rFonts w:ascii="Cambria" w:hAnsi="Cambria"/>
        </w:rPr>
        <w:fldChar w:fldCharType="separate"/>
      </w:r>
      <w:r w:rsidR="00645706">
        <w:rPr>
          <w:rFonts w:ascii="Cambria" w:hAnsi="Cambria"/>
          <w:noProof/>
        </w:rPr>
        <w:t>9</w:t>
      </w:r>
      <w:r w:rsidRPr="002C64AC">
        <w:rPr>
          <w:rFonts w:ascii="Cambria" w:hAnsi="Cambria"/>
        </w:rPr>
        <w:fldChar w:fldCharType="end"/>
      </w:r>
      <w:r w:rsidR="00C70C2A" w:rsidRPr="002C64AC">
        <w:rPr>
          <w:rFonts w:ascii="Cambria" w:hAnsi="Cambria"/>
        </w:rPr>
        <w:t xml:space="preserve"> </w:t>
      </w:r>
      <w:r w:rsidR="00C70C2A" w:rsidRPr="002C64AC">
        <w:rPr>
          <w:rFonts w:ascii="Cambria" w:hAnsi="Cambria"/>
          <w:lang w:val="en-US"/>
        </w:rPr>
        <w:t>Technical Complexity Factors</w:t>
      </w:r>
      <w:bookmarkEnd w:id="3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2760"/>
        <w:gridCol w:w="2100"/>
        <w:gridCol w:w="1080"/>
        <w:gridCol w:w="1110"/>
      </w:tblGrid>
      <w:tr w:rsidR="00C70C2A" w:rsidRPr="00C70C2A" w14:paraId="3254B9D5"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6A2C70F" w14:textId="77777777" w:rsidR="00C70C2A" w:rsidRPr="00C70C2A" w:rsidRDefault="00C70C2A" w:rsidP="00C70C2A">
            <w:pPr>
              <w:jc w:val="center"/>
            </w:pPr>
            <w:r w:rsidRPr="00C70C2A">
              <w:rPr>
                <w:lang w:val="en-US"/>
              </w:rPr>
              <w:t>Factor Number</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5DBB75BF" w14:textId="77777777" w:rsidR="00C70C2A" w:rsidRPr="00C70C2A" w:rsidRDefault="00C70C2A" w:rsidP="00C70C2A">
            <w:pPr>
              <w:jc w:val="center"/>
            </w:pPr>
            <w:r w:rsidRPr="00C70C2A">
              <w:rPr>
                <w:lang w:val="en-US"/>
              </w:rPr>
              <w:t>Description</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7BA0FE6B" w14:textId="77777777" w:rsidR="00C70C2A" w:rsidRPr="00C70C2A" w:rsidRDefault="00C70C2A" w:rsidP="00C70C2A">
            <w:pPr>
              <w:jc w:val="center"/>
            </w:pPr>
            <w:r w:rsidRPr="00C70C2A">
              <w:rPr>
                <w:lang w:val="en-US"/>
              </w:rPr>
              <w:t>Weight</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A4D4D7F" w14:textId="77777777" w:rsidR="00C70C2A" w:rsidRPr="00C70C2A" w:rsidRDefault="00C70C2A" w:rsidP="00C70C2A">
            <w:pPr>
              <w:jc w:val="center"/>
            </w:pPr>
            <w:r w:rsidRPr="00C70C2A">
              <w:rPr>
                <w:lang w:val="en-US"/>
              </w:rPr>
              <w:t>Assigned Value (0-5)</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2A30071" w14:textId="77777777" w:rsidR="00C70C2A" w:rsidRPr="00C70C2A" w:rsidRDefault="00C70C2A" w:rsidP="00C70C2A">
            <w:pPr>
              <w:jc w:val="center"/>
            </w:pPr>
            <w:r w:rsidRPr="00C70C2A">
              <w:rPr>
                <w:lang w:val="en-US"/>
              </w:rPr>
              <w:t>Weighted Value</w:t>
            </w:r>
            <w:r w:rsidRPr="00C70C2A">
              <w:t> </w:t>
            </w:r>
          </w:p>
        </w:tc>
      </w:tr>
      <w:tr w:rsidR="00C70C2A" w:rsidRPr="00C70C2A" w14:paraId="647D0777"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769DE7E" w14:textId="77777777" w:rsidR="00C70C2A" w:rsidRPr="00C70C2A" w:rsidRDefault="00C70C2A" w:rsidP="00C70C2A">
            <w:pPr>
              <w:jc w:val="center"/>
            </w:pPr>
            <w:r w:rsidRPr="00C70C2A">
              <w:rPr>
                <w:lang w:val="en-US"/>
              </w:rPr>
              <w:t>T1</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338977DE" w14:textId="77777777" w:rsidR="00C70C2A" w:rsidRPr="00C70C2A" w:rsidRDefault="00C70C2A" w:rsidP="00C70C2A">
            <w:pPr>
              <w:jc w:val="center"/>
            </w:pPr>
            <w:r w:rsidRPr="00C70C2A">
              <w:rPr>
                <w:lang w:val="en-US"/>
              </w:rPr>
              <w:t>Distributed System</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3BC84F4C" w14:textId="77777777" w:rsidR="00C70C2A" w:rsidRPr="00C70C2A" w:rsidRDefault="00C70C2A" w:rsidP="00C70C2A">
            <w:pPr>
              <w:jc w:val="center"/>
            </w:pPr>
            <w:r w:rsidRPr="00C70C2A">
              <w:rPr>
                <w:lang w:val="en-US"/>
              </w:rPr>
              <w:t>2.0</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E96F3AC" w14:textId="77777777" w:rsidR="00C70C2A" w:rsidRPr="00C70C2A" w:rsidRDefault="00C70C2A" w:rsidP="00C70C2A">
            <w:pPr>
              <w:jc w:val="center"/>
            </w:pPr>
            <w:r w:rsidRPr="00C70C2A">
              <w:rPr>
                <w:lang w:val="en-US"/>
              </w:rPr>
              <w:t>0</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500ED7E3" w14:textId="77777777" w:rsidR="00C70C2A" w:rsidRPr="00C70C2A" w:rsidRDefault="00C70C2A" w:rsidP="00C70C2A">
            <w:pPr>
              <w:jc w:val="center"/>
            </w:pPr>
            <w:r w:rsidRPr="00C70C2A">
              <w:rPr>
                <w:lang w:val="en-US"/>
              </w:rPr>
              <w:t>0</w:t>
            </w:r>
            <w:r w:rsidRPr="00C70C2A">
              <w:t> </w:t>
            </w:r>
          </w:p>
        </w:tc>
      </w:tr>
      <w:tr w:rsidR="00C70C2A" w:rsidRPr="00C70C2A" w14:paraId="00B51F07"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2B943E91" w14:textId="77777777" w:rsidR="00C70C2A" w:rsidRPr="00C70C2A" w:rsidRDefault="00C70C2A" w:rsidP="00C70C2A">
            <w:pPr>
              <w:jc w:val="center"/>
            </w:pPr>
            <w:r w:rsidRPr="00C70C2A">
              <w:rPr>
                <w:lang w:val="en-US"/>
              </w:rPr>
              <w:t>T2</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71310E73" w14:textId="77777777" w:rsidR="00C70C2A" w:rsidRPr="00C70C2A" w:rsidRDefault="00C70C2A" w:rsidP="00C70C2A">
            <w:pPr>
              <w:jc w:val="center"/>
            </w:pPr>
            <w:r w:rsidRPr="00C70C2A">
              <w:rPr>
                <w:lang w:val="en-US"/>
              </w:rPr>
              <w:t>Response time or throughput performance objectives</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2044073" w14:textId="77777777" w:rsidR="00C70C2A" w:rsidRPr="00C70C2A" w:rsidRDefault="00C70C2A" w:rsidP="00C70C2A">
            <w:pPr>
              <w:jc w:val="center"/>
            </w:pPr>
            <w:r w:rsidRPr="00C70C2A">
              <w:rPr>
                <w:lang w:val="en-US"/>
              </w:rPr>
              <w:t>1.0</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8293A31" w14:textId="77777777" w:rsidR="00C70C2A" w:rsidRPr="00C70C2A" w:rsidRDefault="00C70C2A" w:rsidP="00C70C2A">
            <w:pPr>
              <w:jc w:val="center"/>
            </w:pPr>
            <w:r w:rsidRPr="00C70C2A">
              <w:rPr>
                <w:lang w:val="en-US"/>
              </w:rPr>
              <w:t>2</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0AA4F67" w14:textId="77777777" w:rsidR="00C70C2A" w:rsidRPr="00C70C2A" w:rsidRDefault="00C70C2A" w:rsidP="00C70C2A">
            <w:pPr>
              <w:jc w:val="center"/>
            </w:pPr>
            <w:r w:rsidRPr="00C70C2A">
              <w:rPr>
                <w:lang w:val="en-US"/>
              </w:rPr>
              <w:t>2</w:t>
            </w:r>
            <w:r w:rsidRPr="00C70C2A">
              <w:t> </w:t>
            </w:r>
          </w:p>
        </w:tc>
      </w:tr>
      <w:tr w:rsidR="00C70C2A" w:rsidRPr="00C70C2A" w14:paraId="7EF78161"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F7405A4" w14:textId="77777777" w:rsidR="00C70C2A" w:rsidRPr="00C70C2A" w:rsidRDefault="00C70C2A" w:rsidP="00C70C2A">
            <w:pPr>
              <w:jc w:val="center"/>
            </w:pPr>
            <w:r w:rsidRPr="00C70C2A">
              <w:rPr>
                <w:lang w:val="en-US"/>
              </w:rPr>
              <w:t>T3</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610943F6" w14:textId="77777777" w:rsidR="00C70C2A" w:rsidRPr="00C70C2A" w:rsidRDefault="00C70C2A" w:rsidP="00C70C2A">
            <w:pPr>
              <w:jc w:val="center"/>
            </w:pPr>
            <w:r w:rsidRPr="00C70C2A">
              <w:rPr>
                <w:lang w:val="en-US"/>
              </w:rPr>
              <w:t>End-user online efficiency</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3B812270" w14:textId="77777777" w:rsidR="00C70C2A" w:rsidRPr="00C70C2A" w:rsidRDefault="00C70C2A" w:rsidP="00C70C2A">
            <w:pPr>
              <w:jc w:val="center"/>
            </w:pPr>
            <w:r w:rsidRPr="00C70C2A">
              <w:rPr>
                <w:lang w:val="en-US"/>
              </w:rPr>
              <w:t>1.0</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412F602" w14:textId="77777777" w:rsidR="00C70C2A" w:rsidRPr="00C70C2A" w:rsidRDefault="00C70C2A" w:rsidP="00C70C2A">
            <w:pPr>
              <w:jc w:val="center"/>
            </w:pPr>
            <w:r w:rsidRPr="00C70C2A">
              <w:rPr>
                <w:lang w:val="en-US"/>
              </w:rPr>
              <w:t>3</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467483F7" w14:textId="77777777" w:rsidR="00C70C2A" w:rsidRPr="00C70C2A" w:rsidRDefault="00C70C2A" w:rsidP="00C70C2A">
            <w:pPr>
              <w:jc w:val="center"/>
            </w:pPr>
            <w:r w:rsidRPr="00C70C2A">
              <w:rPr>
                <w:lang w:val="en-US"/>
              </w:rPr>
              <w:t>3</w:t>
            </w:r>
            <w:r w:rsidRPr="00C70C2A">
              <w:t> </w:t>
            </w:r>
          </w:p>
        </w:tc>
      </w:tr>
      <w:tr w:rsidR="00C70C2A" w:rsidRPr="00C70C2A" w14:paraId="49578C7D"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82B6098" w14:textId="77777777" w:rsidR="00C70C2A" w:rsidRPr="00C70C2A" w:rsidRDefault="00C70C2A" w:rsidP="00C70C2A">
            <w:pPr>
              <w:jc w:val="center"/>
            </w:pPr>
            <w:r w:rsidRPr="00C70C2A">
              <w:rPr>
                <w:lang w:val="en-US"/>
              </w:rPr>
              <w:t>T4</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332598E3" w14:textId="77777777" w:rsidR="00C70C2A" w:rsidRPr="00C70C2A" w:rsidRDefault="00C70C2A" w:rsidP="00C70C2A">
            <w:pPr>
              <w:jc w:val="center"/>
            </w:pPr>
            <w:r w:rsidRPr="00C70C2A">
              <w:rPr>
                <w:lang w:val="en-US"/>
              </w:rPr>
              <w:t>Complex internal processing</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4670512" w14:textId="77777777" w:rsidR="00C70C2A" w:rsidRPr="00C70C2A" w:rsidRDefault="00C70C2A" w:rsidP="00C70C2A">
            <w:pPr>
              <w:jc w:val="center"/>
            </w:pPr>
            <w:r w:rsidRPr="00C70C2A">
              <w:rPr>
                <w:lang w:val="en-US"/>
              </w:rPr>
              <w:t>1.0</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F3A5DC1" w14:textId="77777777" w:rsidR="00C70C2A" w:rsidRPr="00C70C2A" w:rsidRDefault="00C70C2A" w:rsidP="00C70C2A">
            <w:pPr>
              <w:jc w:val="center"/>
            </w:pPr>
            <w:r w:rsidRPr="00C70C2A">
              <w:rPr>
                <w:lang w:val="en-US"/>
              </w:rPr>
              <w:t>0</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D2B8344" w14:textId="77777777" w:rsidR="00C70C2A" w:rsidRPr="00C70C2A" w:rsidRDefault="00C70C2A" w:rsidP="00C70C2A">
            <w:pPr>
              <w:jc w:val="center"/>
            </w:pPr>
            <w:r w:rsidRPr="00C70C2A">
              <w:rPr>
                <w:lang w:val="en-US"/>
              </w:rPr>
              <w:t>0</w:t>
            </w:r>
            <w:r w:rsidRPr="00C70C2A">
              <w:t> </w:t>
            </w:r>
          </w:p>
        </w:tc>
      </w:tr>
      <w:tr w:rsidR="00C70C2A" w:rsidRPr="00C70C2A" w14:paraId="2012D37F"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EB56782" w14:textId="77777777" w:rsidR="00C70C2A" w:rsidRPr="00C70C2A" w:rsidRDefault="00C70C2A" w:rsidP="00C70C2A">
            <w:pPr>
              <w:jc w:val="center"/>
            </w:pPr>
            <w:r w:rsidRPr="00C70C2A">
              <w:rPr>
                <w:lang w:val="en-US"/>
              </w:rPr>
              <w:t>T5</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5050C6BC" w14:textId="77777777" w:rsidR="00C70C2A" w:rsidRPr="00C70C2A" w:rsidRDefault="00C70C2A" w:rsidP="00C70C2A">
            <w:pPr>
              <w:jc w:val="center"/>
            </w:pPr>
            <w:r w:rsidRPr="00C70C2A">
              <w:rPr>
                <w:lang w:val="en-US"/>
              </w:rPr>
              <w:t>Reusability of code</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5E4F256" w14:textId="77777777" w:rsidR="00C70C2A" w:rsidRPr="00C70C2A" w:rsidRDefault="00C70C2A" w:rsidP="00C70C2A">
            <w:pPr>
              <w:jc w:val="center"/>
            </w:pPr>
            <w:r w:rsidRPr="00C70C2A">
              <w:rPr>
                <w:lang w:val="en-US"/>
              </w:rPr>
              <w:t>1.0</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7B31B77D" w14:textId="77777777" w:rsidR="00C70C2A" w:rsidRPr="00C70C2A" w:rsidRDefault="00C70C2A" w:rsidP="00C70C2A">
            <w:pPr>
              <w:jc w:val="center"/>
            </w:pPr>
            <w:r w:rsidRPr="00C70C2A">
              <w:rPr>
                <w:lang w:val="en-US"/>
              </w:rPr>
              <w:t>5</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D5925FB" w14:textId="77777777" w:rsidR="00C70C2A" w:rsidRPr="00C70C2A" w:rsidRDefault="00C70C2A" w:rsidP="00C70C2A">
            <w:pPr>
              <w:jc w:val="center"/>
            </w:pPr>
            <w:r w:rsidRPr="00C70C2A">
              <w:rPr>
                <w:lang w:val="en-US"/>
              </w:rPr>
              <w:t>5</w:t>
            </w:r>
            <w:r w:rsidRPr="00C70C2A">
              <w:t> </w:t>
            </w:r>
          </w:p>
        </w:tc>
      </w:tr>
      <w:tr w:rsidR="00C70C2A" w:rsidRPr="00C70C2A" w14:paraId="4118E683"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0D48634A" w14:textId="77777777" w:rsidR="00C70C2A" w:rsidRPr="00C70C2A" w:rsidRDefault="00C70C2A" w:rsidP="00C70C2A">
            <w:pPr>
              <w:jc w:val="center"/>
            </w:pPr>
            <w:r w:rsidRPr="00C70C2A">
              <w:rPr>
                <w:lang w:val="en-US"/>
              </w:rPr>
              <w:t>T6</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2D15D18B" w14:textId="77777777" w:rsidR="00C70C2A" w:rsidRPr="00C70C2A" w:rsidRDefault="00C70C2A" w:rsidP="00C70C2A">
            <w:pPr>
              <w:jc w:val="center"/>
            </w:pPr>
            <w:r w:rsidRPr="00C70C2A">
              <w:rPr>
                <w:lang w:val="en-US"/>
              </w:rPr>
              <w:t>Ease of installation</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39149C29" w14:textId="77777777" w:rsidR="00C70C2A" w:rsidRPr="00C70C2A" w:rsidRDefault="00C70C2A" w:rsidP="00C70C2A">
            <w:pPr>
              <w:jc w:val="center"/>
            </w:pPr>
            <w:r w:rsidRPr="00C70C2A">
              <w:rPr>
                <w:lang w:val="en-US"/>
              </w:rPr>
              <w:t>0.5</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66B7A27D" w14:textId="77777777" w:rsidR="00C70C2A" w:rsidRPr="00C70C2A" w:rsidRDefault="00C70C2A" w:rsidP="00C70C2A">
            <w:pPr>
              <w:jc w:val="center"/>
            </w:pPr>
            <w:r w:rsidRPr="00C70C2A">
              <w:rPr>
                <w:lang w:val="en-US"/>
              </w:rPr>
              <w:t>5</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DE18E32" w14:textId="77777777" w:rsidR="00C70C2A" w:rsidRPr="00C70C2A" w:rsidRDefault="00C70C2A" w:rsidP="00C70C2A">
            <w:pPr>
              <w:jc w:val="center"/>
            </w:pPr>
            <w:r w:rsidRPr="00C70C2A">
              <w:rPr>
                <w:lang w:val="en-US"/>
              </w:rPr>
              <w:t>2.5</w:t>
            </w:r>
            <w:r w:rsidRPr="00C70C2A">
              <w:t> </w:t>
            </w:r>
          </w:p>
        </w:tc>
      </w:tr>
      <w:tr w:rsidR="00C70C2A" w:rsidRPr="00C70C2A" w14:paraId="2A596E1B"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34FFAF7" w14:textId="77777777" w:rsidR="00C70C2A" w:rsidRPr="00C70C2A" w:rsidRDefault="00C70C2A" w:rsidP="00C70C2A">
            <w:pPr>
              <w:jc w:val="center"/>
            </w:pPr>
            <w:r w:rsidRPr="00C70C2A">
              <w:rPr>
                <w:lang w:val="en-US"/>
              </w:rPr>
              <w:t>T7</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5E5BCB97" w14:textId="77777777" w:rsidR="00C70C2A" w:rsidRPr="00C70C2A" w:rsidRDefault="00C70C2A" w:rsidP="00C70C2A">
            <w:pPr>
              <w:jc w:val="center"/>
            </w:pPr>
            <w:r w:rsidRPr="00C70C2A">
              <w:rPr>
                <w:lang w:val="en-US"/>
              </w:rPr>
              <w:t>Ease of use</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29E556C" w14:textId="77777777" w:rsidR="00C70C2A" w:rsidRPr="00C70C2A" w:rsidRDefault="00C70C2A" w:rsidP="00C70C2A">
            <w:pPr>
              <w:jc w:val="center"/>
            </w:pPr>
            <w:r w:rsidRPr="00C70C2A">
              <w:rPr>
                <w:lang w:val="en-US"/>
              </w:rPr>
              <w:t>0.5</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0F3FC37D" w14:textId="77777777" w:rsidR="00C70C2A" w:rsidRPr="00C70C2A" w:rsidRDefault="00C70C2A" w:rsidP="00C70C2A">
            <w:pPr>
              <w:jc w:val="center"/>
            </w:pPr>
            <w:r w:rsidRPr="00C70C2A">
              <w:rPr>
                <w:lang w:val="en-US"/>
              </w:rPr>
              <w:t>3</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1C3B4F2F" w14:textId="77777777" w:rsidR="00C70C2A" w:rsidRPr="00C70C2A" w:rsidRDefault="00C70C2A" w:rsidP="00C70C2A">
            <w:pPr>
              <w:jc w:val="center"/>
            </w:pPr>
            <w:r w:rsidRPr="00C70C2A">
              <w:rPr>
                <w:lang w:val="en-US"/>
              </w:rPr>
              <w:t>1.5</w:t>
            </w:r>
            <w:r w:rsidRPr="00C70C2A">
              <w:t> </w:t>
            </w:r>
          </w:p>
        </w:tc>
      </w:tr>
      <w:tr w:rsidR="00C70C2A" w:rsidRPr="00C70C2A" w14:paraId="375827E9"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43E1C5D8" w14:textId="77777777" w:rsidR="00C70C2A" w:rsidRPr="00C70C2A" w:rsidRDefault="00C70C2A" w:rsidP="00C70C2A">
            <w:pPr>
              <w:jc w:val="center"/>
            </w:pPr>
            <w:r w:rsidRPr="00C70C2A">
              <w:rPr>
                <w:lang w:val="en-US"/>
              </w:rPr>
              <w:t>T8</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476FC69C" w14:textId="77777777" w:rsidR="00C70C2A" w:rsidRPr="00C70C2A" w:rsidRDefault="00C70C2A" w:rsidP="00C70C2A">
            <w:pPr>
              <w:jc w:val="center"/>
            </w:pPr>
            <w:r w:rsidRPr="00C70C2A">
              <w:rPr>
                <w:lang w:val="en-US"/>
              </w:rPr>
              <w:t>Portability</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26233207" w14:textId="77777777" w:rsidR="00C70C2A" w:rsidRPr="00C70C2A" w:rsidRDefault="00C70C2A" w:rsidP="00C70C2A">
            <w:pPr>
              <w:jc w:val="center"/>
            </w:pPr>
            <w:r w:rsidRPr="00C70C2A">
              <w:rPr>
                <w:lang w:val="en-US"/>
              </w:rPr>
              <w:t>2.0</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2F430AD7" w14:textId="77777777" w:rsidR="00C70C2A" w:rsidRPr="00C70C2A" w:rsidRDefault="00C70C2A" w:rsidP="00C70C2A">
            <w:pPr>
              <w:jc w:val="center"/>
            </w:pPr>
            <w:r w:rsidRPr="00C70C2A">
              <w:rPr>
                <w:lang w:val="en-US"/>
              </w:rPr>
              <w:t>3</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A039AD8" w14:textId="77777777" w:rsidR="00C70C2A" w:rsidRPr="00C70C2A" w:rsidRDefault="00C70C2A" w:rsidP="00C70C2A">
            <w:pPr>
              <w:jc w:val="center"/>
            </w:pPr>
            <w:r w:rsidRPr="00C70C2A">
              <w:rPr>
                <w:lang w:val="en-US"/>
              </w:rPr>
              <w:t>6</w:t>
            </w:r>
            <w:r w:rsidRPr="00C70C2A">
              <w:t> </w:t>
            </w:r>
          </w:p>
        </w:tc>
      </w:tr>
      <w:tr w:rsidR="00C70C2A" w:rsidRPr="00C70C2A" w14:paraId="424534E3"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4BFFEE82" w14:textId="77777777" w:rsidR="00C70C2A" w:rsidRPr="00C70C2A" w:rsidRDefault="00C70C2A" w:rsidP="00C70C2A">
            <w:pPr>
              <w:jc w:val="center"/>
            </w:pPr>
            <w:r w:rsidRPr="00C70C2A">
              <w:rPr>
                <w:lang w:val="en-US"/>
              </w:rPr>
              <w:t>T9</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346DDB67" w14:textId="77777777" w:rsidR="00C70C2A" w:rsidRPr="00C70C2A" w:rsidRDefault="00C70C2A" w:rsidP="00C70C2A">
            <w:pPr>
              <w:jc w:val="center"/>
            </w:pPr>
            <w:r w:rsidRPr="00C70C2A">
              <w:rPr>
                <w:lang w:val="en-US"/>
              </w:rPr>
              <w:t>Ease of change</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7586C0A7" w14:textId="77777777" w:rsidR="00C70C2A" w:rsidRPr="00C70C2A" w:rsidRDefault="00C70C2A" w:rsidP="00C70C2A">
            <w:pPr>
              <w:jc w:val="center"/>
            </w:pPr>
            <w:r w:rsidRPr="00C70C2A">
              <w:rPr>
                <w:lang w:val="en-US"/>
              </w:rPr>
              <w:t>1.0</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D99B663" w14:textId="77777777" w:rsidR="00C70C2A" w:rsidRPr="00C70C2A" w:rsidRDefault="00C70C2A" w:rsidP="00C70C2A">
            <w:pPr>
              <w:jc w:val="center"/>
            </w:pPr>
            <w:r w:rsidRPr="00C70C2A">
              <w:rPr>
                <w:lang w:val="en-US"/>
              </w:rPr>
              <w:t>5</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1CF6C736" w14:textId="77777777" w:rsidR="00C70C2A" w:rsidRPr="00C70C2A" w:rsidRDefault="00C70C2A" w:rsidP="00C70C2A">
            <w:pPr>
              <w:jc w:val="center"/>
            </w:pPr>
            <w:r w:rsidRPr="00C70C2A">
              <w:rPr>
                <w:lang w:val="en-US"/>
              </w:rPr>
              <w:t>5</w:t>
            </w:r>
            <w:r w:rsidRPr="00C70C2A">
              <w:t> </w:t>
            </w:r>
          </w:p>
        </w:tc>
      </w:tr>
      <w:tr w:rsidR="00C70C2A" w:rsidRPr="00C70C2A" w14:paraId="7B4E3011"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40AD33C" w14:textId="77777777" w:rsidR="00C70C2A" w:rsidRPr="00C70C2A" w:rsidRDefault="00C70C2A" w:rsidP="00C70C2A">
            <w:pPr>
              <w:jc w:val="center"/>
            </w:pPr>
            <w:r w:rsidRPr="00C70C2A">
              <w:rPr>
                <w:lang w:val="en-US"/>
              </w:rPr>
              <w:t>T10</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5E569EC7" w14:textId="77777777" w:rsidR="00C70C2A" w:rsidRPr="00C70C2A" w:rsidRDefault="00C70C2A" w:rsidP="00C70C2A">
            <w:pPr>
              <w:jc w:val="center"/>
            </w:pPr>
            <w:r w:rsidRPr="00C70C2A">
              <w:rPr>
                <w:lang w:val="en-US"/>
              </w:rPr>
              <w:t>Concurrency</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3C162D68" w14:textId="77777777" w:rsidR="00C70C2A" w:rsidRPr="00C70C2A" w:rsidRDefault="00C70C2A" w:rsidP="00C70C2A">
            <w:pPr>
              <w:jc w:val="center"/>
            </w:pPr>
            <w:r w:rsidRPr="00C70C2A">
              <w:rPr>
                <w:lang w:val="en-US"/>
              </w:rPr>
              <w:t>1.0</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9D8C4F3" w14:textId="77777777" w:rsidR="00C70C2A" w:rsidRPr="00C70C2A" w:rsidRDefault="00C70C2A" w:rsidP="00C70C2A">
            <w:pPr>
              <w:jc w:val="center"/>
            </w:pPr>
            <w:r w:rsidRPr="00C70C2A">
              <w:rPr>
                <w:lang w:val="en-US"/>
              </w:rPr>
              <w:t>5</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4C0873C5" w14:textId="77777777" w:rsidR="00C70C2A" w:rsidRPr="00C70C2A" w:rsidRDefault="00C70C2A" w:rsidP="00C70C2A">
            <w:pPr>
              <w:jc w:val="center"/>
            </w:pPr>
            <w:r w:rsidRPr="00C70C2A">
              <w:rPr>
                <w:lang w:val="en-US"/>
              </w:rPr>
              <w:t>5</w:t>
            </w:r>
            <w:r w:rsidRPr="00C70C2A">
              <w:t> </w:t>
            </w:r>
          </w:p>
        </w:tc>
      </w:tr>
      <w:tr w:rsidR="00C70C2A" w:rsidRPr="00C70C2A" w14:paraId="3503C1B8"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019704C6" w14:textId="77777777" w:rsidR="00C70C2A" w:rsidRPr="00C70C2A" w:rsidRDefault="00C70C2A" w:rsidP="00C70C2A">
            <w:pPr>
              <w:jc w:val="center"/>
            </w:pPr>
            <w:r w:rsidRPr="00C70C2A">
              <w:rPr>
                <w:lang w:val="en-US"/>
              </w:rPr>
              <w:t>T11</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199ED881" w14:textId="77777777" w:rsidR="00C70C2A" w:rsidRPr="00C70C2A" w:rsidRDefault="00C70C2A" w:rsidP="00C70C2A">
            <w:pPr>
              <w:jc w:val="center"/>
            </w:pPr>
            <w:r w:rsidRPr="00C70C2A">
              <w:rPr>
                <w:lang w:val="en-US"/>
              </w:rPr>
              <w:t>Special security objectives included</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7DE485A8" w14:textId="77777777" w:rsidR="00C70C2A" w:rsidRPr="00C70C2A" w:rsidRDefault="00C70C2A" w:rsidP="00C70C2A">
            <w:pPr>
              <w:jc w:val="center"/>
            </w:pPr>
            <w:r w:rsidRPr="00C70C2A">
              <w:rPr>
                <w:lang w:val="en-US"/>
              </w:rPr>
              <w:t>1.0</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42E87D99" w14:textId="77777777" w:rsidR="00C70C2A" w:rsidRPr="00C70C2A" w:rsidRDefault="00C70C2A" w:rsidP="00C70C2A">
            <w:pPr>
              <w:jc w:val="center"/>
            </w:pPr>
            <w:r w:rsidRPr="00C70C2A">
              <w:rPr>
                <w:lang w:val="en-US"/>
              </w:rPr>
              <w:t>4</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C2726AE" w14:textId="77777777" w:rsidR="00C70C2A" w:rsidRPr="00C70C2A" w:rsidRDefault="00C70C2A" w:rsidP="00C70C2A">
            <w:pPr>
              <w:jc w:val="center"/>
            </w:pPr>
            <w:r w:rsidRPr="00C70C2A">
              <w:rPr>
                <w:lang w:val="en-US"/>
              </w:rPr>
              <w:t>4</w:t>
            </w:r>
            <w:r w:rsidRPr="00C70C2A">
              <w:t> </w:t>
            </w:r>
          </w:p>
        </w:tc>
      </w:tr>
      <w:tr w:rsidR="00C70C2A" w:rsidRPr="00C70C2A" w14:paraId="3BBB4AAB"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6C2B87E2" w14:textId="77777777" w:rsidR="00C70C2A" w:rsidRPr="00C70C2A" w:rsidRDefault="00C70C2A" w:rsidP="00C70C2A">
            <w:pPr>
              <w:jc w:val="center"/>
            </w:pPr>
            <w:r w:rsidRPr="00C70C2A">
              <w:rPr>
                <w:lang w:val="en-US"/>
              </w:rPr>
              <w:t>T12</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5D08D359" w14:textId="77777777" w:rsidR="00C70C2A" w:rsidRPr="00C70C2A" w:rsidRDefault="00C70C2A" w:rsidP="00C70C2A">
            <w:pPr>
              <w:jc w:val="center"/>
            </w:pPr>
            <w:r w:rsidRPr="00C70C2A">
              <w:rPr>
                <w:lang w:val="en-US"/>
              </w:rPr>
              <w:t>Direct access for third parties</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36A0ED0D" w14:textId="77777777" w:rsidR="00C70C2A" w:rsidRPr="00C70C2A" w:rsidRDefault="00C70C2A" w:rsidP="00C70C2A">
            <w:pPr>
              <w:jc w:val="center"/>
            </w:pPr>
            <w:r w:rsidRPr="00C70C2A">
              <w:rPr>
                <w:lang w:val="en-US"/>
              </w:rPr>
              <w:t>1.0</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56B2DEE4" w14:textId="77777777" w:rsidR="00C70C2A" w:rsidRPr="00C70C2A" w:rsidRDefault="00C70C2A" w:rsidP="00C70C2A">
            <w:pPr>
              <w:jc w:val="center"/>
            </w:pPr>
            <w:r w:rsidRPr="00C70C2A">
              <w:rPr>
                <w:lang w:val="en-US"/>
              </w:rPr>
              <w:t>5</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71DC27F" w14:textId="77777777" w:rsidR="00C70C2A" w:rsidRPr="00C70C2A" w:rsidRDefault="00C70C2A" w:rsidP="00C70C2A">
            <w:pPr>
              <w:jc w:val="center"/>
            </w:pPr>
            <w:r w:rsidRPr="00C70C2A">
              <w:rPr>
                <w:lang w:val="en-US"/>
              </w:rPr>
              <w:t>5</w:t>
            </w:r>
            <w:r w:rsidRPr="00C70C2A">
              <w:t> </w:t>
            </w:r>
          </w:p>
        </w:tc>
      </w:tr>
      <w:tr w:rsidR="00C70C2A" w:rsidRPr="00C70C2A" w14:paraId="2D02BFFB" w14:textId="77777777" w:rsidTr="00C70C2A">
        <w:trPr>
          <w:trHeight w:val="300"/>
        </w:trPr>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1B2C555E" w14:textId="77777777" w:rsidR="00C70C2A" w:rsidRPr="00C70C2A" w:rsidRDefault="00C70C2A" w:rsidP="00C70C2A">
            <w:pPr>
              <w:jc w:val="center"/>
            </w:pPr>
            <w:r w:rsidRPr="00C70C2A">
              <w:rPr>
                <w:lang w:val="en-US"/>
              </w:rPr>
              <w:t>T13</w:t>
            </w:r>
            <w:r w:rsidRPr="00C70C2A">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0ED3C96C" w14:textId="77777777" w:rsidR="00C70C2A" w:rsidRPr="00C70C2A" w:rsidRDefault="00C70C2A" w:rsidP="00C70C2A">
            <w:pPr>
              <w:jc w:val="center"/>
            </w:pPr>
            <w:r w:rsidRPr="00C70C2A">
              <w:rPr>
                <w:lang w:val="en-US"/>
              </w:rPr>
              <w:t>Special user training required</w:t>
            </w:r>
            <w:r w:rsidRPr="00C70C2A">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6DE2F8A4" w14:textId="77777777" w:rsidR="00C70C2A" w:rsidRPr="00C70C2A" w:rsidRDefault="00C70C2A" w:rsidP="00C70C2A">
            <w:pPr>
              <w:jc w:val="center"/>
            </w:pPr>
            <w:r w:rsidRPr="00C70C2A">
              <w:rPr>
                <w:lang w:val="en-US"/>
              </w:rPr>
              <w:t>1.0</w:t>
            </w:r>
            <w:r w:rsidRPr="00C70C2A">
              <w:t> </w:t>
            </w:r>
          </w:p>
        </w:tc>
        <w:tc>
          <w:tcPr>
            <w:tcW w:w="1050" w:type="dxa"/>
            <w:tcBorders>
              <w:top w:val="single" w:sz="6" w:space="0" w:color="auto"/>
              <w:left w:val="single" w:sz="6" w:space="0" w:color="auto"/>
              <w:bottom w:val="single" w:sz="6" w:space="0" w:color="auto"/>
              <w:right w:val="single" w:sz="6" w:space="0" w:color="auto"/>
            </w:tcBorders>
            <w:shd w:val="clear" w:color="auto" w:fill="auto"/>
            <w:hideMark/>
          </w:tcPr>
          <w:p w14:paraId="3769A590" w14:textId="77777777" w:rsidR="00C70C2A" w:rsidRPr="00C70C2A" w:rsidRDefault="00C70C2A" w:rsidP="00C70C2A">
            <w:pPr>
              <w:jc w:val="center"/>
            </w:pPr>
            <w:r w:rsidRPr="00C70C2A">
              <w:rPr>
                <w:lang w:val="en-US"/>
              </w:rPr>
              <w:t>0</w:t>
            </w:r>
            <w:r w:rsidRPr="00C70C2A">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6B01540F" w14:textId="77777777" w:rsidR="00C70C2A" w:rsidRPr="00C70C2A" w:rsidRDefault="00C70C2A" w:rsidP="00C70C2A">
            <w:pPr>
              <w:jc w:val="center"/>
            </w:pPr>
            <w:r w:rsidRPr="00C70C2A">
              <w:rPr>
                <w:lang w:val="en-US"/>
              </w:rPr>
              <w:t>0</w:t>
            </w:r>
            <w:r w:rsidRPr="00C70C2A">
              <w:t> </w:t>
            </w:r>
          </w:p>
        </w:tc>
      </w:tr>
      <w:tr w:rsidR="00C70C2A" w:rsidRPr="00C70C2A" w14:paraId="31ABFFB5" w14:textId="77777777" w:rsidTr="00C70C2A">
        <w:trPr>
          <w:trHeight w:val="300"/>
        </w:trPr>
        <w:tc>
          <w:tcPr>
            <w:tcW w:w="7650" w:type="dxa"/>
            <w:gridSpan w:val="4"/>
            <w:tcBorders>
              <w:top w:val="single" w:sz="6" w:space="0" w:color="auto"/>
              <w:left w:val="single" w:sz="6" w:space="0" w:color="auto"/>
              <w:bottom w:val="single" w:sz="6" w:space="0" w:color="auto"/>
              <w:right w:val="single" w:sz="6" w:space="0" w:color="auto"/>
            </w:tcBorders>
            <w:shd w:val="clear" w:color="auto" w:fill="auto"/>
            <w:hideMark/>
          </w:tcPr>
          <w:p w14:paraId="5D8BD5D3" w14:textId="77777777" w:rsidR="00C70C2A" w:rsidRPr="00C70C2A" w:rsidRDefault="00C70C2A" w:rsidP="00C70C2A">
            <w:pPr>
              <w:jc w:val="center"/>
            </w:pPr>
            <w:r w:rsidRPr="00C70C2A">
              <w:rPr>
                <w:lang w:val="en-US"/>
              </w:rPr>
              <w:lastRenderedPageBreak/>
              <w:t>Technical Factor Value (</w:t>
            </w:r>
            <w:proofErr w:type="spellStart"/>
            <w:r w:rsidRPr="00C70C2A">
              <w:rPr>
                <w:lang w:val="en-US"/>
              </w:rPr>
              <w:t>TFactor</w:t>
            </w:r>
            <w:proofErr w:type="spellEnd"/>
            <w:r w:rsidRPr="00C70C2A">
              <w:rPr>
                <w:lang w:val="en-US"/>
              </w:rPr>
              <w:t>)</w:t>
            </w:r>
            <w:r w:rsidRPr="00C70C2A">
              <w:t> </w:t>
            </w:r>
          </w:p>
        </w:tc>
        <w:tc>
          <w:tcPr>
            <w:tcW w:w="1110" w:type="dxa"/>
            <w:tcBorders>
              <w:top w:val="single" w:sz="6" w:space="0" w:color="auto"/>
              <w:left w:val="nil"/>
              <w:bottom w:val="single" w:sz="6" w:space="0" w:color="auto"/>
              <w:right w:val="single" w:sz="6" w:space="0" w:color="auto"/>
            </w:tcBorders>
            <w:shd w:val="clear" w:color="auto" w:fill="auto"/>
            <w:hideMark/>
          </w:tcPr>
          <w:p w14:paraId="5896F118" w14:textId="77777777" w:rsidR="00C70C2A" w:rsidRPr="00C70C2A" w:rsidRDefault="00C70C2A" w:rsidP="00C70C2A">
            <w:pPr>
              <w:jc w:val="center"/>
            </w:pPr>
            <w:r w:rsidRPr="00C70C2A">
              <w:rPr>
                <w:lang w:val="en-US"/>
              </w:rPr>
              <w:t>39</w:t>
            </w:r>
            <w:r w:rsidRPr="00C70C2A">
              <w:t> </w:t>
            </w:r>
          </w:p>
        </w:tc>
      </w:tr>
    </w:tbl>
    <w:p w14:paraId="30A9553A" w14:textId="77777777" w:rsidR="00C70C2A" w:rsidRDefault="00C70C2A" w:rsidP="00C70C2A">
      <w:pPr>
        <w:jc w:val="center"/>
      </w:pPr>
    </w:p>
    <w:p w14:paraId="4C08088E" w14:textId="77777777" w:rsidR="00C70C2A" w:rsidRPr="00C70C2A" w:rsidRDefault="00C70C2A" w:rsidP="00AF6F6C">
      <w:pPr>
        <w:jc w:val="both"/>
        <w:rPr>
          <w:rFonts w:ascii="Cambria" w:hAnsi="Cambria"/>
        </w:rPr>
      </w:pPr>
      <w:r w:rsidRPr="00C70C2A">
        <w:rPr>
          <w:rFonts w:ascii="Cambria" w:hAnsi="Cambria"/>
          <w:lang w:val="en-US"/>
        </w:rPr>
        <w:t>Step 5: Environmental Factors and Adjustment</w:t>
      </w:r>
      <w:r w:rsidRPr="00C70C2A">
        <w:rPr>
          <w:rFonts w:ascii="Cambria" w:hAnsi="Cambria"/>
        </w:rPr>
        <w:t> </w:t>
      </w:r>
    </w:p>
    <w:p w14:paraId="6B3D01C8" w14:textId="77777777" w:rsidR="00C70C2A" w:rsidRPr="00AF6F6C" w:rsidRDefault="00C70C2A" w:rsidP="00AF6F6C">
      <w:pPr>
        <w:jc w:val="both"/>
        <w:rPr>
          <w:rFonts w:ascii="Cambria" w:hAnsi="Cambria"/>
        </w:rPr>
      </w:pPr>
      <w:r w:rsidRPr="00C70C2A">
        <w:rPr>
          <w:rFonts w:ascii="Cambria" w:hAnsi="Cambria"/>
          <w:lang w:val="en-US"/>
        </w:rPr>
        <w:t>The Environmental Factor Value (</w:t>
      </w:r>
      <w:proofErr w:type="spellStart"/>
      <w:r w:rsidRPr="00C70C2A">
        <w:rPr>
          <w:rFonts w:ascii="Cambria" w:hAnsi="Cambria"/>
          <w:lang w:val="en-US"/>
        </w:rPr>
        <w:t>EFactor</w:t>
      </w:r>
      <w:proofErr w:type="spellEnd"/>
      <w:r w:rsidRPr="00C70C2A">
        <w:rPr>
          <w:rFonts w:ascii="Cambria" w:hAnsi="Cambria"/>
          <w:lang w:val="en-US"/>
        </w:rPr>
        <w:t>) is 14, calculated from the table below:</w:t>
      </w:r>
      <w:r w:rsidRPr="00C70C2A">
        <w:rPr>
          <w:rFonts w:ascii="Cambria" w:hAnsi="Cambria"/>
        </w:rPr>
        <w:t> </w:t>
      </w:r>
    </w:p>
    <w:p w14:paraId="7EC95AEC" w14:textId="5E34C986" w:rsidR="00C70C2A" w:rsidRPr="002C64AC" w:rsidRDefault="006825F2" w:rsidP="006825F2">
      <w:pPr>
        <w:pStyle w:val="ResimYazs"/>
        <w:jc w:val="center"/>
        <w:rPr>
          <w:rFonts w:ascii="Cambria" w:hAnsi="Cambria"/>
        </w:rPr>
      </w:pPr>
      <w:bookmarkStart w:id="31" w:name="_Toc187195314"/>
      <w:proofErr w:type="spellStart"/>
      <w:r w:rsidRPr="002C64AC">
        <w:rPr>
          <w:rFonts w:ascii="Cambria" w:hAnsi="Cambria"/>
        </w:rPr>
        <w:t>Table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Table \* ARABIC </w:instrText>
      </w:r>
      <w:r w:rsidRPr="002C64AC">
        <w:rPr>
          <w:rFonts w:ascii="Cambria" w:hAnsi="Cambria"/>
        </w:rPr>
        <w:fldChar w:fldCharType="separate"/>
      </w:r>
      <w:r w:rsidR="00645706">
        <w:rPr>
          <w:rFonts w:ascii="Cambria" w:hAnsi="Cambria"/>
          <w:noProof/>
        </w:rPr>
        <w:t>10</w:t>
      </w:r>
      <w:r w:rsidRPr="002C64AC">
        <w:rPr>
          <w:rFonts w:ascii="Cambria" w:hAnsi="Cambria"/>
        </w:rPr>
        <w:fldChar w:fldCharType="end"/>
      </w:r>
      <w:r w:rsidRPr="002C64AC">
        <w:rPr>
          <w:rFonts w:ascii="Cambria" w:hAnsi="Cambria"/>
        </w:rPr>
        <w:t xml:space="preserve"> </w:t>
      </w:r>
      <w:r w:rsidR="00C70C2A" w:rsidRPr="002C64AC">
        <w:rPr>
          <w:rFonts w:ascii="Cambria" w:hAnsi="Cambria"/>
          <w:lang w:val="en-US"/>
        </w:rPr>
        <w:t>Environmental Factors</w:t>
      </w:r>
      <w:bookmarkEnd w:id="31"/>
    </w:p>
    <w:tbl>
      <w:tblPr>
        <w:tblW w:w="87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2700"/>
        <w:gridCol w:w="2040"/>
        <w:gridCol w:w="1140"/>
        <w:gridCol w:w="1200"/>
      </w:tblGrid>
      <w:tr w:rsidR="00C70C2A" w:rsidRPr="00C70C2A" w14:paraId="01B65F32" w14:textId="77777777" w:rsidTr="00C70C2A">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7F329D5D" w14:textId="77777777" w:rsidR="00C70C2A" w:rsidRPr="00C70C2A" w:rsidRDefault="00C70C2A" w:rsidP="00C70C2A">
            <w:pPr>
              <w:jc w:val="center"/>
            </w:pPr>
            <w:r w:rsidRPr="00C70C2A">
              <w:rPr>
                <w:lang w:val="en-US"/>
              </w:rPr>
              <w:t>Factor Number</w:t>
            </w:r>
            <w:r w:rsidRPr="00C70C2A">
              <w:t>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53CBF923" w14:textId="77777777" w:rsidR="00C70C2A" w:rsidRPr="00C70C2A" w:rsidRDefault="00C70C2A" w:rsidP="00C70C2A">
            <w:pPr>
              <w:jc w:val="center"/>
            </w:pPr>
            <w:r w:rsidRPr="00C70C2A">
              <w:rPr>
                <w:lang w:val="en-US"/>
              </w:rPr>
              <w:t>Description</w:t>
            </w:r>
            <w:r w:rsidRPr="00C70C2A">
              <w:t>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3219366" w14:textId="77777777" w:rsidR="00C70C2A" w:rsidRPr="00C70C2A" w:rsidRDefault="00C70C2A" w:rsidP="00C70C2A">
            <w:pPr>
              <w:jc w:val="center"/>
            </w:pPr>
            <w:r w:rsidRPr="00C70C2A">
              <w:rPr>
                <w:lang w:val="en-US"/>
              </w:rPr>
              <w:t>Weight</w:t>
            </w:r>
            <w:r w:rsidRPr="00C70C2A">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A20882C" w14:textId="77777777" w:rsidR="00C70C2A" w:rsidRPr="00C70C2A" w:rsidRDefault="00C70C2A" w:rsidP="00C70C2A">
            <w:pPr>
              <w:jc w:val="center"/>
            </w:pPr>
            <w:r w:rsidRPr="00C70C2A">
              <w:rPr>
                <w:lang w:val="en-US"/>
              </w:rPr>
              <w:t>Assigned Value (0-5)</w:t>
            </w:r>
            <w:r w:rsidRPr="00C70C2A">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5D14CAD6" w14:textId="77777777" w:rsidR="00C70C2A" w:rsidRPr="00C70C2A" w:rsidRDefault="00C70C2A" w:rsidP="00C70C2A">
            <w:pPr>
              <w:jc w:val="center"/>
            </w:pPr>
            <w:r w:rsidRPr="00C70C2A">
              <w:rPr>
                <w:lang w:val="en-US"/>
              </w:rPr>
              <w:t>Weighted Value</w:t>
            </w:r>
            <w:r w:rsidRPr="00C70C2A">
              <w:t> </w:t>
            </w:r>
          </w:p>
        </w:tc>
      </w:tr>
      <w:tr w:rsidR="00C70C2A" w:rsidRPr="00C70C2A" w14:paraId="70A33E57" w14:textId="77777777" w:rsidTr="00C70C2A">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4C6EA069" w14:textId="77777777" w:rsidR="00C70C2A" w:rsidRPr="00C70C2A" w:rsidRDefault="00C70C2A" w:rsidP="00C70C2A">
            <w:pPr>
              <w:jc w:val="center"/>
            </w:pPr>
            <w:r w:rsidRPr="00C70C2A">
              <w:rPr>
                <w:lang w:val="en-US"/>
              </w:rPr>
              <w:t>E1</w:t>
            </w:r>
            <w:r w:rsidRPr="00C70C2A">
              <w:t>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4B0CAC2C" w14:textId="77777777" w:rsidR="00C70C2A" w:rsidRPr="00C70C2A" w:rsidRDefault="00C70C2A" w:rsidP="00C70C2A">
            <w:pPr>
              <w:jc w:val="center"/>
            </w:pPr>
            <w:r w:rsidRPr="00C70C2A">
              <w:rPr>
                <w:lang w:val="en-US"/>
              </w:rPr>
              <w:t>Familiarity with system development process being used</w:t>
            </w:r>
            <w:r w:rsidRPr="00C70C2A">
              <w:t>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035DE2A" w14:textId="77777777" w:rsidR="00C70C2A" w:rsidRPr="00C70C2A" w:rsidRDefault="00C70C2A" w:rsidP="00C70C2A">
            <w:pPr>
              <w:jc w:val="center"/>
            </w:pPr>
            <w:r w:rsidRPr="00C70C2A">
              <w:rPr>
                <w:lang w:val="en-US"/>
              </w:rPr>
              <w:t>1.5</w:t>
            </w:r>
            <w:r w:rsidRPr="00C70C2A">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D98C45A" w14:textId="77777777" w:rsidR="00C70C2A" w:rsidRPr="00C70C2A" w:rsidRDefault="00C70C2A" w:rsidP="00C70C2A">
            <w:pPr>
              <w:jc w:val="center"/>
            </w:pPr>
            <w:r w:rsidRPr="00C70C2A">
              <w:rPr>
                <w:lang w:val="en-US"/>
              </w:rPr>
              <w:t>3</w:t>
            </w:r>
            <w:r w:rsidRPr="00C70C2A">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18B19B65" w14:textId="77777777" w:rsidR="00C70C2A" w:rsidRPr="00C70C2A" w:rsidRDefault="00C70C2A" w:rsidP="00C70C2A">
            <w:pPr>
              <w:jc w:val="center"/>
            </w:pPr>
            <w:r w:rsidRPr="00C70C2A">
              <w:rPr>
                <w:lang w:val="en-US"/>
              </w:rPr>
              <w:t>4.5</w:t>
            </w:r>
            <w:r w:rsidRPr="00C70C2A">
              <w:t> </w:t>
            </w:r>
          </w:p>
        </w:tc>
      </w:tr>
      <w:tr w:rsidR="00C70C2A" w:rsidRPr="00C70C2A" w14:paraId="65CC5BF3" w14:textId="77777777" w:rsidTr="00C70C2A">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419B88D7" w14:textId="77777777" w:rsidR="00C70C2A" w:rsidRPr="00C70C2A" w:rsidRDefault="00C70C2A" w:rsidP="00C70C2A">
            <w:pPr>
              <w:jc w:val="center"/>
            </w:pPr>
            <w:r w:rsidRPr="00C70C2A">
              <w:rPr>
                <w:lang w:val="en-US"/>
              </w:rPr>
              <w:t>E2</w:t>
            </w:r>
            <w:r w:rsidRPr="00C70C2A">
              <w:t>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06DD760D" w14:textId="77777777" w:rsidR="00C70C2A" w:rsidRPr="00C70C2A" w:rsidRDefault="00C70C2A" w:rsidP="00C70C2A">
            <w:pPr>
              <w:jc w:val="center"/>
            </w:pPr>
            <w:r w:rsidRPr="00C70C2A">
              <w:rPr>
                <w:lang w:val="en-US"/>
              </w:rPr>
              <w:t>Application experience</w:t>
            </w:r>
            <w:r w:rsidRPr="00C70C2A">
              <w:t>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06914F" w14:textId="77777777" w:rsidR="00C70C2A" w:rsidRPr="00C70C2A" w:rsidRDefault="00C70C2A" w:rsidP="00C70C2A">
            <w:pPr>
              <w:jc w:val="center"/>
            </w:pPr>
            <w:r w:rsidRPr="00C70C2A">
              <w:rPr>
                <w:lang w:val="en-US"/>
              </w:rPr>
              <w:t>0.5</w:t>
            </w:r>
            <w:r w:rsidRPr="00C70C2A">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C017392" w14:textId="77777777" w:rsidR="00C70C2A" w:rsidRPr="00C70C2A" w:rsidRDefault="00C70C2A" w:rsidP="00C70C2A">
            <w:pPr>
              <w:jc w:val="center"/>
            </w:pPr>
            <w:r w:rsidRPr="00C70C2A">
              <w:rPr>
                <w:lang w:val="en-US"/>
              </w:rPr>
              <w:t>3</w:t>
            </w:r>
            <w:r w:rsidRPr="00C70C2A">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2EBB62DC" w14:textId="77777777" w:rsidR="00C70C2A" w:rsidRPr="00C70C2A" w:rsidRDefault="00C70C2A" w:rsidP="00C70C2A">
            <w:pPr>
              <w:jc w:val="center"/>
            </w:pPr>
            <w:r w:rsidRPr="00C70C2A">
              <w:rPr>
                <w:lang w:val="en-US"/>
              </w:rPr>
              <w:t>1.5</w:t>
            </w:r>
            <w:r w:rsidRPr="00C70C2A">
              <w:t> </w:t>
            </w:r>
          </w:p>
        </w:tc>
      </w:tr>
      <w:tr w:rsidR="00C70C2A" w:rsidRPr="00C70C2A" w14:paraId="2B4D2546" w14:textId="77777777" w:rsidTr="00C70C2A">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6BF064CC" w14:textId="77777777" w:rsidR="00C70C2A" w:rsidRPr="00C70C2A" w:rsidRDefault="00C70C2A" w:rsidP="00C70C2A">
            <w:pPr>
              <w:jc w:val="center"/>
            </w:pPr>
            <w:r w:rsidRPr="00C70C2A">
              <w:rPr>
                <w:lang w:val="en-US"/>
              </w:rPr>
              <w:t>E3</w:t>
            </w:r>
            <w:r w:rsidRPr="00C70C2A">
              <w:t>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0057D90E" w14:textId="77777777" w:rsidR="00C70C2A" w:rsidRPr="00C70C2A" w:rsidRDefault="00C70C2A" w:rsidP="00C70C2A">
            <w:pPr>
              <w:jc w:val="center"/>
            </w:pPr>
            <w:r w:rsidRPr="00C70C2A">
              <w:rPr>
                <w:lang w:val="en-US"/>
              </w:rPr>
              <w:t>Object-oriented experience</w:t>
            </w:r>
            <w:r w:rsidRPr="00C70C2A">
              <w:t>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52E93C6" w14:textId="77777777" w:rsidR="00C70C2A" w:rsidRPr="00C70C2A" w:rsidRDefault="00C70C2A" w:rsidP="00C70C2A">
            <w:pPr>
              <w:jc w:val="center"/>
            </w:pPr>
            <w:r w:rsidRPr="00C70C2A">
              <w:rPr>
                <w:lang w:val="en-US"/>
              </w:rPr>
              <w:t>1.0</w:t>
            </w:r>
            <w:r w:rsidRPr="00C70C2A">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6E7FAC9" w14:textId="77777777" w:rsidR="00C70C2A" w:rsidRPr="00C70C2A" w:rsidRDefault="00C70C2A" w:rsidP="00C70C2A">
            <w:pPr>
              <w:jc w:val="center"/>
            </w:pPr>
            <w:r w:rsidRPr="00C70C2A">
              <w:rPr>
                <w:lang w:val="en-US"/>
              </w:rPr>
              <w:t>2</w:t>
            </w:r>
            <w:r w:rsidRPr="00C70C2A">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2C8CA971" w14:textId="77777777" w:rsidR="00C70C2A" w:rsidRPr="00C70C2A" w:rsidRDefault="00C70C2A" w:rsidP="00C70C2A">
            <w:pPr>
              <w:jc w:val="center"/>
            </w:pPr>
            <w:r w:rsidRPr="00C70C2A">
              <w:rPr>
                <w:lang w:val="en-US"/>
              </w:rPr>
              <w:t>2</w:t>
            </w:r>
            <w:r w:rsidRPr="00C70C2A">
              <w:t> </w:t>
            </w:r>
          </w:p>
        </w:tc>
      </w:tr>
      <w:tr w:rsidR="00C70C2A" w:rsidRPr="00C70C2A" w14:paraId="470DF2A4" w14:textId="77777777" w:rsidTr="00C70C2A">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499BC45F" w14:textId="77777777" w:rsidR="00C70C2A" w:rsidRPr="00C70C2A" w:rsidRDefault="00C70C2A" w:rsidP="00C70C2A">
            <w:pPr>
              <w:jc w:val="center"/>
            </w:pPr>
            <w:r w:rsidRPr="00C70C2A">
              <w:rPr>
                <w:lang w:val="en-US"/>
              </w:rPr>
              <w:t>E4</w:t>
            </w:r>
            <w:r w:rsidRPr="00C70C2A">
              <w:t>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77C95776" w14:textId="77777777" w:rsidR="00C70C2A" w:rsidRPr="00C70C2A" w:rsidRDefault="00C70C2A" w:rsidP="00C70C2A">
            <w:pPr>
              <w:jc w:val="center"/>
            </w:pPr>
            <w:r w:rsidRPr="00C70C2A">
              <w:rPr>
                <w:lang w:val="en-US"/>
              </w:rPr>
              <w:t>Lead analyst capability</w:t>
            </w:r>
            <w:r w:rsidRPr="00C70C2A">
              <w:t>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22D39BD" w14:textId="77777777" w:rsidR="00C70C2A" w:rsidRPr="00C70C2A" w:rsidRDefault="00C70C2A" w:rsidP="00C70C2A">
            <w:pPr>
              <w:jc w:val="center"/>
            </w:pPr>
            <w:r w:rsidRPr="00C70C2A">
              <w:rPr>
                <w:lang w:val="en-US"/>
              </w:rPr>
              <w:t>0.5</w:t>
            </w:r>
            <w:r w:rsidRPr="00C70C2A">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C0CC27B" w14:textId="77777777" w:rsidR="00C70C2A" w:rsidRPr="00C70C2A" w:rsidRDefault="00C70C2A" w:rsidP="00C70C2A">
            <w:pPr>
              <w:jc w:val="center"/>
            </w:pPr>
            <w:r w:rsidRPr="00C70C2A">
              <w:rPr>
                <w:lang w:val="en-US"/>
              </w:rPr>
              <w:t>2</w:t>
            </w:r>
            <w:r w:rsidRPr="00C70C2A">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08DB2B7" w14:textId="77777777" w:rsidR="00C70C2A" w:rsidRPr="00C70C2A" w:rsidRDefault="00C70C2A" w:rsidP="00C70C2A">
            <w:pPr>
              <w:jc w:val="center"/>
            </w:pPr>
            <w:r w:rsidRPr="00C70C2A">
              <w:rPr>
                <w:lang w:val="en-US"/>
              </w:rPr>
              <w:t>1</w:t>
            </w:r>
            <w:r w:rsidRPr="00C70C2A">
              <w:t> </w:t>
            </w:r>
          </w:p>
        </w:tc>
      </w:tr>
      <w:tr w:rsidR="00C70C2A" w:rsidRPr="00C70C2A" w14:paraId="099524DD" w14:textId="77777777" w:rsidTr="00C70C2A">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7D226773" w14:textId="77777777" w:rsidR="00C70C2A" w:rsidRPr="00C70C2A" w:rsidRDefault="00C70C2A" w:rsidP="00C70C2A">
            <w:pPr>
              <w:jc w:val="center"/>
            </w:pPr>
            <w:r w:rsidRPr="00C70C2A">
              <w:rPr>
                <w:lang w:val="en-US"/>
              </w:rPr>
              <w:t>E5</w:t>
            </w:r>
            <w:r w:rsidRPr="00C70C2A">
              <w:t>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2BE799DE" w14:textId="77777777" w:rsidR="00C70C2A" w:rsidRPr="00C70C2A" w:rsidRDefault="00C70C2A" w:rsidP="00C70C2A">
            <w:pPr>
              <w:jc w:val="center"/>
            </w:pPr>
            <w:r w:rsidRPr="00C70C2A">
              <w:rPr>
                <w:lang w:val="en-US"/>
              </w:rPr>
              <w:t>Motivation</w:t>
            </w:r>
            <w:r w:rsidRPr="00C70C2A">
              <w:t>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F06B37C" w14:textId="77777777" w:rsidR="00C70C2A" w:rsidRPr="00C70C2A" w:rsidRDefault="00C70C2A" w:rsidP="00C70C2A">
            <w:pPr>
              <w:jc w:val="center"/>
            </w:pPr>
            <w:r w:rsidRPr="00C70C2A">
              <w:rPr>
                <w:lang w:val="en-US"/>
              </w:rPr>
              <w:t>1.0</w:t>
            </w:r>
            <w:r w:rsidRPr="00C70C2A">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F209414" w14:textId="77777777" w:rsidR="00C70C2A" w:rsidRPr="00C70C2A" w:rsidRDefault="00C70C2A" w:rsidP="00C70C2A">
            <w:pPr>
              <w:jc w:val="center"/>
            </w:pPr>
            <w:r w:rsidRPr="00C70C2A">
              <w:rPr>
                <w:lang w:val="en-US"/>
              </w:rPr>
              <w:t>5</w:t>
            </w:r>
            <w:r w:rsidRPr="00C70C2A">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4FDDC32B" w14:textId="77777777" w:rsidR="00C70C2A" w:rsidRPr="00C70C2A" w:rsidRDefault="00C70C2A" w:rsidP="00C70C2A">
            <w:pPr>
              <w:jc w:val="center"/>
            </w:pPr>
            <w:r w:rsidRPr="00C70C2A">
              <w:rPr>
                <w:lang w:val="en-US"/>
              </w:rPr>
              <w:t>4</w:t>
            </w:r>
            <w:r w:rsidRPr="00C70C2A">
              <w:t> </w:t>
            </w:r>
          </w:p>
        </w:tc>
      </w:tr>
      <w:tr w:rsidR="00C70C2A" w:rsidRPr="00C70C2A" w14:paraId="19494AB7" w14:textId="77777777" w:rsidTr="00C70C2A">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39B3D667" w14:textId="77777777" w:rsidR="00C70C2A" w:rsidRPr="00C70C2A" w:rsidRDefault="00C70C2A" w:rsidP="00C70C2A">
            <w:pPr>
              <w:jc w:val="center"/>
            </w:pPr>
            <w:r w:rsidRPr="00C70C2A">
              <w:rPr>
                <w:lang w:val="en-US"/>
              </w:rPr>
              <w:t>E6</w:t>
            </w:r>
            <w:r w:rsidRPr="00C70C2A">
              <w:t>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4334F606" w14:textId="77777777" w:rsidR="00C70C2A" w:rsidRPr="00C70C2A" w:rsidRDefault="00C70C2A" w:rsidP="00C70C2A">
            <w:pPr>
              <w:jc w:val="center"/>
            </w:pPr>
            <w:r w:rsidRPr="00C70C2A">
              <w:rPr>
                <w:lang w:val="en-US"/>
              </w:rPr>
              <w:t> Requirements stability</w:t>
            </w:r>
            <w:r w:rsidRPr="00C70C2A">
              <w:t>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1CF1E64" w14:textId="77777777" w:rsidR="00C70C2A" w:rsidRPr="00C70C2A" w:rsidRDefault="00C70C2A" w:rsidP="00C70C2A">
            <w:pPr>
              <w:jc w:val="center"/>
            </w:pPr>
            <w:r w:rsidRPr="00C70C2A">
              <w:rPr>
                <w:lang w:val="en-US"/>
              </w:rPr>
              <w:t>2.0</w:t>
            </w:r>
            <w:r w:rsidRPr="00C70C2A">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1CDD6D7" w14:textId="77777777" w:rsidR="00C70C2A" w:rsidRPr="00C70C2A" w:rsidRDefault="00C70C2A" w:rsidP="00C70C2A">
            <w:pPr>
              <w:jc w:val="center"/>
            </w:pPr>
            <w:r w:rsidRPr="00C70C2A">
              <w:rPr>
                <w:lang w:val="en-US"/>
              </w:rPr>
              <w:t>3</w:t>
            </w:r>
            <w:r w:rsidRPr="00C70C2A">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0B7E141" w14:textId="77777777" w:rsidR="00C70C2A" w:rsidRPr="00C70C2A" w:rsidRDefault="00C70C2A" w:rsidP="00C70C2A">
            <w:pPr>
              <w:jc w:val="center"/>
            </w:pPr>
            <w:r w:rsidRPr="00C70C2A">
              <w:rPr>
                <w:lang w:val="en-US"/>
              </w:rPr>
              <w:t>6</w:t>
            </w:r>
            <w:r w:rsidRPr="00C70C2A">
              <w:t> </w:t>
            </w:r>
          </w:p>
        </w:tc>
      </w:tr>
      <w:tr w:rsidR="00C70C2A" w:rsidRPr="00C70C2A" w14:paraId="0857D35E" w14:textId="77777777" w:rsidTr="00C70C2A">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2BC408A0" w14:textId="77777777" w:rsidR="00C70C2A" w:rsidRPr="00C70C2A" w:rsidRDefault="00C70C2A" w:rsidP="00C70C2A">
            <w:pPr>
              <w:jc w:val="center"/>
            </w:pPr>
            <w:r w:rsidRPr="00C70C2A">
              <w:rPr>
                <w:lang w:val="en-US"/>
              </w:rPr>
              <w:t>E7</w:t>
            </w:r>
            <w:r w:rsidRPr="00C70C2A">
              <w:t>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1A8BBA2B" w14:textId="77777777" w:rsidR="00C70C2A" w:rsidRPr="00C70C2A" w:rsidRDefault="00C70C2A" w:rsidP="00C70C2A">
            <w:pPr>
              <w:jc w:val="center"/>
            </w:pPr>
            <w:r w:rsidRPr="00C70C2A">
              <w:rPr>
                <w:lang w:val="en-US"/>
              </w:rPr>
              <w:t>Part time staff</w:t>
            </w:r>
            <w:r w:rsidRPr="00C70C2A">
              <w:t>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D71C781" w14:textId="77777777" w:rsidR="00C70C2A" w:rsidRPr="00C70C2A" w:rsidRDefault="00C70C2A" w:rsidP="00C70C2A">
            <w:pPr>
              <w:jc w:val="center"/>
            </w:pPr>
            <w:r w:rsidRPr="00C70C2A">
              <w:rPr>
                <w:lang w:val="en-US"/>
              </w:rPr>
              <w:t>-1.0</w:t>
            </w:r>
            <w:r w:rsidRPr="00C70C2A">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0FF8F6F" w14:textId="77777777" w:rsidR="00C70C2A" w:rsidRPr="00C70C2A" w:rsidRDefault="00C70C2A" w:rsidP="00C70C2A">
            <w:pPr>
              <w:jc w:val="center"/>
            </w:pPr>
            <w:r w:rsidRPr="00C70C2A">
              <w:rPr>
                <w:lang w:val="en-US"/>
              </w:rPr>
              <w:t>3</w:t>
            </w:r>
            <w:r w:rsidRPr="00C70C2A">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72E5AA2" w14:textId="77777777" w:rsidR="00C70C2A" w:rsidRPr="00C70C2A" w:rsidRDefault="00C70C2A" w:rsidP="00C70C2A">
            <w:pPr>
              <w:jc w:val="center"/>
            </w:pPr>
            <w:r w:rsidRPr="00C70C2A">
              <w:rPr>
                <w:lang w:val="en-US"/>
              </w:rPr>
              <w:t>-3</w:t>
            </w:r>
            <w:r w:rsidRPr="00C70C2A">
              <w:t> </w:t>
            </w:r>
          </w:p>
        </w:tc>
      </w:tr>
      <w:tr w:rsidR="00C70C2A" w:rsidRPr="00C70C2A" w14:paraId="2D462CEC" w14:textId="77777777" w:rsidTr="00C70C2A">
        <w:trPr>
          <w:trHeight w:val="300"/>
        </w:trPr>
        <w:tc>
          <w:tcPr>
            <w:tcW w:w="1680" w:type="dxa"/>
            <w:tcBorders>
              <w:top w:val="single" w:sz="6" w:space="0" w:color="auto"/>
              <w:left w:val="single" w:sz="6" w:space="0" w:color="auto"/>
              <w:bottom w:val="single" w:sz="6" w:space="0" w:color="auto"/>
              <w:right w:val="single" w:sz="6" w:space="0" w:color="auto"/>
            </w:tcBorders>
            <w:shd w:val="clear" w:color="auto" w:fill="auto"/>
            <w:hideMark/>
          </w:tcPr>
          <w:p w14:paraId="2C5480CF" w14:textId="77777777" w:rsidR="00C70C2A" w:rsidRPr="00C70C2A" w:rsidRDefault="00C70C2A" w:rsidP="00C70C2A">
            <w:pPr>
              <w:jc w:val="center"/>
            </w:pPr>
            <w:r w:rsidRPr="00C70C2A">
              <w:rPr>
                <w:lang w:val="en-US"/>
              </w:rPr>
              <w:t>E8</w:t>
            </w:r>
            <w:r w:rsidRPr="00C70C2A">
              <w:t>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40DE5FDD" w14:textId="77777777" w:rsidR="00C70C2A" w:rsidRPr="00C70C2A" w:rsidRDefault="00C70C2A" w:rsidP="00C70C2A">
            <w:pPr>
              <w:jc w:val="center"/>
            </w:pPr>
            <w:r w:rsidRPr="00C70C2A">
              <w:rPr>
                <w:lang w:val="en-US"/>
              </w:rPr>
              <w:t>Difficulty of programming language</w:t>
            </w:r>
            <w:r w:rsidRPr="00C70C2A">
              <w:t>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E1072E2" w14:textId="77777777" w:rsidR="00C70C2A" w:rsidRPr="00C70C2A" w:rsidRDefault="00C70C2A" w:rsidP="00C70C2A">
            <w:pPr>
              <w:jc w:val="center"/>
            </w:pPr>
            <w:r w:rsidRPr="00C70C2A">
              <w:rPr>
                <w:lang w:val="en-US"/>
              </w:rPr>
              <w:t>-1.0</w:t>
            </w:r>
            <w:r w:rsidRPr="00C70C2A">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8141A86" w14:textId="77777777" w:rsidR="00C70C2A" w:rsidRPr="00C70C2A" w:rsidRDefault="00C70C2A" w:rsidP="00C70C2A">
            <w:pPr>
              <w:jc w:val="center"/>
            </w:pPr>
            <w:r w:rsidRPr="00C70C2A">
              <w:rPr>
                <w:lang w:val="en-US"/>
              </w:rPr>
              <w:t>2</w:t>
            </w:r>
            <w:r w:rsidRPr="00C70C2A">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464A5907" w14:textId="77777777" w:rsidR="00C70C2A" w:rsidRPr="00C70C2A" w:rsidRDefault="00C70C2A" w:rsidP="00C70C2A">
            <w:pPr>
              <w:jc w:val="center"/>
            </w:pPr>
            <w:r w:rsidRPr="00C70C2A">
              <w:rPr>
                <w:lang w:val="en-US"/>
              </w:rPr>
              <w:t>-2</w:t>
            </w:r>
            <w:r w:rsidRPr="00C70C2A">
              <w:t> </w:t>
            </w:r>
          </w:p>
        </w:tc>
      </w:tr>
      <w:tr w:rsidR="00C70C2A" w:rsidRPr="00C70C2A" w14:paraId="242E7D62" w14:textId="77777777" w:rsidTr="00C70C2A">
        <w:trPr>
          <w:trHeight w:val="300"/>
        </w:trPr>
        <w:tc>
          <w:tcPr>
            <w:tcW w:w="7560"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36293B" w14:textId="77777777" w:rsidR="00C70C2A" w:rsidRPr="00C70C2A" w:rsidRDefault="00C70C2A" w:rsidP="00C70C2A">
            <w:pPr>
              <w:jc w:val="center"/>
            </w:pPr>
            <w:r w:rsidRPr="00C70C2A">
              <w:rPr>
                <w:lang w:val="en-US"/>
              </w:rPr>
              <w:t>Environmental Factor Value (</w:t>
            </w:r>
            <w:proofErr w:type="spellStart"/>
            <w:r w:rsidRPr="00C70C2A">
              <w:rPr>
                <w:lang w:val="en-US"/>
              </w:rPr>
              <w:t>EFactor</w:t>
            </w:r>
            <w:proofErr w:type="spellEnd"/>
            <w:r w:rsidRPr="00C70C2A">
              <w:rPr>
                <w:lang w:val="en-US"/>
              </w:rPr>
              <w:t>)</w:t>
            </w:r>
            <w:r w:rsidRPr="00C70C2A">
              <w:t> </w:t>
            </w:r>
          </w:p>
        </w:tc>
        <w:tc>
          <w:tcPr>
            <w:tcW w:w="1200" w:type="dxa"/>
            <w:tcBorders>
              <w:top w:val="single" w:sz="6" w:space="0" w:color="auto"/>
              <w:left w:val="nil"/>
              <w:bottom w:val="single" w:sz="6" w:space="0" w:color="auto"/>
              <w:right w:val="single" w:sz="6" w:space="0" w:color="auto"/>
            </w:tcBorders>
            <w:shd w:val="clear" w:color="auto" w:fill="auto"/>
            <w:hideMark/>
          </w:tcPr>
          <w:p w14:paraId="50D8B1EC" w14:textId="77777777" w:rsidR="00C70C2A" w:rsidRPr="00C70C2A" w:rsidRDefault="00C70C2A" w:rsidP="00C70C2A">
            <w:pPr>
              <w:jc w:val="center"/>
            </w:pPr>
            <w:r w:rsidRPr="00C70C2A">
              <w:rPr>
                <w:lang w:val="en-US"/>
              </w:rPr>
              <w:t>14</w:t>
            </w:r>
            <w:r w:rsidRPr="00C70C2A">
              <w:t> </w:t>
            </w:r>
          </w:p>
        </w:tc>
      </w:tr>
    </w:tbl>
    <w:p w14:paraId="6FE81A74" w14:textId="77777777" w:rsidR="00C70C2A" w:rsidRPr="00C70C2A" w:rsidRDefault="00C70C2A" w:rsidP="00AF6F6C">
      <w:pPr>
        <w:jc w:val="both"/>
        <w:rPr>
          <w:rFonts w:ascii="Cambria" w:hAnsi="Cambria"/>
        </w:rPr>
      </w:pPr>
      <w:r w:rsidRPr="00C70C2A">
        <w:rPr>
          <w:rFonts w:ascii="Cambria" w:hAnsi="Cambria"/>
          <w:lang w:val="en-US"/>
        </w:rPr>
        <w:t>Final Calculations</w:t>
      </w:r>
      <w:r w:rsidRPr="00C70C2A">
        <w:rPr>
          <w:rFonts w:ascii="Cambria" w:hAnsi="Cambria"/>
        </w:rPr>
        <w:t> </w:t>
      </w:r>
    </w:p>
    <w:p w14:paraId="364BD432" w14:textId="22E5107D" w:rsidR="00C70C2A" w:rsidRPr="00C70C2A" w:rsidRDefault="00C70C2A" w:rsidP="00AF6F6C">
      <w:pPr>
        <w:jc w:val="both"/>
        <w:rPr>
          <w:rFonts w:ascii="Cambria" w:hAnsi="Cambria"/>
        </w:rPr>
      </w:pPr>
      <w:r w:rsidRPr="00C70C2A">
        <w:rPr>
          <w:rFonts w:ascii="Cambria" w:hAnsi="Cambria"/>
          <w:lang w:val="en-US"/>
        </w:rPr>
        <w:t xml:space="preserve">Adjusted Use Case Points (UCP): </w:t>
      </w:r>
      <w:r w:rsidR="004D206B" w:rsidRPr="004D206B">
        <w:rPr>
          <w:rFonts w:ascii="Cambria" w:hAnsi="Cambria"/>
          <w:lang w:val="en-US"/>
        </w:rPr>
        <w:t>135.828</w:t>
      </w:r>
    </w:p>
    <w:p w14:paraId="595F6516" w14:textId="77777777" w:rsidR="004D206B" w:rsidRDefault="004D206B" w:rsidP="00AF6F6C">
      <w:pPr>
        <w:jc w:val="both"/>
        <w:rPr>
          <w:rFonts w:ascii="Cambria" w:hAnsi="Cambria"/>
          <w:lang w:val="en-US"/>
        </w:rPr>
      </w:pPr>
      <w:r w:rsidRPr="004D206B">
        <w:rPr>
          <w:rFonts w:ascii="Cambria" w:hAnsi="Cambria"/>
          <w:lang w:val="en-US"/>
        </w:rPr>
        <w:lastRenderedPageBreak/>
        <w:t xml:space="preserve">Between E1 and E6, there are two factors (E3 and E4) that are less than 3. Additionally, between E7 and E8, there are no factors greater than 3. As a result, the total sum of the </w:t>
      </w:r>
      <w:proofErr w:type="spellStart"/>
      <w:r w:rsidRPr="004D206B">
        <w:rPr>
          <w:rFonts w:ascii="Cambria" w:hAnsi="Cambria"/>
          <w:lang w:val="en-US"/>
        </w:rPr>
        <w:t>EFactors</w:t>
      </w:r>
      <w:proofErr w:type="spellEnd"/>
      <w:r w:rsidRPr="004D206B">
        <w:rPr>
          <w:rFonts w:ascii="Cambria" w:hAnsi="Cambria"/>
          <w:lang w:val="en-US"/>
        </w:rPr>
        <w:t xml:space="preserve"> is 2, leading to the determination of the Person Hours Multiplier (PHM) as 20.</w:t>
      </w:r>
      <w:r w:rsidRPr="004D206B">
        <w:rPr>
          <w:rFonts w:ascii="Cambria" w:hAnsi="Cambria"/>
        </w:rPr>
        <w:t> </w:t>
      </w:r>
      <w:r w:rsidRPr="004D206B">
        <w:rPr>
          <w:rFonts w:ascii="Cambria" w:hAnsi="Cambria"/>
          <w:lang w:val="en-US"/>
        </w:rPr>
        <w:t xml:space="preserve"> </w:t>
      </w:r>
    </w:p>
    <w:p w14:paraId="06986B8C" w14:textId="6731D8F1" w:rsidR="00C70C2A" w:rsidRPr="00AF6F6C" w:rsidRDefault="00C70C2A" w:rsidP="00AF6F6C">
      <w:pPr>
        <w:jc w:val="both"/>
        <w:rPr>
          <w:rFonts w:ascii="Cambria" w:hAnsi="Cambria"/>
        </w:rPr>
      </w:pPr>
      <w:r w:rsidRPr="00C70C2A">
        <w:rPr>
          <w:rFonts w:ascii="Cambria" w:hAnsi="Cambria"/>
          <w:lang w:val="en-US"/>
        </w:rPr>
        <w:t xml:space="preserve">Effort (in person-hours): </w:t>
      </w:r>
      <w:r w:rsidR="004D206B" w:rsidRPr="004D206B">
        <w:rPr>
          <w:rFonts w:ascii="Cambria" w:hAnsi="Cambria"/>
        </w:rPr>
        <w:t>2716,56</w:t>
      </w:r>
    </w:p>
    <w:p w14:paraId="06EAB53F" w14:textId="05778C1C" w:rsidR="005676FE" w:rsidRDefault="005676FE" w:rsidP="005676FE">
      <w:pPr>
        <w:pStyle w:val="Balk2"/>
        <w:rPr>
          <w:lang w:val="en-US"/>
        </w:rPr>
      </w:pPr>
      <w:bookmarkStart w:id="32" w:name="_Toc187195231"/>
      <w:r w:rsidRPr="00C70C2A">
        <w:rPr>
          <w:lang w:val="en-US"/>
        </w:rPr>
        <w:t>Agile Estimation</w:t>
      </w:r>
      <w:bookmarkEnd w:id="32"/>
    </w:p>
    <w:p w14:paraId="701554D2" w14:textId="5D9AF668" w:rsidR="00C70C2A" w:rsidRPr="00AF6F6C" w:rsidRDefault="00C70C2A" w:rsidP="00AF6F6C">
      <w:pPr>
        <w:jc w:val="both"/>
        <w:rPr>
          <w:rFonts w:ascii="Cambria" w:hAnsi="Cambria"/>
        </w:rPr>
      </w:pPr>
      <w:r w:rsidRPr="00AF6F6C">
        <w:rPr>
          <w:rFonts w:ascii="Cambria" w:hAnsi="Cambria"/>
          <w:lang w:val="en-US"/>
        </w:rPr>
        <w:t>Although not mandatory, epics and user stories have been specified because, particularly in the analysis and design phases of a project adopting agile methodologies, evaluating project functionalities from different perspectives is crucial. Below are the defined epics and user stories:</w:t>
      </w:r>
      <w:r w:rsidRPr="00AF6F6C">
        <w:rPr>
          <w:rFonts w:ascii="Cambria" w:hAnsi="Cambria"/>
        </w:rPr>
        <w:t> </w:t>
      </w:r>
    </w:p>
    <w:p w14:paraId="7B35EE67" w14:textId="5F111C4A" w:rsidR="00C70C2A" w:rsidRPr="00C70C2A" w:rsidRDefault="00C70C2A" w:rsidP="002C64AC">
      <w:pPr>
        <w:pStyle w:val="ListeParagraf"/>
        <w:numPr>
          <w:ilvl w:val="0"/>
          <w:numId w:val="26"/>
        </w:numPr>
        <w:rPr>
          <w:lang w:val="en-US"/>
        </w:rPr>
      </w:pPr>
      <w:r w:rsidRPr="00C70C2A">
        <w:rPr>
          <w:b/>
          <w:bCs/>
          <w:lang w:val="en-US"/>
        </w:rPr>
        <w:t>Epics of User Stories</w:t>
      </w:r>
    </w:p>
    <w:p w14:paraId="2DC11FF0" w14:textId="138A7811" w:rsidR="00C70C2A" w:rsidRPr="00C70C2A" w:rsidRDefault="00C70C2A" w:rsidP="00C70C2A">
      <w:pPr>
        <w:ind w:left="360"/>
        <w:rPr>
          <w:lang w:val="en-US"/>
        </w:rPr>
      </w:pPr>
      <w:r w:rsidRPr="00C70C2A">
        <w:rPr>
          <w:b/>
          <w:bCs/>
          <w:lang w:val="en-US"/>
        </w:rPr>
        <w:t>EP-1:</w:t>
      </w:r>
      <w:r w:rsidRPr="00C70C2A">
        <w:rPr>
          <w:lang w:val="en-US"/>
        </w:rPr>
        <w:t xml:space="preserve"> Authentication and authorization  </w:t>
      </w:r>
    </w:p>
    <w:p w14:paraId="5AB07518" w14:textId="422CD4CE" w:rsidR="00C70C2A" w:rsidRPr="00C70C2A" w:rsidRDefault="00C70C2A" w:rsidP="00C70C2A">
      <w:pPr>
        <w:ind w:left="360"/>
        <w:rPr>
          <w:lang w:val="en-US"/>
        </w:rPr>
      </w:pPr>
      <w:r w:rsidRPr="00C70C2A">
        <w:rPr>
          <w:b/>
          <w:bCs/>
          <w:lang w:val="en-US"/>
        </w:rPr>
        <w:t>EP-2:</w:t>
      </w:r>
      <w:r w:rsidRPr="00C70C2A">
        <w:rPr>
          <w:lang w:val="en-US"/>
        </w:rPr>
        <w:t xml:space="preserve"> User management  </w:t>
      </w:r>
    </w:p>
    <w:p w14:paraId="2AD15A22" w14:textId="4CECB841" w:rsidR="00C70C2A" w:rsidRPr="00C70C2A" w:rsidRDefault="00C70C2A" w:rsidP="00C70C2A">
      <w:pPr>
        <w:ind w:left="360"/>
        <w:rPr>
          <w:lang w:val="en-US"/>
        </w:rPr>
      </w:pPr>
      <w:r w:rsidRPr="00C70C2A">
        <w:rPr>
          <w:b/>
          <w:bCs/>
          <w:lang w:val="en-US"/>
        </w:rPr>
        <w:t>EP-3:</w:t>
      </w:r>
      <w:r w:rsidRPr="00C70C2A">
        <w:rPr>
          <w:lang w:val="en-US"/>
        </w:rPr>
        <w:t xml:space="preserve"> Location management  </w:t>
      </w:r>
    </w:p>
    <w:p w14:paraId="6E8A7B24" w14:textId="30657227" w:rsidR="00C70C2A" w:rsidRPr="00C70C2A" w:rsidRDefault="00C70C2A" w:rsidP="00C70C2A">
      <w:pPr>
        <w:ind w:left="360"/>
        <w:rPr>
          <w:lang w:val="en-US"/>
        </w:rPr>
      </w:pPr>
      <w:r w:rsidRPr="00C70C2A">
        <w:rPr>
          <w:b/>
          <w:bCs/>
          <w:lang w:val="en-US"/>
        </w:rPr>
        <w:t>EP-4:</w:t>
      </w:r>
      <w:r w:rsidRPr="00C70C2A">
        <w:rPr>
          <w:lang w:val="en-US"/>
        </w:rPr>
        <w:t xml:space="preserve"> Photo management   </w:t>
      </w:r>
    </w:p>
    <w:p w14:paraId="789E5C47" w14:textId="3ED90228" w:rsidR="00C70C2A" w:rsidRPr="00C70C2A" w:rsidRDefault="00C70C2A" w:rsidP="00C70C2A">
      <w:pPr>
        <w:ind w:left="360"/>
        <w:rPr>
          <w:lang w:val="en-US"/>
        </w:rPr>
      </w:pPr>
      <w:r w:rsidRPr="00C70C2A">
        <w:rPr>
          <w:b/>
          <w:bCs/>
          <w:lang w:val="en-US"/>
        </w:rPr>
        <w:t>EP-5:</w:t>
      </w:r>
      <w:r w:rsidRPr="00C70C2A">
        <w:rPr>
          <w:lang w:val="en-US"/>
        </w:rPr>
        <w:t xml:space="preserve"> Auction management </w:t>
      </w:r>
    </w:p>
    <w:p w14:paraId="382C10BA" w14:textId="26349705" w:rsidR="00C70C2A" w:rsidRPr="00C70C2A" w:rsidRDefault="00C70C2A" w:rsidP="00C70C2A">
      <w:pPr>
        <w:ind w:left="360"/>
        <w:rPr>
          <w:lang w:val="en-US"/>
        </w:rPr>
      </w:pPr>
      <w:r w:rsidRPr="00C70C2A">
        <w:rPr>
          <w:b/>
          <w:bCs/>
          <w:lang w:val="en-US"/>
        </w:rPr>
        <w:t>EP-6:</w:t>
      </w:r>
      <w:r w:rsidRPr="00C70C2A">
        <w:rPr>
          <w:lang w:val="en-US"/>
        </w:rPr>
        <w:t xml:space="preserve"> Purchase management </w:t>
      </w:r>
    </w:p>
    <w:p w14:paraId="36C381FC" w14:textId="0D8A73D5" w:rsidR="00C70C2A" w:rsidRDefault="00C70C2A" w:rsidP="00C70C2A">
      <w:pPr>
        <w:ind w:left="360"/>
        <w:rPr>
          <w:lang w:val="en-US"/>
        </w:rPr>
      </w:pPr>
      <w:r w:rsidRPr="00C70C2A">
        <w:rPr>
          <w:b/>
          <w:bCs/>
          <w:lang w:val="en-US"/>
        </w:rPr>
        <w:t>EP-7:</w:t>
      </w:r>
      <w:r w:rsidRPr="00C70C2A">
        <w:rPr>
          <w:lang w:val="en-US"/>
        </w:rPr>
        <w:t xml:space="preserve"> Notification management  </w:t>
      </w:r>
    </w:p>
    <w:p w14:paraId="6626B17C" w14:textId="546CA10E" w:rsidR="00C70C2A" w:rsidRPr="00C70C2A" w:rsidRDefault="00C70C2A" w:rsidP="002C64AC">
      <w:pPr>
        <w:pStyle w:val="ListeParagraf"/>
        <w:numPr>
          <w:ilvl w:val="0"/>
          <w:numId w:val="26"/>
        </w:numPr>
        <w:rPr>
          <w:lang w:val="en-US"/>
        </w:rPr>
      </w:pPr>
      <w:r w:rsidRPr="00C70C2A">
        <w:rPr>
          <w:b/>
          <w:bCs/>
          <w:lang w:val="en-US"/>
        </w:rPr>
        <w:t>User Stories</w:t>
      </w:r>
    </w:p>
    <w:p w14:paraId="00354020" w14:textId="77777777" w:rsidR="00C70C2A" w:rsidRPr="00AF6F6C" w:rsidRDefault="00C70C2A" w:rsidP="00AF6F6C">
      <w:pPr>
        <w:ind w:left="360"/>
        <w:jc w:val="both"/>
        <w:rPr>
          <w:rFonts w:ascii="Cambria" w:hAnsi="Cambria"/>
          <w:lang w:val="en-US"/>
        </w:rPr>
      </w:pPr>
      <w:r w:rsidRPr="00AF6F6C">
        <w:rPr>
          <w:rFonts w:ascii="Cambria" w:hAnsi="Cambria"/>
          <w:b/>
          <w:bCs/>
          <w:lang w:val="en-US"/>
        </w:rPr>
        <w:t>EP1-US1:</w:t>
      </w:r>
      <w:r w:rsidRPr="00AF6F6C">
        <w:rPr>
          <w:rFonts w:ascii="Cambria" w:hAnsi="Cambria"/>
          <w:lang w:val="en-US"/>
        </w:rPr>
        <w:t xml:space="preserve"> As a guest user, I want to register to system so that I will use the system functionalities which registered users can perform.  </w:t>
      </w:r>
    </w:p>
    <w:p w14:paraId="3ECDA240" w14:textId="15E9C2A0" w:rsidR="00C70C2A" w:rsidRPr="00AF6F6C" w:rsidRDefault="00C70C2A" w:rsidP="00AF6F6C">
      <w:pPr>
        <w:ind w:left="360"/>
        <w:jc w:val="both"/>
        <w:rPr>
          <w:rFonts w:ascii="Cambria" w:hAnsi="Cambria"/>
          <w:lang w:val="en-US"/>
        </w:rPr>
      </w:pPr>
      <w:r w:rsidRPr="00AF6F6C">
        <w:rPr>
          <w:rFonts w:ascii="Cambria" w:hAnsi="Cambria"/>
          <w:b/>
          <w:bCs/>
          <w:lang w:val="en-US"/>
        </w:rPr>
        <w:t>EP1-US2:</w:t>
      </w:r>
      <w:r w:rsidRPr="00AF6F6C">
        <w:rPr>
          <w:rFonts w:ascii="Cambria" w:hAnsi="Cambria"/>
          <w:lang w:val="en-US"/>
        </w:rPr>
        <w:t xml:space="preserve"> As a registered user, I want to login to a system so that I can authenticate and perform functionalities which need authorization.  </w:t>
      </w:r>
    </w:p>
    <w:p w14:paraId="4484691B" w14:textId="43DC340A" w:rsidR="00C70C2A" w:rsidRPr="00AF6F6C" w:rsidRDefault="00C70C2A" w:rsidP="00AF6F6C">
      <w:pPr>
        <w:ind w:left="360"/>
        <w:jc w:val="both"/>
        <w:rPr>
          <w:rFonts w:ascii="Cambria" w:hAnsi="Cambria"/>
          <w:lang w:val="en-US"/>
        </w:rPr>
      </w:pPr>
      <w:r w:rsidRPr="00AF6F6C">
        <w:rPr>
          <w:rFonts w:ascii="Cambria" w:hAnsi="Cambria"/>
          <w:b/>
          <w:bCs/>
          <w:lang w:val="en-US"/>
        </w:rPr>
        <w:t>EP1-US3:</w:t>
      </w:r>
      <w:r w:rsidRPr="00AF6F6C">
        <w:rPr>
          <w:rFonts w:ascii="Cambria" w:hAnsi="Cambria"/>
          <w:lang w:val="en-US"/>
        </w:rPr>
        <w:t xml:space="preserve"> As a registered user, I want to logout so that I can either login with a different account, register a new one, or simply end my session.  </w:t>
      </w:r>
    </w:p>
    <w:p w14:paraId="56FBD164" w14:textId="71C54984" w:rsidR="00C70C2A" w:rsidRPr="00AF6F6C" w:rsidRDefault="00C70C2A" w:rsidP="00AF6F6C">
      <w:pPr>
        <w:ind w:left="360"/>
        <w:jc w:val="both"/>
        <w:rPr>
          <w:rFonts w:ascii="Cambria" w:hAnsi="Cambria"/>
          <w:lang w:val="en-US"/>
        </w:rPr>
      </w:pPr>
      <w:r w:rsidRPr="00AF6F6C">
        <w:rPr>
          <w:rFonts w:ascii="Cambria" w:hAnsi="Cambria"/>
          <w:b/>
          <w:bCs/>
          <w:lang w:val="en-US"/>
        </w:rPr>
        <w:t>EP2-US1:</w:t>
      </w:r>
      <w:r w:rsidRPr="00AF6F6C">
        <w:rPr>
          <w:rFonts w:ascii="Cambria" w:hAnsi="Cambria"/>
          <w:lang w:val="en-US"/>
        </w:rPr>
        <w:t xml:space="preserve"> As a system admin, I want to manage all user information so that I can ensure accuracy and enforce policies, such as removing inappropriate information.  </w:t>
      </w:r>
    </w:p>
    <w:p w14:paraId="390C64E6" w14:textId="38A22FDC" w:rsidR="00C70C2A" w:rsidRPr="00AF6F6C" w:rsidRDefault="00C70C2A" w:rsidP="00AF6F6C">
      <w:pPr>
        <w:ind w:left="360"/>
        <w:jc w:val="both"/>
        <w:rPr>
          <w:rFonts w:ascii="Cambria" w:hAnsi="Cambria"/>
          <w:lang w:val="en-US"/>
        </w:rPr>
      </w:pPr>
      <w:r w:rsidRPr="00AF6F6C">
        <w:rPr>
          <w:rFonts w:ascii="Cambria" w:hAnsi="Cambria"/>
          <w:b/>
          <w:bCs/>
          <w:lang w:val="en-US"/>
        </w:rPr>
        <w:t>EP2-US2:</w:t>
      </w:r>
      <w:r w:rsidRPr="00AF6F6C">
        <w:rPr>
          <w:rFonts w:ascii="Cambria" w:hAnsi="Cambria"/>
          <w:lang w:val="en-US"/>
        </w:rPr>
        <w:t xml:space="preserve"> As a registered user, I want to manage my own information so that I can correct any outdated or incorrectly entered details.  </w:t>
      </w:r>
    </w:p>
    <w:p w14:paraId="0CB5F2D1" w14:textId="4112DBC5" w:rsidR="00C70C2A" w:rsidRPr="00AF6F6C" w:rsidRDefault="00C70C2A" w:rsidP="00AF6F6C">
      <w:pPr>
        <w:ind w:left="360"/>
        <w:jc w:val="both"/>
        <w:rPr>
          <w:rFonts w:ascii="Cambria" w:hAnsi="Cambria"/>
          <w:lang w:val="en-US"/>
        </w:rPr>
      </w:pPr>
      <w:r w:rsidRPr="00AF6F6C">
        <w:rPr>
          <w:rFonts w:ascii="Cambria" w:hAnsi="Cambria"/>
          <w:b/>
          <w:bCs/>
          <w:lang w:val="en-US"/>
        </w:rPr>
        <w:lastRenderedPageBreak/>
        <w:t>EP3-US1:</w:t>
      </w:r>
      <w:r w:rsidRPr="00AF6F6C">
        <w:rPr>
          <w:rFonts w:ascii="Cambria" w:hAnsi="Cambria"/>
          <w:lang w:val="en-US"/>
        </w:rPr>
        <w:t xml:space="preserve"> As a system admin, I want to manage location categories so that I can ensure accuracy and enforce policies, such as removing inappropriate or inaccurate information.  </w:t>
      </w:r>
    </w:p>
    <w:p w14:paraId="6048C97C" w14:textId="0B85EE09" w:rsidR="00C70C2A" w:rsidRPr="00AF6F6C" w:rsidRDefault="00C70C2A" w:rsidP="00AF6F6C">
      <w:pPr>
        <w:ind w:left="360"/>
        <w:jc w:val="both"/>
        <w:rPr>
          <w:rFonts w:ascii="Cambria" w:hAnsi="Cambria"/>
          <w:lang w:val="en-US"/>
        </w:rPr>
      </w:pPr>
      <w:r w:rsidRPr="00AF6F6C">
        <w:rPr>
          <w:rFonts w:ascii="Cambria" w:hAnsi="Cambria"/>
          <w:b/>
          <w:bCs/>
          <w:lang w:val="en-US"/>
        </w:rPr>
        <w:t>EP3-US2</w:t>
      </w:r>
      <w:r w:rsidRPr="00AF6F6C">
        <w:rPr>
          <w:rFonts w:ascii="Cambria" w:hAnsi="Cambria"/>
          <w:lang w:val="en-US"/>
        </w:rPr>
        <w:t xml:space="preserve">: As a validating agent, I want to approve location category requests so that the new location category will be accurate and appropriate.  </w:t>
      </w:r>
    </w:p>
    <w:p w14:paraId="6D81113C" w14:textId="2C097E1A" w:rsidR="00C70C2A" w:rsidRPr="00AF6F6C" w:rsidRDefault="00C70C2A" w:rsidP="00AF6F6C">
      <w:pPr>
        <w:ind w:left="360"/>
        <w:jc w:val="both"/>
        <w:rPr>
          <w:rFonts w:ascii="Cambria" w:hAnsi="Cambria"/>
          <w:lang w:val="en-US"/>
        </w:rPr>
      </w:pPr>
      <w:r w:rsidRPr="00AF6F6C">
        <w:rPr>
          <w:rFonts w:ascii="Cambria" w:hAnsi="Cambria"/>
          <w:b/>
          <w:bCs/>
          <w:lang w:val="en-US"/>
        </w:rPr>
        <w:t>EP3-US3:</w:t>
      </w:r>
      <w:r w:rsidRPr="00AF6F6C">
        <w:rPr>
          <w:rFonts w:ascii="Cambria" w:hAnsi="Cambria"/>
          <w:lang w:val="en-US"/>
        </w:rPr>
        <w:t xml:space="preserve"> As a registered user, I want to make a request to create a new location category for a photo upload so that I will be able to upload photos for that category which does not exist.  </w:t>
      </w:r>
    </w:p>
    <w:p w14:paraId="293CA9C4" w14:textId="03377315" w:rsidR="00C70C2A" w:rsidRPr="00AF6F6C" w:rsidRDefault="00C70C2A" w:rsidP="00AF6F6C">
      <w:pPr>
        <w:ind w:left="360"/>
        <w:jc w:val="both"/>
        <w:rPr>
          <w:rFonts w:ascii="Cambria" w:hAnsi="Cambria"/>
          <w:lang w:val="en-US"/>
        </w:rPr>
      </w:pPr>
      <w:r w:rsidRPr="00AF6F6C">
        <w:rPr>
          <w:rFonts w:ascii="Cambria" w:hAnsi="Cambria"/>
          <w:b/>
          <w:bCs/>
          <w:lang w:val="en-US"/>
        </w:rPr>
        <w:t>EP3-US4:</w:t>
      </w:r>
      <w:r w:rsidRPr="00AF6F6C">
        <w:rPr>
          <w:rFonts w:ascii="Cambria" w:hAnsi="Cambria"/>
          <w:lang w:val="en-US"/>
        </w:rPr>
        <w:t xml:space="preserve"> As a registered user, I want to display a map and click on location category markers on the map so that I can view and vote on the watermarked photos.  </w:t>
      </w:r>
    </w:p>
    <w:p w14:paraId="7AA06770" w14:textId="0146929F" w:rsidR="00C70C2A" w:rsidRPr="00AF6F6C" w:rsidRDefault="00C70C2A" w:rsidP="00AF6F6C">
      <w:pPr>
        <w:ind w:left="360"/>
        <w:jc w:val="both"/>
        <w:rPr>
          <w:rFonts w:ascii="Cambria" w:hAnsi="Cambria"/>
          <w:lang w:val="en-US"/>
        </w:rPr>
      </w:pPr>
      <w:r w:rsidRPr="00AF6F6C">
        <w:rPr>
          <w:rFonts w:ascii="Cambria" w:hAnsi="Cambria"/>
          <w:b/>
          <w:bCs/>
          <w:lang w:val="en-US"/>
        </w:rPr>
        <w:t>EP4-US1:</w:t>
      </w:r>
      <w:r w:rsidRPr="00AF6F6C">
        <w:rPr>
          <w:rFonts w:ascii="Cambria" w:hAnsi="Cambria"/>
          <w:lang w:val="en-US"/>
        </w:rPr>
        <w:t xml:space="preserve"> As a system admin, I want to manage all watermarked photos so that I can ensure proper control, monitoring, and enforcement of policies regarding their display and sale. </w:t>
      </w:r>
    </w:p>
    <w:p w14:paraId="6BDDB878" w14:textId="0B7394C4" w:rsidR="00C70C2A" w:rsidRPr="00AF6F6C" w:rsidRDefault="00C70C2A" w:rsidP="00AF6F6C">
      <w:pPr>
        <w:ind w:left="360"/>
        <w:jc w:val="both"/>
        <w:rPr>
          <w:rFonts w:ascii="Cambria" w:hAnsi="Cambria"/>
          <w:lang w:val="en-US"/>
        </w:rPr>
      </w:pPr>
      <w:r w:rsidRPr="00AF6F6C">
        <w:rPr>
          <w:rFonts w:ascii="Cambria" w:hAnsi="Cambria"/>
          <w:b/>
          <w:bCs/>
          <w:lang w:val="en-US"/>
        </w:rPr>
        <w:t>EP4-US2:</w:t>
      </w:r>
      <w:r w:rsidRPr="00AF6F6C">
        <w:rPr>
          <w:rFonts w:ascii="Cambria" w:hAnsi="Cambria"/>
          <w:lang w:val="en-US"/>
        </w:rPr>
        <w:t xml:space="preserve"> As a validating agent, I want to approve photos so that they can be included in the auction and made available for stock image companies to bid on. </w:t>
      </w:r>
    </w:p>
    <w:p w14:paraId="3B03FB13" w14:textId="77777777" w:rsidR="00C70C2A" w:rsidRPr="00AF6F6C" w:rsidRDefault="00C70C2A" w:rsidP="00AF6F6C">
      <w:pPr>
        <w:ind w:left="360"/>
        <w:jc w:val="both"/>
        <w:rPr>
          <w:rFonts w:ascii="Cambria" w:hAnsi="Cambria"/>
          <w:lang w:val="en-US"/>
        </w:rPr>
      </w:pPr>
      <w:r w:rsidRPr="00AF6F6C">
        <w:rPr>
          <w:rFonts w:ascii="Cambria" w:hAnsi="Cambria"/>
          <w:b/>
          <w:bCs/>
          <w:lang w:val="en-US"/>
        </w:rPr>
        <w:t>EP4-US3:</w:t>
      </w:r>
      <w:r w:rsidRPr="00AF6F6C">
        <w:rPr>
          <w:rFonts w:ascii="Cambria" w:hAnsi="Cambria"/>
          <w:lang w:val="en-US"/>
        </w:rPr>
        <w:t xml:space="preserve"> As a photographer, I want to take a photo using the system's user interface (instead of the default camera application) while GPS is on so that the photo's location cannot be mimicked. </w:t>
      </w:r>
    </w:p>
    <w:p w14:paraId="0D4CC3FB" w14:textId="22C3E065" w:rsidR="00C70C2A" w:rsidRPr="00AF6F6C" w:rsidRDefault="00C70C2A" w:rsidP="00AF6F6C">
      <w:pPr>
        <w:ind w:left="360"/>
        <w:jc w:val="both"/>
        <w:rPr>
          <w:rFonts w:ascii="Cambria" w:hAnsi="Cambria"/>
          <w:lang w:val="en-US"/>
        </w:rPr>
      </w:pPr>
      <w:r w:rsidRPr="00AF6F6C">
        <w:rPr>
          <w:rFonts w:ascii="Cambria" w:hAnsi="Cambria"/>
          <w:b/>
          <w:bCs/>
          <w:lang w:val="en-US"/>
        </w:rPr>
        <w:t>EP4-US4:</w:t>
      </w:r>
      <w:r w:rsidRPr="00AF6F6C">
        <w:rPr>
          <w:rFonts w:ascii="Cambria" w:hAnsi="Cambria"/>
          <w:lang w:val="en-US"/>
        </w:rPr>
        <w:t xml:space="preserve"> As a photographer, I want to upload a photo to the system so that the system can place it in the auction with a watermark. </w:t>
      </w:r>
    </w:p>
    <w:p w14:paraId="0F7DA514" w14:textId="4F844A06" w:rsidR="00C70C2A" w:rsidRPr="00AF6F6C" w:rsidRDefault="00C70C2A" w:rsidP="00AF6F6C">
      <w:pPr>
        <w:ind w:left="360"/>
        <w:jc w:val="both"/>
        <w:rPr>
          <w:rFonts w:ascii="Cambria" w:hAnsi="Cambria"/>
          <w:lang w:val="en-US"/>
        </w:rPr>
      </w:pPr>
      <w:r w:rsidRPr="00AF6F6C">
        <w:rPr>
          <w:rFonts w:ascii="Cambria" w:hAnsi="Cambria"/>
          <w:b/>
          <w:bCs/>
          <w:lang w:val="en-US"/>
        </w:rPr>
        <w:t>EP4-US5:</w:t>
      </w:r>
      <w:r w:rsidRPr="00AF6F6C">
        <w:rPr>
          <w:rFonts w:ascii="Cambria" w:hAnsi="Cambria"/>
          <w:lang w:val="en-US"/>
        </w:rPr>
        <w:t xml:space="preserve"> As a photographer, I want to manage my uploaded photos so that I can update, delete, or review them as needed before they are included in the auction. </w:t>
      </w:r>
    </w:p>
    <w:p w14:paraId="4AEEAB23" w14:textId="21189F06" w:rsidR="00C70C2A" w:rsidRPr="00AF6F6C" w:rsidRDefault="00C70C2A" w:rsidP="00AF6F6C">
      <w:pPr>
        <w:ind w:left="360"/>
        <w:jc w:val="both"/>
        <w:rPr>
          <w:rFonts w:ascii="Cambria" w:hAnsi="Cambria"/>
          <w:lang w:val="en-US"/>
        </w:rPr>
      </w:pPr>
      <w:r w:rsidRPr="00AF6F6C">
        <w:rPr>
          <w:rFonts w:ascii="Cambria" w:hAnsi="Cambria"/>
          <w:b/>
          <w:bCs/>
          <w:lang w:val="en-US"/>
        </w:rPr>
        <w:t>EP4-US6</w:t>
      </w:r>
      <w:r w:rsidRPr="00AF6F6C">
        <w:rPr>
          <w:rFonts w:ascii="Cambria" w:hAnsi="Cambria"/>
          <w:lang w:val="en-US"/>
        </w:rPr>
        <w:t xml:space="preserve">: As a registered user, I want to display watermarked photos using a location filter so that I can view photos based on specific geographic areas. </w:t>
      </w:r>
    </w:p>
    <w:p w14:paraId="3DEDFF82" w14:textId="489970A9" w:rsidR="00C70C2A" w:rsidRPr="00AF6F6C" w:rsidRDefault="00C70C2A" w:rsidP="00AF6F6C">
      <w:pPr>
        <w:ind w:left="360"/>
        <w:jc w:val="both"/>
        <w:rPr>
          <w:rFonts w:ascii="Cambria" w:hAnsi="Cambria"/>
          <w:lang w:val="en-US"/>
        </w:rPr>
      </w:pPr>
      <w:r w:rsidRPr="00AF6F6C">
        <w:rPr>
          <w:rFonts w:ascii="Cambria" w:hAnsi="Cambria"/>
          <w:b/>
          <w:bCs/>
          <w:lang w:val="en-US"/>
        </w:rPr>
        <w:t>EP4-US7:</w:t>
      </w:r>
      <w:r w:rsidRPr="00AF6F6C">
        <w:rPr>
          <w:rFonts w:ascii="Cambria" w:hAnsi="Cambria"/>
          <w:lang w:val="en-US"/>
        </w:rPr>
        <w:t xml:space="preserve"> As a photographer, I want to vote for the watermarked photo of other users uploaded so that I would earn money if it the photo selected in the auction.  </w:t>
      </w:r>
    </w:p>
    <w:p w14:paraId="5A77FFBB" w14:textId="4183E82C" w:rsidR="00C70C2A" w:rsidRPr="00AF6F6C" w:rsidRDefault="00C70C2A" w:rsidP="00AF6F6C">
      <w:pPr>
        <w:ind w:left="360"/>
        <w:jc w:val="both"/>
        <w:rPr>
          <w:rFonts w:ascii="Cambria" w:hAnsi="Cambria"/>
          <w:lang w:val="en-US"/>
        </w:rPr>
      </w:pPr>
      <w:r w:rsidRPr="00AF6F6C">
        <w:rPr>
          <w:rFonts w:ascii="Cambria" w:hAnsi="Cambria"/>
          <w:b/>
          <w:bCs/>
          <w:lang w:val="en-US"/>
        </w:rPr>
        <w:t>EP5-US1</w:t>
      </w:r>
      <w:r w:rsidRPr="00AF6F6C">
        <w:rPr>
          <w:rFonts w:ascii="Cambria" w:hAnsi="Cambria"/>
          <w:lang w:val="en-US"/>
        </w:rPr>
        <w:t xml:space="preserve">: As a timer, I want to start and end the auction at specified times so that the auction process is effectively managed. </w:t>
      </w:r>
    </w:p>
    <w:p w14:paraId="6E29CE79" w14:textId="7C6EC595" w:rsidR="00C70C2A" w:rsidRPr="00AF6F6C" w:rsidRDefault="00C70C2A" w:rsidP="00AF6F6C">
      <w:pPr>
        <w:ind w:left="360"/>
        <w:jc w:val="both"/>
        <w:rPr>
          <w:rFonts w:ascii="Cambria" w:hAnsi="Cambria"/>
          <w:lang w:val="en-US"/>
        </w:rPr>
      </w:pPr>
      <w:r w:rsidRPr="00AF6F6C">
        <w:rPr>
          <w:rFonts w:ascii="Cambria" w:hAnsi="Cambria"/>
          <w:b/>
          <w:bCs/>
          <w:lang w:val="en-US"/>
        </w:rPr>
        <w:lastRenderedPageBreak/>
        <w:t>EP5-US2:</w:t>
      </w:r>
      <w:r w:rsidRPr="00AF6F6C">
        <w:rPr>
          <w:rFonts w:ascii="Cambria" w:hAnsi="Cambria"/>
          <w:lang w:val="en-US"/>
        </w:rPr>
        <w:t xml:space="preserve"> As a system admin, I want to manage auction so that I can ensure accuracy and enforce policies, such as terminating auction with inappropriate situation. </w:t>
      </w:r>
    </w:p>
    <w:p w14:paraId="215A1A06" w14:textId="409EF105" w:rsidR="00C70C2A" w:rsidRPr="00AF6F6C" w:rsidRDefault="00C70C2A" w:rsidP="00AF6F6C">
      <w:pPr>
        <w:ind w:left="360"/>
        <w:jc w:val="both"/>
        <w:rPr>
          <w:rFonts w:ascii="Cambria" w:hAnsi="Cambria"/>
          <w:lang w:val="en-US"/>
        </w:rPr>
      </w:pPr>
      <w:r w:rsidRPr="00AF6F6C">
        <w:rPr>
          <w:rFonts w:ascii="Cambria" w:hAnsi="Cambria"/>
          <w:b/>
          <w:bCs/>
          <w:lang w:val="en-US"/>
        </w:rPr>
        <w:t>EP5-US3:</w:t>
      </w:r>
      <w:r w:rsidRPr="00AF6F6C">
        <w:rPr>
          <w:rFonts w:ascii="Cambria" w:hAnsi="Cambria"/>
          <w:lang w:val="en-US"/>
        </w:rPr>
        <w:t xml:space="preserve"> As a stock image company, I want to bid for a watermarked photo so that I can purchase it at the end of the auction.  </w:t>
      </w:r>
    </w:p>
    <w:p w14:paraId="1251F474" w14:textId="2C912B74" w:rsidR="00C70C2A" w:rsidRPr="00AF6F6C" w:rsidRDefault="00C70C2A" w:rsidP="00AF6F6C">
      <w:pPr>
        <w:ind w:left="360"/>
        <w:jc w:val="both"/>
        <w:rPr>
          <w:rFonts w:ascii="Cambria" w:hAnsi="Cambria"/>
          <w:lang w:val="en-US"/>
        </w:rPr>
      </w:pPr>
      <w:r w:rsidRPr="00AF6F6C">
        <w:rPr>
          <w:rFonts w:ascii="Cambria" w:hAnsi="Cambria"/>
          <w:b/>
          <w:bCs/>
          <w:lang w:val="en-US"/>
        </w:rPr>
        <w:t>EP5-US4:</w:t>
      </w:r>
      <w:r w:rsidRPr="00AF6F6C">
        <w:rPr>
          <w:rFonts w:ascii="Cambria" w:hAnsi="Cambria"/>
          <w:lang w:val="en-US"/>
        </w:rPr>
        <w:t xml:space="preserve"> As a stock image company, I want to purchase a photo so that I receive a watermark-free version with full rights.  </w:t>
      </w:r>
    </w:p>
    <w:p w14:paraId="5A11A690" w14:textId="583CC46D" w:rsidR="00C70C2A" w:rsidRPr="00AF6F6C" w:rsidRDefault="00C70C2A" w:rsidP="00AF6F6C">
      <w:pPr>
        <w:ind w:left="360"/>
        <w:jc w:val="both"/>
        <w:rPr>
          <w:rFonts w:ascii="Cambria" w:hAnsi="Cambria"/>
          <w:lang w:val="en-US"/>
        </w:rPr>
      </w:pPr>
      <w:r w:rsidRPr="00AF6F6C">
        <w:rPr>
          <w:rFonts w:ascii="Cambria" w:hAnsi="Cambria"/>
          <w:b/>
          <w:bCs/>
          <w:lang w:val="en-US"/>
        </w:rPr>
        <w:t>EP5-US5:</w:t>
      </w:r>
      <w:r w:rsidRPr="00AF6F6C">
        <w:rPr>
          <w:rFonts w:ascii="Cambria" w:hAnsi="Cambria"/>
          <w:lang w:val="en-US"/>
        </w:rPr>
        <w:t xml:space="preserve"> As a photographer, I want to receive a 10% commission for voting on photos that make it into the top 10%, so that I am rewarded for my participation in the voting process. </w:t>
      </w:r>
    </w:p>
    <w:p w14:paraId="2E575E90" w14:textId="2E4867C9" w:rsidR="00C70C2A" w:rsidRPr="00AF6F6C" w:rsidRDefault="00C70C2A" w:rsidP="00AF6F6C">
      <w:pPr>
        <w:ind w:left="360"/>
        <w:jc w:val="both"/>
        <w:rPr>
          <w:rFonts w:ascii="Cambria" w:hAnsi="Cambria"/>
          <w:lang w:val="en-US"/>
        </w:rPr>
      </w:pPr>
      <w:r w:rsidRPr="00AF6F6C">
        <w:rPr>
          <w:rFonts w:ascii="Cambria" w:hAnsi="Cambria"/>
          <w:b/>
          <w:bCs/>
          <w:lang w:val="en-US"/>
        </w:rPr>
        <w:t>EP5-US6:</w:t>
      </w:r>
      <w:r w:rsidRPr="00AF6F6C">
        <w:rPr>
          <w:rFonts w:ascii="Cambria" w:hAnsi="Cambria"/>
          <w:lang w:val="en-US"/>
        </w:rPr>
        <w:t xml:space="preserve"> As a system administrator, I want the system to automatically retain 20% commission from the payment of a photo purchase, so that the platform can take its share from successful transactions. </w:t>
      </w:r>
    </w:p>
    <w:p w14:paraId="15ED849B" w14:textId="2AC249DC" w:rsidR="00C70C2A" w:rsidRPr="00AF6F6C" w:rsidRDefault="00C70C2A" w:rsidP="00AF6F6C">
      <w:pPr>
        <w:ind w:left="360"/>
        <w:jc w:val="both"/>
        <w:rPr>
          <w:rFonts w:ascii="Cambria" w:hAnsi="Cambria"/>
          <w:lang w:val="en-US"/>
        </w:rPr>
      </w:pPr>
      <w:r w:rsidRPr="00AF6F6C">
        <w:rPr>
          <w:rFonts w:ascii="Cambria" w:hAnsi="Cambria"/>
          <w:b/>
          <w:bCs/>
          <w:lang w:val="en-US"/>
        </w:rPr>
        <w:t>EP5-US7:</w:t>
      </w:r>
      <w:r w:rsidRPr="00AF6F6C">
        <w:rPr>
          <w:rFonts w:ascii="Cambria" w:hAnsi="Cambria"/>
          <w:lang w:val="en-US"/>
        </w:rPr>
        <w:t xml:space="preserve"> As a photographer, I want to receive 70% of the payment for the sale of my photo, so that I am fairly compensated for my work. </w:t>
      </w:r>
    </w:p>
    <w:p w14:paraId="59BB74AC" w14:textId="7A984D77" w:rsidR="00C70C2A" w:rsidRPr="00AF6F6C" w:rsidRDefault="00C70C2A" w:rsidP="00AF6F6C">
      <w:pPr>
        <w:ind w:left="360"/>
        <w:jc w:val="both"/>
        <w:rPr>
          <w:rFonts w:ascii="Cambria" w:hAnsi="Cambria"/>
          <w:lang w:val="en-US"/>
        </w:rPr>
      </w:pPr>
      <w:r w:rsidRPr="00AF6F6C">
        <w:rPr>
          <w:rFonts w:ascii="Cambria" w:hAnsi="Cambria"/>
          <w:b/>
          <w:bCs/>
          <w:lang w:val="en-US"/>
        </w:rPr>
        <w:t>EP6-US1:</w:t>
      </w:r>
      <w:r w:rsidRPr="00AF6F6C">
        <w:rPr>
          <w:rFonts w:ascii="Cambria" w:hAnsi="Cambria"/>
          <w:lang w:val="en-US"/>
        </w:rPr>
        <w:t xml:space="preserve"> As a photographer, I want to assign a value to my photo even if it is not in the top 5% voted photos, so that stock image companies can still purchase it, allowing me to earn a profit. </w:t>
      </w:r>
    </w:p>
    <w:p w14:paraId="4CB72C02" w14:textId="77777777" w:rsidR="00C70C2A" w:rsidRPr="00AF6F6C" w:rsidRDefault="00C70C2A" w:rsidP="00AF6F6C">
      <w:pPr>
        <w:ind w:left="360"/>
        <w:jc w:val="both"/>
        <w:rPr>
          <w:rFonts w:ascii="Cambria" w:hAnsi="Cambria"/>
          <w:lang w:val="en-US"/>
        </w:rPr>
      </w:pPr>
      <w:r w:rsidRPr="00AF6F6C">
        <w:rPr>
          <w:rFonts w:ascii="Cambria" w:hAnsi="Cambria"/>
          <w:b/>
          <w:bCs/>
          <w:lang w:val="en-US"/>
        </w:rPr>
        <w:t>EP6-US2:</w:t>
      </w:r>
      <w:r w:rsidRPr="00AF6F6C">
        <w:rPr>
          <w:rFonts w:ascii="Cambria" w:hAnsi="Cambria"/>
          <w:lang w:val="en-US"/>
        </w:rPr>
        <w:t xml:space="preserve"> As a stock image company, I want to view photos that are not in the top 5% of votes, so that I can evaluate and purchase them as well. </w:t>
      </w:r>
    </w:p>
    <w:p w14:paraId="3278341D" w14:textId="48740524" w:rsidR="007E698D" w:rsidRPr="00AF6F6C" w:rsidRDefault="00C70C2A" w:rsidP="00AF6F6C">
      <w:pPr>
        <w:ind w:left="360"/>
        <w:jc w:val="both"/>
        <w:rPr>
          <w:rFonts w:ascii="Cambria" w:hAnsi="Cambria"/>
          <w:lang w:val="en-US"/>
        </w:rPr>
      </w:pPr>
      <w:r w:rsidRPr="00AF6F6C">
        <w:rPr>
          <w:rFonts w:ascii="Cambria" w:hAnsi="Cambria"/>
          <w:b/>
          <w:bCs/>
          <w:lang w:val="en-US"/>
        </w:rPr>
        <w:t>EP7-US1:</w:t>
      </w:r>
      <w:r w:rsidRPr="00AF6F6C">
        <w:rPr>
          <w:rFonts w:ascii="Cambria" w:hAnsi="Cambria"/>
          <w:lang w:val="en-US"/>
        </w:rPr>
        <w:t xml:space="preserve"> As a registered user, I will display system notifications so that I can display important information such as auction result gains.</w:t>
      </w:r>
    </w:p>
    <w:p w14:paraId="6D951781" w14:textId="12F577C1" w:rsidR="007E698D" w:rsidRPr="007E698D" w:rsidRDefault="007E698D" w:rsidP="002C64AC">
      <w:pPr>
        <w:pStyle w:val="ListeParagraf"/>
        <w:numPr>
          <w:ilvl w:val="0"/>
          <w:numId w:val="26"/>
        </w:numPr>
        <w:rPr>
          <w:lang w:val="en-US"/>
        </w:rPr>
      </w:pPr>
      <w:r w:rsidRPr="007E698D">
        <w:rPr>
          <w:b/>
          <w:bCs/>
          <w:lang w:val="en-US"/>
        </w:rPr>
        <w:t>Correlation of User Stories and User Points</w:t>
      </w:r>
      <w:r w:rsidRPr="007E698D">
        <w:t> </w:t>
      </w:r>
    </w:p>
    <w:p w14:paraId="33F51E0D" w14:textId="49C0D9F0" w:rsidR="007E698D" w:rsidRPr="00AF6F6C" w:rsidRDefault="007E698D" w:rsidP="00AF6F6C">
      <w:pPr>
        <w:ind w:left="360"/>
        <w:jc w:val="both"/>
        <w:rPr>
          <w:rFonts w:ascii="Cambria" w:hAnsi="Cambria"/>
          <w:lang w:val="en-US"/>
        </w:rPr>
      </w:pPr>
      <w:r w:rsidRPr="00AF6F6C">
        <w:rPr>
          <w:rFonts w:ascii="Cambria" w:hAnsi="Cambria"/>
          <w:lang w:val="en-US"/>
        </w:rPr>
        <w:t>When assigning points to user stories, factors such as risk, complexity, and repetition are considered. Points are assigned using a T-shirt sizing scale (XS, S, M, L, XL). Since there is no strict rule for assigning these points, examples of user stories with different point values are provided:</w:t>
      </w:r>
    </w:p>
    <w:p w14:paraId="05740C86" w14:textId="77777777" w:rsidR="00645706" w:rsidRDefault="00645706" w:rsidP="00AF6F6C">
      <w:pPr>
        <w:ind w:left="360"/>
        <w:jc w:val="both"/>
        <w:rPr>
          <w:rFonts w:ascii="Cambria" w:hAnsi="Cambria"/>
          <w:b/>
          <w:bCs/>
          <w:lang w:val="en-US"/>
        </w:rPr>
      </w:pPr>
    </w:p>
    <w:p w14:paraId="3C740667" w14:textId="77777777" w:rsidR="00645706" w:rsidRDefault="00645706" w:rsidP="00AF6F6C">
      <w:pPr>
        <w:ind w:left="360"/>
        <w:jc w:val="both"/>
        <w:rPr>
          <w:rFonts w:ascii="Cambria" w:hAnsi="Cambria"/>
          <w:b/>
          <w:bCs/>
          <w:lang w:val="en-US"/>
        </w:rPr>
      </w:pPr>
    </w:p>
    <w:p w14:paraId="6CBC2D84" w14:textId="501122E2" w:rsidR="007E698D" w:rsidRPr="00AF6F6C" w:rsidRDefault="007E698D" w:rsidP="00AF6F6C">
      <w:pPr>
        <w:ind w:left="360"/>
        <w:jc w:val="both"/>
        <w:rPr>
          <w:rFonts w:ascii="Cambria" w:hAnsi="Cambria"/>
          <w:b/>
          <w:bCs/>
          <w:lang w:val="en-US"/>
        </w:rPr>
      </w:pPr>
      <w:r w:rsidRPr="00AF6F6C">
        <w:rPr>
          <w:rFonts w:ascii="Cambria" w:hAnsi="Cambria"/>
          <w:b/>
          <w:bCs/>
          <w:lang w:val="en-US"/>
        </w:rPr>
        <w:lastRenderedPageBreak/>
        <w:t xml:space="preserve">M User Story: </w:t>
      </w:r>
    </w:p>
    <w:p w14:paraId="61424C0B" w14:textId="271A6E68" w:rsidR="007E698D" w:rsidRPr="00AF6F6C" w:rsidRDefault="007E698D" w:rsidP="00AF6F6C">
      <w:pPr>
        <w:ind w:left="360"/>
        <w:jc w:val="both"/>
        <w:rPr>
          <w:rFonts w:ascii="Cambria" w:hAnsi="Cambria"/>
          <w:lang w:val="en-US"/>
        </w:rPr>
      </w:pPr>
      <w:r w:rsidRPr="00AF6F6C">
        <w:rPr>
          <w:rFonts w:ascii="Cambria" w:hAnsi="Cambria"/>
          <w:lang w:val="en-US"/>
        </w:rPr>
        <w:t xml:space="preserve">EP3-US3 is classified as M. It is not XL because this functionality is not the backbone of the project, and there are alternative ways to handle location requests. Additionally, it is less complex compared to other user stories that involve more internal and external interactions. It is not XS because, despite the alternatives, the location functionality is necessity and cannot be completely excluded. </w:t>
      </w:r>
    </w:p>
    <w:p w14:paraId="1DEF9ED1" w14:textId="3C0A50CA" w:rsidR="007E698D" w:rsidRPr="00AF6F6C" w:rsidRDefault="007E698D" w:rsidP="00AF6F6C">
      <w:pPr>
        <w:ind w:left="360"/>
        <w:jc w:val="both"/>
        <w:rPr>
          <w:rFonts w:ascii="Cambria" w:hAnsi="Cambria"/>
          <w:b/>
          <w:bCs/>
          <w:lang w:val="en-US"/>
        </w:rPr>
      </w:pPr>
      <w:r w:rsidRPr="00AF6F6C">
        <w:rPr>
          <w:rFonts w:ascii="Cambria" w:hAnsi="Cambria"/>
          <w:b/>
          <w:bCs/>
          <w:lang w:val="en-US"/>
        </w:rPr>
        <w:t xml:space="preserve">XS User Story: </w:t>
      </w:r>
    </w:p>
    <w:p w14:paraId="79B929CA" w14:textId="0C6D3DCD" w:rsidR="007E698D" w:rsidRPr="00AF6F6C" w:rsidRDefault="007E698D" w:rsidP="00AF6F6C">
      <w:pPr>
        <w:ind w:left="360"/>
        <w:jc w:val="both"/>
        <w:rPr>
          <w:rFonts w:ascii="Cambria" w:hAnsi="Cambria"/>
          <w:lang w:val="en-US"/>
        </w:rPr>
      </w:pPr>
      <w:r w:rsidRPr="00AF6F6C">
        <w:rPr>
          <w:rFonts w:ascii="Cambria" w:hAnsi="Cambria"/>
          <w:lang w:val="en-US"/>
        </w:rPr>
        <w:t xml:space="preserve">EP2-US1 falls under the XS category. It is not M because it involves repetition. Registered users will already manage their information, so the implementation is expected to be similar, with minimal additional effort required. Even if this user story is not implemented, the overall system functionality will not be significantly impacted. </w:t>
      </w:r>
    </w:p>
    <w:p w14:paraId="40D40447" w14:textId="55E88F1A" w:rsidR="007E698D" w:rsidRPr="00AF6F6C" w:rsidRDefault="007E698D" w:rsidP="00AF6F6C">
      <w:pPr>
        <w:ind w:left="360"/>
        <w:jc w:val="both"/>
        <w:rPr>
          <w:rFonts w:ascii="Cambria" w:hAnsi="Cambria"/>
          <w:b/>
          <w:bCs/>
          <w:lang w:val="en-US"/>
        </w:rPr>
      </w:pPr>
      <w:r w:rsidRPr="00AF6F6C">
        <w:rPr>
          <w:rFonts w:ascii="Cambria" w:hAnsi="Cambria"/>
          <w:b/>
          <w:bCs/>
          <w:lang w:val="en-US"/>
        </w:rPr>
        <w:t xml:space="preserve">XL User Story: </w:t>
      </w:r>
    </w:p>
    <w:p w14:paraId="5AB4ADDB" w14:textId="55C6CA09" w:rsidR="007E698D" w:rsidRPr="00AF6F6C" w:rsidRDefault="007E698D" w:rsidP="00AF6F6C">
      <w:pPr>
        <w:ind w:left="360"/>
        <w:jc w:val="both"/>
        <w:rPr>
          <w:rFonts w:ascii="Cambria" w:hAnsi="Cambria"/>
          <w:lang w:val="en-US"/>
        </w:rPr>
      </w:pPr>
      <w:r w:rsidRPr="00AF6F6C">
        <w:rPr>
          <w:rFonts w:ascii="Cambria" w:hAnsi="Cambria"/>
          <w:lang w:val="en-US"/>
        </w:rPr>
        <w:t xml:space="preserve">EP5-US3 is categorized as XL. It is not M because the auction functionality is a core component of the project. Without the auction and bidding system, the project would lose its innovative aspect, making it irreplaceable. The bidding flow is complex, requiring both prerequisites (e.g., verifying the balance of the stock company account before bidding) and post-requisites (e.g., managing the states of the bidding system). Additionally, the bidding process involves multiple internal and external actors. </w:t>
      </w:r>
    </w:p>
    <w:p w14:paraId="6A440E27" w14:textId="607E910F" w:rsidR="007E698D" w:rsidRDefault="007E698D" w:rsidP="00AF6F6C">
      <w:pPr>
        <w:ind w:left="360"/>
        <w:jc w:val="both"/>
        <w:rPr>
          <w:lang w:val="en-US"/>
        </w:rPr>
      </w:pPr>
      <w:r w:rsidRPr="00AF6F6C">
        <w:rPr>
          <w:rFonts w:ascii="Cambria" w:hAnsi="Cambria"/>
          <w:lang w:val="en-US"/>
        </w:rPr>
        <w:t>The complete correlation between user stories and story points is shown below</w:t>
      </w:r>
      <w:r w:rsidRPr="007E698D">
        <w:rPr>
          <w:lang w:val="en-US"/>
        </w:rPr>
        <w:t>:</w:t>
      </w:r>
    </w:p>
    <w:p w14:paraId="086A4CAC" w14:textId="77777777" w:rsidR="003C1AEE" w:rsidRDefault="003C1AEE" w:rsidP="007E698D">
      <w:pPr>
        <w:ind w:left="360"/>
        <w:jc w:val="center"/>
        <w:rPr>
          <w:lang w:val="en-US"/>
        </w:rPr>
      </w:pPr>
    </w:p>
    <w:p w14:paraId="07E02944" w14:textId="77777777" w:rsidR="00AF6F6C" w:rsidRDefault="00AF6F6C" w:rsidP="007E698D">
      <w:pPr>
        <w:ind w:left="360"/>
        <w:jc w:val="center"/>
        <w:rPr>
          <w:lang w:val="en-US"/>
        </w:rPr>
      </w:pPr>
    </w:p>
    <w:p w14:paraId="357600FF" w14:textId="77777777" w:rsidR="00645706" w:rsidRDefault="00645706" w:rsidP="006825F2">
      <w:pPr>
        <w:pStyle w:val="ResimYazs"/>
        <w:jc w:val="center"/>
        <w:rPr>
          <w:rFonts w:ascii="Cambria" w:hAnsi="Cambria"/>
        </w:rPr>
      </w:pPr>
    </w:p>
    <w:p w14:paraId="283C0F4C" w14:textId="77777777" w:rsidR="00645706" w:rsidRDefault="00645706" w:rsidP="006825F2">
      <w:pPr>
        <w:pStyle w:val="ResimYazs"/>
        <w:jc w:val="center"/>
        <w:rPr>
          <w:rFonts w:ascii="Cambria" w:hAnsi="Cambria"/>
        </w:rPr>
      </w:pPr>
    </w:p>
    <w:p w14:paraId="27B705AC" w14:textId="77777777" w:rsidR="00645706" w:rsidRDefault="00645706" w:rsidP="006825F2">
      <w:pPr>
        <w:pStyle w:val="ResimYazs"/>
        <w:jc w:val="center"/>
        <w:rPr>
          <w:rFonts w:ascii="Cambria" w:hAnsi="Cambria"/>
        </w:rPr>
      </w:pPr>
    </w:p>
    <w:p w14:paraId="38CD16C9" w14:textId="77777777" w:rsidR="00645706" w:rsidRDefault="00645706" w:rsidP="006825F2">
      <w:pPr>
        <w:pStyle w:val="ResimYazs"/>
        <w:jc w:val="center"/>
        <w:rPr>
          <w:rFonts w:ascii="Cambria" w:hAnsi="Cambria"/>
        </w:rPr>
      </w:pPr>
    </w:p>
    <w:p w14:paraId="47E97B91" w14:textId="77777777" w:rsidR="00645706" w:rsidRDefault="00645706" w:rsidP="006825F2">
      <w:pPr>
        <w:pStyle w:val="ResimYazs"/>
        <w:jc w:val="center"/>
        <w:rPr>
          <w:rFonts w:ascii="Cambria" w:hAnsi="Cambria"/>
        </w:rPr>
      </w:pPr>
    </w:p>
    <w:p w14:paraId="33C610C1" w14:textId="77777777" w:rsidR="00645706" w:rsidRDefault="00645706" w:rsidP="006825F2">
      <w:pPr>
        <w:pStyle w:val="ResimYazs"/>
        <w:jc w:val="center"/>
        <w:rPr>
          <w:rFonts w:ascii="Cambria" w:hAnsi="Cambria"/>
        </w:rPr>
      </w:pPr>
    </w:p>
    <w:p w14:paraId="7D7B5CF9" w14:textId="77777777" w:rsidR="00645706" w:rsidRDefault="00645706" w:rsidP="006825F2">
      <w:pPr>
        <w:pStyle w:val="ResimYazs"/>
        <w:jc w:val="center"/>
        <w:rPr>
          <w:rFonts w:ascii="Cambria" w:hAnsi="Cambria"/>
        </w:rPr>
      </w:pPr>
    </w:p>
    <w:p w14:paraId="5F1E8C87" w14:textId="5A68DEC8" w:rsidR="007E698D" w:rsidRPr="002C64AC" w:rsidRDefault="006825F2" w:rsidP="006825F2">
      <w:pPr>
        <w:pStyle w:val="ResimYazs"/>
        <w:jc w:val="center"/>
        <w:rPr>
          <w:rFonts w:ascii="Cambria" w:hAnsi="Cambria"/>
        </w:rPr>
      </w:pPr>
      <w:bookmarkStart w:id="33" w:name="_Toc187195315"/>
      <w:proofErr w:type="spellStart"/>
      <w:r w:rsidRPr="002C64AC">
        <w:rPr>
          <w:rFonts w:ascii="Cambria" w:hAnsi="Cambria"/>
        </w:rPr>
        <w:lastRenderedPageBreak/>
        <w:t>Table</w:t>
      </w:r>
      <w:proofErr w:type="spellEnd"/>
      <w:r w:rsidRPr="002C64AC">
        <w:rPr>
          <w:rFonts w:ascii="Cambria" w:hAnsi="Cambria"/>
        </w:rPr>
        <w:t xml:space="preserve"> </w:t>
      </w:r>
      <w:r w:rsidRPr="002C64AC">
        <w:rPr>
          <w:rFonts w:ascii="Cambria" w:hAnsi="Cambria"/>
        </w:rPr>
        <w:fldChar w:fldCharType="begin"/>
      </w:r>
      <w:r w:rsidRPr="002C64AC">
        <w:rPr>
          <w:rFonts w:ascii="Cambria" w:hAnsi="Cambria"/>
        </w:rPr>
        <w:instrText xml:space="preserve"> SEQ Table \* ARABIC </w:instrText>
      </w:r>
      <w:r w:rsidRPr="002C64AC">
        <w:rPr>
          <w:rFonts w:ascii="Cambria" w:hAnsi="Cambria"/>
        </w:rPr>
        <w:fldChar w:fldCharType="separate"/>
      </w:r>
      <w:r w:rsidR="00645706">
        <w:rPr>
          <w:rFonts w:ascii="Cambria" w:hAnsi="Cambria"/>
          <w:noProof/>
        </w:rPr>
        <w:t>11</w:t>
      </w:r>
      <w:r w:rsidRPr="002C64AC">
        <w:rPr>
          <w:rFonts w:ascii="Cambria" w:hAnsi="Cambria"/>
        </w:rPr>
        <w:fldChar w:fldCharType="end"/>
      </w:r>
      <w:r w:rsidRPr="002C64AC">
        <w:rPr>
          <w:rFonts w:ascii="Cambria" w:hAnsi="Cambria"/>
          <w:lang w:val="en-US"/>
        </w:rPr>
        <w:t xml:space="preserve"> </w:t>
      </w:r>
      <w:r w:rsidR="007E698D" w:rsidRPr="002C64AC">
        <w:rPr>
          <w:rFonts w:ascii="Cambria" w:hAnsi="Cambria"/>
          <w:lang w:val="en-US"/>
        </w:rPr>
        <w:t>Correlation of User Stories and Story Points</w:t>
      </w:r>
      <w:bookmarkEnd w:id="3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1845"/>
      </w:tblGrid>
      <w:tr w:rsidR="007E698D" w:rsidRPr="007E698D" w14:paraId="7D4B599E"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07B0C78C" w14:textId="77777777" w:rsidR="007E698D" w:rsidRPr="007E698D" w:rsidRDefault="007E698D" w:rsidP="007E698D">
            <w:pPr>
              <w:ind w:left="360"/>
              <w:jc w:val="center"/>
            </w:pPr>
            <w:r w:rsidRPr="007E698D">
              <w:rPr>
                <w:lang w:val="en-US"/>
              </w:rPr>
              <w:t>User Story ID</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3E402C7" w14:textId="77777777" w:rsidR="007E698D" w:rsidRPr="007E698D" w:rsidRDefault="007E698D" w:rsidP="007E698D">
            <w:pPr>
              <w:ind w:left="360"/>
              <w:jc w:val="center"/>
            </w:pPr>
            <w:r w:rsidRPr="007E698D">
              <w:rPr>
                <w:lang w:val="en-US"/>
              </w:rPr>
              <w:t>Story Point</w:t>
            </w:r>
            <w:r w:rsidRPr="007E698D">
              <w:t> </w:t>
            </w:r>
          </w:p>
        </w:tc>
      </w:tr>
      <w:tr w:rsidR="007E698D" w:rsidRPr="007E698D" w14:paraId="4FB15846"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4EB9ED9F" w14:textId="77777777" w:rsidR="007E698D" w:rsidRPr="007E698D" w:rsidRDefault="007E698D" w:rsidP="007E698D">
            <w:pPr>
              <w:ind w:left="360"/>
              <w:jc w:val="center"/>
            </w:pPr>
            <w:r w:rsidRPr="007E698D">
              <w:rPr>
                <w:lang w:val="en-US"/>
              </w:rPr>
              <w:t>EP1-US1</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DDDC3E7" w14:textId="77777777" w:rsidR="007E698D" w:rsidRPr="007E698D" w:rsidRDefault="007E698D" w:rsidP="007E698D">
            <w:pPr>
              <w:ind w:left="360"/>
              <w:jc w:val="center"/>
            </w:pPr>
            <w:r w:rsidRPr="007E698D">
              <w:rPr>
                <w:lang w:val="en-US"/>
              </w:rPr>
              <w:t>S</w:t>
            </w:r>
            <w:r w:rsidRPr="007E698D">
              <w:t> </w:t>
            </w:r>
          </w:p>
        </w:tc>
      </w:tr>
      <w:tr w:rsidR="007E698D" w:rsidRPr="007E698D" w14:paraId="0EED1F25"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619449B9" w14:textId="77777777" w:rsidR="007E698D" w:rsidRPr="007E698D" w:rsidRDefault="007E698D" w:rsidP="007E698D">
            <w:pPr>
              <w:ind w:left="360"/>
              <w:jc w:val="center"/>
            </w:pPr>
            <w:r w:rsidRPr="007E698D">
              <w:rPr>
                <w:lang w:val="en-US"/>
              </w:rPr>
              <w:t>EP1-US2</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10DD2550" w14:textId="77777777" w:rsidR="007E698D" w:rsidRPr="007E698D" w:rsidRDefault="007E698D" w:rsidP="007E698D">
            <w:pPr>
              <w:ind w:left="360"/>
              <w:jc w:val="center"/>
            </w:pPr>
            <w:r w:rsidRPr="007E698D">
              <w:rPr>
                <w:lang w:val="en-US"/>
              </w:rPr>
              <w:t>S</w:t>
            </w:r>
            <w:r w:rsidRPr="007E698D">
              <w:t> </w:t>
            </w:r>
          </w:p>
        </w:tc>
      </w:tr>
      <w:tr w:rsidR="007E698D" w:rsidRPr="007E698D" w14:paraId="1636ACCF"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39D080F2" w14:textId="77777777" w:rsidR="007E698D" w:rsidRPr="007E698D" w:rsidRDefault="007E698D" w:rsidP="007E698D">
            <w:pPr>
              <w:ind w:left="360"/>
              <w:jc w:val="center"/>
            </w:pPr>
            <w:r w:rsidRPr="007E698D">
              <w:rPr>
                <w:lang w:val="en-US"/>
              </w:rPr>
              <w:t>EP1-US3</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EEF87BA" w14:textId="77777777" w:rsidR="007E698D" w:rsidRPr="007E698D" w:rsidRDefault="007E698D" w:rsidP="007E698D">
            <w:pPr>
              <w:ind w:left="360"/>
              <w:jc w:val="center"/>
            </w:pPr>
            <w:r w:rsidRPr="007E698D">
              <w:rPr>
                <w:lang w:val="en-US"/>
              </w:rPr>
              <w:t>XS</w:t>
            </w:r>
            <w:r w:rsidRPr="007E698D">
              <w:t> </w:t>
            </w:r>
          </w:p>
        </w:tc>
      </w:tr>
      <w:tr w:rsidR="007E698D" w:rsidRPr="007E698D" w14:paraId="4E5569C7"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4A904A8E" w14:textId="77777777" w:rsidR="007E698D" w:rsidRPr="007E698D" w:rsidRDefault="007E698D" w:rsidP="007E698D">
            <w:pPr>
              <w:ind w:left="360"/>
              <w:jc w:val="center"/>
            </w:pPr>
            <w:r w:rsidRPr="007E698D">
              <w:rPr>
                <w:lang w:val="en-US"/>
              </w:rPr>
              <w:t>EP2-US1</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1C88FCC2" w14:textId="77777777" w:rsidR="007E698D" w:rsidRPr="007E698D" w:rsidRDefault="007E698D" w:rsidP="007E698D">
            <w:pPr>
              <w:ind w:left="360"/>
              <w:jc w:val="center"/>
            </w:pPr>
            <w:r w:rsidRPr="007E698D">
              <w:rPr>
                <w:lang w:val="en-US"/>
              </w:rPr>
              <w:t>XS</w:t>
            </w:r>
            <w:r w:rsidRPr="007E698D">
              <w:t> </w:t>
            </w:r>
          </w:p>
        </w:tc>
      </w:tr>
      <w:tr w:rsidR="007E698D" w:rsidRPr="007E698D" w14:paraId="1AC615D9"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3DC7E630" w14:textId="77777777" w:rsidR="007E698D" w:rsidRPr="007E698D" w:rsidRDefault="007E698D" w:rsidP="007E698D">
            <w:pPr>
              <w:ind w:left="360"/>
              <w:jc w:val="center"/>
            </w:pPr>
            <w:r w:rsidRPr="007E698D">
              <w:rPr>
                <w:lang w:val="en-US"/>
              </w:rPr>
              <w:t>EP2-US2</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8D692AF" w14:textId="77777777" w:rsidR="007E698D" w:rsidRPr="007E698D" w:rsidRDefault="007E698D" w:rsidP="007E698D">
            <w:pPr>
              <w:ind w:left="360"/>
              <w:jc w:val="center"/>
            </w:pPr>
            <w:r w:rsidRPr="007E698D">
              <w:rPr>
                <w:lang w:val="en-US"/>
              </w:rPr>
              <w:t>S</w:t>
            </w:r>
            <w:r w:rsidRPr="007E698D">
              <w:t> </w:t>
            </w:r>
          </w:p>
        </w:tc>
      </w:tr>
      <w:tr w:rsidR="007E698D" w:rsidRPr="007E698D" w14:paraId="0C48FA32"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3C40EA3E" w14:textId="77777777" w:rsidR="007E698D" w:rsidRPr="007E698D" w:rsidRDefault="007E698D" w:rsidP="007E698D">
            <w:pPr>
              <w:ind w:left="360"/>
              <w:jc w:val="center"/>
            </w:pPr>
            <w:r w:rsidRPr="007E698D">
              <w:rPr>
                <w:lang w:val="en-US"/>
              </w:rPr>
              <w:t>EP3-US1</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1672025" w14:textId="77777777" w:rsidR="007E698D" w:rsidRPr="007E698D" w:rsidRDefault="007E698D" w:rsidP="007E698D">
            <w:pPr>
              <w:ind w:left="360"/>
              <w:jc w:val="center"/>
            </w:pPr>
            <w:r w:rsidRPr="007E698D">
              <w:rPr>
                <w:lang w:val="en-US"/>
              </w:rPr>
              <w:t>XS</w:t>
            </w:r>
            <w:r w:rsidRPr="007E698D">
              <w:t> </w:t>
            </w:r>
          </w:p>
        </w:tc>
      </w:tr>
      <w:tr w:rsidR="007E698D" w:rsidRPr="007E698D" w14:paraId="71F437FF"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66B2FFF7" w14:textId="77777777" w:rsidR="007E698D" w:rsidRPr="007E698D" w:rsidRDefault="007E698D" w:rsidP="007E698D">
            <w:pPr>
              <w:ind w:left="360"/>
              <w:jc w:val="center"/>
            </w:pPr>
            <w:r w:rsidRPr="007E698D">
              <w:rPr>
                <w:lang w:val="en-US"/>
              </w:rPr>
              <w:t>EP3-US2</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C12A295" w14:textId="77777777" w:rsidR="007E698D" w:rsidRPr="007E698D" w:rsidRDefault="007E698D" w:rsidP="007E698D">
            <w:pPr>
              <w:ind w:left="360"/>
              <w:jc w:val="center"/>
            </w:pPr>
            <w:r w:rsidRPr="007E698D">
              <w:rPr>
                <w:lang w:val="en-US"/>
              </w:rPr>
              <w:t>M</w:t>
            </w:r>
            <w:r w:rsidRPr="007E698D">
              <w:t> </w:t>
            </w:r>
          </w:p>
        </w:tc>
      </w:tr>
      <w:tr w:rsidR="007E698D" w:rsidRPr="007E698D" w14:paraId="29AAD54A"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411513DE" w14:textId="77777777" w:rsidR="007E698D" w:rsidRPr="007E698D" w:rsidRDefault="007E698D" w:rsidP="007E698D">
            <w:pPr>
              <w:ind w:left="360"/>
              <w:jc w:val="center"/>
            </w:pPr>
            <w:r w:rsidRPr="007E698D">
              <w:rPr>
                <w:lang w:val="en-US"/>
              </w:rPr>
              <w:t>EP3-US3</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60A80A95" w14:textId="77777777" w:rsidR="007E698D" w:rsidRPr="007E698D" w:rsidRDefault="007E698D" w:rsidP="007E698D">
            <w:pPr>
              <w:ind w:left="360"/>
              <w:jc w:val="center"/>
            </w:pPr>
            <w:r w:rsidRPr="007E698D">
              <w:rPr>
                <w:lang w:val="en-US"/>
              </w:rPr>
              <w:t>M</w:t>
            </w:r>
            <w:r w:rsidRPr="007E698D">
              <w:t> </w:t>
            </w:r>
          </w:p>
        </w:tc>
      </w:tr>
      <w:tr w:rsidR="007E698D" w:rsidRPr="007E698D" w14:paraId="0C8F49D8"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19C54596" w14:textId="77777777" w:rsidR="007E698D" w:rsidRPr="007E698D" w:rsidRDefault="007E698D" w:rsidP="007E698D">
            <w:pPr>
              <w:ind w:left="360"/>
              <w:jc w:val="center"/>
            </w:pPr>
            <w:r w:rsidRPr="007E698D">
              <w:rPr>
                <w:lang w:val="en-US"/>
              </w:rPr>
              <w:t>EP3-US4</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00B4CD4" w14:textId="77777777" w:rsidR="007E698D" w:rsidRPr="007E698D" w:rsidRDefault="007E698D" w:rsidP="007E698D">
            <w:pPr>
              <w:ind w:left="360"/>
              <w:jc w:val="center"/>
            </w:pPr>
            <w:r w:rsidRPr="007E698D">
              <w:rPr>
                <w:lang w:val="en-US"/>
              </w:rPr>
              <w:t>XL</w:t>
            </w:r>
            <w:r w:rsidRPr="007E698D">
              <w:t> </w:t>
            </w:r>
          </w:p>
        </w:tc>
      </w:tr>
      <w:tr w:rsidR="007E698D" w:rsidRPr="007E698D" w14:paraId="55142281"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70109B5D" w14:textId="77777777" w:rsidR="007E698D" w:rsidRPr="007E698D" w:rsidRDefault="007E698D" w:rsidP="007E698D">
            <w:pPr>
              <w:ind w:left="360"/>
              <w:jc w:val="center"/>
            </w:pPr>
            <w:r w:rsidRPr="007E698D">
              <w:rPr>
                <w:lang w:val="en-US"/>
              </w:rPr>
              <w:t>EP4-US1</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8252BF5" w14:textId="77777777" w:rsidR="007E698D" w:rsidRPr="007E698D" w:rsidRDefault="007E698D" w:rsidP="007E698D">
            <w:pPr>
              <w:ind w:left="360"/>
              <w:jc w:val="center"/>
            </w:pPr>
            <w:r w:rsidRPr="007E698D">
              <w:rPr>
                <w:lang w:val="en-US"/>
              </w:rPr>
              <w:t>S</w:t>
            </w:r>
            <w:r w:rsidRPr="007E698D">
              <w:t> </w:t>
            </w:r>
          </w:p>
        </w:tc>
      </w:tr>
      <w:tr w:rsidR="007E698D" w:rsidRPr="007E698D" w14:paraId="08EB26BB"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007C9A2A" w14:textId="77777777" w:rsidR="007E698D" w:rsidRPr="007E698D" w:rsidRDefault="007E698D" w:rsidP="007E698D">
            <w:pPr>
              <w:ind w:left="360"/>
              <w:jc w:val="center"/>
            </w:pPr>
            <w:r w:rsidRPr="007E698D">
              <w:rPr>
                <w:lang w:val="en-US"/>
              </w:rPr>
              <w:t>EP4-US2</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732F4EE" w14:textId="77777777" w:rsidR="007E698D" w:rsidRPr="007E698D" w:rsidRDefault="007E698D" w:rsidP="007E698D">
            <w:pPr>
              <w:ind w:left="360"/>
              <w:jc w:val="center"/>
            </w:pPr>
            <w:r w:rsidRPr="007E698D">
              <w:rPr>
                <w:lang w:val="en-US"/>
              </w:rPr>
              <w:t>M</w:t>
            </w:r>
            <w:r w:rsidRPr="007E698D">
              <w:t> </w:t>
            </w:r>
          </w:p>
        </w:tc>
      </w:tr>
      <w:tr w:rsidR="007E698D" w:rsidRPr="007E698D" w14:paraId="308AE21E"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403991D3" w14:textId="77777777" w:rsidR="007E698D" w:rsidRPr="007E698D" w:rsidRDefault="007E698D" w:rsidP="007E698D">
            <w:pPr>
              <w:ind w:left="360"/>
              <w:jc w:val="center"/>
            </w:pPr>
            <w:r w:rsidRPr="007E698D">
              <w:rPr>
                <w:lang w:val="en-US"/>
              </w:rPr>
              <w:t>EP4-US3</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B9C26D6" w14:textId="77777777" w:rsidR="007E698D" w:rsidRPr="007E698D" w:rsidRDefault="007E698D" w:rsidP="007E698D">
            <w:pPr>
              <w:ind w:left="360"/>
              <w:jc w:val="center"/>
            </w:pPr>
            <w:r w:rsidRPr="007E698D">
              <w:rPr>
                <w:lang w:val="en-US"/>
              </w:rPr>
              <w:t>XL</w:t>
            </w:r>
            <w:r w:rsidRPr="007E698D">
              <w:t> </w:t>
            </w:r>
          </w:p>
        </w:tc>
      </w:tr>
      <w:tr w:rsidR="007E698D" w:rsidRPr="007E698D" w14:paraId="13F3C136"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5B1174D6" w14:textId="77777777" w:rsidR="007E698D" w:rsidRPr="007E698D" w:rsidRDefault="007E698D" w:rsidP="007E698D">
            <w:pPr>
              <w:ind w:left="360"/>
              <w:jc w:val="center"/>
            </w:pPr>
            <w:r w:rsidRPr="007E698D">
              <w:rPr>
                <w:lang w:val="en-US"/>
              </w:rPr>
              <w:t>EP4-US4</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7BC0AB6" w14:textId="77777777" w:rsidR="007E698D" w:rsidRPr="007E698D" w:rsidRDefault="007E698D" w:rsidP="007E698D">
            <w:pPr>
              <w:ind w:left="360"/>
              <w:jc w:val="center"/>
            </w:pPr>
            <w:r w:rsidRPr="007E698D">
              <w:rPr>
                <w:lang w:val="en-US"/>
              </w:rPr>
              <w:t>L</w:t>
            </w:r>
            <w:r w:rsidRPr="007E698D">
              <w:t> </w:t>
            </w:r>
          </w:p>
        </w:tc>
      </w:tr>
      <w:tr w:rsidR="007E698D" w:rsidRPr="007E698D" w14:paraId="616B4B5B"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0947E6F9" w14:textId="77777777" w:rsidR="007E698D" w:rsidRPr="007E698D" w:rsidRDefault="007E698D" w:rsidP="007E698D">
            <w:pPr>
              <w:ind w:left="360"/>
              <w:jc w:val="center"/>
            </w:pPr>
            <w:r w:rsidRPr="007E698D">
              <w:rPr>
                <w:lang w:val="en-US"/>
              </w:rPr>
              <w:t>EP4-US5</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6749455" w14:textId="77777777" w:rsidR="007E698D" w:rsidRPr="007E698D" w:rsidRDefault="007E698D" w:rsidP="007E698D">
            <w:pPr>
              <w:ind w:left="360"/>
              <w:jc w:val="center"/>
            </w:pPr>
            <w:r w:rsidRPr="007E698D">
              <w:rPr>
                <w:lang w:val="en-US"/>
              </w:rPr>
              <w:t>L</w:t>
            </w:r>
            <w:r w:rsidRPr="007E698D">
              <w:t> </w:t>
            </w:r>
          </w:p>
        </w:tc>
      </w:tr>
      <w:tr w:rsidR="007E698D" w:rsidRPr="007E698D" w14:paraId="5DB187A0"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6C36D106" w14:textId="77777777" w:rsidR="007E698D" w:rsidRPr="007E698D" w:rsidRDefault="007E698D" w:rsidP="007E698D">
            <w:pPr>
              <w:ind w:left="360"/>
              <w:jc w:val="center"/>
            </w:pPr>
            <w:r w:rsidRPr="007E698D">
              <w:rPr>
                <w:lang w:val="en-US"/>
              </w:rPr>
              <w:t>EP4-US6</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DFDD3C3" w14:textId="77777777" w:rsidR="007E698D" w:rsidRPr="007E698D" w:rsidRDefault="007E698D" w:rsidP="007E698D">
            <w:pPr>
              <w:ind w:left="360"/>
              <w:jc w:val="center"/>
            </w:pPr>
            <w:r w:rsidRPr="007E698D">
              <w:rPr>
                <w:lang w:val="en-US"/>
              </w:rPr>
              <w:t>M</w:t>
            </w:r>
            <w:r w:rsidRPr="007E698D">
              <w:t> </w:t>
            </w:r>
          </w:p>
        </w:tc>
      </w:tr>
      <w:tr w:rsidR="007E698D" w:rsidRPr="007E698D" w14:paraId="1AFE84A1"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7EACF045" w14:textId="77777777" w:rsidR="007E698D" w:rsidRPr="007E698D" w:rsidRDefault="007E698D" w:rsidP="007E698D">
            <w:pPr>
              <w:ind w:left="360"/>
              <w:jc w:val="center"/>
            </w:pPr>
            <w:r w:rsidRPr="007E698D">
              <w:rPr>
                <w:lang w:val="en-US"/>
              </w:rPr>
              <w:t>EP4-US7</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B8A7D87" w14:textId="77777777" w:rsidR="007E698D" w:rsidRPr="007E698D" w:rsidRDefault="007E698D" w:rsidP="007E698D">
            <w:pPr>
              <w:ind w:left="360"/>
              <w:jc w:val="center"/>
            </w:pPr>
            <w:r w:rsidRPr="007E698D">
              <w:rPr>
                <w:lang w:val="en-US"/>
              </w:rPr>
              <w:t>XL</w:t>
            </w:r>
            <w:r w:rsidRPr="007E698D">
              <w:t> </w:t>
            </w:r>
          </w:p>
        </w:tc>
      </w:tr>
      <w:tr w:rsidR="007E698D" w:rsidRPr="007E698D" w14:paraId="31987344"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3132CD23" w14:textId="77777777" w:rsidR="007E698D" w:rsidRPr="007E698D" w:rsidRDefault="007E698D" w:rsidP="007E698D">
            <w:pPr>
              <w:ind w:left="360"/>
              <w:jc w:val="center"/>
            </w:pPr>
            <w:r w:rsidRPr="007E698D">
              <w:rPr>
                <w:lang w:val="en-US"/>
              </w:rPr>
              <w:t>EP5-US1</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4F4777C" w14:textId="77777777" w:rsidR="007E698D" w:rsidRPr="007E698D" w:rsidRDefault="007E698D" w:rsidP="007E698D">
            <w:pPr>
              <w:ind w:left="360"/>
              <w:jc w:val="center"/>
            </w:pPr>
            <w:r w:rsidRPr="007E698D">
              <w:rPr>
                <w:lang w:val="en-US"/>
              </w:rPr>
              <w:t>S</w:t>
            </w:r>
            <w:r w:rsidRPr="007E698D">
              <w:t> </w:t>
            </w:r>
          </w:p>
        </w:tc>
      </w:tr>
      <w:tr w:rsidR="007E698D" w:rsidRPr="007E698D" w14:paraId="58AA8137"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408AB96A" w14:textId="77777777" w:rsidR="007E698D" w:rsidRPr="007E698D" w:rsidRDefault="007E698D" w:rsidP="007E698D">
            <w:pPr>
              <w:ind w:left="360"/>
              <w:jc w:val="center"/>
            </w:pPr>
            <w:r w:rsidRPr="007E698D">
              <w:rPr>
                <w:lang w:val="en-US"/>
              </w:rPr>
              <w:t>EP5-US2</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4F7FCD0" w14:textId="77777777" w:rsidR="007E698D" w:rsidRPr="007E698D" w:rsidRDefault="007E698D" w:rsidP="007E698D">
            <w:pPr>
              <w:ind w:left="360"/>
              <w:jc w:val="center"/>
            </w:pPr>
            <w:r w:rsidRPr="007E698D">
              <w:rPr>
                <w:lang w:val="en-US"/>
              </w:rPr>
              <w:t>M</w:t>
            </w:r>
            <w:r w:rsidRPr="007E698D">
              <w:t> </w:t>
            </w:r>
          </w:p>
        </w:tc>
      </w:tr>
      <w:tr w:rsidR="007E698D" w:rsidRPr="007E698D" w14:paraId="369BDED1"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202C0A07" w14:textId="77777777" w:rsidR="007E698D" w:rsidRPr="007E698D" w:rsidRDefault="007E698D" w:rsidP="007E698D">
            <w:pPr>
              <w:ind w:left="360"/>
              <w:jc w:val="center"/>
            </w:pPr>
            <w:r w:rsidRPr="007E698D">
              <w:rPr>
                <w:lang w:val="en-US"/>
              </w:rPr>
              <w:lastRenderedPageBreak/>
              <w:t>EP5-US3</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489695C" w14:textId="77777777" w:rsidR="007E698D" w:rsidRPr="007E698D" w:rsidRDefault="007E698D" w:rsidP="007E698D">
            <w:pPr>
              <w:ind w:left="360"/>
              <w:jc w:val="center"/>
            </w:pPr>
            <w:r w:rsidRPr="007E698D">
              <w:rPr>
                <w:lang w:val="en-US"/>
              </w:rPr>
              <w:t>XL</w:t>
            </w:r>
            <w:r w:rsidRPr="007E698D">
              <w:t> </w:t>
            </w:r>
          </w:p>
        </w:tc>
      </w:tr>
      <w:tr w:rsidR="007E698D" w:rsidRPr="007E698D" w14:paraId="2F9FC9F1"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14BFBD16" w14:textId="77777777" w:rsidR="007E698D" w:rsidRPr="007E698D" w:rsidRDefault="007E698D" w:rsidP="007E698D">
            <w:pPr>
              <w:ind w:left="360"/>
              <w:jc w:val="center"/>
            </w:pPr>
            <w:r w:rsidRPr="007E698D">
              <w:rPr>
                <w:lang w:val="en-US"/>
              </w:rPr>
              <w:t>EP5-US4</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1AC5C192" w14:textId="77777777" w:rsidR="007E698D" w:rsidRPr="007E698D" w:rsidRDefault="007E698D" w:rsidP="007E698D">
            <w:pPr>
              <w:ind w:left="360"/>
              <w:jc w:val="center"/>
            </w:pPr>
            <w:r w:rsidRPr="007E698D">
              <w:rPr>
                <w:lang w:val="en-US"/>
              </w:rPr>
              <w:t>L</w:t>
            </w:r>
            <w:r w:rsidRPr="007E698D">
              <w:t> </w:t>
            </w:r>
          </w:p>
        </w:tc>
      </w:tr>
      <w:tr w:rsidR="007E698D" w:rsidRPr="007E698D" w14:paraId="39F4F548"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2012FC78" w14:textId="77777777" w:rsidR="007E698D" w:rsidRPr="007E698D" w:rsidRDefault="007E698D" w:rsidP="007E698D">
            <w:pPr>
              <w:ind w:left="360"/>
              <w:jc w:val="center"/>
            </w:pPr>
            <w:r w:rsidRPr="007E698D">
              <w:rPr>
                <w:lang w:val="en-US"/>
              </w:rPr>
              <w:t>EP5-US5</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136C39E0" w14:textId="77777777" w:rsidR="007E698D" w:rsidRPr="007E698D" w:rsidRDefault="007E698D" w:rsidP="007E698D">
            <w:pPr>
              <w:ind w:left="360"/>
              <w:jc w:val="center"/>
            </w:pPr>
            <w:r w:rsidRPr="007E698D">
              <w:rPr>
                <w:lang w:val="en-US"/>
              </w:rPr>
              <w:t>L</w:t>
            </w:r>
            <w:r w:rsidRPr="007E698D">
              <w:t> </w:t>
            </w:r>
          </w:p>
        </w:tc>
      </w:tr>
      <w:tr w:rsidR="007E698D" w:rsidRPr="007E698D" w14:paraId="38A7507D"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057299C3" w14:textId="77777777" w:rsidR="007E698D" w:rsidRPr="007E698D" w:rsidRDefault="007E698D" w:rsidP="007E698D">
            <w:pPr>
              <w:ind w:left="360"/>
              <w:jc w:val="center"/>
            </w:pPr>
            <w:r w:rsidRPr="007E698D">
              <w:rPr>
                <w:lang w:val="en-US"/>
              </w:rPr>
              <w:t>EP5-US6</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18816FB6" w14:textId="77777777" w:rsidR="007E698D" w:rsidRPr="007E698D" w:rsidRDefault="007E698D" w:rsidP="007E698D">
            <w:pPr>
              <w:ind w:left="360"/>
              <w:jc w:val="center"/>
            </w:pPr>
            <w:r w:rsidRPr="007E698D">
              <w:rPr>
                <w:lang w:val="en-US"/>
              </w:rPr>
              <w:t>M</w:t>
            </w:r>
            <w:r w:rsidRPr="007E698D">
              <w:t> </w:t>
            </w:r>
          </w:p>
        </w:tc>
      </w:tr>
      <w:tr w:rsidR="007E698D" w:rsidRPr="007E698D" w14:paraId="1210C51E"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05C7AE2B" w14:textId="77777777" w:rsidR="007E698D" w:rsidRPr="007E698D" w:rsidRDefault="007E698D" w:rsidP="007E698D">
            <w:pPr>
              <w:ind w:left="360"/>
              <w:jc w:val="center"/>
            </w:pPr>
            <w:r w:rsidRPr="007E698D">
              <w:rPr>
                <w:lang w:val="en-US"/>
              </w:rPr>
              <w:t>EP5-US7</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8716A88" w14:textId="77777777" w:rsidR="007E698D" w:rsidRPr="007E698D" w:rsidRDefault="007E698D" w:rsidP="007E698D">
            <w:pPr>
              <w:ind w:left="360"/>
              <w:jc w:val="center"/>
            </w:pPr>
            <w:r w:rsidRPr="007E698D">
              <w:rPr>
                <w:lang w:val="en-US"/>
              </w:rPr>
              <w:t>S</w:t>
            </w:r>
            <w:r w:rsidRPr="007E698D">
              <w:t> </w:t>
            </w:r>
          </w:p>
        </w:tc>
      </w:tr>
      <w:tr w:rsidR="007E698D" w:rsidRPr="007E698D" w14:paraId="0D940B20"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2866BDFB" w14:textId="77777777" w:rsidR="007E698D" w:rsidRPr="007E698D" w:rsidRDefault="007E698D" w:rsidP="007E698D">
            <w:pPr>
              <w:ind w:left="360"/>
              <w:jc w:val="center"/>
            </w:pPr>
            <w:r w:rsidRPr="007E698D">
              <w:rPr>
                <w:lang w:val="en-US"/>
              </w:rPr>
              <w:t>EP6-US1</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89314DD" w14:textId="77777777" w:rsidR="007E698D" w:rsidRPr="007E698D" w:rsidRDefault="007E698D" w:rsidP="007E698D">
            <w:pPr>
              <w:ind w:left="360"/>
              <w:jc w:val="center"/>
            </w:pPr>
            <w:r w:rsidRPr="007E698D">
              <w:rPr>
                <w:lang w:val="en-US"/>
              </w:rPr>
              <w:t>XL</w:t>
            </w:r>
            <w:r w:rsidRPr="007E698D">
              <w:t> </w:t>
            </w:r>
          </w:p>
        </w:tc>
      </w:tr>
      <w:tr w:rsidR="007E698D" w:rsidRPr="007E698D" w14:paraId="0A76839F"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037B7DE1" w14:textId="77777777" w:rsidR="007E698D" w:rsidRPr="007E698D" w:rsidRDefault="007E698D" w:rsidP="007E698D">
            <w:pPr>
              <w:ind w:left="360"/>
              <w:jc w:val="center"/>
            </w:pPr>
            <w:r w:rsidRPr="007E698D">
              <w:rPr>
                <w:lang w:val="en-US"/>
              </w:rPr>
              <w:t>EP6-US2</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398DD82" w14:textId="77777777" w:rsidR="007E698D" w:rsidRPr="007E698D" w:rsidRDefault="007E698D" w:rsidP="007E698D">
            <w:pPr>
              <w:ind w:left="360"/>
              <w:jc w:val="center"/>
            </w:pPr>
            <w:r w:rsidRPr="007E698D">
              <w:rPr>
                <w:lang w:val="en-US"/>
              </w:rPr>
              <w:t>S</w:t>
            </w:r>
            <w:r w:rsidRPr="007E698D">
              <w:t> </w:t>
            </w:r>
          </w:p>
        </w:tc>
      </w:tr>
      <w:tr w:rsidR="007E698D" w:rsidRPr="007E698D" w14:paraId="3DC4025B" w14:textId="77777777" w:rsidTr="007E698D">
        <w:trPr>
          <w:trHeight w:val="300"/>
        </w:trPr>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7FA4117F" w14:textId="77777777" w:rsidR="007E698D" w:rsidRPr="007E698D" w:rsidRDefault="007E698D" w:rsidP="007E698D">
            <w:pPr>
              <w:ind w:left="360"/>
              <w:jc w:val="center"/>
            </w:pPr>
            <w:r w:rsidRPr="007E698D">
              <w:rPr>
                <w:lang w:val="en-US"/>
              </w:rPr>
              <w:t>EP7-US1</w:t>
            </w:r>
            <w:r w:rsidRPr="007E698D">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44031D1" w14:textId="77777777" w:rsidR="007E698D" w:rsidRPr="007E698D" w:rsidRDefault="007E698D" w:rsidP="007E698D">
            <w:pPr>
              <w:ind w:left="360"/>
              <w:jc w:val="center"/>
            </w:pPr>
            <w:r w:rsidRPr="007E698D">
              <w:rPr>
                <w:lang w:val="en-US"/>
              </w:rPr>
              <w:t>XS</w:t>
            </w:r>
            <w:r w:rsidRPr="007E698D">
              <w:t> </w:t>
            </w:r>
          </w:p>
        </w:tc>
      </w:tr>
    </w:tbl>
    <w:p w14:paraId="3CAE36F9" w14:textId="77777777" w:rsidR="007E698D" w:rsidRDefault="007E698D" w:rsidP="007E698D">
      <w:pPr>
        <w:ind w:left="360"/>
        <w:jc w:val="center"/>
        <w:rPr>
          <w:lang w:val="en-US"/>
        </w:rPr>
      </w:pPr>
    </w:p>
    <w:p w14:paraId="4AD35EBB" w14:textId="35F63980" w:rsidR="007E698D" w:rsidRDefault="007E698D" w:rsidP="007E698D">
      <w:pPr>
        <w:rPr>
          <w:lang w:val="en-US"/>
        </w:rPr>
      </w:pPr>
      <w:r w:rsidRPr="007E698D">
        <w:rPr>
          <w:lang w:val="en-US"/>
        </w:rPr>
        <w:t xml:space="preserve">The distribution of story points is as follows: </w:t>
      </w:r>
    </w:p>
    <w:p w14:paraId="550E28AE" w14:textId="0DDEF63F" w:rsidR="00645706" w:rsidRDefault="00645706" w:rsidP="00645706">
      <w:pPr>
        <w:pStyle w:val="ResimYazs"/>
        <w:keepNext/>
        <w:jc w:val="center"/>
      </w:pPr>
      <w:bookmarkStart w:id="34" w:name="_Toc187195316"/>
      <w:proofErr w:type="spellStart"/>
      <w:r>
        <w:t>Table</w:t>
      </w:r>
      <w:proofErr w:type="spellEnd"/>
      <w:r>
        <w:t xml:space="preserve"> </w:t>
      </w:r>
      <w:r>
        <w:fldChar w:fldCharType="begin"/>
      </w:r>
      <w:r>
        <w:instrText xml:space="preserve"> SEQ Table \* ARABIC </w:instrText>
      </w:r>
      <w:r>
        <w:fldChar w:fldCharType="separate"/>
      </w:r>
      <w:r>
        <w:rPr>
          <w:noProof/>
        </w:rPr>
        <w:t>12</w:t>
      </w:r>
      <w:r>
        <w:fldChar w:fldCharType="end"/>
      </w:r>
      <w:r>
        <w:t xml:space="preserve"> </w:t>
      </w:r>
      <w:r w:rsidRPr="007E698D">
        <w:rPr>
          <w:lang w:val="en-US"/>
        </w:rPr>
        <w:t>distribution of story points</w:t>
      </w:r>
      <w:bookmarkEnd w:id="34"/>
    </w:p>
    <w:tbl>
      <w:tblPr>
        <w:tblW w:w="8411"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0"/>
        <w:gridCol w:w="2115"/>
        <w:gridCol w:w="2078"/>
        <w:gridCol w:w="53"/>
        <w:gridCol w:w="2085"/>
      </w:tblGrid>
      <w:tr w:rsidR="00645706" w:rsidRPr="00645706" w14:paraId="27C3C3D2" w14:textId="77777777" w:rsidTr="00645706">
        <w:trPr>
          <w:trHeight w:val="300"/>
        </w:trPr>
        <w:tc>
          <w:tcPr>
            <w:tcW w:w="2080" w:type="dxa"/>
            <w:tcBorders>
              <w:top w:val="single" w:sz="6" w:space="0" w:color="auto"/>
              <w:left w:val="single" w:sz="6" w:space="0" w:color="auto"/>
              <w:bottom w:val="single" w:sz="6" w:space="0" w:color="auto"/>
              <w:right w:val="single" w:sz="6" w:space="0" w:color="auto"/>
            </w:tcBorders>
            <w:shd w:val="clear" w:color="auto" w:fill="auto"/>
            <w:hideMark/>
          </w:tcPr>
          <w:p w14:paraId="71EE6646" w14:textId="77777777" w:rsidR="00645706" w:rsidRPr="00645706" w:rsidRDefault="00645706" w:rsidP="00645706">
            <w:r w:rsidRPr="00645706">
              <w:rPr>
                <w:lang w:val="en-US"/>
              </w:rPr>
              <w:t>Size (T-shirt)</w:t>
            </w:r>
            <w:r w:rsidRPr="00645706">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61D66F9B" w14:textId="77777777" w:rsidR="00645706" w:rsidRPr="00645706" w:rsidRDefault="00645706" w:rsidP="00645706">
            <w:r w:rsidRPr="00645706">
              <w:rPr>
                <w:lang w:val="en-US"/>
              </w:rPr>
              <w:t>Size (Numeric)</w:t>
            </w:r>
            <w:r w:rsidRPr="00645706">
              <w:t> </w:t>
            </w:r>
          </w:p>
        </w:tc>
        <w:tc>
          <w:tcPr>
            <w:tcW w:w="21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8487F7" w14:textId="77777777" w:rsidR="00645706" w:rsidRPr="00645706" w:rsidRDefault="00645706" w:rsidP="00645706">
            <w:r w:rsidRPr="00645706">
              <w:rPr>
                <w:lang w:val="en-US"/>
              </w:rPr>
              <w:t>Number of story points</w:t>
            </w:r>
            <w:r w:rsidRPr="00645706">
              <w:t> </w:t>
            </w:r>
          </w:p>
        </w:tc>
        <w:tc>
          <w:tcPr>
            <w:tcW w:w="2085" w:type="dxa"/>
            <w:tcBorders>
              <w:top w:val="single" w:sz="6" w:space="0" w:color="auto"/>
              <w:left w:val="nil"/>
              <w:bottom w:val="single" w:sz="6" w:space="0" w:color="auto"/>
              <w:right w:val="single" w:sz="6" w:space="0" w:color="auto"/>
            </w:tcBorders>
            <w:shd w:val="clear" w:color="auto" w:fill="auto"/>
            <w:hideMark/>
          </w:tcPr>
          <w:p w14:paraId="4960F5D5" w14:textId="77777777" w:rsidR="00645706" w:rsidRPr="00645706" w:rsidRDefault="00645706" w:rsidP="00645706">
            <w:r w:rsidRPr="00645706">
              <w:rPr>
                <w:lang w:val="en-US"/>
              </w:rPr>
              <w:t>Result</w:t>
            </w:r>
            <w:r w:rsidRPr="00645706">
              <w:t> </w:t>
            </w:r>
          </w:p>
        </w:tc>
      </w:tr>
      <w:tr w:rsidR="00645706" w:rsidRPr="00645706" w14:paraId="587339D7" w14:textId="77777777" w:rsidTr="00645706">
        <w:trPr>
          <w:trHeight w:val="300"/>
        </w:trPr>
        <w:tc>
          <w:tcPr>
            <w:tcW w:w="2080" w:type="dxa"/>
            <w:tcBorders>
              <w:top w:val="single" w:sz="6" w:space="0" w:color="auto"/>
              <w:left w:val="single" w:sz="6" w:space="0" w:color="auto"/>
              <w:bottom w:val="single" w:sz="6" w:space="0" w:color="auto"/>
              <w:right w:val="single" w:sz="6" w:space="0" w:color="auto"/>
            </w:tcBorders>
            <w:shd w:val="clear" w:color="auto" w:fill="auto"/>
            <w:hideMark/>
          </w:tcPr>
          <w:p w14:paraId="1C3C2828" w14:textId="77777777" w:rsidR="00645706" w:rsidRPr="00645706" w:rsidRDefault="00645706" w:rsidP="00645706">
            <w:r w:rsidRPr="00645706">
              <w:rPr>
                <w:lang w:val="en-US"/>
              </w:rPr>
              <w:t>XS</w:t>
            </w:r>
            <w:r w:rsidRPr="00645706">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ADD4A57" w14:textId="77777777" w:rsidR="00645706" w:rsidRPr="00645706" w:rsidRDefault="00645706" w:rsidP="00645706">
            <w:r w:rsidRPr="00645706">
              <w:rPr>
                <w:lang w:val="en-US"/>
              </w:rPr>
              <w:t>1</w:t>
            </w:r>
            <w:r w:rsidRPr="00645706">
              <w:t> </w:t>
            </w:r>
          </w:p>
        </w:tc>
        <w:tc>
          <w:tcPr>
            <w:tcW w:w="21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79D435" w14:textId="77777777" w:rsidR="00645706" w:rsidRPr="00645706" w:rsidRDefault="00645706" w:rsidP="00645706">
            <w:r w:rsidRPr="00645706">
              <w:rPr>
                <w:lang w:val="en-US"/>
              </w:rPr>
              <w:t>4</w:t>
            </w:r>
            <w:r w:rsidRPr="00645706">
              <w:t> </w:t>
            </w:r>
          </w:p>
        </w:tc>
        <w:tc>
          <w:tcPr>
            <w:tcW w:w="2085" w:type="dxa"/>
            <w:tcBorders>
              <w:top w:val="single" w:sz="6" w:space="0" w:color="auto"/>
              <w:left w:val="nil"/>
              <w:bottom w:val="single" w:sz="6" w:space="0" w:color="auto"/>
              <w:right w:val="single" w:sz="6" w:space="0" w:color="auto"/>
            </w:tcBorders>
            <w:shd w:val="clear" w:color="auto" w:fill="auto"/>
            <w:hideMark/>
          </w:tcPr>
          <w:p w14:paraId="2ACEBE9C" w14:textId="77777777" w:rsidR="00645706" w:rsidRPr="00645706" w:rsidRDefault="00645706" w:rsidP="00645706">
            <w:r w:rsidRPr="00645706">
              <w:rPr>
                <w:lang w:val="en-US"/>
              </w:rPr>
              <w:t>4</w:t>
            </w:r>
            <w:r w:rsidRPr="00645706">
              <w:t> </w:t>
            </w:r>
          </w:p>
        </w:tc>
      </w:tr>
      <w:tr w:rsidR="00645706" w:rsidRPr="00645706" w14:paraId="53EB9F9C" w14:textId="77777777" w:rsidTr="00645706">
        <w:trPr>
          <w:trHeight w:val="300"/>
        </w:trPr>
        <w:tc>
          <w:tcPr>
            <w:tcW w:w="2080" w:type="dxa"/>
            <w:tcBorders>
              <w:top w:val="single" w:sz="6" w:space="0" w:color="auto"/>
              <w:left w:val="single" w:sz="6" w:space="0" w:color="auto"/>
              <w:bottom w:val="single" w:sz="6" w:space="0" w:color="auto"/>
              <w:right w:val="single" w:sz="6" w:space="0" w:color="auto"/>
            </w:tcBorders>
            <w:shd w:val="clear" w:color="auto" w:fill="auto"/>
            <w:hideMark/>
          </w:tcPr>
          <w:p w14:paraId="577EDEC5" w14:textId="77777777" w:rsidR="00645706" w:rsidRPr="00645706" w:rsidRDefault="00645706" w:rsidP="00645706">
            <w:r w:rsidRPr="00645706">
              <w:rPr>
                <w:lang w:val="en-US"/>
              </w:rPr>
              <w:t>S</w:t>
            </w:r>
            <w:r w:rsidRPr="00645706">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39351A76" w14:textId="77777777" w:rsidR="00645706" w:rsidRPr="00645706" w:rsidRDefault="00645706" w:rsidP="00645706">
            <w:r w:rsidRPr="00645706">
              <w:rPr>
                <w:lang w:val="en-US"/>
              </w:rPr>
              <w:t>3</w:t>
            </w:r>
            <w:r w:rsidRPr="00645706">
              <w:t> </w:t>
            </w:r>
          </w:p>
        </w:tc>
        <w:tc>
          <w:tcPr>
            <w:tcW w:w="21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544F41D" w14:textId="77777777" w:rsidR="00645706" w:rsidRPr="00645706" w:rsidRDefault="00645706" w:rsidP="00645706">
            <w:r w:rsidRPr="00645706">
              <w:rPr>
                <w:lang w:val="en-US"/>
              </w:rPr>
              <w:t>7</w:t>
            </w:r>
            <w:r w:rsidRPr="00645706">
              <w:t> </w:t>
            </w:r>
          </w:p>
        </w:tc>
        <w:tc>
          <w:tcPr>
            <w:tcW w:w="2085" w:type="dxa"/>
            <w:tcBorders>
              <w:top w:val="single" w:sz="6" w:space="0" w:color="auto"/>
              <w:left w:val="nil"/>
              <w:bottom w:val="single" w:sz="6" w:space="0" w:color="auto"/>
              <w:right w:val="single" w:sz="6" w:space="0" w:color="auto"/>
            </w:tcBorders>
            <w:shd w:val="clear" w:color="auto" w:fill="auto"/>
            <w:hideMark/>
          </w:tcPr>
          <w:p w14:paraId="0155CED0" w14:textId="77777777" w:rsidR="00645706" w:rsidRPr="00645706" w:rsidRDefault="00645706" w:rsidP="00645706">
            <w:r w:rsidRPr="00645706">
              <w:rPr>
                <w:lang w:val="en-US"/>
              </w:rPr>
              <w:t>21</w:t>
            </w:r>
            <w:r w:rsidRPr="00645706">
              <w:t> </w:t>
            </w:r>
          </w:p>
        </w:tc>
      </w:tr>
      <w:tr w:rsidR="00645706" w:rsidRPr="00645706" w14:paraId="54AF170B" w14:textId="77777777" w:rsidTr="00645706">
        <w:trPr>
          <w:trHeight w:val="300"/>
        </w:trPr>
        <w:tc>
          <w:tcPr>
            <w:tcW w:w="2080" w:type="dxa"/>
            <w:tcBorders>
              <w:top w:val="single" w:sz="6" w:space="0" w:color="auto"/>
              <w:left w:val="single" w:sz="6" w:space="0" w:color="auto"/>
              <w:bottom w:val="single" w:sz="6" w:space="0" w:color="auto"/>
              <w:right w:val="single" w:sz="6" w:space="0" w:color="auto"/>
            </w:tcBorders>
            <w:shd w:val="clear" w:color="auto" w:fill="auto"/>
            <w:hideMark/>
          </w:tcPr>
          <w:p w14:paraId="1156F74C" w14:textId="77777777" w:rsidR="00645706" w:rsidRPr="00645706" w:rsidRDefault="00645706" w:rsidP="00645706">
            <w:r w:rsidRPr="00645706">
              <w:rPr>
                <w:lang w:val="en-US"/>
              </w:rPr>
              <w:t>M</w:t>
            </w:r>
            <w:r w:rsidRPr="00645706">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059D276" w14:textId="77777777" w:rsidR="00645706" w:rsidRPr="00645706" w:rsidRDefault="00645706" w:rsidP="00645706">
            <w:r w:rsidRPr="00645706">
              <w:rPr>
                <w:lang w:val="en-US"/>
              </w:rPr>
              <w:t>5</w:t>
            </w:r>
            <w:r w:rsidRPr="00645706">
              <w:t> </w:t>
            </w:r>
          </w:p>
        </w:tc>
        <w:tc>
          <w:tcPr>
            <w:tcW w:w="21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EBC705" w14:textId="77777777" w:rsidR="00645706" w:rsidRPr="00645706" w:rsidRDefault="00645706" w:rsidP="00645706">
            <w:r w:rsidRPr="00645706">
              <w:rPr>
                <w:lang w:val="en-US"/>
              </w:rPr>
              <w:t>6</w:t>
            </w:r>
            <w:r w:rsidRPr="00645706">
              <w:t> </w:t>
            </w:r>
          </w:p>
        </w:tc>
        <w:tc>
          <w:tcPr>
            <w:tcW w:w="2085" w:type="dxa"/>
            <w:tcBorders>
              <w:top w:val="single" w:sz="6" w:space="0" w:color="auto"/>
              <w:left w:val="nil"/>
              <w:bottom w:val="single" w:sz="6" w:space="0" w:color="auto"/>
              <w:right w:val="single" w:sz="6" w:space="0" w:color="auto"/>
            </w:tcBorders>
            <w:shd w:val="clear" w:color="auto" w:fill="auto"/>
            <w:hideMark/>
          </w:tcPr>
          <w:p w14:paraId="103ECF9B" w14:textId="77777777" w:rsidR="00645706" w:rsidRPr="00645706" w:rsidRDefault="00645706" w:rsidP="00645706">
            <w:r w:rsidRPr="00645706">
              <w:rPr>
                <w:lang w:val="en-US"/>
              </w:rPr>
              <w:t>30</w:t>
            </w:r>
            <w:r w:rsidRPr="00645706">
              <w:t> </w:t>
            </w:r>
          </w:p>
        </w:tc>
      </w:tr>
      <w:tr w:rsidR="00645706" w:rsidRPr="00645706" w14:paraId="6D410840" w14:textId="77777777" w:rsidTr="00645706">
        <w:trPr>
          <w:trHeight w:val="300"/>
        </w:trPr>
        <w:tc>
          <w:tcPr>
            <w:tcW w:w="2080" w:type="dxa"/>
            <w:tcBorders>
              <w:top w:val="single" w:sz="6" w:space="0" w:color="auto"/>
              <w:left w:val="single" w:sz="6" w:space="0" w:color="auto"/>
              <w:bottom w:val="single" w:sz="6" w:space="0" w:color="auto"/>
              <w:right w:val="single" w:sz="6" w:space="0" w:color="auto"/>
            </w:tcBorders>
            <w:shd w:val="clear" w:color="auto" w:fill="auto"/>
            <w:hideMark/>
          </w:tcPr>
          <w:p w14:paraId="5C13E181" w14:textId="77777777" w:rsidR="00645706" w:rsidRPr="00645706" w:rsidRDefault="00645706" w:rsidP="00645706">
            <w:r w:rsidRPr="00645706">
              <w:rPr>
                <w:lang w:val="en-US"/>
              </w:rPr>
              <w:t>L</w:t>
            </w:r>
            <w:r w:rsidRPr="00645706">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1BEE9E8" w14:textId="77777777" w:rsidR="00645706" w:rsidRPr="00645706" w:rsidRDefault="00645706" w:rsidP="00645706">
            <w:r w:rsidRPr="00645706">
              <w:rPr>
                <w:lang w:val="en-US"/>
              </w:rPr>
              <w:t>8</w:t>
            </w:r>
            <w:r w:rsidRPr="00645706">
              <w:t> </w:t>
            </w:r>
          </w:p>
        </w:tc>
        <w:tc>
          <w:tcPr>
            <w:tcW w:w="21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202D2B" w14:textId="77777777" w:rsidR="00645706" w:rsidRPr="00645706" w:rsidRDefault="00645706" w:rsidP="00645706">
            <w:r w:rsidRPr="00645706">
              <w:rPr>
                <w:lang w:val="en-US"/>
              </w:rPr>
              <w:t>4</w:t>
            </w:r>
            <w:r w:rsidRPr="00645706">
              <w:t> </w:t>
            </w:r>
          </w:p>
        </w:tc>
        <w:tc>
          <w:tcPr>
            <w:tcW w:w="2085" w:type="dxa"/>
            <w:tcBorders>
              <w:top w:val="single" w:sz="6" w:space="0" w:color="auto"/>
              <w:left w:val="nil"/>
              <w:bottom w:val="single" w:sz="6" w:space="0" w:color="auto"/>
              <w:right w:val="single" w:sz="6" w:space="0" w:color="auto"/>
            </w:tcBorders>
            <w:shd w:val="clear" w:color="auto" w:fill="auto"/>
            <w:hideMark/>
          </w:tcPr>
          <w:p w14:paraId="317193D4" w14:textId="77777777" w:rsidR="00645706" w:rsidRPr="00645706" w:rsidRDefault="00645706" w:rsidP="00645706">
            <w:r w:rsidRPr="00645706">
              <w:rPr>
                <w:lang w:val="en-US"/>
              </w:rPr>
              <w:t>32</w:t>
            </w:r>
            <w:r w:rsidRPr="00645706">
              <w:t> </w:t>
            </w:r>
          </w:p>
        </w:tc>
      </w:tr>
      <w:tr w:rsidR="00645706" w:rsidRPr="00645706" w14:paraId="5A5C9C0D" w14:textId="77777777" w:rsidTr="00645706">
        <w:trPr>
          <w:trHeight w:val="300"/>
        </w:trPr>
        <w:tc>
          <w:tcPr>
            <w:tcW w:w="2080" w:type="dxa"/>
            <w:tcBorders>
              <w:top w:val="single" w:sz="6" w:space="0" w:color="auto"/>
              <w:left w:val="single" w:sz="6" w:space="0" w:color="auto"/>
              <w:bottom w:val="single" w:sz="6" w:space="0" w:color="auto"/>
              <w:right w:val="single" w:sz="6" w:space="0" w:color="auto"/>
            </w:tcBorders>
            <w:shd w:val="clear" w:color="auto" w:fill="auto"/>
            <w:hideMark/>
          </w:tcPr>
          <w:p w14:paraId="72E67017" w14:textId="77777777" w:rsidR="00645706" w:rsidRPr="00645706" w:rsidRDefault="00645706" w:rsidP="00645706">
            <w:r w:rsidRPr="00645706">
              <w:rPr>
                <w:lang w:val="en-US"/>
              </w:rPr>
              <w:t>XL</w:t>
            </w:r>
            <w:r w:rsidRPr="00645706">
              <w:t> </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0D67117A" w14:textId="77777777" w:rsidR="00645706" w:rsidRPr="00645706" w:rsidRDefault="00645706" w:rsidP="00645706">
            <w:r w:rsidRPr="00645706">
              <w:rPr>
                <w:lang w:val="en-US"/>
              </w:rPr>
              <w:t>13</w:t>
            </w:r>
            <w:r w:rsidRPr="00645706">
              <w:t> </w:t>
            </w:r>
          </w:p>
        </w:tc>
        <w:tc>
          <w:tcPr>
            <w:tcW w:w="213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616372F" w14:textId="77777777" w:rsidR="00645706" w:rsidRPr="00645706" w:rsidRDefault="00645706" w:rsidP="00645706">
            <w:r w:rsidRPr="00645706">
              <w:rPr>
                <w:lang w:val="en-US"/>
              </w:rPr>
              <w:t>5</w:t>
            </w:r>
            <w:r w:rsidRPr="00645706">
              <w:t> </w:t>
            </w:r>
          </w:p>
        </w:tc>
        <w:tc>
          <w:tcPr>
            <w:tcW w:w="2085" w:type="dxa"/>
            <w:tcBorders>
              <w:top w:val="single" w:sz="6" w:space="0" w:color="auto"/>
              <w:left w:val="nil"/>
              <w:bottom w:val="single" w:sz="6" w:space="0" w:color="auto"/>
              <w:right w:val="single" w:sz="6" w:space="0" w:color="auto"/>
            </w:tcBorders>
            <w:shd w:val="clear" w:color="auto" w:fill="auto"/>
            <w:hideMark/>
          </w:tcPr>
          <w:p w14:paraId="5D4FD2F3" w14:textId="77777777" w:rsidR="00645706" w:rsidRPr="00645706" w:rsidRDefault="00645706" w:rsidP="00645706">
            <w:r w:rsidRPr="00645706">
              <w:rPr>
                <w:lang w:val="en-US"/>
              </w:rPr>
              <w:t>65</w:t>
            </w:r>
            <w:r w:rsidRPr="00645706">
              <w:t> </w:t>
            </w:r>
          </w:p>
        </w:tc>
      </w:tr>
      <w:tr w:rsidR="00645706" w:rsidRPr="00645706" w14:paraId="592FB7E6" w14:textId="77777777" w:rsidTr="00645706">
        <w:trPr>
          <w:trHeight w:val="300"/>
        </w:trPr>
        <w:tc>
          <w:tcPr>
            <w:tcW w:w="627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DDB8E84" w14:textId="77777777" w:rsidR="00645706" w:rsidRPr="00645706" w:rsidRDefault="00645706" w:rsidP="00645706">
            <w:r w:rsidRPr="00645706">
              <w:rPr>
                <w:lang w:val="en-US"/>
              </w:rPr>
              <w:t>Total</w:t>
            </w:r>
            <w:r w:rsidRPr="00645706">
              <w:t> </w:t>
            </w:r>
          </w:p>
        </w:tc>
        <w:tc>
          <w:tcPr>
            <w:tcW w:w="2138" w:type="dxa"/>
            <w:gridSpan w:val="2"/>
            <w:tcBorders>
              <w:top w:val="nil"/>
              <w:left w:val="nil"/>
              <w:bottom w:val="single" w:sz="6" w:space="0" w:color="auto"/>
              <w:right w:val="single" w:sz="6" w:space="0" w:color="auto"/>
            </w:tcBorders>
            <w:shd w:val="clear" w:color="auto" w:fill="auto"/>
            <w:hideMark/>
          </w:tcPr>
          <w:p w14:paraId="5AF73817" w14:textId="77777777" w:rsidR="00645706" w:rsidRPr="00645706" w:rsidRDefault="00645706" w:rsidP="00645706">
            <w:r w:rsidRPr="00645706">
              <w:rPr>
                <w:lang w:val="en-US"/>
              </w:rPr>
              <w:t>152</w:t>
            </w:r>
            <w:r w:rsidRPr="00645706">
              <w:t> </w:t>
            </w:r>
          </w:p>
        </w:tc>
      </w:tr>
      <w:tr w:rsidR="00645706" w:rsidRPr="00645706" w14:paraId="2F2E19C0" w14:textId="77777777" w:rsidTr="00645706">
        <w:trPr>
          <w:trHeight w:val="300"/>
        </w:trPr>
        <w:tc>
          <w:tcPr>
            <w:tcW w:w="2080" w:type="dxa"/>
            <w:tcBorders>
              <w:top w:val="single" w:sz="6" w:space="0" w:color="auto"/>
              <w:left w:val="nil"/>
              <w:bottom w:val="nil"/>
              <w:right w:val="nil"/>
            </w:tcBorders>
            <w:shd w:val="clear" w:color="auto" w:fill="auto"/>
            <w:vAlign w:val="center"/>
            <w:hideMark/>
          </w:tcPr>
          <w:p w14:paraId="16AEE1D3" w14:textId="77777777" w:rsidR="00645706" w:rsidRPr="00645706" w:rsidRDefault="00645706" w:rsidP="00645706">
            <w:r w:rsidRPr="00645706">
              <w:t> </w:t>
            </w:r>
          </w:p>
        </w:tc>
        <w:tc>
          <w:tcPr>
            <w:tcW w:w="2115" w:type="dxa"/>
            <w:tcBorders>
              <w:top w:val="nil"/>
              <w:left w:val="nil"/>
              <w:bottom w:val="nil"/>
              <w:right w:val="nil"/>
            </w:tcBorders>
            <w:shd w:val="clear" w:color="auto" w:fill="auto"/>
            <w:vAlign w:val="center"/>
            <w:hideMark/>
          </w:tcPr>
          <w:p w14:paraId="4E1A2B60" w14:textId="77777777" w:rsidR="00645706" w:rsidRPr="00645706" w:rsidRDefault="00645706" w:rsidP="00645706">
            <w:r w:rsidRPr="00645706">
              <w:t> </w:t>
            </w:r>
          </w:p>
        </w:tc>
        <w:tc>
          <w:tcPr>
            <w:tcW w:w="2078" w:type="dxa"/>
            <w:tcBorders>
              <w:top w:val="nil"/>
              <w:left w:val="nil"/>
              <w:bottom w:val="nil"/>
              <w:right w:val="nil"/>
            </w:tcBorders>
            <w:shd w:val="clear" w:color="auto" w:fill="auto"/>
            <w:vAlign w:val="center"/>
            <w:hideMark/>
          </w:tcPr>
          <w:p w14:paraId="5CFEE5E7" w14:textId="77777777" w:rsidR="00645706" w:rsidRPr="00645706" w:rsidRDefault="00645706" w:rsidP="00645706">
            <w:r w:rsidRPr="00645706">
              <w:t> </w:t>
            </w:r>
          </w:p>
        </w:tc>
        <w:tc>
          <w:tcPr>
            <w:tcW w:w="53" w:type="dxa"/>
            <w:tcBorders>
              <w:top w:val="single" w:sz="6" w:space="0" w:color="auto"/>
              <w:left w:val="nil"/>
              <w:bottom w:val="nil"/>
              <w:right w:val="nil"/>
            </w:tcBorders>
            <w:shd w:val="clear" w:color="auto" w:fill="auto"/>
            <w:vAlign w:val="center"/>
            <w:hideMark/>
          </w:tcPr>
          <w:p w14:paraId="39C6BB91" w14:textId="77777777" w:rsidR="00645706" w:rsidRPr="00645706" w:rsidRDefault="00645706" w:rsidP="00645706">
            <w:r w:rsidRPr="00645706">
              <w:t> </w:t>
            </w:r>
          </w:p>
        </w:tc>
        <w:tc>
          <w:tcPr>
            <w:tcW w:w="2085" w:type="dxa"/>
            <w:tcBorders>
              <w:top w:val="nil"/>
              <w:left w:val="nil"/>
              <w:bottom w:val="nil"/>
              <w:right w:val="nil"/>
            </w:tcBorders>
            <w:shd w:val="clear" w:color="auto" w:fill="auto"/>
            <w:vAlign w:val="center"/>
            <w:hideMark/>
          </w:tcPr>
          <w:p w14:paraId="18166BB1" w14:textId="77777777" w:rsidR="00645706" w:rsidRPr="00645706" w:rsidRDefault="00645706" w:rsidP="00645706">
            <w:r w:rsidRPr="00645706">
              <w:t> </w:t>
            </w:r>
          </w:p>
        </w:tc>
      </w:tr>
    </w:tbl>
    <w:p w14:paraId="397EE7EA" w14:textId="2110EB15" w:rsidR="00645706" w:rsidRPr="00AF6F6C" w:rsidRDefault="00645706" w:rsidP="00AF6F6C">
      <w:pPr>
        <w:jc w:val="both"/>
        <w:rPr>
          <w:rFonts w:ascii="Cambria" w:hAnsi="Cambria"/>
        </w:rPr>
      </w:pPr>
      <w:proofErr w:type="spellStart"/>
      <w:r w:rsidRPr="00645706">
        <w:rPr>
          <w:rFonts w:ascii="Cambria" w:hAnsi="Cambria"/>
        </w:rPr>
        <w:t>The</w:t>
      </w:r>
      <w:proofErr w:type="spellEnd"/>
      <w:r w:rsidRPr="00645706">
        <w:rPr>
          <w:rFonts w:ascii="Cambria" w:hAnsi="Cambria"/>
        </w:rPr>
        <w:t xml:space="preserve"> total </w:t>
      </w:r>
      <w:proofErr w:type="spellStart"/>
      <w:r w:rsidRPr="00645706">
        <w:rPr>
          <w:rFonts w:ascii="Cambria" w:hAnsi="Cambria"/>
        </w:rPr>
        <w:t>numeric</w:t>
      </w:r>
      <w:proofErr w:type="spellEnd"/>
      <w:r w:rsidRPr="00645706">
        <w:rPr>
          <w:rFonts w:ascii="Cambria" w:hAnsi="Cambria"/>
        </w:rPr>
        <w:t xml:space="preserve"> </w:t>
      </w:r>
      <w:proofErr w:type="spellStart"/>
      <w:r w:rsidRPr="00645706">
        <w:rPr>
          <w:rFonts w:ascii="Cambria" w:hAnsi="Cambria"/>
        </w:rPr>
        <w:t>value</w:t>
      </w:r>
      <w:proofErr w:type="spellEnd"/>
      <w:r w:rsidRPr="00645706">
        <w:rPr>
          <w:rFonts w:ascii="Cambria" w:hAnsi="Cambria"/>
        </w:rPr>
        <w:t xml:space="preserve"> of </w:t>
      </w:r>
      <w:proofErr w:type="spellStart"/>
      <w:r w:rsidRPr="00645706">
        <w:rPr>
          <w:rFonts w:ascii="Cambria" w:hAnsi="Cambria"/>
        </w:rPr>
        <w:t>story</w:t>
      </w:r>
      <w:proofErr w:type="spellEnd"/>
      <w:r w:rsidRPr="00645706">
        <w:rPr>
          <w:rFonts w:ascii="Cambria" w:hAnsi="Cambria"/>
        </w:rPr>
        <w:t xml:space="preserve"> </w:t>
      </w:r>
      <w:proofErr w:type="spellStart"/>
      <w:r w:rsidRPr="00645706">
        <w:rPr>
          <w:rFonts w:ascii="Cambria" w:hAnsi="Cambria"/>
        </w:rPr>
        <w:t>points</w:t>
      </w:r>
      <w:proofErr w:type="spellEnd"/>
      <w:r w:rsidRPr="00645706">
        <w:rPr>
          <w:rFonts w:ascii="Cambria" w:hAnsi="Cambria"/>
        </w:rPr>
        <w:t xml:space="preserve"> is 152. </w:t>
      </w:r>
      <w:proofErr w:type="spellStart"/>
      <w:r w:rsidRPr="00645706">
        <w:rPr>
          <w:rFonts w:ascii="Cambria" w:hAnsi="Cambria"/>
        </w:rPr>
        <w:t>Assuming</w:t>
      </w:r>
      <w:proofErr w:type="spellEnd"/>
      <w:r w:rsidRPr="00645706">
        <w:rPr>
          <w:rFonts w:ascii="Cambria" w:hAnsi="Cambria"/>
        </w:rPr>
        <w:t xml:space="preserve"> </w:t>
      </w:r>
      <w:proofErr w:type="spellStart"/>
      <w:r w:rsidRPr="00645706">
        <w:rPr>
          <w:rFonts w:ascii="Cambria" w:hAnsi="Cambria"/>
        </w:rPr>
        <w:t>that</w:t>
      </w:r>
      <w:proofErr w:type="spellEnd"/>
      <w:r w:rsidRPr="00645706">
        <w:rPr>
          <w:rFonts w:ascii="Cambria" w:hAnsi="Cambria"/>
        </w:rPr>
        <w:t xml:space="preserve"> 1 </w:t>
      </w:r>
      <w:proofErr w:type="spellStart"/>
      <w:r w:rsidRPr="00645706">
        <w:rPr>
          <w:rFonts w:ascii="Cambria" w:hAnsi="Cambria"/>
        </w:rPr>
        <w:t>story</w:t>
      </w:r>
      <w:proofErr w:type="spellEnd"/>
      <w:r w:rsidRPr="00645706">
        <w:rPr>
          <w:rFonts w:ascii="Cambria" w:hAnsi="Cambria"/>
        </w:rPr>
        <w:t xml:space="preserve"> </w:t>
      </w:r>
      <w:proofErr w:type="spellStart"/>
      <w:r w:rsidRPr="00645706">
        <w:rPr>
          <w:rFonts w:ascii="Cambria" w:hAnsi="Cambria"/>
        </w:rPr>
        <w:t>point</w:t>
      </w:r>
      <w:proofErr w:type="spellEnd"/>
      <w:r w:rsidRPr="00645706">
        <w:rPr>
          <w:rFonts w:ascii="Cambria" w:hAnsi="Cambria"/>
        </w:rPr>
        <w:t xml:space="preserve"> </w:t>
      </w:r>
      <w:proofErr w:type="spellStart"/>
      <w:r w:rsidRPr="00645706">
        <w:rPr>
          <w:rFonts w:ascii="Cambria" w:hAnsi="Cambria"/>
        </w:rPr>
        <w:t>corresponds</w:t>
      </w:r>
      <w:proofErr w:type="spellEnd"/>
      <w:r w:rsidRPr="00645706">
        <w:rPr>
          <w:rFonts w:ascii="Cambria" w:hAnsi="Cambria"/>
        </w:rPr>
        <w:t xml:space="preserve"> </w:t>
      </w:r>
      <w:proofErr w:type="spellStart"/>
      <w:r w:rsidRPr="00645706">
        <w:rPr>
          <w:rFonts w:ascii="Cambria" w:hAnsi="Cambria"/>
        </w:rPr>
        <w:t>to</w:t>
      </w:r>
      <w:proofErr w:type="spellEnd"/>
      <w:r w:rsidRPr="00645706">
        <w:rPr>
          <w:rFonts w:ascii="Cambria" w:hAnsi="Cambria"/>
        </w:rPr>
        <w:t xml:space="preserve"> 15 </w:t>
      </w:r>
      <w:proofErr w:type="spellStart"/>
      <w:r w:rsidRPr="00645706">
        <w:rPr>
          <w:rFonts w:ascii="Cambria" w:hAnsi="Cambria"/>
        </w:rPr>
        <w:t>ph</w:t>
      </w:r>
      <w:proofErr w:type="spellEnd"/>
      <w:r w:rsidRPr="00645706">
        <w:rPr>
          <w:rFonts w:ascii="Cambria" w:hAnsi="Cambria"/>
        </w:rPr>
        <w:t xml:space="preserve">, </w:t>
      </w:r>
      <w:proofErr w:type="spellStart"/>
      <w:r w:rsidRPr="00645706">
        <w:rPr>
          <w:rFonts w:ascii="Cambria" w:hAnsi="Cambria"/>
        </w:rPr>
        <w:t>the</w:t>
      </w:r>
      <w:proofErr w:type="spellEnd"/>
      <w:r w:rsidRPr="00645706">
        <w:rPr>
          <w:rFonts w:ascii="Cambria" w:hAnsi="Cambria"/>
        </w:rPr>
        <w:t xml:space="preserve"> </w:t>
      </w:r>
      <w:proofErr w:type="spellStart"/>
      <w:r w:rsidRPr="00645706">
        <w:rPr>
          <w:rFonts w:ascii="Cambria" w:hAnsi="Cambria"/>
        </w:rPr>
        <w:t>project</w:t>
      </w:r>
      <w:proofErr w:type="spellEnd"/>
      <w:r w:rsidRPr="00645706">
        <w:rPr>
          <w:rFonts w:ascii="Cambria" w:hAnsi="Cambria"/>
        </w:rPr>
        <w:t xml:space="preserve"> </w:t>
      </w:r>
      <w:proofErr w:type="spellStart"/>
      <w:r w:rsidRPr="00645706">
        <w:rPr>
          <w:rFonts w:ascii="Cambria" w:hAnsi="Cambria"/>
        </w:rPr>
        <w:t>will</w:t>
      </w:r>
      <w:proofErr w:type="spellEnd"/>
      <w:r w:rsidRPr="00645706">
        <w:rPr>
          <w:rFonts w:ascii="Cambria" w:hAnsi="Cambria"/>
        </w:rPr>
        <w:t xml:space="preserve"> </w:t>
      </w:r>
      <w:proofErr w:type="spellStart"/>
      <w:r w:rsidRPr="00645706">
        <w:rPr>
          <w:rFonts w:ascii="Cambria" w:hAnsi="Cambria"/>
        </w:rPr>
        <w:t>require</w:t>
      </w:r>
      <w:proofErr w:type="spellEnd"/>
      <w:r w:rsidRPr="00645706">
        <w:rPr>
          <w:rFonts w:ascii="Cambria" w:hAnsi="Cambria"/>
        </w:rPr>
        <w:t xml:space="preserve"> a total of 2280 </w:t>
      </w:r>
      <w:proofErr w:type="spellStart"/>
      <w:r w:rsidRPr="00645706">
        <w:rPr>
          <w:rFonts w:ascii="Cambria" w:hAnsi="Cambria"/>
        </w:rPr>
        <w:t>ph</w:t>
      </w:r>
      <w:proofErr w:type="spellEnd"/>
      <w:r w:rsidRPr="00645706">
        <w:rPr>
          <w:rFonts w:ascii="Cambria" w:hAnsi="Cambria"/>
        </w:rPr>
        <w:t>.</w:t>
      </w:r>
    </w:p>
    <w:p w14:paraId="4DA05FA3" w14:textId="01AC2A3F" w:rsidR="00B677B1" w:rsidRPr="003A5751" w:rsidRDefault="005676FE" w:rsidP="007E698D">
      <w:pPr>
        <w:pStyle w:val="Balk2"/>
        <w:rPr>
          <w:lang w:val="en-US"/>
        </w:rPr>
      </w:pPr>
      <w:bookmarkStart w:id="35" w:name="_Toc187195232"/>
      <w:r w:rsidRPr="003A5751">
        <w:rPr>
          <w:lang w:val="en-US"/>
        </w:rPr>
        <w:lastRenderedPageBreak/>
        <w:t>Discussion</w:t>
      </w:r>
      <w:bookmarkEnd w:id="35"/>
    </w:p>
    <w:p w14:paraId="2261F10F" w14:textId="77777777" w:rsidR="007E698D" w:rsidRPr="00AF6F6C" w:rsidRDefault="007E698D" w:rsidP="00AF6F6C">
      <w:pPr>
        <w:jc w:val="both"/>
        <w:rPr>
          <w:rFonts w:ascii="Cambria" w:hAnsi="Cambria"/>
          <w:lang w:val="en-US"/>
        </w:rPr>
      </w:pPr>
      <w:r w:rsidRPr="00AF6F6C">
        <w:rPr>
          <w:rFonts w:ascii="Cambria" w:hAnsi="Cambria"/>
          <w:lang w:val="en-US"/>
        </w:rPr>
        <w:t>The effort estimations from WBS, Use Case-Based Estimation, and Agile Estimation differ due to their distinct approaches:</w:t>
      </w:r>
    </w:p>
    <w:p w14:paraId="235F05D8" w14:textId="6EADE4F3" w:rsidR="007E698D" w:rsidRDefault="00645706" w:rsidP="00AF6F6C">
      <w:pPr>
        <w:jc w:val="both"/>
        <w:rPr>
          <w:rFonts w:ascii="Cambria" w:hAnsi="Cambria"/>
        </w:rPr>
      </w:pPr>
      <w:r w:rsidRPr="00645706">
        <w:rPr>
          <w:rFonts w:ascii="Cambria" w:hAnsi="Cambria"/>
          <w:lang w:val="en-US"/>
        </w:rPr>
        <w:t>WBS focuses on breaking tasks into smaller components, providing detailed estimates. However, it does not account for environmental or technical factors, limiting its overall practicality. The estimated effort for WBS is 2090 person-hours (</w:t>
      </w:r>
      <w:proofErr w:type="spellStart"/>
      <w:r w:rsidRPr="00645706">
        <w:rPr>
          <w:rFonts w:ascii="Cambria" w:hAnsi="Cambria"/>
          <w:lang w:val="en-US"/>
        </w:rPr>
        <w:t>ph</w:t>
      </w:r>
      <w:proofErr w:type="spellEnd"/>
      <w:r w:rsidRPr="00645706">
        <w:rPr>
          <w:rFonts w:ascii="Cambria" w:hAnsi="Cambria"/>
          <w:lang w:val="en-US"/>
        </w:rPr>
        <w:t>).</w:t>
      </w:r>
      <w:r w:rsidRPr="00645706">
        <w:rPr>
          <w:rFonts w:ascii="Cambria" w:hAnsi="Cambria"/>
        </w:rPr>
        <w:t> </w:t>
      </w:r>
    </w:p>
    <w:p w14:paraId="5F162C75" w14:textId="102BD970" w:rsidR="00645706" w:rsidRPr="00AF6F6C" w:rsidRDefault="00645706" w:rsidP="00AF6F6C">
      <w:pPr>
        <w:jc w:val="both"/>
        <w:rPr>
          <w:rFonts w:ascii="Cambria" w:hAnsi="Cambria"/>
          <w:lang w:val="en-US"/>
        </w:rPr>
      </w:pPr>
      <w:r w:rsidRPr="00645706">
        <w:rPr>
          <w:rFonts w:ascii="Cambria" w:hAnsi="Cambria"/>
          <w:lang w:val="en-US"/>
        </w:rPr>
        <w:t xml:space="preserve">Use Case-Based Estimation evaluates effort based on user interactions while also considering environmental and technical factors. This broader perspective ensures a more comprehensive and realistic estimate. The estimated effort for Use Case-Based Estimation is 2716 </w:t>
      </w:r>
      <w:proofErr w:type="spellStart"/>
      <w:r w:rsidRPr="00645706">
        <w:rPr>
          <w:rFonts w:ascii="Cambria" w:hAnsi="Cambria"/>
          <w:lang w:val="en-US"/>
        </w:rPr>
        <w:t>ph</w:t>
      </w:r>
      <w:proofErr w:type="spellEnd"/>
      <w:r w:rsidRPr="00645706">
        <w:rPr>
          <w:rFonts w:ascii="Cambria" w:hAnsi="Cambria"/>
          <w:lang w:val="en-US"/>
        </w:rPr>
        <w:t>, the highest among the three methods.</w:t>
      </w:r>
      <w:r w:rsidRPr="00645706">
        <w:rPr>
          <w:rFonts w:ascii="Cambria" w:hAnsi="Cambria"/>
        </w:rPr>
        <w:t> </w:t>
      </w:r>
    </w:p>
    <w:p w14:paraId="1486DB39" w14:textId="77777777" w:rsidR="00645706" w:rsidRDefault="00645706" w:rsidP="00AF6F6C">
      <w:pPr>
        <w:jc w:val="both"/>
        <w:rPr>
          <w:rFonts w:ascii="Cambria" w:hAnsi="Cambria"/>
          <w:lang w:val="en-US"/>
        </w:rPr>
      </w:pPr>
      <w:r w:rsidRPr="00645706">
        <w:rPr>
          <w:rFonts w:ascii="Cambria" w:hAnsi="Cambria"/>
          <w:lang w:val="en-US"/>
        </w:rPr>
        <w:t>Agile Estimation uses story points and is flexible, adapting to iterative changes. However, it lacks precise time forecasting before the implementation phase, making it less suitable for early planning. The estimated effort for Agile Estimation is 2280 ph.</w:t>
      </w:r>
      <w:r w:rsidRPr="00645706">
        <w:rPr>
          <w:rFonts w:ascii="Cambria" w:hAnsi="Cambria"/>
        </w:rPr>
        <w:t> </w:t>
      </w:r>
      <w:r w:rsidRPr="00645706">
        <w:rPr>
          <w:rFonts w:ascii="Cambria" w:hAnsi="Cambria"/>
          <w:lang w:val="en-US"/>
        </w:rPr>
        <w:t xml:space="preserve"> </w:t>
      </w:r>
    </w:p>
    <w:p w14:paraId="47F8F166" w14:textId="7D964C17" w:rsidR="00C1463C" w:rsidRPr="007E698D" w:rsidRDefault="00645706" w:rsidP="00AF6F6C">
      <w:pPr>
        <w:jc w:val="both"/>
        <w:rPr>
          <w:lang w:val="en-US"/>
        </w:rPr>
      </w:pPr>
      <w:r w:rsidRPr="00645706">
        <w:rPr>
          <w:rFonts w:ascii="Cambria" w:hAnsi="Cambria"/>
          <w:lang w:val="en-US"/>
        </w:rPr>
        <w:t>With the person-hour comparison across the three methods showing no significant differences, Use Case-Based Estimation emerges as the most suitable and realistic approach for this project, effectively balancing detail and broader considerations.</w:t>
      </w:r>
      <w:r w:rsidRPr="00645706">
        <w:rPr>
          <w:rFonts w:ascii="Cambria" w:hAnsi="Cambria"/>
        </w:rPr>
        <w:t> </w:t>
      </w:r>
      <w:r w:rsidRPr="00645706">
        <w:rPr>
          <w:rFonts w:ascii="Cambria" w:hAnsi="Cambria"/>
          <w:lang w:val="en-US"/>
        </w:rPr>
        <w:t xml:space="preserve"> </w:t>
      </w:r>
      <w:r w:rsidR="00C1463C" w:rsidRPr="005676FE">
        <w:rPr>
          <w:lang w:val="en-US"/>
        </w:rPr>
        <w:br w:type="page"/>
      </w:r>
    </w:p>
    <w:p w14:paraId="33F1C90E" w14:textId="016983FB" w:rsidR="009F7714" w:rsidRPr="005676FE" w:rsidRDefault="00374FCE" w:rsidP="00E16314">
      <w:pPr>
        <w:pStyle w:val="Balk1"/>
        <w:rPr>
          <w:lang w:val="en-US"/>
        </w:rPr>
      </w:pPr>
      <w:bookmarkStart w:id="36" w:name="_Toc187195233"/>
      <w:r w:rsidRPr="005676FE">
        <w:rPr>
          <w:lang w:val="en-US"/>
        </w:rPr>
        <w:lastRenderedPageBreak/>
        <w:t>Project Monitoring and Measuring</w:t>
      </w:r>
      <w:bookmarkEnd w:id="36"/>
    </w:p>
    <w:p w14:paraId="4ED89599" w14:textId="77777777" w:rsidR="00645706" w:rsidRDefault="00645706" w:rsidP="007E698D">
      <w:pPr>
        <w:jc w:val="both"/>
        <w:rPr>
          <w:rFonts w:ascii="Cambria" w:hAnsi="Cambria"/>
          <w:b/>
          <w:bCs/>
          <w:lang w:val="en-US"/>
        </w:rPr>
      </w:pPr>
      <w:r w:rsidRPr="00645706">
        <w:rPr>
          <w:rFonts w:ascii="Cambria" w:hAnsi="Cambria"/>
          <w:lang w:val="en-US"/>
        </w:rPr>
        <w:t xml:space="preserve">Effective monitoring is a crucial process for project success. To keep our project on track and aligned with objectives, we will use a hybrid approach that combines elements of the Pure Waterfall, Scrum, Kanban, and V-Model methodologies. </w:t>
      </w:r>
      <w:r w:rsidRPr="00645706">
        <w:rPr>
          <w:rFonts w:ascii="Cambria" w:hAnsi="Cambria"/>
        </w:rPr>
        <w:t> </w:t>
      </w:r>
      <w:r w:rsidRPr="00645706">
        <w:rPr>
          <w:rFonts w:ascii="Cambria" w:hAnsi="Cambria"/>
          <w:b/>
          <w:bCs/>
          <w:lang w:val="en-US"/>
        </w:rPr>
        <w:t xml:space="preserve"> </w:t>
      </w:r>
    </w:p>
    <w:p w14:paraId="209379EF" w14:textId="77777777" w:rsidR="00645706" w:rsidRPr="00645706" w:rsidRDefault="00645706" w:rsidP="00645706">
      <w:pPr>
        <w:jc w:val="both"/>
        <w:rPr>
          <w:rFonts w:ascii="Cambria" w:hAnsi="Cambria"/>
          <w:b/>
          <w:bCs/>
          <w:lang w:val="en-US"/>
        </w:rPr>
      </w:pPr>
      <w:r w:rsidRPr="00645706">
        <w:rPr>
          <w:rFonts w:ascii="Cambria" w:hAnsi="Cambria"/>
          <w:b/>
          <w:bCs/>
          <w:lang w:val="en-US"/>
        </w:rPr>
        <w:t>Monitoring Approach: </w:t>
      </w:r>
    </w:p>
    <w:p w14:paraId="54B98C1B" w14:textId="77777777" w:rsidR="00645706" w:rsidRPr="00645706" w:rsidRDefault="00645706" w:rsidP="00645706">
      <w:pPr>
        <w:numPr>
          <w:ilvl w:val="0"/>
          <w:numId w:val="32"/>
        </w:numPr>
        <w:jc w:val="both"/>
        <w:rPr>
          <w:rFonts w:ascii="Cambria" w:hAnsi="Cambria"/>
          <w:b/>
          <w:bCs/>
          <w:lang w:val="en-US"/>
        </w:rPr>
      </w:pPr>
      <w:r w:rsidRPr="00645706">
        <w:rPr>
          <w:rFonts w:ascii="Cambria" w:hAnsi="Cambria"/>
          <w:b/>
          <w:bCs/>
          <w:lang w:val="en-US"/>
        </w:rPr>
        <w:t xml:space="preserve">Weekly Zoom Meetings: </w:t>
      </w:r>
      <w:r w:rsidRPr="00645706">
        <w:rPr>
          <w:rFonts w:ascii="Cambria" w:hAnsi="Cambria"/>
          <w:lang w:val="en-US"/>
        </w:rPr>
        <w:t>These will serve as a platform for reviewing completed tasks, discussing ongoing activities, addressing blockers, and adjusting schedules as necessary. These meetings foster team alignment and ensure timely course corrections.</w:t>
      </w:r>
      <w:r w:rsidRPr="00645706">
        <w:rPr>
          <w:rFonts w:ascii="Cambria" w:hAnsi="Cambria"/>
          <w:b/>
          <w:bCs/>
          <w:lang w:val="en-US"/>
        </w:rPr>
        <w:t> </w:t>
      </w:r>
    </w:p>
    <w:p w14:paraId="6D40D02E" w14:textId="77777777" w:rsidR="00645706" w:rsidRPr="00645706" w:rsidRDefault="00645706" w:rsidP="00645706">
      <w:pPr>
        <w:numPr>
          <w:ilvl w:val="0"/>
          <w:numId w:val="33"/>
        </w:numPr>
        <w:jc w:val="both"/>
        <w:rPr>
          <w:rFonts w:ascii="Cambria" w:hAnsi="Cambria"/>
          <w:b/>
          <w:bCs/>
          <w:lang w:val="en-US"/>
        </w:rPr>
      </w:pPr>
      <w:r w:rsidRPr="00645706">
        <w:rPr>
          <w:rFonts w:ascii="Cambria" w:hAnsi="Cambria"/>
          <w:b/>
          <w:bCs/>
          <w:lang w:val="en-US"/>
        </w:rPr>
        <w:t xml:space="preserve">Digital Kanban Board: </w:t>
      </w:r>
      <w:r w:rsidRPr="00645706">
        <w:rPr>
          <w:rFonts w:ascii="Cambria" w:hAnsi="Cambria"/>
          <w:lang w:val="en-US"/>
        </w:rPr>
        <w:t>Tools such as Jira or Trello will be used to track task progress with clear statuses like "To-Do," "In Progress," and "Done." Updates will be made daily, enabling a real-time view of progress and obstacles. </w:t>
      </w:r>
    </w:p>
    <w:p w14:paraId="6A7F75E3" w14:textId="77777777" w:rsidR="00645706" w:rsidRPr="00645706" w:rsidRDefault="00645706" w:rsidP="00645706">
      <w:pPr>
        <w:numPr>
          <w:ilvl w:val="0"/>
          <w:numId w:val="34"/>
        </w:numPr>
        <w:jc w:val="both"/>
        <w:rPr>
          <w:rFonts w:ascii="Cambria" w:hAnsi="Cambria"/>
          <w:b/>
          <w:bCs/>
          <w:lang w:val="en-US"/>
        </w:rPr>
      </w:pPr>
      <w:r w:rsidRPr="00645706">
        <w:rPr>
          <w:rFonts w:ascii="Cambria" w:hAnsi="Cambria"/>
          <w:b/>
          <w:bCs/>
          <w:lang w:val="en-US"/>
        </w:rPr>
        <w:t xml:space="preserve">Bi-weekly Sprint Reviews: </w:t>
      </w:r>
      <w:r w:rsidRPr="00645706">
        <w:rPr>
          <w:rFonts w:ascii="Cambria" w:hAnsi="Cambria"/>
          <w:lang w:val="en-US"/>
        </w:rPr>
        <w:t>Completed work will be assessed, deliverables validated, and priorities reorganized for the upcoming sprint.</w:t>
      </w:r>
      <w:r w:rsidRPr="00645706">
        <w:rPr>
          <w:rFonts w:ascii="Cambria" w:hAnsi="Cambria"/>
          <w:b/>
          <w:bCs/>
          <w:lang w:val="en-US"/>
        </w:rPr>
        <w:t> </w:t>
      </w:r>
    </w:p>
    <w:p w14:paraId="36DA6500" w14:textId="77777777" w:rsidR="00645706" w:rsidRPr="00645706" w:rsidRDefault="00645706" w:rsidP="00645706">
      <w:pPr>
        <w:numPr>
          <w:ilvl w:val="0"/>
          <w:numId w:val="35"/>
        </w:numPr>
        <w:jc w:val="both"/>
        <w:rPr>
          <w:rFonts w:ascii="Cambria" w:hAnsi="Cambria"/>
          <w:b/>
          <w:bCs/>
          <w:lang w:val="en-US"/>
        </w:rPr>
      </w:pPr>
      <w:r w:rsidRPr="00645706">
        <w:rPr>
          <w:rFonts w:ascii="Cambria" w:hAnsi="Cambria"/>
          <w:b/>
          <w:bCs/>
          <w:lang w:val="en-US"/>
        </w:rPr>
        <w:t xml:space="preserve">Automated Notifications: </w:t>
      </w:r>
      <w:r w:rsidRPr="00645706">
        <w:rPr>
          <w:rFonts w:ascii="Cambria" w:hAnsi="Cambria"/>
          <w:lang w:val="en-US"/>
        </w:rPr>
        <w:t>Project management tools will send alerts for overdue tasks and upcoming deadlines, maintaining team awareness and minimizing delays. </w:t>
      </w:r>
    </w:p>
    <w:p w14:paraId="3E14ACC8" w14:textId="77777777" w:rsidR="00645706" w:rsidRDefault="00645706" w:rsidP="00645706">
      <w:pPr>
        <w:numPr>
          <w:ilvl w:val="0"/>
          <w:numId w:val="36"/>
        </w:numPr>
        <w:jc w:val="both"/>
        <w:rPr>
          <w:rFonts w:ascii="Cambria" w:hAnsi="Cambria"/>
          <w:b/>
          <w:bCs/>
          <w:lang w:val="en-US"/>
        </w:rPr>
      </w:pPr>
      <w:r w:rsidRPr="00645706">
        <w:rPr>
          <w:rFonts w:ascii="Cambria" w:hAnsi="Cambria"/>
          <w:b/>
          <w:bCs/>
          <w:lang w:val="en-US"/>
        </w:rPr>
        <w:t xml:space="preserve">Stakeholder Meetings: </w:t>
      </w:r>
      <w:r w:rsidRPr="00645706">
        <w:rPr>
          <w:rFonts w:ascii="Cambria" w:hAnsi="Cambria"/>
          <w:lang w:val="en-US"/>
        </w:rPr>
        <w:t>Bi-monthly Zoom meetings with the product owner, Cüneyt Sevgi, will ensure alignment with project objectives, facilitate feedback, and highlight potential delays or risks early.</w:t>
      </w:r>
    </w:p>
    <w:p w14:paraId="4146B6CD" w14:textId="3A355D2F" w:rsidR="00645706" w:rsidRDefault="00645706" w:rsidP="007E698D">
      <w:pPr>
        <w:jc w:val="both"/>
        <w:rPr>
          <w:rFonts w:ascii="Cambria" w:hAnsi="Cambria"/>
          <w:b/>
          <w:bCs/>
          <w:lang w:val="en-US"/>
        </w:rPr>
      </w:pPr>
      <w:r w:rsidRPr="00645706">
        <w:rPr>
          <w:rFonts w:ascii="Cambria" w:hAnsi="Cambria"/>
          <w:lang w:val="en-US"/>
        </w:rPr>
        <w:t>This multi-faceted monitoring strategy ensures all stakeholders are informed, obstacles are addressed promptly, and the project remains aligned with its timeline and deliverables.</w:t>
      </w:r>
      <w:r w:rsidRPr="00645706">
        <w:rPr>
          <w:rFonts w:ascii="Cambria" w:hAnsi="Cambria"/>
        </w:rPr>
        <w:t> </w:t>
      </w:r>
    </w:p>
    <w:p w14:paraId="51474F78" w14:textId="6F34922C" w:rsidR="007E698D" w:rsidRDefault="007E698D" w:rsidP="007E698D">
      <w:pPr>
        <w:jc w:val="both"/>
        <w:rPr>
          <w:b/>
          <w:bCs/>
          <w:lang w:val="en-US"/>
        </w:rPr>
      </w:pPr>
      <w:r w:rsidRPr="007E698D">
        <w:rPr>
          <w:b/>
          <w:bCs/>
          <w:lang w:val="en-US"/>
        </w:rPr>
        <w:t>Metrics Collection</w:t>
      </w:r>
    </w:p>
    <w:p w14:paraId="489E71DD" w14:textId="2AA1E88B" w:rsidR="007E698D" w:rsidRPr="00AF6F6C" w:rsidRDefault="00645706" w:rsidP="00024852">
      <w:pPr>
        <w:jc w:val="both"/>
        <w:rPr>
          <w:rFonts w:ascii="Cambria" w:hAnsi="Cambria"/>
          <w:lang w:val="en-US"/>
        </w:rPr>
      </w:pPr>
      <w:r w:rsidRPr="00645706">
        <w:rPr>
          <w:rFonts w:ascii="Cambria" w:hAnsi="Cambria"/>
          <w:lang w:val="en-US"/>
        </w:rPr>
        <w:t>To monitor progress, quality, and efficiency, we have identified project, product, and process metrics tailored specifically for our project. Below, each metric is explained with its purpose, measurement method, and how it applies to our software development efforts.</w:t>
      </w:r>
      <w:r w:rsidRPr="00645706">
        <w:rPr>
          <w:rFonts w:ascii="Cambria" w:hAnsi="Cambria"/>
        </w:rPr>
        <w:t> </w:t>
      </w:r>
    </w:p>
    <w:p w14:paraId="3D08CC37" w14:textId="3D7433F8" w:rsidR="00024852" w:rsidRDefault="00024852" w:rsidP="002C64AC">
      <w:pPr>
        <w:pStyle w:val="ListeParagraf"/>
        <w:numPr>
          <w:ilvl w:val="1"/>
          <w:numId w:val="31"/>
        </w:numPr>
        <w:jc w:val="both"/>
        <w:rPr>
          <w:b/>
          <w:bCs/>
          <w:lang w:val="en-US"/>
        </w:rPr>
      </w:pPr>
      <w:r w:rsidRPr="00024852">
        <w:rPr>
          <w:b/>
          <w:bCs/>
          <w:lang w:val="en-US"/>
        </w:rPr>
        <w:t>Project Metrics:</w:t>
      </w:r>
    </w:p>
    <w:p w14:paraId="741A705F" w14:textId="3AD6BA77" w:rsidR="00024852" w:rsidRDefault="00024852" w:rsidP="002C64AC">
      <w:pPr>
        <w:pStyle w:val="ListeParagraf"/>
        <w:numPr>
          <w:ilvl w:val="2"/>
          <w:numId w:val="31"/>
        </w:numPr>
        <w:jc w:val="both"/>
        <w:rPr>
          <w:b/>
          <w:bCs/>
          <w:lang w:val="en-US"/>
        </w:rPr>
      </w:pPr>
      <w:r w:rsidRPr="00024852">
        <w:rPr>
          <w:b/>
          <w:bCs/>
          <w:lang w:val="en-US"/>
        </w:rPr>
        <w:t>Planned vs. Actual Task Completion:</w:t>
      </w:r>
    </w:p>
    <w:p w14:paraId="41BAE565" w14:textId="331BF913" w:rsidR="00155BA7" w:rsidRPr="00155BA7" w:rsidRDefault="00155BA7" w:rsidP="00155BA7">
      <w:pPr>
        <w:pStyle w:val="ListeParagraf"/>
        <w:numPr>
          <w:ilvl w:val="3"/>
          <w:numId w:val="31"/>
        </w:numPr>
        <w:jc w:val="both"/>
        <w:rPr>
          <w:b/>
          <w:bCs/>
          <w:lang w:val="en-US"/>
        </w:rPr>
      </w:pPr>
      <w:r w:rsidRPr="00155BA7">
        <w:rPr>
          <w:b/>
          <w:bCs/>
          <w:lang w:val="en-US"/>
        </w:rPr>
        <w:lastRenderedPageBreak/>
        <w:t xml:space="preserve">Definition: </w:t>
      </w:r>
      <w:r w:rsidRPr="00155BA7">
        <w:rPr>
          <w:lang w:val="en-US"/>
        </w:rPr>
        <w:t>Tracks the number of completed tasks compared to planned tasks for each sprint.</w:t>
      </w:r>
      <w:r w:rsidRPr="00155BA7">
        <w:rPr>
          <w:b/>
          <w:bCs/>
        </w:rPr>
        <w:t> </w:t>
      </w:r>
    </w:p>
    <w:p w14:paraId="4A6F4740" w14:textId="46F89917" w:rsidR="00155BA7" w:rsidRPr="00155BA7" w:rsidRDefault="00155BA7" w:rsidP="00155BA7">
      <w:pPr>
        <w:pStyle w:val="ListeParagraf"/>
        <w:numPr>
          <w:ilvl w:val="3"/>
          <w:numId w:val="31"/>
        </w:numPr>
        <w:jc w:val="both"/>
        <w:rPr>
          <w:lang w:val="en-US"/>
        </w:rPr>
      </w:pPr>
      <w:r w:rsidRPr="00155BA7">
        <w:rPr>
          <w:b/>
          <w:bCs/>
          <w:lang w:val="en-US"/>
        </w:rPr>
        <w:t xml:space="preserve">Purpose: </w:t>
      </w:r>
      <w:r w:rsidRPr="00155BA7">
        <w:rPr>
          <w:lang w:val="en-US"/>
        </w:rPr>
        <w:t>To identify schedule deviations and adjust priorities.</w:t>
      </w:r>
      <w:r w:rsidRPr="00155BA7">
        <w:t> </w:t>
      </w:r>
    </w:p>
    <w:p w14:paraId="308929C4" w14:textId="1EEF7D59" w:rsidR="00155BA7" w:rsidRPr="00155BA7" w:rsidRDefault="00155BA7" w:rsidP="00155BA7">
      <w:pPr>
        <w:pStyle w:val="ListeParagraf"/>
        <w:numPr>
          <w:ilvl w:val="3"/>
          <w:numId w:val="31"/>
        </w:numPr>
        <w:jc w:val="both"/>
        <w:rPr>
          <w:lang w:val="en-US"/>
        </w:rPr>
      </w:pPr>
      <w:r w:rsidRPr="00155BA7">
        <w:rPr>
          <w:b/>
          <w:bCs/>
          <w:lang w:val="en-US"/>
        </w:rPr>
        <w:t>Measurement:</w:t>
      </w:r>
      <w:r>
        <w:rPr>
          <w:lang w:val="en-US"/>
        </w:rPr>
        <w:t xml:space="preserve"> </w:t>
      </w:r>
      <w:r w:rsidRPr="00155BA7">
        <w:rPr>
          <w:lang w:val="en-US"/>
        </w:rPr>
        <w:t>Weekly data collected from the Kanban board (e.g., Jira/Trello) by comparing tasks marked as "Done" against sprint goals.</w:t>
      </w:r>
      <w:r w:rsidRPr="00155BA7">
        <w:t> </w:t>
      </w:r>
    </w:p>
    <w:p w14:paraId="3042FE9A" w14:textId="4F0C7463" w:rsidR="00155BA7" w:rsidRPr="00155BA7" w:rsidRDefault="00155BA7" w:rsidP="00155BA7">
      <w:pPr>
        <w:pStyle w:val="ListeParagraf"/>
        <w:numPr>
          <w:ilvl w:val="3"/>
          <w:numId w:val="31"/>
        </w:numPr>
        <w:jc w:val="both"/>
        <w:rPr>
          <w:lang w:val="en-US"/>
        </w:rPr>
      </w:pPr>
      <w:r w:rsidRPr="00155BA7">
        <w:rPr>
          <w:b/>
          <w:bCs/>
          <w:lang w:val="en-US"/>
        </w:rPr>
        <w:t>Application to Our Project</w:t>
      </w:r>
      <w:r w:rsidRPr="00155BA7">
        <w:rPr>
          <w:lang w:val="en-US"/>
        </w:rPr>
        <w:t>: Helps us assess whether the team is on track with implementing core functionalities such as the auction system or photo management.</w:t>
      </w:r>
      <w:r w:rsidRPr="00155BA7">
        <w:t> </w:t>
      </w:r>
    </w:p>
    <w:p w14:paraId="04B729EC" w14:textId="3DD0B8C3" w:rsidR="00024852" w:rsidRDefault="00024852" w:rsidP="002C64AC">
      <w:pPr>
        <w:pStyle w:val="ListeParagraf"/>
        <w:numPr>
          <w:ilvl w:val="2"/>
          <w:numId w:val="31"/>
        </w:numPr>
        <w:jc w:val="both"/>
        <w:rPr>
          <w:b/>
          <w:bCs/>
          <w:lang w:val="en-US"/>
        </w:rPr>
      </w:pPr>
      <w:r w:rsidRPr="00024852">
        <w:rPr>
          <w:b/>
          <w:bCs/>
          <w:lang w:val="en-US"/>
        </w:rPr>
        <w:t>Effort Variance:</w:t>
      </w:r>
    </w:p>
    <w:p w14:paraId="2DD53FBF" w14:textId="4FDED368" w:rsidR="00024852" w:rsidRPr="00155BA7" w:rsidRDefault="00155BA7" w:rsidP="002C64AC">
      <w:pPr>
        <w:pStyle w:val="ListeParagraf"/>
        <w:numPr>
          <w:ilvl w:val="3"/>
          <w:numId w:val="31"/>
        </w:numPr>
        <w:jc w:val="both"/>
        <w:rPr>
          <w:lang w:val="en-US"/>
        </w:rPr>
      </w:pPr>
      <w:r w:rsidRPr="00155BA7">
        <w:rPr>
          <w:rFonts w:ascii="Cambria" w:hAnsi="Cambria"/>
          <w:b/>
          <w:bCs/>
          <w:lang w:val="en-US"/>
        </w:rPr>
        <w:t>Definition</w:t>
      </w:r>
      <w:r w:rsidRPr="00155BA7">
        <w:rPr>
          <w:rFonts w:ascii="Cambria" w:hAnsi="Cambria"/>
          <w:lang w:val="en-US"/>
        </w:rPr>
        <w:t>: Compares the estimated effort (in story points) with the actual effort spent on tasks.</w:t>
      </w:r>
      <w:r w:rsidRPr="00155BA7">
        <w:rPr>
          <w:rFonts w:ascii="Cambria" w:hAnsi="Cambria"/>
        </w:rPr>
        <w:t> </w:t>
      </w:r>
    </w:p>
    <w:p w14:paraId="54C13FFF" w14:textId="549ECFAA" w:rsidR="00155BA7" w:rsidRPr="00155BA7" w:rsidRDefault="00155BA7" w:rsidP="002C64AC">
      <w:pPr>
        <w:pStyle w:val="ListeParagraf"/>
        <w:numPr>
          <w:ilvl w:val="3"/>
          <w:numId w:val="31"/>
        </w:numPr>
        <w:jc w:val="both"/>
        <w:rPr>
          <w:lang w:val="en-US"/>
        </w:rPr>
      </w:pPr>
      <w:r w:rsidRPr="00155BA7">
        <w:rPr>
          <w:b/>
          <w:bCs/>
          <w:lang w:val="en-US"/>
        </w:rPr>
        <w:t>Purpose</w:t>
      </w:r>
      <w:r w:rsidRPr="00155BA7">
        <w:rPr>
          <w:lang w:val="en-US"/>
        </w:rPr>
        <w:t>: To improve estimation accuracy for future sprints and optimize resource allocation.</w:t>
      </w:r>
      <w:r w:rsidRPr="00155BA7">
        <w:t> </w:t>
      </w:r>
    </w:p>
    <w:p w14:paraId="6280422E" w14:textId="6CFBF07B" w:rsidR="00155BA7" w:rsidRPr="00155BA7" w:rsidRDefault="00155BA7" w:rsidP="002C64AC">
      <w:pPr>
        <w:pStyle w:val="ListeParagraf"/>
        <w:numPr>
          <w:ilvl w:val="3"/>
          <w:numId w:val="31"/>
        </w:numPr>
        <w:jc w:val="both"/>
        <w:rPr>
          <w:lang w:val="en-US"/>
        </w:rPr>
      </w:pPr>
      <w:r w:rsidRPr="00155BA7">
        <w:rPr>
          <w:b/>
          <w:bCs/>
          <w:lang w:val="en-US"/>
        </w:rPr>
        <w:t>Measurement</w:t>
      </w:r>
      <w:r w:rsidRPr="00155BA7">
        <w:rPr>
          <w:lang w:val="en-US"/>
        </w:rPr>
        <w:t>: Collected at the end of every sprint by analyzing discrepancies between planned and actual story points in project management tools.</w:t>
      </w:r>
      <w:r w:rsidRPr="00155BA7">
        <w:t> </w:t>
      </w:r>
    </w:p>
    <w:p w14:paraId="16FC2517" w14:textId="57D8BD3A" w:rsidR="00155BA7" w:rsidRDefault="00155BA7" w:rsidP="002C64AC">
      <w:pPr>
        <w:pStyle w:val="ListeParagraf"/>
        <w:numPr>
          <w:ilvl w:val="3"/>
          <w:numId w:val="31"/>
        </w:numPr>
        <w:jc w:val="both"/>
        <w:rPr>
          <w:lang w:val="en-US"/>
        </w:rPr>
      </w:pPr>
      <w:r w:rsidRPr="00155BA7">
        <w:rPr>
          <w:b/>
          <w:bCs/>
          <w:lang w:val="en-US"/>
        </w:rPr>
        <w:t>Application to Our Project</w:t>
      </w:r>
      <w:r w:rsidRPr="00155BA7">
        <w:rPr>
          <w:lang w:val="en-US"/>
        </w:rPr>
        <w:t>: Used to refine sprint planning for features like Google Maps integration and auction bidding.</w:t>
      </w:r>
      <w:r w:rsidRPr="00155BA7">
        <w:t> </w:t>
      </w:r>
    </w:p>
    <w:p w14:paraId="13712176" w14:textId="411730C4" w:rsidR="00024852" w:rsidRPr="00024852" w:rsidRDefault="00024852" w:rsidP="002C64AC">
      <w:pPr>
        <w:pStyle w:val="ListeParagraf"/>
        <w:numPr>
          <w:ilvl w:val="1"/>
          <w:numId w:val="31"/>
        </w:numPr>
        <w:jc w:val="both"/>
        <w:rPr>
          <w:lang w:val="en-US"/>
        </w:rPr>
      </w:pPr>
      <w:r w:rsidRPr="00024852">
        <w:rPr>
          <w:b/>
          <w:bCs/>
        </w:rPr>
        <w:t xml:space="preserve">Product </w:t>
      </w:r>
      <w:proofErr w:type="spellStart"/>
      <w:r w:rsidRPr="00024852">
        <w:rPr>
          <w:b/>
          <w:bCs/>
        </w:rPr>
        <w:t>Metrics</w:t>
      </w:r>
      <w:proofErr w:type="spellEnd"/>
      <w:r w:rsidRPr="00024852">
        <w:rPr>
          <w:b/>
          <w:bCs/>
        </w:rPr>
        <w:t>:</w:t>
      </w:r>
      <w:r w:rsidRPr="00024852">
        <w:t> </w:t>
      </w:r>
    </w:p>
    <w:p w14:paraId="6DE9A9AE" w14:textId="48118FC7" w:rsidR="00024852" w:rsidRPr="00024852" w:rsidRDefault="00024852" w:rsidP="002C64AC">
      <w:pPr>
        <w:pStyle w:val="ListeParagraf"/>
        <w:numPr>
          <w:ilvl w:val="2"/>
          <w:numId w:val="31"/>
        </w:numPr>
        <w:jc w:val="both"/>
        <w:rPr>
          <w:lang w:val="en-US"/>
        </w:rPr>
      </w:pPr>
      <w:r w:rsidRPr="00024852">
        <w:rPr>
          <w:b/>
          <w:bCs/>
          <w:lang w:val="en-US"/>
        </w:rPr>
        <w:t>Customer Story Coverage:</w:t>
      </w:r>
      <w:r w:rsidRPr="00024852">
        <w:t> </w:t>
      </w:r>
    </w:p>
    <w:p w14:paraId="1966685F" w14:textId="22BE0720" w:rsidR="00155BA7" w:rsidRPr="00155BA7" w:rsidRDefault="00155BA7" w:rsidP="00155BA7">
      <w:pPr>
        <w:pStyle w:val="ListeParagraf"/>
        <w:numPr>
          <w:ilvl w:val="3"/>
          <w:numId w:val="31"/>
        </w:numPr>
        <w:jc w:val="both"/>
        <w:rPr>
          <w:rFonts w:ascii="Cambria" w:hAnsi="Cambria"/>
          <w:lang w:val="en-US"/>
        </w:rPr>
      </w:pPr>
      <w:r w:rsidRPr="00155BA7">
        <w:rPr>
          <w:rFonts w:ascii="Cambria" w:hAnsi="Cambria"/>
          <w:b/>
          <w:bCs/>
          <w:lang w:val="en-US"/>
        </w:rPr>
        <w:t>Definition</w:t>
      </w:r>
      <w:r w:rsidRPr="00155BA7">
        <w:rPr>
          <w:rFonts w:ascii="Cambria" w:hAnsi="Cambria"/>
          <w:lang w:val="en-US"/>
        </w:rPr>
        <w:t>: Tracks the percentage of user stories implemented compared to the total planned. </w:t>
      </w:r>
    </w:p>
    <w:p w14:paraId="08BECF25" w14:textId="77777777" w:rsidR="00155BA7" w:rsidRPr="00155BA7" w:rsidRDefault="00155BA7" w:rsidP="00155BA7">
      <w:pPr>
        <w:pStyle w:val="ListeParagraf"/>
        <w:numPr>
          <w:ilvl w:val="3"/>
          <w:numId w:val="31"/>
        </w:numPr>
        <w:jc w:val="both"/>
        <w:rPr>
          <w:rFonts w:ascii="Cambria" w:hAnsi="Cambria"/>
          <w:lang w:val="en-US"/>
        </w:rPr>
      </w:pPr>
      <w:r w:rsidRPr="00155BA7">
        <w:rPr>
          <w:rFonts w:ascii="Cambria" w:hAnsi="Cambria"/>
          <w:b/>
          <w:bCs/>
          <w:lang w:val="en-US"/>
        </w:rPr>
        <w:t>Purpose</w:t>
      </w:r>
      <w:r w:rsidRPr="00155BA7">
        <w:rPr>
          <w:rFonts w:ascii="Cambria" w:hAnsi="Cambria"/>
          <w:lang w:val="en-US"/>
        </w:rPr>
        <w:t>: To ensure that the product aligns with customer requirements and core functionalities. </w:t>
      </w:r>
    </w:p>
    <w:p w14:paraId="1B1D6E9F" w14:textId="77777777" w:rsidR="00155BA7" w:rsidRPr="00155BA7" w:rsidRDefault="00155BA7" w:rsidP="00155BA7">
      <w:pPr>
        <w:pStyle w:val="ListeParagraf"/>
        <w:numPr>
          <w:ilvl w:val="3"/>
          <w:numId w:val="31"/>
        </w:numPr>
        <w:jc w:val="both"/>
        <w:rPr>
          <w:rFonts w:ascii="Cambria" w:hAnsi="Cambria"/>
          <w:lang w:val="en-US"/>
        </w:rPr>
      </w:pPr>
      <w:r w:rsidRPr="00155BA7">
        <w:rPr>
          <w:rFonts w:ascii="Cambria" w:hAnsi="Cambria"/>
          <w:b/>
          <w:bCs/>
          <w:lang w:val="en-US"/>
        </w:rPr>
        <w:t>Measurement</w:t>
      </w:r>
      <w:r w:rsidRPr="00155BA7">
        <w:rPr>
          <w:rFonts w:ascii="Cambria" w:hAnsi="Cambria"/>
          <w:lang w:val="en-US"/>
        </w:rPr>
        <w:t>: Collected at the end of each sprint by analyzing completed user stories in the backlog. </w:t>
      </w:r>
    </w:p>
    <w:p w14:paraId="61617837" w14:textId="355A834D" w:rsidR="00024852" w:rsidRPr="00155BA7" w:rsidRDefault="00155BA7" w:rsidP="00155BA7">
      <w:pPr>
        <w:pStyle w:val="ListeParagraf"/>
        <w:numPr>
          <w:ilvl w:val="3"/>
          <w:numId w:val="31"/>
        </w:numPr>
        <w:jc w:val="both"/>
        <w:rPr>
          <w:rFonts w:ascii="Cambria" w:hAnsi="Cambria"/>
          <w:lang w:val="en-US"/>
        </w:rPr>
      </w:pPr>
      <w:r w:rsidRPr="00155BA7">
        <w:rPr>
          <w:rFonts w:ascii="Cambria" w:hAnsi="Cambria"/>
          <w:b/>
          <w:bCs/>
          <w:lang w:val="en-US"/>
        </w:rPr>
        <w:t>Application to Our Project</w:t>
      </w:r>
      <w:r w:rsidRPr="00155BA7">
        <w:rPr>
          <w:rFonts w:ascii="Cambria" w:hAnsi="Cambria"/>
          <w:lang w:val="en-US"/>
        </w:rPr>
        <w:t xml:space="preserve">: Ensures the implementation of high-priority features like the </w:t>
      </w:r>
      <w:r w:rsidRPr="00155BA7">
        <w:rPr>
          <w:rFonts w:ascii="Cambria" w:hAnsi="Cambria"/>
          <w:lang w:val="en-US"/>
        </w:rPr>
        <w:lastRenderedPageBreak/>
        <w:t>auction system and photo management while tracking unimplemented stories for future increments. </w:t>
      </w:r>
    </w:p>
    <w:p w14:paraId="2DF7A42A" w14:textId="31E62279" w:rsidR="00024852" w:rsidRPr="00024852" w:rsidRDefault="00024852" w:rsidP="002C64AC">
      <w:pPr>
        <w:pStyle w:val="ListeParagraf"/>
        <w:numPr>
          <w:ilvl w:val="1"/>
          <w:numId w:val="31"/>
        </w:numPr>
        <w:jc w:val="both"/>
        <w:rPr>
          <w:lang w:val="en-US"/>
        </w:rPr>
      </w:pPr>
      <w:proofErr w:type="spellStart"/>
      <w:r w:rsidRPr="00024852">
        <w:rPr>
          <w:b/>
          <w:bCs/>
        </w:rPr>
        <w:t>Process</w:t>
      </w:r>
      <w:proofErr w:type="spellEnd"/>
      <w:r w:rsidRPr="00024852">
        <w:rPr>
          <w:b/>
          <w:bCs/>
        </w:rPr>
        <w:t xml:space="preserve"> </w:t>
      </w:r>
      <w:proofErr w:type="spellStart"/>
      <w:r w:rsidRPr="00024852">
        <w:rPr>
          <w:b/>
          <w:bCs/>
        </w:rPr>
        <w:t>Metrics</w:t>
      </w:r>
      <w:proofErr w:type="spellEnd"/>
      <w:r w:rsidRPr="00024852">
        <w:rPr>
          <w:b/>
          <w:bCs/>
        </w:rPr>
        <w:t>:</w:t>
      </w:r>
      <w:r w:rsidRPr="00024852">
        <w:t> </w:t>
      </w:r>
    </w:p>
    <w:p w14:paraId="188A5996" w14:textId="3FDCAB85" w:rsidR="00024852" w:rsidRPr="00024852" w:rsidRDefault="00024852" w:rsidP="002C64AC">
      <w:pPr>
        <w:pStyle w:val="ListeParagraf"/>
        <w:numPr>
          <w:ilvl w:val="2"/>
          <w:numId w:val="31"/>
        </w:numPr>
        <w:jc w:val="both"/>
        <w:rPr>
          <w:lang w:val="en-US"/>
        </w:rPr>
      </w:pPr>
      <w:proofErr w:type="spellStart"/>
      <w:r w:rsidRPr="00024852">
        <w:rPr>
          <w:b/>
          <w:bCs/>
        </w:rPr>
        <w:t>Cycle</w:t>
      </w:r>
      <w:proofErr w:type="spellEnd"/>
      <w:r w:rsidRPr="00024852">
        <w:rPr>
          <w:b/>
          <w:bCs/>
        </w:rPr>
        <w:t xml:space="preserve"> Time:</w:t>
      </w:r>
      <w:r w:rsidRPr="00024852">
        <w:t> </w:t>
      </w:r>
    </w:p>
    <w:p w14:paraId="5B062A00" w14:textId="1B8C14F6" w:rsidR="00155BA7" w:rsidRPr="00155BA7" w:rsidRDefault="00155BA7" w:rsidP="00155BA7">
      <w:pPr>
        <w:pStyle w:val="ListeParagraf"/>
        <w:numPr>
          <w:ilvl w:val="3"/>
          <w:numId w:val="31"/>
        </w:numPr>
        <w:jc w:val="both"/>
        <w:rPr>
          <w:rFonts w:ascii="Cambria" w:hAnsi="Cambria"/>
          <w:lang w:val="en-US"/>
        </w:rPr>
      </w:pPr>
      <w:r w:rsidRPr="00155BA7">
        <w:rPr>
          <w:rFonts w:ascii="Cambria" w:hAnsi="Cambria"/>
          <w:b/>
          <w:bCs/>
          <w:lang w:val="en-US"/>
        </w:rPr>
        <w:t>Definition</w:t>
      </w:r>
      <w:r w:rsidRPr="00155BA7">
        <w:rPr>
          <w:rFonts w:ascii="Cambria" w:hAnsi="Cambria"/>
          <w:lang w:val="en-US"/>
        </w:rPr>
        <w:t>: Measures the time taken to complete individual tasks from the moment they are started to when they are marked as "Done." </w:t>
      </w:r>
    </w:p>
    <w:p w14:paraId="16862416" w14:textId="77777777" w:rsidR="00155BA7" w:rsidRPr="00155BA7" w:rsidRDefault="00155BA7" w:rsidP="00155BA7">
      <w:pPr>
        <w:pStyle w:val="ListeParagraf"/>
        <w:numPr>
          <w:ilvl w:val="3"/>
          <w:numId w:val="31"/>
        </w:numPr>
        <w:jc w:val="both"/>
        <w:rPr>
          <w:rFonts w:ascii="Cambria" w:hAnsi="Cambria"/>
          <w:lang w:val="en-US"/>
        </w:rPr>
      </w:pPr>
      <w:r w:rsidRPr="00155BA7">
        <w:rPr>
          <w:rFonts w:ascii="Cambria" w:hAnsi="Cambria"/>
          <w:b/>
          <w:bCs/>
          <w:lang w:val="en-US"/>
        </w:rPr>
        <w:t>Purpose</w:t>
      </w:r>
      <w:r w:rsidRPr="00155BA7">
        <w:rPr>
          <w:rFonts w:ascii="Cambria" w:hAnsi="Cambria"/>
          <w:lang w:val="en-US"/>
        </w:rPr>
        <w:t>: To identify bottlenecks and improve task flow. </w:t>
      </w:r>
    </w:p>
    <w:p w14:paraId="33230A8D" w14:textId="77777777" w:rsidR="00155BA7" w:rsidRPr="00155BA7" w:rsidRDefault="00155BA7" w:rsidP="00155BA7">
      <w:pPr>
        <w:pStyle w:val="ListeParagraf"/>
        <w:numPr>
          <w:ilvl w:val="3"/>
          <w:numId w:val="31"/>
        </w:numPr>
        <w:jc w:val="both"/>
        <w:rPr>
          <w:rFonts w:ascii="Cambria" w:hAnsi="Cambria"/>
          <w:lang w:val="en-US"/>
        </w:rPr>
      </w:pPr>
      <w:r w:rsidRPr="00155BA7">
        <w:rPr>
          <w:rFonts w:ascii="Cambria" w:hAnsi="Cambria"/>
          <w:b/>
          <w:bCs/>
          <w:lang w:val="en-US"/>
        </w:rPr>
        <w:t>Measurement</w:t>
      </w:r>
      <w:r w:rsidRPr="00155BA7">
        <w:rPr>
          <w:rFonts w:ascii="Cambria" w:hAnsi="Cambria"/>
          <w:lang w:val="en-US"/>
        </w:rPr>
        <w:t>: Data is tracked automatically in the Kanban board tool for each task, and the average cycle time is calculated weekly. </w:t>
      </w:r>
    </w:p>
    <w:p w14:paraId="4BD8F7DF" w14:textId="4E5F7F0C" w:rsidR="00024852" w:rsidRPr="003A5751" w:rsidRDefault="00155BA7" w:rsidP="00155BA7">
      <w:pPr>
        <w:pStyle w:val="ListeParagraf"/>
        <w:numPr>
          <w:ilvl w:val="3"/>
          <w:numId w:val="31"/>
        </w:numPr>
        <w:jc w:val="both"/>
        <w:rPr>
          <w:rFonts w:ascii="Cambria" w:hAnsi="Cambria"/>
          <w:lang w:val="en-US"/>
        </w:rPr>
      </w:pPr>
      <w:r w:rsidRPr="00155BA7">
        <w:rPr>
          <w:rFonts w:ascii="Cambria" w:hAnsi="Cambria"/>
          <w:b/>
          <w:bCs/>
          <w:lang w:val="en-US"/>
        </w:rPr>
        <w:t>Application to Our Project</w:t>
      </w:r>
      <w:r w:rsidRPr="00155BA7">
        <w:rPr>
          <w:rFonts w:ascii="Cambria" w:hAnsi="Cambria"/>
          <w:lang w:val="en-US"/>
        </w:rPr>
        <w:t>: Helps monitor delays in critical activities, such as integrating APIs or setting up the auction system.</w:t>
      </w:r>
      <w:r>
        <w:rPr>
          <w:rFonts w:ascii="Cambria" w:hAnsi="Cambria"/>
          <w:lang w:val="en-US"/>
        </w:rPr>
        <w:t xml:space="preserve"> </w:t>
      </w:r>
    </w:p>
    <w:p w14:paraId="3E18DE8F" w14:textId="4C330F59" w:rsidR="00024852" w:rsidRPr="00024852" w:rsidRDefault="00024852" w:rsidP="002C64AC">
      <w:pPr>
        <w:pStyle w:val="ListeParagraf"/>
        <w:numPr>
          <w:ilvl w:val="2"/>
          <w:numId w:val="31"/>
        </w:numPr>
        <w:jc w:val="both"/>
        <w:rPr>
          <w:lang w:val="en-US"/>
        </w:rPr>
      </w:pPr>
      <w:r w:rsidRPr="00024852">
        <w:rPr>
          <w:b/>
          <w:bCs/>
        </w:rPr>
        <w:t xml:space="preserve">Test </w:t>
      </w:r>
      <w:proofErr w:type="spellStart"/>
      <w:r w:rsidRPr="00024852">
        <w:rPr>
          <w:b/>
          <w:bCs/>
        </w:rPr>
        <w:t>Pass</w:t>
      </w:r>
      <w:proofErr w:type="spellEnd"/>
      <w:r w:rsidRPr="00024852">
        <w:rPr>
          <w:b/>
          <w:bCs/>
        </w:rPr>
        <w:t xml:space="preserve"> Rate:</w:t>
      </w:r>
      <w:r w:rsidRPr="00024852">
        <w:t> </w:t>
      </w:r>
    </w:p>
    <w:p w14:paraId="5CB6F558" w14:textId="17938CA6" w:rsidR="00155BA7" w:rsidRPr="00155BA7" w:rsidRDefault="00155BA7" w:rsidP="00155BA7">
      <w:pPr>
        <w:pStyle w:val="ListeParagraf"/>
        <w:numPr>
          <w:ilvl w:val="3"/>
          <w:numId w:val="31"/>
        </w:numPr>
        <w:jc w:val="both"/>
        <w:rPr>
          <w:rFonts w:ascii="Cambria" w:hAnsi="Cambria"/>
          <w:lang w:val="en-US"/>
        </w:rPr>
      </w:pPr>
      <w:r w:rsidRPr="00155BA7">
        <w:rPr>
          <w:rFonts w:ascii="Cambria" w:hAnsi="Cambria"/>
          <w:b/>
          <w:bCs/>
          <w:lang w:val="en-US"/>
        </w:rPr>
        <w:t>Definition</w:t>
      </w:r>
      <w:r w:rsidRPr="00155BA7">
        <w:rPr>
          <w:rFonts w:ascii="Cambria" w:hAnsi="Cambria"/>
          <w:lang w:val="en-US"/>
        </w:rPr>
        <w:t>: Measures the percentage of test cases passed during each sprint. </w:t>
      </w:r>
    </w:p>
    <w:p w14:paraId="71EF18AB" w14:textId="77777777" w:rsidR="00155BA7" w:rsidRPr="00155BA7" w:rsidRDefault="00155BA7" w:rsidP="00155BA7">
      <w:pPr>
        <w:pStyle w:val="ListeParagraf"/>
        <w:numPr>
          <w:ilvl w:val="3"/>
          <w:numId w:val="31"/>
        </w:numPr>
        <w:jc w:val="both"/>
        <w:rPr>
          <w:rFonts w:ascii="Cambria" w:hAnsi="Cambria"/>
          <w:lang w:val="en-US"/>
        </w:rPr>
      </w:pPr>
      <w:r w:rsidRPr="00155BA7">
        <w:rPr>
          <w:rFonts w:ascii="Cambria" w:hAnsi="Cambria"/>
          <w:b/>
          <w:bCs/>
          <w:lang w:val="en-US"/>
        </w:rPr>
        <w:t>Purpose</w:t>
      </w:r>
      <w:r w:rsidRPr="00155BA7">
        <w:rPr>
          <w:rFonts w:ascii="Cambria" w:hAnsi="Cambria"/>
          <w:lang w:val="en-US"/>
        </w:rPr>
        <w:t>: To gauge testing effectiveness and product stability. </w:t>
      </w:r>
    </w:p>
    <w:p w14:paraId="7C9240F1" w14:textId="77777777" w:rsidR="00155BA7" w:rsidRPr="00155BA7" w:rsidRDefault="00155BA7" w:rsidP="00155BA7">
      <w:pPr>
        <w:pStyle w:val="ListeParagraf"/>
        <w:numPr>
          <w:ilvl w:val="3"/>
          <w:numId w:val="31"/>
        </w:numPr>
        <w:jc w:val="both"/>
        <w:rPr>
          <w:rFonts w:ascii="Cambria" w:hAnsi="Cambria"/>
          <w:lang w:val="en-US"/>
        </w:rPr>
      </w:pPr>
      <w:r w:rsidRPr="00155BA7">
        <w:rPr>
          <w:rFonts w:ascii="Cambria" w:hAnsi="Cambria"/>
          <w:b/>
          <w:bCs/>
          <w:lang w:val="en-US"/>
        </w:rPr>
        <w:t>Measurement</w:t>
      </w:r>
      <w:r w:rsidRPr="00155BA7">
        <w:rPr>
          <w:rFonts w:ascii="Cambria" w:hAnsi="Cambria"/>
          <w:lang w:val="en-US"/>
        </w:rPr>
        <w:t>: Automated testing tools (e.g., JUnit, Mocha) record the ratio of passed to total test cases after each testing phase. </w:t>
      </w:r>
    </w:p>
    <w:p w14:paraId="11D26240" w14:textId="77777777" w:rsidR="00155BA7" w:rsidRPr="00155BA7" w:rsidRDefault="00155BA7" w:rsidP="00155BA7">
      <w:pPr>
        <w:pStyle w:val="ListeParagraf"/>
        <w:numPr>
          <w:ilvl w:val="3"/>
          <w:numId w:val="31"/>
        </w:numPr>
        <w:jc w:val="both"/>
        <w:rPr>
          <w:rFonts w:ascii="Cambria" w:hAnsi="Cambria"/>
          <w:lang w:val="en-US"/>
        </w:rPr>
      </w:pPr>
      <w:r w:rsidRPr="00155BA7">
        <w:rPr>
          <w:rFonts w:ascii="Cambria" w:hAnsi="Cambria"/>
          <w:b/>
          <w:bCs/>
          <w:lang w:val="en-US"/>
        </w:rPr>
        <w:t>Application to Our Project</w:t>
      </w:r>
      <w:r w:rsidRPr="00155BA7">
        <w:rPr>
          <w:rFonts w:ascii="Cambria" w:hAnsi="Cambria"/>
          <w:lang w:val="en-US"/>
        </w:rPr>
        <w:t>: Focuses on critical functionalities, such as validating auction workflows and user authentication. Testing for non-essential features may be deferred until later increments. </w:t>
      </w:r>
    </w:p>
    <w:p w14:paraId="67F61566" w14:textId="12877BEC" w:rsidR="00B677B1" w:rsidRDefault="00B677B1" w:rsidP="00155BA7">
      <w:pPr>
        <w:pStyle w:val="ListeParagraf"/>
        <w:ind w:left="3240"/>
        <w:jc w:val="both"/>
        <w:rPr>
          <w:rFonts w:ascii="Cambria" w:hAnsi="Cambria"/>
          <w:lang w:val="en-US"/>
        </w:rPr>
      </w:pPr>
    </w:p>
    <w:p w14:paraId="29E4369A" w14:textId="77777777" w:rsidR="00155BA7" w:rsidRPr="00155BA7" w:rsidRDefault="00155BA7" w:rsidP="00155BA7">
      <w:pPr>
        <w:pStyle w:val="ListeParagraf"/>
        <w:ind w:left="3240"/>
        <w:jc w:val="both"/>
        <w:rPr>
          <w:rFonts w:ascii="Cambria" w:hAnsi="Cambria"/>
          <w:lang w:val="en-US"/>
        </w:rPr>
      </w:pPr>
    </w:p>
    <w:p w14:paraId="69803432" w14:textId="069C3C86" w:rsidR="009F7714" w:rsidRPr="005676FE" w:rsidRDefault="00510AFD" w:rsidP="00E16314">
      <w:pPr>
        <w:pStyle w:val="Balk1"/>
        <w:rPr>
          <w:lang w:val="en-US"/>
        </w:rPr>
      </w:pPr>
      <w:bookmarkStart w:id="37" w:name="_Toc187195234"/>
      <w:r w:rsidRPr="005676FE">
        <w:rPr>
          <w:lang w:val="en-US"/>
        </w:rPr>
        <w:lastRenderedPageBreak/>
        <w:t>Product Verification and Validation</w:t>
      </w:r>
      <w:bookmarkEnd w:id="37"/>
    </w:p>
    <w:p w14:paraId="0B669687" w14:textId="5924059F" w:rsidR="00024852" w:rsidRPr="003A5751" w:rsidRDefault="00024852" w:rsidP="003A5751">
      <w:pPr>
        <w:jc w:val="both"/>
        <w:rPr>
          <w:rFonts w:ascii="Cambria" w:hAnsi="Cambria"/>
          <w:szCs w:val="24"/>
          <w:lang w:val="en-US"/>
        </w:rPr>
      </w:pPr>
      <w:r w:rsidRPr="003A5751">
        <w:rPr>
          <w:rFonts w:ascii="Cambria" w:hAnsi="Cambria"/>
          <w:szCs w:val="24"/>
          <w:lang w:val="en-US"/>
        </w:rPr>
        <w:t xml:space="preserve">For the verification and validation stages of the project we will be using different techniques to validate that we are building the right product and verify that we are building the product correctly. For the verification process techniques like unit testing and integration testing will be conducted alongside code inspections, and static analysis of the code. While for the validation process system testing, and acceptance testing will be conducted to validate that the software fulfills its intended purpose.   </w:t>
      </w:r>
    </w:p>
    <w:p w14:paraId="146B0657" w14:textId="4C54A622" w:rsidR="00024852" w:rsidRPr="003A5751" w:rsidRDefault="00024852" w:rsidP="003A5751">
      <w:pPr>
        <w:jc w:val="both"/>
        <w:rPr>
          <w:rFonts w:ascii="Cambria" w:hAnsi="Cambria"/>
          <w:i/>
          <w:iCs/>
          <w:szCs w:val="24"/>
          <w:u w:val="single"/>
          <w:lang w:val="en-US"/>
        </w:rPr>
      </w:pPr>
      <w:r w:rsidRPr="003A5751">
        <w:rPr>
          <w:rFonts w:ascii="Cambria" w:hAnsi="Cambria"/>
          <w:i/>
          <w:iCs/>
          <w:szCs w:val="24"/>
          <w:u w:val="single"/>
          <w:lang w:val="en-US"/>
        </w:rPr>
        <w:t xml:space="preserve">Code Inspections: </w:t>
      </w:r>
    </w:p>
    <w:p w14:paraId="61C5CFF6" w14:textId="68DEF472" w:rsidR="00024852" w:rsidRPr="003A5751" w:rsidRDefault="00024852" w:rsidP="003A5751">
      <w:pPr>
        <w:jc w:val="both"/>
        <w:rPr>
          <w:rFonts w:ascii="Cambria" w:hAnsi="Cambria"/>
          <w:szCs w:val="24"/>
          <w:lang w:val="en-US"/>
        </w:rPr>
      </w:pPr>
      <w:r w:rsidRPr="003A5751">
        <w:rPr>
          <w:rFonts w:ascii="Cambria" w:hAnsi="Cambria"/>
          <w:szCs w:val="24"/>
          <w:lang w:val="en-US"/>
        </w:rPr>
        <w:t xml:space="preserve">With the code inspections, members of the team will be conducting reviews on the code written by their teammates. This way we can give feedback to each other on missing requirements, ways to make the code shorter and easier to read and find defects that the writer of the code may have missed. Code inspections are a key technique to avoid future problems in the development life cycle and will help the programming of the project go smoothly. Reviews on the design (design review) and the requirements (requirement review) will be done with our product owner, and project advisor, Cüneyt Sevgi to make sure the project is on the right track.    </w:t>
      </w:r>
    </w:p>
    <w:p w14:paraId="1C8D5B86" w14:textId="77777777" w:rsidR="00024852" w:rsidRPr="003A5751" w:rsidRDefault="00024852" w:rsidP="003A5751">
      <w:pPr>
        <w:jc w:val="both"/>
        <w:rPr>
          <w:rFonts w:ascii="Cambria" w:hAnsi="Cambria"/>
          <w:szCs w:val="24"/>
          <w:lang w:val="en-US"/>
        </w:rPr>
      </w:pPr>
      <w:r w:rsidRPr="003A5751">
        <w:rPr>
          <w:rFonts w:ascii="Cambria" w:hAnsi="Cambria"/>
          <w:b/>
          <w:bCs/>
          <w:szCs w:val="24"/>
          <w:lang w:val="en-US"/>
        </w:rPr>
        <w:t>Test Case ID:</w:t>
      </w:r>
      <w:r w:rsidRPr="003A5751">
        <w:rPr>
          <w:rFonts w:ascii="Cambria" w:hAnsi="Cambria"/>
          <w:szCs w:val="24"/>
          <w:lang w:val="en-US"/>
        </w:rPr>
        <w:t xml:space="preserve"> CI001 </w:t>
      </w:r>
    </w:p>
    <w:p w14:paraId="75FCED68" w14:textId="1A7773C1" w:rsidR="00024852" w:rsidRPr="003A5751" w:rsidRDefault="00024852" w:rsidP="003A5751">
      <w:pPr>
        <w:jc w:val="both"/>
        <w:rPr>
          <w:rFonts w:ascii="Cambria" w:hAnsi="Cambria"/>
          <w:szCs w:val="24"/>
          <w:lang w:val="en-US"/>
        </w:rPr>
      </w:pPr>
      <w:r w:rsidRPr="003A5751">
        <w:rPr>
          <w:rFonts w:ascii="Cambria" w:hAnsi="Cambria"/>
          <w:b/>
          <w:bCs/>
          <w:szCs w:val="24"/>
          <w:lang w:val="en-US"/>
        </w:rPr>
        <w:t>Test Case Description:</w:t>
      </w:r>
      <w:r w:rsidRPr="003A5751">
        <w:rPr>
          <w:rFonts w:ascii="Cambria" w:hAnsi="Cambria"/>
          <w:szCs w:val="24"/>
          <w:lang w:val="en-US"/>
        </w:rPr>
        <w:t xml:space="preserve"> Ensure proper use of error handling and exception management. </w:t>
      </w:r>
    </w:p>
    <w:p w14:paraId="032CA4CC" w14:textId="73A083F5" w:rsidR="00024852" w:rsidRPr="003A5751" w:rsidRDefault="00024852" w:rsidP="003A5751">
      <w:pPr>
        <w:jc w:val="both"/>
        <w:rPr>
          <w:rFonts w:ascii="Cambria" w:hAnsi="Cambria"/>
          <w:szCs w:val="24"/>
          <w:lang w:val="en-US"/>
        </w:rPr>
      </w:pPr>
      <w:r w:rsidRPr="003A5751">
        <w:rPr>
          <w:rFonts w:ascii="Cambria" w:hAnsi="Cambria"/>
          <w:b/>
          <w:bCs/>
          <w:szCs w:val="24"/>
          <w:lang w:val="en-US"/>
        </w:rPr>
        <w:t>Test Date:</w:t>
      </w:r>
      <w:r w:rsidRPr="003A5751">
        <w:rPr>
          <w:rFonts w:ascii="Cambria" w:hAnsi="Cambria"/>
          <w:szCs w:val="24"/>
          <w:lang w:val="en-US"/>
        </w:rPr>
        <w:t xml:space="preserve"> 2/2/25 </w:t>
      </w:r>
    </w:p>
    <w:p w14:paraId="62BADCE1" w14:textId="77777777" w:rsidR="00024852" w:rsidRPr="003A5751" w:rsidRDefault="00024852" w:rsidP="003A5751">
      <w:pPr>
        <w:jc w:val="both"/>
        <w:rPr>
          <w:rFonts w:ascii="Cambria" w:hAnsi="Cambria"/>
          <w:szCs w:val="24"/>
          <w:lang w:val="en-US"/>
        </w:rPr>
      </w:pPr>
      <w:r w:rsidRPr="003A5751">
        <w:rPr>
          <w:rFonts w:ascii="Cambria" w:hAnsi="Cambria"/>
          <w:b/>
          <w:bCs/>
          <w:szCs w:val="24"/>
          <w:lang w:val="en-US"/>
        </w:rPr>
        <w:t>Expected Results:</w:t>
      </w:r>
      <w:r w:rsidRPr="003A5751">
        <w:rPr>
          <w:rFonts w:ascii="Cambria" w:hAnsi="Cambria"/>
          <w:szCs w:val="24"/>
          <w:lang w:val="en-US"/>
        </w:rPr>
        <w:t xml:space="preserve"> Error and exception cases are handled optimally with appropriate logging and user feedback. </w:t>
      </w:r>
    </w:p>
    <w:p w14:paraId="35B89B7A" w14:textId="6FF34DD4" w:rsidR="00024852" w:rsidRPr="003A5751" w:rsidRDefault="00024852" w:rsidP="003A5751">
      <w:pPr>
        <w:jc w:val="both"/>
        <w:rPr>
          <w:rFonts w:ascii="Cambria" w:hAnsi="Cambria"/>
          <w:szCs w:val="24"/>
          <w:lang w:val="en-US"/>
        </w:rPr>
      </w:pPr>
      <w:r w:rsidRPr="003A5751">
        <w:rPr>
          <w:rFonts w:ascii="Cambria" w:hAnsi="Cambria"/>
          <w:b/>
          <w:bCs/>
          <w:szCs w:val="24"/>
          <w:lang w:val="en-US"/>
        </w:rPr>
        <w:t>Actual Results:</w:t>
      </w:r>
      <w:r w:rsidRPr="003A5751">
        <w:rPr>
          <w:rFonts w:ascii="Cambria" w:hAnsi="Cambria"/>
          <w:szCs w:val="24"/>
          <w:lang w:val="en-US"/>
        </w:rPr>
        <w:t xml:space="preserve"> There is a function which gets an </w:t>
      </w:r>
      <w:proofErr w:type="spellStart"/>
      <w:r w:rsidRPr="003A5751">
        <w:rPr>
          <w:rFonts w:ascii="Cambria" w:hAnsi="Cambria"/>
          <w:szCs w:val="24"/>
          <w:lang w:val="en-US"/>
        </w:rPr>
        <w:t>SQLSyntaxErrorException</w:t>
      </w:r>
      <w:proofErr w:type="spellEnd"/>
      <w:r w:rsidRPr="003A5751">
        <w:rPr>
          <w:rFonts w:ascii="Cambria" w:hAnsi="Cambria"/>
          <w:szCs w:val="24"/>
          <w:lang w:val="en-US"/>
        </w:rPr>
        <w:t xml:space="preserve"> error </w:t>
      </w:r>
    </w:p>
    <w:p w14:paraId="7CC9556D" w14:textId="77777777" w:rsidR="00E512C2" w:rsidRDefault="00024852" w:rsidP="003A5751">
      <w:pPr>
        <w:jc w:val="both"/>
        <w:rPr>
          <w:rFonts w:ascii="Cambria" w:hAnsi="Cambria"/>
          <w:szCs w:val="24"/>
          <w:lang w:val="en-US"/>
        </w:rPr>
      </w:pPr>
      <w:r w:rsidRPr="003A5751">
        <w:rPr>
          <w:rFonts w:ascii="Cambria" w:hAnsi="Cambria"/>
          <w:b/>
          <w:bCs/>
          <w:szCs w:val="24"/>
          <w:lang w:val="en-US"/>
        </w:rPr>
        <w:t>Status (Pass/Fail):</w:t>
      </w:r>
      <w:r w:rsidRPr="003A5751">
        <w:rPr>
          <w:rFonts w:ascii="Cambria" w:hAnsi="Cambria"/>
          <w:szCs w:val="24"/>
          <w:lang w:val="en-US"/>
        </w:rPr>
        <w:t xml:space="preserve"> Fail </w:t>
      </w:r>
    </w:p>
    <w:p w14:paraId="64C2645B" w14:textId="57AF57D4" w:rsidR="00024852" w:rsidRPr="003A5751" w:rsidRDefault="00024852" w:rsidP="003A5751">
      <w:pPr>
        <w:jc w:val="both"/>
        <w:rPr>
          <w:rFonts w:ascii="Cambria" w:hAnsi="Cambria"/>
          <w:szCs w:val="24"/>
          <w:lang w:val="en-US"/>
        </w:rPr>
      </w:pPr>
      <w:r w:rsidRPr="003A5751">
        <w:rPr>
          <w:rFonts w:ascii="Cambria" w:hAnsi="Cambria"/>
          <w:b/>
          <w:bCs/>
          <w:szCs w:val="24"/>
          <w:lang w:val="en-US"/>
        </w:rPr>
        <w:t>Additional Notes:</w:t>
      </w:r>
      <w:r w:rsidRPr="003A5751">
        <w:rPr>
          <w:rFonts w:ascii="Cambria" w:hAnsi="Cambria"/>
          <w:szCs w:val="24"/>
          <w:lang w:val="en-US"/>
        </w:rPr>
        <w:t xml:space="preserve"> Verify that no unhandled exceptions are present.</w:t>
      </w:r>
    </w:p>
    <w:p w14:paraId="0CA18CB8" w14:textId="14C7A72E" w:rsidR="00024852" w:rsidRPr="003A5751" w:rsidRDefault="00024852" w:rsidP="003A5751">
      <w:pPr>
        <w:jc w:val="both"/>
        <w:rPr>
          <w:rFonts w:ascii="Cambria" w:hAnsi="Cambria"/>
          <w:i/>
          <w:iCs/>
          <w:szCs w:val="24"/>
          <w:u w:val="single"/>
          <w:lang w:val="en-US"/>
        </w:rPr>
      </w:pPr>
      <w:r w:rsidRPr="003A5751">
        <w:rPr>
          <w:rFonts w:ascii="Cambria" w:hAnsi="Cambria"/>
          <w:i/>
          <w:iCs/>
          <w:szCs w:val="24"/>
          <w:u w:val="single"/>
          <w:lang w:val="en-US"/>
        </w:rPr>
        <w:t xml:space="preserve">Static Analysis: </w:t>
      </w:r>
    </w:p>
    <w:p w14:paraId="5C2D3B01" w14:textId="2CA0180E" w:rsidR="00024852" w:rsidRPr="003A5751" w:rsidRDefault="00024852" w:rsidP="003A5751">
      <w:pPr>
        <w:jc w:val="both"/>
        <w:rPr>
          <w:rFonts w:ascii="Cambria" w:hAnsi="Cambria"/>
          <w:szCs w:val="24"/>
          <w:lang w:val="en-US"/>
        </w:rPr>
      </w:pPr>
      <w:r w:rsidRPr="003A5751">
        <w:rPr>
          <w:rFonts w:ascii="Cambria" w:hAnsi="Cambria"/>
          <w:szCs w:val="24"/>
          <w:lang w:val="en-US"/>
        </w:rPr>
        <w:t xml:space="preserve">With static analysis the code will be analyzed by automated tools without running the program to check for incorrect or inefficient code. SonarQube, an open-source platform for automated inspection of code quality, will perform static analysis of code to detect </w:t>
      </w:r>
      <w:r w:rsidRPr="003A5751">
        <w:rPr>
          <w:rFonts w:ascii="Cambria" w:hAnsi="Cambria"/>
          <w:szCs w:val="24"/>
          <w:lang w:val="en-US"/>
        </w:rPr>
        <w:lastRenderedPageBreak/>
        <w:t>bugs and code smells. It will be used for static analysis of project components written in languages the platform supports, such as Java, JavaScript, HTML, and CSS.</w:t>
      </w:r>
    </w:p>
    <w:p w14:paraId="383522BE" w14:textId="77777777" w:rsidR="00024852" w:rsidRPr="003A5751" w:rsidRDefault="00024852" w:rsidP="003A5751">
      <w:pPr>
        <w:jc w:val="both"/>
        <w:rPr>
          <w:rFonts w:ascii="Cambria" w:hAnsi="Cambria"/>
          <w:szCs w:val="24"/>
          <w:lang w:val="en-US"/>
        </w:rPr>
      </w:pPr>
      <w:r w:rsidRPr="003A5751">
        <w:rPr>
          <w:rFonts w:ascii="Cambria" w:hAnsi="Cambria"/>
          <w:b/>
          <w:bCs/>
          <w:szCs w:val="24"/>
          <w:lang w:val="en-US"/>
        </w:rPr>
        <w:t>Test Case ID:</w:t>
      </w:r>
      <w:r w:rsidRPr="003A5751">
        <w:rPr>
          <w:rFonts w:ascii="Cambria" w:hAnsi="Cambria"/>
          <w:szCs w:val="24"/>
          <w:lang w:val="en-US"/>
        </w:rPr>
        <w:t xml:space="preserve"> SA001 </w:t>
      </w:r>
    </w:p>
    <w:p w14:paraId="6982A165" w14:textId="52DF28A3" w:rsidR="00024852" w:rsidRPr="003A5751" w:rsidRDefault="00024852" w:rsidP="003A5751">
      <w:pPr>
        <w:jc w:val="both"/>
        <w:rPr>
          <w:rFonts w:ascii="Cambria" w:hAnsi="Cambria"/>
          <w:szCs w:val="24"/>
          <w:lang w:val="en-US"/>
        </w:rPr>
      </w:pPr>
      <w:r w:rsidRPr="003A5751">
        <w:rPr>
          <w:rFonts w:ascii="Cambria" w:hAnsi="Cambria"/>
          <w:b/>
          <w:bCs/>
          <w:szCs w:val="24"/>
          <w:lang w:val="en-US"/>
        </w:rPr>
        <w:t>Test Case Description:</w:t>
      </w:r>
      <w:r w:rsidRPr="003A5751">
        <w:rPr>
          <w:rFonts w:ascii="Cambria" w:hAnsi="Cambria"/>
          <w:szCs w:val="24"/>
          <w:lang w:val="en-US"/>
        </w:rPr>
        <w:t xml:space="preserve"> Conduct a SonarQube scan for code smells and maintainability issues. </w:t>
      </w:r>
    </w:p>
    <w:p w14:paraId="53769FBE" w14:textId="5626E0BC" w:rsidR="00024852" w:rsidRPr="003A5751" w:rsidRDefault="00024852" w:rsidP="003A5751">
      <w:pPr>
        <w:jc w:val="both"/>
        <w:rPr>
          <w:rFonts w:ascii="Cambria" w:hAnsi="Cambria"/>
          <w:szCs w:val="24"/>
          <w:lang w:val="en-US"/>
        </w:rPr>
      </w:pPr>
      <w:r w:rsidRPr="003A5751">
        <w:rPr>
          <w:rFonts w:ascii="Cambria" w:hAnsi="Cambria"/>
          <w:b/>
          <w:bCs/>
          <w:szCs w:val="24"/>
          <w:lang w:val="en-US"/>
        </w:rPr>
        <w:t>Test Date:</w:t>
      </w:r>
      <w:r w:rsidRPr="003A5751">
        <w:rPr>
          <w:rFonts w:ascii="Cambria" w:hAnsi="Cambria"/>
          <w:szCs w:val="24"/>
          <w:lang w:val="en-US"/>
        </w:rPr>
        <w:t xml:space="preserve"> 2/2/25 </w:t>
      </w:r>
    </w:p>
    <w:p w14:paraId="08DB2620" w14:textId="5C77E568" w:rsidR="00024852" w:rsidRPr="003A5751" w:rsidRDefault="00024852" w:rsidP="003A5751">
      <w:pPr>
        <w:jc w:val="both"/>
        <w:rPr>
          <w:rFonts w:ascii="Cambria" w:hAnsi="Cambria"/>
          <w:szCs w:val="24"/>
          <w:lang w:val="en-US"/>
        </w:rPr>
      </w:pPr>
      <w:r w:rsidRPr="003A5751">
        <w:rPr>
          <w:rFonts w:ascii="Cambria" w:hAnsi="Cambria"/>
          <w:b/>
          <w:bCs/>
          <w:szCs w:val="24"/>
          <w:lang w:val="en-US"/>
        </w:rPr>
        <w:t>Expected Results:</w:t>
      </w:r>
      <w:r w:rsidRPr="003A5751">
        <w:rPr>
          <w:rFonts w:ascii="Cambria" w:hAnsi="Cambria"/>
          <w:szCs w:val="24"/>
          <w:lang w:val="en-US"/>
        </w:rPr>
        <w:t xml:space="preserve"> Code smells are minimized, and maintainability ratings meet acceptable thresholds. </w:t>
      </w:r>
    </w:p>
    <w:p w14:paraId="5A5254E4" w14:textId="7EA8A483" w:rsidR="00024852" w:rsidRPr="003A5751" w:rsidRDefault="00024852" w:rsidP="003A5751">
      <w:pPr>
        <w:jc w:val="both"/>
        <w:rPr>
          <w:rFonts w:ascii="Cambria" w:hAnsi="Cambria"/>
          <w:szCs w:val="24"/>
          <w:lang w:val="en-US"/>
        </w:rPr>
      </w:pPr>
      <w:r w:rsidRPr="003A5751">
        <w:rPr>
          <w:rFonts w:ascii="Cambria" w:hAnsi="Cambria"/>
          <w:b/>
          <w:bCs/>
          <w:szCs w:val="24"/>
          <w:lang w:val="en-US"/>
        </w:rPr>
        <w:t>Actual Results:</w:t>
      </w:r>
      <w:r w:rsidRPr="003A5751">
        <w:rPr>
          <w:rFonts w:ascii="Cambria" w:hAnsi="Cambria"/>
          <w:szCs w:val="24"/>
          <w:lang w:val="en-US"/>
        </w:rPr>
        <w:t xml:space="preserve"> Code smells are minimized, and maintainability ratings meet acceptable thresholds. </w:t>
      </w:r>
    </w:p>
    <w:p w14:paraId="238FA2AB" w14:textId="26BC3EB6" w:rsidR="00024852" w:rsidRPr="003A5751" w:rsidRDefault="00024852" w:rsidP="003A5751">
      <w:pPr>
        <w:jc w:val="both"/>
        <w:rPr>
          <w:rFonts w:ascii="Cambria" w:hAnsi="Cambria"/>
          <w:szCs w:val="24"/>
          <w:lang w:val="en-US"/>
        </w:rPr>
      </w:pPr>
      <w:r w:rsidRPr="003A5751">
        <w:rPr>
          <w:rFonts w:ascii="Cambria" w:hAnsi="Cambria"/>
          <w:b/>
          <w:bCs/>
          <w:szCs w:val="24"/>
          <w:lang w:val="en-US"/>
        </w:rPr>
        <w:t>Status (Pass/Fail):</w:t>
      </w:r>
      <w:r w:rsidRPr="003A5751">
        <w:rPr>
          <w:rFonts w:ascii="Cambria" w:hAnsi="Cambria"/>
          <w:szCs w:val="24"/>
          <w:lang w:val="en-US"/>
        </w:rPr>
        <w:t xml:space="preserve"> Pass </w:t>
      </w:r>
    </w:p>
    <w:p w14:paraId="2DDD0B6D" w14:textId="1EBE8F2E" w:rsidR="00024852" w:rsidRPr="003A5751" w:rsidRDefault="00024852" w:rsidP="003A5751">
      <w:pPr>
        <w:jc w:val="both"/>
        <w:rPr>
          <w:rFonts w:ascii="Cambria" w:hAnsi="Cambria"/>
          <w:szCs w:val="24"/>
          <w:lang w:val="en-US"/>
        </w:rPr>
      </w:pPr>
      <w:r w:rsidRPr="003A5751">
        <w:rPr>
          <w:rFonts w:ascii="Cambria" w:hAnsi="Cambria"/>
          <w:b/>
          <w:bCs/>
          <w:szCs w:val="24"/>
          <w:lang w:val="en-US"/>
        </w:rPr>
        <w:t>Additional Notes:</w:t>
      </w:r>
      <w:r w:rsidRPr="003A5751">
        <w:rPr>
          <w:rFonts w:ascii="Cambria" w:hAnsi="Cambria"/>
          <w:szCs w:val="24"/>
          <w:lang w:val="en-US"/>
        </w:rPr>
        <w:t xml:space="preserve"> Ensure all identified refactoring suggestions are reviewed and implemented where appropriate.</w:t>
      </w:r>
    </w:p>
    <w:p w14:paraId="1D475BD1" w14:textId="17CA8E84" w:rsidR="00024852" w:rsidRPr="003A5751" w:rsidRDefault="00024852" w:rsidP="003A5751">
      <w:pPr>
        <w:jc w:val="both"/>
        <w:rPr>
          <w:rFonts w:ascii="Cambria" w:hAnsi="Cambria"/>
          <w:i/>
          <w:iCs/>
          <w:szCs w:val="24"/>
          <w:u w:val="single"/>
          <w:lang w:val="en-US"/>
        </w:rPr>
      </w:pPr>
      <w:r w:rsidRPr="003A5751">
        <w:rPr>
          <w:rFonts w:ascii="Cambria" w:hAnsi="Cambria"/>
          <w:i/>
          <w:iCs/>
          <w:szCs w:val="24"/>
          <w:u w:val="single"/>
          <w:lang w:val="en-US"/>
        </w:rPr>
        <w:t xml:space="preserve">Unit Testing: </w:t>
      </w:r>
    </w:p>
    <w:p w14:paraId="561D17F7" w14:textId="76ED5E47" w:rsidR="00024852" w:rsidRPr="003A5751" w:rsidRDefault="00024852" w:rsidP="003A5751">
      <w:pPr>
        <w:jc w:val="both"/>
        <w:rPr>
          <w:rFonts w:ascii="Cambria" w:hAnsi="Cambria"/>
          <w:szCs w:val="24"/>
          <w:lang w:val="en-US"/>
        </w:rPr>
      </w:pPr>
      <w:r w:rsidRPr="003A5751">
        <w:rPr>
          <w:rFonts w:ascii="Cambria" w:hAnsi="Cambria"/>
          <w:szCs w:val="24"/>
          <w:lang w:val="en-US"/>
        </w:rPr>
        <w:t xml:space="preserve">Unit testing is a type of testing done to test individual units or components of a software.  With unit testing we will be testing isolated portions of the code, or units of the code, to ensure they operate the way they are supposed to, and to check that they fulfill the functional and non-functional requirements of the project. In order to achieve this test cases will be </w:t>
      </w:r>
      <w:proofErr w:type="gramStart"/>
      <w:r w:rsidRPr="003A5751">
        <w:rPr>
          <w:rFonts w:ascii="Cambria" w:hAnsi="Cambria"/>
          <w:szCs w:val="24"/>
          <w:lang w:val="en-US"/>
        </w:rPr>
        <w:t>written,</w:t>
      </w:r>
      <w:proofErr w:type="gramEnd"/>
      <w:r w:rsidRPr="003A5751">
        <w:rPr>
          <w:rFonts w:ascii="Cambria" w:hAnsi="Cambria"/>
          <w:szCs w:val="24"/>
          <w:lang w:val="en-US"/>
        </w:rPr>
        <w:t xml:space="preserve"> team members will then conduct tests using </w:t>
      </w:r>
      <w:proofErr w:type="spellStart"/>
      <w:r w:rsidRPr="003A5751">
        <w:rPr>
          <w:rFonts w:ascii="Cambria" w:hAnsi="Cambria"/>
          <w:szCs w:val="24"/>
          <w:lang w:val="en-US"/>
        </w:rPr>
        <w:t>using</w:t>
      </w:r>
      <w:proofErr w:type="spellEnd"/>
      <w:r w:rsidRPr="003A5751">
        <w:rPr>
          <w:rFonts w:ascii="Cambria" w:hAnsi="Cambria"/>
          <w:szCs w:val="24"/>
          <w:lang w:val="en-US"/>
        </w:rPr>
        <w:t xml:space="preserve"> custom written test scripts or automated testing tools. For the website component of the project, Mocha, a feature-rich JavaScript test framework, will be utilized in test automation for unit testing. For the android application component of the project, Junit, a test automation framework for Java, will be utilized in test automation for unit testing. Espresso, a framework for automated testing of UI components and interactions used in Android application development, will be used for automated unit testing of UI elements in the development of the mobile app.</w:t>
      </w:r>
    </w:p>
    <w:p w14:paraId="06028CDC" w14:textId="77777777" w:rsidR="00175F65" w:rsidRPr="003A5751" w:rsidRDefault="00175F65" w:rsidP="003A5751">
      <w:pPr>
        <w:jc w:val="both"/>
        <w:rPr>
          <w:rFonts w:ascii="Cambria" w:hAnsi="Cambria"/>
          <w:szCs w:val="24"/>
          <w:lang w:val="en-US"/>
        </w:rPr>
      </w:pPr>
      <w:r w:rsidRPr="003A5751">
        <w:rPr>
          <w:rFonts w:ascii="Cambria" w:hAnsi="Cambria"/>
          <w:b/>
          <w:bCs/>
          <w:szCs w:val="24"/>
          <w:lang w:val="en-US"/>
        </w:rPr>
        <w:t>Test Case ID:</w:t>
      </w:r>
      <w:r w:rsidRPr="003A5751">
        <w:rPr>
          <w:rFonts w:ascii="Cambria" w:hAnsi="Cambria"/>
          <w:szCs w:val="24"/>
          <w:lang w:val="en-US"/>
        </w:rPr>
        <w:t xml:space="preserve"> UT001 </w:t>
      </w:r>
    </w:p>
    <w:p w14:paraId="2AE292F0" w14:textId="0F87A0FE" w:rsidR="00175F65" w:rsidRPr="003A5751" w:rsidRDefault="00175F65" w:rsidP="003A5751">
      <w:pPr>
        <w:jc w:val="both"/>
        <w:rPr>
          <w:rFonts w:ascii="Cambria" w:hAnsi="Cambria"/>
          <w:szCs w:val="24"/>
          <w:lang w:val="en-US"/>
        </w:rPr>
      </w:pPr>
      <w:r w:rsidRPr="003A5751">
        <w:rPr>
          <w:rFonts w:ascii="Cambria" w:hAnsi="Cambria"/>
          <w:b/>
          <w:bCs/>
          <w:szCs w:val="24"/>
          <w:lang w:val="en-US"/>
        </w:rPr>
        <w:t>Test Case Description:</w:t>
      </w:r>
      <w:r w:rsidRPr="003A5751">
        <w:rPr>
          <w:rFonts w:ascii="Cambria" w:hAnsi="Cambria"/>
          <w:szCs w:val="24"/>
          <w:lang w:val="en-US"/>
        </w:rPr>
        <w:t xml:space="preserve"> Validate user login functionality with valid credentials. </w:t>
      </w:r>
    </w:p>
    <w:p w14:paraId="453A02C5" w14:textId="6137FC79" w:rsidR="00175F65" w:rsidRPr="003A5751" w:rsidRDefault="00175F65" w:rsidP="003A5751">
      <w:pPr>
        <w:jc w:val="both"/>
        <w:rPr>
          <w:rFonts w:ascii="Cambria" w:hAnsi="Cambria"/>
          <w:szCs w:val="24"/>
          <w:lang w:val="en-US"/>
        </w:rPr>
      </w:pPr>
      <w:r w:rsidRPr="003A5751">
        <w:rPr>
          <w:rFonts w:ascii="Cambria" w:hAnsi="Cambria"/>
          <w:b/>
          <w:bCs/>
          <w:szCs w:val="24"/>
          <w:lang w:val="en-US"/>
        </w:rPr>
        <w:t>Test Date:</w:t>
      </w:r>
      <w:r w:rsidRPr="003A5751">
        <w:rPr>
          <w:rFonts w:ascii="Cambria" w:hAnsi="Cambria"/>
          <w:szCs w:val="24"/>
          <w:lang w:val="en-US"/>
        </w:rPr>
        <w:t xml:space="preserve"> 2/03/25 </w:t>
      </w:r>
    </w:p>
    <w:p w14:paraId="191CDD20" w14:textId="1D183871" w:rsidR="00175F65" w:rsidRPr="003A5751" w:rsidRDefault="00175F65" w:rsidP="003A5751">
      <w:pPr>
        <w:jc w:val="both"/>
        <w:rPr>
          <w:rFonts w:ascii="Cambria" w:hAnsi="Cambria"/>
          <w:szCs w:val="24"/>
          <w:lang w:val="en-US"/>
        </w:rPr>
      </w:pPr>
      <w:r w:rsidRPr="003A5751">
        <w:rPr>
          <w:rFonts w:ascii="Cambria" w:hAnsi="Cambria"/>
          <w:b/>
          <w:bCs/>
          <w:szCs w:val="24"/>
          <w:lang w:val="en-US"/>
        </w:rPr>
        <w:lastRenderedPageBreak/>
        <w:t>Expected Results:</w:t>
      </w:r>
      <w:r w:rsidRPr="003A5751">
        <w:rPr>
          <w:rFonts w:ascii="Cambria" w:hAnsi="Cambria"/>
          <w:szCs w:val="24"/>
          <w:lang w:val="en-US"/>
        </w:rPr>
        <w:t xml:space="preserve"> User successfully logs in and is redirected to their dashboard. </w:t>
      </w:r>
    </w:p>
    <w:p w14:paraId="035BCFD3" w14:textId="3BDDA3BF" w:rsidR="00175F65" w:rsidRPr="003A5751" w:rsidRDefault="00175F65" w:rsidP="003A5751">
      <w:pPr>
        <w:jc w:val="both"/>
        <w:rPr>
          <w:rFonts w:ascii="Cambria" w:hAnsi="Cambria"/>
          <w:szCs w:val="24"/>
          <w:lang w:val="en-US"/>
        </w:rPr>
      </w:pPr>
      <w:r w:rsidRPr="003A5751">
        <w:rPr>
          <w:rFonts w:ascii="Cambria" w:hAnsi="Cambria"/>
          <w:b/>
          <w:bCs/>
          <w:szCs w:val="24"/>
          <w:lang w:val="en-US"/>
        </w:rPr>
        <w:t>Actual Results:</w:t>
      </w:r>
      <w:r w:rsidRPr="003A5751">
        <w:rPr>
          <w:rFonts w:ascii="Cambria" w:hAnsi="Cambria"/>
          <w:szCs w:val="24"/>
          <w:lang w:val="en-US"/>
        </w:rPr>
        <w:t xml:space="preserve"> User is redirected to their dashboard </w:t>
      </w:r>
    </w:p>
    <w:p w14:paraId="744071CB" w14:textId="40DF9E8B" w:rsidR="00175F65" w:rsidRPr="003A5751" w:rsidRDefault="00175F65" w:rsidP="003A5751">
      <w:pPr>
        <w:jc w:val="both"/>
        <w:rPr>
          <w:rFonts w:ascii="Cambria" w:hAnsi="Cambria"/>
          <w:szCs w:val="24"/>
          <w:lang w:val="en-US"/>
        </w:rPr>
      </w:pPr>
      <w:r w:rsidRPr="003A5751">
        <w:rPr>
          <w:rFonts w:ascii="Cambria" w:hAnsi="Cambria"/>
          <w:b/>
          <w:bCs/>
          <w:szCs w:val="24"/>
          <w:lang w:val="en-US"/>
        </w:rPr>
        <w:t>Status (Pass/Fail):</w:t>
      </w:r>
      <w:r w:rsidRPr="003A5751">
        <w:rPr>
          <w:rFonts w:ascii="Cambria" w:hAnsi="Cambria"/>
          <w:szCs w:val="24"/>
          <w:lang w:val="en-US"/>
        </w:rPr>
        <w:t xml:space="preserve"> Pass </w:t>
      </w:r>
    </w:p>
    <w:p w14:paraId="36FC3F29" w14:textId="5DD21143" w:rsidR="00175F65" w:rsidRPr="003A5751" w:rsidRDefault="00175F65" w:rsidP="003A5751">
      <w:pPr>
        <w:jc w:val="both"/>
        <w:rPr>
          <w:rFonts w:ascii="Cambria" w:hAnsi="Cambria"/>
          <w:szCs w:val="24"/>
          <w:lang w:val="en-US"/>
        </w:rPr>
      </w:pPr>
      <w:r w:rsidRPr="003A5751">
        <w:rPr>
          <w:rFonts w:ascii="Cambria" w:hAnsi="Cambria"/>
          <w:b/>
          <w:bCs/>
          <w:szCs w:val="24"/>
          <w:lang w:val="en-US"/>
        </w:rPr>
        <w:t>Additional Notes:</w:t>
      </w:r>
      <w:r w:rsidRPr="003A5751">
        <w:rPr>
          <w:rFonts w:ascii="Cambria" w:hAnsi="Cambria"/>
          <w:szCs w:val="24"/>
          <w:lang w:val="en-US"/>
        </w:rPr>
        <w:t xml:space="preserve"> Test using valid and invalid inputs.</w:t>
      </w:r>
    </w:p>
    <w:p w14:paraId="13A49FA1" w14:textId="068B07C4" w:rsidR="00175F65" w:rsidRPr="003A5751" w:rsidRDefault="00175F65" w:rsidP="003A5751">
      <w:pPr>
        <w:jc w:val="both"/>
        <w:rPr>
          <w:rFonts w:ascii="Cambria" w:hAnsi="Cambria"/>
          <w:i/>
          <w:iCs/>
          <w:szCs w:val="24"/>
          <w:u w:val="single"/>
          <w:lang w:val="en-US"/>
        </w:rPr>
      </w:pPr>
      <w:r w:rsidRPr="003A5751">
        <w:rPr>
          <w:rFonts w:ascii="Cambria" w:hAnsi="Cambria"/>
          <w:i/>
          <w:iCs/>
          <w:szCs w:val="24"/>
          <w:u w:val="single"/>
          <w:lang w:val="en-US"/>
        </w:rPr>
        <w:t xml:space="preserve">Integration Testing: </w:t>
      </w:r>
    </w:p>
    <w:p w14:paraId="6E4A6BD7" w14:textId="2D8C9DB6" w:rsidR="00175F65" w:rsidRPr="003A5751" w:rsidRDefault="00175F65" w:rsidP="003A5751">
      <w:pPr>
        <w:jc w:val="both"/>
        <w:rPr>
          <w:rFonts w:ascii="Cambria" w:hAnsi="Cambria"/>
          <w:szCs w:val="24"/>
          <w:lang w:val="en-US"/>
        </w:rPr>
      </w:pPr>
      <w:r w:rsidRPr="003A5751">
        <w:rPr>
          <w:rFonts w:ascii="Cambria" w:hAnsi="Cambria"/>
          <w:szCs w:val="24"/>
          <w:lang w:val="en-US"/>
        </w:rPr>
        <w:t>Integration testing is a form of software testing where modules, or components of the software are tested together as a unified system. It is used to ensure that when combined into a unified system, they communicate and collaborate as intended. This form of testing will be conducted to test the login and registration systems to see if the integration of frontend, backend, and database elements work as intended. On the mobile application side, integration testing will be utilized to check if the mobile app can correctly invoke the camera hardware through Android's APIs, process the captured image, and integrate it into the app's workflows. In addition, it will verify the integration of the GPS functionality, the watermarking function, and the Google Maps API.  Postman is an API platform to test the functionality of APIs. It will be utilized to conduct the integration testing of different APIs, REST APIs, Google Maps API, and the simulated banking API used in the project.</w:t>
      </w:r>
    </w:p>
    <w:p w14:paraId="247E9247" w14:textId="77777777" w:rsidR="00175F65" w:rsidRPr="003A5751" w:rsidRDefault="00175F65" w:rsidP="003A5751">
      <w:pPr>
        <w:jc w:val="both"/>
        <w:rPr>
          <w:rFonts w:ascii="Cambria" w:hAnsi="Cambria"/>
          <w:szCs w:val="24"/>
          <w:lang w:val="en-US"/>
        </w:rPr>
      </w:pPr>
      <w:r w:rsidRPr="003A5751">
        <w:rPr>
          <w:rFonts w:ascii="Cambria" w:hAnsi="Cambria"/>
          <w:b/>
          <w:bCs/>
          <w:szCs w:val="24"/>
          <w:lang w:val="en-US"/>
        </w:rPr>
        <w:t>Test Case ID:</w:t>
      </w:r>
      <w:r w:rsidRPr="003A5751">
        <w:rPr>
          <w:rFonts w:ascii="Cambria" w:hAnsi="Cambria"/>
          <w:szCs w:val="24"/>
          <w:lang w:val="en-US"/>
        </w:rPr>
        <w:t xml:space="preserve"> IT001 </w:t>
      </w:r>
    </w:p>
    <w:p w14:paraId="26BE6A7D" w14:textId="5EED1E37" w:rsidR="00175F65" w:rsidRPr="003A5751" w:rsidRDefault="00175F65" w:rsidP="003A5751">
      <w:pPr>
        <w:jc w:val="both"/>
        <w:rPr>
          <w:rFonts w:ascii="Cambria" w:hAnsi="Cambria"/>
          <w:szCs w:val="24"/>
          <w:lang w:val="en-US"/>
        </w:rPr>
      </w:pPr>
      <w:r w:rsidRPr="003A5751">
        <w:rPr>
          <w:rFonts w:ascii="Cambria" w:hAnsi="Cambria"/>
          <w:b/>
          <w:bCs/>
          <w:szCs w:val="24"/>
          <w:lang w:val="en-US"/>
        </w:rPr>
        <w:t xml:space="preserve">Test Case Description: </w:t>
      </w:r>
      <w:r w:rsidRPr="003A5751">
        <w:rPr>
          <w:rFonts w:ascii="Cambria" w:hAnsi="Cambria"/>
          <w:szCs w:val="24"/>
          <w:lang w:val="en-US"/>
        </w:rPr>
        <w:t xml:space="preserve">Verify mobile app integration with Google Maps API for photo upload limitation </w:t>
      </w:r>
    </w:p>
    <w:p w14:paraId="7207F5D4" w14:textId="49AD0CE1" w:rsidR="00175F65" w:rsidRPr="003A5751" w:rsidRDefault="00175F65" w:rsidP="003A5751">
      <w:pPr>
        <w:jc w:val="both"/>
        <w:rPr>
          <w:rFonts w:ascii="Cambria" w:hAnsi="Cambria"/>
          <w:szCs w:val="24"/>
          <w:lang w:val="en-US"/>
        </w:rPr>
      </w:pPr>
      <w:r w:rsidRPr="003A5751">
        <w:rPr>
          <w:rFonts w:ascii="Cambria" w:hAnsi="Cambria"/>
          <w:b/>
          <w:bCs/>
          <w:szCs w:val="24"/>
          <w:lang w:val="en-US"/>
        </w:rPr>
        <w:t>Test Date:</w:t>
      </w:r>
      <w:r w:rsidRPr="003A5751">
        <w:rPr>
          <w:rFonts w:ascii="Cambria" w:hAnsi="Cambria"/>
          <w:szCs w:val="24"/>
          <w:lang w:val="en-US"/>
        </w:rPr>
        <w:t xml:space="preserve"> 06/4/25 </w:t>
      </w:r>
    </w:p>
    <w:p w14:paraId="366EBD9A" w14:textId="0ED3F8F8" w:rsidR="00175F65" w:rsidRPr="003A5751" w:rsidRDefault="00175F65" w:rsidP="003A5751">
      <w:pPr>
        <w:jc w:val="both"/>
        <w:rPr>
          <w:rFonts w:ascii="Cambria" w:hAnsi="Cambria"/>
          <w:szCs w:val="24"/>
          <w:lang w:val="en-US"/>
        </w:rPr>
      </w:pPr>
      <w:r w:rsidRPr="003A5751">
        <w:rPr>
          <w:rFonts w:ascii="Cambria" w:hAnsi="Cambria"/>
          <w:b/>
          <w:bCs/>
          <w:szCs w:val="24"/>
          <w:lang w:val="en-US"/>
        </w:rPr>
        <w:t>Expected Results:</w:t>
      </w:r>
      <w:r w:rsidRPr="003A5751">
        <w:rPr>
          <w:rFonts w:ascii="Cambria" w:hAnsi="Cambria"/>
          <w:szCs w:val="24"/>
          <w:lang w:val="en-US"/>
        </w:rPr>
        <w:t xml:space="preserve"> After uploading ten photos within a limited vicinity the user will not be able to upload photos from that location. </w:t>
      </w:r>
    </w:p>
    <w:p w14:paraId="516C92E3" w14:textId="0FDB3976" w:rsidR="00175F65" w:rsidRPr="003A5751" w:rsidRDefault="00175F65" w:rsidP="003A5751">
      <w:pPr>
        <w:jc w:val="both"/>
        <w:rPr>
          <w:rFonts w:ascii="Cambria" w:hAnsi="Cambria"/>
          <w:szCs w:val="24"/>
          <w:lang w:val="en-US"/>
        </w:rPr>
      </w:pPr>
      <w:r w:rsidRPr="003A5751">
        <w:rPr>
          <w:rFonts w:ascii="Cambria" w:hAnsi="Cambria"/>
          <w:b/>
          <w:bCs/>
          <w:szCs w:val="24"/>
          <w:lang w:val="en-US"/>
        </w:rPr>
        <w:t>Actual Results:</w:t>
      </w:r>
      <w:r w:rsidRPr="003A5751">
        <w:rPr>
          <w:rFonts w:ascii="Cambria" w:hAnsi="Cambria"/>
          <w:szCs w:val="24"/>
          <w:lang w:val="en-US"/>
        </w:rPr>
        <w:t xml:space="preserve"> The user was able to upload 12 photos from the limited vicinity </w:t>
      </w:r>
    </w:p>
    <w:p w14:paraId="4D4BF56A" w14:textId="750304C7" w:rsidR="00175F65" w:rsidRPr="003A5751" w:rsidRDefault="00175F65" w:rsidP="003A5751">
      <w:pPr>
        <w:jc w:val="both"/>
        <w:rPr>
          <w:rFonts w:ascii="Cambria" w:hAnsi="Cambria"/>
          <w:szCs w:val="24"/>
          <w:lang w:val="en-US"/>
        </w:rPr>
      </w:pPr>
      <w:r w:rsidRPr="003A5751">
        <w:rPr>
          <w:rFonts w:ascii="Cambria" w:hAnsi="Cambria"/>
          <w:b/>
          <w:bCs/>
          <w:szCs w:val="24"/>
          <w:lang w:val="en-US"/>
        </w:rPr>
        <w:t>Status (Pass/Fail):</w:t>
      </w:r>
      <w:r w:rsidRPr="003A5751">
        <w:rPr>
          <w:rFonts w:ascii="Cambria" w:hAnsi="Cambria"/>
          <w:szCs w:val="24"/>
          <w:lang w:val="en-US"/>
        </w:rPr>
        <w:t xml:space="preserve"> Fail </w:t>
      </w:r>
    </w:p>
    <w:p w14:paraId="3A4658AD" w14:textId="68381E62" w:rsidR="00175F65" w:rsidRPr="003A5751" w:rsidRDefault="00175F65" w:rsidP="003A5751">
      <w:pPr>
        <w:jc w:val="both"/>
        <w:rPr>
          <w:rFonts w:ascii="Cambria" w:hAnsi="Cambria"/>
          <w:szCs w:val="24"/>
          <w:lang w:val="en-US"/>
        </w:rPr>
      </w:pPr>
      <w:r w:rsidRPr="003A5751">
        <w:rPr>
          <w:rFonts w:ascii="Cambria" w:hAnsi="Cambria"/>
          <w:b/>
          <w:bCs/>
          <w:szCs w:val="24"/>
          <w:lang w:val="en-US"/>
        </w:rPr>
        <w:t>Additional Notes:</w:t>
      </w:r>
      <w:r w:rsidRPr="003A5751">
        <w:rPr>
          <w:rFonts w:ascii="Cambria" w:hAnsi="Cambria"/>
          <w:szCs w:val="24"/>
          <w:lang w:val="en-US"/>
        </w:rPr>
        <w:t xml:space="preserve"> Test with different locations and ensure proper coordinates are retrieved.</w:t>
      </w:r>
    </w:p>
    <w:p w14:paraId="38F3A644" w14:textId="77777777" w:rsidR="00175F65" w:rsidRPr="003A5751" w:rsidRDefault="00175F65" w:rsidP="003A5751">
      <w:pPr>
        <w:jc w:val="both"/>
        <w:rPr>
          <w:rFonts w:ascii="Cambria" w:hAnsi="Cambria"/>
          <w:szCs w:val="24"/>
          <w:lang w:val="en-US"/>
        </w:rPr>
      </w:pPr>
    </w:p>
    <w:p w14:paraId="516A3792" w14:textId="77777777" w:rsidR="00175F65" w:rsidRPr="003A5751" w:rsidRDefault="00175F65" w:rsidP="003A5751">
      <w:pPr>
        <w:jc w:val="both"/>
        <w:rPr>
          <w:rFonts w:ascii="Cambria" w:hAnsi="Cambria"/>
          <w:szCs w:val="24"/>
          <w:lang w:val="en-US"/>
        </w:rPr>
      </w:pPr>
    </w:p>
    <w:p w14:paraId="61CE567F" w14:textId="77777777" w:rsidR="00175F65" w:rsidRPr="003A5751" w:rsidRDefault="00175F65" w:rsidP="003A5751">
      <w:pPr>
        <w:jc w:val="both"/>
        <w:rPr>
          <w:rFonts w:ascii="Cambria" w:hAnsi="Cambria"/>
          <w:i/>
          <w:iCs/>
          <w:szCs w:val="24"/>
          <w:u w:val="single"/>
          <w:lang w:val="en-US"/>
        </w:rPr>
      </w:pPr>
      <w:r w:rsidRPr="003A5751">
        <w:rPr>
          <w:rFonts w:ascii="Cambria" w:hAnsi="Cambria"/>
          <w:i/>
          <w:iCs/>
          <w:szCs w:val="24"/>
          <w:u w:val="single"/>
          <w:lang w:val="en-US"/>
        </w:rPr>
        <w:lastRenderedPageBreak/>
        <w:t xml:space="preserve">System Testing: </w:t>
      </w:r>
    </w:p>
    <w:p w14:paraId="079A889D" w14:textId="48578D23" w:rsidR="00175F65" w:rsidRPr="003A5751" w:rsidRDefault="00175F65" w:rsidP="003A5751">
      <w:pPr>
        <w:jc w:val="both"/>
        <w:rPr>
          <w:rFonts w:ascii="Cambria" w:hAnsi="Cambria"/>
          <w:szCs w:val="24"/>
          <w:lang w:val="en-US"/>
        </w:rPr>
      </w:pPr>
      <w:r w:rsidRPr="003A5751">
        <w:rPr>
          <w:rFonts w:ascii="Cambria" w:hAnsi="Cambria"/>
          <w:szCs w:val="24"/>
          <w:lang w:val="en-US"/>
        </w:rPr>
        <w:t xml:space="preserve">System testing is a form of software testing in which the complete system is tested to ensure it meets all functional and non-functional requirements. Because of its nature system testing will be done near the end of project development when there is a complete iteration of the software to test. It will be conducted manually by team members, and testers who agree to test the system.    </w:t>
      </w:r>
    </w:p>
    <w:p w14:paraId="4D033CFA" w14:textId="77777777" w:rsidR="00175F65" w:rsidRPr="003A5751" w:rsidRDefault="00175F65" w:rsidP="003A5751">
      <w:pPr>
        <w:jc w:val="both"/>
        <w:rPr>
          <w:rFonts w:ascii="Cambria" w:hAnsi="Cambria"/>
          <w:szCs w:val="24"/>
          <w:lang w:val="en-US"/>
        </w:rPr>
      </w:pPr>
      <w:r w:rsidRPr="003A5751">
        <w:rPr>
          <w:rFonts w:ascii="Cambria" w:hAnsi="Cambria"/>
          <w:b/>
          <w:bCs/>
          <w:szCs w:val="24"/>
          <w:lang w:val="en-US"/>
        </w:rPr>
        <w:t>Test Case ID:</w:t>
      </w:r>
      <w:r w:rsidRPr="003A5751">
        <w:rPr>
          <w:rFonts w:ascii="Cambria" w:hAnsi="Cambria"/>
          <w:szCs w:val="24"/>
          <w:lang w:val="en-US"/>
        </w:rPr>
        <w:t xml:space="preserve"> ST001 </w:t>
      </w:r>
    </w:p>
    <w:p w14:paraId="104713E5" w14:textId="4BF2907C" w:rsidR="00175F65" w:rsidRPr="003A5751" w:rsidRDefault="00175F65" w:rsidP="003A5751">
      <w:pPr>
        <w:jc w:val="both"/>
        <w:rPr>
          <w:rFonts w:ascii="Cambria" w:hAnsi="Cambria"/>
          <w:szCs w:val="24"/>
          <w:lang w:val="en-US"/>
        </w:rPr>
      </w:pPr>
      <w:r w:rsidRPr="003A5751">
        <w:rPr>
          <w:rFonts w:ascii="Cambria" w:hAnsi="Cambria"/>
          <w:b/>
          <w:bCs/>
          <w:szCs w:val="24"/>
          <w:lang w:val="en-US"/>
        </w:rPr>
        <w:t>Test Case Description:</w:t>
      </w:r>
      <w:r w:rsidRPr="003A5751">
        <w:rPr>
          <w:rFonts w:ascii="Cambria" w:hAnsi="Cambria"/>
          <w:szCs w:val="24"/>
          <w:lang w:val="en-US"/>
        </w:rPr>
        <w:t xml:space="preserve"> Verify the complete auction process (creation to bid placement). </w:t>
      </w:r>
    </w:p>
    <w:p w14:paraId="11D30033" w14:textId="339DBAB1" w:rsidR="00175F65" w:rsidRPr="003A5751" w:rsidRDefault="00175F65" w:rsidP="003A5751">
      <w:pPr>
        <w:jc w:val="both"/>
        <w:rPr>
          <w:rFonts w:ascii="Cambria" w:hAnsi="Cambria"/>
          <w:szCs w:val="24"/>
          <w:lang w:val="en-US"/>
        </w:rPr>
      </w:pPr>
      <w:r w:rsidRPr="003A5751">
        <w:rPr>
          <w:rFonts w:ascii="Cambria" w:hAnsi="Cambria"/>
          <w:b/>
          <w:bCs/>
          <w:szCs w:val="24"/>
          <w:lang w:val="en-US"/>
        </w:rPr>
        <w:t>Test Date:</w:t>
      </w:r>
      <w:r w:rsidRPr="003A5751">
        <w:rPr>
          <w:rFonts w:ascii="Cambria" w:hAnsi="Cambria"/>
          <w:szCs w:val="24"/>
          <w:lang w:val="en-US"/>
        </w:rPr>
        <w:t xml:space="preserve"> 29/4/25 </w:t>
      </w:r>
    </w:p>
    <w:p w14:paraId="66BB6D5B" w14:textId="450FE361" w:rsidR="00175F65" w:rsidRPr="003A5751" w:rsidRDefault="00175F65" w:rsidP="003A5751">
      <w:pPr>
        <w:jc w:val="both"/>
        <w:rPr>
          <w:rFonts w:ascii="Cambria" w:hAnsi="Cambria"/>
          <w:szCs w:val="24"/>
          <w:lang w:val="en-US"/>
        </w:rPr>
      </w:pPr>
      <w:r w:rsidRPr="003A5751">
        <w:rPr>
          <w:rFonts w:ascii="Cambria" w:hAnsi="Cambria"/>
          <w:b/>
          <w:bCs/>
          <w:szCs w:val="24"/>
          <w:lang w:val="en-US"/>
        </w:rPr>
        <w:t>Expected Results:</w:t>
      </w:r>
      <w:r w:rsidRPr="003A5751">
        <w:rPr>
          <w:rFonts w:ascii="Cambria" w:hAnsi="Cambria"/>
          <w:szCs w:val="24"/>
          <w:lang w:val="en-US"/>
        </w:rPr>
        <w:t xml:space="preserve"> Users can create auctions, and others can place bids without issues. </w:t>
      </w:r>
    </w:p>
    <w:p w14:paraId="3F5F2B2D" w14:textId="0D92DA3B" w:rsidR="00175F65" w:rsidRPr="003A5751" w:rsidRDefault="00175F65" w:rsidP="003A5751">
      <w:pPr>
        <w:jc w:val="both"/>
        <w:rPr>
          <w:rFonts w:ascii="Cambria" w:hAnsi="Cambria"/>
          <w:szCs w:val="24"/>
          <w:lang w:val="en-US"/>
        </w:rPr>
      </w:pPr>
      <w:r w:rsidRPr="003A5751">
        <w:rPr>
          <w:rFonts w:ascii="Cambria" w:hAnsi="Cambria"/>
          <w:b/>
          <w:bCs/>
          <w:szCs w:val="24"/>
          <w:lang w:val="en-US"/>
        </w:rPr>
        <w:t>Actual Results:</w:t>
      </w:r>
      <w:r w:rsidRPr="003A5751">
        <w:rPr>
          <w:rFonts w:ascii="Cambria" w:hAnsi="Cambria"/>
          <w:szCs w:val="24"/>
          <w:lang w:val="en-US"/>
        </w:rPr>
        <w:t xml:space="preserve"> The system crashed due to high user count </w:t>
      </w:r>
    </w:p>
    <w:p w14:paraId="41084580" w14:textId="55CAC2AE" w:rsidR="00175F65" w:rsidRPr="003A5751" w:rsidRDefault="00175F65" w:rsidP="003A5751">
      <w:pPr>
        <w:jc w:val="both"/>
        <w:rPr>
          <w:rFonts w:ascii="Cambria" w:hAnsi="Cambria"/>
          <w:szCs w:val="24"/>
          <w:lang w:val="en-US"/>
        </w:rPr>
      </w:pPr>
      <w:r w:rsidRPr="003A5751">
        <w:rPr>
          <w:rFonts w:ascii="Cambria" w:hAnsi="Cambria"/>
          <w:b/>
          <w:bCs/>
          <w:szCs w:val="24"/>
          <w:lang w:val="en-US"/>
        </w:rPr>
        <w:t>Status (Pass/Fail):</w:t>
      </w:r>
      <w:r w:rsidRPr="003A5751">
        <w:rPr>
          <w:rFonts w:ascii="Cambria" w:hAnsi="Cambria"/>
          <w:szCs w:val="24"/>
          <w:lang w:val="en-US"/>
        </w:rPr>
        <w:t xml:space="preserve"> Fail </w:t>
      </w:r>
    </w:p>
    <w:p w14:paraId="0021B827" w14:textId="5E9B5E5B" w:rsidR="00175F65" w:rsidRPr="003A5751" w:rsidRDefault="00175F65" w:rsidP="003A5751">
      <w:pPr>
        <w:jc w:val="both"/>
        <w:rPr>
          <w:rFonts w:ascii="Cambria" w:hAnsi="Cambria"/>
          <w:szCs w:val="24"/>
          <w:lang w:val="en-US"/>
        </w:rPr>
      </w:pPr>
      <w:r w:rsidRPr="003A5751">
        <w:rPr>
          <w:rFonts w:ascii="Cambria" w:hAnsi="Cambria"/>
          <w:b/>
          <w:bCs/>
          <w:szCs w:val="24"/>
          <w:lang w:val="en-US"/>
        </w:rPr>
        <w:t>Additional Notes:</w:t>
      </w:r>
      <w:r w:rsidRPr="003A5751">
        <w:rPr>
          <w:rFonts w:ascii="Cambria" w:hAnsi="Cambria"/>
          <w:szCs w:val="24"/>
          <w:lang w:val="en-US"/>
        </w:rPr>
        <w:t xml:space="preserve"> Ensure the system can handle multiple simultaneous users.</w:t>
      </w:r>
    </w:p>
    <w:p w14:paraId="040A2272" w14:textId="647D64FC" w:rsidR="00175F65" w:rsidRPr="003A5751" w:rsidRDefault="00175F65" w:rsidP="003A5751">
      <w:pPr>
        <w:jc w:val="both"/>
        <w:rPr>
          <w:rFonts w:ascii="Cambria" w:hAnsi="Cambria"/>
          <w:i/>
          <w:iCs/>
          <w:szCs w:val="24"/>
          <w:u w:val="single"/>
          <w:lang w:val="en-US"/>
        </w:rPr>
      </w:pPr>
      <w:r w:rsidRPr="003A5751">
        <w:rPr>
          <w:rFonts w:ascii="Cambria" w:hAnsi="Cambria"/>
          <w:i/>
          <w:iCs/>
          <w:szCs w:val="24"/>
          <w:u w:val="single"/>
          <w:lang w:val="en-US"/>
        </w:rPr>
        <w:t xml:space="preserve">Acceptance Testing: </w:t>
      </w:r>
    </w:p>
    <w:p w14:paraId="01596888" w14:textId="11F44D84" w:rsidR="00175F65" w:rsidRPr="003A5751" w:rsidRDefault="00175F65" w:rsidP="003A5751">
      <w:pPr>
        <w:jc w:val="both"/>
        <w:rPr>
          <w:rFonts w:ascii="Cambria" w:hAnsi="Cambria"/>
          <w:szCs w:val="24"/>
          <w:lang w:val="en-US"/>
        </w:rPr>
      </w:pPr>
      <w:r w:rsidRPr="003A5751">
        <w:rPr>
          <w:rFonts w:ascii="Cambria" w:hAnsi="Cambria"/>
          <w:szCs w:val="24"/>
          <w:lang w:val="en-US"/>
        </w:rPr>
        <w:t xml:space="preserve">Acceptance testing is a form of testing that ensures the software meets the business and end users’ requirements. Similarly to system testing this will be conducted near the end of project development when there is a complete iteration of the software to test. However, it will differ from system testing by focusing on the inputs of end-users and the product owner, who in this instance serves as the baseline for </w:t>
      </w:r>
      <w:proofErr w:type="spellStart"/>
      <w:r w:rsidRPr="003A5751">
        <w:rPr>
          <w:rFonts w:ascii="Cambria" w:hAnsi="Cambria"/>
          <w:szCs w:val="24"/>
          <w:lang w:val="en-US"/>
        </w:rPr>
        <w:t>qualifiying</w:t>
      </w:r>
      <w:proofErr w:type="spellEnd"/>
      <w:r w:rsidRPr="003A5751">
        <w:rPr>
          <w:rFonts w:ascii="Cambria" w:hAnsi="Cambria"/>
          <w:szCs w:val="24"/>
          <w:lang w:val="en-US"/>
        </w:rPr>
        <w:t xml:space="preserve"> if the software meets business necessities. Like with system testing it will be conducted manually, but this time by outside users who qualify for the software’s end users and the product owner, Cüneyt Sevgi.  </w:t>
      </w:r>
    </w:p>
    <w:p w14:paraId="57B2C715" w14:textId="77777777" w:rsidR="00175F65" w:rsidRPr="003A5751" w:rsidRDefault="00175F65" w:rsidP="003A5751">
      <w:pPr>
        <w:jc w:val="both"/>
        <w:rPr>
          <w:rFonts w:ascii="Cambria" w:hAnsi="Cambria"/>
          <w:szCs w:val="24"/>
          <w:lang w:val="en-US"/>
        </w:rPr>
      </w:pPr>
      <w:r w:rsidRPr="003A5751">
        <w:rPr>
          <w:rFonts w:ascii="Cambria" w:hAnsi="Cambria"/>
          <w:b/>
          <w:bCs/>
          <w:szCs w:val="24"/>
          <w:lang w:val="en-US"/>
        </w:rPr>
        <w:t>Test Case ID:</w:t>
      </w:r>
      <w:r w:rsidRPr="003A5751">
        <w:rPr>
          <w:rFonts w:ascii="Cambria" w:hAnsi="Cambria"/>
          <w:szCs w:val="24"/>
          <w:lang w:val="en-US"/>
        </w:rPr>
        <w:t xml:space="preserve"> AT001 </w:t>
      </w:r>
    </w:p>
    <w:p w14:paraId="008C59D5" w14:textId="097FBE66" w:rsidR="00175F65" w:rsidRPr="003A5751" w:rsidRDefault="00175F65" w:rsidP="003A5751">
      <w:pPr>
        <w:jc w:val="both"/>
        <w:rPr>
          <w:rFonts w:ascii="Cambria" w:hAnsi="Cambria"/>
          <w:szCs w:val="24"/>
          <w:lang w:val="en-US"/>
        </w:rPr>
      </w:pPr>
      <w:r w:rsidRPr="003A5751">
        <w:rPr>
          <w:rFonts w:ascii="Cambria" w:hAnsi="Cambria"/>
          <w:b/>
          <w:bCs/>
          <w:szCs w:val="24"/>
          <w:lang w:val="en-US"/>
        </w:rPr>
        <w:t>Test Case Description:</w:t>
      </w:r>
      <w:r w:rsidRPr="003A5751">
        <w:rPr>
          <w:rFonts w:ascii="Cambria" w:hAnsi="Cambria"/>
          <w:szCs w:val="24"/>
          <w:lang w:val="en-US"/>
        </w:rPr>
        <w:t xml:space="preserve"> Verify that users can participate in an auction from the mobile app. </w:t>
      </w:r>
    </w:p>
    <w:p w14:paraId="235EF4C2" w14:textId="04B813C5" w:rsidR="00175F65" w:rsidRPr="003A5751" w:rsidRDefault="00175F65" w:rsidP="003A5751">
      <w:pPr>
        <w:jc w:val="both"/>
        <w:rPr>
          <w:rFonts w:ascii="Cambria" w:hAnsi="Cambria"/>
          <w:szCs w:val="24"/>
          <w:lang w:val="en-US"/>
        </w:rPr>
      </w:pPr>
      <w:r w:rsidRPr="003A5751">
        <w:rPr>
          <w:rFonts w:ascii="Cambria" w:hAnsi="Cambria"/>
          <w:b/>
          <w:bCs/>
          <w:szCs w:val="24"/>
          <w:lang w:val="en-US"/>
        </w:rPr>
        <w:t>Test Date:</w:t>
      </w:r>
      <w:r w:rsidRPr="003A5751">
        <w:rPr>
          <w:rFonts w:ascii="Cambria" w:hAnsi="Cambria"/>
          <w:szCs w:val="24"/>
          <w:lang w:val="en-US"/>
        </w:rPr>
        <w:t xml:space="preserve"> 5/5/25 </w:t>
      </w:r>
    </w:p>
    <w:p w14:paraId="0CE068AF" w14:textId="29E26066" w:rsidR="00175F65" w:rsidRPr="003A5751" w:rsidRDefault="00175F65" w:rsidP="003A5751">
      <w:pPr>
        <w:jc w:val="both"/>
        <w:rPr>
          <w:rFonts w:ascii="Cambria" w:hAnsi="Cambria"/>
          <w:szCs w:val="24"/>
          <w:lang w:val="en-US"/>
        </w:rPr>
      </w:pPr>
      <w:r w:rsidRPr="003A5751">
        <w:rPr>
          <w:rFonts w:ascii="Cambria" w:hAnsi="Cambria"/>
          <w:b/>
          <w:bCs/>
          <w:szCs w:val="24"/>
          <w:lang w:val="en-US"/>
        </w:rPr>
        <w:t>Expected Results:</w:t>
      </w:r>
      <w:r w:rsidRPr="003A5751">
        <w:rPr>
          <w:rFonts w:ascii="Cambria" w:hAnsi="Cambria"/>
          <w:szCs w:val="24"/>
          <w:lang w:val="en-US"/>
        </w:rPr>
        <w:t xml:space="preserve"> User places a bid, and it is reflected in real-time in the auction/reflected in the auction. </w:t>
      </w:r>
    </w:p>
    <w:p w14:paraId="181CB504" w14:textId="6C98E359" w:rsidR="00175F65" w:rsidRPr="003A5751" w:rsidRDefault="00175F65" w:rsidP="003A5751">
      <w:pPr>
        <w:jc w:val="both"/>
        <w:rPr>
          <w:rFonts w:ascii="Cambria" w:hAnsi="Cambria"/>
          <w:szCs w:val="24"/>
          <w:lang w:val="en-US"/>
        </w:rPr>
      </w:pPr>
      <w:r w:rsidRPr="003A5751">
        <w:rPr>
          <w:rFonts w:ascii="Cambria" w:hAnsi="Cambria"/>
          <w:b/>
          <w:bCs/>
          <w:szCs w:val="24"/>
          <w:lang w:val="en-US"/>
        </w:rPr>
        <w:lastRenderedPageBreak/>
        <w:t>Actual Results:</w:t>
      </w:r>
      <w:r w:rsidRPr="003A5751">
        <w:rPr>
          <w:rFonts w:ascii="Cambria" w:hAnsi="Cambria"/>
          <w:szCs w:val="24"/>
          <w:lang w:val="en-US"/>
        </w:rPr>
        <w:t xml:space="preserve"> The bid placed by users is visible in the auction dashboard. </w:t>
      </w:r>
    </w:p>
    <w:p w14:paraId="20591576" w14:textId="4056B34F" w:rsidR="00175F65" w:rsidRPr="003A5751" w:rsidRDefault="00175F65" w:rsidP="003A5751">
      <w:pPr>
        <w:jc w:val="both"/>
        <w:rPr>
          <w:rFonts w:ascii="Cambria" w:hAnsi="Cambria"/>
          <w:szCs w:val="24"/>
          <w:lang w:val="en-US"/>
        </w:rPr>
      </w:pPr>
      <w:r w:rsidRPr="003A5751">
        <w:rPr>
          <w:rFonts w:ascii="Cambria" w:hAnsi="Cambria"/>
          <w:b/>
          <w:bCs/>
          <w:szCs w:val="24"/>
          <w:lang w:val="en-US"/>
        </w:rPr>
        <w:t>Status (Pass/Fail):</w:t>
      </w:r>
      <w:r w:rsidRPr="003A5751">
        <w:rPr>
          <w:rFonts w:ascii="Cambria" w:hAnsi="Cambria"/>
          <w:szCs w:val="24"/>
          <w:lang w:val="en-US"/>
        </w:rPr>
        <w:t xml:space="preserve"> Pass </w:t>
      </w:r>
    </w:p>
    <w:p w14:paraId="2FA79F37" w14:textId="5929BFC7" w:rsidR="00175F65" w:rsidRPr="003A5751" w:rsidRDefault="00175F65" w:rsidP="003A5751">
      <w:pPr>
        <w:jc w:val="both"/>
        <w:rPr>
          <w:rFonts w:ascii="Cambria" w:hAnsi="Cambria"/>
          <w:szCs w:val="24"/>
          <w:lang w:val="en-US"/>
        </w:rPr>
      </w:pPr>
      <w:r w:rsidRPr="003A5751">
        <w:rPr>
          <w:rFonts w:ascii="Cambria" w:hAnsi="Cambria"/>
          <w:b/>
          <w:bCs/>
          <w:szCs w:val="24"/>
          <w:lang w:val="en-US"/>
        </w:rPr>
        <w:t>Additional Notes:</w:t>
      </w:r>
      <w:r w:rsidRPr="003A5751">
        <w:rPr>
          <w:rFonts w:ascii="Cambria" w:hAnsi="Cambria"/>
          <w:szCs w:val="24"/>
          <w:lang w:val="en-US"/>
        </w:rPr>
        <w:t xml:space="preserve"> Test with different bid amounts and users.</w:t>
      </w:r>
    </w:p>
    <w:p w14:paraId="080C7D97" w14:textId="7E920FEE" w:rsidR="00175F65" w:rsidRPr="003A5751" w:rsidRDefault="00175F65" w:rsidP="003A5751">
      <w:pPr>
        <w:jc w:val="both"/>
        <w:rPr>
          <w:rFonts w:ascii="Cambria" w:hAnsi="Cambria"/>
          <w:szCs w:val="24"/>
          <w:lang w:val="en-US"/>
        </w:rPr>
      </w:pPr>
      <w:r w:rsidRPr="003A5751">
        <w:rPr>
          <w:rFonts w:ascii="Cambria" w:hAnsi="Cambria"/>
          <w:i/>
          <w:iCs/>
          <w:szCs w:val="24"/>
          <w:u w:val="single"/>
          <w:lang w:val="en-US"/>
        </w:rPr>
        <w:t>Schedule</w:t>
      </w:r>
      <w:r w:rsidRPr="003A5751">
        <w:rPr>
          <w:rFonts w:ascii="Cambria" w:hAnsi="Cambria"/>
          <w:szCs w:val="24"/>
          <w:lang w:val="en-US"/>
        </w:rPr>
        <w:t xml:space="preserve">: </w:t>
      </w:r>
    </w:p>
    <w:p w14:paraId="03197092" w14:textId="1D9F9F9C" w:rsidR="00175F65" w:rsidRPr="003A5751" w:rsidRDefault="00175F65" w:rsidP="003A5751">
      <w:pPr>
        <w:jc w:val="both"/>
        <w:rPr>
          <w:rFonts w:ascii="Cambria" w:hAnsi="Cambria"/>
          <w:i/>
          <w:iCs/>
          <w:szCs w:val="24"/>
          <w:u w:val="single"/>
          <w:lang w:val="en-US"/>
        </w:rPr>
      </w:pPr>
      <w:r w:rsidRPr="003A5751">
        <w:rPr>
          <w:rFonts w:ascii="Cambria" w:hAnsi="Cambria"/>
          <w:i/>
          <w:iCs/>
          <w:szCs w:val="24"/>
          <w:u w:val="single"/>
          <w:lang w:val="en-US"/>
        </w:rPr>
        <w:t xml:space="preserve">At the end of every SPRINT:  </w:t>
      </w:r>
    </w:p>
    <w:p w14:paraId="60654136" w14:textId="0FBAF1C0" w:rsidR="00175F65" w:rsidRPr="003A5751" w:rsidRDefault="00175F65" w:rsidP="003A5751">
      <w:pPr>
        <w:jc w:val="both"/>
        <w:rPr>
          <w:rFonts w:ascii="Cambria" w:hAnsi="Cambria"/>
          <w:szCs w:val="24"/>
          <w:lang w:val="en-US"/>
        </w:rPr>
      </w:pPr>
      <w:r w:rsidRPr="003A5751">
        <w:rPr>
          <w:rFonts w:ascii="Cambria" w:hAnsi="Cambria"/>
          <w:szCs w:val="24"/>
          <w:lang w:val="en-US"/>
        </w:rPr>
        <w:t xml:space="preserve">Techniques: Code inspections, static analysis, and unit testing will be done.  </w:t>
      </w:r>
    </w:p>
    <w:p w14:paraId="396BEDA1" w14:textId="27839905" w:rsidR="00175F65" w:rsidRPr="003A5751" w:rsidRDefault="00175F65" w:rsidP="003A5751">
      <w:pPr>
        <w:jc w:val="both"/>
        <w:rPr>
          <w:rFonts w:ascii="Cambria" w:hAnsi="Cambria"/>
          <w:szCs w:val="24"/>
          <w:lang w:val="en-US"/>
        </w:rPr>
      </w:pPr>
      <w:r w:rsidRPr="003A5751">
        <w:rPr>
          <w:rFonts w:ascii="Cambria" w:hAnsi="Cambria"/>
          <w:szCs w:val="24"/>
          <w:lang w:val="en-US"/>
        </w:rPr>
        <w:t xml:space="preserve">Tools: Code inspections will be done manually and therefore won’t involve tools. SonarQube will be used to perform automated static code analysis to detect bugs, vulnerabilities, and code smells in project components written in Java, JavaScript, HTML, and CSS. Mocha will be used to conduct automated unit testing for the website code. Once the development on the Android application starts, JUnit, a test automation framework for Java will be utilized for automated unit testing, and Espresso will be used for automated unit testing of UI components in the Android application.  </w:t>
      </w:r>
    </w:p>
    <w:p w14:paraId="3CF1C761" w14:textId="54786956" w:rsidR="00175F65" w:rsidRPr="003A5751" w:rsidRDefault="00175F65" w:rsidP="003A5751">
      <w:pPr>
        <w:jc w:val="both"/>
        <w:rPr>
          <w:rFonts w:ascii="Cambria" w:hAnsi="Cambria"/>
          <w:szCs w:val="24"/>
          <w:u w:val="single"/>
          <w:lang w:val="en-US"/>
        </w:rPr>
      </w:pPr>
      <w:r w:rsidRPr="003A5751">
        <w:rPr>
          <w:rFonts w:ascii="Cambria" w:hAnsi="Cambria"/>
          <w:szCs w:val="24"/>
          <w:u w:val="single"/>
          <w:lang w:val="en-US"/>
        </w:rPr>
        <w:t xml:space="preserve">Following the 1st SPRINT:  </w:t>
      </w:r>
    </w:p>
    <w:p w14:paraId="6F43089A" w14:textId="227A9A26" w:rsidR="00175F65" w:rsidRPr="003A5751" w:rsidRDefault="00175F65" w:rsidP="003A5751">
      <w:pPr>
        <w:jc w:val="both"/>
        <w:rPr>
          <w:rFonts w:ascii="Cambria" w:hAnsi="Cambria"/>
          <w:szCs w:val="24"/>
          <w:lang w:val="en-US"/>
        </w:rPr>
      </w:pPr>
      <w:r w:rsidRPr="003A5751">
        <w:rPr>
          <w:rFonts w:ascii="Cambria" w:hAnsi="Cambria"/>
          <w:szCs w:val="24"/>
          <w:lang w:val="en-US"/>
        </w:rPr>
        <w:t xml:space="preserve">Techniques: Integration testing will be conducted to see if the integration of frontend, backend, and database elements work as intended.  </w:t>
      </w:r>
    </w:p>
    <w:p w14:paraId="1C9D375E" w14:textId="77B08593" w:rsidR="00175F65" w:rsidRPr="003A5751" w:rsidRDefault="00175F65" w:rsidP="003A5751">
      <w:pPr>
        <w:jc w:val="both"/>
        <w:rPr>
          <w:rFonts w:ascii="Cambria" w:hAnsi="Cambria"/>
          <w:szCs w:val="24"/>
          <w:lang w:val="en-US"/>
        </w:rPr>
      </w:pPr>
      <w:r w:rsidRPr="003A5751">
        <w:rPr>
          <w:rFonts w:ascii="Cambria" w:hAnsi="Cambria"/>
          <w:szCs w:val="24"/>
          <w:lang w:val="en-US"/>
        </w:rPr>
        <w:t xml:space="preserve">Tools: Postman will be used to test the integration and functionality of REST APIs between the frontend and backend. </w:t>
      </w:r>
    </w:p>
    <w:p w14:paraId="014ACE15" w14:textId="4A015C47" w:rsidR="00175F65" w:rsidRPr="003A5751" w:rsidRDefault="00175F65" w:rsidP="003A5751">
      <w:pPr>
        <w:jc w:val="both"/>
        <w:rPr>
          <w:rFonts w:ascii="Cambria" w:hAnsi="Cambria"/>
          <w:szCs w:val="24"/>
          <w:u w:val="single"/>
          <w:lang w:val="en-US"/>
        </w:rPr>
      </w:pPr>
      <w:r w:rsidRPr="003A5751">
        <w:rPr>
          <w:rFonts w:ascii="Cambria" w:hAnsi="Cambria"/>
          <w:szCs w:val="24"/>
          <w:u w:val="single"/>
          <w:lang w:val="en-US"/>
        </w:rPr>
        <w:t xml:space="preserve">Following the 2nd SPRINT:  </w:t>
      </w:r>
    </w:p>
    <w:p w14:paraId="3B69FE82" w14:textId="313DDDA5" w:rsidR="00175F65" w:rsidRPr="003A5751" w:rsidRDefault="00175F65" w:rsidP="003A5751">
      <w:pPr>
        <w:jc w:val="both"/>
        <w:rPr>
          <w:rFonts w:ascii="Cambria" w:hAnsi="Cambria"/>
          <w:szCs w:val="24"/>
          <w:lang w:val="en-US"/>
        </w:rPr>
      </w:pPr>
      <w:r w:rsidRPr="003A5751">
        <w:rPr>
          <w:rFonts w:ascii="Cambria" w:hAnsi="Cambria"/>
          <w:szCs w:val="24"/>
          <w:lang w:val="en-US"/>
        </w:rPr>
        <w:t xml:space="preserve">Techniques: On the website side of the project, integration testing will be conducted on the simulated banking API, and the auction mechanics.  For the mobile application, integration testing will be conducted to see if the camera functionality, GPS functionality, the watermarking function, and the Google Maps API integration work as intended. System testing will be conducted for the website.  </w:t>
      </w:r>
    </w:p>
    <w:p w14:paraId="2777876D" w14:textId="43BD3B52" w:rsidR="00175F65" w:rsidRPr="003A5751" w:rsidRDefault="00175F65" w:rsidP="003A5751">
      <w:pPr>
        <w:jc w:val="both"/>
        <w:rPr>
          <w:rFonts w:ascii="Cambria" w:hAnsi="Cambria"/>
          <w:szCs w:val="24"/>
          <w:lang w:val="en-US"/>
        </w:rPr>
      </w:pPr>
      <w:r w:rsidRPr="003A5751">
        <w:rPr>
          <w:rFonts w:ascii="Cambria" w:hAnsi="Cambria"/>
          <w:szCs w:val="24"/>
          <w:lang w:val="en-US"/>
        </w:rPr>
        <w:t xml:space="preserve">Tools: Postman will be used to validate API functionality and integration on the website side of the project. The remainder of the integration testing on both the website side and Android application side will be done manually by team members. SonarQube will be used to ensure code quality and detect potential issues during the preparation phase </w:t>
      </w:r>
      <w:r w:rsidRPr="003A5751">
        <w:rPr>
          <w:rFonts w:ascii="Cambria" w:hAnsi="Cambria"/>
          <w:szCs w:val="24"/>
          <w:lang w:val="en-US"/>
        </w:rPr>
        <w:lastRenderedPageBreak/>
        <w:t xml:space="preserve">for the website’s system testing. System testing for the website will be done manually by both team members and outside users who will test the system as end-users.  </w:t>
      </w:r>
    </w:p>
    <w:p w14:paraId="3A2ADAEB" w14:textId="197266F4" w:rsidR="00175F65" w:rsidRPr="003A5751" w:rsidRDefault="00175F65" w:rsidP="003A5751">
      <w:pPr>
        <w:jc w:val="both"/>
        <w:rPr>
          <w:rFonts w:ascii="Cambria" w:hAnsi="Cambria"/>
          <w:szCs w:val="24"/>
          <w:u w:val="single"/>
          <w:lang w:val="en-US"/>
        </w:rPr>
      </w:pPr>
      <w:r w:rsidRPr="003A5751">
        <w:rPr>
          <w:rFonts w:ascii="Cambria" w:hAnsi="Cambria"/>
          <w:szCs w:val="24"/>
          <w:u w:val="single"/>
          <w:lang w:val="en-US"/>
        </w:rPr>
        <w:t xml:space="preserve">During the 3rd SPRINT:  </w:t>
      </w:r>
    </w:p>
    <w:p w14:paraId="10B416CC" w14:textId="54E4605A" w:rsidR="00175F65" w:rsidRPr="003A5751" w:rsidRDefault="00175F65" w:rsidP="003A5751">
      <w:pPr>
        <w:jc w:val="both"/>
        <w:rPr>
          <w:rFonts w:ascii="Cambria" w:hAnsi="Cambria"/>
          <w:szCs w:val="24"/>
          <w:lang w:val="en-US"/>
        </w:rPr>
      </w:pPr>
      <w:r w:rsidRPr="003A5751">
        <w:rPr>
          <w:rFonts w:ascii="Cambria" w:hAnsi="Cambria"/>
          <w:szCs w:val="24"/>
          <w:lang w:val="en-US"/>
        </w:rPr>
        <w:t xml:space="preserve">Techniques: System testing and acceptance testing will be conducted.  </w:t>
      </w:r>
    </w:p>
    <w:p w14:paraId="57C2EC0E" w14:textId="67DB374B" w:rsidR="00175F65" w:rsidRPr="003A5751" w:rsidRDefault="00175F65" w:rsidP="003A5751">
      <w:pPr>
        <w:jc w:val="both"/>
        <w:rPr>
          <w:rFonts w:ascii="Cambria" w:hAnsi="Cambria"/>
          <w:szCs w:val="24"/>
          <w:lang w:val="en-US"/>
        </w:rPr>
      </w:pPr>
      <w:r w:rsidRPr="003A5751">
        <w:rPr>
          <w:rFonts w:ascii="Cambria" w:hAnsi="Cambria"/>
          <w:szCs w:val="24"/>
          <w:lang w:val="en-US"/>
        </w:rPr>
        <w:t>Tools: Postman will be utilized to test API related functionalities in the system. Both system testing and acceptance testing will be done manually by team members and end-users.</w:t>
      </w:r>
    </w:p>
    <w:p w14:paraId="03CB3251" w14:textId="77777777" w:rsidR="00420B98" w:rsidRPr="005676FE" w:rsidRDefault="00420B98">
      <w:pPr>
        <w:spacing w:before="0" w:after="200" w:line="276" w:lineRule="auto"/>
        <w:rPr>
          <w:rFonts w:ascii="Cambria" w:hAnsi="Cambria"/>
          <w:highlight w:val="yellow"/>
          <w:lang w:val="en-US"/>
        </w:rPr>
      </w:pPr>
      <w:r w:rsidRPr="005676FE">
        <w:rPr>
          <w:rFonts w:ascii="Cambria" w:hAnsi="Cambria"/>
          <w:highlight w:val="yellow"/>
          <w:lang w:val="en-US"/>
        </w:rPr>
        <w:br w:type="page"/>
      </w:r>
    </w:p>
    <w:p w14:paraId="1A722827" w14:textId="7FC63C5C" w:rsidR="00420B98" w:rsidRPr="005676FE" w:rsidRDefault="00420B98" w:rsidP="00420B98">
      <w:pPr>
        <w:pStyle w:val="Balk1"/>
        <w:rPr>
          <w:lang w:val="en-US"/>
        </w:rPr>
      </w:pPr>
      <w:bookmarkStart w:id="38" w:name="_Toc187195235"/>
      <w:r w:rsidRPr="005676FE">
        <w:rPr>
          <w:lang w:val="en-US"/>
        </w:rPr>
        <w:lastRenderedPageBreak/>
        <w:t>S</w:t>
      </w:r>
      <w:r w:rsidR="00510AFD" w:rsidRPr="005676FE">
        <w:rPr>
          <w:lang w:val="en-US"/>
        </w:rPr>
        <w:t>oftware Development Environment</w:t>
      </w:r>
      <w:bookmarkEnd w:id="38"/>
    </w:p>
    <w:p w14:paraId="405DC3A8" w14:textId="6ABEE5F7" w:rsidR="00175F65" w:rsidRPr="003A5751" w:rsidRDefault="00175F65" w:rsidP="003A5751">
      <w:pPr>
        <w:jc w:val="both"/>
        <w:rPr>
          <w:rFonts w:ascii="Cambria" w:hAnsi="Cambria"/>
          <w:highlight w:val="lightGray"/>
          <w:lang w:val="en-US"/>
        </w:rPr>
      </w:pPr>
      <w:r w:rsidRPr="003A5751">
        <w:rPr>
          <w:rFonts w:ascii="Cambria" w:hAnsi="Cambria"/>
          <w:highlight w:val="lightGray"/>
          <w:lang w:val="en-US"/>
        </w:rPr>
        <w:t>To develop our project, we selected the following tools, languages and frameworks that we believe would be the best candidates to build the best software development environment that suits our requirements.</w:t>
      </w:r>
    </w:p>
    <w:p w14:paraId="011159E6" w14:textId="5A1E845F" w:rsidR="00175F65" w:rsidRPr="003A5751" w:rsidRDefault="00175F65" w:rsidP="003A5751">
      <w:pPr>
        <w:pStyle w:val="Balk2"/>
        <w:jc w:val="both"/>
        <w:rPr>
          <w:highlight w:val="lightGray"/>
        </w:rPr>
      </w:pPr>
      <w:bookmarkStart w:id="39" w:name="_Toc187195236"/>
      <w:r w:rsidRPr="003A5751">
        <w:rPr>
          <w:highlight w:val="lightGray"/>
          <w:lang w:val="en-US"/>
        </w:rPr>
        <w:t>Programming Languages</w:t>
      </w:r>
      <w:bookmarkEnd w:id="39"/>
      <w:r w:rsidRPr="003A5751">
        <w:rPr>
          <w:highlight w:val="lightGray"/>
        </w:rPr>
        <w:t> </w:t>
      </w:r>
    </w:p>
    <w:p w14:paraId="0CDABCAE" w14:textId="347874DB" w:rsidR="00175F65" w:rsidRPr="003A5751" w:rsidRDefault="00175F65" w:rsidP="003A5751">
      <w:pPr>
        <w:jc w:val="both"/>
        <w:rPr>
          <w:rFonts w:ascii="Cambria" w:hAnsi="Cambria"/>
          <w:highlight w:val="lightGray"/>
          <w:lang w:val="en-US"/>
        </w:rPr>
      </w:pPr>
      <w:r w:rsidRPr="003A5751">
        <w:rPr>
          <w:rFonts w:ascii="Cambria" w:hAnsi="Cambria"/>
          <w:highlight w:val="lightGray"/>
          <w:lang w:val="en-US"/>
        </w:rPr>
        <w:t>For programming languages, JavaScript and TypeScript were chosen for the web side of the application; while Java and Kotlin were chosen for the Android application’s coding part. These languages will enable robust and dynamic application development.​</w:t>
      </w:r>
      <w:r w:rsidR="002F69B1" w:rsidRPr="003A5751">
        <w:rPr>
          <w:rFonts w:ascii="Cambria" w:hAnsi="Cambria"/>
          <w:highlight w:val="lightGray"/>
          <w:lang w:val="en-US"/>
        </w:rPr>
        <w:t>[1]</w:t>
      </w:r>
    </w:p>
    <w:p w14:paraId="292F8ED0" w14:textId="48184E4D" w:rsidR="00175F65" w:rsidRPr="003A5751" w:rsidRDefault="00175F65" w:rsidP="003A5751">
      <w:pPr>
        <w:pStyle w:val="Balk2"/>
        <w:jc w:val="both"/>
        <w:rPr>
          <w:highlight w:val="lightGray"/>
        </w:rPr>
      </w:pPr>
      <w:bookmarkStart w:id="40" w:name="_Toc187195237"/>
      <w:r w:rsidRPr="003A5751">
        <w:rPr>
          <w:highlight w:val="lightGray"/>
          <w:lang w:val="en-US"/>
        </w:rPr>
        <w:t>Web User Interface</w:t>
      </w:r>
      <w:bookmarkEnd w:id="40"/>
      <w:r w:rsidRPr="003A5751">
        <w:rPr>
          <w:highlight w:val="lightGray"/>
        </w:rPr>
        <w:t> </w:t>
      </w:r>
    </w:p>
    <w:p w14:paraId="33562DA1" w14:textId="30E80CC3" w:rsidR="00175F65" w:rsidRPr="003A5751" w:rsidRDefault="00175F65" w:rsidP="003A5751">
      <w:pPr>
        <w:jc w:val="both"/>
        <w:rPr>
          <w:rFonts w:ascii="Cambria" w:hAnsi="Cambria"/>
          <w:highlight w:val="lightGray"/>
          <w:lang w:val="en-US"/>
        </w:rPr>
      </w:pPr>
      <w:r w:rsidRPr="003A5751">
        <w:rPr>
          <w:rFonts w:ascii="Cambria" w:hAnsi="Cambria"/>
          <w:highlight w:val="lightGray"/>
          <w:lang w:val="en-US"/>
        </w:rPr>
        <w:t>The web user interface will be built using React, supported by libraries like Multer for handling file uploads and Sharp for image processing.​</w:t>
      </w:r>
      <w:r w:rsidR="002F69B1" w:rsidRPr="003A5751">
        <w:rPr>
          <w:rFonts w:ascii="Cambria" w:hAnsi="Cambria"/>
          <w:highlight w:val="lightGray"/>
          <w:lang w:val="en-US"/>
        </w:rPr>
        <w:t>​ [1]</w:t>
      </w:r>
    </w:p>
    <w:p w14:paraId="5767048D" w14:textId="14193A2B" w:rsidR="002F69B1" w:rsidRPr="003A5751" w:rsidRDefault="002F69B1" w:rsidP="003A5751">
      <w:pPr>
        <w:pStyle w:val="Balk2"/>
        <w:jc w:val="both"/>
        <w:rPr>
          <w:highlight w:val="lightGray"/>
        </w:rPr>
      </w:pPr>
      <w:bookmarkStart w:id="41" w:name="_Toc187195238"/>
      <w:r w:rsidRPr="003A5751">
        <w:rPr>
          <w:highlight w:val="lightGray"/>
          <w:lang w:val="en-US"/>
        </w:rPr>
        <w:t>Database</w:t>
      </w:r>
      <w:bookmarkEnd w:id="41"/>
      <w:r w:rsidRPr="003A5751">
        <w:rPr>
          <w:highlight w:val="lightGray"/>
        </w:rPr>
        <w:t> </w:t>
      </w:r>
    </w:p>
    <w:p w14:paraId="4C91E55F" w14:textId="5915B5B0" w:rsidR="002F69B1" w:rsidRPr="003A5751" w:rsidRDefault="002F69B1" w:rsidP="003A5751">
      <w:pPr>
        <w:jc w:val="both"/>
        <w:rPr>
          <w:rFonts w:ascii="Cambria" w:hAnsi="Cambria"/>
          <w:highlight w:val="lightGray"/>
          <w:lang w:val="en-US"/>
        </w:rPr>
      </w:pPr>
      <w:r w:rsidRPr="003A5751">
        <w:rPr>
          <w:rFonts w:ascii="Cambria" w:hAnsi="Cambria"/>
          <w:highlight w:val="lightGray"/>
          <w:lang w:val="en-US"/>
        </w:rPr>
        <w:t>We will use PostgreSQL as the primary database, ensuring secure and scalable data storage for critical application elements such as user profiles, auctions, and transactions. [1]</w:t>
      </w:r>
    </w:p>
    <w:p w14:paraId="56651A8F" w14:textId="5420FFB0" w:rsidR="002F69B1" w:rsidRPr="003A5751" w:rsidRDefault="002F69B1" w:rsidP="003A5751">
      <w:pPr>
        <w:pStyle w:val="Balk2"/>
        <w:jc w:val="both"/>
        <w:rPr>
          <w:highlight w:val="lightGray"/>
        </w:rPr>
      </w:pPr>
      <w:bookmarkStart w:id="42" w:name="_Toc187195239"/>
      <w:r w:rsidRPr="003A5751">
        <w:rPr>
          <w:highlight w:val="lightGray"/>
          <w:lang w:val="en-US"/>
        </w:rPr>
        <w:t>APIs</w:t>
      </w:r>
      <w:bookmarkEnd w:id="42"/>
      <w:r w:rsidRPr="003A5751">
        <w:rPr>
          <w:highlight w:val="lightGray"/>
        </w:rPr>
        <w:t> </w:t>
      </w:r>
    </w:p>
    <w:p w14:paraId="28D37AF6" w14:textId="12274FC0" w:rsidR="002F69B1" w:rsidRPr="003A5751" w:rsidRDefault="002F69B1" w:rsidP="003A5751">
      <w:pPr>
        <w:jc w:val="both"/>
        <w:rPr>
          <w:rFonts w:ascii="Cambria" w:hAnsi="Cambria"/>
          <w:highlight w:val="lightGray"/>
          <w:lang w:val="en-US"/>
        </w:rPr>
      </w:pPr>
      <w:r w:rsidRPr="003A5751">
        <w:rPr>
          <w:rFonts w:ascii="Cambria" w:hAnsi="Cambria"/>
          <w:highlight w:val="lightGray"/>
          <w:lang w:val="en-US"/>
        </w:rPr>
        <w:t>The Google Maps API is the main tool that will be used for location-based functionalities, and we will build our own simulated Banking API to simulate real life banking transactions easily. [1]</w:t>
      </w:r>
    </w:p>
    <w:p w14:paraId="2CD3686A" w14:textId="0CB1A5C1" w:rsidR="002F69B1" w:rsidRPr="003A5751" w:rsidRDefault="002F69B1" w:rsidP="003A5751">
      <w:pPr>
        <w:pStyle w:val="Balk2"/>
        <w:jc w:val="both"/>
        <w:rPr>
          <w:highlight w:val="lightGray"/>
          <w:lang w:val="en-US"/>
        </w:rPr>
      </w:pPr>
      <w:bookmarkStart w:id="43" w:name="_Toc187195240"/>
      <w:r w:rsidRPr="003A5751">
        <w:rPr>
          <w:highlight w:val="lightGray"/>
          <w:lang w:val="en-US"/>
        </w:rPr>
        <w:t>Cloud Services</w:t>
      </w:r>
      <w:bookmarkEnd w:id="43"/>
    </w:p>
    <w:p w14:paraId="5FAD0BFC" w14:textId="0A398FF9" w:rsidR="002F69B1" w:rsidRPr="003A5751" w:rsidRDefault="002F69B1" w:rsidP="003A5751">
      <w:pPr>
        <w:jc w:val="both"/>
        <w:rPr>
          <w:rFonts w:ascii="Cambria" w:hAnsi="Cambria"/>
          <w:highlight w:val="lightGray"/>
          <w:lang w:val="en-US"/>
        </w:rPr>
      </w:pPr>
      <w:r w:rsidRPr="003A5751">
        <w:rPr>
          <w:rFonts w:ascii="Cambria" w:hAnsi="Cambria"/>
          <w:highlight w:val="lightGray"/>
          <w:lang w:val="en-US"/>
        </w:rPr>
        <w:t>We are also planning on utilizing AWS Lambda for delegating off the processing power heavy jobs such as watermarking images instead of running it on the main server.</w:t>
      </w:r>
      <w:r w:rsidRPr="003A5751">
        <w:rPr>
          <w:rFonts w:ascii="Calibri" w:hAnsi="Calibri" w:cs="Calibri"/>
          <w:color w:val="000000"/>
          <w:highlight w:val="lightGray"/>
          <w:shd w:val="clear" w:color="auto" w:fill="C0C0C0"/>
          <w:lang w:val="en-US"/>
        </w:rPr>
        <w:t xml:space="preserve"> </w:t>
      </w:r>
      <w:r w:rsidRPr="003A5751">
        <w:rPr>
          <w:rFonts w:ascii="Cambria" w:hAnsi="Cambria"/>
          <w:highlight w:val="lightGray"/>
          <w:lang w:val="en-US"/>
        </w:rPr>
        <w:t>[1]</w:t>
      </w:r>
    </w:p>
    <w:p w14:paraId="3330CD5E" w14:textId="475DEAE6" w:rsidR="002F69B1" w:rsidRPr="003A5751" w:rsidRDefault="002F69B1" w:rsidP="003A5751">
      <w:pPr>
        <w:pStyle w:val="Balk2"/>
        <w:jc w:val="both"/>
        <w:rPr>
          <w:highlight w:val="lightGray"/>
        </w:rPr>
      </w:pPr>
      <w:bookmarkStart w:id="44" w:name="_Toc187195241"/>
      <w:r w:rsidRPr="003A5751">
        <w:rPr>
          <w:highlight w:val="lightGray"/>
          <w:lang w:val="en-US"/>
        </w:rPr>
        <w:t>Web Server</w:t>
      </w:r>
      <w:bookmarkEnd w:id="44"/>
      <w:r w:rsidRPr="003A5751">
        <w:rPr>
          <w:highlight w:val="lightGray"/>
        </w:rPr>
        <w:t> </w:t>
      </w:r>
    </w:p>
    <w:p w14:paraId="4020DA27" w14:textId="2C162CC5" w:rsidR="002F69B1" w:rsidRPr="003A5751" w:rsidRDefault="002F69B1" w:rsidP="003A5751">
      <w:pPr>
        <w:jc w:val="both"/>
        <w:rPr>
          <w:rFonts w:ascii="Cambria" w:hAnsi="Cambria"/>
          <w:highlight w:val="lightGray"/>
          <w:lang w:val="en-US"/>
        </w:rPr>
      </w:pPr>
      <w:r w:rsidRPr="003A5751">
        <w:rPr>
          <w:rFonts w:ascii="Cambria" w:hAnsi="Cambria"/>
          <w:highlight w:val="lightGray"/>
          <w:lang w:val="en-US"/>
        </w:rPr>
        <w:t>We chose to use Nginx as web server for handling the incoming requests and routing them to their related endpoints. [1]</w:t>
      </w:r>
    </w:p>
    <w:p w14:paraId="0F752B49" w14:textId="523977C9" w:rsidR="002F69B1" w:rsidRPr="003A5751" w:rsidRDefault="002F69B1" w:rsidP="003A5751">
      <w:pPr>
        <w:pStyle w:val="Balk2"/>
        <w:jc w:val="both"/>
        <w:rPr>
          <w:highlight w:val="lightGray"/>
        </w:rPr>
      </w:pPr>
      <w:bookmarkStart w:id="45" w:name="_Toc187195242"/>
      <w:r w:rsidRPr="003A5751">
        <w:rPr>
          <w:highlight w:val="lightGray"/>
          <w:lang w:val="en-US"/>
        </w:rPr>
        <w:lastRenderedPageBreak/>
        <w:t>Verification and Validation</w:t>
      </w:r>
      <w:bookmarkEnd w:id="45"/>
      <w:r w:rsidRPr="003A5751">
        <w:rPr>
          <w:highlight w:val="lightGray"/>
        </w:rPr>
        <w:t> </w:t>
      </w:r>
    </w:p>
    <w:p w14:paraId="2C018AE0" w14:textId="64DFD334" w:rsidR="002F69B1" w:rsidRPr="003A5751" w:rsidRDefault="002F69B1" w:rsidP="003A5751">
      <w:pPr>
        <w:jc w:val="both"/>
        <w:rPr>
          <w:rFonts w:ascii="Cambria" w:hAnsi="Cambria"/>
          <w:highlight w:val="lightGray"/>
          <w:lang w:val="en-US"/>
        </w:rPr>
      </w:pPr>
      <w:r w:rsidRPr="003A5751">
        <w:rPr>
          <w:rFonts w:ascii="Cambria" w:hAnsi="Cambria"/>
          <w:highlight w:val="lightGray"/>
          <w:lang w:val="en-US"/>
        </w:rPr>
        <w:t>To ensure our software's reliability and robustness, we will be using JUnit for unit testing of the Android application, and Espresso for UI testing of the Android application. Mocha will be used for testing Node.js based components of the backend code. Postman will be used for API testing and validation of HTTP requests and responses to ensure the backend code is working as intended, while SonarQube will be used for static code analysis to identify possible vulnerabilities and maintain code quality standards.​ [1]</w:t>
      </w:r>
    </w:p>
    <w:p w14:paraId="65AA8E2C" w14:textId="1CEF2B32" w:rsidR="002F69B1" w:rsidRPr="003A5751" w:rsidRDefault="002F69B1" w:rsidP="003A5751">
      <w:pPr>
        <w:pStyle w:val="Balk2"/>
        <w:jc w:val="both"/>
        <w:rPr>
          <w:highlight w:val="lightGray"/>
          <w:lang w:val="en-US"/>
        </w:rPr>
      </w:pPr>
      <w:bookmarkStart w:id="46" w:name="_Toc187195243"/>
      <w:r w:rsidRPr="003A5751">
        <w:rPr>
          <w:highlight w:val="lightGray"/>
          <w:lang w:val="en-US"/>
        </w:rPr>
        <w:t>Version Control</w:t>
      </w:r>
      <w:bookmarkEnd w:id="46"/>
    </w:p>
    <w:p w14:paraId="5FE630E8" w14:textId="7E161D25" w:rsidR="002F69B1" w:rsidRPr="003A5751" w:rsidRDefault="002F69B1" w:rsidP="003A5751">
      <w:pPr>
        <w:jc w:val="both"/>
        <w:rPr>
          <w:rFonts w:ascii="Cambria" w:hAnsi="Cambria"/>
          <w:highlight w:val="lightGray"/>
          <w:lang w:val="en-US"/>
        </w:rPr>
      </w:pPr>
      <w:r w:rsidRPr="003A5751">
        <w:rPr>
          <w:rFonts w:ascii="Cambria" w:hAnsi="Cambria"/>
          <w:highlight w:val="lightGray"/>
          <w:lang w:val="en-US"/>
        </w:rPr>
        <w:t>Version control will still be streamlined with GitHub as we are already using it in the documentation phase.​​ [1]</w:t>
      </w:r>
    </w:p>
    <w:p w14:paraId="506C436B" w14:textId="14AD177D" w:rsidR="002F69B1" w:rsidRDefault="002F69B1" w:rsidP="003A5751">
      <w:pPr>
        <w:jc w:val="both"/>
        <w:rPr>
          <w:rFonts w:ascii="Cambria" w:hAnsi="Cambria"/>
          <w:lang w:val="en-US"/>
        </w:rPr>
      </w:pPr>
      <w:r w:rsidRPr="003A5751">
        <w:rPr>
          <w:rFonts w:ascii="Cambria" w:hAnsi="Cambria"/>
          <w:highlight w:val="lightGray"/>
          <w:lang w:val="en-US"/>
        </w:rPr>
        <w:t>We believe that this setup will be enough as the development environment we will need throughout the following phases of our project while promoting efficiency, scalability, and reliability.</w:t>
      </w:r>
      <w:r w:rsidRPr="003A5751">
        <w:rPr>
          <w:rStyle w:val="DipnotBavurusu"/>
          <w:rFonts w:ascii="Cambria" w:hAnsi="Cambria"/>
          <w:highlight w:val="lightGray"/>
          <w:lang w:val="en-US"/>
        </w:rPr>
        <w:footnoteReference w:id="3"/>
      </w:r>
      <w:r w:rsidRPr="003A5751">
        <w:rPr>
          <w:rFonts w:ascii="Cambria" w:hAnsi="Cambria"/>
          <w:highlight w:val="lightGray"/>
          <w:lang w:val="en-US"/>
        </w:rPr>
        <w:t xml:space="preserve"> </w:t>
      </w:r>
      <w:r w:rsidRPr="003A5751">
        <w:rPr>
          <w:rFonts w:ascii="Cambria" w:hAnsi="Cambria"/>
          <w:lang w:val="en-US"/>
        </w:rPr>
        <w:t>The following Table 1</w:t>
      </w:r>
      <w:r w:rsidR="00155BA7">
        <w:rPr>
          <w:rFonts w:ascii="Cambria" w:hAnsi="Cambria"/>
          <w:lang w:val="en-US"/>
        </w:rPr>
        <w:t>3</w:t>
      </w:r>
      <w:r w:rsidRPr="003A5751">
        <w:rPr>
          <w:rFonts w:ascii="Cambria" w:hAnsi="Cambria"/>
          <w:lang w:val="en-US"/>
        </w:rPr>
        <w:t xml:space="preserve"> summarizes the tools described above.</w:t>
      </w:r>
    </w:p>
    <w:p w14:paraId="77ECCD73" w14:textId="58CECAAD" w:rsidR="003C1AEE" w:rsidRDefault="006825F2" w:rsidP="006825F2">
      <w:pPr>
        <w:pStyle w:val="ResimYazs"/>
        <w:jc w:val="center"/>
        <w:rPr>
          <w:rFonts w:ascii="Cambria" w:hAnsi="Cambria"/>
          <w:lang w:val="en-US"/>
        </w:rPr>
      </w:pPr>
      <w:bookmarkStart w:id="47" w:name="_Toc187195317"/>
      <w:proofErr w:type="spellStart"/>
      <w:r>
        <w:t>Table</w:t>
      </w:r>
      <w:proofErr w:type="spellEnd"/>
      <w:r>
        <w:t xml:space="preserve"> </w:t>
      </w:r>
      <w:r>
        <w:fldChar w:fldCharType="begin"/>
      </w:r>
      <w:r>
        <w:instrText xml:space="preserve"> SEQ Table \* ARABIC </w:instrText>
      </w:r>
      <w:r>
        <w:fldChar w:fldCharType="separate"/>
      </w:r>
      <w:r w:rsidR="00645706">
        <w:rPr>
          <w:noProof/>
        </w:rPr>
        <w:t>13</w:t>
      </w:r>
      <w:r>
        <w:rPr>
          <w:noProof/>
        </w:rPr>
        <w:fldChar w:fldCharType="end"/>
      </w:r>
      <w:r>
        <w:rPr>
          <w:rFonts w:ascii="Cambria" w:hAnsi="Cambria"/>
          <w:lang w:val="en-US"/>
        </w:rPr>
        <w:t xml:space="preserve"> </w:t>
      </w:r>
      <w:r w:rsidR="00AF6F6C" w:rsidRPr="00AF6F6C">
        <w:rPr>
          <w:rFonts w:ascii="Cambria" w:hAnsi="Cambria"/>
          <w:lang w:val="en-US"/>
        </w:rPr>
        <w:t>Tools and Frameworks to be Used with Their Versions</w:t>
      </w:r>
      <w:bookmarkEnd w:id="47"/>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0"/>
        <w:gridCol w:w="3120"/>
        <w:gridCol w:w="2880"/>
      </w:tblGrid>
      <w:tr w:rsidR="002F69B1" w:rsidRPr="002F69B1" w14:paraId="742E9FD5"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FE0B667" w14:textId="77777777" w:rsidR="002F69B1" w:rsidRPr="002F69B1" w:rsidRDefault="002F69B1" w:rsidP="002F69B1">
            <w:pPr>
              <w:jc w:val="both"/>
              <w:rPr>
                <w:rFonts w:ascii="Cambria" w:hAnsi="Cambria"/>
              </w:rPr>
            </w:pPr>
            <w:r w:rsidRPr="002F69B1">
              <w:rPr>
                <w:rFonts w:ascii="Cambria" w:hAnsi="Cambria"/>
                <w:b/>
                <w:bCs/>
                <w:lang w:val="en-US"/>
              </w:rPr>
              <w:t>Tool</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6AC28ED1" w14:textId="77777777" w:rsidR="002F69B1" w:rsidRPr="002F69B1" w:rsidRDefault="002F69B1" w:rsidP="002F69B1">
            <w:pPr>
              <w:jc w:val="both"/>
              <w:rPr>
                <w:rFonts w:ascii="Cambria" w:hAnsi="Cambria"/>
              </w:rPr>
            </w:pPr>
            <w:r w:rsidRPr="002F69B1">
              <w:rPr>
                <w:rFonts w:ascii="Cambria" w:hAnsi="Cambria"/>
                <w:b/>
                <w:bCs/>
                <w:lang w:val="en-US"/>
              </w:rPr>
              <w:t>Category</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44EDDC70" w14:textId="77777777" w:rsidR="002F69B1" w:rsidRPr="002F69B1" w:rsidRDefault="002F69B1" w:rsidP="002F69B1">
            <w:pPr>
              <w:jc w:val="both"/>
              <w:rPr>
                <w:rFonts w:ascii="Cambria" w:hAnsi="Cambria"/>
              </w:rPr>
            </w:pPr>
            <w:r w:rsidRPr="002F69B1">
              <w:rPr>
                <w:rFonts w:ascii="Cambria" w:hAnsi="Cambria"/>
                <w:b/>
                <w:bCs/>
                <w:lang w:val="en-US"/>
              </w:rPr>
              <w:t>Version</w:t>
            </w:r>
            <w:r w:rsidRPr="002F69B1">
              <w:rPr>
                <w:rFonts w:ascii="Cambria" w:hAnsi="Cambria"/>
              </w:rPr>
              <w:t> </w:t>
            </w:r>
          </w:p>
        </w:tc>
      </w:tr>
      <w:tr w:rsidR="002F69B1" w:rsidRPr="002F69B1" w14:paraId="5B77BC0A"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3BB6A4D7" w14:textId="77777777" w:rsidR="002F69B1" w:rsidRPr="002F69B1" w:rsidRDefault="002F69B1" w:rsidP="002F69B1">
            <w:pPr>
              <w:jc w:val="both"/>
              <w:rPr>
                <w:rFonts w:ascii="Cambria" w:hAnsi="Cambria"/>
              </w:rPr>
            </w:pPr>
            <w:r w:rsidRPr="002F69B1">
              <w:rPr>
                <w:rFonts w:ascii="Cambria" w:hAnsi="Cambria"/>
                <w:lang w:val="en-US"/>
              </w:rPr>
              <w:t>JavaScript</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68DEACB0" w14:textId="77777777" w:rsidR="002F69B1" w:rsidRPr="002F69B1" w:rsidRDefault="002F69B1" w:rsidP="002F69B1">
            <w:pPr>
              <w:jc w:val="both"/>
              <w:rPr>
                <w:rFonts w:ascii="Cambria" w:hAnsi="Cambria"/>
              </w:rPr>
            </w:pPr>
            <w:r w:rsidRPr="002F69B1">
              <w:rPr>
                <w:rFonts w:ascii="Cambria" w:hAnsi="Cambria"/>
                <w:lang w:val="en-US"/>
              </w:rPr>
              <w:t>Programming Language</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4193BAF2" w14:textId="77777777" w:rsidR="002F69B1" w:rsidRPr="002F69B1" w:rsidRDefault="002F69B1" w:rsidP="002F69B1">
            <w:pPr>
              <w:jc w:val="both"/>
              <w:rPr>
                <w:rFonts w:ascii="Cambria" w:hAnsi="Cambria"/>
              </w:rPr>
            </w:pPr>
            <w:r w:rsidRPr="002F69B1">
              <w:rPr>
                <w:rFonts w:ascii="Cambria" w:hAnsi="Cambria"/>
                <w:lang w:val="en-US"/>
              </w:rPr>
              <w:t>ECMAScript 2020</w:t>
            </w:r>
            <w:r w:rsidRPr="002F69B1">
              <w:rPr>
                <w:rFonts w:ascii="Cambria" w:hAnsi="Cambria"/>
              </w:rPr>
              <w:t> </w:t>
            </w:r>
          </w:p>
        </w:tc>
      </w:tr>
      <w:tr w:rsidR="002F69B1" w:rsidRPr="002F69B1" w14:paraId="246B6AC8"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1B75BB94" w14:textId="77777777" w:rsidR="002F69B1" w:rsidRPr="002F69B1" w:rsidRDefault="002F69B1" w:rsidP="002F69B1">
            <w:pPr>
              <w:jc w:val="both"/>
              <w:rPr>
                <w:rFonts w:ascii="Cambria" w:hAnsi="Cambria"/>
              </w:rPr>
            </w:pPr>
            <w:r w:rsidRPr="002F69B1">
              <w:rPr>
                <w:rFonts w:ascii="Cambria" w:hAnsi="Cambria"/>
                <w:lang w:val="en-US"/>
              </w:rPr>
              <w:t>TypeScript</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0EA9DE7B" w14:textId="77777777" w:rsidR="002F69B1" w:rsidRPr="002F69B1" w:rsidRDefault="002F69B1" w:rsidP="002F69B1">
            <w:pPr>
              <w:jc w:val="both"/>
              <w:rPr>
                <w:rFonts w:ascii="Cambria" w:hAnsi="Cambria"/>
              </w:rPr>
            </w:pPr>
            <w:r w:rsidRPr="002F69B1">
              <w:rPr>
                <w:rFonts w:ascii="Cambria" w:hAnsi="Cambria"/>
                <w:lang w:val="en-US"/>
              </w:rPr>
              <w:t>Programming Language</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25C8D3A0" w14:textId="77777777" w:rsidR="002F69B1" w:rsidRPr="002F69B1" w:rsidRDefault="002F69B1" w:rsidP="002F69B1">
            <w:pPr>
              <w:jc w:val="both"/>
              <w:rPr>
                <w:rFonts w:ascii="Cambria" w:hAnsi="Cambria"/>
              </w:rPr>
            </w:pPr>
            <w:r w:rsidRPr="002F69B1">
              <w:rPr>
                <w:rFonts w:ascii="Cambria" w:hAnsi="Cambria"/>
                <w:lang w:val="en-US"/>
              </w:rPr>
              <w:t>5.7.2</w:t>
            </w:r>
            <w:r w:rsidRPr="002F69B1">
              <w:rPr>
                <w:rFonts w:ascii="Cambria" w:hAnsi="Cambria"/>
              </w:rPr>
              <w:t> </w:t>
            </w:r>
          </w:p>
        </w:tc>
      </w:tr>
      <w:tr w:rsidR="002F69B1" w:rsidRPr="002F69B1" w14:paraId="05375BA7"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47EC4356" w14:textId="77777777" w:rsidR="002F69B1" w:rsidRPr="002F69B1" w:rsidRDefault="002F69B1" w:rsidP="002F69B1">
            <w:pPr>
              <w:jc w:val="both"/>
              <w:rPr>
                <w:rFonts w:ascii="Cambria" w:hAnsi="Cambria"/>
              </w:rPr>
            </w:pPr>
            <w:r w:rsidRPr="002F69B1">
              <w:rPr>
                <w:rFonts w:ascii="Cambria" w:hAnsi="Cambria"/>
                <w:lang w:val="en-US"/>
              </w:rPr>
              <w:t>Java</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4DE01B6C" w14:textId="77777777" w:rsidR="002F69B1" w:rsidRPr="002F69B1" w:rsidRDefault="002F69B1" w:rsidP="002F69B1">
            <w:pPr>
              <w:jc w:val="both"/>
              <w:rPr>
                <w:rFonts w:ascii="Cambria" w:hAnsi="Cambria"/>
              </w:rPr>
            </w:pPr>
            <w:r w:rsidRPr="002F69B1">
              <w:rPr>
                <w:rFonts w:ascii="Cambria" w:hAnsi="Cambria"/>
                <w:lang w:val="en-US"/>
              </w:rPr>
              <w:t>Programming Language</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2988EEA1" w14:textId="77777777" w:rsidR="002F69B1" w:rsidRPr="002F69B1" w:rsidRDefault="002F69B1" w:rsidP="002F69B1">
            <w:pPr>
              <w:jc w:val="both"/>
              <w:rPr>
                <w:rFonts w:ascii="Cambria" w:hAnsi="Cambria"/>
              </w:rPr>
            </w:pPr>
            <w:r w:rsidRPr="002F69B1">
              <w:rPr>
                <w:rFonts w:ascii="Cambria" w:hAnsi="Cambria"/>
                <w:lang w:val="en-US"/>
              </w:rPr>
              <w:t>21.0.2</w:t>
            </w:r>
            <w:r w:rsidRPr="002F69B1">
              <w:rPr>
                <w:rFonts w:ascii="Cambria" w:hAnsi="Cambria"/>
              </w:rPr>
              <w:t> </w:t>
            </w:r>
          </w:p>
        </w:tc>
      </w:tr>
      <w:tr w:rsidR="002F69B1" w:rsidRPr="002F69B1" w14:paraId="1FE09D6F"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37C3BBE2" w14:textId="77777777" w:rsidR="002F69B1" w:rsidRPr="002F69B1" w:rsidRDefault="002F69B1" w:rsidP="002F69B1">
            <w:pPr>
              <w:jc w:val="both"/>
              <w:rPr>
                <w:rFonts w:ascii="Cambria" w:hAnsi="Cambria"/>
              </w:rPr>
            </w:pPr>
            <w:r w:rsidRPr="002F69B1">
              <w:rPr>
                <w:rFonts w:ascii="Cambria" w:hAnsi="Cambria"/>
                <w:lang w:val="en-US"/>
              </w:rPr>
              <w:t>Kotlin</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6B0B9900" w14:textId="77777777" w:rsidR="002F69B1" w:rsidRPr="002F69B1" w:rsidRDefault="002F69B1" w:rsidP="002F69B1">
            <w:pPr>
              <w:jc w:val="both"/>
              <w:rPr>
                <w:rFonts w:ascii="Cambria" w:hAnsi="Cambria"/>
              </w:rPr>
            </w:pPr>
            <w:r w:rsidRPr="002F69B1">
              <w:rPr>
                <w:rFonts w:ascii="Cambria" w:hAnsi="Cambria"/>
                <w:lang w:val="en-US"/>
              </w:rPr>
              <w:t>Programming Language</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36F99547" w14:textId="77777777" w:rsidR="002F69B1" w:rsidRPr="002F69B1" w:rsidRDefault="002F69B1" w:rsidP="002F69B1">
            <w:pPr>
              <w:jc w:val="both"/>
              <w:rPr>
                <w:rFonts w:ascii="Cambria" w:hAnsi="Cambria"/>
              </w:rPr>
            </w:pPr>
            <w:r w:rsidRPr="002F69B1">
              <w:rPr>
                <w:rFonts w:ascii="Cambria" w:hAnsi="Cambria"/>
                <w:lang w:val="en-US"/>
              </w:rPr>
              <w:t>2.0.21</w:t>
            </w:r>
            <w:r w:rsidRPr="002F69B1">
              <w:rPr>
                <w:rFonts w:ascii="Cambria" w:hAnsi="Cambria"/>
              </w:rPr>
              <w:t> </w:t>
            </w:r>
          </w:p>
        </w:tc>
      </w:tr>
      <w:tr w:rsidR="002F69B1" w:rsidRPr="002F69B1" w14:paraId="71BB890D"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07048099" w14:textId="77777777" w:rsidR="002F69B1" w:rsidRPr="002F69B1" w:rsidRDefault="002F69B1" w:rsidP="002F69B1">
            <w:pPr>
              <w:jc w:val="both"/>
              <w:rPr>
                <w:rFonts w:ascii="Cambria" w:hAnsi="Cambria"/>
              </w:rPr>
            </w:pPr>
            <w:r w:rsidRPr="002F69B1">
              <w:rPr>
                <w:rFonts w:ascii="Cambria" w:hAnsi="Cambria"/>
                <w:lang w:val="en-US"/>
              </w:rPr>
              <w:t>Node.js</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52C615D1" w14:textId="77777777" w:rsidR="002F69B1" w:rsidRPr="002F69B1" w:rsidRDefault="002F69B1" w:rsidP="002F69B1">
            <w:pPr>
              <w:jc w:val="both"/>
              <w:rPr>
                <w:rFonts w:ascii="Cambria" w:hAnsi="Cambria"/>
              </w:rPr>
            </w:pPr>
            <w:r w:rsidRPr="002F69B1">
              <w:rPr>
                <w:rFonts w:ascii="Cambria" w:hAnsi="Cambria"/>
                <w:lang w:val="en-US"/>
              </w:rPr>
              <w:t>Runtime Environment</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143FE186" w14:textId="77777777" w:rsidR="002F69B1" w:rsidRPr="002F69B1" w:rsidRDefault="002F69B1" w:rsidP="002F69B1">
            <w:pPr>
              <w:jc w:val="both"/>
              <w:rPr>
                <w:rFonts w:ascii="Cambria" w:hAnsi="Cambria"/>
              </w:rPr>
            </w:pPr>
            <w:r w:rsidRPr="002F69B1">
              <w:rPr>
                <w:rFonts w:ascii="Cambria" w:hAnsi="Cambria"/>
                <w:lang w:val="en-US"/>
              </w:rPr>
              <w:t>22.12.0</w:t>
            </w:r>
            <w:r w:rsidRPr="002F69B1">
              <w:rPr>
                <w:rFonts w:ascii="Cambria" w:hAnsi="Cambria"/>
              </w:rPr>
              <w:t> </w:t>
            </w:r>
          </w:p>
        </w:tc>
      </w:tr>
      <w:tr w:rsidR="002F69B1" w:rsidRPr="002F69B1" w14:paraId="1B37AF53"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42859A7A" w14:textId="77777777" w:rsidR="002F69B1" w:rsidRPr="002F69B1" w:rsidRDefault="002F69B1" w:rsidP="002F69B1">
            <w:pPr>
              <w:jc w:val="both"/>
              <w:rPr>
                <w:rFonts w:ascii="Cambria" w:hAnsi="Cambria"/>
              </w:rPr>
            </w:pPr>
            <w:r w:rsidRPr="002F69B1">
              <w:rPr>
                <w:rFonts w:ascii="Cambria" w:hAnsi="Cambria"/>
                <w:lang w:val="en-US"/>
              </w:rPr>
              <w:t>React</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A8423BF" w14:textId="77777777" w:rsidR="002F69B1" w:rsidRPr="002F69B1" w:rsidRDefault="002F69B1" w:rsidP="002F69B1">
            <w:pPr>
              <w:jc w:val="both"/>
              <w:rPr>
                <w:rFonts w:ascii="Cambria" w:hAnsi="Cambria"/>
              </w:rPr>
            </w:pPr>
            <w:r w:rsidRPr="002F69B1">
              <w:rPr>
                <w:rFonts w:ascii="Cambria" w:hAnsi="Cambria"/>
                <w:lang w:val="en-US"/>
              </w:rPr>
              <w:t>Framework</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5A5C1FAA" w14:textId="77777777" w:rsidR="002F69B1" w:rsidRPr="002F69B1" w:rsidRDefault="002F69B1" w:rsidP="002F69B1">
            <w:pPr>
              <w:jc w:val="both"/>
              <w:rPr>
                <w:rFonts w:ascii="Cambria" w:hAnsi="Cambria"/>
              </w:rPr>
            </w:pPr>
            <w:r w:rsidRPr="002F69B1">
              <w:rPr>
                <w:rFonts w:ascii="Cambria" w:hAnsi="Cambria"/>
                <w:lang w:val="en-US"/>
              </w:rPr>
              <w:t>18.3.1</w:t>
            </w:r>
            <w:r w:rsidRPr="002F69B1">
              <w:rPr>
                <w:rFonts w:ascii="Cambria" w:hAnsi="Cambria"/>
              </w:rPr>
              <w:t> </w:t>
            </w:r>
          </w:p>
        </w:tc>
      </w:tr>
      <w:tr w:rsidR="002F69B1" w:rsidRPr="002F69B1" w14:paraId="39437061"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424DD294" w14:textId="77777777" w:rsidR="002F69B1" w:rsidRPr="002F69B1" w:rsidRDefault="002F69B1" w:rsidP="002F69B1">
            <w:pPr>
              <w:jc w:val="both"/>
              <w:rPr>
                <w:rFonts w:ascii="Cambria" w:hAnsi="Cambria"/>
              </w:rPr>
            </w:pPr>
            <w:r w:rsidRPr="002F69B1">
              <w:rPr>
                <w:rFonts w:ascii="Cambria" w:hAnsi="Cambria"/>
                <w:lang w:val="en-US"/>
              </w:rPr>
              <w:lastRenderedPageBreak/>
              <w:t>Multer</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3E943FEC" w14:textId="77777777" w:rsidR="002F69B1" w:rsidRPr="002F69B1" w:rsidRDefault="002F69B1" w:rsidP="002F69B1">
            <w:pPr>
              <w:jc w:val="both"/>
              <w:rPr>
                <w:rFonts w:ascii="Cambria" w:hAnsi="Cambria"/>
              </w:rPr>
            </w:pPr>
            <w:r w:rsidRPr="002F69B1">
              <w:rPr>
                <w:rFonts w:ascii="Cambria" w:hAnsi="Cambria"/>
                <w:lang w:val="en-US"/>
              </w:rPr>
              <w:t>Library</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58651780" w14:textId="77777777" w:rsidR="002F69B1" w:rsidRPr="002F69B1" w:rsidRDefault="002F69B1" w:rsidP="002F69B1">
            <w:pPr>
              <w:jc w:val="both"/>
              <w:rPr>
                <w:rFonts w:ascii="Cambria" w:hAnsi="Cambria"/>
              </w:rPr>
            </w:pPr>
            <w:r w:rsidRPr="002F69B1">
              <w:rPr>
                <w:rFonts w:ascii="Cambria" w:hAnsi="Cambria"/>
                <w:lang w:val="en-US"/>
              </w:rPr>
              <w:t>1.4.5-lts.1</w:t>
            </w:r>
            <w:r w:rsidRPr="002F69B1">
              <w:rPr>
                <w:rFonts w:ascii="Cambria" w:hAnsi="Cambria"/>
              </w:rPr>
              <w:t> </w:t>
            </w:r>
          </w:p>
        </w:tc>
      </w:tr>
      <w:tr w:rsidR="002F69B1" w:rsidRPr="002F69B1" w14:paraId="3D05ABCD"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6B3AFBC6" w14:textId="77777777" w:rsidR="002F69B1" w:rsidRPr="002F69B1" w:rsidRDefault="002F69B1" w:rsidP="002F69B1">
            <w:pPr>
              <w:jc w:val="both"/>
              <w:rPr>
                <w:rFonts w:ascii="Cambria" w:hAnsi="Cambria"/>
              </w:rPr>
            </w:pPr>
            <w:r w:rsidRPr="002F69B1">
              <w:rPr>
                <w:rFonts w:ascii="Cambria" w:hAnsi="Cambria"/>
                <w:lang w:val="en-US"/>
              </w:rPr>
              <w:t>Sharp</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50D9C028" w14:textId="77777777" w:rsidR="002F69B1" w:rsidRPr="002F69B1" w:rsidRDefault="002F69B1" w:rsidP="002F69B1">
            <w:pPr>
              <w:jc w:val="both"/>
              <w:rPr>
                <w:rFonts w:ascii="Cambria" w:hAnsi="Cambria"/>
              </w:rPr>
            </w:pPr>
            <w:r w:rsidRPr="002F69B1">
              <w:rPr>
                <w:rFonts w:ascii="Cambria" w:hAnsi="Cambria"/>
                <w:lang w:val="en-US"/>
              </w:rPr>
              <w:t>Library</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4CADA7A8" w14:textId="77777777" w:rsidR="002F69B1" w:rsidRPr="002F69B1" w:rsidRDefault="002F69B1" w:rsidP="002F69B1">
            <w:pPr>
              <w:jc w:val="both"/>
              <w:rPr>
                <w:rFonts w:ascii="Cambria" w:hAnsi="Cambria"/>
              </w:rPr>
            </w:pPr>
            <w:r w:rsidRPr="002F69B1">
              <w:rPr>
                <w:rFonts w:ascii="Cambria" w:hAnsi="Cambria"/>
                <w:lang w:val="en-US"/>
              </w:rPr>
              <w:t>0.33.5</w:t>
            </w:r>
            <w:r w:rsidRPr="002F69B1">
              <w:rPr>
                <w:rFonts w:ascii="Cambria" w:hAnsi="Cambria"/>
              </w:rPr>
              <w:t> </w:t>
            </w:r>
          </w:p>
        </w:tc>
      </w:tr>
      <w:tr w:rsidR="002F69B1" w:rsidRPr="002F69B1" w14:paraId="370719DE"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1D9CB429" w14:textId="77777777" w:rsidR="002F69B1" w:rsidRPr="002F69B1" w:rsidRDefault="002F69B1" w:rsidP="002F69B1">
            <w:pPr>
              <w:jc w:val="both"/>
              <w:rPr>
                <w:rFonts w:ascii="Cambria" w:hAnsi="Cambria"/>
              </w:rPr>
            </w:pPr>
            <w:r w:rsidRPr="002F69B1">
              <w:rPr>
                <w:rFonts w:ascii="Cambria" w:hAnsi="Cambria"/>
                <w:lang w:val="en-US"/>
              </w:rPr>
              <w:t>PostgreSQL</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FB856D2" w14:textId="77777777" w:rsidR="002F69B1" w:rsidRPr="002F69B1" w:rsidRDefault="002F69B1" w:rsidP="002F69B1">
            <w:pPr>
              <w:jc w:val="both"/>
              <w:rPr>
                <w:rFonts w:ascii="Cambria" w:hAnsi="Cambria"/>
              </w:rPr>
            </w:pPr>
            <w:r w:rsidRPr="002F69B1">
              <w:rPr>
                <w:rFonts w:ascii="Cambria" w:hAnsi="Cambria"/>
                <w:lang w:val="en-US"/>
              </w:rPr>
              <w:t>Database Management System</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7DE78C87" w14:textId="77777777" w:rsidR="002F69B1" w:rsidRPr="002F69B1" w:rsidRDefault="002F69B1" w:rsidP="002F69B1">
            <w:pPr>
              <w:jc w:val="both"/>
              <w:rPr>
                <w:rFonts w:ascii="Cambria" w:hAnsi="Cambria"/>
              </w:rPr>
            </w:pPr>
            <w:r w:rsidRPr="002F69B1">
              <w:rPr>
                <w:rFonts w:ascii="Cambria" w:hAnsi="Cambria"/>
                <w:lang w:val="en-US"/>
              </w:rPr>
              <w:t>16.6</w:t>
            </w:r>
            <w:r w:rsidRPr="002F69B1">
              <w:rPr>
                <w:rFonts w:ascii="Cambria" w:hAnsi="Cambria"/>
              </w:rPr>
              <w:t> </w:t>
            </w:r>
          </w:p>
        </w:tc>
      </w:tr>
      <w:tr w:rsidR="002F69B1" w:rsidRPr="002F69B1" w14:paraId="456EB487"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2678392F" w14:textId="77777777" w:rsidR="002F69B1" w:rsidRPr="002F69B1" w:rsidRDefault="002F69B1" w:rsidP="002F69B1">
            <w:pPr>
              <w:jc w:val="both"/>
              <w:rPr>
                <w:rFonts w:ascii="Cambria" w:hAnsi="Cambria"/>
              </w:rPr>
            </w:pPr>
            <w:r w:rsidRPr="002F69B1">
              <w:rPr>
                <w:rFonts w:ascii="Cambria" w:hAnsi="Cambria"/>
                <w:lang w:val="en-US"/>
              </w:rPr>
              <w:t>Google Maps API</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6D368A40" w14:textId="77777777" w:rsidR="002F69B1" w:rsidRPr="002F69B1" w:rsidRDefault="002F69B1" w:rsidP="002F69B1">
            <w:pPr>
              <w:jc w:val="both"/>
              <w:rPr>
                <w:rFonts w:ascii="Cambria" w:hAnsi="Cambria"/>
              </w:rPr>
            </w:pPr>
            <w:r w:rsidRPr="002F69B1">
              <w:rPr>
                <w:rFonts w:ascii="Cambria" w:hAnsi="Cambria"/>
                <w:lang w:val="en-US"/>
              </w:rPr>
              <w:t>API</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6062B2B5" w14:textId="77777777" w:rsidR="002F69B1" w:rsidRPr="002F69B1" w:rsidRDefault="002F69B1" w:rsidP="002F69B1">
            <w:pPr>
              <w:jc w:val="both"/>
              <w:rPr>
                <w:rFonts w:ascii="Cambria" w:hAnsi="Cambria"/>
              </w:rPr>
            </w:pPr>
            <w:r w:rsidRPr="002F69B1">
              <w:rPr>
                <w:rFonts w:ascii="Cambria" w:hAnsi="Cambria"/>
                <w:lang w:val="en-US"/>
              </w:rPr>
              <w:t>N/A (Online service without explicit versioning)</w:t>
            </w:r>
            <w:r w:rsidRPr="002F69B1">
              <w:rPr>
                <w:rFonts w:ascii="Cambria" w:hAnsi="Cambria"/>
              </w:rPr>
              <w:t> </w:t>
            </w:r>
          </w:p>
        </w:tc>
      </w:tr>
      <w:tr w:rsidR="002F69B1" w:rsidRPr="002F69B1" w14:paraId="2C782730"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431072AA" w14:textId="77777777" w:rsidR="002F69B1" w:rsidRPr="002F69B1" w:rsidRDefault="002F69B1" w:rsidP="002F69B1">
            <w:pPr>
              <w:jc w:val="both"/>
              <w:rPr>
                <w:rFonts w:ascii="Cambria" w:hAnsi="Cambria"/>
              </w:rPr>
            </w:pPr>
            <w:r w:rsidRPr="002F69B1">
              <w:rPr>
                <w:rFonts w:ascii="Cambria" w:hAnsi="Cambria"/>
                <w:lang w:val="en-US"/>
              </w:rPr>
              <w:t>Simulated Banking API</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690BB281" w14:textId="77777777" w:rsidR="002F69B1" w:rsidRPr="002F69B1" w:rsidRDefault="002F69B1" w:rsidP="002F69B1">
            <w:pPr>
              <w:jc w:val="both"/>
              <w:rPr>
                <w:rFonts w:ascii="Cambria" w:hAnsi="Cambria"/>
              </w:rPr>
            </w:pPr>
            <w:r w:rsidRPr="002F69B1">
              <w:rPr>
                <w:rFonts w:ascii="Cambria" w:hAnsi="Cambria"/>
                <w:lang w:val="en-US"/>
              </w:rPr>
              <w:t>API</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00CBFB66" w14:textId="77777777" w:rsidR="002F69B1" w:rsidRPr="002F69B1" w:rsidRDefault="002F69B1" w:rsidP="002F69B1">
            <w:pPr>
              <w:jc w:val="both"/>
              <w:rPr>
                <w:rFonts w:ascii="Cambria" w:hAnsi="Cambria"/>
              </w:rPr>
            </w:pPr>
            <w:r w:rsidRPr="002F69B1">
              <w:rPr>
                <w:rFonts w:ascii="Cambria" w:hAnsi="Cambria"/>
                <w:lang w:val="en-US"/>
              </w:rPr>
              <w:t>N/A (Has not been developed yet, so there is no available version)</w:t>
            </w:r>
            <w:r w:rsidRPr="002F69B1">
              <w:rPr>
                <w:rFonts w:ascii="Cambria" w:hAnsi="Cambria"/>
              </w:rPr>
              <w:t> </w:t>
            </w:r>
          </w:p>
        </w:tc>
      </w:tr>
      <w:tr w:rsidR="002F69B1" w:rsidRPr="002F69B1" w14:paraId="5BBB438B"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18841995" w14:textId="77777777" w:rsidR="002F69B1" w:rsidRPr="002F69B1" w:rsidRDefault="002F69B1" w:rsidP="002F69B1">
            <w:pPr>
              <w:jc w:val="both"/>
              <w:rPr>
                <w:rFonts w:ascii="Cambria" w:hAnsi="Cambria"/>
              </w:rPr>
            </w:pPr>
            <w:r w:rsidRPr="002F69B1">
              <w:rPr>
                <w:rFonts w:ascii="Cambria" w:hAnsi="Cambria"/>
                <w:lang w:val="en-US"/>
              </w:rPr>
              <w:t>AWS Lambda</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ED63080" w14:textId="77777777" w:rsidR="002F69B1" w:rsidRPr="002F69B1" w:rsidRDefault="002F69B1" w:rsidP="002F69B1">
            <w:pPr>
              <w:jc w:val="both"/>
              <w:rPr>
                <w:rFonts w:ascii="Cambria" w:hAnsi="Cambria"/>
              </w:rPr>
            </w:pPr>
            <w:r w:rsidRPr="002F69B1">
              <w:rPr>
                <w:rFonts w:ascii="Cambria" w:hAnsi="Cambria"/>
                <w:lang w:val="en-US"/>
              </w:rPr>
              <w:t>Cloud Service</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1A0F65A6" w14:textId="77777777" w:rsidR="002F69B1" w:rsidRPr="002F69B1" w:rsidRDefault="002F69B1" w:rsidP="002F69B1">
            <w:pPr>
              <w:jc w:val="both"/>
              <w:rPr>
                <w:rFonts w:ascii="Cambria" w:hAnsi="Cambria"/>
              </w:rPr>
            </w:pPr>
            <w:r w:rsidRPr="002F69B1">
              <w:rPr>
                <w:rFonts w:ascii="Cambria" w:hAnsi="Cambria"/>
                <w:lang w:val="en-US"/>
              </w:rPr>
              <w:t>N/A (Online service without explicit versioning)</w:t>
            </w:r>
            <w:r w:rsidRPr="002F69B1">
              <w:rPr>
                <w:rFonts w:ascii="Cambria" w:hAnsi="Cambria"/>
              </w:rPr>
              <w:t> </w:t>
            </w:r>
          </w:p>
        </w:tc>
      </w:tr>
      <w:tr w:rsidR="002F69B1" w:rsidRPr="002F69B1" w14:paraId="7562D771"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3A1B1076" w14:textId="77777777" w:rsidR="002F69B1" w:rsidRPr="002F69B1" w:rsidRDefault="002F69B1" w:rsidP="002F69B1">
            <w:pPr>
              <w:jc w:val="both"/>
              <w:rPr>
                <w:rFonts w:ascii="Cambria" w:hAnsi="Cambria"/>
              </w:rPr>
            </w:pPr>
            <w:r w:rsidRPr="002F69B1">
              <w:rPr>
                <w:rFonts w:ascii="Cambria" w:hAnsi="Cambria"/>
                <w:lang w:val="en-US"/>
              </w:rPr>
              <w:t>Nginx</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3B5362AC" w14:textId="77777777" w:rsidR="002F69B1" w:rsidRPr="002F69B1" w:rsidRDefault="002F69B1" w:rsidP="002F69B1">
            <w:pPr>
              <w:jc w:val="both"/>
              <w:rPr>
                <w:rFonts w:ascii="Cambria" w:hAnsi="Cambria"/>
              </w:rPr>
            </w:pPr>
            <w:r w:rsidRPr="002F69B1">
              <w:rPr>
                <w:rFonts w:ascii="Cambria" w:hAnsi="Cambria"/>
                <w:lang w:val="en-US"/>
              </w:rPr>
              <w:t>Web Server</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08FD383B" w14:textId="77777777" w:rsidR="002F69B1" w:rsidRPr="002F69B1" w:rsidRDefault="002F69B1" w:rsidP="002F69B1">
            <w:pPr>
              <w:jc w:val="both"/>
              <w:rPr>
                <w:rFonts w:ascii="Cambria" w:hAnsi="Cambria"/>
              </w:rPr>
            </w:pPr>
            <w:r w:rsidRPr="002F69B1">
              <w:rPr>
                <w:rFonts w:ascii="Cambria" w:hAnsi="Cambria"/>
                <w:lang w:val="en-US"/>
              </w:rPr>
              <w:t>1.27.3</w:t>
            </w:r>
            <w:r w:rsidRPr="002F69B1">
              <w:rPr>
                <w:rFonts w:ascii="Cambria" w:hAnsi="Cambria"/>
              </w:rPr>
              <w:t> </w:t>
            </w:r>
          </w:p>
        </w:tc>
      </w:tr>
      <w:tr w:rsidR="002F69B1" w:rsidRPr="002F69B1" w14:paraId="6123E04C"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6BF00A1A" w14:textId="77777777" w:rsidR="002F69B1" w:rsidRPr="002F69B1" w:rsidRDefault="002F69B1" w:rsidP="002F69B1">
            <w:pPr>
              <w:jc w:val="both"/>
              <w:rPr>
                <w:rFonts w:ascii="Cambria" w:hAnsi="Cambria"/>
              </w:rPr>
            </w:pPr>
            <w:r w:rsidRPr="002F69B1">
              <w:rPr>
                <w:rFonts w:ascii="Cambria" w:hAnsi="Cambria"/>
                <w:lang w:val="en-US"/>
              </w:rPr>
              <w:t>GitHub</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72C0719E" w14:textId="77777777" w:rsidR="002F69B1" w:rsidRPr="002F69B1" w:rsidRDefault="002F69B1" w:rsidP="002F69B1">
            <w:pPr>
              <w:jc w:val="both"/>
              <w:rPr>
                <w:rFonts w:ascii="Cambria" w:hAnsi="Cambria"/>
              </w:rPr>
            </w:pPr>
            <w:r w:rsidRPr="002F69B1">
              <w:rPr>
                <w:rFonts w:ascii="Cambria" w:hAnsi="Cambria"/>
                <w:lang w:val="en-US"/>
              </w:rPr>
              <w:t>Version Management Tool</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5BD3A312" w14:textId="77777777" w:rsidR="002F69B1" w:rsidRPr="002F69B1" w:rsidRDefault="002F69B1" w:rsidP="002F69B1">
            <w:pPr>
              <w:jc w:val="both"/>
              <w:rPr>
                <w:rFonts w:ascii="Cambria" w:hAnsi="Cambria"/>
              </w:rPr>
            </w:pPr>
            <w:r w:rsidRPr="002F69B1">
              <w:rPr>
                <w:rFonts w:ascii="Cambria" w:hAnsi="Cambria"/>
                <w:lang w:val="en-US"/>
              </w:rPr>
              <w:t>N/A (Online service without explicit versioning)</w:t>
            </w:r>
            <w:r w:rsidRPr="002F69B1">
              <w:rPr>
                <w:rFonts w:ascii="Cambria" w:hAnsi="Cambria"/>
              </w:rPr>
              <w:t> </w:t>
            </w:r>
          </w:p>
        </w:tc>
      </w:tr>
      <w:tr w:rsidR="002F69B1" w:rsidRPr="002F69B1" w14:paraId="0547947A"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3860BFFE" w14:textId="77777777" w:rsidR="002F69B1" w:rsidRPr="002F69B1" w:rsidRDefault="002F69B1" w:rsidP="002F69B1">
            <w:pPr>
              <w:jc w:val="both"/>
              <w:rPr>
                <w:rFonts w:ascii="Cambria" w:hAnsi="Cambria"/>
              </w:rPr>
            </w:pPr>
            <w:r w:rsidRPr="002F69B1">
              <w:rPr>
                <w:rFonts w:ascii="Cambria" w:hAnsi="Cambria"/>
                <w:lang w:val="en-US"/>
              </w:rPr>
              <w:t>Postman</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72B23AD4" w14:textId="77777777" w:rsidR="002F69B1" w:rsidRPr="002F69B1" w:rsidRDefault="002F69B1" w:rsidP="002F69B1">
            <w:pPr>
              <w:jc w:val="both"/>
              <w:rPr>
                <w:rFonts w:ascii="Cambria" w:hAnsi="Cambria"/>
              </w:rPr>
            </w:pPr>
            <w:r w:rsidRPr="002F69B1">
              <w:rPr>
                <w:rFonts w:ascii="Cambria" w:hAnsi="Cambria"/>
                <w:lang w:val="en-US"/>
              </w:rPr>
              <w:t>Verification and Validation Tool</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3A87C2C3" w14:textId="77777777" w:rsidR="002F69B1" w:rsidRPr="002F69B1" w:rsidRDefault="002F69B1" w:rsidP="002F69B1">
            <w:pPr>
              <w:jc w:val="both"/>
              <w:rPr>
                <w:rFonts w:ascii="Cambria" w:hAnsi="Cambria"/>
              </w:rPr>
            </w:pPr>
            <w:r w:rsidRPr="002F69B1">
              <w:rPr>
                <w:rFonts w:ascii="Cambria" w:hAnsi="Cambria"/>
                <w:lang w:val="en-US"/>
              </w:rPr>
              <w:t>11.21</w:t>
            </w:r>
            <w:r w:rsidRPr="002F69B1">
              <w:rPr>
                <w:rFonts w:ascii="Cambria" w:hAnsi="Cambria"/>
              </w:rPr>
              <w:t> </w:t>
            </w:r>
          </w:p>
        </w:tc>
      </w:tr>
      <w:tr w:rsidR="002F69B1" w:rsidRPr="002F69B1" w14:paraId="276FA921"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2617B36F" w14:textId="77777777" w:rsidR="002F69B1" w:rsidRPr="002F69B1" w:rsidRDefault="002F69B1" w:rsidP="002F69B1">
            <w:pPr>
              <w:jc w:val="both"/>
              <w:rPr>
                <w:rFonts w:ascii="Cambria" w:hAnsi="Cambria"/>
              </w:rPr>
            </w:pPr>
            <w:r w:rsidRPr="002F69B1">
              <w:rPr>
                <w:rFonts w:ascii="Cambria" w:hAnsi="Cambria"/>
                <w:lang w:val="en-US"/>
              </w:rPr>
              <w:t>JUnit</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764B7C1E" w14:textId="77777777" w:rsidR="002F69B1" w:rsidRPr="002F69B1" w:rsidRDefault="002F69B1" w:rsidP="002F69B1">
            <w:pPr>
              <w:jc w:val="both"/>
              <w:rPr>
                <w:rFonts w:ascii="Cambria" w:hAnsi="Cambria"/>
              </w:rPr>
            </w:pPr>
            <w:r w:rsidRPr="002F69B1">
              <w:rPr>
                <w:rFonts w:ascii="Cambria" w:hAnsi="Cambria"/>
                <w:lang w:val="en-US"/>
              </w:rPr>
              <w:t>Unit Testing Framework</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48E58016" w14:textId="77777777" w:rsidR="002F69B1" w:rsidRPr="002F69B1" w:rsidRDefault="002F69B1" w:rsidP="002F69B1">
            <w:pPr>
              <w:jc w:val="both"/>
              <w:rPr>
                <w:rFonts w:ascii="Cambria" w:hAnsi="Cambria"/>
              </w:rPr>
            </w:pPr>
            <w:r w:rsidRPr="002F69B1">
              <w:rPr>
                <w:rFonts w:ascii="Cambria" w:hAnsi="Cambria"/>
                <w:lang w:val="en-US"/>
              </w:rPr>
              <w:t>5.11.3</w:t>
            </w:r>
            <w:r w:rsidRPr="002F69B1">
              <w:rPr>
                <w:rFonts w:ascii="Cambria" w:hAnsi="Cambria"/>
              </w:rPr>
              <w:t> </w:t>
            </w:r>
          </w:p>
        </w:tc>
      </w:tr>
      <w:tr w:rsidR="002F69B1" w:rsidRPr="002F69B1" w14:paraId="7EF87FD4"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01B8285D" w14:textId="77777777" w:rsidR="002F69B1" w:rsidRPr="002F69B1" w:rsidRDefault="002F69B1" w:rsidP="002F69B1">
            <w:pPr>
              <w:jc w:val="both"/>
              <w:rPr>
                <w:rFonts w:ascii="Cambria" w:hAnsi="Cambria"/>
              </w:rPr>
            </w:pPr>
            <w:r w:rsidRPr="002F69B1">
              <w:rPr>
                <w:rFonts w:ascii="Cambria" w:hAnsi="Cambria"/>
                <w:lang w:val="en-US"/>
              </w:rPr>
              <w:t>Mocha</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0F1354E" w14:textId="77777777" w:rsidR="002F69B1" w:rsidRPr="002F69B1" w:rsidRDefault="002F69B1" w:rsidP="002F69B1">
            <w:pPr>
              <w:jc w:val="both"/>
              <w:rPr>
                <w:rFonts w:ascii="Cambria" w:hAnsi="Cambria"/>
              </w:rPr>
            </w:pPr>
            <w:r w:rsidRPr="002F69B1">
              <w:rPr>
                <w:rFonts w:ascii="Cambria" w:hAnsi="Cambria"/>
                <w:lang w:val="en-US"/>
              </w:rPr>
              <w:t>JavaScript Testing Framework</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1096A9B0" w14:textId="77777777" w:rsidR="002F69B1" w:rsidRPr="002F69B1" w:rsidRDefault="002F69B1" w:rsidP="002F69B1">
            <w:pPr>
              <w:jc w:val="both"/>
              <w:rPr>
                <w:rFonts w:ascii="Cambria" w:hAnsi="Cambria"/>
              </w:rPr>
            </w:pPr>
            <w:r w:rsidRPr="002F69B1">
              <w:rPr>
                <w:rFonts w:ascii="Cambria" w:hAnsi="Cambria"/>
                <w:lang w:val="en-US"/>
              </w:rPr>
              <w:t>11.0.1</w:t>
            </w:r>
            <w:r w:rsidRPr="002F69B1">
              <w:rPr>
                <w:rFonts w:ascii="Cambria" w:hAnsi="Cambria"/>
              </w:rPr>
              <w:t> </w:t>
            </w:r>
          </w:p>
        </w:tc>
      </w:tr>
      <w:tr w:rsidR="002F69B1" w:rsidRPr="002F69B1" w14:paraId="725AF6A8"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1E4CDF61" w14:textId="77777777" w:rsidR="002F69B1" w:rsidRPr="002F69B1" w:rsidRDefault="002F69B1" w:rsidP="002F69B1">
            <w:pPr>
              <w:jc w:val="both"/>
              <w:rPr>
                <w:rFonts w:ascii="Cambria" w:hAnsi="Cambria"/>
              </w:rPr>
            </w:pPr>
            <w:r w:rsidRPr="002F69B1">
              <w:rPr>
                <w:rFonts w:ascii="Cambria" w:hAnsi="Cambria"/>
                <w:lang w:val="en-US"/>
              </w:rPr>
              <w:t>Espresso</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06224D5B" w14:textId="77777777" w:rsidR="002F69B1" w:rsidRPr="002F69B1" w:rsidRDefault="002F69B1" w:rsidP="002F69B1">
            <w:pPr>
              <w:jc w:val="both"/>
              <w:rPr>
                <w:rFonts w:ascii="Cambria" w:hAnsi="Cambria"/>
              </w:rPr>
            </w:pPr>
            <w:r w:rsidRPr="002F69B1">
              <w:rPr>
                <w:rFonts w:ascii="Cambria" w:hAnsi="Cambria"/>
                <w:lang w:val="en-US"/>
              </w:rPr>
              <w:t>UI Testing Tool</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6CFE499D" w14:textId="77777777" w:rsidR="002F69B1" w:rsidRPr="002F69B1" w:rsidRDefault="002F69B1" w:rsidP="002F69B1">
            <w:pPr>
              <w:jc w:val="both"/>
              <w:rPr>
                <w:rFonts w:ascii="Cambria" w:hAnsi="Cambria"/>
              </w:rPr>
            </w:pPr>
            <w:r w:rsidRPr="002F69B1">
              <w:rPr>
                <w:rFonts w:ascii="Cambria" w:hAnsi="Cambria"/>
                <w:lang w:val="en-US"/>
              </w:rPr>
              <w:t>3.6.1</w:t>
            </w:r>
            <w:r w:rsidRPr="002F69B1">
              <w:rPr>
                <w:rFonts w:ascii="Cambria" w:hAnsi="Cambria"/>
              </w:rPr>
              <w:t> </w:t>
            </w:r>
          </w:p>
        </w:tc>
      </w:tr>
      <w:tr w:rsidR="002F69B1" w:rsidRPr="002F69B1" w14:paraId="79564751"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26B57728" w14:textId="77777777" w:rsidR="002F69B1" w:rsidRPr="002F69B1" w:rsidRDefault="002F69B1" w:rsidP="002F69B1">
            <w:pPr>
              <w:jc w:val="both"/>
              <w:rPr>
                <w:rFonts w:ascii="Cambria" w:hAnsi="Cambria"/>
              </w:rPr>
            </w:pPr>
            <w:r w:rsidRPr="002F69B1">
              <w:rPr>
                <w:rFonts w:ascii="Cambria" w:hAnsi="Cambria"/>
                <w:lang w:val="en-US"/>
              </w:rPr>
              <w:t>SonarQube</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1AA8F135" w14:textId="77777777" w:rsidR="002F69B1" w:rsidRPr="002F69B1" w:rsidRDefault="002F69B1" w:rsidP="002F69B1">
            <w:pPr>
              <w:jc w:val="both"/>
              <w:rPr>
                <w:rFonts w:ascii="Cambria" w:hAnsi="Cambria"/>
              </w:rPr>
            </w:pPr>
            <w:r w:rsidRPr="002F69B1">
              <w:rPr>
                <w:rFonts w:ascii="Cambria" w:hAnsi="Cambria"/>
                <w:lang w:val="en-US"/>
              </w:rPr>
              <w:t>Static Code Analysis Tool</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5E3A3028" w14:textId="77777777" w:rsidR="002F69B1" w:rsidRPr="002F69B1" w:rsidRDefault="002F69B1" w:rsidP="002F69B1">
            <w:pPr>
              <w:jc w:val="both"/>
              <w:rPr>
                <w:rFonts w:ascii="Cambria" w:hAnsi="Cambria"/>
              </w:rPr>
            </w:pPr>
            <w:r w:rsidRPr="002F69B1">
              <w:rPr>
                <w:rFonts w:ascii="Cambria" w:hAnsi="Cambria"/>
                <w:lang w:val="en-US"/>
              </w:rPr>
              <w:t>10.7</w:t>
            </w:r>
            <w:r w:rsidRPr="002F69B1">
              <w:rPr>
                <w:rFonts w:ascii="Cambria" w:hAnsi="Cambria"/>
              </w:rPr>
              <w:t> </w:t>
            </w:r>
          </w:p>
        </w:tc>
      </w:tr>
      <w:tr w:rsidR="002F69B1" w:rsidRPr="002F69B1" w14:paraId="2D7AB5F6"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DFAF7FE" w14:textId="77777777" w:rsidR="002F69B1" w:rsidRPr="002F69B1" w:rsidRDefault="002F69B1" w:rsidP="002F69B1">
            <w:pPr>
              <w:jc w:val="both"/>
              <w:rPr>
                <w:rFonts w:ascii="Cambria" w:hAnsi="Cambria"/>
              </w:rPr>
            </w:pPr>
            <w:r w:rsidRPr="002F69B1">
              <w:rPr>
                <w:rFonts w:ascii="Cambria" w:hAnsi="Cambria"/>
                <w:lang w:val="en-US"/>
              </w:rPr>
              <w:t>Notion</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2008B7FF" w14:textId="77777777" w:rsidR="002F69B1" w:rsidRPr="002F69B1" w:rsidRDefault="002F69B1" w:rsidP="002F69B1">
            <w:pPr>
              <w:jc w:val="both"/>
              <w:rPr>
                <w:rFonts w:ascii="Cambria" w:hAnsi="Cambria"/>
              </w:rPr>
            </w:pPr>
            <w:r w:rsidRPr="002F69B1">
              <w:rPr>
                <w:rFonts w:ascii="Cambria" w:hAnsi="Cambria"/>
                <w:lang w:val="en-US"/>
              </w:rPr>
              <w:t>Project Management Tool</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09877AB2" w14:textId="77777777" w:rsidR="002F69B1" w:rsidRPr="002F69B1" w:rsidRDefault="002F69B1" w:rsidP="002F69B1">
            <w:pPr>
              <w:jc w:val="both"/>
              <w:rPr>
                <w:rFonts w:ascii="Cambria" w:hAnsi="Cambria"/>
              </w:rPr>
            </w:pPr>
            <w:r w:rsidRPr="002F69B1">
              <w:rPr>
                <w:rFonts w:ascii="Cambria" w:hAnsi="Cambria"/>
                <w:lang w:val="en-US"/>
              </w:rPr>
              <w:t>N/A (Online service without explicit versioning)</w:t>
            </w:r>
            <w:r w:rsidRPr="002F69B1">
              <w:rPr>
                <w:rFonts w:ascii="Cambria" w:hAnsi="Cambria"/>
              </w:rPr>
              <w:t> </w:t>
            </w:r>
          </w:p>
        </w:tc>
      </w:tr>
      <w:tr w:rsidR="002F69B1" w:rsidRPr="002F69B1" w14:paraId="27B721E9"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57A37A27" w14:textId="77777777" w:rsidR="002F69B1" w:rsidRPr="002F69B1" w:rsidRDefault="002F69B1" w:rsidP="002F69B1">
            <w:pPr>
              <w:jc w:val="both"/>
              <w:rPr>
                <w:rFonts w:ascii="Cambria" w:hAnsi="Cambria"/>
              </w:rPr>
            </w:pPr>
            <w:r w:rsidRPr="002F69B1">
              <w:rPr>
                <w:rFonts w:ascii="Cambria" w:hAnsi="Cambria"/>
                <w:lang w:val="en-US"/>
              </w:rPr>
              <w:lastRenderedPageBreak/>
              <w:t>Jira</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35921790" w14:textId="77777777" w:rsidR="002F69B1" w:rsidRPr="002F69B1" w:rsidRDefault="002F69B1" w:rsidP="002F69B1">
            <w:pPr>
              <w:jc w:val="both"/>
              <w:rPr>
                <w:rFonts w:ascii="Cambria" w:hAnsi="Cambria"/>
              </w:rPr>
            </w:pPr>
            <w:r w:rsidRPr="002F69B1">
              <w:rPr>
                <w:rFonts w:ascii="Cambria" w:hAnsi="Cambria"/>
                <w:lang w:val="en-US"/>
              </w:rPr>
              <w:t>Project Management Tool</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409ED0A5" w14:textId="77777777" w:rsidR="002F69B1" w:rsidRPr="002F69B1" w:rsidRDefault="002F69B1" w:rsidP="002F69B1">
            <w:pPr>
              <w:jc w:val="both"/>
              <w:rPr>
                <w:rFonts w:ascii="Cambria" w:hAnsi="Cambria"/>
              </w:rPr>
            </w:pPr>
            <w:r w:rsidRPr="002F69B1">
              <w:rPr>
                <w:rFonts w:ascii="Cambria" w:hAnsi="Cambria"/>
                <w:lang w:val="en-US"/>
              </w:rPr>
              <w:t>N/A (Online service without explicit versioning)</w:t>
            </w:r>
            <w:r w:rsidRPr="002F69B1">
              <w:rPr>
                <w:rFonts w:ascii="Cambria" w:hAnsi="Cambria"/>
              </w:rPr>
              <w:t> </w:t>
            </w:r>
          </w:p>
        </w:tc>
      </w:tr>
      <w:tr w:rsidR="002F69B1" w:rsidRPr="002F69B1" w14:paraId="3388F4C1"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379CA490" w14:textId="77777777" w:rsidR="002F69B1" w:rsidRPr="002F69B1" w:rsidRDefault="002F69B1" w:rsidP="002F69B1">
            <w:pPr>
              <w:jc w:val="both"/>
              <w:rPr>
                <w:rFonts w:ascii="Cambria" w:hAnsi="Cambria"/>
              </w:rPr>
            </w:pPr>
            <w:r w:rsidRPr="002F69B1">
              <w:rPr>
                <w:rFonts w:ascii="Cambria" w:hAnsi="Cambria"/>
                <w:lang w:val="en-US"/>
              </w:rPr>
              <w:t>Android SDK</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0F61F5A4" w14:textId="77777777" w:rsidR="002F69B1" w:rsidRPr="002F69B1" w:rsidRDefault="002F69B1" w:rsidP="002F69B1">
            <w:pPr>
              <w:jc w:val="both"/>
              <w:rPr>
                <w:rFonts w:ascii="Cambria" w:hAnsi="Cambria"/>
              </w:rPr>
            </w:pPr>
            <w:r w:rsidRPr="002F69B1">
              <w:rPr>
                <w:rFonts w:ascii="Cambria" w:hAnsi="Cambria"/>
                <w:lang w:val="en-US"/>
              </w:rPr>
              <w:t>Software Development Kit</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3C195970" w14:textId="77777777" w:rsidR="002F69B1" w:rsidRPr="002F69B1" w:rsidRDefault="002F69B1" w:rsidP="002F69B1">
            <w:pPr>
              <w:jc w:val="both"/>
              <w:rPr>
                <w:rFonts w:ascii="Cambria" w:hAnsi="Cambria"/>
              </w:rPr>
            </w:pPr>
            <w:r w:rsidRPr="002F69B1">
              <w:rPr>
                <w:rFonts w:ascii="Cambria" w:hAnsi="Cambria"/>
                <w:lang w:val="en-US"/>
              </w:rPr>
              <w:t>35</w:t>
            </w:r>
            <w:r w:rsidRPr="002F69B1">
              <w:rPr>
                <w:rFonts w:ascii="Cambria" w:hAnsi="Cambria"/>
              </w:rPr>
              <w:t> </w:t>
            </w:r>
          </w:p>
        </w:tc>
      </w:tr>
      <w:tr w:rsidR="002F69B1" w:rsidRPr="002F69B1" w14:paraId="35DE9443" w14:textId="77777777" w:rsidTr="002F69B1">
        <w:trPr>
          <w:trHeight w:val="300"/>
        </w:trPr>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28226C80" w14:textId="77777777" w:rsidR="002F69B1" w:rsidRPr="002F69B1" w:rsidRDefault="002F69B1" w:rsidP="002F69B1">
            <w:pPr>
              <w:jc w:val="both"/>
              <w:rPr>
                <w:rFonts w:ascii="Cambria" w:hAnsi="Cambria"/>
              </w:rPr>
            </w:pPr>
            <w:r w:rsidRPr="002F69B1">
              <w:rPr>
                <w:rFonts w:ascii="Cambria" w:hAnsi="Cambria"/>
                <w:lang w:val="en-US"/>
              </w:rPr>
              <w:t>Android Studio</w:t>
            </w:r>
            <w:r w:rsidRPr="002F69B1">
              <w:rPr>
                <w:rFonts w:ascii="Cambria" w:hAnsi="Cambria"/>
              </w:rPr>
              <w:t> </w:t>
            </w:r>
          </w:p>
        </w:tc>
        <w:tc>
          <w:tcPr>
            <w:tcW w:w="3120" w:type="dxa"/>
            <w:tcBorders>
              <w:top w:val="single" w:sz="6" w:space="0" w:color="auto"/>
              <w:left w:val="single" w:sz="6" w:space="0" w:color="auto"/>
              <w:bottom w:val="single" w:sz="6" w:space="0" w:color="auto"/>
              <w:right w:val="single" w:sz="6" w:space="0" w:color="auto"/>
            </w:tcBorders>
            <w:shd w:val="clear" w:color="auto" w:fill="auto"/>
            <w:hideMark/>
          </w:tcPr>
          <w:p w14:paraId="4BA942EA" w14:textId="77777777" w:rsidR="002F69B1" w:rsidRPr="002F69B1" w:rsidRDefault="002F69B1" w:rsidP="002F69B1">
            <w:pPr>
              <w:jc w:val="both"/>
              <w:rPr>
                <w:rFonts w:ascii="Cambria" w:hAnsi="Cambria"/>
              </w:rPr>
            </w:pPr>
            <w:r w:rsidRPr="002F69B1">
              <w:rPr>
                <w:rFonts w:ascii="Cambria" w:hAnsi="Cambria"/>
                <w:lang w:val="en-US"/>
              </w:rPr>
              <w:t>Integrated Development Environment</w:t>
            </w:r>
            <w:r w:rsidRPr="002F69B1">
              <w:rPr>
                <w:rFonts w:ascii="Cambria" w:hAnsi="Cambria"/>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3778F1BC" w14:textId="77777777" w:rsidR="002F69B1" w:rsidRPr="002F69B1" w:rsidRDefault="002F69B1" w:rsidP="002F69B1">
            <w:pPr>
              <w:jc w:val="both"/>
              <w:rPr>
                <w:rFonts w:ascii="Cambria" w:hAnsi="Cambria"/>
              </w:rPr>
            </w:pPr>
            <w:r w:rsidRPr="002F69B1">
              <w:rPr>
                <w:rFonts w:ascii="Cambria" w:hAnsi="Cambria"/>
                <w:lang w:val="en-US"/>
              </w:rPr>
              <w:t>2024.2.1</w:t>
            </w:r>
            <w:r w:rsidRPr="002F69B1">
              <w:rPr>
                <w:rFonts w:ascii="Cambria" w:hAnsi="Cambria"/>
              </w:rPr>
              <w:t> </w:t>
            </w:r>
          </w:p>
        </w:tc>
      </w:tr>
    </w:tbl>
    <w:p w14:paraId="490C1442" w14:textId="77777777" w:rsidR="002F69B1" w:rsidRPr="002F69B1" w:rsidRDefault="002F69B1" w:rsidP="00175F65">
      <w:pPr>
        <w:jc w:val="both"/>
        <w:rPr>
          <w:rFonts w:ascii="Cambria" w:hAnsi="Cambria"/>
          <w:lang w:val="en-US"/>
        </w:rPr>
      </w:pPr>
    </w:p>
    <w:p w14:paraId="081CBAE5" w14:textId="77777777" w:rsidR="002F69B1" w:rsidRDefault="002F69B1" w:rsidP="00175F65">
      <w:pPr>
        <w:jc w:val="both"/>
        <w:rPr>
          <w:rFonts w:ascii="Cambria" w:hAnsi="Cambria"/>
          <w:lang w:val="en-US"/>
        </w:rPr>
      </w:pPr>
    </w:p>
    <w:p w14:paraId="201B860B" w14:textId="77777777" w:rsidR="00175F65" w:rsidRPr="00175F65" w:rsidRDefault="00175F65" w:rsidP="00175F65">
      <w:pPr>
        <w:jc w:val="both"/>
        <w:rPr>
          <w:rFonts w:ascii="Cambria" w:hAnsi="Cambria"/>
          <w:highlight w:val="yellow"/>
          <w:lang w:val="en-US"/>
        </w:rPr>
      </w:pPr>
    </w:p>
    <w:p w14:paraId="29BF2C27" w14:textId="054D322F" w:rsidR="00974FC7" w:rsidRPr="005676FE" w:rsidRDefault="00974FC7">
      <w:pPr>
        <w:spacing w:before="0" w:after="200" w:line="276" w:lineRule="auto"/>
        <w:rPr>
          <w:rFonts w:ascii="Cambria" w:hAnsi="Cambria"/>
          <w:highlight w:val="yellow"/>
          <w:lang w:val="en-US"/>
        </w:rPr>
      </w:pPr>
    </w:p>
    <w:p w14:paraId="53794DEA" w14:textId="33C7E3A0" w:rsidR="00C654E6" w:rsidRPr="005676FE" w:rsidRDefault="00C654E6" w:rsidP="00132003">
      <w:pPr>
        <w:pStyle w:val="Balk1"/>
        <w:numPr>
          <w:ilvl w:val="0"/>
          <w:numId w:val="0"/>
        </w:numPr>
        <w:jc w:val="left"/>
        <w:rPr>
          <w:rFonts w:ascii="Arial-BoldMT" w:hAnsi="Arial-BoldMT" w:cs="Arial-BoldMT"/>
          <w:b w:val="0"/>
          <w:bCs w:val="0"/>
          <w:color w:val="000000"/>
          <w:sz w:val="19"/>
          <w:szCs w:val="19"/>
          <w:lang w:val="en-US"/>
        </w:rPr>
      </w:pPr>
    </w:p>
    <w:p w14:paraId="4CD817EA" w14:textId="77777777" w:rsidR="00277C22" w:rsidRPr="005676FE" w:rsidRDefault="00277C22" w:rsidP="00277C22">
      <w:pPr>
        <w:jc w:val="both"/>
        <w:rPr>
          <w:rFonts w:ascii="Cambria" w:hAnsi="Cambria"/>
          <w:lang w:val="en-US"/>
        </w:rPr>
      </w:pPr>
    </w:p>
    <w:p w14:paraId="11146CB1" w14:textId="68FF8035" w:rsidR="009E7A2B" w:rsidRPr="005676FE" w:rsidRDefault="009E7A2B" w:rsidP="00343F15">
      <w:pPr>
        <w:pStyle w:val="Balk1"/>
        <w:numPr>
          <w:ilvl w:val="0"/>
          <w:numId w:val="0"/>
        </w:numPr>
        <w:jc w:val="left"/>
        <w:rPr>
          <w:rFonts w:ascii="Cambria" w:hAnsi="Cambria"/>
          <w:highlight w:val="yellow"/>
          <w:lang w:val="en-US"/>
        </w:rPr>
      </w:pPr>
      <w:r w:rsidRPr="005676FE">
        <w:rPr>
          <w:rFonts w:ascii="Cambria" w:hAnsi="Cambria"/>
          <w:highlight w:val="yellow"/>
          <w:lang w:val="en-US"/>
        </w:rPr>
        <w:br w:type="page"/>
      </w:r>
    </w:p>
    <w:p w14:paraId="2D9FCF76" w14:textId="77777777" w:rsidR="009E7A2B" w:rsidRPr="005676FE" w:rsidRDefault="009E7A2B" w:rsidP="005A23CD">
      <w:pPr>
        <w:pStyle w:val="Balk1"/>
        <w:rPr>
          <w:lang w:val="en-US"/>
        </w:rPr>
      </w:pPr>
      <w:bookmarkStart w:id="48" w:name="_Toc83329548"/>
      <w:bookmarkStart w:id="49" w:name="_Toc187195244"/>
      <w:r w:rsidRPr="005676FE">
        <w:rPr>
          <w:lang w:val="en-US"/>
        </w:rPr>
        <w:lastRenderedPageBreak/>
        <w:t>Discussions</w:t>
      </w:r>
      <w:bookmarkEnd w:id="48"/>
      <w:bookmarkEnd w:id="49"/>
    </w:p>
    <w:p w14:paraId="249F8187" w14:textId="77777777" w:rsidR="00554411" w:rsidRDefault="00554411" w:rsidP="005676FE">
      <w:pPr>
        <w:pStyle w:val="Balk2"/>
        <w:rPr>
          <w:lang w:val="en-US"/>
        </w:rPr>
      </w:pPr>
      <w:bookmarkStart w:id="50" w:name="_Toc187195245"/>
      <w:r w:rsidRPr="005676FE">
        <w:rPr>
          <w:lang w:val="en-US"/>
        </w:rPr>
        <w:t>Limitations and Constraints</w:t>
      </w:r>
      <w:bookmarkEnd w:id="50"/>
      <w:r w:rsidRPr="005676FE">
        <w:rPr>
          <w:lang w:val="en-US"/>
        </w:rPr>
        <w:t xml:space="preserve"> </w:t>
      </w:r>
    </w:p>
    <w:p w14:paraId="34DEF673" w14:textId="6DC41DD4" w:rsidR="002F69B1" w:rsidRPr="002F69B1" w:rsidRDefault="002F69B1" w:rsidP="002F69B1">
      <w:pPr>
        <w:rPr>
          <w:lang w:val="en-US"/>
        </w:rPr>
      </w:pPr>
      <w:r w:rsidRPr="002F69B1">
        <w:rPr>
          <w:lang w:val="en-US"/>
        </w:rPr>
        <w:t xml:space="preserve">Because of dormitory’s last entrance hour, one of our team members had to leave the meetings early.  </w:t>
      </w:r>
    </w:p>
    <w:p w14:paraId="1C041D91" w14:textId="77777777" w:rsidR="00554411" w:rsidRDefault="00554411" w:rsidP="00554411">
      <w:pPr>
        <w:pStyle w:val="Balk2"/>
        <w:rPr>
          <w:lang w:val="en-US"/>
        </w:rPr>
      </w:pPr>
      <w:bookmarkStart w:id="51" w:name="_Toc83329551"/>
      <w:bookmarkStart w:id="52" w:name="_Toc187195246"/>
      <w:r w:rsidRPr="005676FE">
        <w:rPr>
          <w:lang w:val="en-US"/>
        </w:rPr>
        <w:t>Health and Safety Issues</w:t>
      </w:r>
      <w:bookmarkEnd w:id="51"/>
      <w:bookmarkEnd w:id="52"/>
      <w:r w:rsidRPr="005676FE">
        <w:rPr>
          <w:lang w:val="en-US"/>
        </w:rPr>
        <w:t xml:space="preserve"> </w:t>
      </w:r>
    </w:p>
    <w:p w14:paraId="3B90055E" w14:textId="106D68AE" w:rsidR="002F69B1" w:rsidRPr="002F69B1" w:rsidRDefault="002F69B1" w:rsidP="002F69B1">
      <w:pPr>
        <w:rPr>
          <w:lang w:val="en-US"/>
        </w:rPr>
      </w:pPr>
      <w:r w:rsidRPr="002F69B1">
        <w:rPr>
          <w:lang w:val="en-US"/>
        </w:rPr>
        <w:t>In the mental health extent, group members experienced huge stress for preparing the SPMP before the deadline. Because of cold allergies some team members suffer.</w:t>
      </w:r>
    </w:p>
    <w:p w14:paraId="432F8F6E" w14:textId="77777777" w:rsidR="00554411" w:rsidRDefault="00554411" w:rsidP="00554411">
      <w:pPr>
        <w:pStyle w:val="Balk2"/>
        <w:rPr>
          <w:lang w:val="en-US"/>
        </w:rPr>
      </w:pPr>
      <w:bookmarkStart w:id="53" w:name="_Toc83329552"/>
      <w:bookmarkStart w:id="54" w:name="_Toc187195247"/>
      <w:r w:rsidRPr="005676FE">
        <w:rPr>
          <w:lang w:val="en-US"/>
        </w:rPr>
        <w:t>Legal Issues</w:t>
      </w:r>
      <w:bookmarkEnd w:id="53"/>
      <w:bookmarkEnd w:id="54"/>
    </w:p>
    <w:p w14:paraId="7C21F52F" w14:textId="68E2C945" w:rsidR="002F69B1" w:rsidRPr="002F69B1" w:rsidRDefault="002F69B1" w:rsidP="002F69B1">
      <w:pPr>
        <w:rPr>
          <w:lang w:val="en-US"/>
        </w:rPr>
      </w:pPr>
      <w:r w:rsidRPr="002F69B1">
        <w:rPr>
          <w:lang w:val="en-US"/>
        </w:rPr>
        <w:t>We did not experience any legal issues while preparing the SPMP.</w:t>
      </w:r>
    </w:p>
    <w:p w14:paraId="5B30EB1A" w14:textId="77777777" w:rsidR="00554411" w:rsidRDefault="00554411" w:rsidP="00554411">
      <w:pPr>
        <w:pStyle w:val="Balk2"/>
        <w:rPr>
          <w:lang w:val="en-US"/>
        </w:rPr>
      </w:pPr>
      <w:bookmarkStart w:id="55" w:name="_Toc83329553"/>
      <w:bookmarkStart w:id="56" w:name="_Toc187195248"/>
      <w:r w:rsidRPr="005676FE">
        <w:rPr>
          <w:lang w:val="en-US"/>
        </w:rPr>
        <w:t>Economic Issues and Constraints</w:t>
      </w:r>
      <w:bookmarkEnd w:id="55"/>
      <w:bookmarkEnd w:id="56"/>
    </w:p>
    <w:p w14:paraId="239B322C" w14:textId="1BE07C39" w:rsidR="002F69B1" w:rsidRPr="002F69B1" w:rsidRDefault="002F69B1" w:rsidP="002F69B1">
      <w:pPr>
        <w:rPr>
          <w:lang w:val="en-US"/>
        </w:rPr>
      </w:pPr>
      <w:r w:rsidRPr="002F69B1">
        <w:rPr>
          <w:lang w:val="en-US"/>
        </w:rPr>
        <w:t>Because of the electricity cut, one of our team members had to buy an extra cellular service.</w:t>
      </w:r>
    </w:p>
    <w:p w14:paraId="7C935877" w14:textId="77777777" w:rsidR="00554411" w:rsidRDefault="00554411" w:rsidP="00554411">
      <w:pPr>
        <w:pStyle w:val="Balk2"/>
        <w:rPr>
          <w:lang w:val="en-US"/>
        </w:rPr>
      </w:pPr>
      <w:bookmarkStart w:id="57" w:name="_Toc83329554"/>
      <w:bookmarkStart w:id="58" w:name="_Toc187195249"/>
      <w:r w:rsidRPr="005676FE">
        <w:rPr>
          <w:lang w:val="en-US"/>
        </w:rPr>
        <w:t>Sustainability</w:t>
      </w:r>
      <w:bookmarkEnd w:id="57"/>
      <w:bookmarkEnd w:id="58"/>
      <w:r w:rsidRPr="005676FE">
        <w:rPr>
          <w:lang w:val="en-US"/>
        </w:rPr>
        <w:t xml:space="preserve"> </w:t>
      </w:r>
    </w:p>
    <w:p w14:paraId="3DAFA905" w14:textId="65EB7685" w:rsidR="002F69B1" w:rsidRPr="002F69B1" w:rsidRDefault="002F69B1" w:rsidP="002F69B1">
      <w:pPr>
        <w:rPr>
          <w:lang w:val="en-US"/>
        </w:rPr>
      </w:pPr>
      <w:r w:rsidRPr="002F69B1">
        <w:rPr>
          <w:lang w:val="en-US"/>
        </w:rPr>
        <w:t>We held our meetings on Zoom to avoid in-person gatherings, which would require everyone to use transportation that contributes excess carbon emissions to the environment. We also used digital tools like Notion and GitHub to minimize paper usage by keeping all documents and collaboration online.</w:t>
      </w:r>
    </w:p>
    <w:p w14:paraId="4A9C55CB" w14:textId="77777777" w:rsidR="00554411" w:rsidRDefault="00554411" w:rsidP="00554411">
      <w:pPr>
        <w:pStyle w:val="Balk2"/>
        <w:rPr>
          <w:lang w:val="en-US"/>
        </w:rPr>
      </w:pPr>
      <w:bookmarkStart w:id="59" w:name="_Toc83329556"/>
      <w:bookmarkStart w:id="60" w:name="_Toc187195250"/>
      <w:r w:rsidRPr="005676FE">
        <w:rPr>
          <w:lang w:val="en-US"/>
        </w:rPr>
        <w:t>Ethical Issues</w:t>
      </w:r>
      <w:bookmarkEnd w:id="59"/>
      <w:bookmarkEnd w:id="60"/>
    </w:p>
    <w:p w14:paraId="68E6C30F" w14:textId="7BBFEC97" w:rsidR="002F69B1" w:rsidRPr="002F69B1" w:rsidRDefault="002F69B1" w:rsidP="002F69B1">
      <w:pPr>
        <w:rPr>
          <w:lang w:val="en-US"/>
        </w:rPr>
      </w:pPr>
      <w:r w:rsidRPr="002F69B1">
        <w:rPr>
          <w:lang w:val="en-US"/>
        </w:rPr>
        <w:t xml:space="preserve">For the demonstration of the first increment of our project, we downloaded some photos from the internet without checking the license of the photograph.  </w:t>
      </w:r>
    </w:p>
    <w:p w14:paraId="4FA4C528" w14:textId="77777777" w:rsidR="00554411" w:rsidRPr="005676FE" w:rsidRDefault="00554411" w:rsidP="00554411">
      <w:pPr>
        <w:pStyle w:val="Balk2"/>
        <w:rPr>
          <w:lang w:val="en-US"/>
        </w:rPr>
      </w:pPr>
      <w:bookmarkStart w:id="61" w:name="_Toc83329557"/>
      <w:bookmarkStart w:id="62" w:name="_Toc187195251"/>
      <w:r w:rsidRPr="005676FE">
        <w:rPr>
          <w:lang w:val="en-US"/>
        </w:rPr>
        <w:t>Multidisciplinary Collaboration</w:t>
      </w:r>
      <w:bookmarkEnd w:id="61"/>
      <w:bookmarkEnd w:id="62"/>
    </w:p>
    <w:p w14:paraId="0AE06522" w14:textId="1F6B669D" w:rsidR="00554411" w:rsidRPr="005676FE" w:rsidRDefault="002F69B1" w:rsidP="00554411">
      <w:pPr>
        <w:jc w:val="both"/>
        <w:rPr>
          <w:rFonts w:ascii="Cambria" w:hAnsi="Cambria"/>
          <w:highlight w:val="yellow"/>
          <w:lang w:val="en-US"/>
        </w:rPr>
      </w:pPr>
      <w:r w:rsidRPr="002F69B1">
        <w:rPr>
          <w:rFonts w:ascii="Cambria" w:hAnsi="Cambria"/>
          <w:lang w:val="en-US"/>
        </w:rPr>
        <w:t>We did not collaborate with anyone from other departments, so this section is not applicable for us.</w:t>
      </w:r>
    </w:p>
    <w:p w14:paraId="31906F3F" w14:textId="77777777" w:rsidR="009E7A2B" w:rsidRPr="005676FE" w:rsidRDefault="009E7A2B" w:rsidP="009E7A2B">
      <w:pPr>
        <w:jc w:val="both"/>
        <w:rPr>
          <w:rFonts w:ascii="Cambria" w:hAnsi="Cambria"/>
          <w:lang w:val="en-US"/>
        </w:rPr>
      </w:pPr>
    </w:p>
    <w:p w14:paraId="03ABE6A2" w14:textId="74BB7704" w:rsidR="00883327" w:rsidRPr="005676FE" w:rsidRDefault="00883327">
      <w:pPr>
        <w:spacing w:before="0" w:after="200" w:line="276" w:lineRule="auto"/>
        <w:rPr>
          <w:rFonts w:ascii="Cambria" w:hAnsi="Cambria"/>
          <w:highlight w:val="yellow"/>
          <w:lang w:val="en-US"/>
        </w:rPr>
      </w:pPr>
      <w:r w:rsidRPr="005676FE">
        <w:rPr>
          <w:rFonts w:ascii="Cambria" w:hAnsi="Cambria"/>
          <w:highlight w:val="yellow"/>
          <w:lang w:val="en-US"/>
        </w:rPr>
        <w:br w:type="page"/>
      </w:r>
    </w:p>
    <w:bookmarkStart w:id="63" w:name="_Toc187195252" w:displacedByCustomXml="next"/>
    <w:sdt>
      <w:sdtPr>
        <w:rPr>
          <w:rFonts w:ascii="Arial" w:eastAsiaTheme="minorHAnsi" w:hAnsi="Arial" w:cstheme="minorBidi"/>
          <w:b w:val="0"/>
          <w:bCs w:val="0"/>
          <w:sz w:val="24"/>
          <w:szCs w:val="22"/>
          <w:lang w:val="en-US"/>
        </w:rPr>
        <w:id w:val="564464922"/>
        <w:docPartObj>
          <w:docPartGallery w:val="Bibliographies"/>
          <w:docPartUnique/>
        </w:docPartObj>
      </w:sdtPr>
      <w:sdtEndPr>
        <w:rPr>
          <w:rFonts w:asciiTheme="majorHAnsi" w:hAnsiTheme="majorHAnsi"/>
        </w:rPr>
      </w:sdtEndPr>
      <w:sdtContent>
        <w:p w14:paraId="28DA78CE" w14:textId="0885B6C2" w:rsidR="00B82E13" w:rsidRPr="005676FE" w:rsidRDefault="009865C4">
          <w:pPr>
            <w:pStyle w:val="Balk1"/>
            <w:rPr>
              <w:lang w:val="en-US"/>
            </w:rPr>
          </w:pPr>
          <w:r w:rsidRPr="005676FE">
            <w:rPr>
              <w:lang w:val="en-US"/>
            </w:rPr>
            <w:t>References</w:t>
          </w:r>
          <w:bookmarkEnd w:id="63"/>
        </w:p>
        <w:sdt>
          <w:sdtPr>
            <w:rPr>
              <w:lang w:val="en-US"/>
            </w:rPr>
            <w:id w:val="111145805"/>
            <w:bibliography/>
          </w:sdtPr>
          <w:sdtContent>
            <w:p w14:paraId="644FA259" w14:textId="77777777" w:rsidR="00B82E13" w:rsidRPr="005676FE" w:rsidRDefault="00B82E13" w:rsidP="00B82E13">
              <w:pPr>
                <w:rPr>
                  <w:rFonts w:asciiTheme="minorHAnsi" w:hAnsiTheme="minorHAnsi"/>
                  <w:sz w:val="22"/>
                  <w:lang w:val="en-US"/>
                </w:rPr>
              </w:pPr>
              <w:r w:rsidRPr="005676FE">
                <w:rPr>
                  <w:lang w:val="en-US"/>
                </w:rPr>
                <w:fldChar w:fldCharType="begin"/>
              </w:r>
              <w:r w:rsidRPr="005676FE">
                <w:rPr>
                  <w:lang w:val="en-US"/>
                </w:rPr>
                <w:instrText xml:space="preserve"> BIBLIOGRAPHY </w:instrText>
              </w:r>
              <w:r w:rsidRPr="005676FE">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411"/>
              </w:tblGrid>
              <w:tr w:rsidR="00B82E13" w:rsidRPr="005676FE" w14:paraId="7EA8EA56" w14:textId="77777777" w:rsidTr="002F69B1">
                <w:trPr>
                  <w:divId w:val="759445579"/>
                  <w:tblCellSpacing w:w="15" w:type="dxa"/>
                </w:trPr>
                <w:tc>
                  <w:tcPr>
                    <w:tcW w:w="188" w:type="pct"/>
                    <w:hideMark/>
                  </w:tcPr>
                  <w:p w14:paraId="3DAD9512" w14:textId="77777777" w:rsidR="00B82E13" w:rsidRPr="005676FE" w:rsidRDefault="00B82E13">
                    <w:pPr>
                      <w:pStyle w:val="Kaynaka"/>
                      <w:rPr>
                        <w:szCs w:val="24"/>
                        <w:lang w:val="en-US"/>
                      </w:rPr>
                    </w:pPr>
                    <w:r w:rsidRPr="005676FE">
                      <w:rPr>
                        <w:lang w:val="en-US"/>
                      </w:rPr>
                      <w:t xml:space="preserve">[1] </w:t>
                    </w:r>
                  </w:p>
                </w:tc>
                <w:tc>
                  <w:tcPr>
                    <w:tcW w:w="0" w:type="auto"/>
                    <w:hideMark/>
                  </w:tcPr>
                  <w:p w14:paraId="473CB2EC" w14:textId="61DD3D1D" w:rsidR="00B82E13" w:rsidRPr="005676FE" w:rsidRDefault="002F69B1">
                    <w:pPr>
                      <w:pStyle w:val="Kaynaka"/>
                      <w:rPr>
                        <w:lang w:val="en-US"/>
                      </w:rPr>
                    </w:pPr>
                    <w:r w:rsidRPr="002F69B1">
                      <w:rPr>
                        <w:lang w:val="en-US"/>
                      </w:rPr>
                      <w:t>​</w:t>
                    </w:r>
                    <w:r w:rsidRPr="002F69B1">
                      <w:rPr>
                        <w:rFonts w:ascii="Calibri" w:hAnsi="Calibri" w:cs="Calibri"/>
                        <w:color w:val="000000"/>
                        <w:shd w:val="clear" w:color="auto" w:fill="FFFFFF"/>
                      </w:rPr>
                      <w:t xml:space="preserve"> </w:t>
                    </w:r>
                    <w:r w:rsidRPr="002F69B1">
                      <w:t>​Ergin, Erkan, Köklü, Özer and Yeşilyurt, "Second Version of Software Requirements Specification of Team 10," 2024. </w:t>
                    </w:r>
                  </w:p>
                </w:tc>
              </w:tr>
            </w:tbl>
            <w:p w14:paraId="349F74C6" w14:textId="77777777" w:rsidR="00B82E13" w:rsidRPr="005676FE" w:rsidRDefault="00B82E13">
              <w:pPr>
                <w:divId w:val="759445579"/>
                <w:rPr>
                  <w:rFonts w:eastAsia="Times New Roman"/>
                  <w:lang w:val="en-US"/>
                </w:rPr>
              </w:pPr>
            </w:p>
            <w:p w14:paraId="60594E6D" w14:textId="6DE4D9F8" w:rsidR="00B82E13" w:rsidRPr="005676FE" w:rsidRDefault="00B82E13" w:rsidP="00B82E13">
              <w:pPr>
                <w:rPr>
                  <w:lang w:val="en-US"/>
                </w:rPr>
              </w:pPr>
              <w:r w:rsidRPr="005676FE">
                <w:rPr>
                  <w:b/>
                  <w:bCs/>
                  <w:lang w:val="en-US"/>
                </w:rPr>
                <w:fldChar w:fldCharType="end"/>
              </w:r>
            </w:p>
          </w:sdtContent>
        </w:sdt>
      </w:sdtContent>
    </w:sdt>
    <w:p w14:paraId="56D1CE10" w14:textId="77777777" w:rsidR="00883327" w:rsidRPr="005676FE" w:rsidRDefault="00883327" w:rsidP="009E7A2B">
      <w:pPr>
        <w:jc w:val="both"/>
        <w:rPr>
          <w:rFonts w:ascii="Cambria" w:hAnsi="Cambria"/>
          <w:highlight w:val="yellow"/>
          <w:lang w:val="en-US"/>
        </w:rPr>
      </w:pPr>
    </w:p>
    <w:sectPr w:rsidR="00883327" w:rsidRPr="005676FE" w:rsidSect="0072407A">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09022" w14:textId="77777777" w:rsidR="00322039" w:rsidRDefault="00322039" w:rsidP="00362B80">
      <w:pPr>
        <w:spacing w:after="0" w:line="240" w:lineRule="auto"/>
      </w:pPr>
      <w:r>
        <w:separator/>
      </w:r>
    </w:p>
  </w:endnote>
  <w:endnote w:type="continuationSeparator" w:id="0">
    <w:p w14:paraId="4C9A67ED" w14:textId="77777777" w:rsidR="00322039" w:rsidRDefault="00322039" w:rsidP="0036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default"/>
  </w:font>
  <w:font w:name="Helvetica Neue">
    <w:altName w:val="Arial"/>
    <w:charset w:val="00"/>
    <w:family w:val="roman"/>
    <w:pitch w:val="default"/>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4597871"/>
      <w:docPartObj>
        <w:docPartGallery w:val="Page Numbers (Bottom of Page)"/>
        <w:docPartUnique/>
      </w:docPartObj>
    </w:sdtPr>
    <w:sdtEndPr>
      <w:rPr>
        <w:rFonts w:cs="Arial"/>
        <w:sz w:val="20"/>
      </w:rPr>
    </w:sdtEndPr>
    <w:sdtContent>
      <w:p w14:paraId="58B1D1A8" w14:textId="729CE1A0" w:rsidR="00BD7B46" w:rsidRPr="00C840C3" w:rsidRDefault="00BD7B46">
        <w:pPr>
          <w:pStyle w:val="AltBilgi"/>
          <w:jc w:val="center"/>
          <w:rPr>
            <w:rFonts w:cs="Arial"/>
            <w:sz w:val="20"/>
          </w:rPr>
        </w:pPr>
        <w:r w:rsidRPr="00C840C3">
          <w:rPr>
            <w:rFonts w:cs="Arial"/>
            <w:sz w:val="20"/>
          </w:rPr>
          <w:fldChar w:fldCharType="begin"/>
        </w:r>
        <w:r w:rsidRPr="00C840C3">
          <w:rPr>
            <w:rFonts w:cs="Arial"/>
            <w:sz w:val="20"/>
          </w:rPr>
          <w:instrText>PAGE   \* MERGEFORMAT</w:instrText>
        </w:r>
        <w:r w:rsidRPr="00C840C3">
          <w:rPr>
            <w:rFonts w:cs="Arial"/>
            <w:sz w:val="20"/>
          </w:rPr>
          <w:fldChar w:fldCharType="separate"/>
        </w:r>
        <w:r w:rsidR="00861990">
          <w:rPr>
            <w:rFonts w:cs="Arial"/>
            <w:noProof/>
            <w:sz w:val="20"/>
          </w:rPr>
          <w:t>5</w:t>
        </w:r>
        <w:r w:rsidRPr="00C840C3">
          <w:rPr>
            <w:rFonts w:cs="Arial"/>
            <w:sz w:val="20"/>
          </w:rPr>
          <w:fldChar w:fldCharType="end"/>
        </w:r>
      </w:p>
    </w:sdtContent>
  </w:sdt>
  <w:p w14:paraId="38C4FC90" w14:textId="77777777" w:rsidR="00BD7B46" w:rsidRDefault="00BD7B4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9486C" w14:textId="77777777" w:rsidR="00322039" w:rsidRDefault="00322039" w:rsidP="00362B80">
      <w:pPr>
        <w:spacing w:after="0" w:line="240" w:lineRule="auto"/>
      </w:pPr>
      <w:r>
        <w:separator/>
      </w:r>
    </w:p>
  </w:footnote>
  <w:footnote w:type="continuationSeparator" w:id="0">
    <w:p w14:paraId="658DBC28" w14:textId="77777777" w:rsidR="00322039" w:rsidRDefault="00322039" w:rsidP="00362B80">
      <w:pPr>
        <w:spacing w:after="0" w:line="240" w:lineRule="auto"/>
      </w:pPr>
      <w:r>
        <w:continuationSeparator/>
      </w:r>
    </w:p>
  </w:footnote>
  <w:footnote w:id="1">
    <w:p w14:paraId="4923E952" w14:textId="77777777" w:rsidR="0066308E" w:rsidRPr="0066308E" w:rsidRDefault="0066308E" w:rsidP="0066308E">
      <w:pPr>
        <w:pStyle w:val="DipnotMetni"/>
      </w:pPr>
      <w:r>
        <w:rPr>
          <w:rStyle w:val="DipnotBavurusu"/>
        </w:rPr>
        <w:footnoteRef/>
      </w:r>
      <w:r>
        <w:t xml:space="preserve"> </w:t>
      </w:r>
      <w:r w:rsidRPr="0066308E">
        <w:rPr>
          <w:lang w:val="en-US"/>
        </w:rPr>
        <w:t>GenAI tool: ChatGPT 4o</w:t>
      </w:r>
      <w:r w:rsidRPr="0066308E">
        <w:t> </w:t>
      </w:r>
    </w:p>
    <w:p w14:paraId="01BAC423" w14:textId="77777777" w:rsidR="0066308E" w:rsidRPr="0066308E" w:rsidRDefault="0066308E" w:rsidP="0066308E">
      <w:pPr>
        <w:pStyle w:val="DipnotMetni"/>
      </w:pPr>
      <w:r w:rsidRPr="0066308E">
        <w:rPr>
          <w:lang w:val="en-US"/>
        </w:rPr>
        <w:t>Prompt: Improve the English of the text.</w:t>
      </w:r>
      <w:r w:rsidRPr="0066308E">
        <w:t> </w:t>
      </w:r>
    </w:p>
    <w:p w14:paraId="750321EB" w14:textId="77777777" w:rsidR="0066308E" w:rsidRPr="0066308E" w:rsidRDefault="0066308E" w:rsidP="0066308E">
      <w:pPr>
        <w:pStyle w:val="DipnotMetni"/>
      </w:pPr>
      <w:r w:rsidRPr="0066308E">
        <w:rPr>
          <w:lang w:val="en-US"/>
        </w:rPr>
        <w:t>Rationale: Improve the English</w:t>
      </w:r>
      <w:r w:rsidRPr="0066308E">
        <w:t> </w:t>
      </w:r>
    </w:p>
    <w:p w14:paraId="0CCAFC9A" w14:textId="14391ED9" w:rsidR="0066308E" w:rsidRDefault="0066308E">
      <w:pPr>
        <w:pStyle w:val="DipnotMetni"/>
      </w:pPr>
    </w:p>
  </w:footnote>
  <w:footnote w:id="2">
    <w:p w14:paraId="3DC0D6AF" w14:textId="77777777" w:rsidR="00926668" w:rsidRPr="00926668" w:rsidRDefault="00926668" w:rsidP="00926668">
      <w:pPr>
        <w:pStyle w:val="DipnotMetni"/>
      </w:pPr>
      <w:r>
        <w:rPr>
          <w:rStyle w:val="DipnotBavurusu"/>
        </w:rPr>
        <w:footnoteRef/>
      </w:r>
      <w:r>
        <w:t xml:space="preserve"> </w:t>
      </w:r>
      <w:r w:rsidRPr="00926668">
        <w:rPr>
          <w:lang w:val="en-US"/>
        </w:rPr>
        <w:t>GenAI tool: ChatGPT 4o</w:t>
      </w:r>
      <w:r w:rsidRPr="00926668">
        <w:t> </w:t>
      </w:r>
    </w:p>
    <w:p w14:paraId="29F8CFEB" w14:textId="77777777" w:rsidR="00926668" w:rsidRPr="00926668" w:rsidRDefault="00926668" w:rsidP="00926668">
      <w:pPr>
        <w:pStyle w:val="DipnotMetni"/>
      </w:pPr>
      <w:r w:rsidRPr="00926668">
        <w:rPr>
          <w:lang w:val="en-US"/>
        </w:rPr>
        <w:t>Prompt: Improve the English of the text.</w:t>
      </w:r>
      <w:r w:rsidRPr="00926668">
        <w:t> </w:t>
      </w:r>
    </w:p>
    <w:p w14:paraId="7D473FBD" w14:textId="37C1F290" w:rsidR="00926668" w:rsidRDefault="00926668">
      <w:pPr>
        <w:pStyle w:val="DipnotMetni"/>
      </w:pPr>
      <w:r w:rsidRPr="00926668">
        <w:rPr>
          <w:lang w:val="en-US"/>
        </w:rPr>
        <w:t>Rationale: Improve the English</w:t>
      </w:r>
      <w:r w:rsidRPr="00926668">
        <w:t> </w:t>
      </w:r>
    </w:p>
  </w:footnote>
  <w:footnote w:id="3">
    <w:p w14:paraId="1E6656A2" w14:textId="77777777" w:rsidR="002F69B1" w:rsidRPr="002F69B1" w:rsidRDefault="002F69B1" w:rsidP="002F69B1">
      <w:pPr>
        <w:pStyle w:val="DipnotMetni"/>
      </w:pPr>
      <w:r>
        <w:rPr>
          <w:rStyle w:val="DipnotBavurusu"/>
        </w:rPr>
        <w:footnoteRef/>
      </w:r>
      <w:r>
        <w:t xml:space="preserve"> </w:t>
      </w:r>
      <w:r w:rsidRPr="002F69B1">
        <w:t>GenAI tool: ChatGPT 4o </w:t>
      </w:r>
    </w:p>
    <w:p w14:paraId="571646A3" w14:textId="77777777" w:rsidR="002F69B1" w:rsidRPr="002F69B1" w:rsidRDefault="002F69B1" w:rsidP="002F69B1">
      <w:pPr>
        <w:pStyle w:val="DipnotMetni"/>
      </w:pPr>
      <w:r w:rsidRPr="002F69B1">
        <w:t>Prompt: “Please format this text to make it sound professional: [text here]” </w:t>
      </w:r>
    </w:p>
    <w:p w14:paraId="2624B3CF" w14:textId="6FEB2914" w:rsidR="002F69B1" w:rsidRDefault="002F69B1">
      <w:pPr>
        <w:pStyle w:val="DipnotMetni"/>
      </w:pPr>
      <w:r w:rsidRPr="002F69B1">
        <w:t>Rationale: To use better tone in the text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00A44" w14:textId="1ED6F0E7" w:rsidR="0072407A" w:rsidRPr="0072407A" w:rsidRDefault="0072407A" w:rsidP="0072407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0BC63" w14:textId="4EF3D6EE" w:rsidR="0072407A" w:rsidRPr="0072407A" w:rsidRDefault="00420B98">
    <w:pPr>
      <w:pStyle w:val="stBilgi"/>
      <w:rPr>
        <w:b/>
        <w:lang w:val="en-US"/>
      </w:rPr>
    </w:pPr>
    <w:r>
      <w:rPr>
        <w:b/>
        <w:lang w:val="en-US"/>
      </w:rPr>
      <w:t>S</w:t>
    </w:r>
    <w:r w:rsidR="00300027">
      <w:rPr>
        <w:b/>
        <w:lang w:val="en-US"/>
      </w:rPr>
      <w:t xml:space="preserve">oftware </w:t>
    </w:r>
    <w:r w:rsidR="00374FCE">
      <w:rPr>
        <w:b/>
        <w:lang w:val="en-US"/>
      </w:rPr>
      <w:t>Project Management Plan</w:t>
    </w:r>
    <w:r w:rsidR="0072407A" w:rsidRPr="0072407A">
      <w:rPr>
        <w:b/>
        <w:lang w:val="en-US"/>
      </w:rPr>
      <w:tab/>
    </w:r>
    <w:r w:rsidR="0072407A" w:rsidRPr="0072407A">
      <w:rPr>
        <w:b/>
        <w:lang w:val="en-US"/>
      </w:rPr>
      <w:tab/>
    </w:r>
    <w:r w:rsidR="0072407A" w:rsidRPr="00D35150">
      <w:rPr>
        <w:b/>
        <w:lang w:val="en-US"/>
      </w:rPr>
      <w:t xml:space="preserve">Team </w:t>
    </w:r>
    <w:r w:rsidR="00D35150" w:rsidRPr="00D35150">
      <w:rPr>
        <w:b/>
        <w:lang w:val="en-US"/>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02B"/>
    <w:multiLevelType w:val="multilevel"/>
    <w:tmpl w:val="F6001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36882"/>
    <w:multiLevelType w:val="multilevel"/>
    <w:tmpl w:val="27E4E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61BB1"/>
    <w:multiLevelType w:val="hybridMultilevel"/>
    <w:tmpl w:val="F03E1F6A"/>
    <w:lvl w:ilvl="0" w:tplc="91A87474">
      <w:start w:val="1"/>
      <w:numFmt w:val="low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0255305C"/>
    <w:multiLevelType w:val="multilevel"/>
    <w:tmpl w:val="EBF24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51C8E"/>
    <w:multiLevelType w:val="hybridMultilevel"/>
    <w:tmpl w:val="55CA8140"/>
    <w:lvl w:ilvl="0" w:tplc="F5E6FBB4">
      <w:start w:val="1"/>
      <w:numFmt w:val="low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0BA97D75"/>
    <w:multiLevelType w:val="hybridMultilevel"/>
    <w:tmpl w:val="563A4A70"/>
    <w:lvl w:ilvl="0" w:tplc="5D78300E">
      <w:start w:val="1"/>
      <w:numFmt w:val="decimal"/>
      <w:lvlText w:val="%1."/>
      <w:lvlJc w:val="left"/>
      <w:pPr>
        <w:ind w:left="720" w:hanging="360"/>
      </w:pPr>
      <w:rPr>
        <w:rFonts w:hint="default"/>
        <w:b/>
      </w:rPr>
    </w:lvl>
    <w:lvl w:ilvl="1" w:tplc="0164C97A">
      <w:start w:val="1"/>
      <w:numFmt w:val="lowerLetter"/>
      <w:lvlText w:val="%2."/>
      <w:lvlJc w:val="left"/>
      <w:pPr>
        <w:ind w:left="1440" w:hanging="360"/>
      </w:pPr>
      <w:rPr>
        <w:b/>
        <w:bCs/>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CCF0712"/>
    <w:multiLevelType w:val="multilevel"/>
    <w:tmpl w:val="EFDC8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00621"/>
    <w:multiLevelType w:val="multilevel"/>
    <w:tmpl w:val="D5A013DE"/>
    <w:lvl w:ilvl="0">
      <w:start w:val="1"/>
      <w:numFmt w:val="decimal"/>
      <w:pStyle w:val="TBal"/>
      <w:lvlText w:val="%1."/>
      <w:lvlJc w:val="left"/>
      <w:pPr>
        <w:ind w:left="720" w:hanging="360"/>
      </w:pPr>
      <w:rPr>
        <w:rFonts w:asciiTheme="majorHAnsi" w:hAnsiTheme="maj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F80558F"/>
    <w:multiLevelType w:val="multilevel"/>
    <w:tmpl w:val="537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E2573F"/>
    <w:multiLevelType w:val="multilevel"/>
    <w:tmpl w:val="C9763B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00D18"/>
    <w:multiLevelType w:val="hybridMultilevel"/>
    <w:tmpl w:val="FE7C6AAC"/>
    <w:lvl w:ilvl="0" w:tplc="AAA403E6">
      <w:start w:val="1"/>
      <w:numFmt w:val="low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17252192"/>
    <w:multiLevelType w:val="multilevel"/>
    <w:tmpl w:val="2B2A3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46D1B"/>
    <w:multiLevelType w:val="multilevel"/>
    <w:tmpl w:val="E9169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41DE3"/>
    <w:multiLevelType w:val="hybridMultilevel"/>
    <w:tmpl w:val="1444E50A"/>
    <w:lvl w:ilvl="0" w:tplc="2BB0646A">
      <w:start w:val="1"/>
      <w:numFmt w:val="lowerLetter"/>
      <w:lvlText w:val="%1."/>
      <w:lvlJc w:val="left"/>
      <w:pPr>
        <w:ind w:left="927" w:hanging="360"/>
      </w:pPr>
      <w:rPr>
        <w:rFonts w:hint="default"/>
        <w:b/>
        <w:bCs w:val="0"/>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4" w15:restartNumberingAfterBreak="0">
    <w:nsid w:val="1F650EB8"/>
    <w:multiLevelType w:val="multilevel"/>
    <w:tmpl w:val="95349AF2"/>
    <w:lvl w:ilvl="0">
      <w:start w:val="1"/>
      <w:numFmt w:val="decimal"/>
      <w:lvlText w:val="%1"/>
      <w:lvlJc w:val="left"/>
      <w:pPr>
        <w:ind w:left="432" w:hanging="432"/>
      </w:pPr>
    </w:lvl>
    <w:lvl w:ilvl="1">
      <w:start w:val="1"/>
      <w:numFmt w:val="decimal"/>
      <w:pStyle w:val="ikincilbalk"/>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1D474E2"/>
    <w:multiLevelType w:val="multilevel"/>
    <w:tmpl w:val="814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1C6E15"/>
    <w:multiLevelType w:val="multilevel"/>
    <w:tmpl w:val="D582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4B0FA8"/>
    <w:multiLevelType w:val="multilevel"/>
    <w:tmpl w:val="9724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8568EE"/>
    <w:multiLevelType w:val="multilevel"/>
    <w:tmpl w:val="76F06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801AF"/>
    <w:multiLevelType w:val="multilevel"/>
    <w:tmpl w:val="6F62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133520"/>
    <w:multiLevelType w:val="hybridMultilevel"/>
    <w:tmpl w:val="897CF0AE"/>
    <w:lvl w:ilvl="0" w:tplc="F5A43774">
      <w:start w:val="1"/>
      <w:numFmt w:val="low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1" w15:restartNumberingAfterBreak="0">
    <w:nsid w:val="3F061C01"/>
    <w:multiLevelType w:val="hybridMultilevel"/>
    <w:tmpl w:val="E8AEE59C"/>
    <w:lvl w:ilvl="0" w:tplc="1972767C">
      <w:start w:val="1"/>
      <w:numFmt w:val="low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2" w15:restartNumberingAfterBreak="0">
    <w:nsid w:val="3F997F80"/>
    <w:multiLevelType w:val="multilevel"/>
    <w:tmpl w:val="DBE8D5C6"/>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2013D2"/>
    <w:multiLevelType w:val="hybridMultilevel"/>
    <w:tmpl w:val="0B2AC8AC"/>
    <w:lvl w:ilvl="0" w:tplc="E42E49A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2672306"/>
    <w:multiLevelType w:val="hybridMultilevel"/>
    <w:tmpl w:val="812024B4"/>
    <w:lvl w:ilvl="0" w:tplc="81287A02">
      <w:start w:val="1"/>
      <w:numFmt w:val="lowerRoman"/>
      <w:lvlText w:val="%1."/>
      <w:lvlJc w:val="left"/>
      <w:pPr>
        <w:ind w:left="1800" w:hanging="72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15:restartNumberingAfterBreak="0">
    <w:nsid w:val="441759D4"/>
    <w:multiLevelType w:val="multilevel"/>
    <w:tmpl w:val="351CC796"/>
    <w:lvl w:ilvl="0">
      <w:start w:val="1"/>
      <w:numFmt w:val="decimal"/>
      <w:pStyle w:val="anabalk"/>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b/>
      </w:rPr>
    </w:lvl>
    <w:lvl w:ilvl="2">
      <w:start w:val="1"/>
      <w:numFmt w:val="decimal"/>
      <w:pStyle w:val="ncl"/>
      <w:isLgl/>
      <w:suff w:val="space"/>
      <w:lvlText w:val="%1.%2.%3."/>
      <w:lvlJc w:val="left"/>
      <w:pPr>
        <w:ind w:left="0" w:firstLine="0"/>
      </w:pPr>
      <w:rPr>
        <w:rFonts w:hint="default"/>
      </w:rPr>
    </w:lvl>
    <w:lvl w:ilvl="3">
      <w:start w:val="1"/>
      <w:numFmt w:val="decimal"/>
      <w:pStyle w:val="drdncl"/>
      <w:isLgl/>
      <w:suff w:val="space"/>
      <w:lvlText w:val="%1.%2.%3.%4."/>
      <w:lvlJc w:val="left"/>
      <w:pPr>
        <w:ind w:left="0" w:firstLine="0"/>
      </w:pPr>
      <w:rPr>
        <w:rFonts w:hint="default"/>
      </w:rPr>
    </w:lvl>
    <w:lvl w:ilvl="4">
      <w:start w:val="1"/>
      <w:numFmt w:val="decimal"/>
      <w:pStyle w:val="beincil"/>
      <w:isLgl/>
      <w:suff w:val="space"/>
      <w:lvlText w:val="%1.%2.%3.%4.%5."/>
      <w:lvlJc w:val="left"/>
      <w:pPr>
        <w:ind w:left="993" w:firstLine="0"/>
      </w:pPr>
      <w:rPr>
        <w:rFonts w:hint="default"/>
      </w:rPr>
    </w:lvl>
    <w:lvl w:ilvl="5">
      <w:start w:val="1"/>
      <w:numFmt w:val="decimal"/>
      <w:pStyle w:val="altncl"/>
      <w:isLgl/>
      <w:suff w:val="space"/>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6" w15:restartNumberingAfterBreak="0">
    <w:nsid w:val="45BC719C"/>
    <w:multiLevelType w:val="multilevel"/>
    <w:tmpl w:val="8FF6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1C5DDF"/>
    <w:multiLevelType w:val="multilevel"/>
    <w:tmpl w:val="1522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BB1090"/>
    <w:multiLevelType w:val="hybridMultilevel"/>
    <w:tmpl w:val="FF4A72D4"/>
    <w:lvl w:ilvl="0" w:tplc="F55C5150">
      <w:start w:val="1"/>
      <w:numFmt w:val="lowerLetter"/>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4A6B40B9"/>
    <w:multiLevelType w:val="hybridMultilevel"/>
    <w:tmpl w:val="837006F8"/>
    <w:lvl w:ilvl="0" w:tplc="D56E6A9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4A706E76"/>
    <w:multiLevelType w:val="hybridMultilevel"/>
    <w:tmpl w:val="08FC09B4"/>
    <w:lvl w:ilvl="0" w:tplc="B5FC046A">
      <w:start w:val="1"/>
      <w:numFmt w:val="low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1" w15:restartNumberingAfterBreak="0">
    <w:nsid w:val="4CD00B7F"/>
    <w:multiLevelType w:val="multilevel"/>
    <w:tmpl w:val="89F8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1F50F1"/>
    <w:multiLevelType w:val="hybridMultilevel"/>
    <w:tmpl w:val="6304E6EE"/>
    <w:lvl w:ilvl="0" w:tplc="C2C82AB0">
      <w:start w:val="1"/>
      <w:numFmt w:val="lowerLetter"/>
      <w:lvlText w:val="%1."/>
      <w:lvlJc w:val="left"/>
      <w:pPr>
        <w:ind w:left="1080" w:hanging="360"/>
      </w:pPr>
      <w:rPr>
        <w:rFonts w:hint="default"/>
        <w:b/>
        <w:bCs/>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15:restartNumberingAfterBreak="0">
    <w:nsid w:val="4E3D4C00"/>
    <w:multiLevelType w:val="multilevel"/>
    <w:tmpl w:val="02408B9A"/>
    <w:lvl w:ilvl="0">
      <w:start w:val="2"/>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7360E7"/>
    <w:multiLevelType w:val="multilevel"/>
    <w:tmpl w:val="A7EC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2878DA"/>
    <w:multiLevelType w:val="multilevel"/>
    <w:tmpl w:val="12664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B9352E"/>
    <w:multiLevelType w:val="multilevel"/>
    <w:tmpl w:val="37D43C0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37" w15:restartNumberingAfterBreak="0">
    <w:nsid w:val="546913F2"/>
    <w:multiLevelType w:val="multilevel"/>
    <w:tmpl w:val="A10CE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7E7661"/>
    <w:multiLevelType w:val="multilevel"/>
    <w:tmpl w:val="624E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7C8630C"/>
    <w:multiLevelType w:val="multilevel"/>
    <w:tmpl w:val="F952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187A0D"/>
    <w:multiLevelType w:val="multilevel"/>
    <w:tmpl w:val="1E48F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71AC0"/>
    <w:multiLevelType w:val="multilevel"/>
    <w:tmpl w:val="04090025"/>
    <w:lvl w:ilvl="0">
      <w:start w:val="1"/>
      <w:numFmt w:val="decimal"/>
      <w:pStyle w:val="Balk1"/>
      <w:lvlText w:val="%1"/>
      <w:lvlJc w:val="left"/>
      <w:pPr>
        <w:ind w:left="432" w:hanging="432"/>
      </w:pPr>
      <w:rPr>
        <w:rFonts w:hint="default"/>
        <w:b/>
        <w:sz w:val="26"/>
        <w:szCs w:val="26"/>
      </w:r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2" w15:restartNumberingAfterBreak="0">
    <w:nsid w:val="5EEF3DC0"/>
    <w:multiLevelType w:val="multilevel"/>
    <w:tmpl w:val="46F2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923C84"/>
    <w:multiLevelType w:val="multilevel"/>
    <w:tmpl w:val="7FFC4C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start w:val="1"/>
      <w:numFmt w:val="lowerLetter"/>
      <w:lvlText w:val="%3."/>
      <w:lvlJc w:val="left"/>
      <w:pPr>
        <w:ind w:left="2160" w:hanging="360"/>
      </w:pPr>
      <w:rPr>
        <w:rFonts w:hint="default"/>
        <w:b/>
        <w:bCs/>
      </w:rPr>
    </w:lvl>
    <w:lvl w:ilvl="3">
      <w:start w:val="1"/>
      <w:numFmt w:val="lowerRoman"/>
      <w:lvlText w:val="%4."/>
      <w:lvlJc w:val="left"/>
      <w:pPr>
        <w:ind w:left="3240" w:hanging="720"/>
      </w:pPr>
      <w:rPr>
        <w:rFonts w:hint="default"/>
        <w:b/>
        <w:bCs/>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927267"/>
    <w:multiLevelType w:val="hybridMultilevel"/>
    <w:tmpl w:val="1428AC20"/>
    <w:lvl w:ilvl="0" w:tplc="E690BF8A">
      <w:start w:val="1"/>
      <w:numFmt w:val="lowerLetter"/>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73C76932"/>
    <w:multiLevelType w:val="multilevel"/>
    <w:tmpl w:val="C6D2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CA21B8"/>
    <w:multiLevelType w:val="multilevel"/>
    <w:tmpl w:val="6AB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474F49"/>
    <w:multiLevelType w:val="multilevel"/>
    <w:tmpl w:val="BA8C2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057687">
    <w:abstractNumId w:val="25"/>
  </w:num>
  <w:num w:numId="2" w16cid:durableId="1717853524">
    <w:abstractNumId w:val="7"/>
  </w:num>
  <w:num w:numId="3" w16cid:durableId="806699262">
    <w:abstractNumId w:val="41"/>
  </w:num>
  <w:num w:numId="4" w16cid:durableId="1868442684">
    <w:abstractNumId w:val="14"/>
  </w:num>
  <w:num w:numId="5" w16cid:durableId="1823695762">
    <w:abstractNumId w:val="29"/>
  </w:num>
  <w:num w:numId="6" w16cid:durableId="919362728">
    <w:abstractNumId w:val="13"/>
  </w:num>
  <w:num w:numId="7" w16cid:durableId="1582060049">
    <w:abstractNumId w:val="32"/>
  </w:num>
  <w:num w:numId="8" w16cid:durableId="1728913783">
    <w:abstractNumId w:val="24"/>
  </w:num>
  <w:num w:numId="9" w16cid:durableId="1455369575">
    <w:abstractNumId w:val="23"/>
  </w:num>
  <w:num w:numId="10" w16cid:durableId="1415126223">
    <w:abstractNumId w:val="28"/>
  </w:num>
  <w:num w:numId="11" w16cid:durableId="1028413278">
    <w:abstractNumId w:val="33"/>
  </w:num>
  <w:num w:numId="12" w16cid:durableId="1434402223">
    <w:abstractNumId w:val="2"/>
  </w:num>
  <w:num w:numId="13" w16cid:durableId="394669997">
    <w:abstractNumId w:val="4"/>
  </w:num>
  <w:num w:numId="14" w16cid:durableId="275522458">
    <w:abstractNumId w:val="21"/>
  </w:num>
  <w:num w:numId="15" w16cid:durableId="1922911882">
    <w:abstractNumId w:val="30"/>
  </w:num>
  <w:num w:numId="16" w16cid:durableId="1434324767">
    <w:abstractNumId w:val="20"/>
  </w:num>
  <w:num w:numId="17" w16cid:durableId="168762648">
    <w:abstractNumId w:val="10"/>
  </w:num>
  <w:num w:numId="18" w16cid:durableId="112985640">
    <w:abstractNumId w:val="36"/>
  </w:num>
  <w:num w:numId="19" w16cid:durableId="1719358390">
    <w:abstractNumId w:val="5"/>
  </w:num>
  <w:num w:numId="20" w16cid:durableId="1453942804">
    <w:abstractNumId w:val="19"/>
  </w:num>
  <w:num w:numId="21" w16cid:durableId="1689719823">
    <w:abstractNumId w:val="38"/>
  </w:num>
  <w:num w:numId="22" w16cid:durableId="251741505">
    <w:abstractNumId w:val="8"/>
  </w:num>
  <w:num w:numId="23" w16cid:durableId="1532841563">
    <w:abstractNumId w:val="45"/>
  </w:num>
  <w:num w:numId="24" w16cid:durableId="959801839">
    <w:abstractNumId w:val="22"/>
  </w:num>
  <w:num w:numId="25" w16cid:durableId="631209802">
    <w:abstractNumId w:val="34"/>
  </w:num>
  <w:num w:numId="26" w16cid:durableId="502596275">
    <w:abstractNumId w:val="44"/>
  </w:num>
  <w:num w:numId="27" w16cid:durableId="1842313223">
    <w:abstractNumId w:val="17"/>
  </w:num>
  <w:num w:numId="28" w16cid:durableId="226427208">
    <w:abstractNumId w:val="46"/>
  </w:num>
  <w:num w:numId="29" w16cid:durableId="635188282">
    <w:abstractNumId w:val="42"/>
  </w:num>
  <w:num w:numId="30" w16cid:durableId="1533685458">
    <w:abstractNumId w:val="27"/>
  </w:num>
  <w:num w:numId="31" w16cid:durableId="1784618036">
    <w:abstractNumId w:val="43"/>
  </w:num>
  <w:num w:numId="32" w16cid:durableId="1046683593">
    <w:abstractNumId w:val="39"/>
  </w:num>
  <w:num w:numId="33" w16cid:durableId="1289314982">
    <w:abstractNumId w:val="15"/>
  </w:num>
  <w:num w:numId="34" w16cid:durableId="44527864">
    <w:abstractNumId w:val="26"/>
  </w:num>
  <w:num w:numId="35" w16cid:durableId="872963553">
    <w:abstractNumId w:val="16"/>
  </w:num>
  <w:num w:numId="36" w16cid:durableId="531696554">
    <w:abstractNumId w:val="31"/>
  </w:num>
  <w:num w:numId="37" w16cid:durableId="21827906">
    <w:abstractNumId w:val="35"/>
  </w:num>
  <w:num w:numId="38" w16cid:durableId="286283645">
    <w:abstractNumId w:val="18"/>
  </w:num>
  <w:num w:numId="39" w16cid:durableId="161970690">
    <w:abstractNumId w:val="11"/>
  </w:num>
  <w:num w:numId="40" w16cid:durableId="1898592663">
    <w:abstractNumId w:val="0"/>
  </w:num>
  <w:num w:numId="41" w16cid:durableId="734596106">
    <w:abstractNumId w:val="6"/>
  </w:num>
  <w:num w:numId="42" w16cid:durableId="238248666">
    <w:abstractNumId w:val="12"/>
  </w:num>
  <w:num w:numId="43" w16cid:durableId="464547036">
    <w:abstractNumId w:val="9"/>
  </w:num>
  <w:num w:numId="44" w16cid:durableId="493880010">
    <w:abstractNumId w:val="1"/>
  </w:num>
  <w:num w:numId="45" w16cid:durableId="1607234299">
    <w:abstractNumId w:val="40"/>
  </w:num>
  <w:num w:numId="46" w16cid:durableId="318382548">
    <w:abstractNumId w:val="37"/>
  </w:num>
  <w:num w:numId="47" w16cid:durableId="250046423">
    <w:abstractNumId w:val="3"/>
  </w:num>
  <w:num w:numId="48" w16cid:durableId="18552551">
    <w:abstractNumId w:val="4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svsxatr322sx3e9fzmxswwba2fr9wtx0pw2&quot;&gt;Burcu Kaynak&lt;record-ids&gt;&lt;item&gt;5&lt;/item&gt;&lt;item&gt;12&lt;/item&gt;&lt;item&gt;13&lt;/item&gt;&lt;item&gt;14&lt;/item&gt;&lt;item&gt;23&lt;/item&gt;&lt;item&gt;25&lt;/item&gt;&lt;item&gt;27&lt;/item&gt;&lt;item&gt;29&lt;/item&gt;&lt;item&gt;30&lt;/item&gt;&lt;item&gt;31&lt;/item&gt;&lt;item&gt;32&lt;/item&gt;&lt;item&gt;38&lt;/item&gt;&lt;item&gt;52&lt;/item&gt;&lt;item&gt;66&lt;/item&gt;&lt;item&gt;74&lt;/item&gt;&lt;item&gt;78&lt;/item&gt;&lt;item&gt;100&lt;/item&gt;&lt;item&gt;108&lt;/item&gt;&lt;item&gt;109&lt;/item&gt;&lt;item&gt;111&lt;/item&gt;&lt;item&gt;112&lt;/item&gt;&lt;item&gt;113&lt;/item&gt;&lt;item&gt;115&lt;/item&gt;&lt;item&gt;116&lt;/item&gt;&lt;item&gt;118&lt;/item&gt;&lt;item&gt;119&lt;/item&gt;&lt;item&gt;120&lt;/item&gt;&lt;item&gt;122&lt;/item&gt;&lt;item&gt;123&lt;/item&gt;&lt;item&gt;124&lt;/item&gt;&lt;item&gt;125&lt;/item&gt;&lt;item&gt;126&lt;/item&gt;&lt;item&gt;127&lt;/item&gt;&lt;item&gt;128&lt;/item&gt;&lt;item&gt;129&lt;/item&gt;&lt;item&gt;130&lt;/item&gt;&lt;item&gt;132&lt;/item&gt;&lt;item&gt;133&lt;/item&gt;&lt;item&gt;134&lt;/item&gt;&lt;item&gt;135&lt;/item&gt;&lt;item&gt;136&lt;/item&gt;&lt;/record-ids&gt;&lt;/item&gt;&lt;/Libraries&gt;"/>
  </w:docVars>
  <w:rsids>
    <w:rsidRoot w:val="00F00800"/>
    <w:rsid w:val="000000E7"/>
    <w:rsid w:val="00000B3C"/>
    <w:rsid w:val="00001378"/>
    <w:rsid w:val="000022EC"/>
    <w:rsid w:val="000025B7"/>
    <w:rsid w:val="000026D5"/>
    <w:rsid w:val="00002986"/>
    <w:rsid w:val="0000321A"/>
    <w:rsid w:val="000033C4"/>
    <w:rsid w:val="00003679"/>
    <w:rsid w:val="00003FB9"/>
    <w:rsid w:val="00004F3C"/>
    <w:rsid w:val="00005AD5"/>
    <w:rsid w:val="000060C0"/>
    <w:rsid w:val="00006157"/>
    <w:rsid w:val="000063F9"/>
    <w:rsid w:val="00006719"/>
    <w:rsid w:val="000102FD"/>
    <w:rsid w:val="00010492"/>
    <w:rsid w:val="00010963"/>
    <w:rsid w:val="00010B04"/>
    <w:rsid w:val="0001171D"/>
    <w:rsid w:val="000120F9"/>
    <w:rsid w:val="00012576"/>
    <w:rsid w:val="000140D3"/>
    <w:rsid w:val="000145AC"/>
    <w:rsid w:val="00014643"/>
    <w:rsid w:val="00014D17"/>
    <w:rsid w:val="00015E15"/>
    <w:rsid w:val="00016543"/>
    <w:rsid w:val="000165BC"/>
    <w:rsid w:val="00016635"/>
    <w:rsid w:val="000205A5"/>
    <w:rsid w:val="000208D4"/>
    <w:rsid w:val="00020B98"/>
    <w:rsid w:val="00020E9D"/>
    <w:rsid w:val="000215F1"/>
    <w:rsid w:val="000216E4"/>
    <w:rsid w:val="00021D4C"/>
    <w:rsid w:val="00022A2E"/>
    <w:rsid w:val="00023657"/>
    <w:rsid w:val="000237AC"/>
    <w:rsid w:val="00024852"/>
    <w:rsid w:val="000254D3"/>
    <w:rsid w:val="0002553B"/>
    <w:rsid w:val="00025D2B"/>
    <w:rsid w:val="00026001"/>
    <w:rsid w:val="00026A0F"/>
    <w:rsid w:val="0002701C"/>
    <w:rsid w:val="00027657"/>
    <w:rsid w:val="00027E2E"/>
    <w:rsid w:val="00030912"/>
    <w:rsid w:val="00031193"/>
    <w:rsid w:val="0003177D"/>
    <w:rsid w:val="00031978"/>
    <w:rsid w:val="000319BE"/>
    <w:rsid w:val="00031D76"/>
    <w:rsid w:val="00032B51"/>
    <w:rsid w:val="00033F0C"/>
    <w:rsid w:val="000341B6"/>
    <w:rsid w:val="00034B1F"/>
    <w:rsid w:val="00034C7B"/>
    <w:rsid w:val="0003555E"/>
    <w:rsid w:val="000357D1"/>
    <w:rsid w:val="000358A4"/>
    <w:rsid w:val="00037C9F"/>
    <w:rsid w:val="00040C9D"/>
    <w:rsid w:val="00041568"/>
    <w:rsid w:val="00041C8B"/>
    <w:rsid w:val="000422CB"/>
    <w:rsid w:val="0004298B"/>
    <w:rsid w:val="00042A14"/>
    <w:rsid w:val="00042DC8"/>
    <w:rsid w:val="00042E6E"/>
    <w:rsid w:val="0004389F"/>
    <w:rsid w:val="00043921"/>
    <w:rsid w:val="000442CE"/>
    <w:rsid w:val="00045CA1"/>
    <w:rsid w:val="00046936"/>
    <w:rsid w:val="00046B49"/>
    <w:rsid w:val="0005034E"/>
    <w:rsid w:val="00050770"/>
    <w:rsid w:val="000526EC"/>
    <w:rsid w:val="000548B9"/>
    <w:rsid w:val="00054C74"/>
    <w:rsid w:val="000552D0"/>
    <w:rsid w:val="000562B2"/>
    <w:rsid w:val="0005673A"/>
    <w:rsid w:val="00056851"/>
    <w:rsid w:val="000569E4"/>
    <w:rsid w:val="00056E5C"/>
    <w:rsid w:val="00057327"/>
    <w:rsid w:val="0005785B"/>
    <w:rsid w:val="00057DD0"/>
    <w:rsid w:val="0006010B"/>
    <w:rsid w:val="00060293"/>
    <w:rsid w:val="000612D6"/>
    <w:rsid w:val="00061ED5"/>
    <w:rsid w:val="0006232C"/>
    <w:rsid w:val="00062379"/>
    <w:rsid w:val="00063968"/>
    <w:rsid w:val="0006411A"/>
    <w:rsid w:val="0006486A"/>
    <w:rsid w:val="00064F6F"/>
    <w:rsid w:val="000655C8"/>
    <w:rsid w:val="00065A69"/>
    <w:rsid w:val="00065A8C"/>
    <w:rsid w:val="00066D7D"/>
    <w:rsid w:val="00066EAB"/>
    <w:rsid w:val="00067506"/>
    <w:rsid w:val="00067DE3"/>
    <w:rsid w:val="00067FE1"/>
    <w:rsid w:val="000704A6"/>
    <w:rsid w:val="00070843"/>
    <w:rsid w:val="00070CE6"/>
    <w:rsid w:val="00071DED"/>
    <w:rsid w:val="0007299E"/>
    <w:rsid w:val="00072C15"/>
    <w:rsid w:val="00073174"/>
    <w:rsid w:val="00073D18"/>
    <w:rsid w:val="000742C1"/>
    <w:rsid w:val="00074B4F"/>
    <w:rsid w:val="00074D5A"/>
    <w:rsid w:val="00074D62"/>
    <w:rsid w:val="00076241"/>
    <w:rsid w:val="0007670F"/>
    <w:rsid w:val="00076E86"/>
    <w:rsid w:val="00076F56"/>
    <w:rsid w:val="00077AB1"/>
    <w:rsid w:val="00077D95"/>
    <w:rsid w:val="00080EDC"/>
    <w:rsid w:val="00081C21"/>
    <w:rsid w:val="0008208D"/>
    <w:rsid w:val="00083037"/>
    <w:rsid w:val="00083E9B"/>
    <w:rsid w:val="0008474A"/>
    <w:rsid w:val="000855DA"/>
    <w:rsid w:val="000860B1"/>
    <w:rsid w:val="000864CD"/>
    <w:rsid w:val="00086F8F"/>
    <w:rsid w:val="000916B8"/>
    <w:rsid w:val="00092D1F"/>
    <w:rsid w:val="00093607"/>
    <w:rsid w:val="00093989"/>
    <w:rsid w:val="00093BBC"/>
    <w:rsid w:val="00094FDE"/>
    <w:rsid w:val="00095300"/>
    <w:rsid w:val="0009554A"/>
    <w:rsid w:val="00096EF5"/>
    <w:rsid w:val="0009760E"/>
    <w:rsid w:val="00097E65"/>
    <w:rsid w:val="000A0704"/>
    <w:rsid w:val="000A105B"/>
    <w:rsid w:val="000A1DC3"/>
    <w:rsid w:val="000A44FC"/>
    <w:rsid w:val="000A5545"/>
    <w:rsid w:val="000A56DC"/>
    <w:rsid w:val="000A5BE7"/>
    <w:rsid w:val="000B0112"/>
    <w:rsid w:val="000B0AC1"/>
    <w:rsid w:val="000B0EE1"/>
    <w:rsid w:val="000B12AD"/>
    <w:rsid w:val="000B12F1"/>
    <w:rsid w:val="000B4C3A"/>
    <w:rsid w:val="000B4D69"/>
    <w:rsid w:val="000B58C2"/>
    <w:rsid w:val="000B659D"/>
    <w:rsid w:val="000B6FB5"/>
    <w:rsid w:val="000B7DCB"/>
    <w:rsid w:val="000C0108"/>
    <w:rsid w:val="000C06B5"/>
    <w:rsid w:val="000C0D05"/>
    <w:rsid w:val="000C0D10"/>
    <w:rsid w:val="000C1186"/>
    <w:rsid w:val="000C159A"/>
    <w:rsid w:val="000C2380"/>
    <w:rsid w:val="000C24C7"/>
    <w:rsid w:val="000C2634"/>
    <w:rsid w:val="000C2FCE"/>
    <w:rsid w:val="000C3DEB"/>
    <w:rsid w:val="000C410A"/>
    <w:rsid w:val="000C4218"/>
    <w:rsid w:val="000C424A"/>
    <w:rsid w:val="000C4CE9"/>
    <w:rsid w:val="000C5343"/>
    <w:rsid w:val="000C5D30"/>
    <w:rsid w:val="000C60A0"/>
    <w:rsid w:val="000C7CDA"/>
    <w:rsid w:val="000D04A0"/>
    <w:rsid w:val="000D068B"/>
    <w:rsid w:val="000D0B3B"/>
    <w:rsid w:val="000D156F"/>
    <w:rsid w:val="000D16B4"/>
    <w:rsid w:val="000D1F74"/>
    <w:rsid w:val="000D2044"/>
    <w:rsid w:val="000D2158"/>
    <w:rsid w:val="000D2FC7"/>
    <w:rsid w:val="000D3547"/>
    <w:rsid w:val="000D37E5"/>
    <w:rsid w:val="000D39F4"/>
    <w:rsid w:val="000D3ECA"/>
    <w:rsid w:val="000D5DFB"/>
    <w:rsid w:val="000D6B2E"/>
    <w:rsid w:val="000D7F1D"/>
    <w:rsid w:val="000E1677"/>
    <w:rsid w:val="000E1DDC"/>
    <w:rsid w:val="000E1E36"/>
    <w:rsid w:val="000E1FD8"/>
    <w:rsid w:val="000E33E1"/>
    <w:rsid w:val="000E3C68"/>
    <w:rsid w:val="000E4BE1"/>
    <w:rsid w:val="000E51D4"/>
    <w:rsid w:val="000E5549"/>
    <w:rsid w:val="000E6452"/>
    <w:rsid w:val="000E6DA5"/>
    <w:rsid w:val="000E7412"/>
    <w:rsid w:val="000E76C6"/>
    <w:rsid w:val="000F0031"/>
    <w:rsid w:val="000F012A"/>
    <w:rsid w:val="000F015B"/>
    <w:rsid w:val="000F089D"/>
    <w:rsid w:val="000F12C8"/>
    <w:rsid w:val="000F1510"/>
    <w:rsid w:val="000F1684"/>
    <w:rsid w:val="000F2235"/>
    <w:rsid w:val="000F28AD"/>
    <w:rsid w:val="000F425C"/>
    <w:rsid w:val="000F4A71"/>
    <w:rsid w:val="000F5310"/>
    <w:rsid w:val="000F53D8"/>
    <w:rsid w:val="000F6ABC"/>
    <w:rsid w:val="00101B0D"/>
    <w:rsid w:val="00101BD9"/>
    <w:rsid w:val="00103947"/>
    <w:rsid w:val="00104F10"/>
    <w:rsid w:val="00105B7A"/>
    <w:rsid w:val="00105FCA"/>
    <w:rsid w:val="0010733C"/>
    <w:rsid w:val="00110471"/>
    <w:rsid w:val="00110EFB"/>
    <w:rsid w:val="00111751"/>
    <w:rsid w:val="00111DE9"/>
    <w:rsid w:val="00112BE9"/>
    <w:rsid w:val="00113C75"/>
    <w:rsid w:val="00113CE4"/>
    <w:rsid w:val="001141B8"/>
    <w:rsid w:val="00114305"/>
    <w:rsid w:val="00114577"/>
    <w:rsid w:val="001159D8"/>
    <w:rsid w:val="00115CF3"/>
    <w:rsid w:val="001161FD"/>
    <w:rsid w:val="00116C28"/>
    <w:rsid w:val="00120650"/>
    <w:rsid w:val="00120D9F"/>
    <w:rsid w:val="0012103C"/>
    <w:rsid w:val="001217F8"/>
    <w:rsid w:val="00122CE7"/>
    <w:rsid w:val="00123111"/>
    <w:rsid w:val="00123804"/>
    <w:rsid w:val="00123EB5"/>
    <w:rsid w:val="001242F7"/>
    <w:rsid w:val="00125C70"/>
    <w:rsid w:val="00125EAD"/>
    <w:rsid w:val="00126D47"/>
    <w:rsid w:val="00127436"/>
    <w:rsid w:val="00127594"/>
    <w:rsid w:val="00130105"/>
    <w:rsid w:val="00130648"/>
    <w:rsid w:val="001306F5"/>
    <w:rsid w:val="0013090E"/>
    <w:rsid w:val="00131CF6"/>
    <w:rsid w:val="00131F00"/>
    <w:rsid w:val="00132003"/>
    <w:rsid w:val="0013307E"/>
    <w:rsid w:val="00133D3D"/>
    <w:rsid w:val="00133F8F"/>
    <w:rsid w:val="0013427D"/>
    <w:rsid w:val="001356EF"/>
    <w:rsid w:val="0013644E"/>
    <w:rsid w:val="001377B9"/>
    <w:rsid w:val="001379A6"/>
    <w:rsid w:val="00137A16"/>
    <w:rsid w:val="00137C87"/>
    <w:rsid w:val="00137FD1"/>
    <w:rsid w:val="001404E9"/>
    <w:rsid w:val="00140AA6"/>
    <w:rsid w:val="001418E2"/>
    <w:rsid w:val="001422D5"/>
    <w:rsid w:val="001426F6"/>
    <w:rsid w:val="00142CC9"/>
    <w:rsid w:val="001440FE"/>
    <w:rsid w:val="0014562F"/>
    <w:rsid w:val="00147F60"/>
    <w:rsid w:val="00151796"/>
    <w:rsid w:val="00152D8D"/>
    <w:rsid w:val="00152E03"/>
    <w:rsid w:val="001543D2"/>
    <w:rsid w:val="0015490A"/>
    <w:rsid w:val="00154F1D"/>
    <w:rsid w:val="00154F56"/>
    <w:rsid w:val="001553A4"/>
    <w:rsid w:val="00155529"/>
    <w:rsid w:val="001556D5"/>
    <w:rsid w:val="00155BA7"/>
    <w:rsid w:val="001577EA"/>
    <w:rsid w:val="00160568"/>
    <w:rsid w:val="001607DE"/>
    <w:rsid w:val="001609A1"/>
    <w:rsid w:val="00161710"/>
    <w:rsid w:val="00161B33"/>
    <w:rsid w:val="00162C5E"/>
    <w:rsid w:val="00163EB2"/>
    <w:rsid w:val="00164710"/>
    <w:rsid w:val="00164721"/>
    <w:rsid w:val="00164937"/>
    <w:rsid w:val="00166326"/>
    <w:rsid w:val="00166D81"/>
    <w:rsid w:val="00167E7D"/>
    <w:rsid w:val="00167FDA"/>
    <w:rsid w:val="00170B46"/>
    <w:rsid w:val="001717B8"/>
    <w:rsid w:val="00171F1A"/>
    <w:rsid w:val="00173733"/>
    <w:rsid w:val="0017382A"/>
    <w:rsid w:val="001748DA"/>
    <w:rsid w:val="00175F65"/>
    <w:rsid w:val="00176373"/>
    <w:rsid w:val="00176778"/>
    <w:rsid w:val="00176CFB"/>
    <w:rsid w:val="00177BC2"/>
    <w:rsid w:val="00180AA2"/>
    <w:rsid w:val="00182DE8"/>
    <w:rsid w:val="00183A43"/>
    <w:rsid w:val="00184A09"/>
    <w:rsid w:val="00185653"/>
    <w:rsid w:val="0018582C"/>
    <w:rsid w:val="00185E6A"/>
    <w:rsid w:val="00187194"/>
    <w:rsid w:val="00187D83"/>
    <w:rsid w:val="00190161"/>
    <w:rsid w:val="00190D76"/>
    <w:rsid w:val="0019184F"/>
    <w:rsid w:val="00191ADC"/>
    <w:rsid w:val="00191BC9"/>
    <w:rsid w:val="0019350A"/>
    <w:rsid w:val="001937EA"/>
    <w:rsid w:val="00193F7D"/>
    <w:rsid w:val="00194847"/>
    <w:rsid w:val="00194B95"/>
    <w:rsid w:val="00194EE4"/>
    <w:rsid w:val="00195588"/>
    <w:rsid w:val="00195762"/>
    <w:rsid w:val="00195CA1"/>
    <w:rsid w:val="00195D15"/>
    <w:rsid w:val="00197115"/>
    <w:rsid w:val="001A1019"/>
    <w:rsid w:val="001A1441"/>
    <w:rsid w:val="001A1BF0"/>
    <w:rsid w:val="001A251B"/>
    <w:rsid w:val="001A27F4"/>
    <w:rsid w:val="001A36EC"/>
    <w:rsid w:val="001A3A85"/>
    <w:rsid w:val="001A4D0F"/>
    <w:rsid w:val="001A5753"/>
    <w:rsid w:val="001A6729"/>
    <w:rsid w:val="001A7348"/>
    <w:rsid w:val="001A7A8E"/>
    <w:rsid w:val="001B0CE5"/>
    <w:rsid w:val="001B0EE4"/>
    <w:rsid w:val="001B18D4"/>
    <w:rsid w:val="001B3E4A"/>
    <w:rsid w:val="001B432F"/>
    <w:rsid w:val="001B4A75"/>
    <w:rsid w:val="001B5263"/>
    <w:rsid w:val="001B5D76"/>
    <w:rsid w:val="001B5DA4"/>
    <w:rsid w:val="001B608B"/>
    <w:rsid w:val="001C03F1"/>
    <w:rsid w:val="001C10B0"/>
    <w:rsid w:val="001C13A8"/>
    <w:rsid w:val="001C19E4"/>
    <w:rsid w:val="001C1B21"/>
    <w:rsid w:val="001C24B1"/>
    <w:rsid w:val="001C29BF"/>
    <w:rsid w:val="001C30BC"/>
    <w:rsid w:val="001C3239"/>
    <w:rsid w:val="001C408C"/>
    <w:rsid w:val="001C42C0"/>
    <w:rsid w:val="001C4671"/>
    <w:rsid w:val="001C502C"/>
    <w:rsid w:val="001C50F5"/>
    <w:rsid w:val="001C5E5C"/>
    <w:rsid w:val="001C65DE"/>
    <w:rsid w:val="001C660F"/>
    <w:rsid w:val="001C6BE3"/>
    <w:rsid w:val="001C759F"/>
    <w:rsid w:val="001D04C5"/>
    <w:rsid w:val="001D0C72"/>
    <w:rsid w:val="001D0CF0"/>
    <w:rsid w:val="001D12E7"/>
    <w:rsid w:val="001D13A4"/>
    <w:rsid w:val="001D1FEE"/>
    <w:rsid w:val="001D2690"/>
    <w:rsid w:val="001D4823"/>
    <w:rsid w:val="001E0945"/>
    <w:rsid w:val="001E12F5"/>
    <w:rsid w:val="001E31E1"/>
    <w:rsid w:val="001E4942"/>
    <w:rsid w:val="001E571C"/>
    <w:rsid w:val="001E5DC2"/>
    <w:rsid w:val="001E6179"/>
    <w:rsid w:val="001E6A00"/>
    <w:rsid w:val="001E6B2F"/>
    <w:rsid w:val="001E7048"/>
    <w:rsid w:val="001E74AF"/>
    <w:rsid w:val="001E76A2"/>
    <w:rsid w:val="001F02AC"/>
    <w:rsid w:val="001F0C24"/>
    <w:rsid w:val="001F161B"/>
    <w:rsid w:val="001F18D4"/>
    <w:rsid w:val="001F1B5F"/>
    <w:rsid w:val="001F1C16"/>
    <w:rsid w:val="001F1EC8"/>
    <w:rsid w:val="001F2CBE"/>
    <w:rsid w:val="001F3020"/>
    <w:rsid w:val="001F3034"/>
    <w:rsid w:val="001F3B7B"/>
    <w:rsid w:val="001F3CAA"/>
    <w:rsid w:val="001F4295"/>
    <w:rsid w:val="001F42C1"/>
    <w:rsid w:val="001F5429"/>
    <w:rsid w:val="001F78A3"/>
    <w:rsid w:val="001F7BA2"/>
    <w:rsid w:val="001F7E8D"/>
    <w:rsid w:val="00200C4F"/>
    <w:rsid w:val="00200EFA"/>
    <w:rsid w:val="00201849"/>
    <w:rsid w:val="002031D2"/>
    <w:rsid w:val="0020374C"/>
    <w:rsid w:val="002044D8"/>
    <w:rsid w:val="002049CD"/>
    <w:rsid w:val="00205A65"/>
    <w:rsid w:val="00205C77"/>
    <w:rsid w:val="00206366"/>
    <w:rsid w:val="00206C28"/>
    <w:rsid w:val="00207041"/>
    <w:rsid w:val="00207372"/>
    <w:rsid w:val="002109A5"/>
    <w:rsid w:val="00210D80"/>
    <w:rsid w:val="002112E7"/>
    <w:rsid w:val="00211587"/>
    <w:rsid w:val="002115C3"/>
    <w:rsid w:val="00211CEF"/>
    <w:rsid w:val="0021309C"/>
    <w:rsid w:val="0021318F"/>
    <w:rsid w:val="00213412"/>
    <w:rsid w:val="002136F1"/>
    <w:rsid w:val="002149B5"/>
    <w:rsid w:val="0021506C"/>
    <w:rsid w:val="00215737"/>
    <w:rsid w:val="00215FB4"/>
    <w:rsid w:val="00216C29"/>
    <w:rsid w:val="00217155"/>
    <w:rsid w:val="0021749F"/>
    <w:rsid w:val="002179FE"/>
    <w:rsid w:val="00217B18"/>
    <w:rsid w:val="00217B6F"/>
    <w:rsid w:val="002201C5"/>
    <w:rsid w:val="00220AA0"/>
    <w:rsid w:val="00221A05"/>
    <w:rsid w:val="00221C7C"/>
    <w:rsid w:val="00222144"/>
    <w:rsid w:val="00222556"/>
    <w:rsid w:val="00222595"/>
    <w:rsid w:val="00222FE6"/>
    <w:rsid w:val="00223487"/>
    <w:rsid w:val="002236D2"/>
    <w:rsid w:val="002244B0"/>
    <w:rsid w:val="00224D86"/>
    <w:rsid w:val="0022505B"/>
    <w:rsid w:val="00226991"/>
    <w:rsid w:val="00227EE8"/>
    <w:rsid w:val="00227FDE"/>
    <w:rsid w:val="00230289"/>
    <w:rsid w:val="00230EF7"/>
    <w:rsid w:val="00230F3F"/>
    <w:rsid w:val="00231CFF"/>
    <w:rsid w:val="00232145"/>
    <w:rsid w:val="00232251"/>
    <w:rsid w:val="0023279B"/>
    <w:rsid w:val="00233341"/>
    <w:rsid w:val="002338B8"/>
    <w:rsid w:val="00233973"/>
    <w:rsid w:val="00233BDD"/>
    <w:rsid w:val="00234471"/>
    <w:rsid w:val="002344A1"/>
    <w:rsid w:val="00234A64"/>
    <w:rsid w:val="00234D17"/>
    <w:rsid w:val="00235479"/>
    <w:rsid w:val="0023570B"/>
    <w:rsid w:val="00235D62"/>
    <w:rsid w:val="00236A07"/>
    <w:rsid w:val="002370AB"/>
    <w:rsid w:val="00241D32"/>
    <w:rsid w:val="0024325A"/>
    <w:rsid w:val="00243ABD"/>
    <w:rsid w:val="00244AAA"/>
    <w:rsid w:val="002454EC"/>
    <w:rsid w:val="002467F6"/>
    <w:rsid w:val="00247119"/>
    <w:rsid w:val="00250B1F"/>
    <w:rsid w:val="00250CD6"/>
    <w:rsid w:val="002514C1"/>
    <w:rsid w:val="002519B5"/>
    <w:rsid w:val="0025255E"/>
    <w:rsid w:val="00252C24"/>
    <w:rsid w:val="00252C4F"/>
    <w:rsid w:val="002546A1"/>
    <w:rsid w:val="00254ABC"/>
    <w:rsid w:val="00255ACB"/>
    <w:rsid w:val="00255B97"/>
    <w:rsid w:val="002577B1"/>
    <w:rsid w:val="002579ED"/>
    <w:rsid w:val="00257F84"/>
    <w:rsid w:val="002625F8"/>
    <w:rsid w:val="00262CCD"/>
    <w:rsid w:val="002631D8"/>
    <w:rsid w:val="002636A8"/>
    <w:rsid w:val="00263913"/>
    <w:rsid w:val="00263942"/>
    <w:rsid w:val="00263E5B"/>
    <w:rsid w:val="00264153"/>
    <w:rsid w:val="002644C2"/>
    <w:rsid w:val="00264739"/>
    <w:rsid w:val="00265EC2"/>
    <w:rsid w:val="00266591"/>
    <w:rsid w:val="0026689F"/>
    <w:rsid w:val="00266E3D"/>
    <w:rsid w:val="00270D07"/>
    <w:rsid w:val="00270ECC"/>
    <w:rsid w:val="00271CD9"/>
    <w:rsid w:val="00271F3B"/>
    <w:rsid w:val="00272D7B"/>
    <w:rsid w:val="0027358F"/>
    <w:rsid w:val="0027379C"/>
    <w:rsid w:val="002737D4"/>
    <w:rsid w:val="00273AB6"/>
    <w:rsid w:val="00273DDE"/>
    <w:rsid w:val="00274114"/>
    <w:rsid w:val="00274AC9"/>
    <w:rsid w:val="00275647"/>
    <w:rsid w:val="002759DF"/>
    <w:rsid w:val="00275B82"/>
    <w:rsid w:val="00277640"/>
    <w:rsid w:val="00277947"/>
    <w:rsid w:val="00277A42"/>
    <w:rsid w:val="00277C22"/>
    <w:rsid w:val="00280C4E"/>
    <w:rsid w:val="00280FF8"/>
    <w:rsid w:val="00281321"/>
    <w:rsid w:val="002813E4"/>
    <w:rsid w:val="002815AE"/>
    <w:rsid w:val="0028198F"/>
    <w:rsid w:val="00281AD0"/>
    <w:rsid w:val="00281B59"/>
    <w:rsid w:val="0028393B"/>
    <w:rsid w:val="00283ECF"/>
    <w:rsid w:val="00285288"/>
    <w:rsid w:val="00285913"/>
    <w:rsid w:val="002861C0"/>
    <w:rsid w:val="0028625A"/>
    <w:rsid w:val="0028694C"/>
    <w:rsid w:val="00287B0C"/>
    <w:rsid w:val="00290350"/>
    <w:rsid w:val="00290431"/>
    <w:rsid w:val="002905CB"/>
    <w:rsid w:val="00290AD2"/>
    <w:rsid w:val="00290DB1"/>
    <w:rsid w:val="00290E46"/>
    <w:rsid w:val="0029150A"/>
    <w:rsid w:val="002916A2"/>
    <w:rsid w:val="00291E33"/>
    <w:rsid w:val="00292219"/>
    <w:rsid w:val="002922C1"/>
    <w:rsid w:val="00293776"/>
    <w:rsid w:val="00294515"/>
    <w:rsid w:val="00295B0B"/>
    <w:rsid w:val="00295D2D"/>
    <w:rsid w:val="002970CB"/>
    <w:rsid w:val="00297A7D"/>
    <w:rsid w:val="00297FE6"/>
    <w:rsid w:val="002A0237"/>
    <w:rsid w:val="002A1836"/>
    <w:rsid w:val="002A1CD5"/>
    <w:rsid w:val="002A2F07"/>
    <w:rsid w:val="002A373C"/>
    <w:rsid w:val="002A3EE4"/>
    <w:rsid w:val="002A44A3"/>
    <w:rsid w:val="002A53D3"/>
    <w:rsid w:val="002A56F5"/>
    <w:rsid w:val="002A5C71"/>
    <w:rsid w:val="002A7F2B"/>
    <w:rsid w:val="002B0159"/>
    <w:rsid w:val="002B0184"/>
    <w:rsid w:val="002B0471"/>
    <w:rsid w:val="002B0BBA"/>
    <w:rsid w:val="002B1EDB"/>
    <w:rsid w:val="002B2377"/>
    <w:rsid w:val="002B299C"/>
    <w:rsid w:val="002B2DC2"/>
    <w:rsid w:val="002B3206"/>
    <w:rsid w:val="002B37CD"/>
    <w:rsid w:val="002B4092"/>
    <w:rsid w:val="002B432D"/>
    <w:rsid w:val="002B54D6"/>
    <w:rsid w:val="002B561C"/>
    <w:rsid w:val="002B597D"/>
    <w:rsid w:val="002B6F09"/>
    <w:rsid w:val="002B6FAC"/>
    <w:rsid w:val="002B719D"/>
    <w:rsid w:val="002B7D23"/>
    <w:rsid w:val="002C0834"/>
    <w:rsid w:val="002C09C0"/>
    <w:rsid w:val="002C0A39"/>
    <w:rsid w:val="002C1754"/>
    <w:rsid w:val="002C2359"/>
    <w:rsid w:val="002C28B3"/>
    <w:rsid w:val="002C29F0"/>
    <w:rsid w:val="002C329A"/>
    <w:rsid w:val="002C64AC"/>
    <w:rsid w:val="002C6B17"/>
    <w:rsid w:val="002C6E16"/>
    <w:rsid w:val="002C770A"/>
    <w:rsid w:val="002C7B16"/>
    <w:rsid w:val="002D300A"/>
    <w:rsid w:val="002D3280"/>
    <w:rsid w:val="002D36D4"/>
    <w:rsid w:val="002D39A4"/>
    <w:rsid w:val="002D44EE"/>
    <w:rsid w:val="002D508F"/>
    <w:rsid w:val="002D57E1"/>
    <w:rsid w:val="002D7903"/>
    <w:rsid w:val="002D7B90"/>
    <w:rsid w:val="002E0368"/>
    <w:rsid w:val="002E0769"/>
    <w:rsid w:val="002E0AA2"/>
    <w:rsid w:val="002E0CA9"/>
    <w:rsid w:val="002E16E4"/>
    <w:rsid w:val="002E3185"/>
    <w:rsid w:val="002E4024"/>
    <w:rsid w:val="002E4365"/>
    <w:rsid w:val="002E47FE"/>
    <w:rsid w:val="002E4C4D"/>
    <w:rsid w:val="002E6C26"/>
    <w:rsid w:val="002E6CD1"/>
    <w:rsid w:val="002E7AEE"/>
    <w:rsid w:val="002F137A"/>
    <w:rsid w:val="002F152C"/>
    <w:rsid w:val="002F2AE2"/>
    <w:rsid w:val="002F2BEE"/>
    <w:rsid w:val="002F2DD4"/>
    <w:rsid w:val="002F2ECE"/>
    <w:rsid w:val="002F2EF9"/>
    <w:rsid w:val="002F2FA2"/>
    <w:rsid w:val="002F4059"/>
    <w:rsid w:val="002F45FC"/>
    <w:rsid w:val="002F482F"/>
    <w:rsid w:val="002F4C50"/>
    <w:rsid w:val="002F4E83"/>
    <w:rsid w:val="002F579D"/>
    <w:rsid w:val="002F5A18"/>
    <w:rsid w:val="002F661E"/>
    <w:rsid w:val="002F69B1"/>
    <w:rsid w:val="002F6ADC"/>
    <w:rsid w:val="002F7CFD"/>
    <w:rsid w:val="002F7E8B"/>
    <w:rsid w:val="00300027"/>
    <w:rsid w:val="00300656"/>
    <w:rsid w:val="003015BA"/>
    <w:rsid w:val="00301AA4"/>
    <w:rsid w:val="00301F6F"/>
    <w:rsid w:val="003022FD"/>
    <w:rsid w:val="00302E90"/>
    <w:rsid w:val="003030A5"/>
    <w:rsid w:val="00303BCB"/>
    <w:rsid w:val="00304FBF"/>
    <w:rsid w:val="00305756"/>
    <w:rsid w:val="00305B3B"/>
    <w:rsid w:val="00305DBF"/>
    <w:rsid w:val="00306679"/>
    <w:rsid w:val="003067B0"/>
    <w:rsid w:val="00306C60"/>
    <w:rsid w:val="0030739C"/>
    <w:rsid w:val="0031072C"/>
    <w:rsid w:val="003108D1"/>
    <w:rsid w:val="0031188B"/>
    <w:rsid w:val="00312229"/>
    <w:rsid w:val="003124BF"/>
    <w:rsid w:val="00312E28"/>
    <w:rsid w:val="00313255"/>
    <w:rsid w:val="00313830"/>
    <w:rsid w:val="00314246"/>
    <w:rsid w:val="003142E2"/>
    <w:rsid w:val="003153C4"/>
    <w:rsid w:val="00316468"/>
    <w:rsid w:val="003174B4"/>
    <w:rsid w:val="00317D67"/>
    <w:rsid w:val="00317E59"/>
    <w:rsid w:val="003211AD"/>
    <w:rsid w:val="003211B0"/>
    <w:rsid w:val="003215A4"/>
    <w:rsid w:val="003217A2"/>
    <w:rsid w:val="00322039"/>
    <w:rsid w:val="003221ED"/>
    <w:rsid w:val="003245EA"/>
    <w:rsid w:val="00325852"/>
    <w:rsid w:val="00325E93"/>
    <w:rsid w:val="00326500"/>
    <w:rsid w:val="0032689F"/>
    <w:rsid w:val="003268C0"/>
    <w:rsid w:val="003273A7"/>
    <w:rsid w:val="00327473"/>
    <w:rsid w:val="00327A7A"/>
    <w:rsid w:val="00327AA2"/>
    <w:rsid w:val="003302C6"/>
    <w:rsid w:val="00330406"/>
    <w:rsid w:val="00331DD1"/>
    <w:rsid w:val="0033227F"/>
    <w:rsid w:val="0033358A"/>
    <w:rsid w:val="00333869"/>
    <w:rsid w:val="0033396B"/>
    <w:rsid w:val="003355DE"/>
    <w:rsid w:val="003357F7"/>
    <w:rsid w:val="00336501"/>
    <w:rsid w:val="003376E0"/>
    <w:rsid w:val="00337D3A"/>
    <w:rsid w:val="0034072F"/>
    <w:rsid w:val="00341334"/>
    <w:rsid w:val="00341CFD"/>
    <w:rsid w:val="00343781"/>
    <w:rsid w:val="00343F15"/>
    <w:rsid w:val="003442C5"/>
    <w:rsid w:val="003446CF"/>
    <w:rsid w:val="00344FE6"/>
    <w:rsid w:val="003453D2"/>
    <w:rsid w:val="00346276"/>
    <w:rsid w:val="003475C0"/>
    <w:rsid w:val="00347CB0"/>
    <w:rsid w:val="00347CF5"/>
    <w:rsid w:val="003504CE"/>
    <w:rsid w:val="0035067F"/>
    <w:rsid w:val="00350B89"/>
    <w:rsid w:val="00354594"/>
    <w:rsid w:val="00354E6F"/>
    <w:rsid w:val="00355059"/>
    <w:rsid w:val="003565DB"/>
    <w:rsid w:val="0035671B"/>
    <w:rsid w:val="00356ABB"/>
    <w:rsid w:val="00357268"/>
    <w:rsid w:val="00357776"/>
    <w:rsid w:val="00360064"/>
    <w:rsid w:val="003605D9"/>
    <w:rsid w:val="00361C37"/>
    <w:rsid w:val="00362B80"/>
    <w:rsid w:val="003632EE"/>
    <w:rsid w:val="00364E1D"/>
    <w:rsid w:val="00366817"/>
    <w:rsid w:val="0036784C"/>
    <w:rsid w:val="003704E6"/>
    <w:rsid w:val="003719A1"/>
    <w:rsid w:val="00373428"/>
    <w:rsid w:val="00373FDB"/>
    <w:rsid w:val="0037475D"/>
    <w:rsid w:val="00374CC3"/>
    <w:rsid w:val="00374FCE"/>
    <w:rsid w:val="003751F9"/>
    <w:rsid w:val="00375904"/>
    <w:rsid w:val="003759ED"/>
    <w:rsid w:val="00376EAB"/>
    <w:rsid w:val="003771B9"/>
    <w:rsid w:val="003774E0"/>
    <w:rsid w:val="003776C1"/>
    <w:rsid w:val="003778CE"/>
    <w:rsid w:val="00377BA5"/>
    <w:rsid w:val="00377F13"/>
    <w:rsid w:val="00380B3D"/>
    <w:rsid w:val="00381B09"/>
    <w:rsid w:val="003829BD"/>
    <w:rsid w:val="003831A4"/>
    <w:rsid w:val="0038330C"/>
    <w:rsid w:val="00384C04"/>
    <w:rsid w:val="00384DF9"/>
    <w:rsid w:val="00385267"/>
    <w:rsid w:val="00385277"/>
    <w:rsid w:val="00386A3C"/>
    <w:rsid w:val="003870F6"/>
    <w:rsid w:val="00392E50"/>
    <w:rsid w:val="00392F20"/>
    <w:rsid w:val="003931D8"/>
    <w:rsid w:val="00394B50"/>
    <w:rsid w:val="00396CA4"/>
    <w:rsid w:val="00397398"/>
    <w:rsid w:val="00397B09"/>
    <w:rsid w:val="003A0B14"/>
    <w:rsid w:val="003A0B48"/>
    <w:rsid w:val="003A1B76"/>
    <w:rsid w:val="003A243C"/>
    <w:rsid w:val="003A2F80"/>
    <w:rsid w:val="003A399A"/>
    <w:rsid w:val="003A3D52"/>
    <w:rsid w:val="003A3D8B"/>
    <w:rsid w:val="003A415D"/>
    <w:rsid w:val="003A4956"/>
    <w:rsid w:val="003A4FA1"/>
    <w:rsid w:val="003A5605"/>
    <w:rsid w:val="003A5751"/>
    <w:rsid w:val="003A5B9C"/>
    <w:rsid w:val="003A6440"/>
    <w:rsid w:val="003A661D"/>
    <w:rsid w:val="003A7A72"/>
    <w:rsid w:val="003A7B91"/>
    <w:rsid w:val="003A7CEA"/>
    <w:rsid w:val="003B021F"/>
    <w:rsid w:val="003B03A0"/>
    <w:rsid w:val="003B06B6"/>
    <w:rsid w:val="003B07D3"/>
    <w:rsid w:val="003B0DBA"/>
    <w:rsid w:val="003B189D"/>
    <w:rsid w:val="003B1ED7"/>
    <w:rsid w:val="003B26ED"/>
    <w:rsid w:val="003B363A"/>
    <w:rsid w:val="003B3D28"/>
    <w:rsid w:val="003B4565"/>
    <w:rsid w:val="003B4956"/>
    <w:rsid w:val="003B4DE1"/>
    <w:rsid w:val="003B61F9"/>
    <w:rsid w:val="003B769C"/>
    <w:rsid w:val="003C020E"/>
    <w:rsid w:val="003C0736"/>
    <w:rsid w:val="003C1A26"/>
    <w:rsid w:val="003C1AEE"/>
    <w:rsid w:val="003C1B7E"/>
    <w:rsid w:val="003C1EEA"/>
    <w:rsid w:val="003C3754"/>
    <w:rsid w:val="003C3D4A"/>
    <w:rsid w:val="003C3F4C"/>
    <w:rsid w:val="003C43DC"/>
    <w:rsid w:val="003C4BC5"/>
    <w:rsid w:val="003C4C58"/>
    <w:rsid w:val="003C50DC"/>
    <w:rsid w:val="003C73A7"/>
    <w:rsid w:val="003D095F"/>
    <w:rsid w:val="003D0A2B"/>
    <w:rsid w:val="003D10A0"/>
    <w:rsid w:val="003D23F2"/>
    <w:rsid w:val="003D2902"/>
    <w:rsid w:val="003D3BD2"/>
    <w:rsid w:val="003D5D07"/>
    <w:rsid w:val="003D5F6E"/>
    <w:rsid w:val="003D6592"/>
    <w:rsid w:val="003D6C97"/>
    <w:rsid w:val="003D72E0"/>
    <w:rsid w:val="003D7E94"/>
    <w:rsid w:val="003D7F6E"/>
    <w:rsid w:val="003E0159"/>
    <w:rsid w:val="003E02F9"/>
    <w:rsid w:val="003E165B"/>
    <w:rsid w:val="003E2A1F"/>
    <w:rsid w:val="003E2CFA"/>
    <w:rsid w:val="003E36E4"/>
    <w:rsid w:val="003E4A0C"/>
    <w:rsid w:val="003E4D4B"/>
    <w:rsid w:val="003E515A"/>
    <w:rsid w:val="003E79A7"/>
    <w:rsid w:val="003F0EBE"/>
    <w:rsid w:val="003F1B04"/>
    <w:rsid w:val="003F1D95"/>
    <w:rsid w:val="003F29D6"/>
    <w:rsid w:val="003F51CC"/>
    <w:rsid w:val="003F5DFE"/>
    <w:rsid w:val="003F696F"/>
    <w:rsid w:val="003F7122"/>
    <w:rsid w:val="003F77D4"/>
    <w:rsid w:val="003F7D76"/>
    <w:rsid w:val="00400FBB"/>
    <w:rsid w:val="0040154F"/>
    <w:rsid w:val="00401885"/>
    <w:rsid w:val="00401C68"/>
    <w:rsid w:val="004021B3"/>
    <w:rsid w:val="00402CCA"/>
    <w:rsid w:val="004032A7"/>
    <w:rsid w:val="00403D2F"/>
    <w:rsid w:val="00404BD1"/>
    <w:rsid w:val="00404D49"/>
    <w:rsid w:val="00405B3C"/>
    <w:rsid w:val="00405EEA"/>
    <w:rsid w:val="004064BC"/>
    <w:rsid w:val="0040686E"/>
    <w:rsid w:val="004069AB"/>
    <w:rsid w:val="00406D0C"/>
    <w:rsid w:val="00407003"/>
    <w:rsid w:val="004077CF"/>
    <w:rsid w:val="00407D9E"/>
    <w:rsid w:val="004100D8"/>
    <w:rsid w:val="00410171"/>
    <w:rsid w:val="00410513"/>
    <w:rsid w:val="004111F2"/>
    <w:rsid w:val="0041193A"/>
    <w:rsid w:val="00411DA3"/>
    <w:rsid w:val="00411DD8"/>
    <w:rsid w:val="00413F50"/>
    <w:rsid w:val="00414B7C"/>
    <w:rsid w:val="00414E33"/>
    <w:rsid w:val="004153E7"/>
    <w:rsid w:val="00415659"/>
    <w:rsid w:val="0041592A"/>
    <w:rsid w:val="00415AEC"/>
    <w:rsid w:val="0041633E"/>
    <w:rsid w:val="00416909"/>
    <w:rsid w:val="00417D84"/>
    <w:rsid w:val="00417DE8"/>
    <w:rsid w:val="0042042B"/>
    <w:rsid w:val="00420B98"/>
    <w:rsid w:val="004221A2"/>
    <w:rsid w:val="00423731"/>
    <w:rsid w:val="00423974"/>
    <w:rsid w:val="004247BC"/>
    <w:rsid w:val="004247F6"/>
    <w:rsid w:val="0042572B"/>
    <w:rsid w:val="004263A8"/>
    <w:rsid w:val="0042662C"/>
    <w:rsid w:val="00426AF5"/>
    <w:rsid w:val="00430659"/>
    <w:rsid w:val="0043335C"/>
    <w:rsid w:val="004340BD"/>
    <w:rsid w:val="00434417"/>
    <w:rsid w:val="00434991"/>
    <w:rsid w:val="00434E07"/>
    <w:rsid w:val="004356DD"/>
    <w:rsid w:val="00436FA0"/>
    <w:rsid w:val="00437634"/>
    <w:rsid w:val="00437BD0"/>
    <w:rsid w:val="00440810"/>
    <w:rsid w:val="004408B4"/>
    <w:rsid w:val="00440D03"/>
    <w:rsid w:val="00440FAB"/>
    <w:rsid w:val="004429FB"/>
    <w:rsid w:val="0044330D"/>
    <w:rsid w:val="004444B9"/>
    <w:rsid w:val="004448CD"/>
    <w:rsid w:val="004454F5"/>
    <w:rsid w:val="00445F83"/>
    <w:rsid w:val="00446714"/>
    <w:rsid w:val="00446C5A"/>
    <w:rsid w:val="00446DC0"/>
    <w:rsid w:val="00447264"/>
    <w:rsid w:val="004508C4"/>
    <w:rsid w:val="004528E8"/>
    <w:rsid w:val="00452C8D"/>
    <w:rsid w:val="00452F98"/>
    <w:rsid w:val="00453173"/>
    <w:rsid w:val="004539D6"/>
    <w:rsid w:val="00453BF4"/>
    <w:rsid w:val="00453EEF"/>
    <w:rsid w:val="0045413A"/>
    <w:rsid w:val="004545D0"/>
    <w:rsid w:val="00455D5A"/>
    <w:rsid w:val="00456478"/>
    <w:rsid w:val="004565AC"/>
    <w:rsid w:val="00456D08"/>
    <w:rsid w:val="0046056A"/>
    <w:rsid w:val="00460DEA"/>
    <w:rsid w:val="004626A0"/>
    <w:rsid w:val="00462E75"/>
    <w:rsid w:val="00463133"/>
    <w:rsid w:val="004646E2"/>
    <w:rsid w:val="0046634E"/>
    <w:rsid w:val="00467371"/>
    <w:rsid w:val="0046756B"/>
    <w:rsid w:val="00467694"/>
    <w:rsid w:val="00467E54"/>
    <w:rsid w:val="00470331"/>
    <w:rsid w:val="004711AD"/>
    <w:rsid w:val="004730B3"/>
    <w:rsid w:val="0047354A"/>
    <w:rsid w:val="004736A8"/>
    <w:rsid w:val="0047395A"/>
    <w:rsid w:val="00474242"/>
    <w:rsid w:val="00474B20"/>
    <w:rsid w:val="00474E8B"/>
    <w:rsid w:val="004763AB"/>
    <w:rsid w:val="0047643F"/>
    <w:rsid w:val="004776FB"/>
    <w:rsid w:val="00477D7A"/>
    <w:rsid w:val="00480016"/>
    <w:rsid w:val="0048006B"/>
    <w:rsid w:val="00480292"/>
    <w:rsid w:val="00481C4C"/>
    <w:rsid w:val="00481F17"/>
    <w:rsid w:val="004826C5"/>
    <w:rsid w:val="00482BC3"/>
    <w:rsid w:val="00482D13"/>
    <w:rsid w:val="00483450"/>
    <w:rsid w:val="00484445"/>
    <w:rsid w:val="00484CC6"/>
    <w:rsid w:val="0048518A"/>
    <w:rsid w:val="00485520"/>
    <w:rsid w:val="00485E61"/>
    <w:rsid w:val="00485E96"/>
    <w:rsid w:val="0048653D"/>
    <w:rsid w:val="0048705A"/>
    <w:rsid w:val="00487613"/>
    <w:rsid w:val="00487CFE"/>
    <w:rsid w:val="0049008C"/>
    <w:rsid w:val="004908FD"/>
    <w:rsid w:val="00491861"/>
    <w:rsid w:val="00492014"/>
    <w:rsid w:val="0049203B"/>
    <w:rsid w:val="00492C7D"/>
    <w:rsid w:val="004930E1"/>
    <w:rsid w:val="00493376"/>
    <w:rsid w:val="00493BC4"/>
    <w:rsid w:val="004944F4"/>
    <w:rsid w:val="00495186"/>
    <w:rsid w:val="00495B41"/>
    <w:rsid w:val="00495E6A"/>
    <w:rsid w:val="00496446"/>
    <w:rsid w:val="004A0093"/>
    <w:rsid w:val="004A0A48"/>
    <w:rsid w:val="004A1770"/>
    <w:rsid w:val="004A21FD"/>
    <w:rsid w:val="004A3270"/>
    <w:rsid w:val="004A401C"/>
    <w:rsid w:val="004A461C"/>
    <w:rsid w:val="004A4932"/>
    <w:rsid w:val="004A57AF"/>
    <w:rsid w:val="004A6499"/>
    <w:rsid w:val="004A712A"/>
    <w:rsid w:val="004A72C9"/>
    <w:rsid w:val="004A79F6"/>
    <w:rsid w:val="004A7F80"/>
    <w:rsid w:val="004B01E1"/>
    <w:rsid w:val="004B1168"/>
    <w:rsid w:val="004B19EC"/>
    <w:rsid w:val="004B2137"/>
    <w:rsid w:val="004B5C5A"/>
    <w:rsid w:val="004B6A0E"/>
    <w:rsid w:val="004B7335"/>
    <w:rsid w:val="004B7987"/>
    <w:rsid w:val="004C13EC"/>
    <w:rsid w:val="004C1997"/>
    <w:rsid w:val="004C2005"/>
    <w:rsid w:val="004C204A"/>
    <w:rsid w:val="004C2C41"/>
    <w:rsid w:val="004C2C74"/>
    <w:rsid w:val="004C398E"/>
    <w:rsid w:val="004C3BBD"/>
    <w:rsid w:val="004C3D36"/>
    <w:rsid w:val="004C43A1"/>
    <w:rsid w:val="004C4C76"/>
    <w:rsid w:val="004C634B"/>
    <w:rsid w:val="004C67F4"/>
    <w:rsid w:val="004C7377"/>
    <w:rsid w:val="004C7571"/>
    <w:rsid w:val="004C7C99"/>
    <w:rsid w:val="004D1E04"/>
    <w:rsid w:val="004D202E"/>
    <w:rsid w:val="004D206B"/>
    <w:rsid w:val="004D2C02"/>
    <w:rsid w:val="004D3E92"/>
    <w:rsid w:val="004D4176"/>
    <w:rsid w:val="004D47F3"/>
    <w:rsid w:val="004D4B73"/>
    <w:rsid w:val="004E066F"/>
    <w:rsid w:val="004E0C69"/>
    <w:rsid w:val="004E159F"/>
    <w:rsid w:val="004E1BF3"/>
    <w:rsid w:val="004E1F12"/>
    <w:rsid w:val="004E2D95"/>
    <w:rsid w:val="004E2DF0"/>
    <w:rsid w:val="004E2F0C"/>
    <w:rsid w:val="004E32B2"/>
    <w:rsid w:val="004E3313"/>
    <w:rsid w:val="004E35DB"/>
    <w:rsid w:val="004E3C8E"/>
    <w:rsid w:val="004E4375"/>
    <w:rsid w:val="004E4BC7"/>
    <w:rsid w:val="004E6603"/>
    <w:rsid w:val="004E675B"/>
    <w:rsid w:val="004E6D3D"/>
    <w:rsid w:val="004F0187"/>
    <w:rsid w:val="004F2851"/>
    <w:rsid w:val="004F3462"/>
    <w:rsid w:val="004F358E"/>
    <w:rsid w:val="004F370E"/>
    <w:rsid w:val="004F4196"/>
    <w:rsid w:val="004F49E7"/>
    <w:rsid w:val="004F55E1"/>
    <w:rsid w:val="004F5B18"/>
    <w:rsid w:val="004F5C76"/>
    <w:rsid w:val="004F5DC9"/>
    <w:rsid w:val="004F5FC1"/>
    <w:rsid w:val="004F6528"/>
    <w:rsid w:val="004F7604"/>
    <w:rsid w:val="0050107F"/>
    <w:rsid w:val="005024AA"/>
    <w:rsid w:val="00504C56"/>
    <w:rsid w:val="00504CAB"/>
    <w:rsid w:val="00504E85"/>
    <w:rsid w:val="00505782"/>
    <w:rsid w:val="00505882"/>
    <w:rsid w:val="00505CF3"/>
    <w:rsid w:val="00506435"/>
    <w:rsid w:val="0050699A"/>
    <w:rsid w:val="00506DFD"/>
    <w:rsid w:val="00506E8D"/>
    <w:rsid w:val="005071CF"/>
    <w:rsid w:val="00507483"/>
    <w:rsid w:val="00510AFD"/>
    <w:rsid w:val="00510B0F"/>
    <w:rsid w:val="00510D2D"/>
    <w:rsid w:val="00511DCA"/>
    <w:rsid w:val="00511FDD"/>
    <w:rsid w:val="0051345F"/>
    <w:rsid w:val="00513ACE"/>
    <w:rsid w:val="0051543A"/>
    <w:rsid w:val="005158AE"/>
    <w:rsid w:val="0051685F"/>
    <w:rsid w:val="005172F2"/>
    <w:rsid w:val="0051767A"/>
    <w:rsid w:val="00517CDB"/>
    <w:rsid w:val="00520050"/>
    <w:rsid w:val="00520230"/>
    <w:rsid w:val="005205E9"/>
    <w:rsid w:val="00520A35"/>
    <w:rsid w:val="00520C88"/>
    <w:rsid w:val="005213CB"/>
    <w:rsid w:val="00521645"/>
    <w:rsid w:val="005220F2"/>
    <w:rsid w:val="0052282C"/>
    <w:rsid w:val="005234A4"/>
    <w:rsid w:val="005242DA"/>
    <w:rsid w:val="0052494B"/>
    <w:rsid w:val="00524D7A"/>
    <w:rsid w:val="00524DA9"/>
    <w:rsid w:val="00525564"/>
    <w:rsid w:val="0052576F"/>
    <w:rsid w:val="0052628B"/>
    <w:rsid w:val="00526F88"/>
    <w:rsid w:val="00527B67"/>
    <w:rsid w:val="005309B4"/>
    <w:rsid w:val="00531CDD"/>
    <w:rsid w:val="0053212D"/>
    <w:rsid w:val="005323E3"/>
    <w:rsid w:val="00532B6A"/>
    <w:rsid w:val="00534586"/>
    <w:rsid w:val="0053460C"/>
    <w:rsid w:val="005360E3"/>
    <w:rsid w:val="0053679D"/>
    <w:rsid w:val="00536A0D"/>
    <w:rsid w:val="00536C8B"/>
    <w:rsid w:val="00536F9D"/>
    <w:rsid w:val="00540384"/>
    <w:rsid w:val="00540556"/>
    <w:rsid w:val="005411E1"/>
    <w:rsid w:val="00541279"/>
    <w:rsid w:val="0054155A"/>
    <w:rsid w:val="0054165C"/>
    <w:rsid w:val="0054199E"/>
    <w:rsid w:val="00543E4D"/>
    <w:rsid w:val="00543E7E"/>
    <w:rsid w:val="0054446C"/>
    <w:rsid w:val="0054466A"/>
    <w:rsid w:val="00544813"/>
    <w:rsid w:val="005457DE"/>
    <w:rsid w:val="00545904"/>
    <w:rsid w:val="00545C15"/>
    <w:rsid w:val="00546768"/>
    <w:rsid w:val="00547881"/>
    <w:rsid w:val="00547955"/>
    <w:rsid w:val="00551841"/>
    <w:rsid w:val="00551897"/>
    <w:rsid w:val="00553220"/>
    <w:rsid w:val="00553325"/>
    <w:rsid w:val="00553376"/>
    <w:rsid w:val="00553C30"/>
    <w:rsid w:val="00553EFC"/>
    <w:rsid w:val="00554411"/>
    <w:rsid w:val="005546A9"/>
    <w:rsid w:val="0055474E"/>
    <w:rsid w:val="005550C8"/>
    <w:rsid w:val="00555343"/>
    <w:rsid w:val="0055538D"/>
    <w:rsid w:val="00555510"/>
    <w:rsid w:val="005559D5"/>
    <w:rsid w:val="00555A8F"/>
    <w:rsid w:val="005561DA"/>
    <w:rsid w:val="0055773A"/>
    <w:rsid w:val="005579E5"/>
    <w:rsid w:val="005602B8"/>
    <w:rsid w:val="0056124C"/>
    <w:rsid w:val="00562465"/>
    <w:rsid w:val="0056416C"/>
    <w:rsid w:val="005646CB"/>
    <w:rsid w:val="00564AC9"/>
    <w:rsid w:val="00564D5C"/>
    <w:rsid w:val="005652AC"/>
    <w:rsid w:val="00565663"/>
    <w:rsid w:val="005657B2"/>
    <w:rsid w:val="00565B1A"/>
    <w:rsid w:val="00565CD7"/>
    <w:rsid w:val="00566836"/>
    <w:rsid w:val="005671A8"/>
    <w:rsid w:val="005676FE"/>
    <w:rsid w:val="005678A1"/>
    <w:rsid w:val="005702C9"/>
    <w:rsid w:val="005703E2"/>
    <w:rsid w:val="0057096D"/>
    <w:rsid w:val="005714ED"/>
    <w:rsid w:val="00571704"/>
    <w:rsid w:val="0057249E"/>
    <w:rsid w:val="00573682"/>
    <w:rsid w:val="00573729"/>
    <w:rsid w:val="00573CA5"/>
    <w:rsid w:val="005743FB"/>
    <w:rsid w:val="0057535D"/>
    <w:rsid w:val="00575D0B"/>
    <w:rsid w:val="005776AA"/>
    <w:rsid w:val="00577A70"/>
    <w:rsid w:val="005818BF"/>
    <w:rsid w:val="00581F3B"/>
    <w:rsid w:val="00582406"/>
    <w:rsid w:val="0058250A"/>
    <w:rsid w:val="0058273D"/>
    <w:rsid w:val="00582F45"/>
    <w:rsid w:val="00583511"/>
    <w:rsid w:val="00583C07"/>
    <w:rsid w:val="00584B42"/>
    <w:rsid w:val="00585144"/>
    <w:rsid w:val="005851A3"/>
    <w:rsid w:val="005852D0"/>
    <w:rsid w:val="00586C8C"/>
    <w:rsid w:val="00586E64"/>
    <w:rsid w:val="00590197"/>
    <w:rsid w:val="005903D5"/>
    <w:rsid w:val="00590A81"/>
    <w:rsid w:val="005911C5"/>
    <w:rsid w:val="005912EC"/>
    <w:rsid w:val="005915EC"/>
    <w:rsid w:val="00591FFF"/>
    <w:rsid w:val="00592365"/>
    <w:rsid w:val="00593D5A"/>
    <w:rsid w:val="005945F4"/>
    <w:rsid w:val="005956ED"/>
    <w:rsid w:val="00595EEA"/>
    <w:rsid w:val="005964A4"/>
    <w:rsid w:val="00596AEC"/>
    <w:rsid w:val="005973C9"/>
    <w:rsid w:val="005A02B8"/>
    <w:rsid w:val="005A0B23"/>
    <w:rsid w:val="005A0B4C"/>
    <w:rsid w:val="005A0FC4"/>
    <w:rsid w:val="005A1A04"/>
    <w:rsid w:val="005A23CD"/>
    <w:rsid w:val="005A2442"/>
    <w:rsid w:val="005A25CF"/>
    <w:rsid w:val="005A4422"/>
    <w:rsid w:val="005A4E5D"/>
    <w:rsid w:val="005A6491"/>
    <w:rsid w:val="005B0E46"/>
    <w:rsid w:val="005B25BC"/>
    <w:rsid w:val="005B32DC"/>
    <w:rsid w:val="005B386D"/>
    <w:rsid w:val="005B3AC2"/>
    <w:rsid w:val="005B3D8D"/>
    <w:rsid w:val="005B4314"/>
    <w:rsid w:val="005B51DE"/>
    <w:rsid w:val="005B546A"/>
    <w:rsid w:val="005B54E5"/>
    <w:rsid w:val="005B6FF4"/>
    <w:rsid w:val="005B722C"/>
    <w:rsid w:val="005B7C3F"/>
    <w:rsid w:val="005C089F"/>
    <w:rsid w:val="005C1C75"/>
    <w:rsid w:val="005C1E75"/>
    <w:rsid w:val="005C21B1"/>
    <w:rsid w:val="005C2239"/>
    <w:rsid w:val="005C22F3"/>
    <w:rsid w:val="005C2801"/>
    <w:rsid w:val="005C2A87"/>
    <w:rsid w:val="005C4276"/>
    <w:rsid w:val="005C4BD1"/>
    <w:rsid w:val="005C643F"/>
    <w:rsid w:val="005C6B61"/>
    <w:rsid w:val="005C7BC6"/>
    <w:rsid w:val="005D0499"/>
    <w:rsid w:val="005D2EA4"/>
    <w:rsid w:val="005D2F6F"/>
    <w:rsid w:val="005D2F95"/>
    <w:rsid w:val="005D41F9"/>
    <w:rsid w:val="005D460E"/>
    <w:rsid w:val="005D48A0"/>
    <w:rsid w:val="005D4A22"/>
    <w:rsid w:val="005D4A86"/>
    <w:rsid w:val="005D5057"/>
    <w:rsid w:val="005D6034"/>
    <w:rsid w:val="005D767C"/>
    <w:rsid w:val="005D779F"/>
    <w:rsid w:val="005D789F"/>
    <w:rsid w:val="005E0F0A"/>
    <w:rsid w:val="005E155B"/>
    <w:rsid w:val="005E1653"/>
    <w:rsid w:val="005E210C"/>
    <w:rsid w:val="005E22ED"/>
    <w:rsid w:val="005E234B"/>
    <w:rsid w:val="005E27C6"/>
    <w:rsid w:val="005E2C98"/>
    <w:rsid w:val="005E2E9C"/>
    <w:rsid w:val="005E2FE7"/>
    <w:rsid w:val="005E3B8A"/>
    <w:rsid w:val="005E3EA8"/>
    <w:rsid w:val="005E4CEB"/>
    <w:rsid w:val="005E6257"/>
    <w:rsid w:val="005E6827"/>
    <w:rsid w:val="005E6A56"/>
    <w:rsid w:val="005E750B"/>
    <w:rsid w:val="005E7F2B"/>
    <w:rsid w:val="005F059E"/>
    <w:rsid w:val="005F0856"/>
    <w:rsid w:val="005F0A18"/>
    <w:rsid w:val="005F0B4B"/>
    <w:rsid w:val="005F1145"/>
    <w:rsid w:val="005F18EA"/>
    <w:rsid w:val="005F27EF"/>
    <w:rsid w:val="005F4B2A"/>
    <w:rsid w:val="005F4DD9"/>
    <w:rsid w:val="005F57EA"/>
    <w:rsid w:val="005F763A"/>
    <w:rsid w:val="005F7C31"/>
    <w:rsid w:val="0060028C"/>
    <w:rsid w:val="00600E39"/>
    <w:rsid w:val="00601F6B"/>
    <w:rsid w:val="006026A5"/>
    <w:rsid w:val="00602FD4"/>
    <w:rsid w:val="00603084"/>
    <w:rsid w:val="0060384F"/>
    <w:rsid w:val="00603D33"/>
    <w:rsid w:val="0060446D"/>
    <w:rsid w:val="00604A28"/>
    <w:rsid w:val="00604B41"/>
    <w:rsid w:val="00604FF4"/>
    <w:rsid w:val="00605258"/>
    <w:rsid w:val="006054EB"/>
    <w:rsid w:val="00607166"/>
    <w:rsid w:val="006107E4"/>
    <w:rsid w:val="00610953"/>
    <w:rsid w:val="00612F58"/>
    <w:rsid w:val="00613EC2"/>
    <w:rsid w:val="00614208"/>
    <w:rsid w:val="006144FA"/>
    <w:rsid w:val="006146A4"/>
    <w:rsid w:val="00616E29"/>
    <w:rsid w:val="00621EBC"/>
    <w:rsid w:val="00621F14"/>
    <w:rsid w:val="00621FE9"/>
    <w:rsid w:val="006220DA"/>
    <w:rsid w:val="006260D8"/>
    <w:rsid w:val="006268D2"/>
    <w:rsid w:val="00626982"/>
    <w:rsid w:val="00626FAD"/>
    <w:rsid w:val="00626FBD"/>
    <w:rsid w:val="006275FE"/>
    <w:rsid w:val="0063026D"/>
    <w:rsid w:val="006304AA"/>
    <w:rsid w:val="00630A26"/>
    <w:rsid w:val="00631E63"/>
    <w:rsid w:val="00635609"/>
    <w:rsid w:val="0063562B"/>
    <w:rsid w:val="00636010"/>
    <w:rsid w:val="0063624C"/>
    <w:rsid w:val="00636B3E"/>
    <w:rsid w:val="00636EA5"/>
    <w:rsid w:val="0063717A"/>
    <w:rsid w:val="00637509"/>
    <w:rsid w:val="00637E47"/>
    <w:rsid w:val="006409EB"/>
    <w:rsid w:val="006415DE"/>
    <w:rsid w:val="00641C80"/>
    <w:rsid w:val="0064287D"/>
    <w:rsid w:val="006439B4"/>
    <w:rsid w:val="00644570"/>
    <w:rsid w:val="00644596"/>
    <w:rsid w:val="006447F7"/>
    <w:rsid w:val="00644858"/>
    <w:rsid w:val="00644CB7"/>
    <w:rsid w:val="006453DB"/>
    <w:rsid w:val="00645610"/>
    <w:rsid w:val="00645706"/>
    <w:rsid w:val="0064585F"/>
    <w:rsid w:val="00646114"/>
    <w:rsid w:val="0064713A"/>
    <w:rsid w:val="0064720F"/>
    <w:rsid w:val="0064760F"/>
    <w:rsid w:val="00647F81"/>
    <w:rsid w:val="006516E2"/>
    <w:rsid w:val="0065184B"/>
    <w:rsid w:val="00652322"/>
    <w:rsid w:val="0065297E"/>
    <w:rsid w:val="00652EA5"/>
    <w:rsid w:val="00654394"/>
    <w:rsid w:val="006545AC"/>
    <w:rsid w:val="00654B8A"/>
    <w:rsid w:val="0065663A"/>
    <w:rsid w:val="00656D30"/>
    <w:rsid w:val="00657D1B"/>
    <w:rsid w:val="0066047D"/>
    <w:rsid w:val="006607E9"/>
    <w:rsid w:val="00661288"/>
    <w:rsid w:val="00661692"/>
    <w:rsid w:val="00661E61"/>
    <w:rsid w:val="0066308E"/>
    <w:rsid w:val="0066318C"/>
    <w:rsid w:val="00663841"/>
    <w:rsid w:val="0066416F"/>
    <w:rsid w:val="00664211"/>
    <w:rsid w:val="00664826"/>
    <w:rsid w:val="006651F0"/>
    <w:rsid w:val="006664E2"/>
    <w:rsid w:val="006671A5"/>
    <w:rsid w:val="00667B4E"/>
    <w:rsid w:val="00667B6B"/>
    <w:rsid w:val="00667CE8"/>
    <w:rsid w:val="00667F3D"/>
    <w:rsid w:val="006712D0"/>
    <w:rsid w:val="006717F4"/>
    <w:rsid w:val="00671DDC"/>
    <w:rsid w:val="00671ED6"/>
    <w:rsid w:val="00672BE4"/>
    <w:rsid w:val="00672D51"/>
    <w:rsid w:val="00675486"/>
    <w:rsid w:val="00675626"/>
    <w:rsid w:val="00675AEA"/>
    <w:rsid w:val="00675F7B"/>
    <w:rsid w:val="006765E4"/>
    <w:rsid w:val="00677BD0"/>
    <w:rsid w:val="00680176"/>
    <w:rsid w:val="00680737"/>
    <w:rsid w:val="0068126A"/>
    <w:rsid w:val="00681DBA"/>
    <w:rsid w:val="006825F2"/>
    <w:rsid w:val="006827A1"/>
    <w:rsid w:val="00682D42"/>
    <w:rsid w:val="0068343D"/>
    <w:rsid w:val="0068384A"/>
    <w:rsid w:val="00683B43"/>
    <w:rsid w:val="006845DE"/>
    <w:rsid w:val="00684ACF"/>
    <w:rsid w:val="00684B48"/>
    <w:rsid w:val="00684F8E"/>
    <w:rsid w:val="00685222"/>
    <w:rsid w:val="006858B0"/>
    <w:rsid w:val="00685E96"/>
    <w:rsid w:val="006862BE"/>
    <w:rsid w:val="006864CF"/>
    <w:rsid w:val="006869F9"/>
    <w:rsid w:val="00686B57"/>
    <w:rsid w:val="00687657"/>
    <w:rsid w:val="0068773B"/>
    <w:rsid w:val="00687B4D"/>
    <w:rsid w:val="00690646"/>
    <w:rsid w:val="00690BFE"/>
    <w:rsid w:val="0069194C"/>
    <w:rsid w:val="00691D89"/>
    <w:rsid w:val="00693805"/>
    <w:rsid w:val="00693B00"/>
    <w:rsid w:val="0069474C"/>
    <w:rsid w:val="00694CF9"/>
    <w:rsid w:val="006950F7"/>
    <w:rsid w:val="00695157"/>
    <w:rsid w:val="00695294"/>
    <w:rsid w:val="00695420"/>
    <w:rsid w:val="006954E5"/>
    <w:rsid w:val="0069578E"/>
    <w:rsid w:val="00695ACC"/>
    <w:rsid w:val="0069696B"/>
    <w:rsid w:val="006971F2"/>
    <w:rsid w:val="00697D0C"/>
    <w:rsid w:val="00697E9E"/>
    <w:rsid w:val="00697F71"/>
    <w:rsid w:val="006A26E0"/>
    <w:rsid w:val="006A2A84"/>
    <w:rsid w:val="006A358A"/>
    <w:rsid w:val="006A3B14"/>
    <w:rsid w:val="006A3FDE"/>
    <w:rsid w:val="006A4AEC"/>
    <w:rsid w:val="006A5778"/>
    <w:rsid w:val="006A5AA3"/>
    <w:rsid w:val="006A5B84"/>
    <w:rsid w:val="006A7B7A"/>
    <w:rsid w:val="006A7F02"/>
    <w:rsid w:val="006B073B"/>
    <w:rsid w:val="006B1956"/>
    <w:rsid w:val="006B211F"/>
    <w:rsid w:val="006B28B7"/>
    <w:rsid w:val="006B2ACB"/>
    <w:rsid w:val="006B2BEF"/>
    <w:rsid w:val="006B2D6C"/>
    <w:rsid w:val="006B2E1D"/>
    <w:rsid w:val="006B2E86"/>
    <w:rsid w:val="006B39EF"/>
    <w:rsid w:val="006B3B3F"/>
    <w:rsid w:val="006B3BE5"/>
    <w:rsid w:val="006B41F3"/>
    <w:rsid w:val="006B57F0"/>
    <w:rsid w:val="006B799C"/>
    <w:rsid w:val="006C0207"/>
    <w:rsid w:val="006C03FA"/>
    <w:rsid w:val="006C0EC7"/>
    <w:rsid w:val="006C111C"/>
    <w:rsid w:val="006C1493"/>
    <w:rsid w:val="006C2CAE"/>
    <w:rsid w:val="006C383A"/>
    <w:rsid w:val="006C3B25"/>
    <w:rsid w:val="006C4561"/>
    <w:rsid w:val="006C53D5"/>
    <w:rsid w:val="006C5532"/>
    <w:rsid w:val="006C57B4"/>
    <w:rsid w:val="006C6B85"/>
    <w:rsid w:val="006C7070"/>
    <w:rsid w:val="006C7153"/>
    <w:rsid w:val="006C7BB8"/>
    <w:rsid w:val="006C7BC0"/>
    <w:rsid w:val="006C7CC8"/>
    <w:rsid w:val="006D0384"/>
    <w:rsid w:val="006D041C"/>
    <w:rsid w:val="006D05EC"/>
    <w:rsid w:val="006D0C51"/>
    <w:rsid w:val="006D1526"/>
    <w:rsid w:val="006D1719"/>
    <w:rsid w:val="006D2682"/>
    <w:rsid w:val="006D2685"/>
    <w:rsid w:val="006D2C27"/>
    <w:rsid w:val="006D373B"/>
    <w:rsid w:val="006D5E5B"/>
    <w:rsid w:val="006D5FBA"/>
    <w:rsid w:val="006D626F"/>
    <w:rsid w:val="006D6622"/>
    <w:rsid w:val="006D66CE"/>
    <w:rsid w:val="006D74A3"/>
    <w:rsid w:val="006D76D5"/>
    <w:rsid w:val="006D79CE"/>
    <w:rsid w:val="006E0C1D"/>
    <w:rsid w:val="006E1426"/>
    <w:rsid w:val="006E14E2"/>
    <w:rsid w:val="006E2141"/>
    <w:rsid w:val="006E2178"/>
    <w:rsid w:val="006E230A"/>
    <w:rsid w:val="006E2CAA"/>
    <w:rsid w:val="006E2DB3"/>
    <w:rsid w:val="006E30FA"/>
    <w:rsid w:val="006E3471"/>
    <w:rsid w:val="006E34AB"/>
    <w:rsid w:val="006E3E50"/>
    <w:rsid w:val="006E4805"/>
    <w:rsid w:val="006E5B01"/>
    <w:rsid w:val="006E6074"/>
    <w:rsid w:val="006E6420"/>
    <w:rsid w:val="006E7574"/>
    <w:rsid w:val="006E7B64"/>
    <w:rsid w:val="006F0AC8"/>
    <w:rsid w:val="006F1521"/>
    <w:rsid w:val="006F179F"/>
    <w:rsid w:val="006F2D8B"/>
    <w:rsid w:val="006F2FC0"/>
    <w:rsid w:val="006F4661"/>
    <w:rsid w:val="006F5007"/>
    <w:rsid w:val="006F6039"/>
    <w:rsid w:val="006F6344"/>
    <w:rsid w:val="006F66EE"/>
    <w:rsid w:val="006F6BB0"/>
    <w:rsid w:val="006F742C"/>
    <w:rsid w:val="006F74B8"/>
    <w:rsid w:val="0070051A"/>
    <w:rsid w:val="00700605"/>
    <w:rsid w:val="00700720"/>
    <w:rsid w:val="00700A21"/>
    <w:rsid w:val="00701CAE"/>
    <w:rsid w:val="00701F0E"/>
    <w:rsid w:val="00702373"/>
    <w:rsid w:val="00702A4A"/>
    <w:rsid w:val="007031C1"/>
    <w:rsid w:val="007044C7"/>
    <w:rsid w:val="00705182"/>
    <w:rsid w:val="007063F6"/>
    <w:rsid w:val="0070760D"/>
    <w:rsid w:val="0070761B"/>
    <w:rsid w:val="0071060E"/>
    <w:rsid w:val="00710BCA"/>
    <w:rsid w:val="00710E90"/>
    <w:rsid w:val="007116C7"/>
    <w:rsid w:val="00712625"/>
    <w:rsid w:val="00712D17"/>
    <w:rsid w:val="00712DE4"/>
    <w:rsid w:val="007140CA"/>
    <w:rsid w:val="00714293"/>
    <w:rsid w:val="00714442"/>
    <w:rsid w:val="0071696B"/>
    <w:rsid w:val="00716A43"/>
    <w:rsid w:val="0071748B"/>
    <w:rsid w:val="00717E43"/>
    <w:rsid w:val="007206F9"/>
    <w:rsid w:val="00720795"/>
    <w:rsid w:val="00720C41"/>
    <w:rsid w:val="00721145"/>
    <w:rsid w:val="007218D6"/>
    <w:rsid w:val="00723FC5"/>
    <w:rsid w:val="0072407A"/>
    <w:rsid w:val="00724408"/>
    <w:rsid w:val="00725A7C"/>
    <w:rsid w:val="007265FB"/>
    <w:rsid w:val="007266DB"/>
    <w:rsid w:val="00726E57"/>
    <w:rsid w:val="0072717E"/>
    <w:rsid w:val="0072763B"/>
    <w:rsid w:val="00727BEA"/>
    <w:rsid w:val="00727E94"/>
    <w:rsid w:val="00732BCC"/>
    <w:rsid w:val="007333FD"/>
    <w:rsid w:val="007336BA"/>
    <w:rsid w:val="007347D1"/>
    <w:rsid w:val="0073494A"/>
    <w:rsid w:val="00734B77"/>
    <w:rsid w:val="007366BA"/>
    <w:rsid w:val="00736A26"/>
    <w:rsid w:val="0073794E"/>
    <w:rsid w:val="00740DF5"/>
    <w:rsid w:val="00741833"/>
    <w:rsid w:val="007419C9"/>
    <w:rsid w:val="007424CE"/>
    <w:rsid w:val="007437A9"/>
    <w:rsid w:val="0074406A"/>
    <w:rsid w:val="007442E4"/>
    <w:rsid w:val="007449EF"/>
    <w:rsid w:val="0074517E"/>
    <w:rsid w:val="007461B2"/>
    <w:rsid w:val="00746690"/>
    <w:rsid w:val="007467A3"/>
    <w:rsid w:val="007472AA"/>
    <w:rsid w:val="00747563"/>
    <w:rsid w:val="00747D80"/>
    <w:rsid w:val="007500F7"/>
    <w:rsid w:val="007503DA"/>
    <w:rsid w:val="0075061E"/>
    <w:rsid w:val="0075105C"/>
    <w:rsid w:val="0075129A"/>
    <w:rsid w:val="00751523"/>
    <w:rsid w:val="0075174E"/>
    <w:rsid w:val="00751BBE"/>
    <w:rsid w:val="00751EB2"/>
    <w:rsid w:val="00753A84"/>
    <w:rsid w:val="00753BD5"/>
    <w:rsid w:val="00753EC4"/>
    <w:rsid w:val="00754031"/>
    <w:rsid w:val="00754345"/>
    <w:rsid w:val="007545F3"/>
    <w:rsid w:val="00755230"/>
    <w:rsid w:val="007559DE"/>
    <w:rsid w:val="00755D05"/>
    <w:rsid w:val="007561AE"/>
    <w:rsid w:val="00756F7D"/>
    <w:rsid w:val="00757DB8"/>
    <w:rsid w:val="0076020A"/>
    <w:rsid w:val="0076107C"/>
    <w:rsid w:val="00761531"/>
    <w:rsid w:val="00762005"/>
    <w:rsid w:val="007623B9"/>
    <w:rsid w:val="0076242D"/>
    <w:rsid w:val="00763577"/>
    <w:rsid w:val="0076358D"/>
    <w:rsid w:val="0076363C"/>
    <w:rsid w:val="00763A7F"/>
    <w:rsid w:val="00763CA4"/>
    <w:rsid w:val="007647DD"/>
    <w:rsid w:val="007656D1"/>
    <w:rsid w:val="00765ED8"/>
    <w:rsid w:val="0076670F"/>
    <w:rsid w:val="00766E6C"/>
    <w:rsid w:val="00766FFA"/>
    <w:rsid w:val="0076772B"/>
    <w:rsid w:val="007706DB"/>
    <w:rsid w:val="007707F9"/>
    <w:rsid w:val="00770BAC"/>
    <w:rsid w:val="00770C39"/>
    <w:rsid w:val="007725F6"/>
    <w:rsid w:val="00772649"/>
    <w:rsid w:val="00773569"/>
    <w:rsid w:val="007738CB"/>
    <w:rsid w:val="00773B85"/>
    <w:rsid w:val="00774CAF"/>
    <w:rsid w:val="00775041"/>
    <w:rsid w:val="00775AE9"/>
    <w:rsid w:val="00775EF2"/>
    <w:rsid w:val="007764C1"/>
    <w:rsid w:val="00776D7D"/>
    <w:rsid w:val="007770DE"/>
    <w:rsid w:val="007770EB"/>
    <w:rsid w:val="007771D9"/>
    <w:rsid w:val="00780130"/>
    <w:rsid w:val="0078159F"/>
    <w:rsid w:val="00781E64"/>
    <w:rsid w:val="0078239B"/>
    <w:rsid w:val="007826B0"/>
    <w:rsid w:val="007832E5"/>
    <w:rsid w:val="007833A3"/>
    <w:rsid w:val="00783607"/>
    <w:rsid w:val="00783A34"/>
    <w:rsid w:val="00784F1D"/>
    <w:rsid w:val="0078521A"/>
    <w:rsid w:val="00785AA1"/>
    <w:rsid w:val="00785DD6"/>
    <w:rsid w:val="007868A3"/>
    <w:rsid w:val="00786919"/>
    <w:rsid w:val="00786F5D"/>
    <w:rsid w:val="00786F80"/>
    <w:rsid w:val="0078702C"/>
    <w:rsid w:val="00790236"/>
    <w:rsid w:val="007906E0"/>
    <w:rsid w:val="00790ACB"/>
    <w:rsid w:val="00792649"/>
    <w:rsid w:val="007929B5"/>
    <w:rsid w:val="00792CA5"/>
    <w:rsid w:val="007933AC"/>
    <w:rsid w:val="007934CA"/>
    <w:rsid w:val="0079402F"/>
    <w:rsid w:val="00794699"/>
    <w:rsid w:val="0079490A"/>
    <w:rsid w:val="00795033"/>
    <w:rsid w:val="00795837"/>
    <w:rsid w:val="00795A1A"/>
    <w:rsid w:val="00795BD7"/>
    <w:rsid w:val="00795FF6"/>
    <w:rsid w:val="00796640"/>
    <w:rsid w:val="007A1495"/>
    <w:rsid w:val="007A1A4F"/>
    <w:rsid w:val="007A1EA1"/>
    <w:rsid w:val="007A20ED"/>
    <w:rsid w:val="007A2543"/>
    <w:rsid w:val="007A2870"/>
    <w:rsid w:val="007A2AFE"/>
    <w:rsid w:val="007A3475"/>
    <w:rsid w:val="007A4277"/>
    <w:rsid w:val="007A4D29"/>
    <w:rsid w:val="007A4FD0"/>
    <w:rsid w:val="007A52ED"/>
    <w:rsid w:val="007A5E92"/>
    <w:rsid w:val="007A6A95"/>
    <w:rsid w:val="007A6E4C"/>
    <w:rsid w:val="007B1015"/>
    <w:rsid w:val="007B1543"/>
    <w:rsid w:val="007B266D"/>
    <w:rsid w:val="007B2BE9"/>
    <w:rsid w:val="007B31F9"/>
    <w:rsid w:val="007B3FA0"/>
    <w:rsid w:val="007B4298"/>
    <w:rsid w:val="007B4AEA"/>
    <w:rsid w:val="007B5087"/>
    <w:rsid w:val="007B50F6"/>
    <w:rsid w:val="007B59F2"/>
    <w:rsid w:val="007B5E07"/>
    <w:rsid w:val="007B6394"/>
    <w:rsid w:val="007B7A16"/>
    <w:rsid w:val="007C017D"/>
    <w:rsid w:val="007C232B"/>
    <w:rsid w:val="007C29E2"/>
    <w:rsid w:val="007C29F0"/>
    <w:rsid w:val="007C3354"/>
    <w:rsid w:val="007C4145"/>
    <w:rsid w:val="007C43B1"/>
    <w:rsid w:val="007C5826"/>
    <w:rsid w:val="007C58BD"/>
    <w:rsid w:val="007C58D6"/>
    <w:rsid w:val="007C78CC"/>
    <w:rsid w:val="007D1D7A"/>
    <w:rsid w:val="007D27C1"/>
    <w:rsid w:val="007D27EB"/>
    <w:rsid w:val="007D316C"/>
    <w:rsid w:val="007D38BF"/>
    <w:rsid w:val="007D3966"/>
    <w:rsid w:val="007D4835"/>
    <w:rsid w:val="007D55FB"/>
    <w:rsid w:val="007D5B33"/>
    <w:rsid w:val="007D66B5"/>
    <w:rsid w:val="007D6C48"/>
    <w:rsid w:val="007D75EB"/>
    <w:rsid w:val="007D770D"/>
    <w:rsid w:val="007D797F"/>
    <w:rsid w:val="007E13F1"/>
    <w:rsid w:val="007E1565"/>
    <w:rsid w:val="007E1A6A"/>
    <w:rsid w:val="007E2072"/>
    <w:rsid w:val="007E30C5"/>
    <w:rsid w:val="007E31D4"/>
    <w:rsid w:val="007E4235"/>
    <w:rsid w:val="007E47BA"/>
    <w:rsid w:val="007E5CA0"/>
    <w:rsid w:val="007E698D"/>
    <w:rsid w:val="007F0728"/>
    <w:rsid w:val="007F15FE"/>
    <w:rsid w:val="007F18D9"/>
    <w:rsid w:val="007F2614"/>
    <w:rsid w:val="007F2A7A"/>
    <w:rsid w:val="007F343A"/>
    <w:rsid w:val="007F3E64"/>
    <w:rsid w:val="007F4795"/>
    <w:rsid w:val="007F55F6"/>
    <w:rsid w:val="007F5EAC"/>
    <w:rsid w:val="007F5F73"/>
    <w:rsid w:val="007F6CDF"/>
    <w:rsid w:val="007F769C"/>
    <w:rsid w:val="007F77CD"/>
    <w:rsid w:val="008000CD"/>
    <w:rsid w:val="008002CE"/>
    <w:rsid w:val="00800826"/>
    <w:rsid w:val="0080086B"/>
    <w:rsid w:val="00801308"/>
    <w:rsid w:val="00801423"/>
    <w:rsid w:val="00801544"/>
    <w:rsid w:val="00801F32"/>
    <w:rsid w:val="00802F6D"/>
    <w:rsid w:val="008032FA"/>
    <w:rsid w:val="008038B9"/>
    <w:rsid w:val="00806381"/>
    <w:rsid w:val="0080653F"/>
    <w:rsid w:val="00806C2A"/>
    <w:rsid w:val="00807BCB"/>
    <w:rsid w:val="00810819"/>
    <w:rsid w:val="00810FAA"/>
    <w:rsid w:val="00811697"/>
    <w:rsid w:val="00811B65"/>
    <w:rsid w:val="00812A31"/>
    <w:rsid w:val="00813154"/>
    <w:rsid w:val="00813428"/>
    <w:rsid w:val="00813464"/>
    <w:rsid w:val="00813C89"/>
    <w:rsid w:val="008153C9"/>
    <w:rsid w:val="008164FC"/>
    <w:rsid w:val="00816B6E"/>
    <w:rsid w:val="00816D54"/>
    <w:rsid w:val="00817496"/>
    <w:rsid w:val="00817A25"/>
    <w:rsid w:val="00817D88"/>
    <w:rsid w:val="0082063F"/>
    <w:rsid w:val="00820D26"/>
    <w:rsid w:val="008210BA"/>
    <w:rsid w:val="00821E92"/>
    <w:rsid w:val="00821F65"/>
    <w:rsid w:val="00822964"/>
    <w:rsid w:val="00822B74"/>
    <w:rsid w:val="00824403"/>
    <w:rsid w:val="00824BD2"/>
    <w:rsid w:val="00825795"/>
    <w:rsid w:val="00825F47"/>
    <w:rsid w:val="00825FB4"/>
    <w:rsid w:val="0082609D"/>
    <w:rsid w:val="00826766"/>
    <w:rsid w:val="0082687B"/>
    <w:rsid w:val="008275D4"/>
    <w:rsid w:val="00830222"/>
    <w:rsid w:val="00830AD0"/>
    <w:rsid w:val="00830FA9"/>
    <w:rsid w:val="0083112E"/>
    <w:rsid w:val="0083216C"/>
    <w:rsid w:val="008345F0"/>
    <w:rsid w:val="00834BDA"/>
    <w:rsid w:val="008351DF"/>
    <w:rsid w:val="00835B03"/>
    <w:rsid w:val="00837325"/>
    <w:rsid w:val="00840735"/>
    <w:rsid w:val="00840B41"/>
    <w:rsid w:val="00840E7D"/>
    <w:rsid w:val="00841733"/>
    <w:rsid w:val="00842972"/>
    <w:rsid w:val="0084323E"/>
    <w:rsid w:val="00844758"/>
    <w:rsid w:val="00844913"/>
    <w:rsid w:val="00844F06"/>
    <w:rsid w:val="008450D5"/>
    <w:rsid w:val="00845CD3"/>
    <w:rsid w:val="00846CE1"/>
    <w:rsid w:val="00846E76"/>
    <w:rsid w:val="0085008E"/>
    <w:rsid w:val="0085014E"/>
    <w:rsid w:val="0085143F"/>
    <w:rsid w:val="00851585"/>
    <w:rsid w:val="00851BA4"/>
    <w:rsid w:val="0085204B"/>
    <w:rsid w:val="008523C4"/>
    <w:rsid w:val="00852D1B"/>
    <w:rsid w:val="00852E76"/>
    <w:rsid w:val="008530D5"/>
    <w:rsid w:val="00853300"/>
    <w:rsid w:val="00853E3E"/>
    <w:rsid w:val="00854637"/>
    <w:rsid w:val="00854833"/>
    <w:rsid w:val="008549C0"/>
    <w:rsid w:val="00854A05"/>
    <w:rsid w:val="00855A5A"/>
    <w:rsid w:val="00856588"/>
    <w:rsid w:val="008578EF"/>
    <w:rsid w:val="00857B4F"/>
    <w:rsid w:val="00861202"/>
    <w:rsid w:val="0086145B"/>
    <w:rsid w:val="0086156A"/>
    <w:rsid w:val="00861990"/>
    <w:rsid w:val="00862494"/>
    <w:rsid w:val="00862FF4"/>
    <w:rsid w:val="00863116"/>
    <w:rsid w:val="008631F6"/>
    <w:rsid w:val="00863649"/>
    <w:rsid w:val="00864C1D"/>
    <w:rsid w:val="00866C1D"/>
    <w:rsid w:val="00872170"/>
    <w:rsid w:val="00872565"/>
    <w:rsid w:val="00872AD8"/>
    <w:rsid w:val="00873432"/>
    <w:rsid w:val="0087350C"/>
    <w:rsid w:val="00873626"/>
    <w:rsid w:val="00873864"/>
    <w:rsid w:val="0087397C"/>
    <w:rsid w:val="00873BE9"/>
    <w:rsid w:val="00873C0F"/>
    <w:rsid w:val="008740DC"/>
    <w:rsid w:val="0087444C"/>
    <w:rsid w:val="00875D7E"/>
    <w:rsid w:val="00876648"/>
    <w:rsid w:val="0087695A"/>
    <w:rsid w:val="00876FA7"/>
    <w:rsid w:val="00876FE9"/>
    <w:rsid w:val="00877235"/>
    <w:rsid w:val="00877353"/>
    <w:rsid w:val="00877891"/>
    <w:rsid w:val="00880704"/>
    <w:rsid w:val="00880CF3"/>
    <w:rsid w:val="0088219D"/>
    <w:rsid w:val="008824F4"/>
    <w:rsid w:val="00882C31"/>
    <w:rsid w:val="0088325D"/>
    <w:rsid w:val="00883327"/>
    <w:rsid w:val="00884F58"/>
    <w:rsid w:val="00886A5E"/>
    <w:rsid w:val="00887866"/>
    <w:rsid w:val="0089081B"/>
    <w:rsid w:val="00890DFA"/>
    <w:rsid w:val="0089235A"/>
    <w:rsid w:val="0089292E"/>
    <w:rsid w:val="00892B78"/>
    <w:rsid w:val="008935FA"/>
    <w:rsid w:val="008942F6"/>
    <w:rsid w:val="00894BDF"/>
    <w:rsid w:val="00895B97"/>
    <w:rsid w:val="0089615F"/>
    <w:rsid w:val="00896749"/>
    <w:rsid w:val="00896E17"/>
    <w:rsid w:val="00897A53"/>
    <w:rsid w:val="00897B8A"/>
    <w:rsid w:val="008A00B4"/>
    <w:rsid w:val="008A0FC9"/>
    <w:rsid w:val="008A19C7"/>
    <w:rsid w:val="008A1B77"/>
    <w:rsid w:val="008A24F2"/>
    <w:rsid w:val="008A496C"/>
    <w:rsid w:val="008A55F1"/>
    <w:rsid w:val="008A59E7"/>
    <w:rsid w:val="008A5CB5"/>
    <w:rsid w:val="008A6494"/>
    <w:rsid w:val="008A75BE"/>
    <w:rsid w:val="008A791B"/>
    <w:rsid w:val="008B00D4"/>
    <w:rsid w:val="008B0113"/>
    <w:rsid w:val="008B0430"/>
    <w:rsid w:val="008B0603"/>
    <w:rsid w:val="008B1207"/>
    <w:rsid w:val="008B1504"/>
    <w:rsid w:val="008B1F14"/>
    <w:rsid w:val="008B205F"/>
    <w:rsid w:val="008B2335"/>
    <w:rsid w:val="008B2601"/>
    <w:rsid w:val="008B262C"/>
    <w:rsid w:val="008B2918"/>
    <w:rsid w:val="008B3264"/>
    <w:rsid w:val="008B3CA6"/>
    <w:rsid w:val="008B3D00"/>
    <w:rsid w:val="008B3D59"/>
    <w:rsid w:val="008B4288"/>
    <w:rsid w:val="008B5096"/>
    <w:rsid w:val="008B640C"/>
    <w:rsid w:val="008B70CC"/>
    <w:rsid w:val="008B72BE"/>
    <w:rsid w:val="008B794A"/>
    <w:rsid w:val="008C014B"/>
    <w:rsid w:val="008C0170"/>
    <w:rsid w:val="008C0CC3"/>
    <w:rsid w:val="008C1786"/>
    <w:rsid w:val="008C347E"/>
    <w:rsid w:val="008C4308"/>
    <w:rsid w:val="008C4D91"/>
    <w:rsid w:val="008C51F8"/>
    <w:rsid w:val="008C6DA5"/>
    <w:rsid w:val="008C7CEF"/>
    <w:rsid w:val="008C7D26"/>
    <w:rsid w:val="008D0FE8"/>
    <w:rsid w:val="008D22B7"/>
    <w:rsid w:val="008D28F2"/>
    <w:rsid w:val="008D3224"/>
    <w:rsid w:val="008D3275"/>
    <w:rsid w:val="008D36AE"/>
    <w:rsid w:val="008D3BBA"/>
    <w:rsid w:val="008D55AA"/>
    <w:rsid w:val="008D5CE6"/>
    <w:rsid w:val="008D5E8E"/>
    <w:rsid w:val="008D62C4"/>
    <w:rsid w:val="008D771D"/>
    <w:rsid w:val="008E0298"/>
    <w:rsid w:val="008E03D8"/>
    <w:rsid w:val="008E074B"/>
    <w:rsid w:val="008E075A"/>
    <w:rsid w:val="008E128A"/>
    <w:rsid w:val="008E1D90"/>
    <w:rsid w:val="008E1DD0"/>
    <w:rsid w:val="008E32B7"/>
    <w:rsid w:val="008E33AE"/>
    <w:rsid w:val="008E3420"/>
    <w:rsid w:val="008E3484"/>
    <w:rsid w:val="008E4B81"/>
    <w:rsid w:val="008E615E"/>
    <w:rsid w:val="008E6EEB"/>
    <w:rsid w:val="008E6F1C"/>
    <w:rsid w:val="008E7294"/>
    <w:rsid w:val="008F0779"/>
    <w:rsid w:val="008F17F6"/>
    <w:rsid w:val="008F1A78"/>
    <w:rsid w:val="008F2BE3"/>
    <w:rsid w:val="008F31F7"/>
    <w:rsid w:val="008F4C31"/>
    <w:rsid w:val="008F4E13"/>
    <w:rsid w:val="008F4EE4"/>
    <w:rsid w:val="008F5D1F"/>
    <w:rsid w:val="008F6484"/>
    <w:rsid w:val="008F6F1C"/>
    <w:rsid w:val="008F7043"/>
    <w:rsid w:val="009005FD"/>
    <w:rsid w:val="00900A02"/>
    <w:rsid w:val="00900E2F"/>
    <w:rsid w:val="00901461"/>
    <w:rsid w:val="00901A57"/>
    <w:rsid w:val="009023EC"/>
    <w:rsid w:val="00902AC7"/>
    <w:rsid w:val="00902FE6"/>
    <w:rsid w:val="0090346C"/>
    <w:rsid w:val="00903D4B"/>
    <w:rsid w:val="00904760"/>
    <w:rsid w:val="00904AFA"/>
    <w:rsid w:val="00905083"/>
    <w:rsid w:val="0090598A"/>
    <w:rsid w:val="0090626E"/>
    <w:rsid w:val="009067A8"/>
    <w:rsid w:val="00907B38"/>
    <w:rsid w:val="00910C27"/>
    <w:rsid w:val="009118D8"/>
    <w:rsid w:val="009127D1"/>
    <w:rsid w:val="00912D99"/>
    <w:rsid w:val="00913674"/>
    <w:rsid w:val="00913B09"/>
    <w:rsid w:val="0091489C"/>
    <w:rsid w:val="009153A7"/>
    <w:rsid w:val="00915C59"/>
    <w:rsid w:val="00915CEB"/>
    <w:rsid w:val="00916937"/>
    <w:rsid w:val="00916C07"/>
    <w:rsid w:val="00920421"/>
    <w:rsid w:val="00921CF3"/>
    <w:rsid w:val="009220D9"/>
    <w:rsid w:val="0092322A"/>
    <w:rsid w:val="009234B8"/>
    <w:rsid w:val="0092394D"/>
    <w:rsid w:val="00924461"/>
    <w:rsid w:val="00925173"/>
    <w:rsid w:val="00926668"/>
    <w:rsid w:val="00926A80"/>
    <w:rsid w:val="00926D47"/>
    <w:rsid w:val="00926F73"/>
    <w:rsid w:val="00930B22"/>
    <w:rsid w:val="0093263B"/>
    <w:rsid w:val="009327AA"/>
    <w:rsid w:val="00933171"/>
    <w:rsid w:val="00933895"/>
    <w:rsid w:val="009340B7"/>
    <w:rsid w:val="009344D9"/>
    <w:rsid w:val="00934E2F"/>
    <w:rsid w:val="0093575D"/>
    <w:rsid w:val="00936053"/>
    <w:rsid w:val="00936207"/>
    <w:rsid w:val="00936799"/>
    <w:rsid w:val="00936A37"/>
    <w:rsid w:val="00937D3B"/>
    <w:rsid w:val="00941FF7"/>
    <w:rsid w:val="0094241D"/>
    <w:rsid w:val="00942CBC"/>
    <w:rsid w:val="009434AE"/>
    <w:rsid w:val="00944089"/>
    <w:rsid w:val="0094556F"/>
    <w:rsid w:val="009458AE"/>
    <w:rsid w:val="009458E7"/>
    <w:rsid w:val="00945BBA"/>
    <w:rsid w:val="009464A4"/>
    <w:rsid w:val="00946BEF"/>
    <w:rsid w:val="00946F91"/>
    <w:rsid w:val="0094712C"/>
    <w:rsid w:val="009476B9"/>
    <w:rsid w:val="009500C3"/>
    <w:rsid w:val="00951588"/>
    <w:rsid w:val="009525E4"/>
    <w:rsid w:val="00954B5D"/>
    <w:rsid w:val="00954C34"/>
    <w:rsid w:val="009552AE"/>
    <w:rsid w:val="009559DB"/>
    <w:rsid w:val="00956E3D"/>
    <w:rsid w:val="0095721C"/>
    <w:rsid w:val="00960254"/>
    <w:rsid w:val="009603FD"/>
    <w:rsid w:val="009616EA"/>
    <w:rsid w:val="00961A67"/>
    <w:rsid w:val="00961FED"/>
    <w:rsid w:val="009630CA"/>
    <w:rsid w:val="00963192"/>
    <w:rsid w:val="00963C5C"/>
    <w:rsid w:val="00963D25"/>
    <w:rsid w:val="009656C1"/>
    <w:rsid w:val="00965767"/>
    <w:rsid w:val="00965A80"/>
    <w:rsid w:val="009666E9"/>
    <w:rsid w:val="009676A5"/>
    <w:rsid w:val="00967EDD"/>
    <w:rsid w:val="009700D2"/>
    <w:rsid w:val="00970891"/>
    <w:rsid w:val="00970B08"/>
    <w:rsid w:val="00970D19"/>
    <w:rsid w:val="00971166"/>
    <w:rsid w:val="009711CF"/>
    <w:rsid w:val="0097126A"/>
    <w:rsid w:val="00971366"/>
    <w:rsid w:val="00971BDA"/>
    <w:rsid w:val="009720D1"/>
    <w:rsid w:val="00972794"/>
    <w:rsid w:val="00973091"/>
    <w:rsid w:val="0097364E"/>
    <w:rsid w:val="00973905"/>
    <w:rsid w:val="00973910"/>
    <w:rsid w:val="009740D9"/>
    <w:rsid w:val="00974FC7"/>
    <w:rsid w:val="00975894"/>
    <w:rsid w:val="00975DF4"/>
    <w:rsid w:val="00976004"/>
    <w:rsid w:val="00976A02"/>
    <w:rsid w:val="00977A0C"/>
    <w:rsid w:val="00977C40"/>
    <w:rsid w:val="00977F58"/>
    <w:rsid w:val="009806C8"/>
    <w:rsid w:val="0098083C"/>
    <w:rsid w:val="009825FA"/>
    <w:rsid w:val="0098283F"/>
    <w:rsid w:val="00982BB2"/>
    <w:rsid w:val="009832A5"/>
    <w:rsid w:val="009840E9"/>
    <w:rsid w:val="00984BA7"/>
    <w:rsid w:val="00985B26"/>
    <w:rsid w:val="009865C4"/>
    <w:rsid w:val="00990290"/>
    <w:rsid w:val="0099114C"/>
    <w:rsid w:val="009926F8"/>
    <w:rsid w:val="00992A7F"/>
    <w:rsid w:val="00992D48"/>
    <w:rsid w:val="00993186"/>
    <w:rsid w:val="00993ABB"/>
    <w:rsid w:val="0099591C"/>
    <w:rsid w:val="00997508"/>
    <w:rsid w:val="00997B07"/>
    <w:rsid w:val="00997FFC"/>
    <w:rsid w:val="009A0201"/>
    <w:rsid w:val="009A0935"/>
    <w:rsid w:val="009A249D"/>
    <w:rsid w:val="009A31E8"/>
    <w:rsid w:val="009A361E"/>
    <w:rsid w:val="009A53E9"/>
    <w:rsid w:val="009A6123"/>
    <w:rsid w:val="009A7C90"/>
    <w:rsid w:val="009B06DC"/>
    <w:rsid w:val="009B173E"/>
    <w:rsid w:val="009B1AD1"/>
    <w:rsid w:val="009B1D4F"/>
    <w:rsid w:val="009B1EAB"/>
    <w:rsid w:val="009B20CD"/>
    <w:rsid w:val="009B2354"/>
    <w:rsid w:val="009B291D"/>
    <w:rsid w:val="009B2F27"/>
    <w:rsid w:val="009B3502"/>
    <w:rsid w:val="009B441E"/>
    <w:rsid w:val="009B6071"/>
    <w:rsid w:val="009B6DBC"/>
    <w:rsid w:val="009B70AE"/>
    <w:rsid w:val="009B78C8"/>
    <w:rsid w:val="009C1633"/>
    <w:rsid w:val="009C1B08"/>
    <w:rsid w:val="009C1D72"/>
    <w:rsid w:val="009C2EB3"/>
    <w:rsid w:val="009C35EB"/>
    <w:rsid w:val="009C3C70"/>
    <w:rsid w:val="009C3DA0"/>
    <w:rsid w:val="009C5166"/>
    <w:rsid w:val="009C5EAC"/>
    <w:rsid w:val="009C6037"/>
    <w:rsid w:val="009C6720"/>
    <w:rsid w:val="009C697A"/>
    <w:rsid w:val="009C70C3"/>
    <w:rsid w:val="009D0181"/>
    <w:rsid w:val="009D029F"/>
    <w:rsid w:val="009D07D2"/>
    <w:rsid w:val="009D10D4"/>
    <w:rsid w:val="009D12EF"/>
    <w:rsid w:val="009D1A46"/>
    <w:rsid w:val="009D1B1C"/>
    <w:rsid w:val="009D1CA2"/>
    <w:rsid w:val="009D22DB"/>
    <w:rsid w:val="009D3B0D"/>
    <w:rsid w:val="009D569E"/>
    <w:rsid w:val="009D673D"/>
    <w:rsid w:val="009D6D00"/>
    <w:rsid w:val="009D6E7B"/>
    <w:rsid w:val="009D726C"/>
    <w:rsid w:val="009D7621"/>
    <w:rsid w:val="009D7AAB"/>
    <w:rsid w:val="009E0088"/>
    <w:rsid w:val="009E0E7F"/>
    <w:rsid w:val="009E11E6"/>
    <w:rsid w:val="009E1350"/>
    <w:rsid w:val="009E2899"/>
    <w:rsid w:val="009E28C9"/>
    <w:rsid w:val="009E2A42"/>
    <w:rsid w:val="009E2BEF"/>
    <w:rsid w:val="009E3EB7"/>
    <w:rsid w:val="009E40DF"/>
    <w:rsid w:val="009E66C6"/>
    <w:rsid w:val="009E69C6"/>
    <w:rsid w:val="009E7020"/>
    <w:rsid w:val="009E743C"/>
    <w:rsid w:val="009E77AD"/>
    <w:rsid w:val="009E7A2B"/>
    <w:rsid w:val="009F136D"/>
    <w:rsid w:val="009F1AE9"/>
    <w:rsid w:val="009F2E2E"/>
    <w:rsid w:val="009F3E52"/>
    <w:rsid w:val="009F459B"/>
    <w:rsid w:val="009F48AD"/>
    <w:rsid w:val="009F498B"/>
    <w:rsid w:val="009F4D95"/>
    <w:rsid w:val="009F5C21"/>
    <w:rsid w:val="009F62CF"/>
    <w:rsid w:val="009F735A"/>
    <w:rsid w:val="009F7714"/>
    <w:rsid w:val="00A00088"/>
    <w:rsid w:val="00A009B6"/>
    <w:rsid w:val="00A01C1F"/>
    <w:rsid w:val="00A0324D"/>
    <w:rsid w:val="00A04232"/>
    <w:rsid w:val="00A04D29"/>
    <w:rsid w:val="00A0509F"/>
    <w:rsid w:val="00A0740D"/>
    <w:rsid w:val="00A110CD"/>
    <w:rsid w:val="00A11459"/>
    <w:rsid w:val="00A11C62"/>
    <w:rsid w:val="00A127D8"/>
    <w:rsid w:val="00A13479"/>
    <w:rsid w:val="00A135FF"/>
    <w:rsid w:val="00A13888"/>
    <w:rsid w:val="00A14910"/>
    <w:rsid w:val="00A14AC0"/>
    <w:rsid w:val="00A156EE"/>
    <w:rsid w:val="00A15B9B"/>
    <w:rsid w:val="00A17382"/>
    <w:rsid w:val="00A176B0"/>
    <w:rsid w:val="00A20183"/>
    <w:rsid w:val="00A21481"/>
    <w:rsid w:val="00A21E72"/>
    <w:rsid w:val="00A21F20"/>
    <w:rsid w:val="00A22625"/>
    <w:rsid w:val="00A226BE"/>
    <w:rsid w:val="00A236AB"/>
    <w:rsid w:val="00A24840"/>
    <w:rsid w:val="00A24E52"/>
    <w:rsid w:val="00A2512C"/>
    <w:rsid w:val="00A251F2"/>
    <w:rsid w:val="00A25D45"/>
    <w:rsid w:val="00A268E1"/>
    <w:rsid w:val="00A26A67"/>
    <w:rsid w:val="00A26BF3"/>
    <w:rsid w:val="00A27E0E"/>
    <w:rsid w:val="00A27E1E"/>
    <w:rsid w:val="00A30549"/>
    <w:rsid w:val="00A31A91"/>
    <w:rsid w:val="00A3324F"/>
    <w:rsid w:val="00A3349C"/>
    <w:rsid w:val="00A334C2"/>
    <w:rsid w:val="00A33AD1"/>
    <w:rsid w:val="00A33EC9"/>
    <w:rsid w:val="00A33F5D"/>
    <w:rsid w:val="00A34555"/>
    <w:rsid w:val="00A352EF"/>
    <w:rsid w:val="00A35C82"/>
    <w:rsid w:val="00A360F3"/>
    <w:rsid w:val="00A37271"/>
    <w:rsid w:val="00A37E3B"/>
    <w:rsid w:val="00A4074C"/>
    <w:rsid w:val="00A40AC2"/>
    <w:rsid w:val="00A41C92"/>
    <w:rsid w:val="00A42136"/>
    <w:rsid w:val="00A42372"/>
    <w:rsid w:val="00A43022"/>
    <w:rsid w:val="00A45635"/>
    <w:rsid w:val="00A46D6A"/>
    <w:rsid w:val="00A504C0"/>
    <w:rsid w:val="00A5099E"/>
    <w:rsid w:val="00A51548"/>
    <w:rsid w:val="00A52B98"/>
    <w:rsid w:val="00A52F15"/>
    <w:rsid w:val="00A532A2"/>
    <w:rsid w:val="00A533C6"/>
    <w:rsid w:val="00A53C90"/>
    <w:rsid w:val="00A558B4"/>
    <w:rsid w:val="00A5594A"/>
    <w:rsid w:val="00A56087"/>
    <w:rsid w:val="00A566AA"/>
    <w:rsid w:val="00A573C8"/>
    <w:rsid w:val="00A578F1"/>
    <w:rsid w:val="00A57BE0"/>
    <w:rsid w:val="00A6071F"/>
    <w:rsid w:val="00A609F8"/>
    <w:rsid w:val="00A61141"/>
    <w:rsid w:val="00A61432"/>
    <w:rsid w:val="00A61FBA"/>
    <w:rsid w:val="00A62A2C"/>
    <w:rsid w:val="00A62B3A"/>
    <w:rsid w:val="00A62E9C"/>
    <w:rsid w:val="00A62FB1"/>
    <w:rsid w:val="00A63781"/>
    <w:rsid w:val="00A63E92"/>
    <w:rsid w:val="00A64152"/>
    <w:rsid w:val="00A643ED"/>
    <w:rsid w:val="00A64DC4"/>
    <w:rsid w:val="00A67512"/>
    <w:rsid w:val="00A706ED"/>
    <w:rsid w:val="00A70C8D"/>
    <w:rsid w:val="00A717B6"/>
    <w:rsid w:val="00A71F6A"/>
    <w:rsid w:val="00A72010"/>
    <w:rsid w:val="00A727AC"/>
    <w:rsid w:val="00A73230"/>
    <w:rsid w:val="00A74342"/>
    <w:rsid w:val="00A74C4D"/>
    <w:rsid w:val="00A75AA2"/>
    <w:rsid w:val="00A75D9E"/>
    <w:rsid w:val="00A7703D"/>
    <w:rsid w:val="00A804A4"/>
    <w:rsid w:val="00A81945"/>
    <w:rsid w:val="00A82101"/>
    <w:rsid w:val="00A824B1"/>
    <w:rsid w:val="00A842F0"/>
    <w:rsid w:val="00A847F7"/>
    <w:rsid w:val="00A8556C"/>
    <w:rsid w:val="00A855E9"/>
    <w:rsid w:val="00A8585A"/>
    <w:rsid w:val="00A85B8D"/>
    <w:rsid w:val="00A85BFE"/>
    <w:rsid w:val="00A86BF5"/>
    <w:rsid w:val="00A901DE"/>
    <w:rsid w:val="00A91438"/>
    <w:rsid w:val="00A91B7B"/>
    <w:rsid w:val="00A92805"/>
    <w:rsid w:val="00A938F0"/>
    <w:rsid w:val="00A93994"/>
    <w:rsid w:val="00A940AD"/>
    <w:rsid w:val="00A94244"/>
    <w:rsid w:val="00A96717"/>
    <w:rsid w:val="00A96A56"/>
    <w:rsid w:val="00A96FF2"/>
    <w:rsid w:val="00A97063"/>
    <w:rsid w:val="00A976B2"/>
    <w:rsid w:val="00AA0348"/>
    <w:rsid w:val="00AA0FE1"/>
    <w:rsid w:val="00AA1B9C"/>
    <w:rsid w:val="00AA23DD"/>
    <w:rsid w:val="00AA28B4"/>
    <w:rsid w:val="00AA2EF0"/>
    <w:rsid w:val="00AA31D8"/>
    <w:rsid w:val="00AA36B4"/>
    <w:rsid w:val="00AA3B57"/>
    <w:rsid w:val="00AA4934"/>
    <w:rsid w:val="00AA509C"/>
    <w:rsid w:val="00AA5143"/>
    <w:rsid w:val="00AA5AEA"/>
    <w:rsid w:val="00AA6000"/>
    <w:rsid w:val="00AA67CC"/>
    <w:rsid w:val="00AA7372"/>
    <w:rsid w:val="00AA7D13"/>
    <w:rsid w:val="00AA7D8B"/>
    <w:rsid w:val="00AB10EA"/>
    <w:rsid w:val="00AB1269"/>
    <w:rsid w:val="00AB14F7"/>
    <w:rsid w:val="00AB1788"/>
    <w:rsid w:val="00AB1C15"/>
    <w:rsid w:val="00AB245B"/>
    <w:rsid w:val="00AB2C00"/>
    <w:rsid w:val="00AB2ED7"/>
    <w:rsid w:val="00AB31A3"/>
    <w:rsid w:val="00AB31D1"/>
    <w:rsid w:val="00AB361E"/>
    <w:rsid w:val="00AB40B7"/>
    <w:rsid w:val="00AB60F6"/>
    <w:rsid w:val="00AB6203"/>
    <w:rsid w:val="00AB6215"/>
    <w:rsid w:val="00AB750D"/>
    <w:rsid w:val="00AC08AC"/>
    <w:rsid w:val="00AC101C"/>
    <w:rsid w:val="00AC15B0"/>
    <w:rsid w:val="00AC27A4"/>
    <w:rsid w:val="00AC2E25"/>
    <w:rsid w:val="00AC3138"/>
    <w:rsid w:val="00AC41BE"/>
    <w:rsid w:val="00AC569E"/>
    <w:rsid w:val="00AC78E0"/>
    <w:rsid w:val="00AD0611"/>
    <w:rsid w:val="00AD085B"/>
    <w:rsid w:val="00AD0BC5"/>
    <w:rsid w:val="00AD22A6"/>
    <w:rsid w:val="00AD2667"/>
    <w:rsid w:val="00AD27DE"/>
    <w:rsid w:val="00AD2C36"/>
    <w:rsid w:val="00AD448A"/>
    <w:rsid w:val="00AD474C"/>
    <w:rsid w:val="00AD4938"/>
    <w:rsid w:val="00AD5667"/>
    <w:rsid w:val="00AD5B95"/>
    <w:rsid w:val="00AD6271"/>
    <w:rsid w:val="00AD7A18"/>
    <w:rsid w:val="00AD7D47"/>
    <w:rsid w:val="00AE01BF"/>
    <w:rsid w:val="00AE028D"/>
    <w:rsid w:val="00AE0DC5"/>
    <w:rsid w:val="00AE15FF"/>
    <w:rsid w:val="00AE1ADB"/>
    <w:rsid w:val="00AE1D3C"/>
    <w:rsid w:val="00AE23C2"/>
    <w:rsid w:val="00AE2A6A"/>
    <w:rsid w:val="00AE3C9D"/>
    <w:rsid w:val="00AE40E4"/>
    <w:rsid w:val="00AE44CF"/>
    <w:rsid w:val="00AE4719"/>
    <w:rsid w:val="00AE517E"/>
    <w:rsid w:val="00AE5259"/>
    <w:rsid w:val="00AF0217"/>
    <w:rsid w:val="00AF0959"/>
    <w:rsid w:val="00AF2888"/>
    <w:rsid w:val="00AF33C0"/>
    <w:rsid w:val="00AF3DB0"/>
    <w:rsid w:val="00AF420B"/>
    <w:rsid w:val="00AF45D2"/>
    <w:rsid w:val="00AF60A4"/>
    <w:rsid w:val="00AF6794"/>
    <w:rsid w:val="00AF6E29"/>
    <w:rsid w:val="00AF6F6C"/>
    <w:rsid w:val="00B00217"/>
    <w:rsid w:val="00B0078B"/>
    <w:rsid w:val="00B00B4C"/>
    <w:rsid w:val="00B015E0"/>
    <w:rsid w:val="00B01804"/>
    <w:rsid w:val="00B04F51"/>
    <w:rsid w:val="00B05FC9"/>
    <w:rsid w:val="00B0608F"/>
    <w:rsid w:val="00B07F28"/>
    <w:rsid w:val="00B10021"/>
    <w:rsid w:val="00B10269"/>
    <w:rsid w:val="00B10342"/>
    <w:rsid w:val="00B104C9"/>
    <w:rsid w:val="00B112DC"/>
    <w:rsid w:val="00B11C43"/>
    <w:rsid w:val="00B125FA"/>
    <w:rsid w:val="00B1356E"/>
    <w:rsid w:val="00B1373D"/>
    <w:rsid w:val="00B141D0"/>
    <w:rsid w:val="00B145A6"/>
    <w:rsid w:val="00B14B6E"/>
    <w:rsid w:val="00B154B3"/>
    <w:rsid w:val="00B1718F"/>
    <w:rsid w:val="00B20261"/>
    <w:rsid w:val="00B20309"/>
    <w:rsid w:val="00B22F55"/>
    <w:rsid w:val="00B236B1"/>
    <w:rsid w:val="00B24633"/>
    <w:rsid w:val="00B24830"/>
    <w:rsid w:val="00B2491F"/>
    <w:rsid w:val="00B25431"/>
    <w:rsid w:val="00B25930"/>
    <w:rsid w:val="00B26857"/>
    <w:rsid w:val="00B26C69"/>
    <w:rsid w:val="00B278FD"/>
    <w:rsid w:val="00B31A64"/>
    <w:rsid w:val="00B31CC5"/>
    <w:rsid w:val="00B31D71"/>
    <w:rsid w:val="00B32668"/>
    <w:rsid w:val="00B32E13"/>
    <w:rsid w:val="00B34DF7"/>
    <w:rsid w:val="00B355FC"/>
    <w:rsid w:val="00B412E7"/>
    <w:rsid w:val="00B41F11"/>
    <w:rsid w:val="00B431CC"/>
    <w:rsid w:val="00B44CF7"/>
    <w:rsid w:val="00B458BF"/>
    <w:rsid w:val="00B45F5D"/>
    <w:rsid w:val="00B4777B"/>
    <w:rsid w:val="00B47D5B"/>
    <w:rsid w:val="00B47F79"/>
    <w:rsid w:val="00B50228"/>
    <w:rsid w:val="00B504AB"/>
    <w:rsid w:val="00B50992"/>
    <w:rsid w:val="00B50F1B"/>
    <w:rsid w:val="00B510BC"/>
    <w:rsid w:val="00B520F3"/>
    <w:rsid w:val="00B521D7"/>
    <w:rsid w:val="00B5255C"/>
    <w:rsid w:val="00B528C3"/>
    <w:rsid w:val="00B52B42"/>
    <w:rsid w:val="00B5300C"/>
    <w:rsid w:val="00B54F1D"/>
    <w:rsid w:val="00B55ADD"/>
    <w:rsid w:val="00B5654D"/>
    <w:rsid w:val="00B600E8"/>
    <w:rsid w:val="00B602BD"/>
    <w:rsid w:val="00B60C48"/>
    <w:rsid w:val="00B60CEF"/>
    <w:rsid w:val="00B6153C"/>
    <w:rsid w:val="00B616C1"/>
    <w:rsid w:val="00B628E5"/>
    <w:rsid w:val="00B637B3"/>
    <w:rsid w:val="00B64475"/>
    <w:rsid w:val="00B64AFF"/>
    <w:rsid w:val="00B65201"/>
    <w:rsid w:val="00B65B74"/>
    <w:rsid w:val="00B65BC4"/>
    <w:rsid w:val="00B6618D"/>
    <w:rsid w:val="00B661FA"/>
    <w:rsid w:val="00B66C09"/>
    <w:rsid w:val="00B677B1"/>
    <w:rsid w:val="00B70500"/>
    <w:rsid w:val="00B707C3"/>
    <w:rsid w:val="00B715EC"/>
    <w:rsid w:val="00B71977"/>
    <w:rsid w:val="00B71D50"/>
    <w:rsid w:val="00B7344D"/>
    <w:rsid w:val="00B7489C"/>
    <w:rsid w:val="00B754C5"/>
    <w:rsid w:val="00B760C3"/>
    <w:rsid w:val="00B77AE2"/>
    <w:rsid w:val="00B77D48"/>
    <w:rsid w:val="00B80054"/>
    <w:rsid w:val="00B8017E"/>
    <w:rsid w:val="00B80B1C"/>
    <w:rsid w:val="00B80B5C"/>
    <w:rsid w:val="00B815E5"/>
    <w:rsid w:val="00B82E13"/>
    <w:rsid w:val="00B82F11"/>
    <w:rsid w:val="00B83A8D"/>
    <w:rsid w:val="00B83CA7"/>
    <w:rsid w:val="00B84D22"/>
    <w:rsid w:val="00B84D69"/>
    <w:rsid w:val="00B84F05"/>
    <w:rsid w:val="00B855EB"/>
    <w:rsid w:val="00B866C2"/>
    <w:rsid w:val="00B874F0"/>
    <w:rsid w:val="00B90607"/>
    <w:rsid w:val="00B90C6B"/>
    <w:rsid w:val="00B912C4"/>
    <w:rsid w:val="00B916C9"/>
    <w:rsid w:val="00B91952"/>
    <w:rsid w:val="00B92820"/>
    <w:rsid w:val="00B93DDE"/>
    <w:rsid w:val="00B94C2E"/>
    <w:rsid w:val="00B950D5"/>
    <w:rsid w:val="00B951C7"/>
    <w:rsid w:val="00B972A7"/>
    <w:rsid w:val="00B9757E"/>
    <w:rsid w:val="00BA0C65"/>
    <w:rsid w:val="00BA1021"/>
    <w:rsid w:val="00BA1EF2"/>
    <w:rsid w:val="00BA3731"/>
    <w:rsid w:val="00BA3C5C"/>
    <w:rsid w:val="00BA4A87"/>
    <w:rsid w:val="00BA516E"/>
    <w:rsid w:val="00BA52D6"/>
    <w:rsid w:val="00BA57B9"/>
    <w:rsid w:val="00BA5F7B"/>
    <w:rsid w:val="00BA5F8B"/>
    <w:rsid w:val="00BA63D8"/>
    <w:rsid w:val="00BA6EF0"/>
    <w:rsid w:val="00BA7813"/>
    <w:rsid w:val="00BB09E1"/>
    <w:rsid w:val="00BB1A46"/>
    <w:rsid w:val="00BB26FA"/>
    <w:rsid w:val="00BB3710"/>
    <w:rsid w:val="00BB3ADB"/>
    <w:rsid w:val="00BB4699"/>
    <w:rsid w:val="00BB4794"/>
    <w:rsid w:val="00BB493C"/>
    <w:rsid w:val="00BB4E26"/>
    <w:rsid w:val="00BB4EC8"/>
    <w:rsid w:val="00BB575D"/>
    <w:rsid w:val="00BB5E02"/>
    <w:rsid w:val="00BB5F5E"/>
    <w:rsid w:val="00BC1040"/>
    <w:rsid w:val="00BC13B0"/>
    <w:rsid w:val="00BC1E0D"/>
    <w:rsid w:val="00BC312B"/>
    <w:rsid w:val="00BC3600"/>
    <w:rsid w:val="00BC4660"/>
    <w:rsid w:val="00BC4D08"/>
    <w:rsid w:val="00BC5A9E"/>
    <w:rsid w:val="00BC5FB8"/>
    <w:rsid w:val="00BC5FD3"/>
    <w:rsid w:val="00BC6479"/>
    <w:rsid w:val="00BC79E0"/>
    <w:rsid w:val="00BD0869"/>
    <w:rsid w:val="00BD1181"/>
    <w:rsid w:val="00BD1FF3"/>
    <w:rsid w:val="00BD2953"/>
    <w:rsid w:val="00BD2C7F"/>
    <w:rsid w:val="00BD408D"/>
    <w:rsid w:val="00BD49CE"/>
    <w:rsid w:val="00BD5318"/>
    <w:rsid w:val="00BD56BB"/>
    <w:rsid w:val="00BD72C4"/>
    <w:rsid w:val="00BD77DE"/>
    <w:rsid w:val="00BD7961"/>
    <w:rsid w:val="00BD7B46"/>
    <w:rsid w:val="00BD7CEC"/>
    <w:rsid w:val="00BE0435"/>
    <w:rsid w:val="00BE0DB0"/>
    <w:rsid w:val="00BE259A"/>
    <w:rsid w:val="00BE2609"/>
    <w:rsid w:val="00BE285E"/>
    <w:rsid w:val="00BE29A8"/>
    <w:rsid w:val="00BE302E"/>
    <w:rsid w:val="00BE40FE"/>
    <w:rsid w:val="00BE4454"/>
    <w:rsid w:val="00BE4864"/>
    <w:rsid w:val="00BE51F4"/>
    <w:rsid w:val="00BE57E4"/>
    <w:rsid w:val="00BE599D"/>
    <w:rsid w:val="00BE5A37"/>
    <w:rsid w:val="00BE66CB"/>
    <w:rsid w:val="00BE71A0"/>
    <w:rsid w:val="00BE72E9"/>
    <w:rsid w:val="00BE759A"/>
    <w:rsid w:val="00BF02B6"/>
    <w:rsid w:val="00BF0643"/>
    <w:rsid w:val="00BF1B4F"/>
    <w:rsid w:val="00BF1E1C"/>
    <w:rsid w:val="00BF23C7"/>
    <w:rsid w:val="00BF2929"/>
    <w:rsid w:val="00BF31C0"/>
    <w:rsid w:val="00BF372D"/>
    <w:rsid w:val="00BF52FE"/>
    <w:rsid w:val="00BF5665"/>
    <w:rsid w:val="00BF5E95"/>
    <w:rsid w:val="00BF6C23"/>
    <w:rsid w:val="00BF6E27"/>
    <w:rsid w:val="00BF6F21"/>
    <w:rsid w:val="00C003FC"/>
    <w:rsid w:val="00C007D2"/>
    <w:rsid w:val="00C00A3F"/>
    <w:rsid w:val="00C01565"/>
    <w:rsid w:val="00C0166A"/>
    <w:rsid w:val="00C017D0"/>
    <w:rsid w:val="00C019A0"/>
    <w:rsid w:val="00C01CFD"/>
    <w:rsid w:val="00C01D7B"/>
    <w:rsid w:val="00C0259A"/>
    <w:rsid w:val="00C027F4"/>
    <w:rsid w:val="00C02868"/>
    <w:rsid w:val="00C02AD4"/>
    <w:rsid w:val="00C02BEC"/>
    <w:rsid w:val="00C03DF3"/>
    <w:rsid w:val="00C0451E"/>
    <w:rsid w:val="00C04585"/>
    <w:rsid w:val="00C046C5"/>
    <w:rsid w:val="00C05B49"/>
    <w:rsid w:val="00C06939"/>
    <w:rsid w:val="00C06E90"/>
    <w:rsid w:val="00C07C09"/>
    <w:rsid w:val="00C07D49"/>
    <w:rsid w:val="00C10C36"/>
    <w:rsid w:val="00C10F5F"/>
    <w:rsid w:val="00C11717"/>
    <w:rsid w:val="00C1173B"/>
    <w:rsid w:val="00C119CF"/>
    <w:rsid w:val="00C133C8"/>
    <w:rsid w:val="00C13A37"/>
    <w:rsid w:val="00C1463C"/>
    <w:rsid w:val="00C15E62"/>
    <w:rsid w:val="00C164DB"/>
    <w:rsid w:val="00C16F83"/>
    <w:rsid w:val="00C172F1"/>
    <w:rsid w:val="00C207F7"/>
    <w:rsid w:val="00C20C51"/>
    <w:rsid w:val="00C20D9D"/>
    <w:rsid w:val="00C21529"/>
    <w:rsid w:val="00C21DC3"/>
    <w:rsid w:val="00C220BB"/>
    <w:rsid w:val="00C222DA"/>
    <w:rsid w:val="00C22AE2"/>
    <w:rsid w:val="00C22D9E"/>
    <w:rsid w:val="00C22FF8"/>
    <w:rsid w:val="00C2376D"/>
    <w:rsid w:val="00C24569"/>
    <w:rsid w:val="00C25556"/>
    <w:rsid w:val="00C2579B"/>
    <w:rsid w:val="00C2599F"/>
    <w:rsid w:val="00C270DA"/>
    <w:rsid w:val="00C27AB7"/>
    <w:rsid w:val="00C31978"/>
    <w:rsid w:val="00C32109"/>
    <w:rsid w:val="00C32452"/>
    <w:rsid w:val="00C32D72"/>
    <w:rsid w:val="00C32EDB"/>
    <w:rsid w:val="00C33D1F"/>
    <w:rsid w:val="00C349B2"/>
    <w:rsid w:val="00C34E2E"/>
    <w:rsid w:val="00C35029"/>
    <w:rsid w:val="00C361C7"/>
    <w:rsid w:val="00C369BC"/>
    <w:rsid w:val="00C37802"/>
    <w:rsid w:val="00C37D0F"/>
    <w:rsid w:val="00C37D39"/>
    <w:rsid w:val="00C40751"/>
    <w:rsid w:val="00C41096"/>
    <w:rsid w:val="00C41B68"/>
    <w:rsid w:val="00C4227B"/>
    <w:rsid w:val="00C424AA"/>
    <w:rsid w:val="00C46B5D"/>
    <w:rsid w:val="00C47080"/>
    <w:rsid w:val="00C47277"/>
    <w:rsid w:val="00C51912"/>
    <w:rsid w:val="00C51BA6"/>
    <w:rsid w:val="00C52254"/>
    <w:rsid w:val="00C52615"/>
    <w:rsid w:val="00C52634"/>
    <w:rsid w:val="00C5293F"/>
    <w:rsid w:val="00C537B5"/>
    <w:rsid w:val="00C53E11"/>
    <w:rsid w:val="00C54F56"/>
    <w:rsid w:val="00C5541F"/>
    <w:rsid w:val="00C558DB"/>
    <w:rsid w:val="00C56A37"/>
    <w:rsid w:val="00C57099"/>
    <w:rsid w:val="00C57ADD"/>
    <w:rsid w:val="00C60444"/>
    <w:rsid w:val="00C60E08"/>
    <w:rsid w:val="00C60E38"/>
    <w:rsid w:val="00C60FF5"/>
    <w:rsid w:val="00C61472"/>
    <w:rsid w:val="00C62031"/>
    <w:rsid w:val="00C62B92"/>
    <w:rsid w:val="00C62E54"/>
    <w:rsid w:val="00C6340C"/>
    <w:rsid w:val="00C63D87"/>
    <w:rsid w:val="00C648AD"/>
    <w:rsid w:val="00C65175"/>
    <w:rsid w:val="00C654E6"/>
    <w:rsid w:val="00C65C4F"/>
    <w:rsid w:val="00C661A6"/>
    <w:rsid w:val="00C66C4E"/>
    <w:rsid w:val="00C67259"/>
    <w:rsid w:val="00C67B90"/>
    <w:rsid w:val="00C67C2D"/>
    <w:rsid w:val="00C70C2A"/>
    <w:rsid w:val="00C70FDC"/>
    <w:rsid w:val="00C7174C"/>
    <w:rsid w:val="00C71C77"/>
    <w:rsid w:val="00C71FBE"/>
    <w:rsid w:val="00C72EEC"/>
    <w:rsid w:val="00C7375B"/>
    <w:rsid w:val="00C74283"/>
    <w:rsid w:val="00C742E6"/>
    <w:rsid w:val="00C74425"/>
    <w:rsid w:val="00C74694"/>
    <w:rsid w:val="00C7478F"/>
    <w:rsid w:val="00C7508D"/>
    <w:rsid w:val="00C754F9"/>
    <w:rsid w:val="00C75AEE"/>
    <w:rsid w:val="00C75EB9"/>
    <w:rsid w:val="00C77ABD"/>
    <w:rsid w:val="00C81270"/>
    <w:rsid w:val="00C8198E"/>
    <w:rsid w:val="00C81A8C"/>
    <w:rsid w:val="00C820A5"/>
    <w:rsid w:val="00C82849"/>
    <w:rsid w:val="00C82B28"/>
    <w:rsid w:val="00C840C3"/>
    <w:rsid w:val="00C84689"/>
    <w:rsid w:val="00C84EBE"/>
    <w:rsid w:val="00C85C57"/>
    <w:rsid w:val="00C85EAC"/>
    <w:rsid w:val="00C863CC"/>
    <w:rsid w:val="00C868D8"/>
    <w:rsid w:val="00C873F7"/>
    <w:rsid w:val="00C87472"/>
    <w:rsid w:val="00C8774F"/>
    <w:rsid w:val="00C87BCF"/>
    <w:rsid w:val="00C90D08"/>
    <w:rsid w:val="00C917F3"/>
    <w:rsid w:val="00C91B27"/>
    <w:rsid w:val="00C91EAF"/>
    <w:rsid w:val="00C924BF"/>
    <w:rsid w:val="00C95D8A"/>
    <w:rsid w:val="00C96FBF"/>
    <w:rsid w:val="00CA013D"/>
    <w:rsid w:val="00CA1AA5"/>
    <w:rsid w:val="00CA2422"/>
    <w:rsid w:val="00CA259E"/>
    <w:rsid w:val="00CA29AC"/>
    <w:rsid w:val="00CA2D03"/>
    <w:rsid w:val="00CA3E60"/>
    <w:rsid w:val="00CA52E4"/>
    <w:rsid w:val="00CA54A1"/>
    <w:rsid w:val="00CA5718"/>
    <w:rsid w:val="00CA5C94"/>
    <w:rsid w:val="00CA5F12"/>
    <w:rsid w:val="00CA6044"/>
    <w:rsid w:val="00CA6340"/>
    <w:rsid w:val="00CA68DF"/>
    <w:rsid w:val="00CA6F44"/>
    <w:rsid w:val="00CA7456"/>
    <w:rsid w:val="00CB036D"/>
    <w:rsid w:val="00CB0E08"/>
    <w:rsid w:val="00CB1743"/>
    <w:rsid w:val="00CB22E1"/>
    <w:rsid w:val="00CB259D"/>
    <w:rsid w:val="00CB333F"/>
    <w:rsid w:val="00CB4B4D"/>
    <w:rsid w:val="00CB4B5E"/>
    <w:rsid w:val="00CB4F85"/>
    <w:rsid w:val="00CB5F15"/>
    <w:rsid w:val="00CB6235"/>
    <w:rsid w:val="00CB7853"/>
    <w:rsid w:val="00CC02D9"/>
    <w:rsid w:val="00CC11A2"/>
    <w:rsid w:val="00CC32CD"/>
    <w:rsid w:val="00CC38AB"/>
    <w:rsid w:val="00CC3CDA"/>
    <w:rsid w:val="00CC3CDD"/>
    <w:rsid w:val="00CC4D06"/>
    <w:rsid w:val="00CC52BC"/>
    <w:rsid w:val="00CC5E1A"/>
    <w:rsid w:val="00CC6686"/>
    <w:rsid w:val="00CC749F"/>
    <w:rsid w:val="00CD024E"/>
    <w:rsid w:val="00CD0E7C"/>
    <w:rsid w:val="00CD13B1"/>
    <w:rsid w:val="00CD162D"/>
    <w:rsid w:val="00CD1973"/>
    <w:rsid w:val="00CD2357"/>
    <w:rsid w:val="00CD293F"/>
    <w:rsid w:val="00CD2F4D"/>
    <w:rsid w:val="00CD36F0"/>
    <w:rsid w:val="00CD540C"/>
    <w:rsid w:val="00CD5B1F"/>
    <w:rsid w:val="00CD6B78"/>
    <w:rsid w:val="00CD7467"/>
    <w:rsid w:val="00CE0A28"/>
    <w:rsid w:val="00CE11B2"/>
    <w:rsid w:val="00CE2529"/>
    <w:rsid w:val="00CE275B"/>
    <w:rsid w:val="00CE35CE"/>
    <w:rsid w:val="00CE427F"/>
    <w:rsid w:val="00CE433C"/>
    <w:rsid w:val="00CF0597"/>
    <w:rsid w:val="00CF11FA"/>
    <w:rsid w:val="00CF188D"/>
    <w:rsid w:val="00CF2737"/>
    <w:rsid w:val="00CF30D7"/>
    <w:rsid w:val="00CF3901"/>
    <w:rsid w:val="00CF3C14"/>
    <w:rsid w:val="00CF41A7"/>
    <w:rsid w:val="00CF484E"/>
    <w:rsid w:val="00CF50B7"/>
    <w:rsid w:val="00CF5A80"/>
    <w:rsid w:val="00D01A44"/>
    <w:rsid w:val="00D02218"/>
    <w:rsid w:val="00D03681"/>
    <w:rsid w:val="00D06229"/>
    <w:rsid w:val="00D066FB"/>
    <w:rsid w:val="00D072EC"/>
    <w:rsid w:val="00D10689"/>
    <w:rsid w:val="00D10A8D"/>
    <w:rsid w:val="00D10E0A"/>
    <w:rsid w:val="00D10F76"/>
    <w:rsid w:val="00D122CF"/>
    <w:rsid w:val="00D12459"/>
    <w:rsid w:val="00D127ED"/>
    <w:rsid w:val="00D12A81"/>
    <w:rsid w:val="00D1366C"/>
    <w:rsid w:val="00D140CE"/>
    <w:rsid w:val="00D14895"/>
    <w:rsid w:val="00D1509B"/>
    <w:rsid w:val="00D15304"/>
    <w:rsid w:val="00D168FF"/>
    <w:rsid w:val="00D16BAA"/>
    <w:rsid w:val="00D1753C"/>
    <w:rsid w:val="00D17FB0"/>
    <w:rsid w:val="00D21422"/>
    <w:rsid w:val="00D217C4"/>
    <w:rsid w:val="00D21A5F"/>
    <w:rsid w:val="00D21F46"/>
    <w:rsid w:val="00D22372"/>
    <w:rsid w:val="00D22D6F"/>
    <w:rsid w:val="00D22F87"/>
    <w:rsid w:val="00D23190"/>
    <w:rsid w:val="00D231D2"/>
    <w:rsid w:val="00D236A3"/>
    <w:rsid w:val="00D23DEA"/>
    <w:rsid w:val="00D2437F"/>
    <w:rsid w:val="00D25749"/>
    <w:rsid w:val="00D25CFE"/>
    <w:rsid w:val="00D25F9D"/>
    <w:rsid w:val="00D260D9"/>
    <w:rsid w:val="00D26810"/>
    <w:rsid w:val="00D26A1F"/>
    <w:rsid w:val="00D30E53"/>
    <w:rsid w:val="00D31B4E"/>
    <w:rsid w:val="00D32DB9"/>
    <w:rsid w:val="00D3370A"/>
    <w:rsid w:val="00D3440D"/>
    <w:rsid w:val="00D34F6A"/>
    <w:rsid w:val="00D35150"/>
    <w:rsid w:val="00D352A0"/>
    <w:rsid w:val="00D3537B"/>
    <w:rsid w:val="00D35504"/>
    <w:rsid w:val="00D361DB"/>
    <w:rsid w:val="00D3630F"/>
    <w:rsid w:val="00D3673F"/>
    <w:rsid w:val="00D36DAD"/>
    <w:rsid w:val="00D36FA6"/>
    <w:rsid w:val="00D37FF4"/>
    <w:rsid w:val="00D37FF6"/>
    <w:rsid w:val="00D400D4"/>
    <w:rsid w:val="00D40270"/>
    <w:rsid w:val="00D405CB"/>
    <w:rsid w:val="00D40AAE"/>
    <w:rsid w:val="00D40E23"/>
    <w:rsid w:val="00D40F89"/>
    <w:rsid w:val="00D4258A"/>
    <w:rsid w:val="00D4261B"/>
    <w:rsid w:val="00D4297A"/>
    <w:rsid w:val="00D4348D"/>
    <w:rsid w:val="00D4457E"/>
    <w:rsid w:val="00D4483B"/>
    <w:rsid w:val="00D4496C"/>
    <w:rsid w:val="00D44AAF"/>
    <w:rsid w:val="00D44E5B"/>
    <w:rsid w:val="00D4620B"/>
    <w:rsid w:val="00D46543"/>
    <w:rsid w:val="00D46806"/>
    <w:rsid w:val="00D46DCB"/>
    <w:rsid w:val="00D5017E"/>
    <w:rsid w:val="00D50540"/>
    <w:rsid w:val="00D50867"/>
    <w:rsid w:val="00D51CCC"/>
    <w:rsid w:val="00D520B6"/>
    <w:rsid w:val="00D52AAE"/>
    <w:rsid w:val="00D534CD"/>
    <w:rsid w:val="00D5389E"/>
    <w:rsid w:val="00D5445B"/>
    <w:rsid w:val="00D54B56"/>
    <w:rsid w:val="00D55C7C"/>
    <w:rsid w:val="00D55EC1"/>
    <w:rsid w:val="00D569E2"/>
    <w:rsid w:val="00D570DB"/>
    <w:rsid w:val="00D57A4D"/>
    <w:rsid w:val="00D60B8A"/>
    <w:rsid w:val="00D63BF4"/>
    <w:rsid w:val="00D65665"/>
    <w:rsid w:val="00D661E0"/>
    <w:rsid w:val="00D667FC"/>
    <w:rsid w:val="00D66C80"/>
    <w:rsid w:val="00D6780C"/>
    <w:rsid w:val="00D6799B"/>
    <w:rsid w:val="00D67D1D"/>
    <w:rsid w:val="00D71A5F"/>
    <w:rsid w:val="00D71F2E"/>
    <w:rsid w:val="00D723FC"/>
    <w:rsid w:val="00D72B69"/>
    <w:rsid w:val="00D7357E"/>
    <w:rsid w:val="00D73A1F"/>
    <w:rsid w:val="00D74CAE"/>
    <w:rsid w:val="00D75301"/>
    <w:rsid w:val="00D75F56"/>
    <w:rsid w:val="00D7632C"/>
    <w:rsid w:val="00D76449"/>
    <w:rsid w:val="00D7679F"/>
    <w:rsid w:val="00D76AA3"/>
    <w:rsid w:val="00D76C3B"/>
    <w:rsid w:val="00D76FD3"/>
    <w:rsid w:val="00D772C5"/>
    <w:rsid w:val="00D77545"/>
    <w:rsid w:val="00D77616"/>
    <w:rsid w:val="00D77D6F"/>
    <w:rsid w:val="00D8011C"/>
    <w:rsid w:val="00D80735"/>
    <w:rsid w:val="00D814DB"/>
    <w:rsid w:val="00D81575"/>
    <w:rsid w:val="00D81CA8"/>
    <w:rsid w:val="00D82825"/>
    <w:rsid w:val="00D82B7F"/>
    <w:rsid w:val="00D84D5C"/>
    <w:rsid w:val="00D85282"/>
    <w:rsid w:val="00D869F0"/>
    <w:rsid w:val="00D871AC"/>
    <w:rsid w:val="00D87C22"/>
    <w:rsid w:val="00D900C2"/>
    <w:rsid w:val="00D9022B"/>
    <w:rsid w:val="00D90488"/>
    <w:rsid w:val="00D906DA"/>
    <w:rsid w:val="00D910AB"/>
    <w:rsid w:val="00D913EC"/>
    <w:rsid w:val="00D93045"/>
    <w:rsid w:val="00D930F9"/>
    <w:rsid w:val="00D9371D"/>
    <w:rsid w:val="00D93D04"/>
    <w:rsid w:val="00D93D33"/>
    <w:rsid w:val="00D94457"/>
    <w:rsid w:val="00D953BB"/>
    <w:rsid w:val="00D95A2A"/>
    <w:rsid w:val="00D960DB"/>
    <w:rsid w:val="00D96362"/>
    <w:rsid w:val="00D9636E"/>
    <w:rsid w:val="00D96975"/>
    <w:rsid w:val="00D9730B"/>
    <w:rsid w:val="00D97974"/>
    <w:rsid w:val="00DA20B4"/>
    <w:rsid w:val="00DA300B"/>
    <w:rsid w:val="00DA4281"/>
    <w:rsid w:val="00DA4E8A"/>
    <w:rsid w:val="00DA53B6"/>
    <w:rsid w:val="00DA557F"/>
    <w:rsid w:val="00DA5CAE"/>
    <w:rsid w:val="00DA5DDD"/>
    <w:rsid w:val="00DA6180"/>
    <w:rsid w:val="00DA68FE"/>
    <w:rsid w:val="00DA6975"/>
    <w:rsid w:val="00DA7A7A"/>
    <w:rsid w:val="00DB0CF5"/>
    <w:rsid w:val="00DB1002"/>
    <w:rsid w:val="00DB1A57"/>
    <w:rsid w:val="00DB219C"/>
    <w:rsid w:val="00DB2527"/>
    <w:rsid w:val="00DB3426"/>
    <w:rsid w:val="00DB3A66"/>
    <w:rsid w:val="00DB3ABE"/>
    <w:rsid w:val="00DB3B93"/>
    <w:rsid w:val="00DB45E5"/>
    <w:rsid w:val="00DB5882"/>
    <w:rsid w:val="00DB731E"/>
    <w:rsid w:val="00DB7428"/>
    <w:rsid w:val="00DC0262"/>
    <w:rsid w:val="00DC05D7"/>
    <w:rsid w:val="00DC081F"/>
    <w:rsid w:val="00DC099C"/>
    <w:rsid w:val="00DC0A0D"/>
    <w:rsid w:val="00DC0B69"/>
    <w:rsid w:val="00DC25D1"/>
    <w:rsid w:val="00DC2E13"/>
    <w:rsid w:val="00DC3B7F"/>
    <w:rsid w:val="00DC3DD6"/>
    <w:rsid w:val="00DC491D"/>
    <w:rsid w:val="00DC53B9"/>
    <w:rsid w:val="00DC53CF"/>
    <w:rsid w:val="00DC5DC0"/>
    <w:rsid w:val="00DC619C"/>
    <w:rsid w:val="00DC6F07"/>
    <w:rsid w:val="00DC70D0"/>
    <w:rsid w:val="00DC79A1"/>
    <w:rsid w:val="00DC7F9F"/>
    <w:rsid w:val="00DD0507"/>
    <w:rsid w:val="00DD20A7"/>
    <w:rsid w:val="00DD315D"/>
    <w:rsid w:val="00DD3B8E"/>
    <w:rsid w:val="00DD3FAE"/>
    <w:rsid w:val="00DD40A1"/>
    <w:rsid w:val="00DD4A09"/>
    <w:rsid w:val="00DD4B3F"/>
    <w:rsid w:val="00DD4F9D"/>
    <w:rsid w:val="00DD5111"/>
    <w:rsid w:val="00DD5BF8"/>
    <w:rsid w:val="00DD704A"/>
    <w:rsid w:val="00DD74DF"/>
    <w:rsid w:val="00DD7D48"/>
    <w:rsid w:val="00DE0117"/>
    <w:rsid w:val="00DE0A6B"/>
    <w:rsid w:val="00DE0B38"/>
    <w:rsid w:val="00DE0D17"/>
    <w:rsid w:val="00DE1080"/>
    <w:rsid w:val="00DE10F8"/>
    <w:rsid w:val="00DE114A"/>
    <w:rsid w:val="00DE18AB"/>
    <w:rsid w:val="00DE19D8"/>
    <w:rsid w:val="00DE1AC9"/>
    <w:rsid w:val="00DE1C19"/>
    <w:rsid w:val="00DE1D91"/>
    <w:rsid w:val="00DE29EE"/>
    <w:rsid w:val="00DE3DE0"/>
    <w:rsid w:val="00DE3E34"/>
    <w:rsid w:val="00DE4718"/>
    <w:rsid w:val="00DE473F"/>
    <w:rsid w:val="00DE69B4"/>
    <w:rsid w:val="00DE7B72"/>
    <w:rsid w:val="00DE7BF3"/>
    <w:rsid w:val="00DF115E"/>
    <w:rsid w:val="00DF1B8C"/>
    <w:rsid w:val="00DF2780"/>
    <w:rsid w:val="00DF2805"/>
    <w:rsid w:val="00DF3129"/>
    <w:rsid w:val="00DF3497"/>
    <w:rsid w:val="00DF3CC4"/>
    <w:rsid w:val="00DF4F68"/>
    <w:rsid w:val="00DF53AD"/>
    <w:rsid w:val="00DF559D"/>
    <w:rsid w:val="00DF6048"/>
    <w:rsid w:val="00DF6296"/>
    <w:rsid w:val="00DF64EF"/>
    <w:rsid w:val="00DF7CFF"/>
    <w:rsid w:val="00E01227"/>
    <w:rsid w:val="00E01485"/>
    <w:rsid w:val="00E01E2E"/>
    <w:rsid w:val="00E01FB0"/>
    <w:rsid w:val="00E022BC"/>
    <w:rsid w:val="00E02520"/>
    <w:rsid w:val="00E02B38"/>
    <w:rsid w:val="00E02D88"/>
    <w:rsid w:val="00E02DDD"/>
    <w:rsid w:val="00E040A9"/>
    <w:rsid w:val="00E047BE"/>
    <w:rsid w:val="00E06782"/>
    <w:rsid w:val="00E06894"/>
    <w:rsid w:val="00E07161"/>
    <w:rsid w:val="00E07FA9"/>
    <w:rsid w:val="00E12688"/>
    <w:rsid w:val="00E13002"/>
    <w:rsid w:val="00E1472E"/>
    <w:rsid w:val="00E147B9"/>
    <w:rsid w:val="00E14B6B"/>
    <w:rsid w:val="00E16314"/>
    <w:rsid w:val="00E1636A"/>
    <w:rsid w:val="00E17094"/>
    <w:rsid w:val="00E173B2"/>
    <w:rsid w:val="00E17D9C"/>
    <w:rsid w:val="00E17E74"/>
    <w:rsid w:val="00E17FEF"/>
    <w:rsid w:val="00E20119"/>
    <w:rsid w:val="00E20135"/>
    <w:rsid w:val="00E217D0"/>
    <w:rsid w:val="00E22021"/>
    <w:rsid w:val="00E22A99"/>
    <w:rsid w:val="00E2365D"/>
    <w:rsid w:val="00E25C08"/>
    <w:rsid w:val="00E26000"/>
    <w:rsid w:val="00E265FB"/>
    <w:rsid w:val="00E2711C"/>
    <w:rsid w:val="00E271D5"/>
    <w:rsid w:val="00E27464"/>
    <w:rsid w:val="00E31017"/>
    <w:rsid w:val="00E3113C"/>
    <w:rsid w:val="00E31996"/>
    <w:rsid w:val="00E3345F"/>
    <w:rsid w:val="00E3373A"/>
    <w:rsid w:val="00E339D9"/>
    <w:rsid w:val="00E33A0A"/>
    <w:rsid w:val="00E34097"/>
    <w:rsid w:val="00E34800"/>
    <w:rsid w:val="00E35153"/>
    <w:rsid w:val="00E351B1"/>
    <w:rsid w:val="00E3544F"/>
    <w:rsid w:val="00E35FBC"/>
    <w:rsid w:val="00E36C75"/>
    <w:rsid w:val="00E3709C"/>
    <w:rsid w:val="00E3759D"/>
    <w:rsid w:val="00E408B8"/>
    <w:rsid w:val="00E40B17"/>
    <w:rsid w:val="00E40E59"/>
    <w:rsid w:val="00E415C6"/>
    <w:rsid w:val="00E418FC"/>
    <w:rsid w:val="00E419D7"/>
    <w:rsid w:val="00E42516"/>
    <w:rsid w:val="00E4273F"/>
    <w:rsid w:val="00E430D7"/>
    <w:rsid w:val="00E4376C"/>
    <w:rsid w:val="00E4397A"/>
    <w:rsid w:val="00E43EF5"/>
    <w:rsid w:val="00E44ED6"/>
    <w:rsid w:val="00E45720"/>
    <w:rsid w:val="00E46057"/>
    <w:rsid w:val="00E46675"/>
    <w:rsid w:val="00E468E6"/>
    <w:rsid w:val="00E47084"/>
    <w:rsid w:val="00E470A2"/>
    <w:rsid w:val="00E475F5"/>
    <w:rsid w:val="00E4774E"/>
    <w:rsid w:val="00E506C4"/>
    <w:rsid w:val="00E512C2"/>
    <w:rsid w:val="00E5162A"/>
    <w:rsid w:val="00E51A90"/>
    <w:rsid w:val="00E51FD6"/>
    <w:rsid w:val="00E53A60"/>
    <w:rsid w:val="00E53D32"/>
    <w:rsid w:val="00E5446C"/>
    <w:rsid w:val="00E546DB"/>
    <w:rsid w:val="00E54EE8"/>
    <w:rsid w:val="00E55392"/>
    <w:rsid w:val="00E55BC3"/>
    <w:rsid w:val="00E55DA3"/>
    <w:rsid w:val="00E567F4"/>
    <w:rsid w:val="00E5720D"/>
    <w:rsid w:val="00E577C2"/>
    <w:rsid w:val="00E57E43"/>
    <w:rsid w:val="00E60093"/>
    <w:rsid w:val="00E60156"/>
    <w:rsid w:val="00E609A8"/>
    <w:rsid w:val="00E61CAC"/>
    <w:rsid w:val="00E62131"/>
    <w:rsid w:val="00E62788"/>
    <w:rsid w:val="00E6300B"/>
    <w:rsid w:val="00E63415"/>
    <w:rsid w:val="00E6411F"/>
    <w:rsid w:val="00E651BA"/>
    <w:rsid w:val="00E65631"/>
    <w:rsid w:val="00E65DCB"/>
    <w:rsid w:val="00E66ADE"/>
    <w:rsid w:val="00E66C75"/>
    <w:rsid w:val="00E67186"/>
    <w:rsid w:val="00E67304"/>
    <w:rsid w:val="00E67D5C"/>
    <w:rsid w:val="00E67E51"/>
    <w:rsid w:val="00E67F1F"/>
    <w:rsid w:val="00E7058B"/>
    <w:rsid w:val="00E709F3"/>
    <w:rsid w:val="00E74B40"/>
    <w:rsid w:val="00E759ED"/>
    <w:rsid w:val="00E76096"/>
    <w:rsid w:val="00E763B7"/>
    <w:rsid w:val="00E766E5"/>
    <w:rsid w:val="00E77C9F"/>
    <w:rsid w:val="00E8016D"/>
    <w:rsid w:val="00E8022F"/>
    <w:rsid w:val="00E80828"/>
    <w:rsid w:val="00E80B6F"/>
    <w:rsid w:val="00E80C18"/>
    <w:rsid w:val="00E8108A"/>
    <w:rsid w:val="00E82456"/>
    <w:rsid w:val="00E830B9"/>
    <w:rsid w:val="00E831F8"/>
    <w:rsid w:val="00E83944"/>
    <w:rsid w:val="00E858BB"/>
    <w:rsid w:val="00E865CC"/>
    <w:rsid w:val="00E86B51"/>
    <w:rsid w:val="00E86B96"/>
    <w:rsid w:val="00E86DD7"/>
    <w:rsid w:val="00E87211"/>
    <w:rsid w:val="00E87BF9"/>
    <w:rsid w:val="00E87D80"/>
    <w:rsid w:val="00E91E17"/>
    <w:rsid w:val="00E92E05"/>
    <w:rsid w:val="00E9310B"/>
    <w:rsid w:val="00E940DE"/>
    <w:rsid w:val="00E9478F"/>
    <w:rsid w:val="00E94AF4"/>
    <w:rsid w:val="00E94E77"/>
    <w:rsid w:val="00E95B1B"/>
    <w:rsid w:val="00E95BE3"/>
    <w:rsid w:val="00E95C71"/>
    <w:rsid w:val="00EA0386"/>
    <w:rsid w:val="00EA0453"/>
    <w:rsid w:val="00EA1803"/>
    <w:rsid w:val="00EA1E36"/>
    <w:rsid w:val="00EA2BF5"/>
    <w:rsid w:val="00EA2DED"/>
    <w:rsid w:val="00EA3764"/>
    <w:rsid w:val="00EA3C11"/>
    <w:rsid w:val="00EA3F13"/>
    <w:rsid w:val="00EA449D"/>
    <w:rsid w:val="00EA46DA"/>
    <w:rsid w:val="00EA46E0"/>
    <w:rsid w:val="00EA4C4D"/>
    <w:rsid w:val="00EA4C6C"/>
    <w:rsid w:val="00EA4D7A"/>
    <w:rsid w:val="00EA50E5"/>
    <w:rsid w:val="00EA538A"/>
    <w:rsid w:val="00EA6504"/>
    <w:rsid w:val="00EA660A"/>
    <w:rsid w:val="00EA6BF8"/>
    <w:rsid w:val="00EA702E"/>
    <w:rsid w:val="00EA7B8C"/>
    <w:rsid w:val="00EB046B"/>
    <w:rsid w:val="00EB14E3"/>
    <w:rsid w:val="00EB1729"/>
    <w:rsid w:val="00EB3BEE"/>
    <w:rsid w:val="00EB5090"/>
    <w:rsid w:val="00EB5160"/>
    <w:rsid w:val="00EB5FBF"/>
    <w:rsid w:val="00EB6BC3"/>
    <w:rsid w:val="00EB6E31"/>
    <w:rsid w:val="00EB739B"/>
    <w:rsid w:val="00EB7C18"/>
    <w:rsid w:val="00EB7D50"/>
    <w:rsid w:val="00EC06F2"/>
    <w:rsid w:val="00EC101F"/>
    <w:rsid w:val="00EC132B"/>
    <w:rsid w:val="00EC1928"/>
    <w:rsid w:val="00EC1A0F"/>
    <w:rsid w:val="00EC2F1D"/>
    <w:rsid w:val="00EC2F4A"/>
    <w:rsid w:val="00EC2F5B"/>
    <w:rsid w:val="00EC3994"/>
    <w:rsid w:val="00EC3DB9"/>
    <w:rsid w:val="00EC3F53"/>
    <w:rsid w:val="00EC4B7D"/>
    <w:rsid w:val="00EC5151"/>
    <w:rsid w:val="00EC5477"/>
    <w:rsid w:val="00EC5CE9"/>
    <w:rsid w:val="00EC646B"/>
    <w:rsid w:val="00EC6CA1"/>
    <w:rsid w:val="00EC70B8"/>
    <w:rsid w:val="00EC7572"/>
    <w:rsid w:val="00EC7AC9"/>
    <w:rsid w:val="00ED09AE"/>
    <w:rsid w:val="00ED1379"/>
    <w:rsid w:val="00ED166C"/>
    <w:rsid w:val="00ED1A22"/>
    <w:rsid w:val="00ED1F13"/>
    <w:rsid w:val="00ED3524"/>
    <w:rsid w:val="00ED3F5D"/>
    <w:rsid w:val="00ED4045"/>
    <w:rsid w:val="00ED4487"/>
    <w:rsid w:val="00ED46BE"/>
    <w:rsid w:val="00ED51EB"/>
    <w:rsid w:val="00ED5204"/>
    <w:rsid w:val="00ED541B"/>
    <w:rsid w:val="00ED5D33"/>
    <w:rsid w:val="00ED6DF0"/>
    <w:rsid w:val="00ED7738"/>
    <w:rsid w:val="00EE024F"/>
    <w:rsid w:val="00EE02DC"/>
    <w:rsid w:val="00EE0E7A"/>
    <w:rsid w:val="00EE18A3"/>
    <w:rsid w:val="00EE2290"/>
    <w:rsid w:val="00EE23D9"/>
    <w:rsid w:val="00EE274B"/>
    <w:rsid w:val="00EE2DB1"/>
    <w:rsid w:val="00EE38DE"/>
    <w:rsid w:val="00EE4312"/>
    <w:rsid w:val="00EE4C5A"/>
    <w:rsid w:val="00EE5804"/>
    <w:rsid w:val="00EE5844"/>
    <w:rsid w:val="00EE5C97"/>
    <w:rsid w:val="00EE68A4"/>
    <w:rsid w:val="00EE72D3"/>
    <w:rsid w:val="00EF0718"/>
    <w:rsid w:val="00EF0E6F"/>
    <w:rsid w:val="00EF1546"/>
    <w:rsid w:val="00EF1892"/>
    <w:rsid w:val="00EF4351"/>
    <w:rsid w:val="00EF4591"/>
    <w:rsid w:val="00EF53B6"/>
    <w:rsid w:val="00EF5F19"/>
    <w:rsid w:val="00EF652C"/>
    <w:rsid w:val="00EF6ACA"/>
    <w:rsid w:val="00EF6FB8"/>
    <w:rsid w:val="00F00731"/>
    <w:rsid w:val="00F00800"/>
    <w:rsid w:val="00F018BD"/>
    <w:rsid w:val="00F04E2D"/>
    <w:rsid w:val="00F06815"/>
    <w:rsid w:val="00F06EDB"/>
    <w:rsid w:val="00F07BF1"/>
    <w:rsid w:val="00F10C88"/>
    <w:rsid w:val="00F11A8D"/>
    <w:rsid w:val="00F11D6D"/>
    <w:rsid w:val="00F12544"/>
    <w:rsid w:val="00F12588"/>
    <w:rsid w:val="00F1385F"/>
    <w:rsid w:val="00F13EAC"/>
    <w:rsid w:val="00F13F57"/>
    <w:rsid w:val="00F13F59"/>
    <w:rsid w:val="00F14DF9"/>
    <w:rsid w:val="00F1545C"/>
    <w:rsid w:val="00F168BA"/>
    <w:rsid w:val="00F172A5"/>
    <w:rsid w:val="00F17850"/>
    <w:rsid w:val="00F17A92"/>
    <w:rsid w:val="00F211BD"/>
    <w:rsid w:val="00F22DE4"/>
    <w:rsid w:val="00F235B4"/>
    <w:rsid w:val="00F241BD"/>
    <w:rsid w:val="00F24CFB"/>
    <w:rsid w:val="00F2501D"/>
    <w:rsid w:val="00F253A0"/>
    <w:rsid w:val="00F268AD"/>
    <w:rsid w:val="00F26FFB"/>
    <w:rsid w:val="00F27A51"/>
    <w:rsid w:val="00F3044F"/>
    <w:rsid w:val="00F3054F"/>
    <w:rsid w:val="00F308A2"/>
    <w:rsid w:val="00F30D17"/>
    <w:rsid w:val="00F30F60"/>
    <w:rsid w:val="00F317E2"/>
    <w:rsid w:val="00F31E1E"/>
    <w:rsid w:val="00F32501"/>
    <w:rsid w:val="00F328A3"/>
    <w:rsid w:val="00F3407B"/>
    <w:rsid w:val="00F34722"/>
    <w:rsid w:val="00F34FCB"/>
    <w:rsid w:val="00F359A3"/>
    <w:rsid w:val="00F36ADB"/>
    <w:rsid w:val="00F36F1F"/>
    <w:rsid w:val="00F3709B"/>
    <w:rsid w:val="00F37738"/>
    <w:rsid w:val="00F37A95"/>
    <w:rsid w:val="00F4184B"/>
    <w:rsid w:val="00F433DB"/>
    <w:rsid w:val="00F44237"/>
    <w:rsid w:val="00F4486B"/>
    <w:rsid w:val="00F463AB"/>
    <w:rsid w:val="00F46437"/>
    <w:rsid w:val="00F466E1"/>
    <w:rsid w:val="00F468BB"/>
    <w:rsid w:val="00F469D3"/>
    <w:rsid w:val="00F472C4"/>
    <w:rsid w:val="00F475C7"/>
    <w:rsid w:val="00F50032"/>
    <w:rsid w:val="00F5040F"/>
    <w:rsid w:val="00F51251"/>
    <w:rsid w:val="00F514E3"/>
    <w:rsid w:val="00F519C5"/>
    <w:rsid w:val="00F51E66"/>
    <w:rsid w:val="00F51EC3"/>
    <w:rsid w:val="00F52122"/>
    <w:rsid w:val="00F52444"/>
    <w:rsid w:val="00F52675"/>
    <w:rsid w:val="00F52A0B"/>
    <w:rsid w:val="00F52D26"/>
    <w:rsid w:val="00F53351"/>
    <w:rsid w:val="00F537B1"/>
    <w:rsid w:val="00F54441"/>
    <w:rsid w:val="00F54F42"/>
    <w:rsid w:val="00F55638"/>
    <w:rsid w:val="00F556A4"/>
    <w:rsid w:val="00F5596A"/>
    <w:rsid w:val="00F55EAB"/>
    <w:rsid w:val="00F56A03"/>
    <w:rsid w:val="00F56A07"/>
    <w:rsid w:val="00F56A20"/>
    <w:rsid w:val="00F56AE7"/>
    <w:rsid w:val="00F56EE7"/>
    <w:rsid w:val="00F57074"/>
    <w:rsid w:val="00F57223"/>
    <w:rsid w:val="00F5750F"/>
    <w:rsid w:val="00F63111"/>
    <w:rsid w:val="00F636A8"/>
    <w:rsid w:val="00F63712"/>
    <w:rsid w:val="00F648A5"/>
    <w:rsid w:val="00F64C9B"/>
    <w:rsid w:val="00F64FDA"/>
    <w:rsid w:val="00F653FA"/>
    <w:rsid w:val="00F657BF"/>
    <w:rsid w:val="00F67068"/>
    <w:rsid w:val="00F67A01"/>
    <w:rsid w:val="00F700A8"/>
    <w:rsid w:val="00F70E3A"/>
    <w:rsid w:val="00F71126"/>
    <w:rsid w:val="00F71DC1"/>
    <w:rsid w:val="00F73C33"/>
    <w:rsid w:val="00F74471"/>
    <w:rsid w:val="00F80045"/>
    <w:rsid w:val="00F803D0"/>
    <w:rsid w:val="00F81100"/>
    <w:rsid w:val="00F83557"/>
    <w:rsid w:val="00F84297"/>
    <w:rsid w:val="00F84712"/>
    <w:rsid w:val="00F84F0C"/>
    <w:rsid w:val="00F84FA7"/>
    <w:rsid w:val="00F857FB"/>
    <w:rsid w:val="00F871F3"/>
    <w:rsid w:val="00F876E8"/>
    <w:rsid w:val="00F87701"/>
    <w:rsid w:val="00F87AC9"/>
    <w:rsid w:val="00F87C3C"/>
    <w:rsid w:val="00F903ED"/>
    <w:rsid w:val="00F90A86"/>
    <w:rsid w:val="00F91957"/>
    <w:rsid w:val="00F91C8D"/>
    <w:rsid w:val="00F92347"/>
    <w:rsid w:val="00F92ED0"/>
    <w:rsid w:val="00F92F02"/>
    <w:rsid w:val="00F9332E"/>
    <w:rsid w:val="00F933E3"/>
    <w:rsid w:val="00F9359D"/>
    <w:rsid w:val="00F938C9"/>
    <w:rsid w:val="00F9537B"/>
    <w:rsid w:val="00F955DF"/>
    <w:rsid w:val="00F95C63"/>
    <w:rsid w:val="00F961AD"/>
    <w:rsid w:val="00F963F6"/>
    <w:rsid w:val="00F97403"/>
    <w:rsid w:val="00F97C6C"/>
    <w:rsid w:val="00F97E2C"/>
    <w:rsid w:val="00FA0DD4"/>
    <w:rsid w:val="00FA162E"/>
    <w:rsid w:val="00FA19CF"/>
    <w:rsid w:val="00FA418D"/>
    <w:rsid w:val="00FA5510"/>
    <w:rsid w:val="00FA5E45"/>
    <w:rsid w:val="00FA66EC"/>
    <w:rsid w:val="00FA6920"/>
    <w:rsid w:val="00FA7694"/>
    <w:rsid w:val="00FA7E20"/>
    <w:rsid w:val="00FB018E"/>
    <w:rsid w:val="00FB02BA"/>
    <w:rsid w:val="00FB0D83"/>
    <w:rsid w:val="00FB24DA"/>
    <w:rsid w:val="00FB27B6"/>
    <w:rsid w:val="00FB377A"/>
    <w:rsid w:val="00FB43F0"/>
    <w:rsid w:val="00FB4505"/>
    <w:rsid w:val="00FB4524"/>
    <w:rsid w:val="00FB588C"/>
    <w:rsid w:val="00FB6989"/>
    <w:rsid w:val="00FB7860"/>
    <w:rsid w:val="00FB7D68"/>
    <w:rsid w:val="00FC02D5"/>
    <w:rsid w:val="00FC0565"/>
    <w:rsid w:val="00FC0942"/>
    <w:rsid w:val="00FC2630"/>
    <w:rsid w:val="00FC2D4E"/>
    <w:rsid w:val="00FC2E88"/>
    <w:rsid w:val="00FC3832"/>
    <w:rsid w:val="00FC3C7E"/>
    <w:rsid w:val="00FC3E0B"/>
    <w:rsid w:val="00FC4463"/>
    <w:rsid w:val="00FC4D96"/>
    <w:rsid w:val="00FC586C"/>
    <w:rsid w:val="00FC675A"/>
    <w:rsid w:val="00FC6E72"/>
    <w:rsid w:val="00FC7523"/>
    <w:rsid w:val="00FC7B7A"/>
    <w:rsid w:val="00FD02C6"/>
    <w:rsid w:val="00FD070E"/>
    <w:rsid w:val="00FD1667"/>
    <w:rsid w:val="00FD1700"/>
    <w:rsid w:val="00FD1763"/>
    <w:rsid w:val="00FD17C3"/>
    <w:rsid w:val="00FD1DE2"/>
    <w:rsid w:val="00FD1E4F"/>
    <w:rsid w:val="00FD1F1B"/>
    <w:rsid w:val="00FD219F"/>
    <w:rsid w:val="00FD35FE"/>
    <w:rsid w:val="00FD54D2"/>
    <w:rsid w:val="00FD669B"/>
    <w:rsid w:val="00FD67DE"/>
    <w:rsid w:val="00FD72AB"/>
    <w:rsid w:val="00FD753E"/>
    <w:rsid w:val="00FE0786"/>
    <w:rsid w:val="00FE1EDC"/>
    <w:rsid w:val="00FE270E"/>
    <w:rsid w:val="00FE2896"/>
    <w:rsid w:val="00FE35AB"/>
    <w:rsid w:val="00FE3605"/>
    <w:rsid w:val="00FE3728"/>
    <w:rsid w:val="00FE3C38"/>
    <w:rsid w:val="00FE3E7F"/>
    <w:rsid w:val="00FE5346"/>
    <w:rsid w:val="00FE5447"/>
    <w:rsid w:val="00FE5F75"/>
    <w:rsid w:val="00FE627B"/>
    <w:rsid w:val="00FE6B2E"/>
    <w:rsid w:val="00FE6BA0"/>
    <w:rsid w:val="00FE6CF1"/>
    <w:rsid w:val="00FE7018"/>
    <w:rsid w:val="00FF024B"/>
    <w:rsid w:val="00FF0584"/>
    <w:rsid w:val="00FF15EE"/>
    <w:rsid w:val="00FF1914"/>
    <w:rsid w:val="00FF1A0B"/>
    <w:rsid w:val="00FF1C4A"/>
    <w:rsid w:val="00FF4490"/>
    <w:rsid w:val="00FF4566"/>
    <w:rsid w:val="00FF5544"/>
    <w:rsid w:val="00FF581A"/>
    <w:rsid w:val="00FF67F8"/>
    <w:rsid w:val="00FF683D"/>
    <w:rsid w:val="00FF6A12"/>
    <w:rsid w:val="00FF6C5B"/>
    <w:rsid w:val="00FF7914"/>
    <w:rsid w:val="00FF7B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2C69F"/>
  <w15:docId w15:val="{0C09C089-B0FA-452D-AC68-F961CA2B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E90"/>
    <w:pPr>
      <w:spacing w:before="120" w:after="120" w:line="360" w:lineRule="auto"/>
    </w:pPr>
    <w:rPr>
      <w:rFonts w:asciiTheme="majorHAnsi" w:hAnsiTheme="majorHAnsi"/>
      <w:sz w:val="24"/>
    </w:rPr>
  </w:style>
  <w:style w:type="paragraph" w:styleId="Balk1">
    <w:name w:val="heading 1"/>
    <w:basedOn w:val="Normal"/>
    <w:next w:val="Normal"/>
    <w:link w:val="Balk1Char"/>
    <w:uiPriority w:val="9"/>
    <w:qFormat/>
    <w:rsid w:val="005A23CD"/>
    <w:pPr>
      <w:keepNext/>
      <w:keepLines/>
      <w:numPr>
        <w:numId w:val="3"/>
      </w:numPr>
      <w:spacing w:before="480" w:after="0"/>
      <w:jc w:val="center"/>
      <w:outlineLvl w:val="0"/>
    </w:pPr>
    <w:rPr>
      <w:rFonts w:eastAsiaTheme="majorEastAsia" w:cstheme="majorBidi"/>
      <w:b/>
      <w:bCs/>
      <w:sz w:val="28"/>
      <w:szCs w:val="28"/>
    </w:rPr>
  </w:style>
  <w:style w:type="paragraph" w:styleId="Balk2">
    <w:name w:val="heading 2"/>
    <w:basedOn w:val="Normal"/>
    <w:next w:val="Normal"/>
    <w:link w:val="Balk2Char"/>
    <w:uiPriority w:val="9"/>
    <w:unhideWhenUsed/>
    <w:qFormat/>
    <w:rsid w:val="005A23CD"/>
    <w:pPr>
      <w:keepNext/>
      <w:keepLines/>
      <w:numPr>
        <w:ilvl w:val="1"/>
        <w:numId w:val="3"/>
      </w:numPr>
      <w:spacing w:before="200" w:after="0"/>
      <w:outlineLvl w:val="1"/>
    </w:pPr>
    <w:rPr>
      <w:rFonts w:eastAsiaTheme="majorEastAsia" w:cstheme="majorBidi"/>
      <w:b/>
      <w:bCs/>
      <w:sz w:val="26"/>
      <w:szCs w:val="26"/>
    </w:rPr>
  </w:style>
  <w:style w:type="paragraph" w:styleId="Balk3">
    <w:name w:val="heading 3"/>
    <w:basedOn w:val="Normal"/>
    <w:next w:val="Normal"/>
    <w:link w:val="Balk3Char"/>
    <w:uiPriority w:val="9"/>
    <w:unhideWhenUsed/>
    <w:qFormat/>
    <w:rsid w:val="005676FE"/>
    <w:pPr>
      <w:keepNext/>
      <w:keepLines/>
      <w:numPr>
        <w:ilvl w:val="2"/>
        <w:numId w:val="3"/>
      </w:numPr>
      <w:spacing w:before="200" w:after="0"/>
      <w:outlineLvl w:val="2"/>
    </w:pPr>
    <w:rPr>
      <w:rFonts w:eastAsiaTheme="majorEastAsia" w:cstheme="majorBidi"/>
      <w:b/>
      <w:bCs/>
    </w:rPr>
  </w:style>
  <w:style w:type="paragraph" w:styleId="Balk4">
    <w:name w:val="heading 4"/>
    <w:basedOn w:val="Normal"/>
    <w:next w:val="Normal"/>
    <w:link w:val="Balk4Char"/>
    <w:uiPriority w:val="9"/>
    <w:semiHidden/>
    <w:unhideWhenUsed/>
    <w:qFormat/>
    <w:rsid w:val="00D12A81"/>
    <w:pPr>
      <w:keepNext/>
      <w:keepLines/>
      <w:numPr>
        <w:ilvl w:val="3"/>
        <w:numId w:val="3"/>
      </w:numPr>
      <w:spacing w:before="40" w:after="0"/>
      <w:outlineLvl w:val="3"/>
    </w:pPr>
    <w:rPr>
      <w:rFonts w:eastAsiaTheme="majorEastAsia" w:cstheme="majorBidi"/>
      <w:i/>
      <w:iCs/>
      <w:color w:val="365F91" w:themeColor="accent1" w:themeShade="BF"/>
    </w:rPr>
  </w:style>
  <w:style w:type="paragraph" w:styleId="Balk5">
    <w:name w:val="heading 5"/>
    <w:basedOn w:val="Normal"/>
    <w:next w:val="Normal"/>
    <w:link w:val="Balk5Char"/>
    <w:uiPriority w:val="9"/>
    <w:semiHidden/>
    <w:unhideWhenUsed/>
    <w:qFormat/>
    <w:rsid w:val="00D12A81"/>
    <w:pPr>
      <w:keepNext/>
      <w:keepLines/>
      <w:numPr>
        <w:ilvl w:val="4"/>
        <w:numId w:val="3"/>
      </w:numPr>
      <w:spacing w:before="40" w:after="0"/>
      <w:outlineLvl w:val="4"/>
    </w:pPr>
    <w:rPr>
      <w:rFonts w:eastAsiaTheme="majorEastAsia" w:cstheme="majorBidi"/>
      <w:color w:val="365F91" w:themeColor="accent1" w:themeShade="BF"/>
    </w:rPr>
  </w:style>
  <w:style w:type="paragraph" w:styleId="Balk6">
    <w:name w:val="heading 6"/>
    <w:basedOn w:val="Normal"/>
    <w:next w:val="Normal"/>
    <w:link w:val="Balk6Char"/>
    <w:uiPriority w:val="9"/>
    <w:semiHidden/>
    <w:unhideWhenUsed/>
    <w:qFormat/>
    <w:rsid w:val="005676FE"/>
    <w:pPr>
      <w:keepNext/>
      <w:keepLines/>
      <w:numPr>
        <w:ilvl w:val="5"/>
        <w:numId w:val="3"/>
      </w:numPr>
      <w:spacing w:before="40" w:after="0"/>
      <w:outlineLvl w:val="5"/>
    </w:pPr>
    <w:rPr>
      <w:rFonts w:eastAsiaTheme="majorEastAsia" w:cstheme="majorBidi"/>
      <w:color w:val="243F60" w:themeColor="accent1" w:themeShade="7F"/>
    </w:rPr>
  </w:style>
  <w:style w:type="paragraph" w:styleId="Balk7">
    <w:name w:val="heading 7"/>
    <w:basedOn w:val="Normal"/>
    <w:next w:val="Normal"/>
    <w:link w:val="Balk7Char"/>
    <w:uiPriority w:val="9"/>
    <w:semiHidden/>
    <w:unhideWhenUsed/>
    <w:qFormat/>
    <w:rsid w:val="005676FE"/>
    <w:pPr>
      <w:keepNext/>
      <w:keepLines/>
      <w:numPr>
        <w:ilvl w:val="6"/>
        <w:numId w:val="3"/>
      </w:numPr>
      <w:spacing w:before="40" w:after="0"/>
      <w:outlineLvl w:val="6"/>
    </w:pPr>
    <w:rPr>
      <w:rFonts w:eastAsiaTheme="majorEastAsia" w:cstheme="majorBidi"/>
      <w:i/>
      <w:iCs/>
      <w:color w:val="243F60" w:themeColor="accent1" w:themeShade="7F"/>
    </w:rPr>
  </w:style>
  <w:style w:type="paragraph" w:styleId="Balk8">
    <w:name w:val="heading 8"/>
    <w:basedOn w:val="Normal"/>
    <w:next w:val="Normal"/>
    <w:link w:val="Balk8Char"/>
    <w:uiPriority w:val="9"/>
    <w:semiHidden/>
    <w:unhideWhenUsed/>
    <w:qFormat/>
    <w:rsid w:val="005676FE"/>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5676FE"/>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F00800"/>
    <w:pPr>
      <w:ind w:left="720"/>
      <w:contextualSpacing/>
    </w:pPr>
  </w:style>
  <w:style w:type="paragraph" w:styleId="BalonMetni">
    <w:name w:val="Balloon Text"/>
    <w:basedOn w:val="Normal"/>
    <w:link w:val="BalonMetniChar"/>
    <w:uiPriority w:val="99"/>
    <w:semiHidden/>
    <w:unhideWhenUsed/>
    <w:rsid w:val="00301A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01AA4"/>
    <w:rPr>
      <w:rFonts w:ascii="Tahoma" w:hAnsi="Tahoma" w:cs="Tahoma"/>
      <w:sz w:val="16"/>
      <w:szCs w:val="16"/>
    </w:rPr>
  </w:style>
  <w:style w:type="character" w:styleId="Kpr">
    <w:name w:val="Hyperlink"/>
    <w:basedOn w:val="VarsaylanParagrafYazTipi"/>
    <w:uiPriority w:val="99"/>
    <w:unhideWhenUsed/>
    <w:rsid w:val="009B441E"/>
    <w:rPr>
      <w:color w:val="0000FF"/>
      <w:u w:val="single"/>
    </w:rPr>
  </w:style>
  <w:style w:type="numbering" w:customStyle="1" w:styleId="ListeYok1">
    <w:name w:val="Liste Yok1"/>
    <w:next w:val="ListeYok"/>
    <w:uiPriority w:val="99"/>
    <w:semiHidden/>
    <w:unhideWhenUsed/>
    <w:rsid w:val="005903D5"/>
  </w:style>
  <w:style w:type="paragraph" w:customStyle="1" w:styleId="anabalk">
    <w:name w:val="ana başlık"/>
    <w:basedOn w:val="ListeParagraf"/>
    <w:link w:val="anabalkChar"/>
    <w:qFormat/>
    <w:rsid w:val="00C06E90"/>
    <w:pPr>
      <w:numPr>
        <w:numId w:val="1"/>
      </w:numPr>
      <w:jc w:val="both"/>
    </w:pPr>
    <w:rPr>
      <w:rFonts w:cs="Arial"/>
      <w:b/>
      <w:sz w:val="28"/>
      <w:szCs w:val="24"/>
    </w:rPr>
  </w:style>
  <w:style w:type="paragraph" w:customStyle="1" w:styleId="ikincilbalk">
    <w:name w:val="ikincil başlık"/>
    <w:basedOn w:val="Balk2"/>
    <w:link w:val="ikincilbalkChar"/>
    <w:autoRedefine/>
    <w:qFormat/>
    <w:rsid w:val="00A57BE0"/>
    <w:pPr>
      <w:numPr>
        <w:numId w:val="4"/>
      </w:numPr>
      <w:tabs>
        <w:tab w:val="num" w:pos="360"/>
      </w:tabs>
      <w:jc w:val="both"/>
    </w:pPr>
    <w:rPr>
      <w:rFonts w:cs="Arial"/>
      <w:sz w:val="28"/>
      <w:szCs w:val="24"/>
      <w:lang w:val="en-US"/>
    </w:rPr>
  </w:style>
  <w:style w:type="character" w:customStyle="1" w:styleId="ListeParagrafChar">
    <w:name w:val="Liste Paragraf Char"/>
    <w:basedOn w:val="VarsaylanParagrafYazTipi"/>
    <w:link w:val="ListeParagraf"/>
    <w:uiPriority w:val="34"/>
    <w:rsid w:val="00D140CE"/>
  </w:style>
  <w:style w:type="character" w:customStyle="1" w:styleId="anabalkChar">
    <w:name w:val="ana başlık Char"/>
    <w:basedOn w:val="ListeParagrafChar"/>
    <w:link w:val="anabalk"/>
    <w:rsid w:val="00C06E90"/>
    <w:rPr>
      <w:rFonts w:asciiTheme="majorHAnsi" w:hAnsiTheme="majorHAnsi" w:cs="Arial"/>
      <w:b/>
      <w:sz w:val="28"/>
      <w:szCs w:val="24"/>
    </w:rPr>
  </w:style>
  <w:style w:type="paragraph" w:customStyle="1" w:styleId="ncl">
    <w:name w:val="üçüncül"/>
    <w:basedOn w:val="Balk3"/>
    <w:link w:val="nclChar"/>
    <w:qFormat/>
    <w:rsid w:val="00C06E90"/>
    <w:pPr>
      <w:numPr>
        <w:numId w:val="1"/>
      </w:numPr>
      <w:jc w:val="both"/>
    </w:pPr>
    <w:rPr>
      <w:rFonts w:cs="Arial"/>
      <w:szCs w:val="24"/>
    </w:rPr>
  </w:style>
  <w:style w:type="character" w:customStyle="1" w:styleId="ikincilbalkChar">
    <w:name w:val="ikincil başlık Char"/>
    <w:basedOn w:val="ListeParagrafChar"/>
    <w:link w:val="ikincilbalk"/>
    <w:rsid w:val="00A57BE0"/>
    <w:rPr>
      <w:rFonts w:asciiTheme="majorHAnsi" w:eastAsiaTheme="majorEastAsia" w:hAnsiTheme="majorHAnsi" w:cs="Arial"/>
      <w:b/>
      <w:bCs/>
      <w:sz w:val="28"/>
      <w:szCs w:val="24"/>
      <w:lang w:val="en-US"/>
    </w:rPr>
  </w:style>
  <w:style w:type="paragraph" w:customStyle="1" w:styleId="drdncl">
    <w:name w:val="dördüncül"/>
    <w:basedOn w:val="Balk4"/>
    <w:link w:val="drdnclChar"/>
    <w:qFormat/>
    <w:rsid w:val="00C06E90"/>
    <w:pPr>
      <w:numPr>
        <w:numId w:val="1"/>
      </w:numPr>
      <w:spacing w:before="200"/>
    </w:pPr>
    <w:rPr>
      <w:rFonts w:cs="Arial"/>
      <w:b/>
      <w:i w:val="0"/>
      <w:color w:val="auto"/>
      <w:szCs w:val="24"/>
    </w:rPr>
  </w:style>
  <w:style w:type="character" w:customStyle="1" w:styleId="nclChar">
    <w:name w:val="üçüncül Char"/>
    <w:basedOn w:val="ListeParagrafChar"/>
    <w:link w:val="ncl"/>
    <w:rsid w:val="00C06E90"/>
    <w:rPr>
      <w:rFonts w:asciiTheme="majorHAnsi" w:eastAsiaTheme="majorEastAsia" w:hAnsiTheme="majorHAnsi" w:cs="Arial"/>
      <w:b/>
      <w:bCs/>
      <w:sz w:val="24"/>
      <w:szCs w:val="24"/>
    </w:rPr>
  </w:style>
  <w:style w:type="paragraph" w:customStyle="1" w:styleId="beincil">
    <w:name w:val="beşincil"/>
    <w:basedOn w:val="Balk5"/>
    <w:link w:val="beincilChar"/>
    <w:qFormat/>
    <w:rsid w:val="00C06E90"/>
    <w:pPr>
      <w:numPr>
        <w:numId w:val="1"/>
      </w:numPr>
      <w:spacing w:before="200"/>
      <w:jc w:val="both"/>
    </w:pPr>
    <w:rPr>
      <w:rFonts w:cs="Arial"/>
      <w:b/>
      <w:color w:val="auto"/>
      <w:szCs w:val="24"/>
    </w:rPr>
  </w:style>
  <w:style w:type="character" w:customStyle="1" w:styleId="drdnclChar">
    <w:name w:val="dördüncül Char"/>
    <w:basedOn w:val="ListeParagrafChar"/>
    <w:link w:val="drdncl"/>
    <w:rsid w:val="00C06E90"/>
    <w:rPr>
      <w:rFonts w:asciiTheme="majorHAnsi" w:eastAsiaTheme="majorEastAsia" w:hAnsiTheme="majorHAnsi" w:cs="Arial"/>
      <w:b/>
      <w:iCs/>
      <w:sz w:val="24"/>
      <w:szCs w:val="24"/>
    </w:rPr>
  </w:style>
  <w:style w:type="paragraph" w:customStyle="1" w:styleId="altncl">
    <w:name w:val="altıncıl"/>
    <w:basedOn w:val="ListeParagraf"/>
    <w:link w:val="altnclChar"/>
    <w:qFormat/>
    <w:rsid w:val="00C06E90"/>
    <w:pPr>
      <w:numPr>
        <w:ilvl w:val="5"/>
        <w:numId w:val="1"/>
      </w:numPr>
      <w:autoSpaceDE w:val="0"/>
      <w:autoSpaceDN w:val="0"/>
      <w:adjustRightInd w:val="0"/>
      <w:jc w:val="both"/>
    </w:pPr>
    <w:rPr>
      <w:rFonts w:cs="Arial"/>
      <w:b/>
      <w:szCs w:val="24"/>
    </w:rPr>
  </w:style>
  <w:style w:type="character" w:customStyle="1" w:styleId="beincilChar">
    <w:name w:val="beşincil Char"/>
    <w:basedOn w:val="ListeParagrafChar"/>
    <w:link w:val="beincil"/>
    <w:rsid w:val="00C06E90"/>
    <w:rPr>
      <w:rFonts w:asciiTheme="majorHAnsi" w:eastAsiaTheme="majorEastAsia" w:hAnsiTheme="majorHAnsi" w:cs="Arial"/>
      <w:b/>
      <w:sz w:val="24"/>
      <w:szCs w:val="24"/>
    </w:rPr>
  </w:style>
  <w:style w:type="paragraph" w:styleId="AralkYok">
    <w:name w:val="No Spacing"/>
    <w:uiPriority w:val="1"/>
    <w:qFormat/>
    <w:rsid w:val="00C06E90"/>
    <w:pPr>
      <w:spacing w:after="0" w:line="240" w:lineRule="auto"/>
    </w:pPr>
    <w:rPr>
      <w:rFonts w:asciiTheme="majorHAnsi" w:hAnsiTheme="majorHAnsi"/>
    </w:rPr>
  </w:style>
  <w:style w:type="character" w:customStyle="1" w:styleId="altnclChar">
    <w:name w:val="altıncıl Char"/>
    <w:basedOn w:val="ListeParagrafChar"/>
    <w:link w:val="altncl"/>
    <w:rsid w:val="00C06E90"/>
    <w:rPr>
      <w:rFonts w:asciiTheme="majorHAnsi" w:hAnsiTheme="majorHAnsi" w:cs="Arial"/>
      <w:b/>
      <w:sz w:val="24"/>
      <w:szCs w:val="24"/>
    </w:rPr>
  </w:style>
  <w:style w:type="character" w:customStyle="1" w:styleId="Balk1Char">
    <w:name w:val="Başlık 1 Char"/>
    <w:basedOn w:val="VarsaylanParagrafYazTipi"/>
    <w:link w:val="Balk1"/>
    <w:uiPriority w:val="9"/>
    <w:rsid w:val="005A23CD"/>
    <w:rPr>
      <w:rFonts w:asciiTheme="majorHAnsi" w:eastAsiaTheme="majorEastAsia" w:hAnsiTheme="majorHAnsi" w:cstheme="majorBidi"/>
      <w:b/>
      <w:bCs/>
      <w:sz w:val="28"/>
      <w:szCs w:val="28"/>
    </w:rPr>
  </w:style>
  <w:style w:type="character" w:customStyle="1" w:styleId="Balk2Char">
    <w:name w:val="Başlık 2 Char"/>
    <w:basedOn w:val="VarsaylanParagrafYazTipi"/>
    <w:link w:val="Balk2"/>
    <w:uiPriority w:val="9"/>
    <w:rsid w:val="005A23CD"/>
    <w:rPr>
      <w:rFonts w:asciiTheme="majorHAnsi" w:eastAsiaTheme="majorEastAsia" w:hAnsiTheme="majorHAnsi" w:cstheme="majorBidi"/>
      <w:b/>
      <w:bCs/>
      <w:sz w:val="26"/>
      <w:szCs w:val="26"/>
    </w:rPr>
  </w:style>
  <w:style w:type="character" w:customStyle="1" w:styleId="Balk3Char">
    <w:name w:val="Başlık 3 Char"/>
    <w:basedOn w:val="VarsaylanParagrafYazTipi"/>
    <w:link w:val="Balk3"/>
    <w:uiPriority w:val="9"/>
    <w:rsid w:val="005676FE"/>
    <w:rPr>
      <w:rFonts w:asciiTheme="majorHAnsi" w:eastAsiaTheme="majorEastAsia" w:hAnsiTheme="majorHAnsi" w:cstheme="majorBidi"/>
      <w:b/>
      <w:bCs/>
      <w:sz w:val="24"/>
    </w:rPr>
  </w:style>
  <w:style w:type="paragraph" w:styleId="T2">
    <w:name w:val="toc 2"/>
    <w:basedOn w:val="Normal"/>
    <w:next w:val="Normal"/>
    <w:autoRedefine/>
    <w:uiPriority w:val="39"/>
    <w:unhideWhenUsed/>
    <w:qFormat/>
    <w:rsid w:val="00904760"/>
    <w:pPr>
      <w:spacing w:after="0"/>
      <w:ind w:left="220"/>
    </w:pPr>
    <w:rPr>
      <w:iCs/>
      <w:szCs w:val="20"/>
    </w:rPr>
  </w:style>
  <w:style w:type="paragraph" w:styleId="T1">
    <w:name w:val="toc 1"/>
    <w:basedOn w:val="Normal"/>
    <w:next w:val="Normal"/>
    <w:link w:val="T1Char"/>
    <w:autoRedefine/>
    <w:uiPriority w:val="39"/>
    <w:unhideWhenUsed/>
    <w:qFormat/>
    <w:rsid w:val="00904760"/>
    <w:pPr>
      <w:spacing w:before="240"/>
    </w:pPr>
    <w:rPr>
      <w:bCs/>
      <w:szCs w:val="20"/>
    </w:rPr>
  </w:style>
  <w:style w:type="paragraph" w:styleId="T3">
    <w:name w:val="toc 3"/>
    <w:basedOn w:val="Normal"/>
    <w:next w:val="Normal"/>
    <w:autoRedefine/>
    <w:uiPriority w:val="39"/>
    <w:unhideWhenUsed/>
    <w:qFormat/>
    <w:rsid w:val="00904760"/>
    <w:pPr>
      <w:spacing w:before="0" w:after="0"/>
      <w:ind w:left="440"/>
    </w:pPr>
    <w:rPr>
      <w:szCs w:val="20"/>
    </w:rPr>
  </w:style>
  <w:style w:type="paragraph" w:styleId="T4">
    <w:name w:val="toc 4"/>
    <w:basedOn w:val="Normal"/>
    <w:next w:val="Normal"/>
    <w:link w:val="T4Char"/>
    <w:autoRedefine/>
    <w:uiPriority w:val="39"/>
    <w:unhideWhenUsed/>
    <w:rsid w:val="00904760"/>
    <w:pPr>
      <w:spacing w:before="0" w:after="0"/>
      <w:ind w:left="660"/>
    </w:pPr>
    <w:rPr>
      <w:szCs w:val="20"/>
    </w:rPr>
  </w:style>
  <w:style w:type="paragraph" w:styleId="T5">
    <w:name w:val="toc 5"/>
    <w:basedOn w:val="Normal"/>
    <w:next w:val="Normal"/>
    <w:autoRedefine/>
    <w:uiPriority w:val="39"/>
    <w:unhideWhenUsed/>
    <w:rsid w:val="00904760"/>
    <w:pPr>
      <w:spacing w:before="0" w:after="0"/>
      <w:ind w:left="880"/>
    </w:pPr>
    <w:rPr>
      <w:szCs w:val="20"/>
    </w:rPr>
  </w:style>
  <w:style w:type="paragraph" w:styleId="T6">
    <w:name w:val="toc 6"/>
    <w:basedOn w:val="Normal"/>
    <w:next w:val="Normal"/>
    <w:autoRedefine/>
    <w:uiPriority w:val="39"/>
    <w:unhideWhenUsed/>
    <w:rsid w:val="00904760"/>
    <w:pPr>
      <w:spacing w:before="0" w:after="0"/>
      <w:ind w:left="1100"/>
    </w:pPr>
    <w:rPr>
      <w:szCs w:val="20"/>
    </w:rPr>
  </w:style>
  <w:style w:type="paragraph" w:styleId="stBilgi">
    <w:name w:val="header"/>
    <w:basedOn w:val="Normal"/>
    <w:link w:val="stBilgiChar"/>
    <w:uiPriority w:val="99"/>
    <w:unhideWhenUsed/>
    <w:rsid w:val="00362B8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62B80"/>
  </w:style>
  <w:style w:type="paragraph" w:styleId="AltBilgi">
    <w:name w:val="footer"/>
    <w:basedOn w:val="Normal"/>
    <w:link w:val="AltBilgiChar"/>
    <w:uiPriority w:val="99"/>
    <w:unhideWhenUsed/>
    <w:rsid w:val="00362B8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62B80"/>
  </w:style>
  <w:style w:type="paragraph" w:styleId="ResimYazs">
    <w:name w:val="caption"/>
    <w:basedOn w:val="Normal"/>
    <w:next w:val="Normal"/>
    <w:link w:val="ResimYazsChar"/>
    <w:uiPriority w:val="35"/>
    <w:unhideWhenUsed/>
    <w:qFormat/>
    <w:rsid w:val="00DE3DE0"/>
    <w:pPr>
      <w:spacing w:before="0" w:after="200" w:line="240" w:lineRule="auto"/>
    </w:pPr>
    <w:rPr>
      <w:bCs/>
      <w:sz w:val="22"/>
      <w:szCs w:val="18"/>
    </w:rPr>
  </w:style>
  <w:style w:type="paragraph" w:customStyle="1" w:styleId="LKBALIK">
    <w:name w:val="İLK BAŞLIK"/>
    <w:basedOn w:val="Normal"/>
    <w:link w:val="LKBALIKChar"/>
    <w:qFormat/>
    <w:rsid w:val="00C06E90"/>
    <w:pPr>
      <w:jc w:val="center"/>
    </w:pPr>
    <w:rPr>
      <w:rFonts w:cs="Arial"/>
      <w:b/>
      <w:sz w:val="28"/>
    </w:rPr>
  </w:style>
  <w:style w:type="paragraph" w:styleId="T7">
    <w:name w:val="toc 7"/>
    <w:basedOn w:val="Normal"/>
    <w:next w:val="Normal"/>
    <w:autoRedefine/>
    <w:uiPriority w:val="39"/>
    <w:unhideWhenUsed/>
    <w:rsid w:val="00D26A1F"/>
    <w:pPr>
      <w:spacing w:before="0" w:after="0"/>
      <w:ind w:left="1320"/>
    </w:pPr>
    <w:rPr>
      <w:sz w:val="20"/>
      <w:szCs w:val="20"/>
    </w:rPr>
  </w:style>
  <w:style w:type="character" w:customStyle="1" w:styleId="LKBALIKChar">
    <w:name w:val="İLK BAŞLIK Char"/>
    <w:basedOn w:val="VarsaylanParagrafYazTipi"/>
    <w:link w:val="LKBALIK"/>
    <w:rsid w:val="00C06E90"/>
    <w:rPr>
      <w:rFonts w:asciiTheme="majorHAnsi" w:hAnsiTheme="majorHAnsi" w:cs="Arial"/>
      <w:b/>
      <w:sz w:val="28"/>
    </w:rPr>
  </w:style>
  <w:style w:type="paragraph" w:styleId="TBal">
    <w:name w:val="TOC Heading"/>
    <w:basedOn w:val="Balk1"/>
    <w:next w:val="Normal"/>
    <w:uiPriority w:val="39"/>
    <w:unhideWhenUsed/>
    <w:qFormat/>
    <w:rsid w:val="00D26A1F"/>
    <w:pPr>
      <w:numPr>
        <w:numId w:val="2"/>
      </w:numPr>
      <w:spacing w:line="276" w:lineRule="auto"/>
      <w:outlineLvl w:val="9"/>
    </w:pPr>
    <w:rPr>
      <w:lang w:eastAsia="tr-TR"/>
    </w:rPr>
  </w:style>
  <w:style w:type="paragraph" w:styleId="T8">
    <w:name w:val="toc 8"/>
    <w:basedOn w:val="Normal"/>
    <w:next w:val="Normal"/>
    <w:autoRedefine/>
    <w:uiPriority w:val="39"/>
    <w:unhideWhenUsed/>
    <w:rsid w:val="008B1207"/>
    <w:pPr>
      <w:spacing w:before="0" w:after="0"/>
      <w:ind w:left="1540"/>
    </w:pPr>
    <w:rPr>
      <w:sz w:val="20"/>
      <w:szCs w:val="20"/>
    </w:rPr>
  </w:style>
  <w:style w:type="paragraph" w:styleId="T9">
    <w:name w:val="toc 9"/>
    <w:basedOn w:val="Normal"/>
    <w:next w:val="Normal"/>
    <w:autoRedefine/>
    <w:uiPriority w:val="39"/>
    <w:unhideWhenUsed/>
    <w:rsid w:val="008B1207"/>
    <w:pPr>
      <w:spacing w:before="0" w:after="0"/>
      <w:ind w:left="1760"/>
    </w:pPr>
    <w:rPr>
      <w:sz w:val="20"/>
      <w:szCs w:val="20"/>
    </w:rPr>
  </w:style>
  <w:style w:type="paragraph" w:customStyle="1" w:styleId="iindekiler">
    <w:name w:val="içindekiler"/>
    <w:basedOn w:val="T1"/>
    <w:link w:val="iindekilerChar"/>
    <w:qFormat/>
    <w:rsid w:val="00C06E90"/>
    <w:pPr>
      <w:tabs>
        <w:tab w:val="right" w:leader="dot" w:pos="9062"/>
      </w:tabs>
      <w:spacing w:before="0" w:after="0"/>
    </w:pPr>
    <w:rPr>
      <w:rFonts w:cs="Arial"/>
      <w:b/>
      <w:bCs w:val="0"/>
    </w:rPr>
  </w:style>
  <w:style w:type="character" w:customStyle="1" w:styleId="T1Char">
    <w:name w:val="İÇT 1 Char"/>
    <w:basedOn w:val="VarsaylanParagrafYazTipi"/>
    <w:link w:val="T1"/>
    <w:uiPriority w:val="39"/>
    <w:rsid w:val="00904760"/>
    <w:rPr>
      <w:rFonts w:ascii="Arial" w:hAnsi="Arial"/>
      <w:bCs/>
      <w:sz w:val="24"/>
      <w:szCs w:val="20"/>
    </w:rPr>
  </w:style>
  <w:style w:type="character" w:customStyle="1" w:styleId="iindekilerChar">
    <w:name w:val="içindekiler Char"/>
    <w:basedOn w:val="T1Char"/>
    <w:link w:val="iindekiler"/>
    <w:rsid w:val="00C06E90"/>
    <w:rPr>
      <w:rFonts w:asciiTheme="majorHAnsi" w:hAnsiTheme="majorHAnsi" w:cs="Arial"/>
      <w:b/>
      <w:bCs w:val="0"/>
      <w:sz w:val="24"/>
      <w:szCs w:val="20"/>
    </w:rPr>
  </w:style>
  <w:style w:type="table" w:styleId="TabloKlavuzu">
    <w:name w:val="Table Grid"/>
    <w:basedOn w:val="NormalTablo"/>
    <w:uiPriority w:val="39"/>
    <w:rsid w:val="00501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killerTablosu">
    <w:name w:val="table of figures"/>
    <w:basedOn w:val="Normal"/>
    <w:next w:val="Normal"/>
    <w:uiPriority w:val="99"/>
    <w:unhideWhenUsed/>
    <w:rsid w:val="00C7375B"/>
    <w:pPr>
      <w:spacing w:after="0"/>
    </w:pPr>
  </w:style>
  <w:style w:type="paragraph" w:customStyle="1" w:styleId="resimlerr">
    <w:name w:val="resimlerr"/>
    <w:basedOn w:val="ResimYazs"/>
    <w:link w:val="resimlerrChar"/>
    <w:qFormat/>
    <w:rsid w:val="003153C4"/>
    <w:pPr>
      <w:jc w:val="center"/>
    </w:pPr>
    <w:rPr>
      <w:noProof/>
    </w:rPr>
  </w:style>
  <w:style w:type="character" w:customStyle="1" w:styleId="ResimYazsChar">
    <w:name w:val="Resim Yazısı Char"/>
    <w:basedOn w:val="VarsaylanParagrafYazTipi"/>
    <w:link w:val="ResimYazs"/>
    <w:uiPriority w:val="35"/>
    <w:rsid w:val="00DE3DE0"/>
    <w:rPr>
      <w:rFonts w:ascii="Arial" w:hAnsi="Arial"/>
      <w:bCs/>
      <w:szCs w:val="18"/>
    </w:rPr>
  </w:style>
  <w:style w:type="character" w:customStyle="1" w:styleId="resimlerrChar">
    <w:name w:val="resimlerr Char"/>
    <w:basedOn w:val="ResimYazsChar"/>
    <w:link w:val="resimlerr"/>
    <w:rsid w:val="003153C4"/>
    <w:rPr>
      <w:rFonts w:ascii="Arial" w:hAnsi="Arial"/>
      <w:bCs/>
      <w:noProof/>
      <w:sz w:val="24"/>
      <w:szCs w:val="18"/>
    </w:rPr>
  </w:style>
  <w:style w:type="paragraph" w:customStyle="1" w:styleId="resimyazs0">
    <w:name w:val="resim yazısı"/>
    <w:basedOn w:val="Normal"/>
    <w:link w:val="resimyazsChar0"/>
    <w:qFormat/>
    <w:rsid w:val="00DE3DE0"/>
    <w:pPr>
      <w:spacing w:line="240" w:lineRule="auto"/>
      <w:jc w:val="both"/>
    </w:pPr>
    <w:rPr>
      <w:rFonts w:cs="Arial"/>
      <w:bCs/>
      <w:color w:val="000000" w:themeColor="text1"/>
      <w:sz w:val="22"/>
      <w:szCs w:val="18"/>
    </w:rPr>
  </w:style>
  <w:style w:type="character" w:customStyle="1" w:styleId="resimyazsChar0">
    <w:name w:val="resim yazısı Char"/>
    <w:basedOn w:val="VarsaylanParagrafYazTipi"/>
    <w:link w:val="resimyazs0"/>
    <w:rsid w:val="00DE3DE0"/>
    <w:rPr>
      <w:rFonts w:ascii="Arial" w:hAnsi="Arial" w:cs="Arial"/>
      <w:bCs/>
      <w:color w:val="000000" w:themeColor="text1"/>
      <w:szCs w:val="18"/>
    </w:rPr>
  </w:style>
  <w:style w:type="paragraph" w:customStyle="1" w:styleId="iindekiler2">
    <w:name w:val="içindekiler2"/>
    <w:basedOn w:val="T4"/>
    <w:link w:val="iindekiler2Char"/>
    <w:qFormat/>
    <w:rsid w:val="00C06E90"/>
    <w:pPr>
      <w:tabs>
        <w:tab w:val="right" w:leader="dot" w:pos="9062"/>
      </w:tabs>
    </w:pPr>
    <w:rPr>
      <w:noProof/>
    </w:rPr>
  </w:style>
  <w:style w:type="character" w:customStyle="1" w:styleId="T4Char">
    <w:name w:val="İÇT 4 Char"/>
    <w:basedOn w:val="VarsaylanParagrafYazTipi"/>
    <w:link w:val="T4"/>
    <w:uiPriority w:val="39"/>
    <w:rsid w:val="00904760"/>
    <w:rPr>
      <w:rFonts w:ascii="Arial" w:hAnsi="Arial"/>
      <w:sz w:val="24"/>
      <w:szCs w:val="20"/>
    </w:rPr>
  </w:style>
  <w:style w:type="character" w:customStyle="1" w:styleId="iindekiler2Char">
    <w:name w:val="içindekiler2 Char"/>
    <w:basedOn w:val="T4Char"/>
    <w:link w:val="iindekiler2"/>
    <w:rsid w:val="00C06E90"/>
    <w:rPr>
      <w:rFonts w:asciiTheme="majorHAnsi" w:hAnsiTheme="majorHAnsi"/>
      <w:noProof/>
      <w:sz w:val="24"/>
      <w:szCs w:val="20"/>
    </w:rPr>
  </w:style>
  <w:style w:type="character" w:styleId="YerTutucuMetni">
    <w:name w:val="Placeholder Text"/>
    <w:basedOn w:val="VarsaylanParagrafYazTipi"/>
    <w:uiPriority w:val="99"/>
    <w:semiHidden/>
    <w:rsid w:val="002E4C4D"/>
    <w:rPr>
      <w:color w:val="808080"/>
    </w:rPr>
  </w:style>
  <w:style w:type="paragraph" w:customStyle="1" w:styleId="EndNoteBibliographyTitle">
    <w:name w:val="EndNote Bibliography Title"/>
    <w:basedOn w:val="Normal"/>
    <w:link w:val="EndNoteBibliographyTitleChar"/>
    <w:rsid w:val="00BE66CB"/>
    <w:pPr>
      <w:spacing w:after="0"/>
      <w:jc w:val="center"/>
    </w:pPr>
    <w:rPr>
      <w:rFonts w:cs="Arial"/>
      <w:noProof/>
      <w:lang w:val="en-US"/>
    </w:rPr>
  </w:style>
  <w:style w:type="character" w:customStyle="1" w:styleId="EndNoteBibliographyTitleChar">
    <w:name w:val="EndNote Bibliography Title Char"/>
    <w:basedOn w:val="VarsaylanParagrafYazTipi"/>
    <w:link w:val="EndNoteBibliographyTitle"/>
    <w:rsid w:val="00BE66CB"/>
    <w:rPr>
      <w:rFonts w:ascii="Arial" w:hAnsi="Arial" w:cs="Arial"/>
      <w:noProof/>
      <w:sz w:val="24"/>
      <w:lang w:val="en-US"/>
    </w:rPr>
  </w:style>
  <w:style w:type="paragraph" w:customStyle="1" w:styleId="EndNoteBibliography">
    <w:name w:val="EndNote Bibliography"/>
    <w:basedOn w:val="Normal"/>
    <w:link w:val="EndNoteBibliographyChar"/>
    <w:rsid w:val="00BE66CB"/>
    <w:pPr>
      <w:spacing w:line="240" w:lineRule="auto"/>
    </w:pPr>
    <w:rPr>
      <w:rFonts w:cs="Arial"/>
      <w:noProof/>
      <w:lang w:val="en-US"/>
    </w:rPr>
  </w:style>
  <w:style w:type="character" w:customStyle="1" w:styleId="EndNoteBibliographyChar">
    <w:name w:val="EndNote Bibliography Char"/>
    <w:basedOn w:val="VarsaylanParagrafYazTipi"/>
    <w:link w:val="EndNoteBibliography"/>
    <w:rsid w:val="00BE66CB"/>
    <w:rPr>
      <w:rFonts w:ascii="Arial" w:hAnsi="Arial" w:cs="Arial"/>
      <w:noProof/>
      <w:sz w:val="24"/>
      <w:lang w:val="en-US"/>
    </w:rPr>
  </w:style>
  <w:style w:type="character" w:styleId="AklamaBavurusu">
    <w:name w:val="annotation reference"/>
    <w:basedOn w:val="VarsaylanParagrafYazTipi"/>
    <w:uiPriority w:val="99"/>
    <w:semiHidden/>
    <w:unhideWhenUsed/>
    <w:rsid w:val="00ED7738"/>
    <w:rPr>
      <w:sz w:val="16"/>
      <w:szCs w:val="16"/>
    </w:rPr>
  </w:style>
  <w:style w:type="paragraph" w:styleId="AklamaMetni">
    <w:name w:val="annotation text"/>
    <w:basedOn w:val="Normal"/>
    <w:link w:val="AklamaMetniChar"/>
    <w:uiPriority w:val="99"/>
    <w:semiHidden/>
    <w:unhideWhenUsed/>
    <w:rsid w:val="00ED77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D7738"/>
    <w:rPr>
      <w:rFonts w:ascii="Arial" w:hAnsi="Arial"/>
      <w:sz w:val="20"/>
      <w:szCs w:val="20"/>
    </w:rPr>
  </w:style>
  <w:style w:type="paragraph" w:styleId="AklamaKonusu">
    <w:name w:val="annotation subject"/>
    <w:basedOn w:val="AklamaMetni"/>
    <w:next w:val="AklamaMetni"/>
    <w:link w:val="AklamaKonusuChar"/>
    <w:uiPriority w:val="99"/>
    <w:semiHidden/>
    <w:unhideWhenUsed/>
    <w:rsid w:val="00ED7738"/>
    <w:rPr>
      <w:b/>
      <w:bCs/>
    </w:rPr>
  </w:style>
  <w:style w:type="character" w:customStyle="1" w:styleId="AklamaKonusuChar">
    <w:name w:val="Açıklama Konusu Char"/>
    <w:basedOn w:val="AklamaMetniChar"/>
    <w:link w:val="AklamaKonusu"/>
    <w:uiPriority w:val="99"/>
    <w:semiHidden/>
    <w:rsid w:val="00ED7738"/>
    <w:rPr>
      <w:rFonts w:ascii="Arial" w:hAnsi="Arial"/>
      <w:b/>
      <w:bCs/>
      <w:sz w:val="20"/>
      <w:szCs w:val="20"/>
    </w:rPr>
  </w:style>
  <w:style w:type="paragraph" w:styleId="NormalWeb">
    <w:name w:val="Normal (Web)"/>
    <w:basedOn w:val="Normal"/>
    <w:uiPriority w:val="99"/>
    <w:semiHidden/>
    <w:unhideWhenUsed/>
    <w:rsid w:val="00DD4A09"/>
    <w:pPr>
      <w:spacing w:before="100" w:beforeAutospacing="1" w:after="100" w:afterAutospacing="1" w:line="240" w:lineRule="auto"/>
    </w:pPr>
    <w:rPr>
      <w:rFonts w:ascii="Times New Roman" w:eastAsiaTheme="minorEastAsia" w:hAnsi="Times New Roman" w:cs="Times New Roman"/>
      <w:szCs w:val="24"/>
      <w:lang w:eastAsia="tr-TR"/>
    </w:rPr>
  </w:style>
  <w:style w:type="paragraph" w:customStyle="1" w:styleId="Default">
    <w:name w:val="Default"/>
    <w:rsid w:val="00C025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k4Char">
    <w:name w:val="Başlık 4 Char"/>
    <w:basedOn w:val="VarsaylanParagrafYazTipi"/>
    <w:link w:val="Balk4"/>
    <w:uiPriority w:val="9"/>
    <w:semiHidden/>
    <w:rsid w:val="00D12A81"/>
    <w:rPr>
      <w:rFonts w:asciiTheme="majorHAnsi" w:eastAsiaTheme="majorEastAsia" w:hAnsiTheme="majorHAnsi" w:cstheme="majorBidi"/>
      <w:i/>
      <w:iCs/>
      <w:color w:val="365F91" w:themeColor="accent1" w:themeShade="BF"/>
      <w:sz w:val="24"/>
    </w:rPr>
  </w:style>
  <w:style w:type="character" w:customStyle="1" w:styleId="Balk5Char">
    <w:name w:val="Başlık 5 Char"/>
    <w:basedOn w:val="VarsaylanParagrafYazTipi"/>
    <w:link w:val="Balk5"/>
    <w:uiPriority w:val="9"/>
    <w:semiHidden/>
    <w:rsid w:val="00D12A81"/>
    <w:rPr>
      <w:rFonts w:asciiTheme="majorHAnsi" w:eastAsiaTheme="majorEastAsia" w:hAnsiTheme="majorHAnsi" w:cstheme="majorBidi"/>
      <w:color w:val="365F91" w:themeColor="accent1" w:themeShade="BF"/>
      <w:sz w:val="24"/>
    </w:rPr>
  </w:style>
  <w:style w:type="paragraph" w:styleId="DipnotMetni">
    <w:name w:val="footnote text"/>
    <w:basedOn w:val="Normal"/>
    <w:link w:val="DipnotMetniChar"/>
    <w:uiPriority w:val="99"/>
    <w:semiHidden/>
    <w:unhideWhenUsed/>
    <w:rsid w:val="005B32DC"/>
    <w:pPr>
      <w:spacing w:before="0" w:after="0" w:line="240" w:lineRule="auto"/>
    </w:pPr>
    <w:rPr>
      <w:sz w:val="20"/>
      <w:szCs w:val="20"/>
    </w:rPr>
  </w:style>
  <w:style w:type="character" w:customStyle="1" w:styleId="DipnotMetniChar">
    <w:name w:val="Dipnot Metni Char"/>
    <w:basedOn w:val="VarsaylanParagrafYazTipi"/>
    <w:link w:val="DipnotMetni"/>
    <w:uiPriority w:val="99"/>
    <w:semiHidden/>
    <w:rsid w:val="005B32DC"/>
    <w:rPr>
      <w:rFonts w:ascii="Arial" w:hAnsi="Arial"/>
      <w:sz w:val="20"/>
      <w:szCs w:val="20"/>
    </w:rPr>
  </w:style>
  <w:style w:type="character" w:styleId="DipnotBavurusu">
    <w:name w:val="footnote reference"/>
    <w:basedOn w:val="VarsaylanParagrafYazTipi"/>
    <w:uiPriority w:val="99"/>
    <w:semiHidden/>
    <w:unhideWhenUsed/>
    <w:rsid w:val="005B32DC"/>
    <w:rPr>
      <w:vertAlign w:val="superscript"/>
    </w:rPr>
  </w:style>
  <w:style w:type="paragraph" w:styleId="SonNotMetni">
    <w:name w:val="endnote text"/>
    <w:basedOn w:val="Normal"/>
    <w:link w:val="SonNotMetniChar"/>
    <w:uiPriority w:val="99"/>
    <w:semiHidden/>
    <w:unhideWhenUsed/>
    <w:rsid w:val="002F6ADC"/>
    <w:pPr>
      <w:spacing w:before="0" w:after="0" w:line="240" w:lineRule="auto"/>
    </w:pPr>
    <w:rPr>
      <w:sz w:val="20"/>
      <w:szCs w:val="20"/>
    </w:rPr>
  </w:style>
  <w:style w:type="character" w:customStyle="1" w:styleId="SonNotMetniChar">
    <w:name w:val="Son Not Metni Char"/>
    <w:basedOn w:val="VarsaylanParagrafYazTipi"/>
    <w:link w:val="SonNotMetni"/>
    <w:uiPriority w:val="99"/>
    <w:semiHidden/>
    <w:rsid w:val="002F6ADC"/>
    <w:rPr>
      <w:rFonts w:ascii="Arial" w:hAnsi="Arial"/>
      <w:sz w:val="20"/>
      <w:szCs w:val="20"/>
    </w:rPr>
  </w:style>
  <w:style w:type="character" w:styleId="SonNotBavurusu">
    <w:name w:val="endnote reference"/>
    <w:basedOn w:val="VarsaylanParagrafYazTipi"/>
    <w:uiPriority w:val="99"/>
    <w:semiHidden/>
    <w:unhideWhenUsed/>
    <w:rsid w:val="002F6ADC"/>
    <w:rPr>
      <w:vertAlign w:val="superscript"/>
    </w:rPr>
  </w:style>
  <w:style w:type="paragraph" w:styleId="GvdeMetni">
    <w:name w:val="Body Text"/>
    <w:basedOn w:val="Normal"/>
    <w:link w:val="GvdeMetniChar"/>
    <w:semiHidden/>
    <w:rsid w:val="00F5596A"/>
    <w:pPr>
      <w:autoSpaceDE w:val="0"/>
      <w:autoSpaceDN w:val="0"/>
      <w:adjustRightInd w:val="0"/>
      <w:spacing w:before="0" w:after="0" w:line="240" w:lineRule="auto"/>
      <w:jc w:val="both"/>
    </w:pPr>
    <w:rPr>
      <w:rFonts w:ascii="Trebuchet MS" w:eastAsia="Times New Roman" w:hAnsi="Trebuchet MS" w:cs="Times New Roman"/>
      <w:sz w:val="23"/>
      <w:szCs w:val="23"/>
      <w:lang w:eastAsia="tr-TR"/>
    </w:rPr>
  </w:style>
  <w:style w:type="character" w:customStyle="1" w:styleId="GvdeMetniChar">
    <w:name w:val="Gövde Metni Char"/>
    <w:basedOn w:val="VarsaylanParagrafYazTipi"/>
    <w:link w:val="GvdeMetni"/>
    <w:semiHidden/>
    <w:rsid w:val="00F5596A"/>
    <w:rPr>
      <w:rFonts w:ascii="Trebuchet MS" w:eastAsia="Times New Roman" w:hAnsi="Trebuchet MS" w:cs="Times New Roman"/>
      <w:sz w:val="23"/>
      <w:szCs w:val="23"/>
      <w:lang w:eastAsia="tr-TR"/>
    </w:rPr>
  </w:style>
  <w:style w:type="paragraph" w:styleId="Kaynaka">
    <w:name w:val="Bibliography"/>
    <w:basedOn w:val="Normal"/>
    <w:next w:val="Normal"/>
    <w:uiPriority w:val="37"/>
    <w:unhideWhenUsed/>
    <w:rsid w:val="00B82E13"/>
  </w:style>
  <w:style w:type="paragraph" w:styleId="Altyaz">
    <w:name w:val="Subtitle"/>
    <w:basedOn w:val="Normal"/>
    <w:next w:val="Normal"/>
    <w:link w:val="AltyazChar"/>
    <w:uiPriority w:val="11"/>
    <w:qFormat/>
    <w:rsid w:val="00C06E90"/>
    <w:pPr>
      <w:numPr>
        <w:ilvl w:val="1"/>
      </w:numPr>
      <w:spacing w:after="160"/>
    </w:pPr>
    <w:rPr>
      <w:rFonts w:eastAsiaTheme="minorEastAsia"/>
      <w:color w:val="5A5A5A" w:themeColor="text1" w:themeTint="A5"/>
      <w:spacing w:val="15"/>
      <w:sz w:val="22"/>
    </w:rPr>
  </w:style>
  <w:style w:type="character" w:customStyle="1" w:styleId="AltyazChar">
    <w:name w:val="Altyazı Char"/>
    <w:basedOn w:val="VarsaylanParagrafYazTipi"/>
    <w:link w:val="Altyaz"/>
    <w:uiPriority w:val="11"/>
    <w:rsid w:val="00C06E90"/>
    <w:rPr>
      <w:rFonts w:asciiTheme="majorHAnsi" w:eastAsiaTheme="minorEastAsia" w:hAnsiTheme="majorHAnsi"/>
      <w:color w:val="5A5A5A" w:themeColor="text1" w:themeTint="A5"/>
      <w:spacing w:val="15"/>
    </w:rPr>
  </w:style>
  <w:style w:type="character" w:styleId="HafifVurgulama">
    <w:name w:val="Subtle Emphasis"/>
    <w:basedOn w:val="VarsaylanParagrafYazTipi"/>
    <w:uiPriority w:val="19"/>
    <w:qFormat/>
    <w:rsid w:val="00C06E90"/>
    <w:rPr>
      <w:rFonts w:asciiTheme="majorHAnsi" w:hAnsiTheme="majorHAnsi"/>
      <w:i/>
      <w:iCs/>
      <w:color w:val="404040" w:themeColor="text1" w:themeTint="BF"/>
    </w:rPr>
  </w:style>
  <w:style w:type="character" w:styleId="KitapBal">
    <w:name w:val="Book Title"/>
    <w:basedOn w:val="VarsaylanParagrafYazTipi"/>
    <w:uiPriority w:val="33"/>
    <w:qFormat/>
    <w:rsid w:val="00C06E90"/>
    <w:rPr>
      <w:rFonts w:asciiTheme="majorHAnsi" w:hAnsiTheme="majorHAnsi"/>
      <w:b/>
      <w:bCs/>
      <w:i/>
      <w:iCs/>
      <w:spacing w:val="5"/>
    </w:rPr>
  </w:style>
  <w:style w:type="character" w:styleId="GlBavuru">
    <w:name w:val="Intense Reference"/>
    <w:basedOn w:val="VarsaylanParagrafYazTipi"/>
    <w:uiPriority w:val="32"/>
    <w:qFormat/>
    <w:rsid w:val="00C06E90"/>
    <w:rPr>
      <w:rFonts w:asciiTheme="majorHAnsi" w:hAnsiTheme="majorHAnsi"/>
      <w:b/>
      <w:bCs/>
      <w:smallCaps/>
      <w:color w:val="4F81BD" w:themeColor="accent1"/>
      <w:spacing w:val="5"/>
    </w:rPr>
  </w:style>
  <w:style w:type="character" w:styleId="HafifBavuru">
    <w:name w:val="Subtle Reference"/>
    <w:basedOn w:val="VarsaylanParagrafYazTipi"/>
    <w:uiPriority w:val="31"/>
    <w:qFormat/>
    <w:rsid w:val="00C06E90"/>
    <w:rPr>
      <w:rFonts w:asciiTheme="majorHAnsi" w:hAnsiTheme="majorHAnsi"/>
      <w:smallCaps/>
      <w:color w:val="5A5A5A" w:themeColor="text1" w:themeTint="A5"/>
    </w:rPr>
  </w:style>
  <w:style w:type="character" w:styleId="Gl">
    <w:name w:val="Strong"/>
    <w:basedOn w:val="VarsaylanParagrafYazTipi"/>
    <w:uiPriority w:val="22"/>
    <w:qFormat/>
    <w:rsid w:val="00C06E90"/>
    <w:rPr>
      <w:rFonts w:asciiTheme="majorHAnsi" w:hAnsiTheme="majorHAnsi"/>
      <w:b/>
      <w:bCs/>
    </w:rPr>
  </w:style>
  <w:style w:type="character" w:styleId="GlVurgulama">
    <w:name w:val="Intense Emphasis"/>
    <w:basedOn w:val="VarsaylanParagrafYazTipi"/>
    <w:uiPriority w:val="21"/>
    <w:qFormat/>
    <w:rsid w:val="00C06E90"/>
    <w:rPr>
      <w:rFonts w:asciiTheme="majorHAnsi" w:hAnsiTheme="majorHAnsi"/>
      <w:i/>
      <w:iCs/>
      <w:color w:val="4F81BD" w:themeColor="accent1"/>
    </w:rPr>
  </w:style>
  <w:style w:type="character" w:styleId="Vurgu">
    <w:name w:val="Emphasis"/>
    <w:basedOn w:val="VarsaylanParagrafYazTipi"/>
    <w:uiPriority w:val="20"/>
    <w:qFormat/>
    <w:rsid w:val="00C06E90"/>
    <w:rPr>
      <w:rFonts w:asciiTheme="majorHAnsi" w:hAnsiTheme="majorHAnsi"/>
      <w:i/>
      <w:iCs/>
    </w:rPr>
  </w:style>
  <w:style w:type="character" w:customStyle="1" w:styleId="Balk6Char">
    <w:name w:val="Başlık 6 Char"/>
    <w:basedOn w:val="VarsaylanParagrafYazTipi"/>
    <w:link w:val="Balk6"/>
    <w:uiPriority w:val="9"/>
    <w:semiHidden/>
    <w:rsid w:val="005676FE"/>
    <w:rPr>
      <w:rFonts w:asciiTheme="majorHAnsi" w:eastAsiaTheme="majorEastAsia" w:hAnsiTheme="majorHAnsi" w:cstheme="majorBidi"/>
      <w:color w:val="243F60" w:themeColor="accent1" w:themeShade="7F"/>
      <w:sz w:val="24"/>
    </w:rPr>
  </w:style>
  <w:style w:type="character" w:customStyle="1" w:styleId="Balk7Char">
    <w:name w:val="Başlık 7 Char"/>
    <w:basedOn w:val="VarsaylanParagrafYazTipi"/>
    <w:link w:val="Balk7"/>
    <w:uiPriority w:val="9"/>
    <w:semiHidden/>
    <w:rsid w:val="005676FE"/>
    <w:rPr>
      <w:rFonts w:asciiTheme="majorHAnsi" w:eastAsiaTheme="majorEastAsia" w:hAnsiTheme="majorHAnsi" w:cstheme="majorBidi"/>
      <w:i/>
      <w:iCs/>
      <w:color w:val="243F60" w:themeColor="accent1" w:themeShade="7F"/>
      <w:sz w:val="24"/>
    </w:rPr>
  </w:style>
  <w:style w:type="character" w:customStyle="1" w:styleId="Balk8Char">
    <w:name w:val="Başlık 8 Char"/>
    <w:basedOn w:val="VarsaylanParagrafYazTipi"/>
    <w:link w:val="Balk8"/>
    <w:uiPriority w:val="9"/>
    <w:semiHidden/>
    <w:rsid w:val="005676FE"/>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5676FE"/>
    <w:rPr>
      <w:rFonts w:asciiTheme="majorHAnsi" w:eastAsiaTheme="majorEastAsia" w:hAnsiTheme="majorHAnsi" w:cstheme="majorBidi"/>
      <w:i/>
      <w:iCs/>
      <w:color w:val="272727" w:themeColor="text1" w:themeTint="D8"/>
      <w:sz w:val="21"/>
      <w:szCs w:val="21"/>
    </w:rPr>
  </w:style>
  <w:style w:type="paragraph" w:customStyle="1" w:styleId="Body">
    <w:name w:val="Body"/>
    <w:rsid w:val="00BC4660"/>
    <w:pPr>
      <w:pBdr>
        <w:top w:val="nil"/>
        <w:left w:val="nil"/>
        <w:bottom w:val="nil"/>
        <w:right w:val="nil"/>
        <w:between w:val="nil"/>
        <w:bar w:val="nil"/>
      </w:pBdr>
      <w:spacing w:before="120" w:after="120" w:line="360" w:lineRule="auto"/>
    </w:pPr>
    <w:rPr>
      <w:rFonts w:ascii="Cambria" w:eastAsia="Arial Unicode MS" w:hAnsi="Cambria" w:cs="Arial Unicode MS"/>
      <w:color w:val="000000"/>
      <w:sz w:val="24"/>
      <w:szCs w:val="24"/>
      <w:u w:color="000000"/>
      <w:bdr w:val="nil"/>
      <w:lang w:eastAsia="tr-TR"/>
      <w14:textOutline w14:w="0" w14:cap="flat" w14:cmpd="sng" w14:algn="ctr">
        <w14:noFill/>
        <w14:prstDash w14:val="solid"/>
        <w14:bevel/>
      </w14:textOutline>
    </w:rPr>
  </w:style>
  <w:style w:type="character" w:customStyle="1" w:styleId="normaltextrun">
    <w:name w:val="normaltextrun"/>
    <w:basedOn w:val="VarsaylanParagrafYazTipi"/>
    <w:rsid w:val="00366817"/>
  </w:style>
  <w:style w:type="character" w:customStyle="1" w:styleId="eop">
    <w:name w:val="eop"/>
    <w:basedOn w:val="VarsaylanParagrafYazTipi"/>
    <w:rsid w:val="00366817"/>
  </w:style>
  <w:style w:type="character" w:customStyle="1" w:styleId="contentcontrolboundarysink">
    <w:name w:val="contentcontrolboundarysink"/>
    <w:basedOn w:val="VarsaylanParagrafYazTipi"/>
    <w:rsid w:val="002F69B1"/>
  </w:style>
  <w:style w:type="character" w:styleId="zlenenKpr">
    <w:name w:val="FollowedHyperlink"/>
    <w:basedOn w:val="VarsaylanParagrafYazTipi"/>
    <w:uiPriority w:val="99"/>
    <w:semiHidden/>
    <w:unhideWhenUsed/>
    <w:rsid w:val="003C1AEE"/>
    <w:rPr>
      <w:color w:val="FF00FF"/>
      <w:u w:val="single"/>
    </w:rPr>
  </w:style>
  <w:style w:type="paragraph" w:customStyle="1" w:styleId="msonormal0">
    <w:name w:val="msonormal"/>
    <w:basedOn w:val="Normal"/>
    <w:rsid w:val="003C1AEE"/>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xl63">
    <w:name w:val="xl63"/>
    <w:basedOn w:val="Normal"/>
    <w:rsid w:val="003C1AEE"/>
    <w:pP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64">
    <w:name w:val="xl64"/>
    <w:basedOn w:val="Normal"/>
    <w:rsid w:val="003C1AEE"/>
    <w:pPr>
      <w:pBdr>
        <w:top w:val="single" w:sz="4" w:space="0" w:color="A5A5A5"/>
        <w:left w:val="single" w:sz="4" w:space="0" w:color="A5A5A5"/>
        <w:bottom w:val="single" w:sz="4" w:space="0" w:color="A5A5A5"/>
        <w:right w:val="single" w:sz="4" w:space="0" w:color="A5A5A5"/>
      </w:pBdr>
      <w:shd w:val="clear" w:color="000000" w:fill="BDC0BF"/>
      <w:spacing w:before="100" w:beforeAutospacing="1" w:after="100" w:afterAutospacing="1" w:line="240" w:lineRule="auto"/>
    </w:pPr>
    <w:rPr>
      <w:rFonts w:ascii="Cambria" w:eastAsia="Times New Roman" w:hAnsi="Cambria" w:cs="Times New Roman"/>
      <w:b/>
      <w:bCs/>
      <w:szCs w:val="24"/>
      <w:lang w:eastAsia="tr-TR"/>
    </w:rPr>
  </w:style>
  <w:style w:type="paragraph" w:customStyle="1" w:styleId="xl65">
    <w:name w:val="xl65"/>
    <w:basedOn w:val="Normal"/>
    <w:rsid w:val="003C1AEE"/>
    <w:pPr>
      <w:pBdr>
        <w:top w:val="single" w:sz="4" w:space="0" w:color="A5A5A5"/>
        <w:left w:val="single" w:sz="4" w:space="0" w:color="A5A5A5"/>
        <w:bottom w:val="single" w:sz="4" w:space="0" w:color="A5A5A5"/>
        <w:right w:val="single" w:sz="4" w:space="0" w:color="A5A5A5"/>
      </w:pBdr>
      <w:shd w:val="clear" w:color="000000" w:fill="BDC0BF"/>
      <w:spacing w:before="100" w:beforeAutospacing="1" w:after="100" w:afterAutospacing="1" w:line="240" w:lineRule="auto"/>
      <w:jc w:val="center"/>
      <w:textAlignment w:val="center"/>
    </w:pPr>
    <w:rPr>
      <w:rFonts w:ascii="Cambria" w:eastAsia="Times New Roman" w:hAnsi="Cambria" w:cs="Times New Roman"/>
      <w:b/>
      <w:bCs/>
      <w:szCs w:val="24"/>
      <w:lang w:eastAsia="tr-TR"/>
    </w:rPr>
  </w:style>
  <w:style w:type="paragraph" w:customStyle="1" w:styleId="xl66">
    <w:name w:val="xl66"/>
    <w:basedOn w:val="Normal"/>
    <w:rsid w:val="003C1AEE"/>
    <w:pPr>
      <w:pBdr>
        <w:top w:val="single" w:sz="4" w:space="0" w:color="A5A5A5"/>
        <w:left w:val="single" w:sz="4" w:space="0" w:color="A5A5A5"/>
        <w:bottom w:val="single" w:sz="4" w:space="0" w:color="A5A5A5"/>
        <w:right w:val="single" w:sz="4" w:space="0" w:color="A5A5A5"/>
      </w:pBdr>
      <w:shd w:val="clear" w:color="000000" w:fill="BDC0BF"/>
      <w:spacing w:before="100" w:beforeAutospacing="1" w:after="100" w:afterAutospacing="1" w:line="240" w:lineRule="auto"/>
    </w:pPr>
    <w:rPr>
      <w:rFonts w:ascii="Cambria" w:eastAsia="Times New Roman" w:hAnsi="Cambria" w:cs="Times New Roman"/>
      <w:b/>
      <w:bCs/>
      <w:szCs w:val="24"/>
      <w:lang w:eastAsia="tr-TR"/>
    </w:rPr>
  </w:style>
  <w:style w:type="paragraph" w:customStyle="1" w:styleId="xl67">
    <w:name w:val="xl67"/>
    <w:basedOn w:val="Normal"/>
    <w:rsid w:val="003C1AEE"/>
    <w:pPr>
      <w:pBdr>
        <w:top w:val="single" w:sz="4" w:space="0" w:color="A5A5A5"/>
        <w:left w:val="single" w:sz="4" w:space="0" w:color="A5A5A5"/>
        <w:bottom w:val="single" w:sz="4" w:space="0" w:color="A5A5A5"/>
        <w:right w:val="single" w:sz="4" w:space="0" w:color="A5A5A5"/>
      </w:pBdr>
      <w:shd w:val="clear" w:color="000000" w:fill="BDC0BF"/>
      <w:spacing w:before="100" w:beforeAutospacing="1" w:after="100" w:afterAutospacing="1" w:line="240" w:lineRule="auto"/>
      <w:jc w:val="both"/>
    </w:pPr>
    <w:rPr>
      <w:rFonts w:ascii="Cambria" w:eastAsia="Times New Roman" w:hAnsi="Cambria" w:cs="Times New Roman"/>
      <w:b/>
      <w:bCs/>
      <w:szCs w:val="24"/>
      <w:lang w:eastAsia="tr-TR"/>
    </w:rPr>
  </w:style>
  <w:style w:type="paragraph" w:customStyle="1" w:styleId="xl68">
    <w:name w:val="xl68"/>
    <w:basedOn w:val="Normal"/>
    <w:rsid w:val="003C1AEE"/>
    <w:pPr>
      <w:pBdr>
        <w:top w:val="single" w:sz="4" w:space="0" w:color="A5A5A5"/>
        <w:left w:val="single" w:sz="4" w:space="0" w:color="A5A5A5"/>
        <w:bottom w:val="single" w:sz="4" w:space="0" w:color="3F3F3F"/>
        <w:right w:val="single" w:sz="4" w:space="0" w:color="A5A5A5"/>
      </w:pBdr>
      <w:shd w:val="clear" w:color="000000" w:fill="BDC0BF"/>
      <w:spacing w:before="100" w:beforeAutospacing="1" w:after="100" w:afterAutospacing="1" w:line="240" w:lineRule="auto"/>
      <w:jc w:val="center"/>
      <w:textAlignment w:val="center"/>
    </w:pPr>
    <w:rPr>
      <w:rFonts w:ascii="Cambria" w:eastAsia="Times New Roman" w:hAnsi="Cambria" w:cs="Times New Roman"/>
      <w:b/>
      <w:bCs/>
      <w:szCs w:val="24"/>
      <w:lang w:eastAsia="tr-TR"/>
    </w:rPr>
  </w:style>
  <w:style w:type="paragraph" w:customStyle="1" w:styleId="xl69">
    <w:name w:val="xl69"/>
    <w:basedOn w:val="Normal"/>
    <w:rsid w:val="003C1AEE"/>
    <w:pPr>
      <w:pBdr>
        <w:top w:val="single" w:sz="4" w:space="0" w:color="A5A5A5"/>
        <w:left w:val="single" w:sz="4" w:space="0" w:color="A5A5A5"/>
        <w:bottom w:val="single" w:sz="4" w:space="0" w:color="3F3F3F"/>
        <w:right w:val="single" w:sz="4" w:space="0" w:color="A5A5A5"/>
      </w:pBdr>
      <w:shd w:val="clear" w:color="000000" w:fill="BDC0BF"/>
      <w:spacing w:before="100" w:beforeAutospacing="1" w:after="100" w:afterAutospacing="1" w:line="240" w:lineRule="auto"/>
    </w:pPr>
    <w:rPr>
      <w:rFonts w:ascii="Cambria" w:eastAsia="Times New Roman" w:hAnsi="Cambria" w:cs="Times New Roman"/>
      <w:b/>
      <w:bCs/>
      <w:szCs w:val="24"/>
      <w:lang w:eastAsia="tr-TR"/>
    </w:rPr>
  </w:style>
  <w:style w:type="paragraph" w:customStyle="1" w:styleId="xl70">
    <w:name w:val="xl70"/>
    <w:basedOn w:val="Normal"/>
    <w:rsid w:val="003C1AEE"/>
    <w:pPr>
      <w:pBdr>
        <w:top w:val="single" w:sz="4" w:space="0" w:color="A5A5A5"/>
        <w:left w:val="single" w:sz="4" w:space="0" w:color="A5A5A5"/>
        <w:bottom w:val="single" w:sz="4" w:space="0" w:color="3F3F3F"/>
        <w:right w:val="single" w:sz="4" w:space="0" w:color="A5A5A5"/>
      </w:pBdr>
      <w:shd w:val="clear" w:color="000000" w:fill="BDC0BF"/>
      <w:spacing w:before="100" w:beforeAutospacing="1" w:after="100" w:afterAutospacing="1" w:line="240" w:lineRule="auto"/>
    </w:pPr>
    <w:rPr>
      <w:rFonts w:ascii="Cambria" w:eastAsia="Times New Roman" w:hAnsi="Cambria" w:cs="Times New Roman"/>
      <w:b/>
      <w:bCs/>
      <w:szCs w:val="24"/>
      <w:lang w:eastAsia="tr-TR"/>
    </w:rPr>
  </w:style>
  <w:style w:type="paragraph" w:customStyle="1" w:styleId="xl71">
    <w:name w:val="xl71"/>
    <w:basedOn w:val="Normal"/>
    <w:rsid w:val="003C1AEE"/>
    <w:pPr>
      <w:pBdr>
        <w:top w:val="single" w:sz="4" w:space="0" w:color="A5A5A5"/>
        <w:left w:val="single" w:sz="4" w:space="0" w:color="A5A5A5"/>
        <w:bottom w:val="single" w:sz="4" w:space="0" w:color="3F3F3F"/>
        <w:right w:val="single" w:sz="4" w:space="0" w:color="A5A5A5"/>
      </w:pBdr>
      <w:shd w:val="clear" w:color="000000" w:fill="BDC0BF"/>
      <w:spacing w:before="100" w:beforeAutospacing="1" w:after="100" w:afterAutospacing="1" w:line="240" w:lineRule="auto"/>
    </w:pPr>
    <w:rPr>
      <w:rFonts w:ascii="Cambria" w:eastAsia="Times New Roman" w:hAnsi="Cambria" w:cs="Times New Roman"/>
      <w:b/>
      <w:bCs/>
      <w:szCs w:val="24"/>
      <w:lang w:eastAsia="tr-TR"/>
    </w:rPr>
  </w:style>
  <w:style w:type="paragraph" w:customStyle="1" w:styleId="xl72">
    <w:name w:val="xl72"/>
    <w:basedOn w:val="Normal"/>
    <w:rsid w:val="003C1AEE"/>
    <w:pPr>
      <w:pBdr>
        <w:top w:val="single" w:sz="4" w:space="0" w:color="3F3F3F"/>
        <w:left w:val="single" w:sz="4" w:space="0" w:color="3F3F3F"/>
        <w:bottom w:val="single" w:sz="4" w:space="0" w:color="A5A5A5"/>
        <w:right w:val="single" w:sz="4" w:space="0" w:color="A5A5A5"/>
      </w:pBdr>
      <w:shd w:val="clear" w:color="000000" w:fill="DBDBDB"/>
      <w:spacing w:before="100" w:beforeAutospacing="1" w:after="100" w:afterAutospacing="1" w:line="240" w:lineRule="auto"/>
      <w:jc w:val="center"/>
      <w:textAlignment w:val="center"/>
    </w:pPr>
    <w:rPr>
      <w:rFonts w:ascii="Cambria" w:eastAsia="Times New Roman" w:hAnsi="Cambria" w:cs="Times New Roman"/>
      <w:b/>
      <w:bCs/>
      <w:szCs w:val="24"/>
      <w:lang w:eastAsia="tr-TR"/>
    </w:rPr>
  </w:style>
  <w:style w:type="paragraph" w:customStyle="1" w:styleId="xl73">
    <w:name w:val="xl73"/>
    <w:basedOn w:val="Normal"/>
    <w:rsid w:val="003C1AEE"/>
    <w:pPr>
      <w:pBdr>
        <w:top w:val="single" w:sz="4" w:space="0" w:color="3F3F3F"/>
        <w:left w:val="single" w:sz="4" w:space="0" w:color="A5A5A5"/>
        <w:bottom w:val="single" w:sz="4" w:space="0" w:color="A5A5A5"/>
        <w:right w:val="single" w:sz="4" w:space="0" w:color="A5A5A5"/>
      </w:pBdr>
      <w:shd w:val="clear" w:color="000000" w:fill="DBDBDB"/>
      <w:spacing w:before="100" w:beforeAutospacing="1" w:after="100" w:afterAutospacing="1" w:line="240" w:lineRule="auto"/>
    </w:pPr>
    <w:rPr>
      <w:rFonts w:ascii="Cambria" w:eastAsia="Times New Roman" w:hAnsi="Cambria" w:cs="Times New Roman"/>
      <w:b/>
      <w:bCs/>
      <w:szCs w:val="24"/>
      <w:lang w:eastAsia="tr-TR"/>
    </w:rPr>
  </w:style>
  <w:style w:type="paragraph" w:customStyle="1" w:styleId="xl74">
    <w:name w:val="xl74"/>
    <w:basedOn w:val="Normal"/>
    <w:rsid w:val="003C1AEE"/>
    <w:pPr>
      <w:pBdr>
        <w:top w:val="single" w:sz="4" w:space="0" w:color="3F3F3F"/>
        <w:left w:val="single" w:sz="4" w:space="0" w:color="A5A5A5"/>
        <w:bottom w:val="single" w:sz="4" w:space="0" w:color="A5A5A5"/>
        <w:right w:val="single" w:sz="4" w:space="0" w:color="A5A5A5"/>
      </w:pBdr>
      <w:shd w:val="clear" w:color="000000" w:fill="DBDBDB"/>
      <w:spacing w:before="100" w:beforeAutospacing="1" w:after="100" w:afterAutospacing="1" w:line="240" w:lineRule="auto"/>
    </w:pPr>
    <w:rPr>
      <w:rFonts w:ascii="Cambria" w:eastAsia="Times New Roman" w:hAnsi="Cambria" w:cs="Times New Roman"/>
      <w:b/>
      <w:bCs/>
      <w:szCs w:val="24"/>
      <w:lang w:eastAsia="tr-TR"/>
    </w:rPr>
  </w:style>
  <w:style w:type="paragraph" w:customStyle="1" w:styleId="xl75">
    <w:name w:val="xl75"/>
    <w:basedOn w:val="Normal"/>
    <w:rsid w:val="003C1AEE"/>
    <w:pPr>
      <w:pBdr>
        <w:top w:val="single" w:sz="4" w:space="0" w:color="3F3F3F"/>
        <w:left w:val="single" w:sz="4" w:space="0" w:color="A5A5A5"/>
        <w:bottom w:val="single" w:sz="4" w:space="0" w:color="A5A5A5"/>
        <w:right w:val="single" w:sz="4" w:space="0" w:color="A5A5A5"/>
      </w:pBdr>
      <w:shd w:val="clear" w:color="000000" w:fill="DBDBDB"/>
      <w:spacing w:before="100" w:beforeAutospacing="1" w:after="100" w:afterAutospacing="1" w:line="240" w:lineRule="auto"/>
    </w:pPr>
    <w:rPr>
      <w:rFonts w:ascii="Cambria" w:eastAsia="Times New Roman" w:hAnsi="Cambria" w:cs="Times New Roman"/>
      <w:b/>
      <w:bCs/>
      <w:szCs w:val="24"/>
      <w:lang w:eastAsia="tr-TR"/>
    </w:rPr>
  </w:style>
  <w:style w:type="paragraph" w:customStyle="1" w:styleId="xl76">
    <w:name w:val="xl76"/>
    <w:basedOn w:val="Normal"/>
    <w:rsid w:val="003C1AEE"/>
    <w:pPr>
      <w:pBdr>
        <w:top w:val="single" w:sz="4" w:space="0" w:color="A5A5A5"/>
        <w:left w:val="single" w:sz="4" w:space="0" w:color="3F3F3F"/>
        <w:bottom w:val="single" w:sz="4" w:space="0" w:color="A5A5A5"/>
        <w:right w:val="single" w:sz="4" w:space="0" w:color="A5A5A5"/>
      </w:pBdr>
      <w:spacing w:before="100" w:beforeAutospacing="1" w:after="100" w:afterAutospacing="1" w:line="240" w:lineRule="auto"/>
      <w:jc w:val="center"/>
      <w:textAlignment w:val="center"/>
    </w:pPr>
    <w:rPr>
      <w:rFonts w:ascii="Cambria" w:eastAsia="Times New Roman" w:hAnsi="Cambria" w:cs="Times New Roman"/>
      <w:szCs w:val="24"/>
      <w:lang w:eastAsia="tr-TR"/>
    </w:rPr>
  </w:style>
  <w:style w:type="paragraph" w:customStyle="1" w:styleId="xl77">
    <w:name w:val="xl77"/>
    <w:basedOn w:val="Normal"/>
    <w:rsid w:val="003C1AEE"/>
    <w:pPr>
      <w:pBdr>
        <w:top w:val="single" w:sz="4" w:space="0" w:color="A5A5A5"/>
        <w:left w:val="single" w:sz="4" w:space="0" w:color="A5A5A5"/>
        <w:bottom w:val="single" w:sz="4" w:space="0" w:color="A5A5A5"/>
        <w:right w:val="single" w:sz="4" w:space="0" w:color="A5A5A5"/>
      </w:pBdr>
      <w:spacing w:before="100" w:beforeAutospacing="1" w:after="100" w:afterAutospacing="1" w:line="240" w:lineRule="auto"/>
    </w:pPr>
    <w:rPr>
      <w:rFonts w:ascii="Cambria" w:eastAsia="Times New Roman" w:hAnsi="Cambria" w:cs="Times New Roman"/>
      <w:szCs w:val="24"/>
      <w:lang w:eastAsia="tr-TR"/>
    </w:rPr>
  </w:style>
  <w:style w:type="paragraph" w:customStyle="1" w:styleId="xl78">
    <w:name w:val="xl78"/>
    <w:basedOn w:val="Normal"/>
    <w:rsid w:val="003C1AEE"/>
    <w:pPr>
      <w:pBdr>
        <w:top w:val="single" w:sz="4" w:space="0" w:color="A5A5A5"/>
        <w:left w:val="single" w:sz="4" w:space="0" w:color="A5A5A5"/>
        <w:bottom w:val="single" w:sz="4" w:space="0" w:color="A5A5A5"/>
        <w:right w:val="single" w:sz="4" w:space="0" w:color="A5A5A5"/>
      </w:pBdr>
      <w:spacing w:before="100" w:beforeAutospacing="1" w:after="100" w:afterAutospacing="1" w:line="240" w:lineRule="auto"/>
    </w:pPr>
    <w:rPr>
      <w:rFonts w:ascii="Cambria" w:eastAsia="Times New Roman" w:hAnsi="Cambria" w:cs="Times New Roman"/>
      <w:szCs w:val="24"/>
      <w:lang w:eastAsia="tr-TR"/>
    </w:rPr>
  </w:style>
  <w:style w:type="paragraph" w:customStyle="1" w:styleId="xl79">
    <w:name w:val="xl79"/>
    <w:basedOn w:val="Normal"/>
    <w:rsid w:val="003C1AEE"/>
    <w:pPr>
      <w:pBdr>
        <w:top w:val="single" w:sz="4" w:space="0" w:color="A5A5A5"/>
        <w:left w:val="single" w:sz="4" w:space="0" w:color="A5A5A5"/>
        <w:bottom w:val="single" w:sz="4" w:space="0" w:color="A5A5A5"/>
        <w:right w:val="single" w:sz="4" w:space="0" w:color="A5A5A5"/>
      </w:pBdr>
      <w:spacing w:before="100" w:beforeAutospacing="1" w:after="100" w:afterAutospacing="1" w:line="240" w:lineRule="auto"/>
      <w:jc w:val="center"/>
    </w:pPr>
    <w:rPr>
      <w:rFonts w:ascii="Cambria" w:eastAsia="Times New Roman" w:hAnsi="Cambria" w:cs="Times New Roman"/>
      <w:szCs w:val="24"/>
      <w:lang w:eastAsia="tr-TR"/>
    </w:rPr>
  </w:style>
  <w:style w:type="paragraph" w:customStyle="1" w:styleId="xl80">
    <w:name w:val="xl80"/>
    <w:basedOn w:val="Normal"/>
    <w:rsid w:val="003C1AEE"/>
    <w:pPr>
      <w:pBdr>
        <w:top w:val="single" w:sz="4" w:space="0" w:color="A5A5A5"/>
        <w:left w:val="single" w:sz="4" w:space="0" w:color="3F3F3F"/>
        <w:bottom w:val="single" w:sz="4" w:space="0" w:color="A5A5A5"/>
        <w:right w:val="single" w:sz="4" w:space="0" w:color="A5A5A5"/>
      </w:pBdr>
      <w:shd w:val="clear" w:color="000000" w:fill="DBDBDB"/>
      <w:spacing w:before="100" w:beforeAutospacing="1" w:after="100" w:afterAutospacing="1" w:line="240" w:lineRule="auto"/>
      <w:jc w:val="center"/>
      <w:textAlignment w:val="center"/>
    </w:pPr>
    <w:rPr>
      <w:rFonts w:ascii="Cambria" w:eastAsia="Times New Roman" w:hAnsi="Cambria" w:cs="Times New Roman"/>
      <w:b/>
      <w:bCs/>
      <w:szCs w:val="24"/>
      <w:lang w:eastAsia="tr-TR"/>
    </w:rPr>
  </w:style>
  <w:style w:type="paragraph" w:customStyle="1" w:styleId="xl81">
    <w:name w:val="xl81"/>
    <w:basedOn w:val="Normal"/>
    <w:rsid w:val="003C1AEE"/>
    <w:pPr>
      <w:pBdr>
        <w:top w:val="single" w:sz="4" w:space="0" w:color="A5A5A5"/>
        <w:left w:val="single" w:sz="4" w:space="0" w:color="A5A5A5"/>
        <w:bottom w:val="single" w:sz="4" w:space="0" w:color="A5A5A5"/>
        <w:right w:val="single" w:sz="4" w:space="0" w:color="A5A5A5"/>
      </w:pBdr>
      <w:shd w:val="clear" w:color="000000" w:fill="DBDBDB"/>
      <w:spacing w:before="100" w:beforeAutospacing="1" w:after="100" w:afterAutospacing="1" w:line="240" w:lineRule="auto"/>
    </w:pPr>
    <w:rPr>
      <w:rFonts w:ascii="Cambria" w:eastAsia="Times New Roman" w:hAnsi="Cambria" w:cs="Times New Roman"/>
      <w:b/>
      <w:bCs/>
      <w:szCs w:val="24"/>
      <w:lang w:eastAsia="tr-TR"/>
    </w:rPr>
  </w:style>
  <w:style w:type="paragraph" w:customStyle="1" w:styleId="xl82">
    <w:name w:val="xl82"/>
    <w:basedOn w:val="Normal"/>
    <w:rsid w:val="003C1AEE"/>
    <w:pPr>
      <w:pBdr>
        <w:top w:val="single" w:sz="4" w:space="0" w:color="A5A5A5"/>
        <w:left w:val="single" w:sz="4" w:space="0" w:color="A5A5A5"/>
        <w:bottom w:val="single" w:sz="4" w:space="0" w:color="A5A5A5"/>
        <w:right w:val="single" w:sz="4" w:space="0" w:color="A5A5A5"/>
      </w:pBdr>
      <w:shd w:val="clear" w:color="000000" w:fill="DBDBDB"/>
      <w:spacing w:before="100" w:beforeAutospacing="1" w:after="100" w:afterAutospacing="1" w:line="240" w:lineRule="auto"/>
    </w:pPr>
    <w:rPr>
      <w:rFonts w:ascii="Cambria" w:eastAsia="Times New Roman" w:hAnsi="Cambria" w:cs="Times New Roman"/>
      <w:b/>
      <w:bCs/>
      <w:szCs w:val="24"/>
      <w:lang w:eastAsia="tr-TR"/>
    </w:rPr>
  </w:style>
  <w:style w:type="paragraph" w:customStyle="1" w:styleId="xl83">
    <w:name w:val="xl83"/>
    <w:basedOn w:val="Normal"/>
    <w:rsid w:val="003C1AEE"/>
    <w:pPr>
      <w:pBdr>
        <w:top w:val="single" w:sz="4" w:space="0" w:color="A5A5A5"/>
        <w:left w:val="single" w:sz="4" w:space="0" w:color="A5A5A5"/>
        <w:bottom w:val="single" w:sz="4" w:space="0" w:color="A5A5A5"/>
        <w:right w:val="single" w:sz="4" w:space="0" w:color="A5A5A5"/>
      </w:pBdr>
      <w:shd w:val="clear" w:color="000000" w:fill="DBDBDB"/>
      <w:spacing w:before="100" w:beforeAutospacing="1" w:after="100" w:afterAutospacing="1" w:line="240" w:lineRule="auto"/>
      <w:jc w:val="center"/>
    </w:pPr>
    <w:rPr>
      <w:rFonts w:ascii="Cambria" w:eastAsia="Times New Roman" w:hAnsi="Cambria" w:cs="Times New Roman"/>
      <w:b/>
      <w:bCs/>
      <w:szCs w:val="24"/>
      <w:lang w:eastAsia="tr-TR"/>
    </w:rPr>
  </w:style>
  <w:style w:type="paragraph" w:customStyle="1" w:styleId="xl84">
    <w:name w:val="xl84"/>
    <w:basedOn w:val="Normal"/>
    <w:rsid w:val="003C1AEE"/>
    <w:pPr>
      <w:pBdr>
        <w:top w:val="single" w:sz="4" w:space="0" w:color="A5A5A5"/>
        <w:left w:val="single" w:sz="4" w:space="0" w:color="A5A5A5"/>
        <w:bottom w:val="single" w:sz="4" w:space="0" w:color="A5A5A5"/>
        <w:right w:val="single" w:sz="4" w:space="0" w:color="A5A5A5"/>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85">
    <w:name w:val="xl85"/>
    <w:basedOn w:val="Normal"/>
    <w:rsid w:val="003C1AEE"/>
    <w:pPr>
      <w:pBdr>
        <w:top w:val="single" w:sz="4" w:space="0" w:color="A5A5A5"/>
        <w:left w:val="single" w:sz="4" w:space="0" w:color="A5A5A5"/>
        <w:bottom w:val="single" w:sz="4" w:space="0" w:color="A5A5A5"/>
        <w:right w:val="single" w:sz="4" w:space="0" w:color="A5A5A5"/>
      </w:pBdr>
      <w:spacing w:before="100" w:beforeAutospacing="1" w:after="100" w:afterAutospacing="1" w:line="240" w:lineRule="auto"/>
    </w:pPr>
    <w:rPr>
      <w:rFonts w:ascii="Times New Roman" w:eastAsia="Times New Roman" w:hAnsi="Times New Roman" w:cs="Times New Roman"/>
      <w:sz w:val="18"/>
      <w:szCs w:val="18"/>
      <w:lang w:eastAsia="tr-TR"/>
    </w:rPr>
  </w:style>
  <w:style w:type="paragraph" w:customStyle="1" w:styleId="xl86">
    <w:name w:val="xl86"/>
    <w:basedOn w:val="Normal"/>
    <w:rsid w:val="003C1AEE"/>
    <w:pPr>
      <w:spacing w:before="100" w:beforeAutospacing="1" w:after="100" w:afterAutospacing="1" w:line="240" w:lineRule="auto"/>
      <w:jc w:val="center"/>
      <w:textAlignment w:val="center"/>
    </w:pPr>
    <w:rPr>
      <w:rFonts w:ascii="Times New Roman" w:eastAsia="Times New Roman" w:hAnsi="Times New Roman" w:cs="Times New Roman"/>
      <w:sz w:val="22"/>
      <w:lang w:eastAsia="tr-TR"/>
    </w:rPr>
  </w:style>
  <w:style w:type="paragraph" w:customStyle="1" w:styleId="xl87">
    <w:name w:val="xl87"/>
    <w:basedOn w:val="Normal"/>
    <w:rsid w:val="003C1AEE"/>
    <w:pPr>
      <w:pBdr>
        <w:top w:val="single" w:sz="4" w:space="0" w:color="A5A5A5"/>
        <w:left w:val="single" w:sz="4" w:space="0" w:color="A5A5A5"/>
        <w:bottom w:val="single" w:sz="4" w:space="0" w:color="A5A5A5"/>
        <w:right w:val="single" w:sz="4" w:space="0" w:color="A5A5A5"/>
      </w:pBdr>
      <w:shd w:val="clear" w:color="000000" w:fill="BDC0BF"/>
      <w:spacing w:before="100" w:beforeAutospacing="1" w:after="100" w:afterAutospacing="1" w:line="240" w:lineRule="auto"/>
      <w:jc w:val="center"/>
    </w:pPr>
    <w:rPr>
      <w:rFonts w:ascii="Cambria" w:eastAsia="Times New Roman" w:hAnsi="Cambria" w:cs="Times New Roman"/>
      <w:b/>
      <w:bCs/>
      <w:szCs w:val="24"/>
      <w:lang w:eastAsia="tr-TR"/>
    </w:rPr>
  </w:style>
  <w:style w:type="paragraph" w:customStyle="1" w:styleId="xl88">
    <w:name w:val="xl88"/>
    <w:basedOn w:val="Normal"/>
    <w:rsid w:val="003C1AEE"/>
    <w:pPr>
      <w:pBdr>
        <w:top w:val="single" w:sz="4" w:space="0" w:color="A5A5A5"/>
        <w:left w:val="single" w:sz="4" w:space="0" w:color="A5A5A5"/>
        <w:bottom w:val="single" w:sz="4" w:space="0" w:color="A5A5A5"/>
        <w:right w:val="single" w:sz="4" w:space="0" w:color="A5A5A5"/>
      </w:pBdr>
      <w:shd w:val="clear" w:color="000000" w:fill="BDC0BF"/>
      <w:spacing w:before="100" w:beforeAutospacing="1" w:after="100" w:afterAutospacing="1" w:line="240" w:lineRule="auto"/>
    </w:pPr>
    <w:rPr>
      <w:rFonts w:ascii="Times New Roman" w:eastAsia="Times New Roman" w:hAnsi="Times New Roman" w:cs="Times New Roman"/>
      <w:b/>
      <w:bCs/>
      <w:sz w:val="18"/>
      <w:szCs w:val="18"/>
      <w:lang w:eastAsia="tr-TR"/>
    </w:rPr>
  </w:style>
  <w:style w:type="paragraph" w:customStyle="1" w:styleId="paragraph">
    <w:name w:val="paragraph"/>
    <w:basedOn w:val="Normal"/>
    <w:rsid w:val="005B3AC2"/>
    <w:pPr>
      <w:spacing w:before="100" w:beforeAutospacing="1" w:after="100" w:afterAutospacing="1" w:line="240" w:lineRule="auto"/>
    </w:pPr>
    <w:rPr>
      <w:rFonts w:ascii="Times New Roman" w:eastAsia="Times New Roman" w:hAnsi="Times New Roman" w:cs="Times New Roman"/>
      <w:szCs w:val="24"/>
      <w:lang w:eastAsia="tr-TR"/>
    </w:rPr>
  </w:style>
  <w:style w:type="character" w:customStyle="1" w:styleId="textrun">
    <w:name w:val="textrun"/>
    <w:basedOn w:val="VarsaylanParagrafYazTipi"/>
    <w:rsid w:val="005B3AC2"/>
  </w:style>
  <w:style w:type="character" w:customStyle="1" w:styleId="linebreakblob">
    <w:name w:val="linebreakblob"/>
    <w:basedOn w:val="VarsaylanParagrafYazTipi"/>
    <w:rsid w:val="005B3AC2"/>
  </w:style>
  <w:style w:type="character" w:customStyle="1" w:styleId="scxw105520797">
    <w:name w:val="scxw105520797"/>
    <w:basedOn w:val="VarsaylanParagrafYazTipi"/>
    <w:rsid w:val="005B3AC2"/>
  </w:style>
  <w:style w:type="character" w:customStyle="1" w:styleId="scxw88934364">
    <w:name w:val="scxw88934364"/>
    <w:basedOn w:val="VarsaylanParagrafYazTipi"/>
    <w:rsid w:val="00851BA4"/>
  </w:style>
  <w:style w:type="character" w:customStyle="1" w:styleId="scxw5333411">
    <w:name w:val="scxw5333411"/>
    <w:basedOn w:val="VarsaylanParagrafYazTipi"/>
    <w:rsid w:val="00851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7590">
      <w:bodyDiv w:val="1"/>
      <w:marLeft w:val="0"/>
      <w:marRight w:val="0"/>
      <w:marTop w:val="0"/>
      <w:marBottom w:val="0"/>
      <w:divBdr>
        <w:top w:val="none" w:sz="0" w:space="0" w:color="auto"/>
        <w:left w:val="none" w:sz="0" w:space="0" w:color="auto"/>
        <w:bottom w:val="none" w:sz="0" w:space="0" w:color="auto"/>
        <w:right w:val="none" w:sz="0" w:space="0" w:color="auto"/>
      </w:divBdr>
      <w:divsChild>
        <w:div w:id="565772598">
          <w:marLeft w:val="0"/>
          <w:marRight w:val="0"/>
          <w:marTop w:val="0"/>
          <w:marBottom w:val="0"/>
          <w:divBdr>
            <w:top w:val="none" w:sz="0" w:space="0" w:color="auto"/>
            <w:left w:val="none" w:sz="0" w:space="0" w:color="auto"/>
            <w:bottom w:val="none" w:sz="0" w:space="0" w:color="auto"/>
            <w:right w:val="none" w:sz="0" w:space="0" w:color="auto"/>
          </w:divBdr>
          <w:divsChild>
            <w:div w:id="155809818">
              <w:marLeft w:val="0"/>
              <w:marRight w:val="0"/>
              <w:marTop w:val="0"/>
              <w:marBottom w:val="0"/>
              <w:divBdr>
                <w:top w:val="none" w:sz="0" w:space="0" w:color="auto"/>
                <w:left w:val="none" w:sz="0" w:space="0" w:color="auto"/>
                <w:bottom w:val="none" w:sz="0" w:space="0" w:color="auto"/>
                <w:right w:val="none" w:sz="0" w:space="0" w:color="auto"/>
              </w:divBdr>
            </w:div>
          </w:divsChild>
        </w:div>
        <w:div w:id="1592154378">
          <w:marLeft w:val="0"/>
          <w:marRight w:val="0"/>
          <w:marTop w:val="0"/>
          <w:marBottom w:val="0"/>
          <w:divBdr>
            <w:top w:val="none" w:sz="0" w:space="0" w:color="auto"/>
            <w:left w:val="none" w:sz="0" w:space="0" w:color="auto"/>
            <w:bottom w:val="none" w:sz="0" w:space="0" w:color="auto"/>
            <w:right w:val="none" w:sz="0" w:space="0" w:color="auto"/>
          </w:divBdr>
          <w:divsChild>
            <w:div w:id="201595011">
              <w:marLeft w:val="0"/>
              <w:marRight w:val="0"/>
              <w:marTop w:val="0"/>
              <w:marBottom w:val="0"/>
              <w:divBdr>
                <w:top w:val="none" w:sz="0" w:space="0" w:color="auto"/>
                <w:left w:val="none" w:sz="0" w:space="0" w:color="auto"/>
                <w:bottom w:val="none" w:sz="0" w:space="0" w:color="auto"/>
                <w:right w:val="none" w:sz="0" w:space="0" w:color="auto"/>
              </w:divBdr>
            </w:div>
          </w:divsChild>
        </w:div>
        <w:div w:id="1030112115">
          <w:marLeft w:val="0"/>
          <w:marRight w:val="0"/>
          <w:marTop w:val="0"/>
          <w:marBottom w:val="0"/>
          <w:divBdr>
            <w:top w:val="none" w:sz="0" w:space="0" w:color="auto"/>
            <w:left w:val="none" w:sz="0" w:space="0" w:color="auto"/>
            <w:bottom w:val="none" w:sz="0" w:space="0" w:color="auto"/>
            <w:right w:val="none" w:sz="0" w:space="0" w:color="auto"/>
          </w:divBdr>
          <w:divsChild>
            <w:div w:id="35854786">
              <w:marLeft w:val="0"/>
              <w:marRight w:val="0"/>
              <w:marTop w:val="0"/>
              <w:marBottom w:val="0"/>
              <w:divBdr>
                <w:top w:val="none" w:sz="0" w:space="0" w:color="auto"/>
                <w:left w:val="none" w:sz="0" w:space="0" w:color="auto"/>
                <w:bottom w:val="none" w:sz="0" w:space="0" w:color="auto"/>
                <w:right w:val="none" w:sz="0" w:space="0" w:color="auto"/>
              </w:divBdr>
            </w:div>
          </w:divsChild>
        </w:div>
        <w:div w:id="838276624">
          <w:marLeft w:val="0"/>
          <w:marRight w:val="0"/>
          <w:marTop w:val="0"/>
          <w:marBottom w:val="0"/>
          <w:divBdr>
            <w:top w:val="none" w:sz="0" w:space="0" w:color="auto"/>
            <w:left w:val="none" w:sz="0" w:space="0" w:color="auto"/>
            <w:bottom w:val="none" w:sz="0" w:space="0" w:color="auto"/>
            <w:right w:val="none" w:sz="0" w:space="0" w:color="auto"/>
          </w:divBdr>
          <w:divsChild>
            <w:div w:id="1003506474">
              <w:marLeft w:val="0"/>
              <w:marRight w:val="0"/>
              <w:marTop w:val="0"/>
              <w:marBottom w:val="0"/>
              <w:divBdr>
                <w:top w:val="none" w:sz="0" w:space="0" w:color="auto"/>
                <w:left w:val="none" w:sz="0" w:space="0" w:color="auto"/>
                <w:bottom w:val="none" w:sz="0" w:space="0" w:color="auto"/>
                <w:right w:val="none" w:sz="0" w:space="0" w:color="auto"/>
              </w:divBdr>
            </w:div>
          </w:divsChild>
        </w:div>
        <w:div w:id="1435705570">
          <w:marLeft w:val="0"/>
          <w:marRight w:val="0"/>
          <w:marTop w:val="0"/>
          <w:marBottom w:val="0"/>
          <w:divBdr>
            <w:top w:val="none" w:sz="0" w:space="0" w:color="auto"/>
            <w:left w:val="none" w:sz="0" w:space="0" w:color="auto"/>
            <w:bottom w:val="none" w:sz="0" w:space="0" w:color="auto"/>
            <w:right w:val="none" w:sz="0" w:space="0" w:color="auto"/>
          </w:divBdr>
          <w:divsChild>
            <w:div w:id="2119179028">
              <w:marLeft w:val="0"/>
              <w:marRight w:val="0"/>
              <w:marTop w:val="0"/>
              <w:marBottom w:val="0"/>
              <w:divBdr>
                <w:top w:val="none" w:sz="0" w:space="0" w:color="auto"/>
                <w:left w:val="none" w:sz="0" w:space="0" w:color="auto"/>
                <w:bottom w:val="none" w:sz="0" w:space="0" w:color="auto"/>
                <w:right w:val="none" w:sz="0" w:space="0" w:color="auto"/>
              </w:divBdr>
            </w:div>
          </w:divsChild>
        </w:div>
        <w:div w:id="1543133006">
          <w:marLeft w:val="0"/>
          <w:marRight w:val="0"/>
          <w:marTop w:val="0"/>
          <w:marBottom w:val="0"/>
          <w:divBdr>
            <w:top w:val="none" w:sz="0" w:space="0" w:color="auto"/>
            <w:left w:val="none" w:sz="0" w:space="0" w:color="auto"/>
            <w:bottom w:val="none" w:sz="0" w:space="0" w:color="auto"/>
            <w:right w:val="none" w:sz="0" w:space="0" w:color="auto"/>
          </w:divBdr>
          <w:divsChild>
            <w:div w:id="80373713">
              <w:marLeft w:val="0"/>
              <w:marRight w:val="0"/>
              <w:marTop w:val="0"/>
              <w:marBottom w:val="0"/>
              <w:divBdr>
                <w:top w:val="none" w:sz="0" w:space="0" w:color="auto"/>
                <w:left w:val="none" w:sz="0" w:space="0" w:color="auto"/>
                <w:bottom w:val="none" w:sz="0" w:space="0" w:color="auto"/>
                <w:right w:val="none" w:sz="0" w:space="0" w:color="auto"/>
              </w:divBdr>
            </w:div>
          </w:divsChild>
        </w:div>
        <w:div w:id="1338382201">
          <w:marLeft w:val="0"/>
          <w:marRight w:val="0"/>
          <w:marTop w:val="0"/>
          <w:marBottom w:val="0"/>
          <w:divBdr>
            <w:top w:val="none" w:sz="0" w:space="0" w:color="auto"/>
            <w:left w:val="none" w:sz="0" w:space="0" w:color="auto"/>
            <w:bottom w:val="none" w:sz="0" w:space="0" w:color="auto"/>
            <w:right w:val="none" w:sz="0" w:space="0" w:color="auto"/>
          </w:divBdr>
          <w:divsChild>
            <w:div w:id="1875118469">
              <w:marLeft w:val="0"/>
              <w:marRight w:val="0"/>
              <w:marTop w:val="0"/>
              <w:marBottom w:val="0"/>
              <w:divBdr>
                <w:top w:val="none" w:sz="0" w:space="0" w:color="auto"/>
                <w:left w:val="none" w:sz="0" w:space="0" w:color="auto"/>
                <w:bottom w:val="none" w:sz="0" w:space="0" w:color="auto"/>
                <w:right w:val="none" w:sz="0" w:space="0" w:color="auto"/>
              </w:divBdr>
            </w:div>
          </w:divsChild>
        </w:div>
        <w:div w:id="391077456">
          <w:marLeft w:val="0"/>
          <w:marRight w:val="0"/>
          <w:marTop w:val="0"/>
          <w:marBottom w:val="0"/>
          <w:divBdr>
            <w:top w:val="none" w:sz="0" w:space="0" w:color="auto"/>
            <w:left w:val="none" w:sz="0" w:space="0" w:color="auto"/>
            <w:bottom w:val="none" w:sz="0" w:space="0" w:color="auto"/>
            <w:right w:val="none" w:sz="0" w:space="0" w:color="auto"/>
          </w:divBdr>
          <w:divsChild>
            <w:div w:id="356203932">
              <w:marLeft w:val="0"/>
              <w:marRight w:val="0"/>
              <w:marTop w:val="0"/>
              <w:marBottom w:val="0"/>
              <w:divBdr>
                <w:top w:val="none" w:sz="0" w:space="0" w:color="auto"/>
                <w:left w:val="none" w:sz="0" w:space="0" w:color="auto"/>
                <w:bottom w:val="none" w:sz="0" w:space="0" w:color="auto"/>
                <w:right w:val="none" w:sz="0" w:space="0" w:color="auto"/>
              </w:divBdr>
            </w:div>
          </w:divsChild>
        </w:div>
        <w:div w:id="1561362412">
          <w:marLeft w:val="0"/>
          <w:marRight w:val="0"/>
          <w:marTop w:val="0"/>
          <w:marBottom w:val="0"/>
          <w:divBdr>
            <w:top w:val="none" w:sz="0" w:space="0" w:color="auto"/>
            <w:left w:val="none" w:sz="0" w:space="0" w:color="auto"/>
            <w:bottom w:val="none" w:sz="0" w:space="0" w:color="auto"/>
            <w:right w:val="none" w:sz="0" w:space="0" w:color="auto"/>
          </w:divBdr>
          <w:divsChild>
            <w:div w:id="1293439668">
              <w:marLeft w:val="0"/>
              <w:marRight w:val="0"/>
              <w:marTop w:val="0"/>
              <w:marBottom w:val="0"/>
              <w:divBdr>
                <w:top w:val="none" w:sz="0" w:space="0" w:color="auto"/>
                <w:left w:val="none" w:sz="0" w:space="0" w:color="auto"/>
                <w:bottom w:val="none" w:sz="0" w:space="0" w:color="auto"/>
                <w:right w:val="none" w:sz="0" w:space="0" w:color="auto"/>
              </w:divBdr>
            </w:div>
          </w:divsChild>
        </w:div>
        <w:div w:id="1250698528">
          <w:marLeft w:val="0"/>
          <w:marRight w:val="0"/>
          <w:marTop w:val="0"/>
          <w:marBottom w:val="0"/>
          <w:divBdr>
            <w:top w:val="none" w:sz="0" w:space="0" w:color="auto"/>
            <w:left w:val="none" w:sz="0" w:space="0" w:color="auto"/>
            <w:bottom w:val="none" w:sz="0" w:space="0" w:color="auto"/>
            <w:right w:val="none" w:sz="0" w:space="0" w:color="auto"/>
          </w:divBdr>
          <w:divsChild>
            <w:div w:id="760293074">
              <w:marLeft w:val="0"/>
              <w:marRight w:val="0"/>
              <w:marTop w:val="0"/>
              <w:marBottom w:val="0"/>
              <w:divBdr>
                <w:top w:val="none" w:sz="0" w:space="0" w:color="auto"/>
                <w:left w:val="none" w:sz="0" w:space="0" w:color="auto"/>
                <w:bottom w:val="none" w:sz="0" w:space="0" w:color="auto"/>
                <w:right w:val="none" w:sz="0" w:space="0" w:color="auto"/>
              </w:divBdr>
            </w:div>
          </w:divsChild>
        </w:div>
        <w:div w:id="187181480">
          <w:marLeft w:val="0"/>
          <w:marRight w:val="0"/>
          <w:marTop w:val="0"/>
          <w:marBottom w:val="0"/>
          <w:divBdr>
            <w:top w:val="none" w:sz="0" w:space="0" w:color="auto"/>
            <w:left w:val="none" w:sz="0" w:space="0" w:color="auto"/>
            <w:bottom w:val="none" w:sz="0" w:space="0" w:color="auto"/>
            <w:right w:val="none" w:sz="0" w:space="0" w:color="auto"/>
          </w:divBdr>
          <w:divsChild>
            <w:div w:id="1236892074">
              <w:marLeft w:val="0"/>
              <w:marRight w:val="0"/>
              <w:marTop w:val="0"/>
              <w:marBottom w:val="0"/>
              <w:divBdr>
                <w:top w:val="none" w:sz="0" w:space="0" w:color="auto"/>
                <w:left w:val="none" w:sz="0" w:space="0" w:color="auto"/>
                <w:bottom w:val="none" w:sz="0" w:space="0" w:color="auto"/>
                <w:right w:val="none" w:sz="0" w:space="0" w:color="auto"/>
              </w:divBdr>
            </w:div>
          </w:divsChild>
        </w:div>
        <w:div w:id="94525512">
          <w:marLeft w:val="0"/>
          <w:marRight w:val="0"/>
          <w:marTop w:val="0"/>
          <w:marBottom w:val="0"/>
          <w:divBdr>
            <w:top w:val="none" w:sz="0" w:space="0" w:color="auto"/>
            <w:left w:val="none" w:sz="0" w:space="0" w:color="auto"/>
            <w:bottom w:val="none" w:sz="0" w:space="0" w:color="auto"/>
            <w:right w:val="none" w:sz="0" w:space="0" w:color="auto"/>
          </w:divBdr>
          <w:divsChild>
            <w:div w:id="596258522">
              <w:marLeft w:val="0"/>
              <w:marRight w:val="0"/>
              <w:marTop w:val="0"/>
              <w:marBottom w:val="0"/>
              <w:divBdr>
                <w:top w:val="none" w:sz="0" w:space="0" w:color="auto"/>
                <w:left w:val="none" w:sz="0" w:space="0" w:color="auto"/>
                <w:bottom w:val="none" w:sz="0" w:space="0" w:color="auto"/>
                <w:right w:val="none" w:sz="0" w:space="0" w:color="auto"/>
              </w:divBdr>
            </w:div>
          </w:divsChild>
        </w:div>
        <w:div w:id="410590639">
          <w:marLeft w:val="0"/>
          <w:marRight w:val="0"/>
          <w:marTop w:val="0"/>
          <w:marBottom w:val="0"/>
          <w:divBdr>
            <w:top w:val="none" w:sz="0" w:space="0" w:color="auto"/>
            <w:left w:val="none" w:sz="0" w:space="0" w:color="auto"/>
            <w:bottom w:val="none" w:sz="0" w:space="0" w:color="auto"/>
            <w:right w:val="none" w:sz="0" w:space="0" w:color="auto"/>
          </w:divBdr>
          <w:divsChild>
            <w:div w:id="1717775143">
              <w:marLeft w:val="0"/>
              <w:marRight w:val="0"/>
              <w:marTop w:val="0"/>
              <w:marBottom w:val="0"/>
              <w:divBdr>
                <w:top w:val="none" w:sz="0" w:space="0" w:color="auto"/>
                <w:left w:val="none" w:sz="0" w:space="0" w:color="auto"/>
                <w:bottom w:val="none" w:sz="0" w:space="0" w:color="auto"/>
                <w:right w:val="none" w:sz="0" w:space="0" w:color="auto"/>
              </w:divBdr>
            </w:div>
          </w:divsChild>
        </w:div>
        <w:div w:id="7947535">
          <w:marLeft w:val="0"/>
          <w:marRight w:val="0"/>
          <w:marTop w:val="0"/>
          <w:marBottom w:val="0"/>
          <w:divBdr>
            <w:top w:val="none" w:sz="0" w:space="0" w:color="auto"/>
            <w:left w:val="none" w:sz="0" w:space="0" w:color="auto"/>
            <w:bottom w:val="none" w:sz="0" w:space="0" w:color="auto"/>
            <w:right w:val="none" w:sz="0" w:space="0" w:color="auto"/>
          </w:divBdr>
          <w:divsChild>
            <w:div w:id="1467317240">
              <w:marLeft w:val="0"/>
              <w:marRight w:val="0"/>
              <w:marTop w:val="0"/>
              <w:marBottom w:val="0"/>
              <w:divBdr>
                <w:top w:val="none" w:sz="0" w:space="0" w:color="auto"/>
                <w:left w:val="none" w:sz="0" w:space="0" w:color="auto"/>
                <w:bottom w:val="none" w:sz="0" w:space="0" w:color="auto"/>
                <w:right w:val="none" w:sz="0" w:space="0" w:color="auto"/>
              </w:divBdr>
            </w:div>
          </w:divsChild>
        </w:div>
        <w:div w:id="368574712">
          <w:marLeft w:val="0"/>
          <w:marRight w:val="0"/>
          <w:marTop w:val="0"/>
          <w:marBottom w:val="0"/>
          <w:divBdr>
            <w:top w:val="none" w:sz="0" w:space="0" w:color="auto"/>
            <w:left w:val="none" w:sz="0" w:space="0" w:color="auto"/>
            <w:bottom w:val="none" w:sz="0" w:space="0" w:color="auto"/>
            <w:right w:val="none" w:sz="0" w:space="0" w:color="auto"/>
          </w:divBdr>
          <w:divsChild>
            <w:div w:id="1729111754">
              <w:marLeft w:val="0"/>
              <w:marRight w:val="0"/>
              <w:marTop w:val="0"/>
              <w:marBottom w:val="0"/>
              <w:divBdr>
                <w:top w:val="none" w:sz="0" w:space="0" w:color="auto"/>
                <w:left w:val="none" w:sz="0" w:space="0" w:color="auto"/>
                <w:bottom w:val="none" w:sz="0" w:space="0" w:color="auto"/>
                <w:right w:val="none" w:sz="0" w:space="0" w:color="auto"/>
              </w:divBdr>
            </w:div>
          </w:divsChild>
        </w:div>
        <w:div w:id="443966016">
          <w:marLeft w:val="0"/>
          <w:marRight w:val="0"/>
          <w:marTop w:val="0"/>
          <w:marBottom w:val="0"/>
          <w:divBdr>
            <w:top w:val="none" w:sz="0" w:space="0" w:color="auto"/>
            <w:left w:val="none" w:sz="0" w:space="0" w:color="auto"/>
            <w:bottom w:val="none" w:sz="0" w:space="0" w:color="auto"/>
            <w:right w:val="none" w:sz="0" w:space="0" w:color="auto"/>
          </w:divBdr>
          <w:divsChild>
            <w:div w:id="558134908">
              <w:marLeft w:val="0"/>
              <w:marRight w:val="0"/>
              <w:marTop w:val="0"/>
              <w:marBottom w:val="0"/>
              <w:divBdr>
                <w:top w:val="none" w:sz="0" w:space="0" w:color="auto"/>
                <w:left w:val="none" w:sz="0" w:space="0" w:color="auto"/>
                <w:bottom w:val="none" w:sz="0" w:space="0" w:color="auto"/>
                <w:right w:val="none" w:sz="0" w:space="0" w:color="auto"/>
              </w:divBdr>
            </w:div>
          </w:divsChild>
        </w:div>
        <w:div w:id="845241907">
          <w:marLeft w:val="0"/>
          <w:marRight w:val="0"/>
          <w:marTop w:val="0"/>
          <w:marBottom w:val="0"/>
          <w:divBdr>
            <w:top w:val="none" w:sz="0" w:space="0" w:color="auto"/>
            <w:left w:val="none" w:sz="0" w:space="0" w:color="auto"/>
            <w:bottom w:val="none" w:sz="0" w:space="0" w:color="auto"/>
            <w:right w:val="none" w:sz="0" w:space="0" w:color="auto"/>
          </w:divBdr>
          <w:divsChild>
            <w:div w:id="1715082196">
              <w:marLeft w:val="0"/>
              <w:marRight w:val="0"/>
              <w:marTop w:val="0"/>
              <w:marBottom w:val="0"/>
              <w:divBdr>
                <w:top w:val="none" w:sz="0" w:space="0" w:color="auto"/>
                <w:left w:val="none" w:sz="0" w:space="0" w:color="auto"/>
                <w:bottom w:val="none" w:sz="0" w:space="0" w:color="auto"/>
                <w:right w:val="none" w:sz="0" w:space="0" w:color="auto"/>
              </w:divBdr>
            </w:div>
          </w:divsChild>
        </w:div>
        <w:div w:id="1031877149">
          <w:marLeft w:val="0"/>
          <w:marRight w:val="0"/>
          <w:marTop w:val="0"/>
          <w:marBottom w:val="0"/>
          <w:divBdr>
            <w:top w:val="none" w:sz="0" w:space="0" w:color="auto"/>
            <w:left w:val="none" w:sz="0" w:space="0" w:color="auto"/>
            <w:bottom w:val="none" w:sz="0" w:space="0" w:color="auto"/>
            <w:right w:val="none" w:sz="0" w:space="0" w:color="auto"/>
          </w:divBdr>
          <w:divsChild>
            <w:div w:id="1957178753">
              <w:marLeft w:val="0"/>
              <w:marRight w:val="0"/>
              <w:marTop w:val="0"/>
              <w:marBottom w:val="0"/>
              <w:divBdr>
                <w:top w:val="none" w:sz="0" w:space="0" w:color="auto"/>
                <w:left w:val="none" w:sz="0" w:space="0" w:color="auto"/>
                <w:bottom w:val="none" w:sz="0" w:space="0" w:color="auto"/>
                <w:right w:val="none" w:sz="0" w:space="0" w:color="auto"/>
              </w:divBdr>
            </w:div>
          </w:divsChild>
        </w:div>
        <w:div w:id="448009746">
          <w:marLeft w:val="0"/>
          <w:marRight w:val="0"/>
          <w:marTop w:val="0"/>
          <w:marBottom w:val="0"/>
          <w:divBdr>
            <w:top w:val="none" w:sz="0" w:space="0" w:color="auto"/>
            <w:left w:val="none" w:sz="0" w:space="0" w:color="auto"/>
            <w:bottom w:val="none" w:sz="0" w:space="0" w:color="auto"/>
            <w:right w:val="none" w:sz="0" w:space="0" w:color="auto"/>
          </w:divBdr>
          <w:divsChild>
            <w:div w:id="568076518">
              <w:marLeft w:val="0"/>
              <w:marRight w:val="0"/>
              <w:marTop w:val="0"/>
              <w:marBottom w:val="0"/>
              <w:divBdr>
                <w:top w:val="none" w:sz="0" w:space="0" w:color="auto"/>
                <w:left w:val="none" w:sz="0" w:space="0" w:color="auto"/>
                <w:bottom w:val="none" w:sz="0" w:space="0" w:color="auto"/>
                <w:right w:val="none" w:sz="0" w:space="0" w:color="auto"/>
              </w:divBdr>
            </w:div>
          </w:divsChild>
        </w:div>
        <w:div w:id="943078640">
          <w:marLeft w:val="0"/>
          <w:marRight w:val="0"/>
          <w:marTop w:val="0"/>
          <w:marBottom w:val="0"/>
          <w:divBdr>
            <w:top w:val="none" w:sz="0" w:space="0" w:color="auto"/>
            <w:left w:val="none" w:sz="0" w:space="0" w:color="auto"/>
            <w:bottom w:val="none" w:sz="0" w:space="0" w:color="auto"/>
            <w:right w:val="none" w:sz="0" w:space="0" w:color="auto"/>
          </w:divBdr>
          <w:divsChild>
            <w:div w:id="791830116">
              <w:marLeft w:val="0"/>
              <w:marRight w:val="0"/>
              <w:marTop w:val="0"/>
              <w:marBottom w:val="0"/>
              <w:divBdr>
                <w:top w:val="none" w:sz="0" w:space="0" w:color="auto"/>
                <w:left w:val="none" w:sz="0" w:space="0" w:color="auto"/>
                <w:bottom w:val="none" w:sz="0" w:space="0" w:color="auto"/>
                <w:right w:val="none" w:sz="0" w:space="0" w:color="auto"/>
              </w:divBdr>
            </w:div>
          </w:divsChild>
        </w:div>
        <w:div w:id="995380761">
          <w:marLeft w:val="0"/>
          <w:marRight w:val="0"/>
          <w:marTop w:val="0"/>
          <w:marBottom w:val="0"/>
          <w:divBdr>
            <w:top w:val="none" w:sz="0" w:space="0" w:color="auto"/>
            <w:left w:val="none" w:sz="0" w:space="0" w:color="auto"/>
            <w:bottom w:val="none" w:sz="0" w:space="0" w:color="auto"/>
            <w:right w:val="none" w:sz="0" w:space="0" w:color="auto"/>
          </w:divBdr>
          <w:divsChild>
            <w:div w:id="1479961325">
              <w:marLeft w:val="0"/>
              <w:marRight w:val="0"/>
              <w:marTop w:val="0"/>
              <w:marBottom w:val="0"/>
              <w:divBdr>
                <w:top w:val="none" w:sz="0" w:space="0" w:color="auto"/>
                <w:left w:val="none" w:sz="0" w:space="0" w:color="auto"/>
                <w:bottom w:val="none" w:sz="0" w:space="0" w:color="auto"/>
                <w:right w:val="none" w:sz="0" w:space="0" w:color="auto"/>
              </w:divBdr>
            </w:div>
          </w:divsChild>
        </w:div>
        <w:div w:id="2117946198">
          <w:marLeft w:val="0"/>
          <w:marRight w:val="0"/>
          <w:marTop w:val="0"/>
          <w:marBottom w:val="0"/>
          <w:divBdr>
            <w:top w:val="none" w:sz="0" w:space="0" w:color="auto"/>
            <w:left w:val="none" w:sz="0" w:space="0" w:color="auto"/>
            <w:bottom w:val="none" w:sz="0" w:space="0" w:color="auto"/>
            <w:right w:val="none" w:sz="0" w:space="0" w:color="auto"/>
          </w:divBdr>
          <w:divsChild>
            <w:div w:id="1093278735">
              <w:marLeft w:val="0"/>
              <w:marRight w:val="0"/>
              <w:marTop w:val="0"/>
              <w:marBottom w:val="0"/>
              <w:divBdr>
                <w:top w:val="none" w:sz="0" w:space="0" w:color="auto"/>
                <w:left w:val="none" w:sz="0" w:space="0" w:color="auto"/>
                <w:bottom w:val="none" w:sz="0" w:space="0" w:color="auto"/>
                <w:right w:val="none" w:sz="0" w:space="0" w:color="auto"/>
              </w:divBdr>
            </w:div>
          </w:divsChild>
        </w:div>
        <w:div w:id="1818255372">
          <w:marLeft w:val="0"/>
          <w:marRight w:val="0"/>
          <w:marTop w:val="0"/>
          <w:marBottom w:val="0"/>
          <w:divBdr>
            <w:top w:val="none" w:sz="0" w:space="0" w:color="auto"/>
            <w:left w:val="none" w:sz="0" w:space="0" w:color="auto"/>
            <w:bottom w:val="none" w:sz="0" w:space="0" w:color="auto"/>
            <w:right w:val="none" w:sz="0" w:space="0" w:color="auto"/>
          </w:divBdr>
          <w:divsChild>
            <w:div w:id="1229657866">
              <w:marLeft w:val="0"/>
              <w:marRight w:val="0"/>
              <w:marTop w:val="0"/>
              <w:marBottom w:val="0"/>
              <w:divBdr>
                <w:top w:val="none" w:sz="0" w:space="0" w:color="auto"/>
                <w:left w:val="none" w:sz="0" w:space="0" w:color="auto"/>
                <w:bottom w:val="none" w:sz="0" w:space="0" w:color="auto"/>
                <w:right w:val="none" w:sz="0" w:space="0" w:color="auto"/>
              </w:divBdr>
            </w:div>
          </w:divsChild>
        </w:div>
        <w:div w:id="573128989">
          <w:marLeft w:val="0"/>
          <w:marRight w:val="0"/>
          <w:marTop w:val="0"/>
          <w:marBottom w:val="0"/>
          <w:divBdr>
            <w:top w:val="none" w:sz="0" w:space="0" w:color="auto"/>
            <w:left w:val="none" w:sz="0" w:space="0" w:color="auto"/>
            <w:bottom w:val="none" w:sz="0" w:space="0" w:color="auto"/>
            <w:right w:val="none" w:sz="0" w:space="0" w:color="auto"/>
          </w:divBdr>
          <w:divsChild>
            <w:div w:id="1645037183">
              <w:marLeft w:val="0"/>
              <w:marRight w:val="0"/>
              <w:marTop w:val="0"/>
              <w:marBottom w:val="0"/>
              <w:divBdr>
                <w:top w:val="none" w:sz="0" w:space="0" w:color="auto"/>
                <w:left w:val="none" w:sz="0" w:space="0" w:color="auto"/>
                <w:bottom w:val="none" w:sz="0" w:space="0" w:color="auto"/>
                <w:right w:val="none" w:sz="0" w:space="0" w:color="auto"/>
              </w:divBdr>
            </w:div>
          </w:divsChild>
        </w:div>
        <w:div w:id="2036734477">
          <w:marLeft w:val="0"/>
          <w:marRight w:val="0"/>
          <w:marTop w:val="0"/>
          <w:marBottom w:val="0"/>
          <w:divBdr>
            <w:top w:val="none" w:sz="0" w:space="0" w:color="auto"/>
            <w:left w:val="none" w:sz="0" w:space="0" w:color="auto"/>
            <w:bottom w:val="none" w:sz="0" w:space="0" w:color="auto"/>
            <w:right w:val="none" w:sz="0" w:space="0" w:color="auto"/>
          </w:divBdr>
          <w:divsChild>
            <w:div w:id="53701402">
              <w:marLeft w:val="0"/>
              <w:marRight w:val="0"/>
              <w:marTop w:val="0"/>
              <w:marBottom w:val="0"/>
              <w:divBdr>
                <w:top w:val="none" w:sz="0" w:space="0" w:color="auto"/>
                <w:left w:val="none" w:sz="0" w:space="0" w:color="auto"/>
                <w:bottom w:val="none" w:sz="0" w:space="0" w:color="auto"/>
                <w:right w:val="none" w:sz="0" w:space="0" w:color="auto"/>
              </w:divBdr>
            </w:div>
          </w:divsChild>
        </w:div>
        <w:div w:id="212233664">
          <w:marLeft w:val="0"/>
          <w:marRight w:val="0"/>
          <w:marTop w:val="0"/>
          <w:marBottom w:val="0"/>
          <w:divBdr>
            <w:top w:val="none" w:sz="0" w:space="0" w:color="auto"/>
            <w:left w:val="none" w:sz="0" w:space="0" w:color="auto"/>
            <w:bottom w:val="none" w:sz="0" w:space="0" w:color="auto"/>
            <w:right w:val="none" w:sz="0" w:space="0" w:color="auto"/>
          </w:divBdr>
          <w:divsChild>
            <w:div w:id="1793474785">
              <w:marLeft w:val="0"/>
              <w:marRight w:val="0"/>
              <w:marTop w:val="0"/>
              <w:marBottom w:val="0"/>
              <w:divBdr>
                <w:top w:val="none" w:sz="0" w:space="0" w:color="auto"/>
                <w:left w:val="none" w:sz="0" w:space="0" w:color="auto"/>
                <w:bottom w:val="none" w:sz="0" w:space="0" w:color="auto"/>
                <w:right w:val="none" w:sz="0" w:space="0" w:color="auto"/>
              </w:divBdr>
            </w:div>
          </w:divsChild>
        </w:div>
        <w:div w:id="1965691465">
          <w:marLeft w:val="0"/>
          <w:marRight w:val="0"/>
          <w:marTop w:val="0"/>
          <w:marBottom w:val="0"/>
          <w:divBdr>
            <w:top w:val="none" w:sz="0" w:space="0" w:color="auto"/>
            <w:left w:val="none" w:sz="0" w:space="0" w:color="auto"/>
            <w:bottom w:val="none" w:sz="0" w:space="0" w:color="auto"/>
            <w:right w:val="none" w:sz="0" w:space="0" w:color="auto"/>
          </w:divBdr>
          <w:divsChild>
            <w:div w:id="1959753552">
              <w:marLeft w:val="0"/>
              <w:marRight w:val="0"/>
              <w:marTop w:val="0"/>
              <w:marBottom w:val="0"/>
              <w:divBdr>
                <w:top w:val="none" w:sz="0" w:space="0" w:color="auto"/>
                <w:left w:val="none" w:sz="0" w:space="0" w:color="auto"/>
                <w:bottom w:val="none" w:sz="0" w:space="0" w:color="auto"/>
                <w:right w:val="none" w:sz="0" w:space="0" w:color="auto"/>
              </w:divBdr>
            </w:div>
          </w:divsChild>
        </w:div>
        <w:div w:id="441805999">
          <w:marLeft w:val="0"/>
          <w:marRight w:val="0"/>
          <w:marTop w:val="0"/>
          <w:marBottom w:val="0"/>
          <w:divBdr>
            <w:top w:val="none" w:sz="0" w:space="0" w:color="auto"/>
            <w:left w:val="none" w:sz="0" w:space="0" w:color="auto"/>
            <w:bottom w:val="none" w:sz="0" w:space="0" w:color="auto"/>
            <w:right w:val="none" w:sz="0" w:space="0" w:color="auto"/>
          </w:divBdr>
          <w:divsChild>
            <w:div w:id="315841073">
              <w:marLeft w:val="0"/>
              <w:marRight w:val="0"/>
              <w:marTop w:val="0"/>
              <w:marBottom w:val="0"/>
              <w:divBdr>
                <w:top w:val="none" w:sz="0" w:space="0" w:color="auto"/>
                <w:left w:val="none" w:sz="0" w:space="0" w:color="auto"/>
                <w:bottom w:val="none" w:sz="0" w:space="0" w:color="auto"/>
                <w:right w:val="none" w:sz="0" w:space="0" w:color="auto"/>
              </w:divBdr>
            </w:div>
          </w:divsChild>
        </w:div>
        <w:div w:id="166140309">
          <w:marLeft w:val="0"/>
          <w:marRight w:val="0"/>
          <w:marTop w:val="0"/>
          <w:marBottom w:val="0"/>
          <w:divBdr>
            <w:top w:val="none" w:sz="0" w:space="0" w:color="auto"/>
            <w:left w:val="none" w:sz="0" w:space="0" w:color="auto"/>
            <w:bottom w:val="none" w:sz="0" w:space="0" w:color="auto"/>
            <w:right w:val="none" w:sz="0" w:space="0" w:color="auto"/>
          </w:divBdr>
          <w:divsChild>
            <w:div w:id="700202178">
              <w:marLeft w:val="0"/>
              <w:marRight w:val="0"/>
              <w:marTop w:val="0"/>
              <w:marBottom w:val="0"/>
              <w:divBdr>
                <w:top w:val="none" w:sz="0" w:space="0" w:color="auto"/>
                <w:left w:val="none" w:sz="0" w:space="0" w:color="auto"/>
                <w:bottom w:val="none" w:sz="0" w:space="0" w:color="auto"/>
                <w:right w:val="none" w:sz="0" w:space="0" w:color="auto"/>
              </w:divBdr>
            </w:div>
          </w:divsChild>
        </w:div>
        <w:div w:id="1586382507">
          <w:marLeft w:val="0"/>
          <w:marRight w:val="0"/>
          <w:marTop w:val="0"/>
          <w:marBottom w:val="0"/>
          <w:divBdr>
            <w:top w:val="none" w:sz="0" w:space="0" w:color="auto"/>
            <w:left w:val="none" w:sz="0" w:space="0" w:color="auto"/>
            <w:bottom w:val="none" w:sz="0" w:space="0" w:color="auto"/>
            <w:right w:val="none" w:sz="0" w:space="0" w:color="auto"/>
          </w:divBdr>
          <w:divsChild>
            <w:div w:id="1814174437">
              <w:marLeft w:val="0"/>
              <w:marRight w:val="0"/>
              <w:marTop w:val="0"/>
              <w:marBottom w:val="0"/>
              <w:divBdr>
                <w:top w:val="none" w:sz="0" w:space="0" w:color="auto"/>
                <w:left w:val="none" w:sz="0" w:space="0" w:color="auto"/>
                <w:bottom w:val="none" w:sz="0" w:space="0" w:color="auto"/>
                <w:right w:val="none" w:sz="0" w:space="0" w:color="auto"/>
              </w:divBdr>
            </w:div>
          </w:divsChild>
        </w:div>
        <w:div w:id="1831217467">
          <w:marLeft w:val="0"/>
          <w:marRight w:val="0"/>
          <w:marTop w:val="0"/>
          <w:marBottom w:val="0"/>
          <w:divBdr>
            <w:top w:val="none" w:sz="0" w:space="0" w:color="auto"/>
            <w:left w:val="none" w:sz="0" w:space="0" w:color="auto"/>
            <w:bottom w:val="none" w:sz="0" w:space="0" w:color="auto"/>
            <w:right w:val="none" w:sz="0" w:space="0" w:color="auto"/>
          </w:divBdr>
          <w:divsChild>
            <w:div w:id="1007563585">
              <w:marLeft w:val="0"/>
              <w:marRight w:val="0"/>
              <w:marTop w:val="0"/>
              <w:marBottom w:val="0"/>
              <w:divBdr>
                <w:top w:val="none" w:sz="0" w:space="0" w:color="auto"/>
                <w:left w:val="none" w:sz="0" w:space="0" w:color="auto"/>
                <w:bottom w:val="none" w:sz="0" w:space="0" w:color="auto"/>
                <w:right w:val="none" w:sz="0" w:space="0" w:color="auto"/>
              </w:divBdr>
            </w:div>
          </w:divsChild>
        </w:div>
        <w:div w:id="1455783739">
          <w:marLeft w:val="0"/>
          <w:marRight w:val="0"/>
          <w:marTop w:val="0"/>
          <w:marBottom w:val="0"/>
          <w:divBdr>
            <w:top w:val="none" w:sz="0" w:space="0" w:color="auto"/>
            <w:left w:val="none" w:sz="0" w:space="0" w:color="auto"/>
            <w:bottom w:val="none" w:sz="0" w:space="0" w:color="auto"/>
            <w:right w:val="none" w:sz="0" w:space="0" w:color="auto"/>
          </w:divBdr>
          <w:divsChild>
            <w:div w:id="1271934394">
              <w:marLeft w:val="0"/>
              <w:marRight w:val="0"/>
              <w:marTop w:val="0"/>
              <w:marBottom w:val="0"/>
              <w:divBdr>
                <w:top w:val="none" w:sz="0" w:space="0" w:color="auto"/>
                <w:left w:val="none" w:sz="0" w:space="0" w:color="auto"/>
                <w:bottom w:val="none" w:sz="0" w:space="0" w:color="auto"/>
                <w:right w:val="none" w:sz="0" w:space="0" w:color="auto"/>
              </w:divBdr>
            </w:div>
          </w:divsChild>
        </w:div>
        <w:div w:id="741219620">
          <w:marLeft w:val="0"/>
          <w:marRight w:val="0"/>
          <w:marTop w:val="0"/>
          <w:marBottom w:val="0"/>
          <w:divBdr>
            <w:top w:val="none" w:sz="0" w:space="0" w:color="auto"/>
            <w:left w:val="none" w:sz="0" w:space="0" w:color="auto"/>
            <w:bottom w:val="none" w:sz="0" w:space="0" w:color="auto"/>
            <w:right w:val="none" w:sz="0" w:space="0" w:color="auto"/>
          </w:divBdr>
          <w:divsChild>
            <w:div w:id="838741220">
              <w:marLeft w:val="0"/>
              <w:marRight w:val="0"/>
              <w:marTop w:val="0"/>
              <w:marBottom w:val="0"/>
              <w:divBdr>
                <w:top w:val="none" w:sz="0" w:space="0" w:color="auto"/>
                <w:left w:val="none" w:sz="0" w:space="0" w:color="auto"/>
                <w:bottom w:val="none" w:sz="0" w:space="0" w:color="auto"/>
                <w:right w:val="none" w:sz="0" w:space="0" w:color="auto"/>
              </w:divBdr>
            </w:div>
          </w:divsChild>
        </w:div>
        <w:div w:id="1617447292">
          <w:marLeft w:val="0"/>
          <w:marRight w:val="0"/>
          <w:marTop w:val="0"/>
          <w:marBottom w:val="0"/>
          <w:divBdr>
            <w:top w:val="none" w:sz="0" w:space="0" w:color="auto"/>
            <w:left w:val="none" w:sz="0" w:space="0" w:color="auto"/>
            <w:bottom w:val="none" w:sz="0" w:space="0" w:color="auto"/>
            <w:right w:val="none" w:sz="0" w:space="0" w:color="auto"/>
          </w:divBdr>
          <w:divsChild>
            <w:div w:id="2068989896">
              <w:marLeft w:val="0"/>
              <w:marRight w:val="0"/>
              <w:marTop w:val="0"/>
              <w:marBottom w:val="0"/>
              <w:divBdr>
                <w:top w:val="none" w:sz="0" w:space="0" w:color="auto"/>
                <w:left w:val="none" w:sz="0" w:space="0" w:color="auto"/>
                <w:bottom w:val="none" w:sz="0" w:space="0" w:color="auto"/>
                <w:right w:val="none" w:sz="0" w:space="0" w:color="auto"/>
              </w:divBdr>
            </w:div>
          </w:divsChild>
        </w:div>
        <w:div w:id="845168734">
          <w:marLeft w:val="0"/>
          <w:marRight w:val="0"/>
          <w:marTop w:val="0"/>
          <w:marBottom w:val="0"/>
          <w:divBdr>
            <w:top w:val="none" w:sz="0" w:space="0" w:color="auto"/>
            <w:left w:val="none" w:sz="0" w:space="0" w:color="auto"/>
            <w:bottom w:val="none" w:sz="0" w:space="0" w:color="auto"/>
            <w:right w:val="none" w:sz="0" w:space="0" w:color="auto"/>
          </w:divBdr>
          <w:divsChild>
            <w:div w:id="1055617724">
              <w:marLeft w:val="0"/>
              <w:marRight w:val="0"/>
              <w:marTop w:val="0"/>
              <w:marBottom w:val="0"/>
              <w:divBdr>
                <w:top w:val="none" w:sz="0" w:space="0" w:color="auto"/>
                <w:left w:val="none" w:sz="0" w:space="0" w:color="auto"/>
                <w:bottom w:val="none" w:sz="0" w:space="0" w:color="auto"/>
                <w:right w:val="none" w:sz="0" w:space="0" w:color="auto"/>
              </w:divBdr>
            </w:div>
          </w:divsChild>
        </w:div>
        <w:div w:id="2003855118">
          <w:marLeft w:val="0"/>
          <w:marRight w:val="0"/>
          <w:marTop w:val="0"/>
          <w:marBottom w:val="0"/>
          <w:divBdr>
            <w:top w:val="none" w:sz="0" w:space="0" w:color="auto"/>
            <w:left w:val="none" w:sz="0" w:space="0" w:color="auto"/>
            <w:bottom w:val="none" w:sz="0" w:space="0" w:color="auto"/>
            <w:right w:val="none" w:sz="0" w:space="0" w:color="auto"/>
          </w:divBdr>
          <w:divsChild>
            <w:div w:id="1948534712">
              <w:marLeft w:val="0"/>
              <w:marRight w:val="0"/>
              <w:marTop w:val="0"/>
              <w:marBottom w:val="0"/>
              <w:divBdr>
                <w:top w:val="none" w:sz="0" w:space="0" w:color="auto"/>
                <w:left w:val="none" w:sz="0" w:space="0" w:color="auto"/>
                <w:bottom w:val="none" w:sz="0" w:space="0" w:color="auto"/>
                <w:right w:val="none" w:sz="0" w:space="0" w:color="auto"/>
              </w:divBdr>
            </w:div>
          </w:divsChild>
        </w:div>
        <w:div w:id="1824931319">
          <w:marLeft w:val="0"/>
          <w:marRight w:val="0"/>
          <w:marTop w:val="0"/>
          <w:marBottom w:val="0"/>
          <w:divBdr>
            <w:top w:val="none" w:sz="0" w:space="0" w:color="auto"/>
            <w:left w:val="none" w:sz="0" w:space="0" w:color="auto"/>
            <w:bottom w:val="none" w:sz="0" w:space="0" w:color="auto"/>
            <w:right w:val="none" w:sz="0" w:space="0" w:color="auto"/>
          </w:divBdr>
          <w:divsChild>
            <w:div w:id="783378459">
              <w:marLeft w:val="0"/>
              <w:marRight w:val="0"/>
              <w:marTop w:val="0"/>
              <w:marBottom w:val="0"/>
              <w:divBdr>
                <w:top w:val="none" w:sz="0" w:space="0" w:color="auto"/>
                <w:left w:val="none" w:sz="0" w:space="0" w:color="auto"/>
                <w:bottom w:val="none" w:sz="0" w:space="0" w:color="auto"/>
                <w:right w:val="none" w:sz="0" w:space="0" w:color="auto"/>
              </w:divBdr>
            </w:div>
          </w:divsChild>
        </w:div>
        <w:div w:id="123161137">
          <w:marLeft w:val="0"/>
          <w:marRight w:val="0"/>
          <w:marTop w:val="0"/>
          <w:marBottom w:val="0"/>
          <w:divBdr>
            <w:top w:val="none" w:sz="0" w:space="0" w:color="auto"/>
            <w:left w:val="none" w:sz="0" w:space="0" w:color="auto"/>
            <w:bottom w:val="none" w:sz="0" w:space="0" w:color="auto"/>
            <w:right w:val="none" w:sz="0" w:space="0" w:color="auto"/>
          </w:divBdr>
          <w:divsChild>
            <w:div w:id="1455632381">
              <w:marLeft w:val="0"/>
              <w:marRight w:val="0"/>
              <w:marTop w:val="0"/>
              <w:marBottom w:val="0"/>
              <w:divBdr>
                <w:top w:val="none" w:sz="0" w:space="0" w:color="auto"/>
                <w:left w:val="none" w:sz="0" w:space="0" w:color="auto"/>
                <w:bottom w:val="none" w:sz="0" w:space="0" w:color="auto"/>
                <w:right w:val="none" w:sz="0" w:space="0" w:color="auto"/>
              </w:divBdr>
            </w:div>
          </w:divsChild>
        </w:div>
        <w:div w:id="363404835">
          <w:marLeft w:val="0"/>
          <w:marRight w:val="0"/>
          <w:marTop w:val="0"/>
          <w:marBottom w:val="0"/>
          <w:divBdr>
            <w:top w:val="none" w:sz="0" w:space="0" w:color="auto"/>
            <w:left w:val="none" w:sz="0" w:space="0" w:color="auto"/>
            <w:bottom w:val="none" w:sz="0" w:space="0" w:color="auto"/>
            <w:right w:val="none" w:sz="0" w:space="0" w:color="auto"/>
          </w:divBdr>
          <w:divsChild>
            <w:div w:id="1281378126">
              <w:marLeft w:val="0"/>
              <w:marRight w:val="0"/>
              <w:marTop w:val="0"/>
              <w:marBottom w:val="0"/>
              <w:divBdr>
                <w:top w:val="none" w:sz="0" w:space="0" w:color="auto"/>
                <w:left w:val="none" w:sz="0" w:space="0" w:color="auto"/>
                <w:bottom w:val="none" w:sz="0" w:space="0" w:color="auto"/>
                <w:right w:val="none" w:sz="0" w:space="0" w:color="auto"/>
              </w:divBdr>
            </w:div>
          </w:divsChild>
        </w:div>
        <w:div w:id="686055724">
          <w:marLeft w:val="0"/>
          <w:marRight w:val="0"/>
          <w:marTop w:val="0"/>
          <w:marBottom w:val="0"/>
          <w:divBdr>
            <w:top w:val="none" w:sz="0" w:space="0" w:color="auto"/>
            <w:left w:val="none" w:sz="0" w:space="0" w:color="auto"/>
            <w:bottom w:val="none" w:sz="0" w:space="0" w:color="auto"/>
            <w:right w:val="none" w:sz="0" w:space="0" w:color="auto"/>
          </w:divBdr>
          <w:divsChild>
            <w:div w:id="9005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15">
      <w:bodyDiv w:val="1"/>
      <w:marLeft w:val="0"/>
      <w:marRight w:val="0"/>
      <w:marTop w:val="0"/>
      <w:marBottom w:val="0"/>
      <w:divBdr>
        <w:top w:val="none" w:sz="0" w:space="0" w:color="auto"/>
        <w:left w:val="none" w:sz="0" w:space="0" w:color="auto"/>
        <w:bottom w:val="none" w:sz="0" w:space="0" w:color="auto"/>
        <w:right w:val="none" w:sz="0" w:space="0" w:color="auto"/>
      </w:divBdr>
      <w:divsChild>
        <w:div w:id="1881160933">
          <w:marLeft w:val="0"/>
          <w:marRight w:val="0"/>
          <w:marTop w:val="0"/>
          <w:marBottom w:val="0"/>
          <w:divBdr>
            <w:top w:val="none" w:sz="0" w:space="0" w:color="auto"/>
            <w:left w:val="none" w:sz="0" w:space="0" w:color="auto"/>
            <w:bottom w:val="none" w:sz="0" w:space="0" w:color="auto"/>
            <w:right w:val="none" w:sz="0" w:space="0" w:color="auto"/>
          </w:divBdr>
          <w:divsChild>
            <w:div w:id="2096970022">
              <w:marLeft w:val="0"/>
              <w:marRight w:val="0"/>
              <w:marTop w:val="0"/>
              <w:marBottom w:val="0"/>
              <w:divBdr>
                <w:top w:val="none" w:sz="0" w:space="0" w:color="auto"/>
                <w:left w:val="none" w:sz="0" w:space="0" w:color="auto"/>
                <w:bottom w:val="none" w:sz="0" w:space="0" w:color="auto"/>
                <w:right w:val="none" w:sz="0" w:space="0" w:color="auto"/>
              </w:divBdr>
            </w:div>
          </w:divsChild>
        </w:div>
        <w:div w:id="1469978902">
          <w:marLeft w:val="0"/>
          <w:marRight w:val="0"/>
          <w:marTop w:val="0"/>
          <w:marBottom w:val="0"/>
          <w:divBdr>
            <w:top w:val="none" w:sz="0" w:space="0" w:color="auto"/>
            <w:left w:val="none" w:sz="0" w:space="0" w:color="auto"/>
            <w:bottom w:val="none" w:sz="0" w:space="0" w:color="auto"/>
            <w:right w:val="none" w:sz="0" w:space="0" w:color="auto"/>
          </w:divBdr>
          <w:divsChild>
            <w:div w:id="741566307">
              <w:marLeft w:val="0"/>
              <w:marRight w:val="0"/>
              <w:marTop w:val="0"/>
              <w:marBottom w:val="0"/>
              <w:divBdr>
                <w:top w:val="none" w:sz="0" w:space="0" w:color="auto"/>
                <w:left w:val="none" w:sz="0" w:space="0" w:color="auto"/>
                <w:bottom w:val="none" w:sz="0" w:space="0" w:color="auto"/>
                <w:right w:val="none" w:sz="0" w:space="0" w:color="auto"/>
              </w:divBdr>
            </w:div>
          </w:divsChild>
        </w:div>
        <w:div w:id="210265680">
          <w:marLeft w:val="0"/>
          <w:marRight w:val="0"/>
          <w:marTop w:val="0"/>
          <w:marBottom w:val="0"/>
          <w:divBdr>
            <w:top w:val="none" w:sz="0" w:space="0" w:color="auto"/>
            <w:left w:val="none" w:sz="0" w:space="0" w:color="auto"/>
            <w:bottom w:val="none" w:sz="0" w:space="0" w:color="auto"/>
            <w:right w:val="none" w:sz="0" w:space="0" w:color="auto"/>
          </w:divBdr>
          <w:divsChild>
            <w:div w:id="1708066023">
              <w:marLeft w:val="0"/>
              <w:marRight w:val="0"/>
              <w:marTop w:val="0"/>
              <w:marBottom w:val="0"/>
              <w:divBdr>
                <w:top w:val="none" w:sz="0" w:space="0" w:color="auto"/>
                <w:left w:val="none" w:sz="0" w:space="0" w:color="auto"/>
                <w:bottom w:val="none" w:sz="0" w:space="0" w:color="auto"/>
                <w:right w:val="none" w:sz="0" w:space="0" w:color="auto"/>
              </w:divBdr>
            </w:div>
          </w:divsChild>
        </w:div>
        <w:div w:id="955135037">
          <w:marLeft w:val="0"/>
          <w:marRight w:val="0"/>
          <w:marTop w:val="0"/>
          <w:marBottom w:val="0"/>
          <w:divBdr>
            <w:top w:val="none" w:sz="0" w:space="0" w:color="auto"/>
            <w:left w:val="none" w:sz="0" w:space="0" w:color="auto"/>
            <w:bottom w:val="none" w:sz="0" w:space="0" w:color="auto"/>
            <w:right w:val="none" w:sz="0" w:space="0" w:color="auto"/>
          </w:divBdr>
          <w:divsChild>
            <w:div w:id="578055214">
              <w:marLeft w:val="0"/>
              <w:marRight w:val="0"/>
              <w:marTop w:val="0"/>
              <w:marBottom w:val="0"/>
              <w:divBdr>
                <w:top w:val="none" w:sz="0" w:space="0" w:color="auto"/>
                <w:left w:val="none" w:sz="0" w:space="0" w:color="auto"/>
                <w:bottom w:val="none" w:sz="0" w:space="0" w:color="auto"/>
                <w:right w:val="none" w:sz="0" w:space="0" w:color="auto"/>
              </w:divBdr>
            </w:div>
          </w:divsChild>
        </w:div>
        <w:div w:id="1981225433">
          <w:marLeft w:val="0"/>
          <w:marRight w:val="0"/>
          <w:marTop w:val="0"/>
          <w:marBottom w:val="0"/>
          <w:divBdr>
            <w:top w:val="none" w:sz="0" w:space="0" w:color="auto"/>
            <w:left w:val="none" w:sz="0" w:space="0" w:color="auto"/>
            <w:bottom w:val="none" w:sz="0" w:space="0" w:color="auto"/>
            <w:right w:val="none" w:sz="0" w:space="0" w:color="auto"/>
          </w:divBdr>
          <w:divsChild>
            <w:div w:id="389499285">
              <w:marLeft w:val="0"/>
              <w:marRight w:val="0"/>
              <w:marTop w:val="0"/>
              <w:marBottom w:val="0"/>
              <w:divBdr>
                <w:top w:val="none" w:sz="0" w:space="0" w:color="auto"/>
                <w:left w:val="none" w:sz="0" w:space="0" w:color="auto"/>
                <w:bottom w:val="none" w:sz="0" w:space="0" w:color="auto"/>
                <w:right w:val="none" w:sz="0" w:space="0" w:color="auto"/>
              </w:divBdr>
            </w:div>
          </w:divsChild>
        </w:div>
        <w:div w:id="983584782">
          <w:marLeft w:val="0"/>
          <w:marRight w:val="0"/>
          <w:marTop w:val="0"/>
          <w:marBottom w:val="0"/>
          <w:divBdr>
            <w:top w:val="none" w:sz="0" w:space="0" w:color="auto"/>
            <w:left w:val="none" w:sz="0" w:space="0" w:color="auto"/>
            <w:bottom w:val="none" w:sz="0" w:space="0" w:color="auto"/>
            <w:right w:val="none" w:sz="0" w:space="0" w:color="auto"/>
          </w:divBdr>
          <w:divsChild>
            <w:div w:id="975181357">
              <w:marLeft w:val="0"/>
              <w:marRight w:val="0"/>
              <w:marTop w:val="0"/>
              <w:marBottom w:val="0"/>
              <w:divBdr>
                <w:top w:val="none" w:sz="0" w:space="0" w:color="auto"/>
                <w:left w:val="none" w:sz="0" w:space="0" w:color="auto"/>
                <w:bottom w:val="none" w:sz="0" w:space="0" w:color="auto"/>
                <w:right w:val="none" w:sz="0" w:space="0" w:color="auto"/>
              </w:divBdr>
            </w:div>
          </w:divsChild>
        </w:div>
        <w:div w:id="212009550">
          <w:marLeft w:val="0"/>
          <w:marRight w:val="0"/>
          <w:marTop w:val="0"/>
          <w:marBottom w:val="0"/>
          <w:divBdr>
            <w:top w:val="none" w:sz="0" w:space="0" w:color="auto"/>
            <w:left w:val="none" w:sz="0" w:space="0" w:color="auto"/>
            <w:bottom w:val="none" w:sz="0" w:space="0" w:color="auto"/>
            <w:right w:val="none" w:sz="0" w:space="0" w:color="auto"/>
          </w:divBdr>
          <w:divsChild>
            <w:div w:id="1436051003">
              <w:marLeft w:val="0"/>
              <w:marRight w:val="0"/>
              <w:marTop w:val="0"/>
              <w:marBottom w:val="0"/>
              <w:divBdr>
                <w:top w:val="none" w:sz="0" w:space="0" w:color="auto"/>
                <w:left w:val="none" w:sz="0" w:space="0" w:color="auto"/>
                <w:bottom w:val="none" w:sz="0" w:space="0" w:color="auto"/>
                <w:right w:val="none" w:sz="0" w:space="0" w:color="auto"/>
              </w:divBdr>
            </w:div>
          </w:divsChild>
        </w:div>
        <w:div w:id="324430714">
          <w:marLeft w:val="0"/>
          <w:marRight w:val="0"/>
          <w:marTop w:val="0"/>
          <w:marBottom w:val="0"/>
          <w:divBdr>
            <w:top w:val="none" w:sz="0" w:space="0" w:color="auto"/>
            <w:left w:val="none" w:sz="0" w:space="0" w:color="auto"/>
            <w:bottom w:val="none" w:sz="0" w:space="0" w:color="auto"/>
            <w:right w:val="none" w:sz="0" w:space="0" w:color="auto"/>
          </w:divBdr>
          <w:divsChild>
            <w:div w:id="1716540766">
              <w:marLeft w:val="0"/>
              <w:marRight w:val="0"/>
              <w:marTop w:val="0"/>
              <w:marBottom w:val="0"/>
              <w:divBdr>
                <w:top w:val="none" w:sz="0" w:space="0" w:color="auto"/>
                <w:left w:val="none" w:sz="0" w:space="0" w:color="auto"/>
                <w:bottom w:val="none" w:sz="0" w:space="0" w:color="auto"/>
                <w:right w:val="none" w:sz="0" w:space="0" w:color="auto"/>
              </w:divBdr>
            </w:div>
          </w:divsChild>
        </w:div>
        <w:div w:id="294213352">
          <w:marLeft w:val="0"/>
          <w:marRight w:val="0"/>
          <w:marTop w:val="0"/>
          <w:marBottom w:val="0"/>
          <w:divBdr>
            <w:top w:val="none" w:sz="0" w:space="0" w:color="auto"/>
            <w:left w:val="none" w:sz="0" w:space="0" w:color="auto"/>
            <w:bottom w:val="none" w:sz="0" w:space="0" w:color="auto"/>
            <w:right w:val="none" w:sz="0" w:space="0" w:color="auto"/>
          </w:divBdr>
          <w:divsChild>
            <w:div w:id="1560744862">
              <w:marLeft w:val="0"/>
              <w:marRight w:val="0"/>
              <w:marTop w:val="0"/>
              <w:marBottom w:val="0"/>
              <w:divBdr>
                <w:top w:val="none" w:sz="0" w:space="0" w:color="auto"/>
                <w:left w:val="none" w:sz="0" w:space="0" w:color="auto"/>
                <w:bottom w:val="none" w:sz="0" w:space="0" w:color="auto"/>
                <w:right w:val="none" w:sz="0" w:space="0" w:color="auto"/>
              </w:divBdr>
            </w:div>
          </w:divsChild>
        </w:div>
        <w:div w:id="1764909435">
          <w:marLeft w:val="0"/>
          <w:marRight w:val="0"/>
          <w:marTop w:val="0"/>
          <w:marBottom w:val="0"/>
          <w:divBdr>
            <w:top w:val="none" w:sz="0" w:space="0" w:color="auto"/>
            <w:left w:val="none" w:sz="0" w:space="0" w:color="auto"/>
            <w:bottom w:val="none" w:sz="0" w:space="0" w:color="auto"/>
            <w:right w:val="none" w:sz="0" w:space="0" w:color="auto"/>
          </w:divBdr>
          <w:divsChild>
            <w:div w:id="550771927">
              <w:marLeft w:val="0"/>
              <w:marRight w:val="0"/>
              <w:marTop w:val="0"/>
              <w:marBottom w:val="0"/>
              <w:divBdr>
                <w:top w:val="none" w:sz="0" w:space="0" w:color="auto"/>
                <w:left w:val="none" w:sz="0" w:space="0" w:color="auto"/>
                <w:bottom w:val="none" w:sz="0" w:space="0" w:color="auto"/>
                <w:right w:val="none" w:sz="0" w:space="0" w:color="auto"/>
              </w:divBdr>
            </w:div>
          </w:divsChild>
        </w:div>
        <w:div w:id="1671985789">
          <w:marLeft w:val="0"/>
          <w:marRight w:val="0"/>
          <w:marTop w:val="0"/>
          <w:marBottom w:val="0"/>
          <w:divBdr>
            <w:top w:val="none" w:sz="0" w:space="0" w:color="auto"/>
            <w:left w:val="none" w:sz="0" w:space="0" w:color="auto"/>
            <w:bottom w:val="none" w:sz="0" w:space="0" w:color="auto"/>
            <w:right w:val="none" w:sz="0" w:space="0" w:color="auto"/>
          </w:divBdr>
          <w:divsChild>
            <w:div w:id="1313439195">
              <w:marLeft w:val="0"/>
              <w:marRight w:val="0"/>
              <w:marTop w:val="0"/>
              <w:marBottom w:val="0"/>
              <w:divBdr>
                <w:top w:val="none" w:sz="0" w:space="0" w:color="auto"/>
                <w:left w:val="none" w:sz="0" w:space="0" w:color="auto"/>
                <w:bottom w:val="none" w:sz="0" w:space="0" w:color="auto"/>
                <w:right w:val="none" w:sz="0" w:space="0" w:color="auto"/>
              </w:divBdr>
            </w:div>
          </w:divsChild>
        </w:div>
        <w:div w:id="621883496">
          <w:marLeft w:val="0"/>
          <w:marRight w:val="0"/>
          <w:marTop w:val="0"/>
          <w:marBottom w:val="0"/>
          <w:divBdr>
            <w:top w:val="none" w:sz="0" w:space="0" w:color="auto"/>
            <w:left w:val="none" w:sz="0" w:space="0" w:color="auto"/>
            <w:bottom w:val="none" w:sz="0" w:space="0" w:color="auto"/>
            <w:right w:val="none" w:sz="0" w:space="0" w:color="auto"/>
          </w:divBdr>
          <w:divsChild>
            <w:div w:id="927542599">
              <w:marLeft w:val="0"/>
              <w:marRight w:val="0"/>
              <w:marTop w:val="0"/>
              <w:marBottom w:val="0"/>
              <w:divBdr>
                <w:top w:val="none" w:sz="0" w:space="0" w:color="auto"/>
                <w:left w:val="none" w:sz="0" w:space="0" w:color="auto"/>
                <w:bottom w:val="none" w:sz="0" w:space="0" w:color="auto"/>
                <w:right w:val="none" w:sz="0" w:space="0" w:color="auto"/>
              </w:divBdr>
            </w:div>
          </w:divsChild>
        </w:div>
        <w:div w:id="755638344">
          <w:marLeft w:val="0"/>
          <w:marRight w:val="0"/>
          <w:marTop w:val="0"/>
          <w:marBottom w:val="0"/>
          <w:divBdr>
            <w:top w:val="none" w:sz="0" w:space="0" w:color="auto"/>
            <w:left w:val="none" w:sz="0" w:space="0" w:color="auto"/>
            <w:bottom w:val="none" w:sz="0" w:space="0" w:color="auto"/>
            <w:right w:val="none" w:sz="0" w:space="0" w:color="auto"/>
          </w:divBdr>
          <w:divsChild>
            <w:div w:id="651102323">
              <w:marLeft w:val="0"/>
              <w:marRight w:val="0"/>
              <w:marTop w:val="0"/>
              <w:marBottom w:val="0"/>
              <w:divBdr>
                <w:top w:val="none" w:sz="0" w:space="0" w:color="auto"/>
                <w:left w:val="none" w:sz="0" w:space="0" w:color="auto"/>
                <w:bottom w:val="none" w:sz="0" w:space="0" w:color="auto"/>
                <w:right w:val="none" w:sz="0" w:space="0" w:color="auto"/>
              </w:divBdr>
            </w:div>
          </w:divsChild>
        </w:div>
        <w:div w:id="959267857">
          <w:marLeft w:val="0"/>
          <w:marRight w:val="0"/>
          <w:marTop w:val="0"/>
          <w:marBottom w:val="0"/>
          <w:divBdr>
            <w:top w:val="none" w:sz="0" w:space="0" w:color="auto"/>
            <w:left w:val="none" w:sz="0" w:space="0" w:color="auto"/>
            <w:bottom w:val="none" w:sz="0" w:space="0" w:color="auto"/>
            <w:right w:val="none" w:sz="0" w:space="0" w:color="auto"/>
          </w:divBdr>
          <w:divsChild>
            <w:div w:id="1857696072">
              <w:marLeft w:val="0"/>
              <w:marRight w:val="0"/>
              <w:marTop w:val="0"/>
              <w:marBottom w:val="0"/>
              <w:divBdr>
                <w:top w:val="none" w:sz="0" w:space="0" w:color="auto"/>
                <w:left w:val="none" w:sz="0" w:space="0" w:color="auto"/>
                <w:bottom w:val="none" w:sz="0" w:space="0" w:color="auto"/>
                <w:right w:val="none" w:sz="0" w:space="0" w:color="auto"/>
              </w:divBdr>
            </w:div>
          </w:divsChild>
        </w:div>
        <w:div w:id="1583755528">
          <w:marLeft w:val="0"/>
          <w:marRight w:val="0"/>
          <w:marTop w:val="0"/>
          <w:marBottom w:val="0"/>
          <w:divBdr>
            <w:top w:val="none" w:sz="0" w:space="0" w:color="auto"/>
            <w:left w:val="none" w:sz="0" w:space="0" w:color="auto"/>
            <w:bottom w:val="none" w:sz="0" w:space="0" w:color="auto"/>
            <w:right w:val="none" w:sz="0" w:space="0" w:color="auto"/>
          </w:divBdr>
          <w:divsChild>
            <w:div w:id="1545092226">
              <w:marLeft w:val="0"/>
              <w:marRight w:val="0"/>
              <w:marTop w:val="0"/>
              <w:marBottom w:val="0"/>
              <w:divBdr>
                <w:top w:val="none" w:sz="0" w:space="0" w:color="auto"/>
                <w:left w:val="none" w:sz="0" w:space="0" w:color="auto"/>
                <w:bottom w:val="none" w:sz="0" w:space="0" w:color="auto"/>
                <w:right w:val="none" w:sz="0" w:space="0" w:color="auto"/>
              </w:divBdr>
            </w:div>
          </w:divsChild>
        </w:div>
        <w:div w:id="494614566">
          <w:marLeft w:val="0"/>
          <w:marRight w:val="0"/>
          <w:marTop w:val="0"/>
          <w:marBottom w:val="0"/>
          <w:divBdr>
            <w:top w:val="none" w:sz="0" w:space="0" w:color="auto"/>
            <w:left w:val="none" w:sz="0" w:space="0" w:color="auto"/>
            <w:bottom w:val="none" w:sz="0" w:space="0" w:color="auto"/>
            <w:right w:val="none" w:sz="0" w:space="0" w:color="auto"/>
          </w:divBdr>
          <w:divsChild>
            <w:div w:id="629167661">
              <w:marLeft w:val="0"/>
              <w:marRight w:val="0"/>
              <w:marTop w:val="0"/>
              <w:marBottom w:val="0"/>
              <w:divBdr>
                <w:top w:val="none" w:sz="0" w:space="0" w:color="auto"/>
                <w:left w:val="none" w:sz="0" w:space="0" w:color="auto"/>
                <w:bottom w:val="none" w:sz="0" w:space="0" w:color="auto"/>
                <w:right w:val="none" w:sz="0" w:space="0" w:color="auto"/>
              </w:divBdr>
            </w:div>
          </w:divsChild>
        </w:div>
        <w:div w:id="1709910482">
          <w:marLeft w:val="0"/>
          <w:marRight w:val="0"/>
          <w:marTop w:val="0"/>
          <w:marBottom w:val="0"/>
          <w:divBdr>
            <w:top w:val="none" w:sz="0" w:space="0" w:color="auto"/>
            <w:left w:val="none" w:sz="0" w:space="0" w:color="auto"/>
            <w:bottom w:val="none" w:sz="0" w:space="0" w:color="auto"/>
            <w:right w:val="none" w:sz="0" w:space="0" w:color="auto"/>
          </w:divBdr>
          <w:divsChild>
            <w:div w:id="331877102">
              <w:marLeft w:val="0"/>
              <w:marRight w:val="0"/>
              <w:marTop w:val="0"/>
              <w:marBottom w:val="0"/>
              <w:divBdr>
                <w:top w:val="none" w:sz="0" w:space="0" w:color="auto"/>
                <w:left w:val="none" w:sz="0" w:space="0" w:color="auto"/>
                <w:bottom w:val="none" w:sz="0" w:space="0" w:color="auto"/>
                <w:right w:val="none" w:sz="0" w:space="0" w:color="auto"/>
              </w:divBdr>
            </w:div>
          </w:divsChild>
        </w:div>
        <w:div w:id="1822232535">
          <w:marLeft w:val="0"/>
          <w:marRight w:val="0"/>
          <w:marTop w:val="0"/>
          <w:marBottom w:val="0"/>
          <w:divBdr>
            <w:top w:val="none" w:sz="0" w:space="0" w:color="auto"/>
            <w:left w:val="none" w:sz="0" w:space="0" w:color="auto"/>
            <w:bottom w:val="none" w:sz="0" w:space="0" w:color="auto"/>
            <w:right w:val="none" w:sz="0" w:space="0" w:color="auto"/>
          </w:divBdr>
          <w:divsChild>
            <w:div w:id="1756004270">
              <w:marLeft w:val="0"/>
              <w:marRight w:val="0"/>
              <w:marTop w:val="0"/>
              <w:marBottom w:val="0"/>
              <w:divBdr>
                <w:top w:val="none" w:sz="0" w:space="0" w:color="auto"/>
                <w:left w:val="none" w:sz="0" w:space="0" w:color="auto"/>
                <w:bottom w:val="none" w:sz="0" w:space="0" w:color="auto"/>
                <w:right w:val="none" w:sz="0" w:space="0" w:color="auto"/>
              </w:divBdr>
            </w:div>
          </w:divsChild>
        </w:div>
        <w:div w:id="541751439">
          <w:marLeft w:val="0"/>
          <w:marRight w:val="0"/>
          <w:marTop w:val="0"/>
          <w:marBottom w:val="0"/>
          <w:divBdr>
            <w:top w:val="none" w:sz="0" w:space="0" w:color="auto"/>
            <w:left w:val="none" w:sz="0" w:space="0" w:color="auto"/>
            <w:bottom w:val="none" w:sz="0" w:space="0" w:color="auto"/>
            <w:right w:val="none" w:sz="0" w:space="0" w:color="auto"/>
          </w:divBdr>
          <w:divsChild>
            <w:div w:id="1148326407">
              <w:marLeft w:val="0"/>
              <w:marRight w:val="0"/>
              <w:marTop w:val="0"/>
              <w:marBottom w:val="0"/>
              <w:divBdr>
                <w:top w:val="none" w:sz="0" w:space="0" w:color="auto"/>
                <w:left w:val="none" w:sz="0" w:space="0" w:color="auto"/>
                <w:bottom w:val="none" w:sz="0" w:space="0" w:color="auto"/>
                <w:right w:val="none" w:sz="0" w:space="0" w:color="auto"/>
              </w:divBdr>
            </w:div>
          </w:divsChild>
        </w:div>
        <w:div w:id="1175918445">
          <w:marLeft w:val="0"/>
          <w:marRight w:val="0"/>
          <w:marTop w:val="0"/>
          <w:marBottom w:val="0"/>
          <w:divBdr>
            <w:top w:val="none" w:sz="0" w:space="0" w:color="auto"/>
            <w:left w:val="none" w:sz="0" w:space="0" w:color="auto"/>
            <w:bottom w:val="none" w:sz="0" w:space="0" w:color="auto"/>
            <w:right w:val="none" w:sz="0" w:space="0" w:color="auto"/>
          </w:divBdr>
          <w:divsChild>
            <w:div w:id="1058359746">
              <w:marLeft w:val="0"/>
              <w:marRight w:val="0"/>
              <w:marTop w:val="0"/>
              <w:marBottom w:val="0"/>
              <w:divBdr>
                <w:top w:val="none" w:sz="0" w:space="0" w:color="auto"/>
                <w:left w:val="none" w:sz="0" w:space="0" w:color="auto"/>
                <w:bottom w:val="none" w:sz="0" w:space="0" w:color="auto"/>
                <w:right w:val="none" w:sz="0" w:space="0" w:color="auto"/>
              </w:divBdr>
            </w:div>
          </w:divsChild>
        </w:div>
        <w:div w:id="509562501">
          <w:marLeft w:val="0"/>
          <w:marRight w:val="0"/>
          <w:marTop w:val="0"/>
          <w:marBottom w:val="0"/>
          <w:divBdr>
            <w:top w:val="none" w:sz="0" w:space="0" w:color="auto"/>
            <w:left w:val="none" w:sz="0" w:space="0" w:color="auto"/>
            <w:bottom w:val="none" w:sz="0" w:space="0" w:color="auto"/>
            <w:right w:val="none" w:sz="0" w:space="0" w:color="auto"/>
          </w:divBdr>
          <w:divsChild>
            <w:div w:id="749623289">
              <w:marLeft w:val="0"/>
              <w:marRight w:val="0"/>
              <w:marTop w:val="0"/>
              <w:marBottom w:val="0"/>
              <w:divBdr>
                <w:top w:val="none" w:sz="0" w:space="0" w:color="auto"/>
                <w:left w:val="none" w:sz="0" w:space="0" w:color="auto"/>
                <w:bottom w:val="none" w:sz="0" w:space="0" w:color="auto"/>
                <w:right w:val="none" w:sz="0" w:space="0" w:color="auto"/>
              </w:divBdr>
            </w:div>
          </w:divsChild>
        </w:div>
        <w:div w:id="175120881">
          <w:marLeft w:val="0"/>
          <w:marRight w:val="0"/>
          <w:marTop w:val="0"/>
          <w:marBottom w:val="0"/>
          <w:divBdr>
            <w:top w:val="none" w:sz="0" w:space="0" w:color="auto"/>
            <w:left w:val="none" w:sz="0" w:space="0" w:color="auto"/>
            <w:bottom w:val="none" w:sz="0" w:space="0" w:color="auto"/>
            <w:right w:val="none" w:sz="0" w:space="0" w:color="auto"/>
          </w:divBdr>
          <w:divsChild>
            <w:div w:id="1515999651">
              <w:marLeft w:val="0"/>
              <w:marRight w:val="0"/>
              <w:marTop w:val="0"/>
              <w:marBottom w:val="0"/>
              <w:divBdr>
                <w:top w:val="none" w:sz="0" w:space="0" w:color="auto"/>
                <w:left w:val="none" w:sz="0" w:space="0" w:color="auto"/>
                <w:bottom w:val="none" w:sz="0" w:space="0" w:color="auto"/>
                <w:right w:val="none" w:sz="0" w:space="0" w:color="auto"/>
              </w:divBdr>
            </w:div>
          </w:divsChild>
        </w:div>
        <w:div w:id="1352343430">
          <w:marLeft w:val="0"/>
          <w:marRight w:val="0"/>
          <w:marTop w:val="0"/>
          <w:marBottom w:val="0"/>
          <w:divBdr>
            <w:top w:val="none" w:sz="0" w:space="0" w:color="auto"/>
            <w:left w:val="none" w:sz="0" w:space="0" w:color="auto"/>
            <w:bottom w:val="none" w:sz="0" w:space="0" w:color="auto"/>
            <w:right w:val="none" w:sz="0" w:space="0" w:color="auto"/>
          </w:divBdr>
          <w:divsChild>
            <w:div w:id="947153466">
              <w:marLeft w:val="0"/>
              <w:marRight w:val="0"/>
              <w:marTop w:val="0"/>
              <w:marBottom w:val="0"/>
              <w:divBdr>
                <w:top w:val="none" w:sz="0" w:space="0" w:color="auto"/>
                <w:left w:val="none" w:sz="0" w:space="0" w:color="auto"/>
                <w:bottom w:val="none" w:sz="0" w:space="0" w:color="auto"/>
                <w:right w:val="none" w:sz="0" w:space="0" w:color="auto"/>
              </w:divBdr>
            </w:div>
          </w:divsChild>
        </w:div>
        <w:div w:id="394821094">
          <w:marLeft w:val="0"/>
          <w:marRight w:val="0"/>
          <w:marTop w:val="0"/>
          <w:marBottom w:val="0"/>
          <w:divBdr>
            <w:top w:val="none" w:sz="0" w:space="0" w:color="auto"/>
            <w:left w:val="none" w:sz="0" w:space="0" w:color="auto"/>
            <w:bottom w:val="none" w:sz="0" w:space="0" w:color="auto"/>
            <w:right w:val="none" w:sz="0" w:space="0" w:color="auto"/>
          </w:divBdr>
          <w:divsChild>
            <w:div w:id="1530988602">
              <w:marLeft w:val="0"/>
              <w:marRight w:val="0"/>
              <w:marTop w:val="0"/>
              <w:marBottom w:val="0"/>
              <w:divBdr>
                <w:top w:val="none" w:sz="0" w:space="0" w:color="auto"/>
                <w:left w:val="none" w:sz="0" w:space="0" w:color="auto"/>
                <w:bottom w:val="none" w:sz="0" w:space="0" w:color="auto"/>
                <w:right w:val="none" w:sz="0" w:space="0" w:color="auto"/>
              </w:divBdr>
            </w:div>
          </w:divsChild>
        </w:div>
        <w:div w:id="1116407791">
          <w:marLeft w:val="0"/>
          <w:marRight w:val="0"/>
          <w:marTop w:val="0"/>
          <w:marBottom w:val="0"/>
          <w:divBdr>
            <w:top w:val="none" w:sz="0" w:space="0" w:color="auto"/>
            <w:left w:val="none" w:sz="0" w:space="0" w:color="auto"/>
            <w:bottom w:val="none" w:sz="0" w:space="0" w:color="auto"/>
            <w:right w:val="none" w:sz="0" w:space="0" w:color="auto"/>
          </w:divBdr>
          <w:divsChild>
            <w:div w:id="2117483229">
              <w:marLeft w:val="0"/>
              <w:marRight w:val="0"/>
              <w:marTop w:val="0"/>
              <w:marBottom w:val="0"/>
              <w:divBdr>
                <w:top w:val="none" w:sz="0" w:space="0" w:color="auto"/>
                <w:left w:val="none" w:sz="0" w:space="0" w:color="auto"/>
                <w:bottom w:val="none" w:sz="0" w:space="0" w:color="auto"/>
                <w:right w:val="none" w:sz="0" w:space="0" w:color="auto"/>
              </w:divBdr>
            </w:div>
          </w:divsChild>
        </w:div>
        <w:div w:id="1527793060">
          <w:marLeft w:val="0"/>
          <w:marRight w:val="0"/>
          <w:marTop w:val="0"/>
          <w:marBottom w:val="0"/>
          <w:divBdr>
            <w:top w:val="none" w:sz="0" w:space="0" w:color="auto"/>
            <w:left w:val="none" w:sz="0" w:space="0" w:color="auto"/>
            <w:bottom w:val="none" w:sz="0" w:space="0" w:color="auto"/>
            <w:right w:val="none" w:sz="0" w:space="0" w:color="auto"/>
          </w:divBdr>
          <w:divsChild>
            <w:div w:id="1647591230">
              <w:marLeft w:val="0"/>
              <w:marRight w:val="0"/>
              <w:marTop w:val="0"/>
              <w:marBottom w:val="0"/>
              <w:divBdr>
                <w:top w:val="none" w:sz="0" w:space="0" w:color="auto"/>
                <w:left w:val="none" w:sz="0" w:space="0" w:color="auto"/>
                <w:bottom w:val="none" w:sz="0" w:space="0" w:color="auto"/>
                <w:right w:val="none" w:sz="0" w:space="0" w:color="auto"/>
              </w:divBdr>
            </w:div>
          </w:divsChild>
        </w:div>
        <w:div w:id="1571426008">
          <w:marLeft w:val="0"/>
          <w:marRight w:val="0"/>
          <w:marTop w:val="0"/>
          <w:marBottom w:val="0"/>
          <w:divBdr>
            <w:top w:val="none" w:sz="0" w:space="0" w:color="auto"/>
            <w:left w:val="none" w:sz="0" w:space="0" w:color="auto"/>
            <w:bottom w:val="none" w:sz="0" w:space="0" w:color="auto"/>
            <w:right w:val="none" w:sz="0" w:space="0" w:color="auto"/>
          </w:divBdr>
          <w:divsChild>
            <w:div w:id="782768602">
              <w:marLeft w:val="0"/>
              <w:marRight w:val="0"/>
              <w:marTop w:val="0"/>
              <w:marBottom w:val="0"/>
              <w:divBdr>
                <w:top w:val="none" w:sz="0" w:space="0" w:color="auto"/>
                <w:left w:val="none" w:sz="0" w:space="0" w:color="auto"/>
                <w:bottom w:val="none" w:sz="0" w:space="0" w:color="auto"/>
                <w:right w:val="none" w:sz="0" w:space="0" w:color="auto"/>
              </w:divBdr>
            </w:div>
          </w:divsChild>
        </w:div>
        <w:div w:id="1237059180">
          <w:marLeft w:val="0"/>
          <w:marRight w:val="0"/>
          <w:marTop w:val="0"/>
          <w:marBottom w:val="0"/>
          <w:divBdr>
            <w:top w:val="none" w:sz="0" w:space="0" w:color="auto"/>
            <w:left w:val="none" w:sz="0" w:space="0" w:color="auto"/>
            <w:bottom w:val="none" w:sz="0" w:space="0" w:color="auto"/>
            <w:right w:val="none" w:sz="0" w:space="0" w:color="auto"/>
          </w:divBdr>
          <w:divsChild>
            <w:div w:id="270403666">
              <w:marLeft w:val="0"/>
              <w:marRight w:val="0"/>
              <w:marTop w:val="0"/>
              <w:marBottom w:val="0"/>
              <w:divBdr>
                <w:top w:val="none" w:sz="0" w:space="0" w:color="auto"/>
                <w:left w:val="none" w:sz="0" w:space="0" w:color="auto"/>
                <w:bottom w:val="none" w:sz="0" w:space="0" w:color="auto"/>
                <w:right w:val="none" w:sz="0" w:space="0" w:color="auto"/>
              </w:divBdr>
            </w:div>
          </w:divsChild>
        </w:div>
        <w:div w:id="532962549">
          <w:marLeft w:val="0"/>
          <w:marRight w:val="0"/>
          <w:marTop w:val="0"/>
          <w:marBottom w:val="0"/>
          <w:divBdr>
            <w:top w:val="none" w:sz="0" w:space="0" w:color="auto"/>
            <w:left w:val="none" w:sz="0" w:space="0" w:color="auto"/>
            <w:bottom w:val="none" w:sz="0" w:space="0" w:color="auto"/>
            <w:right w:val="none" w:sz="0" w:space="0" w:color="auto"/>
          </w:divBdr>
          <w:divsChild>
            <w:div w:id="1803301685">
              <w:marLeft w:val="0"/>
              <w:marRight w:val="0"/>
              <w:marTop w:val="0"/>
              <w:marBottom w:val="0"/>
              <w:divBdr>
                <w:top w:val="none" w:sz="0" w:space="0" w:color="auto"/>
                <w:left w:val="none" w:sz="0" w:space="0" w:color="auto"/>
                <w:bottom w:val="none" w:sz="0" w:space="0" w:color="auto"/>
                <w:right w:val="none" w:sz="0" w:space="0" w:color="auto"/>
              </w:divBdr>
            </w:div>
          </w:divsChild>
        </w:div>
        <w:div w:id="1103450671">
          <w:marLeft w:val="0"/>
          <w:marRight w:val="0"/>
          <w:marTop w:val="0"/>
          <w:marBottom w:val="0"/>
          <w:divBdr>
            <w:top w:val="none" w:sz="0" w:space="0" w:color="auto"/>
            <w:left w:val="none" w:sz="0" w:space="0" w:color="auto"/>
            <w:bottom w:val="none" w:sz="0" w:space="0" w:color="auto"/>
            <w:right w:val="none" w:sz="0" w:space="0" w:color="auto"/>
          </w:divBdr>
          <w:divsChild>
            <w:div w:id="1209335816">
              <w:marLeft w:val="0"/>
              <w:marRight w:val="0"/>
              <w:marTop w:val="0"/>
              <w:marBottom w:val="0"/>
              <w:divBdr>
                <w:top w:val="none" w:sz="0" w:space="0" w:color="auto"/>
                <w:left w:val="none" w:sz="0" w:space="0" w:color="auto"/>
                <w:bottom w:val="none" w:sz="0" w:space="0" w:color="auto"/>
                <w:right w:val="none" w:sz="0" w:space="0" w:color="auto"/>
              </w:divBdr>
            </w:div>
          </w:divsChild>
        </w:div>
        <w:div w:id="2055815060">
          <w:marLeft w:val="0"/>
          <w:marRight w:val="0"/>
          <w:marTop w:val="0"/>
          <w:marBottom w:val="0"/>
          <w:divBdr>
            <w:top w:val="none" w:sz="0" w:space="0" w:color="auto"/>
            <w:left w:val="none" w:sz="0" w:space="0" w:color="auto"/>
            <w:bottom w:val="none" w:sz="0" w:space="0" w:color="auto"/>
            <w:right w:val="none" w:sz="0" w:space="0" w:color="auto"/>
          </w:divBdr>
          <w:divsChild>
            <w:div w:id="2069575367">
              <w:marLeft w:val="0"/>
              <w:marRight w:val="0"/>
              <w:marTop w:val="0"/>
              <w:marBottom w:val="0"/>
              <w:divBdr>
                <w:top w:val="none" w:sz="0" w:space="0" w:color="auto"/>
                <w:left w:val="none" w:sz="0" w:space="0" w:color="auto"/>
                <w:bottom w:val="none" w:sz="0" w:space="0" w:color="auto"/>
                <w:right w:val="none" w:sz="0" w:space="0" w:color="auto"/>
              </w:divBdr>
            </w:div>
          </w:divsChild>
        </w:div>
        <w:div w:id="480578599">
          <w:marLeft w:val="0"/>
          <w:marRight w:val="0"/>
          <w:marTop w:val="0"/>
          <w:marBottom w:val="0"/>
          <w:divBdr>
            <w:top w:val="none" w:sz="0" w:space="0" w:color="auto"/>
            <w:left w:val="none" w:sz="0" w:space="0" w:color="auto"/>
            <w:bottom w:val="none" w:sz="0" w:space="0" w:color="auto"/>
            <w:right w:val="none" w:sz="0" w:space="0" w:color="auto"/>
          </w:divBdr>
          <w:divsChild>
            <w:div w:id="868491077">
              <w:marLeft w:val="0"/>
              <w:marRight w:val="0"/>
              <w:marTop w:val="0"/>
              <w:marBottom w:val="0"/>
              <w:divBdr>
                <w:top w:val="none" w:sz="0" w:space="0" w:color="auto"/>
                <w:left w:val="none" w:sz="0" w:space="0" w:color="auto"/>
                <w:bottom w:val="none" w:sz="0" w:space="0" w:color="auto"/>
                <w:right w:val="none" w:sz="0" w:space="0" w:color="auto"/>
              </w:divBdr>
            </w:div>
          </w:divsChild>
        </w:div>
        <w:div w:id="1858739660">
          <w:marLeft w:val="0"/>
          <w:marRight w:val="0"/>
          <w:marTop w:val="0"/>
          <w:marBottom w:val="0"/>
          <w:divBdr>
            <w:top w:val="none" w:sz="0" w:space="0" w:color="auto"/>
            <w:left w:val="none" w:sz="0" w:space="0" w:color="auto"/>
            <w:bottom w:val="none" w:sz="0" w:space="0" w:color="auto"/>
            <w:right w:val="none" w:sz="0" w:space="0" w:color="auto"/>
          </w:divBdr>
          <w:divsChild>
            <w:div w:id="1149783845">
              <w:marLeft w:val="0"/>
              <w:marRight w:val="0"/>
              <w:marTop w:val="0"/>
              <w:marBottom w:val="0"/>
              <w:divBdr>
                <w:top w:val="none" w:sz="0" w:space="0" w:color="auto"/>
                <w:left w:val="none" w:sz="0" w:space="0" w:color="auto"/>
                <w:bottom w:val="none" w:sz="0" w:space="0" w:color="auto"/>
                <w:right w:val="none" w:sz="0" w:space="0" w:color="auto"/>
              </w:divBdr>
            </w:div>
          </w:divsChild>
        </w:div>
        <w:div w:id="1178735084">
          <w:marLeft w:val="0"/>
          <w:marRight w:val="0"/>
          <w:marTop w:val="0"/>
          <w:marBottom w:val="0"/>
          <w:divBdr>
            <w:top w:val="none" w:sz="0" w:space="0" w:color="auto"/>
            <w:left w:val="none" w:sz="0" w:space="0" w:color="auto"/>
            <w:bottom w:val="none" w:sz="0" w:space="0" w:color="auto"/>
            <w:right w:val="none" w:sz="0" w:space="0" w:color="auto"/>
          </w:divBdr>
          <w:divsChild>
            <w:div w:id="925187505">
              <w:marLeft w:val="0"/>
              <w:marRight w:val="0"/>
              <w:marTop w:val="0"/>
              <w:marBottom w:val="0"/>
              <w:divBdr>
                <w:top w:val="none" w:sz="0" w:space="0" w:color="auto"/>
                <w:left w:val="none" w:sz="0" w:space="0" w:color="auto"/>
                <w:bottom w:val="none" w:sz="0" w:space="0" w:color="auto"/>
                <w:right w:val="none" w:sz="0" w:space="0" w:color="auto"/>
              </w:divBdr>
            </w:div>
          </w:divsChild>
        </w:div>
        <w:div w:id="622663170">
          <w:marLeft w:val="0"/>
          <w:marRight w:val="0"/>
          <w:marTop w:val="0"/>
          <w:marBottom w:val="0"/>
          <w:divBdr>
            <w:top w:val="none" w:sz="0" w:space="0" w:color="auto"/>
            <w:left w:val="none" w:sz="0" w:space="0" w:color="auto"/>
            <w:bottom w:val="none" w:sz="0" w:space="0" w:color="auto"/>
            <w:right w:val="none" w:sz="0" w:space="0" w:color="auto"/>
          </w:divBdr>
          <w:divsChild>
            <w:div w:id="663582195">
              <w:marLeft w:val="0"/>
              <w:marRight w:val="0"/>
              <w:marTop w:val="0"/>
              <w:marBottom w:val="0"/>
              <w:divBdr>
                <w:top w:val="none" w:sz="0" w:space="0" w:color="auto"/>
                <w:left w:val="none" w:sz="0" w:space="0" w:color="auto"/>
                <w:bottom w:val="none" w:sz="0" w:space="0" w:color="auto"/>
                <w:right w:val="none" w:sz="0" w:space="0" w:color="auto"/>
              </w:divBdr>
            </w:div>
          </w:divsChild>
        </w:div>
        <w:div w:id="1968732242">
          <w:marLeft w:val="0"/>
          <w:marRight w:val="0"/>
          <w:marTop w:val="0"/>
          <w:marBottom w:val="0"/>
          <w:divBdr>
            <w:top w:val="none" w:sz="0" w:space="0" w:color="auto"/>
            <w:left w:val="none" w:sz="0" w:space="0" w:color="auto"/>
            <w:bottom w:val="none" w:sz="0" w:space="0" w:color="auto"/>
            <w:right w:val="none" w:sz="0" w:space="0" w:color="auto"/>
          </w:divBdr>
          <w:divsChild>
            <w:div w:id="1431124052">
              <w:marLeft w:val="0"/>
              <w:marRight w:val="0"/>
              <w:marTop w:val="0"/>
              <w:marBottom w:val="0"/>
              <w:divBdr>
                <w:top w:val="none" w:sz="0" w:space="0" w:color="auto"/>
                <w:left w:val="none" w:sz="0" w:space="0" w:color="auto"/>
                <w:bottom w:val="none" w:sz="0" w:space="0" w:color="auto"/>
                <w:right w:val="none" w:sz="0" w:space="0" w:color="auto"/>
              </w:divBdr>
            </w:div>
          </w:divsChild>
        </w:div>
        <w:div w:id="1622609974">
          <w:marLeft w:val="0"/>
          <w:marRight w:val="0"/>
          <w:marTop w:val="0"/>
          <w:marBottom w:val="0"/>
          <w:divBdr>
            <w:top w:val="none" w:sz="0" w:space="0" w:color="auto"/>
            <w:left w:val="none" w:sz="0" w:space="0" w:color="auto"/>
            <w:bottom w:val="none" w:sz="0" w:space="0" w:color="auto"/>
            <w:right w:val="none" w:sz="0" w:space="0" w:color="auto"/>
          </w:divBdr>
          <w:divsChild>
            <w:div w:id="411896685">
              <w:marLeft w:val="0"/>
              <w:marRight w:val="0"/>
              <w:marTop w:val="0"/>
              <w:marBottom w:val="0"/>
              <w:divBdr>
                <w:top w:val="none" w:sz="0" w:space="0" w:color="auto"/>
                <w:left w:val="none" w:sz="0" w:space="0" w:color="auto"/>
                <w:bottom w:val="none" w:sz="0" w:space="0" w:color="auto"/>
                <w:right w:val="none" w:sz="0" w:space="0" w:color="auto"/>
              </w:divBdr>
            </w:div>
          </w:divsChild>
        </w:div>
        <w:div w:id="307056751">
          <w:marLeft w:val="0"/>
          <w:marRight w:val="0"/>
          <w:marTop w:val="0"/>
          <w:marBottom w:val="0"/>
          <w:divBdr>
            <w:top w:val="none" w:sz="0" w:space="0" w:color="auto"/>
            <w:left w:val="none" w:sz="0" w:space="0" w:color="auto"/>
            <w:bottom w:val="none" w:sz="0" w:space="0" w:color="auto"/>
            <w:right w:val="none" w:sz="0" w:space="0" w:color="auto"/>
          </w:divBdr>
          <w:divsChild>
            <w:div w:id="1959097222">
              <w:marLeft w:val="0"/>
              <w:marRight w:val="0"/>
              <w:marTop w:val="0"/>
              <w:marBottom w:val="0"/>
              <w:divBdr>
                <w:top w:val="none" w:sz="0" w:space="0" w:color="auto"/>
                <w:left w:val="none" w:sz="0" w:space="0" w:color="auto"/>
                <w:bottom w:val="none" w:sz="0" w:space="0" w:color="auto"/>
                <w:right w:val="none" w:sz="0" w:space="0" w:color="auto"/>
              </w:divBdr>
            </w:div>
          </w:divsChild>
        </w:div>
        <w:div w:id="1010179104">
          <w:marLeft w:val="0"/>
          <w:marRight w:val="0"/>
          <w:marTop w:val="0"/>
          <w:marBottom w:val="0"/>
          <w:divBdr>
            <w:top w:val="none" w:sz="0" w:space="0" w:color="auto"/>
            <w:left w:val="none" w:sz="0" w:space="0" w:color="auto"/>
            <w:bottom w:val="none" w:sz="0" w:space="0" w:color="auto"/>
            <w:right w:val="none" w:sz="0" w:space="0" w:color="auto"/>
          </w:divBdr>
          <w:divsChild>
            <w:div w:id="1159806098">
              <w:marLeft w:val="0"/>
              <w:marRight w:val="0"/>
              <w:marTop w:val="0"/>
              <w:marBottom w:val="0"/>
              <w:divBdr>
                <w:top w:val="none" w:sz="0" w:space="0" w:color="auto"/>
                <w:left w:val="none" w:sz="0" w:space="0" w:color="auto"/>
                <w:bottom w:val="none" w:sz="0" w:space="0" w:color="auto"/>
                <w:right w:val="none" w:sz="0" w:space="0" w:color="auto"/>
              </w:divBdr>
            </w:div>
          </w:divsChild>
        </w:div>
        <w:div w:id="1899433823">
          <w:marLeft w:val="0"/>
          <w:marRight w:val="0"/>
          <w:marTop w:val="0"/>
          <w:marBottom w:val="0"/>
          <w:divBdr>
            <w:top w:val="none" w:sz="0" w:space="0" w:color="auto"/>
            <w:left w:val="none" w:sz="0" w:space="0" w:color="auto"/>
            <w:bottom w:val="none" w:sz="0" w:space="0" w:color="auto"/>
            <w:right w:val="none" w:sz="0" w:space="0" w:color="auto"/>
          </w:divBdr>
          <w:divsChild>
            <w:div w:id="97332387">
              <w:marLeft w:val="0"/>
              <w:marRight w:val="0"/>
              <w:marTop w:val="0"/>
              <w:marBottom w:val="0"/>
              <w:divBdr>
                <w:top w:val="none" w:sz="0" w:space="0" w:color="auto"/>
                <w:left w:val="none" w:sz="0" w:space="0" w:color="auto"/>
                <w:bottom w:val="none" w:sz="0" w:space="0" w:color="auto"/>
                <w:right w:val="none" w:sz="0" w:space="0" w:color="auto"/>
              </w:divBdr>
            </w:div>
          </w:divsChild>
        </w:div>
        <w:div w:id="1087766804">
          <w:marLeft w:val="0"/>
          <w:marRight w:val="0"/>
          <w:marTop w:val="0"/>
          <w:marBottom w:val="0"/>
          <w:divBdr>
            <w:top w:val="none" w:sz="0" w:space="0" w:color="auto"/>
            <w:left w:val="none" w:sz="0" w:space="0" w:color="auto"/>
            <w:bottom w:val="none" w:sz="0" w:space="0" w:color="auto"/>
            <w:right w:val="none" w:sz="0" w:space="0" w:color="auto"/>
          </w:divBdr>
          <w:divsChild>
            <w:div w:id="965896071">
              <w:marLeft w:val="0"/>
              <w:marRight w:val="0"/>
              <w:marTop w:val="0"/>
              <w:marBottom w:val="0"/>
              <w:divBdr>
                <w:top w:val="none" w:sz="0" w:space="0" w:color="auto"/>
                <w:left w:val="none" w:sz="0" w:space="0" w:color="auto"/>
                <w:bottom w:val="none" w:sz="0" w:space="0" w:color="auto"/>
                <w:right w:val="none" w:sz="0" w:space="0" w:color="auto"/>
              </w:divBdr>
            </w:div>
          </w:divsChild>
        </w:div>
        <w:div w:id="652488228">
          <w:marLeft w:val="0"/>
          <w:marRight w:val="0"/>
          <w:marTop w:val="0"/>
          <w:marBottom w:val="0"/>
          <w:divBdr>
            <w:top w:val="none" w:sz="0" w:space="0" w:color="auto"/>
            <w:left w:val="none" w:sz="0" w:space="0" w:color="auto"/>
            <w:bottom w:val="none" w:sz="0" w:space="0" w:color="auto"/>
            <w:right w:val="none" w:sz="0" w:space="0" w:color="auto"/>
          </w:divBdr>
          <w:divsChild>
            <w:div w:id="1432819801">
              <w:marLeft w:val="0"/>
              <w:marRight w:val="0"/>
              <w:marTop w:val="0"/>
              <w:marBottom w:val="0"/>
              <w:divBdr>
                <w:top w:val="none" w:sz="0" w:space="0" w:color="auto"/>
                <w:left w:val="none" w:sz="0" w:space="0" w:color="auto"/>
                <w:bottom w:val="none" w:sz="0" w:space="0" w:color="auto"/>
                <w:right w:val="none" w:sz="0" w:space="0" w:color="auto"/>
              </w:divBdr>
            </w:div>
          </w:divsChild>
        </w:div>
        <w:div w:id="1020664286">
          <w:marLeft w:val="0"/>
          <w:marRight w:val="0"/>
          <w:marTop w:val="0"/>
          <w:marBottom w:val="0"/>
          <w:divBdr>
            <w:top w:val="none" w:sz="0" w:space="0" w:color="auto"/>
            <w:left w:val="none" w:sz="0" w:space="0" w:color="auto"/>
            <w:bottom w:val="none" w:sz="0" w:space="0" w:color="auto"/>
            <w:right w:val="none" w:sz="0" w:space="0" w:color="auto"/>
          </w:divBdr>
          <w:divsChild>
            <w:div w:id="580794981">
              <w:marLeft w:val="0"/>
              <w:marRight w:val="0"/>
              <w:marTop w:val="0"/>
              <w:marBottom w:val="0"/>
              <w:divBdr>
                <w:top w:val="none" w:sz="0" w:space="0" w:color="auto"/>
                <w:left w:val="none" w:sz="0" w:space="0" w:color="auto"/>
                <w:bottom w:val="none" w:sz="0" w:space="0" w:color="auto"/>
                <w:right w:val="none" w:sz="0" w:space="0" w:color="auto"/>
              </w:divBdr>
            </w:div>
          </w:divsChild>
        </w:div>
        <w:div w:id="216858844">
          <w:marLeft w:val="0"/>
          <w:marRight w:val="0"/>
          <w:marTop w:val="0"/>
          <w:marBottom w:val="0"/>
          <w:divBdr>
            <w:top w:val="none" w:sz="0" w:space="0" w:color="auto"/>
            <w:left w:val="none" w:sz="0" w:space="0" w:color="auto"/>
            <w:bottom w:val="none" w:sz="0" w:space="0" w:color="auto"/>
            <w:right w:val="none" w:sz="0" w:space="0" w:color="auto"/>
          </w:divBdr>
          <w:divsChild>
            <w:div w:id="1518424924">
              <w:marLeft w:val="0"/>
              <w:marRight w:val="0"/>
              <w:marTop w:val="0"/>
              <w:marBottom w:val="0"/>
              <w:divBdr>
                <w:top w:val="none" w:sz="0" w:space="0" w:color="auto"/>
                <w:left w:val="none" w:sz="0" w:space="0" w:color="auto"/>
                <w:bottom w:val="none" w:sz="0" w:space="0" w:color="auto"/>
                <w:right w:val="none" w:sz="0" w:space="0" w:color="auto"/>
              </w:divBdr>
            </w:div>
          </w:divsChild>
        </w:div>
        <w:div w:id="163592549">
          <w:marLeft w:val="0"/>
          <w:marRight w:val="0"/>
          <w:marTop w:val="0"/>
          <w:marBottom w:val="0"/>
          <w:divBdr>
            <w:top w:val="none" w:sz="0" w:space="0" w:color="auto"/>
            <w:left w:val="none" w:sz="0" w:space="0" w:color="auto"/>
            <w:bottom w:val="none" w:sz="0" w:space="0" w:color="auto"/>
            <w:right w:val="none" w:sz="0" w:space="0" w:color="auto"/>
          </w:divBdr>
          <w:divsChild>
            <w:div w:id="1925607555">
              <w:marLeft w:val="0"/>
              <w:marRight w:val="0"/>
              <w:marTop w:val="0"/>
              <w:marBottom w:val="0"/>
              <w:divBdr>
                <w:top w:val="none" w:sz="0" w:space="0" w:color="auto"/>
                <w:left w:val="none" w:sz="0" w:space="0" w:color="auto"/>
                <w:bottom w:val="none" w:sz="0" w:space="0" w:color="auto"/>
                <w:right w:val="none" w:sz="0" w:space="0" w:color="auto"/>
              </w:divBdr>
            </w:div>
          </w:divsChild>
        </w:div>
        <w:div w:id="1324049521">
          <w:marLeft w:val="0"/>
          <w:marRight w:val="0"/>
          <w:marTop w:val="0"/>
          <w:marBottom w:val="0"/>
          <w:divBdr>
            <w:top w:val="none" w:sz="0" w:space="0" w:color="auto"/>
            <w:left w:val="none" w:sz="0" w:space="0" w:color="auto"/>
            <w:bottom w:val="none" w:sz="0" w:space="0" w:color="auto"/>
            <w:right w:val="none" w:sz="0" w:space="0" w:color="auto"/>
          </w:divBdr>
          <w:divsChild>
            <w:div w:id="1676955692">
              <w:marLeft w:val="0"/>
              <w:marRight w:val="0"/>
              <w:marTop w:val="0"/>
              <w:marBottom w:val="0"/>
              <w:divBdr>
                <w:top w:val="none" w:sz="0" w:space="0" w:color="auto"/>
                <w:left w:val="none" w:sz="0" w:space="0" w:color="auto"/>
                <w:bottom w:val="none" w:sz="0" w:space="0" w:color="auto"/>
                <w:right w:val="none" w:sz="0" w:space="0" w:color="auto"/>
              </w:divBdr>
            </w:div>
          </w:divsChild>
        </w:div>
        <w:div w:id="1805584589">
          <w:marLeft w:val="0"/>
          <w:marRight w:val="0"/>
          <w:marTop w:val="0"/>
          <w:marBottom w:val="0"/>
          <w:divBdr>
            <w:top w:val="none" w:sz="0" w:space="0" w:color="auto"/>
            <w:left w:val="none" w:sz="0" w:space="0" w:color="auto"/>
            <w:bottom w:val="none" w:sz="0" w:space="0" w:color="auto"/>
            <w:right w:val="none" w:sz="0" w:space="0" w:color="auto"/>
          </w:divBdr>
          <w:divsChild>
            <w:div w:id="1778059711">
              <w:marLeft w:val="0"/>
              <w:marRight w:val="0"/>
              <w:marTop w:val="0"/>
              <w:marBottom w:val="0"/>
              <w:divBdr>
                <w:top w:val="none" w:sz="0" w:space="0" w:color="auto"/>
                <w:left w:val="none" w:sz="0" w:space="0" w:color="auto"/>
                <w:bottom w:val="none" w:sz="0" w:space="0" w:color="auto"/>
                <w:right w:val="none" w:sz="0" w:space="0" w:color="auto"/>
              </w:divBdr>
            </w:div>
          </w:divsChild>
        </w:div>
        <w:div w:id="889344470">
          <w:marLeft w:val="0"/>
          <w:marRight w:val="0"/>
          <w:marTop w:val="0"/>
          <w:marBottom w:val="0"/>
          <w:divBdr>
            <w:top w:val="none" w:sz="0" w:space="0" w:color="auto"/>
            <w:left w:val="none" w:sz="0" w:space="0" w:color="auto"/>
            <w:bottom w:val="none" w:sz="0" w:space="0" w:color="auto"/>
            <w:right w:val="none" w:sz="0" w:space="0" w:color="auto"/>
          </w:divBdr>
          <w:divsChild>
            <w:div w:id="553395954">
              <w:marLeft w:val="0"/>
              <w:marRight w:val="0"/>
              <w:marTop w:val="0"/>
              <w:marBottom w:val="0"/>
              <w:divBdr>
                <w:top w:val="none" w:sz="0" w:space="0" w:color="auto"/>
                <w:left w:val="none" w:sz="0" w:space="0" w:color="auto"/>
                <w:bottom w:val="none" w:sz="0" w:space="0" w:color="auto"/>
                <w:right w:val="none" w:sz="0" w:space="0" w:color="auto"/>
              </w:divBdr>
            </w:div>
          </w:divsChild>
        </w:div>
        <w:div w:id="184709935">
          <w:marLeft w:val="0"/>
          <w:marRight w:val="0"/>
          <w:marTop w:val="0"/>
          <w:marBottom w:val="0"/>
          <w:divBdr>
            <w:top w:val="none" w:sz="0" w:space="0" w:color="auto"/>
            <w:left w:val="none" w:sz="0" w:space="0" w:color="auto"/>
            <w:bottom w:val="none" w:sz="0" w:space="0" w:color="auto"/>
            <w:right w:val="none" w:sz="0" w:space="0" w:color="auto"/>
          </w:divBdr>
          <w:divsChild>
            <w:div w:id="234050746">
              <w:marLeft w:val="0"/>
              <w:marRight w:val="0"/>
              <w:marTop w:val="0"/>
              <w:marBottom w:val="0"/>
              <w:divBdr>
                <w:top w:val="none" w:sz="0" w:space="0" w:color="auto"/>
                <w:left w:val="none" w:sz="0" w:space="0" w:color="auto"/>
                <w:bottom w:val="none" w:sz="0" w:space="0" w:color="auto"/>
                <w:right w:val="none" w:sz="0" w:space="0" w:color="auto"/>
              </w:divBdr>
            </w:div>
          </w:divsChild>
        </w:div>
        <w:div w:id="816729330">
          <w:marLeft w:val="0"/>
          <w:marRight w:val="0"/>
          <w:marTop w:val="0"/>
          <w:marBottom w:val="0"/>
          <w:divBdr>
            <w:top w:val="none" w:sz="0" w:space="0" w:color="auto"/>
            <w:left w:val="none" w:sz="0" w:space="0" w:color="auto"/>
            <w:bottom w:val="none" w:sz="0" w:space="0" w:color="auto"/>
            <w:right w:val="none" w:sz="0" w:space="0" w:color="auto"/>
          </w:divBdr>
          <w:divsChild>
            <w:div w:id="1942448920">
              <w:marLeft w:val="0"/>
              <w:marRight w:val="0"/>
              <w:marTop w:val="0"/>
              <w:marBottom w:val="0"/>
              <w:divBdr>
                <w:top w:val="none" w:sz="0" w:space="0" w:color="auto"/>
                <w:left w:val="none" w:sz="0" w:space="0" w:color="auto"/>
                <w:bottom w:val="none" w:sz="0" w:space="0" w:color="auto"/>
                <w:right w:val="none" w:sz="0" w:space="0" w:color="auto"/>
              </w:divBdr>
            </w:div>
          </w:divsChild>
        </w:div>
        <w:div w:id="1484854978">
          <w:marLeft w:val="0"/>
          <w:marRight w:val="0"/>
          <w:marTop w:val="0"/>
          <w:marBottom w:val="0"/>
          <w:divBdr>
            <w:top w:val="none" w:sz="0" w:space="0" w:color="auto"/>
            <w:left w:val="none" w:sz="0" w:space="0" w:color="auto"/>
            <w:bottom w:val="none" w:sz="0" w:space="0" w:color="auto"/>
            <w:right w:val="none" w:sz="0" w:space="0" w:color="auto"/>
          </w:divBdr>
          <w:divsChild>
            <w:div w:id="280189804">
              <w:marLeft w:val="0"/>
              <w:marRight w:val="0"/>
              <w:marTop w:val="0"/>
              <w:marBottom w:val="0"/>
              <w:divBdr>
                <w:top w:val="none" w:sz="0" w:space="0" w:color="auto"/>
                <w:left w:val="none" w:sz="0" w:space="0" w:color="auto"/>
                <w:bottom w:val="none" w:sz="0" w:space="0" w:color="auto"/>
                <w:right w:val="none" w:sz="0" w:space="0" w:color="auto"/>
              </w:divBdr>
            </w:div>
          </w:divsChild>
        </w:div>
        <w:div w:id="2101413083">
          <w:marLeft w:val="0"/>
          <w:marRight w:val="0"/>
          <w:marTop w:val="0"/>
          <w:marBottom w:val="0"/>
          <w:divBdr>
            <w:top w:val="none" w:sz="0" w:space="0" w:color="auto"/>
            <w:left w:val="none" w:sz="0" w:space="0" w:color="auto"/>
            <w:bottom w:val="none" w:sz="0" w:space="0" w:color="auto"/>
            <w:right w:val="none" w:sz="0" w:space="0" w:color="auto"/>
          </w:divBdr>
          <w:divsChild>
            <w:div w:id="459543687">
              <w:marLeft w:val="0"/>
              <w:marRight w:val="0"/>
              <w:marTop w:val="0"/>
              <w:marBottom w:val="0"/>
              <w:divBdr>
                <w:top w:val="none" w:sz="0" w:space="0" w:color="auto"/>
                <w:left w:val="none" w:sz="0" w:space="0" w:color="auto"/>
                <w:bottom w:val="none" w:sz="0" w:space="0" w:color="auto"/>
                <w:right w:val="none" w:sz="0" w:space="0" w:color="auto"/>
              </w:divBdr>
            </w:div>
          </w:divsChild>
        </w:div>
        <w:div w:id="1580165882">
          <w:marLeft w:val="0"/>
          <w:marRight w:val="0"/>
          <w:marTop w:val="0"/>
          <w:marBottom w:val="0"/>
          <w:divBdr>
            <w:top w:val="none" w:sz="0" w:space="0" w:color="auto"/>
            <w:left w:val="none" w:sz="0" w:space="0" w:color="auto"/>
            <w:bottom w:val="none" w:sz="0" w:space="0" w:color="auto"/>
            <w:right w:val="none" w:sz="0" w:space="0" w:color="auto"/>
          </w:divBdr>
          <w:divsChild>
            <w:div w:id="1613245182">
              <w:marLeft w:val="0"/>
              <w:marRight w:val="0"/>
              <w:marTop w:val="0"/>
              <w:marBottom w:val="0"/>
              <w:divBdr>
                <w:top w:val="none" w:sz="0" w:space="0" w:color="auto"/>
                <w:left w:val="none" w:sz="0" w:space="0" w:color="auto"/>
                <w:bottom w:val="none" w:sz="0" w:space="0" w:color="auto"/>
                <w:right w:val="none" w:sz="0" w:space="0" w:color="auto"/>
              </w:divBdr>
            </w:div>
          </w:divsChild>
        </w:div>
        <w:div w:id="632905831">
          <w:marLeft w:val="0"/>
          <w:marRight w:val="0"/>
          <w:marTop w:val="0"/>
          <w:marBottom w:val="0"/>
          <w:divBdr>
            <w:top w:val="none" w:sz="0" w:space="0" w:color="auto"/>
            <w:left w:val="none" w:sz="0" w:space="0" w:color="auto"/>
            <w:bottom w:val="none" w:sz="0" w:space="0" w:color="auto"/>
            <w:right w:val="none" w:sz="0" w:space="0" w:color="auto"/>
          </w:divBdr>
          <w:divsChild>
            <w:div w:id="290088534">
              <w:marLeft w:val="0"/>
              <w:marRight w:val="0"/>
              <w:marTop w:val="0"/>
              <w:marBottom w:val="0"/>
              <w:divBdr>
                <w:top w:val="none" w:sz="0" w:space="0" w:color="auto"/>
                <w:left w:val="none" w:sz="0" w:space="0" w:color="auto"/>
                <w:bottom w:val="none" w:sz="0" w:space="0" w:color="auto"/>
                <w:right w:val="none" w:sz="0" w:space="0" w:color="auto"/>
              </w:divBdr>
            </w:div>
          </w:divsChild>
        </w:div>
        <w:div w:id="1214542880">
          <w:marLeft w:val="0"/>
          <w:marRight w:val="0"/>
          <w:marTop w:val="0"/>
          <w:marBottom w:val="0"/>
          <w:divBdr>
            <w:top w:val="none" w:sz="0" w:space="0" w:color="auto"/>
            <w:left w:val="none" w:sz="0" w:space="0" w:color="auto"/>
            <w:bottom w:val="none" w:sz="0" w:space="0" w:color="auto"/>
            <w:right w:val="none" w:sz="0" w:space="0" w:color="auto"/>
          </w:divBdr>
          <w:divsChild>
            <w:div w:id="1649237320">
              <w:marLeft w:val="0"/>
              <w:marRight w:val="0"/>
              <w:marTop w:val="0"/>
              <w:marBottom w:val="0"/>
              <w:divBdr>
                <w:top w:val="none" w:sz="0" w:space="0" w:color="auto"/>
                <w:left w:val="none" w:sz="0" w:space="0" w:color="auto"/>
                <w:bottom w:val="none" w:sz="0" w:space="0" w:color="auto"/>
                <w:right w:val="none" w:sz="0" w:space="0" w:color="auto"/>
              </w:divBdr>
            </w:div>
          </w:divsChild>
        </w:div>
        <w:div w:id="1164397823">
          <w:marLeft w:val="0"/>
          <w:marRight w:val="0"/>
          <w:marTop w:val="0"/>
          <w:marBottom w:val="0"/>
          <w:divBdr>
            <w:top w:val="none" w:sz="0" w:space="0" w:color="auto"/>
            <w:left w:val="none" w:sz="0" w:space="0" w:color="auto"/>
            <w:bottom w:val="none" w:sz="0" w:space="0" w:color="auto"/>
            <w:right w:val="none" w:sz="0" w:space="0" w:color="auto"/>
          </w:divBdr>
          <w:divsChild>
            <w:div w:id="190804495">
              <w:marLeft w:val="0"/>
              <w:marRight w:val="0"/>
              <w:marTop w:val="0"/>
              <w:marBottom w:val="0"/>
              <w:divBdr>
                <w:top w:val="none" w:sz="0" w:space="0" w:color="auto"/>
                <w:left w:val="none" w:sz="0" w:space="0" w:color="auto"/>
                <w:bottom w:val="none" w:sz="0" w:space="0" w:color="auto"/>
                <w:right w:val="none" w:sz="0" w:space="0" w:color="auto"/>
              </w:divBdr>
            </w:div>
          </w:divsChild>
        </w:div>
        <w:div w:id="1627465726">
          <w:marLeft w:val="0"/>
          <w:marRight w:val="0"/>
          <w:marTop w:val="0"/>
          <w:marBottom w:val="0"/>
          <w:divBdr>
            <w:top w:val="none" w:sz="0" w:space="0" w:color="auto"/>
            <w:left w:val="none" w:sz="0" w:space="0" w:color="auto"/>
            <w:bottom w:val="none" w:sz="0" w:space="0" w:color="auto"/>
            <w:right w:val="none" w:sz="0" w:space="0" w:color="auto"/>
          </w:divBdr>
          <w:divsChild>
            <w:div w:id="2036616517">
              <w:marLeft w:val="0"/>
              <w:marRight w:val="0"/>
              <w:marTop w:val="0"/>
              <w:marBottom w:val="0"/>
              <w:divBdr>
                <w:top w:val="none" w:sz="0" w:space="0" w:color="auto"/>
                <w:left w:val="none" w:sz="0" w:space="0" w:color="auto"/>
                <w:bottom w:val="none" w:sz="0" w:space="0" w:color="auto"/>
                <w:right w:val="none" w:sz="0" w:space="0" w:color="auto"/>
              </w:divBdr>
            </w:div>
          </w:divsChild>
        </w:div>
        <w:div w:id="64650518">
          <w:marLeft w:val="0"/>
          <w:marRight w:val="0"/>
          <w:marTop w:val="0"/>
          <w:marBottom w:val="0"/>
          <w:divBdr>
            <w:top w:val="none" w:sz="0" w:space="0" w:color="auto"/>
            <w:left w:val="none" w:sz="0" w:space="0" w:color="auto"/>
            <w:bottom w:val="none" w:sz="0" w:space="0" w:color="auto"/>
            <w:right w:val="none" w:sz="0" w:space="0" w:color="auto"/>
          </w:divBdr>
          <w:divsChild>
            <w:div w:id="1508789654">
              <w:marLeft w:val="0"/>
              <w:marRight w:val="0"/>
              <w:marTop w:val="0"/>
              <w:marBottom w:val="0"/>
              <w:divBdr>
                <w:top w:val="none" w:sz="0" w:space="0" w:color="auto"/>
                <w:left w:val="none" w:sz="0" w:space="0" w:color="auto"/>
                <w:bottom w:val="none" w:sz="0" w:space="0" w:color="auto"/>
                <w:right w:val="none" w:sz="0" w:space="0" w:color="auto"/>
              </w:divBdr>
            </w:div>
          </w:divsChild>
        </w:div>
        <w:div w:id="13042689">
          <w:marLeft w:val="0"/>
          <w:marRight w:val="0"/>
          <w:marTop w:val="0"/>
          <w:marBottom w:val="0"/>
          <w:divBdr>
            <w:top w:val="none" w:sz="0" w:space="0" w:color="auto"/>
            <w:left w:val="none" w:sz="0" w:space="0" w:color="auto"/>
            <w:bottom w:val="none" w:sz="0" w:space="0" w:color="auto"/>
            <w:right w:val="none" w:sz="0" w:space="0" w:color="auto"/>
          </w:divBdr>
          <w:divsChild>
            <w:div w:id="1651441797">
              <w:marLeft w:val="0"/>
              <w:marRight w:val="0"/>
              <w:marTop w:val="0"/>
              <w:marBottom w:val="0"/>
              <w:divBdr>
                <w:top w:val="none" w:sz="0" w:space="0" w:color="auto"/>
                <w:left w:val="none" w:sz="0" w:space="0" w:color="auto"/>
                <w:bottom w:val="none" w:sz="0" w:space="0" w:color="auto"/>
                <w:right w:val="none" w:sz="0" w:space="0" w:color="auto"/>
              </w:divBdr>
            </w:div>
          </w:divsChild>
        </w:div>
        <w:div w:id="72776396">
          <w:marLeft w:val="0"/>
          <w:marRight w:val="0"/>
          <w:marTop w:val="0"/>
          <w:marBottom w:val="0"/>
          <w:divBdr>
            <w:top w:val="none" w:sz="0" w:space="0" w:color="auto"/>
            <w:left w:val="none" w:sz="0" w:space="0" w:color="auto"/>
            <w:bottom w:val="none" w:sz="0" w:space="0" w:color="auto"/>
            <w:right w:val="none" w:sz="0" w:space="0" w:color="auto"/>
          </w:divBdr>
          <w:divsChild>
            <w:div w:id="369768489">
              <w:marLeft w:val="0"/>
              <w:marRight w:val="0"/>
              <w:marTop w:val="0"/>
              <w:marBottom w:val="0"/>
              <w:divBdr>
                <w:top w:val="none" w:sz="0" w:space="0" w:color="auto"/>
                <w:left w:val="none" w:sz="0" w:space="0" w:color="auto"/>
                <w:bottom w:val="none" w:sz="0" w:space="0" w:color="auto"/>
                <w:right w:val="none" w:sz="0" w:space="0" w:color="auto"/>
              </w:divBdr>
            </w:div>
          </w:divsChild>
        </w:div>
        <w:div w:id="674307431">
          <w:marLeft w:val="0"/>
          <w:marRight w:val="0"/>
          <w:marTop w:val="0"/>
          <w:marBottom w:val="0"/>
          <w:divBdr>
            <w:top w:val="none" w:sz="0" w:space="0" w:color="auto"/>
            <w:left w:val="none" w:sz="0" w:space="0" w:color="auto"/>
            <w:bottom w:val="none" w:sz="0" w:space="0" w:color="auto"/>
            <w:right w:val="none" w:sz="0" w:space="0" w:color="auto"/>
          </w:divBdr>
          <w:divsChild>
            <w:div w:id="51390708">
              <w:marLeft w:val="0"/>
              <w:marRight w:val="0"/>
              <w:marTop w:val="0"/>
              <w:marBottom w:val="0"/>
              <w:divBdr>
                <w:top w:val="none" w:sz="0" w:space="0" w:color="auto"/>
                <w:left w:val="none" w:sz="0" w:space="0" w:color="auto"/>
                <w:bottom w:val="none" w:sz="0" w:space="0" w:color="auto"/>
                <w:right w:val="none" w:sz="0" w:space="0" w:color="auto"/>
              </w:divBdr>
            </w:div>
          </w:divsChild>
        </w:div>
        <w:div w:id="1041124784">
          <w:marLeft w:val="0"/>
          <w:marRight w:val="0"/>
          <w:marTop w:val="0"/>
          <w:marBottom w:val="0"/>
          <w:divBdr>
            <w:top w:val="none" w:sz="0" w:space="0" w:color="auto"/>
            <w:left w:val="none" w:sz="0" w:space="0" w:color="auto"/>
            <w:bottom w:val="none" w:sz="0" w:space="0" w:color="auto"/>
            <w:right w:val="none" w:sz="0" w:space="0" w:color="auto"/>
          </w:divBdr>
          <w:divsChild>
            <w:div w:id="393235800">
              <w:marLeft w:val="0"/>
              <w:marRight w:val="0"/>
              <w:marTop w:val="0"/>
              <w:marBottom w:val="0"/>
              <w:divBdr>
                <w:top w:val="none" w:sz="0" w:space="0" w:color="auto"/>
                <w:left w:val="none" w:sz="0" w:space="0" w:color="auto"/>
                <w:bottom w:val="none" w:sz="0" w:space="0" w:color="auto"/>
                <w:right w:val="none" w:sz="0" w:space="0" w:color="auto"/>
              </w:divBdr>
            </w:div>
          </w:divsChild>
        </w:div>
        <w:div w:id="494878231">
          <w:marLeft w:val="0"/>
          <w:marRight w:val="0"/>
          <w:marTop w:val="0"/>
          <w:marBottom w:val="0"/>
          <w:divBdr>
            <w:top w:val="none" w:sz="0" w:space="0" w:color="auto"/>
            <w:left w:val="none" w:sz="0" w:space="0" w:color="auto"/>
            <w:bottom w:val="none" w:sz="0" w:space="0" w:color="auto"/>
            <w:right w:val="none" w:sz="0" w:space="0" w:color="auto"/>
          </w:divBdr>
          <w:divsChild>
            <w:div w:id="170460121">
              <w:marLeft w:val="0"/>
              <w:marRight w:val="0"/>
              <w:marTop w:val="0"/>
              <w:marBottom w:val="0"/>
              <w:divBdr>
                <w:top w:val="none" w:sz="0" w:space="0" w:color="auto"/>
                <w:left w:val="none" w:sz="0" w:space="0" w:color="auto"/>
                <w:bottom w:val="none" w:sz="0" w:space="0" w:color="auto"/>
                <w:right w:val="none" w:sz="0" w:space="0" w:color="auto"/>
              </w:divBdr>
            </w:div>
          </w:divsChild>
        </w:div>
        <w:div w:id="1006010193">
          <w:marLeft w:val="0"/>
          <w:marRight w:val="0"/>
          <w:marTop w:val="0"/>
          <w:marBottom w:val="0"/>
          <w:divBdr>
            <w:top w:val="none" w:sz="0" w:space="0" w:color="auto"/>
            <w:left w:val="none" w:sz="0" w:space="0" w:color="auto"/>
            <w:bottom w:val="none" w:sz="0" w:space="0" w:color="auto"/>
            <w:right w:val="none" w:sz="0" w:space="0" w:color="auto"/>
          </w:divBdr>
          <w:divsChild>
            <w:div w:id="197544349">
              <w:marLeft w:val="0"/>
              <w:marRight w:val="0"/>
              <w:marTop w:val="0"/>
              <w:marBottom w:val="0"/>
              <w:divBdr>
                <w:top w:val="none" w:sz="0" w:space="0" w:color="auto"/>
                <w:left w:val="none" w:sz="0" w:space="0" w:color="auto"/>
                <w:bottom w:val="none" w:sz="0" w:space="0" w:color="auto"/>
                <w:right w:val="none" w:sz="0" w:space="0" w:color="auto"/>
              </w:divBdr>
            </w:div>
          </w:divsChild>
        </w:div>
        <w:div w:id="1985771532">
          <w:marLeft w:val="0"/>
          <w:marRight w:val="0"/>
          <w:marTop w:val="0"/>
          <w:marBottom w:val="0"/>
          <w:divBdr>
            <w:top w:val="none" w:sz="0" w:space="0" w:color="auto"/>
            <w:left w:val="none" w:sz="0" w:space="0" w:color="auto"/>
            <w:bottom w:val="none" w:sz="0" w:space="0" w:color="auto"/>
            <w:right w:val="none" w:sz="0" w:space="0" w:color="auto"/>
          </w:divBdr>
          <w:divsChild>
            <w:div w:id="1679506746">
              <w:marLeft w:val="0"/>
              <w:marRight w:val="0"/>
              <w:marTop w:val="0"/>
              <w:marBottom w:val="0"/>
              <w:divBdr>
                <w:top w:val="none" w:sz="0" w:space="0" w:color="auto"/>
                <w:left w:val="none" w:sz="0" w:space="0" w:color="auto"/>
                <w:bottom w:val="none" w:sz="0" w:space="0" w:color="auto"/>
                <w:right w:val="none" w:sz="0" w:space="0" w:color="auto"/>
              </w:divBdr>
            </w:div>
          </w:divsChild>
        </w:div>
        <w:div w:id="2110275422">
          <w:marLeft w:val="0"/>
          <w:marRight w:val="0"/>
          <w:marTop w:val="0"/>
          <w:marBottom w:val="0"/>
          <w:divBdr>
            <w:top w:val="none" w:sz="0" w:space="0" w:color="auto"/>
            <w:left w:val="none" w:sz="0" w:space="0" w:color="auto"/>
            <w:bottom w:val="none" w:sz="0" w:space="0" w:color="auto"/>
            <w:right w:val="none" w:sz="0" w:space="0" w:color="auto"/>
          </w:divBdr>
          <w:divsChild>
            <w:div w:id="110440685">
              <w:marLeft w:val="0"/>
              <w:marRight w:val="0"/>
              <w:marTop w:val="0"/>
              <w:marBottom w:val="0"/>
              <w:divBdr>
                <w:top w:val="none" w:sz="0" w:space="0" w:color="auto"/>
                <w:left w:val="none" w:sz="0" w:space="0" w:color="auto"/>
                <w:bottom w:val="none" w:sz="0" w:space="0" w:color="auto"/>
                <w:right w:val="none" w:sz="0" w:space="0" w:color="auto"/>
              </w:divBdr>
            </w:div>
          </w:divsChild>
        </w:div>
        <w:div w:id="2016878992">
          <w:marLeft w:val="0"/>
          <w:marRight w:val="0"/>
          <w:marTop w:val="0"/>
          <w:marBottom w:val="0"/>
          <w:divBdr>
            <w:top w:val="none" w:sz="0" w:space="0" w:color="auto"/>
            <w:left w:val="none" w:sz="0" w:space="0" w:color="auto"/>
            <w:bottom w:val="none" w:sz="0" w:space="0" w:color="auto"/>
            <w:right w:val="none" w:sz="0" w:space="0" w:color="auto"/>
          </w:divBdr>
          <w:divsChild>
            <w:div w:id="508719879">
              <w:marLeft w:val="0"/>
              <w:marRight w:val="0"/>
              <w:marTop w:val="0"/>
              <w:marBottom w:val="0"/>
              <w:divBdr>
                <w:top w:val="none" w:sz="0" w:space="0" w:color="auto"/>
                <w:left w:val="none" w:sz="0" w:space="0" w:color="auto"/>
                <w:bottom w:val="none" w:sz="0" w:space="0" w:color="auto"/>
                <w:right w:val="none" w:sz="0" w:space="0" w:color="auto"/>
              </w:divBdr>
            </w:div>
          </w:divsChild>
        </w:div>
        <w:div w:id="499463179">
          <w:marLeft w:val="0"/>
          <w:marRight w:val="0"/>
          <w:marTop w:val="0"/>
          <w:marBottom w:val="0"/>
          <w:divBdr>
            <w:top w:val="none" w:sz="0" w:space="0" w:color="auto"/>
            <w:left w:val="none" w:sz="0" w:space="0" w:color="auto"/>
            <w:bottom w:val="none" w:sz="0" w:space="0" w:color="auto"/>
            <w:right w:val="none" w:sz="0" w:space="0" w:color="auto"/>
          </w:divBdr>
          <w:divsChild>
            <w:div w:id="456796480">
              <w:marLeft w:val="0"/>
              <w:marRight w:val="0"/>
              <w:marTop w:val="0"/>
              <w:marBottom w:val="0"/>
              <w:divBdr>
                <w:top w:val="none" w:sz="0" w:space="0" w:color="auto"/>
                <w:left w:val="none" w:sz="0" w:space="0" w:color="auto"/>
                <w:bottom w:val="none" w:sz="0" w:space="0" w:color="auto"/>
                <w:right w:val="none" w:sz="0" w:space="0" w:color="auto"/>
              </w:divBdr>
            </w:div>
          </w:divsChild>
        </w:div>
        <w:div w:id="1043022025">
          <w:marLeft w:val="0"/>
          <w:marRight w:val="0"/>
          <w:marTop w:val="0"/>
          <w:marBottom w:val="0"/>
          <w:divBdr>
            <w:top w:val="none" w:sz="0" w:space="0" w:color="auto"/>
            <w:left w:val="none" w:sz="0" w:space="0" w:color="auto"/>
            <w:bottom w:val="none" w:sz="0" w:space="0" w:color="auto"/>
            <w:right w:val="none" w:sz="0" w:space="0" w:color="auto"/>
          </w:divBdr>
          <w:divsChild>
            <w:div w:id="554316785">
              <w:marLeft w:val="0"/>
              <w:marRight w:val="0"/>
              <w:marTop w:val="0"/>
              <w:marBottom w:val="0"/>
              <w:divBdr>
                <w:top w:val="none" w:sz="0" w:space="0" w:color="auto"/>
                <w:left w:val="none" w:sz="0" w:space="0" w:color="auto"/>
                <w:bottom w:val="none" w:sz="0" w:space="0" w:color="auto"/>
                <w:right w:val="none" w:sz="0" w:space="0" w:color="auto"/>
              </w:divBdr>
            </w:div>
          </w:divsChild>
        </w:div>
        <w:div w:id="1392388120">
          <w:marLeft w:val="0"/>
          <w:marRight w:val="0"/>
          <w:marTop w:val="0"/>
          <w:marBottom w:val="0"/>
          <w:divBdr>
            <w:top w:val="none" w:sz="0" w:space="0" w:color="auto"/>
            <w:left w:val="none" w:sz="0" w:space="0" w:color="auto"/>
            <w:bottom w:val="none" w:sz="0" w:space="0" w:color="auto"/>
            <w:right w:val="none" w:sz="0" w:space="0" w:color="auto"/>
          </w:divBdr>
          <w:divsChild>
            <w:div w:id="208419559">
              <w:marLeft w:val="0"/>
              <w:marRight w:val="0"/>
              <w:marTop w:val="0"/>
              <w:marBottom w:val="0"/>
              <w:divBdr>
                <w:top w:val="none" w:sz="0" w:space="0" w:color="auto"/>
                <w:left w:val="none" w:sz="0" w:space="0" w:color="auto"/>
                <w:bottom w:val="none" w:sz="0" w:space="0" w:color="auto"/>
                <w:right w:val="none" w:sz="0" w:space="0" w:color="auto"/>
              </w:divBdr>
            </w:div>
          </w:divsChild>
        </w:div>
        <w:div w:id="122116017">
          <w:marLeft w:val="0"/>
          <w:marRight w:val="0"/>
          <w:marTop w:val="0"/>
          <w:marBottom w:val="0"/>
          <w:divBdr>
            <w:top w:val="none" w:sz="0" w:space="0" w:color="auto"/>
            <w:left w:val="none" w:sz="0" w:space="0" w:color="auto"/>
            <w:bottom w:val="none" w:sz="0" w:space="0" w:color="auto"/>
            <w:right w:val="none" w:sz="0" w:space="0" w:color="auto"/>
          </w:divBdr>
          <w:divsChild>
            <w:div w:id="1089159726">
              <w:marLeft w:val="0"/>
              <w:marRight w:val="0"/>
              <w:marTop w:val="0"/>
              <w:marBottom w:val="0"/>
              <w:divBdr>
                <w:top w:val="none" w:sz="0" w:space="0" w:color="auto"/>
                <w:left w:val="none" w:sz="0" w:space="0" w:color="auto"/>
                <w:bottom w:val="none" w:sz="0" w:space="0" w:color="auto"/>
                <w:right w:val="none" w:sz="0" w:space="0" w:color="auto"/>
              </w:divBdr>
            </w:div>
          </w:divsChild>
        </w:div>
        <w:div w:id="2048289422">
          <w:marLeft w:val="0"/>
          <w:marRight w:val="0"/>
          <w:marTop w:val="0"/>
          <w:marBottom w:val="0"/>
          <w:divBdr>
            <w:top w:val="none" w:sz="0" w:space="0" w:color="auto"/>
            <w:left w:val="none" w:sz="0" w:space="0" w:color="auto"/>
            <w:bottom w:val="none" w:sz="0" w:space="0" w:color="auto"/>
            <w:right w:val="none" w:sz="0" w:space="0" w:color="auto"/>
          </w:divBdr>
          <w:divsChild>
            <w:div w:id="1363898652">
              <w:marLeft w:val="0"/>
              <w:marRight w:val="0"/>
              <w:marTop w:val="0"/>
              <w:marBottom w:val="0"/>
              <w:divBdr>
                <w:top w:val="none" w:sz="0" w:space="0" w:color="auto"/>
                <w:left w:val="none" w:sz="0" w:space="0" w:color="auto"/>
                <w:bottom w:val="none" w:sz="0" w:space="0" w:color="auto"/>
                <w:right w:val="none" w:sz="0" w:space="0" w:color="auto"/>
              </w:divBdr>
            </w:div>
          </w:divsChild>
        </w:div>
        <w:div w:id="742338543">
          <w:marLeft w:val="0"/>
          <w:marRight w:val="0"/>
          <w:marTop w:val="0"/>
          <w:marBottom w:val="0"/>
          <w:divBdr>
            <w:top w:val="none" w:sz="0" w:space="0" w:color="auto"/>
            <w:left w:val="none" w:sz="0" w:space="0" w:color="auto"/>
            <w:bottom w:val="none" w:sz="0" w:space="0" w:color="auto"/>
            <w:right w:val="none" w:sz="0" w:space="0" w:color="auto"/>
          </w:divBdr>
          <w:divsChild>
            <w:div w:id="1972665854">
              <w:marLeft w:val="0"/>
              <w:marRight w:val="0"/>
              <w:marTop w:val="0"/>
              <w:marBottom w:val="0"/>
              <w:divBdr>
                <w:top w:val="none" w:sz="0" w:space="0" w:color="auto"/>
                <w:left w:val="none" w:sz="0" w:space="0" w:color="auto"/>
                <w:bottom w:val="none" w:sz="0" w:space="0" w:color="auto"/>
                <w:right w:val="none" w:sz="0" w:space="0" w:color="auto"/>
              </w:divBdr>
            </w:div>
          </w:divsChild>
        </w:div>
        <w:div w:id="2057699992">
          <w:marLeft w:val="0"/>
          <w:marRight w:val="0"/>
          <w:marTop w:val="0"/>
          <w:marBottom w:val="0"/>
          <w:divBdr>
            <w:top w:val="none" w:sz="0" w:space="0" w:color="auto"/>
            <w:left w:val="none" w:sz="0" w:space="0" w:color="auto"/>
            <w:bottom w:val="none" w:sz="0" w:space="0" w:color="auto"/>
            <w:right w:val="none" w:sz="0" w:space="0" w:color="auto"/>
          </w:divBdr>
          <w:divsChild>
            <w:div w:id="186023157">
              <w:marLeft w:val="0"/>
              <w:marRight w:val="0"/>
              <w:marTop w:val="0"/>
              <w:marBottom w:val="0"/>
              <w:divBdr>
                <w:top w:val="none" w:sz="0" w:space="0" w:color="auto"/>
                <w:left w:val="none" w:sz="0" w:space="0" w:color="auto"/>
                <w:bottom w:val="none" w:sz="0" w:space="0" w:color="auto"/>
                <w:right w:val="none" w:sz="0" w:space="0" w:color="auto"/>
              </w:divBdr>
            </w:div>
          </w:divsChild>
        </w:div>
        <w:div w:id="408229970">
          <w:marLeft w:val="0"/>
          <w:marRight w:val="0"/>
          <w:marTop w:val="0"/>
          <w:marBottom w:val="0"/>
          <w:divBdr>
            <w:top w:val="none" w:sz="0" w:space="0" w:color="auto"/>
            <w:left w:val="none" w:sz="0" w:space="0" w:color="auto"/>
            <w:bottom w:val="none" w:sz="0" w:space="0" w:color="auto"/>
            <w:right w:val="none" w:sz="0" w:space="0" w:color="auto"/>
          </w:divBdr>
          <w:divsChild>
            <w:div w:id="28265781">
              <w:marLeft w:val="0"/>
              <w:marRight w:val="0"/>
              <w:marTop w:val="0"/>
              <w:marBottom w:val="0"/>
              <w:divBdr>
                <w:top w:val="none" w:sz="0" w:space="0" w:color="auto"/>
                <w:left w:val="none" w:sz="0" w:space="0" w:color="auto"/>
                <w:bottom w:val="none" w:sz="0" w:space="0" w:color="auto"/>
                <w:right w:val="none" w:sz="0" w:space="0" w:color="auto"/>
              </w:divBdr>
            </w:div>
          </w:divsChild>
        </w:div>
        <w:div w:id="1477911714">
          <w:marLeft w:val="0"/>
          <w:marRight w:val="0"/>
          <w:marTop w:val="0"/>
          <w:marBottom w:val="0"/>
          <w:divBdr>
            <w:top w:val="none" w:sz="0" w:space="0" w:color="auto"/>
            <w:left w:val="none" w:sz="0" w:space="0" w:color="auto"/>
            <w:bottom w:val="none" w:sz="0" w:space="0" w:color="auto"/>
            <w:right w:val="none" w:sz="0" w:space="0" w:color="auto"/>
          </w:divBdr>
          <w:divsChild>
            <w:div w:id="552935835">
              <w:marLeft w:val="0"/>
              <w:marRight w:val="0"/>
              <w:marTop w:val="0"/>
              <w:marBottom w:val="0"/>
              <w:divBdr>
                <w:top w:val="none" w:sz="0" w:space="0" w:color="auto"/>
                <w:left w:val="none" w:sz="0" w:space="0" w:color="auto"/>
                <w:bottom w:val="none" w:sz="0" w:space="0" w:color="auto"/>
                <w:right w:val="none" w:sz="0" w:space="0" w:color="auto"/>
              </w:divBdr>
            </w:div>
          </w:divsChild>
        </w:div>
        <w:div w:id="810488936">
          <w:marLeft w:val="0"/>
          <w:marRight w:val="0"/>
          <w:marTop w:val="0"/>
          <w:marBottom w:val="0"/>
          <w:divBdr>
            <w:top w:val="none" w:sz="0" w:space="0" w:color="auto"/>
            <w:left w:val="none" w:sz="0" w:space="0" w:color="auto"/>
            <w:bottom w:val="none" w:sz="0" w:space="0" w:color="auto"/>
            <w:right w:val="none" w:sz="0" w:space="0" w:color="auto"/>
          </w:divBdr>
          <w:divsChild>
            <w:div w:id="1847936740">
              <w:marLeft w:val="0"/>
              <w:marRight w:val="0"/>
              <w:marTop w:val="0"/>
              <w:marBottom w:val="0"/>
              <w:divBdr>
                <w:top w:val="none" w:sz="0" w:space="0" w:color="auto"/>
                <w:left w:val="none" w:sz="0" w:space="0" w:color="auto"/>
                <w:bottom w:val="none" w:sz="0" w:space="0" w:color="auto"/>
                <w:right w:val="none" w:sz="0" w:space="0" w:color="auto"/>
              </w:divBdr>
            </w:div>
          </w:divsChild>
        </w:div>
        <w:div w:id="941885279">
          <w:marLeft w:val="0"/>
          <w:marRight w:val="0"/>
          <w:marTop w:val="0"/>
          <w:marBottom w:val="0"/>
          <w:divBdr>
            <w:top w:val="none" w:sz="0" w:space="0" w:color="auto"/>
            <w:left w:val="none" w:sz="0" w:space="0" w:color="auto"/>
            <w:bottom w:val="none" w:sz="0" w:space="0" w:color="auto"/>
            <w:right w:val="none" w:sz="0" w:space="0" w:color="auto"/>
          </w:divBdr>
          <w:divsChild>
            <w:div w:id="1891501528">
              <w:marLeft w:val="0"/>
              <w:marRight w:val="0"/>
              <w:marTop w:val="0"/>
              <w:marBottom w:val="0"/>
              <w:divBdr>
                <w:top w:val="none" w:sz="0" w:space="0" w:color="auto"/>
                <w:left w:val="none" w:sz="0" w:space="0" w:color="auto"/>
                <w:bottom w:val="none" w:sz="0" w:space="0" w:color="auto"/>
                <w:right w:val="none" w:sz="0" w:space="0" w:color="auto"/>
              </w:divBdr>
            </w:div>
          </w:divsChild>
        </w:div>
        <w:div w:id="1554806220">
          <w:marLeft w:val="0"/>
          <w:marRight w:val="0"/>
          <w:marTop w:val="0"/>
          <w:marBottom w:val="0"/>
          <w:divBdr>
            <w:top w:val="none" w:sz="0" w:space="0" w:color="auto"/>
            <w:left w:val="none" w:sz="0" w:space="0" w:color="auto"/>
            <w:bottom w:val="none" w:sz="0" w:space="0" w:color="auto"/>
            <w:right w:val="none" w:sz="0" w:space="0" w:color="auto"/>
          </w:divBdr>
          <w:divsChild>
            <w:div w:id="1521890774">
              <w:marLeft w:val="0"/>
              <w:marRight w:val="0"/>
              <w:marTop w:val="0"/>
              <w:marBottom w:val="0"/>
              <w:divBdr>
                <w:top w:val="none" w:sz="0" w:space="0" w:color="auto"/>
                <w:left w:val="none" w:sz="0" w:space="0" w:color="auto"/>
                <w:bottom w:val="none" w:sz="0" w:space="0" w:color="auto"/>
                <w:right w:val="none" w:sz="0" w:space="0" w:color="auto"/>
              </w:divBdr>
            </w:div>
          </w:divsChild>
        </w:div>
        <w:div w:id="1789542909">
          <w:marLeft w:val="0"/>
          <w:marRight w:val="0"/>
          <w:marTop w:val="0"/>
          <w:marBottom w:val="0"/>
          <w:divBdr>
            <w:top w:val="none" w:sz="0" w:space="0" w:color="auto"/>
            <w:left w:val="none" w:sz="0" w:space="0" w:color="auto"/>
            <w:bottom w:val="none" w:sz="0" w:space="0" w:color="auto"/>
            <w:right w:val="none" w:sz="0" w:space="0" w:color="auto"/>
          </w:divBdr>
          <w:divsChild>
            <w:div w:id="1314289915">
              <w:marLeft w:val="0"/>
              <w:marRight w:val="0"/>
              <w:marTop w:val="0"/>
              <w:marBottom w:val="0"/>
              <w:divBdr>
                <w:top w:val="none" w:sz="0" w:space="0" w:color="auto"/>
                <w:left w:val="none" w:sz="0" w:space="0" w:color="auto"/>
                <w:bottom w:val="none" w:sz="0" w:space="0" w:color="auto"/>
                <w:right w:val="none" w:sz="0" w:space="0" w:color="auto"/>
              </w:divBdr>
            </w:div>
          </w:divsChild>
        </w:div>
        <w:div w:id="1726761719">
          <w:marLeft w:val="0"/>
          <w:marRight w:val="0"/>
          <w:marTop w:val="0"/>
          <w:marBottom w:val="0"/>
          <w:divBdr>
            <w:top w:val="none" w:sz="0" w:space="0" w:color="auto"/>
            <w:left w:val="none" w:sz="0" w:space="0" w:color="auto"/>
            <w:bottom w:val="none" w:sz="0" w:space="0" w:color="auto"/>
            <w:right w:val="none" w:sz="0" w:space="0" w:color="auto"/>
          </w:divBdr>
          <w:divsChild>
            <w:div w:id="866330826">
              <w:marLeft w:val="0"/>
              <w:marRight w:val="0"/>
              <w:marTop w:val="0"/>
              <w:marBottom w:val="0"/>
              <w:divBdr>
                <w:top w:val="none" w:sz="0" w:space="0" w:color="auto"/>
                <w:left w:val="none" w:sz="0" w:space="0" w:color="auto"/>
                <w:bottom w:val="none" w:sz="0" w:space="0" w:color="auto"/>
                <w:right w:val="none" w:sz="0" w:space="0" w:color="auto"/>
              </w:divBdr>
            </w:div>
          </w:divsChild>
        </w:div>
        <w:div w:id="6953585">
          <w:marLeft w:val="0"/>
          <w:marRight w:val="0"/>
          <w:marTop w:val="0"/>
          <w:marBottom w:val="0"/>
          <w:divBdr>
            <w:top w:val="none" w:sz="0" w:space="0" w:color="auto"/>
            <w:left w:val="none" w:sz="0" w:space="0" w:color="auto"/>
            <w:bottom w:val="none" w:sz="0" w:space="0" w:color="auto"/>
            <w:right w:val="none" w:sz="0" w:space="0" w:color="auto"/>
          </w:divBdr>
          <w:divsChild>
            <w:div w:id="2083678756">
              <w:marLeft w:val="0"/>
              <w:marRight w:val="0"/>
              <w:marTop w:val="0"/>
              <w:marBottom w:val="0"/>
              <w:divBdr>
                <w:top w:val="none" w:sz="0" w:space="0" w:color="auto"/>
                <w:left w:val="none" w:sz="0" w:space="0" w:color="auto"/>
                <w:bottom w:val="none" w:sz="0" w:space="0" w:color="auto"/>
                <w:right w:val="none" w:sz="0" w:space="0" w:color="auto"/>
              </w:divBdr>
            </w:div>
          </w:divsChild>
        </w:div>
        <w:div w:id="2050716764">
          <w:marLeft w:val="0"/>
          <w:marRight w:val="0"/>
          <w:marTop w:val="0"/>
          <w:marBottom w:val="0"/>
          <w:divBdr>
            <w:top w:val="none" w:sz="0" w:space="0" w:color="auto"/>
            <w:left w:val="none" w:sz="0" w:space="0" w:color="auto"/>
            <w:bottom w:val="none" w:sz="0" w:space="0" w:color="auto"/>
            <w:right w:val="none" w:sz="0" w:space="0" w:color="auto"/>
          </w:divBdr>
          <w:divsChild>
            <w:div w:id="1937442086">
              <w:marLeft w:val="0"/>
              <w:marRight w:val="0"/>
              <w:marTop w:val="0"/>
              <w:marBottom w:val="0"/>
              <w:divBdr>
                <w:top w:val="none" w:sz="0" w:space="0" w:color="auto"/>
                <w:left w:val="none" w:sz="0" w:space="0" w:color="auto"/>
                <w:bottom w:val="none" w:sz="0" w:space="0" w:color="auto"/>
                <w:right w:val="none" w:sz="0" w:space="0" w:color="auto"/>
              </w:divBdr>
            </w:div>
          </w:divsChild>
        </w:div>
        <w:div w:id="1657220747">
          <w:marLeft w:val="0"/>
          <w:marRight w:val="0"/>
          <w:marTop w:val="0"/>
          <w:marBottom w:val="0"/>
          <w:divBdr>
            <w:top w:val="none" w:sz="0" w:space="0" w:color="auto"/>
            <w:left w:val="none" w:sz="0" w:space="0" w:color="auto"/>
            <w:bottom w:val="none" w:sz="0" w:space="0" w:color="auto"/>
            <w:right w:val="none" w:sz="0" w:space="0" w:color="auto"/>
          </w:divBdr>
          <w:divsChild>
            <w:div w:id="326326401">
              <w:marLeft w:val="0"/>
              <w:marRight w:val="0"/>
              <w:marTop w:val="0"/>
              <w:marBottom w:val="0"/>
              <w:divBdr>
                <w:top w:val="none" w:sz="0" w:space="0" w:color="auto"/>
                <w:left w:val="none" w:sz="0" w:space="0" w:color="auto"/>
                <w:bottom w:val="none" w:sz="0" w:space="0" w:color="auto"/>
                <w:right w:val="none" w:sz="0" w:space="0" w:color="auto"/>
              </w:divBdr>
            </w:div>
          </w:divsChild>
        </w:div>
        <w:div w:id="1067679606">
          <w:marLeft w:val="0"/>
          <w:marRight w:val="0"/>
          <w:marTop w:val="0"/>
          <w:marBottom w:val="0"/>
          <w:divBdr>
            <w:top w:val="none" w:sz="0" w:space="0" w:color="auto"/>
            <w:left w:val="none" w:sz="0" w:space="0" w:color="auto"/>
            <w:bottom w:val="none" w:sz="0" w:space="0" w:color="auto"/>
            <w:right w:val="none" w:sz="0" w:space="0" w:color="auto"/>
          </w:divBdr>
          <w:divsChild>
            <w:div w:id="731657885">
              <w:marLeft w:val="0"/>
              <w:marRight w:val="0"/>
              <w:marTop w:val="0"/>
              <w:marBottom w:val="0"/>
              <w:divBdr>
                <w:top w:val="none" w:sz="0" w:space="0" w:color="auto"/>
                <w:left w:val="none" w:sz="0" w:space="0" w:color="auto"/>
                <w:bottom w:val="none" w:sz="0" w:space="0" w:color="auto"/>
                <w:right w:val="none" w:sz="0" w:space="0" w:color="auto"/>
              </w:divBdr>
            </w:div>
          </w:divsChild>
        </w:div>
        <w:div w:id="871456730">
          <w:marLeft w:val="0"/>
          <w:marRight w:val="0"/>
          <w:marTop w:val="0"/>
          <w:marBottom w:val="0"/>
          <w:divBdr>
            <w:top w:val="none" w:sz="0" w:space="0" w:color="auto"/>
            <w:left w:val="none" w:sz="0" w:space="0" w:color="auto"/>
            <w:bottom w:val="none" w:sz="0" w:space="0" w:color="auto"/>
            <w:right w:val="none" w:sz="0" w:space="0" w:color="auto"/>
          </w:divBdr>
          <w:divsChild>
            <w:div w:id="2032343120">
              <w:marLeft w:val="0"/>
              <w:marRight w:val="0"/>
              <w:marTop w:val="0"/>
              <w:marBottom w:val="0"/>
              <w:divBdr>
                <w:top w:val="none" w:sz="0" w:space="0" w:color="auto"/>
                <w:left w:val="none" w:sz="0" w:space="0" w:color="auto"/>
                <w:bottom w:val="none" w:sz="0" w:space="0" w:color="auto"/>
                <w:right w:val="none" w:sz="0" w:space="0" w:color="auto"/>
              </w:divBdr>
            </w:div>
          </w:divsChild>
        </w:div>
        <w:div w:id="1897616992">
          <w:marLeft w:val="0"/>
          <w:marRight w:val="0"/>
          <w:marTop w:val="0"/>
          <w:marBottom w:val="0"/>
          <w:divBdr>
            <w:top w:val="none" w:sz="0" w:space="0" w:color="auto"/>
            <w:left w:val="none" w:sz="0" w:space="0" w:color="auto"/>
            <w:bottom w:val="none" w:sz="0" w:space="0" w:color="auto"/>
            <w:right w:val="none" w:sz="0" w:space="0" w:color="auto"/>
          </w:divBdr>
          <w:divsChild>
            <w:div w:id="1576429398">
              <w:marLeft w:val="0"/>
              <w:marRight w:val="0"/>
              <w:marTop w:val="0"/>
              <w:marBottom w:val="0"/>
              <w:divBdr>
                <w:top w:val="none" w:sz="0" w:space="0" w:color="auto"/>
                <w:left w:val="none" w:sz="0" w:space="0" w:color="auto"/>
                <w:bottom w:val="none" w:sz="0" w:space="0" w:color="auto"/>
                <w:right w:val="none" w:sz="0" w:space="0" w:color="auto"/>
              </w:divBdr>
            </w:div>
          </w:divsChild>
        </w:div>
        <w:div w:id="545718333">
          <w:marLeft w:val="0"/>
          <w:marRight w:val="0"/>
          <w:marTop w:val="0"/>
          <w:marBottom w:val="0"/>
          <w:divBdr>
            <w:top w:val="none" w:sz="0" w:space="0" w:color="auto"/>
            <w:left w:val="none" w:sz="0" w:space="0" w:color="auto"/>
            <w:bottom w:val="none" w:sz="0" w:space="0" w:color="auto"/>
            <w:right w:val="none" w:sz="0" w:space="0" w:color="auto"/>
          </w:divBdr>
          <w:divsChild>
            <w:div w:id="1049961509">
              <w:marLeft w:val="0"/>
              <w:marRight w:val="0"/>
              <w:marTop w:val="0"/>
              <w:marBottom w:val="0"/>
              <w:divBdr>
                <w:top w:val="none" w:sz="0" w:space="0" w:color="auto"/>
                <w:left w:val="none" w:sz="0" w:space="0" w:color="auto"/>
                <w:bottom w:val="none" w:sz="0" w:space="0" w:color="auto"/>
                <w:right w:val="none" w:sz="0" w:space="0" w:color="auto"/>
              </w:divBdr>
            </w:div>
          </w:divsChild>
        </w:div>
        <w:div w:id="919826413">
          <w:marLeft w:val="0"/>
          <w:marRight w:val="0"/>
          <w:marTop w:val="0"/>
          <w:marBottom w:val="0"/>
          <w:divBdr>
            <w:top w:val="none" w:sz="0" w:space="0" w:color="auto"/>
            <w:left w:val="none" w:sz="0" w:space="0" w:color="auto"/>
            <w:bottom w:val="none" w:sz="0" w:space="0" w:color="auto"/>
            <w:right w:val="none" w:sz="0" w:space="0" w:color="auto"/>
          </w:divBdr>
          <w:divsChild>
            <w:div w:id="479615471">
              <w:marLeft w:val="0"/>
              <w:marRight w:val="0"/>
              <w:marTop w:val="0"/>
              <w:marBottom w:val="0"/>
              <w:divBdr>
                <w:top w:val="none" w:sz="0" w:space="0" w:color="auto"/>
                <w:left w:val="none" w:sz="0" w:space="0" w:color="auto"/>
                <w:bottom w:val="none" w:sz="0" w:space="0" w:color="auto"/>
                <w:right w:val="none" w:sz="0" w:space="0" w:color="auto"/>
              </w:divBdr>
            </w:div>
          </w:divsChild>
        </w:div>
        <w:div w:id="1942956853">
          <w:marLeft w:val="0"/>
          <w:marRight w:val="0"/>
          <w:marTop w:val="0"/>
          <w:marBottom w:val="0"/>
          <w:divBdr>
            <w:top w:val="none" w:sz="0" w:space="0" w:color="auto"/>
            <w:left w:val="none" w:sz="0" w:space="0" w:color="auto"/>
            <w:bottom w:val="none" w:sz="0" w:space="0" w:color="auto"/>
            <w:right w:val="none" w:sz="0" w:space="0" w:color="auto"/>
          </w:divBdr>
          <w:divsChild>
            <w:div w:id="2081711458">
              <w:marLeft w:val="0"/>
              <w:marRight w:val="0"/>
              <w:marTop w:val="0"/>
              <w:marBottom w:val="0"/>
              <w:divBdr>
                <w:top w:val="none" w:sz="0" w:space="0" w:color="auto"/>
                <w:left w:val="none" w:sz="0" w:space="0" w:color="auto"/>
                <w:bottom w:val="none" w:sz="0" w:space="0" w:color="auto"/>
                <w:right w:val="none" w:sz="0" w:space="0" w:color="auto"/>
              </w:divBdr>
            </w:div>
          </w:divsChild>
        </w:div>
        <w:div w:id="396171204">
          <w:marLeft w:val="0"/>
          <w:marRight w:val="0"/>
          <w:marTop w:val="0"/>
          <w:marBottom w:val="0"/>
          <w:divBdr>
            <w:top w:val="none" w:sz="0" w:space="0" w:color="auto"/>
            <w:left w:val="none" w:sz="0" w:space="0" w:color="auto"/>
            <w:bottom w:val="none" w:sz="0" w:space="0" w:color="auto"/>
            <w:right w:val="none" w:sz="0" w:space="0" w:color="auto"/>
          </w:divBdr>
          <w:divsChild>
            <w:div w:id="632563211">
              <w:marLeft w:val="0"/>
              <w:marRight w:val="0"/>
              <w:marTop w:val="0"/>
              <w:marBottom w:val="0"/>
              <w:divBdr>
                <w:top w:val="none" w:sz="0" w:space="0" w:color="auto"/>
                <w:left w:val="none" w:sz="0" w:space="0" w:color="auto"/>
                <w:bottom w:val="none" w:sz="0" w:space="0" w:color="auto"/>
                <w:right w:val="none" w:sz="0" w:space="0" w:color="auto"/>
              </w:divBdr>
            </w:div>
          </w:divsChild>
        </w:div>
        <w:div w:id="1232735992">
          <w:marLeft w:val="0"/>
          <w:marRight w:val="0"/>
          <w:marTop w:val="0"/>
          <w:marBottom w:val="0"/>
          <w:divBdr>
            <w:top w:val="none" w:sz="0" w:space="0" w:color="auto"/>
            <w:left w:val="none" w:sz="0" w:space="0" w:color="auto"/>
            <w:bottom w:val="none" w:sz="0" w:space="0" w:color="auto"/>
            <w:right w:val="none" w:sz="0" w:space="0" w:color="auto"/>
          </w:divBdr>
          <w:divsChild>
            <w:div w:id="1465542235">
              <w:marLeft w:val="0"/>
              <w:marRight w:val="0"/>
              <w:marTop w:val="0"/>
              <w:marBottom w:val="0"/>
              <w:divBdr>
                <w:top w:val="none" w:sz="0" w:space="0" w:color="auto"/>
                <w:left w:val="none" w:sz="0" w:space="0" w:color="auto"/>
                <w:bottom w:val="none" w:sz="0" w:space="0" w:color="auto"/>
                <w:right w:val="none" w:sz="0" w:space="0" w:color="auto"/>
              </w:divBdr>
            </w:div>
          </w:divsChild>
        </w:div>
        <w:div w:id="1060637307">
          <w:marLeft w:val="0"/>
          <w:marRight w:val="0"/>
          <w:marTop w:val="0"/>
          <w:marBottom w:val="0"/>
          <w:divBdr>
            <w:top w:val="none" w:sz="0" w:space="0" w:color="auto"/>
            <w:left w:val="none" w:sz="0" w:space="0" w:color="auto"/>
            <w:bottom w:val="none" w:sz="0" w:space="0" w:color="auto"/>
            <w:right w:val="none" w:sz="0" w:space="0" w:color="auto"/>
          </w:divBdr>
          <w:divsChild>
            <w:div w:id="1173374228">
              <w:marLeft w:val="0"/>
              <w:marRight w:val="0"/>
              <w:marTop w:val="0"/>
              <w:marBottom w:val="0"/>
              <w:divBdr>
                <w:top w:val="none" w:sz="0" w:space="0" w:color="auto"/>
                <w:left w:val="none" w:sz="0" w:space="0" w:color="auto"/>
                <w:bottom w:val="none" w:sz="0" w:space="0" w:color="auto"/>
                <w:right w:val="none" w:sz="0" w:space="0" w:color="auto"/>
              </w:divBdr>
            </w:div>
          </w:divsChild>
        </w:div>
        <w:div w:id="17051536">
          <w:marLeft w:val="0"/>
          <w:marRight w:val="0"/>
          <w:marTop w:val="0"/>
          <w:marBottom w:val="0"/>
          <w:divBdr>
            <w:top w:val="none" w:sz="0" w:space="0" w:color="auto"/>
            <w:left w:val="none" w:sz="0" w:space="0" w:color="auto"/>
            <w:bottom w:val="none" w:sz="0" w:space="0" w:color="auto"/>
            <w:right w:val="none" w:sz="0" w:space="0" w:color="auto"/>
          </w:divBdr>
          <w:divsChild>
            <w:div w:id="484856180">
              <w:marLeft w:val="0"/>
              <w:marRight w:val="0"/>
              <w:marTop w:val="0"/>
              <w:marBottom w:val="0"/>
              <w:divBdr>
                <w:top w:val="none" w:sz="0" w:space="0" w:color="auto"/>
                <w:left w:val="none" w:sz="0" w:space="0" w:color="auto"/>
                <w:bottom w:val="none" w:sz="0" w:space="0" w:color="auto"/>
                <w:right w:val="none" w:sz="0" w:space="0" w:color="auto"/>
              </w:divBdr>
            </w:div>
          </w:divsChild>
        </w:div>
        <w:div w:id="966819365">
          <w:marLeft w:val="0"/>
          <w:marRight w:val="0"/>
          <w:marTop w:val="0"/>
          <w:marBottom w:val="0"/>
          <w:divBdr>
            <w:top w:val="none" w:sz="0" w:space="0" w:color="auto"/>
            <w:left w:val="none" w:sz="0" w:space="0" w:color="auto"/>
            <w:bottom w:val="none" w:sz="0" w:space="0" w:color="auto"/>
            <w:right w:val="none" w:sz="0" w:space="0" w:color="auto"/>
          </w:divBdr>
          <w:divsChild>
            <w:div w:id="804392956">
              <w:marLeft w:val="0"/>
              <w:marRight w:val="0"/>
              <w:marTop w:val="0"/>
              <w:marBottom w:val="0"/>
              <w:divBdr>
                <w:top w:val="none" w:sz="0" w:space="0" w:color="auto"/>
                <w:left w:val="none" w:sz="0" w:space="0" w:color="auto"/>
                <w:bottom w:val="none" w:sz="0" w:space="0" w:color="auto"/>
                <w:right w:val="none" w:sz="0" w:space="0" w:color="auto"/>
              </w:divBdr>
            </w:div>
          </w:divsChild>
        </w:div>
        <w:div w:id="719673229">
          <w:marLeft w:val="0"/>
          <w:marRight w:val="0"/>
          <w:marTop w:val="0"/>
          <w:marBottom w:val="0"/>
          <w:divBdr>
            <w:top w:val="none" w:sz="0" w:space="0" w:color="auto"/>
            <w:left w:val="none" w:sz="0" w:space="0" w:color="auto"/>
            <w:bottom w:val="none" w:sz="0" w:space="0" w:color="auto"/>
            <w:right w:val="none" w:sz="0" w:space="0" w:color="auto"/>
          </w:divBdr>
          <w:divsChild>
            <w:div w:id="7679370">
              <w:marLeft w:val="0"/>
              <w:marRight w:val="0"/>
              <w:marTop w:val="0"/>
              <w:marBottom w:val="0"/>
              <w:divBdr>
                <w:top w:val="none" w:sz="0" w:space="0" w:color="auto"/>
                <w:left w:val="none" w:sz="0" w:space="0" w:color="auto"/>
                <w:bottom w:val="none" w:sz="0" w:space="0" w:color="auto"/>
                <w:right w:val="none" w:sz="0" w:space="0" w:color="auto"/>
              </w:divBdr>
            </w:div>
          </w:divsChild>
        </w:div>
        <w:div w:id="153448013">
          <w:marLeft w:val="0"/>
          <w:marRight w:val="0"/>
          <w:marTop w:val="0"/>
          <w:marBottom w:val="0"/>
          <w:divBdr>
            <w:top w:val="none" w:sz="0" w:space="0" w:color="auto"/>
            <w:left w:val="none" w:sz="0" w:space="0" w:color="auto"/>
            <w:bottom w:val="none" w:sz="0" w:space="0" w:color="auto"/>
            <w:right w:val="none" w:sz="0" w:space="0" w:color="auto"/>
          </w:divBdr>
          <w:divsChild>
            <w:div w:id="1435051147">
              <w:marLeft w:val="0"/>
              <w:marRight w:val="0"/>
              <w:marTop w:val="0"/>
              <w:marBottom w:val="0"/>
              <w:divBdr>
                <w:top w:val="none" w:sz="0" w:space="0" w:color="auto"/>
                <w:left w:val="none" w:sz="0" w:space="0" w:color="auto"/>
                <w:bottom w:val="none" w:sz="0" w:space="0" w:color="auto"/>
                <w:right w:val="none" w:sz="0" w:space="0" w:color="auto"/>
              </w:divBdr>
            </w:div>
          </w:divsChild>
        </w:div>
        <w:div w:id="1880170084">
          <w:marLeft w:val="0"/>
          <w:marRight w:val="0"/>
          <w:marTop w:val="0"/>
          <w:marBottom w:val="0"/>
          <w:divBdr>
            <w:top w:val="none" w:sz="0" w:space="0" w:color="auto"/>
            <w:left w:val="none" w:sz="0" w:space="0" w:color="auto"/>
            <w:bottom w:val="none" w:sz="0" w:space="0" w:color="auto"/>
            <w:right w:val="none" w:sz="0" w:space="0" w:color="auto"/>
          </w:divBdr>
          <w:divsChild>
            <w:div w:id="862130430">
              <w:marLeft w:val="0"/>
              <w:marRight w:val="0"/>
              <w:marTop w:val="0"/>
              <w:marBottom w:val="0"/>
              <w:divBdr>
                <w:top w:val="none" w:sz="0" w:space="0" w:color="auto"/>
                <w:left w:val="none" w:sz="0" w:space="0" w:color="auto"/>
                <w:bottom w:val="none" w:sz="0" w:space="0" w:color="auto"/>
                <w:right w:val="none" w:sz="0" w:space="0" w:color="auto"/>
              </w:divBdr>
            </w:div>
          </w:divsChild>
        </w:div>
        <w:div w:id="1864980119">
          <w:marLeft w:val="0"/>
          <w:marRight w:val="0"/>
          <w:marTop w:val="0"/>
          <w:marBottom w:val="0"/>
          <w:divBdr>
            <w:top w:val="none" w:sz="0" w:space="0" w:color="auto"/>
            <w:left w:val="none" w:sz="0" w:space="0" w:color="auto"/>
            <w:bottom w:val="none" w:sz="0" w:space="0" w:color="auto"/>
            <w:right w:val="none" w:sz="0" w:space="0" w:color="auto"/>
          </w:divBdr>
          <w:divsChild>
            <w:div w:id="23335206">
              <w:marLeft w:val="0"/>
              <w:marRight w:val="0"/>
              <w:marTop w:val="0"/>
              <w:marBottom w:val="0"/>
              <w:divBdr>
                <w:top w:val="none" w:sz="0" w:space="0" w:color="auto"/>
                <w:left w:val="none" w:sz="0" w:space="0" w:color="auto"/>
                <w:bottom w:val="none" w:sz="0" w:space="0" w:color="auto"/>
                <w:right w:val="none" w:sz="0" w:space="0" w:color="auto"/>
              </w:divBdr>
            </w:div>
          </w:divsChild>
        </w:div>
        <w:div w:id="1463381715">
          <w:marLeft w:val="0"/>
          <w:marRight w:val="0"/>
          <w:marTop w:val="0"/>
          <w:marBottom w:val="0"/>
          <w:divBdr>
            <w:top w:val="none" w:sz="0" w:space="0" w:color="auto"/>
            <w:left w:val="none" w:sz="0" w:space="0" w:color="auto"/>
            <w:bottom w:val="none" w:sz="0" w:space="0" w:color="auto"/>
            <w:right w:val="none" w:sz="0" w:space="0" w:color="auto"/>
          </w:divBdr>
          <w:divsChild>
            <w:div w:id="2135050327">
              <w:marLeft w:val="0"/>
              <w:marRight w:val="0"/>
              <w:marTop w:val="0"/>
              <w:marBottom w:val="0"/>
              <w:divBdr>
                <w:top w:val="none" w:sz="0" w:space="0" w:color="auto"/>
                <w:left w:val="none" w:sz="0" w:space="0" w:color="auto"/>
                <w:bottom w:val="none" w:sz="0" w:space="0" w:color="auto"/>
                <w:right w:val="none" w:sz="0" w:space="0" w:color="auto"/>
              </w:divBdr>
            </w:div>
          </w:divsChild>
        </w:div>
        <w:div w:id="2003922106">
          <w:marLeft w:val="0"/>
          <w:marRight w:val="0"/>
          <w:marTop w:val="0"/>
          <w:marBottom w:val="0"/>
          <w:divBdr>
            <w:top w:val="none" w:sz="0" w:space="0" w:color="auto"/>
            <w:left w:val="none" w:sz="0" w:space="0" w:color="auto"/>
            <w:bottom w:val="none" w:sz="0" w:space="0" w:color="auto"/>
            <w:right w:val="none" w:sz="0" w:space="0" w:color="auto"/>
          </w:divBdr>
          <w:divsChild>
            <w:div w:id="943803173">
              <w:marLeft w:val="0"/>
              <w:marRight w:val="0"/>
              <w:marTop w:val="0"/>
              <w:marBottom w:val="0"/>
              <w:divBdr>
                <w:top w:val="none" w:sz="0" w:space="0" w:color="auto"/>
                <w:left w:val="none" w:sz="0" w:space="0" w:color="auto"/>
                <w:bottom w:val="none" w:sz="0" w:space="0" w:color="auto"/>
                <w:right w:val="none" w:sz="0" w:space="0" w:color="auto"/>
              </w:divBdr>
            </w:div>
          </w:divsChild>
        </w:div>
        <w:div w:id="467170716">
          <w:marLeft w:val="0"/>
          <w:marRight w:val="0"/>
          <w:marTop w:val="0"/>
          <w:marBottom w:val="0"/>
          <w:divBdr>
            <w:top w:val="none" w:sz="0" w:space="0" w:color="auto"/>
            <w:left w:val="none" w:sz="0" w:space="0" w:color="auto"/>
            <w:bottom w:val="none" w:sz="0" w:space="0" w:color="auto"/>
            <w:right w:val="none" w:sz="0" w:space="0" w:color="auto"/>
          </w:divBdr>
          <w:divsChild>
            <w:div w:id="1081489139">
              <w:marLeft w:val="0"/>
              <w:marRight w:val="0"/>
              <w:marTop w:val="0"/>
              <w:marBottom w:val="0"/>
              <w:divBdr>
                <w:top w:val="none" w:sz="0" w:space="0" w:color="auto"/>
                <w:left w:val="none" w:sz="0" w:space="0" w:color="auto"/>
                <w:bottom w:val="none" w:sz="0" w:space="0" w:color="auto"/>
                <w:right w:val="none" w:sz="0" w:space="0" w:color="auto"/>
              </w:divBdr>
            </w:div>
          </w:divsChild>
        </w:div>
        <w:div w:id="2087877528">
          <w:marLeft w:val="0"/>
          <w:marRight w:val="0"/>
          <w:marTop w:val="0"/>
          <w:marBottom w:val="0"/>
          <w:divBdr>
            <w:top w:val="none" w:sz="0" w:space="0" w:color="auto"/>
            <w:left w:val="none" w:sz="0" w:space="0" w:color="auto"/>
            <w:bottom w:val="none" w:sz="0" w:space="0" w:color="auto"/>
            <w:right w:val="none" w:sz="0" w:space="0" w:color="auto"/>
          </w:divBdr>
          <w:divsChild>
            <w:div w:id="405955320">
              <w:marLeft w:val="0"/>
              <w:marRight w:val="0"/>
              <w:marTop w:val="0"/>
              <w:marBottom w:val="0"/>
              <w:divBdr>
                <w:top w:val="none" w:sz="0" w:space="0" w:color="auto"/>
                <w:left w:val="none" w:sz="0" w:space="0" w:color="auto"/>
                <w:bottom w:val="none" w:sz="0" w:space="0" w:color="auto"/>
                <w:right w:val="none" w:sz="0" w:space="0" w:color="auto"/>
              </w:divBdr>
            </w:div>
          </w:divsChild>
        </w:div>
        <w:div w:id="570584177">
          <w:marLeft w:val="0"/>
          <w:marRight w:val="0"/>
          <w:marTop w:val="0"/>
          <w:marBottom w:val="0"/>
          <w:divBdr>
            <w:top w:val="none" w:sz="0" w:space="0" w:color="auto"/>
            <w:left w:val="none" w:sz="0" w:space="0" w:color="auto"/>
            <w:bottom w:val="none" w:sz="0" w:space="0" w:color="auto"/>
            <w:right w:val="none" w:sz="0" w:space="0" w:color="auto"/>
          </w:divBdr>
          <w:divsChild>
            <w:div w:id="744500498">
              <w:marLeft w:val="0"/>
              <w:marRight w:val="0"/>
              <w:marTop w:val="0"/>
              <w:marBottom w:val="0"/>
              <w:divBdr>
                <w:top w:val="none" w:sz="0" w:space="0" w:color="auto"/>
                <w:left w:val="none" w:sz="0" w:space="0" w:color="auto"/>
                <w:bottom w:val="none" w:sz="0" w:space="0" w:color="auto"/>
                <w:right w:val="none" w:sz="0" w:space="0" w:color="auto"/>
              </w:divBdr>
            </w:div>
          </w:divsChild>
        </w:div>
        <w:div w:id="361054630">
          <w:marLeft w:val="0"/>
          <w:marRight w:val="0"/>
          <w:marTop w:val="0"/>
          <w:marBottom w:val="0"/>
          <w:divBdr>
            <w:top w:val="none" w:sz="0" w:space="0" w:color="auto"/>
            <w:left w:val="none" w:sz="0" w:space="0" w:color="auto"/>
            <w:bottom w:val="none" w:sz="0" w:space="0" w:color="auto"/>
            <w:right w:val="none" w:sz="0" w:space="0" w:color="auto"/>
          </w:divBdr>
          <w:divsChild>
            <w:div w:id="1601336018">
              <w:marLeft w:val="0"/>
              <w:marRight w:val="0"/>
              <w:marTop w:val="0"/>
              <w:marBottom w:val="0"/>
              <w:divBdr>
                <w:top w:val="none" w:sz="0" w:space="0" w:color="auto"/>
                <w:left w:val="none" w:sz="0" w:space="0" w:color="auto"/>
                <w:bottom w:val="none" w:sz="0" w:space="0" w:color="auto"/>
                <w:right w:val="none" w:sz="0" w:space="0" w:color="auto"/>
              </w:divBdr>
            </w:div>
          </w:divsChild>
        </w:div>
        <w:div w:id="1153184615">
          <w:marLeft w:val="0"/>
          <w:marRight w:val="0"/>
          <w:marTop w:val="0"/>
          <w:marBottom w:val="0"/>
          <w:divBdr>
            <w:top w:val="none" w:sz="0" w:space="0" w:color="auto"/>
            <w:left w:val="none" w:sz="0" w:space="0" w:color="auto"/>
            <w:bottom w:val="none" w:sz="0" w:space="0" w:color="auto"/>
            <w:right w:val="none" w:sz="0" w:space="0" w:color="auto"/>
          </w:divBdr>
          <w:divsChild>
            <w:div w:id="588776840">
              <w:marLeft w:val="0"/>
              <w:marRight w:val="0"/>
              <w:marTop w:val="0"/>
              <w:marBottom w:val="0"/>
              <w:divBdr>
                <w:top w:val="none" w:sz="0" w:space="0" w:color="auto"/>
                <w:left w:val="none" w:sz="0" w:space="0" w:color="auto"/>
                <w:bottom w:val="none" w:sz="0" w:space="0" w:color="auto"/>
                <w:right w:val="none" w:sz="0" w:space="0" w:color="auto"/>
              </w:divBdr>
            </w:div>
          </w:divsChild>
        </w:div>
        <w:div w:id="278728651">
          <w:marLeft w:val="0"/>
          <w:marRight w:val="0"/>
          <w:marTop w:val="0"/>
          <w:marBottom w:val="0"/>
          <w:divBdr>
            <w:top w:val="none" w:sz="0" w:space="0" w:color="auto"/>
            <w:left w:val="none" w:sz="0" w:space="0" w:color="auto"/>
            <w:bottom w:val="none" w:sz="0" w:space="0" w:color="auto"/>
            <w:right w:val="none" w:sz="0" w:space="0" w:color="auto"/>
          </w:divBdr>
          <w:divsChild>
            <w:div w:id="366101269">
              <w:marLeft w:val="0"/>
              <w:marRight w:val="0"/>
              <w:marTop w:val="0"/>
              <w:marBottom w:val="0"/>
              <w:divBdr>
                <w:top w:val="none" w:sz="0" w:space="0" w:color="auto"/>
                <w:left w:val="none" w:sz="0" w:space="0" w:color="auto"/>
                <w:bottom w:val="none" w:sz="0" w:space="0" w:color="auto"/>
                <w:right w:val="none" w:sz="0" w:space="0" w:color="auto"/>
              </w:divBdr>
            </w:div>
          </w:divsChild>
        </w:div>
        <w:div w:id="495847444">
          <w:marLeft w:val="0"/>
          <w:marRight w:val="0"/>
          <w:marTop w:val="0"/>
          <w:marBottom w:val="0"/>
          <w:divBdr>
            <w:top w:val="none" w:sz="0" w:space="0" w:color="auto"/>
            <w:left w:val="none" w:sz="0" w:space="0" w:color="auto"/>
            <w:bottom w:val="none" w:sz="0" w:space="0" w:color="auto"/>
            <w:right w:val="none" w:sz="0" w:space="0" w:color="auto"/>
          </w:divBdr>
          <w:divsChild>
            <w:div w:id="2028477466">
              <w:marLeft w:val="0"/>
              <w:marRight w:val="0"/>
              <w:marTop w:val="0"/>
              <w:marBottom w:val="0"/>
              <w:divBdr>
                <w:top w:val="none" w:sz="0" w:space="0" w:color="auto"/>
                <w:left w:val="none" w:sz="0" w:space="0" w:color="auto"/>
                <w:bottom w:val="none" w:sz="0" w:space="0" w:color="auto"/>
                <w:right w:val="none" w:sz="0" w:space="0" w:color="auto"/>
              </w:divBdr>
            </w:div>
          </w:divsChild>
        </w:div>
        <w:div w:id="1787579496">
          <w:marLeft w:val="0"/>
          <w:marRight w:val="0"/>
          <w:marTop w:val="0"/>
          <w:marBottom w:val="0"/>
          <w:divBdr>
            <w:top w:val="none" w:sz="0" w:space="0" w:color="auto"/>
            <w:left w:val="none" w:sz="0" w:space="0" w:color="auto"/>
            <w:bottom w:val="none" w:sz="0" w:space="0" w:color="auto"/>
            <w:right w:val="none" w:sz="0" w:space="0" w:color="auto"/>
          </w:divBdr>
          <w:divsChild>
            <w:div w:id="48699630">
              <w:marLeft w:val="0"/>
              <w:marRight w:val="0"/>
              <w:marTop w:val="0"/>
              <w:marBottom w:val="0"/>
              <w:divBdr>
                <w:top w:val="none" w:sz="0" w:space="0" w:color="auto"/>
                <w:left w:val="none" w:sz="0" w:space="0" w:color="auto"/>
                <w:bottom w:val="none" w:sz="0" w:space="0" w:color="auto"/>
                <w:right w:val="none" w:sz="0" w:space="0" w:color="auto"/>
              </w:divBdr>
            </w:div>
          </w:divsChild>
        </w:div>
        <w:div w:id="2753111">
          <w:marLeft w:val="0"/>
          <w:marRight w:val="0"/>
          <w:marTop w:val="0"/>
          <w:marBottom w:val="0"/>
          <w:divBdr>
            <w:top w:val="none" w:sz="0" w:space="0" w:color="auto"/>
            <w:left w:val="none" w:sz="0" w:space="0" w:color="auto"/>
            <w:bottom w:val="none" w:sz="0" w:space="0" w:color="auto"/>
            <w:right w:val="none" w:sz="0" w:space="0" w:color="auto"/>
          </w:divBdr>
          <w:divsChild>
            <w:div w:id="1480878104">
              <w:marLeft w:val="0"/>
              <w:marRight w:val="0"/>
              <w:marTop w:val="0"/>
              <w:marBottom w:val="0"/>
              <w:divBdr>
                <w:top w:val="none" w:sz="0" w:space="0" w:color="auto"/>
                <w:left w:val="none" w:sz="0" w:space="0" w:color="auto"/>
                <w:bottom w:val="none" w:sz="0" w:space="0" w:color="auto"/>
                <w:right w:val="none" w:sz="0" w:space="0" w:color="auto"/>
              </w:divBdr>
            </w:div>
          </w:divsChild>
        </w:div>
        <w:div w:id="1997611614">
          <w:marLeft w:val="0"/>
          <w:marRight w:val="0"/>
          <w:marTop w:val="0"/>
          <w:marBottom w:val="0"/>
          <w:divBdr>
            <w:top w:val="none" w:sz="0" w:space="0" w:color="auto"/>
            <w:left w:val="none" w:sz="0" w:space="0" w:color="auto"/>
            <w:bottom w:val="none" w:sz="0" w:space="0" w:color="auto"/>
            <w:right w:val="none" w:sz="0" w:space="0" w:color="auto"/>
          </w:divBdr>
          <w:divsChild>
            <w:div w:id="1254701413">
              <w:marLeft w:val="0"/>
              <w:marRight w:val="0"/>
              <w:marTop w:val="0"/>
              <w:marBottom w:val="0"/>
              <w:divBdr>
                <w:top w:val="none" w:sz="0" w:space="0" w:color="auto"/>
                <w:left w:val="none" w:sz="0" w:space="0" w:color="auto"/>
                <w:bottom w:val="none" w:sz="0" w:space="0" w:color="auto"/>
                <w:right w:val="none" w:sz="0" w:space="0" w:color="auto"/>
              </w:divBdr>
            </w:div>
          </w:divsChild>
        </w:div>
        <w:div w:id="952858034">
          <w:marLeft w:val="0"/>
          <w:marRight w:val="0"/>
          <w:marTop w:val="0"/>
          <w:marBottom w:val="0"/>
          <w:divBdr>
            <w:top w:val="none" w:sz="0" w:space="0" w:color="auto"/>
            <w:left w:val="none" w:sz="0" w:space="0" w:color="auto"/>
            <w:bottom w:val="none" w:sz="0" w:space="0" w:color="auto"/>
            <w:right w:val="none" w:sz="0" w:space="0" w:color="auto"/>
          </w:divBdr>
          <w:divsChild>
            <w:div w:id="1885025579">
              <w:marLeft w:val="0"/>
              <w:marRight w:val="0"/>
              <w:marTop w:val="0"/>
              <w:marBottom w:val="0"/>
              <w:divBdr>
                <w:top w:val="none" w:sz="0" w:space="0" w:color="auto"/>
                <w:left w:val="none" w:sz="0" w:space="0" w:color="auto"/>
                <w:bottom w:val="none" w:sz="0" w:space="0" w:color="auto"/>
                <w:right w:val="none" w:sz="0" w:space="0" w:color="auto"/>
              </w:divBdr>
            </w:div>
          </w:divsChild>
        </w:div>
        <w:div w:id="2089768910">
          <w:marLeft w:val="0"/>
          <w:marRight w:val="0"/>
          <w:marTop w:val="0"/>
          <w:marBottom w:val="0"/>
          <w:divBdr>
            <w:top w:val="none" w:sz="0" w:space="0" w:color="auto"/>
            <w:left w:val="none" w:sz="0" w:space="0" w:color="auto"/>
            <w:bottom w:val="none" w:sz="0" w:space="0" w:color="auto"/>
            <w:right w:val="none" w:sz="0" w:space="0" w:color="auto"/>
          </w:divBdr>
          <w:divsChild>
            <w:div w:id="1559435606">
              <w:marLeft w:val="0"/>
              <w:marRight w:val="0"/>
              <w:marTop w:val="0"/>
              <w:marBottom w:val="0"/>
              <w:divBdr>
                <w:top w:val="none" w:sz="0" w:space="0" w:color="auto"/>
                <w:left w:val="none" w:sz="0" w:space="0" w:color="auto"/>
                <w:bottom w:val="none" w:sz="0" w:space="0" w:color="auto"/>
                <w:right w:val="none" w:sz="0" w:space="0" w:color="auto"/>
              </w:divBdr>
            </w:div>
          </w:divsChild>
        </w:div>
        <w:div w:id="618607577">
          <w:marLeft w:val="0"/>
          <w:marRight w:val="0"/>
          <w:marTop w:val="0"/>
          <w:marBottom w:val="0"/>
          <w:divBdr>
            <w:top w:val="none" w:sz="0" w:space="0" w:color="auto"/>
            <w:left w:val="none" w:sz="0" w:space="0" w:color="auto"/>
            <w:bottom w:val="none" w:sz="0" w:space="0" w:color="auto"/>
            <w:right w:val="none" w:sz="0" w:space="0" w:color="auto"/>
          </w:divBdr>
          <w:divsChild>
            <w:div w:id="527374836">
              <w:marLeft w:val="0"/>
              <w:marRight w:val="0"/>
              <w:marTop w:val="0"/>
              <w:marBottom w:val="0"/>
              <w:divBdr>
                <w:top w:val="none" w:sz="0" w:space="0" w:color="auto"/>
                <w:left w:val="none" w:sz="0" w:space="0" w:color="auto"/>
                <w:bottom w:val="none" w:sz="0" w:space="0" w:color="auto"/>
                <w:right w:val="none" w:sz="0" w:space="0" w:color="auto"/>
              </w:divBdr>
            </w:div>
          </w:divsChild>
        </w:div>
        <w:div w:id="172841054">
          <w:marLeft w:val="0"/>
          <w:marRight w:val="0"/>
          <w:marTop w:val="0"/>
          <w:marBottom w:val="0"/>
          <w:divBdr>
            <w:top w:val="none" w:sz="0" w:space="0" w:color="auto"/>
            <w:left w:val="none" w:sz="0" w:space="0" w:color="auto"/>
            <w:bottom w:val="none" w:sz="0" w:space="0" w:color="auto"/>
            <w:right w:val="none" w:sz="0" w:space="0" w:color="auto"/>
          </w:divBdr>
          <w:divsChild>
            <w:div w:id="485904413">
              <w:marLeft w:val="0"/>
              <w:marRight w:val="0"/>
              <w:marTop w:val="0"/>
              <w:marBottom w:val="0"/>
              <w:divBdr>
                <w:top w:val="none" w:sz="0" w:space="0" w:color="auto"/>
                <w:left w:val="none" w:sz="0" w:space="0" w:color="auto"/>
                <w:bottom w:val="none" w:sz="0" w:space="0" w:color="auto"/>
                <w:right w:val="none" w:sz="0" w:space="0" w:color="auto"/>
              </w:divBdr>
            </w:div>
          </w:divsChild>
        </w:div>
        <w:div w:id="266739779">
          <w:marLeft w:val="0"/>
          <w:marRight w:val="0"/>
          <w:marTop w:val="0"/>
          <w:marBottom w:val="0"/>
          <w:divBdr>
            <w:top w:val="none" w:sz="0" w:space="0" w:color="auto"/>
            <w:left w:val="none" w:sz="0" w:space="0" w:color="auto"/>
            <w:bottom w:val="none" w:sz="0" w:space="0" w:color="auto"/>
            <w:right w:val="none" w:sz="0" w:space="0" w:color="auto"/>
          </w:divBdr>
          <w:divsChild>
            <w:div w:id="753358738">
              <w:marLeft w:val="0"/>
              <w:marRight w:val="0"/>
              <w:marTop w:val="0"/>
              <w:marBottom w:val="0"/>
              <w:divBdr>
                <w:top w:val="none" w:sz="0" w:space="0" w:color="auto"/>
                <w:left w:val="none" w:sz="0" w:space="0" w:color="auto"/>
                <w:bottom w:val="none" w:sz="0" w:space="0" w:color="auto"/>
                <w:right w:val="none" w:sz="0" w:space="0" w:color="auto"/>
              </w:divBdr>
            </w:div>
          </w:divsChild>
        </w:div>
        <w:div w:id="288897647">
          <w:marLeft w:val="0"/>
          <w:marRight w:val="0"/>
          <w:marTop w:val="0"/>
          <w:marBottom w:val="0"/>
          <w:divBdr>
            <w:top w:val="none" w:sz="0" w:space="0" w:color="auto"/>
            <w:left w:val="none" w:sz="0" w:space="0" w:color="auto"/>
            <w:bottom w:val="none" w:sz="0" w:space="0" w:color="auto"/>
            <w:right w:val="none" w:sz="0" w:space="0" w:color="auto"/>
          </w:divBdr>
          <w:divsChild>
            <w:div w:id="984553377">
              <w:marLeft w:val="0"/>
              <w:marRight w:val="0"/>
              <w:marTop w:val="0"/>
              <w:marBottom w:val="0"/>
              <w:divBdr>
                <w:top w:val="none" w:sz="0" w:space="0" w:color="auto"/>
                <w:left w:val="none" w:sz="0" w:space="0" w:color="auto"/>
                <w:bottom w:val="none" w:sz="0" w:space="0" w:color="auto"/>
                <w:right w:val="none" w:sz="0" w:space="0" w:color="auto"/>
              </w:divBdr>
            </w:div>
          </w:divsChild>
        </w:div>
        <w:div w:id="2014261599">
          <w:marLeft w:val="0"/>
          <w:marRight w:val="0"/>
          <w:marTop w:val="0"/>
          <w:marBottom w:val="0"/>
          <w:divBdr>
            <w:top w:val="none" w:sz="0" w:space="0" w:color="auto"/>
            <w:left w:val="none" w:sz="0" w:space="0" w:color="auto"/>
            <w:bottom w:val="none" w:sz="0" w:space="0" w:color="auto"/>
            <w:right w:val="none" w:sz="0" w:space="0" w:color="auto"/>
          </w:divBdr>
          <w:divsChild>
            <w:div w:id="1355380734">
              <w:marLeft w:val="0"/>
              <w:marRight w:val="0"/>
              <w:marTop w:val="0"/>
              <w:marBottom w:val="0"/>
              <w:divBdr>
                <w:top w:val="none" w:sz="0" w:space="0" w:color="auto"/>
                <w:left w:val="none" w:sz="0" w:space="0" w:color="auto"/>
                <w:bottom w:val="none" w:sz="0" w:space="0" w:color="auto"/>
                <w:right w:val="none" w:sz="0" w:space="0" w:color="auto"/>
              </w:divBdr>
            </w:div>
          </w:divsChild>
        </w:div>
        <w:div w:id="862743195">
          <w:marLeft w:val="0"/>
          <w:marRight w:val="0"/>
          <w:marTop w:val="0"/>
          <w:marBottom w:val="0"/>
          <w:divBdr>
            <w:top w:val="none" w:sz="0" w:space="0" w:color="auto"/>
            <w:left w:val="none" w:sz="0" w:space="0" w:color="auto"/>
            <w:bottom w:val="none" w:sz="0" w:space="0" w:color="auto"/>
            <w:right w:val="none" w:sz="0" w:space="0" w:color="auto"/>
          </w:divBdr>
          <w:divsChild>
            <w:div w:id="301813967">
              <w:marLeft w:val="0"/>
              <w:marRight w:val="0"/>
              <w:marTop w:val="0"/>
              <w:marBottom w:val="0"/>
              <w:divBdr>
                <w:top w:val="none" w:sz="0" w:space="0" w:color="auto"/>
                <w:left w:val="none" w:sz="0" w:space="0" w:color="auto"/>
                <w:bottom w:val="none" w:sz="0" w:space="0" w:color="auto"/>
                <w:right w:val="none" w:sz="0" w:space="0" w:color="auto"/>
              </w:divBdr>
            </w:div>
          </w:divsChild>
        </w:div>
        <w:div w:id="102266154">
          <w:marLeft w:val="0"/>
          <w:marRight w:val="0"/>
          <w:marTop w:val="0"/>
          <w:marBottom w:val="0"/>
          <w:divBdr>
            <w:top w:val="none" w:sz="0" w:space="0" w:color="auto"/>
            <w:left w:val="none" w:sz="0" w:space="0" w:color="auto"/>
            <w:bottom w:val="none" w:sz="0" w:space="0" w:color="auto"/>
            <w:right w:val="none" w:sz="0" w:space="0" w:color="auto"/>
          </w:divBdr>
          <w:divsChild>
            <w:div w:id="1765179211">
              <w:marLeft w:val="0"/>
              <w:marRight w:val="0"/>
              <w:marTop w:val="0"/>
              <w:marBottom w:val="0"/>
              <w:divBdr>
                <w:top w:val="none" w:sz="0" w:space="0" w:color="auto"/>
                <w:left w:val="none" w:sz="0" w:space="0" w:color="auto"/>
                <w:bottom w:val="none" w:sz="0" w:space="0" w:color="auto"/>
                <w:right w:val="none" w:sz="0" w:space="0" w:color="auto"/>
              </w:divBdr>
            </w:div>
          </w:divsChild>
        </w:div>
        <w:div w:id="1204319532">
          <w:marLeft w:val="0"/>
          <w:marRight w:val="0"/>
          <w:marTop w:val="0"/>
          <w:marBottom w:val="0"/>
          <w:divBdr>
            <w:top w:val="none" w:sz="0" w:space="0" w:color="auto"/>
            <w:left w:val="none" w:sz="0" w:space="0" w:color="auto"/>
            <w:bottom w:val="none" w:sz="0" w:space="0" w:color="auto"/>
            <w:right w:val="none" w:sz="0" w:space="0" w:color="auto"/>
          </w:divBdr>
          <w:divsChild>
            <w:div w:id="1790780697">
              <w:marLeft w:val="0"/>
              <w:marRight w:val="0"/>
              <w:marTop w:val="0"/>
              <w:marBottom w:val="0"/>
              <w:divBdr>
                <w:top w:val="none" w:sz="0" w:space="0" w:color="auto"/>
                <w:left w:val="none" w:sz="0" w:space="0" w:color="auto"/>
                <w:bottom w:val="none" w:sz="0" w:space="0" w:color="auto"/>
                <w:right w:val="none" w:sz="0" w:space="0" w:color="auto"/>
              </w:divBdr>
            </w:div>
          </w:divsChild>
        </w:div>
        <w:div w:id="899171298">
          <w:marLeft w:val="0"/>
          <w:marRight w:val="0"/>
          <w:marTop w:val="0"/>
          <w:marBottom w:val="0"/>
          <w:divBdr>
            <w:top w:val="none" w:sz="0" w:space="0" w:color="auto"/>
            <w:left w:val="none" w:sz="0" w:space="0" w:color="auto"/>
            <w:bottom w:val="none" w:sz="0" w:space="0" w:color="auto"/>
            <w:right w:val="none" w:sz="0" w:space="0" w:color="auto"/>
          </w:divBdr>
          <w:divsChild>
            <w:div w:id="957372884">
              <w:marLeft w:val="0"/>
              <w:marRight w:val="0"/>
              <w:marTop w:val="0"/>
              <w:marBottom w:val="0"/>
              <w:divBdr>
                <w:top w:val="none" w:sz="0" w:space="0" w:color="auto"/>
                <w:left w:val="none" w:sz="0" w:space="0" w:color="auto"/>
                <w:bottom w:val="none" w:sz="0" w:space="0" w:color="auto"/>
                <w:right w:val="none" w:sz="0" w:space="0" w:color="auto"/>
              </w:divBdr>
            </w:div>
          </w:divsChild>
        </w:div>
        <w:div w:id="1131825003">
          <w:marLeft w:val="0"/>
          <w:marRight w:val="0"/>
          <w:marTop w:val="0"/>
          <w:marBottom w:val="0"/>
          <w:divBdr>
            <w:top w:val="none" w:sz="0" w:space="0" w:color="auto"/>
            <w:left w:val="none" w:sz="0" w:space="0" w:color="auto"/>
            <w:bottom w:val="none" w:sz="0" w:space="0" w:color="auto"/>
            <w:right w:val="none" w:sz="0" w:space="0" w:color="auto"/>
          </w:divBdr>
          <w:divsChild>
            <w:div w:id="1512794111">
              <w:marLeft w:val="0"/>
              <w:marRight w:val="0"/>
              <w:marTop w:val="0"/>
              <w:marBottom w:val="0"/>
              <w:divBdr>
                <w:top w:val="none" w:sz="0" w:space="0" w:color="auto"/>
                <w:left w:val="none" w:sz="0" w:space="0" w:color="auto"/>
                <w:bottom w:val="none" w:sz="0" w:space="0" w:color="auto"/>
                <w:right w:val="none" w:sz="0" w:space="0" w:color="auto"/>
              </w:divBdr>
            </w:div>
          </w:divsChild>
        </w:div>
        <w:div w:id="1490822593">
          <w:marLeft w:val="0"/>
          <w:marRight w:val="0"/>
          <w:marTop w:val="0"/>
          <w:marBottom w:val="0"/>
          <w:divBdr>
            <w:top w:val="none" w:sz="0" w:space="0" w:color="auto"/>
            <w:left w:val="none" w:sz="0" w:space="0" w:color="auto"/>
            <w:bottom w:val="none" w:sz="0" w:space="0" w:color="auto"/>
            <w:right w:val="none" w:sz="0" w:space="0" w:color="auto"/>
          </w:divBdr>
          <w:divsChild>
            <w:div w:id="1622690550">
              <w:marLeft w:val="0"/>
              <w:marRight w:val="0"/>
              <w:marTop w:val="0"/>
              <w:marBottom w:val="0"/>
              <w:divBdr>
                <w:top w:val="none" w:sz="0" w:space="0" w:color="auto"/>
                <w:left w:val="none" w:sz="0" w:space="0" w:color="auto"/>
                <w:bottom w:val="none" w:sz="0" w:space="0" w:color="auto"/>
                <w:right w:val="none" w:sz="0" w:space="0" w:color="auto"/>
              </w:divBdr>
            </w:div>
          </w:divsChild>
        </w:div>
        <w:div w:id="1938556552">
          <w:marLeft w:val="0"/>
          <w:marRight w:val="0"/>
          <w:marTop w:val="0"/>
          <w:marBottom w:val="0"/>
          <w:divBdr>
            <w:top w:val="none" w:sz="0" w:space="0" w:color="auto"/>
            <w:left w:val="none" w:sz="0" w:space="0" w:color="auto"/>
            <w:bottom w:val="none" w:sz="0" w:space="0" w:color="auto"/>
            <w:right w:val="none" w:sz="0" w:space="0" w:color="auto"/>
          </w:divBdr>
          <w:divsChild>
            <w:div w:id="545080">
              <w:marLeft w:val="0"/>
              <w:marRight w:val="0"/>
              <w:marTop w:val="0"/>
              <w:marBottom w:val="0"/>
              <w:divBdr>
                <w:top w:val="none" w:sz="0" w:space="0" w:color="auto"/>
                <w:left w:val="none" w:sz="0" w:space="0" w:color="auto"/>
                <w:bottom w:val="none" w:sz="0" w:space="0" w:color="auto"/>
                <w:right w:val="none" w:sz="0" w:space="0" w:color="auto"/>
              </w:divBdr>
            </w:div>
          </w:divsChild>
        </w:div>
        <w:div w:id="1613514119">
          <w:marLeft w:val="0"/>
          <w:marRight w:val="0"/>
          <w:marTop w:val="0"/>
          <w:marBottom w:val="0"/>
          <w:divBdr>
            <w:top w:val="none" w:sz="0" w:space="0" w:color="auto"/>
            <w:left w:val="none" w:sz="0" w:space="0" w:color="auto"/>
            <w:bottom w:val="none" w:sz="0" w:space="0" w:color="auto"/>
            <w:right w:val="none" w:sz="0" w:space="0" w:color="auto"/>
          </w:divBdr>
          <w:divsChild>
            <w:div w:id="146750300">
              <w:marLeft w:val="0"/>
              <w:marRight w:val="0"/>
              <w:marTop w:val="0"/>
              <w:marBottom w:val="0"/>
              <w:divBdr>
                <w:top w:val="none" w:sz="0" w:space="0" w:color="auto"/>
                <w:left w:val="none" w:sz="0" w:space="0" w:color="auto"/>
                <w:bottom w:val="none" w:sz="0" w:space="0" w:color="auto"/>
                <w:right w:val="none" w:sz="0" w:space="0" w:color="auto"/>
              </w:divBdr>
            </w:div>
          </w:divsChild>
        </w:div>
        <w:div w:id="1879396003">
          <w:marLeft w:val="0"/>
          <w:marRight w:val="0"/>
          <w:marTop w:val="0"/>
          <w:marBottom w:val="0"/>
          <w:divBdr>
            <w:top w:val="none" w:sz="0" w:space="0" w:color="auto"/>
            <w:left w:val="none" w:sz="0" w:space="0" w:color="auto"/>
            <w:bottom w:val="none" w:sz="0" w:space="0" w:color="auto"/>
            <w:right w:val="none" w:sz="0" w:space="0" w:color="auto"/>
          </w:divBdr>
          <w:divsChild>
            <w:div w:id="1974365505">
              <w:marLeft w:val="0"/>
              <w:marRight w:val="0"/>
              <w:marTop w:val="0"/>
              <w:marBottom w:val="0"/>
              <w:divBdr>
                <w:top w:val="none" w:sz="0" w:space="0" w:color="auto"/>
                <w:left w:val="none" w:sz="0" w:space="0" w:color="auto"/>
                <w:bottom w:val="none" w:sz="0" w:space="0" w:color="auto"/>
                <w:right w:val="none" w:sz="0" w:space="0" w:color="auto"/>
              </w:divBdr>
            </w:div>
          </w:divsChild>
        </w:div>
        <w:div w:id="313141891">
          <w:marLeft w:val="0"/>
          <w:marRight w:val="0"/>
          <w:marTop w:val="0"/>
          <w:marBottom w:val="0"/>
          <w:divBdr>
            <w:top w:val="none" w:sz="0" w:space="0" w:color="auto"/>
            <w:left w:val="none" w:sz="0" w:space="0" w:color="auto"/>
            <w:bottom w:val="none" w:sz="0" w:space="0" w:color="auto"/>
            <w:right w:val="none" w:sz="0" w:space="0" w:color="auto"/>
          </w:divBdr>
          <w:divsChild>
            <w:div w:id="1393693748">
              <w:marLeft w:val="0"/>
              <w:marRight w:val="0"/>
              <w:marTop w:val="0"/>
              <w:marBottom w:val="0"/>
              <w:divBdr>
                <w:top w:val="none" w:sz="0" w:space="0" w:color="auto"/>
                <w:left w:val="none" w:sz="0" w:space="0" w:color="auto"/>
                <w:bottom w:val="none" w:sz="0" w:space="0" w:color="auto"/>
                <w:right w:val="none" w:sz="0" w:space="0" w:color="auto"/>
              </w:divBdr>
            </w:div>
          </w:divsChild>
        </w:div>
        <w:div w:id="1056007709">
          <w:marLeft w:val="0"/>
          <w:marRight w:val="0"/>
          <w:marTop w:val="0"/>
          <w:marBottom w:val="0"/>
          <w:divBdr>
            <w:top w:val="none" w:sz="0" w:space="0" w:color="auto"/>
            <w:left w:val="none" w:sz="0" w:space="0" w:color="auto"/>
            <w:bottom w:val="none" w:sz="0" w:space="0" w:color="auto"/>
            <w:right w:val="none" w:sz="0" w:space="0" w:color="auto"/>
          </w:divBdr>
          <w:divsChild>
            <w:div w:id="1830170088">
              <w:marLeft w:val="0"/>
              <w:marRight w:val="0"/>
              <w:marTop w:val="0"/>
              <w:marBottom w:val="0"/>
              <w:divBdr>
                <w:top w:val="none" w:sz="0" w:space="0" w:color="auto"/>
                <w:left w:val="none" w:sz="0" w:space="0" w:color="auto"/>
                <w:bottom w:val="none" w:sz="0" w:space="0" w:color="auto"/>
                <w:right w:val="none" w:sz="0" w:space="0" w:color="auto"/>
              </w:divBdr>
            </w:div>
          </w:divsChild>
        </w:div>
        <w:div w:id="518736992">
          <w:marLeft w:val="0"/>
          <w:marRight w:val="0"/>
          <w:marTop w:val="0"/>
          <w:marBottom w:val="0"/>
          <w:divBdr>
            <w:top w:val="none" w:sz="0" w:space="0" w:color="auto"/>
            <w:left w:val="none" w:sz="0" w:space="0" w:color="auto"/>
            <w:bottom w:val="none" w:sz="0" w:space="0" w:color="auto"/>
            <w:right w:val="none" w:sz="0" w:space="0" w:color="auto"/>
          </w:divBdr>
          <w:divsChild>
            <w:div w:id="2142573243">
              <w:marLeft w:val="0"/>
              <w:marRight w:val="0"/>
              <w:marTop w:val="0"/>
              <w:marBottom w:val="0"/>
              <w:divBdr>
                <w:top w:val="none" w:sz="0" w:space="0" w:color="auto"/>
                <w:left w:val="none" w:sz="0" w:space="0" w:color="auto"/>
                <w:bottom w:val="none" w:sz="0" w:space="0" w:color="auto"/>
                <w:right w:val="none" w:sz="0" w:space="0" w:color="auto"/>
              </w:divBdr>
            </w:div>
          </w:divsChild>
        </w:div>
        <w:div w:id="1049917811">
          <w:marLeft w:val="0"/>
          <w:marRight w:val="0"/>
          <w:marTop w:val="0"/>
          <w:marBottom w:val="0"/>
          <w:divBdr>
            <w:top w:val="none" w:sz="0" w:space="0" w:color="auto"/>
            <w:left w:val="none" w:sz="0" w:space="0" w:color="auto"/>
            <w:bottom w:val="none" w:sz="0" w:space="0" w:color="auto"/>
            <w:right w:val="none" w:sz="0" w:space="0" w:color="auto"/>
          </w:divBdr>
          <w:divsChild>
            <w:div w:id="637488795">
              <w:marLeft w:val="0"/>
              <w:marRight w:val="0"/>
              <w:marTop w:val="0"/>
              <w:marBottom w:val="0"/>
              <w:divBdr>
                <w:top w:val="none" w:sz="0" w:space="0" w:color="auto"/>
                <w:left w:val="none" w:sz="0" w:space="0" w:color="auto"/>
                <w:bottom w:val="none" w:sz="0" w:space="0" w:color="auto"/>
                <w:right w:val="none" w:sz="0" w:space="0" w:color="auto"/>
              </w:divBdr>
            </w:div>
          </w:divsChild>
        </w:div>
        <w:div w:id="169881732">
          <w:marLeft w:val="0"/>
          <w:marRight w:val="0"/>
          <w:marTop w:val="0"/>
          <w:marBottom w:val="0"/>
          <w:divBdr>
            <w:top w:val="none" w:sz="0" w:space="0" w:color="auto"/>
            <w:left w:val="none" w:sz="0" w:space="0" w:color="auto"/>
            <w:bottom w:val="none" w:sz="0" w:space="0" w:color="auto"/>
            <w:right w:val="none" w:sz="0" w:space="0" w:color="auto"/>
          </w:divBdr>
          <w:divsChild>
            <w:div w:id="1463838868">
              <w:marLeft w:val="0"/>
              <w:marRight w:val="0"/>
              <w:marTop w:val="0"/>
              <w:marBottom w:val="0"/>
              <w:divBdr>
                <w:top w:val="none" w:sz="0" w:space="0" w:color="auto"/>
                <w:left w:val="none" w:sz="0" w:space="0" w:color="auto"/>
                <w:bottom w:val="none" w:sz="0" w:space="0" w:color="auto"/>
                <w:right w:val="none" w:sz="0" w:space="0" w:color="auto"/>
              </w:divBdr>
            </w:div>
          </w:divsChild>
        </w:div>
        <w:div w:id="1224218047">
          <w:marLeft w:val="0"/>
          <w:marRight w:val="0"/>
          <w:marTop w:val="0"/>
          <w:marBottom w:val="0"/>
          <w:divBdr>
            <w:top w:val="none" w:sz="0" w:space="0" w:color="auto"/>
            <w:left w:val="none" w:sz="0" w:space="0" w:color="auto"/>
            <w:bottom w:val="none" w:sz="0" w:space="0" w:color="auto"/>
            <w:right w:val="none" w:sz="0" w:space="0" w:color="auto"/>
          </w:divBdr>
          <w:divsChild>
            <w:div w:id="1280183626">
              <w:marLeft w:val="0"/>
              <w:marRight w:val="0"/>
              <w:marTop w:val="0"/>
              <w:marBottom w:val="0"/>
              <w:divBdr>
                <w:top w:val="none" w:sz="0" w:space="0" w:color="auto"/>
                <w:left w:val="none" w:sz="0" w:space="0" w:color="auto"/>
                <w:bottom w:val="none" w:sz="0" w:space="0" w:color="auto"/>
                <w:right w:val="none" w:sz="0" w:space="0" w:color="auto"/>
              </w:divBdr>
            </w:div>
          </w:divsChild>
        </w:div>
        <w:div w:id="1362052229">
          <w:marLeft w:val="0"/>
          <w:marRight w:val="0"/>
          <w:marTop w:val="0"/>
          <w:marBottom w:val="0"/>
          <w:divBdr>
            <w:top w:val="none" w:sz="0" w:space="0" w:color="auto"/>
            <w:left w:val="none" w:sz="0" w:space="0" w:color="auto"/>
            <w:bottom w:val="none" w:sz="0" w:space="0" w:color="auto"/>
            <w:right w:val="none" w:sz="0" w:space="0" w:color="auto"/>
          </w:divBdr>
          <w:divsChild>
            <w:div w:id="1013071251">
              <w:marLeft w:val="0"/>
              <w:marRight w:val="0"/>
              <w:marTop w:val="0"/>
              <w:marBottom w:val="0"/>
              <w:divBdr>
                <w:top w:val="none" w:sz="0" w:space="0" w:color="auto"/>
                <w:left w:val="none" w:sz="0" w:space="0" w:color="auto"/>
                <w:bottom w:val="none" w:sz="0" w:space="0" w:color="auto"/>
                <w:right w:val="none" w:sz="0" w:space="0" w:color="auto"/>
              </w:divBdr>
            </w:div>
          </w:divsChild>
        </w:div>
        <w:div w:id="427386352">
          <w:marLeft w:val="0"/>
          <w:marRight w:val="0"/>
          <w:marTop w:val="0"/>
          <w:marBottom w:val="0"/>
          <w:divBdr>
            <w:top w:val="none" w:sz="0" w:space="0" w:color="auto"/>
            <w:left w:val="none" w:sz="0" w:space="0" w:color="auto"/>
            <w:bottom w:val="none" w:sz="0" w:space="0" w:color="auto"/>
            <w:right w:val="none" w:sz="0" w:space="0" w:color="auto"/>
          </w:divBdr>
          <w:divsChild>
            <w:div w:id="856046767">
              <w:marLeft w:val="0"/>
              <w:marRight w:val="0"/>
              <w:marTop w:val="0"/>
              <w:marBottom w:val="0"/>
              <w:divBdr>
                <w:top w:val="none" w:sz="0" w:space="0" w:color="auto"/>
                <w:left w:val="none" w:sz="0" w:space="0" w:color="auto"/>
                <w:bottom w:val="none" w:sz="0" w:space="0" w:color="auto"/>
                <w:right w:val="none" w:sz="0" w:space="0" w:color="auto"/>
              </w:divBdr>
            </w:div>
          </w:divsChild>
        </w:div>
        <w:div w:id="348144355">
          <w:marLeft w:val="0"/>
          <w:marRight w:val="0"/>
          <w:marTop w:val="0"/>
          <w:marBottom w:val="0"/>
          <w:divBdr>
            <w:top w:val="none" w:sz="0" w:space="0" w:color="auto"/>
            <w:left w:val="none" w:sz="0" w:space="0" w:color="auto"/>
            <w:bottom w:val="none" w:sz="0" w:space="0" w:color="auto"/>
            <w:right w:val="none" w:sz="0" w:space="0" w:color="auto"/>
          </w:divBdr>
          <w:divsChild>
            <w:div w:id="1056391830">
              <w:marLeft w:val="0"/>
              <w:marRight w:val="0"/>
              <w:marTop w:val="0"/>
              <w:marBottom w:val="0"/>
              <w:divBdr>
                <w:top w:val="none" w:sz="0" w:space="0" w:color="auto"/>
                <w:left w:val="none" w:sz="0" w:space="0" w:color="auto"/>
                <w:bottom w:val="none" w:sz="0" w:space="0" w:color="auto"/>
                <w:right w:val="none" w:sz="0" w:space="0" w:color="auto"/>
              </w:divBdr>
            </w:div>
          </w:divsChild>
        </w:div>
        <w:div w:id="202375812">
          <w:marLeft w:val="0"/>
          <w:marRight w:val="0"/>
          <w:marTop w:val="0"/>
          <w:marBottom w:val="0"/>
          <w:divBdr>
            <w:top w:val="none" w:sz="0" w:space="0" w:color="auto"/>
            <w:left w:val="none" w:sz="0" w:space="0" w:color="auto"/>
            <w:bottom w:val="none" w:sz="0" w:space="0" w:color="auto"/>
            <w:right w:val="none" w:sz="0" w:space="0" w:color="auto"/>
          </w:divBdr>
          <w:divsChild>
            <w:div w:id="352461727">
              <w:marLeft w:val="0"/>
              <w:marRight w:val="0"/>
              <w:marTop w:val="0"/>
              <w:marBottom w:val="0"/>
              <w:divBdr>
                <w:top w:val="none" w:sz="0" w:space="0" w:color="auto"/>
                <w:left w:val="none" w:sz="0" w:space="0" w:color="auto"/>
                <w:bottom w:val="none" w:sz="0" w:space="0" w:color="auto"/>
                <w:right w:val="none" w:sz="0" w:space="0" w:color="auto"/>
              </w:divBdr>
            </w:div>
          </w:divsChild>
        </w:div>
        <w:div w:id="658122300">
          <w:marLeft w:val="0"/>
          <w:marRight w:val="0"/>
          <w:marTop w:val="0"/>
          <w:marBottom w:val="0"/>
          <w:divBdr>
            <w:top w:val="none" w:sz="0" w:space="0" w:color="auto"/>
            <w:left w:val="none" w:sz="0" w:space="0" w:color="auto"/>
            <w:bottom w:val="none" w:sz="0" w:space="0" w:color="auto"/>
            <w:right w:val="none" w:sz="0" w:space="0" w:color="auto"/>
          </w:divBdr>
          <w:divsChild>
            <w:div w:id="200244867">
              <w:marLeft w:val="0"/>
              <w:marRight w:val="0"/>
              <w:marTop w:val="0"/>
              <w:marBottom w:val="0"/>
              <w:divBdr>
                <w:top w:val="none" w:sz="0" w:space="0" w:color="auto"/>
                <w:left w:val="none" w:sz="0" w:space="0" w:color="auto"/>
                <w:bottom w:val="none" w:sz="0" w:space="0" w:color="auto"/>
                <w:right w:val="none" w:sz="0" w:space="0" w:color="auto"/>
              </w:divBdr>
            </w:div>
          </w:divsChild>
        </w:div>
        <w:div w:id="755906951">
          <w:marLeft w:val="0"/>
          <w:marRight w:val="0"/>
          <w:marTop w:val="0"/>
          <w:marBottom w:val="0"/>
          <w:divBdr>
            <w:top w:val="none" w:sz="0" w:space="0" w:color="auto"/>
            <w:left w:val="none" w:sz="0" w:space="0" w:color="auto"/>
            <w:bottom w:val="none" w:sz="0" w:space="0" w:color="auto"/>
            <w:right w:val="none" w:sz="0" w:space="0" w:color="auto"/>
          </w:divBdr>
          <w:divsChild>
            <w:div w:id="1379164742">
              <w:marLeft w:val="0"/>
              <w:marRight w:val="0"/>
              <w:marTop w:val="0"/>
              <w:marBottom w:val="0"/>
              <w:divBdr>
                <w:top w:val="none" w:sz="0" w:space="0" w:color="auto"/>
                <w:left w:val="none" w:sz="0" w:space="0" w:color="auto"/>
                <w:bottom w:val="none" w:sz="0" w:space="0" w:color="auto"/>
                <w:right w:val="none" w:sz="0" w:space="0" w:color="auto"/>
              </w:divBdr>
            </w:div>
          </w:divsChild>
        </w:div>
        <w:div w:id="1156336123">
          <w:marLeft w:val="0"/>
          <w:marRight w:val="0"/>
          <w:marTop w:val="0"/>
          <w:marBottom w:val="0"/>
          <w:divBdr>
            <w:top w:val="none" w:sz="0" w:space="0" w:color="auto"/>
            <w:left w:val="none" w:sz="0" w:space="0" w:color="auto"/>
            <w:bottom w:val="none" w:sz="0" w:space="0" w:color="auto"/>
            <w:right w:val="none" w:sz="0" w:space="0" w:color="auto"/>
          </w:divBdr>
          <w:divsChild>
            <w:div w:id="442379122">
              <w:marLeft w:val="0"/>
              <w:marRight w:val="0"/>
              <w:marTop w:val="0"/>
              <w:marBottom w:val="0"/>
              <w:divBdr>
                <w:top w:val="none" w:sz="0" w:space="0" w:color="auto"/>
                <w:left w:val="none" w:sz="0" w:space="0" w:color="auto"/>
                <w:bottom w:val="none" w:sz="0" w:space="0" w:color="auto"/>
                <w:right w:val="none" w:sz="0" w:space="0" w:color="auto"/>
              </w:divBdr>
            </w:div>
          </w:divsChild>
        </w:div>
        <w:div w:id="1714573318">
          <w:marLeft w:val="0"/>
          <w:marRight w:val="0"/>
          <w:marTop w:val="0"/>
          <w:marBottom w:val="0"/>
          <w:divBdr>
            <w:top w:val="none" w:sz="0" w:space="0" w:color="auto"/>
            <w:left w:val="none" w:sz="0" w:space="0" w:color="auto"/>
            <w:bottom w:val="none" w:sz="0" w:space="0" w:color="auto"/>
            <w:right w:val="none" w:sz="0" w:space="0" w:color="auto"/>
          </w:divBdr>
          <w:divsChild>
            <w:div w:id="792870462">
              <w:marLeft w:val="0"/>
              <w:marRight w:val="0"/>
              <w:marTop w:val="0"/>
              <w:marBottom w:val="0"/>
              <w:divBdr>
                <w:top w:val="none" w:sz="0" w:space="0" w:color="auto"/>
                <w:left w:val="none" w:sz="0" w:space="0" w:color="auto"/>
                <w:bottom w:val="none" w:sz="0" w:space="0" w:color="auto"/>
                <w:right w:val="none" w:sz="0" w:space="0" w:color="auto"/>
              </w:divBdr>
            </w:div>
          </w:divsChild>
        </w:div>
        <w:div w:id="1345552170">
          <w:marLeft w:val="0"/>
          <w:marRight w:val="0"/>
          <w:marTop w:val="0"/>
          <w:marBottom w:val="0"/>
          <w:divBdr>
            <w:top w:val="none" w:sz="0" w:space="0" w:color="auto"/>
            <w:left w:val="none" w:sz="0" w:space="0" w:color="auto"/>
            <w:bottom w:val="none" w:sz="0" w:space="0" w:color="auto"/>
            <w:right w:val="none" w:sz="0" w:space="0" w:color="auto"/>
          </w:divBdr>
          <w:divsChild>
            <w:div w:id="190848915">
              <w:marLeft w:val="0"/>
              <w:marRight w:val="0"/>
              <w:marTop w:val="0"/>
              <w:marBottom w:val="0"/>
              <w:divBdr>
                <w:top w:val="none" w:sz="0" w:space="0" w:color="auto"/>
                <w:left w:val="none" w:sz="0" w:space="0" w:color="auto"/>
                <w:bottom w:val="none" w:sz="0" w:space="0" w:color="auto"/>
                <w:right w:val="none" w:sz="0" w:space="0" w:color="auto"/>
              </w:divBdr>
            </w:div>
          </w:divsChild>
        </w:div>
        <w:div w:id="2018800815">
          <w:marLeft w:val="0"/>
          <w:marRight w:val="0"/>
          <w:marTop w:val="0"/>
          <w:marBottom w:val="0"/>
          <w:divBdr>
            <w:top w:val="none" w:sz="0" w:space="0" w:color="auto"/>
            <w:left w:val="none" w:sz="0" w:space="0" w:color="auto"/>
            <w:bottom w:val="none" w:sz="0" w:space="0" w:color="auto"/>
            <w:right w:val="none" w:sz="0" w:space="0" w:color="auto"/>
          </w:divBdr>
          <w:divsChild>
            <w:div w:id="469829669">
              <w:marLeft w:val="0"/>
              <w:marRight w:val="0"/>
              <w:marTop w:val="0"/>
              <w:marBottom w:val="0"/>
              <w:divBdr>
                <w:top w:val="none" w:sz="0" w:space="0" w:color="auto"/>
                <w:left w:val="none" w:sz="0" w:space="0" w:color="auto"/>
                <w:bottom w:val="none" w:sz="0" w:space="0" w:color="auto"/>
                <w:right w:val="none" w:sz="0" w:space="0" w:color="auto"/>
              </w:divBdr>
            </w:div>
          </w:divsChild>
        </w:div>
        <w:div w:id="152765679">
          <w:marLeft w:val="0"/>
          <w:marRight w:val="0"/>
          <w:marTop w:val="0"/>
          <w:marBottom w:val="0"/>
          <w:divBdr>
            <w:top w:val="none" w:sz="0" w:space="0" w:color="auto"/>
            <w:left w:val="none" w:sz="0" w:space="0" w:color="auto"/>
            <w:bottom w:val="none" w:sz="0" w:space="0" w:color="auto"/>
            <w:right w:val="none" w:sz="0" w:space="0" w:color="auto"/>
          </w:divBdr>
          <w:divsChild>
            <w:div w:id="2085101003">
              <w:marLeft w:val="0"/>
              <w:marRight w:val="0"/>
              <w:marTop w:val="0"/>
              <w:marBottom w:val="0"/>
              <w:divBdr>
                <w:top w:val="none" w:sz="0" w:space="0" w:color="auto"/>
                <w:left w:val="none" w:sz="0" w:space="0" w:color="auto"/>
                <w:bottom w:val="none" w:sz="0" w:space="0" w:color="auto"/>
                <w:right w:val="none" w:sz="0" w:space="0" w:color="auto"/>
              </w:divBdr>
            </w:div>
          </w:divsChild>
        </w:div>
        <w:div w:id="1689260756">
          <w:marLeft w:val="0"/>
          <w:marRight w:val="0"/>
          <w:marTop w:val="0"/>
          <w:marBottom w:val="0"/>
          <w:divBdr>
            <w:top w:val="none" w:sz="0" w:space="0" w:color="auto"/>
            <w:left w:val="none" w:sz="0" w:space="0" w:color="auto"/>
            <w:bottom w:val="none" w:sz="0" w:space="0" w:color="auto"/>
            <w:right w:val="none" w:sz="0" w:space="0" w:color="auto"/>
          </w:divBdr>
          <w:divsChild>
            <w:div w:id="1521430320">
              <w:marLeft w:val="0"/>
              <w:marRight w:val="0"/>
              <w:marTop w:val="0"/>
              <w:marBottom w:val="0"/>
              <w:divBdr>
                <w:top w:val="none" w:sz="0" w:space="0" w:color="auto"/>
                <w:left w:val="none" w:sz="0" w:space="0" w:color="auto"/>
                <w:bottom w:val="none" w:sz="0" w:space="0" w:color="auto"/>
                <w:right w:val="none" w:sz="0" w:space="0" w:color="auto"/>
              </w:divBdr>
            </w:div>
          </w:divsChild>
        </w:div>
        <w:div w:id="1339693833">
          <w:marLeft w:val="0"/>
          <w:marRight w:val="0"/>
          <w:marTop w:val="0"/>
          <w:marBottom w:val="0"/>
          <w:divBdr>
            <w:top w:val="none" w:sz="0" w:space="0" w:color="auto"/>
            <w:left w:val="none" w:sz="0" w:space="0" w:color="auto"/>
            <w:bottom w:val="none" w:sz="0" w:space="0" w:color="auto"/>
            <w:right w:val="none" w:sz="0" w:space="0" w:color="auto"/>
          </w:divBdr>
          <w:divsChild>
            <w:div w:id="1464732581">
              <w:marLeft w:val="0"/>
              <w:marRight w:val="0"/>
              <w:marTop w:val="0"/>
              <w:marBottom w:val="0"/>
              <w:divBdr>
                <w:top w:val="none" w:sz="0" w:space="0" w:color="auto"/>
                <w:left w:val="none" w:sz="0" w:space="0" w:color="auto"/>
                <w:bottom w:val="none" w:sz="0" w:space="0" w:color="auto"/>
                <w:right w:val="none" w:sz="0" w:space="0" w:color="auto"/>
              </w:divBdr>
            </w:div>
          </w:divsChild>
        </w:div>
        <w:div w:id="1255942858">
          <w:marLeft w:val="0"/>
          <w:marRight w:val="0"/>
          <w:marTop w:val="0"/>
          <w:marBottom w:val="0"/>
          <w:divBdr>
            <w:top w:val="none" w:sz="0" w:space="0" w:color="auto"/>
            <w:left w:val="none" w:sz="0" w:space="0" w:color="auto"/>
            <w:bottom w:val="none" w:sz="0" w:space="0" w:color="auto"/>
            <w:right w:val="none" w:sz="0" w:space="0" w:color="auto"/>
          </w:divBdr>
          <w:divsChild>
            <w:div w:id="741802453">
              <w:marLeft w:val="0"/>
              <w:marRight w:val="0"/>
              <w:marTop w:val="0"/>
              <w:marBottom w:val="0"/>
              <w:divBdr>
                <w:top w:val="none" w:sz="0" w:space="0" w:color="auto"/>
                <w:left w:val="none" w:sz="0" w:space="0" w:color="auto"/>
                <w:bottom w:val="none" w:sz="0" w:space="0" w:color="auto"/>
                <w:right w:val="none" w:sz="0" w:space="0" w:color="auto"/>
              </w:divBdr>
            </w:div>
          </w:divsChild>
        </w:div>
        <w:div w:id="2119522349">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
          </w:divsChild>
        </w:div>
        <w:div w:id="1036782464">
          <w:marLeft w:val="0"/>
          <w:marRight w:val="0"/>
          <w:marTop w:val="0"/>
          <w:marBottom w:val="0"/>
          <w:divBdr>
            <w:top w:val="none" w:sz="0" w:space="0" w:color="auto"/>
            <w:left w:val="none" w:sz="0" w:space="0" w:color="auto"/>
            <w:bottom w:val="none" w:sz="0" w:space="0" w:color="auto"/>
            <w:right w:val="none" w:sz="0" w:space="0" w:color="auto"/>
          </w:divBdr>
          <w:divsChild>
            <w:div w:id="1749620572">
              <w:marLeft w:val="0"/>
              <w:marRight w:val="0"/>
              <w:marTop w:val="0"/>
              <w:marBottom w:val="0"/>
              <w:divBdr>
                <w:top w:val="none" w:sz="0" w:space="0" w:color="auto"/>
                <w:left w:val="none" w:sz="0" w:space="0" w:color="auto"/>
                <w:bottom w:val="none" w:sz="0" w:space="0" w:color="auto"/>
                <w:right w:val="none" w:sz="0" w:space="0" w:color="auto"/>
              </w:divBdr>
            </w:div>
          </w:divsChild>
        </w:div>
        <w:div w:id="2009675141">
          <w:marLeft w:val="0"/>
          <w:marRight w:val="0"/>
          <w:marTop w:val="0"/>
          <w:marBottom w:val="0"/>
          <w:divBdr>
            <w:top w:val="none" w:sz="0" w:space="0" w:color="auto"/>
            <w:left w:val="none" w:sz="0" w:space="0" w:color="auto"/>
            <w:bottom w:val="none" w:sz="0" w:space="0" w:color="auto"/>
            <w:right w:val="none" w:sz="0" w:space="0" w:color="auto"/>
          </w:divBdr>
          <w:divsChild>
            <w:div w:id="840774135">
              <w:marLeft w:val="0"/>
              <w:marRight w:val="0"/>
              <w:marTop w:val="0"/>
              <w:marBottom w:val="0"/>
              <w:divBdr>
                <w:top w:val="none" w:sz="0" w:space="0" w:color="auto"/>
                <w:left w:val="none" w:sz="0" w:space="0" w:color="auto"/>
                <w:bottom w:val="none" w:sz="0" w:space="0" w:color="auto"/>
                <w:right w:val="none" w:sz="0" w:space="0" w:color="auto"/>
              </w:divBdr>
            </w:div>
          </w:divsChild>
        </w:div>
        <w:div w:id="252399525">
          <w:marLeft w:val="0"/>
          <w:marRight w:val="0"/>
          <w:marTop w:val="0"/>
          <w:marBottom w:val="0"/>
          <w:divBdr>
            <w:top w:val="none" w:sz="0" w:space="0" w:color="auto"/>
            <w:left w:val="none" w:sz="0" w:space="0" w:color="auto"/>
            <w:bottom w:val="none" w:sz="0" w:space="0" w:color="auto"/>
            <w:right w:val="none" w:sz="0" w:space="0" w:color="auto"/>
          </w:divBdr>
          <w:divsChild>
            <w:div w:id="1234511631">
              <w:marLeft w:val="0"/>
              <w:marRight w:val="0"/>
              <w:marTop w:val="0"/>
              <w:marBottom w:val="0"/>
              <w:divBdr>
                <w:top w:val="none" w:sz="0" w:space="0" w:color="auto"/>
                <w:left w:val="none" w:sz="0" w:space="0" w:color="auto"/>
                <w:bottom w:val="none" w:sz="0" w:space="0" w:color="auto"/>
                <w:right w:val="none" w:sz="0" w:space="0" w:color="auto"/>
              </w:divBdr>
            </w:div>
          </w:divsChild>
        </w:div>
        <w:div w:id="946542212">
          <w:marLeft w:val="0"/>
          <w:marRight w:val="0"/>
          <w:marTop w:val="0"/>
          <w:marBottom w:val="0"/>
          <w:divBdr>
            <w:top w:val="none" w:sz="0" w:space="0" w:color="auto"/>
            <w:left w:val="none" w:sz="0" w:space="0" w:color="auto"/>
            <w:bottom w:val="none" w:sz="0" w:space="0" w:color="auto"/>
            <w:right w:val="none" w:sz="0" w:space="0" w:color="auto"/>
          </w:divBdr>
          <w:divsChild>
            <w:div w:id="465245223">
              <w:marLeft w:val="0"/>
              <w:marRight w:val="0"/>
              <w:marTop w:val="0"/>
              <w:marBottom w:val="0"/>
              <w:divBdr>
                <w:top w:val="none" w:sz="0" w:space="0" w:color="auto"/>
                <w:left w:val="none" w:sz="0" w:space="0" w:color="auto"/>
                <w:bottom w:val="none" w:sz="0" w:space="0" w:color="auto"/>
                <w:right w:val="none" w:sz="0" w:space="0" w:color="auto"/>
              </w:divBdr>
            </w:div>
          </w:divsChild>
        </w:div>
        <w:div w:id="1058816805">
          <w:marLeft w:val="0"/>
          <w:marRight w:val="0"/>
          <w:marTop w:val="0"/>
          <w:marBottom w:val="0"/>
          <w:divBdr>
            <w:top w:val="none" w:sz="0" w:space="0" w:color="auto"/>
            <w:left w:val="none" w:sz="0" w:space="0" w:color="auto"/>
            <w:bottom w:val="none" w:sz="0" w:space="0" w:color="auto"/>
            <w:right w:val="none" w:sz="0" w:space="0" w:color="auto"/>
          </w:divBdr>
          <w:divsChild>
            <w:div w:id="1489593146">
              <w:marLeft w:val="0"/>
              <w:marRight w:val="0"/>
              <w:marTop w:val="0"/>
              <w:marBottom w:val="0"/>
              <w:divBdr>
                <w:top w:val="none" w:sz="0" w:space="0" w:color="auto"/>
                <w:left w:val="none" w:sz="0" w:space="0" w:color="auto"/>
                <w:bottom w:val="none" w:sz="0" w:space="0" w:color="auto"/>
                <w:right w:val="none" w:sz="0" w:space="0" w:color="auto"/>
              </w:divBdr>
            </w:div>
          </w:divsChild>
        </w:div>
        <w:div w:id="1106847128">
          <w:marLeft w:val="0"/>
          <w:marRight w:val="0"/>
          <w:marTop w:val="0"/>
          <w:marBottom w:val="0"/>
          <w:divBdr>
            <w:top w:val="none" w:sz="0" w:space="0" w:color="auto"/>
            <w:left w:val="none" w:sz="0" w:space="0" w:color="auto"/>
            <w:bottom w:val="none" w:sz="0" w:space="0" w:color="auto"/>
            <w:right w:val="none" w:sz="0" w:space="0" w:color="auto"/>
          </w:divBdr>
          <w:divsChild>
            <w:div w:id="27948245">
              <w:marLeft w:val="0"/>
              <w:marRight w:val="0"/>
              <w:marTop w:val="0"/>
              <w:marBottom w:val="0"/>
              <w:divBdr>
                <w:top w:val="none" w:sz="0" w:space="0" w:color="auto"/>
                <w:left w:val="none" w:sz="0" w:space="0" w:color="auto"/>
                <w:bottom w:val="none" w:sz="0" w:space="0" w:color="auto"/>
                <w:right w:val="none" w:sz="0" w:space="0" w:color="auto"/>
              </w:divBdr>
            </w:div>
          </w:divsChild>
        </w:div>
        <w:div w:id="1821193615">
          <w:marLeft w:val="0"/>
          <w:marRight w:val="0"/>
          <w:marTop w:val="0"/>
          <w:marBottom w:val="0"/>
          <w:divBdr>
            <w:top w:val="none" w:sz="0" w:space="0" w:color="auto"/>
            <w:left w:val="none" w:sz="0" w:space="0" w:color="auto"/>
            <w:bottom w:val="none" w:sz="0" w:space="0" w:color="auto"/>
            <w:right w:val="none" w:sz="0" w:space="0" w:color="auto"/>
          </w:divBdr>
          <w:divsChild>
            <w:div w:id="1413625132">
              <w:marLeft w:val="0"/>
              <w:marRight w:val="0"/>
              <w:marTop w:val="0"/>
              <w:marBottom w:val="0"/>
              <w:divBdr>
                <w:top w:val="none" w:sz="0" w:space="0" w:color="auto"/>
                <w:left w:val="none" w:sz="0" w:space="0" w:color="auto"/>
                <w:bottom w:val="none" w:sz="0" w:space="0" w:color="auto"/>
                <w:right w:val="none" w:sz="0" w:space="0" w:color="auto"/>
              </w:divBdr>
            </w:div>
          </w:divsChild>
        </w:div>
        <w:div w:id="2004578938">
          <w:marLeft w:val="0"/>
          <w:marRight w:val="0"/>
          <w:marTop w:val="0"/>
          <w:marBottom w:val="0"/>
          <w:divBdr>
            <w:top w:val="none" w:sz="0" w:space="0" w:color="auto"/>
            <w:left w:val="none" w:sz="0" w:space="0" w:color="auto"/>
            <w:bottom w:val="none" w:sz="0" w:space="0" w:color="auto"/>
            <w:right w:val="none" w:sz="0" w:space="0" w:color="auto"/>
          </w:divBdr>
          <w:divsChild>
            <w:div w:id="1072656992">
              <w:marLeft w:val="0"/>
              <w:marRight w:val="0"/>
              <w:marTop w:val="0"/>
              <w:marBottom w:val="0"/>
              <w:divBdr>
                <w:top w:val="none" w:sz="0" w:space="0" w:color="auto"/>
                <w:left w:val="none" w:sz="0" w:space="0" w:color="auto"/>
                <w:bottom w:val="none" w:sz="0" w:space="0" w:color="auto"/>
                <w:right w:val="none" w:sz="0" w:space="0" w:color="auto"/>
              </w:divBdr>
            </w:div>
          </w:divsChild>
        </w:div>
        <w:div w:id="1434327708">
          <w:marLeft w:val="0"/>
          <w:marRight w:val="0"/>
          <w:marTop w:val="0"/>
          <w:marBottom w:val="0"/>
          <w:divBdr>
            <w:top w:val="none" w:sz="0" w:space="0" w:color="auto"/>
            <w:left w:val="none" w:sz="0" w:space="0" w:color="auto"/>
            <w:bottom w:val="none" w:sz="0" w:space="0" w:color="auto"/>
            <w:right w:val="none" w:sz="0" w:space="0" w:color="auto"/>
          </w:divBdr>
          <w:divsChild>
            <w:div w:id="1871916004">
              <w:marLeft w:val="0"/>
              <w:marRight w:val="0"/>
              <w:marTop w:val="0"/>
              <w:marBottom w:val="0"/>
              <w:divBdr>
                <w:top w:val="none" w:sz="0" w:space="0" w:color="auto"/>
                <w:left w:val="none" w:sz="0" w:space="0" w:color="auto"/>
                <w:bottom w:val="none" w:sz="0" w:space="0" w:color="auto"/>
                <w:right w:val="none" w:sz="0" w:space="0" w:color="auto"/>
              </w:divBdr>
            </w:div>
          </w:divsChild>
        </w:div>
        <w:div w:id="1368069048">
          <w:marLeft w:val="0"/>
          <w:marRight w:val="0"/>
          <w:marTop w:val="0"/>
          <w:marBottom w:val="0"/>
          <w:divBdr>
            <w:top w:val="none" w:sz="0" w:space="0" w:color="auto"/>
            <w:left w:val="none" w:sz="0" w:space="0" w:color="auto"/>
            <w:bottom w:val="none" w:sz="0" w:space="0" w:color="auto"/>
            <w:right w:val="none" w:sz="0" w:space="0" w:color="auto"/>
          </w:divBdr>
          <w:divsChild>
            <w:div w:id="1727297093">
              <w:marLeft w:val="0"/>
              <w:marRight w:val="0"/>
              <w:marTop w:val="0"/>
              <w:marBottom w:val="0"/>
              <w:divBdr>
                <w:top w:val="none" w:sz="0" w:space="0" w:color="auto"/>
                <w:left w:val="none" w:sz="0" w:space="0" w:color="auto"/>
                <w:bottom w:val="none" w:sz="0" w:space="0" w:color="auto"/>
                <w:right w:val="none" w:sz="0" w:space="0" w:color="auto"/>
              </w:divBdr>
            </w:div>
          </w:divsChild>
        </w:div>
        <w:div w:id="1312951604">
          <w:marLeft w:val="0"/>
          <w:marRight w:val="0"/>
          <w:marTop w:val="0"/>
          <w:marBottom w:val="0"/>
          <w:divBdr>
            <w:top w:val="none" w:sz="0" w:space="0" w:color="auto"/>
            <w:left w:val="none" w:sz="0" w:space="0" w:color="auto"/>
            <w:bottom w:val="none" w:sz="0" w:space="0" w:color="auto"/>
            <w:right w:val="none" w:sz="0" w:space="0" w:color="auto"/>
          </w:divBdr>
          <w:divsChild>
            <w:div w:id="281428175">
              <w:marLeft w:val="0"/>
              <w:marRight w:val="0"/>
              <w:marTop w:val="0"/>
              <w:marBottom w:val="0"/>
              <w:divBdr>
                <w:top w:val="none" w:sz="0" w:space="0" w:color="auto"/>
                <w:left w:val="none" w:sz="0" w:space="0" w:color="auto"/>
                <w:bottom w:val="none" w:sz="0" w:space="0" w:color="auto"/>
                <w:right w:val="none" w:sz="0" w:space="0" w:color="auto"/>
              </w:divBdr>
            </w:div>
          </w:divsChild>
        </w:div>
        <w:div w:id="652486631">
          <w:marLeft w:val="0"/>
          <w:marRight w:val="0"/>
          <w:marTop w:val="0"/>
          <w:marBottom w:val="0"/>
          <w:divBdr>
            <w:top w:val="none" w:sz="0" w:space="0" w:color="auto"/>
            <w:left w:val="none" w:sz="0" w:space="0" w:color="auto"/>
            <w:bottom w:val="none" w:sz="0" w:space="0" w:color="auto"/>
            <w:right w:val="none" w:sz="0" w:space="0" w:color="auto"/>
          </w:divBdr>
          <w:divsChild>
            <w:div w:id="290595483">
              <w:marLeft w:val="0"/>
              <w:marRight w:val="0"/>
              <w:marTop w:val="0"/>
              <w:marBottom w:val="0"/>
              <w:divBdr>
                <w:top w:val="none" w:sz="0" w:space="0" w:color="auto"/>
                <w:left w:val="none" w:sz="0" w:space="0" w:color="auto"/>
                <w:bottom w:val="none" w:sz="0" w:space="0" w:color="auto"/>
                <w:right w:val="none" w:sz="0" w:space="0" w:color="auto"/>
              </w:divBdr>
            </w:div>
          </w:divsChild>
        </w:div>
        <w:div w:id="1547176989">
          <w:marLeft w:val="0"/>
          <w:marRight w:val="0"/>
          <w:marTop w:val="0"/>
          <w:marBottom w:val="0"/>
          <w:divBdr>
            <w:top w:val="none" w:sz="0" w:space="0" w:color="auto"/>
            <w:left w:val="none" w:sz="0" w:space="0" w:color="auto"/>
            <w:bottom w:val="none" w:sz="0" w:space="0" w:color="auto"/>
            <w:right w:val="none" w:sz="0" w:space="0" w:color="auto"/>
          </w:divBdr>
          <w:divsChild>
            <w:div w:id="1545167738">
              <w:marLeft w:val="0"/>
              <w:marRight w:val="0"/>
              <w:marTop w:val="0"/>
              <w:marBottom w:val="0"/>
              <w:divBdr>
                <w:top w:val="none" w:sz="0" w:space="0" w:color="auto"/>
                <w:left w:val="none" w:sz="0" w:space="0" w:color="auto"/>
                <w:bottom w:val="none" w:sz="0" w:space="0" w:color="auto"/>
                <w:right w:val="none" w:sz="0" w:space="0" w:color="auto"/>
              </w:divBdr>
            </w:div>
          </w:divsChild>
        </w:div>
        <w:div w:id="1739665201">
          <w:marLeft w:val="0"/>
          <w:marRight w:val="0"/>
          <w:marTop w:val="0"/>
          <w:marBottom w:val="0"/>
          <w:divBdr>
            <w:top w:val="none" w:sz="0" w:space="0" w:color="auto"/>
            <w:left w:val="none" w:sz="0" w:space="0" w:color="auto"/>
            <w:bottom w:val="none" w:sz="0" w:space="0" w:color="auto"/>
            <w:right w:val="none" w:sz="0" w:space="0" w:color="auto"/>
          </w:divBdr>
          <w:divsChild>
            <w:div w:id="929847545">
              <w:marLeft w:val="0"/>
              <w:marRight w:val="0"/>
              <w:marTop w:val="0"/>
              <w:marBottom w:val="0"/>
              <w:divBdr>
                <w:top w:val="none" w:sz="0" w:space="0" w:color="auto"/>
                <w:left w:val="none" w:sz="0" w:space="0" w:color="auto"/>
                <w:bottom w:val="none" w:sz="0" w:space="0" w:color="auto"/>
                <w:right w:val="none" w:sz="0" w:space="0" w:color="auto"/>
              </w:divBdr>
            </w:div>
          </w:divsChild>
        </w:div>
        <w:div w:id="1973900382">
          <w:marLeft w:val="0"/>
          <w:marRight w:val="0"/>
          <w:marTop w:val="0"/>
          <w:marBottom w:val="0"/>
          <w:divBdr>
            <w:top w:val="none" w:sz="0" w:space="0" w:color="auto"/>
            <w:left w:val="none" w:sz="0" w:space="0" w:color="auto"/>
            <w:bottom w:val="none" w:sz="0" w:space="0" w:color="auto"/>
            <w:right w:val="none" w:sz="0" w:space="0" w:color="auto"/>
          </w:divBdr>
          <w:divsChild>
            <w:div w:id="2007126195">
              <w:marLeft w:val="0"/>
              <w:marRight w:val="0"/>
              <w:marTop w:val="0"/>
              <w:marBottom w:val="0"/>
              <w:divBdr>
                <w:top w:val="none" w:sz="0" w:space="0" w:color="auto"/>
                <w:left w:val="none" w:sz="0" w:space="0" w:color="auto"/>
                <w:bottom w:val="none" w:sz="0" w:space="0" w:color="auto"/>
                <w:right w:val="none" w:sz="0" w:space="0" w:color="auto"/>
              </w:divBdr>
            </w:div>
          </w:divsChild>
        </w:div>
        <w:div w:id="1766489514">
          <w:marLeft w:val="0"/>
          <w:marRight w:val="0"/>
          <w:marTop w:val="0"/>
          <w:marBottom w:val="0"/>
          <w:divBdr>
            <w:top w:val="none" w:sz="0" w:space="0" w:color="auto"/>
            <w:left w:val="none" w:sz="0" w:space="0" w:color="auto"/>
            <w:bottom w:val="none" w:sz="0" w:space="0" w:color="auto"/>
            <w:right w:val="none" w:sz="0" w:space="0" w:color="auto"/>
          </w:divBdr>
          <w:divsChild>
            <w:div w:id="796678637">
              <w:marLeft w:val="0"/>
              <w:marRight w:val="0"/>
              <w:marTop w:val="0"/>
              <w:marBottom w:val="0"/>
              <w:divBdr>
                <w:top w:val="none" w:sz="0" w:space="0" w:color="auto"/>
                <w:left w:val="none" w:sz="0" w:space="0" w:color="auto"/>
                <w:bottom w:val="none" w:sz="0" w:space="0" w:color="auto"/>
                <w:right w:val="none" w:sz="0" w:space="0" w:color="auto"/>
              </w:divBdr>
            </w:div>
          </w:divsChild>
        </w:div>
        <w:div w:id="1527332795">
          <w:marLeft w:val="0"/>
          <w:marRight w:val="0"/>
          <w:marTop w:val="0"/>
          <w:marBottom w:val="0"/>
          <w:divBdr>
            <w:top w:val="none" w:sz="0" w:space="0" w:color="auto"/>
            <w:left w:val="none" w:sz="0" w:space="0" w:color="auto"/>
            <w:bottom w:val="none" w:sz="0" w:space="0" w:color="auto"/>
            <w:right w:val="none" w:sz="0" w:space="0" w:color="auto"/>
          </w:divBdr>
          <w:divsChild>
            <w:div w:id="534201521">
              <w:marLeft w:val="0"/>
              <w:marRight w:val="0"/>
              <w:marTop w:val="0"/>
              <w:marBottom w:val="0"/>
              <w:divBdr>
                <w:top w:val="none" w:sz="0" w:space="0" w:color="auto"/>
                <w:left w:val="none" w:sz="0" w:space="0" w:color="auto"/>
                <w:bottom w:val="none" w:sz="0" w:space="0" w:color="auto"/>
                <w:right w:val="none" w:sz="0" w:space="0" w:color="auto"/>
              </w:divBdr>
            </w:div>
          </w:divsChild>
        </w:div>
        <w:div w:id="360478295">
          <w:marLeft w:val="0"/>
          <w:marRight w:val="0"/>
          <w:marTop w:val="0"/>
          <w:marBottom w:val="0"/>
          <w:divBdr>
            <w:top w:val="none" w:sz="0" w:space="0" w:color="auto"/>
            <w:left w:val="none" w:sz="0" w:space="0" w:color="auto"/>
            <w:bottom w:val="none" w:sz="0" w:space="0" w:color="auto"/>
            <w:right w:val="none" w:sz="0" w:space="0" w:color="auto"/>
          </w:divBdr>
          <w:divsChild>
            <w:div w:id="193466076">
              <w:marLeft w:val="0"/>
              <w:marRight w:val="0"/>
              <w:marTop w:val="0"/>
              <w:marBottom w:val="0"/>
              <w:divBdr>
                <w:top w:val="none" w:sz="0" w:space="0" w:color="auto"/>
                <w:left w:val="none" w:sz="0" w:space="0" w:color="auto"/>
                <w:bottom w:val="none" w:sz="0" w:space="0" w:color="auto"/>
                <w:right w:val="none" w:sz="0" w:space="0" w:color="auto"/>
              </w:divBdr>
            </w:div>
          </w:divsChild>
        </w:div>
        <w:div w:id="1956330287">
          <w:marLeft w:val="0"/>
          <w:marRight w:val="0"/>
          <w:marTop w:val="0"/>
          <w:marBottom w:val="0"/>
          <w:divBdr>
            <w:top w:val="none" w:sz="0" w:space="0" w:color="auto"/>
            <w:left w:val="none" w:sz="0" w:space="0" w:color="auto"/>
            <w:bottom w:val="none" w:sz="0" w:space="0" w:color="auto"/>
            <w:right w:val="none" w:sz="0" w:space="0" w:color="auto"/>
          </w:divBdr>
          <w:divsChild>
            <w:div w:id="78672910">
              <w:marLeft w:val="0"/>
              <w:marRight w:val="0"/>
              <w:marTop w:val="0"/>
              <w:marBottom w:val="0"/>
              <w:divBdr>
                <w:top w:val="none" w:sz="0" w:space="0" w:color="auto"/>
                <w:left w:val="none" w:sz="0" w:space="0" w:color="auto"/>
                <w:bottom w:val="none" w:sz="0" w:space="0" w:color="auto"/>
                <w:right w:val="none" w:sz="0" w:space="0" w:color="auto"/>
              </w:divBdr>
            </w:div>
          </w:divsChild>
        </w:div>
        <w:div w:id="2117478958">
          <w:marLeft w:val="0"/>
          <w:marRight w:val="0"/>
          <w:marTop w:val="0"/>
          <w:marBottom w:val="0"/>
          <w:divBdr>
            <w:top w:val="none" w:sz="0" w:space="0" w:color="auto"/>
            <w:left w:val="none" w:sz="0" w:space="0" w:color="auto"/>
            <w:bottom w:val="none" w:sz="0" w:space="0" w:color="auto"/>
            <w:right w:val="none" w:sz="0" w:space="0" w:color="auto"/>
          </w:divBdr>
          <w:divsChild>
            <w:div w:id="497966310">
              <w:marLeft w:val="0"/>
              <w:marRight w:val="0"/>
              <w:marTop w:val="0"/>
              <w:marBottom w:val="0"/>
              <w:divBdr>
                <w:top w:val="none" w:sz="0" w:space="0" w:color="auto"/>
                <w:left w:val="none" w:sz="0" w:space="0" w:color="auto"/>
                <w:bottom w:val="none" w:sz="0" w:space="0" w:color="auto"/>
                <w:right w:val="none" w:sz="0" w:space="0" w:color="auto"/>
              </w:divBdr>
            </w:div>
          </w:divsChild>
        </w:div>
        <w:div w:id="1345010394">
          <w:marLeft w:val="0"/>
          <w:marRight w:val="0"/>
          <w:marTop w:val="0"/>
          <w:marBottom w:val="0"/>
          <w:divBdr>
            <w:top w:val="none" w:sz="0" w:space="0" w:color="auto"/>
            <w:left w:val="none" w:sz="0" w:space="0" w:color="auto"/>
            <w:bottom w:val="none" w:sz="0" w:space="0" w:color="auto"/>
            <w:right w:val="none" w:sz="0" w:space="0" w:color="auto"/>
          </w:divBdr>
          <w:divsChild>
            <w:div w:id="756291304">
              <w:marLeft w:val="0"/>
              <w:marRight w:val="0"/>
              <w:marTop w:val="0"/>
              <w:marBottom w:val="0"/>
              <w:divBdr>
                <w:top w:val="none" w:sz="0" w:space="0" w:color="auto"/>
                <w:left w:val="none" w:sz="0" w:space="0" w:color="auto"/>
                <w:bottom w:val="none" w:sz="0" w:space="0" w:color="auto"/>
                <w:right w:val="none" w:sz="0" w:space="0" w:color="auto"/>
              </w:divBdr>
            </w:div>
          </w:divsChild>
        </w:div>
        <w:div w:id="2096315318">
          <w:marLeft w:val="0"/>
          <w:marRight w:val="0"/>
          <w:marTop w:val="0"/>
          <w:marBottom w:val="0"/>
          <w:divBdr>
            <w:top w:val="none" w:sz="0" w:space="0" w:color="auto"/>
            <w:left w:val="none" w:sz="0" w:space="0" w:color="auto"/>
            <w:bottom w:val="none" w:sz="0" w:space="0" w:color="auto"/>
            <w:right w:val="none" w:sz="0" w:space="0" w:color="auto"/>
          </w:divBdr>
          <w:divsChild>
            <w:div w:id="1550801329">
              <w:marLeft w:val="0"/>
              <w:marRight w:val="0"/>
              <w:marTop w:val="0"/>
              <w:marBottom w:val="0"/>
              <w:divBdr>
                <w:top w:val="none" w:sz="0" w:space="0" w:color="auto"/>
                <w:left w:val="none" w:sz="0" w:space="0" w:color="auto"/>
                <w:bottom w:val="none" w:sz="0" w:space="0" w:color="auto"/>
                <w:right w:val="none" w:sz="0" w:space="0" w:color="auto"/>
              </w:divBdr>
            </w:div>
          </w:divsChild>
        </w:div>
        <w:div w:id="15235793">
          <w:marLeft w:val="0"/>
          <w:marRight w:val="0"/>
          <w:marTop w:val="0"/>
          <w:marBottom w:val="0"/>
          <w:divBdr>
            <w:top w:val="none" w:sz="0" w:space="0" w:color="auto"/>
            <w:left w:val="none" w:sz="0" w:space="0" w:color="auto"/>
            <w:bottom w:val="none" w:sz="0" w:space="0" w:color="auto"/>
            <w:right w:val="none" w:sz="0" w:space="0" w:color="auto"/>
          </w:divBdr>
          <w:divsChild>
            <w:div w:id="1505783712">
              <w:marLeft w:val="0"/>
              <w:marRight w:val="0"/>
              <w:marTop w:val="0"/>
              <w:marBottom w:val="0"/>
              <w:divBdr>
                <w:top w:val="none" w:sz="0" w:space="0" w:color="auto"/>
                <w:left w:val="none" w:sz="0" w:space="0" w:color="auto"/>
                <w:bottom w:val="none" w:sz="0" w:space="0" w:color="auto"/>
                <w:right w:val="none" w:sz="0" w:space="0" w:color="auto"/>
              </w:divBdr>
            </w:div>
          </w:divsChild>
        </w:div>
        <w:div w:id="1646081060">
          <w:marLeft w:val="0"/>
          <w:marRight w:val="0"/>
          <w:marTop w:val="0"/>
          <w:marBottom w:val="0"/>
          <w:divBdr>
            <w:top w:val="none" w:sz="0" w:space="0" w:color="auto"/>
            <w:left w:val="none" w:sz="0" w:space="0" w:color="auto"/>
            <w:bottom w:val="none" w:sz="0" w:space="0" w:color="auto"/>
            <w:right w:val="none" w:sz="0" w:space="0" w:color="auto"/>
          </w:divBdr>
          <w:divsChild>
            <w:div w:id="1281952855">
              <w:marLeft w:val="0"/>
              <w:marRight w:val="0"/>
              <w:marTop w:val="0"/>
              <w:marBottom w:val="0"/>
              <w:divBdr>
                <w:top w:val="none" w:sz="0" w:space="0" w:color="auto"/>
                <w:left w:val="none" w:sz="0" w:space="0" w:color="auto"/>
                <w:bottom w:val="none" w:sz="0" w:space="0" w:color="auto"/>
                <w:right w:val="none" w:sz="0" w:space="0" w:color="auto"/>
              </w:divBdr>
            </w:div>
          </w:divsChild>
        </w:div>
        <w:div w:id="1111316468">
          <w:marLeft w:val="0"/>
          <w:marRight w:val="0"/>
          <w:marTop w:val="0"/>
          <w:marBottom w:val="0"/>
          <w:divBdr>
            <w:top w:val="none" w:sz="0" w:space="0" w:color="auto"/>
            <w:left w:val="none" w:sz="0" w:space="0" w:color="auto"/>
            <w:bottom w:val="none" w:sz="0" w:space="0" w:color="auto"/>
            <w:right w:val="none" w:sz="0" w:space="0" w:color="auto"/>
          </w:divBdr>
          <w:divsChild>
            <w:div w:id="1879704665">
              <w:marLeft w:val="0"/>
              <w:marRight w:val="0"/>
              <w:marTop w:val="0"/>
              <w:marBottom w:val="0"/>
              <w:divBdr>
                <w:top w:val="none" w:sz="0" w:space="0" w:color="auto"/>
                <w:left w:val="none" w:sz="0" w:space="0" w:color="auto"/>
                <w:bottom w:val="none" w:sz="0" w:space="0" w:color="auto"/>
                <w:right w:val="none" w:sz="0" w:space="0" w:color="auto"/>
              </w:divBdr>
            </w:div>
          </w:divsChild>
        </w:div>
        <w:div w:id="1652447200">
          <w:marLeft w:val="0"/>
          <w:marRight w:val="0"/>
          <w:marTop w:val="0"/>
          <w:marBottom w:val="0"/>
          <w:divBdr>
            <w:top w:val="none" w:sz="0" w:space="0" w:color="auto"/>
            <w:left w:val="none" w:sz="0" w:space="0" w:color="auto"/>
            <w:bottom w:val="none" w:sz="0" w:space="0" w:color="auto"/>
            <w:right w:val="none" w:sz="0" w:space="0" w:color="auto"/>
          </w:divBdr>
          <w:divsChild>
            <w:div w:id="1352998113">
              <w:marLeft w:val="0"/>
              <w:marRight w:val="0"/>
              <w:marTop w:val="0"/>
              <w:marBottom w:val="0"/>
              <w:divBdr>
                <w:top w:val="none" w:sz="0" w:space="0" w:color="auto"/>
                <w:left w:val="none" w:sz="0" w:space="0" w:color="auto"/>
                <w:bottom w:val="none" w:sz="0" w:space="0" w:color="auto"/>
                <w:right w:val="none" w:sz="0" w:space="0" w:color="auto"/>
              </w:divBdr>
            </w:div>
          </w:divsChild>
        </w:div>
        <w:div w:id="57097770">
          <w:marLeft w:val="0"/>
          <w:marRight w:val="0"/>
          <w:marTop w:val="0"/>
          <w:marBottom w:val="0"/>
          <w:divBdr>
            <w:top w:val="none" w:sz="0" w:space="0" w:color="auto"/>
            <w:left w:val="none" w:sz="0" w:space="0" w:color="auto"/>
            <w:bottom w:val="none" w:sz="0" w:space="0" w:color="auto"/>
            <w:right w:val="none" w:sz="0" w:space="0" w:color="auto"/>
          </w:divBdr>
          <w:divsChild>
            <w:div w:id="1549799942">
              <w:marLeft w:val="0"/>
              <w:marRight w:val="0"/>
              <w:marTop w:val="0"/>
              <w:marBottom w:val="0"/>
              <w:divBdr>
                <w:top w:val="none" w:sz="0" w:space="0" w:color="auto"/>
                <w:left w:val="none" w:sz="0" w:space="0" w:color="auto"/>
                <w:bottom w:val="none" w:sz="0" w:space="0" w:color="auto"/>
                <w:right w:val="none" w:sz="0" w:space="0" w:color="auto"/>
              </w:divBdr>
            </w:div>
          </w:divsChild>
        </w:div>
        <w:div w:id="1351637939">
          <w:marLeft w:val="0"/>
          <w:marRight w:val="0"/>
          <w:marTop w:val="0"/>
          <w:marBottom w:val="0"/>
          <w:divBdr>
            <w:top w:val="none" w:sz="0" w:space="0" w:color="auto"/>
            <w:left w:val="none" w:sz="0" w:space="0" w:color="auto"/>
            <w:bottom w:val="none" w:sz="0" w:space="0" w:color="auto"/>
            <w:right w:val="none" w:sz="0" w:space="0" w:color="auto"/>
          </w:divBdr>
          <w:divsChild>
            <w:div w:id="2117212564">
              <w:marLeft w:val="0"/>
              <w:marRight w:val="0"/>
              <w:marTop w:val="0"/>
              <w:marBottom w:val="0"/>
              <w:divBdr>
                <w:top w:val="none" w:sz="0" w:space="0" w:color="auto"/>
                <w:left w:val="none" w:sz="0" w:space="0" w:color="auto"/>
                <w:bottom w:val="none" w:sz="0" w:space="0" w:color="auto"/>
                <w:right w:val="none" w:sz="0" w:space="0" w:color="auto"/>
              </w:divBdr>
            </w:div>
          </w:divsChild>
        </w:div>
        <w:div w:id="1730612930">
          <w:marLeft w:val="0"/>
          <w:marRight w:val="0"/>
          <w:marTop w:val="0"/>
          <w:marBottom w:val="0"/>
          <w:divBdr>
            <w:top w:val="none" w:sz="0" w:space="0" w:color="auto"/>
            <w:left w:val="none" w:sz="0" w:space="0" w:color="auto"/>
            <w:bottom w:val="none" w:sz="0" w:space="0" w:color="auto"/>
            <w:right w:val="none" w:sz="0" w:space="0" w:color="auto"/>
          </w:divBdr>
          <w:divsChild>
            <w:div w:id="41171975">
              <w:marLeft w:val="0"/>
              <w:marRight w:val="0"/>
              <w:marTop w:val="0"/>
              <w:marBottom w:val="0"/>
              <w:divBdr>
                <w:top w:val="none" w:sz="0" w:space="0" w:color="auto"/>
                <w:left w:val="none" w:sz="0" w:space="0" w:color="auto"/>
                <w:bottom w:val="none" w:sz="0" w:space="0" w:color="auto"/>
                <w:right w:val="none" w:sz="0" w:space="0" w:color="auto"/>
              </w:divBdr>
            </w:div>
          </w:divsChild>
        </w:div>
        <w:div w:id="1408377297">
          <w:marLeft w:val="0"/>
          <w:marRight w:val="0"/>
          <w:marTop w:val="0"/>
          <w:marBottom w:val="0"/>
          <w:divBdr>
            <w:top w:val="none" w:sz="0" w:space="0" w:color="auto"/>
            <w:left w:val="none" w:sz="0" w:space="0" w:color="auto"/>
            <w:bottom w:val="none" w:sz="0" w:space="0" w:color="auto"/>
            <w:right w:val="none" w:sz="0" w:space="0" w:color="auto"/>
          </w:divBdr>
          <w:divsChild>
            <w:div w:id="1013188721">
              <w:marLeft w:val="0"/>
              <w:marRight w:val="0"/>
              <w:marTop w:val="0"/>
              <w:marBottom w:val="0"/>
              <w:divBdr>
                <w:top w:val="none" w:sz="0" w:space="0" w:color="auto"/>
                <w:left w:val="none" w:sz="0" w:space="0" w:color="auto"/>
                <w:bottom w:val="none" w:sz="0" w:space="0" w:color="auto"/>
                <w:right w:val="none" w:sz="0" w:space="0" w:color="auto"/>
              </w:divBdr>
            </w:div>
          </w:divsChild>
        </w:div>
        <w:div w:id="1157379023">
          <w:marLeft w:val="0"/>
          <w:marRight w:val="0"/>
          <w:marTop w:val="0"/>
          <w:marBottom w:val="0"/>
          <w:divBdr>
            <w:top w:val="none" w:sz="0" w:space="0" w:color="auto"/>
            <w:left w:val="none" w:sz="0" w:space="0" w:color="auto"/>
            <w:bottom w:val="none" w:sz="0" w:space="0" w:color="auto"/>
            <w:right w:val="none" w:sz="0" w:space="0" w:color="auto"/>
          </w:divBdr>
          <w:divsChild>
            <w:div w:id="1564683089">
              <w:marLeft w:val="0"/>
              <w:marRight w:val="0"/>
              <w:marTop w:val="0"/>
              <w:marBottom w:val="0"/>
              <w:divBdr>
                <w:top w:val="none" w:sz="0" w:space="0" w:color="auto"/>
                <w:left w:val="none" w:sz="0" w:space="0" w:color="auto"/>
                <w:bottom w:val="none" w:sz="0" w:space="0" w:color="auto"/>
                <w:right w:val="none" w:sz="0" w:space="0" w:color="auto"/>
              </w:divBdr>
            </w:div>
          </w:divsChild>
        </w:div>
        <w:div w:id="1893153679">
          <w:marLeft w:val="0"/>
          <w:marRight w:val="0"/>
          <w:marTop w:val="0"/>
          <w:marBottom w:val="0"/>
          <w:divBdr>
            <w:top w:val="none" w:sz="0" w:space="0" w:color="auto"/>
            <w:left w:val="none" w:sz="0" w:space="0" w:color="auto"/>
            <w:bottom w:val="none" w:sz="0" w:space="0" w:color="auto"/>
            <w:right w:val="none" w:sz="0" w:space="0" w:color="auto"/>
          </w:divBdr>
          <w:divsChild>
            <w:div w:id="809251069">
              <w:marLeft w:val="0"/>
              <w:marRight w:val="0"/>
              <w:marTop w:val="0"/>
              <w:marBottom w:val="0"/>
              <w:divBdr>
                <w:top w:val="none" w:sz="0" w:space="0" w:color="auto"/>
                <w:left w:val="none" w:sz="0" w:space="0" w:color="auto"/>
                <w:bottom w:val="none" w:sz="0" w:space="0" w:color="auto"/>
                <w:right w:val="none" w:sz="0" w:space="0" w:color="auto"/>
              </w:divBdr>
            </w:div>
          </w:divsChild>
        </w:div>
        <w:div w:id="1610426404">
          <w:marLeft w:val="0"/>
          <w:marRight w:val="0"/>
          <w:marTop w:val="0"/>
          <w:marBottom w:val="0"/>
          <w:divBdr>
            <w:top w:val="none" w:sz="0" w:space="0" w:color="auto"/>
            <w:left w:val="none" w:sz="0" w:space="0" w:color="auto"/>
            <w:bottom w:val="none" w:sz="0" w:space="0" w:color="auto"/>
            <w:right w:val="none" w:sz="0" w:space="0" w:color="auto"/>
          </w:divBdr>
          <w:divsChild>
            <w:div w:id="1772121722">
              <w:marLeft w:val="0"/>
              <w:marRight w:val="0"/>
              <w:marTop w:val="0"/>
              <w:marBottom w:val="0"/>
              <w:divBdr>
                <w:top w:val="none" w:sz="0" w:space="0" w:color="auto"/>
                <w:left w:val="none" w:sz="0" w:space="0" w:color="auto"/>
                <w:bottom w:val="none" w:sz="0" w:space="0" w:color="auto"/>
                <w:right w:val="none" w:sz="0" w:space="0" w:color="auto"/>
              </w:divBdr>
            </w:div>
          </w:divsChild>
        </w:div>
        <w:div w:id="607127022">
          <w:marLeft w:val="0"/>
          <w:marRight w:val="0"/>
          <w:marTop w:val="0"/>
          <w:marBottom w:val="0"/>
          <w:divBdr>
            <w:top w:val="none" w:sz="0" w:space="0" w:color="auto"/>
            <w:left w:val="none" w:sz="0" w:space="0" w:color="auto"/>
            <w:bottom w:val="none" w:sz="0" w:space="0" w:color="auto"/>
            <w:right w:val="none" w:sz="0" w:space="0" w:color="auto"/>
          </w:divBdr>
          <w:divsChild>
            <w:div w:id="1852183668">
              <w:marLeft w:val="0"/>
              <w:marRight w:val="0"/>
              <w:marTop w:val="0"/>
              <w:marBottom w:val="0"/>
              <w:divBdr>
                <w:top w:val="none" w:sz="0" w:space="0" w:color="auto"/>
                <w:left w:val="none" w:sz="0" w:space="0" w:color="auto"/>
                <w:bottom w:val="none" w:sz="0" w:space="0" w:color="auto"/>
                <w:right w:val="none" w:sz="0" w:space="0" w:color="auto"/>
              </w:divBdr>
            </w:div>
          </w:divsChild>
        </w:div>
        <w:div w:id="1781142067">
          <w:marLeft w:val="0"/>
          <w:marRight w:val="0"/>
          <w:marTop w:val="0"/>
          <w:marBottom w:val="0"/>
          <w:divBdr>
            <w:top w:val="none" w:sz="0" w:space="0" w:color="auto"/>
            <w:left w:val="none" w:sz="0" w:space="0" w:color="auto"/>
            <w:bottom w:val="none" w:sz="0" w:space="0" w:color="auto"/>
            <w:right w:val="none" w:sz="0" w:space="0" w:color="auto"/>
          </w:divBdr>
          <w:divsChild>
            <w:div w:id="2006130489">
              <w:marLeft w:val="0"/>
              <w:marRight w:val="0"/>
              <w:marTop w:val="0"/>
              <w:marBottom w:val="0"/>
              <w:divBdr>
                <w:top w:val="none" w:sz="0" w:space="0" w:color="auto"/>
                <w:left w:val="none" w:sz="0" w:space="0" w:color="auto"/>
                <w:bottom w:val="none" w:sz="0" w:space="0" w:color="auto"/>
                <w:right w:val="none" w:sz="0" w:space="0" w:color="auto"/>
              </w:divBdr>
            </w:div>
          </w:divsChild>
        </w:div>
        <w:div w:id="1955821029">
          <w:marLeft w:val="0"/>
          <w:marRight w:val="0"/>
          <w:marTop w:val="0"/>
          <w:marBottom w:val="0"/>
          <w:divBdr>
            <w:top w:val="none" w:sz="0" w:space="0" w:color="auto"/>
            <w:left w:val="none" w:sz="0" w:space="0" w:color="auto"/>
            <w:bottom w:val="none" w:sz="0" w:space="0" w:color="auto"/>
            <w:right w:val="none" w:sz="0" w:space="0" w:color="auto"/>
          </w:divBdr>
          <w:divsChild>
            <w:div w:id="828906154">
              <w:marLeft w:val="0"/>
              <w:marRight w:val="0"/>
              <w:marTop w:val="0"/>
              <w:marBottom w:val="0"/>
              <w:divBdr>
                <w:top w:val="none" w:sz="0" w:space="0" w:color="auto"/>
                <w:left w:val="none" w:sz="0" w:space="0" w:color="auto"/>
                <w:bottom w:val="none" w:sz="0" w:space="0" w:color="auto"/>
                <w:right w:val="none" w:sz="0" w:space="0" w:color="auto"/>
              </w:divBdr>
            </w:div>
          </w:divsChild>
        </w:div>
        <w:div w:id="1126390657">
          <w:marLeft w:val="0"/>
          <w:marRight w:val="0"/>
          <w:marTop w:val="0"/>
          <w:marBottom w:val="0"/>
          <w:divBdr>
            <w:top w:val="none" w:sz="0" w:space="0" w:color="auto"/>
            <w:left w:val="none" w:sz="0" w:space="0" w:color="auto"/>
            <w:bottom w:val="none" w:sz="0" w:space="0" w:color="auto"/>
            <w:right w:val="none" w:sz="0" w:space="0" w:color="auto"/>
          </w:divBdr>
          <w:divsChild>
            <w:div w:id="1784155272">
              <w:marLeft w:val="0"/>
              <w:marRight w:val="0"/>
              <w:marTop w:val="0"/>
              <w:marBottom w:val="0"/>
              <w:divBdr>
                <w:top w:val="none" w:sz="0" w:space="0" w:color="auto"/>
                <w:left w:val="none" w:sz="0" w:space="0" w:color="auto"/>
                <w:bottom w:val="none" w:sz="0" w:space="0" w:color="auto"/>
                <w:right w:val="none" w:sz="0" w:space="0" w:color="auto"/>
              </w:divBdr>
            </w:div>
          </w:divsChild>
        </w:div>
        <w:div w:id="999583270">
          <w:marLeft w:val="0"/>
          <w:marRight w:val="0"/>
          <w:marTop w:val="0"/>
          <w:marBottom w:val="0"/>
          <w:divBdr>
            <w:top w:val="none" w:sz="0" w:space="0" w:color="auto"/>
            <w:left w:val="none" w:sz="0" w:space="0" w:color="auto"/>
            <w:bottom w:val="none" w:sz="0" w:space="0" w:color="auto"/>
            <w:right w:val="none" w:sz="0" w:space="0" w:color="auto"/>
          </w:divBdr>
          <w:divsChild>
            <w:div w:id="173225526">
              <w:marLeft w:val="0"/>
              <w:marRight w:val="0"/>
              <w:marTop w:val="0"/>
              <w:marBottom w:val="0"/>
              <w:divBdr>
                <w:top w:val="none" w:sz="0" w:space="0" w:color="auto"/>
                <w:left w:val="none" w:sz="0" w:space="0" w:color="auto"/>
                <w:bottom w:val="none" w:sz="0" w:space="0" w:color="auto"/>
                <w:right w:val="none" w:sz="0" w:space="0" w:color="auto"/>
              </w:divBdr>
            </w:div>
          </w:divsChild>
        </w:div>
        <w:div w:id="335619894">
          <w:marLeft w:val="0"/>
          <w:marRight w:val="0"/>
          <w:marTop w:val="0"/>
          <w:marBottom w:val="0"/>
          <w:divBdr>
            <w:top w:val="none" w:sz="0" w:space="0" w:color="auto"/>
            <w:left w:val="none" w:sz="0" w:space="0" w:color="auto"/>
            <w:bottom w:val="none" w:sz="0" w:space="0" w:color="auto"/>
            <w:right w:val="none" w:sz="0" w:space="0" w:color="auto"/>
          </w:divBdr>
          <w:divsChild>
            <w:div w:id="1406142889">
              <w:marLeft w:val="0"/>
              <w:marRight w:val="0"/>
              <w:marTop w:val="0"/>
              <w:marBottom w:val="0"/>
              <w:divBdr>
                <w:top w:val="none" w:sz="0" w:space="0" w:color="auto"/>
                <w:left w:val="none" w:sz="0" w:space="0" w:color="auto"/>
                <w:bottom w:val="none" w:sz="0" w:space="0" w:color="auto"/>
                <w:right w:val="none" w:sz="0" w:space="0" w:color="auto"/>
              </w:divBdr>
            </w:div>
          </w:divsChild>
        </w:div>
        <w:div w:id="1377390072">
          <w:marLeft w:val="0"/>
          <w:marRight w:val="0"/>
          <w:marTop w:val="0"/>
          <w:marBottom w:val="0"/>
          <w:divBdr>
            <w:top w:val="none" w:sz="0" w:space="0" w:color="auto"/>
            <w:left w:val="none" w:sz="0" w:space="0" w:color="auto"/>
            <w:bottom w:val="none" w:sz="0" w:space="0" w:color="auto"/>
            <w:right w:val="none" w:sz="0" w:space="0" w:color="auto"/>
          </w:divBdr>
          <w:divsChild>
            <w:div w:id="1412891263">
              <w:marLeft w:val="0"/>
              <w:marRight w:val="0"/>
              <w:marTop w:val="0"/>
              <w:marBottom w:val="0"/>
              <w:divBdr>
                <w:top w:val="none" w:sz="0" w:space="0" w:color="auto"/>
                <w:left w:val="none" w:sz="0" w:space="0" w:color="auto"/>
                <w:bottom w:val="none" w:sz="0" w:space="0" w:color="auto"/>
                <w:right w:val="none" w:sz="0" w:space="0" w:color="auto"/>
              </w:divBdr>
            </w:div>
          </w:divsChild>
        </w:div>
        <w:div w:id="1253591054">
          <w:marLeft w:val="0"/>
          <w:marRight w:val="0"/>
          <w:marTop w:val="0"/>
          <w:marBottom w:val="0"/>
          <w:divBdr>
            <w:top w:val="none" w:sz="0" w:space="0" w:color="auto"/>
            <w:left w:val="none" w:sz="0" w:space="0" w:color="auto"/>
            <w:bottom w:val="none" w:sz="0" w:space="0" w:color="auto"/>
            <w:right w:val="none" w:sz="0" w:space="0" w:color="auto"/>
          </w:divBdr>
          <w:divsChild>
            <w:div w:id="1336227879">
              <w:marLeft w:val="0"/>
              <w:marRight w:val="0"/>
              <w:marTop w:val="0"/>
              <w:marBottom w:val="0"/>
              <w:divBdr>
                <w:top w:val="none" w:sz="0" w:space="0" w:color="auto"/>
                <w:left w:val="none" w:sz="0" w:space="0" w:color="auto"/>
                <w:bottom w:val="none" w:sz="0" w:space="0" w:color="auto"/>
                <w:right w:val="none" w:sz="0" w:space="0" w:color="auto"/>
              </w:divBdr>
            </w:div>
          </w:divsChild>
        </w:div>
        <w:div w:id="1696804721">
          <w:marLeft w:val="0"/>
          <w:marRight w:val="0"/>
          <w:marTop w:val="0"/>
          <w:marBottom w:val="0"/>
          <w:divBdr>
            <w:top w:val="none" w:sz="0" w:space="0" w:color="auto"/>
            <w:left w:val="none" w:sz="0" w:space="0" w:color="auto"/>
            <w:bottom w:val="none" w:sz="0" w:space="0" w:color="auto"/>
            <w:right w:val="none" w:sz="0" w:space="0" w:color="auto"/>
          </w:divBdr>
          <w:divsChild>
            <w:div w:id="1393650541">
              <w:marLeft w:val="0"/>
              <w:marRight w:val="0"/>
              <w:marTop w:val="0"/>
              <w:marBottom w:val="0"/>
              <w:divBdr>
                <w:top w:val="none" w:sz="0" w:space="0" w:color="auto"/>
                <w:left w:val="none" w:sz="0" w:space="0" w:color="auto"/>
                <w:bottom w:val="none" w:sz="0" w:space="0" w:color="auto"/>
                <w:right w:val="none" w:sz="0" w:space="0" w:color="auto"/>
              </w:divBdr>
            </w:div>
          </w:divsChild>
        </w:div>
        <w:div w:id="2058970159">
          <w:marLeft w:val="0"/>
          <w:marRight w:val="0"/>
          <w:marTop w:val="0"/>
          <w:marBottom w:val="0"/>
          <w:divBdr>
            <w:top w:val="none" w:sz="0" w:space="0" w:color="auto"/>
            <w:left w:val="none" w:sz="0" w:space="0" w:color="auto"/>
            <w:bottom w:val="none" w:sz="0" w:space="0" w:color="auto"/>
            <w:right w:val="none" w:sz="0" w:space="0" w:color="auto"/>
          </w:divBdr>
          <w:divsChild>
            <w:div w:id="174735241">
              <w:marLeft w:val="0"/>
              <w:marRight w:val="0"/>
              <w:marTop w:val="0"/>
              <w:marBottom w:val="0"/>
              <w:divBdr>
                <w:top w:val="none" w:sz="0" w:space="0" w:color="auto"/>
                <w:left w:val="none" w:sz="0" w:space="0" w:color="auto"/>
                <w:bottom w:val="none" w:sz="0" w:space="0" w:color="auto"/>
                <w:right w:val="none" w:sz="0" w:space="0" w:color="auto"/>
              </w:divBdr>
            </w:div>
          </w:divsChild>
        </w:div>
        <w:div w:id="1002204657">
          <w:marLeft w:val="0"/>
          <w:marRight w:val="0"/>
          <w:marTop w:val="0"/>
          <w:marBottom w:val="0"/>
          <w:divBdr>
            <w:top w:val="none" w:sz="0" w:space="0" w:color="auto"/>
            <w:left w:val="none" w:sz="0" w:space="0" w:color="auto"/>
            <w:bottom w:val="none" w:sz="0" w:space="0" w:color="auto"/>
            <w:right w:val="none" w:sz="0" w:space="0" w:color="auto"/>
          </w:divBdr>
          <w:divsChild>
            <w:div w:id="226038853">
              <w:marLeft w:val="0"/>
              <w:marRight w:val="0"/>
              <w:marTop w:val="0"/>
              <w:marBottom w:val="0"/>
              <w:divBdr>
                <w:top w:val="none" w:sz="0" w:space="0" w:color="auto"/>
                <w:left w:val="none" w:sz="0" w:space="0" w:color="auto"/>
                <w:bottom w:val="none" w:sz="0" w:space="0" w:color="auto"/>
                <w:right w:val="none" w:sz="0" w:space="0" w:color="auto"/>
              </w:divBdr>
            </w:div>
          </w:divsChild>
        </w:div>
        <w:div w:id="2111464795">
          <w:marLeft w:val="0"/>
          <w:marRight w:val="0"/>
          <w:marTop w:val="0"/>
          <w:marBottom w:val="0"/>
          <w:divBdr>
            <w:top w:val="none" w:sz="0" w:space="0" w:color="auto"/>
            <w:left w:val="none" w:sz="0" w:space="0" w:color="auto"/>
            <w:bottom w:val="none" w:sz="0" w:space="0" w:color="auto"/>
            <w:right w:val="none" w:sz="0" w:space="0" w:color="auto"/>
          </w:divBdr>
          <w:divsChild>
            <w:div w:id="1774666656">
              <w:marLeft w:val="0"/>
              <w:marRight w:val="0"/>
              <w:marTop w:val="0"/>
              <w:marBottom w:val="0"/>
              <w:divBdr>
                <w:top w:val="none" w:sz="0" w:space="0" w:color="auto"/>
                <w:left w:val="none" w:sz="0" w:space="0" w:color="auto"/>
                <w:bottom w:val="none" w:sz="0" w:space="0" w:color="auto"/>
                <w:right w:val="none" w:sz="0" w:space="0" w:color="auto"/>
              </w:divBdr>
            </w:div>
          </w:divsChild>
        </w:div>
        <w:div w:id="234819431">
          <w:marLeft w:val="0"/>
          <w:marRight w:val="0"/>
          <w:marTop w:val="0"/>
          <w:marBottom w:val="0"/>
          <w:divBdr>
            <w:top w:val="none" w:sz="0" w:space="0" w:color="auto"/>
            <w:left w:val="none" w:sz="0" w:space="0" w:color="auto"/>
            <w:bottom w:val="none" w:sz="0" w:space="0" w:color="auto"/>
            <w:right w:val="none" w:sz="0" w:space="0" w:color="auto"/>
          </w:divBdr>
          <w:divsChild>
            <w:div w:id="2137260803">
              <w:marLeft w:val="0"/>
              <w:marRight w:val="0"/>
              <w:marTop w:val="0"/>
              <w:marBottom w:val="0"/>
              <w:divBdr>
                <w:top w:val="none" w:sz="0" w:space="0" w:color="auto"/>
                <w:left w:val="none" w:sz="0" w:space="0" w:color="auto"/>
                <w:bottom w:val="none" w:sz="0" w:space="0" w:color="auto"/>
                <w:right w:val="none" w:sz="0" w:space="0" w:color="auto"/>
              </w:divBdr>
            </w:div>
          </w:divsChild>
        </w:div>
        <w:div w:id="746149643">
          <w:marLeft w:val="0"/>
          <w:marRight w:val="0"/>
          <w:marTop w:val="0"/>
          <w:marBottom w:val="0"/>
          <w:divBdr>
            <w:top w:val="none" w:sz="0" w:space="0" w:color="auto"/>
            <w:left w:val="none" w:sz="0" w:space="0" w:color="auto"/>
            <w:bottom w:val="none" w:sz="0" w:space="0" w:color="auto"/>
            <w:right w:val="none" w:sz="0" w:space="0" w:color="auto"/>
          </w:divBdr>
          <w:divsChild>
            <w:div w:id="1733656136">
              <w:marLeft w:val="0"/>
              <w:marRight w:val="0"/>
              <w:marTop w:val="0"/>
              <w:marBottom w:val="0"/>
              <w:divBdr>
                <w:top w:val="none" w:sz="0" w:space="0" w:color="auto"/>
                <w:left w:val="none" w:sz="0" w:space="0" w:color="auto"/>
                <w:bottom w:val="none" w:sz="0" w:space="0" w:color="auto"/>
                <w:right w:val="none" w:sz="0" w:space="0" w:color="auto"/>
              </w:divBdr>
            </w:div>
          </w:divsChild>
        </w:div>
        <w:div w:id="222495133">
          <w:marLeft w:val="0"/>
          <w:marRight w:val="0"/>
          <w:marTop w:val="0"/>
          <w:marBottom w:val="0"/>
          <w:divBdr>
            <w:top w:val="none" w:sz="0" w:space="0" w:color="auto"/>
            <w:left w:val="none" w:sz="0" w:space="0" w:color="auto"/>
            <w:bottom w:val="none" w:sz="0" w:space="0" w:color="auto"/>
            <w:right w:val="none" w:sz="0" w:space="0" w:color="auto"/>
          </w:divBdr>
          <w:divsChild>
            <w:div w:id="1971939432">
              <w:marLeft w:val="0"/>
              <w:marRight w:val="0"/>
              <w:marTop w:val="0"/>
              <w:marBottom w:val="0"/>
              <w:divBdr>
                <w:top w:val="none" w:sz="0" w:space="0" w:color="auto"/>
                <w:left w:val="none" w:sz="0" w:space="0" w:color="auto"/>
                <w:bottom w:val="none" w:sz="0" w:space="0" w:color="auto"/>
                <w:right w:val="none" w:sz="0" w:space="0" w:color="auto"/>
              </w:divBdr>
            </w:div>
          </w:divsChild>
        </w:div>
        <w:div w:id="85929504">
          <w:marLeft w:val="0"/>
          <w:marRight w:val="0"/>
          <w:marTop w:val="0"/>
          <w:marBottom w:val="0"/>
          <w:divBdr>
            <w:top w:val="none" w:sz="0" w:space="0" w:color="auto"/>
            <w:left w:val="none" w:sz="0" w:space="0" w:color="auto"/>
            <w:bottom w:val="none" w:sz="0" w:space="0" w:color="auto"/>
            <w:right w:val="none" w:sz="0" w:space="0" w:color="auto"/>
          </w:divBdr>
          <w:divsChild>
            <w:div w:id="2017993560">
              <w:marLeft w:val="0"/>
              <w:marRight w:val="0"/>
              <w:marTop w:val="0"/>
              <w:marBottom w:val="0"/>
              <w:divBdr>
                <w:top w:val="none" w:sz="0" w:space="0" w:color="auto"/>
                <w:left w:val="none" w:sz="0" w:space="0" w:color="auto"/>
                <w:bottom w:val="none" w:sz="0" w:space="0" w:color="auto"/>
                <w:right w:val="none" w:sz="0" w:space="0" w:color="auto"/>
              </w:divBdr>
            </w:div>
          </w:divsChild>
        </w:div>
        <w:div w:id="1196964475">
          <w:marLeft w:val="0"/>
          <w:marRight w:val="0"/>
          <w:marTop w:val="0"/>
          <w:marBottom w:val="0"/>
          <w:divBdr>
            <w:top w:val="none" w:sz="0" w:space="0" w:color="auto"/>
            <w:left w:val="none" w:sz="0" w:space="0" w:color="auto"/>
            <w:bottom w:val="none" w:sz="0" w:space="0" w:color="auto"/>
            <w:right w:val="none" w:sz="0" w:space="0" w:color="auto"/>
          </w:divBdr>
          <w:divsChild>
            <w:div w:id="401486867">
              <w:marLeft w:val="0"/>
              <w:marRight w:val="0"/>
              <w:marTop w:val="0"/>
              <w:marBottom w:val="0"/>
              <w:divBdr>
                <w:top w:val="none" w:sz="0" w:space="0" w:color="auto"/>
                <w:left w:val="none" w:sz="0" w:space="0" w:color="auto"/>
                <w:bottom w:val="none" w:sz="0" w:space="0" w:color="auto"/>
                <w:right w:val="none" w:sz="0" w:space="0" w:color="auto"/>
              </w:divBdr>
            </w:div>
          </w:divsChild>
        </w:div>
        <w:div w:id="1297953755">
          <w:marLeft w:val="0"/>
          <w:marRight w:val="0"/>
          <w:marTop w:val="0"/>
          <w:marBottom w:val="0"/>
          <w:divBdr>
            <w:top w:val="none" w:sz="0" w:space="0" w:color="auto"/>
            <w:left w:val="none" w:sz="0" w:space="0" w:color="auto"/>
            <w:bottom w:val="none" w:sz="0" w:space="0" w:color="auto"/>
            <w:right w:val="none" w:sz="0" w:space="0" w:color="auto"/>
          </w:divBdr>
          <w:divsChild>
            <w:div w:id="725641292">
              <w:marLeft w:val="0"/>
              <w:marRight w:val="0"/>
              <w:marTop w:val="0"/>
              <w:marBottom w:val="0"/>
              <w:divBdr>
                <w:top w:val="none" w:sz="0" w:space="0" w:color="auto"/>
                <w:left w:val="none" w:sz="0" w:space="0" w:color="auto"/>
                <w:bottom w:val="none" w:sz="0" w:space="0" w:color="auto"/>
                <w:right w:val="none" w:sz="0" w:space="0" w:color="auto"/>
              </w:divBdr>
            </w:div>
          </w:divsChild>
        </w:div>
        <w:div w:id="1341391289">
          <w:marLeft w:val="0"/>
          <w:marRight w:val="0"/>
          <w:marTop w:val="0"/>
          <w:marBottom w:val="0"/>
          <w:divBdr>
            <w:top w:val="none" w:sz="0" w:space="0" w:color="auto"/>
            <w:left w:val="none" w:sz="0" w:space="0" w:color="auto"/>
            <w:bottom w:val="none" w:sz="0" w:space="0" w:color="auto"/>
            <w:right w:val="none" w:sz="0" w:space="0" w:color="auto"/>
          </w:divBdr>
          <w:divsChild>
            <w:div w:id="1710760918">
              <w:marLeft w:val="0"/>
              <w:marRight w:val="0"/>
              <w:marTop w:val="0"/>
              <w:marBottom w:val="0"/>
              <w:divBdr>
                <w:top w:val="none" w:sz="0" w:space="0" w:color="auto"/>
                <w:left w:val="none" w:sz="0" w:space="0" w:color="auto"/>
                <w:bottom w:val="none" w:sz="0" w:space="0" w:color="auto"/>
                <w:right w:val="none" w:sz="0" w:space="0" w:color="auto"/>
              </w:divBdr>
            </w:div>
          </w:divsChild>
        </w:div>
        <w:div w:id="1342584138">
          <w:marLeft w:val="0"/>
          <w:marRight w:val="0"/>
          <w:marTop w:val="0"/>
          <w:marBottom w:val="0"/>
          <w:divBdr>
            <w:top w:val="none" w:sz="0" w:space="0" w:color="auto"/>
            <w:left w:val="none" w:sz="0" w:space="0" w:color="auto"/>
            <w:bottom w:val="none" w:sz="0" w:space="0" w:color="auto"/>
            <w:right w:val="none" w:sz="0" w:space="0" w:color="auto"/>
          </w:divBdr>
          <w:divsChild>
            <w:div w:id="740761304">
              <w:marLeft w:val="0"/>
              <w:marRight w:val="0"/>
              <w:marTop w:val="0"/>
              <w:marBottom w:val="0"/>
              <w:divBdr>
                <w:top w:val="none" w:sz="0" w:space="0" w:color="auto"/>
                <w:left w:val="none" w:sz="0" w:space="0" w:color="auto"/>
                <w:bottom w:val="none" w:sz="0" w:space="0" w:color="auto"/>
                <w:right w:val="none" w:sz="0" w:space="0" w:color="auto"/>
              </w:divBdr>
            </w:div>
          </w:divsChild>
        </w:div>
        <w:div w:id="2062630848">
          <w:marLeft w:val="0"/>
          <w:marRight w:val="0"/>
          <w:marTop w:val="0"/>
          <w:marBottom w:val="0"/>
          <w:divBdr>
            <w:top w:val="none" w:sz="0" w:space="0" w:color="auto"/>
            <w:left w:val="none" w:sz="0" w:space="0" w:color="auto"/>
            <w:bottom w:val="none" w:sz="0" w:space="0" w:color="auto"/>
            <w:right w:val="none" w:sz="0" w:space="0" w:color="auto"/>
          </w:divBdr>
          <w:divsChild>
            <w:div w:id="1695884400">
              <w:marLeft w:val="0"/>
              <w:marRight w:val="0"/>
              <w:marTop w:val="0"/>
              <w:marBottom w:val="0"/>
              <w:divBdr>
                <w:top w:val="none" w:sz="0" w:space="0" w:color="auto"/>
                <w:left w:val="none" w:sz="0" w:space="0" w:color="auto"/>
                <w:bottom w:val="none" w:sz="0" w:space="0" w:color="auto"/>
                <w:right w:val="none" w:sz="0" w:space="0" w:color="auto"/>
              </w:divBdr>
            </w:div>
          </w:divsChild>
        </w:div>
        <w:div w:id="2017611632">
          <w:marLeft w:val="0"/>
          <w:marRight w:val="0"/>
          <w:marTop w:val="0"/>
          <w:marBottom w:val="0"/>
          <w:divBdr>
            <w:top w:val="none" w:sz="0" w:space="0" w:color="auto"/>
            <w:left w:val="none" w:sz="0" w:space="0" w:color="auto"/>
            <w:bottom w:val="none" w:sz="0" w:space="0" w:color="auto"/>
            <w:right w:val="none" w:sz="0" w:space="0" w:color="auto"/>
          </w:divBdr>
          <w:divsChild>
            <w:div w:id="1157110879">
              <w:marLeft w:val="0"/>
              <w:marRight w:val="0"/>
              <w:marTop w:val="0"/>
              <w:marBottom w:val="0"/>
              <w:divBdr>
                <w:top w:val="none" w:sz="0" w:space="0" w:color="auto"/>
                <w:left w:val="none" w:sz="0" w:space="0" w:color="auto"/>
                <w:bottom w:val="none" w:sz="0" w:space="0" w:color="auto"/>
                <w:right w:val="none" w:sz="0" w:space="0" w:color="auto"/>
              </w:divBdr>
            </w:div>
          </w:divsChild>
        </w:div>
        <w:div w:id="328218644">
          <w:marLeft w:val="0"/>
          <w:marRight w:val="0"/>
          <w:marTop w:val="0"/>
          <w:marBottom w:val="0"/>
          <w:divBdr>
            <w:top w:val="none" w:sz="0" w:space="0" w:color="auto"/>
            <w:left w:val="none" w:sz="0" w:space="0" w:color="auto"/>
            <w:bottom w:val="none" w:sz="0" w:space="0" w:color="auto"/>
            <w:right w:val="none" w:sz="0" w:space="0" w:color="auto"/>
          </w:divBdr>
          <w:divsChild>
            <w:div w:id="771047909">
              <w:marLeft w:val="0"/>
              <w:marRight w:val="0"/>
              <w:marTop w:val="0"/>
              <w:marBottom w:val="0"/>
              <w:divBdr>
                <w:top w:val="none" w:sz="0" w:space="0" w:color="auto"/>
                <w:left w:val="none" w:sz="0" w:space="0" w:color="auto"/>
                <w:bottom w:val="none" w:sz="0" w:space="0" w:color="auto"/>
                <w:right w:val="none" w:sz="0" w:space="0" w:color="auto"/>
              </w:divBdr>
            </w:div>
          </w:divsChild>
        </w:div>
        <w:div w:id="883709975">
          <w:marLeft w:val="0"/>
          <w:marRight w:val="0"/>
          <w:marTop w:val="0"/>
          <w:marBottom w:val="0"/>
          <w:divBdr>
            <w:top w:val="none" w:sz="0" w:space="0" w:color="auto"/>
            <w:left w:val="none" w:sz="0" w:space="0" w:color="auto"/>
            <w:bottom w:val="none" w:sz="0" w:space="0" w:color="auto"/>
            <w:right w:val="none" w:sz="0" w:space="0" w:color="auto"/>
          </w:divBdr>
          <w:divsChild>
            <w:div w:id="1767534488">
              <w:marLeft w:val="0"/>
              <w:marRight w:val="0"/>
              <w:marTop w:val="0"/>
              <w:marBottom w:val="0"/>
              <w:divBdr>
                <w:top w:val="none" w:sz="0" w:space="0" w:color="auto"/>
                <w:left w:val="none" w:sz="0" w:space="0" w:color="auto"/>
                <w:bottom w:val="none" w:sz="0" w:space="0" w:color="auto"/>
                <w:right w:val="none" w:sz="0" w:space="0" w:color="auto"/>
              </w:divBdr>
            </w:div>
          </w:divsChild>
        </w:div>
        <w:div w:id="1993870996">
          <w:marLeft w:val="0"/>
          <w:marRight w:val="0"/>
          <w:marTop w:val="0"/>
          <w:marBottom w:val="0"/>
          <w:divBdr>
            <w:top w:val="none" w:sz="0" w:space="0" w:color="auto"/>
            <w:left w:val="none" w:sz="0" w:space="0" w:color="auto"/>
            <w:bottom w:val="none" w:sz="0" w:space="0" w:color="auto"/>
            <w:right w:val="none" w:sz="0" w:space="0" w:color="auto"/>
          </w:divBdr>
          <w:divsChild>
            <w:div w:id="158663556">
              <w:marLeft w:val="0"/>
              <w:marRight w:val="0"/>
              <w:marTop w:val="0"/>
              <w:marBottom w:val="0"/>
              <w:divBdr>
                <w:top w:val="none" w:sz="0" w:space="0" w:color="auto"/>
                <w:left w:val="none" w:sz="0" w:space="0" w:color="auto"/>
                <w:bottom w:val="none" w:sz="0" w:space="0" w:color="auto"/>
                <w:right w:val="none" w:sz="0" w:space="0" w:color="auto"/>
              </w:divBdr>
            </w:div>
          </w:divsChild>
        </w:div>
        <w:div w:id="1746997707">
          <w:marLeft w:val="0"/>
          <w:marRight w:val="0"/>
          <w:marTop w:val="0"/>
          <w:marBottom w:val="0"/>
          <w:divBdr>
            <w:top w:val="none" w:sz="0" w:space="0" w:color="auto"/>
            <w:left w:val="none" w:sz="0" w:space="0" w:color="auto"/>
            <w:bottom w:val="none" w:sz="0" w:space="0" w:color="auto"/>
            <w:right w:val="none" w:sz="0" w:space="0" w:color="auto"/>
          </w:divBdr>
          <w:divsChild>
            <w:div w:id="1327510321">
              <w:marLeft w:val="0"/>
              <w:marRight w:val="0"/>
              <w:marTop w:val="0"/>
              <w:marBottom w:val="0"/>
              <w:divBdr>
                <w:top w:val="none" w:sz="0" w:space="0" w:color="auto"/>
                <w:left w:val="none" w:sz="0" w:space="0" w:color="auto"/>
                <w:bottom w:val="none" w:sz="0" w:space="0" w:color="auto"/>
                <w:right w:val="none" w:sz="0" w:space="0" w:color="auto"/>
              </w:divBdr>
            </w:div>
          </w:divsChild>
        </w:div>
        <w:div w:id="1833793734">
          <w:marLeft w:val="0"/>
          <w:marRight w:val="0"/>
          <w:marTop w:val="0"/>
          <w:marBottom w:val="0"/>
          <w:divBdr>
            <w:top w:val="none" w:sz="0" w:space="0" w:color="auto"/>
            <w:left w:val="none" w:sz="0" w:space="0" w:color="auto"/>
            <w:bottom w:val="none" w:sz="0" w:space="0" w:color="auto"/>
            <w:right w:val="none" w:sz="0" w:space="0" w:color="auto"/>
          </w:divBdr>
          <w:divsChild>
            <w:div w:id="367221385">
              <w:marLeft w:val="0"/>
              <w:marRight w:val="0"/>
              <w:marTop w:val="0"/>
              <w:marBottom w:val="0"/>
              <w:divBdr>
                <w:top w:val="none" w:sz="0" w:space="0" w:color="auto"/>
                <w:left w:val="none" w:sz="0" w:space="0" w:color="auto"/>
                <w:bottom w:val="none" w:sz="0" w:space="0" w:color="auto"/>
                <w:right w:val="none" w:sz="0" w:space="0" w:color="auto"/>
              </w:divBdr>
            </w:div>
          </w:divsChild>
        </w:div>
        <w:div w:id="1512833664">
          <w:marLeft w:val="0"/>
          <w:marRight w:val="0"/>
          <w:marTop w:val="0"/>
          <w:marBottom w:val="0"/>
          <w:divBdr>
            <w:top w:val="none" w:sz="0" w:space="0" w:color="auto"/>
            <w:left w:val="none" w:sz="0" w:space="0" w:color="auto"/>
            <w:bottom w:val="none" w:sz="0" w:space="0" w:color="auto"/>
            <w:right w:val="none" w:sz="0" w:space="0" w:color="auto"/>
          </w:divBdr>
          <w:divsChild>
            <w:div w:id="1694528085">
              <w:marLeft w:val="0"/>
              <w:marRight w:val="0"/>
              <w:marTop w:val="0"/>
              <w:marBottom w:val="0"/>
              <w:divBdr>
                <w:top w:val="none" w:sz="0" w:space="0" w:color="auto"/>
                <w:left w:val="none" w:sz="0" w:space="0" w:color="auto"/>
                <w:bottom w:val="none" w:sz="0" w:space="0" w:color="auto"/>
                <w:right w:val="none" w:sz="0" w:space="0" w:color="auto"/>
              </w:divBdr>
            </w:div>
          </w:divsChild>
        </w:div>
        <w:div w:id="678970147">
          <w:marLeft w:val="0"/>
          <w:marRight w:val="0"/>
          <w:marTop w:val="0"/>
          <w:marBottom w:val="0"/>
          <w:divBdr>
            <w:top w:val="none" w:sz="0" w:space="0" w:color="auto"/>
            <w:left w:val="none" w:sz="0" w:space="0" w:color="auto"/>
            <w:bottom w:val="none" w:sz="0" w:space="0" w:color="auto"/>
            <w:right w:val="none" w:sz="0" w:space="0" w:color="auto"/>
          </w:divBdr>
          <w:divsChild>
            <w:div w:id="1811820622">
              <w:marLeft w:val="0"/>
              <w:marRight w:val="0"/>
              <w:marTop w:val="0"/>
              <w:marBottom w:val="0"/>
              <w:divBdr>
                <w:top w:val="none" w:sz="0" w:space="0" w:color="auto"/>
                <w:left w:val="none" w:sz="0" w:space="0" w:color="auto"/>
                <w:bottom w:val="none" w:sz="0" w:space="0" w:color="auto"/>
                <w:right w:val="none" w:sz="0" w:space="0" w:color="auto"/>
              </w:divBdr>
            </w:div>
          </w:divsChild>
        </w:div>
        <w:div w:id="1397901311">
          <w:marLeft w:val="0"/>
          <w:marRight w:val="0"/>
          <w:marTop w:val="0"/>
          <w:marBottom w:val="0"/>
          <w:divBdr>
            <w:top w:val="none" w:sz="0" w:space="0" w:color="auto"/>
            <w:left w:val="none" w:sz="0" w:space="0" w:color="auto"/>
            <w:bottom w:val="none" w:sz="0" w:space="0" w:color="auto"/>
            <w:right w:val="none" w:sz="0" w:space="0" w:color="auto"/>
          </w:divBdr>
          <w:divsChild>
            <w:div w:id="1118254589">
              <w:marLeft w:val="0"/>
              <w:marRight w:val="0"/>
              <w:marTop w:val="0"/>
              <w:marBottom w:val="0"/>
              <w:divBdr>
                <w:top w:val="none" w:sz="0" w:space="0" w:color="auto"/>
                <w:left w:val="none" w:sz="0" w:space="0" w:color="auto"/>
                <w:bottom w:val="none" w:sz="0" w:space="0" w:color="auto"/>
                <w:right w:val="none" w:sz="0" w:space="0" w:color="auto"/>
              </w:divBdr>
            </w:div>
          </w:divsChild>
        </w:div>
        <w:div w:id="61487502">
          <w:marLeft w:val="0"/>
          <w:marRight w:val="0"/>
          <w:marTop w:val="0"/>
          <w:marBottom w:val="0"/>
          <w:divBdr>
            <w:top w:val="none" w:sz="0" w:space="0" w:color="auto"/>
            <w:left w:val="none" w:sz="0" w:space="0" w:color="auto"/>
            <w:bottom w:val="none" w:sz="0" w:space="0" w:color="auto"/>
            <w:right w:val="none" w:sz="0" w:space="0" w:color="auto"/>
          </w:divBdr>
          <w:divsChild>
            <w:div w:id="482819096">
              <w:marLeft w:val="0"/>
              <w:marRight w:val="0"/>
              <w:marTop w:val="0"/>
              <w:marBottom w:val="0"/>
              <w:divBdr>
                <w:top w:val="none" w:sz="0" w:space="0" w:color="auto"/>
                <w:left w:val="none" w:sz="0" w:space="0" w:color="auto"/>
                <w:bottom w:val="none" w:sz="0" w:space="0" w:color="auto"/>
                <w:right w:val="none" w:sz="0" w:space="0" w:color="auto"/>
              </w:divBdr>
            </w:div>
          </w:divsChild>
        </w:div>
        <w:div w:id="779184519">
          <w:marLeft w:val="0"/>
          <w:marRight w:val="0"/>
          <w:marTop w:val="0"/>
          <w:marBottom w:val="0"/>
          <w:divBdr>
            <w:top w:val="none" w:sz="0" w:space="0" w:color="auto"/>
            <w:left w:val="none" w:sz="0" w:space="0" w:color="auto"/>
            <w:bottom w:val="none" w:sz="0" w:space="0" w:color="auto"/>
            <w:right w:val="none" w:sz="0" w:space="0" w:color="auto"/>
          </w:divBdr>
          <w:divsChild>
            <w:div w:id="188761384">
              <w:marLeft w:val="0"/>
              <w:marRight w:val="0"/>
              <w:marTop w:val="0"/>
              <w:marBottom w:val="0"/>
              <w:divBdr>
                <w:top w:val="none" w:sz="0" w:space="0" w:color="auto"/>
                <w:left w:val="none" w:sz="0" w:space="0" w:color="auto"/>
                <w:bottom w:val="none" w:sz="0" w:space="0" w:color="auto"/>
                <w:right w:val="none" w:sz="0" w:space="0" w:color="auto"/>
              </w:divBdr>
            </w:div>
          </w:divsChild>
        </w:div>
        <w:div w:id="2144225743">
          <w:marLeft w:val="0"/>
          <w:marRight w:val="0"/>
          <w:marTop w:val="0"/>
          <w:marBottom w:val="0"/>
          <w:divBdr>
            <w:top w:val="none" w:sz="0" w:space="0" w:color="auto"/>
            <w:left w:val="none" w:sz="0" w:space="0" w:color="auto"/>
            <w:bottom w:val="none" w:sz="0" w:space="0" w:color="auto"/>
            <w:right w:val="none" w:sz="0" w:space="0" w:color="auto"/>
          </w:divBdr>
          <w:divsChild>
            <w:div w:id="217397195">
              <w:marLeft w:val="0"/>
              <w:marRight w:val="0"/>
              <w:marTop w:val="0"/>
              <w:marBottom w:val="0"/>
              <w:divBdr>
                <w:top w:val="none" w:sz="0" w:space="0" w:color="auto"/>
                <w:left w:val="none" w:sz="0" w:space="0" w:color="auto"/>
                <w:bottom w:val="none" w:sz="0" w:space="0" w:color="auto"/>
                <w:right w:val="none" w:sz="0" w:space="0" w:color="auto"/>
              </w:divBdr>
            </w:div>
          </w:divsChild>
        </w:div>
        <w:div w:id="292448164">
          <w:marLeft w:val="0"/>
          <w:marRight w:val="0"/>
          <w:marTop w:val="0"/>
          <w:marBottom w:val="0"/>
          <w:divBdr>
            <w:top w:val="none" w:sz="0" w:space="0" w:color="auto"/>
            <w:left w:val="none" w:sz="0" w:space="0" w:color="auto"/>
            <w:bottom w:val="none" w:sz="0" w:space="0" w:color="auto"/>
            <w:right w:val="none" w:sz="0" w:space="0" w:color="auto"/>
          </w:divBdr>
          <w:divsChild>
            <w:div w:id="849761019">
              <w:marLeft w:val="0"/>
              <w:marRight w:val="0"/>
              <w:marTop w:val="0"/>
              <w:marBottom w:val="0"/>
              <w:divBdr>
                <w:top w:val="none" w:sz="0" w:space="0" w:color="auto"/>
                <w:left w:val="none" w:sz="0" w:space="0" w:color="auto"/>
                <w:bottom w:val="none" w:sz="0" w:space="0" w:color="auto"/>
                <w:right w:val="none" w:sz="0" w:space="0" w:color="auto"/>
              </w:divBdr>
            </w:div>
          </w:divsChild>
        </w:div>
        <w:div w:id="1509638414">
          <w:marLeft w:val="0"/>
          <w:marRight w:val="0"/>
          <w:marTop w:val="0"/>
          <w:marBottom w:val="0"/>
          <w:divBdr>
            <w:top w:val="none" w:sz="0" w:space="0" w:color="auto"/>
            <w:left w:val="none" w:sz="0" w:space="0" w:color="auto"/>
            <w:bottom w:val="none" w:sz="0" w:space="0" w:color="auto"/>
            <w:right w:val="none" w:sz="0" w:space="0" w:color="auto"/>
          </w:divBdr>
          <w:divsChild>
            <w:div w:id="840586255">
              <w:marLeft w:val="0"/>
              <w:marRight w:val="0"/>
              <w:marTop w:val="0"/>
              <w:marBottom w:val="0"/>
              <w:divBdr>
                <w:top w:val="none" w:sz="0" w:space="0" w:color="auto"/>
                <w:left w:val="none" w:sz="0" w:space="0" w:color="auto"/>
                <w:bottom w:val="none" w:sz="0" w:space="0" w:color="auto"/>
                <w:right w:val="none" w:sz="0" w:space="0" w:color="auto"/>
              </w:divBdr>
            </w:div>
          </w:divsChild>
        </w:div>
        <w:div w:id="2041273896">
          <w:marLeft w:val="0"/>
          <w:marRight w:val="0"/>
          <w:marTop w:val="0"/>
          <w:marBottom w:val="0"/>
          <w:divBdr>
            <w:top w:val="none" w:sz="0" w:space="0" w:color="auto"/>
            <w:left w:val="none" w:sz="0" w:space="0" w:color="auto"/>
            <w:bottom w:val="none" w:sz="0" w:space="0" w:color="auto"/>
            <w:right w:val="none" w:sz="0" w:space="0" w:color="auto"/>
          </w:divBdr>
          <w:divsChild>
            <w:div w:id="1688098865">
              <w:marLeft w:val="0"/>
              <w:marRight w:val="0"/>
              <w:marTop w:val="0"/>
              <w:marBottom w:val="0"/>
              <w:divBdr>
                <w:top w:val="none" w:sz="0" w:space="0" w:color="auto"/>
                <w:left w:val="none" w:sz="0" w:space="0" w:color="auto"/>
                <w:bottom w:val="none" w:sz="0" w:space="0" w:color="auto"/>
                <w:right w:val="none" w:sz="0" w:space="0" w:color="auto"/>
              </w:divBdr>
            </w:div>
          </w:divsChild>
        </w:div>
        <w:div w:id="1810248478">
          <w:marLeft w:val="0"/>
          <w:marRight w:val="0"/>
          <w:marTop w:val="0"/>
          <w:marBottom w:val="0"/>
          <w:divBdr>
            <w:top w:val="none" w:sz="0" w:space="0" w:color="auto"/>
            <w:left w:val="none" w:sz="0" w:space="0" w:color="auto"/>
            <w:bottom w:val="none" w:sz="0" w:space="0" w:color="auto"/>
            <w:right w:val="none" w:sz="0" w:space="0" w:color="auto"/>
          </w:divBdr>
          <w:divsChild>
            <w:div w:id="1448743186">
              <w:marLeft w:val="0"/>
              <w:marRight w:val="0"/>
              <w:marTop w:val="0"/>
              <w:marBottom w:val="0"/>
              <w:divBdr>
                <w:top w:val="none" w:sz="0" w:space="0" w:color="auto"/>
                <w:left w:val="none" w:sz="0" w:space="0" w:color="auto"/>
                <w:bottom w:val="none" w:sz="0" w:space="0" w:color="auto"/>
                <w:right w:val="none" w:sz="0" w:space="0" w:color="auto"/>
              </w:divBdr>
            </w:div>
          </w:divsChild>
        </w:div>
        <w:div w:id="1561555459">
          <w:marLeft w:val="0"/>
          <w:marRight w:val="0"/>
          <w:marTop w:val="0"/>
          <w:marBottom w:val="0"/>
          <w:divBdr>
            <w:top w:val="none" w:sz="0" w:space="0" w:color="auto"/>
            <w:left w:val="none" w:sz="0" w:space="0" w:color="auto"/>
            <w:bottom w:val="none" w:sz="0" w:space="0" w:color="auto"/>
            <w:right w:val="none" w:sz="0" w:space="0" w:color="auto"/>
          </w:divBdr>
          <w:divsChild>
            <w:div w:id="799767193">
              <w:marLeft w:val="0"/>
              <w:marRight w:val="0"/>
              <w:marTop w:val="0"/>
              <w:marBottom w:val="0"/>
              <w:divBdr>
                <w:top w:val="none" w:sz="0" w:space="0" w:color="auto"/>
                <w:left w:val="none" w:sz="0" w:space="0" w:color="auto"/>
                <w:bottom w:val="none" w:sz="0" w:space="0" w:color="auto"/>
                <w:right w:val="none" w:sz="0" w:space="0" w:color="auto"/>
              </w:divBdr>
            </w:div>
          </w:divsChild>
        </w:div>
        <w:div w:id="782699419">
          <w:marLeft w:val="0"/>
          <w:marRight w:val="0"/>
          <w:marTop w:val="0"/>
          <w:marBottom w:val="0"/>
          <w:divBdr>
            <w:top w:val="none" w:sz="0" w:space="0" w:color="auto"/>
            <w:left w:val="none" w:sz="0" w:space="0" w:color="auto"/>
            <w:bottom w:val="none" w:sz="0" w:space="0" w:color="auto"/>
            <w:right w:val="none" w:sz="0" w:space="0" w:color="auto"/>
          </w:divBdr>
          <w:divsChild>
            <w:div w:id="15467334">
              <w:marLeft w:val="0"/>
              <w:marRight w:val="0"/>
              <w:marTop w:val="0"/>
              <w:marBottom w:val="0"/>
              <w:divBdr>
                <w:top w:val="none" w:sz="0" w:space="0" w:color="auto"/>
                <w:left w:val="none" w:sz="0" w:space="0" w:color="auto"/>
                <w:bottom w:val="none" w:sz="0" w:space="0" w:color="auto"/>
                <w:right w:val="none" w:sz="0" w:space="0" w:color="auto"/>
              </w:divBdr>
            </w:div>
          </w:divsChild>
        </w:div>
        <w:div w:id="216209415">
          <w:marLeft w:val="0"/>
          <w:marRight w:val="0"/>
          <w:marTop w:val="0"/>
          <w:marBottom w:val="0"/>
          <w:divBdr>
            <w:top w:val="none" w:sz="0" w:space="0" w:color="auto"/>
            <w:left w:val="none" w:sz="0" w:space="0" w:color="auto"/>
            <w:bottom w:val="none" w:sz="0" w:space="0" w:color="auto"/>
            <w:right w:val="none" w:sz="0" w:space="0" w:color="auto"/>
          </w:divBdr>
          <w:divsChild>
            <w:div w:id="1324746079">
              <w:marLeft w:val="0"/>
              <w:marRight w:val="0"/>
              <w:marTop w:val="0"/>
              <w:marBottom w:val="0"/>
              <w:divBdr>
                <w:top w:val="none" w:sz="0" w:space="0" w:color="auto"/>
                <w:left w:val="none" w:sz="0" w:space="0" w:color="auto"/>
                <w:bottom w:val="none" w:sz="0" w:space="0" w:color="auto"/>
                <w:right w:val="none" w:sz="0" w:space="0" w:color="auto"/>
              </w:divBdr>
            </w:div>
          </w:divsChild>
        </w:div>
        <w:div w:id="1865822213">
          <w:marLeft w:val="0"/>
          <w:marRight w:val="0"/>
          <w:marTop w:val="0"/>
          <w:marBottom w:val="0"/>
          <w:divBdr>
            <w:top w:val="none" w:sz="0" w:space="0" w:color="auto"/>
            <w:left w:val="none" w:sz="0" w:space="0" w:color="auto"/>
            <w:bottom w:val="none" w:sz="0" w:space="0" w:color="auto"/>
            <w:right w:val="none" w:sz="0" w:space="0" w:color="auto"/>
          </w:divBdr>
          <w:divsChild>
            <w:div w:id="1366904517">
              <w:marLeft w:val="0"/>
              <w:marRight w:val="0"/>
              <w:marTop w:val="0"/>
              <w:marBottom w:val="0"/>
              <w:divBdr>
                <w:top w:val="none" w:sz="0" w:space="0" w:color="auto"/>
                <w:left w:val="none" w:sz="0" w:space="0" w:color="auto"/>
                <w:bottom w:val="none" w:sz="0" w:space="0" w:color="auto"/>
                <w:right w:val="none" w:sz="0" w:space="0" w:color="auto"/>
              </w:divBdr>
            </w:div>
          </w:divsChild>
        </w:div>
        <w:div w:id="451244218">
          <w:marLeft w:val="0"/>
          <w:marRight w:val="0"/>
          <w:marTop w:val="0"/>
          <w:marBottom w:val="0"/>
          <w:divBdr>
            <w:top w:val="none" w:sz="0" w:space="0" w:color="auto"/>
            <w:left w:val="none" w:sz="0" w:space="0" w:color="auto"/>
            <w:bottom w:val="none" w:sz="0" w:space="0" w:color="auto"/>
            <w:right w:val="none" w:sz="0" w:space="0" w:color="auto"/>
          </w:divBdr>
          <w:divsChild>
            <w:div w:id="1461650530">
              <w:marLeft w:val="0"/>
              <w:marRight w:val="0"/>
              <w:marTop w:val="0"/>
              <w:marBottom w:val="0"/>
              <w:divBdr>
                <w:top w:val="none" w:sz="0" w:space="0" w:color="auto"/>
                <w:left w:val="none" w:sz="0" w:space="0" w:color="auto"/>
                <w:bottom w:val="none" w:sz="0" w:space="0" w:color="auto"/>
                <w:right w:val="none" w:sz="0" w:space="0" w:color="auto"/>
              </w:divBdr>
            </w:div>
          </w:divsChild>
        </w:div>
        <w:div w:id="1144591087">
          <w:marLeft w:val="0"/>
          <w:marRight w:val="0"/>
          <w:marTop w:val="0"/>
          <w:marBottom w:val="0"/>
          <w:divBdr>
            <w:top w:val="none" w:sz="0" w:space="0" w:color="auto"/>
            <w:left w:val="none" w:sz="0" w:space="0" w:color="auto"/>
            <w:bottom w:val="none" w:sz="0" w:space="0" w:color="auto"/>
            <w:right w:val="none" w:sz="0" w:space="0" w:color="auto"/>
          </w:divBdr>
          <w:divsChild>
            <w:div w:id="742265272">
              <w:marLeft w:val="0"/>
              <w:marRight w:val="0"/>
              <w:marTop w:val="0"/>
              <w:marBottom w:val="0"/>
              <w:divBdr>
                <w:top w:val="none" w:sz="0" w:space="0" w:color="auto"/>
                <w:left w:val="none" w:sz="0" w:space="0" w:color="auto"/>
                <w:bottom w:val="none" w:sz="0" w:space="0" w:color="auto"/>
                <w:right w:val="none" w:sz="0" w:space="0" w:color="auto"/>
              </w:divBdr>
            </w:div>
          </w:divsChild>
        </w:div>
        <w:div w:id="1344669745">
          <w:marLeft w:val="0"/>
          <w:marRight w:val="0"/>
          <w:marTop w:val="0"/>
          <w:marBottom w:val="0"/>
          <w:divBdr>
            <w:top w:val="none" w:sz="0" w:space="0" w:color="auto"/>
            <w:left w:val="none" w:sz="0" w:space="0" w:color="auto"/>
            <w:bottom w:val="none" w:sz="0" w:space="0" w:color="auto"/>
            <w:right w:val="none" w:sz="0" w:space="0" w:color="auto"/>
          </w:divBdr>
          <w:divsChild>
            <w:div w:id="2036926476">
              <w:marLeft w:val="0"/>
              <w:marRight w:val="0"/>
              <w:marTop w:val="0"/>
              <w:marBottom w:val="0"/>
              <w:divBdr>
                <w:top w:val="none" w:sz="0" w:space="0" w:color="auto"/>
                <w:left w:val="none" w:sz="0" w:space="0" w:color="auto"/>
                <w:bottom w:val="none" w:sz="0" w:space="0" w:color="auto"/>
                <w:right w:val="none" w:sz="0" w:space="0" w:color="auto"/>
              </w:divBdr>
            </w:div>
          </w:divsChild>
        </w:div>
        <w:div w:id="1402946265">
          <w:marLeft w:val="0"/>
          <w:marRight w:val="0"/>
          <w:marTop w:val="0"/>
          <w:marBottom w:val="0"/>
          <w:divBdr>
            <w:top w:val="none" w:sz="0" w:space="0" w:color="auto"/>
            <w:left w:val="none" w:sz="0" w:space="0" w:color="auto"/>
            <w:bottom w:val="none" w:sz="0" w:space="0" w:color="auto"/>
            <w:right w:val="none" w:sz="0" w:space="0" w:color="auto"/>
          </w:divBdr>
          <w:divsChild>
            <w:div w:id="1009409903">
              <w:marLeft w:val="0"/>
              <w:marRight w:val="0"/>
              <w:marTop w:val="0"/>
              <w:marBottom w:val="0"/>
              <w:divBdr>
                <w:top w:val="none" w:sz="0" w:space="0" w:color="auto"/>
                <w:left w:val="none" w:sz="0" w:space="0" w:color="auto"/>
                <w:bottom w:val="none" w:sz="0" w:space="0" w:color="auto"/>
                <w:right w:val="none" w:sz="0" w:space="0" w:color="auto"/>
              </w:divBdr>
            </w:div>
          </w:divsChild>
        </w:div>
        <w:div w:id="317611488">
          <w:marLeft w:val="0"/>
          <w:marRight w:val="0"/>
          <w:marTop w:val="0"/>
          <w:marBottom w:val="0"/>
          <w:divBdr>
            <w:top w:val="none" w:sz="0" w:space="0" w:color="auto"/>
            <w:left w:val="none" w:sz="0" w:space="0" w:color="auto"/>
            <w:bottom w:val="none" w:sz="0" w:space="0" w:color="auto"/>
            <w:right w:val="none" w:sz="0" w:space="0" w:color="auto"/>
          </w:divBdr>
          <w:divsChild>
            <w:div w:id="342708423">
              <w:marLeft w:val="0"/>
              <w:marRight w:val="0"/>
              <w:marTop w:val="0"/>
              <w:marBottom w:val="0"/>
              <w:divBdr>
                <w:top w:val="none" w:sz="0" w:space="0" w:color="auto"/>
                <w:left w:val="none" w:sz="0" w:space="0" w:color="auto"/>
                <w:bottom w:val="none" w:sz="0" w:space="0" w:color="auto"/>
                <w:right w:val="none" w:sz="0" w:space="0" w:color="auto"/>
              </w:divBdr>
            </w:div>
          </w:divsChild>
        </w:div>
        <w:div w:id="2087334243">
          <w:marLeft w:val="0"/>
          <w:marRight w:val="0"/>
          <w:marTop w:val="0"/>
          <w:marBottom w:val="0"/>
          <w:divBdr>
            <w:top w:val="none" w:sz="0" w:space="0" w:color="auto"/>
            <w:left w:val="none" w:sz="0" w:space="0" w:color="auto"/>
            <w:bottom w:val="none" w:sz="0" w:space="0" w:color="auto"/>
            <w:right w:val="none" w:sz="0" w:space="0" w:color="auto"/>
          </w:divBdr>
          <w:divsChild>
            <w:div w:id="1884100486">
              <w:marLeft w:val="0"/>
              <w:marRight w:val="0"/>
              <w:marTop w:val="0"/>
              <w:marBottom w:val="0"/>
              <w:divBdr>
                <w:top w:val="none" w:sz="0" w:space="0" w:color="auto"/>
                <w:left w:val="none" w:sz="0" w:space="0" w:color="auto"/>
                <w:bottom w:val="none" w:sz="0" w:space="0" w:color="auto"/>
                <w:right w:val="none" w:sz="0" w:space="0" w:color="auto"/>
              </w:divBdr>
            </w:div>
          </w:divsChild>
        </w:div>
        <w:div w:id="2074043376">
          <w:marLeft w:val="0"/>
          <w:marRight w:val="0"/>
          <w:marTop w:val="0"/>
          <w:marBottom w:val="0"/>
          <w:divBdr>
            <w:top w:val="none" w:sz="0" w:space="0" w:color="auto"/>
            <w:left w:val="none" w:sz="0" w:space="0" w:color="auto"/>
            <w:bottom w:val="none" w:sz="0" w:space="0" w:color="auto"/>
            <w:right w:val="none" w:sz="0" w:space="0" w:color="auto"/>
          </w:divBdr>
          <w:divsChild>
            <w:div w:id="779029988">
              <w:marLeft w:val="0"/>
              <w:marRight w:val="0"/>
              <w:marTop w:val="0"/>
              <w:marBottom w:val="0"/>
              <w:divBdr>
                <w:top w:val="none" w:sz="0" w:space="0" w:color="auto"/>
                <w:left w:val="none" w:sz="0" w:space="0" w:color="auto"/>
                <w:bottom w:val="none" w:sz="0" w:space="0" w:color="auto"/>
                <w:right w:val="none" w:sz="0" w:space="0" w:color="auto"/>
              </w:divBdr>
            </w:div>
          </w:divsChild>
        </w:div>
        <w:div w:id="1221745203">
          <w:marLeft w:val="0"/>
          <w:marRight w:val="0"/>
          <w:marTop w:val="0"/>
          <w:marBottom w:val="0"/>
          <w:divBdr>
            <w:top w:val="none" w:sz="0" w:space="0" w:color="auto"/>
            <w:left w:val="none" w:sz="0" w:space="0" w:color="auto"/>
            <w:bottom w:val="none" w:sz="0" w:space="0" w:color="auto"/>
            <w:right w:val="none" w:sz="0" w:space="0" w:color="auto"/>
          </w:divBdr>
          <w:divsChild>
            <w:div w:id="275917438">
              <w:marLeft w:val="0"/>
              <w:marRight w:val="0"/>
              <w:marTop w:val="0"/>
              <w:marBottom w:val="0"/>
              <w:divBdr>
                <w:top w:val="none" w:sz="0" w:space="0" w:color="auto"/>
                <w:left w:val="none" w:sz="0" w:space="0" w:color="auto"/>
                <w:bottom w:val="none" w:sz="0" w:space="0" w:color="auto"/>
                <w:right w:val="none" w:sz="0" w:space="0" w:color="auto"/>
              </w:divBdr>
            </w:div>
          </w:divsChild>
        </w:div>
        <w:div w:id="2123381753">
          <w:marLeft w:val="0"/>
          <w:marRight w:val="0"/>
          <w:marTop w:val="0"/>
          <w:marBottom w:val="0"/>
          <w:divBdr>
            <w:top w:val="none" w:sz="0" w:space="0" w:color="auto"/>
            <w:left w:val="none" w:sz="0" w:space="0" w:color="auto"/>
            <w:bottom w:val="none" w:sz="0" w:space="0" w:color="auto"/>
            <w:right w:val="none" w:sz="0" w:space="0" w:color="auto"/>
          </w:divBdr>
          <w:divsChild>
            <w:div w:id="2003581319">
              <w:marLeft w:val="0"/>
              <w:marRight w:val="0"/>
              <w:marTop w:val="0"/>
              <w:marBottom w:val="0"/>
              <w:divBdr>
                <w:top w:val="none" w:sz="0" w:space="0" w:color="auto"/>
                <w:left w:val="none" w:sz="0" w:space="0" w:color="auto"/>
                <w:bottom w:val="none" w:sz="0" w:space="0" w:color="auto"/>
                <w:right w:val="none" w:sz="0" w:space="0" w:color="auto"/>
              </w:divBdr>
            </w:div>
          </w:divsChild>
        </w:div>
        <w:div w:id="850602533">
          <w:marLeft w:val="0"/>
          <w:marRight w:val="0"/>
          <w:marTop w:val="0"/>
          <w:marBottom w:val="0"/>
          <w:divBdr>
            <w:top w:val="none" w:sz="0" w:space="0" w:color="auto"/>
            <w:left w:val="none" w:sz="0" w:space="0" w:color="auto"/>
            <w:bottom w:val="none" w:sz="0" w:space="0" w:color="auto"/>
            <w:right w:val="none" w:sz="0" w:space="0" w:color="auto"/>
          </w:divBdr>
          <w:divsChild>
            <w:div w:id="1794519138">
              <w:marLeft w:val="0"/>
              <w:marRight w:val="0"/>
              <w:marTop w:val="0"/>
              <w:marBottom w:val="0"/>
              <w:divBdr>
                <w:top w:val="none" w:sz="0" w:space="0" w:color="auto"/>
                <w:left w:val="none" w:sz="0" w:space="0" w:color="auto"/>
                <w:bottom w:val="none" w:sz="0" w:space="0" w:color="auto"/>
                <w:right w:val="none" w:sz="0" w:space="0" w:color="auto"/>
              </w:divBdr>
            </w:div>
          </w:divsChild>
        </w:div>
        <w:div w:id="831868720">
          <w:marLeft w:val="0"/>
          <w:marRight w:val="0"/>
          <w:marTop w:val="0"/>
          <w:marBottom w:val="0"/>
          <w:divBdr>
            <w:top w:val="none" w:sz="0" w:space="0" w:color="auto"/>
            <w:left w:val="none" w:sz="0" w:space="0" w:color="auto"/>
            <w:bottom w:val="none" w:sz="0" w:space="0" w:color="auto"/>
            <w:right w:val="none" w:sz="0" w:space="0" w:color="auto"/>
          </w:divBdr>
          <w:divsChild>
            <w:div w:id="1705716467">
              <w:marLeft w:val="0"/>
              <w:marRight w:val="0"/>
              <w:marTop w:val="0"/>
              <w:marBottom w:val="0"/>
              <w:divBdr>
                <w:top w:val="none" w:sz="0" w:space="0" w:color="auto"/>
                <w:left w:val="none" w:sz="0" w:space="0" w:color="auto"/>
                <w:bottom w:val="none" w:sz="0" w:space="0" w:color="auto"/>
                <w:right w:val="none" w:sz="0" w:space="0" w:color="auto"/>
              </w:divBdr>
            </w:div>
          </w:divsChild>
        </w:div>
        <w:div w:id="1794791484">
          <w:marLeft w:val="0"/>
          <w:marRight w:val="0"/>
          <w:marTop w:val="0"/>
          <w:marBottom w:val="0"/>
          <w:divBdr>
            <w:top w:val="none" w:sz="0" w:space="0" w:color="auto"/>
            <w:left w:val="none" w:sz="0" w:space="0" w:color="auto"/>
            <w:bottom w:val="none" w:sz="0" w:space="0" w:color="auto"/>
            <w:right w:val="none" w:sz="0" w:space="0" w:color="auto"/>
          </w:divBdr>
          <w:divsChild>
            <w:div w:id="2057505462">
              <w:marLeft w:val="0"/>
              <w:marRight w:val="0"/>
              <w:marTop w:val="0"/>
              <w:marBottom w:val="0"/>
              <w:divBdr>
                <w:top w:val="none" w:sz="0" w:space="0" w:color="auto"/>
                <w:left w:val="none" w:sz="0" w:space="0" w:color="auto"/>
                <w:bottom w:val="none" w:sz="0" w:space="0" w:color="auto"/>
                <w:right w:val="none" w:sz="0" w:space="0" w:color="auto"/>
              </w:divBdr>
            </w:div>
          </w:divsChild>
        </w:div>
        <w:div w:id="1734037105">
          <w:marLeft w:val="0"/>
          <w:marRight w:val="0"/>
          <w:marTop w:val="0"/>
          <w:marBottom w:val="0"/>
          <w:divBdr>
            <w:top w:val="none" w:sz="0" w:space="0" w:color="auto"/>
            <w:left w:val="none" w:sz="0" w:space="0" w:color="auto"/>
            <w:bottom w:val="none" w:sz="0" w:space="0" w:color="auto"/>
            <w:right w:val="none" w:sz="0" w:space="0" w:color="auto"/>
          </w:divBdr>
          <w:divsChild>
            <w:div w:id="685593869">
              <w:marLeft w:val="0"/>
              <w:marRight w:val="0"/>
              <w:marTop w:val="0"/>
              <w:marBottom w:val="0"/>
              <w:divBdr>
                <w:top w:val="none" w:sz="0" w:space="0" w:color="auto"/>
                <w:left w:val="none" w:sz="0" w:space="0" w:color="auto"/>
                <w:bottom w:val="none" w:sz="0" w:space="0" w:color="auto"/>
                <w:right w:val="none" w:sz="0" w:space="0" w:color="auto"/>
              </w:divBdr>
            </w:div>
          </w:divsChild>
        </w:div>
        <w:div w:id="1719619956">
          <w:marLeft w:val="0"/>
          <w:marRight w:val="0"/>
          <w:marTop w:val="0"/>
          <w:marBottom w:val="0"/>
          <w:divBdr>
            <w:top w:val="none" w:sz="0" w:space="0" w:color="auto"/>
            <w:left w:val="none" w:sz="0" w:space="0" w:color="auto"/>
            <w:bottom w:val="none" w:sz="0" w:space="0" w:color="auto"/>
            <w:right w:val="none" w:sz="0" w:space="0" w:color="auto"/>
          </w:divBdr>
          <w:divsChild>
            <w:div w:id="1514687843">
              <w:marLeft w:val="0"/>
              <w:marRight w:val="0"/>
              <w:marTop w:val="0"/>
              <w:marBottom w:val="0"/>
              <w:divBdr>
                <w:top w:val="none" w:sz="0" w:space="0" w:color="auto"/>
                <w:left w:val="none" w:sz="0" w:space="0" w:color="auto"/>
                <w:bottom w:val="none" w:sz="0" w:space="0" w:color="auto"/>
                <w:right w:val="none" w:sz="0" w:space="0" w:color="auto"/>
              </w:divBdr>
            </w:div>
          </w:divsChild>
        </w:div>
        <w:div w:id="411855315">
          <w:marLeft w:val="0"/>
          <w:marRight w:val="0"/>
          <w:marTop w:val="0"/>
          <w:marBottom w:val="0"/>
          <w:divBdr>
            <w:top w:val="none" w:sz="0" w:space="0" w:color="auto"/>
            <w:left w:val="none" w:sz="0" w:space="0" w:color="auto"/>
            <w:bottom w:val="none" w:sz="0" w:space="0" w:color="auto"/>
            <w:right w:val="none" w:sz="0" w:space="0" w:color="auto"/>
          </w:divBdr>
          <w:divsChild>
            <w:div w:id="1802767001">
              <w:marLeft w:val="0"/>
              <w:marRight w:val="0"/>
              <w:marTop w:val="0"/>
              <w:marBottom w:val="0"/>
              <w:divBdr>
                <w:top w:val="none" w:sz="0" w:space="0" w:color="auto"/>
                <w:left w:val="none" w:sz="0" w:space="0" w:color="auto"/>
                <w:bottom w:val="none" w:sz="0" w:space="0" w:color="auto"/>
                <w:right w:val="none" w:sz="0" w:space="0" w:color="auto"/>
              </w:divBdr>
            </w:div>
          </w:divsChild>
        </w:div>
        <w:div w:id="290014310">
          <w:marLeft w:val="0"/>
          <w:marRight w:val="0"/>
          <w:marTop w:val="0"/>
          <w:marBottom w:val="0"/>
          <w:divBdr>
            <w:top w:val="none" w:sz="0" w:space="0" w:color="auto"/>
            <w:left w:val="none" w:sz="0" w:space="0" w:color="auto"/>
            <w:bottom w:val="none" w:sz="0" w:space="0" w:color="auto"/>
            <w:right w:val="none" w:sz="0" w:space="0" w:color="auto"/>
          </w:divBdr>
          <w:divsChild>
            <w:div w:id="2049135539">
              <w:marLeft w:val="0"/>
              <w:marRight w:val="0"/>
              <w:marTop w:val="0"/>
              <w:marBottom w:val="0"/>
              <w:divBdr>
                <w:top w:val="none" w:sz="0" w:space="0" w:color="auto"/>
                <w:left w:val="none" w:sz="0" w:space="0" w:color="auto"/>
                <w:bottom w:val="none" w:sz="0" w:space="0" w:color="auto"/>
                <w:right w:val="none" w:sz="0" w:space="0" w:color="auto"/>
              </w:divBdr>
            </w:div>
          </w:divsChild>
        </w:div>
        <w:div w:id="1055740244">
          <w:marLeft w:val="0"/>
          <w:marRight w:val="0"/>
          <w:marTop w:val="0"/>
          <w:marBottom w:val="0"/>
          <w:divBdr>
            <w:top w:val="none" w:sz="0" w:space="0" w:color="auto"/>
            <w:left w:val="none" w:sz="0" w:space="0" w:color="auto"/>
            <w:bottom w:val="none" w:sz="0" w:space="0" w:color="auto"/>
            <w:right w:val="none" w:sz="0" w:space="0" w:color="auto"/>
          </w:divBdr>
          <w:divsChild>
            <w:div w:id="740442999">
              <w:marLeft w:val="0"/>
              <w:marRight w:val="0"/>
              <w:marTop w:val="0"/>
              <w:marBottom w:val="0"/>
              <w:divBdr>
                <w:top w:val="none" w:sz="0" w:space="0" w:color="auto"/>
                <w:left w:val="none" w:sz="0" w:space="0" w:color="auto"/>
                <w:bottom w:val="none" w:sz="0" w:space="0" w:color="auto"/>
                <w:right w:val="none" w:sz="0" w:space="0" w:color="auto"/>
              </w:divBdr>
            </w:div>
          </w:divsChild>
        </w:div>
        <w:div w:id="1899053048">
          <w:marLeft w:val="0"/>
          <w:marRight w:val="0"/>
          <w:marTop w:val="0"/>
          <w:marBottom w:val="0"/>
          <w:divBdr>
            <w:top w:val="none" w:sz="0" w:space="0" w:color="auto"/>
            <w:left w:val="none" w:sz="0" w:space="0" w:color="auto"/>
            <w:bottom w:val="none" w:sz="0" w:space="0" w:color="auto"/>
            <w:right w:val="none" w:sz="0" w:space="0" w:color="auto"/>
          </w:divBdr>
          <w:divsChild>
            <w:div w:id="853307269">
              <w:marLeft w:val="0"/>
              <w:marRight w:val="0"/>
              <w:marTop w:val="0"/>
              <w:marBottom w:val="0"/>
              <w:divBdr>
                <w:top w:val="none" w:sz="0" w:space="0" w:color="auto"/>
                <w:left w:val="none" w:sz="0" w:space="0" w:color="auto"/>
                <w:bottom w:val="none" w:sz="0" w:space="0" w:color="auto"/>
                <w:right w:val="none" w:sz="0" w:space="0" w:color="auto"/>
              </w:divBdr>
            </w:div>
          </w:divsChild>
        </w:div>
        <w:div w:id="474185694">
          <w:marLeft w:val="0"/>
          <w:marRight w:val="0"/>
          <w:marTop w:val="0"/>
          <w:marBottom w:val="0"/>
          <w:divBdr>
            <w:top w:val="none" w:sz="0" w:space="0" w:color="auto"/>
            <w:left w:val="none" w:sz="0" w:space="0" w:color="auto"/>
            <w:bottom w:val="none" w:sz="0" w:space="0" w:color="auto"/>
            <w:right w:val="none" w:sz="0" w:space="0" w:color="auto"/>
          </w:divBdr>
          <w:divsChild>
            <w:div w:id="639656794">
              <w:marLeft w:val="0"/>
              <w:marRight w:val="0"/>
              <w:marTop w:val="0"/>
              <w:marBottom w:val="0"/>
              <w:divBdr>
                <w:top w:val="none" w:sz="0" w:space="0" w:color="auto"/>
                <w:left w:val="none" w:sz="0" w:space="0" w:color="auto"/>
                <w:bottom w:val="none" w:sz="0" w:space="0" w:color="auto"/>
                <w:right w:val="none" w:sz="0" w:space="0" w:color="auto"/>
              </w:divBdr>
            </w:div>
          </w:divsChild>
        </w:div>
        <w:div w:id="1034039028">
          <w:marLeft w:val="0"/>
          <w:marRight w:val="0"/>
          <w:marTop w:val="0"/>
          <w:marBottom w:val="0"/>
          <w:divBdr>
            <w:top w:val="none" w:sz="0" w:space="0" w:color="auto"/>
            <w:left w:val="none" w:sz="0" w:space="0" w:color="auto"/>
            <w:bottom w:val="none" w:sz="0" w:space="0" w:color="auto"/>
            <w:right w:val="none" w:sz="0" w:space="0" w:color="auto"/>
          </w:divBdr>
          <w:divsChild>
            <w:div w:id="578103887">
              <w:marLeft w:val="0"/>
              <w:marRight w:val="0"/>
              <w:marTop w:val="0"/>
              <w:marBottom w:val="0"/>
              <w:divBdr>
                <w:top w:val="none" w:sz="0" w:space="0" w:color="auto"/>
                <w:left w:val="none" w:sz="0" w:space="0" w:color="auto"/>
                <w:bottom w:val="none" w:sz="0" w:space="0" w:color="auto"/>
                <w:right w:val="none" w:sz="0" w:space="0" w:color="auto"/>
              </w:divBdr>
            </w:div>
          </w:divsChild>
        </w:div>
        <w:div w:id="1679232304">
          <w:marLeft w:val="0"/>
          <w:marRight w:val="0"/>
          <w:marTop w:val="0"/>
          <w:marBottom w:val="0"/>
          <w:divBdr>
            <w:top w:val="none" w:sz="0" w:space="0" w:color="auto"/>
            <w:left w:val="none" w:sz="0" w:space="0" w:color="auto"/>
            <w:bottom w:val="none" w:sz="0" w:space="0" w:color="auto"/>
            <w:right w:val="none" w:sz="0" w:space="0" w:color="auto"/>
          </w:divBdr>
          <w:divsChild>
            <w:div w:id="1862738675">
              <w:marLeft w:val="0"/>
              <w:marRight w:val="0"/>
              <w:marTop w:val="0"/>
              <w:marBottom w:val="0"/>
              <w:divBdr>
                <w:top w:val="none" w:sz="0" w:space="0" w:color="auto"/>
                <w:left w:val="none" w:sz="0" w:space="0" w:color="auto"/>
                <w:bottom w:val="none" w:sz="0" w:space="0" w:color="auto"/>
                <w:right w:val="none" w:sz="0" w:space="0" w:color="auto"/>
              </w:divBdr>
            </w:div>
          </w:divsChild>
        </w:div>
        <w:div w:id="2106611886">
          <w:marLeft w:val="0"/>
          <w:marRight w:val="0"/>
          <w:marTop w:val="0"/>
          <w:marBottom w:val="0"/>
          <w:divBdr>
            <w:top w:val="none" w:sz="0" w:space="0" w:color="auto"/>
            <w:left w:val="none" w:sz="0" w:space="0" w:color="auto"/>
            <w:bottom w:val="none" w:sz="0" w:space="0" w:color="auto"/>
            <w:right w:val="none" w:sz="0" w:space="0" w:color="auto"/>
          </w:divBdr>
          <w:divsChild>
            <w:div w:id="1695614933">
              <w:marLeft w:val="0"/>
              <w:marRight w:val="0"/>
              <w:marTop w:val="0"/>
              <w:marBottom w:val="0"/>
              <w:divBdr>
                <w:top w:val="none" w:sz="0" w:space="0" w:color="auto"/>
                <w:left w:val="none" w:sz="0" w:space="0" w:color="auto"/>
                <w:bottom w:val="none" w:sz="0" w:space="0" w:color="auto"/>
                <w:right w:val="none" w:sz="0" w:space="0" w:color="auto"/>
              </w:divBdr>
            </w:div>
          </w:divsChild>
        </w:div>
        <w:div w:id="1344212142">
          <w:marLeft w:val="0"/>
          <w:marRight w:val="0"/>
          <w:marTop w:val="0"/>
          <w:marBottom w:val="0"/>
          <w:divBdr>
            <w:top w:val="none" w:sz="0" w:space="0" w:color="auto"/>
            <w:left w:val="none" w:sz="0" w:space="0" w:color="auto"/>
            <w:bottom w:val="none" w:sz="0" w:space="0" w:color="auto"/>
            <w:right w:val="none" w:sz="0" w:space="0" w:color="auto"/>
          </w:divBdr>
          <w:divsChild>
            <w:div w:id="726488873">
              <w:marLeft w:val="0"/>
              <w:marRight w:val="0"/>
              <w:marTop w:val="0"/>
              <w:marBottom w:val="0"/>
              <w:divBdr>
                <w:top w:val="none" w:sz="0" w:space="0" w:color="auto"/>
                <w:left w:val="none" w:sz="0" w:space="0" w:color="auto"/>
                <w:bottom w:val="none" w:sz="0" w:space="0" w:color="auto"/>
                <w:right w:val="none" w:sz="0" w:space="0" w:color="auto"/>
              </w:divBdr>
            </w:div>
          </w:divsChild>
        </w:div>
        <w:div w:id="1702127876">
          <w:marLeft w:val="0"/>
          <w:marRight w:val="0"/>
          <w:marTop w:val="0"/>
          <w:marBottom w:val="0"/>
          <w:divBdr>
            <w:top w:val="none" w:sz="0" w:space="0" w:color="auto"/>
            <w:left w:val="none" w:sz="0" w:space="0" w:color="auto"/>
            <w:bottom w:val="none" w:sz="0" w:space="0" w:color="auto"/>
            <w:right w:val="none" w:sz="0" w:space="0" w:color="auto"/>
          </w:divBdr>
          <w:divsChild>
            <w:div w:id="94904155">
              <w:marLeft w:val="0"/>
              <w:marRight w:val="0"/>
              <w:marTop w:val="0"/>
              <w:marBottom w:val="0"/>
              <w:divBdr>
                <w:top w:val="none" w:sz="0" w:space="0" w:color="auto"/>
                <w:left w:val="none" w:sz="0" w:space="0" w:color="auto"/>
                <w:bottom w:val="none" w:sz="0" w:space="0" w:color="auto"/>
                <w:right w:val="none" w:sz="0" w:space="0" w:color="auto"/>
              </w:divBdr>
            </w:div>
          </w:divsChild>
        </w:div>
        <w:div w:id="1155878947">
          <w:marLeft w:val="0"/>
          <w:marRight w:val="0"/>
          <w:marTop w:val="0"/>
          <w:marBottom w:val="0"/>
          <w:divBdr>
            <w:top w:val="none" w:sz="0" w:space="0" w:color="auto"/>
            <w:left w:val="none" w:sz="0" w:space="0" w:color="auto"/>
            <w:bottom w:val="none" w:sz="0" w:space="0" w:color="auto"/>
            <w:right w:val="none" w:sz="0" w:space="0" w:color="auto"/>
          </w:divBdr>
          <w:divsChild>
            <w:div w:id="1992640459">
              <w:marLeft w:val="0"/>
              <w:marRight w:val="0"/>
              <w:marTop w:val="0"/>
              <w:marBottom w:val="0"/>
              <w:divBdr>
                <w:top w:val="none" w:sz="0" w:space="0" w:color="auto"/>
                <w:left w:val="none" w:sz="0" w:space="0" w:color="auto"/>
                <w:bottom w:val="none" w:sz="0" w:space="0" w:color="auto"/>
                <w:right w:val="none" w:sz="0" w:space="0" w:color="auto"/>
              </w:divBdr>
            </w:div>
          </w:divsChild>
        </w:div>
        <w:div w:id="1020160268">
          <w:marLeft w:val="0"/>
          <w:marRight w:val="0"/>
          <w:marTop w:val="0"/>
          <w:marBottom w:val="0"/>
          <w:divBdr>
            <w:top w:val="none" w:sz="0" w:space="0" w:color="auto"/>
            <w:left w:val="none" w:sz="0" w:space="0" w:color="auto"/>
            <w:bottom w:val="none" w:sz="0" w:space="0" w:color="auto"/>
            <w:right w:val="none" w:sz="0" w:space="0" w:color="auto"/>
          </w:divBdr>
          <w:divsChild>
            <w:div w:id="2045053647">
              <w:marLeft w:val="0"/>
              <w:marRight w:val="0"/>
              <w:marTop w:val="0"/>
              <w:marBottom w:val="0"/>
              <w:divBdr>
                <w:top w:val="none" w:sz="0" w:space="0" w:color="auto"/>
                <w:left w:val="none" w:sz="0" w:space="0" w:color="auto"/>
                <w:bottom w:val="none" w:sz="0" w:space="0" w:color="auto"/>
                <w:right w:val="none" w:sz="0" w:space="0" w:color="auto"/>
              </w:divBdr>
            </w:div>
          </w:divsChild>
        </w:div>
        <w:div w:id="1346983694">
          <w:marLeft w:val="0"/>
          <w:marRight w:val="0"/>
          <w:marTop w:val="0"/>
          <w:marBottom w:val="0"/>
          <w:divBdr>
            <w:top w:val="none" w:sz="0" w:space="0" w:color="auto"/>
            <w:left w:val="none" w:sz="0" w:space="0" w:color="auto"/>
            <w:bottom w:val="none" w:sz="0" w:space="0" w:color="auto"/>
            <w:right w:val="none" w:sz="0" w:space="0" w:color="auto"/>
          </w:divBdr>
          <w:divsChild>
            <w:div w:id="573978069">
              <w:marLeft w:val="0"/>
              <w:marRight w:val="0"/>
              <w:marTop w:val="0"/>
              <w:marBottom w:val="0"/>
              <w:divBdr>
                <w:top w:val="none" w:sz="0" w:space="0" w:color="auto"/>
                <w:left w:val="none" w:sz="0" w:space="0" w:color="auto"/>
                <w:bottom w:val="none" w:sz="0" w:space="0" w:color="auto"/>
                <w:right w:val="none" w:sz="0" w:space="0" w:color="auto"/>
              </w:divBdr>
            </w:div>
          </w:divsChild>
        </w:div>
        <w:div w:id="263420718">
          <w:marLeft w:val="0"/>
          <w:marRight w:val="0"/>
          <w:marTop w:val="0"/>
          <w:marBottom w:val="0"/>
          <w:divBdr>
            <w:top w:val="none" w:sz="0" w:space="0" w:color="auto"/>
            <w:left w:val="none" w:sz="0" w:space="0" w:color="auto"/>
            <w:bottom w:val="none" w:sz="0" w:space="0" w:color="auto"/>
            <w:right w:val="none" w:sz="0" w:space="0" w:color="auto"/>
          </w:divBdr>
          <w:divsChild>
            <w:div w:id="1395355913">
              <w:marLeft w:val="0"/>
              <w:marRight w:val="0"/>
              <w:marTop w:val="0"/>
              <w:marBottom w:val="0"/>
              <w:divBdr>
                <w:top w:val="none" w:sz="0" w:space="0" w:color="auto"/>
                <w:left w:val="none" w:sz="0" w:space="0" w:color="auto"/>
                <w:bottom w:val="none" w:sz="0" w:space="0" w:color="auto"/>
                <w:right w:val="none" w:sz="0" w:space="0" w:color="auto"/>
              </w:divBdr>
            </w:div>
          </w:divsChild>
        </w:div>
        <w:div w:id="2132359064">
          <w:marLeft w:val="0"/>
          <w:marRight w:val="0"/>
          <w:marTop w:val="0"/>
          <w:marBottom w:val="0"/>
          <w:divBdr>
            <w:top w:val="none" w:sz="0" w:space="0" w:color="auto"/>
            <w:left w:val="none" w:sz="0" w:space="0" w:color="auto"/>
            <w:bottom w:val="none" w:sz="0" w:space="0" w:color="auto"/>
            <w:right w:val="none" w:sz="0" w:space="0" w:color="auto"/>
          </w:divBdr>
          <w:divsChild>
            <w:div w:id="1138524049">
              <w:marLeft w:val="0"/>
              <w:marRight w:val="0"/>
              <w:marTop w:val="0"/>
              <w:marBottom w:val="0"/>
              <w:divBdr>
                <w:top w:val="none" w:sz="0" w:space="0" w:color="auto"/>
                <w:left w:val="none" w:sz="0" w:space="0" w:color="auto"/>
                <w:bottom w:val="none" w:sz="0" w:space="0" w:color="auto"/>
                <w:right w:val="none" w:sz="0" w:space="0" w:color="auto"/>
              </w:divBdr>
            </w:div>
          </w:divsChild>
        </w:div>
        <w:div w:id="1355033701">
          <w:marLeft w:val="0"/>
          <w:marRight w:val="0"/>
          <w:marTop w:val="0"/>
          <w:marBottom w:val="0"/>
          <w:divBdr>
            <w:top w:val="none" w:sz="0" w:space="0" w:color="auto"/>
            <w:left w:val="none" w:sz="0" w:space="0" w:color="auto"/>
            <w:bottom w:val="none" w:sz="0" w:space="0" w:color="auto"/>
            <w:right w:val="none" w:sz="0" w:space="0" w:color="auto"/>
          </w:divBdr>
          <w:divsChild>
            <w:div w:id="1571115466">
              <w:marLeft w:val="0"/>
              <w:marRight w:val="0"/>
              <w:marTop w:val="0"/>
              <w:marBottom w:val="0"/>
              <w:divBdr>
                <w:top w:val="none" w:sz="0" w:space="0" w:color="auto"/>
                <w:left w:val="none" w:sz="0" w:space="0" w:color="auto"/>
                <w:bottom w:val="none" w:sz="0" w:space="0" w:color="auto"/>
                <w:right w:val="none" w:sz="0" w:space="0" w:color="auto"/>
              </w:divBdr>
            </w:div>
          </w:divsChild>
        </w:div>
        <w:div w:id="111369161">
          <w:marLeft w:val="0"/>
          <w:marRight w:val="0"/>
          <w:marTop w:val="0"/>
          <w:marBottom w:val="0"/>
          <w:divBdr>
            <w:top w:val="none" w:sz="0" w:space="0" w:color="auto"/>
            <w:left w:val="none" w:sz="0" w:space="0" w:color="auto"/>
            <w:bottom w:val="none" w:sz="0" w:space="0" w:color="auto"/>
            <w:right w:val="none" w:sz="0" w:space="0" w:color="auto"/>
          </w:divBdr>
          <w:divsChild>
            <w:div w:id="1002706739">
              <w:marLeft w:val="0"/>
              <w:marRight w:val="0"/>
              <w:marTop w:val="0"/>
              <w:marBottom w:val="0"/>
              <w:divBdr>
                <w:top w:val="none" w:sz="0" w:space="0" w:color="auto"/>
                <w:left w:val="none" w:sz="0" w:space="0" w:color="auto"/>
                <w:bottom w:val="none" w:sz="0" w:space="0" w:color="auto"/>
                <w:right w:val="none" w:sz="0" w:space="0" w:color="auto"/>
              </w:divBdr>
            </w:div>
          </w:divsChild>
        </w:div>
        <w:div w:id="615330282">
          <w:marLeft w:val="0"/>
          <w:marRight w:val="0"/>
          <w:marTop w:val="0"/>
          <w:marBottom w:val="0"/>
          <w:divBdr>
            <w:top w:val="none" w:sz="0" w:space="0" w:color="auto"/>
            <w:left w:val="none" w:sz="0" w:space="0" w:color="auto"/>
            <w:bottom w:val="none" w:sz="0" w:space="0" w:color="auto"/>
            <w:right w:val="none" w:sz="0" w:space="0" w:color="auto"/>
          </w:divBdr>
          <w:divsChild>
            <w:div w:id="1149248572">
              <w:marLeft w:val="0"/>
              <w:marRight w:val="0"/>
              <w:marTop w:val="0"/>
              <w:marBottom w:val="0"/>
              <w:divBdr>
                <w:top w:val="none" w:sz="0" w:space="0" w:color="auto"/>
                <w:left w:val="none" w:sz="0" w:space="0" w:color="auto"/>
                <w:bottom w:val="none" w:sz="0" w:space="0" w:color="auto"/>
                <w:right w:val="none" w:sz="0" w:space="0" w:color="auto"/>
              </w:divBdr>
            </w:div>
          </w:divsChild>
        </w:div>
        <w:div w:id="1233858491">
          <w:marLeft w:val="0"/>
          <w:marRight w:val="0"/>
          <w:marTop w:val="0"/>
          <w:marBottom w:val="0"/>
          <w:divBdr>
            <w:top w:val="none" w:sz="0" w:space="0" w:color="auto"/>
            <w:left w:val="none" w:sz="0" w:space="0" w:color="auto"/>
            <w:bottom w:val="none" w:sz="0" w:space="0" w:color="auto"/>
            <w:right w:val="none" w:sz="0" w:space="0" w:color="auto"/>
          </w:divBdr>
          <w:divsChild>
            <w:div w:id="1808666013">
              <w:marLeft w:val="0"/>
              <w:marRight w:val="0"/>
              <w:marTop w:val="0"/>
              <w:marBottom w:val="0"/>
              <w:divBdr>
                <w:top w:val="none" w:sz="0" w:space="0" w:color="auto"/>
                <w:left w:val="none" w:sz="0" w:space="0" w:color="auto"/>
                <w:bottom w:val="none" w:sz="0" w:space="0" w:color="auto"/>
                <w:right w:val="none" w:sz="0" w:space="0" w:color="auto"/>
              </w:divBdr>
            </w:div>
          </w:divsChild>
        </w:div>
        <w:div w:id="324014561">
          <w:marLeft w:val="0"/>
          <w:marRight w:val="0"/>
          <w:marTop w:val="0"/>
          <w:marBottom w:val="0"/>
          <w:divBdr>
            <w:top w:val="none" w:sz="0" w:space="0" w:color="auto"/>
            <w:left w:val="none" w:sz="0" w:space="0" w:color="auto"/>
            <w:bottom w:val="none" w:sz="0" w:space="0" w:color="auto"/>
            <w:right w:val="none" w:sz="0" w:space="0" w:color="auto"/>
          </w:divBdr>
          <w:divsChild>
            <w:div w:id="804591968">
              <w:marLeft w:val="0"/>
              <w:marRight w:val="0"/>
              <w:marTop w:val="0"/>
              <w:marBottom w:val="0"/>
              <w:divBdr>
                <w:top w:val="none" w:sz="0" w:space="0" w:color="auto"/>
                <w:left w:val="none" w:sz="0" w:space="0" w:color="auto"/>
                <w:bottom w:val="none" w:sz="0" w:space="0" w:color="auto"/>
                <w:right w:val="none" w:sz="0" w:space="0" w:color="auto"/>
              </w:divBdr>
            </w:div>
          </w:divsChild>
        </w:div>
        <w:div w:id="1500539640">
          <w:marLeft w:val="0"/>
          <w:marRight w:val="0"/>
          <w:marTop w:val="0"/>
          <w:marBottom w:val="0"/>
          <w:divBdr>
            <w:top w:val="none" w:sz="0" w:space="0" w:color="auto"/>
            <w:left w:val="none" w:sz="0" w:space="0" w:color="auto"/>
            <w:bottom w:val="none" w:sz="0" w:space="0" w:color="auto"/>
            <w:right w:val="none" w:sz="0" w:space="0" w:color="auto"/>
          </w:divBdr>
          <w:divsChild>
            <w:div w:id="2076319535">
              <w:marLeft w:val="0"/>
              <w:marRight w:val="0"/>
              <w:marTop w:val="0"/>
              <w:marBottom w:val="0"/>
              <w:divBdr>
                <w:top w:val="none" w:sz="0" w:space="0" w:color="auto"/>
                <w:left w:val="none" w:sz="0" w:space="0" w:color="auto"/>
                <w:bottom w:val="none" w:sz="0" w:space="0" w:color="auto"/>
                <w:right w:val="none" w:sz="0" w:space="0" w:color="auto"/>
              </w:divBdr>
            </w:div>
          </w:divsChild>
        </w:div>
        <w:div w:id="1058745371">
          <w:marLeft w:val="0"/>
          <w:marRight w:val="0"/>
          <w:marTop w:val="0"/>
          <w:marBottom w:val="0"/>
          <w:divBdr>
            <w:top w:val="none" w:sz="0" w:space="0" w:color="auto"/>
            <w:left w:val="none" w:sz="0" w:space="0" w:color="auto"/>
            <w:bottom w:val="none" w:sz="0" w:space="0" w:color="auto"/>
            <w:right w:val="none" w:sz="0" w:space="0" w:color="auto"/>
          </w:divBdr>
          <w:divsChild>
            <w:div w:id="1483234829">
              <w:marLeft w:val="0"/>
              <w:marRight w:val="0"/>
              <w:marTop w:val="0"/>
              <w:marBottom w:val="0"/>
              <w:divBdr>
                <w:top w:val="none" w:sz="0" w:space="0" w:color="auto"/>
                <w:left w:val="none" w:sz="0" w:space="0" w:color="auto"/>
                <w:bottom w:val="none" w:sz="0" w:space="0" w:color="auto"/>
                <w:right w:val="none" w:sz="0" w:space="0" w:color="auto"/>
              </w:divBdr>
            </w:div>
          </w:divsChild>
        </w:div>
        <w:div w:id="2009090949">
          <w:marLeft w:val="0"/>
          <w:marRight w:val="0"/>
          <w:marTop w:val="0"/>
          <w:marBottom w:val="0"/>
          <w:divBdr>
            <w:top w:val="none" w:sz="0" w:space="0" w:color="auto"/>
            <w:left w:val="none" w:sz="0" w:space="0" w:color="auto"/>
            <w:bottom w:val="none" w:sz="0" w:space="0" w:color="auto"/>
            <w:right w:val="none" w:sz="0" w:space="0" w:color="auto"/>
          </w:divBdr>
          <w:divsChild>
            <w:div w:id="800224994">
              <w:marLeft w:val="0"/>
              <w:marRight w:val="0"/>
              <w:marTop w:val="0"/>
              <w:marBottom w:val="0"/>
              <w:divBdr>
                <w:top w:val="none" w:sz="0" w:space="0" w:color="auto"/>
                <w:left w:val="none" w:sz="0" w:space="0" w:color="auto"/>
                <w:bottom w:val="none" w:sz="0" w:space="0" w:color="auto"/>
                <w:right w:val="none" w:sz="0" w:space="0" w:color="auto"/>
              </w:divBdr>
            </w:div>
          </w:divsChild>
        </w:div>
        <w:div w:id="338847291">
          <w:marLeft w:val="0"/>
          <w:marRight w:val="0"/>
          <w:marTop w:val="0"/>
          <w:marBottom w:val="0"/>
          <w:divBdr>
            <w:top w:val="none" w:sz="0" w:space="0" w:color="auto"/>
            <w:left w:val="none" w:sz="0" w:space="0" w:color="auto"/>
            <w:bottom w:val="none" w:sz="0" w:space="0" w:color="auto"/>
            <w:right w:val="none" w:sz="0" w:space="0" w:color="auto"/>
          </w:divBdr>
          <w:divsChild>
            <w:div w:id="1156187851">
              <w:marLeft w:val="0"/>
              <w:marRight w:val="0"/>
              <w:marTop w:val="0"/>
              <w:marBottom w:val="0"/>
              <w:divBdr>
                <w:top w:val="none" w:sz="0" w:space="0" w:color="auto"/>
                <w:left w:val="none" w:sz="0" w:space="0" w:color="auto"/>
                <w:bottom w:val="none" w:sz="0" w:space="0" w:color="auto"/>
                <w:right w:val="none" w:sz="0" w:space="0" w:color="auto"/>
              </w:divBdr>
            </w:div>
          </w:divsChild>
        </w:div>
        <w:div w:id="1560628801">
          <w:marLeft w:val="0"/>
          <w:marRight w:val="0"/>
          <w:marTop w:val="0"/>
          <w:marBottom w:val="0"/>
          <w:divBdr>
            <w:top w:val="none" w:sz="0" w:space="0" w:color="auto"/>
            <w:left w:val="none" w:sz="0" w:space="0" w:color="auto"/>
            <w:bottom w:val="none" w:sz="0" w:space="0" w:color="auto"/>
            <w:right w:val="none" w:sz="0" w:space="0" w:color="auto"/>
          </w:divBdr>
          <w:divsChild>
            <w:div w:id="403337870">
              <w:marLeft w:val="0"/>
              <w:marRight w:val="0"/>
              <w:marTop w:val="0"/>
              <w:marBottom w:val="0"/>
              <w:divBdr>
                <w:top w:val="none" w:sz="0" w:space="0" w:color="auto"/>
                <w:left w:val="none" w:sz="0" w:space="0" w:color="auto"/>
                <w:bottom w:val="none" w:sz="0" w:space="0" w:color="auto"/>
                <w:right w:val="none" w:sz="0" w:space="0" w:color="auto"/>
              </w:divBdr>
            </w:div>
          </w:divsChild>
        </w:div>
        <w:div w:id="2107534693">
          <w:marLeft w:val="0"/>
          <w:marRight w:val="0"/>
          <w:marTop w:val="0"/>
          <w:marBottom w:val="0"/>
          <w:divBdr>
            <w:top w:val="none" w:sz="0" w:space="0" w:color="auto"/>
            <w:left w:val="none" w:sz="0" w:space="0" w:color="auto"/>
            <w:bottom w:val="none" w:sz="0" w:space="0" w:color="auto"/>
            <w:right w:val="none" w:sz="0" w:space="0" w:color="auto"/>
          </w:divBdr>
          <w:divsChild>
            <w:div w:id="545916141">
              <w:marLeft w:val="0"/>
              <w:marRight w:val="0"/>
              <w:marTop w:val="0"/>
              <w:marBottom w:val="0"/>
              <w:divBdr>
                <w:top w:val="none" w:sz="0" w:space="0" w:color="auto"/>
                <w:left w:val="none" w:sz="0" w:space="0" w:color="auto"/>
                <w:bottom w:val="none" w:sz="0" w:space="0" w:color="auto"/>
                <w:right w:val="none" w:sz="0" w:space="0" w:color="auto"/>
              </w:divBdr>
            </w:div>
          </w:divsChild>
        </w:div>
        <w:div w:id="161092372">
          <w:marLeft w:val="0"/>
          <w:marRight w:val="0"/>
          <w:marTop w:val="0"/>
          <w:marBottom w:val="0"/>
          <w:divBdr>
            <w:top w:val="none" w:sz="0" w:space="0" w:color="auto"/>
            <w:left w:val="none" w:sz="0" w:space="0" w:color="auto"/>
            <w:bottom w:val="none" w:sz="0" w:space="0" w:color="auto"/>
            <w:right w:val="none" w:sz="0" w:space="0" w:color="auto"/>
          </w:divBdr>
          <w:divsChild>
            <w:div w:id="1601403476">
              <w:marLeft w:val="0"/>
              <w:marRight w:val="0"/>
              <w:marTop w:val="0"/>
              <w:marBottom w:val="0"/>
              <w:divBdr>
                <w:top w:val="none" w:sz="0" w:space="0" w:color="auto"/>
                <w:left w:val="none" w:sz="0" w:space="0" w:color="auto"/>
                <w:bottom w:val="none" w:sz="0" w:space="0" w:color="auto"/>
                <w:right w:val="none" w:sz="0" w:space="0" w:color="auto"/>
              </w:divBdr>
            </w:div>
          </w:divsChild>
        </w:div>
        <w:div w:id="1586458354">
          <w:marLeft w:val="0"/>
          <w:marRight w:val="0"/>
          <w:marTop w:val="0"/>
          <w:marBottom w:val="0"/>
          <w:divBdr>
            <w:top w:val="none" w:sz="0" w:space="0" w:color="auto"/>
            <w:left w:val="none" w:sz="0" w:space="0" w:color="auto"/>
            <w:bottom w:val="none" w:sz="0" w:space="0" w:color="auto"/>
            <w:right w:val="none" w:sz="0" w:space="0" w:color="auto"/>
          </w:divBdr>
          <w:divsChild>
            <w:div w:id="2122336484">
              <w:marLeft w:val="0"/>
              <w:marRight w:val="0"/>
              <w:marTop w:val="0"/>
              <w:marBottom w:val="0"/>
              <w:divBdr>
                <w:top w:val="none" w:sz="0" w:space="0" w:color="auto"/>
                <w:left w:val="none" w:sz="0" w:space="0" w:color="auto"/>
                <w:bottom w:val="none" w:sz="0" w:space="0" w:color="auto"/>
                <w:right w:val="none" w:sz="0" w:space="0" w:color="auto"/>
              </w:divBdr>
            </w:div>
          </w:divsChild>
        </w:div>
        <w:div w:id="1339771135">
          <w:marLeft w:val="0"/>
          <w:marRight w:val="0"/>
          <w:marTop w:val="0"/>
          <w:marBottom w:val="0"/>
          <w:divBdr>
            <w:top w:val="none" w:sz="0" w:space="0" w:color="auto"/>
            <w:left w:val="none" w:sz="0" w:space="0" w:color="auto"/>
            <w:bottom w:val="none" w:sz="0" w:space="0" w:color="auto"/>
            <w:right w:val="none" w:sz="0" w:space="0" w:color="auto"/>
          </w:divBdr>
          <w:divsChild>
            <w:div w:id="1965690242">
              <w:marLeft w:val="0"/>
              <w:marRight w:val="0"/>
              <w:marTop w:val="0"/>
              <w:marBottom w:val="0"/>
              <w:divBdr>
                <w:top w:val="none" w:sz="0" w:space="0" w:color="auto"/>
                <w:left w:val="none" w:sz="0" w:space="0" w:color="auto"/>
                <w:bottom w:val="none" w:sz="0" w:space="0" w:color="auto"/>
                <w:right w:val="none" w:sz="0" w:space="0" w:color="auto"/>
              </w:divBdr>
            </w:div>
          </w:divsChild>
        </w:div>
        <w:div w:id="506749371">
          <w:marLeft w:val="0"/>
          <w:marRight w:val="0"/>
          <w:marTop w:val="0"/>
          <w:marBottom w:val="0"/>
          <w:divBdr>
            <w:top w:val="none" w:sz="0" w:space="0" w:color="auto"/>
            <w:left w:val="none" w:sz="0" w:space="0" w:color="auto"/>
            <w:bottom w:val="none" w:sz="0" w:space="0" w:color="auto"/>
            <w:right w:val="none" w:sz="0" w:space="0" w:color="auto"/>
          </w:divBdr>
          <w:divsChild>
            <w:div w:id="1915118393">
              <w:marLeft w:val="0"/>
              <w:marRight w:val="0"/>
              <w:marTop w:val="0"/>
              <w:marBottom w:val="0"/>
              <w:divBdr>
                <w:top w:val="none" w:sz="0" w:space="0" w:color="auto"/>
                <w:left w:val="none" w:sz="0" w:space="0" w:color="auto"/>
                <w:bottom w:val="none" w:sz="0" w:space="0" w:color="auto"/>
                <w:right w:val="none" w:sz="0" w:space="0" w:color="auto"/>
              </w:divBdr>
            </w:div>
          </w:divsChild>
        </w:div>
        <w:div w:id="771317442">
          <w:marLeft w:val="0"/>
          <w:marRight w:val="0"/>
          <w:marTop w:val="0"/>
          <w:marBottom w:val="0"/>
          <w:divBdr>
            <w:top w:val="none" w:sz="0" w:space="0" w:color="auto"/>
            <w:left w:val="none" w:sz="0" w:space="0" w:color="auto"/>
            <w:bottom w:val="none" w:sz="0" w:space="0" w:color="auto"/>
            <w:right w:val="none" w:sz="0" w:space="0" w:color="auto"/>
          </w:divBdr>
          <w:divsChild>
            <w:div w:id="1585920489">
              <w:marLeft w:val="0"/>
              <w:marRight w:val="0"/>
              <w:marTop w:val="0"/>
              <w:marBottom w:val="0"/>
              <w:divBdr>
                <w:top w:val="none" w:sz="0" w:space="0" w:color="auto"/>
                <w:left w:val="none" w:sz="0" w:space="0" w:color="auto"/>
                <w:bottom w:val="none" w:sz="0" w:space="0" w:color="auto"/>
                <w:right w:val="none" w:sz="0" w:space="0" w:color="auto"/>
              </w:divBdr>
            </w:div>
          </w:divsChild>
        </w:div>
        <w:div w:id="1060784206">
          <w:marLeft w:val="0"/>
          <w:marRight w:val="0"/>
          <w:marTop w:val="0"/>
          <w:marBottom w:val="0"/>
          <w:divBdr>
            <w:top w:val="none" w:sz="0" w:space="0" w:color="auto"/>
            <w:left w:val="none" w:sz="0" w:space="0" w:color="auto"/>
            <w:bottom w:val="none" w:sz="0" w:space="0" w:color="auto"/>
            <w:right w:val="none" w:sz="0" w:space="0" w:color="auto"/>
          </w:divBdr>
          <w:divsChild>
            <w:div w:id="1722169079">
              <w:marLeft w:val="0"/>
              <w:marRight w:val="0"/>
              <w:marTop w:val="0"/>
              <w:marBottom w:val="0"/>
              <w:divBdr>
                <w:top w:val="none" w:sz="0" w:space="0" w:color="auto"/>
                <w:left w:val="none" w:sz="0" w:space="0" w:color="auto"/>
                <w:bottom w:val="none" w:sz="0" w:space="0" w:color="auto"/>
                <w:right w:val="none" w:sz="0" w:space="0" w:color="auto"/>
              </w:divBdr>
            </w:div>
          </w:divsChild>
        </w:div>
        <w:div w:id="1160998720">
          <w:marLeft w:val="0"/>
          <w:marRight w:val="0"/>
          <w:marTop w:val="0"/>
          <w:marBottom w:val="0"/>
          <w:divBdr>
            <w:top w:val="none" w:sz="0" w:space="0" w:color="auto"/>
            <w:left w:val="none" w:sz="0" w:space="0" w:color="auto"/>
            <w:bottom w:val="none" w:sz="0" w:space="0" w:color="auto"/>
            <w:right w:val="none" w:sz="0" w:space="0" w:color="auto"/>
          </w:divBdr>
          <w:divsChild>
            <w:div w:id="1940142122">
              <w:marLeft w:val="0"/>
              <w:marRight w:val="0"/>
              <w:marTop w:val="0"/>
              <w:marBottom w:val="0"/>
              <w:divBdr>
                <w:top w:val="none" w:sz="0" w:space="0" w:color="auto"/>
                <w:left w:val="none" w:sz="0" w:space="0" w:color="auto"/>
                <w:bottom w:val="none" w:sz="0" w:space="0" w:color="auto"/>
                <w:right w:val="none" w:sz="0" w:space="0" w:color="auto"/>
              </w:divBdr>
            </w:div>
          </w:divsChild>
        </w:div>
        <w:div w:id="1926838655">
          <w:marLeft w:val="0"/>
          <w:marRight w:val="0"/>
          <w:marTop w:val="0"/>
          <w:marBottom w:val="0"/>
          <w:divBdr>
            <w:top w:val="none" w:sz="0" w:space="0" w:color="auto"/>
            <w:left w:val="none" w:sz="0" w:space="0" w:color="auto"/>
            <w:bottom w:val="none" w:sz="0" w:space="0" w:color="auto"/>
            <w:right w:val="none" w:sz="0" w:space="0" w:color="auto"/>
          </w:divBdr>
          <w:divsChild>
            <w:div w:id="138612947">
              <w:marLeft w:val="0"/>
              <w:marRight w:val="0"/>
              <w:marTop w:val="0"/>
              <w:marBottom w:val="0"/>
              <w:divBdr>
                <w:top w:val="none" w:sz="0" w:space="0" w:color="auto"/>
                <w:left w:val="none" w:sz="0" w:space="0" w:color="auto"/>
                <w:bottom w:val="none" w:sz="0" w:space="0" w:color="auto"/>
                <w:right w:val="none" w:sz="0" w:space="0" w:color="auto"/>
              </w:divBdr>
            </w:div>
          </w:divsChild>
        </w:div>
        <w:div w:id="2095660990">
          <w:marLeft w:val="0"/>
          <w:marRight w:val="0"/>
          <w:marTop w:val="0"/>
          <w:marBottom w:val="0"/>
          <w:divBdr>
            <w:top w:val="none" w:sz="0" w:space="0" w:color="auto"/>
            <w:left w:val="none" w:sz="0" w:space="0" w:color="auto"/>
            <w:bottom w:val="none" w:sz="0" w:space="0" w:color="auto"/>
            <w:right w:val="none" w:sz="0" w:space="0" w:color="auto"/>
          </w:divBdr>
          <w:divsChild>
            <w:div w:id="1250584426">
              <w:marLeft w:val="0"/>
              <w:marRight w:val="0"/>
              <w:marTop w:val="0"/>
              <w:marBottom w:val="0"/>
              <w:divBdr>
                <w:top w:val="none" w:sz="0" w:space="0" w:color="auto"/>
                <w:left w:val="none" w:sz="0" w:space="0" w:color="auto"/>
                <w:bottom w:val="none" w:sz="0" w:space="0" w:color="auto"/>
                <w:right w:val="none" w:sz="0" w:space="0" w:color="auto"/>
              </w:divBdr>
            </w:div>
          </w:divsChild>
        </w:div>
        <w:div w:id="1268077798">
          <w:marLeft w:val="0"/>
          <w:marRight w:val="0"/>
          <w:marTop w:val="0"/>
          <w:marBottom w:val="0"/>
          <w:divBdr>
            <w:top w:val="none" w:sz="0" w:space="0" w:color="auto"/>
            <w:left w:val="none" w:sz="0" w:space="0" w:color="auto"/>
            <w:bottom w:val="none" w:sz="0" w:space="0" w:color="auto"/>
            <w:right w:val="none" w:sz="0" w:space="0" w:color="auto"/>
          </w:divBdr>
          <w:divsChild>
            <w:div w:id="1904752552">
              <w:marLeft w:val="0"/>
              <w:marRight w:val="0"/>
              <w:marTop w:val="0"/>
              <w:marBottom w:val="0"/>
              <w:divBdr>
                <w:top w:val="none" w:sz="0" w:space="0" w:color="auto"/>
                <w:left w:val="none" w:sz="0" w:space="0" w:color="auto"/>
                <w:bottom w:val="none" w:sz="0" w:space="0" w:color="auto"/>
                <w:right w:val="none" w:sz="0" w:space="0" w:color="auto"/>
              </w:divBdr>
            </w:div>
          </w:divsChild>
        </w:div>
        <w:div w:id="1295602221">
          <w:marLeft w:val="0"/>
          <w:marRight w:val="0"/>
          <w:marTop w:val="0"/>
          <w:marBottom w:val="0"/>
          <w:divBdr>
            <w:top w:val="none" w:sz="0" w:space="0" w:color="auto"/>
            <w:left w:val="none" w:sz="0" w:space="0" w:color="auto"/>
            <w:bottom w:val="none" w:sz="0" w:space="0" w:color="auto"/>
            <w:right w:val="none" w:sz="0" w:space="0" w:color="auto"/>
          </w:divBdr>
          <w:divsChild>
            <w:div w:id="446855659">
              <w:marLeft w:val="0"/>
              <w:marRight w:val="0"/>
              <w:marTop w:val="0"/>
              <w:marBottom w:val="0"/>
              <w:divBdr>
                <w:top w:val="none" w:sz="0" w:space="0" w:color="auto"/>
                <w:left w:val="none" w:sz="0" w:space="0" w:color="auto"/>
                <w:bottom w:val="none" w:sz="0" w:space="0" w:color="auto"/>
                <w:right w:val="none" w:sz="0" w:space="0" w:color="auto"/>
              </w:divBdr>
            </w:div>
          </w:divsChild>
        </w:div>
        <w:div w:id="340739931">
          <w:marLeft w:val="0"/>
          <w:marRight w:val="0"/>
          <w:marTop w:val="0"/>
          <w:marBottom w:val="0"/>
          <w:divBdr>
            <w:top w:val="none" w:sz="0" w:space="0" w:color="auto"/>
            <w:left w:val="none" w:sz="0" w:space="0" w:color="auto"/>
            <w:bottom w:val="none" w:sz="0" w:space="0" w:color="auto"/>
            <w:right w:val="none" w:sz="0" w:space="0" w:color="auto"/>
          </w:divBdr>
          <w:divsChild>
            <w:div w:id="398751292">
              <w:marLeft w:val="0"/>
              <w:marRight w:val="0"/>
              <w:marTop w:val="0"/>
              <w:marBottom w:val="0"/>
              <w:divBdr>
                <w:top w:val="none" w:sz="0" w:space="0" w:color="auto"/>
                <w:left w:val="none" w:sz="0" w:space="0" w:color="auto"/>
                <w:bottom w:val="none" w:sz="0" w:space="0" w:color="auto"/>
                <w:right w:val="none" w:sz="0" w:space="0" w:color="auto"/>
              </w:divBdr>
            </w:div>
          </w:divsChild>
        </w:div>
        <w:div w:id="1827745089">
          <w:marLeft w:val="0"/>
          <w:marRight w:val="0"/>
          <w:marTop w:val="0"/>
          <w:marBottom w:val="0"/>
          <w:divBdr>
            <w:top w:val="none" w:sz="0" w:space="0" w:color="auto"/>
            <w:left w:val="none" w:sz="0" w:space="0" w:color="auto"/>
            <w:bottom w:val="none" w:sz="0" w:space="0" w:color="auto"/>
            <w:right w:val="none" w:sz="0" w:space="0" w:color="auto"/>
          </w:divBdr>
          <w:divsChild>
            <w:div w:id="2132358851">
              <w:marLeft w:val="0"/>
              <w:marRight w:val="0"/>
              <w:marTop w:val="0"/>
              <w:marBottom w:val="0"/>
              <w:divBdr>
                <w:top w:val="none" w:sz="0" w:space="0" w:color="auto"/>
                <w:left w:val="none" w:sz="0" w:space="0" w:color="auto"/>
                <w:bottom w:val="none" w:sz="0" w:space="0" w:color="auto"/>
                <w:right w:val="none" w:sz="0" w:space="0" w:color="auto"/>
              </w:divBdr>
            </w:div>
          </w:divsChild>
        </w:div>
        <w:div w:id="1646812837">
          <w:marLeft w:val="0"/>
          <w:marRight w:val="0"/>
          <w:marTop w:val="0"/>
          <w:marBottom w:val="0"/>
          <w:divBdr>
            <w:top w:val="none" w:sz="0" w:space="0" w:color="auto"/>
            <w:left w:val="none" w:sz="0" w:space="0" w:color="auto"/>
            <w:bottom w:val="none" w:sz="0" w:space="0" w:color="auto"/>
            <w:right w:val="none" w:sz="0" w:space="0" w:color="auto"/>
          </w:divBdr>
          <w:divsChild>
            <w:div w:id="608046093">
              <w:marLeft w:val="0"/>
              <w:marRight w:val="0"/>
              <w:marTop w:val="0"/>
              <w:marBottom w:val="0"/>
              <w:divBdr>
                <w:top w:val="none" w:sz="0" w:space="0" w:color="auto"/>
                <w:left w:val="none" w:sz="0" w:space="0" w:color="auto"/>
                <w:bottom w:val="none" w:sz="0" w:space="0" w:color="auto"/>
                <w:right w:val="none" w:sz="0" w:space="0" w:color="auto"/>
              </w:divBdr>
            </w:div>
          </w:divsChild>
        </w:div>
        <w:div w:id="2106415141">
          <w:marLeft w:val="0"/>
          <w:marRight w:val="0"/>
          <w:marTop w:val="0"/>
          <w:marBottom w:val="0"/>
          <w:divBdr>
            <w:top w:val="none" w:sz="0" w:space="0" w:color="auto"/>
            <w:left w:val="none" w:sz="0" w:space="0" w:color="auto"/>
            <w:bottom w:val="none" w:sz="0" w:space="0" w:color="auto"/>
            <w:right w:val="none" w:sz="0" w:space="0" w:color="auto"/>
          </w:divBdr>
          <w:divsChild>
            <w:div w:id="312569316">
              <w:marLeft w:val="0"/>
              <w:marRight w:val="0"/>
              <w:marTop w:val="0"/>
              <w:marBottom w:val="0"/>
              <w:divBdr>
                <w:top w:val="none" w:sz="0" w:space="0" w:color="auto"/>
                <w:left w:val="none" w:sz="0" w:space="0" w:color="auto"/>
                <w:bottom w:val="none" w:sz="0" w:space="0" w:color="auto"/>
                <w:right w:val="none" w:sz="0" w:space="0" w:color="auto"/>
              </w:divBdr>
            </w:div>
          </w:divsChild>
        </w:div>
        <w:div w:id="1603033842">
          <w:marLeft w:val="0"/>
          <w:marRight w:val="0"/>
          <w:marTop w:val="0"/>
          <w:marBottom w:val="0"/>
          <w:divBdr>
            <w:top w:val="none" w:sz="0" w:space="0" w:color="auto"/>
            <w:left w:val="none" w:sz="0" w:space="0" w:color="auto"/>
            <w:bottom w:val="none" w:sz="0" w:space="0" w:color="auto"/>
            <w:right w:val="none" w:sz="0" w:space="0" w:color="auto"/>
          </w:divBdr>
          <w:divsChild>
            <w:div w:id="871385502">
              <w:marLeft w:val="0"/>
              <w:marRight w:val="0"/>
              <w:marTop w:val="0"/>
              <w:marBottom w:val="0"/>
              <w:divBdr>
                <w:top w:val="none" w:sz="0" w:space="0" w:color="auto"/>
                <w:left w:val="none" w:sz="0" w:space="0" w:color="auto"/>
                <w:bottom w:val="none" w:sz="0" w:space="0" w:color="auto"/>
                <w:right w:val="none" w:sz="0" w:space="0" w:color="auto"/>
              </w:divBdr>
            </w:div>
          </w:divsChild>
        </w:div>
        <w:div w:id="307783543">
          <w:marLeft w:val="0"/>
          <w:marRight w:val="0"/>
          <w:marTop w:val="0"/>
          <w:marBottom w:val="0"/>
          <w:divBdr>
            <w:top w:val="none" w:sz="0" w:space="0" w:color="auto"/>
            <w:left w:val="none" w:sz="0" w:space="0" w:color="auto"/>
            <w:bottom w:val="none" w:sz="0" w:space="0" w:color="auto"/>
            <w:right w:val="none" w:sz="0" w:space="0" w:color="auto"/>
          </w:divBdr>
          <w:divsChild>
            <w:div w:id="674305873">
              <w:marLeft w:val="0"/>
              <w:marRight w:val="0"/>
              <w:marTop w:val="0"/>
              <w:marBottom w:val="0"/>
              <w:divBdr>
                <w:top w:val="none" w:sz="0" w:space="0" w:color="auto"/>
                <w:left w:val="none" w:sz="0" w:space="0" w:color="auto"/>
                <w:bottom w:val="none" w:sz="0" w:space="0" w:color="auto"/>
                <w:right w:val="none" w:sz="0" w:space="0" w:color="auto"/>
              </w:divBdr>
            </w:div>
          </w:divsChild>
        </w:div>
        <w:div w:id="1489905645">
          <w:marLeft w:val="0"/>
          <w:marRight w:val="0"/>
          <w:marTop w:val="0"/>
          <w:marBottom w:val="0"/>
          <w:divBdr>
            <w:top w:val="none" w:sz="0" w:space="0" w:color="auto"/>
            <w:left w:val="none" w:sz="0" w:space="0" w:color="auto"/>
            <w:bottom w:val="none" w:sz="0" w:space="0" w:color="auto"/>
            <w:right w:val="none" w:sz="0" w:space="0" w:color="auto"/>
          </w:divBdr>
          <w:divsChild>
            <w:div w:id="1821266155">
              <w:marLeft w:val="0"/>
              <w:marRight w:val="0"/>
              <w:marTop w:val="0"/>
              <w:marBottom w:val="0"/>
              <w:divBdr>
                <w:top w:val="none" w:sz="0" w:space="0" w:color="auto"/>
                <w:left w:val="none" w:sz="0" w:space="0" w:color="auto"/>
                <w:bottom w:val="none" w:sz="0" w:space="0" w:color="auto"/>
                <w:right w:val="none" w:sz="0" w:space="0" w:color="auto"/>
              </w:divBdr>
            </w:div>
          </w:divsChild>
        </w:div>
        <w:div w:id="744379366">
          <w:marLeft w:val="0"/>
          <w:marRight w:val="0"/>
          <w:marTop w:val="0"/>
          <w:marBottom w:val="0"/>
          <w:divBdr>
            <w:top w:val="none" w:sz="0" w:space="0" w:color="auto"/>
            <w:left w:val="none" w:sz="0" w:space="0" w:color="auto"/>
            <w:bottom w:val="none" w:sz="0" w:space="0" w:color="auto"/>
            <w:right w:val="none" w:sz="0" w:space="0" w:color="auto"/>
          </w:divBdr>
          <w:divsChild>
            <w:div w:id="1296793203">
              <w:marLeft w:val="0"/>
              <w:marRight w:val="0"/>
              <w:marTop w:val="0"/>
              <w:marBottom w:val="0"/>
              <w:divBdr>
                <w:top w:val="none" w:sz="0" w:space="0" w:color="auto"/>
                <w:left w:val="none" w:sz="0" w:space="0" w:color="auto"/>
                <w:bottom w:val="none" w:sz="0" w:space="0" w:color="auto"/>
                <w:right w:val="none" w:sz="0" w:space="0" w:color="auto"/>
              </w:divBdr>
            </w:div>
          </w:divsChild>
        </w:div>
        <w:div w:id="1880312069">
          <w:marLeft w:val="0"/>
          <w:marRight w:val="0"/>
          <w:marTop w:val="0"/>
          <w:marBottom w:val="0"/>
          <w:divBdr>
            <w:top w:val="none" w:sz="0" w:space="0" w:color="auto"/>
            <w:left w:val="none" w:sz="0" w:space="0" w:color="auto"/>
            <w:bottom w:val="none" w:sz="0" w:space="0" w:color="auto"/>
            <w:right w:val="none" w:sz="0" w:space="0" w:color="auto"/>
          </w:divBdr>
          <w:divsChild>
            <w:div w:id="878052702">
              <w:marLeft w:val="0"/>
              <w:marRight w:val="0"/>
              <w:marTop w:val="0"/>
              <w:marBottom w:val="0"/>
              <w:divBdr>
                <w:top w:val="none" w:sz="0" w:space="0" w:color="auto"/>
                <w:left w:val="none" w:sz="0" w:space="0" w:color="auto"/>
                <w:bottom w:val="none" w:sz="0" w:space="0" w:color="auto"/>
                <w:right w:val="none" w:sz="0" w:space="0" w:color="auto"/>
              </w:divBdr>
            </w:div>
          </w:divsChild>
        </w:div>
        <w:div w:id="1341543071">
          <w:marLeft w:val="0"/>
          <w:marRight w:val="0"/>
          <w:marTop w:val="0"/>
          <w:marBottom w:val="0"/>
          <w:divBdr>
            <w:top w:val="none" w:sz="0" w:space="0" w:color="auto"/>
            <w:left w:val="none" w:sz="0" w:space="0" w:color="auto"/>
            <w:bottom w:val="none" w:sz="0" w:space="0" w:color="auto"/>
            <w:right w:val="none" w:sz="0" w:space="0" w:color="auto"/>
          </w:divBdr>
          <w:divsChild>
            <w:div w:id="1890526886">
              <w:marLeft w:val="0"/>
              <w:marRight w:val="0"/>
              <w:marTop w:val="0"/>
              <w:marBottom w:val="0"/>
              <w:divBdr>
                <w:top w:val="none" w:sz="0" w:space="0" w:color="auto"/>
                <w:left w:val="none" w:sz="0" w:space="0" w:color="auto"/>
                <w:bottom w:val="none" w:sz="0" w:space="0" w:color="auto"/>
                <w:right w:val="none" w:sz="0" w:space="0" w:color="auto"/>
              </w:divBdr>
            </w:div>
          </w:divsChild>
        </w:div>
        <w:div w:id="1124038450">
          <w:marLeft w:val="0"/>
          <w:marRight w:val="0"/>
          <w:marTop w:val="0"/>
          <w:marBottom w:val="0"/>
          <w:divBdr>
            <w:top w:val="none" w:sz="0" w:space="0" w:color="auto"/>
            <w:left w:val="none" w:sz="0" w:space="0" w:color="auto"/>
            <w:bottom w:val="none" w:sz="0" w:space="0" w:color="auto"/>
            <w:right w:val="none" w:sz="0" w:space="0" w:color="auto"/>
          </w:divBdr>
          <w:divsChild>
            <w:div w:id="1076050226">
              <w:marLeft w:val="0"/>
              <w:marRight w:val="0"/>
              <w:marTop w:val="0"/>
              <w:marBottom w:val="0"/>
              <w:divBdr>
                <w:top w:val="none" w:sz="0" w:space="0" w:color="auto"/>
                <w:left w:val="none" w:sz="0" w:space="0" w:color="auto"/>
                <w:bottom w:val="none" w:sz="0" w:space="0" w:color="auto"/>
                <w:right w:val="none" w:sz="0" w:space="0" w:color="auto"/>
              </w:divBdr>
            </w:div>
          </w:divsChild>
        </w:div>
        <w:div w:id="1100570285">
          <w:marLeft w:val="0"/>
          <w:marRight w:val="0"/>
          <w:marTop w:val="0"/>
          <w:marBottom w:val="0"/>
          <w:divBdr>
            <w:top w:val="none" w:sz="0" w:space="0" w:color="auto"/>
            <w:left w:val="none" w:sz="0" w:space="0" w:color="auto"/>
            <w:bottom w:val="none" w:sz="0" w:space="0" w:color="auto"/>
            <w:right w:val="none" w:sz="0" w:space="0" w:color="auto"/>
          </w:divBdr>
          <w:divsChild>
            <w:div w:id="1550532407">
              <w:marLeft w:val="0"/>
              <w:marRight w:val="0"/>
              <w:marTop w:val="0"/>
              <w:marBottom w:val="0"/>
              <w:divBdr>
                <w:top w:val="none" w:sz="0" w:space="0" w:color="auto"/>
                <w:left w:val="none" w:sz="0" w:space="0" w:color="auto"/>
                <w:bottom w:val="none" w:sz="0" w:space="0" w:color="auto"/>
                <w:right w:val="none" w:sz="0" w:space="0" w:color="auto"/>
              </w:divBdr>
            </w:div>
          </w:divsChild>
        </w:div>
        <w:div w:id="1291285990">
          <w:marLeft w:val="0"/>
          <w:marRight w:val="0"/>
          <w:marTop w:val="0"/>
          <w:marBottom w:val="0"/>
          <w:divBdr>
            <w:top w:val="none" w:sz="0" w:space="0" w:color="auto"/>
            <w:left w:val="none" w:sz="0" w:space="0" w:color="auto"/>
            <w:bottom w:val="none" w:sz="0" w:space="0" w:color="auto"/>
            <w:right w:val="none" w:sz="0" w:space="0" w:color="auto"/>
          </w:divBdr>
          <w:divsChild>
            <w:div w:id="691610188">
              <w:marLeft w:val="0"/>
              <w:marRight w:val="0"/>
              <w:marTop w:val="0"/>
              <w:marBottom w:val="0"/>
              <w:divBdr>
                <w:top w:val="none" w:sz="0" w:space="0" w:color="auto"/>
                <w:left w:val="none" w:sz="0" w:space="0" w:color="auto"/>
                <w:bottom w:val="none" w:sz="0" w:space="0" w:color="auto"/>
                <w:right w:val="none" w:sz="0" w:space="0" w:color="auto"/>
              </w:divBdr>
            </w:div>
          </w:divsChild>
        </w:div>
        <w:div w:id="1351834492">
          <w:marLeft w:val="0"/>
          <w:marRight w:val="0"/>
          <w:marTop w:val="0"/>
          <w:marBottom w:val="0"/>
          <w:divBdr>
            <w:top w:val="none" w:sz="0" w:space="0" w:color="auto"/>
            <w:left w:val="none" w:sz="0" w:space="0" w:color="auto"/>
            <w:bottom w:val="none" w:sz="0" w:space="0" w:color="auto"/>
            <w:right w:val="none" w:sz="0" w:space="0" w:color="auto"/>
          </w:divBdr>
          <w:divsChild>
            <w:div w:id="623731140">
              <w:marLeft w:val="0"/>
              <w:marRight w:val="0"/>
              <w:marTop w:val="0"/>
              <w:marBottom w:val="0"/>
              <w:divBdr>
                <w:top w:val="none" w:sz="0" w:space="0" w:color="auto"/>
                <w:left w:val="none" w:sz="0" w:space="0" w:color="auto"/>
                <w:bottom w:val="none" w:sz="0" w:space="0" w:color="auto"/>
                <w:right w:val="none" w:sz="0" w:space="0" w:color="auto"/>
              </w:divBdr>
            </w:div>
          </w:divsChild>
        </w:div>
        <w:div w:id="1835608527">
          <w:marLeft w:val="0"/>
          <w:marRight w:val="0"/>
          <w:marTop w:val="0"/>
          <w:marBottom w:val="0"/>
          <w:divBdr>
            <w:top w:val="none" w:sz="0" w:space="0" w:color="auto"/>
            <w:left w:val="none" w:sz="0" w:space="0" w:color="auto"/>
            <w:bottom w:val="none" w:sz="0" w:space="0" w:color="auto"/>
            <w:right w:val="none" w:sz="0" w:space="0" w:color="auto"/>
          </w:divBdr>
          <w:divsChild>
            <w:div w:id="1052269367">
              <w:marLeft w:val="0"/>
              <w:marRight w:val="0"/>
              <w:marTop w:val="0"/>
              <w:marBottom w:val="0"/>
              <w:divBdr>
                <w:top w:val="none" w:sz="0" w:space="0" w:color="auto"/>
                <w:left w:val="none" w:sz="0" w:space="0" w:color="auto"/>
                <w:bottom w:val="none" w:sz="0" w:space="0" w:color="auto"/>
                <w:right w:val="none" w:sz="0" w:space="0" w:color="auto"/>
              </w:divBdr>
            </w:div>
          </w:divsChild>
        </w:div>
        <w:div w:id="1312363415">
          <w:marLeft w:val="0"/>
          <w:marRight w:val="0"/>
          <w:marTop w:val="0"/>
          <w:marBottom w:val="0"/>
          <w:divBdr>
            <w:top w:val="none" w:sz="0" w:space="0" w:color="auto"/>
            <w:left w:val="none" w:sz="0" w:space="0" w:color="auto"/>
            <w:bottom w:val="none" w:sz="0" w:space="0" w:color="auto"/>
            <w:right w:val="none" w:sz="0" w:space="0" w:color="auto"/>
          </w:divBdr>
          <w:divsChild>
            <w:div w:id="56055859">
              <w:marLeft w:val="0"/>
              <w:marRight w:val="0"/>
              <w:marTop w:val="0"/>
              <w:marBottom w:val="0"/>
              <w:divBdr>
                <w:top w:val="none" w:sz="0" w:space="0" w:color="auto"/>
                <w:left w:val="none" w:sz="0" w:space="0" w:color="auto"/>
                <w:bottom w:val="none" w:sz="0" w:space="0" w:color="auto"/>
                <w:right w:val="none" w:sz="0" w:space="0" w:color="auto"/>
              </w:divBdr>
            </w:div>
          </w:divsChild>
        </w:div>
        <w:div w:id="581791180">
          <w:marLeft w:val="0"/>
          <w:marRight w:val="0"/>
          <w:marTop w:val="0"/>
          <w:marBottom w:val="0"/>
          <w:divBdr>
            <w:top w:val="none" w:sz="0" w:space="0" w:color="auto"/>
            <w:left w:val="none" w:sz="0" w:space="0" w:color="auto"/>
            <w:bottom w:val="none" w:sz="0" w:space="0" w:color="auto"/>
            <w:right w:val="none" w:sz="0" w:space="0" w:color="auto"/>
          </w:divBdr>
          <w:divsChild>
            <w:div w:id="550699359">
              <w:marLeft w:val="0"/>
              <w:marRight w:val="0"/>
              <w:marTop w:val="0"/>
              <w:marBottom w:val="0"/>
              <w:divBdr>
                <w:top w:val="none" w:sz="0" w:space="0" w:color="auto"/>
                <w:left w:val="none" w:sz="0" w:space="0" w:color="auto"/>
                <w:bottom w:val="none" w:sz="0" w:space="0" w:color="auto"/>
                <w:right w:val="none" w:sz="0" w:space="0" w:color="auto"/>
              </w:divBdr>
            </w:div>
          </w:divsChild>
        </w:div>
        <w:div w:id="708995023">
          <w:marLeft w:val="0"/>
          <w:marRight w:val="0"/>
          <w:marTop w:val="0"/>
          <w:marBottom w:val="0"/>
          <w:divBdr>
            <w:top w:val="none" w:sz="0" w:space="0" w:color="auto"/>
            <w:left w:val="none" w:sz="0" w:space="0" w:color="auto"/>
            <w:bottom w:val="none" w:sz="0" w:space="0" w:color="auto"/>
            <w:right w:val="none" w:sz="0" w:space="0" w:color="auto"/>
          </w:divBdr>
          <w:divsChild>
            <w:div w:id="1119252609">
              <w:marLeft w:val="0"/>
              <w:marRight w:val="0"/>
              <w:marTop w:val="0"/>
              <w:marBottom w:val="0"/>
              <w:divBdr>
                <w:top w:val="none" w:sz="0" w:space="0" w:color="auto"/>
                <w:left w:val="none" w:sz="0" w:space="0" w:color="auto"/>
                <w:bottom w:val="none" w:sz="0" w:space="0" w:color="auto"/>
                <w:right w:val="none" w:sz="0" w:space="0" w:color="auto"/>
              </w:divBdr>
            </w:div>
          </w:divsChild>
        </w:div>
        <w:div w:id="1615941217">
          <w:marLeft w:val="0"/>
          <w:marRight w:val="0"/>
          <w:marTop w:val="0"/>
          <w:marBottom w:val="0"/>
          <w:divBdr>
            <w:top w:val="none" w:sz="0" w:space="0" w:color="auto"/>
            <w:left w:val="none" w:sz="0" w:space="0" w:color="auto"/>
            <w:bottom w:val="none" w:sz="0" w:space="0" w:color="auto"/>
            <w:right w:val="none" w:sz="0" w:space="0" w:color="auto"/>
          </w:divBdr>
          <w:divsChild>
            <w:div w:id="386607980">
              <w:marLeft w:val="0"/>
              <w:marRight w:val="0"/>
              <w:marTop w:val="0"/>
              <w:marBottom w:val="0"/>
              <w:divBdr>
                <w:top w:val="none" w:sz="0" w:space="0" w:color="auto"/>
                <w:left w:val="none" w:sz="0" w:space="0" w:color="auto"/>
                <w:bottom w:val="none" w:sz="0" w:space="0" w:color="auto"/>
                <w:right w:val="none" w:sz="0" w:space="0" w:color="auto"/>
              </w:divBdr>
            </w:div>
          </w:divsChild>
        </w:div>
        <w:div w:id="812868413">
          <w:marLeft w:val="0"/>
          <w:marRight w:val="0"/>
          <w:marTop w:val="0"/>
          <w:marBottom w:val="0"/>
          <w:divBdr>
            <w:top w:val="none" w:sz="0" w:space="0" w:color="auto"/>
            <w:left w:val="none" w:sz="0" w:space="0" w:color="auto"/>
            <w:bottom w:val="none" w:sz="0" w:space="0" w:color="auto"/>
            <w:right w:val="none" w:sz="0" w:space="0" w:color="auto"/>
          </w:divBdr>
          <w:divsChild>
            <w:div w:id="1870071099">
              <w:marLeft w:val="0"/>
              <w:marRight w:val="0"/>
              <w:marTop w:val="0"/>
              <w:marBottom w:val="0"/>
              <w:divBdr>
                <w:top w:val="none" w:sz="0" w:space="0" w:color="auto"/>
                <w:left w:val="none" w:sz="0" w:space="0" w:color="auto"/>
                <w:bottom w:val="none" w:sz="0" w:space="0" w:color="auto"/>
                <w:right w:val="none" w:sz="0" w:space="0" w:color="auto"/>
              </w:divBdr>
            </w:div>
          </w:divsChild>
        </w:div>
        <w:div w:id="4719576">
          <w:marLeft w:val="0"/>
          <w:marRight w:val="0"/>
          <w:marTop w:val="0"/>
          <w:marBottom w:val="0"/>
          <w:divBdr>
            <w:top w:val="none" w:sz="0" w:space="0" w:color="auto"/>
            <w:left w:val="none" w:sz="0" w:space="0" w:color="auto"/>
            <w:bottom w:val="none" w:sz="0" w:space="0" w:color="auto"/>
            <w:right w:val="none" w:sz="0" w:space="0" w:color="auto"/>
          </w:divBdr>
          <w:divsChild>
            <w:div w:id="819273553">
              <w:marLeft w:val="0"/>
              <w:marRight w:val="0"/>
              <w:marTop w:val="0"/>
              <w:marBottom w:val="0"/>
              <w:divBdr>
                <w:top w:val="none" w:sz="0" w:space="0" w:color="auto"/>
                <w:left w:val="none" w:sz="0" w:space="0" w:color="auto"/>
                <w:bottom w:val="none" w:sz="0" w:space="0" w:color="auto"/>
                <w:right w:val="none" w:sz="0" w:space="0" w:color="auto"/>
              </w:divBdr>
            </w:div>
          </w:divsChild>
        </w:div>
        <w:div w:id="899949076">
          <w:marLeft w:val="0"/>
          <w:marRight w:val="0"/>
          <w:marTop w:val="0"/>
          <w:marBottom w:val="0"/>
          <w:divBdr>
            <w:top w:val="none" w:sz="0" w:space="0" w:color="auto"/>
            <w:left w:val="none" w:sz="0" w:space="0" w:color="auto"/>
            <w:bottom w:val="none" w:sz="0" w:space="0" w:color="auto"/>
            <w:right w:val="none" w:sz="0" w:space="0" w:color="auto"/>
          </w:divBdr>
          <w:divsChild>
            <w:div w:id="44910301">
              <w:marLeft w:val="0"/>
              <w:marRight w:val="0"/>
              <w:marTop w:val="0"/>
              <w:marBottom w:val="0"/>
              <w:divBdr>
                <w:top w:val="none" w:sz="0" w:space="0" w:color="auto"/>
                <w:left w:val="none" w:sz="0" w:space="0" w:color="auto"/>
                <w:bottom w:val="none" w:sz="0" w:space="0" w:color="auto"/>
                <w:right w:val="none" w:sz="0" w:space="0" w:color="auto"/>
              </w:divBdr>
            </w:div>
          </w:divsChild>
        </w:div>
        <w:div w:id="411969137">
          <w:marLeft w:val="0"/>
          <w:marRight w:val="0"/>
          <w:marTop w:val="0"/>
          <w:marBottom w:val="0"/>
          <w:divBdr>
            <w:top w:val="none" w:sz="0" w:space="0" w:color="auto"/>
            <w:left w:val="none" w:sz="0" w:space="0" w:color="auto"/>
            <w:bottom w:val="none" w:sz="0" w:space="0" w:color="auto"/>
            <w:right w:val="none" w:sz="0" w:space="0" w:color="auto"/>
          </w:divBdr>
          <w:divsChild>
            <w:div w:id="1600868378">
              <w:marLeft w:val="0"/>
              <w:marRight w:val="0"/>
              <w:marTop w:val="0"/>
              <w:marBottom w:val="0"/>
              <w:divBdr>
                <w:top w:val="none" w:sz="0" w:space="0" w:color="auto"/>
                <w:left w:val="none" w:sz="0" w:space="0" w:color="auto"/>
                <w:bottom w:val="none" w:sz="0" w:space="0" w:color="auto"/>
                <w:right w:val="none" w:sz="0" w:space="0" w:color="auto"/>
              </w:divBdr>
            </w:div>
          </w:divsChild>
        </w:div>
        <w:div w:id="1753358976">
          <w:marLeft w:val="0"/>
          <w:marRight w:val="0"/>
          <w:marTop w:val="0"/>
          <w:marBottom w:val="0"/>
          <w:divBdr>
            <w:top w:val="none" w:sz="0" w:space="0" w:color="auto"/>
            <w:left w:val="none" w:sz="0" w:space="0" w:color="auto"/>
            <w:bottom w:val="none" w:sz="0" w:space="0" w:color="auto"/>
            <w:right w:val="none" w:sz="0" w:space="0" w:color="auto"/>
          </w:divBdr>
          <w:divsChild>
            <w:div w:id="1142425256">
              <w:marLeft w:val="0"/>
              <w:marRight w:val="0"/>
              <w:marTop w:val="0"/>
              <w:marBottom w:val="0"/>
              <w:divBdr>
                <w:top w:val="none" w:sz="0" w:space="0" w:color="auto"/>
                <w:left w:val="none" w:sz="0" w:space="0" w:color="auto"/>
                <w:bottom w:val="none" w:sz="0" w:space="0" w:color="auto"/>
                <w:right w:val="none" w:sz="0" w:space="0" w:color="auto"/>
              </w:divBdr>
            </w:div>
          </w:divsChild>
        </w:div>
        <w:div w:id="789057515">
          <w:marLeft w:val="0"/>
          <w:marRight w:val="0"/>
          <w:marTop w:val="0"/>
          <w:marBottom w:val="0"/>
          <w:divBdr>
            <w:top w:val="none" w:sz="0" w:space="0" w:color="auto"/>
            <w:left w:val="none" w:sz="0" w:space="0" w:color="auto"/>
            <w:bottom w:val="none" w:sz="0" w:space="0" w:color="auto"/>
            <w:right w:val="none" w:sz="0" w:space="0" w:color="auto"/>
          </w:divBdr>
          <w:divsChild>
            <w:div w:id="597834123">
              <w:marLeft w:val="0"/>
              <w:marRight w:val="0"/>
              <w:marTop w:val="0"/>
              <w:marBottom w:val="0"/>
              <w:divBdr>
                <w:top w:val="none" w:sz="0" w:space="0" w:color="auto"/>
                <w:left w:val="none" w:sz="0" w:space="0" w:color="auto"/>
                <w:bottom w:val="none" w:sz="0" w:space="0" w:color="auto"/>
                <w:right w:val="none" w:sz="0" w:space="0" w:color="auto"/>
              </w:divBdr>
            </w:div>
          </w:divsChild>
        </w:div>
        <w:div w:id="1374425023">
          <w:marLeft w:val="0"/>
          <w:marRight w:val="0"/>
          <w:marTop w:val="0"/>
          <w:marBottom w:val="0"/>
          <w:divBdr>
            <w:top w:val="none" w:sz="0" w:space="0" w:color="auto"/>
            <w:left w:val="none" w:sz="0" w:space="0" w:color="auto"/>
            <w:bottom w:val="none" w:sz="0" w:space="0" w:color="auto"/>
            <w:right w:val="none" w:sz="0" w:space="0" w:color="auto"/>
          </w:divBdr>
          <w:divsChild>
            <w:div w:id="1199197992">
              <w:marLeft w:val="0"/>
              <w:marRight w:val="0"/>
              <w:marTop w:val="0"/>
              <w:marBottom w:val="0"/>
              <w:divBdr>
                <w:top w:val="none" w:sz="0" w:space="0" w:color="auto"/>
                <w:left w:val="none" w:sz="0" w:space="0" w:color="auto"/>
                <w:bottom w:val="none" w:sz="0" w:space="0" w:color="auto"/>
                <w:right w:val="none" w:sz="0" w:space="0" w:color="auto"/>
              </w:divBdr>
            </w:div>
          </w:divsChild>
        </w:div>
        <w:div w:id="2083747349">
          <w:marLeft w:val="0"/>
          <w:marRight w:val="0"/>
          <w:marTop w:val="0"/>
          <w:marBottom w:val="0"/>
          <w:divBdr>
            <w:top w:val="none" w:sz="0" w:space="0" w:color="auto"/>
            <w:left w:val="none" w:sz="0" w:space="0" w:color="auto"/>
            <w:bottom w:val="none" w:sz="0" w:space="0" w:color="auto"/>
            <w:right w:val="none" w:sz="0" w:space="0" w:color="auto"/>
          </w:divBdr>
          <w:divsChild>
            <w:div w:id="707221133">
              <w:marLeft w:val="0"/>
              <w:marRight w:val="0"/>
              <w:marTop w:val="0"/>
              <w:marBottom w:val="0"/>
              <w:divBdr>
                <w:top w:val="none" w:sz="0" w:space="0" w:color="auto"/>
                <w:left w:val="none" w:sz="0" w:space="0" w:color="auto"/>
                <w:bottom w:val="none" w:sz="0" w:space="0" w:color="auto"/>
                <w:right w:val="none" w:sz="0" w:space="0" w:color="auto"/>
              </w:divBdr>
            </w:div>
          </w:divsChild>
        </w:div>
        <w:div w:id="578709949">
          <w:marLeft w:val="0"/>
          <w:marRight w:val="0"/>
          <w:marTop w:val="0"/>
          <w:marBottom w:val="0"/>
          <w:divBdr>
            <w:top w:val="none" w:sz="0" w:space="0" w:color="auto"/>
            <w:left w:val="none" w:sz="0" w:space="0" w:color="auto"/>
            <w:bottom w:val="none" w:sz="0" w:space="0" w:color="auto"/>
            <w:right w:val="none" w:sz="0" w:space="0" w:color="auto"/>
          </w:divBdr>
          <w:divsChild>
            <w:div w:id="1100218913">
              <w:marLeft w:val="0"/>
              <w:marRight w:val="0"/>
              <w:marTop w:val="0"/>
              <w:marBottom w:val="0"/>
              <w:divBdr>
                <w:top w:val="none" w:sz="0" w:space="0" w:color="auto"/>
                <w:left w:val="none" w:sz="0" w:space="0" w:color="auto"/>
                <w:bottom w:val="none" w:sz="0" w:space="0" w:color="auto"/>
                <w:right w:val="none" w:sz="0" w:space="0" w:color="auto"/>
              </w:divBdr>
            </w:div>
          </w:divsChild>
        </w:div>
        <w:div w:id="1756586134">
          <w:marLeft w:val="0"/>
          <w:marRight w:val="0"/>
          <w:marTop w:val="0"/>
          <w:marBottom w:val="0"/>
          <w:divBdr>
            <w:top w:val="none" w:sz="0" w:space="0" w:color="auto"/>
            <w:left w:val="none" w:sz="0" w:space="0" w:color="auto"/>
            <w:bottom w:val="none" w:sz="0" w:space="0" w:color="auto"/>
            <w:right w:val="none" w:sz="0" w:space="0" w:color="auto"/>
          </w:divBdr>
          <w:divsChild>
            <w:div w:id="345519013">
              <w:marLeft w:val="0"/>
              <w:marRight w:val="0"/>
              <w:marTop w:val="0"/>
              <w:marBottom w:val="0"/>
              <w:divBdr>
                <w:top w:val="none" w:sz="0" w:space="0" w:color="auto"/>
                <w:left w:val="none" w:sz="0" w:space="0" w:color="auto"/>
                <w:bottom w:val="none" w:sz="0" w:space="0" w:color="auto"/>
                <w:right w:val="none" w:sz="0" w:space="0" w:color="auto"/>
              </w:divBdr>
            </w:div>
          </w:divsChild>
        </w:div>
        <w:div w:id="1777941306">
          <w:marLeft w:val="0"/>
          <w:marRight w:val="0"/>
          <w:marTop w:val="0"/>
          <w:marBottom w:val="0"/>
          <w:divBdr>
            <w:top w:val="none" w:sz="0" w:space="0" w:color="auto"/>
            <w:left w:val="none" w:sz="0" w:space="0" w:color="auto"/>
            <w:bottom w:val="none" w:sz="0" w:space="0" w:color="auto"/>
            <w:right w:val="none" w:sz="0" w:space="0" w:color="auto"/>
          </w:divBdr>
          <w:divsChild>
            <w:div w:id="1996185296">
              <w:marLeft w:val="0"/>
              <w:marRight w:val="0"/>
              <w:marTop w:val="0"/>
              <w:marBottom w:val="0"/>
              <w:divBdr>
                <w:top w:val="none" w:sz="0" w:space="0" w:color="auto"/>
                <w:left w:val="none" w:sz="0" w:space="0" w:color="auto"/>
                <w:bottom w:val="none" w:sz="0" w:space="0" w:color="auto"/>
                <w:right w:val="none" w:sz="0" w:space="0" w:color="auto"/>
              </w:divBdr>
            </w:div>
          </w:divsChild>
        </w:div>
        <w:div w:id="1158231810">
          <w:marLeft w:val="0"/>
          <w:marRight w:val="0"/>
          <w:marTop w:val="0"/>
          <w:marBottom w:val="0"/>
          <w:divBdr>
            <w:top w:val="none" w:sz="0" w:space="0" w:color="auto"/>
            <w:left w:val="none" w:sz="0" w:space="0" w:color="auto"/>
            <w:bottom w:val="none" w:sz="0" w:space="0" w:color="auto"/>
            <w:right w:val="none" w:sz="0" w:space="0" w:color="auto"/>
          </w:divBdr>
          <w:divsChild>
            <w:div w:id="968516120">
              <w:marLeft w:val="0"/>
              <w:marRight w:val="0"/>
              <w:marTop w:val="0"/>
              <w:marBottom w:val="0"/>
              <w:divBdr>
                <w:top w:val="none" w:sz="0" w:space="0" w:color="auto"/>
                <w:left w:val="none" w:sz="0" w:space="0" w:color="auto"/>
                <w:bottom w:val="none" w:sz="0" w:space="0" w:color="auto"/>
                <w:right w:val="none" w:sz="0" w:space="0" w:color="auto"/>
              </w:divBdr>
            </w:div>
          </w:divsChild>
        </w:div>
        <w:div w:id="1874882794">
          <w:marLeft w:val="0"/>
          <w:marRight w:val="0"/>
          <w:marTop w:val="0"/>
          <w:marBottom w:val="0"/>
          <w:divBdr>
            <w:top w:val="none" w:sz="0" w:space="0" w:color="auto"/>
            <w:left w:val="none" w:sz="0" w:space="0" w:color="auto"/>
            <w:bottom w:val="none" w:sz="0" w:space="0" w:color="auto"/>
            <w:right w:val="none" w:sz="0" w:space="0" w:color="auto"/>
          </w:divBdr>
          <w:divsChild>
            <w:div w:id="1466001692">
              <w:marLeft w:val="0"/>
              <w:marRight w:val="0"/>
              <w:marTop w:val="0"/>
              <w:marBottom w:val="0"/>
              <w:divBdr>
                <w:top w:val="none" w:sz="0" w:space="0" w:color="auto"/>
                <w:left w:val="none" w:sz="0" w:space="0" w:color="auto"/>
                <w:bottom w:val="none" w:sz="0" w:space="0" w:color="auto"/>
                <w:right w:val="none" w:sz="0" w:space="0" w:color="auto"/>
              </w:divBdr>
            </w:div>
          </w:divsChild>
        </w:div>
        <w:div w:id="1059355045">
          <w:marLeft w:val="0"/>
          <w:marRight w:val="0"/>
          <w:marTop w:val="0"/>
          <w:marBottom w:val="0"/>
          <w:divBdr>
            <w:top w:val="none" w:sz="0" w:space="0" w:color="auto"/>
            <w:left w:val="none" w:sz="0" w:space="0" w:color="auto"/>
            <w:bottom w:val="none" w:sz="0" w:space="0" w:color="auto"/>
            <w:right w:val="none" w:sz="0" w:space="0" w:color="auto"/>
          </w:divBdr>
          <w:divsChild>
            <w:div w:id="1491874134">
              <w:marLeft w:val="0"/>
              <w:marRight w:val="0"/>
              <w:marTop w:val="0"/>
              <w:marBottom w:val="0"/>
              <w:divBdr>
                <w:top w:val="none" w:sz="0" w:space="0" w:color="auto"/>
                <w:left w:val="none" w:sz="0" w:space="0" w:color="auto"/>
                <w:bottom w:val="none" w:sz="0" w:space="0" w:color="auto"/>
                <w:right w:val="none" w:sz="0" w:space="0" w:color="auto"/>
              </w:divBdr>
            </w:div>
          </w:divsChild>
        </w:div>
        <w:div w:id="674263135">
          <w:marLeft w:val="0"/>
          <w:marRight w:val="0"/>
          <w:marTop w:val="0"/>
          <w:marBottom w:val="0"/>
          <w:divBdr>
            <w:top w:val="none" w:sz="0" w:space="0" w:color="auto"/>
            <w:left w:val="none" w:sz="0" w:space="0" w:color="auto"/>
            <w:bottom w:val="none" w:sz="0" w:space="0" w:color="auto"/>
            <w:right w:val="none" w:sz="0" w:space="0" w:color="auto"/>
          </w:divBdr>
          <w:divsChild>
            <w:div w:id="1432042117">
              <w:marLeft w:val="0"/>
              <w:marRight w:val="0"/>
              <w:marTop w:val="0"/>
              <w:marBottom w:val="0"/>
              <w:divBdr>
                <w:top w:val="none" w:sz="0" w:space="0" w:color="auto"/>
                <w:left w:val="none" w:sz="0" w:space="0" w:color="auto"/>
                <w:bottom w:val="none" w:sz="0" w:space="0" w:color="auto"/>
                <w:right w:val="none" w:sz="0" w:space="0" w:color="auto"/>
              </w:divBdr>
            </w:div>
          </w:divsChild>
        </w:div>
        <w:div w:id="1921864127">
          <w:marLeft w:val="0"/>
          <w:marRight w:val="0"/>
          <w:marTop w:val="0"/>
          <w:marBottom w:val="0"/>
          <w:divBdr>
            <w:top w:val="none" w:sz="0" w:space="0" w:color="auto"/>
            <w:left w:val="none" w:sz="0" w:space="0" w:color="auto"/>
            <w:bottom w:val="none" w:sz="0" w:space="0" w:color="auto"/>
            <w:right w:val="none" w:sz="0" w:space="0" w:color="auto"/>
          </w:divBdr>
          <w:divsChild>
            <w:div w:id="298537085">
              <w:marLeft w:val="0"/>
              <w:marRight w:val="0"/>
              <w:marTop w:val="0"/>
              <w:marBottom w:val="0"/>
              <w:divBdr>
                <w:top w:val="none" w:sz="0" w:space="0" w:color="auto"/>
                <w:left w:val="none" w:sz="0" w:space="0" w:color="auto"/>
                <w:bottom w:val="none" w:sz="0" w:space="0" w:color="auto"/>
                <w:right w:val="none" w:sz="0" w:space="0" w:color="auto"/>
              </w:divBdr>
            </w:div>
          </w:divsChild>
        </w:div>
        <w:div w:id="1893618978">
          <w:marLeft w:val="0"/>
          <w:marRight w:val="0"/>
          <w:marTop w:val="0"/>
          <w:marBottom w:val="0"/>
          <w:divBdr>
            <w:top w:val="none" w:sz="0" w:space="0" w:color="auto"/>
            <w:left w:val="none" w:sz="0" w:space="0" w:color="auto"/>
            <w:bottom w:val="none" w:sz="0" w:space="0" w:color="auto"/>
            <w:right w:val="none" w:sz="0" w:space="0" w:color="auto"/>
          </w:divBdr>
          <w:divsChild>
            <w:div w:id="549996855">
              <w:marLeft w:val="0"/>
              <w:marRight w:val="0"/>
              <w:marTop w:val="0"/>
              <w:marBottom w:val="0"/>
              <w:divBdr>
                <w:top w:val="none" w:sz="0" w:space="0" w:color="auto"/>
                <w:left w:val="none" w:sz="0" w:space="0" w:color="auto"/>
                <w:bottom w:val="none" w:sz="0" w:space="0" w:color="auto"/>
                <w:right w:val="none" w:sz="0" w:space="0" w:color="auto"/>
              </w:divBdr>
            </w:div>
          </w:divsChild>
        </w:div>
        <w:div w:id="93980190">
          <w:marLeft w:val="0"/>
          <w:marRight w:val="0"/>
          <w:marTop w:val="0"/>
          <w:marBottom w:val="0"/>
          <w:divBdr>
            <w:top w:val="none" w:sz="0" w:space="0" w:color="auto"/>
            <w:left w:val="none" w:sz="0" w:space="0" w:color="auto"/>
            <w:bottom w:val="none" w:sz="0" w:space="0" w:color="auto"/>
            <w:right w:val="none" w:sz="0" w:space="0" w:color="auto"/>
          </w:divBdr>
          <w:divsChild>
            <w:div w:id="496460286">
              <w:marLeft w:val="0"/>
              <w:marRight w:val="0"/>
              <w:marTop w:val="0"/>
              <w:marBottom w:val="0"/>
              <w:divBdr>
                <w:top w:val="none" w:sz="0" w:space="0" w:color="auto"/>
                <w:left w:val="none" w:sz="0" w:space="0" w:color="auto"/>
                <w:bottom w:val="none" w:sz="0" w:space="0" w:color="auto"/>
                <w:right w:val="none" w:sz="0" w:space="0" w:color="auto"/>
              </w:divBdr>
            </w:div>
          </w:divsChild>
        </w:div>
        <w:div w:id="2023313794">
          <w:marLeft w:val="0"/>
          <w:marRight w:val="0"/>
          <w:marTop w:val="0"/>
          <w:marBottom w:val="0"/>
          <w:divBdr>
            <w:top w:val="none" w:sz="0" w:space="0" w:color="auto"/>
            <w:left w:val="none" w:sz="0" w:space="0" w:color="auto"/>
            <w:bottom w:val="none" w:sz="0" w:space="0" w:color="auto"/>
            <w:right w:val="none" w:sz="0" w:space="0" w:color="auto"/>
          </w:divBdr>
          <w:divsChild>
            <w:div w:id="1047873404">
              <w:marLeft w:val="0"/>
              <w:marRight w:val="0"/>
              <w:marTop w:val="0"/>
              <w:marBottom w:val="0"/>
              <w:divBdr>
                <w:top w:val="none" w:sz="0" w:space="0" w:color="auto"/>
                <w:left w:val="none" w:sz="0" w:space="0" w:color="auto"/>
                <w:bottom w:val="none" w:sz="0" w:space="0" w:color="auto"/>
                <w:right w:val="none" w:sz="0" w:space="0" w:color="auto"/>
              </w:divBdr>
            </w:div>
          </w:divsChild>
        </w:div>
        <w:div w:id="1317488459">
          <w:marLeft w:val="0"/>
          <w:marRight w:val="0"/>
          <w:marTop w:val="0"/>
          <w:marBottom w:val="0"/>
          <w:divBdr>
            <w:top w:val="none" w:sz="0" w:space="0" w:color="auto"/>
            <w:left w:val="none" w:sz="0" w:space="0" w:color="auto"/>
            <w:bottom w:val="none" w:sz="0" w:space="0" w:color="auto"/>
            <w:right w:val="none" w:sz="0" w:space="0" w:color="auto"/>
          </w:divBdr>
          <w:divsChild>
            <w:div w:id="248657262">
              <w:marLeft w:val="0"/>
              <w:marRight w:val="0"/>
              <w:marTop w:val="0"/>
              <w:marBottom w:val="0"/>
              <w:divBdr>
                <w:top w:val="none" w:sz="0" w:space="0" w:color="auto"/>
                <w:left w:val="none" w:sz="0" w:space="0" w:color="auto"/>
                <w:bottom w:val="none" w:sz="0" w:space="0" w:color="auto"/>
                <w:right w:val="none" w:sz="0" w:space="0" w:color="auto"/>
              </w:divBdr>
            </w:div>
          </w:divsChild>
        </w:div>
        <w:div w:id="1011420332">
          <w:marLeft w:val="0"/>
          <w:marRight w:val="0"/>
          <w:marTop w:val="0"/>
          <w:marBottom w:val="0"/>
          <w:divBdr>
            <w:top w:val="none" w:sz="0" w:space="0" w:color="auto"/>
            <w:left w:val="none" w:sz="0" w:space="0" w:color="auto"/>
            <w:bottom w:val="none" w:sz="0" w:space="0" w:color="auto"/>
            <w:right w:val="none" w:sz="0" w:space="0" w:color="auto"/>
          </w:divBdr>
          <w:divsChild>
            <w:div w:id="499320907">
              <w:marLeft w:val="0"/>
              <w:marRight w:val="0"/>
              <w:marTop w:val="0"/>
              <w:marBottom w:val="0"/>
              <w:divBdr>
                <w:top w:val="none" w:sz="0" w:space="0" w:color="auto"/>
                <w:left w:val="none" w:sz="0" w:space="0" w:color="auto"/>
                <w:bottom w:val="none" w:sz="0" w:space="0" w:color="auto"/>
                <w:right w:val="none" w:sz="0" w:space="0" w:color="auto"/>
              </w:divBdr>
            </w:div>
          </w:divsChild>
        </w:div>
        <w:div w:id="1597404212">
          <w:marLeft w:val="0"/>
          <w:marRight w:val="0"/>
          <w:marTop w:val="0"/>
          <w:marBottom w:val="0"/>
          <w:divBdr>
            <w:top w:val="none" w:sz="0" w:space="0" w:color="auto"/>
            <w:left w:val="none" w:sz="0" w:space="0" w:color="auto"/>
            <w:bottom w:val="none" w:sz="0" w:space="0" w:color="auto"/>
            <w:right w:val="none" w:sz="0" w:space="0" w:color="auto"/>
          </w:divBdr>
          <w:divsChild>
            <w:div w:id="1078019616">
              <w:marLeft w:val="0"/>
              <w:marRight w:val="0"/>
              <w:marTop w:val="0"/>
              <w:marBottom w:val="0"/>
              <w:divBdr>
                <w:top w:val="none" w:sz="0" w:space="0" w:color="auto"/>
                <w:left w:val="none" w:sz="0" w:space="0" w:color="auto"/>
                <w:bottom w:val="none" w:sz="0" w:space="0" w:color="auto"/>
                <w:right w:val="none" w:sz="0" w:space="0" w:color="auto"/>
              </w:divBdr>
            </w:div>
          </w:divsChild>
        </w:div>
        <w:div w:id="1329944823">
          <w:marLeft w:val="0"/>
          <w:marRight w:val="0"/>
          <w:marTop w:val="0"/>
          <w:marBottom w:val="0"/>
          <w:divBdr>
            <w:top w:val="none" w:sz="0" w:space="0" w:color="auto"/>
            <w:left w:val="none" w:sz="0" w:space="0" w:color="auto"/>
            <w:bottom w:val="none" w:sz="0" w:space="0" w:color="auto"/>
            <w:right w:val="none" w:sz="0" w:space="0" w:color="auto"/>
          </w:divBdr>
          <w:divsChild>
            <w:div w:id="514268831">
              <w:marLeft w:val="0"/>
              <w:marRight w:val="0"/>
              <w:marTop w:val="0"/>
              <w:marBottom w:val="0"/>
              <w:divBdr>
                <w:top w:val="none" w:sz="0" w:space="0" w:color="auto"/>
                <w:left w:val="none" w:sz="0" w:space="0" w:color="auto"/>
                <w:bottom w:val="none" w:sz="0" w:space="0" w:color="auto"/>
                <w:right w:val="none" w:sz="0" w:space="0" w:color="auto"/>
              </w:divBdr>
            </w:div>
          </w:divsChild>
        </w:div>
        <w:div w:id="1449740345">
          <w:marLeft w:val="0"/>
          <w:marRight w:val="0"/>
          <w:marTop w:val="0"/>
          <w:marBottom w:val="0"/>
          <w:divBdr>
            <w:top w:val="none" w:sz="0" w:space="0" w:color="auto"/>
            <w:left w:val="none" w:sz="0" w:space="0" w:color="auto"/>
            <w:bottom w:val="none" w:sz="0" w:space="0" w:color="auto"/>
            <w:right w:val="none" w:sz="0" w:space="0" w:color="auto"/>
          </w:divBdr>
          <w:divsChild>
            <w:div w:id="441732227">
              <w:marLeft w:val="0"/>
              <w:marRight w:val="0"/>
              <w:marTop w:val="0"/>
              <w:marBottom w:val="0"/>
              <w:divBdr>
                <w:top w:val="none" w:sz="0" w:space="0" w:color="auto"/>
                <w:left w:val="none" w:sz="0" w:space="0" w:color="auto"/>
                <w:bottom w:val="none" w:sz="0" w:space="0" w:color="auto"/>
                <w:right w:val="none" w:sz="0" w:space="0" w:color="auto"/>
              </w:divBdr>
            </w:div>
          </w:divsChild>
        </w:div>
        <w:div w:id="1811702782">
          <w:marLeft w:val="0"/>
          <w:marRight w:val="0"/>
          <w:marTop w:val="0"/>
          <w:marBottom w:val="0"/>
          <w:divBdr>
            <w:top w:val="none" w:sz="0" w:space="0" w:color="auto"/>
            <w:left w:val="none" w:sz="0" w:space="0" w:color="auto"/>
            <w:bottom w:val="none" w:sz="0" w:space="0" w:color="auto"/>
            <w:right w:val="none" w:sz="0" w:space="0" w:color="auto"/>
          </w:divBdr>
          <w:divsChild>
            <w:div w:id="1295138990">
              <w:marLeft w:val="0"/>
              <w:marRight w:val="0"/>
              <w:marTop w:val="0"/>
              <w:marBottom w:val="0"/>
              <w:divBdr>
                <w:top w:val="none" w:sz="0" w:space="0" w:color="auto"/>
                <w:left w:val="none" w:sz="0" w:space="0" w:color="auto"/>
                <w:bottom w:val="none" w:sz="0" w:space="0" w:color="auto"/>
                <w:right w:val="none" w:sz="0" w:space="0" w:color="auto"/>
              </w:divBdr>
            </w:div>
          </w:divsChild>
        </w:div>
        <w:div w:id="1344476341">
          <w:marLeft w:val="0"/>
          <w:marRight w:val="0"/>
          <w:marTop w:val="0"/>
          <w:marBottom w:val="0"/>
          <w:divBdr>
            <w:top w:val="none" w:sz="0" w:space="0" w:color="auto"/>
            <w:left w:val="none" w:sz="0" w:space="0" w:color="auto"/>
            <w:bottom w:val="none" w:sz="0" w:space="0" w:color="auto"/>
            <w:right w:val="none" w:sz="0" w:space="0" w:color="auto"/>
          </w:divBdr>
          <w:divsChild>
            <w:div w:id="1068577711">
              <w:marLeft w:val="0"/>
              <w:marRight w:val="0"/>
              <w:marTop w:val="0"/>
              <w:marBottom w:val="0"/>
              <w:divBdr>
                <w:top w:val="none" w:sz="0" w:space="0" w:color="auto"/>
                <w:left w:val="none" w:sz="0" w:space="0" w:color="auto"/>
                <w:bottom w:val="none" w:sz="0" w:space="0" w:color="auto"/>
                <w:right w:val="none" w:sz="0" w:space="0" w:color="auto"/>
              </w:divBdr>
            </w:div>
          </w:divsChild>
        </w:div>
        <w:div w:id="1206675433">
          <w:marLeft w:val="0"/>
          <w:marRight w:val="0"/>
          <w:marTop w:val="0"/>
          <w:marBottom w:val="0"/>
          <w:divBdr>
            <w:top w:val="none" w:sz="0" w:space="0" w:color="auto"/>
            <w:left w:val="none" w:sz="0" w:space="0" w:color="auto"/>
            <w:bottom w:val="none" w:sz="0" w:space="0" w:color="auto"/>
            <w:right w:val="none" w:sz="0" w:space="0" w:color="auto"/>
          </w:divBdr>
          <w:divsChild>
            <w:div w:id="2019965891">
              <w:marLeft w:val="0"/>
              <w:marRight w:val="0"/>
              <w:marTop w:val="0"/>
              <w:marBottom w:val="0"/>
              <w:divBdr>
                <w:top w:val="none" w:sz="0" w:space="0" w:color="auto"/>
                <w:left w:val="none" w:sz="0" w:space="0" w:color="auto"/>
                <w:bottom w:val="none" w:sz="0" w:space="0" w:color="auto"/>
                <w:right w:val="none" w:sz="0" w:space="0" w:color="auto"/>
              </w:divBdr>
            </w:div>
          </w:divsChild>
        </w:div>
        <w:div w:id="1838960457">
          <w:marLeft w:val="0"/>
          <w:marRight w:val="0"/>
          <w:marTop w:val="0"/>
          <w:marBottom w:val="0"/>
          <w:divBdr>
            <w:top w:val="none" w:sz="0" w:space="0" w:color="auto"/>
            <w:left w:val="none" w:sz="0" w:space="0" w:color="auto"/>
            <w:bottom w:val="none" w:sz="0" w:space="0" w:color="auto"/>
            <w:right w:val="none" w:sz="0" w:space="0" w:color="auto"/>
          </w:divBdr>
          <w:divsChild>
            <w:div w:id="4282864">
              <w:marLeft w:val="0"/>
              <w:marRight w:val="0"/>
              <w:marTop w:val="0"/>
              <w:marBottom w:val="0"/>
              <w:divBdr>
                <w:top w:val="none" w:sz="0" w:space="0" w:color="auto"/>
                <w:left w:val="none" w:sz="0" w:space="0" w:color="auto"/>
                <w:bottom w:val="none" w:sz="0" w:space="0" w:color="auto"/>
                <w:right w:val="none" w:sz="0" w:space="0" w:color="auto"/>
              </w:divBdr>
            </w:div>
          </w:divsChild>
        </w:div>
        <w:div w:id="1531455985">
          <w:marLeft w:val="0"/>
          <w:marRight w:val="0"/>
          <w:marTop w:val="0"/>
          <w:marBottom w:val="0"/>
          <w:divBdr>
            <w:top w:val="none" w:sz="0" w:space="0" w:color="auto"/>
            <w:left w:val="none" w:sz="0" w:space="0" w:color="auto"/>
            <w:bottom w:val="none" w:sz="0" w:space="0" w:color="auto"/>
            <w:right w:val="none" w:sz="0" w:space="0" w:color="auto"/>
          </w:divBdr>
          <w:divsChild>
            <w:div w:id="1008486477">
              <w:marLeft w:val="0"/>
              <w:marRight w:val="0"/>
              <w:marTop w:val="0"/>
              <w:marBottom w:val="0"/>
              <w:divBdr>
                <w:top w:val="none" w:sz="0" w:space="0" w:color="auto"/>
                <w:left w:val="none" w:sz="0" w:space="0" w:color="auto"/>
                <w:bottom w:val="none" w:sz="0" w:space="0" w:color="auto"/>
                <w:right w:val="none" w:sz="0" w:space="0" w:color="auto"/>
              </w:divBdr>
            </w:div>
          </w:divsChild>
        </w:div>
        <w:div w:id="453065852">
          <w:marLeft w:val="0"/>
          <w:marRight w:val="0"/>
          <w:marTop w:val="0"/>
          <w:marBottom w:val="0"/>
          <w:divBdr>
            <w:top w:val="none" w:sz="0" w:space="0" w:color="auto"/>
            <w:left w:val="none" w:sz="0" w:space="0" w:color="auto"/>
            <w:bottom w:val="none" w:sz="0" w:space="0" w:color="auto"/>
            <w:right w:val="none" w:sz="0" w:space="0" w:color="auto"/>
          </w:divBdr>
          <w:divsChild>
            <w:div w:id="215046731">
              <w:marLeft w:val="0"/>
              <w:marRight w:val="0"/>
              <w:marTop w:val="0"/>
              <w:marBottom w:val="0"/>
              <w:divBdr>
                <w:top w:val="none" w:sz="0" w:space="0" w:color="auto"/>
                <w:left w:val="none" w:sz="0" w:space="0" w:color="auto"/>
                <w:bottom w:val="none" w:sz="0" w:space="0" w:color="auto"/>
                <w:right w:val="none" w:sz="0" w:space="0" w:color="auto"/>
              </w:divBdr>
            </w:div>
          </w:divsChild>
        </w:div>
        <w:div w:id="112480706">
          <w:marLeft w:val="0"/>
          <w:marRight w:val="0"/>
          <w:marTop w:val="0"/>
          <w:marBottom w:val="0"/>
          <w:divBdr>
            <w:top w:val="none" w:sz="0" w:space="0" w:color="auto"/>
            <w:left w:val="none" w:sz="0" w:space="0" w:color="auto"/>
            <w:bottom w:val="none" w:sz="0" w:space="0" w:color="auto"/>
            <w:right w:val="none" w:sz="0" w:space="0" w:color="auto"/>
          </w:divBdr>
          <w:divsChild>
            <w:div w:id="126363117">
              <w:marLeft w:val="0"/>
              <w:marRight w:val="0"/>
              <w:marTop w:val="0"/>
              <w:marBottom w:val="0"/>
              <w:divBdr>
                <w:top w:val="none" w:sz="0" w:space="0" w:color="auto"/>
                <w:left w:val="none" w:sz="0" w:space="0" w:color="auto"/>
                <w:bottom w:val="none" w:sz="0" w:space="0" w:color="auto"/>
                <w:right w:val="none" w:sz="0" w:space="0" w:color="auto"/>
              </w:divBdr>
            </w:div>
          </w:divsChild>
        </w:div>
        <w:div w:id="1596523096">
          <w:marLeft w:val="0"/>
          <w:marRight w:val="0"/>
          <w:marTop w:val="0"/>
          <w:marBottom w:val="0"/>
          <w:divBdr>
            <w:top w:val="none" w:sz="0" w:space="0" w:color="auto"/>
            <w:left w:val="none" w:sz="0" w:space="0" w:color="auto"/>
            <w:bottom w:val="none" w:sz="0" w:space="0" w:color="auto"/>
            <w:right w:val="none" w:sz="0" w:space="0" w:color="auto"/>
          </w:divBdr>
          <w:divsChild>
            <w:div w:id="850723439">
              <w:marLeft w:val="0"/>
              <w:marRight w:val="0"/>
              <w:marTop w:val="0"/>
              <w:marBottom w:val="0"/>
              <w:divBdr>
                <w:top w:val="none" w:sz="0" w:space="0" w:color="auto"/>
                <w:left w:val="none" w:sz="0" w:space="0" w:color="auto"/>
                <w:bottom w:val="none" w:sz="0" w:space="0" w:color="auto"/>
                <w:right w:val="none" w:sz="0" w:space="0" w:color="auto"/>
              </w:divBdr>
            </w:div>
          </w:divsChild>
        </w:div>
        <w:div w:id="1106387819">
          <w:marLeft w:val="0"/>
          <w:marRight w:val="0"/>
          <w:marTop w:val="0"/>
          <w:marBottom w:val="0"/>
          <w:divBdr>
            <w:top w:val="none" w:sz="0" w:space="0" w:color="auto"/>
            <w:left w:val="none" w:sz="0" w:space="0" w:color="auto"/>
            <w:bottom w:val="none" w:sz="0" w:space="0" w:color="auto"/>
            <w:right w:val="none" w:sz="0" w:space="0" w:color="auto"/>
          </w:divBdr>
          <w:divsChild>
            <w:div w:id="55589050">
              <w:marLeft w:val="0"/>
              <w:marRight w:val="0"/>
              <w:marTop w:val="0"/>
              <w:marBottom w:val="0"/>
              <w:divBdr>
                <w:top w:val="none" w:sz="0" w:space="0" w:color="auto"/>
                <w:left w:val="none" w:sz="0" w:space="0" w:color="auto"/>
                <w:bottom w:val="none" w:sz="0" w:space="0" w:color="auto"/>
                <w:right w:val="none" w:sz="0" w:space="0" w:color="auto"/>
              </w:divBdr>
            </w:div>
          </w:divsChild>
        </w:div>
        <w:div w:id="1643150158">
          <w:marLeft w:val="0"/>
          <w:marRight w:val="0"/>
          <w:marTop w:val="0"/>
          <w:marBottom w:val="0"/>
          <w:divBdr>
            <w:top w:val="none" w:sz="0" w:space="0" w:color="auto"/>
            <w:left w:val="none" w:sz="0" w:space="0" w:color="auto"/>
            <w:bottom w:val="none" w:sz="0" w:space="0" w:color="auto"/>
            <w:right w:val="none" w:sz="0" w:space="0" w:color="auto"/>
          </w:divBdr>
          <w:divsChild>
            <w:div w:id="1159925216">
              <w:marLeft w:val="0"/>
              <w:marRight w:val="0"/>
              <w:marTop w:val="0"/>
              <w:marBottom w:val="0"/>
              <w:divBdr>
                <w:top w:val="none" w:sz="0" w:space="0" w:color="auto"/>
                <w:left w:val="none" w:sz="0" w:space="0" w:color="auto"/>
                <w:bottom w:val="none" w:sz="0" w:space="0" w:color="auto"/>
                <w:right w:val="none" w:sz="0" w:space="0" w:color="auto"/>
              </w:divBdr>
            </w:div>
          </w:divsChild>
        </w:div>
        <w:div w:id="26181251">
          <w:marLeft w:val="0"/>
          <w:marRight w:val="0"/>
          <w:marTop w:val="0"/>
          <w:marBottom w:val="0"/>
          <w:divBdr>
            <w:top w:val="none" w:sz="0" w:space="0" w:color="auto"/>
            <w:left w:val="none" w:sz="0" w:space="0" w:color="auto"/>
            <w:bottom w:val="none" w:sz="0" w:space="0" w:color="auto"/>
            <w:right w:val="none" w:sz="0" w:space="0" w:color="auto"/>
          </w:divBdr>
          <w:divsChild>
            <w:div w:id="352463074">
              <w:marLeft w:val="0"/>
              <w:marRight w:val="0"/>
              <w:marTop w:val="0"/>
              <w:marBottom w:val="0"/>
              <w:divBdr>
                <w:top w:val="none" w:sz="0" w:space="0" w:color="auto"/>
                <w:left w:val="none" w:sz="0" w:space="0" w:color="auto"/>
                <w:bottom w:val="none" w:sz="0" w:space="0" w:color="auto"/>
                <w:right w:val="none" w:sz="0" w:space="0" w:color="auto"/>
              </w:divBdr>
            </w:div>
          </w:divsChild>
        </w:div>
        <w:div w:id="1060598142">
          <w:marLeft w:val="0"/>
          <w:marRight w:val="0"/>
          <w:marTop w:val="0"/>
          <w:marBottom w:val="0"/>
          <w:divBdr>
            <w:top w:val="none" w:sz="0" w:space="0" w:color="auto"/>
            <w:left w:val="none" w:sz="0" w:space="0" w:color="auto"/>
            <w:bottom w:val="none" w:sz="0" w:space="0" w:color="auto"/>
            <w:right w:val="none" w:sz="0" w:space="0" w:color="auto"/>
          </w:divBdr>
          <w:divsChild>
            <w:div w:id="450708573">
              <w:marLeft w:val="0"/>
              <w:marRight w:val="0"/>
              <w:marTop w:val="0"/>
              <w:marBottom w:val="0"/>
              <w:divBdr>
                <w:top w:val="none" w:sz="0" w:space="0" w:color="auto"/>
                <w:left w:val="none" w:sz="0" w:space="0" w:color="auto"/>
                <w:bottom w:val="none" w:sz="0" w:space="0" w:color="auto"/>
                <w:right w:val="none" w:sz="0" w:space="0" w:color="auto"/>
              </w:divBdr>
            </w:div>
          </w:divsChild>
        </w:div>
        <w:div w:id="134445838">
          <w:marLeft w:val="0"/>
          <w:marRight w:val="0"/>
          <w:marTop w:val="0"/>
          <w:marBottom w:val="0"/>
          <w:divBdr>
            <w:top w:val="none" w:sz="0" w:space="0" w:color="auto"/>
            <w:left w:val="none" w:sz="0" w:space="0" w:color="auto"/>
            <w:bottom w:val="none" w:sz="0" w:space="0" w:color="auto"/>
            <w:right w:val="none" w:sz="0" w:space="0" w:color="auto"/>
          </w:divBdr>
          <w:divsChild>
            <w:div w:id="590236147">
              <w:marLeft w:val="0"/>
              <w:marRight w:val="0"/>
              <w:marTop w:val="0"/>
              <w:marBottom w:val="0"/>
              <w:divBdr>
                <w:top w:val="none" w:sz="0" w:space="0" w:color="auto"/>
                <w:left w:val="none" w:sz="0" w:space="0" w:color="auto"/>
                <w:bottom w:val="none" w:sz="0" w:space="0" w:color="auto"/>
                <w:right w:val="none" w:sz="0" w:space="0" w:color="auto"/>
              </w:divBdr>
            </w:div>
          </w:divsChild>
        </w:div>
        <w:div w:id="1328165393">
          <w:marLeft w:val="0"/>
          <w:marRight w:val="0"/>
          <w:marTop w:val="0"/>
          <w:marBottom w:val="0"/>
          <w:divBdr>
            <w:top w:val="none" w:sz="0" w:space="0" w:color="auto"/>
            <w:left w:val="none" w:sz="0" w:space="0" w:color="auto"/>
            <w:bottom w:val="none" w:sz="0" w:space="0" w:color="auto"/>
            <w:right w:val="none" w:sz="0" w:space="0" w:color="auto"/>
          </w:divBdr>
          <w:divsChild>
            <w:div w:id="1683780154">
              <w:marLeft w:val="0"/>
              <w:marRight w:val="0"/>
              <w:marTop w:val="0"/>
              <w:marBottom w:val="0"/>
              <w:divBdr>
                <w:top w:val="none" w:sz="0" w:space="0" w:color="auto"/>
                <w:left w:val="none" w:sz="0" w:space="0" w:color="auto"/>
                <w:bottom w:val="none" w:sz="0" w:space="0" w:color="auto"/>
                <w:right w:val="none" w:sz="0" w:space="0" w:color="auto"/>
              </w:divBdr>
            </w:div>
          </w:divsChild>
        </w:div>
        <w:div w:id="164563854">
          <w:marLeft w:val="0"/>
          <w:marRight w:val="0"/>
          <w:marTop w:val="0"/>
          <w:marBottom w:val="0"/>
          <w:divBdr>
            <w:top w:val="none" w:sz="0" w:space="0" w:color="auto"/>
            <w:left w:val="none" w:sz="0" w:space="0" w:color="auto"/>
            <w:bottom w:val="none" w:sz="0" w:space="0" w:color="auto"/>
            <w:right w:val="none" w:sz="0" w:space="0" w:color="auto"/>
          </w:divBdr>
          <w:divsChild>
            <w:div w:id="1213810086">
              <w:marLeft w:val="0"/>
              <w:marRight w:val="0"/>
              <w:marTop w:val="0"/>
              <w:marBottom w:val="0"/>
              <w:divBdr>
                <w:top w:val="none" w:sz="0" w:space="0" w:color="auto"/>
                <w:left w:val="none" w:sz="0" w:space="0" w:color="auto"/>
                <w:bottom w:val="none" w:sz="0" w:space="0" w:color="auto"/>
                <w:right w:val="none" w:sz="0" w:space="0" w:color="auto"/>
              </w:divBdr>
            </w:div>
          </w:divsChild>
        </w:div>
        <w:div w:id="108355509">
          <w:marLeft w:val="0"/>
          <w:marRight w:val="0"/>
          <w:marTop w:val="0"/>
          <w:marBottom w:val="0"/>
          <w:divBdr>
            <w:top w:val="none" w:sz="0" w:space="0" w:color="auto"/>
            <w:left w:val="none" w:sz="0" w:space="0" w:color="auto"/>
            <w:bottom w:val="none" w:sz="0" w:space="0" w:color="auto"/>
            <w:right w:val="none" w:sz="0" w:space="0" w:color="auto"/>
          </w:divBdr>
          <w:divsChild>
            <w:div w:id="1067533864">
              <w:marLeft w:val="0"/>
              <w:marRight w:val="0"/>
              <w:marTop w:val="0"/>
              <w:marBottom w:val="0"/>
              <w:divBdr>
                <w:top w:val="none" w:sz="0" w:space="0" w:color="auto"/>
                <w:left w:val="none" w:sz="0" w:space="0" w:color="auto"/>
                <w:bottom w:val="none" w:sz="0" w:space="0" w:color="auto"/>
                <w:right w:val="none" w:sz="0" w:space="0" w:color="auto"/>
              </w:divBdr>
            </w:div>
          </w:divsChild>
        </w:div>
        <w:div w:id="1529831635">
          <w:marLeft w:val="0"/>
          <w:marRight w:val="0"/>
          <w:marTop w:val="0"/>
          <w:marBottom w:val="0"/>
          <w:divBdr>
            <w:top w:val="none" w:sz="0" w:space="0" w:color="auto"/>
            <w:left w:val="none" w:sz="0" w:space="0" w:color="auto"/>
            <w:bottom w:val="none" w:sz="0" w:space="0" w:color="auto"/>
            <w:right w:val="none" w:sz="0" w:space="0" w:color="auto"/>
          </w:divBdr>
          <w:divsChild>
            <w:div w:id="1318609295">
              <w:marLeft w:val="0"/>
              <w:marRight w:val="0"/>
              <w:marTop w:val="0"/>
              <w:marBottom w:val="0"/>
              <w:divBdr>
                <w:top w:val="none" w:sz="0" w:space="0" w:color="auto"/>
                <w:left w:val="none" w:sz="0" w:space="0" w:color="auto"/>
                <w:bottom w:val="none" w:sz="0" w:space="0" w:color="auto"/>
                <w:right w:val="none" w:sz="0" w:space="0" w:color="auto"/>
              </w:divBdr>
            </w:div>
          </w:divsChild>
        </w:div>
        <w:div w:id="2098135877">
          <w:marLeft w:val="0"/>
          <w:marRight w:val="0"/>
          <w:marTop w:val="0"/>
          <w:marBottom w:val="0"/>
          <w:divBdr>
            <w:top w:val="none" w:sz="0" w:space="0" w:color="auto"/>
            <w:left w:val="none" w:sz="0" w:space="0" w:color="auto"/>
            <w:bottom w:val="none" w:sz="0" w:space="0" w:color="auto"/>
            <w:right w:val="none" w:sz="0" w:space="0" w:color="auto"/>
          </w:divBdr>
          <w:divsChild>
            <w:div w:id="720253642">
              <w:marLeft w:val="0"/>
              <w:marRight w:val="0"/>
              <w:marTop w:val="0"/>
              <w:marBottom w:val="0"/>
              <w:divBdr>
                <w:top w:val="none" w:sz="0" w:space="0" w:color="auto"/>
                <w:left w:val="none" w:sz="0" w:space="0" w:color="auto"/>
                <w:bottom w:val="none" w:sz="0" w:space="0" w:color="auto"/>
                <w:right w:val="none" w:sz="0" w:space="0" w:color="auto"/>
              </w:divBdr>
            </w:div>
          </w:divsChild>
        </w:div>
        <w:div w:id="945429460">
          <w:marLeft w:val="0"/>
          <w:marRight w:val="0"/>
          <w:marTop w:val="0"/>
          <w:marBottom w:val="0"/>
          <w:divBdr>
            <w:top w:val="none" w:sz="0" w:space="0" w:color="auto"/>
            <w:left w:val="none" w:sz="0" w:space="0" w:color="auto"/>
            <w:bottom w:val="none" w:sz="0" w:space="0" w:color="auto"/>
            <w:right w:val="none" w:sz="0" w:space="0" w:color="auto"/>
          </w:divBdr>
          <w:divsChild>
            <w:div w:id="105852362">
              <w:marLeft w:val="0"/>
              <w:marRight w:val="0"/>
              <w:marTop w:val="0"/>
              <w:marBottom w:val="0"/>
              <w:divBdr>
                <w:top w:val="none" w:sz="0" w:space="0" w:color="auto"/>
                <w:left w:val="none" w:sz="0" w:space="0" w:color="auto"/>
                <w:bottom w:val="none" w:sz="0" w:space="0" w:color="auto"/>
                <w:right w:val="none" w:sz="0" w:space="0" w:color="auto"/>
              </w:divBdr>
            </w:div>
          </w:divsChild>
        </w:div>
        <w:div w:id="333456174">
          <w:marLeft w:val="0"/>
          <w:marRight w:val="0"/>
          <w:marTop w:val="0"/>
          <w:marBottom w:val="0"/>
          <w:divBdr>
            <w:top w:val="none" w:sz="0" w:space="0" w:color="auto"/>
            <w:left w:val="none" w:sz="0" w:space="0" w:color="auto"/>
            <w:bottom w:val="none" w:sz="0" w:space="0" w:color="auto"/>
            <w:right w:val="none" w:sz="0" w:space="0" w:color="auto"/>
          </w:divBdr>
          <w:divsChild>
            <w:div w:id="626159120">
              <w:marLeft w:val="0"/>
              <w:marRight w:val="0"/>
              <w:marTop w:val="0"/>
              <w:marBottom w:val="0"/>
              <w:divBdr>
                <w:top w:val="none" w:sz="0" w:space="0" w:color="auto"/>
                <w:left w:val="none" w:sz="0" w:space="0" w:color="auto"/>
                <w:bottom w:val="none" w:sz="0" w:space="0" w:color="auto"/>
                <w:right w:val="none" w:sz="0" w:space="0" w:color="auto"/>
              </w:divBdr>
            </w:div>
          </w:divsChild>
        </w:div>
        <w:div w:id="869221756">
          <w:marLeft w:val="0"/>
          <w:marRight w:val="0"/>
          <w:marTop w:val="0"/>
          <w:marBottom w:val="0"/>
          <w:divBdr>
            <w:top w:val="none" w:sz="0" w:space="0" w:color="auto"/>
            <w:left w:val="none" w:sz="0" w:space="0" w:color="auto"/>
            <w:bottom w:val="none" w:sz="0" w:space="0" w:color="auto"/>
            <w:right w:val="none" w:sz="0" w:space="0" w:color="auto"/>
          </w:divBdr>
          <w:divsChild>
            <w:div w:id="637150849">
              <w:marLeft w:val="0"/>
              <w:marRight w:val="0"/>
              <w:marTop w:val="0"/>
              <w:marBottom w:val="0"/>
              <w:divBdr>
                <w:top w:val="none" w:sz="0" w:space="0" w:color="auto"/>
                <w:left w:val="none" w:sz="0" w:space="0" w:color="auto"/>
                <w:bottom w:val="none" w:sz="0" w:space="0" w:color="auto"/>
                <w:right w:val="none" w:sz="0" w:space="0" w:color="auto"/>
              </w:divBdr>
            </w:div>
          </w:divsChild>
        </w:div>
        <w:div w:id="1961378302">
          <w:marLeft w:val="0"/>
          <w:marRight w:val="0"/>
          <w:marTop w:val="0"/>
          <w:marBottom w:val="0"/>
          <w:divBdr>
            <w:top w:val="none" w:sz="0" w:space="0" w:color="auto"/>
            <w:left w:val="none" w:sz="0" w:space="0" w:color="auto"/>
            <w:bottom w:val="none" w:sz="0" w:space="0" w:color="auto"/>
            <w:right w:val="none" w:sz="0" w:space="0" w:color="auto"/>
          </w:divBdr>
          <w:divsChild>
            <w:div w:id="1270698086">
              <w:marLeft w:val="0"/>
              <w:marRight w:val="0"/>
              <w:marTop w:val="0"/>
              <w:marBottom w:val="0"/>
              <w:divBdr>
                <w:top w:val="none" w:sz="0" w:space="0" w:color="auto"/>
                <w:left w:val="none" w:sz="0" w:space="0" w:color="auto"/>
                <w:bottom w:val="none" w:sz="0" w:space="0" w:color="auto"/>
                <w:right w:val="none" w:sz="0" w:space="0" w:color="auto"/>
              </w:divBdr>
            </w:div>
          </w:divsChild>
        </w:div>
        <w:div w:id="1248152370">
          <w:marLeft w:val="0"/>
          <w:marRight w:val="0"/>
          <w:marTop w:val="0"/>
          <w:marBottom w:val="0"/>
          <w:divBdr>
            <w:top w:val="none" w:sz="0" w:space="0" w:color="auto"/>
            <w:left w:val="none" w:sz="0" w:space="0" w:color="auto"/>
            <w:bottom w:val="none" w:sz="0" w:space="0" w:color="auto"/>
            <w:right w:val="none" w:sz="0" w:space="0" w:color="auto"/>
          </w:divBdr>
          <w:divsChild>
            <w:div w:id="1431967954">
              <w:marLeft w:val="0"/>
              <w:marRight w:val="0"/>
              <w:marTop w:val="0"/>
              <w:marBottom w:val="0"/>
              <w:divBdr>
                <w:top w:val="none" w:sz="0" w:space="0" w:color="auto"/>
                <w:left w:val="none" w:sz="0" w:space="0" w:color="auto"/>
                <w:bottom w:val="none" w:sz="0" w:space="0" w:color="auto"/>
                <w:right w:val="none" w:sz="0" w:space="0" w:color="auto"/>
              </w:divBdr>
            </w:div>
          </w:divsChild>
        </w:div>
        <w:div w:id="130026009">
          <w:marLeft w:val="0"/>
          <w:marRight w:val="0"/>
          <w:marTop w:val="0"/>
          <w:marBottom w:val="0"/>
          <w:divBdr>
            <w:top w:val="none" w:sz="0" w:space="0" w:color="auto"/>
            <w:left w:val="none" w:sz="0" w:space="0" w:color="auto"/>
            <w:bottom w:val="none" w:sz="0" w:space="0" w:color="auto"/>
            <w:right w:val="none" w:sz="0" w:space="0" w:color="auto"/>
          </w:divBdr>
          <w:divsChild>
            <w:div w:id="1543513981">
              <w:marLeft w:val="0"/>
              <w:marRight w:val="0"/>
              <w:marTop w:val="0"/>
              <w:marBottom w:val="0"/>
              <w:divBdr>
                <w:top w:val="none" w:sz="0" w:space="0" w:color="auto"/>
                <w:left w:val="none" w:sz="0" w:space="0" w:color="auto"/>
                <w:bottom w:val="none" w:sz="0" w:space="0" w:color="auto"/>
                <w:right w:val="none" w:sz="0" w:space="0" w:color="auto"/>
              </w:divBdr>
            </w:div>
          </w:divsChild>
        </w:div>
        <w:div w:id="2092505940">
          <w:marLeft w:val="0"/>
          <w:marRight w:val="0"/>
          <w:marTop w:val="0"/>
          <w:marBottom w:val="0"/>
          <w:divBdr>
            <w:top w:val="none" w:sz="0" w:space="0" w:color="auto"/>
            <w:left w:val="none" w:sz="0" w:space="0" w:color="auto"/>
            <w:bottom w:val="none" w:sz="0" w:space="0" w:color="auto"/>
            <w:right w:val="none" w:sz="0" w:space="0" w:color="auto"/>
          </w:divBdr>
          <w:divsChild>
            <w:div w:id="1855608314">
              <w:marLeft w:val="0"/>
              <w:marRight w:val="0"/>
              <w:marTop w:val="0"/>
              <w:marBottom w:val="0"/>
              <w:divBdr>
                <w:top w:val="none" w:sz="0" w:space="0" w:color="auto"/>
                <w:left w:val="none" w:sz="0" w:space="0" w:color="auto"/>
                <w:bottom w:val="none" w:sz="0" w:space="0" w:color="auto"/>
                <w:right w:val="none" w:sz="0" w:space="0" w:color="auto"/>
              </w:divBdr>
            </w:div>
          </w:divsChild>
        </w:div>
        <w:div w:id="587037691">
          <w:marLeft w:val="0"/>
          <w:marRight w:val="0"/>
          <w:marTop w:val="0"/>
          <w:marBottom w:val="0"/>
          <w:divBdr>
            <w:top w:val="none" w:sz="0" w:space="0" w:color="auto"/>
            <w:left w:val="none" w:sz="0" w:space="0" w:color="auto"/>
            <w:bottom w:val="none" w:sz="0" w:space="0" w:color="auto"/>
            <w:right w:val="none" w:sz="0" w:space="0" w:color="auto"/>
          </w:divBdr>
          <w:divsChild>
            <w:div w:id="1832017087">
              <w:marLeft w:val="0"/>
              <w:marRight w:val="0"/>
              <w:marTop w:val="0"/>
              <w:marBottom w:val="0"/>
              <w:divBdr>
                <w:top w:val="none" w:sz="0" w:space="0" w:color="auto"/>
                <w:left w:val="none" w:sz="0" w:space="0" w:color="auto"/>
                <w:bottom w:val="none" w:sz="0" w:space="0" w:color="auto"/>
                <w:right w:val="none" w:sz="0" w:space="0" w:color="auto"/>
              </w:divBdr>
            </w:div>
          </w:divsChild>
        </w:div>
        <w:div w:id="908225257">
          <w:marLeft w:val="0"/>
          <w:marRight w:val="0"/>
          <w:marTop w:val="0"/>
          <w:marBottom w:val="0"/>
          <w:divBdr>
            <w:top w:val="none" w:sz="0" w:space="0" w:color="auto"/>
            <w:left w:val="none" w:sz="0" w:space="0" w:color="auto"/>
            <w:bottom w:val="none" w:sz="0" w:space="0" w:color="auto"/>
            <w:right w:val="none" w:sz="0" w:space="0" w:color="auto"/>
          </w:divBdr>
          <w:divsChild>
            <w:div w:id="138620245">
              <w:marLeft w:val="0"/>
              <w:marRight w:val="0"/>
              <w:marTop w:val="0"/>
              <w:marBottom w:val="0"/>
              <w:divBdr>
                <w:top w:val="none" w:sz="0" w:space="0" w:color="auto"/>
                <w:left w:val="none" w:sz="0" w:space="0" w:color="auto"/>
                <w:bottom w:val="none" w:sz="0" w:space="0" w:color="auto"/>
                <w:right w:val="none" w:sz="0" w:space="0" w:color="auto"/>
              </w:divBdr>
            </w:div>
          </w:divsChild>
        </w:div>
        <w:div w:id="542639152">
          <w:marLeft w:val="0"/>
          <w:marRight w:val="0"/>
          <w:marTop w:val="0"/>
          <w:marBottom w:val="0"/>
          <w:divBdr>
            <w:top w:val="none" w:sz="0" w:space="0" w:color="auto"/>
            <w:left w:val="none" w:sz="0" w:space="0" w:color="auto"/>
            <w:bottom w:val="none" w:sz="0" w:space="0" w:color="auto"/>
            <w:right w:val="none" w:sz="0" w:space="0" w:color="auto"/>
          </w:divBdr>
          <w:divsChild>
            <w:div w:id="653221535">
              <w:marLeft w:val="0"/>
              <w:marRight w:val="0"/>
              <w:marTop w:val="0"/>
              <w:marBottom w:val="0"/>
              <w:divBdr>
                <w:top w:val="none" w:sz="0" w:space="0" w:color="auto"/>
                <w:left w:val="none" w:sz="0" w:space="0" w:color="auto"/>
                <w:bottom w:val="none" w:sz="0" w:space="0" w:color="auto"/>
                <w:right w:val="none" w:sz="0" w:space="0" w:color="auto"/>
              </w:divBdr>
            </w:div>
          </w:divsChild>
        </w:div>
        <w:div w:id="1403063052">
          <w:marLeft w:val="0"/>
          <w:marRight w:val="0"/>
          <w:marTop w:val="0"/>
          <w:marBottom w:val="0"/>
          <w:divBdr>
            <w:top w:val="none" w:sz="0" w:space="0" w:color="auto"/>
            <w:left w:val="none" w:sz="0" w:space="0" w:color="auto"/>
            <w:bottom w:val="none" w:sz="0" w:space="0" w:color="auto"/>
            <w:right w:val="none" w:sz="0" w:space="0" w:color="auto"/>
          </w:divBdr>
          <w:divsChild>
            <w:div w:id="1060903870">
              <w:marLeft w:val="0"/>
              <w:marRight w:val="0"/>
              <w:marTop w:val="0"/>
              <w:marBottom w:val="0"/>
              <w:divBdr>
                <w:top w:val="none" w:sz="0" w:space="0" w:color="auto"/>
                <w:left w:val="none" w:sz="0" w:space="0" w:color="auto"/>
                <w:bottom w:val="none" w:sz="0" w:space="0" w:color="auto"/>
                <w:right w:val="none" w:sz="0" w:space="0" w:color="auto"/>
              </w:divBdr>
            </w:div>
          </w:divsChild>
        </w:div>
        <w:div w:id="1185095358">
          <w:marLeft w:val="0"/>
          <w:marRight w:val="0"/>
          <w:marTop w:val="0"/>
          <w:marBottom w:val="0"/>
          <w:divBdr>
            <w:top w:val="none" w:sz="0" w:space="0" w:color="auto"/>
            <w:left w:val="none" w:sz="0" w:space="0" w:color="auto"/>
            <w:bottom w:val="none" w:sz="0" w:space="0" w:color="auto"/>
            <w:right w:val="none" w:sz="0" w:space="0" w:color="auto"/>
          </w:divBdr>
          <w:divsChild>
            <w:div w:id="1396930717">
              <w:marLeft w:val="0"/>
              <w:marRight w:val="0"/>
              <w:marTop w:val="0"/>
              <w:marBottom w:val="0"/>
              <w:divBdr>
                <w:top w:val="none" w:sz="0" w:space="0" w:color="auto"/>
                <w:left w:val="none" w:sz="0" w:space="0" w:color="auto"/>
                <w:bottom w:val="none" w:sz="0" w:space="0" w:color="auto"/>
                <w:right w:val="none" w:sz="0" w:space="0" w:color="auto"/>
              </w:divBdr>
            </w:div>
          </w:divsChild>
        </w:div>
        <w:div w:id="1112822995">
          <w:marLeft w:val="0"/>
          <w:marRight w:val="0"/>
          <w:marTop w:val="0"/>
          <w:marBottom w:val="0"/>
          <w:divBdr>
            <w:top w:val="none" w:sz="0" w:space="0" w:color="auto"/>
            <w:left w:val="none" w:sz="0" w:space="0" w:color="auto"/>
            <w:bottom w:val="none" w:sz="0" w:space="0" w:color="auto"/>
            <w:right w:val="none" w:sz="0" w:space="0" w:color="auto"/>
          </w:divBdr>
          <w:divsChild>
            <w:div w:id="1915703680">
              <w:marLeft w:val="0"/>
              <w:marRight w:val="0"/>
              <w:marTop w:val="0"/>
              <w:marBottom w:val="0"/>
              <w:divBdr>
                <w:top w:val="none" w:sz="0" w:space="0" w:color="auto"/>
                <w:left w:val="none" w:sz="0" w:space="0" w:color="auto"/>
                <w:bottom w:val="none" w:sz="0" w:space="0" w:color="auto"/>
                <w:right w:val="none" w:sz="0" w:space="0" w:color="auto"/>
              </w:divBdr>
            </w:div>
          </w:divsChild>
        </w:div>
        <w:div w:id="475997508">
          <w:marLeft w:val="0"/>
          <w:marRight w:val="0"/>
          <w:marTop w:val="0"/>
          <w:marBottom w:val="0"/>
          <w:divBdr>
            <w:top w:val="none" w:sz="0" w:space="0" w:color="auto"/>
            <w:left w:val="none" w:sz="0" w:space="0" w:color="auto"/>
            <w:bottom w:val="none" w:sz="0" w:space="0" w:color="auto"/>
            <w:right w:val="none" w:sz="0" w:space="0" w:color="auto"/>
          </w:divBdr>
          <w:divsChild>
            <w:div w:id="1441100078">
              <w:marLeft w:val="0"/>
              <w:marRight w:val="0"/>
              <w:marTop w:val="0"/>
              <w:marBottom w:val="0"/>
              <w:divBdr>
                <w:top w:val="none" w:sz="0" w:space="0" w:color="auto"/>
                <w:left w:val="none" w:sz="0" w:space="0" w:color="auto"/>
                <w:bottom w:val="none" w:sz="0" w:space="0" w:color="auto"/>
                <w:right w:val="none" w:sz="0" w:space="0" w:color="auto"/>
              </w:divBdr>
            </w:div>
          </w:divsChild>
        </w:div>
        <w:div w:id="1184244177">
          <w:marLeft w:val="0"/>
          <w:marRight w:val="0"/>
          <w:marTop w:val="0"/>
          <w:marBottom w:val="0"/>
          <w:divBdr>
            <w:top w:val="none" w:sz="0" w:space="0" w:color="auto"/>
            <w:left w:val="none" w:sz="0" w:space="0" w:color="auto"/>
            <w:bottom w:val="none" w:sz="0" w:space="0" w:color="auto"/>
            <w:right w:val="none" w:sz="0" w:space="0" w:color="auto"/>
          </w:divBdr>
          <w:divsChild>
            <w:div w:id="1192722216">
              <w:marLeft w:val="0"/>
              <w:marRight w:val="0"/>
              <w:marTop w:val="0"/>
              <w:marBottom w:val="0"/>
              <w:divBdr>
                <w:top w:val="none" w:sz="0" w:space="0" w:color="auto"/>
                <w:left w:val="none" w:sz="0" w:space="0" w:color="auto"/>
                <w:bottom w:val="none" w:sz="0" w:space="0" w:color="auto"/>
                <w:right w:val="none" w:sz="0" w:space="0" w:color="auto"/>
              </w:divBdr>
            </w:div>
          </w:divsChild>
        </w:div>
        <w:div w:id="1358195340">
          <w:marLeft w:val="0"/>
          <w:marRight w:val="0"/>
          <w:marTop w:val="0"/>
          <w:marBottom w:val="0"/>
          <w:divBdr>
            <w:top w:val="none" w:sz="0" w:space="0" w:color="auto"/>
            <w:left w:val="none" w:sz="0" w:space="0" w:color="auto"/>
            <w:bottom w:val="none" w:sz="0" w:space="0" w:color="auto"/>
            <w:right w:val="none" w:sz="0" w:space="0" w:color="auto"/>
          </w:divBdr>
          <w:divsChild>
            <w:div w:id="1843885894">
              <w:marLeft w:val="0"/>
              <w:marRight w:val="0"/>
              <w:marTop w:val="0"/>
              <w:marBottom w:val="0"/>
              <w:divBdr>
                <w:top w:val="none" w:sz="0" w:space="0" w:color="auto"/>
                <w:left w:val="none" w:sz="0" w:space="0" w:color="auto"/>
                <w:bottom w:val="none" w:sz="0" w:space="0" w:color="auto"/>
                <w:right w:val="none" w:sz="0" w:space="0" w:color="auto"/>
              </w:divBdr>
            </w:div>
          </w:divsChild>
        </w:div>
        <w:div w:id="78020428">
          <w:marLeft w:val="0"/>
          <w:marRight w:val="0"/>
          <w:marTop w:val="0"/>
          <w:marBottom w:val="0"/>
          <w:divBdr>
            <w:top w:val="none" w:sz="0" w:space="0" w:color="auto"/>
            <w:left w:val="none" w:sz="0" w:space="0" w:color="auto"/>
            <w:bottom w:val="none" w:sz="0" w:space="0" w:color="auto"/>
            <w:right w:val="none" w:sz="0" w:space="0" w:color="auto"/>
          </w:divBdr>
          <w:divsChild>
            <w:div w:id="706182817">
              <w:marLeft w:val="0"/>
              <w:marRight w:val="0"/>
              <w:marTop w:val="0"/>
              <w:marBottom w:val="0"/>
              <w:divBdr>
                <w:top w:val="none" w:sz="0" w:space="0" w:color="auto"/>
                <w:left w:val="none" w:sz="0" w:space="0" w:color="auto"/>
                <w:bottom w:val="none" w:sz="0" w:space="0" w:color="auto"/>
                <w:right w:val="none" w:sz="0" w:space="0" w:color="auto"/>
              </w:divBdr>
            </w:div>
          </w:divsChild>
        </w:div>
        <w:div w:id="731657763">
          <w:marLeft w:val="0"/>
          <w:marRight w:val="0"/>
          <w:marTop w:val="0"/>
          <w:marBottom w:val="0"/>
          <w:divBdr>
            <w:top w:val="none" w:sz="0" w:space="0" w:color="auto"/>
            <w:left w:val="none" w:sz="0" w:space="0" w:color="auto"/>
            <w:bottom w:val="none" w:sz="0" w:space="0" w:color="auto"/>
            <w:right w:val="none" w:sz="0" w:space="0" w:color="auto"/>
          </w:divBdr>
          <w:divsChild>
            <w:div w:id="647707266">
              <w:marLeft w:val="0"/>
              <w:marRight w:val="0"/>
              <w:marTop w:val="0"/>
              <w:marBottom w:val="0"/>
              <w:divBdr>
                <w:top w:val="none" w:sz="0" w:space="0" w:color="auto"/>
                <w:left w:val="none" w:sz="0" w:space="0" w:color="auto"/>
                <w:bottom w:val="none" w:sz="0" w:space="0" w:color="auto"/>
                <w:right w:val="none" w:sz="0" w:space="0" w:color="auto"/>
              </w:divBdr>
            </w:div>
          </w:divsChild>
        </w:div>
        <w:div w:id="379793019">
          <w:marLeft w:val="0"/>
          <w:marRight w:val="0"/>
          <w:marTop w:val="0"/>
          <w:marBottom w:val="0"/>
          <w:divBdr>
            <w:top w:val="none" w:sz="0" w:space="0" w:color="auto"/>
            <w:left w:val="none" w:sz="0" w:space="0" w:color="auto"/>
            <w:bottom w:val="none" w:sz="0" w:space="0" w:color="auto"/>
            <w:right w:val="none" w:sz="0" w:space="0" w:color="auto"/>
          </w:divBdr>
          <w:divsChild>
            <w:div w:id="10184155">
              <w:marLeft w:val="0"/>
              <w:marRight w:val="0"/>
              <w:marTop w:val="0"/>
              <w:marBottom w:val="0"/>
              <w:divBdr>
                <w:top w:val="none" w:sz="0" w:space="0" w:color="auto"/>
                <w:left w:val="none" w:sz="0" w:space="0" w:color="auto"/>
                <w:bottom w:val="none" w:sz="0" w:space="0" w:color="auto"/>
                <w:right w:val="none" w:sz="0" w:space="0" w:color="auto"/>
              </w:divBdr>
            </w:div>
          </w:divsChild>
        </w:div>
        <w:div w:id="2109889591">
          <w:marLeft w:val="0"/>
          <w:marRight w:val="0"/>
          <w:marTop w:val="0"/>
          <w:marBottom w:val="0"/>
          <w:divBdr>
            <w:top w:val="none" w:sz="0" w:space="0" w:color="auto"/>
            <w:left w:val="none" w:sz="0" w:space="0" w:color="auto"/>
            <w:bottom w:val="none" w:sz="0" w:space="0" w:color="auto"/>
            <w:right w:val="none" w:sz="0" w:space="0" w:color="auto"/>
          </w:divBdr>
          <w:divsChild>
            <w:div w:id="667027036">
              <w:marLeft w:val="0"/>
              <w:marRight w:val="0"/>
              <w:marTop w:val="0"/>
              <w:marBottom w:val="0"/>
              <w:divBdr>
                <w:top w:val="none" w:sz="0" w:space="0" w:color="auto"/>
                <w:left w:val="none" w:sz="0" w:space="0" w:color="auto"/>
                <w:bottom w:val="none" w:sz="0" w:space="0" w:color="auto"/>
                <w:right w:val="none" w:sz="0" w:space="0" w:color="auto"/>
              </w:divBdr>
            </w:div>
          </w:divsChild>
        </w:div>
        <w:div w:id="1186600842">
          <w:marLeft w:val="0"/>
          <w:marRight w:val="0"/>
          <w:marTop w:val="0"/>
          <w:marBottom w:val="0"/>
          <w:divBdr>
            <w:top w:val="none" w:sz="0" w:space="0" w:color="auto"/>
            <w:left w:val="none" w:sz="0" w:space="0" w:color="auto"/>
            <w:bottom w:val="none" w:sz="0" w:space="0" w:color="auto"/>
            <w:right w:val="none" w:sz="0" w:space="0" w:color="auto"/>
          </w:divBdr>
          <w:divsChild>
            <w:div w:id="1113553874">
              <w:marLeft w:val="0"/>
              <w:marRight w:val="0"/>
              <w:marTop w:val="0"/>
              <w:marBottom w:val="0"/>
              <w:divBdr>
                <w:top w:val="none" w:sz="0" w:space="0" w:color="auto"/>
                <w:left w:val="none" w:sz="0" w:space="0" w:color="auto"/>
                <w:bottom w:val="none" w:sz="0" w:space="0" w:color="auto"/>
                <w:right w:val="none" w:sz="0" w:space="0" w:color="auto"/>
              </w:divBdr>
            </w:div>
          </w:divsChild>
        </w:div>
        <w:div w:id="1964724473">
          <w:marLeft w:val="0"/>
          <w:marRight w:val="0"/>
          <w:marTop w:val="0"/>
          <w:marBottom w:val="0"/>
          <w:divBdr>
            <w:top w:val="none" w:sz="0" w:space="0" w:color="auto"/>
            <w:left w:val="none" w:sz="0" w:space="0" w:color="auto"/>
            <w:bottom w:val="none" w:sz="0" w:space="0" w:color="auto"/>
            <w:right w:val="none" w:sz="0" w:space="0" w:color="auto"/>
          </w:divBdr>
          <w:divsChild>
            <w:div w:id="580992004">
              <w:marLeft w:val="0"/>
              <w:marRight w:val="0"/>
              <w:marTop w:val="0"/>
              <w:marBottom w:val="0"/>
              <w:divBdr>
                <w:top w:val="none" w:sz="0" w:space="0" w:color="auto"/>
                <w:left w:val="none" w:sz="0" w:space="0" w:color="auto"/>
                <w:bottom w:val="none" w:sz="0" w:space="0" w:color="auto"/>
                <w:right w:val="none" w:sz="0" w:space="0" w:color="auto"/>
              </w:divBdr>
            </w:div>
          </w:divsChild>
        </w:div>
        <w:div w:id="1081606308">
          <w:marLeft w:val="0"/>
          <w:marRight w:val="0"/>
          <w:marTop w:val="0"/>
          <w:marBottom w:val="0"/>
          <w:divBdr>
            <w:top w:val="none" w:sz="0" w:space="0" w:color="auto"/>
            <w:left w:val="none" w:sz="0" w:space="0" w:color="auto"/>
            <w:bottom w:val="none" w:sz="0" w:space="0" w:color="auto"/>
            <w:right w:val="none" w:sz="0" w:space="0" w:color="auto"/>
          </w:divBdr>
          <w:divsChild>
            <w:div w:id="1970669000">
              <w:marLeft w:val="0"/>
              <w:marRight w:val="0"/>
              <w:marTop w:val="0"/>
              <w:marBottom w:val="0"/>
              <w:divBdr>
                <w:top w:val="none" w:sz="0" w:space="0" w:color="auto"/>
                <w:left w:val="none" w:sz="0" w:space="0" w:color="auto"/>
                <w:bottom w:val="none" w:sz="0" w:space="0" w:color="auto"/>
                <w:right w:val="none" w:sz="0" w:space="0" w:color="auto"/>
              </w:divBdr>
            </w:div>
          </w:divsChild>
        </w:div>
        <w:div w:id="1660883100">
          <w:marLeft w:val="0"/>
          <w:marRight w:val="0"/>
          <w:marTop w:val="0"/>
          <w:marBottom w:val="0"/>
          <w:divBdr>
            <w:top w:val="none" w:sz="0" w:space="0" w:color="auto"/>
            <w:left w:val="none" w:sz="0" w:space="0" w:color="auto"/>
            <w:bottom w:val="none" w:sz="0" w:space="0" w:color="auto"/>
            <w:right w:val="none" w:sz="0" w:space="0" w:color="auto"/>
          </w:divBdr>
          <w:divsChild>
            <w:div w:id="642001555">
              <w:marLeft w:val="0"/>
              <w:marRight w:val="0"/>
              <w:marTop w:val="0"/>
              <w:marBottom w:val="0"/>
              <w:divBdr>
                <w:top w:val="none" w:sz="0" w:space="0" w:color="auto"/>
                <w:left w:val="none" w:sz="0" w:space="0" w:color="auto"/>
                <w:bottom w:val="none" w:sz="0" w:space="0" w:color="auto"/>
                <w:right w:val="none" w:sz="0" w:space="0" w:color="auto"/>
              </w:divBdr>
            </w:div>
          </w:divsChild>
        </w:div>
        <w:div w:id="1857422442">
          <w:marLeft w:val="0"/>
          <w:marRight w:val="0"/>
          <w:marTop w:val="0"/>
          <w:marBottom w:val="0"/>
          <w:divBdr>
            <w:top w:val="none" w:sz="0" w:space="0" w:color="auto"/>
            <w:left w:val="none" w:sz="0" w:space="0" w:color="auto"/>
            <w:bottom w:val="none" w:sz="0" w:space="0" w:color="auto"/>
            <w:right w:val="none" w:sz="0" w:space="0" w:color="auto"/>
          </w:divBdr>
          <w:divsChild>
            <w:div w:id="987520163">
              <w:marLeft w:val="0"/>
              <w:marRight w:val="0"/>
              <w:marTop w:val="0"/>
              <w:marBottom w:val="0"/>
              <w:divBdr>
                <w:top w:val="none" w:sz="0" w:space="0" w:color="auto"/>
                <w:left w:val="none" w:sz="0" w:space="0" w:color="auto"/>
                <w:bottom w:val="none" w:sz="0" w:space="0" w:color="auto"/>
                <w:right w:val="none" w:sz="0" w:space="0" w:color="auto"/>
              </w:divBdr>
            </w:div>
          </w:divsChild>
        </w:div>
        <w:div w:id="17170581">
          <w:marLeft w:val="0"/>
          <w:marRight w:val="0"/>
          <w:marTop w:val="0"/>
          <w:marBottom w:val="0"/>
          <w:divBdr>
            <w:top w:val="none" w:sz="0" w:space="0" w:color="auto"/>
            <w:left w:val="none" w:sz="0" w:space="0" w:color="auto"/>
            <w:bottom w:val="none" w:sz="0" w:space="0" w:color="auto"/>
            <w:right w:val="none" w:sz="0" w:space="0" w:color="auto"/>
          </w:divBdr>
          <w:divsChild>
            <w:div w:id="1466001662">
              <w:marLeft w:val="0"/>
              <w:marRight w:val="0"/>
              <w:marTop w:val="0"/>
              <w:marBottom w:val="0"/>
              <w:divBdr>
                <w:top w:val="none" w:sz="0" w:space="0" w:color="auto"/>
                <w:left w:val="none" w:sz="0" w:space="0" w:color="auto"/>
                <w:bottom w:val="none" w:sz="0" w:space="0" w:color="auto"/>
                <w:right w:val="none" w:sz="0" w:space="0" w:color="auto"/>
              </w:divBdr>
            </w:div>
          </w:divsChild>
        </w:div>
        <w:div w:id="601189143">
          <w:marLeft w:val="0"/>
          <w:marRight w:val="0"/>
          <w:marTop w:val="0"/>
          <w:marBottom w:val="0"/>
          <w:divBdr>
            <w:top w:val="none" w:sz="0" w:space="0" w:color="auto"/>
            <w:left w:val="none" w:sz="0" w:space="0" w:color="auto"/>
            <w:bottom w:val="none" w:sz="0" w:space="0" w:color="auto"/>
            <w:right w:val="none" w:sz="0" w:space="0" w:color="auto"/>
          </w:divBdr>
          <w:divsChild>
            <w:div w:id="1705517046">
              <w:marLeft w:val="0"/>
              <w:marRight w:val="0"/>
              <w:marTop w:val="0"/>
              <w:marBottom w:val="0"/>
              <w:divBdr>
                <w:top w:val="none" w:sz="0" w:space="0" w:color="auto"/>
                <w:left w:val="none" w:sz="0" w:space="0" w:color="auto"/>
                <w:bottom w:val="none" w:sz="0" w:space="0" w:color="auto"/>
                <w:right w:val="none" w:sz="0" w:space="0" w:color="auto"/>
              </w:divBdr>
            </w:div>
          </w:divsChild>
        </w:div>
        <w:div w:id="1847280074">
          <w:marLeft w:val="0"/>
          <w:marRight w:val="0"/>
          <w:marTop w:val="0"/>
          <w:marBottom w:val="0"/>
          <w:divBdr>
            <w:top w:val="none" w:sz="0" w:space="0" w:color="auto"/>
            <w:left w:val="none" w:sz="0" w:space="0" w:color="auto"/>
            <w:bottom w:val="none" w:sz="0" w:space="0" w:color="auto"/>
            <w:right w:val="none" w:sz="0" w:space="0" w:color="auto"/>
          </w:divBdr>
          <w:divsChild>
            <w:div w:id="1975286168">
              <w:marLeft w:val="0"/>
              <w:marRight w:val="0"/>
              <w:marTop w:val="0"/>
              <w:marBottom w:val="0"/>
              <w:divBdr>
                <w:top w:val="none" w:sz="0" w:space="0" w:color="auto"/>
                <w:left w:val="none" w:sz="0" w:space="0" w:color="auto"/>
                <w:bottom w:val="none" w:sz="0" w:space="0" w:color="auto"/>
                <w:right w:val="none" w:sz="0" w:space="0" w:color="auto"/>
              </w:divBdr>
            </w:div>
          </w:divsChild>
        </w:div>
        <w:div w:id="2134865737">
          <w:marLeft w:val="0"/>
          <w:marRight w:val="0"/>
          <w:marTop w:val="0"/>
          <w:marBottom w:val="0"/>
          <w:divBdr>
            <w:top w:val="none" w:sz="0" w:space="0" w:color="auto"/>
            <w:left w:val="none" w:sz="0" w:space="0" w:color="auto"/>
            <w:bottom w:val="none" w:sz="0" w:space="0" w:color="auto"/>
            <w:right w:val="none" w:sz="0" w:space="0" w:color="auto"/>
          </w:divBdr>
          <w:divsChild>
            <w:div w:id="139079580">
              <w:marLeft w:val="0"/>
              <w:marRight w:val="0"/>
              <w:marTop w:val="0"/>
              <w:marBottom w:val="0"/>
              <w:divBdr>
                <w:top w:val="none" w:sz="0" w:space="0" w:color="auto"/>
                <w:left w:val="none" w:sz="0" w:space="0" w:color="auto"/>
                <w:bottom w:val="none" w:sz="0" w:space="0" w:color="auto"/>
                <w:right w:val="none" w:sz="0" w:space="0" w:color="auto"/>
              </w:divBdr>
            </w:div>
          </w:divsChild>
        </w:div>
        <w:div w:id="1846238250">
          <w:marLeft w:val="0"/>
          <w:marRight w:val="0"/>
          <w:marTop w:val="0"/>
          <w:marBottom w:val="0"/>
          <w:divBdr>
            <w:top w:val="none" w:sz="0" w:space="0" w:color="auto"/>
            <w:left w:val="none" w:sz="0" w:space="0" w:color="auto"/>
            <w:bottom w:val="none" w:sz="0" w:space="0" w:color="auto"/>
            <w:right w:val="none" w:sz="0" w:space="0" w:color="auto"/>
          </w:divBdr>
          <w:divsChild>
            <w:div w:id="1184786772">
              <w:marLeft w:val="0"/>
              <w:marRight w:val="0"/>
              <w:marTop w:val="0"/>
              <w:marBottom w:val="0"/>
              <w:divBdr>
                <w:top w:val="none" w:sz="0" w:space="0" w:color="auto"/>
                <w:left w:val="none" w:sz="0" w:space="0" w:color="auto"/>
                <w:bottom w:val="none" w:sz="0" w:space="0" w:color="auto"/>
                <w:right w:val="none" w:sz="0" w:space="0" w:color="auto"/>
              </w:divBdr>
            </w:div>
          </w:divsChild>
        </w:div>
        <w:div w:id="609045029">
          <w:marLeft w:val="0"/>
          <w:marRight w:val="0"/>
          <w:marTop w:val="0"/>
          <w:marBottom w:val="0"/>
          <w:divBdr>
            <w:top w:val="none" w:sz="0" w:space="0" w:color="auto"/>
            <w:left w:val="none" w:sz="0" w:space="0" w:color="auto"/>
            <w:bottom w:val="none" w:sz="0" w:space="0" w:color="auto"/>
            <w:right w:val="none" w:sz="0" w:space="0" w:color="auto"/>
          </w:divBdr>
          <w:divsChild>
            <w:div w:id="1275401011">
              <w:marLeft w:val="0"/>
              <w:marRight w:val="0"/>
              <w:marTop w:val="0"/>
              <w:marBottom w:val="0"/>
              <w:divBdr>
                <w:top w:val="none" w:sz="0" w:space="0" w:color="auto"/>
                <w:left w:val="none" w:sz="0" w:space="0" w:color="auto"/>
                <w:bottom w:val="none" w:sz="0" w:space="0" w:color="auto"/>
                <w:right w:val="none" w:sz="0" w:space="0" w:color="auto"/>
              </w:divBdr>
            </w:div>
          </w:divsChild>
        </w:div>
        <w:div w:id="1650672492">
          <w:marLeft w:val="0"/>
          <w:marRight w:val="0"/>
          <w:marTop w:val="0"/>
          <w:marBottom w:val="0"/>
          <w:divBdr>
            <w:top w:val="none" w:sz="0" w:space="0" w:color="auto"/>
            <w:left w:val="none" w:sz="0" w:space="0" w:color="auto"/>
            <w:bottom w:val="none" w:sz="0" w:space="0" w:color="auto"/>
            <w:right w:val="none" w:sz="0" w:space="0" w:color="auto"/>
          </w:divBdr>
          <w:divsChild>
            <w:div w:id="2031102811">
              <w:marLeft w:val="0"/>
              <w:marRight w:val="0"/>
              <w:marTop w:val="0"/>
              <w:marBottom w:val="0"/>
              <w:divBdr>
                <w:top w:val="none" w:sz="0" w:space="0" w:color="auto"/>
                <w:left w:val="none" w:sz="0" w:space="0" w:color="auto"/>
                <w:bottom w:val="none" w:sz="0" w:space="0" w:color="auto"/>
                <w:right w:val="none" w:sz="0" w:space="0" w:color="auto"/>
              </w:divBdr>
            </w:div>
          </w:divsChild>
        </w:div>
        <w:div w:id="941573216">
          <w:marLeft w:val="0"/>
          <w:marRight w:val="0"/>
          <w:marTop w:val="0"/>
          <w:marBottom w:val="0"/>
          <w:divBdr>
            <w:top w:val="none" w:sz="0" w:space="0" w:color="auto"/>
            <w:left w:val="none" w:sz="0" w:space="0" w:color="auto"/>
            <w:bottom w:val="none" w:sz="0" w:space="0" w:color="auto"/>
            <w:right w:val="none" w:sz="0" w:space="0" w:color="auto"/>
          </w:divBdr>
          <w:divsChild>
            <w:div w:id="722825208">
              <w:marLeft w:val="0"/>
              <w:marRight w:val="0"/>
              <w:marTop w:val="0"/>
              <w:marBottom w:val="0"/>
              <w:divBdr>
                <w:top w:val="none" w:sz="0" w:space="0" w:color="auto"/>
                <w:left w:val="none" w:sz="0" w:space="0" w:color="auto"/>
                <w:bottom w:val="none" w:sz="0" w:space="0" w:color="auto"/>
                <w:right w:val="none" w:sz="0" w:space="0" w:color="auto"/>
              </w:divBdr>
            </w:div>
          </w:divsChild>
        </w:div>
        <w:div w:id="304630042">
          <w:marLeft w:val="0"/>
          <w:marRight w:val="0"/>
          <w:marTop w:val="0"/>
          <w:marBottom w:val="0"/>
          <w:divBdr>
            <w:top w:val="none" w:sz="0" w:space="0" w:color="auto"/>
            <w:left w:val="none" w:sz="0" w:space="0" w:color="auto"/>
            <w:bottom w:val="none" w:sz="0" w:space="0" w:color="auto"/>
            <w:right w:val="none" w:sz="0" w:space="0" w:color="auto"/>
          </w:divBdr>
          <w:divsChild>
            <w:div w:id="923225841">
              <w:marLeft w:val="0"/>
              <w:marRight w:val="0"/>
              <w:marTop w:val="0"/>
              <w:marBottom w:val="0"/>
              <w:divBdr>
                <w:top w:val="none" w:sz="0" w:space="0" w:color="auto"/>
                <w:left w:val="none" w:sz="0" w:space="0" w:color="auto"/>
                <w:bottom w:val="none" w:sz="0" w:space="0" w:color="auto"/>
                <w:right w:val="none" w:sz="0" w:space="0" w:color="auto"/>
              </w:divBdr>
            </w:div>
          </w:divsChild>
        </w:div>
        <w:div w:id="588780997">
          <w:marLeft w:val="0"/>
          <w:marRight w:val="0"/>
          <w:marTop w:val="0"/>
          <w:marBottom w:val="0"/>
          <w:divBdr>
            <w:top w:val="none" w:sz="0" w:space="0" w:color="auto"/>
            <w:left w:val="none" w:sz="0" w:space="0" w:color="auto"/>
            <w:bottom w:val="none" w:sz="0" w:space="0" w:color="auto"/>
            <w:right w:val="none" w:sz="0" w:space="0" w:color="auto"/>
          </w:divBdr>
          <w:divsChild>
            <w:div w:id="2010597712">
              <w:marLeft w:val="0"/>
              <w:marRight w:val="0"/>
              <w:marTop w:val="0"/>
              <w:marBottom w:val="0"/>
              <w:divBdr>
                <w:top w:val="none" w:sz="0" w:space="0" w:color="auto"/>
                <w:left w:val="none" w:sz="0" w:space="0" w:color="auto"/>
                <w:bottom w:val="none" w:sz="0" w:space="0" w:color="auto"/>
                <w:right w:val="none" w:sz="0" w:space="0" w:color="auto"/>
              </w:divBdr>
            </w:div>
          </w:divsChild>
        </w:div>
        <w:div w:id="306713211">
          <w:marLeft w:val="0"/>
          <w:marRight w:val="0"/>
          <w:marTop w:val="0"/>
          <w:marBottom w:val="0"/>
          <w:divBdr>
            <w:top w:val="none" w:sz="0" w:space="0" w:color="auto"/>
            <w:left w:val="none" w:sz="0" w:space="0" w:color="auto"/>
            <w:bottom w:val="none" w:sz="0" w:space="0" w:color="auto"/>
            <w:right w:val="none" w:sz="0" w:space="0" w:color="auto"/>
          </w:divBdr>
          <w:divsChild>
            <w:div w:id="1055398207">
              <w:marLeft w:val="0"/>
              <w:marRight w:val="0"/>
              <w:marTop w:val="0"/>
              <w:marBottom w:val="0"/>
              <w:divBdr>
                <w:top w:val="none" w:sz="0" w:space="0" w:color="auto"/>
                <w:left w:val="none" w:sz="0" w:space="0" w:color="auto"/>
                <w:bottom w:val="none" w:sz="0" w:space="0" w:color="auto"/>
                <w:right w:val="none" w:sz="0" w:space="0" w:color="auto"/>
              </w:divBdr>
            </w:div>
          </w:divsChild>
        </w:div>
        <w:div w:id="1710183842">
          <w:marLeft w:val="0"/>
          <w:marRight w:val="0"/>
          <w:marTop w:val="0"/>
          <w:marBottom w:val="0"/>
          <w:divBdr>
            <w:top w:val="none" w:sz="0" w:space="0" w:color="auto"/>
            <w:left w:val="none" w:sz="0" w:space="0" w:color="auto"/>
            <w:bottom w:val="none" w:sz="0" w:space="0" w:color="auto"/>
            <w:right w:val="none" w:sz="0" w:space="0" w:color="auto"/>
          </w:divBdr>
          <w:divsChild>
            <w:div w:id="1970353612">
              <w:marLeft w:val="0"/>
              <w:marRight w:val="0"/>
              <w:marTop w:val="0"/>
              <w:marBottom w:val="0"/>
              <w:divBdr>
                <w:top w:val="none" w:sz="0" w:space="0" w:color="auto"/>
                <w:left w:val="none" w:sz="0" w:space="0" w:color="auto"/>
                <w:bottom w:val="none" w:sz="0" w:space="0" w:color="auto"/>
                <w:right w:val="none" w:sz="0" w:space="0" w:color="auto"/>
              </w:divBdr>
            </w:div>
          </w:divsChild>
        </w:div>
        <w:div w:id="1939212237">
          <w:marLeft w:val="0"/>
          <w:marRight w:val="0"/>
          <w:marTop w:val="0"/>
          <w:marBottom w:val="0"/>
          <w:divBdr>
            <w:top w:val="none" w:sz="0" w:space="0" w:color="auto"/>
            <w:left w:val="none" w:sz="0" w:space="0" w:color="auto"/>
            <w:bottom w:val="none" w:sz="0" w:space="0" w:color="auto"/>
            <w:right w:val="none" w:sz="0" w:space="0" w:color="auto"/>
          </w:divBdr>
          <w:divsChild>
            <w:div w:id="1447654868">
              <w:marLeft w:val="0"/>
              <w:marRight w:val="0"/>
              <w:marTop w:val="0"/>
              <w:marBottom w:val="0"/>
              <w:divBdr>
                <w:top w:val="none" w:sz="0" w:space="0" w:color="auto"/>
                <w:left w:val="none" w:sz="0" w:space="0" w:color="auto"/>
                <w:bottom w:val="none" w:sz="0" w:space="0" w:color="auto"/>
                <w:right w:val="none" w:sz="0" w:space="0" w:color="auto"/>
              </w:divBdr>
            </w:div>
          </w:divsChild>
        </w:div>
        <w:div w:id="1884904838">
          <w:marLeft w:val="0"/>
          <w:marRight w:val="0"/>
          <w:marTop w:val="0"/>
          <w:marBottom w:val="0"/>
          <w:divBdr>
            <w:top w:val="none" w:sz="0" w:space="0" w:color="auto"/>
            <w:left w:val="none" w:sz="0" w:space="0" w:color="auto"/>
            <w:bottom w:val="none" w:sz="0" w:space="0" w:color="auto"/>
            <w:right w:val="none" w:sz="0" w:space="0" w:color="auto"/>
          </w:divBdr>
          <w:divsChild>
            <w:div w:id="1407648567">
              <w:marLeft w:val="0"/>
              <w:marRight w:val="0"/>
              <w:marTop w:val="0"/>
              <w:marBottom w:val="0"/>
              <w:divBdr>
                <w:top w:val="none" w:sz="0" w:space="0" w:color="auto"/>
                <w:left w:val="none" w:sz="0" w:space="0" w:color="auto"/>
                <w:bottom w:val="none" w:sz="0" w:space="0" w:color="auto"/>
                <w:right w:val="none" w:sz="0" w:space="0" w:color="auto"/>
              </w:divBdr>
            </w:div>
          </w:divsChild>
        </w:div>
        <w:div w:id="2121532036">
          <w:marLeft w:val="0"/>
          <w:marRight w:val="0"/>
          <w:marTop w:val="0"/>
          <w:marBottom w:val="0"/>
          <w:divBdr>
            <w:top w:val="none" w:sz="0" w:space="0" w:color="auto"/>
            <w:left w:val="none" w:sz="0" w:space="0" w:color="auto"/>
            <w:bottom w:val="none" w:sz="0" w:space="0" w:color="auto"/>
            <w:right w:val="none" w:sz="0" w:space="0" w:color="auto"/>
          </w:divBdr>
          <w:divsChild>
            <w:div w:id="1929918434">
              <w:marLeft w:val="0"/>
              <w:marRight w:val="0"/>
              <w:marTop w:val="0"/>
              <w:marBottom w:val="0"/>
              <w:divBdr>
                <w:top w:val="none" w:sz="0" w:space="0" w:color="auto"/>
                <w:left w:val="none" w:sz="0" w:space="0" w:color="auto"/>
                <w:bottom w:val="none" w:sz="0" w:space="0" w:color="auto"/>
                <w:right w:val="none" w:sz="0" w:space="0" w:color="auto"/>
              </w:divBdr>
            </w:div>
          </w:divsChild>
        </w:div>
        <w:div w:id="272203075">
          <w:marLeft w:val="0"/>
          <w:marRight w:val="0"/>
          <w:marTop w:val="0"/>
          <w:marBottom w:val="0"/>
          <w:divBdr>
            <w:top w:val="none" w:sz="0" w:space="0" w:color="auto"/>
            <w:left w:val="none" w:sz="0" w:space="0" w:color="auto"/>
            <w:bottom w:val="none" w:sz="0" w:space="0" w:color="auto"/>
            <w:right w:val="none" w:sz="0" w:space="0" w:color="auto"/>
          </w:divBdr>
          <w:divsChild>
            <w:div w:id="367030741">
              <w:marLeft w:val="0"/>
              <w:marRight w:val="0"/>
              <w:marTop w:val="0"/>
              <w:marBottom w:val="0"/>
              <w:divBdr>
                <w:top w:val="none" w:sz="0" w:space="0" w:color="auto"/>
                <w:left w:val="none" w:sz="0" w:space="0" w:color="auto"/>
                <w:bottom w:val="none" w:sz="0" w:space="0" w:color="auto"/>
                <w:right w:val="none" w:sz="0" w:space="0" w:color="auto"/>
              </w:divBdr>
            </w:div>
          </w:divsChild>
        </w:div>
        <w:div w:id="1727486937">
          <w:marLeft w:val="0"/>
          <w:marRight w:val="0"/>
          <w:marTop w:val="0"/>
          <w:marBottom w:val="0"/>
          <w:divBdr>
            <w:top w:val="none" w:sz="0" w:space="0" w:color="auto"/>
            <w:left w:val="none" w:sz="0" w:space="0" w:color="auto"/>
            <w:bottom w:val="none" w:sz="0" w:space="0" w:color="auto"/>
            <w:right w:val="none" w:sz="0" w:space="0" w:color="auto"/>
          </w:divBdr>
          <w:divsChild>
            <w:div w:id="686954524">
              <w:marLeft w:val="0"/>
              <w:marRight w:val="0"/>
              <w:marTop w:val="0"/>
              <w:marBottom w:val="0"/>
              <w:divBdr>
                <w:top w:val="none" w:sz="0" w:space="0" w:color="auto"/>
                <w:left w:val="none" w:sz="0" w:space="0" w:color="auto"/>
                <w:bottom w:val="none" w:sz="0" w:space="0" w:color="auto"/>
                <w:right w:val="none" w:sz="0" w:space="0" w:color="auto"/>
              </w:divBdr>
            </w:div>
          </w:divsChild>
        </w:div>
        <w:div w:id="704527025">
          <w:marLeft w:val="0"/>
          <w:marRight w:val="0"/>
          <w:marTop w:val="0"/>
          <w:marBottom w:val="0"/>
          <w:divBdr>
            <w:top w:val="none" w:sz="0" w:space="0" w:color="auto"/>
            <w:left w:val="none" w:sz="0" w:space="0" w:color="auto"/>
            <w:bottom w:val="none" w:sz="0" w:space="0" w:color="auto"/>
            <w:right w:val="none" w:sz="0" w:space="0" w:color="auto"/>
          </w:divBdr>
          <w:divsChild>
            <w:div w:id="1224171661">
              <w:marLeft w:val="0"/>
              <w:marRight w:val="0"/>
              <w:marTop w:val="0"/>
              <w:marBottom w:val="0"/>
              <w:divBdr>
                <w:top w:val="none" w:sz="0" w:space="0" w:color="auto"/>
                <w:left w:val="none" w:sz="0" w:space="0" w:color="auto"/>
                <w:bottom w:val="none" w:sz="0" w:space="0" w:color="auto"/>
                <w:right w:val="none" w:sz="0" w:space="0" w:color="auto"/>
              </w:divBdr>
            </w:div>
          </w:divsChild>
        </w:div>
        <w:div w:id="555506032">
          <w:marLeft w:val="0"/>
          <w:marRight w:val="0"/>
          <w:marTop w:val="0"/>
          <w:marBottom w:val="0"/>
          <w:divBdr>
            <w:top w:val="none" w:sz="0" w:space="0" w:color="auto"/>
            <w:left w:val="none" w:sz="0" w:space="0" w:color="auto"/>
            <w:bottom w:val="none" w:sz="0" w:space="0" w:color="auto"/>
            <w:right w:val="none" w:sz="0" w:space="0" w:color="auto"/>
          </w:divBdr>
          <w:divsChild>
            <w:div w:id="949161208">
              <w:marLeft w:val="0"/>
              <w:marRight w:val="0"/>
              <w:marTop w:val="0"/>
              <w:marBottom w:val="0"/>
              <w:divBdr>
                <w:top w:val="none" w:sz="0" w:space="0" w:color="auto"/>
                <w:left w:val="none" w:sz="0" w:space="0" w:color="auto"/>
                <w:bottom w:val="none" w:sz="0" w:space="0" w:color="auto"/>
                <w:right w:val="none" w:sz="0" w:space="0" w:color="auto"/>
              </w:divBdr>
            </w:div>
          </w:divsChild>
        </w:div>
        <w:div w:id="1868712250">
          <w:marLeft w:val="0"/>
          <w:marRight w:val="0"/>
          <w:marTop w:val="0"/>
          <w:marBottom w:val="0"/>
          <w:divBdr>
            <w:top w:val="none" w:sz="0" w:space="0" w:color="auto"/>
            <w:left w:val="none" w:sz="0" w:space="0" w:color="auto"/>
            <w:bottom w:val="none" w:sz="0" w:space="0" w:color="auto"/>
            <w:right w:val="none" w:sz="0" w:space="0" w:color="auto"/>
          </w:divBdr>
          <w:divsChild>
            <w:div w:id="1008026805">
              <w:marLeft w:val="0"/>
              <w:marRight w:val="0"/>
              <w:marTop w:val="0"/>
              <w:marBottom w:val="0"/>
              <w:divBdr>
                <w:top w:val="none" w:sz="0" w:space="0" w:color="auto"/>
                <w:left w:val="none" w:sz="0" w:space="0" w:color="auto"/>
                <w:bottom w:val="none" w:sz="0" w:space="0" w:color="auto"/>
                <w:right w:val="none" w:sz="0" w:space="0" w:color="auto"/>
              </w:divBdr>
            </w:div>
          </w:divsChild>
        </w:div>
        <w:div w:id="657809127">
          <w:marLeft w:val="0"/>
          <w:marRight w:val="0"/>
          <w:marTop w:val="0"/>
          <w:marBottom w:val="0"/>
          <w:divBdr>
            <w:top w:val="none" w:sz="0" w:space="0" w:color="auto"/>
            <w:left w:val="none" w:sz="0" w:space="0" w:color="auto"/>
            <w:bottom w:val="none" w:sz="0" w:space="0" w:color="auto"/>
            <w:right w:val="none" w:sz="0" w:space="0" w:color="auto"/>
          </w:divBdr>
          <w:divsChild>
            <w:div w:id="1573420032">
              <w:marLeft w:val="0"/>
              <w:marRight w:val="0"/>
              <w:marTop w:val="0"/>
              <w:marBottom w:val="0"/>
              <w:divBdr>
                <w:top w:val="none" w:sz="0" w:space="0" w:color="auto"/>
                <w:left w:val="none" w:sz="0" w:space="0" w:color="auto"/>
                <w:bottom w:val="none" w:sz="0" w:space="0" w:color="auto"/>
                <w:right w:val="none" w:sz="0" w:space="0" w:color="auto"/>
              </w:divBdr>
            </w:div>
          </w:divsChild>
        </w:div>
        <w:div w:id="1996688843">
          <w:marLeft w:val="0"/>
          <w:marRight w:val="0"/>
          <w:marTop w:val="0"/>
          <w:marBottom w:val="0"/>
          <w:divBdr>
            <w:top w:val="none" w:sz="0" w:space="0" w:color="auto"/>
            <w:left w:val="none" w:sz="0" w:space="0" w:color="auto"/>
            <w:bottom w:val="none" w:sz="0" w:space="0" w:color="auto"/>
            <w:right w:val="none" w:sz="0" w:space="0" w:color="auto"/>
          </w:divBdr>
          <w:divsChild>
            <w:div w:id="1781030041">
              <w:marLeft w:val="0"/>
              <w:marRight w:val="0"/>
              <w:marTop w:val="0"/>
              <w:marBottom w:val="0"/>
              <w:divBdr>
                <w:top w:val="none" w:sz="0" w:space="0" w:color="auto"/>
                <w:left w:val="none" w:sz="0" w:space="0" w:color="auto"/>
                <w:bottom w:val="none" w:sz="0" w:space="0" w:color="auto"/>
                <w:right w:val="none" w:sz="0" w:space="0" w:color="auto"/>
              </w:divBdr>
            </w:div>
          </w:divsChild>
        </w:div>
        <w:div w:id="1684820052">
          <w:marLeft w:val="0"/>
          <w:marRight w:val="0"/>
          <w:marTop w:val="0"/>
          <w:marBottom w:val="0"/>
          <w:divBdr>
            <w:top w:val="none" w:sz="0" w:space="0" w:color="auto"/>
            <w:left w:val="none" w:sz="0" w:space="0" w:color="auto"/>
            <w:bottom w:val="none" w:sz="0" w:space="0" w:color="auto"/>
            <w:right w:val="none" w:sz="0" w:space="0" w:color="auto"/>
          </w:divBdr>
          <w:divsChild>
            <w:div w:id="920991283">
              <w:marLeft w:val="0"/>
              <w:marRight w:val="0"/>
              <w:marTop w:val="0"/>
              <w:marBottom w:val="0"/>
              <w:divBdr>
                <w:top w:val="none" w:sz="0" w:space="0" w:color="auto"/>
                <w:left w:val="none" w:sz="0" w:space="0" w:color="auto"/>
                <w:bottom w:val="none" w:sz="0" w:space="0" w:color="auto"/>
                <w:right w:val="none" w:sz="0" w:space="0" w:color="auto"/>
              </w:divBdr>
            </w:div>
          </w:divsChild>
        </w:div>
        <w:div w:id="1574654405">
          <w:marLeft w:val="0"/>
          <w:marRight w:val="0"/>
          <w:marTop w:val="0"/>
          <w:marBottom w:val="0"/>
          <w:divBdr>
            <w:top w:val="none" w:sz="0" w:space="0" w:color="auto"/>
            <w:left w:val="none" w:sz="0" w:space="0" w:color="auto"/>
            <w:bottom w:val="none" w:sz="0" w:space="0" w:color="auto"/>
            <w:right w:val="none" w:sz="0" w:space="0" w:color="auto"/>
          </w:divBdr>
          <w:divsChild>
            <w:div w:id="1207835555">
              <w:marLeft w:val="0"/>
              <w:marRight w:val="0"/>
              <w:marTop w:val="0"/>
              <w:marBottom w:val="0"/>
              <w:divBdr>
                <w:top w:val="none" w:sz="0" w:space="0" w:color="auto"/>
                <w:left w:val="none" w:sz="0" w:space="0" w:color="auto"/>
                <w:bottom w:val="none" w:sz="0" w:space="0" w:color="auto"/>
                <w:right w:val="none" w:sz="0" w:space="0" w:color="auto"/>
              </w:divBdr>
            </w:div>
          </w:divsChild>
        </w:div>
        <w:div w:id="215238614">
          <w:marLeft w:val="0"/>
          <w:marRight w:val="0"/>
          <w:marTop w:val="0"/>
          <w:marBottom w:val="0"/>
          <w:divBdr>
            <w:top w:val="none" w:sz="0" w:space="0" w:color="auto"/>
            <w:left w:val="none" w:sz="0" w:space="0" w:color="auto"/>
            <w:bottom w:val="none" w:sz="0" w:space="0" w:color="auto"/>
            <w:right w:val="none" w:sz="0" w:space="0" w:color="auto"/>
          </w:divBdr>
          <w:divsChild>
            <w:div w:id="126699929">
              <w:marLeft w:val="0"/>
              <w:marRight w:val="0"/>
              <w:marTop w:val="0"/>
              <w:marBottom w:val="0"/>
              <w:divBdr>
                <w:top w:val="none" w:sz="0" w:space="0" w:color="auto"/>
                <w:left w:val="none" w:sz="0" w:space="0" w:color="auto"/>
                <w:bottom w:val="none" w:sz="0" w:space="0" w:color="auto"/>
                <w:right w:val="none" w:sz="0" w:space="0" w:color="auto"/>
              </w:divBdr>
            </w:div>
          </w:divsChild>
        </w:div>
        <w:div w:id="1692992217">
          <w:marLeft w:val="0"/>
          <w:marRight w:val="0"/>
          <w:marTop w:val="0"/>
          <w:marBottom w:val="0"/>
          <w:divBdr>
            <w:top w:val="none" w:sz="0" w:space="0" w:color="auto"/>
            <w:left w:val="none" w:sz="0" w:space="0" w:color="auto"/>
            <w:bottom w:val="none" w:sz="0" w:space="0" w:color="auto"/>
            <w:right w:val="none" w:sz="0" w:space="0" w:color="auto"/>
          </w:divBdr>
          <w:divsChild>
            <w:div w:id="112216902">
              <w:marLeft w:val="0"/>
              <w:marRight w:val="0"/>
              <w:marTop w:val="0"/>
              <w:marBottom w:val="0"/>
              <w:divBdr>
                <w:top w:val="none" w:sz="0" w:space="0" w:color="auto"/>
                <w:left w:val="none" w:sz="0" w:space="0" w:color="auto"/>
                <w:bottom w:val="none" w:sz="0" w:space="0" w:color="auto"/>
                <w:right w:val="none" w:sz="0" w:space="0" w:color="auto"/>
              </w:divBdr>
            </w:div>
          </w:divsChild>
        </w:div>
        <w:div w:id="1334338339">
          <w:marLeft w:val="0"/>
          <w:marRight w:val="0"/>
          <w:marTop w:val="0"/>
          <w:marBottom w:val="0"/>
          <w:divBdr>
            <w:top w:val="none" w:sz="0" w:space="0" w:color="auto"/>
            <w:left w:val="none" w:sz="0" w:space="0" w:color="auto"/>
            <w:bottom w:val="none" w:sz="0" w:space="0" w:color="auto"/>
            <w:right w:val="none" w:sz="0" w:space="0" w:color="auto"/>
          </w:divBdr>
          <w:divsChild>
            <w:div w:id="889878985">
              <w:marLeft w:val="0"/>
              <w:marRight w:val="0"/>
              <w:marTop w:val="0"/>
              <w:marBottom w:val="0"/>
              <w:divBdr>
                <w:top w:val="none" w:sz="0" w:space="0" w:color="auto"/>
                <w:left w:val="none" w:sz="0" w:space="0" w:color="auto"/>
                <w:bottom w:val="none" w:sz="0" w:space="0" w:color="auto"/>
                <w:right w:val="none" w:sz="0" w:space="0" w:color="auto"/>
              </w:divBdr>
            </w:div>
          </w:divsChild>
        </w:div>
        <w:div w:id="1953853661">
          <w:marLeft w:val="0"/>
          <w:marRight w:val="0"/>
          <w:marTop w:val="0"/>
          <w:marBottom w:val="0"/>
          <w:divBdr>
            <w:top w:val="none" w:sz="0" w:space="0" w:color="auto"/>
            <w:left w:val="none" w:sz="0" w:space="0" w:color="auto"/>
            <w:bottom w:val="none" w:sz="0" w:space="0" w:color="auto"/>
            <w:right w:val="none" w:sz="0" w:space="0" w:color="auto"/>
          </w:divBdr>
          <w:divsChild>
            <w:div w:id="1767918757">
              <w:marLeft w:val="0"/>
              <w:marRight w:val="0"/>
              <w:marTop w:val="0"/>
              <w:marBottom w:val="0"/>
              <w:divBdr>
                <w:top w:val="none" w:sz="0" w:space="0" w:color="auto"/>
                <w:left w:val="none" w:sz="0" w:space="0" w:color="auto"/>
                <w:bottom w:val="none" w:sz="0" w:space="0" w:color="auto"/>
                <w:right w:val="none" w:sz="0" w:space="0" w:color="auto"/>
              </w:divBdr>
            </w:div>
          </w:divsChild>
        </w:div>
        <w:div w:id="1097094831">
          <w:marLeft w:val="0"/>
          <w:marRight w:val="0"/>
          <w:marTop w:val="0"/>
          <w:marBottom w:val="0"/>
          <w:divBdr>
            <w:top w:val="none" w:sz="0" w:space="0" w:color="auto"/>
            <w:left w:val="none" w:sz="0" w:space="0" w:color="auto"/>
            <w:bottom w:val="none" w:sz="0" w:space="0" w:color="auto"/>
            <w:right w:val="none" w:sz="0" w:space="0" w:color="auto"/>
          </w:divBdr>
          <w:divsChild>
            <w:div w:id="51924182">
              <w:marLeft w:val="0"/>
              <w:marRight w:val="0"/>
              <w:marTop w:val="0"/>
              <w:marBottom w:val="0"/>
              <w:divBdr>
                <w:top w:val="none" w:sz="0" w:space="0" w:color="auto"/>
                <w:left w:val="none" w:sz="0" w:space="0" w:color="auto"/>
                <w:bottom w:val="none" w:sz="0" w:space="0" w:color="auto"/>
                <w:right w:val="none" w:sz="0" w:space="0" w:color="auto"/>
              </w:divBdr>
            </w:div>
          </w:divsChild>
        </w:div>
        <w:div w:id="993990275">
          <w:marLeft w:val="0"/>
          <w:marRight w:val="0"/>
          <w:marTop w:val="0"/>
          <w:marBottom w:val="0"/>
          <w:divBdr>
            <w:top w:val="none" w:sz="0" w:space="0" w:color="auto"/>
            <w:left w:val="none" w:sz="0" w:space="0" w:color="auto"/>
            <w:bottom w:val="none" w:sz="0" w:space="0" w:color="auto"/>
            <w:right w:val="none" w:sz="0" w:space="0" w:color="auto"/>
          </w:divBdr>
          <w:divsChild>
            <w:div w:id="663506574">
              <w:marLeft w:val="0"/>
              <w:marRight w:val="0"/>
              <w:marTop w:val="0"/>
              <w:marBottom w:val="0"/>
              <w:divBdr>
                <w:top w:val="none" w:sz="0" w:space="0" w:color="auto"/>
                <w:left w:val="none" w:sz="0" w:space="0" w:color="auto"/>
                <w:bottom w:val="none" w:sz="0" w:space="0" w:color="auto"/>
                <w:right w:val="none" w:sz="0" w:space="0" w:color="auto"/>
              </w:divBdr>
            </w:div>
          </w:divsChild>
        </w:div>
        <w:div w:id="1728256810">
          <w:marLeft w:val="0"/>
          <w:marRight w:val="0"/>
          <w:marTop w:val="0"/>
          <w:marBottom w:val="0"/>
          <w:divBdr>
            <w:top w:val="none" w:sz="0" w:space="0" w:color="auto"/>
            <w:left w:val="none" w:sz="0" w:space="0" w:color="auto"/>
            <w:bottom w:val="none" w:sz="0" w:space="0" w:color="auto"/>
            <w:right w:val="none" w:sz="0" w:space="0" w:color="auto"/>
          </w:divBdr>
          <w:divsChild>
            <w:div w:id="763309369">
              <w:marLeft w:val="0"/>
              <w:marRight w:val="0"/>
              <w:marTop w:val="0"/>
              <w:marBottom w:val="0"/>
              <w:divBdr>
                <w:top w:val="none" w:sz="0" w:space="0" w:color="auto"/>
                <w:left w:val="none" w:sz="0" w:space="0" w:color="auto"/>
                <w:bottom w:val="none" w:sz="0" w:space="0" w:color="auto"/>
                <w:right w:val="none" w:sz="0" w:space="0" w:color="auto"/>
              </w:divBdr>
            </w:div>
          </w:divsChild>
        </w:div>
        <w:div w:id="625156851">
          <w:marLeft w:val="0"/>
          <w:marRight w:val="0"/>
          <w:marTop w:val="0"/>
          <w:marBottom w:val="0"/>
          <w:divBdr>
            <w:top w:val="none" w:sz="0" w:space="0" w:color="auto"/>
            <w:left w:val="none" w:sz="0" w:space="0" w:color="auto"/>
            <w:bottom w:val="none" w:sz="0" w:space="0" w:color="auto"/>
            <w:right w:val="none" w:sz="0" w:space="0" w:color="auto"/>
          </w:divBdr>
          <w:divsChild>
            <w:div w:id="995768445">
              <w:marLeft w:val="0"/>
              <w:marRight w:val="0"/>
              <w:marTop w:val="0"/>
              <w:marBottom w:val="0"/>
              <w:divBdr>
                <w:top w:val="none" w:sz="0" w:space="0" w:color="auto"/>
                <w:left w:val="none" w:sz="0" w:space="0" w:color="auto"/>
                <w:bottom w:val="none" w:sz="0" w:space="0" w:color="auto"/>
                <w:right w:val="none" w:sz="0" w:space="0" w:color="auto"/>
              </w:divBdr>
            </w:div>
          </w:divsChild>
        </w:div>
        <w:div w:id="134614519">
          <w:marLeft w:val="0"/>
          <w:marRight w:val="0"/>
          <w:marTop w:val="0"/>
          <w:marBottom w:val="0"/>
          <w:divBdr>
            <w:top w:val="none" w:sz="0" w:space="0" w:color="auto"/>
            <w:left w:val="none" w:sz="0" w:space="0" w:color="auto"/>
            <w:bottom w:val="none" w:sz="0" w:space="0" w:color="auto"/>
            <w:right w:val="none" w:sz="0" w:space="0" w:color="auto"/>
          </w:divBdr>
          <w:divsChild>
            <w:div w:id="1610120508">
              <w:marLeft w:val="0"/>
              <w:marRight w:val="0"/>
              <w:marTop w:val="0"/>
              <w:marBottom w:val="0"/>
              <w:divBdr>
                <w:top w:val="none" w:sz="0" w:space="0" w:color="auto"/>
                <w:left w:val="none" w:sz="0" w:space="0" w:color="auto"/>
                <w:bottom w:val="none" w:sz="0" w:space="0" w:color="auto"/>
                <w:right w:val="none" w:sz="0" w:space="0" w:color="auto"/>
              </w:divBdr>
            </w:div>
          </w:divsChild>
        </w:div>
        <w:div w:id="446700476">
          <w:marLeft w:val="0"/>
          <w:marRight w:val="0"/>
          <w:marTop w:val="0"/>
          <w:marBottom w:val="0"/>
          <w:divBdr>
            <w:top w:val="none" w:sz="0" w:space="0" w:color="auto"/>
            <w:left w:val="none" w:sz="0" w:space="0" w:color="auto"/>
            <w:bottom w:val="none" w:sz="0" w:space="0" w:color="auto"/>
            <w:right w:val="none" w:sz="0" w:space="0" w:color="auto"/>
          </w:divBdr>
          <w:divsChild>
            <w:div w:id="1415972114">
              <w:marLeft w:val="0"/>
              <w:marRight w:val="0"/>
              <w:marTop w:val="0"/>
              <w:marBottom w:val="0"/>
              <w:divBdr>
                <w:top w:val="none" w:sz="0" w:space="0" w:color="auto"/>
                <w:left w:val="none" w:sz="0" w:space="0" w:color="auto"/>
                <w:bottom w:val="none" w:sz="0" w:space="0" w:color="auto"/>
                <w:right w:val="none" w:sz="0" w:space="0" w:color="auto"/>
              </w:divBdr>
            </w:div>
          </w:divsChild>
        </w:div>
        <w:div w:id="130559847">
          <w:marLeft w:val="0"/>
          <w:marRight w:val="0"/>
          <w:marTop w:val="0"/>
          <w:marBottom w:val="0"/>
          <w:divBdr>
            <w:top w:val="none" w:sz="0" w:space="0" w:color="auto"/>
            <w:left w:val="none" w:sz="0" w:space="0" w:color="auto"/>
            <w:bottom w:val="none" w:sz="0" w:space="0" w:color="auto"/>
            <w:right w:val="none" w:sz="0" w:space="0" w:color="auto"/>
          </w:divBdr>
          <w:divsChild>
            <w:div w:id="502403700">
              <w:marLeft w:val="0"/>
              <w:marRight w:val="0"/>
              <w:marTop w:val="0"/>
              <w:marBottom w:val="0"/>
              <w:divBdr>
                <w:top w:val="none" w:sz="0" w:space="0" w:color="auto"/>
                <w:left w:val="none" w:sz="0" w:space="0" w:color="auto"/>
                <w:bottom w:val="none" w:sz="0" w:space="0" w:color="auto"/>
                <w:right w:val="none" w:sz="0" w:space="0" w:color="auto"/>
              </w:divBdr>
            </w:div>
          </w:divsChild>
        </w:div>
        <w:div w:id="1586718055">
          <w:marLeft w:val="0"/>
          <w:marRight w:val="0"/>
          <w:marTop w:val="0"/>
          <w:marBottom w:val="0"/>
          <w:divBdr>
            <w:top w:val="none" w:sz="0" w:space="0" w:color="auto"/>
            <w:left w:val="none" w:sz="0" w:space="0" w:color="auto"/>
            <w:bottom w:val="none" w:sz="0" w:space="0" w:color="auto"/>
            <w:right w:val="none" w:sz="0" w:space="0" w:color="auto"/>
          </w:divBdr>
          <w:divsChild>
            <w:div w:id="726926282">
              <w:marLeft w:val="0"/>
              <w:marRight w:val="0"/>
              <w:marTop w:val="0"/>
              <w:marBottom w:val="0"/>
              <w:divBdr>
                <w:top w:val="none" w:sz="0" w:space="0" w:color="auto"/>
                <w:left w:val="none" w:sz="0" w:space="0" w:color="auto"/>
                <w:bottom w:val="none" w:sz="0" w:space="0" w:color="auto"/>
                <w:right w:val="none" w:sz="0" w:space="0" w:color="auto"/>
              </w:divBdr>
            </w:div>
          </w:divsChild>
        </w:div>
        <w:div w:id="2041664900">
          <w:marLeft w:val="0"/>
          <w:marRight w:val="0"/>
          <w:marTop w:val="0"/>
          <w:marBottom w:val="0"/>
          <w:divBdr>
            <w:top w:val="none" w:sz="0" w:space="0" w:color="auto"/>
            <w:left w:val="none" w:sz="0" w:space="0" w:color="auto"/>
            <w:bottom w:val="none" w:sz="0" w:space="0" w:color="auto"/>
            <w:right w:val="none" w:sz="0" w:space="0" w:color="auto"/>
          </w:divBdr>
          <w:divsChild>
            <w:div w:id="1106846742">
              <w:marLeft w:val="0"/>
              <w:marRight w:val="0"/>
              <w:marTop w:val="0"/>
              <w:marBottom w:val="0"/>
              <w:divBdr>
                <w:top w:val="none" w:sz="0" w:space="0" w:color="auto"/>
                <w:left w:val="none" w:sz="0" w:space="0" w:color="auto"/>
                <w:bottom w:val="none" w:sz="0" w:space="0" w:color="auto"/>
                <w:right w:val="none" w:sz="0" w:space="0" w:color="auto"/>
              </w:divBdr>
            </w:div>
          </w:divsChild>
        </w:div>
        <w:div w:id="1110202912">
          <w:marLeft w:val="0"/>
          <w:marRight w:val="0"/>
          <w:marTop w:val="0"/>
          <w:marBottom w:val="0"/>
          <w:divBdr>
            <w:top w:val="none" w:sz="0" w:space="0" w:color="auto"/>
            <w:left w:val="none" w:sz="0" w:space="0" w:color="auto"/>
            <w:bottom w:val="none" w:sz="0" w:space="0" w:color="auto"/>
            <w:right w:val="none" w:sz="0" w:space="0" w:color="auto"/>
          </w:divBdr>
          <w:divsChild>
            <w:div w:id="1199052269">
              <w:marLeft w:val="0"/>
              <w:marRight w:val="0"/>
              <w:marTop w:val="0"/>
              <w:marBottom w:val="0"/>
              <w:divBdr>
                <w:top w:val="none" w:sz="0" w:space="0" w:color="auto"/>
                <w:left w:val="none" w:sz="0" w:space="0" w:color="auto"/>
                <w:bottom w:val="none" w:sz="0" w:space="0" w:color="auto"/>
                <w:right w:val="none" w:sz="0" w:space="0" w:color="auto"/>
              </w:divBdr>
            </w:div>
          </w:divsChild>
        </w:div>
        <w:div w:id="1604875304">
          <w:marLeft w:val="0"/>
          <w:marRight w:val="0"/>
          <w:marTop w:val="0"/>
          <w:marBottom w:val="0"/>
          <w:divBdr>
            <w:top w:val="none" w:sz="0" w:space="0" w:color="auto"/>
            <w:left w:val="none" w:sz="0" w:space="0" w:color="auto"/>
            <w:bottom w:val="none" w:sz="0" w:space="0" w:color="auto"/>
            <w:right w:val="none" w:sz="0" w:space="0" w:color="auto"/>
          </w:divBdr>
          <w:divsChild>
            <w:div w:id="426000681">
              <w:marLeft w:val="0"/>
              <w:marRight w:val="0"/>
              <w:marTop w:val="0"/>
              <w:marBottom w:val="0"/>
              <w:divBdr>
                <w:top w:val="none" w:sz="0" w:space="0" w:color="auto"/>
                <w:left w:val="none" w:sz="0" w:space="0" w:color="auto"/>
                <w:bottom w:val="none" w:sz="0" w:space="0" w:color="auto"/>
                <w:right w:val="none" w:sz="0" w:space="0" w:color="auto"/>
              </w:divBdr>
            </w:div>
          </w:divsChild>
        </w:div>
        <w:div w:id="2007316330">
          <w:marLeft w:val="0"/>
          <w:marRight w:val="0"/>
          <w:marTop w:val="0"/>
          <w:marBottom w:val="0"/>
          <w:divBdr>
            <w:top w:val="none" w:sz="0" w:space="0" w:color="auto"/>
            <w:left w:val="none" w:sz="0" w:space="0" w:color="auto"/>
            <w:bottom w:val="none" w:sz="0" w:space="0" w:color="auto"/>
            <w:right w:val="none" w:sz="0" w:space="0" w:color="auto"/>
          </w:divBdr>
          <w:divsChild>
            <w:div w:id="984352715">
              <w:marLeft w:val="0"/>
              <w:marRight w:val="0"/>
              <w:marTop w:val="0"/>
              <w:marBottom w:val="0"/>
              <w:divBdr>
                <w:top w:val="none" w:sz="0" w:space="0" w:color="auto"/>
                <w:left w:val="none" w:sz="0" w:space="0" w:color="auto"/>
                <w:bottom w:val="none" w:sz="0" w:space="0" w:color="auto"/>
                <w:right w:val="none" w:sz="0" w:space="0" w:color="auto"/>
              </w:divBdr>
            </w:div>
          </w:divsChild>
        </w:div>
        <w:div w:id="692654103">
          <w:marLeft w:val="0"/>
          <w:marRight w:val="0"/>
          <w:marTop w:val="0"/>
          <w:marBottom w:val="0"/>
          <w:divBdr>
            <w:top w:val="none" w:sz="0" w:space="0" w:color="auto"/>
            <w:left w:val="none" w:sz="0" w:space="0" w:color="auto"/>
            <w:bottom w:val="none" w:sz="0" w:space="0" w:color="auto"/>
            <w:right w:val="none" w:sz="0" w:space="0" w:color="auto"/>
          </w:divBdr>
          <w:divsChild>
            <w:div w:id="37898650">
              <w:marLeft w:val="0"/>
              <w:marRight w:val="0"/>
              <w:marTop w:val="0"/>
              <w:marBottom w:val="0"/>
              <w:divBdr>
                <w:top w:val="none" w:sz="0" w:space="0" w:color="auto"/>
                <w:left w:val="none" w:sz="0" w:space="0" w:color="auto"/>
                <w:bottom w:val="none" w:sz="0" w:space="0" w:color="auto"/>
                <w:right w:val="none" w:sz="0" w:space="0" w:color="auto"/>
              </w:divBdr>
            </w:div>
          </w:divsChild>
        </w:div>
        <w:div w:id="633368951">
          <w:marLeft w:val="0"/>
          <w:marRight w:val="0"/>
          <w:marTop w:val="0"/>
          <w:marBottom w:val="0"/>
          <w:divBdr>
            <w:top w:val="none" w:sz="0" w:space="0" w:color="auto"/>
            <w:left w:val="none" w:sz="0" w:space="0" w:color="auto"/>
            <w:bottom w:val="none" w:sz="0" w:space="0" w:color="auto"/>
            <w:right w:val="none" w:sz="0" w:space="0" w:color="auto"/>
          </w:divBdr>
          <w:divsChild>
            <w:div w:id="1061102889">
              <w:marLeft w:val="0"/>
              <w:marRight w:val="0"/>
              <w:marTop w:val="0"/>
              <w:marBottom w:val="0"/>
              <w:divBdr>
                <w:top w:val="none" w:sz="0" w:space="0" w:color="auto"/>
                <w:left w:val="none" w:sz="0" w:space="0" w:color="auto"/>
                <w:bottom w:val="none" w:sz="0" w:space="0" w:color="auto"/>
                <w:right w:val="none" w:sz="0" w:space="0" w:color="auto"/>
              </w:divBdr>
            </w:div>
          </w:divsChild>
        </w:div>
        <w:div w:id="273631114">
          <w:marLeft w:val="0"/>
          <w:marRight w:val="0"/>
          <w:marTop w:val="0"/>
          <w:marBottom w:val="0"/>
          <w:divBdr>
            <w:top w:val="none" w:sz="0" w:space="0" w:color="auto"/>
            <w:left w:val="none" w:sz="0" w:space="0" w:color="auto"/>
            <w:bottom w:val="none" w:sz="0" w:space="0" w:color="auto"/>
            <w:right w:val="none" w:sz="0" w:space="0" w:color="auto"/>
          </w:divBdr>
          <w:divsChild>
            <w:div w:id="447236198">
              <w:marLeft w:val="0"/>
              <w:marRight w:val="0"/>
              <w:marTop w:val="0"/>
              <w:marBottom w:val="0"/>
              <w:divBdr>
                <w:top w:val="none" w:sz="0" w:space="0" w:color="auto"/>
                <w:left w:val="none" w:sz="0" w:space="0" w:color="auto"/>
                <w:bottom w:val="none" w:sz="0" w:space="0" w:color="auto"/>
                <w:right w:val="none" w:sz="0" w:space="0" w:color="auto"/>
              </w:divBdr>
            </w:div>
          </w:divsChild>
        </w:div>
        <w:div w:id="2100520076">
          <w:marLeft w:val="0"/>
          <w:marRight w:val="0"/>
          <w:marTop w:val="0"/>
          <w:marBottom w:val="0"/>
          <w:divBdr>
            <w:top w:val="none" w:sz="0" w:space="0" w:color="auto"/>
            <w:left w:val="none" w:sz="0" w:space="0" w:color="auto"/>
            <w:bottom w:val="none" w:sz="0" w:space="0" w:color="auto"/>
            <w:right w:val="none" w:sz="0" w:space="0" w:color="auto"/>
          </w:divBdr>
          <w:divsChild>
            <w:div w:id="535848173">
              <w:marLeft w:val="0"/>
              <w:marRight w:val="0"/>
              <w:marTop w:val="0"/>
              <w:marBottom w:val="0"/>
              <w:divBdr>
                <w:top w:val="none" w:sz="0" w:space="0" w:color="auto"/>
                <w:left w:val="none" w:sz="0" w:space="0" w:color="auto"/>
                <w:bottom w:val="none" w:sz="0" w:space="0" w:color="auto"/>
                <w:right w:val="none" w:sz="0" w:space="0" w:color="auto"/>
              </w:divBdr>
            </w:div>
          </w:divsChild>
        </w:div>
        <w:div w:id="552622792">
          <w:marLeft w:val="0"/>
          <w:marRight w:val="0"/>
          <w:marTop w:val="0"/>
          <w:marBottom w:val="0"/>
          <w:divBdr>
            <w:top w:val="none" w:sz="0" w:space="0" w:color="auto"/>
            <w:left w:val="none" w:sz="0" w:space="0" w:color="auto"/>
            <w:bottom w:val="none" w:sz="0" w:space="0" w:color="auto"/>
            <w:right w:val="none" w:sz="0" w:space="0" w:color="auto"/>
          </w:divBdr>
          <w:divsChild>
            <w:div w:id="2133211594">
              <w:marLeft w:val="0"/>
              <w:marRight w:val="0"/>
              <w:marTop w:val="0"/>
              <w:marBottom w:val="0"/>
              <w:divBdr>
                <w:top w:val="none" w:sz="0" w:space="0" w:color="auto"/>
                <w:left w:val="none" w:sz="0" w:space="0" w:color="auto"/>
                <w:bottom w:val="none" w:sz="0" w:space="0" w:color="auto"/>
                <w:right w:val="none" w:sz="0" w:space="0" w:color="auto"/>
              </w:divBdr>
            </w:div>
          </w:divsChild>
        </w:div>
        <w:div w:id="108551080">
          <w:marLeft w:val="0"/>
          <w:marRight w:val="0"/>
          <w:marTop w:val="0"/>
          <w:marBottom w:val="0"/>
          <w:divBdr>
            <w:top w:val="none" w:sz="0" w:space="0" w:color="auto"/>
            <w:left w:val="none" w:sz="0" w:space="0" w:color="auto"/>
            <w:bottom w:val="none" w:sz="0" w:space="0" w:color="auto"/>
            <w:right w:val="none" w:sz="0" w:space="0" w:color="auto"/>
          </w:divBdr>
          <w:divsChild>
            <w:div w:id="997416093">
              <w:marLeft w:val="0"/>
              <w:marRight w:val="0"/>
              <w:marTop w:val="0"/>
              <w:marBottom w:val="0"/>
              <w:divBdr>
                <w:top w:val="none" w:sz="0" w:space="0" w:color="auto"/>
                <w:left w:val="none" w:sz="0" w:space="0" w:color="auto"/>
                <w:bottom w:val="none" w:sz="0" w:space="0" w:color="auto"/>
                <w:right w:val="none" w:sz="0" w:space="0" w:color="auto"/>
              </w:divBdr>
            </w:div>
          </w:divsChild>
        </w:div>
        <w:div w:id="348069063">
          <w:marLeft w:val="0"/>
          <w:marRight w:val="0"/>
          <w:marTop w:val="0"/>
          <w:marBottom w:val="0"/>
          <w:divBdr>
            <w:top w:val="none" w:sz="0" w:space="0" w:color="auto"/>
            <w:left w:val="none" w:sz="0" w:space="0" w:color="auto"/>
            <w:bottom w:val="none" w:sz="0" w:space="0" w:color="auto"/>
            <w:right w:val="none" w:sz="0" w:space="0" w:color="auto"/>
          </w:divBdr>
          <w:divsChild>
            <w:div w:id="1311908110">
              <w:marLeft w:val="0"/>
              <w:marRight w:val="0"/>
              <w:marTop w:val="0"/>
              <w:marBottom w:val="0"/>
              <w:divBdr>
                <w:top w:val="none" w:sz="0" w:space="0" w:color="auto"/>
                <w:left w:val="none" w:sz="0" w:space="0" w:color="auto"/>
                <w:bottom w:val="none" w:sz="0" w:space="0" w:color="auto"/>
                <w:right w:val="none" w:sz="0" w:space="0" w:color="auto"/>
              </w:divBdr>
            </w:div>
          </w:divsChild>
        </w:div>
        <w:div w:id="1278173349">
          <w:marLeft w:val="0"/>
          <w:marRight w:val="0"/>
          <w:marTop w:val="0"/>
          <w:marBottom w:val="0"/>
          <w:divBdr>
            <w:top w:val="none" w:sz="0" w:space="0" w:color="auto"/>
            <w:left w:val="none" w:sz="0" w:space="0" w:color="auto"/>
            <w:bottom w:val="none" w:sz="0" w:space="0" w:color="auto"/>
            <w:right w:val="none" w:sz="0" w:space="0" w:color="auto"/>
          </w:divBdr>
          <w:divsChild>
            <w:div w:id="284777097">
              <w:marLeft w:val="0"/>
              <w:marRight w:val="0"/>
              <w:marTop w:val="0"/>
              <w:marBottom w:val="0"/>
              <w:divBdr>
                <w:top w:val="none" w:sz="0" w:space="0" w:color="auto"/>
                <w:left w:val="none" w:sz="0" w:space="0" w:color="auto"/>
                <w:bottom w:val="none" w:sz="0" w:space="0" w:color="auto"/>
                <w:right w:val="none" w:sz="0" w:space="0" w:color="auto"/>
              </w:divBdr>
            </w:div>
          </w:divsChild>
        </w:div>
        <w:div w:id="1156841937">
          <w:marLeft w:val="0"/>
          <w:marRight w:val="0"/>
          <w:marTop w:val="0"/>
          <w:marBottom w:val="0"/>
          <w:divBdr>
            <w:top w:val="none" w:sz="0" w:space="0" w:color="auto"/>
            <w:left w:val="none" w:sz="0" w:space="0" w:color="auto"/>
            <w:bottom w:val="none" w:sz="0" w:space="0" w:color="auto"/>
            <w:right w:val="none" w:sz="0" w:space="0" w:color="auto"/>
          </w:divBdr>
          <w:divsChild>
            <w:div w:id="834609566">
              <w:marLeft w:val="0"/>
              <w:marRight w:val="0"/>
              <w:marTop w:val="0"/>
              <w:marBottom w:val="0"/>
              <w:divBdr>
                <w:top w:val="none" w:sz="0" w:space="0" w:color="auto"/>
                <w:left w:val="none" w:sz="0" w:space="0" w:color="auto"/>
                <w:bottom w:val="none" w:sz="0" w:space="0" w:color="auto"/>
                <w:right w:val="none" w:sz="0" w:space="0" w:color="auto"/>
              </w:divBdr>
            </w:div>
          </w:divsChild>
        </w:div>
        <w:div w:id="299263058">
          <w:marLeft w:val="0"/>
          <w:marRight w:val="0"/>
          <w:marTop w:val="0"/>
          <w:marBottom w:val="0"/>
          <w:divBdr>
            <w:top w:val="none" w:sz="0" w:space="0" w:color="auto"/>
            <w:left w:val="none" w:sz="0" w:space="0" w:color="auto"/>
            <w:bottom w:val="none" w:sz="0" w:space="0" w:color="auto"/>
            <w:right w:val="none" w:sz="0" w:space="0" w:color="auto"/>
          </w:divBdr>
          <w:divsChild>
            <w:div w:id="777069060">
              <w:marLeft w:val="0"/>
              <w:marRight w:val="0"/>
              <w:marTop w:val="0"/>
              <w:marBottom w:val="0"/>
              <w:divBdr>
                <w:top w:val="none" w:sz="0" w:space="0" w:color="auto"/>
                <w:left w:val="none" w:sz="0" w:space="0" w:color="auto"/>
                <w:bottom w:val="none" w:sz="0" w:space="0" w:color="auto"/>
                <w:right w:val="none" w:sz="0" w:space="0" w:color="auto"/>
              </w:divBdr>
            </w:div>
          </w:divsChild>
        </w:div>
        <w:div w:id="1896550756">
          <w:marLeft w:val="0"/>
          <w:marRight w:val="0"/>
          <w:marTop w:val="0"/>
          <w:marBottom w:val="0"/>
          <w:divBdr>
            <w:top w:val="none" w:sz="0" w:space="0" w:color="auto"/>
            <w:left w:val="none" w:sz="0" w:space="0" w:color="auto"/>
            <w:bottom w:val="none" w:sz="0" w:space="0" w:color="auto"/>
            <w:right w:val="none" w:sz="0" w:space="0" w:color="auto"/>
          </w:divBdr>
          <w:divsChild>
            <w:div w:id="947279013">
              <w:marLeft w:val="0"/>
              <w:marRight w:val="0"/>
              <w:marTop w:val="0"/>
              <w:marBottom w:val="0"/>
              <w:divBdr>
                <w:top w:val="none" w:sz="0" w:space="0" w:color="auto"/>
                <w:left w:val="none" w:sz="0" w:space="0" w:color="auto"/>
                <w:bottom w:val="none" w:sz="0" w:space="0" w:color="auto"/>
                <w:right w:val="none" w:sz="0" w:space="0" w:color="auto"/>
              </w:divBdr>
            </w:div>
          </w:divsChild>
        </w:div>
        <w:div w:id="203561060">
          <w:marLeft w:val="0"/>
          <w:marRight w:val="0"/>
          <w:marTop w:val="0"/>
          <w:marBottom w:val="0"/>
          <w:divBdr>
            <w:top w:val="none" w:sz="0" w:space="0" w:color="auto"/>
            <w:left w:val="none" w:sz="0" w:space="0" w:color="auto"/>
            <w:bottom w:val="none" w:sz="0" w:space="0" w:color="auto"/>
            <w:right w:val="none" w:sz="0" w:space="0" w:color="auto"/>
          </w:divBdr>
          <w:divsChild>
            <w:div w:id="667708147">
              <w:marLeft w:val="0"/>
              <w:marRight w:val="0"/>
              <w:marTop w:val="0"/>
              <w:marBottom w:val="0"/>
              <w:divBdr>
                <w:top w:val="none" w:sz="0" w:space="0" w:color="auto"/>
                <w:left w:val="none" w:sz="0" w:space="0" w:color="auto"/>
                <w:bottom w:val="none" w:sz="0" w:space="0" w:color="auto"/>
                <w:right w:val="none" w:sz="0" w:space="0" w:color="auto"/>
              </w:divBdr>
            </w:div>
          </w:divsChild>
        </w:div>
        <w:div w:id="45110843">
          <w:marLeft w:val="0"/>
          <w:marRight w:val="0"/>
          <w:marTop w:val="0"/>
          <w:marBottom w:val="0"/>
          <w:divBdr>
            <w:top w:val="none" w:sz="0" w:space="0" w:color="auto"/>
            <w:left w:val="none" w:sz="0" w:space="0" w:color="auto"/>
            <w:bottom w:val="none" w:sz="0" w:space="0" w:color="auto"/>
            <w:right w:val="none" w:sz="0" w:space="0" w:color="auto"/>
          </w:divBdr>
          <w:divsChild>
            <w:div w:id="839123391">
              <w:marLeft w:val="0"/>
              <w:marRight w:val="0"/>
              <w:marTop w:val="0"/>
              <w:marBottom w:val="0"/>
              <w:divBdr>
                <w:top w:val="none" w:sz="0" w:space="0" w:color="auto"/>
                <w:left w:val="none" w:sz="0" w:space="0" w:color="auto"/>
                <w:bottom w:val="none" w:sz="0" w:space="0" w:color="auto"/>
                <w:right w:val="none" w:sz="0" w:space="0" w:color="auto"/>
              </w:divBdr>
            </w:div>
          </w:divsChild>
        </w:div>
        <w:div w:id="1607033256">
          <w:marLeft w:val="0"/>
          <w:marRight w:val="0"/>
          <w:marTop w:val="0"/>
          <w:marBottom w:val="0"/>
          <w:divBdr>
            <w:top w:val="none" w:sz="0" w:space="0" w:color="auto"/>
            <w:left w:val="none" w:sz="0" w:space="0" w:color="auto"/>
            <w:bottom w:val="none" w:sz="0" w:space="0" w:color="auto"/>
            <w:right w:val="none" w:sz="0" w:space="0" w:color="auto"/>
          </w:divBdr>
          <w:divsChild>
            <w:div w:id="1121917236">
              <w:marLeft w:val="0"/>
              <w:marRight w:val="0"/>
              <w:marTop w:val="0"/>
              <w:marBottom w:val="0"/>
              <w:divBdr>
                <w:top w:val="none" w:sz="0" w:space="0" w:color="auto"/>
                <w:left w:val="none" w:sz="0" w:space="0" w:color="auto"/>
                <w:bottom w:val="none" w:sz="0" w:space="0" w:color="auto"/>
                <w:right w:val="none" w:sz="0" w:space="0" w:color="auto"/>
              </w:divBdr>
            </w:div>
          </w:divsChild>
        </w:div>
        <w:div w:id="1064522791">
          <w:marLeft w:val="0"/>
          <w:marRight w:val="0"/>
          <w:marTop w:val="0"/>
          <w:marBottom w:val="0"/>
          <w:divBdr>
            <w:top w:val="none" w:sz="0" w:space="0" w:color="auto"/>
            <w:left w:val="none" w:sz="0" w:space="0" w:color="auto"/>
            <w:bottom w:val="none" w:sz="0" w:space="0" w:color="auto"/>
            <w:right w:val="none" w:sz="0" w:space="0" w:color="auto"/>
          </w:divBdr>
          <w:divsChild>
            <w:div w:id="2127310970">
              <w:marLeft w:val="0"/>
              <w:marRight w:val="0"/>
              <w:marTop w:val="0"/>
              <w:marBottom w:val="0"/>
              <w:divBdr>
                <w:top w:val="none" w:sz="0" w:space="0" w:color="auto"/>
                <w:left w:val="none" w:sz="0" w:space="0" w:color="auto"/>
                <w:bottom w:val="none" w:sz="0" w:space="0" w:color="auto"/>
                <w:right w:val="none" w:sz="0" w:space="0" w:color="auto"/>
              </w:divBdr>
            </w:div>
          </w:divsChild>
        </w:div>
        <w:div w:id="772088713">
          <w:marLeft w:val="0"/>
          <w:marRight w:val="0"/>
          <w:marTop w:val="0"/>
          <w:marBottom w:val="0"/>
          <w:divBdr>
            <w:top w:val="none" w:sz="0" w:space="0" w:color="auto"/>
            <w:left w:val="none" w:sz="0" w:space="0" w:color="auto"/>
            <w:bottom w:val="none" w:sz="0" w:space="0" w:color="auto"/>
            <w:right w:val="none" w:sz="0" w:space="0" w:color="auto"/>
          </w:divBdr>
          <w:divsChild>
            <w:div w:id="2003047787">
              <w:marLeft w:val="0"/>
              <w:marRight w:val="0"/>
              <w:marTop w:val="0"/>
              <w:marBottom w:val="0"/>
              <w:divBdr>
                <w:top w:val="none" w:sz="0" w:space="0" w:color="auto"/>
                <w:left w:val="none" w:sz="0" w:space="0" w:color="auto"/>
                <w:bottom w:val="none" w:sz="0" w:space="0" w:color="auto"/>
                <w:right w:val="none" w:sz="0" w:space="0" w:color="auto"/>
              </w:divBdr>
            </w:div>
          </w:divsChild>
        </w:div>
        <w:div w:id="646326295">
          <w:marLeft w:val="0"/>
          <w:marRight w:val="0"/>
          <w:marTop w:val="0"/>
          <w:marBottom w:val="0"/>
          <w:divBdr>
            <w:top w:val="none" w:sz="0" w:space="0" w:color="auto"/>
            <w:left w:val="none" w:sz="0" w:space="0" w:color="auto"/>
            <w:bottom w:val="none" w:sz="0" w:space="0" w:color="auto"/>
            <w:right w:val="none" w:sz="0" w:space="0" w:color="auto"/>
          </w:divBdr>
          <w:divsChild>
            <w:div w:id="1367565887">
              <w:marLeft w:val="0"/>
              <w:marRight w:val="0"/>
              <w:marTop w:val="0"/>
              <w:marBottom w:val="0"/>
              <w:divBdr>
                <w:top w:val="none" w:sz="0" w:space="0" w:color="auto"/>
                <w:left w:val="none" w:sz="0" w:space="0" w:color="auto"/>
                <w:bottom w:val="none" w:sz="0" w:space="0" w:color="auto"/>
                <w:right w:val="none" w:sz="0" w:space="0" w:color="auto"/>
              </w:divBdr>
            </w:div>
          </w:divsChild>
        </w:div>
        <w:div w:id="829440623">
          <w:marLeft w:val="0"/>
          <w:marRight w:val="0"/>
          <w:marTop w:val="0"/>
          <w:marBottom w:val="0"/>
          <w:divBdr>
            <w:top w:val="none" w:sz="0" w:space="0" w:color="auto"/>
            <w:left w:val="none" w:sz="0" w:space="0" w:color="auto"/>
            <w:bottom w:val="none" w:sz="0" w:space="0" w:color="auto"/>
            <w:right w:val="none" w:sz="0" w:space="0" w:color="auto"/>
          </w:divBdr>
          <w:divsChild>
            <w:div w:id="69694343">
              <w:marLeft w:val="0"/>
              <w:marRight w:val="0"/>
              <w:marTop w:val="0"/>
              <w:marBottom w:val="0"/>
              <w:divBdr>
                <w:top w:val="none" w:sz="0" w:space="0" w:color="auto"/>
                <w:left w:val="none" w:sz="0" w:space="0" w:color="auto"/>
                <w:bottom w:val="none" w:sz="0" w:space="0" w:color="auto"/>
                <w:right w:val="none" w:sz="0" w:space="0" w:color="auto"/>
              </w:divBdr>
            </w:div>
          </w:divsChild>
        </w:div>
        <w:div w:id="104468533">
          <w:marLeft w:val="0"/>
          <w:marRight w:val="0"/>
          <w:marTop w:val="0"/>
          <w:marBottom w:val="0"/>
          <w:divBdr>
            <w:top w:val="none" w:sz="0" w:space="0" w:color="auto"/>
            <w:left w:val="none" w:sz="0" w:space="0" w:color="auto"/>
            <w:bottom w:val="none" w:sz="0" w:space="0" w:color="auto"/>
            <w:right w:val="none" w:sz="0" w:space="0" w:color="auto"/>
          </w:divBdr>
          <w:divsChild>
            <w:div w:id="1143547136">
              <w:marLeft w:val="0"/>
              <w:marRight w:val="0"/>
              <w:marTop w:val="0"/>
              <w:marBottom w:val="0"/>
              <w:divBdr>
                <w:top w:val="none" w:sz="0" w:space="0" w:color="auto"/>
                <w:left w:val="none" w:sz="0" w:space="0" w:color="auto"/>
                <w:bottom w:val="none" w:sz="0" w:space="0" w:color="auto"/>
                <w:right w:val="none" w:sz="0" w:space="0" w:color="auto"/>
              </w:divBdr>
            </w:div>
          </w:divsChild>
        </w:div>
        <w:div w:id="425200630">
          <w:marLeft w:val="0"/>
          <w:marRight w:val="0"/>
          <w:marTop w:val="0"/>
          <w:marBottom w:val="0"/>
          <w:divBdr>
            <w:top w:val="none" w:sz="0" w:space="0" w:color="auto"/>
            <w:left w:val="none" w:sz="0" w:space="0" w:color="auto"/>
            <w:bottom w:val="none" w:sz="0" w:space="0" w:color="auto"/>
            <w:right w:val="none" w:sz="0" w:space="0" w:color="auto"/>
          </w:divBdr>
          <w:divsChild>
            <w:div w:id="1196699041">
              <w:marLeft w:val="0"/>
              <w:marRight w:val="0"/>
              <w:marTop w:val="0"/>
              <w:marBottom w:val="0"/>
              <w:divBdr>
                <w:top w:val="none" w:sz="0" w:space="0" w:color="auto"/>
                <w:left w:val="none" w:sz="0" w:space="0" w:color="auto"/>
                <w:bottom w:val="none" w:sz="0" w:space="0" w:color="auto"/>
                <w:right w:val="none" w:sz="0" w:space="0" w:color="auto"/>
              </w:divBdr>
            </w:div>
          </w:divsChild>
        </w:div>
        <w:div w:id="475338269">
          <w:marLeft w:val="0"/>
          <w:marRight w:val="0"/>
          <w:marTop w:val="0"/>
          <w:marBottom w:val="0"/>
          <w:divBdr>
            <w:top w:val="none" w:sz="0" w:space="0" w:color="auto"/>
            <w:left w:val="none" w:sz="0" w:space="0" w:color="auto"/>
            <w:bottom w:val="none" w:sz="0" w:space="0" w:color="auto"/>
            <w:right w:val="none" w:sz="0" w:space="0" w:color="auto"/>
          </w:divBdr>
          <w:divsChild>
            <w:div w:id="1705255042">
              <w:marLeft w:val="0"/>
              <w:marRight w:val="0"/>
              <w:marTop w:val="0"/>
              <w:marBottom w:val="0"/>
              <w:divBdr>
                <w:top w:val="none" w:sz="0" w:space="0" w:color="auto"/>
                <w:left w:val="none" w:sz="0" w:space="0" w:color="auto"/>
                <w:bottom w:val="none" w:sz="0" w:space="0" w:color="auto"/>
                <w:right w:val="none" w:sz="0" w:space="0" w:color="auto"/>
              </w:divBdr>
            </w:div>
          </w:divsChild>
        </w:div>
        <w:div w:id="2110349520">
          <w:marLeft w:val="0"/>
          <w:marRight w:val="0"/>
          <w:marTop w:val="0"/>
          <w:marBottom w:val="0"/>
          <w:divBdr>
            <w:top w:val="none" w:sz="0" w:space="0" w:color="auto"/>
            <w:left w:val="none" w:sz="0" w:space="0" w:color="auto"/>
            <w:bottom w:val="none" w:sz="0" w:space="0" w:color="auto"/>
            <w:right w:val="none" w:sz="0" w:space="0" w:color="auto"/>
          </w:divBdr>
          <w:divsChild>
            <w:div w:id="1410538424">
              <w:marLeft w:val="0"/>
              <w:marRight w:val="0"/>
              <w:marTop w:val="0"/>
              <w:marBottom w:val="0"/>
              <w:divBdr>
                <w:top w:val="none" w:sz="0" w:space="0" w:color="auto"/>
                <w:left w:val="none" w:sz="0" w:space="0" w:color="auto"/>
                <w:bottom w:val="none" w:sz="0" w:space="0" w:color="auto"/>
                <w:right w:val="none" w:sz="0" w:space="0" w:color="auto"/>
              </w:divBdr>
            </w:div>
          </w:divsChild>
        </w:div>
        <w:div w:id="1036542896">
          <w:marLeft w:val="0"/>
          <w:marRight w:val="0"/>
          <w:marTop w:val="0"/>
          <w:marBottom w:val="0"/>
          <w:divBdr>
            <w:top w:val="none" w:sz="0" w:space="0" w:color="auto"/>
            <w:left w:val="none" w:sz="0" w:space="0" w:color="auto"/>
            <w:bottom w:val="none" w:sz="0" w:space="0" w:color="auto"/>
            <w:right w:val="none" w:sz="0" w:space="0" w:color="auto"/>
          </w:divBdr>
          <w:divsChild>
            <w:div w:id="765618565">
              <w:marLeft w:val="0"/>
              <w:marRight w:val="0"/>
              <w:marTop w:val="0"/>
              <w:marBottom w:val="0"/>
              <w:divBdr>
                <w:top w:val="none" w:sz="0" w:space="0" w:color="auto"/>
                <w:left w:val="none" w:sz="0" w:space="0" w:color="auto"/>
                <w:bottom w:val="none" w:sz="0" w:space="0" w:color="auto"/>
                <w:right w:val="none" w:sz="0" w:space="0" w:color="auto"/>
              </w:divBdr>
            </w:div>
          </w:divsChild>
        </w:div>
        <w:div w:id="620460024">
          <w:marLeft w:val="0"/>
          <w:marRight w:val="0"/>
          <w:marTop w:val="0"/>
          <w:marBottom w:val="0"/>
          <w:divBdr>
            <w:top w:val="none" w:sz="0" w:space="0" w:color="auto"/>
            <w:left w:val="none" w:sz="0" w:space="0" w:color="auto"/>
            <w:bottom w:val="none" w:sz="0" w:space="0" w:color="auto"/>
            <w:right w:val="none" w:sz="0" w:space="0" w:color="auto"/>
          </w:divBdr>
          <w:divsChild>
            <w:div w:id="2125727949">
              <w:marLeft w:val="0"/>
              <w:marRight w:val="0"/>
              <w:marTop w:val="0"/>
              <w:marBottom w:val="0"/>
              <w:divBdr>
                <w:top w:val="none" w:sz="0" w:space="0" w:color="auto"/>
                <w:left w:val="none" w:sz="0" w:space="0" w:color="auto"/>
                <w:bottom w:val="none" w:sz="0" w:space="0" w:color="auto"/>
                <w:right w:val="none" w:sz="0" w:space="0" w:color="auto"/>
              </w:divBdr>
            </w:div>
          </w:divsChild>
        </w:div>
        <w:div w:id="982544253">
          <w:marLeft w:val="0"/>
          <w:marRight w:val="0"/>
          <w:marTop w:val="0"/>
          <w:marBottom w:val="0"/>
          <w:divBdr>
            <w:top w:val="none" w:sz="0" w:space="0" w:color="auto"/>
            <w:left w:val="none" w:sz="0" w:space="0" w:color="auto"/>
            <w:bottom w:val="none" w:sz="0" w:space="0" w:color="auto"/>
            <w:right w:val="none" w:sz="0" w:space="0" w:color="auto"/>
          </w:divBdr>
          <w:divsChild>
            <w:div w:id="558519657">
              <w:marLeft w:val="0"/>
              <w:marRight w:val="0"/>
              <w:marTop w:val="0"/>
              <w:marBottom w:val="0"/>
              <w:divBdr>
                <w:top w:val="none" w:sz="0" w:space="0" w:color="auto"/>
                <w:left w:val="none" w:sz="0" w:space="0" w:color="auto"/>
                <w:bottom w:val="none" w:sz="0" w:space="0" w:color="auto"/>
                <w:right w:val="none" w:sz="0" w:space="0" w:color="auto"/>
              </w:divBdr>
            </w:div>
          </w:divsChild>
        </w:div>
        <w:div w:id="980768289">
          <w:marLeft w:val="0"/>
          <w:marRight w:val="0"/>
          <w:marTop w:val="0"/>
          <w:marBottom w:val="0"/>
          <w:divBdr>
            <w:top w:val="none" w:sz="0" w:space="0" w:color="auto"/>
            <w:left w:val="none" w:sz="0" w:space="0" w:color="auto"/>
            <w:bottom w:val="none" w:sz="0" w:space="0" w:color="auto"/>
            <w:right w:val="none" w:sz="0" w:space="0" w:color="auto"/>
          </w:divBdr>
          <w:divsChild>
            <w:div w:id="669524609">
              <w:marLeft w:val="0"/>
              <w:marRight w:val="0"/>
              <w:marTop w:val="0"/>
              <w:marBottom w:val="0"/>
              <w:divBdr>
                <w:top w:val="none" w:sz="0" w:space="0" w:color="auto"/>
                <w:left w:val="none" w:sz="0" w:space="0" w:color="auto"/>
                <w:bottom w:val="none" w:sz="0" w:space="0" w:color="auto"/>
                <w:right w:val="none" w:sz="0" w:space="0" w:color="auto"/>
              </w:divBdr>
            </w:div>
          </w:divsChild>
        </w:div>
        <w:div w:id="296304465">
          <w:marLeft w:val="0"/>
          <w:marRight w:val="0"/>
          <w:marTop w:val="0"/>
          <w:marBottom w:val="0"/>
          <w:divBdr>
            <w:top w:val="none" w:sz="0" w:space="0" w:color="auto"/>
            <w:left w:val="none" w:sz="0" w:space="0" w:color="auto"/>
            <w:bottom w:val="none" w:sz="0" w:space="0" w:color="auto"/>
            <w:right w:val="none" w:sz="0" w:space="0" w:color="auto"/>
          </w:divBdr>
          <w:divsChild>
            <w:div w:id="1603685592">
              <w:marLeft w:val="0"/>
              <w:marRight w:val="0"/>
              <w:marTop w:val="0"/>
              <w:marBottom w:val="0"/>
              <w:divBdr>
                <w:top w:val="none" w:sz="0" w:space="0" w:color="auto"/>
                <w:left w:val="none" w:sz="0" w:space="0" w:color="auto"/>
                <w:bottom w:val="none" w:sz="0" w:space="0" w:color="auto"/>
                <w:right w:val="none" w:sz="0" w:space="0" w:color="auto"/>
              </w:divBdr>
            </w:div>
          </w:divsChild>
        </w:div>
        <w:div w:id="691536856">
          <w:marLeft w:val="0"/>
          <w:marRight w:val="0"/>
          <w:marTop w:val="0"/>
          <w:marBottom w:val="0"/>
          <w:divBdr>
            <w:top w:val="none" w:sz="0" w:space="0" w:color="auto"/>
            <w:left w:val="none" w:sz="0" w:space="0" w:color="auto"/>
            <w:bottom w:val="none" w:sz="0" w:space="0" w:color="auto"/>
            <w:right w:val="none" w:sz="0" w:space="0" w:color="auto"/>
          </w:divBdr>
          <w:divsChild>
            <w:div w:id="823745210">
              <w:marLeft w:val="0"/>
              <w:marRight w:val="0"/>
              <w:marTop w:val="0"/>
              <w:marBottom w:val="0"/>
              <w:divBdr>
                <w:top w:val="none" w:sz="0" w:space="0" w:color="auto"/>
                <w:left w:val="none" w:sz="0" w:space="0" w:color="auto"/>
                <w:bottom w:val="none" w:sz="0" w:space="0" w:color="auto"/>
                <w:right w:val="none" w:sz="0" w:space="0" w:color="auto"/>
              </w:divBdr>
            </w:div>
          </w:divsChild>
        </w:div>
        <w:div w:id="1280262615">
          <w:marLeft w:val="0"/>
          <w:marRight w:val="0"/>
          <w:marTop w:val="0"/>
          <w:marBottom w:val="0"/>
          <w:divBdr>
            <w:top w:val="none" w:sz="0" w:space="0" w:color="auto"/>
            <w:left w:val="none" w:sz="0" w:space="0" w:color="auto"/>
            <w:bottom w:val="none" w:sz="0" w:space="0" w:color="auto"/>
            <w:right w:val="none" w:sz="0" w:space="0" w:color="auto"/>
          </w:divBdr>
          <w:divsChild>
            <w:div w:id="1887141732">
              <w:marLeft w:val="0"/>
              <w:marRight w:val="0"/>
              <w:marTop w:val="0"/>
              <w:marBottom w:val="0"/>
              <w:divBdr>
                <w:top w:val="none" w:sz="0" w:space="0" w:color="auto"/>
                <w:left w:val="none" w:sz="0" w:space="0" w:color="auto"/>
                <w:bottom w:val="none" w:sz="0" w:space="0" w:color="auto"/>
                <w:right w:val="none" w:sz="0" w:space="0" w:color="auto"/>
              </w:divBdr>
            </w:div>
          </w:divsChild>
        </w:div>
        <w:div w:id="1099956297">
          <w:marLeft w:val="0"/>
          <w:marRight w:val="0"/>
          <w:marTop w:val="0"/>
          <w:marBottom w:val="0"/>
          <w:divBdr>
            <w:top w:val="none" w:sz="0" w:space="0" w:color="auto"/>
            <w:left w:val="none" w:sz="0" w:space="0" w:color="auto"/>
            <w:bottom w:val="none" w:sz="0" w:space="0" w:color="auto"/>
            <w:right w:val="none" w:sz="0" w:space="0" w:color="auto"/>
          </w:divBdr>
          <w:divsChild>
            <w:div w:id="1850170653">
              <w:marLeft w:val="0"/>
              <w:marRight w:val="0"/>
              <w:marTop w:val="0"/>
              <w:marBottom w:val="0"/>
              <w:divBdr>
                <w:top w:val="none" w:sz="0" w:space="0" w:color="auto"/>
                <w:left w:val="none" w:sz="0" w:space="0" w:color="auto"/>
                <w:bottom w:val="none" w:sz="0" w:space="0" w:color="auto"/>
                <w:right w:val="none" w:sz="0" w:space="0" w:color="auto"/>
              </w:divBdr>
            </w:div>
          </w:divsChild>
        </w:div>
        <w:div w:id="1495101945">
          <w:marLeft w:val="0"/>
          <w:marRight w:val="0"/>
          <w:marTop w:val="0"/>
          <w:marBottom w:val="0"/>
          <w:divBdr>
            <w:top w:val="none" w:sz="0" w:space="0" w:color="auto"/>
            <w:left w:val="none" w:sz="0" w:space="0" w:color="auto"/>
            <w:bottom w:val="none" w:sz="0" w:space="0" w:color="auto"/>
            <w:right w:val="none" w:sz="0" w:space="0" w:color="auto"/>
          </w:divBdr>
          <w:divsChild>
            <w:div w:id="1768041697">
              <w:marLeft w:val="0"/>
              <w:marRight w:val="0"/>
              <w:marTop w:val="0"/>
              <w:marBottom w:val="0"/>
              <w:divBdr>
                <w:top w:val="none" w:sz="0" w:space="0" w:color="auto"/>
                <w:left w:val="none" w:sz="0" w:space="0" w:color="auto"/>
                <w:bottom w:val="none" w:sz="0" w:space="0" w:color="auto"/>
                <w:right w:val="none" w:sz="0" w:space="0" w:color="auto"/>
              </w:divBdr>
            </w:div>
          </w:divsChild>
        </w:div>
        <w:div w:id="2012446403">
          <w:marLeft w:val="0"/>
          <w:marRight w:val="0"/>
          <w:marTop w:val="0"/>
          <w:marBottom w:val="0"/>
          <w:divBdr>
            <w:top w:val="none" w:sz="0" w:space="0" w:color="auto"/>
            <w:left w:val="none" w:sz="0" w:space="0" w:color="auto"/>
            <w:bottom w:val="none" w:sz="0" w:space="0" w:color="auto"/>
            <w:right w:val="none" w:sz="0" w:space="0" w:color="auto"/>
          </w:divBdr>
          <w:divsChild>
            <w:div w:id="2147384712">
              <w:marLeft w:val="0"/>
              <w:marRight w:val="0"/>
              <w:marTop w:val="0"/>
              <w:marBottom w:val="0"/>
              <w:divBdr>
                <w:top w:val="none" w:sz="0" w:space="0" w:color="auto"/>
                <w:left w:val="none" w:sz="0" w:space="0" w:color="auto"/>
                <w:bottom w:val="none" w:sz="0" w:space="0" w:color="auto"/>
                <w:right w:val="none" w:sz="0" w:space="0" w:color="auto"/>
              </w:divBdr>
            </w:div>
          </w:divsChild>
        </w:div>
        <w:div w:id="1090856244">
          <w:marLeft w:val="0"/>
          <w:marRight w:val="0"/>
          <w:marTop w:val="0"/>
          <w:marBottom w:val="0"/>
          <w:divBdr>
            <w:top w:val="none" w:sz="0" w:space="0" w:color="auto"/>
            <w:left w:val="none" w:sz="0" w:space="0" w:color="auto"/>
            <w:bottom w:val="none" w:sz="0" w:space="0" w:color="auto"/>
            <w:right w:val="none" w:sz="0" w:space="0" w:color="auto"/>
          </w:divBdr>
          <w:divsChild>
            <w:div w:id="1040784638">
              <w:marLeft w:val="0"/>
              <w:marRight w:val="0"/>
              <w:marTop w:val="0"/>
              <w:marBottom w:val="0"/>
              <w:divBdr>
                <w:top w:val="none" w:sz="0" w:space="0" w:color="auto"/>
                <w:left w:val="none" w:sz="0" w:space="0" w:color="auto"/>
                <w:bottom w:val="none" w:sz="0" w:space="0" w:color="auto"/>
                <w:right w:val="none" w:sz="0" w:space="0" w:color="auto"/>
              </w:divBdr>
            </w:div>
          </w:divsChild>
        </w:div>
        <w:div w:id="1110003468">
          <w:marLeft w:val="0"/>
          <w:marRight w:val="0"/>
          <w:marTop w:val="0"/>
          <w:marBottom w:val="0"/>
          <w:divBdr>
            <w:top w:val="none" w:sz="0" w:space="0" w:color="auto"/>
            <w:left w:val="none" w:sz="0" w:space="0" w:color="auto"/>
            <w:bottom w:val="none" w:sz="0" w:space="0" w:color="auto"/>
            <w:right w:val="none" w:sz="0" w:space="0" w:color="auto"/>
          </w:divBdr>
          <w:divsChild>
            <w:div w:id="1543201640">
              <w:marLeft w:val="0"/>
              <w:marRight w:val="0"/>
              <w:marTop w:val="0"/>
              <w:marBottom w:val="0"/>
              <w:divBdr>
                <w:top w:val="none" w:sz="0" w:space="0" w:color="auto"/>
                <w:left w:val="none" w:sz="0" w:space="0" w:color="auto"/>
                <w:bottom w:val="none" w:sz="0" w:space="0" w:color="auto"/>
                <w:right w:val="none" w:sz="0" w:space="0" w:color="auto"/>
              </w:divBdr>
            </w:div>
          </w:divsChild>
        </w:div>
        <w:div w:id="246620566">
          <w:marLeft w:val="0"/>
          <w:marRight w:val="0"/>
          <w:marTop w:val="0"/>
          <w:marBottom w:val="0"/>
          <w:divBdr>
            <w:top w:val="none" w:sz="0" w:space="0" w:color="auto"/>
            <w:left w:val="none" w:sz="0" w:space="0" w:color="auto"/>
            <w:bottom w:val="none" w:sz="0" w:space="0" w:color="auto"/>
            <w:right w:val="none" w:sz="0" w:space="0" w:color="auto"/>
          </w:divBdr>
          <w:divsChild>
            <w:div w:id="494608897">
              <w:marLeft w:val="0"/>
              <w:marRight w:val="0"/>
              <w:marTop w:val="0"/>
              <w:marBottom w:val="0"/>
              <w:divBdr>
                <w:top w:val="none" w:sz="0" w:space="0" w:color="auto"/>
                <w:left w:val="none" w:sz="0" w:space="0" w:color="auto"/>
                <w:bottom w:val="none" w:sz="0" w:space="0" w:color="auto"/>
                <w:right w:val="none" w:sz="0" w:space="0" w:color="auto"/>
              </w:divBdr>
            </w:div>
          </w:divsChild>
        </w:div>
        <w:div w:id="716859389">
          <w:marLeft w:val="0"/>
          <w:marRight w:val="0"/>
          <w:marTop w:val="0"/>
          <w:marBottom w:val="0"/>
          <w:divBdr>
            <w:top w:val="none" w:sz="0" w:space="0" w:color="auto"/>
            <w:left w:val="none" w:sz="0" w:space="0" w:color="auto"/>
            <w:bottom w:val="none" w:sz="0" w:space="0" w:color="auto"/>
            <w:right w:val="none" w:sz="0" w:space="0" w:color="auto"/>
          </w:divBdr>
          <w:divsChild>
            <w:div w:id="5447403">
              <w:marLeft w:val="0"/>
              <w:marRight w:val="0"/>
              <w:marTop w:val="0"/>
              <w:marBottom w:val="0"/>
              <w:divBdr>
                <w:top w:val="none" w:sz="0" w:space="0" w:color="auto"/>
                <w:left w:val="none" w:sz="0" w:space="0" w:color="auto"/>
                <w:bottom w:val="none" w:sz="0" w:space="0" w:color="auto"/>
                <w:right w:val="none" w:sz="0" w:space="0" w:color="auto"/>
              </w:divBdr>
            </w:div>
          </w:divsChild>
        </w:div>
        <w:div w:id="854924916">
          <w:marLeft w:val="0"/>
          <w:marRight w:val="0"/>
          <w:marTop w:val="0"/>
          <w:marBottom w:val="0"/>
          <w:divBdr>
            <w:top w:val="none" w:sz="0" w:space="0" w:color="auto"/>
            <w:left w:val="none" w:sz="0" w:space="0" w:color="auto"/>
            <w:bottom w:val="none" w:sz="0" w:space="0" w:color="auto"/>
            <w:right w:val="none" w:sz="0" w:space="0" w:color="auto"/>
          </w:divBdr>
          <w:divsChild>
            <w:div w:id="170142010">
              <w:marLeft w:val="0"/>
              <w:marRight w:val="0"/>
              <w:marTop w:val="0"/>
              <w:marBottom w:val="0"/>
              <w:divBdr>
                <w:top w:val="none" w:sz="0" w:space="0" w:color="auto"/>
                <w:left w:val="none" w:sz="0" w:space="0" w:color="auto"/>
                <w:bottom w:val="none" w:sz="0" w:space="0" w:color="auto"/>
                <w:right w:val="none" w:sz="0" w:space="0" w:color="auto"/>
              </w:divBdr>
            </w:div>
          </w:divsChild>
        </w:div>
        <w:div w:id="2025790569">
          <w:marLeft w:val="0"/>
          <w:marRight w:val="0"/>
          <w:marTop w:val="0"/>
          <w:marBottom w:val="0"/>
          <w:divBdr>
            <w:top w:val="none" w:sz="0" w:space="0" w:color="auto"/>
            <w:left w:val="none" w:sz="0" w:space="0" w:color="auto"/>
            <w:bottom w:val="none" w:sz="0" w:space="0" w:color="auto"/>
            <w:right w:val="none" w:sz="0" w:space="0" w:color="auto"/>
          </w:divBdr>
          <w:divsChild>
            <w:div w:id="1646423021">
              <w:marLeft w:val="0"/>
              <w:marRight w:val="0"/>
              <w:marTop w:val="0"/>
              <w:marBottom w:val="0"/>
              <w:divBdr>
                <w:top w:val="none" w:sz="0" w:space="0" w:color="auto"/>
                <w:left w:val="none" w:sz="0" w:space="0" w:color="auto"/>
                <w:bottom w:val="none" w:sz="0" w:space="0" w:color="auto"/>
                <w:right w:val="none" w:sz="0" w:space="0" w:color="auto"/>
              </w:divBdr>
            </w:div>
          </w:divsChild>
        </w:div>
        <w:div w:id="1210844394">
          <w:marLeft w:val="0"/>
          <w:marRight w:val="0"/>
          <w:marTop w:val="0"/>
          <w:marBottom w:val="0"/>
          <w:divBdr>
            <w:top w:val="none" w:sz="0" w:space="0" w:color="auto"/>
            <w:left w:val="none" w:sz="0" w:space="0" w:color="auto"/>
            <w:bottom w:val="none" w:sz="0" w:space="0" w:color="auto"/>
            <w:right w:val="none" w:sz="0" w:space="0" w:color="auto"/>
          </w:divBdr>
          <w:divsChild>
            <w:div w:id="29041808">
              <w:marLeft w:val="0"/>
              <w:marRight w:val="0"/>
              <w:marTop w:val="0"/>
              <w:marBottom w:val="0"/>
              <w:divBdr>
                <w:top w:val="none" w:sz="0" w:space="0" w:color="auto"/>
                <w:left w:val="none" w:sz="0" w:space="0" w:color="auto"/>
                <w:bottom w:val="none" w:sz="0" w:space="0" w:color="auto"/>
                <w:right w:val="none" w:sz="0" w:space="0" w:color="auto"/>
              </w:divBdr>
            </w:div>
          </w:divsChild>
        </w:div>
        <w:div w:id="1700473289">
          <w:marLeft w:val="0"/>
          <w:marRight w:val="0"/>
          <w:marTop w:val="0"/>
          <w:marBottom w:val="0"/>
          <w:divBdr>
            <w:top w:val="none" w:sz="0" w:space="0" w:color="auto"/>
            <w:left w:val="none" w:sz="0" w:space="0" w:color="auto"/>
            <w:bottom w:val="none" w:sz="0" w:space="0" w:color="auto"/>
            <w:right w:val="none" w:sz="0" w:space="0" w:color="auto"/>
          </w:divBdr>
          <w:divsChild>
            <w:div w:id="453134290">
              <w:marLeft w:val="0"/>
              <w:marRight w:val="0"/>
              <w:marTop w:val="0"/>
              <w:marBottom w:val="0"/>
              <w:divBdr>
                <w:top w:val="none" w:sz="0" w:space="0" w:color="auto"/>
                <w:left w:val="none" w:sz="0" w:space="0" w:color="auto"/>
                <w:bottom w:val="none" w:sz="0" w:space="0" w:color="auto"/>
                <w:right w:val="none" w:sz="0" w:space="0" w:color="auto"/>
              </w:divBdr>
            </w:div>
          </w:divsChild>
        </w:div>
        <w:div w:id="695932944">
          <w:marLeft w:val="0"/>
          <w:marRight w:val="0"/>
          <w:marTop w:val="0"/>
          <w:marBottom w:val="0"/>
          <w:divBdr>
            <w:top w:val="none" w:sz="0" w:space="0" w:color="auto"/>
            <w:left w:val="none" w:sz="0" w:space="0" w:color="auto"/>
            <w:bottom w:val="none" w:sz="0" w:space="0" w:color="auto"/>
            <w:right w:val="none" w:sz="0" w:space="0" w:color="auto"/>
          </w:divBdr>
          <w:divsChild>
            <w:div w:id="174004961">
              <w:marLeft w:val="0"/>
              <w:marRight w:val="0"/>
              <w:marTop w:val="0"/>
              <w:marBottom w:val="0"/>
              <w:divBdr>
                <w:top w:val="none" w:sz="0" w:space="0" w:color="auto"/>
                <w:left w:val="none" w:sz="0" w:space="0" w:color="auto"/>
                <w:bottom w:val="none" w:sz="0" w:space="0" w:color="auto"/>
                <w:right w:val="none" w:sz="0" w:space="0" w:color="auto"/>
              </w:divBdr>
            </w:div>
          </w:divsChild>
        </w:div>
        <w:div w:id="1182548982">
          <w:marLeft w:val="0"/>
          <w:marRight w:val="0"/>
          <w:marTop w:val="0"/>
          <w:marBottom w:val="0"/>
          <w:divBdr>
            <w:top w:val="none" w:sz="0" w:space="0" w:color="auto"/>
            <w:left w:val="none" w:sz="0" w:space="0" w:color="auto"/>
            <w:bottom w:val="none" w:sz="0" w:space="0" w:color="auto"/>
            <w:right w:val="none" w:sz="0" w:space="0" w:color="auto"/>
          </w:divBdr>
          <w:divsChild>
            <w:div w:id="993751997">
              <w:marLeft w:val="0"/>
              <w:marRight w:val="0"/>
              <w:marTop w:val="0"/>
              <w:marBottom w:val="0"/>
              <w:divBdr>
                <w:top w:val="none" w:sz="0" w:space="0" w:color="auto"/>
                <w:left w:val="none" w:sz="0" w:space="0" w:color="auto"/>
                <w:bottom w:val="none" w:sz="0" w:space="0" w:color="auto"/>
                <w:right w:val="none" w:sz="0" w:space="0" w:color="auto"/>
              </w:divBdr>
            </w:div>
          </w:divsChild>
        </w:div>
        <w:div w:id="176313507">
          <w:marLeft w:val="0"/>
          <w:marRight w:val="0"/>
          <w:marTop w:val="0"/>
          <w:marBottom w:val="0"/>
          <w:divBdr>
            <w:top w:val="none" w:sz="0" w:space="0" w:color="auto"/>
            <w:left w:val="none" w:sz="0" w:space="0" w:color="auto"/>
            <w:bottom w:val="none" w:sz="0" w:space="0" w:color="auto"/>
            <w:right w:val="none" w:sz="0" w:space="0" w:color="auto"/>
          </w:divBdr>
          <w:divsChild>
            <w:div w:id="1336032367">
              <w:marLeft w:val="0"/>
              <w:marRight w:val="0"/>
              <w:marTop w:val="0"/>
              <w:marBottom w:val="0"/>
              <w:divBdr>
                <w:top w:val="none" w:sz="0" w:space="0" w:color="auto"/>
                <w:left w:val="none" w:sz="0" w:space="0" w:color="auto"/>
                <w:bottom w:val="none" w:sz="0" w:space="0" w:color="auto"/>
                <w:right w:val="none" w:sz="0" w:space="0" w:color="auto"/>
              </w:divBdr>
            </w:div>
          </w:divsChild>
        </w:div>
        <w:div w:id="575170447">
          <w:marLeft w:val="0"/>
          <w:marRight w:val="0"/>
          <w:marTop w:val="0"/>
          <w:marBottom w:val="0"/>
          <w:divBdr>
            <w:top w:val="none" w:sz="0" w:space="0" w:color="auto"/>
            <w:left w:val="none" w:sz="0" w:space="0" w:color="auto"/>
            <w:bottom w:val="none" w:sz="0" w:space="0" w:color="auto"/>
            <w:right w:val="none" w:sz="0" w:space="0" w:color="auto"/>
          </w:divBdr>
          <w:divsChild>
            <w:div w:id="2142993314">
              <w:marLeft w:val="0"/>
              <w:marRight w:val="0"/>
              <w:marTop w:val="0"/>
              <w:marBottom w:val="0"/>
              <w:divBdr>
                <w:top w:val="none" w:sz="0" w:space="0" w:color="auto"/>
                <w:left w:val="none" w:sz="0" w:space="0" w:color="auto"/>
                <w:bottom w:val="none" w:sz="0" w:space="0" w:color="auto"/>
                <w:right w:val="none" w:sz="0" w:space="0" w:color="auto"/>
              </w:divBdr>
            </w:div>
          </w:divsChild>
        </w:div>
        <w:div w:id="589700457">
          <w:marLeft w:val="0"/>
          <w:marRight w:val="0"/>
          <w:marTop w:val="0"/>
          <w:marBottom w:val="0"/>
          <w:divBdr>
            <w:top w:val="none" w:sz="0" w:space="0" w:color="auto"/>
            <w:left w:val="none" w:sz="0" w:space="0" w:color="auto"/>
            <w:bottom w:val="none" w:sz="0" w:space="0" w:color="auto"/>
            <w:right w:val="none" w:sz="0" w:space="0" w:color="auto"/>
          </w:divBdr>
          <w:divsChild>
            <w:div w:id="2006936014">
              <w:marLeft w:val="0"/>
              <w:marRight w:val="0"/>
              <w:marTop w:val="0"/>
              <w:marBottom w:val="0"/>
              <w:divBdr>
                <w:top w:val="none" w:sz="0" w:space="0" w:color="auto"/>
                <w:left w:val="none" w:sz="0" w:space="0" w:color="auto"/>
                <w:bottom w:val="none" w:sz="0" w:space="0" w:color="auto"/>
                <w:right w:val="none" w:sz="0" w:space="0" w:color="auto"/>
              </w:divBdr>
            </w:div>
          </w:divsChild>
        </w:div>
        <w:div w:id="1229923993">
          <w:marLeft w:val="0"/>
          <w:marRight w:val="0"/>
          <w:marTop w:val="0"/>
          <w:marBottom w:val="0"/>
          <w:divBdr>
            <w:top w:val="none" w:sz="0" w:space="0" w:color="auto"/>
            <w:left w:val="none" w:sz="0" w:space="0" w:color="auto"/>
            <w:bottom w:val="none" w:sz="0" w:space="0" w:color="auto"/>
            <w:right w:val="none" w:sz="0" w:space="0" w:color="auto"/>
          </w:divBdr>
          <w:divsChild>
            <w:div w:id="1229221824">
              <w:marLeft w:val="0"/>
              <w:marRight w:val="0"/>
              <w:marTop w:val="0"/>
              <w:marBottom w:val="0"/>
              <w:divBdr>
                <w:top w:val="none" w:sz="0" w:space="0" w:color="auto"/>
                <w:left w:val="none" w:sz="0" w:space="0" w:color="auto"/>
                <w:bottom w:val="none" w:sz="0" w:space="0" w:color="auto"/>
                <w:right w:val="none" w:sz="0" w:space="0" w:color="auto"/>
              </w:divBdr>
            </w:div>
          </w:divsChild>
        </w:div>
        <w:div w:id="28992947">
          <w:marLeft w:val="0"/>
          <w:marRight w:val="0"/>
          <w:marTop w:val="0"/>
          <w:marBottom w:val="0"/>
          <w:divBdr>
            <w:top w:val="none" w:sz="0" w:space="0" w:color="auto"/>
            <w:left w:val="none" w:sz="0" w:space="0" w:color="auto"/>
            <w:bottom w:val="none" w:sz="0" w:space="0" w:color="auto"/>
            <w:right w:val="none" w:sz="0" w:space="0" w:color="auto"/>
          </w:divBdr>
          <w:divsChild>
            <w:div w:id="1215435604">
              <w:marLeft w:val="0"/>
              <w:marRight w:val="0"/>
              <w:marTop w:val="0"/>
              <w:marBottom w:val="0"/>
              <w:divBdr>
                <w:top w:val="none" w:sz="0" w:space="0" w:color="auto"/>
                <w:left w:val="none" w:sz="0" w:space="0" w:color="auto"/>
                <w:bottom w:val="none" w:sz="0" w:space="0" w:color="auto"/>
                <w:right w:val="none" w:sz="0" w:space="0" w:color="auto"/>
              </w:divBdr>
            </w:div>
          </w:divsChild>
        </w:div>
        <w:div w:id="630944690">
          <w:marLeft w:val="0"/>
          <w:marRight w:val="0"/>
          <w:marTop w:val="0"/>
          <w:marBottom w:val="0"/>
          <w:divBdr>
            <w:top w:val="none" w:sz="0" w:space="0" w:color="auto"/>
            <w:left w:val="none" w:sz="0" w:space="0" w:color="auto"/>
            <w:bottom w:val="none" w:sz="0" w:space="0" w:color="auto"/>
            <w:right w:val="none" w:sz="0" w:space="0" w:color="auto"/>
          </w:divBdr>
          <w:divsChild>
            <w:div w:id="681668970">
              <w:marLeft w:val="0"/>
              <w:marRight w:val="0"/>
              <w:marTop w:val="0"/>
              <w:marBottom w:val="0"/>
              <w:divBdr>
                <w:top w:val="none" w:sz="0" w:space="0" w:color="auto"/>
                <w:left w:val="none" w:sz="0" w:space="0" w:color="auto"/>
                <w:bottom w:val="none" w:sz="0" w:space="0" w:color="auto"/>
                <w:right w:val="none" w:sz="0" w:space="0" w:color="auto"/>
              </w:divBdr>
            </w:div>
          </w:divsChild>
        </w:div>
        <w:div w:id="1527020164">
          <w:marLeft w:val="0"/>
          <w:marRight w:val="0"/>
          <w:marTop w:val="0"/>
          <w:marBottom w:val="0"/>
          <w:divBdr>
            <w:top w:val="none" w:sz="0" w:space="0" w:color="auto"/>
            <w:left w:val="none" w:sz="0" w:space="0" w:color="auto"/>
            <w:bottom w:val="none" w:sz="0" w:space="0" w:color="auto"/>
            <w:right w:val="none" w:sz="0" w:space="0" w:color="auto"/>
          </w:divBdr>
          <w:divsChild>
            <w:div w:id="750006658">
              <w:marLeft w:val="0"/>
              <w:marRight w:val="0"/>
              <w:marTop w:val="0"/>
              <w:marBottom w:val="0"/>
              <w:divBdr>
                <w:top w:val="none" w:sz="0" w:space="0" w:color="auto"/>
                <w:left w:val="none" w:sz="0" w:space="0" w:color="auto"/>
                <w:bottom w:val="none" w:sz="0" w:space="0" w:color="auto"/>
                <w:right w:val="none" w:sz="0" w:space="0" w:color="auto"/>
              </w:divBdr>
            </w:div>
          </w:divsChild>
        </w:div>
        <w:div w:id="1944337232">
          <w:marLeft w:val="0"/>
          <w:marRight w:val="0"/>
          <w:marTop w:val="0"/>
          <w:marBottom w:val="0"/>
          <w:divBdr>
            <w:top w:val="none" w:sz="0" w:space="0" w:color="auto"/>
            <w:left w:val="none" w:sz="0" w:space="0" w:color="auto"/>
            <w:bottom w:val="none" w:sz="0" w:space="0" w:color="auto"/>
            <w:right w:val="none" w:sz="0" w:space="0" w:color="auto"/>
          </w:divBdr>
          <w:divsChild>
            <w:div w:id="1045563309">
              <w:marLeft w:val="0"/>
              <w:marRight w:val="0"/>
              <w:marTop w:val="0"/>
              <w:marBottom w:val="0"/>
              <w:divBdr>
                <w:top w:val="none" w:sz="0" w:space="0" w:color="auto"/>
                <w:left w:val="none" w:sz="0" w:space="0" w:color="auto"/>
                <w:bottom w:val="none" w:sz="0" w:space="0" w:color="auto"/>
                <w:right w:val="none" w:sz="0" w:space="0" w:color="auto"/>
              </w:divBdr>
            </w:div>
          </w:divsChild>
        </w:div>
        <w:div w:id="1041327323">
          <w:marLeft w:val="0"/>
          <w:marRight w:val="0"/>
          <w:marTop w:val="0"/>
          <w:marBottom w:val="0"/>
          <w:divBdr>
            <w:top w:val="none" w:sz="0" w:space="0" w:color="auto"/>
            <w:left w:val="none" w:sz="0" w:space="0" w:color="auto"/>
            <w:bottom w:val="none" w:sz="0" w:space="0" w:color="auto"/>
            <w:right w:val="none" w:sz="0" w:space="0" w:color="auto"/>
          </w:divBdr>
          <w:divsChild>
            <w:div w:id="2009094916">
              <w:marLeft w:val="0"/>
              <w:marRight w:val="0"/>
              <w:marTop w:val="0"/>
              <w:marBottom w:val="0"/>
              <w:divBdr>
                <w:top w:val="none" w:sz="0" w:space="0" w:color="auto"/>
                <w:left w:val="none" w:sz="0" w:space="0" w:color="auto"/>
                <w:bottom w:val="none" w:sz="0" w:space="0" w:color="auto"/>
                <w:right w:val="none" w:sz="0" w:space="0" w:color="auto"/>
              </w:divBdr>
            </w:div>
          </w:divsChild>
        </w:div>
        <w:div w:id="466435569">
          <w:marLeft w:val="0"/>
          <w:marRight w:val="0"/>
          <w:marTop w:val="0"/>
          <w:marBottom w:val="0"/>
          <w:divBdr>
            <w:top w:val="none" w:sz="0" w:space="0" w:color="auto"/>
            <w:left w:val="none" w:sz="0" w:space="0" w:color="auto"/>
            <w:bottom w:val="none" w:sz="0" w:space="0" w:color="auto"/>
            <w:right w:val="none" w:sz="0" w:space="0" w:color="auto"/>
          </w:divBdr>
          <w:divsChild>
            <w:div w:id="1209731187">
              <w:marLeft w:val="0"/>
              <w:marRight w:val="0"/>
              <w:marTop w:val="0"/>
              <w:marBottom w:val="0"/>
              <w:divBdr>
                <w:top w:val="none" w:sz="0" w:space="0" w:color="auto"/>
                <w:left w:val="none" w:sz="0" w:space="0" w:color="auto"/>
                <w:bottom w:val="none" w:sz="0" w:space="0" w:color="auto"/>
                <w:right w:val="none" w:sz="0" w:space="0" w:color="auto"/>
              </w:divBdr>
            </w:div>
          </w:divsChild>
        </w:div>
        <w:div w:id="1991059422">
          <w:marLeft w:val="0"/>
          <w:marRight w:val="0"/>
          <w:marTop w:val="0"/>
          <w:marBottom w:val="0"/>
          <w:divBdr>
            <w:top w:val="none" w:sz="0" w:space="0" w:color="auto"/>
            <w:left w:val="none" w:sz="0" w:space="0" w:color="auto"/>
            <w:bottom w:val="none" w:sz="0" w:space="0" w:color="auto"/>
            <w:right w:val="none" w:sz="0" w:space="0" w:color="auto"/>
          </w:divBdr>
          <w:divsChild>
            <w:div w:id="1881480294">
              <w:marLeft w:val="0"/>
              <w:marRight w:val="0"/>
              <w:marTop w:val="0"/>
              <w:marBottom w:val="0"/>
              <w:divBdr>
                <w:top w:val="none" w:sz="0" w:space="0" w:color="auto"/>
                <w:left w:val="none" w:sz="0" w:space="0" w:color="auto"/>
                <w:bottom w:val="none" w:sz="0" w:space="0" w:color="auto"/>
                <w:right w:val="none" w:sz="0" w:space="0" w:color="auto"/>
              </w:divBdr>
            </w:div>
          </w:divsChild>
        </w:div>
        <w:div w:id="534467825">
          <w:marLeft w:val="0"/>
          <w:marRight w:val="0"/>
          <w:marTop w:val="0"/>
          <w:marBottom w:val="0"/>
          <w:divBdr>
            <w:top w:val="none" w:sz="0" w:space="0" w:color="auto"/>
            <w:left w:val="none" w:sz="0" w:space="0" w:color="auto"/>
            <w:bottom w:val="none" w:sz="0" w:space="0" w:color="auto"/>
            <w:right w:val="none" w:sz="0" w:space="0" w:color="auto"/>
          </w:divBdr>
          <w:divsChild>
            <w:div w:id="1924335223">
              <w:marLeft w:val="0"/>
              <w:marRight w:val="0"/>
              <w:marTop w:val="0"/>
              <w:marBottom w:val="0"/>
              <w:divBdr>
                <w:top w:val="none" w:sz="0" w:space="0" w:color="auto"/>
                <w:left w:val="none" w:sz="0" w:space="0" w:color="auto"/>
                <w:bottom w:val="none" w:sz="0" w:space="0" w:color="auto"/>
                <w:right w:val="none" w:sz="0" w:space="0" w:color="auto"/>
              </w:divBdr>
            </w:div>
          </w:divsChild>
        </w:div>
        <w:div w:id="1777362637">
          <w:marLeft w:val="0"/>
          <w:marRight w:val="0"/>
          <w:marTop w:val="0"/>
          <w:marBottom w:val="0"/>
          <w:divBdr>
            <w:top w:val="none" w:sz="0" w:space="0" w:color="auto"/>
            <w:left w:val="none" w:sz="0" w:space="0" w:color="auto"/>
            <w:bottom w:val="none" w:sz="0" w:space="0" w:color="auto"/>
            <w:right w:val="none" w:sz="0" w:space="0" w:color="auto"/>
          </w:divBdr>
          <w:divsChild>
            <w:div w:id="924800035">
              <w:marLeft w:val="0"/>
              <w:marRight w:val="0"/>
              <w:marTop w:val="0"/>
              <w:marBottom w:val="0"/>
              <w:divBdr>
                <w:top w:val="none" w:sz="0" w:space="0" w:color="auto"/>
                <w:left w:val="none" w:sz="0" w:space="0" w:color="auto"/>
                <w:bottom w:val="none" w:sz="0" w:space="0" w:color="auto"/>
                <w:right w:val="none" w:sz="0" w:space="0" w:color="auto"/>
              </w:divBdr>
            </w:div>
          </w:divsChild>
        </w:div>
        <w:div w:id="1826773809">
          <w:marLeft w:val="0"/>
          <w:marRight w:val="0"/>
          <w:marTop w:val="0"/>
          <w:marBottom w:val="0"/>
          <w:divBdr>
            <w:top w:val="none" w:sz="0" w:space="0" w:color="auto"/>
            <w:left w:val="none" w:sz="0" w:space="0" w:color="auto"/>
            <w:bottom w:val="none" w:sz="0" w:space="0" w:color="auto"/>
            <w:right w:val="none" w:sz="0" w:space="0" w:color="auto"/>
          </w:divBdr>
          <w:divsChild>
            <w:div w:id="1810897287">
              <w:marLeft w:val="0"/>
              <w:marRight w:val="0"/>
              <w:marTop w:val="0"/>
              <w:marBottom w:val="0"/>
              <w:divBdr>
                <w:top w:val="none" w:sz="0" w:space="0" w:color="auto"/>
                <w:left w:val="none" w:sz="0" w:space="0" w:color="auto"/>
                <w:bottom w:val="none" w:sz="0" w:space="0" w:color="auto"/>
                <w:right w:val="none" w:sz="0" w:space="0" w:color="auto"/>
              </w:divBdr>
            </w:div>
          </w:divsChild>
        </w:div>
        <w:div w:id="856382100">
          <w:marLeft w:val="0"/>
          <w:marRight w:val="0"/>
          <w:marTop w:val="0"/>
          <w:marBottom w:val="0"/>
          <w:divBdr>
            <w:top w:val="none" w:sz="0" w:space="0" w:color="auto"/>
            <w:left w:val="none" w:sz="0" w:space="0" w:color="auto"/>
            <w:bottom w:val="none" w:sz="0" w:space="0" w:color="auto"/>
            <w:right w:val="none" w:sz="0" w:space="0" w:color="auto"/>
          </w:divBdr>
          <w:divsChild>
            <w:div w:id="2111311781">
              <w:marLeft w:val="0"/>
              <w:marRight w:val="0"/>
              <w:marTop w:val="0"/>
              <w:marBottom w:val="0"/>
              <w:divBdr>
                <w:top w:val="none" w:sz="0" w:space="0" w:color="auto"/>
                <w:left w:val="none" w:sz="0" w:space="0" w:color="auto"/>
                <w:bottom w:val="none" w:sz="0" w:space="0" w:color="auto"/>
                <w:right w:val="none" w:sz="0" w:space="0" w:color="auto"/>
              </w:divBdr>
            </w:div>
          </w:divsChild>
        </w:div>
        <w:div w:id="1948077507">
          <w:marLeft w:val="0"/>
          <w:marRight w:val="0"/>
          <w:marTop w:val="0"/>
          <w:marBottom w:val="0"/>
          <w:divBdr>
            <w:top w:val="none" w:sz="0" w:space="0" w:color="auto"/>
            <w:left w:val="none" w:sz="0" w:space="0" w:color="auto"/>
            <w:bottom w:val="none" w:sz="0" w:space="0" w:color="auto"/>
            <w:right w:val="none" w:sz="0" w:space="0" w:color="auto"/>
          </w:divBdr>
          <w:divsChild>
            <w:div w:id="1926642738">
              <w:marLeft w:val="0"/>
              <w:marRight w:val="0"/>
              <w:marTop w:val="0"/>
              <w:marBottom w:val="0"/>
              <w:divBdr>
                <w:top w:val="none" w:sz="0" w:space="0" w:color="auto"/>
                <w:left w:val="none" w:sz="0" w:space="0" w:color="auto"/>
                <w:bottom w:val="none" w:sz="0" w:space="0" w:color="auto"/>
                <w:right w:val="none" w:sz="0" w:space="0" w:color="auto"/>
              </w:divBdr>
            </w:div>
          </w:divsChild>
        </w:div>
        <w:div w:id="776951234">
          <w:marLeft w:val="0"/>
          <w:marRight w:val="0"/>
          <w:marTop w:val="0"/>
          <w:marBottom w:val="0"/>
          <w:divBdr>
            <w:top w:val="none" w:sz="0" w:space="0" w:color="auto"/>
            <w:left w:val="none" w:sz="0" w:space="0" w:color="auto"/>
            <w:bottom w:val="none" w:sz="0" w:space="0" w:color="auto"/>
            <w:right w:val="none" w:sz="0" w:space="0" w:color="auto"/>
          </w:divBdr>
          <w:divsChild>
            <w:div w:id="1437555843">
              <w:marLeft w:val="0"/>
              <w:marRight w:val="0"/>
              <w:marTop w:val="0"/>
              <w:marBottom w:val="0"/>
              <w:divBdr>
                <w:top w:val="none" w:sz="0" w:space="0" w:color="auto"/>
                <w:left w:val="none" w:sz="0" w:space="0" w:color="auto"/>
                <w:bottom w:val="none" w:sz="0" w:space="0" w:color="auto"/>
                <w:right w:val="none" w:sz="0" w:space="0" w:color="auto"/>
              </w:divBdr>
            </w:div>
          </w:divsChild>
        </w:div>
        <w:div w:id="1285959256">
          <w:marLeft w:val="0"/>
          <w:marRight w:val="0"/>
          <w:marTop w:val="0"/>
          <w:marBottom w:val="0"/>
          <w:divBdr>
            <w:top w:val="none" w:sz="0" w:space="0" w:color="auto"/>
            <w:left w:val="none" w:sz="0" w:space="0" w:color="auto"/>
            <w:bottom w:val="none" w:sz="0" w:space="0" w:color="auto"/>
            <w:right w:val="none" w:sz="0" w:space="0" w:color="auto"/>
          </w:divBdr>
          <w:divsChild>
            <w:div w:id="484206598">
              <w:marLeft w:val="0"/>
              <w:marRight w:val="0"/>
              <w:marTop w:val="0"/>
              <w:marBottom w:val="0"/>
              <w:divBdr>
                <w:top w:val="none" w:sz="0" w:space="0" w:color="auto"/>
                <w:left w:val="none" w:sz="0" w:space="0" w:color="auto"/>
                <w:bottom w:val="none" w:sz="0" w:space="0" w:color="auto"/>
                <w:right w:val="none" w:sz="0" w:space="0" w:color="auto"/>
              </w:divBdr>
            </w:div>
          </w:divsChild>
        </w:div>
        <w:div w:id="493839430">
          <w:marLeft w:val="0"/>
          <w:marRight w:val="0"/>
          <w:marTop w:val="0"/>
          <w:marBottom w:val="0"/>
          <w:divBdr>
            <w:top w:val="none" w:sz="0" w:space="0" w:color="auto"/>
            <w:left w:val="none" w:sz="0" w:space="0" w:color="auto"/>
            <w:bottom w:val="none" w:sz="0" w:space="0" w:color="auto"/>
            <w:right w:val="none" w:sz="0" w:space="0" w:color="auto"/>
          </w:divBdr>
          <w:divsChild>
            <w:div w:id="70350020">
              <w:marLeft w:val="0"/>
              <w:marRight w:val="0"/>
              <w:marTop w:val="0"/>
              <w:marBottom w:val="0"/>
              <w:divBdr>
                <w:top w:val="none" w:sz="0" w:space="0" w:color="auto"/>
                <w:left w:val="none" w:sz="0" w:space="0" w:color="auto"/>
                <w:bottom w:val="none" w:sz="0" w:space="0" w:color="auto"/>
                <w:right w:val="none" w:sz="0" w:space="0" w:color="auto"/>
              </w:divBdr>
            </w:div>
          </w:divsChild>
        </w:div>
        <w:div w:id="1726562921">
          <w:marLeft w:val="0"/>
          <w:marRight w:val="0"/>
          <w:marTop w:val="0"/>
          <w:marBottom w:val="0"/>
          <w:divBdr>
            <w:top w:val="none" w:sz="0" w:space="0" w:color="auto"/>
            <w:left w:val="none" w:sz="0" w:space="0" w:color="auto"/>
            <w:bottom w:val="none" w:sz="0" w:space="0" w:color="auto"/>
            <w:right w:val="none" w:sz="0" w:space="0" w:color="auto"/>
          </w:divBdr>
          <w:divsChild>
            <w:div w:id="1805156343">
              <w:marLeft w:val="0"/>
              <w:marRight w:val="0"/>
              <w:marTop w:val="0"/>
              <w:marBottom w:val="0"/>
              <w:divBdr>
                <w:top w:val="none" w:sz="0" w:space="0" w:color="auto"/>
                <w:left w:val="none" w:sz="0" w:space="0" w:color="auto"/>
                <w:bottom w:val="none" w:sz="0" w:space="0" w:color="auto"/>
                <w:right w:val="none" w:sz="0" w:space="0" w:color="auto"/>
              </w:divBdr>
            </w:div>
          </w:divsChild>
        </w:div>
        <w:div w:id="1259480322">
          <w:marLeft w:val="0"/>
          <w:marRight w:val="0"/>
          <w:marTop w:val="0"/>
          <w:marBottom w:val="0"/>
          <w:divBdr>
            <w:top w:val="none" w:sz="0" w:space="0" w:color="auto"/>
            <w:left w:val="none" w:sz="0" w:space="0" w:color="auto"/>
            <w:bottom w:val="none" w:sz="0" w:space="0" w:color="auto"/>
            <w:right w:val="none" w:sz="0" w:space="0" w:color="auto"/>
          </w:divBdr>
          <w:divsChild>
            <w:div w:id="1314526852">
              <w:marLeft w:val="0"/>
              <w:marRight w:val="0"/>
              <w:marTop w:val="0"/>
              <w:marBottom w:val="0"/>
              <w:divBdr>
                <w:top w:val="none" w:sz="0" w:space="0" w:color="auto"/>
                <w:left w:val="none" w:sz="0" w:space="0" w:color="auto"/>
                <w:bottom w:val="none" w:sz="0" w:space="0" w:color="auto"/>
                <w:right w:val="none" w:sz="0" w:space="0" w:color="auto"/>
              </w:divBdr>
            </w:div>
          </w:divsChild>
        </w:div>
        <w:div w:id="1274899444">
          <w:marLeft w:val="0"/>
          <w:marRight w:val="0"/>
          <w:marTop w:val="0"/>
          <w:marBottom w:val="0"/>
          <w:divBdr>
            <w:top w:val="none" w:sz="0" w:space="0" w:color="auto"/>
            <w:left w:val="none" w:sz="0" w:space="0" w:color="auto"/>
            <w:bottom w:val="none" w:sz="0" w:space="0" w:color="auto"/>
            <w:right w:val="none" w:sz="0" w:space="0" w:color="auto"/>
          </w:divBdr>
          <w:divsChild>
            <w:div w:id="1394809463">
              <w:marLeft w:val="0"/>
              <w:marRight w:val="0"/>
              <w:marTop w:val="0"/>
              <w:marBottom w:val="0"/>
              <w:divBdr>
                <w:top w:val="none" w:sz="0" w:space="0" w:color="auto"/>
                <w:left w:val="none" w:sz="0" w:space="0" w:color="auto"/>
                <w:bottom w:val="none" w:sz="0" w:space="0" w:color="auto"/>
                <w:right w:val="none" w:sz="0" w:space="0" w:color="auto"/>
              </w:divBdr>
            </w:div>
          </w:divsChild>
        </w:div>
        <w:div w:id="1477602488">
          <w:marLeft w:val="0"/>
          <w:marRight w:val="0"/>
          <w:marTop w:val="0"/>
          <w:marBottom w:val="0"/>
          <w:divBdr>
            <w:top w:val="none" w:sz="0" w:space="0" w:color="auto"/>
            <w:left w:val="none" w:sz="0" w:space="0" w:color="auto"/>
            <w:bottom w:val="none" w:sz="0" w:space="0" w:color="auto"/>
            <w:right w:val="none" w:sz="0" w:space="0" w:color="auto"/>
          </w:divBdr>
          <w:divsChild>
            <w:div w:id="465006031">
              <w:marLeft w:val="0"/>
              <w:marRight w:val="0"/>
              <w:marTop w:val="0"/>
              <w:marBottom w:val="0"/>
              <w:divBdr>
                <w:top w:val="none" w:sz="0" w:space="0" w:color="auto"/>
                <w:left w:val="none" w:sz="0" w:space="0" w:color="auto"/>
                <w:bottom w:val="none" w:sz="0" w:space="0" w:color="auto"/>
                <w:right w:val="none" w:sz="0" w:space="0" w:color="auto"/>
              </w:divBdr>
            </w:div>
          </w:divsChild>
        </w:div>
        <w:div w:id="1828742410">
          <w:marLeft w:val="0"/>
          <w:marRight w:val="0"/>
          <w:marTop w:val="0"/>
          <w:marBottom w:val="0"/>
          <w:divBdr>
            <w:top w:val="none" w:sz="0" w:space="0" w:color="auto"/>
            <w:left w:val="none" w:sz="0" w:space="0" w:color="auto"/>
            <w:bottom w:val="none" w:sz="0" w:space="0" w:color="auto"/>
            <w:right w:val="none" w:sz="0" w:space="0" w:color="auto"/>
          </w:divBdr>
          <w:divsChild>
            <w:div w:id="2017877348">
              <w:marLeft w:val="0"/>
              <w:marRight w:val="0"/>
              <w:marTop w:val="0"/>
              <w:marBottom w:val="0"/>
              <w:divBdr>
                <w:top w:val="none" w:sz="0" w:space="0" w:color="auto"/>
                <w:left w:val="none" w:sz="0" w:space="0" w:color="auto"/>
                <w:bottom w:val="none" w:sz="0" w:space="0" w:color="auto"/>
                <w:right w:val="none" w:sz="0" w:space="0" w:color="auto"/>
              </w:divBdr>
            </w:div>
          </w:divsChild>
        </w:div>
        <w:div w:id="2042315436">
          <w:marLeft w:val="0"/>
          <w:marRight w:val="0"/>
          <w:marTop w:val="0"/>
          <w:marBottom w:val="0"/>
          <w:divBdr>
            <w:top w:val="none" w:sz="0" w:space="0" w:color="auto"/>
            <w:left w:val="none" w:sz="0" w:space="0" w:color="auto"/>
            <w:bottom w:val="none" w:sz="0" w:space="0" w:color="auto"/>
            <w:right w:val="none" w:sz="0" w:space="0" w:color="auto"/>
          </w:divBdr>
          <w:divsChild>
            <w:div w:id="1409965613">
              <w:marLeft w:val="0"/>
              <w:marRight w:val="0"/>
              <w:marTop w:val="0"/>
              <w:marBottom w:val="0"/>
              <w:divBdr>
                <w:top w:val="none" w:sz="0" w:space="0" w:color="auto"/>
                <w:left w:val="none" w:sz="0" w:space="0" w:color="auto"/>
                <w:bottom w:val="none" w:sz="0" w:space="0" w:color="auto"/>
                <w:right w:val="none" w:sz="0" w:space="0" w:color="auto"/>
              </w:divBdr>
            </w:div>
          </w:divsChild>
        </w:div>
        <w:div w:id="719093004">
          <w:marLeft w:val="0"/>
          <w:marRight w:val="0"/>
          <w:marTop w:val="0"/>
          <w:marBottom w:val="0"/>
          <w:divBdr>
            <w:top w:val="none" w:sz="0" w:space="0" w:color="auto"/>
            <w:left w:val="none" w:sz="0" w:space="0" w:color="auto"/>
            <w:bottom w:val="none" w:sz="0" w:space="0" w:color="auto"/>
            <w:right w:val="none" w:sz="0" w:space="0" w:color="auto"/>
          </w:divBdr>
          <w:divsChild>
            <w:div w:id="1388646609">
              <w:marLeft w:val="0"/>
              <w:marRight w:val="0"/>
              <w:marTop w:val="0"/>
              <w:marBottom w:val="0"/>
              <w:divBdr>
                <w:top w:val="none" w:sz="0" w:space="0" w:color="auto"/>
                <w:left w:val="none" w:sz="0" w:space="0" w:color="auto"/>
                <w:bottom w:val="none" w:sz="0" w:space="0" w:color="auto"/>
                <w:right w:val="none" w:sz="0" w:space="0" w:color="auto"/>
              </w:divBdr>
            </w:div>
          </w:divsChild>
        </w:div>
        <w:div w:id="1251936349">
          <w:marLeft w:val="0"/>
          <w:marRight w:val="0"/>
          <w:marTop w:val="0"/>
          <w:marBottom w:val="0"/>
          <w:divBdr>
            <w:top w:val="none" w:sz="0" w:space="0" w:color="auto"/>
            <w:left w:val="none" w:sz="0" w:space="0" w:color="auto"/>
            <w:bottom w:val="none" w:sz="0" w:space="0" w:color="auto"/>
            <w:right w:val="none" w:sz="0" w:space="0" w:color="auto"/>
          </w:divBdr>
          <w:divsChild>
            <w:div w:id="1494564947">
              <w:marLeft w:val="0"/>
              <w:marRight w:val="0"/>
              <w:marTop w:val="0"/>
              <w:marBottom w:val="0"/>
              <w:divBdr>
                <w:top w:val="none" w:sz="0" w:space="0" w:color="auto"/>
                <w:left w:val="none" w:sz="0" w:space="0" w:color="auto"/>
                <w:bottom w:val="none" w:sz="0" w:space="0" w:color="auto"/>
                <w:right w:val="none" w:sz="0" w:space="0" w:color="auto"/>
              </w:divBdr>
            </w:div>
          </w:divsChild>
        </w:div>
        <w:div w:id="721951085">
          <w:marLeft w:val="0"/>
          <w:marRight w:val="0"/>
          <w:marTop w:val="0"/>
          <w:marBottom w:val="0"/>
          <w:divBdr>
            <w:top w:val="none" w:sz="0" w:space="0" w:color="auto"/>
            <w:left w:val="none" w:sz="0" w:space="0" w:color="auto"/>
            <w:bottom w:val="none" w:sz="0" w:space="0" w:color="auto"/>
            <w:right w:val="none" w:sz="0" w:space="0" w:color="auto"/>
          </w:divBdr>
          <w:divsChild>
            <w:div w:id="1548107254">
              <w:marLeft w:val="0"/>
              <w:marRight w:val="0"/>
              <w:marTop w:val="0"/>
              <w:marBottom w:val="0"/>
              <w:divBdr>
                <w:top w:val="none" w:sz="0" w:space="0" w:color="auto"/>
                <w:left w:val="none" w:sz="0" w:space="0" w:color="auto"/>
                <w:bottom w:val="none" w:sz="0" w:space="0" w:color="auto"/>
                <w:right w:val="none" w:sz="0" w:space="0" w:color="auto"/>
              </w:divBdr>
            </w:div>
          </w:divsChild>
        </w:div>
        <w:div w:id="1156536669">
          <w:marLeft w:val="0"/>
          <w:marRight w:val="0"/>
          <w:marTop w:val="0"/>
          <w:marBottom w:val="0"/>
          <w:divBdr>
            <w:top w:val="none" w:sz="0" w:space="0" w:color="auto"/>
            <w:left w:val="none" w:sz="0" w:space="0" w:color="auto"/>
            <w:bottom w:val="none" w:sz="0" w:space="0" w:color="auto"/>
            <w:right w:val="none" w:sz="0" w:space="0" w:color="auto"/>
          </w:divBdr>
          <w:divsChild>
            <w:div w:id="1960795971">
              <w:marLeft w:val="0"/>
              <w:marRight w:val="0"/>
              <w:marTop w:val="0"/>
              <w:marBottom w:val="0"/>
              <w:divBdr>
                <w:top w:val="none" w:sz="0" w:space="0" w:color="auto"/>
                <w:left w:val="none" w:sz="0" w:space="0" w:color="auto"/>
                <w:bottom w:val="none" w:sz="0" w:space="0" w:color="auto"/>
                <w:right w:val="none" w:sz="0" w:space="0" w:color="auto"/>
              </w:divBdr>
            </w:div>
          </w:divsChild>
        </w:div>
        <w:div w:id="1114401854">
          <w:marLeft w:val="0"/>
          <w:marRight w:val="0"/>
          <w:marTop w:val="0"/>
          <w:marBottom w:val="0"/>
          <w:divBdr>
            <w:top w:val="none" w:sz="0" w:space="0" w:color="auto"/>
            <w:left w:val="none" w:sz="0" w:space="0" w:color="auto"/>
            <w:bottom w:val="none" w:sz="0" w:space="0" w:color="auto"/>
            <w:right w:val="none" w:sz="0" w:space="0" w:color="auto"/>
          </w:divBdr>
          <w:divsChild>
            <w:div w:id="1722751616">
              <w:marLeft w:val="0"/>
              <w:marRight w:val="0"/>
              <w:marTop w:val="0"/>
              <w:marBottom w:val="0"/>
              <w:divBdr>
                <w:top w:val="none" w:sz="0" w:space="0" w:color="auto"/>
                <w:left w:val="none" w:sz="0" w:space="0" w:color="auto"/>
                <w:bottom w:val="none" w:sz="0" w:space="0" w:color="auto"/>
                <w:right w:val="none" w:sz="0" w:space="0" w:color="auto"/>
              </w:divBdr>
            </w:div>
          </w:divsChild>
        </w:div>
        <w:div w:id="1057707596">
          <w:marLeft w:val="0"/>
          <w:marRight w:val="0"/>
          <w:marTop w:val="0"/>
          <w:marBottom w:val="0"/>
          <w:divBdr>
            <w:top w:val="none" w:sz="0" w:space="0" w:color="auto"/>
            <w:left w:val="none" w:sz="0" w:space="0" w:color="auto"/>
            <w:bottom w:val="none" w:sz="0" w:space="0" w:color="auto"/>
            <w:right w:val="none" w:sz="0" w:space="0" w:color="auto"/>
          </w:divBdr>
          <w:divsChild>
            <w:div w:id="749471012">
              <w:marLeft w:val="0"/>
              <w:marRight w:val="0"/>
              <w:marTop w:val="0"/>
              <w:marBottom w:val="0"/>
              <w:divBdr>
                <w:top w:val="none" w:sz="0" w:space="0" w:color="auto"/>
                <w:left w:val="none" w:sz="0" w:space="0" w:color="auto"/>
                <w:bottom w:val="none" w:sz="0" w:space="0" w:color="auto"/>
                <w:right w:val="none" w:sz="0" w:space="0" w:color="auto"/>
              </w:divBdr>
            </w:div>
          </w:divsChild>
        </w:div>
        <w:div w:id="396439167">
          <w:marLeft w:val="0"/>
          <w:marRight w:val="0"/>
          <w:marTop w:val="0"/>
          <w:marBottom w:val="0"/>
          <w:divBdr>
            <w:top w:val="none" w:sz="0" w:space="0" w:color="auto"/>
            <w:left w:val="none" w:sz="0" w:space="0" w:color="auto"/>
            <w:bottom w:val="none" w:sz="0" w:space="0" w:color="auto"/>
            <w:right w:val="none" w:sz="0" w:space="0" w:color="auto"/>
          </w:divBdr>
          <w:divsChild>
            <w:div w:id="1072655385">
              <w:marLeft w:val="0"/>
              <w:marRight w:val="0"/>
              <w:marTop w:val="0"/>
              <w:marBottom w:val="0"/>
              <w:divBdr>
                <w:top w:val="none" w:sz="0" w:space="0" w:color="auto"/>
                <w:left w:val="none" w:sz="0" w:space="0" w:color="auto"/>
                <w:bottom w:val="none" w:sz="0" w:space="0" w:color="auto"/>
                <w:right w:val="none" w:sz="0" w:space="0" w:color="auto"/>
              </w:divBdr>
            </w:div>
          </w:divsChild>
        </w:div>
        <w:div w:id="1720786963">
          <w:marLeft w:val="0"/>
          <w:marRight w:val="0"/>
          <w:marTop w:val="0"/>
          <w:marBottom w:val="0"/>
          <w:divBdr>
            <w:top w:val="none" w:sz="0" w:space="0" w:color="auto"/>
            <w:left w:val="none" w:sz="0" w:space="0" w:color="auto"/>
            <w:bottom w:val="none" w:sz="0" w:space="0" w:color="auto"/>
            <w:right w:val="none" w:sz="0" w:space="0" w:color="auto"/>
          </w:divBdr>
          <w:divsChild>
            <w:div w:id="1723944364">
              <w:marLeft w:val="0"/>
              <w:marRight w:val="0"/>
              <w:marTop w:val="0"/>
              <w:marBottom w:val="0"/>
              <w:divBdr>
                <w:top w:val="none" w:sz="0" w:space="0" w:color="auto"/>
                <w:left w:val="none" w:sz="0" w:space="0" w:color="auto"/>
                <w:bottom w:val="none" w:sz="0" w:space="0" w:color="auto"/>
                <w:right w:val="none" w:sz="0" w:space="0" w:color="auto"/>
              </w:divBdr>
            </w:div>
          </w:divsChild>
        </w:div>
        <w:div w:id="1751190520">
          <w:marLeft w:val="0"/>
          <w:marRight w:val="0"/>
          <w:marTop w:val="0"/>
          <w:marBottom w:val="0"/>
          <w:divBdr>
            <w:top w:val="none" w:sz="0" w:space="0" w:color="auto"/>
            <w:left w:val="none" w:sz="0" w:space="0" w:color="auto"/>
            <w:bottom w:val="none" w:sz="0" w:space="0" w:color="auto"/>
            <w:right w:val="none" w:sz="0" w:space="0" w:color="auto"/>
          </w:divBdr>
          <w:divsChild>
            <w:div w:id="468058715">
              <w:marLeft w:val="0"/>
              <w:marRight w:val="0"/>
              <w:marTop w:val="0"/>
              <w:marBottom w:val="0"/>
              <w:divBdr>
                <w:top w:val="none" w:sz="0" w:space="0" w:color="auto"/>
                <w:left w:val="none" w:sz="0" w:space="0" w:color="auto"/>
                <w:bottom w:val="none" w:sz="0" w:space="0" w:color="auto"/>
                <w:right w:val="none" w:sz="0" w:space="0" w:color="auto"/>
              </w:divBdr>
            </w:div>
          </w:divsChild>
        </w:div>
        <w:div w:id="1081413861">
          <w:marLeft w:val="0"/>
          <w:marRight w:val="0"/>
          <w:marTop w:val="0"/>
          <w:marBottom w:val="0"/>
          <w:divBdr>
            <w:top w:val="none" w:sz="0" w:space="0" w:color="auto"/>
            <w:left w:val="none" w:sz="0" w:space="0" w:color="auto"/>
            <w:bottom w:val="none" w:sz="0" w:space="0" w:color="auto"/>
            <w:right w:val="none" w:sz="0" w:space="0" w:color="auto"/>
          </w:divBdr>
          <w:divsChild>
            <w:div w:id="915280772">
              <w:marLeft w:val="0"/>
              <w:marRight w:val="0"/>
              <w:marTop w:val="0"/>
              <w:marBottom w:val="0"/>
              <w:divBdr>
                <w:top w:val="none" w:sz="0" w:space="0" w:color="auto"/>
                <w:left w:val="none" w:sz="0" w:space="0" w:color="auto"/>
                <w:bottom w:val="none" w:sz="0" w:space="0" w:color="auto"/>
                <w:right w:val="none" w:sz="0" w:space="0" w:color="auto"/>
              </w:divBdr>
            </w:div>
          </w:divsChild>
        </w:div>
        <w:div w:id="1880163726">
          <w:marLeft w:val="0"/>
          <w:marRight w:val="0"/>
          <w:marTop w:val="0"/>
          <w:marBottom w:val="0"/>
          <w:divBdr>
            <w:top w:val="none" w:sz="0" w:space="0" w:color="auto"/>
            <w:left w:val="none" w:sz="0" w:space="0" w:color="auto"/>
            <w:bottom w:val="none" w:sz="0" w:space="0" w:color="auto"/>
            <w:right w:val="none" w:sz="0" w:space="0" w:color="auto"/>
          </w:divBdr>
          <w:divsChild>
            <w:div w:id="949894685">
              <w:marLeft w:val="0"/>
              <w:marRight w:val="0"/>
              <w:marTop w:val="0"/>
              <w:marBottom w:val="0"/>
              <w:divBdr>
                <w:top w:val="none" w:sz="0" w:space="0" w:color="auto"/>
                <w:left w:val="none" w:sz="0" w:space="0" w:color="auto"/>
                <w:bottom w:val="none" w:sz="0" w:space="0" w:color="auto"/>
                <w:right w:val="none" w:sz="0" w:space="0" w:color="auto"/>
              </w:divBdr>
            </w:div>
          </w:divsChild>
        </w:div>
        <w:div w:id="430315953">
          <w:marLeft w:val="0"/>
          <w:marRight w:val="0"/>
          <w:marTop w:val="0"/>
          <w:marBottom w:val="0"/>
          <w:divBdr>
            <w:top w:val="none" w:sz="0" w:space="0" w:color="auto"/>
            <w:left w:val="none" w:sz="0" w:space="0" w:color="auto"/>
            <w:bottom w:val="none" w:sz="0" w:space="0" w:color="auto"/>
            <w:right w:val="none" w:sz="0" w:space="0" w:color="auto"/>
          </w:divBdr>
          <w:divsChild>
            <w:div w:id="402412444">
              <w:marLeft w:val="0"/>
              <w:marRight w:val="0"/>
              <w:marTop w:val="0"/>
              <w:marBottom w:val="0"/>
              <w:divBdr>
                <w:top w:val="none" w:sz="0" w:space="0" w:color="auto"/>
                <w:left w:val="none" w:sz="0" w:space="0" w:color="auto"/>
                <w:bottom w:val="none" w:sz="0" w:space="0" w:color="auto"/>
                <w:right w:val="none" w:sz="0" w:space="0" w:color="auto"/>
              </w:divBdr>
            </w:div>
          </w:divsChild>
        </w:div>
        <w:div w:id="1049766537">
          <w:marLeft w:val="0"/>
          <w:marRight w:val="0"/>
          <w:marTop w:val="0"/>
          <w:marBottom w:val="0"/>
          <w:divBdr>
            <w:top w:val="none" w:sz="0" w:space="0" w:color="auto"/>
            <w:left w:val="none" w:sz="0" w:space="0" w:color="auto"/>
            <w:bottom w:val="none" w:sz="0" w:space="0" w:color="auto"/>
            <w:right w:val="none" w:sz="0" w:space="0" w:color="auto"/>
          </w:divBdr>
          <w:divsChild>
            <w:div w:id="545026157">
              <w:marLeft w:val="0"/>
              <w:marRight w:val="0"/>
              <w:marTop w:val="0"/>
              <w:marBottom w:val="0"/>
              <w:divBdr>
                <w:top w:val="none" w:sz="0" w:space="0" w:color="auto"/>
                <w:left w:val="none" w:sz="0" w:space="0" w:color="auto"/>
                <w:bottom w:val="none" w:sz="0" w:space="0" w:color="auto"/>
                <w:right w:val="none" w:sz="0" w:space="0" w:color="auto"/>
              </w:divBdr>
            </w:div>
          </w:divsChild>
        </w:div>
        <w:div w:id="852376680">
          <w:marLeft w:val="0"/>
          <w:marRight w:val="0"/>
          <w:marTop w:val="0"/>
          <w:marBottom w:val="0"/>
          <w:divBdr>
            <w:top w:val="none" w:sz="0" w:space="0" w:color="auto"/>
            <w:left w:val="none" w:sz="0" w:space="0" w:color="auto"/>
            <w:bottom w:val="none" w:sz="0" w:space="0" w:color="auto"/>
            <w:right w:val="none" w:sz="0" w:space="0" w:color="auto"/>
          </w:divBdr>
          <w:divsChild>
            <w:div w:id="1639533718">
              <w:marLeft w:val="0"/>
              <w:marRight w:val="0"/>
              <w:marTop w:val="0"/>
              <w:marBottom w:val="0"/>
              <w:divBdr>
                <w:top w:val="none" w:sz="0" w:space="0" w:color="auto"/>
                <w:left w:val="none" w:sz="0" w:space="0" w:color="auto"/>
                <w:bottom w:val="none" w:sz="0" w:space="0" w:color="auto"/>
                <w:right w:val="none" w:sz="0" w:space="0" w:color="auto"/>
              </w:divBdr>
            </w:div>
          </w:divsChild>
        </w:div>
        <w:div w:id="495534305">
          <w:marLeft w:val="0"/>
          <w:marRight w:val="0"/>
          <w:marTop w:val="0"/>
          <w:marBottom w:val="0"/>
          <w:divBdr>
            <w:top w:val="none" w:sz="0" w:space="0" w:color="auto"/>
            <w:left w:val="none" w:sz="0" w:space="0" w:color="auto"/>
            <w:bottom w:val="none" w:sz="0" w:space="0" w:color="auto"/>
            <w:right w:val="none" w:sz="0" w:space="0" w:color="auto"/>
          </w:divBdr>
          <w:divsChild>
            <w:div w:id="35783314">
              <w:marLeft w:val="0"/>
              <w:marRight w:val="0"/>
              <w:marTop w:val="0"/>
              <w:marBottom w:val="0"/>
              <w:divBdr>
                <w:top w:val="none" w:sz="0" w:space="0" w:color="auto"/>
                <w:left w:val="none" w:sz="0" w:space="0" w:color="auto"/>
                <w:bottom w:val="none" w:sz="0" w:space="0" w:color="auto"/>
                <w:right w:val="none" w:sz="0" w:space="0" w:color="auto"/>
              </w:divBdr>
            </w:div>
          </w:divsChild>
        </w:div>
        <w:div w:id="32734655">
          <w:marLeft w:val="0"/>
          <w:marRight w:val="0"/>
          <w:marTop w:val="0"/>
          <w:marBottom w:val="0"/>
          <w:divBdr>
            <w:top w:val="none" w:sz="0" w:space="0" w:color="auto"/>
            <w:left w:val="none" w:sz="0" w:space="0" w:color="auto"/>
            <w:bottom w:val="none" w:sz="0" w:space="0" w:color="auto"/>
            <w:right w:val="none" w:sz="0" w:space="0" w:color="auto"/>
          </w:divBdr>
          <w:divsChild>
            <w:div w:id="306713905">
              <w:marLeft w:val="0"/>
              <w:marRight w:val="0"/>
              <w:marTop w:val="0"/>
              <w:marBottom w:val="0"/>
              <w:divBdr>
                <w:top w:val="none" w:sz="0" w:space="0" w:color="auto"/>
                <w:left w:val="none" w:sz="0" w:space="0" w:color="auto"/>
                <w:bottom w:val="none" w:sz="0" w:space="0" w:color="auto"/>
                <w:right w:val="none" w:sz="0" w:space="0" w:color="auto"/>
              </w:divBdr>
            </w:div>
          </w:divsChild>
        </w:div>
        <w:div w:id="302271268">
          <w:marLeft w:val="0"/>
          <w:marRight w:val="0"/>
          <w:marTop w:val="0"/>
          <w:marBottom w:val="0"/>
          <w:divBdr>
            <w:top w:val="none" w:sz="0" w:space="0" w:color="auto"/>
            <w:left w:val="none" w:sz="0" w:space="0" w:color="auto"/>
            <w:bottom w:val="none" w:sz="0" w:space="0" w:color="auto"/>
            <w:right w:val="none" w:sz="0" w:space="0" w:color="auto"/>
          </w:divBdr>
          <w:divsChild>
            <w:div w:id="990796129">
              <w:marLeft w:val="0"/>
              <w:marRight w:val="0"/>
              <w:marTop w:val="0"/>
              <w:marBottom w:val="0"/>
              <w:divBdr>
                <w:top w:val="none" w:sz="0" w:space="0" w:color="auto"/>
                <w:left w:val="none" w:sz="0" w:space="0" w:color="auto"/>
                <w:bottom w:val="none" w:sz="0" w:space="0" w:color="auto"/>
                <w:right w:val="none" w:sz="0" w:space="0" w:color="auto"/>
              </w:divBdr>
            </w:div>
          </w:divsChild>
        </w:div>
        <w:div w:id="1297104376">
          <w:marLeft w:val="0"/>
          <w:marRight w:val="0"/>
          <w:marTop w:val="0"/>
          <w:marBottom w:val="0"/>
          <w:divBdr>
            <w:top w:val="none" w:sz="0" w:space="0" w:color="auto"/>
            <w:left w:val="none" w:sz="0" w:space="0" w:color="auto"/>
            <w:bottom w:val="none" w:sz="0" w:space="0" w:color="auto"/>
            <w:right w:val="none" w:sz="0" w:space="0" w:color="auto"/>
          </w:divBdr>
          <w:divsChild>
            <w:div w:id="1135676912">
              <w:marLeft w:val="0"/>
              <w:marRight w:val="0"/>
              <w:marTop w:val="0"/>
              <w:marBottom w:val="0"/>
              <w:divBdr>
                <w:top w:val="none" w:sz="0" w:space="0" w:color="auto"/>
                <w:left w:val="none" w:sz="0" w:space="0" w:color="auto"/>
                <w:bottom w:val="none" w:sz="0" w:space="0" w:color="auto"/>
                <w:right w:val="none" w:sz="0" w:space="0" w:color="auto"/>
              </w:divBdr>
            </w:div>
          </w:divsChild>
        </w:div>
        <w:div w:id="624196202">
          <w:marLeft w:val="0"/>
          <w:marRight w:val="0"/>
          <w:marTop w:val="0"/>
          <w:marBottom w:val="0"/>
          <w:divBdr>
            <w:top w:val="none" w:sz="0" w:space="0" w:color="auto"/>
            <w:left w:val="none" w:sz="0" w:space="0" w:color="auto"/>
            <w:bottom w:val="none" w:sz="0" w:space="0" w:color="auto"/>
            <w:right w:val="none" w:sz="0" w:space="0" w:color="auto"/>
          </w:divBdr>
          <w:divsChild>
            <w:div w:id="1987011508">
              <w:marLeft w:val="0"/>
              <w:marRight w:val="0"/>
              <w:marTop w:val="0"/>
              <w:marBottom w:val="0"/>
              <w:divBdr>
                <w:top w:val="none" w:sz="0" w:space="0" w:color="auto"/>
                <w:left w:val="none" w:sz="0" w:space="0" w:color="auto"/>
                <w:bottom w:val="none" w:sz="0" w:space="0" w:color="auto"/>
                <w:right w:val="none" w:sz="0" w:space="0" w:color="auto"/>
              </w:divBdr>
            </w:div>
          </w:divsChild>
        </w:div>
        <w:div w:id="1440487449">
          <w:marLeft w:val="0"/>
          <w:marRight w:val="0"/>
          <w:marTop w:val="0"/>
          <w:marBottom w:val="0"/>
          <w:divBdr>
            <w:top w:val="none" w:sz="0" w:space="0" w:color="auto"/>
            <w:left w:val="none" w:sz="0" w:space="0" w:color="auto"/>
            <w:bottom w:val="none" w:sz="0" w:space="0" w:color="auto"/>
            <w:right w:val="none" w:sz="0" w:space="0" w:color="auto"/>
          </w:divBdr>
          <w:divsChild>
            <w:div w:id="1706558563">
              <w:marLeft w:val="0"/>
              <w:marRight w:val="0"/>
              <w:marTop w:val="0"/>
              <w:marBottom w:val="0"/>
              <w:divBdr>
                <w:top w:val="none" w:sz="0" w:space="0" w:color="auto"/>
                <w:left w:val="none" w:sz="0" w:space="0" w:color="auto"/>
                <w:bottom w:val="none" w:sz="0" w:space="0" w:color="auto"/>
                <w:right w:val="none" w:sz="0" w:space="0" w:color="auto"/>
              </w:divBdr>
            </w:div>
          </w:divsChild>
        </w:div>
        <w:div w:id="1656257881">
          <w:marLeft w:val="0"/>
          <w:marRight w:val="0"/>
          <w:marTop w:val="0"/>
          <w:marBottom w:val="0"/>
          <w:divBdr>
            <w:top w:val="none" w:sz="0" w:space="0" w:color="auto"/>
            <w:left w:val="none" w:sz="0" w:space="0" w:color="auto"/>
            <w:bottom w:val="none" w:sz="0" w:space="0" w:color="auto"/>
            <w:right w:val="none" w:sz="0" w:space="0" w:color="auto"/>
          </w:divBdr>
          <w:divsChild>
            <w:div w:id="1952546761">
              <w:marLeft w:val="0"/>
              <w:marRight w:val="0"/>
              <w:marTop w:val="0"/>
              <w:marBottom w:val="0"/>
              <w:divBdr>
                <w:top w:val="none" w:sz="0" w:space="0" w:color="auto"/>
                <w:left w:val="none" w:sz="0" w:space="0" w:color="auto"/>
                <w:bottom w:val="none" w:sz="0" w:space="0" w:color="auto"/>
                <w:right w:val="none" w:sz="0" w:space="0" w:color="auto"/>
              </w:divBdr>
            </w:div>
          </w:divsChild>
        </w:div>
        <w:div w:id="994723763">
          <w:marLeft w:val="0"/>
          <w:marRight w:val="0"/>
          <w:marTop w:val="0"/>
          <w:marBottom w:val="0"/>
          <w:divBdr>
            <w:top w:val="none" w:sz="0" w:space="0" w:color="auto"/>
            <w:left w:val="none" w:sz="0" w:space="0" w:color="auto"/>
            <w:bottom w:val="none" w:sz="0" w:space="0" w:color="auto"/>
            <w:right w:val="none" w:sz="0" w:space="0" w:color="auto"/>
          </w:divBdr>
          <w:divsChild>
            <w:div w:id="1625113002">
              <w:marLeft w:val="0"/>
              <w:marRight w:val="0"/>
              <w:marTop w:val="0"/>
              <w:marBottom w:val="0"/>
              <w:divBdr>
                <w:top w:val="none" w:sz="0" w:space="0" w:color="auto"/>
                <w:left w:val="none" w:sz="0" w:space="0" w:color="auto"/>
                <w:bottom w:val="none" w:sz="0" w:space="0" w:color="auto"/>
                <w:right w:val="none" w:sz="0" w:space="0" w:color="auto"/>
              </w:divBdr>
            </w:div>
          </w:divsChild>
        </w:div>
        <w:div w:id="187263057">
          <w:marLeft w:val="0"/>
          <w:marRight w:val="0"/>
          <w:marTop w:val="0"/>
          <w:marBottom w:val="0"/>
          <w:divBdr>
            <w:top w:val="none" w:sz="0" w:space="0" w:color="auto"/>
            <w:left w:val="none" w:sz="0" w:space="0" w:color="auto"/>
            <w:bottom w:val="none" w:sz="0" w:space="0" w:color="auto"/>
            <w:right w:val="none" w:sz="0" w:space="0" w:color="auto"/>
          </w:divBdr>
          <w:divsChild>
            <w:div w:id="1281373551">
              <w:marLeft w:val="0"/>
              <w:marRight w:val="0"/>
              <w:marTop w:val="0"/>
              <w:marBottom w:val="0"/>
              <w:divBdr>
                <w:top w:val="none" w:sz="0" w:space="0" w:color="auto"/>
                <w:left w:val="none" w:sz="0" w:space="0" w:color="auto"/>
                <w:bottom w:val="none" w:sz="0" w:space="0" w:color="auto"/>
                <w:right w:val="none" w:sz="0" w:space="0" w:color="auto"/>
              </w:divBdr>
            </w:div>
          </w:divsChild>
        </w:div>
        <w:div w:id="144013158">
          <w:marLeft w:val="0"/>
          <w:marRight w:val="0"/>
          <w:marTop w:val="0"/>
          <w:marBottom w:val="0"/>
          <w:divBdr>
            <w:top w:val="none" w:sz="0" w:space="0" w:color="auto"/>
            <w:left w:val="none" w:sz="0" w:space="0" w:color="auto"/>
            <w:bottom w:val="none" w:sz="0" w:space="0" w:color="auto"/>
            <w:right w:val="none" w:sz="0" w:space="0" w:color="auto"/>
          </w:divBdr>
          <w:divsChild>
            <w:div w:id="555164494">
              <w:marLeft w:val="0"/>
              <w:marRight w:val="0"/>
              <w:marTop w:val="0"/>
              <w:marBottom w:val="0"/>
              <w:divBdr>
                <w:top w:val="none" w:sz="0" w:space="0" w:color="auto"/>
                <w:left w:val="none" w:sz="0" w:space="0" w:color="auto"/>
                <w:bottom w:val="none" w:sz="0" w:space="0" w:color="auto"/>
                <w:right w:val="none" w:sz="0" w:space="0" w:color="auto"/>
              </w:divBdr>
            </w:div>
          </w:divsChild>
        </w:div>
        <w:div w:id="1953397819">
          <w:marLeft w:val="0"/>
          <w:marRight w:val="0"/>
          <w:marTop w:val="0"/>
          <w:marBottom w:val="0"/>
          <w:divBdr>
            <w:top w:val="none" w:sz="0" w:space="0" w:color="auto"/>
            <w:left w:val="none" w:sz="0" w:space="0" w:color="auto"/>
            <w:bottom w:val="none" w:sz="0" w:space="0" w:color="auto"/>
            <w:right w:val="none" w:sz="0" w:space="0" w:color="auto"/>
          </w:divBdr>
          <w:divsChild>
            <w:div w:id="753357075">
              <w:marLeft w:val="0"/>
              <w:marRight w:val="0"/>
              <w:marTop w:val="0"/>
              <w:marBottom w:val="0"/>
              <w:divBdr>
                <w:top w:val="none" w:sz="0" w:space="0" w:color="auto"/>
                <w:left w:val="none" w:sz="0" w:space="0" w:color="auto"/>
                <w:bottom w:val="none" w:sz="0" w:space="0" w:color="auto"/>
                <w:right w:val="none" w:sz="0" w:space="0" w:color="auto"/>
              </w:divBdr>
            </w:div>
          </w:divsChild>
        </w:div>
        <w:div w:id="1862551841">
          <w:marLeft w:val="0"/>
          <w:marRight w:val="0"/>
          <w:marTop w:val="0"/>
          <w:marBottom w:val="0"/>
          <w:divBdr>
            <w:top w:val="none" w:sz="0" w:space="0" w:color="auto"/>
            <w:left w:val="none" w:sz="0" w:space="0" w:color="auto"/>
            <w:bottom w:val="none" w:sz="0" w:space="0" w:color="auto"/>
            <w:right w:val="none" w:sz="0" w:space="0" w:color="auto"/>
          </w:divBdr>
          <w:divsChild>
            <w:div w:id="2116172063">
              <w:marLeft w:val="0"/>
              <w:marRight w:val="0"/>
              <w:marTop w:val="0"/>
              <w:marBottom w:val="0"/>
              <w:divBdr>
                <w:top w:val="none" w:sz="0" w:space="0" w:color="auto"/>
                <w:left w:val="none" w:sz="0" w:space="0" w:color="auto"/>
                <w:bottom w:val="none" w:sz="0" w:space="0" w:color="auto"/>
                <w:right w:val="none" w:sz="0" w:space="0" w:color="auto"/>
              </w:divBdr>
            </w:div>
          </w:divsChild>
        </w:div>
        <w:div w:id="89592931">
          <w:marLeft w:val="0"/>
          <w:marRight w:val="0"/>
          <w:marTop w:val="0"/>
          <w:marBottom w:val="0"/>
          <w:divBdr>
            <w:top w:val="none" w:sz="0" w:space="0" w:color="auto"/>
            <w:left w:val="none" w:sz="0" w:space="0" w:color="auto"/>
            <w:bottom w:val="none" w:sz="0" w:space="0" w:color="auto"/>
            <w:right w:val="none" w:sz="0" w:space="0" w:color="auto"/>
          </w:divBdr>
          <w:divsChild>
            <w:div w:id="119079486">
              <w:marLeft w:val="0"/>
              <w:marRight w:val="0"/>
              <w:marTop w:val="0"/>
              <w:marBottom w:val="0"/>
              <w:divBdr>
                <w:top w:val="none" w:sz="0" w:space="0" w:color="auto"/>
                <w:left w:val="none" w:sz="0" w:space="0" w:color="auto"/>
                <w:bottom w:val="none" w:sz="0" w:space="0" w:color="auto"/>
                <w:right w:val="none" w:sz="0" w:space="0" w:color="auto"/>
              </w:divBdr>
            </w:div>
          </w:divsChild>
        </w:div>
        <w:div w:id="2095931900">
          <w:marLeft w:val="0"/>
          <w:marRight w:val="0"/>
          <w:marTop w:val="0"/>
          <w:marBottom w:val="0"/>
          <w:divBdr>
            <w:top w:val="none" w:sz="0" w:space="0" w:color="auto"/>
            <w:left w:val="none" w:sz="0" w:space="0" w:color="auto"/>
            <w:bottom w:val="none" w:sz="0" w:space="0" w:color="auto"/>
            <w:right w:val="none" w:sz="0" w:space="0" w:color="auto"/>
          </w:divBdr>
          <w:divsChild>
            <w:div w:id="416364007">
              <w:marLeft w:val="0"/>
              <w:marRight w:val="0"/>
              <w:marTop w:val="0"/>
              <w:marBottom w:val="0"/>
              <w:divBdr>
                <w:top w:val="none" w:sz="0" w:space="0" w:color="auto"/>
                <w:left w:val="none" w:sz="0" w:space="0" w:color="auto"/>
                <w:bottom w:val="none" w:sz="0" w:space="0" w:color="auto"/>
                <w:right w:val="none" w:sz="0" w:space="0" w:color="auto"/>
              </w:divBdr>
            </w:div>
          </w:divsChild>
        </w:div>
        <w:div w:id="675378782">
          <w:marLeft w:val="0"/>
          <w:marRight w:val="0"/>
          <w:marTop w:val="0"/>
          <w:marBottom w:val="0"/>
          <w:divBdr>
            <w:top w:val="none" w:sz="0" w:space="0" w:color="auto"/>
            <w:left w:val="none" w:sz="0" w:space="0" w:color="auto"/>
            <w:bottom w:val="none" w:sz="0" w:space="0" w:color="auto"/>
            <w:right w:val="none" w:sz="0" w:space="0" w:color="auto"/>
          </w:divBdr>
          <w:divsChild>
            <w:div w:id="546576497">
              <w:marLeft w:val="0"/>
              <w:marRight w:val="0"/>
              <w:marTop w:val="0"/>
              <w:marBottom w:val="0"/>
              <w:divBdr>
                <w:top w:val="none" w:sz="0" w:space="0" w:color="auto"/>
                <w:left w:val="none" w:sz="0" w:space="0" w:color="auto"/>
                <w:bottom w:val="none" w:sz="0" w:space="0" w:color="auto"/>
                <w:right w:val="none" w:sz="0" w:space="0" w:color="auto"/>
              </w:divBdr>
            </w:div>
          </w:divsChild>
        </w:div>
        <w:div w:id="912933529">
          <w:marLeft w:val="0"/>
          <w:marRight w:val="0"/>
          <w:marTop w:val="0"/>
          <w:marBottom w:val="0"/>
          <w:divBdr>
            <w:top w:val="none" w:sz="0" w:space="0" w:color="auto"/>
            <w:left w:val="none" w:sz="0" w:space="0" w:color="auto"/>
            <w:bottom w:val="none" w:sz="0" w:space="0" w:color="auto"/>
            <w:right w:val="none" w:sz="0" w:space="0" w:color="auto"/>
          </w:divBdr>
          <w:divsChild>
            <w:div w:id="768157069">
              <w:marLeft w:val="0"/>
              <w:marRight w:val="0"/>
              <w:marTop w:val="0"/>
              <w:marBottom w:val="0"/>
              <w:divBdr>
                <w:top w:val="none" w:sz="0" w:space="0" w:color="auto"/>
                <w:left w:val="none" w:sz="0" w:space="0" w:color="auto"/>
                <w:bottom w:val="none" w:sz="0" w:space="0" w:color="auto"/>
                <w:right w:val="none" w:sz="0" w:space="0" w:color="auto"/>
              </w:divBdr>
            </w:div>
          </w:divsChild>
        </w:div>
        <w:div w:id="756101749">
          <w:marLeft w:val="0"/>
          <w:marRight w:val="0"/>
          <w:marTop w:val="0"/>
          <w:marBottom w:val="0"/>
          <w:divBdr>
            <w:top w:val="none" w:sz="0" w:space="0" w:color="auto"/>
            <w:left w:val="none" w:sz="0" w:space="0" w:color="auto"/>
            <w:bottom w:val="none" w:sz="0" w:space="0" w:color="auto"/>
            <w:right w:val="none" w:sz="0" w:space="0" w:color="auto"/>
          </w:divBdr>
          <w:divsChild>
            <w:div w:id="142242261">
              <w:marLeft w:val="0"/>
              <w:marRight w:val="0"/>
              <w:marTop w:val="0"/>
              <w:marBottom w:val="0"/>
              <w:divBdr>
                <w:top w:val="none" w:sz="0" w:space="0" w:color="auto"/>
                <w:left w:val="none" w:sz="0" w:space="0" w:color="auto"/>
                <w:bottom w:val="none" w:sz="0" w:space="0" w:color="auto"/>
                <w:right w:val="none" w:sz="0" w:space="0" w:color="auto"/>
              </w:divBdr>
            </w:div>
          </w:divsChild>
        </w:div>
        <w:div w:id="1835340800">
          <w:marLeft w:val="0"/>
          <w:marRight w:val="0"/>
          <w:marTop w:val="0"/>
          <w:marBottom w:val="0"/>
          <w:divBdr>
            <w:top w:val="none" w:sz="0" w:space="0" w:color="auto"/>
            <w:left w:val="none" w:sz="0" w:space="0" w:color="auto"/>
            <w:bottom w:val="none" w:sz="0" w:space="0" w:color="auto"/>
            <w:right w:val="none" w:sz="0" w:space="0" w:color="auto"/>
          </w:divBdr>
          <w:divsChild>
            <w:div w:id="1475679780">
              <w:marLeft w:val="0"/>
              <w:marRight w:val="0"/>
              <w:marTop w:val="0"/>
              <w:marBottom w:val="0"/>
              <w:divBdr>
                <w:top w:val="none" w:sz="0" w:space="0" w:color="auto"/>
                <w:left w:val="none" w:sz="0" w:space="0" w:color="auto"/>
                <w:bottom w:val="none" w:sz="0" w:space="0" w:color="auto"/>
                <w:right w:val="none" w:sz="0" w:space="0" w:color="auto"/>
              </w:divBdr>
            </w:div>
          </w:divsChild>
        </w:div>
        <w:div w:id="1735859105">
          <w:marLeft w:val="0"/>
          <w:marRight w:val="0"/>
          <w:marTop w:val="0"/>
          <w:marBottom w:val="0"/>
          <w:divBdr>
            <w:top w:val="none" w:sz="0" w:space="0" w:color="auto"/>
            <w:left w:val="none" w:sz="0" w:space="0" w:color="auto"/>
            <w:bottom w:val="none" w:sz="0" w:space="0" w:color="auto"/>
            <w:right w:val="none" w:sz="0" w:space="0" w:color="auto"/>
          </w:divBdr>
          <w:divsChild>
            <w:div w:id="1527593203">
              <w:marLeft w:val="0"/>
              <w:marRight w:val="0"/>
              <w:marTop w:val="0"/>
              <w:marBottom w:val="0"/>
              <w:divBdr>
                <w:top w:val="none" w:sz="0" w:space="0" w:color="auto"/>
                <w:left w:val="none" w:sz="0" w:space="0" w:color="auto"/>
                <w:bottom w:val="none" w:sz="0" w:space="0" w:color="auto"/>
                <w:right w:val="none" w:sz="0" w:space="0" w:color="auto"/>
              </w:divBdr>
            </w:div>
          </w:divsChild>
        </w:div>
        <w:div w:id="610478374">
          <w:marLeft w:val="0"/>
          <w:marRight w:val="0"/>
          <w:marTop w:val="0"/>
          <w:marBottom w:val="0"/>
          <w:divBdr>
            <w:top w:val="none" w:sz="0" w:space="0" w:color="auto"/>
            <w:left w:val="none" w:sz="0" w:space="0" w:color="auto"/>
            <w:bottom w:val="none" w:sz="0" w:space="0" w:color="auto"/>
            <w:right w:val="none" w:sz="0" w:space="0" w:color="auto"/>
          </w:divBdr>
          <w:divsChild>
            <w:div w:id="183246984">
              <w:marLeft w:val="0"/>
              <w:marRight w:val="0"/>
              <w:marTop w:val="0"/>
              <w:marBottom w:val="0"/>
              <w:divBdr>
                <w:top w:val="none" w:sz="0" w:space="0" w:color="auto"/>
                <w:left w:val="none" w:sz="0" w:space="0" w:color="auto"/>
                <w:bottom w:val="none" w:sz="0" w:space="0" w:color="auto"/>
                <w:right w:val="none" w:sz="0" w:space="0" w:color="auto"/>
              </w:divBdr>
            </w:div>
          </w:divsChild>
        </w:div>
        <w:div w:id="64186555">
          <w:marLeft w:val="0"/>
          <w:marRight w:val="0"/>
          <w:marTop w:val="0"/>
          <w:marBottom w:val="0"/>
          <w:divBdr>
            <w:top w:val="none" w:sz="0" w:space="0" w:color="auto"/>
            <w:left w:val="none" w:sz="0" w:space="0" w:color="auto"/>
            <w:bottom w:val="none" w:sz="0" w:space="0" w:color="auto"/>
            <w:right w:val="none" w:sz="0" w:space="0" w:color="auto"/>
          </w:divBdr>
          <w:divsChild>
            <w:div w:id="815026021">
              <w:marLeft w:val="0"/>
              <w:marRight w:val="0"/>
              <w:marTop w:val="0"/>
              <w:marBottom w:val="0"/>
              <w:divBdr>
                <w:top w:val="none" w:sz="0" w:space="0" w:color="auto"/>
                <w:left w:val="none" w:sz="0" w:space="0" w:color="auto"/>
                <w:bottom w:val="none" w:sz="0" w:space="0" w:color="auto"/>
                <w:right w:val="none" w:sz="0" w:space="0" w:color="auto"/>
              </w:divBdr>
            </w:div>
          </w:divsChild>
        </w:div>
        <w:div w:id="217323636">
          <w:marLeft w:val="0"/>
          <w:marRight w:val="0"/>
          <w:marTop w:val="0"/>
          <w:marBottom w:val="0"/>
          <w:divBdr>
            <w:top w:val="none" w:sz="0" w:space="0" w:color="auto"/>
            <w:left w:val="none" w:sz="0" w:space="0" w:color="auto"/>
            <w:bottom w:val="none" w:sz="0" w:space="0" w:color="auto"/>
            <w:right w:val="none" w:sz="0" w:space="0" w:color="auto"/>
          </w:divBdr>
          <w:divsChild>
            <w:div w:id="1950966935">
              <w:marLeft w:val="0"/>
              <w:marRight w:val="0"/>
              <w:marTop w:val="0"/>
              <w:marBottom w:val="0"/>
              <w:divBdr>
                <w:top w:val="none" w:sz="0" w:space="0" w:color="auto"/>
                <w:left w:val="none" w:sz="0" w:space="0" w:color="auto"/>
                <w:bottom w:val="none" w:sz="0" w:space="0" w:color="auto"/>
                <w:right w:val="none" w:sz="0" w:space="0" w:color="auto"/>
              </w:divBdr>
            </w:div>
          </w:divsChild>
        </w:div>
        <w:div w:id="1970281658">
          <w:marLeft w:val="0"/>
          <w:marRight w:val="0"/>
          <w:marTop w:val="0"/>
          <w:marBottom w:val="0"/>
          <w:divBdr>
            <w:top w:val="none" w:sz="0" w:space="0" w:color="auto"/>
            <w:left w:val="none" w:sz="0" w:space="0" w:color="auto"/>
            <w:bottom w:val="none" w:sz="0" w:space="0" w:color="auto"/>
            <w:right w:val="none" w:sz="0" w:space="0" w:color="auto"/>
          </w:divBdr>
          <w:divsChild>
            <w:div w:id="384764571">
              <w:marLeft w:val="0"/>
              <w:marRight w:val="0"/>
              <w:marTop w:val="0"/>
              <w:marBottom w:val="0"/>
              <w:divBdr>
                <w:top w:val="none" w:sz="0" w:space="0" w:color="auto"/>
                <w:left w:val="none" w:sz="0" w:space="0" w:color="auto"/>
                <w:bottom w:val="none" w:sz="0" w:space="0" w:color="auto"/>
                <w:right w:val="none" w:sz="0" w:space="0" w:color="auto"/>
              </w:divBdr>
            </w:div>
          </w:divsChild>
        </w:div>
        <w:div w:id="1305812407">
          <w:marLeft w:val="0"/>
          <w:marRight w:val="0"/>
          <w:marTop w:val="0"/>
          <w:marBottom w:val="0"/>
          <w:divBdr>
            <w:top w:val="none" w:sz="0" w:space="0" w:color="auto"/>
            <w:left w:val="none" w:sz="0" w:space="0" w:color="auto"/>
            <w:bottom w:val="none" w:sz="0" w:space="0" w:color="auto"/>
            <w:right w:val="none" w:sz="0" w:space="0" w:color="auto"/>
          </w:divBdr>
          <w:divsChild>
            <w:div w:id="186916147">
              <w:marLeft w:val="0"/>
              <w:marRight w:val="0"/>
              <w:marTop w:val="0"/>
              <w:marBottom w:val="0"/>
              <w:divBdr>
                <w:top w:val="none" w:sz="0" w:space="0" w:color="auto"/>
                <w:left w:val="none" w:sz="0" w:space="0" w:color="auto"/>
                <w:bottom w:val="none" w:sz="0" w:space="0" w:color="auto"/>
                <w:right w:val="none" w:sz="0" w:space="0" w:color="auto"/>
              </w:divBdr>
            </w:div>
          </w:divsChild>
        </w:div>
        <w:div w:id="1003779182">
          <w:marLeft w:val="0"/>
          <w:marRight w:val="0"/>
          <w:marTop w:val="0"/>
          <w:marBottom w:val="0"/>
          <w:divBdr>
            <w:top w:val="none" w:sz="0" w:space="0" w:color="auto"/>
            <w:left w:val="none" w:sz="0" w:space="0" w:color="auto"/>
            <w:bottom w:val="none" w:sz="0" w:space="0" w:color="auto"/>
            <w:right w:val="none" w:sz="0" w:space="0" w:color="auto"/>
          </w:divBdr>
          <w:divsChild>
            <w:div w:id="300889834">
              <w:marLeft w:val="0"/>
              <w:marRight w:val="0"/>
              <w:marTop w:val="0"/>
              <w:marBottom w:val="0"/>
              <w:divBdr>
                <w:top w:val="none" w:sz="0" w:space="0" w:color="auto"/>
                <w:left w:val="none" w:sz="0" w:space="0" w:color="auto"/>
                <w:bottom w:val="none" w:sz="0" w:space="0" w:color="auto"/>
                <w:right w:val="none" w:sz="0" w:space="0" w:color="auto"/>
              </w:divBdr>
            </w:div>
          </w:divsChild>
        </w:div>
        <w:div w:id="439688754">
          <w:marLeft w:val="0"/>
          <w:marRight w:val="0"/>
          <w:marTop w:val="0"/>
          <w:marBottom w:val="0"/>
          <w:divBdr>
            <w:top w:val="none" w:sz="0" w:space="0" w:color="auto"/>
            <w:left w:val="none" w:sz="0" w:space="0" w:color="auto"/>
            <w:bottom w:val="none" w:sz="0" w:space="0" w:color="auto"/>
            <w:right w:val="none" w:sz="0" w:space="0" w:color="auto"/>
          </w:divBdr>
          <w:divsChild>
            <w:div w:id="1300723154">
              <w:marLeft w:val="0"/>
              <w:marRight w:val="0"/>
              <w:marTop w:val="0"/>
              <w:marBottom w:val="0"/>
              <w:divBdr>
                <w:top w:val="none" w:sz="0" w:space="0" w:color="auto"/>
                <w:left w:val="none" w:sz="0" w:space="0" w:color="auto"/>
                <w:bottom w:val="none" w:sz="0" w:space="0" w:color="auto"/>
                <w:right w:val="none" w:sz="0" w:space="0" w:color="auto"/>
              </w:divBdr>
            </w:div>
          </w:divsChild>
        </w:div>
        <w:div w:id="1107196474">
          <w:marLeft w:val="0"/>
          <w:marRight w:val="0"/>
          <w:marTop w:val="0"/>
          <w:marBottom w:val="0"/>
          <w:divBdr>
            <w:top w:val="none" w:sz="0" w:space="0" w:color="auto"/>
            <w:left w:val="none" w:sz="0" w:space="0" w:color="auto"/>
            <w:bottom w:val="none" w:sz="0" w:space="0" w:color="auto"/>
            <w:right w:val="none" w:sz="0" w:space="0" w:color="auto"/>
          </w:divBdr>
          <w:divsChild>
            <w:div w:id="1721589218">
              <w:marLeft w:val="0"/>
              <w:marRight w:val="0"/>
              <w:marTop w:val="0"/>
              <w:marBottom w:val="0"/>
              <w:divBdr>
                <w:top w:val="none" w:sz="0" w:space="0" w:color="auto"/>
                <w:left w:val="none" w:sz="0" w:space="0" w:color="auto"/>
                <w:bottom w:val="none" w:sz="0" w:space="0" w:color="auto"/>
                <w:right w:val="none" w:sz="0" w:space="0" w:color="auto"/>
              </w:divBdr>
            </w:div>
          </w:divsChild>
        </w:div>
        <w:div w:id="1705399646">
          <w:marLeft w:val="0"/>
          <w:marRight w:val="0"/>
          <w:marTop w:val="0"/>
          <w:marBottom w:val="0"/>
          <w:divBdr>
            <w:top w:val="none" w:sz="0" w:space="0" w:color="auto"/>
            <w:left w:val="none" w:sz="0" w:space="0" w:color="auto"/>
            <w:bottom w:val="none" w:sz="0" w:space="0" w:color="auto"/>
            <w:right w:val="none" w:sz="0" w:space="0" w:color="auto"/>
          </w:divBdr>
          <w:divsChild>
            <w:div w:id="510803234">
              <w:marLeft w:val="0"/>
              <w:marRight w:val="0"/>
              <w:marTop w:val="0"/>
              <w:marBottom w:val="0"/>
              <w:divBdr>
                <w:top w:val="none" w:sz="0" w:space="0" w:color="auto"/>
                <w:left w:val="none" w:sz="0" w:space="0" w:color="auto"/>
                <w:bottom w:val="none" w:sz="0" w:space="0" w:color="auto"/>
                <w:right w:val="none" w:sz="0" w:space="0" w:color="auto"/>
              </w:divBdr>
            </w:div>
          </w:divsChild>
        </w:div>
        <w:div w:id="1924990862">
          <w:marLeft w:val="0"/>
          <w:marRight w:val="0"/>
          <w:marTop w:val="0"/>
          <w:marBottom w:val="0"/>
          <w:divBdr>
            <w:top w:val="none" w:sz="0" w:space="0" w:color="auto"/>
            <w:left w:val="none" w:sz="0" w:space="0" w:color="auto"/>
            <w:bottom w:val="none" w:sz="0" w:space="0" w:color="auto"/>
            <w:right w:val="none" w:sz="0" w:space="0" w:color="auto"/>
          </w:divBdr>
          <w:divsChild>
            <w:div w:id="602496246">
              <w:marLeft w:val="0"/>
              <w:marRight w:val="0"/>
              <w:marTop w:val="0"/>
              <w:marBottom w:val="0"/>
              <w:divBdr>
                <w:top w:val="none" w:sz="0" w:space="0" w:color="auto"/>
                <w:left w:val="none" w:sz="0" w:space="0" w:color="auto"/>
                <w:bottom w:val="none" w:sz="0" w:space="0" w:color="auto"/>
                <w:right w:val="none" w:sz="0" w:space="0" w:color="auto"/>
              </w:divBdr>
            </w:div>
          </w:divsChild>
        </w:div>
        <w:div w:id="331954014">
          <w:marLeft w:val="0"/>
          <w:marRight w:val="0"/>
          <w:marTop w:val="0"/>
          <w:marBottom w:val="0"/>
          <w:divBdr>
            <w:top w:val="none" w:sz="0" w:space="0" w:color="auto"/>
            <w:left w:val="none" w:sz="0" w:space="0" w:color="auto"/>
            <w:bottom w:val="none" w:sz="0" w:space="0" w:color="auto"/>
            <w:right w:val="none" w:sz="0" w:space="0" w:color="auto"/>
          </w:divBdr>
          <w:divsChild>
            <w:div w:id="1573271973">
              <w:marLeft w:val="0"/>
              <w:marRight w:val="0"/>
              <w:marTop w:val="0"/>
              <w:marBottom w:val="0"/>
              <w:divBdr>
                <w:top w:val="none" w:sz="0" w:space="0" w:color="auto"/>
                <w:left w:val="none" w:sz="0" w:space="0" w:color="auto"/>
                <w:bottom w:val="none" w:sz="0" w:space="0" w:color="auto"/>
                <w:right w:val="none" w:sz="0" w:space="0" w:color="auto"/>
              </w:divBdr>
            </w:div>
          </w:divsChild>
        </w:div>
        <w:div w:id="1729113343">
          <w:marLeft w:val="0"/>
          <w:marRight w:val="0"/>
          <w:marTop w:val="0"/>
          <w:marBottom w:val="0"/>
          <w:divBdr>
            <w:top w:val="none" w:sz="0" w:space="0" w:color="auto"/>
            <w:left w:val="none" w:sz="0" w:space="0" w:color="auto"/>
            <w:bottom w:val="none" w:sz="0" w:space="0" w:color="auto"/>
            <w:right w:val="none" w:sz="0" w:space="0" w:color="auto"/>
          </w:divBdr>
          <w:divsChild>
            <w:div w:id="445126347">
              <w:marLeft w:val="0"/>
              <w:marRight w:val="0"/>
              <w:marTop w:val="0"/>
              <w:marBottom w:val="0"/>
              <w:divBdr>
                <w:top w:val="none" w:sz="0" w:space="0" w:color="auto"/>
                <w:left w:val="none" w:sz="0" w:space="0" w:color="auto"/>
                <w:bottom w:val="none" w:sz="0" w:space="0" w:color="auto"/>
                <w:right w:val="none" w:sz="0" w:space="0" w:color="auto"/>
              </w:divBdr>
            </w:div>
          </w:divsChild>
        </w:div>
        <w:div w:id="2071148073">
          <w:marLeft w:val="0"/>
          <w:marRight w:val="0"/>
          <w:marTop w:val="0"/>
          <w:marBottom w:val="0"/>
          <w:divBdr>
            <w:top w:val="none" w:sz="0" w:space="0" w:color="auto"/>
            <w:left w:val="none" w:sz="0" w:space="0" w:color="auto"/>
            <w:bottom w:val="none" w:sz="0" w:space="0" w:color="auto"/>
            <w:right w:val="none" w:sz="0" w:space="0" w:color="auto"/>
          </w:divBdr>
          <w:divsChild>
            <w:div w:id="955067865">
              <w:marLeft w:val="0"/>
              <w:marRight w:val="0"/>
              <w:marTop w:val="0"/>
              <w:marBottom w:val="0"/>
              <w:divBdr>
                <w:top w:val="none" w:sz="0" w:space="0" w:color="auto"/>
                <w:left w:val="none" w:sz="0" w:space="0" w:color="auto"/>
                <w:bottom w:val="none" w:sz="0" w:space="0" w:color="auto"/>
                <w:right w:val="none" w:sz="0" w:space="0" w:color="auto"/>
              </w:divBdr>
            </w:div>
          </w:divsChild>
        </w:div>
        <w:div w:id="1490054614">
          <w:marLeft w:val="0"/>
          <w:marRight w:val="0"/>
          <w:marTop w:val="0"/>
          <w:marBottom w:val="0"/>
          <w:divBdr>
            <w:top w:val="none" w:sz="0" w:space="0" w:color="auto"/>
            <w:left w:val="none" w:sz="0" w:space="0" w:color="auto"/>
            <w:bottom w:val="none" w:sz="0" w:space="0" w:color="auto"/>
            <w:right w:val="none" w:sz="0" w:space="0" w:color="auto"/>
          </w:divBdr>
          <w:divsChild>
            <w:div w:id="1228228662">
              <w:marLeft w:val="0"/>
              <w:marRight w:val="0"/>
              <w:marTop w:val="0"/>
              <w:marBottom w:val="0"/>
              <w:divBdr>
                <w:top w:val="none" w:sz="0" w:space="0" w:color="auto"/>
                <w:left w:val="none" w:sz="0" w:space="0" w:color="auto"/>
                <w:bottom w:val="none" w:sz="0" w:space="0" w:color="auto"/>
                <w:right w:val="none" w:sz="0" w:space="0" w:color="auto"/>
              </w:divBdr>
            </w:div>
          </w:divsChild>
        </w:div>
        <w:div w:id="1943606092">
          <w:marLeft w:val="0"/>
          <w:marRight w:val="0"/>
          <w:marTop w:val="0"/>
          <w:marBottom w:val="0"/>
          <w:divBdr>
            <w:top w:val="none" w:sz="0" w:space="0" w:color="auto"/>
            <w:left w:val="none" w:sz="0" w:space="0" w:color="auto"/>
            <w:bottom w:val="none" w:sz="0" w:space="0" w:color="auto"/>
            <w:right w:val="none" w:sz="0" w:space="0" w:color="auto"/>
          </w:divBdr>
          <w:divsChild>
            <w:div w:id="1548026209">
              <w:marLeft w:val="0"/>
              <w:marRight w:val="0"/>
              <w:marTop w:val="0"/>
              <w:marBottom w:val="0"/>
              <w:divBdr>
                <w:top w:val="none" w:sz="0" w:space="0" w:color="auto"/>
                <w:left w:val="none" w:sz="0" w:space="0" w:color="auto"/>
                <w:bottom w:val="none" w:sz="0" w:space="0" w:color="auto"/>
                <w:right w:val="none" w:sz="0" w:space="0" w:color="auto"/>
              </w:divBdr>
            </w:div>
          </w:divsChild>
        </w:div>
        <w:div w:id="959917831">
          <w:marLeft w:val="0"/>
          <w:marRight w:val="0"/>
          <w:marTop w:val="0"/>
          <w:marBottom w:val="0"/>
          <w:divBdr>
            <w:top w:val="none" w:sz="0" w:space="0" w:color="auto"/>
            <w:left w:val="none" w:sz="0" w:space="0" w:color="auto"/>
            <w:bottom w:val="none" w:sz="0" w:space="0" w:color="auto"/>
            <w:right w:val="none" w:sz="0" w:space="0" w:color="auto"/>
          </w:divBdr>
          <w:divsChild>
            <w:div w:id="1634409395">
              <w:marLeft w:val="0"/>
              <w:marRight w:val="0"/>
              <w:marTop w:val="0"/>
              <w:marBottom w:val="0"/>
              <w:divBdr>
                <w:top w:val="none" w:sz="0" w:space="0" w:color="auto"/>
                <w:left w:val="none" w:sz="0" w:space="0" w:color="auto"/>
                <w:bottom w:val="none" w:sz="0" w:space="0" w:color="auto"/>
                <w:right w:val="none" w:sz="0" w:space="0" w:color="auto"/>
              </w:divBdr>
            </w:div>
          </w:divsChild>
        </w:div>
        <w:div w:id="1682203652">
          <w:marLeft w:val="0"/>
          <w:marRight w:val="0"/>
          <w:marTop w:val="0"/>
          <w:marBottom w:val="0"/>
          <w:divBdr>
            <w:top w:val="none" w:sz="0" w:space="0" w:color="auto"/>
            <w:left w:val="none" w:sz="0" w:space="0" w:color="auto"/>
            <w:bottom w:val="none" w:sz="0" w:space="0" w:color="auto"/>
            <w:right w:val="none" w:sz="0" w:space="0" w:color="auto"/>
          </w:divBdr>
          <w:divsChild>
            <w:div w:id="588973723">
              <w:marLeft w:val="0"/>
              <w:marRight w:val="0"/>
              <w:marTop w:val="0"/>
              <w:marBottom w:val="0"/>
              <w:divBdr>
                <w:top w:val="none" w:sz="0" w:space="0" w:color="auto"/>
                <w:left w:val="none" w:sz="0" w:space="0" w:color="auto"/>
                <w:bottom w:val="none" w:sz="0" w:space="0" w:color="auto"/>
                <w:right w:val="none" w:sz="0" w:space="0" w:color="auto"/>
              </w:divBdr>
            </w:div>
          </w:divsChild>
        </w:div>
        <w:div w:id="1214348814">
          <w:marLeft w:val="0"/>
          <w:marRight w:val="0"/>
          <w:marTop w:val="0"/>
          <w:marBottom w:val="0"/>
          <w:divBdr>
            <w:top w:val="none" w:sz="0" w:space="0" w:color="auto"/>
            <w:left w:val="none" w:sz="0" w:space="0" w:color="auto"/>
            <w:bottom w:val="none" w:sz="0" w:space="0" w:color="auto"/>
            <w:right w:val="none" w:sz="0" w:space="0" w:color="auto"/>
          </w:divBdr>
          <w:divsChild>
            <w:div w:id="280652599">
              <w:marLeft w:val="0"/>
              <w:marRight w:val="0"/>
              <w:marTop w:val="0"/>
              <w:marBottom w:val="0"/>
              <w:divBdr>
                <w:top w:val="none" w:sz="0" w:space="0" w:color="auto"/>
                <w:left w:val="none" w:sz="0" w:space="0" w:color="auto"/>
                <w:bottom w:val="none" w:sz="0" w:space="0" w:color="auto"/>
                <w:right w:val="none" w:sz="0" w:space="0" w:color="auto"/>
              </w:divBdr>
            </w:div>
          </w:divsChild>
        </w:div>
        <w:div w:id="732967270">
          <w:marLeft w:val="0"/>
          <w:marRight w:val="0"/>
          <w:marTop w:val="0"/>
          <w:marBottom w:val="0"/>
          <w:divBdr>
            <w:top w:val="none" w:sz="0" w:space="0" w:color="auto"/>
            <w:left w:val="none" w:sz="0" w:space="0" w:color="auto"/>
            <w:bottom w:val="none" w:sz="0" w:space="0" w:color="auto"/>
            <w:right w:val="none" w:sz="0" w:space="0" w:color="auto"/>
          </w:divBdr>
          <w:divsChild>
            <w:div w:id="116414338">
              <w:marLeft w:val="0"/>
              <w:marRight w:val="0"/>
              <w:marTop w:val="0"/>
              <w:marBottom w:val="0"/>
              <w:divBdr>
                <w:top w:val="none" w:sz="0" w:space="0" w:color="auto"/>
                <w:left w:val="none" w:sz="0" w:space="0" w:color="auto"/>
                <w:bottom w:val="none" w:sz="0" w:space="0" w:color="auto"/>
                <w:right w:val="none" w:sz="0" w:space="0" w:color="auto"/>
              </w:divBdr>
            </w:div>
          </w:divsChild>
        </w:div>
        <w:div w:id="369260842">
          <w:marLeft w:val="0"/>
          <w:marRight w:val="0"/>
          <w:marTop w:val="0"/>
          <w:marBottom w:val="0"/>
          <w:divBdr>
            <w:top w:val="none" w:sz="0" w:space="0" w:color="auto"/>
            <w:left w:val="none" w:sz="0" w:space="0" w:color="auto"/>
            <w:bottom w:val="none" w:sz="0" w:space="0" w:color="auto"/>
            <w:right w:val="none" w:sz="0" w:space="0" w:color="auto"/>
          </w:divBdr>
          <w:divsChild>
            <w:div w:id="556088832">
              <w:marLeft w:val="0"/>
              <w:marRight w:val="0"/>
              <w:marTop w:val="0"/>
              <w:marBottom w:val="0"/>
              <w:divBdr>
                <w:top w:val="none" w:sz="0" w:space="0" w:color="auto"/>
                <w:left w:val="none" w:sz="0" w:space="0" w:color="auto"/>
                <w:bottom w:val="none" w:sz="0" w:space="0" w:color="auto"/>
                <w:right w:val="none" w:sz="0" w:space="0" w:color="auto"/>
              </w:divBdr>
            </w:div>
          </w:divsChild>
        </w:div>
        <w:div w:id="635375111">
          <w:marLeft w:val="0"/>
          <w:marRight w:val="0"/>
          <w:marTop w:val="0"/>
          <w:marBottom w:val="0"/>
          <w:divBdr>
            <w:top w:val="none" w:sz="0" w:space="0" w:color="auto"/>
            <w:left w:val="none" w:sz="0" w:space="0" w:color="auto"/>
            <w:bottom w:val="none" w:sz="0" w:space="0" w:color="auto"/>
            <w:right w:val="none" w:sz="0" w:space="0" w:color="auto"/>
          </w:divBdr>
          <w:divsChild>
            <w:div w:id="2017337824">
              <w:marLeft w:val="0"/>
              <w:marRight w:val="0"/>
              <w:marTop w:val="0"/>
              <w:marBottom w:val="0"/>
              <w:divBdr>
                <w:top w:val="none" w:sz="0" w:space="0" w:color="auto"/>
                <w:left w:val="none" w:sz="0" w:space="0" w:color="auto"/>
                <w:bottom w:val="none" w:sz="0" w:space="0" w:color="auto"/>
                <w:right w:val="none" w:sz="0" w:space="0" w:color="auto"/>
              </w:divBdr>
            </w:div>
          </w:divsChild>
        </w:div>
        <w:div w:id="4137962">
          <w:marLeft w:val="0"/>
          <w:marRight w:val="0"/>
          <w:marTop w:val="0"/>
          <w:marBottom w:val="0"/>
          <w:divBdr>
            <w:top w:val="none" w:sz="0" w:space="0" w:color="auto"/>
            <w:left w:val="none" w:sz="0" w:space="0" w:color="auto"/>
            <w:bottom w:val="none" w:sz="0" w:space="0" w:color="auto"/>
            <w:right w:val="none" w:sz="0" w:space="0" w:color="auto"/>
          </w:divBdr>
          <w:divsChild>
            <w:div w:id="541359176">
              <w:marLeft w:val="0"/>
              <w:marRight w:val="0"/>
              <w:marTop w:val="0"/>
              <w:marBottom w:val="0"/>
              <w:divBdr>
                <w:top w:val="none" w:sz="0" w:space="0" w:color="auto"/>
                <w:left w:val="none" w:sz="0" w:space="0" w:color="auto"/>
                <w:bottom w:val="none" w:sz="0" w:space="0" w:color="auto"/>
                <w:right w:val="none" w:sz="0" w:space="0" w:color="auto"/>
              </w:divBdr>
            </w:div>
          </w:divsChild>
        </w:div>
        <w:div w:id="1332872907">
          <w:marLeft w:val="0"/>
          <w:marRight w:val="0"/>
          <w:marTop w:val="0"/>
          <w:marBottom w:val="0"/>
          <w:divBdr>
            <w:top w:val="none" w:sz="0" w:space="0" w:color="auto"/>
            <w:left w:val="none" w:sz="0" w:space="0" w:color="auto"/>
            <w:bottom w:val="none" w:sz="0" w:space="0" w:color="auto"/>
            <w:right w:val="none" w:sz="0" w:space="0" w:color="auto"/>
          </w:divBdr>
          <w:divsChild>
            <w:div w:id="1631283813">
              <w:marLeft w:val="0"/>
              <w:marRight w:val="0"/>
              <w:marTop w:val="0"/>
              <w:marBottom w:val="0"/>
              <w:divBdr>
                <w:top w:val="none" w:sz="0" w:space="0" w:color="auto"/>
                <w:left w:val="none" w:sz="0" w:space="0" w:color="auto"/>
                <w:bottom w:val="none" w:sz="0" w:space="0" w:color="auto"/>
                <w:right w:val="none" w:sz="0" w:space="0" w:color="auto"/>
              </w:divBdr>
            </w:div>
          </w:divsChild>
        </w:div>
        <w:div w:id="847644230">
          <w:marLeft w:val="0"/>
          <w:marRight w:val="0"/>
          <w:marTop w:val="0"/>
          <w:marBottom w:val="0"/>
          <w:divBdr>
            <w:top w:val="none" w:sz="0" w:space="0" w:color="auto"/>
            <w:left w:val="none" w:sz="0" w:space="0" w:color="auto"/>
            <w:bottom w:val="none" w:sz="0" w:space="0" w:color="auto"/>
            <w:right w:val="none" w:sz="0" w:space="0" w:color="auto"/>
          </w:divBdr>
          <w:divsChild>
            <w:div w:id="819686275">
              <w:marLeft w:val="0"/>
              <w:marRight w:val="0"/>
              <w:marTop w:val="0"/>
              <w:marBottom w:val="0"/>
              <w:divBdr>
                <w:top w:val="none" w:sz="0" w:space="0" w:color="auto"/>
                <w:left w:val="none" w:sz="0" w:space="0" w:color="auto"/>
                <w:bottom w:val="none" w:sz="0" w:space="0" w:color="auto"/>
                <w:right w:val="none" w:sz="0" w:space="0" w:color="auto"/>
              </w:divBdr>
            </w:div>
          </w:divsChild>
        </w:div>
        <w:div w:id="793980297">
          <w:marLeft w:val="0"/>
          <w:marRight w:val="0"/>
          <w:marTop w:val="0"/>
          <w:marBottom w:val="0"/>
          <w:divBdr>
            <w:top w:val="none" w:sz="0" w:space="0" w:color="auto"/>
            <w:left w:val="none" w:sz="0" w:space="0" w:color="auto"/>
            <w:bottom w:val="none" w:sz="0" w:space="0" w:color="auto"/>
            <w:right w:val="none" w:sz="0" w:space="0" w:color="auto"/>
          </w:divBdr>
          <w:divsChild>
            <w:div w:id="927153674">
              <w:marLeft w:val="0"/>
              <w:marRight w:val="0"/>
              <w:marTop w:val="0"/>
              <w:marBottom w:val="0"/>
              <w:divBdr>
                <w:top w:val="none" w:sz="0" w:space="0" w:color="auto"/>
                <w:left w:val="none" w:sz="0" w:space="0" w:color="auto"/>
                <w:bottom w:val="none" w:sz="0" w:space="0" w:color="auto"/>
                <w:right w:val="none" w:sz="0" w:space="0" w:color="auto"/>
              </w:divBdr>
            </w:div>
          </w:divsChild>
        </w:div>
        <w:div w:id="460464962">
          <w:marLeft w:val="0"/>
          <w:marRight w:val="0"/>
          <w:marTop w:val="0"/>
          <w:marBottom w:val="0"/>
          <w:divBdr>
            <w:top w:val="none" w:sz="0" w:space="0" w:color="auto"/>
            <w:left w:val="none" w:sz="0" w:space="0" w:color="auto"/>
            <w:bottom w:val="none" w:sz="0" w:space="0" w:color="auto"/>
            <w:right w:val="none" w:sz="0" w:space="0" w:color="auto"/>
          </w:divBdr>
          <w:divsChild>
            <w:div w:id="102111648">
              <w:marLeft w:val="0"/>
              <w:marRight w:val="0"/>
              <w:marTop w:val="0"/>
              <w:marBottom w:val="0"/>
              <w:divBdr>
                <w:top w:val="none" w:sz="0" w:space="0" w:color="auto"/>
                <w:left w:val="none" w:sz="0" w:space="0" w:color="auto"/>
                <w:bottom w:val="none" w:sz="0" w:space="0" w:color="auto"/>
                <w:right w:val="none" w:sz="0" w:space="0" w:color="auto"/>
              </w:divBdr>
            </w:div>
          </w:divsChild>
        </w:div>
        <w:div w:id="1768885918">
          <w:marLeft w:val="0"/>
          <w:marRight w:val="0"/>
          <w:marTop w:val="0"/>
          <w:marBottom w:val="0"/>
          <w:divBdr>
            <w:top w:val="none" w:sz="0" w:space="0" w:color="auto"/>
            <w:left w:val="none" w:sz="0" w:space="0" w:color="auto"/>
            <w:bottom w:val="none" w:sz="0" w:space="0" w:color="auto"/>
            <w:right w:val="none" w:sz="0" w:space="0" w:color="auto"/>
          </w:divBdr>
          <w:divsChild>
            <w:div w:id="652759966">
              <w:marLeft w:val="0"/>
              <w:marRight w:val="0"/>
              <w:marTop w:val="0"/>
              <w:marBottom w:val="0"/>
              <w:divBdr>
                <w:top w:val="none" w:sz="0" w:space="0" w:color="auto"/>
                <w:left w:val="none" w:sz="0" w:space="0" w:color="auto"/>
                <w:bottom w:val="none" w:sz="0" w:space="0" w:color="auto"/>
                <w:right w:val="none" w:sz="0" w:space="0" w:color="auto"/>
              </w:divBdr>
            </w:div>
          </w:divsChild>
        </w:div>
        <w:div w:id="1106268925">
          <w:marLeft w:val="0"/>
          <w:marRight w:val="0"/>
          <w:marTop w:val="0"/>
          <w:marBottom w:val="0"/>
          <w:divBdr>
            <w:top w:val="none" w:sz="0" w:space="0" w:color="auto"/>
            <w:left w:val="none" w:sz="0" w:space="0" w:color="auto"/>
            <w:bottom w:val="none" w:sz="0" w:space="0" w:color="auto"/>
            <w:right w:val="none" w:sz="0" w:space="0" w:color="auto"/>
          </w:divBdr>
          <w:divsChild>
            <w:div w:id="1603954984">
              <w:marLeft w:val="0"/>
              <w:marRight w:val="0"/>
              <w:marTop w:val="0"/>
              <w:marBottom w:val="0"/>
              <w:divBdr>
                <w:top w:val="none" w:sz="0" w:space="0" w:color="auto"/>
                <w:left w:val="none" w:sz="0" w:space="0" w:color="auto"/>
                <w:bottom w:val="none" w:sz="0" w:space="0" w:color="auto"/>
                <w:right w:val="none" w:sz="0" w:space="0" w:color="auto"/>
              </w:divBdr>
            </w:div>
          </w:divsChild>
        </w:div>
        <w:div w:id="744493564">
          <w:marLeft w:val="0"/>
          <w:marRight w:val="0"/>
          <w:marTop w:val="0"/>
          <w:marBottom w:val="0"/>
          <w:divBdr>
            <w:top w:val="none" w:sz="0" w:space="0" w:color="auto"/>
            <w:left w:val="none" w:sz="0" w:space="0" w:color="auto"/>
            <w:bottom w:val="none" w:sz="0" w:space="0" w:color="auto"/>
            <w:right w:val="none" w:sz="0" w:space="0" w:color="auto"/>
          </w:divBdr>
          <w:divsChild>
            <w:div w:id="1485270935">
              <w:marLeft w:val="0"/>
              <w:marRight w:val="0"/>
              <w:marTop w:val="0"/>
              <w:marBottom w:val="0"/>
              <w:divBdr>
                <w:top w:val="none" w:sz="0" w:space="0" w:color="auto"/>
                <w:left w:val="none" w:sz="0" w:space="0" w:color="auto"/>
                <w:bottom w:val="none" w:sz="0" w:space="0" w:color="auto"/>
                <w:right w:val="none" w:sz="0" w:space="0" w:color="auto"/>
              </w:divBdr>
            </w:div>
          </w:divsChild>
        </w:div>
        <w:div w:id="1753744977">
          <w:marLeft w:val="0"/>
          <w:marRight w:val="0"/>
          <w:marTop w:val="0"/>
          <w:marBottom w:val="0"/>
          <w:divBdr>
            <w:top w:val="none" w:sz="0" w:space="0" w:color="auto"/>
            <w:left w:val="none" w:sz="0" w:space="0" w:color="auto"/>
            <w:bottom w:val="none" w:sz="0" w:space="0" w:color="auto"/>
            <w:right w:val="none" w:sz="0" w:space="0" w:color="auto"/>
          </w:divBdr>
          <w:divsChild>
            <w:div w:id="192501599">
              <w:marLeft w:val="0"/>
              <w:marRight w:val="0"/>
              <w:marTop w:val="0"/>
              <w:marBottom w:val="0"/>
              <w:divBdr>
                <w:top w:val="none" w:sz="0" w:space="0" w:color="auto"/>
                <w:left w:val="none" w:sz="0" w:space="0" w:color="auto"/>
                <w:bottom w:val="none" w:sz="0" w:space="0" w:color="auto"/>
                <w:right w:val="none" w:sz="0" w:space="0" w:color="auto"/>
              </w:divBdr>
            </w:div>
          </w:divsChild>
        </w:div>
        <w:div w:id="623928831">
          <w:marLeft w:val="0"/>
          <w:marRight w:val="0"/>
          <w:marTop w:val="0"/>
          <w:marBottom w:val="0"/>
          <w:divBdr>
            <w:top w:val="none" w:sz="0" w:space="0" w:color="auto"/>
            <w:left w:val="none" w:sz="0" w:space="0" w:color="auto"/>
            <w:bottom w:val="none" w:sz="0" w:space="0" w:color="auto"/>
            <w:right w:val="none" w:sz="0" w:space="0" w:color="auto"/>
          </w:divBdr>
          <w:divsChild>
            <w:div w:id="1743141016">
              <w:marLeft w:val="0"/>
              <w:marRight w:val="0"/>
              <w:marTop w:val="0"/>
              <w:marBottom w:val="0"/>
              <w:divBdr>
                <w:top w:val="none" w:sz="0" w:space="0" w:color="auto"/>
                <w:left w:val="none" w:sz="0" w:space="0" w:color="auto"/>
                <w:bottom w:val="none" w:sz="0" w:space="0" w:color="auto"/>
                <w:right w:val="none" w:sz="0" w:space="0" w:color="auto"/>
              </w:divBdr>
            </w:div>
          </w:divsChild>
        </w:div>
        <w:div w:id="1281642636">
          <w:marLeft w:val="0"/>
          <w:marRight w:val="0"/>
          <w:marTop w:val="0"/>
          <w:marBottom w:val="0"/>
          <w:divBdr>
            <w:top w:val="none" w:sz="0" w:space="0" w:color="auto"/>
            <w:left w:val="none" w:sz="0" w:space="0" w:color="auto"/>
            <w:bottom w:val="none" w:sz="0" w:space="0" w:color="auto"/>
            <w:right w:val="none" w:sz="0" w:space="0" w:color="auto"/>
          </w:divBdr>
          <w:divsChild>
            <w:div w:id="278074782">
              <w:marLeft w:val="0"/>
              <w:marRight w:val="0"/>
              <w:marTop w:val="0"/>
              <w:marBottom w:val="0"/>
              <w:divBdr>
                <w:top w:val="none" w:sz="0" w:space="0" w:color="auto"/>
                <w:left w:val="none" w:sz="0" w:space="0" w:color="auto"/>
                <w:bottom w:val="none" w:sz="0" w:space="0" w:color="auto"/>
                <w:right w:val="none" w:sz="0" w:space="0" w:color="auto"/>
              </w:divBdr>
            </w:div>
          </w:divsChild>
        </w:div>
        <w:div w:id="1288732154">
          <w:marLeft w:val="0"/>
          <w:marRight w:val="0"/>
          <w:marTop w:val="0"/>
          <w:marBottom w:val="0"/>
          <w:divBdr>
            <w:top w:val="none" w:sz="0" w:space="0" w:color="auto"/>
            <w:left w:val="none" w:sz="0" w:space="0" w:color="auto"/>
            <w:bottom w:val="none" w:sz="0" w:space="0" w:color="auto"/>
            <w:right w:val="none" w:sz="0" w:space="0" w:color="auto"/>
          </w:divBdr>
          <w:divsChild>
            <w:div w:id="542523175">
              <w:marLeft w:val="0"/>
              <w:marRight w:val="0"/>
              <w:marTop w:val="0"/>
              <w:marBottom w:val="0"/>
              <w:divBdr>
                <w:top w:val="none" w:sz="0" w:space="0" w:color="auto"/>
                <w:left w:val="none" w:sz="0" w:space="0" w:color="auto"/>
                <w:bottom w:val="none" w:sz="0" w:space="0" w:color="auto"/>
                <w:right w:val="none" w:sz="0" w:space="0" w:color="auto"/>
              </w:divBdr>
            </w:div>
          </w:divsChild>
        </w:div>
        <w:div w:id="940599826">
          <w:marLeft w:val="0"/>
          <w:marRight w:val="0"/>
          <w:marTop w:val="0"/>
          <w:marBottom w:val="0"/>
          <w:divBdr>
            <w:top w:val="none" w:sz="0" w:space="0" w:color="auto"/>
            <w:left w:val="none" w:sz="0" w:space="0" w:color="auto"/>
            <w:bottom w:val="none" w:sz="0" w:space="0" w:color="auto"/>
            <w:right w:val="none" w:sz="0" w:space="0" w:color="auto"/>
          </w:divBdr>
          <w:divsChild>
            <w:div w:id="527527548">
              <w:marLeft w:val="0"/>
              <w:marRight w:val="0"/>
              <w:marTop w:val="0"/>
              <w:marBottom w:val="0"/>
              <w:divBdr>
                <w:top w:val="none" w:sz="0" w:space="0" w:color="auto"/>
                <w:left w:val="none" w:sz="0" w:space="0" w:color="auto"/>
                <w:bottom w:val="none" w:sz="0" w:space="0" w:color="auto"/>
                <w:right w:val="none" w:sz="0" w:space="0" w:color="auto"/>
              </w:divBdr>
            </w:div>
          </w:divsChild>
        </w:div>
        <w:div w:id="2009864825">
          <w:marLeft w:val="0"/>
          <w:marRight w:val="0"/>
          <w:marTop w:val="0"/>
          <w:marBottom w:val="0"/>
          <w:divBdr>
            <w:top w:val="none" w:sz="0" w:space="0" w:color="auto"/>
            <w:left w:val="none" w:sz="0" w:space="0" w:color="auto"/>
            <w:bottom w:val="none" w:sz="0" w:space="0" w:color="auto"/>
            <w:right w:val="none" w:sz="0" w:space="0" w:color="auto"/>
          </w:divBdr>
          <w:divsChild>
            <w:div w:id="1728989012">
              <w:marLeft w:val="0"/>
              <w:marRight w:val="0"/>
              <w:marTop w:val="0"/>
              <w:marBottom w:val="0"/>
              <w:divBdr>
                <w:top w:val="none" w:sz="0" w:space="0" w:color="auto"/>
                <w:left w:val="none" w:sz="0" w:space="0" w:color="auto"/>
                <w:bottom w:val="none" w:sz="0" w:space="0" w:color="auto"/>
                <w:right w:val="none" w:sz="0" w:space="0" w:color="auto"/>
              </w:divBdr>
            </w:div>
          </w:divsChild>
        </w:div>
        <w:div w:id="1101800165">
          <w:marLeft w:val="0"/>
          <w:marRight w:val="0"/>
          <w:marTop w:val="0"/>
          <w:marBottom w:val="0"/>
          <w:divBdr>
            <w:top w:val="none" w:sz="0" w:space="0" w:color="auto"/>
            <w:left w:val="none" w:sz="0" w:space="0" w:color="auto"/>
            <w:bottom w:val="none" w:sz="0" w:space="0" w:color="auto"/>
            <w:right w:val="none" w:sz="0" w:space="0" w:color="auto"/>
          </w:divBdr>
          <w:divsChild>
            <w:div w:id="572811370">
              <w:marLeft w:val="0"/>
              <w:marRight w:val="0"/>
              <w:marTop w:val="0"/>
              <w:marBottom w:val="0"/>
              <w:divBdr>
                <w:top w:val="none" w:sz="0" w:space="0" w:color="auto"/>
                <w:left w:val="none" w:sz="0" w:space="0" w:color="auto"/>
                <w:bottom w:val="none" w:sz="0" w:space="0" w:color="auto"/>
                <w:right w:val="none" w:sz="0" w:space="0" w:color="auto"/>
              </w:divBdr>
            </w:div>
          </w:divsChild>
        </w:div>
        <w:div w:id="1246645460">
          <w:marLeft w:val="0"/>
          <w:marRight w:val="0"/>
          <w:marTop w:val="0"/>
          <w:marBottom w:val="0"/>
          <w:divBdr>
            <w:top w:val="none" w:sz="0" w:space="0" w:color="auto"/>
            <w:left w:val="none" w:sz="0" w:space="0" w:color="auto"/>
            <w:bottom w:val="none" w:sz="0" w:space="0" w:color="auto"/>
            <w:right w:val="none" w:sz="0" w:space="0" w:color="auto"/>
          </w:divBdr>
          <w:divsChild>
            <w:div w:id="916130665">
              <w:marLeft w:val="0"/>
              <w:marRight w:val="0"/>
              <w:marTop w:val="0"/>
              <w:marBottom w:val="0"/>
              <w:divBdr>
                <w:top w:val="none" w:sz="0" w:space="0" w:color="auto"/>
                <w:left w:val="none" w:sz="0" w:space="0" w:color="auto"/>
                <w:bottom w:val="none" w:sz="0" w:space="0" w:color="auto"/>
                <w:right w:val="none" w:sz="0" w:space="0" w:color="auto"/>
              </w:divBdr>
            </w:div>
          </w:divsChild>
        </w:div>
        <w:div w:id="59257509">
          <w:marLeft w:val="0"/>
          <w:marRight w:val="0"/>
          <w:marTop w:val="0"/>
          <w:marBottom w:val="0"/>
          <w:divBdr>
            <w:top w:val="none" w:sz="0" w:space="0" w:color="auto"/>
            <w:left w:val="none" w:sz="0" w:space="0" w:color="auto"/>
            <w:bottom w:val="none" w:sz="0" w:space="0" w:color="auto"/>
            <w:right w:val="none" w:sz="0" w:space="0" w:color="auto"/>
          </w:divBdr>
          <w:divsChild>
            <w:div w:id="2002929002">
              <w:marLeft w:val="0"/>
              <w:marRight w:val="0"/>
              <w:marTop w:val="0"/>
              <w:marBottom w:val="0"/>
              <w:divBdr>
                <w:top w:val="none" w:sz="0" w:space="0" w:color="auto"/>
                <w:left w:val="none" w:sz="0" w:space="0" w:color="auto"/>
                <w:bottom w:val="none" w:sz="0" w:space="0" w:color="auto"/>
                <w:right w:val="none" w:sz="0" w:space="0" w:color="auto"/>
              </w:divBdr>
            </w:div>
          </w:divsChild>
        </w:div>
        <w:div w:id="1736246834">
          <w:marLeft w:val="0"/>
          <w:marRight w:val="0"/>
          <w:marTop w:val="0"/>
          <w:marBottom w:val="0"/>
          <w:divBdr>
            <w:top w:val="none" w:sz="0" w:space="0" w:color="auto"/>
            <w:left w:val="none" w:sz="0" w:space="0" w:color="auto"/>
            <w:bottom w:val="none" w:sz="0" w:space="0" w:color="auto"/>
            <w:right w:val="none" w:sz="0" w:space="0" w:color="auto"/>
          </w:divBdr>
          <w:divsChild>
            <w:div w:id="1933930376">
              <w:marLeft w:val="0"/>
              <w:marRight w:val="0"/>
              <w:marTop w:val="0"/>
              <w:marBottom w:val="0"/>
              <w:divBdr>
                <w:top w:val="none" w:sz="0" w:space="0" w:color="auto"/>
                <w:left w:val="none" w:sz="0" w:space="0" w:color="auto"/>
                <w:bottom w:val="none" w:sz="0" w:space="0" w:color="auto"/>
                <w:right w:val="none" w:sz="0" w:space="0" w:color="auto"/>
              </w:divBdr>
            </w:div>
          </w:divsChild>
        </w:div>
        <w:div w:id="540245368">
          <w:marLeft w:val="0"/>
          <w:marRight w:val="0"/>
          <w:marTop w:val="0"/>
          <w:marBottom w:val="0"/>
          <w:divBdr>
            <w:top w:val="none" w:sz="0" w:space="0" w:color="auto"/>
            <w:left w:val="none" w:sz="0" w:space="0" w:color="auto"/>
            <w:bottom w:val="none" w:sz="0" w:space="0" w:color="auto"/>
            <w:right w:val="none" w:sz="0" w:space="0" w:color="auto"/>
          </w:divBdr>
          <w:divsChild>
            <w:div w:id="1000154389">
              <w:marLeft w:val="0"/>
              <w:marRight w:val="0"/>
              <w:marTop w:val="0"/>
              <w:marBottom w:val="0"/>
              <w:divBdr>
                <w:top w:val="none" w:sz="0" w:space="0" w:color="auto"/>
                <w:left w:val="none" w:sz="0" w:space="0" w:color="auto"/>
                <w:bottom w:val="none" w:sz="0" w:space="0" w:color="auto"/>
                <w:right w:val="none" w:sz="0" w:space="0" w:color="auto"/>
              </w:divBdr>
            </w:div>
          </w:divsChild>
        </w:div>
        <w:div w:id="1176533953">
          <w:marLeft w:val="0"/>
          <w:marRight w:val="0"/>
          <w:marTop w:val="0"/>
          <w:marBottom w:val="0"/>
          <w:divBdr>
            <w:top w:val="none" w:sz="0" w:space="0" w:color="auto"/>
            <w:left w:val="none" w:sz="0" w:space="0" w:color="auto"/>
            <w:bottom w:val="none" w:sz="0" w:space="0" w:color="auto"/>
            <w:right w:val="none" w:sz="0" w:space="0" w:color="auto"/>
          </w:divBdr>
          <w:divsChild>
            <w:div w:id="297808761">
              <w:marLeft w:val="0"/>
              <w:marRight w:val="0"/>
              <w:marTop w:val="0"/>
              <w:marBottom w:val="0"/>
              <w:divBdr>
                <w:top w:val="none" w:sz="0" w:space="0" w:color="auto"/>
                <w:left w:val="none" w:sz="0" w:space="0" w:color="auto"/>
                <w:bottom w:val="none" w:sz="0" w:space="0" w:color="auto"/>
                <w:right w:val="none" w:sz="0" w:space="0" w:color="auto"/>
              </w:divBdr>
            </w:div>
          </w:divsChild>
        </w:div>
        <w:div w:id="1113205737">
          <w:marLeft w:val="0"/>
          <w:marRight w:val="0"/>
          <w:marTop w:val="0"/>
          <w:marBottom w:val="0"/>
          <w:divBdr>
            <w:top w:val="none" w:sz="0" w:space="0" w:color="auto"/>
            <w:left w:val="none" w:sz="0" w:space="0" w:color="auto"/>
            <w:bottom w:val="none" w:sz="0" w:space="0" w:color="auto"/>
            <w:right w:val="none" w:sz="0" w:space="0" w:color="auto"/>
          </w:divBdr>
          <w:divsChild>
            <w:div w:id="902444411">
              <w:marLeft w:val="0"/>
              <w:marRight w:val="0"/>
              <w:marTop w:val="0"/>
              <w:marBottom w:val="0"/>
              <w:divBdr>
                <w:top w:val="none" w:sz="0" w:space="0" w:color="auto"/>
                <w:left w:val="none" w:sz="0" w:space="0" w:color="auto"/>
                <w:bottom w:val="none" w:sz="0" w:space="0" w:color="auto"/>
                <w:right w:val="none" w:sz="0" w:space="0" w:color="auto"/>
              </w:divBdr>
            </w:div>
          </w:divsChild>
        </w:div>
        <w:div w:id="644286408">
          <w:marLeft w:val="0"/>
          <w:marRight w:val="0"/>
          <w:marTop w:val="0"/>
          <w:marBottom w:val="0"/>
          <w:divBdr>
            <w:top w:val="none" w:sz="0" w:space="0" w:color="auto"/>
            <w:left w:val="none" w:sz="0" w:space="0" w:color="auto"/>
            <w:bottom w:val="none" w:sz="0" w:space="0" w:color="auto"/>
            <w:right w:val="none" w:sz="0" w:space="0" w:color="auto"/>
          </w:divBdr>
          <w:divsChild>
            <w:div w:id="323900930">
              <w:marLeft w:val="0"/>
              <w:marRight w:val="0"/>
              <w:marTop w:val="0"/>
              <w:marBottom w:val="0"/>
              <w:divBdr>
                <w:top w:val="none" w:sz="0" w:space="0" w:color="auto"/>
                <w:left w:val="none" w:sz="0" w:space="0" w:color="auto"/>
                <w:bottom w:val="none" w:sz="0" w:space="0" w:color="auto"/>
                <w:right w:val="none" w:sz="0" w:space="0" w:color="auto"/>
              </w:divBdr>
            </w:div>
          </w:divsChild>
        </w:div>
        <w:div w:id="1904949898">
          <w:marLeft w:val="0"/>
          <w:marRight w:val="0"/>
          <w:marTop w:val="0"/>
          <w:marBottom w:val="0"/>
          <w:divBdr>
            <w:top w:val="none" w:sz="0" w:space="0" w:color="auto"/>
            <w:left w:val="none" w:sz="0" w:space="0" w:color="auto"/>
            <w:bottom w:val="none" w:sz="0" w:space="0" w:color="auto"/>
            <w:right w:val="none" w:sz="0" w:space="0" w:color="auto"/>
          </w:divBdr>
          <w:divsChild>
            <w:div w:id="482939871">
              <w:marLeft w:val="0"/>
              <w:marRight w:val="0"/>
              <w:marTop w:val="0"/>
              <w:marBottom w:val="0"/>
              <w:divBdr>
                <w:top w:val="none" w:sz="0" w:space="0" w:color="auto"/>
                <w:left w:val="none" w:sz="0" w:space="0" w:color="auto"/>
                <w:bottom w:val="none" w:sz="0" w:space="0" w:color="auto"/>
                <w:right w:val="none" w:sz="0" w:space="0" w:color="auto"/>
              </w:divBdr>
            </w:div>
          </w:divsChild>
        </w:div>
        <w:div w:id="136342060">
          <w:marLeft w:val="0"/>
          <w:marRight w:val="0"/>
          <w:marTop w:val="0"/>
          <w:marBottom w:val="0"/>
          <w:divBdr>
            <w:top w:val="none" w:sz="0" w:space="0" w:color="auto"/>
            <w:left w:val="none" w:sz="0" w:space="0" w:color="auto"/>
            <w:bottom w:val="none" w:sz="0" w:space="0" w:color="auto"/>
            <w:right w:val="none" w:sz="0" w:space="0" w:color="auto"/>
          </w:divBdr>
          <w:divsChild>
            <w:div w:id="1679187511">
              <w:marLeft w:val="0"/>
              <w:marRight w:val="0"/>
              <w:marTop w:val="0"/>
              <w:marBottom w:val="0"/>
              <w:divBdr>
                <w:top w:val="none" w:sz="0" w:space="0" w:color="auto"/>
                <w:left w:val="none" w:sz="0" w:space="0" w:color="auto"/>
                <w:bottom w:val="none" w:sz="0" w:space="0" w:color="auto"/>
                <w:right w:val="none" w:sz="0" w:space="0" w:color="auto"/>
              </w:divBdr>
            </w:div>
          </w:divsChild>
        </w:div>
        <w:div w:id="1400254214">
          <w:marLeft w:val="0"/>
          <w:marRight w:val="0"/>
          <w:marTop w:val="0"/>
          <w:marBottom w:val="0"/>
          <w:divBdr>
            <w:top w:val="none" w:sz="0" w:space="0" w:color="auto"/>
            <w:left w:val="none" w:sz="0" w:space="0" w:color="auto"/>
            <w:bottom w:val="none" w:sz="0" w:space="0" w:color="auto"/>
            <w:right w:val="none" w:sz="0" w:space="0" w:color="auto"/>
          </w:divBdr>
          <w:divsChild>
            <w:div w:id="1377970541">
              <w:marLeft w:val="0"/>
              <w:marRight w:val="0"/>
              <w:marTop w:val="0"/>
              <w:marBottom w:val="0"/>
              <w:divBdr>
                <w:top w:val="none" w:sz="0" w:space="0" w:color="auto"/>
                <w:left w:val="none" w:sz="0" w:space="0" w:color="auto"/>
                <w:bottom w:val="none" w:sz="0" w:space="0" w:color="auto"/>
                <w:right w:val="none" w:sz="0" w:space="0" w:color="auto"/>
              </w:divBdr>
            </w:div>
          </w:divsChild>
        </w:div>
        <w:div w:id="1727876495">
          <w:marLeft w:val="0"/>
          <w:marRight w:val="0"/>
          <w:marTop w:val="0"/>
          <w:marBottom w:val="0"/>
          <w:divBdr>
            <w:top w:val="none" w:sz="0" w:space="0" w:color="auto"/>
            <w:left w:val="none" w:sz="0" w:space="0" w:color="auto"/>
            <w:bottom w:val="none" w:sz="0" w:space="0" w:color="auto"/>
            <w:right w:val="none" w:sz="0" w:space="0" w:color="auto"/>
          </w:divBdr>
          <w:divsChild>
            <w:div w:id="2085299736">
              <w:marLeft w:val="0"/>
              <w:marRight w:val="0"/>
              <w:marTop w:val="0"/>
              <w:marBottom w:val="0"/>
              <w:divBdr>
                <w:top w:val="none" w:sz="0" w:space="0" w:color="auto"/>
                <w:left w:val="none" w:sz="0" w:space="0" w:color="auto"/>
                <w:bottom w:val="none" w:sz="0" w:space="0" w:color="auto"/>
                <w:right w:val="none" w:sz="0" w:space="0" w:color="auto"/>
              </w:divBdr>
            </w:div>
          </w:divsChild>
        </w:div>
        <w:div w:id="874004812">
          <w:marLeft w:val="0"/>
          <w:marRight w:val="0"/>
          <w:marTop w:val="0"/>
          <w:marBottom w:val="0"/>
          <w:divBdr>
            <w:top w:val="none" w:sz="0" w:space="0" w:color="auto"/>
            <w:left w:val="none" w:sz="0" w:space="0" w:color="auto"/>
            <w:bottom w:val="none" w:sz="0" w:space="0" w:color="auto"/>
            <w:right w:val="none" w:sz="0" w:space="0" w:color="auto"/>
          </w:divBdr>
          <w:divsChild>
            <w:div w:id="2116898689">
              <w:marLeft w:val="0"/>
              <w:marRight w:val="0"/>
              <w:marTop w:val="0"/>
              <w:marBottom w:val="0"/>
              <w:divBdr>
                <w:top w:val="none" w:sz="0" w:space="0" w:color="auto"/>
                <w:left w:val="none" w:sz="0" w:space="0" w:color="auto"/>
                <w:bottom w:val="none" w:sz="0" w:space="0" w:color="auto"/>
                <w:right w:val="none" w:sz="0" w:space="0" w:color="auto"/>
              </w:divBdr>
            </w:div>
          </w:divsChild>
        </w:div>
        <w:div w:id="843402511">
          <w:marLeft w:val="0"/>
          <w:marRight w:val="0"/>
          <w:marTop w:val="0"/>
          <w:marBottom w:val="0"/>
          <w:divBdr>
            <w:top w:val="none" w:sz="0" w:space="0" w:color="auto"/>
            <w:left w:val="none" w:sz="0" w:space="0" w:color="auto"/>
            <w:bottom w:val="none" w:sz="0" w:space="0" w:color="auto"/>
            <w:right w:val="none" w:sz="0" w:space="0" w:color="auto"/>
          </w:divBdr>
          <w:divsChild>
            <w:div w:id="346369042">
              <w:marLeft w:val="0"/>
              <w:marRight w:val="0"/>
              <w:marTop w:val="0"/>
              <w:marBottom w:val="0"/>
              <w:divBdr>
                <w:top w:val="none" w:sz="0" w:space="0" w:color="auto"/>
                <w:left w:val="none" w:sz="0" w:space="0" w:color="auto"/>
                <w:bottom w:val="none" w:sz="0" w:space="0" w:color="auto"/>
                <w:right w:val="none" w:sz="0" w:space="0" w:color="auto"/>
              </w:divBdr>
            </w:div>
          </w:divsChild>
        </w:div>
        <w:div w:id="714887918">
          <w:marLeft w:val="0"/>
          <w:marRight w:val="0"/>
          <w:marTop w:val="0"/>
          <w:marBottom w:val="0"/>
          <w:divBdr>
            <w:top w:val="none" w:sz="0" w:space="0" w:color="auto"/>
            <w:left w:val="none" w:sz="0" w:space="0" w:color="auto"/>
            <w:bottom w:val="none" w:sz="0" w:space="0" w:color="auto"/>
            <w:right w:val="none" w:sz="0" w:space="0" w:color="auto"/>
          </w:divBdr>
          <w:divsChild>
            <w:div w:id="1467090815">
              <w:marLeft w:val="0"/>
              <w:marRight w:val="0"/>
              <w:marTop w:val="0"/>
              <w:marBottom w:val="0"/>
              <w:divBdr>
                <w:top w:val="none" w:sz="0" w:space="0" w:color="auto"/>
                <w:left w:val="none" w:sz="0" w:space="0" w:color="auto"/>
                <w:bottom w:val="none" w:sz="0" w:space="0" w:color="auto"/>
                <w:right w:val="none" w:sz="0" w:space="0" w:color="auto"/>
              </w:divBdr>
            </w:div>
          </w:divsChild>
        </w:div>
        <w:div w:id="110101819">
          <w:marLeft w:val="0"/>
          <w:marRight w:val="0"/>
          <w:marTop w:val="0"/>
          <w:marBottom w:val="0"/>
          <w:divBdr>
            <w:top w:val="none" w:sz="0" w:space="0" w:color="auto"/>
            <w:left w:val="none" w:sz="0" w:space="0" w:color="auto"/>
            <w:bottom w:val="none" w:sz="0" w:space="0" w:color="auto"/>
            <w:right w:val="none" w:sz="0" w:space="0" w:color="auto"/>
          </w:divBdr>
          <w:divsChild>
            <w:div w:id="48189072">
              <w:marLeft w:val="0"/>
              <w:marRight w:val="0"/>
              <w:marTop w:val="0"/>
              <w:marBottom w:val="0"/>
              <w:divBdr>
                <w:top w:val="none" w:sz="0" w:space="0" w:color="auto"/>
                <w:left w:val="none" w:sz="0" w:space="0" w:color="auto"/>
                <w:bottom w:val="none" w:sz="0" w:space="0" w:color="auto"/>
                <w:right w:val="none" w:sz="0" w:space="0" w:color="auto"/>
              </w:divBdr>
            </w:div>
          </w:divsChild>
        </w:div>
        <w:div w:id="2104951410">
          <w:marLeft w:val="0"/>
          <w:marRight w:val="0"/>
          <w:marTop w:val="0"/>
          <w:marBottom w:val="0"/>
          <w:divBdr>
            <w:top w:val="none" w:sz="0" w:space="0" w:color="auto"/>
            <w:left w:val="none" w:sz="0" w:space="0" w:color="auto"/>
            <w:bottom w:val="none" w:sz="0" w:space="0" w:color="auto"/>
            <w:right w:val="none" w:sz="0" w:space="0" w:color="auto"/>
          </w:divBdr>
          <w:divsChild>
            <w:div w:id="828787390">
              <w:marLeft w:val="0"/>
              <w:marRight w:val="0"/>
              <w:marTop w:val="0"/>
              <w:marBottom w:val="0"/>
              <w:divBdr>
                <w:top w:val="none" w:sz="0" w:space="0" w:color="auto"/>
                <w:left w:val="none" w:sz="0" w:space="0" w:color="auto"/>
                <w:bottom w:val="none" w:sz="0" w:space="0" w:color="auto"/>
                <w:right w:val="none" w:sz="0" w:space="0" w:color="auto"/>
              </w:divBdr>
            </w:div>
          </w:divsChild>
        </w:div>
        <w:div w:id="238949546">
          <w:marLeft w:val="0"/>
          <w:marRight w:val="0"/>
          <w:marTop w:val="0"/>
          <w:marBottom w:val="0"/>
          <w:divBdr>
            <w:top w:val="none" w:sz="0" w:space="0" w:color="auto"/>
            <w:left w:val="none" w:sz="0" w:space="0" w:color="auto"/>
            <w:bottom w:val="none" w:sz="0" w:space="0" w:color="auto"/>
            <w:right w:val="none" w:sz="0" w:space="0" w:color="auto"/>
          </w:divBdr>
          <w:divsChild>
            <w:div w:id="1337423140">
              <w:marLeft w:val="0"/>
              <w:marRight w:val="0"/>
              <w:marTop w:val="0"/>
              <w:marBottom w:val="0"/>
              <w:divBdr>
                <w:top w:val="none" w:sz="0" w:space="0" w:color="auto"/>
                <w:left w:val="none" w:sz="0" w:space="0" w:color="auto"/>
                <w:bottom w:val="none" w:sz="0" w:space="0" w:color="auto"/>
                <w:right w:val="none" w:sz="0" w:space="0" w:color="auto"/>
              </w:divBdr>
            </w:div>
          </w:divsChild>
        </w:div>
        <w:div w:id="824122441">
          <w:marLeft w:val="0"/>
          <w:marRight w:val="0"/>
          <w:marTop w:val="0"/>
          <w:marBottom w:val="0"/>
          <w:divBdr>
            <w:top w:val="none" w:sz="0" w:space="0" w:color="auto"/>
            <w:left w:val="none" w:sz="0" w:space="0" w:color="auto"/>
            <w:bottom w:val="none" w:sz="0" w:space="0" w:color="auto"/>
            <w:right w:val="none" w:sz="0" w:space="0" w:color="auto"/>
          </w:divBdr>
          <w:divsChild>
            <w:div w:id="1131679219">
              <w:marLeft w:val="0"/>
              <w:marRight w:val="0"/>
              <w:marTop w:val="0"/>
              <w:marBottom w:val="0"/>
              <w:divBdr>
                <w:top w:val="none" w:sz="0" w:space="0" w:color="auto"/>
                <w:left w:val="none" w:sz="0" w:space="0" w:color="auto"/>
                <w:bottom w:val="none" w:sz="0" w:space="0" w:color="auto"/>
                <w:right w:val="none" w:sz="0" w:space="0" w:color="auto"/>
              </w:divBdr>
            </w:div>
          </w:divsChild>
        </w:div>
        <w:div w:id="546112019">
          <w:marLeft w:val="0"/>
          <w:marRight w:val="0"/>
          <w:marTop w:val="0"/>
          <w:marBottom w:val="0"/>
          <w:divBdr>
            <w:top w:val="none" w:sz="0" w:space="0" w:color="auto"/>
            <w:left w:val="none" w:sz="0" w:space="0" w:color="auto"/>
            <w:bottom w:val="none" w:sz="0" w:space="0" w:color="auto"/>
            <w:right w:val="none" w:sz="0" w:space="0" w:color="auto"/>
          </w:divBdr>
          <w:divsChild>
            <w:div w:id="870798489">
              <w:marLeft w:val="0"/>
              <w:marRight w:val="0"/>
              <w:marTop w:val="0"/>
              <w:marBottom w:val="0"/>
              <w:divBdr>
                <w:top w:val="none" w:sz="0" w:space="0" w:color="auto"/>
                <w:left w:val="none" w:sz="0" w:space="0" w:color="auto"/>
                <w:bottom w:val="none" w:sz="0" w:space="0" w:color="auto"/>
                <w:right w:val="none" w:sz="0" w:space="0" w:color="auto"/>
              </w:divBdr>
            </w:div>
          </w:divsChild>
        </w:div>
        <w:div w:id="532889832">
          <w:marLeft w:val="0"/>
          <w:marRight w:val="0"/>
          <w:marTop w:val="0"/>
          <w:marBottom w:val="0"/>
          <w:divBdr>
            <w:top w:val="none" w:sz="0" w:space="0" w:color="auto"/>
            <w:left w:val="none" w:sz="0" w:space="0" w:color="auto"/>
            <w:bottom w:val="none" w:sz="0" w:space="0" w:color="auto"/>
            <w:right w:val="none" w:sz="0" w:space="0" w:color="auto"/>
          </w:divBdr>
          <w:divsChild>
            <w:div w:id="730427991">
              <w:marLeft w:val="0"/>
              <w:marRight w:val="0"/>
              <w:marTop w:val="0"/>
              <w:marBottom w:val="0"/>
              <w:divBdr>
                <w:top w:val="none" w:sz="0" w:space="0" w:color="auto"/>
                <w:left w:val="none" w:sz="0" w:space="0" w:color="auto"/>
                <w:bottom w:val="none" w:sz="0" w:space="0" w:color="auto"/>
                <w:right w:val="none" w:sz="0" w:space="0" w:color="auto"/>
              </w:divBdr>
            </w:div>
          </w:divsChild>
        </w:div>
        <w:div w:id="2004820204">
          <w:marLeft w:val="0"/>
          <w:marRight w:val="0"/>
          <w:marTop w:val="0"/>
          <w:marBottom w:val="0"/>
          <w:divBdr>
            <w:top w:val="none" w:sz="0" w:space="0" w:color="auto"/>
            <w:left w:val="none" w:sz="0" w:space="0" w:color="auto"/>
            <w:bottom w:val="none" w:sz="0" w:space="0" w:color="auto"/>
            <w:right w:val="none" w:sz="0" w:space="0" w:color="auto"/>
          </w:divBdr>
          <w:divsChild>
            <w:div w:id="261382858">
              <w:marLeft w:val="0"/>
              <w:marRight w:val="0"/>
              <w:marTop w:val="0"/>
              <w:marBottom w:val="0"/>
              <w:divBdr>
                <w:top w:val="none" w:sz="0" w:space="0" w:color="auto"/>
                <w:left w:val="none" w:sz="0" w:space="0" w:color="auto"/>
                <w:bottom w:val="none" w:sz="0" w:space="0" w:color="auto"/>
                <w:right w:val="none" w:sz="0" w:space="0" w:color="auto"/>
              </w:divBdr>
            </w:div>
          </w:divsChild>
        </w:div>
        <w:div w:id="1100419070">
          <w:marLeft w:val="0"/>
          <w:marRight w:val="0"/>
          <w:marTop w:val="0"/>
          <w:marBottom w:val="0"/>
          <w:divBdr>
            <w:top w:val="none" w:sz="0" w:space="0" w:color="auto"/>
            <w:left w:val="none" w:sz="0" w:space="0" w:color="auto"/>
            <w:bottom w:val="none" w:sz="0" w:space="0" w:color="auto"/>
            <w:right w:val="none" w:sz="0" w:space="0" w:color="auto"/>
          </w:divBdr>
          <w:divsChild>
            <w:div w:id="51543784">
              <w:marLeft w:val="0"/>
              <w:marRight w:val="0"/>
              <w:marTop w:val="0"/>
              <w:marBottom w:val="0"/>
              <w:divBdr>
                <w:top w:val="none" w:sz="0" w:space="0" w:color="auto"/>
                <w:left w:val="none" w:sz="0" w:space="0" w:color="auto"/>
                <w:bottom w:val="none" w:sz="0" w:space="0" w:color="auto"/>
                <w:right w:val="none" w:sz="0" w:space="0" w:color="auto"/>
              </w:divBdr>
            </w:div>
          </w:divsChild>
        </w:div>
        <w:div w:id="1847210761">
          <w:marLeft w:val="0"/>
          <w:marRight w:val="0"/>
          <w:marTop w:val="0"/>
          <w:marBottom w:val="0"/>
          <w:divBdr>
            <w:top w:val="none" w:sz="0" w:space="0" w:color="auto"/>
            <w:left w:val="none" w:sz="0" w:space="0" w:color="auto"/>
            <w:bottom w:val="none" w:sz="0" w:space="0" w:color="auto"/>
            <w:right w:val="none" w:sz="0" w:space="0" w:color="auto"/>
          </w:divBdr>
          <w:divsChild>
            <w:div w:id="266933873">
              <w:marLeft w:val="0"/>
              <w:marRight w:val="0"/>
              <w:marTop w:val="0"/>
              <w:marBottom w:val="0"/>
              <w:divBdr>
                <w:top w:val="none" w:sz="0" w:space="0" w:color="auto"/>
                <w:left w:val="none" w:sz="0" w:space="0" w:color="auto"/>
                <w:bottom w:val="none" w:sz="0" w:space="0" w:color="auto"/>
                <w:right w:val="none" w:sz="0" w:space="0" w:color="auto"/>
              </w:divBdr>
            </w:div>
          </w:divsChild>
        </w:div>
        <w:div w:id="1409841238">
          <w:marLeft w:val="0"/>
          <w:marRight w:val="0"/>
          <w:marTop w:val="0"/>
          <w:marBottom w:val="0"/>
          <w:divBdr>
            <w:top w:val="none" w:sz="0" w:space="0" w:color="auto"/>
            <w:left w:val="none" w:sz="0" w:space="0" w:color="auto"/>
            <w:bottom w:val="none" w:sz="0" w:space="0" w:color="auto"/>
            <w:right w:val="none" w:sz="0" w:space="0" w:color="auto"/>
          </w:divBdr>
          <w:divsChild>
            <w:div w:id="2061855390">
              <w:marLeft w:val="0"/>
              <w:marRight w:val="0"/>
              <w:marTop w:val="0"/>
              <w:marBottom w:val="0"/>
              <w:divBdr>
                <w:top w:val="none" w:sz="0" w:space="0" w:color="auto"/>
                <w:left w:val="none" w:sz="0" w:space="0" w:color="auto"/>
                <w:bottom w:val="none" w:sz="0" w:space="0" w:color="auto"/>
                <w:right w:val="none" w:sz="0" w:space="0" w:color="auto"/>
              </w:divBdr>
            </w:div>
          </w:divsChild>
        </w:div>
        <w:div w:id="1090538785">
          <w:marLeft w:val="0"/>
          <w:marRight w:val="0"/>
          <w:marTop w:val="0"/>
          <w:marBottom w:val="0"/>
          <w:divBdr>
            <w:top w:val="none" w:sz="0" w:space="0" w:color="auto"/>
            <w:left w:val="none" w:sz="0" w:space="0" w:color="auto"/>
            <w:bottom w:val="none" w:sz="0" w:space="0" w:color="auto"/>
            <w:right w:val="none" w:sz="0" w:space="0" w:color="auto"/>
          </w:divBdr>
          <w:divsChild>
            <w:div w:id="386682347">
              <w:marLeft w:val="0"/>
              <w:marRight w:val="0"/>
              <w:marTop w:val="0"/>
              <w:marBottom w:val="0"/>
              <w:divBdr>
                <w:top w:val="none" w:sz="0" w:space="0" w:color="auto"/>
                <w:left w:val="none" w:sz="0" w:space="0" w:color="auto"/>
                <w:bottom w:val="none" w:sz="0" w:space="0" w:color="auto"/>
                <w:right w:val="none" w:sz="0" w:space="0" w:color="auto"/>
              </w:divBdr>
            </w:div>
          </w:divsChild>
        </w:div>
        <w:div w:id="1189568939">
          <w:marLeft w:val="0"/>
          <w:marRight w:val="0"/>
          <w:marTop w:val="0"/>
          <w:marBottom w:val="0"/>
          <w:divBdr>
            <w:top w:val="none" w:sz="0" w:space="0" w:color="auto"/>
            <w:left w:val="none" w:sz="0" w:space="0" w:color="auto"/>
            <w:bottom w:val="none" w:sz="0" w:space="0" w:color="auto"/>
            <w:right w:val="none" w:sz="0" w:space="0" w:color="auto"/>
          </w:divBdr>
          <w:divsChild>
            <w:div w:id="419907491">
              <w:marLeft w:val="0"/>
              <w:marRight w:val="0"/>
              <w:marTop w:val="0"/>
              <w:marBottom w:val="0"/>
              <w:divBdr>
                <w:top w:val="none" w:sz="0" w:space="0" w:color="auto"/>
                <w:left w:val="none" w:sz="0" w:space="0" w:color="auto"/>
                <w:bottom w:val="none" w:sz="0" w:space="0" w:color="auto"/>
                <w:right w:val="none" w:sz="0" w:space="0" w:color="auto"/>
              </w:divBdr>
            </w:div>
          </w:divsChild>
        </w:div>
        <w:div w:id="1501627003">
          <w:marLeft w:val="0"/>
          <w:marRight w:val="0"/>
          <w:marTop w:val="0"/>
          <w:marBottom w:val="0"/>
          <w:divBdr>
            <w:top w:val="none" w:sz="0" w:space="0" w:color="auto"/>
            <w:left w:val="none" w:sz="0" w:space="0" w:color="auto"/>
            <w:bottom w:val="none" w:sz="0" w:space="0" w:color="auto"/>
            <w:right w:val="none" w:sz="0" w:space="0" w:color="auto"/>
          </w:divBdr>
          <w:divsChild>
            <w:div w:id="2094663379">
              <w:marLeft w:val="0"/>
              <w:marRight w:val="0"/>
              <w:marTop w:val="0"/>
              <w:marBottom w:val="0"/>
              <w:divBdr>
                <w:top w:val="none" w:sz="0" w:space="0" w:color="auto"/>
                <w:left w:val="none" w:sz="0" w:space="0" w:color="auto"/>
                <w:bottom w:val="none" w:sz="0" w:space="0" w:color="auto"/>
                <w:right w:val="none" w:sz="0" w:space="0" w:color="auto"/>
              </w:divBdr>
            </w:div>
          </w:divsChild>
        </w:div>
        <w:div w:id="802116697">
          <w:marLeft w:val="0"/>
          <w:marRight w:val="0"/>
          <w:marTop w:val="0"/>
          <w:marBottom w:val="0"/>
          <w:divBdr>
            <w:top w:val="none" w:sz="0" w:space="0" w:color="auto"/>
            <w:left w:val="none" w:sz="0" w:space="0" w:color="auto"/>
            <w:bottom w:val="none" w:sz="0" w:space="0" w:color="auto"/>
            <w:right w:val="none" w:sz="0" w:space="0" w:color="auto"/>
          </w:divBdr>
          <w:divsChild>
            <w:div w:id="869881953">
              <w:marLeft w:val="0"/>
              <w:marRight w:val="0"/>
              <w:marTop w:val="0"/>
              <w:marBottom w:val="0"/>
              <w:divBdr>
                <w:top w:val="none" w:sz="0" w:space="0" w:color="auto"/>
                <w:left w:val="none" w:sz="0" w:space="0" w:color="auto"/>
                <w:bottom w:val="none" w:sz="0" w:space="0" w:color="auto"/>
                <w:right w:val="none" w:sz="0" w:space="0" w:color="auto"/>
              </w:divBdr>
            </w:div>
          </w:divsChild>
        </w:div>
        <w:div w:id="256715819">
          <w:marLeft w:val="0"/>
          <w:marRight w:val="0"/>
          <w:marTop w:val="0"/>
          <w:marBottom w:val="0"/>
          <w:divBdr>
            <w:top w:val="none" w:sz="0" w:space="0" w:color="auto"/>
            <w:left w:val="none" w:sz="0" w:space="0" w:color="auto"/>
            <w:bottom w:val="none" w:sz="0" w:space="0" w:color="auto"/>
            <w:right w:val="none" w:sz="0" w:space="0" w:color="auto"/>
          </w:divBdr>
          <w:divsChild>
            <w:div w:id="2098095712">
              <w:marLeft w:val="0"/>
              <w:marRight w:val="0"/>
              <w:marTop w:val="0"/>
              <w:marBottom w:val="0"/>
              <w:divBdr>
                <w:top w:val="none" w:sz="0" w:space="0" w:color="auto"/>
                <w:left w:val="none" w:sz="0" w:space="0" w:color="auto"/>
                <w:bottom w:val="none" w:sz="0" w:space="0" w:color="auto"/>
                <w:right w:val="none" w:sz="0" w:space="0" w:color="auto"/>
              </w:divBdr>
            </w:div>
          </w:divsChild>
        </w:div>
        <w:div w:id="183136557">
          <w:marLeft w:val="0"/>
          <w:marRight w:val="0"/>
          <w:marTop w:val="0"/>
          <w:marBottom w:val="0"/>
          <w:divBdr>
            <w:top w:val="none" w:sz="0" w:space="0" w:color="auto"/>
            <w:left w:val="none" w:sz="0" w:space="0" w:color="auto"/>
            <w:bottom w:val="none" w:sz="0" w:space="0" w:color="auto"/>
            <w:right w:val="none" w:sz="0" w:space="0" w:color="auto"/>
          </w:divBdr>
          <w:divsChild>
            <w:div w:id="2097700704">
              <w:marLeft w:val="0"/>
              <w:marRight w:val="0"/>
              <w:marTop w:val="0"/>
              <w:marBottom w:val="0"/>
              <w:divBdr>
                <w:top w:val="none" w:sz="0" w:space="0" w:color="auto"/>
                <w:left w:val="none" w:sz="0" w:space="0" w:color="auto"/>
                <w:bottom w:val="none" w:sz="0" w:space="0" w:color="auto"/>
                <w:right w:val="none" w:sz="0" w:space="0" w:color="auto"/>
              </w:divBdr>
            </w:div>
          </w:divsChild>
        </w:div>
        <w:div w:id="1356345908">
          <w:marLeft w:val="0"/>
          <w:marRight w:val="0"/>
          <w:marTop w:val="0"/>
          <w:marBottom w:val="0"/>
          <w:divBdr>
            <w:top w:val="none" w:sz="0" w:space="0" w:color="auto"/>
            <w:left w:val="none" w:sz="0" w:space="0" w:color="auto"/>
            <w:bottom w:val="none" w:sz="0" w:space="0" w:color="auto"/>
            <w:right w:val="none" w:sz="0" w:space="0" w:color="auto"/>
          </w:divBdr>
          <w:divsChild>
            <w:div w:id="1822699035">
              <w:marLeft w:val="0"/>
              <w:marRight w:val="0"/>
              <w:marTop w:val="0"/>
              <w:marBottom w:val="0"/>
              <w:divBdr>
                <w:top w:val="none" w:sz="0" w:space="0" w:color="auto"/>
                <w:left w:val="none" w:sz="0" w:space="0" w:color="auto"/>
                <w:bottom w:val="none" w:sz="0" w:space="0" w:color="auto"/>
                <w:right w:val="none" w:sz="0" w:space="0" w:color="auto"/>
              </w:divBdr>
            </w:div>
          </w:divsChild>
        </w:div>
        <w:div w:id="1681589650">
          <w:marLeft w:val="0"/>
          <w:marRight w:val="0"/>
          <w:marTop w:val="0"/>
          <w:marBottom w:val="0"/>
          <w:divBdr>
            <w:top w:val="none" w:sz="0" w:space="0" w:color="auto"/>
            <w:left w:val="none" w:sz="0" w:space="0" w:color="auto"/>
            <w:bottom w:val="none" w:sz="0" w:space="0" w:color="auto"/>
            <w:right w:val="none" w:sz="0" w:space="0" w:color="auto"/>
          </w:divBdr>
          <w:divsChild>
            <w:div w:id="392317089">
              <w:marLeft w:val="0"/>
              <w:marRight w:val="0"/>
              <w:marTop w:val="0"/>
              <w:marBottom w:val="0"/>
              <w:divBdr>
                <w:top w:val="none" w:sz="0" w:space="0" w:color="auto"/>
                <w:left w:val="none" w:sz="0" w:space="0" w:color="auto"/>
                <w:bottom w:val="none" w:sz="0" w:space="0" w:color="auto"/>
                <w:right w:val="none" w:sz="0" w:space="0" w:color="auto"/>
              </w:divBdr>
            </w:div>
          </w:divsChild>
        </w:div>
        <w:div w:id="194848423">
          <w:marLeft w:val="0"/>
          <w:marRight w:val="0"/>
          <w:marTop w:val="0"/>
          <w:marBottom w:val="0"/>
          <w:divBdr>
            <w:top w:val="none" w:sz="0" w:space="0" w:color="auto"/>
            <w:left w:val="none" w:sz="0" w:space="0" w:color="auto"/>
            <w:bottom w:val="none" w:sz="0" w:space="0" w:color="auto"/>
            <w:right w:val="none" w:sz="0" w:space="0" w:color="auto"/>
          </w:divBdr>
          <w:divsChild>
            <w:div w:id="1308361391">
              <w:marLeft w:val="0"/>
              <w:marRight w:val="0"/>
              <w:marTop w:val="0"/>
              <w:marBottom w:val="0"/>
              <w:divBdr>
                <w:top w:val="none" w:sz="0" w:space="0" w:color="auto"/>
                <w:left w:val="none" w:sz="0" w:space="0" w:color="auto"/>
                <w:bottom w:val="none" w:sz="0" w:space="0" w:color="auto"/>
                <w:right w:val="none" w:sz="0" w:space="0" w:color="auto"/>
              </w:divBdr>
            </w:div>
          </w:divsChild>
        </w:div>
        <w:div w:id="1692338393">
          <w:marLeft w:val="0"/>
          <w:marRight w:val="0"/>
          <w:marTop w:val="0"/>
          <w:marBottom w:val="0"/>
          <w:divBdr>
            <w:top w:val="none" w:sz="0" w:space="0" w:color="auto"/>
            <w:left w:val="none" w:sz="0" w:space="0" w:color="auto"/>
            <w:bottom w:val="none" w:sz="0" w:space="0" w:color="auto"/>
            <w:right w:val="none" w:sz="0" w:space="0" w:color="auto"/>
          </w:divBdr>
          <w:divsChild>
            <w:div w:id="1459105581">
              <w:marLeft w:val="0"/>
              <w:marRight w:val="0"/>
              <w:marTop w:val="0"/>
              <w:marBottom w:val="0"/>
              <w:divBdr>
                <w:top w:val="none" w:sz="0" w:space="0" w:color="auto"/>
                <w:left w:val="none" w:sz="0" w:space="0" w:color="auto"/>
                <w:bottom w:val="none" w:sz="0" w:space="0" w:color="auto"/>
                <w:right w:val="none" w:sz="0" w:space="0" w:color="auto"/>
              </w:divBdr>
            </w:div>
          </w:divsChild>
        </w:div>
        <w:div w:id="874655935">
          <w:marLeft w:val="0"/>
          <w:marRight w:val="0"/>
          <w:marTop w:val="0"/>
          <w:marBottom w:val="0"/>
          <w:divBdr>
            <w:top w:val="none" w:sz="0" w:space="0" w:color="auto"/>
            <w:left w:val="none" w:sz="0" w:space="0" w:color="auto"/>
            <w:bottom w:val="none" w:sz="0" w:space="0" w:color="auto"/>
            <w:right w:val="none" w:sz="0" w:space="0" w:color="auto"/>
          </w:divBdr>
          <w:divsChild>
            <w:div w:id="2038964708">
              <w:marLeft w:val="0"/>
              <w:marRight w:val="0"/>
              <w:marTop w:val="0"/>
              <w:marBottom w:val="0"/>
              <w:divBdr>
                <w:top w:val="none" w:sz="0" w:space="0" w:color="auto"/>
                <w:left w:val="none" w:sz="0" w:space="0" w:color="auto"/>
                <w:bottom w:val="none" w:sz="0" w:space="0" w:color="auto"/>
                <w:right w:val="none" w:sz="0" w:space="0" w:color="auto"/>
              </w:divBdr>
            </w:div>
          </w:divsChild>
        </w:div>
        <w:div w:id="256601693">
          <w:marLeft w:val="0"/>
          <w:marRight w:val="0"/>
          <w:marTop w:val="0"/>
          <w:marBottom w:val="0"/>
          <w:divBdr>
            <w:top w:val="none" w:sz="0" w:space="0" w:color="auto"/>
            <w:left w:val="none" w:sz="0" w:space="0" w:color="auto"/>
            <w:bottom w:val="none" w:sz="0" w:space="0" w:color="auto"/>
            <w:right w:val="none" w:sz="0" w:space="0" w:color="auto"/>
          </w:divBdr>
          <w:divsChild>
            <w:div w:id="457728200">
              <w:marLeft w:val="0"/>
              <w:marRight w:val="0"/>
              <w:marTop w:val="0"/>
              <w:marBottom w:val="0"/>
              <w:divBdr>
                <w:top w:val="none" w:sz="0" w:space="0" w:color="auto"/>
                <w:left w:val="none" w:sz="0" w:space="0" w:color="auto"/>
                <w:bottom w:val="none" w:sz="0" w:space="0" w:color="auto"/>
                <w:right w:val="none" w:sz="0" w:space="0" w:color="auto"/>
              </w:divBdr>
            </w:div>
          </w:divsChild>
        </w:div>
        <w:div w:id="36441430">
          <w:marLeft w:val="0"/>
          <w:marRight w:val="0"/>
          <w:marTop w:val="0"/>
          <w:marBottom w:val="0"/>
          <w:divBdr>
            <w:top w:val="none" w:sz="0" w:space="0" w:color="auto"/>
            <w:left w:val="none" w:sz="0" w:space="0" w:color="auto"/>
            <w:bottom w:val="none" w:sz="0" w:space="0" w:color="auto"/>
            <w:right w:val="none" w:sz="0" w:space="0" w:color="auto"/>
          </w:divBdr>
          <w:divsChild>
            <w:div w:id="50202398">
              <w:marLeft w:val="0"/>
              <w:marRight w:val="0"/>
              <w:marTop w:val="0"/>
              <w:marBottom w:val="0"/>
              <w:divBdr>
                <w:top w:val="none" w:sz="0" w:space="0" w:color="auto"/>
                <w:left w:val="none" w:sz="0" w:space="0" w:color="auto"/>
                <w:bottom w:val="none" w:sz="0" w:space="0" w:color="auto"/>
                <w:right w:val="none" w:sz="0" w:space="0" w:color="auto"/>
              </w:divBdr>
            </w:div>
          </w:divsChild>
        </w:div>
        <w:div w:id="1143742827">
          <w:marLeft w:val="0"/>
          <w:marRight w:val="0"/>
          <w:marTop w:val="0"/>
          <w:marBottom w:val="0"/>
          <w:divBdr>
            <w:top w:val="none" w:sz="0" w:space="0" w:color="auto"/>
            <w:left w:val="none" w:sz="0" w:space="0" w:color="auto"/>
            <w:bottom w:val="none" w:sz="0" w:space="0" w:color="auto"/>
            <w:right w:val="none" w:sz="0" w:space="0" w:color="auto"/>
          </w:divBdr>
          <w:divsChild>
            <w:div w:id="709308214">
              <w:marLeft w:val="0"/>
              <w:marRight w:val="0"/>
              <w:marTop w:val="0"/>
              <w:marBottom w:val="0"/>
              <w:divBdr>
                <w:top w:val="none" w:sz="0" w:space="0" w:color="auto"/>
                <w:left w:val="none" w:sz="0" w:space="0" w:color="auto"/>
                <w:bottom w:val="none" w:sz="0" w:space="0" w:color="auto"/>
                <w:right w:val="none" w:sz="0" w:space="0" w:color="auto"/>
              </w:divBdr>
            </w:div>
          </w:divsChild>
        </w:div>
        <w:div w:id="78791078">
          <w:marLeft w:val="0"/>
          <w:marRight w:val="0"/>
          <w:marTop w:val="0"/>
          <w:marBottom w:val="0"/>
          <w:divBdr>
            <w:top w:val="none" w:sz="0" w:space="0" w:color="auto"/>
            <w:left w:val="none" w:sz="0" w:space="0" w:color="auto"/>
            <w:bottom w:val="none" w:sz="0" w:space="0" w:color="auto"/>
            <w:right w:val="none" w:sz="0" w:space="0" w:color="auto"/>
          </w:divBdr>
          <w:divsChild>
            <w:div w:id="660041776">
              <w:marLeft w:val="0"/>
              <w:marRight w:val="0"/>
              <w:marTop w:val="0"/>
              <w:marBottom w:val="0"/>
              <w:divBdr>
                <w:top w:val="none" w:sz="0" w:space="0" w:color="auto"/>
                <w:left w:val="none" w:sz="0" w:space="0" w:color="auto"/>
                <w:bottom w:val="none" w:sz="0" w:space="0" w:color="auto"/>
                <w:right w:val="none" w:sz="0" w:space="0" w:color="auto"/>
              </w:divBdr>
            </w:div>
          </w:divsChild>
        </w:div>
        <w:div w:id="1307203347">
          <w:marLeft w:val="0"/>
          <w:marRight w:val="0"/>
          <w:marTop w:val="0"/>
          <w:marBottom w:val="0"/>
          <w:divBdr>
            <w:top w:val="none" w:sz="0" w:space="0" w:color="auto"/>
            <w:left w:val="none" w:sz="0" w:space="0" w:color="auto"/>
            <w:bottom w:val="none" w:sz="0" w:space="0" w:color="auto"/>
            <w:right w:val="none" w:sz="0" w:space="0" w:color="auto"/>
          </w:divBdr>
          <w:divsChild>
            <w:div w:id="186799545">
              <w:marLeft w:val="0"/>
              <w:marRight w:val="0"/>
              <w:marTop w:val="0"/>
              <w:marBottom w:val="0"/>
              <w:divBdr>
                <w:top w:val="none" w:sz="0" w:space="0" w:color="auto"/>
                <w:left w:val="none" w:sz="0" w:space="0" w:color="auto"/>
                <w:bottom w:val="none" w:sz="0" w:space="0" w:color="auto"/>
                <w:right w:val="none" w:sz="0" w:space="0" w:color="auto"/>
              </w:divBdr>
            </w:div>
          </w:divsChild>
        </w:div>
        <w:div w:id="1801342481">
          <w:marLeft w:val="0"/>
          <w:marRight w:val="0"/>
          <w:marTop w:val="0"/>
          <w:marBottom w:val="0"/>
          <w:divBdr>
            <w:top w:val="none" w:sz="0" w:space="0" w:color="auto"/>
            <w:left w:val="none" w:sz="0" w:space="0" w:color="auto"/>
            <w:bottom w:val="none" w:sz="0" w:space="0" w:color="auto"/>
            <w:right w:val="none" w:sz="0" w:space="0" w:color="auto"/>
          </w:divBdr>
          <w:divsChild>
            <w:div w:id="93327200">
              <w:marLeft w:val="0"/>
              <w:marRight w:val="0"/>
              <w:marTop w:val="0"/>
              <w:marBottom w:val="0"/>
              <w:divBdr>
                <w:top w:val="none" w:sz="0" w:space="0" w:color="auto"/>
                <w:left w:val="none" w:sz="0" w:space="0" w:color="auto"/>
                <w:bottom w:val="none" w:sz="0" w:space="0" w:color="auto"/>
                <w:right w:val="none" w:sz="0" w:space="0" w:color="auto"/>
              </w:divBdr>
            </w:div>
          </w:divsChild>
        </w:div>
        <w:div w:id="631406511">
          <w:marLeft w:val="0"/>
          <w:marRight w:val="0"/>
          <w:marTop w:val="0"/>
          <w:marBottom w:val="0"/>
          <w:divBdr>
            <w:top w:val="none" w:sz="0" w:space="0" w:color="auto"/>
            <w:left w:val="none" w:sz="0" w:space="0" w:color="auto"/>
            <w:bottom w:val="none" w:sz="0" w:space="0" w:color="auto"/>
            <w:right w:val="none" w:sz="0" w:space="0" w:color="auto"/>
          </w:divBdr>
          <w:divsChild>
            <w:div w:id="143814444">
              <w:marLeft w:val="0"/>
              <w:marRight w:val="0"/>
              <w:marTop w:val="0"/>
              <w:marBottom w:val="0"/>
              <w:divBdr>
                <w:top w:val="none" w:sz="0" w:space="0" w:color="auto"/>
                <w:left w:val="none" w:sz="0" w:space="0" w:color="auto"/>
                <w:bottom w:val="none" w:sz="0" w:space="0" w:color="auto"/>
                <w:right w:val="none" w:sz="0" w:space="0" w:color="auto"/>
              </w:divBdr>
            </w:div>
          </w:divsChild>
        </w:div>
        <w:div w:id="1697078843">
          <w:marLeft w:val="0"/>
          <w:marRight w:val="0"/>
          <w:marTop w:val="0"/>
          <w:marBottom w:val="0"/>
          <w:divBdr>
            <w:top w:val="none" w:sz="0" w:space="0" w:color="auto"/>
            <w:left w:val="none" w:sz="0" w:space="0" w:color="auto"/>
            <w:bottom w:val="none" w:sz="0" w:space="0" w:color="auto"/>
            <w:right w:val="none" w:sz="0" w:space="0" w:color="auto"/>
          </w:divBdr>
          <w:divsChild>
            <w:div w:id="356468877">
              <w:marLeft w:val="0"/>
              <w:marRight w:val="0"/>
              <w:marTop w:val="0"/>
              <w:marBottom w:val="0"/>
              <w:divBdr>
                <w:top w:val="none" w:sz="0" w:space="0" w:color="auto"/>
                <w:left w:val="none" w:sz="0" w:space="0" w:color="auto"/>
                <w:bottom w:val="none" w:sz="0" w:space="0" w:color="auto"/>
                <w:right w:val="none" w:sz="0" w:space="0" w:color="auto"/>
              </w:divBdr>
            </w:div>
          </w:divsChild>
        </w:div>
        <w:div w:id="1076633120">
          <w:marLeft w:val="0"/>
          <w:marRight w:val="0"/>
          <w:marTop w:val="0"/>
          <w:marBottom w:val="0"/>
          <w:divBdr>
            <w:top w:val="none" w:sz="0" w:space="0" w:color="auto"/>
            <w:left w:val="none" w:sz="0" w:space="0" w:color="auto"/>
            <w:bottom w:val="none" w:sz="0" w:space="0" w:color="auto"/>
            <w:right w:val="none" w:sz="0" w:space="0" w:color="auto"/>
          </w:divBdr>
          <w:divsChild>
            <w:div w:id="590242284">
              <w:marLeft w:val="0"/>
              <w:marRight w:val="0"/>
              <w:marTop w:val="0"/>
              <w:marBottom w:val="0"/>
              <w:divBdr>
                <w:top w:val="none" w:sz="0" w:space="0" w:color="auto"/>
                <w:left w:val="none" w:sz="0" w:space="0" w:color="auto"/>
                <w:bottom w:val="none" w:sz="0" w:space="0" w:color="auto"/>
                <w:right w:val="none" w:sz="0" w:space="0" w:color="auto"/>
              </w:divBdr>
            </w:div>
          </w:divsChild>
        </w:div>
        <w:div w:id="1977909162">
          <w:marLeft w:val="0"/>
          <w:marRight w:val="0"/>
          <w:marTop w:val="0"/>
          <w:marBottom w:val="0"/>
          <w:divBdr>
            <w:top w:val="none" w:sz="0" w:space="0" w:color="auto"/>
            <w:left w:val="none" w:sz="0" w:space="0" w:color="auto"/>
            <w:bottom w:val="none" w:sz="0" w:space="0" w:color="auto"/>
            <w:right w:val="none" w:sz="0" w:space="0" w:color="auto"/>
          </w:divBdr>
          <w:divsChild>
            <w:div w:id="885944421">
              <w:marLeft w:val="0"/>
              <w:marRight w:val="0"/>
              <w:marTop w:val="0"/>
              <w:marBottom w:val="0"/>
              <w:divBdr>
                <w:top w:val="none" w:sz="0" w:space="0" w:color="auto"/>
                <w:left w:val="none" w:sz="0" w:space="0" w:color="auto"/>
                <w:bottom w:val="none" w:sz="0" w:space="0" w:color="auto"/>
                <w:right w:val="none" w:sz="0" w:space="0" w:color="auto"/>
              </w:divBdr>
            </w:div>
          </w:divsChild>
        </w:div>
        <w:div w:id="800880416">
          <w:marLeft w:val="0"/>
          <w:marRight w:val="0"/>
          <w:marTop w:val="0"/>
          <w:marBottom w:val="0"/>
          <w:divBdr>
            <w:top w:val="none" w:sz="0" w:space="0" w:color="auto"/>
            <w:left w:val="none" w:sz="0" w:space="0" w:color="auto"/>
            <w:bottom w:val="none" w:sz="0" w:space="0" w:color="auto"/>
            <w:right w:val="none" w:sz="0" w:space="0" w:color="auto"/>
          </w:divBdr>
          <w:divsChild>
            <w:div w:id="1101950164">
              <w:marLeft w:val="0"/>
              <w:marRight w:val="0"/>
              <w:marTop w:val="0"/>
              <w:marBottom w:val="0"/>
              <w:divBdr>
                <w:top w:val="none" w:sz="0" w:space="0" w:color="auto"/>
                <w:left w:val="none" w:sz="0" w:space="0" w:color="auto"/>
                <w:bottom w:val="none" w:sz="0" w:space="0" w:color="auto"/>
                <w:right w:val="none" w:sz="0" w:space="0" w:color="auto"/>
              </w:divBdr>
            </w:div>
          </w:divsChild>
        </w:div>
        <w:div w:id="226963837">
          <w:marLeft w:val="0"/>
          <w:marRight w:val="0"/>
          <w:marTop w:val="0"/>
          <w:marBottom w:val="0"/>
          <w:divBdr>
            <w:top w:val="none" w:sz="0" w:space="0" w:color="auto"/>
            <w:left w:val="none" w:sz="0" w:space="0" w:color="auto"/>
            <w:bottom w:val="none" w:sz="0" w:space="0" w:color="auto"/>
            <w:right w:val="none" w:sz="0" w:space="0" w:color="auto"/>
          </w:divBdr>
          <w:divsChild>
            <w:div w:id="601843586">
              <w:marLeft w:val="0"/>
              <w:marRight w:val="0"/>
              <w:marTop w:val="0"/>
              <w:marBottom w:val="0"/>
              <w:divBdr>
                <w:top w:val="none" w:sz="0" w:space="0" w:color="auto"/>
                <w:left w:val="none" w:sz="0" w:space="0" w:color="auto"/>
                <w:bottom w:val="none" w:sz="0" w:space="0" w:color="auto"/>
                <w:right w:val="none" w:sz="0" w:space="0" w:color="auto"/>
              </w:divBdr>
            </w:div>
          </w:divsChild>
        </w:div>
        <w:div w:id="2095592114">
          <w:marLeft w:val="0"/>
          <w:marRight w:val="0"/>
          <w:marTop w:val="0"/>
          <w:marBottom w:val="0"/>
          <w:divBdr>
            <w:top w:val="none" w:sz="0" w:space="0" w:color="auto"/>
            <w:left w:val="none" w:sz="0" w:space="0" w:color="auto"/>
            <w:bottom w:val="none" w:sz="0" w:space="0" w:color="auto"/>
            <w:right w:val="none" w:sz="0" w:space="0" w:color="auto"/>
          </w:divBdr>
          <w:divsChild>
            <w:div w:id="253320218">
              <w:marLeft w:val="0"/>
              <w:marRight w:val="0"/>
              <w:marTop w:val="0"/>
              <w:marBottom w:val="0"/>
              <w:divBdr>
                <w:top w:val="none" w:sz="0" w:space="0" w:color="auto"/>
                <w:left w:val="none" w:sz="0" w:space="0" w:color="auto"/>
                <w:bottom w:val="none" w:sz="0" w:space="0" w:color="auto"/>
                <w:right w:val="none" w:sz="0" w:space="0" w:color="auto"/>
              </w:divBdr>
            </w:div>
          </w:divsChild>
        </w:div>
        <w:div w:id="2095585584">
          <w:marLeft w:val="0"/>
          <w:marRight w:val="0"/>
          <w:marTop w:val="0"/>
          <w:marBottom w:val="0"/>
          <w:divBdr>
            <w:top w:val="none" w:sz="0" w:space="0" w:color="auto"/>
            <w:left w:val="none" w:sz="0" w:space="0" w:color="auto"/>
            <w:bottom w:val="none" w:sz="0" w:space="0" w:color="auto"/>
            <w:right w:val="none" w:sz="0" w:space="0" w:color="auto"/>
          </w:divBdr>
          <w:divsChild>
            <w:div w:id="1985573806">
              <w:marLeft w:val="0"/>
              <w:marRight w:val="0"/>
              <w:marTop w:val="0"/>
              <w:marBottom w:val="0"/>
              <w:divBdr>
                <w:top w:val="none" w:sz="0" w:space="0" w:color="auto"/>
                <w:left w:val="none" w:sz="0" w:space="0" w:color="auto"/>
                <w:bottom w:val="none" w:sz="0" w:space="0" w:color="auto"/>
                <w:right w:val="none" w:sz="0" w:space="0" w:color="auto"/>
              </w:divBdr>
            </w:div>
          </w:divsChild>
        </w:div>
        <w:div w:id="227151253">
          <w:marLeft w:val="0"/>
          <w:marRight w:val="0"/>
          <w:marTop w:val="0"/>
          <w:marBottom w:val="0"/>
          <w:divBdr>
            <w:top w:val="none" w:sz="0" w:space="0" w:color="auto"/>
            <w:left w:val="none" w:sz="0" w:space="0" w:color="auto"/>
            <w:bottom w:val="none" w:sz="0" w:space="0" w:color="auto"/>
            <w:right w:val="none" w:sz="0" w:space="0" w:color="auto"/>
          </w:divBdr>
          <w:divsChild>
            <w:div w:id="1492211825">
              <w:marLeft w:val="0"/>
              <w:marRight w:val="0"/>
              <w:marTop w:val="0"/>
              <w:marBottom w:val="0"/>
              <w:divBdr>
                <w:top w:val="none" w:sz="0" w:space="0" w:color="auto"/>
                <w:left w:val="none" w:sz="0" w:space="0" w:color="auto"/>
                <w:bottom w:val="none" w:sz="0" w:space="0" w:color="auto"/>
                <w:right w:val="none" w:sz="0" w:space="0" w:color="auto"/>
              </w:divBdr>
            </w:div>
          </w:divsChild>
        </w:div>
        <w:div w:id="2079009697">
          <w:marLeft w:val="0"/>
          <w:marRight w:val="0"/>
          <w:marTop w:val="0"/>
          <w:marBottom w:val="0"/>
          <w:divBdr>
            <w:top w:val="none" w:sz="0" w:space="0" w:color="auto"/>
            <w:left w:val="none" w:sz="0" w:space="0" w:color="auto"/>
            <w:bottom w:val="none" w:sz="0" w:space="0" w:color="auto"/>
            <w:right w:val="none" w:sz="0" w:space="0" w:color="auto"/>
          </w:divBdr>
          <w:divsChild>
            <w:div w:id="117922282">
              <w:marLeft w:val="0"/>
              <w:marRight w:val="0"/>
              <w:marTop w:val="0"/>
              <w:marBottom w:val="0"/>
              <w:divBdr>
                <w:top w:val="none" w:sz="0" w:space="0" w:color="auto"/>
                <w:left w:val="none" w:sz="0" w:space="0" w:color="auto"/>
                <w:bottom w:val="none" w:sz="0" w:space="0" w:color="auto"/>
                <w:right w:val="none" w:sz="0" w:space="0" w:color="auto"/>
              </w:divBdr>
            </w:div>
          </w:divsChild>
        </w:div>
        <w:div w:id="559898834">
          <w:marLeft w:val="0"/>
          <w:marRight w:val="0"/>
          <w:marTop w:val="0"/>
          <w:marBottom w:val="0"/>
          <w:divBdr>
            <w:top w:val="none" w:sz="0" w:space="0" w:color="auto"/>
            <w:left w:val="none" w:sz="0" w:space="0" w:color="auto"/>
            <w:bottom w:val="none" w:sz="0" w:space="0" w:color="auto"/>
            <w:right w:val="none" w:sz="0" w:space="0" w:color="auto"/>
          </w:divBdr>
          <w:divsChild>
            <w:div w:id="1115949728">
              <w:marLeft w:val="0"/>
              <w:marRight w:val="0"/>
              <w:marTop w:val="0"/>
              <w:marBottom w:val="0"/>
              <w:divBdr>
                <w:top w:val="none" w:sz="0" w:space="0" w:color="auto"/>
                <w:left w:val="none" w:sz="0" w:space="0" w:color="auto"/>
                <w:bottom w:val="none" w:sz="0" w:space="0" w:color="auto"/>
                <w:right w:val="none" w:sz="0" w:space="0" w:color="auto"/>
              </w:divBdr>
            </w:div>
          </w:divsChild>
        </w:div>
        <w:div w:id="226494525">
          <w:marLeft w:val="0"/>
          <w:marRight w:val="0"/>
          <w:marTop w:val="0"/>
          <w:marBottom w:val="0"/>
          <w:divBdr>
            <w:top w:val="none" w:sz="0" w:space="0" w:color="auto"/>
            <w:left w:val="none" w:sz="0" w:space="0" w:color="auto"/>
            <w:bottom w:val="none" w:sz="0" w:space="0" w:color="auto"/>
            <w:right w:val="none" w:sz="0" w:space="0" w:color="auto"/>
          </w:divBdr>
          <w:divsChild>
            <w:div w:id="2139177862">
              <w:marLeft w:val="0"/>
              <w:marRight w:val="0"/>
              <w:marTop w:val="0"/>
              <w:marBottom w:val="0"/>
              <w:divBdr>
                <w:top w:val="none" w:sz="0" w:space="0" w:color="auto"/>
                <w:left w:val="none" w:sz="0" w:space="0" w:color="auto"/>
                <w:bottom w:val="none" w:sz="0" w:space="0" w:color="auto"/>
                <w:right w:val="none" w:sz="0" w:space="0" w:color="auto"/>
              </w:divBdr>
            </w:div>
          </w:divsChild>
        </w:div>
        <w:div w:id="404883910">
          <w:marLeft w:val="0"/>
          <w:marRight w:val="0"/>
          <w:marTop w:val="0"/>
          <w:marBottom w:val="0"/>
          <w:divBdr>
            <w:top w:val="none" w:sz="0" w:space="0" w:color="auto"/>
            <w:left w:val="none" w:sz="0" w:space="0" w:color="auto"/>
            <w:bottom w:val="none" w:sz="0" w:space="0" w:color="auto"/>
            <w:right w:val="none" w:sz="0" w:space="0" w:color="auto"/>
          </w:divBdr>
          <w:divsChild>
            <w:div w:id="147597959">
              <w:marLeft w:val="0"/>
              <w:marRight w:val="0"/>
              <w:marTop w:val="0"/>
              <w:marBottom w:val="0"/>
              <w:divBdr>
                <w:top w:val="none" w:sz="0" w:space="0" w:color="auto"/>
                <w:left w:val="none" w:sz="0" w:space="0" w:color="auto"/>
                <w:bottom w:val="none" w:sz="0" w:space="0" w:color="auto"/>
                <w:right w:val="none" w:sz="0" w:space="0" w:color="auto"/>
              </w:divBdr>
            </w:div>
          </w:divsChild>
        </w:div>
        <w:div w:id="136923726">
          <w:marLeft w:val="0"/>
          <w:marRight w:val="0"/>
          <w:marTop w:val="0"/>
          <w:marBottom w:val="0"/>
          <w:divBdr>
            <w:top w:val="none" w:sz="0" w:space="0" w:color="auto"/>
            <w:left w:val="none" w:sz="0" w:space="0" w:color="auto"/>
            <w:bottom w:val="none" w:sz="0" w:space="0" w:color="auto"/>
            <w:right w:val="none" w:sz="0" w:space="0" w:color="auto"/>
          </w:divBdr>
          <w:divsChild>
            <w:div w:id="2017993721">
              <w:marLeft w:val="0"/>
              <w:marRight w:val="0"/>
              <w:marTop w:val="0"/>
              <w:marBottom w:val="0"/>
              <w:divBdr>
                <w:top w:val="none" w:sz="0" w:space="0" w:color="auto"/>
                <w:left w:val="none" w:sz="0" w:space="0" w:color="auto"/>
                <w:bottom w:val="none" w:sz="0" w:space="0" w:color="auto"/>
                <w:right w:val="none" w:sz="0" w:space="0" w:color="auto"/>
              </w:divBdr>
            </w:div>
          </w:divsChild>
        </w:div>
        <w:div w:id="1444422053">
          <w:marLeft w:val="0"/>
          <w:marRight w:val="0"/>
          <w:marTop w:val="0"/>
          <w:marBottom w:val="0"/>
          <w:divBdr>
            <w:top w:val="none" w:sz="0" w:space="0" w:color="auto"/>
            <w:left w:val="none" w:sz="0" w:space="0" w:color="auto"/>
            <w:bottom w:val="none" w:sz="0" w:space="0" w:color="auto"/>
            <w:right w:val="none" w:sz="0" w:space="0" w:color="auto"/>
          </w:divBdr>
          <w:divsChild>
            <w:div w:id="700589948">
              <w:marLeft w:val="0"/>
              <w:marRight w:val="0"/>
              <w:marTop w:val="0"/>
              <w:marBottom w:val="0"/>
              <w:divBdr>
                <w:top w:val="none" w:sz="0" w:space="0" w:color="auto"/>
                <w:left w:val="none" w:sz="0" w:space="0" w:color="auto"/>
                <w:bottom w:val="none" w:sz="0" w:space="0" w:color="auto"/>
                <w:right w:val="none" w:sz="0" w:space="0" w:color="auto"/>
              </w:divBdr>
            </w:div>
          </w:divsChild>
        </w:div>
        <w:div w:id="1709909361">
          <w:marLeft w:val="0"/>
          <w:marRight w:val="0"/>
          <w:marTop w:val="0"/>
          <w:marBottom w:val="0"/>
          <w:divBdr>
            <w:top w:val="none" w:sz="0" w:space="0" w:color="auto"/>
            <w:left w:val="none" w:sz="0" w:space="0" w:color="auto"/>
            <w:bottom w:val="none" w:sz="0" w:space="0" w:color="auto"/>
            <w:right w:val="none" w:sz="0" w:space="0" w:color="auto"/>
          </w:divBdr>
          <w:divsChild>
            <w:div w:id="1349137488">
              <w:marLeft w:val="0"/>
              <w:marRight w:val="0"/>
              <w:marTop w:val="0"/>
              <w:marBottom w:val="0"/>
              <w:divBdr>
                <w:top w:val="none" w:sz="0" w:space="0" w:color="auto"/>
                <w:left w:val="none" w:sz="0" w:space="0" w:color="auto"/>
                <w:bottom w:val="none" w:sz="0" w:space="0" w:color="auto"/>
                <w:right w:val="none" w:sz="0" w:space="0" w:color="auto"/>
              </w:divBdr>
            </w:div>
          </w:divsChild>
        </w:div>
        <w:div w:id="1724133783">
          <w:marLeft w:val="0"/>
          <w:marRight w:val="0"/>
          <w:marTop w:val="0"/>
          <w:marBottom w:val="0"/>
          <w:divBdr>
            <w:top w:val="none" w:sz="0" w:space="0" w:color="auto"/>
            <w:left w:val="none" w:sz="0" w:space="0" w:color="auto"/>
            <w:bottom w:val="none" w:sz="0" w:space="0" w:color="auto"/>
            <w:right w:val="none" w:sz="0" w:space="0" w:color="auto"/>
          </w:divBdr>
          <w:divsChild>
            <w:div w:id="38627198">
              <w:marLeft w:val="0"/>
              <w:marRight w:val="0"/>
              <w:marTop w:val="0"/>
              <w:marBottom w:val="0"/>
              <w:divBdr>
                <w:top w:val="none" w:sz="0" w:space="0" w:color="auto"/>
                <w:left w:val="none" w:sz="0" w:space="0" w:color="auto"/>
                <w:bottom w:val="none" w:sz="0" w:space="0" w:color="auto"/>
                <w:right w:val="none" w:sz="0" w:space="0" w:color="auto"/>
              </w:divBdr>
            </w:div>
          </w:divsChild>
        </w:div>
        <w:div w:id="1535464842">
          <w:marLeft w:val="0"/>
          <w:marRight w:val="0"/>
          <w:marTop w:val="0"/>
          <w:marBottom w:val="0"/>
          <w:divBdr>
            <w:top w:val="none" w:sz="0" w:space="0" w:color="auto"/>
            <w:left w:val="none" w:sz="0" w:space="0" w:color="auto"/>
            <w:bottom w:val="none" w:sz="0" w:space="0" w:color="auto"/>
            <w:right w:val="none" w:sz="0" w:space="0" w:color="auto"/>
          </w:divBdr>
          <w:divsChild>
            <w:div w:id="205875733">
              <w:marLeft w:val="0"/>
              <w:marRight w:val="0"/>
              <w:marTop w:val="0"/>
              <w:marBottom w:val="0"/>
              <w:divBdr>
                <w:top w:val="none" w:sz="0" w:space="0" w:color="auto"/>
                <w:left w:val="none" w:sz="0" w:space="0" w:color="auto"/>
                <w:bottom w:val="none" w:sz="0" w:space="0" w:color="auto"/>
                <w:right w:val="none" w:sz="0" w:space="0" w:color="auto"/>
              </w:divBdr>
            </w:div>
          </w:divsChild>
        </w:div>
        <w:div w:id="1128552741">
          <w:marLeft w:val="0"/>
          <w:marRight w:val="0"/>
          <w:marTop w:val="0"/>
          <w:marBottom w:val="0"/>
          <w:divBdr>
            <w:top w:val="none" w:sz="0" w:space="0" w:color="auto"/>
            <w:left w:val="none" w:sz="0" w:space="0" w:color="auto"/>
            <w:bottom w:val="none" w:sz="0" w:space="0" w:color="auto"/>
            <w:right w:val="none" w:sz="0" w:space="0" w:color="auto"/>
          </w:divBdr>
          <w:divsChild>
            <w:div w:id="953174400">
              <w:marLeft w:val="0"/>
              <w:marRight w:val="0"/>
              <w:marTop w:val="0"/>
              <w:marBottom w:val="0"/>
              <w:divBdr>
                <w:top w:val="none" w:sz="0" w:space="0" w:color="auto"/>
                <w:left w:val="none" w:sz="0" w:space="0" w:color="auto"/>
                <w:bottom w:val="none" w:sz="0" w:space="0" w:color="auto"/>
                <w:right w:val="none" w:sz="0" w:space="0" w:color="auto"/>
              </w:divBdr>
            </w:div>
          </w:divsChild>
        </w:div>
        <w:div w:id="1618756032">
          <w:marLeft w:val="0"/>
          <w:marRight w:val="0"/>
          <w:marTop w:val="0"/>
          <w:marBottom w:val="0"/>
          <w:divBdr>
            <w:top w:val="none" w:sz="0" w:space="0" w:color="auto"/>
            <w:left w:val="none" w:sz="0" w:space="0" w:color="auto"/>
            <w:bottom w:val="none" w:sz="0" w:space="0" w:color="auto"/>
            <w:right w:val="none" w:sz="0" w:space="0" w:color="auto"/>
          </w:divBdr>
          <w:divsChild>
            <w:div w:id="47457428">
              <w:marLeft w:val="0"/>
              <w:marRight w:val="0"/>
              <w:marTop w:val="0"/>
              <w:marBottom w:val="0"/>
              <w:divBdr>
                <w:top w:val="none" w:sz="0" w:space="0" w:color="auto"/>
                <w:left w:val="none" w:sz="0" w:space="0" w:color="auto"/>
                <w:bottom w:val="none" w:sz="0" w:space="0" w:color="auto"/>
                <w:right w:val="none" w:sz="0" w:space="0" w:color="auto"/>
              </w:divBdr>
            </w:div>
          </w:divsChild>
        </w:div>
        <w:div w:id="1911304227">
          <w:marLeft w:val="0"/>
          <w:marRight w:val="0"/>
          <w:marTop w:val="0"/>
          <w:marBottom w:val="0"/>
          <w:divBdr>
            <w:top w:val="none" w:sz="0" w:space="0" w:color="auto"/>
            <w:left w:val="none" w:sz="0" w:space="0" w:color="auto"/>
            <w:bottom w:val="none" w:sz="0" w:space="0" w:color="auto"/>
            <w:right w:val="none" w:sz="0" w:space="0" w:color="auto"/>
          </w:divBdr>
          <w:divsChild>
            <w:div w:id="2036035328">
              <w:marLeft w:val="0"/>
              <w:marRight w:val="0"/>
              <w:marTop w:val="0"/>
              <w:marBottom w:val="0"/>
              <w:divBdr>
                <w:top w:val="none" w:sz="0" w:space="0" w:color="auto"/>
                <w:left w:val="none" w:sz="0" w:space="0" w:color="auto"/>
                <w:bottom w:val="none" w:sz="0" w:space="0" w:color="auto"/>
                <w:right w:val="none" w:sz="0" w:space="0" w:color="auto"/>
              </w:divBdr>
            </w:div>
          </w:divsChild>
        </w:div>
        <w:div w:id="1372416264">
          <w:marLeft w:val="0"/>
          <w:marRight w:val="0"/>
          <w:marTop w:val="0"/>
          <w:marBottom w:val="0"/>
          <w:divBdr>
            <w:top w:val="none" w:sz="0" w:space="0" w:color="auto"/>
            <w:left w:val="none" w:sz="0" w:space="0" w:color="auto"/>
            <w:bottom w:val="none" w:sz="0" w:space="0" w:color="auto"/>
            <w:right w:val="none" w:sz="0" w:space="0" w:color="auto"/>
          </w:divBdr>
          <w:divsChild>
            <w:div w:id="1074352993">
              <w:marLeft w:val="0"/>
              <w:marRight w:val="0"/>
              <w:marTop w:val="0"/>
              <w:marBottom w:val="0"/>
              <w:divBdr>
                <w:top w:val="none" w:sz="0" w:space="0" w:color="auto"/>
                <w:left w:val="none" w:sz="0" w:space="0" w:color="auto"/>
                <w:bottom w:val="none" w:sz="0" w:space="0" w:color="auto"/>
                <w:right w:val="none" w:sz="0" w:space="0" w:color="auto"/>
              </w:divBdr>
            </w:div>
          </w:divsChild>
        </w:div>
        <w:div w:id="1858613505">
          <w:marLeft w:val="0"/>
          <w:marRight w:val="0"/>
          <w:marTop w:val="0"/>
          <w:marBottom w:val="0"/>
          <w:divBdr>
            <w:top w:val="none" w:sz="0" w:space="0" w:color="auto"/>
            <w:left w:val="none" w:sz="0" w:space="0" w:color="auto"/>
            <w:bottom w:val="none" w:sz="0" w:space="0" w:color="auto"/>
            <w:right w:val="none" w:sz="0" w:space="0" w:color="auto"/>
          </w:divBdr>
          <w:divsChild>
            <w:div w:id="299963376">
              <w:marLeft w:val="0"/>
              <w:marRight w:val="0"/>
              <w:marTop w:val="0"/>
              <w:marBottom w:val="0"/>
              <w:divBdr>
                <w:top w:val="none" w:sz="0" w:space="0" w:color="auto"/>
                <w:left w:val="none" w:sz="0" w:space="0" w:color="auto"/>
                <w:bottom w:val="none" w:sz="0" w:space="0" w:color="auto"/>
                <w:right w:val="none" w:sz="0" w:space="0" w:color="auto"/>
              </w:divBdr>
            </w:div>
          </w:divsChild>
        </w:div>
        <w:div w:id="527523105">
          <w:marLeft w:val="0"/>
          <w:marRight w:val="0"/>
          <w:marTop w:val="0"/>
          <w:marBottom w:val="0"/>
          <w:divBdr>
            <w:top w:val="none" w:sz="0" w:space="0" w:color="auto"/>
            <w:left w:val="none" w:sz="0" w:space="0" w:color="auto"/>
            <w:bottom w:val="none" w:sz="0" w:space="0" w:color="auto"/>
            <w:right w:val="none" w:sz="0" w:space="0" w:color="auto"/>
          </w:divBdr>
          <w:divsChild>
            <w:div w:id="296105215">
              <w:marLeft w:val="0"/>
              <w:marRight w:val="0"/>
              <w:marTop w:val="0"/>
              <w:marBottom w:val="0"/>
              <w:divBdr>
                <w:top w:val="none" w:sz="0" w:space="0" w:color="auto"/>
                <w:left w:val="none" w:sz="0" w:space="0" w:color="auto"/>
                <w:bottom w:val="none" w:sz="0" w:space="0" w:color="auto"/>
                <w:right w:val="none" w:sz="0" w:space="0" w:color="auto"/>
              </w:divBdr>
            </w:div>
          </w:divsChild>
        </w:div>
        <w:div w:id="273486957">
          <w:marLeft w:val="0"/>
          <w:marRight w:val="0"/>
          <w:marTop w:val="0"/>
          <w:marBottom w:val="0"/>
          <w:divBdr>
            <w:top w:val="none" w:sz="0" w:space="0" w:color="auto"/>
            <w:left w:val="none" w:sz="0" w:space="0" w:color="auto"/>
            <w:bottom w:val="none" w:sz="0" w:space="0" w:color="auto"/>
            <w:right w:val="none" w:sz="0" w:space="0" w:color="auto"/>
          </w:divBdr>
          <w:divsChild>
            <w:div w:id="1884291956">
              <w:marLeft w:val="0"/>
              <w:marRight w:val="0"/>
              <w:marTop w:val="0"/>
              <w:marBottom w:val="0"/>
              <w:divBdr>
                <w:top w:val="none" w:sz="0" w:space="0" w:color="auto"/>
                <w:left w:val="none" w:sz="0" w:space="0" w:color="auto"/>
                <w:bottom w:val="none" w:sz="0" w:space="0" w:color="auto"/>
                <w:right w:val="none" w:sz="0" w:space="0" w:color="auto"/>
              </w:divBdr>
            </w:div>
          </w:divsChild>
        </w:div>
        <w:div w:id="1185053617">
          <w:marLeft w:val="0"/>
          <w:marRight w:val="0"/>
          <w:marTop w:val="0"/>
          <w:marBottom w:val="0"/>
          <w:divBdr>
            <w:top w:val="none" w:sz="0" w:space="0" w:color="auto"/>
            <w:left w:val="none" w:sz="0" w:space="0" w:color="auto"/>
            <w:bottom w:val="none" w:sz="0" w:space="0" w:color="auto"/>
            <w:right w:val="none" w:sz="0" w:space="0" w:color="auto"/>
          </w:divBdr>
          <w:divsChild>
            <w:div w:id="749039746">
              <w:marLeft w:val="0"/>
              <w:marRight w:val="0"/>
              <w:marTop w:val="0"/>
              <w:marBottom w:val="0"/>
              <w:divBdr>
                <w:top w:val="none" w:sz="0" w:space="0" w:color="auto"/>
                <w:left w:val="none" w:sz="0" w:space="0" w:color="auto"/>
                <w:bottom w:val="none" w:sz="0" w:space="0" w:color="auto"/>
                <w:right w:val="none" w:sz="0" w:space="0" w:color="auto"/>
              </w:divBdr>
            </w:div>
          </w:divsChild>
        </w:div>
        <w:div w:id="45958263">
          <w:marLeft w:val="0"/>
          <w:marRight w:val="0"/>
          <w:marTop w:val="0"/>
          <w:marBottom w:val="0"/>
          <w:divBdr>
            <w:top w:val="none" w:sz="0" w:space="0" w:color="auto"/>
            <w:left w:val="none" w:sz="0" w:space="0" w:color="auto"/>
            <w:bottom w:val="none" w:sz="0" w:space="0" w:color="auto"/>
            <w:right w:val="none" w:sz="0" w:space="0" w:color="auto"/>
          </w:divBdr>
          <w:divsChild>
            <w:div w:id="1719628478">
              <w:marLeft w:val="0"/>
              <w:marRight w:val="0"/>
              <w:marTop w:val="0"/>
              <w:marBottom w:val="0"/>
              <w:divBdr>
                <w:top w:val="none" w:sz="0" w:space="0" w:color="auto"/>
                <w:left w:val="none" w:sz="0" w:space="0" w:color="auto"/>
                <w:bottom w:val="none" w:sz="0" w:space="0" w:color="auto"/>
                <w:right w:val="none" w:sz="0" w:space="0" w:color="auto"/>
              </w:divBdr>
            </w:div>
          </w:divsChild>
        </w:div>
        <w:div w:id="1255356669">
          <w:marLeft w:val="0"/>
          <w:marRight w:val="0"/>
          <w:marTop w:val="0"/>
          <w:marBottom w:val="0"/>
          <w:divBdr>
            <w:top w:val="none" w:sz="0" w:space="0" w:color="auto"/>
            <w:left w:val="none" w:sz="0" w:space="0" w:color="auto"/>
            <w:bottom w:val="none" w:sz="0" w:space="0" w:color="auto"/>
            <w:right w:val="none" w:sz="0" w:space="0" w:color="auto"/>
          </w:divBdr>
          <w:divsChild>
            <w:div w:id="677121574">
              <w:marLeft w:val="0"/>
              <w:marRight w:val="0"/>
              <w:marTop w:val="0"/>
              <w:marBottom w:val="0"/>
              <w:divBdr>
                <w:top w:val="none" w:sz="0" w:space="0" w:color="auto"/>
                <w:left w:val="none" w:sz="0" w:space="0" w:color="auto"/>
                <w:bottom w:val="none" w:sz="0" w:space="0" w:color="auto"/>
                <w:right w:val="none" w:sz="0" w:space="0" w:color="auto"/>
              </w:divBdr>
            </w:div>
          </w:divsChild>
        </w:div>
        <w:div w:id="1231422414">
          <w:marLeft w:val="0"/>
          <w:marRight w:val="0"/>
          <w:marTop w:val="0"/>
          <w:marBottom w:val="0"/>
          <w:divBdr>
            <w:top w:val="none" w:sz="0" w:space="0" w:color="auto"/>
            <w:left w:val="none" w:sz="0" w:space="0" w:color="auto"/>
            <w:bottom w:val="none" w:sz="0" w:space="0" w:color="auto"/>
            <w:right w:val="none" w:sz="0" w:space="0" w:color="auto"/>
          </w:divBdr>
          <w:divsChild>
            <w:div w:id="1314065347">
              <w:marLeft w:val="0"/>
              <w:marRight w:val="0"/>
              <w:marTop w:val="0"/>
              <w:marBottom w:val="0"/>
              <w:divBdr>
                <w:top w:val="none" w:sz="0" w:space="0" w:color="auto"/>
                <w:left w:val="none" w:sz="0" w:space="0" w:color="auto"/>
                <w:bottom w:val="none" w:sz="0" w:space="0" w:color="auto"/>
                <w:right w:val="none" w:sz="0" w:space="0" w:color="auto"/>
              </w:divBdr>
            </w:div>
          </w:divsChild>
        </w:div>
        <w:div w:id="2141216639">
          <w:marLeft w:val="0"/>
          <w:marRight w:val="0"/>
          <w:marTop w:val="0"/>
          <w:marBottom w:val="0"/>
          <w:divBdr>
            <w:top w:val="none" w:sz="0" w:space="0" w:color="auto"/>
            <w:left w:val="none" w:sz="0" w:space="0" w:color="auto"/>
            <w:bottom w:val="none" w:sz="0" w:space="0" w:color="auto"/>
            <w:right w:val="none" w:sz="0" w:space="0" w:color="auto"/>
          </w:divBdr>
          <w:divsChild>
            <w:div w:id="1838881373">
              <w:marLeft w:val="0"/>
              <w:marRight w:val="0"/>
              <w:marTop w:val="0"/>
              <w:marBottom w:val="0"/>
              <w:divBdr>
                <w:top w:val="none" w:sz="0" w:space="0" w:color="auto"/>
                <w:left w:val="none" w:sz="0" w:space="0" w:color="auto"/>
                <w:bottom w:val="none" w:sz="0" w:space="0" w:color="auto"/>
                <w:right w:val="none" w:sz="0" w:space="0" w:color="auto"/>
              </w:divBdr>
            </w:div>
          </w:divsChild>
        </w:div>
        <w:div w:id="1264461643">
          <w:marLeft w:val="0"/>
          <w:marRight w:val="0"/>
          <w:marTop w:val="0"/>
          <w:marBottom w:val="0"/>
          <w:divBdr>
            <w:top w:val="none" w:sz="0" w:space="0" w:color="auto"/>
            <w:left w:val="none" w:sz="0" w:space="0" w:color="auto"/>
            <w:bottom w:val="none" w:sz="0" w:space="0" w:color="auto"/>
            <w:right w:val="none" w:sz="0" w:space="0" w:color="auto"/>
          </w:divBdr>
          <w:divsChild>
            <w:div w:id="951589491">
              <w:marLeft w:val="0"/>
              <w:marRight w:val="0"/>
              <w:marTop w:val="0"/>
              <w:marBottom w:val="0"/>
              <w:divBdr>
                <w:top w:val="none" w:sz="0" w:space="0" w:color="auto"/>
                <w:left w:val="none" w:sz="0" w:space="0" w:color="auto"/>
                <w:bottom w:val="none" w:sz="0" w:space="0" w:color="auto"/>
                <w:right w:val="none" w:sz="0" w:space="0" w:color="auto"/>
              </w:divBdr>
            </w:div>
          </w:divsChild>
        </w:div>
        <w:div w:id="2063020373">
          <w:marLeft w:val="0"/>
          <w:marRight w:val="0"/>
          <w:marTop w:val="0"/>
          <w:marBottom w:val="0"/>
          <w:divBdr>
            <w:top w:val="none" w:sz="0" w:space="0" w:color="auto"/>
            <w:left w:val="none" w:sz="0" w:space="0" w:color="auto"/>
            <w:bottom w:val="none" w:sz="0" w:space="0" w:color="auto"/>
            <w:right w:val="none" w:sz="0" w:space="0" w:color="auto"/>
          </w:divBdr>
          <w:divsChild>
            <w:div w:id="1872759819">
              <w:marLeft w:val="0"/>
              <w:marRight w:val="0"/>
              <w:marTop w:val="0"/>
              <w:marBottom w:val="0"/>
              <w:divBdr>
                <w:top w:val="none" w:sz="0" w:space="0" w:color="auto"/>
                <w:left w:val="none" w:sz="0" w:space="0" w:color="auto"/>
                <w:bottom w:val="none" w:sz="0" w:space="0" w:color="auto"/>
                <w:right w:val="none" w:sz="0" w:space="0" w:color="auto"/>
              </w:divBdr>
            </w:div>
          </w:divsChild>
        </w:div>
        <w:div w:id="578173010">
          <w:marLeft w:val="0"/>
          <w:marRight w:val="0"/>
          <w:marTop w:val="0"/>
          <w:marBottom w:val="0"/>
          <w:divBdr>
            <w:top w:val="none" w:sz="0" w:space="0" w:color="auto"/>
            <w:left w:val="none" w:sz="0" w:space="0" w:color="auto"/>
            <w:bottom w:val="none" w:sz="0" w:space="0" w:color="auto"/>
            <w:right w:val="none" w:sz="0" w:space="0" w:color="auto"/>
          </w:divBdr>
          <w:divsChild>
            <w:div w:id="309287546">
              <w:marLeft w:val="0"/>
              <w:marRight w:val="0"/>
              <w:marTop w:val="0"/>
              <w:marBottom w:val="0"/>
              <w:divBdr>
                <w:top w:val="none" w:sz="0" w:space="0" w:color="auto"/>
                <w:left w:val="none" w:sz="0" w:space="0" w:color="auto"/>
                <w:bottom w:val="none" w:sz="0" w:space="0" w:color="auto"/>
                <w:right w:val="none" w:sz="0" w:space="0" w:color="auto"/>
              </w:divBdr>
            </w:div>
          </w:divsChild>
        </w:div>
        <w:div w:id="256329972">
          <w:marLeft w:val="0"/>
          <w:marRight w:val="0"/>
          <w:marTop w:val="0"/>
          <w:marBottom w:val="0"/>
          <w:divBdr>
            <w:top w:val="none" w:sz="0" w:space="0" w:color="auto"/>
            <w:left w:val="none" w:sz="0" w:space="0" w:color="auto"/>
            <w:bottom w:val="none" w:sz="0" w:space="0" w:color="auto"/>
            <w:right w:val="none" w:sz="0" w:space="0" w:color="auto"/>
          </w:divBdr>
          <w:divsChild>
            <w:div w:id="785583175">
              <w:marLeft w:val="0"/>
              <w:marRight w:val="0"/>
              <w:marTop w:val="0"/>
              <w:marBottom w:val="0"/>
              <w:divBdr>
                <w:top w:val="none" w:sz="0" w:space="0" w:color="auto"/>
                <w:left w:val="none" w:sz="0" w:space="0" w:color="auto"/>
                <w:bottom w:val="none" w:sz="0" w:space="0" w:color="auto"/>
                <w:right w:val="none" w:sz="0" w:space="0" w:color="auto"/>
              </w:divBdr>
            </w:div>
          </w:divsChild>
        </w:div>
        <w:div w:id="1996955013">
          <w:marLeft w:val="0"/>
          <w:marRight w:val="0"/>
          <w:marTop w:val="0"/>
          <w:marBottom w:val="0"/>
          <w:divBdr>
            <w:top w:val="none" w:sz="0" w:space="0" w:color="auto"/>
            <w:left w:val="none" w:sz="0" w:space="0" w:color="auto"/>
            <w:bottom w:val="none" w:sz="0" w:space="0" w:color="auto"/>
            <w:right w:val="none" w:sz="0" w:space="0" w:color="auto"/>
          </w:divBdr>
          <w:divsChild>
            <w:div w:id="1722753466">
              <w:marLeft w:val="0"/>
              <w:marRight w:val="0"/>
              <w:marTop w:val="0"/>
              <w:marBottom w:val="0"/>
              <w:divBdr>
                <w:top w:val="none" w:sz="0" w:space="0" w:color="auto"/>
                <w:left w:val="none" w:sz="0" w:space="0" w:color="auto"/>
                <w:bottom w:val="none" w:sz="0" w:space="0" w:color="auto"/>
                <w:right w:val="none" w:sz="0" w:space="0" w:color="auto"/>
              </w:divBdr>
            </w:div>
          </w:divsChild>
        </w:div>
        <w:div w:id="1653677638">
          <w:marLeft w:val="0"/>
          <w:marRight w:val="0"/>
          <w:marTop w:val="0"/>
          <w:marBottom w:val="0"/>
          <w:divBdr>
            <w:top w:val="none" w:sz="0" w:space="0" w:color="auto"/>
            <w:left w:val="none" w:sz="0" w:space="0" w:color="auto"/>
            <w:bottom w:val="none" w:sz="0" w:space="0" w:color="auto"/>
            <w:right w:val="none" w:sz="0" w:space="0" w:color="auto"/>
          </w:divBdr>
          <w:divsChild>
            <w:div w:id="348718917">
              <w:marLeft w:val="0"/>
              <w:marRight w:val="0"/>
              <w:marTop w:val="0"/>
              <w:marBottom w:val="0"/>
              <w:divBdr>
                <w:top w:val="none" w:sz="0" w:space="0" w:color="auto"/>
                <w:left w:val="none" w:sz="0" w:space="0" w:color="auto"/>
                <w:bottom w:val="none" w:sz="0" w:space="0" w:color="auto"/>
                <w:right w:val="none" w:sz="0" w:space="0" w:color="auto"/>
              </w:divBdr>
            </w:div>
          </w:divsChild>
        </w:div>
        <w:div w:id="703364223">
          <w:marLeft w:val="0"/>
          <w:marRight w:val="0"/>
          <w:marTop w:val="0"/>
          <w:marBottom w:val="0"/>
          <w:divBdr>
            <w:top w:val="none" w:sz="0" w:space="0" w:color="auto"/>
            <w:left w:val="none" w:sz="0" w:space="0" w:color="auto"/>
            <w:bottom w:val="none" w:sz="0" w:space="0" w:color="auto"/>
            <w:right w:val="none" w:sz="0" w:space="0" w:color="auto"/>
          </w:divBdr>
          <w:divsChild>
            <w:div w:id="1709336791">
              <w:marLeft w:val="0"/>
              <w:marRight w:val="0"/>
              <w:marTop w:val="0"/>
              <w:marBottom w:val="0"/>
              <w:divBdr>
                <w:top w:val="none" w:sz="0" w:space="0" w:color="auto"/>
                <w:left w:val="none" w:sz="0" w:space="0" w:color="auto"/>
                <w:bottom w:val="none" w:sz="0" w:space="0" w:color="auto"/>
                <w:right w:val="none" w:sz="0" w:space="0" w:color="auto"/>
              </w:divBdr>
            </w:div>
          </w:divsChild>
        </w:div>
        <w:div w:id="86586367">
          <w:marLeft w:val="0"/>
          <w:marRight w:val="0"/>
          <w:marTop w:val="0"/>
          <w:marBottom w:val="0"/>
          <w:divBdr>
            <w:top w:val="none" w:sz="0" w:space="0" w:color="auto"/>
            <w:left w:val="none" w:sz="0" w:space="0" w:color="auto"/>
            <w:bottom w:val="none" w:sz="0" w:space="0" w:color="auto"/>
            <w:right w:val="none" w:sz="0" w:space="0" w:color="auto"/>
          </w:divBdr>
          <w:divsChild>
            <w:div w:id="1254241490">
              <w:marLeft w:val="0"/>
              <w:marRight w:val="0"/>
              <w:marTop w:val="0"/>
              <w:marBottom w:val="0"/>
              <w:divBdr>
                <w:top w:val="none" w:sz="0" w:space="0" w:color="auto"/>
                <w:left w:val="none" w:sz="0" w:space="0" w:color="auto"/>
                <w:bottom w:val="none" w:sz="0" w:space="0" w:color="auto"/>
                <w:right w:val="none" w:sz="0" w:space="0" w:color="auto"/>
              </w:divBdr>
            </w:div>
          </w:divsChild>
        </w:div>
        <w:div w:id="1933925483">
          <w:marLeft w:val="0"/>
          <w:marRight w:val="0"/>
          <w:marTop w:val="0"/>
          <w:marBottom w:val="0"/>
          <w:divBdr>
            <w:top w:val="none" w:sz="0" w:space="0" w:color="auto"/>
            <w:left w:val="none" w:sz="0" w:space="0" w:color="auto"/>
            <w:bottom w:val="none" w:sz="0" w:space="0" w:color="auto"/>
            <w:right w:val="none" w:sz="0" w:space="0" w:color="auto"/>
          </w:divBdr>
          <w:divsChild>
            <w:div w:id="1545479847">
              <w:marLeft w:val="0"/>
              <w:marRight w:val="0"/>
              <w:marTop w:val="0"/>
              <w:marBottom w:val="0"/>
              <w:divBdr>
                <w:top w:val="none" w:sz="0" w:space="0" w:color="auto"/>
                <w:left w:val="none" w:sz="0" w:space="0" w:color="auto"/>
                <w:bottom w:val="none" w:sz="0" w:space="0" w:color="auto"/>
                <w:right w:val="none" w:sz="0" w:space="0" w:color="auto"/>
              </w:divBdr>
            </w:div>
          </w:divsChild>
        </w:div>
        <w:div w:id="1513911855">
          <w:marLeft w:val="0"/>
          <w:marRight w:val="0"/>
          <w:marTop w:val="0"/>
          <w:marBottom w:val="0"/>
          <w:divBdr>
            <w:top w:val="none" w:sz="0" w:space="0" w:color="auto"/>
            <w:left w:val="none" w:sz="0" w:space="0" w:color="auto"/>
            <w:bottom w:val="none" w:sz="0" w:space="0" w:color="auto"/>
            <w:right w:val="none" w:sz="0" w:space="0" w:color="auto"/>
          </w:divBdr>
          <w:divsChild>
            <w:div w:id="408620949">
              <w:marLeft w:val="0"/>
              <w:marRight w:val="0"/>
              <w:marTop w:val="0"/>
              <w:marBottom w:val="0"/>
              <w:divBdr>
                <w:top w:val="none" w:sz="0" w:space="0" w:color="auto"/>
                <w:left w:val="none" w:sz="0" w:space="0" w:color="auto"/>
                <w:bottom w:val="none" w:sz="0" w:space="0" w:color="auto"/>
                <w:right w:val="none" w:sz="0" w:space="0" w:color="auto"/>
              </w:divBdr>
            </w:div>
          </w:divsChild>
        </w:div>
        <w:div w:id="2066220576">
          <w:marLeft w:val="0"/>
          <w:marRight w:val="0"/>
          <w:marTop w:val="0"/>
          <w:marBottom w:val="0"/>
          <w:divBdr>
            <w:top w:val="none" w:sz="0" w:space="0" w:color="auto"/>
            <w:left w:val="none" w:sz="0" w:space="0" w:color="auto"/>
            <w:bottom w:val="none" w:sz="0" w:space="0" w:color="auto"/>
            <w:right w:val="none" w:sz="0" w:space="0" w:color="auto"/>
          </w:divBdr>
          <w:divsChild>
            <w:div w:id="608202883">
              <w:marLeft w:val="0"/>
              <w:marRight w:val="0"/>
              <w:marTop w:val="0"/>
              <w:marBottom w:val="0"/>
              <w:divBdr>
                <w:top w:val="none" w:sz="0" w:space="0" w:color="auto"/>
                <w:left w:val="none" w:sz="0" w:space="0" w:color="auto"/>
                <w:bottom w:val="none" w:sz="0" w:space="0" w:color="auto"/>
                <w:right w:val="none" w:sz="0" w:space="0" w:color="auto"/>
              </w:divBdr>
            </w:div>
          </w:divsChild>
        </w:div>
        <w:div w:id="1710765818">
          <w:marLeft w:val="0"/>
          <w:marRight w:val="0"/>
          <w:marTop w:val="0"/>
          <w:marBottom w:val="0"/>
          <w:divBdr>
            <w:top w:val="none" w:sz="0" w:space="0" w:color="auto"/>
            <w:left w:val="none" w:sz="0" w:space="0" w:color="auto"/>
            <w:bottom w:val="none" w:sz="0" w:space="0" w:color="auto"/>
            <w:right w:val="none" w:sz="0" w:space="0" w:color="auto"/>
          </w:divBdr>
          <w:divsChild>
            <w:div w:id="2121365672">
              <w:marLeft w:val="0"/>
              <w:marRight w:val="0"/>
              <w:marTop w:val="0"/>
              <w:marBottom w:val="0"/>
              <w:divBdr>
                <w:top w:val="none" w:sz="0" w:space="0" w:color="auto"/>
                <w:left w:val="none" w:sz="0" w:space="0" w:color="auto"/>
                <w:bottom w:val="none" w:sz="0" w:space="0" w:color="auto"/>
                <w:right w:val="none" w:sz="0" w:space="0" w:color="auto"/>
              </w:divBdr>
            </w:div>
          </w:divsChild>
        </w:div>
        <w:div w:id="1295523445">
          <w:marLeft w:val="0"/>
          <w:marRight w:val="0"/>
          <w:marTop w:val="0"/>
          <w:marBottom w:val="0"/>
          <w:divBdr>
            <w:top w:val="none" w:sz="0" w:space="0" w:color="auto"/>
            <w:left w:val="none" w:sz="0" w:space="0" w:color="auto"/>
            <w:bottom w:val="none" w:sz="0" w:space="0" w:color="auto"/>
            <w:right w:val="none" w:sz="0" w:space="0" w:color="auto"/>
          </w:divBdr>
          <w:divsChild>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
          </w:divsChild>
        </w:div>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
          </w:divsChild>
        </w:div>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100638880">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
          </w:divsChild>
        </w:div>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
          </w:divsChild>
        </w:div>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
          </w:divsChild>
        </w:div>
        <w:div w:id="1039205256">
          <w:marLeft w:val="0"/>
          <w:marRight w:val="0"/>
          <w:marTop w:val="0"/>
          <w:marBottom w:val="0"/>
          <w:divBdr>
            <w:top w:val="none" w:sz="0" w:space="0" w:color="auto"/>
            <w:left w:val="none" w:sz="0" w:space="0" w:color="auto"/>
            <w:bottom w:val="none" w:sz="0" w:space="0" w:color="auto"/>
            <w:right w:val="none" w:sz="0" w:space="0" w:color="auto"/>
          </w:divBdr>
          <w:divsChild>
            <w:div w:id="1923488982">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
          </w:divsChild>
        </w:div>
        <w:div w:id="260067562">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
          </w:divsChild>
        </w:div>
        <w:div w:id="1924727220">
          <w:marLeft w:val="0"/>
          <w:marRight w:val="0"/>
          <w:marTop w:val="0"/>
          <w:marBottom w:val="0"/>
          <w:divBdr>
            <w:top w:val="none" w:sz="0" w:space="0" w:color="auto"/>
            <w:left w:val="none" w:sz="0" w:space="0" w:color="auto"/>
            <w:bottom w:val="none" w:sz="0" w:space="0" w:color="auto"/>
            <w:right w:val="none" w:sz="0" w:space="0" w:color="auto"/>
          </w:divBdr>
          <w:divsChild>
            <w:div w:id="809178019">
              <w:marLeft w:val="0"/>
              <w:marRight w:val="0"/>
              <w:marTop w:val="0"/>
              <w:marBottom w:val="0"/>
              <w:divBdr>
                <w:top w:val="none" w:sz="0" w:space="0" w:color="auto"/>
                <w:left w:val="none" w:sz="0" w:space="0" w:color="auto"/>
                <w:bottom w:val="none" w:sz="0" w:space="0" w:color="auto"/>
                <w:right w:val="none" w:sz="0" w:space="0" w:color="auto"/>
              </w:divBdr>
            </w:div>
          </w:divsChild>
        </w:div>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404228239">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
          </w:divsChild>
        </w:div>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
          </w:divsChild>
        </w:div>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
          </w:divsChild>
        </w:div>
        <w:div w:id="1359552267">
          <w:marLeft w:val="0"/>
          <w:marRight w:val="0"/>
          <w:marTop w:val="0"/>
          <w:marBottom w:val="0"/>
          <w:divBdr>
            <w:top w:val="none" w:sz="0" w:space="0" w:color="auto"/>
            <w:left w:val="none" w:sz="0" w:space="0" w:color="auto"/>
            <w:bottom w:val="none" w:sz="0" w:space="0" w:color="auto"/>
            <w:right w:val="none" w:sz="0" w:space="0" w:color="auto"/>
          </w:divBdr>
          <w:divsChild>
            <w:div w:id="1716813364">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
          </w:divsChild>
        </w:div>
        <w:div w:id="1342703121">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105688086">
              <w:marLeft w:val="0"/>
              <w:marRight w:val="0"/>
              <w:marTop w:val="0"/>
              <w:marBottom w:val="0"/>
              <w:divBdr>
                <w:top w:val="none" w:sz="0" w:space="0" w:color="auto"/>
                <w:left w:val="none" w:sz="0" w:space="0" w:color="auto"/>
                <w:bottom w:val="none" w:sz="0" w:space="0" w:color="auto"/>
                <w:right w:val="none" w:sz="0" w:space="0" w:color="auto"/>
              </w:divBdr>
            </w:div>
          </w:divsChild>
        </w:div>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87392637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
          </w:divsChild>
        </w:div>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
          </w:divsChild>
        </w:div>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
          </w:divsChild>
        </w:div>
        <w:div w:id="73286982">
          <w:marLeft w:val="0"/>
          <w:marRight w:val="0"/>
          <w:marTop w:val="0"/>
          <w:marBottom w:val="0"/>
          <w:divBdr>
            <w:top w:val="none" w:sz="0" w:space="0" w:color="auto"/>
            <w:left w:val="none" w:sz="0" w:space="0" w:color="auto"/>
            <w:bottom w:val="none" w:sz="0" w:space="0" w:color="auto"/>
            <w:right w:val="none" w:sz="0" w:space="0" w:color="auto"/>
          </w:divBdr>
          <w:divsChild>
            <w:div w:id="1913076473">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
          </w:divsChild>
        </w:div>
        <w:div w:id="1007176904">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
          </w:divsChild>
        </w:div>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674767434">
              <w:marLeft w:val="0"/>
              <w:marRight w:val="0"/>
              <w:marTop w:val="0"/>
              <w:marBottom w:val="0"/>
              <w:divBdr>
                <w:top w:val="none" w:sz="0" w:space="0" w:color="auto"/>
                <w:left w:val="none" w:sz="0" w:space="0" w:color="auto"/>
                <w:bottom w:val="none" w:sz="0" w:space="0" w:color="auto"/>
                <w:right w:val="none" w:sz="0" w:space="0" w:color="auto"/>
              </w:divBdr>
            </w:div>
          </w:divsChild>
        </w:div>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
          </w:divsChild>
        </w:div>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
          </w:divsChild>
        </w:div>
        <w:div w:id="1433742886">
          <w:marLeft w:val="0"/>
          <w:marRight w:val="0"/>
          <w:marTop w:val="0"/>
          <w:marBottom w:val="0"/>
          <w:divBdr>
            <w:top w:val="none" w:sz="0" w:space="0" w:color="auto"/>
            <w:left w:val="none" w:sz="0" w:space="0" w:color="auto"/>
            <w:bottom w:val="none" w:sz="0" w:space="0" w:color="auto"/>
            <w:right w:val="none" w:sz="0" w:space="0" w:color="auto"/>
          </w:divBdr>
          <w:divsChild>
            <w:div w:id="704988574">
              <w:marLeft w:val="0"/>
              <w:marRight w:val="0"/>
              <w:marTop w:val="0"/>
              <w:marBottom w:val="0"/>
              <w:divBdr>
                <w:top w:val="none" w:sz="0" w:space="0" w:color="auto"/>
                <w:left w:val="none" w:sz="0" w:space="0" w:color="auto"/>
                <w:bottom w:val="none" w:sz="0" w:space="0" w:color="auto"/>
                <w:right w:val="none" w:sz="0" w:space="0" w:color="auto"/>
              </w:divBdr>
            </w:div>
          </w:divsChild>
        </w:div>
        <w:div w:id="1578319824">
          <w:marLeft w:val="0"/>
          <w:marRight w:val="0"/>
          <w:marTop w:val="0"/>
          <w:marBottom w:val="0"/>
          <w:divBdr>
            <w:top w:val="none" w:sz="0" w:space="0" w:color="auto"/>
            <w:left w:val="none" w:sz="0" w:space="0" w:color="auto"/>
            <w:bottom w:val="none" w:sz="0" w:space="0" w:color="auto"/>
            <w:right w:val="none" w:sz="0" w:space="0" w:color="auto"/>
          </w:divBdr>
          <w:divsChild>
            <w:div w:id="2007899330">
              <w:marLeft w:val="0"/>
              <w:marRight w:val="0"/>
              <w:marTop w:val="0"/>
              <w:marBottom w:val="0"/>
              <w:divBdr>
                <w:top w:val="none" w:sz="0" w:space="0" w:color="auto"/>
                <w:left w:val="none" w:sz="0" w:space="0" w:color="auto"/>
                <w:bottom w:val="none" w:sz="0" w:space="0" w:color="auto"/>
                <w:right w:val="none" w:sz="0" w:space="0" w:color="auto"/>
              </w:divBdr>
            </w:div>
          </w:divsChild>
        </w:div>
        <w:div w:id="1005593588">
          <w:marLeft w:val="0"/>
          <w:marRight w:val="0"/>
          <w:marTop w:val="0"/>
          <w:marBottom w:val="0"/>
          <w:divBdr>
            <w:top w:val="none" w:sz="0" w:space="0" w:color="auto"/>
            <w:left w:val="none" w:sz="0" w:space="0" w:color="auto"/>
            <w:bottom w:val="none" w:sz="0" w:space="0" w:color="auto"/>
            <w:right w:val="none" w:sz="0" w:space="0" w:color="auto"/>
          </w:divBdr>
          <w:divsChild>
            <w:div w:id="923995415">
              <w:marLeft w:val="0"/>
              <w:marRight w:val="0"/>
              <w:marTop w:val="0"/>
              <w:marBottom w:val="0"/>
              <w:divBdr>
                <w:top w:val="none" w:sz="0" w:space="0" w:color="auto"/>
                <w:left w:val="none" w:sz="0" w:space="0" w:color="auto"/>
                <w:bottom w:val="none" w:sz="0" w:space="0" w:color="auto"/>
                <w:right w:val="none" w:sz="0" w:space="0" w:color="auto"/>
              </w:divBdr>
            </w:div>
          </w:divsChild>
        </w:div>
        <w:div w:id="2017800323">
          <w:marLeft w:val="0"/>
          <w:marRight w:val="0"/>
          <w:marTop w:val="0"/>
          <w:marBottom w:val="0"/>
          <w:divBdr>
            <w:top w:val="none" w:sz="0" w:space="0" w:color="auto"/>
            <w:left w:val="none" w:sz="0" w:space="0" w:color="auto"/>
            <w:bottom w:val="none" w:sz="0" w:space="0" w:color="auto"/>
            <w:right w:val="none" w:sz="0" w:space="0" w:color="auto"/>
          </w:divBdr>
          <w:divsChild>
            <w:div w:id="1474592690">
              <w:marLeft w:val="0"/>
              <w:marRight w:val="0"/>
              <w:marTop w:val="0"/>
              <w:marBottom w:val="0"/>
              <w:divBdr>
                <w:top w:val="none" w:sz="0" w:space="0" w:color="auto"/>
                <w:left w:val="none" w:sz="0" w:space="0" w:color="auto"/>
                <w:bottom w:val="none" w:sz="0" w:space="0" w:color="auto"/>
                <w:right w:val="none" w:sz="0" w:space="0" w:color="auto"/>
              </w:divBdr>
            </w:div>
          </w:divsChild>
        </w:div>
        <w:div w:id="106196860">
          <w:marLeft w:val="0"/>
          <w:marRight w:val="0"/>
          <w:marTop w:val="0"/>
          <w:marBottom w:val="0"/>
          <w:divBdr>
            <w:top w:val="none" w:sz="0" w:space="0" w:color="auto"/>
            <w:left w:val="none" w:sz="0" w:space="0" w:color="auto"/>
            <w:bottom w:val="none" w:sz="0" w:space="0" w:color="auto"/>
            <w:right w:val="none" w:sz="0" w:space="0" w:color="auto"/>
          </w:divBdr>
          <w:divsChild>
            <w:div w:id="866060455">
              <w:marLeft w:val="0"/>
              <w:marRight w:val="0"/>
              <w:marTop w:val="0"/>
              <w:marBottom w:val="0"/>
              <w:divBdr>
                <w:top w:val="none" w:sz="0" w:space="0" w:color="auto"/>
                <w:left w:val="none" w:sz="0" w:space="0" w:color="auto"/>
                <w:bottom w:val="none" w:sz="0" w:space="0" w:color="auto"/>
                <w:right w:val="none" w:sz="0" w:space="0" w:color="auto"/>
              </w:divBdr>
            </w:div>
          </w:divsChild>
        </w:div>
        <w:div w:id="1908369983">
          <w:marLeft w:val="0"/>
          <w:marRight w:val="0"/>
          <w:marTop w:val="0"/>
          <w:marBottom w:val="0"/>
          <w:divBdr>
            <w:top w:val="none" w:sz="0" w:space="0" w:color="auto"/>
            <w:left w:val="none" w:sz="0" w:space="0" w:color="auto"/>
            <w:bottom w:val="none" w:sz="0" w:space="0" w:color="auto"/>
            <w:right w:val="none" w:sz="0" w:space="0" w:color="auto"/>
          </w:divBdr>
          <w:divsChild>
            <w:div w:id="251860256">
              <w:marLeft w:val="0"/>
              <w:marRight w:val="0"/>
              <w:marTop w:val="0"/>
              <w:marBottom w:val="0"/>
              <w:divBdr>
                <w:top w:val="none" w:sz="0" w:space="0" w:color="auto"/>
                <w:left w:val="none" w:sz="0" w:space="0" w:color="auto"/>
                <w:bottom w:val="none" w:sz="0" w:space="0" w:color="auto"/>
                <w:right w:val="none" w:sz="0" w:space="0" w:color="auto"/>
              </w:divBdr>
            </w:div>
          </w:divsChild>
        </w:div>
        <w:div w:id="1823736560">
          <w:marLeft w:val="0"/>
          <w:marRight w:val="0"/>
          <w:marTop w:val="0"/>
          <w:marBottom w:val="0"/>
          <w:divBdr>
            <w:top w:val="none" w:sz="0" w:space="0" w:color="auto"/>
            <w:left w:val="none" w:sz="0" w:space="0" w:color="auto"/>
            <w:bottom w:val="none" w:sz="0" w:space="0" w:color="auto"/>
            <w:right w:val="none" w:sz="0" w:space="0" w:color="auto"/>
          </w:divBdr>
          <w:divsChild>
            <w:div w:id="175582254">
              <w:marLeft w:val="0"/>
              <w:marRight w:val="0"/>
              <w:marTop w:val="0"/>
              <w:marBottom w:val="0"/>
              <w:divBdr>
                <w:top w:val="none" w:sz="0" w:space="0" w:color="auto"/>
                <w:left w:val="none" w:sz="0" w:space="0" w:color="auto"/>
                <w:bottom w:val="none" w:sz="0" w:space="0" w:color="auto"/>
                <w:right w:val="none" w:sz="0" w:space="0" w:color="auto"/>
              </w:divBdr>
            </w:div>
          </w:divsChild>
        </w:div>
        <w:div w:id="1501239617">
          <w:marLeft w:val="0"/>
          <w:marRight w:val="0"/>
          <w:marTop w:val="0"/>
          <w:marBottom w:val="0"/>
          <w:divBdr>
            <w:top w:val="none" w:sz="0" w:space="0" w:color="auto"/>
            <w:left w:val="none" w:sz="0" w:space="0" w:color="auto"/>
            <w:bottom w:val="none" w:sz="0" w:space="0" w:color="auto"/>
            <w:right w:val="none" w:sz="0" w:space="0" w:color="auto"/>
          </w:divBdr>
          <w:divsChild>
            <w:div w:id="991367735">
              <w:marLeft w:val="0"/>
              <w:marRight w:val="0"/>
              <w:marTop w:val="0"/>
              <w:marBottom w:val="0"/>
              <w:divBdr>
                <w:top w:val="none" w:sz="0" w:space="0" w:color="auto"/>
                <w:left w:val="none" w:sz="0" w:space="0" w:color="auto"/>
                <w:bottom w:val="none" w:sz="0" w:space="0" w:color="auto"/>
                <w:right w:val="none" w:sz="0" w:space="0" w:color="auto"/>
              </w:divBdr>
            </w:div>
          </w:divsChild>
        </w:div>
        <w:div w:id="478772492">
          <w:marLeft w:val="0"/>
          <w:marRight w:val="0"/>
          <w:marTop w:val="0"/>
          <w:marBottom w:val="0"/>
          <w:divBdr>
            <w:top w:val="none" w:sz="0" w:space="0" w:color="auto"/>
            <w:left w:val="none" w:sz="0" w:space="0" w:color="auto"/>
            <w:bottom w:val="none" w:sz="0" w:space="0" w:color="auto"/>
            <w:right w:val="none" w:sz="0" w:space="0" w:color="auto"/>
          </w:divBdr>
          <w:divsChild>
            <w:div w:id="1462455709">
              <w:marLeft w:val="0"/>
              <w:marRight w:val="0"/>
              <w:marTop w:val="0"/>
              <w:marBottom w:val="0"/>
              <w:divBdr>
                <w:top w:val="none" w:sz="0" w:space="0" w:color="auto"/>
                <w:left w:val="none" w:sz="0" w:space="0" w:color="auto"/>
                <w:bottom w:val="none" w:sz="0" w:space="0" w:color="auto"/>
                <w:right w:val="none" w:sz="0" w:space="0" w:color="auto"/>
              </w:divBdr>
            </w:div>
          </w:divsChild>
        </w:div>
        <w:div w:id="1821581631">
          <w:marLeft w:val="0"/>
          <w:marRight w:val="0"/>
          <w:marTop w:val="0"/>
          <w:marBottom w:val="0"/>
          <w:divBdr>
            <w:top w:val="none" w:sz="0" w:space="0" w:color="auto"/>
            <w:left w:val="none" w:sz="0" w:space="0" w:color="auto"/>
            <w:bottom w:val="none" w:sz="0" w:space="0" w:color="auto"/>
            <w:right w:val="none" w:sz="0" w:space="0" w:color="auto"/>
          </w:divBdr>
          <w:divsChild>
            <w:div w:id="1390108625">
              <w:marLeft w:val="0"/>
              <w:marRight w:val="0"/>
              <w:marTop w:val="0"/>
              <w:marBottom w:val="0"/>
              <w:divBdr>
                <w:top w:val="none" w:sz="0" w:space="0" w:color="auto"/>
                <w:left w:val="none" w:sz="0" w:space="0" w:color="auto"/>
                <w:bottom w:val="none" w:sz="0" w:space="0" w:color="auto"/>
                <w:right w:val="none" w:sz="0" w:space="0" w:color="auto"/>
              </w:divBdr>
            </w:div>
          </w:divsChild>
        </w:div>
        <w:div w:id="1454980574">
          <w:marLeft w:val="0"/>
          <w:marRight w:val="0"/>
          <w:marTop w:val="0"/>
          <w:marBottom w:val="0"/>
          <w:divBdr>
            <w:top w:val="none" w:sz="0" w:space="0" w:color="auto"/>
            <w:left w:val="none" w:sz="0" w:space="0" w:color="auto"/>
            <w:bottom w:val="none" w:sz="0" w:space="0" w:color="auto"/>
            <w:right w:val="none" w:sz="0" w:space="0" w:color="auto"/>
          </w:divBdr>
          <w:divsChild>
            <w:div w:id="198014616">
              <w:marLeft w:val="0"/>
              <w:marRight w:val="0"/>
              <w:marTop w:val="0"/>
              <w:marBottom w:val="0"/>
              <w:divBdr>
                <w:top w:val="none" w:sz="0" w:space="0" w:color="auto"/>
                <w:left w:val="none" w:sz="0" w:space="0" w:color="auto"/>
                <w:bottom w:val="none" w:sz="0" w:space="0" w:color="auto"/>
                <w:right w:val="none" w:sz="0" w:space="0" w:color="auto"/>
              </w:divBdr>
            </w:div>
          </w:divsChild>
        </w:div>
        <w:div w:id="1889100084">
          <w:marLeft w:val="0"/>
          <w:marRight w:val="0"/>
          <w:marTop w:val="0"/>
          <w:marBottom w:val="0"/>
          <w:divBdr>
            <w:top w:val="none" w:sz="0" w:space="0" w:color="auto"/>
            <w:left w:val="none" w:sz="0" w:space="0" w:color="auto"/>
            <w:bottom w:val="none" w:sz="0" w:space="0" w:color="auto"/>
            <w:right w:val="none" w:sz="0" w:space="0" w:color="auto"/>
          </w:divBdr>
          <w:divsChild>
            <w:div w:id="229655152">
              <w:marLeft w:val="0"/>
              <w:marRight w:val="0"/>
              <w:marTop w:val="0"/>
              <w:marBottom w:val="0"/>
              <w:divBdr>
                <w:top w:val="none" w:sz="0" w:space="0" w:color="auto"/>
                <w:left w:val="none" w:sz="0" w:space="0" w:color="auto"/>
                <w:bottom w:val="none" w:sz="0" w:space="0" w:color="auto"/>
                <w:right w:val="none" w:sz="0" w:space="0" w:color="auto"/>
              </w:divBdr>
            </w:div>
          </w:divsChild>
        </w:div>
        <w:div w:id="1671637830">
          <w:marLeft w:val="0"/>
          <w:marRight w:val="0"/>
          <w:marTop w:val="0"/>
          <w:marBottom w:val="0"/>
          <w:divBdr>
            <w:top w:val="none" w:sz="0" w:space="0" w:color="auto"/>
            <w:left w:val="none" w:sz="0" w:space="0" w:color="auto"/>
            <w:bottom w:val="none" w:sz="0" w:space="0" w:color="auto"/>
            <w:right w:val="none" w:sz="0" w:space="0" w:color="auto"/>
          </w:divBdr>
          <w:divsChild>
            <w:div w:id="623002658">
              <w:marLeft w:val="0"/>
              <w:marRight w:val="0"/>
              <w:marTop w:val="0"/>
              <w:marBottom w:val="0"/>
              <w:divBdr>
                <w:top w:val="none" w:sz="0" w:space="0" w:color="auto"/>
                <w:left w:val="none" w:sz="0" w:space="0" w:color="auto"/>
                <w:bottom w:val="none" w:sz="0" w:space="0" w:color="auto"/>
                <w:right w:val="none" w:sz="0" w:space="0" w:color="auto"/>
              </w:divBdr>
            </w:div>
          </w:divsChild>
        </w:div>
        <w:div w:id="1215510135">
          <w:marLeft w:val="0"/>
          <w:marRight w:val="0"/>
          <w:marTop w:val="0"/>
          <w:marBottom w:val="0"/>
          <w:divBdr>
            <w:top w:val="none" w:sz="0" w:space="0" w:color="auto"/>
            <w:left w:val="none" w:sz="0" w:space="0" w:color="auto"/>
            <w:bottom w:val="none" w:sz="0" w:space="0" w:color="auto"/>
            <w:right w:val="none" w:sz="0" w:space="0" w:color="auto"/>
          </w:divBdr>
          <w:divsChild>
            <w:div w:id="1086800068">
              <w:marLeft w:val="0"/>
              <w:marRight w:val="0"/>
              <w:marTop w:val="0"/>
              <w:marBottom w:val="0"/>
              <w:divBdr>
                <w:top w:val="none" w:sz="0" w:space="0" w:color="auto"/>
                <w:left w:val="none" w:sz="0" w:space="0" w:color="auto"/>
                <w:bottom w:val="none" w:sz="0" w:space="0" w:color="auto"/>
                <w:right w:val="none" w:sz="0" w:space="0" w:color="auto"/>
              </w:divBdr>
            </w:div>
          </w:divsChild>
        </w:div>
        <w:div w:id="102115129">
          <w:marLeft w:val="0"/>
          <w:marRight w:val="0"/>
          <w:marTop w:val="0"/>
          <w:marBottom w:val="0"/>
          <w:divBdr>
            <w:top w:val="none" w:sz="0" w:space="0" w:color="auto"/>
            <w:left w:val="none" w:sz="0" w:space="0" w:color="auto"/>
            <w:bottom w:val="none" w:sz="0" w:space="0" w:color="auto"/>
            <w:right w:val="none" w:sz="0" w:space="0" w:color="auto"/>
          </w:divBdr>
          <w:divsChild>
            <w:div w:id="299269953">
              <w:marLeft w:val="0"/>
              <w:marRight w:val="0"/>
              <w:marTop w:val="0"/>
              <w:marBottom w:val="0"/>
              <w:divBdr>
                <w:top w:val="none" w:sz="0" w:space="0" w:color="auto"/>
                <w:left w:val="none" w:sz="0" w:space="0" w:color="auto"/>
                <w:bottom w:val="none" w:sz="0" w:space="0" w:color="auto"/>
                <w:right w:val="none" w:sz="0" w:space="0" w:color="auto"/>
              </w:divBdr>
            </w:div>
          </w:divsChild>
        </w:div>
        <w:div w:id="1149522059">
          <w:marLeft w:val="0"/>
          <w:marRight w:val="0"/>
          <w:marTop w:val="0"/>
          <w:marBottom w:val="0"/>
          <w:divBdr>
            <w:top w:val="none" w:sz="0" w:space="0" w:color="auto"/>
            <w:left w:val="none" w:sz="0" w:space="0" w:color="auto"/>
            <w:bottom w:val="none" w:sz="0" w:space="0" w:color="auto"/>
            <w:right w:val="none" w:sz="0" w:space="0" w:color="auto"/>
          </w:divBdr>
          <w:divsChild>
            <w:div w:id="1090852383">
              <w:marLeft w:val="0"/>
              <w:marRight w:val="0"/>
              <w:marTop w:val="0"/>
              <w:marBottom w:val="0"/>
              <w:divBdr>
                <w:top w:val="none" w:sz="0" w:space="0" w:color="auto"/>
                <w:left w:val="none" w:sz="0" w:space="0" w:color="auto"/>
                <w:bottom w:val="none" w:sz="0" w:space="0" w:color="auto"/>
                <w:right w:val="none" w:sz="0" w:space="0" w:color="auto"/>
              </w:divBdr>
            </w:div>
          </w:divsChild>
        </w:div>
        <w:div w:id="164245742">
          <w:marLeft w:val="0"/>
          <w:marRight w:val="0"/>
          <w:marTop w:val="0"/>
          <w:marBottom w:val="0"/>
          <w:divBdr>
            <w:top w:val="none" w:sz="0" w:space="0" w:color="auto"/>
            <w:left w:val="none" w:sz="0" w:space="0" w:color="auto"/>
            <w:bottom w:val="none" w:sz="0" w:space="0" w:color="auto"/>
            <w:right w:val="none" w:sz="0" w:space="0" w:color="auto"/>
          </w:divBdr>
          <w:divsChild>
            <w:div w:id="1990867412">
              <w:marLeft w:val="0"/>
              <w:marRight w:val="0"/>
              <w:marTop w:val="0"/>
              <w:marBottom w:val="0"/>
              <w:divBdr>
                <w:top w:val="none" w:sz="0" w:space="0" w:color="auto"/>
                <w:left w:val="none" w:sz="0" w:space="0" w:color="auto"/>
                <w:bottom w:val="none" w:sz="0" w:space="0" w:color="auto"/>
                <w:right w:val="none" w:sz="0" w:space="0" w:color="auto"/>
              </w:divBdr>
            </w:div>
          </w:divsChild>
        </w:div>
        <w:div w:id="289871238">
          <w:marLeft w:val="0"/>
          <w:marRight w:val="0"/>
          <w:marTop w:val="0"/>
          <w:marBottom w:val="0"/>
          <w:divBdr>
            <w:top w:val="none" w:sz="0" w:space="0" w:color="auto"/>
            <w:left w:val="none" w:sz="0" w:space="0" w:color="auto"/>
            <w:bottom w:val="none" w:sz="0" w:space="0" w:color="auto"/>
            <w:right w:val="none" w:sz="0" w:space="0" w:color="auto"/>
          </w:divBdr>
          <w:divsChild>
            <w:div w:id="926185044">
              <w:marLeft w:val="0"/>
              <w:marRight w:val="0"/>
              <w:marTop w:val="0"/>
              <w:marBottom w:val="0"/>
              <w:divBdr>
                <w:top w:val="none" w:sz="0" w:space="0" w:color="auto"/>
                <w:left w:val="none" w:sz="0" w:space="0" w:color="auto"/>
                <w:bottom w:val="none" w:sz="0" w:space="0" w:color="auto"/>
                <w:right w:val="none" w:sz="0" w:space="0" w:color="auto"/>
              </w:divBdr>
            </w:div>
          </w:divsChild>
        </w:div>
        <w:div w:id="1997806653">
          <w:marLeft w:val="0"/>
          <w:marRight w:val="0"/>
          <w:marTop w:val="0"/>
          <w:marBottom w:val="0"/>
          <w:divBdr>
            <w:top w:val="none" w:sz="0" w:space="0" w:color="auto"/>
            <w:left w:val="none" w:sz="0" w:space="0" w:color="auto"/>
            <w:bottom w:val="none" w:sz="0" w:space="0" w:color="auto"/>
            <w:right w:val="none" w:sz="0" w:space="0" w:color="auto"/>
          </w:divBdr>
          <w:divsChild>
            <w:div w:id="873075496">
              <w:marLeft w:val="0"/>
              <w:marRight w:val="0"/>
              <w:marTop w:val="0"/>
              <w:marBottom w:val="0"/>
              <w:divBdr>
                <w:top w:val="none" w:sz="0" w:space="0" w:color="auto"/>
                <w:left w:val="none" w:sz="0" w:space="0" w:color="auto"/>
                <w:bottom w:val="none" w:sz="0" w:space="0" w:color="auto"/>
                <w:right w:val="none" w:sz="0" w:space="0" w:color="auto"/>
              </w:divBdr>
            </w:div>
          </w:divsChild>
        </w:div>
        <w:div w:id="189487795">
          <w:marLeft w:val="0"/>
          <w:marRight w:val="0"/>
          <w:marTop w:val="0"/>
          <w:marBottom w:val="0"/>
          <w:divBdr>
            <w:top w:val="none" w:sz="0" w:space="0" w:color="auto"/>
            <w:left w:val="none" w:sz="0" w:space="0" w:color="auto"/>
            <w:bottom w:val="none" w:sz="0" w:space="0" w:color="auto"/>
            <w:right w:val="none" w:sz="0" w:space="0" w:color="auto"/>
          </w:divBdr>
          <w:divsChild>
            <w:div w:id="1891072135">
              <w:marLeft w:val="0"/>
              <w:marRight w:val="0"/>
              <w:marTop w:val="0"/>
              <w:marBottom w:val="0"/>
              <w:divBdr>
                <w:top w:val="none" w:sz="0" w:space="0" w:color="auto"/>
                <w:left w:val="none" w:sz="0" w:space="0" w:color="auto"/>
                <w:bottom w:val="none" w:sz="0" w:space="0" w:color="auto"/>
                <w:right w:val="none" w:sz="0" w:space="0" w:color="auto"/>
              </w:divBdr>
            </w:div>
          </w:divsChild>
        </w:div>
        <w:div w:id="1956670222">
          <w:marLeft w:val="0"/>
          <w:marRight w:val="0"/>
          <w:marTop w:val="0"/>
          <w:marBottom w:val="0"/>
          <w:divBdr>
            <w:top w:val="none" w:sz="0" w:space="0" w:color="auto"/>
            <w:left w:val="none" w:sz="0" w:space="0" w:color="auto"/>
            <w:bottom w:val="none" w:sz="0" w:space="0" w:color="auto"/>
            <w:right w:val="none" w:sz="0" w:space="0" w:color="auto"/>
          </w:divBdr>
          <w:divsChild>
            <w:div w:id="631523016">
              <w:marLeft w:val="0"/>
              <w:marRight w:val="0"/>
              <w:marTop w:val="0"/>
              <w:marBottom w:val="0"/>
              <w:divBdr>
                <w:top w:val="none" w:sz="0" w:space="0" w:color="auto"/>
                <w:left w:val="none" w:sz="0" w:space="0" w:color="auto"/>
                <w:bottom w:val="none" w:sz="0" w:space="0" w:color="auto"/>
                <w:right w:val="none" w:sz="0" w:space="0" w:color="auto"/>
              </w:divBdr>
            </w:div>
          </w:divsChild>
        </w:div>
        <w:div w:id="1552499597">
          <w:marLeft w:val="0"/>
          <w:marRight w:val="0"/>
          <w:marTop w:val="0"/>
          <w:marBottom w:val="0"/>
          <w:divBdr>
            <w:top w:val="none" w:sz="0" w:space="0" w:color="auto"/>
            <w:left w:val="none" w:sz="0" w:space="0" w:color="auto"/>
            <w:bottom w:val="none" w:sz="0" w:space="0" w:color="auto"/>
            <w:right w:val="none" w:sz="0" w:space="0" w:color="auto"/>
          </w:divBdr>
          <w:divsChild>
            <w:div w:id="386728892">
              <w:marLeft w:val="0"/>
              <w:marRight w:val="0"/>
              <w:marTop w:val="0"/>
              <w:marBottom w:val="0"/>
              <w:divBdr>
                <w:top w:val="none" w:sz="0" w:space="0" w:color="auto"/>
                <w:left w:val="none" w:sz="0" w:space="0" w:color="auto"/>
                <w:bottom w:val="none" w:sz="0" w:space="0" w:color="auto"/>
                <w:right w:val="none" w:sz="0" w:space="0" w:color="auto"/>
              </w:divBdr>
            </w:div>
          </w:divsChild>
        </w:div>
        <w:div w:id="1034110384">
          <w:marLeft w:val="0"/>
          <w:marRight w:val="0"/>
          <w:marTop w:val="0"/>
          <w:marBottom w:val="0"/>
          <w:divBdr>
            <w:top w:val="none" w:sz="0" w:space="0" w:color="auto"/>
            <w:left w:val="none" w:sz="0" w:space="0" w:color="auto"/>
            <w:bottom w:val="none" w:sz="0" w:space="0" w:color="auto"/>
            <w:right w:val="none" w:sz="0" w:space="0" w:color="auto"/>
          </w:divBdr>
          <w:divsChild>
            <w:div w:id="469632075">
              <w:marLeft w:val="0"/>
              <w:marRight w:val="0"/>
              <w:marTop w:val="0"/>
              <w:marBottom w:val="0"/>
              <w:divBdr>
                <w:top w:val="none" w:sz="0" w:space="0" w:color="auto"/>
                <w:left w:val="none" w:sz="0" w:space="0" w:color="auto"/>
                <w:bottom w:val="none" w:sz="0" w:space="0" w:color="auto"/>
                <w:right w:val="none" w:sz="0" w:space="0" w:color="auto"/>
              </w:divBdr>
            </w:div>
          </w:divsChild>
        </w:div>
        <w:div w:id="479808704">
          <w:marLeft w:val="0"/>
          <w:marRight w:val="0"/>
          <w:marTop w:val="0"/>
          <w:marBottom w:val="0"/>
          <w:divBdr>
            <w:top w:val="none" w:sz="0" w:space="0" w:color="auto"/>
            <w:left w:val="none" w:sz="0" w:space="0" w:color="auto"/>
            <w:bottom w:val="none" w:sz="0" w:space="0" w:color="auto"/>
            <w:right w:val="none" w:sz="0" w:space="0" w:color="auto"/>
          </w:divBdr>
          <w:divsChild>
            <w:div w:id="187916519">
              <w:marLeft w:val="0"/>
              <w:marRight w:val="0"/>
              <w:marTop w:val="0"/>
              <w:marBottom w:val="0"/>
              <w:divBdr>
                <w:top w:val="none" w:sz="0" w:space="0" w:color="auto"/>
                <w:left w:val="none" w:sz="0" w:space="0" w:color="auto"/>
                <w:bottom w:val="none" w:sz="0" w:space="0" w:color="auto"/>
                <w:right w:val="none" w:sz="0" w:space="0" w:color="auto"/>
              </w:divBdr>
            </w:div>
          </w:divsChild>
        </w:div>
        <w:div w:id="1266578706">
          <w:marLeft w:val="0"/>
          <w:marRight w:val="0"/>
          <w:marTop w:val="0"/>
          <w:marBottom w:val="0"/>
          <w:divBdr>
            <w:top w:val="none" w:sz="0" w:space="0" w:color="auto"/>
            <w:left w:val="none" w:sz="0" w:space="0" w:color="auto"/>
            <w:bottom w:val="none" w:sz="0" w:space="0" w:color="auto"/>
            <w:right w:val="none" w:sz="0" w:space="0" w:color="auto"/>
          </w:divBdr>
          <w:divsChild>
            <w:div w:id="77094554">
              <w:marLeft w:val="0"/>
              <w:marRight w:val="0"/>
              <w:marTop w:val="0"/>
              <w:marBottom w:val="0"/>
              <w:divBdr>
                <w:top w:val="none" w:sz="0" w:space="0" w:color="auto"/>
                <w:left w:val="none" w:sz="0" w:space="0" w:color="auto"/>
                <w:bottom w:val="none" w:sz="0" w:space="0" w:color="auto"/>
                <w:right w:val="none" w:sz="0" w:space="0" w:color="auto"/>
              </w:divBdr>
            </w:div>
          </w:divsChild>
        </w:div>
        <w:div w:id="609050361">
          <w:marLeft w:val="0"/>
          <w:marRight w:val="0"/>
          <w:marTop w:val="0"/>
          <w:marBottom w:val="0"/>
          <w:divBdr>
            <w:top w:val="none" w:sz="0" w:space="0" w:color="auto"/>
            <w:left w:val="none" w:sz="0" w:space="0" w:color="auto"/>
            <w:bottom w:val="none" w:sz="0" w:space="0" w:color="auto"/>
            <w:right w:val="none" w:sz="0" w:space="0" w:color="auto"/>
          </w:divBdr>
          <w:divsChild>
            <w:div w:id="1324236161">
              <w:marLeft w:val="0"/>
              <w:marRight w:val="0"/>
              <w:marTop w:val="0"/>
              <w:marBottom w:val="0"/>
              <w:divBdr>
                <w:top w:val="none" w:sz="0" w:space="0" w:color="auto"/>
                <w:left w:val="none" w:sz="0" w:space="0" w:color="auto"/>
                <w:bottom w:val="none" w:sz="0" w:space="0" w:color="auto"/>
                <w:right w:val="none" w:sz="0" w:space="0" w:color="auto"/>
              </w:divBdr>
            </w:div>
          </w:divsChild>
        </w:div>
        <w:div w:id="95098001">
          <w:marLeft w:val="0"/>
          <w:marRight w:val="0"/>
          <w:marTop w:val="0"/>
          <w:marBottom w:val="0"/>
          <w:divBdr>
            <w:top w:val="none" w:sz="0" w:space="0" w:color="auto"/>
            <w:left w:val="none" w:sz="0" w:space="0" w:color="auto"/>
            <w:bottom w:val="none" w:sz="0" w:space="0" w:color="auto"/>
            <w:right w:val="none" w:sz="0" w:space="0" w:color="auto"/>
          </w:divBdr>
          <w:divsChild>
            <w:div w:id="135531424">
              <w:marLeft w:val="0"/>
              <w:marRight w:val="0"/>
              <w:marTop w:val="0"/>
              <w:marBottom w:val="0"/>
              <w:divBdr>
                <w:top w:val="none" w:sz="0" w:space="0" w:color="auto"/>
                <w:left w:val="none" w:sz="0" w:space="0" w:color="auto"/>
                <w:bottom w:val="none" w:sz="0" w:space="0" w:color="auto"/>
                <w:right w:val="none" w:sz="0" w:space="0" w:color="auto"/>
              </w:divBdr>
            </w:div>
          </w:divsChild>
        </w:div>
        <w:div w:id="380130017">
          <w:marLeft w:val="0"/>
          <w:marRight w:val="0"/>
          <w:marTop w:val="0"/>
          <w:marBottom w:val="0"/>
          <w:divBdr>
            <w:top w:val="none" w:sz="0" w:space="0" w:color="auto"/>
            <w:left w:val="none" w:sz="0" w:space="0" w:color="auto"/>
            <w:bottom w:val="none" w:sz="0" w:space="0" w:color="auto"/>
            <w:right w:val="none" w:sz="0" w:space="0" w:color="auto"/>
          </w:divBdr>
          <w:divsChild>
            <w:div w:id="2068605389">
              <w:marLeft w:val="0"/>
              <w:marRight w:val="0"/>
              <w:marTop w:val="0"/>
              <w:marBottom w:val="0"/>
              <w:divBdr>
                <w:top w:val="none" w:sz="0" w:space="0" w:color="auto"/>
                <w:left w:val="none" w:sz="0" w:space="0" w:color="auto"/>
                <w:bottom w:val="none" w:sz="0" w:space="0" w:color="auto"/>
                <w:right w:val="none" w:sz="0" w:space="0" w:color="auto"/>
              </w:divBdr>
            </w:div>
          </w:divsChild>
        </w:div>
        <w:div w:id="987245355">
          <w:marLeft w:val="0"/>
          <w:marRight w:val="0"/>
          <w:marTop w:val="0"/>
          <w:marBottom w:val="0"/>
          <w:divBdr>
            <w:top w:val="none" w:sz="0" w:space="0" w:color="auto"/>
            <w:left w:val="none" w:sz="0" w:space="0" w:color="auto"/>
            <w:bottom w:val="none" w:sz="0" w:space="0" w:color="auto"/>
            <w:right w:val="none" w:sz="0" w:space="0" w:color="auto"/>
          </w:divBdr>
          <w:divsChild>
            <w:div w:id="295912397">
              <w:marLeft w:val="0"/>
              <w:marRight w:val="0"/>
              <w:marTop w:val="0"/>
              <w:marBottom w:val="0"/>
              <w:divBdr>
                <w:top w:val="none" w:sz="0" w:space="0" w:color="auto"/>
                <w:left w:val="none" w:sz="0" w:space="0" w:color="auto"/>
                <w:bottom w:val="none" w:sz="0" w:space="0" w:color="auto"/>
                <w:right w:val="none" w:sz="0" w:space="0" w:color="auto"/>
              </w:divBdr>
            </w:div>
          </w:divsChild>
        </w:div>
        <w:div w:id="1327172415">
          <w:marLeft w:val="0"/>
          <w:marRight w:val="0"/>
          <w:marTop w:val="0"/>
          <w:marBottom w:val="0"/>
          <w:divBdr>
            <w:top w:val="none" w:sz="0" w:space="0" w:color="auto"/>
            <w:left w:val="none" w:sz="0" w:space="0" w:color="auto"/>
            <w:bottom w:val="none" w:sz="0" w:space="0" w:color="auto"/>
            <w:right w:val="none" w:sz="0" w:space="0" w:color="auto"/>
          </w:divBdr>
          <w:divsChild>
            <w:div w:id="398404923">
              <w:marLeft w:val="0"/>
              <w:marRight w:val="0"/>
              <w:marTop w:val="0"/>
              <w:marBottom w:val="0"/>
              <w:divBdr>
                <w:top w:val="none" w:sz="0" w:space="0" w:color="auto"/>
                <w:left w:val="none" w:sz="0" w:space="0" w:color="auto"/>
                <w:bottom w:val="none" w:sz="0" w:space="0" w:color="auto"/>
                <w:right w:val="none" w:sz="0" w:space="0" w:color="auto"/>
              </w:divBdr>
            </w:div>
          </w:divsChild>
        </w:div>
        <w:div w:id="2077362831">
          <w:marLeft w:val="0"/>
          <w:marRight w:val="0"/>
          <w:marTop w:val="0"/>
          <w:marBottom w:val="0"/>
          <w:divBdr>
            <w:top w:val="none" w:sz="0" w:space="0" w:color="auto"/>
            <w:left w:val="none" w:sz="0" w:space="0" w:color="auto"/>
            <w:bottom w:val="none" w:sz="0" w:space="0" w:color="auto"/>
            <w:right w:val="none" w:sz="0" w:space="0" w:color="auto"/>
          </w:divBdr>
          <w:divsChild>
            <w:div w:id="1940484094">
              <w:marLeft w:val="0"/>
              <w:marRight w:val="0"/>
              <w:marTop w:val="0"/>
              <w:marBottom w:val="0"/>
              <w:divBdr>
                <w:top w:val="none" w:sz="0" w:space="0" w:color="auto"/>
                <w:left w:val="none" w:sz="0" w:space="0" w:color="auto"/>
                <w:bottom w:val="none" w:sz="0" w:space="0" w:color="auto"/>
                <w:right w:val="none" w:sz="0" w:space="0" w:color="auto"/>
              </w:divBdr>
            </w:div>
          </w:divsChild>
        </w:div>
        <w:div w:id="332300144">
          <w:marLeft w:val="0"/>
          <w:marRight w:val="0"/>
          <w:marTop w:val="0"/>
          <w:marBottom w:val="0"/>
          <w:divBdr>
            <w:top w:val="none" w:sz="0" w:space="0" w:color="auto"/>
            <w:left w:val="none" w:sz="0" w:space="0" w:color="auto"/>
            <w:bottom w:val="none" w:sz="0" w:space="0" w:color="auto"/>
            <w:right w:val="none" w:sz="0" w:space="0" w:color="auto"/>
          </w:divBdr>
          <w:divsChild>
            <w:div w:id="223954686">
              <w:marLeft w:val="0"/>
              <w:marRight w:val="0"/>
              <w:marTop w:val="0"/>
              <w:marBottom w:val="0"/>
              <w:divBdr>
                <w:top w:val="none" w:sz="0" w:space="0" w:color="auto"/>
                <w:left w:val="none" w:sz="0" w:space="0" w:color="auto"/>
                <w:bottom w:val="none" w:sz="0" w:space="0" w:color="auto"/>
                <w:right w:val="none" w:sz="0" w:space="0" w:color="auto"/>
              </w:divBdr>
            </w:div>
          </w:divsChild>
        </w:div>
        <w:div w:id="610432742">
          <w:marLeft w:val="0"/>
          <w:marRight w:val="0"/>
          <w:marTop w:val="0"/>
          <w:marBottom w:val="0"/>
          <w:divBdr>
            <w:top w:val="none" w:sz="0" w:space="0" w:color="auto"/>
            <w:left w:val="none" w:sz="0" w:space="0" w:color="auto"/>
            <w:bottom w:val="none" w:sz="0" w:space="0" w:color="auto"/>
            <w:right w:val="none" w:sz="0" w:space="0" w:color="auto"/>
          </w:divBdr>
          <w:divsChild>
            <w:div w:id="318776730">
              <w:marLeft w:val="0"/>
              <w:marRight w:val="0"/>
              <w:marTop w:val="0"/>
              <w:marBottom w:val="0"/>
              <w:divBdr>
                <w:top w:val="none" w:sz="0" w:space="0" w:color="auto"/>
                <w:left w:val="none" w:sz="0" w:space="0" w:color="auto"/>
                <w:bottom w:val="none" w:sz="0" w:space="0" w:color="auto"/>
                <w:right w:val="none" w:sz="0" w:space="0" w:color="auto"/>
              </w:divBdr>
            </w:div>
          </w:divsChild>
        </w:div>
        <w:div w:id="963928161">
          <w:marLeft w:val="0"/>
          <w:marRight w:val="0"/>
          <w:marTop w:val="0"/>
          <w:marBottom w:val="0"/>
          <w:divBdr>
            <w:top w:val="none" w:sz="0" w:space="0" w:color="auto"/>
            <w:left w:val="none" w:sz="0" w:space="0" w:color="auto"/>
            <w:bottom w:val="none" w:sz="0" w:space="0" w:color="auto"/>
            <w:right w:val="none" w:sz="0" w:space="0" w:color="auto"/>
          </w:divBdr>
          <w:divsChild>
            <w:div w:id="2117164841">
              <w:marLeft w:val="0"/>
              <w:marRight w:val="0"/>
              <w:marTop w:val="0"/>
              <w:marBottom w:val="0"/>
              <w:divBdr>
                <w:top w:val="none" w:sz="0" w:space="0" w:color="auto"/>
                <w:left w:val="none" w:sz="0" w:space="0" w:color="auto"/>
                <w:bottom w:val="none" w:sz="0" w:space="0" w:color="auto"/>
                <w:right w:val="none" w:sz="0" w:space="0" w:color="auto"/>
              </w:divBdr>
            </w:div>
          </w:divsChild>
        </w:div>
        <w:div w:id="264460779">
          <w:marLeft w:val="0"/>
          <w:marRight w:val="0"/>
          <w:marTop w:val="0"/>
          <w:marBottom w:val="0"/>
          <w:divBdr>
            <w:top w:val="none" w:sz="0" w:space="0" w:color="auto"/>
            <w:left w:val="none" w:sz="0" w:space="0" w:color="auto"/>
            <w:bottom w:val="none" w:sz="0" w:space="0" w:color="auto"/>
            <w:right w:val="none" w:sz="0" w:space="0" w:color="auto"/>
          </w:divBdr>
          <w:divsChild>
            <w:div w:id="202905635">
              <w:marLeft w:val="0"/>
              <w:marRight w:val="0"/>
              <w:marTop w:val="0"/>
              <w:marBottom w:val="0"/>
              <w:divBdr>
                <w:top w:val="none" w:sz="0" w:space="0" w:color="auto"/>
                <w:left w:val="none" w:sz="0" w:space="0" w:color="auto"/>
                <w:bottom w:val="none" w:sz="0" w:space="0" w:color="auto"/>
                <w:right w:val="none" w:sz="0" w:space="0" w:color="auto"/>
              </w:divBdr>
            </w:div>
          </w:divsChild>
        </w:div>
        <w:div w:id="1838567946">
          <w:marLeft w:val="0"/>
          <w:marRight w:val="0"/>
          <w:marTop w:val="0"/>
          <w:marBottom w:val="0"/>
          <w:divBdr>
            <w:top w:val="none" w:sz="0" w:space="0" w:color="auto"/>
            <w:left w:val="none" w:sz="0" w:space="0" w:color="auto"/>
            <w:bottom w:val="none" w:sz="0" w:space="0" w:color="auto"/>
            <w:right w:val="none" w:sz="0" w:space="0" w:color="auto"/>
          </w:divBdr>
          <w:divsChild>
            <w:div w:id="785194976">
              <w:marLeft w:val="0"/>
              <w:marRight w:val="0"/>
              <w:marTop w:val="0"/>
              <w:marBottom w:val="0"/>
              <w:divBdr>
                <w:top w:val="none" w:sz="0" w:space="0" w:color="auto"/>
                <w:left w:val="none" w:sz="0" w:space="0" w:color="auto"/>
                <w:bottom w:val="none" w:sz="0" w:space="0" w:color="auto"/>
                <w:right w:val="none" w:sz="0" w:space="0" w:color="auto"/>
              </w:divBdr>
            </w:div>
          </w:divsChild>
        </w:div>
        <w:div w:id="520125748">
          <w:marLeft w:val="0"/>
          <w:marRight w:val="0"/>
          <w:marTop w:val="0"/>
          <w:marBottom w:val="0"/>
          <w:divBdr>
            <w:top w:val="none" w:sz="0" w:space="0" w:color="auto"/>
            <w:left w:val="none" w:sz="0" w:space="0" w:color="auto"/>
            <w:bottom w:val="none" w:sz="0" w:space="0" w:color="auto"/>
            <w:right w:val="none" w:sz="0" w:space="0" w:color="auto"/>
          </w:divBdr>
          <w:divsChild>
            <w:div w:id="1984894411">
              <w:marLeft w:val="0"/>
              <w:marRight w:val="0"/>
              <w:marTop w:val="0"/>
              <w:marBottom w:val="0"/>
              <w:divBdr>
                <w:top w:val="none" w:sz="0" w:space="0" w:color="auto"/>
                <w:left w:val="none" w:sz="0" w:space="0" w:color="auto"/>
                <w:bottom w:val="none" w:sz="0" w:space="0" w:color="auto"/>
                <w:right w:val="none" w:sz="0" w:space="0" w:color="auto"/>
              </w:divBdr>
            </w:div>
          </w:divsChild>
        </w:div>
        <w:div w:id="568925125">
          <w:marLeft w:val="0"/>
          <w:marRight w:val="0"/>
          <w:marTop w:val="0"/>
          <w:marBottom w:val="0"/>
          <w:divBdr>
            <w:top w:val="none" w:sz="0" w:space="0" w:color="auto"/>
            <w:left w:val="none" w:sz="0" w:space="0" w:color="auto"/>
            <w:bottom w:val="none" w:sz="0" w:space="0" w:color="auto"/>
            <w:right w:val="none" w:sz="0" w:space="0" w:color="auto"/>
          </w:divBdr>
          <w:divsChild>
            <w:div w:id="1744378756">
              <w:marLeft w:val="0"/>
              <w:marRight w:val="0"/>
              <w:marTop w:val="0"/>
              <w:marBottom w:val="0"/>
              <w:divBdr>
                <w:top w:val="none" w:sz="0" w:space="0" w:color="auto"/>
                <w:left w:val="none" w:sz="0" w:space="0" w:color="auto"/>
                <w:bottom w:val="none" w:sz="0" w:space="0" w:color="auto"/>
                <w:right w:val="none" w:sz="0" w:space="0" w:color="auto"/>
              </w:divBdr>
            </w:div>
          </w:divsChild>
        </w:div>
        <w:div w:id="1029261567">
          <w:marLeft w:val="0"/>
          <w:marRight w:val="0"/>
          <w:marTop w:val="0"/>
          <w:marBottom w:val="0"/>
          <w:divBdr>
            <w:top w:val="none" w:sz="0" w:space="0" w:color="auto"/>
            <w:left w:val="none" w:sz="0" w:space="0" w:color="auto"/>
            <w:bottom w:val="none" w:sz="0" w:space="0" w:color="auto"/>
            <w:right w:val="none" w:sz="0" w:space="0" w:color="auto"/>
          </w:divBdr>
          <w:divsChild>
            <w:div w:id="1847162663">
              <w:marLeft w:val="0"/>
              <w:marRight w:val="0"/>
              <w:marTop w:val="0"/>
              <w:marBottom w:val="0"/>
              <w:divBdr>
                <w:top w:val="none" w:sz="0" w:space="0" w:color="auto"/>
                <w:left w:val="none" w:sz="0" w:space="0" w:color="auto"/>
                <w:bottom w:val="none" w:sz="0" w:space="0" w:color="auto"/>
                <w:right w:val="none" w:sz="0" w:space="0" w:color="auto"/>
              </w:divBdr>
            </w:div>
          </w:divsChild>
        </w:div>
        <w:div w:id="609973583">
          <w:marLeft w:val="0"/>
          <w:marRight w:val="0"/>
          <w:marTop w:val="0"/>
          <w:marBottom w:val="0"/>
          <w:divBdr>
            <w:top w:val="none" w:sz="0" w:space="0" w:color="auto"/>
            <w:left w:val="none" w:sz="0" w:space="0" w:color="auto"/>
            <w:bottom w:val="none" w:sz="0" w:space="0" w:color="auto"/>
            <w:right w:val="none" w:sz="0" w:space="0" w:color="auto"/>
          </w:divBdr>
          <w:divsChild>
            <w:div w:id="206917535">
              <w:marLeft w:val="0"/>
              <w:marRight w:val="0"/>
              <w:marTop w:val="0"/>
              <w:marBottom w:val="0"/>
              <w:divBdr>
                <w:top w:val="none" w:sz="0" w:space="0" w:color="auto"/>
                <w:left w:val="none" w:sz="0" w:space="0" w:color="auto"/>
                <w:bottom w:val="none" w:sz="0" w:space="0" w:color="auto"/>
                <w:right w:val="none" w:sz="0" w:space="0" w:color="auto"/>
              </w:divBdr>
            </w:div>
          </w:divsChild>
        </w:div>
        <w:div w:id="473717689">
          <w:marLeft w:val="0"/>
          <w:marRight w:val="0"/>
          <w:marTop w:val="0"/>
          <w:marBottom w:val="0"/>
          <w:divBdr>
            <w:top w:val="none" w:sz="0" w:space="0" w:color="auto"/>
            <w:left w:val="none" w:sz="0" w:space="0" w:color="auto"/>
            <w:bottom w:val="none" w:sz="0" w:space="0" w:color="auto"/>
            <w:right w:val="none" w:sz="0" w:space="0" w:color="auto"/>
          </w:divBdr>
          <w:divsChild>
            <w:div w:id="1945262677">
              <w:marLeft w:val="0"/>
              <w:marRight w:val="0"/>
              <w:marTop w:val="0"/>
              <w:marBottom w:val="0"/>
              <w:divBdr>
                <w:top w:val="none" w:sz="0" w:space="0" w:color="auto"/>
                <w:left w:val="none" w:sz="0" w:space="0" w:color="auto"/>
                <w:bottom w:val="none" w:sz="0" w:space="0" w:color="auto"/>
                <w:right w:val="none" w:sz="0" w:space="0" w:color="auto"/>
              </w:divBdr>
            </w:div>
          </w:divsChild>
        </w:div>
        <w:div w:id="1655990207">
          <w:marLeft w:val="0"/>
          <w:marRight w:val="0"/>
          <w:marTop w:val="0"/>
          <w:marBottom w:val="0"/>
          <w:divBdr>
            <w:top w:val="none" w:sz="0" w:space="0" w:color="auto"/>
            <w:left w:val="none" w:sz="0" w:space="0" w:color="auto"/>
            <w:bottom w:val="none" w:sz="0" w:space="0" w:color="auto"/>
            <w:right w:val="none" w:sz="0" w:space="0" w:color="auto"/>
          </w:divBdr>
          <w:divsChild>
            <w:div w:id="2031762318">
              <w:marLeft w:val="0"/>
              <w:marRight w:val="0"/>
              <w:marTop w:val="0"/>
              <w:marBottom w:val="0"/>
              <w:divBdr>
                <w:top w:val="none" w:sz="0" w:space="0" w:color="auto"/>
                <w:left w:val="none" w:sz="0" w:space="0" w:color="auto"/>
                <w:bottom w:val="none" w:sz="0" w:space="0" w:color="auto"/>
                <w:right w:val="none" w:sz="0" w:space="0" w:color="auto"/>
              </w:divBdr>
            </w:div>
          </w:divsChild>
        </w:div>
        <w:div w:id="1171333332">
          <w:marLeft w:val="0"/>
          <w:marRight w:val="0"/>
          <w:marTop w:val="0"/>
          <w:marBottom w:val="0"/>
          <w:divBdr>
            <w:top w:val="none" w:sz="0" w:space="0" w:color="auto"/>
            <w:left w:val="none" w:sz="0" w:space="0" w:color="auto"/>
            <w:bottom w:val="none" w:sz="0" w:space="0" w:color="auto"/>
            <w:right w:val="none" w:sz="0" w:space="0" w:color="auto"/>
          </w:divBdr>
          <w:divsChild>
            <w:div w:id="1053506709">
              <w:marLeft w:val="0"/>
              <w:marRight w:val="0"/>
              <w:marTop w:val="0"/>
              <w:marBottom w:val="0"/>
              <w:divBdr>
                <w:top w:val="none" w:sz="0" w:space="0" w:color="auto"/>
                <w:left w:val="none" w:sz="0" w:space="0" w:color="auto"/>
                <w:bottom w:val="none" w:sz="0" w:space="0" w:color="auto"/>
                <w:right w:val="none" w:sz="0" w:space="0" w:color="auto"/>
              </w:divBdr>
            </w:div>
          </w:divsChild>
        </w:div>
        <w:div w:id="270942142">
          <w:marLeft w:val="0"/>
          <w:marRight w:val="0"/>
          <w:marTop w:val="0"/>
          <w:marBottom w:val="0"/>
          <w:divBdr>
            <w:top w:val="none" w:sz="0" w:space="0" w:color="auto"/>
            <w:left w:val="none" w:sz="0" w:space="0" w:color="auto"/>
            <w:bottom w:val="none" w:sz="0" w:space="0" w:color="auto"/>
            <w:right w:val="none" w:sz="0" w:space="0" w:color="auto"/>
          </w:divBdr>
          <w:divsChild>
            <w:div w:id="103813822">
              <w:marLeft w:val="0"/>
              <w:marRight w:val="0"/>
              <w:marTop w:val="0"/>
              <w:marBottom w:val="0"/>
              <w:divBdr>
                <w:top w:val="none" w:sz="0" w:space="0" w:color="auto"/>
                <w:left w:val="none" w:sz="0" w:space="0" w:color="auto"/>
                <w:bottom w:val="none" w:sz="0" w:space="0" w:color="auto"/>
                <w:right w:val="none" w:sz="0" w:space="0" w:color="auto"/>
              </w:divBdr>
            </w:div>
          </w:divsChild>
        </w:div>
        <w:div w:id="432239874">
          <w:marLeft w:val="0"/>
          <w:marRight w:val="0"/>
          <w:marTop w:val="0"/>
          <w:marBottom w:val="0"/>
          <w:divBdr>
            <w:top w:val="none" w:sz="0" w:space="0" w:color="auto"/>
            <w:left w:val="none" w:sz="0" w:space="0" w:color="auto"/>
            <w:bottom w:val="none" w:sz="0" w:space="0" w:color="auto"/>
            <w:right w:val="none" w:sz="0" w:space="0" w:color="auto"/>
          </w:divBdr>
          <w:divsChild>
            <w:div w:id="1815293916">
              <w:marLeft w:val="0"/>
              <w:marRight w:val="0"/>
              <w:marTop w:val="0"/>
              <w:marBottom w:val="0"/>
              <w:divBdr>
                <w:top w:val="none" w:sz="0" w:space="0" w:color="auto"/>
                <w:left w:val="none" w:sz="0" w:space="0" w:color="auto"/>
                <w:bottom w:val="none" w:sz="0" w:space="0" w:color="auto"/>
                <w:right w:val="none" w:sz="0" w:space="0" w:color="auto"/>
              </w:divBdr>
            </w:div>
          </w:divsChild>
        </w:div>
        <w:div w:id="1265268736">
          <w:marLeft w:val="0"/>
          <w:marRight w:val="0"/>
          <w:marTop w:val="0"/>
          <w:marBottom w:val="0"/>
          <w:divBdr>
            <w:top w:val="none" w:sz="0" w:space="0" w:color="auto"/>
            <w:left w:val="none" w:sz="0" w:space="0" w:color="auto"/>
            <w:bottom w:val="none" w:sz="0" w:space="0" w:color="auto"/>
            <w:right w:val="none" w:sz="0" w:space="0" w:color="auto"/>
          </w:divBdr>
          <w:divsChild>
            <w:div w:id="2098282909">
              <w:marLeft w:val="0"/>
              <w:marRight w:val="0"/>
              <w:marTop w:val="0"/>
              <w:marBottom w:val="0"/>
              <w:divBdr>
                <w:top w:val="none" w:sz="0" w:space="0" w:color="auto"/>
                <w:left w:val="none" w:sz="0" w:space="0" w:color="auto"/>
                <w:bottom w:val="none" w:sz="0" w:space="0" w:color="auto"/>
                <w:right w:val="none" w:sz="0" w:space="0" w:color="auto"/>
              </w:divBdr>
            </w:div>
          </w:divsChild>
        </w:div>
        <w:div w:id="1001279639">
          <w:marLeft w:val="0"/>
          <w:marRight w:val="0"/>
          <w:marTop w:val="0"/>
          <w:marBottom w:val="0"/>
          <w:divBdr>
            <w:top w:val="none" w:sz="0" w:space="0" w:color="auto"/>
            <w:left w:val="none" w:sz="0" w:space="0" w:color="auto"/>
            <w:bottom w:val="none" w:sz="0" w:space="0" w:color="auto"/>
            <w:right w:val="none" w:sz="0" w:space="0" w:color="auto"/>
          </w:divBdr>
          <w:divsChild>
            <w:div w:id="1144347876">
              <w:marLeft w:val="0"/>
              <w:marRight w:val="0"/>
              <w:marTop w:val="0"/>
              <w:marBottom w:val="0"/>
              <w:divBdr>
                <w:top w:val="none" w:sz="0" w:space="0" w:color="auto"/>
                <w:left w:val="none" w:sz="0" w:space="0" w:color="auto"/>
                <w:bottom w:val="none" w:sz="0" w:space="0" w:color="auto"/>
                <w:right w:val="none" w:sz="0" w:space="0" w:color="auto"/>
              </w:divBdr>
            </w:div>
          </w:divsChild>
        </w:div>
        <w:div w:id="741873829">
          <w:marLeft w:val="0"/>
          <w:marRight w:val="0"/>
          <w:marTop w:val="0"/>
          <w:marBottom w:val="0"/>
          <w:divBdr>
            <w:top w:val="none" w:sz="0" w:space="0" w:color="auto"/>
            <w:left w:val="none" w:sz="0" w:space="0" w:color="auto"/>
            <w:bottom w:val="none" w:sz="0" w:space="0" w:color="auto"/>
            <w:right w:val="none" w:sz="0" w:space="0" w:color="auto"/>
          </w:divBdr>
          <w:divsChild>
            <w:div w:id="1534922501">
              <w:marLeft w:val="0"/>
              <w:marRight w:val="0"/>
              <w:marTop w:val="0"/>
              <w:marBottom w:val="0"/>
              <w:divBdr>
                <w:top w:val="none" w:sz="0" w:space="0" w:color="auto"/>
                <w:left w:val="none" w:sz="0" w:space="0" w:color="auto"/>
                <w:bottom w:val="none" w:sz="0" w:space="0" w:color="auto"/>
                <w:right w:val="none" w:sz="0" w:space="0" w:color="auto"/>
              </w:divBdr>
            </w:div>
          </w:divsChild>
        </w:div>
        <w:div w:id="2066829324">
          <w:marLeft w:val="0"/>
          <w:marRight w:val="0"/>
          <w:marTop w:val="0"/>
          <w:marBottom w:val="0"/>
          <w:divBdr>
            <w:top w:val="none" w:sz="0" w:space="0" w:color="auto"/>
            <w:left w:val="none" w:sz="0" w:space="0" w:color="auto"/>
            <w:bottom w:val="none" w:sz="0" w:space="0" w:color="auto"/>
            <w:right w:val="none" w:sz="0" w:space="0" w:color="auto"/>
          </w:divBdr>
          <w:divsChild>
            <w:div w:id="311638583">
              <w:marLeft w:val="0"/>
              <w:marRight w:val="0"/>
              <w:marTop w:val="0"/>
              <w:marBottom w:val="0"/>
              <w:divBdr>
                <w:top w:val="none" w:sz="0" w:space="0" w:color="auto"/>
                <w:left w:val="none" w:sz="0" w:space="0" w:color="auto"/>
                <w:bottom w:val="none" w:sz="0" w:space="0" w:color="auto"/>
                <w:right w:val="none" w:sz="0" w:space="0" w:color="auto"/>
              </w:divBdr>
            </w:div>
          </w:divsChild>
        </w:div>
        <w:div w:id="1389258766">
          <w:marLeft w:val="0"/>
          <w:marRight w:val="0"/>
          <w:marTop w:val="0"/>
          <w:marBottom w:val="0"/>
          <w:divBdr>
            <w:top w:val="none" w:sz="0" w:space="0" w:color="auto"/>
            <w:left w:val="none" w:sz="0" w:space="0" w:color="auto"/>
            <w:bottom w:val="none" w:sz="0" w:space="0" w:color="auto"/>
            <w:right w:val="none" w:sz="0" w:space="0" w:color="auto"/>
          </w:divBdr>
          <w:divsChild>
            <w:div w:id="1821114660">
              <w:marLeft w:val="0"/>
              <w:marRight w:val="0"/>
              <w:marTop w:val="0"/>
              <w:marBottom w:val="0"/>
              <w:divBdr>
                <w:top w:val="none" w:sz="0" w:space="0" w:color="auto"/>
                <w:left w:val="none" w:sz="0" w:space="0" w:color="auto"/>
                <w:bottom w:val="none" w:sz="0" w:space="0" w:color="auto"/>
                <w:right w:val="none" w:sz="0" w:space="0" w:color="auto"/>
              </w:divBdr>
            </w:div>
          </w:divsChild>
        </w:div>
        <w:div w:id="1312752501">
          <w:marLeft w:val="0"/>
          <w:marRight w:val="0"/>
          <w:marTop w:val="0"/>
          <w:marBottom w:val="0"/>
          <w:divBdr>
            <w:top w:val="none" w:sz="0" w:space="0" w:color="auto"/>
            <w:left w:val="none" w:sz="0" w:space="0" w:color="auto"/>
            <w:bottom w:val="none" w:sz="0" w:space="0" w:color="auto"/>
            <w:right w:val="none" w:sz="0" w:space="0" w:color="auto"/>
          </w:divBdr>
          <w:divsChild>
            <w:div w:id="444351908">
              <w:marLeft w:val="0"/>
              <w:marRight w:val="0"/>
              <w:marTop w:val="0"/>
              <w:marBottom w:val="0"/>
              <w:divBdr>
                <w:top w:val="none" w:sz="0" w:space="0" w:color="auto"/>
                <w:left w:val="none" w:sz="0" w:space="0" w:color="auto"/>
                <w:bottom w:val="none" w:sz="0" w:space="0" w:color="auto"/>
                <w:right w:val="none" w:sz="0" w:space="0" w:color="auto"/>
              </w:divBdr>
            </w:div>
          </w:divsChild>
        </w:div>
        <w:div w:id="1727531910">
          <w:marLeft w:val="0"/>
          <w:marRight w:val="0"/>
          <w:marTop w:val="0"/>
          <w:marBottom w:val="0"/>
          <w:divBdr>
            <w:top w:val="none" w:sz="0" w:space="0" w:color="auto"/>
            <w:left w:val="none" w:sz="0" w:space="0" w:color="auto"/>
            <w:bottom w:val="none" w:sz="0" w:space="0" w:color="auto"/>
            <w:right w:val="none" w:sz="0" w:space="0" w:color="auto"/>
          </w:divBdr>
          <w:divsChild>
            <w:div w:id="857081919">
              <w:marLeft w:val="0"/>
              <w:marRight w:val="0"/>
              <w:marTop w:val="0"/>
              <w:marBottom w:val="0"/>
              <w:divBdr>
                <w:top w:val="none" w:sz="0" w:space="0" w:color="auto"/>
                <w:left w:val="none" w:sz="0" w:space="0" w:color="auto"/>
                <w:bottom w:val="none" w:sz="0" w:space="0" w:color="auto"/>
                <w:right w:val="none" w:sz="0" w:space="0" w:color="auto"/>
              </w:divBdr>
            </w:div>
          </w:divsChild>
        </w:div>
        <w:div w:id="1282230432">
          <w:marLeft w:val="0"/>
          <w:marRight w:val="0"/>
          <w:marTop w:val="0"/>
          <w:marBottom w:val="0"/>
          <w:divBdr>
            <w:top w:val="none" w:sz="0" w:space="0" w:color="auto"/>
            <w:left w:val="none" w:sz="0" w:space="0" w:color="auto"/>
            <w:bottom w:val="none" w:sz="0" w:space="0" w:color="auto"/>
            <w:right w:val="none" w:sz="0" w:space="0" w:color="auto"/>
          </w:divBdr>
          <w:divsChild>
            <w:div w:id="305088359">
              <w:marLeft w:val="0"/>
              <w:marRight w:val="0"/>
              <w:marTop w:val="0"/>
              <w:marBottom w:val="0"/>
              <w:divBdr>
                <w:top w:val="none" w:sz="0" w:space="0" w:color="auto"/>
                <w:left w:val="none" w:sz="0" w:space="0" w:color="auto"/>
                <w:bottom w:val="none" w:sz="0" w:space="0" w:color="auto"/>
                <w:right w:val="none" w:sz="0" w:space="0" w:color="auto"/>
              </w:divBdr>
            </w:div>
          </w:divsChild>
        </w:div>
        <w:div w:id="2114351440">
          <w:marLeft w:val="0"/>
          <w:marRight w:val="0"/>
          <w:marTop w:val="0"/>
          <w:marBottom w:val="0"/>
          <w:divBdr>
            <w:top w:val="none" w:sz="0" w:space="0" w:color="auto"/>
            <w:left w:val="none" w:sz="0" w:space="0" w:color="auto"/>
            <w:bottom w:val="none" w:sz="0" w:space="0" w:color="auto"/>
            <w:right w:val="none" w:sz="0" w:space="0" w:color="auto"/>
          </w:divBdr>
          <w:divsChild>
            <w:div w:id="1006134149">
              <w:marLeft w:val="0"/>
              <w:marRight w:val="0"/>
              <w:marTop w:val="0"/>
              <w:marBottom w:val="0"/>
              <w:divBdr>
                <w:top w:val="none" w:sz="0" w:space="0" w:color="auto"/>
                <w:left w:val="none" w:sz="0" w:space="0" w:color="auto"/>
                <w:bottom w:val="none" w:sz="0" w:space="0" w:color="auto"/>
                <w:right w:val="none" w:sz="0" w:space="0" w:color="auto"/>
              </w:divBdr>
            </w:div>
          </w:divsChild>
        </w:div>
        <w:div w:id="455486376">
          <w:marLeft w:val="0"/>
          <w:marRight w:val="0"/>
          <w:marTop w:val="0"/>
          <w:marBottom w:val="0"/>
          <w:divBdr>
            <w:top w:val="none" w:sz="0" w:space="0" w:color="auto"/>
            <w:left w:val="none" w:sz="0" w:space="0" w:color="auto"/>
            <w:bottom w:val="none" w:sz="0" w:space="0" w:color="auto"/>
            <w:right w:val="none" w:sz="0" w:space="0" w:color="auto"/>
          </w:divBdr>
          <w:divsChild>
            <w:div w:id="746002384">
              <w:marLeft w:val="0"/>
              <w:marRight w:val="0"/>
              <w:marTop w:val="0"/>
              <w:marBottom w:val="0"/>
              <w:divBdr>
                <w:top w:val="none" w:sz="0" w:space="0" w:color="auto"/>
                <w:left w:val="none" w:sz="0" w:space="0" w:color="auto"/>
                <w:bottom w:val="none" w:sz="0" w:space="0" w:color="auto"/>
                <w:right w:val="none" w:sz="0" w:space="0" w:color="auto"/>
              </w:divBdr>
            </w:div>
          </w:divsChild>
        </w:div>
        <w:div w:id="1836187966">
          <w:marLeft w:val="0"/>
          <w:marRight w:val="0"/>
          <w:marTop w:val="0"/>
          <w:marBottom w:val="0"/>
          <w:divBdr>
            <w:top w:val="none" w:sz="0" w:space="0" w:color="auto"/>
            <w:left w:val="none" w:sz="0" w:space="0" w:color="auto"/>
            <w:bottom w:val="none" w:sz="0" w:space="0" w:color="auto"/>
            <w:right w:val="none" w:sz="0" w:space="0" w:color="auto"/>
          </w:divBdr>
          <w:divsChild>
            <w:div w:id="1761027377">
              <w:marLeft w:val="0"/>
              <w:marRight w:val="0"/>
              <w:marTop w:val="0"/>
              <w:marBottom w:val="0"/>
              <w:divBdr>
                <w:top w:val="none" w:sz="0" w:space="0" w:color="auto"/>
                <w:left w:val="none" w:sz="0" w:space="0" w:color="auto"/>
                <w:bottom w:val="none" w:sz="0" w:space="0" w:color="auto"/>
                <w:right w:val="none" w:sz="0" w:space="0" w:color="auto"/>
              </w:divBdr>
            </w:div>
          </w:divsChild>
        </w:div>
        <w:div w:id="1551920497">
          <w:marLeft w:val="0"/>
          <w:marRight w:val="0"/>
          <w:marTop w:val="0"/>
          <w:marBottom w:val="0"/>
          <w:divBdr>
            <w:top w:val="none" w:sz="0" w:space="0" w:color="auto"/>
            <w:left w:val="none" w:sz="0" w:space="0" w:color="auto"/>
            <w:bottom w:val="none" w:sz="0" w:space="0" w:color="auto"/>
            <w:right w:val="none" w:sz="0" w:space="0" w:color="auto"/>
          </w:divBdr>
          <w:divsChild>
            <w:div w:id="591742773">
              <w:marLeft w:val="0"/>
              <w:marRight w:val="0"/>
              <w:marTop w:val="0"/>
              <w:marBottom w:val="0"/>
              <w:divBdr>
                <w:top w:val="none" w:sz="0" w:space="0" w:color="auto"/>
                <w:left w:val="none" w:sz="0" w:space="0" w:color="auto"/>
                <w:bottom w:val="none" w:sz="0" w:space="0" w:color="auto"/>
                <w:right w:val="none" w:sz="0" w:space="0" w:color="auto"/>
              </w:divBdr>
            </w:div>
          </w:divsChild>
        </w:div>
        <w:div w:id="2014991190">
          <w:marLeft w:val="0"/>
          <w:marRight w:val="0"/>
          <w:marTop w:val="0"/>
          <w:marBottom w:val="0"/>
          <w:divBdr>
            <w:top w:val="none" w:sz="0" w:space="0" w:color="auto"/>
            <w:left w:val="none" w:sz="0" w:space="0" w:color="auto"/>
            <w:bottom w:val="none" w:sz="0" w:space="0" w:color="auto"/>
            <w:right w:val="none" w:sz="0" w:space="0" w:color="auto"/>
          </w:divBdr>
          <w:divsChild>
            <w:div w:id="805857467">
              <w:marLeft w:val="0"/>
              <w:marRight w:val="0"/>
              <w:marTop w:val="0"/>
              <w:marBottom w:val="0"/>
              <w:divBdr>
                <w:top w:val="none" w:sz="0" w:space="0" w:color="auto"/>
                <w:left w:val="none" w:sz="0" w:space="0" w:color="auto"/>
                <w:bottom w:val="none" w:sz="0" w:space="0" w:color="auto"/>
                <w:right w:val="none" w:sz="0" w:space="0" w:color="auto"/>
              </w:divBdr>
            </w:div>
          </w:divsChild>
        </w:div>
        <w:div w:id="866022910">
          <w:marLeft w:val="0"/>
          <w:marRight w:val="0"/>
          <w:marTop w:val="0"/>
          <w:marBottom w:val="0"/>
          <w:divBdr>
            <w:top w:val="none" w:sz="0" w:space="0" w:color="auto"/>
            <w:left w:val="none" w:sz="0" w:space="0" w:color="auto"/>
            <w:bottom w:val="none" w:sz="0" w:space="0" w:color="auto"/>
            <w:right w:val="none" w:sz="0" w:space="0" w:color="auto"/>
          </w:divBdr>
          <w:divsChild>
            <w:div w:id="779297102">
              <w:marLeft w:val="0"/>
              <w:marRight w:val="0"/>
              <w:marTop w:val="0"/>
              <w:marBottom w:val="0"/>
              <w:divBdr>
                <w:top w:val="none" w:sz="0" w:space="0" w:color="auto"/>
                <w:left w:val="none" w:sz="0" w:space="0" w:color="auto"/>
                <w:bottom w:val="none" w:sz="0" w:space="0" w:color="auto"/>
                <w:right w:val="none" w:sz="0" w:space="0" w:color="auto"/>
              </w:divBdr>
            </w:div>
          </w:divsChild>
        </w:div>
        <w:div w:id="1294752220">
          <w:marLeft w:val="0"/>
          <w:marRight w:val="0"/>
          <w:marTop w:val="0"/>
          <w:marBottom w:val="0"/>
          <w:divBdr>
            <w:top w:val="none" w:sz="0" w:space="0" w:color="auto"/>
            <w:left w:val="none" w:sz="0" w:space="0" w:color="auto"/>
            <w:bottom w:val="none" w:sz="0" w:space="0" w:color="auto"/>
            <w:right w:val="none" w:sz="0" w:space="0" w:color="auto"/>
          </w:divBdr>
          <w:divsChild>
            <w:div w:id="901865928">
              <w:marLeft w:val="0"/>
              <w:marRight w:val="0"/>
              <w:marTop w:val="0"/>
              <w:marBottom w:val="0"/>
              <w:divBdr>
                <w:top w:val="none" w:sz="0" w:space="0" w:color="auto"/>
                <w:left w:val="none" w:sz="0" w:space="0" w:color="auto"/>
                <w:bottom w:val="none" w:sz="0" w:space="0" w:color="auto"/>
                <w:right w:val="none" w:sz="0" w:space="0" w:color="auto"/>
              </w:divBdr>
            </w:div>
          </w:divsChild>
        </w:div>
        <w:div w:id="272395984">
          <w:marLeft w:val="0"/>
          <w:marRight w:val="0"/>
          <w:marTop w:val="0"/>
          <w:marBottom w:val="0"/>
          <w:divBdr>
            <w:top w:val="none" w:sz="0" w:space="0" w:color="auto"/>
            <w:left w:val="none" w:sz="0" w:space="0" w:color="auto"/>
            <w:bottom w:val="none" w:sz="0" w:space="0" w:color="auto"/>
            <w:right w:val="none" w:sz="0" w:space="0" w:color="auto"/>
          </w:divBdr>
          <w:divsChild>
            <w:div w:id="1552568586">
              <w:marLeft w:val="0"/>
              <w:marRight w:val="0"/>
              <w:marTop w:val="0"/>
              <w:marBottom w:val="0"/>
              <w:divBdr>
                <w:top w:val="none" w:sz="0" w:space="0" w:color="auto"/>
                <w:left w:val="none" w:sz="0" w:space="0" w:color="auto"/>
                <w:bottom w:val="none" w:sz="0" w:space="0" w:color="auto"/>
                <w:right w:val="none" w:sz="0" w:space="0" w:color="auto"/>
              </w:divBdr>
            </w:div>
          </w:divsChild>
        </w:div>
        <w:div w:id="1077167583">
          <w:marLeft w:val="0"/>
          <w:marRight w:val="0"/>
          <w:marTop w:val="0"/>
          <w:marBottom w:val="0"/>
          <w:divBdr>
            <w:top w:val="none" w:sz="0" w:space="0" w:color="auto"/>
            <w:left w:val="none" w:sz="0" w:space="0" w:color="auto"/>
            <w:bottom w:val="none" w:sz="0" w:space="0" w:color="auto"/>
            <w:right w:val="none" w:sz="0" w:space="0" w:color="auto"/>
          </w:divBdr>
          <w:divsChild>
            <w:div w:id="1509639354">
              <w:marLeft w:val="0"/>
              <w:marRight w:val="0"/>
              <w:marTop w:val="0"/>
              <w:marBottom w:val="0"/>
              <w:divBdr>
                <w:top w:val="none" w:sz="0" w:space="0" w:color="auto"/>
                <w:left w:val="none" w:sz="0" w:space="0" w:color="auto"/>
                <w:bottom w:val="none" w:sz="0" w:space="0" w:color="auto"/>
                <w:right w:val="none" w:sz="0" w:space="0" w:color="auto"/>
              </w:divBdr>
            </w:div>
          </w:divsChild>
        </w:div>
        <w:div w:id="18091904">
          <w:marLeft w:val="0"/>
          <w:marRight w:val="0"/>
          <w:marTop w:val="0"/>
          <w:marBottom w:val="0"/>
          <w:divBdr>
            <w:top w:val="none" w:sz="0" w:space="0" w:color="auto"/>
            <w:left w:val="none" w:sz="0" w:space="0" w:color="auto"/>
            <w:bottom w:val="none" w:sz="0" w:space="0" w:color="auto"/>
            <w:right w:val="none" w:sz="0" w:space="0" w:color="auto"/>
          </w:divBdr>
          <w:divsChild>
            <w:div w:id="127206574">
              <w:marLeft w:val="0"/>
              <w:marRight w:val="0"/>
              <w:marTop w:val="0"/>
              <w:marBottom w:val="0"/>
              <w:divBdr>
                <w:top w:val="none" w:sz="0" w:space="0" w:color="auto"/>
                <w:left w:val="none" w:sz="0" w:space="0" w:color="auto"/>
                <w:bottom w:val="none" w:sz="0" w:space="0" w:color="auto"/>
                <w:right w:val="none" w:sz="0" w:space="0" w:color="auto"/>
              </w:divBdr>
            </w:div>
          </w:divsChild>
        </w:div>
        <w:div w:id="1216434795">
          <w:marLeft w:val="0"/>
          <w:marRight w:val="0"/>
          <w:marTop w:val="0"/>
          <w:marBottom w:val="0"/>
          <w:divBdr>
            <w:top w:val="none" w:sz="0" w:space="0" w:color="auto"/>
            <w:left w:val="none" w:sz="0" w:space="0" w:color="auto"/>
            <w:bottom w:val="none" w:sz="0" w:space="0" w:color="auto"/>
            <w:right w:val="none" w:sz="0" w:space="0" w:color="auto"/>
          </w:divBdr>
          <w:divsChild>
            <w:div w:id="681276739">
              <w:marLeft w:val="0"/>
              <w:marRight w:val="0"/>
              <w:marTop w:val="0"/>
              <w:marBottom w:val="0"/>
              <w:divBdr>
                <w:top w:val="none" w:sz="0" w:space="0" w:color="auto"/>
                <w:left w:val="none" w:sz="0" w:space="0" w:color="auto"/>
                <w:bottom w:val="none" w:sz="0" w:space="0" w:color="auto"/>
                <w:right w:val="none" w:sz="0" w:space="0" w:color="auto"/>
              </w:divBdr>
            </w:div>
          </w:divsChild>
        </w:div>
        <w:div w:id="702561244">
          <w:marLeft w:val="0"/>
          <w:marRight w:val="0"/>
          <w:marTop w:val="0"/>
          <w:marBottom w:val="0"/>
          <w:divBdr>
            <w:top w:val="none" w:sz="0" w:space="0" w:color="auto"/>
            <w:left w:val="none" w:sz="0" w:space="0" w:color="auto"/>
            <w:bottom w:val="none" w:sz="0" w:space="0" w:color="auto"/>
            <w:right w:val="none" w:sz="0" w:space="0" w:color="auto"/>
          </w:divBdr>
          <w:divsChild>
            <w:div w:id="1877086444">
              <w:marLeft w:val="0"/>
              <w:marRight w:val="0"/>
              <w:marTop w:val="0"/>
              <w:marBottom w:val="0"/>
              <w:divBdr>
                <w:top w:val="none" w:sz="0" w:space="0" w:color="auto"/>
                <w:left w:val="none" w:sz="0" w:space="0" w:color="auto"/>
                <w:bottom w:val="none" w:sz="0" w:space="0" w:color="auto"/>
                <w:right w:val="none" w:sz="0" w:space="0" w:color="auto"/>
              </w:divBdr>
            </w:div>
          </w:divsChild>
        </w:div>
        <w:div w:id="1988364863">
          <w:marLeft w:val="0"/>
          <w:marRight w:val="0"/>
          <w:marTop w:val="0"/>
          <w:marBottom w:val="0"/>
          <w:divBdr>
            <w:top w:val="none" w:sz="0" w:space="0" w:color="auto"/>
            <w:left w:val="none" w:sz="0" w:space="0" w:color="auto"/>
            <w:bottom w:val="none" w:sz="0" w:space="0" w:color="auto"/>
            <w:right w:val="none" w:sz="0" w:space="0" w:color="auto"/>
          </w:divBdr>
          <w:divsChild>
            <w:div w:id="196941165">
              <w:marLeft w:val="0"/>
              <w:marRight w:val="0"/>
              <w:marTop w:val="0"/>
              <w:marBottom w:val="0"/>
              <w:divBdr>
                <w:top w:val="none" w:sz="0" w:space="0" w:color="auto"/>
                <w:left w:val="none" w:sz="0" w:space="0" w:color="auto"/>
                <w:bottom w:val="none" w:sz="0" w:space="0" w:color="auto"/>
                <w:right w:val="none" w:sz="0" w:space="0" w:color="auto"/>
              </w:divBdr>
            </w:div>
          </w:divsChild>
        </w:div>
        <w:div w:id="1724938861">
          <w:marLeft w:val="0"/>
          <w:marRight w:val="0"/>
          <w:marTop w:val="0"/>
          <w:marBottom w:val="0"/>
          <w:divBdr>
            <w:top w:val="none" w:sz="0" w:space="0" w:color="auto"/>
            <w:left w:val="none" w:sz="0" w:space="0" w:color="auto"/>
            <w:bottom w:val="none" w:sz="0" w:space="0" w:color="auto"/>
            <w:right w:val="none" w:sz="0" w:space="0" w:color="auto"/>
          </w:divBdr>
          <w:divsChild>
            <w:div w:id="340275720">
              <w:marLeft w:val="0"/>
              <w:marRight w:val="0"/>
              <w:marTop w:val="0"/>
              <w:marBottom w:val="0"/>
              <w:divBdr>
                <w:top w:val="none" w:sz="0" w:space="0" w:color="auto"/>
                <w:left w:val="none" w:sz="0" w:space="0" w:color="auto"/>
                <w:bottom w:val="none" w:sz="0" w:space="0" w:color="auto"/>
                <w:right w:val="none" w:sz="0" w:space="0" w:color="auto"/>
              </w:divBdr>
            </w:div>
          </w:divsChild>
        </w:div>
        <w:div w:id="807354085">
          <w:marLeft w:val="0"/>
          <w:marRight w:val="0"/>
          <w:marTop w:val="0"/>
          <w:marBottom w:val="0"/>
          <w:divBdr>
            <w:top w:val="none" w:sz="0" w:space="0" w:color="auto"/>
            <w:left w:val="none" w:sz="0" w:space="0" w:color="auto"/>
            <w:bottom w:val="none" w:sz="0" w:space="0" w:color="auto"/>
            <w:right w:val="none" w:sz="0" w:space="0" w:color="auto"/>
          </w:divBdr>
          <w:divsChild>
            <w:div w:id="1153569227">
              <w:marLeft w:val="0"/>
              <w:marRight w:val="0"/>
              <w:marTop w:val="0"/>
              <w:marBottom w:val="0"/>
              <w:divBdr>
                <w:top w:val="none" w:sz="0" w:space="0" w:color="auto"/>
                <w:left w:val="none" w:sz="0" w:space="0" w:color="auto"/>
                <w:bottom w:val="none" w:sz="0" w:space="0" w:color="auto"/>
                <w:right w:val="none" w:sz="0" w:space="0" w:color="auto"/>
              </w:divBdr>
            </w:div>
          </w:divsChild>
        </w:div>
        <w:div w:id="220867387">
          <w:marLeft w:val="0"/>
          <w:marRight w:val="0"/>
          <w:marTop w:val="0"/>
          <w:marBottom w:val="0"/>
          <w:divBdr>
            <w:top w:val="none" w:sz="0" w:space="0" w:color="auto"/>
            <w:left w:val="none" w:sz="0" w:space="0" w:color="auto"/>
            <w:bottom w:val="none" w:sz="0" w:space="0" w:color="auto"/>
            <w:right w:val="none" w:sz="0" w:space="0" w:color="auto"/>
          </w:divBdr>
          <w:divsChild>
            <w:div w:id="1751467423">
              <w:marLeft w:val="0"/>
              <w:marRight w:val="0"/>
              <w:marTop w:val="0"/>
              <w:marBottom w:val="0"/>
              <w:divBdr>
                <w:top w:val="none" w:sz="0" w:space="0" w:color="auto"/>
                <w:left w:val="none" w:sz="0" w:space="0" w:color="auto"/>
                <w:bottom w:val="none" w:sz="0" w:space="0" w:color="auto"/>
                <w:right w:val="none" w:sz="0" w:space="0" w:color="auto"/>
              </w:divBdr>
            </w:div>
          </w:divsChild>
        </w:div>
        <w:div w:id="1316059853">
          <w:marLeft w:val="0"/>
          <w:marRight w:val="0"/>
          <w:marTop w:val="0"/>
          <w:marBottom w:val="0"/>
          <w:divBdr>
            <w:top w:val="none" w:sz="0" w:space="0" w:color="auto"/>
            <w:left w:val="none" w:sz="0" w:space="0" w:color="auto"/>
            <w:bottom w:val="none" w:sz="0" w:space="0" w:color="auto"/>
            <w:right w:val="none" w:sz="0" w:space="0" w:color="auto"/>
          </w:divBdr>
          <w:divsChild>
            <w:div w:id="132140239">
              <w:marLeft w:val="0"/>
              <w:marRight w:val="0"/>
              <w:marTop w:val="0"/>
              <w:marBottom w:val="0"/>
              <w:divBdr>
                <w:top w:val="none" w:sz="0" w:space="0" w:color="auto"/>
                <w:left w:val="none" w:sz="0" w:space="0" w:color="auto"/>
                <w:bottom w:val="none" w:sz="0" w:space="0" w:color="auto"/>
                <w:right w:val="none" w:sz="0" w:space="0" w:color="auto"/>
              </w:divBdr>
            </w:div>
          </w:divsChild>
        </w:div>
        <w:div w:id="1644772029">
          <w:marLeft w:val="0"/>
          <w:marRight w:val="0"/>
          <w:marTop w:val="0"/>
          <w:marBottom w:val="0"/>
          <w:divBdr>
            <w:top w:val="none" w:sz="0" w:space="0" w:color="auto"/>
            <w:left w:val="none" w:sz="0" w:space="0" w:color="auto"/>
            <w:bottom w:val="none" w:sz="0" w:space="0" w:color="auto"/>
            <w:right w:val="none" w:sz="0" w:space="0" w:color="auto"/>
          </w:divBdr>
          <w:divsChild>
            <w:div w:id="678702486">
              <w:marLeft w:val="0"/>
              <w:marRight w:val="0"/>
              <w:marTop w:val="0"/>
              <w:marBottom w:val="0"/>
              <w:divBdr>
                <w:top w:val="none" w:sz="0" w:space="0" w:color="auto"/>
                <w:left w:val="none" w:sz="0" w:space="0" w:color="auto"/>
                <w:bottom w:val="none" w:sz="0" w:space="0" w:color="auto"/>
                <w:right w:val="none" w:sz="0" w:space="0" w:color="auto"/>
              </w:divBdr>
            </w:div>
          </w:divsChild>
        </w:div>
        <w:div w:id="740063731">
          <w:marLeft w:val="0"/>
          <w:marRight w:val="0"/>
          <w:marTop w:val="0"/>
          <w:marBottom w:val="0"/>
          <w:divBdr>
            <w:top w:val="none" w:sz="0" w:space="0" w:color="auto"/>
            <w:left w:val="none" w:sz="0" w:space="0" w:color="auto"/>
            <w:bottom w:val="none" w:sz="0" w:space="0" w:color="auto"/>
            <w:right w:val="none" w:sz="0" w:space="0" w:color="auto"/>
          </w:divBdr>
          <w:divsChild>
            <w:div w:id="237372971">
              <w:marLeft w:val="0"/>
              <w:marRight w:val="0"/>
              <w:marTop w:val="0"/>
              <w:marBottom w:val="0"/>
              <w:divBdr>
                <w:top w:val="none" w:sz="0" w:space="0" w:color="auto"/>
                <w:left w:val="none" w:sz="0" w:space="0" w:color="auto"/>
                <w:bottom w:val="none" w:sz="0" w:space="0" w:color="auto"/>
                <w:right w:val="none" w:sz="0" w:space="0" w:color="auto"/>
              </w:divBdr>
            </w:div>
          </w:divsChild>
        </w:div>
        <w:div w:id="703869543">
          <w:marLeft w:val="0"/>
          <w:marRight w:val="0"/>
          <w:marTop w:val="0"/>
          <w:marBottom w:val="0"/>
          <w:divBdr>
            <w:top w:val="none" w:sz="0" w:space="0" w:color="auto"/>
            <w:left w:val="none" w:sz="0" w:space="0" w:color="auto"/>
            <w:bottom w:val="none" w:sz="0" w:space="0" w:color="auto"/>
            <w:right w:val="none" w:sz="0" w:space="0" w:color="auto"/>
          </w:divBdr>
          <w:divsChild>
            <w:div w:id="262762084">
              <w:marLeft w:val="0"/>
              <w:marRight w:val="0"/>
              <w:marTop w:val="0"/>
              <w:marBottom w:val="0"/>
              <w:divBdr>
                <w:top w:val="none" w:sz="0" w:space="0" w:color="auto"/>
                <w:left w:val="none" w:sz="0" w:space="0" w:color="auto"/>
                <w:bottom w:val="none" w:sz="0" w:space="0" w:color="auto"/>
                <w:right w:val="none" w:sz="0" w:space="0" w:color="auto"/>
              </w:divBdr>
            </w:div>
          </w:divsChild>
        </w:div>
        <w:div w:id="1657689105">
          <w:marLeft w:val="0"/>
          <w:marRight w:val="0"/>
          <w:marTop w:val="0"/>
          <w:marBottom w:val="0"/>
          <w:divBdr>
            <w:top w:val="none" w:sz="0" w:space="0" w:color="auto"/>
            <w:left w:val="none" w:sz="0" w:space="0" w:color="auto"/>
            <w:bottom w:val="none" w:sz="0" w:space="0" w:color="auto"/>
            <w:right w:val="none" w:sz="0" w:space="0" w:color="auto"/>
          </w:divBdr>
          <w:divsChild>
            <w:div w:id="600994189">
              <w:marLeft w:val="0"/>
              <w:marRight w:val="0"/>
              <w:marTop w:val="0"/>
              <w:marBottom w:val="0"/>
              <w:divBdr>
                <w:top w:val="none" w:sz="0" w:space="0" w:color="auto"/>
                <w:left w:val="none" w:sz="0" w:space="0" w:color="auto"/>
                <w:bottom w:val="none" w:sz="0" w:space="0" w:color="auto"/>
                <w:right w:val="none" w:sz="0" w:space="0" w:color="auto"/>
              </w:divBdr>
            </w:div>
          </w:divsChild>
        </w:div>
        <w:div w:id="1985154714">
          <w:marLeft w:val="0"/>
          <w:marRight w:val="0"/>
          <w:marTop w:val="0"/>
          <w:marBottom w:val="0"/>
          <w:divBdr>
            <w:top w:val="none" w:sz="0" w:space="0" w:color="auto"/>
            <w:left w:val="none" w:sz="0" w:space="0" w:color="auto"/>
            <w:bottom w:val="none" w:sz="0" w:space="0" w:color="auto"/>
            <w:right w:val="none" w:sz="0" w:space="0" w:color="auto"/>
          </w:divBdr>
          <w:divsChild>
            <w:div w:id="721949704">
              <w:marLeft w:val="0"/>
              <w:marRight w:val="0"/>
              <w:marTop w:val="0"/>
              <w:marBottom w:val="0"/>
              <w:divBdr>
                <w:top w:val="none" w:sz="0" w:space="0" w:color="auto"/>
                <w:left w:val="none" w:sz="0" w:space="0" w:color="auto"/>
                <w:bottom w:val="none" w:sz="0" w:space="0" w:color="auto"/>
                <w:right w:val="none" w:sz="0" w:space="0" w:color="auto"/>
              </w:divBdr>
            </w:div>
          </w:divsChild>
        </w:div>
        <w:div w:id="499974820">
          <w:marLeft w:val="0"/>
          <w:marRight w:val="0"/>
          <w:marTop w:val="0"/>
          <w:marBottom w:val="0"/>
          <w:divBdr>
            <w:top w:val="none" w:sz="0" w:space="0" w:color="auto"/>
            <w:left w:val="none" w:sz="0" w:space="0" w:color="auto"/>
            <w:bottom w:val="none" w:sz="0" w:space="0" w:color="auto"/>
            <w:right w:val="none" w:sz="0" w:space="0" w:color="auto"/>
          </w:divBdr>
          <w:divsChild>
            <w:div w:id="833300223">
              <w:marLeft w:val="0"/>
              <w:marRight w:val="0"/>
              <w:marTop w:val="0"/>
              <w:marBottom w:val="0"/>
              <w:divBdr>
                <w:top w:val="none" w:sz="0" w:space="0" w:color="auto"/>
                <w:left w:val="none" w:sz="0" w:space="0" w:color="auto"/>
                <w:bottom w:val="none" w:sz="0" w:space="0" w:color="auto"/>
                <w:right w:val="none" w:sz="0" w:space="0" w:color="auto"/>
              </w:divBdr>
            </w:div>
          </w:divsChild>
        </w:div>
        <w:div w:id="493834173">
          <w:marLeft w:val="0"/>
          <w:marRight w:val="0"/>
          <w:marTop w:val="0"/>
          <w:marBottom w:val="0"/>
          <w:divBdr>
            <w:top w:val="none" w:sz="0" w:space="0" w:color="auto"/>
            <w:left w:val="none" w:sz="0" w:space="0" w:color="auto"/>
            <w:bottom w:val="none" w:sz="0" w:space="0" w:color="auto"/>
            <w:right w:val="none" w:sz="0" w:space="0" w:color="auto"/>
          </w:divBdr>
          <w:divsChild>
            <w:div w:id="1628974281">
              <w:marLeft w:val="0"/>
              <w:marRight w:val="0"/>
              <w:marTop w:val="0"/>
              <w:marBottom w:val="0"/>
              <w:divBdr>
                <w:top w:val="none" w:sz="0" w:space="0" w:color="auto"/>
                <w:left w:val="none" w:sz="0" w:space="0" w:color="auto"/>
                <w:bottom w:val="none" w:sz="0" w:space="0" w:color="auto"/>
                <w:right w:val="none" w:sz="0" w:space="0" w:color="auto"/>
              </w:divBdr>
            </w:div>
          </w:divsChild>
        </w:div>
        <w:div w:id="1514569392">
          <w:marLeft w:val="0"/>
          <w:marRight w:val="0"/>
          <w:marTop w:val="0"/>
          <w:marBottom w:val="0"/>
          <w:divBdr>
            <w:top w:val="none" w:sz="0" w:space="0" w:color="auto"/>
            <w:left w:val="none" w:sz="0" w:space="0" w:color="auto"/>
            <w:bottom w:val="none" w:sz="0" w:space="0" w:color="auto"/>
            <w:right w:val="none" w:sz="0" w:space="0" w:color="auto"/>
          </w:divBdr>
          <w:divsChild>
            <w:div w:id="818426095">
              <w:marLeft w:val="0"/>
              <w:marRight w:val="0"/>
              <w:marTop w:val="0"/>
              <w:marBottom w:val="0"/>
              <w:divBdr>
                <w:top w:val="none" w:sz="0" w:space="0" w:color="auto"/>
                <w:left w:val="none" w:sz="0" w:space="0" w:color="auto"/>
                <w:bottom w:val="none" w:sz="0" w:space="0" w:color="auto"/>
                <w:right w:val="none" w:sz="0" w:space="0" w:color="auto"/>
              </w:divBdr>
            </w:div>
          </w:divsChild>
        </w:div>
        <w:div w:id="1162239058">
          <w:marLeft w:val="0"/>
          <w:marRight w:val="0"/>
          <w:marTop w:val="0"/>
          <w:marBottom w:val="0"/>
          <w:divBdr>
            <w:top w:val="none" w:sz="0" w:space="0" w:color="auto"/>
            <w:left w:val="none" w:sz="0" w:space="0" w:color="auto"/>
            <w:bottom w:val="none" w:sz="0" w:space="0" w:color="auto"/>
            <w:right w:val="none" w:sz="0" w:space="0" w:color="auto"/>
          </w:divBdr>
          <w:divsChild>
            <w:div w:id="1603223104">
              <w:marLeft w:val="0"/>
              <w:marRight w:val="0"/>
              <w:marTop w:val="0"/>
              <w:marBottom w:val="0"/>
              <w:divBdr>
                <w:top w:val="none" w:sz="0" w:space="0" w:color="auto"/>
                <w:left w:val="none" w:sz="0" w:space="0" w:color="auto"/>
                <w:bottom w:val="none" w:sz="0" w:space="0" w:color="auto"/>
                <w:right w:val="none" w:sz="0" w:space="0" w:color="auto"/>
              </w:divBdr>
            </w:div>
          </w:divsChild>
        </w:div>
        <w:div w:id="751245961">
          <w:marLeft w:val="0"/>
          <w:marRight w:val="0"/>
          <w:marTop w:val="0"/>
          <w:marBottom w:val="0"/>
          <w:divBdr>
            <w:top w:val="none" w:sz="0" w:space="0" w:color="auto"/>
            <w:left w:val="none" w:sz="0" w:space="0" w:color="auto"/>
            <w:bottom w:val="none" w:sz="0" w:space="0" w:color="auto"/>
            <w:right w:val="none" w:sz="0" w:space="0" w:color="auto"/>
          </w:divBdr>
          <w:divsChild>
            <w:div w:id="1626544011">
              <w:marLeft w:val="0"/>
              <w:marRight w:val="0"/>
              <w:marTop w:val="0"/>
              <w:marBottom w:val="0"/>
              <w:divBdr>
                <w:top w:val="none" w:sz="0" w:space="0" w:color="auto"/>
                <w:left w:val="none" w:sz="0" w:space="0" w:color="auto"/>
                <w:bottom w:val="none" w:sz="0" w:space="0" w:color="auto"/>
                <w:right w:val="none" w:sz="0" w:space="0" w:color="auto"/>
              </w:divBdr>
            </w:div>
          </w:divsChild>
        </w:div>
        <w:div w:id="1138495163">
          <w:marLeft w:val="0"/>
          <w:marRight w:val="0"/>
          <w:marTop w:val="0"/>
          <w:marBottom w:val="0"/>
          <w:divBdr>
            <w:top w:val="none" w:sz="0" w:space="0" w:color="auto"/>
            <w:left w:val="none" w:sz="0" w:space="0" w:color="auto"/>
            <w:bottom w:val="none" w:sz="0" w:space="0" w:color="auto"/>
            <w:right w:val="none" w:sz="0" w:space="0" w:color="auto"/>
          </w:divBdr>
          <w:divsChild>
            <w:div w:id="243145231">
              <w:marLeft w:val="0"/>
              <w:marRight w:val="0"/>
              <w:marTop w:val="0"/>
              <w:marBottom w:val="0"/>
              <w:divBdr>
                <w:top w:val="none" w:sz="0" w:space="0" w:color="auto"/>
                <w:left w:val="none" w:sz="0" w:space="0" w:color="auto"/>
                <w:bottom w:val="none" w:sz="0" w:space="0" w:color="auto"/>
                <w:right w:val="none" w:sz="0" w:space="0" w:color="auto"/>
              </w:divBdr>
            </w:div>
          </w:divsChild>
        </w:div>
        <w:div w:id="1752921868">
          <w:marLeft w:val="0"/>
          <w:marRight w:val="0"/>
          <w:marTop w:val="0"/>
          <w:marBottom w:val="0"/>
          <w:divBdr>
            <w:top w:val="none" w:sz="0" w:space="0" w:color="auto"/>
            <w:left w:val="none" w:sz="0" w:space="0" w:color="auto"/>
            <w:bottom w:val="none" w:sz="0" w:space="0" w:color="auto"/>
            <w:right w:val="none" w:sz="0" w:space="0" w:color="auto"/>
          </w:divBdr>
          <w:divsChild>
            <w:div w:id="913247272">
              <w:marLeft w:val="0"/>
              <w:marRight w:val="0"/>
              <w:marTop w:val="0"/>
              <w:marBottom w:val="0"/>
              <w:divBdr>
                <w:top w:val="none" w:sz="0" w:space="0" w:color="auto"/>
                <w:left w:val="none" w:sz="0" w:space="0" w:color="auto"/>
                <w:bottom w:val="none" w:sz="0" w:space="0" w:color="auto"/>
                <w:right w:val="none" w:sz="0" w:space="0" w:color="auto"/>
              </w:divBdr>
            </w:div>
          </w:divsChild>
        </w:div>
        <w:div w:id="1611620713">
          <w:marLeft w:val="0"/>
          <w:marRight w:val="0"/>
          <w:marTop w:val="0"/>
          <w:marBottom w:val="0"/>
          <w:divBdr>
            <w:top w:val="none" w:sz="0" w:space="0" w:color="auto"/>
            <w:left w:val="none" w:sz="0" w:space="0" w:color="auto"/>
            <w:bottom w:val="none" w:sz="0" w:space="0" w:color="auto"/>
            <w:right w:val="none" w:sz="0" w:space="0" w:color="auto"/>
          </w:divBdr>
          <w:divsChild>
            <w:div w:id="929580826">
              <w:marLeft w:val="0"/>
              <w:marRight w:val="0"/>
              <w:marTop w:val="0"/>
              <w:marBottom w:val="0"/>
              <w:divBdr>
                <w:top w:val="none" w:sz="0" w:space="0" w:color="auto"/>
                <w:left w:val="none" w:sz="0" w:space="0" w:color="auto"/>
                <w:bottom w:val="none" w:sz="0" w:space="0" w:color="auto"/>
                <w:right w:val="none" w:sz="0" w:space="0" w:color="auto"/>
              </w:divBdr>
            </w:div>
          </w:divsChild>
        </w:div>
        <w:div w:id="484276707">
          <w:marLeft w:val="0"/>
          <w:marRight w:val="0"/>
          <w:marTop w:val="0"/>
          <w:marBottom w:val="0"/>
          <w:divBdr>
            <w:top w:val="none" w:sz="0" w:space="0" w:color="auto"/>
            <w:left w:val="none" w:sz="0" w:space="0" w:color="auto"/>
            <w:bottom w:val="none" w:sz="0" w:space="0" w:color="auto"/>
            <w:right w:val="none" w:sz="0" w:space="0" w:color="auto"/>
          </w:divBdr>
          <w:divsChild>
            <w:div w:id="562716182">
              <w:marLeft w:val="0"/>
              <w:marRight w:val="0"/>
              <w:marTop w:val="0"/>
              <w:marBottom w:val="0"/>
              <w:divBdr>
                <w:top w:val="none" w:sz="0" w:space="0" w:color="auto"/>
                <w:left w:val="none" w:sz="0" w:space="0" w:color="auto"/>
                <w:bottom w:val="none" w:sz="0" w:space="0" w:color="auto"/>
                <w:right w:val="none" w:sz="0" w:space="0" w:color="auto"/>
              </w:divBdr>
            </w:div>
          </w:divsChild>
        </w:div>
        <w:div w:id="279344270">
          <w:marLeft w:val="0"/>
          <w:marRight w:val="0"/>
          <w:marTop w:val="0"/>
          <w:marBottom w:val="0"/>
          <w:divBdr>
            <w:top w:val="none" w:sz="0" w:space="0" w:color="auto"/>
            <w:left w:val="none" w:sz="0" w:space="0" w:color="auto"/>
            <w:bottom w:val="none" w:sz="0" w:space="0" w:color="auto"/>
            <w:right w:val="none" w:sz="0" w:space="0" w:color="auto"/>
          </w:divBdr>
          <w:divsChild>
            <w:div w:id="364913216">
              <w:marLeft w:val="0"/>
              <w:marRight w:val="0"/>
              <w:marTop w:val="0"/>
              <w:marBottom w:val="0"/>
              <w:divBdr>
                <w:top w:val="none" w:sz="0" w:space="0" w:color="auto"/>
                <w:left w:val="none" w:sz="0" w:space="0" w:color="auto"/>
                <w:bottom w:val="none" w:sz="0" w:space="0" w:color="auto"/>
                <w:right w:val="none" w:sz="0" w:space="0" w:color="auto"/>
              </w:divBdr>
            </w:div>
          </w:divsChild>
        </w:div>
        <w:div w:id="30570461">
          <w:marLeft w:val="0"/>
          <w:marRight w:val="0"/>
          <w:marTop w:val="0"/>
          <w:marBottom w:val="0"/>
          <w:divBdr>
            <w:top w:val="none" w:sz="0" w:space="0" w:color="auto"/>
            <w:left w:val="none" w:sz="0" w:space="0" w:color="auto"/>
            <w:bottom w:val="none" w:sz="0" w:space="0" w:color="auto"/>
            <w:right w:val="none" w:sz="0" w:space="0" w:color="auto"/>
          </w:divBdr>
          <w:divsChild>
            <w:div w:id="659305976">
              <w:marLeft w:val="0"/>
              <w:marRight w:val="0"/>
              <w:marTop w:val="0"/>
              <w:marBottom w:val="0"/>
              <w:divBdr>
                <w:top w:val="none" w:sz="0" w:space="0" w:color="auto"/>
                <w:left w:val="none" w:sz="0" w:space="0" w:color="auto"/>
                <w:bottom w:val="none" w:sz="0" w:space="0" w:color="auto"/>
                <w:right w:val="none" w:sz="0" w:space="0" w:color="auto"/>
              </w:divBdr>
            </w:div>
          </w:divsChild>
        </w:div>
        <w:div w:id="795097663">
          <w:marLeft w:val="0"/>
          <w:marRight w:val="0"/>
          <w:marTop w:val="0"/>
          <w:marBottom w:val="0"/>
          <w:divBdr>
            <w:top w:val="none" w:sz="0" w:space="0" w:color="auto"/>
            <w:left w:val="none" w:sz="0" w:space="0" w:color="auto"/>
            <w:bottom w:val="none" w:sz="0" w:space="0" w:color="auto"/>
            <w:right w:val="none" w:sz="0" w:space="0" w:color="auto"/>
          </w:divBdr>
          <w:divsChild>
            <w:div w:id="175114659">
              <w:marLeft w:val="0"/>
              <w:marRight w:val="0"/>
              <w:marTop w:val="0"/>
              <w:marBottom w:val="0"/>
              <w:divBdr>
                <w:top w:val="none" w:sz="0" w:space="0" w:color="auto"/>
                <w:left w:val="none" w:sz="0" w:space="0" w:color="auto"/>
                <w:bottom w:val="none" w:sz="0" w:space="0" w:color="auto"/>
                <w:right w:val="none" w:sz="0" w:space="0" w:color="auto"/>
              </w:divBdr>
            </w:div>
          </w:divsChild>
        </w:div>
        <w:div w:id="892084286">
          <w:marLeft w:val="0"/>
          <w:marRight w:val="0"/>
          <w:marTop w:val="0"/>
          <w:marBottom w:val="0"/>
          <w:divBdr>
            <w:top w:val="none" w:sz="0" w:space="0" w:color="auto"/>
            <w:left w:val="none" w:sz="0" w:space="0" w:color="auto"/>
            <w:bottom w:val="none" w:sz="0" w:space="0" w:color="auto"/>
            <w:right w:val="none" w:sz="0" w:space="0" w:color="auto"/>
          </w:divBdr>
          <w:divsChild>
            <w:div w:id="461191136">
              <w:marLeft w:val="0"/>
              <w:marRight w:val="0"/>
              <w:marTop w:val="0"/>
              <w:marBottom w:val="0"/>
              <w:divBdr>
                <w:top w:val="none" w:sz="0" w:space="0" w:color="auto"/>
                <w:left w:val="none" w:sz="0" w:space="0" w:color="auto"/>
                <w:bottom w:val="none" w:sz="0" w:space="0" w:color="auto"/>
                <w:right w:val="none" w:sz="0" w:space="0" w:color="auto"/>
              </w:divBdr>
            </w:div>
          </w:divsChild>
        </w:div>
        <w:div w:id="1712612224">
          <w:marLeft w:val="0"/>
          <w:marRight w:val="0"/>
          <w:marTop w:val="0"/>
          <w:marBottom w:val="0"/>
          <w:divBdr>
            <w:top w:val="none" w:sz="0" w:space="0" w:color="auto"/>
            <w:left w:val="none" w:sz="0" w:space="0" w:color="auto"/>
            <w:bottom w:val="none" w:sz="0" w:space="0" w:color="auto"/>
            <w:right w:val="none" w:sz="0" w:space="0" w:color="auto"/>
          </w:divBdr>
          <w:divsChild>
            <w:div w:id="75134707">
              <w:marLeft w:val="0"/>
              <w:marRight w:val="0"/>
              <w:marTop w:val="0"/>
              <w:marBottom w:val="0"/>
              <w:divBdr>
                <w:top w:val="none" w:sz="0" w:space="0" w:color="auto"/>
                <w:left w:val="none" w:sz="0" w:space="0" w:color="auto"/>
                <w:bottom w:val="none" w:sz="0" w:space="0" w:color="auto"/>
                <w:right w:val="none" w:sz="0" w:space="0" w:color="auto"/>
              </w:divBdr>
            </w:div>
          </w:divsChild>
        </w:div>
        <w:div w:id="62022488">
          <w:marLeft w:val="0"/>
          <w:marRight w:val="0"/>
          <w:marTop w:val="0"/>
          <w:marBottom w:val="0"/>
          <w:divBdr>
            <w:top w:val="none" w:sz="0" w:space="0" w:color="auto"/>
            <w:left w:val="none" w:sz="0" w:space="0" w:color="auto"/>
            <w:bottom w:val="none" w:sz="0" w:space="0" w:color="auto"/>
            <w:right w:val="none" w:sz="0" w:space="0" w:color="auto"/>
          </w:divBdr>
          <w:divsChild>
            <w:div w:id="1388644079">
              <w:marLeft w:val="0"/>
              <w:marRight w:val="0"/>
              <w:marTop w:val="0"/>
              <w:marBottom w:val="0"/>
              <w:divBdr>
                <w:top w:val="none" w:sz="0" w:space="0" w:color="auto"/>
                <w:left w:val="none" w:sz="0" w:space="0" w:color="auto"/>
                <w:bottom w:val="none" w:sz="0" w:space="0" w:color="auto"/>
                <w:right w:val="none" w:sz="0" w:space="0" w:color="auto"/>
              </w:divBdr>
            </w:div>
          </w:divsChild>
        </w:div>
        <w:div w:id="1004943548">
          <w:marLeft w:val="0"/>
          <w:marRight w:val="0"/>
          <w:marTop w:val="0"/>
          <w:marBottom w:val="0"/>
          <w:divBdr>
            <w:top w:val="none" w:sz="0" w:space="0" w:color="auto"/>
            <w:left w:val="none" w:sz="0" w:space="0" w:color="auto"/>
            <w:bottom w:val="none" w:sz="0" w:space="0" w:color="auto"/>
            <w:right w:val="none" w:sz="0" w:space="0" w:color="auto"/>
          </w:divBdr>
          <w:divsChild>
            <w:div w:id="1417096447">
              <w:marLeft w:val="0"/>
              <w:marRight w:val="0"/>
              <w:marTop w:val="0"/>
              <w:marBottom w:val="0"/>
              <w:divBdr>
                <w:top w:val="none" w:sz="0" w:space="0" w:color="auto"/>
                <w:left w:val="none" w:sz="0" w:space="0" w:color="auto"/>
                <w:bottom w:val="none" w:sz="0" w:space="0" w:color="auto"/>
                <w:right w:val="none" w:sz="0" w:space="0" w:color="auto"/>
              </w:divBdr>
            </w:div>
          </w:divsChild>
        </w:div>
        <w:div w:id="673143915">
          <w:marLeft w:val="0"/>
          <w:marRight w:val="0"/>
          <w:marTop w:val="0"/>
          <w:marBottom w:val="0"/>
          <w:divBdr>
            <w:top w:val="none" w:sz="0" w:space="0" w:color="auto"/>
            <w:left w:val="none" w:sz="0" w:space="0" w:color="auto"/>
            <w:bottom w:val="none" w:sz="0" w:space="0" w:color="auto"/>
            <w:right w:val="none" w:sz="0" w:space="0" w:color="auto"/>
          </w:divBdr>
          <w:divsChild>
            <w:div w:id="326594866">
              <w:marLeft w:val="0"/>
              <w:marRight w:val="0"/>
              <w:marTop w:val="0"/>
              <w:marBottom w:val="0"/>
              <w:divBdr>
                <w:top w:val="none" w:sz="0" w:space="0" w:color="auto"/>
                <w:left w:val="none" w:sz="0" w:space="0" w:color="auto"/>
                <w:bottom w:val="none" w:sz="0" w:space="0" w:color="auto"/>
                <w:right w:val="none" w:sz="0" w:space="0" w:color="auto"/>
              </w:divBdr>
            </w:div>
          </w:divsChild>
        </w:div>
        <w:div w:id="344206697">
          <w:marLeft w:val="0"/>
          <w:marRight w:val="0"/>
          <w:marTop w:val="0"/>
          <w:marBottom w:val="0"/>
          <w:divBdr>
            <w:top w:val="none" w:sz="0" w:space="0" w:color="auto"/>
            <w:left w:val="none" w:sz="0" w:space="0" w:color="auto"/>
            <w:bottom w:val="none" w:sz="0" w:space="0" w:color="auto"/>
            <w:right w:val="none" w:sz="0" w:space="0" w:color="auto"/>
          </w:divBdr>
          <w:divsChild>
            <w:div w:id="458644657">
              <w:marLeft w:val="0"/>
              <w:marRight w:val="0"/>
              <w:marTop w:val="0"/>
              <w:marBottom w:val="0"/>
              <w:divBdr>
                <w:top w:val="none" w:sz="0" w:space="0" w:color="auto"/>
                <w:left w:val="none" w:sz="0" w:space="0" w:color="auto"/>
                <w:bottom w:val="none" w:sz="0" w:space="0" w:color="auto"/>
                <w:right w:val="none" w:sz="0" w:space="0" w:color="auto"/>
              </w:divBdr>
            </w:div>
          </w:divsChild>
        </w:div>
        <w:div w:id="1179346034">
          <w:marLeft w:val="0"/>
          <w:marRight w:val="0"/>
          <w:marTop w:val="0"/>
          <w:marBottom w:val="0"/>
          <w:divBdr>
            <w:top w:val="none" w:sz="0" w:space="0" w:color="auto"/>
            <w:left w:val="none" w:sz="0" w:space="0" w:color="auto"/>
            <w:bottom w:val="none" w:sz="0" w:space="0" w:color="auto"/>
            <w:right w:val="none" w:sz="0" w:space="0" w:color="auto"/>
          </w:divBdr>
          <w:divsChild>
            <w:div w:id="952830144">
              <w:marLeft w:val="0"/>
              <w:marRight w:val="0"/>
              <w:marTop w:val="0"/>
              <w:marBottom w:val="0"/>
              <w:divBdr>
                <w:top w:val="none" w:sz="0" w:space="0" w:color="auto"/>
                <w:left w:val="none" w:sz="0" w:space="0" w:color="auto"/>
                <w:bottom w:val="none" w:sz="0" w:space="0" w:color="auto"/>
                <w:right w:val="none" w:sz="0" w:space="0" w:color="auto"/>
              </w:divBdr>
            </w:div>
          </w:divsChild>
        </w:div>
        <w:div w:id="258685731">
          <w:marLeft w:val="0"/>
          <w:marRight w:val="0"/>
          <w:marTop w:val="0"/>
          <w:marBottom w:val="0"/>
          <w:divBdr>
            <w:top w:val="none" w:sz="0" w:space="0" w:color="auto"/>
            <w:left w:val="none" w:sz="0" w:space="0" w:color="auto"/>
            <w:bottom w:val="none" w:sz="0" w:space="0" w:color="auto"/>
            <w:right w:val="none" w:sz="0" w:space="0" w:color="auto"/>
          </w:divBdr>
          <w:divsChild>
            <w:div w:id="216749262">
              <w:marLeft w:val="0"/>
              <w:marRight w:val="0"/>
              <w:marTop w:val="0"/>
              <w:marBottom w:val="0"/>
              <w:divBdr>
                <w:top w:val="none" w:sz="0" w:space="0" w:color="auto"/>
                <w:left w:val="none" w:sz="0" w:space="0" w:color="auto"/>
                <w:bottom w:val="none" w:sz="0" w:space="0" w:color="auto"/>
                <w:right w:val="none" w:sz="0" w:space="0" w:color="auto"/>
              </w:divBdr>
            </w:div>
          </w:divsChild>
        </w:div>
        <w:div w:id="1973558195">
          <w:marLeft w:val="0"/>
          <w:marRight w:val="0"/>
          <w:marTop w:val="0"/>
          <w:marBottom w:val="0"/>
          <w:divBdr>
            <w:top w:val="none" w:sz="0" w:space="0" w:color="auto"/>
            <w:left w:val="none" w:sz="0" w:space="0" w:color="auto"/>
            <w:bottom w:val="none" w:sz="0" w:space="0" w:color="auto"/>
            <w:right w:val="none" w:sz="0" w:space="0" w:color="auto"/>
          </w:divBdr>
          <w:divsChild>
            <w:div w:id="1279681669">
              <w:marLeft w:val="0"/>
              <w:marRight w:val="0"/>
              <w:marTop w:val="0"/>
              <w:marBottom w:val="0"/>
              <w:divBdr>
                <w:top w:val="none" w:sz="0" w:space="0" w:color="auto"/>
                <w:left w:val="none" w:sz="0" w:space="0" w:color="auto"/>
                <w:bottom w:val="none" w:sz="0" w:space="0" w:color="auto"/>
                <w:right w:val="none" w:sz="0" w:space="0" w:color="auto"/>
              </w:divBdr>
            </w:div>
          </w:divsChild>
        </w:div>
        <w:div w:id="1404327321">
          <w:marLeft w:val="0"/>
          <w:marRight w:val="0"/>
          <w:marTop w:val="0"/>
          <w:marBottom w:val="0"/>
          <w:divBdr>
            <w:top w:val="none" w:sz="0" w:space="0" w:color="auto"/>
            <w:left w:val="none" w:sz="0" w:space="0" w:color="auto"/>
            <w:bottom w:val="none" w:sz="0" w:space="0" w:color="auto"/>
            <w:right w:val="none" w:sz="0" w:space="0" w:color="auto"/>
          </w:divBdr>
          <w:divsChild>
            <w:div w:id="1056658316">
              <w:marLeft w:val="0"/>
              <w:marRight w:val="0"/>
              <w:marTop w:val="0"/>
              <w:marBottom w:val="0"/>
              <w:divBdr>
                <w:top w:val="none" w:sz="0" w:space="0" w:color="auto"/>
                <w:left w:val="none" w:sz="0" w:space="0" w:color="auto"/>
                <w:bottom w:val="none" w:sz="0" w:space="0" w:color="auto"/>
                <w:right w:val="none" w:sz="0" w:space="0" w:color="auto"/>
              </w:divBdr>
            </w:div>
          </w:divsChild>
        </w:div>
        <w:div w:id="422142536">
          <w:marLeft w:val="0"/>
          <w:marRight w:val="0"/>
          <w:marTop w:val="0"/>
          <w:marBottom w:val="0"/>
          <w:divBdr>
            <w:top w:val="none" w:sz="0" w:space="0" w:color="auto"/>
            <w:left w:val="none" w:sz="0" w:space="0" w:color="auto"/>
            <w:bottom w:val="none" w:sz="0" w:space="0" w:color="auto"/>
            <w:right w:val="none" w:sz="0" w:space="0" w:color="auto"/>
          </w:divBdr>
          <w:divsChild>
            <w:div w:id="2096124467">
              <w:marLeft w:val="0"/>
              <w:marRight w:val="0"/>
              <w:marTop w:val="0"/>
              <w:marBottom w:val="0"/>
              <w:divBdr>
                <w:top w:val="none" w:sz="0" w:space="0" w:color="auto"/>
                <w:left w:val="none" w:sz="0" w:space="0" w:color="auto"/>
                <w:bottom w:val="none" w:sz="0" w:space="0" w:color="auto"/>
                <w:right w:val="none" w:sz="0" w:space="0" w:color="auto"/>
              </w:divBdr>
            </w:div>
          </w:divsChild>
        </w:div>
        <w:div w:id="253587100">
          <w:marLeft w:val="0"/>
          <w:marRight w:val="0"/>
          <w:marTop w:val="0"/>
          <w:marBottom w:val="0"/>
          <w:divBdr>
            <w:top w:val="none" w:sz="0" w:space="0" w:color="auto"/>
            <w:left w:val="none" w:sz="0" w:space="0" w:color="auto"/>
            <w:bottom w:val="none" w:sz="0" w:space="0" w:color="auto"/>
            <w:right w:val="none" w:sz="0" w:space="0" w:color="auto"/>
          </w:divBdr>
          <w:divsChild>
            <w:div w:id="319769826">
              <w:marLeft w:val="0"/>
              <w:marRight w:val="0"/>
              <w:marTop w:val="0"/>
              <w:marBottom w:val="0"/>
              <w:divBdr>
                <w:top w:val="none" w:sz="0" w:space="0" w:color="auto"/>
                <w:left w:val="none" w:sz="0" w:space="0" w:color="auto"/>
                <w:bottom w:val="none" w:sz="0" w:space="0" w:color="auto"/>
                <w:right w:val="none" w:sz="0" w:space="0" w:color="auto"/>
              </w:divBdr>
            </w:div>
          </w:divsChild>
        </w:div>
        <w:div w:id="768551873">
          <w:marLeft w:val="0"/>
          <w:marRight w:val="0"/>
          <w:marTop w:val="0"/>
          <w:marBottom w:val="0"/>
          <w:divBdr>
            <w:top w:val="none" w:sz="0" w:space="0" w:color="auto"/>
            <w:left w:val="none" w:sz="0" w:space="0" w:color="auto"/>
            <w:bottom w:val="none" w:sz="0" w:space="0" w:color="auto"/>
            <w:right w:val="none" w:sz="0" w:space="0" w:color="auto"/>
          </w:divBdr>
          <w:divsChild>
            <w:div w:id="172695111">
              <w:marLeft w:val="0"/>
              <w:marRight w:val="0"/>
              <w:marTop w:val="0"/>
              <w:marBottom w:val="0"/>
              <w:divBdr>
                <w:top w:val="none" w:sz="0" w:space="0" w:color="auto"/>
                <w:left w:val="none" w:sz="0" w:space="0" w:color="auto"/>
                <w:bottom w:val="none" w:sz="0" w:space="0" w:color="auto"/>
                <w:right w:val="none" w:sz="0" w:space="0" w:color="auto"/>
              </w:divBdr>
            </w:div>
          </w:divsChild>
        </w:div>
        <w:div w:id="832380144">
          <w:marLeft w:val="0"/>
          <w:marRight w:val="0"/>
          <w:marTop w:val="0"/>
          <w:marBottom w:val="0"/>
          <w:divBdr>
            <w:top w:val="none" w:sz="0" w:space="0" w:color="auto"/>
            <w:left w:val="none" w:sz="0" w:space="0" w:color="auto"/>
            <w:bottom w:val="none" w:sz="0" w:space="0" w:color="auto"/>
            <w:right w:val="none" w:sz="0" w:space="0" w:color="auto"/>
          </w:divBdr>
          <w:divsChild>
            <w:div w:id="676544064">
              <w:marLeft w:val="0"/>
              <w:marRight w:val="0"/>
              <w:marTop w:val="0"/>
              <w:marBottom w:val="0"/>
              <w:divBdr>
                <w:top w:val="none" w:sz="0" w:space="0" w:color="auto"/>
                <w:left w:val="none" w:sz="0" w:space="0" w:color="auto"/>
                <w:bottom w:val="none" w:sz="0" w:space="0" w:color="auto"/>
                <w:right w:val="none" w:sz="0" w:space="0" w:color="auto"/>
              </w:divBdr>
            </w:div>
          </w:divsChild>
        </w:div>
        <w:div w:id="1009868339">
          <w:marLeft w:val="0"/>
          <w:marRight w:val="0"/>
          <w:marTop w:val="0"/>
          <w:marBottom w:val="0"/>
          <w:divBdr>
            <w:top w:val="none" w:sz="0" w:space="0" w:color="auto"/>
            <w:left w:val="none" w:sz="0" w:space="0" w:color="auto"/>
            <w:bottom w:val="none" w:sz="0" w:space="0" w:color="auto"/>
            <w:right w:val="none" w:sz="0" w:space="0" w:color="auto"/>
          </w:divBdr>
          <w:divsChild>
            <w:div w:id="934091980">
              <w:marLeft w:val="0"/>
              <w:marRight w:val="0"/>
              <w:marTop w:val="0"/>
              <w:marBottom w:val="0"/>
              <w:divBdr>
                <w:top w:val="none" w:sz="0" w:space="0" w:color="auto"/>
                <w:left w:val="none" w:sz="0" w:space="0" w:color="auto"/>
                <w:bottom w:val="none" w:sz="0" w:space="0" w:color="auto"/>
                <w:right w:val="none" w:sz="0" w:space="0" w:color="auto"/>
              </w:divBdr>
            </w:div>
          </w:divsChild>
        </w:div>
        <w:div w:id="1615281461">
          <w:marLeft w:val="0"/>
          <w:marRight w:val="0"/>
          <w:marTop w:val="0"/>
          <w:marBottom w:val="0"/>
          <w:divBdr>
            <w:top w:val="none" w:sz="0" w:space="0" w:color="auto"/>
            <w:left w:val="none" w:sz="0" w:space="0" w:color="auto"/>
            <w:bottom w:val="none" w:sz="0" w:space="0" w:color="auto"/>
            <w:right w:val="none" w:sz="0" w:space="0" w:color="auto"/>
          </w:divBdr>
          <w:divsChild>
            <w:div w:id="1741947069">
              <w:marLeft w:val="0"/>
              <w:marRight w:val="0"/>
              <w:marTop w:val="0"/>
              <w:marBottom w:val="0"/>
              <w:divBdr>
                <w:top w:val="none" w:sz="0" w:space="0" w:color="auto"/>
                <w:left w:val="none" w:sz="0" w:space="0" w:color="auto"/>
                <w:bottom w:val="none" w:sz="0" w:space="0" w:color="auto"/>
                <w:right w:val="none" w:sz="0" w:space="0" w:color="auto"/>
              </w:divBdr>
            </w:div>
          </w:divsChild>
        </w:div>
        <w:div w:id="1542356528">
          <w:marLeft w:val="0"/>
          <w:marRight w:val="0"/>
          <w:marTop w:val="0"/>
          <w:marBottom w:val="0"/>
          <w:divBdr>
            <w:top w:val="none" w:sz="0" w:space="0" w:color="auto"/>
            <w:left w:val="none" w:sz="0" w:space="0" w:color="auto"/>
            <w:bottom w:val="none" w:sz="0" w:space="0" w:color="auto"/>
            <w:right w:val="none" w:sz="0" w:space="0" w:color="auto"/>
          </w:divBdr>
          <w:divsChild>
            <w:div w:id="1099957190">
              <w:marLeft w:val="0"/>
              <w:marRight w:val="0"/>
              <w:marTop w:val="0"/>
              <w:marBottom w:val="0"/>
              <w:divBdr>
                <w:top w:val="none" w:sz="0" w:space="0" w:color="auto"/>
                <w:left w:val="none" w:sz="0" w:space="0" w:color="auto"/>
                <w:bottom w:val="none" w:sz="0" w:space="0" w:color="auto"/>
                <w:right w:val="none" w:sz="0" w:space="0" w:color="auto"/>
              </w:divBdr>
            </w:div>
          </w:divsChild>
        </w:div>
        <w:div w:id="2007248780">
          <w:marLeft w:val="0"/>
          <w:marRight w:val="0"/>
          <w:marTop w:val="0"/>
          <w:marBottom w:val="0"/>
          <w:divBdr>
            <w:top w:val="none" w:sz="0" w:space="0" w:color="auto"/>
            <w:left w:val="none" w:sz="0" w:space="0" w:color="auto"/>
            <w:bottom w:val="none" w:sz="0" w:space="0" w:color="auto"/>
            <w:right w:val="none" w:sz="0" w:space="0" w:color="auto"/>
          </w:divBdr>
          <w:divsChild>
            <w:div w:id="719019638">
              <w:marLeft w:val="0"/>
              <w:marRight w:val="0"/>
              <w:marTop w:val="0"/>
              <w:marBottom w:val="0"/>
              <w:divBdr>
                <w:top w:val="none" w:sz="0" w:space="0" w:color="auto"/>
                <w:left w:val="none" w:sz="0" w:space="0" w:color="auto"/>
                <w:bottom w:val="none" w:sz="0" w:space="0" w:color="auto"/>
                <w:right w:val="none" w:sz="0" w:space="0" w:color="auto"/>
              </w:divBdr>
            </w:div>
          </w:divsChild>
        </w:div>
        <w:div w:id="2111702097">
          <w:marLeft w:val="0"/>
          <w:marRight w:val="0"/>
          <w:marTop w:val="0"/>
          <w:marBottom w:val="0"/>
          <w:divBdr>
            <w:top w:val="none" w:sz="0" w:space="0" w:color="auto"/>
            <w:left w:val="none" w:sz="0" w:space="0" w:color="auto"/>
            <w:bottom w:val="none" w:sz="0" w:space="0" w:color="auto"/>
            <w:right w:val="none" w:sz="0" w:space="0" w:color="auto"/>
          </w:divBdr>
          <w:divsChild>
            <w:div w:id="557252855">
              <w:marLeft w:val="0"/>
              <w:marRight w:val="0"/>
              <w:marTop w:val="0"/>
              <w:marBottom w:val="0"/>
              <w:divBdr>
                <w:top w:val="none" w:sz="0" w:space="0" w:color="auto"/>
                <w:left w:val="none" w:sz="0" w:space="0" w:color="auto"/>
                <w:bottom w:val="none" w:sz="0" w:space="0" w:color="auto"/>
                <w:right w:val="none" w:sz="0" w:space="0" w:color="auto"/>
              </w:divBdr>
            </w:div>
          </w:divsChild>
        </w:div>
        <w:div w:id="1492209983">
          <w:marLeft w:val="0"/>
          <w:marRight w:val="0"/>
          <w:marTop w:val="0"/>
          <w:marBottom w:val="0"/>
          <w:divBdr>
            <w:top w:val="none" w:sz="0" w:space="0" w:color="auto"/>
            <w:left w:val="none" w:sz="0" w:space="0" w:color="auto"/>
            <w:bottom w:val="none" w:sz="0" w:space="0" w:color="auto"/>
            <w:right w:val="none" w:sz="0" w:space="0" w:color="auto"/>
          </w:divBdr>
          <w:divsChild>
            <w:div w:id="310910130">
              <w:marLeft w:val="0"/>
              <w:marRight w:val="0"/>
              <w:marTop w:val="0"/>
              <w:marBottom w:val="0"/>
              <w:divBdr>
                <w:top w:val="none" w:sz="0" w:space="0" w:color="auto"/>
                <w:left w:val="none" w:sz="0" w:space="0" w:color="auto"/>
                <w:bottom w:val="none" w:sz="0" w:space="0" w:color="auto"/>
                <w:right w:val="none" w:sz="0" w:space="0" w:color="auto"/>
              </w:divBdr>
            </w:div>
          </w:divsChild>
        </w:div>
        <w:div w:id="768038063">
          <w:marLeft w:val="0"/>
          <w:marRight w:val="0"/>
          <w:marTop w:val="0"/>
          <w:marBottom w:val="0"/>
          <w:divBdr>
            <w:top w:val="none" w:sz="0" w:space="0" w:color="auto"/>
            <w:left w:val="none" w:sz="0" w:space="0" w:color="auto"/>
            <w:bottom w:val="none" w:sz="0" w:space="0" w:color="auto"/>
            <w:right w:val="none" w:sz="0" w:space="0" w:color="auto"/>
          </w:divBdr>
          <w:divsChild>
            <w:div w:id="117070652">
              <w:marLeft w:val="0"/>
              <w:marRight w:val="0"/>
              <w:marTop w:val="0"/>
              <w:marBottom w:val="0"/>
              <w:divBdr>
                <w:top w:val="none" w:sz="0" w:space="0" w:color="auto"/>
                <w:left w:val="none" w:sz="0" w:space="0" w:color="auto"/>
                <w:bottom w:val="none" w:sz="0" w:space="0" w:color="auto"/>
                <w:right w:val="none" w:sz="0" w:space="0" w:color="auto"/>
              </w:divBdr>
            </w:div>
          </w:divsChild>
        </w:div>
        <w:div w:id="1684670665">
          <w:marLeft w:val="0"/>
          <w:marRight w:val="0"/>
          <w:marTop w:val="0"/>
          <w:marBottom w:val="0"/>
          <w:divBdr>
            <w:top w:val="none" w:sz="0" w:space="0" w:color="auto"/>
            <w:left w:val="none" w:sz="0" w:space="0" w:color="auto"/>
            <w:bottom w:val="none" w:sz="0" w:space="0" w:color="auto"/>
            <w:right w:val="none" w:sz="0" w:space="0" w:color="auto"/>
          </w:divBdr>
          <w:divsChild>
            <w:div w:id="1909462480">
              <w:marLeft w:val="0"/>
              <w:marRight w:val="0"/>
              <w:marTop w:val="0"/>
              <w:marBottom w:val="0"/>
              <w:divBdr>
                <w:top w:val="none" w:sz="0" w:space="0" w:color="auto"/>
                <w:left w:val="none" w:sz="0" w:space="0" w:color="auto"/>
                <w:bottom w:val="none" w:sz="0" w:space="0" w:color="auto"/>
                <w:right w:val="none" w:sz="0" w:space="0" w:color="auto"/>
              </w:divBdr>
            </w:div>
          </w:divsChild>
        </w:div>
        <w:div w:id="2140952066">
          <w:marLeft w:val="0"/>
          <w:marRight w:val="0"/>
          <w:marTop w:val="0"/>
          <w:marBottom w:val="0"/>
          <w:divBdr>
            <w:top w:val="none" w:sz="0" w:space="0" w:color="auto"/>
            <w:left w:val="none" w:sz="0" w:space="0" w:color="auto"/>
            <w:bottom w:val="none" w:sz="0" w:space="0" w:color="auto"/>
            <w:right w:val="none" w:sz="0" w:space="0" w:color="auto"/>
          </w:divBdr>
          <w:divsChild>
            <w:div w:id="390348250">
              <w:marLeft w:val="0"/>
              <w:marRight w:val="0"/>
              <w:marTop w:val="0"/>
              <w:marBottom w:val="0"/>
              <w:divBdr>
                <w:top w:val="none" w:sz="0" w:space="0" w:color="auto"/>
                <w:left w:val="none" w:sz="0" w:space="0" w:color="auto"/>
                <w:bottom w:val="none" w:sz="0" w:space="0" w:color="auto"/>
                <w:right w:val="none" w:sz="0" w:space="0" w:color="auto"/>
              </w:divBdr>
            </w:div>
          </w:divsChild>
        </w:div>
        <w:div w:id="1293826769">
          <w:marLeft w:val="0"/>
          <w:marRight w:val="0"/>
          <w:marTop w:val="0"/>
          <w:marBottom w:val="0"/>
          <w:divBdr>
            <w:top w:val="none" w:sz="0" w:space="0" w:color="auto"/>
            <w:left w:val="none" w:sz="0" w:space="0" w:color="auto"/>
            <w:bottom w:val="none" w:sz="0" w:space="0" w:color="auto"/>
            <w:right w:val="none" w:sz="0" w:space="0" w:color="auto"/>
          </w:divBdr>
          <w:divsChild>
            <w:div w:id="911236048">
              <w:marLeft w:val="0"/>
              <w:marRight w:val="0"/>
              <w:marTop w:val="0"/>
              <w:marBottom w:val="0"/>
              <w:divBdr>
                <w:top w:val="none" w:sz="0" w:space="0" w:color="auto"/>
                <w:left w:val="none" w:sz="0" w:space="0" w:color="auto"/>
                <w:bottom w:val="none" w:sz="0" w:space="0" w:color="auto"/>
                <w:right w:val="none" w:sz="0" w:space="0" w:color="auto"/>
              </w:divBdr>
            </w:div>
          </w:divsChild>
        </w:div>
        <w:div w:id="1147091636">
          <w:marLeft w:val="0"/>
          <w:marRight w:val="0"/>
          <w:marTop w:val="0"/>
          <w:marBottom w:val="0"/>
          <w:divBdr>
            <w:top w:val="none" w:sz="0" w:space="0" w:color="auto"/>
            <w:left w:val="none" w:sz="0" w:space="0" w:color="auto"/>
            <w:bottom w:val="none" w:sz="0" w:space="0" w:color="auto"/>
            <w:right w:val="none" w:sz="0" w:space="0" w:color="auto"/>
          </w:divBdr>
          <w:divsChild>
            <w:div w:id="1878659368">
              <w:marLeft w:val="0"/>
              <w:marRight w:val="0"/>
              <w:marTop w:val="0"/>
              <w:marBottom w:val="0"/>
              <w:divBdr>
                <w:top w:val="none" w:sz="0" w:space="0" w:color="auto"/>
                <w:left w:val="none" w:sz="0" w:space="0" w:color="auto"/>
                <w:bottom w:val="none" w:sz="0" w:space="0" w:color="auto"/>
                <w:right w:val="none" w:sz="0" w:space="0" w:color="auto"/>
              </w:divBdr>
            </w:div>
          </w:divsChild>
        </w:div>
        <w:div w:id="2120027608">
          <w:marLeft w:val="0"/>
          <w:marRight w:val="0"/>
          <w:marTop w:val="0"/>
          <w:marBottom w:val="0"/>
          <w:divBdr>
            <w:top w:val="none" w:sz="0" w:space="0" w:color="auto"/>
            <w:left w:val="none" w:sz="0" w:space="0" w:color="auto"/>
            <w:bottom w:val="none" w:sz="0" w:space="0" w:color="auto"/>
            <w:right w:val="none" w:sz="0" w:space="0" w:color="auto"/>
          </w:divBdr>
          <w:divsChild>
            <w:div w:id="905727658">
              <w:marLeft w:val="0"/>
              <w:marRight w:val="0"/>
              <w:marTop w:val="0"/>
              <w:marBottom w:val="0"/>
              <w:divBdr>
                <w:top w:val="none" w:sz="0" w:space="0" w:color="auto"/>
                <w:left w:val="none" w:sz="0" w:space="0" w:color="auto"/>
                <w:bottom w:val="none" w:sz="0" w:space="0" w:color="auto"/>
                <w:right w:val="none" w:sz="0" w:space="0" w:color="auto"/>
              </w:divBdr>
            </w:div>
          </w:divsChild>
        </w:div>
        <w:div w:id="210191329">
          <w:marLeft w:val="0"/>
          <w:marRight w:val="0"/>
          <w:marTop w:val="0"/>
          <w:marBottom w:val="0"/>
          <w:divBdr>
            <w:top w:val="none" w:sz="0" w:space="0" w:color="auto"/>
            <w:left w:val="none" w:sz="0" w:space="0" w:color="auto"/>
            <w:bottom w:val="none" w:sz="0" w:space="0" w:color="auto"/>
            <w:right w:val="none" w:sz="0" w:space="0" w:color="auto"/>
          </w:divBdr>
          <w:divsChild>
            <w:div w:id="870384464">
              <w:marLeft w:val="0"/>
              <w:marRight w:val="0"/>
              <w:marTop w:val="0"/>
              <w:marBottom w:val="0"/>
              <w:divBdr>
                <w:top w:val="none" w:sz="0" w:space="0" w:color="auto"/>
                <w:left w:val="none" w:sz="0" w:space="0" w:color="auto"/>
                <w:bottom w:val="none" w:sz="0" w:space="0" w:color="auto"/>
                <w:right w:val="none" w:sz="0" w:space="0" w:color="auto"/>
              </w:divBdr>
            </w:div>
          </w:divsChild>
        </w:div>
        <w:div w:id="689723588">
          <w:marLeft w:val="0"/>
          <w:marRight w:val="0"/>
          <w:marTop w:val="0"/>
          <w:marBottom w:val="0"/>
          <w:divBdr>
            <w:top w:val="none" w:sz="0" w:space="0" w:color="auto"/>
            <w:left w:val="none" w:sz="0" w:space="0" w:color="auto"/>
            <w:bottom w:val="none" w:sz="0" w:space="0" w:color="auto"/>
            <w:right w:val="none" w:sz="0" w:space="0" w:color="auto"/>
          </w:divBdr>
          <w:divsChild>
            <w:div w:id="1039085642">
              <w:marLeft w:val="0"/>
              <w:marRight w:val="0"/>
              <w:marTop w:val="0"/>
              <w:marBottom w:val="0"/>
              <w:divBdr>
                <w:top w:val="none" w:sz="0" w:space="0" w:color="auto"/>
                <w:left w:val="none" w:sz="0" w:space="0" w:color="auto"/>
                <w:bottom w:val="none" w:sz="0" w:space="0" w:color="auto"/>
                <w:right w:val="none" w:sz="0" w:space="0" w:color="auto"/>
              </w:divBdr>
            </w:div>
          </w:divsChild>
        </w:div>
        <w:div w:id="84349974">
          <w:marLeft w:val="0"/>
          <w:marRight w:val="0"/>
          <w:marTop w:val="0"/>
          <w:marBottom w:val="0"/>
          <w:divBdr>
            <w:top w:val="none" w:sz="0" w:space="0" w:color="auto"/>
            <w:left w:val="none" w:sz="0" w:space="0" w:color="auto"/>
            <w:bottom w:val="none" w:sz="0" w:space="0" w:color="auto"/>
            <w:right w:val="none" w:sz="0" w:space="0" w:color="auto"/>
          </w:divBdr>
          <w:divsChild>
            <w:div w:id="155731029">
              <w:marLeft w:val="0"/>
              <w:marRight w:val="0"/>
              <w:marTop w:val="0"/>
              <w:marBottom w:val="0"/>
              <w:divBdr>
                <w:top w:val="none" w:sz="0" w:space="0" w:color="auto"/>
                <w:left w:val="none" w:sz="0" w:space="0" w:color="auto"/>
                <w:bottom w:val="none" w:sz="0" w:space="0" w:color="auto"/>
                <w:right w:val="none" w:sz="0" w:space="0" w:color="auto"/>
              </w:divBdr>
            </w:div>
          </w:divsChild>
        </w:div>
        <w:div w:id="255484341">
          <w:marLeft w:val="0"/>
          <w:marRight w:val="0"/>
          <w:marTop w:val="0"/>
          <w:marBottom w:val="0"/>
          <w:divBdr>
            <w:top w:val="none" w:sz="0" w:space="0" w:color="auto"/>
            <w:left w:val="none" w:sz="0" w:space="0" w:color="auto"/>
            <w:bottom w:val="none" w:sz="0" w:space="0" w:color="auto"/>
            <w:right w:val="none" w:sz="0" w:space="0" w:color="auto"/>
          </w:divBdr>
          <w:divsChild>
            <w:div w:id="776604393">
              <w:marLeft w:val="0"/>
              <w:marRight w:val="0"/>
              <w:marTop w:val="0"/>
              <w:marBottom w:val="0"/>
              <w:divBdr>
                <w:top w:val="none" w:sz="0" w:space="0" w:color="auto"/>
                <w:left w:val="none" w:sz="0" w:space="0" w:color="auto"/>
                <w:bottom w:val="none" w:sz="0" w:space="0" w:color="auto"/>
                <w:right w:val="none" w:sz="0" w:space="0" w:color="auto"/>
              </w:divBdr>
            </w:div>
          </w:divsChild>
        </w:div>
        <w:div w:id="18165515">
          <w:marLeft w:val="0"/>
          <w:marRight w:val="0"/>
          <w:marTop w:val="0"/>
          <w:marBottom w:val="0"/>
          <w:divBdr>
            <w:top w:val="none" w:sz="0" w:space="0" w:color="auto"/>
            <w:left w:val="none" w:sz="0" w:space="0" w:color="auto"/>
            <w:bottom w:val="none" w:sz="0" w:space="0" w:color="auto"/>
            <w:right w:val="none" w:sz="0" w:space="0" w:color="auto"/>
          </w:divBdr>
          <w:divsChild>
            <w:div w:id="2052723066">
              <w:marLeft w:val="0"/>
              <w:marRight w:val="0"/>
              <w:marTop w:val="0"/>
              <w:marBottom w:val="0"/>
              <w:divBdr>
                <w:top w:val="none" w:sz="0" w:space="0" w:color="auto"/>
                <w:left w:val="none" w:sz="0" w:space="0" w:color="auto"/>
                <w:bottom w:val="none" w:sz="0" w:space="0" w:color="auto"/>
                <w:right w:val="none" w:sz="0" w:space="0" w:color="auto"/>
              </w:divBdr>
            </w:div>
          </w:divsChild>
        </w:div>
        <w:div w:id="1923030430">
          <w:marLeft w:val="0"/>
          <w:marRight w:val="0"/>
          <w:marTop w:val="0"/>
          <w:marBottom w:val="0"/>
          <w:divBdr>
            <w:top w:val="none" w:sz="0" w:space="0" w:color="auto"/>
            <w:left w:val="none" w:sz="0" w:space="0" w:color="auto"/>
            <w:bottom w:val="none" w:sz="0" w:space="0" w:color="auto"/>
            <w:right w:val="none" w:sz="0" w:space="0" w:color="auto"/>
          </w:divBdr>
          <w:divsChild>
            <w:div w:id="1492015383">
              <w:marLeft w:val="0"/>
              <w:marRight w:val="0"/>
              <w:marTop w:val="0"/>
              <w:marBottom w:val="0"/>
              <w:divBdr>
                <w:top w:val="none" w:sz="0" w:space="0" w:color="auto"/>
                <w:left w:val="none" w:sz="0" w:space="0" w:color="auto"/>
                <w:bottom w:val="none" w:sz="0" w:space="0" w:color="auto"/>
                <w:right w:val="none" w:sz="0" w:space="0" w:color="auto"/>
              </w:divBdr>
            </w:div>
          </w:divsChild>
        </w:div>
        <w:div w:id="29188950">
          <w:marLeft w:val="0"/>
          <w:marRight w:val="0"/>
          <w:marTop w:val="0"/>
          <w:marBottom w:val="0"/>
          <w:divBdr>
            <w:top w:val="none" w:sz="0" w:space="0" w:color="auto"/>
            <w:left w:val="none" w:sz="0" w:space="0" w:color="auto"/>
            <w:bottom w:val="none" w:sz="0" w:space="0" w:color="auto"/>
            <w:right w:val="none" w:sz="0" w:space="0" w:color="auto"/>
          </w:divBdr>
          <w:divsChild>
            <w:div w:id="1228538637">
              <w:marLeft w:val="0"/>
              <w:marRight w:val="0"/>
              <w:marTop w:val="0"/>
              <w:marBottom w:val="0"/>
              <w:divBdr>
                <w:top w:val="none" w:sz="0" w:space="0" w:color="auto"/>
                <w:left w:val="none" w:sz="0" w:space="0" w:color="auto"/>
                <w:bottom w:val="none" w:sz="0" w:space="0" w:color="auto"/>
                <w:right w:val="none" w:sz="0" w:space="0" w:color="auto"/>
              </w:divBdr>
            </w:div>
          </w:divsChild>
        </w:div>
        <w:div w:id="1766153109">
          <w:marLeft w:val="0"/>
          <w:marRight w:val="0"/>
          <w:marTop w:val="0"/>
          <w:marBottom w:val="0"/>
          <w:divBdr>
            <w:top w:val="none" w:sz="0" w:space="0" w:color="auto"/>
            <w:left w:val="none" w:sz="0" w:space="0" w:color="auto"/>
            <w:bottom w:val="none" w:sz="0" w:space="0" w:color="auto"/>
            <w:right w:val="none" w:sz="0" w:space="0" w:color="auto"/>
          </w:divBdr>
          <w:divsChild>
            <w:div w:id="2100981871">
              <w:marLeft w:val="0"/>
              <w:marRight w:val="0"/>
              <w:marTop w:val="0"/>
              <w:marBottom w:val="0"/>
              <w:divBdr>
                <w:top w:val="none" w:sz="0" w:space="0" w:color="auto"/>
                <w:left w:val="none" w:sz="0" w:space="0" w:color="auto"/>
                <w:bottom w:val="none" w:sz="0" w:space="0" w:color="auto"/>
                <w:right w:val="none" w:sz="0" w:space="0" w:color="auto"/>
              </w:divBdr>
            </w:div>
          </w:divsChild>
        </w:div>
        <w:div w:id="354313732">
          <w:marLeft w:val="0"/>
          <w:marRight w:val="0"/>
          <w:marTop w:val="0"/>
          <w:marBottom w:val="0"/>
          <w:divBdr>
            <w:top w:val="none" w:sz="0" w:space="0" w:color="auto"/>
            <w:left w:val="none" w:sz="0" w:space="0" w:color="auto"/>
            <w:bottom w:val="none" w:sz="0" w:space="0" w:color="auto"/>
            <w:right w:val="none" w:sz="0" w:space="0" w:color="auto"/>
          </w:divBdr>
          <w:divsChild>
            <w:div w:id="325939222">
              <w:marLeft w:val="0"/>
              <w:marRight w:val="0"/>
              <w:marTop w:val="0"/>
              <w:marBottom w:val="0"/>
              <w:divBdr>
                <w:top w:val="none" w:sz="0" w:space="0" w:color="auto"/>
                <w:left w:val="none" w:sz="0" w:space="0" w:color="auto"/>
                <w:bottom w:val="none" w:sz="0" w:space="0" w:color="auto"/>
                <w:right w:val="none" w:sz="0" w:space="0" w:color="auto"/>
              </w:divBdr>
            </w:div>
          </w:divsChild>
        </w:div>
        <w:div w:id="2026133454">
          <w:marLeft w:val="0"/>
          <w:marRight w:val="0"/>
          <w:marTop w:val="0"/>
          <w:marBottom w:val="0"/>
          <w:divBdr>
            <w:top w:val="none" w:sz="0" w:space="0" w:color="auto"/>
            <w:left w:val="none" w:sz="0" w:space="0" w:color="auto"/>
            <w:bottom w:val="none" w:sz="0" w:space="0" w:color="auto"/>
            <w:right w:val="none" w:sz="0" w:space="0" w:color="auto"/>
          </w:divBdr>
          <w:divsChild>
            <w:div w:id="1415585070">
              <w:marLeft w:val="0"/>
              <w:marRight w:val="0"/>
              <w:marTop w:val="0"/>
              <w:marBottom w:val="0"/>
              <w:divBdr>
                <w:top w:val="none" w:sz="0" w:space="0" w:color="auto"/>
                <w:left w:val="none" w:sz="0" w:space="0" w:color="auto"/>
                <w:bottom w:val="none" w:sz="0" w:space="0" w:color="auto"/>
                <w:right w:val="none" w:sz="0" w:space="0" w:color="auto"/>
              </w:divBdr>
            </w:div>
          </w:divsChild>
        </w:div>
        <w:div w:id="666438626">
          <w:marLeft w:val="0"/>
          <w:marRight w:val="0"/>
          <w:marTop w:val="0"/>
          <w:marBottom w:val="0"/>
          <w:divBdr>
            <w:top w:val="none" w:sz="0" w:space="0" w:color="auto"/>
            <w:left w:val="none" w:sz="0" w:space="0" w:color="auto"/>
            <w:bottom w:val="none" w:sz="0" w:space="0" w:color="auto"/>
            <w:right w:val="none" w:sz="0" w:space="0" w:color="auto"/>
          </w:divBdr>
          <w:divsChild>
            <w:div w:id="227814357">
              <w:marLeft w:val="0"/>
              <w:marRight w:val="0"/>
              <w:marTop w:val="0"/>
              <w:marBottom w:val="0"/>
              <w:divBdr>
                <w:top w:val="none" w:sz="0" w:space="0" w:color="auto"/>
                <w:left w:val="none" w:sz="0" w:space="0" w:color="auto"/>
                <w:bottom w:val="none" w:sz="0" w:space="0" w:color="auto"/>
                <w:right w:val="none" w:sz="0" w:space="0" w:color="auto"/>
              </w:divBdr>
            </w:div>
          </w:divsChild>
        </w:div>
        <w:div w:id="107552589">
          <w:marLeft w:val="0"/>
          <w:marRight w:val="0"/>
          <w:marTop w:val="0"/>
          <w:marBottom w:val="0"/>
          <w:divBdr>
            <w:top w:val="none" w:sz="0" w:space="0" w:color="auto"/>
            <w:left w:val="none" w:sz="0" w:space="0" w:color="auto"/>
            <w:bottom w:val="none" w:sz="0" w:space="0" w:color="auto"/>
            <w:right w:val="none" w:sz="0" w:space="0" w:color="auto"/>
          </w:divBdr>
          <w:divsChild>
            <w:div w:id="1781293840">
              <w:marLeft w:val="0"/>
              <w:marRight w:val="0"/>
              <w:marTop w:val="0"/>
              <w:marBottom w:val="0"/>
              <w:divBdr>
                <w:top w:val="none" w:sz="0" w:space="0" w:color="auto"/>
                <w:left w:val="none" w:sz="0" w:space="0" w:color="auto"/>
                <w:bottom w:val="none" w:sz="0" w:space="0" w:color="auto"/>
                <w:right w:val="none" w:sz="0" w:space="0" w:color="auto"/>
              </w:divBdr>
            </w:div>
          </w:divsChild>
        </w:div>
        <w:div w:id="206533927">
          <w:marLeft w:val="0"/>
          <w:marRight w:val="0"/>
          <w:marTop w:val="0"/>
          <w:marBottom w:val="0"/>
          <w:divBdr>
            <w:top w:val="none" w:sz="0" w:space="0" w:color="auto"/>
            <w:left w:val="none" w:sz="0" w:space="0" w:color="auto"/>
            <w:bottom w:val="none" w:sz="0" w:space="0" w:color="auto"/>
            <w:right w:val="none" w:sz="0" w:space="0" w:color="auto"/>
          </w:divBdr>
          <w:divsChild>
            <w:div w:id="1797796581">
              <w:marLeft w:val="0"/>
              <w:marRight w:val="0"/>
              <w:marTop w:val="0"/>
              <w:marBottom w:val="0"/>
              <w:divBdr>
                <w:top w:val="none" w:sz="0" w:space="0" w:color="auto"/>
                <w:left w:val="none" w:sz="0" w:space="0" w:color="auto"/>
                <w:bottom w:val="none" w:sz="0" w:space="0" w:color="auto"/>
                <w:right w:val="none" w:sz="0" w:space="0" w:color="auto"/>
              </w:divBdr>
            </w:div>
          </w:divsChild>
        </w:div>
        <w:div w:id="1393891066">
          <w:marLeft w:val="0"/>
          <w:marRight w:val="0"/>
          <w:marTop w:val="0"/>
          <w:marBottom w:val="0"/>
          <w:divBdr>
            <w:top w:val="none" w:sz="0" w:space="0" w:color="auto"/>
            <w:left w:val="none" w:sz="0" w:space="0" w:color="auto"/>
            <w:bottom w:val="none" w:sz="0" w:space="0" w:color="auto"/>
            <w:right w:val="none" w:sz="0" w:space="0" w:color="auto"/>
          </w:divBdr>
          <w:divsChild>
            <w:div w:id="153840583">
              <w:marLeft w:val="0"/>
              <w:marRight w:val="0"/>
              <w:marTop w:val="0"/>
              <w:marBottom w:val="0"/>
              <w:divBdr>
                <w:top w:val="none" w:sz="0" w:space="0" w:color="auto"/>
                <w:left w:val="none" w:sz="0" w:space="0" w:color="auto"/>
                <w:bottom w:val="none" w:sz="0" w:space="0" w:color="auto"/>
                <w:right w:val="none" w:sz="0" w:space="0" w:color="auto"/>
              </w:divBdr>
            </w:div>
          </w:divsChild>
        </w:div>
        <w:div w:id="1506431520">
          <w:marLeft w:val="0"/>
          <w:marRight w:val="0"/>
          <w:marTop w:val="0"/>
          <w:marBottom w:val="0"/>
          <w:divBdr>
            <w:top w:val="none" w:sz="0" w:space="0" w:color="auto"/>
            <w:left w:val="none" w:sz="0" w:space="0" w:color="auto"/>
            <w:bottom w:val="none" w:sz="0" w:space="0" w:color="auto"/>
            <w:right w:val="none" w:sz="0" w:space="0" w:color="auto"/>
          </w:divBdr>
          <w:divsChild>
            <w:div w:id="2103528042">
              <w:marLeft w:val="0"/>
              <w:marRight w:val="0"/>
              <w:marTop w:val="0"/>
              <w:marBottom w:val="0"/>
              <w:divBdr>
                <w:top w:val="none" w:sz="0" w:space="0" w:color="auto"/>
                <w:left w:val="none" w:sz="0" w:space="0" w:color="auto"/>
                <w:bottom w:val="none" w:sz="0" w:space="0" w:color="auto"/>
                <w:right w:val="none" w:sz="0" w:space="0" w:color="auto"/>
              </w:divBdr>
            </w:div>
          </w:divsChild>
        </w:div>
        <w:div w:id="1220168060">
          <w:marLeft w:val="0"/>
          <w:marRight w:val="0"/>
          <w:marTop w:val="0"/>
          <w:marBottom w:val="0"/>
          <w:divBdr>
            <w:top w:val="none" w:sz="0" w:space="0" w:color="auto"/>
            <w:left w:val="none" w:sz="0" w:space="0" w:color="auto"/>
            <w:bottom w:val="none" w:sz="0" w:space="0" w:color="auto"/>
            <w:right w:val="none" w:sz="0" w:space="0" w:color="auto"/>
          </w:divBdr>
          <w:divsChild>
            <w:div w:id="1052848233">
              <w:marLeft w:val="0"/>
              <w:marRight w:val="0"/>
              <w:marTop w:val="0"/>
              <w:marBottom w:val="0"/>
              <w:divBdr>
                <w:top w:val="none" w:sz="0" w:space="0" w:color="auto"/>
                <w:left w:val="none" w:sz="0" w:space="0" w:color="auto"/>
                <w:bottom w:val="none" w:sz="0" w:space="0" w:color="auto"/>
                <w:right w:val="none" w:sz="0" w:space="0" w:color="auto"/>
              </w:divBdr>
            </w:div>
          </w:divsChild>
        </w:div>
        <w:div w:id="1814757713">
          <w:marLeft w:val="0"/>
          <w:marRight w:val="0"/>
          <w:marTop w:val="0"/>
          <w:marBottom w:val="0"/>
          <w:divBdr>
            <w:top w:val="none" w:sz="0" w:space="0" w:color="auto"/>
            <w:left w:val="none" w:sz="0" w:space="0" w:color="auto"/>
            <w:bottom w:val="none" w:sz="0" w:space="0" w:color="auto"/>
            <w:right w:val="none" w:sz="0" w:space="0" w:color="auto"/>
          </w:divBdr>
          <w:divsChild>
            <w:div w:id="1228145690">
              <w:marLeft w:val="0"/>
              <w:marRight w:val="0"/>
              <w:marTop w:val="0"/>
              <w:marBottom w:val="0"/>
              <w:divBdr>
                <w:top w:val="none" w:sz="0" w:space="0" w:color="auto"/>
                <w:left w:val="none" w:sz="0" w:space="0" w:color="auto"/>
                <w:bottom w:val="none" w:sz="0" w:space="0" w:color="auto"/>
                <w:right w:val="none" w:sz="0" w:space="0" w:color="auto"/>
              </w:divBdr>
            </w:div>
          </w:divsChild>
        </w:div>
        <w:div w:id="1939218037">
          <w:marLeft w:val="0"/>
          <w:marRight w:val="0"/>
          <w:marTop w:val="0"/>
          <w:marBottom w:val="0"/>
          <w:divBdr>
            <w:top w:val="none" w:sz="0" w:space="0" w:color="auto"/>
            <w:left w:val="none" w:sz="0" w:space="0" w:color="auto"/>
            <w:bottom w:val="none" w:sz="0" w:space="0" w:color="auto"/>
            <w:right w:val="none" w:sz="0" w:space="0" w:color="auto"/>
          </w:divBdr>
          <w:divsChild>
            <w:div w:id="226964433">
              <w:marLeft w:val="0"/>
              <w:marRight w:val="0"/>
              <w:marTop w:val="0"/>
              <w:marBottom w:val="0"/>
              <w:divBdr>
                <w:top w:val="none" w:sz="0" w:space="0" w:color="auto"/>
                <w:left w:val="none" w:sz="0" w:space="0" w:color="auto"/>
                <w:bottom w:val="none" w:sz="0" w:space="0" w:color="auto"/>
                <w:right w:val="none" w:sz="0" w:space="0" w:color="auto"/>
              </w:divBdr>
            </w:div>
          </w:divsChild>
        </w:div>
        <w:div w:id="1549029839">
          <w:marLeft w:val="0"/>
          <w:marRight w:val="0"/>
          <w:marTop w:val="0"/>
          <w:marBottom w:val="0"/>
          <w:divBdr>
            <w:top w:val="none" w:sz="0" w:space="0" w:color="auto"/>
            <w:left w:val="none" w:sz="0" w:space="0" w:color="auto"/>
            <w:bottom w:val="none" w:sz="0" w:space="0" w:color="auto"/>
            <w:right w:val="none" w:sz="0" w:space="0" w:color="auto"/>
          </w:divBdr>
          <w:divsChild>
            <w:div w:id="37630014">
              <w:marLeft w:val="0"/>
              <w:marRight w:val="0"/>
              <w:marTop w:val="0"/>
              <w:marBottom w:val="0"/>
              <w:divBdr>
                <w:top w:val="none" w:sz="0" w:space="0" w:color="auto"/>
                <w:left w:val="none" w:sz="0" w:space="0" w:color="auto"/>
                <w:bottom w:val="none" w:sz="0" w:space="0" w:color="auto"/>
                <w:right w:val="none" w:sz="0" w:space="0" w:color="auto"/>
              </w:divBdr>
            </w:div>
          </w:divsChild>
        </w:div>
        <w:div w:id="1437941704">
          <w:marLeft w:val="0"/>
          <w:marRight w:val="0"/>
          <w:marTop w:val="0"/>
          <w:marBottom w:val="0"/>
          <w:divBdr>
            <w:top w:val="none" w:sz="0" w:space="0" w:color="auto"/>
            <w:left w:val="none" w:sz="0" w:space="0" w:color="auto"/>
            <w:bottom w:val="none" w:sz="0" w:space="0" w:color="auto"/>
            <w:right w:val="none" w:sz="0" w:space="0" w:color="auto"/>
          </w:divBdr>
          <w:divsChild>
            <w:div w:id="290786634">
              <w:marLeft w:val="0"/>
              <w:marRight w:val="0"/>
              <w:marTop w:val="0"/>
              <w:marBottom w:val="0"/>
              <w:divBdr>
                <w:top w:val="none" w:sz="0" w:space="0" w:color="auto"/>
                <w:left w:val="none" w:sz="0" w:space="0" w:color="auto"/>
                <w:bottom w:val="none" w:sz="0" w:space="0" w:color="auto"/>
                <w:right w:val="none" w:sz="0" w:space="0" w:color="auto"/>
              </w:divBdr>
            </w:div>
          </w:divsChild>
        </w:div>
        <w:div w:id="1663779690">
          <w:marLeft w:val="0"/>
          <w:marRight w:val="0"/>
          <w:marTop w:val="0"/>
          <w:marBottom w:val="0"/>
          <w:divBdr>
            <w:top w:val="none" w:sz="0" w:space="0" w:color="auto"/>
            <w:left w:val="none" w:sz="0" w:space="0" w:color="auto"/>
            <w:bottom w:val="none" w:sz="0" w:space="0" w:color="auto"/>
            <w:right w:val="none" w:sz="0" w:space="0" w:color="auto"/>
          </w:divBdr>
          <w:divsChild>
            <w:div w:id="1784153765">
              <w:marLeft w:val="0"/>
              <w:marRight w:val="0"/>
              <w:marTop w:val="0"/>
              <w:marBottom w:val="0"/>
              <w:divBdr>
                <w:top w:val="none" w:sz="0" w:space="0" w:color="auto"/>
                <w:left w:val="none" w:sz="0" w:space="0" w:color="auto"/>
                <w:bottom w:val="none" w:sz="0" w:space="0" w:color="auto"/>
                <w:right w:val="none" w:sz="0" w:space="0" w:color="auto"/>
              </w:divBdr>
            </w:div>
          </w:divsChild>
        </w:div>
        <w:div w:id="1674868345">
          <w:marLeft w:val="0"/>
          <w:marRight w:val="0"/>
          <w:marTop w:val="0"/>
          <w:marBottom w:val="0"/>
          <w:divBdr>
            <w:top w:val="none" w:sz="0" w:space="0" w:color="auto"/>
            <w:left w:val="none" w:sz="0" w:space="0" w:color="auto"/>
            <w:bottom w:val="none" w:sz="0" w:space="0" w:color="auto"/>
            <w:right w:val="none" w:sz="0" w:space="0" w:color="auto"/>
          </w:divBdr>
          <w:divsChild>
            <w:div w:id="1131554748">
              <w:marLeft w:val="0"/>
              <w:marRight w:val="0"/>
              <w:marTop w:val="0"/>
              <w:marBottom w:val="0"/>
              <w:divBdr>
                <w:top w:val="none" w:sz="0" w:space="0" w:color="auto"/>
                <w:left w:val="none" w:sz="0" w:space="0" w:color="auto"/>
                <w:bottom w:val="none" w:sz="0" w:space="0" w:color="auto"/>
                <w:right w:val="none" w:sz="0" w:space="0" w:color="auto"/>
              </w:divBdr>
            </w:div>
          </w:divsChild>
        </w:div>
        <w:div w:id="1554073099">
          <w:marLeft w:val="0"/>
          <w:marRight w:val="0"/>
          <w:marTop w:val="0"/>
          <w:marBottom w:val="0"/>
          <w:divBdr>
            <w:top w:val="none" w:sz="0" w:space="0" w:color="auto"/>
            <w:left w:val="none" w:sz="0" w:space="0" w:color="auto"/>
            <w:bottom w:val="none" w:sz="0" w:space="0" w:color="auto"/>
            <w:right w:val="none" w:sz="0" w:space="0" w:color="auto"/>
          </w:divBdr>
          <w:divsChild>
            <w:div w:id="678001728">
              <w:marLeft w:val="0"/>
              <w:marRight w:val="0"/>
              <w:marTop w:val="0"/>
              <w:marBottom w:val="0"/>
              <w:divBdr>
                <w:top w:val="none" w:sz="0" w:space="0" w:color="auto"/>
                <w:left w:val="none" w:sz="0" w:space="0" w:color="auto"/>
                <w:bottom w:val="none" w:sz="0" w:space="0" w:color="auto"/>
                <w:right w:val="none" w:sz="0" w:space="0" w:color="auto"/>
              </w:divBdr>
            </w:div>
          </w:divsChild>
        </w:div>
        <w:div w:id="886797076">
          <w:marLeft w:val="0"/>
          <w:marRight w:val="0"/>
          <w:marTop w:val="0"/>
          <w:marBottom w:val="0"/>
          <w:divBdr>
            <w:top w:val="none" w:sz="0" w:space="0" w:color="auto"/>
            <w:left w:val="none" w:sz="0" w:space="0" w:color="auto"/>
            <w:bottom w:val="none" w:sz="0" w:space="0" w:color="auto"/>
            <w:right w:val="none" w:sz="0" w:space="0" w:color="auto"/>
          </w:divBdr>
          <w:divsChild>
            <w:div w:id="620960911">
              <w:marLeft w:val="0"/>
              <w:marRight w:val="0"/>
              <w:marTop w:val="0"/>
              <w:marBottom w:val="0"/>
              <w:divBdr>
                <w:top w:val="none" w:sz="0" w:space="0" w:color="auto"/>
                <w:left w:val="none" w:sz="0" w:space="0" w:color="auto"/>
                <w:bottom w:val="none" w:sz="0" w:space="0" w:color="auto"/>
                <w:right w:val="none" w:sz="0" w:space="0" w:color="auto"/>
              </w:divBdr>
            </w:div>
          </w:divsChild>
        </w:div>
        <w:div w:id="984896107">
          <w:marLeft w:val="0"/>
          <w:marRight w:val="0"/>
          <w:marTop w:val="0"/>
          <w:marBottom w:val="0"/>
          <w:divBdr>
            <w:top w:val="none" w:sz="0" w:space="0" w:color="auto"/>
            <w:left w:val="none" w:sz="0" w:space="0" w:color="auto"/>
            <w:bottom w:val="none" w:sz="0" w:space="0" w:color="auto"/>
            <w:right w:val="none" w:sz="0" w:space="0" w:color="auto"/>
          </w:divBdr>
          <w:divsChild>
            <w:div w:id="1825005466">
              <w:marLeft w:val="0"/>
              <w:marRight w:val="0"/>
              <w:marTop w:val="0"/>
              <w:marBottom w:val="0"/>
              <w:divBdr>
                <w:top w:val="none" w:sz="0" w:space="0" w:color="auto"/>
                <w:left w:val="none" w:sz="0" w:space="0" w:color="auto"/>
                <w:bottom w:val="none" w:sz="0" w:space="0" w:color="auto"/>
                <w:right w:val="none" w:sz="0" w:space="0" w:color="auto"/>
              </w:divBdr>
            </w:div>
          </w:divsChild>
        </w:div>
        <w:div w:id="409010607">
          <w:marLeft w:val="0"/>
          <w:marRight w:val="0"/>
          <w:marTop w:val="0"/>
          <w:marBottom w:val="0"/>
          <w:divBdr>
            <w:top w:val="none" w:sz="0" w:space="0" w:color="auto"/>
            <w:left w:val="none" w:sz="0" w:space="0" w:color="auto"/>
            <w:bottom w:val="none" w:sz="0" w:space="0" w:color="auto"/>
            <w:right w:val="none" w:sz="0" w:space="0" w:color="auto"/>
          </w:divBdr>
          <w:divsChild>
            <w:div w:id="1773821882">
              <w:marLeft w:val="0"/>
              <w:marRight w:val="0"/>
              <w:marTop w:val="0"/>
              <w:marBottom w:val="0"/>
              <w:divBdr>
                <w:top w:val="none" w:sz="0" w:space="0" w:color="auto"/>
                <w:left w:val="none" w:sz="0" w:space="0" w:color="auto"/>
                <w:bottom w:val="none" w:sz="0" w:space="0" w:color="auto"/>
                <w:right w:val="none" w:sz="0" w:space="0" w:color="auto"/>
              </w:divBdr>
            </w:div>
          </w:divsChild>
        </w:div>
        <w:div w:id="982664067">
          <w:marLeft w:val="0"/>
          <w:marRight w:val="0"/>
          <w:marTop w:val="0"/>
          <w:marBottom w:val="0"/>
          <w:divBdr>
            <w:top w:val="none" w:sz="0" w:space="0" w:color="auto"/>
            <w:left w:val="none" w:sz="0" w:space="0" w:color="auto"/>
            <w:bottom w:val="none" w:sz="0" w:space="0" w:color="auto"/>
            <w:right w:val="none" w:sz="0" w:space="0" w:color="auto"/>
          </w:divBdr>
          <w:divsChild>
            <w:div w:id="744105925">
              <w:marLeft w:val="0"/>
              <w:marRight w:val="0"/>
              <w:marTop w:val="0"/>
              <w:marBottom w:val="0"/>
              <w:divBdr>
                <w:top w:val="none" w:sz="0" w:space="0" w:color="auto"/>
                <w:left w:val="none" w:sz="0" w:space="0" w:color="auto"/>
                <w:bottom w:val="none" w:sz="0" w:space="0" w:color="auto"/>
                <w:right w:val="none" w:sz="0" w:space="0" w:color="auto"/>
              </w:divBdr>
            </w:div>
          </w:divsChild>
        </w:div>
        <w:div w:id="75053840">
          <w:marLeft w:val="0"/>
          <w:marRight w:val="0"/>
          <w:marTop w:val="0"/>
          <w:marBottom w:val="0"/>
          <w:divBdr>
            <w:top w:val="none" w:sz="0" w:space="0" w:color="auto"/>
            <w:left w:val="none" w:sz="0" w:space="0" w:color="auto"/>
            <w:bottom w:val="none" w:sz="0" w:space="0" w:color="auto"/>
            <w:right w:val="none" w:sz="0" w:space="0" w:color="auto"/>
          </w:divBdr>
          <w:divsChild>
            <w:div w:id="57872272">
              <w:marLeft w:val="0"/>
              <w:marRight w:val="0"/>
              <w:marTop w:val="0"/>
              <w:marBottom w:val="0"/>
              <w:divBdr>
                <w:top w:val="none" w:sz="0" w:space="0" w:color="auto"/>
                <w:left w:val="none" w:sz="0" w:space="0" w:color="auto"/>
                <w:bottom w:val="none" w:sz="0" w:space="0" w:color="auto"/>
                <w:right w:val="none" w:sz="0" w:space="0" w:color="auto"/>
              </w:divBdr>
            </w:div>
          </w:divsChild>
        </w:div>
        <w:div w:id="2113430139">
          <w:marLeft w:val="0"/>
          <w:marRight w:val="0"/>
          <w:marTop w:val="0"/>
          <w:marBottom w:val="0"/>
          <w:divBdr>
            <w:top w:val="none" w:sz="0" w:space="0" w:color="auto"/>
            <w:left w:val="none" w:sz="0" w:space="0" w:color="auto"/>
            <w:bottom w:val="none" w:sz="0" w:space="0" w:color="auto"/>
            <w:right w:val="none" w:sz="0" w:space="0" w:color="auto"/>
          </w:divBdr>
          <w:divsChild>
            <w:div w:id="1942105378">
              <w:marLeft w:val="0"/>
              <w:marRight w:val="0"/>
              <w:marTop w:val="0"/>
              <w:marBottom w:val="0"/>
              <w:divBdr>
                <w:top w:val="none" w:sz="0" w:space="0" w:color="auto"/>
                <w:left w:val="none" w:sz="0" w:space="0" w:color="auto"/>
                <w:bottom w:val="none" w:sz="0" w:space="0" w:color="auto"/>
                <w:right w:val="none" w:sz="0" w:space="0" w:color="auto"/>
              </w:divBdr>
            </w:div>
          </w:divsChild>
        </w:div>
        <w:div w:id="182406523">
          <w:marLeft w:val="0"/>
          <w:marRight w:val="0"/>
          <w:marTop w:val="0"/>
          <w:marBottom w:val="0"/>
          <w:divBdr>
            <w:top w:val="none" w:sz="0" w:space="0" w:color="auto"/>
            <w:left w:val="none" w:sz="0" w:space="0" w:color="auto"/>
            <w:bottom w:val="none" w:sz="0" w:space="0" w:color="auto"/>
            <w:right w:val="none" w:sz="0" w:space="0" w:color="auto"/>
          </w:divBdr>
          <w:divsChild>
            <w:div w:id="477843405">
              <w:marLeft w:val="0"/>
              <w:marRight w:val="0"/>
              <w:marTop w:val="0"/>
              <w:marBottom w:val="0"/>
              <w:divBdr>
                <w:top w:val="none" w:sz="0" w:space="0" w:color="auto"/>
                <w:left w:val="none" w:sz="0" w:space="0" w:color="auto"/>
                <w:bottom w:val="none" w:sz="0" w:space="0" w:color="auto"/>
                <w:right w:val="none" w:sz="0" w:space="0" w:color="auto"/>
              </w:divBdr>
            </w:div>
          </w:divsChild>
        </w:div>
        <w:div w:id="2141072389">
          <w:marLeft w:val="0"/>
          <w:marRight w:val="0"/>
          <w:marTop w:val="0"/>
          <w:marBottom w:val="0"/>
          <w:divBdr>
            <w:top w:val="none" w:sz="0" w:space="0" w:color="auto"/>
            <w:left w:val="none" w:sz="0" w:space="0" w:color="auto"/>
            <w:bottom w:val="none" w:sz="0" w:space="0" w:color="auto"/>
            <w:right w:val="none" w:sz="0" w:space="0" w:color="auto"/>
          </w:divBdr>
          <w:divsChild>
            <w:div w:id="140200351">
              <w:marLeft w:val="0"/>
              <w:marRight w:val="0"/>
              <w:marTop w:val="0"/>
              <w:marBottom w:val="0"/>
              <w:divBdr>
                <w:top w:val="none" w:sz="0" w:space="0" w:color="auto"/>
                <w:left w:val="none" w:sz="0" w:space="0" w:color="auto"/>
                <w:bottom w:val="none" w:sz="0" w:space="0" w:color="auto"/>
                <w:right w:val="none" w:sz="0" w:space="0" w:color="auto"/>
              </w:divBdr>
            </w:div>
          </w:divsChild>
        </w:div>
        <w:div w:id="259874564">
          <w:marLeft w:val="0"/>
          <w:marRight w:val="0"/>
          <w:marTop w:val="0"/>
          <w:marBottom w:val="0"/>
          <w:divBdr>
            <w:top w:val="none" w:sz="0" w:space="0" w:color="auto"/>
            <w:left w:val="none" w:sz="0" w:space="0" w:color="auto"/>
            <w:bottom w:val="none" w:sz="0" w:space="0" w:color="auto"/>
            <w:right w:val="none" w:sz="0" w:space="0" w:color="auto"/>
          </w:divBdr>
          <w:divsChild>
            <w:div w:id="1135564716">
              <w:marLeft w:val="0"/>
              <w:marRight w:val="0"/>
              <w:marTop w:val="0"/>
              <w:marBottom w:val="0"/>
              <w:divBdr>
                <w:top w:val="none" w:sz="0" w:space="0" w:color="auto"/>
                <w:left w:val="none" w:sz="0" w:space="0" w:color="auto"/>
                <w:bottom w:val="none" w:sz="0" w:space="0" w:color="auto"/>
                <w:right w:val="none" w:sz="0" w:space="0" w:color="auto"/>
              </w:divBdr>
            </w:div>
          </w:divsChild>
        </w:div>
        <w:div w:id="1785729368">
          <w:marLeft w:val="0"/>
          <w:marRight w:val="0"/>
          <w:marTop w:val="0"/>
          <w:marBottom w:val="0"/>
          <w:divBdr>
            <w:top w:val="none" w:sz="0" w:space="0" w:color="auto"/>
            <w:left w:val="none" w:sz="0" w:space="0" w:color="auto"/>
            <w:bottom w:val="none" w:sz="0" w:space="0" w:color="auto"/>
            <w:right w:val="none" w:sz="0" w:space="0" w:color="auto"/>
          </w:divBdr>
          <w:divsChild>
            <w:div w:id="1165317102">
              <w:marLeft w:val="0"/>
              <w:marRight w:val="0"/>
              <w:marTop w:val="0"/>
              <w:marBottom w:val="0"/>
              <w:divBdr>
                <w:top w:val="none" w:sz="0" w:space="0" w:color="auto"/>
                <w:left w:val="none" w:sz="0" w:space="0" w:color="auto"/>
                <w:bottom w:val="none" w:sz="0" w:space="0" w:color="auto"/>
                <w:right w:val="none" w:sz="0" w:space="0" w:color="auto"/>
              </w:divBdr>
            </w:div>
          </w:divsChild>
        </w:div>
        <w:div w:id="953949443">
          <w:marLeft w:val="0"/>
          <w:marRight w:val="0"/>
          <w:marTop w:val="0"/>
          <w:marBottom w:val="0"/>
          <w:divBdr>
            <w:top w:val="none" w:sz="0" w:space="0" w:color="auto"/>
            <w:left w:val="none" w:sz="0" w:space="0" w:color="auto"/>
            <w:bottom w:val="none" w:sz="0" w:space="0" w:color="auto"/>
            <w:right w:val="none" w:sz="0" w:space="0" w:color="auto"/>
          </w:divBdr>
          <w:divsChild>
            <w:div w:id="1952056158">
              <w:marLeft w:val="0"/>
              <w:marRight w:val="0"/>
              <w:marTop w:val="0"/>
              <w:marBottom w:val="0"/>
              <w:divBdr>
                <w:top w:val="none" w:sz="0" w:space="0" w:color="auto"/>
                <w:left w:val="none" w:sz="0" w:space="0" w:color="auto"/>
                <w:bottom w:val="none" w:sz="0" w:space="0" w:color="auto"/>
                <w:right w:val="none" w:sz="0" w:space="0" w:color="auto"/>
              </w:divBdr>
            </w:div>
          </w:divsChild>
        </w:div>
        <w:div w:id="659818943">
          <w:marLeft w:val="0"/>
          <w:marRight w:val="0"/>
          <w:marTop w:val="0"/>
          <w:marBottom w:val="0"/>
          <w:divBdr>
            <w:top w:val="none" w:sz="0" w:space="0" w:color="auto"/>
            <w:left w:val="none" w:sz="0" w:space="0" w:color="auto"/>
            <w:bottom w:val="none" w:sz="0" w:space="0" w:color="auto"/>
            <w:right w:val="none" w:sz="0" w:space="0" w:color="auto"/>
          </w:divBdr>
          <w:divsChild>
            <w:div w:id="2114278744">
              <w:marLeft w:val="0"/>
              <w:marRight w:val="0"/>
              <w:marTop w:val="0"/>
              <w:marBottom w:val="0"/>
              <w:divBdr>
                <w:top w:val="none" w:sz="0" w:space="0" w:color="auto"/>
                <w:left w:val="none" w:sz="0" w:space="0" w:color="auto"/>
                <w:bottom w:val="none" w:sz="0" w:space="0" w:color="auto"/>
                <w:right w:val="none" w:sz="0" w:space="0" w:color="auto"/>
              </w:divBdr>
            </w:div>
          </w:divsChild>
        </w:div>
        <w:div w:id="604536633">
          <w:marLeft w:val="0"/>
          <w:marRight w:val="0"/>
          <w:marTop w:val="0"/>
          <w:marBottom w:val="0"/>
          <w:divBdr>
            <w:top w:val="none" w:sz="0" w:space="0" w:color="auto"/>
            <w:left w:val="none" w:sz="0" w:space="0" w:color="auto"/>
            <w:bottom w:val="none" w:sz="0" w:space="0" w:color="auto"/>
            <w:right w:val="none" w:sz="0" w:space="0" w:color="auto"/>
          </w:divBdr>
          <w:divsChild>
            <w:div w:id="2138335263">
              <w:marLeft w:val="0"/>
              <w:marRight w:val="0"/>
              <w:marTop w:val="0"/>
              <w:marBottom w:val="0"/>
              <w:divBdr>
                <w:top w:val="none" w:sz="0" w:space="0" w:color="auto"/>
                <w:left w:val="none" w:sz="0" w:space="0" w:color="auto"/>
                <w:bottom w:val="none" w:sz="0" w:space="0" w:color="auto"/>
                <w:right w:val="none" w:sz="0" w:space="0" w:color="auto"/>
              </w:divBdr>
            </w:div>
          </w:divsChild>
        </w:div>
        <w:div w:id="96758117">
          <w:marLeft w:val="0"/>
          <w:marRight w:val="0"/>
          <w:marTop w:val="0"/>
          <w:marBottom w:val="0"/>
          <w:divBdr>
            <w:top w:val="none" w:sz="0" w:space="0" w:color="auto"/>
            <w:left w:val="none" w:sz="0" w:space="0" w:color="auto"/>
            <w:bottom w:val="none" w:sz="0" w:space="0" w:color="auto"/>
            <w:right w:val="none" w:sz="0" w:space="0" w:color="auto"/>
          </w:divBdr>
          <w:divsChild>
            <w:div w:id="1628270763">
              <w:marLeft w:val="0"/>
              <w:marRight w:val="0"/>
              <w:marTop w:val="0"/>
              <w:marBottom w:val="0"/>
              <w:divBdr>
                <w:top w:val="none" w:sz="0" w:space="0" w:color="auto"/>
                <w:left w:val="none" w:sz="0" w:space="0" w:color="auto"/>
                <w:bottom w:val="none" w:sz="0" w:space="0" w:color="auto"/>
                <w:right w:val="none" w:sz="0" w:space="0" w:color="auto"/>
              </w:divBdr>
            </w:div>
          </w:divsChild>
        </w:div>
        <w:div w:id="1218319482">
          <w:marLeft w:val="0"/>
          <w:marRight w:val="0"/>
          <w:marTop w:val="0"/>
          <w:marBottom w:val="0"/>
          <w:divBdr>
            <w:top w:val="none" w:sz="0" w:space="0" w:color="auto"/>
            <w:left w:val="none" w:sz="0" w:space="0" w:color="auto"/>
            <w:bottom w:val="none" w:sz="0" w:space="0" w:color="auto"/>
            <w:right w:val="none" w:sz="0" w:space="0" w:color="auto"/>
          </w:divBdr>
          <w:divsChild>
            <w:div w:id="2014145962">
              <w:marLeft w:val="0"/>
              <w:marRight w:val="0"/>
              <w:marTop w:val="0"/>
              <w:marBottom w:val="0"/>
              <w:divBdr>
                <w:top w:val="none" w:sz="0" w:space="0" w:color="auto"/>
                <w:left w:val="none" w:sz="0" w:space="0" w:color="auto"/>
                <w:bottom w:val="none" w:sz="0" w:space="0" w:color="auto"/>
                <w:right w:val="none" w:sz="0" w:space="0" w:color="auto"/>
              </w:divBdr>
            </w:div>
          </w:divsChild>
        </w:div>
        <w:div w:id="1046442173">
          <w:marLeft w:val="0"/>
          <w:marRight w:val="0"/>
          <w:marTop w:val="0"/>
          <w:marBottom w:val="0"/>
          <w:divBdr>
            <w:top w:val="none" w:sz="0" w:space="0" w:color="auto"/>
            <w:left w:val="none" w:sz="0" w:space="0" w:color="auto"/>
            <w:bottom w:val="none" w:sz="0" w:space="0" w:color="auto"/>
            <w:right w:val="none" w:sz="0" w:space="0" w:color="auto"/>
          </w:divBdr>
          <w:divsChild>
            <w:div w:id="490876152">
              <w:marLeft w:val="0"/>
              <w:marRight w:val="0"/>
              <w:marTop w:val="0"/>
              <w:marBottom w:val="0"/>
              <w:divBdr>
                <w:top w:val="none" w:sz="0" w:space="0" w:color="auto"/>
                <w:left w:val="none" w:sz="0" w:space="0" w:color="auto"/>
                <w:bottom w:val="none" w:sz="0" w:space="0" w:color="auto"/>
                <w:right w:val="none" w:sz="0" w:space="0" w:color="auto"/>
              </w:divBdr>
            </w:div>
          </w:divsChild>
        </w:div>
        <w:div w:id="72312975">
          <w:marLeft w:val="0"/>
          <w:marRight w:val="0"/>
          <w:marTop w:val="0"/>
          <w:marBottom w:val="0"/>
          <w:divBdr>
            <w:top w:val="none" w:sz="0" w:space="0" w:color="auto"/>
            <w:left w:val="none" w:sz="0" w:space="0" w:color="auto"/>
            <w:bottom w:val="none" w:sz="0" w:space="0" w:color="auto"/>
            <w:right w:val="none" w:sz="0" w:space="0" w:color="auto"/>
          </w:divBdr>
          <w:divsChild>
            <w:div w:id="711996490">
              <w:marLeft w:val="0"/>
              <w:marRight w:val="0"/>
              <w:marTop w:val="0"/>
              <w:marBottom w:val="0"/>
              <w:divBdr>
                <w:top w:val="none" w:sz="0" w:space="0" w:color="auto"/>
                <w:left w:val="none" w:sz="0" w:space="0" w:color="auto"/>
                <w:bottom w:val="none" w:sz="0" w:space="0" w:color="auto"/>
                <w:right w:val="none" w:sz="0" w:space="0" w:color="auto"/>
              </w:divBdr>
            </w:div>
          </w:divsChild>
        </w:div>
        <w:div w:id="1049646787">
          <w:marLeft w:val="0"/>
          <w:marRight w:val="0"/>
          <w:marTop w:val="0"/>
          <w:marBottom w:val="0"/>
          <w:divBdr>
            <w:top w:val="none" w:sz="0" w:space="0" w:color="auto"/>
            <w:left w:val="none" w:sz="0" w:space="0" w:color="auto"/>
            <w:bottom w:val="none" w:sz="0" w:space="0" w:color="auto"/>
            <w:right w:val="none" w:sz="0" w:space="0" w:color="auto"/>
          </w:divBdr>
          <w:divsChild>
            <w:div w:id="1875263454">
              <w:marLeft w:val="0"/>
              <w:marRight w:val="0"/>
              <w:marTop w:val="0"/>
              <w:marBottom w:val="0"/>
              <w:divBdr>
                <w:top w:val="none" w:sz="0" w:space="0" w:color="auto"/>
                <w:left w:val="none" w:sz="0" w:space="0" w:color="auto"/>
                <w:bottom w:val="none" w:sz="0" w:space="0" w:color="auto"/>
                <w:right w:val="none" w:sz="0" w:space="0" w:color="auto"/>
              </w:divBdr>
            </w:div>
          </w:divsChild>
        </w:div>
        <w:div w:id="276761427">
          <w:marLeft w:val="0"/>
          <w:marRight w:val="0"/>
          <w:marTop w:val="0"/>
          <w:marBottom w:val="0"/>
          <w:divBdr>
            <w:top w:val="none" w:sz="0" w:space="0" w:color="auto"/>
            <w:left w:val="none" w:sz="0" w:space="0" w:color="auto"/>
            <w:bottom w:val="none" w:sz="0" w:space="0" w:color="auto"/>
            <w:right w:val="none" w:sz="0" w:space="0" w:color="auto"/>
          </w:divBdr>
          <w:divsChild>
            <w:div w:id="261039497">
              <w:marLeft w:val="0"/>
              <w:marRight w:val="0"/>
              <w:marTop w:val="0"/>
              <w:marBottom w:val="0"/>
              <w:divBdr>
                <w:top w:val="none" w:sz="0" w:space="0" w:color="auto"/>
                <w:left w:val="none" w:sz="0" w:space="0" w:color="auto"/>
                <w:bottom w:val="none" w:sz="0" w:space="0" w:color="auto"/>
                <w:right w:val="none" w:sz="0" w:space="0" w:color="auto"/>
              </w:divBdr>
            </w:div>
          </w:divsChild>
        </w:div>
        <w:div w:id="1929192394">
          <w:marLeft w:val="0"/>
          <w:marRight w:val="0"/>
          <w:marTop w:val="0"/>
          <w:marBottom w:val="0"/>
          <w:divBdr>
            <w:top w:val="none" w:sz="0" w:space="0" w:color="auto"/>
            <w:left w:val="none" w:sz="0" w:space="0" w:color="auto"/>
            <w:bottom w:val="none" w:sz="0" w:space="0" w:color="auto"/>
            <w:right w:val="none" w:sz="0" w:space="0" w:color="auto"/>
          </w:divBdr>
          <w:divsChild>
            <w:div w:id="74010115">
              <w:marLeft w:val="0"/>
              <w:marRight w:val="0"/>
              <w:marTop w:val="0"/>
              <w:marBottom w:val="0"/>
              <w:divBdr>
                <w:top w:val="none" w:sz="0" w:space="0" w:color="auto"/>
                <w:left w:val="none" w:sz="0" w:space="0" w:color="auto"/>
                <w:bottom w:val="none" w:sz="0" w:space="0" w:color="auto"/>
                <w:right w:val="none" w:sz="0" w:space="0" w:color="auto"/>
              </w:divBdr>
            </w:div>
          </w:divsChild>
        </w:div>
        <w:div w:id="191964388">
          <w:marLeft w:val="0"/>
          <w:marRight w:val="0"/>
          <w:marTop w:val="0"/>
          <w:marBottom w:val="0"/>
          <w:divBdr>
            <w:top w:val="none" w:sz="0" w:space="0" w:color="auto"/>
            <w:left w:val="none" w:sz="0" w:space="0" w:color="auto"/>
            <w:bottom w:val="none" w:sz="0" w:space="0" w:color="auto"/>
            <w:right w:val="none" w:sz="0" w:space="0" w:color="auto"/>
          </w:divBdr>
          <w:divsChild>
            <w:div w:id="218053379">
              <w:marLeft w:val="0"/>
              <w:marRight w:val="0"/>
              <w:marTop w:val="0"/>
              <w:marBottom w:val="0"/>
              <w:divBdr>
                <w:top w:val="none" w:sz="0" w:space="0" w:color="auto"/>
                <w:left w:val="none" w:sz="0" w:space="0" w:color="auto"/>
                <w:bottom w:val="none" w:sz="0" w:space="0" w:color="auto"/>
                <w:right w:val="none" w:sz="0" w:space="0" w:color="auto"/>
              </w:divBdr>
            </w:div>
          </w:divsChild>
        </w:div>
        <w:div w:id="912857589">
          <w:marLeft w:val="0"/>
          <w:marRight w:val="0"/>
          <w:marTop w:val="0"/>
          <w:marBottom w:val="0"/>
          <w:divBdr>
            <w:top w:val="none" w:sz="0" w:space="0" w:color="auto"/>
            <w:left w:val="none" w:sz="0" w:space="0" w:color="auto"/>
            <w:bottom w:val="none" w:sz="0" w:space="0" w:color="auto"/>
            <w:right w:val="none" w:sz="0" w:space="0" w:color="auto"/>
          </w:divBdr>
          <w:divsChild>
            <w:div w:id="1342973292">
              <w:marLeft w:val="0"/>
              <w:marRight w:val="0"/>
              <w:marTop w:val="0"/>
              <w:marBottom w:val="0"/>
              <w:divBdr>
                <w:top w:val="none" w:sz="0" w:space="0" w:color="auto"/>
                <w:left w:val="none" w:sz="0" w:space="0" w:color="auto"/>
                <w:bottom w:val="none" w:sz="0" w:space="0" w:color="auto"/>
                <w:right w:val="none" w:sz="0" w:space="0" w:color="auto"/>
              </w:divBdr>
            </w:div>
          </w:divsChild>
        </w:div>
        <w:div w:id="1495221389">
          <w:marLeft w:val="0"/>
          <w:marRight w:val="0"/>
          <w:marTop w:val="0"/>
          <w:marBottom w:val="0"/>
          <w:divBdr>
            <w:top w:val="none" w:sz="0" w:space="0" w:color="auto"/>
            <w:left w:val="none" w:sz="0" w:space="0" w:color="auto"/>
            <w:bottom w:val="none" w:sz="0" w:space="0" w:color="auto"/>
            <w:right w:val="none" w:sz="0" w:space="0" w:color="auto"/>
          </w:divBdr>
          <w:divsChild>
            <w:div w:id="1568760364">
              <w:marLeft w:val="0"/>
              <w:marRight w:val="0"/>
              <w:marTop w:val="0"/>
              <w:marBottom w:val="0"/>
              <w:divBdr>
                <w:top w:val="none" w:sz="0" w:space="0" w:color="auto"/>
                <w:left w:val="none" w:sz="0" w:space="0" w:color="auto"/>
                <w:bottom w:val="none" w:sz="0" w:space="0" w:color="auto"/>
                <w:right w:val="none" w:sz="0" w:space="0" w:color="auto"/>
              </w:divBdr>
            </w:div>
          </w:divsChild>
        </w:div>
        <w:div w:id="534537521">
          <w:marLeft w:val="0"/>
          <w:marRight w:val="0"/>
          <w:marTop w:val="0"/>
          <w:marBottom w:val="0"/>
          <w:divBdr>
            <w:top w:val="none" w:sz="0" w:space="0" w:color="auto"/>
            <w:left w:val="none" w:sz="0" w:space="0" w:color="auto"/>
            <w:bottom w:val="none" w:sz="0" w:space="0" w:color="auto"/>
            <w:right w:val="none" w:sz="0" w:space="0" w:color="auto"/>
          </w:divBdr>
          <w:divsChild>
            <w:div w:id="63140002">
              <w:marLeft w:val="0"/>
              <w:marRight w:val="0"/>
              <w:marTop w:val="0"/>
              <w:marBottom w:val="0"/>
              <w:divBdr>
                <w:top w:val="none" w:sz="0" w:space="0" w:color="auto"/>
                <w:left w:val="none" w:sz="0" w:space="0" w:color="auto"/>
                <w:bottom w:val="none" w:sz="0" w:space="0" w:color="auto"/>
                <w:right w:val="none" w:sz="0" w:space="0" w:color="auto"/>
              </w:divBdr>
            </w:div>
          </w:divsChild>
        </w:div>
        <w:div w:id="95291534">
          <w:marLeft w:val="0"/>
          <w:marRight w:val="0"/>
          <w:marTop w:val="0"/>
          <w:marBottom w:val="0"/>
          <w:divBdr>
            <w:top w:val="none" w:sz="0" w:space="0" w:color="auto"/>
            <w:left w:val="none" w:sz="0" w:space="0" w:color="auto"/>
            <w:bottom w:val="none" w:sz="0" w:space="0" w:color="auto"/>
            <w:right w:val="none" w:sz="0" w:space="0" w:color="auto"/>
          </w:divBdr>
          <w:divsChild>
            <w:div w:id="1050111808">
              <w:marLeft w:val="0"/>
              <w:marRight w:val="0"/>
              <w:marTop w:val="0"/>
              <w:marBottom w:val="0"/>
              <w:divBdr>
                <w:top w:val="none" w:sz="0" w:space="0" w:color="auto"/>
                <w:left w:val="none" w:sz="0" w:space="0" w:color="auto"/>
                <w:bottom w:val="none" w:sz="0" w:space="0" w:color="auto"/>
                <w:right w:val="none" w:sz="0" w:space="0" w:color="auto"/>
              </w:divBdr>
            </w:div>
          </w:divsChild>
        </w:div>
        <w:div w:id="453982326">
          <w:marLeft w:val="0"/>
          <w:marRight w:val="0"/>
          <w:marTop w:val="0"/>
          <w:marBottom w:val="0"/>
          <w:divBdr>
            <w:top w:val="none" w:sz="0" w:space="0" w:color="auto"/>
            <w:left w:val="none" w:sz="0" w:space="0" w:color="auto"/>
            <w:bottom w:val="none" w:sz="0" w:space="0" w:color="auto"/>
            <w:right w:val="none" w:sz="0" w:space="0" w:color="auto"/>
          </w:divBdr>
          <w:divsChild>
            <w:div w:id="865292314">
              <w:marLeft w:val="0"/>
              <w:marRight w:val="0"/>
              <w:marTop w:val="0"/>
              <w:marBottom w:val="0"/>
              <w:divBdr>
                <w:top w:val="none" w:sz="0" w:space="0" w:color="auto"/>
                <w:left w:val="none" w:sz="0" w:space="0" w:color="auto"/>
                <w:bottom w:val="none" w:sz="0" w:space="0" w:color="auto"/>
                <w:right w:val="none" w:sz="0" w:space="0" w:color="auto"/>
              </w:divBdr>
            </w:div>
          </w:divsChild>
        </w:div>
        <w:div w:id="700477707">
          <w:marLeft w:val="0"/>
          <w:marRight w:val="0"/>
          <w:marTop w:val="0"/>
          <w:marBottom w:val="0"/>
          <w:divBdr>
            <w:top w:val="none" w:sz="0" w:space="0" w:color="auto"/>
            <w:left w:val="none" w:sz="0" w:space="0" w:color="auto"/>
            <w:bottom w:val="none" w:sz="0" w:space="0" w:color="auto"/>
            <w:right w:val="none" w:sz="0" w:space="0" w:color="auto"/>
          </w:divBdr>
          <w:divsChild>
            <w:div w:id="391078146">
              <w:marLeft w:val="0"/>
              <w:marRight w:val="0"/>
              <w:marTop w:val="0"/>
              <w:marBottom w:val="0"/>
              <w:divBdr>
                <w:top w:val="none" w:sz="0" w:space="0" w:color="auto"/>
                <w:left w:val="none" w:sz="0" w:space="0" w:color="auto"/>
                <w:bottom w:val="none" w:sz="0" w:space="0" w:color="auto"/>
                <w:right w:val="none" w:sz="0" w:space="0" w:color="auto"/>
              </w:divBdr>
            </w:div>
          </w:divsChild>
        </w:div>
        <w:div w:id="708840554">
          <w:marLeft w:val="0"/>
          <w:marRight w:val="0"/>
          <w:marTop w:val="0"/>
          <w:marBottom w:val="0"/>
          <w:divBdr>
            <w:top w:val="none" w:sz="0" w:space="0" w:color="auto"/>
            <w:left w:val="none" w:sz="0" w:space="0" w:color="auto"/>
            <w:bottom w:val="none" w:sz="0" w:space="0" w:color="auto"/>
            <w:right w:val="none" w:sz="0" w:space="0" w:color="auto"/>
          </w:divBdr>
          <w:divsChild>
            <w:div w:id="1856570906">
              <w:marLeft w:val="0"/>
              <w:marRight w:val="0"/>
              <w:marTop w:val="0"/>
              <w:marBottom w:val="0"/>
              <w:divBdr>
                <w:top w:val="none" w:sz="0" w:space="0" w:color="auto"/>
                <w:left w:val="none" w:sz="0" w:space="0" w:color="auto"/>
                <w:bottom w:val="none" w:sz="0" w:space="0" w:color="auto"/>
                <w:right w:val="none" w:sz="0" w:space="0" w:color="auto"/>
              </w:divBdr>
            </w:div>
          </w:divsChild>
        </w:div>
        <w:div w:id="1299265188">
          <w:marLeft w:val="0"/>
          <w:marRight w:val="0"/>
          <w:marTop w:val="0"/>
          <w:marBottom w:val="0"/>
          <w:divBdr>
            <w:top w:val="none" w:sz="0" w:space="0" w:color="auto"/>
            <w:left w:val="none" w:sz="0" w:space="0" w:color="auto"/>
            <w:bottom w:val="none" w:sz="0" w:space="0" w:color="auto"/>
            <w:right w:val="none" w:sz="0" w:space="0" w:color="auto"/>
          </w:divBdr>
          <w:divsChild>
            <w:div w:id="977993823">
              <w:marLeft w:val="0"/>
              <w:marRight w:val="0"/>
              <w:marTop w:val="0"/>
              <w:marBottom w:val="0"/>
              <w:divBdr>
                <w:top w:val="none" w:sz="0" w:space="0" w:color="auto"/>
                <w:left w:val="none" w:sz="0" w:space="0" w:color="auto"/>
                <w:bottom w:val="none" w:sz="0" w:space="0" w:color="auto"/>
                <w:right w:val="none" w:sz="0" w:space="0" w:color="auto"/>
              </w:divBdr>
            </w:div>
          </w:divsChild>
        </w:div>
        <w:div w:id="737246382">
          <w:marLeft w:val="0"/>
          <w:marRight w:val="0"/>
          <w:marTop w:val="0"/>
          <w:marBottom w:val="0"/>
          <w:divBdr>
            <w:top w:val="none" w:sz="0" w:space="0" w:color="auto"/>
            <w:left w:val="none" w:sz="0" w:space="0" w:color="auto"/>
            <w:bottom w:val="none" w:sz="0" w:space="0" w:color="auto"/>
            <w:right w:val="none" w:sz="0" w:space="0" w:color="auto"/>
          </w:divBdr>
          <w:divsChild>
            <w:div w:id="1509516153">
              <w:marLeft w:val="0"/>
              <w:marRight w:val="0"/>
              <w:marTop w:val="0"/>
              <w:marBottom w:val="0"/>
              <w:divBdr>
                <w:top w:val="none" w:sz="0" w:space="0" w:color="auto"/>
                <w:left w:val="none" w:sz="0" w:space="0" w:color="auto"/>
                <w:bottom w:val="none" w:sz="0" w:space="0" w:color="auto"/>
                <w:right w:val="none" w:sz="0" w:space="0" w:color="auto"/>
              </w:divBdr>
            </w:div>
          </w:divsChild>
        </w:div>
        <w:div w:id="1448547393">
          <w:marLeft w:val="0"/>
          <w:marRight w:val="0"/>
          <w:marTop w:val="0"/>
          <w:marBottom w:val="0"/>
          <w:divBdr>
            <w:top w:val="none" w:sz="0" w:space="0" w:color="auto"/>
            <w:left w:val="none" w:sz="0" w:space="0" w:color="auto"/>
            <w:bottom w:val="none" w:sz="0" w:space="0" w:color="auto"/>
            <w:right w:val="none" w:sz="0" w:space="0" w:color="auto"/>
          </w:divBdr>
          <w:divsChild>
            <w:div w:id="1379628666">
              <w:marLeft w:val="0"/>
              <w:marRight w:val="0"/>
              <w:marTop w:val="0"/>
              <w:marBottom w:val="0"/>
              <w:divBdr>
                <w:top w:val="none" w:sz="0" w:space="0" w:color="auto"/>
                <w:left w:val="none" w:sz="0" w:space="0" w:color="auto"/>
                <w:bottom w:val="none" w:sz="0" w:space="0" w:color="auto"/>
                <w:right w:val="none" w:sz="0" w:space="0" w:color="auto"/>
              </w:divBdr>
            </w:div>
          </w:divsChild>
        </w:div>
        <w:div w:id="558905474">
          <w:marLeft w:val="0"/>
          <w:marRight w:val="0"/>
          <w:marTop w:val="0"/>
          <w:marBottom w:val="0"/>
          <w:divBdr>
            <w:top w:val="none" w:sz="0" w:space="0" w:color="auto"/>
            <w:left w:val="none" w:sz="0" w:space="0" w:color="auto"/>
            <w:bottom w:val="none" w:sz="0" w:space="0" w:color="auto"/>
            <w:right w:val="none" w:sz="0" w:space="0" w:color="auto"/>
          </w:divBdr>
          <w:divsChild>
            <w:div w:id="232205186">
              <w:marLeft w:val="0"/>
              <w:marRight w:val="0"/>
              <w:marTop w:val="0"/>
              <w:marBottom w:val="0"/>
              <w:divBdr>
                <w:top w:val="none" w:sz="0" w:space="0" w:color="auto"/>
                <w:left w:val="none" w:sz="0" w:space="0" w:color="auto"/>
                <w:bottom w:val="none" w:sz="0" w:space="0" w:color="auto"/>
                <w:right w:val="none" w:sz="0" w:space="0" w:color="auto"/>
              </w:divBdr>
            </w:div>
          </w:divsChild>
        </w:div>
        <w:div w:id="1228033339">
          <w:marLeft w:val="0"/>
          <w:marRight w:val="0"/>
          <w:marTop w:val="0"/>
          <w:marBottom w:val="0"/>
          <w:divBdr>
            <w:top w:val="none" w:sz="0" w:space="0" w:color="auto"/>
            <w:left w:val="none" w:sz="0" w:space="0" w:color="auto"/>
            <w:bottom w:val="none" w:sz="0" w:space="0" w:color="auto"/>
            <w:right w:val="none" w:sz="0" w:space="0" w:color="auto"/>
          </w:divBdr>
          <w:divsChild>
            <w:div w:id="1501001565">
              <w:marLeft w:val="0"/>
              <w:marRight w:val="0"/>
              <w:marTop w:val="0"/>
              <w:marBottom w:val="0"/>
              <w:divBdr>
                <w:top w:val="none" w:sz="0" w:space="0" w:color="auto"/>
                <w:left w:val="none" w:sz="0" w:space="0" w:color="auto"/>
                <w:bottom w:val="none" w:sz="0" w:space="0" w:color="auto"/>
                <w:right w:val="none" w:sz="0" w:space="0" w:color="auto"/>
              </w:divBdr>
            </w:div>
          </w:divsChild>
        </w:div>
        <w:div w:id="813107911">
          <w:marLeft w:val="0"/>
          <w:marRight w:val="0"/>
          <w:marTop w:val="0"/>
          <w:marBottom w:val="0"/>
          <w:divBdr>
            <w:top w:val="none" w:sz="0" w:space="0" w:color="auto"/>
            <w:left w:val="none" w:sz="0" w:space="0" w:color="auto"/>
            <w:bottom w:val="none" w:sz="0" w:space="0" w:color="auto"/>
            <w:right w:val="none" w:sz="0" w:space="0" w:color="auto"/>
          </w:divBdr>
          <w:divsChild>
            <w:div w:id="2135706997">
              <w:marLeft w:val="0"/>
              <w:marRight w:val="0"/>
              <w:marTop w:val="0"/>
              <w:marBottom w:val="0"/>
              <w:divBdr>
                <w:top w:val="none" w:sz="0" w:space="0" w:color="auto"/>
                <w:left w:val="none" w:sz="0" w:space="0" w:color="auto"/>
                <w:bottom w:val="none" w:sz="0" w:space="0" w:color="auto"/>
                <w:right w:val="none" w:sz="0" w:space="0" w:color="auto"/>
              </w:divBdr>
            </w:div>
          </w:divsChild>
        </w:div>
        <w:div w:id="2063208555">
          <w:marLeft w:val="0"/>
          <w:marRight w:val="0"/>
          <w:marTop w:val="0"/>
          <w:marBottom w:val="0"/>
          <w:divBdr>
            <w:top w:val="none" w:sz="0" w:space="0" w:color="auto"/>
            <w:left w:val="none" w:sz="0" w:space="0" w:color="auto"/>
            <w:bottom w:val="none" w:sz="0" w:space="0" w:color="auto"/>
            <w:right w:val="none" w:sz="0" w:space="0" w:color="auto"/>
          </w:divBdr>
          <w:divsChild>
            <w:div w:id="291404965">
              <w:marLeft w:val="0"/>
              <w:marRight w:val="0"/>
              <w:marTop w:val="0"/>
              <w:marBottom w:val="0"/>
              <w:divBdr>
                <w:top w:val="none" w:sz="0" w:space="0" w:color="auto"/>
                <w:left w:val="none" w:sz="0" w:space="0" w:color="auto"/>
                <w:bottom w:val="none" w:sz="0" w:space="0" w:color="auto"/>
                <w:right w:val="none" w:sz="0" w:space="0" w:color="auto"/>
              </w:divBdr>
            </w:div>
          </w:divsChild>
        </w:div>
        <w:div w:id="376317689">
          <w:marLeft w:val="0"/>
          <w:marRight w:val="0"/>
          <w:marTop w:val="0"/>
          <w:marBottom w:val="0"/>
          <w:divBdr>
            <w:top w:val="none" w:sz="0" w:space="0" w:color="auto"/>
            <w:left w:val="none" w:sz="0" w:space="0" w:color="auto"/>
            <w:bottom w:val="none" w:sz="0" w:space="0" w:color="auto"/>
            <w:right w:val="none" w:sz="0" w:space="0" w:color="auto"/>
          </w:divBdr>
          <w:divsChild>
            <w:div w:id="1647583959">
              <w:marLeft w:val="0"/>
              <w:marRight w:val="0"/>
              <w:marTop w:val="0"/>
              <w:marBottom w:val="0"/>
              <w:divBdr>
                <w:top w:val="none" w:sz="0" w:space="0" w:color="auto"/>
                <w:left w:val="none" w:sz="0" w:space="0" w:color="auto"/>
                <w:bottom w:val="none" w:sz="0" w:space="0" w:color="auto"/>
                <w:right w:val="none" w:sz="0" w:space="0" w:color="auto"/>
              </w:divBdr>
            </w:div>
          </w:divsChild>
        </w:div>
        <w:div w:id="151987713">
          <w:marLeft w:val="0"/>
          <w:marRight w:val="0"/>
          <w:marTop w:val="0"/>
          <w:marBottom w:val="0"/>
          <w:divBdr>
            <w:top w:val="none" w:sz="0" w:space="0" w:color="auto"/>
            <w:left w:val="none" w:sz="0" w:space="0" w:color="auto"/>
            <w:bottom w:val="none" w:sz="0" w:space="0" w:color="auto"/>
            <w:right w:val="none" w:sz="0" w:space="0" w:color="auto"/>
          </w:divBdr>
          <w:divsChild>
            <w:div w:id="736706671">
              <w:marLeft w:val="0"/>
              <w:marRight w:val="0"/>
              <w:marTop w:val="0"/>
              <w:marBottom w:val="0"/>
              <w:divBdr>
                <w:top w:val="none" w:sz="0" w:space="0" w:color="auto"/>
                <w:left w:val="none" w:sz="0" w:space="0" w:color="auto"/>
                <w:bottom w:val="none" w:sz="0" w:space="0" w:color="auto"/>
                <w:right w:val="none" w:sz="0" w:space="0" w:color="auto"/>
              </w:divBdr>
            </w:div>
          </w:divsChild>
        </w:div>
        <w:div w:id="406729496">
          <w:marLeft w:val="0"/>
          <w:marRight w:val="0"/>
          <w:marTop w:val="0"/>
          <w:marBottom w:val="0"/>
          <w:divBdr>
            <w:top w:val="none" w:sz="0" w:space="0" w:color="auto"/>
            <w:left w:val="none" w:sz="0" w:space="0" w:color="auto"/>
            <w:bottom w:val="none" w:sz="0" w:space="0" w:color="auto"/>
            <w:right w:val="none" w:sz="0" w:space="0" w:color="auto"/>
          </w:divBdr>
          <w:divsChild>
            <w:div w:id="1999528674">
              <w:marLeft w:val="0"/>
              <w:marRight w:val="0"/>
              <w:marTop w:val="0"/>
              <w:marBottom w:val="0"/>
              <w:divBdr>
                <w:top w:val="none" w:sz="0" w:space="0" w:color="auto"/>
                <w:left w:val="none" w:sz="0" w:space="0" w:color="auto"/>
                <w:bottom w:val="none" w:sz="0" w:space="0" w:color="auto"/>
                <w:right w:val="none" w:sz="0" w:space="0" w:color="auto"/>
              </w:divBdr>
            </w:div>
          </w:divsChild>
        </w:div>
        <w:div w:id="653533558">
          <w:marLeft w:val="0"/>
          <w:marRight w:val="0"/>
          <w:marTop w:val="0"/>
          <w:marBottom w:val="0"/>
          <w:divBdr>
            <w:top w:val="none" w:sz="0" w:space="0" w:color="auto"/>
            <w:left w:val="none" w:sz="0" w:space="0" w:color="auto"/>
            <w:bottom w:val="none" w:sz="0" w:space="0" w:color="auto"/>
            <w:right w:val="none" w:sz="0" w:space="0" w:color="auto"/>
          </w:divBdr>
          <w:divsChild>
            <w:div w:id="775372975">
              <w:marLeft w:val="0"/>
              <w:marRight w:val="0"/>
              <w:marTop w:val="0"/>
              <w:marBottom w:val="0"/>
              <w:divBdr>
                <w:top w:val="none" w:sz="0" w:space="0" w:color="auto"/>
                <w:left w:val="none" w:sz="0" w:space="0" w:color="auto"/>
                <w:bottom w:val="none" w:sz="0" w:space="0" w:color="auto"/>
                <w:right w:val="none" w:sz="0" w:space="0" w:color="auto"/>
              </w:divBdr>
            </w:div>
          </w:divsChild>
        </w:div>
        <w:div w:id="1960213560">
          <w:marLeft w:val="0"/>
          <w:marRight w:val="0"/>
          <w:marTop w:val="0"/>
          <w:marBottom w:val="0"/>
          <w:divBdr>
            <w:top w:val="none" w:sz="0" w:space="0" w:color="auto"/>
            <w:left w:val="none" w:sz="0" w:space="0" w:color="auto"/>
            <w:bottom w:val="none" w:sz="0" w:space="0" w:color="auto"/>
            <w:right w:val="none" w:sz="0" w:space="0" w:color="auto"/>
          </w:divBdr>
          <w:divsChild>
            <w:div w:id="1159887974">
              <w:marLeft w:val="0"/>
              <w:marRight w:val="0"/>
              <w:marTop w:val="0"/>
              <w:marBottom w:val="0"/>
              <w:divBdr>
                <w:top w:val="none" w:sz="0" w:space="0" w:color="auto"/>
                <w:left w:val="none" w:sz="0" w:space="0" w:color="auto"/>
                <w:bottom w:val="none" w:sz="0" w:space="0" w:color="auto"/>
                <w:right w:val="none" w:sz="0" w:space="0" w:color="auto"/>
              </w:divBdr>
            </w:div>
          </w:divsChild>
        </w:div>
        <w:div w:id="842017365">
          <w:marLeft w:val="0"/>
          <w:marRight w:val="0"/>
          <w:marTop w:val="0"/>
          <w:marBottom w:val="0"/>
          <w:divBdr>
            <w:top w:val="none" w:sz="0" w:space="0" w:color="auto"/>
            <w:left w:val="none" w:sz="0" w:space="0" w:color="auto"/>
            <w:bottom w:val="none" w:sz="0" w:space="0" w:color="auto"/>
            <w:right w:val="none" w:sz="0" w:space="0" w:color="auto"/>
          </w:divBdr>
          <w:divsChild>
            <w:div w:id="499464404">
              <w:marLeft w:val="0"/>
              <w:marRight w:val="0"/>
              <w:marTop w:val="0"/>
              <w:marBottom w:val="0"/>
              <w:divBdr>
                <w:top w:val="none" w:sz="0" w:space="0" w:color="auto"/>
                <w:left w:val="none" w:sz="0" w:space="0" w:color="auto"/>
                <w:bottom w:val="none" w:sz="0" w:space="0" w:color="auto"/>
                <w:right w:val="none" w:sz="0" w:space="0" w:color="auto"/>
              </w:divBdr>
            </w:div>
          </w:divsChild>
        </w:div>
        <w:div w:id="1298221909">
          <w:marLeft w:val="0"/>
          <w:marRight w:val="0"/>
          <w:marTop w:val="0"/>
          <w:marBottom w:val="0"/>
          <w:divBdr>
            <w:top w:val="none" w:sz="0" w:space="0" w:color="auto"/>
            <w:left w:val="none" w:sz="0" w:space="0" w:color="auto"/>
            <w:bottom w:val="none" w:sz="0" w:space="0" w:color="auto"/>
            <w:right w:val="none" w:sz="0" w:space="0" w:color="auto"/>
          </w:divBdr>
          <w:divsChild>
            <w:div w:id="453251842">
              <w:marLeft w:val="0"/>
              <w:marRight w:val="0"/>
              <w:marTop w:val="0"/>
              <w:marBottom w:val="0"/>
              <w:divBdr>
                <w:top w:val="none" w:sz="0" w:space="0" w:color="auto"/>
                <w:left w:val="none" w:sz="0" w:space="0" w:color="auto"/>
                <w:bottom w:val="none" w:sz="0" w:space="0" w:color="auto"/>
                <w:right w:val="none" w:sz="0" w:space="0" w:color="auto"/>
              </w:divBdr>
            </w:div>
          </w:divsChild>
        </w:div>
        <w:div w:id="1327706446">
          <w:marLeft w:val="0"/>
          <w:marRight w:val="0"/>
          <w:marTop w:val="0"/>
          <w:marBottom w:val="0"/>
          <w:divBdr>
            <w:top w:val="none" w:sz="0" w:space="0" w:color="auto"/>
            <w:left w:val="none" w:sz="0" w:space="0" w:color="auto"/>
            <w:bottom w:val="none" w:sz="0" w:space="0" w:color="auto"/>
            <w:right w:val="none" w:sz="0" w:space="0" w:color="auto"/>
          </w:divBdr>
          <w:divsChild>
            <w:div w:id="431439932">
              <w:marLeft w:val="0"/>
              <w:marRight w:val="0"/>
              <w:marTop w:val="0"/>
              <w:marBottom w:val="0"/>
              <w:divBdr>
                <w:top w:val="none" w:sz="0" w:space="0" w:color="auto"/>
                <w:left w:val="none" w:sz="0" w:space="0" w:color="auto"/>
                <w:bottom w:val="none" w:sz="0" w:space="0" w:color="auto"/>
                <w:right w:val="none" w:sz="0" w:space="0" w:color="auto"/>
              </w:divBdr>
            </w:div>
          </w:divsChild>
        </w:div>
        <w:div w:id="1185167683">
          <w:marLeft w:val="0"/>
          <w:marRight w:val="0"/>
          <w:marTop w:val="0"/>
          <w:marBottom w:val="0"/>
          <w:divBdr>
            <w:top w:val="none" w:sz="0" w:space="0" w:color="auto"/>
            <w:left w:val="none" w:sz="0" w:space="0" w:color="auto"/>
            <w:bottom w:val="none" w:sz="0" w:space="0" w:color="auto"/>
            <w:right w:val="none" w:sz="0" w:space="0" w:color="auto"/>
          </w:divBdr>
          <w:divsChild>
            <w:div w:id="356547414">
              <w:marLeft w:val="0"/>
              <w:marRight w:val="0"/>
              <w:marTop w:val="0"/>
              <w:marBottom w:val="0"/>
              <w:divBdr>
                <w:top w:val="none" w:sz="0" w:space="0" w:color="auto"/>
                <w:left w:val="none" w:sz="0" w:space="0" w:color="auto"/>
                <w:bottom w:val="none" w:sz="0" w:space="0" w:color="auto"/>
                <w:right w:val="none" w:sz="0" w:space="0" w:color="auto"/>
              </w:divBdr>
            </w:div>
          </w:divsChild>
        </w:div>
        <w:div w:id="2091077317">
          <w:marLeft w:val="0"/>
          <w:marRight w:val="0"/>
          <w:marTop w:val="0"/>
          <w:marBottom w:val="0"/>
          <w:divBdr>
            <w:top w:val="none" w:sz="0" w:space="0" w:color="auto"/>
            <w:left w:val="none" w:sz="0" w:space="0" w:color="auto"/>
            <w:bottom w:val="none" w:sz="0" w:space="0" w:color="auto"/>
            <w:right w:val="none" w:sz="0" w:space="0" w:color="auto"/>
          </w:divBdr>
          <w:divsChild>
            <w:div w:id="1494956593">
              <w:marLeft w:val="0"/>
              <w:marRight w:val="0"/>
              <w:marTop w:val="0"/>
              <w:marBottom w:val="0"/>
              <w:divBdr>
                <w:top w:val="none" w:sz="0" w:space="0" w:color="auto"/>
                <w:left w:val="none" w:sz="0" w:space="0" w:color="auto"/>
                <w:bottom w:val="none" w:sz="0" w:space="0" w:color="auto"/>
                <w:right w:val="none" w:sz="0" w:space="0" w:color="auto"/>
              </w:divBdr>
            </w:div>
          </w:divsChild>
        </w:div>
        <w:div w:id="112209236">
          <w:marLeft w:val="0"/>
          <w:marRight w:val="0"/>
          <w:marTop w:val="0"/>
          <w:marBottom w:val="0"/>
          <w:divBdr>
            <w:top w:val="none" w:sz="0" w:space="0" w:color="auto"/>
            <w:left w:val="none" w:sz="0" w:space="0" w:color="auto"/>
            <w:bottom w:val="none" w:sz="0" w:space="0" w:color="auto"/>
            <w:right w:val="none" w:sz="0" w:space="0" w:color="auto"/>
          </w:divBdr>
          <w:divsChild>
            <w:div w:id="1747991556">
              <w:marLeft w:val="0"/>
              <w:marRight w:val="0"/>
              <w:marTop w:val="0"/>
              <w:marBottom w:val="0"/>
              <w:divBdr>
                <w:top w:val="none" w:sz="0" w:space="0" w:color="auto"/>
                <w:left w:val="none" w:sz="0" w:space="0" w:color="auto"/>
                <w:bottom w:val="none" w:sz="0" w:space="0" w:color="auto"/>
                <w:right w:val="none" w:sz="0" w:space="0" w:color="auto"/>
              </w:divBdr>
            </w:div>
          </w:divsChild>
        </w:div>
        <w:div w:id="1324695481">
          <w:marLeft w:val="0"/>
          <w:marRight w:val="0"/>
          <w:marTop w:val="0"/>
          <w:marBottom w:val="0"/>
          <w:divBdr>
            <w:top w:val="none" w:sz="0" w:space="0" w:color="auto"/>
            <w:left w:val="none" w:sz="0" w:space="0" w:color="auto"/>
            <w:bottom w:val="none" w:sz="0" w:space="0" w:color="auto"/>
            <w:right w:val="none" w:sz="0" w:space="0" w:color="auto"/>
          </w:divBdr>
          <w:divsChild>
            <w:div w:id="1949576441">
              <w:marLeft w:val="0"/>
              <w:marRight w:val="0"/>
              <w:marTop w:val="0"/>
              <w:marBottom w:val="0"/>
              <w:divBdr>
                <w:top w:val="none" w:sz="0" w:space="0" w:color="auto"/>
                <w:left w:val="none" w:sz="0" w:space="0" w:color="auto"/>
                <w:bottom w:val="none" w:sz="0" w:space="0" w:color="auto"/>
                <w:right w:val="none" w:sz="0" w:space="0" w:color="auto"/>
              </w:divBdr>
            </w:div>
          </w:divsChild>
        </w:div>
        <w:div w:id="1783185812">
          <w:marLeft w:val="0"/>
          <w:marRight w:val="0"/>
          <w:marTop w:val="0"/>
          <w:marBottom w:val="0"/>
          <w:divBdr>
            <w:top w:val="none" w:sz="0" w:space="0" w:color="auto"/>
            <w:left w:val="none" w:sz="0" w:space="0" w:color="auto"/>
            <w:bottom w:val="none" w:sz="0" w:space="0" w:color="auto"/>
            <w:right w:val="none" w:sz="0" w:space="0" w:color="auto"/>
          </w:divBdr>
          <w:divsChild>
            <w:div w:id="881094526">
              <w:marLeft w:val="0"/>
              <w:marRight w:val="0"/>
              <w:marTop w:val="0"/>
              <w:marBottom w:val="0"/>
              <w:divBdr>
                <w:top w:val="none" w:sz="0" w:space="0" w:color="auto"/>
                <w:left w:val="none" w:sz="0" w:space="0" w:color="auto"/>
                <w:bottom w:val="none" w:sz="0" w:space="0" w:color="auto"/>
                <w:right w:val="none" w:sz="0" w:space="0" w:color="auto"/>
              </w:divBdr>
            </w:div>
          </w:divsChild>
        </w:div>
        <w:div w:id="1648897221">
          <w:marLeft w:val="0"/>
          <w:marRight w:val="0"/>
          <w:marTop w:val="0"/>
          <w:marBottom w:val="0"/>
          <w:divBdr>
            <w:top w:val="none" w:sz="0" w:space="0" w:color="auto"/>
            <w:left w:val="none" w:sz="0" w:space="0" w:color="auto"/>
            <w:bottom w:val="none" w:sz="0" w:space="0" w:color="auto"/>
            <w:right w:val="none" w:sz="0" w:space="0" w:color="auto"/>
          </w:divBdr>
          <w:divsChild>
            <w:div w:id="1953321025">
              <w:marLeft w:val="0"/>
              <w:marRight w:val="0"/>
              <w:marTop w:val="0"/>
              <w:marBottom w:val="0"/>
              <w:divBdr>
                <w:top w:val="none" w:sz="0" w:space="0" w:color="auto"/>
                <w:left w:val="none" w:sz="0" w:space="0" w:color="auto"/>
                <w:bottom w:val="none" w:sz="0" w:space="0" w:color="auto"/>
                <w:right w:val="none" w:sz="0" w:space="0" w:color="auto"/>
              </w:divBdr>
            </w:div>
          </w:divsChild>
        </w:div>
        <w:div w:id="2079204245">
          <w:marLeft w:val="0"/>
          <w:marRight w:val="0"/>
          <w:marTop w:val="0"/>
          <w:marBottom w:val="0"/>
          <w:divBdr>
            <w:top w:val="none" w:sz="0" w:space="0" w:color="auto"/>
            <w:left w:val="none" w:sz="0" w:space="0" w:color="auto"/>
            <w:bottom w:val="none" w:sz="0" w:space="0" w:color="auto"/>
            <w:right w:val="none" w:sz="0" w:space="0" w:color="auto"/>
          </w:divBdr>
          <w:divsChild>
            <w:div w:id="215822259">
              <w:marLeft w:val="0"/>
              <w:marRight w:val="0"/>
              <w:marTop w:val="0"/>
              <w:marBottom w:val="0"/>
              <w:divBdr>
                <w:top w:val="none" w:sz="0" w:space="0" w:color="auto"/>
                <w:left w:val="none" w:sz="0" w:space="0" w:color="auto"/>
                <w:bottom w:val="none" w:sz="0" w:space="0" w:color="auto"/>
                <w:right w:val="none" w:sz="0" w:space="0" w:color="auto"/>
              </w:divBdr>
            </w:div>
          </w:divsChild>
        </w:div>
        <w:div w:id="1936397547">
          <w:marLeft w:val="0"/>
          <w:marRight w:val="0"/>
          <w:marTop w:val="0"/>
          <w:marBottom w:val="0"/>
          <w:divBdr>
            <w:top w:val="none" w:sz="0" w:space="0" w:color="auto"/>
            <w:left w:val="none" w:sz="0" w:space="0" w:color="auto"/>
            <w:bottom w:val="none" w:sz="0" w:space="0" w:color="auto"/>
            <w:right w:val="none" w:sz="0" w:space="0" w:color="auto"/>
          </w:divBdr>
          <w:divsChild>
            <w:div w:id="387612387">
              <w:marLeft w:val="0"/>
              <w:marRight w:val="0"/>
              <w:marTop w:val="0"/>
              <w:marBottom w:val="0"/>
              <w:divBdr>
                <w:top w:val="none" w:sz="0" w:space="0" w:color="auto"/>
                <w:left w:val="none" w:sz="0" w:space="0" w:color="auto"/>
                <w:bottom w:val="none" w:sz="0" w:space="0" w:color="auto"/>
                <w:right w:val="none" w:sz="0" w:space="0" w:color="auto"/>
              </w:divBdr>
            </w:div>
          </w:divsChild>
        </w:div>
        <w:div w:id="667293085">
          <w:marLeft w:val="0"/>
          <w:marRight w:val="0"/>
          <w:marTop w:val="0"/>
          <w:marBottom w:val="0"/>
          <w:divBdr>
            <w:top w:val="none" w:sz="0" w:space="0" w:color="auto"/>
            <w:left w:val="none" w:sz="0" w:space="0" w:color="auto"/>
            <w:bottom w:val="none" w:sz="0" w:space="0" w:color="auto"/>
            <w:right w:val="none" w:sz="0" w:space="0" w:color="auto"/>
          </w:divBdr>
          <w:divsChild>
            <w:div w:id="155071829">
              <w:marLeft w:val="0"/>
              <w:marRight w:val="0"/>
              <w:marTop w:val="0"/>
              <w:marBottom w:val="0"/>
              <w:divBdr>
                <w:top w:val="none" w:sz="0" w:space="0" w:color="auto"/>
                <w:left w:val="none" w:sz="0" w:space="0" w:color="auto"/>
                <w:bottom w:val="none" w:sz="0" w:space="0" w:color="auto"/>
                <w:right w:val="none" w:sz="0" w:space="0" w:color="auto"/>
              </w:divBdr>
            </w:div>
          </w:divsChild>
        </w:div>
        <w:div w:id="1896578247">
          <w:marLeft w:val="0"/>
          <w:marRight w:val="0"/>
          <w:marTop w:val="0"/>
          <w:marBottom w:val="0"/>
          <w:divBdr>
            <w:top w:val="none" w:sz="0" w:space="0" w:color="auto"/>
            <w:left w:val="none" w:sz="0" w:space="0" w:color="auto"/>
            <w:bottom w:val="none" w:sz="0" w:space="0" w:color="auto"/>
            <w:right w:val="none" w:sz="0" w:space="0" w:color="auto"/>
          </w:divBdr>
          <w:divsChild>
            <w:div w:id="950162417">
              <w:marLeft w:val="0"/>
              <w:marRight w:val="0"/>
              <w:marTop w:val="0"/>
              <w:marBottom w:val="0"/>
              <w:divBdr>
                <w:top w:val="none" w:sz="0" w:space="0" w:color="auto"/>
                <w:left w:val="none" w:sz="0" w:space="0" w:color="auto"/>
                <w:bottom w:val="none" w:sz="0" w:space="0" w:color="auto"/>
                <w:right w:val="none" w:sz="0" w:space="0" w:color="auto"/>
              </w:divBdr>
            </w:div>
          </w:divsChild>
        </w:div>
        <w:div w:id="1548688139">
          <w:marLeft w:val="0"/>
          <w:marRight w:val="0"/>
          <w:marTop w:val="0"/>
          <w:marBottom w:val="0"/>
          <w:divBdr>
            <w:top w:val="none" w:sz="0" w:space="0" w:color="auto"/>
            <w:left w:val="none" w:sz="0" w:space="0" w:color="auto"/>
            <w:bottom w:val="none" w:sz="0" w:space="0" w:color="auto"/>
            <w:right w:val="none" w:sz="0" w:space="0" w:color="auto"/>
          </w:divBdr>
          <w:divsChild>
            <w:div w:id="494105660">
              <w:marLeft w:val="0"/>
              <w:marRight w:val="0"/>
              <w:marTop w:val="0"/>
              <w:marBottom w:val="0"/>
              <w:divBdr>
                <w:top w:val="none" w:sz="0" w:space="0" w:color="auto"/>
                <w:left w:val="none" w:sz="0" w:space="0" w:color="auto"/>
                <w:bottom w:val="none" w:sz="0" w:space="0" w:color="auto"/>
                <w:right w:val="none" w:sz="0" w:space="0" w:color="auto"/>
              </w:divBdr>
            </w:div>
          </w:divsChild>
        </w:div>
        <w:div w:id="1052729088">
          <w:marLeft w:val="0"/>
          <w:marRight w:val="0"/>
          <w:marTop w:val="0"/>
          <w:marBottom w:val="0"/>
          <w:divBdr>
            <w:top w:val="none" w:sz="0" w:space="0" w:color="auto"/>
            <w:left w:val="none" w:sz="0" w:space="0" w:color="auto"/>
            <w:bottom w:val="none" w:sz="0" w:space="0" w:color="auto"/>
            <w:right w:val="none" w:sz="0" w:space="0" w:color="auto"/>
          </w:divBdr>
          <w:divsChild>
            <w:div w:id="1975526180">
              <w:marLeft w:val="0"/>
              <w:marRight w:val="0"/>
              <w:marTop w:val="0"/>
              <w:marBottom w:val="0"/>
              <w:divBdr>
                <w:top w:val="none" w:sz="0" w:space="0" w:color="auto"/>
                <w:left w:val="none" w:sz="0" w:space="0" w:color="auto"/>
                <w:bottom w:val="none" w:sz="0" w:space="0" w:color="auto"/>
                <w:right w:val="none" w:sz="0" w:space="0" w:color="auto"/>
              </w:divBdr>
            </w:div>
          </w:divsChild>
        </w:div>
        <w:div w:id="912467115">
          <w:marLeft w:val="0"/>
          <w:marRight w:val="0"/>
          <w:marTop w:val="0"/>
          <w:marBottom w:val="0"/>
          <w:divBdr>
            <w:top w:val="none" w:sz="0" w:space="0" w:color="auto"/>
            <w:left w:val="none" w:sz="0" w:space="0" w:color="auto"/>
            <w:bottom w:val="none" w:sz="0" w:space="0" w:color="auto"/>
            <w:right w:val="none" w:sz="0" w:space="0" w:color="auto"/>
          </w:divBdr>
          <w:divsChild>
            <w:div w:id="695237158">
              <w:marLeft w:val="0"/>
              <w:marRight w:val="0"/>
              <w:marTop w:val="0"/>
              <w:marBottom w:val="0"/>
              <w:divBdr>
                <w:top w:val="none" w:sz="0" w:space="0" w:color="auto"/>
                <w:left w:val="none" w:sz="0" w:space="0" w:color="auto"/>
                <w:bottom w:val="none" w:sz="0" w:space="0" w:color="auto"/>
                <w:right w:val="none" w:sz="0" w:space="0" w:color="auto"/>
              </w:divBdr>
            </w:div>
          </w:divsChild>
        </w:div>
        <w:div w:id="1355155155">
          <w:marLeft w:val="0"/>
          <w:marRight w:val="0"/>
          <w:marTop w:val="0"/>
          <w:marBottom w:val="0"/>
          <w:divBdr>
            <w:top w:val="none" w:sz="0" w:space="0" w:color="auto"/>
            <w:left w:val="none" w:sz="0" w:space="0" w:color="auto"/>
            <w:bottom w:val="none" w:sz="0" w:space="0" w:color="auto"/>
            <w:right w:val="none" w:sz="0" w:space="0" w:color="auto"/>
          </w:divBdr>
          <w:divsChild>
            <w:div w:id="1002125335">
              <w:marLeft w:val="0"/>
              <w:marRight w:val="0"/>
              <w:marTop w:val="0"/>
              <w:marBottom w:val="0"/>
              <w:divBdr>
                <w:top w:val="none" w:sz="0" w:space="0" w:color="auto"/>
                <w:left w:val="none" w:sz="0" w:space="0" w:color="auto"/>
                <w:bottom w:val="none" w:sz="0" w:space="0" w:color="auto"/>
                <w:right w:val="none" w:sz="0" w:space="0" w:color="auto"/>
              </w:divBdr>
            </w:div>
          </w:divsChild>
        </w:div>
        <w:div w:id="445734809">
          <w:marLeft w:val="0"/>
          <w:marRight w:val="0"/>
          <w:marTop w:val="0"/>
          <w:marBottom w:val="0"/>
          <w:divBdr>
            <w:top w:val="none" w:sz="0" w:space="0" w:color="auto"/>
            <w:left w:val="none" w:sz="0" w:space="0" w:color="auto"/>
            <w:bottom w:val="none" w:sz="0" w:space="0" w:color="auto"/>
            <w:right w:val="none" w:sz="0" w:space="0" w:color="auto"/>
          </w:divBdr>
          <w:divsChild>
            <w:div w:id="1284578216">
              <w:marLeft w:val="0"/>
              <w:marRight w:val="0"/>
              <w:marTop w:val="0"/>
              <w:marBottom w:val="0"/>
              <w:divBdr>
                <w:top w:val="none" w:sz="0" w:space="0" w:color="auto"/>
                <w:left w:val="none" w:sz="0" w:space="0" w:color="auto"/>
                <w:bottom w:val="none" w:sz="0" w:space="0" w:color="auto"/>
                <w:right w:val="none" w:sz="0" w:space="0" w:color="auto"/>
              </w:divBdr>
            </w:div>
          </w:divsChild>
        </w:div>
        <w:div w:id="1177229311">
          <w:marLeft w:val="0"/>
          <w:marRight w:val="0"/>
          <w:marTop w:val="0"/>
          <w:marBottom w:val="0"/>
          <w:divBdr>
            <w:top w:val="none" w:sz="0" w:space="0" w:color="auto"/>
            <w:left w:val="none" w:sz="0" w:space="0" w:color="auto"/>
            <w:bottom w:val="none" w:sz="0" w:space="0" w:color="auto"/>
            <w:right w:val="none" w:sz="0" w:space="0" w:color="auto"/>
          </w:divBdr>
          <w:divsChild>
            <w:div w:id="565843648">
              <w:marLeft w:val="0"/>
              <w:marRight w:val="0"/>
              <w:marTop w:val="0"/>
              <w:marBottom w:val="0"/>
              <w:divBdr>
                <w:top w:val="none" w:sz="0" w:space="0" w:color="auto"/>
                <w:left w:val="none" w:sz="0" w:space="0" w:color="auto"/>
                <w:bottom w:val="none" w:sz="0" w:space="0" w:color="auto"/>
                <w:right w:val="none" w:sz="0" w:space="0" w:color="auto"/>
              </w:divBdr>
            </w:div>
          </w:divsChild>
        </w:div>
        <w:div w:id="1396929177">
          <w:marLeft w:val="0"/>
          <w:marRight w:val="0"/>
          <w:marTop w:val="0"/>
          <w:marBottom w:val="0"/>
          <w:divBdr>
            <w:top w:val="none" w:sz="0" w:space="0" w:color="auto"/>
            <w:left w:val="none" w:sz="0" w:space="0" w:color="auto"/>
            <w:bottom w:val="none" w:sz="0" w:space="0" w:color="auto"/>
            <w:right w:val="none" w:sz="0" w:space="0" w:color="auto"/>
          </w:divBdr>
          <w:divsChild>
            <w:div w:id="456949481">
              <w:marLeft w:val="0"/>
              <w:marRight w:val="0"/>
              <w:marTop w:val="0"/>
              <w:marBottom w:val="0"/>
              <w:divBdr>
                <w:top w:val="none" w:sz="0" w:space="0" w:color="auto"/>
                <w:left w:val="none" w:sz="0" w:space="0" w:color="auto"/>
                <w:bottom w:val="none" w:sz="0" w:space="0" w:color="auto"/>
                <w:right w:val="none" w:sz="0" w:space="0" w:color="auto"/>
              </w:divBdr>
            </w:div>
          </w:divsChild>
        </w:div>
        <w:div w:id="2118671976">
          <w:marLeft w:val="0"/>
          <w:marRight w:val="0"/>
          <w:marTop w:val="0"/>
          <w:marBottom w:val="0"/>
          <w:divBdr>
            <w:top w:val="none" w:sz="0" w:space="0" w:color="auto"/>
            <w:left w:val="none" w:sz="0" w:space="0" w:color="auto"/>
            <w:bottom w:val="none" w:sz="0" w:space="0" w:color="auto"/>
            <w:right w:val="none" w:sz="0" w:space="0" w:color="auto"/>
          </w:divBdr>
          <w:divsChild>
            <w:div w:id="2094666543">
              <w:marLeft w:val="0"/>
              <w:marRight w:val="0"/>
              <w:marTop w:val="0"/>
              <w:marBottom w:val="0"/>
              <w:divBdr>
                <w:top w:val="none" w:sz="0" w:space="0" w:color="auto"/>
                <w:left w:val="none" w:sz="0" w:space="0" w:color="auto"/>
                <w:bottom w:val="none" w:sz="0" w:space="0" w:color="auto"/>
                <w:right w:val="none" w:sz="0" w:space="0" w:color="auto"/>
              </w:divBdr>
            </w:div>
          </w:divsChild>
        </w:div>
        <w:div w:id="2015692165">
          <w:marLeft w:val="0"/>
          <w:marRight w:val="0"/>
          <w:marTop w:val="0"/>
          <w:marBottom w:val="0"/>
          <w:divBdr>
            <w:top w:val="none" w:sz="0" w:space="0" w:color="auto"/>
            <w:left w:val="none" w:sz="0" w:space="0" w:color="auto"/>
            <w:bottom w:val="none" w:sz="0" w:space="0" w:color="auto"/>
            <w:right w:val="none" w:sz="0" w:space="0" w:color="auto"/>
          </w:divBdr>
          <w:divsChild>
            <w:div w:id="1837452403">
              <w:marLeft w:val="0"/>
              <w:marRight w:val="0"/>
              <w:marTop w:val="0"/>
              <w:marBottom w:val="0"/>
              <w:divBdr>
                <w:top w:val="none" w:sz="0" w:space="0" w:color="auto"/>
                <w:left w:val="none" w:sz="0" w:space="0" w:color="auto"/>
                <w:bottom w:val="none" w:sz="0" w:space="0" w:color="auto"/>
                <w:right w:val="none" w:sz="0" w:space="0" w:color="auto"/>
              </w:divBdr>
            </w:div>
          </w:divsChild>
        </w:div>
        <w:div w:id="737361486">
          <w:marLeft w:val="0"/>
          <w:marRight w:val="0"/>
          <w:marTop w:val="0"/>
          <w:marBottom w:val="0"/>
          <w:divBdr>
            <w:top w:val="none" w:sz="0" w:space="0" w:color="auto"/>
            <w:left w:val="none" w:sz="0" w:space="0" w:color="auto"/>
            <w:bottom w:val="none" w:sz="0" w:space="0" w:color="auto"/>
            <w:right w:val="none" w:sz="0" w:space="0" w:color="auto"/>
          </w:divBdr>
          <w:divsChild>
            <w:div w:id="1411583375">
              <w:marLeft w:val="0"/>
              <w:marRight w:val="0"/>
              <w:marTop w:val="0"/>
              <w:marBottom w:val="0"/>
              <w:divBdr>
                <w:top w:val="none" w:sz="0" w:space="0" w:color="auto"/>
                <w:left w:val="none" w:sz="0" w:space="0" w:color="auto"/>
                <w:bottom w:val="none" w:sz="0" w:space="0" w:color="auto"/>
                <w:right w:val="none" w:sz="0" w:space="0" w:color="auto"/>
              </w:divBdr>
            </w:div>
          </w:divsChild>
        </w:div>
        <w:div w:id="1416317917">
          <w:marLeft w:val="0"/>
          <w:marRight w:val="0"/>
          <w:marTop w:val="0"/>
          <w:marBottom w:val="0"/>
          <w:divBdr>
            <w:top w:val="none" w:sz="0" w:space="0" w:color="auto"/>
            <w:left w:val="none" w:sz="0" w:space="0" w:color="auto"/>
            <w:bottom w:val="none" w:sz="0" w:space="0" w:color="auto"/>
            <w:right w:val="none" w:sz="0" w:space="0" w:color="auto"/>
          </w:divBdr>
          <w:divsChild>
            <w:div w:id="1647051098">
              <w:marLeft w:val="0"/>
              <w:marRight w:val="0"/>
              <w:marTop w:val="0"/>
              <w:marBottom w:val="0"/>
              <w:divBdr>
                <w:top w:val="none" w:sz="0" w:space="0" w:color="auto"/>
                <w:left w:val="none" w:sz="0" w:space="0" w:color="auto"/>
                <w:bottom w:val="none" w:sz="0" w:space="0" w:color="auto"/>
                <w:right w:val="none" w:sz="0" w:space="0" w:color="auto"/>
              </w:divBdr>
            </w:div>
          </w:divsChild>
        </w:div>
        <w:div w:id="676469760">
          <w:marLeft w:val="0"/>
          <w:marRight w:val="0"/>
          <w:marTop w:val="0"/>
          <w:marBottom w:val="0"/>
          <w:divBdr>
            <w:top w:val="none" w:sz="0" w:space="0" w:color="auto"/>
            <w:left w:val="none" w:sz="0" w:space="0" w:color="auto"/>
            <w:bottom w:val="none" w:sz="0" w:space="0" w:color="auto"/>
            <w:right w:val="none" w:sz="0" w:space="0" w:color="auto"/>
          </w:divBdr>
          <w:divsChild>
            <w:div w:id="246619332">
              <w:marLeft w:val="0"/>
              <w:marRight w:val="0"/>
              <w:marTop w:val="0"/>
              <w:marBottom w:val="0"/>
              <w:divBdr>
                <w:top w:val="none" w:sz="0" w:space="0" w:color="auto"/>
                <w:left w:val="none" w:sz="0" w:space="0" w:color="auto"/>
                <w:bottom w:val="none" w:sz="0" w:space="0" w:color="auto"/>
                <w:right w:val="none" w:sz="0" w:space="0" w:color="auto"/>
              </w:divBdr>
            </w:div>
          </w:divsChild>
        </w:div>
        <w:div w:id="1932473728">
          <w:marLeft w:val="0"/>
          <w:marRight w:val="0"/>
          <w:marTop w:val="0"/>
          <w:marBottom w:val="0"/>
          <w:divBdr>
            <w:top w:val="none" w:sz="0" w:space="0" w:color="auto"/>
            <w:left w:val="none" w:sz="0" w:space="0" w:color="auto"/>
            <w:bottom w:val="none" w:sz="0" w:space="0" w:color="auto"/>
            <w:right w:val="none" w:sz="0" w:space="0" w:color="auto"/>
          </w:divBdr>
          <w:divsChild>
            <w:div w:id="1233544956">
              <w:marLeft w:val="0"/>
              <w:marRight w:val="0"/>
              <w:marTop w:val="0"/>
              <w:marBottom w:val="0"/>
              <w:divBdr>
                <w:top w:val="none" w:sz="0" w:space="0" w:color="auto"/>
                <w:left w:val="none" w:sz="0" w:space="0" w:color="auto"/>
                <w:bottom w:val="none" w:sz="0" w:space="0" w:color="auto"/>
                <w:right w:val="none" w:sz="0" w:space="0" w:color="auto"/>
              </w:divBdr>
            </w:div>
          </w:divsChild>
        </w:div>
        <w:div w:id="366300914">
          <w:marLeft w:val="0"/>
          <w:marRight w:val="0"/>
          <w:marTop w:val="0"/>
          <w:marBottom w:val="0"/>
          <w:divBdr>
            <w:top w:val="none" w:sz="0" w:space="0" w:color="auto"/>
            <w:left w:val="none" w:sz="0" w:space="0" w:color="auto"/>
            <w:bottom w:val="none" w:sz="0" w:space="0" w:color="auto"/>
            <w:right w:val="none" w:sz="0" w:space="0" w:color="auto"/>
          </w:divBdr>
          <w:divsChild>
            <w:div w:id="1972785812">
              <w:marLeft w:val="0"/>
              <w:marRight w:val="0"/>
              <w:marTop w:val="0"/>
              <w:marBottom w:val="0"/>
              <w:divBdr>
                <w:top w:val="none" w:sz="0" w:space="0" w:color="auto"/>
                <w:left w:val="none" w:sz="0" w:space="0" w:color="auto"/>
                <w:bottom w:val="none" w:sz="0" w:space="0" w:color="auto"/>
                <w:right w:val="none" w:sz="0" w:space="0" w:color="auto"/>
              </w:divBdr>
            </w:div>
          </w:divsChild>
        </w:div>
        <w:div w:id="394472124">
          <w:marLeft w:val="0"/>
          <w:marRight w:val="0"/>
          <w:marTop w:val="0"/>
          <w:marBottom w:val="0"/>
          <w:divBdr>
            <w:top w:val="none" w:sz="0" w:space="0" w:color="auto"/>
            <w:left w:val="none" w:sz="0" w:space="0" w:color="auto"/>
            <w:bottom w:val="none" w:sz="0" w:space="0" w:color="auto"/>
            <w:right w:val="none" w:sz="0" w:space="0" w:color="auto"/>
          </w:divBdr>
          <w:divsChild>
            <w:div w:id="802771340">
              <w:marLeft w:val="0"/>
              <w:marRight w:val="0"/>
              <w:marTop w:val="0"/>
              <w:marBottom w:val="0"/>
              <w:divBdr>
                <w:top w:val="none" w:sz="0" w:space="0" w:color="auto"/>
                <w:left w:val="none" w:sz="0" w:space="0" w:color="auto"/>
                <w:bottom w:val="none" w:sz="0" w:space="0" w:color="auto"/>
                <w:right w:val="none" w:sz="0" w:space="0" w:color="auto"/>
              </w:divBdr>
            </w:div>
          </w:divsChild>
        </w:div>
        <w:div w:id="1803646431">
          <w:marLeft w:val="0"/>
          <w:marRight w:val="0"/>
          <w:marTop w:val="0"/>
          <w:marBottom w:val="0"/>
          <w:divBdr>
            <w:top w:val="none" w:sz="0" w:space="0" w:color="auto"/>
            <w:left w:val="none" w:sz="0" w:space="0" w:color="auto"/>
            <w:bottom w:val="none" w:sz="0" w:space="0" w:color="auto"/>
            <w:right w:val="none" w:sz="0" w:space="0" w:color="auto"/>
          </w:divBdr>
          <w:divsChild>
            <w:div w:id="63189212">
              <w:marLeft w:val="0"/>
              <w:marRight w:val="0"/>
              <w:marTop w:val="0"/>
              <w:marBottom w:val="0"/>
              <w:divBdr>
                <w:top w:val="none" w:sz="0" w:space="0" w:color="auto"/>
                <w:left w:val="none" w:sz="0" w:space="0" w:color="auto"/>
                <w:bottom w:val="none" w:sz="0" w:space="0" w:color="auto"/>
                <w:right w:val="none" w:sz="0" w:space="0" w:color="auto"/>
              </w:divBdr>
            </w:div>
          </w:divsChild>
        </w:div>
        <w:div w:id="1016620626">
          <w:marLeft w:val="0"/>
          <w:marRight w:val="0"/>
          <w:marTop w:val="0"/>
          <w:marBottom w:val="0"/>
          <w:divBdr>
            <w:top w:val="none" w:sz="0" w:space="0" w:color="auto"/>
            <w:left w:val="none" w:sz="0" w:space="0" w:color="auto"/>
            <w:bottom w:val="none" w:sz="0" w:space="0" w:color="auto"/>
            <w:right w:val="none" w:sz="0" w:space="0" w:color="auto"/>
          </w:divBdr>
          <w:divsChild>
            <w:div w:id="208609013">
              <w:marLeft w:val="0"/>
              <w:marRight w:val="0"/>
              <w:marTop w:val="0"/>
              <w:marBottom w:val="0"/>
              <w:divBdr>
                <w:top w:val="none" w:sz="0" w:space="0" w:color="auto"/>
                <w:left w:val="none" w:sz="0" w:space="0" w:color="auto"/>
                <w:bottom w:val="none" w:sz="0" w:space="0" w:color="auto"/>
                <w:right w:val="none" w:sz="0" w:space="0" w:color="auto"/>
              </w:divBdr>
            </w:div>
          </w:divsChild>
        </w:div>
        <w:div w:id="1071972495">
          <w:marLeft w:val="0"/>
          <w:marRight w:val="0"/>
          <w:marTop w:val="0"/>
          <w:marBottom w:val="0"/>
          <w:divBdr>
            <w:top w:val="none" w:sz="0" w:space="0" w:color="auto"/>
            <w:left w:val="none" w:sz="0" w:space="0" w:color="auto"/>
            <w:bottom w:val="none" w:sz="0" w:space="0" w:color="auto"/>
            <w:right w:val="none" w:sz="0" w:space="0" w:color="auto"/>
          </w:divBdr>
          <w:divsChild>
            <w:div w:id="171455677">
              <w:marLeft w:val="0"/>
              <w:marRight w:val="0"/>
              <w:marTop w:val="0"/>
              <w:marBottom w:val="0"/>
              <w:divBdr>
                <w:top w:val="none" w:sz="0" w:space="0" w:color="auto"/>
                <w:left w:val="none" w:sz="0" w:space="0" w:color="auto"/>
                <w:bottom w:val="none" w:sz="0" w:space="0" w:color="auto"/>
                <w:right w:val="none" w:sz="0" w:space="0" w:color="auto"/>
              </w:divBdr>
            </w:div>
          </w:divsChild>
        </w:div>
        <w:div w:id="930697049">
          <w:marLeft w:val="0"/>
          <w:marRight w:val="0"/>
          <w:marTop w:val="0"/>
          <w:marBottom w:val="0"/>
          <w:divBdr>
            <w:top w:val="none" w:sz="0" w:space="0" w:color="auto"/>
            <w:left w:val="none" w:sz="0" w:space="0" w:color="auto"/>
            <w:bottom w:val="none" w:sz="0" w:space="0" w:color="auto"/>
            <w:right w:val="none" w:sz="0" w:space="0" w:color="auto"/>
          </w:divBdr>
          <w:divsChild>
            <w:div w:id="1837525905">
              <w:marLeft w:val="0"/>
              <w:marRight w:val="0"/>
              <w:marTop w:val="0"/>
              <w:marBottom w:val="0"/>
              <w:divBdr>
                <w:top w:val="none" w:sz="0" w:space="0" w:color="auto"/>
                <w:left w:val="none" w:sz="0" w:space="0" w:color="auto"/>
                <w:bottom w:val="none" w:sz="0" w:space="0" w:color="auto"/>
                <w:right w:val="none" w:sz="0" w:space="0" w:color="auto"/>
              </w:divBdr>
            </w:div>
          </w:divsChild>
        </w:div>
        <w:div w:id="1616054305">
          <w:marLeft w:val="0"/>
          <w:marRight w:val="0"/>
          <w:marTop w:val="0"/>
          <w:marBottom w:val="0"/>
          <w:divBdr>
            <w:top w:val="none" w:sz="0" w:space="0" w:color="auto"/>
            <w:left w:val="none" w:sz="0" w:space="0" w:color="auto"/>
            <w:bottom w:val="none" w:sz="0" w:space="0" w:color="auto"/>
            <w:right w:val="none" w:sz="0" w:space="0" w:color="auto"/>
          </w:divBdr>
          <w:divsChild>
            <w:div w:id="570702468">
              <w:marLeft w:val="0"/>
              <w:marRight w:val="0"/>
              <w:marTop w:val="0"/>
              <w:marBottom w:val="0"/>
              <w:divBdr>
                <w:top w:val="none" w:sz="0" w:space="0" w:color="auto"/>
                <w:left w:val="none" w:sz="0" w:space="0" w:color="auto"/>
                <w:bottom w:val="none" w:sz="0" w:space="0" w:color="auto"/>
                <w:right w:val="none" w:sz="0" w:space="0" w:color="auto"/>
              </w:divBdr>
            </w:div>
          </w:divsChild>
        </w:div>
        <w:div w:id="1001664963">
          <w:marLeft w:val="0"/>
          <w:marRight w:val="0"/>
          <w:marTop w:val="0"/>
          <w:marBottom w:val="0"/>
          <w:divBdr>
            <w:top w:val="none" w:sz="0" w:space="0" w:color="auto"/>
            <w:left w:val="none" w:sz="0" w:space="0" w:color="auto"/>
            <w:bottom w:val="none" w:sz="0" w:space="0" w:color="auto"/>
            <w:right w:val="none" w:sz="0" w:space="0" w:color="auto"/>
          </w:divBdr>
          <w:divsChild>
            <w:div w:id="1548880281">
              <w:marLeft w:val="0"/>
              <w:marRight w:val="0"/>
              <w:marTop w:val="0"/>
              <w:marBottom w:val="0"/>
              <w:divBdr>
                <w:top w:val="none" w:sz="0" w:space="0" w:color="auto"/>
                <w:left w:val="none" w:sz="0" w:space="0" w:color="auto"/>
                <w:bottom w:val="none" w:sz="0" w:space="0" w:color="auto"/>
                <w:right w:val="none" w:sz="0" w:space="0" w:color="auto"/>
              </w:divBdr>
            </w:div>
          </w:divsChild>
        </w:div>
        <w:div w:id="204026291">
          <w:marLeft w:val="0"/>
          <w:marRight w:val="0"/>
          <w:marTop w:val="0"/>
          <w:marBottom w:val="0"/>
          <w:divBdr>
            <w:top w:val="none" w:sz="0" w:space="0" w:color="auto"/>
            <w:left w:val="none" w:sz="0" w:space="0" w:color="auto"/>
            <w:bottom w:val="none" w:sz="0" w:space="0" w:color="auto"/>
            <w:right w:val="none" w:sz="0" w:space="0" w:color="auto"/>
          </w:divBdr>
          <w:divsChild>
            <w:div w:id="534006696">
              <w:marLeft w:val="0"/>
              <w:marRight w:val="0"/>
              <w:marTop w:val="0"/>
              <w:marBottom w:val="0"/>
              <w:divBdr>
                <w:top w:val="none" w:sz="0" w:space="0" w:color="auto"/>
                <w:left w:val="none" w:sz="0" w:space="0" w:color="auto"/>
                <w:bottom w:val="none" w:sz="0" w:space="0" w:color="auto"/>
                <w:right w:val="none" w:sz="0" w:space="0" w:color="auto"/>
              </w:divBdr>
            </w:div>
          </w:divsChild>
        </w:div>
        <w:div w:id="897932988">
          <w:marLeft w:val="0"/>
          <w:marRight w:val="0"/>
          <w:marTop w:val="0"/>
          <w:marBottom w:val="0"/>
          <w:divBdr>
            <w:top w:val="none" w:sz="0" w:space="0" w:color="auto"/>
            <w:left w:val="none" w:sz="0" w:space="0" w:color="auto"/>
            <w:bottom w:val="none" w:sz="0" w:space="0" w:color="auto"/>
            <w:right w:val="none" w:sz="0" w:space="0" w:color="auto"/>
          </w:divBdr>
          <w:divsChild>
            <w:div w:id="646982677">
              <w:marLeft w:val="0"/>
              <w:marRight w:val="0"/>
              <w:marTop w:val="0"/>
              <w:marBottom w:val="0"/>
              <w:divBdr>
                <w:top w:val="none" w:sz="0" w:space="0" w:color="auto"/>
                <w:left w:val="none" w:sz="0" w:space="0" w:color="auto"/>
                <w:bottom w:val="none" w:sz="0" w:space="0" w:color="auto"/>
                <w:right w:val="none" w:sz="0" w:space="0" w:color="auto"/>
              </w:divBdr>
            </w:div>
          </w:divsChild>
        </w:div>
        <w:div w:id="899291630">
          <w:marLeft w:val="0"/>
          <w:marRight w:val="0"/>
          <w:marTop w:val="0"/>
          <w:marBottom w:val="0"/>
          <w:divBdr>
            <w:top w:val="none" w:sz="0" w:space="0" w:color="auto"/>
            <w:left w:val="none" w:sz="0" w:space="0" w:color="auto"/>
            <w:bottom w:val="none" w:sz="0" w:space="0" w:color="auto"/>
            <w:right w:val="none" w:sz="0" w:space="0" w:color="auto"/>
          </w:divBdr>
          <w:divsChild>
            <w:div w:id="54474644">
              <w:marLeft w:val="0"/>
              <w:marRight w:val="0"/>
              <w:marTop w:val="0"/>
              <w:marBottom w:val="0"/>
              <w:divBdr>
                <w:top w:val="none" w:sz="0" w:space="0" w:color="auto"/>
                <w:left w:val="none" w:sz="0" w:space="0" w:color="auto"/>
                <w:bottom w:val="none" w:sz="0" w:space="0" w:color="auto"/>
                <w:right w:val="none" w:sz="0" w:space="0" w:color="auto"/>
              </w:divBdr>
            </w:div>
          </w:divsChild>
        </w:div>
        <w:div w:id="1677152507">
          <w:marLeft w:val="0"/>
          <w:marRight w:val="0"/>
          <w:marTop w:val="0"/>
          <w:marBottom w:val="0"/>
          <w:divBdr>
            <w:top w:val="none" w:sz="0" w:space="0" w:color="auto"/>
            <w:left w:val="none" w:sz="0" w:space="0" w:color="auto"/>
            <w:bottom w:val="none" w:sz="0" w:space="0" w:color="auto"/>
            <w:right w:val="none" w:sz="0" w:space="0" w:color="auto"/>
          </w:divBdr>
          <w:divsChild>
            <w:div w:id="1092580146">
              <w:marLeft w:val="0"/>
              <w:marRight w:val="0"/>
              <w:marTop w:val="0"/>
              <w:marBottom w:val="0"/>
              <w:divBdr>
                <w:top w:val="none" w:sz="0" w:space="0" w:color="auto"/>
                <w:left w:val="none" w:sz="0" w:space="0" w:color="auto"/>
                <w:bottom w:val="none" w:sz="0" w:space="0" w:color="auto"/>
                <w:right w:val="none" w:sz="0" w:space="0" w:color="auto"/>
              </w:divBdr>
            </w:div>
          </w:divsChild>
        </w:div>
        <w:div w:id="133108114">
          <w:marLeft w:val="0"/>
          <w:marRight w:val="0"/>
          <w:marTop w:val="0"/>
          <w:marBottom w:val="0"/>
          <w:divBdr>
            <w:top w:val="none" w:sz="0" w:space="0" w:color="auto"/>
            <w:left w:val="none" w:sz="0" w:space="0" w:color="auto"/>
            <w:bottom w:val="none" w:sz="0" w:space="0" w:color="auto"/>
            <w:right w:val="none" w:sz="0" w:space="0" w:color="auto"/>
          </w:divBdr>
          <w:divsChild>
            <w:div w:id="1368993408">
              <w:marLeft w:val="0"/>
              <w:marRight w:val="0"/>
              <w:marTop w:val="0"/>
              <w:marBottom w:val="0"/>
              <w:divBdr>
                <w:top w:val="none" w:sz="0" w:space="0" w:color="auto"/>
                <w:left w:val="none" w:sz="0" w:space="0" w:color="auto"/>
                <w:bottom w:val="none" w:sz="0" w:space="0" w:color="auto"/>
                <w:right w:val="none" w:sz="0" w:space="0" w:color="auto"/>
              </w:divBdr>
            </w:div>
          </w:divsChild>
        </w:div>
        <w:div w:id="1580599747">
          <w:marLeft w:val="0"/>
          <w:marRight w:val="0"/>
          <w:marTop w:val="0"/>
          <w:marBottom w:val="0"/>
          <w:divBdr>
            <w:top w:val="none" w:sz="0" w:space="0" w:color="auto"/>
            <w:left w:val="none" w:sz="0" w:space="0" w:color="auto"/>
            <w:bottom w:val="none" w:sz="0" w:space="0" w:color="auto"/>
            <w:right w:val="none" w:sz="0" w:space="0" w:color="auto"/>
          </w:divBdr>
          <w:divsChild>
            <w:div w:id="400300920">
              <w:marLeft w:val="0"/>
              <w:marRight w:val="0"/>
              <w:marTop w:val="0"/>
              <w:marBottom w:val="0"/>
              <w:divBdr>
                <w:top w:val="none" w:sz="0" w:space="0" w:color="auto"/>
                <w:left w:val="none" w:sz="0" w:space="0" w:color="auto"/>
                <w:bottom w:val="none" w:sz="0" w:space="0" w:color="auto"/>
                <w:right w:val="none" w:sz="0" w:space="0" w:color="auto"/>
              </w:divBdr>
            </w:div>
          </w:divsChild>
        </w:div>
        <w:div w:id="1899321635">
          <w:marLeft w:val="0"/>
          <w:marRight w:val="0"/>
          <w:marTop w:val="0"/>
          <w:marBottom w:val="0"/>
          <w:divBdr>
            <w:top w:val="none" w:sz="0" w:space="0" w:color="auto"/>
            <w:left w:val="none" w:sz="0" w:space="0" w:color="auto"/>
            <w:bottom w:val="none" w:sz="0" w:space="0" w:color="auto"/>
            <w:right w:val="none" w:sz="0" w:space="0" w:color="auto"/>
          </w:divBdr>
          <w:divsChild>
            <w:div w:id="159008008">
              <w:marLeft w:val="0"/>
              <w:marRight w:val="0"/>
              <w:marTop w:val="0"/>
              <w:marBottom w:val="0"/>
              <w:divBdr>
                <w:top w:val="none" w:sz="0" w:space="0" w:color="auto"/>
                <w:left w:val="none" w:sz="0" w:space="0" w:color="auto"/>
                <w:bottom w:val="none" w:sz="0" w:space="0" w:color="auto"/>
                <w:right w:val="none" w:sz="0" w:space="0" w:color="auto"/>
              </w:divBdr>
            </w:div>
          </w:divsChild>
        </w:div>
        <w:div w:id="98454645">
          <w:marLeft w:val="0"/>
          <w:marRight w:val="0"/>
          <w:marTop w:val="0"/>
          <w:marBottom w:val="0"/>
          <w:divBdr>
            <w:top w:val="none" w:sz="0" w:space="0" w:color="auto"/>
            <w:left w:val="none" w:sz="0" w:space="0" w:color="auto"/>
            <w:bottom w:val="none" w:sz="0" w:space="0" w:color="auto"/>
            <w:right w:val="none" w:sz="0" w:space="0" w:color="auto"/>
          </w:divBdr>
          <w:divsChild>
            <w:div w:id="794762806">
              <w:marLeft w:val="0"/>
              <w:marRight w:val="0"/>
              <w:marTop w:val="0"/>
              <w:marBottom w:val="0"/>
              <w:divBdr>
                <w:top w:val="none" w:sz="0" w:space="0" w:color="auto"/>
                <w:left w:val="none" w:sz="0" w:space="0" w:color="auto"/>
                <w:bottom w:val="none" w:sz="0" w:space="0" w:color="auto"/>
                <w:right w:val="none" w:sz="0" w:space="0" w:color="auto"/>
              </w:divBdr>
            </w:div>
          </w:divsChild>
        </w:div>
        <w:div w:id="677543055">
          <w:marLeft w:val="0"/>
          <w:marRight w:val="0"/>
          <w:marTop w:val="0"/>
          <w:marBottom w:val="0"/>
          <w:divBdr>
            <w:top w:val="none" w:sz="0" w:space="0" w:color="auto"/>
            <w:left w:val="none" w:sz="0" w:space="0" w:color="auto"/>
            <w:bottom w:val="none" w:sz="0" w:space="0" w:color="auto"/>
            <w:right w:val="none" w:sz="0" w:space="0" w:color="auto"/>
          </w:divBdr>
          <w:divsChild>
            <w:div w:id="1117405953">
              <w:marLeft w:val="0"/>
              <w:marRight w:val="0"/>
              <w:marTop w:val="0"/>
              <w:marBottom w:val="0"/>
              <w:divBdr>
                <w:top w:val="none" w:sz="0" w:space="0" w:color="auto"/>
                <w:left w:val="none" w:sz="0" w:space="0" w:color="auto"/>
                <w:bottom w:val="none" w:sz="0" w:space="0" w:color="auto"/>
                <w:right w:val="none" w:sz="0" w:space="0" w:color="auto"/>
              </w:divBdr>
            </w:div>
          </w:divsChild>
        </w:div>
        <w:div w:id="1581327267">
          <w:marLeft w:val="0"/>
          <w:marRight w:val="0"/>
          <w:marTop w:val="0"/>
          <w:marBottom w:val="0"/>
          <w:divBdr>
            <w:top w:val="none" w:sz="0" w:space="0" w:color="auto"/>
            <w:left w:val="none" w:sz="0" w:space="0" w:color="auto"/>
            <w:bottom w:val="none" w:sz="0" w:space="0" w:color="auto"/>
            <w:right w:val="none" w:sz="0" w:space="0" w:color="auto"/>
          </w:divBdr>
          <w:divsChild>
            <w:div w:id="904804238">
              <w:marLeft w:val="0"/>
              <w:marRight w:val="0"/>
              <w:marTop w:val="0"/>
              <w:marBottom w:val="0"/>
              <w:divBdr>
                <w:top w:val="none" w:sz="0" w:space="0" w:color="auto"/>
                <w:left w:val="none" w:sz="0" w:space="0" w:color="auto"/>
                <w:bottom w:val="none" w:sz="0" w:space="0" w:color="auto"/>
                <w:right w:val="none" w:sz="0" w:space="0" w:color="auto"/>
              </w:divBdr>
            </w:div>
          </w:divsChild>
        </w:div>
        <w:div w:id="1282152400">
          <w:marLeft w:val="0"/>
          <w:marRight w:val="0"/>
          <w:marTop w:val="0"/>
          <w:marBottom w:val="0"/>
          <w:divBdr>
            <w:top w:val="none" w:sz="0" w:space="0" w:color="auto"/>
            <w:left w:val="none" w:sz="0" w:space="0" w:color="auto"/>
            <w:bottom w:val="none" w:sz="0" w:space="0" w:color="auto"/>
            <w:right w:val="none" w:sz="0" w:space="0" w:color="auto"/>
          </w:divBdr>
          <w:divsChild>
            <w:div w:id="1136797110">
              <w:marLeft w:val="0"/>
              <w:marRight w:val="0"/>
              <w:marTop w:val="0"/>
              <w:marBottom w:val="0"/>
              <w:divBdr>
                <w:top w:val="none" w:sz="0" w:space="0" w:color="auto"/>
                <w:left w:val="none" w:sz="0" w:space="0" w:color="auto"/>
                <w:bottom w:val="none" w:sz="0" w:space="0" w:color="auto"/>
                <w:right w:val="none" w:sz="0" w:space="0" w:color="auto"/>
              </w:divBdr>
            </w:div>
          </w:divsChild>
        </w:div>
        <w:div w:id="1835871693">
          <w:marLeft w:val="0"/>
          <w:marRight w:val="0"/>
          <w:marTop w:val="0"/>
          <w:marBottom w:val="0"/>
          <w:divBdr>
            <w:top w:val="none" w:sz="0" w:space="0" w:color="auto"/>
            <w:left w:val="none" w:sz="0" w:space="0" w:color="auto"/>
            <w:bottom w:val="none" w:sz="0" w:space="0" w:color="auto"/>
            <w:right w:val="none" w:sz="0" w:space="0" w:color="auto"/>
          </w:divBdr>
          <w:divsChild>
            <w:div w:id="370036341">
              <w:marLeft w:val="0"/>
              <w:marRight w:val="0"/>
              <w:marTop w:val="0"/>
              <w:marBottom w:val="0"/>
              <w:divBdr>
                <w:top w:val="none" w:sz="0" w:space="0" w:color="auto"/>
                <w:left w:val="none" w:sz="0" w:space="0" w:color="auto"/>
                <w:bottom w:val="none" w:sz="0" w:space="0" w:color="auto"/>
                <w:right w:val="none" w:sz="0" w:space="0" w:color="auto"/>
              </w:divBdr>
            </w:div>
          </w:divsChild>
        </w:div>
        <w:div w:id="113601929">
          <w:marLeft w:val="0"/>
          <w:marRight w:val="0"/>
          <w:marTop w:val="0"/>
          <w:marBottom w:val="0"/>
          <w:divBdr>
            <w:top w:val="none" w:sz="0" w:space="0" w:color="auto"/>
            <w:left w:val="none" w:sz="0" w:space="0" w:color="auto"/>
            <w:bottom w:val="none" w:sz="0" w:space="0" w:color="auto"/>
            <w:right w:val="none" w:sz="0" w:space="0" w:color="auto"/>
          </w:divBdr>
          <w:divsChild>
            <w:div w:id="796408002">
              <w:marLeft w:val="0"/>
              <w:marRight w:val="0"/>
              <w:marTop w:val="0"/>
              <w:marBottom w:val="0"/>
              <w:divBdr>
                <w:top w:val="none" w:sz="0" w:space="0" w:color="auto"/>
                <w:left w:val="none" w:sz="0" w:space="0" w:color="auto"/>
                <w:bottom w:val="none" w:sz="0" w:space="0" w:color="auto"/>
                <w:right w:val="none" w:sz="0" w:space="0" w:color="auto"/>
              </w:divBdr>
            </w:div>
          </w:divsChild>
        </w:div>
        <w:div w:id="90469169">
          <w:marLeft w:val="0"/>
          <w:marRight w:val="0"/>
          <w:marTop w:val="0"/>
          <w:marBottom w:val="0"/>
          <w:divBdr>
            <w:top w:val="none" w:sz="0" w:space="0" w:color="auto"/>
            <w:left w:val="none" w:sz="0" w:space="0" w:color="auto"/>
            <w:bottom w:val="none" w:sz="0" w:space="0" w:color="auto"/>
            <w:right w:val="none" w:sz="0" w:space="0" w:color="auto"/>
          </w:divBdr>
          <w:divsChild>
            <w:div w:id="1393117436">
              <w:marLeft w:val="0"/>
              <w:marRight w:val="0"/>
              <w:marTop w:val="0"/>
              <w:marBottom w:val="0"/>
              <w:divBdr>
                <w:top w:val="none" w:sz="0" w:space="0" w:color="auto"/>
                <w:left w:val="none" w:sz="0" w:space="0" w:color="auto"/>
                <w:bottom w:val="none" w:sz="0" w:space="0" w:color="auto"/>
                <w:right w:val="none" w:sz="0" w:space="0" w:color="auto"/>
              </w:divBdr>
            </w:div>
          </w:divsChild>
        </w:div>
        <w:div w:id="1139805222">
          <w:marLeft w:val="0"/>
          <w:marRight w:val="0"/>
          <w:marTop w:val="0"/>
          <w:marBottom w:val="0"/>
          <w:divBdr>
            <w:top w:val="none" w:sz="0" w:space="0" w:color="auto"/>
            <w:left w:val="none" w:sz="0" w:space="0" w:color="auto"/>
            <w:bottom w:val="none" w:sz="0" w:space="0" w:color="auto"/>
            <w:right w:val="none" w:sz="0" w:space="0" w:color="auto"/>
          </w:divBdr>
          <w:divsChild>
            <w:div w:id="1346325968">
              <w:marLeft w:val="0"/>
              <w:marRight w:val="0"/>
              <w:marTop w:val="0"/>
              <w:marBottom w:val="0"/>
              <w:divBdr>
                <w:top w:val="none" w:sz="0" w:space="0" w:color="auto"/>
                <w:left w:val="none" w:sz="0" w:space="0" w:color="auto"/>
                <w:bottom w:val="none" w:sz="0" w:space="0" w:color="auto"/>
                <w:right w:val="none" w:sz="0" w:space="0" w:color="auto"/>
              </w:divBdr>
            </w:div>
          </w:divsChild>
        </w:div>
        <w:div w:id="1315716182">
          <w:marLeft w:val="0"/>
          <w:marRight w:val="0"/>
          <w:marTop w:val="0"/>
          <w:marBottom w:val="0"/>
          <w:divBdr>
            <w:top w:val="none" w:sz="0" w:space="0" w:color="auto"/>
            <w:left w:val="none" w:sz="0" w:space="0" w:color="auto"/>
            <w:bottom w:val="none" w:sz="0" w:space="0" w:color="auto"/>
            <w:right w:val="none" w:sz="0" w:space="0" w:color="auto"/>
          </w:divBdr>
          <w:divsChild>
            <w:div w:id="679240850">
              <w:marLeft w:val="0"/>
              <w:marRight w:val="0"/>
              <w:marTop w:val="0"/>
              <w:marBottom w:val="0"/>
              <w:divBdr>
                <w:top w:val="none" w:sz="0" w:space="0" w:color="auto"/>
                <w:left w:val="none" w:sz="0" w:space="0" w:color="auto"/>
                <w:bottom w:val="none" w:sz="0" w:space="0" w:color="auto"/>
                <w:right w:val="none" w:sz="0" w:space="0" w:color="auto"/>
              </w:divBdr>
            </w:div>
          </w:divsChild>
        </w:div>
        <w:div w:id="922103222">
          <w:marLeft w:val="0"/>
          <w:marRight w:val="0"/>
          <w:marTop w:val="0"/>
          <w:marBottom w:val="0"/>
          <w:divBdr>
            <w:top w:val="none" w:sz="0" w:space="0" w:color="auto"/>
            <w:left w:val="none" w:sz="0" w:space="0" w:color="auto"/>
            <w:bottom w:val="none" w:sz="0" w:space="0" w:color="auto"/>
            <w:right w:val="none" w:sz="0" w:space="0" w:color="auto"/>
          </w:divBdr>
          <w:divsChild>
            <w:div w:id="909080996">
              <w:marLeft w:val="0"/>
              <w:marRight w:val="0"/>
              <w:marTop w:val="0"/>
              <w:marBottom w:val="0"/>
              <w:divBdr>
                <w:top w:val="none" w:sz="0" w:space="0" w:color="auto"/>
                <w:left w:val="none" w:sz="0" w:space="0" w:color="auto"/>
                <w:bottom w:val="none" w:sz="0" w:space="0" w:color="auto"/>
                <w:right w:val="none" w:sz="0" w:space="0" w:color="auto"/>
              </w:divBdr>
            </w:div>
          </w:divsChild>
        </w:div>
        <w:div w:id="1331525183">
          <w:marLeft w:val="0"/>
          <w:marRight w:val="0"/>
          <w:marTop w:val="0"/>
          <w:marBottom w:val="0"/>
          <w:divBdr>
            <w:top w:val="none" w:sz="0" w:space="0" w:color="auto"/>
            <w:left w:val="none" w:sz="0" w:space="0" w:color="auto"/>
            <w:bottom w:val="none" w:sz="0" w:space="0" w:color="auto"/>
            <w:right w:val="none" w:sz="0" w:space="0" w:color="auto"/>
          </w:divBdr>
          <w:divsChild>
            <w:div w:id="1130123795">
              <w:marLeft w:val="0"/>
              <w:marRight w:val="0"/>
              <w:marTop w:val="0"/>
              <w:marBottom w:val="0"/>
              <w:divBdr>
                <w:top w:val="none" w:sz="0" w:space="0" w:color="auto"/>
                <w:left w:val="none" w:sz="0" w:space="0" w:color="auto"/>
                <w:bottom w:val="none" w:sz="0" w:space="0" w:color="auto"/>
                <w:right w:val="none" w:sz="0" w:space="0" w:color="auto"/>
              </w:divBdr>
            </w:div>
          </w:divsChild>
        </w:div>
        <w:div w:id="1541549565">
          <w:marLeft w:val="0"/>
          <w:marRight w:val="0"/>
          <w:marTop w:val="0"/>
          <w:marBottom w:val="0"/>
          <w:divBdr>
            <w:top w:val="none" w:sz="0" w:space="0" w:color="auto"/>
            <w:left w:val="none" w:sz="0" w:space="0" w:color="auto"/>
            <w:bottom w:val="none" w:sz="0" w:space="0" w:color="auto"/>
            <w:right w:val="none" w:sz="0" w:space="0" w:color="auto"/>
          </w:divBdr>
          <w:divsChild>
            <w:div w:id="1898779648">
              <w:marLeft w:val="0"/>
              <w:marRight w:val="0"/>
              <w:marTop w:val="0"/>
              <w:marBottom w:val="0"/>
              <w:divBdr>
                <w:top w:val="none" w:sz="0" w:space="0" w:color="auto"/>
                <w:left w:val="none" w:sz="0" w:space="0" w:color="auto"/>
                <w:bottom w:val="none" w:sz="0" w:space="0" w:color="auto"/>
                <w:right w:val="none" w:sz="0" w:space="0" w:color="auto"/>
              </w:divBdr>
            </w:div>
          </w:divsChild>
        </w:div>
        <w:div w:id="700982357">
          <w:marLeft w:val="0"/>
          <w:marRight w:val="0"/>
          <w:marTop w:val="0"/>
          <w:marBottom w:val="0"/>
          <w:divBdr>
            <w:top w:val="none" w:sz="0" w:space="0" w:color="auto"/>
            <w:left w:val="none" w:sz="0" w:space="0" w:color="auto"/>
            <w:bottom w:val="none" w:sz="0" w:space="0" w:color="auto"/>
            <w:right w:val="none" w:sz="0" w:space="0" w:color="auto"/>
          </w:divBdr>
          <w:divsChild>
            <w:div w:id="1378697528">
              <w:marLeft w:val="0"/>
              <w:marRight w:val="0"/>
              <w:marTop w:val="0"/>
              <w:marBottom w:val="0"/>
              <w:divBdr>
                <w:top w:val="none" w:sz="0" w:space="0" w:color="auto"/>
                <w:left w:val="none" w:sz="0" w:space="0" w:color="auto"/>
                <w:bottom w:val="none" w:sz="0" w:space="0" w:color="auto"/>
                <w:right w:val="none" w:sz="0" w:space="0" w:color="auto"/>
              </w:divBdr>
            </w:div>
          </w:divsChild>
        </w:div>
        <w:div w:id="1519003587">
          <w:marLeft w:val="0"/>
          <w:marRight w:val="0"/>
          <w:marTop w:val="0"/>
          <w:marBottom w:val="0"/>
          <w:divBdr>
            <w:top w:val="none" w:sz="0" w:space="0" w:color="auto"/>
            <w:left w:val="none" w:sz="0" w:space="0" w:color="auto"/>
            <w:bottom w:val="none" w:sz="0" w:space="0" w:color="auto"/>
            <w:right w:val="none" w:sz="0" w:space="0" w:color="auto"/>
          </w:divBdr>
          <w:divsChild>
            <w:div w:id="1916357323">
              <w:marLeft w:val="0"/>
              <w:marRight w:val="0"/>
              <w:marTop w:val="0"/>
              <w:marBottom w:val="0"/>
              <w:divBdr>
                <w:top w:val="none" w:sz="0" w:space="0" w:color="auto"/>
                <w:left w:val="none" w:sz="0" w:space="0" w:color="auto"/>
                <w:bottom w:val="none" w:sz="0" w:space="0" w:color="auto"/>
                <w:right w:val="none" w:sz="0" w:space="0" w:color="auto"/>
              </w:divBdr>
            </w:div>
          </w:divsChild>
        </w:div>
        <w:div w:id="583225317">
          <w:marLeft w:val="0"/>
          <w:marRight w:val="0"/>
          <w:marTop w:val="0"/>
          <w:marBottom w:val="0"/>
          <w:divBdr>
            <w:top w:val="none" w:sz="0" w:space="0" w:color="auto"/>
            <w:left w:val="none" w:sz="0" w:space="0" w:color="auto"/>
            <w:bottom w:val="none" w:sz="0" w:space="0" w:color="auto"/>
            <w:right w:val="none" w:sz="0" w:space="0" w:color="auto"/>
          </w:divBdr>
          <w:divsChild>
            <w:div w:id="1800757135">
              <w:marLeft w:val="0"/>
              <w:marRight w:val="0"/>
              <w:marTop w:val="0"/>
              <w:marBottom w:val="0"/>
              <w:divBdr>
                <w:top w:val="none" w:sz="0" w:space="0" w:color="auto"/>
                <w:left w:val="none" w:sz="0" w:space="0" w:color="auto"/>
                <w:bottom w:val="none" w:sz="0" w:space="0" w:color="auto"/>
                <w:right w:val="none" w:sz="0" w:space="0" w:color="auto"/>
              </w:divBdr>
            </w:div>
          </w:divsChild>
        </w:div>
        <w:div w:id="1378361185">
          <w:marLeft w:val="0"/>
          <w:marRight w:val="0"/>
          <w:marTop w:val="0"/>
          <w:marBottom w:val="0"/>
          <w:divBdr>
            <w:top w:val="none" w:sz="0" w:space="0" w:color="auto"/>
            <w:left w:val="none" w:sz="0" w:space="0" w:color="auto"/>
            <w:bottom w:val="none" w:sz="0" w:space="0" w:color="auto"/>
            <w:right w:val="none" w:sz="0" w:space="0" w:color="auto"/>
          </w:divBdr>
          <w:divsChild>
            <w:div w:id="658191382">
              <w:marLeft w:val="0"/>
              <w:marRight w:val="0"/>
              <w:marTop w:val="0"/>
              <w:marBottom w:val="0"/>
              <w:divBdr>
                <w:top w:val="none" w:sz="0" w:space="0" w:color="auto"/>
                <w:left w:val="none" w:sz="0" w:space="0" w:color="auto"/>
                <w:bottom w:val="none" w:sz="0" w:space="0" w:color="auto"/>
                <w:right w:val="none" w:sz="0" w:space="0" w:color="auto"/>
              </w:divBdr>
            </w:div>
          </w:divsChild>
        </w:div>
        <w:div w:id="1985311331">
          <w:marLeft w:val="0"/>
          <w:marRight w:val="0"/>
          <w:marTop w:val="0"/>
          <w:marBottom w:val="0"/>
          <w:divBdr>
            <w:top w:val="none" w:sz="0" w:space="0" w:color="auto"/>
            <w:left w:val="none" w:sz="0" w:space="0" w:color="auto"/>
            <w:bottom w:val="none" w:sz="0" w:space="0" w:color="auto"/>
            <w:right w:val="none" w:sz="0" w:space="0" w:color="auto"/>
          </w:divBdr>
          <w:divsChild>
            <w:div w:id="1658916688">
              <w:marLeft w:val="0"/>
              <w:marRight w:val="0"/>
              <w:marTop w:val="0"/>
              <w:marBottom w:val="0"/>
              <w:divBdr>
                <w:top w:val="none" w:sz="0" w:space="0" w:color="auto"/>
                <w:left w:val="none" w:sz="0" w:space="0" w:color="auto"/>
                <w:bottom w:val="none" w:sz="0" w:space="0" w:color="auto"/>
                <w:right w:val="none" w:sz="0" w:space="0" w:color="auto"/>
              </w:divBdr>
            </w:div>
          </w:divsChild>
        </w:div>
        <w:div w:id="537820148">
          <w:marLeft w:val="0"/>
          <w:marRight w:val="0"/>
          <w:marTop w:val="0"/>
          <w:marBottom w:val="0"/>
          <w:divBdr>
            <w:top w:val="none" w:sz="0" w:space="0" w:color="auto"/>
            <w:left w:val="none" w:sz="0" w:space="0" w:color="auto"/>
            <w:bottom w:val="none" w:sz="0" w:space="0" w:color="auto"/>
            <w:right w:val="none" w:sz="0" w:space="0" w:color="auto"/>
          </w:divBdr>
          <w:divsChild>
            <w:div w:id="1969625040">
              <w:marLeft w:val="0"/>
              <w:marRight w:val="0"/>
              <w:marTop w:val="0"/>
              <w:marBottom w:val="0"/>
              <w:divBdr>
                <w:top w:val="none" w:sz="0" w:space="0" w:color="auto"/>
                <w:left w:val="none" w:sz="0" w:space="0" w:color="auto"/>
                <w:bottom w:val="none" w:sz="0" w:space="0" w:color="auto"/>
                <w:right w:val="none" w:sz="0" w:space="0" w:color="auto"/>
              </w:divBdr>
            </w:div>
          </w:divsChild>
        </w:div>
        <w:div w:id="1087532511">
          <w:marLeft w:val="0"/>
          <w:marRight w:val="0"/>
          <w:marTop w:val="0"/>
          <w:marBottom w:val="0"/>
          <w:divBdr>
            <w:top w:val="none" w:sz="0" w:space="0" w:color="auto"/>
            <w:left w:val="none" w:sz="0" w:space="0" w:color="auto"/>
            <w:bottom w:val="none" w:sz="0" w:space="0" w:color="auto"/>
            <w:right w:val="none" w:sz="0" w:space="0" w:color="auto"/>
          </w:divBdr>
          <w:divsChild>
            <w:div w:id="1839151690">
              <w:marLeft w:val="0"/>
              <w:marRight w:val="0"/>
              <w:marTop w:val="0"/>
              <w:marBottom w:val="0"/>
              <w:divBdr>
                <w:top w:val="none" w:sz="0" w:space="0" w:color="auto"/>
                <w:left w:val="none" w:sz="0" w:space="0" w:color="auto"/>
                <w:bottom w:val="none" w:sz="0" w:space="0" w:color="auto"/>
                <w:right w:val="none" w:sz="0" w:space="0" w:color="auto"/>
              </w:divBdr>
            </w:div>
          </w:divsChild>
        </w:div>
        <w:div w:id="1550799072">
          <w:marLeft w:val="0"/>
          <w:marRight w:val="0"/>
          <w:marTop w:val="0"/>
          <w:marBottom w:val="0"/>
          <w:divBdr>
            <w:top w:val="none" w:sz="0" w:space="0" w:color="auto"/>
            <w:left w:val="none" w:sz="0" w:space="0" w:color="auto"/>
            <w:bottom w:val="none" w:sz="0" w:space="0" w:color="auto"/>
            <w:right w:val="none" w:sz="0" w:space="0" w:color="auto"/>
          </w:divBdr>
          <w:divsChild>
            <w:div w:id="1027870313">
              <w:marLeft w:val="0"/>
              <w:marRight w:val="0"/>
              <w:marTop w:val="0"/>
              <w:marBottom w:val="0"/>
              <w:divBdr>
                <w:top w:val="none" w:sz="0" w:space="0" w:color="auto"/>
                <w:left w:val="none" w:sz="0" w:space="0" w:color="auto"/>
                <w:bottom w:val="none" w:sz="0" w:space="0" w:color="auto"/>
                <w:right w:val="none" w:sz="0" w:space="0" w:color="auto"/>
              </w:divBdr>
            </w:div>
          </w:divsChild>
        </w:div>
        <w:div w:id="358358905">
          <w:marLeft w:val="0"/>
          <w:marRight w:val="0"/>
          <w:marTop w:val="0"/>
          <w:marBottom w:val="0"/>
          <w:divBdr>
            <w:top w:val="none" w:sz="0" w:space="0" w:color="auto"/>
            <w:left w:val="none" w:sz="0" w:space="0" w:color="auto"/>
            <w:bottom w:val="none" w:sz="0" w:space="0" w:color="auto"/>
            <w:right w:val="none" w:sz="0" w:space="0" w:color="auto"/>
          </w:divBdr>
          <w:divsChild>
            <w:div w:id="824973114">
              <w:marLeft w:val="0"/>
              <w:marRight w:val="0"/>
              <w:marTop w:val="0"/>
              <w:marBottom w:val="0"/>
              <w:divBdr>
                <w:top w:val="none" w:sz="0" w:space="0" w:color="auto"/>
                <w:left w:val="none" w:sz="0" w:space="0" w:color="auto"/>
                <w:bottom w:val="none" w:sz="0" w:space="0" w:color="auto"/>
                <w:right w:val="none" w:sz="0" w:space="0" w:color="auto"/>
              </w:divBdr>
            </w:div>
          </w:divsChild>
        </w:div>
        <w:div w:id="1695498610">
          <w:marLeft w:val="0"/>
          <w:marRight w:val="0"/>
          <w:marTop w:val="0"/>
          <w:marBottom w:val="0"/>
          <w:divBdr>
            <w:top w:val="none" w:sz="0" w:space="0" w:color="auto"/>
            <w:left w:val="none" w:sz="0" w:space="0" w:color="auto"/>
            <w:bottom w:val="none" w:sz="0" w:space="0" w:color="auto"/>
            <w:right w:val="none" w:sz="0" w:space="0" w:color="auto"/>
          </w:divBdr>
          <w:divsChild>
            <w:div w:id="1934432877">
              <w:marLeft w:val="0"/>
              <w:marRight w:val="0"/>
              <w:marTop w:val="0"/>
              <w:marBottom w:val="0"/>
              <w:divBdr>
                <w:top w:val="none" w:sz="0" w:space="0" w:color="auto"/>
                <w:left w:val="none" w:sz="0" w:space="0" w:color="auto"/>
                <w:bottom w:val="none" w:sz="0" w:space="0" w:color="auto"/>
                <w:right w:val="none" w:sz="0" w:space="0" w:color="auto"/>
              </w:divBdr>
            </w:div>
          </w:divsChild>
        </w:div>
        <w:div w:id="726608343">
          <w:marLeft w:val="0"/>
          <w:marRight w:val="0"/>
          <w:marTop w:val="0"/>
          <w:marBottom w:val="0"/>
          <w:divBdr>
            <w:top w:val="none" w:sz="0" w:space="0" w:color="auto"/>
            <w:left w:val="none" w:sz="0" w:space="0" w:color="auto"/>
            <w:bottom w:val="none" w:sz="0" w:space="0" w:color="auto"/>
            <w:right w:val="none" w:sz="0" w:space="0" w:color="auto"/>
          </w:divBdr>
          <w:divsChild>
            <w:div w:id="1136606897">
              <w:marLeft w:val="0"/>
              <w:marRight w:val="0"/>
              <w:marTop w:val="0"/>
              <w:marBottom w:val="0"/>
              <w:divBdr>
                <w:top w:val="none" w:sz="0" w:space="0" w:color="auto"/>
                <w:left w:val="none" w:sz="0" w:space="0" w:color="auto"/>
                <w:bottom w:val="none" w:sz="0" w:space="0" w:color="auto"/>
                <w:right w:val="none" w:sz="0" w:space="0" w:color="auto"/>
              </w:divBdr>
            </w:div>
          </w:divsChild>
        </w:div>
        <w:div w:id="2123184824">
          <w:marLeft w:val="0"/>
          <w:marRight w:val="0"/>
          <w:marTop w:val="0"/>
          <w:marBottom w:val="0"/>
          <w:divBdr>
            <w:top w:val="none" w:sz="0" w:space="0" w:color="auto"/>
            <w:left w:val="none" w:sz="0" w:space="0" w:color="auto"/>
            <w:bottom w:val="none" w:sz="0" w:space="0" w:color="auto"/>
            <w:right w:val="none" w:sz="0" w:space="0" w:color="auto"/>
          </w:divBdr>
          <w:divsChild>
            <w:div w:id="974797828">
              <w:marLeft w:val="0"/>
              <w:marRight w:val="0"/>
              <w:marTop w:val="0"/>
              <w:marBottom w:val="0"/>
              <w:divBdr>
                <w:top w:val="none" w:sz="0" w:space="0" w:color="auto"/>
                <w:left w:val="none" w:sz="0" w:space="0" w:color="auto"/>
                <w:bottom w:val="none" w:sz="0" w:space="0" w:color="auto"/>
                <w:right w:val="none" w:sz="0" w:space="0" w:color="auto"/>
              </w:divBdr>
            </w:div>
          </w:divsChild>
        </w:div>
        <w:div w:id="81414899">
          <w:marLeft w:val="0"/>
          <w:marRight w:val="0"/>
          <w:marTop w:val="0"/>
          <w:marBottom w:val="0"/>
          <w:divBdr>
            <w:top w:val="none" w:sz="0" w:space="0" w:color="auto"/>
            <w:left w:val="none" w:sz="0" w:space="0" w:color="auto"/>
            <w:bottom w:val="none" w:sz="0" w:space="0" w:color="auto"/>
            <w:right w:val="none" w:sz="0" w:space="0" w:color="auto"/>
          </w:divBdr>
          <w:divsChild>
            <w:div w:id="795875126">
              <w:marLeft w:val="0"/>
              <w:marRight w:val="0"/>
              <w:marTop w:val="0"/>
              <w:marBottom w:val="0"/>
              <w:divBdr>
                <w:top w:val="none" w:sz="0" w:space="0" w:color="auto"/>
                <w:left w:val="none" w:sz="0" w:space="0" w:color="auto"/>
                <w:bottom w:val="none" w:sz="0" w:space="0" w:color="auto"/>
                <w:right w:val="none" w:sz="0" w:space="0" w:color="auto"/>
              </w:divBdr>
            </w:div>
          </w:divsChild>
        </w:div>
        <w:div w:id="1683359467">
          <w:marLeft w:val="0"/>
          <w:marRight w:val="0"/>
          <w:marTop w:val="0"/>
          <w:marBottom w:val="0"/>
          <w:divBdr>
            <w:top w:val="none" w:sz="0" w:space="0" w:color="auto"/>
            <w:left w:val="none" w:sz="0" w:space="0" w:color="auto"/>
            <w:bottom w:val="none" w:sz="0" w:space="0" w:color="auto"/>
            <w:right w:val="none" w:sz="0" w:space="0" w:color="auto"/>
          </w:divBdr>
          <w:divsChild>
            <w:div w:id="1851139788">
              <w:marLeft w:val="0"/>
              <w:marRight w:val="0"/>
              <w:marTop w:val="0"/>
              <w:marBottom w:val="0"/>
              <w:divBdr>
                <w:top w:val="none" w:sz="0" w:space="0" w:color="auto"/>
                <w:left w:val="none" w:sz="0" w:space="0" w:color="auto"/>
                <w:bottom w:val="none" w:sz="0" w:space="0" w:color="auto"/>
                <w:right w:val="none" w:sz="0" w:space="0" w:color="auto"/>
              </w:divBdr>
            </w:div>
          </w:divsChild>
        </w:div>
        <w:div w:id="22176336">
          <w:marLeft w:val="0"/>
          <w:marRight w:val="0"/>
          <w:marTop w:val="0"/>
          <w:marBottom w:val="0"/>
          <w:divBdr>
            <w:top w:val="none" w:sz="0" w:space="0" w:color="auto"/>
            <w:left w:val="none" w:sz="0" w:space="0" w:color="auto"/>
            <w:bottom w:val="none" w:sz="0" w:space="0" w:color="auto"/>
            <w:right w:val="none" w:sz="0" w:space="0" w:color="auto"/>
          </w:divBdr>
          <w:divsChild>
            <w:div w:id="1662806163">
              <w:marLeft w:val="0"/>
              <w:marRight w:val="0"/>
              <w:marTop w:val="0"/>
              <w:marBottom w:val="0"/>
              <w:divBdr>
                <w:top w:val="none" w:sz="0" w:space="0" w:color="auto"/>
                <w:left w:val="none" w:sz="0" w:space="0" w:color="auto"/>
                <w:bottom w:val="none" w:sz="0" w:space="0" w:color="auto"/>
                <w:right w:val="none" w:sz="0" w:space="0" w:color="auto"/>
              </w:divBdr>
            </w:div>
          </w:divsChild>
        </w:div>
        <w:div w:id="222913476">
          <w:marLeft w:val="0"/>
          <w:marRight w:val="0"/>
          <w:marTop w:val="0"/>
          <w:marBottom w:val="0"/>
          <w:divBdr>
            <w:top w:val="none" w:sz="0" w:space="0" w:color="auto"/>
            <w:left w:val="none" w:sz="0" w:space="0" w:color="auto"/>
            <w:bottom w:val="none" w:sz="0" w:space="0" w:color="auto"/>
            <w:right w:val="none" w:sz="0" w:space="0" w:color="auto"/>
          </w:divBdr>
          <w:divsChild>
            <w:div w:id="1275289300">
              <w:marLeft w:val="0"/>
              <w:marRight w:val="0"/>
              <w:marTop w:val="0"/>
              <w:marBottom w:val="0"/>
              <w:divBdr>
                <w:top w:val="none" w:sz="0" w:space="0" w:color="auto"/>
                <w:left w:val="none" w:sz="0" w:space="0" w:color="auto"/>
                <w:bottom w:val="none" w:sz="0" w:space="0" w:color="auto"/>
                <w:right w:val="none" w:sz="0" w:space="0" w:color="auto"/>
              </w:divBdr>
            </w:div>
          </w:divsChild>
        </w:div>
        <w:div w:id="337927878">
          <w:marLeft w:val="0"/>
          <w:marRight w:val="0"/>
          <w:marTop w:val="0"/>
          <w:marBottom w:val="0"/>
          <w:divBdr>
            <w:top w:val="none" w:sz="0" w:space="0" w:color="auto"/>
            <w:left w:val="none" w:sz="0" w:space="0" w:color="auto"/>
            <w:bottom w:val="none" w:sz="0" w:space="0" w:color="auto"/>
            <w:right w:val="none" w:sz="0" w:space="0" w:color="auto"/>
          </w:divBdr>
          <w:divsChild>
            <w:div w:id="1864632624">
              <w:marLeft w:val="0"/>
              <w:marRight w:val="0"/>
              <w:marTop w:val="0"/>
              <w:marBottom w:val="0"/>
              <w:divBdr>
                <w:top w:val="none" w:sz="0" w:space="0" w:color="auto"/>
                <w:left w:val="none" w:sz="0" w:space="0" w:color="auto"/>
                <w:bottom w:val="none" w:sz="0" w:space="0" w:color="auto"/>
                <w:right w:val="none" w:sz="0" w:space="0" w:color="auto"/>
              </w:divBdr>
            </w:div>
          </w:divsChild>
        </w:div>
        <w:div w:id="398022834">
          <w:marLeft w:val="0"/>
          <w:marRight w:val="0"/>
          <w:marTop w:val="0"/>
          <w:marBottom w:val="0"/>
          <w:divBdr>
            <w:top w:val="none" w:sz="0" w:space="0" w:color="auto"/>
            <w:left w:val="none" w:sz="0" w:space="0" w:color="auto"/>
            <w:bottom w:val="none" w:sz="0" w:space="0" w:color="auto"/>
            <w:right w:val="none" w:sz="0" w:space="0" w:color="auto"/>
          </w:divBdr>
          <w:divsChild>
            <w:div w:id="1965578287">
              <w:marLeft w:val="0"/>
              <w:marRight w:val="0"/>
              <w:marTop w:val="0"/>
              <w:marBottom w:val="0"/>
              <w:divBdr>
                <w:top w:val="none" w:sz="0" w:space="0" w:color="auto"/>
                <w:left w:val="none" w:sz="0" w:space="0" w:color="auto"/>
                <w:bottom w:val="none" w:sz="0" w:space="0" w:color="auto"/>
                <w:right w:val="none" w:sz="0" w:space="0" w:color="auto"/>
              </w:divBdr>
            </w:div>
          </w:divsChild>
        </w:div>
        <w:div w:id="1269579590">
          <w:marLeft w:val="0"/>
          <w:marRight w:val="0"/>
          <w:marTop w:val="0"/>
          <w:marBottom w:val="0"/>
          <w:divBdr>
            <w:top w:val="none" w:sz="0" w:space="0" w:color="auto"/>
            <w:left w:val="none" w:sz="0" w:space="0" w:color="auto"/>
            <w:bottom w:val="none" w:sz="0" w:space="0" w:color="auto"/>
            <w:right w:val="none" w:sz="0" w:space="0" w:color="auto"/>
          </w:divBdr>
          <w:divsChild>
            <w:div w:id="1490361134">
              <w:marLeft w:val="0"/>
              <w:marRight w:val="0"/>
              <w:marTop w:val="0"/>
              <w:marBottom w:val="0"/>
              <w:divBdr>
                <w:top w:val="none" w:sz="0" w:space="0" w:color="auto"/>
                <w:left w:val="none" w:sz="0" w:space="0" w:color="auto"/>
                <w:bottom w:val="none" w:sz="0" w:space="0" w:color="auto"/>
                <w:right w:val="none" w:sz="0" w:space="0" w:color="auto"/>
              </w:divBdr>
            </w:div>
          </w:divsChild>
        </w:div>
        <w:div w:id="1985575720">
          <w:marLeft w:val="0"/>
          <w:marRight w:val="0"/>
          <w:marTop w:val="0"/>
          <w:marBottom w:val="0"/>
          <w:divBdr>
            <w:top w:val="none" w:sz="0" w:space="0" w:color="auto"/>
            <w:left w:val="none" w:sz="0" w:space="0" w:color="auto"/>
            <w:bottom w:val="none" w:sz="0" w:space="0" w:color="auto"/>
            <w:right w:val="none" w:sz="0" w:space="0" w:color="auto"/>
          </w:divBdr>
          <w:divsChild>
            <w:div w:id="2066567440">
              <w:marLeft w:val="0"/>
              <w:marRight w:val="0"/>
              <w:marTop w:val="0"/>
              <w:marBottom w:val="0"/>
              <w:divBdr>
                <w:top w:val="none" w:sz="0" w:space="0" w:color="auto"/>
                <w:left w:val="none" w:sz="0" w:space="0" w:color="auto"/>
                <w:bottom w:val="none" w:sz="0" w:space="0" w:color="auto"/>
                <w:right w:val="none" w:sz="0" w:space="0" w:color="auto"/>
              </w:divBdr>
            </w:div>
          </w:divsChild>
        </w:div>
        <w:div w:id="1604461302">
          <w:marLeft w:val="0"/>
          <w:marRight w:val="0"/>
          <w:marTop w:val="0"/>
          <w:marBottom w:val="0"/>
          <w:divBdr>
            <w:top w:val="none" w:sz="0" w:space="0" w:color="auto"/>
            <w:left w:val="none" w:sz="0" w:space="0" w:color="auto"/>
            <w:bottom w:val="none" w:sz="0" w:space="0" w:color="auto"/>
            <w:right w:val="none" w:sz="0" w:space="0" w:color="auto"/>
          </w:divBdr>
          <w:divsChild>
            <w:div w:id="1720667180">
              <w:marLeft w:val="0"/>
              <w:marRight w:val="0"/>
              <w:marTop w:val="0"/>
              <w:marBottom w:val="0"/>
              <w:divBdr>
                <w:top w:val="none" w:sz="0" w:space="0" w:color="auto"/>
                <w:left w:val="none" w:sz="0" w:space="0" w:color="auto"/>
                <w:bottom w:val="none" w:sz="0" w:space="0" w:color="auto"/>
                <w:right w:val="none" w:sz="0" w:space="0" w:color="auto"/>
              </w:divBdr>
            </w:div>
          </w:divsChild>
        </w:div>
        <w:div w:id="998457978">
          <w:marLeft w:val="0"/>
          <w:marRight w:val="0"/>
          <w:marTop w:val="0"/>
          <w:marBottom w:val="0"/>
          <w:divBdr>
            <w:top w:val="none" w:sz="0" w:space="0" w:color="auto"/>
            <w:left w:val="none" w:sz="0" w:space="0" w:color="auto"/>
            <w:bottom w:val="none" w:sz="0" w:space="0" w:color="auto"/>
            <w:right w:val="none" w:sz="0" w:space="0" w:color="auto"/>
          </w:divBdr>
          <w:divsChild>
            <w:div w:id="1184321676">
              <w:marLeft w:val="0"/>
              <w:marRight w:val="0"/>
              <w:marTop w:val="0"/>
              <w:marBottom w:val="0"/>
              <w:divBdr>
                <w:top w:val="none" w:sz="0" w:space="0" w:color="auto"/>
                <w:left w:val="none" w:sz="0" w:space="0" w:color="auto"/>
                <w:bottom w:val="none" w:sz="0" w:space="0" w:color="auto"/>
                <w:right w:val="none" w:sz="0" w:space="0" w:color="auto"/>
              </w:divBdr>
            </w:div>
          </w:divsChild>
        </w:div>
        <w:div w:id="1414472753">
          <w:marLeft w:val="0"/>
          <w:marRight w:val="0"/>
          <w:marTop w:val="0"/>
          <w:marBottom w:val="0"/>
          <w:divBdr>
            <w:top w:val="none" w:sz="0" w:space="0" w:color="auto"/>
            <w:left w:val="none" w:sz="0" w:space="0" w:color="auto"/>
            <w:bottom w:val="none" w:sz="0" w:space="0" w:color="auto"/>
            <w:right w:val="none" w:sz="0" w:space="0" w:color="auto"/>
          </w:divBdr>
          <w:divsChild>
            <w:div w:id="1538421820">
              <w:marLeft w:val="0"/>
              <w:marRight w:val="0"/>
              <w:marTop w:val="0"/>
              <w:marBottom w:val="0"/>
              <w:divBdr>
                <w:top w:val="none" w:sz="0" w:space="0" w:color="auto"/>
                <w:left w:val="none" w:sz="0" w:space="0" w:color="auto"/>
                <w:bottom w:val="none" w:sz="0" w:space="0" w:color="auto"/>
                <w:right w:val="none" w:sz="0" w:space="0" w:color="auto"/>
              </w:divBdr>
            </w:div>
          </w:divsChild>
        </w:div>
        <w:div w:id="1555578194">
          <w:marLeft w:val="0"/>
          <w:marRight w:val="0"/>
          <w:marTop w:val="0"/>
          <w:marBottom w:val="0"/>
          <w:divBdr>
            <w:top w:val="none" w:sz="0" w:space="0" w:color="auto"/>
            <w:left w:val="none" w:sz="0" w:space="0" w:color="auto"/>
            <w:bottom w:val="none" w:sz="0" w:space="0" w:color="auto"/>
            <w:right w:val="none" w:sz="0" w:space="0" w:color="auto"/>
          </w:divBdr>
          <w:divsChild>
            <w:div w:id="2147307711">
              <w:marLeft w:val="0"/>
              <w:marRight w:val="0"/>
              <w:marTop w:val="0"/>
              <w:marBottom w:val="0"/>
              <w:divBdr>
                <w:top w:val="none" w:sz="0" w:space="0" w:color="auto"/>
                <w:left w:val="none" w:sz="0" w:space="0" w:color="auto"/>
                <w:bottom w:val="none" w:sz="0" w:space="0" w:color="auto"/>
                <w:right w:val="none" w:sz="0" w:space="0" w:color="auto"/>
              </w:divBdr>
            </w:div>
          </w:divsChild>
        </w:div>
        <w:div w:id="90515916">
          <w:marLeft w:val="0"/>
          <w:marRight w:val="0"/>
          <w:marTop w:val="0"/>
          <w:marBottom w:val="0"/>
          <w:divBdr>
            <w:top w:val="none" w:sz="0" w:space="0" w:color="auto"/>
            <w:left w:val="none" w:sz="0" w:space="0" w:color="auto"/>
            <w:bottom w:val="none" w:sz="0" w:space="0" w:color="auto"/>
            <w:right w:val="none" w:sz="0" w:space="0" w:color="auto"/>
          </w:divBdr>
          <w:divsChild>
            <w:div w:id="303585880">
              <w:marLeft w:val="0"/>
              <w:marRight w:val="0"/>
              <w:marTop w:val="0"/>
              <w:marBottom w:val="0"/>
              <w:divBdr>
                <w:top w:val="none" w:sz="0" w:space="0" w:color="auto"/>
                <w:left w:val="none" w:sz="0" w:space="0" w:color="auto"/>
                <w:bottom w:val="none" w:sz="0" w:space="0" w:color="auto"/>
                <w:right w:val="none" w:sz="0" w:space="0" w:color="auto"/>
              </w:divBdr>
            </w:div>
          </w:divsChild>
        </w:div>
        <w:div w:id="2117365027">
          <w:marLeft w:val="0"/>
          <w:marRight w:val="0"/>
          <w:marTop w:val="0"/>
          <w:marBottom w:val="0"/>
          <w:divBdr>
            <w:top w:val="none" w:sz="0" w:space="0" w:color="auto"/>
            <w:left w:val="none" w:sz="0" w:space="0" w:color="auto"/>
            <w:bottom w:val="none" w:sz="0" w:space="0" w:color="auto"/>
            <w:right w:val="none" w:sz="0" w:space="0" w:color="auto"/>
          </w:divBdr>
          <w:divsChild>
            <w:div w:id="376516721">
              <w:marLeft w:val="0"/>
              <w:marRight w:val="0"/>
              <w:marTop w:val="0"/>
              <w:marBottom w:val="0"/>
              <w:divBdr>
                <w:top w:val="none" w:sz="0" w:space="0" w:color="auto"/>
                <w:left w:val="none" w:sz="0" w:space="0" w:color="auto"/>
                <w:bottom w:val="none" w:sz="0" w:space="0" w:color="auto"/>
                <w:right w:val="none" w:sz="0" w:space="0" w:color="auto"/>
              </w:divBdr>
            </w:div>
          </w:divsChild>
        </w:div>
        <w:div w:id="1572546753">
          <w:marLeft w:val="0"/>
          <w:marRight w:val="0"/>
          <w:marTop w:val="0"/>
          <w:marBottom w:val="0"/>
          <w:divBdr>
            <w:top w:val="none" w:sz="0" w:space="0" w:color="auto"/>
            <w:left w:val="none" w:sz="0" w:space="0" w:color="auto"/>
            <w:bottom w:val="none" w:sz="0" w:space="0" w:color="auto"/>
            <w:right w:val="none" w:sz="0" w:space="0" w:color="auto"/>
          </w:divBdr>
          <w:divsChild>
            <w:div w:id="2011987055">
              <w:marLeft w:val="0"/>
              <w:marRight w:val="0"/>
              <w:marTop w:val="0"/>
              <w:marBottom w:val="0"/>
              <w:divBdr>
                <w:top w:val="none" w:sz="0" w:space="0" w:color="auto"/>
                <w:left w:val="none" w:sz="0" w:space="0" w:color="auto"/>
                <w:bottom w:val="none" w:sz="0" w:space="0" w:color="auto"/>
                <w:right w:val="none" w:sz="0" w:space="0" w:color="auto"/>
              </w:divBdr>
            </w:div>
          </w:divsChild>
        </w:div>
        <w:div w:id="1994485948">
          <w:marLeft w:val="0"/>
          <w:marRight w:val="0"/>
          <w:marTop w:val="0"/>
          <w:marBottom w:val="0"/>
          <w:divBdr>
            <w:top w:val="none" w:sz="0" w:space="0" w:color="auto"/>
            <w:left w:val="none" w:sz="0" w:space="0" w:color="auto"/>
            <w:bottom w:val="none" w:sz="0" w:space="0" w:color="auto"/>
            <w:right w:val="none" w:sz="0" w:space="0" w:color="auto"/>
          </w:divBdr>
          <w:divsChild>
            <w:div w:id="336463485">
              <w:marLeft w:val="0"/>
              <w:marRight w:val="0"/>
              <w:marTop w:val="0"/>
              <w:marBottom w:val="0"/>
              <w:divBdr>
                <w:top w:val="none" w:sz="0" w:space="0" w:color="auto"/>
                <w:left w:val="none" w:sz="0" w:space="0" w:color="auto"/>
                <w:bottom w:val="none" w:sz="0" w:space="0" w:color="auto"/>
                <w:right w:val="none" w:sz="0" w:space="0" w:color="auto"/>
              </w:divBdr>
            </w:div>
          </w:divsChild>
        </w:div>
        <w:div w:id="420371353">
          <w:marLeft w:val="0"/>
          <w:marRight w:val="0"/>
          <w:marTop w:val="0"/>
          <w:marBottom w:val="0"/>
          <w:divBdr>
            <w:top w:val="none" w:sz="0" w:space="0" w:color="auto"/>
            <w:left w:val="none" w:sz="0" w:space="0" w:color="auto"/>
            <w:bottom w:val="none" w:sz="0" w:space="0" w:color="auto"/>
            <w:right w:val="none" w:sz="0" w:space="0" w:color="auto"/>
          </w:divBdr>
          <w:divsChild>
            <w:div w:id="110057719">
              <w:marLeft w:val="0"/>
              <w:marRight w:val="0"/>
              <w:marTop w:val="0"/>
              <w:marBottom w:val="0"/>
              <w:divBdr>
                <w:top w:val="none" w:sz="0" w:space="0" w:color="auto"/>
                <w:left w:val="none" w:sz="0" w:space="0" w:color="auto"/>
                <w:bottom w:val="none" w:sz="0" w:space="0" w:color="auto"/>
                <w:right w:val="none" w:sz="0" w:space="0" w:color="auto"/>
              </w:divBdr>
            </w:div>
          </w:divsChild>
        </w:div>
        <w:div w:id="1855223652">
          <w:marLeft w:val="0"/>
          <w:marRight w:val="0"/>
          <w:marTop w:val="0"/>
          <w:marBottom w:val="0"/>
          <w:divBdr>
            <w:top w:val="none" w:sz="0" w:space="0" w:color="auto"/>
            <w:left w:val="none" w:sz="0" w:space="0" w:color="auto"/>
            <w:bottom w:val="none" w:sz="0" w:space="0" w:color="auto"/>
            <w:right w:val="none" w:sz="0" w:space="0" w:color="auto"/>
          </w:divBdr>
          <w:divsChild>
            <w:div w:id="639698794">
              <w:marLeft w:val="0"/>
              <w:marRight w:val="0"/>
              <w:marTop w:val="0"/>
              <w:marBottom w:val="0"/>
              <w:divBdr>
                <w:top w:val="none" w:sz="0" w:space="0" w:color="auto"/>
                <w:left w:val="none" w:sz="0" w:space="0" w:color="auto"/>
                <w:bottom w:val="none" w:sz="0" w:space="0" w:color="auto"/>
                <w:right w:val="none" w:sz="0" w:space="0" w:color="auto"/>
              </w:divBdr>
            </w:div>
          </w:divsChild>
        </w:div>
        <w:div w:id="1909074392">
          <w:marLeft w:val="0"/>
          <w:marRight w:val="0"/>
          <w:marTop w:val="0"/>
          <w:marBottom w:val="0"/>
          <w:divBdr>
            <w:top w:val="none" w:sz="0" w:space="0" w:color="auto"/>
            <w:left w:val="none" w:sz="0" w:space="0" w:color="auto"/>
            <w:bottom w:val="none" w:sz="0" w:space="0" w:color="auto"/>
            <w:right w:val="none" w:sz="0" w:space="0" w:color="auto"/>
          </w:divBdr>
          <w:divsChild>
            <w:div w:id="1566989848">
              <w:marLeft w:val="0"/>
              <w:marRight w:val="0"/>
              <w:marTop w:val="0"/>
              <w:marBottom w:val="0"/>
              <w:divBdr>
                <w:top w:val="none" w:sz="0" w:space="0" w:color="auto"/>
                <w:left w:val="none" w:sz="0" w:space="0" w:color="auto"/>
                <w:bottom w:val="none" w:sz="0" w:space="0" w:color="auto"/>
                <w:right w:val="none" w:sz="0" w:space="0" w:color="auto"/>
              </w:divBdr>
            </w:div>
          </w:divsChild>
        </w:div>
        <w:div w:id="318728129">
          <w:marLeft w:val="0"/>
          <w:marRight w:val="0"/>
          <w:marTop w:val="0"/>
          <w:marBottom w:val="0"/>
          <w:divBdr>
            <w:top w:val="none" w:sz="0" w:space="0" w:color="auto"/>
            <w:left w:val="none" w:sz="0" w:space="0" w:color="auto"/>
            <w:bottom w:val="none" w:sz="0" w:space="0" w:color="auto"/>
            <w:right w:val="none" w:sz="0" w:space="0" w:color="auto"/>
          </w:divBdr>
          <w:divsChild>
            <w:div w:id="1666011385">
              <w:marLeft w:val="0"/>
              <w:marRight w:val="0"/>
              <w:marTop w:val="0"/>
              <w:marBottom w:val="0"/>
              <w:divBdr>
                <w:top w:val="none" w:sz="0" w:space="0" w:color="auto"/>
                <w:left w:val="none" w:sz="0" w:space="0" w:color="auto"/>
                <w:bottom w:val="none" w:sz="0" w:space="0" w:color="auto"/>
                <w:right w:val="none" w:sz="0" w:space="0" w:color="auto"/>
              </w:divBdr>
            </w:div>
          </w:divsChild>
        </w:div>
        <w:div w:id="1979797815">
          <w:marLeft w:val="0"/>
          <w:marRight w:val="0"/>
          <w:marTop w:val="0"/>
          <w:marBottom w:val="0"/>
          <w:divBdr>
            <w:top w:val="none" w:sz="0" w:space="0" w:color="auto"/>
            <w:left w:val="none" w:sz="0" w:space="0" w:color="auto"/>
            <w:bottom w:val="none" w:sz="0" w:space="0" w:color="auto"/>
            <w:right w:val="none" w:sz="0" w:space="0" w:color="auto"/>
          </w:divBdr>
          <w:divsChild>
            <w:div w:id="31810393">
              <w:marLeft w:val="0"/>
              <w:marRight w:val="0"/>
              <w:marTop w:val="0"/>
              <w:marBottom w:val="0"/>
              <w:divBdr>
                <w:top w:val="none" w:sz="0" w:space="0" w:color="auto"/>
                <w:left w:val="none" w:sz="0" w:space="0" w:color="auto"/>
                <w:bottom w:val="none" w:sz="0" w:space="0" w:color="auto"/>
                <w:right w:val="none" w:sz="0" w:space="0" w:color="auto"/>
              </w:divBdr>
            </w:div>
          </w:divsChild>
        </w:div>
        <w:div w:id="60640830">
          <w:marLeft w:val="0"/>
          <w:marRight w:val="0"/>
          <w:marTop w:val="0"/>
          <w:marBottom w:val="0"/>
          <w:divBdr>
            <w:top w:val="none" w:sz="0" w:space="0" w:color="auto"/>
            <w:left w:val="none" w:sz="0" w:space="0" w:color="auto"/>
            <w:bottom w:val="none" w:sz="0" w:space="0" w:color="auto"/>
            <w:right w:val="none" w:sz="0" w:space="0" w:color="auto"/>
          </w:divBdr>
          <w:divsChild>
            <w:div w:id="1282032691">
              <w:marLeft w:val="0"/>
              <w:marRight w:val="0"/>
              <w:marTop w:val="0"/>
              <w:marBottom w:val="0"/>
              <w:divBdr>
                <w:top w:val="none" w:sz="0" w:space="0" w:color="auto"/>
                <w:left w:val="none" w:sz="0" w:space="0" w:color="auto"/>
                <w:bottom w:val="none" w:sz="0" w:space="0" w:color="auto"/>
                <w:right w:val="none" w:sz="0" w:space="0" w:color="auto"/>
              </w:divBdr>
            </w:div>
          </w:divsChild>
        </w:div>
        <w:div w:id="815071844">
          <w:marLeft w:val="0"/>
          <w:marRight w:val="0"/>
          <w:marTop w:val="0"/>
          <w:marBottom w:val="0"/>
          <w:divBdr>
            <w:top w:val="none" w:sz="0" w:space="0" w:color="auto"/>
            <w:left w:val="none" w:sz="0" w:space="0" w:color="auto"/>
            <w:bottom w:val="none" w:sz="0" w:space="0" w:color="auto"/>
            <w:right w:val="none" w:sz="0" w:space="0" w:color="auto"/>
          </w:divBdr>
          <w:divsChild>
            <w:div w:id="1128351914">
              <w:marLeft w:val="0"/>
              <w:marRight w:val="0"/>
              <w:marTop w:val="0"/>
              <w:marBottom w:val="0"/>
              <w:divBdr>
                <w:top w:val="none" w:sz="0" w:space="0" w:color="auto"/>
                <w:left w:val="none" w:sz="0" w:space="0" w:color="auto"/>
                <w:bottom w:val="none" w:sz="0" w:space="0" w:color="auto"/>
                <w:right w:val="none" w:sz="0" w:space="0" w:color="auto"/>
              </w:divBdr>
            </w:div>
          </w:divsChild>
        </w:div>
        <w:div w:id="1874226065">
          <w:marLeft w:val="0"/>
          <w:marRight w:val="0"/>
          <w:marTop w:val="0"/>
          <w:marBottom w:val="0"/>
          <w:divBdr>
            <w:top w:val="none" w:sz="0" w:space="0" w:color="auto"/>
            <w:left w:val="none" w:sz="0" w:space="0" w:color="auto"/>
            <w:bottom w:val="none" w:sz="0" w:space="0" w:color="auto"/>
            <w:right w:val="none" w:sz="0" w:space="0" w:color="auto"/>
          </w:divBdr>
          <w:divsChild>
            <w:div w:id="1136218334">
              <w:marLeft w:val="0"/>
              <w:marRight w:val="0"/>
              <w:marTop w:val="0"/>
              <w:marBottom w:val="0"/>
              <w:divBdr>
                <w:top w:val="none" w:sz="0" w:space="0" w:color="auto"/>
                <w:left w:val="none" w:sz="0" w:space="0" w:color="auto"/>
                <w:bottom w:val="none" w:sz="0" w:space="0" w:color="auto"/>
                <w:right w:val="none" w:sz="0" w:space="0" w:color="auto"/>
              </w:divBdr>
            </w:div>
          </w:divsChild>
        </w:div>
        <w:div w:id="1431853905">
          <w:marLeft w:val="0"/>
          <w:marRight w:val="0"/>
          <w:marTop w:val="0"/>
          <w:marBottom w:val="0"/>
          <w:divBdr>
            <w:top w:val="none" w:sz="0" w:space="0" w:color="auto"/>
            <w:left w:val="none" w:sz="0" w:space="0" w:color="auto"/>
            <w:bottom w:val="none" w:sz="0" w:space="0" w:color="auto"/>
            <w:right w:val="none" w:sz="0" w:space="0" w:color="auto"/>
          </w:divBdr>
          <w:divsChild>
            <w:div w:id="1088818212">
              <w:marLeft w:val="0"/>
              <w:marRight w:val="0"/>
              <w:marTop w:val="0"/>
              <w:marBottom w:val="0"/>
              <w:divBdr>
                <w:top w:val="none" w:sz="0" w:space="0" w:color="auto"/>
                <w:left w:val="none" w:sz="0" w:space="0" w:color="auto"/>
                <w:bottom w:val="none" w:sz="0" w:space="0" w:color="auto"/>
                <w:right w:val="none" w:sz="0" w:space="0" w:color="auto"/>
              </w:divBdr>
            </w:div>
          </w:divsChild>
        </w:div>
        <w:div w:id="339703105">
          <w:marLeft w:val="0"/>
          <w:marRight w:val="0"/>
          <w:marTop w:val="0"/>
          <w:marBottom w:val="0"/>
          <w:divBdr>
            <w:top w:val="none" w:sz="0" w:space="0" w:color="auto"/>
            <w:left w:val="none" w:sz="0" w:space="0" w:color="auto"/>
            <w:bottom w:val="none" w:sz="0" w:space="0" w:color="auto"/>
            <w:right w:val="none" w:sz="0" w:space="0" w:color="auto"/>
          </w:divBdr>
          <w:divsChild>
            <w:div w:id="1726950984">
              <w:marLeft w:val="0"/>
              <w:marRight w:val="0"/>
              <w:marTop w:val="0"/>
              <w:marBottom w:val="0"/>
              <w:divBdr>
                <w:top w:val="none" w:sz="0" w:space="0" w:color="auto"/>
                <w:left w:val="none" w:sz="0" w:space="0" w:color="auto"/>
                <w:bottom w:val="none" w:sz="0" w:space="0" w:color="auto"/>
                <w:right w:val="none" w:sz="0" w:space="0" w:color="auto"/>
              </w:divBdr>
            </w:div>
          </w:divsChild>
        </w:div>
        <w:div w:id="1407606814">
          <w:marLeft w:val="0"/>
          <w:marRight w:val="0"/>
          <w:marTop w:val="0"/>
          <w:marBottom w:val="0"/>
          <w:divBdr>
            <w:top w:val="none" w:sz="0" w:space="0" w:color="auto"/>
            <w:left w:val="none" w:sz="0" w:space="0" w:color="auto"/>
            <w:bottom w:val="none" w:sz="0" w:space="0" w:color="auto"/>
            <w:right w:val="none" w:sz="0" w:space="0" w:color="auto"/>
          </w:divBdr>
          <w:divsChild>
            <w:div w:id="1686131933">
              <w:marLeft w:val="0"/>
              <w:marRight w:val="0"/>
              <w:marTop w:val="0"/>
              <w:marBottom w:val="0"/>
              <w:divBdr>
                <w:top w:val="none" w:sz="0" w:space="0" w:color="auto"/>
                <w:left w:val="none" w:sz="0" w:space="0" w:color="auto"/>
                <w:bottom w:val="none" w:sz="0" w:space="0" w:color="auto"/>
                <w:right w:val="none" w:sz="0" w:space="0" w:color="auto"/>
              </w:divBdr>
            </w:div>
          </w:divsChild>
        </w:div>
        <w:div w:id="217204774">
          <w:marLeft w:val="0"/>
          <w:marRight w:val="0"/>
          <w:marTop w:val="0"/>
          <w:marBottom w:val="0"/>
          <w:divBdr>
            <w:top w:val="none" w:sz="0" w:space="0" w:color="auto"/>
            <w:left w:val="none" w:sz="0" w:space="0" w:color="auto"/>
            <w:bottom w:val="none" w:sz="0" w:space="0" w:color="auto"/>
            <w:right w:val="none" w:sz="0" w:space="0" w:color="auto"/>
          </w:divBdr>
          <w:divsChild>
            <w:div w:id="320744648">
              <w:marLeft w:val="0"/>
              <w:marRight w:val="0"/>
              <w:marTop w:val="0"/>
              <w:marBottom w:val="0"/>
              <w:divBdr>
                <w:top w:val="none" w:sz="0" w:space="0" w:color="auto"/>
                <w:left w:val="none" w:sz="0" w:space="0" w:color="auto"/>
                <w:bottom w:val="none" w:sz="0" w:space="0" w:color="auto"/>
                <w:right w:val="none" w:sz="0" w:space="0" w:color="auto"/>
              </w:divBdr>
            </w:div>
          </w:divsChild>
        </w:div>
        <w:div w:id="676080902">
          <w:marLeft w:val="0"/>
          <w:marRight w:val="0"/>
          <w:marTop w:val="0"/>
          <w:marBottom w:val="0"/>
          <w:divBdr>
            <w:top w:val="none" w:sz="0" w:space="0" w:color="auto"/>
            <w:left w:val="none" w:sz="0" w:space="0" w:color="auto"/>
            <w:bottom w:val="none" w:sz="0" w:space="0" w:color="auto"/>
            <w:right w:val="none" w:sz="0" w:space="0" w:color="auto"/>
          </w:divBdr>
          <w:divsChild>
            <w:div w:id="1911187821">
              <w:marLeft w:val="0"/>
              <w:marRight w:val="0"/>
              <w:marTop w:val="0"/>
              <w:marBottom w:val="0"/>
              <w:divBdr>
                <w:top w:val="none" w:sz="0" w:space="0" w:color="auto"/>
                <w:left w:val="none" w:sz="0" w:space="0" w:color="auto"/>
                <w:bottom w:val="none" w:sz="0" w:space="0" w:color="auto"/>
                <w:right w:val="none" w:sz="0" w:space="0" w:color="auto"/>
              </w:divBdr>
            </w:div>
          </w:divsChild>
        </w:div>
        <w:div w:id="1401056642">
          <w:marLeft w:val="0"/>
          <w:marRight w:val="0"/>
          <w:marTop w:val="0"/>
          <w:marBottom w:val="0"/>
          <w:divBdr>
            <w:top w:val="none" w:sz="0" w:space="0" w:color="auto"/>
            <w:left w:val="none" w:sz="0" w:space="0" w:color="auto"/>
            <w:bottom w:val="none" w:sz="0" w:space="0" w:color="auto"/>
            <w:right w:val="none" w:sz="0" w:space="0" w:color="auto"/>
          </w:divBdr>
          <w:divsChild>
            <w:div w:id="1504277481">
              <w:marLeft w:val="0"/>
              <w:marRight w:val="0"/>
              <w:marTop w:val="0"/>
              <w:marBottom w:val="0"/>
              <w:divBdr>
                <w:top w:val="none" w:sz="0" w:space="0" w:color="auto"/>
                <w:left w:val="none" w:sz="0" w:space="0" w:color="auto"/>
                <w:bottom w:val="none" w:sz="0" w:space="0" w:color="auto"/>
                <w:right w:val="none" w:sz="0" w:space="0" w:color="auto"/>
              </w:divBdr>
            </w:div>
          </w:divsChild>
        </w:div>
        <w:div w:id="1284506883">
          <w:marLeft w:val="0"/>
          <w:marRight w:val="0"/>
          <w:marTop w:val="0"/>
          <w:marBottom w:val="0"/>
          <w:divBdr>
            <w:top w:val="none" w:sz="0" w:space="0" w:color="auto"/>
            <w:left w:val="none" w:sz="0" w:space="0" w:color="auto"/>
            <w:bottom w:val="none" w:sz="0" w:space="0" w:color="auto"/>
            <w:right w:val="none" w:sz="0" w:space="0" w:color="auto"/>
          </w:divBdr>
          <w:divsChild>
            <w:div w:id="1312714642">
              <w:marLeft w:val="0"/>
              <w:marRight w:val="0"/>
              <w:marTop w:val="0"/>
              <w:marBottom w:val="0"/>
              <w:divBdr>
                <w:top w:val="none" w:sz="0" w:space="0" w:color="auto"/>
                <w:left w:val="none" w:sz="0" w:space="0" w:color="auto"/>
                <w:bottom w:val="none" w:sz="0" w:space="0" w:color="auto"/>
                <w:right w:val="none" w:sz="0" w:space="0" w:color="auto"/>
              </w:divBdr>
            </w:div>
          </w:divsChild>
        </w:div>
        <w:div w:id="404180282">
          <w:marLeft w:val="0"/>
          <w:marRight w:val="0"/>
          <w:marTop w:val="0"/>
          <w:marBottom w:val="0"/>
          <w:divBdr>
            <w:top w:val="none" w:sz="0" w:space="0" w:color="auto"/>
            <w:left w:val="none" w:sz="0" w:space="0" w:color="auto"/>
            <w:bottom w:val="none" w:sz="0" w:space="0" w:color="auto"/>
            <w:right w:val="none" w:sz="0" w:space="0" w:color="auto"/>
          </w:divBdr>
          <w:divsChild>
            <w:div w:id="1508448365">
              <w:marLeft w:val="0"/>
              <w:marRight w:val="0"/>
              <w:marTop w:val="0"/>
              <w:marBottom w:val="0"/>
              <w:divBdr>
                <w:top w:val="none" w:sz="0" w:space="0" w:color="auto"/>
                <w:left w:val="none" w:sz="0" w:space="0" w:color="auto"/>
                <w:bottom w:val="none" w:sz="0" w:space="0" w:color="auto"/>
                <w:right w:val="none" w:sz="0" w:space="0" w:color="auto"/>
              </w:divBdr>
            </w:div>
          </w:divsChild>
        </w:div>
        <w:div w:id="1105492984">
          <w:marLeft w:val="0"/>
          <w:marRight w:val="0"/>
          <w:marTop w:val="0"/>
          <w:marBottom w:val="0"/>
          <w:divBdr>
            <w:top w:val="none" w:sz="0" w:space="0" w:color="auto"/>
            <w:left w:val="none" w:sz="0" w:space="0" w:color="auto"/>
            <w:bottom w:val="none" w:sz="0" w:space="0" w:color="auto"/>
            <w:right w:val="none" w:sz="0" w:space="0" w:color="auto"/>
          </w:divBdr>
          <w:divsChild>
            <w:div w:id="1243375278">
              <w:marLeft w:val="0"/>
              <w:marRight w:val="0"/>
              <w:marTop w:val="0"/>
              <w:marBottom w:val="0"/>
              <w:divBdr>
                <w:top w:val="none" w:sz="0" w:space="0" w:color="auto"/>
                <w:left w:val="none" w:sz="0" w:space="0" w:color="auto"/>
                <w:bottom w:val="none" w:sz="0" w:space="0" w:color="auto"/>
                <w:right w:val="none" w:sz="0" w:space="0" w:color="auto"/>
              </w:divBdr>
            </w:div>
          </w:divsChild>
        </w:div>
        <w:div w:id="1878202629">
          <w:marLeft w:val="0"/>
          <w:marRight w:val="0"/>
          <w:marTop w:val="0"/>
          <w:marBottom w:val="0"/>
          <w:divBdr>
            <w:top w:val="none" w:sz="0" w:space="0" w:color="auto"/>
            <w:left w:val="none" w:sz="0" w:space="0" w:color="auto"/>
            <w:bottom w:val="none" w:sz="0" w:space="0" w:color="auto"/>
            <w:right w:val="none" w:sz="0" w:space="0" w:color="auto"/>
          </w:divBdr>
          <w:divsChild>
            <w:div w:id="2077120237">
              <w:marLeft w:val="0"/>
              <w:marRight w:val="0"/>
              <w:marTop w:val="0"/>
              <w:marBottom w:val="0"/>
              <w:divBdr>
                <w:top w:val="none" w:sz="0" w:space="0" w:color="auto"/>
                <w:left w:val="none" w:sz="0" w:space="0" w:color="auto"/>
                <w:bottom w:val="none" w:sz="0" w:space="0" w:color="auto"/>
                <w:right w:val="none" w:sz="0" w:space="0" w:color="auto"/>
              </w:divBdr>
            </w:div>
          </w:divsChild>
        </w:div>
        <w:div w:id="1176991992">
          <w:marLeft w:val="0"/>
          <w:marRight w:val="0"/>
          <w:marTop w:val="0"/>
          <w:marBottom w:val="0"/>
          <w:divBdr>
            <w:top w:val="none" w:sz="0" w:space="0" w:color="auto"/>
            <w:left w:val="none" w:sz="0" w:space="0" w:color="auto"/>
            <w:bottom w:val="none" w:sz="0" w:space="0" w:color="auto"/>
            <w:right w:val="none" w:sz="0" w:space="0" w:color="auto"/>
          </w:divBdr>
          <w:divsChild>
            <w:div w:id="1546597695">
              <w:marLeft w:val="0"/>
              <w:marRight w:val="0"/>
              <w:marTop w:val="0"/>
              <w:marBottom w:val="0"/>
              <w:divBdr>
                <w:top w:val="none" w:sz="0" w:space="0" w:color="auto"/>
                <w:left w:val="none" w:sz="0" w:space="0" w:color="auto"/>
                <w:bottom w:val="none" w:sz="0" w:space="0" w:color="auto"/>
                <w:right w:val="none" w:sz="0" w:space="0" w:color="auto"/>
              </w:divBdr>
            </w:div>
          </w:divsChild>
        </w:div>
        <w:div w:id="717048195">
          <w:marLeft w:val="0"/>
          <w:marRight w:val="0"/>
          <w:marTop w:val="0"/>
          <w:marBottom w:val="0"/>
          <w:divBdr>
            <w:top w:val="none" w:sz="0" w:space="0" w:color="auto"/>
            <w:left w:val="none" w:sz="0" w:space="0" w:color="auto"/>
            <w:bottom w:val="none" w:sz="0" w:space="0" w:color="auto"/>
            <w:right w:val="none" w:sz="0" w:space="0" w:color="auto"/>
          </w:divBdr>
          <w:divsChild>
            <w:div w:id="2108429878">
              <w:marLeft w:val="0"/>
              <w:marRight w:val="0"/>
              <w:marTop w:val="0"/>
              <w:marBottom w:val="0"/>
              <w:divBdr>
                <w:top w:val="none" w:sz="0" w:space="0" w:color="auto"/>
                <w:left w:val="none" w:sz="0" w:space="0" w:color="auto"/>
                <w:bottom w:val="none" w:sz="0" w:space="0" w:color="auto"/>
                <w:right w:val="none" w:sz="0" w:space="0" w:color="auto"/>
              </w:divBdr>
            </w:div>
          </w:divsChild>
        </w:div>
        <w:div w:id="740713782">
          <w:marLeft w:val="0"/>
          <w:marRight w:val="0"/>
          <w:marTop w:val="0"/>
          <w:marBottom w:val="0"/>
          <w:divBdr>
            <w:top w:val="none" w:sz="0" w:space="0" w:color="auto"/>
            <w:left w:val="none" w:sz="0" w:space="0" w:color="auto"/>
            <w:bottom w:val="none" w:sz="0" w:space="0" w:color="auto"/>
            <w:right w:val="none" w:sz="0" w:space="0" w:color="auto"/>
          </w:divBdr>
          <w:divsChild>
            <w:div w:id="1431315806">
              <w:marLeft w:val="0"/>
              <w:marRight w:val="0"/>
              <w:marTop w:val="0"/>
              <w:marBottom w:val="0"/>
              <w:divBdr>
                <w:top w:val="none" w:sz="0" w:space="0" w:color="auto"/>
                <w:left w:val="none" w:sz="0" w:space="0" w:color="auto"/>
                <w:bottom w:val="none" w:sz="0" w:space="0" w:color="auto"/>
                <w:right w:val="none" w:sz="0" w:space="0" w:color="auto"/>
              </w:divBdr>
            </w:div>
          </w:divsChild>
        </w:div>
        <w:div w:id="1891187034">
          <w:marLeft w:val="0"/>
          <w:marRight w:val="0"/>
          <w:marTop w:val="0"/>
          <w:marBottom w:val="0"/>
          <w:divBdr>
            <w:top w:val="none" w:sz="0" w:space="0" w:color="auto"/>
            <w:left w:val="none" w:sz="0" w:space="0" w:color="auto"/>
            <w:bottom w:val="none" w:sz="0" w:space="0" w:color="auto"/>
            <w:right w:val="none" w:sz="0" w:space="0" w:color="auto"/>
          </w:divBdr>
          <w:divsChild>
            <w:div w:id="2139953196">
              <w:marLeft w:val="0"/>
              <w:marRight w:val="0"/>
              <w:marTop w:val="0"/>
              <w:marBottom w:val="0"/>
              <w:divBdr>
                <w:top w:val="none" w:sz="0" w:space="0" w:color="auto"/>
                <w:left w:val="none" w:sz="0" w:space="0" w:color="auto"/>
                <w:bottom w:val="none" w:sz="0" w:space="0" w:color="auto"/>
                <w:right w:val="none" w:sz="0" w:space="0" w:color="auto"/>
              </w:divBdr>
            </w:div>
          </w:divsChild>
        </w:div>
        <w:div w:id="639503476">
          <w:marLeft w:val="0"/>
          <w:marRight w:val="0"/>
          <w:marTop w:val="0"/>
          <w:marBottom w:val="0"/>
          <w:divBdr>
            <w:top w:val="none" w:sz="0" w:space="0" w:color="auto"/>
            <w:left w:val="none" w:sz="0" w:space="0" w:color="auto"/>
            <w:bottom w:val="none" w:sz="0" w:space="0" w:color="auto"/>
            <w:right w:val="none" w:sz="0" w:space="0" w:color="auto"/>
          </w:divBdr>
          <w:divsChild>
            <w:div w:id="1400132234">
              <w:marLeft w:val="0"/>
              <w:marRight w:val="0"/>
              <w:marTop w:val="0"/>
              <w:marBottom w:val="0"/>
              <w:divBdr>
                <w:top w:val="none" w:sz="0" w:space="0" w:color="auto"/>
                <w:left w:val="none" w:sz="0" w:space="0" w:color="auto"/>
                <w:bottom w:val="none" w:sz="0" w:space="0" w:color="auto"/>
                <w:right w:val="none" w:sz="0" w:space="0" w:color="auto"/>
              </w:divBdr>
            </w:div>
          </w:divsChild>
        </w:div>
        <w:div w:id="1496456385">
          <w:marLeft w:val="0"/>
          <w:marRight w:val="0"/>
          <w:marTop w:val="0"/>
          <w:marBottom w:val="0"/>
          <w:divBdr>
            <w:top w:val="none" w:sz="0" w:space="0" w:color="auto"/>
            <w:left w:val="none" w:sz="0" w:space="0" w:color="auto"/>
            <w:bottom w:val="none" w:sz="0" w:space="0" w:color="auto"/>
            <w:right w:val="none" w:sz="0" w:space="0" w:color="auto"/>
          </w:divBdr>
          <w:divsChild>
            <w:div w:id="1059521925">
              <w:marLeft w:val="0"/>
              <w:marRight w:val="0"/>
              <w:marTop w:val="0"/>
              <w:marBottom w:val="0"/>
              <w:divBdr>
                <w:top w:val="none" w:sz="0" w:space="0" w:color="auto"/>
                <w:left w:val="none" w:sz="0" w:space="0" w:color="auto"/>
                <w:bottom w:val="none" w:sz="0" w:space="0" w:color="auto"/>
                <w:right w:val="none" w:sz="0" w:space="0" w:color="auto"/>
              </w:divBdr>
            </w:div>
          </w:divsChild>
        </w:div>
        <w:div w:id="1931890573">
          <w:marLeft w:val="0"/>
          <w:marRight w:val="0"/>
          <w:marTop w:val="0"/>
          <w:marBottom w:val="0"/>
          <w:divBdr>
            <w:top w:val="none" w:sz="0" w:space="0" w:color="auto"/>
            <w:left w:val="none" w:sz="0" w:space="0" w:color="auto"/>
            <w:bottom w:val="none" w:sz="0" w:space="0" w:color="auto"/>
            <w:right w:val="none" w:sz="0" w:space="0" w:color="auto"/>
          </w:divBdr>
          <w:divsChild>
            <w:div w:id="901872755">
              <w:marLeft w:val="0"/>
              <w:marRight w:val="0"/>
              <w:marTop w:val="0"/>
              <w:marBottom w:val="0"/>
              <w:divBdr>
                <w:top w:val="none" w:sz="0" w:space="0" w:color="auto"/>
                <w:left w:val="none" w:sz="0" w:space="0" w:color="auto"/>
                <w:bottom w:val="none" w:sz="0" w:space="0" w:color="auto"/>
                <w:right w:val="none" w:sz="0" w:space="0" w:color="auto"/>
              </w:divBdr>
            </w:div>
          </w:divsChild>
        </w:div>
        <w:div w:id="1204908858">
          <w:marLeft w:val="0"/>
          <w:marRight w:val="0"/>
          <w:marTop w:val="0"/>
          <w:marBottom w:val="0"/>
          <w:divBdr>
            <w:top w:val="none" w:sz="0" w:space="0" w:color="auto"/>
            <w:left w:val="none" w:sz="0" w:space="0" w:color="auto"/>
            <w:bottom w:val="none" w:sz="0" w:space="0" w:color="auto"/>
            <w:right w:val="none" w:sz="0" w:space="0" w:color="auto"/>
          </w:divBdr>
          <w:divsChild>
            <w:div w:id="1846825905">
              <w:marLeft w:val="0"/>
              <w:marRight w:val="0"/>
              <w:marTop w:val="0"/>
              <w:marBottom w:val="0"/>
              <w:divBdr>
                <w:top w:val="none" w:sz="0" w:space="0" w:color="auto"/>
                <w:left w:val="none" w:sz="0" w:space="0" w:color="auto"/>
                <w:bottom w:val="none" w:sz="0" w:space="0" w:color="auto"/>
                <w:right w:val="none" w:sz="0" w:space="0" w:color="auto"/>
              </w:divBdr>
            </w:div>
          </w:divsChild>
        </w:div>
        <w:div w:id="897782041">
          <w:marLeft w:val="0"/>
          <w:marRight w:val="0"/>
          <w:marTop w:val="0"/>
          <w:marBottom w:val="0"/>
          <w:divBdr>
            <w:top w:val="none" w:sz="0" w:space="0" w:color="auto"/>
            <w:left w:val="none" w:sz="0" w:space="0" w:color="auto"/>
            <w:bottom w:val="none" w:sz="0" w:space="0" w:color="auto"/>
            <w:right w:val="none" w:sz="0" w:space="0" w:color="auto"/>
          </w:divBdr>
          <w:divsChild>
            <w:div w:id="583684820">
              <w:marLeft w:val="0"/>
              <w:marRight w:val="0"/>
              <w:marTop w:val="0"/>
              <w:marBottom w:val="0"/>
              <w:divBdr>
                <w:top w:val="none" w:sz="0" w:space="0" w:color="auto"/>
                <w:left w:val="none" w:sz="0" w:space="0" w:color="auto"/>
                <w:bottom w:val="none" w:sz="0" w:space="0" w:color="auto"/>
                <w:right w:val="none" w:sz="0" w:space="0" w:color="auto"/>
              </w:divBdr>
            </w:div>
          </w:divsChild>
        </w:div>
        <w:div w:id="2143424414">
          <w:marLeft w:val="0"/>
          <w:marRight w:val="0"/>
          <w:marTop w:val="0"/>
          <w:marBottom w:val="0"/>
          <w:divBdr>
            <w:top w:val="none" w:sz="0" w:space="0" w:color="auto"/>
            <w:left w:val="none" w:sz="0" w:space="0" w:color="auto"/>
            <w:bottom w:val="none" w:sz="0" w:space="0" w:color="auto"/>
            <w:right w:val="none" w:sz="0" w:space="0" w:color="auto"/>
          </w:divBdr>
          <w:divsChild>
            <w:div w:id="1910727086">
              <w:marLeft w:val="0"/>
              <w:marRight w:val="0"/>
              <w:marTop w:val="0"/>
              <w:marBottom w:val="0"/>
              <w:divBdr>
                <w:top w:val="none" w:sz="0" w:space="0" w:color="auto"/>
                <w:left w:val="none" w:sz="0" w:space="0" w:color="auto"/>
                <w:bottom w:val="none" w:sz="0" w:space="0" w:color="auto"/>
                <w:right w:val="none" w:sz="0" w:space="0" w:color="auto"/>
              </w:divBdr>
            </w:div>
          </w:divsChild>
        </w:div>
        <w:div w:id="1316226312">
          <w:marLeft w:val="0"/>
          <w:marRight w:val="0"/>
          <w:marTop w:val="0"/>
          <w:marBottom w:val="0"/>
          <w:divBdr>
            <w:top w:val="none" w:sz="0" w:space="0" w:color="auto"/>
            <w:left w:val="none" w:sz="0" w:space="0" w:color="auto"/>
            <w:bottom w:val="none" w:sz="0" w:space="0" w:color="auto"/>
            <w:right w:val="none" w:sz="0" w:space="0" w:color="auto"/>
          </w:divBdr>
          <w:divsChild>
            <w:div w:id="821694861">
              <w:marLeft w:val="0"/>
              <w:marRight w:val="0"/>
              <w:marTop w:val="0"/>
              <w:marBottom w:val="0"/>
              <w:divBdr>
                <w:top w:val="none" w:sz="0" w:space="0" w:color="auto"/>
                <w:left w:val="none" w:sz="0" w:space="0" w:color="auto"/>
                <w:bottom w:val="none" w:sz="0" w:space="0" w:color="auto"/>
                <w:right w:val="none" w:sz="0" w:space="0" w:color="auto"/>
              </w:divBdr>
            </w:div>
          </w:divsChild>
        </w:div>
        <w:div w:id="1263614016">
          <w:marLeft w:val="0"/>
          <w:marRight w:val="0"/>
          <w:marTop w:val="0"/>
          <w:marBottom w:val="0"/>
          <w:divBdr>
            <w:top w:val="none" w:sz="0" w:space="0" w:color="auto"/>
            <w:left w:val="none" w:sz="0" w:space="0" w:color="auto"/>
            <w:bottom w:val="none" w:sz="0" w:space="0" w:color="auto"/>
            <w:right w:val="none" w:sz="0" w:space="0" w:color="auto"/>
          </w:divBdr>
          <w:divsChild>
            <w:div w:id="393504170">
              <w:marLeft w:val="0"/>
              <w:marRight w:val="0"/>
              <w:marTop w:val="0"/>
              <w:marBottom w:val="0"/>
              <w:divBdr>
                <w:top w:val="none" w:sz="0" w:space="0" w:color="auto"/>
                <w:left w:val="none" w:sz="0" w:space="0" w:color="auto"/>
                <w:bottom w:val="none" w:sz="0" w:space="0" w:color="auto"/>
                <w:right w:val="none" w:sz="0" w:space="0" w:color="auto"/>
              </w:divBdr>
            </w:div>
          </w:divsChild>
        </w:div>
        <w:div w:id="1764062419">
          <w:marLeft w:val="0"/>
          <w:marRight w:val="0"/>
          <w:marTop w:val="0"/>
          <w:marBottom w:val="0"/>
          <w:divBdr>
            <w:top w:val="none" w:sz="0" w:space="0" w:color="auto"/>
            <w:left w:val="none" w:sz="0" w:space="0" w:color="auto"/>
            <w:bottom w:val="none" w:sz="0" w:space="0" w:color="auto"/>
            <w:right w:val="none" w:sz="0" w:space="0" w:color="auto"/>
          </w:divBdr>
          <w:divsChild>
            <w:div w:id="2040399571">
              <w:marLeft w:val="0"/>
              <w:marRight w:val="0"/>
              <w:marTop w:val="0"/>
              <w:marBottom w:val="0"/>
              <w:divBdr>
                <w:top w:val="none" w:sz="0" w:space="0" w:color="auto"/>
                <w:left w:val="none" w:sz="0" w:space="0" w:color="auto"/>
                <w:bottom w:val="none" w:sz="0" w:space="0" w:color="auto"/>
                <w:right w:val="none" w:sz="0" w:space="0" w:color="auto"/>
              </w:divBdr>
            </w:div>
          </w:divsChild>
        </w:div>
        <w:div w:id="1451977111">
          <w:marLeft w:val="0"/>
          <w:marRight w:val="0"/>
          <w:marTop w:val="0"/>
          <w:marBottom w:val="0"/>
          <w:divBdr>
            <w:top w:val="none" w:sz="0" w:space="0" w:color="auto"/>
            <w:left w:val="none" w:sz="0" w:space="0" w:color="auto"/>
            <w:bottom w:val="none" w:sz="0" w:space="0" w:color="auto"/>
            <w:right w:val="none" w:sz="0" w:space="0" w:color="auto"/>
          </w:divBdr>
          <w:divsChild>
            <w:div w:id="1804347654">
              <w:marLeft w:val="0"/>
              <w:marRight w:val="0"/>
              <w:marTop w:val="0"/>
              <w:marBottom w:val="0"/>
              <w:divBdr>
                <w:top w:val="none" w:sz="0" w:space="0" w:color="auto"/>
                <w:left w:val="none" w:sz="0" w:space="0" w:color="auto"/>
                <w:bottom w:val="none" w:sz="0" w:space="0" w:color="auto"/>
                <w:right w:val="none" w:sz="0" w:space="0" w:color="auto"/>
              </w:divBdr>
            </w:div>
          </w:divsChild>
        </w:div>
        <w:div w:id="1614942458">
          <w:marLeft w:val="0"/>
          <w:marRight w:val="0"/>
          <w:marTop w:val="0"/>
          <w:marBottom w:val="0"/>
          <w:divBdr>
            <w:top w:val="none" w:sz="0" w:space="0" w:color="auto"/>
            <w:left w:val="none" w:sz="0" w:space="0" w:color="auto"/>
            <w:bottom w:val="none" w:sz="0" w:space="0" w:color="auto"/>
            <w:right w:val="none" w:sz="0" w:space="0" w:color="auto"/>
          </w:divBdr>
          <w:divsChild>
            <w:div w:id="2113939998">
              <w:marLeft w:val="0"/>
              <w:marRight w:val="0"/>
              <w:marTop w:val="0"/>
              <w:marBottom w:val="0"/>
              <w:divBdr>
                <w:top w:val="none" w:sz="0" w:space="0" w:color="auto"/>
                <w:left w:val="none" w:sz="0" w:space="0" w:color="auto"/>
                <w:bottom w:val="none" w:sz="0" w:space="0" w:color="auto"/>
                <w:right w:val="none" w:sz="0" w:space="0" w:color="auto"/>
              </w:divBdr>
            </w:div>
          </w:divsChild>
        </w:div>
        <w:div w:id="1606380499">
          <w:marLeft w:val="0"/>
          <w:marRight w:val="0"/>
          <w:marTop w:val="0"/>
          <w:marBottom w:val="0"/>
          <w:divBdr>
            <w:top w:val="none" w:sz="0" w:space="0" w:color="auto"/>
            <w:left w:val="none" w:sz="0" w:space="0" w:color="auto"/>
            <w:bottom w:val="none" w:sz="0" w:space="0" w:color="auto"/>
            <w:right w:val="none" w:sz="0" w:space="0" w:color="auto"/>
          </w:divBdr>
          <w:divsChild>
            <w:div w:id="1701663382">
              <w:marLeft w:val="0"/>
              <w:marRight w:val="0"/>
              <w:marTop w:val="0"/>
              <w:marBottom w:val="0"/>
              <w:divBdr>
                <w:top w:val="none" w:sz="0" w:space="0" w:color="auto"/>
                <w:left w:val="none" w:sz="0" w:space="0" w:color="auto"/>
                <w:bottom w:val="none" w:sz="0" w:space="0" w:color="auto"/>
                <w:right w:val="none" w:sz="0" w:space="0" w:color="auto"/>
              </w:divBdr>
            </w:div>
          </w:divsChild>
        </w:div>
        <w:div w:id="2010207528">
          <w:marLeft w:val="0"/>
          <w:marRight w:val="0"/>
          <w:marTop w:val="0"/>
          <w:marBottom w:val="0"/>
          <w:divBdr>
            <w:top w:val="none" w:sz="0" w:space="0" w:color="auto"/>
            <w:left w:val="none" w:sz="0" w:space="0" w:color="auto"/>
            <w:bottom w:val="none" w:sz="0" w:space="0" w:color="auto"/>
            <w:right w:val="none" w:sz="0" w:space="0" w:color="auto"/>
          </w:divBdr>
          <w:divsChild>
            <w:div w:id="912619234">
              <w:marLeft w:val="0"/>
              <w:marRight w:val="0"/>
              <w:marTop w:val="0"/>
              <w:marBottom w:val="0"/>
              <w:divBdr>
                <w:top w:val="none" w:sz="0" w:space="0" w:color="auto"/>
                <w:left w:val="none" w:sz="0" w:space="0" w:color="auto"/>
                <w:bottom w:val="none" w:sz="0" w:space="0" w:color="auto"/>
                <w:right w:val="none" w:sz="0" w:space="0" w:color="auto"/>
              </w:divBdr>
            </w:div>
          </w:divsChild>
        </w:div>
        <w:div w:id="307440978">
          <w:marLeft w:val="0"/>
          <w:marRight w:val="0"/>
          <w:marTop w:val="0"/>
          <w:marBottom w:val="0"/>
          <w:divBdr>
            <w:top w:val="none" w:sz="0" w:space="0" w:color="auto"/>
            <w:left w:val="none" w:sz="0" w:space="0" w:color="auto"/>
            <w:bottom w:val="none" w:sz="0" w:space="0" w:color="auto"/>
            <w:right w:val="none" w:sz="0" w:space="0" w:color="auto"/>
          </w:divBdr>
          <w:divsChild>
            <w:div w:id="1852138904">
              <w:marLeft w:val="0"/>
              <w:marRight w:val="0"/>
              <w:marTop w:val="0"/>
              <w:marBottom w:val="0"/>
              <w:divBdr>
                <w:top w:val="none" w:sz="0" w:space="0" w:color="auto"/>
                <w:left w:val="none" w:sz="0" w:space="0" w:color="auto"/>
                <w:bottom w:val="none" w:sz="0" w:space="0" w:color="auto"/>
                <w:right w:val="none" w:sz="0" w:space="0" w:color="auto"/>
              </w:divBdr>
            </w:div>
          </w:divsChild>
        </w:div>
        <w:div w:id="1831168400">
          <w:marLeft w:val="0"/>
          <w:marRight w:val="0"/>
          <w:marTop w:val="0"/>
          <w:marBottom w:val="0"/>
          <w:divBdr>
            <w:top w:val="none" w:sz="0" w:space="0" w:color="auto"/>
            <w:left w:val="none" w:sz="0" w:space="0" w:color="auto"/>
            <w:bottom w:val="none" w:sz="0" w:space="0" w:color="auto"/>
            <w:right w:val="none" w:sz="0" w:space="0" w:color="auto"/>
          </w:divBdr>
          <w:divsChild>
            <w:div w:id="1178226640">
              <w:marLeft w:val="0"/>
              <w:marRight w:val="0"/>
              <w:marTop w:val="0"/>
              <w:marBottom w:val="0"/>
              <w:divBdr>
                <w:top w:val="none" w:sz="0" w:space="0" w:color="auto"/>
                <w:left w:val="none" w:sz="0" w:space="0" w:color="auto"/>
                <w:bottom w:val="none" w:sz="0" w:space="0" w:color="auto"/>
                <w:right w:val="none" w:sz="0" w:space="0" w:color="auto"/>
              </w:divBdr>
            </w:div>
          </w:divsChild>
        </w:div>
        <w:div w:id="85154980">
          <w:marLeft w:val="0"/>
          <w:marRight w:val="0"/>
          <w:marTop w:val="0"/>
          <w:marBottom w:val="0"/>
          <w:divBdr>
            <w:top w:val="none" w:sz="0" w:space="0" w:color="auto"/>
            <w:left w:val="none" w:sz="0" w:space="0" w:color="auto"/>
            <w:bottom w:val="none" w:sz="0" w:space="0" w:color="auto"/>
            <w:right w:val="none" w:sz="0" w:space="0" w:color="auto"/>
          </w:divBdr>
          <w:divsChild>
            <w:div w:id="1799571221">
              <w:marLeft w:val="0"/>
              <w:marRight w:val="0"/>
              <w:marTop w:val="0"/>
              <w:marBottom w:val="0"/>
              <w:divBdr>
                <w:top w:val="none" w:sz="0" w:space="0" w:color="auto"/>
                <w:left w:val="none" w:sz="0" w:space="0" w:color="auto"/>
                <w:bottom w:val="none" w:sz="0" w:space="0" w:color="auto"/>
                <w:right w:val="none" w:sz="0" w:space="0" w:color="auto"/>
              </w:divBdr>
            </w:div>
          </w:divsChild>
        </w:div>
        <w:div w:id="1846436662">
          <w:marLeft w:val="0"/>
          <w:marRight w:val="0"/>
          <w:marTop w:val="0"/>
          <w:marBottom w:val="0"/>
          <w:divBdr>
            <w:top w:val="none" w:sz="0" w:space="0" w:color="auto"/>
            <w:left w:val="none" w:sz="0" w:space="0" w:color="auto"/>
            <w:bottom w:val="none" w:sz="0" w:space="0" w:color="auto"/>
            <w:right w:val="none" w:sz="0" w:space="0" w:color="auto"/>
          </w:divBdr>
          <w:divsChild>
            <w:div w:id="900559496">
              <w:marLeft w:val="0"/>
              <w:marRight w:val="0"/>
              <w:marTop w:val="0"/>
              <w:marBottom w:val="0"/>
              <w:divBdr>
                <w:top w:val="none" w:sz="0" w:space="0" w:color="auto"/>
                <w:left w:val="none" w:sz="0" w:space="0" w:color="auto"/>
                <w:bottom w:val="none" w:sz="0" w:space="0" w:color="auto"/>
                <w:right w:val="none" w:sz="0" w:space="0" w:color="auto"/>
              </w:divBdr>
            </w:div>
          </w:divsChild>
        </w:div>
        <w:div w:id="1776821896">
          <w:marLeft w:val="0"/>
          <w:marRight w:val="0"/>
          <w:marTop w:val="0"/>
          <w:marBottom w:val="0"/>
          <w:divBdr>
            <w:top w:val="none" w:sz="0" w:space="0" w:color="auto"/>
            <w:left w:val="none" w:sz="0" w:space="0" w:color="auto"/>
            <w:bottom w:val="none" w:sz="0" w:space="0" w:color="auto"/>
            <w:right w:val="none" w:sz="0" w:space="0" w:color="auto"/>
          </w:divBdr>
          <w:divsChild>
            <w:div w:id="689064568">
              <w:marLeft w:val="0"/>
              <w:marRight w:val="0"/>
              <w:marTop w:val="0"/>
              <w:marBottom w:val="0"/>
              <w:divBdr>
                <w:top w:val="none" w:sz="0" w:space="0" w:color="auto"/>
                <w:left w:val="none" w:sz="0" w:space="0" w:color="auto"/>
                <w:bottom w:val="none" w:sz="0" w:space="0" w:color="auto"/>
                <w:right w:val="none" w:sz="0" w:space="0" w:color="auto"/>
              </w:divBdr>
            </w:div>
          </w:divsChild>
        </w:div>
        <w:div w:id="689650045">
          <w:marLeft w:val="0"/>
          <w:marRight w:val="0"/>
          <w:marTop w:val="0"/>
          <w:marBottom w:val="0"/>
          <w:divBdr>
            <w:top w:val="none" w:sz="0" w:space="0" w:color="auto"/>
            <w:left w:val="none" w:sz="0" w:space="0" w:color="auto"/>
            <w:bottom w:val="none" w:sz="0" w:space="0" w:color="auto"/>
            <w:right w:val="none" w:sz="0" w:space="0" w:color="auto"/>
          </w:divBdr>
          <w:divsChild>
            <w:div w:id="1252081593">
              <w:marLeft w:val="0"/>
              <w:marRight w:val="0"/>
              <w:marTop w:val="0"/>
              <w:marBottom w:val="0"/>
              <w:divBdr>
                <w:top w:val="none" w:sz="0" w:space="0" w:color="auto"/>
                <w:left w:val="none" w:sz="0" w:space="0" w:color="auto"/>
                <w:bottom w:val="none" w:sz="0" w:space="0" w:color="auto"/>
                <w:right w:val="none" w:sz="0" w:space="0" w:color="auto"/>
              </w:divBdr>
            </w:div>
          </w:divsChild>
        </w:div>
        <w:div w:id="273637869">
          <w:marLeft w:val="0"/>
          <w:marRight w:val="0"/>
          <w:marTop w:val="0"/>
          <w:marBottom w:val="0"/>
          <w:divBdr>
            <w:top w:val="none" w:sz="0" w:space="0" w:color="auto"/>
            <w:left w:val="none" w:sz="0" w:space="0" w:color="auto"/>
            <w:bottom w:val="none" w:sz="0" w:space="0" w:color="auto"/>
            <w:right w:val="none" w:sz="0" w:space="0" w:color="auto"/>
          </w:divBdr>
          <w:divsChild>
            <w:div w:id="250822888">
              <w:marLeft w:val="0"/>
              <w:marRight w:val="0"/>
              <w:marTop w:val="0"/>
              <w:marBottom w:val="0"/>
              <w:divBdr>
                <w:top w:val="none" w:sz="0" w:space="0" w:color="auto"/>
                <w:left w:val="none" w:sz="0" w:space="0" w:color="auto"/>
                <w:bottom w:val="none" w:sz="0" w:space="0" w:color="auto"/>
                <w:right w:val="none" w:sz="0" w:space="0" w:color="auto"/>
              </w:divBdr>
            </w:div>
          </w:divsChild>
        </w:div>
        <w:div w:id="798037198">
          <w:marLeft w:val="0"/>
          <w:marRight w:val="0"/>
          <w:marTop w:val="0"/>
          <w:marBottom w:val="0"/>
          <w:divBdr>
            <w:top w:val="none" w:sz="0" w:space="0" w:color="auto"/>
            <w:left w:val="none" w:sz="0" w:space="0" w:color="auto"/>
            <w:bottom w:val="none" w:sz="0" w:space="0" w:color="auto"/>
            <w:right w:val="none" w:sz="0" w:space="0" w:color="auto"/>
          </w:divBdr>
          <w:divsChild>
            <w:div w:id="1605989909">
              <w:marLeft w:val="0"/>
              <w:marRight w:val="0"/>
              <w:marTop w:val="0"/>
              <w:marBottom w:val="0"/>
              <w:divBdr>
                <w:top w:val="none" w:sz="0" w:space="0" w:color="auto"/>
                <w:left w:val="none" w:sz="0" w:space="0" w:color="auto"/>
                <w:bottom w:val="none" w:sz="0" w:space="0" w:color="auto"/>
                <w:right w:val="none" w:sz="0" w:space="0" w:color="auto"/>
              </w:divBdr>
            </w:div>
          </w:divsChild>
        </w:div>
        <w:div w:id="1543326617">
          <w:marLeft w:val="0"/>
          <w:marRight w:val="0"/>
          <w:marTop w:val="0"/>
          <w:marBottom w:val="0"/>
          <w:divBdr>
            <w:top w:val="none" w:sz="0" w:space="0" w:color="auto"/>
            <w:left w:val="none" w:sz="0" w:space="0" w:color="auto"/>
            <w:bottom w:val="none" w:sz="0" w:space="0" w:color="auto"/>
            <w:right w:val="none" w:sz="0" w:space="0" w:color="auto"/>
          </w:divBdr>
          <w:divsChild>
            <w:div w:id="653611139">
              <w:marLeft w:val="0"/>
              <w:marRight w:val="0"/>
              <w:marTop w:val="0"/>
              <w:marBottom w:val="0"/>
              <w:divBdr>
                <w:top w:val="none" w:sz="0" w:space="0" w:color="auto"/>
                <w:left w:val="none" w:sz="0" w:space="0" w:color="auto"/>
                <w:bottom w:val="none" w:sz="0" w:space="0" w:color="auto"/>
                <w:right w:val="none" w:sz="0" w:space="0" w:color="auto"/>
              </w:divBdr>
            </w:div>
          </w:divsChild>
        </w:div>
        <w:div w:id="331488719">
          <w:marLeft w:val="0"/>
          <w:marRight w:val="0"/>
          <w:marTop w:val="0"/>
          <w:marBottom w:val="0"/>
          <w:divBdr>
            <w:top w:val="none" w:sz="0" w:space="0" w:color="auto"/>
            <w:left w:val="none" w:sz="0" w:space="0" w:color="auto"/>
            <w:bottom w:val="none" w:sz="0" w:space="0" w:color="auto"/>
            <w:right w:val="none" w:sz="0" w:space="0" w:color="auto"/>
          </w:divBdr>
          <w:divsChild>
            <w:div w:id="1072505619">
              <w:marLeft w:val="0"/>
              <w:marRight w:val="0"/>
              <w:marTop w:val="0"/>
              <w:marBottom w:val="0"/>
              <w:divBdr>
                <w:top w:val="none" w:sz="0" w:space="0" w:color="auto"/>
                <w:left w:val="none" w:sz="0" w:space="0" w:color="auto"/>
                <w:bottom w:val="none" w:sz="0" w:space="0" w:color="auto"/>
                <w:right w:val="none" w:sz="0" w:space="0" w:color="auto"/>
              </w:divBdr>
            </w:div>
          </w:divsChild>
        </w:div>
        <w:div w:id="1687638099">
          <w:marLeft w:val="0"/>
          <w:marRight w:val="0"/>
          <w:marTop w:val="0"/>
          <w:marBottom w:val="0"/>
          <w:divBdr>
            <w:top w:val="none" w:sz="0" w:space="0" w:color="auto"/>
            <w:left w:val="none" w:sz="0" w:space="0" w:color="auto"/>
            <w:bottom w:val="none" w:sz="0" w:space="0" w:color="auto"/>
            <w:right w:val="none" w:sz="0" w:space="0" w:color="auto"/>
          </w:divBdr>
          <w:divsChild>
            <w:div w:id="550772190">
              <w:marLeft w:val="0"/>
              <w:marRight w:val="0"/>
              <w:marTop w:val="0"/>
              <w:marBottom w:val="0"/>
              <w:divBdr>
                <w:top w:val="none" w:sz="0" w:space="0" w:color="auto"/>
                <w:left w:val="none" w:sz="0" w:space="0" w:color="auto"/>
                <w:bottom w:val="none" w:sz="0" w:space="0" w:color="auto"/>
                <w:right w:val="none" w:sz="0" w:space="0" w:color="auto"/>
              </w:divBdr>
            </w:div>
          </w:divsChild>
        </w:div>
        <w:div w:id="1519080057">
          <w:marLeft w:val="0"/>
          <w:marRight w:val="0"/>
          <w:marTop w:val="0"/>
          <w:marBottom w:val="0"/>
          <w:divBdr>
            <w:top w:val="none" w:sz="0" w:space="0" w:color="auto"/>
            <w:left w:val="none" w:sz="0" w:space="0" w:color="auto"/>
            <w:bottom w:val="none" w:sz="0" w:space="0" w:color="auto"/>
            <w:right w:val="none" w:sz="0" w:space="0" w:color="auto"/>
          </w:divBdr>
          <w:divsChild>
            <w:div w:id="833952132">
              <w:marLeft w:val="0"/>
              <w:marRight w:val="0"/>
              <w:marTop w:val="0"/>
              <w:marBottom w:val="0"/>
              <w:divBdr>
                <w:top w:val="none" w:sz="0" w:space="0" w:color="auto"/>
                <w:left w:val="none" w:sz="0" w:space="0" w:color="auto"/>
                <w:bottom w:val="none" w:sz="0" w:space="0" w:color="auto"/>
                <w:right w:val="none" w:sz="0" w:space="0" w:color="auto"/>
              </w:divBdr>
            </w:div>
          </w:divsChild>
        </w:div>
        <w:div w:id="1380856084">
          <w:marLeft w:val="0"/>
          <w:marRight w:val="0"/>
          <w:marTop w:val="0"/>
          <w:marBottom w:val="0"/>
          <w:divBdr>
            <w:top w:val="none" w:sz="0" w:space="0" w:color="auto"/>
            <w:left w:val="none" w:sz="0" w:space="0" w:color="auto"/>
            <w:bottom w:val="none" w:sz="0" w:space="0" w:color="auto"/>
            <w:right w:val="none" w:sz="0" w:space="0" w:color="auto"/>
          </w:divBdr>
          <w:divsChild>
            <w:div w:id="435055265">
              <w:marLeft w:val="0"/>
              <w:marRight w:val="0"/>
              <w:marTop w:val="0"/>
              <w:marBottom w:val="0"/>
              <w:divBdr>
                <w:top w:val="none" w:sz="0" w:space="0" w:color="auto"/>
                <w:left w:val="none" w:sz="0" w:space="0" w:color="auto"/>
                <w:bottom w:val="none" w:sz="0" w:space="0" w:color="auto"/>
                <w:right w:val="none" w:sz="0" w:space="0" w:color="auto"/>
              </w:divBdr>
            </w:div>
          </w:divsChild>
        </w:div>
        <w:div w:id="1214778369">
          <w:marLeft w:val="0"/>
          <w:marRight w:val="0"/>
          <w:marTop w:val="0"/>
          <w:marBottom w:val="0"/>
          <w:divBdr>
            <w:top w:val="none" w:sz="0" w:space="0" w:color="auto"/>
            <w:left w:val="none" w:sz="0" w:space="0" w:color="auto"/>
            <w:bottom w:val="none" w:sz="0" w:space="0" w:color="auto"/>
            <w:right w:val="none" w:sz="0" w:space="0" w:color="auto"/>
          </w:divBdr>
          <w:divsChild>
            <w:div w:id="1798254497">
              <w:marLeft w:val="0"/>
              <w:marRight w:val="0"/>
              <w:marTop w:val="0"/>
              <w:marBottom w:val="0"/>
              <w:divBdr>
                <w:top w:val="none" w:sz="0" w:space="0" w:color="auto"/>
                <w:left w:val="none" w:sz="0" w:space="0" w:color="auto"/>
                <w:bottom w:val="none" w:sz="0" w:space="0" w:color="auto"/>
                <w:right w:val="none" w:sz="0" w:space="0" w:color="auto"/>
              </w:divBdr>
            </w:div>
          </w:divsChild>
        </w:div>
        <w:div w:id="1145585167">
          <w:marLeft w:val="0"/>
          <w:marRight w:val="0"/>
          <w:marTop w:val="0"/>
          <w:marBottom w:val="0"/>
          <w:divBdr>
            <w:top w:val="none" w:sz="0" w:space="0" w:color="auto"/>
            <w:left w:val="none" w:sz="0" w:space="0" w:color="auto"/>
            <w:bottom w:val="none" w:sz="0" w:space="0" w:color="auto"/>
            <w:right w:val="none" w:sz="0" w:space="0" w:color="auto"/>
          </w:divBdr>
          <w:divsChild>
            <w:div w:id="251014913">
              <w:marLeft w:val="0"/>
              <w:marRight w:val="0"/>
              <w:marTop w:val="0"/>
              <w:marBottom w:val="0"/>
              <w:divBdr>
                <w:top w:val="none" w:sz="0" w:space="0" w:color="auto"/>
                <w:left w:val="none" w:sz="0" w:space="0" w:color="auto"/>
                <w:bottom w:val="none" w:sz="0" w:space="0" w:color="auto"/>
                <w:right w:val="none" w:sz="0" w:space="0" w:color="auto"/>
              </w:divBdr>
            </w:div>
          </w:divsChild>
        </w:div>
        <w:div w:id="522087252">
          <w:marLeft w:val="0"/>
          <w:marRight w:val="0"/>
          <w:marTop w:val="0"/>
          <w:marBottom w:val="0"/>
          <w:divBdr>
            <w:top w:val="none" w:sz="0" w:space="0" w:color="auto"/>
            <w:left w:val="none" w:sz="0" w:space="0" w:color="auto"/>
            <w:bottom w:val="none" w:sz="0" w:space="0" w:color="auto"/>
            <w:right w:val="none" w:sz="0" w:space="0" w:color="auto"/>
          </w:divBdr>
          <w:divsChild>
            <w:div w:id="1821967378">
              <w:marLeft w:val="0"/>
              <w:marRight w:val="0"/>
              <w:marTop w:val="0"/>
              <w:marBottom w:val="0"/>
              <w:divBdr>
                <w:top w:val="none" w:sz="0" w:space="0" w:color="auto"/>
                <w:left w:val="none" w:sz="0" w:space="0" w:color="auto"/>
                <w:bottom w:val="none" w:sz="0" w:space="0" w:color="auto"/>
                <w:right w:val="none" w:sz="0" w:space="0" w:color="auto"/>
              </w:divBdr>
            </w:div>
          </w:divsChild>
        </w:div>
        <w:div w:id="753823984">
          <w:marLeft w:val="0"/>
          <w:marRight w:val="0"/>
          <w:marTop w:val="0"/>
          <w:marBottom w:val="0"/>
          <w:divBdr>
            <w:top w:val="none" w:sz="0" w:space="0" w:color="auto"/>
            <w:left w:val="none" w:sz="0" w:space="0" w:color="auto"/>
            <w:bottom w:val="none" w:sz="0" w:space="0" w:color="auto"/>
            <w:right w:val="none" w:sz="0" w:space="0" w:color="auto"/>
          </w:divBdr>
          <w:divsChild>
            <w:div w:id="519007444">
              <w:marLeft w:val="0"/>
              <w:marRight w:val="0"/>
              <w:marTop w:val="0"/>
              <w:marBottom w:val="0"/>
              <w:divBdr>
                <w:top w:val="none" w:sz="0" w:space="0" w:color="auto"/>
                <w:left w:val="none" w:sz="0" w:space="0" w:color="auto"/>
                <w:bottom w:val="none" w:sz="0" w:space="0" w:color="auto"/>
                <w:right w:val="none" w:sz="0" w:space="0" w:color="auto"/>
              </w:divBdr>
            </w:div>
          </w:divsChild>
        </w:div>
        <w:div w:id="25713846">
          <w:marLeft w:val="0"/>
          <w:marRight w:val="0"/>
          <w:marTop w:val="0"/>
          <w:marBottom w:val="0"/>
          <w:divBdr>
            <w:top w:val="none" w:sz="0" w:space="0" w:color="auto"/>
            <w:left w:val="none" w:sz="0" w:space="0" w:color="auto"/>
            <w:bottom w:val="none" w:sz="0" w:space="0" w:color="auto"/>
            <w:right w:val="none" w:sz="0" w:space="0" w:color="auto"/>
          </w:divBdr>
          <w:divsChild>
            <w:div w:id="1582525511">
              <w:marLeft w:val="0"/>
              <w:marRight w:val="0"/>
              <w:marTop w:val="0"/>
              <w:marBottom w:val="0"/>
              <w:divBdr>
                <w:top w:val="none" w:sz="0" w:space="0" w:color="auto"/>
                <w:left w:val="none" w:sz="0" w:space="0" w:color="auto"/>
                <w:bottom w:val="none" w:sz="0" w:space="0" w:color="auto"/>
                <w:right w:val="none" w:sz="0" w:space="0" w:color="auto"/>
              </w:divBdr>
            </w:div>
          </w:divsChild>
        </w:div>
        <w:div w:id="1249924847">
          <w:marLeft w:val="0"/>
          <w:marRight w:val="0"/>
          <w:marTop w:val="0"/>
          <w:marBottom w:val="0"/>
          <w:divBdr>
            <w:top w:val="none" w:sz="0" w:space="0" w:color="auto"/>
            <w:left w:val="none" w:sz="0" w:space="0" w:color="auto"/>
            <w:bottom w:val="none" w:sz="0" w:space="0" w:color="auto"/>
            <w:right w:val="none" w:sz="0" w:space="0" w:color="auto"/>
          </w:divBdr>
          <w:divsChild>
            <w:div w:id="1415663607">
              <w:marLeft w:val="0"/>
              <w:marRight w:val="0"/>
              <w:marTop w:val="0"/>
              <w:marBottom w:val="0"/>
              <w:divBdr>
                <w:top w:val="none" w:sz="0" w:space="0" w:color="auto"/>
                <w:left w:val="none" w:sz="0" w:space="0" w:color="auto"/>
                <w:bottom w:val="none" w:sz="0" w:space="0" w:color="auto"/>
                <w:right w:val="none" w:sz="0" w:space="0" w:color="auto"/>
              </w:divBdr>
            </w:div>
          </w:divsChild>
        </w:div>
        <w:div w:id="652222784">
          <w:marLeft w:val="0"/>
          <w:marRight w:val="0"/>
          <w:marTop w:val="0"/>
          <w:marBottom w:val="0"/>
          <w:divBdr>
            <w:top w:val="none" w:sz="0" w:space="0" w:color="auto"/>
            <w:left w:val="none" w:sz="0" w:space="0" w:color="auto"/>
            <w:bottom w:val="none" w:sz="0" w:space="0" w:color="auto"/>
            <w:right w:val="none" w:sz="0" w:space="0" w:color="auto"/>
          </w:divBdr>
          <w:divsChild>
            <w:div w:id="809522189">
              <w:marLeft w:val="0"/>
              <w:marRight w:val="0"/>
              <w:marTop w:val="0"/>
              <w:marBottom w:val="0"/>
              <w:divBdr>
                <w:top w:val="none" w:sz="0" w:space="0" w:color="auto"/>
                <w:left w:val="none" w:sz="0" w:space="0" w:color="auto"/>
                <w:bottom w:val="none" w:sz="0" w:space="0" w:color="auto"/>
                <w:right w:val="none" w:sz="0" w:space="0" w:color="auto"/>
              </w:divBdr>
            </w:div>
          </w:divsChild>
        </w:div>
        <w:div w:id="304117623">
          <w:marLeft w:val="0"/>
          <w:marRight w:val="0"/>
          <w:marTop w:val="0"/>
          <w:marBottom w:val="0"/>
          <w:divBdr>
            <w:top w:val="none" w:sz="0" w:space="0" w:color="auto"/>
            <w:left w:val="none" w:sz="0" w:space="0" w:color="auto"/>
            <w:bottom w:val="none" w:sz="0" w:space="0" w:color="auto"/>
            <w:right w:val="none" w:sz="0" w:space="0" w:color="auto"/>
          </w:divBdr>
          <w:divsChild>
            <w:div w:id="658074365">
              <w:marLeft w:val="0"/>
              <w:marRight w:val="0"/>
              <w:marTop w:val="0"/>
              <w:marBottom w:val="0"/>
              <w:divBdr>
                <w:top w:val="none" w:sz="0" w:space="0" w:color="auto"/>
                <w:left w:val="none" w:sz="0" w:space="0" w:color="auto"/>
                <w:bottom w:val="none" w:sz="0" w:space="0" w:color="auto"/>
                <w:right w:val="none" w:sz="0" w:space="0" w:color="auto"/>
              </w:divBdr>
            </w:div>
          </w:divsChild>
        </w:div>
        <w:div w:id="185028320">
          <w:marLeft w:val="0"/>
          <w:marRight w:val="0"/>
          <w:marTop w:val="0"/>
          <w:marBottom w:val="0"/>
          <w:divBdr>
            <w:top w:val="none" w:sz="0" w:space="0" w:color="auto"/>
            <w:left w:val="none" w:sz="0" w:space="0" w:color="auto"/>
            <w:bottom w:val="none" w:sz="0" w:space="0" w:color="auto"/>
            <w:right w:val="none" w:sz="0" w:space="0" w:color="auto"/>
          </w:divBdr>
          <w:divsChild>
            <w:div w:id="1152797788">
              <w:marLeft w:val="0"/>
              <w:marRight w:val="0"/>
              <w:marTop w:val="0"/>
              <w:marBottom w:val="0"/>
              <w:divBdr>
                <w:top w:val="none" w:sz="0" w:space="0" w:color="auto"/>
                <w:left w:val="none" w:sz="0" w:space="0" w:color="auto"/>
                <w:bottom w:val="none" w:sz="0" w:space="0" w:color="auto"/>
                <w:right w:val="none" w:sz="0" w:space="0" w:color="auto"/>
              </w:divBdr>
            </w:div>
          </w:divsChild>
        </w:div>
        <w:div w:id="579829445">
          <w:marLeft w:val="0"/>
          <w:marRight w:val="0"/>
          <w:marTop w:val="0"/>
          <w:marBottom w:val="0"/>
          <w:divBdr>
            <w:top w:val="none" w:sz="0" w:space="0" w:color="auto"/>
            <w:left w:val="none" w:sz="0" w:space="0" w:color="auto"/>
            <w:bottom w:val="none" w:sz="0" w:space="0" w:color="auto"/>
            <w:right w:val="none" w:sz="0" w:space="0" w:color="auto"/>
          </w:divBdr>
          <w:divsChild>
            <w:div w:id="224880178">
              <w:marLeft w:val="0"/>
              <w:marRight w:val="0"/>
              <w:marTop w:val="0"/>
              <w:marBottom w:val="0"/>
              <w:divBdr>
                <w:top w:val="none" w:sz="0" w:space="0" w:color="auto"/>
                <w:left w:val="none" w:sz="0" w:space="0" w:color="auto"/>
                <w:bottom w:val="none" w:sz="0" w:space="0" w:color="auto"/>
                <w:right w:val="none" w:sz="0" w:space="0" w:color="auto"/>
              </w:divBdr>
            </w:div>
          </w:divsChild>
        </w:div>
        <w:div w:id="1496190032">
          <w:marLeft w:val="0"/>
          <w:marRight w:val="0"/>
          <w:marTop w:val="0"/>
          <w:marBottom w:val="0"/>
          <w:divBdr>
            <w:top w:val="none" w:sz="0" w:space="0" w:color="auto"/>
            <w:left w:val="none" w:sz="0" w:space="0" w:color="auto"/>
            <w:bottom w:val="none" w:sz="0" w:space="0" w:color="auto"/>
            <w:right w:val="none" w:sz="0" w:space="0" w:color="auto"/>
          </w:divBdr>
          <w:divsChild>
            <w:div w:id="1962806602">
              <w:marLeft w:val="0"/>
              <w:marRight w:val="0"/>
              <w:marTop w:val="0"/>
              <w:marBottom w:val="0"/>
              <w:divBdr>
                <w:top w:val="none" w:sz="0" w:space="0" w:color="auto"/>
                <w:left w:val="none" w:sz="0" w:space="0" w:color="auto"/>
                <w:bottom w:val="none" w:sz="0" w:space="0" w:color="auto"/>
                <w:right w:val="none" w:sz="0" w:space="0" w:color="auto"/>
              </w:divBdr>
            </w:div>
          </w:divsChild>
        </w:div>
        <w:div w:id="43718111">
          <w:marLeft w:val="0"/>
          <w:marRight w:val="0"/>
          <w:marTop w:val="0"/>
          <w:marBottom w:val="0"/>
          <w:divBdr>
            <w:top w:val="none" w:sz="0" w:space="0" w:color="auto"/>
            <w:left w:val="none" w:sz="0" w:space="0" w:color="auto"/>
            <w:bottom w:val="none" w:sz="0" w:space="0" w:color="auto"/>
            <w:right w:val="none" w:sz="0" w:space="0" w:color="auto"/>
          </w:divBdr>
          <w:divsChild>
            <w:div w:id="1795055102">
              <w:marLeft w:val="0"/>
              <w:marRight w:val="0"/>
              <w:marTop w:val="0"/>
              <w:marBottom w:val="0"/>
              <w:divBdr>
                <w:top w:val="none" w:sz="0" w:space="0" w:color="auto"/>
                <w:left w:val="none" w:sz="0" w:space="0" w:color="auto"/>
                <w:bottom w:val="none" w:sz="0" w:space="0" w:color="auto"/>
                <w:right w:val="none" w:sz="0" w:space="0" w:color="auto"/>
              </w:divBdr>
            </w:div>
          </w:divsChild>
        </w:div>
        <w:div w:id="278726141">
          <w:marLeft w:val="0"/>
          <w:marRight w:val="0"/>
          <w:marTop w:val="0"/>
          <w:marBottom w:val="0"/>
          <w:divBdr>
            <w:top w:val="none" w:sz="0" w:space="0" w:color="auto"/>
            <w:left w:val="none" w:sz="0" w:space="0" w:color="auto"/>
            <w:bottom w:val="none" w:sz="0" w:space="0" w:color="auto"/>
            <w:right w:val="none" w:sz="0" w:space="0" w:color="auto"/>
          </w:divBdr>
          <w:divsChild>
            <w:div w:id="385757701">
              <w:marLeft w:val="0"/>
              <w:marRight w:val="0"/>
              <w:marTop w:val="0"/>
              <w:marBottom w:val="0"/>
              <w:divBdr>
                <w:top w:val="none" w:sz="0" w:space="0" w:color="auto"/>
                <w:left w:val="none" w:sz="0" w:space="0" w:color="auto"/>
                <w:bottom w:val="none" w:sz="0" w:space="0" w:color="auto"/>
                <w:right w:val="none" w:sz="0" w:space="0" w:color="auto"/>
              </w:divBdr>
            </w:div>
          </w:divsChild>
        </w:div>
        <w:div w:id="831335447">
          <w:marLeft w:val="0"/>
          <w:marRight w:val="0"/>
          <w:marTop w:val="0"/>
          <w:marBottom w:val="0"/>
          <w:divBdr>
            <w:top w:val="none" w:sz="0" w:space="0" w:color="auto"/>
            <w:left w:val="none" w:sz="0" w:space="0" w:color="auto"/>
            <w:bottom w:val="none" w:sz="0" w:space="0" w:color="auto"/>
            <w:right w:val="none" w:sz="0" w:space="0" w:color="auto"/>
          </w:divBdr>
          <w:divsChild>
            <w:div w:id="1297030361">
              <w:marLeft w:val="0"/>
              <w:marRight w:val="0"/>
              <w:marTop w:val="0"/>
              <w:marBottom w:val="0"/>
              <w:divBdr>
                <w:top w:val="none" w:sz="0" w:space="0" w:color="auto"/>
                <w:left w:val="none" w:sz="0" w:space="0" w:color="auto"/>
                <w:bottom w:val="none" w:sz="0" w:space="0" w:color="auto"/>
                <w:right w:val="none" w:sz="0" w:space="0" w:color="auto"/>
              </w:divBdr>
            </w:div>
          </w:divsChild>
        </w:div>
        <w:div w:id="593783528">
          <w:marLeft w:val="0"/>
          <w:marRight w:val="0"/>
          <w:marTop w:val="0"/>
          <w:marBottom w:val="0"/>
          <w:divBdr>
            <w:top w:val="none" w:sz="0" w:space="0" w:color="auto"/>
            <w:left w:val="none" w:sz="0" w:space="0" w:color="auto"/>
            <w:bottom w:val="none" w:sz="0" w:space="0" w:color="auto"/>
            <w:right w:val="none" w:sz="0" w:space="0" w:color="auto"/>
          </w:divBdr>
          <w:divsChild>
            <w:div w:id="2051607911">
              <w:marLeft w:val="0"/>
              <w:marRight w:val="0"/>
              <w:marTop w:val="0"/>
              <w:marBottom w:val="0"/>
              <w:divBdr>
                <w:top w:val="none" w:sz="0" w:space="0" w:color="auto"/>
                <w:left w:val="none" w:sz="0" w:space="0" w:color="auto"/>
                <w:bottom w:val="none" w:sz="0" w:space="0" w:color="auto"/>
                <w:right w:val="none" w:sz="0" w:space="0" w:color="auto"/>
              </w:divBdr>
            </w:div>
          </w:divsChild>
        </w:div>
        <w:div w:id="1743915436">
          <w:marLeft w:val="0"/>
          <w:marRight w:val="0"/>
          <w:marTop w:val="0"/>
          <w:marBottom w:val="0"/>
          <w:divBdr>
            <w:top w:val="none" w:sz="0" w:space="0" w:color="auto"/>
            <w:left w:val="none" w:sz="0" w:space="0" w:color="auto"/>
            <w:bottom w:val="none" w:sz="0" w:space="0" w:color="auto"/>
            <w:right w:val="none" w:sz="0" w:space="0" w:color="auto"/>
          </w:divBdr>
          <w:divsChild>
            <w:div w:id="1763523788">
              <w:marLeft w:val="0"/>
              <w:marRight w:val="0"/>
              <w:marTop w:val="0"/>
              <w:marBottom w:val="0"/>
              <w:divBdr>
                <w:top w:val="none" w:sz="0" w:space="0" w:color="auto"/>
                <w:left w:val="none" w:sz="0" w:space="0" w:color="auto"/>
                <w:bottom w:val="none" w:sz="0" w:space="0" w:color="auto"/>
                <w:right w:val="none" w:sz="0" w:space="0" w:color="auto"/>
              </w:divBdr>
            </w:div>
          </w:divsChild>
        </w:div>
        <w:div w:id="2070493342">
          <w:marLeft w:val="0"/>
          <w:marRight w:val="0"/>
          <w:marTop w:val="0"/>
          <w:marBottom w:val="0"/>
          <w:divBdr>
            <w:top w:val="none" w:sz="0" w:space="0" w:color="auto"/>
            <w:left w:val="none" w:sz="0" w:space="0" w:color="auto"/>
            <w:bottom w:val="none" w:sz="0" w:space="0" w:color="auto"/>
            <w:right w:val="none" w:sz="0" w:space="0" w:color="auto"/>
          </w:divBdr>
          <w:divsChild>
            <w:div w:id="56369010">
              <w:marLeft w:val="0"/>
              <w:marRight w:val="0"/>
              <w:marTop w:val="0"/>
              <w:marBottom w:val="0"/>
              <w:divBdr>
                <w:top w:val="none" w:sz="0" w:space="0" w:color="auto"/>
                <w:left w:val="none" w:sz="0" w:space="0" w:color="auto"/>
                <w:bottom w:val="none" w:sz="0" w:space="0" w:color="auto"/>
                <w:right w:val="none" w:sz="0" w:space="0" w:color="auto"/>
              </w:divBdr>
            </w:div>
          </w:divsChild>
        </w:div>
        <w:div w:id="347297892">
          <w:marLeft w:val="0"/>
          <w:marRight w:val="0"/>
          <w:marTop w:val="0"/>
          <w:marBottom w:val="0"/>
          <w:divBdr>
            <w:top w:val="none" w:sz="0" w:space="0" w:color="auto"/>
            <w:left w:val="none" w:sz="0" w:space="0" w:color="auto"/>
            <w:bottom w:val="none" w:sz="0" w:space="0" w:color="auto"/>
            <w:right w:val="none" w:sz="0" w:space="0" w:color="auto"/>
          </w:divBdr>
          <w:divsChild>
            <w:div w:id="573245631">
              <w:marLeft w:val="0"/>
              <w:marRight w:val="0"/>
              <w:marTop w:val="0"/>
              <w:marBottom w:val="0"/>
              <w:divBdr>
                <w:top w:val="none" w:sz="0" w:space="0" w:color="auto"/>
                <w:left w:val="none" w:sz="0" w:space="0" w:color="auto"/>
                <w:bottom w:val="none" w:sz="0" w:space="0" w:color="auto"/>
                <w:right w:val="none" w:sz="0" w:space="0" w:color="auto"/>
              </w:divBdr>
            </w:div>
          </w:divsChild>
        </w:div>
        <w:div w:id="627055341">
          <w:marLeft w:val="0"/>
          <w:marRight w:val="0"/>
          <w:marTop w:val="0"/>
          <w:marBottom w:val="0"/>
          <w:divBdr>
            <w:top w:val="none" w:sz="0" w:space="0" w:color="auto"/>
            <w:left w:val="none" w:sz="0" w:space="0" w:color="auto"/>
            <w:bottom w:val="none" w:sz="0" w:space="0" w:color="auto"/>
            <w:right w:val="none" w:sz="0" w:space="0" w:color="auto"/>
          </w:divBdr>
          <w:divsChild>
            <w:div w:id="235284967">
              <w:marLeft w:val="0"/>
              <w:marRight w:val="0"/>
              <w:marTop w:val="0"/>
              <w:marBottom w:val="0"/>
              <w:divBdr>
                <w:top w:val="none" w:sz="0" w:space="0" w:color="auto"/>
                <w:left w:val="none" w:sz="0" w:space="0" w:color="auto"/>
                <w:bottom w:val="none" w:sz="0" w:space="0" w:color="auto"/>
                <w:right w:val="none" w:sz="0" w:space="0" w:color="auto"/>
              </w:divBdr>
            </w:div>
          </w:divsChild>
        </w:div>
        <w:div w:id="940185857">
          <w:marLeft w:val="0"/>
          <w:marRight w:val="0"/>
          <w:marTop w:val="0"/>
          <w:marBottom w:val="0"/>
          <w:divBdr>
            <w:top w:val="none" w:sz="0" w:space="0" w:color="auto"/>
            <w:left w:val="none" w:sz="0" w:space="0" w:color="auto"/>
            <w:bottom w:val="none" w:sz="0" w:space="0" w:color="auto"/>
            <w:right w:val="none" w:sz="0" w:space="0" w:color="auto"/>
          </w:divBdr>
          <w:divsChild>
            <w:div w:id="2046523095">
              <w:marLeft w:val="0"/>
              <w:marRight w:val="0"/>
              <w:marTop w:val="0"/>
              <w:marBottom w:val="0"/>
              <w:divBdr>
                <w:top w:val="none" w:sz="0" w:space="0" w:color="auto"/>
                <w:left w:val="none" w:sz="0" w:space="0" w:color="auto"/>
                <w:bottom w:val="none" w:sz="0" w:space="0" w:color="auto"/>
                <w:right w:val="none" w:sz="0" w:space="0" w:color="auto"/>
              </w:divBdr>
            </w:div>
          </w:divsChild>
        </w:div>
        <w:div w:id="1058285382">
          <w:marLeft w:val="0"/>
          <w:marRight w:val="0"/>
          <w:marTop w:val="0"/>
          <w:marBottom w:val="0"/>
          <w:divBdr>
            <w:top w:val="none" w:sz="0" w:space="0" w:color="auto"/>
            <w:left w:val="none" w:sz="0" w:space="0" w:color="auto"/>
            <w:bottom w:val="none" w:sz="0" w:space="0" w:color="auto"/>
            <w:right w:val="none" w:sz="0" w:space="0" w:color="auto"/>
          </w:divBdr>
          <w:divsChild>
            <w:div w:id="1568998255">
              <w:marLeft w:val="0"/>
              <w:marRight w:val="0"/>
              <w:marTop w:val="0"/>
              <w:marBottom w:val="0"/>
              <w:divBdr>
                <w:top w:val="none" w:sz="0" w:space="0" w:color="auto"/>
                <w:left w:val="none" w:sz="0" w:space="0" w:color="auto"/>
                <w:bottom w:val="none" w:sz="0" w:space="0" w:color="auto"/>
                <w:right w:val="none" w:sz="0" w:space="0" w:color="auto"/>
              </w:divBdr>
            </w:div>
          </w:divsChild>
        </w:div>
        <w:div w:id="1800604581">
          <w:marLeft w:val="0"/>
          <w:marRight w:val="0"/>
          <w:marTop w:val="0"/>
          <w:marBottom w:val="0"/>
          <w:divBdr>
            <w:top w:val="none" w:sz="0" w:space="0" w:color="auto"/>
            <w:left w:val="none" w:sz="0" w:space="0" w:color="auto"/>
            <w:bottom w:val="none" w:sz="0" w:space="0" w:color="auto"/>
            <w:right w:val="none" w:sz="0" w:space="0" w:color="auto"/>
          </w:divBdr>
          <w:divsChild>
            <w:div w:id="1277980149">
              <w:marLeft w:val="0"/>
              <w:marRight w:val="0"/>
              <w:marTop w:val="0"/>
              <w:marBottom w:val="0"/>
              <w:divBdr>
                <w:top w:val="none" w:sz="0" w:space="0" w:color="auto"/>
                <w:left w:val="none" w:sz="0" w:space="0" w:color="auto"/>
                <w:bottom w:val="none" w:sz="0" w:space="0" w:color="auto"/>
                <w:right w:val="none" w:sz="0" w:space="0" w:color="auto"/>
              </w:divBdr>
            </w:div>
          </w:divsChild>
        </w:div>
        <w:div w:id="2126340921">
          <w:marLeft w:val="0"/>
          <w:marRight w:val="0"/>
          <w:marTop w:val="0"/>
          <w:marBottom w:val="0"/>
          <w:divBdr>
            <w:top w:val="none" w:sz="0" w:space="0" w:color="auto"/>
            <w:left w:val="none" w:sz="0" w:space="0" w:color="auto"/>
            <w:bottom w:val="none" w:sz="0" w:space="0" w:color="auto"/>
            <w:right w:val="none" w:sz="0" w:space="0" w:color="auto"/>
          </w:divBdr>
          <w:divsChild>
            <w:div w:id="1338078700">
              <w:marLeft w:val="0"/>
              <w:marRight w:val="0"/>
              <w:marTop w:val="0"/>
              <w:marBottom w:val="0"/>
              <w:divBdr>
                <w:top w:val="none" w:sz="0" w:space="0" w:color="auto"/>
                <w:left w:val="none" w:sz="0" w:space="0" w:color="auto"/>
                <w:bottom w:val="none" w:sz="0" w:space="0" w:color="auto"/>
                <w:right w:val="none" w:sz="0" w:space="0" w:color="auto"/>
              </w:divBdr>
            </w:div>
          </w:divsChild>
        </w:div>
        <w:div w:id="1479154810">
          <w:marLeft w:val="0"/>
          <w:marRight w:val="0"/>
          <w:marTop w:val="0"/>
          <w:marBottom w:val="0"/>
          <w:divBdr>
            <w:top w:val="none" w:sz="0" w:space="0" w:color="auto"/>
            <w:left w:val="none" w:sz="0" w:space="0" w:color="auto"/>
            <w:bottom w:val="none" w:sz="0" w:space="0" w:color="auto"/>
            <w:right w:val="none" w:sz="0" w:space="0" w:color="auto"/>
          </w:divBdr>
          <w:divsChild>
            <w:div w:id="587693384">
              <w:marLeft w:val="0"/>
              <w:marRight w:val="0"/>
              <w:marTop w:val="0"/>
              <w:marBottom w:val="0"/>
              <w:divBdr>
                <w:top w:val="none" w:sz="0" w:space="0" w:color="auto"/>
                <w:left w:val="none" w:sz="0" w:space="0" w:color="auto"/>
                <w:bottom w:val="none" w:sz="0" w:space="0" w:color="auto"/>
                <w:right w:val="none" w:sz="0" w:space="0" w:color="auto"/>
              </w:divBdr>
            </w:div>
          </w:divsChild>
        </w:div>
        <w:div w:id="276984348">
          <w:marLeft w:val="0"/>
          <w:marRight w:val="0"/>
          <w:marTop w:val="0"/>
          <w:marBottom w:val="0"/>
          <w:divBdr>
            <w:top w:val="none" w:sz="0" w:space="0" w:color="auto"/>
            <w:left w:val="none" w:sz="0" w:space="0" w:color="auto"/>
            <w:bottom w:val="none" w:sz="0" w:space="0" w:color="auto"/>
            <w:right w:val="none" w:sz="0" w:space="0" w:color="auto"/>
          </w:divBdr>
          <w:divsChild>
            <w:div w:id="1925334265">
              <w:marLeft w:val="0"/>
              <w:marRight w:val="0"/>
              <w:marTop w:val="0"/>
              <w:marBottom w:val="0"/>
              <w:divBdr>
                <w:top w:val="none" w:sz="0" w:space="0" w:color="auto"/>
                <w:left w:val="none" w:sz="0" w:space="0" w:color="auto"/>
                <w:bottom w:val="none" w:sz="0" w:space="0" w:color="auto"/>
                <w:right w:val="none" w:sz="0" w:space="0" w:color="auto"/>
              </w:divBdr>
            </w:div>
          </w:divsChild>
        </w:div>
        <w:div w:id="1287348689">
          <w:marLeft w:val="0"/>
          <w:marRight w:val="0"/>
          <w:marTop w:val="0"/>
          <w:marBottom w:val="0"/>
          <w:divBdr>
            <w:top w:val="none" w:sz="0" w:space="0" w:color="auto"/>
            <w:left w:val="none" w:sz="0" w:space="0" w:color="auto"/>
            <w:bottom w:val="none" w:sz="0" w:space="0" w:color="auto"/>
            <w:right w:val="none" w:sz="0" w:space="0" w:color="auto"/>
          </w:divBdr>
          <w:divsChild>
            <w:div w:id="1346396629">
              <w:marLeft w:val="0"/>
              <w:marRight w:val="0"/>
              <w:marTop w:val="0"/>
              <w:marBottom w:val="0"/>
              <w:divBdr>
                <w:top w:val="none" w:sz="0" w:space="0" w:color="auto"/>
                <w:left w:val="none" w:sz="0" w:space="0" w:color="auto"/>
                <w:bottom w:val="none" w:sz="0" w:space="0" w:color="auto"/>
                <w:right w:val="none" w:sz="0" w:space="0" w:color="auto"/>
              </w:divBdr>
            </w:div>
          </w:divsChild>
        </w:div>
        <w:div w:id="854342484">
          <w:marLeft w:val="0"/>
          <w:marRight w:val="0"/>
          <w:marTop w:val="0"/>
          <w:marBottom w:val="0"/>
          <w:divBdr>
            <w:top w:val="none" w:sz="0" w:space="0" w:color="auto"/>
            <w:left w:val="none" w:sz="0" w:space="0" w:color="auto"/>
            <w:bottom w:val="none" w:sz="0" w:space="0" w:color="auto"/>
            <w:right w:val="none" w:sz="0" w:space="0" w:color="auto"/>
          </w:divBdr>
          <w:divsChild>
            <w:div w:id="695158750">
              <w:marLeft w:val="0"/>
              <w:marRight w:val="0"/>
              <w:marTop w:val="0"/>
              <w:marBottom w:val="0"/>
              <w:divBdr>
                <w:top w:val="none" w:sz="0" w:space="0" w:color="auto"/>
                <w:left w:val="none" w:sz="0" w:space="0" w:color="auto"/>
                <w:bottom w:val="none" w:sz="0" w:space="0" w:color="auto"/>
                <w:right w:val="none" w:sz="0" w:space="0" w:color="auto"/>
              </w:divBdr>
            </w:div>
          </w:divsChild>
        </w:div>
        <w:div w:id="2135098141">
          <w:marLeft w:val="0"/>
          <w:marRight w:val="0"/>
          <w:marTop w:val="0"/>
          <w:marBottom w:val="0"/>
          <w:divBdr>
            <w:top w:val="none" w:sz="0" w:space="0" w:color="auto"/>
            <w:left w:val="none" w:sz="0" w:space="0" w:color="auto"/>
            <w:bottom w:val="none" w:sz="0" w:space="0" w:color="auto"/>
            <w:right w:val="none" w:sz="0" w:space="0" w:color="auto"/>
          </w:divBdr>
          <w:divsChild>
            <w:div w:id="812481611">
              <w:marLeft w:val="0"/>
              <w:marRight w:val="0"/>
              <w:marTop w:val="0"/>
              <w:marBottom w:val="0"/>
              <w:divBdr>
                <w:top w:val="none" w:sz="0" w:space="0" w:color="auto"/>
                <w:left w:val="none" w:sz="0" w:space="0" w:color="auto"/>
                <w:bottom w:val="none" w:sz="0" w:space="0" w:color="auto"/>
                <w:right w:val="none" w:sz="0" w:space="0" w:color="auto"/>
              </w:divBdr>
            </w:div>
          </w:divsChild>
        </w:div>
        <w:div w:id="1121995450">
          <w:marLeft w:val="0"/>
          <w:marRight w:val="0"/>
          <w:marTop w:val="0"/>
          <w:marBottom w:val="0"/>
          <w:divBdr>
            <w:top w:val="none" w:sz="0" w:space="0" w:color="auto"/>
            <w:left w:val="none" w:sz="0" w:space="0" w:color="auto"/>
            <w:bottom w:val="none" w:sz="0" w:space="0" w:color="auto"/>
            <w:right w:val="none" w:sz="0" w:space="0" w:color="auto"/>
          </w:divBdr>
          <w:divsChild>
            <w:div w:id="1714227336">
              <w:marLeft w:val="0"/>
              <w:marRight w:val="0"/>
              <w:marTop w:val="0"/>
              <w:marBottom w:val="0"/>
              <w:divBdr>
                <w:top w:val="none" w:sz="0" w:space="0" w:color="auto"/>
                <w:left w:val="none" w:sz="0" w:space="0" w:color="auto"/>
                <w:bottom w:val="none" w:sz="0" w:space="0" w:color="auto"/>
                <w:right w:val="none" w:sz="0" w:space="0" w:color="auto"/>
              </w:divBdr>
            </w:div>
          </w:divsChild>
        </w:div>
        <w:div w:id="1210608138">
          <w:marLeft w:val="0"/>
          <w:marRight w:val="0"/>
          <w:marTop w:val="0"/>
          <w:marBottom w:val="0"/>
          <w:divBdr>
            <w:top w:val="none" w:sz="0" w:space="0" w:color="auto"/>
            <w:left w:val="none" w:sz="0" w:space="0" w:color="auto"/>
            <w:bottom w:val="none" w:sz="0" w:space="0" w:color="auto"/>
            <w:right w:val="none" w:sz="0" w:space="0" w:color="auto"/>
          </w:divBdr>
          <w:divsChild>
            <w:div w:id="1384252044">
              <w:marLeft w:val="0"/>
              <w:marRight w:val="0"/>
              <w:marTop w:val="0"/>
              <w:marBottom w:val="0"/>
              <w:divBdr>
                <w:top w:val="none" w:sz="0" w:space="0" w:color="auto"/>
                <w:left w:val="none" w:sz="0" w:space="0" w:color="auto"/>
                <w:bottom w:val="none" w:sz="0" w:space="0" w:color="auto"/>
                <w:right w:val="none" w:sz="0" w:space="0" w:color="auto"/>
              </w:divBdr>
            </w:div>
          </w:divsChild>
        </w:div>
        <w:div w:id="146092737">
          <w:marLeft w:val="0"/>
          <w:marRight w:val="0"/>
          <w:marTop w:val="0"/>
          <w:marBottom w:val="0"/>
          <w:divBdr>
            <w:top w:val="none" w:sz="0" w:space="0" w:color="auto"/>
            <w:left w:val="none" w:sz="0" w:space="0" w:color="auto"/>
            <w:bottom w:val="none" w:sz="0" w:space="0" w:color="auto"/>
            <w:right w:val="none" w:sz="0" w:space="0" w:color="auto"/>
          </w:divBdr>
          <w:divsChild>
            <w:div w:id="975647978">
              <w:marLeft w:val="0"/>
              <w:marRight w:val="0"/>
              <w:marTop w:val="0"/>
              <w:marBottom w:val="0"/>
              <w:divBdr>
                <w:top w:val="none" w:sz="0" w:space="0" w:color="auto"/>
                <w:left w:val="none" w:sz="0" w:space="0" w:color="auto"/>
                <w:bottom w:val="none" w:sz="0" w:space="0" w:color="auto"/>
                <w:right w:val="none" w:sz="0" w:space="0" w:color="auto"/>
              </w:divBdr>
            </w:div>
          </w:divsChild>
        </w:div>
        <w:div w:id="2113238735">
          <w:marLeft w:val="0"/>
          <w:marRight w:val="0"/>
          <w:marTop w:val="0"/>
          <w:marBottom w:val="0"/>
          <w:divBdr>
            <w:top w:val="none" w:sz="0" w:space="0" w:color="auto"/>
            <w:left w:val="none" w:sz="0" w:space="0" w:color="auto"/>
            <w:bottom w:val="none" w:sz="0" w:space="0" w:color="auto"/>
            <w:right w:val="none" w:sz="0" w:space="0" w:color="auto"/>
          </w:divBdr>
          <w:divsChild>
            <w:div w:id="965426280">
              <w:marLeft w:val="0"/>
              <w:marRight w:val="0"/>
              <w:marTop w:val="0"/>
              <w:marBottom w:val="0"/>
              <w:divBdr>
                <w:top w:val="none" w:sz="0" w:space="0" w:color="auto"/>
                <w:left w:val="none" w:sz="0" w:space="0" w:color="auto"/>
                <w:bottom w:val="none" w:sz="0" w:space="0" w:color="auto"/>
                <w:right w:val="none" w:sz="0" w:space="0" w:color="auto"/>
              </w:divBdr>
            </w:div>
          </w:divsChild>
        </w:div>
        <w:div w:id="1308129055">
          <w:marLeft w:val="0"/>
          <w:marRight w:val="0"/>
          <w:marTop w:val="0"/>
          <w:marBottom w:val="0"/>
          <w:divBdr>
            <w:top w:val="none" w:sz="0" w:space="0" w:color="auto"/>
            <w:left w:val="none" w:sz="0" w:space="0" w:color="auto"/>
            <w:bottom w:val="none" w:sz="0" w:space="0" w:color="auto"/>
            <w:right w:val="none" w:sz="0" w:space="0" w:color="auto"/>
          </w:divBdr>
          <w:divsChild>
            <w:div w:id="188031621">
              <w:marLeft w:val="0"/>
              <w:marRight w:val="0"/>
              <w:marTop w:val="0"/>
              <w:marBottom w:val="0"/>
              <w:divBdr>
                <w:top w:val="none" w:sz="0" w:space="0" w:color="auto"/>
                <w:left w:val="none" w:sz="0" w:space="0" w:color="auto"/>
                <w:bottom w:val="none" w:sz="0" w:space="0" w:color="auto"/>
                <w:right w:val="none" w:sz="0" w:space="0" w:color="auto"/>
              </w:divBdr>
            </w:div>
          </w:divsChild>
        </w:div>
        <w:div w:id="2070494868">
          <w:marLeft w:val="0"/>
          <w:marRight w:val="0"/>
          <w:marTop w:val="0"/>
          <w:marBottom w:val="0"/>
          <w:divBdr>
            <w:top w:val="none" w:sz="0" w:space="0" w:color="auto"/>
            <w:left w:val="none" w:sz="0" w:space="0" w:color="auto"/>
            <w:bottom w:val="none" w:sz="0" w:space="0" w:color="auto"/>
            <w:right w:val="none" w:sz="0" w:space="0" w:color="auto"/>
          </w:divBdr>
          <w:divsChild>
            <w:div w:id="35157263">
              <w:marLeft w:val="0"/>
              <w:marRight w:val="0"/>
              <w:marTop w:val="0"/>
              <w:marBottom w:val="0"/>
              <w:divBdr>
                <w:top w:val="none" w:sz="0" w:space="0" w:color="auto"/>
                <w:left w:val="none" w:sz="0" w:space="0" w:color="auto"/>
                <w:bottom w:val="none" w:sz="0" w:space="0" w:color="auto"/>
                <w:right w:val="none" w:sz="0" w:space="0" w:color="auto"/>
              </w:divBdr>
            </w:div>
          </w:divsChild>
        </w:div>
        <w:div w:id="509180772">
          <w:marLeft w:val="0"/>
          <w:marRight w:val="0"/>
          <w:marTop w:val="0"/>
          <w:marBottom w:val="0"/>
          <w:divBdr>
            <w:top w:val="none" w:sz="0" w:space="0" w:color="auto"/>
            <w:left w:val="none" w:sz="0" w:space="0" w:color="auto"/>
            <w:bottom w:val="none" w:sz="0" w:space="0" w:color="auto"/>
            <w:right w:val="none" w:sz="0" w:space="0" w:color="auto"/>
          </w:divBdr>
          <w:divsChild>
            <w:div w:id="1409503235">
              <w:marLeft w:val="0"/>
              <w:marRight w:val="0"/>
              <w:marTop w:val="0"/>
              <w:marBottom w:val="0"/>
              <w:divBdr>
                <w:top w:val="none" w:sz="0" w:space="0" w:color="auto"/>
                <w:left w:val="none" w:sz="0" w:space="0" w:color="auto"/>
                <w:bottom w:val="none" w:sz="0" w:space="0" w:color="auto"/>
                <w:right w:val="none" w:sz="0" w:space="0" w:color="auto"/>
              </w:divBdr>
            </w:div>
          </w:divsChild>
        </w:div>
        <w:div w:id="661350464">
          <w:marLeft w:val="0"/>
          <w:marRight w:val="0"/>
          <w:marTop w:val="0"/>
          <w:marBottom w:val="0"/>
          <w:divBdr>
            <w:top w:val="none" w:sz="0" w:space="0" w:color="auto"/>
            <w:left w:val="none" w:sz="0" w:space="0" w:color="auto"/>
            <w:bottom w:val="none" w:sz="0" w:space="0" w:color="auto"/>
            <w:right w:val="none" w:sz="0" w:space="0" w:color="auto"/>
          </w:divBdr>
          <w:divsChild>
            <w:div w:id="1190417084">
              <w:marLeft w:val="0"/>
              <w:marRight w:val="0"/>
              <w:marTop w:val="0"/>
              <w:marBottom w:val="0"/>
              <w:divBdr>
                <w:top w:val="none" w:sz="0" w:space="0" w:color="auto"/>
                <w:left w:val="none" w:sz="0" w:space="0" w:color="auto"/>
                <w:bottom w:val="none" w:sz="0" w:space="0" w:color="auto"/>
                <w:right w:val="none" w:sz="0" w:space="0" w:color="auto"/>
              </w:divBdr>
            </w:div>
          </w:divsChild>
        </w:div>
        <w:div w:id="1116873299">
          <w:marLeft w:val="0"/>
          <w:marRight w:val="0"/>
          <w:marTop w:val="0"/>
          <w:marBottom w:val="0"/>
          <w:divBdr>
            <w:top w:val="none" w:sz="0" w:space="0" w:color="auto"/>
            <w:left w:val="none" w:sz="0" w:space="0" w:color="auto"/>
            <w:bottom w:val="none" w:sz="0" w:space="0" w:color="auto"/>
            <w:right w:val="none" w:sz="0" w:space="0" w:color="auto"/>
          </w:divBdr>
          <w:divsChild>
            <w:div w:id="2035575737">
              <w:marLeft w:val="0"/>
              <w:marRight w:val="0"/>
              <w:marTop w:val="0"/>
              <w:marBottom w:val="0"/>
              <w:divBdr>
                <w:top w:val="none" w:sz="0" w:space="0" w:color="auto"/>
                <w:left w:val="none" w:sz="0" w:space="0" w:color="auto"/>
                <w:bottom w:val="none" w:sz="0" w:space="0" w:color="auto"/>
                <w:right w:val="none" w:sz="0" w:space="0" w:color="auto"/>
              </w:divBdr>
            </w:div>
          </w:divsChild>
        </w:div>
        <w:div w:id="2089300970">
          <w:marLeft w:val="0"/>
          <w:marRight w:val="0"/>
          <w:marTop w:val="0"/>
          <w:marBottom w:val="0"/>
          <w:divBdr>
            <w:top w:val="none" w:sz="0" w:space="0" w:color="auto"/>
            <w:left w:val="none" w:sz="0" w:space="0" w:color="auto"/>
            <w:bottom w:val="none" w:sz="0" w:space="0" w:color="auto"/>
            <w:right w:val="none" w:sz="0" w:space="0" w:color="auto"/>
          </w:divBdr>
          <w:divsChild>
            <w:div w:id="1357661779">
              <w:marLeft w:val="0"/>
              <w:marRight w:val="0"/>
              <w:marTop w:val="0"/>
              <w:marBottom w:val="0"/>
              <w:divBdr>
                <w:top w:val="none" w:sz="0" w:space="0" w:color="auto"/>
                <w:left w:val="none" w:sz="0" w:space="0" w:color="auto"/>
                <w:bottom w:val="none" w:sz="0" w:space="0" w:color="auto"/>
                <w:right w:val="none" w:sz="0" w:space="0" w:color="auto"/>
              </w:divBdr>
            </w:div>
          </w:divsChild>
        </w:div>
        <w:div w:id="2019454736">
          <w:marLeft w:val="0"/>
          <w:marRight w:val="0"/>
          <w:marTop w:val="0"/>
          <w:marBottom w:val="0"/>
          <w:divBdr>
            <w:top w:val="none" w:sz="0" w:space="0" w:color="auto"/>
            <w:left w:val="none" w:sz="0" w:space="0" w:color="auto"/>
            <w:bottom w:val="none" w:sz="0" w:space="0" w:color="auto"/>
            <w:right w:val="none" w:sz="0" w:space="0" w:color="auto"/>
          </w:divBdr>
          <w:divsChild>
            <w:div w:id="685835744">
              <w:marLeft w:val="0"/>
              <w:marRight w:val="0"/>
              <w:marTop w:val="0"/>
              <w:marBottom w:val="0"/>
              <w:divBdr>
                <w:top w:val="none" w:sz="0" w:space="0" w:color="auto"/>
                <w:left w:val="none" w:sz="0" w:space="0" w:color="auto"/>
                <w:bottom w:val="none" w:sz="0" w:space="0" w:color="auto"/>
                <w:right w:val="none" w:sz="0" w:space="0" w:color="auto"/>
              </w:divBdr>
            </w:div>
          </w:divsChild>
        </w:div>
        <w:div w:id="141585118">
          <w:marLeft w:val="0"/>
          <w:marRight w:val="0"/>
          <w:marTop w:val="0"/>
          <w:marBottom w:val="0"/>
          <w:divBdr>
            <w:top w:val="none" w:sz="0" w:space="0" w:color="auto"/>
            <w:left w:val="none" w:sz="0" w:space="0" w:color="auto"/>
            <w:bottom w:val="none" w:sz="0" w:space="0" w:color="auto"/>
            <w:right w:val="none" w:sz="0" w:space="0" w:color="auto"/>
          </w:divBdr>
          <w:divsChild>
            <w:div w:id="1454131048">
              <w:marLeft w:val="0"/>
              <w:marRight w:val="0"/>
              <w:marTop w:val="0"/>
              <w:marBottom w:val="0"/>
              <w:divBdr>
                <w:top w:val="none" w:sz="0" w:space="0" w:color="auto"/>
                <w:left w:val="none" w:sz="0" w:space="0" w:color="auto"/>
                <w:bottom w:val="none" w:sz="0" w:space="0" w:color="auto"/>
                <w:right w:val="none" w:sz="0" w:space="0" w:color="auto"/>
              </w:divBdr>
            </w:div>
          </w:divsChild>
        </w:div>
        <w:div w:id="723484653">
          <w:marLeft w:val="0"/>
          <w:marRight w:val="0"/>
          <w:marTop w:val="0"/>
          <w:marBottom w:val="0"/>
          <w:divBdr>
            <w:top w:val="none" w:sz="0" w:space="0" w:color="auto"/>
            <w:left w:val="none" w:sz="0" w:space="0" w:color="auto"/>
            <w:bottom w:val="none" w:sz="0" w:space="0" w:color="auto"/>
            <w:right w:val="none" w:sz="0" w:space="0" w:color="auto"/>
          </w:divBdr>
          <w:divsChild>
            <w:div w:id="1671592019">
              <w:marLeft w:val="0"/>
              <w:marRight w:val="0"/>
              <w:marTop w:val="0"/>
              <w:marBottom w:val="0"/>
              <w:divBdr>
                <w:top w:val="none" w:sz="0" w:space="0" w:color="auto"/>
                <w:left w:val="none" w:sz="0" w:space="0" w:color="auto"/>
                <w:bottom w:val="none" w:sz="0" w:space="0" w:color="auto"/>
                <w:right w:val="none" w:sz="0" w:space="0" w:color="auto"/>
              </w:divBdr>
            </w:div>
          </w:divsChild>
        </w:div>
        <w:div w:id="1724449251">
          <w:marLeft w:val="0"/>
          <w:marRight w:val="0"/>
          <w:marTop w:val="0"/>
          <w:marBottom w:val="0"/>
          <w:divBdr>
            <w:top w:val="none" w:sz="0" w:space="0" w:color="auto"/>
            <w:left w:val="none" w:sz="0" w:space="0" w:color="auto"/>
            <w:bottom w:val="none" w:sz="0" w:space="0" w:color="auto"/>
            <w:right w:val="none" w:sz="0" w:space="0" w:color="auto"/>
          </w:divBdr>
          <w:divsChild>
            <w:div w:id="1546481628">
              <w:marLeft w:val="0"/>
              <w:marRight w:val="0"/>
              <w:marTop w:val="0"/>
              <w:marBottom w:val="0"/>
              <w:divBdr>
                <w:top w:val="none" w:sz="0" w:space="0" w:color="auto"/>
                <w:left w:val="none" w:sz="0" w:space="0" w:color="auto"/>
                <w:bottom w:val="none" w:sz="0" w:space="0" w:color="auto"/>
                <w:right w:val="none" w:sz="0" w:space="0" w:color="auto"/>
              </w:divBdr>
            </w:div>
          </w:divsChild>
        </w:div>
        <w:div w:id="1601793282">
          <w:marLeft w:val="0"/>
          <w:marRight w:val="0"/>
          <w:marTop w:val="0"/>
          <w:marBottom w:val="0"/>
          <w:divBdr>
            <w:top w:val="none" w:sz="0" w:space="0" w:color="auto"/>
            <w:left w:val="none" w:sz="0" w:space="0" w:color="auto"/>
            <w:bottom w:val="none" w:sz="0" w:space="0" w:color="auto"/>
            <w:right w:val="none" w:sz="0" w:space="0" w:color="auto"/>
          </w:divBdr>
          <w:divsChild>
            <w:div w:id="1529224046">
              <w:marLeft w:val="0"/>
              <w:marRight w:val="0"/>
              <w:marTop w:val="0"/>
              <w:marBottom w:val="0"/>
              <w:divBdr>
                <w:top w:val="none" w:sz="0" w:space="0" w:color="auto"/>
                <w:left w:val="none" w:sz="0" w:space="0" w:color="auto"/>
                <w:bottom w:val="none" w:sz="0" w:space="0" w:color="auto"/>
                <w:right w:val="none" w:sz="0" w:space="0" w:color="auto"/>
              </w:divBdr>
            </w:div>
          </w:divsChild>
        </w:div>
        <w:div w:id="1561482676">
          <w:marLeft w:val="0"/>
          <w:marRight w:val="0"/>
          <w:marTop w:val="0"/>
          <w:marBottom w:val="0"/>
          <w:divBdr>
            <w:top w:val="none" w:sz="0" w:space="0" w:color="auto"/>
            <w:left w:val="none" w:sz="0" w:space="0" w:color="auto"/>
            <w:bottom w:val="none" w:sz="0" w:space="0" w:color="auto"/>
            <w:right w:val="none" w:sz="0" w:space="0" w:color="auto"/>
          </w:divBdr>
          <w:divsChild>
            <w:div w:id="2098944552">
              <w:marLeft w:val="0"/>
              <w:marRight w:val="0"/>
              <w:marTop w:val="0"/>
              <w:marBottom w:val="0"/>
              <w:divBdr>
                <w:top w:val="none" w:sz="0" w:space="0" w:color="auto"/>
                <w:left w:val="none" w:sz="0" w:space="0" w:color="auto"/>
                <w:bottom w:val="none" w:sz="0" w:space="0" w:color="auto"/>
                <w:right w:val="none" w:sz="0" w:space="0" w:color="auto"/>
              </w:divBdr>
            </w:div>
          </w:divsChild>
        </w:div>
        <w:div w:id="1953628613">
          <w:marLeft w:val="0"/>
          <w:marRight w:val="0"/>
          <w:marTop w:val="0"/>
          <w:marBottom w:val="0"/>
          <w:divBdr>
            <w:top w:val="none" w:sz="0" w:space="0" w:color="auto"/>
            <w:left w:val="none" w:sz="0" w:space="0" w:color="auto"/>
            <w:bottom w:val="none" w:sz="0" w:space="0" w:color="auto"/>
            <w:right w:val="none" w:sz="0" w:space="0" w:color="auto"/>
          </w:divBdr>
          <w:divsChild>
            <w:div w:id="2126194380">
              <w:marLeft w:val="0"/>
              <w:marRight w:val="0"/>
              <w:marTop w:val="0"/>
              <w:marBottom w:val="0"/>
              <w:divBdr>
                <w:top w:val="none" w:sz="0" w:space="0" w:color="auto"/>
                <w:left w:val="none" w:sz="0" w:space="0" w:color="auto"/>
                <w:bottom w:val="none" w:sz="0" w:space="0" w:color="auto"/>
                <w:right w:val="none" w:sz="0" w:space="0" w:color="auto"/>
              </w:divBdr>
            </w:div>
          </w:divsChild>
        </w:div>
        <w:div w:id="863523048">
          <w:marLeft w:val="0"/>
          <w:marRight w:val="0"/>
          <w:marTop w:val="0"/>
          <w:marBottom w:val="0"/>
          <w:divBdr>
            <w:top w:val="none" w:sz="0" w:space="0" w:color="auto"/>
            <w:left w:val="none" w:sz="0" w:space="0" w:color="auto"/>
            <w:bottom w:val="none" w:sz="0" w:space="0" w:color="auto"/>
            <w:right w:val="none" w:sz="0" w:space="0" w:color="auto"/>
          </w:divBdr>
          <w:divsChild>
            <w:div w:id="1824656429">
              <w:marLeft w:val="0"/>
              <w:marRight w:val="0"/>
              <w:marTop w:val="0"/>
              <w:marBottom w:val="0"/>
              <w:divBdr>
                <w:top w:val="none" w:sz="0" w:space="0" w:color="auto"/>
                <w:left w:val="none" w:sz="0" w:space="0" w:color="auto"/>
                <w:bottom w:val="none" w:sz="0" w:space="0" w:color="auto"/>
                <w:right w:val="none" w:sz="0" w:space="0" w:color="auto"/>
              </w:divBdr>
            </w:div>
          </w:divsChild>
        </w:div>
        <w:div w:id="1272667316">
          <w:marLeft w:val="0"/>
          <w:marRight w:val="0"/>
          <w:marTop w:val="0"/>
          <w:marBottom w:val="0"/>
          <w:divBdr>
            <w:top w:val="none" w:sz="0" w:space="0" w:color="auto"/>
            <w:left w:val="none" w:sz="0" w:space="0" w:color="auto"/>
            <w:bottom w:val="none" w:sz="0" w:space="0" w:color="auto"/>
            <w:right w:val="none" w:sz="0" w:space="0" w:color="auto"/>
          </w:divBdr>
          <w:divsChild>
            <w:div w:id="1673604855">
              <w:marLeft w:val="0"/>
              <w:marRight w:val="0"/>
              <w:marTop w:val="0"/>
              <w:marBottom w:val="0"/>
              <w:divBdr>
                <w:top w:val="none" w:sz="0" w:space="0" w:color="auto"/>
                <w:left w:val="none" w:sz="0" w:space="0" w:color="auto"/>
                <w:bottom w:val="none" w:sz="0" w:space="0" w:color="auto"/>
                <w:right w:val="none" w:sz="0" w:space="0" w:color="auto"/>
              </w:divBdr>
            </w:div>
          </w:divsChild>
        </w:div>
        <w:div w:id="1637679870">
          <w:marLeft w:val="0"/>
          <w:marRight w:val="0"/>
          <w:marTop w:val="0"/>
          <w:marBottom w:val="0"/>
          <w:divBdr>
            <w:top w:val="none" w:sz="0" w:space="0" w:color="auto"/>
            <w:left w:val="none" w:sz="0" w:space="0" w:color="auto"/>
            <w:bottom w:val="none" w:sz="0" w:space="0" w:color="auto"/>
            <w:right w:val="none" w:sz="0" w:space="0" w:color="auto"/>
          </w:divBdr>
          <w:divsChild>
            <w:div w:id="363553985">
              <w:marLeft w:val="0"/>
              <w:marRight w:val="0"/>
              <w:marTop w:val="0"/>
              <w:marBottom w:val="0"/>
              <w:divBdr>
                <w:top w:val="none" w:sz="0" w:space="0" w:color="auto"/>
                <w:left w:val="none" w:sz="0" w:space="0" w:color="auto"/>
                <w:bottom w:val="none" w:sz="0" w:space="0" w:color="auto"/>
                <w:right w:val="none" w:sz="0" w:space="0" w:color="auto"/>
              </w:divBdr>
            </w:div>
          </w:divsChild>
        </w:div>
        <w:div w:id="19551809">
          <w:marLeft w:val="0"/>
          <w:marRight w:val="0"/>
          <w:marTop w:val="0"/>
          <w:marBottom w:val="0"/>
          <w:divBdr>
            <w:top w:val="none" w:sz="0" w:space="0" w:color="auto"/>
            <w:left w:val="none" w:sz="0" w:space="0" w:color="auto"/>
            <w:bottom w:val="none" w:sz="0" w:space="0" w:color="auto"/>
            <w:right w:val="none" w:sz="0" w:space="0" w:color="auto"/>
          </w:divBdr>
          <w:divsChild>
            <w:div w:id="1139496249">
              <w:marLeft w:val="0"/>
              <w:marRight w:val="0"/>
              <w:marTop w:val="0"/>
              <w:marBottom w:val="0"/>
              <w:divBdr>
                <w:top w:val="none" w:sz="0" w:space="0" w:color="auto"/>
                <w:left w:val="none" w:sz="0" w:space="0" w:color="auto"/>
                <w:bottom w:val="none" w:sz="0" w:space="0" w:color="auto"/>
                <w:right w:val="none" w:sz="0" w:space="0" w:color="auto"/>
              </w:divBdr>
            </w:div>
          </w:divsChild>
        </w:div>
        <w:div w:id="500970646">
          <w:marLeft w:val="0"/>
          <w:marRight w:val="0"/>
          <w:marTop w:val="0"/>
          <w:marBottom w:val="0"/>
          <w:divBdr>
            <w:top w:val="none" w:sz="0" w:space="0" w:color="auto"/>
            <w:left w:val="none" w:sz="0" w:space="0" w:color="auto"/>
            <w:bottom w:val="none" w:sz="0" w:space="0" w:color="auto"/>
            <w:right w:val="none" w:sz="0" w:space="0" w:color="auto"/>
          </w:divBdr>
          <w:divsChild>
            <w:div w:id="548036212">
              <w:marLeft w:val="0"/>
              <w:marRight w:val="0"/>
              <w:marTop w:val="0"/>
              <w:marBottom w:val="0"/>
              <w:divBdr>
                <w:top w:val="none" w:sz="0" w:space="0" w:color="auto"/>
                <w:left w:val="none" w:sz="0" w:space="0" w:color="auto"/>
                <w:bottom w:val="none" w:sz="0" w:space="0" w:color="auto"/>
                <w:right w:val="none" w:sz="0" w:space="0" w:color="auto"/>
              </w:divBdr>
            </w:div>
          </w:divsChild>
        </w:div>
        <w:div w:id="2102339025">
          <w:marLeft w:val="0"/>
          <w:marRight w:val="0"/>
          <w:marTop w:val="0"/>
          <w:marBottom w:val="0"/>
          <w:divBdr>
            <w:top w:val="none" w:sz="0" w:space="0" w:color="auto"/>
            <w:left w:val="none" w:sz="0" w:space="0" w:color="auto"/>
            <w:bottom w:val="none" w:sz="0" w:space="0" w:color="auto"/>
            <w:right w:val="none" w:sz="0" w:space="0" w:color="auto"/>
          </w:divBdr>
          <w:divsChild>
            <w:div w:id="45565069">
              <w:marLeft w:val="0"/>
              <w:marRight w:val="0"/>
              <w:marTop w:val="0"/>
              <w:marBottom w:val="0"/>
              <w:divBdr>
                <w:top w:val="none" w:sz="0" w:space="0" w:color="auto"/>
                <w:left w:val="none" w:sz="0" w:space="0" w:color="auto"/>
                <w:bottom w:val="none" w:sz="0" w:space="0" w:color="auto"/>
                <w:right w:val="none" w:sz="0" w:space="0" w:color="auto"/>
              </w:divBdr>
            </w:div>
          </w:divsChild>
        </w:div>
        <w:div w:id="804741289">
          <w:marLeft w:val="0"/>
          <w:marRight w:val="0"/>
          <w:marTop w:val="0"/>
          <w:marBottom w:val="0"/>
          <w:divBdr>
            <w:top w:val="none" w:sz="0" w:space="0" w:color="auto"/>
            <w:left w:val="none" w:sz="0" w:space="0" w:color="auto"/>
            <w:bottom w:val="none" w:sz="0" w:space="0" w:color="auto"/>
            <w:right w:val="none" w:sz="0" w:space="0" w:color="auto"/>
          </w:divBdr>
          <w:divsChild>
            <w:div w:id="1530987962">
              <w:marLeft w:val="0"/>
              <w:marRight w:val="0"/>
              <w:marTop w:val="0"/>
              <w:marBottom w:val="0"/>
              <w:divBdr>
                <w:top w:val="none" w:sz="0" w:space="0" w:color="auto"/>
                <w:left w:val="none" w:sz="0" w:space="0" w:color="auto"/>
                <w:bottom w:val="none" w:sz="0" w:space="0" w:color="auto"/>
                <w:right w:val="none" w:sz="0" w:space="0" w:color="auto"/>
              </w:divBdr>
            </w:div>
          </w:divsChild>
        </w:div>
        <w:div w:id="1113134687">
          <w:marLeft w:val="0"/>
          <w:marRight w:val="0"/>
          <w:marTop w:val="0"/>
          <w:marBottom w:val="0"/>
          <w:divBdr>
            <w:top w:val="none" w:sz="0" w:space="0" w:color="auto"/>
            <w:left w:val="none" w:sz="0" w:space="0" w:color="auto"/>
            <w:bottom w:val="none" w:sz="0" w:space="0" w:color="auto"/>
            <w:right w:val="none" w:sz="0" w:space="0" w:color="auto"/>
          </w:divBdr>
          <w:divsChild>
            <w:div w:id="1509515052">
              <w:marLeft w:val="0"/>
              <w:marRight w:val="0"/>
              <w:marTop w:val="0"/>
              <w:marBottom w:val="0"/>
              <w:divBdr>
                <w:top w:val="none" w:sz="0" w:space="0" w:color="auto"/>
                <w:left w:val="none" w:sz="0" w:space="0" w:color="auto"/>
                <w:bottom w:val="none" w:sz="0" w:space="0" w:color="auto"/>
                <w:right w:val="none" w:sz="0" w:space="0" w:color="auto"/>
              </w:divBdr>
            </w:div>
          </w:divsChild>
        </w:div>
        <w:div w:id="1372879021">
          <w:marLeft w:val="0"/>
          <w:marRight w:val="0"/>
          <w:marTop w:val="0"/>
          <w:marBottom w:val="0"/>
          <w:divBdr>
            <w:top w:val="none" w:sz="0" w:space="0" w:color="auto"/>
            <w:left w:val="none" w:sz="0" w:space="0" w:color="auto"/>
            <w:bottom w:val="none" w:sz="0" w:space="0" w:color="auto"/>
            <w:right w:val="none" w:sz="0" w:space="0" w:color="auto"/>
          </w:divBdr>
          <w:divsChild>
            <w:div w:id="1172640975">
              <w:marLeft w:val="0"/>
              <w:marRight w:val="0"/>
              <w:marTop w:val="0"/>
              <w:marBottom w:val="0"/>
              <w:divBdr>
                <w:top w:val="none" w:sz="0" w:space="0" w:color="auto"/>
                <w:left w:val="none" w:sz="0" w:space="0" w:color="auto"/>
                <w:bottom w:val="none" w:sz="0" w:space="0" w:color="auto"/>
                <w:right w:val="none" w:sz="0" w:space="0" w:color="auto"/>
              </w:divBdr>
            </w:div>
          </w:divsChild>
        </w:div>
        <w:div w:id="663245907">
          <w:marLeft w:val="0"/>
          <w:marRight w:val="0"/>
          <w:marTop w:val="0"/>
          <w:marBottom w:val="0"/>
          <w:divBdr>
            <w:top w:val="none" w:sz="0" w:space="0" w:color="auto"/>
            <w:left w:val="none" w:sz="0" w:space="0" w:color="auto"/>
            <w:bottom w:val="none" w:sz="0" w:space="0" w:color="auto"/>
            <w:right w:val="none" w:sz="0" w:space="0" w:color="auto"/>
          </w:divBdr>
          <w:divsChild>
            <w:div w:id="660501696">
              <w:marLeft w:val="0"/>
              <w:marRight w:val="0"/>
              <w:marTop w:val="0"/>
              <w:marBottom w:val="0"/>
              <w:divBdr>
                <w:top w:val="none" w:sz="0" w:space="0" w:color="auto"/>
                <w:left w:val="none" w:sz="0" w:space="0" w:color="auto"/>
                <w:bottom w:val="none" w:sz="0" w:space="0" w:color="auto"/>
                <w:right w:val="none" w:sz="0" w:space="0" w:color="auto"/>
              </w:divBdr>
            </w:div>
          </w:divsChild>
        </w:div>
        <w:div w:id="1155488946">
          <w:marLeft w:val="0"/>
          <w:marRight w:val="0"/>
          <w:marTop w:val="0"/>
          <w:marBottom w:val="0"/>
          <w:divBdr>
            <w:top w:val="none" w:sz="0" w:space="0" w:color="auto"/>
            <w:left w:val="none" w:sz="0" w:space="0" w:color="auto"/>
            <w:bottom w:val="none" w:sz="0" w:space="0" w:color="auto"/>
            <w:right w:val="none" w:sz="0" w:space="0" w:color="auto"/>
          </w:divBdr>
          <w:divsChild>
            <w:div w:id="509564525">
              <w:marLeft w:val="0"/>
              <w:marRight w:val="0"/>
              <w:marTop w:val="0"/>
              <w:marBottom w:val="0"/>
              <w:divBdr>
                <w:top w:val="none" w:sz="0" w:space="0" w:color="auto"/>
                <w:left w:val="none" w:sz="0" w:space="0" w:color="auto"/>
                <w:bottom w:val="none" w:sz="0" w:space="0" w:color="auto"/>
                <w:right w:val="none" w:sz="0" w:space="0" w:color="auto"/>
              </w:divBdr>
            </w:div>
          </w:divsChild>
        </w:div>
        <w:div w:id="529294434">
          <w:marLeft w:val="0"/>
          <w:marRight w:val="0"/>
          <w:marTop w:val="0"/>
          <w:marBottom w:val="0"/>
          <w:divBdr>
            <w:top w:val="none" w:sz="0" w:space="0" w:color="auto"/>
            <w:left w:val="none" w:sz="0" w:space="0" w:color="auto"/>
            <w:bottom w:val="none" w:sz="0" w:space="0" w:color="auto"/>
            <w:right w:val="none" w:sz="0" w:space="0" w:color="auto"/>
          </w:divBdr>
          <w:divsChild>
            <w:div w:id="701856287">
              <w:marLeft w:val="0"/>
              <w:marRight w:val="0"/>
              <w:marTop w:val="0"/>
              <w:marBottom w:val="0"/>
              <w:divBdr>
                <w:top w:val="none" w:sz="0" w:space="0" w:color="auto"/>
                <w:left w:val="none" w:sz="0" w:space="0" w:color="auto"/>
                <w:bottom w:val="none" w:sz="0" w:space="0" w:color="auto"/>
                <w:right w:val="none" w:sz="0" w:space="0" w:color="auto"/>
              </w:divBdr>
            </w:div>
          </w:divsChild>
        </w:div>
        <w:div w:id="96029602">
          <w:marLeft w:val="0"/>
          <w:marRight w:val="0"/>
          <w:marTop w:val="0"/>
          <w:marBottom w:val="0"/>
          <w:divBdr>
            <w:top w:val="none" w:sz="0" w:space="0" w:color="auto"/>
            <w:left w:val="none" w:sz="0" w:space="0" w:color="auto"/>
            <w:bottom w:val="none" w:sz="0" w:space="0" w:color="auto"/>
            <w:right w:val="none" w:sz="0" w:space="0" w:color="auto"/>
          </w:divBdr>
          <w:divsChild>
            <w:div w:id="385295579">
              <w:marLeft w:val="0"/>
              <w:marRight w:val="0"/>
              <w:marTop w:val="0"/>
              <w:marBottom w:val="0"/>
              <w:divBdr>
                <w:top w:val="none" w:sz="0" w:space="0" w:color="auto"/>
                <w:left w:val="none" w:sz="0" w:space="0" w:color="auto"/>
                <w:bottom w:val="none" w:sz="0" w:space="0" w:color="auto"/>
                <w:right w:val="none" w:sz="0" w:space="0" w:color="auto"/>
              </w:divBdr>
            </w:div>
          </w:divsChild>
        </w:div>
        <w:div w:id="996572994">
          <w:marLeft w:val="0"/>
          <w:marRight w:val="0"/>
          <w:marTop w:val="0"/>
          <w:marBottom w:val="0"/>
          <w:divBdr>
            <w:top w:val="none" w:sz="0" w:space="0" w:color="auto"/>
            <w:left w:val="none" w:sz="0" w:space="0" w:color="auto"/>
            <w:bottom w:val="none" w:sz="0" w:space="0" w:color="auto"/>
            <w:right w:val="none" w:sz="0" w:space="0" w:color="auto"/>
          </w:divBdr>
          <w:divsChild>
            <w:div w:id="830946673">
              <w:marLeft w:val="0"/>
              <w:marRight w:val="0"/>
              <w:marTop w:val="0"/>
              <w:marBottom w:val="0"/>
              <w:divBdr>
                <w:top w:val="none" w:sz="0" w:space="0" w:color="auto"/>
                <w:left w:val="none" w:sz="0" w:space="0" w:color="auto"/>
                <w:bottom w:val="none" w:sz="0" w:space="0" w:color="auto"/>
                <w:right w:val="none" w:sz="0" w:space="0" w:color="auto"/>
              </w:divBdr>
            </w:div>
          </w:divsChild>
        </w:div>
        <w:div w:id="1261600694">
          <w:marLeft w:val="0"/>
          <w:marRight w:val="0"/>
          <w:marTop w:val="0"/>
          <w:marBottom w:val="0"/>
          <w:divBdr>
            <w:top w:val="none" w:sz="0" w:space="0" w:color="auto"/>
            <w:left w:val="none" w:sz="0" w:space="0" w:color="auto"/>
            <w:bottom w:val="none" w:sz="0" w:space="0" w:color="auto"/>
            <w:right w:val="none" w:sz="0" w:space="0" w:color="auto"/>
          </w:divBdr>
          <w:divsChild>
            <w:div w:id="1206218795">
              <w:marLeft w:val="0"/>
              <w:marRight w:val="0"/>
              <w:marTop w:val="0"/>
              <w:marBottom w:val="0"/>
              <w:divBdr>
                <w:top w:val="none" w:sz="0" w:space="0" w:color="auto"/>
                <w:left w:val="none" w:sz="0" w:space="0" w:color="auto"/>
                <w:bottom w:val="none" w:sz="0" w:space="0" w:color="auto"/>
                <w:right w:val="none" w:sz="0" w:space="0" w:color="auto"/>
              </w:divBdr>
            </w:div>
          </w:divsChild>
        </w:div>
        <w:div w:id="614096443">
          <w:marLeft w:val="0"/>
          <w:marRight w:val="0"/>
          <w:marTop w:val="0"/>
          <w:marBottom w:val="0"/>
          <w:divBdr>
            <w:top w:val="none" w:sz="0" w:space="0" w:color="auto"/>
            <w:left w:val="none" w:sz="0" w:space="0" w:color="auto"/>
            <w:bottom w:val="none" w:sz="0" w:space="0" w:color="auto"/>
            <w:right w:val="none" w:sz="0" w:space="0" w:color="auto"/>
          </w:divBdr>
          <w:divsChild>
            <w:div w:id="205677336">
              <w:marLeft w:val="0"/>
              <w:marRight w:val="0"/>
              <w:marTop w:val="0"/>
              <w:marBottom w:val="0"/>
              <w:divBdr>
                <w:top w:val="none" w:sz="0" w:space="0" w:color="auto"/>
                <w:left w:val="none" w:sz="0" w:space="0" w:color="auto"/>
                <w:bottom w:val="none" w:sz="0" w:space="0" w:color="auto"/>
                <w:right w:val="none" w:sz="0" w:space="0" w:color="auto"/>
              </w:divBdr>
            </w:div>
          </w:divsChild>
        </w:div>
        <w:div w:id="1959026199">
          <w:marLeft w:val="0"/>
          <w:marRight w:val="0"/>
          <w:marTop w:val="0"/>
          <w:marBottom w:val="0"/>
          <w:divBdr>
            <w:top w:val="none" w:sz="0" w:space="0" w:color="auto"/>
            <w:left w:val="none" w:sz="0" w:space="0" w:color="auto"/>
            <w:bottom w:val="none" w:sz="0" w:space="0" w:color="auto"/>
            <w:right w:val="none" w:sz="0" w:space="0" w:color="auto"/>
          </w:divBdr>
          <w:divsChild>
            <w:div w:id="641890142">
              <w:marLeft w:val="0"/>
              <w:marRight w:val="0"/>
              <w:marTop w:val="0"/>
              <w:marBottom w:val="0"/>
              <w:divBdr>
                <w:top w:val="none" w:sz="0" w:space="0" w:color="auto"/>
                <w:left w:val="none" w:sz="0" w:space="0" w:color="auto"/>
                <w:bottom w:val="none" w:sz="0" w:space="0" w:color="auto"/>
                <w:right w:val="none" w:sz="0" w:space="0" w:color="auto"/>
              </w:divBdr>
            </w:div>
          </w:divsChild>
        </w:div>
        <w:div w:id="691032687">
          <w:marLeft w:val="0"/>
          <w:marRight w:val="0"/>
          <w:marTop w:val="0"/>
          <w:marBottom w:val="0"/>
          <w:divBdr>
            <w:top w:val="none" w:sz="0" w:space="0" w:color="auto"/>
            <w:left w:val="none" w:sz="0" w:space="0" w:color="auto"/>
            <w:bottom w:val="none" w:sz="0" w:space="0" w:color="auto"/>
            <w:right w:val="none" w:sz="0" w:space="0" w:color="auto"/>
          </w:divBdr>
          <w:divsChild>
            <w:div w:id="707145238">
              <w:marLeft w:val="0"/>
              <w:marRight w:val="0"/>
              <w:marTop w:val="0"/>
              <w:marBottom w:val="0"/>
              <w:divBdr>
                <w:top w:val="none" w:sz="0" w:space="0" w:color="auto"/>
                <w:left w:val="none" w:sz="0" w:space="0" w:color="auto"/>
                <w:bottom w:val="none" w:sz="0" w:space="0" w:color="auto"/>
                <w:right w:val="none" w:sz="0" w:space="0" w:color="auto"/>
              </w:divBdr>
            </w:div>
          </w:divsChild>
        </w:div>
        <w:div w:id="918170209">
          <w:marLeft w:val="0"/>
          <w:marRight w:val="0"/>
          <w:marTop w:val="0"/>
          <w:marBottom w:val="0"/>
          <w:divBdr>
            <w:top w:val="none" w:sz="0" w:space="0" w:color="auto"/>
            <w:left w:val="none" w:sz="0" w:space="0" w:color="auto"/>
            <w:bottom w:val="none" w:sz="0" w:space="0" w:color="auto"/>
            <w:right w:val="none" w:sz="0" w:space="0" w:color="auto"/>
          </w:divBdr>
          <w:divsChild>
            <w:div w:id="291793525">
              <w:marLeft w:val="0"/>
              <w:marRight w:val="0"/>
              <w:marTop w:val="0"/>
              <w:marBottom w:val="0"/>
              <w:divBdr>
                <w:top w:val="none" w:sz="0" w:space="0" w:color="auto"/>
                <w:left w:val="none" w:sz="0" w:space="0" w:color="auto"/>
                <w:bottom w:val="none" w:sz="0" w:space="0" w:color="auto"/>
                <w:right w:val="none" w:sz="0" w:space="0" w:color="auto"/>
              </w:divBdr>
            </w:div>
          </w:divsChild>
        </w:div>
        <w:div w:id="452986812">
          <w:marLeft w:val="0"/>
          <w:marRight w:val="0"/>
          <w:marTop w:val="0"/>
          <w:marBottom w:val="0"/>
          <w:divBdr>
            <w:top w:val="none" w:sz="0" w:space="0" w:color="auto"/>
            <w:left w:val="none" w:sz="0" w:space="0" w:color="auto"/>
            <w:bottom w:val="none" w:sz="0" w:space="0" w:color="auto"/>
            <w:right w:val="none" w:sz="0" w:space="0" w:color="auto"/>
          </w:divBdr>
          <w:divsChild>
            <w:div w:id="1773013834">
              <w:marLeft w:val="0"/>
              <w:marRight w:val="0"/>
              <w:marTop w:val="0"/>
              <w:marBottom w:val="0"/>
              <w:divBdr>
                <w:top w:val="none" w:sz="0" w:space="0" w:color="auto"/>
                <w:left w:val="none" w:sz="0" w:space="0" w:color="auto"/>
                <w:bottom w:val="none" w:sz="0" w:space="0" w:color="auto"/>
                <w:right w:val="none" w:sz="0" w:space="0" w:color="auto"/>
              </w:divBdr>
            </w:div>
          </w:divsChild>
        </w:div>
        <w:div w:id="1945458339">
          <w:marLeft w:val="0"/>
          <w:marRight w:val="0"/>
          <w:marTop w:val="0"/>
          <w:marBottom w:val="0"/>
          <w:divBdr>
            <w:top w:val="none" w:sz="0" w:space="0" w:color="auto"/>
            <w:left w:val="none" w:sz="0" w:space="0" w:color="auto"/>
            <w:bottom w:val="none" w:sz="0" w:space="0" w:color="auto"/>
            <w:right w:val="none" w:sz="0" w:space="0" w:color="auto"/>
          </w:divBdr>
          <w:divsChild>
            <w:div w:id="1375806700">
              <w:marLeft w:val="0"/>
              <w:marRight w:val="0"/>
              <w:marTop w:val="0"/>
              <w:marBottom w:val="0"/>
              <w:divBdr>
                <w:top w:val="none" w:sz="0" w:space="0" w:color="auto"/>
                <w:left w:val="none" w:sz="0" w:space="0" w:color="auto"/>
                <w:bottom w:val="none" w:sz="0" w:space="0" w:color="auto"/>
                <w:right w:val="none" w:sz="0" w:space="0" w:color="auto"/>
              </w:divBdr>
            </w:div>
          </w:divsChild>
        </w:div>
        <w:div w:id="250353935">
          <w:marLeft w:val="0"/>
          <w:marRight w:val="0"/>
          <w:marTop w:val="0"/>
          <w:marBottom w:val="0"/>
          <w:divBdr>
            <w:top w:val="none" w:sz="0" w:space="0" w:color="auto"/>
            <w:left w:val="none" w:sz="0" w:space="0" w:color="auto"/>
            <w:bottom w:val="none" w:sz="0" w:space="0" w:color="auto"/>
            <w:right w:val="none" w:sz="0" w:space="0" w:color="auto"/>
          </w:divBdr>
          <w:divsChild>
            <w:div w:id="1190752781">
              <w:marLeft w:val="0"/>
              <w:marRight w:val="0"/>
              <w:marTop w:val="0"/>
              <w:marBottom w:val="0"/>
              <w:divBdr>
                <w:top w:val="none" w:sz="0" w:space="0" w:color="auto"/>
                <w:left w:val="none" w:sz="0" w:space="0" w:color="auto"/>
                <w:bottom w:val="none" w:sz="0" w:space="0" w:color="auto"/>
                <w:right w:val="none" w:sz="0" w:space="0" w:color="auto"/>
              </w:divBdr>
            </w:div>
          </w:divsChild>
        </w:div>
        <w:div w:id="2046321223">
          <w:marLeft w:val="0"/>
          <w:marRight w:val="0"/>
          <w:marTop w:val="0"/>
          <w:marBottom w:val="0"/>
          <w:divBdr>
            <w:top w:val="none" w:sz="0" w:space="0" w:color="auto"/>
            <w:left w:val="none" w:sz="0" w:space="0" w:color="auto"/>
            <w:bottom w:val="none" w:sz="0" w:space="0" w:color="auto"/>
            <w:right w:val="none" w:sz="0" w:space="0" w:color="auto"/>
          </w:divBdr>
          <w:divsChild>
            <w:div w:id="1968855853">
              <w:marLeft w:val="0"/>
              <w:marRight w:val="0"/>
              <w:marTop w:val="0"/>
              <w:marBottom w:val="0"/>
              <w:divBdr>
                <w:top w:val="none" w:sz="0" w:space="0" w:color="auto"/>
                <w:left w:val="none" w:sz="0" w:space="0" w:color="auto"/>
                <w:bottom w:val="none" w:sz="0" w:space="0" w:color="auto"/>
                <w:right w:val="none" w:sz="0" w:space="0" w:color="auto"/>
              </w:divBdr>
            </w:div>
          </w:divsChild>
        </w:div>
        <w:div w:id="594486497">
          <w:marLeft w:val="0"/>
          <w:marRight w:val="0"/>
          <w:marTop w:val="0"/>
          <w:marBottom w:val="0"/>
          <w:divBdr>
            <w:top w:val="none" w:sz="0" w:space="0" w:color="auto"/>
            <w:left w:val="none" w:sz="0" w:space="0" w:color="auto"/>
            <w:bottom w:val="none" w:sz="0" w:space="0" w:color="auto"/>
            <w:right w:val="none" w:sz="0" w:space="0" w:color="auto"/>
          </w:divBdr>
          <w:divsChild>
            <w:div w:id="1670937339">
              <w:marLeft w:val="0"/>
              <w:marRight w:val="0"/>
              <w:marTop w:val="0"/>
              <w:marBottom w:val="0"/>
              <w:divBdr>
                <w:top w:val="none" w:sz="0" w:space="0" w:color="auto"/>
                <w:left w:val="none" w:sz="0" w:space="0" w:color="auto"/>
                <w:bottom w:val="none" w:sz="0" w:space="0" w:color="auto"/>
                <w:right w:val="none" w:sz="0" w:space="0" w:color="auto"/>
              </w:divBdr>
            </w:div>
          </w:divsChild>
        </w:div>
        <w:div w:id="404837432">
          <w:marLeft w:val="0"/>
          <w:marRight w:val="0"/>
          <w:marTop w:val="0"/>
          <w:marBottom w:val="0"/>
          <w:divBdr>
            <w:top w:val="none" w:sz="0" w:space="0" w:color="auto"/>
            <w:left w:val="none" w:sz="0" w:space="0" w:color="auto"/>
            <w:bottom w:val="none" w:sz="0" w:space="0" w:color="auto"/>
            <w:right w:val="none" w:sz="0" w:space="0" w:color="auto"/>
          </w:divBdr>
          <w:divsChild>
            <w:div w:id="1907953355">
              <w:marLeft w:val="0"/>
              <w:marRight w:val="0"/>
              <w:marTop w:val="0"/>
              <w:marBottom w:val="0"/>
              <w:divBdr>
                <w:top w:val="none" w:sz="0" w:space="0" w:color="auto"/>
                <w:left w:val="none" w:sz="0" w:space="0" w:color="auto"/>
                <w:bottom w:val="none" w:sz="0" w:space="0" w:color="auto"/>
                <w:right w:val="none" w:sz="0" w:space="0" w:color="auto"/>
              </w:divBdr>
            </w:div>
          </w:divsChild>
        </w:div>
        <w:div w:id="1620409600">
          <w:marLeft w:val="0"/>
          <w:marRight w:val="0"/>
          <w:marTop w:val="0"/>
          <w:marBottom w:val="0"/>
          <w:divBdr>
            <w:top w:val="none" w:sz="0" w:space="0" w:color="auto"/>
            <w:left w:val="none" w:sz="0" w:space="0" w:color="auto"/>
            <w:bottom w:val="none" w:sz="0" w:space="0" w:color="auto"/>
            <w:right w:val="none" w:sz="0" w:space="0" w:color="auto"/>
          </w:divBdr>
          <w:divsChild>
            <w:div w:id="375014020">
              <w:marLeft w:val="0"/>
              <w:marRight w:val="0"/>
              <w:marTop w:val="0"/>
              <w:marBottom w:val="0"/>
              <w:divBdr>
                <w:top w:val="none" w:sz="0" w:space="0" w:color="auto"/>
                <w:left w:val="none" w:sz="0" w:space="0" w:color="auto"/>
                <w:bottom w:val="none" w:sz="0" w:space="0" w:color="auto"/>
                <w:right w:val="none" w:sz="0" w:space="0" w:color="auto"/>
              </w:divBdr>
            </w:div>
          </w:divsChild>
        </w:div>
        <w:div w:id="6248828">
          <w:marLeft w:val="0"/>
          <w:marRight w:val="0"/>
          <w:marTop w:val="0"/>
          <w:marBottom w:val="0"/>
          <w:divBdr>
            <w:top w:val="none" w:sz="0" w:space="0" w:color="auto"/>
            <w:left w:val="none" w:sz="0" w:space="0" w:color="auto"/>
            <w:bottom w:val="none" w:sz="0" w:space="0" w:color="auto"/>
            <w:right w:val="none" w:sz="0" w:space="0" w:color="auto"/>
          </w:divBdr>
          <w:divsChild>
            <w:div w:id="93481381">
              <w:marLeft w:val="0"/>
              <w:marRight w:val="0"/>
              <w:marTop w:val="0"/>
              <w:marBottom w:val="0"/>
              <w:divBdr>
                <w:top w:val="none" w:sz="0" w:space="0" w:color="auto"/>
                <w:left w:val="none" w:sz="0" w:space="0" w:color="auto"/>
                <w:bottom w:val="none" w:sz="0" w:space="0" w:color="auto"/>
                <w:right w:val="none" w:sz="0" w:space="0" w:color="auto"/>
              </w:divBdr>
            </w:div>
          </w:divsChild>
        </w:div>
        <w:div w:id="1345940180">
          <w:marLeft w:val="0"/>
          <w:marRight w:val="0"/>
          <w:marTop w:val="0"/>
          <w:marBottom w:val="0"/>
          <w:divBdr>
            <w:top w:val="none" w:sz="0" w:space="0" w:color="auto"/>
            <w:left w:val="none" w:sz="0" w:space="0" w:color="auto"/>
            <w:bottom w:val="none" w:sz="0" w:space="0" w:color="auto"/>
            <w:right w:val="none" w:sz="0" w:space="0" w:color="auto"/>
          </w:divBdr>
          <w:divsChild>
            <w:div w:id="311444874">
              <w:marLeft w:val="0"/>
              <w:marRight w:val="0"/>
              <w:marTop w:val="0"/>
              <w:marBottom w:val="0"/>
              <w:divBdr>
                <w:top w:val="none" w:sz="0" w:space="0" w:color="auto"/>
                <w:left w:val="none" w:sz="0" w:space="0" w:color="auto"/>
                <w:bottom w:val="none" w:sz="0" w:space="0" w:color="auto"/>
                <w:right w:val="none" w:sz="0" w:space="0" w:color="auto"/>
              </w:divBdr>
            </w:div>
          </w:divsChild>
        </w:div>
        <w:div w:id="174154769">
          <w:marLeft w:val="0"/>
          <w:marRight w:val="0"/>
          <w:marTop w:val="0"/>
          <w:marBottom w:val="0"/>
          <w:divBdr>
            <w:top w:val="none" w:sz="0" w:space="0" w:color="auto"/>
            <w:left w:val="none" w:sz="0" w:space="0" w:color="auto"/>
            <w:bottom w:val="none" w:sz="0" w:space="0" w:color="auto"/>
            <w:right w:val="none" w:sz="0" w:space="0" w:color="auto"/>
          </w:divBdr>
          <w:divsChild>
            <w:div w:id="1895045105">
              <w:marLeft w:val="0"/>
              <w:marRight w:val="0"/>
              <w:marTop w:val="0"/>
              <w:marBottom w:val="0"/>
              <w:divBdr>
                <w:top w:val="none" w:sz="0" w:space="0" w:color="auto"/>
                <w:left w:val="none" w:sz="0" w:space="0" w:color="auto"/>
                <w:bottom w:val="none" w:sz="0" w:space="0" w:color="auto"/>
                <w:right w:val="none" w:sz="0" w:space="0" w:color="auto"/>
              </w:divBdr>
            </w:div>
          </w:divsChild>
        </w:div>
        <w:div w:id="106387498">
          <w:marLeft w:val="0"/>
          <w:marRight w:val="0"/>
          <w:marTop w:val="0"/>
          <w:marBottom w:val="0"/>
          <w:divBdr>
            <w:top w:val="none" w:sz="0" w:space="0" w:color="auto"/>
            <w:left w:val="none" w:sz="0" w:space="0" w:color="auto"/>
            <w:bottom w:val="none" w:sz="0" w:space="0" w:color="auto"/>
            <w:right w:val="none" w:sz="0" w:space="0" w:color="auto"/>
          </w:divBdr>
          <w:divsChild>
            <w:div w:id="143933234">
              <w:marLeft w:val="0"/>
              <w:marRight w:val="0"/>
              <w:marTop w:val="0"/>
              <w:marBottom w:val="0"/>
              <w:divBdr>
                <w:top w:val="none" w:sz="0" w:space="0" w:color="auto"/>
                <w:left w:val="none" w:sz="0" w:space="0" w:color="auto"/>
                <w:bottom w:val="none" w:sz="0" w:space="0" w:color="auto"/>
                <w:right w:val="none" w:sz="0" w:space="0" w:color="auto"/>
              </w:divBdr>
            </w:div>
          </w:divsChild>
        </w:div>
        <w:div w:id="546257329">
          <w:marLeft w:val="0"/>
          <w:marRight w:val="0"/>
          <w:marTop w:val="0"/>
          <w:marBottom w:val="0"/>
          <w:divBdr>
            <w:top w:val="none" w:sz="0" w:space="0" w:color="auto"/>
            <w:left w:val="none" w:sz="0" w:space="0" w:color="auto"/>
            <w:bottom w:val="none" w:sz="0" w:space="0" w:color="auto"/>
            <w:right w:val="none" w:sz="0" w:space="0" w:color="auto"/>
          </w:divBdr>
          <w:divsChild>
            <w:div w:id="1637024619">
              <w:marLeft w:val="0"/>
              <w:marRight w:val="0"/>
              <w:marTop w:val="0"/>
              <w:marBottom w:val="0"/>
              <w:divBdr>
                <w:top w:val="none" w:sz="0" w:space="0" w:color="auto"/>
                <w:left w:val="none" w:sz="0" w:space="0" w:color="auto"/>
                <w:bottom w:val="none" w:sz="0" w:space="0" w:color="auto"/>
                <w:right w:val="none" w:sz="0" w:space="0" w:color="auto"/>
              </w:divBdr>
            </w:div>
          </w:divsChild>
        </w:div>
        <w:div w:id="1401752584">
          <w:marLeft w:val="0"/>
          <w:marRight w:val="0"/>
          <w:marTop w:val="0"/>
          <w:marBottom w:val="0"/>
          <w:divBdr>
            <w:top w:val="none" w:sz="0" w:space="0" w:color="auto"/>
            <w:left w:val="none" w:sz="0" w:space="0" w:color="auto"/>
            <w:bottom w:val="none" w:sz="0" w:space="0" w:color="auto"/>
            <w:right w:val="none" w:sz="0" w:space="0" w:color="auto"/>
          </w:divBdr>
          <w:divsChild>
            <w:div w:id="1194072712">
              <w:marLeft w:val="0"/>
              <w:marRight w:val="0"/>
              <w:marTop w:val="0"/>
              <w:marBottom w:val="0"/>
              <w:divBdr>
                <w:top w:val="none" w:sz="0" w:space="0" w:color="auto"/>
                <w:left w:val="none" w:sz="0" w:space="0" w:color="auto"/>
                <w:bottom w:val="none" w:sz="0" w:space="0" w:color="auto"/>
                <w:right w:val="none" w:sz="0" w:space="0" w:color="auto"/>
              </w:divBdr>
            </w:div>
          </w:divsChild>
        </w:div>
        <w:div w:id="1447382094">
          <w:marLeft w:val="0"/>
          <w:marRight w:val="0"/>
          <w:marTop w:val="0"/>
          <w:marBottom w:val="0"/>
          <w:divBdr>
            <w:top w:val="none" w:sz="0" w:space="0" w:color="auto"/>
            <w:left w:val="none" w:sz="0" w:space="0" w:color="auto"/>
            <w:bottom w:val="none" w:sz="0" w:space="0" w:color="auto"/>
            <w:right w:val="none" w:sz="0" w:space="0" w:color="auto"/>
          </w:divBdr>
          <w:divsChild>
            <w:div w:id="662007251">
              <w:marLeft w:val="0"/>
              <w:marRight w:val="0"/>
              <w:marTop w:val="0"/>
              <w:marBottom w:val="0"/>
              <w:divBdr>
                <w:top w:val="none" w:sz="0" w:space="0" w:color="auto"/>
                <w:left w:val="none" w:sz="0" w:space="0" w:color="auto"/>
                <w:bottom w:val="none" w:sz="0" w:space="0" w:color="auto"/>
                <w:right w:val="none" w:sz="0" w:space="0" w:color="auto"/>
              </w:divBdr>
            </w:div>
          </w:divsChild>
        </w:div>
        <w:div w:id="359860984">
          <w:marLeft w:val="0"/>
          <w:marRight w:val="0"/>
          <w:marTop w:val="0"/>
          <w:marBottom w:val="0"/>
          <w:divBdr>
            <w:top w:val="none" w:sz="0" w:space="0" w:color="auto"/>
            <w:left w:val="none" w:sz="0" w:space="0" w:color="auto"/>
            <w:bottom w:val="none" w:sz="0" w:space="0" w:color="auto"/>
            <w:right w:val="none" w:sz="0" w:space="0" w:color="auto"/>
          </w:divBdr>
          <w:divsChild>
            <w:div w:id="2063480036">
              <w:marLeft w:val="0"/>
              <w:marRight w:val="0"/>
              <w:marTop w:val="0"/>
              <w:marBottom w:val="0"/>
              <w:divBdr>
                <w:top w:val="none" w:sz="0" w:space="0" w:color="auto"/>
                <w:left w:val="none" w:sz="0" w:space="0" w:color="auto"/>
                <w:bottom w:val="none" w:sz="0" w:space="0" w:color="auto"/>
                <w:right w:val="none" w:sz="0" w:space="0" w:color="auto"/>
              </w:divBdr>
            </w:div>
          </w:divsChild>
        </w:div>
        <w:div w:id="61682581">
          <w:marLeft w:val="0"/>
          <w:marRight w:val="0"/>
          <w:marTop w:val="0"/>
          <w:marBottom w:val="0"/>
          <w:divBdr>
            <w:top w:val="none" w:sz="0" w:space="0" w:color="auto"/>
            <w:left w:val="none" w:sz="0" w:space="0" w:color="auto"/>
            <w:bottom w:val="none" w:sz="0" w:space="0" w:color="auto"/>
            <w:right w:val="none" w:sz="0" w:space="0" w:color="auto"/>
          </w:divBdr>
          <w:divsChild>
            <w:div w:id="1381132852">
              <w:marLeft w:val="0"/>
              <w:marRight w:val="0"/>
              <w:marTop w:val="0"/>
              <w:marBottom w:val="0"/>
              <w:divBdr>
                <w:top w:val="none" w:sz="0" w:space="0" w:color="auto"/>
                <w:left w:val="none" w:sz="0" w:space="0" w:color="auto"/>
                <w:bottom w:val="none" w:sz="0" w:space="0" w:color="auto"/>
                <w:right w:val="none" w:sz="0" w:space="0" w:color="auto"/>
              </w:divBdr>
            </w:div>
          </w:divsChild>
        </w:div>
        <w:div w:id="1834488060">
          <w:marLeft w:val="0"/>
          <w:marRight w:val="0"/>
          <w:marTop w:val="0"/>
          <w:marBottom w:val="0"/>
          <w:divBdr>
            <w:top w:val="none" w:sz="0" w:space="0" w:color="auto"/>
            <w:left w:val="none" w:sz="0" w:space="0" w:color="auto"/>
            <w:bottom w:val="none" w:sz="0" w:space="0" w:color="auto"/>
            <w:right w:val="none" w:sz="0" w:space="0" w:color="auto"/>
          </w:divBdr>
          <w:divsChild>
            <w:div w:id="70471395">
              <w:marLeft w:val="0"/>
              <w:marRight w:val="0"/>
              <w:marTop w:val="0"/>
              <w:marBottom w:val="0"/>
              <w:divBdr>
                <w:top w:val="none" w:sz="0" w:space="0" w:color="auto"/>
                <w:left w:val="none" w:sz="0" w:space="0" w:color="auto"/>
                <w:bottom w:val="none" w:sz="0" w:space="0" w:color="auto"/>
                <w:right w:val="none" w:sz="0" w:space="0" w:color="auto"/>
              </w:divBdr>
            </w:div>
          </w:divsChild>
        </w:div>
        <w:div w:id="1449007747">
          <w:marLeft w:val="0"/>
          <w:marRight w:val="0"/>
          <w:marTop w:val="0"/>
          <w:marBottom w:val="0"/>
          <w:divBdr>
            <w:top w:val="none" w:sz="0" w:space="0" w:color="auto"/>
            <w:left w:val="none" w:sz="0" w:space="0" w:color="auto"/>
            <w:bottom w:val="none" w:sz="0" w:space="0" w:color="auto"/>
            <w:right w:val="none" w:sz="0" w:space="0" w:color="auto"/>
          </w:divBdr>
          <w:divsChild>
            <w:div w:id="860317252">
              <w:marLeft w:val="0"/>
              <w:marRight w:val="0"/>
              <w:marTop w:val="0"/>
              <w:marBottom w:val="0"/>
              <w:divBdr>
                <w:top w:val="none" w:sz="0" w:space="0" w:color="auto"/>
                <w:left w:val="none" w:sz="0" w:space="0" w:color="auto"/>
                <w:bottom w:val="none" w:sz="0" w:space="0" w:color="auto"/>
                <w:right w:val="none" w:sz="0" w:space="0" w:color="auto"/>
              </w:divBdr>
            </w:div>
          </w:divsChild>
        </w:div>
        <w:div w:id="122966920">
          <w:marLeft w:val="0"/>
          <w:marRight w:val="0"/>
          <w:marTop w:val="0"/>
          <w:marBottom w:val="0"/>
          <w:divBdr>
            <w:top w:val="none" w:sz="0" w:space="0" w:color="auto"/>
            <w:left w:val="none" w:sz="0" w:space="0" w:color="auto"/>
            <w:bottom w:val="none" w:sz="0" w:space="0" w:color="auto"/>
            <w:right w:val="none" w:sz="0" w:space="0" w:color="auto"/>
          </w:divBdr>
          <w:divsChild>
            <w:div w:id="365567735">
              <w:marLeft w:val="0"/>
              <w:marRight w:val="0"/>
              <w:marTop w:val="0"/>
              <w:marBottom w:val="0"/>
              <w:divBdr>
                <w:top w:val="none" w:sz="0" w:space="0" w:color="auto"/>
                <w:left w:val="none" w:sz="0" w:space="0" w:color="auto"/>
                <w:bottom w:val="none" w:sz="0" w:space="0" w:color="auto"/>
                <w:right w:val="none" w:sz="0" w:space="0" w:color="auto"/>
              </w:divBdr>
            </w:div>
          </w:divsChild>
        </w:div>
        <w:div w:id="1891185881">
          <w:marLeft w:val="0"/>
          <w:marRight w:val="0"/>
          <w:marTop w:val="0"/>
          <w:marBottom w:val="0"/>
          <w:divBdr>
            <w:top w:val="none" w:sz="0" w:space="0" w:color="auto"/>
            <w:left w:val="none" w:sz="0" w:space="0" w:color="auto"/>
            <w:bottom w:val="none" w:sz="0" w:space="0" w:color="auto"/>
            <w:right w:val="none" w:sz="0" w:space="0" w:color="auto"/>
          </w:divBdr>
          <w:divsChild>
            <w:div w:id="582419419">
              <w:marLeft w:val="0"/>
              <w:marRight w:val="0"/>
              <w:marTop w:val="0"/>
              <w:marBottom w:val="0"/>
              <w:divBdr>
                <w:top w:val="none" w:sz="0" w:space="0" w:color="auto"/>
                <w:left w:val="none" w:sz="0" w:space="0" w:color="auto"/>
                <w:bottom w:val="none" w:sz="0" w:space="0" w:color="auto"/>
                <w:right w:val="none" w:sz="0" w:space="0" w:color="auto"/>
              </w:divBdr>
            </w:div>
          </w:divsChild>
        </w:div>
        <w:div w:id="1316496743">
          <w:marLeft w:val="0"/>
          <w:marRight w:val="0"/>
          <w:marTop w:val="0"/>
          <w:marBottom w:val="0"/>
          <w:divBdr>
            <w:top w:val="none" w:sz="0" w:space="0" w:color="auto"/>
            <w:left w:val="none" w:sz="0" w:space="0" w:color="auto"/>
            <w:bottom w:val="none" w:sz="0" w:space="0" w:color="auto"/>
            <w:right w:val="none" w:sz="0" w:space="0" w:color="auto"/>
          </w:divBdr>
          <w:divsChild>
            <w:div w:id="2125146647">
              <w:marLeft w:val="0"/>
              <w:marRight w:val="0"/>
              <w:marTop w:val="0"/>
              <w:marBottom w:val="0"/>
              <w:divBdr>
                <w:top w:val="none" w:sz="0" w:space="0" w:color="auto"/>
                <w:left w:val="none" w:sz="0" w:space="0" w:color="auto"/>
                <w:bottom w:val="none" w:sz="0" w:space="0" w:color="auto"/>
                <w:right w:val="none" w:sz="0" w:space="0" w:color="auto"/>
              </w:divBdr>
            </w:div>
          </w:divsChild>
        </w:div>
        <w:div w:id="1245338801">
          <w:marLeft w:val="0"/>
          <w:marRight w:val="0"/>
          <w:marTop w:val="0"/>
          <w:marBottom w:val="0"/>
          <w:divBdr>
            <w:top w:val="none" w:sz="0" w:space="0" w:color="auto"/>
            <w:left w:val="none" w:sz="0" w:space="0" w:color="auto"/>
            <w:bottom w:val="none" w:sz="0" w:space="0" w:color="auto"/>
            <w:right w:val="none" w:sz="0" w:space="0" w:color="auto"/>
          </w:divBdr>
          <w:divsChild>
            <w:div w:id="1941524474">
              <w:marLeft w:val="0"/>
              <w:marRight w:val="0"/>
              <w:marTop w:val="0"/>
              <w:marBottom w:val="0"/>
              <w:divBdr>
                <w:top w:val="none" w:sz="0" w:space="0" w:color="auto"/>
                <w:left w:val="none" w:sz="0" w:space="0" w:color="auto"/>
                <w:bottom w:val="none" w:sz="0" w:space="0" w:color="auto"/>
                <w:right w:val="none" w:sz="0" w:space="0" w:color="auto"/>
              </w:divBdr>
            </w:div>
          </w:divsChild>
        </w:div>
        <w:div w:id="1895778757">
          <w:marLeft w:val="0"/>
          <w:marRight w:val="0"/>
          <w:marTop w:val="0"/>
          <w:marBottom w:val="0"/>
          <w:divBdr>
            <w:top w:val="none" w:sz="0" w:space="0" w:color="auto"/>
            <w:left w:val="none" w:sz="0" w:space="0" w:color="auto"/>
            <w:bottom w:val="none" w:sz="0" w:space="0" w:color="auto"/>
            <w:right w:val="none" w:sz="0" w:space="0" w:color="auto"/>
          </w:divBdr>
          <w:divsChild>
            <w:div w:id="338582357">
              <w:marLeft w:val="0"/>
              <w:marRight w:val="0"/>
              <w:marTop w:val="0"/>
              <w:marBottom w:val="0"/>
              <w:divBdr>
                <w:top w:val="none" w:sz="0" w:space="0" w:color="auto"/>
                <w:left w:val="none" w:sz="0" w:space="0" w:color="auto"/>
                <w:bottom w:val="none" w:sz="0" w:space="0" w:color="auto"/>
                <w:right w:val="none" w:sz="0" w:space="0" w:color="auto"/>
              </w:divBdr>
            </w:div>
          </w:divsChild>
        </w:div>
        <w:div w:id="1402173503">
          <w:marLeft w:val="0"/>
          <w:marRight w:val="0"/>
          <w:marTop w:val="0"/>
          <w:marBottom w:val="0"/>
          <w:divBdr>
            <w:top w:val="none" w:sz="0" w:space="0" w:color="auto"/>
            <w:left w:val="none" w:sz="0" w:space="0" w:color="auto"/>
            <w:bottom w:val="none" w:sz="0" w:space="0" w:color="auto"/>
            <w:right w:val="none" w:sz="0" w:space="0" w:color="auto"/>
          </w:divBdr>
          <w:divsChild>
            <w:div w:id="618148653">
              <w:marLeft w:val="0"/>
              <w:marRight w:val="0"/>
              <w:marTop w:val="0"/>
              <w:marBottom w:val="0"/>
              <w:divBdr>
                <w:top w:val="none" w:sz="0" w:space="0" w:color="auto"/>
                <w:left w:val="none" w:sz="0" w:space="0" w:color="auto"/>
                <w:bottom w:val="none" w:sz="0" w:space="0" w:color="auto"/>
                <w:right w:val="none" w:sz="0" w:space="0" w:color="auto"/>
              </w:divBdr>
            </w:div>
          </w:divsChild>
        </w:div>
        <w:div w:id="1359428746">
          <w:marLeft w:val="0"/>
          <w:marRight w:val="0"/>
          <w:marTop w:val="0"/>
          <w:marBottom w:val="0"/>
          <w:divBdr>
            <w:top w:val="none" w:sz="0" w:space="0" w:color="auto"/>
            <w:left w:val="none" w:sz="0" w:space="0" w:color="auto"/>
            <w:bottom w:val="none" w:sz="0" w:space="0" w:color="auto"/>
            <w:right w:val="none" w:sz="0" w:space="0" w:color="auto"/>
          </w:divBdr>
          <w:divsChild>
            <w:div w:id="1053505098">
              <w:marLeft w:val="0"/>
              <w:marRight w:val="0"/>
              <w:marTop w:val="0"/>
              <w:marBottom w:val="0"/>
              <w:divBdr>
                <w:top w:val="none" w:sz="0" w:space="0" w:color="auto"/>
                <w:left w:val="none" w:sz="0" w:space="0" w:color="auto"/>
                <w:bottom w:val="none" w:sz="0" w:space="0" w:color="auto"/>
                <w:right w:val="none" w:sz="0" w:space="0" w:color="auto"/>
              </w:divBdr>
            </w:div>
          </w:divsChild>
        </w:div>
        <w:div w:id="1617173064">
          <w:marLeft w:val="0"/>
          <w:marRight w:val="0"/>
          <w:marTop w:val="0"/>
          <w:marBottom w:val="0"/>
          <w:divBdr>
            <w:top w:val="none" w:sz="0" w:space="0" w:color="auto"/>
            <w:left w:val="none" w:sz="0" w:space="0" w:color="auto"/>
            <w:bottom w:val="none" w:sz="0" w:space="0" w:color="auto"/>
            <w:right w:val="none" w:sz="0" w:space="0" w:color="auto"/>
          </w:divBdr>
          <w:divsChild>
            <w:div w:id="459617593">
              <w:marLeft w:val="0"/>
              <w:marRight w:val="0"/>
              <w:marTop w:val="0"/>
              <w:marBottom w:val="0"/>
              <w:divBdr>
                <w:top w:val="none" w:sz="0" w:space="0" w:color="auto"/>
                <w:left w:val="none" w:sz="0" w:space="0" w:color="auto"/>
                <w:bottom w:val="none" w:sz="0" w:space="0" w:color="auto"/>
                <w:right w:val="none" w:sz="0" w:space="0" w:color="auto"/>
              </w:divBdr>
            </w:div>
          </w:divsChild>
        </w:div>
        <w:div w:id="1500610486">
          <w:marLeft w:val="0"/>
          <w:marRight w:val="0"/>
          <w:marTop w:val="0"/>
          <w:marBottom w:val="0"/>
          <w:divBdr>
            <w:top w:val="none" w:sz="0" w:space="0" w:color="auto"/>
            <w:left w:val="none" w:sz="0" w:space="0" w:color="auto"/>
            <w:bottom w:val="none" w:sz="0" w:space="0" w:color="auto"/>
            <w:right w:val="none" w:sz="0" w:space="0" w:color="auto"/>
          </w:divBdr>
          <w:divsChild>
            <w:div w:id="1167014935">
              <w:marLeft w:val="0"/>
              <w:marRight w:val="0"/>
              <w:marTop w:val="0"/>
              <w:marBottom w:val="0"/>
              <w:divBdr>
                <w:top w:val="none" w:sz="0" w:space="0" w:color="auto"/>
                <w:left w:val="none" w:sz="0" w:space="0" w:color="auto"/>
                <w:bottom w:val="none" w:sz="0" w:space="0" w:color="auto"/>
                <w:right w:val="none" w:sz="0" w:space="0" w:color="auto"/>
              </w:divBdr>
            </w:div>
          </w:divsChild>
        </w:div>
        <w:div w:id="1061565519">
          <w:marLeft w:val="0"/>
          <w:marRight w:val="0"/>
          <w:marTop w:val="0"/>
          <w:marBottom w:val="0"/>
          <w:divBdr>
            <w:top w:val="none" w:sz="0" w:space="0" w:color="auto"/>
            <w:left w:val="none" w:sz="0" w:space="0" w:color="auto"/>
            <w:bottom w:val="none" w:sz="0" w:space="0" w:color="auto"/>
            <w:right w:val="none" w:sz="0" w:space="0" w:color="auto"/>
          </w:divBdr>
          <w:divsChild>
            <w:div w:id="222328972">
              <w:marLeft w:val="0"/>
              <w:marRight w:val="0"/>
              <w:marTop w:val="0"/>
              <w:marBottom w:val="0"/>
              <w:divBdr>
                <w:top w:val="none" w:sz="0" w:space="0" w:color="auto"/>
                <w:left w:val="none" w:sz="0" w:space="0" w:color="auto"/>
                <w:bottom w:val="none" w:sz="0" w:space="0" w:color="auto"/>
                <w:right w:val="none" w:sz="0" w:space="0" w:color="auto"/>
              </w:divBdr>
            </w:div>
          </w:divsChild>
        </w:div>
        <w:div w:id="1218278882">
          <w:marLeft w:val="0"/>
          <w:marRight w:val="0"/>
          <w:marTop w:val="0"/>
          <w:marBottom w:val="0"/>
          <w:divBdr>
            <w:top w:val="none" w:sz="0" w:space="0" w:color="auto"/>
            <w:left w:val="none" w:sz="0" w:space="0" w:color="auto"/>
            <w:bottom w:val="none" w:sz="0" w:space="0" w:color="auto"/>
            <w:right w:val="none" w:sz="0" w:space="0" w:color="auto"/>
          </w:divBdr>
          <w:divsChild>
            <w:div w:id="1523863453">
              <w:marLeft w:val="0"/>
              <w:marRight w:val="0"/>
              <w:marTop w:val="0"/>
              <w:marBottom w:val="0"/>
              <w:divBdr>
                <w:top w:val="none" w:sz="0" w:space="0" w:color="auto"/>
                <w:left w:val="none" w:sz="0" w:space="0" w:color="auto"/>
                <w:bottom w:val="none" w:sz="0" w:space="0" w:color="auto"/>
                <w:right w:val="none" w:sz="0" w:space="0" w:color="auto"/>
              </w:divBdr>
            </w:div>
          </w:divsChild>
        </w:div>
        <w:div w:id="154955308">
          <w:marLeft w:val="0"/>
          <w:marRight w:val="0"/>
          <w:marTop w:val="0"/>
          <w:marBottom w:val="0"/>
          <w:divBdr>
            <w:top w:val="none" w:sz="0" w:space="0" w:color="auto"/>
            <w:left w:val="none" w:sz="0" w:space="0" w:color="auto"/>
            <w:bottom w:val="none" w:sz="0" w:space="0" w:color="auto"/>
            <w:right w:val="none" w:sz="0" w:space="0" w:color="auto"/>
          </w:divBdr>
          <w:divsChild>
            <w:div w:id="2126843578">
              <w:marLeft w:val="0"/>
              <w:marRight w:val="0"/>
              <w:marTop w:val="0"/>
              <w:marBottom w:val="0"/>
              <w:divBdr>
                <w:top w:val="none" w:sz="0" w:space="0" w:color="auto"/>
                <w:left w:val="none" w:sz="0" w:space="0" w:color="auto"/>
                <w:bottom w:val="none" w:sz="0" w:space="0" w:color="auto"/>
                <w:right w:val="none" w:sz="0" w:space="0" w:color="auto"/>
              </w:divBdr>
            </w:div>
          </w:divsChild>
        </w:div>
        <w:div w:id="421026978">
          <w:marLeft w:val="0"/>
          <w:marRight w:val="0"/>
          <w:marTop w:val="0"/>
          <w:marBottom w:val="0"/>
          <w:divBdr>
            <w:top w:val="none" w:sz="0" w:space="0" w:color="auto"/>
            <w:left w:val="none" w:sz="0" w:space="0" w:color="auto"/>
            <w:bottom w:val="none" w:sz="0" w:space="0" w:color="auto"/>
            <w:right w:val="none" w:sz="0" w:space="0" w:color="auto"/>
          </w:divBdr>
          <w:divsChild>
            <w:div w:id="840042193">
              <w:marLeft w:val="0"/>
              <w:marRight w:val="0"/>
              <w:marTop w:val="0"/>
              <w:marBottom w:val="0"/>
              <w:divBdr>
                <w:top w:val="none" w:sz="0" w:space="0" w:color="auto"/>
                <w:left w:val="none" w:sz="0" w:space="0" w:color="auto"/>
                <w:bottom w:val="none" w:sz="0" w:space="0" w:color="auto"/>
                <w:right w:val="none" w:sz="0" w:space="0" w:color="auto"/>
              </w:divBdr>
            </w:div>
          </w:divsChild>
        </w:div>
        <w:div w:id="1780173627">
          <w:marLeft w:val="0"/>
          <w:marRight w:val="0"/>
          <w:marTop w:val="0"/>
          <w:marBottom w:val="0"/>
          <w:divBdr>
            <w:top w:val="none" w:sz="0" w:space="0" w:color="auto"/>
            <w:left w:val="none" w:sz="0" w:space="0" w:color="auto"/>
            <w:bottom w:val="none" w:sz="0" w:space="0" w:color="auto"/>
            <w:right w:val="none" w:sz="0" w:space="0" w:color="auto"/>
          </w:divBdr>
          <w:divsChild>
            <w:div w:id="1322350623">
              <w:marLeft w:val="0"/>
              <w:marRight w:val="0"/>
              <w:marTop w:val="0"/>
              <w:marBottom w:val="0"/>
              <w:divBdr>
                <w:top w:val="none" w:sz="0" w:space="0" w:color="auto"/>
                <w:left w:val="none" w:sz="0" w:space="0" w:color="auto"/>
                <w:bottom w:val="none" w:sz="0" w:space="0" w:color="auto"/>
                <w:right w:val="none" w:sz="0" w:space="0" w:color="auto"/>
              </w:divBdr>
            </w:div>
          </w:divsChild>
        </w:div>
        <w:div w:id="1390030316">
          <w:marLeft w:val="0"/>
          <w:marRight w:val="0"/>
          <w:marTop w:val="0"/>
          <w:marBottom w:val="0"/>
          <w:divBdr>
            <w:top w:val="none" w:sz="0" w:space="0" w:color="auto"/>
            <w:left w:val="none" w:sz="0" w:space="0" w:color="auto"/>
            <w:bottom w:val="none" w:sz="0" w:space="0" w:color="auto"/>
            <w:right w:val="none" w:sz="0" w:space="0" w:color="auto"/>
          </w:divBdr>
          <w:divsChild>
            <w:div w:id="851333671">
              <w:marLeft w:val="0"/>
              <w:marRight w:val="0"/>
              <w:marTop w:val="0"/>
              <w:marBottom w:val="0"/>
              <w:divBdr>
                <w:top w:val="none" w:sz="0" w:space="0" w:color="auto"/>
                <w:left w:val="none" w:sz="0" w:space="0" w:color="auto"/>
                <w:bottom w:val="none" w:sz="0" w:space="0" w:color="auto"/>
                <w:right w:val="none" w:sz="0" w:space="0" w:color="auto"/>
              </w:divBdr>
            </w:div>
          </w:divsChild>
        </w:div>
        <w:div w:id="476186111">
          <w:marLeft w:val="0"/>
          <w:marRight w:val="0"/>
          <w:marTop w:val="0"/>
          <w:marBottom w:val="0"/>
          <w:divBdr>
            <w:top w:val="none" w:sz="0" w:space="0" w:color="auto"/>
            <w:left w:val="none" w:sz="0" w:space="0" w:color="auto"/>
            <w:bottom w:val="none" w:sz="0" w:space="0" w:color="auto"/>
            <w:right w:val="none" w:sz="0" w:space="0" w:color="auto"/>
          </w:divBdr>
          <w:divsChild>
            <w:div w:id="1430395970">
              <w:marLeft w:val="0"/>
              <w:marRight w:val="0"/>
              <w:marTop w:val="0"/>
              <w:marBottom w:val="0"/>
              <w:divBdr>
                <w:top w:val="none" w:sz="0" w:space="0" w:color="auto"/>
                <w:left w:val="none" w:sz="0" w:space="0" w:color="auto"/>
                <w:bottom w:val="none" w:sz="0" w:space="0" w:color="auto"/>
                <w:right w:val="none" w:sz="0" w:space="0" w:color="auto"/>
              </w:divBdr>
            </w:div>
          </w:divsChild>
        </w:div>
        <w:div w:id="1383096912">
          <w:marLeft w:val="0"/>
          <w:marRight w:val="0"/>
          <w:marTop w:val="0"/>
          <w:marBottom w:val="0"/>
          <w:divBdr>
            <w:top w:val="none" w:sz="0" w:space="0" w:color="auto"/>
            <w:left w:val="none" w:sz="0" w:space="0" w:color="auto"/>
            <w:bottom w:val="none" w:sz="0" w:space="0" w:color="auto"/>
            <w:right w:val="none" w:sz="0" w:space="0" w:color="auto"/>
          </w:divBdr>
          <w:divsChild>
            <w:div w:id="294916002">
              <w:marLeft w:val="0"/>
              <w:marRight w:val="0"/>
              <w:marTop w:val="0"/>
              <w:marBottom w:val="0"/>
              <w:divBdr>
                <w:top w:val="none" w:sz="0" w:space="0" w:color="auto"/>
                <w:left w:val="none" w:sz="0" w:space="0" w:color="auto"/>
                <w:bottom w:val="none" w:sz="0" w:space="0" w:color="auto"/>
                <w:right w:val="none" w:sz="0" w:space="0" w:color="auto"/>
              </w:divBdr>
            </w:div>
          </w:divsChild>
        </w:div>
        <w:div w:id="842475974">
          <w:marLeft w:val="0"/>
          <w:marRight w:val="0"/>
          <w:marTop w:val="0"/>
          <w:marBottom w:val="0"/>
          <w:divBdr>
            <w:top w:val="none" w:sz="0" w:space="0" w:color="auto"/>
            <w:left w:val="none" w:sz="0" w:space="0" w:color="auto"/>
            <w:bottom w:val="none" w:sz="0" w:space="0" w:color="auto"/>
            <w:right w:val="none" w:sz="0" w:space="0" w:color="auto"/>
          </w:divBdr>
          <w:divsChild>
            <w:div w:id="1307659280">
              <w:marLeft w:val="0"/>
              <w:marRight w:val="0"/>
              <w:marTop w:val="0"/>
              <w:marBottom w:val="0"/>
              <w:divBdr>
                <w:top w:val="none" w:sz="0" w:space="0" w:color="auto"/>
                <w:left w:val="none" w:sz="0" w:space="0" w:color="auto"/>
                <w:bottom w:val="none" w:sz="0" w:space="0" w:color="auto"/>
                <w:right w:val="none" w:sz="0" w:space="0" w:color="auto"/>
              </w:divBdr>
            </w:div>
          </w:divsChild>
        </w:div>
        <w:div w:id="1020594007">
          <w:marLeft w:val="0"/>
          <w:marRight w:val="0"/>
          <w:marTop w:val="0"/>
          <w:marBottom w:val="0"/>
          <w:divBdr>
            <w:top w:val="none" w:sz="0" w:space="0" w:color="auto"/>
            <w:left w:val="none" w:sz="0" w:space="0" w:color="auto"/>
            <w:bottom w:val="none" w:sz="0" w:space="0" w:color="auto"/>
            <w:right w:val="none" w:sz="0" w:space="0" w:color="auto"/>
          </w:divBdr>
          <w:divsChild>
            <w:div w:id="386733116">
              <w:marLeft w:val="0"/>
              <w:marRight w:val="0"/>
              <w:marTop w:val="0"/>
              <w:marBottom w:val="0"/>
              <w:divBdr>
                <w:top w:val="none" w:sz="0" w:space="0" w:color="auto"/>
                <w:left w:val="none" w:sz="0" w:space="0" w:color="auto"/>
                <w:bottom w:val="none" w:sz="0" w:space="0" w:color="auto"/>
                <w:right w:val="none" w:sz="0" w:space="0" w:color="auto"/>
              </w:divBdr>
            </w:div>
          </w:divsChild>
        </w:div>
        <w:div w:id="1124691510">
          <w:marLeft w:val="0"/>
          <w:marRight w:val="0"/>
          <w:marTop w:val="0"/>
          <w:marBottom w:val="0"/>
          <w:divBdr>
            <w:top w:val="none" w:sz="0" w:space="0" w:color="auto"/>
            <w:left w:val="none" w:sz="0" w:space="0" w:color="auto"/>
            <w:bottom w:val="none" w:sz="0" w:space="0" w:color="auto"/>
            <w:right w:val="none" w:sz="0" w:space="0" w:color="auto"/>
          </w:divBdr>
          <w:divsChild>
            <w:div w:id="712655291">
              <w:marLeft w:val="0"/>
              <w:marRight w:val="0"/>
              <w:marTop w:val="0"/>
              <w:marBottom w:val="0"/>
              <w:divBdr>
                <w:top w:val="none" w:sz="0" w:space="0" w:color="auto"/>
                <w:left w:val="none" w:sz="0" w:space="0" w:color="auto"/>
                <w:bottom w:val="none" w:sz="0" w:space="0" w:color="auto"/>
                <w:right w:val="none" w:sz="0" w:space="0" w:color="auto"/>
              </w:divBdr>
            </w:div>
          </w:divsChild>
        </w:div>
        <w:div w:id="170026255">
          <w:marLeft w:val="0"/>
          <w:marRight w:val="0"/>
          <w:marTop w:val="0"/>
          <w:marBottom w:val="0"/>
          <w:divBdr>
            <w:top w:val="none" w:sz="0" w:space="0" w:color="auto"/>
            <w:left w:val="none" w:sz="0" w:space="0" w:color="auto"/>
            <w:bottom w:val="none" w:sz="0" w:space="0" w:color="auto"/>
            <w:right w:val="none" w:sz="0" w:space="0" w:color="auto"/>
          </w:divBdr>
          <w:divsChild>
            <w:div w:id="814951434">
              <w:marLeft w:val="0"/>
              <w:marRight w:val="0"/>
              <w:marTop w:val="0"/>
              <w:marBottom w:val="0"/>
              <w:divBdr>
                <w:top w:val="none" w:sz="0" w:space="0" w:color="auto"/>
                <w:left w:val="none" w:sz="0" w:space="0" w:color="auto"/>
                <w:bottom w:val="none" w:sz="0" w:space="0" w:color="auto"/>
                <w:right w:val="none" w:sz="0" w:space="0" w:color="auto"/>
              </w:divBdr>
            </w:div>
          </w:divsChild>
        </w:div>
        <w:div w:id="127168363">
          <w:marLeft w:val="0"/>
          <w:marRight w:val="0"/>
          <w:marTop w:val="0"/>
          <w:marBottom w:val="0"/>
          <w:divBdr>
            <w:top w:val="none" w:sz="0" w:space="0" w:color="auto"/>
            <w:left w:val="none" w:sz="0" w:space="0" w:color="auto"/>
            <w:bottom w:val="none" w:sz="0" w:space="0" w:color="auto"/>
            <w:right w:val="none" w:sz="0" w:space="0" w:color="auto"/>
          </w:divBdr>
          <w:divsChild>
            <w:div w:id="615333886">
              <w:marLeft w:val="0"/>
              <w:marRight w:val="0"/>
              <w:marTop w:val="0"/>
              <w:marBottom w:val="0"/>
              <w:divBdr>
                <w:top w:val="none" w:sz="0" w:space="0" w:color="auto"/>
                <w:left w:val="none" w:sz="0" w:space="0" w:color="auto"/>
                <w:bottom w:val="none" w:sz="0" w:space="0" w:color="auto"/>
                <w:right w:val="none" w:sz="0" w:space="0" w:color="auto"/>
              </w:divBdr>
            </w:div>
          </w:divsChild>
        </w:div>
        <w:div w:id="1628707019">
          <w:marLeft w:val="0"/>
          <w:marRight w:val="0"/>
          <w:marTop w:val="0"/>
          <w:marBottom w:val="0"/>
          <w:divBdr>
            <w:top w:val="none" w:sz="0" w:space="0" w:color="auto"/>
            <w:left w:val="none" w:sz="0" w:space="0" w:color="auto"/>
            <w:bottom w:val="none" w:sz="0" w:space="0" w:color="auto"/>
            <w:right w:val="none" w:sz="0" w:space="0" w:color="auto"/>
          </w:divBdr>
          <w:divsChild>
            <w:div w:id="356010812">
              <w:marLeft w:val="0"/>
              <w:marRight w:val="0"/>
              <w:marTop w:val="0"/>
              <w:marBottom w:val="0"/>
              <w:divBdr>
                <w:top w:val="none" w:sz="0" w:space="0" w:color="auto"/>
                <w:left w:val="none" w:sz="0" w:space="0" w:color="auto"/>
                <w:bottom w:val="none" w:sz="0" w:space="0" w:color="auto"/>
                <w:right w:val="none" w:sz="0" w:space="0" w:color="auto"/>
              </w:divBdr>
            </w:div>
          </w:divsChild>
        </w:div>
        <w:div w:id="655301405">
          <w:marLeft w:val="0"/>
          <w:marRight w:val="0"/>
          <w:marTop w:val="0"/>
          <w:marBottom w:val="0"/>
          <w:divBdr>
            <w:top w:val="none" w:sz="0" w:space="0" w:color="auto"/>
            <w:left w:val="none" w:sz="0" w:space="0" w:color="auto"/>
            <w:bottom w:val="none" w:sz="0" w:space="0" w:color="auto"/>
            <w:right w:val="none" w:sz="0" w:space="0" w:color="auto"/>
          </w:divBdr>
          <w:divsChild>
            <w:div w:id="580605345">
              <w:marLeft w:val="0"/>
              <w:marRight w:val="0"/>
              <w:marTop w:val="0"/>
              <w:marBottom w:val="0"/>
              <w:divBdr>
                <w:top w:val="none" w:sz="0" w:space="0" w:color="auto"/>
                <w:left w:val="none" w:sz="0" w:space="0" w:color="auto"/>
                <w:bottom w:val="none" w:sz="0" w:space="0" w:color="auto"/>
                <w:right w:val="none" w:sz="0" w:space="0" w:color="auto"/>
              </w:divBdr>
            </w:div>
          </w:divsChild>
        </w:div>
        <w:div w:id="795607876">
          <w:marLeft w:val="0"/>
          <w:marRight w:val="0"/>
          <w:marTop w:val="0"/>
          <w:marBottom w:val="0"/>
          <w:divBdr>
            <w:top w:val="none" w:sz="0" w:space="0" w:color="auto"/>
            <w:left w:val="none" w:sz="0" w:space="0" w:color="auto"/>
            <w:bottom w:val="none" w:sz="0" w:space="0" w:color="auto"/>
            <w:right w:val="none" w:sz="0" w:space="0" w:color="auto"/>
          </w:divBdr>
          <w:divsChild>
            <w:div w:id="1220094093">
              <w:marLeft w:val="0"/>
              <w:marRight w:val="0"/>
              <w:marTop w:val="0"/>
              <w:marBottom w:val="0"/>
              <w:divBdr>
                <w:top w:val="none" w:sz="0" w:space="0" w:color="auto"/>
                <w:left w:val="none" w:sz="0" w:space="0" w:color="auto"/>
                <w:bottom w:val="none" w:sz="0" w:space="0" w:color="auto"/>
                <w:right w:val="none" w:sz="0" w:space="0" w:color="auto"/>
              </w:divBdr>
            </w:div>
          </w:divsChild>
        </w:div>
        <w:div w:id="1177113464">
          <w:marLeft w:val="0"/>
          <w:marRight w:val="0"/>
          <w:marTop w:val="0"/>
          <w:marBottom w:val="0"/>
          <w:divBdr>
            <w:top w:val="none" w:sz="0" w:space="0" w:color="auto"/>
            <w:left w:val="none" w:sz="0" w:space="0" w:color="auto"/>
            <w:bottom w:val="none" w:sz="0" w:space="0" w:color="auto"/>
            <w:right w:val="none" w:sz="0" w:space="0" w:color="auto"/>
          </w:divBdr>
          <w:divsChild>
            <w:div w:id="1265575173">
              <w:marLeft w:val="0"/>
              <w:marRight w:val="0"/>
              <w:marTop w:val="0"/>
              <w:marBottom w:val="0"/>
              <w:divBdr>
                <w:top w:val="none" w:sz="0" w:space="0" w:color="auto"/>
                <w:left w:val="none" w:sz="0" w:space="0" w:color="auto"/>
                <w:bottom w:val="none" w:sz="0" w:space="0" w:color="auto"/>
                <w:right w:val="none" w:sz="0" w:space="0" w:color="auto"/>
              </w:divBdr>
            </w:div>
          </w:divsChild>
        </w:div>
        <w:div w:id="1039432036">
          <w:marLeft w:val="0"/>
          <w:marRight w:val="0"/>
          <w:marTop w:val="0"/>
          <w:marBottom w:val="0"/>
          <w:divBdr>
            <w:top w:val="none" w:sz="0" w:space="0" w:color="auto"/>
            <w:left w:val="none" w:sz="0" w:space="0" w:color="auto"/>
            <w:bottom w:val="none" w:sz="0" w:space="0" w:color="auto"/>
            <w:right w:val="none" w:sz="0" w:space="0" w:color="auto"/>
          </w:divBdr>
          <w:divsChild>
            <w:div w:id="940141600">
              <w:marLeft w:val="0"/>
              <w:marRight w:val="0"/>
              <w:marTop w:val="0"/>
              <w:marBottom w:val="0"/>
              <w:divBdr>
                <w:top w:val="none" w:sz="0" w:space="0" w:color="auto"/>
                <w:left w:val="none" w:sz="0" w:space="0" w:color="auto"/>
                <w:bottom w:val="none" w:sz="0" w:space="0" w:color="auto"/>
                <w:right w:val="none" w:sz="0" w:space="0" w:color="auto"/>
              </w:divBdr>
            </w:div>
          </w:divsChild>
        </w:div>
        <w:div w:id="1873223932">
          <w:marLeft w:val="0"/>
          <w:marRight w:val="0"/>
          <w:marTop w:val="0"/>
          <w:marBottom w:val="0"/>
          <w:divBdr>
            <w:top w:val="none" w:sz="0" w:space="0" w:color="auto"/>
            <w:left w:val="none" w:sz="0" w:space="0" w:color="auto"/>
            <w:bottom w:val="none" w:sz="0" w:space="0" w:color="auto"/>
            <w:right w:val="none" w:sz="0" w:space="0" w:color="auto"/>
          </w:divBdr>
          <w:divsChild>
            <w:div w:id="263466320">
              <w:marLeft w:val="0"/>
              <w:marRight w:val="0"/>
              <w:marTop w:val="0"/>
              <w:marBottom w:val="0"/>
              <w:divBdr>
                <w:top w:val="none" w:sz="0" w:space="0" w:color="auto"/>
                <w:left w:val="none" w:sz="0" w:space="0" w:color="auto"/>
                <w:bottom w:val="none" w:sz="0" w:space="0" w:color="auto"/>
                <w:right w:val="none" w:sz="0" w:space="0" w:color="auto"/>
              </w:divBdr>
            </w:div>
          </w:divsChild>
        </w:div>
        <w:div w:id="1651792464">
          <w:marLeft w:val="0"/>
          <w:marRight w:val="0"/>
          <w:marTop w:val="0"/>
          <w:marBottom w:val="0"/>
          <w:divBdr>
            <w:top w:val="none" w:sz="0" w:space="0" w:color="auto"/>
            <w:left w:val="none" w:sz="0" w:space="0" w:color="auto"/>
            <w:bottom w:val="none" w:sz="0" w:space="0" w:color="auto"/>
            <w:right w:val="none" w:sz="0" w:space="0" w:color="auto"/>
          </w:divBdr>
          <w:divsChild>
            <w:div w:id="1974947061">
              <w:marLeft w:val="0"/>
              <w:marRight w:val="0"/>
              <w:marTop w:val="0"/>
              <w:marBottom w:val="0"/>
              <w:divBdr>
                <w:top w:val="none" w:sz="0" w:space="0" w:color="auto"/>
                <w:left w:val="none" w:sz="0" w:space="0" w:color="auto"/>
                <w:bottom w:val="none" w:sz="0" w:space="0" w:color="auto"/>
                <w:right w:val="none" w:sz="0" w:space="0" w:color="auto"/>
              </w:divBdr>
            </w:div>
          </w:divsChild>
        </w:div>
        <w:div w:id="1932591371">
          <w:marLeft w:val="0"/>
          <w:marRight w:val="0"/>
          <w:marTop w:val="0"/>
          <w:marBottom w:val="0"/>
          <w:divBdr>
            <w:top w:val="none" w:sz="0" w:space="0" w:color="auto"/>
            <w:left w:val="none" w:sz="0" w:space="0" w:color="auto"/>
            <w:bottom w:val="none" w:sz="0" w:space="0" w:color="auto"/>
            <w:right w:val="none" w:sz="0" w:space="0" w:color="auto"/>
          </w:divBdr>
          <w:divsChild>
            <w:div w:id="1114130890">
              <w:marLeft w:val="0"/>
              <w:marRight w:val="0"/>
              <w:marTop w:val="0"/>
              <w:marBottom w:val="0"/>
              <w:divBdr>
                <w:top w:val="none" w:sz="0" w:space="0" w:color="auto"/>
                <w:left w:val="none" w:sz="0" w:space="0" w:color="auto"/>
                <w:bottom w:val="none" w:sz="0" w:space="0" w:color="auto"/>
                <w:right w:val="none" w:sz="0" w:space="0" w:color="auto"/>
              </w:divBdr>
            </w:div>
          </w:divsChild>
        </w:div>
        <w:div w:id="1274556933">
          <w:marLeft w:val="0"/>
          <w:marRight w:val="0"/>
          <w:marTop w:val="0"/>
          <w:marBottom w:val="0"/>
          <w:divBdr>
            <w:top w:val="none" w:sz="0" w:space="0" w:color="auto"/>
            <w:left w:val="none" w:sz="0" w:space="0" w:color="auto"/>
            <w:bottom w:val="none" w:sz="0" w:space="0" w:color="auto"/>
            <w:right w:val="none" w:sz="0" w:space="0" w:color="auto"/>
          </w:divBdr>
          <w:divsChild>
            <w:div w:id="474759131">
              <w:marLeft w:val="0"/>
              <w:marRight w:val="0"/>
              <w:marTop w:val="0"/>
              <w:marBottom w:val="0"/>
              <w:divBdr>
                <w:top w:val="none" w:sz="0" w:space="0" w:color="auto"/>
                <w:left w:val="none" w:sz="0" w:space="0" w:color="auto"/>
                <w:bottom w:val="none" w:sz="0" w:space="0" w:color="auto"/>
                <w:right w:val="none" w:sz="0" w:space="0" w:color="auto"/>
              </w:divBdr>
            </w:div>
          </w:divsChild>
        </w:div>
        <w:div w:id="86386315">
          <w:marLeft w:val="0"/>
          <w:marRight w:val="0"/>
          <w:marTop w:val="0"/>
          <w:marBottom w:val="0"/>
          <w:divBdr>
            <w:top w:val="none" w:sz="0" w:space="0" w:color="auto"/>
            <w:left w:val="none" w:sz="0" w:space="0" w:color="auto"/>
            <w:bottom w:val="none" w:sz="0" w:space="0" w:color="auto"/>
            <w:right w:val="none" w:sz="0" w:space="0" w:color="auto"/>
          </w:divBdr>
          <w:divsChild>
            <w:div w:id="235558531">
              <w:marLeft w:val="0"/>
              <w:marRight w:val="0"/>
              <w:marTop w:val="0"/>
              <w:marBottom w:val="0"/>
              <w:divBdr>
                <w:top w:val="none" w:sz="0" w:space="0" w:color="auto"/>
                <w:left w:val="none" w:sz="0" w:space="0" w:color="auto"/>
                <w:bottom w:val="none" w:sz="0" w:space="0" w:color="auto"/>
                <w:right w:val="none" w:sz="0" w:space="0" w:color="auto"/>
              </w:divBdr>
            </w:div>
          </w:divsChild>
        </w:div>
        <w:div w:id="1200514843">
          <w:marLeft w:val="0"/>
          <w:marRight w:val="0"/>
          <w:marTop w:val="0"/>
          <w:marBottom w:val="0"/>
          <w:divBdr>
            <w:top w:val="none" w:sz="0" w:space="0" w:color="auto"/>
            <w:left w:val="none" w:sz="0" w:space="0" w:color="auto"/>
            <w:bottom w:val="none" w:sz="0" w:space="0" w:color="auto"/>
            <w:right w:val="none" w:sz="0" w:space="0" w:color="auto"/>
          </w:divBdr>
          <w:divsChild>
            <w:div w:id="1061252462">
              <w:marLeft w:val="0"/>
              <w:marRight w:val="0"/>
              <w:marTop w:val="0"/>
              <w:marBottom w:val="0"/>
              <w:divBdr>
                <w:top w:val="none" w:sz="0" w:space="0" w:color="auto"/>
                <w:left w:val="none" w:sz="0" w:space="0" w:color="auto"/>
                <w:bottom w:val="none" w:sz="0" w:space="0" w:color="auto"/>
                <w:right w:val="none" w:sz="0" w:space="0" w:color="auto"/>
              </w:divBdr>
            </w:div>
          </w:divsChild>
        </w:div>
        <w:div w:id="1721319827">
          <w:marLeft w:val="0"/>
          <w:marRight w:val="0"/>
          <w:marTop w:val="0"/>
          <w:marBottom w:val="0"/>
          <w:divBdr>
            <w:top w:val="none" w:sz="0" w:space="0" w:color="auto"/>
            <w:left w:val="none" w:sz="0" w:space="0" w:color="auto"/>
            <w:bottom w:val="none" w:sz="0" w:space="0" w:color="auto"/>
            <w:right w:val="none" w:sz="0" w:space="0" w:color="auto"/>
          </w:divBdr>
          <w:divsChild>
            <w:div w:id="752514129">
              <w:marLeft w:val="0"/>
              <w:marRight w:val="0"/>
              <w:marTop w:val="0"/>
              <w:marBottom w:val="0"/>
              <w:divBdr>
                <w:top w:val="none" w:sz="0" w:space="0" w:color="auto"/>
                <w:left w:val="none" w:sz="0" w:space="0" w:color="auto"/>
                <w:bottom w:val="none" w:sz="0" w:space="0" w:color="auto"/>
                <w:right w:val="none" w:sz="0" w:space="0" w:color="auto"/>
              </w:divBdr>
            </w:div>
          </w:divsChild>
        </w:div>
        <w:div w:id="947003602">
          <w:marLeft w:val="0"/>
          <w:marRight w:val="0"/>
          <w:marTop w:val="0"/>
          <w:marBottom w:val="0"/>
          <w:divBdr>
            <w:top w:val="none" w:sz="0" w:space="0" w:color="auto"/>
            <w:left w:val="none" w:sz="0" w:space="0" w:color="auto"/>
            <w:bottom w:val="none" w:sz="0" w:space="0" w:color="auto"/>
            <w:right w:val="none" w:sz="0" w:space="0" w:color="auto"/>
          </w:divBdr>
          <w:divsChild>
            <w:div w:id="988245875">
              <w:marLeft w:val="0"/>
              <w:marRight w:val="0"/>
              <w:marTop w:val="0"/>
              <w:marBottom w:val="0"/>
              <w:divBdr>
                <w:top w:val="none" w:sz="0" w:space="0" w:color="auto"/>
                <w:left w:val="none" w:sz="0" w:space="0" w:color="auto"/>
                <w:bottom w:val="none" w:sz="0" w:space="0" w:color="auto"/>
                <w:right w:val="none" w:sz="0" w:space="0" w:color="auto"/>
              </w:divBdr>
            </w:div>
          </w:divsChild>
        </w:div>
        <w:div w:id="2129398471">
          <w:marLeft w:val="0"/>
          <w:marRight w:val="0"/>
          <w:marTop w:val="0"/>
          <w:marBottom w:val="0"/>
          <w:divBdr>
            <w:top w:val="none" w:sz="0" w:space="0" w:color="auto"/>
            <w:left w:val="none" w:sz="0" w:space="0" w:color="auto"/>
            <w:bottom w:val="none" w:sz="0" w:space="0" w:color="auto"/>
            <w:right w:val="none" w:sz="0" w:space="0" w:color="auto"/>
          </w:divBdr>
          <w:divsChild>
            <w:div w:id="1001353214">
              <w:marLeft w:val="0"/>
              <w:marRight w:val="0"/>
              <w:marTop w:val="0"/>
              <w:marBottom w:val="0"/>
              <w:divBdr>
                <w:top w:val="none" w:sz="0" w:space="0" w:color="auto"/>
                <w:left w:val="none" w:sz="0" w:space="0" w:color="auto"/>
                <w:bottom w:val="none" w:sz="0" w:space="0" w:color="auto"/>
                <w:right w:val="none" w:sz="0" w:space="0" w:color="auto"/>
              </w:divBdr>
            </w:div>
          </w:divsChild>
        </w:div>
        <w:div w:id="1688871480">
          <w:marLeft w:val="0"/>
          <w:marRight w:val="0"/>
          <w:marTop w:val="0"/>
          <w:marBottom w:val="0"/>
          <w:divBdr>
            <w:top w:val="none" w:sz="0" w:space="0" w:color="auto"/>
            <w:left w:val="none" w:sz="0" w:space="0" w:color="auto"/>
            <w:bottom w:val="none" w:sz="0" w:space="0" w:color="auto"/>
            <w:right w:val="none" w:sz="0" w:space="0" w:color="auto"/>
          </w:divBdr>
          <w:divsChild>
            <w:div w:id="252016801">
              <w:marLeft w:val="0"/>
              <w:marRight w:val="0"/>
              <w:marTop w:val="0"/>
              <w:marBottom w:val="0"/>
              <w:divBdr>
                <w:top w:val="none" w:sz="0" w:space="0" w:color="auto"/>
                <w:left w:val="none" w:sz="0" w:space="0" w:color="auto"/>
                <w:bottom w:val="none" w:sz="0" w:space="0" w:color="auto"/>
                <w:right w:val="none" w:sz="0" w:space="0" w:color="auto"/>
              </w:divBdr>
            </w:div>
          </w:divsChild>
        </w:div>
        <w:div w:id="1885755840">
          <w:marLeft w:val="0"/>
          <w:marRight w:val="0"/>
          <w:marTop w:val="0"/>
          <w:marBottom w:val="0"/>
          <w:divBdr>
            <w:top w:val="none" w:sz="0" w:space="0" w:color="auto"/>
            <w:left w:val="none" w:sz="0" w:space="0" w:color="auto"/>
            <w:bottom w:val="none" w:sz="0" w:space="0" w:color="auto"/>
            <w:right w:val="none" w:sz="0" w:space="0" w:color="auto"/>
          </w:divBdr>
          <w:divsChild>
            <w:div w:id="1188760146">
              <w:marLeft w:val="0"/>
              <w:marRight w:val="0"/>
              <w:marTop w:val="0"/>
              <w:marBottom w:val="0"/>
              <w:divBdr>
                <w:top w:val="none" w:sz="0" w:space="0" w:color="auto"/>
                <w:left w:val="none" w:sz="0" w:space="0" w:color="auto"/>
                <w:bottom w:val="none" w:sz="0" w:space="0" w:color="auto"/>
                <w:right w:val="none" w:sz="0" w:space="0" w:color="auto"/>
              </w:divBdr>
            </w:div>
          </w:divsChild>
        </w:div>
        <w:div w:id="2086029501">
          <w:marLeft w:val="0"/>
          <w:marRight w:val="0"/>
          <w:marTop w:val="0"/>
          <w:marBottom w:val="0"/>
          <w:divBdr>
            <w:top w:val="none" w:sz="0" w:space="0" w:color="auto"/>
            <w:left w:val="none" w:sz="0" w:space="0" w:color="auto"/>
            <w:bottom w:val="none" w:sz="0" w:space="0" w:color="auto"/>
            <w:right w:val="none" w:sz="0" w:space="0" w:color="auto"/>
          </w:divBdr>
          <w:divsChild>
            <w:div w:id="1190608750">
              <w:marLeft w:val="0"/>
              <w:marRight w:val="0"/>
              <w:marTop w:val="0"/>
              <w:marBottom w:val="0"/>
              <w:divBdr>
                <w:top w:val="none" w:sz="0" w:space="0" w:color="auto"/>
                <w:left w:val="none" w:sz="0" w:space="0" w:color="auto"/>
                <w:bottom w:val="none" w:sz="0" w:space="0" w:color="auto"/>
                <w:right w:val="none" w:sz="0" w:space="0" w:color="auto"/>
              </w:divBdr>
            </w:div>
          </w:divsChild>
        </w:div>
        <w:div w:id="2017608354">
          <w:marLeft w:val="0"/>
          <w:marRight w:val="0"/>
          <w:marTop w:val="0"/>
          <w:marBottom w:val="0"/>
          <w:divBdr>
            <w:top w:val="none" w:sz="0" w:space="0" w:color="auto"/>
            <w:left w:val="none" w:sz="0" w:space="0" w:color="auto"/>
            <w:bottom w:val="none" w:sz="0" w:space="0" w:color="auto"/>
            <w:right w:val="none" w:sz="0" w:space="0" w:color="auto"/>
          </w:divBdr>
          <w:divsChild>
            <w:div w:id="580599448">
              <w:marLeft w:val="0"/>
              <w:marRight w:val="0"/>
              <w:marTop w:val="0"/>
              <w:marBottom w:val="0"/>
              <w:divBdr>
                <w:top w:val="none" w:sz="0" w:space="0" w:color="auto"/>
                <w:left w:val="none" w:sz="0" w:space="0" w:color="auto"/>
                <w:bottom w:val="none" w:sz="0" w:space="0" w:color="auto"/>
                <w:right w:val="none" w:sz="0" w:space="0" w:color="auto"/>
              </w:divBdr>
            </w:div>
          </w:divsChild>
        </w:div>
        <w:div w:id="1693215584">
          <w:marLeft w:val="0"/>
          <w:marRight w:val="0"/>
          <w:marTop w:val="0"/>
          <w:marBottom w:val="0"/>
          <w:divBdr>
            <w:top w:val="none" w:sz="0" w:space="0" w:color="auto"/>
            <w:left w:val="none" w:sz="0" w:space="0" w:color="auto"/>
            <w:bottom w:val="none" w:sz="0" w:space="0" w:color="auto"/>
            <w:right w:val="none" w:sz="0" w:space="0" w:color="auto"/>
          </w:divBdr>
          <w:divsChild>
            <w:div w:id="1478911556">
              <w:marLeft w:val="0"/>
              <w:marRight w:val="0"/>
              <w:marTop w:val="0"/>
              <w:marBottom w:val="0"/>
              <w:divBdr>
                <w:top w:val="none" w:sz="0" w:space="0" w:color="auto"/>
                <w:left w:val="none" w:sz="0" w:space="0" w:color="auto"/>
                <w:bottom w:val="none" w:sz="0" w:space="0" w:color="auto"/>
                <w:right w:val="none" w:sz="0" w:space="0" w:color="auto"/>
              </w:divBdr>
            </w:div>
          </w:divsChild>
        </w:div>
        <w:div w:id="581571548">
          <w:marLeft w:val="0"/>
          <w:marRight w:val="0"/>
          <w:marTop w:val="0"/>
          <w:marBottom w:val="0"/>
          <w:divBdr>
            <w:top w:val="none" w:sz="0" w:space="0" w:color="auto"/>
            <w:left w:val="none" w:sz="0" w:space="0" w:color="auto"/>
            <w:bottom w:val="none" w:sz="0" w:space="0" w:color="auto"/>
            <w:right w:val="none" w:sz="0" w:space="0" w:color="auto"/>
          </w:divBdr>
          <w:divsChild>
            <w:div w:id="1472751187">
              <w:marLeft w:val="0"/>
              <w:marRight w:val="0"/>
              <w:marTop w:val="0"/>
              <w:marBottom w:val="0"/>
              <w:divBdr>
                <w:top w:val="none" w:sz="0" w:space="0" w:color="auto"/>
                <w:left w:val="none" w:sz="0" w:space="0" w:color="auto"/>
                <w:bottom w:val="none" w:sz="0" w:space="0" w:color="auto"/>
                <w:right w:val="none" w:sz="0" w:space="0" w:color="auto"/>
              </w:divBdr>
            </w:div>
          </w:divsChild>
        </w:div>
        <w:div w:id="1383745477">
          <w:marLeft w:val="0"/>
          <w:marRight w:val="0"/>
          <w:marTop w:val="0"/>
          <w:marBottom w:val="0"/>
          <w:divBdr>
            <w:top w:val="none" w:sz="0" w:space="0" w:color="auto"/>
            <w:left w:val="none" w:sz="0" w:space="0" w:color="auto"/>
            <w:bottom w:val="none" w:sz="0" w:space="0" w:color="auto"/>
            <w:right w:val="none" w:sz="0" w:space="0" w:color="auto"/>
          </w:divBdr>
          <w:divsChild>
            <w:div w:id="1859851361">
              <w:marLeft w:val="0"/>
              <w:marRight w:val="0"/>
              <w:marTop w:val="0"/>
              <w:marBottom w:val="0"/>
              <w:divBdr>
                <w:top w:val="none" w:sz="0" w:space="0" w:color="auto"/>
                <w:left w:val="none" w:sz="0" w:space="0" w:color="auto"/>
                <w:bottom w:val="none" w:sz="0" w:space="0" w:color="auto"/>
                <w:right w:val="none" w:sz="0" w:space="0" w:color="auto"/>
              </w:divBdr>
            </w:div>
          </w:divsChild>
        </w:div>
        <w:div w:id="2132437370">
          <w:marLeft w:val="0"/>
          <w:marRight w:val="0"/>
          <w:marTop w:val="0"/>
          <w:marBottom w:val="0"/>
          <w:divBdr>
            <w:top w:val="none" w:sz="0" w:space="0" w:color="auto"/>
            <w:left w:val="none" w:sz="0" w:space="0" w:color="auto"/>
            <w:bottom w:val="none" w:sz="0" w:space="0" w:color="auto"/>
            <w:right w:val="none" w:sz="0" w:space="0" w:color="auto"/>
          </w:divBdr>
          <w:divsChild>
            <w:div w:id="1730154877">
              <w:marLeft w:val="0"/>
              <w:marRight w:val="0"/>
              <w:marTop w:val="0"/>
              <w:marBottom w:val="0"/>
              <w:divBdr>
                <w:top w:val="none" w:sz="0" w:space="0" w:color="auto"/>
                <w:left w:val="none" w:sz="0" w:space="0" w:color="auto"/>
                <w:bottom w:val="none" w:sz="0" w:space="0" w:color="auto"/>
                <w:right w:val="none" w:sz="0" w:space="0" w:color="auto"/>
              </w:divBdr>
            </w:div>
          </w:divsChild>
        </w:div>
        <w:div w:id="1274441460">
          <w:marLeft w:val="0"/>
          <w:marRight w:val="0"/>
          <w:marTop w:val="0"/>
          <w:marBottom w:val="0"/>
          <w:divBdr>
            <w:top w:val="none" w:sz="0" w:space="0" w:color="auto"/>
            <w:left w:val="none" w:sz="0" w:space="0" w:color="auto"/>
            <w:bottom w:val="none" w:sz="0" w:space="0" w:color="auto"/>
            <w:right w:val="none" w:sz="0" w:space="0" w:color="auto"/>
          </w:divBdr>
          <w:divsChild>
            <w:div w:id="574899974">
              <w:marLeft w:val="0"/>
              <w:marRight w:val="0"/>
              <w:marTop w:val="0"/>
              <w:marBottom w:val="0"/>
              <w:divBdr>
                <w:top w:val="none" w:sz="0" w:space="0" w:color="auto"/>
                <w:left w:val="none" w:sz="0" w:space="0" w:color="auto"/>
                <w:bottom w:val="none" w:sz="0" w:space="0" w:color="auto"/>
                <w:right w:val="none" w:sz="0" w:space="0" w:color="auto"/>
              </w:divBdr>
            </w:div>
          </w:divsChild>
        </w:div>
        <w:div w:id="1012684275">
          <w:marLeft w:val="0"/>
          <w:marRight w:val="0"/>
          <w:marTop w:val="0"/>
          <w:marBottom w:val="0"/>
          <w:divBdr>
            <w:top w:val="none" w:sz="0" w:space="0" w:color="auto"/>
            <w:left w:val="none" w:sz="0" w:space="0" w:color="auto"/>
            <w:bottom w:val="none" w:sz="0" w:space="0" w:color="auto"/>
            <w:right w:val="none" w:sz="0" w:space="0" w:color="auto"/>
          </w:divBdr>
          <w:divsChild>
            <w:div w:id="859901581">
              <w:marLeft w:val="0"/>
              <w:marRight w:val="0"/>
              <w:marTop w:val="0"/>
              <w:marBottom w:val="0"/>
              <w:divBdr>
                <w:top w:val="none" w:sz="0" w:space="0" w:color="auto"/>
                <w:left w:val="none" w:sz="0" w:space="0" w:color="auto"/>
                <w:bottom w:val="none" w:sz="0" w:space="0" w:color="auto"/>
                <w:right w:val="none" w:sz="0" w:space="0" w:color="auto"/>
              </w:divBdr>
            </w:div>
          </w:divsChild>
        </w:div>
        <w:div w:id="1946688858">
          <w:marLeft w:val="0"/>
          <w:marRight w:val="0"/>
          <w:marTop w:val="0"/>
          <w:marBottom w:val="0"/>
          <w:divBdr>
            <w:top w:val="none" w:sz="0" w:space="0" w:color="auto"/>
            <w:left w:val="none" w:sz="0" w:space="0" w:color="auto"/>
            <w:bottom w:val="none" w:sz="0" w:space="0" w:color="auto"/>
            <w:right w:val="none" w:sz="0" w:space="0" w:color="auto"/>
          </w:divBdr>
          <w:divsChild>
            <w:div w:id="1643071980">
              <w:marLeft w:val="0"/>
              <w:marRight w:val="0"/>
              <w:marTop w:val="0"/>
              <w:marBottom w:val="0"/>
              <w:divBdr>
                <w:top w:val="none" w:sz="0" w:space="0" w:color="auto"/>
                <w:left w:val="none" w:sz="0" w:space="0" w:color="auto"/>
                <w:bottom w:val="none" w:sz="0" w:space="0" w:color="auto"/>
                <w:right w:val="none" w:sz="0" w:space="0" w:color="auto"/>
              </w:divBdr>
            </w:div>
          </w:divsChild>
        </w:div>
        <w:div w:id="668605945">
          <w:marLeft w:val="0"/>
          <w:marRight w:val="0"/>
          <w:marTop w:val="0"/>
          <w:marBottom w:val="0"/>
          <w:divBdr>
            <w:top w:val="none" w:sz="0" w:space="0" w:color="auto"/>
            <w:left w:val="none" w:sz="0" w:space="0" w:color="auto"/>
            <w:bottom w:val="none" w:sz="0" w:space="0" w:color="auto"/>
            <w:right w:val="none" w:sz="0" w:space="0" w:color="auto"/>
          </w:divBdr>
          <w:divsChild>
            <w:div w:id="611017402">
              <w:marLeft w:val="0"/>
              <w:marRight w:val="0"/>
              <w:marTop w:val="0"/>
              <w:marBottom w:val="0"/>
              <w:divBdr>
                <w:top w:val="none" w:sz="0" w:space="0" w:color="auto"/>
                <w:left w:val="none" w:sz="0" w:space="0" w:color="auto"/>
                <w:bottom w:val="none" w:sz="0" w:space="0" w:color="auto"/>
                <w:right w:val="none" w:sz="0" w:space="0" w:color="auto"/>
              </w:divBdr>
            </w:div>
          </w:divsChild>
        </w:div>
        <w:div w:id="597447172">
          <w:marLeft w:val="0"/>
          <w:marRight w:val="0"/>
          <w:marTop w:val="0"/>
          <w:marBottom w:val="0"/>
          <w:divBdr>
            <w:top w:val="none" w:sz="0" w:space="0" w:color="auto"/>
            <w:left w:val="none" w:sz="0" w:space="0" w:color="auto"/>
            <w:bottom w:val="none" w:sz="0" w:space="0" w:color="auto"/>
            <w:right w:val="none" w:sz="0" w:space="0" w:color="auto"/>
          </w:divBdr>
          <w:divsChild>
            <w:div w:id="1649361368">
              <w:marLeft w:val="0"/>
              <w:marRight w:val="0"/>
              <w:marTop w:val="0"/>
              <w:marBottom w:val="0"/>
              <w:divBdr>
                <w:top w:val="none" w:sz="0" w:space="0" w:color="auto"/>
                <w:left w:val="none" w:sz="0" w:space="0" w:color="auto"/>
                <w:bottom w:val="none" w:sz="0" w:space="0" w:color="auto"/>
                <w:right w:val="none" w:sz="0" w:space="0" w:color="auto"/>
              </w:divBdr>
            </w:div>
          </w:divsChild>
        </w:div>
        <w:div w:id="1723602076">
          <w:marLeft w:val="0"/>
          <w:marRight w:val="0"/>
          <w:marTop w:val="0"/>
          <w:marBottom w:val="0"/>
          <w:divBdr>
            <w:top w:val="none" w:sz="0" w:space="0" w:color="auto"/>
            <w:left w:val="none" w:sz="0" w:space="0" w:color="auto"/>
            <w:bottom w:val="none" w:sz="0" w:space="0" w:color="auto"/>
            <w:right w:val="none" w:sz="0" w:space="0" w:color="auto"/>
          </w:divBdr>
          <w:divsChild>
            <w:div w:id="2054570285">
              <w:marLeft w:val="0"/>
              <w:marRight w:val="0"/>
              <w:marTop w:val="0"/>
              <w:marBottom w:val="0"/>
              <w:divBdr>
                <w:top w:val="none" w:sz="0" w:space="0" w:color="auto"/>
                <w:left w:val="none" w:sz="0" w:space="0" w:color="auto"/>
                <w:bottom w:val="none" w:sz="0" w:space="0" w:color="auto"/>
                <w:right w:val="none" w:sz="0" w:space="0" w:color="auto"/>
              </w:divBdr>
            </w:div>
          </w:divsChild>
        </w:div>
        <w:div w:id="267197416">
          <w:marLeft w:val="0"/>
          <w:marRight w:val="0"/>
          <w:marTop w:val="0"/>
          <w:marBottom w:val="0"/>
          <w:divBdr>
            <w:top w:val="none" w:sz="0" w:space="0" w:color="auto"/>
            <w:left w:val="none" w:sz="0" w:space="0" w:color="auto"/>
            <w:bottom w:val="none" w:sz="0" w:space="0" w:color="auto"/>
            <w:right w:val="none" w:sz="0" w:space="0" w:color="auto"/>
          </w:divBdr>
          <w:divsChild>
            <w:div w:id="1074158909">
              <w:marLeft w:val="0"/>
              <w:marRight w:val="0"/>
              <w:marTop w:val="0"/>
              <w:marBottom w:val="0"/>
              <w:divBdr>
                <w:top w:val="none" w:sz="0" w:space="0" w:color="auto"/>
                <w:left w:val="none" w:sz="0" w:space="0" w:color="auto"/>
                <w:bottom w:val="none" w:sz="0" w:space="0" w:color="auto"/>
                <w:right w:val="none" w:sz="0" w:space="0" w:color="auto"/>
              </w:divBdr>
            </w:div>
          </w:divsChild>
        </w:div>
        <w:div w:id="1818449063">
          <w:marLeft w:val="0"/>
          <w:marRight w:val="0"/>
          <w:marTop w:val="0"/>
          <w:marBottom w:val="0"/>
          <w:divBdr>
            <w:top w:val="none" w:sz="0" w:space="0" w:color="auto"/>
            <w:left w:val="none" w:sz="0" w:space="0" w:color="auto"/>
            <w:bottom w:val="none" w:sz="0" w:space="0" w:color="auto"/>
            <w:right w:val="none" w:sz="0" w:space="0" w:color="auto"/>
          </w:divBdr>
          <w:divsChild>
            <w:div w:id="669909835">
              <w:marLeft w:val="0"/>
              <w:marRight w:val="0"/>
              <w:marTop w:val="0"/>
              <w:marBottom w:val="0"/>
              <w:divBdr>
                <w:top w:val="none" w:sz="0" w:space="0" w:color="auto"/>
                <w:left w:val="none" w:sz="0" w:space="0" w:color="auto"/>
                <w:bottom w:val="none" w:sz="0" w:space="0" w:color="auto"/>
                <w:right w:val="none" w:sz="0" w:space="0" w:color="auto"/>
              </w:divBdr>
            </w:div>
          </w:divsChild>
        </w:div>
        <w:div w:id="327173801">
          <w:marLeft w:val="0"/>
          <w:marRight w:val="0"/>
          <w:marTop w:val="0"/>
          <w:marBottom w:val="0"/>
          <w:divBdr>
            <w:top w:val="none" w:sz="0" w:space="0" w:color="auto"/>
            <w:left w:val="none" w:sz="0" w:space="0" w:color="auto"/>
            <w:bottom w:val="none" w:sz="0" w:space="0" w:color="auto"/>
            <w:right w:val="none" w:sz="0" w:space="0" w:color="auto"/>
          </w:divBdr>
          <w:divsChild>
            <w:div w:id="437221808">
              <w:marLeft w:val="0"/>
              <w:marRight w:val="0"/>
              <w:marTop w:val="0"/>
              <w:marBottom w:val="0"/>
              <w:divBdr>
                <w:top w:val="none" w:sz="0" w:space="0" w:color="auto"/>
                <w:left w:val="none" w:sz="0" w:space="0" w:color="auto"/>
                <w:bottom w:val="none" w:sz="0" w:space="0" w:color="auto"/>
                <w:right w:val="none" w:sz="0" w:space="0" w:color="auto"/>
              </w:divBdr>
            </w:div>
          </w:divsChild>
        </w:div>
        <w:div w:id="1892421049">
          <w:marLeft w:val="0"/>
          <w:marRight w:val="0"/>
          <w:marTop w:val="0"/>
          <w:marBottom w:val="0"/>
          <w:divBdr>
            <w:top w:val="none" w:sz="0" w:space="0" w:color="auto"/>
            <w:left w:val="none" w:sz="0" w:space="0" w:color="auto"/>
            <w:bottom w:val="none" w:sz="0" w:space="0" w:color="auto"/>
            <w:right w:val="none" w:sz="0" w:space="0" w:color="auto"/>
          </w:divBdr>
          <w:divsChild>
            <w:div w:id="1290353591">
              <w:marLeft w:val="0"/>
              <w:marRight w:val="0"/>
              <w:marTop w:val="0"/>
              <w:marBottom w:val="0"/>
              <w:divBdr>
                <w:top w:val="none" w:sz="0" w:space="0" w:color="auto"/>
                <w:left w:val="none" w:sz="0" w:space="0" w:color="auto"/>
                <w:bottom w:val="none" w:sz="0" w:space="0" w:color="auto"/>
                <w:right w:val="none" w:sz="0" w:space="0" w:color="auto"/>
              </w:divBdr>
            </w:div>
          </w:divsChild>
        </w:div>
        <w:div w:id="545727307">
          <w:marLeft w:val="0"/>
          <w:marRight w:val="0"/>
          <w:marTop w:val="0"/>
          <w:marBottom w:val="0"/>
          <w:divBdr>
            <w:top w:val="none" w:sz="0" w:space="0" w:color="auto"/>
            <w:left w:val="none" w:sz="0" w:space="0" w:color="auto"/>
            <w:bottom w:val="none" w:sz="0" w:space="0" w:color="auto"/>
            <w:right w:val="none" w:sz="0" w:space="0" w:color="auto"/>
          </w:divBdr>
          <w:divsChild>
            <w:div w:id="263659049">
              <w:marLeft w:val="0"/>
              <w:marRight w:val="0"/>
              <w:marTop w:val="0"/>
              <w:marBottom w:val="0"/>
              <w:divBdr>
                <w:top w:val="none" w:sz="0" w:space="0" w:color="auto"/>
                <w:left w:val="none" w:sz="0" w:space="0" w:color="auto"/>
                <w:bottom w:val="none" w:sz="0" w:space="0" w:color="auto"/>
                <w:right w:val="none" w:sz="0" w:space="0" w:color="auto"/>
              </w:divBdr>
            </w:div>
          </w:divsChild>
        </w:div>
        <w:div w:id="845439336">
          <w:marLeft w:val="0"/>
          <w:marRight w:val="0"/>
          <w:marTop w:val="0"/>
          <w:marBottom w:val="0"/>
          <w:divBdr>
            <w:top w:val="none" w:sz="0" w:space="0" w:color="auto"/>
            <w:left w:val="none" w:sz="0" w:space="0" w:color="auto"/>
            <w:bottom w:val="none" w:sz="0" w:space="0" w:color="auto"/>
            <w:right w:val="none" w:sz="0" w:space="0" w:color="auto"/>
          </w:divBdr>
          <w:divsChild>
            <w:div w:id="118184484">
              <w:marLeft w:val="0"/>
              <w:marRight w:val="0"/>
              <w:marTop w:val="0"/>
              <w:marBottom w:val="0"/>
              <w:divBdr>
                <w:top w:val="none" w:sz="0" w:space="0" w:color="auto"/>
                <w:left w:val="none" w:sz="0" w:space="0" w:color="auto"/>
                <w:bottom w:val="none" w:sz="0" w:space="0" w:color="auto"/>
                <w:right w:val="none" w:sz="0" w:space="0" w:color="auto"/>
              </w:divBdr>
            </w:div>
          </w:divsChild>
        </w:div>
        <w:div w:id="230427829">
          <w:marLeft w:val="0"/>
          <w:marRight w:val="0"/>
          <w:marTop w:val="0"/>
          <w:marBottom w:val="0"/>
          <w:divBdr>
            <w:top w:val="none" w:sz="0" w:space="0" w:color="auto"/>
            <w:left w:val="none" w:sz="0" w:space="0" w:color="auto"/>
            <w:bottom w:val="none" w:sz="0" w:space="0" w:color="auto"/>
            <w:right w:val="none" w:sz="0" w:space="0" w:color="auto"/>
          </w:divBdr>
          <w:divsChild>
            <w:div w:id="2022967760">
              <w:marLeft w:val="0"/>
              <w:marRight w:val="0"/>
              <w:marTop w:val="0"/>
              <w:marBottom w:val="0"/>
              <w:divBdr>
                <w:top w:val="none" w:sz="0" w:space="0" w:color="auto"/>
                <w:left w:val="none" w:sz="0" w:space="0" w:color="auto"/>
                <w:bottom w:val="none" w:sz="0" w:space="0" w:color="auto"/>
                <w:right w:val="none" w:sz="0" w:space="0" w:color="auto"/>
              </w:divBdr>
            </w:div>
          </w:divsChild>
        </w:div>
        <w:div w:id="1852641445">
          <w:marLeft w:val="0"/>
          <w:marRight w:val="0"/>
          <w:marTop w:val="0"/>
          <w:marBottom w:val="0"/>
          <w:divBdr>
            <w:top w:val="none" w:sz="0" w:space="0" w:color="auto"/>
            <w:left w:val="none" w:sz="0" w:space="0" w:color="auto"/>
            <w:bottom w:val="none" w:sz="0" w:space="0" w:color="auto"/>
            <w:right w:val="none" w:sz="0" w:space="0" w:color="auto"/>
          </w:divBdr>
          <w:divsChild>
            <w:div w:id="280498083">
              <w:marLeft w:val="0"/>
              <w:marRight w:val="0"/>
              <w:marTop w:val="0"/>
              <w:marBottom w:val="0"/>
              <w:divBdr>
                <w:top w:val="none" w:sz="0" w:space="0" w:color="auto"/>
                <w:left w:val="none" w:sz="0" w:space="0" w:color="auto"/>
                <w:bottom w:val="none" w:sz="0" w:space="0" w:color="auto"/>
                <w:right w:val="none" w:sz="0" w:space="0" w:color="auto"/>
              </w:divBdr>
            </w:div>
          </w:divsChild>
        </w:div>
        <w:div w:id="62803563">
          <w:marLeft w:val="0"/>
          <w:marRight w:val="0"/>
          <w:marTop w:val="0"/>
          <w:marBottom w:val="0"/>
          <w:divBdr>
            <w:top w:val="none" w:sz="0" w:space="0" w:color="auto"/>
            <w:left w:val="none" w:sz="0" w:space="0" w:color="auto"/>
            <w:bottom w:val="none" w:sz="0" w:space="0" w:color="auto"/>
            <w:right w:val="none" w:sz="0" w:space="0" w:color="auto"/>
          </w:divBdr>
          <w:divsChild>
            <w:div w:id="343939391">
              <w:marLeft w:val="0"/>
              <w:marRight w:val="0"/>
              <w:marTop w:val="0"/>
              <w:marBottom w:val="0"/>
              <w:divBdr>
                <w:top w:val="none" w:sz="0" w:space="0" w:color="auto"/>
                <w:left w:val="none" w:sz="0" w:space="0" w:color="auto"/>
                <w:bottom w:val="none" w:sz="0" w:space="0" w:color="auto"/>
                <w:right w:val="none" w:sz="0" w:space="0" w:color="auto"/>
              </w:divBdr>
            </w:div>
          </w:divsChild>
        </w:div>
        <w:div w:id="2035381450">
          <w:marLeft w:val="0"/>
          <w:marRight w:val="0"/>
          <w:marTop w:val="0"/>
          <w:marBottom w:val="0"/>
          <w:divBdr>
            <w:top w:val="none" w:sz="0" w:space="0" w:color="auto"/>
            <w:left w:val="none" w:sz="0" w:space="0" w:color="auto"/>
            <w:bottom w:val="none" w:sz="0" w:space="0" w:color="auto"/>
            <w:right w:val="none" w:sz="0" w:space="0" w:color="auto"/>
          </w:divBdr>
          <w:divsChild>
            <w:div w:id="1956478104">
              <w:marLeft w:val="0"/>
              <w:marRight w:val="0"/>
              <w:marTop w:val="0"/>
              <w:marBottom w:val="0"/>
              <w:divBdr>
                <w:top w:val="none" w:sz="0" w:space="0" w:color="auto"/>
                <w:left w:val="none" w:sz="0" w:space="0" w:color="auto"/>
                <w:bottom w:val="none" w:sz="0" w:space="0" w:color="auto"/>
                <w:right w:val="none" w:sz="0" w:space="0" w:color="auto"/>
              </w:divBdr>
            </w:div>
          </w:divsChild>
        </w:div>
        <w:div w:id="844786400">
          <w:marLeft w:val="0"/>
          <w:marRight w:val="0"/>
          <w:marTop w:val="0"/>
          <w:marBottom w:val="0"/>
          <w:divBdr>
            <w:top w:val="none" w:sz="0" w:space="0" w:color="auto"/>
            <w:left w:val="none" w:sz="0" w:space="0" w:color="auto"/>
            <w:bottom w:val="none" w:sz="0" w:space="0" w:color="auto"/>
            <w:right w:val="none" w:sz="0" w:space="0" w:color="auto"/>
          </w:divBdr>
          <w:divsChild>
            <w:div w:id="434712083">
              <w:marLeft w:val="0"/>
              <w:marRight w:val="0"/>
              <w:marTop w:val="0"/>
              <w:marBottom w:val="0"/>
              <w:divBdr>
                <w:top w:val="none" w:sz="0" w:space="0" w:color="auto"/>
                <w:left w:val="none" w:sz="0" w:space="0" w:color="auto"/>
                <w:bottom w:val="none" w:sz="0" w:space="0" w:color="auto"/>
                <w:right w:val="none" w:sz="0" w:space="0" w:color="auto"/>
              </w:divBdr>
            </w:div>
          </w:divsChild>
        </w:div>
        <w:div w:id="259064786">
          <w:marLeft w:val="0"/>
          <w:marRight w:val="0"/>
          <w:marTop w:val="0"/>
          <w:marBottom w:val="0"/>
          <w:divBdr>
            <w:top w:val="none" w:sz="0" w:space="0" w:color="auto"/>
            <w:left w:val="none" w:sz="0" w:space="0" w:color="auto"/>
            <w:bottom w:val="none" w:sz="0" w:space="0" w:color="auto"/>
            <w:right w:val="none" w:sz="0" w:space="0" w:color="auto"/>
          </w:divBdr>
          <w:divsChild>
            <w:div w:id="777259176">
              <w:marLeft w:val="0"/>
              <w:marRight w:val="0"/>
              <w:marTop w:val="0"/>
              <w:marBottom w:val="0"/>
              <w:divBdr>
                <w:top w:val="none" w:sz="0" w:space="0" w:color="auto"/>
                <w:left w:val="none" w:sz="0" w:space="0" w:color="auto"/>
                <w:bottom w:val="none" w:sz="0" w:space="0" w:color="auto"/>
                <w:right w:val="none" w:sz="0" w:space="0" w:color="auto"/>
              </w:divBdr>
            </w:div>
          </w:divsChild>
        </w:div>
        <w:div w:id="1976177421">
          <w:marLeft w:val="0"/>
          <w:marRight w:val="0"/>
          <w:marTop w:val="0"/>
          <w:marBottom w:val="0"/>
          <w:divBdr>
            <w:top w:val="none" w:sz="0" w:space="0" w:color="auto"/>
            <w:left w:val="none" w:sz="0" w:space="0" w:color="auto"/>
            <w:bottom w:val="none" w:sz="0" w:space="0" w:color="auto"/>
            <w:right w:val="none" w:sz="0" w:space="0" w:color="auto"/>
          </w:divBdr>
          <w:divsChild>
            <w:div w:id="293606408">
              <w:marLeft w:val="0"/>
              <w:marRight w:val="0"/>
              <w:marTop w:val="0"/>
              <w:marBottom w:val="0"/>
              <w:divBdr>
                <w:top w:val="none" w:sz="0" w:space="0" w:color="auto"/>
                <w:left w:val="none" w:sz="0" w:space="0" w:color="auto"/>
                <w:bottom w:val="none" w:sz="0" w:space="0" w:color="auto"/>
                <w:right w:val="none" w:sz="0" w:space="0" w:color="auto"/>
              </w:divBdr>
            </w:div>
          </w:divsChild>
        </w:div>
        <w:div w:id="149488936">
          <w:marLeft w:val="0"/>
          <w:marRight w:val="0"/>
          <w:marTop w:val="0"/>
          <w:marBottom w:val="0"/>
          <w:divBdr>
            <w:top w:val="none" w:sz="0" w:space="0" w:color="auto"/>
            <w:left w:val="none" w:sz="0" w:space="0" w:color="auto"/>
            <w:bottom w:val="none" w:sz="0" w:space="0" w:color="auto"/>
            <w:right w:val="none" w:sz="0" w:space="0" w:color="auto"/>
          </w:divBdr>
          <w:divsChild>
            <w:div w:id="1738891528">
              <w:marLeft w:val="0"/>
              <w:marRight w:val="0"/>
              <w:marTop w:val="0"/>
              <w:marBottom w:val="0"/>
              <w:divBdr>
                <w:top w:val="none" w:sz="0" w:space="0" w:color="auto"/>
                <w:left w:val="none" w:sz="0" w:space="0" w:color="auto"/>
                <w:bottom w:val="none" w:sz="0" w:space="0" w:color="auto"/>
                <w:right w:val="none" w:sz="0" w:space="0" w:color="auto"/>
              </w:divBdr>
            </w:div>
          </w:divsChild>
        </w:div>
        <w:div w:id="954292568">
          <w:marLeft w:val="0"/>
          <w:marRight w:val="0"/>
          <w:marTop w:val="0"/>
          <w:marBottom w:val="0"/>
          <w:divBdr>
            <w:top w:val="none" w:sz="0" w:space="0" w:color="auto"/>
            <w:left w:val="none" w:sz="0" w:space="0" w:color="auto"/>
            <w:bottom w:val="none" w:sz="0" w:space="0" w:color="auto"/>
            <w:right w:val="none" w:sz="0" w:space="0" w:color="auto"/>
          </w:divBdr>
          <w:divsChild>
            <w:div w:id="1452747810">
              <w:marLeft w:val="0"/>
              <w:marRight w:val="0"/>
              <w:marTop w:val="0"/>
              <w:marBottom w:val="0"/>
              <w:divBdr>
                <w:top w:val="none" w:sz="0" w:space="0" w:color="auto"/>
                <w:left w:val="none" w:sz="0" w:space="0" w:color="auto"/>
                <w:bottom w:val="none" w:sz="0" w:space="0" w:color="auto"/>
                <w:right w:val="none" w:sz="0" w:space="0" w:color="auto"/>
              </w:divBdr>
            </w:div>
          </w:divsChild>
        </w:div>
        <w:div w:id="997078608">
          <w:marLeft w:val="0"/>
          <w:marRight w:val="0"/>
          <w:marTop w:val="0"/>
          <w:marBottom w:val="0"/>
          <w:divBdr>
            <w:top w:val="none" w:sz="0" w:space="0" w:color="auto"/>
            <w:left w:val="none" w:sz="0" w:space="0" w:color="auto"/>
            <w:bottom w:val="none" w:sz="0" w:space="0" w:color="auto"/>
            <w:right w:val="none" w:sz="0" w:space="0" w:color="auto"/>
          </w:divBdr>
          <w:divsChild>
            <w:div w:id="700470446">
              <w:marLeft w:val="0"/>
              <w:marRight w:val="0"/>
              <w:marTop w:val="0"/>
              <w:marBottom w:val="0"/>
              <w:divBdr>
                <w:top w:val="none" w:sz="0" w:space="0" w:color="auto"/>
                <w:left w:val="none" w:sz="0" w:space="0" w:color="auto"/>
                <w:bottom w:val="none" w:sz="0" w:space="0" w:color="auto"/>
                <w:right w:val="none" w:sz="0" w:space="0" w:color="auto"/>
              </w:divBdr>
            </w:div>
          </w:divsChild>
        </w:div>
        <w:div w:id="554508207">
          <w:marLeft w:val="0"/>
          <w:marRight w:val="0"/>
          <w:marTop w:val="0"/>
          <w:marBottom w:val="0"/>
          <w:divBdr>
            <w:top w:val="none" w:sz="0" w:space="0" w:color="auto"/>
            <w:left w:val="none" w:sz="0" w:space="0" w:color="auto"/>
            <w:bottom w:val="none" w:sz="0" w:space="0" w:color="auto"/>
            <w:right w:val="none" w:sz="0" w:space="0" w:color="auto"/>
          </w:divBdr>
          <w:divsChild>
            <w:div w:id="926380297">
              <w:marLeft w:val="0"/>
              <w:marRight w:val="0"/>
              <w:marTop w:val="0"/>
              <w:marBottom w:val="0"/>
              <w:divBdr>
                <w:top w:val="none" w:sz="0" w:space="0" w:color="auto"/>
                <w:left w:val="none" w:sz="0" w:space="0" w:color="auto"/>
                <w:bottom w:val="none" w:sz="0" w:space="0" w:color="auto"/>
                <w:right w:val="none" w:sz="0" w:space="0" w:color="auto"/>
              </w:divBdr>
            </w:div>
          </w:divsChild>
        </w:div>
        <w:div w:id="256065089">
          <w:marLeft w:val="0"/>
          <w:marRight w:val="0"/>
          <w:marTop w:val="0"/>
          <w:marBottom w:val="0"/>
          <w:divBdr>
            <w:top w:val="none" w:sz="0" w:space="0" w:color="auto"/>
            <w:left w:val="none" w:sz="0" w:space="0" w:color="auto"/>
            <w:bottom w:val="none" w:sz="0" w:space="0" w:color="auto"/>
            <w:right w:val="none" w:sz="0" w:space="0" w:color="auto"/>
          </w:divBdr>
          <w:divsChild>
            <w:div w:id="18245009">
              <w:marLeft w:val="0"/>
              <w:marRight w:val="0"/>
              <w:marTop w:val="0"/>
              <w:marBottom w:val="0"/>
              <w:divBdr>
                <w:top w:val="none" w:sz="0" w:space="0" w:color="auto"/>
                <w:left w:val="none" w:sz="0" w:space="0" w:color="auto"/>
                <w:bottom w:val="none" w:sz="0" w:space="0" w:color="auto"/>
                <w:right w:val="none" w:sz="0" w:space="0" w:color="auto"/>
              </w:divBdr>
            </w:div>
          </w:divsChild>
        </w:div>
        <w:div w:id="267860133">
          <w:marLeft w:val="0"/>
          <w:marRight w:val="0"/>
          <w:marTop w:val="0"/>
          <w:marBottom w:val="0"/>
          <w:divBdr>
            <w:top w:val="none" w:sz="0" w:space="0" w:color="auto"/>
            <w:left w:val="none" w:sz="0" w:space="0" w:color="auto"/>
            <w:bottom w:val="none" w:sz="0" w:space="0" w:color="auto"/>
            <w:right w:val="none" w:sz="0" w:space="0" w:color="auto"/>
          </w:divBdr>
          <w:divsChild>
            <w:div w:id="1285310159">
              <w:marLeft w:val="0"/>
              <w:marRight w:val="0"/>
              <w:marTop w:val="0"/>
              <w:marBottom w:val="0"/>
              <w:divBdr>
                <w:top w:val="none" w:sz="0" w:space="0" w:color="auto"/>
                <w:left w:val="none" w:sz="0" w:space="0" w:color="auto"/>
                <w:bottom w:val="none" w:sz="0" w:space="0" w:color="auto"/>
                <w:right w:val="none" w:sz="0" w:space="0" w:color="auto"/>
              </w:divBdr>
            </w:div>
          </w:divsChild>
        </w:div>
        <w:div w:id="1120879183">
          <w:marLeft w:val="0"/>
          <w:marRight w:val="0"/>
          <w:marTop w:val="0"/>
          <w:marBottom w:val="0"/>
          <w:divBdr>
            <w:top w:val="none" w:sz="0" w:space="0" w:color="auto"/>
            <w:left w:val="none" w:sz="0" w:space="0" w:color="auto"/>
            <w:bottom w:val="none" w:sz="0" w:space="0" w:color="auto"/>
            <w:right w:val="none" w:sz="0" w:space="0" w:color="auto"/>
          </w:divBdr>
          <w:divsChild>
            <w:div w:id="692002836">
              <w:marLeft w:val="0"/>
              <w:marRight w:val="0"/>
              <w:marTop w:val="0"/>
              <w:marBottom w:val="0"/>
              <w:divBdr>
                <w:top w:val="none" w:sz="0" w:space="0" w:color="auto"/>
                <w:left w:val="none" w:sz="0" w:space="0" w:color="auto"/>
                <w:bottom w:val="none" w:sz="0" w:space="0" w:color="auto"/>
                <w:right w:val="none" w:sz="0" w:space="0" w:color="auto"/>
              </w:divBdr>
            </w:div>
          </w:divsChild>
        </w:div>
        <w:div w:id="1927641794">
          <w:marLeft w:val="0"/>
          <w:marRight w:val="0"/>
          <w:marTop w:val="0"/>
          <w:marBottom w:val="0"/>
          <w:divBdr>
            <w:top w:val="none" w:sz="0" w:space="0" w:color="auto"/>
            <w:left w:val="none" w:sz="0" w:space="0" w:color="auto"/>
            <w:bottom w:val="none" w:sz="0" w:space="0" w:color="auto"/>
            <w:right w:val="none" w:sz="0" w:space="0" w:color="auto"/>
          </w:divBdr>
          <w:divsChild>
            <w:div w:id="1644768936">
              <w:marLeft w:val="0"/>
              <w:marRight w:val="0"/>
              <w:marTop w:val="0"/>
              <w:marBottom w:val="0"/>
              <w:divBdr>
                <w:top w:val="none" w:sz="0" w:space="0" w:color="auto"/>
                <w:left w:val="none" w:sz="0" w:space="0" w:color="auto"/>
                <w:bottom w:val="none" w:sz="0" w:space="0" w:color="auto"/>
                <w:right w:val="none" w:sz="0" w:space="0" w:color="auto"/>
              </w:divBdr>
            </w:div>
          </w:divsChild>
        </w:div>
        <w:div w:id="962467007">
          <w:marLeft w:val="0"/>
          <w:marRight w:val="0"/>
          <w:marTop w:val="0"/>
          <w:marBottom w:val="0"/>
          <w:divBdr>
            <w:top w:val="none" w:sz="0" w:space="0" w:color="auto"/>
            <w:left w:val="none" w:sz="0" w:space="0" w:color="auto"/>
            <w:bottom w:val="none" w:sz="0" w:space="0" w:color="auto"/>
            <w:right w:val="none" w:sz="0" w:space="0" w:color="auto"/>
          </w:divBdr>
          <w:divsChild>
            <w:div w:id="2120563397">
              <w:marLeft w:val="0"/>
              <w:marRight w:val="0"/>
              <w:marTop w:val="0"/>
              <w:marBottom w:val="0"/>
              <w:divBdr>
                <w:top w:val="none" w:sz="0" w:space="0" w:color="auto"/>
                <w:left w:val="none" w:sz="0" w:space="0" w:color="auto"/>
                <w:bottom w:val="none" w:sz="0" w:space="0" w:color="auto"/>
                <w:right w:val="none" w:sz="0" w:space="0" w:color="auto"/>
              </w:divBdr>
            </w:div>
          </w:divsChild>
        </w:div>
        <w:div w:id="717702299">
          <w:marLeft w:val="0"/>
          <w:marRight w:val="0"/>
          <w:marTop w:val="0"/>
          <w:marBottom w:val="0"/>
          <w:divBdr>
            <w:top w:val="none" w:sz="0" w:space="0" w:color="auto"/>
            <w:left w:val="none" w:sz="0" w:space="0" w:color="auto"/>
            <w:bottom w:val="none" w:sz="0" w:space="0" w:color="auto"/>
            <w:right w:val="none" w:sz="0" w:space="0" w:color="auto"/>
          </w:divBdr>
          <w:divsChild>
            <w:div w:id="1798646354">
              <w:marLeft w:val="0"/>
              <w:marRight w:val="0"/>
              <w:marTop w:val="0"/>
              <w:marBottom w:val="0"/>
              <w:divBdr>
                <w:top w:val="none" w:sz="0" w:space="0" w:color="auto"/>
                <w:left w:val="none" w:sz="0" w:space="0" w:color="auto"/>
                <w:bottom w:val="none" w:sz="0" w:space="0" w:color="auto"/>
                <w:right w:val="none" w:sz="0" w:space="0" w:color="auto"/>
              </w:divBdr>
            </w:div>
          </w:divsChild>
        </w:div>
        <w:div w:id="995646791">
          <w:marLeft w:val="0"/>
          <w:marRight w:val="0"/>
          <w:marTop w:val="0"/>
          <w:marBottom w:val="0"/>
          <w:divBdr>
            <w:top w:val="none" w:sz="0" w:space="0" w:color="auto"/>
            <w:left w:val="none" w:sz="0" w:space="0" w:color="auto"/>
            <w:bottom w:val="none" w:sz="0" w:space="0" w:color="auto"/>
            <w:right w:val="none" w:sz="0" w:space="0" w:color="auto"/>
          </w:divBdr>
          <w:divsChild>
            <w:div w:id="62416738">
              <w:marLeft w:val="0"/>
              <w:marRight w:val="0"/>
              <w:marTop w:val="0"/>
              <w:marBottom w:val="0"/>
              <w:divBdr>
                <w:top w:val="none" w:sz="0" w:space="0" w:color="auto"/>
                <w:left w:val="none" w:sz="0" w:space="0" w:color="auto"/>
                <w:bottom w:val="none" w:sz="0" w:space="0" w:color="auto"/>
                <w:right w:val="none" w:sz="0" w:space="0" w:color="auto"/>
              </w:divBdr>
            </w:div>
          </w:divsChild>
        </w:div>
        <w:div w:id="454106199">
          <w:marLeft w:val="0"/>
          <w:marRight w:val="0"/>
          <w:marTop w:val="0"/>
          <w:marBottom w:val="0"/>
          <w:divBdr>
            <w:top w:val="none" w:sz="0" w:space="0" w:color="auto"/>
            <w:left w:val="none" w:sz="0" w:space="0" w:color="auto"/>
            <w:bottom w:val="none" w:sz="0" w:space="0" w:color="auto"/>
            <w:right w:val="none" w:sz="0" w:space="0" w:color="auto"/>
          </w:divBdr>
          <w:divsChild>
            <w:div w:id="2119058567">
              <w:marLeft w:val="0"/>
              <w:marRight w:val="0"/>
              <w:marTop w:val="0"/>
              <w:marBottom w:val="0"/>
              <w:divBdr>
                <w:top w:val="none" w:sz="0" w:space="0" w:color="auto"/>
                <w:left w:val="none" w:sz="0" w:space="0" w:color="auto"/>
                <w:bottom w:val="none" w:sz="0" w:space="0" w:color="auto"/>
                <w:right w:val="none" w:sz="0" w:space="0" w:color="auto"/>
              </w:divBdr>
            </w:div>
          </w:divsChild>
        </w:div>
        <w:div w:id="398480200">
          <w:marLeft w:val="0"/>
          <w:marRight w:val="0"/>
          <w:marTop w:val="0"/>
          <w:marBottom w:val="0"/>
          <w:divBdr>
            <w:top w:val="none" w:sz="0" w:space="0" w:color="auto"/>
            <w:left w:val="none" w:sz="0" w:space="0" w:color="auto"/>
            <w:bottom w:val="none" w:sz="0" w:space="0" w:color="auto"/>
            <w:right w:val="none" w:sz="0" w:space="0" w:color="auto"/>
          </w:divBdr>
          <w:divsChild>
            <w:div w:id="998265245">
              <w:marLeft w:val="0"/>
              <w:marRight w:val="0"/>
              <w:marTop w:val="0"/>
              <w:marBottom w:val="0"/>
              <w:divBdr>
                <w:top w:val="none" w:sz="0" w:space="0" w:color="auto"/>
                <w:left w:val="none" w:sz="0" w:space="0" w:color="auto"/>
                <w:bottom w:val="none" w:sz="0" w:space="0" w:color="auto"/>
                <w:right w:val="none" w:sz="0" w:space="0" w:color="auto"/>
              </w:divBdr>
            </w:div>
          </w:divsChild>
        </w:div>
        <w:div w:id="27727391">
          <w:marLeft w:val="0"/>
          <w:marRight w:val="0"/>
          <w:marTop w:val="0"/>
          <w:marBottom w:val="0"/>
          <w:divBdr>
            <w:top w:val="none" w:sz="0" w:space="0" w:color="auto"/>
            <w:left w:val="none" w:sz="0" w:space="0" w:color="auto"/>
            <w:bottom w:val="none" w:sz="0" w:space="0" w:color="auto"/>
            <w:right w:val="none" w:sz="0" w:space="0" w:color="auto"/>
          </w:divBdr>
          <w:divsChild>
            <w:div w:id="75396531">
              <w:marLeft w:val="0"/>
              <w:marRight w:val="0"/>
              <w:marTop w:val="0"/>
              <w:marBottom w:val="0"/>
              <w:divBdr>
                <w:top w:val="none" w:sz="0" w:space="0" w:color="auto"/>
                <w:left w:val="none" w:sz="0" w:space="0" w:color="auto"/>
                <w:bottom w:val="none" w:sz="0" w:space="0" w:color="auto"/>
                <w:right w:val="none" w:sz="0" w:space="0" w:color="auto"/>
              </w:divBdr>
            </w:div>
          </w:divsChild>
        </w:div>
        <w:div w:id="1453328096">
          <w:marLeft w:val="0"/>
          <w:marRight w:val="0"/>
          <w:marTop w:val="0"/>
          <w:marBottom w:val="0"/>
          <w:divBdr>
            <w:top w:val="none" w:sz="0" w:space="0" w:color="auto"/>
            <w:left w:val="none" w:sz="0" w:space="0" w:color="auto"/>
            <w:bottom w:val="none" w:sz="0" w:space="0" w:color="auto"/>
            <w:right w:val="none" w:sz="0" w:space="0" w:color="auto"/>
          </w:divBdr>
          <w:divsChild>
            <w:div w:id="693114083">
              <w:marLeft w:val="0"/>
              <w:marRight w:val="0"/>
              <w:marTop w:val="0"/>
              <w:marBottom w:val="0"/>
              <w:divBdr>
                <w:top w:val="none" w:sz="0" w:space="0" w:color="auto"/>
                <w:left w:val="none" w:sz="0" w:space="0" w:color="auto"/>
                <w:bottom w:val="none" w:sz="0" w:space="0" w:color="auto"/>
                <w:right w:val="none" w:sz="0" w:space="0" w:color="auto"/>
              </w:divBdr>
            </w:div>
          </w:divsChild>
        </w:div>
        <w:div w:id="449133493">
          <w:marLeft w:val="0"/>
          <w:marRight w:val="0"/>
          <w:marTop w:val="0"/>
          <w:marBottom w:val="0"/>
          <w:divBdr>
            <w:top w:val="none" w:sz="0" w:space="0" w:color="auto"/>
            <w:left w:val="none" w:sz="0" w:space="0" w:color="auto"/>
            <w:bottom w:val="none" w:sz="0" w:space="0" w:color="auto"/>
            <w:right w:val="none" w:sz="0" w:space="0" w:color="auto"/>
          </w:divBdr>
          <w:divsChild>
            <w:div w:id="1522814291">
              <w:marLeft w:val="0"/>
              <w:marRight w:val="0"/>
              <w:marTop w:val="0"/>
              <w:marBottom w:val="0"/>
              <w:divBdr>
                <w:top w:val="none" w:sz="0" w:space="0" w:color="auto"/>
                <w:left w:val="none" w:sz="0" w:space="0" w:color="auto"/>
                <w:bottom w:val="none" w:sz="0" w:space="0" w:color="auto"/>
                <w:right w:val="none" w:sz="0" w:space="0" w:color="auto"/>
              </w:divBdr>
            </w:div>
          </w:divsChild>
        </w:div>
        <w:div w:id="552274969">
          <w:marLeft w:val="0"/>
          <w:marRight w:val="0"/>
          <w:marTop w:val="0"/>
          <w:marBottom w:val="0"/>
          <w:divBdr>
            <w:top w:val="none" w:sz="0" w:space="0" w:color="auto"/>
            <w:left w:val="none" w:sz="0" w:space="0" w:color="auto"/>
            <w:bottom w:val="none" w:sz="0" w:space="0" w:color="auto"/>
            <w:right w:val="none" w:sz="0" w:space="0" w:color="auto"/>
          </w:divBdr>
          <w:divsChild>
            <w:div w:id="742684668">
              <w:marLeft w:val="0"/>
              <w:marRight w:val="0"/>
              <w:marTop w:val="0"/>
              <w:marBottom w:val="0"/>
              <w:divBdr>
                <w:top w:val="none" w:sz="0" w:space="0" w:color="auto"/>
                <w:left w:val="none" w:sz="0" w:space="0" w:color="auto"/>
                <w:bottom w:val="none" w:sz="0" w:space="0" w:color="auto"/>
                <w:right w:val="none" w:sz="0" w:space="0" w:color="auto"/>
              </w:divBdr>
            </w:div>
          </w:divsChild>
        </w:div>
        <w:div w:id="83577811">
          <w:marLeft w:val="0"/>
          <w:marRight w:val="0"/>
          <w:marTop w:val="0"/>
          <w:marBottom w:val="0"/>
          <w:divBdr>
            <w:top w:val="none" w:sz="0" w:space="0" w:color="auto"/>
            <w:left w:val="none" w:sz="0" w:space="0" w:color="auto"/>
            <w:bottom w:val="none" w:sz="0" w:space="0" w:color="auto"/>
            <w:right w:val="none" w:sz="0" w:space="0" w:color="auto"/>
          </w:divBdr>
          <w:divsChild>
            <w:div w:id="790709476">
              <w:marLeft w:val="0"/>
              <w:marRight w:val="0"/>
              <w:marTop w:val="0"/>
              <w:marBottom w:val="0"/>
              <w:divBdr>
                <w:top w:val="none" w:sz="0" w:space="0" w:color="auto"/>
                <w:left w:val="none" w:sz="0" w:space="0" w:color="auto"/>
                <w:bottom w:val="none" w:sz="0" w:space="0" w:color="auto"/>
                <w:right w:val="none" w:sz="0" w:space="0" w:color="auto"/>
              </w:divBdr>
            </w:div>
          </w:divsChild>
        </w:div>
        <w:div w:id="848518506">
          <w:marLeft w:val="0"/>
          <w:marRight w:val="0"/>
          <w:marTop w:val="0"/>
          <w:marBottom w:val="0"/>
          <w:divBdr>
            <w:top w:val="none" w:sz="0" w:space="0" w:color="auto"/>
            <w:left w:val="none" w:sz="0" w:space="0" w:color="auto"/>
            <w:bottom w:val="none" w:sz="0" w:space="0" w:color="auto"/>
            <w:right w:val="none" w:sz="0" w:space="0" w:color="auto"/>
          </w:divBdr>
          <w:divsChild>
            <w:div w:id="62874702">
              <w:marLeft w:val="0"/>
              <w:marRight w:val="0"/>
              <w:marTop w:val="0"/>
              <w:marBottom w:val="0"/>
              <w:divBdr>
                <w:top w:val="none" w:sz="0" w:space="0" w:color="auto"/>
                <w:left w:val="none" w:sz="0" w:space="0" w:color="auto"/>
                <w:bottom w:val="none" w:sz="0" w:space="0" w:color="auto"/>
                <w:right w:val="none" w:sz="0" w:space="0" w:color="auto"/>
              </w:divBdr>
            </w:div>
          </w:divsChild>
        </w:div>
        <w:div w:id="832454953">
          <w:marLeft w:val="0"/>
          <w:marRight w:val="0"/>
          <w:marTop w:val="0"/>
          <w:marBottom w:val="0"/>
          <w:divBdr>
            <w:top w:val="none" w:sz="0" w:space="0" w:color="auto"/>
            <w:left w:val="none" w:sz="0" w:space="0" w:color="auto"/>
            <w:bottom w:val="none" w:sz="0" w:space="0" w:color="auto"/>
            <w:right w:val="none" w:sz="0" w:space="0" w:color="auto"/>
          </w:divBdr>
          <w:divsChild>
            <w:div w:id="1592856148">
              <w:marLeft w:val="0"/>
              <w:marRight w:val="0"/>
              <w:marTop w:val="0"/>
              <w:marBottom w:val="0"/>
              <w:divBdr>
                <w:top w:val="none" w:sz="0" w:space="0" w:color="auto"/>
                <w:left w:val="none" w:sz="0" w:space="0" w:color="auto"/>
                <w:bottom w:val="none" w:sz="0" w:space="0" w:color="auto"/>
                <w:right w:val="none" w:sz="0" w:space="0" w:color="auto"/>
              </w:divBdr>
            </w:div>
          </w:divsChild>
        </w:div>
        <w:div w:id="483007117">
          <w:marLeft w:val="0"/>
          <w:marRight w:val="0"/>
          <w:marTop w:val="0"/>
          <w:marBottom w:val="0"/>
          <w:divBdr>
            <w:top w:val="none" w:sz="0" w:space="0" w:color="auto"/>
            <w:left w:val="none" w:sz="0" w:space="0" w:color="auto"/>
            <w:bottom w:val="none" w:sz="0" w:space="0" w:color="auto"/>
            <w:right w:val="none" w:sz="0" w:space="0" w:color="auto"/>
          </w:divBdr>
          <w:divsChild>
            <w:div w:id="1809591703">
              <w:marLeft w:val="0"/>
              <w:marRight w:val="0"/>
              <w:marTop w:val="0"/>
              <w:marBottom w:val="0"/>
              <w:divBdr>
                <w:top w:val="none" w:sz="0" w:space="0" w:color="auto"/>
                <w:left w:val="none" w:sz="0" w:space="0" w:color="auto"/>
                <w:bottom w:val="none" w:sz="0" w:space="0" w:color="auto"/>
                <w:right w:val="none" w:sz="0" w:space="0" w:color="auto"/>
              </w:divBdr>
            </w:div>
          </w:divsChild>
        </w:div>
        <w:div w:id="1334335094">
          <w:marLeft w:val="0"/>
          <w:marRight w:val="0"/>
          <w:marTop w:val="0"/>
          <w:marBottom w:val="0"/>
          <w:divBdr>
            <w:top w:val="none" w:sz="0" w:space="0" w:color="auto"/>
            <w:left w:val="none" w:sz="0" w:space="0" w:color="auto"/>
            <w:bottom w:val="none" w:sz="0" w:space="0" w:color="auto"/>
            <w:right w:val="none" w:sz="0" w:space="0" w:color="auto"/>
          </w:divBdr>
          <w:divsChild>
            <w:div w:id="563415890">
              <w:marLeft w:val="0"/>
              <w:marRight w:val="0"/>
              <w:marTop w:val="0"/>
              <w:marBottom w:val="0"/>
              <w:divBdr>
                <w:top w:val="none" w:sz="0" w:space="0" w:color="auto"/>
                <w:left w:val="none" w:sz="0" w:space="0" w:color="auto"/>
                <w:bottom w:val="none" w:sz="0" w:space="0" w:color="auto"/>
                <w:right w:val="none" w:sz="0" w:space="0" w:color="auto"/>
              </w:divBdr>
            </w:div>
          </w:divsChild>
        </w:div>
        <w:div w:id="1877158811">
          <w:marLeft w:val="0"/>
          <w:marRight w:val="0"/>
          <w:marTop w:val="0"/>
          <w:marBottom w:val="0"/>
          <w:divBdr>
            <w:top w:val="none" w:sz="0" w:space="0" w:color="auto"/>
            <w:left w:val="none" w:sz="0" w:space="0" w:color="auto"/>
            <w:bottom w:val="none" w:sz="0" w:space="0" w:color="auto"/>
            <w:right w:val="none" w:sz="0" w:space="0" w:color="auto"/>
          </w:divBdr>
          <w:divsChild>
            <w:div w:id="491719804">
              <w:marLeft w:val="0"/>
              <w:marRight w:val="0"/>
              <w:marTop w:val="0"/>
              <w:marBottom w:val="0"/>
              <w:divBdr>
                <w:top w:val="none" w:sz="0" w:space="0" w:color="auto"/>
                <w:left w:val="none" w:sz="0" w:space="0" w:color="auto"/>
                <w:bottom w:val="none" w:sz="0" w:space="0" w:color="auto"/>
                <w:right w:val="none" w:sz="0" w:space="0" w:color="auto"/>
              </w:divBdr>
            </w:div>
          </w:divsChild>
        </w:div>
        <w:div w:id="1972634215">
          <w:marLeft w:val="0"/>
          <w:marRight w:val="0"/>
          <w:marTop w:val="0"/>
          <w:marBottom w:val="0"/>
          <w:divBdr>
            <w:top w:val="none" w:sz="0" w:space="0" w:color="auto"/>
            <w:left w:val="none" w:sz="0" w:space="0" w:color="auto"/>
            <w:bottom w:val="none" w:sz="0" w:space="0" w:color="auto"/>
            <w:right w:val="none" w:sz="0" w:space="0" w:color="auto"/>
          </w:divBdr>
          <w:divsChild>
            <w:div w:id="1908688847">
              <w:marLeft w:val="0"/>
              <w:marRight w:val="0"/>
              <w:marTop w:val="0"/>
              <w:marBottom w:val="0"/>
              <w:divBdr>
                <w:top w:val="none" w:sz="0" w:space="0" w:color="auto"/>
                <w:left w:val="none" w:sz="0" w:space="0" w:color="auto"/>
                <w:bottom w:val="none" w:sz="0" w:space="0" w:color="auto"/>
                <w:right w:val="none" w:sz="0" w:space="0" w:color="auto"/>
              </w:divBdr>
            </w:div>
          </w:divsChild>
        </w:div>
        <w:div w:id="197205295">
          <w:marLeft w:val="0"/>
          <w:marRight w:val="0"/>
          <w:marTop w:val="0"/>
          <w:marBottom w:val="0"/>
          <w:divBdr>
            <w:top w:val="none" w:sz="0" w:space="0" w:color="auto"/>
            <w:left w:val="none" w:sz="0" w:space="0" w:color="auto"/>
            <w:bottom w:val="none" w:sz="0" w:space="0" w:color="auto"/>
            <w:right w:val="none" w:sz="0" w:space="0" w:color="auto"/>
          </w:divBdr>
          <w:divsChild>
            <w:div w:id="849686475">
              <w:marLeft w:val="0"/>
              <w:marRight w:val="0"/>
              <w:marTop w:val="0"/>
              <w:marBottom w:val="0"/>
              <w:divBdr>
                <w:top w:val="none" w:sz="0" w:space="0" w:color="auto"/>
                <w:left w:val="none" w:sz="0" w:space="0" w:color="auto"/>
                <w:bottom w:val="none" w:sz="0" w:space="0" w:color="auto"/>
                <w:right w:val="none" w:sz="0" w:space="0" w:color="auto"/>
              </w:divBdr>
            </w:div>
          </w:divsChild>
        </w:div>
        <w:div w:id="1385983325">
          <w:marLeft w:val="0"/>
          <w:marRight w:val="0"/>
          <w:marTop w:val="0"/>
          <w:marBottom w:val="0"/>
          <w:divBdr>
            <w:top w:val="none" w:sz="0" w:space="0" w:color="auto"/>
            <w:left w:val="none" w:sz="0" w:space="0" w:color="auto"/>
            <w:bottom w:val="none" w:sz="0" w:space="0" w:color="auto"/>
            <w:right w:val="none" w:sz="0" w:space="0" w:color="auto"/>
          </w:divBdr>
          <w:divsChild>
            <w:div w:id="407962586">
              <w:marLeft w:val="0"/>
              <w:marRight w:val="0"/>
              <w:marTop w:val="0"/>
              <w:marBottom w:val="0"/>
              <w:divBdr>
                <w:top w:val="none" w:sz="0" w:space="0" w:color="auto"/>
                <w:left w:val="none" w:sz="0" w:space="0" w:color="auto"/>
                <w:bottom w:val="none" w:sz="0" w:space="0" w:color="auto"/>
                <w:right w:val="none" w:sz="0" w:space="0" w:color="auto"/>
              </w:divBdr>
            </w:div>
          </w:divsChild>
        </w:div>
        <w:div w:id="546795375">
          <w:marLeft w:val="0"/>
          <w:marRight w:val="0"/>
          <w:marTop w:val="0"/>
          <w:marBottom w:val="0"/>
          <w:divBdr>
            <w:top w:val="none" w:sz="0" w:space="0" w:color="auto"/>
            <w:left w:val="none" w:sz="0" w:space="0" w:color="auto"/>
            <w:bottom w:val="none" w:sz="0" w:space="0" w:color="auto"/>
            <w:right w:val="none" w:sz="0" w:space="0" w:color="auto"/>
          </w:divBdr>
          <w:divsChild>
            <w:div w:id="658921696">
              <w:marLeft w:val="0"/>
              <w:marRight w:val="0"/>
              <w:marTop w:val="0"/>
              <w:marBottom w:val="0"/>
              <w:divBdr>
                <w:top w:val="none" w:sz="0" w:space="0" w:color="auto"/>
                <w:left w:val="none" w:sz="0" w:space="0" w:color="auto"/>
                <w:bottom w:val="none" w:sz="0" w:space="0" w:color="auto"/>
                <w:right w:val="none" w:sz="0" w:space="0" w:color="auto"/>
              </w:divBdr>
            </w:div>
          </w:divsChild>
        </w:div>
        <w:div w:id="1102383081">
          <w:marLeft w:val="0"/>
          <w:marRight w:val="0"/>
          <w:marTop w:val="0"/>
          <w:marBottom w:val="0"/>
          <w:divBdr>
            <w:top w:val="none" w:sz="0" w:space="0" w:color="auto"/>
            <w:left w:val="none" w:sz="0" w:space="0" w:color="auto"/>
            <w:bottom w:val="none" w:sz="0" w:space="0" w:color="auto"/>
            <w:right w:val="none" w:sz="0" w:space="0" w:color="auto"/>
          </w:divBdr>
          <w:divsChild>
            <w:div w:id="459226688">
              <w:marLeft w:val="0"/>
              <w:marRight w:val="0"/>
              <w:marTop w:val="0"/>
              <w:marBottom w:val="0"/>
              <w:divBdr>
                <w:top w:val="none" w:sz="0" w:space="0" w:color="auto"/>
                <w:left w:val="none" w:sz="0" w:space="0" w:color="auto"/>
                <w:bottom w:val="none" w:sz="0" w:space="0" w:color="auto"/>
                <w:right w:val="none" w:sz="0" w:space="0" w:color="auto"/>
              </w:divBdr>
            </w:div>
          </w:divsChild>
        </w:div>
        <w:div w:id="1257133078">
          <w:marLeft w:val="0"/>
          <w:marRight w:val="0"/>
          <w:marTop w:val="0"/>
          <w:marBottom w:val="0"/>
          <w:divBdr>
            <w:top w:val="none" w:sz="0" w:space="0" w:color="auto"/>
            <w:left w:val="none" w:sz="0" w:space="0" w:color="auto"/>
            <w:bottom w:val="none" w:sz="0" w:space="0" w:color="auto"/>
            <w:right w:val="none" w:sz="0" w:space="0" w:color="auto"/>
          </w:divBdr>
          <w:divsChild>
            <w:div w:id="2026515080">
              <w:marLeft w:val="0"/>
              <w:marRight w:val="0"/>
              <w:marTop w:val="0"/>
              <w:marBottom w:val="0"/>
              <w:divBdr>
                <w:top w:val="none" w:sz="0" w:space="0" w:color="auto"/>
                <w:left w:val="none" w:sz="0" w:space="0" w:color="auto"/>
                <w:bottom w:val="none" w:sz="0" w:space="0" w:color="auto"/>
                <w:right w:val="none" w:sz="0" w:space="0" w:color="auto"/>
              </w:divBdr>
            </w:div>
          </w:divsChild>
        </w:div>
        <w:div w:id="1032802693">
          <w:marLeft w:val="0"/>
          <w:marRight w:val="0"/>
          <w:marTop w:val="0"/>
          <w:marBottom w:val="0"/>
          <w:divBdr>
            <w:top w:val="none" w:sz="0" w:space="0" w:color="auto"/>
            <w:left w:val="none" w:sz="0" w:space="0" w:color="auto"/>
            <w:bottom w:val="none" w:sz="0" w:space="0" w:color="auto"/>
            <w:right w:val="none" w:sz="0" w:space="0" w:color="auto"/>
          </w:divBdr>
          <w:divsChild>
            <w:div w:id="1798643949">
              <w:marLeft w:val="0"/>
              <w:marRight w:val="0"/>
              <w:marTop w:val="0"/>
              <w:marBottom w:val="0"/>
              <w:divBdr>
                <w:top w:val="none" w:sz="0" w:space="0" w:color="auto"/>
                <w:left w:val="none" w:sz="0" w:space="0" w:color="auto"/>
                <w:bottom w:val="none" w:sz="0" w:space="0" w:color="auto"/>
                <w:right w:val="none" w:sz="0" w:space="0" w:color="auto"/>
              </w:divBdr>
            </w:div>
          </w:divsChild>
        </w:div>
        <w:div w:id="661087698">
          <w:marLeft w:val="0"/>
          <w:marRight w:val="0"/>
          <w:marTop w:val="0"/>
          <w:marBottom w:val="0"/>
          <w:divBdr>
            <w:top w:val="none" w:sz="0" w:space="0" w:color="auto"/>
            <w:left w:val="none" w:sz="0" w:space="0" w:color="auto"/>
            <w:bottom w:val="none" w:sz="0" w:space="0" w:color="auto"/>
            <w:right w:val="none" w:sz="0" w:space="0" w:color="auto"/>
          </w:divBdr>
          <w:divsChild>
            <w:div w:id="1776561596">
              <w:marLeft w:val="0"/>
              <w:marRight w:val="0"/>
              <w:marTop w:val="0"/>
              <w:marBottom w:val="0"/>
              <w:divBdr>
                <w:top w:val="none" w:sz="0" w:space="0" w:color="auto"/>
                <w:left w:val="none" w:sz="0" w:space="0" w:color="auto"/>
                <w:bottom w:val="none" w:sz="0" w:space="0" w:color="auto"/>
                <w:right w:val="none" w:sz="0" w:space="0" w:color="auto"/>
              </w:divBdr>
            </w:div>
          </w:divsChild>
        </w:div>
        <w:div w:id="767509685">
          <w:marLeft w:val="0"/>
          <w:marRight w:val="0"/>
          <w:marTop w:val="0"/>
          <w:marBottom w:val="0"/>
          <w:divBdr>
            <w:top w:val="none" w:sz="0" w:space="0" w:color="auto"/>
            <w:left w:val="none" w:sz="0" w:space="0" w:color="auto"/>
            <w:bottom w:val="none" w:sz="0" w:space="0" w:color="auto"/>
            <w:right w:val="none" w:sz="0" w:space="0" w:color="auto"/>
          </w:divBdr>
          <w:divsChild>
            <w:div w:id="1654868174">
              <w:marLeft w:val="0"/>
              <w:marRight w:val="0"/>
              <w:marTop w:val="0"/>
              <w:marBottom w:val="0"/>
              <w:divBdr>
                <w:top w:val="none" w:sz="0" w:space="0" w:color="auto"/>
                <w:left w:val="none" w:sz="0" w:space="0" w:color="auto"/>
                <w:bottom w:val="none" w:sz="0" w:space="0" w:color="auto"/>
                <w:right w:val="none" w:sz="0" w:space="0" w:color="auto"/>
              </w:divBdr>
            </w:div>
          </w:divsChild>
        </w:div>
        <w:div w:id="41364849">
          <w:marLeft w:val="0"/>
          <w:marRight w:val="0"/>
          <w:marTop w:val="0"/>
          <w:marBottom w:val="0"/>
          <w:divBdr>
            <w:top w:val="none" w:sz="0" w:space="0" w:color="auto"/>
            <w:left w:val="none" w:sz="0" w:space="0" w:color="auto"/>
            <w:bottom w:val="none" w:sz="0" w:space="0" w:color="auto"/>
            <w:right w:val="none" w:sz="0" w:space="0" w:color="auto"/>
          </w:divBdr>
          <w:divsChild>
            <w:div w:id="2035500210">
              <w:marLeft w:val="0"/>
              <w:marRight w:val="0"/>
              <w:marTop w:val="0"/>
              <w:marBottom w:val="0"/>
              <w:divBdr>
                <w:top w:val="none" w:sz="0" w:space="0" w:color="auto"/>
                <w:left w:val="none" w:sz="0" w:space="0" w:color="auto"/>
                <w:bottom w:val="none" w:sz="0" w:space="0" w:color="auto"/>
                <w:right w:val="none" w:sz="0" w:space="0" w:color="auto"/>
              </w:divBdr>
            </w:div>
          </w:divsChild>
        </w:div>
        <w:div w:id="1592738735">
          <w:marLeft w:val="0"/>
          <w:marRight w:val="0"/>
          <w:marTop w:val="0"/>
          <w:marBottom w:val="0"/>
          <w:divBdr>
            <w:top w:val="none" w:sz="0" w:space="0" w:color="auto"/>
            <w:left w:val="none" w:sz="0" w:space="0" w:color="auto"/>
            <w:bottom w:val="none" w:sz="0" w:space="0" w:color="auto"/>
            <w:right w:val="none" w:sz="0" w:space="0" w:color="auto"/>
          </w:divBdr>
          <w:divsChild>
            <w:div w:id="1309169652">
              <w:marLeft w:val="0"/>
              <w:marRight w:val="0"/>
              <w:marTop w:val="0"/>
              <w:marBottom w:val="0"/>
              <w:divBdr>
                <w:top w:val="none" w:sz="0" w:space="0" w:color="auto"/>
                <w:left w:val="none" w:sz="0" w:space="0" w:color="auto"/>
                <w:bottom w:val="none" w:sz="0" w:space="0" w:color="auto"/>
                <w:right w:val="none" w:sz="0" w:space="0" w:color="auto"/>
              </w:divBdr>
            </w:div>
          </w:divsChild>
        </w:div>
        <w:div w:id="1686520520">
          <w:marLeft w:val="0"/>
          <w:marRight w:val="0"/>
          <w:marTop w:val="0"/>
          <w:marBottom w:val="0"/>
          <w:divBdr>
            <w:top w:val="none" w:sz="0" w:space="0" w:color="auto"/>
            <w:left w:val="none" w:sz="0" w:space="0" w:color="auto"/>
            <w:bottom w:val="none" w:sz="0" w:space="0" w:color="auto"/>
            <w:right w:val="none" w:sz="0" w:space="0" w:color="auto"/>
          </w:divBdr>
          <w:divsChild>
            <w:div w:id="712580024">
              <w:marLeft w:val="0"/>
              <w:marRight w:val="0"/>
              <w:marTop w:val="0"/>
              <w:marBottom w:val="0"/>
              <w:divBdr>
                <w:top w:val="none" w:sz="0" w:space="0" w:color="auto"/>
                <w:left w:val="none" w:sz="0" w:space="0" w:color="auto"/>
                <w:bottom w:val="none" w:sz="0" w:space="0" w:color="auto"/>
                <w:right w:val="none" w:sz="0" w:space="0" w:color="auto"/>
              </w:divBdr>
            </w:div>
          </w:divsChild>
        </w:div>
        <w:div w:id="1115565981">
          <w:marLeft w:val="0"/>
          <w:marRight w:val="0"/>
          <w:marTop w:val="0"/>
          <w:marBottom w:val="0"/>
          <w:divBdr>
            <w:top w:val="none" w:sz="0" w:space="0" w:color="auto"/>
            <w:left w:val="none" w:sz="0" w:space="0" w:color="auto"/>
            <w:bottom w:val="none" w:sz="0" w:space="0" w:color="auto"/>
            <w:right w:val="none" w:sz="0" w:space="0" w:color="auto"/>
          </w:divBdr>
          <w:divsChild>
            <w:div w:id="156575555">
              <w:marLeft w:val="0"/>
              <w:marRight w:val="0"/>
              <w:marTop w:val="0"/>
              <w:marBottom w:val="0"/>
              <w:divBdr>
                <w:top w:val="none" w:sz="0" w:space="0" w:color="auto"/>
                <w:left w:val="none" w:sz="0" w:space="0" w:color="auto"/>
                <w:bottom w:val="none" w:sz="0" w:space="0" w:color="auto"/>
                <w:right w:val="none" w:sz="0" w:space="0" w:color="auto"/>
              </w:divBdr>
            </w:div>
          </w:divsChild>
        </w:div>
        <w:div w:id="46496457">
          <w:marLeft w:val="0"/>
          <w:marRight w:val="0"/>
          <w:marTop w:val="0"/>
          <w:marBottom w:val="0"/>
          <w:divBdr>
            <w:top w:val="none" w:sz="0" w:space="0" w:color="auto"/>
            <w:left w:val="none" w:sz="0" w:space="0" w:color="auto"/>
            <w:bottom w:val="none" w:sz="0" w:space="0" w:color="auto"/>
            <w:right w:val="none" w:sz="0" w:space="0" w:color="auto"/>
          </w:divBdr>
          <w:divsChild>
            <w:div w:id="1067070301">
              <w:marLeft w:val="0"/>
              <w:marRight w:val="0"/>
              <w:marTop w:val="0"/>
              <w:marBottom w:val="0"/>
              <w:divBdr>
                <w:top w:val="none" w:sz="0" w:space="0" w:color="auto"/>
                <w:left w:val="none" w:sz="0" w:space="0" w:color="auto"/>
                <w:bottom w:val="none" w:sz="0" w:space="0" w:color="auto"/>
                <w:right w:val="none" w:sz="0" w:space="0" w:color="auto"/>
              </w:divBdr>
            </w:div>
          </w:divsChild>
        </w:div>
        <w:div w:id="2121605658">
          <w:marLeft w:val="0"/>
          <w:marRight w:val="0"/>
          <w:marTop w:val="0"/>
          <w:marBottom w:val="0"/>
          <w:divBdr>
            <w:top w:val="none" w:sz="0" w:space="0" w:color="auto"/>
            <w:left w:val="none" w:sz="0" w:space="0" w:color="auto"/>
            <w:bottom w:val="none" w:sz="0" w:space="0" w:color="auto"/>
            <w:right w:val="none" w:sz="0" w:space="0" w:color="auto"/>
          </w:divBdr>
          <w:divsChild>
            <w:div w:id="816728616">
              <w:marLeft w:val="0"/>
              <w:marRight w:val="0"/>
              <w:marTop w:val="0"/>
              <w:marBottom w:val="0"/>
              <w:divBdr>
                <w:top w:val="none" w:sz="0" w:space="0" w:color="auto"/>
                <w:left w:val="none" w:sz="0" w:space="0" w:color="auto"/>
                <w:bottom w:val="none" w:sz="0" w:space="0" w:color="auto"/>
                <w:right w:val="none" w:sz="0" w:space="0" w:color="auto"/>
              </w:divBdr>
            </w:div>
          </w:divsChild>
        </w:div>
        <w:div w:id="250938593">
          <w:marLeft w:val="0"/>
          <w:marRight w:val="0"/>
          <w:marTop w:val="0"/>
          <w:marBottom w:val="0"/>
          <w:divBdr>
            <w:top w:val="none" w:sz="0" w:space="0" w:color="auto"/>
            <w:left w:val="none" w:sz="0" w:space="0" w:color="auto"/>
            <w:bottom w:val="none" w:sz="0" w:space="0" w:color="auto"/>
            <w:right w:val="none" w:sz="0" w:space="0" w:color="auto"/>
          </w:divBdr>
          <w:divsChild>
            <w:div w:id="1107193100">
              <w:marLeft w:val="0"/>
              <w:marRight w:val="0"/>
              <w:marTop w:val="0"/>
              <w:marBottom w:val="0"/>
              <w:divBdr>
                <w:top w:val="none" w:sz="0" w:space="0" w:color="auto"/>
                <w:left w:val="none" w:sz="0" w:space="0" w:color="auto"/>
                <w:bottom w:val="none" w:sz="0" w:space="0" w:color="auto"/>
                <w:right w:val="none" w:sz="0" w:space="0" w:color="auto"/>
              </w:divBdr>
            </w:div>
          </w:divsChild>
        </w:div>
        <w:div w:id="569583114">
          <w:marLeft w:val="0"/>
          <w:marRight w:val="0"/>
          <w:marTop w:val="0"/>
          <w:marBottom w:val="0"/>
          <w:divBdr>
            <w:top w:val="none" w:sz="0" w:space="0" w:color="auto"/>
            <w:left w:val="none" w:sz="0" w:space="0" w:color="auto"/>
            <w:bottom w:val="none" w:sz="0" w:space="0" w:color="auto"/>
            <w:right w:val="none" w:sz="0" w:space="0" w:color="auto"/>
          </w:divBdr>
          <w:divsChild>
            <w:div w:id="1000884747">
              <w:marLeft w:val="0"/>
              <w:marRight w:val="0"/>
              <w:marTop w:val="0"/>
              <w:marBottom w:val="0"/>
              <w:divBdr>
                <w:top w:val="none" w:sz="0" w:space="0" w:color="auto"/>
                <w:left w:val="none" w:sz="0" w:space="0" w:color="auto"/>
                <w:bottom w:val="none" w:sz="0" w:space="0" w:color="auto"/>
                <w:right w:val="none" w:sz="0" w:space="0" w:color="auto"/>
              </w:divBdr>
            </w:div>
          </w:divsChild>
        </w:div>
        <w:div w:id="415130215">
          <w:marLeft w:val="0"/>
          <w:marRight w:val="0"/>
          <w:marTop w:val="0"/>
          <w:marBottom w:val="0"/>
          <w:divBdr>
            <w:top w:val="none" w:sz="0" w:space="0" w:color="auto"/>
            <w:left w:val="none" w:sz="0" w:space="0" w:color="auto"/>
            <w:bottom w:val="none" w:sz="0" w:space="0" w:color="auto"/>
            <w:right w:val="none" w:sz="0" w:space="0" w:color="auto"/>
          </w:divBdr>
          <w:divsChild>
            <w:div w:id="1682783377">
              <w:marLeft w:val="0"/>
              <w:marRight w:val="0"/>
              <w:marTop w:val="0"/>
              <w:marBottom w:val="0"/>
              <w:divBdr>
                <w:top w:val="none" w:sz="0" w:space="0" w:color="auto"/>
                <w:left w:val="none" w:sz="0" w:space="0" w:color="auto"/>
                <w:bottom w:val="none" w:sz="0" w:space="0" w:color="auto"/>
                <w:right w:val="none" w:sz="0" w:space="0" w:color="auto"/>
              </w:divBdr>
            </w:div>
          </w:divsChild>
        </w:div>
        <w:div w:id="1783529183">
          <w:marLeft w:val="0"/>
          <w:marRight w:val="0"/>
          <w:marTop w:val="0"/>
          <w:marBottom w:val="0"/>
          <w:divBdr>
            <w:top w:val="none" w:sz="0" w:space="0" w:color="auto"/>
            <w:left w:val="none" w:sz="0" w:space="0" w:color="auto"/>
            <w:bottom w:val="none" w:sz="0" w:space="0" w:color="auto"/>
            <w:right w:val="none" w:sz="0" w:space="0" w:color="auto"/>
          </w:divBdr>
          <w:divsChild>
            <w:div w:id="465469068">
              <w:marLeft w:val="0"/>
              <w:marRight w:val="0"/>
              <w:marTop w:val="0"/>
              <w:marBottom w:val="0"/>
              <w:divBdr>
                <w:top w:val="none" w:sz="0" w:space="0" w:color="auto"/>
                <w:left w:val="none" w:sz="0" w:space="0" w:color="auto"/>
                <w:bottom w:val="none" w:sz="0" w:space="0" w:color="auto"/>
                <w:right w:val="none" w:sz="0" w:space="0" w:color="auto"/>
              </w:divBdr>
            </w:div>
          </w:divsChild>
        </w:div>
        <w:div w:id="1995795927">
          <w:marLeft w:val="0"/>
          <w:marRight w:val="0"/>
          <w:marTop w:val="0"/>
          <w:marBottom w:val="0"/>
          <w:divBdr>
            <w:top w:val="none" w:sz="0" w:space="0" w:color="auto"/>
            <w:left w:val="none" w:sz="0" w:space="0" w:color="auto"/>
            <w:bottom w:val="none" w:sz="0" w:space="0" w:color="auto"/>
            <w:right w:val="none" w:sz="0" w:space="0" w:color="auto"/>
          </w:divBdr>
          <w:divsChild>
            <w:div w:id="1899508736">
              <w:marLeft w:val="0"/>
              <w:marRight w:val="0"/>
              <w:marTop w:val="0"/>
              <w:marBottom w:val="0"/>
              <w:divBdr>
                <w:top w:val="none" w:sz="0" w:space="0" w:color="auto"/>
                <w:left w:val="none" w:sz="0" w:space="0" w:color="auto"/>
                <w:bottom w:val="none" w:sz="0" w:space="0" w:color="auto"/>
                <w:right w:val="none" w:sz="0" w:space="0" w:color="auto"/>
              </w:divBdr>
            </w:div>
          </w:divsChild>
        </w:div>
        <w:div w:id="537011560">
          <w:marLeft w:val="0"/>
          <w:marRight w:val="0"/>
          <w:marTop w:val="0"/>
          <w:marBottom w:val="0"/>
          <w:divBdr>
            <w:top w:val="none" w:sz="0" w:space="0" w:color="auto"/>
            <w:left w:val="none" w:sz="0" w:space="0" w:color="auto"/>
            <w:bottom w:val="none" w:sz="0" w:space="0" w:color="auto"/>
            <w:right w:val="none" w:sz="0" w:space="0" w:color="auto"/>
          </w:divBdr>
          <w:divsChild>
            <w:div w:id="1875918900">
              <w:marLeft w:val="0"/>
              <w:marRight w:val="0"/>
              <w:marTop w:val="0"/>
              <w:marBottom w:val="0"/>
              <w:divBdr>
                <w:top w:val="none" w:sz="0" w:space="0" w:color="auto"/>
                <w:left w:val="none" w:sz="0" w:space="0" w:color="auto"/>
                <w:bottom w:val="none" w:sz="0" w:space="0" w:color="auto"/>
                <w:right w:val="none" w:sz="0" w:space="0" w:color="auto"/>
              </w:divBdr>
            </w:div>
          </w:divsChild>
        </w:div>
        <w:div w:id="1873834568">
          <w:marLeft w:val="0"/>
          <w:marRight w:val="0"/>
          <w:marTop w:val="0"/>
          <w:marBottom w:val="0"/>
          <w:divBdr>
            <w:top w:val="none" w:sz="0" w:space="0" w:color="auto"/>
            <w:left w:val="none" w:sz="0" w:space="0" w:color="auto"/>
            <w:bottom w:val="none" w:sz="0" w:space="0" w:color="auto"/>
            <w:right w:val="none" w:sz="0" w:space="0" w:color="auto"/>
          </w:divBdr>
          <w:divsChild>
            <w:div w:id="288784072">
              <w:marLeft w:val="0"/>
              <w:marRight w:val="0"/>
              <w:marTop w:val="0"/>
              <w:marBottom w:val="0"/>
              <w:divBdr>
                <w:top w:val="none" w:sz="0" w:space="0" w:color="auto"/>
                <w:left w:val="none" w:sz="0" w:space="0" w:color="auto"/>
                <w:bottom w:val="none" w:sz="0" w:space="0" w:color="auto"/>
                <w:right w:val="none" w:sz="0" w:space="0" w:color="auto"/>
              </w:divBdr>
            </w:div>
          </w:divsChild>
        </w:div>
        <w:div w:id="1998268346">
          <w:marLeft w:val="0"/>
          <w:marRight w:val="0"/>
          <w:marTop w:val="0"/>
          <w:marBottom w:val="0"/>
          <w:divBdr>
            <w:top w:val="none" w:sz="0" w:space="0" w:color="auto"/>
            <w:left w:val="none" w:sz="0" w:space="0" w:color="auto"/>
            <w:bottom w:val="none" w:sz="0" w:space="0" w:color="auto"/>
            <w:right w:val="none" w:sz="0" w:space="0" w:color="auto"/>
          </w:divBdr>
          <w:divsChild>
            <w:div w:id="1846630105">
              <w:marLeft w:val="0"/>
              <w:marRight w:val="0"/>
              <w:marTop w:val="0"/>
              <w:marBottom w:val="0"/>
              <w:divBdr>
                <w:top w:val="none" w:sz="0" w:space="0" w:color="auto"/>
                <w:left w:val="none" w:sz="0" w:space="0" w:color="auto"/>
                <w:bottom w:val="none" w:sz="0" w:space="0" w:color="auto"/>
                <w:right w:val="none" w:sz="0" w:space="0" w:color="auto"/>
              </w:divBdr>
            </w:div>
          </w:divsChild>
        </w:div>
        <w:div w:id="214315398">
          <w:marLeft w:val="0"/>
          <w:marRight w:val="0"/>
          <w:marTop w:val="0"/>
          <w:marBottom w:val="0"/>
          <w:divBdr>
            <w:top w:val="none" w:sz="0" w:space="0" w:color="auto"/>
            <w:left w:val="none" w:sz="0" w:space="0" w:color="auto"/>
            <w:bottom w:val="none" w:sz="0" w:space="0" w:color="auto"/>
            <w:right w:val="none" w:sz="0" w:space="0" w:color="auto"/>
          </w:divBdr>
          <w:divsChild>
            <w:div w:id="449515211">
              <w:marLeft w:val="0"/>
              <w:marRight w:val="0"/>
              <w:marTop w:val="0"/>
              <w:marBottom w:val="0"/>
              <w:divBdr>
                <w:top w:val="none" w:sz="0" w:space="0" w:color="auto"/>
                <w:left w:val="none" w:sz="0" w:space="0" w:color="auto"/>
                <w:bottom w:val="none" w:sz="0" w:space="0" w:color="auto"/>
                <w:right w:val="none" w:sz="0" w:space="0" w:color="auto"/>
              </w:divBdr>
            </w:div>
          </w:divsChild>
        </w:div>
        <w:div w:id="565838470">
          <w:marLeft w:val="0"/>
          <w:marRight w:val="0"/>
          <w:marTop w:val="0"/>
          <w:marBottom w:val="0"/>
          <w:divBdr>
            <w:top w:val="none" w:sz="0" w:space="0" w:color="auto"/>
            <w:left w:val="none" w:sz="0" w:space="0" w:color="auto"/>
            <w:bottom w:val="none" w:sz="0" w:space="0" w:color="auto"/>
            <w:right w:val="none" w:sz="0" w:space="0" w:color="auto"/>
          </w:divBdr>
          <w:divsChild>
            <w:div w:id="100490567">
              <w:marLeft w:val="0"/>
              <w:marRight w:val="0"/>
              <w:marTop w:val="0"/>
              <w:marBottom w:val="0"/>
              <w:divBdr>
                <w:top w:val="none" w:sz="0" w:space="0" w:color="auto"/>
                <w:left w:val="none" w:sz="0" w:space="0" w:color="auto"/>
                <w:bottom w:val="none" w:sz="0" w:space="0" w:color="auto"/>
                <w:right w:val="none" w:sz="0" w:space="0" w:color="auto"/>
              </w:divBdr>
            </w:div>
          </w:divsChild>
        </w:div>
        <w:div w:id="2089764568">
          <w:marLeft w:val="0"/>
          <w:marRight w:val="0"/>
          <w:marTop w:val="0"/>
          <w:marBottom w:val="0"/>
          <w:divBdr>
            <w:top w:val="none" w:sz="0" w:space="0" w:color="auto"/>
            <w:left w:val="none" w:sz="0" w:space="0" w:color="auto"/>
            <w:bottom w:val="none" w:sz="0" w:space="0" w:color="auto"/>
            <w:right w:val="none" w:sz="0" w:space="0" w:color="auto"/>
          </w:divBdr>
          <w:divsChild>
            <w:div w:id="1405369598">
              <w:marLeft w:val="0"/>
              <w:marRight w:val="0"/>
              <w:marTop w:val="0"/>
              <w:marBottom w:val="0"/>
              <w:divBdr>
                <w:top w:val="none" w:sz="0" w:space="0" w:color="auto"/>
                <w:left w:val="none" w:sz="0" w:space="0" w:color="auto"/>
                <w:bottom w:val="none" w:sz="0" w:space="0" w:color="auto"/>
                <w:right w:val="none" w:sz="0" w:space="0" w:color="auto"/>
              </w:divBdr>
            </w:div>
          </w:divsChild>
        </w:div>
        <w:div w:id="2021616252">
          <w:marLeft w:val="0"/>
          <w:marRight w:val="0"/>
          <w:marTop w:val="0"/>
          <w:marBottom w:val="0"/>
          <w:divBdr>
            <w:top w:val="none" w:sz="0" w:space="0" w:color="auto"/>
            <w:left w:val="none" w:sz="0" w:space="0" w:color="auto"/>
            <w:bottom w:val="none" w:sz="0" w:space="0" w:color="auto"/>
            <w:right w:val="none" w:sz="0" w:space="0" w:color="auto"/>
          </w:divBdr>
          <w:divsChild>
            <w:div w:id="2001613957">
              <w:marLeft w:val="0"/>
              <w:marRight w:val="0"/>
              <w:marTop w:val="0"/>
              <w:marBottom w:val="0"/>
              <w:divBdr>
                <w:top w:val="none" w:sz="0" w:space="0" w:color="auto"/>
                <w:left w:val="none" w:sz="0" w:space="0" w:color="auto"/>
                <w:bottom w:val="none" w:sz="0" w:space="0" w:color="auto"/>
                <w:right w:val="none" w:sz="0" w:space="0" w:color="auto"/>
              </w:divBdr>
            </w:div>
          </w:divsChild>
        </w:div>
        <w:div w:id="373191430">
          <w:marLeft w:val="0"/>
          <w:marRight w:val="0"/>
          <w:marTop w:val="0"/>
          <w:marBottom w:val="0"/>
          <w:divBdr>
            <w:top w:val="none" w:sz="0" w:space="0" w:color="auto"/>
            <w:left w:val="none" w:sz="0" w:space="0" w:color="auto"/>
            <w:bottom w:val="none" w:sz="0" w:space="0" w:color="auto"/>
            <w:right w:val="none" w:sz="0" w:space="0" w:color="auto"/>
          </w:divBdr>
          <w:divsChild>
            <w:div w:id="920482084">
              <w:marLeft w:val="0"/>
              <w:marRight w:val="0"/>
              <w:marTop w:val="0"/>
              <w:marBottom w:val="0"/>
              <w:divBdr>
                <w:top w:val="none" w:sz="0" w:space="0" w:color="auto"/>
                <w:left w:val="none" w:sz="0" w:space="0" w:color="auto"/>
                <w:bottom w:val="none" w:sz="0" w:space="0" w:color="auto"/>
                <w:right w:val="none" w:sz="0" w:space="0" w:color="auto"/>
              </w:divBdr>
            </w:div>
          </w:divsChild>
        </w:div>
        <w:div w:id="1862887967">
          <w:marLeft w:val="0"/>
          <w:marRight w:val="0"/>
          <w:marTop w:val="0"/>
          <w:marBottom w:val="0"/>
          <w:divBdr>
            <w:top w:val="none" w:sz="0" w:space="0" w:color="auto"/>
            <w:left w:val="none" w:sz="0" w:space="0" w:color="auto"/>
            <w:bottom w:val="none" w:sz="0" w:space="0" w:color="auto"/>
            <w:right w:val="none" w:sz="0" w:space="0" w:color="auto"/>
          </w:divBdr>
          <w:divsChild>
            <w:div w:id="1482696896">
              <w:marLeft w:val="0"/>
              <w:marRight w:val="0"/>
              <w:marTop w:val="0"/>
              <w:marBottom w:val="0"/>
              <w:divBdr>
                <w:top w:val="none" w:sz="0" w:space="0" w:color="auto"/>
                <w:left w:val="none" w:sz="0" w:space="0" w:color="auto"/>
                <w:bottom w:val="none" w:sz="0" w:space="0" w:color="auto"/>
                <w:right w:val="none" w:sz="0" w:space="0" w:color="auto"/>
              </w:divBdr>
            </w:div>
          </w:divsChild>
        </w:div>
        <w:div w:id="935867247">
          <w:marLeft w:val="0"/>
          <w:marRight w:val="0"/>
          <w:marTop w:val="0"/>
          <w:marBottom w:val="0"/>
          <w:divBdr>
            <w:top w:val="none" w:sz="0" w:space="0" w:color="auto"/>
            <w:left w:val="none" w:sz="0" w:space="0" w:color="auto"/>
            <w:bottom w:val="none" w:sz="0" w:space="0" w:color="auto"/>
            <w:right w:val="none" w:sz="0" w:space="0" w:color="auto"/>
          </w:divBdr>
          <w:divsChild>
            <w:div w:id="1423721104">
              <w:marLeft w:val="0"/>
              <w:marRight w:val="0"/>
              <w:marTop w:val="0"/>
              <w:marBottom w:val="0"/>
              <w:divBdr>
                <w:top w:val="none" w:sz="0" w:space="0" w:color="auto"/>
                <w:left w:val="none" w:sz="0" w:space="0" w:color="auto"/>
                <w:bottom w:val="none" w:sz="0" w:space="0" w:color="auto"/>
                <w:right w:val="none" w:sz="0" w:space="0" w:color="auto"/>
              </w:divBdr>
            </w:div>
          </w:divsChild>
        </w:div>
        <w:div w:id="908461154">
          <w:marLeft w:val="0"/>
          <w:marRight w:val="0"/>
          <w:marTop w:val="0"/>
          <w:marBottom w:val="0"/>
          <w:divBdr>
            <w:top w:val="none" w:sz="0" w:space="0" w:color="auto"/>
            <w:left w:val="none" w:sz="0" w:space="0" w:color="auto"/>
            <w:bottom w:val="none" w:sz="0" w:space="0" w:color="auto"/>
            <w:right w:val="none" w:sz="0" w:space="0" w:color="auto"/>
          </w:divBdr>
          <w:divsChild>
            <w:div w:id="1025985626">
              <w:marLeft w:val="0"/>
              <w:marRight w:val="0"/>
              <w:marTop w:val="0"/>
              <w:marBottom w:val="0"/>
              <w:divBdr>
                <w:top w:val="none" w:sz="0" w:space="0" w:color="auto"/>
                <w:left w:val="none" w:sz="0" w:space="0" w:color="auto"/>
                <w:bottom w:val="none" w:sz="0" w:space="0" w:color="auto"/>
                <w:right w:val="none" w:sz="0" w:space="0" w:color="auto"/>
              </w:divBdr>
            </w:div>
          </w:divsChild>
        </w:div>
        <w:div w:id="2087804277">
          <w:marLeft w:val="0"/>
          <w:marRight w:val="0"/>
          <w:marTop w:val="0"/>
          <w:marBottom w:val="0"/>
          <w:divBdr>
            <w:top w:val="none" w:sz="0" w:space="0" w:color="auto"/>
            <w:left w:val="none" w:sz="0" w:space="0" w:color="auto"/>
            <w:bottom w:val="none" w:sz="0" w:space="0" w:color="auto"/>
            <w:right w:val="none" w:sz="0" w:space="0" w:color="auto"/>
          </w:divBdr>
          <w:divsChild>
            <w:div w:id="1036466376">
              <w:marLeft w:val="0"/>
              <w:marRight w:val="0"/>
              <w:marTop w:val="0"/>
              <w:marBottom w:val="0"/>
              <w:divBdr>
                <w:top w:val="none" w:sz="0" w:space="0" w:color="auto"/>
                <w:left w:val="none" w:sz="0" w:space="0" w:color="auto"/>
                <w:bottom w:val="none" w:sz="0" w:space="0" w:color="auto"/>
                <w:right w:val="none" w:sz="0" w:space="0" w:color="auto"/>
              </w:divBdr>
            </w:div>
          </w:divsChild>
        </w:div>
        <w:div w:id="1305349810">
          <w:marLeft w:val="0"/>
          <w:marRight w:val="0"/>
          <w:marTop w:val="0"/>
          <w:marBottom w:val="0"/>
          <w:divBdr>
            <w:top w:val="none" w:sz="0" w:space="0" w:color="auto"/>
            <w:left w:val="none" w:sz="0" w:space="0" w:color="auto"/>
            <w:bottom w:val="none" w:sz="0" w:space="0" w:color="auto"/>
            <w:right w:val="none" w:sz="0" w:space="0" w:color="auto"/>
          </w:divBdr>
          <w:divsChild>
            <w:div w:id="1652949174">
              <w:marLeft w:val="0"/>
              <w:marRight w:val="0"/>
              <w:marTop w:val="0"/>
              <w:marBottom w:val="0"/>
              <w:divBdr>
                <w:top w:val="none" w:sz="0" w:space="0" w:color="auto"/>
                <w:left w:val="none" w:sz="0" w:space="0" w:color="auto"/>
                <w:bottom w:val="none" w:sz="0" w:space="0" w:color="auto"/>
                <w:right w:val="none" w:sz="0" w:space="0" w:color="auto"/>
              </w:divBdr>
            </w:div>
          </w:divsChild>
        </w:div>
        <w:div w:id="1626035129">
          <w:marLeft w:val="0"/>
          <w:marRight w:val="0"/>
          <w:marTop w:val="0"/>
          <w:marBottom w:val="0"/>
          <w:divBdr>
            <w:top w:val="none" w:sz="0" w:space="0" w:color="auto"/>
            <w:left w:val="none" w:sz="0" w:space="0" w:color="auto"/>
            <w:bottom w:val="none" w:sz="0" w:space="0" w:color="auto"/>
            <w:right w:val="none" w:sz="0" w:space="0" w:color="auto"/>
          </w:divBdr>
          <w:divsChild>
            <w:div w:id="1488934090">
              <w:marLeft w:val="0"/>
              <w:marRight w:val="0"/>
              <w:marTop w:val="0"/>
              <w:marBottom w:val="0"/>
              <w:divBdr>
                <w:top w:val="none" w:sz="0" w:space="0" w:color="auto"/>
                <w:left w:val="none" w:sz="0" w:space="0" w:color="auto"/>
                <w:bottom w:val="none" w:sz="0" w:space="0" w:color="auto"/>
                <w:right w:val="none" w:sz="0" w:space="0" w:color="auto"/>
              </w:divBdr>
            </w:div>
          </w:divsChild>
        </w:div>
        <w:div w:id="1905144976">
          <w:marLeft w:val="0"/>
          <w:marRight w:val="0"/>
          <w:marTop w:val="0"/>
          <w:marBottom w:val="0"/>
          <w:divBdr>
            <w:top w:val="none" w:sz="0" w:space="0" w:color="auto"/>
            <w:left w:val="none" w:sz="0" w:space="0" w:color="auto"/>
            <w:bottom w:val="none" w:sz="0" w:space="0" w:color="auto"/>
            <w:right w:val="none" w:sz="0" w:space="0" w:color="auto"/>
          </w:divBdr>
          <w:divsChild>
            <w:div w:id="329333687">
              <w:marLeft w:val="0"/>
              <w:marRight w:val="0"/>
              <w:marTop w:val="0"/>
              <w:marBottom w:val="0"/>
              <w:divBdr>
                <w:top w:val="none" w:sz="0" w:space="0" w:color="auto"/>
                <w:left w:val="none" w:sz="0" w:space="0" w:color="auto"/>
                <w:bottom w:val="none" w:sz="0" w:space="0" w:color="auto"/>
                <w:right w:val="none" w:sz="0" w:space="0" w:color="auto"/>
              </w:divBdr>
            </w:div>
          </w:divsChild>
        </w:div>
        <w:div w:id="686950639">
          <w:marLeft w:val="0"/>
          <w:marRight w:val="0"/>
          <w:marTop w:val="0"/>
          <w:marBottom w:val="0"/>
          <w:divBdr>
            <w:top w:val="none" w:sz="0" w:space="0" w:color="auto"/>
            <w:left w:val="none" w:sz="0" w:space="0" w:color="auto"/>
            <w:bottom w:val="none" w:sz="0" w:space="0" w:color="auto"/>
            <w:right w:val="none" w:sz="0" w:space="0" w:color="auto"/>
          </w:divBdr>
          <w:divsChild>
            <w:div w:id="360135361">
              <w:marLeft w:val="0"/>
              <w:marRight w:val="0"/>
              <w:marTop w:val="0"/>
              <w:marBottom w:val="0"/>
              <w:divBdr>
                <w:top w:val="none" w:sz="0" w:space="0" w:color="auto"/>
                <w:left w:val="none" w:sz="0" w:space="0" w:color="auto"/>
                <w:bottom w:val="none" w:sz="0" w:space="0" w:color="auto"/>
                <w:right w:val="none" w:sz="0" w:space="0" w:color="auto"/>
              </w:divBdr>
            </w:div>
          </w:divsChild>
        </w:div>
        <w:div w:id="1102800566">
          <w:marLeft w:val="0"/>
          <w:marRight w:val="0"/>
          <w:marTop w:val="0"/>
          <w:marBottom w:val="0"/>
          <w:divBdr>
            <w:top w:val="none" w:sz="0" w:space="0" w:color="auto"/>
            <w:left w:val="none" w:sz="0" w:space="0" w:color="auto"/>
            <w:bottom w:val="none" w:sz="0" w:space="0" w:color="auto"/>
            <w:right w:val="none" w:sz="0" w:space="0" w:color="auto"/>
          </w:divBdr>
          <w:divsChild>
            <w:div w:id="1448038717">
              <w:marLeft w:val="0"/>
              <w:marRight w:val="0"/>
              <w:marTop w:val="0"/>
              <w:marBottom w:val="0"/>
              <w:divBdr>
                <w:top w:val="none" w:sz="0" w:space="0" w:color="auto"/>
                <w:left w:val="none" w:sz="0" w:space="0" w:color="auto"/>
                <w:bottom w:val="none" w:sz="0" w:space="0" w:color="auto"/>
                <w:right w:val="none" w:sz="0" w:space="0" w:color="auto"/>
              </w:divBdr>
            </w:div>
          </w:divsChild>
        </w:div>
        <w:div w:id="79721848">
          <w:marLeft w:val="0"/>
          <w:marRight w:val="0"/>
          <w:marTop w:val="0"/>
          <w:marBottom w:val="0"/>
          <w:divBdr>
            <w:top w:val="none" w:sz="0" w:space="0" w:color="auto"/>
            <w:left w:val="none" w:sz="0" w:space="0" w:color="auto"/>
            <w:bottom w:val="none" w:sz="0" w:space="0" w:color="auto"/>
            <w:right w:val="none" w:sz="0" w:space="0" w:color="auto"/>
          </w:divBdr>
          <w:divsChild>
            <w:div w:id="214657438">
              <w:marLeft w:val="0"/>
              <w:marRight w:val="0"/>
              <w:marTop w:val="0"/>
              <w:marBottom w:val="0"/>
              <w:divBdr>
                <w:top w:val="none" w:sz="0" w:space="0" w:color="auto"/>
                <w:left w:val="none" w:sz="0" w:space="0" w:color="auto"/>
                <w:bottom w:val="none" w:sz="0" w:space="0" w:color="auto"/>
                <w:right w:val="none" w:sz="0" w:space="0" w:color="auto"/>
              </w:divBdr>
            </w:div>
          </w:divsChild>
        </w:div>
        <w:div w:id="1251810977">
          <w:marLeft w:val="0"/>
          <w:marRight w:val="0"/>
          <w:marTop w:val="0"/>
          <w:marBottom w:val="0"/>
          <w:divBdr>
            <w:top w:val="none" w:sz="0" w:space="0" w:color="auto"/>
            <w:left w:val="none" w:sz="0" w:space="0" w:color="auto"/>
            <w:bottom w:val="none" w:sz="0" w:space="0" w:color="auto"/>
            <w:right w:val="none" w:sz="0" w:space="0" w:color="auto"/>
          </w:divBdr>
          <w:divsChild>
            <w:div w:id="770587330">
              <w:marLeft w:val="0"/>
              <w:marRight w:val="0"/>
              <w:marTop w:val="0"/>
              <w:marBottom w:val="0"/>
              <w:divBdr>
                <w:top w:val="none" w:sz="0" w:space="0" w:color="auto"/>
                <w:left w:val="none" w:sz="0" w:space="0" w:color="auto"/>
                <w:bottom w:val="none" w:sz="0" w:space="0" w:color="auto"/>
                <w:right w:val="none" w:sz="0" w:space="0" w:color="auto"/>
              </w:divBdr>
            </w:div>
          </w:divsChild>
        </w:div>
        <w:div w:id="1546983768">
          <w:marLeft w:val="0"/>
          <w:marRight w:val="0"/>
          <w:marTop w:val="0"/>
          <w:marBottom w:val="0"/>
          <w:divBdr>
            <w:top w:val="none" w:sz="0" w:space="0" w:color="auto"/>
            <w:left w:val="none" w:sz="0" w:space="0" w:color="auto"/>
            <w:bottom w:val="none" w:sz="0" w:space="0" w:color="auto"/>
            <w:right w:val="none" w:sz="0" w:space="0" w:color="auto"/>
          </w:divBdr>
          <w:divsChild>
            <w:div w:id="510530710">
              <w:marLeft w:val="0"/>
              <w:marRight w:val="0"/>
              <w:marTop w:val="0"/>
              <w:marBottom w:val="0"/>
              <w:divBdr>
                <w:top w:val="none" w:sz="0" w:space="0" w:color="auto"/>
                <w:left w:val="none" w:sz="0" w:space="0" w:color="auto"/>
                <w:bottom w:val="none" w:sz="0" w:space="0" w:color="auto"/>
                <w:right w:val="none" w:sz="0" w:space="0" w:color="auto"/>
              </w:divBdr>
            </w:div>
          </w:divsChild>
        </w:div>
        <w:div w:id="747966305">
          <w:marLeft w:val="0"/>
          <w:marRight w:val="0"/>
          <w:marTop w:val="0"/>
          <w:marBottom w:val="0"/>
          <w:divBdr>
            <w:top w:val="none" w:sz="0" w:space="0" w:color="auto"/>
            <w:left w:val="none" w:sz="0" w:space="0" w:color="auto"/>
            <w:bottom w:val="none" w:sz="0" w:space="0" w:color="auto"/>
            <w:right w:val="none" w:sz="0" w:space="0" w:color="auto"/>
          </w:divBdr>
          <w:divsChild>
            <w:div w:id="1207177879">
              <w:marLeft w:val="0"/>
              <w:marRight w:val="0"/>
              <w:marTop w:val="0"/>
              <w:marBottom w:val="0"/>
              <w:divBdr>
                <w:top w:val="none" w:sz="0" w:space="0" w:color="auto"/>
                <w:left w:val="none" w:sz="0" w:space="0" w:color="auto"/>
                <w:bottom w:val="none" w:sz="0" w:space="0" w:color="auto"/>
                <w:right w:val="none" w:sz="0" w:space="0" w:color="auto"/>
              </w:divBdr>
            </w:div>
          </w:divsChild>
        </w:div>
        <w:div w:id="2101026658">
          <w:marLeft w:val="0"/>
          <w:marRight w:val="0"/>
          <w:marTop w:val="0"/>
          <w:marBottom w:val="0"/>
          <w:divBdr>
            <w:top w:val="none" w:sz="0" w:space="0" w:color="auto"/>
            <w:left w:val="none" w:sz="0" w:space="0" w:color="auto"/>
            <w:bottom w:val="none" w:sz="0" w:space="0" w:color="auto"/>
            <w:right w:val="none" w:sz="0" w:space="0" w:color="auto"/>
          </w:divBdr>
          <w:divsChild>
            <w:div w:id="60491573">
              <w:marLeft w:val="0"/>
              <w:marRight w:val="0"/>
              <w:marTop w:val="0"/>
              <w:marBottom w:val="0"/>
              <w:divBdr>
                <w:top w:val="none" w:sz="0" w:space="0" w:color="auto"/>
                <w:left w:val="none" w:sz="0" w:space="0" w:color="auto"/>
                <w:bottom w:val="none" w:sz="0" w:space="0" w:color="auto"/>
                <w:right w:val="none" w:sz="0" w:space="0" w:color="auto"/>
              </w:divBdr>
            </w:div>
          </w:divsChild>
        </w:div>
        <w:div w:id="1540314690">
          <w:marLeft w:val="0"/>
          <w:marRight w:val="0"/>
          <w:marTop w:val="0"/>
          <w:marBottom w:val="0"/>
          <w:divBdr>
            <w:top w:val="none" w:sz="0" w:space="0" w:color="auto"/>
            <w:left w:val="none" w:sz="0" w:space="0" w:color="auto"/>
            <w:bottom w:val="none" w:sz="0" w:space="0" w:color="auto"/>
            <w:right w:val="none" w:sz="0" w:space="0" w:color="auto"/>
          </w:divBdr>
          <w:divsChild>
            <w:div w:id="198014670">
              <w:marLeft w:val="0"/>
              <w:marRight w:val="0"/>
              <w:marTop w:val="0"/>
              <w:marBottom w:val="0"/>
              <w:divBdr>
                <w:top w:val="none" w:sz="0" w:space="0" w:color="auto"/>
                <w:left w:val="none" w:sz="0" w:space="0" w:color="auto"/>
                <w:bottom w:val="none" w:sz="0" w:space="0" w:color="auto"/>
                <w:right w:val="none" w:sz="0" w:space="0" w:color="auto"/>
              </w:divBdr>
            </w:div>
          </w:divsChild>
        </w:div>
        <w:div w:id="804851753">
          <w:marLeft w:val="0"/>
          <w:marRight w:val="0"/>
          <w:marTop w:val="0"/>
          <w:marBottom w:val="0"/>
          <w:divBdr>
            <w:top w:val="none" w:sz="0" w:space="0" w:color="auto"/>
            <w:left w:val="none" w:sz="0" w:space="0" w:color="auto"/>
            <w:bottom w:val="none" w:sz="0" w:space="0" w:color="auto"/>
            <w:right w:val="none" w:sz="0" w:space="0" w:color="auto"/>
          </w:divBdr>
          <w:divsChild>
            <w:div w:id="836531730">
              <w:marLeft w:val="0"/>
              <w:marRight w:val="0"/>
              <w:marTop w:val="0"/>
              <w:marBottom w:val="0"/>
              <w:divBdr>
                <w:top w:val="none" w:sz="0" w:space="0" w:color="auto"/>
                <w:left w:val="none" w:sz="0" w:space="0" w:color="auto"/>
                <w:bottom w:val="none" w:sz="0" w:space="0" w:color="auto"/>
                <w:right w:val="none" w:sz="0" w:space="0" w:color="auto"/>
              </w:divBdr>
            </w:div>
          </w:divsChild>
        </w:div>
        <w:div w:id="863791593">
          <w:marLeft w:val="0"/>
          <w:marRight w:val="0"/>
          <w:marTop w:val="0"/>
          <w:marBottom w:val="0"/>
          <w:divBdr>
            <w:top w:val="none" w:sz="0" w:space="0" w:color="auto"/>
            <w:left w:val="none" w:sz="0" w:space="0" w:color="auto"/>
            <w:bottom w:val="none" w:sz="0" w:space="0" w:color="auto"/>
            <w:right w:val="none" w:sz="0" w:space="0" w:color="auto"/>
          </w:divBdr>
          <w:divsChild>
            <w:div w:id="188686359">
              <w:marLeft w:val="0"/>
              <w:marRight w:val="0"/>
              <w:marTop w:val="0"/>
              <w:marBottom w:val="0"/>
              <w:divBdr>
                <w:top w:val="none" w:sz="0" w:space="0" w:color="auto"/>
                <w:left w:val="none" w:sz="0" w:space="0" w:color="auto"/>
                <w:bottom w:val="none" w:sz="0" w:space="0" w:color="auto"/>
                <w:right w:val="none" w:sz="0" w:space="0" w:color="auto"/>
              </w:divBdr>
            </w:div>
          </w:divsChild>
        </w:div>
        <w:div w:id="484397484">
          <w:marLeft w:val="0"/>
          <w:marRight w:val="0"/>
          <w:marTop w:val="0"/>
          <w:marBottom w:val="0"/>
          <w:divBdr>
            <w:top w:val="none" w:sz="0" w:space="0" w:color="auto"/>
            <w:left w:val="none" w:sz="0" w:space="0" w:color="auto"/>
            <w:bottom w:val="none" w:sz="0" w:space="0" w:color="auto"/>
            <w:right w:val="none" w:sz="0" w:space="0" w:color="auto"/>
          </w:divBdr>
          <w:divsChild>
            <w:div w:id="1072194891">
              <w:marLeft w:val="0"/>
              <w:marRight w:val="0"/>
              <w:marTop w:val="0"/>
              <w:marBottom w:val="0"/>
              <w:divBdr>
                <w:top w:val="none" w:sz="0" w:space="0" w:color="auto"/>
                <w:left w:val="none" w:sz="0" w:space="0" w:color="auto"/>
                <w:bottom w:val="none" w:sz="0" w:space="0" w:color="auto"/>
                <w:right w:val="none" w:sz="0" w:space="0" w:color="auto"/>
              </w:divBdr>
            </w:div>
          </w:divsChild>
        </w:div>
        <w:div w:id="1697652013">
          <w:marLeft w:val="0"/>
          <w:marRight w:val="0"/>
          <w:marTop w:val="0"/>
          <w:marBottom w:val="0"/>
          <w:divBdr>
            <w:top w:val="none" w:sz="0" w:space="0" w:color="auto"/>
            <w:left w:val="none" w:sz="0" w:space="0" w:color="auto"/>
            <w:bottom w:val="none" w:sz="0" w:space="0" w:color="auto"/>
            <w:right w:val="none" w:sz="0" w:space="0" w:color="auto"/>
          </w:divBdr>
          <w:divsChild>
            <w:div w:id="1705713338">
              <w:marLeft w:val="0"/>
              <w:marRight w:val="0"/>
              <w:marTop w:val="0"/>
              <w:marBottom w:val="0"/>
              <w:divBdr>
                <w:top w:val="none" w:sz="0" w:space="0" w:color="auto"/>
                <w:left w:val="none" w:sz="0" w:space="0" w:color="auto"/>
                <w:bottom w:val="none" w:sz="0" w:space="0" w:color="auto"/>
                <w:right w:val="none" w:sz="0" w:space="0" w:color="auto"/>
              </w:divBdr>
            </w:div>
          </w:divsChild>
        </w:div>
        <w:div w:id="1073547627">
          <w:marLeft w:val="0"/>
          <w:marRight w:val="0"/>
          <w:marTop w:val="0"/>
          <w:marBottom w:val="0"/>
          <w:divBdr>
            <w:top w:val="none" w:sz="0" w:space="0" w:color="auto"/>
            <w:left w:val="none" w:sz="0" w:space="0" w:color="auto"/>
            <w:bottom w:val="none" w:sz="0" w:space="0" w:color="auto"/>
            <w:right w:val="none" w:sz="0" w:space="0" w:color="auto"/>
          </w:divBdr>
          <w:divsChild>
            <w:div w:id="1247768582">
              <w:marLeft w:val="0"/>
              <w:marRight w:val="0"/>
              <w:marTop w:val="0"/>
              <w:marBottom w:val="0"/>
              <w:divBdr>
                <w:top w:val="none" w:sz="0" w:space="0" w:color="auto"/>
                <w:left w:val="none" w:sz="0" w:space="0" w:color="auto"/>
                <w:bottom w:val="none" w:sz="0" w:space="0" w:color="auto"/>
                <w:right w:val="none" w:sz="0" w:space="0" w:color="auto"/>
              </w:divBdr>
            </w:div>
          </w:divsChild>
        </w:div>
        <w:div w:id="367147336">
          <w:marLeft w:val="0"/>
          <w:marRight w:val="0"/>
          <w:marTop w:val="0"/>
          <w:marBottom w:val="0"/>
          <w:divBdr>
            <w:top w:val="none" w:sz="0" w:space="0" w:color="auto"/>
            <w:left w:val="none" w:sz="0" w:space="0" w:color="auto"/>
            <w:bottom w:val="none" w:sz="0" w:space="0" w:color="auto"/>
            <w:right w:val="none" w:sz="0" w:space="0" w:color="auto"/>
          </w:divBdr>
          <w:divsChild>
            <w:div w:id="1549342725">
              <w:marLeft w:val="0"/>
              <w:marRight w:val="0"/>
              <w:marTop w:val="0"/>
              <w:marBottom w:val="0"/>
              <w:divBdr>
                <w:top w:val="none" w:sz="0" w:space="0" w:color="auto"/>
                <w:left w:val="none" w:sz="0" w:space="0" w:color="auto"/>
                <w:bottom w:val="none" w:sz="0" w:space="0" w:color="auto"/>
                <w:right w:val="none" w:sz="0" w:space="0" w:color="auto"/>
              </w:divBdr>
            </w:div>
          </w:divsChild>
        </w:div>
        <w:div w:id="97255520">
          <w:marLeft w:val="0"/>
          <w:marRight w:val="0"/>
          <w:marTop w:val="0"/>
          <w:marBottom w:val="0"/>
          <w:divBdr>
            <w:top w:val="none" w:sz="0" w:space="0" w:color="auto"/>
            <w:left w:val="none" w:sz="0" w:space="0" w:color="auto"/>
            <w:bottom w:val="none" w:sz="0" w:space="0" w:color="auto"/>
            <w:right w:val="none" w:sz="0" w:space="0" w:color="auto"/>
          </w:divBdr>
          <w:divsChild>
            <w:div w:id="194468383">
              <w:marLeft w:val="0"/>
              <w:marRight w:val="0"/>
              <w:marTop w:val="0"/>
              <w:marBottom w:val="0"/>
              <w:divBdr>
                <w:top w:val="none" w:sz="0" w:space="0" w:color="auto"/>
                <w:left w:val="none" w:sz="0" w:space="0" w:color="auto"/>
                <w:bottom w:val="none" w:sz="0" w:space="0" w:color="auto"/>
                <w:right w:val="none" w:sz="0" w:space="0" w:color="auto"/>
              </w:divBdr>
            </w:div>
          </w:divsChild>
        </w:div>
        <w:div w:id="1419449350">
          <w:marLeft w:val="0"/>
          <w:marRight w:val="0"/>
          <w:marTop w:val="0"/>
          <w:marBottom w:val="0"/>
          <w:divBdr>
            <w:top w:val="none" w:sz="0" w:space="0" w:color="auto"/>
            <w:left w:val="none" w:sz="0" w:space="0" w:color="auto"/>
            <w:bottom w:val="none" w:sz="0" w:space="0" w:color="auto"/>
            <w:right w:val="none" w:sz="0" w:space="0" w:color="auto"/>
          </w:divBdr>
          <w:divsChild>
            <w:div w:id="1870409263">
              <w:marLeft w:val="0"/>
              <w:marRight w:val="0"/>
              <w:marTop w:val="0"/>
              <w:marBottom w:val="0"/>
              <w:divBdr>
                <w:top w:val="none" w:sz="0" w:space="0" w:color="auto"/>
                <w:left w:val="none" w:sz="0" w:space="0" w:color="auto"/>
                <w:bottom w:val="none" w:sz="0" w:space="0" w:color="auto"/>
                <w:right w:val="none" w:sz="0" w:space="0" w:color="auto"/>
              </w:divBdr>
            </w:div>
          </w:divsChild>
        </w:div>
        <w:div w:id="281763854">
          <w:marLeft w:val="0"/>
          <w:marRight w:val="0"/>
          <w:marTop w:val="0"/>
          <w:marBottom w:val="0"/>
          <w:divBdr>
            <w:top w:val="none" w:sz="0" w:space="0" w:color="auto"/>
            <w:left w:val="none" w:sz="0" w:space="0" w:color="auto"/>
            <w:bottom w:val="none" w:sz="0" w:space="0" w:color="auto"/>
            <w:right w:val="none" w:sz="0" w:space="0" w:color="auto"/>
          </w:divBdr>
          <w:divsChild>
            <w:div w:id="688146898">
              <w:marLeft w:val="0"/>
              <w:marRight w:val="0"/>
              <w:marTop w:val="0"/>
              <w:marBottom w:val="0"/>
              <w:divBdr>
                <w:top w:val="none" w:sz="0" w:space="0" w:color="auto"/>
                <w:left w:val="none" w:sz="0" w:space="0" w:color="auto"/>
                <w:bottom w:val="none" w:sz="0" w:space="0" w:color="auto"/>
                <w:right w:val="none" w:sz="0" w:space="0" w:color="auto"/>
              </w:divBdr>
            </w:div>
          </w:divsChild>
        </w:div>
        <w:div w:id="874804200">
          <w:marLeft w:val="0"/>
          <w:marRight w:val="0"/>
          <w:marTop w:val="0"/>
          <w:marBottom w:val="0"/>
          <w:divBdr>
            <w:top w:val="none" w:sz="0" w:space="0" w:color="auto"/>
            <w:left w:val="none" w:sz="0" w:space="0" w:color="auto"/>
            <w:bottom w:val="none" w:sz="0" w:space="0" w:color="auto"/>
            <w:right w:val="none" w:sz="0" w:space="0" w:color="auto"/>
          </w:divBdr>
          <w:divsChild>
            <w:div w:id="382411246">
              <w:marLeft w:val="0"/>
              <w:marRight w:val="0"/>
              <w:marTop w:val="0"/>
              <w:marBottom w:val="0"/>
              <w:divBdr>
                <w:top w:val="none" w:sz="0" w:space="0" w:color="auto"/>
                <w:left w:val="none" w:sz="0" w:space="0" w:color="auto"/>
                <w:bottom w:val="none" w:sz="0" w:space="0" w:color="auto"/>
                <w:right w:val="none" w:sz="0" w:space="0" w:color="auto"/>
              </w:divBdr>
            </w:div>
          </w:divsChild>
        </w:div>
        <w:div w:id="929310013">
          <w:marLeft w:val="0"/>
          <w:marRight w:val="0"/>
          <w:marTop w:val="0"/>
          <w:marBottom w:val="0"/>
          <w:divBdr>
            <w:top w:val="none" w:sz="0" w:space="0" w:color="auto"/>
            <w:left w:val="none" w:sz="0" w:space="0" w:color="auto"/>
            <w:bottom w:val="none" w:sz="0" w:space="0" w:color="auto"/>
            <w:right w:val="none" w:sz="0" w:space="0" w:color="auto"/>
          </w:divBdr>
          <w:divsChild>
            <w:div w:id="1022628246">
              <w:marLeft w:val="0"/>
              <w:marRight w:val="0"/>
              <w:marTop w:val="0"/>
              <w:marBottom w:val="0"/>
              <w:divBdr>
                <w:top w:val="none" w:sz="0" w:space="0" w:color="auto"/>
                <w:left w:val="none" w:sz="0" w:space="0" w:color="auto"/>
                <w:bottom w:val="none" w:sz="0" w:space="0" w:color="auto"/>
                <w:right w:val="none" w:sz="0" w:space="0" w:color="auto"/>
              </w:divBdr>
            </w:div>
          </w:divsChild>
        </w:div>
        <w:div w:id="154418867">
          <w:marLeft w:val="0"/>
          <w:marRight w:val="0"/>
          <w:marTop w:val="0"/>
          <w:marBottom w:val="0"/>
          <w:divBdr>
            <w:top w:val="none" w:sz="0" w:space="0" w:color="auto"/>
            <w:left w:val="none" w:sz="0" w:space="0" w:color="auto"/>
            <w:bottom w:val="none" w:sz="0" w:space="0" w:color="auto"/>
            <w:right w:val="none" w:sz="0" w:space="0" w:color="auto"/>
          </w:divBdr>
          <w:divsChild>
            <w:div w:id="877012404">
              <w:marLeft w:val="0"/>
              <w:marRight w:val="0"/>
              <w:marTop w:val="0"/>
              <w:marBottom w:val="0"/>
              <w:divBdr>
                <w:top w:val="none" w:sz="0" w:space="0" w:color="auto"/>
                <w:left w:val="none" w:sz="0" w:space="0" w:color="auto"/>
                <w:bottom w:val="none" w:sz="0" w:space="0" w:color="auto"/>
                <w:right w:val="none" w:sz="0" w:space="0" w:color="auto"/>
              </w:divBdr>
            </w:div>
          </w:divsChild>
        </w:div>
        <w:div w:id="767583433">
          <w:marLeft w:val="0"/>
          <w:marRight w:val="0"/>
          <w:marTop w:val="0"/>
          <w:marBottom w:val="0"/>
          <w:divBdr>
            <w:top w:val="none" w:sz="0" w:space="0" w:color="auto"/>
            <w:left w:val="none" w:sz="0" w:space="0" w:color="auto"/>
            <w:bottom w:val="none" w:sz="0" w:space="0" w:color="auto"/>
            <w:right w:val="none" w:sz="0" w:space="0" w:color="auto"/>
          </w:divBdr>
          <w:divsChild>
            <w:div w:id="1764300199">
              <w:marLeft w:val="0"/>
              <w:marRight w:val="0"/>
              <w:marTop w:val="0"/>
              <w:marBottom w:val="0"/>
              <w:divBdr>
                <w:top w:val="none" w:sz="0" w:space="0" w:color="auto"/>
                <w:left w:val="none" w:sz="0" w:space="0" w:color="auto"/>
                <w:bottom w:val="none" w:sz="0" w:space="0" w:color="auto"/>
                <w:right w:val="none" w:sz="0" w:space="0" w:color="auto"/>
              </w:divBdr>
            </w:div>
          </w:divsChild>
        </w:div>
        <w:div w:id="291256840">
          <w:marLeft w:val="0"/>
          <w:marRight w:val="0"/>
          <w:marTop w:val="0"/>
          <w:marBottom w:val="0"/>
          <w:divBdr>
            <w:top w:val="none" w:sz="0" w:space="0" w:color="auto"/>
            <w:left w:val="none" w:sz="0" w:space="0" w:color="auto"/>
            <w:bottom w:val="none" w:sz="0" w:space="0" w:color="auto"/>
            <w:right w:val="none" w:sz="0" w:space="0" w:color="auto"/>
          </w:divBdr>
          <w:divsChild>
            <w:div w:id="523594666">
              <w:marLeft w:val="0"/>
              <w:marRight w:val="0"/>
              <w:marTop w:val="0"/>
              <w:marBottom w:val="0"/>
              <w:divBdr>
                <w:top w:val="none" w:sz="0" w:space="0" w:color="auto"/>
                <w:left w:val="none" w:sz="0" w:space="0" w:color="auto"/>
                <w:bottom w:val="none" w:sz="0" w:space="0" w:color="auto"/>
                <w:right w:val="none" w:sz="0" w:space="0" w:color="auto"/>
              </w:divBdr>
            </w:div>
          </w:divsChild>
        </w:div>
        <w:div w:id="2123723001">
          <w:marLeft w:val="0"/>
          <w:marRight w:val="0"/>
          <w:marTop w:val="0"/>
          <w:marBottom w:val="0"/>
          <w:divBdr>
            <w:top w:val="none" w:sz="0" w:space="0" w:color="auto"/>
            <w:left w:val="none" w:sz="0" w:space="0" w:color="auto"/>
            <w:bottom w:val="none" w:sz="0" w:space="0" w:color="auto"/>
            <w:right w:val="none" w:sz="0" w:space="0" w:color="auto"/>
          </w:divBdr>
          <w:divsChild>
            <w:div w:id="1454861473">
              <w:marLeft w:val="0"/>
              <w:marRight w:val="0"/>
              <w:marTop w:val="0"/>
              <w:marBottom w:val="0"/>
              <w:divBdr>
                <w:top w:val="none" w:sz="0" w:space="0" w:color="auto"/>
                <w:left w:val="none" w:sz="0" w:space="0" w:color="auto"/>
                <w:bottom w:val="none" w:sz="0" w:space="0" w:color="auto"/>
                <w:right w:val="none" w:sz="0" w:space="0" w:color="auto"/>
              </w:divBdr>
            </w:div>
          </w:divsChild>
        </w:div>
        <w:div w:id="5524286">
          <w:marLeft w:val="0"/>
          <w:marRight w:val="0"/>
          <w:marTop w:val="0"/>
          <w:marBottom w:val="0"/>
          <w:divBdr>
            <w:top w:val="none" w:sz="0" w:space="0" w:color="auto"/>
            <w:left w:val="none" w:sz="0" w:space="0" w:color="auto"/>
            <w:bottom w:val="none" w:sz="0" w:space="0" w:color="auto"/>
            <w:right w:val="none" w:sz="0" w:space="0" w:color="auto"/>
          </w:divBdr>
          <w:divsChild>
            <w:div w:id="672684038">
              <w:marLeft w:val="0"/>
              <w:marRight w:val="0"/>
              <w:marTop w:val="0"/>
              <w:marBottom w:val="0"/>
              <w:divBdr>
                <w:top w:val="none" w:sz="0" w:space="0" w:color="auto"/>
                <w:left w:val="none" w:sz="0" w:space="0" w:color="auto"/>
                <w:bottom w:val="none" w:sz="0" w:space="0" w:color="auto"/>
                <w:right w:val="none" w:sz="0" w:space="0" w:color="auto"/>
              </w:divBdr>
            </w:div>
          </w:divsChild>
        </w:div>
        <w:div w:id="2015842479">
          <w:marLeft w:val="0"/>
          <w:marRight w:val="0"/>
          <w:marTop w:val="0"/>
          <w:marBottom w:val="0"/>
          <w:divBdr>
            <w:top w:val="none" w:sz="0" w:space="0" w:color="auto"/>
            <w:left w:val="none" w:sz="0" w:space="0" w:color="auto"/>
            <w:bottom w:val="none" w:sz="0" w:space="0" w:color="auto"/>
            <w:right w:val="none" w:sz="0" w:space="0" w:color="auto"/>
          </w:divBdr>
          <w:divsChild>
            <w:div w:id="902643586">
              <w:marLeft w:val="0"/>
              <w:marRight w:val="0"/>
              <w:marTop w:val="0"/>
              <w:marBottom w:val="0"/>
              <w:divBdr>
                <w:top w:val="none" w:sz="0" w:space="0" w:color="auto"/>
                <w:left w:val="none" w:sz="0" w:space="0" w:color="auto"/>
                <w:bottom w:val="none" w:sz="0" w:space="0" w:color="auto"/>
                <w:right w:val="none" w:sz="0" w:space="0" w:color="auto"/>
              </w:divBdr>
            </w:div>
          </w:divsChild>
        </w:div>
        <w:div w:id="1152941477">
          <w:marLeft w:val="0"/>
          <w:marRight w:val="0"/>
          <w:marTop w:val="0"/>
          <w:marBottom w:val="0"/>
          <w:divBdr>
            <w:top w:val="none" w:sz="0" w:space="0" w:color="auto"/>
            <w:left w:val="none" w:sz="0" w:space="0" w:color="auto"/>
            <w:bottom w:val="none" w:sz="0" w:space="0" w:color="auto"/>
            <w:right w:val="none" w:sz="0" w:space="0" w:color="auto"/>
          </w:divBdr>
          <w:divsChild>
            <w:div w:id="18163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14">
      <w:bodyDiv w:val="1"/>
      <w:marLeft w:val="0"/>
      <w:marRight w:val="0"/>
      <w:marTop w:val="0"/>
      <w:marBottom w:val="0"/>
      <w:divBdr>
        <w:top w:val="none" w:sz="0" w:space="0" w:color="auto"/>
        <w:left w:val="none" w:sz="0" w:space="0" w:color="auto"/>
        <w:bottom w:val="none" w:sz="0" w:space="0" w:color="auto"/>
        <w:right w:val="none" w:sz="0" w:space="0" w:color="auto"/>
      </w:divBdr>
    </w:div>
    <w:div w:id="50735197">
      <w:bodyDiv w:val="1"/>
      <w:marLeft w:val="0"/>
      <w:marRight w:val="0"/>
      <w:marTop w:val="0"/>
      <w:marBottom w:val="0"/>
      <w:divBdr>
        <w:top w:val="none" w:sz="0" w:space="0" w:color="auto"/>
        <w:left w:val="none" w:sz="0" w:space="0" w:color="auto"/>
        <w:bottom w:val="none" w:sz="0" w:space="0" w:color="auto"/>
        <w:right w:val="none" w:sz="0" w:space="0" w:color="auto"/>
      </w:divBdr>
      <w:divsChild>
        <w:div w:id="1015693826">
          <w:marLeft w:val="0"/>
          <w:marRight w:val="0"/>
          <w:marTop w:val="0"/>
          <w:marBottom w:val="0"/>
          <w:divBdr>
            <w:top w:val="none" w:sz="0" w:space="0" w:color="auto"/>
            <w:left w:val="none" w:sz="0" w:space="0" w:color="auto"/>
            <w:bottom w:val="none" w:sz="0" w:space="0" w:color="auto"/>
            <w:right w:val="none" w:sz="0" w:space="0" w:color="auto"/>
          </w:divBdr>
          <w:divsChild>
            <w:div w:id="1973973939">
              <w:marLeft w:val="0"/>
              <w:marRight w:val="0"/>
              <w:marTop w:val="0"/>
              <w:marBottom w:val="0"/>
              <w:divBdr>
                <w:top w:val="none" w:sz="0" w:space="0" w:color="auto"/>
                <w:left w:val="none" w:sz="0" w:space="0" w:color="auto"/>
                <w:bottom w:val="none" w:sz="0" w:space="0" w:color="auto"/>
                <w:right w:val="none" w:sz="0" w:space="0" w:color="auto"/>
              </w:divBdr>
            </w:div>
          </w:divsChild>
        </w:div>
        <w:div w:id="1004627196">
          <w:marLeft w:val="0"/>
          <w:marRight w:val="0"/>
          <w:marTop w:val="0"/>
          <w:marBottom w:val="0"/>
          <w:divBdr>
            <w:top w:val="none" w:sz="0" w:space="0" w:color="auto"/>
            <w:left w:val="none" w:sz="0" w:space="0" w:color="auto"/>
            <w:bottom w:val="none" w:sz="0" w:space="0" w:color="auto"/>
            <w:right w:val="none" w:sz="0" w:space="0" w:color="auto"/>
          </w:divBdr>
          <w:divsChild>
            <w:div w:id="1605265250">
              <w:marLeft w:val="0"/>
              <w:marRight w:val="0"/>
              <w:marTop w:val="0"/>
              <w:marBottom w:val="0"/>
              <w:divBdr>
                <w:top w:val="none" w:sz="0" w:space="0" w:color="auto"/>
                <w:left w:val="none" w:sz="0" w:space="0" w:color="auto"/>
                <w:bottom w:val="none" w:sz="0" w:space="0" w:color="auto"/>
                <w:right w:val="none" w:sz="0" w:space="0" w:color="auto"/>
              </w:divBdr>
            </w:div>
          </w:divsChild>
        </w:div>
        <w:div w:id="979722864">
          <w:marLeft w:val="0"/>
          <w:marRight w:val="0"/>
          <w:marTop w:val="0"/>
          <w:marBottom w:val="0"/>
          <w:divBdr>
            <w:top w:val="none" w:sz="0" w:space="0" w:color="auto"/>
            <w:left w:val="none" w:sz="0" w:space="0" w:color="auto"/>
            <w:bottom w:val="none" w:sz="0" w:space="0" w:color="auto"/>
            <w:right w:val="none" w:sz="0" w:space="0" w:color="auto"/>
          </w:divBdr>
          <w:divsChild>
            <w:div w:id="1278639701">
              <w:marLeft w:val="0"/>
              <w:marRight w:val="0"/>
              <w:marTop w:val="0"/>
              <w:marBottom w:val="0"/>
              <w:divBdr>
                <w:top w:val="none" w:sz="0" w:space="0" w:color="auto"/>
                <w:left w:val="none" w:sz="0" w:space="0" w:color="auto"/>
                <w:bottom w:val="none" w:sz="0" w:space="0" w:color="auto"/>
                <w:right w:val="none" w:sz="0" w:space="0" w:color="auto"/>
              </w:divBdr>
            </w:div>
          </w:divsChild>
        </w:div>
        <w:div w:id="223181079">
          <w:marLeft w:val="0"/>
          <w:marRight w:val="0"/>
          <w:marTop w:val="0"/>
          <w:marBottom w:val="0"/>
          <w:divBdr>
            <w:top w:val="none" w:sz="0" w:space="0" w:color="auto"/>
            <w:left w:val="none" w:sz="0" w:space="0" w:color="auto"/>
            <w:bottom w:val="none" w:sz="0" w:space="0" w:color="auto"/>
            <w:right w:val="none" w:sz="0" w:space="0" w:color="auto"/>
          </w:divBdr>
          <w:divsChild>
            <w:div w:id="1992908180">
              <w:marLeft w:val="0"/>
              <w:marRight w:val="0"/>
              <w:marTop w:val="0"/>
              <w:marBottom w:val="0"/>
              <w:divBdr>
                <w:top w:val="none" w:sz="0" w:space="0" w:color="auto"/>
                <w:left w:val="none" w:sz="0" w:space="0" w:color="auto"/>
                <w:bottom w:val="none" w:sz="0" w:space="0" w:color="auto"/>
                <w:right w:val="none" w:sz="0" w:space="0" w:color="auto"/>
              </w:divBdr>
            </w:div>
          </w:divsChild>
        </w:div>
        <w:div w:id="1464536721">
          <w:marLeft w:val="0"/>
          <w:marRight w:val="0"/>
          <w:marTop w:val="0"/>
          <w:marBottom w:val="0"/>
          <w:divBdr>
            <w:top w:val="none" w:sz="0" w:space="0" w:color="auto"/>
            <w:left w:val="none" w:sz="0" w:space="0" w:color="auto"/>
            <w:bottom w:val="none" w:sz="0" w:space="0" w:color="auto"/>
            <w:right w:val="none" w:sz="0" w:space="0" w:color="auto"/>
          </w:divBdr>
          <w:divsChild>
            <w:div w:id="294993426">
              <w:marLeft w:val="0"/>
              <w:marRight w:val="0"/>
              <w:marTop w:val="0"/>
              <w:marBottom w:val="0"/>
              <w:divBdr>
                <w:top w:val="none" w:sz="0" w:space="0" w:color="auto"/>
                <w:left w:val="none" w:sz="0" w:space="0" w:color="auto"/>
                <w:bottom w:val="none" w:sz="0" w:space="0" w:color="auto"/>
                <w:right w:val="none" w:sz="0" w:space="0" w:color="auto"/>
              </w:divBdr>
            </w:div>
          </w:divsChild>
        </w:div>
        <w:div w:id="705567068">
          <w:marLeft w:val="0"/>
          <w:marRight w:val="0"/>
          <w:marTop w:val="0"/>
          <w:marBottom w:val="0"/>
          <w:divBdr>
            <w:top w:val="none" w:sz="0" w:space="0" w:color="auto"/>
            <w:left w:val="none" w:sz="0" w:space="0" w:color="auto"/>
            <w:bottom w:val="none" w:sz="0" w:space="0" w:color="auto"/>
            <w:right w:val="none" w:sz="0" w:space="0" w:color="auto"/>
          </w:divBdr>
          <w:divsChild>
            <w:div w:id="1657612942">
              <w:marLeft w:val="0"/>
              <w:marRight w:val="0"/>
              <w:marTop w:val="0"/>
              <w:marBottom w:val="0"/>
              <w:divBdr>
                <w:top w:val="none" w:sz="0" w:space="0" w:color="auto"/>
                <w:left w:val="none" w:sz="0" w:space="0" w:color="auto"/>
                <w:bottom w:val="none" w:sz="0" w:space="0" w:color="auto"/>
                <w:right w:val="none" w:sz="0" w:space="0" w:color="auto"/>
              </w:divBdr>
            </w:div>
          </w:divsChild>
        </w:div>
        <w:div w:id="884413226">
          <w:marLeft w:val="0"/>
          <w:marRight w:val="0"/>
          <w:marTop w:val="0"/>
          <w:marBottom w:val="0"/>
          <w:divBdr>
            <w:top w:val="none" w:sz="0" w:space="0" w:color="auto"/>
            <w:left w:val="none" w:sz="0" w:space="0" w:color="auto"/>
            <w:bottom w:val="none" w:sz="0" w:space="0" w:color="auto"/>
            <w:right w:val="none" w:sz="0" w:space="0" w:color="auto"/>
          </w:divBdr>
          <w:divsChild>
            <w:div w:id="17701287">
              <w:marLeft w:val="0"/>
              <w:marRight w:val="0"/>
              <w:marTop w:val="0"/>
              <w:marBottom w:val="0"/>
              <w:divBdr>
                <w:top w:val="none" w:sz="0" w:space="0" w:color="auto"/>
                <w:left w:val="none" w:sz="0" w:space="0" w:color="auto"/>
                <w:bottom w:val="none" w:sz="0" w:space="0" w:color="auto"/>
                <w:right w:val="none" w:sz="0" w:space="0" w:color="auto"/>
              </w:divBdr>
            </w:div>
          </w:divsChild>
        </w:div>
        <w:div w:id="32777827">
          <w:marLeft w:val="0"/>
          <w:marRight w:val="0"/>
          <w:marTop w:val="0"/>
          <w:marBottom w:val="0"/>
          <w:divBdr>
            <w:top w:val="none" w:sz="0" w:space="0" w:color="auto"/>
            <w:left w:val="none" w:sz="0" w:space="0" w:color="auto"/>
            <w:bottom w:val="none" w:sz="0" w:space="0" w:color="auto"/>
            <w:right w:val="none" w:sz="0" w:space="0" w:color="auto"/>
          </w:divBdr>
          <w:divsChild>
            <w:div w:id="1255357407">
              <w:marLeft w:val="0"/>
              <w:marRight w:val="0"/>
              <w:marTop w:val="0"/>
              <w:marBottom w:val="0"/>
              <w:divBdr>
                <w:top w:val="none" w:sz="0" w:space="0" w:color="auto"/>
                <w:left w:val="none" w:sz="0" w:space="0" w:color="auto"/>
                <w:bottom w:val="none" w:sz="0" w:space="0" w:color="auto"/>
                <w:right w:val="none" w:sz="0" w:space="0" w:color="auto"/>
              </w:divBdr>
            </w:div>
          </w:divsChild>
        </w:div>
        <w:div w:id="1249077397">
          <w:marLeft w:val="0"/>
          <w:marRight w:val="0"/>
          <w:marTop w:val="0"/>
          <w:marBottom w:val="0"/>
          <w:divBdr>
            <w:top w:val="none" w:sz="0" w:space="0" w:color="auto"/>
            <w:left w:val="none" w:sz="0" w:space="0" w:color="auto"/>
            <w:bottom w:val="none" w:sz="0" w:space="0" w:color="auto"/>
            <w:right w:val="none" w:sz="0" w:space="0" w:color="auto"/>
          </w:divBdr>
          <w:divsChild>
            <w:div w:id="810942909">
              <w:marLeft w:val="0"/>
              <w:marRight w:val="0"/>
              <w:marTop w:val="0"/>
              <w:marBottom w:val="0"/>
              <w:divBdr>
                <w:top w:val="none" w:sz="0" w:space="0" w:color="auto"/>
                <w:left w:val="none" w:sz="0" w:space="0" w:color="auto"/>
                <w:bottom w:val="none" w:sz="0" w:space="0" w:color="auto"/>
                <w:right w:val="none" w:sz="0" w:space="0" w:color="auto"/>
              </w:divBdr>
            </w:div>
          </w:divsChild>
        </w:div>
        <w:div w:id="870530236">
          <w:marLeft w:val="0"/>
          <w:marRight w:val="0"/>
          <w:marTop w:val="0"/>
          <w:marBottom w:val="0"/>
          <w:divBdr>
            <w:top w:val="none" w:sz="0" w:space="0" w:color="auto"/>
            <w:left w:val="none" w:sz="0" w:space="0" w:color="auto"/>
            <w:bottom w:val="none" w:sz="0" w:space="0" w:color="auto"/>
            <w:right w:val="none" w:sz="0" w:space="0" w:color="auto"/>
          </w:divBdr>
          <w:divsChild>
            <w:div w:id="833109178">
              <w:marLeft w:val="0"/>
              <w:marRight w:val="0"/>
              <w:marTop w:val="0"/>
              <w:marBottom w:val="0"/>
              <w:divBdr>
                <w:top w:val="none" w:sz="0" w:space="0" w:color="auto"/>
                <w:left w:val="none" w:sz="0" w:space="0" w:color="auto"/>
                <w:bottom w:val="none" w:sz="0" w:space="0" w:color="auto"/>
                <w:right w:val="none" w:sz="0" w:space="0" w:color="auto"/>
              </w:divBdr>
            </w:div>
          </w:divsChild>
        </w:div>
        <w:div w:id="1828158428">
          <w:marLeft w:val="0"/>
          <w:marRight w:val="0"/>
          <w:marTop w:val="0"/>
          <w:marBottom w:val="0"/>
          <w:divBdr>
            <w:top w:val="none" w:sz="0" w:space="0" w:color="auto"/>
            <w:left w:val="none" w:sz="0" w:space="0" w:color="auto"/>
            <w:bottom w:val="none" w:sz="0" w:space="0" w:color="auto"/>
            <w:right w:val="none" w:sz="0" w:space="0" w:color="auto"/>
          </w:divBdr>
          <w:divsChild>
            <w:div w:id="557397756">
              <w:marLeft w:val="0"/>
              <w:marRight w:val="0"/>
              <w:marTop w:val="0"/>
              <w:marBottom w:val="0"/>
              <w:divBdr>
                <w:top w:val="none" w:sz="0" w:space="0" w:color="auto"/>
                <w:left w:val="none" w:sz="0" w:space="0" w:color="auto"/>
                <w:bottom w:val="none" w:sz="0" w:space="0" w:color="auto"/>
                <w:right w:val="none" w:sz="0" w:space="0" w:color="auto"/>
              </w:divBdr>
            </w:div>
          </w:divsChild>
        </w:div>
        <w:div w:id="754326361">
          <w:marLeft w:val="0"/>
          <w:marRight w:val="0"/>
          <w:marTop w:val="0"/>
          <w:marBottom w:val="0"/>
          <w:divBdr>
            <w:top w:val="none" w:sz="0" w:space="0" w:color="auto"/>
            <w:left w:val="none" w:sz="0" w:space="0" w:color="auto"/>
            <w:bottom w:val="none" w:sz="0" w:space="0" w:color="auto"/>
            <w:right w:val="none" w:sz="0" w:space="0" w:color="auto"/>
          </w:divBdr>
          <w:divsChild>
            <w:div w:id="1707103716">
              <w:marLeft w:val="0"/>
              <w:marRight w:val="0"/>
              <w:marTop w:val="0"/>
              <w:marBottom w:val="0"/>
              <w:divBdr>
                <w:top w:val="none" w:sz="0" w:space="0" w:color="auto"/>
                <w:left w:val="none" w:sz="0" w:space="0" w:color="auto"/>
                <w:bottom w:val="none" w:sz="0" w:space="0" w:color="auto"/>
                <w:right w:val="none" w:sz="0" w:space="0" w:color="auto"/>
              </w:divBdr>
            </w:div>
          </w:divsChild>
        </w:div>
        <w:div w:id="86507678">
          <w:marLeft w:val="0"/>
          <w:marRight w:val="0"/>
          <w:marTop w:val="0"/>
          <w:marBottom w:val="0"/>
          <w:divBdr>
            <w:top w:val="none" w:sz="0" w:space="0" w:color="auto"/>
            <w:left w:val="none" w:sz="0" w:space="0" w:color="auto"/>
            <w:bottom w:val="none" w:sz="0" w:space="0" w:color="auto"/>
            <w:right w:val="none" w:sz="0" w:space="0" w:color="auto"/>
          </w:divBdr>
          <w:divsChild>
            <w:div w:id="830221715">
              <w:marLeft w:val="0"/>
              <w:marRight w:val="0"/>
              <w:marTop w:val="0"/>
              <w:marBottom w:val="0"/>
              <w:divBdr>
                <w:top w:val="none" w:sz="0" w:space="0" w:color="auto"/>
                <w:left w:val="none" w:sz="0" w:space="0" w:color="auto"/>
                <w:bottom w:val="none" w:sz="0" w:space="0" w:color="auto"/>
                <w:right w:val="none" w:sz="0" w:space="0" w:color="auto"/>
              </w:divBdr>
            </w:div>
          </w:divsChild>
        </w:div>
        <w:div w:id="1240797575">
          <w:marLeft w:val="0"/>
          <w:marRight w:val="0"/>
          <w:marTop w:val="0"/>
          <w:marBottom w:val="0"/>
          <w:divBdr>
            <w:top w:val="none" w:sz="0" w:space="0" w:color="auto"/>
            <w:left w:val="none" w:sz="0" w:space="0" w:color="auto"/>
            <w:bottom w:val="none" w:sz="0" w:space="0" w:color="auto"/>
            <w:right w:val="none" w:sz="0" w:space="0" w:color="auto"/>
          </w:divBdr>
          <w:divsChild>
            <w:div w:id="1134448394">
              <w:marLeft w:val="0"/>
              <w:marRight w:val="0"/>
              <w:marTop w:val="0"/>
              <w:marBottom w:val="0"/>
              <w:divBdr>
                <w:top w:val="none" w:sz="0" w:space="0" w:color="auto"/>
                <w:left w:val="none" w:sz="0" w:space="0" w:color="auto"/>
                <w:bottom w:val="none" w:sz="0" w:space="0" w:color="auto"/>
                <w:right w:val="none" w:sz="0" w:space="0" w:color="auto"/>
              </w:divBdr>
            </w:div>
          </w:divsChild>
        </w:div>
        <w:div w:id="947784070">
          <w:marLeft w:val="0"/>
          <w:marRight w:val="0"/>
          <w:marTop w:val="0"/>
          <w:marBottom w:val="0"/>
          <w:divBdr>
            <w:top w:val="none" w:sz="0" w:space="0" w:color="auto"/>
            <w:left w:val="none" w:sz="0" w:space="0" w:color="auto"/>
            <w:bottom w:val="none" w:sz="0" w:space="0" w:color="auto"/>
            <w:right w:val="none" w:sz="0" w:space="0" w:color="auto"/>
          </w:divBdr>
          <w:divsChild>
            <w:div w:id="1930117880">
              <w:marLeft w:val="0"/>
              <w:marRight w:val="0"/>
              <w:marTop w:val="0"/>
              <w:marBottom w:val="0"/>
              <w:divBdr>
                <w:top w:val="none" w:sz="0" w:space="0" w:color="auto"/>
                <w:left w:val="none" w:sz="0" w:space="0" w:color="auto"/>
                <w:bottom w:val="none" w:sz="0" w:space="0" w:color="auto"/>
                <w:right w:val="none" w:sz="0" w:space="0" w:color="auto"/>
              </w:divBdr>
            </w:div>
          </w:divsChild>
        </w:div>
        <w:div w:id="720861896">
          <w:marLeft w:val="0"/>
          <w:marRight w:val="0"/>
          <w:marTop w:val="0"/>
          <w:marBottom w:val="0"/>
          <w:divBdr>
            <w:top w:val="none" w:sz="0" w:space="0" w:color="auto"/>
            <w:left w:val="none" w:sz="0" w:space="0" w:color="auto"/>
            <w:bottom w:val="none" w:sz="0" w:space="0" w:color="auto"/>
            <w:right w:val="none" w:sz="0" w:space="0" w:color="auto"/>
          </w:divBdr>
          <w:divsChild>
            <w:div w:id="1386872856">
              <w:marLeft w:val="0"/>
              <w:marRight w:val="0"/>
              <w:marTop w:val="0"/>
              <w:marBottom w:val="0"/>
              <w:divBdr>
                <w:top w:val="none" w:sz="0" w:space="0" w:color="auto"/>
                <w:left w:val="none" w:sz="0" w:space="0" w:color="auto"/>
                <w:bottom w:val="none" w:sz="0" w:space="0" w:color="auto"/>
                <w:right w:val="none" w:sz="0" w:space="0" w:color="auto"/>
              </w:divBdr>
            </w:div>
          </w:divsChild>
        </w:div>
        <w:div w:id="801776817">
          <w:marLeft w:val="0"/>
          <w:marRight w:val="0"/>
          <w:marTop w:val="0"/>
          <w:marBottom w:val="0"/>
          <w:divBdr>
            <w:top w:val="none" w:sz="0" w:space="0" w:color="auto"/>
            <w:left w:val="none" w:sz="0" w:space="0" w:color="auto"/>
            <w:bottom w:val="none" w:sz="0" w:space="0" w:color="auto"/>
            <w:right w:val="none" w:sz="0" w:space="0" w:color="auto"/>
          </w:divBdr>
          <w:divsChild>
            <w:div w:id="97218479">
              <w:marLeft w:val="0"/>
              <w:marRight w:val="0"/>
              <w:marTop w:val="0"/>
              <w:marBottom w:val="0"/>
              <w:divBdr>
                <w:top w:val="none" w:sz="0" w:space="0" w:color="auto"/>
                <w:left w:val="none" w:sz="0" w:space="0" w:color="auto"/>
                <w:bottom w:val="none" w:sz="0" w:space="0" w:color="auto"/>
                <w:right w:val="none" w:sz="0" w:space="0" w:color="auto"/>
              </w:divBdr>
            </w:div>
          </w:divsChild>
        </w:div>
        <w:div w:id="1848212259">
          <w:marLeft w:val="0"/>
          <w:marRight w:val="0"/>
          <w:marTop w:val="0"/>
          <w:marBottom w:val="0"/>
          <w:divBdr>
            <w:top w:val="none" w:sz="0" w:space="0" w:color="auto"/>
            <w:left w:val="none" w:sz="0" w:space="0" w:color="auto"/>
            <w:bottom w:val="none" w:sz="0" w:space="0" w:color="auto"/>
            <w:right w:val="none" w:sz="0" w:space="0" w:color="auto"/>
          </w:divBdr>
          <w:divsChild>
            <w:div w:id="1018694740">
              <w:marLeft w:val="0"/>
              <w:marRight w:val="0"/>
              <w:marTop w:val="0"/>
              <w:marBottom w:val="0"/>
              <w:divBdr>
                <w:top w:val="none" w:sz="0" w:space="0" w:color="auto"/>
                <w:left w:val="none" w:sz="0" w:space="0" w:color="auto"/>
                <w:bottom w:val="none" w:sz="0" w:space="0" w:color="auto"/>
                <w:right w:val="none" w:sz="0" w:space="0" w:color="auto"/>
              </w:divBdr>
            </w:div>
          </w:divsChild>
        </w:div>
        <w:div w:id="349915311">
          <w:marLeft w:val="0"/>
          <w:marRight w:val="0"/>
          <w:marTop w:val="0"/>
          <w:marBottom w:val="0"/>
          <w:divBdr>
            <w:top w:val="none" w:sz="0" w:space="0" w:color="auto"/>
            <w:left w:val="none" w:sz="0" w:space="0" w:color="auto"/>
            <w:bottom w:val="none" w:sz="0" w:space="0" w:color="auto"/>
            <w:right w:val="none" w:sz="0" w:space="0" w:color="auto"/>
          </w:divBdr>
          <w:divsChild>
            <w:div w:id="711541058">
              <w:marLeft w:val="0"/>
              <w:marRight w:val="0"/>
              <w:marTop w:val="0"/>
              <w:marBottom w:val="0"/>
              <w:divBdr>
                <w:top w:val="none" w:sz="0" w:space="0" w:color="auto"/>
                <w:left w:val="none" w:sz="0" w:space="0" w:color="auto"/>
                <w:bottom w:val="none" w:sz="0" w:space="0" w:color="auto"/>
                <w:right w:val="none" w:sz="0" w:space="0" w:color="auto"/>
              </w:divBdr>
            </w:div>
          </w:divsChild>
        </w:div>
        <w:div w:id="61489332">
          <w:marLeft w:val="0"/>
          <w:marRight w:val="0"/>
          <w:marTop w:val="0"/>
          <w:marBottom w:val="0"/>
          <w:divBdr>
            <w:top w:val="none" w:sz="0" w:space="0" w:color="auto"/>
            <w:left w:val="none" w:sz="0" w:space="0" w:color="auto"/>
            <w:bottom w:val="none" w:sz="0" w:space="0" w:color="auto"/>
            <w:right w:val="none" w:sz="0" w:space="0" w:color="auto"/>
          </w:divBdr>
          <w:divsChild>
            <w:div w:id="1821921069">
              <w:marLeft w:val="0"/>
              <w:marRight w:val="0"/>
              <w:marTop w:val="0"/>
              <w:marBottom w:val="0"/>
              <w:divBdr>
                <w:top w:val="none" w:sz="0" w:space="0" w:color="auto"/>
                <w:left w:val="none" w:sz="0" w:space="0" w:color="auto"/>
                <w:bottom w:val="none" w:sz="0" w:space="0" w:color="auto"/>
                <w:right w:val="none" w:sz="0" w:space="0" w:color="auto"/>
              </w:divBdr>
            </w:div>
          </w:divsChild>
        </w:div>
        <w:div w:id="1967392705">
          <w:marLeft w:val="0"/>
          <w:marRight w:val="0"/>
          <w:marTop w:val="0"/>
          <w:marBottom w:val="0"/>
          <w:divBdr>
            <w:top w:val="none" w:sz="0" w:space="0" w:color="auto"/>
            <w:left w:val="none" w:sz="0" w:space="0" w:color="auto"/>
            <w:bottom w:val="none" w:sz="0" w:space="0" w:color="auto"/>
            <w:right w:val="none" w:sz="0" w:space="0" w:color="auto"/>
          </w:divBdr>
          <w:divsChild>
            <w:div w:id="1737318893">
              <w:marLeft w:val="0"/>
              <w:marRight w:val="0"/>
              <w:marTop w:val="0"/>
              <w:marBottom w:val="0"/>
              <w:divBdr>
                <w:top w:val="none" w:sz="0" w:space="0" w:color="auto"/>
                <w:left w:val="none" w:sz="0" w:space="0" w:color="auto"/>
                <w:bottom w:val="none" w:sz="0" w:space="0" w:color="auto"/>
                <w:right w:val="none" w:sz="0" w:space="0" w:color="auto"/>
              </w:divBdr>
            </w:div>
          </w:divsChild>
        </w:div>
        <w:div w:id="2012484240">
          <w:marLeft w:val="0"/>
          <w:marRight w:val="0"/>
          <w:marTop w:val="0"/>
          <w:marBottom w:val="0"/>
          <w:divBdr>
            <w:top w:val="none" w:sz="0" w:space="0" w:color="auto"/>
            <w:left w:val="none" w:sz="0" w:space="0" w:color="auto"/>
            <w:bottom w:val="none" w:sz="0" w:space="0" w:color="auto"/>
            <w:right w:val="none" w:sz="0" w:space="0" w:color="auto"/>
          </w:divBdr>
          <w:divsChild>
            <w:div w:id="181549707">
              <w:marLeft w:val="0"/>
              <w:marRight w:val="0"/>
              <w:marTop w:val="0"/>
              <w:marBottom w:val="0"/>
              <w:divBdr>
                <w:top w:val="none" w:sz="0" w:space="0" w:color="auto"/>
                <w:left w:val="none" w:sz="0" w:space="0" w:color="auto"/>
                <w:bottom w:val="none" w:sz="0" w:space="0" w:color="auto"/>
                <w:right w:val="none" w:sz="0" w:space="0" w:color="auto"/>
              </w:divBdr>
            </w:div>
          </w:divsChild>
        </w:div>
        <w:div w:id="1210189699">
          <w:marLeft w:val="0"/>
          <w:marRight w:val="0"/>
          <w:marTop w:val="0"/>
          <w:marBottom w:val="0"/>
          <w:divBdr>
            <w:top w:val="none" w:sz="0" w:space="0" w:color="auto"/>
            <w:left w:val="none" w:sz="0" w:space="0" w:color="auto"/>
            <w:bottom w:val="none" w:sz="0" w:space="0" w:color="auto"/>
            <w:right w:val="none" w:sz="0" w:space="0" w:color="auto"/>
          </w:divBdr>
          <w:divsChild>
            <w:div w:id="919603462">
              <w:marLeft w:val="0"/>
              <w:marRight w:val="0"/>
              <w:marTop w:val="0"/>
              <w:marBottom w:val="0"/>
              <w:divBdr>
                <w:top w:val="none" w:sz="0" w:space="0" w:color="auto"/>
                <w:left w:val="none" w:sz="0" w:space="0" w:color="auto"/>
                <w:bottom w:val="none" w:sz="0" w:space="0" w:color="auto"/>
                <w:right w:val="none" w:sz="0" w:space="0" w:color="auto"/>
              </w:divBdr>
            </w:div>
          </w:divsChild>
        </w:div>
        <w:div w:id="909314613">
          <w:marLeft w:val="0"/>
          <w:marRight w:val="0"/>
          <w:marTop w:val="0"/>
          <w:marBottom w:val="0"/>
          <w:divBdr>
            <w:top w:val="none" w:sz="0" w:space="0" w:color="auto"/>
            <w:left w:val="none" w:sz="0" w:space="0" w:color="auto"/>
            <w:bottom w:val="none" w:sz="0" w:space="0" w:color="auto"/>
            <w:right w:val="none" w:sz="0" w:space="0" w:color="auto"/>
          </w:divBdr>
          <w:divsChild>
            <w:div w:id="1085153921">
              <w:marLeft w:val="0"/>
              <w:marRight w:val="0"/>
              <w:marTop w:val="0"/>
              <w:marBottom w:val="0"/>
              <w:divBdr>
                <w:top w:val="none" w:sz="0" w:space="0" w:color="auto"/>
                <w:left w:val="none" w:sz="0" w:space="0" w:color="auto"/>
                <w:bottom w:val="none" w:sz="0" w:space="0" w:color="auto"/>
                <w:right w:val="none" w:sz="0" w:space="0" w:color="auto"/>
              </w:divBdr>
            </w:div>
          </w:divsChild>
        </w:div>
        <w:div w:id="279920452">
          <w:marLeft w:val="0"/>
          <w:marRight w:val="0"/>
          <w:marTop w:val="0"/>
          <w:marBottom w:val="0"/>
          <w:divBdr>
            <w:top w:val="none" w:sz="0" w:space="0" w:color="auto"/>
            <w:left w:val="none" w:sz="0" w:space="0" w:color="auto"/>
            <w:bottom w:val="none" w:sz="0" w:space="0" w:color="auto"/>
            <w:right w:val="none" w:sz="0" w:space="0" w:color="auto"/>
          </w:divBdr>
          <w:divsChild>
            <w:div w:id="746807747">
              <w:marLeft w:val="0"/>
              <w:marRight w:val="0"/>
              <w:marTop w:val="0"/>
              <w:marBottom w:val="0"/>
              <w:divBdr>
                <w:top w:val="none" w:sz="0" w:space="0" w:color="auto"/>
                <w:left w:val="none" w:sz="0" w:space="0" w:color="auto"/>
                <w:bottom w:val="none" w:sz="0" w:space="0" w:color="auto"/>
                <w:right w:val="none" w:sz="0" w:space="0" w:color="auto"/>
              </w:divBdr>
            </w:div>
          </w:divsChild>
        </w:div>
        <w:div w:id="167984312">
          <w:marLeft w:val="0"/>
          <w:marRight w:val="0"/>
          <w:marTop w:val="0"/>
          <w:marBottom w:val="0"/>
          <w:divBdr>
            <w:top w:val="none" w:sz="0" w:space="0" w:color="auto"/>
            <w:left w:val="none" w:sz="0" w:space="0" w:color="auto"/>
            <w:bottom w:val="none" w:sz="0" w:space="0" w:color="auto"/>
            <w:right w:val="none" w:sz="0" w:space="0" w:color="auto"/>
          </w:divBdr>
          <w:divsChild>
            <w:div w:id="554044010">
              <w:marLeft w:val="0"/>
              <w:marRight w:val="0"/>
              <w:marTop w:val="0"/>
              <w:marBottom w:val="0"/>
              <w:divBdr>
                <w:top w:val="none" w:sz="0" w:space="0" w:color="auto"/>
                <w:left w:val="none" w:sz="0" w:space="0" w:color="auto"/>
                <w:bottom w:val="none" w:sz="0" w:space="0" w:color="auto"/>
                <w:right w:val="none" w:sz="0" w:space="0" w:color="auto"/>
              </w:divBdr>
            </w:div>
          </w:divsChild>
        </w:div>
        <w:div w:id="1763912300">
          <w:marLeft w:val="0"/>
          <w:marRight w:val="0"/>
          <w:marTop w:val="0"/>
          <w:marBottom w:val="0"/>
          <w:divBdr>
            <w:top w:val="none" w:sz="0" w:space="0" w:color="auto"/>
            <w:left w:val="none" w:sz="0" w:space="0" w:color="auto"/>
            <w:bottom w:val="none" w:sz="0" w:space="0" w:color="auto"/>
            <w:right w:val="none" w:sz="0" w:space="0" w:color="auto"/>
          </w:divBdr>
          <w:divsChild>
            <w:div w:id="1972393439">
              <w:marLeft w:val="0"/>
              <w:marRight w:val="0"/>
              <w:marTop w:val="0"/>
              <w:marBottom w:val="0"/>
              <w:divBdr>
                <w:top w:val="none" w:sz="0" w:space="0" w:color="auto"/>
                <w:left w:val="none" w:sz="0" w:space="0" w:color="auto"/>
                <w:bottom w:val="none" w:sz="0" w:space="0" w:color="auto"/>
                <w:right w:val="none" w:sz="0" w:space="0" w:color="auto"/>
              </w:divBdr>
            </w:div>
          </w:divsChild>
        </w:div>
        <w:div w:id="2084335104">
          <w:marLeft w:val="0"/>
          <w:marRight w:val="0"/>
          <w:marTop w:val="0"/>
          <w:marBottom w:val="0"/>
          <w:divBdr>
            <w:top w:val="none" w:sz="0" w:space="0" w:color="auto"/>
            <w:left w:val="none" w:sz="0" w:space="0" w:color="auto"/>
            <w:bottom w:val="none" w:sz="0" w:space="0" w:color="auto"/>
            <w:right w:val="none" w:sz="0" w:space="0" w:color="auto"/>
          </w:divBdr>
          <w:divsChild>
            <w:div w:id="2125227502">
              <w:marLeft w:val="0"/>
              <w:marRight w:val="0"/>
              <w:marTop w:val="0"/>
              <w:marBottom w:val="0"/>
              <w:divBdr>
                <w:top w:val="none" w:sz="0" w:space="0" w:color="auto"/>
                <w:left w:val="none" w:sz="0" w:space="0" w:color="auto"/>
                <w:bottom w:val="none" w:sz="0" w:space="0" w:color="auto"/>
                <w:right w:val="none" w:sz="0" w:space="0" w:color="auto"/>
              </w:divBdr>
            </w:div>
          </w:divsChild>
        </w:div>
        <w:div w:id="78067571">
          <w:marLeft w:val="0"/>
          <w:marRight w:val="0"/>
          <w:marTop w:val="0"/>
          <w:marBottom w:val="0"/>
          <w:divBdr>
            <w:top w:val="none" w:sz="0" w:space="0" w:color="auto"/>
            <w:left w:val="none" w:sz="0" w:space="0" w:color="auto"/>
            <w:bottom w:val="none" w:sz="0" w:space="0" w:color="auto"/>
            <w:right w:val="none" w:sz="0" w:space="0" w:color="auto"/>
          </w:divBdr>
          <w:divsChild>
            <w:div w:id="761267934">
              <w:marLeft w:val="0"/>
              <w:marRight w:val="0"/>
              <w:marTop w:val="0"/>
              <w:marBottom w:val="0"/>
              <w:divBdr>
                <w:top w:val="none" w:sz="0" w:space="0" w:color="auto"/>
                <w:left w:val="none" w:sz="0" w:space="0" w:color="auto"/>
                <w:bottom w:val="none" w:sz="0" w:space="0" w:color="auto"/>
                <w:right w:val="none" w:sz="0" w:space="0" w:color="auto"/>
              </w:divBdr>
            </w:div>
          </w:divsChild>
        </w:div>
        <w:div w:id="671680884">
          <w:marLeft w:val="0"/>
          <w:marRight w:val="0"/>
          <w:marTop w:val="0"/>
          <w:marBottom w:val="0"/>
          <w:divBdr>
            <w:top w:val="none" w:sz="0" w:space="0" w:color="auto"/>
            <w:left w:val="none" w:sz="0" w:space="0" w:color="auto"/>
            <w:bottom w:val="none" w:sz="0" w:space="0" w:color="auto"/>
            <w:right w:val="none" w:sz="0" w:space="0" w:color="auto"/>
          </w:divBdr>
          <w:divsChild>
            <w:div w:id="1453552489">
              <w:marLeft w:val="0"/>
              <w:marRight w:val="0"/>
              <w:marTop w:val="0"/>
              <w:marBottom w:val="0"/>
              <w:divBdr>
                <w:top w:val="none" w:sz="0" w:space="0" w:color="auto"/>
                <w:left w:val="none" w:sz="0" w:space="0" w:color="auto"/>
                <w:bottom w:val="none" w:sz="0" w:space="0" w:color="auto"/>
                <w:right w:val="none" w:sz="0" w:space="0" w:color="auto"/>
              </w:divBdr>
            </w:div>
          </w:divsChild>
        </w:div>
        <w:div w:id="1082870228">
          <w:marLeft w:val="0"/>
          <w:marRight w:val="0"/>
          <w:marTop w:val="0"/>
          <w:marBottom w:val="0"/>
          <w:divBdr>
            <w:top w:val="none" w:sz="0" w:space="0" w:color="auto"/>
            <w:left w:val="none" w:sz="0" w:space="0" w:color="auto"/>
            <w:bottom w:val="none" w:sz="0" w:space="0" w:color="auto"/>
            <w:right w:val="none" w:sz="0" w:space="0" w:color="auto"/>
          </w:divBdr>
          <w:divsChild>
            <w:div w:id="702097372">
              <w:marLeft w:val="0"/>
              <w:marRight w:val="0"/>
              <w:marTop w:val="0"/>
              <w:marBottom w:val="0"/>
              <w:divBdr>
                <w:top w:val="none" w:sz="0" w:space="0" w:color="auto"/>
                <w:left w:val="none" w:sz="0" w:space="0" w:color="auto"/>
                <w:bottom w:val="none" w:sz="0" w:space="0" w:color="auto"/>
                <w:right w:val="none" w:sz="0" w:space="0" w:color="auto"/>
              </w:divBdr>
            </w:div>
          </w:divsChild>
        </w:div>
        <w:div w:id="1139879411">
          <w:marLeft w:val="0"/>
          <w:marRight w:val="0"/>
          <w:marTop w:val="0"/>
          <w:marBottom w:val="0"/>
          <w:divBdr>
            <w:top w:val="none" w:sz="0" w:space="0" w:color="auto"/>
            <w:left w:val="none" w:sz="0" w:space="0" w:color="auto"/>
            <w:bottom w:val="none" w:sz="0" w:space="0" w:color="auto"/>
            <w:right w:val="none" w:sz="0" w:space="0" w:color="auto"/>
          </w:divBdr>
          <w:divsChild>
            <w:div w:id="1760252358">
              <w:marLeft w:val="0"/>
              <w:marRight w:val="0"/>
              <w:marTop w:val="0"/>
              <w:marBottom w:val="0"/>
              <w:divBdr>
                <w:top w:val="none" w:sz="0" w:space="0" w:color="auto"/>
                <w:left w:val="none" w:sz="0" w:space="0" w:color="auto"/>
                <w:bottom w:val="none" w:sz="0" w:space="0" w:color="auto"/>
                <w:right w:val="none" w:sz="0" w:space="0" w:color="auto"/>
              </w:divBdr>
            </w:div>
          </w:divsChild>
        </w:div>
        <w:div w:id="543717800">
          <w:marLeft w:val="0"/>
          <w:marRight w:val="0"/>
          <w:marTop w:val="0"/>
          <w:marBottom w:val="0"/>
          <w:divBdr>
            <w:top w:val="none" w:sz="0" w:space="0" w:color="auto"/>
            <w:left w:val="none" w:sz="0" w:space="0" w:color="auto"/>
            <w:bottom w:val="none" w:sz="0" w:space="0" w:color="auto"/>
            <w:right w:val="none" w:sz="0" w:space="0" w:color="auto"/>
          </w:divBdr>
          <w:divsChild>
            <w:div w:id="1393114224">
              <w:marLeft w:val="0"/>
              <w:marRight w:val="0"/>
              <w:marTop w:val="0"/>
              <w:marBottom w:val="0"/>
              <w:divBdr>
                <w:top w:val="none" w:sz="0" w:space="0" w:color="auto"/>
                <w:left w:val="none" w:sz="0" w:space="0" w:color="auto"/>
                <w:bottom w:val="none" w:sz="0" w:space="0" w:color="auto"/>
                <w:right w:val="none" w:sz="0" w:space="0" w:color="auto"/>
              </w:divBdr>
            </w:div>
          </w:divsChild>
        </w:div>
        <w:div w:id="1692803840">
          <w:marLeft w:val="0"/>
          <w:marRight w:val="0"/>
          <w:marTop w:val="0"/>
          <w:marBottom w:val="0"/>
          <w:divBdr>
            <w:top w:val="none" w:sz="0" w:space="0" w:color="auto"/>
            <w:left w:val="none" w:sz="0" w:space="0" w:color="auto"/>
            <w:bottom w:val="none" w:sz="0" w:space="0" w:color="auto"/>
            <w:right w:val="none" w:sz="0" w:space="0" w:color="auto"/>
          </w:divBdr>
          <w:divsChild>
            <w:div w:id="1464083074">
              <w:marLeft w:val="0"/>
              <w:marRight w:val="0"/>
              <w:marTop w:val="0"/>
              <w:marBottom w:val="0"/>
              <w:divBdr>
                <w:top w:val="none" w:sz="0" w:space="0" w:color="auto"/>
                <w:left w:val="none" w:sz="0" w:space="0" w:color="auto"/>
                <w:bottom w:val="none" w:sz="0" w:space="0" w:color="auto"/>
                <w:right w:val="none" w:sz="0" w:space="0" w:color="auto"/>
              </w:divBdr>
            </w:div>
          </w:divsChild>
        </w:div>
        <w:div w:id="10499447">
          <w:marLeft w:val="0"/>
          <w:marRight w:val="0"/>
          <w:marTop w:val="0"/>
          <w:marBottom w:val="0"/>
          <w:divBdr>
            <w:top w:val="none" w:sz="0" w:space="0" w:color="auto"/>
            <w:left w:val="none" w:sz="0" w:space="0" w:color="auto"/>
            <w:bottom w:val="none" w:sz="0" w:space="0" w:color="auto"/>
            <w:right w:val="none" w:sz="0" w:space="0" w:color="auto"/>
          </w:divBdr>
          <w:divsChild>
            <w:div w:id="955062500">
              <w:marLeft w:val="0"/>
              <w:marRight w:val="0"/>
              <w:marTop w:val="0"/>
              <w:marBottom w:val="0"/>
              <w:divBdr>
                <w:top w:val="none" w:sz="0" w:space="0" w:color="auto"/>
                <w:left w:val="none" w:sz="0" w:space="0" w:color="auto"/>
                <w:bottom w:val="none" w:sz="0" w:space="0" w:color="auto"/>
                <w:right w:val="none" w:sz="0" w:space="0" w:color="auto"/>
              </w:divBdr>
            </w:div>
          </w:divsChild>
        </w:div>
        <w:div w:id="1800613134">
          <w:marLeft w:val="0"/>
          <w:marRight w:val="0"/>
          <w:marTop w:val="0"/>
          <w:marBottom w:val="0"/>
          <w:divBdr>
            <w:top w:val="none" w:sz="0" w:space="0" w:color="auto"/>
            <w:left w:val="none" w:sz="0" w:space="0" w:color="auto"/>
            <w:bottom w:val="none" w:sz="0" w:space="0" w:color="auto"/>
            <w:right w:val="none" w:sz="0" w:space="0" w:color="auto"/>
          </w:divBdr>
          <w:divsChild>
            <w:div w:id="769160853">
              <w:marLeft w:val="0"/>
              <w:marRight w:val="0"/>
              <w:marTop w:val="0"/>
              <w:marBottom w:val="0"/>
              <w:divBdr>
                <w:top w:val="none" w:sz="0" w:space="0" w:color="auto"/>
                <w:left w:val="none" w:sz="0" w:space="0" w:color="auto"/>
                <w:bottom w:val="none" w:sz="0" w:space="0" w:color="auto"/>
                <w:right w:val="none" w:sz="0" w:space="0" w:color="auto"/>
              </w:divBdr>
            </w:div>
          </w:divsChild>
        </w:div>
        <w:div w:id="1779643921">
          <w:marLeft w:val="0"/>
          <w:marRight w:val="0"/>
          <w:marTop w:val="0"/>
          <w:marBottom w:val="0"/>
          <w:divBdr>
            <w:top w:val="none" w:sz="0" w:space="0" w:color="auto"/>
            <w:left w:val="none" w:sz="0" w:space="0" w:color="auto"/>
            <w:bottom w:val="none" w:sz="0" w:space="0" w:color="auto"/>
            <w:right w:val="none" w:sz="0" w:space="0" w:color="auto"/>
          </w:divBdr>
          <w:divsChild>
            <w:div w:id="284503022">
              <w:marLeft w:val="0"/>
              <w:marRight w:val="0"/>
              <w:marTop w:val="0"/>
              <w:marBottom w:val="0"/>
              <w:divBdr>
                <w:top w:val="none" w:sz="0" w:space="0" w:color="auto"/>
                <w:left w:val="none" w:sz="0" w:space="0" w:color="auto"/>
                <w:bottom w:val="none" w:sz="0" w:space="0" w:color="auto"/>
                <w:right w:val="none" w:sz="0" w:space="0" w:color="auto"/>
              </w:divBdr>
            </w:div>
          </w:divsChild>
        </w:div>
        <w:div w:id="760877691">
          <w:marLeft w:val="0"/>
          <w:marRight w:val="0"/>
          <w:marTop w:val="0"/>
          <w:marBottom w:val="0"/>
          <w:divBdr>
            <w:top w:val="none" w:sz="0" w:space="0" w:color="auto"/>
            <w:left w:val="none" w:sz="0" w:space="0" w:color="auto"/>
            <w:bottom w:val="none" w:sz="0" w:space="0" w:color="auto"/>
            <w:right w:val="none" w:sz="0" w:space="0" w:color="auto"/>
          </w:divBdr>
          <w:divsChild>
            <w:div w:id="943267046">
              <w:marLeft w:val="0"/>
              <w:marRight w:val="0"/>
              <w:marTop w:val="0"/>
              <w:marBottom w:val="0"/>
              <w:divBdr>
                <w:top w:val="none" w:sz="0" w:space="0" w:color="auto"/>
                <w:left w:val="none" w:sz="0" w:space="0" w:color="auto"/>
                <w:bottom w:val="none" w:sz="0" w:space="0" w:color="auto"/>
                <w:right w:val="none" w:sz="0" w:space="0" w:color="auto"/>
              </w:divBdr>
            </w:div>
          </w:divsChild>
        </w:div>
        <w:div w:id="1385064731">
          <w:marLeft w:val="0"/>
          <w:marRight w:val="0"/>
          <w:marTop w:val="0"/>
          <w:marBottom w:val="0"/>
          <w:divBdr>
            <w:top w:val="none" w:sz="0" w:space="0" w:color="auto"/>
            <w:left w:val="none" w:sz="0" w:space="0" w:color="auto"/>
            <w:bottom w:val="none" w:sz="0" w:space="0" w:color="auto"/>
            <w:right w:val="none" w:sz="0" w:space="0" w:color="auto"/>
          </w:divBdr>
          <w:divsChild>
            <w:div w:id="373849396">
              <w:marLeft w:val="0"/>
              <w:marRight w:val="0"/>
              <w:marTop w:val="0"/>
              <w:marBottom w:val="0"/>
              <w:divBdr>
                <w:top w:val="none" w:sz="0" w:space="0" w:color="auto"/>
                <w:left w:val="none" w:sz="0" w:space="0" w:color="auto"/>
                <w:bottom w:val="none" w:sz="0" w:space="0" w:color="auto"/>
                <w:right w:val="none" w:sz="0" w:space="0" w:color="auto"/>
              </w:divBdr>
            </w:div>
          </w:divsChild>
        </w:div>
        <w:div w:id="128868676">
          <w:marLeft w:val="0"/>
          <w:marRight w:val="0"/>
          <w:marTop w:val="0"/>
          <w:marBottom w:val="0"/>
          <w:divBdr>
            <w:top w:val="none" w:sz="0" w:space="0" w:color="auto"/>
            <w:left w:val="none" w:sz="0" w:space="0" w:color="auto"/>
            <w:bottom w:val="none" w:sz="0" w:space="0" w:color="auto"/>
            <w:right w:val="none" w:sz="0" w:space="0" w:color="auto"/>
          </w:divBdr>
          <w:divsChild>
            <w:div w:id="1335035614">
              <w:marLeft w:val="0"/>
              <w:marRight w:val="0"/>
              <w:marTop w:val="0"/>
              <w:marBottom w:val="0"/>
              <w:divBdr>
                <w:top w:val="none" w:sz="0" w:space="0" w:color="auto"/>
                <w:left w:val="none" w:sz="0" w:space="0" w:color="auto"/>
                <w:bottom w:val="none" w:sz="0" w:space="0" w:color="auto"/>
                <w:right w:val="none" w:sz="0" w:space="0" w:color="auto"/>
              </w:divBdr>
            </w:div>
          </w:divsChild>
        </w:div>
        <w:div w:id="2021152945">
          <w:marLeft w:val="0"/>
          <w:marRight w:val="0"/>
          <w:marTop w:val="0"/>
          <w:marBottom w:val="0"/>
          <w:divBdr>
            <w:top w:val="none" w:sz="0" w:space="0" w:color="auto"/>
            <w:left w:val="none" w:sz="0" w:space="0" w:color="auto"/>
            <w:bottom w:val="none" w:sz="0" w:space="0" w:color="auto"/>
            <w:right w:val="none" w:sz="0" w:space="0" w:color="auto"/>
          </w:divBdr>
          <w:divsChild>
            <w:div w:id="273489772">
              <w:marLeft w:val="0"/>
              <w:marRight w:val="0"/>
              <w:marTop w:val="0"/>
              <w:marBottom w:val="0"/>
              <w:divBdr>
                <w:top w:val="none" w:sz="0" w:space="0" w:color="auto"/>
                <w:left w:val="none" w:sz="0" w:space="0" w:color="auto"/>
                <w:bottom w:val="none" w:sz="0" w:space="0" w:color="auto"/>
                <w:right w:val="none" w:sz="0" w:space="0" w:color="auto"/>
              </w:divBdr>
            </w:div>
          </w:divsChild>
        </w:div>
        <w:div w:id="270625548">
          <w:marLeft w:val="0"/>
          <w:marRight w:val="0"/>
          <w:marTop w:val="0"/>
          <w:marBottom w:val="0"/>
          <w:divBdr>
            <w:top w:val="none" w:sz="0" w:space="0" w:color="auto"/>
            <w:left w:val="none" w:sz="0" w:space="0" w:color="auto"/>
            <w:bottom w:val="none" w:sz="0" w:space="0" w:color="auto"/>
            <w:right w:val="none" w:sz="0" w:space="0" w:color="auto"/>
          </w:divBdr>
          <w:divsChild>
            <w:div w:id="859782282">
              <w:marLeft w:val="0"/>
              <w:marRight w:val="0"/>
              <w:marTop w:val="0"/>
              <w:marBottom w:val="0"/>
              <w:divBdr>
                <w:top w:val="none" w:sz="0" w:space="0" w:color="auto"/>
                <w:left w:val="none" w:sz="0" w:space="0" w:color="auto"/>
                <w:bottom w:val="none" w:sz="0" w:space="0" w:color="auto"/>
                <w:right w:val="none" w:sz="0" w:space="0" w:color="auto"/>
              </w:divBdr>
            </w:div>
          </w:divsChild>
        </w:div>
        <w:div w:id="319045369">
          <w:marLeft w:val="0"/>
          <w:marRight w:val="0"/>
          <w:marTop w:val="0"/>
          <w:marBottom w:val="0"/>
          <w:divBdr>
            <w:top w:val="none" w:sz="0" w:space="0" w:color="auto"/>
            <w:left w:val="none" w:sz="0" w:space="0" w:color="auto"/>
            <w:bottom w:val="none" w:sz="0" w:space="0" w:color="auto"/>
            <w:right w:val="none" w:sz="0" w:space="0" w:color="auto"/>
          </w:divBdr>
          <w:divsChild>
            <w:div w:id="1130132305">
              <w:marLeft w:val="0"/>
              <w:marRight w:val="0"/>
              <w:marTop w:val="0"/>
              <w:marBottom w:val="0"/>
              <w:divBdr>
                <w:top w:val="none" w:sz="0" w:space="0" w:color="auto"/>
                <w:left w:val="none" w:sz="0" w:space="0" w:color="auto"/>
                <w:bottom w:val="none" w:sz="0" w:space="0" w:color="auto"/>
                <w:right w:val="none" w:sz="0" w:space="0" w:color="auto"/>
              </w:divBdr>
            </w:div>
          </w:divsChild>
        </w:div>
        <w:div w:id="1255091415">
          <w:marLeft w:val="0"/>
          <w:marRight w:val="0"/>
          <w:marTop w:val="0"/>
          <w:marBottom w:val="0"/>
          <w:divBdr>
            <w:top w:val="none" w:sz="0" w:space="0" w:color="auto"/>
            <w:left w:val="none" w:sz="0" w:space="0" w:color="auto"/>
            <w:bottom w:val="none" w:sz="0" w:space="0" w:color="auto"/>
            <w:right w:val="none" w:sz="0" w:space="0" w:color="auto"/>
          </w:divBdr>
          <w:divsChild>
            <w:div w:id="1963723662">
              <w:marLeft w:val="0"/>
              <w:marRight w:val="0"/>
              <w:marTop w:val="0"/>
              <w:marBottom w:val="0"/>
              <w:divBdr>
                <w:top w:val="none" w:sz="0" w:space="0" w:color="auto"/>
                <w:left w:val="none" w:sz="0" w:space="0" w:color="auto"/>
                <w:bottom w:val="none" w:sz="0" w:space="0" w:color="auto"/>
                <w:right w:val="none" w:sz="0" w:space="0" w:color="auto"/>
              </w:divBdr>
            </w:div>
          </w:divsChild>
        </w:div>
        <w:div w:id="688025496">
          <w:marLeft w:val="0"/>
          <w:marRight w:val="0"/>
          <w:marTop w:val="0"/>
          <w:marBottom w:val="0"/>
          <w:divBdr>
            <w:top w:val="none" w:sz="0" w:space="0" w:color="auto"/>
            <w:left w:val="none" w:sz="0" w:space="0" w:color="auto"/>
            <w:bottom w:val="none" w:sz="0" w:space="0" w:color="auto"/>
            <w:right w:val="none" w:sz="0" w:space="0" w:color="auto"/>
          </w:divBdr>
          <w:divsChild>
            <w:div w:id="1433088551">
              <w:marLeft w:val="0"/>
              <w:marRight w:val="0"/>
              <w:marTop w:val="0"/>
              <w:marBottom w:val="0"/>
              <w:divBdr>
                <w:top w:val="none" w:sz="0" w:space="0" w:color="auto"/>
                <w:left w:val="none" w:sz="0" w:space="0" w:color="auto"/>
                <w:bottom w:val="none" w:sz="0" w:space="0" w:color="auto"/>
                <w:right w:val="none" w:sz="0" w:space="0" w:color="auto"/>
              </w:divBdr>
            </w:div>
          </w:divsChild>
        </w:div>
        <w:div w:id="1112091907">
          <w:marLeft w:val="0"/>
          <w:marRight w:val="0"/>
          <w:marTop w:val="0"/>
          <w:marBottom w:val="0"/>
          <w:divBdr>
            <w:top w:val="none" w:sz="0" w:space="0" w:color="auto"/>
            <w:left w:val="none" w:sz="0" w:space="0" w:color="auto"/>
            <w:bottom w:val="none" w:sz="0" w:space="0" w:color="auto"/>
            <w:right w:val="none" w:sz="0" w:space="0" w:color="auto"/>
          </w:divBdr>
          <w:divsChild>
            <w:div w:id="1049768685">
              <w:marLeft w:val="0"/>
              <w:marRight w:val="0"/>
              <w:marTop w:val="0"/>
              <w:marBottom w:val="0"/>
              <w:divBdr>
                <w:top w:val="none" w:sz="0" w:space="0" w:color="auto"/>
                <w:left w:val="none" w:sz="0" w:space="0" w:color="auto"/>
                <w:bottom w:val="none" w:sz="0" w:space="0" w:color="auto"/>
                <w:right w:val="none" w:sz="0" w:space="0" w:color="auto"/>
              </w:divBdr>
            </w:div>
          </w:divsChild>
        </w:div>
        <w:div w:id="1014503289">
          <w:marLeft w:val="0"/>
          <w:marRight w:val="0"/>
          <w:marTop w:val="0"/>
          <w:marBottom w:val="0"/>
          <w:divBdr>
            <w:top w:val="none" w:sz="0" w:space="0" w:color="auto"/>
            <w:left w:val="none" w:sz="0" w:space="0" w:color="auto"/>
            <w:bottom w:val="none" w:sz="0" w:space="0" w:color="auto"/>
            <w:right w:val="none" w:sz="0" w:space="0" w:color="auto"/>
          </w:divBdr>
          <w:divsChild>
            <w:div w:id="14325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4255">
      <w:bodyDiv w:val="1"/>
      <w:marLeft w:val="0"/>
      <w:marRight w:val="0"/>
      <w:marTop w:val="0"/>
      <w:marBottom w:val="0"/>
      <w:divBdr>
        <w:top w:val="none" w:sz="0" w:space="0" w:color="auto"/>
        <w:left w:val="none" w:sz="0" w:space="0" w:color="auto"/>
        <w:bottom w:val="none" w:sz="0" w:space="0" w:color="auto"/>
        <w:right w:val="none" w:sz="0" w:space="0" w:color="auto"/>
      </w:divBdr>
    </w:div>
    <w:div w:id="85074675">
      <w:bodyDiv w:val="1"/>
      <w:marLeft w:val="0"/>
      <w:marRight w:val="0"/>
      <w:marTop w:val="0"/>
      <w:marBottom w:val="0"/>
      <w:divBdr>
        <w:top w:val="none" w:sz="0" w:space="0" w:color="auto"/>
        <w:left w:val="none" w:sz="0" w:space="0" w:color="auto"/>
        <w:bottom w:val="none" w:sz="0" w:space="0" w:color="auto"/>
        <w:right w:val="none" w:sz="0" w:space="0" w:color="auto"/>
      </w:divBdr>
    </w:div>
    <w:div w:id="98455682">
      <w:bodyDiv w:val="1"/>
      <w:marLeft w:val="0"/>
      <w:marRight w:val="0"/>
      <w:marTop w:val="0"/>
      <w:marBottom w:val="0"/>
      <w:divBdr>
        <w:top w:val="none" w:sz="0" w:space="0" w:color="auto"/>
        <w:left w:val="none" w:sz="0" w:space="0" w:color="auto"/>
        <w:bottom w:val="none" w:sz="0" w:space="0" w:color="auto"/>
        <w:right w:val="none" w:sz="0" w:space="0" w:color="auto"/>
      </w:divBdr>
      <w:divsChild>
        <w:div w:id="1598711191">
          <w:marLeft w:val="0"/>
          <w:marRight w:val="0"/>
          <w:marTop w:val="0"/>
          <w:marBottom w:val="0"/>
          <w:divBdr>
            <w:top w:val="none" w:sz="0" w:space="0" w:color="auto"/>
            <w:left w:val="none" w:sz="0" w:space="0" w:color="auto"/>
            <w:bottom w:val="none" w:sz="0" w:space="0" w:color="auto"/>
            <w:right w:val="none" w:sz="0" w:space="0" w:color="auto"/>
          </w:divBdr>
          <w:divsChild>
            <w:div w:id="601030952">
              <w:marLeft w:val="0"/>
              <w:marRight w:val="0"/>
              <w:marTop w:val="0"/>
              <w:marBottom w:val="0"/>
              <w:divBdr>
                <w:top w:val="none" w:sz="0" w:space="0" w:color="auto"/>
                <w:left w:val="none" w:sz="0" w:space="0" w:color="auto"/>
                <w:bottom w:val="none" w:sz="0" w:space="0" w:color="auto"/>
                <w:right w:val="none" w:sz="0" w:space="0" w:color="auto"/>
              </w:divBdr>
            </w:div>
          </w:divsChild>
        </w:div>
        <w:div w:id="343022118">
          <w:marLeft w:val="0"/>
          <w:marRight w:val="0"/>
          <w:marTop w:val="0"/>
          <w:marBottom w:val="0"/>
          <w:divBdr>
            <w:top w:val="none" w:sz="0" w:space="0" w:color="auto"/>
            <w:left w:val="none" w:sz="0" w:space="0" w:color="auto"/>
            <w:bottom w:val="none" w:sz="0" w:space="0" w:color="auto"/>
            <w:right w:val="none" w:sz="0" w:space="0" w:color="auto"/>
          </w:divBdr>
          <w:divsChild>
            <w:div w:id="103621902">
              <w:marLeft w:val="0"/>
              <w:marRight w:val="0"/>
              <w:marTop w:val="0"/>
              <w:marBottom w:val="0"/>
              <w:divBdr>
                <w:top w:val="none" w:sz="0" w:space="0" w:color="auto"/>
                <w:left w:val="none" w:sz="0" w:space="0" w:color="auto"/>
                <w:bottom w:val="none" w:sz="0" w:space="0" w:color="auto"/>
                <w:right w:val="none" w:sz="0" w:space="0" w:color="auto"/>
              </w:divBdr>
            </w:div>
          </w:divsChild>
        </w:div>
        <w:div w:id="1464738603">
          <w:marLeft w:val="0"/>
          <w:marRight w:val="0"/>
          <w:marTop w:val="0"/>
          <w:marBottom w:val="0"/>
          <w:divBdr>
            <w:top w:val="none" w:sz="0" w:space="0" w:color="auto"/>
            <w:left w:val="none" w:sz="0" w:space="0" w:color="auto"/>
            <w:bottom w:val="none" w:sz="0" w:space="0" w:color="auto"/>
            <w:right w:val="none" w:sz="0" w:space="0" w:color="auto"/>
          </w:divBdr>
          <w:divsChild>
            <w:div w:id="794177131">
              <w:marLeft w:val="0"/>
              <w:marRight w:val="0"/>
              <w:marTop w:val="0"/>
              <w:marBottom w:val="0"/>
              <w:divBdr>
                <w:top w:val="none" w:sz="0" w:space="0" w:color="auto"/>
                <w:left w:val="none" w:sz="0" w:space="0" w:color="auto"/>
                <w:bottom w:val="none" w:sz="0" w:space="0" w:color="auto"/>
                <w:right w:val="none" w:sz="0" w:space="0" w:color="auto"/>
              </w:divBdr>
            </w:div>
          </w:divsChild>
        </w:div>
        <w:div w:id="900746335">
          <w:marLeft w:val="0"/>
          <w:marRight w:val="0"/>
          <w:marTop w:val="0"/>
          <w:marBottom w:val="0"/>
          <w:divBdr>
            <w:top w:val="none" w:sz="0" w:space="0" w:color="auto"/>
            <w:left w:val="none" w:sz="0" w:space="0" w:color="auto"/>
            <w:bottom w:val="none" w:sz="0" w:space="0" w:color="auto"/>
            <w:right w:val="none" w:sz="0" w:space="0" w:color="auto"/>
          </w:divBdr>
          <w:divsChild>
            <w:div w:id="681709313">
              <w:marLeft w:val="0"/>
              <w:marRight w:val="0"/>
              <w:marTop w:val="0"/>
              <w:marBottom w:val="0"/>
              <w:divBdr>
                <w:top w:val="none" w:sz="0" w:space="0" w:color="auto"/>
                <w:left w:val="none" w:sz="0" w:space="0" w:color="auto"/>
                <w:bottom w:val="none" w:sz="0" w:space="0" w:color="auto"/>
                <w:right w:val="none" w:sz="0" w:space="0" w:color="auto"/>
              </w:divBdr>
            </w:div>
          </w:divsChild>
        </w:div>
        <w:div w:id="1292202539">
          <w:marLeft w:val="0"/>
          <w:marRight w:val="0"/>
          <w:marTop w:val="0"/>
          <w:marBottom w:val="0"/>
          <w:divBdr>
            <w:top w:val="none" w:sz="0" w:space="0" w:color="auto"/>
            <w:left w:val="none" w:sz="0" w:space="0" w:color="auto"/>
            <w:bottom w:val="none" w:sz="0" w:space="0" w:color="auto"/>
            <w:right w:val="none" w:sz="0" w:space="0" w:color="auto"/>
          </w:divBdr>
          <w:divsChild>
            <w:div w:id="1746566992">
              <w:marLeft w:val="0"/>
              <w:marRight w:val="0"/>
              <w:marTop w:val="0"/>
              <w:marBottom w:val="0"/>
              <w:divBdr>
                <w:top w:val="none" w:sz="0" w:space="0" w:color="auto"/>
                <w:left w:val="none" w:sz="0" w:space="0" w:color="auto"/>
                <w:bottom w:val="none" w:sz="0" w:space="0" w:color="auto"/>
                <w:right w:val="none" w:sz="0" w:space="0" w:color="auto"/>
              </w:divBdr>
            </w:div>
          </w:divsChild>
        </w:div>
        <w:div w:id="2085836549">
          <w:marLeft w:val="0"/>
          <w:marRight w:val="0"/>
          <w:marTop w:val="0"/>
          <w:marBottom w:val="0"/>
          <w:divBdr>
            <w:top w:val="none" w:sz="0" w:space="0" w:color="auto"/>
            <w:left w:val="none" w:sz="0" w:space="0" w:color="auto"/>
            <w:bottom w:val="none" w:sz="0" w:space="0" w:color="auto"/>
            <w:right w:val="none" w:sz="0" w:space="0" w:color="auto"/>
          </w:divBdr>
          <w:divsChild>
            <w:div w:id="28452723">
              <w:marLeft w:val="0"/>
              <w:marRight w:val="0"/>
              <w:marTop w:val="0"/>
              <w:marBottom w:val="0"/>
              <w:divBdr>
                <w:top w:val="none" w:sz="0" w:space="0" w:color="auto"/>
                <w:left w:val="none" w:sz="0" w:space="0" w:color="auto"/>
                <w:bottom w:val="none" w:sz="0" w:space="0" w:color="auto"/>
                <w:right w:val="none" w:sz="0" w:space="0" w:color="auto"/>
              </w:divBdr>
            </w:div>
          </w:divsChild>
        </w:div>
        <w:div w:id="1593397639">
          <w:marLeft w:val="0"/>
          <w:marRight w:val="0"/>
          <w:marTop w:val="0"/>
          <w:marBottom w:val="0"/>
          <w:divBdr>
            <w:top w:val="none" w:sz="0" w:space="0" w:color="auto"/>
            <w:left w:val="none" w:sz="0" w:space="0" w:color="auto"/>
            <w:bottom w:val="none" w:sz="0" w:space="0" w:color="auto"/>
            <w:right w:val="none" w:sz="0" w:space="0" w:color="auto"/>
          </w:divBdr>
          <w:divsChild>
            <w:div w:id="77099685">
              <w:marLeft w:val="0"/>
              <w:marRight w:val="0"/>
              <w:marTop w:val="0"/>
              <w:marBottom w:val="0"/>
              <w:divBdr>
                <w:top w:val="none" w:sz="0" w:space="0" w:color="auto"/>
                <w:left w:val="none" w:sz="0" w:space="0" w:color="auto"/>
                <w:bottom w:val="none" w:sz="0" w:space="0" w:color="auto"/>
                <w:right w:val="none" w:sz="0" w:space="0" w:color="auto"/>
              </w:divBdr>
            </w:div>
          </w:divsChild>
        </w:div>
        <w:div w:id="329451209">
          <w:marLeft w:val="0"/>
          <w:marRight w:val="0"/>
          <w:marTop w:val="0"/>
          <w:marBottom w:val="0"/>
          <w:divBdr>
            <w:top w:val="none" w:sz="0" w:space="0" w:color="auto"/>
            <w:left w:val="none" w:sz="0" w:space="0" w:color="auto"/>
            <w:bottom w:val="none" w:sz="0" w:space="0" w:color="auto"/>
            <w:right w:val="none" w:sz="0" w:space="0" w:color="auto"/>
          </w:divBdr>
          <w:divsChild>
            <w:div w:id="1292370818">
              <w:marLeft w:val="0"/>
              <w:marRight w:val="0"/>
              <w:marTop w:val="0"/>
              <w:marBottom w:val="0"/>
              <w:divBdr>
                <w:top w:val="none" w:sz="0" w:space="0" w:color="auto"/>
                <w:left w:val="none" w:sz="0" w:space="0" w:color="auto"/>
                <w:bottom w:val="none" w:sz="0" w:space="0" w:color="auto"/>
                <w:right w:val="none" w:sz="0" w:space="0" w:color="auto"/>
              </w:divBdr>
            </w:div>
          </w:divsChild>
        </w:div>
        <w:div w:id="1985965881">
          <w:marLeft w:val="0"/>
          <w:marRight w:val="0"/>
          <w:marTop w:val="0"/>
          <w:marBottom w:val="0"/>
          <w:divBdr>
            <w:top w:val="none" w:sz="0" w:space="0" w:color="auto"/>
            <w:left w:val="none" w:sz="0" w:space="0" w:color="auto"/>
            <w:bottom w:val="none" w:sz="0" w:space="0" w:color="auto"/>
            <w:right w:val="none" w:sz="0" w:space="0" w:color="auto"/>
          </w:divBdr>
          <w:divsChild>
            <w:div w:id="1175149607">
              <w:marLeft w:val="0"/>
              <w:marRight w:val="0"/>
              <w:marTop w:val="0"/>
              <w:marBottom w:val="0"/>
              <w:divBdr>
                <w:top w:val="none" w:sz="0" w:space="0" w:color="auto"/>
                <w:left w:val="none" w:sz="0" w:space="0" w:color="auto"/>
                <w:bottom w:val="none" w:sz="0" w:space="0" w:color="auto"/>
                <w:right w:val="none" w:sz="0" w:space="0" w:color="auto"/>
              </w:divBdr>
            </w:div>
          </w:divsChild>
        </w:div>
        <w:div w:id="1933581419">
          <w:marLeft w:val="0"/>
          <w:marRight w:val="0"/>
          <w:marTop w:val="0"/>
          <w:marBottom w:val="0"/>
          <w:divBdr>
            <w:top w:val="none" w:sz="0" w:space="0" w:color="auto"/>
            <w:left w:val="none" w:sz="0" w:space="0" w:color="auto"/>
            <w:bottom w:val="none" w:sz="0" w:space="0" w:color="auto"/>
            <w:right w:val="none" w:sz="0" w:space="0" w:color="auto"/>
          </w:divBdr>
          <w:divsChild>
            <w:div w:id="309290424">
              <w:marLeft w:val="0"/>
              <w:marRight w:val="0"/>
              <w:marTop w:val="0"/>
              <w:marBottom w:val="0"/>
              <w:divBdr>
                <w:top w:val="none" w:sz="0" w:space="0" w:color="auto"/>
                <w:left w:val="none" w:sz="0" w:space="0" w:color="auto"/>
                <w:bottom w:val="none" w:sz="0" w:space="0" w:color="auto"/>
                <w:right w:val="none" w:sz="0" w:space="0" w:color="auto"/>
              </w:divBdr>
            </w:div>
          </w:divsChild>
        </w:div>
        <w:div w:id="821654955">
          <w:marLeft w:val="0"/>
          <w:marRight w:val="0"/>
          <w:marTop w:val="0"/>
          <w:marBottom w:val="0"/>
          <w:divBdr>
            <w:top w:val="none" w:sz="0" w:space="0" w:color="auto"/>
            <w:left w:val="none" w:sz="0" w:space="0" w:color="auto"/>
            <w:bottom w:val="none" w:sz="0" w:space="0" w:color="auto"/>
            <w:right w:val="none" w:sz="0" w:space="0" w:color="auto"/>
          </w:divBdr>
          <w:divsChild>
            <w:div w:id="855847067">
              <w:marLeft w:val="0"/>
              <w:marRight w:val="0"/>
              <w:marTop w:val="0"/>
              <w:marBottom w:val="0"/>
              <w:divBdr>
                <w:top w:val="none" w:sz="0" w:space="0" w:color="auto"/>
                <w:left w:val="none" w:sz="0" w:space="0" w:color="auto"/>
                <w:bottom w:val="none" w:sz="0" w:space="0" w:color="auto"/>
                <w:right w:val="none" w:sz="0" w:space="0" w:color="auto"/>
              </w:divBdr>
            </w:div>
          </w:divsChild>
        </w:div>
        <w:div w:id="900334909">
          <w:marLeft w:val="0"/>
          <w:marRight w:val="0"/>
          <w:marTop w:val="0"/>
          <w:marBottom w:val="0"/>
          <w:divBdr>
            <w:top w:val="none" w:sz="0" w:space="0" w:color="auto"/>
            <w:left w:val="none" w:sz="0" w:space="0" w:color="auto"/>
            <w:bottom w:val="none" w:sz="0" w:space="0" w:color="auto"/>
            <w:right w:val="none" w:sz="0" w:space="0" w:color="auto"/>
          </w:divBdr>
          <w:divsChild>
            <w:div w:id="1109543262">
              <w:marLeft w:val="0"/>
              <w:marRight w:val="0"/>
              <w:marTop w:val="0"/>
              <w:marBottom w:val="0"/>
              <w:divBdr>
                <w:top w:val="none" w:sz="0" w:space="0" w:color="auto"/>
                <w:left w:val="none" w:sz="0" w:space="0" w:color="auto"/>
                <w:bottom w:val="none" w:sz="0" w:space="0" w:color="auto"/>
                <w:right w:val="none" w:sz="0" w:space="0" w:color="auto"/>
              </w:divBdr>
            </w:div>
          </w:divsChild>
        </w:div>
        <w:div w:id="1863476248">
          <w:marLeft w:val="0"/>
          <w:marRight w:val="0"/>
          <w:marTop w:val="0"/>
          <w:marBottom w:val="0"/>
          <w:divBdr>
            <w:top w:val="none" w:sz="0" w:space="0" w:color="auto"/>
            <w:left w:val="none" w:sz="0" w:space="0" w:color="auto"/>
            <w:bottom w:val="none" w:sz="0" w:space="0" w:color="auto"/>
            <w:right w:val="none" w:sz="0" w:space="0" w:color="auto"/>
          </w:divBdr>
          <w:divsChild>
            <w:div w:id="2139713323">
              <w:marLeft w:val="0"/>
              <w:marRight w:val="0"/>
              <w:marTop w:val="0"/>
              <w:marBottom w:val="0"/>
              <w:divBdr>
                <w:top w:val="none" w:sz="0" w:space="0" w:color="auto"/>
                <w:left w:val="none" w:sz="0" w:space="0" w:color="auto"/>
                <w:bottom w:val="none" w:sz="0" w:space="0" w:color="auto"/>
                <w:right w:val="none" w:sz="0" w:space="0" w:color="auto"/>
              </w:divBdr>
            </w:div>
          </w:divsChild>
        </w:div>
        <w:div w:id="653025974">
          <w:marLeft w:val="0"/>
          <w:marRight w:val="0"/>
          <w:marTop w:val="0"/>
          <w:marBottom w:val="0"/>
          <w:divBdr>
            <w:top w:val="none" w:sz="0" w:space="0" w:color="auto"/>
            <w:left w:val="none" w:sz="0" w:space="0" w:color="auto"/>
            <w:bottom w:val="none" w:sz="0" w:space="0" w:color="auto"/>
            <w:right w:val="none" w:sz="0" w:space="0" w:color="auto"/>
          </w:divBdr>
          <w:divsChild>
            <w:div w:id="582420214">
              <w:marLeft w:val="0"/>
              <w:marRight w:val="0"/>
              <w:marTop w:val="0"/>
              <w:marBottom w:val="0"/>
              <w:divBdr>
                <w:top w:val="none" w:sz="0" w:space="0" w:color="auto"/>
                <w:left w:val="none" w:sz="0" w:space="0" w:color="auto"/>
                <w:bottom w:val="none" w:sz="0" w:space="0" w:color="auto"/>
                <w:right w:val="none" w:sz="0" w:space="0" w:color="auto"/>
              </w:divBdr>
            </w:div>
          </w:divsChild>
        </w:div>
        <w:div w:id="1880245316">
          <w:marLeft w:val="0"/>
          <w:marRight w:val="0"/>
          <w:marTop w:val="0"/>
          <w:marBottom w:val="0"/>
          <w:divBdr>
            <w:top w:val="none" w:sz="0" w:space="0" w:color="auto"/>
            <w:left w:val="none" w:sz="0" w:space="0" w:color="auto"/>
            <w:bottom w:val="none" w:sz="0" w:space="0" w:color="auto"/>
            <w:right w:val="none" w:sz="0" w:space="0" w:color="auto"/>
          </w:divBdr>
          <w:divsChild>
            <w:div w:id="210465900">
              <w:marLeft w:val="0"/>
              <w:marRight w:val="0"/>
              <w:marTop w:val="0"/>
              <w:marBottom w:val="0"/>
              <w:divBdr>
                <w:top w:val="none" w:sz="0" w:space="0" w:color="auto"/>
                <w:left w:val="none" w:sz="0" w:space="0" w:color="auto"/>
                <w:bottom w:val="none" w:sz="0" w:space="0" w:color="auto"/>
                <w:right w:val="none" w:sz="0" w:space="0" w:color="auto"/>
              </w:divBdr>
            </w:div>
          </w:divsChild>
        </w:div>
        <w:div w:id="1705251463">
          <w:marLeft w:val="0"/>
          <w:marRight w:val="0"/>
          <w:marTop w:val="0"/>
          <w:marBottom w:val="0"/>
          <w:divBdr>
            <w:top w:val="none" w:sz="0" w:space="0" w:color="auto"/>
            <w:left w:val="none" w:sz="0" w:space="0" w:color="auto"/>
            <w:bottom w:val="none" w:sz="0" w:space="0" w:color="auto"/>
            <w:right w:val="none" w:sz="0" w:space="0" w:color="auto"/>
          </w:divBdr>
          <w:divsChild>
            <w:div w:id="2081244117">
              <w:marLeft w:val="0"/>
              <w:marRight w:val="0"/>
              <w:marTop w:val="0"/>
              <w:marBottom w:val="0"/>
              <w:divBdr>
                <w:top w:val="none" w:sz="0" w:space="0" w:color="auto"/>
                <w:left w:val="none" w:sz="0" w:space="0" w:color="auto"/>
                <w:bottom w:val="none" w:sz="0" w:space="0" w:color="auto"/>
                <w:right w:val="none" w:sz="0" w:space="0" w:color="auto"/>
              </w:divBdr>
            </w:div>
          </w:divsChild>
        </w:div>
        <w:div w:id="127287632">
          <w:marLeft w:val="0"/>
          <w:marRight w:val="0"/>
          <w:marTop w:val="0"/>
          <w:marBottom w:val="0"/>
          <w:divBdr>
            <w:top w:val="none" w:sz="0" w:space="0" w:color="auto"/>
            <w:left w:val="none" w:sz="0" w:space="0" w:color="auto"/>
            <w:bottom w:val="none" w:sz="0" w:space="0" w:color="auto"/>
            <w:right w:val="none" w:sz="0" w:space="0" w:color="auto"/>
          </w:divBdr>
          <w:divsChild>
            <w:div w:id="1149321491">
              <w:marLeft w:val="0"/>
              <w:marRight w:val="0"/>
              <w:marTop w:val="0"/>
              <w:marBottom w:val="0"/>
              <w:divBdr>
                <w:top w:val="none" w:sz="0" w:space="0" w:color="auto"/>
                <w:left w:val="none" w:sz="0" w:space="0" w:color="auto"/>
                <w:bottom w:val="none" w:sz="0" w:space="0" w:color="auto"/>
                <w:right w:val="none" w:sz="0" w:space="0" w:color="auto"/>
              </w:divBdr>
            </w:div>
          </w:divsChild>
        </w:div>
        <w:div w:id="1640039835">
          <w:marLeft w:val="0"/>
          <w:marRight w:val="0"/>
          <w:marTop w:val="0"/>
          <w:marBottom w:val="0"/>
          <w:divBdr>
            <w:top w:val="none" w:sz="0" w:space="0" w:color="auto"/>
            <w:left w:val="none" w:sz="0" w:space="0" w:color="auto"/>
            <w:bottom w:val="none" w:sz="0" w:space="0" w:color="auto"/>
            <w:right w:val="none" w:sz="0" w:space="0" w:color="auto"/>
          </w:divBdr>
          <w:divsChild>
            <w:div w:id="617763171">
              <w:marLeft w:val="0"/>
              <w:marRight w:val="0"/>
              <w:marTop w:val="0"/>
              <w:marBottom w:val="0"/>
              <w:divBdr>
                <w:top w:val="none" w:sz="0" w:space="0" w:color="auto"/>
                <w:left w:val="none" w:sz="0" w:space="0" w:color="auto"/>
                <w:bottom w:val="none" w:sz="0" w:space="0" w:color="auto"/>
                <w:right w:val="none" w:sz="0" w:space="0" w:color="auto"/>
              </w:divBdr>
            </w:div>
          </w:divsChild>
        </w:div>
        <w:div w:id="895778144">
          <w:marLeft w:val="0"/>
          <w:marRight w:val="0"/>
          <w:marTop w:val="0"/>
          <w:marBottom w:val="0"/>
          <w:divBdr>
            <w:top w:val="none" w:sz="0" w:space="0" w:color="auto"/>
            <w:left w:val="none" w:sz="0" w:space="0" w:color="auto"/>
            <w:bottom w:val="none" w:sz="0" w:space="0" w:color="auto"/>
            <w:right w:val="none" w:sz="0" w:space="0" w:color="auto"/>
          </w:divBdr>
          <w:divsChild>
            <w:div w:id="573471093">
              <w:marLeft w:val="0"/>
              <w:marRight w:val="0"/>
              <w:marTop w:val="0"/>
              <w:marBottom w:val="0"/>
              <w:divBdr>
                <w:top w:val="none" w:sz="0" w:space="0" w:color="auto"/>
                <w:left w:val="none" w:sz="0" w:space="0" w:color="auto"/>
                <w:bottom w:val="none" w:sz="0" w:space="0" w:color="auto"/>
                <w:right w:val="none" w:sz="0" w:space="0" w:color="auto"/>
              </w:divBdr>
            </w:div>
          </w:divsChild>
        </w:div>
        <w:div w:id="513809543">
          <w:marLeft w:val="0"/>
          <w:marRight w:val="0"/>
          <w:marTop w:val="0"/>
          <w:marBottom w:val="0"/>
          <w:divBdr>
            <w:top w:val="none" w:sz="0" w:space="0" w:color="auto"/>
            <w:left w:val="none" w:sz="0" w:space="0" w:color="auto"/>
            <w:bottom w:val="none" w:sz="0" w:space="0" w:color="auto"/>
            <w:right w:val="none" w:sz="0" w:space="0" w:color="auto"/>
          </w:divBdr>
          <w:divsChild>
            <w:div w:id="1824081892">
              <w:marLeft w:val="0"/>
              <w:marRight w:val="0"/>
              <w:marTop w:val="0"/>
              <w:marBottom w:val="0"/>
              <w:divBdr>
                <w:top w:val="none" w:sz="0" w:space="0" w:color="auto"/>
                <w:left w:val="none" w:sz="0" w:space="0" w:color="auto"/>
                <w:bottom w:val="none" w:sz="0" w:space="0" w:color="auto"/>
                <w:right w:val="none" w:sz="0" w:space="0" w:color="auto"/>
              </w:divBdr>
            </w:div>
          </w:divsChild>
        </w:div>
        <w:div w:id="540752286">
          <w:marLeft w:val="0"/>
          <w:marRight w:val="0"/>
          <w:marTop w:val="0"/>
          <w:marBottom w:val="0"/>
          <w:divBdr>
            <w:top w:val="none" w:sz="0" w:space="0" w:color="auto"/>
            <w:left w:val="none" w:sz="0" w:space="0" w:color="auto"/>
            <w:bottom w:val="none" w:sz="0" w:space="0" w:color="auto"/>
            <w:right w:val="none" w:sz="0" w:space="0" w:color="auto"/>
          </w:divBdr>
          <w:divsChild>
            <w:div w:id="1754542324">
              <w:marLeft w:val="0"/>
              <w:marRight w:val="0"/>
              <w:marTop w:val="0"/>
              <w:marBottom w:val="0"/>
              <w:divBdr>
                <w:top w:val="none" w:sz="0" w:space="0" w:color="auto"/>
                <w:left w:val="none" w:sz="0" w:space="0" w:color="auto"/>
                <w:bottom w:val="none" w:sz="0" w:space="0" w:color="auto"/>
                <w:right w:val="none" w:sz="0" w:space="0" w:color="auto"/>
              </w:divBdr>
            </w:div>
          </w:divsChild>
        </w:div>
        <w:div w:id="673529977">
          <w:marLeft w:val="0"/>
          <w:marRight w:val="0"/>
          <w:marTop w:val="0"/>
          <w:marBottom w:val="0"/>
          <w:divBdr>
            <w:top w:val="none" w:sz="0" w:space="0" w:color="auto"/>
            <w:left w:val="none" w:sz="0" w:space="0" w:color="auto"/>
            <w:bottom w:val="none" w:sz="0" w:space="0" w:color="auto"/>
            <w:right w:val="none" w:sz="0" w:space="0" w:color="auto"/>
          </w:divBdr>
          <w:divsChild>
            <w:div w:id="1940985008">
              <w:marLeft w:val="0"/>
              <w:marRight w:val="0"/>
              <w:marTop w:val="0"/>
              <w:marBottom w:val="0"/>
              <w:divBdr>
                <w:top w:val="none" w:sz="0" w:space="0" w:color="auto"/>
                <w:left w:val="none" w:sz="0" w:space="0" w:color="auto"/>
                <w:bottom w:val="none" w:sz="0" w:space="0" w:color="auto"/>
                <w:right w:val="none" w:sz="0" w:space="0" w:color="auto"/>
              </w:divBdr>
            </w:div>
          </w:divsChild>
        </w:div>
        <w:div w:id="2115904846">
          <w:marLeft w:val="0"/>
          <w:marRight w:val="0"/>
          <w:marTop w:val="0"/>
          <w:marBottom w:val="0"/>
          <w:divBdr>
            <w:top w:val="none" w:sz="0" w:space="0" w:color="auto"/>
            <w:left w:val="none" w:sz="0" w:space="0" w:color="auto"/>
            <w:bottom w:val="none" w:sz="0" w:space="0" w:color="auto"/>
            <w:right w:val="none" w:sz="0" w:space="0" w:color="auto"/>
          </w:divBdr>
          <w:divsChild>
            <w:div w:id="222955434">
              <w:marLeft w:val="0"/>
              <w:marRight w:val="0"/>
              <w:marTop w:val="0"/>
              <w:marBottom w:val="0"/>
              <w:divBdr>
                <w:top w:val="none" w:sz="0" w:space="0" w:color="auto"/>
                <w:left w:val="none" w:sz="0" w:space="0" w:color="auto"/>
                <w:bottom w:val="none" w:sz="0" w:space="0" w:color="auto"/>
                <w:right w:val="none" w:sz="0" w:space="0" w:color="auto"/>
              </w:divBdr>
            </w:div>
          </w:divsChild>
        </w:div>
        <w:div w:id="433718471">
          <w:marLeft w:val="0"/>
          <w:marRight w:val="0"/>
          <w:marTop w:val="0"/>
          <w:marBottom w:val="0"/>
          <w:divBdr>
            <w:top w:val="none" w:sz="0" w:space="0" w:color="auto"/>
            <w:left w:val="none" w:sz="0" w:space="0" w:color="auto"/>
            <w:bottom w:val="none" w:sz="0" w:space="0" w:color="auto"/>
            <w:right w:val="none" w:sz="0" w:space="0" w:color="auto"/>
          </w:divBdr>
          <w:divsChild>
            <w:div w:id="821391438">
              <w:marLeft w:val="0"/>
              <w:marRight w:val="0"/>
              <w:marTop w:val="0"/>
              <w:marBottom w:val="0"/>
              <w:divBdr>
                <w:top w:val="none" w:sz="0" w:space="0" w:color="auto"/>
                <w:left w:val="none" w:sz="0" w:space="0" w:color="auto"/>
                <w:bottom w:val="none" w:sz="0" w:space="0" w:color="auto"/>
                <w:right w:val="none" w:sz="0" w:space="0" w:color="auto"/>
              </w:divBdr>
            </w:div>
          </w:divsChild>
        </w:div>
        <w:div w:id="10033593">
          <w:marLeft w:val="0"/>
          <w:marRight w:val="0"/>
          <w:marTop w:val="0"/>
          <w:marBottom w:val="0"/>
          <w:divBdr>
            <w:top w:val="none" w:sz="0" w:space="0" w:color="auto"/>
            <w:left w:val="none" w:sz="0" w:space="0" w:color="auto"/>
            <w:bottom w:val="none" w:sz="0" w:space="0" w:color="auto"/>
            <w:right w:val="none" w:sz="0" w:space="0" w:color="auto"/>
          </w:divBdr>
          <w:divsChild>
            <w:div w:id="1283804262">
              <w:marLeft w:val="0"/>
              <w:marRight w:val="0"/>
              <w:marTop w:val="0"/>
              <w:marBottom w:val="0"/>
              <w:divBdr>
                <w:top w:val="none" w:sz="0" w:space="0" w:color="auto"/>
                <w:left w:val="none" w:sz="0" w:space="0" w:color="auto"/>
                <w:bottom w:val="none" w:sz="0" w:space="0" w:color="auto"/>
                <w:right w:val="none" w:sz="0" w:space="0" w:color="auto"/>
              </w:divBdr>
            </w:div>
          </w:divsChild>
        </w:div>
        <w:div w:id="440497024">
          <w:marLeft w:val="0"/>
          <w:marRight w:val="0"/>
          <w:marTop w:val="0"/>
          <w:marBottom w:val="0"/>
          <w:divBdr>
            <w:top w:val="none" w:sz="0" w:space="0" w:color="auto"/>
            <w:left w:val="none" w:sz="0" w:space="0" w:color="auto"/>
            <w:bottom w:val="none" w:sz="0" w:space="0" w:color="auto"/>
            <w:right w:val="none" w:sz="0" w:space="0" w:color="auto"/>
          </w:divBdr>
          <w:divsChild>
            <w:div w:id="1761753263">
              <w:marLeft w:val="0"/>
              <w:marRight w:val="0"/>
              <w:marTop w:val="0"/>
              <w:marBottom w:val="0"/>
              <w:divBdr>
                <w:top w:val="none" w:sz="0" w:space="0" w:color="auto"/>
                <w:left w:val="none" w:sz="0" w:space="0" w:color="auto"/>
                <w:bottom w:val="none" w:sz="0" w:space="0" w:color="auto"/>
                <w:right w:val="none" w:sz="0" w:space="0" w:color="auto"/>
              </w:divBdr>
            </w:div>
          </w:divsChild>
        </w:div>
        <w:div w:id="2058115738">
          <w:marLeft w:val="0"/>
          <w:marRight w:val="0"/>
          <w:marTop w:val="0"/>
          <w:marBottom w:val="0"/>
          <w:divBdr>
            <w:top w:val="none" w:sz="0" w:space="0" w:color="auto"/>
            <w:left w:val="none" w:sz="0" w:space="0" w:color="auto"/>
            <w:bottom w:val="none" w:sz="0" w:space="0" w:color="auto"/>
            <w:right w:val="none" w:sz="0" w:space="0" w:color="auto"/>
          </w:divBdr>
          <w:divsChild>
            <w:div w:id="764569690">
              <w:marLeft w:val="0"/>
              <w:marRight w:val="0"/>
              <w:marTop w:val="0"/>
              <w:marBottom w:val="0"/>
              <w:divBdr>
                <w:top w:val="none" w:sz="0" w:space="0" w:color="auto"/>
                <w:left w:val="none" w:sz="0" w:space="0" w:color="auto"/>
                <w:bottom w:val="none" w:sz="0" w:space="0" w:color="auto"/>
                <w:right w:val="none" w:sz="0" w:space="0" w:color="auto"/>
              </w:divBdr>
            </w:div>
          </w:divsChild>
        </w:div>
        <w:div w:id="1554123914">
          <w:marLeft w:val="0"/>
          <w:marRight w:val="0"/>
          <w:marTop w:val="0"/>
          <w:marBottom w:val="0"/>
          <w:divBdr>
            <w:top w:val="none" w:sz="0" w:space="0" w:color="auto"/>
            <w:left w:val="none" w:sz="0" w:space="0" w:color="auto"/>
            <w:bottom w:val="none" w:sz="0" w:space="0" w:color="auto"/>
            <w:right w:val="none" w:sz="0" w:space="0" w:color="auto"/>
          </w:divBdr>
          <w:divsChild>
            <w:div w:id="2074228405">
              <w:marLeft w:val="0"/>
              <w:marRight w:val="0"/>
              <w:marTop w:val="0"/>
              <w:marBottom w:val="0"/>
              <w:divBdr>
                <w:top w:val="none" w:sz="0" w:space="0" w:color="auto"/>
                <w:left w:val="none" w:sz="0" w:space="0" w:color="auto"/>
                <w:bottom w:val="none" w:sz="0" w:space="0" w:color="auto"/>
                <w:right w:val="none" w:sz="0" w:space="0" w:color="auto"/>
              </w:divBdr>
            </w:div>
          </w:divsChild>
        </w:div>
        <w:div w:id="1631132867">
          <w:marLeft w:val="0"/>
          <w:marRight w:val="0"/>
          <w:marTop w:val="0"/>
          <w:marBottom w:val="0"/>
          <w:divBdr>
            <w:top w:val="none" w:sz="0" w:space="0" w:color="auto"/>
            <w:left w:val="none" w:sz="0" w:space="0" w:color="auto"/>
            <w:bottom w:val="none" w:sz="0" w:space="0" w:color="auto"/>
            <w:right w:val="none" w:sz="0" w:space="0" w:color="auto"/>
          </w:divBdr>
          <w:divsChild>
            <w:div w:id="507599380">
              <w:marLeft w:val="0"/>
              <w:marRight w:val="0"/>
              <w:marTop w:val="0"/>
              <w:marBottom w:val="0"/>
              <w:divBdr>
                <w:top w:val="none" w:sz="0" w:space="0" w:color="auto"/>
                <w:left w:val="none" w:sz="0" w:space="0" w:color="auto"/>
                <w:bottom w:val="none" w:sz="0" w:space="0" w:color="auto"/>
                <w:right w:val="none" w:sz="0" w:space="0" w:color="auto"/>
              </w:divBdr>
            </w:div>
          </w:divsChild>
        </w:div>
        <w:div w:id="1838303474">
          <w:marLeft w:val="0"/>
          <w:marRight w:val="0"/>
          <w:marTop w:val="0"/>
          <w:marBottom w:val="0"/>
          <w:divBdr>
            <w:top w:val="none" w:sz="0" w:space="0" w:color="auto"/>
            <w:left w:val="none" w:sz="0" w:space="0" w:color="auto"/>
            <w:bottom w:val="none" w:sz="0" w:space="0" w:color="auto"/>
            <w:right w:val="none" w:sz="0" w:space="0" w:color="auto"/>
          </w:divBdr>
          <w:divsChild>
            <w:div w:id="1808552612">
              <w:marLeft w:val="0"/>
              <w:marRight w:val="0"/>
              <w:marTop w:val="0"/>
              <w:marBottom w:val="0"/>
              <w:divBdr>
                <w:top w:val="none" w:sz="0" w:space="0" w:color="auto"/>
                <w:left w:val="none" w:sz="0" w:space="0" w:color="auto"/>
                <w:bottom w:val="none" w:sz="0" w:space="0" w:color="auto"/>
                <w:right w:val="none" w:sz="0" w:space="0" w:color="auto"/>
              </w:divBdr>
            </w:div>
          </w:divsChild>
        </w:div>
        <w:div w:id="309792886">
          <w:marLeft w:val="0"/>
          <w:marRight w:val="0"/>
          <w:marTop w:val="0"/>
          <w:marBottom w:val="0"/>
          <w:divBdr>
            <w:top w:val="none" w:sz="0" w:space="0" w:color="auto"/>
            <w:left w:val="none" w:sz="0" w:space="0" w:color="auto"/>
            <w:bottom w:val="none" w:sz="0" w:space="0" w:color="auto"/>
            <w:right w:val="none" w:sz="0" w:space="0" w:color="auto"/>
          </w:divBdr>
          <w:divsChild>
            <w:div w:id="163522246">
              <w:marLeft w:val="0"/>
              <w:marRight w:val="0"/>
              <w:marTop w:val="0"/>
              <w:marBottom w:val="0"/>
              <w:divBdr>
                <w:top w:val="none" w:sz="0" w:space="0" w:color="auto"/>
                <w:left w:val="none" w:sz="0" w:space="0" w:color="auto"/>
                <w:bottom w:val="none" w:sz="0" w:space="0" w:color="auto"/>
                <w:right w:val="none" w:sz="0" w:space="0" w:color="auto"/>
              </w:divBdr>
            </w:div>
          </w:divsChild>
        </w:div>
        <w:div w:id="1976519836">
          <w:marLeft w:val="0"/>
          <w:marRight w:val="0"/>
          <w:marTop w:val="0"/>
          <w:marBottom w:val="0"/>
          <w:divBdr>
            <w:top w:val="none" w:sz="0" w:space="0" w:color="auto"/>
            <w:left w:val="none" w:sz="0" w:space="0" w:color="auto"/>
            <w:bottom w:val="none" w:sz="0" w:space="0" w:color="auto"/>
            <w:right w:val="none" w:sz="0" w:space="0" w:color="auto"/>
          </w:divBdr>
          <w:divsChild>
            <w:div w:id="374281254">
              <w:marLeft w:val="0"/>
              <w:marRight w:val="0"/>
              <w:marTop w:val="0"/>
              <w:marBottom w:val="0"/>
              <w:divBdr>
                <w:top w:val="none" w:sz="0" w:space="0" w:color="auto"/>
                <w:left w:val="none" w:sz="0" w:space="0" w:color="auto"/>
                <w:bottom w:val="none" w:sz="0" w:space="0" w:color="auto"/>
                <w:right w:val="none" w:sz="0" w:space="0" w:color="auto"/>
              </w:divBdr>
            </w:div>
          </w:divsChild>
        </w:div>
        <w:div w:id="1431899348">
          <w:marLeft w:val="0"/>
          <w:marRight w:val="0"/>
          <w:marTop w:val="0"/>
          <w:marBottom w:val="0"/>
          <w:divBdr>
            <w:top w:val="none" w:sz="0" w:space="0" w:color="auto"/>
            <w:left w:val="none" w:sz="0" w:space="0" w:color="auto"/>
            <w:bottom w:val="none" w:sz="0" w:space="0" w:color="auto"/>
            <w:right w:val="none" w:sz="0" w:space="0" w:color="auto"/>
          </w:divBdr>
          <w:divsChild>
            <w:div w:id="207301484">
              <w:marLeft w:val="0"/>
              <w:marRight w:val="0"/>
              <w:marTop w:val="0"/>
              <w:marBottom w:val="0"/>
              <w:divBdr>
                <w:top w:val="none" w:sz="0" w:space="0" w:color="auto"/>
                <w:left w:val="none" w:sz="0" w:space="0" w:color="auto"/>
                <w:bottom w:val="none" w:sz="0" w:space="0" w:color="auto"/>
                <w:right w:val="none" w:sz="0" w:space="0" w:color="auto"/>
              </w:divBdr>
            </w:div>
          </w:divsChild>
        </w:div>
        <w:div w:id="1858812063">
          <w:marLeft w:val="0"/>
          <w:marRight w:val="0"/>
          <w:marTop w:val="0"/>
          <w:marBottom w:val="0"/>
          <w:divBdr>
            <w:top w:val="none" w:sz="0" w:space="0" w:color="auto"/>
            <w:left w:val="none" w:sz="0" w:space="0" w:color="auto"/>
            <w:bottom w:val="none" w:sz="0" w:space="0" w:color="auto"/>
            <w:right w:val="none" w:sz="0" w:space="0" w:color="auto"/>
          </w:divBdr>
          <w:divsChild>
            <w:div w:id="501554107">
              <w:marLeft w:val="0"/>
              <w:marRight w:val="0"/>
              <w:marTop w:val="0"/>
              <w:marBottom w:val="0"/>
              <w:divBdr>
                <w:top w:val="none" w:sz="0" w:space="0" w:color="auto"/>
                <w:left w:val="none" w:sz="0" w:space="0" w:color="auto"/>
                <w:bottom w:val="none" w:sz="0" w:space="0" w:color="auto"/>
                <w:right w:val="none" w:sz="0" w:space="0" w:color="auto"/>
              </w:divBdr>
            </w:div>
          </w:divsChild>
        </w:div>
        <w:div w:id="2103716720">
          <w:marLeft w:val="0"/>
          <w:marRight w:val="0"/>
          <w:marTop w:val="0"/>
          <w:marBottom w:val="0"/>
          <w:divBdr>
            <w:top w:val="none" w:sz="0" w:space="0" w:color="auto"/>
            <w:left w:val="none" w:sz="0" w:space="0" w:color="auto"/>
            <w:bottom w:val="none" w:sz="0" w:space="0" w:color="auto"/>
            <w:right w:val="none" w:sz="0" w:space="0" w:color="auto"/>
          </w:divBdr>
          <w:divsChild>
            <w:div w:id="930545861">
              <w:marLeft w:val="0"/>
              <w:marRight w:val="0"/>
              <w:marTop w:val="0"/>
              <w:marBottom w:val="0"/>
              <w:divBdr>
                <w:top w:val="none" w:sz="0" w:space="0" w:color="auto"/>
                <w:left w:val="none" w:sz="0" w:space="0" w:color="auto"/>
                <w:bottom w:val="none" w:sz="0" w:space="0" w:color="auto"/>
                <w:right w:val="none" w:sz="0" w:space="0" w:color="auto"/>
              </w:divBdr>
            </w:div>
          </w:divsChild>
        </w:div>
        <w:div w:id="1797790668">
          <w:marLeft w:val="0"/>
          <w:marRight w:val="0"/>
          <w:marTop w:val="0"/>
          <w:marBottom w:val="0"/>
          <w:divBdr>
            <w:top w:val="none" w:sz="0" w:space="0" w:color="auto"/>
            <w:left w:val="none" w:sz="0" w:space="0" w:color="auto"/>
            <w:bottom w:val="none" w:sz="0" w:space="0" w:color="auto"/>
            <w:right w:val="none" w:sz="0" w:space="0" w:color="auto"/>
          </w:divBdr>
          <w:divsChild>
            <w:div w:id="1840344448">
              <w:marLeft w:val="0"/>
              <w:marRight w:val="0"/>
              <w:marTop w:val="0"/>
              <w:marBottom w:val="0"/>
              <w:divBdr>
                <w:top w:val="none" w:sz="0" w:space="0" w:color="auto"/>
                <w:left w:val="none" w:sz="0" w:space="0" w:color="auto"/>
                <w:bottom w:val="none" w:sz="0" w:space="0" w:color="auto"/>
                <w:right w:val="none" w:sz="0" w:space="0" w:color="auto"/>
              </w:divBdr>
            </w:div>
          </w:divsChild>
        </w:div>
        <w:div w:id="434442964">
          <w:marLeft w:val="0"/>
          <w:marRight w:val="0"/>
          <w:marTop w:val="0"/>
          <w:marBottom w:val="0"/>
          <w:divBdr>
            <w:top w:val="none" w:sz="0" w:space="0" w:color="auto"/>
            <w:left w:val="none" w:sz="0" w:space="0" w:color="auto"/>
            <w:bottom w:val="none" w:sz="0" w:space="0" w:color="auto"/>
            <w:right w:val="none" w:sz="0" w:space="0" w:color="auto"/>
          </w:divBdr>
          <w:divsChild>
            <w:div w:id="1864905615">
              <w:marLeft w:val="0"/>
              <w:marRight w:val="0"/>
              <w:marTop w:val="0"/>
              <w:marBottom w:val="0"/>
              <w:divBdr>
                <w:top w:val="none" w:sz="0" w:space="0" w:color="auto"/>
                <w:left w:val="none" w:sz="0" w:space="0" w:color="auto"/>
                <w:bottom w:val="none" w:sz="0" w:space="0" w:color="auto"/>
                <w:right w:val="none" w:sz="0" w:space="0" w:color="auto"/>
              </w:divBdr>
            </w:div>
          </w:divsChild>
        </w:div>
        <w:div w:id="1086196164">
          <w:marLeft w:val="0"/>
          <w:marRight w:val="0"/>
          <w:marTop w:val="0"/>
          <w:marBottom w:val="0"/>
          <w:divBdr>
            <w:top w:val="none" w:sz="0" w:space="0" w:color="auto"/>
            <w:left w:val="none" w:sz="0" w:space="0" w:color="auto"/>
            <w:bottom w:val="none" w:sz="0" w:space="0" w:color="auto"/>
            <w:right w:val="none" w:sz="0" w:space="0" w:color="auto"/>
          </w:divBdr>
          <w:divsChild>
            <w:div w:id="1377586263">
              <w:marLeft w:val="0"/>
              <w:marRight w:val="0"/>
              <w:marTop w:val="0"/>
              <w:marBottom w:val="0"/>
              <w:divBdr>
                <w:top w:val="none" w:sz="0" w:space="0" w:color="auto"/>
                <w:left w:val="none" w:sz="0" w:space="0" w:color="auto"/>
                <w:bottom w:val="none" w:sz="0" w:space="0" w:color="auto"/>
                <w:right w:val="none" w:sz="0" w:space="0" w:color="auto"/>
              </w:divBdr>
            </w:div>
          </w:divsChild>
        </w:div>
        <w:div w:id="1707634352">
          <w:marLeft w:val="0"/>
          <w:marRight w:val="0"/>
          <w:marTop w:val="0"/>
          <w:marBottom w:val="0"/>
          <w:divBdr>
            <w:top w:val="none" w:sz="0" w:space="0" w:color="auto"/>
            <w:left w:val="none" w:sz="0" w:space="0" w:color="auto"/>
            <w:bottom w:val="none" w:sz="0" w:space="0" w:color="auto"/>
            <w:right w:val="none" w:sz="0" w:space="0" w:color="auto"/>
          </w:divBdr>
          <w:divsChild>
            <w:div w:id="562717615">
              <w:marLeft w:val="0"/>
              <w:marRight w:val="0"/>
              <w:marTop w:val="0"/>
              <w:marBottom w:val="0"/>
              <w:divBdr>
                <w:top w:val="none" w:sz="0" w:space="0" w:color="auto"/>
                <w:left w:val="none" w:sz="0" w:space="0" w:color="auto"/>
                <w:bottom w:val="none" w:sz="0" w:space="0" w:color="auto"/>
                <w:right w:val="none" w:sz="0" w:space="0" w:color="auto"/>
              </w:divBdr>
            </w:div>
          </w:divsChild>
        </w:div>
        <w:div w:id="1210458833">
          <w:marLeft w:val="0"/>
          <w:marRight w:val="0"/>
          <w:marTop w:val="0"/>
          <w:marBottom w:val="0"/>
          <w:divBdr>
            <w:top w:val="none" w:sz="0" w:space="0" w:color="auto"/>
            <w:left w:val="none" w:sz="0" w:space="0" w:color="auto"/>
            <w:bottom w:val="none" w:sz="0" w:space="0" w:color="auto"/>
            <w:right w:val="none" w:sz="0" w:space="0" w:color="auto"/>
          </w:divBdr>
          <w:divsChild>
            <w:div w:id="1869489393">
              <w:marLeft w:val="0"/>
              <w:marRight w:val="0"/>
              <w:marTop w:val="0"/>
              <w:marBottom w:val="0"/>
              <w:divBdr>
                <w:top w:val="none" w:sz="0" w:space="0" w:color="auto"/>
                <w:left w:val="none" w:sz="0" w:space="0" w:color="auto"/>
                <w:bottom w:val="none" w:sz="0" w:space="0" w:color="auto"/>
                <w:right w:val="none" w:sz="0" w:space="0" w:color="auto"/>
              </w:divBdr>
            </w:div>
          </w:divsChild>
        </w:div>
        <w:div w:id="655258894">
          <w:marLeft w:val="0"/>
          <w:marRight w:val="0"/>
          <w:marTop w:val="0"/>
          <w:marBottom w:val="0"/>
          <w:divBdr>
            <w:top w:val="none" w:sz="0" w:space="0" w:color="auto"/>
            <w:left w:val="none" w:sz="0" w:space="0" w:color="auto"/>
            <w:bottom w:val="none" w:sz="0" w:space="0" w:color="auto"/>
            <w:right w:val="none" w:sz="0" w:space="0" w:color="auto"/>
          </w:divBdr>
          <w:divsChild>
            <w:div w:id="823811396">
              <w:marLeft w:val="0"/>
              <w:marRight w:val="0"/>
              <w:marTop w:val="0"/>
              <w:marBottom w:val="0"/>
              <w:divBdr>
                <w:top w:val="none" w:sz="0" w:space="0" w:color="auto"/>
                <w:left w:val="none" w:sz="0" w:space="0" w:color="auto"/>
                <w:bottom w:val="none" w:sz="0" w:space="0" w:color="auto"/>
                <w:right w:val="none" w:sz="0" w:space="0" w:color="auto"/>
              </w:divBdr>
            </w:div>
          </w:divsChild>
        </w:div>
        <w:div w:id="1907910773">
          <w:marLeft w:val="0"/>
          <w:marRight w:val="0"/>
          <w:marTop w:val="0"/>
          <w:marBottom w:val="0"/>
          <w:divBdr>
            <w:top w:val="none" w:sz="0" w:space="0" w:color="auto"/>
            <w:left w:val="none" w:sz="0" w:space="0" w:color="auto"/>
            <w:bottom w:val="none" w:sz="0" w:space="0" w:color="auto"/>
            <w:right w:val="none" w:sz="0" w:space="0" w:color="auto"/>
          </w:divBdr>
          <w:divsChild>
            <w:div w:id="948513724">
              <w:marLeft w:val="0"/>
              <w:marRight w:val="0"/>
              <w:marTop w:val="0"/>
              <w:marBottom w:val="0"/>
              <w:divBdr>
                <w:top w:val="none" w:sz="0" w:space="0" w:color="auto"/>
                <w:left w:val="none" w:sz="0" w:space="0" w:color="auto"/>
                <w:bottom w:val="none" w:sz="0" w:space="0" w:color="auto"/>
                <w:right w:val="none" w:sz="0" w:space="0" w:color="auto"/>
              </w:divBdr>
            </w:div>
          </w:divsChild>
        </w:div>
        <w:div w:id="207693685">
          <w:marLeft w:val="0"/>
          <w:marRight w:val="0"/>
          <w:marTop w:val="0"/>
          <w:marBottom w:val="0"/>
          <w:divBdr>
            <w:top w:val="none" w:sz="0" w:space="0" w:color="auto"/>
            <w:left w:val="none" w:sz="0" w:space="0" w:color="auto"/>
            <w:bottom w:val="none" w:sz="0" w:space="0" w:color="auto"/>
            <w:right w:val="none" w:sz="0" w:space="0" w:color="auto"/>
          </w:divBdr>
          <w:divsChild>
            <w:div w:id="181826328">
              <w:marLeft w:val="0"/>
              <w:marRight w:val="0"/>
              <w:marTop w:val="0"/>
              <w:marBottom w:val="0"/>
              <w:divBdr>
                <w:top w:val="none" w:sz="0" w:space="0" w:color="auto"/>
                <w:left w:val="none" w:sz="0" w:space="0" w:color="auto"/>
                <w:bottom w:val="none" w:sz="0" w:space="0" w:color="auto"/>
                <w:right w:val="none" w:sz="0" w:space="0" w:color="auto"/>
              </w:divBdr>
            </w:div>
          </w:divsChild>
        </w:div>
        <w:div w:id="1723603048">
          <w:marLeft w:val="0"/>
          <w:marRight w:val="0"/>
          <w:marTop w:val="0"/>
          <w:marBottom w:val="0"/>
          <w:divBdr>
            <w:top w:val="none" w:sz="0" w:space="0" w:color="auto"/>
            <w:left w:val="none" w:sz="0" w:space="0" w:color="auto"/>
            <w:bottom w:val="none" w:sz="0" w:space="0" w:color="auto"/>
            <w:right w:val="none" w:sz="0" w:space="0" w:color="auto"/>
          </w:divBdr>
          <w:divsChild>
            <w:div w:id="1359088717">
              <w:marLeft w:val="0"/>
              <w:marRight w:val="0"/>
              <w:marTop w:val="0"/>
              <w:marBottom w:val="0"/>
              <w:divBdr>
                <w:top w:val="none" w:sz="0" w:space="0" w:color="auto"/>
                <w:left w:val="none" w:sz="0" w:space="0" w:color="auto"/>
                <w:bottom w:val="none" w:sz="0" w:space="0" w:color="auto"/>
                <w:right w:val="none" w:sz="0" w:space="0" w:color="auto"/>
              </w:divBdr>
            </w:div>
          </w:divsChild>
        </w:div>
        <w:div w:id="1853447402">
          <w:marLeft w:val="0"/>
          <w:marRight w:val="0"/>
          <w:marTop w:val="0"/>
          <w:marBottom w:val="0"/>
          <w:divBdr>
            <w:top w:val="none" w:sz="0" w:space="0" w:color="auto"/>
            <w:left w:val="none" w:sz="0" w:space="0" w:color="auto"/>
            <w:bottom w:val="none" w:sz="0" w:space="0" w:color="auto"/>
            <w:right w:val="none" w:sz="0" w:space="0" w:color="auto"/>
          </w:divBdr>
          <w:divsChild>
            <w:div w:id="1385063524">
              <w:marLeft w:val="0"/>
              <w:marRight w:val="0"/>
              <w:marTop w:val="0"/>
              <w:marBottom w:val="0"/>
              <w:divBdr>
                <w:top w:val="none" w:sz="0" w:space="0" w:color="auto"/>
                <w:left w:val="none" w:sz="0" w:space="0" w:color="auto"/>
                <w:bottom w:val="none" w:sz="0" w:space="0" w:color="auto"/>
                <w:right w:val="none" w:sz="0" w:space="0" w:color="auto"/>
              </w:divBdr>
            </w:div>
          </w:divsChild>
        </w:div>
        <w:div w:id="54208569">
          <w:marLeft w:val="0"/>
          <w:marRight w:val="0"/>
          <w:marTop w:val="0"/>
          <w:marBottom w:val="0"/>
          <w:divBdr>
            <w:top w:val="none" w:sz="0" w:space="0" w:color="auto"/>
            <w:left w:val="none" w:sz="0" w:space="0" w:color="auto"/>
            <w:bottom w:val="none" w:sz="0" w:space="0" w:color="auto"/>
            <w:right w:val="none" w:sz="0" w:space="0" w:color="auto"/>
          </w:divBdr>
          <w:divsChild>
            <w:div w:id="477110414">
              <w:marLeft w:val="0"/>
              <w:marRight w:val="0"/>
              <w:marTop w:val="0"/>
              <w:marBottom w:val="0"/>
              <w:divBdr>
                <w:top w:val="none" w:sz="0" w:space="0" w:color="auto"/>
                <w:left w:val="none" w:sz="0" w:space="0" w:color="auto"/>
                <w:bottom w:val="none" w:sz="0" w:space="0" w:color="auto"/>
                <w:right w:val="none" w:sz="0" w:space="0" w:color="auto"/>
              </w:divBdr>
            </w:div>
          </w:divsChild>
        </w:div>
        <w:div w:id="1582105768">
          <w:marLeft w:val="0"/>
          <w:marRight w:val="0"/>
          <w:marTop w:val="0"/>
          <w:marBottom w:val="0"/>
          <w:divBdr>
            <w:top w:val="none" w:sz="0" w:space="0" w:color="auto"/>
            <w:left w:val="none" w:sz="0" w:space="0" w:color="auto"/>
            <w:bottom w:val="none" w:sz="0" w:space="0" w:color="auto"/>
            <w:right w:val="none" w:sz="0" w:space="0" w:color="auto"/>
          </w:divBdr>
          <w:divsChild>
            <w:div w:id="528686398">
              <w:marLeft w:val="0"/>
              <w:marRight w:val="0"/>
              <w:marTop w:val="0"/>
              <w:marBottom w:val="0"/>
              <w:divBdr>
                <w:top w:val="none" w:sz="0" w:space="0" w:color="auto"/>
                <w:left w:val="none" w:sz="0" w:space="0" w:color="auto"/>
                <w:bottom w:val="none" w:sz="0" w:space="0" w:color="auto"/>
                <w:right w:val="none" w:sz="0" w:space="0" w:color="auto"/>
              </w:divBdr>
            </w:div>
          </w:divsChild>
        </w:div>
        <w:div w:id="1150754329">
          <w:marLeft w:val="0"/>
          <w:marRight w:val="0"/>
          <w:marTop w:val="0"/>
          <w:marBottom w:val="0"/>
          <w:divBdr>
            <w:top w:val="none" w:sz="0" w:space="0" w:color="auto"/>
            <w:left w:val="none" w:sz="0" w:space="0" w:color="auto"/>
            <w:bottom w:val="none" w:sz="0" w:space="0" w:color="auto"/>
            <w:right w:val="none" w:sz="0" w:space="0" w:color="auto"/>
          </w:divBdr>
          <w:divsChild>
            <w:div w:id="938101784">
              <w:marLeft w:val="0"/>
              <w:marRight w:val="0"/>
              <w:marTop w:val="0"/>
              <w:marBottom w:val="0"/>
              <w:divBdr>
                <w:top w:val="none" w:sz="0" w:space="0" w:color="auto"/>
                <w:left w:val="none" w:sz="0" w:space="0" w:color="auto"/>
                <w:bottom w:val="none" w:sz="0" w:space="0" w:color="auto"/>
                <w:right w:val="none" w:sz="0" w:space="0" w:color="auto"/>
              </w:divBdr>
            </w:div>
          </w:divsChild>
        </w:div>
        <w:div w:id="1991589946">
          <w:marLeft w:val="0"/>
          <w:marRight w:val="0"/>
          <w:marTop w:val="0"/>
          <w:marBottom w:val="0"/>
          <w:divBdr>
            <w:top w:val="none" w:sz="0" w:space="0" w:color="auto"/>
            <w:left w:val="none" w:sz="0" w:space="0" w:color="auto"/>
            <w:bottom w:val="none" w:sz="0" w:space="0" w:color="auto"/>
            <w:right w:val="none" w:sz="0" w:space="0" w:color="auto"/>
          </w:divBdr>
          <w:divsChild>
            <w:div w:id="1209955860">
              <w:marLeft w:val="0"/>
              <w:marRight w:val="0"/>
              <w:marTop w:val="0"/>
              <w:marBottom w:val="0"/>
              <w:divBdr>
                <w:top w:val="none" w:sz="0" w:space="0" w:color="auto"/>
                <w:left w:val="none" w:sz="0" w:space="0" w:color="auto"/>
                <w:bottom w:val="none" w:sz="0" w:space="0" w:color="auto"/>
                <w:right w:val="none" w:sz="0" w:space="0" w:color="auto"/>
              </w:divBdr>
            </w:div>
          </w:divsChild>
        </w:div>
        <w:div w:id="2048213811">
          <w:marLeft w:val="0"/>
          <w:marRight w:val="0"/>
          <w:marTop w:val="0"/>
          <w:marBottom w:val="0"/>
          <w:divBdr>
            <w:top w:val="none" w:sz="0" w:space="0" w:color="auto"/>
            <w:left w:val="none" w:sz="0" w:space="0" w:color="auto"/>
            <w:bottom w:val="none" w:sz="0" w:space="0" w:color="auto"/>
            <w:right w:val="none" w:sz="0" w:space="0" w:color="auto"/>
          </w:divBdr>
          <w:divsChild>
            <w:div w:id="412049414">
              <w:marLeft w:val="0"/>
              <w:marRight w:val="0"/>
              <w:marTop w:val="0"/>
              <w:marBottom w:val="0"/>
              <w:divBdr>
                <w:top w:val="none" w:sz="0" w:space="0" w:color="auto"/>
                <w:left w:val="none" w:sz="0" w:space="0" w:color="auto"/>
                <w:bottom w:val="none" w:sz="0" w:space="0" w:color="auto"/>
                <w:right w:val="none" w:sz="0" w:space="0" w:color="auto"/>
              </w:divBdr>
            </w:div>
          </w:divsChild>
        </w:div>
        <w:div w:id="624771569">
          <w:marLeft w:val="0"/>
          <w:marRight w:val="0"/>
          <w:marTop w:val="0"/>
          <w:marBottom w:val="0"/>
          <w:divBdr>
            <w:top w:val="none" w:sz="0" w:space="0" w:color="auto"/>
            <w:left w:val="none" w:sz="0" w:space="0" w:color="auto"/>
            <w:bottom w:val="none" w:sz="0" w:space="0" w:color="auto"/>
            <w:right w:val="none" w:sz="0" w:space="0" w:color="auto"/>
          </w:divBdr>
          <w:divsChild>
            <w:div w:id="634720975">
              <w:marLeft w:val="0"/>
              <w:marRight w:val="0"/>
              <w:marTop w:val="0"/>
              <w:marBottom w:val="0"/>
              <w:divBdr>
                <w:top w:val="none" w:sz="0" w:space="0" w:color="auto"/>
                <w:left w:val="none" w:sz="0" w:space="0" w:color="auto"/>
                <w:bottom w:val="none" w:sz="0" w:space="0" w:color="auto"/>
                <w:right w:val="none" w:sz="0" w:space="0" w:color="auto"/>
              </w:divBdr>
            </w:div>
          </w:divsChild>
        </w:div>
        <w:div w:id="1169835649">
          <w:marLeft w:val="0"/>
          <w:marRight w:val="0"/>
          <w:marTop w:val="0"/>
          <w:marBottom w:val="0"/>
          <w:divBdr>
            <w:top w:val="none" w:sz="0" w:space="0" w:color="auto"/>
            <w:left w:val="none" w:sz="0" w:space="0" w:color="auto"/>
            <w:bottom w:val="none" w:sz="0" w:space="0" w:color="auto"/>
            <w:right w:val="none" w:sz="0" w:space="0" w:color="auto"/>
          </w:divBdr>
          <w:divsChild>
            <w:div w:id="1125390533">
              <w:marLeft w:val="0"/>
              <w:marRight w:val="0"/>
              <w:marTop w:val="0"/>
              <w:marBottom w:val="0"/>
              <w:divBdr>
                <w:top w:val="none" w:sz="0" w:space="0" w:color="auto"/>
                <w:left w:val="none" w:sz="0" w:space="0" w:color="auto"/>
                <w:bottom w:val="none" w:sz="0" w:space="0" w:color="auto"/>
                <w:right w:val="none" w:sz="0" w:space="0" w:color="auto"/>
              </w:divBdr>
            </w:div>
          </w:divsChild>
        </w:div>
        <w:div w:id="1214466454">
          <w:marLeft w:val="0"/>
          <w:marRight w:val="0"/>
          <w:marTop w:val="0"/>
          <w:marBottom w:val="0"/>
          <w:divBdr>
            <w:top w:val="none" w:sz="0" w:space="0" w:color="auto"/>
            <w:left w:val="none" w:sz="0" w:space="0" w:color="auto"/>
            <w:bottom w:val="none" w:sz="0" w:space="0" w:color="auto"/>
            <w:right w:val="none" w:sz="0" w:space="0" w:color="auto"/>
          </w:divBdr>
          <w:divsChild>
            <w:div w:id="1335569890">
              <w:marLeft w:val="0"/>
              <w:marRight w:val="0"/>
              <w:marTop w:val="0"/>
              <w:marBottom w:val="0"/>
              <w:divBdr>
                <w:top w:val="none" w:sz="0" w:space="0" w:color="auto"/>
                <w:left w:val="none" w:sz="0" w:space="0" w:color="auto"/>
                <w:bottom w:val="none" w:sz="0" w:space="0" w:color="auto"/>
                <w:right w:val="none" w:sz="0" w:space="0" w:color="auto"/>
              </w:divBdr>
            </w:div>
          </w:divsChild>
        </w:div>
        <w:div w:id="2013679462">
          <w:marLeft w:val="0"/>
          <w:marRight w:val="0"/>
          <w:marTop w:val="0"/>
          <w:marBottom w:val="0"/>
          <w:divBdr>
            <w:top w:val="none" w:sz="0" w:space="0" w:color="auto"/>
            <w:left w:val="none" w:sz="0" w:space="0" w:color="auto"/>
            <w:bottom w:val="none" w:sz="0" w:space="0" w:color="auto"/>
            <w:right w:val="none" w:sz="0" w:space="0" w:color="auto"/>
          </w:divBdr>
          <w:divsChild>
            <w:div w:id="2303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8258">
      <w:bodyDiv w:val="1"/>
      <w:marLeft w:val="0"/>
      <w:marRight w:val="0"/>
      <w:marTop w:val="0"/>
      <w:marBottom w:val="0"/>
      <w:divBdr>
        <w:top w:val="none" w:sz="0" w:space="0" w:color="auto"/>
        <w:left w:val="none" w:sz="0" w:space="0" w:color="auto"/>
        <w:bottom w:val="none" w:sz="0" w:space="0" w:color="auto"/>
        <w:right w:val="none" w:sz="0" w:space="0" w:color="auto"/>
      </w:divBdr>
      <w:divsChild>
        <w:div w:id="1432386179">
          <w:marLeft w:val="0"/>
          <w:marRight w:val="0"/>
          <w:marTop w:val="0"/>
          <w:marBottom w:val="0"/>
          <w:divBdr>
            <w:top w:val="none" w:sz="0" w:space="0" w:color="auto"/>
            <w:left w:val="none" w:sz="0" w:space="0" w:color="auto"/>
            <w:bottom w:val="none" w:sz="0" w:space="0" w:color="auto"/>
            <w:right w:val="none" w:sz="0" w:space="0" w:color="auto"/>
          </w:divBdr>
        </w:div>
        <w:div w:id="222063767">
          <w:marLeft w:val="0"/>
          <w:marRight w:val="0"/>
          <w:marTop w:val="0"/>
          <w:marBottom w:val="0"/>
          <w:divBdr>
            <w:top w:val="none" w:sz="0" w:space="0" w:color="auto"/>
            <w:left w:val="none" w:sz="0" w:space="0" w:color="auto"/>
            <w:bottom w:val="none" w:sz="0" w:space="0" w:color="auto"/>
            <w:right w:val="none" w:sz="0" w:space="0" w:color="auto"/>
          </w:divBdr>
        </w:div>
      </w:divsChild>
    </w:div>
    <w:div w:id="128784034">
      <w:bodyDiv w:val="1"/>
      <w:marLeft w:val="0"/>
      <w:marRight w:val="0"/>
      <w:marTop w:val="0"/>
      <w:marBottom w:val="0"/>
      <w:divBdr>
        <w:top w:val="none" w:sz="0" w:space="0" w:color="auto"/>
        <w:left w:val="none" w:sz="0" w:space="0" w:color="auto"/>
        <w:bottom w:val="none" w:sz="0" w:space="0" w:color="auto"/>
        <w:right w:val="none" w:sz="0" w:space="0" w:color="auto"/>
      </w:divBdr>
      <w:divsChild>
        <w:div w:id="1395741687">
          <w:marLeft w:val="0"/>
          <w:marRight w:val="0"/>
          <w:marTop w:val="0"/>
          <w:marBottom w:val="0"/>
          <w:divBdr>
            <w:top w:val="none" w:sz="0" w:space="0" w:color="auto"/>
            <w:left w:val="none" w:sz="0" w:space="0" w:color="auto"/>
            <w:bottom w:val="none" w:sz="0" w:space="0" w:color="auto"/>
            <w:right w:val="none" w:sz="0" w:space="0" w:color="auto"/>
          </w:divBdr>
        </w:div>
        <w:div w:id="1564215147">
          <w:marLeft w:val="0"/>
          <w:marRight w:val="0"/>
          <w:marTop w:val="0"/>
          <w:marBottom w:val="0"/>
          <w:divBdr>
            <w:top w:val="none" w:sz="0" w:space="0" w:color="auto"/>
            <w:left w:val="none" w:sz="0" w:space="0" w:color="auto"/>
            <w:bottom w:val="none" w:sz="0" w:space="0" w:color="auto"/>
            <w:right w:val="none" w:sz="0" w:space="0" w:color="auto"/>
          </w:divBdr>
        </w:div>
        <w:div w:id="706443220">
          <w:marLeft w:val="0"/>
          <w:marRight w:val="0"/>
          <w:marTop w:val="0"/>
          <w:marBottom w:val="0"/>
          <w:divBdr>
            <w:top w:val="none" w:sz="0" w:space="0" w:color="auto"/>
            <w:left w:val="none" w:sz="0" w:space="0" w:color="auto"/>
            <w:bottom w:val="none" w:sz="0" w:space="0" w:color="auto"/>
            <w:right w:val="none" w:sz="0" w:space="0" w:color="auto"/>
          </w:divBdr>
        </w:div>
        <w:div w:id="616720819">
          <w:marLeft w:val="0"/>
          <w:marRight w:val="0"/>
          <w:marTop w:val="0"/>
          <w:marBottom w:val="0"/>
          <w:divBdr>
            <w:top w:val="none" w:sz="0" w:space="0" w:color="auto"/>
            <w:left w:val="none" w:sz="0" w:space="0" w:color="auto"/>
            <w:bottom w:val="none" w:sz="0" w:space="0" w:color="auto"/>
            <w:right w:val="none" w:sz="0" w:space="0" w:color="auto"/>
          </w:divBdr>
        </w:div>
        <w:div w:id="2093160965">
          <w:marLeft w:val="0"/>
          <w:marRight w:val="0"/>
          <w:marTop w:val="0"/>
          <w:marBottom w:val="0"/>
          <w:divBdr>
            <w:top w:val="none" w:sz="0" w:space="0" w:color="auto"/>
            <w:left w:val="none" w:sz="0" w:space="0" w:color="auto"/>
            <w:bottom w:val="none" w:sz="0" w:space="0" w:color="auto"/>
            <w:right w:val="none" w:sz="0" w:space="0" w:color="auto"/>
          </w:divBdr>
        </w:div>
        <w:div w:id="1709992762">
          <w:marLeft w:val="0"/>
          <w:marRight w:val="0"/>
          <w:marTop w:val="0"/>
          <w:marBottom w:val="0"/>
          <w:divBdr>
            <w:top w:val="none" w:sz="0" w:space="0" w:color="auto"/>
            <w:left w:val="none" w:sz="0" w:space="0" w:color="auto"/>
            <w:bottom w:val="none" w:sz="0" w:space="0" w:color="auto"/>
            <w:right w:val="none" w:sz="0" w:space="0" w:color="auto"/>
          </w:divBdr>
        </w:div>
        <w:div w:id="677775548">
          <w:marLeft w:val="0"/>
          <w:marRight w:val="0"/>
          <w:marTop w:val="0"/>
          <w:marBottom w:val="0"/>
          <w:divBdr>
            <w:top w:val="none" w:sz="0" w:space="0" w:color="auto"/>
            <w:left w:val="none" w:sz="0" w:space="0" w:color="auto"/>
            <w:bottom w:val="none" w:sz="0" w:space="0" w:color="auto"/>
            <w:right w:val="none" w:sz="0" w:space="0" w:color="auto"/>
          </w:divBdr>
        </w:div>
        <w:div w:id="2097090731">
          <w:marLeft w:val="0"/>
          <w:marRight w:val="0"/>
          <w:marTop w:val="0"/>
          <w:marBottom w:val="0"/>
          <w:divBdr>
            <w:top w:val="none" w:sz="0" w:space="0" w:color="auto"/>
            <w:left w:val="none" w:sz="0" w:space="0" w:color="auto"/>
            <w:bottom w:val="none" w:sz="0" w:space="0" w:color="auto"/>
            <w:right w:val="none" w:sz="0" w:space="0" w:color="auto"/>
          </w:divBdr>
        </w:div>
        <w:div w:id="149181343">
          <w:marLeft w:val="0"/>
          <w:marRight w:val="0"/>
          <w:marTop w:val="0"/>
          <w:marBottom w:val="0"/>
          <w:divBdr>
            <w:top w:val="none" w:sz="0" w:space="0" w:color="auto"/>
            <w:left w:val="none" w:sz="0" w:space="0" w:color="auto"/>
            <w:bottom w:val="none" w:sz="0" w:space="0" w:color="auto"/>
            <w:right w:val="none" w:sz="0" w:space="0" w:color="auto"/>
          </w:divBdr>
        </w:div>
        <w:div w:id="1067610323">
          <w:marLeft w:val="0"/>
          <w:marRight w:val="0"/>
          <w:marTop w:val="0"/>
          <w:marBottom w:val="0"/>
          <w:divBdr>
            <w:top w:val="none" w:sz="0" w:space="0" w:color="auto"/>
            <w:left w:val="none" w:sz="0" w:space="0" w:color="auto"/>
            <w:bottom w:val="none" w:sz="0" w:space="0" w:color="auto"/>
            <w:right w:val="none" w:sz="0" w:space="0" w:color="auto"/>
          </w:divBdr>
        </w:div>
        <w:div w:id="1546601945">
          <w:marLeft w:val="0"/>
          <w:marRight w:val="0"/>
          <w:marTop w:val="0"/>
          <w:marBottom w:val="0"/>
          <w:divBdr>
            <w:top w:val="none" w:sz="0" w:space="0" w:color="auto"/>
            <w:left w:val="none" w:sz="0" w:space="0" w:color="auto"/>
            <w:bottom w:val="none" w:sz="0" w:space="0" w:color="auto"/>
            <w:right w:val="none" w:sz="0" w:space="0" w:color="auto"/>
          </w:divBdr>
        </w:div>
        <w:div w:id="1039428379">
          <w:marLeft w:val="0"/>
          <w:marRight w:val="0"/>
          <w:marTop w:val="0"/>
          <w:marBottom w:val="0"/>
          <w:divBdr>
            <w:top w:val="none" w:sz="0" w:space="0" w:color="auto"/>
            <w:left w:val="none" w:sz="0" w:space="0" w:color="auto"/>
            <w:bottom w:val="none" w:sz="0" w:space="0" w:color="auto"/>
            <w:right w:val="none" w:sz="0" w:space="0" w:color="auto"/>
          </w:divBdr>
        </w:div>
        <w:div w:id="365788354">
          <w:marLeft w:val="0"/>
          <w:marRight w:val="0"/>
          <w:marTop w:val="0"/>
          <w:marBottom w:val="0"/>
          <w:divBdr>
            <w:top w:val="none" w:sz="0" w:space="0" w:color="auto"/>
            <w:left w:val="none" w:sz="0" w:space="0" w:color="auto"/>
            <w:bottom w:val="none" w:sz="0" w:space="0" w:color="auto"/>
            <w:right w:val="none" w:sz="0" w:space="0" w:color="auto"/>
          </w:divBdr>
        </w:div>
        <w:div w:id="787743525">
          <w:marLeft w:val="0"/>
          <w:marRight w:val="0"/>
          <w:marTop w:val="0"/>
          <w:marBottom w:val="0"/>
          <w:divBdr>
            <w:top w:val="none" w:sz="0" w:space="0" w:color="auto"/>
            <w:left w:val="none" w:sz="0" w:space="0" w:color="auto"/>
            <w:bottom w:val="none" w:sz="0" w:space="0" w:color="auto"/>
            <w:right w:val="none" w:sz="0" w:space="0" w:color="auto"/>
          </w:divBdr>
        </w:div>
        <w:div w:id="1598977974">
          <w:marLeft w:val="0"/>
          <w:marRight w:val="0"/>
          <w:marTop w:val="0"/>
          <w:marBottom w:val="0"/>
          <w:divBdr>
            <w:top w:val="none" w:sz="0" w:space="0" w:color="auto"/>
            <w:left w:val="none" w:sz="0" w:space="0" w:color="auto"/>
            <w:bottom w:val="none" w:sz="0" w:space="0" w:color="auto"/>
            <w:right w:val="none" w:sz="0" w:space="0" w:color="auto"/>
          </w:divBdr>
        </w:div>
        <w:div w:id="1056777067">
          <w:marLeft w:val="0"/>
          <w:marRight w:val="0"/>
          <w:marTop w:val="0"/>
          <w:marBottom w:val="0"/>
          <w:divBdr>
            <w:top w:val="none" w:sz="0" w:space="0" w:color="auto"/>
            <w:left w:val="none" w:sz="0" w:space="0" w:color="auto"/>
            <w:bottom w:val="none" w:sz="0" w:space="0" w:color="auto"/>
            <w:right w:val="none" w:sz="0" w:space="0" w:color="auto"/>
          </w:divBdr>
        </w:div>
        <w:div w:id="289869285">
          <w:marLeft w:val="0"/>
          <w:marRight w:val="0"/>
          <w:marTop w:val="0"/>
          <w:marBottom w:val="0"/>
          <w:divBdr>
            <w:top w:val="none" w:sz="0" w:space="0" w:color="auto"/>
            <w:left w:val="none" w:sz="0" w:space="0" w:color="auto"/>
            <w:bottom w:val="none" w:sz="0" w:space="0" w:color="auto"/>
            <w:right w:val="none" w:sz="0" w:space="0" w:color="auto"/>
          </w:divBdr>
        </w:div>
        <w:div w:id="724960080">
          <w:marLeft w:val="0"/>
          <w:marRight w:val="0"/>
          <w:marTop w:val="0"/>
          <w:marBottom w:val="0"/>
          <w:divBdr>
            <w:top w:val="none" w:sz="0" w:space="0" w:color="auto"/>
            <w:left w:val="none" w:sz="0" w:space="0" w:color="auto"/>
            <w:bottom w:val="none" w:sz="0" w:space="0" w:color="auto"/>
            <w:right w:val="none" w:sz="0" w:space="0" w:color="auto"/>
          </w:divBdr>
        </w:div>
        <w:div w:id="1553467962">
          <w:marLeft w:val="0"/>
          <w:marRight w:val="0"/>
          <w:marTop w:val="0"/>
          <w:marBottom w:val="0"/>
          <w:divBdr>
            <w:top w:val="none" w:sz="0" w:space="0" w:color="auto"/>
            <w:left w:val="none" w:sz="0" w:space="0" w:color="auto"/>
            <w:bottom w:val="none" w:sz="0" w:space="0" w:color="auto"/>
            <w:right w:val="none" w:sz="0" w:space="0" w:color="auto"/>
          </w:divBdr>
        </w:div>
        <w:div w:id="592905338">
          <w:marLeft w:val="0"/>
          <w:marRight w:val="0"/>
          <w:marTop w:val="0"/>
          <w:marBottom w:val="0"/>
          <w:divBdr>
            <w:top w:val="none" w:sz="0" w:space="0" w:color="auto"/>
            <w:left w:val="none" w:sz="0" w:space="0" w:color="auto"/>
            <w:bottom w:val="none" w:sz="0" w:space="0" w:color="auto"/>
            <w:right w:val="none" w:sz="0" w:space="0" w:color="auto"/>
          </w:divBdr>
        </w:div>
        <w:div w:id="1431269924">
          <w:marLeft w:val="0"/>
          <w:marRight w:val="0"/>
          <w:marTop w:val="0"/>
          <w:marBottom w:val="0"/>
          <w:divBdr>
            <w:top w:val="none" w:sz="0" w:space="0" w:color="auto"/>
            <w:left w:val="none" w:sz="0" w:space="0" w:color="auto"/>
            <w:bottom w:val="none" w:sz="0" w:space="0" w:color="auto"/>
            <w:right w:val="none" w:sz="0" w:space="0" w:color="auto"/>
          </w:divBdr>
        </w:div>
        <w:div w:id="1793017777">
          <w:marLeft w:val="0"/>
          <w:marRight w:val="0"/>
          <w:marTop w:val="0"/>
          <w:marBottom w:val="0"/>
          <w:divBdr>
            <w:top w:val="none" w:sz="0" w:space="0" w:color="auto"/>
            <w:left w:val="none" w:sz="0" w:space="0" w:color="auto"/>
            <w:bottom w:val="none" w:sz="0" w:space="0" w:color="auto"/>
            <w:right w:val="none" w:sz="0" w:space="0" w:color="auto"/>
          </w:divBdr>
        </w:div>
        <w:div w:id="1866285894">
          <w:marLeft w:val="0"/>
          <w:marRight w:val="0"/>
          <w:marTop w:val="0"/>
          <w:marBottom w:val="0"/>
          <w:divBdr>
            <w:top w:val="none" w:sz="0" w:space="0" w:color="auto"/>
            <w:left w:val="none" w:sz="0" w:space="0" w:color="auto"/>
            <w:bottom w:val="none" w:sz="0" w:space="0" w:color="auto"/>
            <w:right w:val="none" w:sz="0" w:space="0" w:color="auto"/>
          </w:divBdr>
        </w:div>
        <w:div w:id="82993312">
          <w:marLeft w:val="0"/>
          <w:marRight w:val="0"/>
          <w:marTop w:val="0"/>
          <w:marBottom w:val="0"/>
          <w:divBdr>
            <w:top w:val="none" w:sz="0" w:space="0" w:color="auto"/>
            <w:left w:val="none" w:sz="0" w:space="0" w:color="auto"/>
            <w:bottom w:val="none" w:sz="0" w:space="0" w:color="auto"/>
            <w:right w:val="none" w:sz="0" w:space="0" w:color="auto"/>
          </w:divBdr>
        </w:div>
        <w:div w:id="667756780">
          <w:marLeft w:val="0"/>
          <w:marRight w:val="0"/>
          <w:marTop w:val="0"/>
          <w:marBottom w:val="0"/>
          <w:divBdr>
            <w:top w:val="none" w:sz="0" w:space="0" w:color="auto"/>
            <w:left w:val="none" w:sz="0" w:space="0" w:color="auto"/>
            <w:bottom w:val="none" w:sz="0" w:space="0" w:color="auto"/>
            <w:right w:val="none" w:sz="0" w:space="0" w:color="auto"/>
          </w:divBdr>
        </w:div>
        <w:div w:id="2110659260">
          <w:marLeft w:val="0"/>
          <w:marRight w:val="0"/>
          <w:marTop w:val="0"/>
          <w:marBottom w:val="0"/>
          <w:divBdr>
            <w:top w:val="none" w:sz="0" w:space="0" w:color="auto"/>
            <w:left w:val="none" w:sz="0" w:space="0" w:color="auto"/>
            <w:bottom w:val="none" w:sz="0" w:space="0" w:color="auto"/>
            <w:right w:val="none" w:sz="0" w:space="0" w:color="auto"/>
          </w:divBdr>
        </w:div>
        <w:div w:id="2116052289">
          <w:marLeft w:val="0"/>
          <w:marRight w:val="0"/>
          <w:marTop w:val="0"/>
          <w:marBottom w:val="0"/>
          <w:divBdr>
            <w:top w:val="none" w:sz="0" w:space="0" w:color="auto"/>
            <w:left w:val="none" w:sz="0" w:space="0" w:color="auto"/>
            <w:bottom w:val="none" w:sz="0" w:space="0" w:color="auto"/>
            <w:right w:val="none" w:sz="0" w:space="0" w:color="auto"/>
          </w:divBdr>
        </w:div>
        <w:div w:id="1170288316">
          <w:marLeft w:val="0"/>
          <w:marRight w:val="0"/>
          <w:marTop w:val="0"/>
          <w:marBottom w:val="0"/>
          <w:divBdr>
            <w:top w:val="none" w:sz="0" w:space="0" w:color="auto"/>
            <w:left w:val="none" w:sz="0" w:space="0" w:color="auto"/>
            <w:bottom w:val="none" w:sz="0" w:space="0" w:color="auto"/>
            <w:right w:val="none" w:sz="0" w:space="0" w:color="auto"/>
          </w:divBdr>
        </w:div>
      </w:divsChild>
    </w:div>
    <w:div w:id="139466377">
      <w:bodyDiv w:val="1"/>
      <w:marLeft w:val="0"/>
      <w:marRight w:val="0"/>
      <w:marTop w:val="0"/>
      <w:marBottom w:val="0"/>
      <w:divBdr>
        <w:top w:val="none" w:sz="0" w:space="0" w:color="auto"/>
        <w:left w:val="none" w:sz="0" w:space="0" w:color="auto"/>
        <w:bottom w:val="none" w:sz="0" w:space="0" w:color="auto"/>
        <w:right w:val="none" w:sz="0" w:space="0" w:color="auto"/>
      </w:divBdr>
      <w:divsChild>
        <w:div w:id="1377699735">
          <w:marLeft w:val="0"/>
          <w:marRight w:val="0"/>
          <w:marTop w:val="0"/>
          <w:marBottom w:val="0"/>
          <w:divBdr>
            <w:top w:val="none" w:sz="0" w:space="0" w:color="auto"/>
            <w:left w:val="none" w:sz="0" w:space="0" w:color="auto"/>
            <w:bottom w:val="none" w:sz="0" w:space="0" w:color="auto"/>
            <w:right w:val="none" w:sz="0" w:space="0" w:color="auto"/>
          </w:divBdr>
          <w:divsChild>
            <w:div w:id="1812599077">
              <w:marLeft w:val="0"/>
              <w:marRight w:val="0"/>
              <w:marTop w:val="0"/>
              <w:marBottom w:val="0"/>
              <w:divBdr>
                <w:top w:val="none" w:sz="0" w:space="0" w:color="auto"/>
                <w:left w:val="none" w:sz="0" w:space="0" w:color="auto"/>
                <w:bottom w:val="none" w:sz="0" w:space="0" w:color="auto"/>
                <w:right w:val="none" w:sz="0" w:space="0" w:color="auto"/>
              </w:divBdr>
            </w:div>
          </w:divsChild>
        </w:div>
        <w:div w:id="285042002">
          <w:marLeft w:val="0"/>
          <w:marRight w:val="0"/>
          <w:marTop w:val="0"/>
          <w:marBottom w:val="0"/>
          <w:divBdr>
            <w:top w:val="none" w:sz="0" w:space="0" w:color="auto"/>
            <w:left w:val="none" w:sz="0" w:space="0" w:color="auto"/>
            <w:bottom w:val="none" w:sz="0" w:space="0" w:color="auto"/>
            <w:right w:val="none" w:sz="0" w:space="0" w:color="auto"/>
          </w:divBdr>
          <w:divsChild>
            <w:div w:id="906262910">
              <w:marLeft w:val="0"/>
              <w:marRight w:val="0"/>
              <w:marTop w:val="0"/>
              <w:marBottom w:val="0"/>
              <w:divBdr>
                <w:top w:val="none" w:sz="0" w:space="0" w:color="auto"/>
                <w:left w:val="none" w:sz="0" w:space="0" w:color="auto"/>
                <w:bottom w:val="none" w:sz="0" w:space="0" w:color="auto"/>
                <w:right w:val="none" w:sz="0" w:space="0" w:color="auto"/>
              </w:divBdr>
            </w:div>
          </w:divsChild>
        </w:div>
        <w:div w:id="1605654887">
          <w:marLeft w:val="0"/>
          <w:marRight w:val="0"/>
          <w:marTop w:val="0"/>
          <w:marBottom w:val="0"/>
          <w:divBdr>
            <w:top w:val="none" w:sz="0" w:space="0" w:color="auto"/>
            <w:left w:val="none" w:sz="0" w:space="0" w:color="auto"/>
            <w:bottom w:val="none" w:sz="0" w:space="0" w:color="auto"/>
            <w:right w:val="none" w:sz="0" w:space="0" w:color="auto"/>
          </w:divBdr>
          <w:divsChild>
            <w:div w:id="615136032">
              <w:marLeft w:val="0"/>
              <w:marRight w:val="0"/>
              <w:marTop w:val="0"/>
              <w:marBottom w:val="0"/>
              <w:divBdr>
                <w:top w:val="none" w:sz="0" w:space="0" w:color="auto"/>
                <w:left w:val="none" w:sz="0" w:space="0" w:color="auto"/>
                <w:bottom w:val="none" w:sz="0" w:space="0" w:color="auto"/>
                <w:right w:val="none" w:sz="0" w:space="0" w:color="auto"/>
              </w:divBdr>
            </w:div>
          </w:divsChild>
        </w:div>
        <w:div w:id="2139298531">
          <w:marLeft w:val="0"/>
          <w:marRight w:val="0"/>
          <w:marTop w:val="0"/>
          <w:marBottom w:val="0"/>
          <w:divBdr>
            <w:top w:val="none" w:sz="0" w:space="0" w:color="auto"/>
            <w:left w:val="none" w:sz="0" w:space="0" w:color="auto"/>
            <w:bottom w:val="none" w:sz="0" w:space="0" w:color="auto"/>
            <w:right w:val="none" w:sz="0" w:space="0" w:color="auto"/>
          </w:divBdr>
          <w:divsChild>
            <w:div w:id="1852794003">
              <w:marLeft w:val="0"/>
              <w:marRight w:val="0"/>
              <w:marTop w:val="0"/>
              <w:marBottom w:val="0"/>
              <w:divBdr>
                <w:top w:val="none" w:sz="0" w:space="0" w:color="auto"/>
                <w:left w:val="none" w:sz="0" w:space="0" w:color="auto"/>
                <w:bottom w:val="none" w:sz="0" w:space="0" w:color="auto"/>
                <w:right w:val="none" w:sz="0" w:space="0" w:color="auto"/>
              </w:divBdr>
            </w:div>
          </w:divsChild>
        </w:div>
        <w:div w:id="1403022420">
          <w:marLeft w:val="0"/>
          <w:marRight w:val="0"/>
          <w:marTop w:val="0"/>
          <w:marBottom w:val="0"/>
          <w:divBdr>
            <w:top w:val="none" w:sz="0" w:space="0" w:color="auto"/>
            <w:left w:val="none" w:sz="0" w:space="0" w:color="auto"/>
            <w:bottom w:val="none" w:sz="0" w:space="0" w:color="auto"/>
            <w:right w:val="none" w:sz="0" w:space="0" w:color="auto"/>
          </w:divBdr>
          <w:divsChild>
            <w:div w:id="367338757">
              <w:marLeft w:val="0"/>
              <w:marRight w:val="0"/>
              <w:marTop w:val="0"/>
              <w:marBottom w:val="0"/>
              <w:divBdr>
                <w:top w:val="none" w:sz="0" w:space="0" w:color="auto"/>
                <w:left w:val="none" w:sz="0" w:space="0" w:color="auto"/>
                <w:bottom w:val="none" w:sz="0" w:space="0" w:color="auto"/>
                <w:right w:val="none" w:sz="0" w:space="0" w:color="auto"/>
              </w:divBdr>
            </w:div>
          </w:divsChild>
        </w:div>
        <w:div w:id="1569460237">
          <w:marLeft w:val="0"/>
          <w:marRight w:val="0"/>
          <w:marTop w:val="0"/>
          <w:marBottom w:val="0"/>
          <w:divBdr>
            <w:top w:val="none" w:sz="0" w:space="0" w:color="auto"/>
            <w:left w:val="none" w:sz="0" w:space="0" w:color="auto"/>
            <w:bottom w:val="none" w:sz="0" w:space="0" w:color="auto"/>
            <w:right w:val="none" w:sz="0" w:space="0" w:color="auto"/>
          </w:divBdr>
          <w:divsChild>
            <w:div w:id="1754354232">
              <w:marLeft w:val="0"/>
              <w:marRight w:val="0"/>
              <w:marTop w:val="0"/>
              <w:marBottom w:val="0"/>
              <w:divBdr>
                <w:top w:val="none" w:sz="0" w:space="0" w:color="auto"/>
                <w:left w:val="none" w:sz="0" w:space="0" w:color="auto"/>
                <w:bottom w:val="none" w:sz="0" w:space="0" w:color="auto"/>
                <w:right w:val="none" w:sz="0" w:space="0" w:color="auto"/>
              </w:divBdr>
            </w:div>
          </w:divsChild>
        </w:div>
        <w:div w:id="179590352">
          <w:marLeft w:val="0"/>
          <w:marRight w:val="0"/>
          <w:marTop w:val="0"/>
          <w:marBottom w:val="0"/>
          <w:divBdr>
            <w:top w:val="none" w:sz="0" w:space="0" w:color="auto"/>
            <w:left w:val="none" w:sz="0" w:space="0" w:color="auto"/>
            <w:bottom w:val="none" w:sz="0" w:space="0" w:color="auto"/>
            <w:right w:val="none" w:sz="0" w:space="0" w:color="auto"/>
          </w:divBdr>
          <w:divsChild>
            <w:div w:id="1648590410">
              <w:marLeft w:val="0"/>
              <w:marRight w:val="0"/>
              <w:marTop w:val="0"/>
              <w:marBottom w:val="0"/>
              <w:divBdr>
                <w:top w:val="none" w:sz="0" w:space="0" w:color="auto"/>
                <w:left w:val="none" w:sz="0" w:space="0" w:color="auto"/>
                <w:bottom w:val="none" w:sz="0" w:space="0" w:color="auto"/>
                <w:right w:val="none" w:sz="0" w:space="0" w:color="auto"/>
              </w:divBdr>
            </w:div>
          </w:divsChild>
        </w:div>
        <w:div w:id="1515000979">
          <w:marLeft w:val="0"/>
          <w:marRight w:val="0"/>
          <w:marTop w:val="0"/>
          <w:marBottom w:val="0"/>
          <w:divBdr>
            <w:top w:val="none" w:sz="0" w:space="0" w:color="auto"/>
            <w:left w:val="none" w:sz="0" w:space="0" w:color="auto"/>
            <w:bottom w:val="none" w:sz="0" w:space="0" w:color="auto"/>
            <w:right w:val="none" w:sz="0" w:space="0" w:color="auto"/>
          </w:divBdr>
          <w:divsChild>
            <w:div w:id="1550654919">
              <w:marLeft w:val="0"/>
              <w:marRight w:val="0"/>
              <w:marTop w:val="0"/>
              <w:marBottom w:val="0"/>
              <w:divBdr>
                <w:top w:val="none" w:sz="0" w:space="0" w:color="auto"/>
                <w:left w:val="none" w:sz="0" w:space="0" w:color="auto"/>
                <w:bottom w:val="none" w:sz="0" w:space="0" w:color="auto"/>
                <w:right w:val="none" w:sz="0" w:space="0" w:color="auto"/>
              </w:divBdr>
            </w:div>
          </w:divsChild>
        </w:div>
        <w:div w:id="796800850">
          <w:marLeft w:val="0"/>
          <w:marRight w:val="0"/>
          <w:marTop w:val="0"/>
          <w:marBottom w:val="0"/>
          <w:divBdr>
            <w:top w:val="none" w:sz="0" w:space="0" w:color="auto"/>
            <w:left w:val="none" w:sz="0" w:space="0" w:color="auto"/>
            <w:bottom w:val="none" w:sz="0" w:space="0" w:color="auto"/>
            <w:right w:val="none" w:sz="0" w:space="0" w:color="auto"/>
          </w:divBdr>
          <w:divsChild>
            <w:div w:id="1486580037">
              <w:marLeft w:val="0"/>
              <w:marRight w:val="0"/>
              <w:marTop w:val="0"/>
              <w:marBottom w:val="0"/>
              <w:divBdr>
                <w:top w:val="none" w:sz="0" w:space="0" w:color="auto"/>
                <w:left w:val="none" w:sz="0" w:space="0" w:color="auto"/>
                <w:bottom w:val="none" w:sz="0" w:space="0" w:color="auto"/>
                <w:right w:val="none" w:sz="0" w:space="0" w:color="auto"/>
              </w:divBdr>
            </w:div>
          </w:divsChild>
        </w:div>
        <w:div w:id="1409157037">
          <w:marLeft w:val="0"/>
          <w:marRight w:val="0"/>
          <w:marTop w:val="0"/>
          <w:marBottom w:val="0"/>
          <w:divBdr>
            <w:top w:val="none" w:sz="0" w:space="0" w:color="auto"/>
            <w:left w:val="none" w:sz="0" w:space="0" w:color="auto"/>
            <w:bottom w:val="none" w:sz="0" w:space="0" w:color="auto"/>
            <w:right w:val="none" w:sz="0" w:space="0" w:color="auto"/>
          </w:divBdr>
          <w:divsChild>
            <w:div w:id="1607930506">
              <w:marLeft w:val="0"/>
              <w:marRight w:val="0"/>
              <w:marTop w:val="0"/>
              <w:marBottom w:val="0"/>
              <w:divBdr>
                <w:top w:val="none" w:sz="0" w:space="0" w:color="auto"/>
                <w:left w:val="none" w:sz="0" w:space="0" w:color="auto"/>
                <w:bottom w:val="none" w:sz="0" w:space="0" w:color="auto"/>
                <w:right w:val="none" w:sz="0" w:space="0" w:color="auto"/>
              </w:divBdr>
            </w:div>
          </w:divsChild>
        </w:div>
        <w:div w:id="2074966978">
          <w:marLeft w:val="0"/>
          <w:marRight w:val="0"/>
          <w:marTop w:val="0"/>
          <w:marBottom w:val="0"/>
          <w:divBdr>
            <w:top w:val="none" w:sz="0" w:space="0" w:color="auto"/>
            <w:left w:val="none" w:sz="0" w:space="0" w:color="auto"/>
            <w:bottom w:val="none" w:sz="0" w:space="0" w:color="auto"/>
            <w:right w:val="none" w:sz="0" w:space="0" w:color="auto"/>
          </w:divBdr>
          <w:divsChild>
            <w:div w:id="192572924">
              <w:marLeft w:val="0"/>
              <w:marRight w:val="0"/>
              <w:marTop w:val="0"/>
              <w:marBottom w:val="0"/>
              <w:divBdr>
                <w:top w:val="none" w:sz="0" w:space="0" w:color="auto"/>
                <w:left w:val="none" w:sz="0" w:space="0" w:color="auto"/>
                <w:bottom w:val="none" w:sz="0" w:space="0" w:color="auto"/>
                <w:right w:val="none" w:sz="0" w:space="0" w:color="auto"/>
              </w:divBdr>
            </w:div>
          </w:divsChild>
        </w:div>
        <w:div w:id="155614295">
          <w:marLeft w:val="0"/>
          <w:marRight w:val="0"/>
          <w:marTop w:val="0"/>
          <w:marBottom w:val="0"/>
          <w:divBdr>
            <w:top w:val="none" w:sz="0" w:space="0" w:color="auto"/>
            <w:left w:val="none" w:sz="0" w:space="0" w:color="auto"/>
            <w:bottom w:val="none" w:sz="0" w:space="0" w:color="auto"/>
            <w:right w:val="none" w:sz="0" w:space="0" w:color="auto"/>
          </w:divBdr>
          <w:divsChild>
            <w:div w:id="16663393">
              <w:marLeft w:val="0"/>
              <w:marRight w:val="0"/>
              <w:marTop w:val="0"/>
              <w:marBottom w:val="0"/>
              <w:divBdr>
                <w:top w:val="none" w:sz="0" w:space="0" w:color="auto"/>
                <w:left w:val="none" w:sz="0" w:space="0" w:color="auto"/>
                <w:bottom w:val="none" w:sz="0" w:space="0" w:color="auto"/>
                <w:right w:val="none" w:sz="0" w:space="0" w:color="auto"/>
              </w:divBdr>
            </w:div>
          </w:divsChild>
        </w:div>
        <w:div w:id="622809311">
          <w:marLeft w:val="0"/>
          <w:marRight w:val="0"/>
          <w:marTop w:val="0"/>
          <w:marBottom w:val="0"/>
          <w:divBdr>
            <w:top w:val="none" w:sz="0" w:space="0" w:color="auto"/>
            <w:left w:val="none" w:sz="0" w:space="0" w:color="auto"/>
            <w:bottom w:val="none" w:sz="0" w:space="0" w:color="auto"/>
            <w:right w:val="none" w:sz="0" w:space="0" w:color="auto"/>
          </w:divBdr>
          <w:divsChild>
            <w:div w:id="1029332883">
              <w:marLeft w:val="0"/>
              <w:marRight w:val="0"/>
              <w:marTop w:val="0"/>
              <w:marBottom w:val="0"/>
              <w:divBdr>
                <w:top w:val="none" w:sz="0" w:space="0" w:color="auto"/>
                <w:left w:val="none" w:sz="0" w:space="0" w:color="auto"/>
                <w:bottom w:val="none" w:sz="0" w:space="0" w:color="auto"/>
                <w:right w:val="none" w:sz="0" w:space="0" w:color="auto"/>
              </w:divBdr>
            </w:div>
          </w:divsChild>
        </w:div>
        <w:div w:id="1436054478">
          <w:marLeft w:val="0"/>
          <w:marRight w:val="0"/>
          <w:marTop w:val="0"/>
          <w:marBottom w:val="0"/>
          <w:divBdr>
            <w:top w:val="none" w:sz="0" w:space="0" w:color="auto"/>
            <w:left w:val="none" w:sz="0" w:space="0" w:color="auto"/>
            <w:bottom w:val="none" w:sz="0" w:space="0" w:color="auto"/>
            <w:right w:val="none" w:sz="0" w:space="0" w:color="auto"/>
          </w:divBdr>
          <w:divsChild>
            <w:div w:id="548801883">
              <w:marLeft w:val="0"/>
              <w:marRight w:val="0"/>
              <w:marTop w:val="0"/>
              <w:marBottom w:val="0"/>
              <w:divBdr>
                <w:top w:val="none" w:sz="0" w:space="0" w:color="auto"/>
                <w:left w:val="none" w:sz="0" w:space="0" w:color="auto"/>
                <w:bottom w:val="none" w:sz="0" w:space="0" w:color="auto"/>
                <w:right w:val="none" w:sz="0" w:space="0" w:color="auto"/>
              </w:divBdr>
            </w:div>
          </w:divsChild>
        </w:div>
        <w:div w:id="1148789748">
          <w:marLeft w:val="0"/>
          <w:marRight w:val="0"/>
          <w:marTop w:val="0"/>
          <w:marBottom w:val="0"/>
          <w:divBdr>
            <w:top w:val="none" w:sz="0" w:space="0" w:color="auto"/>
            <w:left w:val="none" w:sz="0" w:space="0" w:color="auto"/>
            <w:bottom w:val="none" w:sz="0" w:space="0" w:color="auto"/>
            <w:right w:val="none" w:sz="0" w:space="0" w:color="auto"/>
          </w:divBdr>
          <w:divsChild>
            <w:div w:id="1309944553">
              <w:marLeft w:val="0"/>
              <w:marRight w:val="0"/>
              <w:marTop w:val="0"/>
              <w:marBottom w:val="0"/>
              <w:divBdr>
                <w:top w:val="none" w:sz="0" w:space="0" w:color="auto"/>
                <w:left w:val="none" w:sz="0" w:space="0" w:color="auto"/>
                <w:bottom w:val="none" w:sz="0" w:space="0" w:color="auto"/>
                <w:right w:val="none" w:sz="0" w:space="0" w:color="auto"/>
              </w:divBdr>
            </w:div>
          </w:divsChild>
        </w:div>
        <w:div w:id="1048795228">
          <w:marLeft w:val="0"/>
          <w:marRight w:val="0"/>
          <w:marTop w:val="0"/>
          <w:marBottom w:val="0"/>
          <w:divBdr>
            <w:top w:val="none" w:sz="0" w:space="0" w:color="auto"/>
            <w:left w:val="none" w:sz="0" w:space="0" w:color="auto"/>
            <w:bottom w:val="none" w:sz="0" w:space="0" w:color="auto"/>
            <w:right w:val="none" w:sz="0" w:space="0" w:color="auto"/>
          </w:divBdr>
          <w:divsChild>
            <w:div w:id="1264386730">
              <w:marLeft w:val="0"/>
              <w:marRight w:val="0"/>
              <w:marTop w:val="0"/>
              <w:marBottom w:val="0"/>
              <w:divBdr>
                <w:top w:val="none" w:sz="0" w:space="0" w:color="auto"/>
                <w:left w:val="none" w:sz="0" w:space="0" w:color="auto"/>
                <w:bottom w:val="none" w:sz="0" w:space="0" w:color="auto"/>
                <w:right w:val="none" w:sz="0" w:space="0" w:color="auto"/>
              </w:divBdr>
            </w:div>
          </w:divsChild>
        </w:div>
        <w:div w:id="585379788">
          <w:marLeft w:val="0"/>
          <w:marRight w:val="0"/>
          <w:marTop w:val="0"/>
          <w:marBottom w:val="0"/>
          <w:divBdr>
            <w:top w:val="none" w:sz="0" w:space="0" w:color="auto"/>
            <w:left w:val="none" w:sz="0" w:space="0" w:color="auto"/>
            <w:bottom w:val="none" w:sz="0" w:space="0" w:color="auto"/>
            <w:right w:val="none" w:sz="0" w:space="0" w:color="auto"/>
          </w:divBdr>
          <w:divsChild>
            <w:div w:id="1624195678">
              <w:marLeft w:val="0"/>
              <w:marRight w:val="0"/>
              <w:marTop w:val="0"/>
              <w:marBottom w:val="0"/>
              <w:divBdr>
                <w:top w:val="none" w:sz="0" w:space="0" w:color="auto"/>
                <w:left w:val="none" w:sz="0" w:space="0" w:color="auto"/>
                <w:bottom w:val="none" w:sz="0" w:space="0" w:color="auto"/>
                <w:right w:val="none" w:sz="0" w:space="0" w:color="auto"/>
              </w:divBdr>
            </w:div>
          </w:divsChild>
        </w:div>
        <w:div w:id="1858302076">
          <w:marLeft w:val="0"/>
          <w:marRight w:val="0"/>
          <w:marTop w:val="0"/>
          <w:marBottom w:val="0"/>
          <w:divBdr>
            <w:top w:val="none" w:sz="0" w:space="0" w:color="auto"/>
            <w:left w:val="none" w:sz="0" w:space="0" w:color="auto"/>
            <w:bottom w:val="none" w:sz="0" w:space="0" w:color="auto"/>
            <w:right w:val="none" w:sz="0" w:space="0" w:color="auto"/>
          </w:divBdr>
          <w:divsChild>
            <w:div w:id="972636301">
              <w:marLeft w:val="0"/>
              <w:marRight w:val="0"/>
              <w:marTop w:val="0"/>
              <w:marBottom w:val="0"/>
              <w:divBdr>
                <w:top w:val="none" w:sz="0" w:space="0" w:color="auto"/>
                <w:left w:val="none" w:sz="0" w:space="0" w:color="auto"/>
                <w:bottom w:val="none" w:sz="0" w:space="0" w:color="auto"/>
                <w:right w:val="none" w:sz="0" w:space="0" w:color="auto"/>
              </w:divBdr>
            </w:div>
          </w:divsChild>
        </w:div>
        <w:div w:id="98991152">
          <w:marLeft w:val="0"/>
          <w:marRight w:val="0"/>
          <w:marTop w:val="0"/>
          <w:marBottom w:val="0"/>
          <w:divBdr>
            <w:top w:val="none" w:sz="0" w:space="0" w:color="auto"/>
            <w:left w:val="none" w:sz="0" w:space="0" w:color="auto"/>
            <w:bottom w:val="none" w:sz="0" w:space="0" w:color="auto"/>
            <w:right w:val="none" w:sz="0" w:space="0" w:color="auto"/>
          </w:divBdr>
          <w:divsChild>
            <w:div w:id="1833789104">
              <w:marLeft w:val="0"/>
              <w:marRight w:val="0"/>
              <w:marTop w:val="0"/>
              <w:marBottom w:val="0"/>
              <w:divBdr>
                <w:top w:val="none" w:sz="0" w:space="0" w:color="auto"/>
                <w:left w:val="none" w:sz="0" w:space="0" w:color="auto"/>
                <w:bottom w:val="none" w:sz="0" w:space="0" w:color="auto"/>
                <w:right w:val="none" w:sz="0" w:space="0" w:color="auto"/>
              </w:divBdr>
            </w:div>
          </w:divsChild>
        </w:div>
        <w:div w:id="627666492">
          <w:marLeft w:val="0"/>
          <w:marRight w:val="0"/>
          <w:marTop w:val="0"/>
          <w:marBottom w:val="0"/>
          <w:divBdr>
            <w:top w:val="none" w:sz="0" w:space="0" w:color="auto"/>
            <w:left w:val="none" w:sz="0" w:space="0" w:color="auto"/>
            <w:bottom w:val="none" w:sz="0" w:space="0" w:color="auto"/>
            <w:right w:val="none" w:sz="0" w:space="0" w:color="auto"/>
          </w:divBdr>
          <w:divsChild>
            <w:div w:id="1979528407">
              <w:marLeft w:val="0"/>
              <w:marRight w:val="0"/>
              <w:marTop w:val="0"/>
              <w:marBottom w:val="0"/>
              <w:divBdr>
                <w:top w:val="none" w:sz="0" w:space="0" w:color="auto"/>
                <w:left w:val="none" w:sz="0" w:space="0" w:color="auto"/>
                <w:bottom w:val="none" w:sz="0" w:space="0" w:color="auto"/>
                <w:right w:val="none" w:sz="0" w:space="0" w:color="auto"/>
              </w:divBdr>
            </w:div>
          </w:divsChild>
        </w:div>
        <w:div w:id="968588200">
          <w:marLeft w:val="0"/>
          <w:marRight w:val="0"/>
          <w:marTop w:val="0"/>
          <w:marBottom w:val="0"/>
          <w:divBdr>
            <w:top w:val="none" w:sz="0" w:space="0" w:color="auto"/>
            <w:left w:val="none" w:sz="0" w:space="0" w:color="auto"/>
            <w:bottom w:val="none" w:sz="0" w:space="0" w:color="auto"/>
            <w:right w:val="none" w:sz="0" w:space="0" w:color="auto"/>
          </w:divBdr>
          <w:divsChild>
            <w:div w:id="794907976">
              <w:marLeft w:val="0"/>
              <w:marRight w:val="0"/>
              <w:marTop w:val="0"/>
              <w:marBottom w:val="0"/>
              <w:divBdr>
                <w:top w:val="none" w:sz="0" w:space="0" w:color="auto"/>
                <w:left w:val="none" w:sz="0" w:space="0" w:color="auto"/>
                <w:bottom w:val="none" w:sz="0" w:space="0" w:color="auto"/>
                <w:right w:val="none" w:sz="0" w:space="0" w:color="auto"/>
              </w:divBdr>
            </w:div>
          </w:divsChild>
        </w:div>
        <w:div w:id="1195315368">
          <w:marLeft w:val="0"/>
          <w:marRight w:val="0"/>
          <w:marTop w:val="0"/>
          <w:marBottom w:val="0"/>
          <w:divBdr>
            <w:top w:val="none" w:sz="0" w:space="0" w:color="auto"/>
            <w:left w:val="none" w:sz="0" w:space="0" w:color="auto"/>
            <w:bottom w:val="none" w:sz="0" w:space="0" w:color="auto"/>
            <w:right w:val="none" w:sz="0" w:space="0" w:color="auto"/>
          </w:divBdr>
          <w:divsChild>
            <w:div w:id="89813315">
              <w:marLeft w:val="0"/>
              <w:marRight w:val="0"/>
              <w:marTop w:val="0"/>
              <w:marBottom w:val="0"/>
              <w:divBdr>
                <w:top w:val="none" w:sz="0" w:space="0" w:color="auto"/>
                <w:left w:val="none" w:sz="0" w:space="0" w:color="auto"/>
                <w:bottom w:val="none" w:sz="0" w:space="0" w:color="auto"/>
                <w:right w:val="none" w:sz="0" w:space="0" w:color="auto"/>
              </w:divBdr>
            </w:div>
          </w:divsChild>
        </w:div>
        <w:div w:id="1191340406">
          <w:marLeft w:val="0"/>
          <w:marRight w:val="0"/>
          <w:marTop w:val="0"/>
          <w:marBottom w:val="0"/>
          <w:divBdr>
            <w:top w:val="none" w:sz="0" w:space="0" w:color="auto"/>
            <w:left w:val="none" w:sz="0" w:space="0" w:color="auto"/>
            <w:bottom w:val="none" w:sz="0" w:space="0" w:color="auto"/>
            <w:right w:val="none" w:sz="0" w:space="0" w:color="auto"/>
          </w:divBdr>
          <w:divsChild>
            <w:div w:id="437942976">
              <w:marLeft w:val="0"/>
              <w:marRight w:val="0"/>
              <w:marTop w:val="0"/>
              <w:marBottom w:val="0"/>
              <w:divBdr>
                <w:top w:val="none" w:sz="0" w:space="0" w:color="auto"/>
                <w:left w:val="none" w:sz="0" w:space="0" w:color="auto"/>
                <w:bottom w:val="none" w:sz="0" w:space="0" w:color="auto"/>
                <w:right w:val="none" w:sz="0" w:space="0" w:color="auto"/>
              </w:divBdr>
            </w:div>
          </w:divsChild>
        </w:div>
        <w:div w:id="791437909">
          <w:marLeft w:val="0"/>
          <w:marRight w:val="0"/>
          <w:marTop w:val="0"/>
          <w:marBottom w:val="0"/>
          <w:divBdr>
            <w:top w:val="none" w:sz="0" w:space="0" w:color="auto"/>
            <w:left w:val="none" w:sz="0" w:space="0" w:color="auto"/>
            <w:bottom w:val="none" w:sz="0" w:space="0" w:color="auto"/>
            <w:right w:val="none" w:sz="0" w:space="0" w:color="auto"/>
          </w:divBdr>
          <w:divsChild>
            <w:div w:id="1831167294">
              <w:marLeft w:val="0"/>
              <w:marRight w:val="0"/>
              <w:marTop w:val="0"/>
              <w:marBottom w:val="0"/>
              <w:divBdr>
                <w:top w:val="none" w:sz="0" w:space="0" w:color="auto"/>
                <w:left w:val="none" w:sz="0" w:space="0" w:color="auto"/>
                <w:bottom w:val="none" w:sz="0" w:space="0" w:color="auto"/>
                <w:right w:val="none" w:sz="0" w:space="0" w:color="auto"/>
              </w:divBdr>
            </w:div>
          </w:divsChild>
        </w:div>
        <w:div w:id="1968778665">
          <w:marLeft w:val="0"/>
          <w:marRight w:val="0"/>
          <w:marTop w:val="0"/>
          <w:marBottom w:val="0"/>
          <w:divBdr>
            <w:top w:val="none" w:sz="0" w:space="0" w:color="auto"/>
            <w:left w:val="none" w:sz="0" w:space="0" w:color="auto"/>
            <w:bottom w:val="none" w:sz="0" w:space="0" w:color="auto"/>
            <w:right w:val="none" w:sz="0" w:space="0" w:color="auto"/>
          </w:divBdr>
          <w:divsChild>
            <w:div w:id="83890987">
              <w:marLeft w:val="0"/>
              <w:marRight w:val="0"/>
              <w:marTop w:val="0"/>
              <w:marBottom w:val="0"/>
              <w:divBdr>
                <w:top w:val="none" w:sz="0" w:space="0" w:color="auto"/>
                <w:left w:val="none" w:sz="0" w:space="0" w:color="auto"/>
                <w:bottom w:val="none" w:sz="0" w:space="0" w:color="auto"/>
                <w:right w:val="none" w:sz="0" w:space="0" w:color="auto"/>
              </w:divBdr>
            </w:div>
          </w:divsChild>
        </w:div>
        <w:div w:id="2016222621">
          <w:marLeft w:val="0"/>
          <w:marRight w:val="0"/>
          <w:marTop w:val="0"/>
          <w:marBottom w:val="0"/>
          <w:divBdr>
            <w:top w:val="none" w:sz="0" w:space="0" w:color="auto"/>
            <w:left w:val="none" w:sz="0" w:space="0" w:color="auto"/>
            <w:bottom w:val="none" w:sz="0" w:space="0" w:color="auto"/>
            <w:right w:val="none" w:sz="0" w:space="0" w:color="auto"/>
          </w:divBdr>
          <w:divsChild>
            <w:div w:id="1033845834">
              <w:marLeft w:val="0"/>
              <w:marRight w:val="0"/>
              <w:marTop w:val="0"/>
              <w:marBottom w:val="0"/>
              <w:divBdr>
                <w:top w:val="none" w:sz="0" w:space="0" w:color="auto"/>
                <w:left w:val="none" w:sz="0" w:space="0" w:color="auto"/>
                <w:bottom w:val="none" w:sz="0" w:space="0" w:color="auto"/>
                <w:right w:val="none" w:sz="0" w:space="0" w:color="auto"/>
              </w:divBdr>
            </w:div>
          </w:divsChild>
        </w:div>
        <w:div w:id="1632898781">
          <w:marLeft w:val="0"/>
          <w:marRight w:val="0"/>
          <w:marTop w:val="0"/>
          <w:marBottom w:val="0"/>
          <w:divBdr>
            <w:top w:val="none" w:sz="0" w:space="0" w:color="auto"/>
            <w:left w:val="none" w:sz="0" w:space="0" w:color="auto"/>
            <w:bottom w:val="none" w:sz="0" w:space="0" w:color="auto"/>
            <w:right w:val="none" w:sz="0" w:space="0" w:color="auto"/>
          </w:divBdr>
          <w:divsChild>
            <w:div w:id="395125701">
              <w:marLeft w:val="0"/>
              <w:marRight w:val="0"/>
              <w:marTop w:val="0"/>
              <w:marBottom w:val="0"/>
              <w:divBdr>
                <w:top w:val="none" w:sz="0" w:space="0" w:color="auto"/>
                <w:left w:val="none" w:sz="0" w:space="0" w:color="auto"/>
                <w:bottom w:val="none" w:sz="0" w:space="0" w:color="auto"/>
                <w:right w:val="none" w:sz="0" w:space="0" w:color="auto"/>
              </w:divBdr>
            </w:div>
          </w:divsChild>
        </w:div>
        <w:div w:id="60107084">
          <w:marLeft w:val="0"/>
          <w:marRight w:val="0"/>
          <w:marTop w:val="0"/>
          <w:marBottom w:val="0"/>
          <w:divBdr>
            <w:top w:val="none" w:sz="0" w:space="0" w:color="auto"/>
            <w:left w:val="none" w:sz="0" w:space="0" w:color="auto"/>
            <w:bottom w:val="none" w:sz="0" w:space="0" w:color="auto"/>
            <w:right w:val="none" w:sz="0" w:space="0" w:color="auto"/>
          </w:divBdr>
          <w:divsChild>
            <w:div w:id="1064254011">
              <w:marLeft w:val="0"/>
              <w:marRight w:val="0"/>
              <w:marTop w:val="0"/>
              <w:marBottom w:val="0"/>
              <w:divBdr>
                <w:top w:val="none" w:sz="0" w:space="0" w:color="auto"/>
                <w:left w:val="none" w:sz="0" w:space="0" w:color="auto"/>
                <w:bottom w:val="none" w:sz="0" w:space="0" w:color="auto"/>
                <w:right w:val="none" w:sz="0" w:space="0" w:color="auto"/>
              </w:divBdr>
            </w:div>
          </w:divsChild>
        </w:div>
        <w:div w:id="1812289894">
          <w:marLeft w:val="0"/>
          <w:marRight w:val="0"/>
          <w:marTop w:val="0"/>
          <w:marBottom w:val="0"/>
          <w:divBdr>
            <w:top w:val="none" w:sz="0" w:space="0" w:color="auto"/>
            <w:left w:val="none" w:sz="0" w:space="0" w:color="auto"/>
            <w:bottom w:val="none" w:sz="0" w:space="0" w:color="auto"/>
            <w:right w:val="none" w:sz="0" w:space="0" w:color="auto"/>
          </w:divBdr>
          <w:divsChild>
            <w:div w:id="1342393132">
              <w:marLeft w:val="0"/>
              <w:marRight w:val="0"/>
              <w:marTop w:val="0"/>
              <w:marBottom w:val="0"/>
              <w:divBdr>
                <w:top w:val="none" w:sz="0" w:space="0" w:color="auto"/>
                <w:left w:val="none" w:sz="0" w:space="0" w:color="auto"/>
                <w:bottom w:val="none" w:sz="0" w:space="0" w:color="auto"/>
                <w:right w:val="none" w:sz="0" w:space="0" w:color="auto"/>
              </w:divBdr>
            </w:div>
          </w:divsChild>
        </w:div>
        <w:div w:id="495730888">
          <w:marLeft w:val="0"/>
          <w:marRight w:val="0"/>
          <w:marTop w:val="0"/>
          <w:marBottom w:val="0"/>
          <w:divBdr>
            <w:top w:val="none" w:sz="0" w:space="0" w:color="auto"/>
            <w:left w:val="none" w:sz="0" w:space="0" w:color="auto"/>
            <w:bottom w:val="none" w:sz="0" w:space="0" w:color="auto"/>
            <w:right w:val="none" w:sz="0" w:space="0" w:color="auto"/>
          </w:divBdr>
          <w:divsChild>
            <w:div w:id="895236304">
              <w:marLeft w:val="0"/>
              <w:marRight w:val="0"/>
              <w:marTop w:val="0"/>
              <w:marBottom w:val="0"/>
              <w:divBdr>
                <w:top w:val="none" w:sz="0" w:space="0" w:color="auto"/>
                <w:left w:val="none" w:sz="0" w:space="0" w:color="auto"/>
                <w:bottom w:val="none" w:sz="0" w:space="0" w:color="auto"/>
                <w:right w:val="none" w:sz="0" w:space="0" w:color="auto"/>
              </w:divBdr>
            </w:div>
          </w:divsChild>
        </w:div>
        <w:div w:id="1158115462">
          <w:marLeft w:val="0"/>
          <w:marRight w:val="0"/>
          <w:marTop w:val="0"/>
          <w:marBottom w:val="0"/>
          <w:divBdr>
            <w:top w:val="none" w:sz="0" w:space="0" w:color="auto"/>
            <w:left w:val="none" w:sz="0" w:space="0" w:color="auto"/>
            <w:bottom w:val="none" w:sz="0" w:space="0" w:color="auto"/>
            <w:right w:val="none" w:sz="0" w:space="0" w:color="auto"/>
          </w:divBdr>
          <w:divsChild>
            <w:div w:id="1427338353">
              <w:marLeft w:val="0"/>
              <w:marRight w:val="0"/>
              <w:marTop w:val="0"/>
              <w:marBottom w:val="0"/>
              <w:divBdr>
                <w:top w:val="none" w:sz="0" w:space="0" w:color="auto"/>
                <w:left w:val="none" w:sz="0" w:space="0" w:color="auto"/>
                <w:bottom w:val="none" w:sz="0" w:space="0" w:color="auto"/>
                <w:right w:val="none" w:sz="0" w:space="0" w:color="auto"/>
              </w:divBdr>
            </w:div>
          </w:divsChild>
        </w:div>
        <w:div w:id="384570705">
          <w:marLeft w:val="0"/>
          <w:marRight w:val="0"/>
          <w:marTop w:val="0"/>
          <w:marBottom w:val="0"/>
          <w:divBdr>
            <w:top w:val="none" w:sz="0" w:space="0" w:color="auto"/>
            <w:left w:val="none" w:sz="0" w:space="0" w:color="auto"/>
            <w:bottom w:val="none" w:sz="0" w:space="0" w:color="auto"/>
            <w:right w:val="none" w:sz="0" w:space="0" w:color="auto"/>
          </w:divBdr>
          <w:divsChild>
            <w:div w:id="1915124054">
              <w:marLeft w:val="0"/>
              <w:marRight w:val="0"/>
              <w:marTop w:val="0"/>
              <w:marBottom w:val="0"/>
              <w:divBdr>
                <w:top w:val="none" w:sz="0" w:space="0" w:color="auto"/>
                <w:left w:val="none" w:sz="0" w:space="0" w:color="auto"/>
                <w:bottom w:val="none" w:sz="0" w:space="0" w:color="auto"/>
                <w:right w:val="none" w:sz="0" w:space="0" w:color="auto"/>
              </w:divBdr>
            </w:div>
          </w:divsChild>
        </w:div>
        <w:div w:id="1254555704">
          <w:marLeft w:val="0"/>
          <w:marRight w:val="0"/>
          <w:marTop w:val="0"/>
          <w:marBottom w:val="0"/>
          <w:divBdr>
            <w:top w:val="none" w:sz="0" w:space="0" w:color="auto"/>
            <w:left w:val="none" w:sz="0" w:space="0" w:color="auto"/>
            <w:bottom w:val="none" w:sz="0" w:space="0" w:color="auto"/>
            <w:right w:val="none" w:sz="0" w:space="0" w:color="auto"/>
          </w:divBdr>
          <w:divsChild>
            <w:div w:id="1239049815">
              <w:marLeft w:val="0"/>
              <w:marRight w:val="0"/>
              <w:marTop w:val="0"/>
              <w:marBottom w:val="0"/>
              <w:divBdr>
                <w:top w:val="none" w:sz="0" w:space="0" w:color="auto"/>
                <w:left w:val="none" w:sz="0" w:space="0" w:color="auto"/>
                <w:bottom w:val="none" w:sz="0" w:space="0" w:color="auto"/>
                <w:right w:val="none" w:sz="0" w:space="0" w:color="auto"/>
              </w:divBdr>
            </w:div>
          </w:divsChild>
        </w:div>
        <w:div w:id="1897350864">
          <w:marLeft w:val="0"/>
          <w:marRight w:val="0"/>
          <w:marTop w:val="0"/>
          <w:marBottom w:val="0"/>
          <w:divBdr>
            <w:top w:val="none" w:sz="0" w:space="0" w:color="auto"/>
            <w:left w:val="none" w:sz="0" w:space="0" w:color="auto"/>
            <w:bottom w:val="none" w:sz="0" w:space="0" w:color="auto"/>
            <w:right w:val="none" w:sz="0" w:space="0" w:color="auto"/>
          </w:divBdr>
          <w:divsChild>
            <w:div w:id="1666127786">
              <w:marLeft w:val="0"/>
              <w:marRight w:val="0"/>
              <w:marTop w:val="0"/>
              <w:marBottom w:val="0"/>
              <w:divBdr>
                <w:top w:val="none" w:sz="0" w:space="0" w:color="auto"/>
                <w:left w:val="none" w:sz="0" w:space="0" w:color="auto"/>
                <w:bottom w:val="none" w:sz="0" w:space="0" w:color="auto"/>
                <w:right w:val="none" w:sz="0" w:space="0" w:color="auto"/>
              </w:divBdr>
            </w:div>
          </w:divsChild>
        </w:div>
        <w:div w:id="1728607364">
          <w:marLeft w:val="0"/>
          <w:marRight w:val="0"/>
          <w:marTop w:val="0"/>
          <w:marBottom w:val="0"/>
          <w:divBdr>
            <w:top w:val="none" w:sz="0" w:space="0" w:color="auto"/>
            <w:left w:val="none" w:sz="0" w:space="0" w:color="auto"/>
            <w:bottom w:val="none" w:sz="0" w:space="0" w:color="auto"/>
            <w:right w:val="none" w:sz="0" w:space="0" w:color="auto"/>
          </w:divBdr>
          <w:divsChild>
            <w:div w:id="794837059">
              <w:marLeft w:val="0"/>
              <w:marRight w:val="0"/>
              <w:marTop w:val="0"/>
              <w:marBottom w:val="0"/>
              <w:divBdr>
                <w:top w:val="none" w:sz="0" w:space="0" w:color="auto"/>
                <w:left w:val="none" w:sz="0" w:space="0" w:color="auto"/>
                <w:bottom w:val="none" w:sz="0" w:space="0" w:color="auto"/>
                <w:right w:val="none" w:sz="0" w:space="0" w:color="auto"/>
              </w:divBdr>
            </w:div>
          </w:divsChild>
        </w:div>
        <w:div w:id="1475371589">
          <w:marLeft w:val="0"/>
          <w:marRight w:val="0"/>
          <w:marTop w:val="0"/>
          <w:marBottom w:val="0"/>
          <w:divBdr>
            <w:top w:val="none" w:sz="0" w:space="0" w:color="auto"/>
            <w:left w:val="none" w:sz="0" w:space="0" w:color="auto"/>
            <w:bottom w:val="none" w:sz="0" w:space="0" w:color="auto"/>
            <w:right w:val="none" w:sz="0" w:space="0" w:color="auto"/>
          </w:divBdr>
          <w:divsChild>
            <w:div w:id="609968664">
              <w:marLeft w:val="0"/>
              <w:marRight w:val="0"/>
              <w:marTop w:val="0"/>
              <w:marBottom w:val="0"/>
              <w:divBdr>
                <w:top w:val="none" w:sz="0" w:space="0" w:color="auto"/>
                <w:left w:val="none" w:sz="0" w:space="0" w:color="auto"/>
                <w:bottom w:val="none" w:sz="0" w:space="0" w:color="auto"/>
                <w:right w:val="none" w:sz="0" w:space="0" w:color="auto"/>
              </w:divBdr>
            </w:div>
          </w:divsChild>
        </w:div>
        <w:div w:id="21444993">
          <w:marLeft w:val="0"/>
          <w:marRight w:val="0"/>
          <w:marTop w:val="0"/>
          <w:marBottom w:val="0"/>
          <w:divBdr>
            <w:top w:val="none" w:sz="0" w:space="0" w:color="auto"/>
            <w:left w:val="none" w:sz="0" w:space="0" w:color="auto"/>
            <w:bottom w:val="none" w:sz="0" w:space="0" w:color="auto"/>
            <w:right w:val="none" w:sz="0" w:space="0" w:color="auto"/>
          </w:divBdr>
          <w:divsChild>
            <w:div w:id="258687281">
              <w:marLeft w:val="0"/>
              <w:marRight w:val="0"/>
              <w:marTop w:val="0"/>
              <w:marBottom w:val="0"/>
              <w:divBdr>
                <w:top w:val="none" w:sz="0" w:space="0" w:color="auto"/>
                <w:left w:val="none" w:sz="0" w:space="0" w:color="auto"/>
                <w:bottom w:val="none" w:sz="0" w:space="0" w:color="auto"/>
                <w:right w:val="none" w:sz="0" w:space="0" w:color="auto"/>
              </w:divBdr>
            </w:div>
          </w:divsChild>
        </w:div>
        <w:div w:id="1568029015">
          <w:marLeft w:val="0"/>
          <w:marRight w:val="0"/>
          <w:marTop w:val="0"/>
          <w:marBottom w:val="0"/>
          <w:divBdr>
            <w:top w:val="none" w:sz="0" w:space="0" w:color="auto"/>
            <w:left w:val="none" w:sz="0" w:space="0" w:color="auto"/>
            <w:bottom w:val="none" w:sz="0" w:space="0" w:color="auto"/>
            <w:right w:val="none" w:sz="0" w:space="0" w:color="auto"/>
          </w:divBdr>
          <w:divsChild>
            <w:div w:id="678435484">
              <w:marLeft w:val="0"/>
              <w:marRight w:val="0"/>
              <w:marTop w:val="0"/>
              <w:marBottom w:val="0"/>
              <w:divBdr>
                <w:top w:val="none" w:sz="0" w:space="0" w:color="auto"/>
                <w:left w:val="none" w:sz="0" w:space="0" w:color="auto"/>
                <w:bottom w:val="none" w:sz="0" w:space="0" w:color="auto"/>
                <w:right w:val="none" w:sz="0" w:space="0" w:color="auto"/>
              </w:divBdr>
            </w:div>
          </w:divsChild>
        </w:div>
        <w:div w:id="1938630465">
          <w:marLeft w:val="0"/>
          <w:marRight w:val="0"/>
          <w:marTop w:val="0"/>
          <w:marBottom w:val="0"/>
          <w:divBdr>
            <w:top w:val="none" w:sz="0" w:space="0" w:color="auto"/>
            <w:left w:val="none" w:sz="0" w:space="0" w:color="auto"/>
            <w:bottom w:val="none" w:sz="0" w:space="0" w:color="auto"/>
            <w:right w:val="none" w:sz="0" w:space="0" w:color="auto"/>
          </w:divBdr>
          <w:divsChild>
            <w:div w:id="1634630220">
              <w:marLeft w:val="0"/>
              <w:marRight w:val="0"/>
              <w:marTop w:val="0"/>
              <w:marBottom w:val="0"/>
              <w:divBdr>
                <w:top w:val="none" w:sz="0" w:space="0" w:color="auto"/>
                <w:left w:val="none" w:sz="0" w:space="0" w:color="auto"/>
                <w:bottom w:val="none" w:sz="0" w:space="0" w:color="auto"/>
                <w:right w:val="none" w:sz="0" w:space="0" w:color="auto"/>
              </w:divBdr>
            </w:div>
          </w:divsChild>
        </w:div>
        <w:div w:id="299041849">
          <w:marLeft w:val="0"/>
          <w:marRight w:val="0"/>
          <w:marTop w:val="0"/>
          <w:marBottom w:val="0"/>
          <w:divBdr>
            <w:top w:val="none" w:sz="0" w:space="0" w:color="auto"/>
            <w:left w:val="none" w:sz="0" w:space="0" w:color="auto"/>
            <w:bottom w:val="none" w:sz="0" w:space="0" w:color="auto"/>
            <w:right w:val="none" w:sz="0" w:space="0" w:color="auto"/>
          </w:divBdr>
          <w:divsChild>
            <w:div w:id="2147237976">
              <w:marLeft w:val="0"/>
              <w:marRight w:val="0"/>
              <w:marTop w:val="0"/>
              <w:marBottom w:val="0"/>
              <w:divBdr>
                <w:top w:val="none" w:sz="0" w:space="0" w:color="auto"/>
                <w:left w:val="none" w:sz="0" w:space="0" w:color="auto"/>
                <w:bottom w:val="none" w:sz="0" w:space="0" w:color="auto"/>
                <w:right w:val="none" w:sz="0" w:space="0" w:color="auto"/>
              </w:divBdr>
            </w:div>
          </w:divsChild>
        </w:div>
        <w:div w:id="2073191750">
          <w:marLeft w:val="0"/>
          <w:marRight w:val="0"/>
          <w:marTop w:val="0"/>
          <w:marBottom w:val="0"/>
          <w:divBdr>
            <w:top w:val="none" w:sz="0" w:space="0" w:color="auto"/>
            <w:left w:val="none" w:sz="0" w:space="0" w:color="auto"/>
            <w:bottom w:val="none" w:sz="0" w:space="0" w:color="auto"/>
            <w:right w:val="none" w:sz="0" w:space="0" w:color="auto"/>
          </w:divBdr>
          <w:divsChild>
            <w:div w:id="175312660">
              <w:marLeft w:val="0"/>
              <w:marRight w:val="0"/>
              <w:marTop w:val="0"/>
              <w:marBottom w:val="0"/>
              <w:divBdr>
                <w:top w:val="none" w:sz="0" w:space="0" w:color="auto"/>
                <w:left w:val="none" w:sz="0" w:space="0" w:color="auto"/>
                <w:bottom w:val="none" w:sz="0" w:space="0" w:color="auto"/>
                <w:right w:val="none" w:sz="0" w:space="0" w:color="auto"/>
              </w:divBdr>
            </w:div>
          </w:divsChild>
        </w:div>
        <w:div w:id="1608732816">
          <w:marLeft w:val="0"/>
          <w:marRight w:val="0"/>
          <w:marTop w:val="0"/>
          <w:marBottom w:val="0"/>
          <w:divBdr>
            <w:top w:val="none" w:sz="0" w:space="0" w:color="auto"/>
            <w:left w:val="none" w:sz="0" w:space="0" w:color="auto"/>
            <w:bottom w:val="none" w:sz="0" w:space="0" w:color="auto"/>
            <w:right w:val="none" w:sz="0" w:space="0" w:color="auto"/>
          </w:divBdr>
          <w:divsChild>
            <w:div w:id="1677994213">
              <w:marLeft w:val="0"/>
              <w:marRight w:val="0"/>
              <w:marTop w:val="0"/>
              <w:marBottom w:val="0"/>
              <w:divBdr>
                <w:top w:val="none" w:sz="0" w:space="0" w:color="auto"/>
                <w:left w:val="none" w:sz="0" w:space="0" w:color="auto"/>
                <w:bottom w:val="none" w:sz="0" w:space="0" w:color="auto"/>
                <w:right w:val="none" w:sz="0" w:space="0" w:color="auto"/>
              </w:divBdr>
            </w:div>
          </w:divsChild>
        </w:div>
        <w:div w:id="2010013702">
          <w:marLeft w:val="0"/>
          <w:marRight w:val="0"/>
          <w:marTop w:val="0"/>
          <w:marBottom w:val="0"/>
          <w:divBdr>
            <w:top w:val="none" w:sz="0" w:space="0" w:color="auto"/>
            <w:left w:val="none" w:sz="0" w:space="0" w:color="auto"/>
            <w:bottom w:val="none" w:sz="0" w:space="0" w:color="auto"/>
            <w:right w:val="none" w:sz="0" w:space="0" w:color="auto"/>
          </w:divBdr>
          <w:divsChild>
            <w:div w:id="1354381222">
              <w:marLeft w:val="0"/>
              <w:marRight w:val="0"/>
              <w:marTop w:val="0"/>
              <w:marBottom w:val="0"/>
              <w:divBdr>
                <w:top w:val="none" w:sz="0" w:space="0" w:color="auto"/>
                <w:left w:val="none" w:sz="0" w:space="0" w:color="auto"/>
                <w:bottom w:val="none" w:sz="0" w:space="0" w:color="auto"/>
                <w:right w:val="none" w:sz="0" w:space="0" w:color="auto"/>
              </w:divBdr>
            </w:div>
          </w:divsChild>
        </w:div>
        <w:div w:id="337390015">
          <w:marLeft w:val="0"/>
          <w:marRight w:val="0"/>
          <w:marTop w:val="0"/>
          <w:marBottom w:val="0"/>
          <w:divBdr>
            <w:top w:val="none" w:sz="0" w:space="0" w:color="auto"/>
            <w:left w:val="none" w:sz="0" w:space="0" w:color="auto"/>
            <w:bottom w:val="none" w:sz="0" w:space="0" w:color="auto"/>
            <w:right w:val="none" w:sz="0" w:space="0" w:color="auto"/>
          </w:divBdr>
          <w:divsChild>
            <w:div w:id="2003043632">
              <w:marLeft w:val="0"/>
              <w:marRight w:val="0"/>
              <w:marTop w:val="0"/>
              <w:marBottom w:val="0"/>
              <w:divBdr>
                <w:top w:val="none" w:sz="0" w:space="0" w:color="auto"/>
                <w:left w:val="none" w:sz="0" w:space="0" w:color="auto"/>
                <w:bottom w:val="none" w:sz="0" w:space="0" w:color="auto"/>
                <w:right w:val="none" w:sz="0" w:space="0" w:color="auto"/>
              </w:divBdr>
            </w:div>
          </w:divsChild>
        </w:div>
        <w:div w:id="1468160201">
          <w:marLeft w:val="0"/>
          <w:marRight w:val="0"/>
          <w:marTop w:val="0"/>
          <w:marBottom w:val="0"/>
          <w:divBdr>
            <w:top w:val="none" w:sz="0" w:space="0" w:color="auto"/>
            <w:left w:val="none" w:sz="0" w:space="0" w:color="auto"/>
            <w:bottom w:val="none" w:sz="0" w:space="0" w:color="auto"/>
            <w:right w:val="none" w:sz="0" w:space="0" w:color="auto"/>
          </w:divBdr>
          <w:divsChild>
            <w:div w:id="607393215">
              <w:marLeft w:val="0"/>
              <w:marRight w:val="0"/>
              <w:marTop w:val="0"/>
              <w:marBottom w:val="0"/>
              <w:divBdr>
                <w:top w:val="none" w:sz="0" w:space="0" w:color="auto"/>
                <w:left w:val="none" w:sz="0" w:space="0" w:color="auto"/>
                <w:bottom w:val="none" w:sz="0" w:space="0" w:color="auto"/>
                <w:right w:val="none" w:sz="0" w:space="0" w:color="auto"/>
              </w:divBdr>
            </w:div>
          </w:divsChild>
        </w:div>
        <w:div w:id="1571382664">
          <w:marLeft w:val="0"/>
          <w:marRight w:val="0"/>
          <w:marTop w:val="0"/>
          <w:marBottom w:val="0"/>
          <w:divBdr>
            <w:top w:val="none" w:sz="0" w:space="0" w:color="auto"/>
            <w:left w:val="none" w:sz="0" w:space="0" w:color="auto"/>
            <w:bottom w:val="none" w:sz="0" w:space="0" w:color="auto"/>
            <w:right w:val="none" w:sz="0" w:space="0" w:color="auto"/>
          </w:divBdr>
          <w:divsChild>
            <w:div w:id="960114463">
              <w:marLeft w:val="0"/>
              <w:marRight w:val="0"/>
              <w:marTop w:val="0"/>
              <w:marBottom w:val="0"/>
              <w:divBdr>
                <w:top w:val="none" w:sz="0" w:space="0" w:color="auto"/>
                <w:left w:val="none" w:sz="0" w:space="0" w:color="auto"/>
                <w:bottom w:val="none" w:sz="0" w:space="0" w:color="auto"/>
                <w:right w:val="none" w:sz="0" w:space="0" w:color="auto"/>
              </w:divBdr>
            </w:div>
          </w:divsChild>
        </w:div>
        <w:div w:id="768965735">
          <w:marLeft w:val="0"/>
          <w:marRight w:val="0"/>
          <w:marTop w:val="0"/>
          <w:marBottom w:val="0"/>
          <w:divBdr>
            <w:top w:val="none" w:sz="0" w:space="0" w:color="auto"/>
            <w:left w:val="none" w:sz="0" w:space="0" w:color="auto"/>
            <w:bottom w:val="none" w:sz="0" w:space="0" w:color="auto"/>
            <w:right w:val="none" w:sz="0" w:space="0" w:color="auto"/>
          </w:divBdr>
          <w:divsChild>
            <w:div w:id="684016072">
              <w:marLeft w:val="0"/>
              <w:marRight w:val="0"/>
              <w:marTop w:val="0"/>
              <w:marBottom w:val="0"/>
              <w:divBdr>
                <w:top w:val="none" w:sz="0" w:space="0" w:color="auto"/>
                <w:left w:val="none" w:sz="0" w:space="0" w:color="auto"/>
                <w:bottom w:val="none" w:sz="0" w:space="0" w:color="auto"/>
                <w:right w:val="none" w:sz="0" w:space="0" w:color="auto"/>
              </w:divBdr>
            </w:div>
          </w:divsChild>
        </w:div>
        <w:div w:id="527640368">
          <w:marLeft w:val="0"/>
          <w:marRight w:val="0"/>
          <w:marTop w:val="0"/>
          <w:marBottom w:val="0"/>
          <w:divBdr>
            <w:top w:val="none" w:sz="0" w:space="0" w:color="auto"/>
            <w:left w:val="none" w:sz="0" w:space="0" w:color="auto"/>
            <w:bottom w:val="none" w:sz="0" w:space="0" w:color="auto"/>
            <w:right w:val="none" w:sz="0" w:space="0" w:color="auto"/>
          </w:divBdr>
          <w:divsChild>
            <w:div w:id="790048929">
              <w:marLeft w:val="0"/>
              <w:marRight w:val="0"/>
              <w:marTop w:val="0"/>
              <w:marBottom w:val="0"/>
              <w:divBdr>
                <w:top w:val="none" w:sz="0" w:space="0" w:color="auto"/>
                <w:left w:val="none" w:sz="0" w:space="0" w:color="auto"/>
                <w:bottom w:val="none" w:sz="0" w:space="0" w:color="auto"/>
                <w:right w:val="none" w:sz="0" w:space="0" w:color="auto"/>
              </w:divBdr>
            </w:div>
          </w:divsChild>
        </w:div>
        <w:div w:id="1507206539">
          <w:marLeft w:val="0"/>
          <w:marRight w:val="0"/>
          <w:marTop w:val="0"/>
          <w:marBottom w:val="0"/>
          <w:divBdr>
            <w:top w:val="none" w:sz="0" w:space="0" w:color="auto"/>
            <w:left w:val="none" w:sz="0" w:space="0" w:color="auto"/>
            <w:bottom w:val="none" w:sz="0" w:space="0" w:color="auto"/>
            <w:right w:val="none" w:sz="0" w:space="0" w:color="auto"/>
          </w:divBdr>
          <w:divsChild>
            <w:div w:id="1903171167">
              <w:marLeft w:val="0"/>
              <w:marRight w:val="0"/>
              <w:marTop w:val="0"/>
              <w:marBottom w:val="0"/>
              <w:divBdr>
                <w:top w:val="none" w:sz="0" w:space="0" w:color="auto"/>
                <w:left w:val="none" w:sz="0" w:space="0" w:color="auto"/>
                <w:bottom w:val="none" w:sz="0" w:space="0" w:color="auto"/>
                <w:right w:val="none" w:sz="0" w:space="0" w:color="auto"/>
              </w:divBdr>
            </w:div>
          </w:divsChild>
        </w:div>
        <w:div w:id="1844931049">
          <w:marLeft w:val="0"/>
          <w:marRight w:val="0"/>
          <w:marTop w:val="0"/>
          <w:marBottom w:val="0"/>
          <w:divBdr>
            <w:top w:val="none" w:sz="0" w:space="0" w:color="auto"/>
            <w:left w:val="none" w:sz="0" w:space="0" w:color="auto"/>
            <w:bottom w:val="none" w:sz="0" w:space="0" w:color="auto"/>
            <w:right w:val="none" w:sz="0" w:space="0" w:color="auto"/>
          </w:divBdr>
          <w:divsChild>
            <w:div w:id="1629776209">
              <w:marLeft w:val="0"/>
              <w:marRight w:val="0"/>
              <w:marTop w:val="0"/>
              <w:marBottom w:val="0"/>
              <w:divBdr>
                <w:top w:val="none" w:sz="0" w:space="0" w:color="auto"/>
                <w:left w:val="none" w:sz="0" w:space="0" w:color="auto"/>
                <w:bottom w:val="none" w:sz="0" w:space="0" w:color="auto"/>
                <w:right w:val="none" w:sz="0" w:space="0" w:color="auto"/>
              </w:divBdr>
            </w:div>
          </w:divsChild>
        </w:div>
        <w:div w:id="977418158">
          <w:marLeft w:val="0"/>
          <w:marRight w:val="0"/>
          <w:marTop w:val="0"/>
          <w:marBottom w:val="0"/>
          <w:divBdr>
            <w:top w:val="none" w:sz="0" w:space="0" w:color="auto"/>
            <w:left w:val="none" w:sz="0" w:space="0" w:color="auto"/>
            <w:bottom w:val="none" w:sz="0" w:space="0" w:color="auto"/>
            <w:right w:val="none" w:sz="0" w:space="0" w:color="auto"/>
          </w:divBdr>
          <w:divsChild>
            <w:div w:id="1237590393">
              <w:marLeft w:val="0"/>
              <w:marRight w:val="0"/>
              <w:marTop w:val="0"/>
              <w:marBottom w:val="0"/>
              <w:divBdr>
                <w:top w:val="none" w:sz="0" w:space="0" w:color="auto"/>
                <w:left w:val="none" w:sz="0" w:space="0" w:color="auto"/>
                <w:bottom w:val="none" w:sz="0" w:space="0" w:color="auto"/>
                <w:right w:val="none" w:sz="0" w:space="0" w:color="auto"/>
              </w:divBdr>
            </w:div>
          </w:divsChild>
        </w:div>
        <w:div w:id="1714233656">
          <w:marLeft w:val="0"/>
          <w:marRight w:val="0"/>
          <w:marTop w:val="0"/>
          <w:marBottom w:val="0"/>
          <w:divBdr>
            <w:top w:val="none" w:sz="0" w:space="0" w:color="auto"/>
            <w:left w:val="none" w:sz="0" w:space="0" w:color="auto"/>
            <w:bottom w:val="none" w:sz="0" w:space="0" w:color="auto"/>
            <w:right w:val="none" w:sz="0" w:space="0" w:color="auto"/>
          </w:divBdr>
          <w:divsChild>
            <w:div w:id="473564563">
              <w:marLeft w:val="0"/>
              <w:marRight w:val="0"/>
              <w:marTop w:val="0"/>
              <w:marBottom w:val="0"/>
              <w:divBdr>
                <w:top w:val="none" w:sz="0" w:space="0" w:color="auto"/>
                <w:left w:val="none" w:sz="0" w:space="0" w:color="auto"/>
                <w:bottom w:val="none" w:sz="0" w:space="0" w:color="auto"/>
                <w:right w:val="none" w:sz="0" w:space="0" w:color="auto"/>
              </w:divBdr>
            </w:div>
          </w:divsChild>
        </w:div>
        <w:div w:id="1547523773">
          <w:marLeft w:val="0"/>
          <w:marRight w:val="0"/>
          <w:marTop w:val="0"/>
          <w:marBottom w:val="0"/>
          <w:divBdr>
            <w:top w:val="none" w:sz="0" w:space="0" w:color="auto"/>
            <w:left w:val="none" w:sz="0" w:space="0" w:color="auto"/>
            <w:bottom w:val="none" w:sz="0" w:space="0" w:color="auto"/>
            <w:right w:val="none" w:sz="0" w:space="0" w:color="auto"/>
          </w:divBdr>
          <w:divsChild>
            <w:div w:id="1713453566">
              <w:marLeft w:val="0"/>
              <w:marRight w:val="0"/>
              <w:marTop w:val="0"/>
              <w:marBottom w:val="0"/>
              <w:divBdr>
                <w:top w:val="none" w:sz="0" w:space="0" w:color="auto"/>
                <w:left w:val="none" w:sz="0" w:space="0" w:color="auto"/>
                <w:bottom w:val="none" w:sz="0" w:space="0" w:color="auto"/>
                <w:right w:val="none" w:sz="0" w:space="0" w:color="auto"/>
              </w:divBdr>
            </w:div>
          </w:divsChild>
        </w:div>
        <w:div w:id="2093768475">
          <w:marLeft w:val="0"/>
          <w:marRight w:val="0"/>
          <w:marTop w:val="0"/>
          <w:marBottom w:val="0"/>
          <w:divBdr>
            <w:top w:val="none" w:sz="0" w:space="0" w:color="auto"/>
            <w:left w:val="none" w:sz="0" w:space="0" w:color="auto"/>
            <w:bottom w:val="none" w:sz="0" w:space="0" w:color="auto"/>
            <w:right w:val="none" w:sz="0" w:space="0" w:color="auto"/>
          </w:divBdr>
          <w:divsChild>
            <w:div w:id="9235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8581">
      <w:bodyDiv w:val="1"/>
      <w:marLeft w:val="0"/>
      <w:marRight w:val="0"/>
      <w:marTop w:val="0"/>
      <w:marBottom w:val="0"/>
      <w:divBdr>
        <w:top w:val="none" w:sz="0" w:space="0" w:color="auto"/>
        <w:left w:val="none" w:sz="0" w:space="0" w:color="auto"/>
        <w:bottom w:val="none" w:sz="0" w:space="0" w:color="auto"/>
        <w:right w:val="none" w:sz="0" w:space="0" w:color="auto"/>
      </w:divBdr>
    </w:div>
    <w:div w:id="183981794">
      <w:bodyDiv w:val="1"/>
      <w:marLeft w:val="0"/>
      <w:marRight w:val="0"/>
      <w:marTop w:val="0"/>
      <w:marBottom w:val="0"/>
      <w:divBdr>
        <w:top w:val="none" w:sz="0" w:space="0" w:color="auto"/>
        <w:left w:val="none" w:sz="0" w:space="0" w:color="auto"/>
        <w:bottom w:val="none" w:sz="0" w:space="0" w:color="auto"/>
        <w:right w:val="none" w:sz="0" w:space="0" w:color="auto"/>
      </w:divBdr>
    </w:div>
    <w:div w:id="187374315">
      <w:bodyDiv w:val="1"/>
      <w:marLeft w:val="0"/>
      <w:marRight w:val="0"/>
      <w:marTop w:val="0"/>
      <w:marBottom w:val="0"/>
      <w:divBdr>
        <w:top w:val="none" w:sz="0" w:space="0" w:color="auto"/>
        <w:left w:val="none" w:sz="0" w:space="0" w:color="auto"/>
        <w:bottom w:val="none" w:sz="0" w:space="0" w:color="auto"/>
        <w:right w:val="none" w:sz="0" w:space="0" w:color="auto"/>
      </w:divBdr>
      <w:divsChild>
        <w:div w:id="580022470">
          <w:marLeft w:val="0"/>
          <w:marRight w:val="0"/>
          <w:marTop w:val="0"/>
          <w:marBottom w:val="0"/>
          <w:divBdr>
            <w:top w:val="none" w:sz="0" w:space="0" w:color="auto"/>
            <w:left w:val="none" w:sz="0" w:space="0" w:color="auto"/>
            <w:bottom w:val="none" w:sz="0" w:space="0" w:color="auto"/>
            <w:right w:val="none" w:sz="0" w:space="0" w:color="auto"/>
          </w:divBdr>
          <w:divsChild>
            <w:div w:id="1966814930">
              <w:marLeft w:val="-75"/>
              <w:marRight w:val="0"/>
              <w:marTop w:val="30"/>
              <w:marBottom w:val="30"/>
              <w:divBdr>
                <w:top w:val="none" w:sz="0" w:space="0" w:color="auto"/>
                <w:left w:val="none" w:sz="0" w:space="0" w:color="auto"/>
                <w:bottom w:val="none" w:sz="0" w:space="0" w:color="auto"/>
                <w:right w:val="none" w:sz="0" w:space="0" w:color="auto"/>
              </w:divBdr>
              <w:divsChild>
                <w:div w:id="1804424268">
                  <w:marLeft w:val="0"/>
                  <w:marRight w:val="0"/>
                  <w:marTop w:val="0"/>
                  <w:marBottom w:val="0"/>
                  <w:divBdr>
                    <w:top w:val="none" w:sz="0" w:space="0" w:color="auto"/>
                    <w:left w:val="none" w:sz="0" w:space="0" w:color="auto"/>
                    <w:bottom w:val="none" w:sz="0" w:space="0" w:color="auto"/>
                    <w:right w:val="none" w:sz="0" w:space="0" w:color="auto"/>
                  </w:divBdr>
                  <w:divsChild>
                    <w:div w:id="871958011">
                      <w:marLeft w:val="0"/>
                      <w:marRight w:val="0"/>
                      <w:marTop w:val="0"/>
                      <w:marBottom w:val="0"/>
                      <w:divBdr>
                        <w:top w:val="none" w:sz="0" w:space="0" w:color="auto"/>
                        <w:left w:val="none" w:sz="0" w:space="0" w:color="auto"/>
                        <w:bottom w:val="none" w:sz="0" w:space="0" w:color="auto"/>
                        <w:right w:val="none" w:sz="0" w:space="0" w:color="auto"/>
                      </w:divBdr>
                    </w:div>
                  </w:divsChild>
                </w:div>
                <w:div w:id="2067410888">
                  <w:marLeft w:val="0"/>
                  <w:marRight w:val="0"/>
                  <w:marTop w:val="0"/>
                  <w:marBottom w:val="0"/>
                  <w:divBdr>
                    <w:top w:val="none" w:sz="0" w:space="0" w:color="auto"/>
                    <w:left w:val="none" w:sz="0" w:space="0" w:color="auto"/>
                    <w:bottom w:val="none" w:sz="0" w:space="0" w:color="auto"/>
                    <w:right w:val="none" w:sz="0" w:space="0" w:color="auto"/>
                  </w:divBdr>
                  <w:divsChild>
                    <w:div w:id="453717802">
                      <w:marLeft w:val="0"/>
                      <w:marRight w:val="0"/>
                      <w:marTop w:val="0"/>
                      <w:marBottom w:val="0"/>
                      <w:divBdr>
                        <w:top w:val="none" w:sz="0" w:space="0" w:color="auto"/>
                        <w:left w:val="none" w:sz="0" w:space="0" w:color="auto"/>
                        <w:bottom w:val="none" w:sz="0" w:space="0" w:color="auto"/>
                        <w:right w:val="none" w:sz="0" w:space="0" w:color="auto"/>
                      </w:divBdr>
                    </w:div>
                  </w:divsChild>
                </w:div>
                <w:div w:id="108160795">
                  <w:marLeft w:val="0"/>
                  <w:marRight w:val="0"/>
                  <w:marTop w:val="0"/>
                  <w:marBottom w:val="0"/>
                  <w:divBdr>
                    <w:top w:val="none" w:sz="0" w:space="0" w:color="auto"/>
                    <w:left w:val="none" w:sz="0" w:space="0" w:color="auto"/>
                    <w:bottom w:val="none" w:sz="0" w:space="0" w:color="auto"/>
                    <w:right w:val="none" w:sz="0" w:space="0" w:color="auto"/>
                  </w:divBdr>
                  <w:divsChild>
                    <w:div w:id="668607197">
                      <w:marLeft w:val="0"/>
                      <w:marRight w:val="0"/>
                      <w:marTop w:val="0"/>
                      <w:marBottom w:val="0"/>
                      <w:divBdr>
                        <w:top w:val="none" w:sz="0" w:space="0" w:color="auto"/>
                        <w:left w:val="none" w:sz="0" w:space="0" w:color="auto"/>
                        <w:bottom w:val="none" w:sz="0" w:space="0" w:color="auto"/>
                        <w:right w:val="none" w:sz="0" w:space="0" w:color="auto"/>
                      </w:divBdr>
                    </w:div>
                  </w:divsChild>
                </w:div>
                <w:div w:id="602539968">
                  <w:marLeft w:val="0"/>
                  <w:marRight w:val="0"/>
                  <w:marTop w:val="0"/>
                  <w:marBottom w:val="0"/>
                  <w:divBdr>
                    <w:top w:val="none" w:sz="0" w:space="0" w:color="auto"/>
                    <w:left w:val="none" w:sz="0" w:space="0" w:color="auto"/>
                    <w:bottom w:val="none" w:sz="0" w:space="0" w:color="auto"/>
                    <w:right w:val="none" w:sz="0" w:space="0" w:color="auto"/>
                  </w:divBdr>
                  <w:divsChild>
                    <w:div w:id="787817949">
                      <w:marLeft w:val="0"/>
                      <w:marRight w:val="0"/>
                      <w:marTop w:val="0"/>
                      <w:marBottom w:val="0"/>
                      <w:divBdr>
                        <w:top w:val="none" w:sz="0" w:space="0" w:color="auto"/>
                        <w:left w:val="none" w:sz="0" w:space="0" w:color="auto"/>
                        <w:bottom w:val="none" w:sz="0" w:space="0" w:color="auto"/>
                        <w:right w:val="none" w:sz="0" w:space="0" w:color="auto"/>
                      </w:divBdr>
                    </w:div>
                  </w:divsChild>
                </w:div>
                <w:div w:id="989484121">
                  <w:marLeft w:val="0"/>
                  <w:marRight w:val="0"/>
                  <w:marTop w:val="0"/>
                  <w:marBottom w:val="0"/>
                  <w:divBdr>
                    <w:top w:val="none" w:sz="0" w:space="0" w:color="auto"/>
                    <w:left w:val="none" w:sz="0" w:space="0" w:color="auto"/>
                    <w:bottom w:val="none" w:sz="0" w:space="0" w:color="auto"/>
                    <w:right w:val="none" w:sz="0" w:space="0" w:color="auto"/>
                  </w:divBdr>
                  <w:divsChild>
                    <w:div w:id="1646624695">
                      <w:marLeft w:val="0"/>
                      <w:marRight w:val="0"/>
                      <w:marTop w:val="0"/>
                      <w:marBottom w:val="0"/>
                      <w:divBdr>
                        <w:top w:val="none" w:sz="0" w:space="0" w:color="auto"/>
                        <w:left w:val="none" w:sz="0" w:space="0" w:color="auto"/>
                        <w:bottom w:val="none" w:sz="0" w:space="0" w:color="auto"/>
                        <w:right w:val="none" w:sz="0" w:space="0" w:color="auto"/>
                      </w:divBdr>
                    </w:div>
                  </w:divsChild>
                </w:div>
                <w:div w:id="922839990">
                  <w:marLeft w:val="0"/>
                  <w:marRight w:val="0"/>
                  <w:marTop w:val="0"/>
                  <w:marBottom w:val="0"/>
                  <w:divBdr>
                    <w:top w:val="none" w:sz="0" w:space="0" w:color="auto"/>
                    <w:left w:val="none" w:sz="0" w:space="0" w:color="auto"/>
                    <w:bottom w:val="none" w:sz="0" w:space="0" w:color="auto"/>
                    <w:right w:val="none" w:sz="0" w:space="0" w:color="auto"/>
                  </w:divBdr>
                  <w:divsChild>
                    <w:div w:id="1803158486">
                      <w:marLeft w:val="0"/>
                      <w:marRight w:val="0"/>
                      <w:marTop w:val="0"/>
                      <w:marBottom w:val="0"/>
                      <w:divBdr>
                        <w:top w:val="none" w:sz="0" w:space="0" w:color="auto"/>
                        <w:left w:val="none" w:sz="0" w:space="0" w:color="auto"/>
                        <w:bottom w:val="none" w:sz="0" w:space="0" w:color="auto"/>
                        <w:right w:val="none" w:sz="0" w:space="0" w:color="auto"/>
                      </w:divBdr>
                    </w:div>
                  </w:divsChild>
                </w:div>
                <w:div w:id="1760446967">
                  <w:marLeft w:val="0"/>
                  <w:marRight w:val="0"/>
                  <w:marTop w:val="0"/>
                  <w:marBottom w:val="0"/>
                  <w:divBdr>
                    <w:top w:val="none" w:sz="0" w:space="0" w:color="auto"/>
                    <w:left w:val="none" w:sz="0" w:space="0" w:color="auto"/>
                    <w:bottom w:val="none" w:sz="0" w:space="0" w:color="auto"/>
                    <w:right w:val="none" w:sz="0" w:space="0" w:color="auto"/>
                  </w:divBdr>
                  <w:divsChild>
                    <w:div w:id="1008093418">
                      <w:marLeft w:val="0"/>
                      <w:marRight w:val="0"/>
                      <w:marTop w:val="0"/>
                      <w:marBottom w:val="0"/>
                      <w:divBdr>
                        <w:top w:val="none" w:sz="0" w:space="0" w:color="auto"/>
                        <w:left w:val="none" w:sz="0" w:space="0" w:color="auto"/>
                        <w:bottom w:val="none" w:sz="0" w:space="0" w:color="auto"/>
                        <w:right w:val="none" w:sz="0" w:space="0" w:color="auto"/>
                      </w:divBdr>
                    </w:div>
                  </w:divsChild>
                </w:div>
                <w:div w:id="830177274">
                  <w:marLeft w:val="0"/>
                  <w:marRight w:val="0"/>
                  <w:marTop w:val="0"/>
                  <w:marBottom w:val="0"/>
                  <w:divBdr>
                    <w:top w:val="none" w:sz="0" w:space="0" w:color="auto"/>
                    <w:left w:val="none" w:sz="0" w:space="0" w:color="auto"/>
                    <w:bottom w:val="none" w:sz="0" w:space="0" w:color="auto"/>
                    <w:right w:val="none" w:sz="0" w:space="0" w:color="auto"/>
                  </w:divBdr>
                  <w:divsChild>
                    <w:div w:id="777261849">
                      <w:marLeft w:val="0"/>
                      <w:marRight w:val="0"/>
                      <w:marTop w:val="0"/>
                      <w:marBottom w:val="0"/>
                      <w:divBdr>
                        <w:top w:val="none" w:sz="0" w:space="0" w:color="auto"/>
                        <w:left w:val="none" w:sz="0" w:space="0" w:color="auto"/>
                        <w:bottom w:val="none" w:sz="0" w:space="0" w:color="auto"/>
                        <w:right w:val="none" w:sz="0" w:space="0" w:color="auto"/>
                      </w:divBdr>
                    </w:div>
                  </w:divsChild>
                </w:div>
                <w:div w:id="1431007133">
                  <w:marLeft w:val="0"/>
                  <w:marRight w:val="0"/>
                  <w:marTop w:val="0"/>
                  <w:marBottom w:val="0"/>
                  <w:divBdr>
                    <w:top w:val="none" w:sz="0" w:space="0" w:color="auto"/>
                    <w:left w:val="none" w:sz="0" w:space="0" w:color="auto"/>
                    <w:bottom w:val="none" w:sz="0" w:space="0" w:color="auto"/>
                    <w:right w:val="none" w:sz="0" w:space="0" w:color="auto"/>
                  </w:divBdr>
                  <w:divsChild>
                    <w:div w:id="1334607066">
                      <w:marLeft w:val="0"/>
                      <w:marRight w:val="0"/>
                      <w:marTop w:val="0"/>
                      <w:marBottom w:val="0"/>
                      <w:divBdr>
                        <w:top w:val="none" w:sz="0" w:space="0" w:color="auto"/>
                        <w:left w:val="none" w:sz="0" w:space="0" w:color="auto"/>
                        <w:bottom w:val="none" w:sz="0" w:space="0" w:color="auto"/>
                        <w:right w:val="none" w:sz="0" w:space="0" w:color="auto"/>
                      </w:divBdr>
                    </w:div>
                  </w:divsChild>
                </w:div>
                <w:div w:id="2079744581">
                  <w:marLeft w:val="0"/>
                  <w:marRight w:val="0"/>
                  <w:marTop w:val="0"/>
                  <w:marBottom w:val="0"/>
                  <w:divBdr>
                    <w:top w:val="none" w:sz="0" w:space="0" w:color="auto"/>
                    <w:left w:val="none" w:sz="0" w:space="0" w:color="auto"/>
                    <w:bottom w:val="none" w:sz="0" w:space="0" w:color="auto"/>
                    <w:right w:val="none" w:sz="0" w:space="0" w:color="auto"/>
                  </w:divBdr>
                  <w:divsChild>
                    <w:div w:id="1976138003">
                      <w:marLeft w:val="0"/>
                      <w:marRight w:val="0"/>
                      <w:marTop w:val="0"/>
                      <w:marBottom w:val="0"/>
                      <w:divBdr>
                        <w:top w:val="none" w:sz="0" w:space="0" w:color="auto"/>
                        <w:left w:val="none" w:sz="0" w:space="0" w:color="auto"/>
                        <w:bottom w:val="none" w:sz="0" w:space="0" w:color="auto"/>
                        <w:right w:val="none" w:sz="0" w:space="0" w:color="auto"/>
                      </w:divBdr>
                    </w:div>
                  </w:divsChild>
                </w:div>
                <w:div w:id="1673097273">
                  <w:marLeft w:val="0"/>
                  <w:marRight w:val="0"/>
                  <w:marTop w:val="0"/>
                  <w:marBottom w:val="0"/>
                  <w:divBdr>
                    <w:top w:val="none" w:sz="0" w:space="0" w:color="auto"/>
                    <w:left w:val="none" w:sz="0" w:space="0" w:color="auto"/>
                    <w:bottom w:val="none" w:sz="0" w:space="0" w:color="auto"/>
                    <w:right w:val="none" w:sz="0" w:space="0" w:color="auto"/>
                  </w:divBdr>
                  <w:divsChild>
                    <w:div w:id="378437440">
                      <w:marLeft w:val="0"/>
                      <w:marRight w:val="0"/>
                      <w:marTop w:val="0"/>
                      <w:marBottom w:val="0"/>
                      <w:divBdr>
                        <w:top w:val="none" w:sz="0" w:space="0" w:color="auto"/>
                        <w:left w:val="none" w:sz="0" w:space="0" w:color="auto"/>
                        <w:bottom w:val="none" w:sz="0" w:space="0" w:color="auto"/>
                        <w:right w:val="none" w:sz="0" w:space="0" w:color="auto"/>
                      </w:divBdr>
                    </w:div>
                  </w:divsChild>
                </w:div>
                <w:div w:id="745424265">
                  <w:marLeft w:val="0"/>
                  <w:marRight w:val="0"/>
                  <w:marTop w:val="0"/>
                  <w:marBottom w:val="0"/>
                  <w:divBdr>
                    <w:top w:val="none" w:sz="0" w:space="0" w:color="auto"/>
                    <w:left w:val="none" w:sz="0" w:space="0" w:color="auto"/>
                    <w:bottom w:val="none" w:sz="0" w:space="0" w:color="auto"/>
                    <w:right w:val="none" w:sz="0" w:space="0" w:color="auto"/>
                  </w:divBdr>
                  <w:divsChild>
                    <w:div w:id="1648124205">
                      <w:marLeft w:val="0"/>
                      <w:marRight w:val="0"/>
                      <w:marTop w:val="0"/>
                      <w:marBottom w:val="0"/>
                      <w:divBdr>
                        <w:top w:val="none" w:sz="0" w:space="0" w:color="auto"/>
                        <w:left w:val="none" w:sz="0" w:space="0" w:color="auto"/>
                        <w:bottom w:val="none" w:sz="0" w:space="0" w:color="auto"/>
                        <w:right w:val="none" w:sz="0" w:space="0" w:color="auto"/>
                      </w:divBdr>
                    </w:div>
                  </w:divsChild>
                </w:div>
                <w:div w:id="419986389">
                  <w:marLeft w:val="0"/>
                  <w:marRight w:val="0"/>
                  <w:marTop w:val="0"/>
                  <w:marBottom w:val="0"/>
                  <w:divBdr>
                    <w:top w:val="none" w:sz="0" w:space="0" w:color="auto"/>
                    <w:left w:val="none" w:sz="0" w:space="0" w:color="auto"/>
                    <w:bottom w:val="none" w:sz="0" w:space="0" w:color="auto"/>
                    <w:right w:val="none" w:sz="0" w:space="0" w:color="auto"/>
                  </w:divBdr>
                  <w:divsChild>
                    <w:div w:id="1095396113">
                      <w:marLeft w:val="0"/>
                      <w:marRight w:val="0"/>
                      <w:marTop w:val="0"/>
                      <w:marBottom w:val="0"/>
                      <w:divBdr>
                        <w:top w:val="none" w:sz="0" w:space="0" w:color="auto"/>
                        <w:left w:val="none" w:sz="0" w:space="0" w:color="auto"/>
                        <w:bottom w:val="none" w:sz="0" w:space="0" w:color="auto"/>
                        <w:right w:val="none" w:sz="0" w:space="0" w:color="auto"/>
                      </w:divBdr>
                    </w:div>
                  </w:divsChild>
                </w:div>
                <w:div w:id="780146731">
                  <w:marLeft w:val="0"/>
                  <w:marRight w:val="0"/>
                  <w:marTop w:val="0"/>
                  <w:marBottom w:val="0"/>
                  <w:divBdr>
                    <w:top w:val="none" w:sz="0" w:space="0" w:color="auto"/>
                    <w:left w:val="none" w:sz="0" w:space="0" w:color="auto"/>
                    <w:bottom w:val="none" w:sz="0" w:space="0" w:color="auto"/>
                    <w:right w:val="none" w:sz="0" w:space="0" w:color="auto"/>
                  </w:divBdr>
                  <w:divsChild>
                    <w:div w:id="1332565429">
                      <w:marLeft w:val="0"/>
                      <w:marRight w:val="0"/>
                      <w:marTop w:val="0"/>
                      <w:marBottom w:val="0"/>
                      <w:divBdr>
                        <w:top w:val="none" w:sz="0" w:space="0" w:color="auto"/>
                        <w:left w:val="none" w:sz="0" w:space="0" w:color="auto"/>
                        <w:bottom w:val="none" w:sz="0" w:space="0" w:color="auto"/>
                        <w:right w:val="none" w:sz="0" w:space="0" w:color="auto"/>
                      </w:divBdr>
                    </w:div>
                  </w:divsChild>
                </w:div>
                <w:div w:id="1245726976">
                  <w:marLeft w:val="0"/>
                  <w:marRight w:val="0"/>
                  <w:marTop w:val="0"/>
                  <w:marBottom w:val="0"/>
                  <w:divBdr>
                    <w:top w:val="none" w:sz="0" w:space="0" w:color="auto"/>
                    <w:left w:val="none" w:sz="0" w:space="0" w:color="auto"/>
                    <w:bottom w:val="none" w:sz="0" w:space="0" w:color="auto"/>
                    <w:right w:val="none" w:sz="0" w:space="0" w:color="auto"/>
                  </w:divBdr>
                  <w:divsChild>
                    <w:div w:id="1162887314">
                      <w:marLeft w:val="0"/>
                      <w:marRight w:val="0"/>
                      <w:marTop w:val="0"/>
                      <w:marBottom w:val="0"/>
                      <w:divBdr>
                        <w:top w:val="none" w:sz="0" w:space="0" w:color="auto"/>
                        <w:left w:val="none" w:sz="0" w:space="0" w:color="auto"/>
                        <w:bottom w:val="none" w:sz="0" w:space="0" w:color="auto"/>
                        <w:right w:val="none" w:sz="0" w:space="0" w:color="auto"/>
                      </w:divBdr>
                    </w:div>
                  </w:divsChild>
                </w:div>
                <w:div w:id="839009980">
                  <w:marLeft w:val="0"/>
                  <w:marRight w:val="0"/>
                  <w:marTop w:val="0"/>
                  <w:marBottom w:val="0"/>
                  <w:divBdr>
                    <w:top w:val="none" w:sz="0" w:space="0" w:color="auto"/>
                    <w:left w:val="none" w:sz="0" w:space="0" w:color="auto"/>
                    <w:bottom w:val="none" w:sz="0" w:space="0" w:color="auto"/>
                    <w:right w:val="none" w:sz="0" w:space="0" w:color="auto"/>
                  </w:divBdr>
                  <w:divsChild>
                    <w:div w:id="623850264">
                      <w:marLeft w:val="0"/>
                      <w:marRight w:val="0"/>
                      <w:marTop w:val="0"/>
                      <w:marBottom w:val="0"/>
                      <w:divBdr>
                        <w:top w:val="none" w:sz="0" w:space="0" w:color="auto"/>
                        <w:left w:val="none" w:sz="0" w:space="0" w:color="auto"/>
                        <w:bottom w:val="none" w:sz="0" w:space="0" w:color="auto"/>
                        <w:right w:val="none" w:sz="0" w:space="0" w:color="auto"/>
                      </w:divBdr>
                    </w:div>
                  </w:divsChild>
                </w:div>
                <w:div w:id="998077621">
                  <w:marLeft w:val="0"/>
                  <w:marRight w:val="0"/>
                  <w:marTop w:val="0"/>
                  <w:marBottom w:val="0"/>
                  <w:divBdr>
                    <w:top w:val="none" w:sz="0" w:space="0" w:color="auto"/>
                    <w:left w:val="none" w:sz="0" w:space="0" w:color="auto"/>
                    <w:bottom w:val="none" w:sz="0" w:space="0" w:color="auto"/>
                    <w:right w:val="none" w:sz="0" w:space="0" w:color="auto"/>
                  </w:divBdr>
                  <w:divsChild>
                    <w:div w:id="742337671">
                      <w:marLeft w:val="0"/>
                      <w:marRight w:val="0"/>
                      <w:marTop w:val="0"/>
                      <w:marBottom w:val="0"/>
                      <w:divBdr>
                        <w:top w:val="none" w:sz="0" w:space="0" w:color="auto"/>
                        <w:left w:val="none" w:sz="0" w:space="0" w:color="auto"/>
                        <w:bottom w:val="none" w:sz="0" w:space="0" w:color="auto"/>
                        <w:right w:val="none" w:sz="0" w:space="0" w:color="auto"/>
                      </w:divBdr>
                    </w:div>
                  </w:divsChild>
                </w:div>
                <w:div w:id="444663457">
                  <w:marLeft w:val="0"/>
                  <w:marRight w:val="0"/>
                  <w:marTop w:val="0"/>
                  <w:marBottom w:val="0"/>
                  <w:divBdr>
                    <w:top w:val="none" w:sz="0" w:space="0" w:color="auto"/>
                    <w:left w:val="none" w:sz="0" w:space="0" w:color="auto"/>
                    <w:bottom w:val="none" w:sz="0" w:space="0" w:color="auto"/>
                    <w:right w:val="none" w:sz="0" w:space="0" w:color="auto"/>
                  </w:divBdr>
                  <w:divsChild>
                    <w:div w:id="1878202547">
                      <w:marLeft w:val="0"/>
                      <w:marRight w:val="0"/>
                      <w:marTop w:val="0"/>
                      <w:marBottom w:val="0"/>
                      <w:divBdr>
                        <w:top w:val="none" w:sz="0" w:space="0" w:color="auto"/>
                        <w:left w:val="none" w:sz="0" w:space="0" w:color="auto"/>
                        <w:bottom w:val="none" w:sz="0" w:space="0" w:color="auto"/>
                        <w:right w:val="none" w:sz="0" w:space="0" w:color="auto"/>
                      </w:divBdr>
                    </w:div>
                  </w:divsChild>
                </w:div>
                <w:div w:id="919215696">
                  <w:marLeft w:val="0"/>
                  <w:marRight w:val="0"/>
                  <w:marTop w:val="0"/>
                  <w:marBottom w:val="0"/>
                  <w:divBdr>
                    <w:top w:val="none" w:sz="0" w:space="0" w:color="auto"/>
                    <w:left w:val="none" w:sz="0" w:space="0" w:color="auto"/>
                    <w:bottom w:val="none" w:sz="0" w:space="0" w:color="auto"/>
                    <w:right w:val="none" w:sz="0" w:space="0" w:color="auto"/>
                  </w:divBdr>
                  <w:divsChild>
                    <w:div w:id="1181895677">
                      <w:marLeft w:val="0"/>
                      <w:marRight w:val="0"/>
                      <w:marTop w:val="0"/>
                      <w:marBottom w:val="0"/>
                      <w:divBdr>
                        <w:top w:val="none" w:sz="0" w:space="0" w:color="auto"/>
                        <w:left w:val="none" w:sz="0" w:space="0" w:color="auto"/>
                        <w:bottom w:val="none" w:sz="0" w:space="0" w:color="auto"/>
                        <w:right w:val="none" w:sz="0" w:space="0" w:color="auto"/>
                      </w:divBdr>
                    </w:div>
                  </w:divsChild>
                </w:div>
                <w:div w:id="187645333">
                  <w:marLeft w:val="0"/>
                  <w:marRight w:val="0"/>
                  <w:marTop w:val="0"/>
                  <w:marBottom w:val="0"/>
                  <w:divBdr>
                    <w:top w:val="none" w:sz="0" w:space="0" w:color="auto"/>
                    <w:left w:val="none" w:sz="0" w:space="0" w:color="auto"/>
                    <w:bottom w:val="none" w:sz="0" w:space="0" w:color="auto"/>
                    <w:right w:val="none" w:sz="0" w:space="0" w:color="auto"/>
                  </w:divBdr>
                  <w:divsChild>
                    <w:div w:id="1945111793">
                      <w:marLeft w:val="0"/>
                      <w:marRight w:val="0"/>
                      <w:marTop w:val="0"/>
                      <w:marBottom w:val="0"/>
                      <w:divBdr>
                        <w:top w:val="none" w:sz="0" w:space="0" w:color="auto"/>
                        <w:left w:val="none" w:sz="0" w:space="0" w:color="auto"/>
                        <w:bottom w:val="none" w:sz="0" w:space="0" w:color="auto"/>
                        <w:right w:val="none" w:sz="0" w:space="0" w:color="auto"/>
                      </w:divBdr>
                    </w:div>
                  </w:divsChild>
                </w:div>
                <w:div w:id="2070034519">
                  <w:marLeft w:val="0"/>
                  <w:marRight w:val="0"/>
                  <w:marTop w:val="0"/>
                  <w:marBottom w:val="0"/>
                  <w:divBdr>
                    <w:top w:val="none" w:sz="0" w:space="0" w:color="auto"/>
                    <w:left w:val="none" w:sz="0" w:space="0" w:color="auto"/>
                    <w:bottom w:val="none" w:sz="0" w:space="0" w:color="auto"/>
                    <w:right w:val="none" w:sz="0" w:space="0" w:color="auto"/>
                  </w:divBdr>
                  <w:divsChild>
                    <w:div w:id="333075118">
                      <w:marLeft w:val="0"/>
                      <w:marRight w:val="0"/>
                      <w:marTop w:val="0"/>
                      <w:marBottom w:val="0"/>
                      <w:divBdr>
                        <w:top w:val="none" w:sz="0" w:space="0" w:color="auto"/>
                        <w:left w:val="none" w:sz="0" w:space="0" w:color="auto"/>
                        <w:bottom w:val="none" w:sz="0" w:space="0" w:color="auto"/>
                        <w:right w:val="none" w:sz="0" w:space="0" w:color="auto"/>
                      </w:divBdr>
                    </w:div>
                  </w:divsChild>
                </w:div>
                <w:div w:id="185679255">
                  <w:marLeft w:val="0"/>
                  <w:marRight w:val="0"/>
                  <w:marTop w:val="0"/>
                  <w:marBottom w:val="0"/>
                  <w:divBdr>
                    <w:top w:val="none" w:sz="0" w:space="0" w:color="auto"/>
                    <w:left w:val="none" w:sz="0" w:space="0" w:color="auto"/>
                    <w:bottom w:val="none" w:sz="0" w:space="0" w:color="auto"/>
                    <w:right w:val="none" w:sz="0" w:space="0" w:color="auto"/>
                  </w:divBdr>
                  <w:divsChild>
                    <w:div w:id="86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6710">
          <w:marLeft w:val="0"/>
          <w:marRight w:val="0"/>
          <w:marTop w:val="0"/>
          <w:marBottom w:val="0"/>
          <w:divBdr>
            <w:top w:val="none" w:sz="0" w:space="0" w:color="auto"/>
            <w:left w:val="none" w:sz="0" w:space="0" w:color="auto"/>
            <w:bottom w:val="none" w:sz="0" w:space="0" w:color="auto"/>
            <w:right w:val="none" w:sz="0" w:space="0" w:color="auto"/>
          </w:divBdr>
        </w:div>
      </w:divsChild>
    </w:div>
    <w:div w:id="187989933">
      <w:bodyDiv w:val="1"/>
      <w:marLeft w:val="0"/>
      <w:marRight w:val="0"/>
      <w:marTop w:val="0"/>
      <w:marBottom w:val="0"/>
      <w:divBdr>
        <w:top w:val="none" w:sz="0" w:space="0" w:color="auto"/>
        <w:left w:val="none" w:sz="0" w:space="0" w:color="auto"/>
        <w:bottom w:val="none" w:sz="0" w:space="0" w:color="auto"/>
        <w:right w:val="none" w:sz="0" w:space="0" w:color="auto"/>
      </w:divBdr>
    </w:div>
    <w:div w:id="189530600">
      <w:bodyDiv w:val="1"/>
      <w:marLeft w:val="0"/>
      <w:marRight w:val="0"/>
      <w:marTop w:val="0"/>
      <w:marBottom w:val="0"/>
      <w:divBdr>
        <w:top w:val="none" w:sz="0" w:space="0" w:color="auto"/>
        <w:left w:val="none" w:sz="0" w:space="0" w:color="auto"/>
        <w:bottom w:val="none" w:sz="0" w:space="0" w:color="auto"/>
        <w:right w:val="none" w:sz="0" w:space="0" w:color="auto"/>
      </w:divBdr>
      <w:divsChild>
        <w:div w:id="1549683742">
          <w:marLeft w:val="0"/>
          <w:marRight w:val="0"/>
          <w:marTop w:val="0"/>
          <w:marBottom w:val="0"/>
          <w:divBdr>
            <w:top w:val="none" w:sz="0" w:space="0" w:color="auto"/>
            <w:left w:val="none" w:sz="0" w:space="0" w:color="auto"/>
            <w:bottom w:val="none" w:sz="0" w:space="0" w:color="auto"/>
            <w:right w:val="none" w:sz="0" w:space="0" w:color="auto"/>
          </w:divBdr>
          <w:divsChild>
            <w:div w:id="1724399753">
              <w:marLeft w:val="0"/>
              <w:marRight w:val="0"/>
              <w:marTop w:val="0"/>
              <w:marBottom w:val="0"/>
              <w:divBdr>
                <w:top w:val="none" w:sz="0" w:space="0" w:color="auto"/>
                <w:left w:val="none" w:sz="0" w:space="0" w:color="auto"/>
                <w:bottom w:val="none" w:sz="0" w:space="0" w:color="auto"/>
                <w:right w:val="none" w:sz="0" w:space="0" w:color="auto"/>
              </w:divBdr>
            </w:div>
          </w:divsChild>
        </w:div>
        <w:div w:id="530728103">
          <w:marLeft w:val="0"/>
          <w:marRight w:val="0"/>
          <w:marTop w:val="0"/>
          <w:marBottom w:val="0"/>
          <w:divBdr>
            <w:top w:val="none" w:sz="0" w:space="0" w:color="auto"/>
            <w:left w:val="none" w:sz="0" w:space="0" w:color="auto"/>
            <w:bottom w:val="none" w:sz="0" w:space="0" w:color="auto"/>
            <w:right w:val="none" w:sz="0" w:space="0" w:color="auto"/>
          </w:divBdr>
          <w:divsChild>
            <w:div w:id="806163398">
              <w:marLeft w:val="0"/>
              <w:marRight w:val="0"/>
              <w:marTop w:val="0"/>
              <w:marBottom w:val="0"/>
              <w:divBdr>
                <w:top w:val="none" w:sz="0" w:space="0" w:color="auto"/>
                <w:left w:val="none" w:sz="0" w:space="0" w:color="auto"/>
                <w:bottom w:val="none" w:sz="0" w:space="0" w:color="auto"/>
                <w:right w:val="none" w:sz="0" w:space="0" w:color="auto"/>
              </w:divBdr>
            </w:div>
          </w:divsChild>
        </w:div>
        <w:div w:id="1436752380">
          <w:marLeft w:val="0"/>
          <w:marRight w:val="0"/>
          <w:marTop w:val="0"/>
          <w:marBottom w:val="0"/>
          <w:divBdr>
            <w:top w:val="none" w:sz="0" w:space="0" w:color="auto"/>
            <w:left w:val="none" w:sz="0" w:space="0" w:color="auto"/>
            <w:bottom w:val="none" w:sz="0" w:space="0" w:color="auto"/>
            <w:right w:val="none" w:sz="0" w:space="0" w:color="auto"/>
          </w:divBdr>
          <w:divsChild>
            <w:div w:id="1608734682">
              <w:marLeft w:val="0"/>
              <w:marRight w:val="0"/>
              <w:marTop w:val="0"/>
              <w:marBottom w:val="0"/>
              <w:divBdr>
                <w:top w:val="none" w:sz="0" w:space="0" w:color="auto"/>
                <w:left w:val="none" w:sz="0" w:space="0" w:color="auto"/>
                <w:bottom w:val="none" w:sz="0" w:space="0" w:color="auto"/>
                <w:right w:val="none" w:sz="0" w:space="0" w:color="auto"/>
              </w:divBdr>
            </w:div>
          </w:divsChild>
        </w:div>
        <w:div w:id="1515923762">
          <w:marLeft w:val="0"/>
          <w:marRight w:val="0"/>
          <w:marTop w:val="0"/>
          <w:marBottom w:val="0"/>
          <w:divBdr>
            <w:top w:val="none" w:sz="0" w:space="0" w:color="auto"/>
            <w:left w:val="none" w:sz="0" w:space="0" w:color="auto"/>
            <w:bottom w:val="none" w:sz="0" w:space="0" w:color="auto"/>
            <w:right w:val="none" w:sz="0" w:space="0" w:color="auto"/>
          </w:divBdr>
          <w:divsChild>
            <w:div w:id="1990208577">
              <w:marLeft w:val="0"/>
              <w:marRight w:val="0"/>
              <w:marTop w:val="0"/>
              <w:marBottom w:val="0"/>
              <w:divBdr>
                <w:top w:val="none" w:sz="0" w:space="0" w:color="auto"/>
                <w:left w:val="none" w:sz="0" w:space="0" w:color="auto"/>
                <w:bottom w:val="none" w:sz="0" w:space="0" w:color="auto"/>
                <w:right w:val="none" w:sz="0" w:space="0" w:color="auto"/>
              </w:divBdr>
            </w:div>
          </w:divsChild>
        </w:div>
        <w:div w:id="1994870441">
          <w:marLeft w:val="0"/>
          <w:marRight w:val="0"/>
          <w:marTop w:val="0"/>
          <w:marBottom w:val="0"/>
          <w:divBdr>
            <w:top w:val="none" w:sz="0" w:space="0" w:color="auto"/>
            <w:left w:val="none" w:sz="0" w:space="0" w:color="auto"/>
            <w:bottom w:val="none" w:sz="0" w:space="0" w:color="auto"/>
            <w:right w:val="none" w:sz="0" w:space="0" w:color="auto"/>
          </w:divBdr>
          <w:divsChild>
            <w:div w:id="1969046295">
              <w:marLeft w:val="0"/>
              <w:marRight w:val="0"/>
              <w:marTop w:val="0"/>
              <w:marBottom w:val="0"/>
              <w:divBdr>
                <w:top w:val="none" w:sz="0" w:space="0" w:color="auto"/>
                <w:left w:val="none" w:sz="0" w:space="0" w:color="auto"/>
                <w:bottom w:val="none" w:sz="0" w:space="0" w:color="auto"/>
                <w:right w:val="none" w:sz="0" w:space="0" w:color="auto"/>
              </w:divBdr>
            </w:div>
          </w:divsChild>
        </w:div>
        <w:div w:id="2124419953">
          <w:marLeft w:val="0"/>
          <w:marRight w:val="0"/>
          <w:marTop w:val="0"/>
          <w:marBottom w:val="0"/>
          <w:divBdr>
            <w:top w:val="none" w:sz="0" w:space="0" w:color="auto"/>
            <w:left w:val="none" w:sz="0" w:space="0" w:color="auto"/>
            <w:bottom w:val="none" w:sz="0" w:space="0" w:color="auto"/>
            <w:right w:val="none" w:sz="0" w:space="0" w:color="auto"/>
          </w:divBdr>
          <w:divsChild>
            <w:div w:id="1482574059">
              <w:marLeft w:val="0"/>
              <w:marRight w:val="0"/>
              <w:marTop w:val="0"/>
              <w:marBottom w:val="0"/>
              <w:divBdr>
                <w:top w:val="none" w:sz="0" w:space="0" w:color="auto"/>
                <w:left w:val="none" w:sz="0" w:space="0" w:color="auto"/>
                <w:bottom w:val="none" w:sz="0" w:space="0" w:color="auto"/>
                <w:right w:val="none" w:sz="0" w:space="0" w:color="auto"/>
              </w:divBdr>
            </w:div>
          </w:divsChild>
        </w:div>
        <w:div w:id="108739866">
          <w:marLeft w:val="0"/>
          <w:marRight w:val="0"/>
          <w:marTop w:val="0"/>
          <w:marBottom w:val="0"/>
          <w:divBdr>
            <w:top w:val="none" w:sz="0" w:space="0" w:color="auto"/>
            <w:left w:val="none" w:sz="0" w:space="0" w:color="auto"/>
            <w:bottom w:val="none" w:sz="0" w:space="0" w:color="auto"/>
            <w:right w:val="none" w:sz="0" w:space="0" w:color="auto"/>
          </w:divBdr>
          <w:divsChild>
            <w:div w:id="1357266295">
              <w:marLeft w:val="0"/>
              <w:marRight w:val="0"/>
              <w:marTop w:val="0"/>
              <w:marBottom w:val="0"/>
              <w:divBdr>
                <w:top w:val="none" w:sz="0" w:space="0" w:color="auto"/>
                <w:left w:val="none" w:sz="0" w:space="0" w:color="auto"/>
                <w:bottom w:val="none" w:sz="0" w:space="0" w:color="auto"/>
                <w:right w:val="none" w:sz="0" w:space="0" w:color="auto"/>
              </w:divBdr>
            </w:div>
          </w:divsChild>
        </w:div>
        <w:div w:id="851602787">
          <w:marLeft w:val="0"/>
          <w:marRight w:val="0"/>
          <w:marTop w:val="0"/>
          <w:marBottom w:val="0"/>
          <w:divBdr>
            <w:top w:val="none" w:sz="0" w:space="0" w:color="auto"/>
            <w:left w:val="none" w:sz="0" w:space="0" w:color="auto"/>
            <w:bottom w:val="none" w:sz="0" w:space="0" w:color="auto"/>
            <w:right w:val="none" w:sz="0" w:space="0" w:color="auto"/>
          </w:divBdr>
          <w:divsChild>
            <w:div w:id="912932266">
              <w:marLeft w:val="0"/>
              <w:marRight w:val="0"/>
              <w:marTop w:val="0"/>
              <w:marBottom w:val="0"/>
              <w:divBdr>
                <w:top w:val="none" w:sz="0" w:space="0" w:color="auto"/>
                <w:left w:val="none" w:sz="0" w:space="0" w:color="auto"/>
                <w:bottom w:val="none" w:sz="0" w:space="0" w:color="auto"/>
                <w:right w:val="none" w:sz="0" w:space="0" w:color="auto"/>
              </w:divBdr>
            </w:div>
          </w:divsChild>
        </w:div>
        <w:div w:id="1969773125">
          <w:marLeft w:val="0"/>
          <w:marRight w:val="0"/>
          <w:marTop w:val="0"/>
          <w:marBottom w:val="0"/>
          <w:divBdr>
            <w:top w:val="none" w:sz="0" w:space="0" w:color="auto"/>
            <w:left w:val="none" w:sz="0" w:space="0" w:color="auto"/>
            <w:bottom w:val="none" w:sz="0" w:space="0" w:color="auto"/>
            <w:right w:val="none" w:sz="0" w:space="0" w:color="auto"/>
          </w:divBdr>
          <w:divsChild>
            <w:div w:id="631443286">
              <w:marLeft w:val="0"/>
              <w:marRight w:val="0"/>
              <w:marTop w:val="0"/>
              <w:marBottom w:val="0"/>
              <w:divBdr>
                <w:top w:val="none" w:sz="0" w:space="0" w:color="auto"/>
                <w:left w:val="none" w:sz="0" w:space="0" w:color="auto"/>
                <w:bottom w:val="none" w:sz="0" w:space="0" w:color="auto"/>
                <w:right w:val="none" w:sz="0" w:space="0" w:color="auto"/>
              </w:divBdr>
            </w:div>
          </w:divsChild>
        </w:div>
        <w:div w:id="512837574">
          <w:marLeft w:val="0"/>
          <w:marRight w:val="0"/>
          <w:marTop w:val="0"/>
          <w:marBottom w:val="0"/>
          <w:divBdr>
            <w:top w:val="none" w:sz="0" w:space="0" w:color="auto"/>
            <w:left w:val="none" w:sz="0" w:space="0" w:color="auto"/>
            <w:bottom w:val="none" w:sz="0" w:space="0" w:color="auto"/>
            <w:right w:val="none" w:sz="0" w:space="0" w:color="auto"/>
          </w:divBdr>
          <w:divsChild>
            <w:div w:id="892616092">
              <w:marLeft w:val="0"/>
              <w:marRight w:val="0"/>
              <w:marTop w:val="0"/>
              <w:marBottom w:val="0"/>
              <w:divBdr>
                <w:top w:val="none" w:sz="0" w:space="0" w:color="auto"/>
                <w:left w:val="none" w:sz="0" w:space="0" w:color="auto"/>
                <w:bottom w:val="none" w:sz="0" w:space="0" w:color="auto"/>
                <w:right w:val="none" w:sz="0" w:space="0" w:color="auto"/>
              </w:divBdr>
            </w:div>
          </w:divsChild>
        </w:div>
        <w:div w:id="215359222">
          <w:marLeft w:val="0"/>
          <w:marRight w:val="0"/>
          <w:marTop w:val="0"/>
          <w:marBottom w:val="0"/>
          <w:divBdr>
            <w:top w:val="none" w:sz="0" w:space="0" w:color="auto"/>
            <w:left w:val="none" w:sz="0" w:space="0" w:color="auto"/>
            <w:bottom w:val="none" w:sz="0" w:space="0" w:color="auto"/>
            <w:right w:val="none" w:sz="0" w:space="0" w:color="auto"/>
          </w:divBdr>
          <w:divsChild>
            <w:div w:id="134027346">
              <w:marLeft w:val="0"/>
              <w:marRight w:val="0"/>
              <w:marTop w:val="0"/>
              <w:marBottom w:val="0"/>
              <w:divBdr>
                <w:top w:val="none" w:sz="0" w:space="0" w:color="auto"/>
                <w:left w:val="none" w:sz="0" w:space="0" w:color="auto"/>
                <w:bottom w:val="none" w:sz="0" w:space="0" w:color="auto"/>
                <w:right w:val="none" w:sz="0" w:space="0" w:color="auto"/>
              </w:divBdr>
            </w:div>
          </w:divsChild>
        </w:div>
        <w:div w:id="2069063650">
          <w:marLeft w:val="0"/>
          <w:marRight w:val="0"/>
          <w:marTop w:val="0"/>
          <w:marBottom w:val="0"/>
          <w:divBdr>
            <w:top w:val="none" w:sz="0" w:space="0" w:color="auto"/>
            <w:left w:val="none" w:sz="0" w:space="0" w:color="auto"/>
            <w:bottom w:val="none" w:sz="0" w:space="0" w:color="auto"/>
            <w:right w:val="none" w:sz="0" w:space="0" w:color="auto"/>
          </w:divBdr>
          <w:divsChild>
            <w:div w:id="1595820627">
              <w:marLeft w:val="0"/>
              <w:marRight w:val="0"/>
              <w:marTop w:val="0"/>
              <w:marBottom w:val="0"/>
              <w:divBdr>
                <w:top w:val="none" w:sz="0" w:space="0" w:color="auto"/>
                <w:left w:val="none" w:sz="0" w:space="0" w:color="auto"/>
                <w:bottom w:val="none" w:sz="0" w:space="0" w:color="auto"/>
                <w:right w:val="none" w:sz="0" w:space="0" w:color="auto"/>
              </w:divBdr>
            </w:div>
          </w:divsChild>
        </w:div>
        <w:div w:id="92819364">
          <w:marLeft w:val="0"/>
          <w:marRight w:val="0"/>
          <w:marTop w:val="0"/>
          <w:marBottom w:val="0"/>
          <w:divBdr>
            <w:top w:val="none" w:sz="0" w:space="0" w:color="auto"/>
            <w:left w:val="none" w:sz="0" w:space="0" w:color="auto"/>
            <w:bottom w:val="none" w:sz="0" w:space="0" w:color="auto"/>
            <w:right w:val="none" w:sz="0" w:space="0" w:color="auto"/>
          </w:divBdr>
          <w:divsChild>
            <w:div w:id="2056394887">
              <w:marLeft w:val="0"/>
              <w:marRight w:val="0"/>
              <w:marTop w:val="0"/>
              <w:marBottom w:val="0"/>
              <w:divBdr>
                <w:top w:val="none" w:sz="0" w:space="0" w:color="auto"/>
                <w:left w:val="none" w:sz="0" w:space="0" w:color="auto"/>
                <w:bottom w:val="none" w:sz="0" w:space="0" w:color="auto"/>
                <w:right w:val="none" w:sz="0" w:space="0" w:color="auto"/>
              </w:divBdr>
            </w:div>
          </w:divsChild>
        </w:div>
        <w:div w:id="556010145">
          <w:marLeft w:val="0"/>
          <w:marRight w:val="0"/>
          <w:marTop w:val="0"/>
          <w:marBottom w:val="0"/>
          <w:divBdr>
            <w:top w:val="none" w:sz="0" w:space="0" w:color="auto"/>
            <w:left w:val="none" w:sz="0" w:space="0" w:color="auto"/>
            <w:bottom w:val="none" w:sz="0" w:space="0" w:color="auto"/>
            <w:right w:val="none" w:sz="0" w:space="0" w:color="auto"/>
          </w:divBdr>
          <w:divsChild>
            <w:div w:id="1892957943">
              <w:marLeft w:val="0"/>
              <w:marRight w:val="0"/>
              <w:marTop w:val="0"/>
              <w:marBottom w:val="0"/>
              <w:divBdr>
                <w:top w:val="none" w:sz="0" w:space="0" w:color="auto"/>
                <w:left w:val="none" w:sz="0" w:space="0" w:color="auto"/>
                <w:bottom w:val="none" w:sz="0" w:space="0" w:color="auto"/>
                <w:right w:val="none" w:sz="0" w:space="0" w:color="auto"/>
              </w:divBdr>
            </w:div>
          </w:divsChild>
        </w:div>
        <w:div w:id="1472287008">
          <w:marLeft w:val="0"/>
          <w:marRight w:val="0"/>
          <w:marTop w:val="0"/>
          <w:marBottom w:val="0"/>
          <w:divBdr>
            <w:top w:val="none" w:sz="0" w:space="0" w:color="auto"/>
            <w:left w:val="none" w:sz="0" w:space="0" w:color="auto"/>
            <w:bottom w:val="none" w:sz="0" w:space="0" w:color="auto"/>
            <w:right w:val="none" w:sz="0" w:space="0" w:color="auto"/>
          </w:divBdr>
          <w:divsChild>
            <w:div w:id="1333216043">
              <w:marLeft w:val="0"/>
              <w:marRight w:val="0"/>
              <w:marTop w:val="0"/>
              <w:marBottom w:val="0"/>
              <w:divBdr>
                <w:top w:val="none" w:sz="0" w:space="0" w:color="auto"/>
                <w:left w:val="none" w:sz="0" w:space="0" w:color="auto"/>
                <w:bottom w:val="none" w:sz="0" w:space="0" w:color="auto"/>
                <w:right w:val="none" w:sz="0" w:space="0" w:color="auto"/>
              </w:divBdr>
            </w:div>
          </w:divsChild>
        </w:div>
        <w:div w:id="676621099">
          <w:marLeft w:val="0"/>
          <w:marRight w:val="0"/>
          <w:marTop w:val="0"/>
          <w:marBottom w:val="0"/>
          <w:divBdr>
            <w:top w:val="none" w:sz="0" w:space="0" w:color="auto"/>
            <w:left w:val="none" w:sz="0" w:space="0" w:color="auto"/>
            <w:bottom w:val="none" w:sz="0" w:space="0" w:color="auto"/>
            <w:right w:val="none" w:sz="0" w:space="0" w:color="auto"/>
          </w:divBdr>
          <w:divsChild>
            <w:div w:id="1411385712">
              <w:marLeft w:val="0"/>
              <w:marRight w:val="0"/>
              <w:marTop w:val="0"/>
              <w:marBottom w:val="0"/>
              <w:divBdr>
                <w:top w:val="none" w:sz="0" w:space="0" w:color="auto"/>
                <w:left w:val="none" w:sz="0" w:space="0" w:color="auto"/>
                <w:bottom w:val="none" w:sz="0" w:space="0" w:color="auto"/>
                <w:right w:val="none" w:sz="0" w:space="0" w:color="auto"/>
              </w:divBdr>
            </w:div>
          </w:divsChild>
        </w:div>
        <w:div w:id="1120731854">
          <w:marLeft w:val="0"/>
          <w:marRight w:val="0"/>
          <w:marTop w:val="0"/>
          <w:marBottom w:val="0"/>
          <w:divBdr>
            <w:top w:val="none" w:sz="0" w:space="0" w:color="auto"/>
            <w:left w:val="none" w:sz="0" w:space="0" w:color="auto"/>
            <w:bottom w:val="none" w:sz="0" w:space="0" w:color="auto"/>
            <w:right w:val="none" w:sz="0" w:space="0" w:color="auto"/>
          </w:divBdr>
          <w:divsChild>
            <w:div w:id="51971107">
              <w:marLeft w:val="0"/>
              <w:marRight w:val="0"/>
              <w:marTop w:val="0"/>
              <w:marBottom w:val="0"/>
              <w:divBdr>
                <w:top w:val="none" w:sz="0" w:space="0" w:color="auto"/>
                <w:left w:val="none" w:sz="0" w:space="0" w:color="auto"/>
                <w:bottom w:val="none" w:sz="0" w:space="0" w:color="auto"/>
                <w:right w:val="none" w:sz="0" w:space="0" w:color="auto"/>
              </w:divBdr>
            </w:div>
          </w:divsChild>
        </w:div>
        <w:div w:id="591397134">
          <w:marLeft w:val="0"/>
          <w:marRight w:val="0"/>
          <w:marTop w:val="0"/>
          <w:marBottom w:val="0"/>
          <w:divBdr>
            <w:top w:val="none" w:sz="0" w:space="0" w:color="auto"/>
            <w:left w:val="none" w:sz="0" w:space="0" w:color="auto"/>
            <w:bottom w:val="none" w:sz="0" w:space="0" w:color="auto"/>
            <w:right w:val="none" w:sz="0" w:space="0" w:color="auto"/>
          </w:divBdr>
          <w:divsChild>
            <w:div w:id="258761075">
              <w:marLeft w:val="0"/>
              <w:marRight w:val="0"/>
              <w:marTop w:val="0"/>
              <w:marBottom w:val="0"/>
              <w:divBdr>
                <w:top w:val="none" w:sz="0" w:space="0" w:color="auto"/>
                <w:left w:val="none" w:sz="0" w:space="0" w:color="auto"/>
                <w:bottom w:val="none" w:sz="0" w:space="0" w:color="auto"/>
                <w:right w:val="none" w:sz="0" w:space="0" w:color="auto"/>
              </w:divBdr>
            </w:div>
          </w:divsChild>
        </w:div>
        <w:div w:id="1131480000">
          <w:marLeft w:val="0"/>
          <w:marRight w:val="0"/>
          <w:marTop w:val="0"/>
          <w:marBottom w:val="0"/>
          <w:divBdr>
            <w:top w:val="none" w:sz="0" w:space="0" w:color="auto"/>
            <w:left w:val="none" w:sz="0" w:space="0" w:color="auto"/>
            <w:bottom w:val="none" w:sz="0" w:space="0" w:color="auto"/>
            <w:right w:val="none" w:sz="0" w:space="0" w:color="auto"/>
          </w:divBdr>
          <w:divsChild>
            <w:div w:id="248660938">
              <w:marLeft w:val="0"/>
              <w:marRight w:val="0"/>
              <w:marTop w:val="0"/>
              <w:marBottom w:val="0"/>
              <w:divBdr>
                <w:top w:val="none" w:sz="0" w:space="0" w:color="auto"/>
                <w:left w:val="none" w:sz="0" w:space="0" w:color="auto"/>
                <w:bottom w:val="none" w:sz="0" w:space="0" w:color="auto"/>
                <w:right w:val="none" w:sz="0" w:space="0" w:color="auto"/>
              </w:divBdr>
            </w:div>
          </w:divsChild>
        </w:div>
        <w:div w:id="2144149132">
          <w:marLeft w:val="0"/>
          <w:marRight w:val="0"/>
          <w:marTop w:val="0"/>
          <w:marBottom w:val="0"/>
          <w:divBdr>
            <w:top w:val="none" w:sz="0" w:space="0" w:color="auto"/>
            <w:left w:val="none" w:sz="0" w:space="0" w:color="auto"/>
            <w:bottom w:val="none" w:sz="0" w:space="0" w:color="auto"/>
            <w:right w:val="none" w:sz="0" w:space="0" w:color="auto"/>
          </w:divBdr>
          <w:divsChild>
            <w:div w:id="1869444348">
              <w:marLeft w:val="0"/>
              <w:marRight w:val="0"/>
              <w:marTop w:val="0"/>
              <w:marBottom w:val="0"/>
              <w:divBdr>
                <w:top w:val="none" w:sz="0" w:space="0" w:color="auto"/>
                <w:left w:val="none" w:sz="0" w:space="0" w:color="auto"/>
                <w:bottom w:val="none" w:sz="0" w:space="0" w:color="auto"/>
                <w:right w:val="none" w:sz="0" w:space="0" w:color="auto"/>
              </w:divBdr>
            </w:div>
          </w:divsChild>
        </w:div>
        <w:div w:id="1584417735">
          <w:marLeft w:val="0"/>
          <w:marRight w:val="0"/>
          <w:marTop w:val="0"/>
          <w:marBottom w:val="0"/>
          <w:divBdr>
            <w:top w:val="none" w:sz="0" w:space="0" w:color="auto"/>
            <w:left w:val="none" w:sz="0" w:space="0" w:color="auto"/>
            <w:bottom w:val="none" w:sz="0" w:space="0" w:color="auto"/>
            <w:right w:val="none" w:sz="0" w:space="0" w:color="auto"/>
          </w:divBdr>
          <w:divsChild>
            <w:div w:id="11885410">
              <w:marLeft w:val="0"/>
              <w:marRight w:val="0"/>
              <w:marTop w:val="0"/>
              <w:marBottom w:val="0"/>
              <w:divBdr>
                <w:top w:val="none" w:sz="0" w:space="0" w:color="auto"/>
                <w:left w:val="none" w:sz="0" w:space="0" w:color="auto"/>
                <w:bottom w:val="none" w:sz="0" w:space="0" w:color="auto"/>
                <w:right w:val="none" w:sz="0" w:space="0" w:color="auto"/>
              </w:divBdr>
            </w:div>
          </w:divsChild>
        </w:div>
        <w:div w:id="1376855622">
          <w:marLeft w:val="0"/>
          <w:marRight w:val="0"/>
          <w:marTop w:val="0"/>
          <w:marBottom w:val="0"/>
          <w:divBdr>
            <w:top w:val="none" w:sz="0" w:space="0" w:color="auto"/>
            <w:left w:val="none" w:sz="0" w:space="0" w:color="auto"/>
            <w:bottom w:val="none" w:sz="0" w:space="0" w:color="auto"/>
            <w:right w:val="none" w:sz="0" w:space="0" w:color="auto"/>
          </w:divBdr>
          <w:divsChild>
            <w:div w:id="481578852">
              <w:marLeft w:val="0"/>
              <w:marRight w:val="0"/>
              <w:marTop w:val="0"/>
              <w:marBottom w:val="0"/>
              <w:divBdr>
                <w:top w:val="none" w:sz="0" w:space="0" w:color="auto"/>
                <w:left w:val="none" w:sz="0" w:space="0" w:color="auto"/>
                <w:bottom w:val="none" w:sz="0" w:space="0" w:color="auto"/>
                <w:right w:val="none" w:sz="0" w:space="0" w:color="auto"/>
              </w:divBdr>
            </w:div>
          </w:divsChild>
        </w:div>
        <w:div w:id="1416705261">
          <w:marLeft w:val="0"/>
          <w:marRight w:val="0"/>
          <w:marTop w:val="0"/>
          <w:marBottom w:val="0"/>
          <w:divBdr>
            <w:top w:val="none" w:sz="0" w:space="0" w:color="auto"/>
            <w:left w:val="none" w:sz="0" w:space="0" w:color="auto"/>
            <w:bottom w:val="none" w:sz="0" w:space="0" w:color="auto"/>
            <w:right w:val="none" w:sz="0" w:space="0" w:color="auto"/>
          </w:divBdr>
          <w:divsChild>
            <w:div w:id="1457025785">
              <w:marLeft w:val="0"/>
              <w:marRight w:val="0"/>
              <w:marTop w:val="0"/>
              <w:marBottom w:val="0"/>
              <w:divBdr>
                <w:top w:val="none" w:sz="0" w:space="0" w:color="auto"/>
                <w:left w:val="none" w:sz="0" w:space="0" w:color="auto"/>
                <w:bottom w:val="none" w:sz="0" w:space="0" w:color="auto"/>
                <w:right w:val="none" w:sz="0" w:space="0" w:color="auto"/>
              </w:divBdr>
            </w:div>
          </w:divsChild>
        </w:div>
        <w:div w:id="715666421">
          <w:marLeft w:val="0"/>
          <w:marRight w:val="0"/>
          <w:marTop w:val="0"/>
          <w:marBottom w:val="0"/>
          <w:divBdr>
            <w:top w:val="none" w:sz="0" w:space="0" w:color="auto"/>
            <w:left w:val="none" w:sz="0" w:space="0" w:color="auto"/>
            <w:bottom w:val="none" w:sz="0" w:space="0" w:color="auto"/>
            <w:right w:val="none" w:sz="0" w:space="0" w:color="auto"/>
          </w:divBdr>
          <w:divsChild>
            <w:div w:id="1999796717">
              <w:marLeft w:val="0"/>
              <w:marRight w:val="0"/>
              <w:marTop w:val="0"/>
              <w:marBottom w:val="0"/>
              <w:divBdr>
                <w:top w:val="none" w:sz="0" w:space="0" w:color="auto"/>
                <w:left w:val="none" w:sz="0" w:space="0" w:color="auto"/>
                <w:bottom w:val="none" w:sz="0" w:space="0" w:color="auto"/>
                <w:right w:val="none" w:sz="0" w:space="0" w:color="auto"/>
              </w:divBdr>
            </w:div>
          </w:divsChild>
        </w:div>
        <w:div w:id="1773738466">
          <w:marLeft w:val="0"/>
          <w:marRight w:val="0"/>
          <w:marTop w:val="0"/>
          <w:marBottom w:val="0"/>
          <w:divBdr>
            <w:top w:val="none" w:sz="0" w:space="0" w:color="auto"/>
            <w:left w:val="none" w:sz="0" w:space="0" w:color="auto"/>
            <w:bottom w:val="none" w:sz="0" w:space="0" w:color="auto"/>
            <w:right w:val="none" w:sz="0" w:space="0" w:color="auto"/>
          </w:divBdr>
          <w:divsChild>
            <w:div w:id="1683319958">
              <w:marLeft w:val="0"/>
              <w:marRight w:val="0"/>
              <w:marTop w:val="0"/>
              <w:marBottom w:val="0"/>
              <w:divBdr>
                <w:top w:val="none" w:sz="0" w:space="0" w:color="auto"/>
                <w:left w:val="none" w:sz="0" w:space="0" w:color="auto"/>
                <w:bottom w:val="none" w:sz="0" w:space="0" w:color="auto"/>
                <w:right w:val="none" w:sz="0" w:space="0" w:color="auto"/>
              </w:divBdr>
            </w:div>
          </w:divsChild>
        </w:div>
        <w:div w:id="2045518821">
          <w:marLeft w:val="0"/>
          <w:marRight w:val="0"/>
          <w:marTop w:val="0"/>
          <w:marBottom w:val="0"/>
          <w:divBdr>
            <w:top w:val="none" w:sz="0" w:space="0" w:color="auto"/>
            <w:left w:val="none" w:sz="0" w:space="0" w:color="auto"/>
            <w:bottom w:val="none" w:sz="0" w:space="0" w:color="auto"/>
            <w:right w:val="none" w:sz="0" w:space="0" w:color="auto"/>
          </w:divBdr>
          <w:divsChild>
            <w:div w:id="147063441">
              <w:marLeft w:val="0"/>
              <w:marRight w:val="0"/>
              <w:marTop w:val="0"/>
              <w:marBottom w:val="0"/>
              <w:divBdr>
                <w:top w:val="none" w:sz="0" w:space="0" w:color="auto"/>
                <w:left w:val="none" w:sz="0" w:space="0" w:color="auto"/>
                <w:bottom w:val="none" w:sz="0" w:space="0" w:color="auto"/>
                <w:right w:val="none" w:sz="0" w:space="0" w:color="auto"/>
              </w:divBdr>
            </w:div>
          </w:divsChild>
        </w:div>
        <w:div w:id="1370229772">
          <w:marLeft w:val="0"/>
          <w:marRight w:val="0"/>
          <w:marTop w:val="0"/>
          <w:marBottom w:val="0"/>
          <w:divBdr>
            <w:top w:val="none" w:sz="0" w:space="0" w:color="auto"/>
            <w:left w:val="none" w:sz="0" w:space="0" w:color="auto"/>
            <w:bottom w:val="none" w:sz="0" w:space="0" w:color="auto"/>
            <w:right w:val="none" w:sz="0" w:space="0" w:color="auto"/>
          </w:divBdr>
          <w:divsChild>
            <w:div w:id="307637693">
              <w:marLeft w:val="0"/>
              <w:marRight w:val="0"/>
              <w:marTop w:val="0"/>
              <w:marBottom w:val="0"/>
              <w:divBdr>
                <w:top w:val="none" w:sz="0" w:space="0" w:color="auto"/>
                <w:left w:val="none" w:sz="0" w:space="0" w:color="auto"/>
                <w:bottom w:val="none" w:sz="0" w:space="0" w:color="auto"/>
                <w:right w:val="none" w:sz="0" w:space="0" w:color="auto"/>
              </w:divBdr>
            </w:div>
          </w:divsChild>
        </w:div>
        <w:div w:id="2112192148">
          <w:marLeft w:val="0"/>
          <w:marRight w:val="0"/>
          <w:marTop w:val="0"/>
          <w:marBottom w:val="0"/>
          <w:divBdr>
            <w:top w:val="none" w:sz="0" w:space="0" w:color="auto"/>
            <w:left w:val="none" w:sz="0" w:space="0" w:color="auto"/>
            <w:bottom w:val="none" w:sz="0" w:space="0" w:color="auto"/>
            <w:right w:val="none" w:sz="0" w:space="0" w:color="auto"/>
          </w:divBdr>
          <w:divsChild>
            <w:div w:id="939525721">
              <w:marLeft w:val="0"/>
              <w:marRight w:val="0"/>
              <w:marTop w:val="0"/>
              <w:marBottom w:val="0"/>
              <w:divBdr>
                <w:top w:val="none" w:sz="0" w:space="0" w:color="auto"/>
                <w:left w:val="none" w:sz="0" w:space="0" w:color="auto"/>
                <w:bottom w:val="none" w:sz="0" w:space="0" w:color="auto"/>
                <w:right w:val="none" w:sz="0" w:space="0" w:color="auto"/>
              </w:divBdr>
            </w:div>
          </w:divsChild>
        </w:div>
        <w:div w:id="1300649592">
          <w:marLeft w:val="0"/>
          <w:marRight w:val="0"/>
          <w:marTop w:val="0"/>
          <w:marBottom w:val="0"/>
          <w:divBdr>
            <w:top w:val="none" w:sz="0" w:space="0" w:color="auto"/>
            <w:left w:val="none" w:sz="0" w:space="0" w:color="auto"/>
            <w:bottom w:val="none" w:sz="0" w:space="0" w:color="auto"/>
            <w:right w:val="none" w:sz="0" w:space="0" w:color="auto"/>
          </w:divBdr>
          <w:divsChild>
            <w:div w:id="384335756">
              <w:marLeft w:val="0"/>
              <w:marRight w:val="0"/>
              <w:marTop w:val="0"/>
              <w:marBottom w:val="0"/>
              <w:divBdr>
                <w:top w:val="none" w:sz="0" w:space="0" w:color="auto"/>
                <w:left w:val="none" w:sz="0" w:space="0" w:color="auto"/>
                <w:bottom w:val="none" w:sz="0" w:space="0" w:color="auto"/>
                <w:right w:val="none" w:sz="0" w:space="0" w:color="auto"/>
              </w:divBdr>
            </w:div>
          </w:divsChild>
        </w:div>
        <w:div w:id="1559587712">
          <w:marLeft w:val="0"/>
          <w:marRight w:val="0"/>
          <w:marTop w:val="0"/>
          <w:marBottom w:val="0"/>
          <w:divBdr>
            <w:top w:val="none" w:sz="0" w:space="0" w:color="auto"/>
            <w:left w:val="none" w:sz="0" w:space="0" w:color="auto"/>
            <w:bottom w:val="none" w:sz="0" w:space="0" w:color="auto"/>
            <w:right w:val="none" w:sz="0" w:space="0" w:color="auto"/>
          </w:divBdr>
          <w:divsChild>
            <w:div w:id="1808350031">
              <w:marLeft w:val="0"/>
              <w:marRight w:val="0"/>
              <w:marTop w:val="0"/>
              <w:marBottom w:val="0"/>
              <w:divBdr>
                <w:top w:val="none" w:sz="0" w:space="0" w:color="auto"/>
                <w:left w:val="none" w:sz="0" w:space="0" w:color="auto"/>
                <w:bottom w:val="none" w:sz="0" w:space="0" w:color="auto"/>
                <w:right w:val="none" w:sz="0" w:space="0" w:color="auto"/>
              </w:divBdr>
            </w:div>
          </w:divsChild>
        </w:div>
        <w:div w:id="1064524241">
          <w:marLeft w:val="0"/>
          <w:marRight w:val="0"/>
          <w:marTop w:val="0"/>
          <w:marBottom w:val="0"/>
          <w:divBdr>
            <w:top w:val="none" w:sz="0" w:space="0" w:color="auto"/>
            <w:left w:val="none" w:sz="0" w:space="0" w:color="auto"/>
            <w:bottom w:val="none" w:sz="0" w:space="0" w:color="auto"/>
            <w:right w:val="none" w:sz="0" w:space="0" w:color="auto"/>
          </w:divBdr>
          <w:divsChild>
            <w:div w:id="1169174613">
              <w:marLeft w:val="0"/>
              <w:marRight w:val="0"/>
              <w:marTop w:val="0"/>
              <w:marBottom w:val="0"/>
              <w:divBdr>
                <w:top w:val="none" w:sz="0" w:space="0" w:color="auto"/>
                <w:left w:val="none" w:sz="0" w:space="0" w:color="auto"/>
                <w:bottom w:val="none" w:sz="0" w:space="0" w:color="auto"/>
                <w:right w:val="none" w:sz="0" w:space="0" w:color="auto"/>
              </w:divBdr>
            </w:div>
          </w:divsChild>
        </w:div>
        <w:div w:id="1597714086">
          <w:marLeft w:val="0"/>
          <w:marRight w:val="0"/>
          <w:marTop w:val="0"/>
          <w:marBottom w:val="0"/>
          <w:divBdr>
            <w:top w:val="none" w:sz="0" w:space="0" w:color="auto"/>
            <w:left w:val="none" w:sz="0" w:space="0" w:color="auto"/>
            <w:bottom w:val="none" w:sz="0" w:space="0" w:color="auto"/>
            <w:right w:val="none" w:sz="0" w:space="0" w:color="auto"/>
          </w:divBdr>
          <w:divsChild>
            <w:div w:id="1386486935">
              <w:marLeft w:val="0"/>
              <w:marRight w:val="0"/>
              <w:marTop w:val="0"/>
              <w:marBottom w:val="0"/>
              <w:divBdr>
                <w:top w:val="none" w:sz="0" w:space="0" w:color="auto"/>
                <w:left w:val="none" w:sz="0" w:space="0" w:color="auto"/>
                <w:bottom w:val="none" w:sz="0" w:space="0" w:color="auto"/>
                <w:right w:val="none" w:sz="0" w:space="0" w:color="auto"/>
              </w:divBdr>
            </w:div>
          </w:divsChild>
        </w:div>
        <w:div w:id="114258227">
          <w:marLeft w:val="0"/>
          <w:marRight w:val="0"/>
          <w:marTop w:val="0"/>
          <w:marBottom w:val="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
          </w:divsChild>
        </w:div>
        <w:div w:id="2039770752">
          <w:marLeft w:val="0"/>
          <w:marRight w:val="0"/>
          <w:marTop w:val="0"/>
          <w:marBottom w:val="0"/>
          <w:divBdr>
            <w:top w:val="none" w:sz="0" w:space="0" w:color="auto"/>
            <w:left w:val="none" w:sz="0" w:space="0" w:color="auto"/>
            <w:bottom w:val="none" w:sz="0" w:space="0" w:color="auto"/>
            <w:right w:val="none" w:sz="0" w:space="0" w:color="auto"/>
          </w:divBdr>
          <w:divsChild>
            <w:div w:id="1332414224">
              <w:marLeft w:val="0"/>
              <w:marRight w:val="0"/>
              <w:marTop w:val="0"/>
              <w:marBottom w:val="0"/>
              <w:divBdr>
                <w:top w:val="none" w:sz="0" w:space="0" w:color="auto"/>
                <w:left w:val="none" w:sz="0" w:space="0" w:color="auto"/>
                <w:bottom w:val="none" w:sz="0" w:space="0" w:color="auto"/>
                <w:right w:val="none" w:sz="0" w:space="0" w:color="auto"/>
              </w:divBdr>
            </w:div>
          </w:divsChild>
        </w:div>
        <w:div w:id="1964074025">
          <w:marLeft w:val="0"/>
          <w:marRight w:val="0"/>
          <w:marTop w:val="0"/>
          <w:marBottom w:val="0"/>
          <w:divBdr>
            <w:top w:val="none" w:sz="0" w:space="0" w:color="auto"/>
            <w:left w:val="none" w:sz="0" w:space="0" w:color="auto"/>
            <w:bottom w:val="none" w:sz="0" w:space="0" w:color="auto"/>
            <w:right w:val="none" w:sz="0" w:space="0" w:color="auto"/>
          </w:divBdr>
          <w:divsChild>
            <w:div w:id="1343900550">
              <w:marLeft w:val="0"/>
              <w:marRight w:val="0"/>
              <w:marTop w:val="0"/>
              <w:marBottom w:val="0"/>
              <w:divBdr>
                <w:top w:val="none" w:sz="0" w:space="0" w:color="auto"/>
                <w:left w:val="none" w:sz="0" w:space="0" w:color="auto"/>
                <w:bottom w:val="none" w:sz="0" w:space="0" w:color="auto"/>
                <w:right w:val="none" w:sz="0" w:space="0" w:color="auto"/>
              </w:divBdr>
            </w:div>
          </w:divsChild>
        </w:div>
        <w:div w:id="1193149299">
          <w:marLeft w:val="0"/>
          <w:marRight w:val="0"/>
          <w:marTop w:val="0"/>
          <w:marBottom w:val="0"/>
          <w:divBdr>
            <w:top w:val="none" w:sz="0" w:space="0" w:color="auto"/>
            <w:left w:val="none" w:sz="0" w:space="0" w:color="auto"/>
            <w:bottom w:val="none" w:sz="0" w:space="0" w:color="auto"/>
            <w:right w:val="none" w:sz="0" w:space="0" w:color="auto"/>
          </w:divBdr>
          <w:divsChild>
            <w:div w:id="802428434">
              <w:marLeft w:val="0"/>
              <w:marRight w:val="0"/>
              <w:marTop w:val="0"/>
              <w:marBottom w:val="0"/>
              <w:divBdr>
                <w:top w:val="none" w:sz="0" w:space="0" w:color="auto"/>
                <w:left w:val="none" w:sz="0" w:space="0" w:color="auto"/>
                <w:bottom w:val="none" w:sz="0" w:space="0" w:color="auto"/>
                <w:right w:val="none" w:sz="0" w:space="0" w:color="auto"/>
              </w:divBdr>
            </w:div>
          </w:divsChild>
        </w:div>
        <w:div w:id="678503239">
          <w:marLeft w:val="0"/>
          <w:marRight w:val="0"/>
          <w:marTop w:val="0"/>
          <w:marBottom w:val="0"/>
          <w:divBdr>
            <w:top w:val="none" w:sz="0" w:space="0" w:color="auto"/>
            <w:left w:val="none" w:sz="0" w:space="0" w:color="auto"/>
            <w:bottom w:val="none" w:sz="0" w:space="0" w:color="auto"/>
            <w:right w:val="none" w:sz="0" w:space="0" w:color="auto"/>
          </w:divBdr>
          <w:divsChild>
            <w:div w:id="1363357006">
              <w:marLeft w:val="0"/>
              <w:marRight w:val="0"/>
              <w:marTop w:val="0"/>
              <w:marBottom w:val="0"/>
              <w:divBdr>
                <w:top w:val="none" w:sz="0" w:space="0" w:color="auto"/>
                <w:left w:val="none" w:sz="0" w:space="0" w:color="auto"/>
                <w:bottom w:val="none" w:sz="0" w:space="0" w:color="auto"/>
                <w:right w:val="none" w:sz="0" w:space="0" w:color="auto"/>
              </w:divBdr>
            </w:div>
          </w:divsChild>
        </w:div>
        <w:div w:id="2080863787">
          <w:marLeft w:val="0"/>
          <w:marRight w:val="0"/>
          <w:marTop w:val="0"/>
          <w:marBottom w:val="0"/>
          <w:divBdr>
            <w:top w:val="none" w:sz="0" w:space="0" w:color="auto"/>
            <w:left w:val="none" w:sz="0" w:space="0" w:color="auto"/>
            <w:bottom w:val="none" w:sz="0" w:space="0" w:color="auto"/>
            <w:right w:val="none" w:sz="0" w:space="0" w:color="auto"/>
          </w:divBdr>
          <w:divsChild>
            <w:div w:id="1659767588">
              <w:marLeft w:val="0"/>
              <w:marRight w:val="0"/>
              <w:marTop w:val="0"/>
              <w:marBottom w:val="0"/>
              <w:divBdr>
                <w:top w:val="none" w:sz="0" w:space="0" w:color="auto"/>
                <w:left w:val="none" w:sz="0" w:space="0" w:color="auto"/>
                <w:bottom w:val="none" w:sz="0" w:space="0" w:color="auto"/>
                <w:right w:val="none" w:sz="0" w:space="0" w:color="auto"/>
              </w:divBdr>
            </w:div>
          </w:divsChild>
        </w:div>
        <w:div w:id="111748373">
          <w:marLeft w:val="0"/>
          <w:marRight w:val="0"/>
          <w:marTop w:val="0"/>
          <w:marBottom w:val="0"/>
          <w:divBdr>
            <w:top w:val="none" w:sz="0" w:space="0" w:color="auto"/>
            <w:left w:val="none" w:sz="0" w:space="0" w:color="auto"/>
            <w:bottom w:val="none" w:sz="0" w:space="0" w:color="auto"/>
            <w:right w:val="none" w:sz="0" w:space="0" w:color="auto"/>
          </w:divBdr>
          <w:divsChild>
            <w:div w:id="162088171">
              <w:marLeft w:val="0"/>
              <w:marRight w:val="0"/>
              <w:marTop w:val="0"/>
              <w:marBottom w:val="0"/>
              <w:divBdr>
                <w:top w:val="none" w:sz="0" w:space="0" w:color="auto"/>
                <w:left w:val="none" w:sz="0" w:space="0" w:color="auto"/>
                <w:bottom w:val="none" w:sz="0" w:space="0" w:color="auto"/>
                <w:right w:val="none" w:sz="0" w:space="0" w:color="auto"/>
              </w:divBdr>
            </w:div>
          </w:divsChild>
        </w:div>
        <w:div w:id="1432319270">
          <w:marLeft w:val="0"/>
          <w:marRight w:val="0"/>
          <w:marTop w:val="0"/>
          <w:marBottom w:val="0"/>
          <w:divBdr>
            <w:top w:val="none" w:sz="0" w:space="0" w:color="auto"/>
            <w:left w:val="none" w:sz="0" w:space="0" w:color="auto"/>
            <w:bottom w:val="none" w:sz="0" w:space="0" w:color="auto"/>
            <w:right w:val="none" w:sz="0" w:space="0" w:color="auto"/>
          </w:divBdr>
          <w:divsChild>
            <w:div w:id="552621648">
              <w:marLeft w:val="0"/>
              <w:marRight w:val="0"/>
              <w:marTop w:val="0"/>
              <w:marBottom w:val="0"/>
              <w:divBdr>
                <w:top w:val="none" w:sz="0" w:space="0" w:color="auto"/>
                <w:left w:val="none" w:sz="0" w:space="0" w:color="auto"/>
                <w:bottom w:val="none" w:sz="0" w:space="0" w:color="auto"/>
                <w:right w:val="none" w:sz="0" w:space="0" w:color="auto"/>
              </w:divBdr>
            </w:div>
          </w:divsChild>
        </w:div>
        <w:div w:id="23293428">
          <w:marLeft w:val="0"/>
          <w:marRight w:val="0"/>
          <w:marTop w:val="0"/>
          <w:marBottom w:val="0"/>
          <w:divBdr>
            <w:top w:val="none" w:sz="0" w:space="0" w:color="auto"/>
            <w:left w:val="none" w:sz="0" w:space="0" w:color="auto"/>
            <w:bottom w:val="none" w:sz="0" w:space="0" w:color="auto"/>
            <w:right w:val="none" w:sz="0" w:space="0" w:color="auto"/>
          </w:divBdr>
          <w:divsChild>
            <w:div w:id="1274745954">
              <w:marLeft w:val="0"/>
              <w:marRight w:val="0"/>
              <w:marTop w:val="0"/>
              <w:marBottom w:val="0"/>
              <w:divBdr>
                <w:top w:val="none" w:sz="0" w:space="0" w:color="auto"/>
                <w:left w:val="none" w:sz="0" w:space="0" w:color="auto"/>
                <w:bottom w:val="none" w:sz="0" w:space="0" w:color="auto"/>
                <w:right w:val="none" w:sz="0" w:space="0" w:color="auto"/>
              </w:divBdr>
            </w:div>
          </w:divsChild>
        </w:div>
        <w:div w:id="1297562882">
          <w:marLeft w:val="0"/>
          <w:marRight w:val="0"/>
          <w:marTop w:val="0"/>
          <w:marBottom w:val="0"/>
          <w:divBdr>
            <w:top w:val="none" w:sz="0" w:space="0" w:color="auto"/>
            <w:left w:val="none" w:sz="0" w:space="0" w:color="auto"/>
            <w:bottom w:val="none" w:sz="0" w:space="0" w:color="auto"/>
            <w:right w:val="none" w:sz="0" w:space="0" w:color="auto"/>
          </w:divBdr>
          <w:divsChild>
            <w:div w:id="1333294434">
              <w:marLeft w:val="0"/>
              <w:marRight w:val="0"/>
              <w:marTop w:val="0"/>
              <w:marBottom w:val="0"/>
              <w:divBdr>
                <w:top w:val="none" w:sz="0" w:space="0" w:color="auto"/>
                <w:left w:val="none" w:sz="0" w:space="0" w:color="auto"/>
                <w:bottom w:val="none" w:sz="0" w:space="0" w:color="auto"/>
                <w:right w:val="none" w:sz="0" w:space="0" w:color="auto"/>
              </w:divBdr>
            </w:div>
          </w:divsChild>
        </w:div>
        <w:div w:id="1216043514">
          <w:marLeft w:val="0"/>
          <w:marRight w:val="0"/>
          <w:marTop w:val="0"/>
          <w:marBottom w:val="0"/>
          <w:divBdr>
            <w:top w:val="none" w:sz="0" w:space="0" w:color="auto"/>
            <w:left w:val="none" w:sz="0" w:space="0" w:color="auto"/>
            <w:bottom w:val="none" w:sz="0" w:space="0" w:color="auto"/>
            <w:right w:val="none" w:sz="0" w:space="0" w:color="auto"/>
          </w:divBdr>
          <w:divsChild>
            <w:div w:id="569315157">
              <w:marLeft w:val="0"/>
              <w:marRight w:val="0"/>
              <w:marTop w:val="0"/>
              <w:marBottom w:val="0"/>
              <w:divBdr>
                <w:top w:val="none" w:sz="0" w:space="0" w:color="auto"/>
                <w:left w:val="none" w:sz="0" w:space="0" w:color="auto"/>
                <w:bottom w:val="none" w:sz="0" w:space="0" w:color="auto"/>
                <w:right w:val="none" w:sz="0" w:space="0" w:color="auto"/>
              </w:divBdr>
            </w:div>
          </w:divsChild>
        </w:div>
        <w:div w:id="1195077288">
          <w:marLeft w:val="0"/>
          <w:marRight w:val="0"/>
          <w:marTop w:val="0"/>
          <w:marBottom w:val="0"/>
          <w:divBdr>
            <w:top w:val="none" w:sz="0" w:space="0" w:color="auto"/>
            <w:left w:val="none" w:sz="0" w:space="0" w:color="auto"/>
            <w:bottom w:val="none" w:sz="0" w:space="0" w:color="auto"/>
            <w:right w:val="none" w:sz="0" w:space="0" w:color="auto"/>
          </w:divBdr>
          <w:divsChild>
            <w:div w:id="1968078005">
              <w:marLeft w:val="0"/>
              <w:marRight w:val="0"/>
              <w:marTop w:val="0"/>
              <w:marBottom w:val="0"/>
              <w:divBdr>
                <w:top w:val="none" w:sz="0" w:space="0" w:color="auto"/>
                <w:left w:val="none" w:sz="0" w:space="0" w:color="auto"/>
                <w:bottom w:val="none" w:sz="0" w:space="0" w:color="auto"/>
                <w:right w:val="none" w:sz="0" w:space="0" w:color="auto"/>
              </w:divBdr>
            </w:div>
          </w:divsChild>
        </w:div>
        <w:div w:id="2044399240">
          <w:marLeft w:val="0"/>
          <w:marRight w:val="0"/>
          <w:marTop w:val="0"/>
          <w:marBottom w:val="0"/>
          <w:divBdr>
            <w:top w:val="none" w:sz="0" w:space="0" w:color="auto"/>
            <w:left w:val="none" w:sz="0" w:space="0" w:color="auto"/>
            <w:bottom w:val="none" w:sz="0" w:space="0" w:color="auto"/>
            <w:right w:val="none" w:sz="0" w:space="0" w:color="auto"/>
          </w:divBdr>
          <w:divsChild>
            <w:div w:id="1052731122">
              <w:marLeft w:val="0"/>
              <w:marRight w:val="0"/>
              <w:marTop w:val="0"/>
              <w:marBottom w:val="0"/>
              <w:divBdr>
                <w:top w:val="none" w:sz="0" w:space="0" w:color="auto"/>
                <w:left w:val="none" w:sz="0" w:space="0" w:color="auto"/>
                <w:bottom w:val="none" w:sz="0" w:space="0" w:color="auto"/>
                <w:right w:val="none" w:sz="0" w:space="0" w:color="auto"/>
              </w:divBdr>
            </w:div>
          </w:divsChild>
        </w:div>
        <w:div w:id="634605557">
          <w:marLeft w:val="0"/>
          <w:marRight w:val="0"/>
          <w:marTop w:val="0"/>
          <w:marBottom w:val="0"/>
          <w:divBdr>
            <w:top w:val="none" w:sz="0" w:space="0" w:color="auto"/>
            <w:left w:val="none" w:sz="0" w:space="0" w:color="auto"/>
            <w:bottom w:val="none" w:sz="0" w:space="0" w:color="auto"/>
            <w:right w:val="none" w:sz="0" w:space="0" w:color="auto"/>
          </w:divBdr>
          <w:divsChild>
            <w:div w:id="2091731324">
              <w:marLeft w:val="0"/>
              <w:marRight w:val="0"/>
              <w:marTop w:val="0"/>
              <w:marBottom w:val="0"/>
              <w:divBdr>
                <w:top w:val="none" w:sz="0" w:space="0" w:color="auto"/>
                <w:left w:val="none" w:sz="0" w:space="0" w:color="auto"/>
                <w:bottom w:val="none" w:sz="0" w:space="0" w:color="auto"/>
                <w:right w:val="none" w:sz="0" w:space="0" w:color="auto"/>
              </w:divBdr>
            </w:div>
          </w:divsChild>
        </w:div>
        <w:div w:id="2050760048">
          <w:marLeft w:val="0"/>
          <w:marRight w:val="0"/>
          <w:marTop w:val="0"/>
          <w:marBottom w:val="0"/>
          <w:divBdr>
            <w:top w:val="none" w:sz="0" w:space="0" w:color="auto"/>
            <w:left w:val="none" w:sz="0" w:space="0" w:color="auto"/>
            <w:bottom w:val="none" w:sz="0" w:space="0" w:color="auto"/>
            <w:right w:val="none" w:sz="0" w:space="0" w:color="auto"/>
          </w:divBdr>
          <w:divsChild>
            <w:div w:id="457065670">
              <w:marLeft w:val="0"/>
              <w:marRight w:val="0"/>
              <w:marTop w:val="0"/>
              <w:marBottom w:val="0"/>
              <w:divBdr>
                <w:top w:val="none" w:sz="0" w:space="0" w:color="auto"/>
                <w:left w:val="none" w:sz="0" w:space="0" w:color="auto"/>
                <w:bottom w:val="none" w:sz="0" w:space="0" w:color="auto"/>
                <w:right w:val="none" w:sz="0" w:space="0" w:color="auto"/>
              </w:divBdr>
            </w:div>
          </w:divsChild>
        </w:div>
        <w:div w:id="1160121756">
          <w:marLeft w:val="0"/>
          <w:marRight w:val="0"/>
          <w:marTop w:val="0"/>
          <w:marBottom w:val="0"/>
          <w:divBdr>
            <w:top w:val="none" w:sz="0" w:space="0" w:color="auto"/>
            <w:left w:val="none" w:sz="0" w:space="0" w:color="auto"/>
            <w:bottom w:val="none" w:sz="0" w:space="0" w:color="auto"/>
            <w:right w:val="none" w:sz="0" w:space="0" w:color="auto"/>
          </w:divBdr>
          <w:divsChild>
            <w:div w:id="1503739860">
              <w:marLeft w:val="0"/>
              <w:marRight w:val="0"/>
              <w:marTop w:val="0"/>
              <w:marBottom w:val="0"/>
              <w:divBdr>
                <w:top w:val="none" w:sz="0" w:space="0" w:color="auto"/>
                <w:left w:val="none" w:sz="0" w:space="0" w:color="auto"/>
                <w:bottom w:val="none" w:sz="0" w:space="0" w:color="auto"/>
                <w:right w:val="none" w:sz="0" w:space="0" w:color="auto"/>
              </w:divBdr>
            </w:div>
          </w:divsChild>
        </w:div>
        <w:div w:id="1584726587">
          <w:marLeft w:val="0"/>
          <w:marRight w:val="0"/>
          <w:marTop w:val="0"/>
          <w:marBottom w:val="0"/>
          <w:divBdr>
            <w:top w:val="none" w:sz="0" w:space="0" w:color="auto"/>
            <w:left w:val="none" w:sz="0" w:space="0" w:color="auto"/>
            <w:bottom w:val="none" w:sz="0" w:space="0" w:color="auto"/>
            <w:right w:val="none" w:sz="0" w:space="0" w:color="auto"/>
          </w:divBdr>
          <w:divsChild>
            <w:div w:id="407582122">
              <w:marLeft w:val="0"/>
              <w:marRight w:val="0"/>
              <w:marTop w:val="0"/>
              <w:marBottom w:val="0"/>
              <w:divBdr>
                <w:top w:val="none" w:sz="0" w:space="0" w:color="auto"/>
                <w:left w:val="none" w:sz="0" w:space="0" w:color="auto"/>
                <w:bottom w:val="none" w:sz="0" w:space="0" w:color="auto"/>
                <w:right w:val="none" w:sz="0" w:space="0" w:color="auto"/>
              </w:divBdr>
            </w:div>
          </w:divsChild>
        </w:div>
        <w:div w:id="1623001251">
          <w:marLeft w:val="0"/>
          <w:marRight w:val="0"/>
          <w:marTop w:val="0"/>
          <w:marBottom w:val="0"/>
          <w:divBdr>
            <w:top w:val="none" w:sz="0" w:space="0" w:color="auto"/>
            <w:left w:val="none" w:sz="0" w:space="0" w:color="auto"/>
            <w:bottom w:val="none" w:sz="0" w:space="0" w:color="auto"/>
            <w:right w:val="none" w:sz="0" w:space="0" w:color="auto"/>
          </w:divBdr>
          <w:divsChild>
            <w:div w:id="720135341">
              <w:marLeft w:val="0"/>
              <w:marRight w:val="0"/>
              <w:marTop w:val="0"/>
              <w:marBottom w:val="0"/>
              <w:divBdr>
                <w:top w:val="none" w:sz="0" w:space="0" w:color="auto"/>
                <w:left w:val="none" w:sz="0" w:space="0" w:color="auto"/>
                <w:bottom w:val="none" w:sz="0" w:space="0" w:color="auto"/>
                <w:right w:val="none" w:sz="0" w:space="0" w:color="auto"/>
              </w:divBdr>
            </w:div>
          </w:divsChild>
        </w:div>
        <w:div w:id="409036417">
          <w:marLeft w:val="0"/>
          <w:marRight w:val="0"/>
          <w:marTop w:val="0"/>
          <w:marBottom w:val="0"/>
          <w:divBdr>
            <w:top w:val="none" w:sz="0" w:space="0" w:color="auto"/>
            <w:left w:val="none" w:sz="0" w:space="0" w:color="auto"/>
            <w:bottom w:val="none" w:sz="0" w:space="0" w:color="auto"/>
            <w:right w:val="none" w:sz="0" w:space="0" w:color="auto"/>
          </w:divBdr>
          <w:divsChild>
            <w:div w:id="1773092225">
              <w:marLeft w:val="0"/>
              <w:marRight w:val="0"/>
              <w:marTop w:val="0"/>
              <w:marBottom w:val="0"/>
              <w:divBdr>
                <w:top w:val="none" w:sz="0" w:space="0" w:color="auto"/>
                <w:left w:val="none" w:sz="0" w:space="0" w:color="auto"/>
                <w:bottom w:val="none" w:sz="0" w:space="0" w:color="auto"/>
                <w:right w:val="none" w:sz="0" w:space="0" w:color="auto"/>
              </w:divBdr>
            </w:div>
          </w:divsChild>
        </w:div>
        <w:div w:id="1498836914">
          <w:marLeft w:val="0"/>
          <w:marRight w:val="0"/>
          <w:marTop w:val="0"/>
          <w:marBottom w:val="0"/>
          <w:divBdr>
            <w:top w:val="none" w:sz="0" w:space="0" w:color="auto"/>
            <w:left w:val="none" w:sz="0" w:space="0" w:color="auto"/>
            <w:bottom w:val="none" w:sz="0" w:space="0" w:color="auto"/>
            <w:right w:val="none" w:sz="0" w:space="0" w:color="auto"/>
          </w:divBdr>
          <w:divsChild>
            <w:div w:id="280109784">
              <w:marLeft w:val="0"/>
              <w:marRight w:val="0"/>
              <w:marTop w:val="0"/>
              <w:marBottom w:val="0"/>
              <w:divBdr>
                <w:top w:val="none" w:sz="0" w:space="0" w:color="auto"/>
                <w:left w:val="none" w:sz="0" w:space="0" w:color="auto"/>
                <w:bottom w:val="none" w:sz="0" w:space="0" w:color="auto"/>
                <w:right w:val="none" w:sz="0" w:space="0" w:color="auto"/>
              </w:divBdr>
            </w:div>
          </w:divsChild>
        </w:div>
        <w:div w:id="1228805358">
          <w:marLeft w:val="0"/>
          <w:marRight w:val="0"/>
          <w:marTop w:val="0"/>
          <w:marBottom w:val="0"/>
          <w:divBdr>
            <w:top w:val="none" w:sz="0" w:space="0" w:color="auto"/>
            <w:left w:val="none" w:sz="0" w:space="0" w:color="auto"/>
            <w:bottom w:val="none" w:sz="0" w:space="0" w:color="auto"/>
            <w:right w:val="none" w:sz="0" w:space="0" w:color="auto"/>
          </w:divBdr>
          <w:divsChild>
            <w:div w:id="900560502">
              <w:marLeft w:val="0"/>
              <w:marRight w:val="0"/>
              <w:marTop w:val="0"/>
              <w:marBottom w:val="0"/>
              <w:divBdr>
                <w:top w:val="none" w:sz="0" w:space="0" w:color="auto"/>
                <w:left w:val="none" w:sz="0" w:space="0" w:color="auto"/>
                <w:bottom w:val="none" w:sz="0" w:space="0" w:color="auto"/>
                <w:right w:val="none" w:sz="0" w:space="0" w:color="auto"/>
              </w:divBdr>
            </w:div>
          </w:divsChild>
        </w:div>
        <w:div w:id="2090275259">
          <w:marLeft w:val="0"/>
          <w:marRight w:val="0"/>
          <w:marTop w:val="0"/>
          <w:marBottom w:val="0"/>
          <w:divBdr>
            <w:top w:val="none" w:sz="0" w:space="0" w:color="auto"/>
            <w:left w:val="none" w:sz="0" w:space="0" w:color="auto"/>
            <w:bottom w:val="none" w:sz="0" w:space="0" w:color="auto"/>
            <w:right w:val="none" w:sz="0" w:space="0" w:color="auto"/>
          </w:divBdr>
          <w:divsChild>
            <w:div w:id="73862368">
              <w:marLeft w:val="0"/>
              <w:marRight w:val="0"/>
              <w:marTop w:val="0"/>
              <w:marBottom w:val="0"/>
              <w:divBdr>
                <w:top w:val="none" w:sz="0" w:space="0" w:color="auto"/>
                <w:left w:val="none" w:sz="0" w:space="0" w:color="auto"/>
                <w:bottom w:val="none" w:sz="0" w:space="0" w:color="auto"/>
                <w:right w:val="none" w:sz="0" w:space="0" w:color="auto"/>
              </w:divBdr>
            </w:div>
          </w:divsChild>
        </w:div>
        <w:div w:id="1659963748">
          <w:marLeft w:val="0"/>
          <w:marRight w:val="0"/>
          <w:marTop w:val="0"/>
          <w:marBottom w:val="0"/>
          <w:divBdr>
            <w:top w:val="none" w:sz="0" w:space="0" w:color="auto"/>
            <w:left w:val="none" w:sz="0" w:space="0" w:color="auto"/>
            <w:bottom w:val="none" w:sz="0" w:space="0" w:color="auto"/>
            <w:right w:val="none" w:sz="0" w:space="0" w:color="auto"/>
          </w:divBdr>
          <w:divsChild>
            <w:div w:id="1264727440">
              <w:marLeft w:val="0"/>
              <w:marRight w:val="0"/>
              <w:marTop w:val="0"/>
              <w:marBottom w:val="0"/>
              <w:divBdr>
                <w:top w:val="none" w:sz="0" w:space="0" w:color="auto"/>
                <w:left w:val="none" w:sz="0" w:space="0" w:color="auto"/>
                <w:bottom w:val="none" w:sz="0" w:space="0" w:color="auto"/>
                <w:right w:val="none" w:sz="0" w:space="0" w:color="auto"/>
              </w:divBdr>
            </w:div>
          </w:divsChild>
        </w:div>
        <w:div w:id="61147509">
          <w:marLeft w:val="0"/>
          <w:marRight w:val="0"/>
          <w:marTop w:val="0"/>
          <w:marBottom w:val="0"/>
          <w:divBdr>
            <w:top w:val="none" w:sz="0" w:space="0" w:color="auto"/>
            <w:left w:val="none" w:sz="0" w:space="0" w:color="auto"/>
            <w:bottom w:val="none" w:sz="0" w:space="0" w:color="auto"/>
            <w:right w:val="none" w:sz="0" w:space="0" w:color="auto"/>
          </w:divBdr>
          <w:divsChild>
            <w:div w:id="1496914482">
              <w:marLeft w:val="0"/>
              <w:marRight w:val="0"/>
              <w:marTop w:val="0"/>
              <w:marBottom w:val="0"/>
              <w:divBdr>
                <w:top w:val="none" w:sz="0" w:space="0" w:color="auto"/>
                <w:left w:val="none" w:sz="0" w:space="0" w:color="auto"/>
                <w:bottom w:val="none" w:sz="0" w:space="0" w:color="auto"/>
                <w:right w:val="none" w:sz="0" w:space="0" w:color="auto"/>
              </w:divBdr>
            </w:div>
          </w:divsChild>
        </w:div>
        <w:div w:id="1880047465">
          <w:marLeft w:val="0"/>
          <w:marRight w:val="0"/>
          <w:marTop w:val="0"/>
          <w:marBottom w:val="0"/>
          <w:divBdr>
            <w:top w:val="none" w:sz="0" w:space="0" w:color="auto"/>
            <w:left w:val="none" w:sz="0" w:space="0" w:color="auto"/>
            <w:bottom w:val="none" w:sz="0" w:space="0" w:color="auto"/>
            <w:right w:val="none" w:sz="0" w:space="0" w:color="auto"/>
          </w:divBdr>
          <w:divsChild>
            <w:div w:id="1764455899">
              <w:marLeft w:val="0"/>
              <w:marRight w:val="0"/>
              <w:marTop w:val="0"/>
              <w:marBottom w:val="0"/>
              <w:divBdr>
                <w:top w:val="none" w:sz="0" w:space="0" w:color="auto"/>
                <w:left w:val="none" w:sz="0" w:space="0" w:color="auto"/>
                <w:bottom w:val="none" w:sz="0" w:space="0" w:color="auto"/>
                <w:right w:val="none" w:sz="0" w:space="0" w:color="auto"/>
              </w:divBdr>
            </w:div>
          </w:divsChild>
        </w:div>
        <w:div w:id="1173453991">
          <w:marLeft w:val="0"/>
          <w:marRight w:val="0"/>
          <w:marTop w:val="0"/>
          <w:marBottom w:val="0"/>
          <w:divBdr>
            <w:top w:val="none" w:sz="0" w:space="0" w:color="auto"/>
            <w:left w:val="none" w:sz="0" w:space="0" w:color="auto"/>
            <w:bottom w:val="none" w:sz="0" w:space="0" w:color="auto"/>
            <w:right w:val="none" w:sz="0" w:space="0" w:color="auto"/>
          </w:divBdr>
          <w:divsChild>
            <w:div w:id="1158811444">
              <w:marLeft w:val="0"/>
              <w:marRight w:val="0"/>
              <w:marTop w:val="0"/>
              <w:marBottom w:val="0"/>
              <w:divBdr>
                <w:top w:val="none" w:sz="0" w:space="0" w:color="auto"/>
                <w:left w:val="none" w:sz="0" w:space="0" w:color="auto"/>
                <w:bottom w:val="none" w:sz="0" w:space="0" w:color="auto"/>
                <w:right w:val="none" w:sz="0" w:space="0" w:color="auto"/>
              </w:divBdr>
            </w:div>
          </w:divsChild>
        </w:div>
        <w:div w:id="1983728662">
          <w:marLeft w:val="0"/>
          <w:marRight w:val="0"/>
          <w:marTop w:val="0"/>
          <w:marBottom w:val="0"/>
          <w:divBdr>
            <w:top w:val="none" w:sz="0" w:space="0" w:color="auto"/>
            <w:left w:val="none" w:sz="0" w:space="0" w:color="auto"/>
            <w:bottom w:val="none" w:sz="0" w:space="0" w:color="auto"/>
            <w:right w:val="none" w:sz="0" w:space="0" w:color="auto"/>
          </w:divBdr>
          <w:divsChild>
            <w:div w:id="1125585948">
              <w:marLeft w:val="0"/>
              <w:marRight w:val="0"/>
              <w:marTop w:val="0"/>
              <w:marBottom w:val="0"/>
              <w:divBdr>
                <w:top w:val="none" w:sz="0" w:space="0" w:color="auto"/>
                <w:left w:val="none" w:sz="0" w:space="0" w:color="auto"/>
                <w:bottom w:val="none" w:sz="0" w:space="0" w:color="auto"/>
                <w:right w:val="none" w:sz="0" w:space="0" w:color="auto"/>
              </w:divBdr>
            </w:div>
          </w:divsChild>
        </w:div>
        <w:div w:id="1659572473">
          <w:marLeft w:val="0"/>
          <w:marRight w:val="0"/>
          <w:marTop w:val="0"/>
          <w:marBottom w:val="0"/>
          <w:divBdr>
            <w:top w:val="none" w:sz="0" w:space="0" w:color="auto"/>
            <w:left w:val="none" w:sz="0" w:space="0" w:color="auto"/>
            <w:bottom w:val="none" w:sz="0" w:space="0" w:color="auto"/>
            <w:right w:val="none" w:sz="0" w:space="0" w:color="auto"/>
          </w:divBdr>
          <w:divsChild>
            <w:div w:id="407923568">
              <w:marLeft w:val="0"/>
              <w:marRight w:val="0"/>
              <w:marTop w:val="0"/>
              <w:marBottom w:val="0"/>
              <w:divBdr>
                <w:top w:val="none" w:sz="0" w:space="0" w:color="auto"/>
                <w:left w:val="none" w:sz="0" w:space="0" w:color="auto"/>
                <w:bottom w:val="none" w:sz="0" w:space="0" w:color="auto"/>
                <w:right w:val="none" w:sz="0" w:space="0" w:color="auto"/>
              </w:divBdr>
            </w:div>
          </w:divsChild>
        </w:div>
        <w:div w:id="791090576">
          <w:marLeft w:val="0"/>
          <w:marRight w:val="0"/>
          <w:marTop w:val="0"/>
          <w:marBottom w:val="0"/>
          <w:divBdr>
            <w:top w:val="none" w:sz="0" w:space="0" w:color="auto"/>
            <w:left w:val="none" w:sz="0" w:space="0" w:color="auto"/>
            <w:bottom w:val="none" w:sz="0" w:space="0" w:color="auto"/>
            <w:right w:val="none" w:sz="0" w:space="0" w:color="auto"/>
          </w:divBdr>
          <w:divsChild>
            <w:div w:id="656810908">
              <w:marLeft w:val="0"/>
              <w:marRight w:val="0"/>
              <w:marTop w:val="0"/>
              <w:marBottom w:val="0"/>
              <w:divBdr>
                <w:top w:val="none" w:sz="0" w:space="0" w:color="auto"/>
                <w:left w:val="none" w:sz="0" w:space="0" w:color="auto"/>
                <w:bottom w:val="none" w:sz="0" w:space="0" w:color="auto"/>
                <w:right w:val="none" w:sz="0" w:space="0" w:color="auto"/>
              </w:divBdr>
            </w:div>
          </w:divsChild>
        </w:div>
        <w:div w:id="1082533131">
          <w:marLeft w:val="0"/>
          <w:marRight w:val="0"/>
          <w:marTop w:val="0"/>
          <w:marBottom w:val="0"/>
          <w:divBdr>
            <w:top w:val="none" w:sz="0" w:space="0" w:color="auto"/>
            <w:left w:val="none" w:sz="0" w:space="0" w:color="auto"/>
            <w:bottom w:val="none" w:sz="0" w:space="0" w:color="auto"/>
            <w:right w:val="none" w:sz="0" w:space="0" w:color="auto"/>
          </w:divBdr>
          <w:divsChild>
            <w:div w:id="1095515018">
              <w:marLeft w:val="0"/>
              <w:marRight w:val="0"/>
              <w:marTop w:val="0"/>
              <w:marBottom w:val="0"/>
              <w:divBdr>
                <w:top w:val="none" w:sz="0" w:space="0" w:color="auto"/>
                <w:left w:val="none" w:sz="0" w:space="0" w:color="auto"/>
                <w:bottom w:val="none" w:sz="0" w:space="0" w:color="auto"/>
                <w:right w:val="none" w:sz="0" w:space="0" w:color="auto"/>
              </w:divBdr>
            </w:div>
          </w:divsChild>
        </w:div>
        <w:div w:id="356589058">
          <w:marLeft w:val="0"/>
          <w:marRight w:val="0"/>
          <w:marTop w:val="0"/>
          <w:marBottom w:val="0"/>
          <w:divBdr>
            <w:top w:val="none" w:sz="0" w:space="0" w:color="auto"/>
            <w:left w:val="none" w:sz="0" w:space="0" w:color="auto"/>
            <w:bottom w:val="none" w:sz="0" w:space="0" w:color="auto"/>
            <w:right w:val="none" w:sz="0" w:space="0" w:color="auto"/>
          </w:divBdr>
          <w:divsChild>
            <w:div w:id="736174586">
              <w:marLeft w:val="0"/>
              <w:marRight w:val="0"/>
              <w:marTop w:val="0"/>
              <w:marBottom w:val="0"/>
              <w:divBdr>
                <w:top w:val="none" w:sz="0" w:space="0" w:color="auto"/>
                <w:left w:val="none" w:sz="0" w:space="0" w:color="auto"/>
                <w:bottom w:val="none" w:sz="0" w:space="0" w:color="auto"/>
                <w:right w:val="none" w:sz="0" w:space="0" w:color="auto"/>
              </w:divBdr>
            </w:div>
          </w:divsChild>
        </w:div>
        <w:div w:id="894464924">
          <w:marLeft w:val="0"/>
          <w:marRight w:val="0"/>
          <w:marTop w:val="0"/>
          <w:marBottom w:val="0"/>
          <w:divBdr>
            <w:top w:val="none" w:sz="0" w:space="0" w:color="auto"/>
            <w:left w:val="none" w:sz="0" w:space="0" w:color="auto"/>
            <w:bottom w:val="none" w:sz="0" w:space="0" w:color="auto"/>
            <w:right w:val="none" w:sz="0" w:space="0" w:color="auto"/>
          </w:divBdr>
          <w:divsChild>
            <w:div w:id="1193113653">
              <w:marLeft w:val="0"/>
              <w:marRight w:val="0"/>
              <w:marTop w:val="0"/>
              <w:marBottom w:val="0"/>
              <w:divBdr>
                <w:top w:val="none" w:sz="0" w:space="0" w:color="auto"/>
                <w:left w:val="none" w:sz="0" w:space="0" w:color="auto"/>
                <w:bottom w:val="none" w:sz="0" w:space="0" w:color="auto"/>
                <w:right w:val="none" w:sz="0" w:space="0" w:color="auto"/>
              </w:divBdr>
            </w:div>
          </w:divsChild>
        </w:div>
        <w:div w:id="503013116">
          <w:marLeft w:val="0"/>
          <w:marRight w:val="0"/>
          <w:marTop w:val="0"/>
          <w:marBottom w:val="0"/>
          <w:divBdr>
            <w:top w:val="none" w:sz="0" w:space="0" w:color="auto"/>
            <w:left w:val="none" w:sz="0" w:space="0" w:color="auto"/>
            <w:bottom w:val="none" w:sz="0" w:space="0" w:color="auto"/>
            <w:right w:val="none" w:sz="0" w:space="0" w:color="auto"/>
          </w:divBdr>
          <w:divsChild>
            <w:div w:id="1159803962">
              <w:marLeft w:val="0"/>
              <w:marRight w:val="0"/>
              <w:marTop w:val="0"/>
              <w:marBottom w:val="0"/>
              <w:divBdr>
                <w:top w:val="none" w:sz="0" w:space="0" w:color="auto"/>
                <w:left w:val="none" w:sz="0" w:space="0" w:color="auto"/>
                <w:bottom w:val="none" w:sz="0" w:space="0" w:color="auto"/>
                <w:right w:val="none" w:sz="0" w:space="0" w:color="auto"/>
              </w:divBdr>
            </w:div>
          </w:divsChild>
        </w:div>
        <w:div w:id="462314327">
          <w:marLeft w:val="0"/>
          <w:marRight w:val="0"/>
          <w:marTop w:val="0"/>
          <w:marBottom w:val="0"/>
          <w:divBdr>
            <w:top w:val="none" w:sz="0" w:space="0" w:color="auto"/>
            <w:left w:val="none" w:sz="0" w:space="0" w:color="auto"/>
            <w:bottom w:val="none" w:sz="0" w:space="0" w:color="auto"/>
            <w:right w:val="none" w:sz="0" w:space="0" w:color="auto"/>
          </w:divBdr>
          <w:divsChild>
            <w:div w:id="348485137">
              <w:marLeft w:val="0"/>
              <w:marRight w:val="0"/>
              <w:marTop w:val="0"/>
              <w:marBottom w:val="0"/>
              <w:divBdr>
                <w:top w:val="none" w:sz="0" w:space="0" w:color="auto"/>
                <w:left w:val="none" w:sz="0" w:space="0" w:color="auto"/>
                <w:bottom w:val="none" w:sz="0" w:space="0" w:color="auto"/>
                <w:right w:val="none" w:sz="0" w:space="0" w:color="auto"/>
              </w:divBdr>
            </w:div>
          </w:divsChild>
        </w:div>
        <w:div w:id="653337998">
          <w:marLeft w:val="0"/>
          <w:marRight w:val="0"/>
          <w:marTop w:val="0"/>
          <w:marBottom w:val="0"/>
          <w:divBdr>
            <w:top w:val="none" w:sz="0" w:space="0" w:color="auto"/>
            <w:left w:val="none" w:sz="0" w:space="0" w:color="auto"/>
            <w:bottom w:val="none" w:sz="0" w:space="0" w:color="auto"/>
            <w:right w:val="none" w:sz="0" w:space="0" w:color="auto"/>
          </w:divBdr>
          <w:divsChild>
            <w:div w:id="913586274">
              <w:marLeft w:val="0"/>
              <w:marRight w:val="0"/>
              <w:marTop w:val="0"/>
              <w:marBottom w:val="0"/>
              <w:divBdr>
                <w:top w:val="none" w:sz="0" w:space="0" w:color="auto"/>
                <w:left w:val="none" w:sz="0" w:space="0" w:color="auto"/>
                <w:bottom w:val="none" w:sz="0" w:space="0" w:color="auto"/>
                <w:right w:val="none" w:sz="0" w:space="0" w:color="auto"/>
              </w:divBdr>
            </w:div>
          </w:divsChild>
        </w:div>
        <w:div w:id="1721781411">
          <w:marLeft w:val="0"/>
          <w:marRight w:val="0"/>
          <w:marTop w:val="0"/>
          <w:marBottom w:val="0"/>
          <w:divBdr>
            <w:top w:val="none" w:sz="0" w:space="0" w:color="auto"/>
            <w:left w:val="none" w:sz="0" w:space="0" w:color="auto"/>
            <w:bottom w:val="none" w:sz="0" w:space="0" w:color="auto"/>
            <w:right w:val="none" w:sz="0" w:space="0" w:color="auto"/>
          </w:divBdr>
          <w:divsChild>
            <w:div w:id="1050767948">
              <w:marLeft w:val="0"/>
              <w:marRight w:val="0"/>
              <w:marTop w:val="0"/>
              <w:marBottom w:val="0"/>
              <w:divBdr>
                <w:top w:val="none" w:sz="0" w:space="0" w:color="auto"/>
                <w:left w:val="none" w:sz="0" w:space="0" w:color="auto"/>
                <w:bottom w:val="none" w:sz="0" w:space="0" w:color="auto"/>
                <w:right w:val="none" w:sz="0" w:space="0" w:color="auto"/>
              </w:divBdr>
            </w:div>
          </w:divsChild>
        </w:div>
        <w:div w:id="166293444">
          <w:marLeft w:val="0"/>
          <w:marRight w:val="0"/>
          <w:marTop w:val="0"/>
          <w:marBottom w:val="0"/>
          <w:divBdr>
            <w:top w:val="none" w:sz="0" w:space="0" w:color="auto"/>
            <w:left w:val="none" w:sz="0" w:space="0" w:color="auto"/>
            <w:bottom w:val="none" w:sz="0" w:space="0" w:color="auto"/>
            <w:right w:val="none" w:sz="0" w:space="0" w:color="auto"/>
          </w:divBdr>
          <w:divsChild>
            <w:div w:id="522212612">
              <w:marLeft w:val="0"/>
              <w:marRight w:val="0"/>
              <w:marTop w:val="0"/>
              <w:marBottom w:val="0"/>
              <w:divBdr>
                <w:top w:val="none" w:sz="0" w:space="0" w:color="auto"/>
                <w:left w:val="none" w:sz="0" w:space="0" w:color="auto"/>
                <w:bottom w:val="none" w:sz="0" w:space="0" w:color="auto"/>
                <w:right w:val="none" w:sz="0" w:space="0" w:color="auto"/>
              </w:divBdr>
            </w:div>
          </w:divsChild>
        </w:div>
        <w:div w:id="249854875">
          <w:marLeft w:val="0"/>
          <w:marRight w:val="0"/>
          <w:marTop w:val="0"/>
          <w:marBottom w:val="0"/>
          <w:divBdr>
            <w:top w:val="none" w:sz="0" w:space="0" w:color="auto"/>
            <w:left w:val="none" w:sz="0" w:space="0" w:color="auto"/>
            <w:bottom w:val="none" w:sz="0" w:space="0" w:color="auto"/>
            <w:right w:val="none" w:sz="0" w:space="0" w:color="auto"/>
          </w:divBdr>
          <w:divsChild>
            <w:div w:id="1343780155">
              <w:marLeft w:val="0"/>
              <w:marRight w:val="0"/>
              <w:marTop w:val="0"/>
              <w:marBottom w:val="0"/>
              <w:divBdr>
                <w:top w:val="none" w:sz="0" w:space="0" w:color="auto"/>
                <w:left w:val="none" w:sz="0" w:space="0" w:color="auto"/>
                <w:bottom w:val="none" w:sz="0" w:space="0" w:color="auto"/>
                <w:right w:val="none" w:sz="0" w:space="0" w:color="auto"/>
              </w:divBdr>
            </w:div>
          </w:divsChild>
        </w:div>
        <w:div w:id="2057854201">
          <w:marLeft w:val="0"/>
          <w:marRight w:val="0"/>
          <w:marTop w:val="0"/>
          <w:marBottom w:val="0"/>
          <w:divBdr>
            <w:top w:val="none" w:sz="0" w:space="0" w:color="auto"/>
            <w:left w:val="none" w:sz="0" w:space="0" w:color="auto"/>
            <w:bottom w:val="none" w:sz="0" w:space="0" w:color="auto"/>
            <w:right w:val="none" w:sz="0" w:space="0" w:color="auto"/>
          </w:divBdr>
          <w:divsChild>
            <w:div w:id="219824286">
              <w:marLeft w:val="0"/>
              <w:marRight w:val="0"/>
              <w:marTop w:val="0"/>
              <w:marBottom w:val="0"/>
              <w:divBdr>
                <w:top w:val="none" w:sz="0" w:space="0" w:color="auto"/>
                <w:left w:val="none" w:sz="0" w:space="0" w:color="auto"/>
                <w:bottom w:val="none" w:sz="0" w:space="0" w:color="auto"/>
                <w:right w:val="none" w:sz="0" w:space="0" w:color="auto"/>
              </w:divBdr>
            </w:div>
          </w:divsChild>
        </w:div>
        <w:div w:id="31924410">
          <w:marLeft w:val="0"/>
          <w:marRight w:val="0"/>
          <w:marTop w:val="0"/>
          <w:marBottom w:val="0"/>
          <w:divBdr>
            <w:top w:val="none" w:sz="0" w:space="0" w:color="auto"/>
            <w:left w:val="none" w:sz="0" w:space="0" w:color="auto"/>
            <w:bottom w:val="none" w:sz="0" w:space="0" w:color="auto"/>
            <w:right w:val="none" w:sz="0" w:space="0" w:color="auto"/>
          </w:divBdr>
          <w:divsChild>
            <w:div w:id="19300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72">
      <w:bodyDiv w:val="1"/>
      <w:marLeft w:val="0"/>
      <w:marRight w:val="0"/>
      <w:marTop w:val="0"/>
      <w:marBottom w:val="0"/>
      <w:divBdr>
        <w:top w:val="none" w:sz="0" w:space="0" w:color="auto"/>
        <w:left w:val="none" w:sz="0" w:space="0" w:color="auto"/>
        <w:bottom w:val="none" w:sz="0" w:space="0" w:color="auto"/>
        <w:right w:val="none" w:sz="0" w:space="0" w:color="auto"/>
      </w:divBdr>
    </w:div>
    <w:div w:id="257056911">
      <w:bodyDiv w:val="1"/>
      <w:marLeft w:val="0"/>
      <w:marRight w:val="0"/>
      <w:marTop w:val="0"/>
      <w:marBottom w:val="0"/>
      <w:divBdr>
        <w:top w:val="none" w:sz="0" w:space="0" w:color="auto"/>
        <w:left w:val="none" w:sz="0" w:space="0" w:color="auto"/>
        <w:bottom w:val="none" w:sz="0" w:space="0" w:color="auto"/>
        <w:right w:val="none" w:sz="0" w:space="0" w:color="auto"/>
      </w:divBdr>
    </w:div>
    <w:div w:id="258292932">
      <w:bodyDiv w:val="1"/>
      <w:marLeft w:val="0"/>
      <w:marRight w:val="0"/>
      <w:marTop w:val="0"/>
      <w:marBottom w:val="0"/>
      <w:divBdr>
        <w:top w:val="none" w:sz="0" w:space="0" w:color="auto"/>
        <w:left w:val="none" w:sz="0" w:space="0" w:color="auto"/>
        <w:bottom w:val="none" w:sz="0" w:space="0" w:color="auto"/>
        <w:right w:val="none" w:sz="0" w:space="0" w:color="auto"/>
      </w:divBdr>
    </w:div>
    <w:div w:id="269432671">
      <w:bodyDiv w:val="1"/>
      <w:marLeft w:val="0"/>
      <w:marRight w:val="0"/>
      <w:marTop w:val="0"/>
      <w:marBottom w:val="0"/>
      <w:divBdr>
        <w:top w:val="none" w:sz="0" w:space="0" w:color="auto"/>
        <w:left w:val="none" w:sz="0" w:space="0" w:color="auto"/>
        <w:bottom w:val="none" w:sz="0" w:space="0" w:color="auto"/>
        <w:right w:val="none" w:sz="0" w:space="0" w:color="auto"/>
      </w:divBdr>
    </w:div>
    <w:div w:id="272253320">
      <w:bodyDiv w:val="1"/>
      <w:marLeft w:val="0"/>
      <w:marRight w:val="0"/>
      <w:marTop w:val="0"/>
      <w:marBottom w:val="0"/>
      <w:divBdr>
        <w:top w:val="none" w:sz="0" w:space="0" w:color="auto"/>
        <w:left w:val="none" w:sz="0" w:space="0" w:color="auto"/>
        <w:bottom w:val="none" w:sz="0" w:space="0" w:color="auto"/>
        <w:right w:val="none" w:sz="0" w:space="0" w:color="auto"/>
      </w:divBdr>
    </w:div>
    <w:div w:id="277179651">
      <w:bodyDiv w:val="1"/>
      <w:marLeft w:val="0"/>
      <w:marRight w:val="0"/>
      <w:marTop w:val="0"/>
      <w:marBottom w:val="0"/>
      <w:divBdr>
        <w:top w:val="none" w:sz="0" w:space="0" w:color="auto"/>
        <w:left w:val="none" w:sz="0" w:space="0" w:color="auto"/>
        <w:bottom w:val="none" w:sz="0" w:space="0" w:color="auto"/>
        <w:right w:val="none" w:sz="0" w:space="0" w:color="auto"/>
      </w:divBdr>
      <w:divsChild>
        <w:div w:id="830826687">
          <w:marLeft w:val="0"/>
          <w:marRight w:val="0"/>
          <w:marTop w:val="0"/>
          <w:marBottom w:val="0"/>
          <w:divBdr>
            <w:top w:val="none" w:sz="0" w:space="0" w:color="auto"/>
            <w:left w:val="none" w:sz="0" w:space="0" w:color="auto"/>
            <w:bottom w:val="none" w:sz="0" w:space="0" w:color="auto"/>
            <w:right w:val="none" w:sz="0" w:space="0" w:color="auto"/>
          </w:divBdr>
          <w:divsChild>
            <w:div w:id="49960003">
              <w:marLeft w:val="0"/>
              <w:marRight w:val="0"/>
              <w:marTop w:val="0"/>
              <w:marBottom w:val="0"/>
              <w:divBdr>
                <w:top w:val="none" w:sz="0" w:space="0" w:color="auto"/>
                <w:left w:val="none" w:sz="0" w:space="0" w:color="auto"/>
                <w:bottom w:val="none" w:sz="0" w:space="0" w:color="auto"/>
                <w:right w:val="none" w:sz="0" w:space="0" w:color="auto"/>
              </w:divBdr>
            </w:div>
          </w:divsChild>
        </w:div>
        <w:div w:id="628166429">
          <w:marLeft w:val="0"/>
          <w:marRight w:val="0"/>
          <w:marTop w:val="0"/>
          <w:marBottom w:val="0"/>
          <w:divBdr>
            <w:top w:val="none" w:sz="0" w:space="0" w:color="auto"/>
            <w:left w:val="none" w:sz="0" w:space="0" w:color="auto"/>
            <w:bottom w:val="none" w:sz="0" w:space="0" w:color="auto"/>
            <w:right w:val="none" w:sz="0" w:space="0" w:color="auto"/>
          </w:divBdr>
          <w:divsChild>
            <w:div w:id="16809123">
              <w:marLeft w:val="0"/>
              <w:marRight w:val="0"/>
              <w:marTop w:val="0"/>
              <w:marBottom w:val="0"/>
              <w:divBdr>
                <w:top w:val="none" w:sz="0" w:space="0" w:color="auto"/>
                <w:left w:val="none" w:sz="0" w:space="0" w:color="auto"/>
                <w:bottom w:val="none" w:sz="0" w:space="0" w:color="auto"/>
                <w:right w:val="none" w:sz="0" w:space="0" w:color="auto"/>
              </w:divBdr>
            </w:div>
          </w:divsChild>
        </w:div>
        <w:div w:id="1510021075">
          <w:marLeft w:val="0"/>
          <w:marRight w:val="0"/>
          <w:marTop w:val="0"/>
          <w:marBottom w:val="0"/>
          <w:divBdr>
            <w:top w:val="none" w:sz="0" w:space="0" w:color="auto"/>
            <w:left w:val="none" w:sz="0" w:space="0" w:color="auto"/>
            <w:bottom w:val="none" w:sz="0" w:space="0" w:color="auto"/>
            <w:right w:val="none" w:sz="0" w:space="0" w:color="auto"/>
          </w:divBdr>
          <w:divsChild>
            <w:div w:id="1194153068">
              <w:marLeft w:val="0"/>
              <w:marRight w:val="0"/>
              <w:marTop w:val="0"/>
              <w:marBottom w:val="0"/>
              <w:divBdr>
                <w:top w:val="none" w:sz="0" w:space="0" w:color="auto"/>
                <w:left w:val="none" w:sz="0" w:space="0" w:color="auto"/>
                <w:bottom w:val="none" w:sz="0" w:space="0" w:color="auto"/>
                <w:right w:val="none" w:sz="0" w:space="0" w:color="auto"/>
              </w:divBdr>
            </w:div>
          </w:divsChild>
        </w:div>
        <w:div w:id="73744871">
          <w:marLeft w:val="0"/>
          <w:marRight w:val="0"/>
          <w:marTop w:val="0"/>
          <w:marBottom w:val="0"/>
          <w:divBdr>
            <w:top w:val="none" w:sz="0" w:space="0" w:color="auto"/>
            <w:left w:val="none" w:sz="0" w:space="0" w:color="auto"/>
            <w:bottom w:val="none" w:sz="0" w:space="0" w:color="auto"/>
            <w:right w:val="none" w:sz="0" w:space="0" w:color="auto"/>
          </w:divBdr>
          <w:divsChild>
            <w:div w:id="259684047">
              <w:marLeft w:val="0"/>
              <w:marRight w:val="0"/>
              <w:marTop w:val="0"/>
              <w:marBottom w:val="0"/>
              <w:divBdr>
                <w:top w:val="none" w:sz="0" w:space="0" w:color="auto"/>
                <w:left w:val="none" w:sz="0" w:space="0" w:color="auto"/>
                <w:bottom w:val="none" w:sz="0" w:space="0" w:color="auto"/>
                <w:right w:val="none" w:sz="0" w:space="0" w:color="auto"/>
              </w:divBdr>
            </w:div>
          </w:divsChild>
        </w:div>
        <w:div w:id="1987197506">
          <w:marLeft w:val="0"/>
          <w:marRight w:val="0"/>
          <w:marTop w:val="0"/>
          <w:marBottom w:val="0"/>
          <w:divBdr>
            <w:top w:val="none" w:sz="0" w:space="0" w:color="auto"/>
            <w:left w:val="none" w:sz="0" w:space="0" w:color="auto"/>
            <w:bottom w:val="none" w:sz="0" w:space="0" w:color="auto"/>
            <w:right w:val="none" w:sz="0" w:space="0" w:color="auto"/>
          </w:divBdr>
          <w:divsChild>
            <w:div w:id="1616134081">
              <w:marLeft w:val="0"/>
              <w:marRight w:val="0"/>
              <w:marTop w:val="0"/>
              <w:marBottom w:val="0"/>
              <w:divBdr>
                <w:top w:val="none" w:sz="0" w:space="0" w:color="auto"/>
                <w:left w:val="none" w:sz="0" w:space="0" w:color="auto"/>
                <w:bottom w:val="none" w:sz="0" w:space="0" w:color="auto"/>
                <w:right w:val="none" w:sz="0" w:space="0" w:color="auto"/>
              </w:divBdr>
            </w:div>
          </w:divsChild>
        </w:div>
        <w:div w:id="1079331044">
          <w:marLeft w:val="0"/>
          <w:marRight w:val="0"/>
          <w:marTop w:val="0"/>
          <w:marBottom w:val="0"/>
          <w:divBdr>
            <w:top w:val="none" w:sz="0" w:space="0" w:color="auto"/>
            <w:left w:val="none" w:sz="0" w:space="0" w:color="auto"/>
            <w:bottom w:val="none" w:sz="0" w:space="0" w:color="auto"/>
            <w:right w:val="none" w:sz="0" w:space="0" w:color="auto"/>
          </w:divBdr>
          <w:divsChild>
            <w:div w:id="278146046">
              <w:marLeft w:val="0"/>
              <w:marRight w:val="0"/>
              <w:marTop w:val="0"/>
              <w:marBottom w:val="0"/>
              <w:divBdr>
                <w:top w:val="none" w:sz="0" w:space="0" w:color="auto"/>
                <w:left w:val="none" w:sz="0" w:space="0" w:color="auto"/>
                <w:bottom w:val="none" w:sz="0" w:space="0" w:color="auto"/>
                <w:right w:val="none" w:sz="0" w:space="0" w:color="auto"/>
              </w:divBdr>
            </w:div>
          </w:divsChild>
        </w:div>
        <w:div w:id="1725446204">
          <w:marLeft w:val="0"/>
          <w:marRight w:val="0"/>
          <w:marTop w:val="0"/>
          <w:marBottom w:val="0"/>
          <w:divBdr>
            <w:top w:val="none" w:sz="0" w:space="0" w:color="auto"/>
            <w:left w:val="none" w:sz="0" w:space="0" w:color="auto"/>
            <w:bottom w:val="none" w:sz="0" w:space="0" w:color="auto"/>
            <w:right w:val="none" w:sz="0" w:space="0" w:color="auto"/>
          </w:divBdr>
          <w:divsChild>
            <w:div w:id="1686441627">
              <w:marLeft w:val="0"/>
              <w:marRight w:val="0"/>
              <w:marTop w:val="0"/>
              <w:marBottom w:val="0"/>
              <w:divBdr>
                <w:top w:val="none" w:sz="0" w:space="0" w:color="auto"/>
                <w:left w:val="none" w:sz="0" w:space="0" w:color="auto"/>
                <w:bottom w:val="none" w:sz="0" w:space="0" w:color="auto"/>
                <w:right w:val="none" w:sz="0" w:space="0" w:color="auto"/>
              </w:divBdr>
            </w:div>
          </w:divsChild>
        </w:div>
        <w:div w:id="1243175969">
          <w:marLeft w:val="0"/>
          <w:marRight w:val="0"/>
          <w:marTop w:val="0"/>
          <w:marBottom w:val="0"/>
          <w:divBdr>
            <w:top w:val="none" w:sz="0" w:space="0" w:color="auto"/>
            <w:left w:val="none" w:sz="0" w:space="0" w:color="auto"/>
            <w:bottom w:val="none" w:sz="0" w:space="0" w:color="auto"/>
            <w:right w:val="none" w:sz="0" w:space="0" w:color="auto"/>
          </w:divBdr>
          <w:divsChild>
            <w:div w:id="17198213">
              <w:marLeft w:val="0"/>
              <w:marRight w:val="0"/>
              <w:marTop w:val="0"/>
              <w:marBottom w:val="0"/>
              <w:divBdr>
                <w:top w:val="none" w:sz="0" w:space="0" w:color="auto"/>
                <w:left w:val="none" w:sz="0" w:space="0" w:color="auto"/>
                <w:bottom w:val="none" w:sz="0" w:space="0" w:color="auto"/>
                <w:right w:val="none" w:sz="0" w:space="0" w:color="auto"/>
              </w:divBdr>
            </w:div>
          </w:divsChild>
        </w:div>
        <w:div w:id="1961456100">
          <w:marLeft w:val="0"/>
          <w:marRight w:val="0"/>
          <w:marTop w:val="0"/>
          <w:marBottom w:val="0"/>
          <w:divBdr>
            <w:top w:val="none" w:sz="0" w:space="0" w:color="auto"/>
            <w:left w:val="none" w:sz="0" w:space="0" w:color="auto"/>
            <w:bottom w:val="none" w:sz="0" w:space="0" w:color="auto"/>
            <w:right w:val="none" w:sz="0" w:space="0" w:color="auto"/>
          </w:divBdr>
          <w:divsChild>
            <w:div w:id="68776964">
              <w:marLeft w:val="0"/>
              <w:marRight w:val="0"/>
              <w:marTop w:val="0"/>
              <w:marBottom w:val="0"/>
              <w:divBdr>
                <w:top w:val="none" w:sz="0" w:space="0" w:color="auto"/>
                <w:left w:val="none" w:sz="0" w:space="0" w:color="auto"/>
                <w:bottom w:val="none" w:sz="0" w:space="0" w:color="auto"/>
                <w:right w:val="none" w:sz="0" w:space="0" w:color="auto"/>
              </w:divBdr>
            </w:div>
          </w:divsChild>
        </w:div>
        <w:div w:id="1700163668">
          <w:marLeft w:val="0"/>
          <w:marRight w:val="0"/>
          <w:marTop w:val="0"/>
          <w:marBottom w:val="0"/>
          <w:divBdr>
            <w:top w:val="none" w:sz="0" w:space="0" w:color="auto"/>
            <w:left w:val="none" w:sz="0" w:space="0" w:color="auto"/>
            <w:bottom w:val="none" w:sz="0" w:space="0" w:color="auto"/>
            <w:right w:val="none" w:sz="0" w:space="0" w:color="auto"/>
          </w:divBdr>
          <w:divsChild>
            <w:div w:id="1906408866">
              <w:marLeft w:val="0"/>
              <w:marRight w:val="0"/>
              <w:marTop w:val="0"/>
              <w:marBottom w:val="0"/>
              <w:divBdr>
                <w:top w:val="none" w:sz="0" w:space="0" w:color="auto"/>
                <w:left w:val="none" w:sz="0" w:space="0" w:color="auto"/>
                <w:bottom w:val="none" w:sz="0" w:space="0" w:color="auto"/>
                <w:right w:val="none" w:sz="0" w:space="0" w:color="auto"/>
              </w:divBdr>
            </w:div>
          </w:divsChild>
        </w:div>
        <w:div w:id="945424578">
          <w:marLeft w:val="0"/>
          <w:marRight w:val="0"/>
          <w:marTop w:val="0"/>
          <w:marBottom w:val="0"/>
          <w:divBdr>
            <w:top w:val="none" w:sz="0" w:space="0" w:color="auto"/>
            <w:left w:val="none" w:sz="0" w:space="0" w:color="auto"/>
            <w:bottom w:val="none" w:sz="0" w:space="0" w:color="auto"/>
            <w:right w:val="none" w:sz="0" w:space="0" w:color="auto"/>
          </w:divBdr>
          <w:divsChild>
            <w:div w:id="1879321628">
              <w:marLeft w:val="0"/>
              <w:marRight w:val="0"/>
              <w:marTop w:val="0"/>
              <w:marBottom w:val="0"/>
              <w:divBdr>
                <w:top w:val="none" w:sz="0" w:space="0" w:color="auto"/>
                <w:left w:val="none" w:sz="0" w:space="0" w:color="auto"/>
                <w:bottom w:val="none" w:sz="0" w:space="0" w:color="auto"/>
                <w:right w:val="none" w:sz="0" w:space="0" w:color="auto"/>
              </w:divBdr>
            </w:div>
          </w:divsChild>
        </w:div>
        <w:div w:id="848565367">
          <w:marLeft w:val="0"/>
          <w:marRight w:val="0"/>
          <w:marTop w:val="0"/>
          <w:marBottom w:val="0"/>
          <w:divBdr>
            <w:top w:val="none" w:sz="0" w:space="0" w:color="auto"/>
            <w:left w:val="none" w:sz="0" w:space="0" w:color="auto"/>
            <w:bottom w:val="none" w:sz="0" w:space="0" w:color="auto"/>
            <w:right w:val="none" w:sz="0" w:space="0" w:color="auto"/>
          </w:divBdr>
          <w:divsChild>
            <w:div w:id="400639025">
              <w:marLeft w:val="0"/>
              <w:marRight w:val="0"/>
              <w:marTop w:val="0"/>
              <w:marBottom w:val="0"/>
              <w:divBdr>
                <w:top w:val="none" w:sz="0" w:space="0" w:color="auto"/>
                <w:left w:val="none" w:sz="0" w:space="0" w:color="auto"/>
                <w:bottom w:val="none" w:sz="0" w:space="0" w:color="auto"/>
                <w:right w:val="none" w:sz="0" w:space="0" w:color="auto"/>
              </w:divBdr>
            </w:div>
          </w:divsChild>
        </w:div>
        <w:div w:id="910891872">
          <w:marLeft w:val="0"/>
          <w:marRight w:val="0"/>
          <w:marTop w:val="0"/>
          <w:marBottom w:val="0"/>
          <w:divBdr>
            <w:top w:val="none" w:sz="0" w:space="0" w:color="auto"/>
            <w:left w:val="none" w:sz="0" w:space="0" w:color="auto"/>
            <w:bottom w:val="none" w:sz="0" w:space="0" w:color="auto"/>
            <w:right w:val="none" w:sz="0" w:space="0" w:color="auto"/>
          </w:divBdr>
          <w:divsChild>
            <w:div w:id="337270328">
              <w:marLeft w:val="0"/>
              <w:marRight w:val="0"/>
              <w:marTop w:val="0"/>
              <w:marBottom w:val="0"/>
              <w:divBdr>
                <w:top w:val="none" w:sz="0" w:space="0" w:color="auto"/>
                <w:left w:val="none" w:sz="0" w:space="0" w:color="auto"/>
                <w:bottom w:val="none" w:sz="0" w:space="0" w:color="auto"/>
                <w:right w:val="none" w:sz="0" w:space="0" w:color="auto"/>
              </w:divBdr>
            </w:div>
          </w:divsChild>
        </w:div>
        <w:div w:id="1609578901">
          <w:marLeft w:val="0"/>
          <w:marRight w:val="0"/>
          <w:marTop w:val="0"/>
          <w:marBottom w:val="0"/>
          <w:divBdr>
            <w:top w:val="none" w:sz="0" w:space="0" w:color="auto"/>
            <w:left w:val="none" w:sz="0" w:space="0" w:color="auto"/>
            <w:bottom w:val="none" w:sz="0" w:space="0" w:color="auto"/>
            <w:right w:val="none" w:sz="0" w:space="0" w:color="auto"/>
          </w:divBdr>
          <w:divsChild>
            <w:div w:id="1164517117">
              <w:marLeft w:val="0"/>
              <w:marRight w:val="0"/>
              <w:marTop w:val="0"/>
              <w:marBottom w:val="0"/>
              <w:divBdr>
                <w:top w:val="none" w:sz="0" w:space="0" w:color="auto"/>
                <w:left w:val="none" w:sz="0" w:space="0" w:color="auto"/>
                <w:bottom w:val="none" w:sz="0" w:space="0" w:color="auto"/>
                <w:right w:val="none" w:sz="0" w:space="0" w:color="auto"/>
              </w:divBdr>
            </w:div>
          </w:divsChild>
        </w:div>
        <w:div w:id="600990169">
          <w:marLeft w:val="0"/>
          <w:marRight w:val="0"/>
          <w:marTop w:val="0"/>
          <w:marBottom w:val="0"/>
          <w:divBdr>
            <w:top w:val="none" w:sz="0" w:space="0" w:color="auto"/>
            <w:left w:val="none" w:sz="0" w:space="0" w:color="auto"/>
            <w:bottom w:val="none" w:sz="0" w:space="0" w:color="auto"/>
            <w:right w:val="none" w:sz="0" w:space="0" w:color="auto"/>
          </w:divBdr>
          <w:divsChild>
            <w:div w:id="759178490">
              <w:marLeft w:val="0"/>
              <w:marRight w:val="0"/>
              <w:marTop w:val="0"/>
              <w:marBottom w:val="0"/>
              <w:divBdr>
                <w:top w:val="none" w:sz="0" w:space="0" w:color="auto"/>
                <w:left w:val="none" w:sz="0" w:space="0" w:color="auto"/>
                <w:bottom w:val="none" w:sz="0" w:space="0" w:color="auto"/>
                <w:right w:val="none" w:sz="0" w:space="0" w:color="auto"/>
              </w:divBdr>
            </w:div>
          </w:divsChild>
        </w:div>
        <w:div w:id="3483911">
          <w:marLeft w:val="0"/>
          <w:marRight w:val="0"/>
          <w:marTop w:val="0"/>
          <w:marBottom w:val="0"/>
          <w:divBdr>
            <w:top w:val="none" w:sz="0" w:space="0" w:color="auto"/>
            <w:left w:val="none" w:sz="0" w:space="0" w:color="auto"/>
            <w:bottom w:val="none" w:sz="0" w:space="0" w:color="auto"/>
            <w:right w:val="none" w:sz="0" w:space="0" w:color="auto"/>
          </w:divBdr>
          <w:divsChild>
            <w:div w:id="2010516888">
              <w:marLeft w:val="0"/>
              <w:marRight w:val="0"/>
              <w:marTop w:val="0"/>
              <w:marBottom w:val="0"/>
              <w:divBdr>
                <w:top w:val="none" w:sz="0" w:space="0" w:color="auto"/>
                <w:left w:val="none" w:sz="0" w:space="0" w:color="auto"/>
                <w:bottom w:val="none" w:sz="0" w:space="0" w:color="auto"/>
                <w:right w:val="none" w:sz="0" w:space="0" w:color="auto"/>
              </w:divBdr>
            </w:div>
          </w:divsChild>
        </w:div>
        <w:div w:id="1687753185">
          <w:marLeft w:val="0"/>
          <w:marRight w:val="0"/>
          <w:marTop w:val="0"/>
          <w:marBottom w:val="0"/>
          <w:divBdr>
            <w:top w:val="none" w:sz="0" w:space="0" w:color="auto"/>
            <w:left w:val="none" w:sz="0" w:space="0" w:color="auto"/>
            <w:bottom w:val="none" w:sz="0" w:space="0" w:color="auto"/>
            <w:right w:val="none" w:sz="0" w:space="0" w:color="auto"/>
          </w:divBdr>
          <w:divsChild>
            <w:div w:id="2047365875">
              <w:marLeft w:val="0"/>
              <w:marRight w:val="0"/>
              <w:marTop w:val="0"/>
              <w:marBottom w:val="0"/>
              <w:divBdr>
                <w:top w:val="none" w:sz="0" w:space="0" w:color="auto"/>
                <w:left w:val="none" w:sz="0" w:space="0" w:color="auto"/>
                <w:bottom w:val="none" w:sz="0" w:space="0" w:color="auto"/>
                <w:right w:val="none" w:sz="0" w:space="0" w:color="auto"/>
              </w:divBdr>
            </w:div>
          </w:divsChild>
        </w:div>
        <w:div w:id="265431774">
          <w:marLeft w:val="0"/>
          <w:marRight w:val="0"/>
          <w:marTop w:val="0"/>
          <w:marBottom w:val="0"/>
          <w:divBdr>
            <w:top w:val="none" w:sz="0" w:space="0" w:color="auto"/>
            <w:left w:val="none" w:sz="0" w:space="0" w:color="auto"/>
            <w:bottom w:val="none" w:sz="0" w:space="0" w:color="auto"/>
            <w:right w:val="none" w:sz="0" w:space="0" w:color="auto"/>
          </w:divBdr>
          <w:divsChild>
            <w:div w:id="1611551336">
              <w:marLeft w:val="0"/>
              <w:marRight w:val="0"/>
              <w:marTop w:val="0"/>
              <w:marBottom w:val="0"/>
              <w:divBdr>
                <w:top w:val="none" w:sz="0" w:space="0" w:color="auto"/>
                <w:left w:val="none" w:sz="0" w:space="0" w:color="auto"/>
                <w:bottom w:val="none" w:sz="0" w:space="0" w:color="auto"/>
                <w:right w:val="none" w:sz="0" w:space="0" w:color="auto"/>
              </w:divBdr>
            </w:div>
          </w:divsChild>
        </w:div>
        <w:div w:id="810951098">
          <w:marLeft w:val="0"/>
          <w:marRight w:val="0"/>
          <w:marTop w:val="0"/>
          <w:marBottom w:val="0"/>
          <w:divBdr>
            <w:top w:val="none" w:sz="0" w:space="0" w:color="auto"/>
            <w:left w:val="none" w:sz="0" w:space="0" w:color="auto"/>
            <w:bottom w:val="none" w:sz="0" w:space="0" w:color="auto"/>
            <w:right w:val="none" w:sz="0" w:space="0" w:color="auto"/>
          </w:divBdr>
          <w:divsChild>
            <w:div w:id="370151743">
              <w:marLeft w:val="0"/>
              <w:marRight w:val="0"/>
              <w:marTop w:val="0"/>
              <w:marBottom w:val="0"/>
              <w:divBdr>
                <w:top w:val="none" w:sz="0" w:space="0" w:color="auto"/>
                <w:left w:val="none" w:sz="0" w:space="0" w:color="auto"/>
                <w:bottom w:val="none" w:sz="0" w:space="0" w:color="auto"/>
                <w:right w:val="none" w:sz="0" w:space="0" w:color="auto"/>
              </w:divBdr>
            </w:div>
          </w:divsChild>
        </w:div>
        <w:div w:id="1964850362">
          <w:marLeft w:val="0"/>
          <w:marRight w:val="0"/>
          <w:marTop w:val="0"/>
          <w:marBottom w:val="0"/>
          <w:divBdr>
            <w:top w:val="none" w:sz="0" w:space="0" w:color="auto"/>
            <w:left w:val="none" w:sz="0" w:space="0" w:color="auto"/>
            <w:bottom w:val="none" w:sz="0" w:space="0" w:color="auto"/>
            <w:right w:val="none" w:sz="0" w:space="0" w:color="auto"/>
          </w:divBdr>
          <w:divsChild>
            <w:div w:id="1968581581">
              <w:marLeft w:val="0"/>
              <w:marRight w:val="0"/>
              <w:marTop w:val="0"/>
              <w:marBottom w:val="0"/>
              <w:divBdr>
                <w:top w:val="none" w:sz="0" w:space="0" w:color="auto"/>
                <w:left w:val="none" w:sz="0" w:space="0" w:color="auto"/>
                <w:bottom w:val="none" w:sz="0" w:space="0" w:color="auto"/>
                <w:right w:val="none" w:sz="0" w:space="0" w:color="auto"/>
              </w:divBdr>
            </w:div>
          </w:divsChild>
        </w:div>
        <w:div w:id="1334453867">
          <w:marLeft w:val="0"/>
          <w:marRight w:val="0"/>
          <w:marTop w:val="0"/>
          <w:marBottom w:val="0"/>
          <w:divBdr>
            <w:top w:val="none" w:sz="0" w:space="0" w:color="auto"/>
            <w:left w:val="none" w:sz="0" w:space="0" w:color="auto"/>
            <w:bottom w:val="none" w:sz="0" w:space="0" w:color="auto"/>
            <w:right w:val="none" w:sz="0" w:space="0" w:color="auto"/>
          </w:divBdr>
          <w:divsChild>
            <w:div w:id="883831657">
              <w:marLeft w:val="0"/>
              <w:marRight w:val="0"/>
              <w:marTop w:val="0"/>
              <w:marBottom w:val="0"/>
              <w:divBdr>
                <w:top w:val="none" w:sz="0" w:space="0" w:color="auto"/>
                <w:left w:val="none" w:sz="0" w:space="0" w:color="auto"/>
                <w:bottom w:val="none" w:sz="0" w:space="0" w:color="auto"/>
                <w:right w:val="none" w:sz="0" w:space="0" w:color="auto"/>
              </w:divBdr>
            </w:div>
          </w:divsChild>
        </w:div>
        <w:div w:id="73161569">
          <w:marLeft w:val="0"/>
          <w:marRight w:val="0"/>
          <w:marTop w:val="0"/>
          <w:marBottom w:val="0"/>
          <w:divBdr>
            <w:top w:val="none" w:sz="0" w:space="0" w:color="auto"/>
            <w:left w:val="none" w:sz="0" w:space="0" w:color="auto"/>
            <w:bottom w:val="none" w:sz="0" w:space="0" w:color="auto"/>
            <w:right w:val="none" w:sz="0" w:space="0" w:color="auto"/>
          </w:divBdr>
          <w:divsChild>
            <w:div w:id="1523283176">
              <w:marLeft w:val="0"/>
              <w:marRight w:val="0"/>
              <w:marTop w:val="0"/>
              <w:marBottom w:val="0"/>
              <w:divBdr>
                <w:top w:val="none" w:sz="0" w:space="0" w:color="auto"/>
                <w:left w:val="none" w:sz="0" w:space="0" w:color="auto"/>
                <w:bottom w:val="none" w:sz="0" w:space="0" w:color="auto"/>
                <w:right w:val="none" w:sz="0" w:space="0" w:color="auto"/>
              </w:divBdr>
            </w:div>
          </w:divsChild>
        </w:div>
        <w:div w:id="555773742">
          <w:marLeft w:val="0"/>
          <w:marRight w:val="0"/>
          <w:marTop w:val="0"/>
          <w:marBottom w:val="0"/>
          <w:divBdr>
            <w:top w:val="none" w:sz="0" w:space="0" w:color="auto"/>
            <w:left w:val="none" w:sz="0" w:space="0" w:color="auto"/>
            <w:bottom w:val="none" w:sz="0" w:space="0" w:color="auto"/>
            <w:right w:val="none" w:sz="0" w:space="0" w:color="auto"/>
          </w:divBdr>
          <w:divsChild>
            <w:div w:id="728959971">
              <w:marLeft w:val="0"/>
              <w:marRight w:val="0"/>
              <w:marTop w:val="0"/>
              <w:marBottom w:val="0"/>
              <w:divBdr>
                <w:top w:val="none" w:sz="0" w:space="0" w:color="auto"/>
                <w:left w:val="none" w:sz="0" w:space="0" w:color="auto"/>
                <w:bottom w:val="none" w:sz="0" w:space="0" w:color="auto"/>
                <w:right w:val="none" w:sz="0" w:space="0" w:color="auto"/>
              </w:divBdr>
            </w:div>
          </w:divsChild>
        </w:div>
        <w:div w:id="228619479">
          <w:marLeft w:val="0"/>
          <w:marRight w:val="0"/>
          <w:marTop w:val="0"/>
          <w:marBottom w:val="0"/>
          <w:divBdr>
            <w:top w:val="none" w:sz="0" w:space="0" w:color="auto"/>
            <w:left w:val="none" w:sz="0" w:space="0" w:color="auto"/>
            <w:bottom w:val="none" w:sz="0" w:space="0" w:color="auto"/>
            <w:right w:val="none" w:sz="0" w:space="0" w:color="auto"/>
          </w:divBdr>
          <w:divsChild>
            <w:div w:id="1552810762">
              <w:marLeft w:val="0"/>
              <w:marRight w:val="0"/>
              <w:marTop w:val="0"/>
              <w:marBottom w:val="0"/>
              <w:divBdr>
                <w:top w:val="none" w:sz="0" w:space="0" w:color="auto"/>
                <w:left w:val="none" w:sz="0" w:space="0" w:color="auto"/>
                <w:bottom w:val="none" w:sz="0" w:space="0" w:color="auto"/>
                <w:right w:val="none" w:sz="0" w:space="0" w:color="auto"/>
              </w:divBdr>
            </w:div>
          </w:divsChild>
        </w:div>
        <w:div w:id="519006969">
          <w:marLeft w:val="0"/>
          <w:marRight w:val="0"/>
          <w:marTop w:val="0"/>
          <w:marBottom w:val="0"/>
          <w:divBdr>
            <w:top w:val="none" w:sz="0" w:space="0" w:color="auto"/>
            <w:left w:val="none" w:sz="0" w:space="0" w:color="auto"/>
            <w:bottom w:val="none" w:sz="0" w:space="0" w:color="auto"/>
            <w:right w:val="none" w:sz="0" w:space="0" w:color="auto"/>
          </w:divBdr>
          <w:divsChild>
            <w:div w:id="2102751684">
              <w:marLeft w:val="0"/>
              <w:marRight w:val="0"/>
              <w:marTop w:val="0"/>
              <w:marBottom w:val="0"/>
              <w:divBdr>
                <w:top w:val="none" w:sz="0" w:space="0" w:color="auto"/>
                <w:left w:val="none" w:sz="0" w:space="0" w:color="auto"/>
                <w:bottom w:val="none" w:sz="0" w:space="0" w:color="auto"/>
                <w:right w:val="none" w:sz="0" w:space="0" w:color="auto"/>
              </w:divBdr>
            </w:div>
          </w:divsChild>
        </w:div>
        <w:div w:id="368923269">
          <w:marLeft w:val="0"/>
          <w:marRight w:val="0"/>
          <w:marTop w:val="0"/>
          <w:marBottom w:val="0"/>
          <w:divBdr>
            <w:top w:val="none" w:sz="0" w:space="0" w:color="auto"/>
            <w:left w:val="none" w:sz="0" w:space="0" w:color="auto"/>
            <w:bottom w:val="none" w:sz="0" w:space="0" w:color="auto"/>
            <w:right w:val="none" w:sz="0" w:space="0" w:color="auto"/>
          </w:divBdr>
          <w:divsChild>
            <w:div w:id="11733520">
              <w:marLeft w:val="0"/>
              <w:marRight w:val="0"/>
              <w:marTop w:val="0"/>
              <w:marBottom w:val="0"/>
              <w:divBdr>
                <w:top w:val="none" w:sz="0" w:space="0" w:color="auto"/>
                <w:left w:val="none" w:sz="0" w:space="0" w:color="auto"/>
                <w:bottom w:val="none" w:sz="0" w:space="0" w:color="auto"/>
                <w:right w:val="none" w:sz="0" w:space="0" w:color="auto"/>
              </w:divBdr>
            </w:div>
          </w:divsChild>
        </w:div>
        <w:div w:id="107898598">
          <w:marLeft w:val="0"/>
          <w:marRight w:val="0"/>
          <w:marTop w:val="0"/>
          <w:marBottom w:val="0"/>
          <w:divBdr>
            <w:top w:val="none" w:sz="0" w:space="0" w:color="auto"/>
            <w:left w:val="none" w:sz="0" w:space="0" w:color="auto"/>
            <w:bottom w:val="none" w:sz="0" w:space="0" w:color="auto"/>
            <w:right w:val="none" w:sz="0" w:space="0" w:color="auto"/>
          </w:divBdr>
          <w:divsChild>
            <w:div w:id="1500729640">
              <w:marLeft w:val="0"/>
              <w:marRight w:val="0"/>
              <w:marTop w:val="0"/>
              <w:marBottom w:val="0"/>
              <w:divBdr>
                <w:top w:val="none" w:sz="0" w:space="0" w:color="auto"/>
                <w:left w:val="none" w:sz="0" w:space="0" w:color="auto"/>
                <w:bottom w:val="none" w:sz="0" w:space="0" w:color="auto"/>
                <w:right w:val="none" w:sz="0" w:space="0" w:color="auto"/>
              </w:divBdr>
            </w:div>
          </w:divsChild>
        </w:div>
        <w:div w:id="76825223">
          <w:marLeft w:val="0"/>
          <w:marRight w:val="0"/>
          <w:marTop w:val="0"/>
          <w:marBottom w:val="0"/>
          <w:divBdr>
            <w:top w:val="none" w:sz="0" w:space="0" w:color="auto"/>
            <w:left w:val="none" w:sz="0" w:space="0" w:color="auto"/>
            <w:bottom w:val="none" w:sz="0" w:space="0" w:color="auto"/>
            <w:right w:val="none" w:sz="0" w:space="0" w:color="auto"/>
          </w:divBdr>
          <w:divsChild>
            <w:div w:id="805776410">
              <w:marLeft w:val="0"/>
              <w:marRight w:val="0"/>
              <w:marTop w:val="0"/>
              <w:marBottom w:val="0"/>
              <w:divBdr>
                <w:top w:val="none" w:sz="0" w:space="0" w:color="auto"/>
                <w:left w:val="none" w:sz="0" w:space="0" w:color="auto"/>
                <w:bottom w:val="none" w:sz="0" w:space="0" w:color="auto"/>
                <w:right w:val="none" w:sz="0" w:space="0" w:color="auto"/>
              </w:divBdr>
            </w:div>
          </w:divsChild>
        </w:div>
        <w:div w:id="1295526526">
          <w:marLeft w:val="0"/>
          <w:marRight w:val="0"/>
          <w:marTop w:val="0"/>
          <w:marBottom w:val="0"/>
          <w:divBdr>
            <w:top w:val="none" w:sz="0" w:space="0" w:color="auto"/>
            <w:left w:val="none" w:sz="0" w:space="0" w:color="auto"/>
            <w:bottom w:val="none" w:sz="0" w:space="0" w:color="auto"/>
            <w:right w:val="none" w:sz="0" w:space="0" w:color="auto"/>
          </w:divBdr>
          <w:divsChild>
            <w:div w:id="1196768976">
              <w:marLeft w:val="0"/>
              <w:marRight w:val="0"/>
              <w:marTop w:val="0"/>
              <w:marBottom w:val="0"/>
              <w:divBdr>
                <w:top w:val="none" w:sz="0" w:space="0" w:color="auto"/>
                <w:left w:val="none" w:sz="0" w:space="0" w:color="auto"/>
                <w:bottom w:val="none" w:sz="0" w:space="0" w:color="auto"/>
                <w:right w:val="none" w:sz="0" w:space="0" w:color="auto"/>
              </w:divBdr>
            </w:div>
          </w:divsChild>
        </w:div>
        <w:div w:id="1561213382">
          <w:marLeft w:val="0"/>
          <w:marRight w:val="0"/>
          <w:marTop w:val="0"/>
          <w:marBottom w:val="0"/>
          <w:divBdr>
            <w:top w:val="none" w:sz="0" w:space="0" w:color="auto"/>
            <w:left w:val="none" w:sz="0" w:space="0" w:color="auto"/>
            <w:bottom w:val="none" w:sz="0" w:space="0" w:color="auto"/>
            <w:right w:val="none" w:sz="0" w:space="0" w:color="auto"/>
          </w:divBdr>
          <w:divsChild>
            <w:div w:id="944382607">
              <w:marLeft w:val="0"/>
              <w:marRight w:val="0"/>
              <w:marTop w:val="0"/>
              <w:marBottom w:val="0"/>
              <w:divBdr>
                <w:top w:val="none" w:sz="0" w:space="0" w:color="auto"/>
                <w:left w:val="none" w:sz="0" w:space="0" w:color="auto"/>
                <w:bottom w:val="none" w:sz="0" w:space="0" w:color="auto"/>
                <w:right w:val="none" w:sz="0" w:space="0" w:color="auto"/>
              </w:divBdr>
            </w:div>
          </w:divsChild>
        </w:div>
        <w:div w:id="1901284871">
          <w:marLeft w:val="0"/>
          <w:marRight w:val="0"/>
          <w:marTop w:val="0"/>
          <w:marBottom w:val="0"/>
          <w:divBdr>
            <w:top w:val="none" w:sz="0" w:space="0" w:color="auto"/>
            <w:left w:val="none" w:sz="0" w:space="0" w:color="auto"/>
            <w:bottom w:val="none" w:sz="0" w:space="0" w:color="auto"/>
            <w:right w:val="none" w:sz="0" w:space="0" w:color="auto"/>
          </w:divBdr>
          <w:divsChild>
            <w:div w:id="157577193">
              <w:marLeft w:val="0"/>
              <w:marRight w:val="0"/>
              <w:marTop w:val="0"/>
              <w:marBottom w:val="0"/>
              <w:divBdr>
                <w:top w:val="none" w:sz="0" w:space="0" w:color="auto"/>
                <w:left w:val="none" w:sz="0" w:space="0" w:color="auto"/>
                <w:bottom w:val="none" w:sz="0" w:space="0" w:color="auto"/>
                <w:right w:val="none" w:sz="0" w:space="0" w:color="auto"/>
              </w:divBdr>
            </w:div>
          </w:divsChild>
        </w:div>
        <w:div w:id="1749423277">
          <w:marLeft w:val="0"/>
          <w:marRight w:val="0"/>
          <w:marTop w:val="0"/>
          <w:marBottom w:val="0"/>
          <w:divBdr>
            <w:top w:val="none" w:sz="0" w:space="0" w:color="auto"/>
            <w:left w:val="none" w:sz="0" w:space="0" w:color="auto"/>
            <w:bottom w:val="none" w:sz="0" w:space="0" w:color="auto"/>
            <w:right w:val="none" w:sz="0" w:space="0" w:color="auto"/>
          </w:divBdr>
          <w:divsChild>
            <w:div w:id="1972662162">
              <w:marLeft w:val="0"/>
              <w:marRight w:val="0"/>
              <w:marTop w:val="0"/>
              <w:marBottom w:val="0"/>
              <w:divBdr>
                <w:top w:val="none" w:sz="0" w:space="0" w:color="auto"/>
                <w:left w:val="none" w:sz="0" w:space="0" w:color="auto"/>
                <w:bottom w:val="none" w:sz="0" w:space="0" w:color="auto"/>
                <w:right w:val="none" w:sz="0" w:space="0" w:color="auto"/>
              </w:divBdr>
            </w:div>
          </w:divsChild>
        </w:div>
        <w:div w:id="332875515">
          <w:marLeft w:val="0"/>
          <w:marRight w:val="0"/>
          <w:marTop w:val="0"/>
          <w:marBottom w:val="0"/>
          <w:divBdr>
            <w:top w:val="none" w:sz="0" w:space="0" w:color="auto"/>
            <w:left w:val="none" w:sz="0" w:space="0" w:color="auto"/>
            <w:bottom w:val="none" w:sz="0" w:space="0" w:color="auto"/>
            <w:right w:val="none" w:sz="0" w:space="0" w:color="auto"/>
          </w:divBdr>
          <w:divsChild>
            <w:div w:id="805513479">
              <w:marLeft w:val="0"/>
              <w:marRight w:val="0"/>
              <w:marTop w:val="0"/>
              <w:marBottom w:val="0"/>
              <w:divBdr>
                <w:top w:val="none" w:sz="0" w:space="0" w:color="auto"/>
                <w:left w:val="none" w:sz="0" w:space="0" w:color="auto"/>
                <w:bottom w:val="none" w:sz="0" w:space="0" w:color="auto"/>
                <w:right w:val="none" w:sz="0" w:space="0" w:color="auto"/>
              </w:divBdr>
            </w:div>
          </w:divsChild>
        </w:div>
        <w:div w:id="395514286">
          <w:marLeft w:val="0"/>
          <w:marRight w:val="0"/>
          <w:marTop w:val="0"/>
          <w:marBottom w:val="0"/>
          <w:divBdr>
            <w:top w:val="none" w:sz="0" w:space="0" w:color="auto"/>
            <w:left w:val="none" w:sz="0" w:space="0" w:color="auto"/>
            <w:bottom w:val="none" w:sz="0" w:space="0" w:color="auto"/>
            <w:right w:val="none" w:sz="0" w:space="0" w:color="auto"/>
          </w:divBdr>
          <w:divsChild>
            <w:div w:id="441723767">
              <w:marLeft w:val="0"/>
              <w:marRight w:val="0"/>
              <w:marTop w:val="0"/>
              <w:marBottom w:val="0"/>
              <w:divBdr>
                <w:top w:val="none" w:sz="0" w:space="0" w:color="auto"/>
                <w:left w:val="none" w:sz="0" w:space="0" w:color="auto"/>
                <w:bottom w:val="none" w:sz="0" w:space="0" w:color="auto"/>
                <w:right w:val="none" w:sz="0" w:space="0" w:color="auto"/>
              </w:divBdr>
            </w:div>
          </w:divsChild>
        </w:div>
        <w:div w:id="1761556877">
          <w:marLeft w:val="0"/>
          <w:marRight w:val="0"/>
          <w:marTop w:val="0"/>
          <w:marBottom w:val="0"/>
          <w:divBdr>
            <w:top w:val="none" w:sz="0" w:space="0" w:color="auto"/>
            <w:left w:val="none" w:sz="0" w:space="0" w:color="auto"/>
            <w:bottom w:val="none" w:sz="0" w:space="0" w:color="auto"/>
            <w:right w:val="none" w:sz="0" w:space="0" w:color="auto"/>
          </w:divBdr>
          <w:divsChild>
            <w:div w:id="1074082615">
              <w:marLeft w:val="0"/>
              <w:marRight w:val="0"/>
              <w:marTop w:val="0"/>
              <w:marBottom w:val="0"/>
              <w:divBdr>
                <w:top w:val="none" w:sz="0" w:space="0" w:color="auto"/>
                <w:left w:val="none" w:sz="0" w:space="0" w:color="auto"/>
                <w:bottom w:val="none" w:sz="0" w:space="0" w:color="auto"/>
                <w:right w:val="none" w:sz="0" w:space="0" w:color="auto"/>
              </w:divBdr>
            </w:div>
          </w:divsChild>
        </w:div>
        <w:div w:id="1490563398">
          <w:marLeft w:val="0"/>
          <w:marRight w:val="0"/>
          <w:marTop w:val="0"/>
          <w:marBottom w:val="0"/>
          <w:divBdr>
            <w:top w:val="none" w:sz="0" w:space="0" w:color="auto"/>
            <w:left w:val="none" w:sz="0" w:space="0" w:color="auto"/>
            <w:bottom w:val="none" w:sz="0" w:space="0" w:color="auto"/>
            <w:right w:val="none" w:sz="0" w:space="0" w:color="auto"/>
          </w:divBdr>
          <w:divsChild>
            <w:div w:id="7144280">
              <w:marLeft w:val="0"/>
              <w:marRight w:val="0"/>
              <w:marTop w:val="0"/>
              <w:marBottom w:val="0"/>
              <w:divBdr>
                <w:top w:val="none" w:sz="0" w:space="0" w:color="auto"/>
                <w:left w:val="none" w:sz="0" w:space="0" w:color="auto"/>
                <w:bottom w:val="none" w:sz="0" w:space="0" w:color="auto"/>
                <w:right w:val="none" w:sz="0" w:space="0" w:color="auto"/>
              </w:divBdr>
            </w:div>
          </w:divsChild>
        </w:div>
        <w:div w:id="1870795120">
          <w:marLeft w:val="0"/>
          <w:marRight w:val="0"/>
          <w:marTop w:val="0"/>
          <w:marBottom w:val="0"/>
          <w:divBdr>
            <w:top w:val="none" w:sz="0" w:space="0" w:color="auto"/>
            <w:left w:val="none" w:sz="0" w:space="0" w:color="auto"/>
            <w:bottom w:val="none" w:sz="0" w:space="0" w:color="auto"/>
            <w:right w:val="none" w:sz="0" w:space="0" w:color="auto"/>
          </w:divBdr>
          <w:divsChild>
            <w:div w:id="1720133227">
              <w:marLeft w:val="0"/>
              <w:marRight w:val="0"/>
              <w:marTop w:val="0"/>
              <w:marBottom w:val="0"/>
              <w:divBdr>
                <w:top w:val="none" w:sz="0" w:space="0" w:color="auto"/>
                <w:left w:val="none" w:sz="0" w:space="0" w:color="auto"/>
                <w:bottom w:val="none" w:sz="0" w:space="0" w:color="auto"/>
                <w:right w:val="none" w:sz="0" w:space="0" w:color="auto"/>
              </w:divBdr>
            </w:div>
          </w:divsChild>
        </w:div>
        <w:div w:id="866597694">
          <w:marLeft w:val="0"/>
          <w:marRight w:val="0"/>
          <w:marTop w:val="0"/>
          <w:marBottom w:val="0"/>
          <w:divBdr>
            <w:top w:val="none" w:sz="0" w:space="0" w:color="auto"/>
            <w:left w:val="none" w:sz="0" w:space="0" w:color="auto"/>
            <w:bottom w:val="none" w:sz="0" w:space="0" w:color="auto"/>
            <w:right w:val="none" w:sz="0" w:space="0" w:color="auto"/>
          </w:divBdr>
          <w:divsChild>
            <w:div w:id="342703573">
              <w:marLeft w:val="0"/>
              <w:marRight w:val="0"/>
              <w:marTop w:val="0"/>
              <w:marBottom w:val="0"/>
              <w:divBdr>
                <w:top w:val="none" w:sz="0" w:space="0" w:color="auto"/>
                <w:left w:val="none" w:sz="0" w:space="0" w:color="auto"/>
                <w:bottom w:val="none" w:sz="0" w:space="0" w:color="auto"/>
                <w:right w:val="none" w:sz="0" w:space="0" w:color="auto"/>
              </w:divBdr>
            </w:div>
          </w:divsChild>
        </w:div>
        <w:div w:id="1685324115">
          <w:marLeft w:val="0"/>
          <w:marRight w:val="0"/>
          <w:marTop w:val="0"/>
          <w:marBottom w:val="0"/>
          <w:divBdr>
            <w:top w:val="none" w:sz="0" w:space="0" w:color="auto"/>
            <w:left w:val="none" w:sz="0" w:space="0" w:color="auto"/>
            <w:bottom w:val="none" w:sz="0" w:space="0" w:color="auto"/>
            <w:right w:val="none" w:sz="0" w:space="0" w:color="auto"/>
          </w:divBdr>
          <w:divsChild>
            <w:div w:id="1405034244">
              <w:marLeft w:val="0"/>
              <w:marRight w:val="0"/>
              <w:marTop w:val="0"/>
              <w:marBottom w:val="0"/>
              <w:divBdr>
                <w:top w:val="none" w:sz="0" w:space="0" w:color="auto"/>
                <w:left w:val="none" w:sz="0" w:space="0" w:color="auto"/>
                <w:bottom w:val="none" w:sz="0" w:space="0" w:color="auto"/>
                <w:right w:val="none" w:sz="0" w:space="0" w:color="auto"/>
              </w:divBdr>
            </w:div>
          </w:divsChild>
        </w:div>
        <w:div w:id="477697188">
          <w:marLeft w:val="0"/>
          <w:marRight w:val="0"/>
          <w:marTop w:val="0"/>
          <w:marBottom w:val="0"/>
          <w:divBdr>
            <w:top w:val="none" w:sz="0" w:space="0" w:color="auto"/>
            <w:left w:val="none" w:sz="0" w:space="0" w:color="auto"/>
            <w:bottom w:val="none" w:sz="0" w:space="0" w:color="auto"/>
            <w:right w:val="none" w:sz="0" w:space="0" w:color="auto"/>
          </w:divBdr>
          <w:divsChild>
            <w:div w:id="1507793679">
              <w:marLeft w:val="0"/>
              <w:marRight w:val="0"/>
              <w:marTop w:val="0"/>
              <w:marBottom w:val="0"/>
              <w:divBdr>
                <w:top w:val="none" w:sz="0" w:space="0" w:color="auto"/>
                <w:left w:val="none" w:sz="0" w:space="0" w:color="auto"/>
                <w:bottom w:val="none" w:sz="0" w:space="0" w:color="auto"/>
                <w:right w:val="none" w:sz="0" w:space="0" w:color="auto"/>
              </w:divBdr>
            </w:div>
          </w:divsChild>
        </w:div>
        <w:div w:id="651714997">
          <w:marLeft w:val="0"/>
          <w:marRight w:val="0"/>
          <w:marTop w:val="0"/>
          <w:marBottom w:val="0"/>
          <w:divBdr>
            <w:top w:val="none" w:sz="0" w:space="0" w:color="auto"/>
            <w:left w:val="none" w:sz="0" w:space="0" w:color="auto"/>
            <w:bottom w:val="none" w:sz="0" w:space="0" w:color="auto"/>
            <w:right w:val="none" w:sz="0" w:space="0" w:color="auto"/>
          </w:divBdr>
          <w:divsChild>
            <w:div w:id="1742369691">
              <w:marLeft w:val="0"/>
              <w:marRight w:val="0"/>
              <w:marTop w:val="0"/>
              <w:marBottom w:val="0"/>
              <w:divBdr>
                <w:top w:val="none" w:sz="0" w:space="0" w:color="auto"/>
                <w:left w:val="none" w:sz="0" w:space="0" w:color="auto"/>
                <w:bottom w:val="none" w:sz="0" w:space="0" w:color="auto"/>
                <w:right w:val="none" w:sz="0" w:space="0" w:color="auto"/>
              </w:divBdr>
            </w:div>
          </w:divsChild>
        </w:div>
        <w:div w:id="1818691664">
          <w:marLeft w:val="0"/>
          <w:marRight w:val="0"/>
          <w:marTop w:val="0"/>
          <w:marBottom w:val="0"/>
          <w:divBdr>
            <w:top w:val="none" w:sz="0" w:space="0" w:color="auto"/>
            <w:left w:val="none" w:sz="0" w:space="0" w:color="auto"/>
            <w:bottom w:val="none" w:sz="0" w:space="0" w:color="auto"/>
            <w:right w:val="none" w:sz="0" w:space="0" w:color="auto"/>
          </w:divBdr>
          <w:divsChild>
            <w:div w:id="15814844">
              <w:marLeft w:val="0"/>
              <w:marRight w:val="0"/>
              <w:marTop w:val="0"/>
              <w:marBottom w:val="0"/>
              <w:divBdr>
                <w:top w:val="none" w:sz="0" w:space="0" w:color="auto"/>
                <w:left w:val="none" w:sz="0" w:space="0" w:color="auto"/>
                <w:bottom w:val="none" w:sz="0" w:space="0" w:color="auto"/>
                <w:right w:val="none" w:sz="0" w:space="0" w:color="auto"/>
              </w:divBdr>
            </w:div>
          </w:divsChild>
        </w:div>
        <w:div w:id="1061833321">
          <w:marLeft w:val="0"/>
          <w:marRight w:val="0"/>
          <w:marTop w:val="0"/>
          <w:marBottom w:val="0"/>
          <w:divBdr>
            <w:top w:val="none" w:sz="0" w:space="0" w:color="auto"/>
            <w:left w:val="none" w:sz="0" w:space="0" w:color="auto"/>
            <w:bottom w:val="none" w:sz="0" w:space="0" w:color="auto"/>
            <w:right w:val="none" w:sz="0" w:space="0" w:color="auto"/>
          </w:divBdr>
          <w:divsChild>
            <w:div w:id="1798984555">
              <w:marLeft w:val="0"/>
              <w:marRight w:val="0"/>
              <w:marTop w:val="0"/>
              <w:marBottom w:val="0"/>
              <w:divBdr>
                <w:top w:val="none" w:sz="0" w:space="0" w:color="auto"/>
                <w:left w:val="none" w:sz="0" w:space="0" w:color="auto"/>
                <w:bottom w:val="none" w:sz="0" w:space="0" w:color="auto"/>
                <w:right w:val="none" w:sz="0" w:space="0" w:color="auto"/>
              </w:divBdr>
            </w:div>
          </w:divsChild>
        </w:div>
        <w:div w:id="1847482068">
          <w:marLeft w:val="0"/>
          <w:marRight w:val="0"/>
          <w:marTop w:val="0"/>
          <w:marBottom w:val="0"/>
          <w:divBdr>
            <w:top w:val="none" w:sz="0" w:space="0" w:color="auto"/>
            <w:left w:val="none" w:sz="0" w:space="0" w:color="auto"/>
            <w:bottom w:val="none" w:sz="0" w:space="0" w:color="auto"/>
            <w:right w:val="none" w:sz="0" w:space="0" w:color="auto"/>
          </w:divBdr>
          <w:divsChild>
            <w:div w:id="779960320">
              <w:marLeft w:val="0"/>
              <w:marRight w:val="0"/>
              <w:marTop w:val="0"/>
              <w:marBottom w:val="0"/>
              <w:divBdr>
                <w:top w:val="none" w:sz="0" w:space="0" w:color="auto"/>
                <w:left w:val="none" w:sz="0" w:space="0" w:color="auto"/>
                <w:bottom w:val="none" w:sz="0" w:space="0" w:color="auto"/>
                <w:right w:val="none" w:sz="0" w:space="0" w:color="auto"/>
              </w:divBdr>
            </w:div>
          </w:divsChild>
        </w:div>
        <w:div w:id="738987444">
          <w:marLeft w:val="0"/>
          <w:marRight w:val="0"/>
          <w:marTop w:val="0"/>
          <w:marBottom w:val="0"/>
          <w:divBdr>
            <w:top w:val="none" w:sz="0" w:space="0" w:color="auto"/>
            <w:left w:val="none" w:sz="0" w:space="0" w:color="auto"/>
            <w:bottom w:val="none" w:sz="0" w:space="0" w:color="auto"/>
            <w:right w:val="none" w:sz="0" w:space="0" w:color="auto"/>
          </w:divBdr>
          <w:divsChild>
            <w:div w:id="402022401">
              <w:marLeft w:val="0"/>
              <w:marRight w:val="0"/>
              <w:marTop w:val="0"/>
              <w:marBottom w:val="0"/>
              <w:divBdr>
                <w:top w:val="none" w:sz="0" w:space="0" w:color="auto"/>
                <w:left w:val="none" w:sz="0" w:space="0" w:color="auto"/>
                <w:bottom w:val="none" w:sz="0" w:space="0" w:color="auto"/>
                <w:right w:val="none" w:sz="0" w:space="0" w:color="auto"/>
              </w:divBdr>
            </w:div>
          </w:divsChild>
        </w:div>
        <w:div w:id="1557469486">
          <w:marLeft w:val="0"/>
          <w:marRight w:val="0"/>
          <w:marTop w:val="0"/>
          <w:marBottom w:val="0"/>
          <w:divBdr>
            <w:top w:val="none" w:sz="0" w:space="0" w:color="auto"/>
            <w:left w:val="none" w:sz="0" w:space="0" w:color="auto"/>
            <w:bottom w:val="none" w:sz="0" w:space="0" w:color="auto"/>
            <w:right w:val="none" w:sz="0" w:space="0" w:color="auto"/>
          </w:divBdr>
          <w:divsChild>
            <w:div w:id="1171027698">
              <w:marLeft w:val="0"/>
              <w:marRight w:val="0"/>
              <w:marTop w:val="0"/>
              <w:marBottom w:val="0"/>
              <w:divBdr>
                <w:top w:val="none" w:sz="0" w:space="0" w:color="auto"/>
                <w:left w:val="none" w:sz="0" w:space="0" w:color="auto"/>
                <w:bottom w:val="none" w:sz="0" w:space="0" w:color="auto"/>
                <w:right w:val="none" w:sz="0" w:space="0" w:color="auto"/>
              </w:divBdr>
            </w:div>
          </w:divsChild>
        </w:div>
        <w:div w:id="1902789730">
          <w:marLeft w:val="0"/>
          <w:marRight w:val="0"/>
          <w:marTop w:val="0"/>
          <w:marBottom w:val="0"/>
          <w:divBdr>
            <w:top w:val="none" w:sz="0" w:space="0" w:color="auto"/>
            <w:left w:val="none" w:sz="0" w:space="0" w:color="auto"/>
            <w:bottom w:val="none" w:sz="0" w:space="0" w:color="auto"/>
            <w:right w:val="none" w:sz="0" w:space="0" w:color="auto"/>
          </w:divBdr>
          <w:divsChild>
            <w:div w:id="316081772">
              <w:marLeft w:val="0"/>
              <w:marRight w:val="0"/>
              <w:marTop w:val="0"/>
              <w:marBottom w:val="0"/>
              <w:divBdr>
                <w:top w:val="none" w:sz="0" w:space="0" w:color="auto"/>
                <w:left w:val="none" w:sz="0" w:space="0" w:color="auto"/>
                <w:bottom w:val="none" w:sz="0" w:space="0" w:color="auto"/>
                <w:right w:val="none" w:sz="0" w:space="0" w:color="auto"/>
              </w:divBdr>
            </w:div>
          </w:divsChild>
        </w:div>
        <w:div w:id="851408533">
          <w:marLeft w:val="0"/>
          <w:marRight w:val="0"/>
          <w:marTop w:val="0"/>
          <w:marBottom w:val="0"/>
          <w:divBdr>
            <w:top w:val="none" w:sz="0" w:space="0" w:color="auto"/>
            <w:left w:val="none" w:sz="0" w:space="0" w:color="auto"/>
            <w:bottom w:val="none" w:sz="0" w:space="0" w:color="auto"/>
            <w:right w:val="none" w:sz="0" w:space="0" w:color="auto"/>
          </w:divBdr>
          <w:divsChild>
            <w:div w:id="1907371980">
              <w:marLeft w:val="0"/>
              <w:marRight w:val="0"/>
              <w:marTop w:val="0"/>
              <w:marBottom w:val="0"/>
              <w:divBdr>
                <w:top w:val="none" w:sz="0" w:space="0" w:color="auto"/>
                <w:left w:val="none" w:sz="0" w:space="0" w:color="auto"/>
                <w:bottom w:val="none" w:sz="0" w:space="0" w:color="auto"/>
                <w:right w:val="none" w:sz="0" w:space="0" w:color="auto"/>
              </w:divBdr>
            </w:div>
          </w:divsChild>
        </w:div>
        <w:div w:id="741296555">
          <w:marLeft w:val="0"/>
          <w:marRight w:val="0"/>
          <w:marTop w:val="0"/>
          <w:marBottom w:val="0"/>
          <w:divBdr>
            <w:top w:val="none" w:sz="0" w:space="0" w:color="auto"/>
            <w:left w:val="none" w:sz="0" w:space="0" w:color="auto"/>
            <w:bottom w:val="none" w:sz="0" w:space="0" w:color="auto"/>
            <w:right w:val="none" w:sz="0" w:space="0" w:color="auto"/>
          </w:divBdr>
          <w:divsChild>
            <w:div w:id="1851066213">
              <w:marLeft w:val="0"/>
              <w:marRight w:val="0"/>
              <w:marTop w:val="0"/>
              <w:marBottom w:val="0"/>
              <w:divBdr>
                <w:top w:val="none" w:sz="0" w:space="0" w:color="auto"/>
                <w:left w:val="none" w:sz="0" w:space="0" w:color="auto"/>
                <w:bottom w:val="none" w:sz="0" w:space="0" w:color="auto"/>
                <w:right w:val="none" w:sz="0" w:space="0" w:color="auto"/>
              </w:divBdr>
            </w:div>
          </w:divsChild>
        </w:div>
        <w:div w:id="1306470570">
          <w:marLeft w:val="0"/>
          <w:marRight w:val="0"/>
          <w:marTop w:val="0"/>
          <w:marBottom w:val="0"/>
          <w:divBdr>
            <w:top w:val="none" w:sz="0" w:space="0" w:color="auto"/>
            <w:left w:val="none" w:sz="0" w:space="0" w:color="auto"/>
            <w:bottom w:val="none" w:sz="0" w:space="0" w:color="auto"/>
            <w:right w:val="none" w:sz="0" w:space="0" w:color="auto"/>
          </w:divBdr>
          <w:divsChild>
            <w:div w:id="1292517406">
              <w:marLeft w:val="0"/>
              <w:marRight w:val="0"/>
              <w:marTop w:val="0"/>
              <w:marBottom w:val="0"/>
              <w:divBdr>
                <w:top w:val="none" w:sz="0" w:space="0" w:color="auto"/>
                <w:left w:val="none" w:sz="0" w:space="0" w:color="auto"/>
                <w:bottom w:val="none" w:sz="0" w:space="0" w:color="auto"/>
                <w:right w:val="none" w:sz="0" w:space="0" w:color="auto"/>
              </w:divBdr>
            </w:div>
          </w:divsChild>
        </w:div>
        <w:div w:id="2124499923">
          <w:marLeft w:val="0"/>
          <w:marRight w:val="0"/>
          <w:marTop w:val="0"/>
          <w:marBottom w:val="0"/>
          <w:divBdr>
            <w:top w:val="none" w:sz="0" w:space="0" w:color="auto"/>
            <w:left w:val="none" w:sz="0" w:space="0" w:color="auto"/>
            <w:bottom w:val="none" w:sz="0" w:space="0" w:color="auto"/>
            <w:right w:val="none" w:sz="0" w:space="0" w:color="auto"/>
          </w:divBdr>
          <w:divsChild>
            <w:div w:id="334461607">
              <w:marLeft w:val="0"/>
              <w:marRight w:val="0"/>
              <w:marTop w:val="0"/>
              <w:marBottom w:val="0"/>
              <w:divBdr>
                <w:top w:val="none" w:sz="0" w:space="0" w:color="auto"/>
                <w:left w:val="none" w:sz="0" w:space="0" w:color="auto"/>
                <w:bottom w:val="none" w:sz="0" w:space="0" w:color="auto"/>
                <w:right w:val="none" w:sz="0" w:space="0" w:color="auto"/>
              </w:divBdr>
            </w:div>
          </w:divsChild>
        </w:div>
        <w:div w:id="1897935769">
          <w:marLeft w:val="0"/>
          <w:marRight w:val="0"/>
          <w:marTop w:val="0"/>
          <w:marBottom w:val="0"/>
          <w:divBdr>
            <w:top w:val="none" w:sz="0" w:space="0" w:color="auto"/>
            <w:left w:val="none" w:sz="0" w:space="0" w:color="auto"/>
            <w:bottom w:val="none" w:sz="0" w:space="0" w:color="auto"/>
            <w:right w:val="none" w:sz="0" w:space="0" w:color="auto"/>
          </w:divBdr>
          <w:divsChild>
            <w:div w:id="81024653">
              <w:marLeft w:val="0"/>
              <w:marRight w:val="0"/>
              <w:marTop w:val="0"/>
              <w:marBottom w:val="0"/>
              <w:divBdr>
                <w:top w:val="none" w:sz="0" w:space="0" w:color="auto"/>
                <w:left w:val="none" w:sz="0" w:space="0" w:color="auto"/>
                <w:bottom w:val="none" w:sz="0" w:space="0" w:color="auto"/>
                <w:right w:val="none" w:sz="0" w:space="0" w:color="auto"/>
              </w:divBdr>
            </w:div>
          </w:divsChild>
        </w:div>
        <w:div w:id="1763796381">
          <w:marLeft w:val="0"/>
          <w:marRight w:val="0"/>
          <w:marTop w:val="0"/>
          <w:marBottom w:val="0"/>
          <w:divBdr>
            <w:top w:val="none" w:sz="0" w:space="0" w:color="auto"/>
            <w:left w:val="none" w:sz="0" w:space="0" w:color="auto"/>
            <w:bottom w:val="none" w:sz="0" w:space="0" w:color="auto"/>
            <w:right w:val="none" w:sz="0" w:space="0" w:color="auto"/>
          </w:divBdr>
          <w:divsChild>
            <w:div w:id="2099519022">
              <w:marLeft w:val="0"/>
              <w:marRight w:val="0"/>
              <w:marTop w:val="0"/>
              <w:marBottom w:val="0"/>
              <w:divBdr>
                <w:top w:val="none" w:sz="0" w:space="0" w:color="auto"/>
                <w:left w:val="none" w:sz="0" w:space="0" w:color="auto"/>
                <w:bottom w:val="none" w:sz="0" w:space="0" w:color="auto"/>
                <w:right w:val="none" w:sz="0" w:space="0" w:color="auto"/>
              </w:divBdr>
            </w:div>
          </w:divsChild>
        </w:div>
        <w:div w:id="169830619">
          <w:marLeft w:val="0"/>
          <w:marRight w:val="0"/>
          <w:marTop w:val="0"/>
          <w:marBottom w:val="0"/>
          <w:divBdr>
            <w:top w:val="none" w:sz="0" w:space="0" w:color="auto"/>
            <w:left w:val="none" w:sz="0" w:space="0" w:color="auto"/>
            <w:bottom w:val="none" w:sz="0" w:space="0" w:color="auto"/>
            <w:right w:val="none" w:sz="0" w:space="0" w:color="auto"/>
          </w:divBdr>
          <w:divsChild>
            <w:div w:id="1383946246">
              <w:marLeft w:val="0"/>
              <w:marRight w:val="0"/>
              <w:marTop w:val="0"/>
              <w:marBottom w:val="0"/>
              <w:divBdr>
                <w:top w:val="none" w:sz="0" w:space="0" w:color="auto"/>
                <w:left w:val="none" w:sz="0" w:space="0" w:color="auto"/>
                <w:bottom w:val="none" w:sz="0" w:space="0" w:color="auto"/>
                <w:right w:val="none" w:sz="0" w:space="0" w:color="auto"/>
              </w:divBdr>
            </w:div>
          </w:divsChild>
        </w:div>
        <w:div w:id="1800147729">
          <w:marLeft w:val="0"/>
          <w:marRight w:val="0"/>
          <w:marTop w:val="0"/>
          <w:marBottom w:val="0"/>
          <w:divBdr>
            <w:top w:val="none" w:sz="0" w:space="0" w:color="auto"/>
            <w:left w:val="none" w:sz="0" w:space="0" w:color="auto"/>
            <w:bottom w:val="none" w:sz="0" w:space="0" w:color="auto"/>
            <w:right w:val="none" w:sz="0" w:space="0" w:color="auto"/>
          </w:divBdr>
          <w:divsChild>
            <w:div w:id="956449549">
              <w:marLeft w:val="0"/>
              <w:marRight w:val="0"/>
              <w:marTop w:val="0"/>
              <w:marBottom w:val="0"/>
              <w:divBdr>
                <w:top w:val="none" w:sz="0" w:space="0" w:color="auto"/>
                <w:left w:val="none" w:sz="0" w:space="0" w:color="auto"/>
                <w:bottom w:val="none" w:sz="0" w:space="0" w:color="auto"/>
                <w:right w:val="none" w:sz="0" w:space="0" w:color="auto"/>
              </w:divBdr>
            </w:div>
          </w:divsChild>
        </w:div>
        <w:div w:id="449206386">
          <w:marLeft w:val="0"/>
          <w:marRight w:val="0"/>
          <w:marTop w:val="0"/>
          <w:marBottom w:val="0"/>
          <w:divBdr>
            <w:top w:val="none" w:sz="0" w:space="0" w:color="auto"/>
            <w:left w:val="none" w:sz="0" w:space="0" w:color="auto"/>
            <w:bottom w:val="none" w:sz="0" w:space="0" w:color="auto"/>
            <w:right w:val="none" w:sz="0" w:space="0" w:color="auto"/>
          </w:divBdr>
          <w:divsChild>
            <w:div w:id="1934314268">
              <w:marLeft w:val="0"/>
              <w:marRight w:val="0"/>
              <w:marTop w:val="0"/>
              <w:marBottom w:val="0"/>
              <w:divBdr>
                <w:top w:val="none" w:sz="0" w:space="0" w:color="auto"/>
                <w:left w:val="none" w:sz="0" w:space="0" w:color="auto"/>
                <w:bottom w:val="none" w:sz="0" w:space="0" w:color="auto"/>
                <w:right w:val="none" w:sz="0" w:space="0" w:color="auto"/>
              </w:divBdr>
            </w:div>
          </w:divsChild>
        </w:div>
        <w:div w:id="32973260">
          <w:marLeft w:val="0"/>
          <w:marRight w:val="0"/>
          <w:marTop w:val="0"/>
          <w:marBottom w:val="0"/>
          <w:divBdr>
            <w:top w:val="none" w:sz="0" w:space="0" w:color="auto"/>
            <w:left w:val="none" w:sz="0" w:space="0" w:color="auto"/>
            <w:bottom w:val="none" w:sz="0" w:space="0" w:color="auto"/>
            <w:right w:val="none" w:sz="0" w:space="0" w:color="auto"/>
          </w:divBdr>
          <w:divsChild>
            <w:div w:id="913515389">
              <w:marLeft w:val="0"/>
              <w:marRight w:val="0"/>
              <w:marTop w:val="0"/>
              <w:marBottom w:val="0"/>
              <w:divBdr>
                <w:top w:val="none" w:sz="0" w:space="0" w:color="auto"/>
                <w:left w:val="none" w:sz="0" w:space="0" w:color="auto"/>
                <w:bottom w:val="none" w:sz="0" w:space="0" w:color="auto"/>
                <w:right w:val="none" w:sz="0" w:space="0" w:color="auto"/>
              </w:divBdr>
            </w:div>
          </w:divsChild>
        </w:div>
        <w:div w:id="1278105756">
          <w:marLeft w:val="0"/>
          <w:marRight w:val="0"/>
          <w:marTop w:val="0"/>
          <w:marBottom w:val="0"/>
          <w:divBdr>
            <w:top w:val="none" w:sz="0" w:space="0" w:color="auto"/>
            <w:left w:val="none" w:sz="0" w:space="0" w:color="auto"/>
            <w:bottom w:val="none" w:sz="0" w:space="0" w:color="auto"/>
            <w:right w:val="none" w:sz="0" w:space="0" w:color="auto"/>
          </w:divBdr>
          <w:divsChild>
            <w:div w:id="389887275">
              <w:marLeft w:val="0"/>
              <w:marRight w:val="0"/>
              <w:marTop w:val="0"/>
              <w:marBottom w:val="0"/>
              <w:divBdr>
                <w:top w:val="none" w:sz="0" w:space="0" w:color="auto"/>
                <w:left w:val="none" w:sz="0" w:space="0" w:color="auto"/>
                <w:bottom w:val="none" w:sz="0" w:space="0" w:color="auto"/>
                <w:right w:val="none" w:sz="0" w:space="0" w:color="auto"/>
              </w:divBdr>
            </w:div>
          </w:divsChild>
        </w:div>
        <w:div w:id="418722564">
          <w:marLeft w:val="0"/>
          <w:marRight w:val="0"/>
          <w:marTop w:val="0"/>
          <w:marBottom w:val="0"/>
          <w:divBdr>
            <w:top w:val="none" w:sz="0" w:space="0" w:color="auto"/>
            <w:left w:val="none" w:sz="0" w:space="0" w:color="auto"/>
            <w:bottom w:val="none" w:sz="0" w:space="0" w:color="auto"/>
            <w:right w:val="none" w:sz="0" w:space="0" w:color="auto"/>
          </w:divBdr>
          <w:divsChild>
            <w:div w:id="1832335384">
              <w:marLeft w:val="0"/>
              <w:marRight w:val="0"/>
              <w:marTop w:val="0"/>
              <w:marBottom w:val="0"/>
              <w:divBdr>
                <w:top w:val="none" w:sz="0" w:space="0" w:color="auto"/>
                <w:left w:val="none" w:sz="0" w:space="0" w:color="auto"/>
                <w:bottom w:val="none" w:sz="0" w:space="0" w:color="auto"/>
                <w:right w:val="none" w:sz="0" w:space="0" w:color="auto"/>
              </w:divBdr>
            </w:div>
          </w:divsChild>
        </w:div>
        <w:div w:id="906190984">
          <w:marLeft w:val="0"/>
          <w:marRight w:val="0"/>
          <w:marTop w:val="0"/>
          <w:marBottom w:val="0"/>
          <w:divBdr>
            <w:top w:val="none" w:sz="0" w:space="0" w:color="auto"/>
            <w:left w:val="none" w:sz="0" w:space="0" w:color="auto"/>
            <w:bottom w:val="none" w:sz="0" w:space="0" w:color="auto"/>
            <w:right w:val="none" w:sz="0" w:space="0" w:color="auto"/>
          </w:divBdr>
          <w:divsChild>
            <w:div w:id="875892275">
              <w:marLeft w:val="0"/>
              <w:marRight w:val="0"/>
              <w:marTop w:val="0"/>
              <w:marBottom w:val="0"/>
              <w:divBdr>
                <w:top w:val="none" w:sz="0" w:space="0" w:color="auto"/>
                <w:left w:val="none" w:sz="0" w:space="0" w:color="auto"/>
                <w:bottom w:val="none" w:sz="0" w:space="0" w:color="auto"/>
                <w:right w:val="none" w:sz="0" w:space="0" w:color="auto"/>
              </w:divBdr>
            </w:div>
          </w:divsChild>
        </w:div>
        <w:div w:id="2032223171">
          <w:marLeft w:val="0"/>
          <w:marRight w:val="0"/>
          <w:marTop w:val="0"/>
          <w:marBottom w:val="0"/>
          <w:divBdr>
            <w:top w:val="none" w:sz="0" w:space="0" w:color="auto"/>
            <w:left w:val="none" w:sz="0" w:space="0" w:color="auto"/>
            <w:bottom w:val="none" w:sz="0" w:space="0" w:color="auto"/>
            <w:right w:val="none" w:sz="0" w:space="0" w:color="auto"/>
          </w:divBdr>
          <w:divsChild>
            <w:div w:id="1888225887">
              <w:marLeft w:val="0"/>
              <w:marRight w:val="0"/>
              <w:marTop w:val="0"/>
              <w:marBottom w:val="0"/>
              <w:divBdr>
                <w:top w:val="none" w:sz="0" w:space="0" w:color="auto"/>
                <w:left w:val="none" w:sz="0" w:space="0" w:color="auto"/>
                <w:bottom w:val="none" w:sz="0" w:space="0" w:color="auto"/>
                <w:right w:val="none" w:sz="0" w:space="0" w:color="auto"/>
              </w:divBdr>
            </w:div>
          </w:divsChild>
        </w:div>
        <w:div w:id="1727292207">
          <w:marLeft w:val="0"/>
          <w:marRight w:val="0"/>
          <w:marTop w:val="0"/>
          <w:marBottom w:val="0"/>
          <w:divBdr>
            <w:top w:val="none" w:sz="0" w:space="0" w:color="auto"/>
            <w:left w:val="none" w:sz="0" w:space="0" w:color="auto"/>
            <w:bottom w:val="none" w:sz="0" w:space="0" w:color="auto"/>
            <w:right w:val="none" w:sz="0" w:space="0" w:color="auto"/>
          </w:divBdr>
          <w:divsChild>
            <w:div w:id="874927443">
              <w:marLeft w:val="0"/>
              <w:marRight w:val="0"/>
              <w:marTop w:val="0"/>
              <w:marBottom w:val="0"/>
              <w:divBdr>
                <w:top w:val="none" w:sz="0" w:space="0" w:color="auto"/>
                <w:left w:val="none" w:sz="0" w:space="0" w:color="auto"/>
                <w:bottom w:val="none" w:sz="0" w:space="0" w:color="auto"/>
                <w:right w:val="none" w:sz="0" w:space="0" w:color="auto"/>
              </w:divBdr>
            </w:div>
          </w:divsChild>
        </w:div>
        <w:div w:id="1828478648">
          <w:marLeft w:val="0"/>
          <w:marRight w:val="0"/>
          <w:marTop w:val="0"/>
          <w:marBottom w:val="0"/>
          <w:divBdr>
            <w:top w:val="none" w:sz="0" w:space="0" w:color="auto"/>
            <w:left w:val="none" w:sz="0" w:space="0" w:color="auto"/>
            <w:bottom w:val="none" w:sz="0" w:space="0" w:color="auto"/>
            <w:right w:val="none" w:sz="0" w:space="0" w:color="auto"/>
          </w:divBdr>
          <w:divsChild>
            <w:div w:id="960840178">
              <w:marLeft w:val="0"/>
              <w:marRight w:val="0"/>
              <w:marTop w:val="0"/>
              <w:marBottom w:val="0"/>
              <w:divBdr>
                <w:top w:val="none" w:sz="0" w:space="0" w:color="auto"/>
                <w:left w:val="none" w:sz="0" w:space="0" w:color="auto"/>
                <w:bottom w:val="none" w:sz="0" w:space="0" w:color="auto"/>
                <w:right w:val="none" w:sz="0" w:space="0" w:color="auto"/>
              </w:divBdr>
            </w:div>
          </w:divsChild>
        </w:div>
        <w:div w:id="1977250378">
          <w:marLeft w:val="0"/>
          <w:marRight w:val="0"/>
          <w:marTop w:val="0"/>
          <w:marBottom w:val="0"/>
          <w:divBdr>
            <w:top w:val="none" w:sz="0" w:space="0" w:color="auto"/>
            <w:left w:val="none" w:sz="0" w:space="0" w:color="auto"/>
            <w:bottom w:val="none" w:sz="0" w:space="0" w:color="auto"/>
            <w:right w:val="none" w:sz="0" w:space="0" w:color="auto"/>
          </w:divBdr>
          <w:divsChild>
            <w:div w:id="1722827497">
              <w:marLeft w:val="0"/>
              <w:marRight w:val="0"/>
              <w:marTop w:val="0"/>
              <w:marBottom w:val="0"/>
              <w:divBdr>
                <w:top w:val="none" w:sz="0" w:space="0" w:color="auto"/>
                <w:left w:val="none" w:sz="0" w:space="0" w:color="auto"/>
                <w:bottom w:val="none" w:sz="0" w:space="0" w:color="auto"/>
                <w:right w:val="none" w:sz="0" w:space="0" w:color="auto"/>
              </w:divBdr>
            </w:div>
          </w:divsChild>
        </w:div>
        <w:div w:id="441997064">
          <w:marLeft w:val="0"/>
          <w:marRight w:val="0"/>
          <w:marTop w:val="0"/>
          <w:marBottom w:val="0"/>
          <w:divBdr>
            <w:top w:val="none" w:sz="0" w:space="0" w:color="auto"/>
            <w:left w:val="none" w:sz="0" w:space="0" w:color="auto"/>
            <w:bottom w:val="none" w:sz="0" w:space="0" w:color="auto"/>
            <w:right w:val="none" w:sz="0" w:space="0" w:color="auto"/>
          </w:divBdr>
          <w:divsChild>
            <w:div w:id="748235476">
              <w:marLeft w:val="0"/>
              <w:marRight w:val="0"/>
              <w:marTop w:val="0"/>
              <w:marBottom w:val="0"/>
              <w:divBdr>
                <w:top w:val="none" w:sz="0" w:space="0" w:color="auto"/>
                <w:left w:val="none" w:sz="0" w:space="0" w:color="auto"/>
                <w:bottom w:val="none" w:sz="0" w:space="0" w:color="auto"/>
                <w:right w:val="none" w:sz="0" w:space="0" w:color="auto"/>
              </w:divBdr>
            </w:div>
          </w:divsChild>
        </w:div>
        <w:div w:id="1430471056">
          <w:marLeft w:val="0"/>
          <w:marRight w:val="0"/>
          <w:marTop w:val="0"/>
          <w:marBottom w:val="0"/>
          <w:divBdr>
            <w:top w:val="none" w:sz="0" w:space="0" w:color="auto"/>
            <w:left w:val="none" w:sz="0" w:space="0" w:color="auto"/>
            <w:bottom w:val="none" w:sz="0" w:space="0" w:color="auto"/>
            <w:right w:val="none" w:sz="0" w:space="0" w:color="auto"/>
          </w:divBdr>
          <w:divsChild>
            <w:div w:id="1670912648">
              <w:marLeft w:val="0"/>
              <w:marRight w:val="0"/>
              <w:marTop w:val="0"/>
              <w:marBottom w:val="0"/>
              <w:divBdr>
                <w:top w:val="none" w:sz="0" w:space="0" w:color="auto"/>
                <w:left w:val="none" w:sz="0" w:space="0" w:color="auto"/>
                <w:bottom w:val="none" w:sz="0" w:space="0" w:color="auto"/>
                <w:right w:val="none" w:sz="0" w:space="0" w:color="auto"/>
              </w:divBdr>
            </w:div>
          </w:divsChild>
        </w:div>
        <w:div w:id="181937497">
          <w:marLeft w:val="0"/>
          <w:marRight w:val="0"/>
          <w:marTop w:val="0"/>
          <w:marBottom w:val="0"/>
          <w:divBdr>
            <w:top w:val="none" w:sz="0" w:space="0" w:color="auto"/>
            <w:left w:val="none" w:sz="0" w:space="0" w:color="auto"/>
            <w:bottom w:val="none" w:sz="0" w:space="0" w:color="auto"/>
            <w:right w:val="none" w:sz="0" w:space="0" w:color="auto"/>
          </w:divBdr>
          <w:divsChild>
            <w:div w:id="1439065065">
              <w:marLeft w:val="0"/>
              <w:marRight w:val="0"/>
              <w:marTop w:val="0"/>
              <w:marBottom w:val="0"/>
              <w:divBdr>
                <w:top w:val="none" w:sz="0" w:space="0" w:color="auto"/>
                <w:left w:val="none" w:sz="0" w:space="0" w:color="auto"/>
                <w:bottom w:val="none" w:sz="0" w:space="0" w:color="auto"/>
                <w:right w:val="none" w:sz="0" w:space="0" w:color="auto"/>
              </w:divBdr>
            </w:div>
          </w:divsChild>
        </w:div>
        <w:div w:id="248731302">
          <w:marLeft w:val="0"/>
          <w:marRight w:val="0"/>
          <w:marTop w:val="0"/>
          <w:marBottom w:val="0"/>
          <w:divBdr>
            <w:top w:val="none" w:sz="0" w:space="0" w:color="auto"/>
            <w:left w:val="none" w:sz="0" w:space="0" w:color="auto"/>
            <w:bottom w:val="none" w:sz="0" w:space="0" w:color="auto"/>
            <w:right w:val="none" w:sz="0" w:space="0" w:color="auto"/>
          </w:divBdr>
          <w:divsChild>
            <w:div w:id="1483690103">
              <w:marLeft w:val="0"/>
              <w:marRight w:val="0"/>
              <w:marTop w:val="0"/>
              <w:marBottom w:val="0"/>
              <w:divBdr>
                <w:top w:val="none" w:sz="0" w:space="0" w:color="auto"/>
                <w:left w:val="none" w:sz="0" w:space="0" w:color="auto"/>
                <w:bottom w:val="none" w:sz="0" w:space="0" w:color="auto"/>
                <w:right w:val="none" w:sz="0" w:space="0" w:color="auto"/>
              </w:divBdr>
            </w:div>
          </w:divsChild>
        </w:div>
        <w:div w:id="1408531907">
          <w:marLeft w:val="0"/>
          <w:marRight w:val="0"/>
          <w:marTop w:val="0"/>
          <w:marBottom w:val="0"/>
          <w:divBdr>
            <w:top w:val="none" w:sz="0" w:space="0" w:color="auto"/>
            <w:left w:val="none" w:sz="0" w:space="0" w:color="auto"/>
            <w:bottom w:val="none" w:sz="0" w:space="0" w:color="auto"/>
            <w:right w:val="none" w:sz="0" w:space="0" w:color="auto"/>
          </w:divBdr>
          <w:divsChild>
            <w:div w:id="991130834">
              <w:marLeft w:val="0"/>
              <w:marRight w:val="0"/>
              <w:marTop w:val="0"/>
              <w:marBottom w:val="0"/>
              <w:divBdr>
                <w:top w:val="none" w:sz="0" w:space="0" w:color="auto"/>
                <w:left w:val="none" w:sz="0" w:space="0" w:color="auto"/>
                <w:bottom w:val="none" w:sz="0" w:space="0" w:color="auto"/>
                <w:right w:val="none" w:sz="0" w:space="0" w:color="auto"/>
              </w:divBdr>
            </w:div>
          </w:divsChild>
        </w:div>
        <w:div w:id="1420758632">
          <w:marLeft w:val="0"/>
          <w:marRight w:val="0"/>
          <w:marTop w:val="0"/>
          <w:marBottom w:val="0"/>
          <w:divBdr>
            <w:top w:val="none" w:sz="0" w:space="0" w:color="auto"/>
            <w:left w:val="none" w:sz="0" w:space="0" w:color="auto"/>
            <w:bottom w:val="none" w:sz="0" w:space="0" w:color="auto"/>
            <w:right w:val="none" w:sz="0" w:space="0" w:color="auto"/>
          </w:divBdr>
          <w:divsChild>
            <w:div w:id="1591041233">
              <w:marLeft w:val="0"/>
              <w:marRight w:val="0"/>
              <w:marTop w:val="0"/>
              <w:marBottom w:val="0"/>
              <w:divBdr>
                <w:top w:val="none" w:sz="0" w:space="0" w:color="auto"/>
                <w:left w:val="none" w:sz="0" w:space="0" w:color="auto"/>
                <w:bottom w:val="none" w:sz="0" w:space="0" w:color="auto"/>
                <w:right w:val="none" w:sz="0" w:space="0" w:color="auto"/>
              </w:divBdr>
            </w:div>
          </w:divsChild>
        </w:div>
        <w:div w:id="1471093885">
          <w:marLeft w:val="0"/>
          <w:marRight w:val="0"/>
          <w:marTop w:val="0"/>
          <w:marBottom w:val="0"/>
          <w:divBdr>
            <w:top w:val="none" w:sz="0" w:space="0" w:color="auto"/>
            <w:left w:val="none" w:sz="0" w:space="0" w:color="auto"/>
            <w:bottom w:val="none" w:sz="0" w:space="0" w:color="auto"/>
            <w:right w:val="none" w:sz="0" w:space="0" w:color="auto"/>
          </w:divBdr>
          <w:divsChild>
            <w:div w:id="665207705">
              <w:marLeft w:val="0"/>
              <w:marRight w:val="0"/>
              <w:marTop w:val="0"/>
              <w:marBottom w:val="0"/>
              <w:divBdr>
                <w:top w:val="none" w:sz="0" w:space="0" w:color="auto"/>
                <w:left w:val="none" w:sz="0" w:space="0" w:color="auto"/>
                <w:bottom w:val="none" w:sz="0" w:space="0" w:color="auto"/>
                <w:right w:val="none" w:sz="0" w:space="0" w:color="auto"/>
              </w:divBdr>
            </w:div>
          </w:divsChild>
        </w:div>
        <w:div w:id="527566241">
          <w:marLeft w:val="0"/>
          <w:marRight w:val="0"/>
          <w:marTop w:val="0"/>
          <w:marBottom w:val="0"/>
          <w:divBdr>
            <w:top w:val="none" w:sz="0" w:space="0" w:color="auto"/>
            <w:left w:val="none" w:sz="0" w:space="0" w:color="auto"/>
            <w:bottom w:val="none" w:sz="0" w:space="0" w:color="auto"/>
            <w:right w:val="none" w:sz="0" w:space="0" w:color="auto"/>
          </w:divBdr>
          <w:divsChild>
            <w:div w:id="1944141495">
              <w:marLeft w:val="0"/>
              <w:marRight w:val="0"/>
              <w:marTop w:val="0"/>
              <w:marBottom w:val="0"/>
              <w:divBdr>
                <w:top w:val="none" w:sz="0" w:space="0" w:color="auto"/>
                <w:left w:val="none" w:sz="0" w:space="0" w:color="auto"/>
                <w:bottom w:val="none" w:sz="0" w:space="0" w:color="auto"/>
                <w:right w:val="none" w:sz="0" w:space="0" w:color="auto"/>
              </w:divBdr>
            </w:div>
          </w:divsChild>
        </w:div>
        <w:div w:id="1027870358">
          <w:marLeft w:val="0"/>
          <w:marRight w:val="0"/>
          <w:marTop w:val="0"/>
          <w:marBottom w:val="0"/>
          <w:divBdr>
            <w:top w:val="none" w:sz="0" w:space="0" w:color="auto"/>
            <w:left w:val="none" w:sz="0" w:space="0" w:color="auto"/>
            <w:bottom w:val="none" w:sz="0" w:space="0" w:color="auto"/>
            <w:right w:val="none" w:sz="0" w:space="0" w:color="auto"/>
          </w:divBdr>
          <w:divsChild>
            <w:div w:id="1959528430">
              <w:marLeft w:val="0"/>
              <w:marRight w:val="0"/>
              <w:marTop w:val="0"/>
              <w:marBottom w:val="0"/>
              <w:divBdr>
                <w:top w:val="none" w:sz="0" w:space="0" w:color="auto"/>
                <w:left w:val="none" w:sz="0" w:space="0" w:color="auto"/>
                <w:bottom w:val="none" w:sz="0" w:space="0" w:color="auto"/>
                <w:right w:val="none" w:sz="0" w:space="0" w:color="auto"/>
              </w:divBdr>
            </w:div>
          </w:divsChild>
        </w:div>
        <w:div w:id="321931512">
          <w:marLeft w:val="0"/>
          <w:marRight w:val="0"/>
          <w:marTop w:val="0"/>
          <w:marBottom w:val="0"/>
          <w:divBdr>
            <w:top w:val="none" w:sz="0" w:space="0" w:color="auto"/>
            <w:left w:val="none" w:sz="0" w:space="0" w:color="auto"/>
            <w:bottom w:val="none" w:sz="0" w:space="0" w:color="auto"/>
            <w:right w:val="none" w:sz="0" w:space="0" w:color="auto"/>
          </w:divBdr>
          <w:divsChild>
            <w:div w:id="685210586">
              <w:marLeft w:val="0"/>
              <w:marRight w:val="0"/>
              <w:marTop w:val="0"/>
              <w:marBottom w:val="0"/>
              <w:divBdr>
                <w:top w:val="none" w:sz="0" w:space="0" w:color="auto"/>
                <w:left w:val="none" w:sz="0" w:space="0" w:color="auto"/>
                <w:bottom w:val="none" w:sz="0" w:space="0" w:color="auto"/>
                <w:right w:val="none" w:sz="0" w:space="0" w:color="auto"/>
              </w:divBdr>
            </w:div>
          </w:divsChild>
        </w:div>
        <w:div w:id="1720549200">
          <w:marLeft w:val="0"/>
          <w:marRight w:val="0"/>
          <w:marTop w:val="0"/>
          <w:marBottom w:val="0"/>
          <w:divBdr>
            <w:top w:val="none" w:sz="0" w:space="0" w:color="auto"/>
            <w:left w:val="none" w:sz="0" w:space="0" w:color="auto"/>
            <w:bottom w:val="none" w:sz="0" w:space="0" w:color="auto"/>
            <w:right w:val="none" w:sz="0" w:space="0" w:color="auto"/>
          </w:divBdr>
          <w:divsChild>
            <w:div w:id="1762020994">
              <w:marLeft w:val="0"/>
              <w:marRight w:val="0"/>
              <w:marTop w:val="0"/>
              <w:marBottom w:val="0"/>
              <w:divBdr>
                <w:top w:val="none" w:sz="0" w:space="0" w:color="auto"/>
                <w:left w:val="none" w:sz="0" w:space="0" w:color="auto"/>
                <w:bottom w:val="none" w:sz="0" w:space="0" w:color="auto"/>
                <w:right w:val="none" w:sz="0" w:space="0" w:color="auto"/>
              </w:divBdr>
            </w:div>
          </w:divsChild>
        </w:div>
        <w:div w:id="1811483457">
          <w:marLeft w:val="0"/>
          <w:marRight w:val="0"/>
          <w:marTop w:val="0"/>
          <w:marBottom w:val="0"/>
          <w:divBdr>
            <w:top w:val="none" w:sz="0" w:space="0" w:color="auto"/>
            <w:left w:val="none" w:sz="0" w:space="0" w:color="auto"/>
            <w:bottom w:val="none" w:sz="0" w:space="0" w:color="auto"/>
            <w:right w:val="none" w:sz="0" w:space="0" w:color="auto"/>
          </w:divBdr>
          <w:divsChild>
            <w:div w:id="1256017595">
              <w:marLeft w:val="0"/>
              <w:marRight w:val="0"/>
              <w:marTop w:val="0"/>
              <w:marBottom w:val="0"/>
              <w:divBdr>
                <w:top w:val="none" w:sz="0" w:space="0" w:color="auto"/>
                <w:left w:val="none" w:sz="0" w:space="0" w:color="auto"/>
                <w:bottom w:val="none" w:sz="0" w:space="0" w:color="auto"/>
                <w:right w:val="none" w:sz="0" w:space="0" w:color="auto"/>
              </w:divBdr>
            </w:div>
          </w:divsChild>
        </w:div>
        <w:div w:id="735934305">
          <w:marLeft w:val="0"/>
          <w:marRight w:val="0"/>
          <w:marTop w:val="0"/>
          <w:marBottom w:val="0"/>
          <w:divBdr>
            <w:top w:val="none" w:sz="0" w:space="0" w:color="auto"/>
            <w:left w:val="none" w:sz="0" w:space="0" w:color="auto"/>
            <w:bottom w:val="none" w:sz="0" w:space="0" w:color="auto"/>
            <w:right w:val="none" w:sz="0" w:space="0" w:color="auto"/>
          </w:divBdr>
          <w:divsChild>
            <w:div w:id="1088304002">
              <w:marLeft w:val="0"/>
              <w:marRight w:val="0"/>
              <w:marTop w:val="0"/>
              <w:marBottom w:val="0"/>
              <w:divBdr>
                <w:top w:val="none" w:sz="0" w:space="0" w:color="auto"/>
                <w:left w:val="none" w:sz="0" w:space="0" w:color="auto"/>
                <w:bottom w:val="none" w:sz="0" w:space="0" w:color="auto"/>
                <w:right w:val="none" w:sz="0" w:space="0" w:color="auto"/>
              </w:divBdr>
            </w:div>
          </w:divsChild>
        </w:div>
        <w:div w:id="1079332405">
          <w:marLeft w:val="0"/>
          <w:marRight w:val="0"/>
          <w:marTop w:val="0"/>
          <w:marBottom w:val="0"/>
          <w:divBdr>
            <w:top w:val="none" w:sz="0" w:space="0" w:color="auto"/>
            <w:left w:val="none" w:sz="0" w:space="0" w:color="auto"/>
            <w:bottom w:val="none" w:sz="0" w:space="0" w:color="auto"/>
            <w:right w:val="none" w:sz="0" w:space="0" w:color="auto"/>
          </w:divBdr>
          <w:divsChild>
            <w:div w:id="2145391609">
              <w:marLeft w:val="0"/>
              <w:marRight w:val="0"/>
              <w:marTop w:val="0"/>
              <w:marBottom w:val="0"/>
              <w:divBdr>
                <w:top w:val="none" w:sz="0" w:space="0" w:color="auto"/>
                <w:left w:val="none" w:sz="0" w:space="0" w:color="auto"/>
                <w:bottom w:val="none" w:sz="0" w:space="0" w:color="auto"/>
                <w:right w:val="none" w:sz="0" w:space="0" w:color="auto"/>
              </w:divBdr>
            </w:div>
          </w:divsChild>
        </w:div>
        <w:div w:id="1784769148">
          <w:marLeft w:val="0"/>
          <w:marRight w:val="0"/>
          <w:marTop w:val="0"/>
          <w:marBottom w:val="0"/>
          <w:divBdr>
            <w:top w:val="none" w:sz="0" w:space="0" w:color="auto"/>
            <w:left w:val="none" w:sz="0" w:space="0" w:color="auto"/>
            <w:bottom w:val="none" w:sz="0" w:space="0" w:color="auto"/>
            <w:right w:val="none" w:sz="0" w:space="0" w:color="auto"/>
          </w:divBdr>
          <w:divsChild>
            <w:div w:id="1956280271">
              <w:marLeft w:val="0"/>
              <w:marRight w:val="0"/>
              <w:marTop w:val="0"/>
              <w:marBottom w:val="0"/>
              <w:divBdr>
                <w:top w:val="none" w:sz="0" w:space="0" w:color="auto"/>
                <w:left w:val="none" w:sz="0" w:space="0" w:color="auto"/>
                <w:bottom w:val="none" w:sz="0" w:space="0" w:color="auto"/>
                <w:right w:val="none" w:sz="0" w:space="0" w:color="auto"/>
              </w:divBdr>
            </w:div>
          </w:divsChild>
        </w:div>
        <w:div w:id="1668552058">
          <w:marLeft w:val="0"/>
          <w:marRight w:val="0"/>
          <w:marTop w:val="0"/>
          <w:marBottom w:val="0"/>
          <w:divBdr>
            <w:top w:val="none" w:sz="0" w:space="0" w:color="auto"/>
            <w:left w:val="none" w:sz="0" w:space="0" w:color="auto"/>
            <w:bottom w:val="none" w:sz="0" w:space="0" w:color="auto"/>
            <w:right w:val="none" w:sz="0" w:space="0" w:color="auto"/>
          </w:divBdr>
          <w:divsChild>
            <w:div w:id="1011102649">
              <w:marLeft w:val="0"/>
              <w:marRight w:val="0"/>
              <w:marTop w:val="0"/>
              <w:marBottom w:val="0"/>
              <w:divBdr>
                <w:top w:val="none" w:sz="0" w:space="0" w:color="auto"/>
                <w:left w:val="none" w:sz="0" w:space="0" w:color="auto"/>
                <w:bottom w:val="none" w:sz="0" w:space="0" w:color="auto"/>
                <w:right w:val="none" w:sz="0" w:space="0" w:color="auto"/>
              </w:divBdr>
            </w:div>
          </w:divsChild>
        </w:div>
        <w:div w:id="398020823">
          <w:marLeft w:val="0"/>
          <w:marRight w:val="0"/>
          <w:marTop w:val="0"/>
          <w:marBottom w:val="0"/>
          <w:divBdr>
            <w:top w:val="none" w:sz="0" w:space="0" w:color="auto"/>
            <w:left w:val="none" w:sz="0" w:space="0" w:color="auto"/>
            <w:bottom w:val="none" w:sz="0" w:space="0" w:color="auto"/>
            <w:right w:val="none" w:sz="0" w:space="0" w:color="auto"/>
          </w:divBdr>
          <w:divsChild>
            <w:div w:id="1803882414">
              <w:marLeft w:val="0"/>
              <w:marRight w:val="0"/>
              <w:marTop w:val="0"/>
              <w:marBottom w:val="0"/>
              <w:divBdr>
                <w:top w:val="none" w:sz="0" w:space="0" w:color="auto"/>
                <w:left w:val="none" w:sz="0" w:space="0" w:color="auto"/>
                <w:bottom w:val="none" w:sz="0" w:space="0" w:color="auto"/>
                <w:right w:val="none" w:sz="0" w:space="0" w:color="auto"/>
              </w:divBdr>
            </w:div>
          </w:divsChild>
        </w:div>
        <w:div w:id="171384044">
          <w:marLeft w:val="0"/>
          <w:marRight w:val="0"/>
          <w:marTop w:val="0"/>
          <w:marBottom w:val="0"/>
          <w:divBdr>
            <w:top w:val="none" w:sz="0" w:space="0" w:color="auto"/>
            <w:left w:val="none" w:sz="0" w:space="0" w:color="auto"/>
            <w:bottom w:val="none" w:sz="0" w:space="0" w:color="auto"/>
            <w:right w:val="none" w:sz="0" w:space="0" w:color="auto"/>
          </w:divBdr>
          <w:divsChild>
            <w:div w:id="1491406132">
              <w:marLeft w:val="0"/>
              <w:marRight w:val="0"/>
              <w:marTop w:val="0"/>
              <w:marBottom w:val="0"/>
              <w:divBdr>
                <w:top w:val="none" w:sz="0" w:space="0" w:color="auto"/>
                <w:left w:val="none" w:sz="0" w:space="0" w:color="auto"/>
                <w:bottom w:val="none" w:sz="0" w:space="0" w:color="auto"/>
                <w:right w:val="none" w:sz="0" w:space="0" w:color="auto"/>
              </w:divBdr>
            </w:div>
          </w:divsChild>
        </w:div>
        <w:div w:id="1899779101">
          <w:marLeft w:val="0"/>
          <w:marRight w:val="0"/>
          <w:marTop w:val="0"/>
          <w:marBottom w:val="0"/>
          <w:divBdr>
            <w:top w:val="none" w:sz="0" w:space="0" w:color="auto"/>
            <w:left w:val="none" w:sz="0" w:space="0" w:color="auto"/>
            <w:bottom w:val="none" w:sz="0" w:space="0" w:color="auto"/>
            <w:right w:val="none" w:sz="0" w:space="0" w:color="auto"/>
          </w:divBdr>
          <w:divsChild>
            <w:div w:id="275601994">
              <w:marLeft w:val="0"/>
              <w:marRight w:val="0"/>
              <w:marTop w:val="0"/>
              <w:marBottom w:val="0"/>
              <w:divBdr>
                <w:top w:val="none" w:sz="0" w:space="0" w:color="auto"/>
                <w:left w:val="none" w:sz="0" w:space="0" w:color="auto"/>
                <w:bottom w:val="none" w:sz="0" w:space="0" w:color="auto"/>
                <w:right w:val="none" w:sz="0" w:space="0" w:color="auto"/>
              </w:divBdr>
            </w:div>
          </w:divsChild>
        </w:div>
        <w:div w:id="917978905">
          <w:marLeft w:val="0"/>
          <w:marRight w:val="0"/>
          <w:marTop w:val="0"/>
          <w:marBottom w:val="0"/>
          <w:divBdr>
            <w:top w:val="none" w:sz="0" w:space="0" w:color="auto"/>
            <w:left w:val="none" w:sz="0" w:space="0" w:color="auto"/>
            <w:bottom w:val="none" w:sz="0" w:space="0" w:color="auto"/>
            <w:right w:val="none" w:sz="0" w:space="0" w:color="auto"/>
          </w:divBdr>
          <w:divsChild>
            <w:div w:id="30812658">
              <w:marLeft w:val="0"/>
              <w:marRight w:val="0"/>
              <w:marTop w:val="0"/>
              <w:marBottom w:val="0"/>
              <w:divBdr>
                <w:top w:val="none" w:sz="0" w:space="0" w:color="auto"/>
                <w:left w:val="none" w:sz="0" w:space="0" w:color="auto"/>
                <w:bottom w:val="none" w:sz="0" w:space="0" w:color="auto"/>
                <w:right w:val="none" w:sz="0" w:space="0" w:color="auto"/>
              </w:divBdr>
            </w:div>
          </w:divsChild>
        </w:div>
        <w:div w:id="509443354">
          <w:marLeft w:val="0"/>
          <w:marRight w:val="0"/>
          <w:marTop w:val="0"/>
          <w:marBottom w:val="0"/>
          <w:divBdr>
            <w:top w:val="none" w:sz="0" w:space="0" w:color="auto"/>
            <w:left w:val="none" w:sz="0" w:space="0" w:color="auto"/>
            <w:bottom w:val="none" w:sz="0" w:space="0" w:color="auto"/>
            <w:right w:val="none" w:sz="0" w:space="0" w:color="auto"/>
          </w:divBdr>
          <w:divsChild>
            <w:div w:id="1269235759">
              <w:marLeft w:val="0"/>
              <w:marRight w:val="0"/>
              <w:marTop w:val="0"/>
              <w:marBottom w:val="0"/>
              <w:divBdr>
                <w:top w:val="none" w:sz="0" w:space="0" w:color="auto"/>
                <w:left w:val="none" w:sz="0" w:space="0" w:color="auto"/>
                <w:bottom w:val="none" w:sz="0" w:space="0" w:color="auto"/>
                <w:right w:val="none" w:sz="0" w:space="0" w:color="auto"/>
              </w:divBdr>
            </w:div>
          </w:divsChild>
        </w:div>
        <w:div w:id="340472938">
          <w:marLeft w:val="0"/>
          <w:marRight w:val="0"/>
          <w:marTop w:val="0"/>
          <w:marBottom w:val="0"/>
          <w:divBdr>
            <w:top w:val="none" w:sz="0" w:space="0" w:color="auto"/>
            <w:left w:val="none" w:sz="0" w:space="0" w:color="auto"/>
            <w:bottom w:val="none" w:sz="0" w:space="0" w:color="auto"/>
            <w:right w:val="none" w:sz="0" w:space="0" w:color="auto"/>
          </w:divBdr>
          <w:divsChild>
            <w:div w:id="2084403522">
              <w:marLeft w:val="0"/>
              <w:marRight w:val="0"/>
              <w:marTop w:val="0"/>
              <w:marBottom w:val="0"/>
              <w:divBdr>
                <w:top w:val="none" w:sz="0" w:space="0" w:color="auto"/>
                <w:left w:val="none" w:sz="0" w:space="0" w:color="auto"/>
                <w:bottom w:val="none" w:sz="0" w:space="0" w:color="auto"/>
                <w:right w:val="none" w:sz="0" w:space="0" w:color="auto"/>
              </w:divBdr>
            </w:div>
          </w:divsChild>
        </w:div>
        <w:div w:id="808480297">
          <w:marLeft w:val="0"/>
          <w:marRight w:val="0"/>
          <w:marTop w:val="0"/>
          <w:marBottom w:val="0"/>
          <w:divBdr>
            <w:top w:val="none" w:sz="0" w:space="0" w:color="auto"/>
            <w:left w:val="none" w:sz="0" w:space="0" w:color="auto"/>
            <w:bottom w:val="none" w:sz="0" w:space="0" w:color="auto"/>
            <w:right w:val="none" w:sz="0" w:space="0" w:color="auto"/>
          </w:divBdr>
          <w:divsChild>
            <w:div w:id="1512375464">
              <w:marLeft w:val="0"/>
              <w:marRight w:val="0"/>
              <w:marTop w:val="0"/>
              <w:marBottom w:val="0"/>
              <w:divBdr>
                <w:top w:val="none" w:sz="0" w:space="0" w:color="auto"/>
                <w:left w:val="none" w:sz="0" w:space="0" w:color="auto"/>
                <w:bottom w:val="none" w:sz="0" w:space="0" w:color="auto"/>
                <w:right w:val="none" w:sz="0" w:space="0" w:color="auto"/>
              </w:divBdr>
            </w:div>
          </w:divsChild>
        </w:div>
        <w:div w:id="442237465">
          <w:marLeft w:val="0"/>
          <w:marRight w:val="0"/>
          <w:marTop w:val="0"/>
          <w:marBottom w:val="0"/>
          <w:divBdr>
            <w:top w:val="none" w:sz="0" w:space="0" w:color="auto"/>
            <w:left w:val="none" w:sz="0" w:space="0" w:color="auto"/>
            <w:bottom w:val="none" w:sz="0" w:space="0" w:color="auto"/>
            <w:right w:val="none" w:sz="0" w:space="0" w:color="auto"/>
          </w:divBdr>
          <w:divsChild>
            <w:div w:id="846332251">
              <w:marLeft w:val="0"/>
              <w:marRight w:val="0"/>
              <w:marTop w:val="0"/>
              <w:marBottom w:val="0"/>
              <w:divBdr>
                <w:top w:val="none" w:sz="0" w:space="0" w:color="auto"/>
                <w:left w:val="none" w:sz="0" w:space="0" w:color="auto"/>
                <w:bottom w:val="none" w:sz="0" w:space="0" w:color="auto"/>
                <w:right w:val="none" w:sz="0" w:space="0" w:color="auto"/>
              </w:divBdr>
            </w:div>
          </w:divsChild>
        </w:div>
        <w:div w:id="56560297">
          <w:marLeft w:val="0"/>
          <w:marRight w:val="0"/>
          <w:marTop w:val="0"/>
          <w:marBottom w:val="0"/>
          <w:divBdr>
            <w:top w:val="none" w:sz="0" w:space="0" w:color="auto"/>
            <w:left w:val="none" w:sz="0" w:space="0" w:color="auto"/>
            <w:bottom w:val="none" w:sz="0" w:space="0" w:color="auto"/>
            <w:right w:val="none" w:sz="0" w:space="0" w:color="auto"/>
          </w:divBdr>
          <w:divsChild>
            <w:div w:id="1948657600">
              <w:marLeft w:val="0"/>
              <w:marRight w:val="0"/>
              <w:marTop w:val="0"/>
              <w:marBottom w:val="0"/>
              <w:divBdr>
                <w:top w:val="none" w:sz="0" w:space="0" w:color="auto"/>
                <w:left w:val="none" w:sz="0" w:space="0" w:color="auto"/>
                <w:bottom w:val="none" w:sz="0" w:space="0" w:color="auto"/>
                <w:right w:val="none" w:sz="0" w:space="0" w:color="auto"/>
              </w:divBdr>
            </w:div>
          </w:divsChild>
        </w:div>
        <w:div w:id="121533396">
          <w:marLeft w:val="0"/>
          <w:marRight w:val="0"/>
          <w:marTop w:val="0"/>
          <w:marBottom w:val="0"/>
          <w:divBdr>
            <w:top w:val="none" w:sz="0" w:space="0" w:color="auto"/>
            <w:left w:val="none" w:sz="0" w:space="0" w:color="auto"/>
            <w:bottom w:val="none" w:sz="0" w:space="0" w:color="auto"/>
            <w:right w:val="none" w:sz="0" w:space="0" w:color="auto"/>
          </w:divBdr>
          <w:divsChild>
            <w:div w:id="2131584988">
              <w:marLeft w:val="0"/>
              <w:marRight w:val="0"/>
              <w:marTop w:val="0"/>
              <w:marBottom w:val="0"/>
              <w:divBdr>
                <w:top w:val="none" w:sz="0" w:space="0" w:color="auto"/>
                <w:left w:val="none" w:sz="0" w:space="0" w:color="auto"/>
                <w:bottom w:val="none" w:sz="0" w:space="0" w:color="auto"/>
                <w:right w:val="none" w:sz="0" w:space="0" w:color="auto"/>
              </w:divBdr>
            </w:div>
          </w:divsChild>
        </w:div>
        <w:div w:id="1306740611">
          <w:marLeft w:val="0"/>
          <w:marRight w:val="0"/>
          <w:marTop w:val="0"/>
          <w:marBottom w:val="0"/>
          <w:divBdr>
            <w:top w:val="none" w:sz="0" w:space="0" w:color="auto"/>
            <w:left w:val="none" w:sz="0" w:space="0" w:color="auto"/>
            <w:bottom w:val="none" w:sz="0" w:space="0" w:color="auto"/>
            <w:right w:val="none" w:sz="0" w:space="0" w:color="auto"/>
          </w:divBdr>
          <w:divsChild>
            <w:div w:id="1092705365">
              <w:marLeft w:val="0"/>
              <w:marRight w:val="0"/>
              <w:marTop w:val="0"/>
              <w:marBottom w:val="0"/>
              <w:divBdr>
                <w:top w:val="none" w:sz="0" w:space="0" w:color="auto"/>
                <w:left w:val="none" w:sz="0" w:space="0" w:color="auto"/>
                <w:bottom w:val="none" w:sz="0" w:space="0" w:color="auto"/>
                <w:right w:val="none" w:sz="0" w:space="0" w:color="auto"/>
              </w:divBdr>
            </w:div>
          </w:divsChild>
        </w:div>
        <w:div w:id="493760531">
          <w:marLeft w:val="0"/>
          <w:marRight w:val="0"/>
          <w:marTop w:val="0"/>
          <w:marBottom w:val="0"/>
          <w:divBdr>
            <w:top w:val="none" w:sz="0" w:space="0" w:color="auto"/>
            <w:left w:val="none" w:sz="0" w:space="0" w:color="auto"/>
            <w:bottom w:val="none" w:sz="0" w:space="0" w:color="auto"/>
            <w:right w:val="none" w:sz="0" w:space="0" w:color="auto"/>
          </w:divBdr>
          <w:divsChild>
            <w:div w:id="6833044">
              <w:marLeft w:val="0"/>
              <w:marRight w:val="0"/>
              <w:marTop w:val="0"/>
              <w:marBottom w:val="0"/>
              <w:divBdr>
                <w:top w:val="none" w:sz="0" w:space="0" w:color="auto"/>
                <w:left w:val="none" w:sz="0" w:space="0" w:color="auto"/>
                <w:bottom w:val="none" w:sz="0" w:space="0" w:color="auto"/>
                <w:right w:val="none" w:sz="0" w:space="0" w:color="auto"/>
              </w:divBdr>
            </w:div>
          </w:divsChild>
        </w:div>
        <w:div w:id="56369610">
          <w:marLeft w:val="0"/>
          <w:marRight w:val="0"/>
          <w:marTop w:val="0"/>
          <w:marBottom w:val="0"/>
          <w:divBdr>
            <w:top w:val="none" w:sz="0" w:space="0" w:color="auto"/>
            <w:left w:val="none" w:sz="0" w:space="0" w:color="auto"/>
            <w:bottom w:val="none" w:sz="0" w:space="0" w:color="auto"/>
            <w:right w:val="none" w:sz="0" w:space="0" w:color="auto"/>
          </w:divBdr>
          <w:divsChild>
            <w:div w:id="1615476663">
              <w:marLeft w:val="0"/>
              <w:marRight w:val="0"/>
              <w:marTop w:val="0"/>
              <w:marBottom w:val="0"/>
              <w:divBdr>
                <w:top w:val="none" w:sz="0" w:space="0" w:color="auto"/>
                <w:left w:val="none" w:sz="0" w:space="0" w:color="auto"/>
                <w:bottom w:val="none" w:sz="0" w:space="0" w:color="auto"/>
                <w:right w:val="none" w:sz="0" w:space="0" w:color="auto"/>
              </w:divBdr>
            </w:div>
          </w:divsChild>
        </w:div>
        <w:div w:id="370425403">
          <w:marLeft w:val="0"/>
          <w:marRight w:val="0"/>
          <w:marTop w:val="0"/>
          <w:marBottom w:val="0"/>
          <w:divBdr>
            <w:top w:val="none" w:sz="0" w:space="0" w:color="auto"/>
            <w:left w:val="none" w:sz="0" w:space="0" w:color="auto"/>
            <w:bottom w:val="none" w:sz="0" w:space="0" w:color="auto"/>
            <w:right w:val="none" w:sz="0" w:space="0" w:color="auto"/>
          </w:divBdr>
          <w:divsChild>
            <w:div w:id="1472870398">
              <w:marLeft w:val="0"/>
              <w:marRight w:val="0"/>
              <w:marTop w:val="0"/>
              <w:marBottom w:val="0"/>
              <w:divBdr>
                <w:top w:val="none" w:sz="0" w:space="0" w:color="auto"/>
                <w:left w:val="none" w:sz="0" w:space="0" w:color="auto"/>
                <w:bottom w:val="none" w:sz="0" w:space="0" w:color="auto"/>
                <w:right w:val="none" w:sz="0" w:space="0" w:color="auto"/>
              </w:divBdr>
            </w:div>
          </w:divsChild>
        </w:div>
        <w:div w:id="1261063900">
          <w:marLeft w:val="0"/>
          <w:marRight w:val="0"/>
          <w:marTop w:val="0"/>
          <w:marBottom w:val="0"/>
          <w:divBdr>
            <w:top w:val="none" w:sz="0" w:space="0" w:color="auto"/>
            <w:left w:val="none" w:sz="0" w:space="0" w:color="auto"/>
            <w:bottom w:val="none" w:sz="0" w:space="0" w:color="auto"/>
            <w:right w:val="none" w:sz="0" w:space="0" w:color="auto"/>
          </w:divBdr>
          <w:divsChild>
            <w:div w:id="1826119862">
              <w:marLeft w:val="0"/>
              <w:marRight w:val="0"/>
              <w:marTop w:val="0"/>
              <w:marBottom w:val="0"/>
              <w:divBdr>
                <w:top w:val="none" w:sz="0" w:space="0" w:color="auto"/>
                <w:left w:val="none" w:sz="0" w:space="0" w:color="auto"/>
                <w:bottom w:val="none" w:sz="0" w:space="0" w:color="auto"/>
                <w:right w:val="none" w:sz="0" w:space="0" w:color="auto"/>
              </w:divBdr>
            </w:div>
          </w:divsChild>
        </w:div>
        <w:div w:id="1988707252">
          <w:marLeft w:val="0"/>
          <w:marRight w:val="0"/>
          <w:marTop w:val="0"/>
          <w:marBottom w:val="0"/>
          <w:divBdr>
            <w:top w:val="none" w:sz="0" w:space="0" w:color="auto"/>
            <w:left w:val="none" w:sz="0" w:space="0" w:color="auto"/>
            <w:bottom w:val="none" w:sz="0" w:space="0" w:color="auto"/>
            <w:right w:val="none" w:sz="0" w:space="0" w:color="auto"/>
          </w:divBdr>
          <w:divsChild>
            <w:div w:id="1549682953">
              <w:marLeft w:val="0"/>
              <w:marRight w:val="0"/>
              <w:marTop w:val="0"/>
              <w:marBottom w:val="0"/>
              <w:divBdr>
                <w:top w:val="none" w:sz="0" w:space="0" w:color="auto"/>
                <w:left w:val="none" w:sz="0" w:space="0" w:color="auto"/>
                <w:bottom w:val="none" w:sz="0" w:space="0" w:color="auto"/>
                <w:right w:val="none" w:sz="0" w:space="0" w:color="auto"/>
              </w:divBdr>
            </w:div>
          </w:divsChild>
        </w:div>
        <w:div w:id="464736536">
          <w:marLeft w:val="0"/>
          <w:marRight w:val="0"/>
          <w:marTop w:val="0"/>
          <w:marBottom w:val="0"/>
          <w:divBdr>
            <w:top w:val="none" w:sz="0" w:space="0" w:color="auto"/>
            <w:left w:val="none" w:sz="0" w:space="0" w:color="auto"/>
            <w:bottom w:val="none" w:sz="0" w:space="0" w:color="auto"/>
            <w:right w:val="none" w:sz="0" w:space="0" w:color="auto"/>
          </w:divBdr>
          <w:divsChild>
            <w:div w:id="2116822343">
              <w:marLeft w:val="0"/>
              <w:marRight w:val="0"/>
              <w:marTop w:val="0"/>
              <w:marBottom w:val="0"/>
              <w:divBdr>
                <w:top w:val="none" w:sz="0" w:space="0" w:color="auto"/>
                <w:left w:val="none" w:sz="0" w:space="0" w:color="auto"/>
                <w:bottom w:val="none" w:sz="0" w:space="0" w:color="auto"/>
                <w:right w:val="none" w:sz="0" w:space="0" w:color="auto"/>
              </w:divBdr>
            </w:div>
          </w:divsChild>
        </w:div>
        <w:div w:id="2121759265">
          <w:marLeft w:val="0"/>
          <w:marRight w:val="0"/>
          <w:marTop w:val="0"/>
          <w:marBottom w:val="0"/>
          <w:divBdr>
            <w:top w:val="none" w:sz="0" w:space="0" w:color="auto"/>
            <w:left w:val="none" w:sz="0" w:space="0" w:color="auto"/>
            <w:bottom w:val="none" w:sz="0" w:space="0" w:color="auto"/>
            <w:right w:val="none" w:sz="0" w:space="0" w:color="auto"/>
          </w:divBdr>
          <w:divsChild>
            <w:div w:id="659307187">
              <w:marLeft w:val="0"/>
              <w:marRight w:val="0"/>
              <w:marTop w:val="0"/>
              <w:marBottom w:val="0"/>
              <w:divBdr>
                <w:top w:val="none" w:sz="0" w:space="0" w:color="auto"/>
                <w:left w:val="none" w:sz="0" w:space="0" w:color="auto"/>
                <w:bottom w:val="none" w:sz="0" w:space="0" w:color="auto"/>
                <w:right w:val="none" w:sz="0" w:space="0" w:color="auto"/>
              </w:divBdr>
            </w:div>
          </w:divsChild>
        </w:div>
        <w:div w:id="1233735371">
          <w:marLeft w:val="0"/>
          <w:marRight w:val="0"/>
          <w:marTop w:val="0"/>
          <w:marBottom w:val="0"/>
          <w:divBdr>
            <w:top w:val="none" w:sz="0" w:space="0" w:color="auto"/>
            <w:left w:val="none" w:sz="0" w:space="0" w:color="auto"/>
            <w:bottom w:val="none" w:sz="0" w:space="0" w:color="auto"/>
            <w:right w:val="none" w:sz="0" w:space="0" w:color="auto"/>
          </w:divBdr>
          <w:divsChild>
            <w:div w:id="1849522183">
              <w:marLeft w:val="0"/>
              <w:marRight w:val="0"/>
              <w:marTop w:val="0"/>
              <w:marBottom w:val="0"/>
              <w:divBdr>
                <w:top w:val="none" w:sz="0" w:space="0" w:color="auto"/>
                <w:left w:val="none" w:sz="0" w:space="0" w:color="auto"/>
                <w:bottom w:val="none" w:sz="0" w:space="0" w:color="auto"/>
                <w:right w:val="none" w:sz="0" w:space="0" w:color="auto"/>
              </w:divBdr>
            </w:div>
          </w:divsChild>
        </w:div>
        <w:div w:id="589394553">
          <w:marLeft w:val="0"/>
          <w:marRight w:val="0"/>
          <w:marTop w:val="0"/>
          <w:marBottom w:val="0"/>
          <w:divBdr>
            <w:top w:val="none" w:sz="0" w:space="0" w:color="auto"/>
            <w:left w:val="none" w:sz="0" w:space="0" w:color="auto"/>
            <w:bottom w:val="none" w:sz="0" w:space="0" w:color="auto"/>
            <w:right w:val="none" w:sz="0" w:space="0" w:color="auto"/>
          </w:divBdr>
          <w:divsChild>
            <w:div w:id="1364862519">
              <w:marLeft w:val="0"/>
              <w:marRight w:val="0"/>
              <w:marTop w:val="0"/>
              <w:marBottom w:val="0"/>
              <w:divBdr>
                <w:top w:val="none" w:sz="0" w:space="0" w:color="auto"/>
                <w:left w:val="none" w:sz="0" w:space="0" w:color="auto"/>
                <w:bottom w:val="none" w:sz="0" w:space="0" w:color="auto"/>
                <w:right w:val="none" w:sz="0" w:space="0" w:color="auto"/>
              </w:divBdr>
            </w:div>
          </w:divsChild>
        </w:div>
        <w:div w:id="1887833527">
          <w:marLeft w:val="0"/>
          <w:marRight w:val="0"/>
          <w:marTop w:val="0"/>
          <w:marBottom w:val="0"/>
          <w:divBdr>
            <w:top w:val="none" w:sz="0" w:space="0" w:color="auto"/>
            <w:left w:val="none" w:sz="0" w:space="0" w:color="auto"/>
            <w:bottom w:val="none" w:sz="0" w:space="0" w:color="auto"/>
            <w:right w:val="none" w:sz="0" w:space="0" w:color="auto"/>
          </w:divBdr>
          <w:divsChild>
            <w:div w:id="762607961">
              <w:marLeft w:val="0"/>
              <w:marRight w:val="0"/>
              <w:marTop w:val="0"/>
              <w:marBottom w:val="0"/>
              <w:divBdr>
                <w:top w:val="none" w:sz="0" w:space="0" w:color="auto"/>
                <w:left w:val="none" w:sz="0" w:space="0" w:color="auto"/>
                <w:bottom w:val="none" w:sz="0" w:space="0" w:color="auto"/>
                <w:right w:val="none" w:sz="0" w:space="0" w:color="auto"/>
              </w:divBdr>
            </w:div>
          </w:divsChild>
        </w:div>
        <w:div w:id="1017778970">
          <w:marLeft w:val="0"/>
          <w:marRight w:val="0"/>
          <w:marTop w:val="0"/>
          <w:marBottom w:val="0"/>
          <w:divBdr>
            <w:top w:val="none" w:sz="0" w:space="0" w:color="auto"/>
            <w:left w:val="none" w:sz="0" w:space="0" w:color="auto"/>
            <w:bottom w:val="none" w:sz="0" w:space="0" w:color="auto"/>
            <w:right w:val="none" w:sz="0" w:space="0" w:color="auto"/>
          </w:divBdr>
          <w:divsChild>
            <w:div w:id="751701064">
              <w:marLeft w:val="0"/>
              <w:marRight w:val="0"/>
              <w:marTop w:val="0"/>
              <w:marBottom w:val="0"/>
              <w:divBdr>
                <w:top w:val="none" w:sz="0" w:space="0" w:color="auto"/>
                <w:left w:val="none" w:sz="0" w:space="0" w:color="auto"/>
                <w:bottom w:val="none" w:sz="0" w:space="0" w:color="auto"/>
                <w:right w:val="none" w:sz="0" w:space="0" w:color="auto"/>
              </w:divBdr>
            </w:div>
          </w:divsChild>
        </w:div>
        <w:div w:id="354424961">
          <w:marLeft w:val="0"/>
          <w:marRight w:val="0"/>
          <w:marTop w:val="0"/>
          <w:marBottom w:val="0"/>
          <w:divBdr>
            <w:top w:val="none" w:sz="0" w:space="0" w:color="auto"/>
            <w:left w:val="none" w:sz="0" w:space="0" w:color="auto"/>
            <w:bottom w:val="none" w:sz="0" w:space="0" w:color="auto"/>
            <w:right w:val="none" w:sz="0" w:space="0" w:color="auto"/>
          </w:divBdr>
          <w:divsChild>
            <w:div w:id="1371296297">
              <w:marLeft w:val="0"/>
              <w:marRight w:val="0"/>
              <w:marTop w:val="0"/>
              <w:marBottom w:val="0"/>
              <w:divBdr>
                <w:top w:val="none" w:sz="0" w:space="0" w:color="auto"/>
                <w:left w:val="none" w:sz="0" w:space="0" w:color="auto"/>
                <w:bottom w:val="none" w:sz="0" w:space="0" w:color="auto"/>
                <w:right w:val="none" w:sz="0" w:space="0" w:color="auto"/>
              </w:divBdr>
            </w:div>
          </w:divsChild>
        </w:div>
        <w:div w:id="1464882089">
          <w:marLeft w:val="0"/>
          <w:marRight w:val="0"/>
          <w:marTop w:val="0"/>
          <w:marBottom w:val="0"/>
          <w:divBdr>
            <w:top w:val="none" w:sz="0" w:space="0" w:color="auto"/>
            <w:left w:val="none" w:sz="0" w:space="0" w:color="auto"/>
            <w:bottom w:val="none" w:sz="0" w:space="0" w:color="auto"/>
            <w:right w:val="none" w:sz="0" w:space="0" w:color="auto"/>
          </w:divBdr>
          <w:divsChild>
            <w:div w:id="223764819">
              <w:marLeft w:val="0"/>
              <w:marRight w:val="0"/>
              <w:marTop w:val="0"/>
              <w:marBottom w:val="0"/>
              <w:divBdr>
                <w:top w:val="none" w:sz="0" w:space="0" w:color="auto"/>
                <w:left w:val="none" w:sz="0" w:space="0" w:color="auto"/>
                <w:bottom w:val="none" w:sz="0" w:space="0" w:color="auto"/>
                <w:right w:val="none" w:sz="0" w:space="0" w:color="auto"/>
              </w:divBdr>
            </w:div>
          </w:divsChild>
        </w:div>
        <w:div w:id="2072539266">
          <w:marLeft w:val="0"/>
          <w:marRight w:val="0"/>
          <w:marTop w:val="0"/>
          <w:marBottom w:val="0"/>
          <w:divBdr>
            <w:top w:val="none" w:sz="0" w:space="0" w:color="auto"/>
            <w:left w:val="none" w:sz="0" w:space="0" w:color="auto"/>
            <w:bottom w:val="none" w:sz="0" w:space="0" w:color="auto"/>
            <w:right w:val="none" w:sz="0" w:space="0" w:color="auto"/>
          </w:divBdr>
          <w:divsChild>
            <w:div w:id="198052181">
              <w:marLeft w:val="0"/>
              <w:marRight w:val="0"/>
              <w:marTop w:val="0"/>
              <w:marBottom w:val="0"/>
              <w:divBdr>
                <w:top w:val="none" w:sz="0" w:space="0" w:color="auto"/>
                <w:left w:val="none" w:sz="0" w:space="0" w:color="auto"/>
                <w:bottom w:val="none" w:sz="0" w:space="0" w:color="auto"/>
                <w:right w:val="none" w:sz="0" w:space="0" w:color="auto"/>
              </w:divBdr>
            </w:div>
          </w:divsChild>
        </w:div>
        <w:div w:id="1256137367">
          <w:marLeft w:val="0"/>
          <w:marRight w:val="0"/>
          <w:marTop w:val="0"/>
          <w:marBottom w:val="0"/>
          <w:divBdr>
            <w:top w:val="none" w:sz="0" w:space="0" w:color="auto"/>
            <w:left w:val="none" w:sz="0" w:space="0" w:color="auto"/>
            <w:bottom w:val="none" w:sz="0" w:space="0" w:color="auto"/>
            <w:right w:val="none" w:sz="0" w:space="0" w:color="auto"/>
          </w:divBdr>
          <w:divsChild>
            <w:div w:id="1189413420">
              <w:marLeft w:val="0"/>
              <w:marRight w:val="0"/>
              <w:marTop w:val="0"/>
              <w:marBottom w:val="0"/>
              <w:divBdr>
                <w:top w:val="none" w:sz="0" w:space="0" w:color="auto"/>
                <w:left w:val="none" w:sz="0" w:space="0" w:color="auto"/>
                <w:bottom w:val="none" w:sz="0" w:space="0" w:color="auto"/>
                <w:right w:val="none" w:sz="0" w:space="0" w:color="auto"/>
              </w:divBdr>
            </w:div>
          </w:divsChild>
        </w:div>
        <w:div w:id="121310365">
          <w:marLeft w:val="0"/>
          <w:marRight w:val="0"/>
          <w:marTop w:val="0"/>
          <w:marBottom w:val="0"/>
          <w:divBdr>
            <w:top w:val="none" w:sz="0" w:space="0" w:color="auto"/>
            <w:left w:val="none" w:sz="0" w:space="0" w:color="auto"/>
            <w:bottom w:val="none" w:sz="0" w:space="0" w:color="auto"/>
            <w:right w:val="none" w:sz="0" w:space="0" w:color="auto"/>
          </w:divBdr>
          <w:divsChild>
            <w:div w:id="148525766">
              <w:marLeft w:val="0"/>
              <w:marRight w:val="0"/>
              <w:marTop w:val="0"/>
              <w:marBottom w:val="0"/>
              <w:divBdr>
                <w:top w:val="none" w:sz="0" w:space="0" w:color="auto"/>
                <w:left w:val="none" w:sz="0" w:space="0" w:color="auto"/>
                <w:bottom w:val="none" w:sz="0" w:space="0" w:color="auto"/>
                <w:right w:val="none" w:sz="0" w:space="0" w:color="auto"/>
              </w:divBdr>
            </w:div>
          </w:divsChild>
        </w:div>
        <w:div w:id="1245337363">
          <w:marLeft w:val="0"/>
          <w:marRight w:val="0"/>
          <w:marTop w:val="0"/>
          <w:marBottom w:val="0"/>
          <w:divBdr>
            <w:top w:val="none" w:sz="0" w:space="0" w:color="auto"/>
            <w:left w:val="none" w:sz="0" w:space="0" w:color="auto"/>
            <w:bottom w:val="none" w:sz="0" w:space="0" w:color="auto"/>
            <w:right w:val="none" w:sz="0" w:space="0" w:color="auto"/>
          </w:divBdr>
          <w:divsChild>
            <w:div w:id="1643341743">
              <w:marLeft w:val="0"/>
              <w:marRight w:val="0"/>
              <w:marTop w:val="0"/>
              <w:marBottom w:val="0"/>
              <w:divBdr>
                <w:top w:val="none" w:sz="0" w:space="0" w:color="auto"/>
                <w:left w:val="none" w:sz="0" w:space="0" w:color="auto"/>
                <w:bottom w:val="none" w:sz="0" w:space="0" w:color="auto"/>
                <w:right w:val="none" w:sz="0" w:space="0" w:color="auto"/>
              </w:divBdr>
            </w:div>
          </w:divsChild>
        </w:div>
        <w:div w:id="2033451838">
          <w:marLeft w:val="0"/>
          <w:marRight w:val="0"/>
          <w:marTop w:val="0"/>
          <w:marBottom w:val="0"/>
          <w:divBdr>
            <w:top w:val="none" w:sz="0" w:space="0" w:color="auto"/>
            <w:left w:val="none" w:sz="0" w:space="0" w:color="auto"/>
            <w:bottom w:val="none" w:sz="0" w:space="0" w:color="auto"/>
            <w:right w:val="none" w:sz="0" w:space="0" w:color="auto"/>
          </w:divBdr>
          <w:divsChild>
            <w:div w:id="359666329">
              <w:marLeft w:val="0"/>
              <w:marRight w:val="0"/>
              <w:marTop w:val="0"/>
              <w:marBottom w:val="0"/>
              <w:divBdr>
                <w:top w:val="none" w:sz="0" w:space="0" w:color="auto"/>
                <w:left w:val="none" w:sz="0" w:space="0" w:color="auto"/>
                <w:bottom w:val="none" w:sz="0" w:space="0" w:color="auto"/>
                <w:right w:val="none" w:sz="0" w:space="0" w:color="auto"/>
              </w:divBdr>
            </w:div>
          </w:divsChild>
        </w:div>
        <w:div w:id="1950501782">
          <w:marLeft w:val="0"/>
          <w:marRight w:val="0"/>
          <w:marTop w:val="0"/>
          <w:marBottom w:val="0"/>
          <w:divBdr>
            <w:top w:val="none" w:sz="0" w:space="0" w:color="auto"/>
            <w:left w:val="none" w:sz="0" w:space="0" w:color="auto"/>
            <w:bottom w:val="none" w:sz="0" w:space="0" w:color="auto"/>
            <w:right w:val="none" w:sz="0" w:space="0" w:color="auto"/>
          </w:divBdr>
          <w:divsChild>
            <w:div w:id="1626085280">
              <w:marLeft w:val="0"/>
              <w:marRight w:val="0"/>
              <w:marTop w:val="0"/>
              <w:marBottom w:val="0"/>
              <w:divBdr>
                <w:top w:val="none" w:sz="0" w:space="0" w:color="auto"/>
                <w:left w:val="none" w:sz="0" w:space="0" w:color="auto"/>
                <w:bottom w:val="none" w:sz="0" w:space="0" w:color="auto"/>
                <w:right w:val="none" w:sz="0" w:space="0" w:color="auto"/>
              </w:divBdr>
            </w:div>
          </w:divsChild>
        </w:div>
        <w:div w:id="956908799">
          <w:marLeft w:val="0"/>
          <w:marRight w:val="0"/>
          <w:marTop w:val="0"/>
          <w:marBottom w:val="0"/>
          <w:divBdr>
            <w:top w:val="none" w:sz="0" w:space="0" w:color="auto"/>
            <w:left w:val="none" w:sz="0" w:space="0" w:color="auto"/>
            <w:bottom w:val="none" w:sz="0" w:space="0" w:color="auto"/>
            <w:right w:val="none" w:sz="0" w:space="0" w:color="auto"/>
          </w:divBdr>
          <w:divsChild>
            <w:div w:id="1738819934">
              <w:marLeft w:val="0"/>
              <w:marRight w:val="0"/>
              <w:marTop w:val="0"/>
              <w:marBottom w:val="0"/>
              <w:divBdr>
                <w:top w:val="none" w:sz="0" w:space="0" w:color="auto"/>
                <w:left w:val="none" w:sz="0" w:space="0" w:color="auto"/>
                <w:bottom w:val="none" w:sz="0" w:space="0" w:color="auto"/>
                <w:right w:val="none" w:sz="0" w:space="0" w:color="auto"/>
              </w:divBdr>
            </w:div>
          </w:divsChild>
        </w:div>
        <w:div w:id="1582445299">
          <w:marLeft w:val="0"/>
          <w:marRight w:val="0"/>
          <w:marTop w:val="0"/>
          <w:marBottom w:val="0"/>
          <w:divBdr>
            <w:top w:val="none" w:sz="0" w:space="0" w:color="auto"/>
            <w:left w:val="none" w:sz="0" w:space="0" w:color="auto"/>
            <w:bottom w:val="none" w:sz="0" w:space="0" w:color="auto"/>
            <w:right w:val="none" w:sz="0" w:space="0" w:color="auto"/>
          </w:divBdr>
          <w:divsChild>
            <w:div w:id="124467166">
              <w:marLeft w:val="0"/>
              <w:marRight w:val="0"/>
              <w:marTop w:val="0"/>
              <w:marBottom w:val="0"/>
              <w:divBdr>
                <w:top w:val="none" w:sz="0" w:space="0" w:color="auto"/>
                <w:left w:val="none" w:sz="0" w:space="0" w:color="auto"/>
                <w:bottom w:val="none" w:sz="0" w:space="0" w:color="auto"/>
                <w:right w:val="none" w:sz="0" w:space="0" w:color="auto"/>
              </w:divBdr>
            </w:div>
          </w:divsChild>
        </w:div>
        <w:div w:id="633563781">
          <w:marLeft w:val="0"/>
          <w:marRight w:val="0"/>
          <w:marTop w:val="0"/>
          <w:marBottom w:val="0"/>
          <w:divBdr>
            <w:top w:val="none" w:sz="0" w:space="0" w:color="auto"/>
            <w:left w:val="none" w:sz="0" w:space="0" w:color="auto"/>
            <w:bottom w:val="none" w:sz="0" w:space="0" w:color="auto"/>
            <w:right w:val="none" w:sz="0" w:space="0" w:color="auto"/>
          </w:divBdr>
          <w:divsChild>
            <w:div w:id="833032151">
              <w:marLeft w:val="0"/>
              <w:marRight w:val="0"/>
              <w:marTop w:val="0"/>
              <w:marBottom w:val="0"/>
              <w:divBdr>
                <w:top w:val="none" w:sz="0" w:space="0" w:color="auto"/>
                <w:left w:val="none" w:sz="0" w:space="0" w:color="auto"/>
                <w:bottom w:val="none" w:sz="0" w:space="0" w:color="auto"/>
                <w:right w:val="none" w:sz="0" w:space="0" w:color="auto"/>
              </w:divBdr>
            </w:div>
          </w:divsChild>
        </w:div>
        <w:div w:id="1398828">
          <w:marLeft w:val="0"/>
          <w:marRight w:val="0"/>
          <w:marTop w:val="0"/>
          <w:marBottom w:val="0"/>
          <w:divBdr>
            <w:top w:val="none" w:sz="0" w:space="0" w:color="auto"/>
            <w:left w:val="none" w:sz="0" w:space="0" w:color="auto"/>
            <w:bottom w:val="none" w:sz="0" w:space="0" w:color="auto"/>
            <w:right w:val="none" w:sz="0" w:space="0" w:color="auto"/>
          </w:divBdr>
          <w:divsChild>
            <w:div w:id="415326371">
              <w:marLeft w:val="0"/>
              <w:marRight w:val="0"/>
              <w:marTop w:val="0"/>
              <w:marBottom w:val="0"/>
              <w:divBdr>
                <w:top w:val="none" w:sz="0" w:space="0" w:color="auto"/>
                <w:left w:val="none" w:sz="0" w:space="0" w:color="auto"/>
                <w:bottom w:val="none" w:sz="0" w:space="0" w:color="auto"/>
                <w:right w:val="none" w:sz="0" w:space="0" w:color="auto"/>
              </w:divBdr>
            </w:div>
          </w:divsChild>
        </w:div>
        <w:div w:id="1919559601">
          <w:marLeft w:val="0"/>
          <w:marRight w:val="0"/>
          <w:marTop w:val="0"/>
          <w:marBottom w:val="0"/>
          <w:divBdr>
            <w:top w:val="none" w:sz="0" w:space="0" w:color="auto"/>
            <w:left w:val="none" w:sz="0" w:space="0" w:color="auto"/>
            <w:bottom w:val="none" w:sz="0" w:space="0" w:color="auto"/>
            <w:right w:val="none" w:sz="0" w:space="0" w:color="auto"/>
          </w:divBdr>
          <w:divsChild>
            <w:div w:id="987436844">
              <w:marLeft w:val="0"/>
              <w:marRight w:val="0"/>
              <w:marTop w:val="0"/>
              <w:marBottom w:val="0"/>
              <w:divBdr>
                <w:top w:val="none" w:sz="0" w:space="0" w:color="auto"/>
                <w:left w:val="none" w:sz="0" w:space="0" w:color="auto"/>
                <w:bottom w:val="none" w:sz="0" w:space="0" w:color="auto"/>
                <w:right w:val="none" w:sz="0" w:space="0" w:color="auto"/>
              </w:divBdr>
            </w:div>
          </w:divsChild>
        </w:div>
        <w:div w:id="1850294787">
          <w:marLeft w:val="0"/>
          <w:marRight w:val="0"/>
          <w:marTop w:val="0"/>
          <w:marBottom w:val="0"/>
          <w:divBdr>
            <w:top w:val="none" w:sz="0" w:space="0" w:color="auto"/>
            <w:left w:val="none" w:sz="0" w:space="0" w:color="auto"/>
            <w:bottom w:val="none" w:sz="0" w:space="0" w:color="auto"/>
            <w:right w:val="none" w:sz="0" w:space="0" w:color="auto"/>
          </w:divBdr>
          <w:divsChild>
            <w:div w:id="1435594159">
              <w:marLeft w:val="0"/>
              <w:marRight w:val="0"/>
              <w:marTop w:val="0"/>
              <w:marBottom w:val="0"/>
              <w:divBdr>
                <w:top w:val="none" w:sz="0" w:space="0" w:color="auto"/>
                <w:left w:val="none" w:sz="0" w:space="0" w:color="auto"/>
                <w:bottom w:val="none" w:sz="0" w:space="0" w:color="auto"/>
                <w:right w:val="none" w:sz="0" w:space="0" w:color="auto"/>
              </w:divBdr>
            </w:div>
          </w:divsChild>
        </w:div>
        <w:div w:id="37247201">
          <w:marLeft w:val="0"/>
          <w:marRight w:val="0"/>
          <w:marTop w:val="0"/>
          <w:marBottom w:val="0"/>
          <w:divBdr>
            <w:top w:val="none" w:sz="0" w:space="0" w:color="auto"/>
            <w:left w:val="none" w:sz="0" w:space="0" w:color="auto"/>
            <w:bottom w:val="none" w:sz="0" w:space="0" w:color="auto"/>
            <w:right w:val="none" w:sz="0" w:space="0" w:color="auto"/>
          </w:divBdr>
          <w:divsChild>
            <w:div w:id="310787977">
              <w:marLeft w:val="0"/>
              <w:marRight w:val="0"/>
              <w:marTop w:val="0"/>
              <w:marBottom w:val="0"/>
              <w:divBdr>
                <w:top w:val="none" w:sz="0" w:space="0" w:color="auto"/>
                <w:left w:val="none" w:sz="0" w:space="0" w:color="auto"/>
                <w:bottom w:val="none" w:sz="0" w:space="0" w:color="auto"/>
                <w:right w:val="none" w:sz="0" w:space="0" w:color="auto"/>
              </w:divBdr>
            </w:div>
          </w:divsChild>
        </w:div>
        <w:div w:id="854150567">
          <w:marLeft w:val="0"/>
          <w:marRight w:val="0"/>
          <w:marTop w:val="0"/>
          <w:marBottom w:val="0"/>
          <w:divBdr>
            <w:top w:val="none" w:sz="0" w:space="0" w:color="auto"/>
            <w:left w:val="none" w:sz="0" w:space="0" w:color="auto"/>
            <w:bottom w:val="none" w:sz="0" w:space="0" w:color="auto"/>
            <w:right w:val="none" w:sz="0" w:space="0" w:color="auto"/>
          </w:divBdr>
          <w:divsChild>
            <w:div w:id="1617643203">
              <w:marLeft w:val="0"/>
              <w:marRight w:val="0"/>
              <w:marTop w:val="0"/>
              <w:marBottom w:val="0"/>
              <w:divBdr>
                <w:top w:val="none" w:sz="0" w:space="0" w:color="auto"/>
                <w:left w:val="none" w:sz="0" w:space="0" w:color="auto"/>
                <w:bottom w:val="none" w:sz="0" w:space="0" w:color="auto"/>
                <w:right w:val="none" w:sz="0" w:space="0" w:color="auto"/>
              </w:divBdr>
            </w:div>
          </w:divsChild>
        </w:div>
        <w:div w:id="1707832561">
          <w:marLeft w:val="0"/>
          <w:marRight w:val="0"/>
          <w:marTop w:val="0"/>
          <w:marBottom w:val="0"/>
          <w:divBdr>
            <w:top w:val="none" w:sz="0" w:space="0" w:color="auto"/>
            <w:left w:val="none" w:sz="0" w:space="0" w:color="auto"/>
            <w:bottom w:val="none" w:sz="0" w:space="0" w:color="auto"/>
            <w:right w:val="none" w:sz="0" w:space="0" w:color="auto"/>
          </w:divBdr>
          <w:divsChild>
            <w:div w:id="501120588">
              <w:marLeft w:val="0"/>
              <w:marRight w:val="0"/>
              <w:marTop w:val="0"/>
              <w:marBottom w:val="0"/>
              <w:divBdr>
                <w:top w:val="none" w:sz="0" w:space="0" w:color="auto"/>
                <w:left w:val="none" w:sz="0" w:space="0" w:color="auto"/>
                <w:bottom w:val="none" w:sz="0" w:space="0" w:color="auto"/>
                <w:right w:val="none" w:sz="0" w:space="0" w:color="auto"/>
              </w:divBdr>
            </w:div>
          </w:divsChild>
        </w:div>
        <w:div w:id="428938225">
          <w:marLeft w:val="0"/>
          <w:marRight w:val="0"/>
          <w:marTop w:val="0"/>
          <w:marBottom w:val="0"/>
          <w:divBdr>
            <w:top w:val="none" w:sz="0" w:space="0" w:color="auto"/>
            <w:left w:val="none" w:sz="0" w:space="0" w:color="auto"/>
            <w:bottom w:val="none" w:sz="0" w:space="0" w:color="auto"/>
            <w:right w:val="none" w:sz="0" w:space="0" w:color="auto"/>
          </w:divBdr>
          <w:divsChild>
            <w:div w:id="1614825905">
              <w:marLeft w:val="0"/>
              <w:marRight w:val="0"/>
              <w:marTop w:val="0"/>
              <w:marBottom w:val="0"/>
              <w:divBdr>
                <w:top w:val="none" w:sz="0" w:space="0" w:color="auto"/>
                <w:left w:val="none" w:sz="0" w:space="0" w:color="auto"/>
                <w:bottom w:val="none" w:sz="0" w:space="0" w:color="auto"/>
                <w:right w:val="none" w:sz="0" w:space="0" w:color="auto"/>
              </w:divBdr>
            </w:div>
          </w:divsChild>
        </w:div>
        <w:div w:id="1492988549">
          <w:marLeft w:val="0"/>
          <w:marRight w:val="0"/>
          <w:marTop w:val="0"/>
          <w:marBottom w:val="0"/>
          <w:divBdr>
            <w:top w:val="none" w:sz="0" w:space="0" w:color="auto"/>
            <w:left w:val="none" w:sz="0" w:space="0" w:color="auto"/>
            <w:bottom w:val="none" w:sz="0" w:space="0" w:color="auto"/>
            <w:right w:val="none" w:sz="0" w:space="0" w:color="auto"/>
          </w:divBdr>
          <w:divsChild>
            <w:div w:id="572815294">
              <w:marLeft w:val="0"/>
              <w:marRight w:val="0"/>
              <w:marTop w:val="0"/>
              <w:marBottom w:val="0"/>
              <w:divBdr>
                <w:top w:val="none" w:sz="0" w:space="0" w:color="auto"/>
                <w:left w:val="none" w:sz="0" w:space="0" w:color="auto"/>
                <w:bottom w:val="none" w:sz="0" w:space="0" w:color="auto"/>
                <w:right w:val="none" w:sz="0" w:space="0" w:color="auto"/>
              </w:divBdr>
            </w:div>
          </w:divsChild>
        </w:div>
        <w:div w:id="786780012">
          <w:marLeft w:val="0"/>
          <w:marRight w:val="0"/>
          <w:marTop w:val="0"/>
          <w:marBottom w:val="0"/>
          <w:divBdr>
            <w:top w:val="none" w:sz="0" w:space="0" w:color="auto"/>
            <w:left w:val="none" w:sz="0" w:space="0" w:color="auto"/>
            <w:bottom w:val="none" w:sz="0" w:space="0" w:color="auto"/>
            <w:right w:val="none" w:sz="0" w:space="0" w:color="auto"/>
          </w:divBdr>
          <w:divsChild>
            <w:div w:id="1024399563">
              <w:marLeft w:val="0"/>
              <w:marRight w:val="0"/>
              <w:marTop w:val="0"/>
              <w:marBottom w:val="0"/>
              <w:divBdr>
                <w:top w:val="none" w:sz="0" w:space="0" w:color="auto"/>
                <w:left w:val="none" w:sz="0" w:space="0" w:color="auto"/>
                <w:bottom w:val="none" w:sz="0" w:space="0" w:color="auto"/>
                <w:right w:val="none" w:sz="0" w:space="0" w:color="auto"/>
              </w:divBdr>
            </w:div>
          </w:divsChild>
        </w:div>
        <w:div w:id="1486969572">
          <w:marLeft w:val="0"/>
          <w:marRight w:val="0"/>
          <w:marTop w:val="0"/>
          <w:marBottom w:val="0"/>
          <w:divBdr>
            <w:top w:val="none" w:sz="0" w:space="0" w:color="auto"/>
            <w:left w:val="none" w:sz="0" w:space="0" w:color="auto"/>
            <w:bottom w:val="none" w:sz="0" w:space="0" w:color="auto"/>
            <w:right w:val="none" w:sz="0" w:space="0" w:color="auto"/>
          </w:divBdr>
          <w:divsChild>
            <w:div w:id="2090349217">
              <w:marLeft w:val="0"/>
              <w:marRight w:val="0"/>
              <w:marTop w:val="0"/>
              <w:marBottom w:val="0"/>
              <w:divBdr>
                <w:top w:val="none" w:sz="0" w:space="0" w:color="auto"/>
                <w:left w:val="none" w:sz="0" w:space="0" w:color="auto"/>
                <w:bottom w:val="none" w:sz="0" w:space="0" w:color="auto"/>
                <w:right w:val="none" w:sz="0" w:space="0" w:color="auto"/>
              </w:divBdr>
            </w:div>
          </w:divsChild>
        </w:div>
        <w:div w:id="766971510">
          <w:marLeft w:val="0"/>
          <w:marRight w:val="0"/>
          <w:marTop w:val="0"/>
          <w:marBottom w:val="0"/>
          <w:divBdr>
            <w:top w:val="none" w:sz="0" w:space="0" w:color="auto"/>
            <w:left w:val="none" w:sz="0" w:space="0" w:color="auto"/>
            <w:bottom w:val="none" w:sz="0" w:space="0" w:color="auto"/>
            <w:right w:val="none" w:sz="0" w:space="0" w:color="auto"/>
          </w:divBdr>
          <w:divsChild>
            <w:div w:id="189925314">
              <w:marLeft w:val="0"/>
              <w:marRight w:val="0"/>
              <w:marTop w:val="0"/>
              <w:marBottom w:val="0"/>
              <w:divBdr>
                <w:top w:val="none" w:sz="0" w:space="0" w:color="auto"/>
                <w:left w:val="none" w:sz="0" w:space="0" w:color="auto"/>
                <w:bottom w:val="none" w:sz="0" w:space="0" w:color="auto"/>
                <w:right w:val="none" w:sz="0" w:space="0" w:color="auto"/>
              </w:divBdr>
            </w:div>
          </w:divsChild>
        </w:div>
        <w:div w:id="1460606133">
          <w:marLeft w:val="0"/>
          <w:marRight w:val="0"/>
          <w:marTop w:val="0"/>
          <w:marBottom w:val="0"/>
          <w:divBdr>
            <w:top w:val="none" w:sz="0" w:space="0" w:color="auto"/>
            <w:left w:val="none" w:sz="0" w:space="0" w:color="auto"/>
            <w:bottom w:val="none" w:sz="0" w:space="0" w:color="auto"/>
            <w:right w:val="none" w:sz="0" w:space="0" w:color="auto"/>
          </w:divBdr>
          <w:divsChild>
            <w:div w:id="1513641835">
              <w:marLeft w:val="0"/>
              <w:marRight w:val="0"/>
              <w:marTop w:val="0"/>
              <w:marBottom w:val="0"/>
              <w:divBdr>
                <w:top w:val="none" w:sz="0" w:space="0" w:color="auto"/>
                <w:left w:val="none" w:sz="0" w:space="0" w:color="auto"/>
                <w:bottom w:val="none" w:sz="0" w:space="0" w:color="auto"/>
                <w:right w:val="none" w:sz="0" w:space="0" w:color="auto"/>
              </w:divBdr>
            </w:div>
          </w:divsChild>
        </w:div>
        <w:div w:id="1819809353">
          <w:marLeft w:val="0"/>
          <w:marRight w:val="0"/>
          <w:marTop w:val="0"/>
          <w:marBottom w:val="0"/>
          <w:divBdr>
            <w:top w:val="none" w:sz="0" w:space="0" w:color="auto"/>
            <w:left w:val="none" w:sz="0" w:space="0" w:color="auto"/>
            <w:bottom w:val="none" w:sz="0" w:space="0" w:color="auto"/>
            <w:right w:val="none" w:sz="0" w:space="0" w:color="auto"/>
          </w:divBdr>
          <w:divsChild>
            <w:div w:id="1827356903">
              <w:marLeft w:val="0"/>
              <w:marRight w:val="0"/>
              <w:marTop w:val="0"/>
              <w:marBottom w:val="0"/>
              <w:divBdr>
                <w:top w:val="none" w:sz="0" w:space="0" w:color="auto"/>
                <w:left w:val="none" w:sz="0" w:space="0" w:color="auto"/>
                <w:bottom w:val="none" w:sz="0" w:space="0" w:color="auto"/>
                <w:right w:val="none" w:sz="0" w:space="0" w:color="auto"/>
              </w:divBdr>
            </w:div>
          </w:divsChild>
        </w:div>
        <w:div w:id="1560706831">
          <w:marLeft w:val="0"/>
          <w:marRight w:val="0"/>
          <w:marTop w:val="0"/>
          <w:marBottom w:val="0"/>
          <w:divBdr>
            <w:top w:val="none" w:sz="0" w:space="0" w:color="auto"/>
            <w:left w:val="none" w:sz="0" w:space="0" w:color="auto"/>
            <w:bottom w:val="none" w:sz="0" w:space="0" w:color="auto"/>
            <w:right w:val="none" w:sz="0" w:space="0" w:color="auto"/>
          </w:divBdr>
          <w:divsChild>
            <w:div w:id="1828327090">
              <w:marLeft w:val="0"/>
              <w:marRight w:val="0"/>
              <w:marTop w:val="0"/>
              <w:marBottom w:val="0"/>
              <w:divBdr>
                <w:top w:val="none" w:sz="0" w:space="0" w:color="auto"/>
                <w:left w:val="none" w:sz="0" w:space="0" w:color="auto"/>
                <w:bottom w:val="none" w:sz="0" w:space="0" w:color="auto"/>
                <w:right w:val="none" w:sz="0" w:space="0" w:color="auto"/>
              </w:divBdr>
            </w:div>
          </w:divsChild>
        </w:div>
        <w:div w:id="1240555550">
          <w:marLeft w:val="0"/>
          <w:marRight w:val="0"/>
          <w:marTop w:val="0"/>
          <w:marBottom w:val="0"/>
          <w:divBdr>
            <w:top w:val="none" w:sz="0" w:space="0" w:color="auto"/>
            <w:left w:val="none" w:sz="0" w:space="0" w:color="auto"/>
            <w:bottom w:val="none" w:sz="0" w:space="0" w:color="auto"/>
            <w:right w:val="none" w:sz="0" w:space="0" w:color="auto"/>
          </w:divBdr>
          <w:divsChild>
            <w:div w:id="110713794">
              <w:marLeft w:val="0"/>
              <w:marRight w:val="0"/>
              <w:marTop w:val="0"/>
              <w:marBottom w:val="0"/>
              <w:divBdr>
                <w:top w:val="none" w:sz="0" w:space="0" w:color="auto"/>
                <w:left w:val="none" w:sz="0" w:space="0" w:color="auto"/>
                <w:bottom w:val="none" w:sz="0" w:space="0" w:color="auto"/>
                <w:right w:val="none" w:sz="0" w:space="0" w:color="auto"/>
              </w:divBdr>
            </w:div>
          </w:divsChild>
        </w:div>
        <w:div w:id="2128229561">
          <w:marLeft w:val="0"/>
          <w:marRight w:val="0"/>
          <w:marTop w:val="0"/>
          <w:marBottom w:val="0"/>
          <w:divBdr>
            <w:top w:val="none" w:sz="0" w:space="0" w:color="auto"/>
            <w:left w:val="none" w:sz="0" w:space="0" w:color="auto"/>
            <w:bottom w:val="none" w:sz="0" w:space="0" w:color="auto"/>
            <w:right w:val="none" w:sz="0" w:space="0" w:color="auto"/>
          </w:divBdr>
          <w:divsChild>
            <w:div w:id="134686215">
              <w:marLeft w:val="0"/>
              <w:marRight w:val="0"/>
              <w:marTop w:val="0"/>
              <w:marBottom w:val="0"/>
              <w:divBdr>
                <w:top w:val="none" w:sz="0" w:space="0" w:color="auto"/>
                <w:left w:val="none" w:sz="0" w:space="0" w:color="auto"/>
                <w:bottom w:val="none" w:sz="0" w:space="0" w:color="auto"/>
                <w:right w:val="none" w:sz="0" w:space="0" w:color="auto"/>
              </w:divBdr>
            </w:div>
          </w:divsChild>
        </w:div>
        <w:div w:id="1321931902">
          <w:marLeft w:val="0"/>
          <w:marRight w:val="0"/>
          <w:marTop w:val="0"/>
          <w:marBottom w:val="0"/>
          <w:divBdr>
            <w:top w:val="none" w:sz="0" w:space="0" w:color="auto"/>
            <w:left w:val="none" w:sz="0" w:space="0" w:color="auto"/>
            <w:bottom w:val="none" w:sz="0" w:space="0" w:color="auto"/>
            <w:right w:val="none" w:sz="0" w:space="0" w:color="auto"/>
          </w:divBdr>
          <w:divsChild>
            <w:div w:id="981078563">
              <w:marLeft w:val="0"/>
              <w:marRight w:val="0"/>
              <w:marTop w:val="0"/>
              <w:marBottom w:val="0"/>
              <w:divBdr>
                <w:top w:val="none" w:sz="0" w:space="0" w:color="auto"/>
                <w:left w:val="none" w:sz="0" w:space="0" w:color="auto"/>
                <w:bottom w:val="none" w:sz="0" w:space="0" w:color="auto"/>
                <w:right w:val="none" w:sz="0" w:space="0" w:color="auto"/>
              </w:divBdr>
            </w:div>
          </w:divsChild>
        </w:div>
        <w:div w:id="914778464">
          <w:marLeft w:val="0"/>
          <w:marRight w:val="0"/>
          <w:marTop w:val="0"/>
          <w:marBottom w:val="0"/>
          <w:divBdr>
            <w:top w:val="none" w:sz="0" w:space="0" w:color="auto"/>
            <w:left w:val="none" w:sz="0" w:space="0" w:color="auto"/>
            <w:bottom w:val="none" w:sz="0" w:space="0" w:color="auto"/>
            <w:right w:val="none" w:sz="0" w:space="0" w:color="auto"/>
          </w:divBdr>
          <w:divsChild>
            <w:div w:id="589430975">
              <w:marLeft w:val="0"/>
              <w:marRight w:val="0"/>
              <w:marTop w:val="0"/>
              <w:marBottom w:val="0"/>
              <w:divBdr>
                <w:top w:val="none" w:sz="0" w:space="0" w:color="auto"/>
                <w:left w:val="none" w:sz="0" w:space="0" w:color="auto"/>
                <w:bottom w:val="none" w:sz="0" w:space="0" w:color="auto"/>
                <w:right w:val="none" w:sz="0" w:space="0" w:color="auto"/>
              </w:divBdr>
            </w:div>
          </w:divsChild>
        </w:div>
        <w:div w:id="1399787088">
          <w:marLeft w:val="0"/>
          <w:marRight w:val="0"/>
          <w:marTop w:val="0"/>
          <w:marBottom w:val="0"/>
          <w:divBdr>
            <w:top w:val="none" w:sz="0" w:space="0" w:color="auto"/>
            <w:left w:val="none" w:sz="0" w:space="0" w:color="auto"/>
            <w:bottom w:val="none" w:sz="0" w:space="0" w:color="auto"/>
            <w:right w:val="none" w:sz="0" w:space="0" w:color="auto"/>
          </w:divBdr>
          <w:divsChild>
            <w:div w:id="950403294">
              <w:marLeft w:val="0"/>
              <w:marRight w:val="0"/>
              <w:marTop w:val="0"/>
              <w:marBottom w:val="0"/>
              <w:divBdr>
                <w:top w:val="none" w:sz="0" w:space="0" w:color="auto"/>
                <w:left w:val="none" w:sz="0" w:space="0" w:color="auto"/>
                <w:bottom w:val="none" w:sz="0" w:space="0" w:color="auto"/>
                <w:right w:val="none" w:sz="0" w:space="0" w:color="auto"/>
              </w:divBdr>
            </w:div>
          </w:divsChild>
        </w:div>
        <w:div w:id="1950352688">
          <w:marLeft w:val="0"/>
          <w:marRight w:val="0"/>
          <w:marTop w:val="0"/>
          <w:marBottom w:val="0"/>
          <w:divBdr>
            <w:top w:val="none" w:sz="0" w:space="0" w:color="auto"/>
            <w:left w:val="none" w:sz="0" w:space="0" w:color="auto"/>
            <w:bottom w:val="none" w:sz="0" w:space="0" w:color="auto"/>
            <w:right w:val="none" w:sz="0" w:space="0" w:color="auto"/>
          </w:divBdr>
          <w:divsChild>
            <w:div w:id="436678082">
              <w:marLeft w:val="0"/>
              <w:marRight w:val="0"/>
              <w:marTop w:val="0"/>
              <w:marBottom w:val="0"/>
              <w:divBdr>
                <w:top w:val="none" w:sz="0" w:space="0" w:color="auto"/>
                <w:left w:val="none" w:sz="0" w:space="0" w:color="auto"/>
                <w:bottom w:val="none" w:sz="0" w:space="0" w:color="auto"/>
                <w:right w:val="none" w:sz="0" w:space="0" w:color="auto"/>
              </w:divBdr>
            </w:div>
          </w:divsChild>
        </w:div>
        <w:div w:id="883757608">
          <w:marLeft w:val="0"/>
          <w:marRight w:val="0"/>
          <w:marTop w:val="0"/>
          <w:marBottom w:val="0"/>
          <w:divBdr>
            <w:top w:val="none" w:sz="0" w:space="0" w:color="auto"/>
            <w:left w:val="none" w:sz="0" w:space="0" w:color="auto"/>
            <w:bottom w:val="none" w:sz="0" w:space="0" w:color="auto"/>
            <w:right w:val="none" w:sz="0" w:space="0" w:color="auto"/>
          </w:divBdr>
          <w:divsChild>
            <w:div w:id="453212433">
              <w:marLeft w:val="0"/>
              <w:marRight w:val="0"/>
              <w:marTop w:val="0"/>
              <w:marBottom w:val="0"/>
              <w:divBdr>
                <w:top w:val="none" w:sz="0" w:space="0" w:color="auto"/>
                <w:left w:val="none" w:sz="0" w:space="0" w:color="auto"/>
                <w:bottom w:val="none" w:sz="0" w:space="0" w:color="auto"/>
                <w:right w:val="none" w:sz="0" w:space="0" w:color="auto"/>
              </w:divBdr>
            </w:div>
          </w:divsChild>
        </w:div>
        <w:div w:id="826171424">
          <w:marLeft w:val="0"/>
          <w:marRight w:val="0"/>
          <w:marTop w:val="0"/>
          <w:marBottom w:val="0"/>
          <w:divBdr>
            <w:top w:val="none" w:sz="0" w:space="0" w:color="auto"/>
            <w:left w:val="none" w:sz="0" w:space="0" w:color="auto"/>
            <w:bottom w:val="none" w:sz="0" w:space="0" w:color="auto"/>
            <w:right w:val="none" w:sz="0" w:space="0" w:color="auto"/>
          </w:divBdr>
          <w:divsChild>
            <w:div w:id="363487143">
              <w:marLeft w:val="0"/>
              <w:marRight w:val="0"/>
              <w:marTop w:val="0"/>
              <w:marBottom w:val="0"/>
              <w:divBdr>
                <w:top w:val="none" w:sz="0" w:space="0" w:color="auto"/>
                <w:left w:val="none" w:sz="0" w:space="0" w:color="auto"/>
                <w:bottom w:val="none" w:sz="0" w:space="0" w:color="auto"/>
                <w:right w:val="none" w:sz="0" w:space="0" w:color="auto"/>
              </w:divBdr>
            </w:div>
          </w:divsChild>
        </w:div>
        <w:div w:id="1910577829">
          <w:marLeft w:val="0"/>
          <w:marRight w:val="0"/>
          <w:marTop w:val="0"/>
          <w:marBottom w:val="0"/>
          <w:divBdr>
            <w:top w:val="none" w:sz="0" w:space="0" w:color="auto"/>
            <w:left w:val="none" w:sz="0" w:space="0" w:color="auto"/>
            <w:bottom w:val="none" w:sz="0" w:space="0" w:color="auto"/>
            <w:right w:val="none" w:sz="0" w:space="0" w:color="auto"/>
          </w:divBdr>
          <w:divsChild>
            <w:div w:id="1602375558">
              <w:marLeft w:val="0"/>
              <w:marRight w:val="0"/>
              <w:marTop w:val="0"/>
              <w:marBottom w:val="0"/>
              <w:divBdr>
                <w:top w:val="none" w:sz="0" w:space="0" w:color="auto"/>
                <w:left w:val="none" w:sz="0" w:space="0" w:color="auto"/>
                <w:bottom w:val="none" w:sz="0" w:space="0" w:color="auto"/>
                <w:right w:val="none" w:sz="0" w:space="0" w:color="auto"/>
              </w:divBdr>
            </w:div>
          </w:divsChild>
        </w:div>
        <w:div w:id="723601053">
          <w:marLeft w:val="0"/>
          <w:marRight w:val="0"/>
          <w:marTop w:val="0"/>
          <w:marBottom w:val="0"/>
          <w:divBdr>
            <w:top w:val="none" w:sz="0" w:space="0" w:color="auto"/>
            <w:left w:val="none" w:sz="0" w:space="0" w:color="auto"/>
            <w:bottom w:val="none" w:sz="0" w:space="0" w:color="auto"/>
            <w:right w:val="none" w:sz="0" w:space="0" w:color="auto"/>
          </w:divBdr>
          <w:divsChild>
            <w:div w:id="985161796">
              <w:marLeft w:val="0"/>
              <w:marRight w:val="0"/>
              <w:marTop w:val="0"/>
              <w:marBottom w:val="0"/>
              <w:divBdr>
                <w:top w:val="none" w:sz="0" w:space="0" w:color="auto"/>
                <w:left w:val="none" w:sz="0" w:space="0" w:color="auto"/>
                <w:bottom w:val="none" w:sz="0" w:space="0" w:color="auto"/>
                <w:right w:val="none" w:sz="0" w:space="0" w:color="auto"/>
              </w:divBdr>
            </w:div>
          </w:divsChild>
        </w:div>
        <w:div w:id="1430783107">
          <w:marLeft w:val="0"/>
          <w:marRight w:val="0"/>
          <w:marTop w:val="0"/>
          <w:marBottom w:val="0"/>
          <w:divBdr>
            <w:top w:val="none" w:sz="0" w:space="0" w:color="auto"/>
            <w:left w:val="none" w:sz="0" w:space="0" w:color="auto"/>
            <w:bottom w:val="none" w:sz="0" w:space="0" w:color="auto"/>
            <w:right w:val="none" w:sz="0" w:space="0" w:color="auto"/>
          </w:divBdr>
          <w:divsChild>
            <w:div w:id="319118124">
              <w:marLeft w:val="0"/>
              <w:marRight w:val="0"/>
              <w:marTop w:val="0"/>
              <w:marBottom w:val="0"/>
              <w:divBdr>
                <w:top w:val="none" w:sz="0" w:space="0" w:color="auto"/>
                <w:left w:val="none" w:sz="0" w:space="0" w:color="auto"/>
                <w:bottom w:val="none" w:sz="0" w:space="0" w:color="auto"/>
                <w:right w:val="none" w:sz="0" w:space="0" w:color="auto"/>
              </w:divBdr>
            </w:div>
          </w:divsChild>
        </w:div>
        <w:div w:id="1060403634">
          <w:marLeft w:val="0"/>
          <w:marRight w:val="0"/>
          <w:marTop w:val="0"/>
          <w:marBottom w:val="0"/>
          <w:divBdr>
            <w:top w:val="none" w:sz="0" w:space="0" w:color="auto"/>
            <w:left w:val="none" w:sz="0" w:space="0" w:color="auto"/>
            <w:bottom w:val="none" w:sz="0" w:space="0" w:color="auto"/>
            <w:right w:val="none" w:sz="0" w:space="0" w:color="auto"/>
          </w:divBdr>
          <w:divsChild>
            <w:div w:id="707146127">
              <w:marLeft w:val="0"/>
              <w:marRight w:val="0"/>
              <w:marTop w:val="0"/>
              <w:marBottom w:val="0"/>
              <w:divBdr>
                <w:top w:val="none" w:sz="0" w:space="0" w:color="auto"/>
                <w:left w:val="none" w:sz="0" w:space="0" w:color="auto"/>
                <w:bottom w:val="none" w:sz="0" w:space="0" w:color="auto"/>
                <w:right w:val="none" w:sz="0" w:space="0" w:color="auto"/>
              </w:divBdr>
            </w:div>
          </w:divsChild>
        </w:div>
        <w:div w:id="2110928299">
          <w:marLeft w:val="0"/>
          <w:marRight w:val="0"/>
          <w:marTop w:val="0"/>
          <w:marBottom w:val="0"/>
          <w:divBdr>
            <w:top w:val="none" w:sz="0" w:space="0" w:color="auto"/>
            <w:left w:val="none" w:sz="0" w:space="0" w:color="auto"/>
            <w:bottom w:val="none" w:sz="0" w:space="0" w:color="auto"/>
            <w:right w:val="none" w:sz="0" w:space="0" w:color="auto"/>
          </w:divBdr>
          <w:divsChild>
            <w:div w:id="1551455631">
              <w:marLeft w:val="0"/>
              <w:marRight w:val="0"/>
              <w:marTop w:val="0"/>
              <w:marBottom w:val="0"/>
              <w:divBdr>
                <w:top w:val="none" w:sz="0" w:space="0" w:color="auto"/>
                <w:left w:val="none" w:sz="0" w:space="0" w:color="auto"/>
                <w:bottom w:val="none" w:sz="0" w:space="0" w:color="auto"/>
                <w:right w:val="none" w:sz="0" w:space="0" w:color="auto"/>
              </w:divBdr>
            </w:div>
          </w:divsChild>
        </w:div>
        <w:div w:id="357320632">
          <w:marLeft w:val="0"/>
          <w:marRight w:val="0"/>
          <w:marTop w:val="0"/>
          <w:marBottom w:val="0"/>
          <w:divBdr>
            <w:top w:val="none" w:sz="0" w:space="0" w:color="auto"/>
            <w:left w:val="none" w:sz="0" w:space="0" w:color="auto"/>
            <w:bottom w:val="none" w:sz="0" w:space="0" w:color="auto"/>
            <w:right w:val="none" w:sz="0" w:space="0" w:color="auto"/>
          </w:divBdr>
          <w:divsChild>
            <w:div w:id="1895575929">
              <w:marLeft w:val="0"/>
              <w:marRight w:val="0"/>
              <w:marTop w:val="0"/>
              <w:marBottom w:val="0"/>
              <w:divBdr>
                <w:top w:val="none" w:sz="0" w:space="0" w:color="auto"/>
                <w:left w:val="none" w:sz="0" w:space="0" w:color="auto"/>
                <w:bottom w:val="none" w:sz="0" w:space="0" w:color="auto"/>
                <w:right w:val="none" w:sz="0" w:space="0" w:color="auto"/>
              </w:divBdr>
            </w:div>
          </w:divsChild>
        </w:div>
        <w:div w:id="1431196452">
          <w:marLeft w:val="0"/>
          <w:marRight w:val="0"/>
          <w:marTop w:val="0"/>
          <w:marBottom w:val="0"/>
          <w:divBdr>
            <w:top w:val="none" w:sz="0" w:space="0" w:color="auto"/>
            <w:left w:val="none" w:sz="0" w:space="0" w:color="auto"/>
            <w:bottom w:val="none" w:sz="0" w:space="0" w:color="auto"/>
            <w:right w:val="none" w:sz="0" w:space="0" w:color="auto"/>
          </w:divBdr>
          <w:divsChild>
            <w:div w:id="2146697735">
              <w:marLeft w:val="0"/>
              <w:marRight w:val="0"/>
              <w:marTop w:val="0"/>
              <w:marBottom w:val="0"/>
              <w:divBdr>
                <w:top w:val="none" w:sz="0" w:space="0" w:color="auto"/>
                <w:left w:val="none" w:sz="0" w:space="0" w:color="auto"/>
                <w:bottom w:val="none" w:sz="0" w:space="0" w:color="auto"/>
                <w:right w:val="none" w:sz="0" w:space="0" w:color="auto"/>
              </w:divBdr>
            </w:div>
          </w:divsChild>
        </w:div>
        <w:div w:id="1575241767">
          <w:marLeft w:val="0"/>
          <w:marRight w:val="0"/>
          <w:marTop w:val="0"/>
          <w:marBottom w:val="0"/>
          <w:divBdr>
            <w:top w:val="none" w:sz="0" w:space="0" w:color="auto"/>
            <w:left w:val="none" w:sz="0" w:space="0" w:color="auto"/>
            <w:bottom w:val="none" w:sz="0" w:space="0" w:color="auto"/>
            <w:right w:val="none" w:sz="0" w:space="0" w:color="auto"/>
          </w:divBdr>
          <w:divsChild>
            <w:div w:id="560291986">
              <w:marLeft w:val="0"/>
              <w:marRight w:val="0"/>
              <w:marTop w:val="0"/>
              <w:marBottom w:val="0"/>
              <w:divBdr>
                <w:top w:val="none" w:sz="0" w:space="0" w:color="auto"/>
                <w:left w:val="none" w:sz="0" w:space="0" w:color="auto"/>
                <w:bottom w:val="none" w:sz="0" w:space="0" w:color="auto"/>
                <w:right w:val="none" w:sz="0" w:space="0" w:color="auto"/>
              </w:divBdr>
            </w:div>
          </w:divsChild>
        </w:div>
        <w:div w:id="1843230401">
          <w:marLeft w:val="0"/>
          <w:marRight w:val="0"/>
          <w:marTop w:val="0"/>
          <w:marBottom w:val="0"/>
          <w:divBdr>
            <w:top w:val="none" w:sz="0" w:space="0" w:color="auto"/>
            <w:left w:val="none" w:sz="0" w:space="0" w:color="auto"/>
            <w:bottom w:val="none" w:sz="0" w:space="0" w:color="auto"/>
            <w:right w:val="none" w:sz="0" w:space="0" w:color="auto"/>
          </w:divBdr>
          <w:divsChild>
            <w:div w:id="763763650">
              <w:marLeft w:val="0"/>
              <w:marRight w:val="0"/>
              <w:marTop w:val="0"/>
              <w:marBottom w:val="0"/>
              <w:divBdr>
                <w:top w:val="none" w:sz="0" w:space="0" w:color="auto"/>
                <w:left w:val="none" w:sz="0" w:space="0" w:color="auto"/>
                <w:bottom w:val="none" w:sz="0" w:space="0" w:color="auto"/>
                <w:right w:val="none" w:sz="0" w:space="0" w:color="auto"/>
              </w:divBdr>
            </w:div>
          </w:divsChild>
        </w:div>
        <w:div w:id="344022329">
          <w:marLeft w:val="0"/>
          <w:marRight w:val="0"/>
          <w:marTop w:val="0"/>
          <w:marBottom w:val="0"/>
          <w:divBdr>
            <w:top w:val="none" w:sz="0" w:space="0" w:color="auto"/>
            <w:left w:val="none" w:sz="0" w:space="0" w:color="auto"/>
            <w:bottom w:val="none" w:sz="0" w:space="0" w:color="auto"/>
            <w:right w:val="none" w:sz="0" w:space="0" w:color="auto"/>
          </w:divBdr>
          <w:divsChild>
            <w:div w:id="1688092737">
              <w:marLeft w:val="0"/>
              <w:marRight w:val="0"/>
              <w:marTop w:val="0"/>
              <w:marBottom w:val="0"/>
              <w:divBdr>
                <w:top w:val="none" w:sz="0" w:space="0" w:color="auto"/>
                <w:left w:val="none" w:sz="0" w:space="0" w:color="auto"/>
                <w:bottom w:val="none" w:sz="0" w:space="0" w:color="auto"/>
                <w:right w:val="none" w:sz="0" w:space="0" w:color="auto"/>
              </w:divBdr>
            </w:div>
          </w:divsChild>
        </w:div>
        <w:div w:id="423184825">
          <w:marLeft w:val="0"/>
          <w:marRight w:val="0"/>
          <w:marTop w:val="0"/>
          <w:marBottom w:val="0"/>
          <w:divBdr>
            <w:top w:val="none" w:sz="0" w:space="0" w:color="auto"/>
            <w:left w:val="none" w:sz="0" w:space="0" w:color="auto"/>
            <w:bottom w:val="none" w:sz="0" w:space="0" w:color="auto"/>
            <w:right w:val="none" w:sz="0" w:space="0" w:color="auto"/>
          </w:divBdr>
          <w:divsChild>
            <w:div w:id="2060469630">
              <w:marLeft w:val="0"/>
              <w:marRight w:val="0"/>
              <w:marTop w:val="0"/>
              <w:marBottom w:val="0"/>
              <w:divBdr>
                <w:top w:val="none" w:sz="0" w:space="0" w:color="auto"/>
                <w:left w:val="none" w:sz="0" w:space="0" w:color="auto"/>
                <w:bottom w:val="none" w:sz="0" w:space="0" w:color="auto"/>
                <w:right w:val="none" w:sz="0" w:space="0" w:color="auto"/>
              </w:divBdr>
            </w:div>
          </w:divsChild>
        </w:div>
        <w:div w:id="448352519">
          <w:marLeft w:val="0"/>
          <w:marRight w:val="0"/>
          <w:marTop w:val="0"/>
          <w:marBottom w:val="0"/>
          <w:divBdr>
            <w:top w:val="none" w:sz="0" w:space="0" w:color="auto"/>
            <w:left w:val="none" w:sz="0" w:space="0" w:color="auto"/>
            <w:bottom w:val="none" w:sz="0" w:space="0" w:color="auto"/>
            <w:right w:val="none" w:sz="0" w:space="0" w:color="auto"/>
          </w:divBdr>
          <w:divsChild>
            <w:div w:id="1648822907">
              <w:marLeft w:val="0"/>
              <w:marRight w:val="0"/>
              <w:marTop w:val="0"/>
              <w:marBottom w:val="0"/>
              <w:divBdr>
                <w:top w:val="none" w:sz="0" w:space="0" w:color="auto"/>
                <w:left w:val="none" w:sz="0" w:space="0" w:color="auto"/>
                <w:bottom w:val="none" w:sz="0" w:space="0" w:color="auto"/>
                <w:right w:val="none" w:sz="0" w:space="0" w:color="auto"/>
              </w:divBdr>
            </w:div>
          </w:divsChild>
        </w:div>
        <w:div w:id="1575503012">
          <w:marLeft w:val="0"/>
          <w:marRight w:val="0"/>
          <w:marTop w:val="0"/>
          <w:marBottom w:val="0"/>
          <w:divBdr>
            <w:top w:val="none" w:sz="0" w:space="0" w:color="auto"/>
            <w:left w:val="none" w:sz="0" w:space="0" w:color="auto"/>
            <w:bottom w:val="none" w:sz="0" w:space="0" w:color="auto"/>
            <w:right w:val="none" w:sz="0" w:space="0" w:color="auto"/>
          </w:divBdr>
          <w:divsChild>
            <w:div w:id="402069301">
              <w:marLeft w:val="0"/>
              <w:marRight w:val="0"/>
              <w:marTop w:val="0"/>
              <w:marBottom w:val="0"/>
              <w:divBdr>
                <w:top w:val="none" w:sz="0" w:space="0" w:color="auto"/>
                <w:left w:val="none" w:sz="0" w:space="0" w:color="auto"/>
                <w:bottom w:val="none" w:sz="0" w:space="0" w:color="auto"/>
                <w:right w:val="none" w:sz="0" w:space="0" w:color="auto"/>
              </w:divBdr>
            </w:div>
          </w:divsChild>
        </w:div>
        <w:div w:id="484129266">
          <w:marLeft w:val="0"/>
          <w:marRight w:val="0"/>
          <w:marTop w:val="0"/>
          <w:marBottom w:val="0"/>
          <w:divBdr>
            <w:top w:val="none" w:sz="0" w:space="0" w:color="auto"/>
            <w:left w:val="none" w:sz="0" w:space="0" w:color="auto"/>
            <w:bottom w:val="none" w:sz="0" w:space="0" w:color="auto"/>
            <w:right w:val="none" w:sz="0" w:space="0" w:color="auto"/>
          </w:divBdr>
          <w:divsChild>
            <w:div w:id="1547833566">
              <w:marLeft w:val="0"/>
              <w:marRight w:val="0"/>
              <w:marTop w:val="0"/>
              <w:marBottom w:val="0"/>
              <w:divBdr>
                <w:top w:val="none" w:sz="0" w:space="0" w:color="auto"/>
                <w:left w:val="none" w:sz="0" w:space="0" w:color="auto"/>
                <w:bottom w:val="none" w:sz="0" w:space="0" w:color="auto"/>
                <w:right w:val="none" w:sz="0" w:space="0" w:color="auto"/>
              </w:divBdr>
            </w:div>
          </w:divsChild>
        </w:div>
        <w:div w:id="1967808679">
          <w:marLeft w:val="0"/>
          <w:marRight w:val="0"/>
          <w:marTop w:val="0"/>
          <w:marBottom w:val="0"/>
          <w:divBdr>
            <w:top w:val="none" w:sz="0" w:space="0" w:color="auto"/>
            <w:left w:val="none" w:sz="0" w:space="0" w:color="auto"/>
            <w:bottom w:val="none" w:sz="0" w:space="0" w:color="auto"/>
            <w:right w:val="none" w:sz="0" w:space="0" w:color="auto"/>
          </w:divBdr>
          <w:divsChild>
            <w:div w:id="54668511">
              <w:marLeft w:val="0"/>
              <w:marRight w:val="0"/>
              <w:marTop w:val="0"/>
              <w:marBottom w:val="0"/>
              <w:divBdr>
                <w:top w:val="none" w:sz="0" w:space="0" w:color="auto"/>
                <w:left w:val="none" w:sz="0" w:space="0" w:color="auto"/>
                <w:bottom w:val="none" w:sz="0" w:space="0" w:color="auto"/>
                <w:right w:val="none" w:sz="0" w:space="0" w:color="auto"/>
              </w:divBdr>
            </w:div>
          </w:divsChild>
        </w:div>
        <w:div w:id="457141971">
          <w:marLeft w:val="0"/>
          <w:marRight w:val="0"/>
          <w:marTop w:val="0"/>
          <w:marBottom w:val="0"/>
          <w:divBdr>
            <w:top w:val="none" w:sz="0" w:space="0" w:color="auto"/>
            <w:left w:val="none" w:sz="0" w:space="0" w:color="auto"/>
            <w:bottom w:val="none" w:sz="0" w:space="0" w:color="auto"/>
            <w:right w:val="none" w:sz="0" w:space="0" w:color="auto"/>
          </w:divBdr>
          <w:divsChild>
            <w:div w:id="286550221">
              <w:marLeft w:val="0"/>
              <w:marRight w:val="0"/>
              <w:marTop w:val="0"/>
              <w:marBottom w:val="0"/>
              <w:divBdr>
                <w:top w:val="none" w:sz="0" w:space="0" w:color="auto"/>
                <w:left w:val="none" w:sz="0" w:space="0" w:color="auto"/>
                <w:bottom w:val="none" w:sz="0" w:space="0" w:color="auto"/>
                <w:right w:val="none" w:sz="0" w:space="0" w:color="auto"/>
              </w:divBdr>
            </w:div>
          </w:divsChild>
        </w:div>
        <w:div w:id="95712410">
          <w:marLeft w:val="0"/>
          <w:marRight w:val="0"/>
          <w:marTop w:val="0"/>
          <w:marBottom w:val="0"/>
          <w:divBdr>
            <w:top w:val="none" w:sz="0" w:space="0" w:color="auto"/>
            <w:left w:val="none" w:sz="0" w:space="0" w:color="auto"/>
            <w:bottom w:val="none" w:sz="0" w:space="0" w:color="auto"/>
            <w:right w:val="none" w:sz="0" w:space="0" w:color="auto"/>
          </w:divBdr>
          <w:divsChild>
            <w:div w:id="1130972068">
              <w:marLeft w:val="0"/>
              <w:marRight w:val="0"/>
              <w:marTop w:val="0"/>
              <w:marBottom w:val="0"/>
              <w:divBdr>
                <w:top w:val="none" w:sz="0" w:space="0" w:color="auto"/>
                <w:left w:val="none" w:sz="0" w:space="0" w:color="auto"/>
                <w:bottom w:val="none" w:sz="0" w:space="0" w:color="auto"/>
                <w:right w:val="none" w:sz="0" w:space="0" w:color="auto"/>
              </w:divBdr>
            </w:div>
          </w:divsChild>
        </w:div>
        <w:div w:id="712770616">
          <w:marLeft w:val="0"/>
          <w:marRight w:val="0"/>
          <w:marTop w:val="0"/>
          <w:marBottom w:val="0"/>
          <w:divBdr>
            <w:top w:val="none" w:sz="0" w:space="0" w:color="auto"/>
            <w:left w:val="none" w:sz="0" w:space="0" w:color="auto"/>
            <w:bottom w:val="none" w:sz="0" w:space="0" w:color="auto"/>
            <w:right w:val="none" w:sz="0" w:space="0" w:color="auto"/>
          </w:divBdr>
          <w:divsChild>
            <w:div w:id="1560937283">
              <w:marLeft w:val="0"/>
              <w:marRight w:val="0"/>
              <w:marTop w:val="0"/>
              <w:marBottom w:val="0"/>
              <w:divBdr>
                <w:top w:val="none" w:sz="0" w:space="0" w:color="auto"/>
                <w:left w:val="none" w:sz="0" w:space="0" w:color="auto"/>
                <w:bottom w:val="none" w:sz="0" w:space="0" w:color="auto"/>
                <w:right w:val="none" w:sz="0" w:space="0" w:color="auto"/>
              </w:divBdr>
            </w:div>
          </w:divsChild>
        </w:div>
        <w:div w:id="43604294">
          <w:marLeft w:val="0"/>
          <w:marRight w:val="0"/>
          <w:marTop w:val="0"/>
          <w:marBottom w:val="0"/>
          <w:divBdr>
            <w:top w:val="none" w:sz="0" w:space="0" w:color="auto"/>
            <w:left w:val="none" w:sz="0" w:space="0" w:color="auto"/>
            <w:bottom w:val="none" w:sz="0" w:space="0" w:color="auto"/>
            <w:right w:val="none" w:sz="0" w:space="0" w:color="auto"/>
          </w:divBdr>
          <w:divsChild>
            <w:div w:id="1540245272">
              <w:marLeft w:val="0"/>
              <w:marRight w:val="0"/>
              <w:marTop w:val="0"/>
              <w:marBottom w:val="0"/>
              <w:divBdr>
                <w:top w:val="none" w:sz="0" w:space="0" w:color="auto"/>
                <w:left w:val="none" w:sz="0" w:space="0" w:color="auto"/>
                <w:bottom w:val="none" w:sz="0" w:space="0" w:color="auto"/>
                <w:right w:val="none" w:sz="0" w:space="0" w:color="auto"/>
              </w:divBdr>
            </w:div>
          </w:divsChild>
        </w:div>
        <w:div w:id="173999616">
          <w:marLeft w:val="0"/>
          <w:marRight w:val="0"/>
          <w:marTop w:val="0"/>
          <w:marBottom w:val="0"/>
          <w:divBdr>
            <w:top w:val="none" w:sz="0" w:space="0" w:color="auto"/>
            <w:left w:val="none" w:sz="0" w:space="0" w:color="auto"/>
            <w:bottom w:val="none" w:sz="0" w:space="0" w:color="auto"/>
            <w:right w:val="none" w:sz="0" w:space="0" w:color="auto"/>
          </w:divBdr>
          <w:divsChild>
            <w:div w:id="1752312852">
              <w:marLeft w:val="0"/>
              <w:marRight w:val="0"/>
              <w:marTop w:val="0"/>
              <w:marBottom w:val="0"/>
              <w:divBdr>
                <w:top w:val="none" w:sz="0" w:space="0" w:color="auto"/>
                <w:left w:val="none" w:sz="0" w:space="0" w:color="auto"/>
                <w:bottom w:val="none" w:sz="0" w:space="0" w:color="auto"/>
                <w:right w:val="none" w:sz="0" w:space="0" w:color="auto"/>
              </w:divBdr>
            </w:div>
          </w:divsChild>
        </w:div>
        <w:div w:id="200746021">
          <w:marLeft w:val="0"/>
          <w:marRight w:val="0"/>
          <w:marTop w:val="0"/>
          <w:marBottom w:val="0"/>
          <w:divBdr>
            <w:top w:val="none" w:sz="0" w:space="0" w:color="auto"/>
            <w:left w:val="none" w:sz="0" w:space="0" w:color="auto"/>
            <w:bottom w:val="none" w:sz="0" w:space="0" w:color="auto"/>
            <w:right w:val="none" w:sz="0" w:space="0" w:color="auto"/>
          </w:divBdr>
          <w:divsChild>
            <w:div w:id="917910445">
              <w:marLeft w:val="0"/>
              <w:marRight w:val="0"/>
              <w:marTop w:val="0"/>
              <w:marBottom w:val="0"/>
              <w:divBdr>
                <w:top w:val="none" w:sz="0" w:space="0" w:color="auto"/>
                <w:left w:val="none" w:sz="0" w:space="0" w:color="auto"/>
                <w:bottom w:val="none" w:sz="0" w:space="0" w:color="auto"/>
                <w:right w:val="none" w:sz="0" w:space="0" w:color="auto"/>
              </w:divBdr>
            </w:div>
          </w:divsChild>
        </w:div>
        <w:div w:id="705106924">
          <w:marLeft w:val="0"/>
          <w:marRight w:val="0"/>
          <w:marTop w:val="0"/>
          <w:marBottom w:val="0"/>
          <w:divBdr>
            <w:top w:val="none" w:sz="0" w:space="0" w:color="auto"/>
            <w:left w:val="none" w:sz="0" w:space="0" w:color="auto"/>
            <w:bottom w:val="none" w:sz="0" w:space="0" w:color="auto"/>
            <w:right w:val="none" w:sz="0" w:space="0" w:color="auto"/>
          </w:divBdr>
          <w:divsChild>
            <w:div w:id="610671859">
              <w:marLeft w:val="0"/>
              <w:marRight w:val="0"/>
              <w:marTop w:val="0"/>
              <w:marBottom w:val="0"/>
              <w:divBdr>
                <w:top w:val="none" w:sz="0" w:space="0" w:color="auto"/>
                <w:left w:val="none" w:sz="0" w:space="0" w:color="auto"/>
                <w:bottom w:val="none" w:sz="0" w:space="0" w:color="auto"/>
                <w:right w:val="none" w:sz="0" w:space="0" w:color="auto"/>
              </w:divBdr>
            </w:div>
          </w:divsChild>
        </w:div>
        <w:div w:id="1041829981">
          <w:marLeft w:val="0"/>
          <w:marRight w:val="0"/>
          <w:marTop w:val="0"/>
          <w:marBottom w:val="0"/>
          <w:divBdr>
            <w:top w:val="none" w:sz="0" w:space="0" w:color="auto"/>
            <w:left w:val="none" w:sz="0" w:space="0" w:color="auto"/>
            <w:bottom w:val="none" w:sz="0" w:space="0" w:color="auto"/>
            <w:right w:val="none" w:sz="0" w:space="0" w:color="auto"/>
          </w:divBdr>
          <w:divsChild>
            <w:div w:id="1586841176">
              <w:marLeft w:val="0"/>
              <w:marRight w:val="0"/>
              <w:marTop w:val="0"/>
              <w:marBottom w:val="0"/>
              <w:divBdr>
                <w:top w:val="none" w:sz="0" w:space="0" w:color="auto"/>
                <w:left w:val="none" w:sz="0" w:space="0" w:color="auto"/>
                <w:bottom w:val="none" w:sz="0" w:space="0" w:color="auto"/>
                <w:right w:val="none" w:sz="0" w:space="0" w:color="auto"/>
              </w:divBdr>
            </w:div>
          </w:divsChild>
        </w:div>
        <w:div w:id="401946585">
          <w:marLeft w:val="0"/>
          <w:marRight w:val="0"/>
          <w:marTop w:val="0"/>
          <w:marBottom w:val="0"/>
          <w:divBdr>
            <w:top w:val="none" w:sz="0" w:space="0" w:color="auto"/>
            <w:left w:val="none" w:sz="0" w:space="0" w:color="auto"/>
            <w:bottom w:val="none" w:sz="0" w:space="0" w:color="auto"/>
            <w:right w:val="none" w:sz="0" w:space="0" w:color="auto"/>
          </w:divBdr>
          <w:divsChild>
            <w:div w:id="1217660592">
              <w:marLeft w:val="0"/>
              <w:marRight w:val="0"/>
              <w:marTop w:val="0"/>
              <w:marBottom w:val="0"/>
              <w:divBdr>
                <w:top w:val="none" w:sz="0" w:space="0" w:color="auto"/>
                <w:left w:val="none" w:sz="0" w:space="0" w:color="auto"/>
                <w:bottom w:val="none" w:sz="0" w:space="0" w:color="auto"/>
                <w:right w:val="none" w:sz="0" w:space="0" w:color="auto"/>
              </w:divBdr>
            </w:div>
          </w:divsChild>
        </w:div>
        <w:div w:id="87508651">
          <w:marLeft w:val="0"/>
          <w:marRight w:val="0"/>
          <w:marTop w:val="0"/>
          <w:marBottom w:val="0"/>
          <w:divBdr>
            <w:top w:val="none" w:sz="0" w:space="0" w:color="auto"/>
            <w:left w:val="none" w:sz="0" w:space="0" w:color="auto"/>
            <w:bottom w:val="none" w:sz="0" w:space="0" w:color="auto"/>
            <w:right w:val="none" w:sz="0" w:space="0" w:color="auto"/>
          </w:divBdr>
          <w:divsChild>
            <w:div w:id="349258406">
              <w:marLeft w:val="0"/>
              <w:marRight w:val="0"/>
              <w:marTop w:val="0"/>
              <w:marBottom w:val="0"/>
              <w:divBdr>
                <w:top w:val="none" w:sz="0" w:space="0" w:color="auto"/>
                <w:left w:val="none" w:sz="0" w:space="0" w:color="auto"/>
                <w:bottom w:val="none" w:sz="0" w:space="0" w:color="auto"/>
                <w:right w:val="none" w:sz="0" w:space="0" w:color="auto"/>
              </w:divBdr>
            </w:div>
          </w:divsChild>
        </w:div>
        <w:div w:id="744187424">
          <w:marLeft w:val="0"/>
          <w:marRight w:val="0"/>
          <w:marTop w:val="0"/>
          <w:marBottom w:val="0"/>
          <w:divBdr>
            <w:top w:val="none" w:sz="0" w:space="0" w:color="auto"/>
            <w:left w:val="none" w:sz="0" w:space="0" w:color="auto"/>
            <w:bottom w:val="none" w:sz="0" w:space="0" w:color="auto"/>
            <w:right w:val="none" w:sz="0" w:space="0" w:color="auto"/>
          </w:divBdr>
          <w:divsChild>
            <w:div w:id="470949194">
              <w:marLeft w:val="0"/>
              <w:marRight w:val="0"/>
              <w:marTop w:val="0"/>
              <w:marBottom w:val="0"/>
              <w:divBdr>
                <w:top w:val="none" w:sz="0" w:space="0" w:color="auto"/>
                <w:left w:val="none" w:sz="0" w:space="0" w:color="auto"/>
                <w:bottom w:val="none" w:sz="0" w:space="0" w:color="auto"/>
                <w:right w:val="none" w:sz="0" w:space="0" w:color="auto"/>
              </w:divBdr>
            </w:div>
          </w:divsChild>
        </w:div>
        <w:div w:id="530413992">
          <w:marLeft w:val="0"/>
          <w:marRight w:val="0"/>
          <w:marTop w:val="0"/>
          <w:marBottom w:val="0"/>
          <w:divBdr>
            <w:top w:val="none" w:sz="0" w:space="0" w:color="auto"/>
            <w:left w:val="none" w:sz="0" w:space="0" w:color="auto"/>
            <w:bottom w:val="none" w:sz="0" w:space="0" w:color="auto"/>
            <w:right w:val="none" w:sz="0" w:space="0" w:color="auto"/>
          </w:divBdr>
          <w:divsChild>
            <w:div w:id="81612463">
              <w:marLeft w:val="0"/>
              <w:marRight w:val="0"/>
              <w:marTop w:val="0"/>
              <w:marBottom w:val="0"/>
              <w:divBdr>
                <w:top w:val="none" w:sz="0" w:space="0" w:color="auto"/>
                <w:left w:val="none" w:sz="0" w:space="0" w:color="auto"/>
                <w:bottom w:val="none" w:sz="0" w:space="0" w:color="auto"/>
                <w:right w:val="none" w:sz="0" w:space="0" w:color="auto"/>
              </w:divBdr>
            </w:div>
          </w:divsChild>
        </w:div>
        <w:div w:id="114523134">
          <w:marLeft w:val="0"/>
          <w:marRight w:val="0"/>
          <w:marTop w:val="0"/>
          <w:marBottom w:val="0"/>
          <w:divBdr>
            <w:top w:val="none" w:sz="0" w:space="0" w:color="auto"/>
            <w:left w:val="none" w:sz="0" w:space="0" w:color="auto"/>
            <w:bottom w:val="none" w:sz="0" w:space="0" w:color="auto"/>
            <w:right w:val="none" w:sz="0" w:space="0" w:color="auto"/>
          </w:divBdr>
          <w:divsChild>
            <w:div w:id="1116874491">
              <w:marLeft w:val="0"/>
              <w:marRight w:val="0"/>
              <w:marTop w:val="0"/>
              <w:marBottom w:val="0"/>
              <w:divBdr>
                <w:top w:val="none" w:sz="0" w:space="0" w:color="auto"/>
                <w:left w:val="none" w:sz="0" w:space="0" w:color="auto"/>
                <w:bottom w:val="none" w:sz="0" w:space="0" w:color="auto"/>
                <w:right w:val="none" w:sz="0" w:space="0" w:color="auto"/>
              </w:divBdr>
            </w:div>
          </w:divsChild>
        </w:div>
        <w:div w:id="1285232234">
          <w:marLeft w:val="0"/>
          <w:marRight w:val="0"/>
          <w:marTop w:val="0"/>
          <w:marBottom w:val="0"/>
          <w:divBdr>
            <w:top w:val="none" w:sz="0" w:space="0" w:color="auto"/>
            <w:left w:val="none" w:sz="0" w:space="0" w:color="auto"/>
            <w:bottom w:val="none" w:sz="0" w:space="0" w:color="auto"/>
            <w:right w:val="none" w:sz="0" w:space="0" w:color="auto"/>
          </w:divBdr>
          <w:divsChild>
            <w:div w:id="1643853413">
              <w:marLeft w:val="0"/>
              <w:marRight w:val="0"/>
              <w:marTop w:val="0"/>
              <w:marBottom w:val="0"/>
              <w:divBdr>
                <w:top w:val="none" w:sz="0" w:space="0" w:color="auto"/>
                <w:left w:val="none" w:sz="0" w:space="0" w:color="auto"/>
                <w:bottom w:val="none" w:sz="0" w:space="0" w:color="auto"/>
                <w:right w:val="none" w:sz="0" w:space="0" w:color="auto"/>
              </w:divBdr>
            </w:div>
          </w:divsChild>
        </w:div>
        <w:div w:id="465320102">
          <w:marLeft w:val="0"/>
          <w:marRight w:val="0"/>
          <w:marTop w:val="0"/>
          <w:marBottom w:val="0"/>
          <w:divBdr>
            <w:top w:val="none" w:sz="0" w:space="0" w:color="auto"/>
            <w:left w:val="none" w:sz="0" w:space="0" w:color="auto"/>
            <w:bottom w:val="none" w:sz="0" w:space="0" w:color="auto"/>
            <w:right w:val="none" w:sz="0" w:space="0" w:color="auto"/>
          </w:divBdr>
          <w:divsChild>
            <w:div w:id="1945913493">
              <w:marLeft w:val="0"/>
              <w:marRight w:val="0"/>
              <w:marTop w:val="0"/>
              <w:marBottom w:val="0"/>
              <w:divBdr>
                <w:top w:val="none" w:sz="0" w:space="0" w:color="auto"/>
                <w:left w:val="none" w:sz="0" w:space="0" w:color="auto"/>
                <w:bottom w:val="none" w:sz="0" w:space="0" w:color="auto"/>
                <w:right w:val="none" w:sz="0" w:space="0" w:color="auto"/>
              </w:divBdr>
            </w:div>
          </w:divsChild>
        </w:div>
        <w:div w:id="2016421486">
          <w:marLeft w:val="0"/>
          <w:marRight w:val="0"/>
          <w:marTop w:val="0"/>
          <w:marBottom w:val="0"/>
          <w:divBdr>
            <w:top w:val="none" w:sz="0" w:space="0" w:color="auto"/>
            <w:left w:val="none" w:sz="0" w:space="0" w:color="auto"/>
            <w:bottom w:val="none" w:sz="0" w:space="0" w:color="auto"/>
            <w:right w:val="none" w:sz="0" w:space="0" w:color="auto"/>
          </w:divBdr>
          <w:divsChild>
            <w:div w:id="1114713027">
              <w:marLeft w:val="0"/>
              <w:marRight w:val="0"/>
              <w:marTop w:val="0"/>
              <w:marBottom w:val="0"/>
              <w:divBdr>
                <w:top w:val="none" w:sz="0" w:space="0" w:color="auto"/>
                <w:left w:val="none" w:sz="0" w:space="0" w:color="auto"/>
                <w:bottom w:val="none" w:sz="0" w:space="0" w:color="auto"/>
                <w:right w:val="none" w:sz="0" w:space="0" w:color="auto"/>
              </w:divBdr>
            </w:div>
          </w:divsChild>
        </w:div>
        <w:div w:id="526528567">
          <w:marLeft w:val="0"/>
          <w:marRight w:val="0"/>
          <w:marTop w:val="0"/>
          <w:marBottom w:val="0"/>
          <w:divBdr>
            <w:top w:val="none" w:sz="0" w:space="0" w:color="auto"/>
            <w:left w:val="none" w:sz="0" w:space="0" w:color="auto"/>
            <w:bottom w:val="none" w:sz="0" w:space="0" w:color="auto"/>
            <w:right w:val="none" w:sz="0" w:space="0" w:color="auto"/>
          </w:divBdr>
          <w:divsChild>
            <w:div w:id="1499341417">
              <w:marLeft w:val="0"/>
              <w:marRight w:val="0"/>
              <w:marTop w:val="0"/>
              <w:marBottom w:val="0"/>
              <w:divBdr>
                <w:top w:val="none" w:sz="0" w:space="0" w:color="auto"/>
                <w:left w:val="none" w:sz="0" w:space="0" w:color="auto"/>
                <w:bottom w:val="none" w:sz="0" w:space="0" w:color="auto"/>
                <w:right w:val="none" w:sz="0" w:space="0" w:color="auto"/>
              </w:divBdr>
            </w:div>
          </w:divsChild>
        </w:div>
        <w:div w:id="50201463">
          <w:marLeft w:val="0"/>
          <w:marRight w:val="0"/>
          <w:marTop w:val="0"/>
          <w:marBottom w:val="0"/>
          <w:divBdr>
            <w:top w:val="none" w:sz="0" w:space="0" w:color="auto"/>
            <w:left w:val="none" w:sz="0" w:space="0" w:color="auto"/>
            <w:bottom w:val="none" w:sz="0" w:space="0" w:color="auto"/>
            <w:right w:val="none" w:sz="0" w:space="0" w:color="auto"/>
          </w:divBdr>
          <w:divsChild>
            <w:div w:id="1448231140">
              <w:marLeft w:val="0"/>
              <w:marRight w:val="0"/>
              <w:marTop w:val="0"/>
              <w:marBottom w:val="0"/>
              <w:divBdr>
                <w:top w:val="none" w:sz="0" w:space="0" w:color="auto"/>
                <w:left w:val="none" w:sz="0" w:space="0" w:color="auto"/>
                <w:bottom w:val="none" w:sz="0" w:space="0" w:color="auto"/>
                <w:right w:val="none" w:sz="0" w:space="0" w:color="auto"/>
              </w:divBdr>
            </w:div>
          </w:divsChild>
        </w:div>
        <w:div w:id="758525542">
          <w:marLeft w:val="0"/>
          <w:marRight w:val="0"/>
          <w:marTop w:val="0"/>
          <w:marBottom w:val="0"/>
          <w:divBdr>
            <w:top w:val="none" w:sz="0" w:space="0" w:color="auto"/>
            <w:left w:val="none" w:sz="0" w:space="0" w:color="auto"/>
            <w:bottom w:val="none" w:sz="0" w:space="0" w:color="auto"/>
            <w:right w:val="none" w:sz="0" w:space="0" w:color="auto"/>
          </w:divBdr>
          <w:divsChild>
            <w:div w:id="133301243">
              <w:marLeft w:val="0"/>
              <w:marRight w:val="0"/>
              <w:marTop w:val="0"/>
              <w:marBottom w:val="0"/>
              <w:divBdr>
                <w:top w:val="none" w:sz="0" w:space="0" w:color="auto"/>
                <w:left w:val="none" w:sz="0" w:space="0" w:color="auto"/>
                <w:bottom w:val="none" w:sz="0" w:space="0" w:color="auto"/>
                <w:right w:val="none" w:sz="0" w:space="0" w:color="auto"/>
              </w:divBdr>
            </w:div>
          </w:divsChild>
        </w:div>
        <w:div w:id="1739476635">
          <w:marLeft w:val="0"/>
          <w:marRight w:val="0"/>
          <w:marTop w:val="0"/>
          <w:marBottom w:val="0"/>
          <w:divBdr>
            <w:top w:val="none" w:sz="0" w:space="0" w:color="auto"/>
            <w:left w:val="none" w:sz="0" w:space="0" w:color="auto"/>
            <w:bottom w:val="none" w:sz="0" w:space="0" w:color="auto"/>
            <w:right w:val="none" w:sz="0" w:space="0" w:color="auto"/>
          </w:divBdr>
          <w:divsChild>
            <w:div w:id="388189989">
              <w:marLeft w:val="0"/>
              <w:marRight w:val="0"/>
              <w:marTop w:val="0"/>
              <w:marBottom w:val="0"/>
              <w:divBdr>
                <w:top w:val="none" w:sz="0" w:space="0" w:color="auto"/>
                <w:left w:val="none" w:sz="0" w:space="0" w:color="auto"/>
                <w:bottom w:val="none" w:sz="0" w:space="0" w:color="auto"/>
                <w:right w:val="none" w:sz="0" w:space="0" w:color="auto"/>
              </w:divBdr>
            </w:div>
          </w:divsChild>
        </w:div>
        <w:div w:id="430707761">
          <w:marLeft w:val="0"/>
          <w:marRight w:val="0"/>
          <w:marTop w:val="0"/>
          <w:marBottom w:val="0"/>
          <w:divBdr>
            <w:top w:val="none" w:sz="0" w:space="0" w:color="auto"/>
            <w:left w:val="none" w:sz="0" w:space="0" w:color="auto"/>
            <w:bottom w:val="none" w:sz="0" w:space="0" w:color="auto"/>
            <w:right w:val="none" w:sz="0" w:space="0" w:color="auto"/>
          </w:divBdr>
          <w:divsChild>
            <w:div w:id="621421041">
              <w:marLeft w:val="0"/>
              <w:marRight w:val="0"/>
              <w:marTop w:val="0"/>
              <w:marBottom w:val="0"/>
              <w:divBdr>
                <w:top w:val="none" w:sz="0" w:space="0" w:color="auto"/>
                <w:left w:val="none" w:sz="0" w:space="0" w:color="auto"/>
                <w:bottom w:val="none" w:sz="0" w:space="0" w:color="auto"/>
                <w:right w:val="none" w:sz="0" w:space="0" w:color="auto"/>
              </w:divBdr>
            </w:div>
          </w:divsChild>
        </w:div>
        <w:div w:id="994456499">
          <w:marLeft w:val="0"/>
          <w:marRight w:val="0"/>
          <w:marTop w:val="0"/>
          <w:marBottom w:val="0"/>
          <w:divBdr>
            <w:top w:val="none" w:sz="0" w:space="0" w:color="auto"/>
            <w:left w:val="none" w:sz="0" w:space="0" w:color="auto"/>
            <w:bottom w:val="none" w:sz="0" w:space="0" w:color="auto"/>
            <w:right w:val="none" w:sz="0" w:space="0" w:color="auto"/>
          </w:divBdr>
          <w:divsChild>
            <w:div w:id="852761059">
              <w:marLeft w:val="0"/>
              <w:marRight w:val="0"/>
              <w:marTop w:val="0"/>
              <w:marBottom w:val="0"/>
              <w:divBdr>
                <w:top w:val="none" w:sz="0" w:space="0" w:color="auto"/>
                <w:left w:val="none" w:sz="0" w:space="0" w:color="auto"/>
                <w:bottom w:val="none" w:sz="0" w:space="0" w:color="auto"/>
                <w:right w:val="none" w:sz="0" w:space="0" w:color="auto"/>
              </w:divBdr>
            </w:div>
          </w:divsChild>
        </w:div>
        <w:div w:id="1351832926">
          <w:marLeft w:val="0"/>
          <w:marRight w:val="0"/>
          <w:marTop w:val="0"/>
          <w:marBottom w:val="0"/>
          <w:divBdr>
            <w:top w:val="none" w:sz="0" w:space="0" w:color="auto"/>
            <w:left w:val="none" w:sz="0" w:space="0" w:color="auto"/>
            <w:bottom w:val="none" w:sz="0" w:space="0" w:color="auto"/>
            <w:right w:val="none" w:sz="0" w:space="0" w:color="auto"/>
          </w:divBdr>
          <w:divsChild>
            <w:div w:id="1900822788">
              <w:marLeft w:val="0"/>
              <w:marRight w:val="0"/>
              <w:marTop w:val="0"/>
              <w:marBottom w:val="0"/>
              <w:divBdr>
                <w:top w:val="none" w:sz="0" w:space="0" w:color="auto"/>
                <w:left w:val="none" w:sz="0" w:space="0" w:color="auto"/>
                <w:bottom w:val="none" w:sz="0" w:space="0" w:color="auto"/>
                <w:right w:val="none" w:sz="0" w:space="0" w:color="auto"/>
              </w:divBdr>
            </w:div>
          </w:divsChild>
        </w:div>
        <w:div w:id="515115620">
          <w:marLeft w:val="0"/>
          <w:marRight w:val="0"/>
          <w:marTop w:val="0"/>
          <w:marBottom w:val="0"/>
          <w:divBdr>
            <w:top w:val="none" w:sz="0" w:space="0" w:color="auto"/>
            <w:left w:val="none" w:sz="0" w:space="0" w:color="auto"/>
            <w:bottom w:val="none" w:sz="0" w:space="0" w:color="auto"/>
            <w:right w:val="none" w:sz="0" w:space="0" w:color="auto"/>
          </w:divBdr>
          <w:divsChild>
            <w:div w:id="516971410">
              <w:marLeft w:val="0"/>
              <w:marRight w:val="0"/>
              <w:marTop w:val="0"/>
              <w:marBottom w:val="0"/>
              <w:divBdr>
                <w:top w:val="none" w:sz="0" w:space="0" w:color="auto"/>
                <w:left w:val="none" w:sz="0" w:space="0" w:color="auto"/>
                <w:bottom w:val="none" w:sz="0" w:space="0" w:color="auto"/>
                <w:right w:val="none" w:sz="0" w:space="0" w:color="auto"/>
              </w:divBdr>
            </w:div>
          </w:divsChild>
        </w:div>
        <w:div w:id="142431426">
          <w:marLeft w:val="0"/>
          <w:marRight w:val="0"/>
          <w:marTop w:val="0"/>
          <w:marBottom w:val="0"/>
          <w:divBdr>
            <w:top w:val="none" w:sz="0" w:space="0" w:color="auto"/>
            <w:left w:val="none" w:sz="0" w:space="0" w:color="auto"/>
            <w:bottom w:val="none" w:sz="0" w:space="0" w:color="auto"/>
            <w:right w:val="none" w:sz="0" w:space="0" w:color="auto"/>
          </w:divBdr>
          <w:divsChild>
            <w:div w:id="752120240">
              <w:marLeft w:val="0"/>
              <w:marRight w:val="0"/>
              <w:marTop w:val="0"/>
              <w:marBottom w:val="0"/>
              <w:divBdr>
                <w:top w:val="none" w:sz="0" w:space="0" w:color="auto"/>
                <w:left w:val="none" w:sz="0" w:space="0" w:color="auto"/>
                <w:bottom w:val="none" w:sz="0" w:space="0" w:color="auto"/>
                <w:right w:val="none" w:sz="0" w:space="0" w:color="auto"/>
              </w:divBdr>
            </w:div>
          </w:divsChild>
        </w:div>
        <w:div w:id="1743866363">
          <w:marLeft w:val="0"/>
          <w:marRight w:val="0"/>
          <w:marTop w:val="0"/>
          <w:marBottom w:val="0"/>
          <w:divBdr>
            <w:top w:val="none" w:sz="0" w:space="0" w:color="auto"/>
            <w:left w:val="none" w:sz="0" w:space="0" w:color="auto"/>
            <w:bottom w:val="none" w:sz="0" w:space="0" w:color="auto"/>
            <w:right w:val="none" w:sz="0" w:space="0" w:color="auto"/>
          </w:divBdr>
          <w:divsChild>
            <w:div w:id="948396185">
              <w:marLeft w:val="0"/>
              <w:marRight w:val="0"/>
              <w:marTop w:val="0"/>
              <w:marBottom w:val="0"/>
              <w:divBdr>
                <w:top w:val="none" w:sz="0" w:space="0" w:color="auto"/>
                <w:left w:val="none" w:sz="0" w:space="0" w:color="auto"/>
                <w:bottom w:val="none" w:sz="0" w:space="0" w:color="auto"/>
                <w:right w:val="none" w:sz="0" w:space="0" w:color="auto"/>
              </w:divBdr>
            </w:div>
          </w:divsChild>
        </w:div>
        <w:div w:id="1848518477">
          <w:marLeft w:val="0"/>
          <w:marRight w:val="0"/>
          <w:marTop w:val="0"/>
          <w:marBottom w:val="0"/>
          <w:divBdr>
            <w:top w:val="none" w:sz="0" w:space="0" w:color="auto"/>
            <w:left w:val="none" w:sz="0" w:space="0" w:color="auto"/>
            <w:bottom w:val="none" w:sz="0" w:space="0" w:color="auto"/>
            <w:right w:val="none" w:sz="0" w:space="0" w:color="auto"/>
          </w:divBdr>
          <w:divsChild>
            <w:div w:id="874386866">
              <w:marLeft w:val="0"/>
              <w:marRight w:val="0"/>
              <w:marTop w:val="0"/>
              <w:marBottom w:val="0"/>
              <w:divBdr>
                <w:top w:val="none" w:sz="0" w:space="0" w:color="auto"/>
                <w:left w:val="none" w:sz="0" w:space="0" w:color="auto"/>
                <w:bottom w:val="none" w:sz="0" w:space="0" w:color="auto"/>
                <w:right w:val="none" w:sz="0" w:space="0" w:color="auto"/>
              </w:divBdr>
            </w:div>
          </w:divsChild>
        </w:div>
        <w:div w:id="1333679022">
          <w:marLeft w:val="0"/>
          <w:marRight w:val="0"/>
          <w:marTop w:val="0"/>
          <w:marBottom w:val="0"/>
          <w:divBdr>
            <w:top w:val="none" w:sz="0" w:space="0" w:color="auto"/>
            <w:left w:val="none" w:sz="0" w:space="0" w:color="auto"/>
            <w:bottom w:val="none" w:sz="0" w:space="0" w:color="auto"/>
            <w:right w:val="none" w:sz="0" w:space="0" w:color="auto"/>
          </w:divBdr>
          <w:divsChild>
            <w:div w:id="1079717346">
              <w:marLeft w:val="0"/>
              <w:marRight w:val="0"/>
              <w:marTop w:val="0"/>
              <w:marBottom w:val="0"/>
              <w:divBdr>
                <w:top w:val="none" w:sz="0" w:space="0" w:color="auto"/>
                <w:left w:val="none" w:sz="0" w:space="0" w:color="auto"/>
                <w:bottom w:val="none" w:sz="0" w:space="0" w:color="auto"/>
                <w:right w:val="none" w:sz="0" w:space="0" w:color="auto"/>
              </w:divBdr>
            </w:div>
          </w:divsChild>
        </w:div>
        <w:div w:id="265159622">
          <w:marLeft w:val="0"/>
          <w:marRight w:val="0"/>
          <w:marTop w:val="0"/>
          <w:marBottom w:val="0"/>
          <w:divBdr>
            <w:top w:val="none" w:sz="0" w:space="0" w:color="auto"/>
            <w:left w:val="none" w:sz="0" w:space="0" w:color="auto"/>
            <w:bottom w:val="none" w:sz="0" w:space="0" w:color="auto"/>
            <w:right w:val="none" w:sz="0" w:space="0" w:color="auto"/>
          </w:divBdr>
          <w:divsChild>
            <w:div w:id="1850292538">
              <w:marLeft w:val="0"/>
              <w:marRight w:val="0"/>
              <w:marTop w:val="0"/>
              <w:marBottom w:val="0"/>
              <w:divBdr>
                <w:top w:val="none" w:sz="0" w:space="0" w:color="auto"/>
                <w:left w:val="none" w:sz="0" w:space="0" w:color="auto"/>
                <w:bottom w:val="none" w:sz="0" w:space="0" w:color="auto"/>
                <w:right w:val="none" w:sz="0" w:space="0" w:color="auto"/>
              </w:divBdr>
            </w:div>
          </w:divsChild>
        </w:div>
        <w:div w:id="1677268026">
          <w:marLeft w:val="0"/>
          <w:marRight w:val="0"/>
          <w:marTop w:val="0"/>
          <w:marBottom w:val="0"/>
          <w:divBdr>
            <w:top w:val="none" w:sz="0" w:space="0" w:color="auto"/>
            <w:left w:val="none" w:sz="0" w:space="0" w:color="auto"/>
            <w:bottom w:val="none" w:sz="0" w:space="0" w:color="auto"/>
            <w:right w:val="none" w:sz="0" w:space="0" w:color="auto"/>
          </w:divBdr>
          <w:divsChild>
            <w:div w:id="976180372">
              <w:marLeft w:val="0"/>
              <w:marRight w:val="0"/>
              <w:marTop w:val="0"/>
              <w:marBottom w:val="0"/>
              <w:divBdr>
                <w:top w:val="none" w:sz="0" w:space="0" w:color="auto"/>
                <w:left w:val="none" w:sz="0" w:space="0" w:color="auto"/>
                <w:bottom w:val="none" w:sz="0" w:space="0" w:color="auto"/>
                <w:right w:val="none" w:sz="0" w:space="0" w:color="auto"/>
              </w:divBdr>
            </w:div>
          </w:divsChild>
        </w:div>
        <w:div w:id="837230495">
          <w:marLeft w:val="0"/>
          <w:marRight w:val="0"/>
          <w:marTop w:val="0"/>
          <w:marBottom w:val="0"/>
          <w:divBdr>
            <w:top w:val="none" w:sz="0" w:space="0" w:color="auto"/>
            <w:left w:val="none" w:sz="0" w:space="0" w:color="auto"/>
            <w:bottom w:val="none" w:sz="0" w:space="0" w:color="auto"/>
            <w:right w:val="none" w:sz="0" w:space="0" w:color="auto"/>
          </w:divBdr>
          <w:divsChild>
            <w:div w:id="61831231">
              <w:marLeft w:val="0"/>
              <w:marRight w:val="0"/>
              <w:marTop w:val="0"/>
              <w:marBottom w:val="0"/>
              <w:divBdr>
                <w:top w:val="none" w:sz="0" w:space="0" w:color="auto"/>
                <w:left w:val="none" w:sz="0" w:space="0" w:color="auto"/>
                <w:bottom w:val="none" w:sz="0" w:space="0" w:color="auto"/>
                <w:right w:val="none" w:sz="0" w:space="0" w:color="auto"/>
              </w:divBdr>
            </w:div>
          </w:divsChild>
        </w:div>
        <w:div w:id="1455948667">
          <w:marLeft w:val="0"/>
          <w:marRight w:val="0"/>
          <w:marTop w:val="0"/>
          <w:marBottom w:val="0"/>
          <w:divBdr>
            <w:top w:val="none" w:sz="0" w:space="0" w:color="auto"/>
            <w:left w:val="none" w:sz="0" w:space="0" w:color="auto"/>
            <w:bottom w:val="none" w:sz="0" w:space="0" w:color="auto"/>
            <w:right w:val="none" w:sz="0" w:space="0" w:color="auto"/>
          </w:divBdr>
          <w:divsChild>
            <w:div w:id="530534725">
              <w:marLeft w:val="0"/>
              <w:marRight w:val="0"/>
              <w:marTop w:val="0"/>
              <w:marBottom w:val="0"/>
              <w:divBdr>
                <w:top w:val="none" w:sz="0" w:space="0" w:color="auto"/>
                <w:left w:val="none" w:sz="0" w:space="0" w:color="auto"/>
                <w:bottom w:val="none" w:sz="0" w:space="0" w:color="auto"/>
                <w:right w:val="none" w:sz="0" w:space="0" w:color="auto"/>
              </w:divBdr>
            </w:div>
          </w:divsChild>
        </w:div>
        <w:div w:id="885919735">
          <w:marLeft w:val="0"/>
          <w:marRight w:val="0"/>
          <w:marTop w:val="0"/>
          <w:marBottom w:val="0"/>
          <w:divBdr>
            <w:top w:val="none" w:sz="0" w:space="0" w:color="auto"/>
            <w:left w:val="none" w:sz="0" w:space="0" w:color="auto"/>
            <w:bottom w:val="none" w:sz="0" w:space="0" w:color="auto"/>
            <w:right w:val="none" w:sz="0" w:space="0" w:color="auto"/>
          </w:divBdr>
          <w:divsChild>
            <w:div w:id="563680916">
              <w:marLeft w:val="0"/>
              <w:marRight w:val="0"/>
              <w:marTop w:val="0"/>
              <w:marBottom w:val="0"/>
              <w:divBdr>
                <w:top w:val="none" w:sz="0" w:space="0" w:color="auto"/>
                <w:left w:val="none" w:sz="0" w:space="0" w:color="auto"/>
                <w:bottom w:val="none" w:sz="0" w:space="0" w:color="auto"/>
                <w:right w:val="none" w:sz="0" w:space="0" w:color="auto"/>
              </w:divBdr>
            </w:div>
          </w:divsChild>
        </w:div>
        <w:div w:id="1545094985">
          <w:marLeft w:val="0"/>
          <w:marRight w:val="0"/>
          <w:marTop w:val="0"/>
          <w:marBottom w:val="0"/>
          <w:divBdr>
            <w:top w:val="none" w:sz="0" w:space="0" w:color="auto"/>
            <w:left w:val="none" w:sz="0" w:space="0" w:color="auto"/>
            <w:bottom w:val="none" w:sz="0" w:space="0" w:color="auto"/>
            <w:right w:val="none" w:sz="0" w:space="0" w:color="auto"/>
          </w:divBdr>
          <w:divsChild>
            <w:div w:id="169105190">
              <w:marLeft w:val="0"/>
              <w:marRight w:val="0"/>
              <w:marTop w:val="0"/>
              <w:marBottom w:val="0"/>
              <w:divBdr>
                <w:top w:val="none" w:sz="0" w:space="0" w:color="auto"/>
                <w:left w:val="none" w:sz="0" w:space="0" w:color="auto"/>
                <w:bottom w:val="none" w:sz="0" w:space="0" w:color="auto"/>
                <w:right w:val="none" w:sz="0" w:space="0" w:color="auto"/>
              </w:divBdr>
            </w:div>
          </w:divsChild>
        </w:div>
        <w:div w:id="1229147501">
          <w:marLeft w:val="0"/>
          <w:marRight w:val="0"/>
          <w:marTop w:val="0"/>
          <w:marBottom w:val="0"/>
          <w:divBdr>
            <w:top w:val="none" w:sz="0" w:space="0" w:color="auto"/>
            <w:left w:val="none" w:sz="0" w:space="0" w:color="auto"/>
            <w:bottom w:val="none" w:sz="0" w:space="0" w:color="auto"/>
            <w:right w:val="none" w:sz="0" w:space="0" w:color="auto"/>
          </w:divBdr>
          <w:divsChild>
            <w:div w:id="1569421079">
              <w:marLeft w:val="0"/>
              <w:marRight w:val="0"/>
              <w:marTop w:val="0"/>
              <w:marBottom w:val="0"/>
              <w:divBdr>
                <w:top w:val="none" w:sz="0" w:space="0" w:color="auto"/>
                <w:left w:val="none" w:sz="0" w:space="0" w:color="auto"/>
                <w:bottom w:val="none" w:sz="0" w:space="0" w:color="auto"/>
                <w:right w:val="none" w:sz="0" w:space="0" w:color="auto"/>
              </w:divBdr>
            </w:div>
          </w:divsChild>
        </w:div>
        <w:div w:id="1821772649">
          <w:marLeft w:val="0"/>
          <w:marRight w:val="0"/>
          <w:marTop w:val="0"/>
          <w:marBottom w:val="0"/>
          <w:divBdr>
            <w:top w:val="none" w:sz="0" w:space="0" w:color="auto"/>
            <w:left w:val="none" w:sz="0" w:space="0" w:color="auto"/>
            <w:bottom w:val="none" w:sz="0" w:space="0" w:color="auto"/>
            <w:right w:val="none" w:sz="0" w:space="0" w:color="auto"/>
          </w:divBdr>
          <w:divsChild>
            <w:div w:id="1720086438">
              <w:marLeft w:val="0"/>
              <w:marRight w:val="0"/>
              <w:marTop w:val="0"/>
              <w:marBottom w:val="0"/>
              <w:divBdr>
                <w:top w:val="none" w:sz="0" w:space="0" w:color="auto"/>
                <w:left w:val="none" w:sz="0" w:space="0" w:color="auto"/>
                <w:bottom w:val="none" w:sz="0" w:space="0" w:color="auto"/>
                <w:right w:val="none" w:sz="0" w:space="0" w:color="auto"/>
              </w:divBdr>
            </w:div>
          </w:divsChild>
        </w:div>
        <w:div w:id="1745224659">
          <w:marLeft w:val="0"/>
          <w:marRight w:val="0"/>
          <w:marTop w:val="0"/>
          <w:marBottom w:val="0"/>
          <w:divBdr>
            <w:top w:val="none" w:sz="0" w:space="0" w:color="auto"/>
            <w:left w:val="none" w:sz="0" w:space="0" w:color="auto"/>
            <w:bottom w:val="none" w:sz="0" w:space="0" w:color="auto"/>
            <w:right w:val="none" w:sz="0" w:space="0" w:color="auto"/>
          </w:divBdr>
          <w:divsChild>
            <w:div w:id="1385986726">
              <w:marLeft w:val="0"/>
              <w:marRight w:val="0"/>
              <w:marTop w:val="0"/>
              <w:marBottom w:val="0"/>
              <w:divBdr>
                <w:top w:val="none" w:sz="0" w:space="0" w:color="auto"/>
                <w:left w:val="none" w:sz="0" w:space="0" w:color="auto"/>
                <w:bottom w:val="none" w:sz="0" w:space="0" w:color="auto"/>
                <w:right w:val="none" w:sz="0" w:space="0" w:color="auto"/>
              </w:divBdr>
            </w:div>
          </w:divsChild>
        </w:div>
        <w:div w:id="1016155053">
          <w:marLeft w:val="0"/>
          <w:marRight w:val="0"/>
          <w:marTop w:val="0"/>
          <w:marBottom w:val="0"/>
          <w:divBdr>
            <w:top w:val="none" w:sz="0" w:space="0" w:color="auto"/>
            <w:left w:val="none" w:sz="0" w:space="0" w:color="auto"/>
            <w:bottom w:val="none" w:sz="0" w:space="0" w:color="auto"/>
            <w:right w:val="none" w:sz="0" w:space="0" w:color="auto"/>
          </w:divBdr>
          <w:divsChild>
            <w:div w:id="940143699">
              <w:marLeft w:val="0"/>
              <w:marRight w:val="0"/>
              <w:marTop w:val="0"/>
              <w:marBottom w:val="0"/>
              <w:divBdr>
                <w:top w:val="none" w:sz="0" w:space="0" w:color="auto"/>
                <w:left w:val="none" w:sz="0" w:space="0" w:color="auto"/>
                <w:bottom w:val="none" w:sz="0" w:space="0" w:color="auto"/>
                <w:right w:val="none" w:sz="0" w:space="0" w:color="auto"/>
              </w:divBdr>
            </w:div>
          </w:divsChild>
        </w:div>
        <w:div w:id="1638294076">
          <w:marLeft w:val="0"/>
          <w:marRight w:val="0"/>
          <w:marTop w:val="0"/>
          <w:marBottom w:val="0"/>
          <w:divBdr>
            <w:top w:val="none" w:sz="0" w:space="0" w:color="auto"/>
            <w:left w:val="none" w:sz="0" w:space="0" w:color="auto"/>
            <w:bottom w:val="none" w:sz="0" w:space="0" w:color="auto"/>
            <w:right w:val="none" w:sz="0" w:space="0" w:color="auto"/>
          </w:divBdr>
          <w:divsChild>
            <w:div w:id="1009989361">
              <w:marLeft w:val="0"/>
              <w:marRight w:val="0"/>
              <w:marTop w:val="0"/>
              <w:marBottom w:val="0"/>
              <w:divBdr>
                <w:top w:val="none" w:sz="0" w:space="0" w:color="auto"/>
                <w:left w:val="none" w:sz="0" w:space="0" w:color="auto"/>
                <w:bottom w:val="none" w:sz="0" w:space="0" w:color="auto"/>
                <w:right w:val="none" w:sz="0" w:space="0" w:color="auto"/>
              </w:divBdr>
            </w:div>
          </w:divsChild>
        </w:div>
        <w:div w:id="401488818">
          <w:marLeft w:val="0"/>
          <w:marRight w:val="0"/>
          <w:marTop w:val="0"/>
          <w:marBottom w:val="0"/>
          <w:divBdr>
            <w:top w:val="none" w:sz="0" w:space="0" w:color="auto"/>
            <w:left w:val="none" w:sz="0" w:space="0" w:color="auto"/>
            <w:bottom w:val="none" w:sz="0" w:space="0" w:color="auto"/>
            <w:right w:val="none" w:sz="0" w:space="0" w:color="auto"/>
          </w:divBdr>
          <w:divsChild>
            <w:div w:id="1167674961">
              <w:marLeft w:val="0"/>
              <w:marRight w:val="0"/>
              <w:marTop w:val="0"/>
              <w:marBottom w:val="0"/>
              <w:divBdr>
                <w:top w:val="none" w:sz="0" w:space="0" w:color="auto"/>
                <w:left w:val="none" w:sz="0" w:space="0" w:color="auto"/>
                <w:bottom w:val="none" w:sz="0" w:space="0" w:color="auto"/>
                <w:right w:val="none" w:sz="0" w:space="0" w:color="auto"/>
              </w:divBdr>
            </w:div>
          </w:divsChild>
        </w:div>
        <w:div w:id="956643825">
          <w:marLeft w:val="0"/>
          <w:marRight w:val="0"/>
          <w:marTop w:val="0"/>
          <w:marBottom w:val="0"/>
          <w:divBdr>
            <w:top w:val="none" w:sz="0" w:space="0" w:color="auto"/>
            <w:left w:val="none" w:sz="0" w:space="0" w:color="auto"/>
            <w:bottom w:val="none" w:sz="0" w:space="0" w:color="auto"/>
            <w:right w:val="none" w:sz="0" w:space="0" w:color="auto"/>
          </w:divBdr>
          <w:divsChild>
            <w:div w:id="908270522">
              <w:marLeft w:val="0"/>
              <w:marRight w:val="0"/>
              <w:marTop w:val="0"/>
              <w:marBottom w:val="0"/>
              <w:divBdr>
                <w:top w:val="none" w:sz="0" w:space="0" w:color="auto"/>
                <w:left w:val="none" w:sz="0" w:space="0" w:color="auto"/>
                <w:bottom w:val="none" w:sz="0" w:space="0" w:color="auto"/>
                <w:right w:val="none" w:sz="0" w:space="0" w:color="auto"/>
              </w:divBdr>
            </w:div>
          </w:divsChild>
        </w:div>
        <w:div w:id="1144085607">
          <w:marLeft w:val="0"/>
          <w:marRight w:val="0"/>
          <w:marTop w:val="0"/>
          <w:marBottom w:val="0"/>
          <w:divBdr>
            <w:top w:val="none" w:sz="0" w:space="0" w:color="auto"/>
            <w:left w:val="none" w:sz="0" w:space="0" w:color="auto"/>
            <w:bottom w:val="none" w:sz="0" w:space="0" w:color="auto"/>
            <w:right w:val="none" w:sz="0" w:space="0" w:color="auto"/>
          </w:divBdr>
          <w:divsChild>
            <w:div w:id="1886990745">
              <w:marLeft w:val="0"/>
              <w:marRight w:val="0"/>
              <w:marTop w:val="0"/>
              <w:marBottom w:val="0"/>
              <w:divBdr>
                <w:top w:val="none" w:sz="0" w:space="0" w:color="auto"/>
                <w:left w:val="none" w:sz="0" w:space="0" w:color="auto"/>
                <w:bottom w:val="none" w:sz="0" w:space="0" w:color="auto"/>
                <w:right w:val="none" w:sz="0" w:space="0" w:color="auto"/>
              </w:divBdr>
            </w:div>
          </w:divsChild>
        </w:div>
        <w:div w:id="2015525292">
          <w:marLeft w:val="0"/>
          <w:marRight w:val="0"/>
          <w:marTop w:val="0"/>
          <w:marBottom w:val="0"/>
          <w:divBdr>
            <w:top w:val="none" w:sz="0" w:space="0" w:color="auto"/>
            <w:left w:val="none" w:sz="0" w:space="0" w:color="auto"/>
            <w:bottom w:val="none" w:sz="0" w:space="0" w:color="auto"/>
            <w:right w:val="none" w:sz="0" w:space="0" w:color="auto"/>
          </w:divBdr>
          <w:divsChild>
            <w:div w:id="2002081581">
              <w:marLeft w:val="0"/>
              <w:marRight w:val="0"/>
              <w:marTop w:val="0"/>
              <w:marBottom w:val="0"/>
              <w:divBdr>
                <w:top w:val="none" w:sz="0" w:space="0" w:color="auto"/>
                <w:left w:val="none" w:sz="0" w:space="0" w:color="auto"/>
                <w:bottom w:val="none" w:sz="0" w:space="0" w:color="auto"/>
                <w:right w:val="none" w:sz="0" w:space="0" w:color="auto"/>
              </w:divBdr>
            </w:div>
          </w:divsChild>
        </w:div>
        <w:div w:id="446628902">
          <w:marLeft w:val="0"/>
          <w:marRight w:val="0"/>
          <w:marTop w:val="0"/>
          <w:marBottom w:val="0"/>
          <w:divBdr>
            <w:top w:val="none" w:sz="0" w:space="0" w:color="auto"/>
            <w:left w:val="none" w:sz="0" w:space="0" w:color="auto"/>
            <w:bottom w:val="none" w:sz="0" w:space="0" w:color="auto"/>
            <w:right w:val="none" w:sz="0" w:space="0" w:color="auto"/>
          </w:divBdr>
          <w:divsChild>
            <w:div w:id="1438676464">
              <w:marLeft w:val="0"/>
              <w:marRight w:val="0"/>
              <w:marTop w:val="0"/>
              <w:marBottom w:val="0"/>
              <w:divBdr>
                <w:top w:val="none" w:sz="0" w:space="0" w:color="auto"/>
                <w:left w:val="none" w:sz="0" w:space="0" w:color="auto"/>
                <w:bottom w:val="none" w:sz="0" w:space="0" w:color="auto"/>
                <w:right w:val="none" w:sz="0" w:space="0" w:color="auto"/>
              </w:divBdr>
            </w:div>
          </w:divsChild>
        </w:div>
        <w:div w:id="11614781">
          <w:marLeft w:val="0"/>
          <w:marRight w:val="0"/>
          <w:marTop w:val="0"/>
          <w:marBottom w:val="0"/>
          <w:divBdr>
            <w:top w:val="none" w:sz="0" w:space="0" w:color="auto"/>
            <w:left w:val="none" w:sz="0" w:space="0" w:color="auto"/>
            <w:bottom w:val="none" w:sz="0" w:space="0" w:color="auto"/>
            <w:right w:val="none" w:sz="0" w:space="0" w:color="auto"/>
          </w:divBdr>
          <w:divsChild>
            <w:div w:id="1099332577">
              <w:marLeft w:val="0"/>
              <w:marRight w:val="0"/>
              <w:marTop w:val="0"/>
              <w:marBottom w:val="0"/>
              <w:divBdr>
                <w:top w:val="none" w:sz="0" w:space="0" w:color="auto"/>
                <w:left w:val="none" w:sz="0" w:space="0" w:color="auto"/>
                <w:bottom w:val="none" w:sz="0" w:space="0" w:color="auto"/>
                <w:right w:val="none" w:sz="0" w:space="0" w:color="auto"/>
              </w:divBdr>
            </w:div>
          </w:divsChild>
        </w:div>
        <w:div w:id="1877501774">
          <w:marLeft w:val="0"/>
          <w:marRight w:val="0"/>
          <w:marTop w:val="0"/>
          <w:marBottom w:val="0"/>
          <w:divBdr>
            <w:top w:val="none" w:sz="0" w:space="0" w:color="auto"/>
            <w:left w:val="none" w:sz="0" w:space="0" w:color="auto"/>
            <w:bottom w:val="none" w:sz="0" w:space="0" w:color="auto"/>
            <w:right w:val="none" w:sz="0" w:space="0" w:color="auto"/>
          </w:divBdr>
          <w:divsChild>
            <w:div w:id="1280645865">
              <w:marLeft w:val="0"/>
              <w:marRight w:val="0"/>
              <w:marTop w:val="0"/>
              <w:marBottom w:val="0"/>
              <w:divBdr>
                <w:top w:val="none" w:sz="0" w:space="0" w:color="auto"/>
                <w:left w:val="none" w:sz="0" w:space="0" w:color="auto"/>
                <w:bottom w:val="none" w:sz="0" w:space="0" w:color="auto"/>
                <w:right w:val="none" w:sz="0" w:space="0" w:color="auto"/>
              </w:divBdr>
            </w:div>
          </w:divsChild>
        </w:div>
        <w:div w:id="1461262687">
          <w:marLeft w:val="0"/>
          <w:marRight w:val="0"/>
          <w:marTop w:val="0"/>
          <w:marBottom w:val="0"/>
          <w:divBdr>
            <w:top w:val="none" w:sz="0" w:space="0" w:color="auto"/>
            <w:left w:val="none" w:sz="0" w:space="0" w:color="auto"/>
            <w:bottom w:val="none" w:sz="0" w:space="0" w:color="auto"/>
            <w:right w:val="none" w:sz="0" w:space="0" w:color="auto"/>
          </w:divBdr>
          <w:divsChild>
            <w:div w:id="985937212">
              <w:marLeft w:val="0"/>
              <w:marRight w:val="0"/>
              <w:marTop w:val="0"/>
              <w:marBottom w:val="0"/>
              <w:divBdr>
                <w:top w:val="none" w:sz="0" w:space="0" w:color="auto"/>
                <w:left w:val="none" w:sz="0" w:space="0" w:color="auto"/>
                <w:bottom w:val="none" w:sz="0" w:space="0" w:color="auto"/>
                <w:right w:val="none" w:sz="0" w:space="0" w:color="auto"/>
              </w:divBdr>
            </w:div>
          </w:divsChild>
        </w:div>
        <w:div w:id="931015393">
          <w:marLeft w:val="0"/>
          <w:marRight w:val="0"/>
          <w:marTop w:val="0"/>
          <w:marBottom w:val="0"/>
          <w:divBdr>
            <w:top w:val="none" w:sz="0" w:space="0" w:color="auto"/>
            <w:left w:val="none" w:sz="0" w:space="0" w:color="auto"/>
            <w:bottom w:val="none" w:sz="0" w:space="0" w:color="auto"/>
            <w:right w:val="none" w:sz="0" w:space="0" w:color="auto"/>
          </w:divBdr>
          <w:divsChild>
            <w:div w:id="1713994915">
              <w:marLeft w:val="0"/>
              <w:marRight w:val="0"/>
              <w:marTop w:val="0"/>
              <w:marBottom w:val="0"/>
              <w:divBdr>
                <w:top w:val="none" w:sz="0" w:space="0" w:color="auto"/>
                <w:left w:val="none" w:sz="0" w:space="0" w:color="auto"/>
                <w:bottom w:val="none" w:sz="0" w:space="0" w:color="auto"/>
                <w:right w:val="none" w:sz="0" w:space="0" w:color="auto"/>
              </w:divBdr>
            </w:div>
          </w:divsChild>
        </w:div>
        <w:div w:id="693768074">
          <w:marLeft w:val="0"/>
          <w:marRight w:val="0"/>
          <w:marTop w:val="0"/>
          <w:marBottom w:val="0"/>
          <w:divBdr>
            <w:top w:val="none" w:sz="0" w:space="0" w:color="auto"/>
            <w:left w:val="none" w:sz="0" w:space="0" w:color="auto"/>
            <w:bottom w:val="none" w:sz="0" w:space="0" w:color="auto"/>
            <w:right w:val="none" w:sz="0" w:space="0" w:color="auto"/>
          </w:divBdr>
          <w:divsChild>
            <w:div w:id="53044782">
              <w:marLeft w:val="0"/>
              <w:marRight w:val="0"/>
              <w:marTop w:val="0"/>
              <w:marBottom w:val="0"/>
              <w:divBdr>
                <w:top w:val="none" w:sz="0" w:space="0" w:color="auto"/>
                <w:left w:val="none" w:sz="0" w:space="0" w:color="auto"/>
                <w:bottom w:val="none" w:sz="0" w:space="0" w:color="auto"/>
                <w:right w:val="none" w:sz="0" w:space="0" w:color="auto"/>
              </w:divBdr>
            </w:div>
          </w:divsChild>
        </w:div>
        <w:div w:id="1274167971">
          <w:marLeft w:val="0"/>
          <w:marRight w:val="0"/>
          <w:marTop w:val="0"/>
          <w:marBottom w:val="0"/>
          <w:divBdr>
            <w:top w:val="none" w:sz="0" w:space="0" w:color="auto"/>
            <w:left w:val="none" w:sz="0" w:space="0" w:color="auto"/>
            <w:bottom w:val="none" w:sz="0" w:space="0" w:color="auto"/>
            <w:right w:val="none" w:sz="0" w:space="0" w:color="auto"/>
          </w:divBdr>
          <w:divsChild>
            <w:div w:id="544608049">
              <w:marLeft w:val="0"/>
              <w:marRight w:val="0"/>
              <w:marTop w:val="0"/>
              <w:marBottom w:val="0"/>
              <w:divBdr>
                <w:top w:val="none" w:sz="0" w:space="0" w:color="auto"/>
                <w:left w:val="none" w:sz="0" w:space="0" w:color="auto"/>
                <w:bottom w:val="none" w:sz="0" w:space="0" w:color="auto"/>
                <w:right w:val="none" w:sz="0" w:space="0" w:color="auto"/>
              </w:divBdr>
            </w:div>
          </w:divsChild>
        </w:div>
        <w:div w:id="1016998325">
          <w:marLeft w:val="0"/>
          <w:marRight w:val="0"/>
          <w:marTop w:val="0"/>
          <w:marBottom w:val="0"/>
          <w:divBdr>
            <w:top w:val="none" w:sz="0" w:space="0" w:color="auto"/>
            <w:left w:val="none" w:sz="0" w:space="0" w:color="auto"/>
            <w:bottom w:val="none" w:sz="0" w:space="0" w:color="auto"/>
            <w:right w:val="none" w:sz="0" w:space="0" w:color="auto"/>
          </w:divBdr>
          <w:divsChild>
            <w:div w:id="368723047">
              <w:marLeft w:val="0"/>
              <w:marRight w:val="0"/>
              <w:marTop w:val="0"/>
              <w:marBottom w:val="0"/>
              <w:divBdr>
                <w:top w:val="none" w:sz="0" w:space="0" w:color="auto"/>
                <w:left w:val="none" w:sz="0" w:space="0" w:color="auto"/>
                <w:bottom w:val="none" w:sz="0" w:space="0" w:color="auto"/>
                <w:right w:val="none" w:sz="0" w:space="0" w:color="auto"/>
              </w:divBdr>
            </w:div>
          </w:divsChild>
        </w:div>
        <w:div w:id="2127843023">
          <w:marLeft w:val="0"/>
          <w:marRight w:val="0"/>
          <w:marTop w:val="0"/>
          <w:marBottom w:val="0"/>
          <w:divBdr>
            <w:top w:val="none" w:sz="0" w:space="0" w:color="auto"/>
            <w:left w:val="none" w:sz="0" w:space="0" w:color="auto"/>
            <w:bottom w:val="none" w:sz="0" w:space="0" w:color="auto"/>
            <w:right w:val="none" w:sz="0" w:space="0" w:color="auto"/>
          </w:divBdr>
          <w:divsChild>
            <w:div w:id="551769467">
              <w:marLeft w:val="0"/>
              <w:marRight w:val="0"/>
              <w:marTop w:val="0"/>
              <w:marBottom w:val="0"/>
              <w:divBdr>
                <w:top w:val="none" w:sz="0" w:space="0" w:color="auto"/>
                <w:left w:val="none" w:sz="0" w:space="0" w:color="auto"/>
                <w:bottom w:val="none" w:sz="0" w:space="0" w:color="auto"/>
                <w:right w:val="none" w:sz="0" w:space="0" w:color="auto"/>
              </w:divBdr>
            </w:div>
          </w:divsChild>
        </w:div>
        <w:div w:id="2025475006">
          <w:marLeft w:val="0"/>
          <w:marRight w:val="0"/>
          <w:marTop w:val="0"/>
          <w:marBottom w:val="0"/>
          <w:divBdr>
            <w:top w:val="none" w:sz="0" w:space="0" w:color="auto"/>
            <w:left w:val="none" w:sz="0" w:space="0" w:color="auto"/>
            <w:bottom w:val="none" w:sz="0" w:space="0" w:color="auto"/>
            <w:right w:val="none" w:sz="0" w:space="0" w:color="auto"/>
          </w:divBdr>
          <w:divsChild>
            <w:div w:id="1990212031">
              <w:marLeft w:val="0"/>
              <w:marRight w:val="0"/>
              <w:marTop w:val="0"/>
              <w:marBottom w:val="0"/>
              <w:divBdr>
                <w:top w:val="none" w:sz="0" w:space="0" w:color="auto"/>
                <w:left w:val="none" w:sz="0" w:space="0" w:color="auto"/>
                <w:bottom w:val="none" w:sz="0" w:space="0" w:color="auto"/>
                <w:right w:val="none" w:sz="0" w:space="0" w:color="auto"/>
              </w:divBdr>
            </w:div>
          </w:divsChild>
        </w:div>
        <w:div w:id="813445927">
          <w:marLeft w:val="0"/>
          <w:marRight w:val="0"/>
          <w:marTop w:val="0"/>
          <w:marBottom w:val="0"/>
          <w:divBdr>
            <w:top w:val="none" w:sz="0" w:space="0" w:color="auto"/>
            <w:left w:val="none" w:sz="0" w:space="0" w:color="auto"/>
            <w:bottom w:val="none" w:sz="0" w:space="0" w:color="auto"/>
            <w:right w:val="none" w:sz="0" w:space="0" w:color="auto"/>
          </w:divBdr>
          <w:divsChild>
            <w:div w:id="1153134100">
              <w:marLeft w:val="0"/>
              <w:marRight w:val="0"/>
              <w:marTop w:val="0"/>
              <w:marBottom w:val="0"/>
              <w:divBdr>
                <w:top w:val="none" w:sz="0" w:space="0" w:color="auto"/>
                <w:left w:val="none" w:sz="0" w:space="0" w:color="auto"/>
                <w:bottom w:val="none" w:sz="0" w:space="0" w:color="auto"/>
                <w:right w:val="none" w:sz="0" w:space="0" w:color="auto"/>
              </w:divBdr>
            </w:div>
          </w:divsChild>
        </w:div>
        <w:div w:id="1445735110">
          <w:marLeft w:val="0"/>
          <w:marRight w:val="0"/>
          <w:marTop w:val="0"/>
          <w:marBottom w:val="0"/>
          <w:divBdr>
            <w:top w:val="none" w:sz="0" w:space="0" w:color="auto"/>
            <w:left w:val="none" w:sz="0" w:space="0" w:color="auto"/>
            <w:bottom w:val="none" w:sz="0" w:space="0" w:color="auto"/>
            <w:right w:val="none" w:sz="0" w:space="0" w:color="auto"/>
          </w:divBdr>
          <w:divsChild>
            <w:div w:id="1686513549">
              <w:marLeft w:val="0"/>
              <w:marRight w:val="0"/>
              <w:marTop w:val="0"/>
              <w:marBottom w:val="0"/>
              <w:divBdr>
                <w:top w:val="none" w:sz="0" w:space="0" w:color="auto"/>
                <w:left w:val="none" w:sz="0" w:space="0" w:color="auto"/>
                <w:bottom w:val="none" w:sz="0" w:space="0" w:color="auto"/>
                <w:right w:val="none" w:sz="0" w:space="0" w:color="auto"/>
              </w:divBdr>
            </w:div>
          </w:divsChild>
        </w:div>
        <w:div w:id="766733338">
          <w:marLeft w:val="0"/>
          <w:marRight w:val="0"/>
          <w:marTop w:val="0"/>
          <w:marBottom w:val="0"/>
          <w:divBdr>
            <w:top w:val="none" w:sz="0" w:space="0" w:color="auto"/>
            <w:left w:val="none" w:sz="0" w:space="0" w:color="auto"/>
            <w:bottom w:val="none" w:sz="0" w:space="0" w:color="auto"/>
            <w:right w:val="none" w:sz="0" w:space="0" w:color="auto"/>
          </w:divBdr>
          <w:divsChild>
            <w:div w:id="2006978983">
              <w:marLeft w:val="0"/>
              <w:marRight w:val="0"/>
              <w:marTop w:val="0"/>
              <w:marBottom w:val="0"/>
              <w:divBdr>
                <w:top w:val="none" w:sz="0" w:space="0" w:color="auto"/>
                <w:left w:val="none" w:sz="0" w:space="0" w:color="auto"/>
                <w:bottom w:val="none" w:sz="0" w:space="0" w:color="auto"/>
                <w:right w:val="none" w:sz="0" w:space="0" w:color="auto"/>
              </w:divBdr>
            </w:div>
          </w:divsChild>
        </w:div>
        <w:div w:id="658845658">
          <w:marLeft w:val="0"/>
          <w:marRight w:val="0"/>
          <w:marTop w:val="0"/>
          <w:marBottom w:val="0"/>
          <w:divBdr>
            <w:top w:val="none" w:sz="0" w:space="0" w:color="auto"/>
            <w:left w:val="none" w:sz="0" w:space="0" w:color="auto"/>
            <w:bottom w:val="none" w:sz="0" w:space="0" w:color="auto"/>
            <w:right w:val="none" w:sz="0" w:space="0" w:color="auto"/>
          </w:divBdr>
          <w:divsChild>
            <w:div w:id="1198664668">
              <w:marLeft w:val="0"/>
              <w:marRight w:val="0"/>
              <w:marTop w:val="0"/>
              <w:marBottom w:val="0"/>
              <w:divBdr>
                <w:top w:val="none" w:sz="0" w:space="0" w:color="auto"/>
                <w:left w:val="none" w:sz="0" w:space="0" w:color="auto"/>
                <w:bottom w:val="none" w:sz="0" w:space="0" w:color="auto"/>
                <w:right w:val="none" w:sz="0" w:space="0" w:color="auto"/>
              </w:divBdr>
            </w:div>
          </w:divsChild>
        </w:div>
        <w:div w:id="342708722">
          <w:marLeft w:val="0"/>
          <w:marRight w:val="0"/>
          <w:marTop w:val="0"/>
          <w:marBottom w:val="0"/>
          <w:divBdr>
            <w:top w:val="none" w:sz="0" w:space="0" w:color="auto"/>
            <w:left w:val="none" w:sz="0" w:space="0" w:color="auto"/>
            <w:bottom w:val="none" w:sz="0" w:space="0" w:color="auto"/>
            <w:right w:val="none" w:sz="0" w:space="0" w:color="auto"/>
          </w:divBdr>
          <w:divsChild>
            <w:div w:id="1736706886">
              <w:marLeft w:val="0"/>
              <w:marRight w:val="0"/>
              <w:marTop w:val="0"/>
              <w:marBottom w:val="0"/>
              <w:divBdr>
                <w:top w:val="none" w:sz="0" w:space="0" w:color="auto"/>
                <w:left w:val="none" w:sz="0" w:space="0" w:color="auto"/>
                <w:bottom w:val="none" w:sz="0" w:space="0" w:color="auto"/>
                <w:right w:val="none" w:sz="0" w:space="0" w:color="auto"/>
              </w:divBdr>
            </w:div>
          </w:divsChild>
        </w:div>
        <w:div w:id="827481425">
          <w:marLeft w:val="0"/>
          <w:marRight w:val="0"/>
          <w:marTop w:val="0"/>
          <w:marBottom w:val="0"/>
          <w:divBdr>
            <w:top w:val="none" w:sz="0" w:space="0" w:color="auto"/>
            <w:left w:val="none" w:sz="0" w:space="0" w:color="auto"/>
            <w:bottom w:val="none" w:sz="0" w:space="0" w:color="auto"/>
            <w:right w:val="none" w:sz="0" w:space="0" w:color="auto"/>
          </w:divBdr>
          <w:divsChild>
            <w:div w:id="1208908733">
              <w:marLeft w:val="0"/>
              <w:marRight w:val="0"/>
              <w:marTop w:val="0"/>
              <w:marBottom w:val="0"/>
              <w:divBdr>
                <w:top w:val="none" w:sz="0" w:space="0" w:color="auto"/>
                <w:left w:val="none" w:sz="0" w:space="0" w:color="auto"/>
                <w:bottom w:val="none" w:sz="0" w:space="0" w:color="auto"/>
                <w:right w:val="none" w:sz="0" w:space="0" w:color="auto"/>
              </w:divBdr>
            </w:div>
          </w:divsChild>
        </w:div>
        <w:div w:id="513153480">
          <w:marLeft w:val="0"/>
          <w:marRight w:val="0"/>
          <w:marTop w:val="0"/>
          <w:marBottom w:val="0"/>
          <w:divBdr>
            <w:top w:val="none" w:sz="0" w:space="0" w:color="auto"/>
            <w:left w:val="none" w:sz="0" w:space="0" w:color="auto"/>
            <w:bottom w:val="none" w:sz="0" w:space="0" w:color="auto"/>
            <w:right w:val="none" w:sz="0" w:space="0" w:color="auto"/>
          </w:divBdr>
          <w:divsChild>
            <w:div w:id="563371325">
              <w:marLeft w:val="0"/>
              <w:marRight w:val="0"/>
              <w:marTop w:val="0"/>
              <w:marBottom w:val="0"/>
              <w:divBdr>
                <w:top w:val="none" w:sz="0" w:space="0" w:color="auto"/>
                <w:left w:val="none" w:sz="0" w:space="0" w:color="auto"/>
                <w:bottom w:val="none" w:sz="0" w:space="0" w:color="auto"/>
                <w:right w:val="none" w:sz="0" w:space="0" w:color="auto"/>
              </w:divBdr>
            </w:div>
          </w:divsChild>
        </w:div>
        <w:div w:id="229973284">
          <w:marLeft w:val="0"/>
          <w:marRight w:val="0"/>
          <w:marTop w:val="0"/>
          <w:marBottom w:val="0"/>
          <w:divBdr>
            <w:top w:val="none" w:sz="0" w:space="0" w:color="auto"/>
            <w:left w:val="none" w:sz="0" w:space="0" w:color="auto"/>
            <w:bottom w:val="none" w:sz="0" w:space="0" w:color="auto"/>
            <w:right w:val="none" w:sz="0" w:space="0" w:color="auto"/>
          </w:divBdr>
          <w:divsChild>
            <w:div w:id="442455590">
              <w:marLeft w:val="0"/>
              <w:marRight w:val="0"/>
              <w:marTop w:val="0"/>
              <w:marBottom w:val="0"/>
              <w:divBdr>
                <w:top w:val="none" w:sz="0" w:space="0" w:color="auto"/>
                <w:left w:val="none" w:sz="0" w:space="0" w:color="auto"/>
                <w:bottom w:val="none" w:sz="0" w:space="0" w:color="auto"/>
                <w:right w:val="none" w:sz="0" w:space="0" w:color="auto"/>
              </w:divBdr>
            </w:div>
          </w:divsChild>
        </w:div>
        <w:div w:id="1816331167">
          <w:marLeft w:val="0"/>
          <w:marRight w:val="0"/>
          <w:marTop w:val="0"/>
          <w:marBottom w:val="0"/>
          <w:divBdr>
            <w:top w:val="none" w:sz="0" w:space="0" w:color="auto"/>
            <w:left w:val="none" w:sz="0" w:space="0" w:color="auto"/>
            <w:bottom w:val="none" w:sz="0" w:space="0" w:color="auto"/>
            <w:right w:val="none" w:sz="0" w:space="0" w:color="auto"/>
          </w:divBdr>
          <w:divsChild>
            <w:div w:id="250698945">
              <w:marLeft w:val="0"/>
              <w:marRight w:val="0"/>
              <w:marTop w:val="0"/>
              <w:marBottom w:val="0"/>
              <w:divBdr>
                <w:top w:val="none" w:sz="0" w:space="0" w:color="auto"/>
                <w:left w:val="none" w:sz="0" w:space="0" w:color="auto"/>
                <w:bottom w:val="none" w:sz="0" w:space="0" w:color="auto"/>
                <w:right w:val="none" w:sz="0" w:space="0" w:color="auto"/>
              </w:divBdr>
            </w:div>
          </w:divsChild>
        </w:div>
        <w:div w:id="1920284480">
          <w:marLeft w:val="0"/>
          <w:marRight w:val="0"/>
          <w:marTop w:val="0"/>
          <w:marBottom w:val="0"/>
          <w:divBdr>
            <w:top w:val="none" w:sz="0" w:space="0" w:color="auto"/>
            <w:left w:val="none" w:sz="0" w:space="0" w:color="auto"/>
            <w:bottom w:val="none" w:sz="0" w:space="0" w:color="auto"/>
            <w:right w:val="none" w:sz="0" w:space="0" w:color="auto"/>
          </w:divBdr>
          <w:divsChild>
            <w:div w:id="2104371699">
              <w:marLeft w:val="0"/>
              <w:marRight w:val="0"/>
              <w:marTop w:val="0"/>
              <w:marBottom w:val="0"/>
              <w:divBdr>
                <w:top w:val="none" w:sz="0" w:space="0" w:color="auto"/>
                <w:left w:val="none" w:sz="0" w:space="0" w:color="auto"/>
                <w:bottom w:val="none" w:sz="0" w:space="0" w:color="auto"/>
                <w:right w:val="none" w:sz="0" w:space="0" w:color="auto"/>
              </w:divBdr>
            </w:div>
          </w:divsChild>
        </w:div>
        <w:div w:id="208610545">
          <w:marLeft w:val="0"/>
          <w:marRight w:val="0"/>
          <w:marTop w:val="0"/>
          <w:marBottom w:val="0"/>
          <w:divBdr>
            <w:top w:val="none" w:sz="0" w:space="0" w:color="auto"/>
            <w:left w:val="none" w:sz="0" w:space="0" w:color="auto"/>
            <w:bottom w:val="none" w:sz="0" w:space="0" w:color="auto"/>
            <w:right w:val="none" w:sz="0" w:space="0" w:color="auto"/>
          </w:divBdr>
          <w:divsChild>
            <w:div w:id="721832231">
              <w:marLeft w:val="0"/>
              <w:marRight w:val="0"/>
              <w:marTop w:val="0"/>
              <w:marBottom w:val="0"/>
              <w:divBdr>
                <w:top w:val="none" w:sz="0" w:space="0" w:color="auto"/>
                <w:left w:val="none" w:sz="0" w:space="0" w:color="auto"/>
                <w:bottom w:val="none" w:sz="0" w:space="0" w:color="auto"/>
                <w:right w:val="none" w:sz="0" w:space="0" w:color="auto"/>
              </w:divBdr>
            </w:div>
          </w:divsChild>
        </w:div>
        <w:div w:id="1727802870">
          <w:marLeft w:val="0"/>
          <w:marRight w:val="0"/>
          <w:marTop w:val="0"/>
          <w:marBottom w:val="0"/>
          <w:divBdr>
            <w:top w:val="none" w:sz="0" w:space="0" w:color="auto"/>
            <w:left w:val="none" w:sz="0" w:space="0" w:color="auto"/>
            <w:bottom w:val="none" w:sz="0" w:space="0" w:color="auto"/>
            <w:right w:val="none" w:sz="0" w:space="0" w:color="auto"/>
          </w:divBdr>
          <w:divsChild>
            <w:div w:id="845440907">
              <w:marLeft w:val="0"/>
              <w:marRight w:val="0"/>
              <w:marTop w:val="0"/>
              <w:marBottom w:val="0"/>
              <w:divBdr>
                <w:top w:val="none" w:sz="0" w:space="0" w:color="auto"/>
                <w:left w:val="none" w:sz="0" w:space="0" w:color="auto"/>
                <w:bottom w:val="none" w:sz="0" w:space="0" w:color="auto"/>
                <w:right w:val="none" w:sz="0" w:space="0" w:color="auto"/>
              </w:divBdr>
            </w:div>
          </w:divsChild>
        </w:div>
        <w:div w:id="891162435">
          <w:marLeft w:val="0"/>
          <w:marRight w:val="0"/>
          <w:marTop w:val="0"/>
          <w:marBottom w:val="0"/>
          <w:divBdr>
            <w:top w:val="none" w:sz="0" w:space="0" w:color="auto"/>
            <w:left w:val="none" w:sz="0" w:space="0" w:color="auto"/>
            <w:bottom w:val="none" w:sz="0" w:space="0" w:color="auto"/>
            <w:right w:val="none" w:sz="0" w:space="0" w:color="auto"/>
          </w:divBdr>
          <w:divsChild>
            <w:div w:id="1271355626">
              <w:marLeft w:val="0"/>
              <w:marRight w:val="0"/>
              <w:marTop w:val="0"/>
              <w:marBottom w:val="0"/>
              <w:divBdr>
                <w:top w:val="none" w:sz="0" w:space="0" w:color="auto"/>
                <w:left w:val="none" w:sz="0" w:space="0" w:color="auto"/>
                <w:bottom w:val="none" w:sz="0" w:space="0" w:color="auto"/>
                <w:right w:val="none" w:sz="0" w:space="0" w:color="auto"/>
              </w:divBdr>
            </w:div>
          </w:divsChild>
        </w:div>
        <w:div w:id="324170638">
          <w:marLeft w:val="0"/>
          <w:marRight w:val="0"/>
          <w:marTop w:val="0"/>
          <w:marBottom w:val="0"/>
          <w:divBdr>
            <w:top w:val="none" w:sz="0" w:space="0" w:color="auto"/>
            <w:left w:val="none" w:sz="0" w:space="0" w:color="auto"/>
            <w:bottom w:val="none" w:sz="0" w:space="0" w:color="auto"/>
            <w:right w:val="none" w:sz="0" w:space="0" w:color="auto"/>
          </w:divBdr>
          <w:divsChild>
            <w:div w:id="465663265">
              <w:marLeft w:val="0"/>
              <w:marRight w:val="0"/>
              <w:marTop w:val="0"/>
              <w:marBottom w:val="0"/>
              <w:divBdr>
                <w:top w:val="none" w:sz="0" w:space="0" w:color="auto"/>
                <w:left w:val="none" w:sz="0" w:space="0" w:color="auto"/>
                <w:bottom w:val="none" w:sz="0" w:space="0" w:color="auto"/>
                <w:right w:val="none" w:sz="0" w:space="0" w:color="auto"/>
              </w:divBdr>
            </w:div>
          </w:divsChild>
        </w:div>
        <w:div w:id="1750151755">
          <w:marLeft w:val="0"/>
          <w:marRight w:val="0"/>
          <w:marTop w:val="0"/>
          <w:marBottom w:val="0"/>
          <w:divBdr>
            <w:top w:val="none" w:sz="0" w:space="0" w:color="auto"/>
            <w:left w:val="none" w:sz="0" w:space="0" w:color="auto"/>
            <w:bottom w:val="none" w:sz="0" w:space="0" w:color="auto"/>
            <w:right w:val="none" w:sz="0" w:space="0" w:color="auto"/>
          </w:divBdr>
          <w:divsChild>
            <w:div w:id="718282810">
              <w:marLeft w:val="0"/>
              <w:marRight w:val="0"/>
              <w:marTop w:val="0"/>
              <w:marBottom w:val="0"/>
              <w:divBdr>
                <w:top w:val="none" w:sz="0" w:space="0" w:color="auto"/>
                <w:left w:val="none" w:sz="0" w:space="0" w:color="auto"/>
                <w:bottom w:val="none" w:sz="0" w:space="0" w:color="auto"/>
                <w:right w:val="none" w:sz="0" w:space="0" w:color="auto"/>
              </w:divBdr>
            </w:div>
          </w:divsChild>
        </w:div>
        <w:div w:id="469132831">
          <w:marLeft w:val="0"/>
          <w:marRight w:val="0"/>
          <w:marTop w:val="0"/>
          <w:marBottom w:val="0"/>
          <w:divBdr>
            <w:top w:val="none" w:sz="0" w:space="0" w:color="auto"/>
            <w:left w:val="none" w:sz="0" w:space="0" w:color="auto"/>
            <w:bottom w:val="none" w:sz="0" w:space="0" w:color="auto"/>
            <w:right w:val="none" w:sz="0" w:space="0" w:color="auto"/>
          </w:divBdr>
          <w:divsChild>
            <w:div w:id="286930291">
              <w:marLeft w:val="0"/>
              <w:marRight w:val="0"/>
              <w:marTop w:val="0"/>
              <w:marBottom w:val="0"/>
              <w:divBdr>
                <w:top w:val="none" w:sz="0" w:space="0" w:color="auto"/>
                <w:left w:val="none" w:sz="0" w:space="0" w:color="auto"/>
                <w:bottom w:val="none" w:sz="0" w:space="0" w:color="auto"/>
                <w:right w:val="none" w:sz="0" w:space="0" w:color="auto"/>
              </w:divBdr>
            </w:div>
          </w:divsChild>
        </w:div>
        <w:div w:id="560798445">
          <w:marLeft w:val="0"/>
          <w:marRight w:val="0"/>
          <w:marTop w:val="0"/>
          <w:marBottom w:val="0"/>
          <w:divBdr>
            <w:top w:val="none" w:sz="0" w:space="0" w:color="auto"/>
            <w:left w:val="none" w:sz="0" w:space="0" w:color="auto"/>
            <w:bottom w:val="none" w:sz="0" w:space="0" w:color="auto"/>
            <w:right w:val="none" w:sz="0" w:space="0" w:color="auto"/>
          </w:divBdr>
          <w:divsChild>
            <w:div w:id="1476948030">
              <w:marLeft w:val="0"/>
              <w:marRight w:val="0"/>
              <w:marTop w:val="0"/>
              <w:marBottom w:val="0"/>
              <w:divBdr>
                <w:top w:val="none" w:sz="0" w:space="0" w:color="auto"/>
                <w:left w:val="none" w:sz="0" w:space="0" w:color="auto"/>
                <w:bottom w:val="none" w:sz="0" w:space="0" w:color="auto"/>
                <w:right w:val="none" w:sz="0" w:space="0" w:color="auto"/>
              </w:divBdr>
            </w:div>
          </w:divsChild>
        </w:div>
        <w:div w:id="687830256">
          <w:marLeft w:val="0"/>
          <w:marRight w:val="0"/>
          <w:marTop w:val="0"/>
          <w:marBottom w:val="0"/>
          <w:divBdr>
            <w:top w:val="none" w:sz="0" w:space="0" w:color="auto"/>
            <w:left w:val="none" w:sz="0" w:space="0" w:color="auto"/>
            <w:bottom w:val="none" w:sz="0" w:space="0" w:color="auto"/>
            <w:right w:val="none" w:sz="0" w:space="0" w:color="auto"/>
          </w:divBdr>
          <w:divsChild>
            <w:div w:id="2133673383">
              <w:marLeft w:val="0"/>
              <w:marRight w:val="0"/>
              <w:marTop w:val="0"/>
              <w:marBottom w:val="0"/>
              <w:divBdr>
                <w:top w:val="none" w:sz="0" w:space="0" w:color="auto"/>
                <w:left w:val="none" w:sz="0" w:space="0" w:color="auto"/>
                <w:bottom w:val="none" w:sz="0" w:space="0" w:color="auto"/>
                <w:right w:val="none" w:sz="0" w:space="0" w:color="auto"/>
              </w:divBdr>
            </w:div>
          </w:divsChild>
        </w:div>
        <w:div w:id="288321071">
          <w:marLeft w:val="0"/>
          <w:marRight w:val="0"/>
          <w:marTop w:val="0"/>
          <w:marBottom w:val="0"/>
          <w:divBdr>
            <w:top w:val="none" w:sz="0" w:space="0" w:color="auto"/>
            <w:left w:val="none" w:sz="0" w:space="0" w:color="auto"/>
            <w:bottom w:val="none" w:sz="0" w:space="0" w:color="auto"/>
            <w:right w:val="none" w:sz="0" w:space="0" w:color="auto"/>
          </w:divBdr>
          <w:divsChild>
            <w:div w:id="999505831">
              <w:marLeft w:val="0"/>
              <w:marRight w:val="0"/>
              <w:marTop w:val="0"/>
              <w:marBottom w:val="0"/>
              <w:divBdr>
                <w:top w:val="none" w:sz="0" w:space="0" w:color="auto"/>
                <w:left w:val="none" w:sz="0" w:space="0" w:color="auto"/>
                <w:bottom w:val="none" w:sz="0" w:space="0" w:color="auto"/>
                <w:right w:val="none" w:sz="0" w:space="0" w:color="auto"/>
              </w:divBdr>
            </w:div>
          </w:divsChild>
        </w:div>
        <w:div w:id="1074622692">
          <w:marLeft w:val="0"/>
          <w:marRight w:val="0"/>
          <w:marTop w:val="0"/>
          <w:marBottom w:val="0"/>
          <w:divBdr>
            <w:top w:val="none" w:sz="0" w:space="0" w:color="auto"/>
            <w:left w:val="none" w:sz="0" w:space="0" w:color="auto"/>
            <w:bottom w:val="none" w:sz="0" w:space="0" w:color="auto"/>
            <w:right w:val="none" w:sz="0" w:space="0" w:color="auto"/>
          </w:divBdr>
          <w:divsChild>
            <w:div w:id="709572427">
              <w:marLeft w:val="0"/>
              <w:marRight w:val="0"/>
              <w:marTop w:val="0"/>
              <w:marBottom w:val="0"/>
              <w:divBdr>
                <w:top w:val="none" w:sz="0" w:space="0" w:color="auto"/>
                <w:left w:val="none" w:sz="0" w:space="0" w:color="auto"/>
                <w:bottom w:val="none" w:sz="0" w:space="0" w:color="auto"/>
                <w:right w:val="none" w:sz="0" w:space="0" w:color="auto"/>
              </w:divBdr>
            </w:div>
          </w:divsChild>
        </w:div>
        <w:div w:id="568417130">
          <w:marLeft w:val="0"/>
          <w:marRight w:val="0"/>
          <w:marTop w:val="0"/>
          <w:marBottom w:val="0"/>
          <w:divBdr>
            <w:top w:val="none" w:sz="0" w:space="0" w:color="auto"/>
            <w:left w:val="none" w:sz="0" w:space="0" w:color="auto"/>
            <w:bottom w:val="none" w:sz="0" w:space="0" w:color="auto"/>
            <w:right w:val="none" w:sz="0" w:space="0" w:color="auto"/>
          </w:divBdr>
          <w:divsChild>
            <w:div w:id="2065643855">
              <w:marLeft w:val="0"/>
              <w:marRight w:val="0"/>
              <w:marTop w:val="0"/>
              <w:marBottom w:val="0"/>
              <w:divBdr>
                <w:top w:val="none" w:sz="0" w:space="0" w:color="auto"/>
                <w:left w:val="none" w:sz="0" w:space="0" w:color="auto"/>
                <w:bottom w:val="none" w:sz="0" w:space="0" w:color="auto"/>
                <w:right w:val="none" w:sz="0" w:space="0" w:color="auto"/>
              </w:divBdr>
            </w:div>
          </w:divsChild>
        </w:div>
        <w:div w:id="1986350152">
          <w:marLeft w:val="0"/>
          <w:marRight w:val="0"/>
          <w:marTop w:val="0"/>
          <w:marBottom w:val="0"/>
          <w:divBdr>
            <w:top w:val="none" w:sz="0" w:space="0" w:color="auto"/>
            <w:left w:val="none" w:sz="0" w:space="0" w:color="auto"/>
            <w:bottom w:val="none" w:sz="0" w:space="0" w:color="auto"/>
            <w:right w:val="none" w:sz="0" w:space="0" w:color="auto"/>
          </w:divBdr>
          <w:divsChild>
            <w:div w:id="150216873">
              <w:marLeft w:val="0"/>
              <w:marRight w:val="0"/>
              <w:marTop w:val="0"/>
              <w:marBottom w:val="0"/>
              <w:divBdr>
                <w:top w:val="none" w:sz="0" w:space="0" w:color="auto"/>
                <w:left w:val="none" w:sz="0" w:space="0" w:color="auto"/>
                <w:bottom w:val="none" w:sz="0" w:space="0" w:color="auto"/>
                <w:right w:val="none" w:sz="0" w:space="0" w:color="auto"/>
              </w:divBdr>
            </w:div>
          </w:divsChild>
        </w:div>
        <w:div w:id="364449361">
          <w:marLeft w:val="0"/>
          <w:marRight w:val="0"/>
          <w:marTop w:val="0"/>
          <w:marBottom w:val="0"/>
          <w:divBdr>
            <w:top w:val="none" w:sz="0" w:space="0" w:color="auto"/>
            <w:left w:val="none" w:sz="0" w:space="0" w:color="auto"/>
            <w:bottom w:val="none" w:sz="0" w:space="0" w:color="auto"/>
            <w:right w:val="none" w:sz="0" w:space="0" w:color="auto"/>
          </w:divBdr>
          <w:divsChild>
            <w:div w:id="266231949">
              <w:marLeft w:val="0"/>
              <w:marRight w:val="0"/>
              <w:marTop w:val="0"/>
              <w:marBottom w:val="0"/>
              <w:divBdr>
                <w:top w:val="none" w:sz="0" w:space="0" w:color="auto"/>
                <w:left w:val="none" w:sz="0" w:space="0" w:color="auto"/>
                <w:bottom w:val="none" w:sz="0" w:space="0" w:color="auto"/>
                <w:right w:val="none" w:sz="0" w:space="0" w:color="auto"/>
              </w:divBdr>
            </w:div>
          </w:divsChild>
        </w:div>
        <w:div w:id="1056785295">
          <w:marLeft w:val="0"/>
          <w:marRight w:val="0"/>
          <w:marTop w:val="0"/>
          <w:marBottom w:val="0"/>
          <w:divBdr>
            <w:top w:val="none" w:sz="0" w:space="0" w:color="auto"/>
            <w:left w:val="none" w:sz="0" w:space="0" w:color="auto"/>
            <w:bottom w:val="none" w:sz="0" w:space="0" w:color="auto"/>
            <w:right w:val="none" w:sz="0" w:space="0" w:color="auto"/>
          </w:divBdr>
          <w:divsChild>
            <w:div w:id="921522824">
              <w:marLeft w:val="0"/>
              <w:marRight w:val="0"/>
              <w:marTop w:val="0"/>
              <w:marBottom w:val="0"/>
              <w:divBdr>
                <w:top w:val="none" w:sz="0" w:space="0" w:color="auto"/>
                <w:left w:val="none" w:sz="0" w:space="0" w:color="auto"/>
                <w:bottom w:val="none" w:sz="0" w:space="0" w:color="auto"/>
                <w:right w:val="none" w:sz="0" w:space="0" w:color="auto"/>
              </w:divBdr>
            </w:div>
          </w:divsChild>
        </w:div>
        <w:div w:id="1368064408">
          <w:marLeft w:val="0"/>
          <w:marRight w:val="0"/>
          <w:marTop w:val="0"/>
          <w:marBottom w:val="0"/>
          <w:divBdr>
            <w:top w:val="none" w:sz="0" w:space="0" w:color="auto"/>
            <w:left w:val="none" w:sz="0" w:space="0" w:color="auto"/>
            <w:bottom w:val="none" w:sz="0" w:space="0" w:color="auto"/>
            <w:right w:val="none" w:sz="0" w:space="0" w:color="auto"/>
          </w:divBdr>
          <w:divsChild>
            <w:div w:id="1558781693">
              <w:marLeft w:val="0"/>
              <w:marRight w:val="0"/>
              <w:marTop w:val="0"/>
              <w:marBottom w:val="0"/>
              <w:divBdr>
                <w:top w:val="none" w:sz="0" w:space="0" w:color="auto"/>
                <w:left w:val="none" w:sz="0" w:space="0" w:color="auto"/>
                <w:bottom w:val="none" w:sz="0" w:space="0" w:color="auto"/>
                <w:right w:val="none" w:sz="0" w:space="0" w:color="auto"/>
              </w:divBdr>
            </w:div>
          </w:divsChild>
        </w:div>
        <w:div w:id="1049692733">
          <w:marLeft w:val="0"/>
          <w:marRight w:val="0"/>
          <w:marTop w:val="0"/>
          <w:marBottom w:val="0"/>
          <w:divBdr>
            <w:top w:val="none" w:sz="0" w:space="0" w:color="auto"/>
            <w:left w:val="none" w:sz="0" w:space="0" w:color="auto"/>
            <w:bottom w:val="none" w:sz="0" w:space="0" w:color="auto"/>
            <w:right w:val="none" w:sz="0" w:space="0" w:color="auto"/>
          </w:divBdr>
          <w:divsChild>
            <w:div w:id="577323604">
              <w:marLeft w:val="0"/>
              <w:marRight w:val="0"/>
              <w:marTop w:val="0"/>
              <w:marBottom w:val="0"/>
              <w:divBdr>
                <w:top w:val="none" w:sz="0" w:space="0" w:color="auto"/>
                <w:left w:val="none" w:sz="0" w:space="0" w:color="auto"/>
                <w:bottom w:val="none" w:sz="0" w:space="0" w:color="auto"/>
                <w:right w:val="none" w:sz="0" w:space="0" w:color="auto"/>
              </w:divBdr>
            </w:div>
          </w:divsChild>
        </w:div>
        <w:div w:id="1578662977">
          <w:marLeft w:val="0"/>
          <w:marRight w:val="0"/>
          <w:marTop w:val="0"/>
          <w:marBottom w:val="0"/>
          <w:divBdr>
            <w:top w:val="none" w:sz="0" w:space="0" w:color="auto"/>
            <w:left w:val="none" w:sz="0" w:space="0" w:color="auto"/>
            <w:bottom w:val="none" w:sz="0" w:space="0" w:color="auto"/>
            <w:right w:val="none" w:sz="0" w:space="0" w:color="auto"/>
          </w:divBdr>
          <w:divsChild>
            <w:div w:id="1207257856">
              <w:marLeft w:val="0"/>
              <w:marRight w:val="0"/>
              <w:marTop w:val="0"/>
              <w:marBottom w:val="0"/>
              <w:divBdr>
                <w:top w:val="none" w:sz="0" w:space="0" w:color="auto"/>
                <w:left w:val="none" w:sz="0" w:space="0" w:color="auto"/>
                <w:bottom w:val="none" w:sz="0" w:space="0" w:color="auto"/>
                <w:right w:val="none" w:sz="0" w:space="0" w:color="auto"/>
              </w:divBdr>
            </w:div>
          </w:divsChild>
        </w:div>
        <w:div w:id="985085019">
          <w:marLeft w:val="0"/>
          <w:marRight w:val="0"/>
          <w:marTop w:val="0"/>
          <w:marBottom w:val="0"/>
          <w:divBdr>
            <w:top w:val="none" w:sz="0" w:space="0" w:color="auto"/>
            <w:left w:val="none" w:sz="0" w:space="0" w:color="auto"/>
            <w:bottom w:val="none" w:sz="0" w:space="0" w:color="auto"/>
            <w:right w:val="none" w:sz="0" w:space="0" w:color="auto"/>
          </w:divBdr>
          <w:divsChild>
            <w:div w:id="1950234526">
              <w:marLeft w:val="0"/>
              <w:marRight w:val="0"/>
              <w:marTop w:val="0"/>
              <w:marBottom w:val="0"/>
              <w:divBdr>
                <w:top w:val="none" w:sz="0" w:space="0" w:color="auto"/>
                <w:left w:val="none" w:sz="0" w:space="0" w:color="auto"/>
                <w:bottom w:val="none" w:sz="0" w:space="0" w:color="auto"/>
                <w:right w:val="none" w:sz="0" w:space="0" w:color="auto"/>
              </w:divBdr>
            </w:div>
          </w:divsChild>
        </w:div>
        <w:div w:id="1302224308">
          <w:marLeft w:val="0"/>
          <w:marRight w:val="0"/>
          <w:marTop w:val="0"/>
          <w:marBottom w:val="0"/>
          <w:divBdr>
            <w:top w:val="none" w:sz="0" w:space="0" w:color="auto"/>
            <w:left w:val="none" w:sz="0" w:space="0" w:color="auto"/>
            <w:bottom w:val="none" w:sz="0" w:space="0" w:color="auto"/>
            <w:right w:val="none" w:sz="0" w:space="0" w:color="auto"/>
          </w:divBdr>
          <w:divsChild>
            <w:div w:id="721250964">
              <w:marLeft w:val="0"/>
              <w:marRight w:val="0"/>
              <w:marTop w:val="0"/>
              <w:marBottom w:val="0"/>
              <w:divBdr>
                <w:top w:val="none" w:sz="0" w:space="0" w:color="auto"/>
                <w:left w:val="none" w:sz="0" w:space="0" w:color="auto"/>
                <w:bottom w:val="none" w:sz="0" w:space="0" w:color="auto"/>
                <w:right w:val="none" w:sz="0" w:space="0" w:color="auto"/>
              </w:divBdr>
            </w:div>
          </w:divsChild>
        </w:div>
        <w:div w:id="1915624102">
          <w:marLeft w:val="0"/>
          <w:marRight w:val="0"/>
          <w:marTop w:val="0"/>
          <w:marBottom w:val="0"/>
          <w:divBdr>
            <w:top w:val="none" w:sz="0" w:space="0" w:color="auto"/>
            <w:left w:val="none" w:sz="0" w:space="0" w:color="auto"/>
            <w:bottom w:val="none" w:sz="0" w:space="0" w:color="auto"/>
            <w:right w:val="none" w:sz="0" w:space="0" w:color="auto"/>
          </w:divBdr>
          <w:divsChild>
            <w:div w:id="1440879083">
              <w:marLeft w:val="0"/>
              <w:marRight w:val="0"/>
              <w:marTop w:val="0"/>
              <w:marBottom w:val="0"/>
              <w:divBdr>
                <w:top w:val="none" w:sz="0" w:space="0" w:color="auto"/>
                <w:left w:val="none" w:sz="0" w:space="0" w:color="auto"/>
                <w:bottom w:val="none" w:sz="0" w:space="0" w:color="auto"/>
                <w:right w:val="none" w:sz="0" w:space="0" w:color="auto"/>
              </w:divBdr>
            </w:div>
          </w:divsChild>
        </w:div>
        <w:div w:id="1441947476">
          <w:marLeft w:val="0"/>
          <w:marRight w:val="0"/>
          <w:marTop w:val="0"/>
          <w:marBottom w:val="0"/>
          <w:divBdr>
            <w:top w:val="none" w:sz="0" w:space="0" w:color="auto"/>
            <w:left w:val="none" w:sz="0" w:space="0" w:color="auto"/>
            <w:bottom w:val="none" w:sz="0" w:space="0" w:color="auto"/>
            <w:right w:val="none" w:sz="0" w:space="0" w:color="auto"/>
          </w:divBdr>
          <w:divsChild>
            <w:div w:id="1858739484">
              <w:marLeft w:val="0"/>
              <w:marRight w:val="0"/>
              <w:marTop w:val="0"/>
              <w:marBottom w:val="0"/>
              <w:divBdr>
                <w:top w:val="none" w:sz="0" w:space="0" w:color="auto"/>
                <w:left w:val="none" w:sz="0" w:space="0" w:color="auto"/>
                <w:bottom w:val="none" w:sz="0" w:space="0" w:color="auto"/>
                <w:right w:val="none" w:sz="0" w:space="0" w:color="auto"/>
              </w:divBdr>
            </w:div>
          </w:divsChild>
        </w:div>
        <w:div w:id="1827625546">
          <w:marLeft w:val="0"/>
          <w:marRight w:val="0"/>
          <w:marTop w:val="0"/>
          <w:marBottom w:val="0"/>
          <w:divBdr>
            <w:top w:val="none" w:sz="0" w:space="0" w:color="auto"/>
            <w:left w:val="none" w:sz="0" w:space="0" w:color="auto"/>
            <w:bottom w:val="none" w:sz="0" w:space="0" w:color="auto"/>
            <w:right w:val="none" w:sz="0" w:space="0" w:color="auto"/>
          </w:divBdr>
          <w:divsChild>
            <w:div w:id="1041132491">
              <w:marLeft w:val="0"/>
              <w:marRight w:val="0"/>
              <w:marTop w:val="0"/>
              <w:marBottom w:val="0"/>
              <w:divBdr>
                <w:top w:val="none" w:sz="0" w:space="0" w:color="auto"/>
                <w:left w:val="none" w:sz="0" w:space="0" w:color="auto"/>
                <w:bottom w:val="none" w:sz="0" w:space="0" w:color="auto"/>
                <w:right w:val="none" w:sz="0" w:space="0" w:color="auto"/>
              </w:divBdr>
            </w:div>
          </w:divsChild>
        </w:div>
        <w:div w:id="152644593">
          <w:marLeft w:val="0"/>
          <w:marRight w:val="0"/>
          <w:marTop w:val="0"/>
          <w:marBottom w:val="0"/>
          <w:divBdr>
            <w:top w:val="none" w:sz="0" w:space="0" w:color="auto"/>
            <w:left w:val="none" w:sz="0" w:space="0" w:color="auto"/>
            <w:bottom w:val="none" w:sz="0" w:space="0" w:color="auto"/>
            <w:right w:val="none" w:sz="0" w:space="0" w:color="auto"/>
          </w:divBdr>
          <w:divsChild>
            <w:div w:id="1645355311">
              <w:marLeft w:val="0"/>
              <w:marRight w:val="0"/>
              <w:marTop w:val="0"/>
              <w:marBottom w:val="0"/>
              <w:divBdr>
                <w:top w:val="none" w:sz="0" w:space="0" w:color="auto"/>
                <w:left w:val="none" w:sz="0" w:space="0" w:color="auto"/>
                <w:bottom w:val="none" w:sz="0" w:space="0" w:color="auto"/>
                <w:right w:val="none" w:sz="0" w:space="0" w:color="auto"/>
              </w:divBdr>
            </w:div>
          </w:divsChild>
        </w:div>
        <w:div w:id="347567622">
          <w:marLeft w:val="0"/>
          <w:marRight w:val="0"/>
          <w:marTop w:val="0"/>
          <w:marBottom w:val="0"/>
          <w:divBdr>
            <w:top w:val="none" w:sz="0" w:space="0" w:color="auto"/>
            <w:left w:val="none" w:sz="0" w:space="0" w:color="auto"/>
            <w:bottom w:val="none" w:sz="0" w:space="0" w:color="auto"/>
            <w:right w:val="none" w:sz="0" w:space="0" w:color="auto"/>
          </w:divBdr>
          <w:divsChild>
            <w:div w:id="1529757741">
              <w:marLeft w:val="0"/>
              <w:marRight w:val="0"/>
              <w:marTop w:val="0"/>
              <w:marBottom w:val="0"/>
              <w:divBdr>
                <w:top w:val="none" w:sz="0" w:space="0" w:color="auto"/>
                <w:left w:val="none" w:sz="0" w:space="0" w:color="auto"/>
                <w:bottom w:val="none" w:sz="0" w:space="0" w:color="auto"/>
                <w:right w:val="none" w:sz="0" w:space="0" w:color="auto"/>
              </w:divBdr>
            </w:div>
          </w:divsChild>
        </w:div>
        <w:div w:id="841434711">
          <w:marLeft w:val="0"/>
          <w:marRight w:val="0"/>
          <w:marTop w:val="0"/>
          <w:marBottom w:val="0"/>
          <w:divBdr>
            <w:top w:val="none" w:sz="0" w:space="0" w:color="auto"/>
            <w:left w:val="none" w:sz="0" w:space="0" w:color="auto"/>
            <w:bottom w:val="none" w:sz="0" w:space="0" w:color="auto"/>
            <w:right w:val="none" w:sz="0" w:space="0" w:color="auto"/>
          </w:divBdr>
          <w:divsChild>
            <w:div w:id="1867597487">
              <w:marLeft w:val="0"/>
              <w:marRight w:val="0"/>
              <w:marTop w:val="0"/>
              <w:marBottom w:val="0"/>
              <w:divBdr>
                <w:top w:val="none" w:sz="0" w:space="0" w:color="auto"/>
                <w:left w:val="none" w:sz="0" w:space="0" w:color="auto"/>
                <w:bottom w:val="none" w:sz="0" w:space="0" w:color="auto"/>
                <w:right w:val="none" w:sz="0" w:space="0" w:color="auto"/>
              </w:divBdr>
            </w:div>
          </w:divsChild>
        </w:div>
        <w:div w:id="2141217408">
          <w:marLeft w:val="0"/>
          <w:marRight w:val="0"/>
          <w:marTop w:val="0"/>
          <w:marBottom w:val="0"/>
          <w:divBdr>
            <w:top w:val="none" w:sz="0" w:space="0" w:color="auto"/>
            <w:left w:val="none" w:sz="0" w:space="0" w:color="auto"/>
            <w:bottom w:val="none" w:sz="0" w:space="0" w:color="auto"/>
            <w:right w:val="none" w:sz="0" w:space="0" w:color="auto"/>
          </w:divBdr>
          <w:divsChild>
            <w:div w:id="496389202">
              <w:marLeft w:val="0"/>
              <w:marRight w:val="0"/>
              <w:marTop w:val="0"/>
              <w:marBottom w:val="0"/>
              <w:divBdr>
                <w:top w:val="none" w:sz="0" w:space="0" w:color="auto"/>
                <w:left w:val="none" w:sz="0" w:space="0" w:color="auto"/>
                <w:bottom w:val="none" w:sz="0" w:space="0" w:color="auto"/>
                <w:right w:val="none" w:sz="0" w:space="0" w:color="auto"/>
              </w:divBdr>
            </w:div>
          </w:divsChild>
        </w:div>
        <w:div w:id="452945286">
          <w:marLeft w:val="0"/>
          <w:marRight w:val="0"/>
          <w:marTop w:val="0"/>
          <w:marBottom w:val="0"/>
          <w:divBdr>
            <w:top w:val="none" w:sz="0" w:space="0" w:color="auto"/>
            <w:left w:val="none" w:sz="0" w:space="0" w:color="auto"/>
            <w:bottom w:val="none" w:sz="0" w:space="0" w:color="auto"/>
            <w:right w:val="none" w:sz="0" w:space="0" w:color="auto"/>
          </w:divBdr>
          <w:divsChild>
            <w:div w:id="1665744794">
              <w:marLeft w:val="0"/>
              <w:marRight w:val="0"/>
              <w:marTop w:val="0"/>
              <w:marBottom w:val="0"/>
              <w:divBdr>
                <w:top w:val="none" w:sz="0" w:space="0" w:color="auto"/>
                <w:left w:val="none" w:sz="0" w:space="0" w:color="auto"/>
                <w:bottom w:val="none" w:sz="0" w:space="0" w:color="auto"/>
                <w:right w:val="none" w:sz="0" w:space="0" w:color="auto"/>
              </w:divBdr>
            </w:div>
          </w:divsChild>
        </w:div>
        <w:div w:id="943734833">
          <w:marLeft w:val="0"/>
          <w:marRight w:val="0"/>
          <w:marTop w:val="0"/>
          <w:marBottom w:val="0"/>
          <w:divBdr>
            <w:top w:val="none" w:sz="0" w:space="0" w:color="auto"/>
            <w:left w:val="none" w:sz="0" w:space="0" w:color="auto"/>
            <w:bottom w:val="none" w:sz="0" w:space="0" w:color="auto"/>
            <w:right w:val="none" w:sz="0" w:space="0" w:color="auto"/>
          </w:divBdr>
          <w:divsChild>
            <w:div w:id="1717657311">
              <w:marLeft w:val="0"/>
              <w:marRight w:val="0"/>
              <w:marTop w:val="0"/>
              <w:marBottom w:val="0"/>
              <w:divBdr>
                <w:top w:val="none" w:sz="0" w:space="0" w:color="auto"/>
                <w:left w:val="none" w:sz="0" w:space="0" w:color="auto"/>
                <w:bottom w:val="none" w:sz="0" w:space="0" w:color="auto"/>
                <w:right w:val="none" w:sz="0" w:space="0" w:color="auto"/>
              </w:divBdr>
            </w:div>
          </w:divsChild>
        </w:div>
        <w:div w:id="1567689688">
          <w:marLeft w:val="0"/>
          <w:marRight w:val="0"/>
          <w:marTop w:val="0"/>
          <w:marBottom w:val="0"/>
          <w:divBdr>
            <w:top w:val="none" w:sz="0" w:space="0" w:color="auto"/>
            <w:left w:val="none" w:sz="0" w:space="0" w:color="auto"/>
            <w:bottom w:val="none" w:sz="0" w:space="0" w:color="auto"/>
            <w:right w:val="none" w:sz="0" w:space="0" w:color="auto"/>
          </w:divBdr>
          <w:divsChild>
            <w:div w:id="1067341045">
              <w:marLeft w:val="0"/>
              <w:marRight w:val="0"/>
              <w:marTop w:val="0"/>
              <w:marBottom w:val="0"/>
              <w:divBdr>
                <w:top w:val="none" w:sz="0" w:space="0" w:color="auto"/>
                <w:left w:val="none" w:sz="0" w:space="0" w:color="auto"/>
                <w:bottom w:val="none" w:sz="0" w:space="0" w:color="auto"/>
                <w:right w:val="none" w:sz="0" w:space="0" w:color="auto"/>
              </w:divBdr>
            </w:div>
          </w:divsChild>
        </w:div>
        <w:div w:id="1880582863">
          <w:marLeft w:val="0"/>
          <w:marRight w:val="0"/>
          <w:marTop w:val="0"/>
          <w:marBottom w:val="0"/>
          <w:divBdr>
            <w:top w:val="none" w:sz="0" w:space="0" w:color="auto"/>
            <w:left w:val="none" w:sz="0" w:space="0" w:color="auto"/>
            <w:bottom w:val="none" w:sz="0" w:space="0" w:color="auto"/>
            <w:right w:val="none" w:sz="0" w:space="0" w:color="auto"/>
          </w:divBdr>
          <w:divsChild>
            <w:div w:id="1991592241">
              <w:marLeft w:val="0"/>
              <w:marRight w:val="0"/>
              <w:marTop w:val="0"/>
              <w:marBottom w:val="0"/>
              <w:divBdr>
                <w:top w:val="none" w:sz="0" w:space="0" w:color="auto"/>
                <w:left w:val="none" w:sz="0" w:space="0" w:color="auto"/>
                <w:bottom w:val="none" w:sz="0" w:space="0" w:color="auto"/>
                <w:right w:val="none" w:sz="0" w:space="0" w:color="auto"/>
              </w:divBdr>
            </w:div>
          </w:divsChild>
        </w:div>
        <w:div w:id="854730620">
          <w:marLeft w:val="0"/>
          <w:marRight w:val="0"/>
          <w:marTop w:val="0"/>
          <w:marBottom w:val="0"/>
          <w:divBdr>
            <w:top w:val="none" w:sz="0" w:space="0" w:color="auto"/>
            <w:left w:val="none" w:sz="0" w:space="0" w:color="auto"/>
            <w:bottom w:val="none" w:sz="0" w:space="0" w:color="auto"/>
            <w:right w:val="none" w:sz="0" w:space="0" w:color="auto"/>
          </w:divBdr>
          <w:divsChild>
            <w:div w:id="653681779">
              <w:marLeft w:val="0"/>
              <w:marRight w:val="0"/>
              <w:marTop w:val="0"/>
              <w:marBottom w:val="0"/>
              <w:divBdr>
                <w:top w:val="none" w:sz="0" w:space="0" w:color="auto"/>
                <w:left w:val="none" w:sz="0" w:space="0" w:color="auto"/>
                <w:bottom w:val="none" w:sz="0" w:space="0" w:color="auto"/>
                <w:right w:val="none" w:sz="0" w:space="0" w:color="auto"/>
              </w:divBdr>
            </w:div>
          </w:divsChild>
        </w:div>
        <w:div w:id="827138287">
          <w:marLeft w:val="0"/>
          <w:marRight w:val="0"/>
          <w:marTop w:val="0"/>
          <w:marBottom w:val="0"/>
          <w:divBdr>
            <w:top w:val="none" w:sz="0" w:space="0" w:color="auto"/>
            <w:left w:val="none" w:sz="0" w:space="0" w:color="auto"/>
            <w:bottom w:val="none" w:sz="0" w:space="0" w:color="auto"/>
            <w:right w:val="none" w:sz="0" w:space="0" w:color="auto"/>
          </w:divBdr>
          <w:divsChild>
            <w:div w:id="1686908035">
              <w:marLeft w:val="0"/>
              <w:marRight w:val="0"/>
              <w:marTop w:val="0"/>
              <w:marBottom w:val="0"/>
              <w:divBdr>
                <w:top w:val="none" w:sz="0" w:space="0" w:color="auto"/>
                <w:left w:val="none" w:sz="0" w:space="0" w:color="auto"/>
                <w:bottom w:val="none" w:sz="0" w:space="0" w:color="auto"/>
                <w:right w:val="none" w:sz="0" w:space="0" w:color="auto"/>
              </w:divBdr>
            </w:div>
          </w:divsChild>
        </w:div>
        <w:div w:id="1488550017">
          <w:marLeft w:val="0"/>
          <w:marRight w:val="0"/>
          <w:marTop w:val="0"/>
          <w:marBottom w:val="0"/>
          <w:divBdr>
            <w:top w:val="none" w:sz="0" w:space="0" w:color="auto"/>
            <w:left w:val="none" w:sz="0" w:space="0" w:color="auto"/>
            <w:bottom w:val="none" w:sz="0" w:space="0" w:color="auto"/>
            <w:right w:val="none" w:sz="0" w:space="0" w:color="auto"/>
          </w:divBdr>
          <w:divsChild>
            <w:div w:id="52822449">
              <w:marLeft w:val="0"/>
              <w:marRight w:val="0"/>
              <w:marTop w:val="0"/>
              <w:marBottom w:val="0"/>
              <w:divBdr>
                <w:top w:val="none" w:sz="0" w:space="0" w:color="auto"/>
                <w:left w:val="none" w:sz="0" w:space="0" w:color="auto"/>
                <w:bottom w:val="none" w:sz="0" w:space="0" w:color="auto"/>
                <w:right w:val="none" w:sz="0" w:space="0" w:color="auto"/>
              </w:divBdr>
            </w:div>
          </w:divsChild>
        </w:div>
        <w:div w:id="2126655436">
          <w:marLeft w:val="0"/>
          <w:marRight w:val="0"/>
          <w:marTop w:val="0"/>
          <w:marBottom w:val="0"/>
          <w:divBdr>
            <w:top w:val="none" w:sz="0" w:space="0" w:color="auto"/>
            <w:left w:val="none" w:sz="0" w:space="0" w:color="auto"/>
            <w:bottom w:val="none" w:sz="0" w:space="0" w:color="auto"/>
            <w:right w:val="none" w:sz="0" w:space="0" w:color="auto"/>
          </w:divBdr>
          <w:divsChild>
            <w:div w:id="679701174">
              <w:marLeft w:val="0"/>
              <w:marRight w:val="0"/>
              <w:marTop w:val="0"/>
              <w:marBottom w:val="0"/>
              <w:divBdr>
                <w:top w:val="none" w:sz="0" w:space="0" w:color="auto"/>
                <w:left w:val="none" w:sz="0" w:space="0" w:color="auto"/>
                <w:bottom w:val="none" w:sz="0" w:space="0" w:color="auto"/>
                <w:right w:val="none" w:sz="0" w:space="0" w:color="auto"/>
              </w:divBdr>
            </w:div>
          </w:divsChild>
        </w:div>
        <w:div w:id="2088728559">
          <w:marLeft w:val="0"/>
          <w:marRight w:val="0"/>
          <w:marTop w:val="0"/>
          <w:marBottom w:val="0"/>
          <w:divBdr>
            <w:top w:val="none" w:sz="0" w:space="0" w:color="auto"/>
            <w:left w:val="none" w:sz="0" w:space="0" w:color="auto"/>
            <w:bottom w:val="none" w:sz="0" w:space="0" w:color="auto"/>
            <w:right w:val="none" w:sz="0" w:space="0" w:color="auto"/>
          </w:divBdr>
          <w:divsChild>
            <w:div w:id="800609015">
              <w:marLeft w:val="0"/>
              <w:marRight w:val="0"/>
              <w:marTop w:val="0"/>
              <w:marBottom w:val="0"/>
              <w:divBdr>
                <w:top w:val="none" w:sz="0" w:space="0" w:color="auto"/>
                <w:left w:val="none" w:sz="0" w:space="0" w:color="auto"/>
                <w:bottom w:val="none" w:sz="0" w:space="0" w:color="auto"/>
                <w:right w:val="none" w:sz="0" w:space="0" w:color="auto"/>
              </w:divBdr>
            </w:div>
          </w:divsChild>
        </w:div>
        <w:div w:id="919407884">
          <w:marLeft w:val="0"/>
          <w:marRight w:val="0"/>
          <w:marTop w:val="0"/>
          <w:marBottom w:val="0"/>
          <w:divBdr>
            <w:top w:val="none" w:sz="0" w:space="0" w:color="auto"/>
            <w:left w:val="none" w:sz="0" w:space="0" w:color="auto"/>
            <w:bottom w:val="none" w:sz="0" w:space="0" w:color="auto"/>
            <w:right w:val="none" w:sz="0" w:space="0" w:color="auto"/>
          </w:divBdr>
          <w:divsChild>
            <w:div w:id="646785188">
              <w:marLeft w:val="0"/>
              <w:marRight w:val="0"/>
              <w:marTop w:val="0"/>
              <w:marBottom w:val="0"/>
              <w:divBdr>
                <w:top w:val="none" w:sz="0" w:space="0" w:color="auto"/>
                <w:left w:val="none" w:sz="0" w:space="0" w:color="auto"/>
                <w:bottom w:val="none" w:sz="0" w:space="0" w:color="auto"/>
                <w:right w:val="none" w:sz="0" w:space="0" w:color="auto"/>
              </w:divBdr>
            </w:div>
          </w:divsChild>
        </w:div>
        <w:div w:id="944505027">
          <w:marLeft w:val="0"/>
          <w:marRight w:val="0"/>
          <w:marTop w:val="0"/>
          <w:marBottom w:val="0"/>
          <w:divBdr>
            <w:top w:val="none" w:sz="0" w:space="0" w:color="auto"/>
            <w:left w:val="none" w:sz="0" w:space="0" w:color="auto"/>
            <w:bottom w:val="none" w:sz="0" w:space="0" w:color="auto"/>
            <w:right w:val="none" w:sz="0" w:space="0" w:color="auto"/>
          </w:divBdr>
          <w:divsChild>
            <w:div w:id="579605140">
              <w:marLeft w:val="0"/>
              <w:marRight w:val="0"/>
              <w:marTop w:val="0"/>
              <w:marBottom w:val="0"/>
              <w:divBdr>
                <w:top w:val="none" w:sz="0" w:space="0" w:color="auto"/>
                <w:left w:val="none" w:sz="0" w:space="0" w:color="auto"/>
                <w:bottom w:val="none" w:sz="0" w:space="0" w:color="auto"/>
                <w:right w:val="none" w:sz="0" w:space="0" w:color="auto"/>
              </w:divBdr>
            </w:div>
          </w:divsChild>
        </w:div>
        <w:div w:id="406149412">
          <w:marLeft w:val="0"/>
          <w:marRight w:val="0"/>
          <w:marTop w:val="0"/>
          <w:marBottom w:val="0"/>
          <w:divBdr>
            <w:top w:val="none" w:sz="0" w:space="0" w:color="auto"/>
            <w:left w:val="none" w:sz="0" w:space="0" w:color="auto"/>
            <w:bottom w:val="none" w:sz="0" w:space="0" w:color="auto"/>
            <w:right w:val="none" w:sz="0" w:space="0" w:color="auto"/>
          </w:divBdr>
          <w:divsChild>
            <w:div w:id="1166702137">
              <w:marLeft w:val="0"/>
              <w:marRight w:val="0"/>
              <w:marTop w:val="0"/>
              <w:marBottom w:val="0"/>
              <w:divBdr>
                <w:top w:val="none" w:sz="0" w:space="0" w:color="auto"/>
                <w:left w:val="none" w:sz="0" w:space="0" w:color="auto"/>
                <w:bottom w:val="none" w:sz="0" w:space="0" w:color="auto"/>
                <w:right w:val="none" w:sz="0" w:space="0" w:color="auto"/>
              </w:divBdr>
            </w:div>
          </w:divsChild>
        </w:div>
        <w:div w:id="1930843312">
          <w:marLeft w:val="0"/>
          <w:marRight w:val="0"/>
          <w:marTop w:val="0"/>
          <w:marBottom w:val="0"/>
          <w:divBdr>
            <w:top w:val="none" w:sz="0" w:space="0" w:color="auto"/>
            <w:left w:val="none" w:sz="0" w:space="0" w:color="auto"/>
            <w:bottom w:val="none" w:sz="0" w:space="0" w:color="auto"/>
            <w:right w:val="none" w:sz="0" w:space="0" w:color="auto"/>
          </w:divBdr>
          <w:divsChild>
            <w:div w:id="1808008399">
              <w:marLeft w:val="0"/>
              <w:marRight w:val="0"/>
              <w:marTop w:val="0"/>
              <w:marBottom w:val="0"/>
              <w:divBdr>
                <w:top w:val="none" w:sz="0" w:space="0" w:color="auto"/>
                <w:left w:val="none" w:sz="0" w:space="0" w:color="auto"/>
                <w:bottom w:val="none" w:sz="0" w:space="0" w:color="auto"/>
                <w:right w:val="none" w:sz="0" w:space="0" w:color="auto"/>
              </w:divBdr>
            </w:div>
          </w:divsChild>
        </w:div>
        <w:div w:id="1234438373">
          <w:marLeft w:val="0"/>
          <w:marRight w:val="0"/>
          <w:marTop w:val="0"/>
          <w:marBottom w:val="0"/>
          <w:divBdr>
            <w:top w:val="none" w:sz="0" w:space="0" w:color="auto"/>
            <w:left w:val="none" w:sz="0" w:space="0" w:color="auto"/>
            <w:bottom w:val="none" w:sz="0" w:space="0" w:color="auto"/>
            <w:right w:val="none" w:sz="0" w:space="0" w:color="auto"/>
          </w:divBdr>
          <w:divsChild>
            <w:div w:id="2017461397">
              <w:marLeft w:val="0"/>
              <w:marRight w:val="0"/>
              <w:marTop w:val="0"/>
              <w:marBottom w:val="0"/>
              <w:divBdr>
                <w:top w:val="none" w:sz="0" w:space="0" w:color="auto"/>
                <w:left w:val="none" w:sz="0" w:space="0" w:color="auto"/>
                <w:bottom w:val="none" w:sz="0" w:space="0" w:color="auto"/>
                <w:right w:val="none" w:sz="0" w:space="0" w:color="auto"/>
              </w:divBdr>
            </w:div>
          </w:divsChild>
        </w:div>
        <w:div w:id="113713936">
          <w:marLeft w:val="0"/>
          <w:marRight w:val="0"/>
          <w:marTop w:val="0"/>
          <w:marBottom w:val="0"/>
          <w:divBdr>
            <w:top w:val="none" w:sz="0" w:space="0" w:color="auto"/>
            <w:left w:val="none" w:sz="0" w:space="0" w:color="auto"/>
            <w:bottom w:val="none" w:sz="0" w:space="0" w:color="auto"/>
            <w:right w:val="none" w:sz="0" w:space="0" w:color="auto"/>
          </w:divBdr>
          <w:divsChild>
            <w:div w:id="1174034839">
              <w:marLeft w:val="0"/>
              <w:marRight w:val="0"/>
              <w:marTop w:val="0"/>
              <w:marBottom w:val="0"/>
              <w:divBdr>
                <w:top w:val="none" w:sz="0" w:space="0" w:color="auto"/>
                <w:left w:val="none" w:sz="0" w:space="0" w:color="auto"/>
                <w:bottom w:val="none" w:sz="0" w:space="0" w:color="auto"/>
                <w:right w:val="none" w:sz="0" w:space="0" w:color="auto"/>
              </w:divBdr>
            </w:div>
          </w:divsChild>
        </w:div>
        <w:div w:id="917666132">
          <w:marLeft w:val="0"/>
          <w:marRight w:val="0"/>
          <w:marTop w:val="0"/>
          <w:marBottom w:val="0"/>
          <w:divBdr>
            <w:top w:val="none" w:sz="0" w:space="0" w:color="auto"/>
            <w:left w:val="none" w:sz="0" w:space="0" w:color="auto"/>
            <w:bottom w:val="none" w:sz="0" w:space="0" w:color="auto"/>
            <w:right w:val="none" w:sz="0" w:space="0" w:color="auto"/>
          </w:divBdr>
          <w:divsChild>
            <w:div w:id="790130597">
              <w:marLeft w:val="0"/>
              <w:marRight w:val="0"/>
              <w:marTop w:val="0"/>
              <w:marBottom w:val="0"/>
              <w:divBdr>
                <w:top w:val="none" w:sz="0" w:space="0" w:color="auto"/>
                <w:left w:val="none" w:sz="0" w:space="0" w:color="auto"/>
                <w:bottom w:val="none" w:sz="0" w:space="0" w:color="auto"/>
                <w:right w:val="none" w:sz="0" w:space="0" w:color="auto"/>
              </w:divBdr>
            </w:div>
          </w:divsChild>
        </w:div>
        <w:div w:id="579414927">
          <w:marLeft w:val="0"/>
          <w:marRight w:val="0"/>
          <w:marTop w:val="0"/>
          <w:marBottom w:val="0"/>
          <w:divBdr>
            <w:top w:val="none" w:sz="0" w:space="0" w:color="auto"/>
            <w:left w:val="none" w:sz="0" w:space="0" w:color="auto"/>
            <w:bottom w:val="none" w:sz="0" w:space="0" w:color="auto"/>
            <w:right w:val="none" w:sz="0" w:space="0" w:color="auto"/>
          </w:divBdr>
          <w:divsChild>
            <w:div w:id="1023021795">
              <w:marLeft w:val="0"/>
              <w:marRight w:val="0"/>
              <w:marTop w:val="0"/>
              <w:marBottom w:val="0"/>
              <w:divBdr>
                <w:top w:val="none" w:sz="0" w:space="0" w:color="auto"/>
                <w:left w:val="none" w:sz="0" w:space="0" w:color="auto"/>
                <w:bottom w:val="none" w:sz="0" w:space="0" w:color="auto"/>
                <w:right w:val="none" w:sz="0" w:space="0" w:color="auto"/>
              </w:divBdr>
            </w:div>
          </w:divsChild>
        </w:div>
        <w:div w:id="897788532">
          <w:marLeft w:val="0"/>
          <w:marRight w:val="0"/>
          <w:marTop w:val="0"/>
          <w:marBottom w:val="0"/>
          <w:divBdr>
            <w:top w:val="none" w:sz="0" w:space="0" w:color="auto"/>
            <w:left w:val="none" w:sz="0" w:space="0" w:color="auto"/>
            <w:bottom w:val="none" w:sz="0" w:space="0" w:color="auto"/>
            <w:right w:val="none" w:sz="0" w:space="0" w:color="auto"/>
          </w:divBdr>
          <w:divsChild>
            <w:div w:id="663817752">
              <w:marLeft w:val="0"/>
              <w:marRight w:val="0"/>
              <w:marTop w:val="0"/>
              <w:marBottom w:val="0"/>
              <w:divBdr>
                <w:top w:val="none" w:sz="0" w:space="0" w:color="auto"/>
                <w:left w:val="none" w:sz="0" w:space="0" w:color="auto"/>
                <w:bottom w:val="none" w:sz="0" w:space="0" w:color="auto"/>
                <w:right w:val="none" w:sz="0" w:space="0" w:color="auto"/>
              </w:divBdr>
            </w:div>
          </w:divsChild>
        </w:div>
        <w:div w:id="1308317134">
          <w:marLeft w:val="0"/>
          <w:marRight w:val="0"/>
          <w:marTop w:val="0"/>
          <w:marBottom w:val="0"/>
          <w:divBdr>
            <w:top w:val="none" w:sz="0" w:space="0" w:color="auto"/>
            <w:left w:val="none" w:sz="0" w:space="0" w:color="auto"/>
            <w:bottom w:val="none" w:sz="0" w:space="0" w:color="auto"/>
            <w:right w:val="none" w:sz="0" w:space="0" w:color="auto"/>
          </w:divBdr>
          <w:divsChild>
            <w:div w:id="1210342298">
              <w:marLeft w:val="0"/>
              <w:marRight w:val="0"/>
              <w:marTop w:val="0"/>
              <w:marBottom w:val="0"/>
              <w:divBdr>
                <w:top w:val="none" w:sz="0" w:space="0" w:color="auto"/>
                <w:left w:val="none" w:sz="0" w:space="0" w:color="auto"/>
                <w:bottom w:val="none" w:sz="0" w:space="0" w:color="auto"/>
                <w:right w:val="none" w:sz="0" w:space="0" w:color="auto"/>
              </w:divBdr>
            </w:div>
          </w:divsChild>
        </w:div>
        <w:div w:id="161315215">
          <w:marLeft w:val="0"/>
          <w:marRight w:val="0"/>
          <w:marTop w:val="0"/>
          <w:marBottom w:val="0"/>
          <w:divBdr>
            <w:top w:val="none" w:sz="0" w:space="0" w:color="auto"/>
            <w:left w:val="none" w:sz="0" w:space="0" w:color="auto"/>
            <w:bottom w:val="none" w:sz="0" w:space="0" w:color="auto"/>
            <w:right w:val="none" w:sz="0" w:space="0" w:color="auto"/>
          </w:divBdr>
          <w:divsChild>
            <w:div w:id="1730497712">
              <w:marLeft w:val="0"/>
              <w:marRight w:val="0"/>
              <w:marTop w:val="0"/>
              <w:marBottom w:val="0"/>
              <w:divBdr>
                <w:top w:val="none" w:sz="0" w:space="0" w:color="auto"/>
                <w:left w:val="none" w:sz="0" w:space="0" w:color="auto"/>
                <w:bottom w:val="none" w:sz="0" w:space="0" w:color="auto"/>
                <w:right w:val="none" w:sz="0" w:space="0" w:color="auto"/>
              </w:divBdr>
            </w:div>
          </w:divsChild>
        </w:div>
        <w:div w:id="964698401">
          <w:marLeft w:val="0"/>
          <w:marRight w:val="0"/>
          <w:marTop w:val="0"/>
          <w:marBottom w:val="0"/>
          <w:divBdr>
            <w:top w:val="none" w:sz="0" w:space="0" w:color="auto"/>
            <w:left w:val="none" w:sz="0" w:space="0" w:color="auto"/>
            <w:bottom w:val="none" w:sz="0" w:space="0" w:color="auto"/>
            <w:right w:val="none" w:sz="0" w:space="0" w:color="auto"/>
          </w:divBdr>
          <w:divsChild>
            <w:div w:id="104621061">
              <w:marLeft w:val="0"/>
              <w:marRight w:val="0"/>
              <w:marTop w:val="0"/>
              <w:marBottom w:val="0"/>
              <w:divBdr>
                <w:top w:val="none" w:sz="0" w:space="0" w:color="auto"/>
                <w:left w:val="none" w:sz="0" w:space="0" w:color="auto"/>
                <w:bottom w:val="none" w:sz="0" w:space="0" w:color="auto"/>
                <w:right w:val="none" w:sz="0" w:space="0" w:color="auto"/>
              </w:divBdr>
            </w:div>
          </w:divsChild>
        </w:div>
        <w:div w:id="988246820">
          <w:marLeft w:val="0"/>
          <w:marRight w:val="0"/>
          <w:marTop w:val="0"/>
          <w:marBottom w:val="0"/>
          <w:divBdr>
            <w:top w:val="none" w:sz="0" w:space="0" w:color="auto"/>
            <w:left w:val="none" w:sz="0" w:space="0" w:color="auto"/>
            <w:bottom w:val="none" w:sz="0" w:space="0" w:color="auto"/>
            <w:right w:val="none" w:sz="0" w:space="0" w:color="auto"/>
          </w:divBdr>
          <w:divsChild>
            <w:div w:id="183173228">
              <w:marLeft w:val="0"/>
              <w:marRight w:val="0"/>
              <w:marTop w:val="0"/>
              <w:marBottom w:val="0"/>
              <w:divBdr>
                <w:top w:val="none" w:sz="0" w:space="0" w:color="auto"/>
                <w:left w:val="none" w:sz="0" w:space="0" w:color="auto"/>
                <w:bottom w:val="none" w:sz="0" w:space="0" w:color="auto"/>
                <w:right w:val="none" w:sz="0" w:space="0" w:color="auto"/>
              </w:divBdr>
            </w:div>
          </w:divsChild>
        </w:div>
        <w:div w:id="1256086381">
          <w:marLeft w:val="0"/>
          <w:marRight w:val="0"/>
          <w:marTop w:val="0"/>
          <w:marBottom w:val="0"/>
          <w:divBdr>
            <w:top w:val="none" w:sz="0" w:space="0" w:color="auto"/>
            <w:left w:val="none" w:sz="0" w:space="0" w:color="auto"/>
            <w:bottom w:val="none" w:sz="0" w:space="0" w:color="auto"/>
            <w:right w:val="none" w:sz="0" w:space="0" w:color="auto"/>
          </w:divBdr>
          <w:divsChild>
            <w:div w:id="1450709329">
              <w:marLeft w:val="0"/>
              <w:marRight w:val="0"/>
              <w:marTop w:val="0"/>
              <w:marBottom w:val="0"/>
              <w:divBdr>
                <w:top w:val="none" w:sz="0" w:space="0" w:color="auto"/>
                <w:left w:val="none" w:sz="0" w:space="0" w:color="auto"/>
                <w:bottom w:val="none" w:sz="0" w:space="0" w:color="auto"/>
                <w:right w:val="none" w:sz="0" w:space="0" w:color="auto"/>
              </w:divBdr>
            </w:div>
          </w:divsChild>
        </w:div>
        <w:div w:id="518198844">
          <w:marLeft w:val="0"/>
          <w:marRight w:val="0"/>
          <w:marTop w:val="0"/>
          <w:marBottom w:val="0"/>
          <w:divBdr>
            <w:top w:val="none" w:sz="0" w:space="0" w:color="auto"/>
            <w:left w:val="none" w:sz="0" w:space="0" w:color="auto"/>
            <w:bottom w:val="none" w:sz="0" w:space="0" w:color="auto"/>
            <w:right w:val="none" w:sz="0" w:space="0" w:color="auto"/>
          </w:divBdr>
          <w:divsChild>
            <w:div w:id="276764574">
              <w:marLeft w:val="0"/>
              <w:marRight w:val="0"/>
              <w:marTop w:val="0"/>
              <w:marBottom w:val="0"/>
              <w:divBdr>
                <w:top w:val="none" w:sz="0" w:space="0" w:color="auto"/>
                <w:left w:val="none" w:sz="0" w:space="0" w:color="auto"/>
                <w:bottom w:val="none" w:sz="0" w:space="0" w:color="auto"/>
                <w:right w:val="none" w:sz="0" w:space="0" w:color="auto"/>
              </w:divBdr>
            </w:div>
          </w:divsChild>
        </w:div>
        <w:div w:id="36125074">
          <w:marLeft w:val="0"/>
          <w:marRight w:val="0"/>
          <w:marTop w:val="0"/>
          <w:marBottom w:val="0"/>
          <w:divBdr>
            <w:top w:val="none" w:sz="0" w:space="0" w:color="auto"/>
            <w:left w:val="none" w:sz="0" w:space="0" w:color="auto"/>
            <w:bottom w:val="none" w:sz="0" w:space="0" w:color="auto"/>
            <w:right w:val="none" w:sz="0" w:space="0" w:color="auto"/>
          </w:divBdr>
          <w:divsChild>
            <w:div w:id="189076131">
              <w:marLeft w:val="0"/>
              <w:marRight w:val="0"/>
              <w:marTop w:val="0"/>
              <w:marBottom w:val="0"/>
              <w:divBdr>
                <w:top w:val="none" w:sz="0" w:space="0" w:color="auto"/>
                <w:left w:val="none" w:sz="0" w:space="0" w:color="auto"/>
                <w:bottom w:val="none" w:sz="0" w:space="0" w:color="auto"/>
                <w:right w:val="none" w:sz="0" w:space="0" w:color="auto"/>
              </w:divBdr>
            </w:div>
          </w:divsChild>
        </w:div>
        <w:div w:id="664939756">
          <w:marLeft w:val="0"/>
          <w:marRight w:val="0"/>
          <w:marTop w:val="0"/>
          <w:marBottom w:val="0"/>
          <w:divBdr>
            <w:top w:val="none" w:sz="0" w:space="0" w:color="auto"/>
            <w:left w:val="none" w:sz="0" w:space="0" w:color="auto"/>
            <w:bottom w:val="none" w:sz="0" w:space="0" w:color="auto"/>
            <w:right w:val="none" w:sz="0" w:space="0" w:color="auto"/>
          </w:divBdr>
          <w:divsChild>
            <w:div w:id="928318028">
              <w:marLeft w:val="0"/>
              <w:marRight w:val="0"/>
              <w:marTop w:val="0"/>
              <w:marBottom w:val="0"/>
              <w:divBdr>
                <w:top w:val="none" w:sz="0" w:space="0" w:color="auto"/>
                <w:left w:val="none" w:sz="0" w:space="0" w:color="auto"/>
                <w:bottom w:val="none" w:sz="0" w:space="0" w:color="auto"/>
                <w:right w:val="none" w:sz="0" w:space="0" w:color="auto"/>
              </w:divBdr>
            </w:div>
          </w:divsChild>
        </w:div>
        <w:div w:id="728067418">
          <w:marLeft w:val="0"/>
          <w:marRight w:val="0"/>
          <w:marTop w:val="0"/>
          <w:marBottom w:val="0"/>
          <w:divBdr>
            <w:top w:val="none" w:sz="0" w:space="0" w:color="auto"/>
            <w:left w:val="none" w:sz="0" w:space="0" w:color="auto"/>
            <w:bottom w:val="none" w:sz="0" w:space="0" w:color="auto"/>
            <w:right w:val="none" w:sz="0" w:space="0" w:color="auto"/>
          </w:divBdr>
          <w:divsChild>
            <w:div w:id="1821463415">
              <w:marLeft w:val="0"/>
              <w:marRight w:val="0"/>
              <w:marTop w:val="0"/>
              <w:marBottom w:val="0"/>
              <w:divBdr>
                <w:top w:val="none" w:sz="0" w:space="0" w:color="auto"/>
                <w:left w:val="none" w:sz="0" w:space="0" w:color="auto"/>
                <w:bottom w:val="none" w:sz="0" w:space="0" w:color="auto"/>
                <w:right w:val="none" w:sz="0" w:space="0" w:color="auto"/>
              </w:divBdr>
            </w:div>
          </w:divsChild>
        </w:div>
        <w:div w:id="1440564509">
          <w:marLeft w:val="0"/>
          <w:marRight w:val="0"/>
          <w:marTop w:val="0"/>
          <w:marBottom w:val="0"/>
          <w:divBdr>
            <w:top w:val="none" w:sz="0" w:space="0" w:color="auto"/>
            <w:left w:val="none" w:sz="0" w:space="0" w:color="auto"/>
            <w:bottom w:val="none" w:sz="0" w:space="0" w:color="auto"/>
            <w:right w:val="none" w:sz="0" w:space="0" w:color="auto"/>
          </w:divBdr>
          <w:divsChild>
            <w:div w:id="1278369354">
              <w:marLeft w:val="0"/>
              <w:marRight w:val="0"/>
              <w:marTop w:val="0"/>
              <w:marBottom w:val="0"/>
              <w:divBdr>
                <w:top w:val="none" w:sz="0" w:space="0" w:color="auto"/>
                <w:left w:val="none" w:sz="0" w:space="0" w:color="auto"/>
                <w:bottom w:val="none" w:sz="0" w:space="0" w:color="auto"/>
                <w:right w:val="none" w:sz="0" w:space="0" w:color="auto"/>
              </w:divBdr>
            </w:div>
          </w:divsChild>
        </w:div>
        <w:div w:id="1852067676">
          <w:marLeft w:val="0"/>
          <w:marRight w:val="0"/>
          <w:marTop w:val="0"/>
          <w:marBottom w:val="0"/>
          <w:divBdr>
            <w:top w:val="none" w:sz="0" w:space="0" w:color="auto"/>
            <w:left w:val="none" w:sz="0" w:space="0" w:color="auto"/>
            <w:bottom w:val="none" w:sz="0" w:space="0" w:color="auto"/>
            <w:right w:val="none" w:sz="0" w:space="0" w:color="auto"/>
          </w:divBdr>
          <w:divsChild>
            <w:div w:id="296226309">
              <w:marLeft w:val="0"/>
              <w:marRight w:val="0"/>
              <w:marTop w:val="0"/>
              <w:marBottom w:val="0"/>
              <w:divBdr>
                <w:top w:val="none" w:sz="0" w:space="0" w:color="auto"/>
                <w:left w:val="none" w:sz="0" w:space="0" w:color="auto"/>
                <w:bottom w:val="none" w:sz="0" w:space="0" w:color="auto"/>
                <w:right w:val="none" w:sz="0" w:space="0" w:color="auto"/>
              </w:divBdr>
            </w:div>
          </w:divsChild>
        </w:div>
        <w:div w:id="1549947710">
          <w:marLeft w:val="0"/>
          <w:marRight w:val="0"/>
          <w:marTop w:val="0"/>
          <w:marBottom w:val="0"/>
          <w:divBdr>
            <w:top w:val="none" w:sz="0" w:space="0" w:color="auto"/>
            <w:left w:val="none" w:sz="0" w:space="0" w:color="auto"/>
            <w:bottom w:val="none" w:sz="0" w:space="0" w:color="auto"/>
            <w:right w:val="none" w:sz="0" w:space="0" w:color="auto"/>
          </w:divBdr>
          <w:divsChild>
            <w:div w:id="587080785">
              <w:marLeft w:val="0"/>
              <w:marRight w:val="0"/>
              <w:marTop w:val="0"/>
              <w:marBottom w:val="0"/>
              <w:divBdr>
                <w:top w:val="none" w:sz="0" w:space="0" w:color="auto"/>
                <w:left w:val="none" w:sz="0" w:space="0" w:color="auto"/>
                <w:bottom w:val="none" w:sz="0" w:space="0" w:color="auto"/>
                <w:right w:val="none" w:sz="0" w:space="0" w:color="auto"/>
              </w:divBdr>
            </w:div>
          </w:divsChild>
        </w:div>
        <w:div w:id="1610621600">
          <w:marLeft w:val="0"/>
          <w:marRight w:val="0"/>
          <w:marTop w:val="0"/>
          <w:marBottom w:val="0"/>
          <w:divBdr>
            <w:top w:val="none" w:sz="0" w:space="0" w:color="auto"/>
            <w:left w:val="none" w:sz="0" w:space="0" w:color="auto"/>
            <w:bottom w:val="none" w:sz="0" w:space="0" w:color="auto"/>
            <w:right w:val="none" w:sz="0" w:space="0" w:color="auto"/>
          </w:divBdr>
          <w:divsChild>
            <w:div w:id="180360800">
              <w:marLeft w:val="0"/>
              <w:marRight w:val="0"/>
              <w:marTop w:val="0"/>
              <w:marBottom w:val="0"/>
              <w:divBdr>
                <w:top w:val="none" w:sz="0" w:space="0" w:color="auto"/>
                <w:left w:val="none" w:sz="0" w:space="0" w:color="auto"/>
                <w:bottom w:val="none" w:sz="0" w:space="0" w:color="auto"/>
                <w:right w:val="none" w:sz="0" w:space="0" w:color="auto"/>
              </w:divBdr>
            </w:div>
          </w:divsChild>
        </w:div>
        <w:div w:id="1604999227">
          <w:marLeft w:val="0"/>
          <w:marRight w:val="0"/>
          <w:marTop w:val="0"/>
          <w:marBottom w:val="0"/>
          <w:divBdr>
            <w:top w:val="none" w:sz="0" w:space="0" w:color="auto"/>
            <w:left w:val="none" w:sz="0" w:space="0" w:color="auto"/>
            <w:bottom w:val="none" w:sz="0" w:space="0" w:color="auto"/>
            <w:right w:val="none" w:sz="0" w:space="0" w:color="auto"/>
          </w:divBdr>
          <w:divsChild>
            <w:div w:id="2008627029">
              <w:marLeft w:val="0"/>
              <w:marRight w:val="0"/>
              <w:marTop w:val="0"/>
              <w:marBottom w:val="0"/>
              <w:divBdr>
                <w:top w:val="none" w:sz="0" w:space="0" w:color="auto"/>
                <w:left w:val="none" w:sz="0" w:space="0" w:color="auto"/>
                <w:bottom w:val="none" w:sz="0" w:space="0" w:color="auto"/>
                <w:right w:val="none" w:sz="0" w:space="0" w:color="auto"/>
              </w:divBdr>
            </w:div>
          </w:divsChild>
        </w:div>
        <w:div w:id="1483429018">
          <w:marLeft w:val="0"/>
          <w:marRight w:val="0"/>
          <w:marTop w:val="0"/>
          <w:marBottom w:val="0"/>
          <w:divBdr>
            <w:top w:val="none" w:sz="0" w:space="0" w:color="auto"/>
            <w:left w:val="none" w:sz="0" w:space="0" w:color="auto"/>
            <w:bottom w:val="none" w:sz="0" w:space="0" w:color="auto"/>
            <w:right w:val="none" w:sz="0" w:space="0" w:color="auto"/>
          </w:divBdr>
          <w:divsChild>
            <w:div w:id="2088727736">
              <w:marLeft w:val="0"/>
              <w:marRight w:val="0"/>
              <w:marTop w:val="0"/>
              <w:marBottom w:val="0"/>
              <w:divBdr>
                <w:top w:val="none" w:sz="0" w:space="0" w:color="auto"/>
                <w:left w:val="none" w:sz="0" w:space="0" w:color="auto"/>
                <w:bottom w:val="none" w:sz="0" w:space="0" w:color="auto"/>
                <w:right w:val="none" w:sz="0" w:space="0" w:color="auto"/>
              </w:divBdr>
            </w:div>
          </w:divsChild>
        </w:div>
        <w:div w:id="1615476428">
          <w:marLeft w:val="0"/>
          <w:marRight w:val="0"/>
          <w:marTop w:val="0"/>
          <w:marBottom w:val="0"/>
          <w:divBdr>
            <w:top w:val="none" w:sz="0" w:space="0" w:color="auto"/>
            <w:left w:val="none" w:sz="0" w:space="0" w:color="auto"/>
            <w:bottom w:val="none" w:sz="0" w:space="0" w:color="auto"/>
            <w:right w:val="none" w:sz="0" w:space="0" w:color="auto"/>
          </w:divBdr>
          <w:divsChild>
            <w:div w:id="1274435075">
              <w:marLeft w:val="0"/>
              <w:marRight w:val="0"/>
              <w:marTop w:val="0"/>
              <w:marBottom w:val="0"/>
              <w:divBdr>
                <w:top w:val="none" w:sz="0" w:space="0" w:color="auto"/>
                <w:left w:val="none" w:sz="0" w:space="0" w:color="auto"/>
                <w:bottom w:val="none" w:sz="0" w:space="0" w:color="auto"/>
                <w:right w:val="none" w:sz="0" w:space="0" w:color="auto"/>
              </w:divBdr>
            </w:div>
          </w:divsChild>
        </w:div>
        <w:div w:id="1544563221">
          <w:marLeft w:val="0"/>
          <w:marRight w:val="0"/>
          <w:marTop w:val="0"/>
          <w:marBottom w:val="0"/>
          <w:divBdr>
            <w:top w:val="none" w:sz="0" w:space="0" w:color="auto"/>
            <w:left w:val="none" w:sz="0" w:space="0" w:color="auto"/>
            <w:bottom w:val="none" w:sz="0" w:space="0" w:color="auto"/>
            <w:right w:val="none" w:sz="0" w:space="0" w:color="auto"/>
          </w:divBdr>
          <w:divsChild>
            <w:div w:id="1354574233">
              <w:marLeft w:val="0"/>
              <w:marRight w:val="0"/>
              <w:marTop w:val="0"/>
              <w:marBottom w:val="0"/>
              <w:divBdr>
                <w:top w:val="none" w:sz="0" w:space="0" w:color="auto"/>
                <w:left w:val="none" w:sz="0" w:space="0" w:color="auto"/>
                <w:bottom w:val="none" w:sz="0" w:space="0" w:color="auto"/>
                <w:right w:val="none" w:sz="0" w:space="0" w:color="auto"/>
              </w:divBdr>
            </w:div>
          </w:divsChild>
        </w:div>
        <w:div w:id="20712539">
          <w:marLeft w:val="0"/>
          <w:marRight w:val="0"/>
          <w:marTop w:val="0"/>
          <w:marBottom w:val="0"/>
          <w:divBdr>
            <w:top w:val="none" w:sz="0" w:space="0" w:color="auto"/>
            <w:left w:val="none" w:sz="0" w:space="0" w:color="auto"/>
            <w:bottom w:val="none" w:sz="0" w:space="0" w:color="auto"/>
            <w:right w:val="none" w:sz="0" w:space="0" w:color="auto"/>
          </w:divBdr>
          <w:divsChild>
            <w:div w:id="2038238652">
              <w:marLeft w:val="0"/>
              <w:marRight w:val="0"/>
              <w:marTop w:val="0"/>
              <w:marBottom w:val="0"/>
              <w:divBdr>
                <w:top w:val="none" w:sz="0" w:space="0" w:color="auto"/>
                <w:left w:val="none" w:sz="0" w:space="0" w:color="auto"/>
                <w:bottom w:val="none" w:sz="0" w:space="0" w:color="auto"/>
                <w:right w:val="none" w:sz="0" w:space="0" w:color="auto"/>
              </w:divBdr>
            </w:div>
          </w:divsChild>
        </w:div>
        <w:div w:id="1591239000">
          <w:marLeft w:val="0"/>
          <w:marRight w:val="0"/>
          <w:marTop w:val="0"/>
          <w:marBottom w:val="0"/>
          <w:divBdr>
            <w:top w:val="none" w:sz="0" w:space="0" w:color="auto"/>
            <w:left w:val="none" w:sz="0" w:space="0" w:color="auto"/>
            <w:bottom w:val="none" w:sz="0" w:space="0" w:color="auto"/>
            <w:right w:val="none" w:sz="0" w:space="0" w:color="auto"/>
          </w:divBdr>
          <w:divsChild>
            <w:div w:id="147984798">
              <w:marLeft w:val="0"/>
              <w:marRight w:val="0"/>
              <w:marTop w:val="0"/>
              <w:marBottom w:val="0"/>
              <w:divBdr>
                <w:top w:val="none" w:sz="0" w:space="0" w:color="auto"/>
                <w:left w:val="none" w:sz="0" w:space="0" w:color="auto"/>
                <w:bottom w:val="none" w:sz="0" w:space="0" w:color="auto"/>
                <w:right w:val="none" w:sz="0" w:space="0" w:color="auto"/>
              </w:divBdr>
            </w:div>
          </w:divsChild>
        </w:div>
        <w:div w:id="875117853">
          <w:marLeft w:val="0"/>
          <w:marRight w:val="0"/>
          <w:marTop w:val="0"/>
          <w:marBottom w:val="0"/>
          <w:divBdr>
            <w:top w:val="none" w:sz="0" w:space="0" w:color="auto"/>
            <w:left w:val="none" w:sz="0" w:space="0" w:color="auto"/>
            <w:bottom w:val="none" w:sz="0" w:space="0" w:color="auto"/>
            <w:right w:val="none" w:sz="0" w:space="0" w:color="auto"/>
          </w:divBdr>
          <w:divsChild>
            <w:div w:id="326791724">
              <w:marLeft w:val="0"/>
              <w:marRight w:val="0"/>
              <w:marTop w:val="0"/>
              <w:marBottom w:val="0"/>
              <w:divBdr>
                <w:top w:val="none" w:sz="0" w:space="0" w:color="auto"/>
                <w:left w:val="none" w:sz="0" w:space="0" w:color="auto"/>
                <w:bottom w:val="none" w:sz="0" w:space="0" w:color="auto"/>
                <w:right w:val="none" w:sz="0" w:space="0" w:color="auto"/>
              </w:divBdr>
            </w:div>
          </w:divsChild>
        </w:div>
        <w:div w:id="1799109594">
          <w:marLeft w:val="0"/>
          <w:marRight w:val="0"/>
          <w:marTop w:val="0"/>
          <w:marBottom w:val="0"/>
          <w:divBdr>
            <w:top w:val="none" w:sz="0" w:space="0" w:color="auto"/>
            <w:left w:val="none" w:sz="0" w:space="0" w:color="auto"/>
            <w:bottom w:val="none" w:sz="0" w:space="0" w:color="auto"/>
            <w:right w:val="none" w:sz="0" w:space="0" w:color="auto"/>
          </w:divBdr>
          <w:divsChild>
            <w:div w:id="777682115">
              <w:marLeft w:val="0"/>
              <w:marRight w:val="0"/>
              <w:marTop w:val="0"/>
              <w:marBottom w:val="0"/>
              <w:divBdr>
                <w:top w:val="none" w:sz="0" w:space="0" w:color="auto"/>
                <w:left w:val="none" w:sz="0" w:space="0" w:color="auto"/>
                <w:bottom w:val="none" w:sz="0" w:space="0" w:color="auto"/>
                <w:right w:val="none" w:sz="0" w:space="0" w:color="auto"/>
              </w:divBdr>
            </w:div>
          </w:divsChild>
        </w:div>
        <w:div w:id="890576336">
          <w:marLeft w:val="0"/>
          <w:marRight w:val="0"/>
          <w:marTop w:val="0"/>
          <w:marBottom w:val="0"/>
          <w:divBdr>
            <w:top w:val="none" w:sz="0" w:space="0" w:color="auto"/>
            <w:left w:val="none" w:sz="0" w:space="0" w:color="auto"/>
            <w:bottom w:val="none" w:sz="0" w:space="0" w:color="auto"/>
            <w:right w:val="none" w:sz="0" w:space="0" w:color="auto"/>
          </w:divBdr>
          <w:divsChild>
            <w:div w:id="660278037">
              <w:marLeft w:val="0"/>
              <w:marRight w:val="0"/>
              <w:marTop w:val="0"/>
              <w:marBottom w:val="0"/>
              <w:divBdr>
                <w:top w:val="none" w:sz="0" w:space="0" w:color="auto"/>
                <w:left w:val="none" w:sz="0" w:space="0" w:color="auto"/>
                <w:bottom w:val="none" w:sz="0" w:space="0" w:color="auto"/>
                <w:right w:val="none" w:sz="0" w:space="0" w:color="auto"/>
              </w:divBdr>
            </w:div>
          </w:divsChild>
        </w:div>
        <w:div w:id="976836121">
          <w:marLeft w:val="0"/>
          <w:marRight w:val="0"/>
          <w:marTop w:val="0"/>
          <w:marBottom w:val="0"/>
          <w:divBdr>
            <w:top w:val="none" w:sz="0" w:space="0" w:color="auto"/>
            <w:left w:val="none" w:sz="0" w:space="0" w:color="auto"/>
            <w:bottom w:val="none" w:sz="0" w:space="0" w:color="auto"/>
            <w:right w:val="none" w:sz="0" w:space="0" w:color="auto"/>
          </w:divBdr>
          <w:divsChild>
            <w:div w:id="1157067605">
              <w:marLeft w:val="0"/>
              <w:marRight w:val="0"/>
              <w:marTop w:val="0"/>
              <w:marBottom w:val="0"/>
              <w:divBdr>
                <w:top w:val="none" w:sz="0" w:space="0" w:color="auto"/>
                <w:left w:val="none" w:sz="0" w:space="0" w:color="auto"/>
                <w:bottom w:val="none" w:sz="0" w:space="0" w:color="auto"/>
                <w:right w:val="none" w:sz="0" w:space="0" w:color="auto"/>
              </w:divBdr>
            </w:div>
          </w:divsChild>
        </w:div>
        <w:div w:id="910505489">
          <w:marLeft w:val="0"/>
          <w:marRight w:val="0"/>
          <w:marTop w:val="0"/>
          <w:marBottom w:val="0"/>
          <w:divBdr>
            <w:top w:val="none" w:sz="0" w:space="0" w:color="auto"/>
            <w:left w:val="none" w:sz="0" w:space="0" w:color="auto"/>
            <w:bottom w:val="none" w:sz="0" w:space="0" w:color="auto"/>
            <w:right w:val="none" w:sz="0" w:space="0" w:color="auto"/>
          </w:divBdr>
          <w:divsChild>
            <w:div w:id="384837549">
              <w:marLeft w:val="0"/>
              <w:marRight w:val="0"/>
              <w:marTop w:val="0"/>
              <w:marBottom w:val="0"/>
              <w:divBdr>
                <w:top w:val="none" w:sz="0" w:space="0" w:color="auto"/>
                <w:left w:val="none" w:sz="0" w:space="0" w:color="auto"/>
                <w:bottom w:val="none" w:sz="0" w:space="0" w:color="auto"/>
                <w:right w:val="none" w:sz="0" w:space="0" w:color="auto"/>
              </w:divBdr>
            </w:div>
          </w:divsChild>
        </w:div>
        <w:div w:id="583994948">
          <w:marLeft w:val="0"/>
          <w:marRight w:val="0"/>
          <w:marTop w:val="0"/>
          <w:marBottom w:val="0"/>
          <w:divBdr>
            <w:top w:val="none" w:sz="0" w:space="0" w:color="auto"/>
            <w:left w:val="none" w:sz="0" w:space="0" w:color="auto"/>
            <w:bottom w:val="none" w:sz="0" w:space="0" w:color="auto"/>
            <w:right w:val="none" w:sz="0" w:space="0" w:color="auto"/>
          </w:divBdr>
          <w:divsChild>
            <w:div w:id="837423980">
              <w:marLeft w:val="0"/>
              <w:marRight w:val="0"/>
              <w:marTop w:val="0"/>
              <w:marBottom w:val="0"/>
              <w:divBdr>
                <w:top w:val="none" w:sz="0" w:space="0" w:color="auto"/>
                <w:left w:val="none" w:sz="0" w:space="0" w:color="auto"/>
                <w:bottom w:val="none" w:sz="0" w:space="0" w:color="auto"/>
                <w:right w:val="none" w:sz="0" w:space="0" w:color="auto"/>
              </w:divBdr>
            </w:div>
          </w:divsChild>
        </w:div>
        <w:div w:id="498932128">
          <w:marLeft w:val="0"/>
          <w:marRight w:val="0"/>
          <w:marTop w:val="0"/>
          <w:marBottom w:val="0"/>
          <w:divBdr>
            <w:top w:val="none" w:sz="0" w:space="0" w:color="auto"/>
            <w:left w:val="none" w:sz="0" w:space="0" w:color="auto"/>
            <w:bottom w:val="none" w:sz="0" w:space="0" w:color="auto"/>
            <w:right w:val="none" w:sz="0" w:space="0" w:color="auto"/>
          </w:divBdr>
          <w:divsChild>
            <w:div w:id="1560171473">
              <w:marLeft w:val="0"/>
              <w:marRight w:val="0"/>
              <w:marTop w:val="0"/>
              <w:marBottom w:val="0"/>
              <w:divBdr>
                <w:top w:val="none" w:sz="0" w:space="0" w:color="auto"/>
                <w:left w:val="none" w:sz="0" w:space="0" w:color="auto"/>
                <w:bottom w:val="none" w:sz="0" w:space="0" w:color="auto"/>
                <w:right w:val="none" w:sz="0" w:space="0" w:color="auto"/>
              </w:divBdr>
            </w:div>
          </w:divsChild>
        </w:div>
        <w:div w:id="1493913059">
          <w:marLeft w:val="0"/>
          <w:marRight w:val="0"/>
          <w:marTop w:val="0"/>
          <w:marBottom w:val="0"/>
          <w:divBdr>
            <w:top w:val="none" w:sz="0" w:space="0" w:color="auto"/>
            <w:left w:val="none" w:sz="0" w:space="0" w:color="auto"/>
            <w:bottom w:val="none" w:sz="0" w:space="0" w:color="auto"/>
            <w:right w:val="none" w:sz="0" w:space="0" w:color="auto"/>
          </w:divBdr>
          <w:divsChild>
            <w:div w:id="646250712">
              <w:marLeft w:val="0"/>
              <w:marRight w:val="0"/>
              <w:marTop w:val="0"/>
              <w:marBottom w:val="0"/>
              <w:divBdr>
                <w:top w:val="none" w:sz="0" w:space="0" w:color="auto"/>
                <w:left w:val="none" w:sz="0" w:space="0" w:color="auto"/>
                <w:bottom w:val="none" w:sz="0" w:space="0" w:color="auto"/>
                <w:right w:val="none" w:sz="0" w:space="0" w:color="auto"/>
              </w:divBdr>
            </w:div>
          </w:divsChild>
        </w:div>
        <w:div w:id="205653264">
          <w:marLeft w:val="0"/>
          <w:marRight w:val="0"/>
          <w:marTop w:val="0"/>
          <w:marBottom w:val="0"/>
          <w:divBdr>
            <w:top w:val="none" w:sz="0" w:space="0" w:color="auto"/>
            <w:left w:val="none" w:sz="0" w:space="0" w:color="auto"/>
            <w:bottom w:val="none" w:sz="0" w:space="0" w:color="auto"/>
            <w:right w:val="none" w:sz="0" w:space="0" w:color="auto"/>
          </w:divBdr>
          <w:divsChild>
            <w:div w:id="186455399">
              <w:marLeft w:val="0"/>
              <w:marRight w:val="0"/>
              <w:marTop w:val="0"/>
              <w:marBottom w:val="0"/>
              <w:divBdr>
                <w:top w:val="none" w:sz="0" w:space="0" w:color="auto"/>
                <w:left w:val="none" w:sz="0" w:space="0" w:color="auto"/>
                <w:bottom w:val="none" w:sz="0" w:space="0" w:color="auto"/>
                <w:right w:val="none" w:sz="0" w:space="0" w:color="auto"/>
              </w:divBdr>
            </w:div>
          </w:divsChild>
        </w:div>
        <w:div w:id="1970932520">
          <w:marLeft w:val="0"/>
          <w:marRight w:val="0"/>
          <w:marTop w:val="0"/>
          <w:marBottom w:val="0"/>
          <w:divBdr>
            <w:top w:val="none" w:sz="0" w:space="0" w:color="auto"/>
            <w:left w:val="none" w:sz="0" w:space="0" w:color="auto"/>
            <w:bottom w:val="none" w:sz="0" w:space="0" w:color="auto"/>
            <w:right w:val="none" w:sz="0" w:space="0" w:color="auto"/>
          </w:divBdr>
          <w:divsChild>
            <w:div w:id="1002928863">
              <w:marLeft w:val="0"/>
              <w:marRight w:val="0"/>
              <w:marTop w:val="0"/>
              <w:marBottom w:val="0"/>
              <w:divBdr>
                <w:top w:val="none" w:sz="0" w:space="0" w:color="auto"/>
                <w:left w:val="none" w:sz="0" w:space="0" w:color="auto"/>
                <w:bottom w:val="none" w:sz="0" w:space="0" w:color="auto"/>
                <w:right w:val="none" w:sz="0" w:space="0" w:color="auto"/>
              </w:divBdr>
            </w:div>
          </w:divsChild>
        </w:div>
        <w:div w:id="692194066">
          <w:marLeft w:val="0"/>
          <w:marRight w:val="0"/>
          <w:marTop w:val="0"/>
          <w:marBottom w:val="0"/>
          <w:divBdr>
            <w:top w:val="none" w:sz="0" w:space="0" w:color="auto"/>
            <w:left w:val="none" w:sz="0" w:space="0" w:color="auto"/>
            <w:bottom w:val="none" w:sz="0" w:space="0" w:color="auto"/>
            <w:right w:val="none" w:sz="0" w:space="0" w:color="auto"/>
          </w:divBdr>
          <w:divsChild>
            <w:div w:id="170073238">
              <w:marLeft w:val="0"/>
              <w:marRight w:val="0"/>
              <w:marTop w:val="0"/>
              <w:marBottom w:val="0"/>
              <w:divBdr>
                <w:top w:val="none" w:sz="0" w:space="0" w:color="auto"/>
                <w:left w:val="none" w:sz="0" w:space="0" w:color="auto"/>
                <w:bottom w:val="none" w:sz="0" w:space="0" w:color="auto"/>
                <w:right w:val="none" w:sz="0" w:space="0" w:color="auto"/>
              </w:divBdr>
            </w:div>
          </w:divsChild>
        </w:div>
        <w:div w:id="1675718795">
          <w:marLeft w:val="0"/>
          <w:marRight w:val="0"/>
          <w:marTop w:val="0"/>
          <w:marBottom w:val="0"/>
          <w:divBdr>
            <w:top w:val="none" w:sz="0" w:space="0" w:color="auto"/>
            <w:left w:val="none" w:sz="0" w:space="0" w:color="auto"/>
            <w:bottom w:val="none" w:sz="0" w:space="0" w:color="auto"/>
            <w:right w:val="none" w:sz="0" w:space="0" w:color="auto"/>
          </w:divBdr>
          <w:divsChild>
            <w:div w:id="1039859908">
              <w:marLeft w:val="0"/>
              <w:marRight w:val="0"/>
              <w:marTop w:val="0"/>
              <w:marBottom w:val="0"/>
              <w:divBdr>
                <w:top w:val="none" w:sz="0" w:space="0" w:color="auto"/>
                <w:left w:val="none" w:sz="0" w:space="0" w:color="auto"/>
                <w:bottom w:val="none" w:sz="0" w:space="0" w:color="auto"/>
                <w:right w:val="none" w:sz="0" w:space="0" w:color="auto"/>
              </w:divBdr>
            </w:div>
          </w:divsChild>
        </w:div>
        <w:div w:id="1935941022">
          <w:marLeft w:val="0"/>
          <w:marRight w:val="0"/>
          <w:marTop w:val="0"/>
          <w:marBottom w:val="0"/>
          <w:divBdr>
            <w:top w:val="none" w:sz="0" w:space="0" w:color="auto"/>
            <w:left w:val="none" w:sz="0" w:space="0" w:color="auto"/>
            <w:bottom w:val="none" w:sz="0" w:space="0" w:color="auto"/>
            <w:right w:val="none" w:sz="0" w:space="0" w:color="auto"/>
          </w:divBdr>
          <w:divsChild>
            <w:div w:id="606742864">
              <w:marLeft w:val="0"/>
              <w:marRight w:val="0"/>
              <w:marTop w:val="0"/>
              <w:marBottom w:val="0"/>
              <w:divBdr>
                <w:top w:val="none" w:sz="0" w:space="0" w:color="auto"/>
                <w:left w:val="none" w:sz="0" w:space="0" w:color="auto"/>
                <w:bottom w:val="none" w:sz="0" w:space="0" w:color="auto"/>
                <w:right w:val="none" w:sz="0" w:space="0" w:color="auto"/>
              </w:divBdr>
            </w:div>
          </w:divsChild>
        </w:div>
        <w:div w:id="1519351545">
          <w:marLeft w:val="0"/>
          <w:marRight w:val="0"/>
          <w:marTop w:val="0"/>
          <w:marBottom w:val="0"/>
          <w:divBdr>
            <w:top w:val="none" w:sz="0" w:space="0" w:color="auto"/>
            <w:left w:val="none" w:sz="0" w:space="0" w:color="auto"/>
            <w:bottom w:val="none" w:sz="0" w:space="0" w:color="auto"/>
            <w:right w:val="none" w:sz="0" w:space="0" w:color="auto"/>
          </w:divBdr>
          <w:divsChild>
            <w:div w:id="1298949643">
              <w:marLeft w:val="0"/>
              <w:marRight w:val="0"/>
              <w:marTop w:val="0"/>
              <w:marBottom w:val="0"/>
              <w:divBdr>
                <w:top w:val="none" w:sz="0" w:space="0" w:color="auto"/>
                <w:left w:val="none" w:sz="0" w:space="0" w:color="auto"/>
                <w:bottom w:val="none" w:sz="0" w:space="0" w:color="auto"/>
                <w:right w:val="none" w:sz="0" w:space="0" w:color="auto"/>
              </w:divBdr>
            </w:div>
          </w:divsChild>
        </w:div>
        <w:div w:id="2001496384">
          <w:marLeft w:val="0"/>
          <w:marRight w:val="0"/>
          <w:marTop w:val="0"/>
          <w:marBottom w:val="0"/>
          <w:divBdr>
            <w:top w:val="none" w:sz="0" w:space="0" w:color="auto"/>
            <w:left w:val="none" w:sz="0" w:space="0" w:color="auto"/>
            <w:bottom w:val="none" w:sz="0" w:space="0" w:color="auto"/>
            <w:right w:val="none" w:sz="0" w:space="0" w:color="auto"/>
          </w:divBdr>
          <w:divsChild>
            <w:div w:id="1816557976">
              <w:marLeft w:val="0"/>
              <w:marRight w:val="0"/>
              <w:marTop w:val="0"/>
              <w:marBottom w:val="0"/>
              <w:divBdr>
                <w:top w:val="none" w:sz="0" w:space="0" w:color="auto"/>
                <w:left w:val="none" w:sz="0" w:space="0" w:color="auto"/>
                <w:bottom w:val="none" w:sz="0" w:space="0" w:color="auto"/>
                <w:right w:val="none" w:sz="0" w:space="0" w:color="auto"/>
              </w:divBdr>
            </w:div>
          </w:divsChild>
        </w:div>
        <w:div w:id="214784204">
          <w:marLeft w:val="0"/>
          <w:marRight w:val="0"/>
          <w:marTop w:val="0"/>
          <w:marBottom w:val="0"/>
          <w:divBdr>
            <w:top w:val="none" w:sz="0" w:space="0" w:color="auto"/>
            <w:left w:val="none" w:sz="0" w:space="0" w:color="auto"/>
            <w:bottom w:val="none" w:sz="0" w:space="0" w:color="auto"/>
            <w:right w:val="none" w:sz="0" w:space="0" w:color="auto"/>
          </w:divBdr>
          <w:divsChild>
            <w:div w:id="1648971401">
              <w:marLeft w:val="0"/>
              <w:marRight w:val="0"/>
              <w:marTop w:val="0"/>
              <w:marBottom w:val="0"/>
              <w:divBdr>
                <w:top w:val="none" w:sz="0" w:space="0" w:color="auto"/>
                <w:left w:val="none" w:sz="0" w:space="0" w:color="auto"/>
                <w:bottom w:val="none" w:sz="0" w:space="0" w:color="auto"/>
                <w:right w:val="none" w:sz="0" w:space="0" w:color="auto"/>
              </w:divBdr>
            </w:div>
          </w:divsChild>
        </w:div>
        <w:div w:id="687679007">
          <w:marLeft w:val="0"/>
          <w:marRight w:val="0"/>
          <w:marTop w:val="0"/>
          <w:marBottom w:val="0"/>
          <w:divBdr>
            <w:top w:val="none" w:sz="0" w:space="0" w:color="auto"/>
            <w:left w:val="none" w:sz="0" w:space="0" w:color="auto"/>
            <w:bottom w:val="none" w:sz="0" w:space="0" w:color="auto"/>
            <w:right w:val="none" w:sz="0" w:space="0" w:color="auto"/>
          </w:divBdr>
          <w:divsChild>
            <w:div w:id="809979971">
              <w:marLeft w:val="0"/>
              <w:marRight w:val="0"/>
              <w:marTop w:val="0"/>
              <w:marBottom w:val="0"/>
              <w:divBdr>
                <w:top w:val="none" w:sz="0" w:space="0" w:color="auto"/>
                <w:left w:val="none" w:sz="0" w:space="0" w:color="auto"/>
                <w:bottom w:val="none" w:sz="0" w:space="0" w:color="auto"/>
                <w:right w:val="none" w:sz="0" w:space="0" w:color="auto"/>
              </w:divBdr>
            </w:div>
          </w:divsChild>
        </w:div>
        <w:div w:id="1625889028">
          <w:marLeft w:val="0"/>
          <w:marRight w:val="0"/>
          <w:marTop w:val="0"/>
          <w:marBottom w:val="0"/>
          <w:divBdr>
            <w:top w:val="none" w:sz="0" w:space="0" w:color="auto"/>
            <w:left w:val="none" w:sz="0" w:space="0" w:color="auto"/>
            <w:bottom w:val="none" w:sz="0" w:space="0" w:color="auto"/>
            <w:right w:val="none" w:sz="0" w:space="0" w:color="auto"/>
          </w:divBdr>
          <w:divsChild>
            <w:div w:id="250432303">
              <w:marLeft w:val="0"/>
              <w:marRight w:val="0"/>
              <w:marTop w:val="0"/>
              <w:marBottom w:val="0"/>
              <w:divBdr>
                <w:top w:val="none" w:sz="0" w:space="0" w:color="auto"/>
                <w:left w:val="none" w:sz="0" w:space="0" w:color="auto"/>
                <w:bottom w:val="none" w:sz="0" w:space="0" w:color="auto"/>
                <w:right w:val="none" w:sz="0" w:space="0" w:color="auto"/>
              </w:divBdr>
            </w:div>
          </w:divsChild>
        </w:div>
        <w:div w:id="489444346">
          <w:marLeft w:val="0"/>
          <w:marRight w:val="0"/>
          <w:marTop w:val="0"/>
          <w:marBottom w:val="0"/>
          <w:divBdr>
            <w:top w:val="none" w:sz="0" w:space="0" w:color="auto"/>
            <w:left w:val="none" w:sz="0" w:space="0" w:color="auto"/>
            <w:bottom w:val="none" w:sz="0" w:space="0" w:color="auto"/>
            <w:right w:val="none" w:sz="0" w:space="0" w:color="auto"/>
          </w:divBdr>
          <w:divsChild>
            <w:div w:id="1009791934">
              <w:marLeft w:val="0"/>
              <w:marRight w:val="0"/>
              <w:marTop w:val="0"/>
              <w:marBottom w:val="0"/>
              <w:divBdr>
                <w:top w:val="none" w:sz="0" w:space="0" w:color="auto"/>
                <w:left w:val="none" w:sz="0" w:space="0" w:color="auto"/>
                <w:bottom w:val="none" w:sz="0" w:space="0" w:color="auto"/>
                <w:right w:val="none" w:sz="0" w:space="0" w:color="auto"/>
              </w:divBdr>
            </w:div>
          </w:divsChild>
        </w:div>
        <w:div w:id="2018068538">
          <w:marLeft w:val="0"/>
          <w:marRight w:val="0"/>
          <w:marTop w:val="0"/>
          <w:marBottom w:val="0"/>
          <w:divBdr>
            <w:top w:val="none" w:sz="0" w:space="0" w:color="auto"/>
            <w:left w:val="none" w:sz="0" w:space="0" w:color="auto"/>
            <w:bottom w:val="none" w:sz="0" w:space="0" w:color="auto"/>
            <w:right w:val="none" w:sz="0" w:space="0" w:color="auto"/>
          </w:divBdr>
          <w:divsChild>
            <w:div w:id="1067531662">
              <w:marLeft w:val="0"/>
              <w:marRight w:val="0"/>
              <w:marTop w:val="0"/>
              <w:marBottom w:val="0"/>
              <w:divBdr>
                <w:top w:val="none" w:sz="0" w:space="0" w:color="auto"/>
                <w:left w:val="none" w:sz="0" w:space="0" w:color="auto"/>
                <w:bottom w:val="none" w:sz="0" w:space="0" w:color="auto"/>
                <w:right w:val="none" w:sz="0" w:space="0" w:color="auto"/>
              </w:divBdr>
            </w:div>
          </w:divsChild>
        </w:div>
        <w:div w:id="341933063">
          <w:marLeft w:val="0"/>
          <w:marRight w:val="0"/>
          <w:marTop w:val="0"/>
          <w:marBottom w:val="0"/>
          <w:divBdr>
            <w:top w:val="none" w:sz="0" w:space="0" w:color="auto"/>
            <w:left w:val="none" w:sz="0" w:space="0" w:color="auto"/>
            <w:bottom w:val="none" w:sz="0" w:space="0" w:color="auto"/>
            <w:right w:val="none" w:sz="0" w:space="0" w:color="auto"/>
          </w:divBdr>
          <w:divsChild>
            <w:div w:id="151067610">
              <w:marLeft w:val="0"/>
              <w:marRight w:val="0"/>
              <w:marTop w:val="0"/>
              <w:marBottom w:val="0"/>
              <w:divBdr>
                <w:top w:val="none" w:sz="0" w:space="0" w:color="auto"/>
                <w:left w:val="none" w:sz="0" w:space="0" w:color="auto"/>
                <w:bottom w:val="none" w:sz="0" w:space="0" w:color="auto"/>
                <w:right w:val="none" w:sz="0" w:space="0" w:color="auto"/>
              </w:divBdr>
            </w:div>
          </w:divsChild>
        </w:div>
        <w:div w:id="1128888393">
          <w:marLeft w:val="0"/>
          <w:marRight w:val="0"/>
          <w:marTop w:val="0"/>
          <w:marBottom w:val="0"/>
          <w:divBdr>
            <w:top w:val="none" w:sz="0" w:space="0" w:color="auto"/>
            <w:left w:val="none" w:sz="0" w:space="0" w:color="auto"/>
            <w:bottom w:val="none" w:sz="0" w:space="0" w:color="auto"/>
            <w:right w:val="none" w:sz="0" w:space="0" w:color="auto"/>
          </w:divBdr>
          <w:divsChild>
            <w:div w:id="959412511">
              <w:marLeft w:val="0"/>
              <w:marRight w:val="0"/>
              <w:marTop w:val="0"/>
              <w:marBottom w:val="0"/>
              <w:divBdr>
                <w:top w:val="none" w:sz="0" w:space="0" w:color="auto"/>
                <w:left w:val="none" w:sz="0" w:space="0" w:color="auto"/>
                <w:bottom w:val="none" w:sz="0" w:space="0" w:color="auto"/>
                <w:right w:val="none" w:sz="0" w:space="0" w:color="auto"/>
              </w:divBdr>
            </w:div>
          </w:divsChild>
        </w:div>
        <w:div w:id="78213689">
          <w:marLeft w:val="0"/>
          <w:marRight w:val="0"/>
          <w:marTop w:val="0"/>
          <w:marBottom w:val="0"/>
          <w:divBdr>
            <w:top w:val="none" w:sz="0" w:space="0" w:color="auto"/>
            <w:left w:val="none" w:sz="0" w:space="0" w:color="auto"/>
            <w:bottom w:val="none" w:sz="0" w:space="0" w:color="auto"/>
            <w:right w:val="none" w:sz="0" w:space="0" w:color="auto"/>
          </w:divBdr>
          <w:divsChild>
            <w:div w:id="1160584191">
              <w:marLeft w:val="0"/>
              <w:marRight w:val="0"/>
              <w:marTop w:val="0"/>
              <w:marBottom w:val="0"/>
              <w:divBdr>
                <w:top w:val="none" w:sz="0" w:space="0" w:color="auto"/>
                <w:left w:val="none" w:sz="0" w:space="0" w:color="auto"/>
                <w:bottom w:val="none" w:sz="0" w:space="0" w:color="auto"/>
                <w:right w:val="none" w:sz="0" w:space="0" w:color="auto"/>
              </w:divBdr>
            </w:div>
          </w:divsChild>
        </w:div>
        <w:div w:id="1989816728">
          <w:marLeft w:val="0"/>
          <w:marRight w:val="0"/>
          <w:marTop w:val="0"/>
          <w:marBottom w:val="0"/>
          <w:divBdr>
            <w:top w:val="none" w:sz="0" w:space="0" w:color="auto"/>
            <w:left w:val="none" w:sz="0" w:space="0" w:color="auto"/>
            <w:bottom w:val="none" w:sz="0" w:space="0" w:color="auto"/>
            <w:right w:val="none" w:sz="0" w:space="0" w:color="auto"/>
          </w:divBdr>
          <w:divsChild>
            <w:div w:id="292948419">
              <w:marLeft w:val="0"/>
              <w:marRight w:val="0"/>
              <w:marTop w:val="0"/>
              <w:marBottom w:val="0"/>
              <w:divBdr>
                <w:top w:val="none" w:sz="0" w:space="0" w:color="auto"/>
                <w:left w:val="none" w:sz="0" w:space="0" w:color="auto"/>
                <w:bottom w:val="none" w:sz="0" w:space="0" w:color="auto"/>
                <w:right w:val="none" w:sz="0" w:space="0" w:color="auto"/>
              </w:divBdr>
            </w:div>
          </w:divsChild>
        </w:div>
        <w:div w:id="1269121999">
          <w:marLeft w:val="0"/>
          <w:marRight w:val="0"/>
          <w:marTop w:val="0"/>
          <w:marBottom w:val="0"/>
          <w:divBdr>
            <w:top w:val="none" w:sz="0" w:space="0" w:color="auto"/>
            <w:left w:val="none" w:sz="0" w:space="0" w:color="auto"/>
            <w:bottom w:val="none" w:sz="0" w:space="0" w:color="auto"/>
            <w:right w:val="none" w:sz="0" w:space="0" w:color="auto"/>
          </w:divBdr>
          <w:divsChild>
            <w:div w:id="1036390653">
              <w:marLeft w:val="0"/>
              <w:marRight w:val="0"/>
              <w:marTop w:val="0"/>
              <w:marBottom w:val="0"/>
              <w:divBdr>
                <w:top w:val="none" w:sz="0" w:space="0" w:color="auto"/>
                <w:left w:val="none" w:sz="0" w:space="0" w:color="auto"/>
                <w:bottom w:val="none" w:sz="0" w:space="0" w:color="auto"/>
                <w:right w:val="none" w:sz="0" w:space="0" w:color="auto"/>
              </w:divBdr>
            </w:div>
          </w:divsChild>
        </w:div>
        <w:div w:id="1765882131">
          <w:marLeft w:val="0"/>
          <w:marRight w:val="0"/>
          <w:marTop w:val="0"/>
          <w:marBottom w:val="0"/>
          <w:divBdr>
            <w:top w:val="none" w:sz="0" w:space="0" w:color="auto"/>
            <w:left w:val="none" w:sz="0" w:space="0" w:color="auto"/>
            <w:bottom w:val="none" w:sz="0" w:space="0" w:color="auto"/>
            <w:right w:val="none" w:sz="0" w:space="0" w:color="auto"/>
          </w:divBdr>
          <w:divsChild>
            <w:div w:id="1975136572">
              <w:marLeft w:val="0"/>
              <w:marRight w:val="0"/>
              <w:marTop w:val="0"/>
              <w:marBottom w:val="0"/>
              <w:divBdr>
                <w:top w:val="none" w:sz="0" w:space="0" w:color="auto"/>
                <w:left w:val="none" w:sz="0" w:space="0" w:color="auto"/>
                <w:bottom w:val="none" w:sz="0" w:space="0" w:color="auto"/>
                <w:right w:val="none" w:sz="0" w:space="0" w:color="auto"/>
              </w:divBdr>
            </w:div>
          </w:divsChild>
        </w:div>
        <w:div w:id="648481777">
          <w:marLeft w:val="0"/>
          <w:marRight w:val="0"/>
          <w:marTop w:val="0"/>
          <w:marBottom w:val="0"/>
          <w:divBdr>
            <w:top w:val="none" w:sz="0" w:space="0" w:color="auto"/>
            <w:left w:val="none" w:sz="0" w:space="0" w:color="auto"/>
            <w:bottom w:val="none" w:sz="0" w:space="0" w:color="auto"/>
            <w:right w:val="none" w:sz="0" w:space="0" w:color="auto"/>
          </w:divBdr>
          <w:divsChild>
            <w:div w:id="926495071">
              <w:marLeft w:val="0"/>
              <w:marRight w:val="0"/>
              <w:marTop w:val="0"/>
              <w:marBottom w:val="0"/>
              <w:divBdr>
                <w:top w:val="none" w:sz="0" w:space="0" w:color="auto"/>
                <w:left w:val="none" w:sz="0" w:space="0" w:color="auto"/>
                <w:bottom w:val="none" w:sz="0" w:space="0" w:color="auto"/>
                <w:right w:val="none" w:sz="0" w:space="0" w:color="auto"/>
              </w:divBdr>
            </w:div>
          </w:divsChild>
        </w:div>
        <w:div w:id="1956785061">
          <w:marLeft w:val="0"/>
          <w:marRight w:val="0"/>
          <w:marTop w:val="0"/>
          <w:marBottom w:val="0"/>
          <w:divBdr>
            <w:top w:val="none" w:sz="0" w:space="0" w:color="auto"/>
            <w:left w:val="none" w:sz="0" w:space="0" w:color="auto"/>
            <w:bottom w:val="none" w:sz="0" w:space="0" w:color="auto"/>
            <w:right w:val="none" w:sz="0" w:space="0" w:color="auto"/>
          </w:divBdr>
          <w:divsChild>
            <w:div w:id="891385257">
              <w:marLeft w:val="0"/>
              <w:marRight w:val="0"/>
              <w:marTop w:val="0"/>
              <w:marBottom w:val="0"/>
              <w:divBdr>
                <w:top w:val="none" w:sz="0" w:space="0" w:color="auto"/>
                <w:left w:val="none" w:sz="0" w:space="0" w:color="auto"/>
                <w:bottom w:val="none" w:sz="0" w:space="0" w:color="auto"/>
                <w:right w:val="none" w:sz="0" w:space="0" w:color="auto"/>
              </w:divBdr>
            </w:div>
          </w:divsChild>
        </w:div>
        <w:div w:id="330570189">
          <w:marLeft w:val="0"/>
          <w:marRight w:val="0"/>
          <w:marTop w:val="0"/>
          <w:marBottom w:val="0"/>
          <w:divBdr>
            <w:top w:val="none" w:sz="0" w:space="0" w:color="auto"/>
            <w:left w:val="none" w:sz="0" w:space="0" w:color="auto"/>
            <w:bottom w:val="none" w:sz="0" w:space="0" w:color="auto"/>
            <w:right w:val="none" w:sz="0" w:space="0" w:color="auto"/>
          </w:divBdr>
          <w:divsChild>
            <w:div w:id="2134711629">
              <w:marLeft w:val="0"/>
              <w:marRight w:val="0"/>
              <w:marTop w:val="0"/>
              <w:marBottom w:val="0"/>
              <w:divBdr>
                <w:top w:val="none" w:sz="0" w:space="0" w:color="auto"/>
                <w:left w:val="none" w:sz="0" w:space="0" w:color="auto"/>
                <w:bottom w:val="none" w:sz="0" w:space="0" w:color="auto"/>
                <w:right w:val="none" w:sz="0" w:space="0" w:color="auto"/>
              </w:divBdr>
            </w:div>
          </w:divsChild>
        </w:div>
        <w:div w:id="1531526678">
          <w:marLeft w:val="0"/>
          <w:marRight w:val="0"/>
          <w:marTop w:val="0"/>
          <w:marBottom w:val="0"/>
          <w:divBdr>
            <w:top w:val="none" w:sz="0" w:space="0" w:color="auto"/>
            <w:left w:val="none" w:sz="0" w:space="0" w:color="auto"/>
            <w:bottom w:val="none" w:sz="0" w:space="0" w:color="auto"/>
            <w:right w:val="none" w:sz="0" w:space="0" w:color="auto"/>
          </w:divBdr>
          <w:divsChild>
            <w:div w:id="1755711557">
              <w:marLeft w:val="0"/>
              <w:marRight w:val="0"/>
              <w:marTop w:val="0"/>
              <w:marBottom w:val="0"/>
              <w:divBdr>
                <w:top w:val="none" w:sz="0" w:space="0" w:color="auto"/>
                <w:left w:val="none" w:sz="0" w:space="0" w:color="auto"/>
                <w:bottom w:val="none" w:sz="0" w:space="0" w:color="auto"/>
                <w:right w:val="none" w:sz="0" w:space="0" w:color="auto"/>
              </w:divBdr>
            </w:div>
          </w:divsChild>
        </w:div>
        <w:div w:id="694960447">
          <w:marLeft w:val="0"/>
          <w:marRight w:val="0"/>
          <w:marTop w:val="0"/>
          <w:marBottom w:val="0"/>
          <w:divBdr>
            <w:top w:val="none" w:sz="0" w:space="0" w:color="auto"/>
            <w:left w:val="none" w:sz="0" w:space="0" w:color="auto"/>
            <w:bottom w:val="none" w:sz="0" w:space="0" w:color="auto"/>
            <w:right w:val="none" w:sz="0" w:space="0" w:color="auto"/>
          </w:divBdr>
          <w:divsChild>
            <w:div w:id="2114084038">
              <w:marLeft w:val="0"/>
              <w:marRight w:val="0"/>
              <w:marTop w:val="0"/>
              <w:marBottom w:val="0"/>
              <w:divBdr>
                <w:top w:val="none" w:sz="0" w:space="0" w:color="auto"/>
                <w:left w:val="none" w:sz="0" w:space="0" w:color="auto"/>
                <w:bottom w:val="none" w:sz="0" w:space="0" w:color="auto"/>
                <w:right w:val="none" w:sz="0" w:space="0" w:color="auto"/>
              </w:divBdr>
            </w:div>
          </w:divsChild>
        </w:div>
        <w:div w:id="913899692">
          <w:marLeft w:val="0"/>
          <w:marRight w:val="0"/>
          <w:marTop w:val="0"/>
          <w:marBottom w:val="0"/>
          <w:divBdr>
            <w:top w:val="none" w:sz="0" w:space="0" w:color="auto"/>
            <w:left w:val="none" w:sz="0" w:space="0" w:color="auto"/>
            <w:bottom w:val="none" w:sz="0" w:space="0" w:color="auto"/>
            <w:right w:val="none" w:sz="0" w:space="0" w:color="auto"/>
          </w:divBdr>
          <w:divsChild>
            <w:div w:id="889726136">
              <w:marLeft w:val="0"/>
              <w:marRight w:val="0"/>
              <w:marTop w:val="0"/>
              <w:marBottom w:val="0"/>
              <w:divBdr>
                <w:top w:val="none" w:sz="0" w:space="0" w:color="auto"/>
                <w:left w:val="none" w:sz="0" w:space="0" w:color="auto"/>
                <w:bottom w:val="none" w:sz="0" w:space="0" w:color="auto"/>
                <w:right w:val="none" w:sz="0" w:space="0" w:color="auto"/>
              </w:divBdr>
            </w:div>
          </w:divsChild>
        </w:div>
        <w:div w:id="907348252">
          <w:marLeft w:val="0"/>
          <w:marRight w:val="0"/>
          <w:marTop w:val="0"/>
          <w:marBottom w:val="0"/>
          <w:divBdr>
            <w:top w:val="none" w:sz="0" w:space="0" w:color="auto"/>
            <w:left w:val="none" w:sz="0" w:space="0" w:color="auto"/>
            <w:bottom w:val="none" w:sz="0" w:space="0" w:color="auto"/>
            <w:right w:val="none" w:sz="0" w:space="0" w:color="auto"/>
          </w:divBdr>
          <w:divsChild>
            <w:div w:id="1139957037">
              <w:marLeft w:val="0"/>
              <w:marRight w:val="0"/>
              <w:marTop w:val="0"/>
              <w:marBottom w:val="0"/>
              <w:divBdr>
                <w:top w:val="none" w:sz="0" w:space="0" w:color="auto"/>
                <w:left w:val="none" w:sz="0" w:space="0" w:color="auto"/>
                <w:bottom w:val="none" w:sz="0" w:space="0" w:color="auto"/>
                <w:right w:val="none" w:sz="0" w:space="0" w:color="auto"/>
              </w:divBdr>
            </w:div>
          </w:divsChild>
        </w:div>
        <w:div w:id="930502943">
          <w:marLeft w:val="0"/>
          <w:marRight w:val="0"/>
          <w:marTop w:val="0"/>
          <w:marBottom w:val="0"/>
          <w:divBdr>
            <w:top w:val="none" w:sz="0" w:space="0" w:color="auto"/>
            <w:left w:val="none" w:sz="0" w:space="0" w:color="auto"/>
            <w:bottom w:val="none" w:sz="0" w:space="0" w:color="auto"/>
            <w:right w:val="none" w:sz="0" w:space="0" w:color="auto"/>
          </w:divBdr>
          <w:divsChild>
            <w:div w:id="1995328749">
              <w:marLeft w:val="0"/>
              <w:marRight w:val="0"/>
              <w:marTop w:val="0"/>
              <w:marBottom w:val="0"/>
              <w:divBdr>
                <w:top w:val="none" w:sz="0" w:space="0" w:color="auto"/>
                <w:left w:val="none" w:sz="0" w:space="0" w:color="auto"/>
                <w:bottom w:val="none" w:sz="0" w:space="0" w:color="auto"/>
                <w:right w:val="none" w:sz="0" w:space="0" w:color="auto"/>
              </w:divBdr>
            </w:div>
          </w:divsChild>
        </w:div>
        <w:div w:id="1484354362">
          <w:marLeft w:val="0"/>
          <w:marRight w:val="0"/>
          <w:marTop w:val="0"/>
          <w:marBottom w:val="0"/>
          <w:divBdr>
            <w:top w:val="none" w:sz="0" w:space="0" w:color="auto"/>
            <w:left w:val="none" w:sz="0" w:space="0" w:color="auto"/>
            <w:bottom w:val="none" w:sz="0" w:space="0" w:color="auto"/>
            <w:right w:val="none" w:sz="0" w:space="0" w:color="auto"/>
          </w:divBdr>
          <w:divsChild>
            <w:div w:id="546382135">
              <w:marLeft w:val="0"/>
              <w:marRight w:val="0"/>
              <w:marTop w:val="0"/>
              <w:marBottom w:val="0"/>
              <w:divBdr>
                <w:top w:val="none" w:sz="0" w:space="0" w:color="auto"/>
                <w:left w:val="none" w:sz="0" w:space="0" w:color="auto"/>
                <w:bottom w:val="none" w:sz="0" w:space="0" w:color="auto"/>
                <w:right w:val="none" w:sz="0" w:space="0" w:color="auto"/>
              </w:divBdr>
            </w:div>
          </w:divsChild>
        </w:div>
        <w:div w:id="341008035">
          <w:marLeft w:val="0"/>
          <w:marRight w:val="0"/>
          <w:marTop w:val="0"/>
          <w:marBottom w:val="0"/>
          <w:divBdr>
            <w:top w:val="none" w:sz="0" w:space="0" w:color="auto"/>
            <w:left w:val="none" w:sz="0" w:space="0" w:color="auto"/>
            <w:bottom w:val="none" w:sz="0" w:space="0" w:color="auto"/>
            <w:right w:val="none" w:sz="0" w:space="0" w:color="auto"/>
          </w:divBdr>
          <w:divsChild>
            <w:div w:id="846213437">
              <w:marLeft w:val="0"/>
              <w:marRight w:val="0"/>
              <w:marTop w:val="0"/>
              <w:marBottom w:val="0"/>
              <w:divBdr>
                <w:top w:val="none" w:sz="0" w:space="0" w:color="auto"/>
                <w:left w:val="none" w:sz="0" w:space="0" w:color="auto"/>
                <w:bottom w:val="none" w:sz="0" w:space="0" w:color="auto"/>
                <w:right w:val="none" w:sz="0" w:space="0" w:color="auto"/>
              </w:divBdr>
            </w:div>
          </w:divsChild>
        </w:div>
        <w:div w:id="1638535997">
          <w:marLeft w:val="0"/>
          <w:marRight w:val="0"/>
          <w:marTop w:val="0"/>
          <w:marBottom w:val="0"/>
          <w:divBdr>
            <w:top w:val="none" w:sz="0" w:space="0" w:color="auto"/>
            <w:left w:val="none" w:sz="0" w:space="0" w:color="auto"/>
            <w:bottom w:val="none" w:sz="0" w:space="0" w:color="auto"/>
            <w:right w:val="none" w:sz="0" w:space="0" w:color="auto"/>
          </w:divBdr>
          <w:divsChild>
            <w:div w:id="1195266169">
              <w:marLeft w:val="0"/>
              <w:marRight w:val="0"/>
              <w:marTop w:val="0"/>
              <w:marBottom w:val="0"/>
              <w:divBdr>
                <w:top w:val="none" w:sz="0" w:space="0" w:color="auto"/>
                <w:left w:val="none" w:sz="0" w:space="0" w:color="auto"/>
                <w:bottom w:val="none" w:sz="0" w:space="0" w:color="auto"/>
                <w:right w:val="none" w:sz="0" w:space="0" w:color="auto"/>
              </w:divBdr>
            </w:div>
          </w:divsChild>
        </w:div>
        <w:div w:id="1208645241">
          <w:marLeft w:val="0"/>
          <w:marRight w:val="0"/>
          <w:marTop w:val="0"/>
          <w:marBottom w:val="0"/>
          <w:divBdr>
            <w:top w:val="none" w:sz="0" w:space="0" w:color="auto"/>
            <w:left w:val="none" w:sz="0" w:space="0" w:color="auto"/>
            <w:bottom w:val="none" w:sz="0" w:space="0" w:color="auto"/>
            <w:right w:val="none" w:sz="0" w:space="0" w:color="auto"/>
          </w:divBdr>
          <w:divsChild>
            <w:div w:id="467865923">
              <w:marLeft w:val="0"/>
              <w:marRight w:val="0"/>
              <w:marTop w:val="0"/>
              <w:marBottom w:val="0"/>
              <w:divBdr>
                <w:top w:val="none" w:sz="0" w:space="0" w:color="auto"/>
                <w:left w:val="none" w:sz="0" w:space="0" w:color="auto"/>
                <w:bottom w:val="none" w:sz="0" w:space="0" w:color="auto"/>
                <w:right w:val="none" w:sz="0" w:space="0" w:color="auto"/>
              </w:divBdr>
            </w:div>
          </w:divsChild>
        </w:div>
        <w:div w:id="1622540307">
          <w:marLeft w:val="0"/>
          <w:marRight w:val="0"/>
          <w:marTop w:val="0"/>
          <w:marBottom w:val="0"/>
          <w:divBdr>
            <w:top w:val="none" w:sz="0" w:space="0" w:color="auto"/>
            <w:left w:val="none" w:sz="0" w:space="0" w:color="auto"/>
            <w:bottom w:val="none" w:sz="0" w:space="0" w:color="auto"/>
            <w:right w:val="none" w:sz="0" w:space="0" w:color="auto"/>
          </w:divBdr>
          <w:divsChild>
            <w:div w:id="964965519">
              <w:marLeft w:val="0"/>
              <w:marRight w:val="0"/>
              <w:marTop w:val="0"/>
              <w:marBottom w:val="0"/>
              <w:divBdr>
                <w:top w:val="none" w:sz="0" w:space="0" w:color="auto"/>
                <w:left w:val="none" w:sz="0" w:space="0" w:color="auto"/>
                <w:bottom w:val="none" w:sz="0" w:space="0" w:color="auto"/>
                <w:right w:val="none" w:sz="0" w:space="0" w:color="auto"/>
              </w:divBdr>
            </w:div>
          </w:divsChild>
        </w:div>
        <w:div w:id="2026706998">
          <w:marLeft w:val="0"/>
          <w:marRight w:val="0"/>
          <w:marTop w:val="0"/>
          <w:marBottom w:val="0"/>
          <w:divBdr>
            <w:top w:val="none" w:sz="0" w:space="0" w:color="auto"/>
            <w:left w:val="none" w:sz="0" w:space="0" w:color="auto"/>
            <w:bottom w:val="none" w:sz="0" w:space="0" w:color="auto"/>
            <w:right w:val="none" w:sz="0" w:space="0" w:color="auto"/>
          </w:divBdr>
          <w:divsChild>
            <w:div w:id="1873808478">
              <w:marLeft w:val="0"/>
              <w:marRight w:val="0"/>
              <w:marTop w:val="0"/>
              <w:marBottom w:val="0"/>
              <w:divBdr>
                <w:top w:val="none" w:sz="0" w:space="0" w:color="auto"/>
                <w:left w:val="none" w:sz="0" w:space="0" w:color="auto"/>
                <w:bottom w:val="none" w:sz="0" w:space="0" w:color="auto"/>
                <w:right w:val="none" w:sz="0" w:space="0" w:color="auto"/>
              </w:divBdr>
            </w:div>
          </w:divsChild>
        </w:div>
        <w:div w:id="837505449">
          <w:marLeft w:val="0"/>
          <w:marRight w:val="0"/>
          <w:marTop w:val="0"/>
          <w:marBottom w:val="0"/>
          <w:divBdr>
            <w:top w:val="none" w:sz="0" w:space="0" w:color="auto"/>
            <w:left w:val="none" w:sz="0" w:space="0" w:color="auto"/>
            <w:bottom w:val="none" w:sz="0" w:space="0" w:color="auto"/>
            <w:right w:val="none" w:sz="0" w:space="0" w:color="auto"/>
          </w:divBdr>
          <w:divsChild>
            <w:div w:id="1467702506">
              <w:marLeft w:val="0"/>
              <w:marRight w:val="0"/>
              <w:marTop w:val="0"/>
              <w:marBottom w:val="0"/>
              <w:divBdr>
                <w:top w:val="none" w:sz="0" w:space="0" w:color="auto"/>
                <w:left w:val="none" w:sz="0" w:space="0" w:color="auto"/>
                <w:bottom w:val="none" w:sz="0" w:space="0" w:color="auto"/>
                <w:right w:val="none" w:sz="0" w:space="0" w:color="auto"/>
              </w:divBdr>
            </w:div>
          </w:divsChild>
        </w:div>
        <w:div w:id="1276904741">
          <w:marLeft w:val="0"/>
          <w:marRight w:val="0"/>
          <w:marTop w:val="0"/>
          <w:marBottom w:val="0"/>
          <w:divBdr>
            <w:top w:val="none" w:sz="0" w:space="0" w:color="auto"/>
            <w:left w:val="none" w:sz="0" w:space="0" w:color="auto"/>
            <w:bottom w:val="none" w:sz="0" w:space="0" w:color="auto"/>
            <w:right w:val="none" w:sz="0" w:space="0" w:color="auto"/>
          </w:divBdr>
          <w:divsChild>
            <w:div w:id="1864634261">
              <w:marLeft w:val="0"/>
              <w:marRight w:val="0"/>
              <w:marTop w:val="0"/>
              <w:marBottom w:val="0"/>
              <w:divBdr>
                <w:top w:val="none" w:sz="0" w:space="0" w:color="auto"/>
                <w:left w:val="none" w:sz="0" w:space="0" w:color="auto"/>
                <w:bottom w:val="none" w:sz="0" w:space="0" w:color="auto"/>
                <w:right w:val="none" w:sz="0" w:space="0" w:color="auto"/>
              </w:divBdr>
            </w:div>
          </w:divsChild>
        </w:div>
        <w:div w:id="1202129821">
          <w:marLeft w:val="0"/>
          <w:marRight w:val="0"/>
          <w:marTop w:val="0"/>
          <w:marBottom w:val="0"/>
          <w:divBdr>
            <w:top w:val="none" w:sz="0" w:space="0" w:color="auto"/>
            <w:left w:val="none" w:sz="0" w:space="0" w:color="auto"/>
            <w:bottom w:val="none" w:sz="0" w:space="0" w:color="auto"/>
            <w:right w:val="none" w:sz="0" w:space="0" w:color="auto"/>
          </w:divBdr>
          <w:divsChild>
            <w:div w:id="1831024485">
              <w:marLeft w:val="0"/>
              <w:marRight w:val="0"/>
              <w:marTop w:val="0"/>
              <w:marBottom w:val="0"/>
              <w:divBdr>
                <w:top w:val="none" w:sz="0" w:space="0" w:color="auto"/>
                <w:left w:val="none" w:sz="0" w:space="0" w:color="auto"/>
                <w:bottom w:val="none" w:sz="0" w:space="0" w:color="auto"/>
                <w:right w:val="none" w:sz="0" w:space="0" w:color="auto"/>
              </w:divBdr>
            </w:div>
          </w:divsChild>
        </w:div>
        <w:div w:id="81266974">
          <w:marLeft w:val="0"/>
          <w:marRight w:val="0"/>
          <w:marTop w:val="0"/>
          <w:marBottom w:val="0"/>
          <w:divBdr>
            <w:top w:val="none" w:sz="0" w:space="0" w:color="auto"/>
            <w:left w:val="none" w:sz="0" w:space="0" w:color="auto"/>
            <w:bottom w:val="none" w:sz="0" w:space="0" w:color="auto"/>
            <w:right w:val="none" w:sz="0" w:space="0" w:color="auto"/>
          </w:divBdr>
          <w:divsChild>
            <w:div w:id="2122533730">
              <w:marLeft w:val="0"/>
              <w:marRight w:val="0"/>
              <w:marTop w:val="0"/>
              <w:marBottom w:val="0"/>
              <w:divBdr>
                <w:top w:val="none" w:sz="0" w:space="0" w:color="auto"/>
                <w:left w:val="none" w:sz="0" w:space="0" w:color="auto"/>
                <w:bottom w:val="none" w:sz="0" w:space="0" w:color="auto"/>
                <w:right w:val="none" w:sz="0" w:space="0" w:color="auto"/>
              </w:divBdr>
            </w:div>
          </w:divsChild>
        </w:div>
        <w:div w:id="1565410550">
          <w:marLeft w:val="0"/>
          <w:marRight w:val="0"/>
          <w:marTop w:val="0"/>
          <w:marBottom w:val="0"/>
          <w:divBdr>
            <w:top w:val="none" w:sz="0" w:space="0" w:color="auto"/>
            <w:left w:val="none" w:sz="0" w:space="0" w:color="auto"/>
            <w:bottom w:val="none" w:sz="0" w:space="0" w:color="auto"/>
            <w:right w:val="none" w:sz="0" w:space="0" w:color="auto"/>
          </w:divBdr>
          <w:divsChild>
            <w:div w:id="1317150448">
              <w:marLeft w:val="0"/>
              <w:marRight w:val="0"/>
              <w:marTop w:val="0"/>
              <w:marBottom w:val="0"/>
              <w:divBdr>
                <w:top w:val="none" w:sz="0" w:space="0" w:color="auto"/>
                <w:left w:val="none" w:sz="0" w:space="0" w:color="auto"/>
                <w:bottom w:val="none" w:sz="0" w:space="0" w:color="auto"/>
                <w:right w:val="none" w:sz="0" w:space="0" w:color="auto"/>
              </w:divBdr>
            </w:div>
          </w:divsChild>
        </w:div>
        <w:div w:id="364797706">
          <w:marLeft w:val="0"/>
          <w:marRight w:val="0"/>
          <w:marTop w:val="0"/>
          <w:marBottom w:val="0"/>
          <w:divBdr>
            <w:top w:val="none" w:sz="0" w:space="0" w:color="auto"/>
            <w:left w:val="none" w:sz="0" w:space="0" w:color="auto"/>
            <w:bottom w:val="none" w:sz="0" w:space="0" w:color="auto"/>
            <w:right w:val="none" w:sz="0" w:space="0" w:color="auto"/>
          </w:divBdr>
          <w:divsChild>
            <w:div w:id="851458273">
              <w:marLeft w:val="0"/>
              <w:marRight w:val="0"/>
              <w:marTop w:val="0"/>
              <w:marBottom w:val="0"/>
              <w:divBdr>
                <w:top w:val="none" w:sz="0" w:space="0" w:color="auto"/>
                <w:left w:val="none" w:sz="0" w:space="0" w:color="auto"/>
                <w:bottom w:val="none" w:sz="0" w:space="0" w:color="auto"/>
                <w:right w:val="none" w:sz="0" w:space="0" w:color="auto"/>
              </w:divBdr>
            </w:div>
          </w:divsChild>
        </w:div>
        <w:div w:id="785583758">
          <w:marLeft w:val="0"/>
          <w:marRight w:val="0"/>
          <w:marTop w:val="0"/>
          <w:marBottom w:val="0"/>
          <w:divBdr>
            <w:top w:val="none" w:sz="0" w:space="0" w:color="auto"/>
            <w:left w:val="none" w:sz="0" w:space="0" w:color="auto"/>
            <w:bottom w:val="none" w:sz="0" w:space="0" w:color="auto"/>
            <w:right w:val="none" w:sz="0" w:space="0" w:color="auto"/>
          </w:divBdr>
          <w:divsChild>
            <w:div w:id="425656885">
              <w:marLeft w:val="0"/>
              <w:marRight w:val="0"/>
              <w:marTop w:val="0"/>
              <w:marBottom w:val="0"/>
              <w:divBdr>
                <w:top w:val="none" w:sz="0" w:space="0" w:color="auto"/>
                <w:left w:val="none" w:sz="0" w:space="0" w:color="auto"/>
                <w:bottom w:val="none" w:sz="0" w:space="0" w:color="auto"/>
                <w:right w:val="none" w:sz="0" w:space="0" w:color="auto"/>
              </w:divBdr>
            </w:div>
          </w:divsChild>
        </w:div>
        <w:div w:id="877668557">
          <w:marLeft w:val="0"/>
          <w:marRight w:val="0"/>
          <w:marTop w:val="0"/>
          <w:marBottom w:val="0"/>
          <w:divBdr>
            <w:top w:val="none" w:sz="0" w:space="0" w:color="auto"/>
            <w:left w:val="none" w:sz="0" w:space="0" w:color="auto"/>
            <w:bottom w:val="none" w:sz="0" w:space="0" w:color="auto"/>
            <w:right w:val="none" w:sz="0" w:space="0" w:color="auto"/>
          </w:divBdr>
          <w:divsChild>
            <w:div w:id="1497956430">
              <w:marLeft w:val="0"/>
              <w:marRight w:val="0"/>
              <w:marTop w:val="0"/>
              <w:marBottom w:val="0"/>
              <w:divBdr>
                <w:top w:val="none" w:sz="0" w:space="0" w:color="auto"/>
                <w:left w:val="none" w:sz="0" w:space="0" w:color="auto"/>
                <w:bottom w:val="none" w:sz="0" w:space="0" w:color="auto"/>
                <w:right w:val="none" w:sz="0" w:space="0" w:color="auto"/>
              </w:divBdr>
            </w:div>
          </w:divsChild>
        </w:div>
        <w:div w:id="854811764">
          <w:marLeft w:val="0"/>
          <w:marRight w:val="0"/>
          <w:marTop w:val="0"/>
          <w:marBottom w:val="0"/>
          <w:divBdr>
            <w:top w:val="none" w:sz="0" w:space="0" w:color="auto"/>
            <w:left w:val="none" w:sz="0" w:space="0" w:color="auto"/>
            <w:bottom w:val="none" w:sz="0" w:space="0" w:color="auto"/>
            <w:right w:val="none" w:sz="0" w:space="0" w:color="auto"/>
          </w:divBdr>
          <w:divsChild>
            <w:div w:id="1652367163">
              <w:marLeft w:val="0"/>
              <w:marRight w:val="0"/>
              <w:marTop w:val="0"/>
              <w:marBottom w:val="0"/>
              <w:divBdr>
                <w:top w:val="none" w:sz="0" w:space="0" w:color="auto"/>
                <w:left w:val="none" w:sz="0" w:space="0" w:color="auto"/>
                <w:bottom w:val="none" w:sz="0" w:space="0" w:color="auto"/>
                <w:right w:val="none" w:sz="0" w:space="0" w:color="auto"/>
              </w:divBdr>
            </w:div>
          </w:divsChild>
        </w:div>
        <w:div w:id="1923828990">
          <w:marLeft w:val="0"/>
          <w:marRight w:val="0"/>
          <w:marTop w:val="0"/>
          <w:marBottom w:val="0"/>
          <w:divBdr>
            <w:top w:val="none" w:sz="0" w:space="0" w:color="auto"/>
            <w:left w:val="none" w:sz="0" w:space="0" w:color="auto"/>
            <w:bottom w:val="none" w:sz="0" w:space="0" w:color="auto"/>
            <w:right w:val="none" w:sz="0" w:space="0" w:color="auto"/>
          </w:divBdr>
          <w:divsChild>
            <w:div w:id="1374186189">
              <w:marLeft w:val="0"/>
              <w:marRight w:val="0"/>
              <w:marTop w:val="0"/>
              <w:marBottom w:val="0"/>
              <w:divBdr>
                <w:top w:val="none" w:sz="0" w:space="0" w:color="auto"/>
                <w:left w:val="none" w:sz="0" w:space="0" w:color="auto"/>
                <w:bottom w:val="none" w:sz="0" w:space="0" w:color="auto"/>
                <w:right w:val="none" w:sz="0" w:space="0" w:color="auto"/>
              </w:divBdr>
            </w:div>
          </w:divsChild>
        </w:div>
        <w:div w:id="475611742">
          <w:marLeft w:val="0"/>
          <w:marRight w:val="0"/>
          <w:marTop w:val="0"/>
          <w:marBottom w:val="0"/>
          <w:divBdr>
            <w:top w:val="none" w:sz="0" w:space="0" w:color="auto"/>
            <w:left w:val="none" w:sz="0" w:space="0" w:color="auto"/>
            <w:bottom w:val="none" w:sz="0" w:space="0" w:color="auto"/>
            <w:right w:val="none" w:sz="0" w:space="0" w:color="auto"/>
          </w:divBdr>
          <w:divsChild>
            <w:div w:id="1386952522">
              <w:marLeft w:val="0"/>
              <w:marRight w:val="0"/>
              <w:marTop w:val="0"/>
              <w:marBottom w:val="0"/>
              <w:divBdr>
                <w:top w:val="none" w:sz="0" w:space="0" w:color="auto"/>
                <w:left w:val="none" w:sz="0" w:space="0" w:color="auto"/>
                <w:bottom w:val="none" w:sz="0" w:space="0" w:color="auto"/>
                <w:right w:val="none" w:sz="0" w:space="0" w:color="auto"/>
              </w:divBdr>
            </w:div>
          </w:divsChild>
        </w:div>
        <w:div w:id="604918655">
          <w:marLeft w:val="0"/>
          <w:marRight w:val="0"/>
          <w:marTop w:val="0"/>
          <w:marBottom w:val="0"/>
          <w:divBdr>
            <w:top w:val="none" w:sz="0" w:space="0" w:color="auto"/>
            <w:left w:val="none" w:sz="0" w:space="0" w:color="auto"/>
            <w:bottom w:val="none" w:sz="0" w:space="0" w:color="auto"/>
            <w:right w:val="none" w:sz="0" w:space="0" w:color="auto"/>
          </w:divBdr>
          <w:divsChild>
            <w:div w:id="579951600">
              <w:marLeft w:val="0"/>
              <w:marRight w:val="0"/>
              <w:marTop w:val="0"/>
              <w:marBottom w:val="0"/>
              <w:divBdr>
                <w:top w:val="none" w:sz="0" w:space="0" w:color="auto"/>
                <w:left w:val="none" w:sz="0" w:space="0" w:color="auto"/>
                <w:bottom w:val="none" w:sz="0" w:space="0" w:color="auto"/>
                <w:right w:val="none" w:sz="0" w:space="0" w:color="auto"/>
              </w:divBdr>
            </w:div>
          </w:divsChild>
        </w:div>
        <w:div w:id="1502770904">
          <w:marLeft w:val="0"/>
          <w:marRight w:val="0"/>
          <w:marTop w:val="0"/>
          <w:marBottom w:val="0"/>
          <w:divBdr>
            <w:top w:val="none" w:sz="0" w:space="0" w:color="auto"/>
            <w:left w:val="none" w:sz="0" w:space="0" w:color="auto"/>
            <w:bottom w:val="none" w:sz="0" w:space="0" w:color="auto"/>
            <w:right w:val="none" w:sz="0" w:space="0" w:color="auto"/>
          </w:divBdr>
          <w:divsChild>
            <w:div w:id="1507938689">
              <w:marLeft w:val="0"/>
              <w:marRight w:val="0"/>
              <w:marTop w:val="0"/>
              <w:marBottom w:val="0"/>
              <w:divBdr>
                <w:top w:val="none" w:sz="0" w:space="0" w:color="auto"/>
                <w:left w:val="none" w:sz="0" w:space="0" w:color="auto"/>
                <w:bottom w:val="none" w:sz="0" w:space="0" w:color="auto"/>
                <w:right w:val="none" w:sz="0" w:space="0" w:color="auto"/>
              </w:divBdr>
            </w:div>
          </w:divsChild>
        </w:div>
        <w:div w:id="1622223332">
          <w:marLeft w:val="0"/>
          <w:marRight w:val="0"/>
          <w:marTop w:val="0"/>
          <w:marBottom w:val="0"/>
          <w:divBdr>
            <w:top w:val="none" w:sz="0" w:space="0" w:color="auto"/>
            <w:left w:val="none" w:sz="0" w:space="0" w:color="auto"/>
            <w:bottom w:val="none" w:sz="0" w:space="0" w:color="auto"/>
            <w:right w:val="none" w:sz="0" w:space="0" w:color="auto"/>
          </w:divBdr>
          <w:divsChild>
            <w:div w:id="1864828584">
              <w:marLeft w:val="0"/>
              <w:marRight w:val="0"/>
              <w:marTop w:val="0"/>
              <w:marBottom w:val="0"/>
              <w:divBdr>
                <w:top w:val="none" w:sz="0" w:space="0" w:color="auto"/>
                <w:left w:val="none" w:sz="0" w:space="0" w:color="auto"/>
                <w:bottom w:val="none" w:sz="0" w:space="0" w:color="auto"/>
                <w:right w:val="none" w:sz="0" w:space="0" w:color="auto"/>
              </w:divBdr>
            </w:div>
          </w:divsChild>
        </w:div>
        <w:div w:id="1729453744">
          <w:marLeft w:val="0"/>
          <w:marRight w:val="0"/>
          <w:marTop w:val="0"/>
          <w:marBottom w:val="0"/>
          <w:divBdr>
            <w:top w:val="none" w:sz="0" w:space="0" w:color="auto"/>
            <w:left w:val="none" w:sz="0" w:space="0" w:color="auto"/>
            <w:bottom w:val="none" w:sz="0" w:space="0" w:color="auto"/>
            <w:right w:val="none" w:sz="0" w:space="0" w:color="auto"/>
          </w:divBdr>
          <w:divsChild>
            <w:div w:id="294221344">
              <w:marLeft w:val="0"/>
              <w:marRight w:val="0"/>
              <w:marTop w:val="0"/>
              <w:marBottom w:val="0"/>
              <w:divBdr>
                <w:top w:val="none" w:sz="0" w:space="0" w:color="auto"/>
                <w:left w:val="none" w:sz="0" w:space="0" w:color="auto"/>
                <w:bottom w:val="none" w:sz="0" w:space="0" w:color="auto"/>
                <w:right w:val="none" w:sz="0" w:space="0" w:color="auto"/>
              </w:divBdr>
            </w:div>
          </w:divsChild>
        </w:div>
        <w:div w:id="1559584084">
          <w:marLeft w:val="0"/>
          <w:marRight w:val="0"/>
          <w:marTop w:val="0"/>
          <w:marBottom w:val="0"/>
          <w:divBdr>
            <w:top w:val="none" w:sz="0" w:space="0" w:color="auto"/>
            <w:left w:val="none" w:sz="0" w:space="0" w:color="auto"/>
            <w:bottom w:val="none" w:sz="0" w:space="0" w:color="auto"/>
            <w:right w:val="none" w:sz="0" w:space="0" w:color="auto"/>
          </w:divBdr>
          <w:divsChild>
            <w:div w:id="715280212">
              <w:marLeft w:val="0"/>
              <w:marRight w:val="0"/>
              <w:marTop w:val="0"/>
              <w:marBottom w:val="0"/>
              <w:divBdr>
                <w:top w:val="none" w:sz="0" w:space="0" w:color="auto"/>
                <w:left w:val="none" w:sz="0" w:space="0" w:color="auto"/>
                <w:bottom w:val="none" w:sz="0" w:space="0" w:color="auto"/>
                <w:right w:val="none" w:sz="0" w:space="0" w:color="auto"/>
              </w:divBdr>
            </w:div>
          </w:divsChild>
        </w:div>
        <w:div w:id="631904297">
          <w:marLeft w:val="0"/>
          <w:marRight w:val="0"/>
          <w:marTop w:val="0"/>
          <w:marBottom w:val="0"/>
          <w:divBdr>
            <w:top w:val="none" w:sz="0" w:space="0" w:color="auto"/>
            <w:left w:val="none" w:sz="0" w:space="0" w:color="auto"/>
            <w:bottom w:val="none" w:sz="0" w:space="0" w:color="auto"/>
            <w:right w:val="none" w:sz="0" w:space="0" w:color="auto"/>
          </w:divBdr>
          <w:divsChild>
            <w:div w:id="1940286659">
              <w:marLeft w:val="0"/>
              <w:marRight w:val="0"/>
              <w:marTop w:val="0"/>
              <w:marBottom w:val="0"/>
              <w:divBdr>
                <w:top w:val="none" w:sz="0" w:space="0" w:color="auto"/>
                <w:left w:val="none" w:sz="0" w:space="0" w:color="auto"/>
                <w:bottom w:val="none" w:sz="0" w:space="0" w:color="auto"/>
                <w:right w:val="none" w:sz="0" w:space="0" w:color="auto"/>
              </w:divBdr>
            </w:div>
          </w:divsChild>
        </w:div>
        <w:div w:id="1411196775">
          <w:marLeft w:val="0"/>
          <w:marRight w:val="0"/>
          <w:marTop w:val="0"/>
          <w:marBottom w:val="0"/>
          <w:divBdr>
            <w:top w:val="none" w:sz="0" w:space="0" w:color="auto"/>
            <w:left w:val="none" w:sz="0" w:space="0" w:color="auto"/>
            <w:bottom w:val="none" w:sz="0" w:space="0" w:color="auto"/>
            <w:right w:val="none" w:sz="0" w:space="0" w:color="auto"/>
          </w:divBdr>
          <w:divsChild>
            <w:div w:id="1909072810">
              <w:marLeft w:val="0"/>
              <w:marRight w:val="0"/>
              <w:marTop w:val="0"/>
              <w:marBottom w:val="0"/>
              <w:divBdr>
                <w:top w:val="none" w:sz="0" w:space="0" w:color="auto"/>
                <w:left w:val="none" w:sz="0" w:space="0" w:color="auto"/>
                <w:bottom w:val="none" w:sz="0" w:space="0" w:color="auto"/>
                <w:right w:val="none" w:sz="0" w:space="0" w:color="auto"/>
              </w:divBdr>
            </w:div>
          </w:divsChild>
        </w:div>
        <w:div w:id="634917492">
          <w:marLeft w:val="0"/>
          <w:marRight w:val="0"/>
          <w:marTop w:val="0"/>
          <w:marBottom w:val="0"/>
          <w:divBdr>
            <w:top w:val="none" w:sz="0" w:space="0" w:color="auto"/>
            <w:left w:val="none" w:sz="0" w:space="0" w:color="auto"/>
            <w:bottom w:val="none" w:sz="0" w:space="0" w:color="auto"/>
            <w:right w:val="none" w:sz="0" w:space="0" w:color="auto"/>
          </w:divBdr>
          <w:divsChild>
            <w:div w:id="572395212">
              <w:marLeft w:val="0"/>
              <w:marRight w:val="0"/>
              <w:marTop w:val="0"/>
              <w:marBottom w:val="0"/>
              <w:divBdr>
                <w:top w:val="none" w:sz="0" w:space="0" w:color="auto"/>
                <w:left w:val="none" w:sz="0" w:space="0" w:color="auto"/>
                <w:bottom w:val="none" w:sz="0" w:space="0" w:color="auto"/>
                <w:right w:val="none" w:sz="0" w:space="0" w:color="auto"/>
              </w:divBdr>
            </w:div>
          </w:divsChild>
        </w:div>
        <w:div w:id="484593223">
          <w:marLeft w:val="0"/>
          <w:marRight w:val="0"/>
          <w:marTop w:val="0"/>
          <w:marBottom w:val="0"/>
          <w:divBdr>
            <w:top w:val="none" w:sz="0" w:space="0" w:color="auto"/>
            <w:left w:val="none" w:sz="0" w:space="0" w:color="auto"/>
            <w:bottom w:val="none" w:sz="0" w:space="0" w:color="auto"/>
            <w:right w:val="none" w:sz="0" w:space="0" w:color="auto"/>
          </w:divBdr>
          <w:divsChild>
            <w:div w:id="1889103487">
              <w:marLeft w:val="0"/>
              <w:marRight w:val="0"/>
              <w:marTop w:val="0"/>
              <w:marBottom w:val="0"/>
              <w:divBdr>
                <w:top w:val="none" w:sz="0" w:space="0" w:color="auto"/>
                <w:left w:val="none" w:sz="0" w:space="0" w:color="auto"/>
                <w:bottom w:val="none" w:sz="0" w:space="0" w:color="auto"/>
                <w:right w:val="none" w:sz="0" w:space="0" w:color="auto"/>
              </w:divBdr>
            </w:div>
          </w:divsChild>
        </w:div>
        <w:div w:id="377320976">
          <w:marLeft w:val="0"/>
          <w:marRight w:val="0"/>
          <w:marTop w:val="0"/>
          <w:marBottom w:val="0"/>
          <w:divBdr>
            <w:top w:val="none" w:sz="0" w:space="0" w:color="auto"/>
            <w:left w:val="none" w:sz="0" w:space="0" w:color="auto"/>
            <w:bottom w:val="none" w:sz="0" w:space="0" w:color="auto"/>
            <w:right w:val="none" w:sz="0" w:space="0" w:color="auto"/>
          </w:divBdr>
          <w:divsChild>
            <w:div w:id="653023939">
              <w:marLeft w:val="0"/>
              <w:marRight w:val="0"/>
              <w:marTop w:val="0"/>
              <w:marBottom w:val="0"/>
              <w:divBdr>
                <w:top w:val="none" w:sz="0" w:space="0" w:color="auto"/>
                <w:left w:val="none" w:sz="0" w:space="0" w:color="auto"/>
                <w:bottom w:val="none" w:sz="0" w:space="0" w:color="auto"/>
                <w:right w:val="none" w:sz="0" w:space="0" w:color="auto"/>
              </w:divBdr>
            </w:div>
          </w:divsChild>
        </w:div>
        <w:div w:id="88086415">
          <w:marLeft w:val="0"/>
          <w:marRight w:val="0"/>
          <w:marTop w:val="0"/>
          <w:marBottom w:val="0"/>
          <w:divBdr>
            <w:top w:val="none" w:sz="0" w:space="0" w:color="auto"/>
            <w:left w:val="none" w:sz="0" w:space="0" w:color="auto"/>
            <w:bottom w:val="none" w:sz="0" w:space="0" w:color="auto"/>
            <w:right w:val="none" w:sz="0" w:space="0" w:color="auto"/>
          </w:divBdr>
          <w:divsChild>
            <w:div w:id="2056082802">
              <w:marLeft w:val="0"/>
              <w:marRight w:val="0"/>
              <w:marTop w:val="0"/>
              <w:marBottom w:val="0"/>
              <w:divBdr>
                <w:top w:val="none" w:sz="0" w:space="0" w:color="auto"/>
                <w:left w:val="none" w:sz="0" w:space="0" w:color="auto"/>
                <w:bottom w:val="none" w:sz="0" w:space="0" w:color="auto"/>
                <w:right w:val="none" w:sz="0" w:space="0" w:color="auto"/>
              </w:divBdr>
            </w:div>
          </w:divsChild>
        </w:div>
        <w:div w:id="200098310">
          <w:marLeft w:val="0"/>
          <w:marRight w:val="0"/>
          <w:marTop w:val="0"/>
          <w:marBottom w:val="0"/>
          <w:divBdr>
            <w:top w:val="none" w:sz="0" w:space="0" w:color="auto"/>
            <w:left w:val="none" w:sz="0" w:space="0" w:color="auto"/>
            <w:bottom w:val="none" w:sz="0" w:space="0" w:color="auto"/>
            <w:right w:val="none" w:sz="0" w:space="0" w:color="auto"/>
          </w:divBdr>
          <w:divsChild>
            <w:div w:id="1284381848">
              <w:marLeft w:val="0"/>
              <w:marRight w:val="0"/>
              <w:marTop w:val="0"/>
              <w:marBottom w:val="0"/>
              <w:divBdr>
                <w:top w:val="none" w:sz="0" w:space="0" w:color="auto"/>
                <w:left w:val="none" w:sz="0" w:space="0" w:color="auto"/>
                <w:bottom w:val="none" w:sz="0" w:space="0" w:color="auto"/>
                <w:right w:val="none" w:sz="0" w:space="0" w:color="auto"/>
              </w:divBdr>
            </w:div>
          </w:divsChild>
        </w:div>
        <w:div w:id="637687818">
          <w:marLeft w:val="0"/>
          <w:marRight w:val="0"/>
          <w:marTop w:val="0"/>
          <w:marBottom w:val="0"/>
          <w:divBdr>
            <w:top w:val="none" w:sz="0" w:space="0" w:color="auto"/>
            <w:left w:val="none" w:sz="0" w:space="0" w:color="auto"/>
            <w:bottom w:val="none" w:sz="0" w:space="0" w:color="auto"/>
            <w:right w:val="none" w:sz="0" w:space="0" w:color="auto"/>
          </w:divBdr>
          <w:divsChild>
            <w:div w:id="1807431031">
              <w:marLeft w:val="0"/>
              <w:marRight w:val="0"/>
              <w:marTop w:val="0"/>
              <w:marBottom w:val="0"/>
              <w:divBdr>
                <w:top w:val="none" w:sz="0" w:space="0" w:color="auto"/>
                <w:left w:val="none" w:sz="0" w:space="0" w:color="auto"/>
                <w:bottom w:val="none" w:sz="0" w:space="0" w:color="auto"/>
                <w:right w:val="none" w:sz="0" w:space="0" w:color="auto"/>
              </w:divBdr>
            </w:div>
          </w:divsChild>
        </w:div>
        <w:div w:id="798111511">
          <w:marLeft w:val="0"/>
          <w:marRight w:val="0"/>
          <w:marTop w:val="0"/>
          <w:marBottom w:val="0"/>
          <w:divBdr>
            <w:top w:val="none" w:sz="0" w:space="0" w:color="auto"/>
            <w:left w:val="none" w:sz="0" w:space="0" w:color="auto"/>
            <w:bottom w:val="none" w:sz="0" w:space="0" w:color="auto"/>
            <w:right w:val="none" w:sz="0" w:space="0" w:color="auto"/>
          </w:divBdr>
          <w:divsChild>
            <w:div w:id="180821569">
              <w:marLeft w:val="0"/>
              <w:marRight w:val="0"/>
              <w:marTop w:val="0"/>
              <w:marBottom w:val="0"/>
              <w:divBdr>
                <w:top w:val="none" w:sz="0" w:space="0" w:color="auto"/>
                <w:left w:val="none" w:sz="0" w:space="0" w:color="auto"/>
                <w:bottom w:val="none" w:sz="0" w:space="0" w:color="auto"/>
                <w:right w:val="none" w:sz="0" w:space="0" w:color="auto"/>
              </w:divBdr>
            </w:div>
          </w:divsChild>
        </w:div>
        <w:div w:id="837161632">
          <w:marLeft w:val="0"/>
          <w:marRight w:val="0"/>
          <w:marTop w:val="0"/>
          <w:marBottom w:val="0"/>
          <w:divBdr>
            <w:top w:val="none" w:sz="0" w:space="0" w:color="auto"/>
            <w:left w:val="none" w:sz="0" w:space="0" w:color="auto"/>
            <w:bottom w:val="none" w:sz="0" w:space="0" w:color="auto"/>
            <w:right w:val="none" w:sz="0" w:space="0" w:color="auto"/>
          </w:divBdr>
          <w:divsChild>
            <w:div w:id="179054526">
              <w:marLeft w:val="0"/>
              <w:marRight w:val="0"/>
              <w:marTop w:val="0"/>
              <w:marBottom w:val="0"/>
              <w:divBdr>
                <w:top w:val="none" w:sz="0" w:space="0" w:color="auto"/>
                <w:left w:val="none" w:sz="0" w:space="0" w:color="auto"/>
                <w:bottom w:val="none" w:sz="0" w:space="0" w:color="auto"/>
                <w:right w:val="none" w:sz="0" w:space="0" w:color="auto"/>
              </w:divBdr>
            </w:div>
          </w:divsChild>
        </w:div>
        <w:div w:id="1698387854">
          <w:marLeft w:val="0"/>
          <w:marRight w:val="0"/>
          <w:marTop w:val="0"/>
          <w:marBottom w:val="0"/>
          <w:divBdr>
            <w:top w:val="none" w:sz="0" w:space="0" w:color="auto"/>
            <w:left w:val="none" w:sz="0" w:space="0" w:color="auto"/>
            <w:bottom w:val="none" w:sz="0" w:space="0" w:color="auto"/>
            <w:right w:val="none" w:sz="0" w:space="0" w:color="auto"/>
          </w:divBdr>
          <w:divsChild>
            <w:div w:id="265424426">
              <w:marLeft w:val="0"/>
              <w:marRight w:val="0"/>
              <w:marTop w:val="0"/>
              <w:marBottom w:val="0"/>
              <w:divBdr>
                <w:top w:val="none" w:sz="0" w:space="0" w:color="auto"/>
                <w:left w:val="none" w:sz="0" w:space="0" w:color="auto"/>
                <w:bottom w:val="none" w:sz="0" w:space="0" w:color="auto"/>
                <w:right w:val="none" w:sz="0" w:space="0" w:color="auto"/>
              </w:divBdr>
            </w:div>
          </w:divsChild>
        </w:div>
        <w:div w:id="1935556505">
          <w:marLeft w:val="0"/>
          <w:marRight w:val="0"/>
          <w:marTop w:val="0"/>
          <w:marBottom w:val="0"/>
          <w:divBdr>
            <w:top w:val="none" w:sz="0" w:space="0" w:color="auto"/>
            <w:left w:val="none" w:sz="0" w:space="0" w:color="auto"/>
            <w:bottom w:val="none" w:sz="0" w:space="0" w:color="auto"/>
            <w:right w:val="none" w:sz="0" w:space="0" w:color="auto"/>
          </w:divBdr>
          <w:divsChild>
            <w:div w:id="250242618">
              <w:marLeft w:val="0"/>
              <w:marRight w:val="0"/>
              <w:marTop w:val="0"/>
              <w:marBottom w:val="0"/>
              <w:divBdr>
                <w:top w:val="none" w:sz="0" w:space="0" w:color="auto"/>
                <w:left w:val="none" w:sz="0" w:space="0" w:color="auto"/>
                <w:bottom w:val="none" w:sz="0" w:space="0" w:color="auto"/>
                <w:right w:val="none" w:sz="0" w:space="0" w:color="auto"/>
              </w:divBdr>
            </w:div>
          </w:divsChild>
        </w:div>
        <w:div w:id="1390613817">
          <w:marLeft w:val="0"/>
          <w:marRight w:val="0"/>
          <w:marTop w:val="0"/>
          <w:marBottom w:val="0"/>
          <w:divBdr>
            <w:top w:val="none" w:sz="0" w:space="0" w:color="auto"/>
            <w:left w:val="none" w:sz="0" w:space="0" w:color="auto"/>
            <w:bottom w:val="none" w:sz="0" w:space="0" w:color="auto"/>
            <w:right w:val="none" w:sz="0" w:space="0" w:color="auto"/>
          </w:divBdr>
          <w:divsChild>
            <w:div w:id="1672445836">
              <w:marLeft w:val="0"/>
              <w:marRight w:val="0"/>
              <w:marTop w:val="0"/>
              <w:marBottom w:val="0"/>
              <w:divBdr>
                <w:top w:val="none" w:sz="0" w:space="0" w:color="auto"/>
                <w:left w:val="none" w:sz="0" w:space="0" w:color="auto"/>
                <w:bottom w:val="none" w:sz="0" w:space="0" w:color="auto"/>
                <w:right w:val="none" w:sz="0" w:space="0" w:color="auto"/>
              </w:divBdr>
            </w:div>
          </w:divsChild>
        </w:div>
        <w:div w:id="533689541">
          <w:marLeft w:val="0"/>
          <w:marRight w:val="0"/>
          <w:marTop w:val="0"/>
          <w:marBottom w:val="0"/>
          <w:divBdr>
            <w:top w:val="none" w:sz="0" w:space="0" w:color="auto"/>
            <w:left w:val="none" w:sz="0" w:space="0" w:color="auto"/>
            <w:bottom w:val="none" w:sz="0" w:space="0" w:color="auto"/>
            <w:right w:val="none" w:sz="0" w:space="0" w:color="auto"/>
          </w:divBdr>
          <w:divsChild>
            <w:div w:id="883323686">
              <w:marLeft w:val="0"/>
              <w:marRight w:val="0"/>
              <w:marTop w:val="0"/>
              <w:marBottom w:val="0"/>
              <w:divBdr>
                <w:top w:val="none" w:sz="0" w:space="0" w:color="auto"/>
                <w:left w:val="none" w:sz="0" w:space="0" w:color="auto"/>
                <w:bottom w:val="none" w:sz="0" w:space="0" w:color="auto"/>
                <w:right w:val="none" w:sz="0" w:space="0" w:color="auto"/>
              </w:divBdr>
            </w:div>
          </w:divsChild>
        </w:div>
        <w:div w:id="1016732509">
          <w:marLeft w:val="0"/>
          <w:marRight w:val="0"/>
          <w:marTop w:val="0"/>
          <w:marBottom w:val="0"/>
          <w:divBdr>
            <w:top w:val="none" w:sz="0" w:space="0" w:color="auto"/>
            <w:left w:val="none" w:sz="0" w:space="0" w:color="auto"/>
            <w:bottom w:val="none" w:sz="0" w:space="0" w:color="auto"/>
            <w:right w:val="none" w:sz="0" w:space="0" w:color="auto"/>
          </w:divBdr>
          <w:divsChild>
            <w:div w:id="1733235935">
              <w:marLeft w:val="0"/>
              <w:marRight w:val="0"/>
              <w:marTop w:val="0"/>
              <w:marBottom w:val="0"/>
              <w:divBdr>
                <w:top w:val="none" w:sz="0" w:space="0" w:color="auto"/>
                <w:left w:val="none" w:sz="0" w:space="0" w:color="auto"/>
                <w:bottom w:val="none" w:sz="0" w:space="0" w:color="auto"/>
                <w:right w:val="none" w:sz="0" w:space="0" w:color="auto"/>
              </w:divBdr>
            </w:div>
          </w:divsChild>
        </w:div>
        <w:div w:id="1896891023">
          <w:marLeft w:val="0"/>
          <w:marRight w:val="0"/>
          <w:marTop w:val="0"/>
          <w:marBottom w:val="0"/>
          <w:divBdr>
            <w:top w:val="none" w:sz="0" w:space="0" w:color="auto"/>
            <w:left w:val="none" w:sz="0" w:space="0" w:color="auto"/>
            <w:bottom w:val="none" w:sz="0" w:space="0" w:color="auto"/>
            <w:right w:val="none" w:sz="0" w:space="0" w:color="auto"/>
          </w:divBdr>
          <w:divsChild>
            <w:div w:id="1224953227">
              <w:marLeft w:val="0"/>
              <w:marRight w:val="0"/>
              <w:marTop w:val="0"/>
              <w:marBottom w:val="0"/>
              <w:divBdr>
                <w:top w:val="none" w:sz="0" w:space="0" w:color="auto"/>
                <w:left w:val="none" w:sz="0" w:space="0" w:color="auto"/>
                <w:bottom w:val="none" w:sz="0" w:space="0" w:color="auto"/>
                <w:right w:val="none" w:sz="0" w:space="0" w:color="auto"/>
              </w:divBdr>
            </w:div>
          </w:divsChild>
        </w:div>
        <w:div w:id="1158112503">
          <w:marLeft w:val="0"/>
          <w:marRight w:val="0"/>
          <w:marTop w:val="0"/>
          <w:marBottom w:val="0"/>
          <w:divBdr>
            <w:top w:val="none" w:sz="0" w:space="0" w:color="auto"/>
            <w:left w:val="none" w:sz="0" w:space="0" w:color="auto"/>
            <w:bottom w:val="none" w:sz="0" w:space="0" w:color="auto"/>
            <w:right w:val="none" w:sz="0" w:space="0" w:color="auto"/>
          </w:divBdr>
          <w:divsChild>
            <w:div w:id="2002929460">
              <w:marLeft w:val="0"/>
              <w:marRight w:val="0"/>
              <w:marTop w:val="0"/>
              <w:marBottom w:val="0"/>
              <w:divBdr>
                <w:top w:val="none" w:sz="0" w:space="0" w:color="auto"/>
                <w:left w:val="none" w:sz="0" w:space="0" w:color="auto"/>
                <w:bottom w:val="none" w:sz="0" w:space="0" w:color="auto"/>
                <w:right w:val="none" w:sz="0" w:space="0" w:color="auto"/>
              </w:divBdr>
            </w:div>
          </w:divsChild>
        </w:div>
        <w:div w:id="249241168">
          <w:marLeft w:val="0"/>
          <w:marRight w:val="0"/>
          <w:marTop w:val="0"/>
          <w:marBottom w:val="0"/>
          <w:divBdr>
            <w:top w:val="none" w:sz="0" w:space="0" w:color="auto"/>
            <w:left w:val="none" w:sz="0" w:space="0" w:color="auto"/>
            <w:bottom w:val="none" w:sz="0" w:space="0" w:color="auto"/>
            <w:right w:val="none" w:sz="0" w:space="0" w:color="auto"/>
          </w:divBdr>
          <w:divsChild>
            <w:div w:id="1956979241">
              <w:marLeft w:val="0"/>
              <w:marRight w:val="0"/>
              <w:marTop w:val="0"/>
              <w:marBottom w:val="0"/>
              <w:divBdr>
                <w:top w:val="none" w:sz="0" w:space="0" w:color="auto"/>
                <w:left w:val="none" w:sz="0" w:space="0" w:color="auto"/>
                <w:bottom w:val="none" w:sz="0" w:space="0" w:color="auto"/>
                <w:right w:val="none" w:sz="0" w:space="0" w:color="auto"/>
              </w:divBdr>
            </w:div>
          </w:divsChild>
        </w:div>
        <w:div w:id="463961144">
          <w:marLeft w:val="0"/>
          <w:marRight w:val="0"/>
          <w:marTop w:val="0"/>
          <w:marBottom w:val="0"/>
          <w:divBdr>
            <w:top w:val="none" w:sz="0" w:space="0" w:color="auto"/>
            <w:left w:val="none" w:sz="0" w:space="0" w:color="auto"/>
            <w:bottom w:val="none" w:sz="0" w:space="0" w:color="auto"/>
            <w:right w:val="none" w:sz="0" w:space="0" w:color="auto"/>
          </w:divBdr>
          <w:divsChild>
            <w:div w:id="1772895280">
              <w:marLeft w:val="0"/>
              <w:marRight w:val="0"/>
              <w:marTop w:val="0"/>
              <w:marBottom w:val="0"/>
              <w:divBdr>
                <w:top w:val="none" w:sz="0" w:space="0" w:color="auto"/>
                <w:left w:val="none" w:sz="0" w:space="0" w:color="auto"/>
                <w:bottom w:val="none" w:sz="0" w:space="0" w:color="auto"/>
                <w:right w:val="none" w:sz="0" w:space="0" w:color="auto"/>
              </w:divBdr>
            </w:div>
          </w:divsChild>
        </w:div>
        <w:div w:id="1617369774">
          <w:marLeft w:val="0"/>
          <w:marRight w:val="0"/>
          <w:marTop w:val="0"/>
          <w:marBottom w:val="0"/>
          <w:divBdr>
            <w:top w:val="none" w:sz="0" w:space="0" w:color="auto"/>
            <w:left w:val="none" w:sz="0" w:space="0" w:color="auto"/>
            <w:bottom w:val="none" w:sz="0" w:space="0" w:color="auto"/>
            <w:right w:val="none" w:sz="0" w:space="0" w:color="auto"/>
          </w:divBdr>
          <w:divsChild>
            <w:div w:id="538201246">
              <w:marLeft w:val="0"/>
              <w:marRight w:val="0"/>
              <w:marTop w:val="0"/>
              <w:marBottom w:val="0"/>
              <w:divBdr>
                <w:top w:val="none" w:sz="0" w:space="0" w:color="auto"/>
                <w:left w:val="none" w:sz="0" w:space="0" w:color="auto"/>
                <w:bottom w:val="none" w:sz="0" w:space="0" w:color="auto"/>
                <w:right w:val="none" w:sz="0" w:space="0" w:color="auto"/>
              </w:divBdr>
            </w:div>
          </w:divsChild>
        </w:div>
        <w:div w:id="619847475">
          <w:marLeft w:val="0"/>
          <w:marRight w:val="0"/>
          <w:marTop w:val="0"/>
          <w:marBottom w:val="0"/>
          <w:divBdr>
            <w:top w:val="none" w:sz="0" w:space="0" w:color="auto"/>
            <w:left w:val="none" w:sz="0" w:space="0" w:color="auto"/>
            <w:bottom w:val="none" w:sz="0" w:space="0" w:color="auto"/>
            <w:right w:val="none" w:sz="0" w:space="0" w:color="auto"/>
          </w:divBdr>
          <w:divsChild>
            <w:div w:id="509030317">
              <w:marLeft w:val="0"/>
              <w:marRight w:val="0"/>
              <w:marTop w:val="0"/>
              <w:marBottom w:val="0"/>
              <w:divBdr>
                <w:top w:val="none" w:sz="0" w:space="0" w:color="auto"/>
                <w:left w:val="none" w:sz="0" w:space="0" w:color="auto"/>
                <w:bottom w:val="none" w:sz="0" w:space="0" w:color="auto"/>
                <w:right w:val="none" w:sz="0" w:space="0" w:color="auto"/>
              </w:divBdr>
            </w:div>
          </w:divsChild>
        </w:div>
        <w:div w:id="659885989">
          <w:marLeft w:val="0"/>
          <w:marRight w:val="0"/>
          <w:marTop w:val="0"/>
          <w:marBottom w:val="0"/>
          <w:divBdr>
            <w:top w:val="none" w:sz="0" w:space="0" w:color="auto"/>
            <w:left w:val="none" w:sz="0" w:space="0" w:color="auto"/>
            <w:bottom w:val="none" w:sz="0" w:space="0" w:color="auto"/>
            <w:right w:val="none" w:sz="0" w:space="0" w:color="auto"/>
          </w:divBdr>
          <w:divsChild>
            <w:div w:id="196243018">
              <w:marLeft w:val="0"/>
              <w:marRight w:val="0"/>
              <w:marTop w:val="0"/>
              <w:marBottom w:val="0"/>
              <w:divBdr>
                <w:top w:val="none" w:sz="0" w:space="0" w:color="auto"/>
                <w:left w:val="none" w:sz="0" w:space="0" w:color="auto"/>
                <w:bottom w:val="none" w:sz="0" w:space="0" w:color="auto"/>
                <w:right w:val="none" w:sz="0" w:space="0" w:color="auto"/>
              </w:divBdr>
            </w:div>
          </w:divsChild>
        </w:div>
        <w:div w:id="113646250">
          <w:marLeft w:val="0"/>
          <w:marRight w:val="0"/>
          <w:marTop w:val="0"/>
          <w:marBottom w:val="0"/>
          <w:divBdr>
            <w:top w:val="none" w:sz="0" w:space="0" w:color="auto"/>
            <w:left w:val="none" w:sz="0" w:space="0" w:color="auto"/>
            <w:bottom w:val="none" w:sz="0" w:space="0" w:color="auto"/>
            <w:right w:val="none" w:sz="0" w:space="0" w:color="auto"/>
          </w:divBdr>
          <w:divsChild>
            <w:div w:id="705325554">
              <w:marLeft w:val="0"/>
              <w:marRight w:val="0"/>
              <w:marTop w:val="0"/>
              <w:marBottom w:val="0"/>
              <w:divBdr>
                <w:top w:val="none" w:sz="0" w:space="0" w:color="auto"/>
                <w:left w:val="none" w:sz="0" w:space="0" w:color="auto"/>
                <w:bottom w:val="none" w:sz="0" w:space="0" w:color="auto"/>
                <w:right w:val="none" w:sz="0" w:space="0" w:color="auto"/>
              </w:divBdr>
            </w:div>
          </w:divsChild>
        </w:div>
        <w:div w:id="252472290">
          <w:marLeft w:val="0"/>
          <w:marRight w:val="0"/>
          <w:marTop w:val="0"/>
          <w:marBottom w:val="0"/>
          <w:divBdr>
            <w:top w:val="none" w:sz="0" w:space="0" w:color="auto"/>
            <w:left w:val="none" w:sz="0" w:space="0" w:color="auto"/>
            <w:bottom w:val="none" w:sz="0" w:space="0" w:color="auto"/>
            <w:right w:val="none" w:sz="0" w:space="0" w:color="auto"/>
          </w:divBdr>
          <w:divsChild>
            <w:div w:id="2134129145">
              <w:marLeft w:val="0"/>
              <w:marRight w:val="0"/>
              <w:marTop w:val="0"/>
              <w:marBottom w:val="0"/>
              <w:divBdr>
                <w:top w:val="none" w:sz="0" w:space="0" w:color="auto"/>
                <w:left w:val="none" w:sz="0" w:space="0" w:color="auto"/>
                <w:bottom w:val="none" w:sz="0" w:space="0" w:color="auto"/>
                <w:right w:val="none" w:sz="0" w:space="0" w:color="auto"/>
              </w:divBdr>
            </w:div>
          </w:divsChild>
        </w:div>
        <w:div w:id="961695204">
          <w:marLeft w:val="0"/>
          <w:marRight w:val="0"/>
          <w:marTop w:val="0"/>
          <w:marBottom w:val="0"/>
          <w:divBdr>
            <w:top w:val="none" w:sz="0" w:space="0" w:color="auto"/>
            <w:left w:val="none" w:sz="0" w:space="0" w:color="auto"/>
            <w:bottom w:val="none" w:sz="0" w:space="0" w:color="auto"/>
            <w:right w:val="none" w:sz="0" w:space="0" w:color="auto"/>
          </w:divBdr>
          <w:divsChild>
            <w:div w:id="1656378198">
              <w:marLeft w:val="0"/>
              <w:marRight w:val="0"/>
              <w:marTop w:val="0"/>
              <w:marBottom w:val="0"/>
              <w:divBdr>
                <w:top w:val="none" w:sz="0" w:space="0" w:color="auto"/>
                <w:left w:val="none" w:sz="0" w:space="0" w:color="auto"/>
                <w:bottom w:val="none" w:sz="0" w:space="0" w:color="auto"/>
                <w:right w:val="none" w:sz="0" w:space="0" w:color="auto"/>
              </w:divBdr>
            </w:div>
          </w:divsChild>
        </w:div>
        <w:div w:id="185212676">
          <w:marLeft w:val="0"/>
          <w:marRight w:val="0"/>
          <w:marTop w:val="0"/>
          <w:marBottom w:val="0"/>
          <w:divBdr>
            <w:top w:val="none" w:sz="0" w:space="0" w:color="auto"/>
            <w:left w:val="none" w:sz="0" w:space="0" w:color="auto"/>
            <w:bottom w:val="none" w:sz="0" w:space="0" w:color="auto"/>
            <w:right w:val="none" w:sz="0" w:space="0" w:color="auto"/>
          </w:divBdr>
          <w:divsChild>
            <w:div w:id="1195263885">
              <w:marLeft w:val="0"/>
              <w:marRight w:val="0"/>
              <w:marTop w:val="0"/>
              <w:marBottom w:val="0"/>
              <w:divBdr>
                <w:top w:val="none" w:sz="0" w:space="0" w:color="auto"/>
                <w:left w:val="none" w:sz="0" w:space="0" w:color="auto"/>
                <w:bottom w:val="none" w:sz="0" w:space="0" w:color="auto"/>
                <w:right w:val="none" w:sz="0" w:space="0" w:color="auto"/>
              </w:divBdr>
            </w:div>
          </w:divsChild>
        </w:div>
        <w:div w:id="321353378">
          <w:marLeft w:val="0"/>
          <w:marRight w:val="0"/>
          <w:marTop w:val="0"/>
          <w:marBottom w:val="0"/>
          <w:divBdr>
            <w:top w:val="none" w:sz="0" w:space="0" w:color="auto"/>
            <w:left w:val="none" w:sz="0" w:space="0" w:color="auto"/>
            <w:bottom w:val="none" w:sz="0" w:space="0" w:color="auto"/>
            <w:right w:val="none" w:sz="0" w:space="0" w:color="auto"/>
          </w:divBdr>
          <w:divsChild>
            <w:div w:id="2094038619">
              <w:marLeft w:val="0"/>
              <w:marRight w:val="0"/>
              <w:marTop w:val="0"/>
              <w:marBottom w:val="0"/>
              <w:divBdr>
                <w:top w:val="none" w:sz="0" w:space="0" w:color="auto"/>
                <w:left w:val="none" w:sz="0" w:space="0" w:color="auto"/>
                <w:bottom w:val="none" w:sz="0" w:space="0" w:color="auto"/>
                <w:right w:val="none" w:sz="0" w:space="0" w:color="auto"/>
              </w:divBdr>
            </w:div>
          </w:divsChild>
        </w:div>
        <w:div w:id="1609393439">
          <w:marLeft w:val="0"/>
          <w:marRight w:val="0"/>
          <w:marTop w:val="0"/>
          <w:marBottom w:val="0"/>
          <w:divBdr>
            <w:top w:val="none" w:sz="0" w:space="0" w:color="auto"/>
            <w:left w:val="none" w:sz="0" w:space="0" w:color="auto"/>
            <w:bottom w:val="none" w:sz="0" w:space="0" w:color="auto"/>
            <w:right w:val="none" w:sz="0" w:space="0" w:color="auto"/>
          </w:divBdr>
          <w:divsChild>
            <w:div w:id="1411079490">
              <w:marLeft w:val="0"/>
              <w:marRight w:val="0"/>
              <w:marTop w:val="0"/>
              <w:marBottom w:val="0"/>
              <w:divBdr>
                <w:top w:val="none" w:sz="0" w:space="0" w:color="auto"/>
                <w:left w:val="none" w:sz="0" w:space="0" w:color="auto"/>
                <w:bottom w:val="none" w:sz="0" w:space="0" w:color="auto"/>
                <w:right w:val="none" w:sz="0" w:space="0" w:color="auto"/>
              </w:divBdr>
            </w:div>
          </w:divsChild>
        </w:div>
        <w:div w:id="154535067">
          <w:marLeft w:val="0"/>
          <w:marRight w:val="0"/>
          <w:marTop w:val="0"/>
          <w:marBottom w:val="0"/>
          <w:divBdr>
            <w:top w:val="none" w:sz="0" w:space="0" w:color="auto"/>
            <w:left w:val="none" w:sz="0" w:space="0" w:color="auto"/>
            <w:bottom w:val="none" w:sz="0" w:space="0" w:color="auto"/>
            <w:right w:val="none" w:sz="0" w:space="0" w:color="auto"/>
          </w:divBdr>
          <w:divsChild>
            <w:div w:id="130288514">
              <w:marLeft w:val="0"/>
              <w:marRight w:val="0"/>
              <w:marTop w:val="0"/>
              <w:marBottom w:val="0"/>
              <w:divBdr>
                <w:top w:val="none" w:sz="0" w:space="0" w:color="auto"/>
                <w:left w:val="none" w:sz="0" w:space="0" w:color="auto"/>
                <w:bottom w:val="none" w:sz="0" w:space="0" w:color="auto"/>
                <w:right w:val="none" w:sz="0" w:space="0" w:color="auto"/>
              </w:divBdr>
            </w:div>
          </w:divsChild>
        </w:div>
        <w:div w:id="69350201">
          <w:marLeft w:val="0"/>
          <w:marRight w:val="0"/>
          <w:marTop w:val="0"/>
          <w:marBottom w:val="0"/>
          <w:divBdr>
            <w:top w:val="none" w:sz="0" w:space="0" w:color="auto"/>
            <w:left w:val="none" w:sz="0" w:space="0" w:color="auto"/>
            <w:bottom w:val="none" w:sz="0" w:space="0" w:color="auto"/>
            <w:right w:val="none" w:sz="0" w:space="0" w:color="auto"/>
          </w:divBdr>
          <w:divsChild>
            <w:div w:id="1073310914">
              <w:marLeft w:val="0"/>
              <w:marRight w:val="0"/>
              <w:marTop w:val="0"/>
              <w:marBottom w:val="0"/>
              <w:divBdr>
                <w:top w:val="none" w:sz="0" w:space="0" w:color="auto"/>
                <w:left w:val="none" w:sz="0" w:space="0" w:color="auto"/>
                <w:bottom w:val="none" w:sz="0" w:space="0" w:color="auto"/>
                <w:right w:val="none" w:sz="0" w:space="0" w:color="auto"/>
              </w:divBdr>
            </w:div>
          </w:divsChild>
        </w:div>
        <w:div w:id="924070528">
          <w:marLeft w:val="0"/>
          <w:marRight w:val="0"/>
          <w:marTop w:val="0"/>
          <w:marBottom w:val="0"/>
          <w:divBdr>
            <w:top w:val="none" w:sz="0" w:space="0" w:color="auto"/>
            <w:left w:val="none" w:sz="0" w:space="0" w:color="auto"/>
            <w:bottom w:val="none" w:sz="0" w:space="0" w:color="auto"/>
            <w:right w:val="none" w:sz="0" w:space="0" w:color="auto"/>
          </w:divBdr>
          <w:divsChild>
            <w:div w:id="720331010">
              <w:marLeft w:val="0"/>
              <w:marRight w:val="0"/>
              <w:marTop w:val="0"/>
              <w:marBottom w:val="0"/>
              <w:divBdr>
                <w:top w:val="none" w:sz="0" w:space="0" w:color="auto"/>
                <w:left w:val="none" w:sz="0" w:space="0" w:color="auto"/>
                <w:bottom w:val="none" w:sz="0" w:space="0" w:color="auto"/>
                <w:right w:val="none" w:sz="0" w:space="0" w:color="auto"/>
              </w:divBdr>
            </w:div>
          </w:divsChild>
        </w:div>
        <w:div w:id="823931443">
          <w:marLeft w:val="0"/>
          <w:marRight w:val="0"/>
          <w:marTop w:val="0"/>
          <w:marBottom w:val="0"/>
          <w:divBdr>
            <w:top w:val="none" w:sz="0" w:space="0" w:color="auto"/>
            <w:left w:val="none" w:sz="0" w:space="0" w:color="auto"/>
            <w:bottom w:val="none" w:sz="0" w:space="0" w:color="auto"/>
            <w:right w:val="none" w:sz="0" w:space="0" w:color="auto"/>
          </w:divBdr>
          <w:divsChild>
            <w:div w:id="1865744825">
              <w:marLeft w:val="0"/>
              <w:marRight w:val="0"/>
              <w:marTop w:val="0"/>
              <w:marBottom w:val="0"/>
              <w:divBdr>
                <w:top w:val="none" w:sz="0" w:space="0" w:color="auto"/>
                <w:left w:val="none" w:sz="0" w:space="0" w:color="auto"/>
                <w:bottom w:val="none" w:sz="0" w:space="0" w:color="auto"/>
                <w:right w:val="none" w:sz="0" w:space="0" w:color="auto"/>
              </w:divBdr>
            </w:div>
          </w:divsChild>
        </w:div>
        <w:div w:id="1364552049">
          <w:marLeft w:val="0"/>
          <w:marRight w:val="0"/>
          <w:marTop w:val="0"/>
          <w:marBottom w:val="0"/>
          <w:divBdr>
            <w:top w:val="none" w:sz="0" w:space="0" w:color="auto"/>
            <w:left w:val="none" w:sz="0" w:space="0" w:color="auto"/>
            <w:bottom w:val="none" w:sz="0" w:space="0" w:color="auto"/>
            <w:right w:val="none" w:sz="0" w:space="0" w:color="auto"/>
          </w:divBdr>
          <w:divsChild>
            <w:div w:id="2010600015">
              <w:marLeft w:val="0"/>
              <w:marRight w:val="0"/>
              <w:marTop w:val="0"/>
              <w:marBottom w:val="0"/>
              <w:divBdr>
                <w:top w:val="none" w:sz="0" w:space="0" w:color="auto"/>
                <w:left w:val="none" w:sz="0" w:space="0" w:color="auto"/>
                <w:bottom w:val="none" w:sz="0" w:space="0" w:color="auto"/>
                <w:right w:val="none" w:sz="0" w:space="0" w:color="auto"/>
              </w:divBdr>
            </w:div>
          </w:divsChild>
        </w:div>
        <w:div w:id="1678997203">
          <w:marLeft w:val="0"/>
          <w:marRight w:val="0"/>
          <w:marTop w:val="0"/>
          <w:marBottom w:val="0"/>
          <w:divBdr>
            <w:top w:val="none" w:sz="0" w:space="0" w:color="auto"/>
            <w:left w:val="none" w:sz="0" w:space="0" w:color="auto"/>
            <w:bottom w:val="none" w:sz="0" w:space="0" w:color="auto"/>
            <w:right w:val="none" w:sz="0" w:space="0" w:color="auto"/>
          </w:divBdr>
          <w:divsChild>
            <w:div w:id="852063513">
              <w:marLeft w:val="0"/>
              <w:marRight w:val="0"/>
              <w:marTop w:val="0"/>
              <w:marBottom w:val="0"/>
              <w:divBdr>
                <w:top w:val="none" w:sz="0" w:space="0" w:color="auto"/>
                <w:left w:val="none" w:sz="0" w:space="0" w:color="auto"/>
                <w:bottom w:val="none" w:sz="0" w:space="0" w:color="auto"/>
                <w:right w:val="none" w:sz="0" w:space="0" w:color="auto"/>
              </w:divBdr>
            </w:div>
          </w:divsChild>
        </w:div>
        <w:div w:id="679888934">
          <w:marLeft w:val="0"/>
          <w:marRight w:val="0"/>
          <w:marTop w:val="0"/>
          <w:marBottom w:val="0"/>
          <w:divBdr>
            <w:top w:val="none" w:sz="0" w:space="0" w:color="auto"/>
            <w:left w:val="none" w:sz="0" w:space="0" w:color="auto"/>
            <w:bottom w:val="none" w:sz="0" w:space="0" w:color="auto"/>
            <w:right w:val="none" w:sz="0" w:space="0" w:color="auto"/>
          </w:divBdr>
          <w:divsChild>
            <w:div w:id="687949736">
              <w:marLeft w:val="0"/>
              <w:marRight w:val="0"/>
              <w:marTop w:val="0"/>
              <w:marBottom w:val="0"/>
              <w:divBdr>
                <w:top w:val="none" w:sz="0" w:space="0" w:color="auto"/>
                <w:left w:val="none" w:sz="0" w:space="0" w:color="auto"/>
                <w:bottom w:val="none" w:sz="0" w:space="0" w:color="auto"/>
                <w:right w:val="none" w:sz="0" w:space="0" w:color="auto"/>
              </w:divBdr>
            </w:div>
          </w:divsChild>
        </w:div>
        <w:div w:id="1870802253">
          <w:marLeft w:val="0"/>
          <w:marRight w:val="0"/>
          <w:marTop w:val="0"/>
          <w:marBottom w:val="0"/>
          <w:divBdr>
            <w:top w:val="none" w:sz="0" w:space="0" w:color="auto"/>
            <w:left w:val="none" w:sz="0" w:space="0" w:color="auto"/>
            <w:bottom w:val="none" w:sz="0" w:space="0" w:color="auto"/>
            <w:right w:val="none" w:sz="0" w:space="0" w:color="auto"/>
          </w:divBdr>
          <w:divsChild>
            <w:div w:id="141847015">
              <w:marLeft w:val="0"/>
              <w:marRight w:val="0"/>
              <w:marTop w:val="0"/>
              <w:marBottom w:val="0"/>
              <w:divBdr>
                <w:top w:val="none" w:sz="0" w:space="0" w:color="auto"/>
                <w:left w:val="none" w:sz="0" w:space="0" w:color="auto"/>
                <w:bottom w:val="none" w:sz="0" w:space="0" w:color="auto"/>
                <w:right w:val="none" w:sz="0" w:space="0" w:color="auto"/>
              </w:divBdr>
            </w:div>
          </w:divsChild>
        </w:div>
        <w:div w:id="219292571">
          <w:marLeft w:val="0"/>
          <w:marRight w:val="0"/>
          <w:marTop w:val="0"/>
          <w:marBottom w:val="0"/>
          <w:divBdr>
            <w:top w:val="none" w:sz="0" w:space="0" w:color="auto"/>
            <w:left w:val="none" w:sz="0" w:space="0" w:color="auto"/>
            <w:bottom w:val="none" w:sz="0" w:space="0" w:color="auto"/>
            <w:right w:val="none" w:sz="0" w:space="0" w:color="auto"/>
          </w:divBdr>
          <w:divsChild>
            <w:div w:id="2087531614">
              <w:marLeft w:val="0"/>
              <w:marRight w:val="0"/>
              <w:marTop w:val="0"/>
              <w:marBottom w:val="0"/>
              <w:divBdr>
                <w:top w:val="none" w:sz="0" w:space="0" w:color="auto"/>
                <w:left w:val="none" w:sz="0" w:space="0" w:color="auto"/>
                <w:bottom w:val="none" w:sz="0" w:space="0" w:color="auto"/>
                <w:right w:val="none" w:sz="0" w:space="0" w:color="auto"/>
              </w:divBdr>
            </w:div>
          </w:divsChild>
        </w:div>
        <w:div w:id="1767076028">
          <w:marLeft w:val="0"/>
          <w:marRight w:val="0"/>
          <w:marTop w:val="0"/>
          <w:marBottom w:val="0"/>
          <w:divBdr>
            <w:top w:val="none" w:sz="0" w:space="0" w:color="auto"/>
            <w:left w:val="none" w:sz="0" w:space="0" w:color="auto"/>
            <w:bottom w:val="none" w:sz="0" w:space="0" w:color="auto"/>
            <w:right w:val="none" w:sz="0" w:space="0" w:color="auto"/>
          </w:divBdr>
          <w:divsChild>
            <w:div w:id="2099715720">
              <w:marLeft w:val="0"/>
              <w:marRight w:val="0"/>
              <w:marTop w:val="0"/>
              <w:marBottom w:val="0"/>
              <w:divBdr>
                <w:top w:val="none" w:sz="0" w:space="0" w:color="auto"/>
                <w:left w:val="none" w:sz="0" w:space="0" w:color="auto"/>
                <w:bottom w:val="none" w:sz="0" w:space="0" w:color="auto"/>
                <w:right w:val="none" w:sz="0" w:space="0" w:color="auto"/>
              </w:divBdr>
            </w:div>
          </w:divsChild>
        </w:div>
        <w:div w:id="250310795">
          <w:marLeft w:val="0"/>
          <w:marRight w:val="0"/>
          <w:marTop w:val="0"/>
          <w:marBottom w:val="0"/>
          <w:divBdr>
            <w:top w:val="none" w:sz="0" w:space="0" w:color="auto"/>
            <w:left w:val="none" w:sz="0" w:space="0" w:color="auto"/>
            <w:bottom w:val="none" w:sz="0" w:space="0" w:color="auto"/>
            <w:right w:val="none" w:sz="0" w:space="0" w:color="auto"/>
          </w:divBdr>
          <w:divsChild>
            <w:div w:id="118568347">
              <w:marLeft w:val="0"/>
              <w:marRight w:val="0"/>
              <w:marTop w:val="0"/>
              <w:marBottom w:val="0"/>
              <w:divBdr>
                <w:top w:val="none" w:sz="0" w:space="0" w:color="auto"/>
                <w:left w:val="none" w:sz="0" w:space="0" w:color="auto"/>
                <w:bottom w:val="none" w:sz="0" w:space="0" w:color="auto"/>
                <w:right w:val="none" w:sz="0" w:space="0" w:color="auto"/>
              </w:divBdr>
            </w:div>
          </w:divsChild>
        </w:div>
        <w:div w:id="1911572475">
          <w:marLeft w:val="0"/>
          <w:marRight w:val="0"/>
          <w:marTop w:val="0"/>
          <w:marBottom w:val="0"/>
          <w:divBdr>
            <w:top w:val="none" w:sz="0" w:space="0" w:color="auto"/>
            <w:left w:val="none" w:sz="0" w:space="0" w:color="auto"/>
            <w:bottom w:val="none" w:sz="0" w:space="0" w:color="auto"/>
            <w:right w:val="none" w:sz="0" w:space="0" w:color="auto"/>
          </w:divBdr>
          <w:divsChild>
            <w:div w:id="621618672">
              <w:marLeft w:val="0"/>
              <w:marRight w:val="0"/>
              <w:marTop w:val="0"/>
              <w:marBottom w:val="0"/>
              <w:divBdr>
                <w:top w:val="none" w:sz="0" w:space="0" w:color="auto"/>
                <w:left w:val="none" w:sz="0" w:space="0" w:color="auto"/>
                <w:bottom w:val="none" w:sz="0" w:space="0" w:color="auto"/>
                <w:right w:val="none" w:sz="0" w:space="0" w:color="auto"/>
              </w:divBdr>
            </w:div>
          </w:divsChild>
        </w:div>
        <w:div w:id="369653311">
          <w:marLeft w:val="0"/>
          <w:marRight w:val="0"/>
          <w:marTop w:val="0"/>
          <w:marBottom w:val="0"/>
          <w:divBdr>
            <w:top w:val="none" w:sz="0" w:space="0" w:color="auto"/>
            <w:left w:val="none" w:sz="0" w:space="0" w:color="auto"/>
            <w:bottom w:val="none" w:sz="0" w:space="0" w:color="auto"/>
            <w:right w:val="none" w:sz="0" w:space="0" w:color="auto"/>
          </w:divBdr>
          <w:divsChild>
            <w:div w:id="271858596">
              <w:marLeft w:val="0"/>
              <w:marRight w:val="0"/>
              <w:marTop w:val="0"/>
              <w:marBottom w:val="0"/>
              <w:divBdr>
                <w:top w:val="none" w:sz="0" w:space="0" w:color="auto"/>
                <w:left w:val="none" w:sz="0" w:space="0" w:color="auto"/>
                <w:bottom w:val="none" w:sz="0" w:space="0" w:color="auto"/>
                <w:right w:val="none" w:sz="0" w:space="0" w:color="auto"/>
              </w:divBdr>
            </w:div>
          </w:divsChild>
        </w:div>
        <w:div w:id="1979996304">
          <w:marLeft w:val="0"/>
          <w:marRight w:val="0"/>
          <w:marTop w:val="0"/>
          <w:marBottom w:val="0"/>
          <w:divBdr>
            <w:top w:val="none" w:sz="0" w:space="0" w:color="auto"/>
            <w:left w:val="none" w:sz="0" w:space="0" w:color="auto"/>
            <w:bottom w:val="none" w:sz="0" w:space="0" w:color="auto"/>
            <w:right w:val="none" w:sz="0" w:space="0" w:color="auto"/>
          </w:divBdr>
          <w:divsChild>
            <w:div w:id="1951742726">
              <w:marLeft w:val="0"/>
              <w:marRight w:val="0"/>
              <w:marTop w:val="0"/>
              <w:marBottom w:val="0"/>
              <w:divBdr>
                <w:top w:val="none" w:sz="0" w:space="0" w:color="auto"/>
                <w:left w:val="none" w:sz="0" w:space="0" w:color="auto"/>
                <w:bottom w:val="none" w:sz="0" w:space="0" w:color="auto"/>
                <w:right w:val="none" w:sz="0" w:space="0" w:color="auto"/>
              </w:divBdr>
            </w:div>
          </w:divsChild>
        </w:div>
        <w:div w:id="1338843255">
          <w:marLeft w:val="0"/>
          <w:marRight w:val="0"/>
          <w:marTop w:val="0"/>
          <w:marBottom w:val="0"/>
          <w:divBdr>
            <w:top w:val="none" w:sz="0" w:space="0" w:color="auto"/>
            <w:left w:val="none" w:sz="0" w:space="0" w:color="auto"/>
            <w:bottom w:val="none" w:sz="0" w:space="0" w:color="auto"/>
            <w:right w:val="none" w:sz="0" w:space="0" w:color="auto"/>
          </w:divBdr>
          <w:divsChild>
            <w:div w:id="989749000">
              <w:marLeft w:val="0"/>
              <w:marRight w:val="0"/>
              <w:marTop w:val="0"/>
              <w:marBottom w:val="0"/>
              <w:divBdr>
                <w:top w:val="none" w:sz="0" w:space="0" w:color="auto"/>
                <w:left w:val="none" w:sz="0" w:space="0" w:color="auto"/>
                <w:bottom w:val="none" w:sz="0" w:space="0" w:color="auto"/>
                <w:right w:val="none" w:sz="0" w:space="0" w:color="auto"/>
              </w:divBdr>
            </w:div>
          </w:divsChild>
        </w:div>
        <w:div w:id="1599026108">
          <w:marLeft w:val="0"/>
          <w:marRight w:val="0"/>
          <w:marTop w:val="0"/>
          <w:marBottom w:val="0"/>
          <w:divBdr>
            <w:top w:val="none" w:sz="0" w:space="0" w:color="auto"/>
            <w:left w:val="none" w:sz="0" w:space="0" w:color="auto"/>
            <w:bottom w:val="none" w:sz="0" w:space="0" w:color="auto"/>
            <w:right w:val="none" w:sz="0" w:space="0" w:color="auto"/>
          </w:divBdr>
          <w:divsChild>
            <w:div w:id="331297921">
              <w:marLeft w:val="0"/>
              <w:marRight w:val="0"/>
              <w:marTop w:val="0"/>
              <w:marBottom w:val="0"/>
              <w:divBdr>
                <w:top w:val="none" w:sz="0" w:space="0" w:color="auto"/>
                <w:left w:val="none" w:sz="0" w:space="0" w:color="auto"/>
                <w:bottom w:val="none" w:sz="0" w:space="0" w:color="auto"/>
                <w:right w:val="none" w:sz="0" w:space="0" w:color="auto"/>
              </w:divBdr>
            </w:div>
          </w:divsChild>
        </w:div>
        <w:div w:id="1490243547">
          <w:marLeft w:val="0"/>
          <w:marRight w:val="0"/>
          <w:marTop w:val="0"/>
          <w:marBottom w:val="0"/>
          <w:divBdr>
            <w:top w:val="none" w:sz="0" w:space="0" w:color="auto"/>
            <w:left w:val="none" w:sz="0" w:space="0" w:color="auto"/>
            <w:bottom w:val="none" w:sz="0" w:space="0" w:color="auto"/>
            <w:right w:val="none" w:sz="0" w:space="0" w:color="auto"/>
          </w:divBdr>
          <w:divsChild>
            <w:div w:id="1508013387">
              <w:marLeft w:val="0"/>
              <w:marRight w:val="0"/>
              <w:marTop w:val="0"/>
              <w:marBottom w:val="0"/>
              <w:divBdr>
                <w:top w:val="none" w:sz="0" w:space="0" w:color="auto"/>
                <w:left w:val="none" w:sz="0" w:space="0" w:color="auto"/>
                <w:bottom w:val="none" w:sz="0" w:space="0" w:color="auto"/>
                <w:right w:val="none" w:sz="0" w:space="0" w:color="auto"/>
              </w:divBdr>
            </w:div>
          </w:divsChild>
        </w:div>
        <w:div w:id="901718755">
          <w:marLeft w:val="0"/>
          <w:marRight w:val="0"/>
          <w:marTop w:val="0"/>
          <w:marBottom w:val="0"/>
          <w:divBdr>
            <w:top w:val="none" w:sz="0" w:space="0" w:color="auto"/>
            <w:left w:val="none" w:sz="0" w:space="0" w:color="auto"/>
            <w:bottom w:val="none" w:sz="0" w:space="0" w:color="auto"/>
            <w:right w:val="none" w:sz="0" w:space="0" w:color="auto"/>
          </w:divBdr>
          <w:divsChild>
            <w:div w:id="435029768">
              <w:marLeft w:val="0"/>
              <w:marRight w:val="0"/>
              <w:marTop w:val="0"/>
              <w:marBottom w:val="0"/>
              <w:divBdr>
                <w:top w:val="none" w:sz="0" w:space="0" w:color="auto"/>
                <w:left w:val="none" w:sz="0" w:space="0" w:color="auto"/>
                <w:bottom w:val="none" w:sz="0" w:space="0" w:color="auto"/>
                <w:right w:val="none" w:sz="0" w:space="0" w:color="auto"/>
              </w:divBdr>
            </w:div>
          </w:divsChild>
        </w:div>
        <w:div w:id="458114868">
          <w:marLeft w:val="0"/>
          <w:marRight w:val="0"/>
          <w:marTop w:val="0"/>
          <w:marBottom w:val="0"/>
          <w:divBdr>
            <w:top w:val="none" w:sz="0" w:space="0" w:color="auto"/>
            <w:left w:val="none" w:sz="0" w:space="0" w:color="auto"/>
            <w:bottom w:val="none" w:sz="0" w:space="0" w:color="auto"/>
            <w:right w:val="none" w:sz="0" w:space="0" w:color="auto"/>
          </w:divBdr>
          <w:divsChild>
            <w:div w:id="1771465369">
              <w:marLeft w:val="0"/>
              <w:marRight w:val="0"/>
              <w:marTop w:val="0"/>
              <w:marBottom w:val="0"/>
              <w:divBdr>
                <w:top w:val="none" w:sz="0" w:space="0" w:color="auto"/>
                <w:left w:val="none" w:sz="0" w:space="0" w:color="auto"/>
                <w:bottom w:val="none" w:sz="0" w:space="0" w:color="auto"/>
                <w:right w:val="none" w:sz="0" w:space="0" w:color="auto"/>
              </w:divBdr>
            </w:div>
          </w:divsChild>
        </w:div>
        <w:div w:id="1999917259">
          <w:marLeft w:val="0"/>
          <w:marRight w:val="0"/>
          <w:marTop w:val="0"/>
          <w:marBottom w:val="0"/>
          <w:divBdr>
            <w:top w:val="none" w:sz="0" w:space="0" w:color="auto"/>
            <w:left w:val="none" w:sz="0" w:space="0" w:color="auto"/>
            <w:bottom w:val="none" w:sz="0" w:space="0" w:color="auto"/>
            <w:right w:val="none" w:sz="0" w:space="0" w:color="auto"/>
          </w:divBdr>
          <w:divsChild>
            <w:div w:id="932711434">
              <w:marLeft w:val="0"/>
              <w:marRight w:val="0"/>
              <w:marTop w:val="0"/>
              <w:marBottom w:val="0"/>
              <w:divBdr>
                <w:top w:val="none" w:sz="0" w:space="0" w:color="auto"/>
                <w:left w:val="none" w:sz="0" w:space="0" w:color="auto"/>
                <w:bottom w:val="none" w:sz="0" w:space="0" w:color="auto"/>
                <w:right w:val="none" w:sz="0" w:space="0" w:color="auto"/>
              </w:divBdr>
            </w:div>
          </w:divsChild>
        </w:div>
        <w:div w:id="222062221">
          <w:marLeft w:val="0"/>
          <w:marRight w:val="0"/>
          <w:marTop w:val="0"/>
          <w:marBottom w:val="0"/>
          <w:divBdr>
            <w:top w:val="none" w:sz="0" w:space="0" w:color="auto"/>
            <w:left w:val="none" w:sz="0" w:space="0" w:color="auto"/>
            <w:bottom w:val="none" w:sz="0" w:space="0" w:color="auto"/>
            <w:right w:val="none" w:sz="0" w:space="0" w:color="auto"/>
          </w:divBdr>
          <w:divsChild>
            <w:div w:id="721949621">
              <w:marLeft w:val="0"/>
              <w:marRight w:val="0"/>
              <w:marTop w:val="0"/>
              <w:marBottom w:val="0"/>
              <w:divBdr>
                <w:top w:val="none" w:sz="0" w:space="0" w:color="auto"/>
                <w:left w:val="none" w:sz="0" w:space="0" w:color="auto"/>
                <w:bottom w:val="none" w:sz="0" w:space="0" w:color="auto"/>
                <w:right w:val="none" w:sz="0" w:space="0" w:color="auto"/>
              </w:divBdr>
            </w:div>
          </w:divsChild>
        </w:div>
        <w:div w:id="1160462677">
          <w:marLeft w:val="0"/>
          <w:marRight w:val="0"/>
          <w:marTop w:val="0"/>
          <w:marBottom w:val="0"/>
          <w:divBdr>
            <w:top w:val="none" w:sz="0" w:space="0" w:color="auto"/>
            <w:left w:val="none" w:sz="0" w:space="0" w:color="auto"/>
            <w:bottom w:val="none" w:sz="0" w:space="0" w:color="auto"/>
            <w:right w:val="none" w:sz="0" w:space="0" w:color="auto"/>
          </w:divBdr>
          <w:divsChild>
            <w:div w:id="1743330308">
              <w:marLeft w:val="0"/>
              <w:marRight w:val="0"/>
              <w:marTop w:val="0"/>
              <w:marBottom w:val="0"/>
              <w:divBdr>
                <w:top w:val="none" w:sz="0" w:space="0" w:color="auto"/>
                <w:left w:val="none" w:sz="0" w:space="0" w:color="auto"/>
                <w:bottom w:val="none" w:sz="0" w:space="0" w:color="auto"/>
                <w:right w:val="none" w:sz="0" w:space="0" w:color="auto"/>
              </w:divBdr>
            </w:div>
          </w:divsChild>
        </w:div>
        <w:div w:id="981617972">
          <w:marLeft w:val="0"/>
          <w:marRight w:val="0"/>
          <w:marTop w:val="0"/>
          <w:marBottom w:val="0"/>
          <w:divBdr>
            <w:top w:val="none" w:sz="0" w:space="0" w:color="auto"/>
            <w:left w:val="none" w:sz="0" w:space="0" w:color="auto"/>
            <w:bottom w:val="none" w:sz="0" w:space="0" w:color="auto"/>
            <w:right w:val="none" w:sz="0" w:space="0" w:color="auto"/>
          </w:divBdr>
          <w:divsChild>
            <w:div w:id="1976981361">
              <w:marLeft w:val="0"/>
              <w:marRight w:val="0"/>
              <w:marTop w:val="0"/>
              <w:marBottom w:val="0"/>
              <w:divBdr>
                <w:top w:val="none" w:sz="0" w:space="0" w:color="auto"/>
                <w:left w:val="none" w:sz="0" w:space="0" w:color="auto"/>
                <w:bottom w:val="none" w:sz="0" w:space="0" w:color="auto"/>
                <w:right w:val="none" w:sz="0" w:space="0" w:color="auto"/>
              </w:divBdr>
            </w:div>
          </w:divsChild>
        </w:div>
        <w:div w:id="1252740709">
          <w:marLeft w:val="0"/>
          <w:marRight w:val="0"/>
          <w:marTop w:val="0"/>
          <w:marBottom w:val="0"/>
          <w:divBdr>
            <w:top w:val="none" w:sz="0" w:space="0" w:color="auto"/>
            <w:left w:val="none" w:sz="0" w:space="0" w:color="auto"/>
            <w:bottom w:val="none" w:sz="0" w:space="0" w:color="auto"/>
            <w:right w:val="none" w:sz="0" w:space="0" w:color="auto"/>
          </w:divBdr>
          <w:divsChild>
            <w:div w:id="1912737048">
              <w:marLeft w:val="0"/>
              <w:marRight w:val="0"/>
              <w:marTop w:val="0"/>
              <w:marBottom w:val="0"/>
              <w:divBdr>
                <w:top w:val="none" w:sz="0" w:space="0" w:color="auto"/>
                <w:left w:val="none" w:sz="0" w:space="0" w:color="auto"/>
                <w:bottom w:val="none" w:sz="0" w:space="0" w:color="auto"/>
                <w:right w:val="none" w:sz="0" w:space="0" w:color="auto"/>
              </w:divBdr>
            </w:div>
          </w:divsChild>
        </w:div>
        <w:div w:id="609358537">
          <w:marLeft w:val="0"/>
          <w:marRight w:val="0"/>
          <w:marTop w:val="0"/>
          <w:marBottom w:val="0"/>
          <w:divBdr>
            <w:top w:val="none" w:sz="0" w:space="0" w:color="auto"/>
            <w:left w:val="none" w:sz="0" w:space="0" w:color="auto"/>
            <w:bottom w:val="none" w:sz="0" w:space="0" w:color="auto"/>
            <w:right w:val="none" w:sz="0" w:space="0" w:color="auto"/>
          </w:divBdr>
          <w:divsChild>
            <w:div w:id="226575806">
              <w:marLeft w:val="0"/>
              <w:marRight w:val="0"/>
              <w:marTop w:val="0"/>
              <w:marBottom w:val="0"/>
              <w:divBdr>
                <w:top w:val="none" w:sz="0" w:space="0" w:color="auto"/>
                <w:left w:val="none" w:sz="0" w:space="0" w:color="auto"/>
                <w:bottom w:val="none" w:sz="0" w:space="0" w:color="auto"/>
                <w:right w:val="none" w:sz="0" w:space="0" w:color="auto"/>
              </w:divBdr>
            </w:div>
          </w:divsChild>
        </w:div>
        <w:div w:id="772172011">
          <w:marLeft w:val="0"/>
          <w:marRight w:val="0"/>
          <w:marTop w:val="0"/>
          <w:marBottom w:val="0"/>
          <w:divBdr>
            <w:top w:val="none" w:sz="0" w:space="0" w:color="auto"/>
            <w:left w:val="none" w:sz="0" w:space="0" w:color="auto"/>
            <w:bottom w:val="none" w:sz="0" w:space="0" w:color="auto"/>
            <w:right w:val="none" w:sz="0" w:space="0" w:color="auto"/>
          </w:divBdr>
          <w:divsChild>
            <w:div w:id="860553994">
              <w:marLeft w:val="0"/>
              <w:marRight w:val="0"/>
              <w:marTop w:val="0"/>
              <w:marBottom w:val="0"/>
              <w:divBdr>
                <w:top w:val="none" w:sz="0" w:space="0" w:color="auto"/>
                <w:left w:val="none" w:sz="0" w:space="0" w:color="auto"/>
                <w:bottom w:val="none" w:sz="0" w:space="0" w:color="auto"/>
                <w:right w:val="none" w:sz="0" w:space="0" w:color="auto"/>
              </w:divBdr>
            </w:div>
          </w:divsChild>
        </w:div>
        <w:div w:id="868031233">
          <w:marLeft w:val="0"/>
          <w:marRight w:val="0"/>
          <w:marTop w:val="0"/>
          <w:marBottom w:val="0"/>
          <w:divBdr>
            <w:top w:val="none" w:sz="0" w:space="0" w:color="auto"/>
            <w:left w:val="none" w:sz="0" w:space="0" w:color="auto"/>
            <w:bottom w:val="none" w:sz="0" w:space="0" w:color="auto"/>
            <w:right w:val="none" w:sz="0" w:space="0" w:color="auto"/>
          </w:divBdr>
          <w:divsChild>
            <w:div w:id="530149242">
              <w:marLeft w:val="0"/>
              <w:marRight w:val="0"/>
              <w:marTop w:val="0"/>
              <w:marBottom w:val="0"/>
              <w:divBdr>
                <w:top w:val="none" w:sz="0" w:space="0" w:color="auto"/>
                <w:left w:val="none" w:sz="0" w:space="0" w:color="auto"/>
                <w:bottom w:val="none" w:sz="0" w:space="0" w:color="auto"/>
                <w:right w:val="none" w:sz="0" w:space="0" w:color="auto"/>
              </w:divBdr>
            </w:div>
          </w:divsChild>
        </w:div>
        <w:div w:id="1217202427">
          <w:marLeft w:val="0"/>
          <w:marRight w:val="0"/>
          <w:marTop w:val="0"/>
          <w:marBottom w:val="0"/>
          <w:divBdr>
            <w:top w:val="none" w:sz="0" w:space="0" w:color="auto"/>
            <w:left w:val="none" w:sz="0" w:space="0" w:color="auto"/>
            <w:bottom w:val="none" w:sz="0" w:space="0" w:color="auto"/>
            <w:right w:val="none" w:sz="0" w:space="0" w:color="auto"/>
          </w:divBdr>
          <w:divsChild>
            <w:div w:id="170144740">
              <w:marLeft w:val="0"/>
              <w:marRight w:val="0"/>
              <w:marTop w:val="0"/>
              <w:marBottom w:val="0"/>
              <w:divBdr>
                <w:top w:val="none" w:sz="0" w:space="0" w:color="auto"/>
                <w:left w:val="none" w:sz="0" w:space="0" w:color="auto"/>
                <w:bottom w:val="none" w:sz="0" w:space="0" w:color="auto"/>
                <w:right w:val="none" w:sz="0" w:space="0" w:color="auto"/>
              </w:divBdr>
            </w:div>
          </w:divsChild>
        </w:div>
        <w:div w:id="1635402450">
          <w:marLeft w:val="0"/>
          <w:marRight w:val="0"/>
          <w:marTop w:val="0"/>
          <w:marBottom w:val="0"/>
          <w:divBdr>
            <w:top w:val="none" w:sz="0" w:space="0" w:color="auto"/>
            <w:left w:val="none" w:sz="0" w:space="0" w:color="auto"/>
            <w:bottom w:val="none" w:sz="0" w:space="0" w:color="auto"/>
            <w:right w:val="none" w:sz="0" w:space="0" w:color="auto"/>
          </w:divBdr>
          <w:divsChild>
            <w:div w:id="51200374">
              <w:marLeft w:val="0"/>
              <w:marRight w:val="0"/>
              <w:marTop w:val="0"/>
              <w:marBottom w:val="0"/>
              <w:divBdr>
                <w:top w:val="none" w:sz="0" w:space="0" w:color="auto"/>
                <w:left w:val="none" w:sz="0" w:space="0" w:color="auto"/>
                <w:bottom w:val="none" w:sz="0" w:space="0" w:color="auto"/>
                <w:right w:val="none" w:sz="0" w:space="0" w:color="auto"/>
              </w:divBdr>
            </w:div>
          </w:divsChild>
        </w:div>
        <w:div w:id="1376588706">
          <w:marLeft w:val="0"/>
          <w:marRight w:val="0"/>
          <w:marTop w:val="0"/>
          <w:marBottom w:val="0"/>
          <w:divBdr>
            <w:top w:val="none" w:sz="0" w:space="0" w:color="auto"/>
            <w:left w:val="none" w:sz="0" w:space="0" w:color="auto"/>
            <w:bottom w:val="none" w:sz="0" w:space="0" w:color="auto"/>
            <w:right w:val="none" w:sz="0" w:space="0" w:color="auto"/>
          </w:divBdr>
          <w:divsChild>
            <w:div w:id="120419875">
              <w:marLeft w:val="0"/>
              <w:marRight w:val="0"/>
              <w:marTop w:val="0"/>
              <w:marBottom w:val="0"/>
              <w:divBdr>
                <w:top w:val="none" w:sz="0" w:space="0" w:color="auto"/>
                <w:left w:val="none" w:sz="0" w:space="0" w:color="auto"/>
                <w:bottom w:val="none" w:sz="0" w:space="0" w:color="auto"/>
                <w:right w:val="none" w:sz="0" w:space="0" w:color="auto"/>
              </w:divBdr>
            </w:div>
          </w:divsChild>
        </w:div>
        <w:div w:id="118837903">
          <w:marLeft w:val="0"/>
          <w:marRight w:val="0"/>
          <w:marTop w:val="0"/>
          <w:marBottom w:val="0"/>
          <w:divBdr>
            <w:top w:val="none" w:sz="0" w:space="0" w:color="auto"/>
            <w:left w:val="none" w:sz="0" w:space="0" w:color="auto"/>
            <w:bottom w:val="none" w:sz="0" w:space="0" w:color="auto"/>
            <w:right w:val="none" w:sz="0" w:space="0" w:color="auto"/>
          </w:divBdr>
          <w:divsChild>
            <w:div w:id="1028481161">
              <w:marLeft w:val="0"/>
              <w:marRight w:val="0"/>
              <w:marTop w:val="0"/>
              <w:marBottom w:val="0"/>
              <w:divBdr>
                <w:top w:val="none" w:sz="0" w:space="0" w:color="auto"/>
                <w:left w:val="none" w:sz="0" w:space="0" w:color="auto"/>
                <w:bottom w:val="none" w:sz="0" w:space="0" w:color="auto"/>
                <w:right w:val="none" w:sz="0" w:space="0" w:color="auto"/>
              </w:divBdr>
            </w:div>
          </w:divsChild>
        </w:div>
        <w:div w:id="2039963279">
          <w:marLeft w:val="0"/>
          <w:marRight w:val="0"/>
          <w:marTop w:val="0"/>
          <w:marBottom w:val="0"/>
          <w:divBdr>
            <w:top w:val="none" w:sz="0" w:space="0" w:color="auto"/>
            <w:left w:val="none" w:sz="0" w:space="0" w:color="auto"/>
            <w:bottom w:val="none" w:sz="0" w:space="0" w:color="auto"/>
            <w:right w:val="none" w:sz="0" w:space="0" w:color="auto"/>
          </w:divBdr>
          <w:divsChild>
            <w:div w:id="1468083887">
              <w:marLeft w:val="0"/>
              <w:marRight w:val="0"/>
              <w:marTop w:val="0"/>
              <w:marBottom w:val="0"/>
              <w:divBdr>
                <w:top w:val="none" w:sz="0" w:space="0" w:color="auto"/>
                <w:left w:val="none" w:sz="0" w:space="0" w:color="auto"/>
                <w:bottom w:val="none" w:sz="0" w:space="0" w:color="auto"/>
                <w:right w:val="none" w:sz="0" w:space="0" w:color="auto"/>
              </w:divBdr>
            </w:div>
          </w:divsChild>
        </w:div>
        <w:div w:id="713696573">
          <w:marLeft w:val="0"/>
          <w:marRight w:val="0"/>
          <w:marTop w:val="0"/>
          <w:marBottom w:val="0"/>
          <w:divBdr>
            <w:top w:val="none" w:sz="0" w:space="0" w:color="auto"/>
            <w:left w:val="none" w:sz="0" w:space="0" w:color="auto"/>
            <w:bottom w:val="none" w:sz="0" w:space="0" w:color="auto"/>
            <w:right w:val="none" w:sz="0" w:space="0" w:color="auto"/>
          </w:divBdr>
          <w:divsChild>
            <w:div w:id="788233686">
              <w:marLeft w:val="0"/>
              <w:marRight w:val="0"/>
              <w:marTop w:val="0"/>
              <w:marBottom w:val="0"/>
              <w:divBdr>
                <w:top w:val="none" w:sz="0" w:space="0" w:color="auto"/>
                <w:left w:val="none" w:sz="0" w:space="0" w:color="auto"/>
                <w:bottom w:val="none" w:sz="0" w:space="0" w:color="auto"/>
                <w:right w:val="none" w:sz="0" w:space="0" w:color="auto"/>
              </w:divBdr>
            </w:div>
          </w:divsChild>
        </w:div>
        <w:div w:id="1762097286">
          <w:marLeft w:val="0"/>
          <w:marRight w:val="0"/>
          <w:marTop w:val="0"/>
          <w:marBottom w:val="0"/>
          <w:divBdr>
            <w:top w:val="none" w:sz="0" w:space="0" w:color="auto"/>
            <w:left w:val="none" w:sz="0" w:space="0" w:color="auto"/>
            <w:bottom w:val="none" w:sz="0" w:space="0" w:color="auto"/>
            <w:right w:val="none" w:sz="0" w:space="0" w:color="auto"/>
          </w:divBdr>
          <w:divsChild>
            <w:div w:id="441919547">
              <w:marLeft w:val="0"/>
              <w:marRight w:val="0"/>
              <w:marTop w:val="0"/>
              <w:marBottom w:val="0"/>
              <w:divBdr>
                <w:top w:val="none" w:sz="0" w:space="0" w:color="auto"/>
                <w:left w:val="none" w:sz="0" w:space="0" w:color="auto"/>
                <w:bottom w:val="none" w:sz="0" w:space="0" w:color="auto"/>
                <w:right w:val="none" w:sz="0" w:space="0" w:color="auto"/>
              </w:divBdr>
            </w:div>
          </w:divsChild>
        </w:div>
        <w:div w:id="1031958050">
          <w:marLeft w:val="0"/>
          <w:marRight w:val="0"/>
          <w:marTop w:val="0"/>
          <w:marBottom w:val="0"/>
          <w:divBdr>
            <w:top w:val="none" w:sz="0" w:space="0" w:color="auto"/>
            <w:left w:val="none" w:sz="0" w:space="0" w:color="auto"/>
            <w:bottom w:val="none" w:sz="0" w:space="0" w:color="auto"/>
            <w:right w:val="none" w:sz="0" w:space="0" w:color="auto"/>
          </w:divBdr>
          <w:divsChild>
            <w:div w:id="1676035365">
              <w:marLeft w:val="0"/>
              <w:marRight w:val="0"/>
              <w:marTop w:val="0"/>
              <w:marBottom w:val="0"/>
              <w:divBdr>
                <w:top w:val="none" w:sz="0" w:space="0" w:color="auto"/>
                <w:left w:val="none" w:sz="0" w:space="0" w:color="auto"/>
                <w:bottom w:val="none" w:sz="0" w:space="0" w:color="auto"/>
                <w:right w:val="none" w:sz="0" w:space="0" w:color="auto"/>
              </w:divBdr>
            </w:div>
          </w:divsChild>
        </w:div>
        <w:div w:id="801580708">
          <w:marLeft w:val="0"/>
          <w:marRight w:val="0"/>
          <w:marTop w:val="0"/>
          <w:marBottom w:val="0"/>
          <w:divBdr>
            <w:top w:val="none" w:sz="0" w:space="0" w:color="auto"/>
            <w:left w:val="none" w:sz="0" w:space="0" w:color="auto"/>
            <w:bottom w:val="none" w:sz="0" w:space="0" w:color="auto"/>
            <w:right w:val="none" w:sz="0" w:space="0" w:color="auto"/>
          </w:divBdr>
          <w:divsChild>
            <w:div w:id="1078819052">
              <w:marLeft w:val="0"/>
              <w:marRight w:val="0"/>
              <w:marTop w:val="0"/>
              <w:marBottom w:val="0"/>
              <w:divBdr>
                <w:top w:val="none" w:sz="0" w:space="0" w:color="auto"/>
                <w:left w:val="none" w:sz="0" w:space="0" w:color="auto"/>
                <w:bottom w:val="none" w:sz="0" w:space="0" w:color="auto"/>
                <w:right w:val="none" w:sz="0" w:space="0" w:color="auto"/>
              </w:divBdr>
            </w:div>
          </w:divsChild>
        </w:div>
        <w:div w:id="1721443158">
          <w:marLeft w:val="0"/>
          <w:marRight w:val="0"/>
          <w:marTop w:val="0"/>
          <w:marBottom w:val="0"/>
          <w:divBdr>
            <w:top w:val="none" w:sz="0" w:space="0" w:color="auto"/>
            <w:left w:val="none" w:sz="0" w:space="0" w:color="auto"/>
            <w:bottom w:val="none" w:sz="0" w:space="0" w:color="auto"/>
            <w:right w:val="none" w:sz="0" w:space="0" w:color="auto"/>
          </w:divBdr>
          <w:divsChild>
            <w:div w:id="1748918835">
              <w:marLeft w:val="0"/>
              <w:marRight w:val="0"/>
              <w:marTop w:val="0"/>
              <w:marBottom w:val="0"/>
              <w:divBdr>
                <w:top w:val="none" w:sz="0" w:space="0" w:color="auto"/>
                <w:left w:val="none" w:sz="0" w:space="0" w:color="auto"/>
                <w:bottom w:val="none" w:sz="0" w:space="0" w:color="auto"/>
                <w:right w:val="none" w:sz="0" w:space="0" w:color="auto"/>
              </w:divBdr>
            </w:div>
          </w:divsChild>
        </w:div>
        <w:div w:id="671568775">
          <w:marLeft w:val="0"/>
          <w:marRight w:val="0"/>
          <w:marTop w:val="0"/>
          <w:marBottom w:val="0"/>
          <w:divBdr>
            <w:top w:val="none" w:sz="0" w:space="0" w:color="auto"/>
            <w:left w:val="none" w:sz="0" w:space="0" w:color="auto"/>
            <w:bottom w:val="none" w:sz="0" w:space="0" w:color="auto"/>
            <w:right w:val="none" w:sz="0" w:space="0" w:color="auto"/>
          </w:divBdr>
          <w:divsChild>
            <w:div w:id="517735262">
              <w:marLeft w:val="0"/>
              <w:marRight w:val="0"/>
              <w:marTop w:val="0"/>
              <w:marBottom w:val="0"/>
              <w:divBdr>
                <w:top w:val="none" w:sz="0" w:space="0" w:color="auto"/>
                <w:left w:val="none" w:sz="0" w:space="0" w:color="auto"/>
                <w:bottom w:val="none" w:sz="0" w:space="0" w:color="auto"/>
                <w:right w:val="none" w:sz="0" w:space="0" w:color="auto"/>
              </w:divBdr>
            </w:div>
          </w:divsChild>
        </w:div>
        <w:div w:id="2137869562">
          <w:marLeft w:val="0"/>
          <w:marRight w:val="0"/>
          <w:marTop w:val="0"/>
          <w:marBottom w:val="0"/>
          <w:divBdr>
            <w:top w:val="none" w:sz="0" w:space="0" w:color="auto"/>
            <w:left w:val="none" w:sz="0" w:space="0" w:color="auto"/>
            <w:bottom w:val="none" w:sz="0" w:space="0" w:color="auto"/>
            <w:right w:val="none" w:sz="0" w:space="0" w:color="auto"/>
          </w:divBdr>
          <w:divsChild>
            <w:div w:id="1885406308">
              <w:marLeft w:val="0"/>
              <w:marRight w:val="0"/>
              <w:marTop w:val="0"/>
              <w:marBottom w:val="0"/>
              <w:divBdr>
                <w:top w:val="none" w:sz="0" w:space="0" w:color="auto"/>
                <w:left w:val="none" w:sz="0" w:space="0" w:color="auto"/>
                <w:bottom w:val="none" w:sz="0" w:space="0" w:color="auto"/>
                <w:right w:val="none" w:sz="0" w:space="0" w:color="auto"/>
              </w:divBdr>
            </w:div>
          </w:divsChild>
        </w:div>
        <w:div w:id="651526013">
          <w:marLeft w:val="0"/>
          <w:marRight w:val="0"/>
          <w:marTop w:val="0"/>
          <w:marBottom w:val="0"/>
          <w:divBdr>
            <w:top w:val="none" w:sz="0" w:space="0" w:color="auto"/>
            <w:left w:val="none" w:sz="0" w:space="0" w:color="auto"/>
            <w:bottom w:val="none" w:sz="0" w:space="0" w:color="auto"/>
            <w:right w:val="none" w:sz="0" w:space="0" w:color="auto"/>
          </w:divBdr>
          <w:divsChild>
            <w:div w:id="981497568">
              <w:marLeft w:val="0"/>
              <w:marRight w:val="0"/>
              <w:marTop w:val="0"/>
              <w:marBottom w:val="0"/>
              <w:divBdr>
                <w:top w:val="none" w:sz="0" w:space="0" w:color="auto"/>
                <w:left w:val="none" w:sz="0" w:space="0" w:color="auto"/>
                <w:bottom w:val="none" w:sz="0" w:space="0" w:color="auto"/>
                <w:right w:val="none" w:sz="0" w:space="0" w:color="auto"/>
              </w:divBdr>
            </w:div>
          </w:divsChild>
        </w:div>
        <w:div w:id="2141071428">
          <w:marLeft w:val="0"/>
          <w:marRight w:val="0"/>
          <w:marTop w:val="0"/>
          <w:marBottom w:val="0"/>
          <w:divBdr>
            <w:top w:val="none" w:sz="0" w:space="0" w:color="auto"/>
            <w:left w:val="none" w:sz="0" w:space="0" w:color="auto"/>
            <w:bottom w:val="none" w:sz="0" w:space="0" w:color="auto"/>
            <w:right w:val="none" w:sz="0" w:space="0" w:color="auto"/>
          </w:divBdr>
          <w:divsChild>
            <w:div w:id="204297969">
              <w:marLeft w:val="0"/>
              <w:marRight w:val="0"/>
              <w:marTop w:val="0"/>
              <w:marBottom w:val="0"/>
              <w:divBdr>
                <w:top w:val="none" w:sz="0" w:space="0" w:color="auto"/>
                <w:left w:val="none" w:sz="0" w:space="0" w:color="auto"/>
                <w:bottom w:val="none" w:sz="0" w:space="0" w:color="auto"/>
                <w:right w:val="none" w:sz="0" w:space="0" w:color="auto"/>
              </w:divBdr>
            </w:div>
          </w:divsChild>
        </w:div>
        <w:div w:id="872494562">
          <w:marLeft w:val="0"/>
          <w:marRight w:val="0"/>
          <w:marTop w:val="0"/>
          <w:marBottom w:val="0"/>
          <w:divBdr>
            <w:top w:val="none" w:sz="0" w:space="0" w:color="auto"/>
            <w:left w:val="none" w:sz="0" w:space="0" w:color="auto"/>
            <w:bottom w:val="none" w:sz="0" w:space="0" w:color="auto"/>
            <w:right w:val="none" w:sz="0" w:space="0" w:color="auto"/>
          </w:divBdr>
          <w:divsChild>
            <w:div w:id="1021932303">
              <w:marLeft w:val="0"/>
              <w:marRight w:val="0"/>
              <w:marTop w:val="0"/>
              <w:marBottom w:val="0"/>
              <w:divBdr>
                <w:top w:val="none" w:sz="0" w:space="0" w:color="auto"/>
                <w:left w:val="none" w:sz="0" w:space="0" w:color="auto"/>
                <w:bottom w:val="none" w:sz="0" w:space="0" w:color="auto"/>
                <w:right w:val="none" w:sz="0" w:space="0" w:color="auto"/>
              </w:divBdr>
            </w:div>
          </w:divsChild>
        </w:div>
        <w:div w:id="678582497">
          <w:marLeft w:val="0"/>
          <w:marRight w:val="0"/>
          <w:marTop w:val="0"/>
          <w:marBottom w:val="0"/>
          <w:divBdr>
            <w:top w:val="none" w:sz="0" w:space="0" w:color="auto"/>
            <w:left w:val="none" w:sz="0" w:space="0" w:color="auto"/>
            <w:bottom w:val="none" w:sz="0" w:space="0" w:color="auto"/>
            <w:right w:val="none" w:sz="0" w:space="0" w:color="auto"/>
          </w:divBdr>
          <w:divsChild>
            <w:div w:id="1189490762">
              <w:marLeft w:val="0"/>
              <w:marRight w:val="0"/>
              <w:marTop w:val="0"/>
              <w:marBottom w:val="0"/>
              <w:divBdr>
                <w:top w:val="none" w:sz="0" w:space="0" w:color="auto"/>
                <w:left w:val="none" w:sz="0" w:space="0" w:color="auto"/>
                <w:bottom w:val="none" w:sz="0" w:space="0" w:color="auto"/>
                <w:right w:val="none" w:sz="0" w:space="0" w:color="auto"/>
              </w:divBdr>
            </w:div>
          </w:divsChild>
        </w:div>
        <w:div w:id="1669213120">
          <w:marLeft w:val="0"/>
          <w:marRight w:val="0"/>
          <w:marTop w:val="0"/>
          <w:marBottom w:val="0"/>
          <w:divBdr>
            <w:top w:val="none" w:sz="0" w:space="0" w:color="auto"/>
            <w:left w:val="none" w:sz="0" w:space="0" w:color="auto"/>
            <w:bottom w:val="none" w:sz="0" w:space="0" w:color="auto"/>
            <w:right w:val="none" w:sz="0" w:space="0" w:color="auto"/>
          </w:divBdr>
          <w:divsChild>
            <w:div w:id="1444766523">
              <w:marLeft w:val="0"/>
              <w:marRight w:val="0"/>
              <w:marTop w:val="0"/>
              <w:marBottom w:val="0"/>
              <w:divBdr>
                <w:top w:val="none" w:sz="0" w:space="0" w:color="auto"/>
                <w:left w:val="none" w:sz="0" w:space="0" w:color="auto"/>
                <w:bottom w:val="none" w:sz="0" w:space="0" w:color="auto"/>
                <w:right w:val="none" w:sz="0" w:space="0" w:color="auto"/>
              </w:divBdr>
            </w:div>
          </w:divsChild>
        </w:div>
        <w:div w:id="932324779">
          <w:marLeft w:val="0"/>
          <w:marRight w:val="0"/>
          <w:marTop w:val="0"/>
          <w:marBottom w:val="0"/>
          <w:divBdr>
            <w:top w:val="none" w:sz="0" w:space="0" w:color="auto"/>
            <w:left w:val="none" w:sz="0" w:space="0" w:color="auto"/>
            <w:bottom w:val="none" w:sz="0" w:space="0" w:color="auto"/>
            <w:right w:val="none" w:sz="0" w:space="0" w:color="auto"/>
          </w:divBdr>
          <w:divsChild>
            <w:div w:id="1917932641">
              <w:marLeft w:val="0"/>
              <w:marRight w:val="0"/>
              <w:marTop w:val="0"/>
              <w:marBottom w:val="0"/>
              <w:divBdr>
                <w:top w:val="none" w:sz="0" w:space="0" w:color="auto"/>
                <w:left w:val="none" w:sz="0" w:space="0" w:color="auto"/>
                <w:bottom w:val="none" w:sz="0" w:space="0" w:color="auto"/>
                <w:right w:val="none" w:sz="0" w:space="0" w:color="auto"/>
              </w:divBdr>
            </w:div>
          </w:divsChild>
        </w:div>
        <w:div w:id="1931506376">
          <w:marLeft w:val="0"/>
          <w:marRight w:val="0"/>
          <w:marTop w:val="0"/>
          <w:marBottom w:val="0"/>
          <w:divBdr>
            <w:top w:val="none" w:sz="0" w:space="0" w:color="auto"/>
            <w:left w:val="none" w:sz="0" w:space="0" w:color="auto"/>
            <w:bottom w:val="none" w:sz="0" w:space="0" w:color="auto"/>
            <w:right w:val="none" w:sz="0" w:space="0" w:color="auto"/>
          </w:divBdr>
          <w:divsChild>
            <w:div w:id="531066771">
              <w:marLeft w:val="0"/>
              <w:marRight w:val="0"/>
              <w:marTop w:val="0"/>
              <w:marBottom w:val="0"/>
              <w:divBdr>
                <w:top w:val="none" w:sz="0" w:space="0" w:color="auto"/>
                <w:left w:val="none" w:sz="0" w:space="0" w:color="auto"/>
                <w:bottom w:val="none" w:sz="0" w:space="0" w:color="auto"/>
                <w:right w:val="none" w:sz="0" w:space="0" w:color="auto"/>
              </w:divBdr>
            </w:div>
          </w:divsChild>
        </w:div>
        <w:div w:id="937057320">
          <w:marLeft w:val="0"/>
          <w:marRight w:val="0"/>
          <w:marTop w:val="0"/>
          <w:marBottom w:val="0"/>
          <w:divBdr>
            <w:top w:val="none" w:sz="0" w:space="0" w:color="auto"/>
            <w:left w:val="none" w:sz="0" w:space="0" w:color="auto"/>
            <w:bottom w:val="none" w:sz="0" w:space="0" w:color="auto"/>
            <w:right w:val="none" w:sz="0" w:space="0" w:color="auto"/>
          </w:divBdr>
          <w:divsChild>
            <w:div w:id="2075005404">
              <w:marLeft w:val="0"/>
              <w:marRight w:val="0"/>
              <w:marTop w:val="0"/>
              <w:marBottom w:val="0"/>
              <w:divBdr>
                <w:top w:val="none" w:sz="0" w:space="0" w:color="auto"/>
                <w:left w:val="none" w:sz="0" w:space="0" w:color="auto"/>
                <w:bottom w:val="none" w:sz="0" w:space="0" w:color="auto"/>
                <w:right w:val="none" w:sz="0" w:space="0" w:color="auto"/>
              </w:divBdr>
            </w:div>
          </w:divsChild>
        </w:div>
        <w:div w:id="311492824">
          <w:marLeft w:val="0"/>
          <w:marRight w:val="0"/>
          <w:marTop w:val="0"/>
          <w:marBottom w:val="0"/>
          <w:divBdr>
            <w:top w:val="none" w:sz="0" w:space="0" w:color="auto"/>
            <w:left w:val="none" w:sz="0" w:space="0" w:color="auto"/>
            <w:bottom w:val="none" w:sz="0" w:space="0" w:color="auto"/>
            <w:right w:val="none" w:sz="0" w:space="0" w:color="auto"/>
          </w:divBdr>
          <w:divsChild>
            <w:div w:id="413090704">
              <w:marLeft w:val="0"/>
              <w:marRight w:val="0"/>
              <w:marTop w:val="0"/>
              <w:marBottom w:val="0"/>
              <w:divBdr>
                <w:top w:val="none" w:sz="0" w:space="0" w:color="auto"/>
                <w:left w:val="none" w:sz="0" w:space="0" w:color="auto"/>
                <w:bottom w:val="none" w:sz="0" w:space="0" w:color="auto"/>
                <w:right w:val="none" w:sz="0" w:space="0" w:color="auto"/>
              </w:divBdr>
            </w:div>
          </w:divsChild>
        </w:div>
        <w:div w:id="19161817">
          <w:marLeft w:val="0"/>
          <w:marRight w:val="0"/>
          <w:marTop w:val="0"/>
          <w:marBottom w:val="0"/>
          <w:divBdr>
            <w:top w:val="none" w:sz="0" w:space="0" w:color="auto"/>
            <w:left w:val="none" w:sz="0" w:space="0" w:color="auto"/>
            <w:bottom w:val="none" w:sz="0" w:space="0" w:color="auto"/>
            <w:right w:val="none" w:sz="0" w:space="0" w:color="auto"/>
          </w:divBdr>
          <w:divsChild>
            <w:div w:id="1629125324">
              <w:marLeft w:val="0"/>
              <w:marRight w:val="0"/>
              <w:marTop w:val="0"/>
              <w:marBottom w:val="0"/>
              <w:divBdr>
                <w:top w:val="none" w:sz="0" w:space="0" w:color="auto"/>
                <w:left w:val="none" w:sz="0" w:space="0" w:color="auto"/>
                <w:bottom w:val="none" w:sz="0" w:space="0" w:color="auto"/>
                <w:right w:val="none" w:sz="0" w:space="0" w:color="auto"/>
              </w:divBdr>
            </w:div>
          </w:divsChild>
        </w:div>
        <w:div w:id="818154990">
          <w:marLeft w:val="0"/>
          <w:marRight w:val="0"/>
          <w:marTop w:val="0"/>
          <w:marBottom w:val="0"/>
          <w:divBdr>
            <w:top w:val="none" w:sz="0" w:space="0" w:color="auto"/>
            <w:left w:val="none" w:sz="0" w:space="0" w:color="auto"/>
            <w:bottom w:val="none" w:sz="0" w:space="0" w:color="auto"/>
            <w:right w:val="none" w:sz="0" w:space="0" w:color="auto"/>
          </w:divBdr>
          <w:divsChild>
            <w:div w:id="907760944">
              <w:marLeft w:val="0"/>
              <w:marRight w:val="0"/>
              <w:marTop w:val="0"/>
              <w:marBottom w:val="0"/>
              <w:divBdr>
                <w:top w:val="none" w:sz="0" w:space="0" w:color="auto"/>
                <w:left w:val="none" w:sz="0" w:space="0" w:color="auto"/>
                <w:bottom w:val="none" w:sz="0" w:space="0" w:color="auto"/>
                <w:right w:val="none" w:sz="0" w:space="0" w:color="auto"/>
              </w:divBdr>
            </w:div>
          </w:divsChild>
        </w:div>
        <w:div w:id="626205742">
          <w:marLeft w:val="0"/>
          <w:marRight w:val="0"/>
          <w:marTop w:val="0"/>
          <w:marBottom w:val="0"/>
          <w:divBdr>
            <w:top w:val="none" w:sz="0" w:space="0" w:color="auto"/>
            <w:left w:val="none" w:sz="0" w:space="0" w:color="auto"/>
            <w:bottom w:val="none" w:sz="0" w:space="0" w:color="auto"/>
            <w:right w:val="none" w:sz="0" w:space="0" w:color="auto"/>
          </w:divBdr>
          <w:divsChild>
            <w:div w:id="1574006105">
              <w:marLeft w:val="0"/>
              <w:marRight w:val="0"/>
              <w:marTop w:val="0"/>
              <w:marBottom w:val="0"/>
              <w:divBdr>
                <w:top w:val="none" w:sz="0" w:space="0" w:color="auto"/>
                <w:left w:val="none" w:sz="0" w:space="0" w:color="auto"/>
                <w:bottom w:val="none" w:sz="0" w:space="0" w:color="auto"/>
                <w:right w:val="none" w:sz="0" w:space="0" w:color="auto"/>
              </w:divBdr>
            </w:div>
          </w:divsChild>
        </w:div>
        <w:div w:id="1154025507">
          <w:marLeft w:val="0"/>
          <w:marRight w:val="0"/>
          <w:marTop w:val="0"/>
          <w:marBottom w:val="0"/>
          <w:divBdr>
            <w:top w:val="none" w:sz="0" w:space="0" w:color="auto"/>
            <w:left w:val="none" w:sz="0" w:space="0" w:color="auto"/>
            <w:bottom w:val="none" w:sz="0" w:space="0" w:color="auto"/>
            <w:right w:val="none" w:sz="0" w:space="0" w:color="auto"/>
          </w:divBdr>
          <w:divsChild>
            <w:div w:id="2076732702">
              <w:marLeft w:val="0"/>
              <w:marRight w:val="0"/>
              <w:marTop w:val="0"/>
              <w:marBottom w:val="0"/>
              <w:divBdr>
                <w:top w:val="none" w:sz="0" w:space="0" w:color="auto"/>
                <w:left w:val="none" w:sz="0" w:space="0" w:color="auto"/>
                <w:bottom w:val="none" w:sz="0" w:space="0" w:color="auto"/>
                <w:right w:val="none" w:sz="0" w:space="0" w:color="auto"/>
              </w:divBdr>
            </w:div>
          </w:divsChild>
        </w:div>
        <w:div w:id="1479304883">
          <w:marLeft w:val="0"/>
          <w:marRight w:val="0"/>
          <w:marTop w:val="0"/>
          <w:marBottom w:val="0"/>
          <w:divBdr>
            <w:top w:val="none" w:sz="0" w:space="0" w:color="auto"/>
            <w:left w:val="none" w:sz="0" w:space="0" w:color="auto"/>
            <w:bottom w:val="none" w:sz="0" w:space="0" w:color="auto"/>
            <w:right w:val="none" w:sz="0" w:space="0" w:color="auto"/>
          </w:divBdr>
          <w:divsChild>
            <w:div w:id="1132791160">
              <w:marLeft w:val="0"/>
              <w:marRight w:val="0"/>
              <w:marTop w:val="0"/>
              <w:marBottom w:val="0"/>
              <w:divBdr>
                <w:top w:val="none" w:sz="0" w:space="0" w:color="auto"/>
                <w:left w:val="none" w:sz="0" w:space="0" w:color="auto"/>
                <w:bottom w:val="none" w:sz="0" w:space="0" w:color="auto"/>
                <w:right w:val="none" w:sz="0" w:space="0" w:color="auto"/>
              </w:divBdr>
            </w:div>
          </w:divsChild>
        </w:div>
        <w:div w:id="832068082">
          <w:marLeft w:val="0"/>
          <w:marRight w:val="0"/>
          <w:marTop w:val="0"/>
          <w:marBottom w:val="0"/>
          <w:divBdr>
            <w:top w:val="none" w:sz="0" w:space="0" w:color="auto"/>
            <w:left w:val="none" w:sz="0" w:space="0" w:color="auto"/>
            <w:bottom w:val="none" w:sz="0" w:space="0" w:color="auto"/>
            <w:right w:val="none" w:sz="0" w:space="0" w:color="auto"/>
          </w:divBdr>
          <w:divsChild>
            <w:div w:id="2062974129">
              <w:marLeft w:val="0"/>
              <w:marRight w:val="0"/>
              <w:marTop w:val="0"/>
              <w:marBottom w:val="0"/>
              <w:divBdr>
                <w:top w:val="none" w:sz="0" w:space="0" w:color="auto"/>
                <w:left w:val="none" w:sz="0" w:space="0" w:color="auto"/>
                <w:bottom w:val="none" w:sz="0" w:space="0" w:color="auto"/>
                <w:right w:val="none" w:sz="0" w:space="0" w:color="auto"/>
              </w:divBdr>
            </w:div>
          </w:divsChild>
        </w:div>
        <w:div w:id="702709406">
          <w:marLeft w:val="0"/>
          <w:marRight w:val="0"/>
          <w:marTop w:val="0"/>
          <w:marBottom w:val="0"/>
          <w:divBdr>
            <w:top w:val="none" w:sz="0" w:space="0" w:color="auto"/>
            <w:left w:val="none" w:sz="0" w:space="0" w:color="auto"/>
            <w:bottom w:val="none" w:sz="0" w:space="0" w:color="auto"/>
            <w:right w:val="none" w:sz="0" w:space="0" w:color="auto"/>
          </w:divBdr>
          <w:divsChild>
            <w:div w:id="879636104">
              <w:marLeft w:val="0"/>
              <w:marRight w:val="0"/>
              <w:marTop w:val="0"/>
              <w:marBottom w:val="0"/>
              <w:divBdr>
                <w:top w:val="none" w:sz="0" w:space="0" w:color="auto"/>
                <w:left w:val="none" w:sz="0" w:space="0" w:color="auto"/>
                <w:bottom w:val="none" w:sz="0" w:space="0" w:color="auto"/>
                <w:right w:val="none" w:sz="0" w:space="0" w:color="auto"/>
              </w:divBdr>
            </w:div>
          </w:divsChild>
        </w:div>
        <w:div w:id="748580765">
          <w:marLeft w:val="0"/>
          <w:marRight w:val="0"/>
          <w:marTop w:val="0"/>
          <w:marBottom w:val="0"/>
          <w:divBdr>
            <w:top w:val="none" w:sz="0" w:space="0" w:color="auto"/>
            <w:left w:val="none" w:sz="0" w:space="0" w:color="auto"/>
            <w:bottom w:val="none" w:sz="0" w:space="0" w:color="auto"/>
            <w:right w:val="none" w:sz="0" w:space="0" w:color="auto"/>
          </w:divBdr>
          <w:divsChild>
            <w:div w:id="459230781">
              <w:marLeft w:val="0"/>
              <w:marRight w:val="0"/>
              <w:marTop w:val="0"/>
              <w:marBottom w:val="0"/>
              <w:divBdr>
                <w:top w:val="none" w:sz="0" w:space="0" w:color="auto"/>
                <w:left w:val="none" w:sz="0" w:space="0" w:color="auto"/>
                <w:bottom w:val="none" w:sz="0" w:space="0" w:color="auto"/>
                <w:right w:val="none" w:sz="0" w:space="0" w:color="auto"/>
              </w:divBdr>
            </w:div>
          </w:divsChild>
        </w:div>
        <w:div w:id="1634095773">
          <w:marLeft w:val="0"/>
          <w:marRight w:val="0"/>
          <w:marTop w:val="0"/>
          <w:marBottom w:val="0"/>
          <w:divBdr>
            <w:top w:val="none" w:sz="0" w:space="0" w:color="auto"/>
            <w:left w:val="none" w:sz="0" w:space="0" w:color="auto"/>
            <w:bottom w:val="none" w:sz="0" w:space="0" w:color="auto"/>
            <w:right w:val="none" w:sz="0" w:space="0" w:color="auto"/>
          </w:divBdr>
          <w:divsChild>
            <w:div w:id="223565903">
              <w:marLeft w:val="0"/>
              <w:marRight w:val="0"/>
              <w:marTop w:val="0"/>
              <w:marBottom w:val="0"/>
              <w:divBdr>
                <w:top w:val="none" w:sz="0" w:space="0" w:color="auto"/>
                <w:left w:val="none" w:sz="0" w:space="0" w:color="auto"/>
                <w:bottom w:val="none" w:sz="0" w:space="0" w:color="auto"/>
                <w:right w:val="none" w:sz="0" w:space="0" w:color="auto"/>
              </w:divBdr>
            </w:div>
          </w:divsChild>
        </w:div>
        <w:div w:id="466826078">
          <w:marLeft w:val="0"/>
          <w:marRight w:val="0"/>
          <w:marTop w:val="0"/>
          <w:marBottom w:val="0"/>
          <w:divBdr>
            <w:top w:val="none" w:sz="0" w:space="0" w:color="auto"/>
            <w:left w:val="none" w:sz="0" w:space="0" w:color="auto"/>
            <w:bottom w:val="none" w:sz="0" w:space="0" w:color="auto"/>
            <w:right w:val="none" w:sz="0" w:space="0" w:color="auto"/>
          </w:divBdr>
          <w:divsChild>
            <w:div w:id="1934589124">
              <w:marLeft w:val="0"/>
              <w:marRight w:val="0"/>
              <w:marTop w:val="0"/>
              <w:marBottom w:val="0"/>
              <w:divBdr>
                <w:top w:val="none" w:sz="0" w:space="0" w:color="auto"/>
                <w:left w:val="none" w:sz="0" w:space="0" w:color="auto"/>
                <w:bottom w:val="none" w:sz="0" w:space="0" w:color="auto"/>
                <w:right w:val="none" w:sz="0" w:space="0" w:color="auto"/>
              </w:divBdr>
            </w:div>
          </w:divsChild>
        </w:div>
        <w:div w:id="1846435669">
          <w:marLeft w:val="0"/>
          <w:marRight w:val="0"/>
          <w:marTop w:val="0"/>
          <w:marBottom w:val="0"/>
          <w:divBdr>
            <w:top w:val="none" w:sz="0" w:space="0" w:color="auto"/>
            <w:left w:val="none" w:sz="0" w:space="0" w:color="auto"/>
            <w:bottom w:val="none" w:sz="0" w:space="0" w:color="auto"/>
            <w:right w:val="none" w:sz="0" w:space="0" w:color="auto"/>
          </w:divBdr>
          <w:divsChild>
            <w:div w:id="780345789">
              <w:marLeft w:val="0"/>
              <w:marRight w:val="0"/>
              <w:marTop w:val="0"/>
              <w:marBottom w:val="0"/>
              <w:divBdr>
                <w:top w:val="none" w:sz="0" w:space="0" w:color="auto"/>
                <w:left w:val="none" w:sz="0" w:space="0" w:color="auto"/>
                <w:bottom w:val="none" w:sz="0" w:space="0" w:color="auto"/>
                <w:right w:val="none" w:sz="0" w:space="0" w:color="auto"/>
              </w:divBdr>
            </w:div>
          </w:divsChild>
        </w:div>
        <w:div w:id="1090738730">
          <w:marLeft w:val="0"/>
          <w:marRight w:val="0"/>
          <w:marTop w:val="0"/>
          <w:marBottom w:val="0"/>
          <w:divBdr>
            <w:top w:val="none" w:sz="0" w:space="0" w:color="auto"/>
            <w:left w:val="none" w:sz="0" w:space="0" w:color="auto"/>
            <w:bottom w:val="none" w:sz="0" w:space="0" w:color="auto"/>
            <w:right w:val="none" w:sz="0" w:space="0" w:color="auto"/>
          </w:divBdr>
          <w:divsChild>
            <w:div w:id="1938951164">
              <w:marLeft w:val="0"/>
              <w:marRight w:val="0"/>
              <w:marTop w:val="0"/>
              <w:marBottom w:val="0"/>
              <w:divBdr>
                <w:top w:val="none" w:sz="0" w:space="0" w:color="auto"/>
                <w:left w:val="none" w:sz="0" w:space="0" w:color="auto"/>
                <w:bottom w:val="none" w:sz="0" w:space="0" w:color="auto"/>
                <w:right w:val="none" w:sz="0" w:space="0" w:color="auto"/>
              </w:divBdr>
            </w:div>
          </w:divsChild>
        </w:div>
        <w:div w:id="1979872256">
          <w:marLeft w:val="0"/>
          <w:marRight w:val="0"/>
          <w:marTop w:val="0"/>
          <w:marBottom w:val="0"/>
          <w:divBdr>
            <w:top w:val="none" w:sz="0" w:space="0" w:color="auto"/>
            <w:left w:val="none" w:sz="0" w:space="0" w:color="auto"/>
            <w:bottom w:val="none" w:sz="0" w:space="0" w:color="auto"/>
            <w:right w:val="none" w:sz="0" w:space="0" w:color="auto"/>
          </w:divBdr>
          <w:divsChild>
            <w:div w:id="620771225">
              <w:marLeft w:val="0"/>
              <w:marRight w:val="0"/>
              <w:marTop w:val="0"/>
              <w:marBottom w:val="0"/>
              <w:divBdr>
                <w:top w:val="none" w:sz="0" w:space="0" w:color="auto"/>
                <w:left w:val="none" w:sz="0" w:space="0" w:color="auto"/>
                <w:bottom w:val="none" w:sz="0" w:space="0" w:color="auto"/>
                <w:right w:val="none" w:sz="0" w:space="0" w:color="auto"/>
              </w:divBdr>
            </w:div>
          </w:divsChild>
        </w:div>
        <w:div w:id="468666225">
          <w:marLeft w:val="0"/>
          <w:marRight w:val="0"/>
          <w:marTop w:val="0"/>
          <w:marBottom w:val="0"/>
          <w:divBdr>
            <w:top w:val="none" w:sz="0" w:space="0" w:color="auto"/>
            <w:left w:val="none" w:sz="0" w:space="0" w:color="auto"/>
            <w:bottom w:val="none" w:sz="0" w:space="0" w:color="auto"/>
            <w:right w:val="none" w:sz="0" w:space="0" w:color="auto"/>
          </w:divBdr>
          <w:divsChild>
            <w:div w:id="1253978109">
              <w:marLeft w:val="0"/>
              <w:marRight w:val="0"/>
              <w:marTop w:val="0"/>
              <w:marBottom w:val="0"/>
              <w:divBdr>
                <w:top w:val="none" w:sz="0" w:space="0" w:color="auto"/>
                <w:left w:val="none" w:sz="0" w:space="0" w:color="auto"/>
                <w:bottom w:val="none" w:sz="0" w:space="0" w:color="auto"/>
                <w:right w:val="none" w:sz="0" w:space="0" w:color="auto"/>
              </w:divBdr>
            </w:div>
          </w:divsChild>
        </w:div>
        <w:div w:id="696850622">
          <w:marLeft w:val="0"/>
          <w:marRight w:val="0"/>
          <w:marTop w:val="0"/>
          <w:marBottom w:val="0"/>
          <w:divBdr>
            <w:top w:val="none" w:sz="0" w:space="0" w:color="auto"/>
            <w:left w:val="none" w:sz="0" w:space="0" w:color="auto"/>
            <w:bottom w:val="none" w:sz="0" w:space="0" w:color="auto"/>
            <w:right w:val="none" w:sz="0" w:space="0" w:color="auto"/>
          </w:divBdr>
          <w:divsChild>
            <w:div w:id="1321730433">
              <w:marLeft w:val="0"/>
              <w:marRight w:val="0"/>
              <w:marTop w:val="0"/>
              <w:marBottom w:val="0"/>
              <w:divBdr>
                <w:top w:val="none" w:sz="0" w:space="0" w:color="auto"/>
                <w:left w:val="none" w:sz="0" w:space="0" w:color="auto"/>
                <w:bottom w:val="none" w:sz="0" w:space="0" w:color="auto"/>
                <w:right w:val="none" w:sz="0" w:space="0" w:color="auto"/>
              </w:divBdr>
            </w:div>
          </w:divsChild>
        </w:div>
        <w:div w:id="740829168">
          <w:marLeft w:val="0"/>
          <w:marRight w:val="0"/>
          <w:marTop w:val="0"/>
          <w:marBottom w:val="0"/>
          <w:divBdr>
            <w:top w:val="none" w:sz="0" w:space="0" w:color="auto"/>
            <w:left w:val="none" w:sz="0" w:space="0" w:color="auto"/>
            <w:bottom w:val="none" w:sz="0" w:space="0" w:color="auto"/>
            <w:right w:val="none" w:sz="0" w:space="0" w:color="auto"/>
          </w:divBdr>
          <w:divsChild>
            <w:div w:id="1157957437">
              <w:marLeft w:val="0"/>
              <w:marRight w:val="0"/>
              <w:marTop w:val="0"/>
              <w:marBottom w:val="0"/>
              <w:divBdr>
                <w:top w:val="none" w:sz="0" w:space="0" w:color="auto"/>
                <w:left w:val="none" w:sz="0" w:space="0" w:color="auto"/>
                <w:bottom w:val="none" w:sz="0" w:space="0" w:color="auto"/>
                <w:right w:val="none" w:sz="0" w:space="0" w:color="auto"/>
              </w:divBdr>
            </w:div>
          </w:divsChild>
        </w:div>
        <w:div w:id="339619963">
          <w:marLeft w:val="0"/>
          <w:marRight w:val="0"/>
          <w:marTop w:val="0"/>
          <w:marBottom w:val="0"/>
          <w:divBdr>
            <w:top w:val="none" w:sz="0" w:space="0" w:color="auto"/>
            <w:left w:val="none" w:sz="0" w:space="0" w:color="auto"/>
            <w:bottom w:val="none" w:sz="0" w:space="0" w:color="auto"/>
            <w:right w:val="none" w:sz="0" w:space="0" w:color="auto"/>
          </w:divBdr>
          <w:divsChild>
            <w:div w:id="1008094818">
              <w:marLeft w:val="0"/>
              <w:marRight w:val="0"/>
              <w:marTop w:val="0"/>
              <w:marBottom w:val="0"/>
              <w:divBdr>
                <w:top w:val="none" w:sz="0" w:space="0" w:color="auto"/>
                <w:left w:val="none" w:sz="0" w:space="0" w:color="auto"/>
                <w:bottom w:val="none" w:sz="0" w:space="0" w:color="auto"/>
                <w:right w:val="none" w:sz="0" w:space="0" w:color="auto"/>
              </w:divBdr>
            </w:div>
          </w:divsChild>
        </w:div>
        <w:div w:id="1659916041">
          <w:marLeft w:val="0"/>
          <w:marRight w:val="0"/>
          <w:marTop w:val="0"/>
          <w:marBottom w:val="0"/>
          <w:divBdr>
            <w:top w:val="none" w:sz="0" w:space="0" w:color="auto"/>
            <w:left w:val="none" w:sz="0" w:space="0" w:color="auto"/>
            <w:bottom w:val="none" w:sz="0" w:space="0" w:color="auto"/>
            <w:right w:val="none" w:sz="0" w:space="0" w:color="auto"/>
          </w:divBdr>
          <w:divsChild>
            <w:div w:id="1826242784">
              <w:marLeft w:val="0"/>
              <w:marRight w:val="0"/>
              <w:marTop w:val="0"/>
              <w:marBottom w:val="0"/>
              <w:divBdr>
                <w:top w:val="none" w:sz="0" w:space="0" w:color="auto"/>
                <w:left w:val="none" w:sz="0" w:space="0" w:color="auto"/>
                <w:bottom w:val="none" w:sz="0" w:space="0" w:color="auto"/>
                <w:right w:val="none" w:sz="0" w:space="0" w:color="auto"/>
              </w:divBdr>
            </w:div>
          </w:divsChild>
        </w:div>
        <w:div w:id="458449994">
          <w:marLeft w:val="0"/>
          <w:marRight w:val="0"/>
          <w:marTop w:val="0"/>
          <w:marBottom w:val="0"/>
          <w:divBdr>
            <w:top w:val="none" w:sz="0" w:space="0" w:color="auto"/>
            <w:left w:val="none" w:sz="0" w:space="0" w:color="auto"/>
            <w:bottom w:val="none" w:sz="0" w:space="0" w:color="auto"/>
            <w:right w:val="none" w:sz="0" w:space="0" w:color="auto"/>
          </w:divBdr>
          <w:divsChild>
            <w:div w:id="492335506">
              <w:marLeft w:val="0"/>
              <w:marRight w:val="0"/>
              <w:marTop w:val="0"/>
              <w:marBottom w:val="0"/>
              <w:divBdr>
                <w:top w:val="none" w:sz="0" w:space="0" w:color="auto"/>
                <w:left w:val="none" w:sz="0" w:space="0" w:color="auto"/>
                <w:bottom w:val="none" w:sz="0" w:space="0" w:color="auto"/>
                <w:right w:val="none" w:sz="0" w:space="0" w:color="auto"/>
              </w:divBdr>
            </w:div>
          </w:divsChild>
        </w:div>
        <w:div w:id="1726027279">
          <w:marLeft w:val="0"/>
          <w:marRight w:val="0"/>
          <w:marTop w:val="0"/>
          <w:marBottom w:val="0"/>
          <w:divBdr>
            <w:top w:val="none" w:sz="0" w:space="0" w:color="auto"/>
            <w:left w:val="none" w:sz="0" w:space="0" w:color="auto"/>
            <w:bottom w:val="none" w:sz="0" w:space="0" w:color="auto"/>
            <w:right w:val="none" w:sz="0" w:space="0" w:color="auto"/>
          </w:divBdr>
          <w:divsChild>
            <w:div w:id="75903826">
              <w:marLeft w:val="0"/>
              <w:marRight w:val="0"/>
              <w:marTop w:val="0"/>
              <w:marBottom w:val="0"/>
              <w:divBdr>
                <w:top w:val="none" w:sz="0" w:space="0" w:color="auto"/>
                <w:left w:val="none" w:sz="0" w:space="0" w:color="auto"/>
                <w:bottom w:val="none" w:sz="0" w:space="0" w:color="auto"/>
                <w:right w:val="none" w:sz="0" w:space="0" w:color="auto"/>
              </w:divBdr>
            </w:div>
          </w:divsChild>
        </w:div>
        <w:div w:id="125782509">
          <w:marLeft w:val="0"/>
          <w:marRight w:val="0"/>
          <w:marTop w:val="0"/>
          <w:marBottom w:val="0"/>
          <w:divBdr>
            <w:top w:val="none" w:sz="0" w:space="0" w:color="auto"/>
            <w:left w:val="none" w:sz="0" w:space="0" w:color="auto"/>
            <w:bottom w:val="none" w:sz="0" w:space="0" w:color="auto"/>
            <w:right w:val="none" w:sz="0" w:space="0" w:color="auto"/>
          </w:divBdr>
          <w:divsChild>
            <w:div w:id="1391613838">
              <w:marLeft w:val="0"/>
              <w:marRight w:val="0"/>
              <w:marTop w:val="0"/>
              <w:marBottom w:val="0"/>
              <w:divBdr>
                <w:top w:val="none" w:sz="0" w:space="0" w:color="auto"/>
                <w:left w:val="none" w:sz="0" w:space="0" w:color="auto"/>
                <w:bottom w:val="none" w:sz="0" w:space="0" w:color="auto"/>
                <w:right w:val="none" w:sz="0" w:space="0" w:color="auto"/>
              </w:divBdr>
            </w:div>
          </w:divsChild>
        </w:div>
        <w:div w:id="446579668">
          <w:marLeft w:val="0"/>
          <w:marRight w:val="0"/>
          <w:marTop w:val="0"/>
          <w:marBottom w:val="0"/>
          <w:divBdr>
            <w:top w:val="none" w:sz="0" w:space="0" w:color="auto"/>
            <w:left w:val="none" w:sz="0" w:space="0" w:color="auto"/>
            <w:bottom w:val="none" w:sz="0" w:space="0" w:color="auto"/>
            <w:right w:val="none" w:sz="0" w:space="0" w:color="auto"/>
          </w:divBdr>
          <w:divsChild>
            <w:div w:id="656492740">
              <w:marLeft w:val="0"/>
              <w:marRight w:val="0"/>
              <w:marTop w:val="0"/>
              <w:marBottom w:val="0"/>
              <w:divBdr>
                <w:top w:val="none" w:sz="0" w:space="0" w:color="auto"/>
                <w:left w:val="none" w:sz="0" w:space="0" w:color="auto"/>
                <w:bottom w:val="none" w:sz="0" w:space="0" w:color="auto"/>
                <w:right w:val="none" w:sz="0" w:space="0" w:color="auto"/>
              </w:divBdr>
            </w:div>
          </w:divsChild>
        </w:div>
        <w:div w:id="454641586">
          <w:marLeft w:val="0"/>
          <w:marRight w:val="0"/>
          <w:marTop w:val="0"/>
          <w:marBottom w:val="0"/>
          <w:divBdr>
            <w:top w:val="none" w:sz="0" w:space="0" w:color="auto"/>
            <w:left w:val="none" w:sz="0" w:space="0" w:color="auto"/>
            <w:bottom w:val="none" w:sz="0" w:space="0" w:color="auto"/>
            <w:right w:val="none" w:sz="0" w:space="0" w:color="auto"/>
          </w:divBdr>
          <w:divsChild>
            <w:div w:id="1011836052">
              <w:marLeft w:val="0"/>
              <w:marRight w:val="0"/>
              <w:marTop w:val="0"/>
              <w:marBottom w:val="0"/>
              <w:divBdr>
                <w:top w:val="none" w:sz="0" w:space="0" w:color="auto"/>
                <w:left w:val="none" w:sz="0" w:space="0" w:color="auto"/>
                <w:bottom w:val="none" w:sz="0" w:space="0" w:color="auto"/>
                <w:right w:val="none" w:sz="0" w:space="0" w:color="auto"/>
              </w:divBdr>
            </w:div>
          </w:divsChild>
        </w:div>
        <w:div w:id="2073385226">
          <w:marLeft w:val="0"/>
          <w:marRight w:val="0"/>
          <w:marTop w:val="0"/>
          <w:marBottom w:val="0"/>
          <w:divBdr>
            <w:top w:val="none" w:sz="0" w:space="0" w:color="auto"/>
            <w:left w:val="none" w:sz="0" w:space="0" w:color="auto"/>
            <w:bottom w:val="none" w:sz="0" w:space="0" w:color="auto"/>
            <w:right w:val="none" w:sz="0" w:space="0" w:color="auto"/>
          </w:divBdr>
          <w:divsChild>
            <w:div w:id="185758641">
              <w:marLeft w:val="0"/>
              <w:marRight w:val="0"/>
              <w:marTop w:val="0"/>
              <w:marBottom w:val="0"/>
              <w:divBdr>
                <w:top w:val="none" w:sz="0" w:space="0" w:color="auto"/>
                <w:left w:val="none" w:sz="0" w:space="0" w:color="auto"/>
                <w:bottom w:val="none" w:sz="0" w:space="0" w:color="auto"/>
                <w:right w:val="none" w:sz="0" w:space="0" w:color="auto"/>
              </w:divBdr>
            </w:div>
          </w:divsChild>
        </w:div>
        <w:div w:id="1244219804">
          <w:marLeft w:val="0"/>
          <w:marRight w:val="0"/>
          <w:marTop w:val="0"/>
          <w:marBottom w:val="0"/>
          <w:divBdr>
            <w:top w:val="none" w:sz="0" w:space="0" w:color="auto"/>
            <w:left w:val="none" w:sz="0" w:space="0" w:color="auto"/>
            <w:bottom w:val="none" w:sz="0" w:space="0" w:color="auto"/>
            <w:right w:val="none" w:sz="0" w:space="0" w:color="auto"/>
          </w:divBdr>
          <w:divsChild>
            <w:div w:id="57872734">
              <w:marLeft w:val="0"/>
              <w:marRight w:val="0"/>
              <w:marTop w:val="0"/>
              <w:marBottom w:val="0"/>
              <w:divBdr>
                <w:top w:val="none" w:sz="0" w:space="0" w:color="auto"/>
                <w:left w:val="none" w:sz="0" w:space="0" w:color="auto"/>
                <w:bottom w:val="none" w:sz="0" w:space="0" w:color="auto"/>
                <w:right w:val="none" w:sz="0" w:space="0" w:color="auto"/>
              </w:divBdr>
            </w:div>
          </w:divsChild>
        </w:div>
        <w:div w:id="963269809">
          <w:marLeft w:val="0"/>
          <w:marRight w:val="0"/>
          <w:marTop w:val="0"/>
          <w:marBottom w:val="0"/>
          <w:divBdr>
            <w:top w:val="none" w:sz="0" w:space="0" w:color="auto"/>
            <w:left w:val="none" w:sz="0" w:space="0" w:color="auto"/>
            <w:bottom w:val="none" w:sz="0" w:space="0" w:color="auto"/>
            <w:right w:val="none" w:sz="0" w:space="0" w:color="auto"/>
          </w:divBdr>
          <w:divsChild>
            <w:div w:id="2117286187">
              <w:marLeft w:val="0"/>
              <w:marRight w:val="0"/>
              <w:marTop w:val="0"/>
              <w:marBottom w:val="0"/>
              <w:divBdr>
                <w:top w:val="none" w:sz="0" w:space="0" w:color="auto"/>
                <w:left w:val="none" w:sz="0" w:space="0" w:color="auto"/>
                <w:bottom w:val="none" w:sz="0" w:space="0" w:color="auto"/>
                <w:right w:val="none" w:sz="0" w:space="0" w:color="auto"/>
              </w:divBdr>
            </w:div>
          </w:divsChild>
        </w:div>
        <w:div w:id="2006393030">
          <w:marLeft w:val="0"/>
          <w:marRight w:val="0"/>
          <w:marTop w:val="0"/>
          <w:marBottom w:val="0"/>
          <w:divBdr>
            <w:top w:val="none" w:sz="0" w:space="0" w:color="auto"/>
            <w:left w:val="none" w:sz="0" w:space="0" w:color="auto"/>
            <w:bottom w:val="none" w:sz="0" w:space="0" w:color="auto"/>
            <w:right w:val="none" w:sz="0" w:space="0" w:color="auto"/>
          </w:divBdr>
          <w:divsChild>
            <w:div w:id="518084297">
              <w:marLeft w:val="0"/>
              <w:marRight w:val="0"/>
              <w:marTop w:val="0"/>
              <w:marBottom w:val="0"/>
              <w:divBdr>
                <w:top w:val="none" w:sz="0" w:space="0" w:color="auto"/>
                <w:left w:val="none" w:sz="0" w:space="0" w:color="auto"/>
                <w:bottom w:val="none" w:sz="0" w:space="0" w:color="auto"/>
                <w:right w:val="none" w:sz="0" w:space="0" w:color="auto"/>
              </w:divBdr>
            </w:div>
          </w:divsChild>
        </w:div>
        <w:div w:id="1860046668">
          <w:marLeft w:val="0"/>
          <w:marRight w:val="0"/>
          <w:marTop w:val="0"/>
          <w:marBottom w:val="0"/>
          <w:divBdr>
            <w:top w:val="none" w:sz="0" w:space="0" w:color="auto"/>
            <w:left w:val="none" w:sz="0" w:space="0" w:color="auto"/>
            <w:bottom w:val="none" w:sz="0" w:space="0" w:color="auto"/>
            <w:right w:val="none" w:sz="0" w:space="0" w:color="auto"/>
          </w:divBdr>
          <w:divsChild>
            <w:div w:id="1423067814">
              <w:marLeft w:val="0"/>
              <w:marRight w:val="0"/>
              <w:marTop w:val="0"/>
              <w:marBottom w:val="0"/>
              <w:divBdr>
                <w:top w:val="none" w:sz="0" w:space="0" w:color="auto"/>
                <w:left w:val="none" w:sz="0" w:space="0" w:color="auto"/>
                <w:bottom w:val="none" w:sz="0" w:space="0" w:color="auto"/>
                <w:right w:val="none" w:sz="0" w:space="0" w:color="auto"/>
              </w:divBdr>
            </w:div>
          </w:divsChild>
        </w:div>
        <w:div w:id="735663722">
          <w:marLeft w:val="0"/>
          <w:marRight w:val="0"/>
          <w:marTop w:val="0"/>
          <w:marBottom w:val="0"/>
          <w:divBdr>
            <w:top w:val="none" w:sz="0" w:space="0" w:color="auto"/>
            <w:left w:val="none" w:sz="0" w:space="0" w:color="auto"/>
            <w:bottom w:val="none" w:sz="0" w:space="0" w:color="auto"/>
            <w:right w:val="none" w:sz="0" w:space="0" w:color="auto"/>
          </w:divBdr>
          <w:divsChild>
            <w:div w:id="1349940230">
              <w:marLeft w:val="0"/>
              <w:marRight w:val="0"/>
              <w:marTop w:val="0"/>
              <w:marBottom w:val="0"/>
              <w:divBdr>
                <w:top w:val="none" w:sz="0" w:space="0" w:color="auto"/>
                <w:left w:val="none" w:sz="0" w:space="0" w:color="auto"/>
                <w:bottom w:val="none" w:sz="0" w:space="0" w:color="auto"/>
                <w:right w:val="none" w:sz="0" w:space="0" w:color="auto"/>
              </w:divBdr>
            </w:div>
          </w:divsChild>
        </w:div>
        <w:div w:id="654576897">
          <w:marLeft w:val="0"/>
          <w:marRight w:val="0"/>
          <w:marTop w:val="0"/>
          <w:marBottom w:val="0"/>
          <w:divBdr>
            <w:top w:val="none" w:sz="0" w:space="0" w:color="auto"/>
            <w:left w:val="none" w:sz="0" w:space="0" w:color="auto"/>
            <w:bottom w:val="none" w:sz="0" w:space="0" w:color="auto"/>
            <w:right w:val="none" w:sz="0" w:space="0" w:color="auto"/>
          </w:divBdr>
          <w:divsChild>
            <w:div w:id="978846774">
              <w:marLeft w:val="0"/>
              <w:marRight w:val="0"/>
              <w:marTop w:val="0"/>
              <w:marBottom w:val="0"/>
              <w:divBdr>
                <w:top w:val="none" w:sz="0" w:space="0" w:color="auto"/>
                <w:left w:val="none" w:sz="0" w:space="0" w:color="auto"/>
                <w:bottom w:val="none" w:sz="0" w:space="0" w:color="auto"/>
                <w:right w:val="none" w:sz="0" w:space="0" w:color="auto"/>
              </w:divBdr>
            </w:div>
          </w:divsChild>
        </w:div>
        <w:div w:id="1903827225">
          <w:marLeft w:val="0"/>
          <w:marRight w:val="0"/>
          <w:marTop w:val="0"/>
          <w:marBottom w:val="0"/>
          <w:divBdr>
            <w:top w:val="none" w:sz="0" w:space="0" w:color="auto"/>
            <w:left w:val="none" w:sz="0" w:space="0" w:color="auto"/>
            <w:bottom w:val="none" w:sz="0" w:space="0" w:color="auto"/>
            <w:right w:val="none" w:sz="0" w:space="0" w:color="auto"/>
          </w:divBdr>
          <w:divsChild>
            <w:div w:id="2103407570">
              <w:marLeft w:val="0"/>
              <w:marRight w:val="0"/>
              <w:marTop w:val="0"/>
              <w:marBottom w:val="0"/>
              <w:divBdr>
                <w:top w:val="none" w:sz="0" w:space="0" w:color="auto"/>
                <w:left w:val="none" w:sz="0" w:space="0" w:color="auto"/>
                <w:bottom w:val="none" w:sz="0" w:space="0" w:color="auto"/>
                <w:right w:val="none" w:sz="0" w:space="0" w:color="auto"/>
              </w:divBdr>
            </w:div>
          </w:divsChild>
        </w:div>
        <w:div w:id="194662064">
          <w:marLeft w:val="0"/>
          <w:marRight w:val="0"/>
          <w:marTop w:val="0"/>
          <w:marBottom w:val="0"/>
          <w:divBdr>
            <w:top w:val="none" w:sz="0" w:space="0" w:color="auto"/>
            <w:left w:val="none" w:sz="0" w:space="0" w:color="auto"/>
            <w:bottom w:val="none" w:sz="0" w:space="0" w:color="auto"/>
            <w:right w:val="none" w:sz="0" w:space="0" w:color="auto"/>
          </w:divBdr>
          <w:divsChild>
            <w:div w:id="1356493555">
              <w:marLeft w:val="0"/>
              <w:marRight w:val="0"/>
              <w:marTop w:val="0"/>
              <w:marBottom w:val="0"/>
              <w:divBdr>
                <w:top w:val="none" w:sz="0" w:space="0" w:color="auto"/>
                <w:left w:val="none" w:sz="0" w:space="0" w:color="auto"/>
                <w:bottom w:val="none" w:sz="0" w:space="0" w:color="auto"/>
                <w:right w:val="none" w:sz="0" w:space="0" w:color="auto"/>
              </w:divBdr>
            </w:div>
          </w:divsChild>
        </w:div>
        <w:div w:id="879559254">
          <w:marLeft w:val="0"/>
          <w:marRight w:val="0"/>
          <w:marTop w:val="0"/>
          <w:marBottom w:val="0"/>
          <w:divBdr>
            <w:top w:val="none" w:sz="0" w:space="0" w:color="auto"/>
            <w:left w:val="none" w:sz="0" w:space="0" w:color="auto"/>
            <w:bottom w:val="none" w:sz="0" w:space="0" w:color="auto"/>
            <w:right w:val="none" w:sz="0" w:space="0" w:color="auto"/>
          </w:divBdr>
          <w:divsChild>
            <w:div w:id="1125928873">
              <w:marLeft w:val="0"/>
              <w:marRight w:val="0"/>
              <w:marTop w:val="0"/>
              <w:marBottom w:val="0"/>
              <w:divBdr>
                <w:top w:val="none" w:sz="0" w:space="0" w:color="auto"/>
                <w:left w:val="none" w:sz="0" w:space="0" w:color="auto"/>
                <w:bottom w:val="none" w:sz="0" w:space="0" w:color="auto"/>
                <w:right w:val="none" w:sz="0" w:space="0" w:color="auto"/>
              </w:divBdr>
            </w:div>
          </w:divsChild>
        </w:div>
        <w:div w:id="703680609">
          <w:marLeft w:val="0"/>
          <w:marRight w:val="0"/>
          <w:marTop w:val="0"/>
          <w:marBottom w:val="0"/>
          <w:divBdr>
            <w:top w:val="none" w:sz="0" w:space="0" w:color="auto"/>
            <w:left w:val="none" w:sz="0" w:space="0" w:color="auto"/>
            <w:bottom w:val="none" w:sz="0" w:space="0" w:color="auto"/>
            <w:right w:val="none" w:sz="0" w:space="0" w:color="auto"/>
          </w:divBdr>
          <w:divsChild>
            <w:div w:id="346710381">
              <w:marLeft w:val="0"/>
              <w:marRight w:val="0"/>
              <w:marTop w:val="0"/>
              <w:marBottom w:val="0"/>
              <w:divBdr>
                <w:top w:val="none" w:sz="0" w:space="0" w:color="auto"/>
                <w:left w:val="none" w:sz="0" w:space="0" w:color="auto"/>
                <w:bottom w:val="none" w:sz="0" w:space="0" w:color="auto"/>
                <w:right w:val="none" w:sz="0" w:space="0" w:color="auto"/>
              </w:divBdr>
            </w:div>
          </w:divsChild>
        </w:div>
        <w:div w:id="80300930">
          <w:marLeft w:val="0"/>
          <w:marRight w:val="0"/>
          <w:marTop w:val="0"/>
          <w:marBottom w:val="0"/>
          <w:divBdr>
            <w:top w:val="none" w:sz="0" w:space="0" w:color="auto"/>
            <w:left w:val="none" w:sz="0" w:space="0" w:color="auto"/>
            <w:bottom w:val="none" w:sz="0" w:space="0" w:color="auto"/>
            <w:right w:val="none" w:sz="0" w:space="0" w:color="auto"/>
          </w:divBdr>
          <w:divsChild>
            <w:div w:id="1229806852">
              <w:marLeft w:val="0"/>
              <w:marRight w:val="0"/>
              <w:marTop w:val="0"/>
              <w:marBottom w:val="0"/>
              <w:divBdr>
                <w:top w:val="none" w:sz="0" w:space="0" w:color="auto"/>
                <w:left w:val="none" w:sz="0" w:space="0" w:color="auto"/>
                <w:bottom w:val="none" w:sz="0" w:space="0" w:color="auto"/>
                <w:right w:val="none" w:sz="0" w:space="0" w:color="auto"/>
              </w:divBdr>
            </w:div>
          </w:divsChild>
        </w:div>
        <w:div w:id="2077583239">
          <w:marLeft w:val="0"/>
          <w:marRight w:val="0"/>
          <w:marTop w:val="0"/>
          <w:marBottom w:val="0"/>
          <w:divBdr>
            <w:top w:val="none" w:sz="0" w:space="0" w:color="auto"/>
            <w:left w:val="none" w:sz="0" w:space="0" w:color="auto"/>
            <w:bottom w:val="none" w:sz="0" w:space="0" w:color="auto"/>
            <w:right w:val="none" w:sz="0" w:space="0" w:color="auto"/>
          </w:divBdr>
          <w:divsChild>
            <w:div w:id="1291132530">
              <w:marLeft w:val="0"/>
              <w:marRight w:val="0"/>
              <w:marTop w:val="0"/>
              <w:marBottom w:val="0"/>
              <w:divBdr>
                <w:top w:val="none" w:sz="0" w:space="0" w:color="auto"/>
                <w:left w:val="none" w:sz="0" w:space="0" w:color="auto"/>
                <w:bottom w:val="none" w:sz="0" w:space="0" w:color="auto"/>
                <w:right w:val="none" w:sz="0" w:space="0" w:color="auto"/>
              </w:divBdr>
            </w:div>
          </w:divsChild>
        </w:div>
        <w:div w:id="718674376">
          <w:marLeft w:val="0"/>
          <w:marRight w:val="0"/>
          <w:marTop w:val="0"/>
          <w:marBottom w:val="0"/>
          <w:divBdr>
            <w:top w:val="none" w:sz="0" w:space="0" w:color="auto"/>
            <w:left w:val="none" w:sz="0" w:space="0" w:color="auto"/>
            <w:bottom w:val="none" w:sz="0" w:space="0" w:color="auto"/>
            <w:right w:val="none" w:sz="0" w:space="0" w:color="auto"/>
          </w:divBdr>
          <w:divsChild>
            <w:div w:id="1378429385">
              <w:marLeft w:val="0"/>
              <w:marRight w:val="0"/>
              <w:marTop w:val="0"/>
              <w:marBottom w:val="0"/>
              <w:divBdr>
                <w:top w:val="none" w:sz="0" w:space="0" w:color="auto"/>
                <w:left w:val="none" w:sz="0" w:space="0" w:color="auto"/>
                <w:bottom w:val="none" w:sz="0" w:space="0" w:color="auto"/>
                <w:right w:val="none" w:sz="0" w:space="0" w:color="auto"/>
              </w:divBdr>
            </w:div>
          </w:divsChild>
        </w:div>
        <w:div w:id="214389622">
          <w:marLeft w:val="0"/>
          <w:marRight w:val="0"/>
          <w:marTop w:val="0"/>
          <w:marBottom w:val="0"/>
          <w:divBdr>
            <w:top w:val="none" w:sz="0" w:space="0" w:color="auto"/>
            <w:left w:val="none" w:sz="0" w:space="0" w:color="auto"/>
            <w:bottom w:val="none" w:sz="0" w:space="0" w:color="auto"/>
            <w:right w:val="none" w:sz="0" w:space="0" w:color="auto"/>
          </w:divBdr>
          <w:divsChild>
            <w:div w:id="509760044">
              <w:marLeft w:val="0"/>
              <w:marRight w:val="0"/>
              <w:marTop w:val="0"/>
              <w:marBottom w:val="0"/>
              <w:divBdr>
                <w:top w:val="none" w:sz="0" w:space="0" w:color="auto"/>
                <w:left w:val="none" w:sz="0" w:space="0" w:color="auto"/>
                <w:bottom w:val="none" w:sz="0" w:space="0" w:color="auto"/>
                <w:right w:val="none" w:sz="0" w:space="0" w:color="auto"/>
              </w:divBdr>
            </w:div>
          </w:divsChild>
        </w:div>
        <w:div w:id="1732800465">
          <w:marLeft w:val="0"/>
          <w:marRight w:val="0"/>
          <w:marTop w:val="0"/>
          <w:marBottom w:val="0"/>
          <w:divBdr>
            <w:top w:val="none" w:sz="0" w:space="0" w:color="auto"/>
            <w:left w:val="none" w:sz="0" w:space="0" w:color="auto"/>
            <w:bottom w:val="none" w:sz="0" w:space="0" w:color="auto"/>
            <w:right w:val="none" w:sz="0" w:space="0" w:color="auto"/>
          </w:divBdr>
          <w:divsChild>
            <w:div w:id="163017879">
              <w:marLeft w:val="0"/>
              <w:marRight w:val="0"/>
              <w:marTop w:val="0"/>
              <w:marBottom w:val="0"/>
              <w:divBdr>
                <w:top w:val="none" w:sz="0" w:space="0" w:color="auto"/>
                <w:left w:val="none" w:sz="0" w:space="0" w:color="auto"/>
                <w:bottom w:val="none" w:sz="0" w:space="0" w:color="auto"/>
                <w:right w:val="none" w:sz="0" w:space="0" w:color="auto"/>
              </w:divBdr>
            </w:div>
          </w:divsChild>
        </w:div>
        <w:div w:id="1582525388">
          <w:marLeft w:val="0"/>
          <w:marRight w:val="0"/>
          <w:marTop w:val="0"/>
          <w:marBottom w:val="0"/>
          <w:divBdr>
            <w:top w:val="none" w:sz="0" w:space="0" w:color="auto"/>
            <w:left w:val="none" w:sz="0" w:space="0" w:color="auto"/>
            <w:bottom w:val="none" w:sz="0" w:space="0" w:color="auto"/>
            <w:right w:val="none" w:sz="0" w:space="0" w:color="auto"/>
          </w:divBdr>
          <w:divsChild>
            <w:div w:id="1241863697">
              <w:marLeft w:val="0"/>
              <w:marRight w:val="0"/>
              <w:marTop w:val="0"/>
              <w:marBottom w:val="0"/>
              <w:divBdr>
                <w:top w:val="none" w:sz="0" w:space="0" w:color="auto"/>
                <w:left w:val="none" w:sz="0" w:space="0" w:color="auto"/>
                <w:bottom w:val="none" w:sz="0" w:space="0" w:color="auto"/>
                <w:right w:val="none" w:sz="0" w:space="0" w:color="auto"/>
              </w:divBdr>
            </w:div>
          </w:divsChild>
        </w:div>
        <w:div w:id="1117798289">
          <w:marLeft w:val="0"/>
          <w:marRight w:val="0"/>
          <w:marTop w:val="0"/>
          <w:marBottom w:val="0"/>
          <w:divBdr>
            <w:top w:val="none" w:sz="0" w:space="0" w:color="auto"/>
            <w:left w:val="none" w:sz="0" w:space="0" w:color="auto"/>
            <w:bottom w:val="none" w:sz="0" w:space="0" w:color="auto"/>
            <w:right w:val="none" w:sz="0" w:space="0" w:color="auto"/>
          </w:divBdr>
          <w:divsChild>
            <w:div w:id="484202784">
              <w:marLeft w:val="0"/>
              <w:marRight w:val="0"/>
              <w:marTop w:val="0"/>
              <w:marBottom w:val="0"/>
              <w:divBdr>
                <w:top w:val="none" w:sz="0" w:space="0" w:color="auto"/>
                <w:left w:val="none" w:sz="0" w:space="0" w:color="auto"/>
                <w:bottom w:val="none" w:sz="0" w:space="0" w:color="auto"/>
                <w:right w:val="none" w:sz="0" w:space="0" w:color="auto"/>
              </w:divBdr>
            </w:div>
          </w:divsChild>
        </w:div>
        <w:div w:id="1729063278">
          <w:marLeft w:val="0"/>
          <w:marRight w:val="0"/>
          <w:marTop w:val="0"/>
          <w:marBottom w:val="0"/>
          <w:divBdr>
            <w:top w:val="none" w:sz="0" w:space="0" w:color="auto"/>
            <w:left w:val="none" w:sz="0" w:space="0" w:color="auto"/>
            <w:bottom w:val="none" w:sz="0" w:space="0" w:color="auto"/>
            <w:right w:val="none" w:sz="0" w:space="0" w:color="auto"/>
          </w:divBdr>
          <w:divsChild>
            <w:div w:id="961349715">
              <w:marLeft w:val="0"/>
              <w:marRight w:val="0"/>
              <w:marTop w:val="0"/>
              <w:marBottom w:val="0"/>
              <w:divBdr>
                <w:top w:val="none" w:sz="0" w:space="0" w:color="auto"/>
                <w:left w:val="none" w:sz="0" w:space="0" w:color="auto"/>
                <w:bottom w:val="none" w:sz="0" w:space="0" w:color="auto"/>
                <w:right w:val="none" w:sz="0" w:space="0" w:color="auto"/>
              </w:divBdr>
            </w:div>
          </w:divsChild>
        </w:div>
        <w:div w:id="1481270766">
          <w:marLeft w:val="0"/>
          <w:marRight w:val="0"/>
          <w:marTop w:val="0"/>
          <w:marBottom w:val="0"/>
          <w:divBdr>
            <w:top w:val="none" w:sz="0" w:space="0" w:color="auto"/>
            <w:left w:val="none" w:sz="0" w:space="0" w:color="auto"/>
            <w:bottom w:val="none" w:sz="0" w:space="0" w:color="auto"/>
            <w:right w:val="none" w:sz="0" w:space="0" w:color="auto"/>
          </w:divBdr>
          <w:divsChild>
            <w:div w:id="1483503413">
              <w:marLeft w:val="0"/>
              <w:marRight w:val="0"/>
              <w:marTop w:val="0"/>
              <w:marBottom w:val="0"/>
              <w:divBdr>
                <w:top w:val="none" w:sz="0" w:space="0" w:color="auto"/>
                <w:left w:val="none" w:sz="0" w:space="0" w:color="auto"/>
                <w:bottom w:val="none" w:sz="0" w:space="0" w:color="auto"/>
                <w:right w:val="none" w:sz="0" w:space="0" w:color="auto"/>
              </w:divBdr>
            </w:div>
          </w:divsChild>
        </w:div>
        <w:div w:id="736441478">
          <w:marLeft w:val="0"/>
          <w:marRight w:val="0"/>
          <w:marTop w:val="0"/>
          <w:marBottom w:val="0"/>
          <w:divBdr>
            <w:top w:val="none" w:sz="0" w:space="0" w:color="auto"/>
            <w:left w:val="none" w:sz="0" w:space="0" w:color="auto"/>
            <w:bottom w:val="none" w:sz="0" w:space="0" w:color="auto"/>
            <w:right w:val="none" w:sz="0" w:space="0" w:color="auto"/>
          </w:divBdr>
          <w:divsChild>
            <w:div w:id="105658810">
              <w:marLeft w:val="0"/>
              <w:marRight w:val="0"/>
              <w:marTop w:val="0"/>
              <w:marBottom w:val="0"/>
              <w:divBdr>
                <w:top w:val="none" w:sz="0" w:space="0" w:color="auto"/>
                <w:left w:val="none" w:sz="0" w:space="0" w:color="auto"/>
                <w:bottom w:val="none" w:sz="0" w:space="0" w:color="auto"/>
                <w:right w:val="none" w:sz="0" w:space="0" w:color="auto"/>
              </w:divBdr>
            </w:div>
          </w:divsChild>
        </w:div>
        <w:div w:id="428308771">
          <w:marLeft w:val="0"/>
          <w:marRight w:val="0"/>
          <w:marTop w:val="0"/>
          <w:marBottom w:val="0"/>
          <w:divBdr>
            <w:top w:val="none" w:sz="0" w:space="0" w:color="auto"/>
            <w:left w:val="none" w:sz="0" w:space="0" w:color="auto"/>
            <w:bottom w:val="none" w:sz="0" w:space="0" w:color="auto"/>
            <w:right w:val="none" w:sz="0" w:space="0" w:color="auto"/>
          </w:divBdr>
          <w:divsChild>
            <w:div w:id="157381444">
              <w:marLeft w:val="0"/>
              <w:marRight w:val="0"/>
              <w:marTop w:val="0"/>
              <w:marBottom w:val="0"/>
              <w:divBdr>
                <w:top w:val="none" w:sz="0" w:space="0" w:color="auto"/>
                <w:left w:val="none" w:sz="0" w:space="0" w:color="auto"/>
                <w:bottom w:val="none" w:sz="0" w:space="0" w:color="auto"/>
                <w:right w:val="none" w:sz="0" w:space="0" w:color="auto"/>
              </w:divBdr>
            </w:div>
          </w:divsChild>
        </w:div>
        <w:div w:id="257635846">
          <w:marLeft w:val="0"/>
          <w:marRight w:val="0"/>
          <w:marTop w:val="0"/>
          <w:marBottom w:val="0"/>
          <w:divBdr>
            <w:top w:val="none" w:sz="0" w:space="0" w:color="auto"/>
            <w:left w:val="none" w:sz="0" w:space="0" w:color="auto"/>
            <w:bottom w:val="none" w:sz="0" w:space="0" w:color="auto"/>
            <w:right w:val="none" w:sz="0" w:space="0" w:color="auto"/>
          </w:divBdr>
          <w:divsChild>
            <w:div w:id="1308701193">
              <w:marLeft w:val="0"/>
              <w:marRight w:val="0"/>
              <w:marTop w:val="0"/>
              <w:marBottom w:val="0"/>
              <w:divBdr>
                <w:top w:val="none" w:sz="0" w:space="0" w:color="auto"/>
                <w:left w:val="none" w:sz="0" w:space="0" w:color="auto"/>
                <w:bottom w:val="none" w:sz="0" w:space="0" w:color="auto"/>
                <w:right w:val="none" w:sz="0" w:space="0" w:color="auto"/>
              </w:divBdr>
            </w:div>
          </w:divsChild>
        </w:div>
        <w:div w:id="917440252">
          <w:marLeft w:val="0"/>
          <w:marRight w:val="0"/>
          <w:marTop w:val="0"/>
          <w:marBottom w:val="0"/>
          <w:divBdr>
            <w:top w:val="none" w:sz="0" w:space="0" w:color="auto"/>
            <w:left w:val="none" w:sz="0" w:space="0" w:color="auto"/>
            <w:bottom w:val="none" w:sz="0" w:space="0" w:color="auto"/>
            <w:right w:val="none" w:sz="0" w:space="0" w:color="auto"/>
          </w:divBdr>
          <w:divsChild>
            <w:div w:id="398332290">
              <w:marLeft w:val="0"/>
              <w:marRight w:val="0"/>
              <w:marTop w:val="0"/>
              <w:marBottom w:val="0"/>
              <w:divBdr>
                <w:top w:val="none" w:sz="0" w:space="0" w:color="auto"/>
                <w:left w:val="none" w:sz="0" w:space="0" w:color="auto"/>
                <w:bottom w:val="none" w:sz="0" w:space="0" w:color="auto"/>
                <w:right w:val="none" w:sz="0" w:space="0" w:color="auto"/>
              </w:divBdr>
            </w:div>
          </w:divsChild>
        </w:div>
        <w:div w:id="1510636202">
          <w:marLeft w:val="0"/>
          <w:marRight w:val="0"/>
          <w:marTop w:val="0"/>
          <w:marBottom w:val="0"/>
          <w:divBdr>
            <w:top w:val="none" w:sz="0" w:space="0" w:color="auto"/>
            <w:left w:val="none" w:sz="0" w:space="0" w:color="auto"/>
            <w:bottom w:val="none" w:sz="0" w:space="0" w:color="auto"/>
            <w:right w:val="none" w:sz="0" w:space="0" w:color="auto"/>
          </w:divBdr>
          <w:divsChild>
            <w:div w:id="166794347">
              <w:marLeft w:val="0"/>
              <w:marRight w:val="0"/>
              <w:marTop w:val="0"/>
              <w:marBottom w:val="0"/>
              <w:divBdr>
                <w:top w:val="none" w:sz="0" w:space="0" w:color="auto"/>
                <w:left w:val="none" w:sz="0" w:space="0" w:color="auto"/>
                <w:bottom w:val="none" w:sz="0" w:space="0" w:color="auto"/>
                <w:right w:val="none" w:sz="0" w:space="0" w:color="auto"/>
              </w:divBdr>
            </w:div>
          </w:divsChild>
        </w:div>
        <w:div w:id="1586263658">
          <w:marLeft w:val="0"/>
          <w:marRight w:val="0"/>
          <w:marTop w:val="0"/>
          <w:marBottom w:val="0"/>
          <w:divBdr>
            <w:top w:val="none" w:sz="0" w:space="0" w:color="auto"/>
            <w:left w:val="none" w:sz="0" w:space="0" w:color="auto"/>
            <w:bottom w:val="none" w:sz="0" w:space="0" w:color="auto"/>
            <w:right w:val="none" w:sz="0" w:space="0" w:color="auto"/>
          </w:divBdr>
          <w:divsChild>
            <w:div w:id="128521233">
              <w:marLeft w:val="0"/>
              <w:marRight w:val="0"/>
              <w:marTop w:val="0"/>
              <w:marBottom w:val="0"/>
              <w:divBdr>
                <w:top w:val="none" w:sz="0" w:space="0" w:color="auto"/>
                <w:left w:val="none" w:sz="0" w:space="0" w:color="auto"/>
                <w:bottom w:val="none" w:sz="0" w:space="0" w:color="auto"/>
                <w:right w:val="none" w:sz="0" w:space="0" w:color="auto"/>
              </w:divBdr>
            </w:div>
          </w:divsChild>
        </w:div>
        <w:div w:id="160706125">
          <w:marLeft w:val="0"/>
          <w:marRight w:val="0"/>
          <w:marTop w:val="0"/>
          <w:marBottom w:val="0"/>
          <w:divBdr>
            <w:top w:val="none" w:sz="0" w:space="0" w:color="auto"/>
            <w:left w:val="none" w:sz="0" w:space="0" w:color="auto"/>
            <w:bottom w:val="none" w:sz="0" w:space="0" w:color="auto"/>
            <w:right w:val="none" w:sz="0" w:space="0" w:color="auto"/>
          </w:divBdr>
          <w:divsChild>
            <w:div w:id="1656101430">
              <w:marLeft w:val="0"/>
              <w:marRight w:val="0"/>
              <w:marTop w:val="0"/>
              <w:marBottom w:val="0"/>
              <w:divBdr>
                <w:top w:val="none" w:sz="0" w:space="0" w:color="auto"/>
                <w:left w:val="none" w:sz="0" w:space="0" w:color="auto"/>
                <w:bottom w:val="none" w:sz="0" w:space="0" w:color="auto"/>
                <w:right w:val="none" w:sz="0" w:space="0" w:color="auto"/>
              </w:divBdr>
            </w:div>
          </w:divsChild>
        </w:div>
        <w:div w:id="186254558">
          <w:marLeft w:val="0"/>
          <w:marRight w:val="0"/>
          <w:marTop w:val="0"/>
          <w:marBottom w:val="0"/>
          <w:divBdr>
            <w:top w:val="none" w:sz="0" w:space="0" w:color="auto"/>
            <w:left w:val="none" w:sz="0" w:space="0" w:color="auto"/>
            <w:bottom w:val="none" w:sz="0" w:space="0" w:color="auto"/>
            <w:right w:val="none" w:sz="0" w:space="0" w:color="auto"/>
          </w:divBdr>
          <w:divsChild>
            <w:div w:id="1561748857">
              <w:marLeft w:val="0"/>
              <w:marRight w:val="0"/>
              <w:marTop w:val="0"/>
              <w:marBottom w:val="0"/>
              <w:divBdr>
                <w:top w:val="none" w:sz="0" w:space="0" w:color="auto"/>
                <w:left w:val="none" w:sz="0" w:space="0" w:color="auto"/>
                <w:bottom w:val="none" w:sz="0" w:space="0" w:color="auto"/>
                <w:right w:val="none" w:sz="0" w:space="0" w:color="auto"/>
              </w:divBdr>
            </w:div>
          </w:divsChild>
        </w:div>
        <w:div w:id="388723897">
          <w:marLeft w:val="0"/>
          <w:marRight w:val="0"/>
          <w:marTop w:val="0"/>
          <w:marBottom w:val="0"/>
          <w:divBdr>
            <w:top w:val="none" w:sz="0" w:space="0" w:color="auto"/>
            <w:left w:val="none" w:sz="0" w:space="0" w:color="auto"/>
            <w:bottom w:val="none" w:sz="0" w:space="0" w:color="auto"/>
            <w:right w:val="none" w:sz="0" w:space="0" w:color="auto"/>
          </w:divBdr>
          <w:divsChild>
            <w:div w:id="1264612921">
              <w:marLeft w:val="0"/>
              <w:marRight w:val="0"/>
              <w:marTop w:val="0"/>
              <w:marBottom w:val="0"/>
              <w:divBdr>
                <w:top w:val="none" w:sz="0" w:space="0" w:color="auto"/>
                <w:left w:val="none" w:sz="0" w:space="0" w:color="auto"/>
                <w:bottom w:val="none" w:sz="0" w:space="0" w:color="auto"/>
                <w:right w:val="none" w:sz="0" w:space="0" w:color="auto"/>
              </w:divBdr>
            </w:div>
          </w:divsChild>
        </w:div>
        <w:div w:id="811868374">
          <w:marLeft w:val="0"/>
          <w:marRight w:val="0"/>
          <w:marTop w:val="0"/>
          <w:marBottom w:val="0"/>
          <w:divBdr>
            <w:top w:val="none" w:sz="0" w:space="0" w:color="auto"/>
            <w:left w:val="none" w:sz="0" w:space="0" w:color="auto"/>
            <w:bottom w:val="none" w:sz="0" w:space="0" w:color="auto"/>
            <w:right w:val="none" w:sz="0" w:space="0" w:color="auto"/>
          </w:divBdr>
          <w:divsChild>
            <w:div w:id="308023435">
              <w:marLeft w:val="0"/>
              <w:marRight w:val="0"/>
              <w:marTop w:val="0"/>
              <w:marBottom w:val="0"/>
              <w:divBdr>
                <w:top w:val="none" w:sz="0" w:space="0" w:color="auto"/>
                <w:left w:val="none" w:sz="0" w:space="0" w:color="auto"/>
                <w:bottom w:val="none" w:sz="0" w:space="0" w:color="auto"/>
                <w:right w:val="none" w:sz="0" w:space="0" w:color="auto"/>
              </w:divBdr>
            </w:div>
          </w:divsChild>
        </w:div>
        <w:div w:id="1793130946">
          <w:marLeft w:val="0"/>
          <w:marRight w:val="0"/>
          <w:marTop w:val="0"/>
          <w:marBottom w:val="0"/>
          <w:divBdr>
            <w:top w:val="none" w:sz="0" w:space="0" w:color="auto"/>
            <w:left w:val="none" w:sz="0" w:space="0" w:color="auto"/>
            <w:bottom w:val="none" w:sz="0" w:space="0" w:color="auto"/>
            <w:right w:val="none" w:sz="0" w:space="0" w:color="auto"/>
          </w:divBdr>
          <w:divsChild>
            <w:div w:id="937248575">
              <w:marLeft w:val="0"/>
              <w:marRight w:val="0"/>
              <w:marTop w:val="0"/>
              <w:marBottom w:val="0"/>
              <w:divBdr>
                <w:top w:val="none" w:sz="0" w:space="0" w:color="auto"/>
                <w:left w:val="none" w:sz="0" w:space="0" w:color="auto"/>
                <w:bottom w:val="none" w:sz="0" w:space="0" w:color="auto"/>
                <w:right w:val="none" w:sz="0" w:space="0" w:color="auto"/>
              </w:divBdr>
            </w:div>
          </w:divsChild>
        </w:div>
        <w:div w:id="1718510122">
          <w:marLeft w:val="0"/>
          <w:marRight w:val="0"/>
          <w:marTop w:val="0"/>
          <w:marBottom w:val="0"/>
          <w:divBdr>
            <w:top w:val="none" w:sz="0" w:space="0" w:color="auto"/>
            <w:left w:val="none" w:sz="0" w:space="0" w:color="auto"/>
            <w:bottom w:val="none" w:sz="0" w:space="0" w:color="auto"/>
            <w:right w:val="none" w:sz="0" w:space="0" w:color="auto"/>
          </w:divBdr>
          <w:divsChild>
            <w:div w:id="182135063">
              <w:marLeft w:val="0"/>
              <w:marRight w:val="0"/>
              <w:marTop w:val="0"/>
              <w:marBottom w:val="0"/>
              <w:divBdr>
                <w:top w:val="none" w:sz="0" w:space="0" w:color="auto"/>
                <w:left w:val="none" w:sz="0" w:space="0" w:color="auto"/>
                <w:bottom w:val="none" w:sz="0" w:space="0" w:color="auto"/>
                <w:right w:val="none" w:sz="0" w:space="0" w:color="auto"/>
              </w:divBdr>
            </w:div>
          </w:divsChild>
        </w:div>
        <w:div w:id="1499418219">
          <w:marLeft w:val="0"/>
          <w:marRight w:val="0"/>
          <w:marTop w:val="0"/>
          <w:marBottom w:val="0"/>
          <w:divBdr>
            <w:top w:val="none" w:sz="0" w:space="0" w:color="auto"/>
            <w:left w:val="none" w:sz="0" w:space="0" w:color="auto"/>
            <w:bottom w:val="none" w:sz="0" w:space="0" w:color="auto"/>
            <w:right w:val="none" w:sz="0" w:space="0" w:color="auto"/>
          </w:divBdr>
          <w:divsChild>
            <w:div w:id="23755009">
              <w:marLeft w:val="0"/>
              <w:marRight w:val="0"/>
              <w:marTop w:val="0"/>
              <w:marBottom w:val="0"/>
              <w:divBdr>
                <w:top w:val="none" w:sz="0" w:space="0" w:color="auto"/>
                <w:left w:val="none" w:sz="0" w:space="0" w:color="auto"/>
                <w:bottom w:val="none" w:sz="0" w:space="0" w:color="auto"/>
                <w:right w:val="none" w:sz="0" w:space="0" w:color="auto"/>
              </w:divBdr>
            </w:div>
          </w:divsChild>
        </w:div>
        <w:div w:id="1226450064">
          <w:marLeft w:val="0"/>
          <w:marRight w:val="0"/>
          <w:marTop w:val="0"/>
          <w:marBottom w:val="0"/>
          <w:divBdr>
            <w:top w:val="none" w:sz="0" w:space="0" w:color="auto"/>
            <w:left w:val="none" w:sz="0" w:space="0" w:color="auto"/>
            <w:bottom w:val="none" w:sz="0" w:space="0" w:color="auto"/>
            <w:right w:val="none" w:sz="0" w:space="0" w:color="auto"/>
          </w:divBdr>
          <w:divsChild>
            <w:div w:id="2095465989">
              <w:marLeft w:val="0"/>
              <w:marRight w:val="0"/>
              <w:marTop w:val="0"/>
              <w:marBottom w:val="0"/>
              <w:divBdr>
                <w:top w:val="none" w:sz="0" w:space="0" w:color="auto"/>
                <w:left w:val="none" w:sz="0" w:space="0" w:color="auto"/>
                <w:bottom w:val="none" w:sz="0" w:space="0" w:color="auto"/>
                <w:right w:val="none" w:sz="0" w:space="0" w:color="auto"/>
              </w:divBdr>
            </w:div>
          </w:divsChild>
        </w:div>
        <w:div w:id="887644635">
          <w:marLeft w:val="0"/>
          <w:marRight w:val="0"/>
          <w:marTop w:val="0"/>
          <w:marBottom w:val="0"/>
          <w:divBdr>
            <w:top w:val="none" w:sz="0" w:space="0" w:color="auto"/>
            <w:left w:val="none" w:sz="0" w:space="0" w:color="auto"/>
            <w:bottom w:val="none" w:sz="0" w:space="0" w:color="auto"/>
            <w:right w:val="none" w:sz="0" w:space="0" w:color="auto"/>
          </w:divBdr>
          <w:divsChild>
            <w:div w:id="908421769">
              <w:marLeft w:val="0"/>
              <w:marRight w:val="0"/>
              <w:marTop w:val="0"/>
              <w:marBottom w:val="0"/>
              <w:divBdr>
                <w:top w:val="none" w:sz="0" w:space="0" w:color="auto"/>
                <w:left w:val="none" w:sz="0" w:space="0" w:color="auto"/>
                <w:bottom w:val="none" w:sz="0" w:space="0" w:color="auto"/>
                <w:right w:val="none" w:sz="0" w:space="0" w:color="auto"/>
              </w:divBdr>
            </w:div>
          </w:divsChild>
        </w:div>
        <w:div w:id="1881623624">
          <w:marLeft w:val="0"/>
          <w:marRight w:val="0"/>
          <w:marTop w:val="0"/>
          <w:marBottom w:val="0"/>
          <w:divBdr>
            <w:top w:val="none" w:sz="0" w:space="0" w:color="auto"/>
            <w:left w:val="none" w:sz="0" w:space="0" w:color="auto"/>
            <w:bottom w:val="none" w:sz="0" w:space="0" w:color="auto"/>
            <w:right w:val="none" w:sz="0" w:space="0" w:color="auto"/>
          </w:divBdr>
          <w:divsChild>
            <w:div w:id="756557272">
              <w:marLeft w:val="0"/>
              <w:marRight w:val="0"/>
              <w:marTop w:val="0"/>
              <w:marBottom w:val="0"/>
              <w:divBdr>
                <w:top w:val="none" w:sz="0" w:space="0" w:color="auto"/>
                <w:left w:val="none" w:sz="0" w:space="0" w:color="auto"/>
                <w:bottom w:val="none" w:sz="0" w:space="0" w:color="auto"/>
                <w:right w:val="none" w:sz="0" w:space="0" w:color="auto"/>
              </w:divBdr>
            </w:div>
          </w:divsChild>
        </w:div>
        <w:div w:id="1755517736">
          <w:marLeft w:val="0"/>
          <w:marRight w:val="0"/>
          <w:marTop w:val="0"/>
          <w:marBottom w:val="0"/>
          <w:divBdr>
            <w:top w:val="none" w:sz="0" w:space="0" w:color="auto"/>
            <w:left w:val="none" w:sz="0" w:space="0" w:color="auto"/>
            <w:bottom w:val="none" w:sz="0" w:space="0" w:color="auto"/>
            <w:right w:val="none" w:sz="0" w:space="0" w:color="auto"/>
          </w:divBdr>
          <w:divsChild>
            <w:div w:id="2090542525">
              <w:marLeft w:val="0"/>
              <w:marRight w:val="0"/>
              <w:marTop w:val="0"/>
              <w:marBottom w:val="0"/>
              <w:divBdr>
                <w:top w:val="none" w:sz="0" w:space="0" w:color="auto"/>
                <w:left w:val="none" w:sz="0" w:space="0" w:color="auto"/>
                <w:bottom w:val="none" w:sz="0" w:space="0" w:color="auto"/>
                <w:right w:val="none" w:sz="0" w:space="0" w:color="auto"/>
              </w:divBdr>
            </w:div>
          </w:divsChild>
        </w:div>
        <w:div w:id="555118764">
          <w:marLeft w:val="0"/>
          <w:marRight w:val="0"/>
          <w:marTop w:val="0"/>
          <w:marBottom w:val="0"/>
          <w:divBdr>
            <w:top w:val="none" w:sz="0" w:space="0" w:color="auto"/>
            <w:left w:val="none" w:sz="0" w:space="0" w:color="auto"/>
            <w:bottom w:val="none" w:sz="0" w:space="0" w:color="auto"/>
            <w:right w:val="none" w:sz="0" w:space="0" w:color="auto"/>
          </w:divBdr>
          <w:divsChild>
            <w:div w:id="2060204744">
              <w:marLeft w:val="0"/>
              <w:marRight w:val="0"/>
              <w:marTop w:val="0"/>
              <w:marBottom w:val="0"/>
              <w:divBdr>
                <w:top w:val="none" w:sz="0" w:space="0" w:color="auto"/>
                <w:left w:val="none" w:sz="0" w:space="0" w:color="auto"/>
                <w:bottom w:val="none" w:sz="0" w:space="0" w:color="auto"/>
                <w:right w:val="none" w:sz="0" w:space="0" w:color="auto"/>
              </w:divBdr>
            </w:div>
          </w:divsChild>
        </w:div>
        <w:div w:id="239994292">
          <w:marLeft w:val="0"/>
          <w:marRight w:val="0"/>
          <w:marTop w:val="0"/>
          <w:marBottom w:val="0"/>
          <w:divBdr>
            <w:top w:val="none" w:sz="0" w:space="0" w:color="auto"/>
            <w:left w:val="none" w:sz="0" w:space="0" w:color="auto"/>
            <w:bottom w:val="none" w:sz="0" w:space="0" w:color="auto"/>
            <w:right w:val="none" w:sz="0" w:space="0" w:color="auto"/>
          </w:divBdr>
          <w:divsChild>
            <w:div w:id="549731623">
              <w:marLeft w:val="0"/>
              <w:marRight w:val="0"/>
              <w:marTop w:val="0"/>
              <w:marBottom w:val="0"/>
              <w:divBdr>
                <w:top w:val="none" w:sz="0" w:space="0" w:color="auto"/>
                <w:left w:val="none" w:sz="0" w:space="0" w:color="auto"/>
                <w:bottom w:val="none" w:sz="0" w:space="0" w:color="auto"/>
                <w:right w:val="none" w:sz="0" w:space="0" w:color="auto"/>
              </w:divBdr>
            </w:div>
          </w:divsChild>
        </w:div>
        <w:div w:id="649208434">
          <w:marLeft w:val="0"/>
          <w:marRight w:val="0"/>
          <w:marTop w:val="0"/>
          <w:marBottom w:val="0"/>
          <w:divBdr>
            <w:top w:val="none" w:sz="0" w:space="0" w:color="auto"/>
            <w:left w:val="none" w:sz="0" w:space="0" w:color="auto"/>
            <w:bottom w:val="none" w:sz="0" w:space="0" w:color="auto"/>
            <w:right w:val="none" w:sz="0" w:space="0" w:color="auto"/>
          </w:divBdr>
          <w:divsChild>
            <w:div w:id="1283145460">
              <w:marLeft w:val="0"/>
              <w:marRight w:val="0"/>
              <w:marTop w:val="0"/>
              <w:marBottom w:val="0"/>
              <w:divBdr>
                <w:top w:val="none" w:sz="0" w:space="0" w:color="auto"/>
                <w:left w:val="none" w:sz="0" w:space="0" w:color="auto"/>
                <w:bottom w:val="none" w:sz="0" w:space="0" w:color="auto"/>
                <w:right w:val="none" w:sz="0" w:space="0" w:color="auto"/>
              </w:divBdr>
            </w:div>
          </w:divsChild>
        </w:div>
        <w:div w:id="1716200031">
          <w:marLeft w:val="0"/>
          <w:marRight w:val="0"/>
          <w:marTop w:val="0"/>
          <w:marBottom w:val="0"/>
          <w:divBdr>
            <w:top w:val="none" w:sz="0" w:space="0" w:color="auto"/>
            <w:left w:val="none" w:sz="0" w:space="0" w:color="auto"/>
            <w:bottom w:val="none" w:sz="0" w:space="0" w:color="auto"/>
            <w:right w:val="none" w:sz="0" w:space="0" w:color="auto"/>
          </w:divBdr>
          <w:divsChild>
            <w:div w:id="2060395535">
              <w:marLeft w:val="0"/>
              <w:marRight w:val="0"/>
              <w:marTop w:val="0"/>
              <w:marBottom w:val="0"/>
              <w:divBdr>
                <w:top w:val="none" w:sz="0" w:space="0" w:color="auto"/>
                <w:left w:val="none" w:sz="0" w:space="0" w:color="auto"/>
                <w:bottom w:val="none" w:sz="0" w:space="0" w:color="auto"/>
                <w:right w:val="none" w:sz="0" w:space="0" w:color="auto"/>
              </w:divBdr>
            </w:div>
          </w:divsChild>
        </w:div>
        <w:div w:id="771320353">
          <w:marLeft w:val="0"/>
          <w:marRight w:val="0"/>
          <w:marTop w:val="0"/>
          <w:marBottom w:val="0"/>
          <w:divBdr>
            <w:top w:val="none" w:sz="0" w:space="0" w:color="auto"/>
            <w:left w:val="none" w:sz="0" w:space="0" w:color="auto"/>
            <w:bottom w:val="none" w:sz="0" w:space="0" w:color="auto"/>
            <w:right w:val="none" w:sz="0" w:space="0" w:color="auto"/>
          </w:divBdr>
          <w:divsChild>
            <w:div w:id="494490084">
              <w:marLeft w:val="0"/>
              <w:marRight w:val="0"/>
              <w:marTop w:val="0"/>
              <w:marBottom w:val="0"/>
              <w:divBdr>
                <w:top w:val="none" w:sz="0" w:space="0" w:color="auto"/>
                <w:left w:val="none" w:sz="0" w:space="0" w:color="auto"/>
                <w:bottom w:val="none" w:sz="0" w:space="0" w:color="auto"/>
                <w:right w:val="none" w:sz="0" w:space="0" w:color="auto"/>
              </w:divBdr>
            </w:div>
          </w:divsChild>
        </w:div>
        <w:div w:id="1873106082">
          <w:marLeft w:val="0"/>
          <w:marRight w:val="0"/>
          <w:marTop w:val="0"/>
          <w:marBottom w:val="0"/>
          <w:divBdr>
            <w:top w:val="none" w:sz="0" w:space="0" w:color="auto"/>
            <w:left w:val="none" w:sz="0" w:space="0" w:color="auto"/>
            <w:bottom w:val="none" w:sz="0" w:space="0" w:color="auto"/>
            <w:right w:val="none" w:sz="0" w:space="0" w:color="auto"/>
          </w:divBdr>
          <w:divsChild>
            <w:div w:id="587158313">
              <w:marLeft w:val="0"/>
              <w:marRight w:val="0"/>
              <w:marTop w:val="0"/>
              <w:marBottom w:val="0"/>
              <w:divBdr>
                <w:top w:val="none" w:sz="0" w:space="0" w:color="auto"/>
                <w:left w:val="none" w:sz="0" w:space="0" w:color="auto"/>
                <w:bottom w:val="none" w:sz="0" w:space="0" w:color="auto"/>
                <w:right w:val="none" w:sz="0" w:space="0" w:color="auto"/>
              </w:divBdr>
            </w:div>
          </w:divsChild>
        </w:div>
        <w:div w:id="868300984">
          <w:marLeft w:val="0"/>
          <w:marRight w:val="0"/>
          <w:marTop w:val="0"/>
          <w:marBottom w:val="0"/>
          <w:divBdr>
            <w:top w:val="none" w:sz="0" w:space="0" w:color="auto"/>
            <w:left w:val="none" w:sz="0" w:space="0" w:color="auto"/>
            <w:bottom w:val="none" w:sz="0" w:space="0" w:color="auto"/>
            <w:right w:val="none" w:sz="0" w:space="0" w:color="auto"/>
          </w:divBdr>
          <w:divsChild>
            <w:div w:id="1750039335">
              <w:marLeft w:val="0"/>
              <w:marRight w:val="0"/>
              <w:marTop w:val="0"/>
              <w:marBottom w:val="0"/>
              <w:divBdr>
                <w:top w:val="none" w:sz="0" w:space="0" w:color="auto"/>
                <w:left w:val="none" w:sz="0" w:space="0" w:color="auto"/>
                <w:bottom w:val="none" w:sz="0" w:space="0" w:color="auto"/>
                <w:right w:val="none" w:sz="0" w:space="0" w:color="auto"/>
              </w:divBdr>
            </w:div>
          </w:divsChild>
        </w:div>
        <w:div w:id="1753812807">
          <w:marLeft w:val="0"/>
          <w:marRight w:val="0"/>
          <w:marTop w:val="0"/>
          <w:marBottom w:val="0"/>
          <w:divBdr>
            <w:top w:val="none" w:sz="0" w:space="0" w:color="auto"/>
            <w:left w:val="none" w:sz="0" w:space="0" w:color="auto"/>
            <w:bottom w:val="none" w:sz="0" w:space="0" w:color="auto"/>
            <w:right w:val="none" w:sz="0" w:space="0" w:color="auto"/>
          </w:divBdr>
          <w:divsChild>
            <w:div w:id="1895971376">
              <w:marLeft w:val="0"/>
              <w:marRight w:val="0"/>
              <w:marTop w:val="0"/>
              <w:marBottom w:val="0"/>
              <w:divBdr>
                <w:top w:val="none" w:sz="0" w:space="0" w:color="auto"/>
                <w:left w:val="none" w:sz="0" w:space="0" w:color="auto"/>
                <w:bottom w:val="none" w:sz="0" w:space="0" w:color="auto"/>
                <w:right w:val="none" w:sz="0" w:space="0" w:color="auto"/>
              </w:divBdr>
            </w:div>
          </w:divsChild>
        </w:div>
        <w:div w:id="624232861">
          <w:marLeft w:val="0"/>
          <w:marRight w:val="0"/>
          <w:marTop w:val="0"/>
          <w:marBottom w:val="0"/>
          <w:divBdr>
            <w:top w:val="none" w:sz="0" w:space="0" w:color="auto"/>
            <w:left w:val="none" w:sz="0" w:space="0" w:color="auto"/>
            <w:bottom w:val="none" w:sz="0" w:space="0" w:color="auto"/>
            <w:right w:val="none" w:sz="0" w:space="0" w:color="auto"/>
          </w:divBdr>
          <w:divsChild>
            <w:div w:id="329599656">
              <w:marLeft w:val="0"/>
              <w:marRight w:val="0"/>
              <w:marTop w:val="0"/>
              <w:marBottom w:val="0"/>
              <w:divBdr>
                <w:top w:val="none" w:sz="0" w:space="0" w:color="auto"/>
                <w:left w:val="none" w:sz="0" w:space="0" w:color="auto"/>
                <w:bottom w:val="none" w:sz="0" w:space="0" w:color="auto"/>
                <w:right w:val="none" w:sz="0" w:space="0" w:color="auto"/>
              </w:divBdr>
            </w:div>
          </w:divsChild>
        </w:div>
        <w:div w:id="2101490020">
          <w:marLeft w:val="0"/>
          <w:marRight w:val="0"/>
          <w:marTop w:val="0"/>
          <w:marBottom w:val="0"/>
          <w:divBdr>
            <w:top w:val="none" w:sz="0" w:space="0" w:color="auto"/>
            <w:left w:val="none" w:sz="0" w:space="0" w:color="auto"/>
            <w:bottom w:val="none" w:sz="0" w:space="0" w:color="auto"/>
            <w:right w:val="none" w:sz="0" w:space="0" w:color="auto"/>
          </w:divBdr>
          <w:divsChild>
            <w:div w:id="1151098086">
              <w:marLeft w:val="0"/>
              <w:marRight w:val="0"/>
              <w:marTop w:val="0"/>
              <w:marBottom w:val="0"/>
              <w:divBdr>
                <w:top w:val="none" w:sz="0" w:space="0" w:color="auto"/>
                <w:left w:val="none" w:sz="0" w:space="0" w:color="auto"/>
                <w:bottom w:val="none" w:sz="0" w:space="0" w:color="auto"/>
                <w:right w:val="none" w:sz="0" w:space="0" w:color="auto"/>
              </w:divBdr>
            </w:div>
          </w:divsChild>
        </w:div>
        <w:div w:id="73011563">
          <w:marLeft w:val="0"/>
          <w:marRight w:val="0"/>
          <w:marTop w:val="0"/>
          <w:marBottom w:val="0"/>
          <w:divBdr>
            <w:top w:val="none" w:sz="0" w:space="0" w:color="auto"/>
            <w:left w:val="none" w:sz="0" w:space="0" w:color="auto"/>
            <w:bottom w:val="none" w:sz="0" w:space="0" w:color="auto"/>
            <w:right w:val="none" w:sz="0" w:space="0" w:color="auto"/>
          </w:divBdr>
          <w:divsChild>
            <w:div w:id="1864589319">
              <w:marLeft w:val="0"/>
              <w:marRight w:val="0"/>
              <w:marTop w:val="0"/>
              <w:marBottom w:val="0"/>
              <w:divBdr>
                <w:top w:val="none" w:sz="0" w:space="0" w:color="auto"/>
                <w:left w:val="none" w:sz="0" w:space="0" w:color="auto"/>
                <w:bottom w:val="none" w:sz="0" w:space="0" w:color="auto"/>
                <w:right w:val="none" w:sz="0" w:space="0" w:color="auto"/>
              </w:divBdr>
            </w:div>
          </w:divsChild>
        </w:div>
        <w:div w:id="1057316281">
          <w:marLeft w:val="0"/>
          <w:marRight w:val="0"/>
          <w:marTop w:val="0"/>
          <w:marBottom w:val="0"/>
          <w:divBdr>
            <w:top w:val="none" w:sz="0" w:space="0" w:color="auto"/>
            <w:left w:val="none" w:sz="0" w:space="0" w:color="auto"/>
            <w:bottom w:val="none" w:sz="0" w:space="0" w:color="auto"/>
            <w:right w:val="none" w:sz="0" w:space="0" w:color="auto"/>
          </w:divBdr>
          <w:divsChild>
            <w:div w:id="993290956">
              <w:marLeft w:val="0"/>
              <w:marRight w:val="0"/>
              <w:marTop w:val="0"/>
              <w:marBottom w:val="0"/>
              <w:divBdr>
                <w:top w:val="none" w:sz="0" w:space="0" w:color="auto"/>
                <w:left w:val="none" w:sz="0" w:space="0" w:color="auto"/>
                <w:bottom w:val="none" w:sz="0" w:space="0" w:color="auto"/>
                <w:right w:val="none" w:sz="0" w:space="0" w:color="auto"/>
              </w:divBdr>
            </w:div>
          </w:divsChild>
        </w:div>
        <w:div w:id="824664860">
          <w:marLeft w:val="0"/>
          <w:marRight w:val="0"/>
          <w:marTop w:val="0"/>
          <w:marBottom w:val="0"/>
          <w:divBdr>
            <w:top w:val="none" w:sz="0" w:space="0" w:color="auto"/>
            <w:left w:val="none" w:sz="0" w:space="0" w:color="auto"/>
            <w:bottom w:val="none" w:sz="0" w:space="0" w:color="auto"/>
            <w:right w:val="none" w:sz="0" w:space="0" w:color="auto"/>
          </w:divBdr>
          <w:divsChild>
            <w:div w:id="902057764">
              <w:marLeft w:val="0"/>
              <w:marRight w:val="0"/>
              <w:marTop w:val="0"/>
              <w:marBottom w:val="0"/>
              <w:divBdr>
                <w:top w:val="none" w:sz="0" w:space="0" w:color="auto"/>
                <w:left w:val="none" w:sz="0" w:space="0" w:color="auto"/>
                <w:bottom w:val="none" w:sz="0" w:space="0" w:color="auto"/>
                <w:right w:val="none" w:sz="0" w:space="0" w:color="auto"/>
              </w:divBdr>
            </w:div>
          </w:divsChild>
        </w:div>
        <w:div w:id="1700810501">
          <w:marLeft w:val="0"/>
          <w:marRight w:val="0"/>
          <w:marTop w:val="0"/>
          <w:marBottom w:val="0"/>
          <w:divBdr>
            <w:top w:val="none" w:sz="0" w:space="0" w:color="auto"/>
            <w:left w:val="none" w:sz="0" w:space="0" w:color="auto"/>
            <w:bottom w:val="none" w:sz="0" w:space="0" w:color="auto"/>
            <w:right w:val="none" w:sz="0" w:space="0" w:color="auto"/>
          </w:divBdr>
          <w:divsChild>
            <w:div w:id="1319387196">
              <w:marLeft w:val="0"/>
              <w:marRight w:val="0"/>
              <w:marTop w:val="0"/>
              <w:marBottom w:val="0"/>
              <w:divBdr>
                <w:top w:val="none" w:sz="0" w:space="0" w:color="auto"/>
                <w:left w:val="none" w:sz="0" w:space="0" w:color="auto"/>
                <w:bottom w:val="none" w:sz="0" w:space="0" w:color="auto"/>
                <w:right w:val="none" w:sz="0" w:space="0" w:color="auto"/>
              </w:divBdr>
            </w:div>
          </w:divsChild>
        </w:div>
        <w:div w:id="895311665">
          <w:marLeft w:val="0"/>
          <w:marRight w:val="0"/>
          <w:marTop w:val="0"/>
          <w:marBottom w:val="0"/>
          <w:divBdr>
            <w:top w:val="none" w:sz="0" w:space="0" w:color="auto"/>
            <w:left w:val="none" w:sz="0" w:space="0" w:color="auto"/>
            <w:bottom w:val="none" w:sz="0" w:space="0" w:color="auto"/>
            <w:right w:val="none" w:sz="0" w:space="0" w:color="auto"/>
          </w:divBdr>
          <w:divsChild>
            <w:div w:id="410857306">
              <w:marLeft w:val="0"/>
              <w:marRight w:val="0"/>
              <w:marTop w:val="0"/>
              <w:marBottom w:val="0"/>
              <w:divBdr>
                <w:top w:val="none" w:sz="0" w:space="0" w:color="auto"/>
                <w:left w:val="none" w:sz="0" w:space="0" w:color="auto"/>
                <w:bottom w:val="none" w:sz="0" w:space="0" w:color="auto"/>
                <w:right w:val="none" w:sz="0" w:space="0" w:color="auto"/>
              </w:divBdr>
            </w:div>
          </w:divsChild>
        </w:div>
        <w:div w:id="1920630215">
          <w:marLeft w:val="0"/>
          <w:marRight w:val="0"/>
          <w:marTop w:val="0"/>
          <w:marBottom w:val="0"/>
          <w:divBdr>
            <w:top w:val="none" w:sz="0" w:space="0" w:color="auto"/>
            <w:left w:val="none" w:sz="0" w:space="0" w:color="auto"/>
            <w:bottom w:val="none" w:sz="0" w:space="0" w:color="auto"/>
            <w:right w:val="none" w:sz="0" w:space="0" w:color="auto"/>
          </w:divBdr>
          <w:divsChild>
            <w:div w:id="62532550">
              <w:marLeft w:val="0"/>
              <w:marRight w:val="0"/>
              <w:marTop w:val="0"/>
              <w:marBottom w:val="0"/>
              <w:divBdr>
                <w:top w:val="none" w:sz="0" w:space="0" w:color="auto"/>
                <w:left w:val="none" w:sz="0" w:space="0" w:color="auto"/>
                <w:bottom w:val="none" w:sz="0" w:space="0" w:color="auto"/>
                <w:right w:val="none" w:sz="0" w:space="0" w:color="auto"/>
              </w:divBdr>
            </w:div>
          </w:divsChild>
        </w:div>
        <w:div w:id="1985695554">
          <w:marLeft w:val="0"/>
          <w:marRight w:val="0"/>
          <w:marTop w:val="0"/>
          <w:marBottom w:val="0"/>
          <w:divBdr>
            <w:top w:val="none" w:sz="0" w:space="0" w:color="auto"/>
            <w:left w:val="none" w:sz="0" w:space="0" w:color="auto"/>
            <w:bottom w:val="none" w:sz="0" w:space="0" w:color="auto"/>
            <w:right w:val="none" w:sz="0" w:space="0" w:color="auto"/>
          </w:divBdr>
          <w:divsChild>
            <w:div w:id="1674450491">
              <w:marLeft w:val="0"/>
              <w:marRight w:val="0"/>
              <w:marTop w:val="0"/>
              <w:marBottom w:val="0"/>
              <w:divBdr>
                <w:top w:val="none" w:sz="0" w:space="0" w:color="auto"/>
                <w:left w:val="none" w:sz="0" w:space="0" w:color="auto"/>
                <w:bottom w:val="none" w:sz="0" w:space="0" w:color="auto"/>
                <w:right w:val="none" w:sz="0" w:space="0" w:color="auto"/>
              </w:divBdr>
            </w:div>
          </w:divsChild>
        </w:div>
        <w:div w:id="658459787">
          <w:marLeft w:val="0"/>
          <w:marRight w:val="0"/>
          <w:marTop w:val="0"/>
          <w:marBottom w:val="0"/>
          <w:divBdr>
            <w:top w:val="none" w:sz="0" w:space="0" w:color="auto"/>
            <w:left w:val="none" w:sz="0" w:space="0" w:color="auto"/>
            <w:bottom w:val="none" w:sz="0" w:space="0" w:color="auto"/>
            <w:right w:val="none" w:sz="0" w:space="0" w:color="auto"/>
          </w:divBdr>
          <w:divsChild>
            <w:div w:id="1010258921">
              <w:marLeft w:val="0"/>
              <w:marRight w:val="0"/>
              <w:marTop w:val="0"/>
              <w:marBottom w:val="0"/>
              <w:divBdr>
                <w:top w:val="none" w:sz="0" w:space="0" w:color="auto"/>
                <w:left w:val="none" w:sz="0" w:space="0" w:color="auto"/>
                <w:bottom w:val="none" w:sz="0" w:space="0" w:color="auto"/>
                <w:right w:val="none" w:sz="0" w:space="0" w:color="auto"/>
              </w:divBdr>
            </w:div>
          </w:divsChild>
        </w:div>
        <w:div w:id="1546216319">
          <w:marLeft w:val="0"/>
          <w:marRight w:val="0"/>
          <w:marTop w:val="0"/>
          <w:marBottom w:val="0"/>
          <w:divBdr>
            <w:top w:val="none" w:sz="0" w:space="0" w:color="auto"/>
            <w:left w:val="none" w:sz="0" w:space="0" w:color="auto"/>
            <w:bottom w:val="none" w:sz="0" w:space="0" w:color="auto"/>
            <w:right w:val="none" w:sz="0" w:space="0" w:color="auto"/>
          </w:divBdr>
          <w:divsChild>
            <w:div w:id="132138919">
              <w:marLeft w:val="0"/>
              <w:marRight w:val="0"/>
              <w:marTop w:val="0"/>
              <w:marBottom w:val="0"/>
              <w:divBdr>
                <w:top w:val="none" w:sz="0" w:space="0" w:color="auto"/>
                <w:left w:val="none" w:sz="0" w:space="0" w:color="auto"/>
                <w:bottom w:val="none" w:sz="0" w:space="0" w:color="auto"/>
                <w:right w:val="none" w:sz="0" w:space="0" w:color="auto"/>
              </w:divBdr>
            </w:div>
          </w:divsChild>
        </w:div>
        <w:div w:id="594440891">
          <w:marLeft w:val="0"/>
          <w:marRight w:val="0"/>
          <w:marTop w:val="0"/>
          <w:marBottom w:val="0"/>
          <w:divBdr>
            <w:top w:val="none" w:sz="0" w:space="0" w:color="auto"/>
            <w:left w:val="none" w:sz="0" w:space="0" w:color="auto"/>
            <w:bottom w:val="none" w:sz="0" w:space="0" w:color="auto"/>
            <w:right w:val="none" w:sz="0" w:space="0" w:color="auto"/>
          </w:divBdr>
          <w:divsChild>
            <w:div w:id="830410560">
              <w:marLeft w:val="0"/>
              <w:marRight w:val="0"/>
              <w:marTop w:val="0"/>
              <w:marBottom w:val="0"/>
              <w:divBdr>
                <w:top w:val="none" w:sz="0" w:space="0" w:color="auto"/>
                <w:left w:val="none" w:sz="0" w:space="0" w:color="auto"/>
                <w:bottom w:val="none" w:sz="0" w:space="0" w:color="auto"/>
                <w:right w:val="none" w:sz="0" w:space="0" w:color="auto"/>
              </w:divBdr>
            </w:div>
          </w:divsChild>
        </w:div>
        <w:div w:id="2111703650">
          <w:marLeft w:val="0"/>
          <w:marRight w:val="0"/>
          <w:marTop w:val="0"/>
          <w:marBottom w:val="0"/>
          <w:divBdr>
            <w:top w:val="none" w:sz="0" w:space="0" w:color="auto"/>
            <w:left w:val="none" w:sz="0" w:space="0" w:color="auto"/>
            <w:bottom w:val="none" w:sz="0" w:space="0" w:color="auto"/>
            <w:right w:val="none" w:sz="0" w:space="0" w:color="auto"/>
          </w:divBdr>
          <w:divsChild>
            <w:div w:id="321087412">
              <w:marLeft w:val="0"/>
              <w:marRight w:val="0"/>
              <w:marTop w:val="0"/>
              <w:marBottom w:val="0"/>
              <w:divBdr>
                <w:top w:val="none" w:sz="0" w:space="0" w:color="auto"/>
                <w:left w:val="none" w:sz="0" w:space="0" w:color="auto"/>
                <w:bottom w:val="none" w:sz="0" w:space="0" w:color="auto"/>
                <w:right w:val="none" w:sz="0" w:space="0" w:color="auto"/>
              </w:divBdr>
            </w:div>
          </w:divsChild>
        </w:div>
        <w:div w:id="1609661723">
          <w:marLeft w:val="0"/>
          <w:marRight w:val="0"/>
          <w:marTop w:val="0"/>
          <w:marBottom w:val="0"/>
          <w:divBdr>
            <w:top w:val="none" w:sz="0" w:space="0" w:color="auto"/>
            <w:left w:val="none" w:sz="0" w:space="0" w:color="auto"/>
            <w:bottom w:val="none" w:sz="0" w:space="0" w:color="auto"/>
            <w:right w:val="none" w:sz="0" w:space="0" w:color="auto"/>
          </w:divBdr>
          <w:divsChild>
            <w:div w:id="1571113765">
              <w:marLeft w:val="0"/>
              <w:marRight w:val="0"/>
              <w:marTop w:val="0"/>
              <w:marBottom w:val="0"/>
              <w:divBdr>
                <w:top w:val="none" w:sz="0" w:space="0" w:color="auto"/>
                <w:left w:val="none" w:sz="0" w:space="0" w:color="auto"/>
                <w:bottom w:val="none" w:sz="0" w:space="0" w:color="auto"/>
                <w:right w:val="none" w:sz="0" w:space="0" w:color="auto"/>
              </w:divBdr>
            </w:div>
          </w:divsChild>
        </w:div>
        <w:div w:id="124085203">
          <w:marLeft w:val="0"/>
          <w:marRight w:val="0"/>
          <w:marTop w:val="0"/>
          <w:marBottom w:val="0"/>
          <w:divBdr>
            <w:top w:val="none" w:sz="0" w:space="0" w:color="auto"/>
            <w:left w:val="none" w:sz="0" w:space="0" w:color="auto"/>
            <w:bottom w:val="none" w:sz="0" w:space="0" w:color="auto"/>
            <w:right w:val="none" w:sz="0" w:space="0" w:color="auto"/>
          </w:divBdr>
          <w:divsChild>
            <w:div w:id="301544061">
              <w:marLeft w:val="0"/>
              <w:marRight w:val="0"/>
              <w:marTop w:val="0"/>
              <w:marBottom w:val="0"/>
              <w:divBdr>
                <w:top w:val="none" w:sz="0" w:space="0" w:color="auto"/>
                <w:left w:val="none" w:sz="0" w:space="0" w:color="auto"/>
                <w:bottom w:val="none" w:sz="0" w:space="0" w:color="auto"/>
                <w:right w:val="none" w:sz="0" w:space="0" w:color="auto"/>
              </w:divBdr>
            </w:div>
          </w:divsChild>
        </w:div>
        <w:div w:id="1937902168">
          <w:marLeft w:val="0"/>
          <w:marRight w:val="0"/>
          <w:marTop w:val="0"/>
          <w:marBottom w:val="0"/>
          <w:divBdr>
            <w:top w:val="none" w:sz="0" w:space="0" w:color="auto"/>
            <w:left w:val="none" w:sz="0" w:space="0" w:color="auto"/>
            <w:bottom w:val="none" w:sz="0" w:space="0" w:color="auto"/>
            <w:right w:val="none" w:sz="0" w:space="0" w:color="auto"/>
          </w:divBdr>
          <w:divsChild>
            <w:div w:id="1060136099">
              <w:marLeft w:val="0"/>
              <w:marRight w:val="0"/>
              <w:marTop w:val="0"/>
              <w:marBottom w:val="0"/>
              <w:divBdr>
                <w:top w:val="none" w:sz="0" w:space="0" w:color="auto"/>
                <w:left w:val="none" w:sz="0" w:space="0" w:color="auto"/>
                <w:bottom w:val="none" w:sz="0" w:space="0" w:color="auto"/>
                <w:right w:val="none" w:sz="0" w:space="0" w:color="auto"/>
              </w:divBdr>
            </w:div>
          </w:divsChild>
        </w:div>
        <w:div w:id="1897349196">
          <w:marLeft w:val="0"/>
          <w:marRight w:val="0"/>
          <w:marTop w:val="0"/>
          <w:marBottom w:val="0"/>
          <w:divBdr>
            <w:top w:val="none" w:sz="0" w:space="0" w:color="auto"/>
            <w:left w:val="none" w:sz="0" w:space="0" w:color="auto"/>
            <w:bottom w:val="none" w:sz="0" w:space="0" w:color="auto"/>
            <w:right w:val="none" w:sz="0" w:space="0" w:color="auto"/>
          </w:divBdr>
          <w:divsChild>
            <w:div w:id="1853564336">
              <w:marLeft w:val="0"/>
              <w:marRight w:val="0"/>
              <w:marTop w:val="0"/>
              <w:marBottom w:val="0"/>
              <w:divBdr>
                <w:top w:val="none" w:sz="0" w:space="0" w:color="auto"/>
                <w:left w:val="none" w:sz="0" w:space="0" w:color="auto"/>
                <w:bottom w:val="none" w:sz="0" w:space="0" w:color="auto"/>
                <w:right w:val="none" w:sz="0" w:space="0" w:color="auto"/>
              </w:divBdr>
            </w:div>
          </w:divsChild>
        </w:div>
        <w:div w:id="1211183881">
          <w:marLeft w:val="0"/>
          <w:marRight w:val="0"/>
          <w:marTop w:val="0"/>
          <w:marBottom w:val="0"/>
          <w:divBdr>
            <w:top w:val="none" w:sz="0" w:space="0" w:color="auto"/>
            <w:left w:val="none" w:sz="0" w:space="0" w:color="auto"/>
            <w:bottom w:val="none" w:sz="0" w:space="0" w:color="auto"/>
            <w:right w:val="none" w:sz="0" w:space="0" w:color="auto"/>
          </w:divBdr>
          <w:divsChild>
            <w:div w:id="1217397512">
              <w:marLeft w:val="0"/>
              <w:marRight w:val="0"/>
              <w:marTop w:val="0"/>
              <w:marBottom w:val="0"/>
              <w:divBdr>
                <w:top w:val="none" w:sz="0" w:space="0" w:color="auto"/>
                <w:left w:val="none" w:sz="0" w:space="0" w:color="auto"/>
                <w:bottom w:val="none" w:sz="0" w:space="0" w:color="auto"/>
                <w:right w:val="none" w:sz="0" w:space="0" w:color="auto"/>
              </w:divBdr>
            </w:div>
          </w:divsChild>
        </w:div>
        <w:div w:id="1352953781">
          <w:marLeft w:val="0"/>
          <w:marRight w:val="0"/>
          <w:marTop w:val="0"/>
          <w:marBottom w:val="0"/>
          <w:divBdr>
            <w:top w:val="none" w:sz="0" w:space="0" w:color="auto"/>
            <w:left w:val="none" w:sz="0" w:space="0" w:color="auto"/>
            <w:bottom w:val="none" w:sz="0" w:space="0" w:color="auto"/>
            <w:right w:val="none" w:sz="0" w:space="0" w:color="auto"/>
          </w:divBdr>
          <w:divsChild>
            <w:div w:id="1749959964">
              <w:marLeft w:val="0"/>
              <w:marRight w:val="0"/>
              <w:marTop w:val="0"/>
              <w:marBottom w:val="0"/>
              <w:divBdr>
                <w:top w:val="none" w:sz="0" w:space="0" w:color="auto"/>
                <w:left w:val="none" w:sz="0" w:space="0" w:color="auto"/>
                <w:bottom w:val="none" w:sz="0" w:space="0" w:color="auto"/>
                <w:right w:val="none" w:sz="0" w:space="0" w:color="auto"/>
              </w:divBdr>
            </w:div>
          </w:divsChild>
        </w:div>
        <w:div w:id="539173689">
          <w:marLeft w:val="0"/>
          <w:marRight w:val="0"/>
          <w:marTop w:val="0"/>
          <w:marBottom w:val="0"/>
          <w:divBdr>
            <w:top w:val="none" w:sz="0" w:space="0" w:color="auto"/>
            <w:left w:val="none" w:sz="0" w:space="0" w:color="auto"/>
            <w:bottom w:val="none" w:sz="0" w:space="0" w:color="auto"/>
            <w:right w:val="none" w:sz="0" w:space="0" w:color="auto"/>
          </w:divBdr>
          <w:divsChild>
            <w:div w:id="595485460">
              <w:marLeft w:val="0"/>
              <w:marRight w:val="0"/>
              <w:marTop w:val="0"/>
              <w:marBottom w:val="0"/>
              <w:divBdr>
                <w:top w:val="none" w:sz="0" w:space="0" w:color="auto"/>
                <w:left w:val="none" w:sz="0" w:space="0" w:color="auto"/>
                <w:bottom w:val="none" w:sz="0" w:space="0" w:color="auto"/>
                <w:right w:val="none" w:sz="0" w:space="0" w:color="auto"/>
              </w:divBdr>
            </w:div>
          </w:divsChild>
        </w:div>
        <w:div w:id="924143323">
          <w:marLeft w:val="0"/>
          <w:marRight w:val="0"/>
          <w:marTop w:val="0"/>
          <w:marBottom w:val="0"/>
          <w:divBdr>
            <w:top w:val="none" w:sz="0" w:space="0" w:color="auto"/>
            <w:left w:val="none" w:sz="0" w:space="0" w:color="auto"/>
            <w:bottom w:val="none" w:sz="0" w:space="0" w:color="auto"/>
            <w:right w:val="none" w:sz="0" w:space="0" w:color="auto"/>
          </w:divBdr>
          <w:divsChild>
            <w:div w:id="1199970961">
              <w:marLeft w:val="0"/>
              <w:marRight w:val="0"/>
              <w:marTop w:val="0"/>
              <w:marBottom w:val="0"/>
              <w:divBdr>
                <w:top w:val="none" w:sz="0" w:space="0" w:color="auto"/>
                <w:left w:val="none" w:sz="0" w:space="0" w:color="auto"/>
                <w:bottom w:val="none" w:sz="0" w:space="0" w:color="auto"/>
                <w:right w:val="none" w:sz="0" w:space="0" w:color="auto"/>
              </w:divBdr>
            </w:div>
          </w:divsChild>
        </w:div>
        <w:div w:id="860318731">
          <w:marLeft w:val="0"/>
          <w:marRight w:val="0"/>
          <w:marTop w:val="0"/>
          <w:marBottom w:val="0"/>
          <w:divBdr>
            <w:top w:val="none" w:sz="0" w:space="0" w:color="auto"/>
            <w:left w:val="none" w:sz="0" w:space="0" w:color="auto"/>
            <w:bottom w:val="none" w:sz="0" w:space="0" w:color="auto"/>
            <w:right w:val="none" w:sz="0" w:space="0" w:color="auto"/>
          </w:divBdr>
          <w:divsChild>
            <w:div w:id="1015302874">
              <w:marLeft w:val="0"/>
              <w:marRight w:val="0"/>
              <w:marTop w:val="0"/>
              <w:marBottom w:val="0"/>
              <w:divBdr>
                <w:top w:val="none" w:sz="0" w:space="0" w:color="auto"/>
                <w:left w:val="none" w:sz="0" w:space="0" w:color="auto"/>
                <w:bottom w:val="none" w:sz="0" w:space="0" w:color="auto"/>
                <w:right w:val="none" w:sz="0" w:space="0" w:color="auto"/>
              </w:divBdr>
            </w:div>
          </w:divsChild>
        </w:div>
        <w:div w:id="1315329901">
          <w:marLeft w:val="0"/>
          <w:marRight w:val="0"/>
          <w:marTop w:val="0"/>
          <w:marBottom w:val="0"/>
          <w:divBdr>
            <w:top w:val="none" w:sz="0" w:space="0" w:color="auto"/>
            <w:left w:val="none" w:sz="0" w:space="0" w:color="auto"/>
            <w:bottom w:val="none" w:sz="0" w:space="0" w:color="auto"/>
            <w:right w:val="none" w:sz="0" w:space="0" w:color="auto"/>
          </w:divBdr>
          <w:divsChild>
            <w:div w:id="470680818">
              <w:marLeft w:val="0"/>
              <w:marRight w:val="0"/>
              <w:marTop w:val="0"/>
              <w:marBottom w:val="0"/>
              <w:divBdr>
                <w:top w:val="none" w:sz="0" w:space="0" w:color="auto"/>
                <w:left w:val="none" w:sz="0" w:space="0" w:color="auto"/>
                <w:bottom w:val="none" w:sz="0" w:space="0" w:color="auto"/>
                <w:right w:val="none" w:sz="0" w:space="0" w:color="auto"/>
              </w:divBdr>
            </w:div>
          </w:divsChild>
        </w:div>
        <w:div w:id="60908138">
          <w:marLeft w:val="0"/>
          <w:marRight w:val="0"/>
          <w:marTop w:val="0"/>
          <w:marBottom w:val="0"/>
          <w:divBdr>
            <w:top w:val="none" w:sz="0" w:space="0" w:color="auto"/>
            <w:left w:val="none" w:sz="0" w:space="0" w:color="auto"/>
            <w:bottom w:val="none" w:sz="0" w:space="0" w:color="auto"/>
            <w:right w:val="none" w:sz="0" w:space="0" w:color="auto"/>
          </w:divBdr>
          <w:divsChild>
            <w:div w:id="586158688">
              <w:marLeft w:val="0"/>
              <w:marRight w:val="0"/>
              <w:marTop w:val="0"/>
              <w:marBottom w:val="0"/>
              <w:divBdr>
                <w:top w:val="none" w:sz="0" w:space="0" w:color="auto"/>
                <w:left w:val="none" w:sz="0" w:space="0" w:color="auto"/>
                <w:bottom w:val="none" w:sz="0" w:space="0" w:color="auto"/>
                <w:right w:val="none" w:sz="0" w:space="0" w:color="auto"/>
              </w:divBdr>
            </w:div>
          </w:divsChild>
        </w:div>
        <w:div w:id="364916309">
          <w:marLeft w:val="0"/>
          <w:marRight w:val="0"/>
          <w:marTop w:val="0"/>
          <w:marBottom w:val="0"/>
          <w:divBdr>
            <w:top w:val="none" w:sz="0" w:space="0" w:color="auto"/>
            <w:left w:val="none" w:sz="0" w:space="0" w:color="auto"/>
            <w:bottom w:val="none" w:sz="0" w:space="0" w:color="auto"/>
            <w:right w:val="none" w:sz="0" w:space="0" w:color="auto"/>
          </w:divBdr>
          <w:divsChild>
            <w:div w:id="793183656">
              <w:marLeft w:val="0"/>
              <w:marRight w:val="0"/>
              <w:marTop w:val="0"/>
              <w:marBottom w:val="0"/>
              <w:divBdr>
                <w:top w:val="none" w:sz="0" w:space="0" w:color="auto"/>
                <w:left w:val="none" w:sz="0" w:space="0" w:color="auto"/>
                <w:bottom w:val="none" w:sz="0" w:space="0" w:color="auto"/>
                <w:right w:val="none" w:sz="0" w:space="0" w:color="auto"/>
              </w:divBdr>
            </w:div>
          </w:divsChild>
        </w:div>
        <w:div w:id="1301568190">
          <w:marLeft w:val="0"/>
          <w:marRight w:val="0"/>
          <w:marTop w:val="0"/>
          <w:marBottom w:val="0"/>
          <w:divBdr>
            <w:top w:val="none" w:sz="0" w:space="0" w:color="auto"/>
            <w:left w:val="none" w:sz="0" w:space="0" w:color="auto"/>
            <w:bottom w:val="none" w:sz="0" w:space="0" w:color="auto"/>
            <w:right w:val="none" w:sz="0" w:space="0" w:color="auto"/>
          </w:divBdr>
          <w:divsChild>
            <w:div w:id="2064719299">
              <w:marLeft w:val="0"/>
              <w:marRight w:val="0"/>
              <w:marTop w:val="0"/>
              <w:marBottom w:val="0"/>
              <w:divBdr>
                <w:top w:val="none" w:sz="0" w:space="0" w:color="auto"/>
                <w:left w:val="none" w:sz="0" w:space="0" w:color="auto"/>
                <w:bottom w:val="none" w:sz="0" w:space="0" w:color="auto"/>
                <w:right w:val="none" w:sz="0" w:space="0" w:color="auto"/>
              </w:divBdr>
            </w:div>
          </w:divsChild>
        </w:div>
        <w:div w:id="404029919">
          <w:marLeft w:val="0"/>
          <w:marRight w:val="0"/>
          <w:marTop w:val="0"/>
          <w:marBottom w:val="0"/>
          <w:divBdr>
            <w:top w:val="none" w:sz="0" w:space="0" w:color="auto"/>
            <w:left w:val="none" w:sz="0" w:space="0" w:color="auto"/>
            <w:bottom w:val="none" w:sz="0" w:space="0" w:color="auto"/>
            <w:right w:val="none" w:sz="0" w:space="0" w:color="auto"/>
          </w:divBdr>
          <w:divsChild>
            <w:div w:id="1428575125">
              <w:marLeft w:val="0"/>
              <w:marRight w:val="0"/>
              <w:marTop w:val="0"/>
              <w:marBottom w:val="0"/>
              <w:divBdr>
                <w:top w:val="none" w:sz="0" w:space="0" w:color="auto"/>
                <w:left w:val="none" w:sz="0" w:space="0" w:color="auto"/>
                <w:bottom w:val="none" w:sz="0" w:space="0" w:color="auto"/>
                <w:right w:val="none" w:sz="0" w:space="0" w:color="auto"/>
              </w:divBdr>
            </w:div>
          </w:divsChild>
        </w:div>
        <w:div w:id="983464781">
          <w:marLeft w:val="0"/>
          <w:marRight w:val="0"/>
          <w:marTop w:val="0"/>
          <w:marBottom w:val="0"/>
          <w:divBdr>
            <w:top w:val="none" w:sz="0" w:space="0" w:color="auto"/>
            <w:left w:val="none" w:sz="0" w:space="0" w:color="auto"/>
            <w:bottom w:val="none" w:sz="0" w:space="0" w:color="auto"/>
            <w:right w:val="none" w:sz="0" w:space="0" w:color="auto"/>
          </w:divBdr>
          <w:divsChild>
            <w:div w:id="1108310313">
              <w:marLeft w:val="0"/>
              <w:marRight w:val="0"/>
              <w:marTop w:val="0"/>
              <w:marBottom w:val="0"/>
              <w:divBdr>
                <w:top w:val="none" w:sz="0" w:space="0" w:color="auto"/>
                <w:left w:val="none" w:sz="0" w:space="0" w:color="auto"/>
                <w:bottom w:val="none" w:sz="0" w:space="0" w:color="auto"/>
                <w:right w:val="none" w:sz="0" w:space="0" w:color="auto"/>
              </w:divBdr>
            </w:div>
          </w:divsChild>
        </w:div>
        <w:div w:id="1634872616">
          <w:marLeft w:val="0"/>
          <w:marRight w:val="0"/>
          <w:marTop w:val="0"/>
          <w:marBottom w:val="0"/>
          <w:divBdr>
            <w:top w:val="none" w:sz="0" w:space="0" w:color="auto"/>
            <w:left w:val="none" w:sz="0" w:space="0" w:color="auto"/>
            <w:bottom w:val="none" w:sz="0" w:space="0" w:color="auto"/>
            <w:right w:val="none" w:sz="0" w:space="0" w:color="auto"/>
          </w:divBdr>
          <w:divsChild>
            <w:div w:id="1805540948">
              <w:marLeft w:val="0"/>
              <w:marRight w:val="0"/>
              <w:marTop w:val="0"/>
              <w:marBottom w:val="0"/>
              <w:divBdr>
                <w:top w:val="none" w:sz="0" w:space="0" w:color="auto"/>
                <w:left w:val="none" w:sz="0" w:space="0" w:color="auto"/>
                <w:bottom w:val="none" w:sz="0" w:space="0" w:color="auto"/>
                <w:right w:val="none" w:sz="0" w:space="0" w:color="auto"/>
              </w:divBdr>
            </w:div>
          </w:divsChild>
        </w:div>
        <w:div w:id="2125732910">
          <w:marLeft w:val="0"/>
          <w:marRight w:val="0"/>
          <w:marTop w:val="0"/>
          <w:marBottom w:val="0"/>
          <w:divBdr>
            <w:top w:val="none" w:sz="0" w:space="0" w:color="auto"/>
            <w:left w:val="none" w:sz="0" w:space="0" w:color="auto"/>
            <w:bottom w:val="none" w:sz="0" w:space="0" w:color="auto"/>
            <w:right w:val="none" w:sz="0" w:space="0" w:color="auto"/>
          </w:divBdr>
          <w:divsChild>
            <w:div w:id="2054377561">
              <w:marLeft w:val="0"/>
              <w:marRight w:val="0"/>
              <w:marTop w:val="0"/>
              <w:marBottom w:val="0"/>
              <w:divBdr>
                <w:top w:val="none" w:sz="0" w:space="0" w:color="auto"/>
                <w:left w:val="none" w:sz="0" w:space="0" w:color="auto"/>
                <w:bottom w:val="none" w:sz="0" w:space="0" w:color="auto"/>
                <w:right w:val="none" w:sz="0" w:space="0" w:color="auto"/>
              </w:divBdr>
            </w:div>
          </w:divsChild>
        </w:div>
        <w:div w:id="1331717881">
          <w:marLeft w:val="0"/>
          <w:marRight w:val="0"/>
          <w:marTop w:val="0"/>
          <w:marBottom w:val="0"/>
          <w:divBdr>
            <w:top w:val="none" w:sz="0" w:space="0" w:color="auto"/>
            <w:left w:val="none" w:sz="0" w:space="0" w:color="auto"/>
            <w:bottom w:val="none" w:sz="0" w:space="0" w:color="auto"/>
            <w:right w:val="none" w:sz="0" w:space="0" w:color="auto"/>
          </w:divBdr>
          <w:divsChild>
            <w:div w:id="533426232">
              <w:marLeft w:val="0"/>
              <w:marRight w:val="0"/>
              <w:marTop w:val="0"/>
              <w:marBottom w:val="0"/>
              <w:divBdr>
                <w:top w:val="none" w:sz="0" w:space="0" w:color="auto"/>
                <w:left w:val="none" w:sz="0" w:space="0" w:color="auto"/>
                <w:bottom w:val="none" w:sz="0" w:space="0" w:color="auto"/>
                <w:right w:val="none" w:sz="0" w:space="0" w:color="auto"/>
              </w:divBdr>
            </w:div>
          </w:divsChild>
        </w:div>
        <w:div w:id="1255020395">
          <w:marLeft w:val="0"/>
          <w:marRight w:val="0"/>
          <w:marTop w:val="0"/>
          <w:marBottom w:val="0"/>
          <w:divBdr>
            <w:top w:val="none" w:sz="0" w:space="0" w:color="auto"/>
            <w:left w:val="none" w:sz="0" w:space="0" w:color="auto"/>
            <w:bottom w:val="none" w:sz="0" w:space="0" w:color="auto"/>
            <w:right w:val="none" w:sz="0" w:space="0" w:color="auto"/>
          </w:divBdr>
          <w:divsChild>
            <w:div w:id="346635470">
              <w:marLeft w:val="0"/>
              <w:marRight w:val="0"/>
              <w:marTop w:val="0"/>
              <w:marBottom w:val="0"/>
              <w:divBdr>
                <w:top w:val="none" w:sz="0" w:space="0" w:color="auto"/>
                <w:left w:val="none" w:sz="0" w:space="0" w:color="auto"/>
                <w:bottom w:val="none" w:sz="0" w:space="0" w:color="auto"/>
                <w:right w:val="none" w:sz="0" w:space="0" w:color="auto"/>
              </w:divBdr>
            </w:div>
          </w:divsChild>
        </w:div>
        <w:div w:id="216667928">
          <w:marLeft w:val="0"/>
          <w:marRight w:val="0"/>
          <w:marTop w:val="0"/>
          <w:marBottom w:val="0"/>
          <w:divBdr>
            <w:top w:val="none" w:sz="0" w:space="0" w:color="auto"/>
            <w:left w:val="none" w:sz="0" w:space="0" w:color="auto"/>
            <w:bottom w:val="none" w:sz="0" w:space="0" w:color="auto"/>
            <w:right w:val="none" w:sz="0" w:space="0" w:color="auto"/>
          </w:divBdr>
          <w:divsChild>
            <w:div w:id="2129722">
              <w:marLeft w:val="0"/>
              <w:marRight w:val="0"/>
              <w:marTop w:val="0"/>
              <w:marBottom w:val="0"/>
              <w:divBdr>
                <w:top w:val="none" w:sz="0" w:space="0" w:color="auto"/>
                <w:left w:val="none" w:sz="0" w:space="0" w:color="auto"/>
                <w:bottom w:val="none" w:sz="0" w:space="0" w:color="auto"/>
                <w:right w:val="none" w:sz="0" w:space="0" w:color="auto"/>
              </w:divBdr>
            </w:div>
          </w:divsChild>
        </w:div>
        <w:div w:id="313680468">
          <w:marLeft w:val="0"/>
          <w:marRight w:val="0"/>
          <w:marTop w:val="0"/>
          <w:marBottom w:val="0"/>
          <w:divBdr>
            <w:top w:val="none" w:sz="0" w:space="0" w:color="auto"/>
            <w:left w:val="none" w:sz="0" w:space="0" w:color="auto"/>
            <w:bottom w:val="none" w:sz="0" w:space="0" w:color="auto"/>
            <w:right w:val="none" w:sz="0" w:space="0" w:color="auto"/>
          </w:divBdr>
          <w:divsChild>
            <w:div w:id="2042195416">
              <w:marLeft w:val="0"/>
              <w:marRight w:val="0"/>
              <w:marTop w:val="0"/>
              <w:marBottom w:val="0"/>
              <w:divBdr>
                <w:top w:val="none" w:sz="0" w:space="0" w:color="auto"/>
                <w:left w:val="none" w:sz="0" w:space="0" w:color="auto"/>
                <w:bottom w:val="none" w:sz="0" w:space="0" w:color="auto"/>
                <w:right w:val="none" w:sz="0" w:space="0" w:color="auto"/>
              </w:divBdr>
            </w:div>
          </w:divsChild>
        </w:div>
        <w:div w:id="1256522277">
          <w:marLeft w:val="0"/>
          <w:marRight w:val="0"/>
          <w:marTop w:val="0"/>
          <w:marBottom w:val="0"/>
          <w:divBdr>
            <w:top w:val="none" w:sz="0" w:space="0" w:color="auto"/>
            <w:left w:val="none" w:sz="0" w:space="0" w:color="auto"/>
            <w:bottom w:val="none" w:sz="0" w:space="0" w:color="auto"/>
            <w:right w:val="none" w:sz="0" w:space="0" w:color="auto"/>
          </w:divBdr>
          <w:divsChild>
            <w:div w:id="1393847335">
              <w:marLeft w:val="0"/>
              <w:marRight w:val="0"/>
              <w:marTop w:val="0"/>
              <w:marBottom w:val="0"/>
              <w:divBdr>
                <w:top w:val="none" w:sz="0" w:space="0" w:color="auto"/>
                <w:left w:val="none" w:sz="0" w:space="0" w:color="auto"/>
                <w:bottom w:val="none" w:sz="0" w:space="0" w:color="auto"/>
                <w:right w:val="none" w:sz="0" w:space="0" w:color="auto"/>
              </w:divBdr>
            </w:div>
          </w:divsChild>
        </w:div>
        <w:div w:id="1021782992">
          <w:marLeft w:val="0"/>
          <w:marRight w:val="0"/>
          <w:marTop w:val="0"/>
          <w:marBottom w:val="0"/>
          <w:divBdr>
            <w:top w:val="none" w:sz="0" w:space="0" w:color="auto"/>
            <w:left w:val="none" w:sz="0" w:space="0" w:color="auto"/>
            <w:bottom w:val="none" w:sz="0" w:space="0" w:color="auto"/>
            <w:right w:val="none" w:sz="0" w:space="0" w:color="auto"/>
          </w:divBdr>
          <w:divsChild>
            <w:div w:id="1281571769">
              <w:marLeft w:val="0"/>
              <w:marRight w:val="0"/>
              <w:marTop w:val="0"/>
              <w:marBottom w:val="0"/>
              <w:divBdr>
                <w:top w:val="none" w:sz="0" w:space="0" w:color="auto"/>
                <w:left w:val="none" w:sz="0" w:space="0" w:color="auto"/>
                <w:bottom w:val="none" w:sz="0" w:space="0" w:color="auto"/>
                <w:right w:val="none" w:sz="0" w:space="0" w:color="auto"/>
              </w:divBdr>
            </w:div>
          </w:divsChild>
        </w:div>
        <w:div w:id="1483158751">
          <w:marLeft w:val="0"/>
          <w:marRight w:val="0"/>
          <w:marTop w:val="0"/>
          <w:marBottom w:val="0"/>
          <w:divBdr>
            <w:top w:val="none" w:sz="0" w:space="0" w:color="auto"/>
            <w:left w:val="none" w:sz="0" w:space="0" w:color="auto"/>
            <w:bottom w:val="none" w:sz="0" w:space="0" w:color="auto"/>
            <w:right w:val="none" w:sz="0" w:space="0" w:color="auto"/>
          </w:divBdr>
          <w:divsChild>
            <w:div w:id="1743134140">
              <w:marLeft w:val="0"/>
              <w:marRight w:val="0"/>
              <w:marTop w:val="0"/>
              <w:marBottom w:val="0"/>
              <w:divBdr>
                <w:top w:val="none" w:sz="0" w:space="0" w:color="auto"/>
                <w:left w:val="none" w:sz="0" w:space="0" w:color="auto"/>
                <w:bottom w:val="none" w:sz="0" w:space="0" w:color="auto"/>
                <w:right w:val="none" w:sz="0" w:space="0" w:color="auto"/>
              </w:divBdr>
            </w:div>
          </w:divsChild>
        </w:div>
        <w:div w:id="1252935605">
          <w:marLeft w:val="0"/>
          <w:marRight w:val="0"/>
          <w:marTop w:val="0"/>
          <w:marBottom w:val="0"/>
          <w:divBdr>
            <w:top w:val="none" w:sz="0" w:space="0" w:color="auto"/>
            <w:left w:val="none" w:sz="0" w:space="0" w:color="auto"/>
            <w:bottom w:val="none" w:sz="0" w:space="0" w:color="auto"/>
            <w:right w:val="none" w:sz="0" w:space="0" w:color="auto"/>
          </w:divBdr>
          <w:divsChild>
            <w:div w:id="1678269228">
              <w:marLeft w:val="0"/>
              <w:marRight w:val="0"/>
              <w:marTop w:val="0"/>
              <w:marBottom w:val="0"/>
              <w:divBdr>
                <w:top w:val="none" w:sz="0" w:space="0" w:color="auto"/>
                <w:left w:val="none" w:sz="0" w:space="0" w:color="auto"/>
                <w:bottom w:val="none" w:sz="0" w:space="0" w:color="auto"/>
                <w:right w:val="none" w:sz="0" w:space="0" w:color="auto"/>
              </w:divBdr>
            </w:div>
          </w:divsChild>
        </w:div>
        <w:div w:id="1187061349">
          <w:marLeft w:val="0"/>
          <w:marRight w:val="0"/>
          <w:marTop w:val="0"/>
          <w:marBottom w:val="0"/>
          <w:divBdr>
            <w:top w:val="none" w:sz="0" w:space="0" w:color="auto"/>
            <w:left w:val="none" w:sz="0" w:space="0" w:color="auto"/>
            <w:bottom w:val="none" w:sz="0" w:space="0" w:color="auto"/>
            <w:right w:val="none" w:sz="0" w:space="0" w:color="auto"/>
          </w:divBdr>
          <w:divsChild>
            <w:div w:id="413164726">
              <w:marLeft w:val="0"/>
              <w:marRight w:val="0"/>
              <w:marTop w:val="0"/>
              <w:marBottom w:val="0"/>
              <w:divBdr>
                <w:top w:val="none" w:sz="0" w:space="0" w:color="auto"/>
                <w:left w:val="none" w:sz="0" w:space="0" w:color="auto"/>
                <w:bottom w:val="none" w:sz="0" w:space="0" w:color="auto"/>
                <w:right w:val="none" w:sz="0" w:space="0" w:color="auto"/>
              </w:divBdr>
            </w:div>
          </w:divsChild>
        </w:div>
        <w:div w:id="376665806">
          <w:marLeft w:val="0"/>
          <w:marRight w:val="0"/>
          <w:marTop w:val="0"/>
          <w:marBottom w:val="0"/>
          <w:divBdr>
            <w:top w:val="none" w:sz="0" w:space="0" w:color="auto"/>
            <w:left w:val="none" w:sz="0" w:space="0" w:color="auto"/>
            <w:bottom w:val="none" w:sz="0" w:space="0" w:color="auto"/>
            <w:right w:val="none" w:sz="0" w:space="0" w:color="auto"/>
          </w:divBdr>
          <w:divsChild>
            <w:div w:id="488256983">
              <w:marLeft w:val="0"/>
              <w:marRight w:val="0"/>
              <w:marTop w:val="0"/>
              <w:marBottom w:val="0"/>
              <w:divBdr>
                <w:top w:val="none" w:sz="0" w:space="0" w:color="auto"/>
                <w:left w:val="none" w:sz="0" w:space="0" w:color="auto"/>
                <w:bottom w:val="none" w:sz="0" w:space="0" w:color="auto"/>
                <w:right w:val="none" w:sz="0" w:space="0" w:color="auto"/>
              </w:divBdr>
            </w:div>
          </w:divsChild>
        </w:div>
        <w:div w:id="21368718">
          <w:marLeft w:val="0"/>
          <w:marRight w:val="0"/>
          <w:marTop w:val="0"/>
          <w:marBottom w:val="0"/>
          <w:divBdr>
            <w:top w:val="none" w:sz="0" w:space="0" w:color="auto"/>
            <w:left w:val="none" w:sz="0" w:space="0" w:color="auto"/>
            <w:bottom w:val="none" w:sz="0" w:space="0" w:color="auto"/>
            <w:right w:val="none" w:sz="0" w:space="0" w:color="auto"/>
          </w:divBdr>
          <w:divsChild>
            <w:div w:id="2069650862">
              <w:marLeft w:val="0"/>
              <w:marRight w:val="0"/>
              <w:marTop w:val="0"/>
              <w:marBottom w:val="0"/>
              <w:divBdr>
                <w:top w:val="none" w:sz="0" w:space="0" w:color="auto"/>
                <w:left w:val="none" w:sz="0" w:space="0" w:color="auto"/>
                <w:bottom w:val="none" w:sz="0" w:space="0" w:color="auto"/>
                <w:right w:val="none" w:sz="0" w:space="0" w:color="auto"/>
              </w:divBdr>
            </w:div>
          </w:divsChild>
        </w:div>
        <w:div w:id="1916552111">
          <w:marLeft w:val="0"/>
          <w:marRight w:val="0"/>
          <w:marTop w:val="0"/>
          <w:marBottom w:val="0"/>
          <w:divBdr>
            <w:top w:val="none" w:sz="0" w:space="0" w:color="auto"/>
            <w:left w:val="none" w:sz="0" w:space="0" w:color="auto"/>
            <w:bottom w:val="none" w:sz="0" w:space="0" w:color="auto"/>
            <w:right w:val="none" w:sz="0" w:space="0" w:color="auto"/>
          </w:divBdr>
          <w:divsChild>
            <w:div w:id="1091659402">
              <w:marLeft w:val="0"/>
              <w:marRight w:val="0"/>
              <w:marTop w:val="0"/>
              <w:marBottom w:val="0"/>
              <w:divBdr>
                <w:top w:val="none" w:sz="0" w:space="0" w:color="auto"/>
                <w:left w:val="none" w:sz="0" w:space="0" w:color="auto"/>
                <w:bottom w:val="none" w:sz="0" w:space="0" w:color="auto"/>
                <w:right w:val="none" w:sz="0" w:space="0" w:color="auto"/>
              </w:divBdr>
            </w:div>
          </w:divsChild>
        </w:div>
        <w:div w:id="539516203">
          <w:marLeft w:val="0"/>
          <w:marRight w:val="0"/>
          <w:marTop w:val="0"/>
          <w:marBottom w:val="0"/>
          <w:divBdr>
            <w:top w:val="none" w:sz="0" w:space="0" w:color="auto"/>
            <w:left w:val="none" w:sz="0" w:space="0" w:color="auto"/>
            <w:bottom w:val="none" w:sz="0" w:space="0" w:color="auto"/>
            <w:right w:val="none" w:sz="0" w:space="0" w:color="auto"/>
          </w:divBdr>
          <w:divsChild>
            <w:div w:id="766190969">
              <w:marLeft w:val="0"/>
              <w:marRight w:val="0"/>
              <w:marTop w:val="0"/>
              <w:marBottom w:val="0"/>
              <w:divBdr>
                <w:top w:val="none" w:sz="0" w:space="0" w:color="auto"/>
                <w:left w:val="none" w:sz="0" w:space="0" w:color="auto"/>
                <w:bottom w:val="none" w:sz="0" w:space="0" w:color="auto"/>
                <w:right w:val="none" w:sz="0" w:space="0" w:color="auto"/>
              </w:divBdr>
            </w:div>
          </w:divsChild>
        </w:div>
        <w:div w:id="699084110">
          <w:marLeft w:val="0"/>
          <w:marRight w:val="0"/>
          <w:marTop w:val="0"/>
          <w:marBottom w:val="0"/>
          <w:divBdr>
            <w:top w:val="none" w:sz="0" w:space="0" w:color="auto"/>
            <w:left w:val="none" w:sz="0" w:space="0" w:color="auto"/>
            <w:bottom w:val="none" w:sz="0" w:space="0" w:color="auto"/>
            <w:right w:val="none" w:sz="0" w:space="0" w:color="auto"/>
          </w:divBdr>
          <w:divsChild>
            <w:div w:id="1849907044">
              <w:marLeft w:val="0"/>
              <w:marRight w:val="0"/>
              <w:marTop w:val="0"/>
              <w:marBottom w:val="0"/>
              <w:divBdr>
                <w:top w:val="none" w:sz="0" w:space="0" w:color="auto"/>
                <w:left w:val="none" w:sz="0" w:space="0" w:color="auto"/>
                <w:bottom w:val="none" w:sz="0" w:space="0" w:color="auto"/>
                <w:right w:val="none" w:sz="0" w:space="0" w:color="auto"/>
              </w:divBdr>
            </w:div>
          </w:divsChild>
        </w:div>
        <w:div w:id="1363701144">
          <w:marLeft w:val="0"/>
          <w:marRight w:val="0"/>
          <w:marTop w:val="0"/>
          <w:marBottom w:val="0"/>
          <w:divBdr>
            <w:top w:val="none" w:sz="0" w:space="0" w:color="auto"/>
            <w:left w:val="none" w:sz="0" w:space="0" w:color="auto"/>
            <w:bottom w:val="none" w:sz="0" w:space="0" w:color="auto"/>
            <w:right w:val="none" w:sz="0" w:space="0" w:color="auto"/>
          </w:divBdr>
          <w:divsChild>
            <w:div w:id="283273362">
              <w:marLeft w:val="0"/>
              <w:marRight w:val="0"/>
              <w:marTop w:val="0"/>
              <w:marBottom w:val="0"/>
              <w:divBdr>
                <w:top w:val="none" w:sz="0" w:space="0" w:color="auto"/>
                <w:left w:val="none" w:sz="0" w:space="0" w:color="auto"/>
                <w:bottom w:val="none" w:sz="0" w:space="0" w:color="auto"/>
                <w:right w:val="none" w:sz="0" w:space="0" w:color="auto"/>
              </w:divBdr>
            </w:div>
          </w:divsChild>
        </w:div>
        <w:div w:id="1513757882">
          <w:marLeft w:val="0"/>
          <w:marRight w:val="0"/>
          <w:marTop w:val="0"/>
          <w:marBottom w:val="0"/>
          <w:divBdr>
            <w:top w:val="none" w:sz="0" w:space="0" w:color="auto"/>
            <w:left w:val="none" w:sz="0" w:space="0" w:color="auto"/>
            <w:bottom w:val="none" w:sz="0" w:space="0" w:color="auto"/>
            <w:right w:val="none" w:sz="0" w:space="0" w:color="auto"/>
          </w:divBdr>
          <w:divsChild>
            <w:div w:id="367536640">
              <w:marLeft w:val="0"/>
              <w:marRight w:val="0"/>
              <w:marTop w:val="0"/>
              <w:marBottom w:val="0"/>
              <w:divBdr>
                <w:top w:val="none" w:sz="0" w:space="0" w:color="auto"/>
                <w:left w:val="none" w:sz="0" w:space="0" w:color="auto"/>
                <w:bottom w:val="none" w:sz="0" w:space="0" w:color="auto"/>
                <w:right w:val="none" w:sz="0" w:space="0" w:color="auto"/>
              </w:divBdr>
            </w:div>
          </w:divsChild>
        </w:div>
        <w:div w:id="2119644838">
          <w:marLeft w:val="0"/>
          <w:marRight w:val="0"/>
          <w:marTop w:val="0"/>
          <w:marBottom w:val="0"/>
          <w:divBdr>
            <w:top w:val="none" w:sz="0" w:space="0" w:color="auto"/>
            <w:left w:val="none" w:sz="0" w:space="0" w:color="auto"/>
            <w:bottom w:val="none" w:sz="0" w:space="0" w:color="auto"/>
            <w:right w:val="none" w:sz="0" w:space="0" w:color="auto"/>
          </w:divBdr>
          <w:divsChild>
            <w:div w:id="651519213">
              <w:marLeft w:val="0"/>
              <w:marRight w:val="0"/>
              <w:marTop w:val="0"/>
              <w:marBottom w:val="0"/>
              <w:divBdr>
                <w:top w:val="none" w:sz="0" w:space="0" w:color="auto"/>
                <w:left w:val="none" w:sz="0" w:space="0" w:color="auto"/>
                <w:bottom w:val="none" w:sz="0" w:space="0" w:color="auto"/>
                <w:right w:val="none" w:sz="0" w:space="0" w:color="auto"/>
              </w:divBdr>
            </w:div>
          </w:divsChild>
        </w:div>
        <w:div w:id="1701469003">
          <w:marLeft w:val="0"/>
          <w:marRight w:val="0"/>
          <w:marTop w:val="0"/>
          <w:marBottom w:val="0"/>
          <w:divBdr>
            <w:top w:val="none" w:sz="0" w:space="0" w:color="auto"/>
            <w:left w:val="none" w:sz="0" w:space="0" w:color="auto"/>
            <w:bottom w:val="none" w:sz="0" w:space="0" w:color="auto"/>
            <w:right w:val="none" w:sz="0" w:space="0" w:color="auto"/>
          </w:divBdr>
          <w:divsChild>
            <w:div w:id="163085964">
              <w:marLeft w:val="0"/>
              <w:marRight w:val="0"/>
              <w:marTop w:val="0"/>
              <w:marBottom w:val="0"/>
              <w:divBdr>
                <w:top w:val="none" w:sz="0" w:space="0" w:color="auto"/>
                <w:left w:val="none" w:sz="0" w:space="0" w:color="auto"/>
                <w:bottom w:val="none" w:sz="0" w:space="0" w:color="auto"/>
                <w:right w:val="none" w:sz="0" w:space="0" w:color="auto"/>
              </w:divBdr>
            </w:div>
          </w:divsChild>
        </w:div>
        <w:div w:id="1798064647">
          <w:marLeft w:val="0"/>
          <w:marRight w:val="0"/>
          <w:marTop w:val="0"/>
          <w:marBottom w:val="0"/>
          <w:divBdr>
            <w:top w:val="none" w:sz="0" w:space="0" w:color="auto"/>
            <w:left w:val="none" w:sz="0" w:space="0" w:color="auto"/>
            <w:bottom w:val="none" w:sz="0" w:space="0" w:color="auto"/>
            <w:right w:val="none" w:sz="0" w:space="0" w:color="auto"/>
          </w:divBdr>
          <w:divsChild>
            <w:div w:id="1735473289">
              <w:marLeft w:val="0"/>
              <w:marRight w:val="0"/>
              <w:marTop w:val="0"/>
              <w:marBottom w:val="0"/>
              <w:divBdr>
                <w:top w:val="none" w:sz="0" w:space="0" w:color="auto"/>
                <w:left w:val="none" w:sz="0" w:space="0" w:color="auto"/>
                <w:bottom w:val="none" w:sz="0" w:space="0" w:color="auto"/>
                <w:right w:val="none" w:sz="0" w:space="0" w:color="auto"/>
              </w:divBdr>
            </w:div>
          </w:divsChild>
        </w:div>
        <w:div w:id="604532668">
          <w:marLeft w:val="0"/>
          <w:marRight w:val="0"/>
          <w:marTop w:val="0"/>
          <w:marBottom w:val="0"/>
          <w:divBdr>
            <w:top w:val="none" w:sz="0" w:space="0" w:color="auto"/>
            <w:left w:val="none" w:sz="0" w:space="0" w:color="auto"/>
            <w:bottom w:val="none" w:sz="0" w:space="0" w:color="auto"/>
            <w:right w:val="none" w:sz="0" w:space="0" w:color="auto"/>
          </w:divBdr>
          <w:divsChild>
            <w:div w:id="196939087">
              <w:marLeft w:val="0"/>
              <w:marRight w:val="0"/>
              <w:marTop w:val="0"/>
              <w:marBottom w:val="0"/>
              <w:divBdr>
                <w:top w:val="none" w:sz="0" w:space="0" w:color="auto"/>
                <w:left w:val="none" w:sz="0" w:space="0" w:color="auto"/>
                <w:bottom w:val="none" w:sz="0" w:space="0" w:color="auto"/>
                <w:right w:val="none" w:sz="0" w:space="0" w:color="auto"/>
              </w:divBdr>
            </w:div>
          </w:divsChild>
        </w:div>
        <w:div w:id="1270968752">
          <w:marLeft w:val="0"/>
          <w:marRight w:val="0"/>
          <w:marTop w:val="0"/>
          <w:marBottom w:val="0"/>
          <w:divBdr>
            <w:top w:val="none" w:sz="0" w:space="0" w:color="auto"/>
            <w:left w:val="none" w:sz="0" w:space="0" w:color="auto"/>
            <w:bottom w:val="none" w:sz="0" w:space="0" w:color="auto"/>
            <w:right w:val="none" w:sz="0" w:space="0" w:color="auto"/>
          </w:divBdr>
          <w:divsChild>
            <w:div w:id="895697596">
              <w:marLeft w:val="0"/>
              <w:marRight w:val="0"/>
              <w:marTop w:val="0"/>
              <w:marBottom w:val="0"/>
              <w:divBdr>
                <w:top w:val="none" w:sz="0" w:space="0" w:color="auto"/>
                <w:left w:val="none" w:sz="0" w:space="0" w:color="auto"/>
                <w:bottom w:val="none" w:sz="0" w:space="0" w:color="auto"/>
                <w:right w:val="none" w:sz="0" w:space="0" w:color="auto"/>
              </w:divBdr>
            </w:div>
          </w:divsChild>
        </w:div>
        <w:div w:id="671029262">
          <w:marLeft w:val="0"/>
          <w:marRight w:val="0"/>
          <w:marTop w:val="0"/>
          <w:marBottom w:val="0"/>
          <w:divBdr>
            <w:top w:val="none" w:sz="0" w:space="0" w:color="auto"/>
            <w:left w:val="none" w:sz="0" w:space="0" w:color="auto"/>
            <w:bottom w:val="none" w:sz="0" w:space="0" w:color="auto"/>
            <w:right w:val="none" w:sz="0" w:space="0" w:color="auto"/>
          </w:divBdr>
          <w:divsChild>
            <w:div w:id="441729089">
              <w:marLeft w:val="0"/>
              <w:marRight w:val="0"/>
              <w:marTop w:val="0"/>
              <w:marBottom w:val="0"/>
              <w:divBdr>
                <w:top w:val="none" w:sz="0" w:space="0" w:color="auto"/>
                <w:left w:val="none" w:sz="0" w:space="0" w:color="auto"/>
                <w:bottom w:val="none" w:sz="0" w:space="0" w:color="auto"/>
                <w:right w:val="none" w:sz="0" w:space="0" w:color="auto"/>
              </w:divBdr>
            </w:div>
          </w:divsChild>
        </w:div>
        <w:div w:id="108553866">
          <w:marLeft w:val="0"/>
          <w:marRight w:val="0"/>
          <w:marTop w:val="0"/>
          <w:marBottom w:val="0"/>
          <w:divBdr>
            <w:top w:val="none" w:sz="0" w:space="0" w:color="auto"/>
            <w:left w:val="none" w:sz="0" w:space="0" w:color="auto"/>
            <w:bottom w:val="none" w:sz="0" w:space="0" w:color="auto"/>
            <w:right w:val="none" w:sz="0" w:space="0" w:color="auto"/>
          </w:divBdr>
          <w:divsChild>
            <w:div w:id="1798065858">
              <w:marLeft w:val="0"/>
              <w:marRight w:val="0"/>
              <w:marTop w:val="0"/>
              <w:marBottom w:val="0"/>
              <w:divBdr>
                <w:top w:val="none" w:sz="0" w:space="0" w:color="auto"/>
                <w:left w:val="none" w:sz="0" w:space="0" w:color="auto"/>
                <w:bottom w:val="none" w:sz="0" w:space="0" w:color="auto"/>
                <w:right w:val="none" w:sz="0" w:space="0" w:color="auto"/>
              </w:divBdr>
            </w:div>
          </w:divsChild>
        </w:div>
        <w:div w:id="438261825">
          <w:marLeft w:val="0"/>
          <w:marRight w:val="0"/>
          <w:marTop w:val="0"/>
          <w:marBottom w:val="0"/>
          <w:divBdr>
            <w:top w:val="none" w:sz="0" w:space="0" w:color="auto"/>
            <w:left w:val="none" w:sz="0" w:space="0" w:color="auto"/>
            <w:bottom w:val="none" w:sz="0" w:space="0" w:color="auto"/>
            <w:right w:val="none" w:sz="0" w:space="0" w:color="auto"/>
          </w:divBdr>
          <w:divsChild>
            <w:div w:id="1406955692">
              <w:marLeft w:val="0"/>
              <w:marRight w:val="0"/>
              <w:marTop w:val="0"/>
              <w:marBottom w:val="0"/>
              <w:divBdr>
                <w:top w:val="none" w:sz="0" w:space="0" w:color="auto"/>
                <w:left w:val="none" w:sz="0" w:space="0" w:color="auto"/>
                <w:bottom w:val="none" w:sz="0" w:space="0" w:color="auto"/>
                <w:right w:val="none" w:sz="0" w:space="0" w:color="auto"/>
              </w:divBdr>
            </w:div>
          </w:divsChild>
        </w:div>
        <w:div w:id="1728190444">
          <w:marLeft w:val="0"/>
          <w:marRight w:val="0"/>
          <w:marTop w:val="0"/>
          <w:marBottom w:val="0"/>
          <w:divBdr>
            <w:top w:val="none" w:sz="0" w:space="0" w:color="auto"/>
            <w:left w:val="none" w:sz="0" w:space="0" w:color="auto"/>
            <w:bottom w:val="none" w:sz="0" w:space="0" w:color="auto"/>
            <w:right w:val="none" w:sz="0" w:space="0" w:color="auto"/>
          </w:divBdr>
          <w:divsChild>
            <w:div w:id="1461652093">
              <w:marLeft w:val="0"/>
              <w:marRight w:val="0"/>
              <w:marTop w:val="0"/>
              <w:marBottom w:val="0"/>
              <w:divBdr>
                <w:top w:val="none" w:sz="0" w:space="0" w:color="auto"/>
                <w:left w:val="none" w:sz="0" w:space="0" w:color="auto"/>
                <w:bottom w:val="none" w:sz="0" w:space="0" w:color="auto"/>
                <w:right w:val="none" w:sz="0" w:space="0" w:color="auto"/>
              </w:divBdr>
            </w:div>
          </w:divsChild>
        </w:div>
        <w:div w:id="1173908560">
          <w:marLeft w:val="0"/>
          <w:marRight w:val="0"/>
          <w:marTop w:val="0"/>
          <w:marBottom w:val="0"/>
          <w:divBdr>
            <w:top w:val="none" w:sz="0" w:space="0" w:color="auto"/>
            <w:left w:val="none" w:sz="0" w:space="0" w:color="auto"/>
            <w:bottom w:val="none" w:sz="0" w:space="0" w:color="auto"/>
            <w:right w:val="none" w:sz="0" w:space="0" w:color="auto"/>
          </w:divBdr>
          <w:divsChild>
            <w:div w:id="1485470941">
              <w:marLeft w:val="0"/>
              <w:marRight w:val="0"/>
              <w:marTop w:val="0"/>
              <w:marBottom w:val="0"/>
              <w:divBdr>
                <w:top w:val="none" w:sz="0" w:space="0" w:color="auto"/>
                <w:left w:val="none" w:sz="0" w:space="0" w:color="auto"/>
                <w:bottom w:val="none" w:sz="0" w:space="0" w:color="auto"/>
                <w:right w:val="none" w:sz="0" w:space="0" w:color="auto"/>
              </w:divBdr>
            </w:div>
          </w:divsChild>
        </w:div>
        <w:div w:id="816385431">
          <w:marLeft w:val="0"/>
          <w:marRight w:val="0"/>
          <w:marTop w:val="0"/>
          <w:marBottom w:val="0"/>
          <w:divBdr>
            <w:top w:val="none" w:sz="0" w:space="0" w:color="auto"/>
            <w:left w:val="none" w:sz="0" w:space="0" w:color="auto"/>
            <w:bottom w:val="none" w:sz="0" w:space="0" w:color="auto"/>
            <w:right w:val="none" w:sz="0" w:space="0" w:color="auto"/>
          </w:divBdr>
          <w:divsChild>
            <w:div w:id="1655183650">
              <w:marLeft w:val="0"/>
              <w:marRight w:val="0"/>
              <w:marTop w:val="0"/>
              <w:marBottom w:val="0"/>
              <w:divBdr>
                <w:top w:val="none" w:sz="0" w:space="0" w:color="auto"/>
                <w:left w:val="none" w:sz="0" w:space="0" w:color="auto"/>
                <w:bottom w:val="none" w:sz="0" w:space="0" w:color="auto"/>
                <w:right w:val="none" w:sz="0" w:space="0" w:color="auto"/>
              </w:divBdr>
            </w:div>
          </w:divsChild>
        </w:div>
        <w:div w:id="1588079672">
          <w:marLeft w:val="0"/>
          <w:marRight w:val="0"/>
          <w:marTop w:val="0"/>
          <w:marBottom w:val="0"/>
          <w:divBdr>
            <w:top w:val="none" w:sz="0" w:space="0" w:color="auto"/>
            <w:left w:val="none" w:sz="0" w:space="0" w:color="auto"/>
            <w:bottom w:val="none" w:sz="0" w:space="0" w:color="auto"/>
            <w:right w:val="none" w:sz="0" w:space="0" w:color="auto"/>
          </w:divBdr>
          <w:divsChild>
            <w:div w:id="1778721406">
              <w:marLeft w:val="0"/>
              <w:marRight w:val="0"/>
              <w:marTop w:val="0"/>
              <w:marBottom w:val="0"/>
              <w:divBdr>
                <w:top w:val="none" w:sz="0" w:space="0" w:color="auto"/>
                <w:left w:val="none" w:sz="0" w:space="0" w:color="auto"/>
                <w:bottom w:val="none" w:sz="0" w:space="0" w:color="auto"/>
                <w:right w:val="none" w:sz="0" w:space="0" w:color="auto"/>
              </w:divBdr>
            </w:div>
          </w:divsChild>
        </w:div>
        <w:div w:id="1754937129">
          <w:marLeft w:val="0"/>
          <w:marRight w:val="0"/>
          <w:marTop w:val="0"/>
          <w:marBottom w:val="0"/>
          <w:divBdr>
            <w:top w:val="none" w:sz="0" w:space="0" w:color="auto"/>
            <w:left w:val="none" w:sz="0" w:space="0" w:color="auto"/>
            <w:bottom w:val="none" w:sz="0" w:space="0" w:color="auto"/>
            <w:right w:val="none" w:sz="0" w:space="0" w:color="auto"/>
          </w:divBdr>
          <w:divsChild>
            <w:div w:id="129715845">
              <w:marLeft w:val="0"/>
              <w:marRight w:val="0"/>
              <w:marTop w:val="0"/>
              <w:marBottom w:val="0"/>
              <w:divBdr>
                <w:top w:val="none" w:sz="0" w:space="0" w:color="auto"/>
                <w:left w:val="none" w:sz="0" w:space="0" w:color="auto"/>
                <w:bottom w:val="none" w:sz="0" w:space="0" w:color="auto"/>
                <w:right w:val="none" w:sz="0" w:space="0" w:color="auto"/>
              </w:divBdr>
            </w:div>
          </w:divsChild>
        </w:div>
        <w:div w:id="1056703349">
          <w:marLeft w:val="0"/>
          <w:marRight w:val="0"/>
          <w:marTop w:val="0"/>
          <w:marBottom w:val="0"/>
          <w:divBdr>
            <w:top w:val="none" w:sz="0" w:space="0" w:color="auto"/>
            <w:left w:val="none" w:sz="0" w:space="0" w:color="auto"/>
            <w:bottom w:val="none" w:sz="0" w:space="0" w:color="auto"/>
            <w:right w:val="none" w:sz="0" w:space="0" w:color="auto"/>
          </w:divBdr>
          <w:divsChild>
            <w:div w:id="1052075764">
              <w:marLeft w:val="0"/>
              <w:marRight w:val="0"/>
              <w:marTop w:val="0"/>
              <w:marBottom w:val="0"/>
              <w:divBdr>
                <w:top w:val="none" w:sz="0" w:space="0" w:color="auto"/>
                <w:left w:val="none" w:sz="0" w:space="0" w:color="auto"/>
                <w:bottom w:val="none" w:sz="0" w:space="0" w:color="auto"/>
                <w:right w:val="none" w:sz="0" w:space="0" w:color="auto"/>
              </w:divBdr>
            </w:div>
          </w:divsChild>
        </w:div>
        <w:div w:id="798188684">
          <w:marLeft w:val="0"/>
          <w:marRight w:val="0"/>
          <w:marTop w:val="0"/>
          <w:marBottom w:val="0"/>
          <w:divBdr>
            <w:top w:val="none" w:sz="0" w:space="0" w:color="auto"/>
            <w:left w:val="none" w:sz="0" w:space="0" w:color="auto"/>
            <w:bottom w:val="none" w:sz="0" w:space="0" w:color="auto"/>
            <w:right w:val="none" w:sz="0" w:space="0" w:color="auto"/>
          </w:divBdr>
          <w:divsChild>
            <w:div w:id="741566342">
              <w:marLeft w:val="0"/>
              <w:marRight w:val="0"/>
              <w:marTop w:val="0"/>
              <w:marBottom w:val="0"/>
              <w:divBdr>
                <w:top w:val="none" w:sz="0" w:space="0" w:color="auto"/>
                <w:left w:val="none" w:sz="0" w:space="0" w:color="auto"/>
                <w:bottom w:val="none" w:sz="0" w:space="0" w:color="auto"/>
                <w:right w:val="none" w:sz="0" w:space="0" w:color="auto"/>
              </w:divBdr>
            </w:div>
          </w:divsChild>
        </w:div>
        <w:div w:id="237371501">
          <w:marLeft w:val="0"/>
          <w:marRight w:val="0"/>
          <w:marTop w:val="0"/>
          <w:marBottom w:val="0"/>
          <w:divBdr>
            <w:top w:val="none" w:sz="0" w:space="0" w:color="auto"/>
            <w:left w:val="none" w:sz="0" w:space="0" w:color="auto"/>
            <w:bottom w:val="none" w:sz="0" w:space="0" w:color="auto"/>
            <w:right w:val="none" w:sz="0" w:space="0" w:color="auto"/>
          </w:divBdr>
          <w:divsChild>
            <w:div w:id="1910727267">
              <w:marLeft w:val="0"/>
              <w:marRight w:val="0"/>
              <w:marTop w:val="0"/>
              <w:marBottom w:val="0"/>
              <w:divBdr>
                <w:top w:val="none" w:sz="0" w:space="0" w:color="auto"/>
                <w:left w:val="none" w:sz="0" w:space="0" w:color="auto"/>
                <w:bottom w:val="none" w:sz="0" w:space="0" w:color="auto"/>
                <w:right w:val="none" w:sz="0" w:space="0" w:color="auto"/>
              </w:divBdr>
            </w:div>
          </w:divsChild>
        </w:div>
        <w:div w:id="663901551">
          <w:marLeft w:val="0"/>
          <w:marRight w:val="0"/>
          <w:marTop w:val="0"/>
          <w:marBottom w:val="0"/>
          <w:divBdr>
            <w:top w:val="none" w:sz="0" w:space="0" w:color="auto"/>
            <w:left w:val="none" w:sz="0" w:space="0" w:color="auto"/>
            <w:bottom w:val="none" w:sz="0" w:space="0" w:color="auto"/>
            <w:right w:val="none" w:sz="0" w:space="0" w:color="auto"/>
          </w:divBdr>
          <w:divsChild>
            <w:div w:id="1268390134">
              <w:marLeft w:val="0"/>
              <w:marRight w:val="0"/>
              <w:marTop w:val="0"/>
              <w:marBottom w:val="0"/>
              <w:divBdr>
                <w:top w:val="none" w:sz="0" w:space="0" w:color="auto"/>
                <w:left w:val="none" w:sz="0" w:space="0" w:color="auto"/>
                <w:bottom w:val="none" w:sz="0" w:space="0" w:color="auto"/>
                <w:right w:val="none" w:sz="0" w:space="0" w:color="auto"/>
              </w:divBdr>
            </w:div>
          </w:divsChild>
        </w:div>
        <w:div w:id="718357201">
          <w:marLeft w:val="0"/>
          <w:marRight w:val="0"/>
          <w:marTop w:val="0"/>
          <w:marBottom w:val="0"/>
          <w:divBdr>
            <w:top w:val="none" w:sz="0" w:space="0" w:color="auto"/>
            <w:left w:val="none" w:sz="0" w:space="0" w:color="auto"/>
            <w:bottom w:val="none" w:sz="0" w:space="0" w:color="auto"/>
            <w:right w:val="none" w:sz="0" w:space="0" w:color="auto"/>
          </w:divBdr>
          <w:divsChild>
            <w:div w:id="691221655">
              <w:marLeft w:val="0"/>
              <w:marRight w:val="0"/>
              <w:marTop w:val="0"/>
              <w:marBottom w:val="0"/>
              <w:divBdr>
                <w:top w:val="none" w:sz="0" w:space="0" w:color="auto"/>
                <w:left w:val="none" w:sz="0" w:space="0" w:color="auto"/>
                <w:bottom w:val="none" w:sz="0" w:space="0" w:color="auto"/>
                <w:right w:val="none" w:sz="0" w:space="0" w:color="auto"/>
              </w:divBdr>
            </w:div>
          </w:divsChild>
        </w:div>
        <w:div w:id="1445886242">
          <w:marLeft w:val="0"/>
          <w:marRight w:val="0"/>
          <w:marTop w:val="0"/>
          <w:marBottom w:val="0"/>
          <w:divBdr>
            <w:top w:val="none" w:sz="0" w:space="0" w:color="auto"/>
            <w:left w:val="none" w:sz="0" w:space="0" w:color="auto"/>
            <w:bottom w:val="none" w:sz="0" w:space="0" w:color="auto"/>
            <w:right w:val="none" w:sz="0" w:space="0" w:color="auto"/>
          </w:divBdr>
          <w:divsChild>
            <w:div w:id="1657031864">
              <w:marLeft w:val="0"/>
              <w:marRight w:val="0"/>
              <w:marTop w:val="0"/>
              <w:marBottom w:val="0"/>
              <w:divBdr>
                <w:top w:val="none" w:sz="0" w:space="0" w:color="auto"/>
                <w:left w:val="none" w:sz="0" w:space="0" w:color="auto"/>
                <w:bottom w:val="none" w:sz="0" w:space="0" w:color="auto"/>
                <w:right w:val="none" w:sz="0" w:space="0" w:color="auto"/>
              </w:divBdr>
            </w:div>
          </w:divsChild>
        </w:div>
        <w:div w:id="420033859">
          <w:marLeft w:val="0"/>
          <w:marRight w:val="0"/>
          <w:marTop w:val="0"/>
          <w:marBottom w:val="0"/>
          <w:divBdr>
            <w:top w:val="none" w:sz="0" w:space="0" w:color="auto"/>
            <w:left w:val="none" w:sz="0" w:space="0" w:color="auto"/>
            <w:bottom w:val="none" w:sz="0" w:space="0" w:color="auto"/>
            <w:right w:val="none" w:sz="0" w:space="0" w:color="auto"/>
          </w:divBdr>
          <w:divsChild>
            <w:div w:id="717358771">
              <w:marLeft w:val="0"/>
              <w:marRight w:val="0"/>
              <w:marTop w:val="0"/>
              <w:marBottom w:val="0"/>
              <w:divBdr>
                <w:top w:val="none" w:sz="0" w:space="0" w:color="auto"/>
                <w:left w:val="none" w:sz="0" w:space="0" w:color="auto"/>
                <w:bottom w:val="none" w:sz="0" w:space="0" w:color="auto"/>
                <w:right w:val="none" w:sz="0" w:space="0" w:color="auto"/>
              </w:divBdr>
            </w:div>
          </w:divsChild>
        </w:div>
        <w:div w:id="678695503">
          <w:marLeft w:val="0"/>
          <w:marRight w:val="0"/>
          <w:marTop w:val="0"/>
          <w:marBottom w:val="0"/>
          <w:divBdr>
            <w:top w:val="none" w:sz="0" w:space="0" w:color="auto"/>
            <w:left w:val="none" w:sz="0" w:space="0" w:color="auto"/>
            <w:bottom w:val="none" w:sz="0" w:space="0" w:color="auto"/>
            <w:right w:val="none" w:sz="0" w:space="0" w:color="auto"/>
          </w:divBdr>
          <w:divsChild>
            <w:div w:id="1596355830">
              <w:marLeft w:val="0"/>
              <w:marRight w:val="0"/>
              <w:marTop w:val="0"/>
              <w:marBottom w:val="0"/>
              <w:divBdr>
                <w:top w:val="none" w:sz="0" w:space="0" w:color="auto"/>
                <w:left w:val="none" w:sz="0" w:space="0" w:color="auto"/>
                <w:bottom w:val="none" w:sz="0" w:space="0" w:color="auto"/>
                <w:right w:val="none" w:sz="0" w:space="0" w:color="auto"/>
              </w:divBdr>
            </w:div>
          </w:divsChild>
        </w:div>
        <w:div w:id="841163745">
          <w:marLeft w:val="0"/>
          <w:marRight w:val="0"/>
          <w:marTop w:val="0"/>
          <w:marBottom w:val="0"/>
          <w:divBdr>
            <w:top w:val="none" w:sz="0" w:space="0" w:color="auto"/>
            <w:left w:val="none" w:sz="0" w:space="0" w:color="auto"/>
            <w:bottom w:val="none" w:sz="0" w:space="0" w:color="auto"/>
            <w:right w:val="none" w:sz="0" w:space="0" w:color="auto"/>
          </w:divBdr>
          <w:divsChild>
            <w:div w:id="1662192338">
              <w:marLeft w:val="0"/>
              <w:marRight w:val="0"/>
              <w:marTop w:val="0"/>
              <w:marBottom w:val="0"/>
              <w:divBdr>
                <w:top w:val="none" w:sz="0" w:space="0" w:color="auto"/>
                <w:left w:val="none" w:sz="0" w:space="0" w:color="auto"/>
                <w:bottom w:val="none" w:sz="0" w:space="0" w:color="auto"/>
                <w:right w:val="none" w:sz="0" w:space="0" w:color="auto"/>
              </w:divBdr>
            </w:div>
          </w:divsChild>
        </w:div>
        <w:div w:id="144244780">
          <w:marLeft w:val="0"/>
          <w:marRight w:val="0"/>
          <w:marTop w:val="0"/>
          <w:marBottom w:val="0"/>
          <w:divBdr>
            <w:top w:val="none" w:sz="0" w:space="0" w:color="auto"/>
            <w:left w:val="none" w:sz="0" w:space="0" w:color="auto"/>
            <w:bottom w:val="none" w:sz="0" w:space="0" w:color="auto"/>
            <w:right w:val="none" w:sz="0" w:space="0" w:color="auto"/>
          </w:divBdr>
          <w:divsChild>
            <w:div w:id="73599334">
              <w:marLeft w:val="0"/>
              <w:marRight w:val="0"/>
              <w:marTop w:val="0"/>
              <w:marBottom w:val="0"/>
              <w:divBdr>
                <w:top w:val="none" w:sz="0" w:space="0" w:color="auto"/>
                <w:left w:val="none" w:sz="0" w:space="0" w:color="auto"/>
                <w:bottom w:val="none" w:sz="0" w:space="0" w:color="auto"/>
                <w:right w:val="none" w:sz="0" w:space="0" w:color="auto"/>
              </w:divBdr>
            </w:div>
          </w:divsChild>
        </w:div>
        <w:div w:id="935670892">
          <w:marLeft w:val="0"/>
          <w:marRight w:val="0"/>
          <w:marTop w:val="0"/>
          <w:marBottom w:val="0"/>
          <w:divBdr>
            <w:top w:val="none" w:sz="0" w:space="0" w:color="auto"/>
            <w:left w:val="none" w:sz="0" w:space="0" w:color="auto"/>
            <w:bottom w:val="none" w:sz="0" w:space="0" w:color="auto"/>
            <w:right w:val="none" w:sz="0" w:space="0" w:color="auto"/>
          </w:divBdr>
          <w:divsChild>
            <w:div w:id="548491725">
              <w:marLeft w:val="0"/>
              <w:marRight w:val="0"/>
              <w:marTop w:val="0"/>
              <w:marBottom w:val="0"/>
              <w:divBdr>
                <w:top w:val="none" w:sz="0" w:space="0" w:color="auto"/>
                <w:left w:val="none" w:sz="0" w:space="0" w:color="auto"/>
                <w:bottom w:val="none" w:sz="0" w:space="0" w:color="auto"/>
                <w:right w:val="none" w:sz="0" w:space="0" w:color="auto"/>
              </w:divBdr>
            </w:div>
          </w:divsChild>
        </w:div>
        <w:div w:id="386298993">
          <w:marLeft w:val="0"/>
          <w:marRight w:val="0"/>
          <w:marTop w:val="0"/>
          <w:marBottom w:val="0"/>
          <w:divBdr>
            <w:top w:val="none" w:sz="0" w:space="0" w:color="auto"/>
            <w:left w:val="none" w:sz="0" w:space="0" w:color="auto"/>
            <w:bottom w:val="none" w:sz="0" w:space="0" w:color="auto"/>
            <w:right w:val="none" w:sz="0" w:space="0" w:color="auto"/>
          </w:divBdr>
          <w:divsChild>
            <w:div w:id="665472223">
              <w:marLeft w:val="0"/>
              <w:marRight w:val="0"/>
              <w:marTop w:val="0"/>
              <w:marBottom w:val="0"/>
              <w:divBdr>
                <w:top w:val="none" w:sz="0" w:space="0" w:color="auto"/>
                <w:left w:val="none" w:sz="0" w:space="0" w:color="auto"/>
                <w:bottom w:val="none" w:sz="0" w:space="0" w:color="auto"/>
                <w:right w:val="none" w:sz="0" w:space="0" w:color="auto"/>
              </w:divBdr>
            </w:div>
          </w:divsChild>
        </w:div>
        <w:div w:id="1119567528">
          <w:marLeft w:val="0"/>
          <w:marRight w:val="0"/>
          <w:marTop w:val="0"/>
          <w:marBottom w:val="0"/>
          <w:divBdr>
            <w:top w:val="none" w:sz="0" w:space="0" w:color="auto"/>
            <w:left w:val="none" w:sz="0" w:space="0" w:color="auto"/>
            <w:bottom w:val="none" w:sz="0" w:space="0" w:color="auto"/>
            <w:right w:val="none" w:sz="0" w:space="0" w:color="auto"/>
          </w:divBdr>
          <w:divsChild>
            <w:div w:id="812911468">
              <w:marLeft w:val="0"/>
              <w:marRight w:val="0"/>
              <w:marTop w:val="0"/>
              <w:marBottom w:val="0"/>
              <w:divBdr>
                <w:top w:val="none" w:sz="0" w:space="0" w:color="auto"/>
                <w:left w:val="none" w:sz="0" w:space="0" w:color="auto"/>
                <w:bottom w:val="none" w:sz="0" w:space="0" w:color="auto"/>
                <w:right w:val="none" w:sz="0" w:space="0" w:color="auto"/>
              </w:divBdr>
            </w:div>
          </w:divsChild>
        </w:div>
        <w:div w:id="955404358">
          <w:marLeft w:val="0"/>
          <w:marRight w:val="0"/>
          <w:marTop w:val="0"/>
          <w:marBottom w:val="0"/>
          <w:divBdr>
            <w:top w:val="none" w:sz="0" w:space="0" w:color="auto"/>
            <w:left w:val="none" w:sz="0" w:space="0" w:color="auto"/>
            <w:bottom w:val="none" w:sz="0" w:space="0" w:color="auto"/>
            <w:right w:val="none" w:sz="0" w:space="0" w:color="auto"/>
          </w:divBdr>
          <w:divsChild>
            <w:div w:id="1537160701">
              <w:marLeft w:val="0"/>
              <w:marRight w:val="0"/>
              <w:marTop w:val="0"/>
              <w:marBottom w:val="0"/>
              <w:divBdr>
                <w:top w:val="none" w:sz="0" w:space="0" w:color="auto"/>
                <w:left w:val="none" w:sz="0" w:space="0" w:color="auto"/>
                <w:bottom w:val="none" w:sz="0" w:space="0" w:color="auto"/>
                <w:right w:val="none" w:sz="0" w:space="0" w:color="auto"/>
              </w:divBdr>
            </w:div>
          </w:divsChild>
        </w:div>
        <w:div w:id="2143233404">
          <w:marLeft w:val="0"/>
          <w:marRight w:val="0"/>
          <w:marTop w:val="0"/>
          <w:marBottom w:val="0"/>
          <w:divBdr>
            <w:top w:val="none" w:sz="0" w:space="0" w:color="auto"/>
            <w:left w:val="none" w:sz="0" w:space="0" w:color="auto"/>
            <w:bottom w:val="none" w:sz="0" w:space="0" w:color="auto"/>
            <w:right w:val="none" w:sz="0" w:space="0" w:color="auto"/>
          </w:divBdr>
          <w:divsChild>
            <w:div w:id="753547501">
              <w:marLeft w:val="0"/>
              <w:marRight w:val="0"/>
              <w:marTop w:val="0"/>
              <w:marBottom w:val="0"/>
              <w:divBdr>
                <w:top w:val="none" w:sz="0" w:space="0" w:color="auto"/>
                <w:left w:val="none" w:sz="0" w:space="0" w:color="auto"/>
                <w:bottom w:val="none" w:sz="0" w:space="0" w:color="auto"/>
                <w:right w:val="none" w:sz="0" w:space="0" w:color="auto"/>
              </w:divBdr>
            </w:div>
          </w:divsChild>
        </w:div>
        <w:div w:id="2016683659">
          <w:marLeft w:val="0"/>
          <w:marRight w:val="0"/>
          <w:marTop w:val="0"/>
          <w:marBottom w:val="0"/>
          <w:divBdr>
            <w:top w:val="none" w:sz="0" w:space="0" w:color="auto"/>
            <w:left w:val="none" w:sz="0" w:space="0" w:color="auto"/>
            <w:bottom w:val="none" w:sz="0" w:space="0" w:color="auto"/>
            <w:right w:val="none" w:sz="0" w:space="0" w:color="auto"/>
          </w:divBdr>
          <w:divsChild>
            <w:div w:id="285503008">
              <w:marLeft w:val="0"/>
              <w:marRight w:val="0"/>
              <w:marTop w:val="0"/>
              <w:marBottom w:val="0"/>
              <w:divBdr>
                <w:top w:val="none" w:sz="0" w:space="0" w:color="auto"/>
                <w:left w:val="none" w:sz="0" w:space="0" w:color="auto"/>
                <w:bottom w:val="none" w:sz="0" w:space="0" w:color="auto"/>
                <w:right w:val="none" w:sz="0" w:space="0" w:color="auto"/>
              </w:divBdr>
            </w:div>
          </w:divsChild>
        </w:div>
        <w:div w:id="1155998635">
          <w:marLeft w:val="0"/>
          <w:marRight w:val="0"/>
          <w:marTop w:val="0"/>
          <w:marBottom w:val="0"/>
          <w:divBdr>
            <w:top w:val="none" w:sz="0" w:space="0" w:color="auto"/>
            <w:left w:val="none" w:sz="0" w:space="0" w:color="auto"/>
            <w:bottom w:val="none" w:sz="0" w:space="0" w:color="auto"/>
            <w:right w:val="none" w:sz="0" w:space="0" w:color="auto"/>
          </w:divBdr>
          <w:divsChild>
            <w:div w:id="1159617521">
              <w:marLeft w:val="0"/>
              <w:marRight w:val="0"/>
              <w:marTop w:val="0"/>
              <w:marBottom w:val="0"/>
              <w:divBdr>
                <w:top w:val="none" w:sz="0" w:space="0" w:color="auto"/>
                <w:left w:val="none" w:sz="0" w:space="0" w:color="auto"/>
                <w:bottom w:val="none" w:sz="0" w:space="0" w:color="auto"/>
                <w:right w:val="none" w:sz="0" w:space="0" w:color="auto"/>
              </w:divBdr>
            </w:div>
          </w:divsChild>
        </w:div>
        <w:div w:id="200098209">
          <w:marLeft w:val="0"/>
          <w:marRight w:val="0"/>
          <w:marTop w:val="0"/>
          <w:marBottom w:val="0"/>
          <w:divBdr>
            <w:top w:val="none" w:sz="0" w:space="0" w:color="auto"/>
            <w:left w:val="none" w:sz="0" w:space="0" w:color="auto"/>
            <w:bottom w:val="none" w:sz="0" w:space="0" w:color="auto"/>
            <w:right w:val="none" w:sz="0" w:space="0" w:color="auto"/>
          </w:divBdr>
          <w:divsChild>
            <w:div w:id="1957056471">
              <w:marLeft w:val="0"/>
              <w:marRight w:val="0"/>
              <w:marTop w:val="0"/>
              <w:marBottom w:val="0"/>
              <w:divBdr>
                <w:top w:val="none" w:sz="0" w:space="0" w:color="auto"/>
                <w:left w:val="none" w:sz="0" w:space="0" w:color="auto"/>
                <w:bottom w:val="none" w:sz="0" w:space="0" w:color="auto"/>
                <w:right w:val="none" w:sz="0" w:space="0" w:color="auto"/>
              </w:divBdr>
            </w:div>
          </w:divsChild>
        </w:div>
        <w:div w:id="2080442252">
          <w:marLeft w:val="0"/>
          <w:marRight w:val="0"/>
          <w:marTop w:val="0"/>
          <w:marBottom w:val="0"/>
          <w:divBdr>
            <w:top w:val="none" w:sz="0" w:space="0" w:color="auto"/>
            <w:left w:val="none" w:sz="0" w:space="0" w:color="auto"/>
            <w:bottom w:val="none" w:sz="0" w:space="0" w:color="auto"/>
            <w:right w:val="none" w:sz="0" w:space="0" w:color="auto"/>
          </w:divBdr>
          <w:divsChild>
            <w:div w:id="1627928243">
              <w:marLeft w:val="0"/>
              <w:marRight w:val="0"/>
              <w:marTop w:val="0"/>
              <w:marBottom w:val="0"/>
              <w:divBdr>
                <w:top w:val="none" w:sz="0" w:space="0" w:color="auto"/>
                <w:left w:val="none" w:sz="0" w:space="0" w:color="auto"/>
                <w:bottom w:val="none" w:sz="0" w:space="0" w:color="auto"/>
                <w:right w:val="none" w:sz="0" w:space="0" w:color="auto"/>
              </w:divBdr>
            </w:div>
          </w:divsChild>
        </w:div>
        <w:div w:id="1360625440">
          <w:marLeft w:val="0"/>
          <w:marRight w:val="0"/>
          <w:marTop w:val="0"/>
          <w:marBottom w:val="0"/>
          <w:divBdr>
            <w:top w:val="none" w:sz="0" w:space="0" w:color="auto"/>
            <w:left w:val="none" w:sz="0" w:space="0" w:color="auto"/>
            <w:bottom w:val="none" w:sz="0" w:space="0" w:color="auto"/>
            <w:right w:val="none" w:sz="0" w:space="0" w:color="auto"/>
          </w:divBdr>
          <w:divsChild>
            <w:div w:id="209851539">
              <w:marLeft w:val="0"/>
              <w:marRight w:val="0"/>
              <w:marTop w:val="0"/>
              <w:marBottom w:val="0"/>
              <w:divBdr>
                <w:top w:val="none" w:sz="0" w:space="0" w:color="auto"/>
                <w:left w:val="none" w:sz="0" w:space="0" w:color="auto"/>
                <w:bottom w:val="none" w:sz="0" w:space="0" w:color="auto"/>
                <w:right w:val="none" w:sz="0" w:space="0" w:color="auto"/>
              </w:divBdr>
            </w:div>
          </w:divsChild>
        </w:div>
        <w:div w:id="704326122">
          <w:marLeft w:val="0"/>
          <w:marRight w:val="0"/>
          <w:marTop w:val="0"/>
          <w:marBottom w:val="0"/>
          <w:divBdr>
            <w:top w:val="none" w:sz="0" w:space="0" w:color="auto"/>
            <w:left w:val="none" w:sz="0" w:space="0" w:color="auto"/>
            <w:bottom w:val="none" w:sz="0" w:space="0" w:color="auto"/>
            <w:right w:val="none" w:sz="0" w:space="0" w:color="auto"/>
          </w:divBdr>
          <w:divsChild>
            <w:div w:id="394085045">
              <w:marLeft w:val="0"/>
              <w:marRight w:val="0"/>
              <w:marTop w:val="0"/>
              <w:marBottom w:val="0"/>
              <w:divBdr>
                <w:top w:val="none" w:sz="0" w:space="0" w:color="auto"/>
                <w:left w:val="none" w:sz="0" w:space="0" w:color="auto"/>
                <w:bottom w:val="none" w:sz="0" w:space="0" w:color="auto"/>
                <w:right w:val="none" w:sz="0" w:space="0" w:color="auto"/>
              </w:divBdr>
            </w:div>
          </w:divsChild>
        </w:div>
        <w:div w:id="1337659697">
          <w:marLeft w:val="0"/>
          <w:marRight w:val="0"/>
          <w:marTop w:val="0"/>
          <w:marBottom w:val="0"/>
          <w:divBdr>
            <w:top w:val="none" w:sz="0" w:space="0" w:color="auto"/>
            <w:left w:val="none" w:sz="0" w:space="0" w:color="auto"/>
            <w:bottom w:val="none" w:sz="0" w:space="0" w:color="auto"/>
            <w:right w:val="none" w:sz="0" w:space="0" w:color="auto"/>
          </w:divBdr>
          <w:divsChild>
            <w:div w:id="222103968">
              <w:marLeft w:val="0"/>
              <w:marRight w:val="0"/>
              <w:marTop w:val="0"/>
              <w:marBottom w:val="0"/>
              <w:divBdr>
                <w:top w:val="none" w:sz="0" w:space="0" w:color="auto"/>
                <w:left w:val="none" w:sz="0" w:space="0" w:color="auto"/>
                <w:bottom w:val="none" w:sz="0" w:space="0" w:color="auto"/>
                <w:right w:val="none" w:sz="0" w:space="0" w:color="auto"/>
              </w:divBdr>
            </w:div>
          </w:divsChild>
        </w:div>
        <w:div w:id="991522076">
          <w:marLeft w:val="0"/>
          <w:marRight w:val="0"/>
          <w:marTop w:val="0"/>
          <w:marBottom w:val="0"/>
          <w:divBdr>
            <w:top w:val="none" w:sz="0" w:space="0" w:color="auto"/>
            <w:left w:val="none" w:sz="0" w:space="0" w:color="auto"/>
            <w:bottom w:val="none" w:sz="0" w:space="0" w:color="auto"/>
            <w:right w:val="none" w:sz="0" w:space="0" w:color="auto"/>
          </w:divBdr>
          <w:divsChild>
            <w:div w:id="402803145">
              <w:marLeft w:val="0"/>
              <w:marRight w:val="0"/>
              <w:marTop w:val="0"/>
              <w:marBottom w:val="0"/>
              <w:divBdr>
                <w:top w:val="none" w:sz="0" w:space="0" w:color="auto"/>
                <w:left w:val="none" w:sz="0" w:space="0" w:color="auto"/>
                <w:bottom w:val="none" w:sz="0" w:space="0" w:color="auto"/>
                <w:right w:val="none" w:sz="0" w:space="0" w:color="auto"/>
              </w:divBdr>
            </w:div>
          </w:divsChild>
        </w:div>
        <w:div w:id="717320254">
          <w:marLeft w:val="0"/>
          <w:marRight w:val="0"/>
          <w:marTop w:val="0"/>
          <w:marBottom w:val="0"/>
          <w:divBdr>
            <w:top w:val="none" w:sz="0" w:space="0" w:color="auto"/>
            <w:left w:val="none" w:sz="0" w:space="0" w:color="auto"/>
            <w:bottom w:val="none" w:sz="0" w:space="0" w:color="auto"/>
            <w:right w:val="none" w:sz="0" w:space="0" w:color="auto"/>
          </w:divBdr>
          <w:divsChild>
            <w:div w:id="2008708412">
              <w:marLeft w:val="0"/>
              <w:marRight w:val="0"/>
              <w:marTop w:val="0"/>
              <w:marBottom w:val="0"/>
              <w:divBdr>
                <w:top w:val="none" w:sz="0" w:space="0" w:color="auto"/>
                <w:left w:val="none" w:sz="0" w:space="0" w:color="auto"/>
                <w:bottom w:val="none" w:sz="0" w:space="0" w:color="auto"/>
                <w:right w:val="none" w:sz="0" w:space="0" w:color="auto"/>
              </w:divBdr>
            </w:div>
          </w:divsChild>
        </w:div>
        <w:div w:id="9185573">
          <w:marLeft w:val="0"/>
          <w:marRight w:val="0"/>
          <w:marTop w:val="0"/>
          <w:marBottom w:val="0"/>
          <w:divBdr>
            <w:top w:val="none" w:sz="0" w:space="0" w:color="auto"/>
            <w:left w:val="none" w:sz="0" w:space="0" w:color="auto"/>
            <w:bottom w:val="none" w:sz="0" w:space="0" w:color="auto"/>
            <w:right w:val="none" w:sz="0" w:space="0" w:color="auto"/>
          </w:divBdr>
          <w:divsChild>
            <w:div w:id="521087519">
              <w:marLeft w:val="0"/>
              <w:marRight w:val="0"/>
              <w:marTop w:val="0"/>
              <w:marBottom w:val="0"/>
              <w:divBdr>
                <w:top w:val="none" w:sz="0" w:space="0" w:color="auto"/>
                <w:left w:val="none" w:sz="0" w:space="0" w:color="auto"/>
                <w:bottom w:val="none" w:sz="0" w:space="0" w:color="auto"/>
                <w:right w:val="none" w:sz="0" w:space="0" w:color="auto"/>
              </w:divBdr>
            </w:div>
          </w:divsChild>
        </w:div>
        <w:div w:id="1240557155">
          <w:marLeft w:val="0"/>
          <w:marRight w:val="0"/>
          <w:marTop w:val="0"/>
          <w:marBottom w:val="0"/>
          <w:divBdr>
            <w:top w:val="none" w:sz="0" w:space="0" w:color="auto"/>
            <w:left w:val="none" w:sz="0" w:space="0" w:color="auto"/>
            <w:bottom w:val="none" w:sz="0" w:space="0" w:color="auto"/>
            <w:right w:val="none" w:sz="0" w:space="0" w:color="auto"/>
          </w:divBdr>
          <w:divsChild>
            <w:div w:id="207189155">
              <w:marLeft w:val="0"/>
              <w:marRight w:val="0"/>
              <w:marTop w:val="0"/>
              <w:marBottom w:val="0"/>
              <w:divBdr>
                <w:top w:val="none" w:sz="0" w:space="0" w:color="auto"/>
                <w:left w:val="none" w:sz="0" w:space="0" w:color="auto"/>
                <w:bottom w:val="none" w:sz="0" w:space="0" w:color="auto"/>
                <w:right w:val="none" w:sz="0" w:space="0" w:color="auto"/>
              </w:divBdr>
            </w:div>
          </w:divsChild>
        </w:div>
        <w:div w:id="825513145">
          <w:marLeft w:val="0"/>
          <w:marRight w:val="0"/>
          <w:marTop w:val="0"/>
          <w:marBottom w:val="0"/>
          <w:divBdr>
            <w:top w:val="none" w:sz="0" w:space="0" w:color="auto"/>
            <w:left w:val="none" w:sz="0" w:space="0" w:color="auto"/>
            <w:bottom w:val="none" w:sz="0" w:space="0" w:color="auto"/>
            <w:right w:val="none" w:sz="0" w:space="0" w:color="auto"/>
          </w:divBdr>
          <w:divsChild>
            <w:div w:id="34428301">
              <w:marLeft w:val="0"/>
              <w:marRight w:val="0"/>
              <w:marTop w:val="0"/>
              <w:marBottom w:val="0"/>
              <w:divBdr>
                <w:top w:val="none" w:sz="0" w:space="0" w:color="auto"/>
                <w:left w:val="none" w:sz="0" w:space="0" w:color="auto"/>
                <w:bottom w:val="none" w:sz="0" w:space="0" w:color="auto"/>
                <w:right w:val="none" w:sz="0" w:space="0" w:color="auto"/>
              </w:divBdr>
            </w:div>
          </w:divsChild>
        </w:div>
        <w:div w:id="1160583069">
          <w:marLeft w:val="0"/>
          <w:marRight w:val="0"/>
          <w:marTop w:val="0"/>
          <w:marBottom w:val="0"/>
          <w:divBdr>
            <w:top w:val="none" w:sz="0" w:space="0" w:color="auto"/>
            <w:left w:val="none" w:sz="0" w:space="0" w:color="auto"/>
            <w:bottom w:val="none" w:sz="0" w:space="0" w:color="auto"/>
            <w:right w:val="none" w:sz="0" w:space="0" w:color="auto"/>
          </w:divBdr>
          <w:divsChild>
            <w:div w:id="1821578440">
              <w:marLeft w:val="0"/>
              <w:marRight w:val="0"/>
              <w:marTop w:val="0"/>
              <w:marBottom w:val="0"/>
              <w:divBdr>
                <w:top w:val="none" w:sz="0" w:space="0" w:color="auto"/>
                <w:left w:val="none" w:sz="0" w:space="0" w:color="auto"/>
                <w:bottom w:val="none" w:sz="0" w:space="0" w:color="auto"/>
                <w:right w:val="none" w:sz="0" w:space="0" w:color="auto"/>
              </w:divBdr>
            </w:div>
          </w:divsChild>
        </w:div>
        <w:div w:id="1105270861">
          <w:marLeft w:val="0"/>
          <w:marRight w:val="0"/>
          <w:marTop w:val="0"/>
          <w:marBottom w:val="0"/>
          <w:divBdr>
            <w:top w:val="none" w:sz="0" w:space="0" w:color="auto"/>
            <w:left w:val="none" w:sz="0" w:space="0" w:color="auto"/>
            <w:bottom w:val="none" w:sz="0" w:space="0" w:color="auto"/>
            <w:right w:val="none" w:sz="0" w:space="0" w:color="auto"/>
          </w:divBdr>
          <w:divsChild>
            <w:div w:id="1905753355">
              <w:marLeft w:val="0"/>
              <w:marRight w:val="0"/>
              <w:marTop w:val="0"/>
              <w:marBottom w:val="0"/>
              <w:divBdr>
                <w:top w:val="none" w:sz="0" w:space="0" w:color="auto"/>
                <w:left w:val="none" w:sz="0" w:space="0" w:color="auto"/>
                <w:bottom w:val="none" w:sz="0" w:space="0" w:color="auto"/>
                <w:right w:val="none" w:sz="0" w:space="0" w:color="auto"/>
              </w:divBdr>
            </w:div>
          </w:divsChild>
        </w:div>
        <w:div w:id="915943167">
          <w:marLeft w:val="0"/>
          <w:marRight w:val="0"/>
          <w:marTop w:val="0"/>
          <w:marBottom w:val="0"/>
          <w:divBdr>
            <w:top w:val="none" w:sz="0" w:space="0" w:color="auto"/>
            <w:left w:val="none" w:sz="0" w:space="0" w:color="auto"/>
            <w:bottom w:val="none" w:sz="0" w:space="0" w:color="auto"/>
            <w:right w:val="none" w:sz="0" w:space="0" w:color="auto"/>
          </w:divBdr>
          <w:divsChild>
            <w:div w:id="1556162070">
              <w:marLeft w:val="0"/>
              <w:marRight w:val="0"/>
              <w:marTop w:val="0"/>
              <w:marBottom w:val="0"/>
              <w:divBdr>
                <w:top w:val="none" w:sz="0" w:space="0" w:color="auto"/>
                <w:left w:val="none" w:sz="0" w:space="0" w:color="auto"/>
                <w:bottom w:val="none" w:sz="0" w:space="0" w:color="auto"/>
                <w:right w:val="none" w:sz="0" w:space="0" w:color="auto"/>
              </w:divBdr>
            </w:div>
          </w:divsChild>
        </w:div>
        <w:div w:id="1478837962">
          <w:marLeft w:val="0"/>
          <w:marRight w:val="0"/>
          <w:marTop w:val="0"/>
          <w:marBottom w:val="0"/>
          <w:divBdr>
            <w:top w:val="none" w:sz="0" w:space="0" w:color="auto"/>
            <w:left w:val="none" w:sz="0" w:space="0" w:color="auto"/>
            <w:bottom w:val="none" w:sz="0" w:space="0" w:color="auto"/>
            <w:right w:val="none" w:sz="0" w:space="0" w:color="auto"/>
          </w:divBdr>
          <w:divsChild>
            <w:div w:id="2061126510">
              <w:marLeft w:val="0"/>
              <w:marRight w:val="0"/>
              <w:marTop w:val="0"/>
              <w:marBottom w:val="0"/>
              <w:divBdr>
                <w:top w:val="none" w:sz="0" w:space="0" w:color="auto"/>
                <w:left w:val="none" w:sz="0" w:space="0" w:color="auto"/>
                <w:bottom w:val="none" w:sz="0" w:space="0" w:color="auto"/>
                <w:right w:val="none" w:sz="0" w:space="0" w:color="auto"/>
              </w:divBdr>
            </w:div>
          </w:divsChild>
        </w:div>
        <w:div w:id="80759136">
          <w:marLeft w:val="0"/>
          <w:marRight w:val="0"/>
          <w:marTop w:val="0"/>
          <w:marBottom w:val="0"/>
          <w:divBdr>
            <w:top w:val="none" w:sz="0" w:space="0" w:color="auto"/>
            <w:left w:val="none" w:sz="0" w:space="0" w:color="auto"/>
            <w:bottom w:val="none" w:sz="0" w:space="0" w:color="auto"/>
            <w:right w:val="none" w:sz="0" w:space="0" w:color="auto"/>
          </w:divBdr>
          <w:divsChild>
            <w:div w:id="1416515279">
              <w:marLeft w:val="0"/>
              <w:marRight w:val="0"/>
              <w:marTop w:val="0"/>
              <w:marBottom w:val="0"/>
              <w:divBdr>
                <w:top w:val="none" w:sz="0" w:space="0" w:color="auto"/>
                <w:left w:val="none" w:sz="0" w:space="0" w:color="auto"/>
                <w:bottom w:val="none" w:sz="0" w:space="0" w:color="auto"/>
                <w:right w:val="none" w:sz="0" w:space="0" w:color="auto"/>
              </w:divBdr>
            </w:div>
          </w:divsChild>
        </w:div>
        <w:div w:id="1069115994">
          <w:marLeft w:val="0"/>
          <w:marRight w:val="0"/>
          <w:marTop w:val="0"/>
          <w:marBottom w:val="0"/>
          <w:divBdr>
            <w:top w:val="none" w:sz="0" w:space="0" w:color="auto"/>
            <w:left w:val="none" w:sz="0" w:space="0" w:color="auto"/>
            <w:bottom w:val="none" w:sz="0" w:space="0" w:color="auto"/>
            <w:right w:val="none" w:sz="0" w:space="0" w:color="auto"/>
          </w:divBdr>
          <w:divsChild>
            <w:div w:id="1995837329">
              <w:marLeft w:val="0"/>
              <w:marRight w:val="0"/>
              <w:marTop w:val="0"/>
              <w:marBottom w:val="0"/>
              <w:divBdr>
                <w:top w:val="none" w:sz="0" w:space="0" w:color="auto"/>
                <w:left w:val="none" w:sz="0" w:space="0" w:color="auto"/>
                <w:bottom w:val="none" w:sz="0" w:space="0" w:color="auto"/>
                <w:right w:val="none" w:sz="0" w:space="0" w:color="auto"/>
              </w:divBdr>
            </w:div>
          </w:divsChild>
        </w:div>
        <w:div w:id="1207331159">
          <w:marLeft w:val="0"/>
          <w:marRight w:val="0"/>
          <w:marTop w:val="0"/>
          <w:marBottom w:val="0"/>
          <w:divBdr>
            <w:top w:val="none" w:sz="0" w:space="0" w:color="auto"/>
            <w:left w:val="none" w:sz="0" w:space="0" w:color="auto"/>
            <w:bottom w:val="none" w:sz="0" w:space="0" w:color="auto"/>
            <w:right w:val="none" w:sz="0" w:space="0" w:color="auto"/>
          </w:divBdr>
          <w:divsChild>
            <w:div w:id="582102491">
              <w:marLeft w:val="0"/>
              <w:marRight w:val="0"/>
              <w:marTop w:val="0"/>
              <w:marBottom w:val="0"/>
              <w:divBdr>
                <w:top w:val="none" w:sz="0" w:space="0" w:color="auto"/>
                <w:left w:val="none" w:sz="0" w:space="0" w:color="auto"/>
                <w:bottom w:val="none" w:sz="0" w:space="0" w:color="auto"/>
                <w:right w:val="none" w:sz="0" w:space="0" w:color="auto"/>
              </w:divBdr>
            </w:div>
          </w:divsChild>
        </w:div>
        <w:div w:id="277421494">
          <w:marLeft w:val="0"/>
          <w:marRight w:val="0"/>
          <w:marTop w:val="0"/>
          <w:marBottom w:val="0"/>
          <w:divBdr>
            <w:top w:val="none" w:sz="0" w:space="0" w:color="auto"/>
            <w:left w:val="none" w:sz="0" w:space="0" w:color="auto"/>
            <w:bottom w:val="none" w:sz="0" w:space="0" w:color="auto"/>
            <w:right w:val="none" w:sz="0" w:space="0" w:color="auto"/>
          </w:divBdr>
          <w:divsChild>
            <w:div w:id="1144011480">
              <w:marLeft w:val="0"/>
              <w:marRight w:val="0"/>
              <w:marTop w:val="0"/>
              <w:marBottom w:val="0"/>
              <w:divBdr>
                <w:top w:val="none" w:sz="0" w:space="0" w:color="auto"/>
                <w:left w:val="none" w:sz="0" w:space="0" w:color="auto"/>
                <w:bottom w:val="none" w:sz="0" w:space="0" w:color="auto"/>
                <w:right w:val="none" w:sz="0" w:space="0" w:color="auto"/>
              </w:divBdr>
            </w:div>
          </w:divsChild>
        </w:div>
        <w:div w:id="1075783120">
          <w:marLeft w:val="0"/>
          <w:marRight w:val="0"/>
          <w:marTop w:val="0"/>
          <w:marBottom w:val="0"/>
          <w:divBdr>
            <w:top w:val="none" w:sz="0" w:space="0" w:color="auto"/>
            <w:left w:val="none" w:sz="0" w:space="0" w:color="auto"/>
            <w:bottom w:val="none" w:sz="0" w:space="0" w:color="auto"/>
            <w:right w:val="none" w:sz="0" w:space="0" w:color="auto"/>
          </w:divBdr>
          <w:divsChild>
            <w:div w:id="1784495800">
              <w:marLeft w:val="0"/>
              <w:marRight w:val="0"/>
              <w:marTop w:val="0"/>
              <w:marBottom w:val="0"/>
              <w:divBdr>
                <w:top w:val="none" w:sz="0" w:space="0" w:color="auto"/>
                <w:left w:val="none" w:sz="0" w:space="0" w:color="auto"/>
                <w:bottom w:val="none" w:sz="0" w:space="0" w:color="auto"/>
                <w:right w:val="none" w:sz="0" w:space="0" w:color="auto"/>
              </w:divBdr>
            </w:div>
          </w:divsChild>
        </w:div>
        <w:div w:id="1175605433">
          <w:marLeft w:val="0"/>
          <w:marRight w:val="0"/>
          <w:marTop w:val="0"/>
          <w:marBottom w:val="0"/>
          <w:divBdr>
            <w:top w:val="none" w:sz="0" w:space="0" w:color="auto"/>
            <w:left w:val="none" w:sz="0" w:space="0" w:color="auto"/>
            <w:bottom w:val="none" w:sz="0" w:space="0" w:color="auto"/>
            <w:right w:val="none" w:sz="0" w:space="0" w:color="auto"/>
          </w:divBdr>
          <w:divsChild>
            <w:div w:id="650133437">
              <w:marLeft w:val="0"/>
              <w:marRight w:val="0"/>
              <w:marTop w:val="0"/>
              <w:marBottom w:val="0"/>
              <w:divBdr>
                <w:top w:val="none" w:sz="0" w:space="0" w:color="auto"/>
                <w:left w:val="none" w:sz="0" w:space="0" w:color="auto"/>
                <w:bottom w:val="none" w:sz="0" w:space="0" w:color="auto"/>
                <w:right w:val="none" w:sz="0" w:space="0" w:color="auto"/>
              </w:divBdr>
            </w:div>
          </w:divsChild>
        </w:div>
        <w:div w:id="561212619">
          <w:marLeft w:val="0"/>
          <w:marRight w:val="0"/>
          <w:marTop w:val="0"/>
          <w:marBottom w:val="0"/>
          <w:divBdr>
            <w:top w:val="none" w:sz="0" w:space="0" w:color="auto"/>
            <w:left w:val="none" w:sz="0" w:space="0" w:color="auto"/>
            <w:bottom w:val="none" w:sz="0" w:space="0" w:color="auto"/>
            <w:right w:val="none" w:sz="0" w:space="0" w:color="auto"/>
          </w:divBdr>
          <w:divsChild>
            <w:div w:id="1536119124">
              <w:marLeft w:val="0"/>
              <w:marRight w:val="0"/>
              <w:marTop w:val="0"/>
              <w:marBottom w:val="0"/>
              <w:divBdr>
                <w:top w:val="none" w:sz="0" w:space="0" w:color="auto"/>
                <w:left w:val="none" w:sz="0" w:space="0" w:color="auto"/>
                <w:bottom w:val="none" w:sz="0" w:space="0" w:color="auto"/>
                <w:right w:val="none" w:sz="0" w:space="0" w:color="auto"/>
              </w:divBdr>
            </w:div>
          </w:divsChild>
        </w:div>
        <w:div w:id="818155872">
          <w:marLeft w:val="0"/>
          <w:marRight w:val="0"/>
          <w:marTop w:val="0"/>
          <w:marBottom w:val="0"/>
          <w:divBdr>
            <w:top w:val="none" w:sz="0" w:space="0" w:color="auto"/>
            <w:left w:val="none" w:sz="0" w:space="0" w:color="auto"/>
            <w:bottom w:val="none" w:sz="0" w:space="0" w:color="auto"/>
            <w:right w:val="none" w:sz="0" w:space="0" w:color="auto"/>
          </w:divBdr>
          <w:divsChild>
            <w:div w:id="1574390173">
              <w:marLeft w:val="0"/>
              <w:marRight w:val="0"/>
              <w:marTop w:val="0"/>
              <w:marBottom w:val="0"/>
              <w:divBdr>
                <w:top w:val="none" w:sz="0" w:space="0" w:color="auto"/>
                <w:left w:val="none" w:sz="0" w:space="0" w:color="auto"/>
                <w:bottom w:val="none" w:sz="0" w:space="0" w:color="auto"/>
                <w:right w:val="none" w:sz="0" w:space="0" w:color="auto"/>
              </w:divBdr>
            </w:div>
          </w:divsChild>
        </w:div>
        <w:div w:id="932855773">
          <w:marLeft w:val="0"/>
          <w:marRight w:val="0"/>
          <w:marTop w:val="0"/>
          <w:marBottom w:val="0"/>
          <w:divBdr>
            <w:top w:val="none" w:sz="0" w:space="0" w:color="auto"/>
            <w:left w:val="none" w:sz="0" w:space="0" w:color="auto"/>
            <w:bottom w:val="none" w:sz="0" w:space="0" w:color="auto"/>
            <w:right w:val="none" w:sz="0" w:space="0" w:color="auto"/>
          </w:divBdr>
          <w:divsChild>
            <w:div w:id="534460898">
              <w:marLeft w:val="0"/>
              <w:marRight w:val="0"/>
              <w:marTop w:val="0"/>
              <w:marBottom w:val="0"/>
              <w:divBdr>
                <w:top w:val="none" w:sz="0" w:space="0" w:color="auto"/>
                <w:left w:val="none" w:sz="0" w:space="0" w:color="auto"/>
                <w:bottom w:val="none" w:sz="0" w:space="0" w:color="auto"/>
                <w:right w:val="none" w:sz="0" w:space="0" w:color="auto"/>
              </w:divBdr>
            </w:div>
          </w:divsChild>
        </w:div>
        <w:div w:id="1283225140">
          <w:marLeft w:val="0"/>
          <w:marRight w:val="0"/>
          <w:marTop w:val="0"/>
          <w:marBottom w:val="0"/>
          <w:divBdr>
            <w:top w:val="none" w:sz="0" w:space="0" w:color="auto"/>
            <w:left w:val="none" w:sz="0" w:space="0" w:color="auto"/>
            <w:bottom w:val="none" w:sz="0" w:space="0" w:color="auto"/>
            <w:right w:val="none" w:sz="0" w:space="0" w:color="auto"/>
          </w:divBdr>
          <w:divsChild>
            <w:div w:id="360471700">
              <w:marLeft w:val="0"/>
              <w:marRight w:val="0"/>
              <w:marTop w:val="0"/>
              <w:marBottom w:val="0"/>
              <w:divBdr>
                <w:top w:val="none" w:sz="0" w:space="0" w:color="auto"/>
                <w:left w:val="none" w:sz="0" w:space="0" w:color="auto"/>
                <w:bottom w:val="none" w:sz="0" w:space="0" w:color="auto"/>
                <w:right w:val="none" w:sz="0" w:space="0" w:color="auto"/>
              </w:divBdr>
            </w:div>
          </w:divsChild>
        </w:div>
        <w:div w:id="187523311">
          <w:marLeft w:val="0"/>
          <w:marRight w:val="0"/>
          <w:marTop w:val="0"/>
          <w:marBottom w:val="0"/>
          <w:divBdr>
            <w:top w:val="none" w:sz="0" w:space="0" w:color="auto"/>
            <w:left w:val="none" w:sz="0" w:space="0" w:color="auto"/>
            <w:bottom w:val="none" w:sz="0" w:space="0" w:color="auto"/>
            <w:right w:val="none" w:sz="0" w:space="0" w:color="auto"/>
          </w:divBdr>
          <w:divsChild>
            <w:div w:id="1646818996">
              <w:marLeft w:val="0"/>
              <w:marRight w:val="0"/>
              <w:marTop w:val="0"/>
              <w:marBottom w:val="0"/>
              <w:divBdr>
                <w:top w:val="none" w:sz="0" w:space="0" w:color="auto"/>
                <w:left w:val="none" w:sz="0" w:space="0" w:color="auto"/>
                <w:bottom w:val="none" w:sz="0" w:space="0" w:color="auto"/>
                <w:right w:val="none" w:sz="0" w:space="0" w:color="auto"/>
              </w:divBdr>
            </w:div>
          </w:divsChild>
        </w:div>
        <w:div w:id="1702973447">
          <w:marLeft w:val="0"/>
          <w:marRight w:val="0"/>
          <w:marTop w:val="0"/>
          <w:marBottom w:val="0"/>
          <w:divBdr>
            <w:top w:val="none" w:sz="0" w:space="0" w:color="auto"/>
            <w:left w:val="none" w:sz="0" w:space="0" w:color="auto"/>
            <w:bottom w:val="none" w:sz="0" w:space="0" w:color="auto"/>
            <w:right w:val="none" w:sz="0" w:space="0" w:color="auto"/>
          </w:divBdr>
          <w:divsChild>
            <w:div w:id="1499534427">
              <w:marLeft w:val="0"/>
              <w:marRight w:val="0"/>
              <w:marTop w:val="0"/>
              <w:marBottom w:val="0"/>
              <w:divBdr>
                <w:top w:val="none" w:sz="0" w:space="0" w:color="auto"/>
                <w:left w:val="none" w:sz="0" w:space="0" w:color="auto"/>
                <w:bottom w:val="none" w:sz="0" w:space="0" w:color="auto"/>
                <w:right w:val="none" w:sz="0" w:space="0" w:color="auto"/>
              </w:divBdr>
            </w:div>
          </w:divsChild>
        </w:div>
        <w:div w:id="1610119302">
          <w:marLeft w:val="0"/>
          <w:marRight w:val="0"/>
          <w:marTop w:val="0"/>
          <w:marBottom w:val="0"/>
          <w:divBdr>
            <w:top w:val="none" w:sz="0" w:space="0" w:color="auto"/>
            <w:left w:val="none" w:sz="0" w:space="0" w:color="auto"/>
            <w:bottom w:val="none" w:sz="0" w:space="0" w:color="auto"/>
            <w:right w:val="none" w:sz="0" w:space="0" w:color="auto"/>
          </w:divBdr>
          <w:divsChild>
            <w:div w:id="1146243870">
              <w:marLeft w:val="0"/>
              <w:marRight w:val="0"/>
              <w:marTop w:val="0"/>
              <w:marBottom w:val="0"/>
              <w:divBdr>
                <w:top w:val="none" w:sz="0" w:space="0" w:color="auto"/>
                <w:left w:val="none" w:sz="0" w:space="0" w:color="auto"/>
                <w:bottom w:val="none" w:sz="0" w:space="0" w:color="auto"/>
                <w:right w:val="none" w:sz="0" w:space="0" w:color="auto"/>
              </w:divBdr>
            </w:div>
          </w:divsChild>
        </w:div>
        <w:div w:id="1100221871">
          <w:marLeft w:val="0"/>
          <w:marRight w:val="0"/>
          <w:marTop w:val="0"/>
          <w:marBottom w:val="0"/>
          <w:divBdr>
            <w:top w:val="none" w:sz="0" w:space="0" w:color="auto"/>
            <w:left w:val="none" w:sz="0" w:space="0" w:color="auto"/>
            <w:bottom w:val="none" w:sz="0" w:space="0" w:color="auto"/>
            <w:right w:val="none" w:sz="0" w:space="0" w:color="auto"/>
          </w:divBdr>
          <w:divsChild>
            <w:div w:id="1652364588">
              <w:marLeft w:val="0"/>
              <w:marRight w:val="0"/>
              <w:marTop w:val="0"/>
              <w:marBottom w:val="0"/>
              <w:divBdr>
                <w:top w:val="none" w:sz="0" w:space="0" w:color="auto"/>
                <w:left w:val="none" w:sz="0" w:space="0" w:color="auto"/>
                <w:bottom w:val="none" w:sz="0" w:space="0" w:color="auto"/>
                <w:right w:val="none" w:sz="0" w:space="0" w:color="auto"/>
              </w:divBdr>
            </w:div>
          </w:divsChild>
        </w:div>
        <w:div w:id="2123916999">
          <w:marLeft w:val="0"/>
          <w:marRight w:val="0"/>
          <w:marTop w:val="0"/>
          <w:marBottom w:val="0"/>
          <w:divBdr>
            <w:top w:val="none" w:sz="0" w:space="0" w:color="auto"/>
            <w:left w:val="none" w:sz="0" w:space="0" w:color="auto"/>
            <w:bottom w:val="none" w:sz="0" w:space="0" w:color="auto"/>
            <w:right w:val="none" w:sz="0" w:space="0" w:color="auto"/>
          </w:divBdr>
          <w:divsChild>
            <w:div w:id="1907570912">
              <w:marLeft w:val="0"/>
              <w:marRight w:val="0"/>
              <w:marTop w:val="0"/>
              <w:marBottom w:val="0"/>
              <w:divBdr>
                <w:top w:val="none" w:sz="0" w:space="0" w:color="auto"/>
                <w:left w:val="none" w:sz="0" w:space="0" w:color="auto"/>
                <w:bottom w:val="none" w:sz="0" w:space="0" w:color="auto"/>
                <w:right w:val="none" w:sz="0" w:space="0" w:color="auto"/>
              </w:divBdr>
            </w:div>
          </w:divsChild>
        </w:div>
        <w:div w:id="654651387">
          <w:marLeft w:val="0"/>
          <w:marRight w:val="0"/>
          <w:marTop w:val="0"/>
          <w:marBottom w:val="0"/>
          <w:divBdr>
            <w:top w:val="none" w:sz="0" w:space="0" w:color="auto"/>
            <w:left w:val="none" w:sz="0" w:space="0" w:color="auto"/>
            <w:bottom w:val="none" w:sz="0" w:space="0" w:color="auto"/>
            <w:right w:val="none" w:sz="0" w:space="0" w:color="auto"/>
          </w:divBdr>
          <w:divsChild>
            <w:div w:id="58024134">
              <w:marLeft w:val="0"/>
              <w:marRight w:val="0"/>
              <w:marTop w:val="0"/>
              <w:marBottom w:val="0"/>
              <w:divBdr>
                <w:top w:val="none" w:sz="0" w:space="0" w:color="auto"/>
                <w:left w:val="none" w:sz="0" w:space="0" w:color="auto"/>
                <w:bottom w:val="none" w:sz="0" w:space="0" w:color="auto"/>
                <w:right w:val="none" w:sz="0" w:space="0" w:color="auto"/>
              </w:divBdr>
            </w:div>
          </w:divsChild>
        </w:div>
        <w:div w:id="430708811">
          <w:marLeft w:val="0"/>
          <w:marRight w:val="0"/>
          <w:marTop w:val="0"/>
          <w:marBottom w:val="0"/>
          <w:divBdr>
            <w:top w:val="none" w:sz="0" w:space="0" w:color="auto"/>
            <w:left w:val="none" w:sz="0" w:space="0" w:color="auto"/>
            <w:bottom w:val="none" w:sz="0" w:space="0" w:color="auto"/>
            <w:right w:val="none" w:sz="0" w:space="0" w:color="auto"/>
          </w:divBdr>
          <w:divsChild>
            <w:div w:id="1396195383">
              <w:marLeft w:val="0"/>
              <w:marRight w:val="0"/>
              <w:marTop w:val="0"/>
              <w:marBottom w:val="0"/>
              <w:divBdr>
                <w:top w:val="none" w:sz="0" w:space="0" w:color="auto"/>
                <w:left w:val="none" w:sz="0" w:space="0" w:color="auto"/>
                <w:bottom w:val="none" w:sz="0" w:space="0" w:color="auto"/>
                <w:right w:val="none" w:sz="0" w:space="0" w:color="auto"/>
              </w:divBdr>
            </w:div>
          </w:divsChild>
        </w:div>
        <w:div w:id="1181627031">
          <w:marLeft w:val="0"/>
          <w:marRight w:val="0"/>
          <w:marTop w:val="0"/>
          <w:marBottom w:val="0"/>
          <w:divBdr>
            <w:top w:val="none" w:sz="0" w:space="0" w:color="auto"/>
            <w:left w:val="none" w:sz="0" w:space="0" w:color="auto"/>
            <w:bottom w:val="none" w:sz="0" w:space="0" w:color="auto"/>
            <w:right w:val="none" w:sz="0" w:space="0" w:color="auto"/>
          </w:divBdr>
          <w:divsChild>
            <w:div w:id="1958027048">
              <w:marLeft w:val="0"/>
              <w:marRight w:val="0"/>
              <w:marTop w:val="0"/>
              <w:marBottom w:val="0"/>
              <w:divBdr>
                <w:top w:val="none" w:sz="0" w:space="0" w:color="auto"/>
                <w:left w:val="none" w:sz="0" w:space="0" w:color="auto"/>
                <w:bottom w:val="none" w:sz="0" w:space="0" w:color="auto"/>
                <w:right w:val="none" w:sz="0" w:space="0" w:color="auto"/>
              </w:divBdr>
            </w:div>
          </w:divsChild>
        </w:div>
        <w:div w:id="740294803">
          <w:marLeft w:val="0"/>
          <w:marRight w:val="0"/>
          <w:marTop w:val="0"/>
          <w:marBottom w:val="0"/>
          <w:divBdr>
            <w:top w:val="none" w:sz="0" w:space="0" w:color="auto"/>
            <w:left w:val="none" w:sz="0" w:space="0" w:color="auto"/>
            <w:bottom w:val="none" w:sz="0" w:space="0" w:color="auto"/>
            <w:right w:val="none" w:sz="0" w:space="0" w:color="auto"/>
          </w:divBdr>
          <w:divsChild>
            <w:div w:id="1826585606">
              <w:marLeft w:val="0"/>
              <w:marRight w:val="0"/>
              <w:marTop w:val="0"/>
              <w:marBottom w:val="0"/>
              <w:divBdr>
                <w:top w:val="none" w:sz="0" w:space="0" w:color="auto"/>
                <w:left w:val="none" w:sz="0" w:space="0" w:color="auto"/>
                <w:bottom w:val="none" w:sz="0" w:space="0" w:color="auto"/>
                <w:right w:val="none" w:sz="0" w:space="0" w:color="auto"/>
              </w:divBdr>
            </w:div>
          </w:divsChild>
        </w:div>
        <w:div w:id="1901674863">
          <w:marLeft w:val="0"/>
          <w:marRight w:val="0"/>
          <w:marTop w:val="0"/>
          <w:marBottom w:val="0"/>
          <w:divBdr>
            <w:top w:val="none" w:sz="0" w:space="0" w:color="auto"/>
            <w:left w:val="none" w:sz="0" w:space="0" w:color="auto"/>
            <w:bottom w:val="none" w:sz="0" w:space="0" w:color="auto"/>
            <w:right w:val="none" w:sz="0" w:space="0" w:color="auto"/>
          </w:divBdr>
          <w:divsChild>
            <w:div w:id="173302800">
              <w:marLeft w:val="0"/>
              <w:marRight w:val="0"/>
              <w:marTop w:val="0"/>
              <w:marBottom w:val="0"/>
              <w:divBdr>
                <w:top w:val="none" w:sz="0" w:space="0" w:color="auto"/>
                <w:left w:val="none" w:sz="0" w:space="0" w:color="auto"/>
                <w:bottom w:val="none" w:sz="0" w:space="0" w:color="auto"/>
                <w:right w:val="none" w:sz="0" w:space="0" w:color="auto"/>
              </w:divBdr>
            </w:div>
          </w:divsChild>
        </w:div>
        <w:div w:id="2047674327">
          <w:marLeft w:val="0"/>
          <w:marRight w:val="0"/>
          <w:marTop w:val="0"/>
          <w:marBottom w:val="0"/>
          <w:divBdr>
            <w:top w:val="none" w:sz="0" w:space="0" w:color="auto"/>
            <w:left w:val="none" w:sz="0" w:space="0" w:color="auto"/>
            <w:bottom w:val="none" w:sz="0" w:space="0" w:color="auto"/>
            <w:right w:val="none" w:sz="0" w:space="0" w:color="auto"/>
          </w:divBdr>
          <w:divsChild>
            <w:div w:id="1404060113">
              <w:marLeft w:val="0"/>
              <w:marRight w:val="0"/>
              <w:marTop w:val="0"/>
              <w:marBottom w:val="0"/>
              <w:divBdr>
                <w:top w:val="none" w:sz="0" w:space="0" w:color="auto"/>
                <w:left w:val="none" w:sz="0" w:space="0" w:color="auto"/>
                <w:bottom w:val="none" w:sz="0" w:space="0" w:color="auto"/>
                <w:right w:val="none" w:sz="0" w:space="0" w:color="auto"/>
              </w:divBdr>
            </w:div>
          </w:divsChild>
        </w:div>
        <w:div w:id="728920529">
          <w:marLeft w:val="0"/>
          <w:marRight w:val="0"/>
          <w:marTop w:val="0"/>
          <w:marBottom w:val="0"/>
          <w:divBdr>
            <w:top w:val="none" w:sz="0" w:space="0" w:color="auto"/>
            <w:left w:val="none" w:sz="0" w:space="0" w:color="auto"/>
            <w:bottom w:val="none" w:sz="0" w:space="0" w:color="auto"/>
            <w:right w:val="none" w:sz="0" w:space="0" w:color="auto"/>
          </w:divBdr>
          <w:divsChild>
            <w:div w:id="1543054046">
              <w:marLeft w:val="0"/>
              <w:marRight w:val="0"/>
              <w:marTop w:val="0"/>
              <w:marBottom w:val="0"/>
              <w:divBdr>
                <w:top w:val="none" w:sz="0" w:space="0" w:color="auto"/>
                <w:left w:val="none" w:sz="0" w:space="0" w:color="auto"/>
                <w:bottom w:val="none" w:sz="0" w:space="0" w:color="auto"/>
                <w:right w:val="none" w:sz="0" w:space="0" w:color="auto"/>
              </w:divBdr>
            </w:div>
          </w:divsChild>
        </w:div>
        <w:div w:id="47776021">
          <w:marLeft w:val="0"/>
          <w:marRight w:val="0"/>
          <w:marTop w:val="0"/>
          <w:marBottom w:val="0"/>
          <w:divBdr>
            <w:top w:val="none" w:sz="0" w:space="0" w:color="auto"/>
            <w:left w:val="none" w:sz="0" w:space="0" w:color="auto"/>
            <w:bottom w:val="none" w:sz="0" w:space="0" w:color="auto"/>
            <w:right w:val="none" w:sz="0" w:space="0" w:color="auto"/>
          </w:divBdr>
          <w:divsChild>
            <w:div w:id="2029794588">
              <w:marLeft w:val="0"/>
              <w:marRight w:val="0"/>
              <w:marTop w:val="0"/>
              <w:marBottom w:val="0"/>
              <w:divBdr>
                <w:top w:val="none" w:sz="0" w:space="0" w:color="auto"/>
                <w:left w:val="none" w:sz="0" w:space="0" w:color="auto"/>
                <w:bottom w:val="none" w:sz="0" w:space="0" w:color="auto"/>
                <w:right w:val="none" w:sz="0" w:space="0" w:color="auto"/>
              </w:divBdr>
            </w:div>
          </w:divsChild>
        </w:div>
        <w:div w:id="1800029978">
          <w:marLeft w:val="0"/>
          <w:marRight w:val="0"/>
          <w:marTop w:val="0"/>
          <w:marBottom w:val="0"/>
          <w:divBdr>
            <w:top w:val="none" w:sz="0" w:space="0" w:color="auto"/>
            <w:left w:val="none" w:sz="0" w:space="0" w:color="auto"/>
            <w:bottom w:val="none" w:sz="0" w:space="0" w:color="auto"/>
            <w:right w:val="none" w:sz="0" w:space="0" w:color="auto"/>
          </w:divBdr>
          <w:divsChild>
            <w:div w:id="142504297">
              <w:marLeft w:val="0"/>
              <w:marRight w:val="0"/>
              <w:marTop w:val="0"/>
              <w:marBottom w:val="0"/>
              <w:divBdr>
                <w:top w:val="none" w:sz="0" w:space="0" w:color="auto"/>
                <w:left w:val="none" w:sz="0" w:space="0" w:color="auto"/>
                <w:bottom w:val="none" w:sz="0" w:space="0" w:color="auto"/>
                <w:right w:val="none" w:sz="0" w:space="0" w:color="auto"/>
              </w:divBdr>
            </w:div>
          </w:divsChild>
        </w:div>
        <w:div w:id="903176774">
          <w:marLeft w:val="0"/>
          <w:marRight w:val="0"/>
          <w:marTop w:val="0"/>
          <w:marBottom w:val="0"/>
          <w:divBdr>
            <w:top w:val="none" w:sz="0" w:space="0" w:color="auto"/>
            <w:left w:val="none" w:sz="0" w:space="0" w:color="auto"/>
            <w:bottom w:val="none" w:sz="0" w:space="0" w:color="auto"/>
            <w:right w:val="none" w:sz="0" w:space="0" w:color="auto"/>
          </w:divBdr>
          <w:divsChild>
            <w:div w:id="1298560527">
              <w:marLeft w:val="0"/>
              <w:marRight w:val="0"/>
              <w:marTop w:val="0"/>
              <w:marBottom w:val="0"/>
              <w:divBdr>
                <w:top w:val="none" w:sz="0" w:space="0" w:color="auto"/>
                <w:left w:val="none" w:sz="0" w:space="0" w:color="auto"/>
                <w:bottom w:val="none" w:sz="0" w:space="0" w:color="auto"/>
                <w:right w:val="none" w:sz="0" w:space="0" w:color="auto"/>
              </w:divBdr>
            </w:div>
          </w:divsChild>
        </w:div>
        <w:div w:id="992681090">
          <w:marLeft w:val="0"/>
          <w:marRight w:val="0"/>
          <w:marTop w:val="0"/>
          <w:marBottom w:val="0"/>
          <w:divBdr>
            <w:top w:val="none" w:sz="0" w:space="0" w:color="auto"/>
            <w:left w:val="none" w:sz="0" w:space="0" w:color="auto"/>
            <w:bottom w:val="none" w:sz="0" w:space="0" w:color="auto"/>
            <w:right w:val="none" w:sz="0" w:space="0" w:color="auto"/>
          </w:divBdr>
          <w:divsChild>
            <w:div w:id="853495541">
              <w:marLeft w:val="0"/>
              <w:marRight w:val="0"/>
              <w:marTop w:val="0"/>
              <w:marBottom w:val="0"/>
              <w:divBdr>
                <w:top w:val="none" w:sz="0" w:space="0" w:color="auto"/>
                <w:left w:val="none" w:sz="0" w:space="0" w:color="auto"/>
                <w:bottom w:val="none" w:sz="0" w:space="0" w:color="auto"/>
                <w:right w:val="none" w:sz="0" w:space="0" w:color="auto"/>
              </w:divBdr>
            </w:div>
          </w:divsChild>
        </w:div>
        <w:div w:id="1690981648">
          <w:marLeft w:val="0"/>
          <w:marRight w:val="0"/>
          <w:marTop w:val="0"/>
          <w:marBottom w:val="0"/>
          <w:divBdr>
            <w:top w:val="none" w:sz="0" w:space="0" w:color="auto"/>
            <w:left w:val="none" w:sz="0" w:space="0" w:color="auto"/>
            <w:bottom w:val="none" w:sz="0" w:space="0" w:color="auto"/>
            <w:right w:val="none" w:sz="0" w:space="0" w:color="auto"/>
          </w:divBdr>
          <w:divsChild>
            <w:div w:id="767964620">
              <w:marLeft w:val="0"/>
              <w:marRight w:val="0"/>
              <w:marTop w:val="0"/>
              <w:marBottom w:val="0"/>
              <w:divBdr>
                <w:top w:val="none" w:sz="0" w:space="0" w:color="auto"/>
                <w:left w:val="none" w:sz="0" w:space="0" w:color="auto"/>
                <w:bottom w:val="none" w:sz="0" w:space="0" w:color="auto"/>
                <w:right w:val="none" w:sz="0" w:space="0" w:color="auto"/>
              </w:divBdr>
            </w:div>
          </w:divsChild>
        </w:div>
        <w:div w:id="77756909">
          <w:marLeft w:val="0"/>
          <w:marRight w:val="0"/>
          <w:marTop w:val="0"/>
          <w:marBottom w:val="0"/>
          <w:divBdr>
            <w:top w:val="none" w:sz="0" w:space="0" w:color="auto"/>
            <w:left w:val="none" w:sz="0" w:space="0" w:color="auto"/>
            <w:bottom w:val="none" w:sz="0" w:space="0" w:color="auto"/>
            <w:right w:val="none" w:sz="0" w:space="0" w:color="auto"/>
          </w:divBdr>
          <w:divsChild>
            <w:div w:id="1598447166">
              <w:marLeft w:val="0"/>
              <w:marRight w:val="0"/>
              <w:marTop w:val="0"/>
              <w:marBottom w:val="0"/>
              <w:divBdr>
                <w:top w:val="none" w:sz="0" w:space="0" w:color="auto"/>
                <w:left w:val="none" w:sz="0" w:space="0" w:color="auto"/>
                <w:bottom w:val="none" w:sz="0" w:space="0" w:color="auto"/>
                <w:right w:val="none" w:sz="0" w:space="0" w:color="auto"/>
              </w:divBdr>
            </w:div>
          </w:divsChild>
        </w:div>
        <w:div w:id="929507623">
          <w:marLeft w:val="0"/>
          <w:marRight w:val="0"/>
          <w:marTop w:val="0"/>
          <w:marBottom w:val="0"/>
          <w:divBdr>
            <w:top w:val="none" w:sz="0" w:space="0" w:color="auto"/>
            <w:left w:val="none" w:sz="0" w:space="0" w:color="auto"/>
            <w:bottom w:val="none" w:sz="0" w:space="0" w:color="auto"/>
            <w:right w:val="none" w:sz="0" w:space="0" w:color="auto"/>
          </w:divBdr>
          <w:divsChild>
            <w:div w:id="795414744">
              <w:marLeft w:val="0"/>
              <w:marRight w:val="0"/>
              <w:marTop w:val="0"/>
              <w:marBottom w:val="0"/>
              <w:divBdr>
                <w:top w:val="none" w:sz="0" w:space="0" w:color="auto"/>
                <w:left w:val="none" w:sz="0" w:space="0" w:color="auto"/>
                <w:bottom w:val="none" w:sz="0" w:space="0" w:color="auto"/>
                <w:right w:val="none" w:sz="0" w:space="0" w:color="auto"/>
              </w:divBdr>
            </w:div>
          </w:divsChild>
        </w:div>
        <w:div w:id="1433286293">
          <w:marLeft w:val="0"/>
          <w:marRight w:val="0"/>
          <w:marTop w:val="0"/>
          <w:marBottom w:val="0"/>
          <w:divBdr>
            <w:top w:val="none" w:sz="0" w:space="0" w:color="auto"/>
            <w:left w:val="none" w:sz="0" w:space="0" w:color="auto"/>
            <w:bottom w:val="none" w:sz="0" w:space="0" w:color="auto"/>
            <w:right w:val="none" w:sz="0" w:space="0" w:color="auto"/>
          </w:divBdr>
          <w:divsChild>
            <w:div w:id="1672220028">
              <w:marLeft w:val="0"/>
              <w:marRight w:val="0"/>
              <w:marTop w:val="0"/>
              <w:marBottom w:val="0"/>
              <w:divBdr>
                <w:top w:val="none" w:sz="0" w:space="0" w:color="auto"/>
                <w:left w:val="none" w:sz="0" w:space="0" w:color="auto"/>
                <w:bottom w:val="none" w:sz="0" w:space="0" w:color="auto"/>
                <w:right w:val="none" w:sz="0" w:space="0" w:color="auto"/>
              </w:divBdr>
            </w:div>
          </w:divsChild>
        </w:div>
        <w:div w:id="1479147906">
          <w:marLeft w:val="0"/>
          <w:marRight w:val="0"/>
          <w:marTop w:val="0"/>
          <w:marBottom w:val="0"/>
          <w:divBdr>
            <w:top w:val="none" w:sz="0" w:space="0" w:color="auto"/>
            <w:left w:val="none" w:sz="0" w:space="0" w:color="auto"/>
            <w:bottom w:val="none" w:sz="0" w:space="0" w:color="auto"/>
            <w:right w:val="none" w:sz="0" w:space="0" w:color="auto"/>
          </w:divBdr>
          <w:divsChild>
            <w:div w:id="98336459">
              <w:marLeft w:val="0"/>
              <w:marRight w:val="0"/>
              <w:marTop w:val="0"/>
              <w:marBottom w:val="0"/>
              <w:divBdr>
                <w:top w:val="none" w:sz="0" w:space="0" w:color="auto"/>
                <w:left w:val="none" w:sz="0" w:space="0" w:color="auto"/>
                <w:bottom w:val="none" w:sz="0" w:space="0" w:color="auto"/>
                <w:right w:val="none" w:sz="0" w:space="0" w:color="auto"/>
              </w:divBdr>
            </w:div>
          </w:divsChild>
        </w:div>
        <w:div w:id="785586675">
          <w:marLeft w:val="0"/>
          <w:marRight w:val="0"/>
          <w:marTop w:val="0"/>
          <w:marBottom w:val="0"/>
          <w:divBdr>
            <w:top w:val="none" w:sz="0" w:space="0" w:color="auto"/>
            <w:left w:val="none" w:sz="0" w:space="0" w:color="auto"/>
            <w:bottom w:val="none" w:sz="0" w:space="0" w:color="auto"/>
            <w:right w:val="none" w:sz="0" w:space="0" w:color="auto"/>
          </w:divBdr>
          <w:divsChild>
            <w:div w:id="1617640994">
              <w:marLeft w:val="0"/>
              <w:marRight w:val="0"/>
              <w:marTop w:val="0"/>
              <w:marBottom w:val="0"/>
              <w:divBdr>
                <w:top w:val="none" w:sz="0" w:space="0" w:color="auto"/>
                <w:left w:val="none" w:sz="0" w:space="0" w:color="auto"/>
                <w:bottom w:val="none" w:sz="0" w:space="0" w:color="auto"/>
                <w:right w:val="none" w:sz="0" w:space="0" w:color="auto"/>
              </w:divBdr>
            </w:div>
          </w:divsChild>
        </w:div>
        <w:div w:id="1678188655">
          <w:marLeft w:val="0"/>
          <w:marRight w:val="0"/>
          <w:marTop w:val="0"/>
          <w:marBottom w:val="0"/>
          <w:divBdr>
            <w:top w:val="none" w:sz="0" w:space="0" w:color="auto"/>
            <w:left w:val="none" w:sz="0" w:space="0" w:color="auto"/>
            <w:bottom w:val="none" w:sz="0" w:space="0" w:color="auto"/>
            <w:right w:val="none" w:sz="0" w:space="0" w:color="auto"/>
          </w:divBdr>
          <w:divsChild>
            <w:div w:id="414327573">
              <w:marLeft w:val="0"/>
              <w:marRight w:val="0"/>
              <w:marTop w:val="0"/>
              <w:marBottom w:val="0"/>
              <w:divBdr>
                <w:top w:val="none" w:sz="0" w:space="0" w:color="auto"/>
                <w:left w:val="none" w:sz="0" w:space="0" w:color="auto"/>
                <w:bottom w:val="none" w:sz="0" w:space="0" w:color="auto"/>
                <w:right w:val="none" w:sz="0" w:space="0" w:color="auto"/>
              </w:divBdr>
            </w:div>
          </w:divsChild>
        </w:div>
        <w:div w:id="932275529">
          <w:marLeft w:val="0"/>
          <w:marRight w:val="0"/>
          <w:marTop w:val="0"/>
          <w:marBottom w:val="0"/>
          <w:divBdr>
            <w:top w:val="none" w:sz="0" w:space="0" w:color="auto"/>
            <w:left w:val="none" w:sz="0" w:space="0" w:color="auto"/>
            <w:bottom w:val="none" w:sz="0" w:space="0" w:color="auto"/>
            <w:right w:val="none" w:sz="0" w:space="0" w:color="auto"/>
          </w:divBdr>
          <w:divsChild>
            <w:div w:id="1687436180">
              <w:marLeft w:val="0"/>
              <w:marRight w:val="0"/>
              <w:marTop w:val="0"/>
              <w:marBottom w:val="0"/>
              <w:divBdr>
                <w:top w:val="none" w:sz="0" w:space="0" w:color="auto"/>
                <w:left w:val="none" w:sz="0" w:space="0" w:color="auto"/>
                <w:bottom w:val="none" w:sz="0" w:space="0" w:color="auto"/>
                <w:right w:val="none" w:sz="0" w:space="0" w:color="auto"/>
              </w:divBdr>
            </w:div>
          </w:divsChild>
        </w:div>
        <w:div w:id="330790189">
          <w:marLeft w:val="0"/>
          <w:marRight w:val="0"/>
          <w:marTop w:val="0"/>
          <w:marBottom w:val="0"/>
          <w:divBdr>
            <w:top w:val="none" w:sz="0" w:space="0" w:color="auto"/>
            <w:left w:val="none" w:sz="0" w:space="0" w:color="auto"/>
            <w:bottom w:val="none" w:sz="0" w:space="0" w:color="auto"/>
            <w:right w:val="none" w:sz="0" w:space="0" w:color="auto"/>
          </w:divBdr>
          <w:divsChild>
            <w:div w:id="1274629202">
              <w:marLeft w:val="0"/>
              <w:marRight w:val="0"/>
              <w:marTop w:val="0"/>
              <w:marBottom w:val="0"/>
              <w:divBdr>
                <w:top w:val="none" w:sz="0" w:space="0" w:color="auto"/>
                <w:left w:val="none" w:sz="0" w:space="0" w:color="auto"/>
                <w:bottom w:val="none" w:sz="0" w:space="0" w:color="auto"/>
                <w:right w:val="none" w:sz="0" w:space="0" w:color="auto"/>
              </w:divBdr>
            </w:div>
          </w:divsChild>
        </w:div>
        <w:div w:id="833958287">
          <w:marLeft w:val="0"/>
          <w:marRight w:val="0"/>
          <w:marTop w:val="0"/>
          <w:marBottom w:val="0"/>
          <w:divBdr>
            <w:top w:val="none" w:sz="0" w:space="0" w:color="auto"/>
            <w:left w:val="none" w:sz="0" w:space="0" w:color="auto"/>
            <w:bottom w:val="none" w:sz="0" w:space="0" w:color="auto"/>
            <w:right w:val="none" w:sz="0" w:space="0" w:color="auto"/>
          </w:divBdr>
          <w:divsChild>
            <w:div w:id="1551722468">
              <w:marLeft w:val="0"/>
              <w:marRight w:val="0"/>
              <w:marTop w:val="0"/>
              <w:marBottom w:val="0"/>
              <w:divBdr>
                <w:top w:val="none" w:sz="0" w:space="0" w:color="auto"/>
                <w:left w:val="none" w:sz="0" w:space="0" w:color="auto"/>
                <w:bottom w:val="none" w:sz="0" w:space="0" w:color="auto"/>
                <w:right w:val="none" w:sz="0" w:space="0" w:color="auto"/>
              </w:divBdr>
            </w:div>
          </w:divsChild>
        </w:div>
        <w:div w:id="671026396">
          <w:marLeft w:val="0"/>
          <w:marRight w:val="0"/>
          <w:marTop w:val="0"/>
          <w:marBottom w:val="0"/>
          <w:divBdr>
            <w:top w:val="none" w:sz="0" w:space="0" w:color="auto"/>
            <w:left w:val="none" w:sz="0" w:space="0" w:color="auto"/>
            <w:bottom w:val="none" w:sz="0" w:space="0" w:color="auto"/>
            <w:right w:val="none" w:sz="0" w:space="0" w:color="auto"/>
          </w:divBdr>
          <w:divsChild>
            <w:div w:id="1087772915">
              <w:marLeft w:val="0"/>
              <w:marRight w:val="0"/>
              <w:marTop w:val="0"/>
              <w:marBottom w:val="0"/>
              <w:divBdr>
                <w:top w:val="none" w:sz="0" w:space="0" w:color="auto"/>
                <w:left w:val="none" w:sz="0" w:space="0" w:color="auto"/>
                <w:bottom w:val="none" w:sz="0" w:space="0" w:color="auto"/>
                <w:right w:val="none" w:sz="0" w:space="0" w:color="auto"/>
              </w:divBdr>
            </w:div>
          </w:divsChild>
        </w:div>
        <w:div w:id="674112776">
          <w:marLeft w:val="0"/>
          <w:marRight w:val="0"/>
          <w:marTop w:val="0"/>
          <w:marBottom w:val="0"/>
          <w:divBdr>
            <w:top w:val="none" w:sz="0" w:space="0" w:color="auto"/>
            <w:left w:val="none" w:sz="0" w:space="0" w:color="auto"/>
            <w:bottom w:val="none" w:sz="0" w:space="0" w:color="auto"/>
            <w:right w:val="none" w:sz="0" w:space="0" w:color="auto"/>
          </w:divBdr>
          <w:divsChild>
            <w:div w:id="1649892800">
              <w:marLeft w:val="0"/>
              <w:marRight w:val="0"/>
              <w:marTop w:val="0"/>
              <w:marBottom w:val="0"/>
              <w:divBdr>
                <w:top w:val="none" w:sz="0" w:space="0" w:color="auto"/>
                <w:left w:val="none" w:sz="0" w:space="0" w:color="auto"/>
                <w:bottom w:val="none" w:sz="0" w:space="0" w:color="auto"/>
                <w:right w:val="none" w:sz="0" w:space="0" w:color="auto"/>
              </w:divBdr>
            </w:div>
          </w:divsChild>
        </w:div>
        <w:div w:id="170141732">
          <w:marLeft w:val="0"/>
          <w:marRight w:val="0"/>
          <w:marTop w:val="0"/>
          <w:marBottom w:val="0"/>
          <w:divBdr>
            <w:top w:val="none" w:sz="0" w:space="0" w:color="auto"/>
            <w:left w:val="none" w:sz="0" w:space="0" w:color="auto"/>
            <w:bottom w:val="none" w:sz="0" w:space="0" w:color="auto"/>
            <w:right w:val="none" w:sz="0" w:space="0" w:color="auto"/>
          </w:divBdr>
          <w:divsChild>
            <w:div w:id="1190724722">
              <w:marLeft w:val="0"/>
              <w:marRight w:val="0"/>
              <w:marTop w:val="0"/>
              <w:marBottom w:val="0"/>
              <w:divBdr>
                <w:top w:val="none" w:sz="0" w:space="0" w:color="auto"/>
                <w:left w:val="none" w:sz="0" w:space="0" w:color="auto"/>
                <w:bottom w:val="none" w:sz="0" w:space="0" w:color="auto"/>
                <w:right w:val="none" w:sz="0" w:space="0" w:color="auto"/>
              </w:divBdr>
            </w:div>
          </w:divsChild>
        </w:div>
        <w:div w:id="1771004346">
          <w:marLeft w:val="0"/>
          <w:marRight w:val="0"/>
          <w:marTop w:val="0"/>
          <w:marBottom w:val="0"/>
          <w:divBdr>
            <w:top w:val="none" w:sz="0" w:space="0" w:color="auto"/>
            <w:left w:val="none" w:sz="0" w:space="0" w:color="auto"/>
            <w:bottom w:val="none" w:sz="0" w:space="0" w:color="auto"/>
            <w:right w:val="none" w:sz="0" w:space="0" w:color="auto"/>
          </w:divBdr>
          <w:divsChild>
            <w:div w:id="104082584">
              <w:marLeft w:val="0"/>
              <w:marRight w:val="0"/>
              <w:marTop w:val="0"/>
              <w:marBottom w:val="0"/>
              <w:divBdr>
                <w:top w:val="none" w:sz="0" w:space="0" w:color="auto"/>
                <w:left w:val="none" w:sz="0" w:space="0" w:color="auto"/>
                <w:bottom w:val="none" w:sz="0" w:space="0" w:color="auto"/>
                <w:right w:val="none" w:sz="0" w:space="0" w:color="auto"/>
              </w:divBdr>
            </w:div>
          </w:divsChild>
        </w:div>
        <w:div w:id="2076926004">
          <w:marLeft w:val="0"/>
          <w:marRight w:val="0"/>
          <w:marTop w:val="0"/>
          <w:marBottom w:val="0"/>
          <w:divBdr>
            <w:top w:val="none" w:sz="0" w:space="0" w:color="auto"/>
            <w:left w:val="none" w:sz="0" w:space="0" w:color="auto"/>
            <w:bottom w:val="none" w:sz="0" w:space="0" w:color="auto"/>
            <w:right w:val="none" w:sz="0" w:space="0" w:color="auto"/>
          </w:divBdr>
          <w:divsChild>
            <w:div w:id="794255887">
              <w:marLeft w:val="0"/>
              <w:marRight w:val="0"/>
              <w:marTop w:val="0"/>
              <w:marBottom w:val="0"/>
              <w:divBdr>
                <w:top w:val="none" w:sz="0" w:space="0" w:color="auto"/>
                <w:left w:val="none" w:sz="0" w:space="0" w:color="auto"/>
                <w:bottom w:val="none" w:sz="0" w:space="0" w:color="auto"/>
                <w:right w:val="none" w:sz="0" w:space="0" w:color="auto"/>
              </w:divBdr>
            </w:div>
          </w:divsChild>
        </w:div>
        <w:div w:id="1961184441">
          <w:marLeft w:val="0"/>
          <w:marRight w:val="0"/>
          <w:marTop w:val="0"/>
          <w:marBottom w:val="0"/>
          <w:divBdr>
            <w:top w:val="none" w:sz="0" w:space="0" w:color="auto"/>
            <w:left w:val="none" w:sz="0" w:space="0" w:color="auto"/>
            <w:bottom w:val="none" w:sz="0" w:space="0" w:color="auto"/>
            <w:right w:val="none" w:sz="0" w:space="0" w:color="auto"/>
          </w:divBdr>
          <w:divsChild>
            <w:div w:id="1428691009">
              <w:marLeft w:val="0"/>
              <w:marRight w:val="0"/>
              <w:marTop w:val="0"/>
              <w:marBottom w:val="0"/>
              <w:divBdr>
                <w:top w:val="none" w:sz="0" w:space="0" w:color="auto"/>
                <w:left w:val="none" w:sz="0" w:space="0" w:color="auto"/>
                <w:bottom w:val="none" w:sz="0" w:space="0" w:color="auto"/>
                <w:right w:val="none" w:sz="0" w:space="0" w:color="auto"/>
              </w:divBdr>
            </w:div>
          </w:divsChild>
        </w:div>
        <w:div w:id="1669362983">
          <w:marLeft w:val="0"/>
          <w:marRight w:val="0"/>
          <w:marTop w:val="0"/>
          <w:marBottom w:val="0"/>
          <w:divBdr>
            <w:top w:val="none" w:sz="0" w:space="0" w:color="auto"/>
            <w:left w:val="none" w:sz="0" w:space="0" w:color="auto"/>
            <w:bottom w:val="none" w:sz="0" w:space="0" w:color="auto"/>
            <w:right w:val="none" w:sz="0" w:space="0" w:color="auto"/>
          </w:divBdr>
          <w:divsChild>
            <w:div w:id="52850555">
              <w:marLeft w:val="0"/>
              <w:marRight w:val="0"/>
              <w:marTop w:val="0"/>
              <w:marBottom w:val="0"/>
              <w:divBdr>
                <w:top w:val="none" w:sz="0" w:space="0" w:color="auto"/>
                <w:left w:val="none" w:sz="0" w:space="0" w:color="auto"/>
                <w:bottom w:val="none" w:sz="0" w:space="0" w:color="auto"/>
                <w:right w:val="none" w:sz="0" w:space="0" w:color="auto"/>
              </w:divBdr>
            </w:div>
          </w:divsChild>
        </w:div>
        <w:div w:id="1698509957">
          <w:marLeft w:val="0"/>
          <w:marRight w:val="0"/>
          <w:marTop w:val="0"/>
          <w:marBottom w:val="0"/>
          <w:divBdr>
            <w:top w:val="none" w:sz="0" w:space="0" w:color="auto"/>
            <w:left w:val="none" w:sz="0" w:space="0" w:color="auto"/>
            <w:bottom w:val="none" w:sz="0" w:space="0" w:color="auto"/>
            <w:right w:val="none" w:sz="0" w:space="0" w:color="auto"/>
          </w:divBdr>
          <w:divsChild>
            <w:div w:id="228536356">
              <w:marLeft w:val="0"/>
              <w:marRight w:val="0"/>
              <w:marTop w:val="0"/>
              <w:marBottom w:val="0"/>
              <w:divBdr>
                <w:top w:val="none" w:sz="0" w:space="0" w:color="auto"/>
                <w:left w:val="none" w:sz="0" w:space="0" w:color="auto"/>
                <w:bottom w:val="none" w:sz="0" w:space="0" w:color="auto"/>
                <w:right w:val="none" w:sz="0" w:space="0" w:color="auto"/>
              </w:divBdr>
            </w:div>
          </w:divsChild>
        </w:div>
        <w:div w:id="266816155">
          <w:marLeft w:val="0"/>
          <w:marRight w:val="0"/>
          <w:marTop w:val="0"/>
          <w:marBottom w:val="0"/>
          <w:divBdr>
            <w:top w:val="none" w:sz="0" w:space="0" w:color="auto"/>
            <w:left w:val="none" w:sz="0" w:space="0" w:color="auto"/>
            <w:bottom w:val="none" w:sz="0" w:space="0" w:color="auto"/>
            <w:right w:val="none" w:sz="0" w:space="0" w:color="auto"/>
          </w:divBdr>
          <w:divsChild>
            <w:div w:id="1667241178">
              <w:marLeft w:val="0"/>
              <w:marRight w:val="0"/>
              <w:marTop w:val="0"/>
              <w:marBottom w:val="0"/>
              <w:divBdr>
                <w:top w:val="none" w:sz="0" w:space="0" w:color="auto"/>
                <w:left w:val="none" w:sz="0" w:space="0" w:color="auto"/>
                <w:bottom w:val="none" w:sz="0" w:space="0" w:color="auto"/>
                <w:right w:val="none" w:sz="0" w:space="0" w:color="auto"/>
              </w:divBdr>
            </w:div>
          </w:divsChild>
        </w:div>
        <w:div w:id="52585864">
          <w:marLeft w:val="0"/>
          <w:marRight w:val="0"/>
          <w:marTop w:val="0"/>
          <w:marBottom w:val="0"/>
          <w:divBdr>
            <w:top w:val="none" w:sz="0" w:space="0" w:color="auto"/>
            <w:left w:val="none" w:sz="0" w:space="0" w:color="auto"/>
            <w:bottom w:val="none" w:sz="0" w:space="0" w:color="auto"/>
            <w:right w:val="none" w:sz="0" w:space="0" w:color="auto"/>
          </w:divBdr>
          <w:divsChild>
            <w:div w:id="683095921">
              <w:marLeft w:val="0"/>
              <w:marRight w:val="0"/>
              <w:marTop w:val="0"/>
              <w:marBottom w:val="0"/>
              <w:divBdr>
                <w:top w:val="none" w:sz="0" w:space="0" w:color="auto"/>
                <w:left w:val="none" w:sz="0" w:space="0" w:color="auto"/>
                <w:bottom w:val="none" w:sz="0" w:space="0" w:color="auto"/>
                <w:right w:val="none" w:sz="0" w:space="0" w:color="auto"/>
              </w:divBdr>
            </w:div>
          </w:divsChild>
        </w:div>
        <w:div w:id="185291380">
          <w:marLeft w:val="0"/>
          <w:marRight w:val="0"/>
          <w:marTop w:val="0"/>
          <w:marBottom w:val="0"/>
          <w:divBdr>
            <w:top w:val="none" w:sz="0" w:space="0" w:color="auto"/>
            <w:left w:val="none" w:sz="0" w:space="0" w:color="auto"/>
            <w:bottom w:val="none" w:sz="0" w:space="0" w:color="auto"/>
            <w:right w:val="none" w:sz="0" w:space="0" w:color="auto"/>
          </w:divBdr>
          <w:divsChild>
            <w:div w:id="1032192774">
              <w:marLeft w:val="0"/>
              <w:marRight w:val="0"/>
              <w:marTop w:val="0"/>
              <w:marBottom w:val="0"/>
              <w:divBdr>
                <w:top w:val="none" w:sz="0" w:space="0" w:color="auto"/>
                <w:left w:val="none" w:sz="0" w:space="0" w:color="auto"/>
                <w:bottom w:val="none" w:sz="0" w:space="0" w:color="auto"/>
                <w:right w:val="none" w:sz="0" w:space="0" w:color="auto"/>
              </w:divBdr>
            </w:div>
          </w:divsChild>
        </w:div>
        <w:div w:id="1662002653">
          <w:marLeft w:val="0"/>
          <w:marRight w:val="0"/>
          <w:marTop w:val="0"/>
          <w:marBottom w:val="0"/>
          <w:divBdr>
            <w:top w:val="none" w:sz="0" w:space="0" w:color="auto"/>
            <w:left w:val="none" w:sz="0" w:space="0" w:color="auto"/>
            <w:bottom w:val="none" w:sz="0" w:space="0" w:color="auto"/>
            <w:right w:val="none" w:sz="0" w:space="0" w:color="auto"/>
          </w:divBdr>
          <w:divsChild>
            <w:div w:id="1512839219">
              <w:marLeft w:val="0"/>
              <w:marRight w:val="0"/>
              <w:marTop w:val="0"/>
              <w:marBottom w:val="0"/>
              <w:divBdr>
                <w:top w:val="none" w:sz="0" w:space="0" w:color="auto"/>
                <w:left w:val="none" w:sz="0" w:space="0" w:color="auto"/>
                <w:bottom w:val="none" w:sz="0" w:space="0" w:color="auto"/>
                <w:right w:val="none" w:sz="0" w:space="0" w:color="auto"/>
              </w:divBdr>
            </w:div>
          </w:divsChild>
        </w:div>
        <w:div w:id="1065951363">
          <w:marLeft w:val="0"/>
          <w:marRight w:val="0"/>
          <w:marTop w:val="0"/>
          <w:marBottom w:val="0"/>
          <w:divBdr>
            <w:top w:val="none" w:sz="0" w:space="0" w:color="auto"/>
            <w:left w:val="none" w:sz="0" w:space="0" w:color="auto"/>
            <w:bottom w:val="none" w:sz="0" w:space="0" w:color="auto"/>
            <w:right w:val="none" w:sz="0" w:space="0" w:color="auto"/>
          </w:divBdr>
          <w:divsChild>
            <w:div w:id="610941481">
              <w:marLeft w:val="0"/>
              <w:marRight w:val="0"/>
              <w:marTop w:val="0"/>
              <w:marBottom w:val="0"/>
              <w:divBdr>
                <w:top w:val="none" w:sz="0" w:space="0" w:color="auto"/>
                <w:left w:val="none" w:sz="0" w:space="0" w:color="auto"/>
                <w:bottom w:val="none" w:sz="0" w:space="0" w:color="auto"/>
                <w:right w:val="none" w:sz="0" w:space="0" w:color="auto"/>
              </w:divBdr>
            </w:div>
          </w:divsChild>
        </w:div>
        <w:div w:id="854804558">
          <w:marLeft w:val="0"/>
          <w:marRight w:val="0"/>
          <w:marTop w:val="0"/>
          <w:marBottom w:val="0"/>
          <w:divBdr>
            <w:top w:val="none" w:sz="0" w:space="0" w:color="auto"/>
            <w:left w:val="none" w:sz="0" w:space="0" w:color="auto"/>
            <w:bottom w:val="none" w:sz="0" w:space="0" w:color="auto"/>
            <w:right w:val="none" w:sz="0" w:space="0" w:color="auto"/>
          </w:divBdr>
          <w:divsChild>
            <w:div w:id="1491750018">
              <w:marLeft w:val="0"/>
              <w:marRight w:val="0"/>
              <w:marTop w:val="0"/>
              <w:marBottom w:val="0"/>
              <w:divBdr>
                <w:top w:val="none" w:sz="0" w:space="0" w:color="auto"/>
                <w:left w:val="none" w:sz="0" w:space="0" w:color="auto"/>
                <w:bottom w:val="none" w:sz="0" w:space="0" w:color="auto"/>
                <w:right w:val="none" w:sz="0" w:space="0" w:color="auto"/>
              </w:divBdr>
            </w:div>
          </w:divsChild>
        </w:div>
        <w:div w:id="796802029">
          <w:marLeft w:val="0"/>
          <w:marRight w:val="0"/>
          <w:marTop w:val="0"/>
          <w:marBottom w:val="0"/>
          <w:divBdr>
            <w:top w:val="none" w:sz="0" w:space="0" w:color="auto"/>
            <w:left w:val="none" w:sz="0" w:space="0" w:color="auto"/>
            <w:bottom w:val="none" w:sz="0" w:space="0" w:color="auto"/>
            <w:right w:val="none" w:sz="0" w:space="0" w:color="auto"/>
          </w:divBdr>
          <w:divsChild>
            <w:div w:id="1931306292">
              <w:marLeft w:val="0"/>
              <w:marRight w:val="0"/>
              <w:marTop w:val="0"/>
              <w:marBottom w:val="0"/>
              <w:divBdr>
                <w:top w:val="none" w:sz="0" w:space="0" w:color="auto"/>
                <w:left w:val="none" w:sz="0" w:space="0" w:color="auto"/>
                <w:bottom w:val="none" w:sz="0" w:space="0" w:color="auto"/>
                <w:right w:val="none" w:sz="0" w:space="0" w:color="auto"/>
              </w:divBdr>
            </w:div>
          </w:divsChild>
        </w:div>
        <w:div w:id="2029716825">
          <w:marLeft w:val="0"/>
          <w:marRight w:val="0"/>
          <w:marTop w:val="0"/>
          <w:marBottom w:val="0"/>
          <w:divBdr>
            <w:top w:val="none" w:sz="0" w:space="0" w:color="auto"/>
            <w:left w:val="none" w:sz="0" w:space="0" w:color="auto"/>
            <w:bottom w:val="none" w:sz="0" w:space="0" w:color="auto"/>
            <w:right w:val="none" w:sz="0" w:space="0" w:color="auto"/>
          </w:divBdr>
          <w:divsChild>
            <w:div w:id="2061857453">
              <w:marLeft w:val="0"/>
              <w:marRight w:val="0"/>
              <w:marTop w:val="0"/>
              <w:marBottom w:val="0"/>
              <w:divBdr>
                <w:top w:val="none" w:sz="0" w:space="0" w:color="auto"/>
                <w:left w:val="none" w:sz="0" w:space="0" w:color="auto"/>
                <w:bottom w:val="none" w:sz="0" w:space="0" w:color="auto"/>
                <w:right w:val="none" w:sz="0" w:space="0" w:color="auto"/>
              </w:divBdr>
            </w:div>
          </w:divsChild>
        </w:div>
        <w:div w:id="585921788">
          <w:marLeft w:val="0"/>
          <w:marRight w:val="0"/>
          <w:marTop w:val="0"/>
          <w:marBottom w:val="0"/>
          <w:divBdr>
            <w:top w:val="none" w:sz="0" w:space="0" w:color="auto"/>
            <w:left w:val="none" w:sz="0" w:space="0" w:color="auto"/>
            <w:bottom w:val="none" w:sz="0" w:space="0" w:color="auto"/>
            <w:right w:val="none" w:sz="0" w:space="0" w:color="auto"/>
          </w:divBdr>
          <w:divsChild>
            <w:div w:id="1109854867">
              <w:marLeft w:val="0"/>
              <w:marRight w:val="0"/>
              <w:marTop w:val="0"/>
              <w:marBottom w:val="0"/>
              <w:divBdr>
                <w:top w:val="none" w:sz="0" w:space="0" w:color="auto"/>
                <w:left w:val="none" w:sz="0" w:space="0" w:color="auto"/>
                <w:bottom w:val="none" w:sz="0" w:space="0" w:color="auto"/>
                <w:right w:val="none" w:sz="0" w:space="0" w:color="auto"/>
              </w:divBdr>
            </w:div>
          </w:divsChild>
        </w:div>
        <w:div w:id="1792239369">
          <w:marLeft w:val="0"/>
          <w:marRight w:val="0"/>
          <w:marTop w:val="0"/>
          <w:marBottom w:val="0"/>
          <w:divBdr>
            <w:top w:val="none" w:sz="0" w:space="0" w:color="auto"/>
            <w:left w:val="none" w:sz="0" w:space="0" w:color="auto"/>
            <w:bottom w:val="none" w:sz="0" w:space="0" w:color="auto"/>
            <w:right w:val="none" w:sz="0" w:space="0" w:color="auto"/>
          </w:divBdr>
          <w:divsChild>
            <w:div w:id="537815587">
              <w:marLeft w:val="0"/>
              <w:marRight w:val="0"/>
              <w:marTop w:val="0"/>
              <w:marBottom w:val="0"/>
              <w:divBdr>
                <w:top w:val="none" w:sz="0" w:space="0" w:color="auto"/>
                <w:left w:val="none" w:sz="0" w:space="0" w:color="auto"/>
                <w:bottom w:val="none" w:sz="0" w:space="0" w:color="auto"/>
                <w:right w:val="none" w:sz="0" w:space="0" w:color="auto"/>
              </w:divBdr>
            </w:div>
          </w:divsChild>
        </w:div>
        <w:div w:id="842090919">
          <w:marLeft w:val="0"/>
          <w:marRight w:val="0"/>
          <w:marTop w:val="0"/>
          <w:marBottom w:val="0"/>
          <w:divBdr>
            <w:top w:val="none" w:sz="0" w:space="0" w:color="auto"/>
            <w:left w:val="none" w:sz="0" w:space="0" w:color="auto"/>
            <w:bottom w:val="none" w:sz="0" w:space="0" w:color="auto"/>
            <w:right w:val="none" w:sz="0" w:space="0" w:color="auto"/>
          </w:divBdr>
          <w:divsChild>
            <w:div w:id="1970017349">
              <w:marLeft w:val="0"/>
              <w:marRight w:val="0"/>
              <w:marTop w:val="0"/>
              <w:marBottom w:val="0"/>
              <w:divBdr>
                <w:top w:val="none" w:sz="0" w:space="0" w:color="auto"/>
                <w:left w:val="none" w:sz="0" w:space="0" w:color="auto"/>
                <w:bottom w:val="none" w:sz="0" w:space="0" w:color="auto"/>
                <w:right w:val="none" w:sz="0" w:space="0" w:color="auto"/>
              </w:divBdr>
            </w:div>
          </w:divsChild>
        </w:div>
        <w:div w:id="310260150">
          <w:marLeft w:val="0"/>
          <w:marRight w:val="0"/>
          <w:marTop w:val="0"/>
          <w:marBottom w:val="0"/>
          <w:divBdr>
            <w:top w:val="none" w:sz="0" w:space="0" w:color="auto"/>
            <w:left w:val="none" w:sz="0" w:space="0" w:color="auto"/>
            <w:bottom w:val="none" w:sz="0" w:space="0" w:color="auto"/>
            <w:right w:val="none" w:sz="0" w:space="0" w:color="auto"/>
          </w:divBdr>
          <w:divsChild>
            <w:div w:id="792820615">
              <w:marLeft w:val="0"/>
              <w:marRight w:val="0"/>
              <w:marTop w:val="0"/>
              <w:marBottom w:val="0"/>
              <w:divBdr>
                <w:top w:val="none" w:sz="0" w:space="0" w:color="auto"/>
                <w:left w:val="none" w:sz="0" w:space="0" w:color="auto"/>
                <w:bottom w:val="none" w:sz="0" w:space="0" w:color="auto"/>
                <w:right w:val="none" w:sz="0" w:space="0" w:color="auto"/>
              </w:divBdr>
            </w:div>
          </w:divsChild>
        </w:div>
        <w:div w:id="192033840">
          <w:marLeft w:val="0"/>
          <w:marRight w:val="0"/>
          <w:marTop w:val="0"/>
          <w:marBottom w:val="0"/>
          <w:divBdr>
            <w:top w:val="none" w:sz="0" w:space="0" w:color="auto"/>
            <w:left w:val="none" w:sz="0" w:space="0" w:color="auto"/>
            <w:bottom w:val="none" w:sz="0" w:space="0" w:color="auto"/>
            <w:right w:val="none" w:sz="0" w:space="0" w:color="auto"/>
          </w:divBdr>
          <w:divsChild>
            <w:div w:id="787239014">
              <w:marLeft w:val="0"/>
              <w:marRight w:val="0"/>
              <w:marTop w:val="0"/>
              <w:marBottom w:val="0"/>
              <w:divBdr>
                <w:top w:val="none" w:sz="0" w:space="0" w:color="auto"/>
                <w:left w:val="none" w:sz="0" w:space="0" w:color="auto"/>
                <w:bottom w:val="none" w:sz="0" w:space="0" w:color="auto"/>
                <w:right w:val="none" w:sz="0" w:space="0" w:color="auto"/>
              </w:divBdr>
            </w:div>
          </w:divsChild>
        </w:div>
        <w:div w:id="2113621895">
          <w:marLeft w:val="0"/>
          <w:marRight w:val="0"/>
          <w:marTop w:val="0"/>
          <w:marBottom w:val="0"/>
          <w:divBdr>
            <w:top w:val="none" w:sz="0" w:space="0" w:color="auto"/>
            <w:left w:val="none" w:sz="0" w:space="0" w:color="auto"/>
            <w:bottom w:val="none" w:sz="0" w:space="0" w:color="auto"/>
            <w:right w:val="none" w:sz="0" w:space="0" w:color="auto"/>
          </w:divBdr>
          <w:divsChild>
            <w:div w:id="783496683">
              <w:marLeft w:val="0"/>
              <w:marRight w:val="0"/>
              <w:marTop w:val="0"/>
              <w:marBottom w:val="0"/>
              <w:divBdr>
                <w:top w:val="none" w:sz="0" w:space="0" w:color="auto"/>
                <w:left w:val="none" w:sz="0" w:space="0" w:color="auto"/>
                <w:bottom w:val="none" w:sz="0" w:space="0" w:color="auto"/>
                <w:right w:val="none" w:sz="0" w:space="0" w:color="auto"/>
              </w:divBdr>
            </w:div>
          </w:divsChild>
        </w:div>
        <w:div w:id="280770075">
          <w:marLeft w:val="0"/>
          <w:marRight w:val="0"/>
          <w:marTop w:val="0"/>
          <w:marBottom w:val="0"/>
          <w:divBdr>
            <w:top w:val="none" w:sz="0" w:space="0" w:color="auto"/>
            <w:left w:val="none" w:sz="0" w:space="0" w:color="auto"/>
            <w:bottom w:val="none" w:sz="0" w:space="0" w:color="auto"/>
            <w:right w:val="none" w:sz="0" w:space="0" w:color="auto"/>
          </w:divBdr>
          <w:divsChild>
            <w:div w:id="405693544">
              <w:marLeft w:val="0"/>
              <w:marRight w:val="0"/>
              <w:marTop w:val="0"/>
              <w:marBottom w:val="0"/>
              <w:divBdr>
                <w:top w:val="none" w:sz="0" w:space="0" w:color="auto"/>
                <w:left w:val="none" w:sz="0" w:space="0" w:color="auto"/>
                <w:bottom w:val="none" w:sz="0" w:space="0" w:color="auto"/>
                <w:right w:val="none" w:sz="0" w:space="0" w:color="auto"/>
              </w:divBdr>
            </w:div>
          </w:divsChild>
        </w:div>
        <w:div w:id="215941534">
          <w:marLeft w:val="0"/>
          <w:marRight w:val="0"/>
          <w:marTop w:val="0"/>
          <w:marBottom w:val="0"/>
          <w:divBdr>
            <w:top w:val="none" w:sz="0" w:space="0" w:color="auto"/>
            <w:left w:val="none" w:sz="0" w:space="0" w:color="auto"/>
            <w:bottom w:val="none" w:sz="0" w:space="0" w:color="auto"/>
            <w:right w:val="none" w:sz="0" w:space="0" w:color="auto"/>
          </w:divBdr>
          <w:divsChild>
            <w:div w:id="1394160974">
              <w:marLeft w:val="0"/>
              <w:marRight w:val="0"/>
              <w:marTop w:val="0"/>
              <w:marBottom w:val="0"/>
              <w:divBdr>
                <w:top w:val="none" w:sz="0" w:space="0" w:color="auto"/>
                <w:left w:val="none" w:sz="0" w:space="0" w:color="auto"/>
                <w:bottom w:val="none" w:sz="0" w:space="0" w:color="auto"/>
                <w:right w:val="none" w:sz="0" w:space="0" w:color="auto"/>
              </w:divBdr>
            </w:div>
          </w:divsChild>
        </w:div>
        <w:div w:id="91710889">
          <w:marLeft w:val="0"/>
          <w:marRight w:val="0"/>
          <w:marTop w:val="0"/>
          <w:marBottom w:val="0"/>
          <w:divBdr>
            <w:top w:val="none" w:sz="0" w:space="0" w:color="auto"/>
            <w:left w:val="none" w:sz="0" w:space="0" w:color="auto"/>
            <w:bottom w:val="none" w:sz="0" w:space="0" w:color="auto"/>
            <w:right w:val="none" w:sz="0" w:space="0" w:color="auto"/>
          </w:divBdr>
          <w:divsChild>
            <w:div w:id="576669217">
              <w:marLeft w:val="0"/>
              <w:marRight w:val="0"/>
              <w:marTop w:val="0"/>
              <w:marBottom w:val="0"/>
              <w:divBdr>
                <w:top w:val="none" w:sz="0" w:space="0" w:color="auto"/>
                <w:left w:val="none" w:sz="0" w:space="0" w:color="auto"/>
                <w:bottom w:val="none" w:sz="0" w:space="0" w:color="auto"/>
                <w:right w:val="none" w:sz="0" w:space="0" w:color="auto"/>
              </w:divBdr>
            </w:div>
          </w:divsChild>
        </w:div>
        <w:div w:id="238903648">
          <w:marLeft w:val="0"/>
          <w:marRight w:val="0"/>
          <w:marTop w:val="0"/>
          <w:marBottom w:val="0"/>
          <w:divBdr>
            <w:top w:val="none" w:sz="0" w:space="0" w:color="auto"/>
            <w:left w:val="none" w:sz="0" w:space="0" w:color="auto"/>
            <w:bottom w:val="none" w:sz="0" w:space="0" w:color="auto"/>
            <w:right w:val="none" w:sz="0" w:space="0" w:color="auto"/>
          </w:divBdr>
          <w:divsChild>
            <w:div w:id="435683849">
              <w:marLeft w:val="0"/>
              <w:marRight w:val="0"/>
              <w:marTop w:val="0"/>
              <w:marBottom w:val="0"/>
              <w:divBdr>
                <w:top w:val="none" w:sz="0" w:space="0" w:color="auto"/>
                <w:left w:val="none" w:sz="0" w:space="0" w:color="auto"/>
                <w:bottom w:val="none" w:sz="0" w:space="0" w:color="auto"/>
                <w:right w:val="none" w:sz="0" w:space="0" w:color="auto"/>
              </w:divBdr>
            </w:div>
          </w:divsChild>
        </w:div>
        <w:div w:id="1712728261">
          <w:marLeft w:val="0"/>
          <w:marRight w:val="0"/>
          <w:marTop w:val="0"/>
          <w:marBottom w:val="0"/>
          <w:divBdr>
            <w:top w:val="none" w:sz="0" w:space="0" w:color="auto"/>
            <w:left w:val="none" w:sz="0" w:space="0" w:color="auto"/>
            <w:bottom w:val="none" w:sz="0" w:space="0" w:color="auto"/>
            <w:right w:val="none" w:sz="0" w:space="0" w:color="auto"/>
          </w:divBdr>
          <w:divsChild>
            <w:div w:id="933976977">
              <w:marLeft w:val="0"/>
              <w:marRight w:val="0"/>
              <w:marTop w:val="0"/>
              <w:marBottom w:val="0"/>
              <w:divBdr>
                <w:top w:val="none" w:sz="0" w:space="0" w:color="auto"/>
                <w:left w:val="none" w:sz="0" w:space="0" w:color="auto"/>
                <w:bottom w:val="none" w:sz="0" w:space="0" w:color="auto"/>
                <w:right w:val="none" w:sz="0" w:space="0" w:color="auto"/>
              </w:divBdr>
            </w:div>
          </w:divsChild>
        </w:div>
        <w:div w:id="391194373">
          <w:marLeft w:val="0"/>
          <w:marRight w:val="0"/>
          <w:marTop w:val="0"/>
          <w:marBottom w:val="0"/>
          <w:divBdr>
            <w:top w:val="none" w:sz="0" w:space="0" w:color="auto"/>
            <w:left w:val="none" w:sz="0" w:space="0" w:color="auto"/>
            <w:bottom w:val="none" w:sz="0" w:space="0" w:color="auto"/>
            <w:right w:val="none" w:sz="0" w:space="0" w:color="auto"/>
          </w:divBdr>
          <w:divsChild>
            <w:div w:id="690642147">
              <w:marLeft w:val="0"/>
              <w:marRight w:val="0"/>
              <w:marTop w:val="0"/>
              <w:marBottom w:val="0"/>
              <w:divBdr>
                <w:top w:val="none" w:sz="0" w:space="0" w:color="auto"/>
                <w:left w:val="none" w:sz="0" w:space="0" w:color="auto"/>
                <w:bottom w:val="none" w:sz="0" w:space="0" w:color="auto"/>
                <w:right w:val="none" w:sz="0" w:space="0" w:color="auto"/>
              </w:divBdr>
            </w:div>
          </w:divsChild>
        </w:div>
        <w:div w:id="900140181">
          <w:marLeft w:val="0"/>
          <w:marRight w:val="0"/>
          <w:marTop w:val="0"/>
          <w:marBottom w:val="0"/>
          <w:divBdr>
            <w:top w:val="none" w:sz="0" w:space="0" w:color="auto"/>
            <w:left w:val="none" w:sz="0" w:space="0" w:color="auto"/>
            <w:bottom w:val="none" w:sz="0" w:space="0" w:color="auto"/>
            <w:right w:val="none" w:sz="0" w:space="0" w:color="auto"/>
          </w:divBdr>
          <w:divsChild>
            <w:div w:id="2018532870">
              <w:marLeft w:val="0"/>
              <w:marRight w:val="0"/>
              <w:marTop w:val="0"/>
              <w:marBottom w:val="0"/>
              <w:divBdr>
                <w:top w:val="none" w:sz="0" w:space="0" w:color="auto"/>
                <w:left w:val="none" w:sz="0" w:space="0" w:color="auto"/>
                <w:bottom w:val="none" w:sz="0" w:space="0" w:color="auto"/>
                <w:right w:val="none" w:sz="0" w:space="0" w:color="auto"/>
              </w:divBdr>
            </w:div>
          </w:divsChild>
        </w:div>
        <w:div w:id="408890985">
          <w:marLeft w:val="0"/>
          <w:marRight w:val="0"/>
          <w:marTop w:val="0"/>
          <w:marBottom w:val="0"/>
          <w:divBdr>
            <w:top w:val="none" w:sz="0" w:space="0" w:color="auto"/>
            <w:left w:val="none" w:sz="0" w:space="0" w:color="auto"/>
            <w:bottom w:val="none" w:sz="0" w:space="0" w:color="auto"/>
            <w:right w:val="none" w:sz="0" w:space="0" w:color="auto"/>
          </w:divBdr>
          <w:divsChild>
            <w:div w:id="1006901894">
              <w:marLeft w:val="0"/>
              <w:marRight w:val="0"/>
              <w:marTop w:val="0"/>
              <w:marBottom w:val="0"/>
              <w:divBdr>
                <w:top w:val="none" w:sz="0" w:space="0" w:color="auto"/>
                <w:left w:val="none" w:sz="0" w:space="0" w:color="auto"/>
                <w:bottom w:val="none" w:sz="0" w:space="0" w:color="auto"/>
                <w:right w:val="none" w:sz="0" w:space="0" w:color="auto"/>
              </w:divBdr>
            </w:div>
          </w:divsChild>
        </w:div>
        <w:div w:id="584992525">
          <w:marLeft w:val="0"/>
          <w:marRight w:val="0"/>
          <w:marTop w:val="0"/>
          <w:marBottom w:val="0"/>
          <w:divBdr>
            <w:top w:val="none" w:sz="0" w:space="0" w:color="auto"/>
            <w:left w:val="none" w:sz="0" w:space="0" w:color="auto"/>
            <w:bottom w:val="none" w:sz="0" w:space="0" w:color="auto"/>
            <w:right w:val="none" w:sz="0" w:space="0" w:color="auto"/>
          </w:divBdr>
          <w:divsChild>
            <w:div w:id="2021159221">
              <w:marLeft w:val="0"/>
              <w:marRight w:val="0"/>
              <w:marTop w:val="0"/>
              <w:marBottom w:val="0"/>
              <w:divBdr>
                <w:top w:val="none" w:sz="0" w:space="0" w:color="auto"/>
                <w:left w:val="none" w:sz="0" w:space="0" w:color="auto"/>
                <w:bottom w:val="none" w:sz="0" w:space="0" w:color="auto"/>
                <w:right w:val="none" w:sz="0" w:space="0" w:color="auto"/>
              </w:divBdr>
            </w:div>
          </w:divsChild>
        </w:div>
        <w:div w:id="1016928228">
          <w:marLeft w:val="0"/>
          <w:marRight w:val="0"/>
          <w:marTop w:val="0"/>
          <w:marBottom w:val="0"/>
          <w:divBdr>
            <w:top w:val="none" w:sz="0" w:space="0" w:color="auto"/>
            <w:left w:val="none" w:sz="0" w:space="0" w:color="auto"/>
            <w:bottom w:val="none" w:sz="0" w:space="0" w:color="auto"/>
            <w:right w:val="none" w:sz="0" w:space="0" w:color="auto"/>
          </w:divBdr>
          <w:divsChild>
            <w:div w:id="1345130902">
              <w:marLeft w:val="0"/>
              <w:marRight w:val="0"/>
              <w:marTop w:val="0"/>
              <w:marBottom w:val="0"/>
              <w:divBdr>
                <w:top w:val="none" w:sz="0" w:space="0" w:color="auto"/>
                <w:left w:val="none" w:sz="0" w:space="0" w:color="auto"/>
                <w:bottom w:val="none" w:sz="0" w:space="0" w:color="auto"/>
                <w:right w:val="none" w:sz="0" w:space="0" w:color="auto"/>
              </w:divBdr>
            </w:div>
          </w:divsChild>
        </w:div>
        <w:div w:id="1230271185">
          <w:marLeft w:val="0"/>
          <w:marRight w:val="0"/>
          <w:marTop w:val="0"/>
          <w:marBottom w:val="0"/>
          <w:divBdr>
            <w:top w:val="none" w:sz="0" w:space="0" w:color="auto"/>
            <w:left w:val="none" w:sz="0" w:space="0" w:color="auto"/>
            <w:bottom w:val="none" w:sz="0" w:space="0" w:color="auto"/>
            <w:right w:val="none" w:sz="0" w:space="0" w:color="auto"/>
          </w:divBdr>
          <w:divsChild>
            <w:div w:id="337926792">
              <w:marLeft w:val="0"/>
              <w:marRight w:val="0"/>
              <w:marTop w:val="0"/>
              <w:marBottom w:val="0"/>
              <w:divBdr>
                <w:top w:val="none" w:sz="0" w:space="0" w:color="auto"/>
                <w:left w:val="none" w:sz="0" w:space="0" w:color="auto"/>
                <w:bottom w:val="none" w:sz="0" w:space="0" w:color="auto"/>
                <w:right w:val="none" w:sz="0" w:space="0" w:color="auto"/>
              </w:divBdr>
            </w:div>
          </w:divsChild>
        </w:div>
        <w:div w:id="1270508228">
          <w:marLeft w:val="0"/>
          <w:marRight w:val="0"/>
          <w:marTop w:val="0"/>
          <w:marBottom w:val="0"/>
          <w:divBdr>
            <w:top w:val="none" w:sz="0" w:space="0" w:color="auto"/>
            <w:left w:val="none" w:sz="0" w:space="0" w:color="auto"/>
            <w:bottom w:val="none" w:sz="0" w:space="0" w:color="auto"/>
            <w:right w:val="none" w:sz="0" w:space="0" w:color="auto"/>
          </w:divBdr>
          <w:divsChild>
            <w:div w:id="1559167438">
              <w:marLeft w:val="0"/>
              <w:marRight w:val="0"/>
              <w:marTop w:val="0"/>
              <w:marBottom w:val="0"/>
              <w:divBdr>
                <w:top w:val="none" w:sz="0" w:space="0" w:color="auto"/>
                <w:left w:val="none" w:sz="0" w:space="0" w:color="auto"/>
                <w:bottom w:val="none" w:sz="0" w:space="0" w:color="auto"/>
                <w:right w:val="none" w:sz="0" w:space="0" w:color="auto"/>
              </w:divBdr>
            </w:div>
          </w:divsChild>
        </w:div>
        <w:div w:id="887644876">
          <w:marLeft w:val="0"/>
          <w:marRight w:val="0"/>
          <w:marTop w:val="0"/>
          <w:marBottom w:val="0"/>
          <w:divBdr>
            <w:top w:val="none" w:sz="0" w:space="0" w:color="auto"/>
            <w:left w:val="none" w:sz="0" w:space="0" w:color="auto"/>
            <w:bottom w:val="none" w:sz="0" w:space="0" w:color="auto"/>
            <w:right w:val="none" w:sz="0" w:space="0" w:color="auto"/>
          </w:divBdr>
          <w:divsChild>
            <w:div w:id="62916079">
              <w:marLeft w:val="0"/>
              <w:marRight w:val="0"/>
              <w:marTop w:val="0"/>
              <w:marBottom w:val="0"/>
              <w:divBdr>
                <w:top w:val="none" w:sz="0" w:space="0" w:color="auto"/>
                <w:left w:val="none" w:sz="0" w:space="0" w:color="auto"/>
                <w:bottom w:val="none" w:sz="0" w:space="0" w:color="auto"/>
                <w:right w:val="none" w:sz="0" w:space="0" w:color="auto"/>
              </w:divBdr>
            </w:div>
          </w:divsChild>
        </w:div>
        <w:div w:id="2122333059">
          <w:marLeft w:val="0"/>
          <w:marRight w:val="0"/>
          <w:marTop w:val="0"/>
          <w:marBottom w:val="0"/>
          <w:divBdr>
            <w:top w:val="none" w:sz="0" w:space="0" w:color="auto"/>
            <w:left w:val="none" w:sz="0" w:space="0" w:color="auto"/>
            <w:bottom w:val="none" w:sz="0" w:space="0" w:color="auto"/>
            <w:right w:val="none" w:sz="0" w:space="0" w:color="auto"/>
          </w:divBdr>
          <w:divsChild>
            <w:div w:id="1420758240">
              <w:marLeft w:val="0"/>
              <w:marRight w:val="0"/>
              <w:marTop w:val="0"/>
              <w:marBottom w:val="0"/>
              <w:divBdr>
                <w:top w:val="none" w:sz="0" w:space="0" w:color="auto"/>
                <w:left w:val="none" w:sz="0" w:space="0" w:color="auto"/>
                <w:bottom w:val="none" w:sz="0" w:space="0" w:color="auto"/>
                <w:right w:val="none" w:sz="0" w:space="0" w:color="auto"/>
              </w:divBdr>
            </w:div>
          </w:divsChild>
        </w:div>
        <w:div w:id="1356998961">
          <w:marLeft w:val="0"/>
          <w:marRight w:val="0"/>
          <w:marTop w:val="0"/>
          <w:marBottom w:val="0"/>
          <w:divBdr>
            <w:top w:val="none" w:sz="0" w:space="0" w:color="auto"/>
            <w:left w:val="none" w:sz="0" w:space="0" w:color="auto"/>
            <w:bottom w:val="none" w:sz="0" w:space="0" w:color="auto"/>
            <w:right w:val="none" w:sz="0" w:space="0" w:color="auto"/>
          </w:divBdr>
          <w:divsChild>
            <w:div w:id="741220773">
              <w:marLeft w:val="0"/>
              <w:marRight w:val="0"/>
              <w:marTop w:val="0"/>
              <w:marBottom w:val="0"/>
              <w:divBdr>
                <w:top w:val="none" w:sz="0" w:space="0" w:color="auto"/>
                <w:left w:val="none" w:sz="0" w:space="0" w:color="auto"/>
                <w:bottom w:val="none" w:sz="0" w:space="0" w:color="auto"/>
                <w:right w:val="none" w:sz="0" w:space="0" w:color="auto"/>
              </w:divBdr>
            </w:div>
          </w:divsChild>
        </w:div>
        <w:div w:id="1861044062">
          <w:marLeft w:val="0"/>
          <w:marRight w:val="0"/>
          <w:marTop w:val="0"/>
          <w:marBottom w:val="0"/>
          <w:divBdr>
            <w:top w:val="none" w:sz="0" w:space="0" w:color="auto"/>
            <w:left w:val="none" w:sz="0" w:space="0" w:color="auto"/>
            <w:bottom w:val="none" w:sz="0" w:space="0" w:color="auto"/>
            <w:right w:val="none" w:sz="0" w:space="0" w:color="auto"/>
          </w:divBdr>
          <w:divsChild>
            <w:div w:id="1058239309">
              <w:marLeft w:val="0"/>
              <w:marRight w:val="0"/>
              <w:marTop w:val="0"/>
              <w:marBottom w:val="0"/>
              <w:divBdr>
                <w:top w:val="none" w:sz="0" w:space="0" w:color="auto"/>
                <w:left w:val="none" w:sz="0" w:space="0" w:color="auto"/>
                <w:bottom w:val="none" w:sz="0" w:space="0" w:color="auto"/>
                <w:right w:val="none" w:sz="0" w:space="0" w:color="auto"/>
              </w:divBdr>
            </w:div>
          </w:divsChild>
        </w:div>
        <w:div w:id="2078283948">
          <w:marLeft w:val="0"/>
          <w:marRight w:val="0"/>
          <w:marTop w:val="0"/>
          <w:marBottom w:val="0"/>
          <w:divBdr>
            <w:top w:val="none" w:sz="0" w:space="0" w:color="auto"/>
            <w:left w:val="none" w:sz="0" w:space="0" w:color="auto"/>
            <w:bottom w:val="none" w:sz="0" w:space="0" w:color="auto"/>
            <w:right w:val="none" w:sz="0" w:space="0" w:color="auto"/>
          </w:divBdr>
          <w:divsChild>
            <w:div w:id="218903048">
              <w:marLeft w:val="0"/>
              <w:marRight w:val="0"/>
              <w:marTop w:val="0"/>
              <w:marBottom w:val="0"/>
              <w:divBdr>
                <w:top w:val="none" w:sz="0" w:space="0" w:color="auto"/>
                <w:left w:val="none" w:sz="0" w:space="0" w:color="auto"/>
                <w:bottom w:val="none" w:sz="0" w:space="0" w:color="auto"/>
                <w:right w:val="none" w:sz="0" w:space="0" w:color="auto"/>
              </w:divBdr>
            </w:div>
          </w:divsChild>
        </w:div>
        <w:div w:id="1797674131">
          <w:marLeft w:val="0"/>
          <w:marRight w:val="0"/>
          <w:marTop w:val="0"/>
          <w:marBottom w:val="0"/>
          <w:divBdr>
            <w:top w:val="none" w:sz="0" w:space="0" w:color="auto"/>
            <w:left w:val="none" w:sz="0" w:space="0" w:color="auto"/>
            <w:bottom w:val="none" w:sz="0" w:space="0" w:color="auto"/>
            <w:right w:val="none" w:sz="0" w:space="0" w:color="auto"/>
          </w:divBdr>
          <w:divsChild>
            <w:div w:id="385955860">
              <w:marLeft w:val="0"/>
              <w:marRight w:val="0"/>
              <w:marTop w:val="0"/>
              <w:marBottom w:val="0"/>
              <w:divBdr>
                <w:top w:val="none" w:sz="0" w:space="0" w:color="auto"/>
                <w:left w:val="none" w:sz="0" w:space="0" w:color="auto"/>
                <w:bottom w:val="none" w:sz="0" w:space="0" w:color="auto"/>
                <w:right w:val="none" w:sz="0" w:space="0" w:color="auto"/>
              </w:divBdr>
            </w:div>
          </w:divsChild>
        </w:div>
        <w:div w:id="336427046">
          <w:marLeft w:val="0"/>
          <w:marRight w:val="0"/>
          <w:marTop w:val="0"/>
          <w:marBottom w:val="0"/>
          <w:divBdr>
            <w:top w:val="none" w:sz="0" w:space="0" w:color="auto"/>
            <w:left w:val="none" w:sz="0" w:space="0" w:color="auto"/>
            <w:bottom w:val="none" w:sz="0" w:space="0" w:color="auto"/>
            <w:right w:val="none" w:sz="0" w:space="0" w:color="auto"/>
          </w:divBdr>
          <w:divsChild>
            <w:div w:id="472869889">
              <w:marLeft w:val="0"/>
              <w:marRight w:val="0"/>
              <w:marTop w:val="0"/>
              <w:marBottom w:val="0"/>
              <w:divBdr>
                <w:top w:val="none" w:sz="0" w:space="0" w:color="auto"/>
                <w:left w:val="none" w:sz="0" w:space="0" w:color="auto"/>
                <w:bottom w:val="none" w:sz="0" w:space="0" w:color="auto"/>
                <w:right w:val="none" w:sz="0" w:space="0" w:color="auto"/>
              </w:divBdr>
            </w:div>
          </w:divsChild>
        </w:div>
        <w:div w:id="1614483288">
          <w:marLeft w:val="0"/>
          <w:marRight w:val="0"/>
          <w:marTop w:val="0"/>
          <w:marBottom w:val="0"/>
          <w:divBdr>
            <w:top w:val="none" w:sz="0" w:space="0" w:color="auto"/>
            <w:left w:val="none" w:sz="0" w:space="0" w:color="auto"/>
            <w:bottom w:val="none" w:sz="0" w:space="0" w:color="auto"/>
            <w:right w:val="none" w:sz="0" w:space="0" w:color="auto"/>
          </w:divBdr>
          <w:divsChild>
            <w:div w:id="1688019956">
              <w:marLeft w:val="0"/>
              <w:marRight w:val="0"/>
              <w:marTop w:val="0"/>
              <w:marBottom w:val="0"/>
              <w:divBdr>
                <w:top w:val="none" w:sz="0" w:space="0" w:color="auto"/>
                <w:left w:val="none" w:sz="0" w:space="0" w:color="auto"/>
                <w:bottom w:val="none" w:sz="0" w:space="0" w:color="auto"/>
                <w:right w:val="none" w:sz="0" w:space="0" w:color="auto"/>
              </w:divBdr>
            </w:div>
          </w:divsChild>
        </w:div>
        <w:div w:id="1208488225">
          <w:marLeft w:val="0"/>
          <w:marRight w:val="0"/>
          <w:marTop w:val="0"/>
          <w:marBottom w:val="0"/>
          <w:divBdr>
            <w:top w:val="none" w:sz="0" w:space="0" w:color="auto"/>
            <w:left w:val="none" w:sz="0" w:space="0" w:color="auto"/>
            <w:bottom w:val="none" w:sz="0" w:space="0" w:color="auto"/>
            <w:right w:val="none" w:sz="0" w:space="0" w:color="auto"/>
          </w:divBdr>
          <w:divsChild>
            <w:div w:id="639460688">
              <w:marLeft w:val="0"/>
              <w:marRight w:val="0"/>
              <w:marTop w:val="0"/>
              <w:marBottom w:val="0"/>
              <w:divBdr>
                <w:top w:val="none" w:sz="0" w:space="0" w:color="auto"/>
                <w:left w:val="none" w:sz="0" w:space="0" w:color="auto"/>
                <w:bottom w:val="none" w:sz="0" w:space="0" w:color="auto"/>
                <w:right w:val="none" w:sz="0" w:space="0" w:color="auto"/>
              </w:divBdr>
            </w:div>
          </w:divsChild>
        </w:div>
        <w:div w:id="742920077">
          <w:marLeft w:val="0"/>
          <w:marRight w:val="0"/>
          <w:marTop w:val="0"/>
          <w:marBottom w:val="0"/>
          <w:divBdr>
            <w:top w:val="none" w:sz="0" w:space="0" w:color="auto"/>
            <w:left w:val="none" w:sz="0" w:space="0" w:color="auto"/>
            <w:bottom w:val="none" w:sz="0" w:space="0" w:color="auto"/>
            <w:right w:val="none" w:sz="0" w:space="0" w:color="auto"/>
          </w:divBdr>
          <w:divsChild>
            <w:div w:id="1048381482">
              <w:marLeft w:val="0"/>
              <w:marRight w:val="0"/>
              <w:marTop w:val="0"/>
              <w:marBottom w:val="0"/>
              <w:divBdr>
                <w:top w:val="none" w:sz="0" w:space="0" w:color="auto"/>
                <w:left w:val="none" w:sz="0" w:space="0" w:color="auto"/>
                <w:bottom w:val="none" w:sz="0" w:space="0" w:color="auto"/>
                <w:right w:val="none" w:sz="0" w:space="0" w:color="auto"/>
              </w:divBdr>
            </w:div>
          </w:divsChild>
        </w:div>
        <w:div w:id="1851290655">
          <w:marLeft w:val="0"/>
          <w:marRight w:val="0"/>
          <w:marTop w:val="0"/>
          <w:marBottom w:val="0"/>
          <w:divBdr>
            <w:top w:val="none" w:sz="0" w:space="0" w:color="auto"/>
            <w:left w:val="none" w:sz="0" w:space="0" w:color="auto"/>
            <w:bottom w:val="none" w:sz="0" w:space="0" w:color="auto"/>
            <w:right w:val="none" w:sz="0" w:space="0" w:color="auto"/>
          </w:divBdr>
          <w:divsChild>
            <w:div w:id="663093558">
              <w:marLeft w:val="0"/>
              <w:marRight w:val="0"/>
              <w:marTop w:val="0"/>
              <w:marBottom w:val="0"/>
              <w:divBdr>
                <w:top w:val="none" w:sz="0" w:space="0" w:color="auto"/>
                <w:left w:val="none" w:sz="0" w:space="0" w:color="auto"/>
                <w:bottom w:val="none" w:sz="0" w:space="0" w:color="auto"/>
                <w:right w:val="none" w:sz="0" w:space="0" w:color="auto"/>
              </w:divBdr>
            </w:div>
          </w:divsChild>
        </w:div>
        <w:div w:id="704797513">
          <w:marLeft w:val="0"/>
          <w:marRight w:val="0"/>
          <w:marTop w:val="0"/>
          <w:marBottom w:val="0"/>
          <w:divBdr>
            <w:top w:val="none" w:sz="0" w:space="0" w:color="auto"/>
            <w:left w:val="none" w:sz="0" w:space="0" w:color="auto"/>
            <w:bottom w:val="none" w:sz="0" w:space="0" w:color="auto"/>
            <w:right w:val="none" w:sz="0" w:space="0" w:color="auto"/>
          </w:divBdr>
          <w:divsChild>
            <w:div w:id="1943413587">
              <w:marLeft w:val="0"/>
              <w:marRight w:val="0"/>
              <w:marTop w:val="0"/>
              <w:marBottom w:val="0"/>
              <w:divBdr>
                <w:top w:val="none" w:sz="0" w:space="0" w:color="auto"/>
                <w:left w:val="none" w:sz="0" w:space="0" w:color="auto"/>
                <w:bottom w:val="none" w:sz="0" w:space="0" w:color="auto"/>
                <w:right w:val="none" w:sz="0" w:space="0" w:color="auto"/>
              </w:divBdr>
            </w:div>
          </w:divsChild>
        </w:div>
        <w:div w:id="778570634">
          <w:marLeft w:val="0"/>
          <w:marRight w:val="0"/>
          <w:marTop w:val="0"/>
          <w:marBottom w:val="0"/>
          <w:divBdr>
            <w:top w:val="none" w:sz="0" w:space="0" w:color="auto"/>
            <w:left w:val="none" w:sz="0" w:space="0" w:color="auto"/>
            <w:bottom w:val="none" w:sz="0" w:space="0" w:color="auto"/>
            <w:right w:val="none" w:sz="0" w:space="0" w:color="auto"/>
          </w:divBdr>
          <w:divsChild>
            <w:div w:id="574779671">
              <w:marLeft w:val="0"/>
              <w:marRight w:val="0"/>
              <w:marTop w:val="0"/>
              <w:marBottom w:val="0"/>
              <w:divBdr>
                <w:top w:val="none" w:sz="0" w:space="0" w:color="auto"/>
                <w:left w:val="none" w:sz="0" w:space="0" w:color="auto"/>
                <w:bottom w:val="none" w:sz="0" w:space="0" w:color="auto"/>
                <w:right w:val="none" w:sz="0" w:space="0" w:color="auto"/>
              </w:divBdr>
            </w:div>
          </w:divsChild>
        </w:div>
        <w:div w:id="923537917">
          <w:marLeft w:val="0"/>
          <w:marRight w:val="0"/>
          <w:marTop w:val="0"/>
          <w:marBottom w:val="0"/>
          <w:divBdr>
            <w:top w:val="none" w:sz="0" w:space="0" w:color="auto"/>
            <w:left w:val="none" w:sz="0" w:space="0" w:color="auto"/>
            <w:bottom w:val="none" w:sz="0" w:space="0" w:color="auto"/>
            <w:right w:val="none" w:sz="0" w:space="0" w:color="auto"/>
          </w:divBdr>
          <w:divsChild>
            <w:div w:id="802844047">
              <w:marLeft w:val="0"/>
              <w:marRight w:val="0"/>
              <w:marTop w:val="0"/>
              <w:marBottom w:val="0"/>
              <w:divBdr>
                <w:top w:val="none" w:sz="0" w:space="0" w:color="auto"/>
                <w:left w:val="none" w:sz="0" w:space="0" w:color="auto"/>
                <w:bottom w:val="none" w:sz="0" w:space="0" w:color="auto"/>
                <w:right w:val="none" w:sz="0" w:space="0" w:color="auto"/>
              </w:divBdr>
            </w:div>
          </w:divsChild>
        </w:div>
        <w:div w:id="1589117299">
          <w:marLeft w:val="0"/>
          <w:marRight w:val="0"/>
          <w:marTop w:val="0"/>
          <w:marBottom w:val="0"/>
          <w:divBdr>
            <w:top w:val="none" w:sz="0" w:space="0" w:color="auto"/>
            <w:left w:val="none" w:sz="0" w:space="0" w:color="auto"/>
            <w:bottom w:val="none" w:sz="0" w:space="0" w:color="auto"/>
            <w:right w:val="none" w:sz="0" w:space="0" w:color="auto"/>
          </w:divBdr>
          <w:divsChild>
            <w:div w:id="313416366">
              <w:marLeft w:val="0"/>
              <w:marRight w:val="0"/>
              <w:marTop w:val="0"/>
              <w:marBottom w:val="0"/>
              <w:divBdr>
                <w:top w:val="none" w:sz="0" w:space="0" w:color="auto"/>
                <w:left w:val="none" w:sz="0" w:space="0" w:color="auto"/>
                <w:bottom w:val="none" w:sz="0" w:space="0" w:color="auto"/>
                <w:right w:val="none" w:sz="0" w:space="0" w:color="auto"/>
              </w:divBdr>
            </w:div>
          </w:divsChild>
        </w:div>
        <w:div w:id="1099714589">
          <w:marLeft w:val="0"/>
          <w:marRight w:val="0"/>
          <w:marTop w:val="0"/>
          <w:marBottom w:val="0"/>
          <w:divBdr>
            <w:top w:val="none" w:sz="0" w:space="0" w:color="auto"/>
            <w:left w:val="none" w:sz="0" w:space="0" w:color="auto"/>
            <w:bottom w:val="none" w:sz="0" w:space="0" w:color="auto"/>
            <w:right w:val="none" w:sz="0" w:space="0" w:color="auto"/>
          </w:divBdr>
          <w:divsChild>
            <w:div w:id="358893741">
              <w:marLeft w:val="0"/>
              <w:marRight w:val="0"/>
              <w:marTop w:val="0"/>
              <w:marBottom w:val="0"/>
              <w:divBdr>
                <w:top w:val="none" w:sz="0" w:space="0" w:color="auto"/>
                <w:left w:val="none" w:sz="0" w:space="0" w:color="auto"/>
                <w:bottom w:val="none" w:sz="0" w:space="0" w:color="auto"/>
                <w:right w:val="none" w:sz="0" w:space="0" w:color="auto"/>
              </w:divBdr>
            </w:div>
          </w:divsChild>
        </w:div>
        <w:div w:id="1814592355">
          <w:marLeft w:val="0"/>
          <w:marRight w:val="0"/>
          <w:marTop w:val="0"/>
          <w:marBottom w:val="0"/>
          <w:divBdr>
            <w:top w:val="none" w:sz="0" w:space="0" w:color="auto"/>
            <w:left w:val="none" w:sz="0" w:space="0" w:color="auto"/>
            <w:bottom w:val="none" w:sz="0" w:space="0" w:color="auto"/>
            <w:right w:val="none" w:sz="0" w:space="0" w:color="auto"/>
          </w:divBdr>
          <w:divsChild>
            <w:div w:id="21247056">
              <w:marLeft w:val="0"/>
              <w:marRight w:val="0"/>
              <w:marTop w:val="0"/>
              <w:marBottom w:val="0"/>
              <w:divBdr>
                <w:top w:val="none" w:sz="0" w:space="0" w:color="auto"/>
                <w:left w:val="none" w:sz="0" w:space="0" w:color="auto"/>
                <w:bottom w:val="none" w:sz="0" w:space="0" w:color="auto"/>
                <w:right w:val="none" w:sz="0" w:space="0" w:color="auto"/>
              </w:divBdr>
            </w:div>
          </w:divsChild>
        </w:div>
        <w:div w:id="2033259238">
          <w:marLeft w:val="0"/>
          <w:marRight w:val="0"/>
          <w:marTop w:val="0"/>
          <w:marBottom w:val="0"/>
          <w:divBdr>
            <w:top w:val="none" w:sz="0" w:space="0" w:color="auto"/>
            <w:left w:val="none" w:sz="0" w:space="0" w:color="auto"/>
            <w:bottom w:val="none" w:sz="0" w:space="0" w:color="auto"/>
            <w:right w:val="none" w:sz="0" w:space="0" w:color="auto"/>
          </w:divBdr>
          <w:divsChild>
            <w:div w:id="953948909">
              <w:marLeft w:val="0"/>
              <w:marRight w:val="0"/>
              <w:marTop w:val="0"/>
              <w:marBottom w:val="0"/>
              <w:divBdr>
                <w:top w:val="none" w:sz="0" w:space="0" w:color="auto"/>
                <w:left w:val="none" w:sz="0" w:space="0" w:color="auto"/>
                <w:bottom w:val="none" w:sz="0" w:space="0" w:color="auto"/>
                <w:right w:val="none" w:sz="0" w:space="0" w:color="auto"/>
              </w:divBdr>
            </w:div>
          </w:divsChild>
        </w:div>
        <w:div w:id="828592924">
          <w:marLeft w:val="0"/>
          <w:marRight w:val="0"/>
          <w:marTop w:val="0"/>
          <w:marBottom w:val="0"/>
          <w:divBdr>
            <w:top w:val="none" w:sz="0" w:space="0" w:color="auto"/>
            <w:left w:val="none" w:sz="0" w:space="0" w:color="auto"/>
            <w:bottom w:val="none" w:sz="0" w:space="0" w:color="auto"/>
            <w:right w:val="none" w:sz="0" w:space="0" w:color="auto"/>
          </w:divBdr>
          <w:divsChild>
            <w:div w:id="209921738">
              <w:marLeft w:val="0"/>
              <w:marRight w:val="0"/>
              <w:marTop w:val="0"/>
              <w:marBottom w:val="0"/>
              <w:divBdr>
                <w:top w:val="none" w:sz="0" w:space="0" w:color="auto"/>
                <w:left w:val="none" w:sz="0" w:space="0" w:color="auto"/>
                <w:bottom w:val="none" w:sz="0" w:space="0" w:color="auto"/>
                <w:right w:val="none" w:sz="0" w:space="0" w:color="auto"/>
              </w:divBdr>
            </w:div>
          </w:divsChild>
        </w:div>
        <w:div w:id="1496799258">
          <w:marLeft w:val="0"/>
          <w:marRight w:val="0"/>
          <w:marTop w:val="0"/>
          <w:marBottom w:val="0"/>
          <w:divBdr>
            <w:top w:val="none" w:sz="0" w:space="0" w:color="auto"/>
            <w:left w:val="none" w:sz="0" w:space="0" w:color="auto"/>
            <w:bottom w:val="none" w:sz="0" w:space="0" w:color="auto"/>
            <w:right w:val="none" w:sz="0" w:space="0" w:color="auto"/>
          </w:divBdr>
          <w:divsChild>
            <w:div w:id="163669218">
              <w:marLeft w:val="0"/>
              <w:marRight w:val="0"/>
              <w:marTop w:val="0"/>
              <w:marBottom w:val="0"/>
              <w:divBdr>
                <w:top w:val="none" w:sz="0" w:space="0" w:color="auto"/>
                <w:left w:val="none" w:sz="0" w:space="0" w:color="auto"/>
                <w:bottom w:val="none" w:sz="0" w:space="0" w:color="auto"/>
                <w:right w:val="none" w:sz="0" w:space="0" w:color="auto"/>
              </w:divBdr>
            </w:div>
          </w:divsChild>
        </w:div>
        <w:div w:id="427316311">
          <w:marLeft w:val="0"/>
          <w:marRight w:val="0"/>
          <w:marTop w:val="0"/>
          <w:marBottom w:val="0"/>
          <w:divBdr>
            <w:top w:val="none" w:sz="0" w:space="0" w:color="auto"/>
            <w:left w:val="none" w:sz="0" w:space="0" w:color="auto"/>
            <w:bottom w:val="none" w:sz="0" w:space="0" w:color="auto"/>
            <w:right w:val="none" w:sz="0" w:space="0" w:color="auto"/>
          </w:divBdr>
          <w:divsChild>
            <w:div w:id="2083674386">
              <w:marLeft w:val="0"/>
              <w:marRight w:val="0"/>
              <w:marTop w:val="0"/>
              <w:marBottom w:val="0"/>
              <w:divBdr>
                <w:top w:val="none" w:sz="0" w:space="0" w:color="auto"/>
                <w:left w:val="none" w:sz="0" w:space="0" w:color="auto"/>
                <w:bottom w:val="none" w:sz="0" w:space="0" w:color="auto"/>
                <w:right w:val="none" w:sz="0" w:space="0" w:color="auto"/>
              </w:divBdr>
            </w:div>
          </w:divsChild>
        </w:div>
        <w:div w:id="1015154010">
          <w:marLeft w:val="0"/>
          <w:marRight w:val="0"/>
          <w:marTop w:val="0"/>
          <w:marBottom w:val="0"/>
          <w:divBdr>
            <w:top w:val="none" w:sz="0" w:space="0" w:color="auto"/>
            <w:left w:val="none" w:sz="0" w:space="0" w:color="auto"/>
            <w:bottom w:val="none" w:sz="0" w:space="0" w:color="auto"/>
            <w:right w:val="none" w:sz="0" w:space="0" w:color="auto"/>
          </w:divBdr>
          <w:divsChild>
            <w:div w:id="991635610">
              <w:marLeft w:val="0"/>
              <w:marRight w:val="0"/>
              <w:marTop w:val="0"/>
              <w:marBottom w:val="0"/>
              <w:divBdr>
                <w:top w:val="none" w:sz="0" w:space="0" w:color="auto"/>
                <w:left w:val="none" w:sz="0" w:space="0" w:color="auto"/>
                <w:bottom w:val="none" w:sz="0" w:space="0" w:color="auto"/>
                <w:right w:val="none" w:sz="0" w:space="0" w:color="auto"/>
              </w:divBdr>
            </w:div>
          </w:divsChild>
        </w:div>
        <w:div w:id="1910462447">
          <w:marLeft w:val="0"/>
          <w:marRight w:val="0"/>
          <w:marTop w:val="0"/>
          <w:marBottom w:val="0"/>
          <w:divBdr>
            <w:top w:val="none" w:sz="0" w:space="0" w:color="auto"/>
            <w:left w:val="none" w:sz="0" w:space="0" w:color="auto"/>
            <w:bottom w:val="none" w:sz="0" w:space="0" w:color="auto"/>
            <w:right w:val="none" w:sz="0" w:space="0" w:color="auto"/>
          </w:divBdr>
          <w:divsChild>
            <w:div w:id="1535578133">
              <w:marLeft w:val="0"/>
              <w:marRight w:val="0"/>
              <w:marTop w:val="0"/>
              <w:marBottom w:val="0"/>
              <w:divBdr>
                <w:top w:val="none" w:sz="0" w:space="0" w:color="auto"/>
                <w:left w:val="none" w:sz="0" w:space="0" w:color="auto"/>
                <w:bottom w:val="none" w:sz="0" w:space="0" w:color="auto"/>
                <w:right w:val="none" w:sz="0" w:space="0" w:color="auto"/>
              </w:divBdr>
            </w:div>
          </w:divsChild>
        </w:div>
        <w:div w:id="519054556">
          <w:marLeft w:val="0"/>
          <w:marRight w:val="0"/>
          <w:marTop w:val="0"/>
          <w:marBottom w:val="0"/>
          <w:divBdr>
            <w:top w:val="none" w:sz="0" w:space="0" w:color="auto"/>
            <w:left w:val="none" w:sz="0" w:space="0" w:color="auto"/>
            <w:bottom w:val="none" w:sz="0" w:space="0" w:color="auto"/>
            <w:right w:val="none" w:sz="0" w:space="0" w:color="auto"/>
          </w:divBdr>
          <w:divsChild>
            <w:div w:id="76294491">
              <w:marLeft w:val="0"/>
              <w:marRight w:val="0"/>
              <w:marTop w:val="0"/>
              <w:marBottom w:val="0"/>
              <w:divBdr>
                <w:top w:val="none" w:sz="0" w:space="0" w:color="auto"/>
                <w:left w:val="none" w:sz="0" w:space="0" w:color="auto"/>
                <w:bottom w:val="none" w:sz="0" w:space="0" w:color="auto"/>
                <w:right w:val="none" w:sz="0" w:space="0" w:color="auto"/>
              </w:divBdr>
            </w:div>
          </w:divsChild>
        </w:div>
        <w:div w:id="1035160740">
          <w:marLeft w:val="0"/>
          <w:marRight w:val="0"/>
          <w:marTop w:val="0"/>
          <w:marBottom w:val="0"/>
          <w:divBdr>
            <w:top w:val="none" w:sz="0" w:space="0" w:color="auto"/>
            <w:left w:val="none" w:sz="0" w:space="0" w:color="auto"/>
            <w:bottom w:val="none" w:sz="0" w:space="0" w:color="auto"/>
            <w:right w:val="none" w:sz="0" w:space="0" w:color="auto"/>
          </w:divBdr>
          <w:divsChild>
            <w:div w:id="472598821">
              <w:marLeft w:val="0"/>
              <w:marRight w:val="0"/>
              <w:marTop w:val="0"/>
              <w:marBottom w:val="0"/>
              <w:divBdr>
                <w:top w:val="none" w:sz="0" w:space="0" w:color="auto"/>
                <w:left w:val="none" w:sz="0" w:space="0" w:color="auto"/>
                <w:bottom w:val="none" w:sz="0" w:space="0" w:color="auto"/>
                <w:right w:val="none" w:sz="0" w:space="0" w:color="auto"/>
              </w:divBdr>
            </w:div>
          </w:divsChild>
        </w:div>
        <w:div w:id="1900897802">
          <w:marLeft w:val="0"/>
          <w:marRight w:val="0"/>
          <w:marTop w:val="0"/>
          <w:marBottom w:val="0"/>
          <w:divBdr>
            <w:top w:val="none" w:sz="0" w:space="0" w:color="auto"/>
            <w:left w:val="none" w:sz="0" w:space="0" w:color="auto"/>
            <w:bottom w:val="none" w:sz="0" w:space="0" w:color="auto"/>
            <w:right w:val="none" w:sz="0" w:space="0" w:color="auto"/>
          </w:divBdr>
          <w:divsChild>
            <w:div w:id="1630940663">
              <w:marLeft w:val="0"/>
              <w:marRight w:val="0"/>
              <w:marTop w:val="0"/>
              <w:marBottom w:val="0"/>
              <w:divBdr>
                <w:top w:val="none" w:sz="0" w:space="0" w:color="auto"/>
                <w:left w:val="none" w:sz="0" w:space="0" w:color="auto"/>
                <w:bottom w:val="none" w:sz="0" w:space="0" w:color="auto"/>
                <w:right w:val="none" w:sz="0" w:space="0" w:color="auto"/>
              </w:divBdr>
            </w:div>
          </w:divsChild>
        </w:div>
        <w:div w:id="1033766990">
          <w:marLeft w:val="0"/>
          <w:marRight w:val="0"/>
          <w:marTop w:val="0"/>
          <w:marBottom w:val="0"/>
          <w:divBdr>
            <w:top w:val="none" w:sz="0" w:space="0" w:color="auto"/>
            <w:left w:val="none" w:sz="0" w:space="0" w:color="auto"/>
            <w:bottom w:val="none" w:sz="0" w:space="0" w:color="auto"/>
            <w:right w:val="none" w:sz="0" w:space="0" w:color="auto"/>
          </w:divBdr>
          <w:divsChild>
            <w:div w:id="971401365">
              <w:marLeft w:val="0"/>
              <w:marRight w:val="0"/>
              <w:marTop w:val="0"/>
              <w:marBottom w:val="0"/>
              <w:divBdr>
                <w:top w:val="none" w:sz="0" w:space="0" w:color="auto"/>
                <w:left w:val="none" w:sz="0" w:space="0" w:color="auto"/>
                <w:bottom w:val="none" w:sz="0" w:space="0" w:color="auto"/>
                <w:right w:val="none" w:sz="0" w:space="0" w:color="auto"/>
              </w:divBdr>
            </w:div>
          </w:divsChild>
        </w:div>
        <w:div w:id="1114440677">
          <w:marLeft w:val="0"/>
          <w:marRight w:val="0"/>
          <w:marTop w:val="0"/>
          <w:marBottom w:val="0"/>
          <w:divBdr>
            <w:top w:val="none" w:sz="0" w:space="0" w:color="auto"/>
            <w:left w:val="none" w:sz="0" w:space="0" w:color="auto"/>
            <w:bottom w:val="none" w:sz="0" w:space="0" w:color="auto"/>
            <w:right w:val="none" w:sz="0" w:space="0" w:color="auto"/>
          </w:divBdr>
          <w:divsChild>
            <w:div w:id="472333158">
              <w:marLeft w:val="0"/>
              <w:marRight w:val="0"/>
              <w:marTop w:val="0"/>
              <w:marBottom w:val="0"/>
              <w:divBdr>
                <w:top w:val="none" w:sz="0" w:space="0" w:color="auto"/>
                <w:left w:val="none" w:sz="0" w:space="0" w:color="auto"/>
                <w:bottom w:val="none" w:sz="0" w:space="0" w:color="auto"/>
                <w:right w:val="none" w:sz="0" w:space="0" w:color="auto"/>
              </w:divBdr>
            </w:div>
          </w:divsChild>
        </w:div>
        <w:div w:id="1519469980">
          <w:marLeft w:val="0"/>
          <w:marRight w:val="0"/>
          <w:marTop w:val="0"/>
          <w:marBottom w:val="0"/>
          <w:divBdr>
            <w:top w:val="none" w:sz="0" w:space="0" w:color="auto"/>
            <w:left w:val="none" w:sz="0" w:space="0" w:color="auto"/>
            <w:bottom w:val="none" w:sz="0" w:space="0" w:color="auto"/>
            <w:right w:val="none" w:sz="0" w:space="0" w:color="auto"/>
          </w:divBdr>
          <w:divsChild>
            <w:div w:id="1704401787">
              <w:marLeft w:val="0"/>
              <w:marRight w:val="0"/>
              <w:marTop w:val="0"/>
              <w:marBottom w:val="0"/>
              <w:divBdr>
                <w:top w:val="none" w:sz="0" w:space="0" w:color="auto"/>
                <w:left w:val="none" w:sz="0" w:space="0" w:color="auto"/>
                <w:bottom w:val="none" w:sz="0" w:space="0" w:color="auto"/>
                <w:right w:val="none" w:sz="0" w:space="0" w:color="auto"/>
              </w:divBdr>
            </w:div>
          </w:divsChild>
        </w:div>
        <w:div w:id="1679624629">
          <w:marLeft w:val="0"/>
          <w:marRight w:val="0"/>
          <w:marTop w:val="0"/>
          <w:marBottom w:val="0"/>
          <w:divBdr>
            <w:top w:val="none" w:sz="0" w:space="0" w:color="auto"/>
            <w:left w:val="none" w:sz="0" w:space="0" w:color="auto"/>
            <w:bottom w:val="none" w:sz="0" w:space="0" w:color="auto"/>
            <w:right w:val="none" w:sz="0" w:space="0" w:color="auto"/>
          </w:divBdr>
          <w:divsChild>
            <w:div w:id="2095078946">
              <w:marLeft w:val="0"/>
              <w:marRight w:val="0"/>
              <w:marTop w:val="0"/>
              <w:marBottom w:val="0"/>
              <w:divBdr>
                <w:top w:val="none" w:sz="0" w:space="0" w:color="auto"/>
                <w:left w:val="none" w:sz="0" w:space="0" w:color="auto"/>
                <w:bottom w:val="none" w:sz="0" w:space="0" w:color="auto"/>
                <w:right w:val="none" w:sz="0" w:space="0" w:color="auto"/>
              </w:divBdr>
            </w:div>
          </w:divsChild>
        </w:div>
        <w:div w:id="178936280">
          <w:marLeft w:val="0"/>
          <w:marRight w:val="0"/>
          <w:marTop w:val="0"/>
          <w:marBottom w:val="0"/>
          <w:divBdr>
            <w:top w:val="none" w:sz="0" w:space="0" w:color="auto"/>
            <w:left w:val="none" w:sz="0" w:space="0" w:color="auto"/>
            <w:bottom w:val="none" w:sz="0" w:space="0" w:color="auto"/>
            <w:right w:val="none" w:sz="0" w:space="0" w:color="auto"/>
          </w:divBdr>
          <w:divsChild>
            <w:div w:id="1795908388">
              <w:marLeft w:val="0"/>
              <w:marRight w:val="0"/>
              <w:marTop w:val="0"/>
              <w:marBottom w:val="0"/>
              <w:divBdr>
                <w:top w:val="none" w:sz="0" w:space="0" w:color="auto"/>
                <w:left w:val="none" w:sz="0" w:space="0" w:color="auto"/>
                <w:bottom w:val="none" w:sz="0" w:space="0" w:color="auto"/>
                <w:right w:val="none" w:sz="0" w:space="0" w:color="auto"/>
              </w:divBdr>
            </w:div>
          </w:divsChild>
        </w:div>
        <w:div w:id="179206477">
          <w:marLeft w:val="0"/>
          <w:marRight w:val="0"/>
          <w:marTop w:val="0"/>
          <w:marBottom w:val="0"/>
          <w:divBdr>
            <w:top w:val="none" w:sz="0" w:space="0" w:color="auto"/>
            <w:left w:val="none" w:sz="0" w:space="0" w:color="auto"/>
            <w:bottom w:val="none" w:sz="0" w:space="0" w:color="auto"/>
            <w:right w:val="none" w:sz="0" w:space="0" w:color="auto"/>
          </w:divBdr>
          <w:divsChild>
            <w:div w:id="1532260086">
              <w:marLeft w:val="0"/>
              <w:marRight w:val="0"/>
              <w:marTop w:val="0"/>
              <w:marBottom w:val="0"/>
              <w:divBdr>
                <w:top w:val="none" w:sz="0" w:space="0" w:color="auto"/>
                <w:left w:val="none" w:sz="0" w:space="0" w:color="auto"/>
                <w:bottom w:val="none" w:sz="0" w:space="0" w:color="auto"/>
                <w:right w:val="none" w:sz="0" w:space="0" w:color="auto"/>
              </w:divBdr>
            </w:div>
          </w:divsChild>
        </w:div>
        <w:div w:id="381486573">
          <w:marLeft w:val="0"/>
          <w:marRight w:val="0"/>
          <w:marTop w:val="0"/>
          <w:marBottom w:val="0"/>
          <w:divBdr>
            <w:top w:val="none" w:sz="0" w:space="0" w:color="auto"/>
            <w:left w:val="none" w:sz="0" w:space="0" w:color="auto"/>
            <w:bottom w:val="none" w:sz="0" w:space="0" w:color="auto"/>
            <w:right w:val="none" w:sz="0" w:space="0" w:color="auto"/>
          </w:divBdr>
          <w:divsChild>
            <w:div w:id="881019746">
              <w:marLeft w:val="0"/>
              <w:marRight w:val="0"/>
              <w:marTop w:val="0"/>
              <w:marBottom w:val="0"/>
              <w:divBdr>
                <w:top w:val="none" w:sz="0" w:space="0" w:color="auto"/>
                <w:left w:val="none" w:sz="0" w:space="0" w:color="auto"/>
                <w:bottom w:val="none" w:sz="0" w:space="0" w:color="auto"/>
                <w:right w:val="none" w:sz="0" w:space="0" w:color="auto"/>
              </w:divBdr>
            </w:div>
          </w:divsChild>
        </w:div>
        <w:div w:id="1722249620">
          <w:marLeft w:val="0"/>
          <w:marRight w:val="0"/>
          <w:marTop w:val="0"/>
          <w:marBottom w:val="0"/>
          <w:divBdr>
            <w:top w:val="none" w:sz="0" w:space="0" w:color="auto"/>
            <w:left w:val="none" w:sz="0" w:space="0" w:color="auto"/>
            <w:bottom w:val="none" w:sz="0" w:space="0" w:color="auto"/>
            <w:right w:val="none" w:sz="0" w:space="0" w:color="auto"/>
          </w:divBdr>
          <w:divsChild>
            <w:div w:id="1543059583">
              <w:marLeft w:val="0"/>
              <w:marRight w:val="0"/>
              <w:marTop w:val="0"/>
              <w:marBottom w:val="0"/>
              <w:divBdr>
                <w:top w:val="none" w:sz="0" w:space="0" w:color="auto"/>
                <w:left w:val="none" w:sz="0" w:space="0" w:color="auto"/>
                <w:bottom w:val="none" w:sz="0" w:space="0" w:color="auto"/>
                <w:right w:val="none" w:sz="0" w:space="0" w:color="auto"/>
              </w:divBdr>
            </w:div>
          </w:divsChild>
        </w:div>
        <w:div w:id="1951470244">
          <w:marLeft w:val="0"/>
          <w:marRight w:val="0"/>
          <w:marTop w:val="0"/>
          <w:marBottom w:val="0"/>
          <w:divBdr>
            <w:top w:val="none" w:sz="0" w:space="0" w:color="auto"/>
            <w:left w:val="none" w:sz="0" w:space="0" w:color="auto"/>
            <w:bottom w:val="none" w:sz="0" w:space="0" w:color="auto"/>
            <w:right w:val="none" w:sz="0" w:space="0" w:color="auto"/>
          </w:divBdr>
          <w:divsChild>
            <w:div w:id="1975214367">
              <w:marLeft w:val="0"/>
              <w:marRight w:val="0"/>
              <w:marTop w:val="0"/>
              <w:marBottom w:val="0"/>
              <w:divBdr>
                <w:top w:val="none" w:sz="0" w:space="0" w:color="auto"/>
                <w:left w:val="none" w:sz="0" w:space="0" w:color="auto"/>
                <w:bottom w:val="none" w:sz="0" w:space="0" w:color="auto"/>
                <w:right w:val="none" w:sz="0" w:space="0" w:color="auto"/>
              </w:divBdr>
            </w:div>
          </w:divsChild>
        </w:div>
        <w:div w:id="370305035">
          <w:marLeft w:val="0"/>
          <w:marRight w:val="0"/>
          <w:marTop w:val="0"/>
          <w:marBottom w:val="0"/>
          <w:divBdr>
            <w:top w:val="none" w:sz="0" w:space="0" w:color="auto"/>
            <w:left w:val="none" w:sz="0" w:space="0" w:color="auto"/>
            <w:bottom w:val="none" w:sz="0" w:space="0" w:color="auto"/>
            <w:right w:val="none" w:sz="0" w:space="0" w:color="auto"/>
          </w:divBdr>
          <w:divsChild>
            <w:div w:id="572395498">
              <w:marLeft w:val="0"/>
              <w:marRight w:val="0"/>
              <w:marTop w:val="0"/>
              <w:marBottom w:val="0"/>
              <w:divBdr>
                <w:top w:val="none" w:sz="0" w:space="0" w:color="auto"/>
                <w:left w:val="none" w:sz="0" w:space="0" w:color="auto"/>
                <w:bottom w:val="none" w:sz="0" w:space="0" w:color="auto"/>
                <w:right w:val="none" w:sz="0" w:space="0" w:color="auto"/>
              </w:divBdr>
            </w:div>
          </w:divsChild>
        </w:div>
        <w:div w:id="434405304">
          <w:marLeft w:val="0"/>
          <w:marRight w:val="0"/>
          <w:marTop w:val="0"/>
          <w:marBottom w:val="0"/>
          <w:divBdr>
            <w:top w:val="none" w:sz="0" w:space="0" w:color="auto"/>
            <w:left w:val="none" w:sz="0" w:space="0" w:color="auto"/>
            <w:bottom w:val="none" w:sz="0" w:space="0" w:color="auto"/>
            <w:right w:val="none" w:sz="0" w:space="0" w:color="auto"/>
          </w:divBdr>
          <w:divsChild>
            <w:div w:id="214850654">
              <w:marLeft w:val="0"/>
              <w:marRight w:val="0"/>
              <w:marTop w:val="0"/>
              <w:marBottom w:val="0"/>
              <w:divBdr>
                <w:top w:val="none" w:sz="0" w:space="0" w:color="auto"/>
                <w:left w:val="none" w:sz="0" w:space="0" w:color="auto"/>
                <w:bottom w:val="none" w:sz="0" w:space="0" w:color="auto"/>
                <w:right w:val="none" w:sz="0" w:space="0" w:color="auto"/>
              </w:divBdr>
            </w:div>
          </w:divsChild>
        </w:div>
        <w:div w:id="1200817165">
          <w:marLeft w:val="0"/>
          <w:marRight w:val="0"/>
          <w:marTop w:val="0"/>
          <w:marBottom w:val="0"/>
          <w:divBdr>
            <w:top w:val="none" w:sz="0" w:space="0" w:color="auto"/>
            <w:left w:val="none" w:sz="0" w:space="0" w:color="auto"/>
            <w:bottom w:val="none" w:sz="0" w:space="0" w:color="auto"/>
            <w:right w:val="none" w:sz="0" w:space="0" w:color="auto"/>
          </w:divBdr>
          <w:divsChild>
            <w:div w:id="1758358060">
              <w:marLeft w:val="0"/>
              <w:marRight w:val="0"/>
              <w:marTop w:val="0"/>
              <w:marBottom w:val="0"/>
              <w:divBdr>
                <w:top w:val="none" w:sz="0" w:space="0" w:color="auto"/>
                <w:left w:val="none" w:sz="0" w:space="0" w:color="auto"/>
                <w:bottom w:val="none" w:sz="0" w:space="0" w:color="auto"/>
                <w:right w:val="none" w:sz="0" w:space="0" w:color="auto"/>
              </w:divBdr>
            </w:div>
          </w:divsChild>
        </w:div>
        <w:div w:id="2134249766">
          <w:marLeft w:val="0"/>
          <w:marRight w:val="0"/>
          <w:marTop w:val="0"/>
          <w:marBottom w:val="0"/>
          <w:divBdr>
            <w:top w:val="none" w:sz="0" w:space="0" w:color="auto"/>
            <w:left w:val="none" w:sz="0" w:space="0" w:color="auto"/>
            <w:bottom w:val="none" w:sz="0" w:space="0" w:color="auto"/>
            <w:right w:val="none" w:sz="0" w:space="0" w:color="auto"/>
          </w:divBdr>
          <w:divsChild>
            <w:div w:id="1950308785">
              <w:marLeft w:val="0"/>
              <w:marRight w:val="0"/>
              <w:marTop w:val="0"/>
              <w:marBottom w:val="0"/>
              <w:divBdr>
                <w:top w:val="none" w:sz="0" w:space="0" w:color="auto"/>
                <w:left w:val="none" w:sz="0" w:space="0" w:color="auto"/>
                <w:bottom w:val="none" w:sz="0" w:space="0" w:color="auto"/>
                <w:right w:val="none" w:sz="0" w:space="0" w:color="auto"/>
              </w:divBdr>
            </w:div>
          </w:divsChild>
        </w:div>
        <w:div w:id="556160720">
          <w:marLeft w:val="0"/>
          <w:marRight w:val="0"/>
          <w:marTop w:val="0"/>
          <w:marBottom w:val="0"/>
          <w:divBdr>
            <w:top w:val="none" w:sz="0" w:space="0" w:color="auto"/>
            <w:left w:val="none" w:sz="0" w:space="0" w:color="auto"/>
            <w:bottom w:val="none" w:sz="0" w:space="0" w:color="auto"/>
            <w:right w:val="none" w:sz="0" w:space="0" w:color="auto"/>
          </w:divBdr>
          <w:divsChild>
            <w:div w:id="1644969465">
              <w:marLeft w:val="0"/>
              <w:marRight w:val="0"/>
              <w:marTop w:val="0"/>
              <w:marBottom w:val="0"/>
              <w:divBdr>
                <w:top w:val="none" w:sz="0" w:space="0" w:color="auto"/>
                <w:left w:val="none" w:sz="0" w:space="0" w:color="auto"/>
                <w:bottom w:val="none" w:sz="0" w:space="0" w:color="auto"/>
                <w:right w:val="none" w:sz="0" w:space="0" w:color="auto"/>
              </w:divBdr>
            </w:div>
          </w:divsChild>
        </w:div>
        <w:div w:id="737636534">
          <w:marLeft w:val="0"/>
          <w:marRight w:val="0"/>
          <w:marTop w:val="0"/>
          <w:marBottom w:val="0"/>
          <w:divBdr>
            <w:top w:val="none" w:sz="0" w:space="0" w:color="auto"/>
            <w:left w:val="none" w:sz="0" w:space="0" w:color="auto"/>
            <w:bottom w:val="none" w:sz="0" w:space="0" w:color="auto"/>
            <w:right w:val="none" w:sz="0" w:space="0" w:color="auto"/>
          </w:divBdr>
          <w:divsChild>
            <w:div w:id="51079326">
              <w:marLeft w:val="0"/>
              <w:marRight w:val="0"/>
              <w:marTop w:val="0"/>
              <w:marBottom w:val="0"/>
              <w:divBdr>
                <w:top w:val="none" w:sz="0" w:space="0" w:color="auto"/>
                <w:left w:val="none" w:sz="0" w:space="0" w:color="auto"/>
                <w:bottom w:val="none" w:sz="0" w:space="0" w:color="auto"/>
                <w:right w:val="none" w:sz="0" w:space="0" w:color="auto"/>
              </w:divBdr>
            </w:div>
          </w:divsChild>
        </w:div>
        <w:div w:id="614211721">
          <w:marLeft w:val="0"/>
          <w:marRight w:val="0"/>
          <w:marTop w:val="0"/>
          <w:marBottom w:val="0"/>
          <w:divBdr>
            <w:top w:val="none" w:sz="0" w:space="0" w:color="auto"/>
            <w:left w:val="none" w:sz="0" w:space="0" w:color="auto"/>
            <w:bottom w:val="none" w:sz="0" w:space="0" w:color="auto"/>
            <w:right w:val="none" w:sz="0" w:space="0" w:color="auto"/>
          </w:divBdr>
          <w:divsChild>
            <w:div w:id="449129396">
              <w:marLeft w:val="0"/>
              <w:marRight w:val="0"/>
              <w:marTop w:val="0"/>
              <w:marBottom w:val="0"/>
              <w:divBdr>
                <w:top w:val="none" w:sz="0" w:space="0" w:color="auto"/>
                <w:left w:val="none" w:sz="0" w:space="0" w:color="auto"/>
                <w:bottom w:val="none" w:sz="0" w:space="0" w:color="auto"/>
                <w:right w:val="none" w:sz="0" w:space="0" w:color="auto"/>
              </w:divBdr>
            </w:div>
          </w:divsChild>
        </w:div>
        <w:div w:id="272171724">
          <w:marLeft w:val="0"/>
          <w:marRight w:val="0"/>
          <w:marTop w:val="0"/>
          <w:marBottom w:val="0"/>
          <w:divBdr>
            <w:top w:val="none" w:sz="0" w:space="0" w:color="auto"/>
            <w:left w:val="none" w:sz="0" w:space="0" w:color="auto"/>
            <w:bottom w:val="none" w:sz="0" w:space="0" w:color="auto"/>
            <w:right w:val="none" w:sz="0" w:space="0" w:color="auto"/>
          </w:divBdr>
          <w:divsChild>
            <w:div w:id="854420338">
              <w:marLeft w:val="0"/>
              <w:marRight w:val="0"/>
              <w:marTop w:val="0"/>
              <w:marBottom w:val="0"/>
              <w:divBdr>
                <w:top w:val="none" w:sz="0" w:space="0" w:color="auto"/>
                <w:left w:val="none" w:sz="0" w:space="0" w:color="auto"/>
                <w:bottom w:val="none" w:sz="0" w:space="0" w:color="auto"/>
                <w:right w:val="none" w:sz="0" w:space="0" w:color="auto"/>
              </w:divBdr>
            </w:div>
          </w:divsChild>
        </w:div>
        <w:div w:id="999039673">
          <w:marLeft w:val="0"/>
          <w:marRight w:val="0"/>
          <w:marTop w:val="0"/>
          <w:marBottom w:val="0"/>
          <w:divBdr>
            <w:top w:val="none" w:sz="0" w:space="0" w:color="auto"/>
            <w:left w:val="none" w:sz="0" w:space="0" w:color="auto"/>
            <w:bottom w:val="none" w:sz="0" w:space="0" w:color="auto"/>
            <w:right w:val="none" w:sz="0" w:space="0" w:color="auto"/>
          </w:divBdr>
          <w:divsChild>
            <w:div w:id="1607614313">
              <w:marLeft w:val="0"/>
              <w:marRight w:val="0"/>
              <w:marTop w:val="0"/>
              <w:marBottom w:val="0"/>
              <w:divBdr>
                <w:top w:val="none" w:sz="0" w:space="0" w:color="auto"/>
                <w:left w:val="none" w:sz="0" w:space="0" w:color="auto"/>
                <w:bottom w:val="none" w:sz="0" w:space="0" w:color="auto"/>
                <w:right w:val="none" w:sz="0" w:space="0" w:color="auto"/>
              </w:divBdr>
            </w:div>
          </w:divsChild>
        </w:div>
        <w:div w:id="818571742">
          <w:marLeft w:val="0"/>
          <w:marRight w:val="0"/>
          <w:marTop w:val="0"/>
          <w:marBottom w:val="0"/>
          <w:divBdr>
            <w:top w:val="none" w:sz="0" w:space="0" w:color="auto"/>
            <w:left w:val="none" w:sz="0" w:space="0" w:color="auto"/>
            <w:bottom w:val="none" w:sz="0" w:space="0" w:color="auto"/>
            <w:right w:val="none" w:sz="0" w:space="0" w:color="auto"/>
          </w:divBdr>
          <w:divsChild>
            <w:div w:id="503978607">
              <w:marLeft w:val="0"/>
              <w:marRight w:val="0"/>
              <w:marTop w:val="0"/>
              <w:marBottom w:val="0"/>
              <w:divBdr>
                <w:top w:val="none" w:sz="0" w:space="0" w:color="auto"/>
                <w:left w:val="none" w:sz="0" w:space="0" w:color="auto"/>
                <w:bottom w:val="none" w:sz="0" w:space="0" w:color="auto"/>
                <w:right w:val="none" w:sz="0" w:space="0" w:color="auto"/>
              </w:divBdr>
            </w:div>
          </w:divsChild>
        </w:div>
        <w:div w:id="708148853">
          <w:marLeft w:val="0"/>
          <w:marRight w:val="0"/>
          <w:marTop w:val="0"/>
          <w:marBottom w:val="0"/>
          <w:divBdr>
            <w:top w:val="none" w:sz="0" w:space="0" w:color="auto"/>
            <w:left w:val="none" w:sz="0" w:space="0" w:color="auto"/>
            <w:bottom w:val="none" w:sz="0" w:space="0" w:color="auto"/>
            <w:right w:val="none" w:sz="0" w:space="0" w:color="auto"/>
          </w:divBdr>
          <w:divsChild>
            <w:div w:id="502404082">
              <w:marLeft w:val="0"/>
              <w:marRight w:val="0"/>
              <w:marTop w:val="0"/>
              <w:marBottom w:val="0"/>
              <w:divBdr>
                <w:top w:val="none" w:sz="0" w:space="0" w:color="auto"/>
                <w:left w:val="none" w:sz="0" w:space="0" w:color="auto"/>
                <w:bottom w:val="none" w:sz="0" w:space="0" w:color="auto"/>
                <w:right w:val="none" w:sz="0" w:space="0" w:color="auto"/>
              </w:divBdr>
            </w:div>
          </w:divsChild>
        </w:div>
        <w:div w:id="2078673143">
          <w:marLeft w:val="0"/>
          <w:marRight w:val="0"/>
          <w:marTop w:val="0"/>
          <w:marBottom w:val="0"/>
          <w:divBdr>
            <w:top w:val="none" w:sz="0" w:space="0" w:color="auto"/>
            <w:left w:val="none" w:sz="0" w:space="0" w:color="auto"/>
            <w:bottom w:val="none" w:sz="0" w:space="0" w:color="auto"/>
            <w:right w:val="none" w:sz="0" w:space="0" w:color="auto"/>
          </w:divBdr>
          <w:divsChild>
            <w:div w:id="182716970">
              <w:marLeft w:val="0"/>
              <w:marRight w:val="0"/>
              <w:marTop w:val="0"/>
              <w:marBottom w:val="0"/>
              <w:divBdr>
                <w:top w:val="none" w:sz="0" w:space="0" w:color="auto"/>
                <w:left w:val="none" w:sz="0" w:space="0" w:color="auto"/>
                <w:bottom w:val="none" w:sz="0" w:space="0" w:color="auto"/>
                <w:right w:val="none" w:sz="0" w:space="0" w:color="auto"/>
              </w:divBdr>
            </w:div>
          </w:divsChild>
        </w:div>
        <w:div w:id="666598846">
          <w:marLeft w:val="0"/>
          <w:marRight w:val="0"/>
          <w:marTop w:val="0"/>
          <w:marBottom w:val="0"/>
          <w:divBdr>
            <w:top w:val="none" w:sz="0" w:space="0" w:color="auto"/>
            <w:left w:val="none" w:sz="0" w:space="0" w:color="auto"/>
            <w:bottom w:val="none" w:sz="0" w:space="0" w:color="auto"/>
            <w:right w:val="none" w:sz="0" w:space="0" w:color="auto"/>
          </w:divBdr>
          <w:divsChild>
            <w:div w:id="1787918912">
              <w:marLeft w:val="0"/>
              <w:marRight w:val="0"/>
              <w:marTop w:val="0"/>
              <w:marBottom w:val="0"/>
              <w:divBdr>
                <w:top w:val="none" w:sz="0" w:space="0" w:color="auto"/>
                <w:left w:val="none" w:sz="0" w:space="0" w:color="auto"/>
                <w:bottom w:val="none" w:sz="0" w:space="0" w:color="auto"/>
                <w:right w:val="none" w:sz="0" w:space="0" w:color="auto"/>
              </w:divBdr>
            </w:div>
          </w:divsChild>
        </w:div>
        <w:div w:id="1185631977">
          <w:marLeft w:val="0"/>
          <w:marRight w:val="0"/>
          <w:marTop w:val="0"/>
          <w:marBottom w:val="0"/>
          <w:divBdr>
            <w:top w:val="none" w:sz="0" w:space="0" w:color="auto"/>
            <w:left w:val="none" w:sz="0" w:space="0" w:color="auto"/>
            <w:bottom w:val="none" w:sz="0" w:space="0" w:color="auto"/>
            <w:right w:val="none" w:sz="0" w:space="0" w:color="auto"/>
          </w:divBdr>
          <w:divsChild>
            <w:div w:id="174194997">
              <w:marLeft w:val="0"/>
              <w:marRight w:val="0"/>
              <w:marTop w:val="0"/>
              <w:marBottom w:val="0"/>
              <w:divBdr>
                <w:top w:val="none" w:sz="0" w:space="0" w:color="auto"/>
                <w:left w:val="none" w:sz="0" w:space="0" w:color="auto"/>
                <w:bottom w:val="none" w:sz="0" w:space="0" w:color="auto"/>
                <w:right w:val="none" w:sz="0" w:space="0" w:color="auto"/>
              </w:divBdr>
            </w:div>
          </w:divsChild>
        </w:div>
        <w:div w:id="437023099">
          <w:marLeft w:val="0"/>
          <w:marRight w:val="0"/>
          <w:marTop w:val="0"/>
          <w:marBottom w:val="0"/>
          <w:divBdr>
            <w:top w:val="none" w:sz="0" w:space="0" w:color="auto"/>
            <w:left w:val="none" w:sz="0" w:space="0" w:color="auto"/>
            <w:bottom w:val="none" w:sz="0" w:space="0" w:color="auto"/>
            <w:right w:val="none" w:sz="0" w:space="0" w:color="auto"/>
          </w:divBdr>
          <w:divsChild>
            <w:div w:id="1500005858">
              <w:marLeft w:val="0"/>
              <w:marRight w:val="0"/>
              <w:marTop w:val="0"/>
              <w:marBottom w:val="0"/>
              <w:divBdr>
                <w:top w:val="none" w:sz="0" w:space="0" w:color="auto"/>
                <w:left w:val="none" w:sz="0" w:space="0" w:color="auto"/>
                <w:bottom w:val="none" w:sz="0" w:space="0" w:color="auto"/>
                <w:right w:val="none" w:sz="0" w:space="0" w:color="auto"/>
              </w:divBdr>
            </w:div>
          </w:divsChild>
        </w:div>
        <w:div w:id="1560360455">
          <w:marLeft w:val="0"/>
          <w:marRight w:val="0"/>
          <w:marTop w:val="0"/>
          <w:marBottom w:val="0"/>
          <w:divBdr>
            <w:top w:val="none" w:sz="0" w:space="0" w:color="auto"/>
            <w:left w:val="none" w:sz="0" w:space="0" w:color="auto"/>
            <w:bottom w:val="none" w:sz="0" w:space="0" w:color="auto"/>
            <w:right w:val="none" w:sz="0" w:space="0" w:color="auto"/>
          </w:divBdr>
          <w:divsChild>
            <w:div w:id="674189180">
              <w:marLeft w:val="0"/>
              <w:marRight w:val="0"/>
              <w:marTop w:val="0"/>
              <w:marBottom w:val="0"/>
              <w:divBdr>
                <w:top w:val="none" w:sz="0" w:space="0" w:color="auto"/>
                <w:left w:val="none" w:sz="0" w:space="0" w:color="auto"/>
                <w:bottom w:val="none" w:sz="0" w:space="0" w:color="auto"/>
                <w:right w:val="none" w:sz="0" w:space="0" w:color="auto"/>
              </w:divBdr>
            </w:div>
          </w:divsChild>
        </w:div>
        <w:div w:id="1194882433">
          <w:marLeft w:val="0"/>
          <w:marRight w:val="0"/>
          <w:marTop w:val="0"/>
          <w:marBottom w:val="0"/>
          <w:divBdr>
            <w:top w:val="none" w:sz="0" w:space="0" w:color="auto"/>
            <w:left w:val="none" w:sz="0" w:space="0" w:color="auto"/>
            <w:bottom w:val="none" w:sz="0" w:space="0" w:color="auto"/>
            <w:right w:val="none" w:sz="0" w:space="0" w:color="auto"/>
          </w:divBdr>
          <w:divsChild>
            <w:div w:id="1218006277">
              <w:marLeft w:val="0"/>
              <w:marRight w:val="0"/>
              <w:marTop w:val="0"/>
              <w:marBottom w:val="0"/>
              <w:divBdr>
                <w:top w:val="none" w:sz="0" w:space="0" w:color="auto"/>
                <w:left w:val="none" w:sz="0" w:space="0" w:color="auto"/>
                <w:bottom w:val="none" w:sz="0" w:space="0" w:color="auto"/>
                <w:right w:val="none" w:sz="0" w:space="0" w:color="auto"/>
              </w:divBdr>
            </w:div>
          </w:divsChild>
        </w:div>
        <w:div w:id="655306091">
          <w:marLeft w:val="0"/>
          <w:marRight w:val="0"/>
          <w:marTop w:val="0"/>
          <w:marBottom w:val="0"/>
          <w:divBdr>
            <w:top w:val="none" w:sz="0" w:space="0" w:color="auto"/>
            <w:left w:val="none" w:sz="0" w:space="0" w:color="auto"/>
            <w:bottom w:val="none" w:sz="0" w:space="0" w:color="auto"/>
            <w:right w:val="none" w:sz="0" w:space="0" w:color="auto"/>
          </w:divBdr>
          <w:divsChild>
            <w:div w:id="275332775">
              <w:marLeft w:val="0"/>
              <w:marRight w:val="0"/>
              <w:marTop w:val="0"/>
              <w:marBottom w:val="0"/>
              <w:divBdr>
                <w:top w:val="none" w:sz="0" w:space="0" w:color="auto"/>
                <w:left w:val="none" w:sz="0" w:space="0" w:color="auto"/>
                <w:bottom w:val="none" w:sz="0" w:space="0" w:color="auto"/>
                <w:right w:val="none" w:sz="0" w:space="0" w:color="auto"/>
              </w:divBdr>
            </w:div>
          </w:divsChild>
        </w:div>
        <w:div w:id="137036747">
          <w:marLeft w:val="0"/>
          <w:marRight w:val="0"/>
          <w:marTop w:val="0"/>
          <w:marBottom w:val="0"/>
          <w:divBdr>
            <w:top w:val="none" w:sz="0" w:space="0" w:color="auto"/>
            <w:left w:val="none" w:sz="0" w:space="0" w:color="auto"/>
            <w:bottom w:val="none" w:sz="0" w:space="0" w:color="auto"/>
            <w:right w:val="none" w:sz="0" w:space="0" w:color="auto"/>
          </w:divBdr>
          <w:divsChild>
            <w:div w:id="35350502">
              <w:marLeft w:val="0"/>
              <w:marRight w:val="0"/>
              <w:marTop w:val="0"/>
              <w:marBottom w:val="0"/>
              <w:divBdr>
                <w:top w:val="none" w:sz="0" w:space="0" w:color="auto"/>
                <w:left w:val="none" w:sz="0" w:space="0" w:color="auto"/>
                <w:bottom w:val="none" w:sz="0" w:space="0" w:color="auto"/>
                <w:right w:val="none" w:sz="0" w:space="0" w:color="auto"/>
              </w:divBdr>
            </w:div>
          </w:divsChild>
        </w:div>
        <w:div w:id="1391225975">
          <w:marLeft w:val="0"/>
          <w:marRight w:val="0"/>
          <w:marTop w:val="0"/>
          <w:marBottom w:val="0"/>
          <w:divBdr>
            <w:top w:val="none" w:sz="0" w:space="0" w:color="auto"/>
            <w:left w:val="none" w:sz="0" w:space="0" w:color="auto"/>
            <w:bottom w:val="none" w:sz="0" w:space="0" w:color="auto"/>
            <w:right w:val="none" w:sz="0" w:space="0" w:color="auto"/>
          </w:divBdr>
          <w:divsChild>
            <w:div w:id="2039893803">
              <w:marLeft w:val="0"/>
              <w:marRight w:val="0"/>
              <w:marTop w:val="0"/>
              <w:marBottom w:val="0"/>
              <w:divBdr>
                <w:top w:val="none" w:sz="0" w:space="0" w:color="auto"/>
                <w:left w:val="none" w:sz="0" w:space="0" w:color="auto"/>
                <w:bottom w:val="none" w:sz="0" w:space="0" w:color="auto"/>
                <w:right w:val="none" w:sz="0" w:space="0" w:color="auto"/>
              </w:divBdr>
            </w:div>
          </w:divsChild>
        </w:div>
        <w:div w:id="1325089541">
          <w:marLeft w:val="0"/>
          <w:marRight w:val="0"/>
          <w:marTop w:val="0"/>
          <w:marBottom w:val="0"/>
          <w:divBdr>
            <w:top w:val="none" w:sz="0" w:space="0" w:color="auto"/>
            <w:left w:val="none" w:sz="0" w:space="0" w:color="auto"/>
            <w:bottom w:val="none" w:sz="0" w:space="0" w:color="auto"/>
            <w:right w:val="none" w:sz="0" w:space="0" w:color="auto"/>
          </w:divBdr>
          <w:divsChild>
            <w:div w:id="1085692092">
              <w:marLeft w:val="0"/>
              <w:marRight w:val="0"/>
              <w:marTop w:val="0"/>
              <w:marBottom w:val="0"/>
              <w:divBdr>
                <w:top w:val="none" w:sz="0" w:space="0" w:color="auto"/>
                <w:left w:val="none" w:sz="0" w:space="0" w:color="auto"/>
                <w:bottom w:val="none" w:sz="0" w:space="0" w:color="auto"/>
                <w:right w:val="none" w:sz="0" w:space="0" w:color="auto"/>
              </w:divBdr>
            </w:div>
          </w:divsChild>
        </w:div>
        <w:div w:id="789787554">
          <w:marLeft w:val="0"/>
          <w:marRight w:val="0"/>
          <w:marTop w:val="0"/>
          <w:marBottom w:val="0"/>
          <w:divBdr>
            <w:top w:val="none" w:sz="0" w:space="0" w:color="auto"/>
            <w:left w:val="none" w:sz="0" w:space="0" w:color="auto"/>
            <w:bottom w:val="none" w:sz="0" w:space="0" w:color="auto"/>
            <w:right w:val="none" w:sz="0" w:space="0" w:color="auto"/>
          </w:divBdr>
          <w:divsChild>
            <w:div w:id="952253519">
              <w:marLeft w:val="0"/>
              <w:marRight w:val="0"/>
              <w:marTop w:val="0"/>
              <w:marBottom w:val="0"/>
              <w:divBdr>
                <w:top w:val="none" w:sz="0" w:space="0" w:color="auto"/>
                <w:left w:val="none" w:sz="0" w:space="0" w:color="auto"/>
                <w:bottom w:val="none" w:sz="0" w:space="0" w:color="auto"/>
                <w:right w:val="none" w:sz="0" w:space="0" w:color="auto"/>
              </w:divBdr>
            </w:div>
          </w:divsChild>
        </w:div>
        <w:div w:id="2134638842">
          <w:marLeft w:val="0"/>
          <w:marRight w:val="0"/>
          <w:marTop w:val="0"/>
          <w:marBottom w:val="0"/>
          <w:divBdr>
            <w:top w:val="none" w:sz="0" w:space="0" w:color="auto"/>
            <w:left w:val="none" w:sz="0" w:space="0" w:color="auto"/>
            <w:bottom w:val="none" w:sz="0" w:space="0" w:color="auto"/>
            <w:right w:val="none" w:sz="0" w:space="0" w:color="auto"/>
          </w:divBdr>
          <w:divsChild>
            <w:div w:id="1787001918">
              <w:marLeft w:val="0"/>
              <w:marRight w:val="0"/>
              <w:marTop w:val="0"/>
              <w:marBottom w:val="0"/>
              <w:divBdr>
                <w:top w:val="none" w:sz="0" w:space="0" w:color="auto"/>
                <w:left w:val="none" w:sz="0" w:space="0" w:color="auto"/>
                <w:bottom w:val="none" w:sz="0" w:space="0" w:color="auto"/>
                <w:right w:val="none" w:sz="0" w:space="0" w:color="auto"/>
              </w:divBdr>
            </w:div>
          </w:divsChild>
        </w:div>
        <w:div w:id="1952977617">
          <w:marLeft w:val="0"/>
          <w:marRight w:val="0"/>
          <w:marTop w:val="0"/>
          <w:marBottom w:val="0"/>
          <w:divBdr>
            <w:top w:val="none" w:sz="0" w:space="0" w:color="auto"/>
            <w:left w:val="none" w:sz="0" w:space="0" w:color="auto"/>
            <w:bottom w:val="none" w:sz="0" w:space="0" w:color="auto"/>
            <w:right w:val="none" w:sz="0" w:space="0" w:color="auto"/>
          </w:divBdr>
          <w:divsChild>
            <w:div w:id="1850102422">
              <w:marLeft w:val="0"/>
              <w:marRight w:val="0"/>
              <w:marTop w:val="0"/>
              <w:marBottom w:val="0"/>
              <w:divBdr>
                <w:top w:val="none" w:sz="0" w:space="0" w:color="auto"/>
                <w:left w:val="none" w:sz="0" w:space="0" w:color="auto"/>
                <w:bottom w:val="none" w:sz="0" w:space="0" w:color="auto"/>
                <w:right w:val="none" w:sz="0" w:space="0" w:color="auto"/>
              </w:divBdr>
            </w:div>
          </w:divsChild>
        </w:div>
        <w:div w:id="1822506297">
          <w:marLeft w:val="0"/>
          <w:marRight w:val="0"/>
          <w:marTop w:val="0"/>
          <w:marBottom w:val="0"/>
          <w:divBdr>
            <w:top w:val="none" w:sz="0" w:space="0" w:color="auto"/>
            <w:left w:val="none" w:sz="0" w:space="0" w:color="auto"/>
            <w:bottom w:val="none" w:sz="0" w:space="0" w:color="auto"/>
            <w:right w:val="none" w:sz="0" w:space="0" w:color="auto"/>
          </w:divBdr>
          <w:divsChild>
            <w:div w:id="1856529708">
              <w:marLeft w:val="0"/>
              <w:marRight w:val="0"/>
              <w:marTop w:val="0"/>
              <w:marBottom w:val="0"/>
              <w:divBdr>
                <w:top w:val="none" w:sz="0" w:space="0" w:color="auto"/>
                <w:left w:val="none" w:sz="0" w:space="0" w:color="auto"/>
                <w:bottom w:val="none" w:sz="0" w:space="0" w:color="auto"/>
                <w:right w:val="none" w:sz="0" w:space="0" w:color="auto"/>
              </w:divBdr>
            </w:div>
          </w:divsChild>
        </w:div>
        <w:div w:id="939682600">
          <w:marLeft w:val="0"/>
          <w:marRight w:val="0"/>
          <w:marTop w:val="0"/>
          <w:marBottom w:val="0"/>
          <w:divBdr>
            <w:top w:val="none" w:sz="0" w:space="0" w:color="auto"/>
            <w:left w:val="none" w:sz="0" w:space="0" w:color="auto"/>
            <w:bottom w:val="none" w:sz="0" w:space="0" w:color="auto"/>
            <w:right w:val="none" w:sz="0" w:space="0" w:color="auto"/>
          </w:divBdr>
          <w:divsChild>
            <w:div w:id="1184902238">
              <w:marLeft w:val="0"/>
              <w:marRight w:val="0"/>
              <w:marTop w:val="0"/>
              <w:marBottom w:val="0"/>
              <w:divBdr>
                <w:top w:val="none" w:sz="0" w:space="0" w:color="auto"/>
                <w:left w:val="none" w:sz="0" w:space="0" w:color="auto"/>
                <w:bottom w:val="none" w:sz="0" w:space="0" w:color="auto"/>
                <w:right w:val="none" w:sz="0" w:space="0" w:color="auto"/>
              </w:divBdr>
            </w:div>
          </w:divsChild>
        </w:div>
        <w:div w:id="621034193">
          <w:marLeft w:val="0"/>
          <w:marRight w:val="0"/>
          <w:marTop w:val="0"/>
          <w:marBottom w:val="0"/>
          <w:divBdr>
            <w:top w:val="none" w:sz="0" w:space="0" w:color="auto"/>
            <w:left w:val="none" w:sz="0" w:space="0" w:color="auto"/>
            <w:bottom w:val="none" w:sz="0" w:space="0" w:color="auto"/>
            <w:right w:val="none" w:sz="0" w:space="0" w:color="auto"/>
          </w:divBdr>
          <w:divsChild>
            <w:div w:id="250165910">
              <w:marLeft w:val="0"/>
              <w:marRight w:val="0"/>
              <w:marTop w:val="0"/>
              <w:marBottom w:val="0"/>
              <w:divBdr>
                <w:top w:val="none" w:sz="0" w:space="0" w:color="auto"/>
                <w:left w:val="none" w:sz="0" w:space="0" w:color="auto"/>
                <w:bottom w:val="none" w:sz="0" w:space="0" w:color="auto"/>
                <w:right w:val="none" w:sz="0" w:space="0" w:color="auto"/>
              </w:divBdr>
            </w:div>
          </w:divsChild>
        </w:div>
        <w:div w:id="722413242">
          <w:marLeft w:val="0"/>
          <w:marRight w:val="0"/>
          <w:marTop w:val="0"/>
          <w:marBottom w:val="0"/>
          <w:divBdr>
            <w:top w:val="none" w:sz="0" w:space="0" w:color="auto"/>
            <w:left w:val="none" w:sz="0" w:space="0" w:color="auto"/>
            <w:bottom w:val="none" w:sz="0" w:space="0" w:color="auto"/>
            <w:right w:val="none" w:sz="0" w:space="0" w:color="auto"/>
          </w:divBdr>
          <w:divsChild>
            <w:div w:id="2128962942">
              <w:marLeft w:val="0"/>
              <w:marRight w:val="0"/>
              <w:marTop w:val="0"/>
              <w:marBottom w:val="0"/>
              <w:divBdr>
                <w:top w:val="none" w:sz="0" w:space="0" w:color="auto"/>
                <w:left w:val="none" w:sz="0" w:space="0" w:color="auto"/>
                <w:bottom w:val="none" w:sz="0" w:space="0" w:color="auto"/>
                <w:right w:val="none" w:sz="0" w:space="0" w:color="auto"/>
              </w:divBdr>
            </w:div>
          </w:divsChild>
        </w:div>
        <w:div w:id="1024482788">
          <w:marLeft w:val="0"/>
          <w:marRight w:val="0"/>
          <w:marTop w:val="0"/>
          <w:marBottom w:val="0"/>
          <w:divBdr>
            <w:top w:val="none" w:sz="0" w:space="0" w:color="auto"/>
            <w:left w:val="none" w:sz="0" w:space="0" w:color="auto"/>
            <w:bottom w:val="none" w:sz="0" w:space="0" w:color="auto"/>
            <w:right w:val="none" w:sz="0" w:space="0" w:color="auto"/>
          </w:divBdr>
          <w:divsChild>
            <w:div w:id="949825327">
              <w:marLeft w:val="0"/>
              <w:marRight w:val="0"/>
              <w:marTop w:val="0"/>
              <w:marBottom w:val="0"/>
              <w:divBdr>
                <w:top w:val="none" w:sz="0" w:space="0" w:color="auto"/>
                <w:left w:val="none" w:sz="0" w:space="0" w:color="auto"/>
                <w:bottom w:val="none" w:sz="0" w:space="0" w:color="auto"/>
                <w:right w:val="none" w:sz="0" w:space="0" w:color="auto"/>
              </w:divBdr>
            </w:div>
          </w:divsChild>
        </w:div>
        <w:div w:id="2037534048">
          <w:marLeft w:val="0"/>
          <w:marRight w:val="0"/>
          <w:marTop w:val="0"/>
          <w:marBottom w:val="0"/>
          <w:divBdr>
            <w:top w:val="none" w:sz="0" w:space="0" w:color="auto"/>
            <w:left w:val="none" w:sz="0" w:space="0" w:color="auto"/>
            <w:bottom w:val="none" w:sz="0" w:space="0" w:color="auto"/>
            <w:right w:val="none" w:sz="0" w:space="0" w:color="auto"/>
          </w:divBdr>
          <w:divsChild>
            <w:div w:id="229578650">
              <w:marLeft w:val="0"/>
              <w:marRight w:val="0"/>
              <w:marTop w:val="0"/>
              <w:marBottom w:val="0"/>
              <w:divBdr>
                <w:top w:val="none" w:sz="0" w:space="0" w:color="auto"/>
                <w:left w:val="none" w:sz="0" w:space="0" w:color="auto"/>
                <w:bottom w:val="none" w:sz="0" w:space="0" w:color="auto"/>
                <w:right w:val="none" w:sz="0" w:space="0" w:color="auto"/>
              </w:divBdr>
            </w:div>
          </w:divsChild>
        </w:div>
        <w:div w:id="1372730658">
          <w:marLeft w:val="0"/>
          <w:marRight w:val="0"/>
          <w:marTop w:val="0"/>
          <w:marBottom w:val="0"/>
          <w:divBdr>
            <w:top w:val="none" w:sz="0" w:space="0" w:color="auto"/>
            <w:left w:val="none" w:sz="0" w:space="0" w:color="auto"/>
            <w:bottom w:val="none" w:sz="0" w:space="0" w:color="auto"/>
            <w:right w:val="none" w:sz="0" w:space="0" w:color="auto"/>
          </w:divBdr>
          <w:divsChild>
            <w:div w:id="1904750417">
              <w:marLeft w:val="0"/>
              <w:marRight w:val="0"/>
              <w:marTop w:val="0"/>
              <w:marBottom w:val="0"/>
              <w:divBdr>
                <w:top w:val="none" w:sz="0" w:space="0" w:color="auto"/>
                <w:left w:val="none" w:sz="0" w:space="0" w:color="auto"/>
                <w:bottom w:val="none" w:sz="0" w:space="0" w:color="auto"/>
                <w:right w:val="none" w:sz="0" w:space="0" w:color="auto"/>
              </w:divBdr>
            </w:div>
          </w:divsChild>
        </w:div>
        <w:div w:id="151139691">
          <w:marLeft w:val="0"/>
          <w:marRight w:val="0"/>
          <w:marTop w:val="0"/>
          <w:marBottom w:val="0"/>
          <w:divBdr>
            <w:top w:val="none" w:sz="0" w:space="0" w:color="auto"/>
            <w:left w:val="none" w:sz="0" w:space="0" w:color="auto"/>
            <w:bottom w:val="none" w:sz="0" w:space="0" w:color="auto"/>
            <w:right w:val="none" w:sz="0" w:space="0" w:color="auto"/>
          </w:divBdr>
          <w:divsChild>
            <w:div w:id="30694407">
              <w:marLeft w:val="0"/>
              <w:marRight w:val="0"/>
              <w:marTop w:val="0"/>
              <w:marBottom w:val="0"/>
              <w:divBdr>
                <w:top w:val="none" w:sz="0" w:space="0" w:color="auto"/>
                <w:left w:val="none" w:sz="0" w:space="0" w:color="auto"/>
                <w:bottom w:val="none" w:sz="0" w:space="0" w:color="auto"/>
                <w:right w:val="none" w:sz="0" w:space="0" w:color="auto"/>
              </w:divBdr>
            </w:div>
          </w:divsChild>
        </w:div>
        <w:div w:id="1208101277">
          <w:marLeft w:val="0"/>
          <w:marRight w:val="0"/>
          <w:marTop w:val="0"/>
          <w:marBottom w:val="0"/>
          <w:divBdr>
            <w:top w:val="none" w:sz="0" w:space="0" w:color="auto"/>
            <w:left w:val="none" w:sz="0" w:space="0" w:color="auto"/>
            <w:bottom w:val="none" w:sz="0" w:space="0" w:color="auto"/>
            <w:right w:val="none" w:sz="0" w:space="0" w:color="auto"/>
          </w:divBdr>
          <w:divsChild>
            <w:div w:id="1861309788">
              <w:marLeft w:val="0"/>
              <w:marRight w:val="0"/>
              <w:marTop w:val="0"/>
              <w:marBottom w:val="0"/>
              <w:divBdr>
                <w:top w:val="none" w:sz="0" w:space="0" w:color="auto"/>
                <w:left w:val="none" w:sz="0" w:space="0" w:color="auto"/>
                <w:bottom w:val="none" w:sz="0" w:space="0" w:color="auto"/>
                <w:right w:val="none" w:sz="0" w:space="0" w:color="auto"/>
              </w:divBdr>
            </w:div>
          </w:divsChild>
        </w:div>
        <w:div w:id="891497606">
          <w:marLeft w:val="0"/>
          <w:marRight w:val="0"/>
          <w:marTop w:val="0"/>
          <w:marBottom w:val="0"/>
          <w:divBdr>
            <w:top w:val="none" w:sz="0" w:space="0" w:color="auto"/>
            <w:left w:val="none" w:sz="0" w:space="0" w:color="auto"/>
            <w:bottom w:val="none" w:sz="0" w:space="0" w:color="auto"/>
            <w:right w:val="none" w:sz="0" w:space="0" w:color="auto"/>
          </w:divBdr>
          <w:divsChild>
            <w:div w:id="298733084">
              <w:marLeft w:val="0"/>
              <w:marRight w:val="0"/>
              <w:marTop w:val="0"/>
              <w:marBottom w:val="0"/>
              <w:divBdr>
                <w:top w:val="none" w:sz="0" w:space="0" w:color="auto"/>
                <w:left w:val="none" w:sz="0" w:space="0" w:color="auto"/>
                <w:bottom w:val="none" w:sz="0" w:space="0" w:color="auto"/>
                <w:right w:val="none" w:sz="0" w:space="0" w:color="auto"/>
              </w:divBdr>
            </w:div>
          </w:divsChild>
        </w:div>
        <w:div w:id="992375057">
          <w:marLeft w:val="0"/>
          <w:marRight w:val="0"/>
          <w:marTop w:val="0"/>
          <w:marBottom w:val="0"/>
          <w:divBdr>
            <w:top w:val="none" w:sz="0" w:space="0" w:color="auto"/>
            <w:left w:val="none" w:sz="0" w:space="0" w:color="auto"/>
            <w:bottom w:val="none" w:sz="0" w:space="0" w:color="auto"/>
            <w:right w:val="none" w:sz="0" w:space="0" w:color="auto"/>
          </w:divBdr>
          <w:divsChild>
            <w:div w:id="668943783">
              <w:marLeft w:val="0"/>
              <w:marRight w:val="0"/>
              <w:marTop w:val="0"/>
              <w:marBottom w:val="0"/>
              <w:divBdr>
                <w:top w:val="none" w:sz="0" w:space="0" w:color="auto"/>
                <w:left w:val="none" w:sz="0" w:space="0" w:color="auto"/>
                <w:bottom w:val="none" w:sz="0" w:space="0" w:color="auto"/>
                <w:right w:val="none" w:sz="0" w:space="0" w:color="auto"/>
              </w:divBdr>
            </w:div>
          </w:divsChild>
        </w:div>
        <w:div w:id="577985474">
          <w:marLeft w:val="0"/>
          <w:marRight w:val="0"/>
          <w:marTop w:val="0"/>
          <w:marBottom w:val="0"/>
          <w:divBdr>
            <w:top w:val="none" w:sz="0" w:space="0" w:color="auto"/>
            <w:left w:val="none" w:sz="0" w:space="0" w:color="auto"/>
            <w:bottom w:val="none" w:sz="0" w:space="0" w:color="auto"/>
            <w:right w:val="none" w:sz="0" w:space="0" w:color="auto"/>
          </w:divBdr>
          <w:divsChild>
            <w:div w:id="1211454507">
              <w:marLeft w:val="0"/>
              <w:marRight w:val="0"/>
              <w:marTop w:val="0"/>
              <w:marBottom w:val="0"/>
              <w:divBdr>
                <w:top w:val="none" w:sz="0" w:space="0" w:color="auto"/>
                <w:left w:val="none" w:sz="0" w:space="0" w:color="auto"/>
                <w:bottom w:val="none" w:sz="0" w:space="0" w:color="auto"/>
                <w:right w:val="none" w:sz="0" w:space="0" w:color="auto"/>
              </w:divBdr>
            </w:div>
          </w:divsChild>
        </w:div>
        <w:div w:id="1049495676">
          <w:marLeft w:val="0"/>
          <w:marRight w:val="0"/>
          <w:marTop w:val="0"/>
          <w:marBottom w:val="0"/>
          <w:divBdr>
            <w:top w:val="none" w:sz="0" w:space="0" w:color="auto"/>
            <w:left w:val="none" w:sz="0" w:space="0" w:color="auto"/>
            <w:bottom w:val="none" w:sz="0" w:space="0" w:color="auto"/>
            <w:right w:val="none" w:sz="0" w:space="0" w:color="auto"/>
          </w:divBdr>
          <w:divsChild>
            <w:div w:id="1370492233">
              <w:marLeft w:val="0"/>
              <w:marRight w:val="0"/>
              <w:marTop w:val="0"/>
              <w:marBottom w:val="0"/>
              <w:divBdr>
                <w:top w:val="none" w:sz="0" w:space="0" w:color="auto"/>
                <w:left w:val="none" w:sz="0" w:space="0" w:color="auto"/>
                <w:bottom w:val="none" w:sz="0" w:space="0" w:color="auto"/>
                <w:right w:val="none" w:sz="0" w:space="0" w:color="auto"/>
              </w:divBdr>
            </w:div>
          </w:divsChild>
        </w:div>
        <w:div w:id="597568432">
          <w:marLeft w:val="0"/>
          <w:marRight w:val="0"/>
          <w:marTop w:val="0"/>
          <w:marBottom w:val="0"/>
          <w:divBdr>
            <w:top w:val="none" w:sz="0" w:space="0" w:color="auto"/>
            <w:left w:val="none" w:sz="0" w:space="0" w:color="auto"/>
            <w:bottom w:val="none" w:sz="0" w:space="0" w:color="auto"/>
            <w:right w:val="none" w:sz="0" w:space="0" w:color="auto"/>
          </w:divBdr>
          <w:divsChild>
            <w:div w:id="139006378">
              <w:marLeft w:val="0"/>
              <w:marRight w:val="0"/>
              <w:marTop w:val="0"/>
              <w:marBottom w:val="0"/>
              <w:divBdr>
                <w:top w:val="none" w:sz="0" w:space="0" w:color="auto"/>
                <w:left w:val="none" w:sz="0" w:space="0" w:color="auto"/>
                <w:bottom w:val="none" w:sz="0" w:space="0" w:color="auto"/>
                <w:right w:val="none" w:sz="0" w:space="0" w:color="auto"/>
              </w:divBdr>
            </w:div>
          </w:divsChild>
        </w:div>
        <w:div w:id="1279288893">
          <w:marLeft w:val="0"/>
          <w:marRight w:val="0"/>
          <w:marTop w:val="0"/>
          <w:marBottom w:val="0"/>
          <w:divBdr>
            <w:top w:val="none" w:sz="0" w:space="0" w:color="auto"/>
            <w:left w:val="none" w:sz="0" w:space="0" w:color="auto"/>
            <w:bottom w:val="none" w:sz="0" w:space="0" w:color="auto"/>
            <w:right w:val="none" w:sz="0" w:space="0" w:color="auto"/>
          </w:divBdr>
          <w:divsChild>
            <w:div w:id="252856457">
              <w:marLeft w:val="0"/>
              <w:marRight w:val="0"/>
              <w:marTop w:val="0"/>
              <w:marBottom w:val="0"/>
              <w:divBdr>
                <w:top w:val="none" w:sz="0" w:space="0" w:color="auto"/>
                <w:left w:val="none" w:sz="0" w:space="0" w:color="auto"/>
                <w:bottom w:val="none" w:sz="0" w:space="0" w:color="auto"/>
                <w:right w:val="none" w:sz="0" w:space="0" w:color="auto"/>
              </w:divBdr>
            </w:div>
          </w:divsChild>
        </w:div>
        <w:div w:id="1423992030">
          <w:marLeft w:val="0"/>
          <w:marRight w:val="0"/>
          <w:marTop w:val="0"/>
          <w:marBottom w:val="0"/>
          <w:divBdr>
            <w:top w:val="none" w:sz="0" w:space="0" w:color="auto"/>
            <w:left w:val="none" w:sz="0" w:space="0" w:color="auto"/>
            <w:bottom w:val="none" w:sz="0" w:space="0" w:color="auto"/>
            <w:right w:val="none" w:sz="0" w:space="0" w:color="auto"/>
          </w:divBdr>
          <w:divsChild>
            <w:div w:id="1421870680">
              <w:marLeft w:val="0"/>
              <w:marRight w:val="0"/>
              <w:marTop w:val="0"/>
              <w:marBottom w:val="0"/>
              <w:divBdr>
                <w:top w:val="none" w:sz="0" w:space="0" w:color="auto"/>
                <w:left w:val="none" w:sz="0" w:space="0" w:color="auto"/>
                <w:bottom w:val="none" w:sz="0" w:space="0" w:color="auto"/>
                <w:right w:val="none" w:sz="0" w:space="0" w:color="auto"/>
              </w:divBdr>
            </w:div>
          </w:divsChild>
        </w:div>
        <w:div w:id="1433815970">
          <w:marLeft w:val="0"/>
          <w:marRight w:val="0"/>
          <w:marTop w:val="0"/>
          <w:marBottom w:val="0"/>
          <w:divBdr>
            <w:top w:val="none" w:sz="0" w:space="0" w:color="auto"/>
            <w:left w:val="none" w:sz="0" w:space="0" w:color="auto"/>
            <w:bottom w:val="none" w:sz="0" w:space="0" w:color="auto"/>
            <w:right w:val="none" w:sz="0" w:space="0" w:color="auto"/>
          </w:divBdr>
          <w:divsChild>
            <w:div w:id="1358459948">
              <w:marLeft w:val="0"/>
              <w:marRight w:val="0"/>
              <w:marTop w:val="0"/>
              <w:marBottom w:val="0"/>
              <w:divBdr>
                <w:top w:val="none" w:sz="0" w:space="0" w:color="auto"/>
                <w:left w:val="none" w:sz="0" w:space="0" w:color="auto"/>
                <w:bottom w:val="none" w:sz="0" w:space="0" w:color="auto"/>
                <w:right w:val="none" w:sz="0" w:space="0" w:color="auto"/>
              </w:divBdr>
            </w:div>
          </w:divsChild>
        </w:div>
        <w:div w:id="404642999">
          <w:marLeft w:val="0"/>
          <w:marRight w:val="0"/>
          <w:marTop w:val="0"/>
          <w:marBottom w:val="0"/>
          <w:divBdr>
            <w:top w:val="none" w:sz="0" w:space="0" w:color="auto"/>
            <w:left w:val="none" w:sz="0" w:space="0" w:color="auto"/>
            <w:bottom w:val="none" w:sz="0" w:space="0" w:color="auto"/>
            <w:right w:val="none" w:sz="0" w:space="0" w:color="auto"/>
          </w:divBdr>
          <w:divsChild>
            <w:div w:id="611282402">
              <w:marLeft w:val="0"/>
              <w:marRight w:val="0"/>
              <w:marTop w:val="0"/>
              <w:marBottom w:val="0"/>
              <w:divBdr>
                <w:top w:val="none" w:sz="0" w:space="0" w:color="auto"/>
                <w:left w:val="none" w:sz="0" w:space="0" w:color="auto"/>
                <w:bottom w:val="none" w:sz="0" w:space="0" w:color="auto"/>
                <w:right w:val="none" w:sz="0" w:space="0" w:color="auto"/>
              </w:divBdr>
            </w:div>
          </w:divsChild>
        </w:div>
        <w:div w:id="2038001380">
          <w:marLeft w:val="0"/>
          <w:marRight w:val="0"/>
          <w:marTop w:val="0"/>
          <w:marBottom w:val="0"/>
          <w:divBdr>
            <w:top w:val="none" w:sz="0" w:space="0" w:color="auto"/>
            <w:left w:val="none" w:sz="0" w:space="0" w:color="auto"/>
            <w:bottom w:val="none" w:sz="0" w:space="0" w:color="auto"/>
            <w:right w:val="none" w:sz="0" w:space="0" w:color="auto"/>
          </w:divBdr>
          <w:divsChild>
            <w:div w:id="53814728">
              <w:marLeft w:val="0"/>
              <w:marRight w:val="0"/>
              <w:marTop w:val="0"/>
              <w:marBottom w:val="0"/>
              <w:divBdr>
                <w:top w:val="none" w:sz="0" w:space="0" w:color="auto"/>
                <w:left w:val="none" w:sz="0" w:space="0" w:color="auto"/>
                <w:bottom w:val="none" w:sz="0" w:space="0" w:color="auto"/>
                <w:right w:val="none" w:sz="0" w:space="0" w:color="auto"/>
              </w:divBdr>
            </w:div>
          </w:divsChild>
        </w:div>
        <w:div w:id="2035642820">
          <w:marLeft w:val="0"/>
          <w:marRight w:val="0"/>
          <w:marTop w:val="0"/>
          <w:marBottom w:val="0"/>
          <w:divBdr>
            <w:top w:val="none" w:sz="0" w:space="0" w:color="auto"/>
            <w:left w:val="none" w:sz="0" w:space="0" w:color="auto"/>
            <w:bottom w:val="none" w:sz="0" w:space="0" w:color="auto"/>
            <w:right w:val="none" w:sz="0" w:space="0" w:color="auto"/>
          </w:divBdr>
          <w:divsChild>
            <w:div w:id="1198349435">
              <w:marLeft w:val="0"/>
              <w:marRight w:val="0"/>
              <w:marTop w:val="0"/>
              <w:marBottom w:val="0"/>
              <w:divBdr>
                <w:top w:val="none" w:sz="0" w:space="0" w:color="auto"/>
                <w:left w:val="none" w:sz="0" w:space="0" w:color="auto"/>
                <w:bottom w:val="none" w:sz="0" w:space="0" w:color="auto"/>
                <w:right w:val="none" w:sz="0" w:space="0" w:color="auto"/>
              </w:divBdr>
            </w:div>
          </w:divsChild>
        </w:div>
        <w:div w:id="1957828170">
          <w:marLeft w:val="0"/>
          <w:marRight w:val="0"/>
          <w:marTop w:val="0"/>
          <w:marBottom w:val="0"/>
          <w:divBdr>
            <w:top w:val="none" w:sz="0" w:space="0" w:color="auto"/>
            <w:left w:val="none" w:sz="0" w:space="0" w:color="auto"/>
            <w:bottom w:val="none" w:sz="0" w:space="0" w:color="auto"/>
            <w:right w:val="none" w:sz="0" w:space="0" w:color="auto"/>
          </w:divBdr>
          <w:divsChild>
            <w:div w:id="404112448">
              <w:marLeft w:val="0"/>
              <w:marRight w:val="0"/>
              <w:marTop w:val="0"/>
              <w:marBottom w:val="0"/>
              <w:divBdr>
                <w:top w:val="none" w:sz="0" w:space="0" w:color="auto"/>
                <w:left w:val="none" w:sz="0" w:space="0" w:color="auto"/>
                <w:bottom w:val="none" w:sz="0" w:space="0" w:color="auto"/>
                <w:right w:val="none" w:sz="0" w:space="0" w:color="auto"/>
              </w:divBdr>
            </w:div>
          </w:divsChild>
        </w:div>
        <w:div w:id="701787414">
          <w:marLeft w:val="0"/>
          <w:marRight w:val="0"/>
          <w:marTop w:val="0"/>
          <w:marBottom w:val="0"/>
          <w:divBdr>
            <w:top w:val="none" w:sz="0" w:space="0" w:color="auto"/>
            <w:left w:val="none" w:sz="0" w:space="0" w:color="auto"/>
            <w:bottom w:val="none" w:sz="0" w:space="0" w:color="auto"/>
            <w:right w:val="none" w:sz="0" w:space="0" w:color="auto"/>
          </w:divBdr>
          <w:divsChild>
            <w:div w:id="340662358">
              <w:marLeft w:val="0"/>
              <w:marRight w:val="0"/>
              <w:marTop w:val="0"/>
              <w:marBottom w:val="0"/>
              <w:divBdr>
                <w:top w:val="none" w:sz="0" w:space="0" w:color="auto"/>
                <w:left w:val="none" w:sz="0" w:space="0" w:color="auto"/>
                <w:bottom w:val="none" w:sz="0" w:space="0" w:color="auto"/>
                <w:right w:val="none" w:sz="0" w:space="0" w:color="auto"/>
              </w:divBdr>
            </w:div>
          </w:divsChild>
        </w:div>
        <w:div w:id="1886868796">
          <w:marLeft w:val="0"/>
          <w:marRight w:val="0"/>
          <w:marTop w:val="0"/>
          <w:marBottom w:val="0"/>
          <w:divBdr>
            <w:top w:val="none" w:sz="0" w:space="0" w:color="auto"/>
            <w:left w:val="none" w:sz="0" w:space="0" w:color="auto"/>
            <w:bottom w:val="none" w:sz="0" w:space="0" w:color="auto"/>
            <w:right w:val="none" w:sz="0" w:space="0" w:color="auto"/>
          </w:divBdr>
          <w:divsChild>
            <w:div w:id="459804803">
              <w:marLeft w:val="0"/>
              <w:marRight w:val="0"/>
              <w:marTop w:val="0"/>
              <w:marBottom w:val="0"/>
              <w:divBdr>
                <w:top w:val="none" w:sz="0" w:space="0" w:color="auto"/>
                <w:left w:val="none" w:sz="0" w:space="0" w:color="auto"/>
                <w:bottom w:val="none" w:sz="0" w:space="0" w:color="auto"/>
                <w:right w:val="none" w:sz="0" w:space="0" w:color="auto"/>
              </w:divBdr>
            </w:div>
          </w:divsChild>
        </w:div>
        <w:div w:id="1615669838">
          <w:marLeft w:val="0"/>
          <w:marRight w:val="0"/>
          <w:marTop w:val="0"/>
          <w:marBottom w:val="0"/>
          <w:divBdr>
            <w:top w:val="none" w:sz="0" w:space="0" w:color="auto"/>
            <w:left w:val="none" w:sz="0" w:space="0" w:color="auto"/>
            <w:bottom w:val="none" w:sz="0" w:space="0" w:color="auto"/>
            <w:right w:val="none" w:sz="0" w:space="0" w:color="auto"/>
          </w:divBdr>
          <w:divsChild>
            <w:div w:id="2018265619">
              <w:marLeft w:val="0"/>
              <w:marRight w:val="0"/>
              <w:marTop w:val="0"/>
              <w:marBottom w:val="0"/>
              <w:divBdr>
                <w:top w:val="none" w:sz="0" w:space="0" w:color="auto"/>
                <w:left w:val="none" w:sz="0" w:space="0" w:color="auto"/>
                <w:bottom w:val="none" w:sz="0" w:space="0" w:color="auto"/>
                <w:right w:val="none" w:sz="0" w:space="0" w:color="auto"/>
              </w:divBdr>
            </w:div>
          </w:divsChild>
        </w:div>
        <w:div w:id="86385935">
          <w:marLeft w:val="0"/>
          <w:marRight w:val="0"/>
          <w:marTop w:val="0"/>
          <w:marBottom w:val="0"/>
          <w:divBdr>
            <w:top w:val="none" w:sz="0" w:space="0" w:color="auto"/>
            <w:left w:val="none" w:sz="0" w:space="0" w:color="auto"/>
            <w:bottom w:val="none" w:sz="0" w:space="0" w:color="auto"/>
            <w:right w:val="none" w:sz="0" w:space="0" w:color="auto"/>
          </w:divBdr>
          <w:divsChild>
            <w:div w:id="400905542">
              <w:marLeft w:val="0"/>
              <w:marRight w:val="0"/>
              <w:marTop w:val="0"/>
              <w:marBottom w:val="0"/>
              <w:divBdr>
                <w:top w:val="none" w:sz="0" w:space="0" w:color="auto"/>
                <w:left w:val="none" w:sz="0" w:space="0" w:color="auto"/>
                <w:bottom w:val="none" w:sz="0" w:space="0" w:color="auto"/>
                <w:right w:val="none" w:sz="0" w:space="0" w:color="auto"/>
              </w:divBdr>
            </w:div>
          </w:divsChild>
        </w:div>
        <w:div w:id="202641884">
          <w:marLeft w:val="0"/>
          <w:marRight w:val="0"/>
          <w:marTop w:val="0"/>
          <w:marBottom w:val="0"/>
          <w:divBdr>
            <w:top w:val="none" w:sz="0" w:space="0" w:color="auto"/>
            <w:left w:val="none" w:sz="0" w:space="0" w:color="auto"/>
            <w:bottom w:val="none" w:sz="0" w:space="0" w:color="auto"/>
            <w:right w:val="none" w:sz="0" w:space="0" w:color="auto"/>
          </w:divBdr>
          <w:divsChild>
            <w:div w:id="1099834387">
              <w:marLeft w:val="0"/>
              <w:marRight w:val="0"/>
              <w:marTop w:val="0"/>
              <w:marBottom w:val="0"/>
              <w:divBdr>
                <w:top w:val="none" w:sz="0" w:space="0" w:color="auto"/>
                <w:left w:val="none" w:sz="0" w:space="0" w:color="auto"/>
                <w:bottom w:val="none" w:sz="0" w:space="0" w:color="auto"/>
                <w:right w:val="none" w:sz="0" w:space="0" w:color="auto"/>
              </w:divBdr>
            </w:div>
          </w:divsChild>
        </w:div>
        <w:div w:id="1397438055">
          <w:marLeft w:val="0"/>
          <w:marRight w:val="0"/>
          <w:marTop w:val="0"/>
          <w:marBottom w:val="0"/>
          <w:divBdr>
            <w:top w:val="none" w:sz="0" w:space="0" w:color="auto"/>
            <w:left w:val="none" w:sz="0" w:space="0" w:color="auto"/>
            <w:bottom w:val="none" w:sz="0" w:space="0" w:color="auto"/>
            <w:right w:val="none" w:sz="0" w:space="0" w:color="auto"/>
          </w:divBdr>
          <w:divsChild>
            <w:div w:id="573011685">
              <w:marLeft w:val="0"/>
              <w:marRight w:val="0"/>
              <w:marTop w:val="0"/>
              <w:marBottom w:val="0"/>
              <w:divBdr>
                <w:top w:val="none" w:sz="0" w:space="0" w:color="auto"/>
                <w:left w:val="none" w:sz="0" w:space="0" w:color="auto"/>
                <w:bottom w:val="none" w:sz="0" w:space="0" w:color="auto"/>
                <w:right w:val="none" w:sz="0" w:space="0" w:color="auto"/>
              </w:divBdr>
            </w:div>
          </w:divsChild>
        </w:div>
        <w:div w:id="200019985">
          <w:marLeft w:val="0"/>
          <w:marRight w:val="0"/>
          <w:marTop w:val="0"/>
          <w:marBottom w:val="0"/>
          <w:divBdr>
            <w:top w:val="none" w:sz="0" w:space="0" w:color="auto"/>
            <w:left w:val="none" w:sz="0" w:space="0" w:color="auto"/>
            <w:bottom w:val="none" w:sz="0" w:space="0" w:color="auto"/>
            <w:right w:val="none" w:sz="0" w:space="0" w:color="auto"/>
          </w:divBdr>
          <w:divsChild>
            <w:div w:id="680738133">
              <w:marLeft w:val="0"/>
              <w:marRight w:val="0"/>
              <w:marTop w:val="0"/>
              <w:marBottom w:val="0"/>
              <w:divBdr>
                <w:top w:val="none" w:sz="0" w:space="0" w:color="auto"/>
                <w:left w:val="none" w:sz="0" w:space="0" w:color="auto"/>
                <w:bottom w:val="none" w:sz="0" w:space="0" w:color="auto"/>
                <w:right w:val="none" w:sz="0" w:space="0" w:color="auto"/>
              </w:divBdr>
            </w:div>
          </w:divsChild>
        </w:div>
        <w:div w:id="1697269303">
          <w:marLeft w:val="0"/>
          <w:marRight w:val="0"/>
          <w:marTop w:val="0"/>
          <w:marBottom w:val="0"/>
          <w:divBdr>
            <w:top w:val="none" w:sz="0" w:space="0" w:color="auto"/>
            <w:left w:val="none" w:sz="0" w:space="0" w:color="auto"/>
            <w:bottom w:val="none" w:sz="0" w:space="0" w:color="auto"/>
            <w:right w:val="none" w:sz="0" w:space="0" w:color="auto"/>
          </w:divBdr>
          <w:divsChild>
            <w:div w:id="1642877920">
              <w:marLeft w:val="0"/>
              <w:marRight w:val="0"/>
              <w:marTop w:val="0"/>
              <w:marBottom w:val="0"/>
              <w:divBdr>
                <w:top w:val="none" w:sz="0" w:space="0" w:color="auto"/>
                <w:left w:val="none" w:sz="0" w:space="0" w:color="auto"/>
                <w:bottom w:val="none" w:sz="0" w:space="0" w:color="auto"/>
                <w:right w:val="none" w:sz="0" w:space="0" w:color="auto"/>
              </w:divBdr>
            </w:div>
          </w:divsChild>
        </w:div>
        <w:div w:id="1904291500">
          <w:marLeft w:val="0"/>
          <w:marRight w:val="0"/>
          <w:marTop w:val="0"/>
          <w:marBottom w:val="0"/>
          <w:divBdr>
            <w:top w:val="none" w:sz="0" w:space="0" w:color="auto"/>
            <w:left w:val="none" w:sz="0" w:space="0" w:color="auto"/>
            <w:bottom w:val="none" w:sz="0" w:space="0" w:color="auto"/>
            <w:right w:val="none" w:sz="0" w:space="0" w:color="auto"/>
          </w:divBdr>
          <w:divsChild>
            <w:div w:id="1277102013">
              <w:marLeft w:val="0"/>
              <w:marRight w:val="0"/>
              <w:marTop w:val="0"/>
              <w:marBottom w:val="0"/>
              <w:divBdr>
                <w:top w:val="none" w:sz="0" w:space="0" w:color="auto"/>
                <w:left w:val="none" w:sz="0" w:space="0" w:color="auto"/>
                <w:bottom w:val="none" w:sz="0" w:space="0" w:color="auto"/>
                <w:right w:val="none" w:sz="0" w:space="0" w:color="auto"/>
              </w:divBdr>
            </w:div>
          </w:divsChild>
        </w:div>
        <w:div w:id="394738846">
          <w:marLeft w:val="0"/>
          <w:marRight w:val="0"/>
          <w:marTop w:val="0"/>
          <w:marBottom w:val="0"/>
          <w:divBdr>
            <w:top w:val="none" w:sz="0" w:space="0" w:color="auto"/>
            <w:left w:val="none" w:sz="0" w:space="0" w:color="auto"/>
            <w:bottom w:val="none" w:sz="0" w:space="0" w:color="auto"/>
            <w:right w:val="none" w:sz="0" w:space="0" w:color="auto"/>
          </w:divBdr>
          <w:divsChild>
            <w:div w:id="208611358">
              <w:marLeft w:val="0"/>
              <w:marRight w:val="0"/>
              <w:marTop w:val="0"/>
              <w:marBottom w:val="0"/>
              <w:divBdr>
                <w:top w:val="none" w:sz="0" w:space="0" w:color="auto"/>
                <w:left w:val="none" w:sz="0" w:space="0" w:color="auto"/>
                <w:bottom w:val="none" w:sz="0" w:space="0" w:color="auto"/>
                <w:right w:val="none" w:sz="0" w:space="0" w:color="auto"/>
              </w:divBdr>
            </w:div>
          </w:divsChild>
        </w:div>
        <w:div w:id="863204533">
          <w:marLeft w:val="0"/>
          <w:marRight w:val="0"/>
          <w:marTop w:val="0"/>
          <w:marBottom w:val="0"/>
          <w:divBdr>
            <w:top w:val="none" w:sz="0" w:space="0" w:color="auto"/>
            <w:left w:val="none" w:sz="0" w:space="0" w:color="auto"/>
            <w:bottom w:val="none" w:sz="0" w:space="0" w:color="auto"/>
            <w:right w:val="none" w:sz="0" w:space="0" w:color="auto"/>
          </w:divBdr>
          <w:divsChild>
            <w:div w:id="536115607">
              <w:marLeft w:val="0"/>
              <w:marRight w:val="0"/>
              <w:marTop w:val="0"/>
              <w:marBottom w:val="0"/>
              <w:divBdr>
                <w:top w:val="none" w:sz="0" w:space="0" w:color="auto"/>
                <w:left w:val="none" w:sz="0" w:space="0" w:color="auto"/>
                <w:bottom w:val="none" w:sz="0" w:space="0" w:color="auto"/>
                <w:right w:val="none" w:sz="0" w:space="0" w:color="auto"/>
              </w:divBdr>
            </w:div>
          </w:divsChild>
        </w:div>
        <w:div w:id="853884254">
          <w:marLeft w:val="0"/>
          <w:marRight w:val="0"/>
          <w:marTop w:val="0"/>
          <w:marBottom w:val="0"/>
          <w:divBdr>
            <w:top w:val="none" w:sz="0" w:space="0" w:color="auto"/>
            <w:left w:val="none" w:sz="0" w:space="0" w:color="auto"/>
            <w:bottom w:val="none" w:sz="0" w:space="0" w:color="auto"/>
            <w:right w:val="none" w:sz="0" w:space="0" w:color="auto"/>
          </w:divBdr>
          <w:divsChild>
            <w:div w:id="2047947280">
              <w:marLeft w:val="0"/>
              <w:marRight w:val="0"/>
              <w:marTop w:val="0"/>
              <w:marBottom w:val="0"/>
              <w:divBdr>
                <w:top w:val="none" w:sz="0" w:space="0" w:color="auto"/>
                <w:left w:val="none" w:sz="0" w:space="0" w:color="auto"/>
                <w:bottom w:val="none" w:sz="0" w:space="0" w:color="auto"/>
                <w:right w:val="none" w:sz="0" w:space="0" w:color="auto"/>
              </w:divBdr>
            </w:div>
          </w:divsChild>
        </w:div>
        <w:div w:id="97023477">
          <w:marLeft w:val="0"/>
          <w:marRight w:val="0"/>
          <w:marTop w:val="0"/>
          <w:marBottom w:val="0"/>
          <w:divBdr>
            <w:top w:val="none" w:sz="0" w:space="0" w:color="auto"/>
            <w:left w:val="none" w:sz="0" w:space="0" w:color="auto"/>
            <w:bottom w:val="none" w:sz="0" w:space="0" w:color="auto"/>
            <w:right w:val="none" w:sz="0" w:space="0" w:color="auto"/>
          </w:divBdr>
          <w:divsChild>
            <w:div w:id="1324234095">
              <w:marLeft w:val="0"/>
              <w:marRight w:val="0"/>
              <w:marTop w:val="0"/>
              <w:marBottom w:val="0"/>
              <w:divBdr>
                <w:top w:val="none" w:sz="0" w:space="0" w:color="auto"/>
                <w:left w:val="none" w:sz="0" w:space="0" w:color="auto"/>
                <w:bottom w:val="none" w:sz="0" w:space="0" w:color="auto"/>
                <w:right w:val="none" w:sz="0" w:space="0" w:color="auto"/>
              </w:divBdr>
            </w:div>
          </w:divsChild>
        </w:div>
        <w:div w:id="409010184">
          <w:marLeft w:val="0"/>
          <w:marRight w:val="0"/>
          <w:marTop w:val="0"/>
          <w:marBottom w:val="0"/>
          <w:divBdr>
            <w:top w:val="none" w:sz="0" w:space="0" w:color="auto"/>
            <w:left w:val="none" w:sz="0" w:space="0" w:color="auto"/>
            <w:bottom w:val="none" w:sz="0" w:space="0" w:color="auto"/>
            <w:right w:val="none" w:sz="0" w:space="0" w:color="auto"/>
          </w:divBdr>
          <w:divsChild>
            <w:div w:id="1618372813">
              <w:marLeft w:val="0"/>
              <w:marRight w:val="0"/>
              <w:marTop w:val="0"/>
              <w:marBottom w:val="0"/>
              <w:divBdr>
                <w:top w:val="none" w:sz="0" w:space="0" w:color="auto"/>
                <w:left w:val="none" w:sz="0" w:space="0" w:color="auto"/>
                <w:bottom w:val="none" w:sz="0" w:space="0" w:color="auto"/>
                <w:right w:val="none" w:sz="0" w:space="0" w:color="auto"/>
              </w:divBdr>
            </w:div>
          </w:divsChild>
        </w:div>
        <w:div w:id="670185624">
          <w:marLeft w:val="0"/>
          <w:marRight w:val="0"/>
          <w:marTop w:val="0"/>
          <w:marBottom w:val="0"/>
          <w:divBdr>
            <w:top w:val="none" w:sz="0" w:space="0" w:color="auto"/>
            <w:left w:val="none" w:sz="0" w:space="0" w:color="auto"/>
            <w:bottom w:val="none" w:sz="0" w:space="0" w:color="auto"/>
            <w:right w:val="none" w:sz="0" w:space="0" w:color="auto"/>
          </w:divBdr>
          <w:divsChild>
            <w:div w:id="861284829">
              <w:marLeft w:val="0"/>
              <w:marRight w:val="0"/>
              <w:marTop w:val="0"/>
              <w:marBottom w:val="0"/>
              <w:divBdr>
                <w:top w:val="none" w:sz="0" w:space="0" w:color="auto"/>
                <w:left w:val="none" w:sz="0" w:space="0" w:color="auto"/>
                <w:bottom w:val="none" w:sz="0" w:space="0" w:color="auto"/>
                <w:right w:val="none" w:sz="0" w:space="0" w:color="auto"/>
              </w:divBdr>
            </w:div>
          </w:divsChild>
        </w:div>
        <w:div w:id="1412582159">
          <w:marLeft w:val="0"/>
          <w:marRight w:val="0"/>
          <w:marTop w:val="0"/>
          <w:marBottom w:val="0"/>
          <w:divBdr>
            <w:top w:val="none" w:sz="0" w:space="0" w:color="auto"/>
            <w:left w:val="none" w:sz="0" w:space="0" w:color="auto"/>
            <w:bottom w:val="none" w:sz="0" w:space="0" w:color="auto"/>
            <w:right w:val="none" w:sz="0" w:space="0" w:color="auto"/>
          </w:divBdr>
          <w:divsChild>
            <w:div w:id="1100832456">
              <w:marLeft w:val="0"/>
              <w:marRight w:val="0"/>
              <w:marTop w:val="0"/>
              <w:marBottom w:val="0"/>
              <w:divBdr>
                <w:top w:val="none" w:sz="0" w:space="0" w:color="auto"/>
                <w:left w:val="none" w:sz="0" w:space="0" w:color="auto"/>
                <w:bottom w:val="none" w:sz="0" w:space="0" w:color="auto"/>
                <w:right w:val="none" w:sz="0" w:space="0" w:color="auto"/>
              </w:divBdr>
            </w:div>
          </w:divsChild>
        </w:div>
        <w:div w:id="1101533824">
          <w:marLeft w:val="0"/>
          <w:marRight w:val="0"/>
          <w:marTop w:val="0"/>
          <w:marBottom w:val="0"/>
          <w:divBdr>
            <w:top w:val="none" w:sz="0" w:space="0" w:color="auto"/>
            <w:left w:val="none" w:sz="0" w:space="0" w:color="auto"/>
            <w:bottom w:val="none" w:sz="0" w:space="0" w:color="auto"/>
            <w:right w:val="none" w:sz="0" w:space="0" w:color="auto"/>
          </w:divBdr>
          <w:divsChild>
            <w:div w:id="235408914">
              <w:marLeft w:val="0"/>
              <w:marRight w:val="0"/>
              <w:marTop w:val="0"/>
              <w:marBottom w:val="0"/>
              <w:divBdr>
                <w:top w:val="none" w:sz="0" w:space="0" w:color="auto"/>
                <w:left w:val="none" w:sz="0" w:space="0" w:color="auto"/>
                <w:bottom w:val="none" w:sz="0" w:space="0" w:color="auto"/>
                <w:right w:val="none" w:sz="0" w:space="0" w:color="auto"/>
              </w:divBdr>
            </w:div>
          </w:divsChild>
        </w:div>
        <w:div w:id="953366992">
          <w:marLeft w:val="0"/>
          <w:marRight w:val="0"/>
          <w:marTop w:val="0"/>
          <w:marBottom w:val="0"/>
          <w:divBdr>
            <w:top w:val="none" w:sz="0" w:space="0" w:color="auto"/>
            <w:left w:val="none" w:sz="0" w:space="0" w:color="auto"/>
            <w:bottom w:val="none" w:sz="0" w:space="0" w:color="auto"/>
            <w:right w:val="none" w:sz="0" w:space="0" w:color="auto"/>
          </w:divBdr>
          <w:divsChild>
            <w:div w:id="1347486381">
              <w:marLeft w:val="0"/>
              <w:marRight w:val="0"/>
              <w:marTop w:val="0"/>
              <w:marBottom w:val="0"/>
              <w:divBdr>
                <w:top w:val="none" w:sz="0" w:space="0" w:color="auto"/>
                <w:left w:val="none" w:sz="0" w:space="0" w:color="auto"/>
                <w:bottom w:val="none" w:sz="0" w:space="0" w:color="auto"/>
                <w:right w:val="none" w:sz="0" w:space="0" w:color="auto"/>
              </w:divBdr>
            </w:div>
          </w:divsChild>
        </w:div>
        <w:div w:id="65156769">
          <w:marLeft w:val="0"/>
          <w:marRight w:val="0"/>
          <w:marTop w:val="0"/>
          <w:marBottom w:val="0"/>
          <w:divBdr>
            <w:top w:val="none" w:sz="0" w:space="0" w:color="auto"/>
            <w:left w:val="none" w:sz="0" w:space="0" w:color="auto"/>
            <w:bottom w:val="none" w:sz="0" w:space="0" w:color="auto"/>
            <w:right w:val="none" w:sz="0" w:space="0" w:color="auto"/>
          </w:divBdr>
          <w:divsChild>
            <w:div w:id="196937688">
              <w:marLeft w:val="0"/>
              <w:marRight w:val="0"/>
              <w:marTop w:val="0"/>
              <w:marBottom w:val="0"/>
              <w:divBdr>
                <w:top w:val="none" w:sz="0" w:space="0" w:color="auto"/>
                <w:left w:val="none" w:sz="0" w:space="0" w:color="auto"/>
                <w:bottom w:val="none" w:sz="0" w:space="0" w:color="auto"/>
                <w:right w:val="none" w:sz="0" w:space="0" w:color="auto"/>
              </w:divBdr>
            </w:div>
          </w:divsChild>
        </w:div>
        <w:div w:id="928586481">
          <w:marLeft w:val="0"/>
          <w:marRight w:val="0"/>
          <w:marTop w:val="0"/>
          <w:marBottom w:val="0"/>
          <w:divBdr>
            <w:top w:val="none" w:sz="0" w:space="0" w:color="auto"/>
            <w:left w:val="none" w:sz="0" w:space="0" w:color="auto"/>
            <w:bottom w:val="none" w:sz="0" w:space="0" w:color="auto"/>
            <w:right w:val="none" w:sz="0" w:space="0" w:color="auto"/>
          </w:divBdr>
          <w:divsChild>
            <w:div w:id="1160466809">
              <w:marLeft w:val="0"/>
              <w:marRight w:val="0"/>
              <w:marTop w:val="0"/>
              <w:marBottom w:val="0"/>
              <w:divBdr>
                <w:top w:val="none" w:sz="0" w:space="0" w:color="auto"/>
                <w:left w:val="none" w:sz="0" w:space="0" w:color="auto"/>
                <w:bottom w:val="none" w:sz="0" w:space="0" w:color="auto"/>
                <w:right w:val="none" w:sz="0" w:space="0" w:color="auto"/>
              </w:divBdr>
            </w:div>
          </w:divsChild>
        </w:div>
        <w:div w:id="1536650488">
          <w:marLeft w:val="0"/>
          <w:marRight w:val="0"/>
          <w:marTop w:val="0"/>
          <w:marBottom w:val="0"/>
          <w:divBdr>
            <w:top w:val="none" w:sz="0" w:space="0" w:color="auto"/>
            <w:left w:val="none" w:sz="0" w:space="0" w:color="auto"/>
            <w:bottom w:val="none" w:sz="0" w:space="0" w:color="auto"/>
            <w:right w:val="none" w:sz="0" w:space="0" w:color="auto"/>
          </w:divBdr>
          <w:divsChild>
            <w:div w:id="710959336">
              <w:marLeft w:val="0"/>
              <w:marRight w:val="0"/>
              <w:marTop w:val="0"/>
              <w:marBottom w:val="0"/>
              <w:divBdr>
                <w:top w:val="none" w:sz="0" w:space="0" w:color="auto"/>
                <w:left w:val="none" w:sz="0" w:space="0" w:color="auto"/>
                <w:bottom w:val="none" w:sz="0" w:space="0" w:color="auto"/>
                <w:right w:val="none" w:sz="0" w:space="0" w:color="auto"/>
              </w:divBdr>
            </w:div>
          </w:divsChild>
        </w:div>
        <w:div w:id="997348516">
          <w:marLeft w:val="0"/>
          <w:marRight w:val="0"/>
          <w:marTop w:val="0"/>
          <w:marBottom w:val="0"/>
          <w:divBdr>
            <w:top w:val="none" w:sz="0" w:space="0" w:color="auto"/>
            <w:left w:val="none" w:sz="0" w:space="0" w:color="auto"/>
            <w:bottom w:val="none" w:sz="0" w:space="0" w:color="auto"/>
            <w:right w:val="none" w:sz="0" w:space="0" w:color="auto"/>
          </w:divBdr>
          <w:divsChild>
            <w:div w:id="328219637">
              <w:marLeft w:val="0"/>
              <w:marRight w:val="0"/>
              <w:marTop w:val="0"/>
              <w:marBottom w:val="0"/>
              <w:divBdr>
                <w:top w:val="none" w:sz="0" w:space="0" w:color="auto"/>
                <w:left w:val="none" w:sz="0" w:space="0" w:color="auto"/>
                <w:bottom w:val="none" w:sz="0" w:space="0" w:color="auto"/>
                <w:right w:val="none" w:sz="0" w:space="0" w:color="auto"/>
              </w:divBdr>
            </w:div>
          </w:divsChild>
        </w:div>
        <w:div w:id="1561015146">
          <w:marLeft w:val="0"/>
          <w:marRight w:val="0"/>
          <w:marTop w:val="0"/>
          <w:marBottom w:val="0"/>
          <w:divBdr>
            <w:top w:val="none" w:sz="0" w:space="0" w:color="auto"/>
            <w:left w:val="none" w:sz="0" w:space="0" w:color="auto"/>
            <w:bottom w:val="none" w:sz="0" w:space="0" w:color="auto"/>
            <w:right w:val="none" w:sz="0" w:space="0" w:color="auto"/>
          </w:divBdr>
          <w:divsChild>
            <w:div w:id="768743098">
              <w:marLeft w:val="0"/>
              <w:marRight w:val="0"/>
              <w:marTop w:val="0"/>
              <w:marBottom w:val="0"/>
              <w:divBdr>
                <w:top w:val="none" w:sz="0" w:space="0" w:color="auto"/>
                <w:left w:val="none" w:sz="0" w:space="0" w:color="auto"/>
                <w:bottom w:val="none" w:sz="0" w:space="0" w:color="auto"/>
                <w:right w:val="none" w:sz="0" w:space="0" w:color="auto"/>
              </w:divBdr>
            </w:div>
          </w:divsChild>
        </w:div>
        <w:div w:id="82535175">
          <w:marLeft w:val="0"/>
          <w:marRight w:val="0"/>
          <w:marTop w:val="0"/>
          <w:marBottom w:val="0"/>
          <w:divBdr>
            <w:top w:val="none" w:sz="0" w:space="0" w:color="auto"/>
            <w:left w:val="none" w:sz="0" w:space="0" w:color="auto"/>
            <w:bottom w:val="none" w:sz="0" w:space="0" w:color="auto"/>
            <w:right w:val="none" w:sz="0" w:space="0" w:color="auto"/>
          </w:divBdr>
          <w:divsChild>
            <w:div w:id="14500478">
              <w:marLeft w:val="0"/>
              <w:marRight w:val="0"/>
              <w:marTop w:val="0"/>
              <w:marBottom w:val="0"/>
              <w:divBdr>
                <w:top w:val="none" w:sz="0" w:space="0" w:color="auto"/>
                <w:left w:val="none" w:sz="0" w:space="0" w:color="auto"/>
                <w:bottom w:val="none" w:sz="0" w:space="0" w:color="auto"/>
                <w:right w:val="none" w:sz="0" w:space="0" w:color="auto"/>
              </w:divBdr>
            </w:div>
          </w:divsChild>
        </w:div>
        <w:div w:id="1504514644">
          <w:marLeft w:val="0"/>
          <w:marRight w:val="0"/>
          <w:marTop w:val="0"/>
          <w:marBottom w:val="0"/>
          <w:divBdr>
            <w:top w:val="none" w:sz="0" w:space="0" w:color="auto"/>
            <w:left w:val="none" w:sz="0" w:space="0" w:color="auto"/>
            <w:bottom w:val="none" w:sz="0" w:space="0" w:color="auto"/>
            <w:right w:val="none" w:sz="0" w:space="0" w:color="auto"/>
          </w:divBdr>
          <w:divsChild>
            <w:div w:id="580530932">
              <w:marLeft w:val="0"/>
              <w:marRight w:val="0"/>
              <w:marTop w:val="0"/>
              <w:marBottom w:val="0"/>
              <w:divBdr>
                <w:top w:val="none" w:sz="0" w:space="0" w:color="auto"/>
                <w:left w:val="none" w:sz="0" w:space="0" w:color="auto"/>
                <w:bottom w:val="none" w:sz="0" w:space="0" w:color="auto"/>
                <w:right w:val="none" w:sz="0" w:space="0" w:color="auto"/>
              </w:divBdr>
            </w:div>
          </w:divsChild>
        </w:div>
        <w:div w:id="1752696561">
          <w:marLeft w:val="0"/>
          <w:marRight w:val="0"/>
          <w:marTop w:val="0"/>
          <w:marBottom w:val="0"/>
          <w:divBdr>
            <w:top w:val="none" w:sz="0" w:space="0" w:color="auto"/>
            <w:left w:val="none" w:sz="0" w:space="0" w:color="auto"/>
            <w:bottom w:val="none" w:sz="0" w:space="0" w:color="auto"/>
            <w:right w:val="none" w:sz="0" w:space="0" w:color="auto"/>
          </w:divBdr>
          <w:divsChild>
            <w:div w:id="802307442">
              <w:marLeft w:val="0"/>
              <w:marRight w:val="0"/>
              <w:marTop w:val="0"/>
              <w:marBottom w:val="0"/>
              <w:divBdr>
                <w:top w:val="none" w:sz="0" w:space="0" w:color="auto"/>
                <w:left w:val="none" w:sz="0" w:space="0" w:color="auto"/>
                <w:bottom w:val="none" w:sz="0" w:space="0" w:color="auto"/>
                <w:right w:val="none" w:sz="0" w:space="0" w:color="auto"/>
              </w:divBdr>
            </w:div>
          </w:divsChild>
        </w:div>
        <w:div w:id="1872302572">
          <w:marLeft w:val="0"/>
          <w:marRight w:val="0"/>
          <w:marTop w:val="0"/>
          <w:marBottom w:val="0"/>
          <w:divBdr>
            <w:top w:val="none" w:sz="0" w:space="0" w:color="auto"/>
            <w:left w:val="none" w:sz="0" w:space="0" w:color="auto"/>
            <w:bottom w:val="none" w:sz="0" w:space="0" w:color="auto"/>
            <w:right w:val="none" w:sz="0" w:space="0" w:color="auto"/>
          </w:divBdr>
          <w:divsChild>
            <w:div w:id="1561667663">
              <w:marLeft w:val="0"/>
              <w:marRight w:val="0"/>
              <w:marTop w:val="0"/>
              <w:marBottom w:val="0"/>
              <w:divBdr>
                <w:top w:val="none" w:sz="0" w:space="0" w:color="auto"/>
                <w:left w:val="none" w:sz="0" w:space="0" w:color="auto"/>
                <w:bottom w:val="none" w:sz="0" w:space="0" w:color="auto"/>
                <w:right w:val="none" w:sz="0" w:space="0" w:color="auto"/>
              </w:divBdr>
            </w:div>
          </w:divsChild>
        </w:div>
        <w:div w:id="836381684">
          <w:marLeft w:val="0"/>
          <w:marRight w:val="0"/>
          <w:marTop w:val="0"/>
          <w:marBottom w:val="0"/>
          <w:divBdr>
            <w:top w:val="none" w:sz="0" w:space="0" w:color="auto"/>
            <w:left w:val="none" w:sz="0" w:space="0" w:color="auto"/>
            <w:bottom w:val="none" w:sz="0" w:space="0" w:color="auto"/>
            <w:right w:val="none" w:sz="0" w:space="0" w:color="auto"/>
          </w:divBdr>
          <w:divsChild>
            <w:div w:id="654578017">
              <w:marLeft w:val="0"/>
              <w:marRight w:val="0"/>
              <w:marTop w:val="0"/>
              <w:marBottom w:val="0"/>
              <w:divBdr>
                <w:top w:val="none" w:sz="0" w:space="0" w:color="auto"/>
                <w:left w:val="none" w:sz="0" w:space="0" w:color="auto"/>
                <w:bottom w:val="none" w:sz="0" w:space="0" w:color="auto"/>
                <w:right w:val="none" w:sz="0" w:space="0" w:color="auto"/>
              </w:divBdr>
            </w:div>
          </w:divsChild>
        </w:div>
        <w:div w:id="392386644">
          <w:marLeft w:val="0"/>
          <w:marRight w:val="0"/>
          <w:marTop w:val="0"/>
          <w:marBottom w:val="0"/>
          <w:divBdr>
            <w:top w:val="none" w:sz="0" w:space="0" w:color="auto"/>
            <w:left w:val="none" w:sz="0" w:space="0" w:color="auto"/>
            <w:bottom w:val="none" w:sz="0" w:space="0" w:color="auto"/>
            <w:right w:val="none" w:sz="0" w:space="0" w:color="auto"/>
          </w:divBdr>
          <w:divsChild>
            <w:div w:id="970943963">
              <w:marLeft w:val="0"/>
              <w:marRight w:val="0"/>
              <w:marTop w:val="0"/>
              <w:marBottom w:val="0"/>
              <w:divBdr>
                <w:top w:val="none" w:sz="0" w:space="0" w:color="auto"/>
                <w:left w:val="none" w:sz="0" w:space="0" w:color="auto"/>
                <w:bottom w:val="none" w:sz="0" w:space="0" w:color="auto"/>
                <w:right w:val="none" w:sz="0" w:space="0" w:color="auto"/>
              </w:divBdr>
            </w:div>
          </w:divsChild>
        </w:div>
        <w:div w:id="779376634">
          <w:marLeft w:val="0"/>
          <w:marRight w:val="0"/>
          <w:marTop w:val="0"/>
          <w:marBottom w:val="0"/>
          <w:divBdr>
            <w:top w:val="none" w:sz="0" w:space="0" w:color="auto"/>
            <w:left w:val="none" w:sz="0" w:space="0" w:color="auto"/>
            <w:bottom w:val="none" w:sz="0" w:space="0" w:color="auto"/>
            <w:right w:val="none" w:sz="0" w:space="0" w:color="auto"/>
          </w:divBdr>
          <w:divsChild>
            <w:div w:id="571548245">
              <w:marLeft w:val="0"/>
              <w:marRight w:val="0"/>
              <w:marTop w:val="0"/>
              <w:marBottom w:val="0"/>
              <w:divBdr>
                <w:top w:val="none" w:sz="0" w:space="0" w:color="auto"/>
                <w:left w:val="none" w:sz="0" w:space="0" w:color="auto"/>
                <w:bottom w:val="none" w:sz="0" w:space="0" w:color="auto"/>
                <w:right w:val="none" w:sz="0" w:space="0" w:color="auto"/>
              </w:divBdr>
            </w:div>
          </w:divsChild>
        </w:div>
        <w:div w:id="1946837725">
          <w:marLeft w:val="0"/>
          <w:marRight w:val="0"/>
          <w:marTop w:val="0"/>
          <w:marBottom w:val="0"/>
          <w:divBdr>
            <w:top w:val="none" w:sz="0" w:space="0" w:color="auto"/>
            <w:left w:val="none" w:sz="0" w:space="0" w:color="auto"/>
            <w:bottom w:val="none" w:sz="0" w:space="0" w:color="auto"/>
            <w:right w:val="none" w:sz="0" w:space="0" w:color="auto"/>
          </w:divBdr>
          <w:divsChild>
            <w:div w:id="571744371">
              <w:marLeft w:val="0"/>
              <w:marRight w:val="0"/>
              <w:marTop w:val="0"/>
              <w:marBottom w:val="0"/>
              <w:divBdr>
                <w:top w:val="none" w:sz="0" w:space="0" w:color="auto"/>
                <w:left w:val="none" w:sz="0" w:space="0" w:color="auto"/>
                <w:bottom w:val="none" w:sz="0" w:space="0" w:color="auto"/>
                <w:right w:val="none" w:sz="0" w:space="0" w:color="auto"/>
              </w:divBdr>
            </w:div>
          </w:divsChild>
        </w:div>
        <w:div w:id="210070695">
          <w:marLeft w:val="0"/>
          <w:marRight w:val="0"/>
          <w:marTop w:val="0"/>
          <w:marBottom w:val="0"/>
          <w:divBdr>
            <w:top w:val="none" w:sz="0" w:space="0" w:color="auto"/>
            <w:left w:val="none" w:sz="0" w:space="0" w:color="auto"/>
            <w:bottom w:val="none" w:sz="0" w:space="0" w:color="auto"/>
            <w:right w:val="none" w:sz="0" w:space="0" w:color="auto"/>
          </w:divBdr>
          <w:divsChild>
            <w:div w:id="1701079608">
              <w:marLeft w:val="0"/>
              <w:marRight w:val="0"/>
              <w:marTop w:val="0"/>
              <w:marBottom w:val="0"/>
              <w:divBdr>
                <w:top w:val="none" w:sz="0" w:space="0" w:color="auto"/>
                <w:left w:val="none" w:sz="0" w:space="0" w:color="auto"/>
                <w:bottom w:val="none" w:sz="0" w:space="0" w:color="auto"/>
                <w:right w:val="none" w:sz="0" w:space="0" w:color="auto"/>
              </w:divBdr>
            </w:div>
          </w:divsChild>
        </w:div>
        <w:div w:id="721028343">
          <w:marLeft w:val="0"/>
          <w:marRight w:val="0"/>
          <w:marTop w:val="0"/>
          <w:marBottom w:val="0"/>
          <w:divBdr>
            <w:top w:val="none" w:sz="0" w:space="0" w:color="auto"/>
            <w:left w:val="none" w:sz="0" w:space="0" w:color="auto"/>
            <w:bottom w:val="none" w:sz="0" w:space="0" w:color="auto"/>
            <w:right w:val="none" w:sz="0" w:space="0" w:color="auto"/>
          </w:divBdr>
          <w:divsChild>
            <w:div w:id="1669095558">
              <w:marLeft w:val="0"/>
              <w:marRight w:val="0"/>
              <w:marTop w:val="0"/>
              <w:marBottom w:val="0"/>
              <w:divBdr>
                <w:top w:val="none" w:sz="0" w:space="0" w:color="auto"/>
                <w:left w:val="none" w:sz="0" w:space="0" w:color="auto"/>
                <w:bottom w:val="none" w:sz="0" w:space="0" w:color="auto"/>
                <w:right w:val="none" w:sz="0" w:space="0" w:color="auto"/>
              </w:divBdr>
            </w:div>
          </w:divsChild>
        </w:div>
        <w:div w:id="2037777132">
          <w:marLeft w:val="0"/>
          <w:marRight w:val="0"/>
          <w:marTop w:val="0"/>
          <w:marBottom w:val="0"/>
          <w:divBdr>
            <w:top w:val="none" w:sz="0" w:space="0" w:color="auto"/>
            <w:left w:val="none" w:sz="0" w:space="0" w:color="auto"/>
            <w:bottom w:val="none" w:sz="0" w:space="0" w:color="auto"/>
            <w:right w:val="none" w:sz="0" w:space="0" w:color="auto"/>
          </w:divBdr>
          <w:divsChild>
            <w:div w:id="290481786">
              <w:marLeft w:val="0"/>
              <w:marRight w:val="0"/>
              <w:marTop w:val="0"/>
              <w:marBottom w:val="0"/>
              <w:divBdr>
                <w:top w:val="none" w:sz="0" w:space="0" w:color="auto"/>
                <w:left w:val="none" w:sz="0" w:space="0" w:color="auto"/>
                <w:bottom w:val="none" w:sz="0" w:space="0" w:color="auto"/>
                <w:right w:val="none" w:sz="0" w:space="0" w:color="auto"/>
              </w:divBdr>
            </w:div>
          </w:divsChild>
        </w:div>
        <w:div w:id="1462722126">
          <w:marLeft w:val="0"/>
          <w:marRight w:val="0"/>
          <w:marTop w:val="0"/>
          <w:marBottom w:val="0"/>
          <w:divBdr>
            <w:top w:val="none" w:sz="0" w:space="0" w:color="auto"/>
            <w:left w:val="none" w:sz="0" w:space="0" w:color="auto"/>
            <w:bottom w:val="none" w:sz="0" w:space="0" w:color="auto"/>
            <w:right w:val="none" w:sz="0" w:space="0" w:color="auto"/>
          </w:divBdr>
          <w:divsChild>
            <w:div w:id="782502134">
              <w:marLeft w:val="0"/>
              <w:marRight w:val="0"/>
              <w:marTop w:val="0"/>
              <w:marBottom w:val="0"/>
              <w:divBdr>
                <w:top w:val="none" w:sz="0" w:space="0" w:color="auto"/>
                <w:left w:val="none" w:sz="0" w:space="0" w:color="auto"/>
                <w:bottom w:val="none" w:sz="0" w:space="0" w:color="auto"/>
                <w:right w:val="none" w:sz="0" w:space="0" w:color="auto"/>
              </w:divBdr>
            </w:div>
          </w:divsChild>
        </w:div>
        <w:div w:id="280765961">
          <w:marLeft w:val="0"/>
          <w:marRight w:val="0"/>
          <w:marTop w:val="0"/>
          <w:marBottom w:val="0"/>
          <w:divBdr>
            <w:top w:val="none" w:sz="0" w:space="0" w:color="auto"/>
            <w:left w:val="none" w:sz="0" w:space="0" w:color="auto"/>
            <w:bottom w:val="none" w:sz="0" w:space="0" w:color="auto"/>
            <w:right w:val="none" w:sz="0" w:space="0" w:color="auto"/>
          </w:divBdr>
          <w:divsChild>
            <w:div w:id="30231287">
              <w:marLeft w:val="0"/>
              <w:marRight w:val="0"/>
              <w:marTop w:val="0"/>
              <w:marBottom w:val="0"/>
              <w:divBdr>
                <w:top w:val="none" w:sz="0" w:space="0" w:color="auto"/>
                <w:left w:val="none" w:sz="0" w:space="0" w:color="auto"/>
                <w:bottom w:val="none" w:sz="0" w:space="0" w:color="auto"/>
                <w:right w:val="none" w:sz="0" w:space="0" w:color="auto"/>
              </w:divBdr>
            </w:div>
          </w:divsChild>
        </w:div>
        <w:div w:id="968825750">
          <w:marLeft w:val="0"/>
          <w:marRight w:val="0"/>
          <w:marTop w:val="0"/>
          <w:marBottom w:val="0"/>
          <w:divBdr>
            <w:top w:val="none" w:sz="0" w:space="0" w:color="auto"/>
            <w:left w:val="none" w:sz="0" w:space="0" w:color="auto"/>
            <w:bottom w:val="none" w:sz="0" w:space="0" w:color="auto"/>
            <w:right w:val="none" w:sz="0" w:space="0" w:color="auto"/>
          </w:divBdr>
          <w:divsChild>
            <w:div w:id="760029728">
              <w:marLeft w:val="0"/>
              <w:marRight w:val="0"/>
              <w:marTop w:val="0"/>
              <w:marBottom w:val="0"/>
              <w:divBdr>
                <w:top w:val="none" w:sz="0" w:space="0" w:color="auto"/>
                <w:left w:val="none" w:sz="0" w:space="0" w:color="auto"/>
                <w:bottom w:val="none" w:sz="0" w:space="0" w:color="auto"/>
                <w:right w:val="none" w:sz="0" w:space="0" w:color="auto"/>
              </w:divBdr>
            </w:div>
          </w:divsChild>
        </w:div>
        <w:div w:id="600912251">
          <w:marLeft w:val="0"/>
          <w:marRight w:val="0"/>
          <w:marTop w:val="0"/>
          <w:marBottom w:val="0"/>
          <w:divBdr>
            <w:top w:val="none" w:sz="0" w:space="0" w:color="auto"/>
            <w:left w:val="none" w:sz="0" w:space="0" w:color="auto"/>
            <w:bottom w:val="none" w:sz="0" w:space="0" w:color="auto"/>
            <w:right w:val="none" w:sz="0" w:space="0" w:color="auto"/>
          </w:divBdr>
          <w:divsChild>
            <w:div w:id="1392265315">
              <w:marLeft w:val="0"/>
              <w:marRight w:val="0"/>
              <w:marTop w:val="0"/>
              <w:marBottom w:val="0"/>
              <w:divBdr>
                <w:top w:val="none" w:sz="0" w:space="0" w:color="auto"/>
                <w:left w:val="none" w:sz="0" w:space="0" w:color="auto"/>
                <w:bottom w:val="none" w:sz="0" w:space="0" w:color="auto"/>
                <w:right w:val="none" w:sz="0" w:space="0" w:color="auto"/>
              </w:divBdr>
            </w:div>
          </w:divsChild>
        </w:div>
        <w:div w:id="1890457747">
          <w:marLeft w:val="0"/>
          <w:marRight w:val="0"/>
          <w:marTop w:val="0"/>
          <w:marBottom w:val="0"/>
          <w:divBdr>
            <w:top w:val="none" w:sz="0" w:space="0" w:color="auto"/>
            <w:left w:val="none" w:sz="0" w:space="0" w:color="auto"/>
            <w:bottom w:val="none" w:sz="0" w:space="0" w:color="auto"/>
            <w:right w:val="none" w:sz="0" w:space="0" w:color="auto"/>
          </w:divBdr>
          <w:divsChild>
            <w:div w:id="1537691012">
              <w:marLeft w:val="0"/>
              <w:marRight w:val="0"/>
              <w:marTop w:val="0"/>
              <w:marBottom w:val="0"/>
              <w:divBdr>
                <w:top w:val="none" w:sz="0" w:space="0" w:color="auto"/>
                <w:left w:val="none" w:sz="0" w:space="0" w:color="auto"/>
                <w:bottom w:val="none" w:sz="0" w:space="0" w:color="auto"/>
                <w:right w:val="none" w:sz="0" w:space="0" w:color="auto"/>
              </w:divBdr>
            </w:div>
          </w:divsChild>
        </w:div>
        <w:div w:id="1618220503">
          <w:marLeft w:val="0"/>
          <w:marRight w:val="0"/>
          <w:marTop w:val="0"/>
          <w:marBottom w:val="0"/>
          <w:divBdr>
            <w:top w:val="none" w:sz="0" w:space="0" w:color="auto"/>
            <w:left w:val="none" w:sz="0" w:space="0" w:color="auto"/>
            <w:bottom w:val="none" w:sz="0" w:space="0" w:color="auto"/>
            <w:right w:val="none" w:sz="0" w:space="0" w:color="auto"/>
          </w:divBdr>
          <w:divsChild>
            <w:div w:id="1064599216">
              <w:marLeft w:val="0"/>
              <w:marRight w:val="0"/>
              <w:marTop w:val="0"/>
              <w:marBottom w:val="0"/>
              <w:divBdr>
                <w:top w:val="none" w:sz="0" w:space="0" w:color="auto"/>
                <w:left w:val="none" w:sz="0" w:space="0" w:color="auto"/>
                <w:bottom w:val="none" w:sz="0" w:space="0" w:color="auto"/>
                <w:right w:val="none" w:sz="0" w:space="0" w:color="auto"/>
              </w:divBdr>
            </w:div>
          </w:divsChild>
        </w:div>
        <w:div w:id="1502963011">
          <w:marLeft w:val="0"/>
          <w:marRight w:val="0"/>
          <w:marTop w:val="0"/>
          <w:marBottom w:val="0"/>
          <w:divBdr>
            <w:top w:val="none" w:sz="0" w:space="0" w:color="auto"/>
            <w:left w:val="none" w:sz="0" w:space="0" w:color="auto"/>
            <w:bottom w:val="none" w:sz="0" w:space="0" w:color="auto"/>
            <w:right w:val="none" w:sz="0" w:space="0" w:color="auto"/>
          </w:divBdr>
          <w:divsChild>
            <w:div w:id="1576933827">
              <w:marLeft w:val="0"/>
              <w:marRight w:val="0"/>
              <w:marTop w:val="0"/>
              <w:marBottom w:val="0"/>
              <w:divBdr>
                <w:top w:val="none" w:sz="0" w:space="0" w:color="auto"/>
                <w:left w:val="none" w:sz="0" w:space="0" w:color="auto"/>
                <w:bottom w:val="none" w:sz="0" w:space="0" w:color="auto"/>
                <w:right w:val="none" w:sz="0" w:space="0" w:color="auto"/>
              </w:divBdr>
            </w:div>
          </w:divsChild>
        </w:div>
        <w:div w:id="689065171">
          <w:marLeft w:val="0"/>
          <w:marRight w:val="0"/>
          <w:marTop w:val="0"/>
          <w:marBottom w:val="0"/>
          <w:divBdr>
            <w:top w:val="none" w:sz="0" w:space="0" w:color="auto"/>
            <w:left w:val="none" w:sz="0" w:space="0" w:color="auto"/>
            <w:bottom w:val="none" w:sz="0" w:space="0" w:color="auto"/>
            <w:right w:val="none" w:sz="0" w:space="0" w:color="auto"/>
          </w:divBdr>
          <w:divsChild>
            <w:div w:id="1722904475">
              <w:marLeft w:val="0"/>
              <w:marRight w:val="0"/>
              <w:marTop w:val="0"/>
              <w:marBottom w:val="0"/>
              <w:divBdr>
                <w:top w:val="none" w:sz="0" w:space="0" w:color="auto"/>
                <w:left w:val="none" w:sz="0" w:space="0" w:color="auto"/>
                <w:bottom w:val="none" w:sz="0" w:space="0" w:color="auto"/>
                <w:right w:val="none" w:sz="0" w:space="0" w:color="auto"/>
              </w:divBdr>
            </w:div>
          </w:divsChild>
        </w:div>
        <w:div w:id="346174271">
          <w:marLeft w:val="0"/>
          <w:marRight w:val="0"/>
          <w:marTop w:val="0"/>
          <w:marBottom w:val="0"/>
          <w:divBdr>
            <w:top w:val="none" w:sz="0" w:space="0" w:color="auto"/>
            <w:left w:val="none" w:sz="0" w:space="0" w:color="auto"/>
            <w:bottom w:val="none" w:sz="0" w:space="0" w:color="auto"/>
            <w:right w:val="none" w:sz="0" w:space="0" w:color="auto"/>
          </w:divBdr>
          <w:divsChild>
            <w:div w:id="1390810214">
              <w:marLeft w:val="0"/>
              <w:marRight w:val="0"/>
              <w:marTop w:val="0"/>
              <w:marBottom w:val="0"/>
              <w:divBdr>
                <w:top w:val="none" w:sz="0" w:space="0" w:color="auto"/>
                <w:left w:val="none" w:sz="0" w:space="0" w:color="auto"/>
                <w:bottom w:val="none" w:sz="0" w:space="0" w:color="auto"/>
                <w:right w:val="none" w:sz="0" w:space="0" w:color="auto"/>
              </w:divBdr>
            </w:div>
          </w:divsChild>
        </w:div>
        <w:div w:id="713651868">
          <w:marLeft w:val="0"/>
          <w:marRight w:val="0"/>
          <w:marTop w:val="0"/>
          <w:marBottom w:val="0"/>
          <w:divBdr>
            <w:top w:val="none" w:sz="0" w:space="0" w:color="auto"/>
            <w:left w:val="none" w:sz="0" w:space="0" w:color="auto"/>
            <w:bottom w:val="none" w:sz="0" w:space="0" w:color="auto"/>
            <w:right w:val="none" w:sz="0" w:space="0" w:color="auto"/>
          </w:divBdr>
          <w:divsChild>
            <w:div w:id="301081904">
              <w:marLeft w:val="0"/>
              <w:marRight w:val="0"/>
              <w:marTop w:val="0"/>
              <w:marBottom w:val="0"/>
              <w:divBdr>
                <w:top w:val="none" w:sz="0" w:space="0" w:color="auto"/>
                <w:left w:val="none" w:sz="0" w:space="0" w:color="auto"/>
                <w:bottom w:val="none" w:sz="0" w:space="0" w:color="auto"/>
                <w:right w:val="none" w:sz="0" w:space="0" w:color="auto"/>
              </w:divBdr>
            </w:div>
          </w:divsChild>
        </w:div>
        <w:div w:id="950821423">
          <w:marLeft w:val="0"/>
          <w:marRight w:val="0"/>
          <w:marTop w:val="0"/>
          <w:marBottom w:val="0"/>
          <w:divBdr>
            <w:top w:val="none" w:sz="0" w:space="0" w:color="auto"/>
            <w:left w:val="none" w:sz="0" w:space="0" w:color="auto"/>
            <w:bottom w:val="none" w:sz="0" w:space="0" w:color="auto"/>
            <w:right w:val="none" w:sz="0" w:space="0" w:color="auto"/>
          </w:divBdr>
          <w:divsChild>
            <w:div w:id="1966503072">
              <w:marLeft w:val="0"/>
              <w:marRight w:val="0"/>
              <w:marTop w:val="0"/>
              <w:marBottom w:val="0"/>
              <w:divBdr>
                <w:top w:val="none" w:sz="0" w:space="0" w:color="auto"/>
                <w:left w:val="none" w:sz="0" w:space="0" w:color="auto"/>
                <w:bottom w:val="none" w:sz="0" w:space="0" w:color="auto"/>
                <w:right w:val="none" w:sz="0" w:space="0" w:color="auto"/>
              </w:divBdr>
            </w:div>
          </w:divsChild>
        </w:div>
        <w:div w:id="99615049">
          <w:marLeft w:val="0"/>
          <w:marRight w:val="0"/>
          <w:marTop w:val="0"/>
          <w:marBottom w:val="0"/>
          <w:divBdr>
            <w:top w:val="none" w:sz="0" w:space="0" w:color="auto"/>
            <w:left w:val="none" w:sz="0" w:space="0" w:color="auto"/>
            <w:bottom w:val="none" w:sz="0" w:space="0" w:color="auto"/>
            <w:right w:val="none" w:sz="0" w:space="0" w:color="auto"/>
          </w:divBdr>
          <w:divsChild>
            <w:div w:id="1035736886">
              <w:marLeft w:val="0"/>
              <w:marRight w:val="0"/>
              <w:marTop w:val="0"/>
              <w:marBottom w:val="0"/>
              <w:divBdr>
                <w:top w:val="none" w:sz="0" w:space="0" w:color="auto"/>
                <w:left w:val="none" w:sz="0" w:space="0" w:color="auto"/>
                <w:bottom w:val="none" w:sz="0" w:space="0" w:color="auto"/>
                <w:right w:val="none" w:sz="0" w:space="0" w:color="auto"/>
              </w:divBdr>
            </w:div>
          </w:divsChild>
        </w:div>
        <w:div w:id="74976962">
          <w:marLeft w:val="0"/>
          <w:marRight w:val="0"/>
          <w:marTop w:val="0"/>
          <w:marBottom w:val="0"/>
          <w:divBdr>
            <w:top w:val="none" w:sz="0" w:space="0" w:color="auto"/>
            <w:left w:val="none" w:sz="0" w:space="0" w:color="auto"/>
            <w:bottom w:val="none" w:sz="0" w:space="0" w:color="auto"/>
            <w:right w:val="none" w:sz="0" w:space="0" w:color="auto"/>
          </w:divBdr>
          <w:divsChild>
            <w:div w:id="1355881637">
              <w:marLeft w:val="0"/>
              <w:marRight w:val="0"/>
              <w:marTop w:val="0"/>
              <w:marBottom w:val="0"/>
              <w:divBdr>
                <w:top w:val="none" w:sz="0" w:space="0" w:color="auto"/>
                <w:left w:val="none" w:sz="0" w:space="0" w:color="auto"/>
                <w:bottom w:val="none" w:sz="0" w:space="0" w:color="auto"/>
                <w:right w:val="none" w:sz="0" w:space="0" w:color="auto"/>
              </w:divBdr>
            </w:div>
          </w:divsChild>
        </w:div>
        <w:div w:id="2139492392">
          <w:marLeft w:val="0"/>
          <w:marRight w:val="0"/>
          <w:marTop w:val="0"/>
          <w:marBottom w:val="0"/>
          <w:divBdr>
            <w:top w:val="none" w:sz="0" w:space="0" w:color="auto"/>
            <w:left w:val="none" w:sz="0" w:space="0" w:color="auto"/>
            <w:bottom w:val="none" w:sz="0" w:space="0" w:color="auto"/>
            <w:right w:val="none" w:sz="0" w:space="0" w:color="auto"/>
          </w:divBdr>
          <w:divsChild>
            <w:div w:id="1159887804">
              <w:marLeft w:val="0"/>
              <w:marRight w:val="0"/>
              <w:marTop w:val="0"/>
              <w:marBottom w:val="0"/>
              <w:divBdr>
                <w:top w:val="none" w:sz="0" w:space="0" w:color="auto"/>
                <w:left w:val="none" w:sz="0" w:space="0" w:color="auto"/>
                <w:bottom w:val="none" w:sz="0" w:space="0" w:color="auto"/>
                <w:right w:val="none" w:sz="0" w:space="0" w:color="auto"/>
              </w:divBdr>
            </w:div>
          </w:divsChild>
        </w:div>
        <w:div w:id="841049713">
          <w:marLeft w:val="0"/>
          <w:marRight w:val="0"/>
          <w:marTop w:val="0"/>
          <w:marBottom w:val="0"/>
          <w:divBdr>
            <w:top w:val="none" w:sz="0" w:space="0" w:color="auto"/>
            <w:left w:val="none" w:sz="0" w:space="0" w:color="auto"/>
            <w:bottom w:val="none" w:sz="0" w:space="0" w:color="auto"/>
            <w:right w:val="none" w:sz="0" w:space="0" w:color="auto"/>
          </w:divBdr>
          <w:divsChild>
            <w:div w:id="1601796900">
              <w:marLeft w:val="0"/>
              <w:marRight w:val="0"/>
              <w:marTop w:val="0"/>
              <w:marBottom w:val="0"/>
              <w:divBdr>
                <w:top w:val="none" w:sz="0" w:space="0" w:color="auto"/>
                <w:left w:val="none" w:sz="0" w:space="0" w:color="auto"/>
                <w:bottom w:val="none" w:sz="0" w:space="0" w:color="auto"/>
                <w:right w:val="none" w:sz="0" w:space="0" w:color="auto"/>
              </w:divBdr>
            </w:div>
          </w:divsChild>
        </w:div>
        <w:div w:id="1057246424">
          <w:marLeft w:val="0"/>
          <w:marRight w:val="0"/>
          <w:marTop w:val="0"/>
          <w:marBottom w:val="0"/>
          <w:divBdr>
            <w:top w:val="none" w:sz="0" w:space="0" w:color="auto"/>
            <w:left w:val="none" w:sz="0" w:space="0" w:color="auto"/>
            <w:bottom w:val="none" w:sz="0" w:space="0" w:color="auto"/>
            <w:right w:val="none" w:sz="0" w:space="0" w:color="auto"/>
          </w:divBdr>
          <w:divsChild>
            <w:div w:id="350374101">
              <w:marLeft w:val="0"/>
              <w:marRight w:val="0"/>
              <w:marTop w:val="0"/>
              <w:marBottom w:val="0"/>
              <w:divBdr>
                <w:top w:val="none" w:sz="0" w:space="0" w:color="auto"/>
                <w:left w:val="none" w:sz="0" w:space="0" w:color="auto"/>
                <w:bottom w:val="none" w:sz="0" w:space="0" w:color="auto"/>
                <w:right w:val="none" w:sz="0" w:space="0" w:color="auto"/>
              </w:divBdr>
            </w:div>
          </w:divsChild>
        </w:div>
        <w:div w:id="1149008525">
          <w:marLeft w:val="0"/>
          <w:marRight w:val="0"/>
          <w:marTop w:val="0"/>
          <w:marBottom w:val="0"/>
          <w:divBdr>
            <w:top w:val="none" w:sz="0" w:space="0" w:color="auto"/>
            <w:left w:val="none" w:sz="0" w:space="0" w:color="auto"/>
            <w:bottom w:val="none" w:sz="0" w:space="0" w:color="auto"/>
            <w:right w:val="none" w:sz="0" w:space="0" w:color="auto"/>
          </w:divBdr>
          <w:divsChild>
            <w:div w:id="690423984">
              <w:marLeft w:val="0"/>
              <w:marRight w:val="0"/>
              <w:marTop w:val="0"/>
              <w:marBottom w:val="0"/>
              <w:divBdr>
                <w:top w:val="none" w:sz="0" w:space="0" w:color="auto"/>
                <w:left w:val="none" w:sz="0" w:space="0" w:color="auto"/>
                <w:bottom w:val="none" w:sz="0" w:space="0" w:color="auto"/>
                <w:right w:val="none" w:sz="0" w:space="0" w:color="auto"/>
              </w:divBdr>
            </w:div>
          </w:divsChild>
        </w:div>
        <w:div w:id="968432706">
          <w:marLeft w:val="0"/>
          <w:marRight w:val="0"/>
          <w:marTop w:val="0"/>
          <w:marBottom w:val="0"/>
          <w:divBdr>
            <w:top w:val="none" w:sz="0" w:space="0" w:color="auto"/>
            <w:left w:val="none" w:sz="0" w:space="0" w:color="auto"/>
            <w:bottom w:val="none" w:sz="0" w:space="0" w:color="auto"/>
            <w:right w:val="none" w:sz="0" w:space="0" w:color="auto"/>
          </w:divBdr>
          <w:divsChild>
            <w:div w:id="416483680">
              <w:marLeft w:val="0"/>
              <w:marRight w:val="0"/>
              <w:marTop w:val="0"/>
              <w:marBottom w:val="0"/>
              <w:divBdr>
                <w:top w:val="none" w:sz="0" w:space="0" w:color="auto"/>
                <w:left w:val="none" w:sz="0" w:space="0" w:color="auto"/>
                <w:bottom w:val="none" w:sz="0" w:space="0" w:color="auto"/>
                <w:right w:val="none" w:sz="0" w:space="0" w:color="auto"/>
              </w:divBdr>
            </w:div>
          </w:divsChild>
        </w:div>
        <w:div w:id="32922745">
          <w:marLeft w:val="0"/>
          <w:marRight w:val="0"/>
          <w:marTop w:val="0"/>
          <w:marBottom w:val="0"/>
          <w:divBdr>
            <w:top w:val="none" w:sz="0" w:space="0" w:color="auto"/>
            <w:left w:val="none" w:sz="0" w:space="0" w:color="auto"/>
            <w:bottom w:val="none" w:sz="0" w:space="0" w:color="auto"/>
            <w:right w:val="none" w:sz="0" w:space="0" w:color="auto"/>
          </w:divBdr>
          <w:divsChild>
            <w:div w:id="611203857">
              <w:marLeft w:val="0"/>
              <w:marRight w:val="0"/>
              <w:marTop w:val="0"/>
              <w:marBottom w:val="0"/>
              <w:divBdr>
                <w:top w:val="none" w:sz="0" w:space="0" w:color="auto"/>
                <w:left w:val="none" w:sz="0" w:space="0" w:color="auto"/>
                <w:bottom w:val="none" w:sz="0" w:space="0" w:color="auto"/>
                <w:right w:val="none" w:sz="0" w:space="0" w:color="auto"/>
              </w:divBdr>
            </w:div>
          </w:divsChild>
        </w:div>
        <w:div w:id="1374764976">
          <w:marLeft w:val="0"/>
          <w:marRight w:val="0"/>
          <w:marTop w:val="0"/>
          <w:marBottom w:val="0"/>
          <w:divBdr>
            <w:top w:val="none" w:sz="0" w:space="0" w:color="auto"/>
            <w:left w:val="none" w:sz="0" w:space="0" w:color="auto"/>
            <w:bottom w:val="none" w:sz="0" w:space="0" w:color="auto"/>
            <w:right w:val="none" w:sz="0" w:space="0" w:color="auto"/>
          </w:divBdr>
          <w:divsChild>
            <w:div w:id="613443193">
              <w:marLeft w:val="0"/>
              <w:marRight w:val="0"/>
              <w:marTop w:val="0"/>
              <w:marBottom w:val="0"/>
              <w:divBdr>
                <w:top w:val="none" w:sz="0" w:space="0" w:color="auto"/>
                <w:left w:val="none" w:sz="0" w:space="0" w:color="auto"/>
                <w:bottom w:val="none" w:sz="0" w:space="0" w:color="auto"/>
                <w:right w:val="none" w:sz="0" w:space="0" w:color="auto"/>
              </w:divBdr>
            </w:div>
          </w:divsChild>
        </w:div>
        <w:div w:id="1440952935">
          <w:marLeft w:val="0"/>
          <w:marRight w:val="0"/>
          <w:marTop w:val="0"/>
          <w:marBottom w:val="0"/>
          <w:divBdr>
            <w:top w:val="none" w:sz="0" w:space="0" w:color="auto"/>
            <w:left w:val="none" w:sz="0" w:space="0" w:color="auto"/>
            <w:bottom w:val="none" w:sz="0" w:space="0" w:color="auto"/>
            <w:right w:val="none" w:sz="0" w:space="0" w:color="auto"/>
          </w:divBdr>
          <w:divsChild>
            <w:div w:id="1285624792">
              <w:marLeft w:val="0"/>
              <w:marRight w:val="0"/>
              <w:marTop w:val="0"/>
              <w:marBottom w:val="0"/>
              <w:divBdr>
                <w:top w:val="none" w:sz="0" w:space="0" w:color="auto"/>
                <w:left w:val="none" w:sz="0" w:space="0" w:color="auto"/>
                <w:bottom w:val="none" w:sz="0" w:space="0" w:color="auto"/>
                <w:right w:val="none" w:sz="0" w:space="0" w:color="auto"/>
              </w:divBdr>
            </w:div>
          </w:divsChild>
        </w:div>
        <w:div w:id="210848754">
          <w:marLeft w:val="0"/>
          <w:marRight w:val="0"/>
          <w:marTop w:val="0"/>
          <w:marBottom w:val="0"/>
          <w:divBdr>
            <w:top w:val="none" w:sz="0" w:space="0" w:color="auto"/>
            <w:left w:val="none" w:sz="0" w:space="0" w:color="auto"/>
            <w:bottom w:val="none" w:sz="0" w:space="0" w:color="auto"/>
            <w:right w:val="none" w:sz="0" w:space="0" w:color="auto"/>
          </w:divBdr>
          <w:divsChild>
            <w:div w:id="737173174">
              <w:marLeft w:val="0"/>
              <w:marRight w:val="0"/>
              <w:marTop w:val="0"/>
              <w:marBottom w:val="0"/>
              <w:divBdr>
                <w:top w:val="none" w:sz="0" w:space="0" w:color="auto"/>
                <w:left w:val="none" w:sz="0" w:space="0" w:color="auto"/>
                <w:bottom w:val="none" w:sz="0" w:space="0" w:color="auto"/>
                <w:right w:val="none" w:sz="0" w:space="0" w:color="auto"/>
              </w:divBdr>
            </w:div>
          </w:divsChild>
        </w:div>
        <w:div w:id="1255742146">
          <w:marLeft w:val="0"/>
          <w:marRight w:val="0"/>
          <w:marTop w:val="0"/>
          <w:marBottom w:val="0"/>
          <w:divBdr>
            <w:top w:val="none" w:sz="0" w:space="0" w:color="auto"/>
            <w:left w:val="none" w:sz="0" w:space="0" w:color="auto"/>
            <w:bottom w:val="none" w:sz="0" w:space="0" w:color="auto"/>
            <w:right w:val="none" w:sz="0" w:space="0" w:color="auto"/>
          </w:divBdr>
          <w:divsChild>
            <w:div w:id="411196368">
              <w:marLeft w:val="0"/>
              <w:marRight w:val="0"/>
              <w:marTop w:val="0"/>
              <w:marBottom w:val="0"/>
              <w:divBdr>
                <w:top w:val="none" w:sz="0" w:space="0" w:color="auto"/>
                <w:left w:val="none" w:sz="0" w:space="0" w:color="auto"/>
                <w:bottom w:val="none" w:sz="0" w:space="0" w:color="auto"/>
                <w:right w:val="none" w:sz="0" w:space="0" w:color="auto"/>
              </w:divBdr>
            </w:div>
          </w:divsChild>
        </w:div>
        <w:div w:id="1830246012">
          <w:marLeft w:val="0"/>
          <w:marRight w:val="0"/>
          <w:marTop w:val="0"/>
          <w:marBottom w:val="0"/>
          <w:divBdr>
            <w:top w:val="none" w:sz="0" w:space="0" w:color="auto"/>
            <w:left w:val="none" w:sz="0" w:space="0" w:color="auto"/>
            <w:bottom w:val="none" w:sz="0" w:space="0" w:color="auto"/>
            <w:right w:val="none" w:sz="0" w:space="0" w:color="auto"/>
          </w:divBdr>
          <w:divsChild>
            <w:div w:id="263005099">
              <w:marLeft w:val="0"/>
              <w:marRight w:val="0"/>
              <w:marTop w:val="0"/>
              <w:marBottom w:val="0"/>
              <w:divBdr>
                <w:top w:val="none" w:sz="0" w:space="0" w:color="auto"/>
                <w:left w:val="none" w:sz="0" w:space="0" w:color="auto"/>
                <w:bottom w:val="none" w:sz="0" w:space="0" w:color="auto"/>
                <w:right w:val="none" w:sz="0" w:space="0" w:color="auto"/>
              </w:divBdr>
            </w:div>
          </w:divsChild>
        </w:div>
        <w:div w:id="481234286">
          <w:marLeft w:val="0"/>
          <w:marRight w:val="0"/>
          <w:marTop w:val="0"/>
          <w:marBottom w:val="0"/>
          <w:divBdr>
            <w:top w:val="none" w:sz="0" w:space="0" w:color="auto"/>
            <w:left w:val="none" w:sz="0" w:space="0" w:color="auto"/>
            <w:bottom w:val="none" w:sz="0" w:space="0" w:color="auto"/>
            <w:right w:val="none" w:sz="0" w:space="0" w:color="auto"/>
          </w:divBdr>
          <w:divsChild>
            <w:div w:id="1666737500">
              <w:marLeft w:val="0"/>
              <w:marRight w:val="0"/>
              <w:marTop w:val="0"/>
              <w:marBottom w:val="0"/>
              <w:divBdr>
                <w:top w:val="none" w:sz="0" w:space="0" w:color="auto"/>
                <w:left w:val="none" w:sz="0" w:space="0" w:color="auto"/>
                <w:bottom w:val="none" w:sz="0" w:space="0" w:color="auto"/>
                <w:right w:val="none" w:sz="0" w:space="0" w:color="auto"/>
              </w:divBdr>
            </w:div>
          </w:divsChild>
        </w:div>
        <w:div w:id="735400507">
          <w:marLeft w:val="0"/>
          <w:marRight w:val="0"/>
          <w:marTop w:val="0"/>
          <w:marBottom w:val="0"/>
          <w:divBdr>
            <w:top w:val="none" w:sz="0" w:space="0" w:color="auto"/>
            <w:left w:val="none" w:sz="0" w:space="0" w:color="auto"/>
            <w:bottom w:val="none" w:sz="0" w:space="0" w:color="auto"/>
            <w:right w:val="none" w:sz="0" w:space="0" w:color="auto"/>
          </w:divBdr>
          <w:divsChild>
            <w:div w:id="1406301190">
              <w:marLeft w:val="0"/>
              <w:marRight w:val="0"/>
              <w:marTop w:val="0"/>
              <w:marBottom w:val="0"/>
              <w:divBdr>
                <w:top w:val="none" w:sz="0" w:space="0" w:color="auto"/>
                <w:left w:val="none" w:sz="0" w:space="0" w:color="auto"/>
                <w:bottom w:val="none" w:sz="0" w:space="0" w:color="auto"/>
                <w:right w:val="none" w:sz="0" w:space="0" w:color="auto"/>
              </w:divBdr>
            </w:div>
          </w:divsChild>
        </w:div>
        <w:div w:id="1523863188">
          <w:marLeft w:val="0"/>
          <w:marRight w:val="0"/>
          <w:marTop w:val="0"/>
          <w:marBottom w:val="0"/>
          <w:divBdr>
            <w:top w:val="none" w:sz="0" w:space="0" w:color="auto"/>
            <w:left w:val="none" w:sz="0" w:space="0" w:color="auto"/>
            <w:bottom w:val="none" w:sz="0" w:space="0" w:color="auto"/>
            <w:right w:val="none" w:sz="0" w:space="0" w:color="auto"/>
          </w:divBdr>
          <w:divsChild>
            <w:div w:id="1282104062">
              <w:marLeft w:val="0"/>
              <w:marRight w:val="0"/>
              <w:marTop w:val="0"/>
              <w:marBottom w:val="0"/>
              <w:divBdr>
                <w:top w:val="none" w:sz="0" w:space="0" w:color="auto"/>
                <w:left w:val="none" w:sz="0" w:space="0" w:color="auto"/>
                <w:bottom w:val="none" w:sz="0" w:space="0" w:color="auto"/>
                <w:right w:val="none" w:sz="0" w:space="0" w:color="auto"/>
              </w:divBdr>
            </w:div>
          </w:divsChild>
        </w:div>
        <w:div w:id="564341191">
          <w:marLeft w:val="0"/>
          <w:marRight w:val="0"/>
          <w:marTop w:val="0"/>
          <w:marBottom w:val="0"/>
          <w:divBdr>
            <w:top w:val="none" w:sz="0" w:space="0" w:color="auto"/>
            <w:left w:val="none" w:sz="0" w:space="0" w:color="auto"/>
            <w:bottom w:val="none" w:sz="0" w:space="0" w:color="auto"/>
            <w:right w:val="none" w:sz="0" w:space="0" w:color="auto"/>
          </w:divBdr>
          <w:divsChild>
            <w:div w:id="791367423">
              <w:marLeft w:val="0"/>
              <w:marRight w:val="0"/>
              <w:marTop w:val="0"/>
              <w:marBottom w:val="0"/>
              <w:divBdr>
                <w:top w:val="none" w:sz="0" w:space="0" w:color="auto"/>
                <w:left w:val="none" w:sz="0" w:space="0" w:color="auto"/>
                <w:bottom w:val="none" w:sz="0" w:space="0" w:color="auto"/>
                <w:right w:val="none" w:sz="0" w:space="0" w:color="auto"/>
              </w:divBdr>
            </w:div>
          </w:divsChild>
        </w:div>
        <w:div w:id="984428874">
          <w:marLeft w:val="0"/>
          <w:marRight w:val="0"/>
          <w:marTop w:val="0"/>
          <w:marBottom w:val="0"/>
          <w:divBdr>
            <w:top w:val="none" w:sz="0" w:space="0" w:color="auto"/>
            <w:left w:val="none" w:sz="0" w:space="0" w:color="auto"/>
            <w:bottom w:val="none" w:sz="0" w:space="0" w:color="auto"/>
            <w:right w:val="none" w:sz="0" w:space="0" w:color="auto"/>
          </w:divBdr>
          <w:divsChild>
            <w:div w:id="1163928760">
              <w:marLeft w:val="0"/>
              <w:marRight w:val="0"/>
              <w:marTop w:val="0"/>
              <w:marBottom w:val="0"/>
              <w:divBdr>
                <w:top w:val="none" w:sz="0" w:space="0" w:color="auto"/>
                <w:left w:val="none" w:sz="0" w:space="0" w:color="auto"/>
                <w:bottom w:val="none" w:sz="0" w:space="0" w:color="auto"/>
                <w:right w:val="none" w:sz="0" w:space="0" w:color="auto"/>
              </w:divBdr>
            </w:div>
          </w:divsChild>
        </w:div>
        <w:div w:id="578364792">
          <w:marLeft w:val="0"/>
          <w:marRight w:val="0"/>
          <w:marTop w:val="0"/>
          <w:marBottom w:val="0"/>
          <w:divBdr>
            <w:top w:val="none" w:sz="0" w:space="0" w:color="auto"/>
            <w:left w:val="none" w:sz="0" w:space="0" w:color="auto"/>
            <w:bottom w:val="none" w:sz="0" w:space="0" w:color="auto"/>
            <w:right w:val="none" w:sz="0" w:space="0" w:color="auto"/>
          </w:divBdr>
          <w:divsChild>
            <w:div w:id="2016805011">
              <w:marLeft w:val="0"/>
              <w:marRight w:val="0"/>
              <w:marTop w:val="0"/>
              <w:marBottom w:val="0"/>
              <w:divBdr>
                <w:top w:val="none" w:sz="0" w:space="0" w:color="auto"/>
                <w:left w:val="none" w:sz="0" w:space="0" w:color="auto"/>
                <w:bottom w:val="none" w:sz="0" w:space="0" w:color="auto"/>
                <w:right w:val="none" w:sz="0" w:space="0" w:color="auto"/>
              </w:divBdr>
            </w:div>
          </w:divsChild>
        </w:div>
        <w:div w:id="556936643">
          <w:marLeft w:val="0"/>
          <w:marRight w:val="0"/>
          <w:marTop w:val="0"/>
          <w:marBottom w:val="0"/>
          <w:divBdr>
            <w:top w:val="none" w:sz="0" w:space="0" w:color="auto"/>
            <w:left w:val="none" w:sz="0" w:space="0" w:color="auto"/>
            <w:bottom w:val="none" w:sz="0" w:space="0" w:color="auto"/>
            <w:right w:val="none" w:sz="0" w:space="0" w:color="auto"/>
          </w:divBdr>
          <w:divsChild>
            <w:div w:id="1845977769">
              <w:marLeft w:val="0"/>
              <w:marRight w:val="0"/>
              <w:marTop w:val="0"/>
              <w:marBottom w:val="0"/>
              <w:divBdr>
                <w:top w:val="none" w:sz="0" w:space="0" w:color="auto"/>
                <w:left w:val="none" w:sz="0" w:space="0" w:color="auto"/>
                <w:bottom w:val="none" w:sz="0" w:space="0" w:color="auto"/>
                <w:right w:val="none" w:sz="0" w:space="0" w:color="auto"/>
              </w:divBdr>
            </w:div>
          </w:divsChild>
        </w:div>
        <w:div w:id="820534981">
          <w:marLeft w:val="0"/>
          <w:marRight w:val="0"/>
          <w:marTop w:val="0"/>
          <w:marBottom w:val="0"/>
          <w:divBdr>
            <w:top w:val="none" w:sz="0" w:space="0" w:color="auto"/>
            <w:left w:val="none" w:sz="0" w:space="0" w:color="auto"/>
            <w:bottom w:val="none" w:sz="0" w:space="0" w:color="auto"/>
            <w:right w:val="none" w:sz="0" w:space="0" w:color="auto"/>
          </w:divBdr>
          <w:divsChild>
            <w:div w:id="365180723">
              <w:marLeft w:val="0"/>
              <w:marRight w:val="0"/>
              <w:marTop w:val="0"/>
              <w:marBottom w:val="0"/>
              <w:divBdr>
                <w:top w:val="none" w:sz="0" w:space="0" w:color="auto"/>
                <w:left w:val="none" w:sz="0" w:space="0" w:color="auto"/>
                <w:bottom w:val="none" w:sz="0" w:space="0" w:color="auto"/>
                <w:right w:val="none" w:sz="0" w:space="0" w:color="auto"/>
              </w:divBdr>
            </w:div>
          </w:divsChild>
        </w:div>
        <w:div w:id="1154031795">
          <w:marLeft w:val="0"/>
          <w:marRight w:val="0"/>
          <w:marTop w:val="0"/>
          <w:marBottom w:val="0"/>
          <w:divBdr>
            <w:top w:val="none" w:sz="0" w:space="0" w:color="auto"/>
            <w:left w:val="none" w:sz="0" w:space="0" w:color="auto"/>
            <w:bottom w:val="none" w:sz="0" w:space="0" w:color="auto"/>
            <w:right w:val="none" w:sz="0" w:space="0" w:color="auto"/>
          </w:divBdr>
          <w:divsChild>
            <w:div w:id="1656254901">
              <w:marLeft w:val="0"/>
              <w:marRight w:val="0"/>
              <w:marTop w:val="0"/>
              <w:marBottom w:val="0"/>
              <w:divBdr>
                <w:top w:val="none" w:sz="0" w:space="0" w:color="auto"/>
                <w:left w:val="none" w:sz="0" w:space="0" w:color="auto"/>
                <w:bottom w:val="none" w:sz="0" w:space="0" w:color="auto"/>
                <w:right w:val="none" w:sz="0" w:space="0" w:color="auto"/>
              </w:divBdr>
            </w:div>
          </w:divsChild>
        </w:div>
        <w:div w:id="1682706104">
          <w:marLeft w:val="0"/>
          <w:marRight w:val="0"/>
          <w:marTop w:val="0"/>
          <w:marBottom w:val="0"/>
          <w:divBdr>
            <w:top w:val="none" w:sz="0" w:space="0" w:color="auto"/>
            <w:left w:val="none" w:sz="0" w:space="0" w:color="auto"/>
            <w:bottom w:val="none" w:sz="0" w:space="0" w:color="auto"/>
            <w:right w:val="none" w:sz="0" w:space="0" w:color="auto"/>
          </w:divBdr>
          <w:divsChild>
            <w:div w:id="1920095043">
              <w:marLeft w:val="0"/>
              <w:marRight w:val="0"/>
              <w:marTop w:val="0"/>
              <w:marBottom w:val="0"/>
              <w:divBdr>
                <w:top w:val="none" w:sz="0" w:space="0" w:color="auto"/>
                <w:left w:val="none" w:sz="0" w:space="0" w:color="auto"/>
                <w:bottom w:val="none" w:sz="0" w:space="0" w:color="auto"/>
                <w:right w:val="none" w:sz="0" w:space="0" w:color="auto"/>
              </w:divBdr>
            </w:div>
          </w:divsChild>
        </w:div>
        <w:div w:id="2083526179">
          <w:marLeft w:val="0"/>
          <w:marRight w:val="0"/>
          <w:marTop w:val="0"/>
          <w:marBottom w:val="0"/>
          <w:divBdr>
            <w:top w:val="none" w:sz="0" w:space="0" w:color="auto"/>
            <w:left w:val="none" w:sz="0" w:space="0" w:color="auto"/>
            <w:bottom w:val="none" w:sz="0" w:space="0" w:color="auto"/>
            <w:right w:val="none" w:sz="0" w:space="0" w:color="auto"/>
          </w:divBdr>
          <w:divsChild>
            <w:div w:id="701129114">
              <w:marLeft w:val="0"/>
              <w:marRight w:val="0"/>
              <w:marTop w:val="0"/>
              <w:marBottom w:val="0"/>
              <w:divBdr>
                <w:top w:val="none" w:sz="0" w:space="0" w:color="auto"/>
                <w:left w:val="none" w:sz="0" w:space="0" w:color="auto"/>
                <w:bottom w:val="none" w:sz="0" w:space="0" w:color="auto"/>
                <w:right w:val="none" w:sz="0" w:space="0" w:color="auto"/>
              </w:divBdr>
            </w:div>
          </w:divsChild>
        </w:div>
        <w:div w:id="1060399123">
          <w:marLeft w:val="0"/>
          <w:marRight w:val="0"/>
          <w:marTop w:val="0"/>
          <w:marBottom w:val="0"/>
          <w:divBdr>
            <w:top w:val="none" w:sz="0" w:space="0" w:color="auto"/>
            <w:left w:val="none" w:sz="0" w:space="0" w:color="auto"/>
            <w:bottom w:val="none" w:sz="0" w:space="0" w:color="auto"/>
            <w:right w:val="none" w:sz="0" w:space="0" w:color="auto"/>
          </w:divBdr>
          <w:divsChild>
            <w:div w:id="1207720728">
              <w:marLeft w:val="0"/>
              <w:marRight w:val="0"/>
              <w:marTop w:val="0"/>
              <w:marBottom w:val="0"/>
              <w:divBdr>
                <w:top w:val="none" w:sz="0" w:space="0" w:color="auto"/>
                <w:left w:val="none" w:sz="0" w:space="0" w:color="auto"/>
                <w:bottom w:val="none" w:sz="0" w:space="0" w:color="auto"/>
                <w:right w:val="none" w:sz="0" w:space="0" w:color="auto"/>
              </w:divBdr>
            </w:div>
          </w:divsChild>
        </w:div>
        <w:div w:id="244076221">
          <w:marLeft w:val="0"/>
          <w:marRight w:val="0"/>
          <w:marTop w:val="0"/>
          <w:marBottom w:val="0"/>
          <w:divBdr>
            <w:top w:val="none" w:sz="0" w:space="0" w:color="auto"/>
            <w:left w:val="none" w:sz="0" w:space="0" w:color="auto"/>
            <w:bottom w:val="none" w:sz="0" w:space="0" w:color="auto"/>
            <w:right w:val="none" w:sz="0" w:space="0" w:color="auto"/>
          </w:divBdr>
          <w:divsChild>
            <w:div w:id="1196232322">
              <w:marLeft w:val="0"/>
              <w:marRight w:val="0"/>
              <w:marTop w:val="0"/>
              <w:marBottom w:val="0"/>
              <w:divBdr>
                <w:top w:val="none" w:sz="0" w:space="0" w:color="auto"/>
                <w:left w:val="none" w:sz="0" w:space="0" w:color="auto"/>
                <w:bottom w:val="none" w:sz="0" w:space="0" w:color="auto"/>
                <w:right w:val="none" w:sz="0" w:space="0" w:color="auto"/>
              </w:divBdr>
            </w:div>
          </w:divsChild>
        </w:div>
        <w:div w:id="1257907671">
          <w:marLeft w:val="0"/>
          <w:marRight w:val="0"/>
          <w:marTop w:val="0"/>
          <w:marBottom w:val="0"/>
          <w:divBdr>
            <w:top w:val="none" w:sz="0" w:space="0" w:color="auto"/>
            <w:left w:val="none" w:sz="0" w:space="0" w:color="auto"/>
            <w:bottom w:val="none" w:sz="0" w:space="0" w:color="auto"/>
            <w:right w:val="none" w:sz="0" w:space="0" w:color="auto"/>
          </w:divBdr>
          <w:divsChild>
            <w:div w:id="1358777161">
              <w:marLeft w:val="0"/>
              <w:marRight w:val="0"/>
              <w:marTop w:val="0"/>
              <w:marBottom w:val="0"/>
              <w:divBdr>
                <w:top w:val="none" w:sz="0" w:space="0" w:color="auto"/>
                <w:left w:val="none" w:sz="0" w:space="0" w:color="auto"/>
                <w:bottom w:val="none" w:sz="0" w:space="0" w:color="auto"/>
                <w:right w:val="none" w:sz="0" w:space="0" w:color="auto"/>
              </w:divBdr>
            </w:div>
          </w:divsChild>
        </w:div>
        <w:div w:id="1831553220">
          <w:marLeft w:val="0"/>
          <w:marRight w:val="0"/>
          <w:marTop w:val="0"/>
          <w:marBottom w:val="0"/>
          <w:divBdr>
            <w:top w:val="none" w:sz="0" w:space="0" w:color="auto"/>
            <w:left w:val="none" w:sz="0" w:space="0" w:color="auto"/>
            <w:bottom w:val="none" w:sz="0" w:space="0" w:color="auto"/>
            <w:right w:val="none" w:sz="0" w:space="0" w:color="auto"/>
          </w:divBdr>
          <w:divsChild>
            <w:div w:id="1214971967">
              <w:marLeft w:val="0"/>
              <w:marRight w:val="0"/>
              <w:marTop w:val="0"/>
              <w:marBottom w:val="0"/>
              <w:divBdr>
                <w:top w:val="none" w:sz="0" w:space="0" w:color="auto"/>
                <w:left w:val="none" w:sz="0" w:space="0" w:color="auto"/>
                <w:bottom w:val="none" w:sz="0" w:space="0" w:color="auto"/>
                <w:right w:val="none" w:sz="0" w:space="0" w:color="auto"/>
              </w:divBdr>
            </w:div>
          </w:divsChild>
        </w:div>
        <w:div w:id="1647933932">
          <w:marLeft w:val="0"/>
          <w:marRight w:val="0"/>
          <w:marTop w:val="0"/>
          <w:marBottom w:val="0"/>
          <w:divBdr>
            <w:top w:val="none" w:sz="0" w:space="0" w:color="auto"/>
            <w:left w:val="none" w:sz="0" w:space="0" w:color="auto"/>
            <w:bottom w:val="none" w:sz="0" w:space="0" w:color="auto"/>
            <w:right w:val="none" w:sz="0" w:space="0" w:color="auto"/>
          </w:divBdr>
          <w:divsChild>
            <w:div w:id="863636977">
              <w:marLeft w:val="0"/>
              <w:marRight w:val="0"/>
              <w:marTop w:val="0"/>
              <w:marBottom w:val="0"/>
              <w:divBdr>
                <w:top w:val="none" w:sz="0" w:space="0" w:color="auto"/>
                <w:left w:val="none" w:sz="0" w:space="0" w:color="auto"/>
                <w:bottom w:val="none" w:sz="0" w:space="0" w:color="auto"/>
                <w:right w:val="none" w:sz="0" w:space="0" w:color="auto"/>
              </w:divBdr>
            </w:div>
          </w:divsChild>
        </w:div>
        <w:div w:id="105394608">
          <w:marLeft w:val="0"/>
          <w:marRight w:val="0"/>
          <w:marTop w:val="0"/>
          <w:marBottom w:val="0"/>
          <w:divBdr>
            <w:top w:val="none" w:sz="0" w:space="0" w:color="auto"/>
            <w:left w:val="none" w:sz="0" w:space="0" w:color="auto"/>
            <w:bottom w:val="none" w:sz="0" w:space="0" w:color="auto"/>
            <w:right w:val="none" w:sz="0" w:space="0" w:color="auto"/>
          </w:divBdr>
          <w:divsChild>
            <w:div w:id="9454934">
              <w:marLeft w:val="0"/>
              <w:marRight w:val="0"/>
              <w:marTop w:val="0"/>
              <w:marBottom w:val="0"/>
              <w:divBdr>
                <w:top w:val="none" w:sz="0" w:space="0" w:color="auto"/>
                <w:left w:val="none" w:sz="0" w:space="0" w:color="auto"/>
                <w:bottom w:val="none" w:sz="0" w:space="0" w:color="auto"/>
                <w:right w:val="none" w:sz="0" w:space="0" w:color="auto"/>
              </w:divBdr>
            </w:div>
          </w:divsChild>
        </w:div>
        <w:div w:id="1062600909">
          <w:marLeft w:val="0"/>
          <w:marRight w:val="0"/>
          <w:marTop w:val="0"/>
          <w:marBottom w:val="0"/>
          <w:divBdr>
            <w:top w:val="none" w:sz="0" w:space="0" w:color="auto"/>
            <w:left w:val="none" w:sz="0" w:space="0" w:color="auto"/>
            <w:bottom w:val="none" w:sz="0" w:space="0" w:color="auto"/>
            <w:right w:val="none" w:sz="0" w:space="0" w:color="auto"/>
          </w:divBdr>
          <w:divsChild>
            <w:div w:id="1389498254">
              <w:marLeft w:val="0"/>
              <w:marRight w:val="0"/>
              <w:marTop w:val="0"/>
              <w:marBottom w:val="0"/>
              <w:divBdr>
                <w:top w:val="none" w:sz="0" w:space="0" w:color="auto"/>
                <w:left w:val="none" w:sz="0" w:space="0" w:color="auto"/>
                <w:bottom w:val="none" w:sz="0" w:space="0" w:color="auto"/>
                <w:right w:val="none" w:sz="0" w:space="0" w:color="auto"/>
              </w:divBdr>
            </w:div>
          </w:divsChild>
        </w:div>
        <w:div w:id="608661925">
          <w:marLeft w:val="0"/>
          <w:marRight w:val="0"/>
          <w:marTop w:val="0"/>
          <w:marBottom w:val="0"/>
          <w:divBdr>
            <w:top w:val="none" w:sz="0" w:space="0" w:color="auto"/>
            <w:left w:val="none" w:sz="0" w:space="0" w:color="auto"/>
            <w:bottom w:val="none" w:sz="0" w:space="0" w:color="auto"/>
            <w:right w:val="none" w:sz="0" w:space="0" w:color="auto"/>
          </w:divBdr>
          <w:divsChild>
            <w:div w:id="1338507602">
              <w:marLeft w:val="0"/>
              <w:marRight w:val="0"/>
              <w:marTop w:val="0"/>
              <w:marBottom w:val="0"/>
              <w:divBdr>
                <w:top w:val="none" w:sz="0" w:space="0" w:color="auto"/>
                <w:left w:val="none" w:sz="0" w:space="0" w:color="auto"/>
                <w:bottom w:val="none" w:sz="0" w:space="0" w:color="auto"/>
                <w:right w:val="none" w:sz="0" w:space="0" w:color="auto"/>
              </w:divBdr>
            </w:div>
          </w:divsChild>
        </w:div>
        <w:div w:id="88282157">
          <w:marLeft w:val="0"/>
          <w:marRight w:val="0"/>
          <w:marTop w:val="0"/>
          <w:marBottom w:val="0"/>
          <w:divBdr>
            <w:top w:val="none" w:sz="0" w:space="0" w:color="auto"/>
            <w:left w:val="none" w:sz="0" w:space="0" w:color="auto"/>
            <w:bottom w:val="none" w:sz="0" w:space="0" w:color="auto"/>
            <w:right w:val="none" w:sz="0" w:space="0" w:color="auto"/>
          </w:divBdr>
          <w:divsChild>
            <w:div w:id="1601982897">
              <w:marLeft w:val="0"/>
              <w:marRight w:val="0"/>
              <w:marTop w:val="0"/>
              <w:marBottom w:val="0"/>
              <w:divBdr>
                <w:top w:val="none" w:sz="0" w:space="0" w:color="auto"/>
                <w:left w:val="none" w:sz="0" w:space="0" w:color="auto"/>
                <w:bottom w:val="none" w:sz="0" w:space="0" w:color="auto"/>
                <w:right w:val="none" w:sz="0" w:space="0" w:color="auto"/>
              </w:divBdr>
            </w:div>
          </w:divsChild>
        </w:div>
        <w:div w:id="871769856">
          <w:marLeft w:val="0"/>
          <w:marRight w:val="0"/>
          <w:marTop w:val="0"/>
          <w:marBottom w:val="0"/>
          <w:divBdr>
            <w:top w:val="none" w:sz="0" w:space="0" w:color="auto"/>
            <w:left w:val="none" w:sz="0" w:space="0" w:color="auto"/>
            <w:bottom w:val="none" w:sz="0" w:space="0" w:color="auto"/>
            <w:right w:val="none" w:sz="0" w:space="0" w:color="auto"/>
          </w:divBdr>
          <w:divsChild>
            <w:div w:id="518273176">
              <w:marLeft w:val="0"/>
              <w:marRight w:val="0"/>
              <w:marTop w:val="0"/>
              <w:marBottom w:val="0"/>
              <w:divBdr>
                <w:top w:val="none" w:sz="0" w:space="0" w:color="auto"/>
                <w:left w:val="none" w:sz="0" w:space="0" w:color="auto"/>
                <w:bottom w:val="none" w:sz="0" w:space="0" w:color="auto"/>
                <w:right w:val="none" w:sz="0" w:space="0" w:color="auto"/>
              </w:divBdr>
            </w:div>
          </w:divsChild>
        </w:div>
        <w:div w:id="1970090600">
          <w:marLeft w:val="0"/>
          <w:marRight w:val="0"/>
          <w:marTop w:val="0"/>
          <w:marBottom w:val="0"/>
          <w:divBdr>
            <w:top w:val="none" w:sz="0" w:space="0" w:color="auto"/>
            <w:left w:val="none" w:sz="0" w:space="0" w:color="auto"/>
            <w:bottom w:val="none" w:sz="0" w:space="0" w:color="auto"/>
            <w:right w:val="none" w:sz="0" w:space="0" w:color="auto"/>
          </w:divBdr>
          <w:divsChild>
            <w:div w:id="1297175864">
              <w:marLeft w:val="0"/>
              <w:marRight w:val="0"/>
              <w:marTop w:val="0"/>
              <w:marBottom w:val="0"/>
              <w:divBdr>
                <w:top w:val="none" w:sz="0" w:space="0" w:color="auto"/>
                <w:left w:val="none" w:sz="0" w:space="0" w:color="auto"/>
                <w:bottom w:val="none" w:sz="0" w:space="0" w:color="auto"/>
                <w:right w:val="none" w:sz="0" w:space="0" w:color="auto"/>
              </w:divBdr>
            </w:div>
          </w:divsChild>
        </w:div>
        <w:div w:id="663897196">
          <w:marLeft w:val="0"/>
          <w:marRight w:val="0"/>
          <w:marTop w:val="0"/>
          <w:marBottom w:val="0"/>
          <w:divBdr>
            <w:top w:val="none" w:sz="0" w:space="0" w:color="auto"/>
            <w:left w:val="none" w:sz="0" w:space="0" w:color="auto"/>
            <w:bottom w:val="none" w:sz="0" w:space="0" w:color="auto"/>
            <w:right w:val="none" w:sz="0" w:space="0" w:color="auto"/>
          </w:divBdr>
          <w:divsChild>
            <w:div w:id="1726947568">
              <w:marLeft w:val="0"/>
              <w:marRight w:val="0"/>
              <w:marTop w:val="0"/>
              <w:marBottom w:val="0"/>
              <w:divBdr>
                <w:top w:val="none" w:sz="0" w:space="0" w:color="auto"/>
                <w:left w:val="none" w:sz="0" w:space="0" w:color="auto"/>
                <w:bottom w:val="none" w:sz="0" w:space="0" w:color="auto"/>
                <w:right w:val="none" w:sz="0" w:space="0" w:color="auto"/>
              </w:divBdr>
            </w:div>
          </w:divsChild>
        </w:div>
        <w:div w:id="1043864821">
          <w:marLeft w:val="0"/>
          <w:marRight w:val="0"/>
          <w:marTop w:val="0"/>
          <w:marBottom w:val="0"/>
          <w:divBdr>
            <w:top w:val="none" w:sz="0" w:space="0" w:color="auto"/>
            <w:left w:val="none" w:sz="0" w:space="0" w:color="auto"/>
            <w:bottom w:val="none" w:sz="0" w:space="0" w:color="auto"/>
            <w:right w:val="none" w:sz="0" w:space="0" w:color="auto"/>
          </w:divBdr>
          <w:divsChild>
            <w:div w:id="1949072191">
              <w:marLeft w:val="0"/>
              <w:marRight w:val="0"/>
              <w:marTop w:val="0"/>
              <w:marBottom w:val="0"/>
              <w:divBdr>
                <w:top w:val="none" w:sz="0" w:space="0" w:color="auto"/>
                <w:left w:val="none" w:sz="0" w:space="0" w:color="auto"/>
                <w:bottom w:val="none" w:sz="0" w:space="0" w:color="auto"/>
                <w:right w:val="none" w:sz="0" w:space="0" w:color="auto"/>
              </w:divBdr>
            </w:div>
          </w:divsChild>
        </w:div>
        <w:div w:id="1903249463">
          <w:marLeft w:val="0"/>
          <w:marRight w:val="0"/>
          <w:marTop w:val="0"/>
          <w:marBottom w:val="0"/>
          <w:divBdr>
            <w:top w:val="none" w:sz="0" w:space="0" w:color="auto"/>
            <w:left w:val="none" w:sz="0" w:space="0" w:color="auto"/>
            <w:bottom w:val="none" w:sz="0" w:space="0" w:color="auto"/>
            <w:right w:val="none" w:sz="0" w:space="0" w:color="auto"/>
          </w:divBdr>
          <w:divsChild>
            <w:div w:id="1932662228">
              <w:marLeft w:val="0"/>
              <w:marRight w:val="0"/>
              <w:marTop w:val="0"/>
              <w:marBottom w:val="0"/>
              <w:divBdr>
                <w:top w:val="none" w:sz="0" w:space="0" w:color="auto"/>
                <w:left w:val="none" w:sz="0" w:space="0" w:color="auto"/>
                <w:bottom w:val="none" w:sz="0" w:space="0" w:color="auto"/>
                <w:right w:val="none" w:sz="0" w:space="0" w:color="auto"/>
              </w:divBdr>
            </w:div>
          </w:divsChild>
        </w:div>
        <w:div w:id="283850955">
          <w:marLeft w:val="0"/>
          <w:marRight w:val="0"/>
          <w:marTop w:val="0"/>
          <w:marBottom w:val="0"/>
          <w:divBdr>
            <w:top w:val="none" w:sz="0" w:space="0" w:color="auto"/>
            <w:left w:val="none" w:sz="0" w:space="0" w:color="auto"/>
            <w:bottom w:val="none" w:sz="0" w:space="0" w:color="auto"/>
            <w:right w:val="none" w:sz="0" w:space="0" w:color="auto"/>
          </w:divBdr>
          <w:divsChild>
            <w:div w:id="103815634">
              <w:marLeft w:val="0"/>
              <w:marRight w:val="0"/>
              <w:marTop w:val="0"/>
              <w:marBottom w:val="0"/>
              <w:divBdr>
                <w:top w:val="none" w:sz="0" w:space="0" w:color="auto"/>
                <w:left w:val="none" w:sz="0" w:space="0" w:color="auto"/>
                <w:bottom w:val="none" w:sz="0" w:space="0" w:color="auto"/>
                <w:right w:val="none" w:sz="0" w:space="0" w:color="auto"/>
              </w:divBdr>
            </w:div>
          </w:divsChild>
        </w:div>
        <w:div w:id="2129153247">
          <w:marLeft w:val="0"/>
          <w:marRight w:val="0"/>
          <w:marTop w:val="0"/>
          <w:marBottom w:val="0"/>
          <w:divBdr>
            <w:top w:val="none" w:sz="0" w:space="0" w:color="auto"/>
            <w:left w:val="none" w:sz="0" w:space="0" w:color="auto"/>
            <w:bottom w:val="none" w:sz="0" w:space="0" w:color="auto"/>
            <w:right w:val="none" w:sz="0" w:space="0" w:color="auto"/>
          </w:divBdr>
          <w:divsChild>
            <w:div w:id="1541698875">
              <w:marLeft w:val="0"/>
              <w:marRight w:val="0"/>
              <w:marTop w:val="0"/>
              <w:marBottom w:val="0"/>
              <w:divBdr>
                <w:top w:val="none" w:sz="0" w:space="0" w:color="auto"/>
                <w:left w:val="none" w:sz="0" w:space="0" w:color="auto"/>
                <w:bottom w:val="none" w:sz="0" w:space="0" w:color="auto"/>
                <w:right w:val="none" w:sz="0" w:space="0" w:color="auto"/>
              </w:divBdr>
            </w:div>
          </w:divsChild>
        </w:div>
        <w:div w:id="2027125586">
          <w:marLeft w:val="0"/>
          <w:marRight w:val="0"/>
          <w:marTop w:val="0"/>
          <w:marBottom w:val="0"/>
          <w:divBdr>
            <w:top w:val="none" w:sz="0" w:space="0" w:color="auto"/>
            <w:left w:val="none" w:sz="0" w:space="0" w:color="auto"/>
            <w:bottom w:val="none" w:sz="0" w:space="0" w:color="auto"/>
            <w:right w:val="none" w:sz="0" w:space="0" w:color="auto"/>
          </w:divBdr>
          <w:divsChild>
            <w:div w:id="426002517">
              <w:marLeft w:val="0"/>
              <w:marRight w:val="0"/>
              <w:marTop w:val="0"/>
              <w:marBottom w:val="0"/>
              <w:divBdr>
                <w:top w:val="none" w:sz="0" w:space="0" w:color="auto"/>
                <w:left w:val="none" w:sz="0" w:space="0" w:color="auto"/>
                <w:bottom w:val="none" w:sz="0" w:space="0" w:color="auto"/>
                <w:right w:val="none" w:sz="0" w:space="0" w:color="auto"/>
              </w:divBdr>
            </w:div>
          </w:divsChild>
        </w:div>
        <w:div w:id="821235742">
          <w:marLeft w:val="0"/>
          <w:marRight w:val="0"/>
          <w:marTop w:val="0"/>
          <w:marBottom w:val="0"/>
          <w:divBdr>
            <w:top w:val="none" w:sz="0" w:space="0" w:color="auto"/>
            <w:left w:val="none" w:sz="0" w:space="0" w:color="auto"/>
            <w:bottom w:val="none" w:sz="0" w:space="0" w:color="auto"/>
            <w:right w:val="none" w:sz="0" w:space="0" w:color="auto"/>
          </w:divBdr>
          <w:divsChild>
            <w:div w:id="864363984">
              <w:marLeft w:val="0"/>
              <w:marRight w:val="0"/>
              <w:marTop w:val="0"/>
              <w:marBottom w:val="0"/>
              <w:divBdr>
                <w:top w:val="none" w:sz="0" w:space="0" w:color="auto"/>
                <w:left w:val="none" w:sz="0" w:space="0" w:color="auto"/>
                <w:bottom w:val="none" w:sz="0" w:space="0" w:color="auto"/>
                <w:right w:val="none" w:sz="0" w:space="0" w:color="auto"/>
              </w:divBdr>
            </w:div>
          </w:divsChild>
        </w:div>
        <w:div w:id="764109284">
          <w:marLeft w:val="0"/>
          <w:marRight w:val="0"/>
          <w:marTop w:val="0"/>
          <w:marBottom w:val="0"/>
          <w:divBdr>
            <w:top w:val="none" w:sz="0" w:space="0" w:color="auto"/>
            <w:left w:val="none" w:sz="0" w:space="0" w:color="auto"/>
            <w:bottom w:val="none" w:sz="0" w:space="0" w:color="auto"/>
            <w:right w:val="none" w:sz="0" w:space="0" w:color="auto"/>
          </w:divBdr>
          <w:divsChild>
            <w:div w:id="1829327926">
              <w:marLeft w:val="0"/>
              <w:marRight w:val="0"/>
              <w:marTop w:val="0"/>
              <w:marBottom w:val="0"/>
              <w:divBdr>
                <w:top w:val="none" w:sz="0" w:space="0" w:color="auto"/>
                <w:left w:val="none" w:sz="0" w:space="0" w:color="auto"/>
                <w:bottom w:val="none" w:sz="0" w:space="0" w:color="auto"/>
                <w:right w:val="none" w:sz="0" w:space="0" w:color="auto"/>
              </w:divBdr>
            </w:div>
          </w:divsChild>
        </w:div>
        <w:div w:id="1327322331">
          <w:marLeft w:val="0"/>
          <w:marRight w:val="0"/>
          <w:marTop w:val="0"/>
          <w:marBottom w:val="0"/>
          <w:divBdr>
            <w:top w:val="none" w:sz="0" w:space="0" w:color="auto"/>
            <w:left w:val="none" w:sz="0" w:space="0" w:color="auto"/>
            <w:bottom w:val="none" w:sz="0" w:space="0" w:color="auto"/>
            <w:right w:val="none" w:sz="0" w:space="0" w:color="auto"/>
          </w:divBdr>
          <w:divsChild>
            <w:div w:id="2129857252">
              <w:marLeft w:val="0"/>
              <w:marRight w:val="0"/>
              <w:marTop w:val="0"/>
              <w:marBottom w:val="0"/>
              <w:divBdr>
                <w:top w:val="none" w:sz="0" w:space="0" w:color="auto"/>
                <w:left w:val="none" w:sz="0" w:space="0" w:color="auto"/>
                <w:bottom w:val="none" w:sz="0" w:space="0" w:color="auto"/>
                <w:right w:val="none" w:sz="0" w:space="0" w:color="auto"/>
              </w:divBdr>
            </w:div>
          </w:divsChild>
        </w:div>
        <w:div w:id="711879221">
          <w:marLeft w:val="0"/>
          <w:marRight w:val="0"/>
          <w:marTop w:val="0"/>
          <w:marBottom w:val="0"/>
          <w:divBdr>
            <w:top w:val="none" w:sz="0" w:space="0" w:color="auto"/>
            <w:left w:val="none" w:sz="0" w:space="0" w:color="auto"/>
            <w:bottom w:val="none" w:sz="0" w:space="0" w:color="auto"/>
            <w:right w:val="none" w:sz="0" w:space="0" w:color="auto"/>
          </w:divBdr>
          <w:divsChild>
            <w:div w:id="2108959945">
              <w:marLeft w:val="0"/>
              <w:marRight w:val="0"/>
              <w:marTop w:val="0"/>
              <w:marBottom w:val="0"/>
              <w:divBdr>
                <w:top w:val="none" w:sz="0" w:space="0" w:color="auto"/>
                <w:left w:val="none" w:sz="0" w:space="0" w:color="auto"/>
                <w:bottom w:val="none" w:sz="0" w:space="0" w:color="auto"/>
                <w:right w:val="none" w:sz="0" w:space="0" w:color="auto"/>
              </w:divBdr>
            </w:div>
          </w:divsChild>
        </w:div>
        <w:div w:id="521288924">
          <w:marLeft w:val="0"/>
          <w:marRight w:val="0"/>
          <w:marTop w:val="0"/>
          <w:marBottom w:val="0"/>
          <w:divBdr>
            <w:top w:val="none" w:sz="0" w:space="0" w:color="auto"/>
            <w:left w:val="none" w:sz="0" w:space="0" w:color="auto"/>
            <w:bottom w:val="none" w:sz="0" w:space="0" w:color="auto"/>
            <w:right w:val="none" w:sz="0" w:space="0" w:color="auto"/>
          </w:divBdr>
          <w:divsChild>
            <w:div w:id="758210477">
              <w:marLeft w:val="0"/>
              <w:marRight w:val="0"/>
              <w:marTop w:val="0"/>
              <w:marBottom w:val="0"/>
              <w:divBdr>
                <w:top w:val="none" w:sz="0" w:space="0" w:color="auto"/>
                <w:left w:val="none" w:sz="0" w:space="0" w:color="auto"/>
                <w:bottom w:val="none" w:sz="0" w:space="0" w:color="auto"/>
                <w:right w:val="none" w:sz="0" w:space="0" w:color="auto"/>
              </w:divBdr>
            </w:div>
          </w:divsChild>
        </w:div>
        <w:div w:id="2119907283">
          <w:marLeft w:val="0"/>
          <w:marRight w:val="0"/>
          <w:marTop w:val="0"/>
          <w:marBottom w:val="0"/>
          <w:divBdr>
            <w:top w:val="none" w:sz="0" w:space="0" w:color="auto"/>
            <w:left w:val="none" w:sz="0" w:space="0" w:color="auto"/>
            <w:bottom w:val="none" w:sz="0" w:space="0" w:color="auto"/>
            <w:right w:val="none" w:sz="0" w:space="0" w:color="auto"/>
          </w:divBdr>
          <w:divsChild>
            <w:div w:id="1323895772">
              <w:marLeft w:val="0"/>
              <w:marRight w:val="0"/>
              <w:marTop w:val="0"/>
              <w:marBottom w:val="0"/>
              <w:divBdr>
                <w:top w:val="none" w:sz="0" w:space="0" w:color="auto"/>
                <w:left w:val="none" w:sz="0" w:space="0" w:color="auto"/>
                <w:bottom w:val="none" w:sz="0" w:space="0" w:color="auto"/>
                <w:right w:val="none" w:sz="0" w:space="0" w:color="auto"/>
              </w:divBdr>
            </w:div>
          </w:divsChild>
        </w:div>
        <w:div w:id="738210700">
          <w:marLeft w:val="0"/>
          <w:marRight w:val="0"/>
          <w:marTop w:val="0"/>
          <w:marBottom w:val="0"/>
          <w:divBdr>
            <w:top w:val="none" w:sz="0" w:space="0" w:color="auto"/>
            <w:left w:val="none" w:sz="0" w:space="0" w:color="auto"/>
            <w:bottom w:val="none" w:sz="0" w:space="0" w:color="auto"/>
            <w:right w:val="none" w:sz="0" w:space="0" w:color="auto"/>
          </w:divBdr>
          <w:divsChild>
            <w:div w:id="713428554">
              <w:marLeft w:val="0"/>
              <w:marRight w:val="0"/>
              <w:marTop w:val="0"/>
              <w:marBottom w:val="0"/>
              <w:divBdr>
                <w:top w:val="none" w:sz="0" w:space="0" w:color="auto"/>
                <w:left w:val="none" w:sz="0" w:space="0" w:color="auto"/>
                <w:bottom w:val="none" w:sz="0" w:space="0" w:color="auto"/>
                <w:right w:val="none" w:sz="0" w:space="0" w:color="auto"/>
              </w:divBdr>
            </w:div>
          </w:divsChild>
        </w:div>
        <w:div w:id="1109006924">
          <w:marLeft w:val="0"/>
          <w:marRight w:val="0"/>
          <w:marTop w:val="0"/>
          <w:marBottom w:val="0"/>
          <w:divBdr>
            <w:top w:val="none" w:sz="0" w:space="0" w:color="auto"/>
            <w:left w:val="none" w:sz="0" w:space="0" w:color="auto"/>
            <w:bottom w:val="none" w:sz="0" w:space="0" w:color="auto"/>
            <w:right w:val="none" w:sz="0" w:space="0" w:color="auto"/>
          </w:divBdr>
          <w:divsChild>
            <w:div w:id="274793534">
              <w:marLeft w:val="0"/>
              <w:marRight w:val="0"/>
              <w:marTop w:val="0"/>
              <w:marBottom w:val="0"/>
              <w:divBdr>
                <w:top w:val="none" w:sz="0" w:space="0" w:color="auto"/>
                <w:left w:val="none" w:sz="0" w:space="0" w:color="auto"/>
                <w:bottom w:val="none" w:sz="0" w:space="0" w:color="auto"/>
                <w:right w:val="none" w:sz="0" w:space="0" w:color="auto"/>
              </w:divBdr>
            </w:div>
          </w:divsChild>
        </w:div>
        <w:div w:id="313602724">
          <w:marLeft w:val="0"/>
          <w:marRight w:val="0"/>
          <w:marTop w:val="0"/>
          <w:marBottom w:val="0"/>
          <w:divBdr>
            <w:top w:val="none" w:sz="0" w:space="0" w:color="auto"/>
            <w:left w:val="none" w:sz="0" w:space="0" w:color="auto"/>
            <w:bottom w:val="none" w:sz="0" w:space="0" w:color="auto"/>
            <w:right w:val="none" w:sz="0" w:space="0" w:color="auto"/>
          </w:divBdr>
          <w:divsChild>
            <w:div w:id="1850172787">
              <w:marLeft w:val="0"/>
              <w:marRight w:val="0"/>
              <w:marTop w:val="0"/>
              <w:marBottom w:val="0"/>
              <w:divBdr>
                <w:top w:val="none" w:sz="0" w:space="0" w:color="auto"/>
                <w:left w:val="none" w:sz="0" w:space="0" w:color="auto"/>
                <w:bottom w:val="none" w:sz="0" w:space="0" w:color="auto"/>
                <w:right w:val="none" w:sz="0" w:space="0" w:color="auto"/>
              </w:divBdr>
            </w:div>
          </w:divsChild>
        </w:div>
        <w:div w:id="642932384">
          <w:marLeft w:val="0"/>
          <w:marRight w:val="0"/>
          <w:marTop w:val="0"/>
          <w:marBottom w:val="0"/>
          <w:divBdr>
            <w:top w:val="none" w:sz="0" w:space="0" w:color="auto"/>
            <w:left w:val="none" w:sz="0" w:space="0" w:color="auto"/>
            <w:bottom w:val="none" w:sz="0" w:space="0" w:color="auto"/>
            <w:right w:val="none" w:sz="0" w:space="0" w:color="auto"/>
          </w:divBdr>
          <w:divsChild>
            <w:div w:id="1352997454">
              <w:marLeft w:val="0"/>
              <w:marRight w:val="0"/>
              <w:marTop w:val="0"/>
              <w:marBottom w:val="0"/>
              <w:divBdr>
                <w:top w:val="none" w:sz="0" w:space="0" w:color="auto"/>
                <w:left w:val="none" w:sz="0" w:space="0" w:color="auto"/>
                <w:bottom w:val="none" w:sz="0" w:space="0" w:color="auto"/>
                <w:right w:val="none" w:sz="0" w:space="0" w:color="auto"/>
              </w:divBdr>
            </w:div>
          </w:divsChild>
        </w:div>
        <w:div w:id="1760904899">
          <w:marLeft w:val="0"/>
          <w:marRight w:val="0"/>
          <w:marTop w:val="0"/>
          <w:marBottom w:val="0"/>
          <w:divBdr>
            <w:top w:val="none" w:sz="0" w:space="0" w:color="auto"/>
            <w:left w:val="none" w:sz="0" w:space="0" w:color="auto"/>
            <w:bottom w:val="none" w:sz="0" w:space="0" w:color="auto"/>
            <w:right w:val="none" w:sz="0" w:space="0" w:color="auto"/>
          </w:divBdr>
          <w:divsChild>
            <w:div w:id="1407997731">
              <w:marLeft w:val="0"/>
              <w:marRight w:val="0"/>
              <w:marTop w:val="0"/>
              <w:marBottom w:val="0"/>
              <w:divBdr>
                <w:top w:val="none" w:sz="0" w:space="0" w:color="auto"/>
                <w:left w:val="none" w:sz="0" w:space="0" w:color="auto"/>
                <w:bottom w:val="none" w:sz="0" w:space="0" w:color="auto"/>
                <w:right w:val="none" w:sz="0" w:space="0" w:color="auto"/>
              </w:divBdr>
            </w:div>
          </w:divsChild>
        </w:div>
        <w:div w:id="2141459530">
          <w:marLeft w:val="0"/>
          <w:marRight w:val="0"/>
          <w:marTop w:val="0"/>
          <w:marBottom w:val="0"/>
          <w:divBdr>
            <w:top w:val="none" w:sz="0" w:space="0" w:color="auto"/>
            <w:left w:val="none" w:sz="0" w:space="0" w:color="auto"/>
            <w:bottom w:val="none" w:sz="0" w:space="0" w:color="auto"/>
            <w:right w:val="none" w:sz="0" w:space="0" w:color="auto"/>
          </w:divBdr>
          <w:divsChild>
            <w:div w:id="967245981">
              <w:marLeft w:val="0"/>
              <w:marRight w:val="0"/>
              <w:marTop w:val="0"/>
              <w:marBottom w:val="0"/>
              <w:divBdr>
                <w:top w:val="none" w:sz="0" w:space="0" w:color="auto"/>
                <w:left w:val="none" w:sz="0" w:space="0" w:color="auto"/>
                <w:bottom w:val="none" w:sz="0" w:space="0" w:color="auto"/>
                <w:right w:val="none" w:sz="0" w:space="0" w:color="auto"/>
              </w:divBdr>
            </w:div>
          </w:divsChild>
        </w:div>
        <w:div w:id="727387513">
          <w:marLeft w:val="0"/>
          <w:marRight w:val="0"/>
          <w:marTop w:val="0"/>
          <w:marBottom w:val="0"/>
          <w:divBdr>
            <w:top w:val="none" w:sz="0" w:space="0" w:color="auto"/>
            <w:left w:val="none" w:sz="0" w:space="0" w:color="auto"/>
            <w:bottom w:val="none" w:sz="0" w:space="0" w:color="auto"/>
            <w:right w:val="none" w:sz="0" w:space="0" w:color="auto"/>
          </w:divBdr>
          <w:divsChild>
            <w:div w:id="1618485842">
              <w:marLeft w:val="0"/>
              <w:marRight w:val="0"/>
              <w:marTop w:val="0"/>
              <w:marBottom w:val="0"/>
              <w:divBdr>
                <w:top w:val="none" w:sz="0" w:space="0" w:color="auto"/>
                <w:left w:val="none" w:sz="0" w:space="0" w:color="auto"/>
                <w:bottom w:val="none" w:sz="0" w:space="0" w:color="auto"/>
                <w:right w:val="none" w:sz="0" w:space="0" w:color="auto"/>
              </w:divBdr>
            </w:div>
          </w:divsChild>
        </w:div>
        <w:div w:id="1001740837">
          <w:marLeft w:val="0"/>
          <w:marRight w:val="0"/>
          <w:marTop w:val="0"/>
          <w:marBottom w:val="0"/>
          <w:divBdr>
            <w:top w:val="none" w:sz="0" w:space="0" w:color="auto"/>
            <w:left w:val="none" w:sz="0" w:space="0" w:color="auto"/>
            <w:bottom w:val="none" w:sz="0" w:space="0" w:color="auto"/>
            <w:right w:val="none" w:sz="0" w:space="0" w:color="auto"/>
          </w:divBdr>
          <w:divsChild>
            <w:div w:id="1948653598">
              <w:marLeft w:val="0"/>
              <w:marRight w:val="0"/>
              <w:marTop w:val="0"/>
              <w:marBottom w:val="0"/>
              <w:divBdr>
                <w:top w:val="none" w:sz="0" w:space="0" w:color="auto"/>
                <w:left w:val="none" w:sz="0" w:space="0" w:color="auto"/>
                <w:bottom w:val="none" w:sz="0" w:space="0" w:color="auto"/>
                <w:right w:val="none" w:sz="0" w:space="0" w:color="auto"/>
              </w:divBdr>
            </w:div>
          </w:divsChild>
        </w:div>
        <w:div w:id="242185375">
          <w:marLeft w:val="0"/>
          <w:marRight w:val="0"/>
          <w:marTop w:val="0"/>
          <w:marBottom w:val="0"/>
          <w:divBdr>
            <w:top w:val="none" w:sz="0" w:space="0" w:color="auto"/>
            <w:left w:val="none" w:sz="0" w:space="0" w:color="auto"/>
            <w:bottom w:val="none" w:sz="0" w:space="0" w:color="auto"/>
            <w:right w:val="none" w:sz="0" w:space="0" w:color="auto"/>
          </w:divBdr>
          <w:divsChild>
            <w:div w:id="1327202046">
              <w:marLeft w:val="0"/>
              <w:marRight w:val="0"/>
              <w:marTop w:val="0"/>
              <w:marBottom w:val="0"/>
              <w:divBdr>
                <w:top w:val="none" w:sz="0" w:space="0" w:color="auto"/>
                <w:left w:val="none" w:sz="0" w:space="0" w:color="auto"/>
                <w:bottom w:val="none" w:sz="0" w:space="0" w:color="auto"/>
                <w:right w:val="none" w:sz="0" w:space="0" w:color="auto"/>
              </w:divBdr>
            </w:div>
          </w:divsChild>
        </w:div>
        <w:div w:id="114294975">
          <w:marLeft w:val="0"/>
          <w:marRight w:val="0"/>
          <w:marTop w:val="0"/>
          <w:marBottom w:val="0"/>
          <w:divBdr>
            <w:top w:val="none" w:sz="0" w:space="0" w:color="auto"/>
            <w:left w:val="none" w:sz="0" w:space="0" w:color="auto"/>
            <w:bottom w:val="none" w:sz="0" w:space="0" w:color="auto"/>
            <w:right w:val="none" w:sz="0" w:space="0" w:color="auto"/>
          </w:divBdr>
          <w:divsChild>
            <w:div w:id="315836948">
              <w:marLeft w:val="0"/>
              <w:marRight w:val="0"/>
              <w:marTop w:val="0"/>
              <w:marBottom w:val="0"/>
              <w:divBdr>
                <w:top w:val="none" w:sz="0" w:space="0" w:color="auto"/>
                <w:left w:val="none" w:sz="0" w:space="0" w:color="auto"/>
                <w:bottom w:val="none" w:sz="0" w:space="0" w:color="auto"/>
                <w:right w:val="none" w:sz="0" w:space="0" w:color="auto"/>
              </w:divBdr>
            </w:div>
          </w:divsChild>
        </w:div>
        <w:div w:id="1337919020">
          <w:marLeft w:val="0"/>
          <w:marRight w:val="0"/>
          <w:marTop w:val="0"/>
          <w:marBottom w:val="0"/>
          <w:divBdr>
            <w:top w:val="none" w:sz="0" w:space="0" w:color="auto"/>
            <w:left w:val="none" w:sz="0" w:space="0" w:color="auto"/>
            <w:bottom w:val="none" w:sz="0" w:space="0" w:color="auto"/>
            <w:right w:val="none" w:sz="0" w:space="0" w:color="auto"/>
          </w:divBdr>
          <w:divsChild>
            <w:div w:id="943457489">
              <w:marLeft w:val="0"/>
              <w:marRight w:val="0"/>
              <w:marTop w:val="0"/>
              <w:marBottom w:val="0"/>
              <w:divBdr>
                <w:top w:val="none" w:sz="0" w:space="0" w:color="auto"/>
                <w:left w:val="none" w:sz="0" w:space="0" w:color="auto"/>
                <w:bottom w:val="none" w:sz="0" w:space="0" w:color="auto"/>
                <w:right w:val="none" w:sz="0" w:space="0" w:color="auto"/>
              </w:divBdr>
            </w:div>
          </w:divsChild>
        </w:div>
        <w:div w:id="521751446">
          <w:marLeft w:val="0"/>
          <w:marRight w:val="0"/>
          <w:marTop w:val="0"/>
          <w:marBottom w:val="0"/>
          <w:divBdr>
            <w:top w:val="none" w:sz="0" w:space="0" w:color="auto"/>
            <w:left w:val="none" w:sz="0" w:space="0" w:color="auto"/>
            <w:bottom w:val="none" w:sz="0" w:space="0" w:color="auto"/>
            <w:right w:val="none" w:sz="0" w:space="0" w:color="auto"/>
          </w:divBdr>
          <w:divsChild>
            <w:div w:id="1541285635">
              <w:marLeft w:val="0"/>
              <w:marRight w:val="0"/>
              <w:marTop w:val="0"/>
              <w:marBottom w:val="0"/>
              <w:divBdr>
                <w:top w:val="none" w:sz="0" w:space="0" w:color="auto"/>
                <w:left w:val="none" w:sz="0" w:space="0" w:color="auto"/>
                <w:bottom w:val="none" w:sz="0" w:space="0" w:color="auto"/>
                <w:right w:val="none" w:sz="0" w:space="0" w:color="auto"/>
              </w:divBdr>
            </w:div>
          </w:divsChild>
        </w:div>
        <w:div w:id="1714041218">
          <w:marLeft w:val="0"/>
          <w:marRight w:val="0"/>
          <w:marTop w:val="0"/>
          <w:marBottom w:val="0"/>
          <w:divBdr>
            <w:top w:val="none" w:sz="0" w:space="0" w:color="auto"/>
            <w:left w:val="none" w:sz="0" w:space="0" w:color="auto"/>
            <w:bottom w:val="none" w:sz="0" w:space="0" w:color="auto"/>
            <w:right w:val="none" w:sz="0" w:space="0" w:color="auto"/>
          </w:divBdr>
          <w:divsChild>
            <w:div w:id="1568757642">
              <w:marLeft w:val="0"/>
              <w:marRight w:val="0"/>
              <w:marTop w:val="0"/>
              <w:marBottom w:val="0"/>
              <w:divBdr>
                <w:top w:val="none" w:sz="0" w:space="0" w:color="auto"/>
                <w:left w:val="none" w:sz="0" w:space="0" w:color="auto"/>
                <w:bottom w:val="none" w:sz="0" w:space="0" w:color="auto"/>
                <w:right w:val="none" w:sz="0" w:space="0" w:color="auto"/>
              </w:divBdr>
            </w:div>
          </w:divsChild>
        </w:div>
        <w:div w:id="2058773725">
          <w:marLeft w:val="0"/>
          <w:marRight w:val="0"/>
          <w:marTop w:val="0"/>
          <w:marBottom w:val="0"/>
          <w:divBdr>
            <w:top w:val="none" w:sz="0" w:space="0" w:color="auto"/>
            <w:left w:val="none" w:sz="0" w:space="0" w:color="auto"/>
            <w:bottom w:val="none" w:sz="0" w:space="0" w:color="auto"/>
            <w:right w:val="none" w:sz="0" w:space="0" w:color="auto"/>
          </w:divBdr>
          <w:divsChild>
            <w:div w:id="1523861929">
              <w:marLeft w:val="0"/>
              <w:marRight w:val="0"/>
              <w:marTop w:val="0"/>
              <w:marBottom w:val="0"/>
              <w:divBdr>
                <w:top w:val="none" w:sz="0" w:space="0" w:color="auto"/>
                <w:left w:val="none" w:sz="0" w:space="0" w:color="auto"/>
                <w:bottom w:val="none" w:sz="0" w:space="0" w:color="auto"/>
                <w:right w:val="none" w:sz="0" w:space="0" w:color="auto"/>
              </w:divBdr>
            </w:div>
          </w:divsChild>
        </w:div>
        <w:div w:id="2020042717">
          <w:marLeft w:val="0"/>
          <w:marRight w:val="0"/>
          <w:marTop w:val="0"/>
          <w:marBottom w:val="0"/>
          <w:divBdr>
            <w:top w:val="none" w:sz="0" w:space="0" w:color="auto"/>
            <w:left w:val="none" w:sz="0" w:space="0" w:color="auto"/>
            <w:bottom w:val="none" w:sz="0" w:space="0" w:color="auto"/>
            <w:right w:val="none" w:sz="0" w:space="0" w:color="auto"/>
          </w:divBdr>
          <w:divsChild>
            <w:div w:id="562061856">
              <w:marLeft w:val="0"/>
              <w:marRight w:val="0"/>
              <w:marTop w:val="0"/>
              <w:marBottom w:val="0"/>
              <w:divBdr>
                <w:top w:val="none" w:sz="0" w:space="0" w:color="auto"/>
                <w:left w:val="none" w:sz="0" w:space="0" w:color="auto"/>
                <w:bottom w:val="none" w:sz="0" w:space="0" w:color="auto"/>
                <w:right w:val="none" w:sz="0" w:space="0" w:color="auto"/>
              </w:divBdr>
            </w:div>
          </w:divsChild>
        </w:div>
        <w:div w:id="1158763519">
          <w:marLeft w:val="0"/>
          <w:marRight w:val="0"/>
          <w:marTop w:val="0"/>
          <w:marBottom w:val="0"/>
          <w:divBdr>
            <w:top w:val="none" w:sz="0" w:space="0" w:color="auto"/>
            <w:left w:val="none" w:sz="0" w:space="0" w:color="auto"/>
            <w:bottom w:val="none" w:sz="0" w:space="0" w:color="auto"/>
            <w:right w:val="none" w:sz="0" w:space="0" w:color="auto"/>
          </w:divBdr>
          <w:divsChild>
            <w:div w:id="544488964">
              <w:marLeft w:val="0"/>
              <w:marRight w:val="0"/>
              <w:marTop w:val="0"/>
              <w:marBottom w:val="0"/>
              <w:divBdr>
                <w:top w:val="none" w:sz="0" w:space="0" w:color="auto"/>
                <w:left w:val="none" w:sz="0" w:space="0" w:color="auto"/>
                <w:bottom w:val="none" w:sz="0" w:space="0" w:color="auto"/>
                <w:right w:val="none" w:sz="0" w:space="0" w:color="auto"/>
              </w:divBdr>
            </w:div>
          </w:divsChild>
        </w:div>
        <w:div w:id="1312980142">
          <w:marLeft w:val="0"/>
          <w:marRight w:val="0"/>
          <w:marTop w:val="0"/>
          <w:marBottom w:val="0"/>
          <w:divBdr>
            <w:top w:val="none" w:sz="0" w:space="0" w:color="auto"/>
            <w:left w:val="none" w:sz="0" w:space="0" w:color="auto"/>
            <w:bottom w:val="none" w:sz="0" w:space="0" w:color="auto"/>
            <w:right w:val="none" w:sz="0" w:space="0" w:color="auto"/>
          </w:divBdr>
          <w:divsChild>
            <w:div w:id="213349933">
              <w:marLeft w:val="0"/>
              <w:marRight w:val="0"/>
              <w:marTop w:val="0"/>
              <w:marBottom w:val="0"/>
              <w:divBdr>
                <w:top w:val="none" w:sz="0" w:space="0" w:color="auto"/>
                <w:left w:val="none" w:sz="0" w:space="0" w:color="auto"/>
                <w:bottom w:val="none" w:sz="0" w:space="0" w:color="auto"/>
                <w:right w:val="none" w:sz="0" w:space="0" w:color="auto"/>
              </w:divBdr>
            </w:div>
          </w:divsChild>
        </w:div>
        <w:div w:id="1590967323">
          <w:marLeft w:val="0"/>
          <w:marRight w:val="0"/>
          <w:marTop w:val="0"/>
          <w:marBottom w:val="0"/>
          <w:divBdr>
            <w:top w:val="none" w:sz="0" w:space="0" w:color="auto"/>
            <w:left w:val="none" w:sz="0" w:space="0" w:color="auto"/>
            <w:bottom w:val="none" w:sz="0" w:space="0" w:color="auto"/>
            <w:right w:val="none" w:sz="0" w:space="0" w:color="auto"/>
          </w:divBdr>
          <w:divsChild>
            <w:div w:id="1012535656">
              <w:marLeft w:val="0"/>
              <w:marRight w:val="0"/>
              <w:marTop w:val="0"/>
              <w:marBottom w:val="0"/>
              <w:divBdr>
                <w:top w:val="none" w:sz="0" w:space="0" w:color="auto"/>
                <w:left w:val="none" w:sz="0" w:space="0" w:color="auto"/>
                <w:bottom w:val="none" w:sz="0" w:space="0" w:color="auto"/>
                <w:right w:val="none" w:sz="0" w:space="0" w:color="auto"/>
              </w:divBdr>
            </w:div>
          </w:divsChild>
        </w:div>
        <w:div w:id="915869130">
          <w:marLeft w:val="0"/>
          <w:marRight w:val="0"/>
          <w:marTop w:val="0"/>
          <w:marBottom w:val="0"/>
          <w:divBdr>
            <w:top w:val="none" w:sz="0" w:space="0" w:color="auto"/>
            <w:left w:val="none" w:sz="0" w:space="0" w:color="auto"/>
            <w:bottom w:val="none" w:sz="0" w:space="0" w:color="auto"/>
            <w:right w:val="none" w:sz="0" w:space="0" w:color="auto"/>
          </w:divBdr>
          <w:divsChild>
            <w:div w:id="1719626424">
              <w:marLeft w:val="0"/>
              <w:marRight w:val="0"/>
              <w:marTop w:val="0"/>
              <w:marBottom w:val="0"/>
              <w:divBdr>
                <w:top w:val="none" w:sz="0" w:space="0" w:color="auto"/>
                <w:left w:val="none" w:sz="0" w:space="0" w:color="auto"/>
                <w:bottom w:val="none" w:sz="0" w:space="0" w:color="auto"/>
                <w:right w:val="none" w:sz="0" w:space="0" w:color="auto"/>
              </w:divBdr>
            </w:div>
          </w:divsChild>
        </w:div>
        <w:div w:id="1526552111">
          <w:marLeft w:val="0"/>
          <w:marRight w:val="0"/>
          <w:marTop w:val="0"/>
          <w:marBottom w:val="0"/>
          <w:divBdr>
            <w:top w:val="none" w:sz="0" w:space="0" w:color="auto"/>
            <w:left w:val="none" w:sz="0" w:space="0" w:color="auto"/>
            <w:bottom w:val="none" w:sz="0" w:space="0" w:color="auto"/>
            <w:right w:val="none" w:sz="0" w:space="0" w:color="auto"/>
          </w:divBdr>
          <w:divsChild>
            <w:div w:id="457341092">
              <w:marLeft w:val="0"/>
              <w:marRight w:val="0"/>
              <w:marTop w:val="0"/>
              <w:marBottom w:val="0"/>
              <w:divBdr>
                <w:top w:val="none" w:sz="0" w:space="0" w:color="auto"/>
                <w:left w:val="none" w:sz="0" w:space="0" w:color="auto"/>
                <w:bottom w:val="none" w:sz="0" w:space="0" w:color="auto"/>
                <w:right w:val="none" w:sz="0" w:space="0" w:color="auto"/>
              </w:divBdr>
            </w:div>
          </w:divsChild>
        </w:div>
        <w:div w:id="446583555">
          <w:marLeft w:val="0"/>
          <w:marRight w:val="0"/>
          <w:marTop w:val="0"/>
          <w:marBottom w:val="0"/>
          <w:divBdr>
            <w:top w:val="none" w:sz="0" w:space="0" w:color="auto"/>
            <w:left w:val="none" w:sz="0" w:space="0" w:color="auto"/>
            <w:bottom w:val="none" w:sz="0" w:space="0" w:color="auto"/>
            <w:right w:val="none" w:sz="0" w:space="0" w:color="auto"/>
          </w:divBdr>
          <w:divsChild>
            <w:div w:id="1645084923">
              <w:marLeft w:val="0"/>
              <w:marRight w:val="0"/>
              <w:marTop w:val="0"/>
              <w:marBottom w:val="0"/>
              <w:divBdr>
                <w:top w:val="none" w:sz="0" w:space="0" w:color="auto"/>
                <w:left w:val="none" w:sz="0" w:space="0" w:color="auto"/>
                <w:bottom w:val="none" w:sz="0" w:space="0" w:color="auto"/>
                <w:right w:val="none" w:sz="0" w:space="0" w:color="auto"/>
              </w:divBdr>
            </w:div>
          </w:divsChild>
        </w:div>
        <w:div w:id="1999653993">
          <w:marLeft w:val="0"/>
          <w:marRight w:val="0"/>
          <w:marTop w:val="0"/>
          <w:marBottom w:val="0"/>
          <w:divBdr>
            <w:top w:val="none" w:sz="0" w:space="0" w:color="auto"/>
            <w:left w:val="none" w:sz="0" w:space="0" w:color="auto"/>
            <w:bottom w:val="none" w:sz="0" w:space="0" w:color="auto"/>
            <w:right w:val="none" w:sz="0" w:space="0" w:color="auto"/>
          </w:divBdr>
          <w:divsChild>
            <w:div w:id="813835586">
              <w:marLeft w:val="0"/>
              <w:marRight w:val="0"/>
              <w:marTop w:val="0"/>
              <w:marBottom w:val="0"/>
              <w:divBdr>
                <w:top w:val="none" w:sz="0" w:space="0" w:color="auto"/>
                <w:left w:val="none" w:sz="0" w:space="0" w:color="auto"/>
                <w:bottom w:val="none" w:sz="0" w:space="0" w:color="auto"/>
                <w:right w:val="none" w:sz="0" w:space="0" w:color="auto"/>
              </w:divBdr>
            </w:div>
          </w:divsChild>
        </w:div>
        <w:div w:id="2122720374">
          <w:marLeft w:val="0"/>
          <w:marRight w:val="0"/>
          <w:marTop w:val="0"/>
          <w:marBottom w:val="0"/>
          <w:divBdr>
            <w:top w:val="none" w:sz="0" w:space="0" w:color="auto"/>
            <w:left w:val="none" w:sz="0" w:space="0" w:color="auto"/>
            <w:bottom w:val="none" w:sz="0" w:space="0" w:color="auto"/>
            <w:right w:val="none" w:sz="0" w:space="0" w:color="auto"/>
          </w:divBdr>
          <w:divsChild>
            <w:div w:id="2101564508">
              <w:marLeft w:val="0"/>
              <w:marRight w:val="0"/>
              <w:marTop w:val="0"/>
              <w:marBottom w:val="0"/>
              <w:divBdr>
                <w:top w:val="none" w:sz="0" w:space="0" w:color="auto"/>
                <w:left w:val="none" w:sz="0" w:space="0" w:color="auto"/>
                <w:bottom w:val="none" w:sz="0" w:space="0" w:color="auto"/>
                <w:right w:val="none" w:sz="0" w:space="0" w:color="auto"/>
              </w:divBdr>
            </w:div>
          </w:divsChild>
        </w:div>
        <w:div w:id="717167348">
          <w:marLeft w:val="0"/>
          <w:marRight w:val="0"/>
          <w:marTop w:val="0"/>
          <w:marBottom w:val="0"/>
          <w:divBdr>
            <w:top w:val="none" w:sz="0" w:space="0" w:color="auto"/>
            <w:left w:val="none" w:sz="0" w:space="0" w:color="auto"/>
            <w:bottom w:val="none" w:sz="0" w:space="0" w:color="auto"/>
            <w:right w:val="none" w:sz="0" w:space="0" w:color="auto"/>
          </w:divBdr>
          <w:divsChild>
            <w:div w:id="1425610785">
              <w:marLeft w:val="0"/>
              <w:marRight w:val="0"/>
              <w:marTop w:val="0"/>
              <w:marBottom w:val="0"/>
              <w:divBdr>
                <w:top w:val="none" w:sz="0" w:space="0" w:color="auto"/>
                <w:left w:val="none" w:sz="0" w:space="0" w:color="auto"/>
                <w:bottom w:val="none" w:sz="0" w:space="0" w:color="auto"/>
                <w:right w:val="none" w:sz="0" w:space="0" w:color="auto"/>
              </w:divBdr>
            </w:div>
          </w:divsChild>
        </w:div>
        <w:div w:id="1483809749">
          <w:marLeft w:val="0"/>
          <w:marRight w:val="0"/>
          <w:marTop w:val="0"/>
          <w:marBottom w:val="0"/>
          <w:divBdr>
            <w:top w:val="none" w:sz="0" w:space="0" w:color="auto"/>
            <w:left w:val="none" w:sz="0" w:space="0" w:color="auto"/>
            <w:bottom w:val="none" w:sz="0" w:space="0" w:color="auto"/>
            <w:right w:val="none" w:sz="0" w:space="0" w:color="auto"/>
          </w:divBdr>
          <w:divsChild>
            <w:div w:id="282158810">
              <w:marLeft w:val="0"/>
              <w:marRight w:val="0"/>
              <w:marTop w:val="0"/>
              <w:marBottom w:val="0"/>
              <w:divBdr>
                <w:top w:val="none" w:sz="0" w:space="0" w:color="auto"/>
                <w:left w:val="none" w:sz="0" w:space="0" w:color="auto"/>
                <w:bottom w:val="none" w:sz="0" w:space="0" w:color="auto"/>
                <w:right w:val="none" w:sz="0" w:space="0" w:color="auto"/>
              </w:divBdr>
            </w:div>
          </w:divsChild>
        </w:div>
        <w:div w:id="1588612667">
          <w:marLeft w:val="0"/>
          <w:marRight w:val="0"/>
          <w:marTop w:val="0"/>
          <w:marBottom w:val="0"/>
          <w:divBdr>
            <w:top w:val="none" w:sz="0" w:space="0" w:color="auto"/>
            <w:left w:val="none" w:sz="0" w:space="0" w:color="auto"/>
            <w:bottom w:val="none" w:sz="0" w:space="0" w:color="auto"/>
            <w:right w:val="none" w:sz="0" w:space="0" w:color="auto"/>
          </w:divBdr>
          <w:divsChild>
            <w:div w:id="790131556">
              <w:marLeft w:val="0"/>
              <w:marRight w:val="0"/>
              <w:marTop w:val="0"/>
              <w:marBottom w:val="0"/>
              <w:divBdr>
                <w:top w:val="none" w:sz="0" w:space="0" w:color="auto"/>
                <w:left w:val="none" w:sz="0" w:space="0" w:color="auto"/>
                <w:bottom w:val="none" w:sz="0" w:space="0" w:color="auto"/>
                <w:right w:val="none" w:sz="0" w:space="0" w:color="auto"/>
              </w:divBdr>
            </w:div>
          </w:divsChild>
        </w:div>
        <w:div w:id="1944148511">
          <w:marLeft w:val="0"/>
          <w:marRight w:val="0"/>
          <w:marTop w:val="0"/>
          <w:marBottom w:val="0"/>
          <w:divBdr>
            <w:top w:val="none" w:sz="0" w:space="0" w:color="auto"/>
            <w:left w:val="none" w:sz="0" w:space="0" w:color="auto"/>
            <w:bottom w:val="none" w:sz="0" w:space="0" w:color="auto"/>
            <w:right w:val="none" w:sz="0" w:space="0" w:color="auto"/>
          </w:divBdr>
          <w:divsChild>
            <w:div w:id="1199321588">
              <w:marLeft w:val="0"/>
              <w:marRight w:val="0"/>
              <w:marTop w:val="0"/>
              <w:marBottom w:val="0"/>
              <w:divBdr>
                <w:top w:val="none" w:sz="0" w:space="0" w:color="auto"/>
                <w:left w:val="none" w:sz="0" w:space="0" w:color="auto"/>
                <w:bottom w:val="none" w:sz="0" w:space="0" w:color="auto"/>
                <w:right w:val="none" w:sz="0" w:space="0" w:color="auto"/>
              </w:divBdr>
            </w:div>
          </w:divsChild>
        </w:div>
        <w:div w:id="933587608">
          <w:marLeft w:val="0"/>
          <w:marRight w:val="0"/>
          <w:marTop w:val="0"/>
          <w:marBottom w:val="0"/>
          <w:divBdr>
            <w:top w:val="none" w:sz="0" w:space="0" w:color="auto"/>
            <w:left w:val="none" w:sz="0" w:space="0" w:color="auto"/>
            <w:bottom w:val="none" w:sz="0" w:space="0" w:color="auto"/>
            <w:right w:val="none" w:sz="0" w:space="0" w:color="auto"/>
          </w:divBdr>
          <w:divsChild>
            <w:div w:id="1769618411">
              <w:marLeft w:val="0"/>
              <w:marRight w:val="0"/>
              <w:marTop w:val="0"/>
              <w:marBottom w:val="0"/>
              <w:divBdr>
                <w:top w:val="none" w:sz="0" w:space="0" w:color="auto"/>
                <w:left w:val="none" w:sz="0" w:space="0" w:color="auto"/>
                <w:bottom w:val="none" w:sz="0" w:space="0" w:color="auto"/>
                <w:right w:val="none" w:sz="0" w:space="0" w:color="auto"/>
              </w:divBdr>
            </w:div>
          </w:divsChild>
        </w:div>
        <w:div w:id="159318653">
          <w:marLeft w:val="0"/>
          <w:marRight w:val="0"/>
          <w:marTop w:val="0"/>
          <w:marBottom w:val="0"/>
          <w:divBdr>
            <w:top w:val="none" w:sz="0" w:space="0" w:color="auto"/>
            <w:left w:val="none" w:sz="0" w:space="0" w:color="auto"/>
            <w:bottom w:val="none" w:sz="0" w:space="0" w:color="auto"/>
            <w:right w:val="none" w:sz="0" w:space="0" w:color="auto"/>
          </w:divBdr>
          <w:divsChild>
            <w:div w:id="2056924984">
              <w:marLeft w:val="0"/>
              <w:marRight w:val="0"/>
              <w:marTop w:val="0"/>
              <w:marBottom w:val="0"/>
              <w:divBdr>
                <w:top w:val="none" w:sz="0" w:space="0" w:color="auto"/>
                <w:left w:val="none" w:sz="0" w:space="0" w:color="auto"/>
                <w:bottom w:val="none" w:sz="0" w:space="0" w:color="auto"/>
                <w:right w:val="none" w:sz="0" w:space="0" w:color="auto"/>
              </w:divBdr>
            </w:div>
          </w:divsChild>
        </w:div>
        <w:div w:id="74937172">
          <w:marLeft w:val="0"/>
          <w:marRight w:val="0"/>
          <w:marTop w:val="0"/>
          <w:marBottom w:val="0"/>
          <w:divBdr>
            <w:top w:val="none" w:sz="0" w:space="0" w:color="auto"/>
            <w:left w:val="none" w:sz="0" w:space="0" w:color="auto"/>
            <w:bottom w:val="none" w:sz="0" w:space="0" w:color="auto"/>
            <w:right w:val="none" w:sz="0" w:space="0" w:color="auto"/>
          </w:divBdr>
          <w:divsChild>
            <w:div w:id="113260291">
              <w:marLeft w:val="0"/>
              <w:marRight w:val="0"/>
              <w:marTop w:val="0"/>
              <w:marBottom w:val="0"/>
              <w:divBdr>
                <w:top w:val="none" w:sz="0" w:space="0" w:color="auto"/>
                <w:left w:val="none" w:sz="0" w:space="0" w:color="auto"/>
                <w:bottom w:val="none" w:sz="0" w:space="0" w:color="auto"/>
                <w:right w:val="none" w:sz="0" w:space="0" w:color="auto"/>
              </w:divBdr>
            </w:div>
          </w:divsChild>
        </w:div>
        <w:div w:id="800999588">
          <w:marLeft w:val="0"/>
          <w:marRight w:val="0"/>
          <w:marTop w:val="0"/>
          <w:marBottom w:val="0"/>
          <w:divBdr>
            <w:top w:val="none" w:sz="0" w:space="0" w:color="auto"/>
            <w:left w:val="none" w:sz="0" w:space="0" w:color="auto"/>
            <w:bottom w:val="none" w:sz="0" w:space="0" w:color="auto"/>
            <w:right w:val="none" w:sz="0" w:space="0" w:color="auto"/>
          </w:divBdr>
          <w:divsChild>
            <w:div w:id="15431419">
              <w:marLeft w:val="0"/>
              <w:marRight w:val="0"/>
              <w:marTop w:val="0"/>
              <w:marBottom w:val="0"/>
              <w:divBdr>
                <w:top w:val="none" w:sz="0" w:space="0" w:color="auto"/>
                <w:left w:val="none" w:sz="0" w:space="0" w:color="auto"/>
                <w:bottom w:val="none" w:sz="0" w:space="0" w:color="auto"/>
                <w:right w:val="none" w:sz="0" w:space="0" w:color="auto"/>
              </w:divBdr>
            </w:div>
          </w:divsChild>
        </w:div>
        <w:div w:id="1685939527">
          <w:marLeft w:val="0"/>
          <w:marRight w:val="0"/>
          <w:marTop w:val="0"/>
          <w:marBottom w:val="0"/>
          <w:divBdr>
            <w:top w:val="none" w:sz="0" w:space="0" w:color="auto"/>
            <w:left w:val="none" w:sz="0" w:space="0" w:color="auto"/>
            <w:bottom w:val="none" w:sz="0" w:space="0" w:color="auto"/>
            <w:right w:val="none" w:sz="0" w:space="0" w:color="auto"/>
          </w:divBdr>
          <w:divsChild>
            <w:div w:id="1468359052">
              <w:marLeft w:val="0"/>
              <w:marRight w:val="0"/>
              <w:marTop w:val="0"/>
              <w:marBottom w:val="0"/>
              <w:divBdr>
                <w:top w:val="none" w:sz="0" w:space="0" w:color="auto"/>
                <w:left w:val="none" w:sz="0" w:space="0" w:color="auto"/>
                <w:bottom w:val="none" w:sz="0" w:space="0" w:color="auto"/>
                <w:right w:val="none" w:sz="0" w:space="0" w:color="auto"/>
              </w:divBdr>
            </w:div>
          </w:divsChild>
        </w:div>
        <w:div w:id="1902213058">
          <w:marLeft w:val="0"/>
          <w:marRight w:val="0"/>
          <w:marTop w:val="0"/>
          <w:marBottom w:val="0"/>
          <w:divBdr>
            <w:top w:val="none" w:sz="0" w:space="0" w:color="auto"/>
            <w:left w:val="none" w:sz="0" w:space="0" w:color="auto"/>
            <w:bottom w:val="none" w:sz="0" w:space="0" w:color="auto"/>
            <w:right w:val="none" w:sz="0" w:space="0" w:color="auto"/>
          </w:divBdr>
          <w:divsChild>
            <w:div w:id="1788043127">
              <w:marLeft w:val="0"/>
              <w:marRight w:val="0"/>
              <w:marTop w:val="0"/>
              <w:marBottom w:val="0"/>
              <w:divBdr>
                <w:top w:val="none" w:sz="0" w:space="0" w:color="auto"/>
                <w:left w:val="none" w:sz="0" w:space="0" w:color="auto"/>
                <w:bottom w:val="none" w:sz="0" w:space="0" w:color="auto"/>
                <w:right w:val="none" w:sz="0" w:space="0" w:color="auto"/>
              </w:divBdr>
            </w:div>
          </w:divsChild>
        </w:div>
        <w:div w:id="884876656">
          <w:marLeft w:val="0"/>
          <w:marRight w:val="0"/>
          <w:marTop w:val="0"/>
          <w:marBottom w:val="0"/>
          <w:divBdr>
            <w:top w:val="none" w:sz="0" w:space="0" w:color="auto"/>
            <w:left w:val="none" w:sz="0" w:space="0" w:color="auto"/>
            <w:bottom w:val="none" w:sz="0" w:space="0" w:color="auto"/>
            <w:right w:val="none" w:sz="0" w:space="0" w:color="auto"/>
          </w:divBdr>
          <w:divsChild>
            <w:div w:id="1996299461">
              <w:marLeft w:val="0"/>
              <w:marRight w:val="0"/>
              <w:marTop w:val="0"/>
              <w:marBottom w:val="0"/>
              <w:divBdr>
                <w:top w:val="none" w:sz="0" w:space="0" w:color="auto"/>
                <w:left w:val="none" w:sz="0" w:space="0" w:color="auto"/>
                <w:bottom w:val="none" w:sz="0" w:space="0" w:color="auto"/>
                <w:right w:val="none" w:sz="0" w:space="0" w:color="auto"/>
              </w:divBdr>
            </w:div>
          </w:divsChild>
        </w:div>
        <w:div w:id="577445104">
          <w:marLeft w:val="0"/>
          <w:marRight w:val="0"/>
          <w:marTop w:val="0"/>
          <w:marBottom w:val="0"/>
          <w:divBdr>
            <w:top w:val="none" w:sz="0" w:space="0" w:color="auto"/>
            <w:left w:val="none" w:sz="0" w:space="0" w:color="auto"/>
            <w:bottom w:val="none" w:sz="0" w:space="0" w:color="auto"/>
            <w:right w:val="none" w:sz="0" w:space="0" w:color="auto"/>
          </w:divBdr>
          <w:divsChild>
            <w:div w:id="1328485074">
              <w:marLeft w:val="0"/>
              <w:marRight w:val="0"/>
              <w:marTop w:val="0"/>
              <w:marBottom w:val="0"/>
              <w:divBdr>
                <w:top w:val="none" w:sz="0" w:space="0" w:color="auto"/>
                <w:left w:val="none" w:sz="0" w:space="0" w:color="auto"/>
                <w:bottom w:val="none" w:sz="0" w:space="0" w:color="auto"/>
                <w:right w:val="none" w:sz="0" w:space="0" w:color="auto"/>
              </w:divBdr>
            </w:div>
          </w:divsChild>
        </w:div>
        <w:div w:id="1270629220">
          <w:marLeft w:val="0"/>
          <w:marRight w:val="0"/>
          <w:marTop w:val="0"/>
          <w:marBottom w:val="0"/>
          <w:divBdr>
            <w:top w:val="none" w:sz="0" w:space="0" w:color="auto"/>
            <w:left w:val="none" w:sz="0" w:space="0" w:color="auto"/>
            <w:bottom w:val="none" w:sz="0" w:space="0" w:color="auto"/>
            <w:right w:val="none" w:sz="0" w:space="0" w:color="auto"/>
          </w:divBdr>
          <w:divsChild>
            <w:div w:id="994987085">
              <w:marLeft w:val="0"/>
              <w:marRight w:val="0"/>
              <w:marTop w:val="0"/>
              <w:marBottom w:val="0"/>
              <w:divBdr>
                <w:top w:val="none" w:sz="0" w:space="0" w:color="auto"/>
                <w:left w:val="none" w:sz="0" w:space="0" w:color="auto"/>
                <w:bottom w:val="none" w:sz="0" w:space="0" w:color="auto"/>
                <w:right w:val="none" w:sz="0" w:space="0" w:color="auto"/>
              </w:divBdr>
            </w:div>
          </w:divsChild>
        </w:div>
        <w:div w:id="1752971133">
          <w:marLeft w:val="0"/>
          <w:marRight w:val="0"/>
          <w:marTop w:val="0"/>
          <w:marBottom w:val="0"/>
          <w:divBdr>
            <w:top w:val="none" w:sz="0" w:space="0" w:color="auto"/>
            <w:left w:val="none" w:sz="0" w:space="0" w:color="auto"/>
            <w:bottom w:val="none" w:sz="0" w:space="0" w:color="auto"/>
            <w:right w:val="none" w:sz="0" w:space="0" w:color="auto"/>
          </w:divBdr>
          <w:divsChild>
            <w:div w:id="1972326018">
              <w:marLeft w:val="0"/>
              <w:marRight w:val="0"/>
              <w:marTop w:val="0"/>
              <w:marBottom w:val="0"/>
              <w:divBdr>
                <w:top w:val="none" w:sz="0" w:space="0" w:color="auto"/>
                <w:left w:val="none" w:sz="0" w:space="0" w:color="auto"/>
                <w:bottom w:val="none" w:sz="0" w:space="0" w:color="auto"/>
                <w:right w:val="none" w:sz="0" w:space="0" w:color="auto"/>
              </w:divBdr>
            </w:div>
          </w:divsChild>
        </w:div>
        <w:div w:id="1504127452">
          <w:marLeft w:val="0"/>
          <w:marRight w:val="0"/>
          <w:marTop w:val="0"/>
          <w:marBottom w:val="0"/>
          <w:divBdr>
            <w:top w:val="none" w:sz="0" w:space="0" w:color="auto"/>
            <w:left w:val="none" w:sz="0" w:space="0" w:color="auto"/>
            <w:bottom w:val="none" w:sz="0" w:space="0" w:color="auto"/>
            <w:right w:val="none" w:sz="0" w:space="0" w:color="auto"/>
          </w:divBdr>
          <w:divsChild>
            <w:div w:id="1496873044">
              <w:marLeft w:val="0"/>
              <w:marRight w:val="0"/>
              <w:marTop w:val="0"/>
              <w:marBottom w:val="0"/>
              <w:divBdr>
                <w:top w:val="none" w:sz="0" w:space="0" w:color="auto"/>
                <w:left w:val="none" w:sz="0" w:space="0" w:color="auto"/>
                <w:bottom w:val="none" w:sz="0" w:space="0" w:color="auto"/>
                <w:right w:val="none" w:sz="0" w:space="0" w:color="auto"/>
              </w:divBdr>
            </w:div>
          </w:divsChild>
        </w:div>
        <w:div w:id="1441487142">
          <w:marLeft w:val="0"/>
          <w:marRight w:val="0"/>
          <w:marTop w:val="0"/>
          <w:marBottom w:val="0"/>
          <w:divBdr>
            <w:top w:val="none" w:sz="0" w:space="0" w:color="auto"/>
            <w:left w:val="none" w:sz="0" w:space="0" w:color="auto"/>
            <w:bottom w:val="none" w:sz="0" w:space="0" w:color="auto"/>
            <w:right w:val="none" w:sz="0" w:space="0" w:color="auto"/>
          </w:divBdr>
          <w:divsChild>
            <w:div w:id="1796287273">
              <w:marLeft w:val="0"/>
              <w:marRight w:val="0"/>
              <w:marTop w:val="0"/>
              <w:marBottom w:val="0"/>
              <w:divBdr>
                <w:top w:val="none" w:sz="0" w:space="0" w:color="auto"/>
                <w:left w:val="none" w:sz="0" w:space="0" w:color="auto"/>
                <w:bottom w:val="none" w:sz="0" w:space="0" w:color="auto"/>
                <w:right w:val="none" w:sz="0" w:space="0" w:color="auto"/>
              </w:divBdr>
            </w:div>
          </w:divsChild>
        </w:div>
        <w:div w:id="1546023662">
          <w:marLeft w:val="0"/>
          <w:marRight w:val="0"/>
          <w:marTop w:val="0"/>
          <w:marBottom w:val="0"/>
          <w:divBdr>
            <w:top w:val="none" w:sz="0" w:space="0" w:color="auto"/>
            <w:left w:val="none" w:sz="0" w:space="0" w:color="auto"/>
            <w:bottom w:val="none" w:sz="0" w:space="0" w:color="auto"/>
            <w:right w:val="none" w:sz="0" w:space="0" w:color="auto"/>
          </w:divBdr>
          <w:divsChild>
            <w:div w:id="851602735">
              <w:marLeft w:val="0"/>
              <w:marRight w:val="0"/>
              <w:marTop w:val="0"/>
              <w:marBottom w:val="0"/>
              <w:divBdr>
                <w:top w:val="none" w:sz="0" w:space="0" w:color="auto"/>
                <w:left w:val="none" w:sz="0" w:space="0" w:color="auto"/>
                <w:bottom w:val="none" w:sz="0" w:space="0" w:color="auto"/>
                <w:right w:val="none" w:sz="0" w:space="0" w:color="auto"/>
              </w:divBdr>
            </w:div>
          </w:divsChild>
        </w:div>
        <w:div w:id="505942245">
          <w:marLeft w:val="0"/>
          <w:marRight w:val="0"/>
          <w:marTop w:val="0"/>
          <w:marBottom w:val="0"/>
          <w:divBdr>
            <w:top w:val="none" w:sz="0" w:space="0" w:color="auto"/>
            <w:left w:val="none" w:sz="0" w:space="0" w:color="auto"/>
            <w:bottom w:val="none" w:sz="0" w:space="0" w:color="auto"/>
            <w:right w:val="none" w:sz="0" w:space="0" w:color="auto"/>
          </w:divBdr>
          <w:divsChild>
            <w:div w:id="864753046">
              <w:marLeft w:val="0"/>
              <w:marRight w:val="0"/>
              <w:marTop w:val="0"/>
              <w:marBottom w:val="0"/>
              <w:divBdr>
                <w:top w:val="none" w:sz="0" w:space="0" w:color="auto"/>
                <w:left w:val="none" w:sz="0" w:space="0" w:color="auto"/>
                <w:bottom w:val="none" w:sz="0" w:space="0" w:color="auto"/>
                <w:right w:val="none" w:sz="0" w:space="0" w:color="auto"/>
              </w:divBdr>
            </w:div>
          </w:divsChild>
        </w:div>
        <w:div w:id="1261987815">
          <w:marLeft w:val="0"/>
          <w:marRight w:val="0"/>
          <w:marTop w:val="0"/>
          <w:marBottom w:val="0"/>
          <w:divBdr>
            <w:top w:val="none" w:sz="0" w:space="0" w:color="auto"/>
            <w:left w:val="none" w:sz="0" w:space="0" w:color="auto"/>
            <w:bottom w:val="none" w:sz="0" w:space="0" w:color="auto"/>
            <w:right w:val="none" w:sz="0" w:space="0" w:color="auto"/>
          </w:divBdr>
          <w:divsChild>
            <w:div w:id="590965562">
              <w:marLeft w:val="0"/>
              <w:marRight w:val="0"/>
              <w:marTop w:val="0"/>
              <w:marBottom w:val="0"/>
              <w:divBdr>
                <w:top w:val="none" w:sz="0" w:space="0" w:color="auto"/>
                <w:left w:val="none" w:sz="0" w:space="0" w:color="auto"/>
                <w:bottom w:val="none" w:sz="0" w:space="0" w:color="auto"/>
                <w:right w:val="none" w:sz="0" w:space="0" w:color="auto"/>
              </w:divBdr>
            </w:div>
          </w:divsChild>
        </w:div>
        <w:div w:id="356539068">
          <w:marLeft w:val="0"/>
          <w:marRight w:val="0"/>
          <w:marTop w:val="0"/>
          <w:marBottom w:val="0"/>
          <w:divBdr>
            <w:top w:val="none" w:sz="0" w:space="0" w:color="auto"/>
            <w:left w:val="none" w:sz="0" w:space="0" w:color="auto"/>
            <w:bottom w:val="none" w:sz="0" w:space="0" w:color="auto"/>
            <w:right w:val="none" w:sz="0" w:space="0" w:color="auto"/>
          </w:divBdr>
          <w:divsChild>
            <w:div w:id="518128197">
              <w:marLeft w:val="0"/>
              <w:marRight w:val="0"/>
              <w:marTop w:val="0"/>
              <w:marBottom w:val="0"/>
              <w:divBdr>
                <w:top w:val="none" w:sz="0" w:space="0" w:color="auto"/>
                <w:left w:val="none" w:sz="0" w:space="0" w:color="auto"/>
                <w:bottom w:val="none" w:sz="0" w:space="0" w:color="auto"/>
                <w:right w:val="none" w:sz="0" w:space="0" w:color="auto"/>
              </w:divBdr>
            </w:div>
          </w:divsChild>
        </w:div>
        <w:div w:id="61682018">
          <w:marLeft w:val="0"/>
          <w:marRight w:val="0"/>
          <w:marTop w:val="0"/>
          <w:marBottom w:val="0"/>
          <w:divBdr>
            <w:top w:val="none" w:sz="0" w:space="0" w:color="auto"/>
            <w:left w:val="none" w:sz="0" w:space="0" w:color="auto"/>
            <w:bottom w:val="none" w:sz="0" w:space="0" w:color="auto"/>
            <w:right w:val="none" w:sz="0" w:space="0" w:color="auto"/>
          </w:divBdr>
          <w:divsChild>
            <w:div w:id="2119450832">
              <w:marLeft w:val="0"/>
              <w:marRight w:val="0"/>
              <w:marTop w:val="0"/>
              <w:marBottom w:val="0"/>
              <w:divBdr>
                <w:top w:val="none" w:sz="0" w:space="0" w:color="auto"/>
                <w:left w:val="none" w:sz="0" w:space="0" w:color="auto"/>
                <w:bottom w:val="none" w:sz="0" w:space="0" w:color="auto"/>
                <w:right w:val="none" w:sz="0" w:space="0" w:color="auto"/>
              </w:divBdr>
            </w:div>
          </w:divsChild>
        </w:div>
        <w:div w:id="86007502">
          <w:marLeft w:val="0"/>
          <w:marRight w:val="0"/>
          <w:marTop w:val="0"/>
          <w:marBottom w:val="0"/>
          <w:divBdr>
            <w:top w:val="none" w:sz="0" w:space="0" w:color="auto"/>
            <w:left w:val="none" w:sz="0" w:space="0" w:color="auto"/>
            <w:bottom w:val="none" w:sz="0" w:space="0" w:color="auto"/>
            <w:right w:val="none" w:sz="0" w:space="0" w:color="auto"/>
          </w:divBdr>
          <w:divsChild>
            <w:div w:id="222908382">
              <w:marLeft w:val="0"/>
              <w:marRight w:val="0"/>
              <w:marTop w:val="0"/>
              <w:marBottom w:val="0"/>
              <w:divBdr>
                <w:top w:val="none" w:sz="0" w:space="0" w:color="auto"/>
                <w:left w:val="none" w:sz="0" w:space="0" w:color="auto"/>
                <w:bottom w:val="none" w:sz="0" w:space="0" w:color="auto"/>
                <w:right w:val="none" w:sz="0" w:space="0" w:color="auto"/>
              </w:divBdr>
            </w:div>
          </w:divsChild>
        </w:div>
        <w:div w:id="136532786">
          <w:marLeft w:val="0"/>
          <w:marRight w:val="0"/>
          <w:marTop w:val="0"/>
          <w:marBottom w:val="0"/>
          <w:divBdr>
            <w:top w:val="none" w:sz="0" w:space="0" w:color="auto"/>
            <w:left w:val="none" w:sz="0" w:space="0" w:color="auto"/>
            <w:bottom w:val="none" w:sz="0" w:space="0" w:color="auto"/>
            <w:right w:val="none" w:sz="0" w:space="0" w:color="auto"/>
          </w:divBdr>
          <w:divsChild>
            <w:div w:id="654726977">
              <w:marLeft w:val="0"/>
              <w:marRight w:val="0"/>
              <w:marTop w:val="0"/>
              <w:marBottom w:val="0"/>
              <w:divBdr>
                <w:top w:val="none" w:sz="0" w:space="0" w:color="auto"/>
                <w:left w:val="none" w:sz="0" w:space="0" w:color="auto"/>
                <w:bottom w:val="none" w:sz="0" w:space="0" w:color="auto"/>
                <w:right w:val="none" w:sz="0" w:space="0" w:color="auto"/>
              </w:divBdr>
            </w:div>
          </w:divsChild>
        </w:div>
        <w:div w:id="219245386">
          <w:marLeft w:val="0"/>
          <w:marRight w:val="0"/>
          <w:marTop w:val="0"/>
          <w:marBottom w:val="0"/>
          <w:divBdr>
            <w:top w:val="none" w:sz="0" w:space="0" w:color="auto"/>
            <w:left w:val="none" w:sz="0" w:space="0" w:color="auto"/>
            <w:bottom w:val="none" w:sz="0" w:space="0" w:color="auto"/>
            <w:right w:val="none" w:sz="0" w:space="0" w:color="auto"/>
          </w:divBdr>
          <w:divsChild>
            <w:div w:id="1004746359">
              <w:marLeft w:val="0"/>
              <w:marRight w:val="0"/>
              <w:marTop w:val="0"/>
              <w:marBottom w:val="0"/>
              <w:divBdr>
                <w:top w:val="none" w:sz="0" w:space="0" w:color="auto"/>
                <w:left w:val="none" w:sz="0" w:space="0" w:color="auto"/>
                <w:bottom w:val="none" w:sz="0" w:space="0" w:color="auto"/>
                <w:right w:val="none" w:sz="0" w:space="0" w:color="auto"/>
              </w:divBdr>
            </w:div>
          </w:divsChild>
        </w:div>
        <w:div w:id="428892857">
          <w:marLeft w:val="0"/>
          <w:marRight w:val="0"/>
          <w:marTop w:val="0"/>
          <w:marBottom w:val="0"/>
          <w:divBdr>
            <w:top w:val="none" w:sz="0" w:space="0" w:color="auto"/>
            <w:left w:val="none" w:sz="0" w:space="0" w:color="auto"/>
            <w:bottom w:val="none" w:sz="0" w:space="0" w:color="auto"/>
            <w:right w:val="none" w:sz="0" w:space="0" w:color="auto"/>
          </w:divBdr>
          <w:divsChild>
            <w:div w:id="541289697">
              <w:marLeft w:val="0"/>
              <w:marRight w:val="0"/>
              <w:marTop w:val="0"/>
              <w:marBottom w:val="0"/>
              <w:divBdr>
                <w:top w:val="none" w:sz="0" w:space="0" w:color="auto"/>
                <w:left w:val="none" w:sz="0" w:space="0" w:color="auto"/>
                <w:bottom w:val="none" w:sz="0" w:space="0" w:color="auto"/>
                <w:right w:val="none" w:sz="0" w:space="0" w:color="auto"/>
              </w:divBdr>
            </w:div>
          </w:divsChild>
        </w:div>
        <w:div w:id="1682659079">
          <w:marLeft w:val="0"/>
          <w:marRight w:val="0"/>
          <w:marTop w:val="0"/>
          <w:marBottom w:val="0"/>
          <w:divBdr>
            <w:top w:val="none" w:sz="0" w:space="0" w:color="auto"/>
            <w:left w:val="none" w:sz="0" w:space="0" w:color="auto"/>
            <w:bottom w:val="none" w:sz="0" w:space="0" w:color="auto"/>
            <w:right w:val="none" w:sz="0" w:space="0" w:color="auto"/>
          </w:divBdr>
          <w:divsChild>
            <w:div w:id="2060125057">
              <w:marLeft w:val="0"/>
              <w:marRight w:val="0"/>
              <w:marTop w:val="0"/>
              <w:marBottom w:val="0"/>
              <w:divBdr>
                <w:top w:val="none" w:sz="0" w:space="0" w:color="auto"/>
                <w:left w:val="none" w:sz="0" w:space="0" w:color="auto"/>
                <w:bottom w:val="none" w:sz="0" w:space="0" w:color="auto"/>
                <w:right w:val="none" w:sz="0" w:space="0" w:color="auto"/>
              </w:divBdr>
            </w:div>
          </w:divsChild>
        </w:div>
        <w:div w:id="2115055374">
          <w:marLeft w:val="0"/>
          <w:marRight w:val="0"/>
          <w:marTop w:val="0"/>
          <w:marBottom w:val="0"/>
          <w:divBdr>
            <w:top w:val="none" w:sz="0" w:space="0" w:color="auto"/>
            <w:left w:val="none" w:sz="0" w:space="0" w:color="auto"/>
            <w:bottom w:val="none" w:sz="0" w:space="0" w:color="auto"/>
            <w:right w:val="none" w:sz="0" w:space="0" w:color="auto"/>
          </w:divBdr>
          <w:divsChild>
            <w:div w:id="1076560816">
              <w:marLeft w:val="0"/>
              <w:marRight w:val="0"/>
              <w:marTop w:val="0"/>
              <w:marBottom w:val="0"/>
              <w:divBdr>
                <w:top w:val="none" w:sz="0" w:space="0" w:color="auto"/>
                <w:left w:val="none" w:sz="0" w:space="0" w:color="auto"/>
                <w:bottom w:val="none" w:sz="0" w:space="0" w:color="auto"/>
                <w:right w:val="none" w:sz="0" w:space="0" w:color="auto"/>
              </w:divBdr>
            </w:div>
          </w:divsChild>
        </w:div>
        <w:div w:id="1968312603">
          <w:marLeft w:val="0"/>
          <w:marRight w:val="0"/>
          <w:marTop w:val="0"/>
          <w:marBottom w:val="0"/>
          <w:divBdr>
            <w:top w:val="none" w:sz="0" w:space="0" w:color="auto"/>
            <w:left w:val="none" w:sz="0" w:space="0" w:color="auto"/>
            <w:bottom w:val="none" w:sz="0" w:space="0" w:color="auto"/>
            <w:right w:val="none" w:sz="0" w:space="0" w:color="auto"/>
          </w:divBdr>
          <w:divsChild>
            <w:div w:id="857084215">
              <w:marLeft w:val="0"/>
              <w:marRight w:val="0"/>
              <w:marTop w:val="0"/>
              <w:marBottom w:val="0"/>
              <w:divBdr>
                <w:top w:val="none" w:sz="0" w:space="0" w:color="auto"/>
                <w:left w:val="none" w:sz="0" w:space="0" w:color="auto"/>
                <w:bottom w:val="none" w:sz="0" w:space="0" w:color="auto"/>
                <w:right w:val="none" w:sz="0" w:space="0" w:color="auto"/>
              </w:divBdr>
            </w:div>
          </w:divsChild>
        </w:div>
        <w:div w:id="612520384">
          <w:marLeft w:val="0"/>
          <w:marRight w:val="0"/>
          <w:marTop w:val="0"/>
          <w:marBottom w:val="0"/>
          <w:divBdr>
            <w:top w:val="none" w:sz="0" w:space="0" w:color="auto"/>
            <w:left w:val="none" w:sz="0" w:space="0" w:color="auto"/>
            <w:bottom w:val="none" w:sz="0" w:space="0" w:color="auto"/>
            <w:right w:val="none" w:sz="0" w:space="0" w:color="auto"/>
          </w:divBdr>
          <w:divsChild>
            <w:div w:id="907693216">
              <w:marLeft w:val="0"/>
              <w:marRight w:val="0"/>
              <w:marTop w:val="0"/>
              <w:marBottom w:val="0"/>
              <w:divBdr>
                <w:top w:val="none" w:sz="0" w:space="0" w:color="auto"/>
                <w:left w:val="none" w:sz="0" w:space="0" w:color="auto"/>
                <w:bottom w:val="none" w:sz="0" w:space="0" w:color="auto"/>
                <w:right w:val="none" w:sz="0" w:space="0" w:color="auto"/>
              </w:divBdr>
            </w:div>
          </w:divsChild>
        </w:div>
        <w:div w:id="1794397602">
          <w:marLeft w:val="0"/>
          <w:marRight w:val="0"/>
          <w:marTop w:val="0"/>
          <w:marBottom w:val="0"/>
          <w:divBdr>
            <w:top w:val="none" w:sz="0" w:space="0" w:color="auto"/>
            <w:left w:val="none" w:sz="0" w:space="0" w:color="auto"/>
            <w:bottom w:val="none" w:sz="0" w:space="0" w:color="auto"/>
            <w:right w:val="none" w:sz="0" w:space="0" w:color="auto"/>
          </w:divBdr>
          <w:divsChild>
            <w:div w:id="1620379441">
              <w:marLeft w:val="0"/>
              <w:marRight w:val="0"/>
              <w:marTop w:val="0"/>
              <w:marBottom w:val="0"/>
              <w:divBdr>
                <w:top w:val="none" w:sz="0" w:space="0" w:color="auto"/>
                <w:left w:val="none" w:sz="0" w:space="0" w:color="auto"/>
                <w:bottom w:val="none" w:sz="0" w:space="0" w:color="auto"/>
                <w:right w:val="none" w:sz="0" w:space="0" w:color="auto"/>
              </w:divBdr>
            </w:div>
          </w:divsChild>
        </w:div>
        <w:div w:id="962610879">
          <w:marLeft w:val="0"/>
          <w:marRight w:val="0"/>
          <w:marTop w:val="0"/>
          <w:marBottom w:val="0"/>
          <w:divBdr>
            <w:top w:val="none" w:sz="0" w:space="0" w:color="auto"/>
            <w:left w:val="none" w:sz="0" w:space="0" w:color="auto"/>
            <w:bottom w:val="none" w:sz="0" w:space="0" w:color="auto"/>
            <w:right w:val="none" w:sz="0" w:space="0" w:color="auto"/>
          </w:divBdr>
          <w:divsChild>
            <w:div w:id="1078133825">
              <w:marLeft w:val="0"/>
              <w:marRight w:val="0"/>
              <w:marTop w:val="0"/>
              <w:marBottom w:val="0"/>
              <w:divBdr>
                <w:top w:val="none" w:sz="0" w:space="0" w:color="auto"/>
                <w:left w:val="none" w:sz="0" w:space="0" w:color="auto"/>
                <w:bottom w:val="none" w:sz="0" w:space="0" w:color="auto"/>
                <w:right w:val="none" w:sz="0" w:space="0" w:color="auto"/>
              </w:divBdr>
            </w:div>
          </w:divsChild>
        </w:div>
        <w:div w:id="788738693">
          <w:marLeft w:val="0"/>
          <w:marRight w:val="0"/>
          <w:marTop w:val="0"/>
          <w:marBottom w:val="0"/>
          <w:divBdr>
            <w:top w:val="none" w:sz="0" w:space="0" w:color="auto"/>
            <w:left w:val="none" w:sz="0" w:space="0" w:color="auto"/>
            <w:bottom w:val="none" w:sz="0" w:space="0" w:color="auto"/>
            <w:right w:val="none" w:sz="0" w:space="0" w:color="auto"/>
          </w:divBdr>
          <w:divsChild>
            <w:div w:id="637225904">
              <w:marLeft w:val="0"/>
              <w:marRight w:val="0"/>
              <w:marTop w:val="0"/>
              <w:marBottom w:val="0"/>
              <w:divBdr>
                <w:top w:val="none" w:sz="0" w:space="0" w:color="auto"/>
                <w:left w:val="none" w:sz="0" w:space="0" w:color="auto"/>
                <w:bottom w:val="none" w:sz="0" w:space="0" w:color="auto"/>
                <w:right w:val="none" w:sz="0" w:space="0" w:color="auto"/>
              </w:divBdr>
            </w:div>
          </w:divsChild>
        </w:div>
        <w:div w:id="1199011338">
          <w:marLeft w:val="0"/>
          <w:marRight w:val="0"/>
          <w:marTop w:val="0"/>
          <w:marBottom w:val="0"/>
          <w:divBdr>
            <w:top w:val="none" w:sz="0" w:space="0" w:color="auto"/>
            <w:left w:val="none" w:sz="0" w:space="0" w:color="auto"/>
            <w:bottom w:val="none" w:sz="0" w:space="0" w:color="auto"/>
            <w:right w:val="none" w:sz="0" w:space="0" w:color="auto"/>
          </w:divBdr>
          <w:divsChild>
            <w:div w:id="622270561">
              <w:marLeft w:val="0"/>
              <w:marRight w:val="0"/>
              <w:marTop w:val="0"/>
              <w:marBottom w:val="0"/>
              <w:divBdr>
                <w:top w:val="none" w:sz="0" w:space="0" w:color="auto"/>
                <w:left w:val="none" w:sz="0" w:space="0" w:color="auto"/>
                <w:bottom w:val="none" w:sz="0" w:space="0" w:color="auto"/>
                <w:right w:val="none" w:sz="0" w:space="0" w:color="auto"/>
              </w:divBdr>
            </w:div>
          </w:divsChild>
        </w:div>
        <w:div w:id="612177624">
          <w:marLeft w:val="0"/>
          <w:marRight w:val="0"/>
          <w:marTop w:val="0"/>
          <w:marBottom w:val="0"/>
          <w:divBdr>
            <w:top w:val="none" w:sz="0" w:space="0" w:color="auto"/>
            <w:left w:val="none" w:sz="0" w:space="0" w:color="auto"/>
            <w:bottom w:val="none" w:sz="0" w:space="0" w:color="auto"/>
            <w:right w:val="none" w:sz="0" w:space="0" w:color="auto"/>
          </w:divBdr>
          <w:divsChild>
            <w:div w:id="199242550">
              <w:marLeft w:val="0"/>
              <w:marRight w:val="0"/>
              <w:marTop w:val="0"/>
              <w:marBottom w:val="0"/>
              <w:divBdr>
                <w:top w:val="none" w:sz="0" w:space="0" w:color="auto"/>
                <w:left w:val="none" w:sz="0" w:space="0" w:color="auto"/>
                <w:bottom w:val="none" w:sz="0" w:space="0" w:color="auto"/>
                <w:right w:val="none" w:sz="0" w:space="0" w:color="auto"/>
              </w:divBdr>
            </w:div>
          </w:divsChild>
        </w:div>
        <w:div w:id="1012562959">
          <w:marLeft w:val="0"/>
          <w:marRight w:val="0"/>
          <w:marTop w:val="0"/>
          <w:marBottom w:val="0"/>
          <w:divBdr>
            <w:top w:val="none" w:sz="0" w:space="0" w:color="auto"/>
            <w:left w:val="none" w:sz="0" w:space="0" w:color="auto"/>
            <w:bottom w:val="none" w:sz="0" w:space="0" w:color="auto"/>
            <w:right w:val="none" w:sz="0" w:space="0" w:color="auto"/>
          </w:divBdr>
          <w:divsChild>
            <w:div w:id="2061519191">
              <w:marLeft w:val="0"/>
              <w:marRight w:val="0"/>
              <w:marTop w:val="0"/>
              <w:marBottom w:val="0"/>
              <w:divBdr>
                <w:top w:val="none" w:sz="0" w:space="0" w:color="auto"/>
                <w:left w:val="none" w:sz="0" w:space="0" w:color="auto"/>
                <w:bottom w:val="none" w:sz="0" w:space="0" w:color="auto"/>
                <w:right w:val="none" w:sz="0" w:space="0" w:color="auto"/>
              </w:divBdr>
            </w:div>
          </w:divsChild>
        </w:div>
        <w:div w:id="474447698">
          <w:marLeft w:val="0"/>
          <w:marRight w:val="0"/>
          <w:marTop w:val="0"/>
          <w:marBottom w:val="0"/>
          <w:divBdr>
            <w:top w:val="none" w:sz="0" w:space="0" w:color="auto"/>
            <w:left w:val="none" w:sz="0" w:space="0" w:color="auto"/>
            <w:bottom w:val="none" w:sz="0" w:space="0" w:color="auto"/>
            <w:right w:val="none" w:sz="0" w:space="0" w:color="auto"/>
          </w:divBdr>
          <w:divsChild>
            <w:div w:id="1980529863">
              <w:marLeft w:val="0"/>
              <w:marRight w:val="0"/>
              <w:marTop w:val="0"/>
              <w:marBottom w:val="0"/>
              <w:divBdr>
                <w:top w:val="none" w:sz="0" w:space="0" w:color="auto"/>
                <w:left w:val="none" w:sz="0" w:space="0" w:color="auto"/>
                <w:bottom w:val="none" w:sz="0" w:space="0" w:color="auto"/>
                <w:right w:val="none" w:sz="0" w:space="0" w:color="auto"/>
              </w:divBdr>
            </w:div>
          </w:divsChild>
        </w:div>
        <w:div w:id="413432859">
          <w:marLeft w:val="0"/>
          <w:marRight w:val="0"/>
          <w:marTop w:val="0"/>
          <w:marBottom w:val="0"/>
          <w:divBdr>
            <w:top w:val="none" w:sz="0" w:space="0" w:color="auto"/>
            <w:left w:val="none" w:sz="0" w:space="0" w:color="auto"/>
            <w:bottom w:val="none" w:sz="0" w:space="0" w:color="auto"/>
            <w:right w:val="none" w:sz="0" w:space="0" w:color="auto"/>
          </w:divBdr>
          <w:divsChild>
            <w:div w:id="366881158">
              <w:marLeft w:val="0"/>
              <w:marRight w:val="0"/>
              <w:marTop w:val="0"/>
              <w:marBottom w:val="0"/>
              <w:divBdr>
                <w:top w:val="none" w:sz="0" w:space="0" w:color="auto"/>
                <w:left w:val="none" w:sz="0" w:space="0" w:color="auto"/>
                <w:bottom w:val="none" w:sz="0" w:space="0" w:color="auto"/>
                <w:right w:val="none" w:sz="0" w:space="0" w:color="auto"/>
              </w:divBdr>
            </w:div>
          </w:divsChild>
        </w:div>
        <w:div w:id="1918056319">
          <w:marLeft w:val="0"/>
          <w:marRight w:val="0"/>
          <w:marTop w:val="0"/>
          <w:marBottom w:val="0"/>
          <w:divBdr>
            <w:top w:val="none" w:sz="0" w:space="0" w:color="auto"/>
            <w:left w:val="none" w:sz="0" w:space="0" w:color="auto"/>
            <w:bottom w:val="none" w:sz="0" w:space="0" w:color="auto"/>
            <w:right w:val="none" w:sz="0" w:space="0" w:color="auto"/>
          </w:divBdr>
          <w:divsChild>
            <w:div w:id="885607979">
              <w:marLeft w:val="0"/>
              <w:marRight w:val="0"/>
              <w:marTop w:val="0"/>
              <w:marBottom w:val="0"/>
              <w:divBdr>
                <w:top w:val="none" w:sz="0" w:space="0" w:color="auto"/>
                <w:left w:val="none" w:sz="0" w:space="0" w:color="auto"/>
                <w:bottom w:val="none" w:sz="0" w:space="0" w:color="auto"/>
                <w:right w:val="none" w:sz="0" w:space="0" w:color="auto"/>
              </w:divBdr>
            </w:div>
          </w:divsChild>
        </w:div>
        <w:div w:id="1307858756">
          <w:marLeft w:val="0"/>
          <w:marRight w:val="0"/>
          <w:marTop w:val="0"/>
          <w:marBottom w:val="0"/>
          <w:divBdr>
            <w:top w:val="none" w:sz="0" w:space="0" w:color="auto"/>
            <w:left w:val="none" w:sz="0" w:space="0" w:color="auto"/>
            <w:bottom w:val="none" w:sz="0" w:space="0" w:color="auto"/>
            <w:right w:val="none" w:sz="0" w:space="0" w:color="auto"/>
          </w:divBdr>
          <w:divsChild>
            <w:div w:id="630020601">
              <w:marLeft w:val="0"/>
              <w:marRight w:val="0"/>
              <w:marTop w:val="0"/>
              <w:marBottom w:val="0"/>
              <w:divBdr>
                <w:top w:val="none" w:sz="0" w:space="0" w:color="auto"/>
                <w:left w:val="none" w:sz="0" w:space="0" w:color="auto"/>
                <w:bottom w:val="none" w:sz="0" w:space="0" w:color="auto"/>
                <w:right w:val="none" w:sz="0" w:space="0" w:color="auto"/>
              </w:divBdr>
            </w:div>
          </w:divsChild>
        </w:div>
        <w:div w:id="1965765047">
          <w:marLeft w:val="0"/>
          <w:marRight w:val="0"/>
          <w:marTop w:val="0"/>
          <w:marBottom w:val="0"/>
          <w:divBdr>
            <w:top w:val="none" w:sz="0" w:space="0" w:color="auto"/>
            <w:left w:val="none" w:sz="0" w:space="0" w:color="auto"/>
            <w:bottom w:val="none" w:sz="0" w:space="0" w:color="auto"/>
            <w:right w:val="none" w:sz="0" w:space="0" w:color="auto"/>
          </w:divBdr>
          <w:divsChild>
            <w:div w:id="2020958501">
              <w:marLeft w:val="0"/>
              <w:marRight w:val="0"/>
              <w:marTop w:val="0"/>
              <w:marBottom w:val="0"/>
              <w:divBdr>
                <w:top w:val="none" w:sz="0" w:space="0" w:color="auto"/>
                <w:left w:val="none" w:sz="0" w:space="0" w:color="auto"/>
                <w:bottom w:val="none" w:sz="0" w:space="0" w:color="auto"/>
                <w:right w:val="none" w:sz="0" w:space="0" w:color="auto"/>
              </w:divBdr>
            </w:div>
          </w:divsChild>
        </w:div>
        <w:div w:id="1400666607">
          <w:marLeft w:val="0"/>
          <w:marRight w:val="0"/>
          <w:marTop w:val="0"/>
          <w:marBottom w:val="0"/>
          <w:divBdr>
            <w:top w:val="none" w:sz="0" w:space="0" w:color="auto"/>
            <w:left w:val="none" w:sz="0" w:space="0" w:color="auto"/>
            <w:bottom w:val="none" w:sz="0" w:space="0" w:color="auto"/>
            <w:right w:val="none" w:sz="0" w:space="0" w:color="auto"/>
          </w:divBdr>
          <w:divsChild>
            <w:div w:id="1651401974">
              <w:marLeft w:val="0"/>
              <w:marRight w:val="0"/>
              <w:marTop w:val="0"/>
              <w:marBottom w:val="0"/>
              <w:divBdr>
                <w:top w:val="none" w:sz="0" w:space="0" w:color="auto"/>
                <w:left w:val="none" w:sz="0" w:space="0" w:color="auto"/>
                <w:bottom w:val="none" w:sz="0" w:space="0" w:color="auto"/>
                <w:right w:val="none" w:sz="0" w:space="0" w:color="auto"/>
              </w:divBdr>
            </w:div>
          </w:divsChild>
        </w:div>
        <w:div w:id="502203689">
          <w:marLeft w:val="0"/>
          <w:marRight w:val="0"/>
          <w:marTop w:val="0"/>
          <w:marBottom w:val="0"/>
          <w:divBdr>
            <w:top w:val="none" w:sz="0" w:space="0" w:color="auto"/>
            <w:left w:val="none" w:sz="0" w:space="0" w:color="auto"/>
            <w:bottom w:val="none" w:sz="0" w:space="0" w:color="auto"/>
            <w:right w:val="none" w:sz="0" w:space="0" w:color="auto"/>
          </w:divBdr>
          <w:divsChild>
            <w:div w:id="1927692226">
              <w:marLeft w:val="0"/>
              <w:marRight w:val="0"/>
              <w:marTop w:val="0"/>
              <w:marBottom w:val="0"/>
              <w:divBdr>
                <w:top w:val="none" w:sz="0" w:space="0" w:color="auto"/>
                <w:left w:val="none" w:sz="0" w:space="0" w:color="auto"/>
                <w:bottom w:val="none" w:sz="0" w:space="0" w:color="auto"/>
                <w:right w:val="none" w:sz="0" w:space="0" w:color="auto"/>
              </w:divBdr>
            </w:div>
          </w:divsChild>
        </w:div>
        <w:div w:id="460340865">
          <w:marLeft w:val="0"/>
          <w:marRight w:val="0"/>
          <w:marTop w:val="0"/>
          <w:marBottom w:val="0"/>
          <w:divBdr>
            <w:top w:val="none" w:sz="0" w:space="0" w:color="auto"/>
            <w:left w:val="none" w:sz="0" w:space="0" w:color="auto"/>
            <w:bottom w:val="none" w:sz="0" w:space="0" w:color="auto"/>
            <w:right w:val="none" w:sz="0" w:space="0" w:color="auto"/>
          </w:divBdr>
          <w:divsChild>
            <w:div w:id="132601346">
              <w:marLeft w:val="0"/>
              <w:marRight w:val="0"/>
              <w:marTop w:val="0"/>
              <w:marBottom w:val="0"/>
              <w:divBdr>
                <w:top w:val="none" w:sz="0" w:space="0" w:color="auto"/>
                <w:left w:val="none" w:sz="0" w:space="0" w:color="auto"/>
                <w:bottom w:val="none" w:sz="0" w:space="0" w:color="auto"/>
                <w:right w:val="none" w:sz="0" w:space="0" w:color="auto"/>
              </w:divBdr>
            </w:div>
          </w:divsChild>
        </w:div>
        <w:div w:id="1604418843">
          <w:marLeft w:val="0"/>
          <w:marRight w:val="0"/>
          <w:marTop w:val="0"/>
          <w:marBottom w:val="0"/>
          <w:divBdr>
            <w:top w:val="none" w:sz="0" w:space="0" w:color="auto"/>
            <w:left w:val="none" w:sz="0" w:space="0" w:color="auto"/>
            <w:bottom w:val="none" w:sz="0" w:space="0" w:color="auto"/>
            <w:right w:val="none" w:sz="0" w:space="0" w:color="auto"/>
          </w:divBdr>
          <w:divsChild>
            <w:div w:id="1845120328">
              <w:marLeft w:val="0"/>
              <w:marRight w:val="0"/>
              <w:marTop w:val="0"/>
              <w:marBottom w:val="0"/>
              <w:divBdr>
                <w:top w:val="none" w:sz="0" w:space="0" w:color="auto"/>
                <w:left w:val="none" w:sz="0" w:space="0" w:color="auto"/>
                <w:bottom w:val="none" w:sz="0" w:space="0" w:color="auto"/>
                <w:right w:val="none" w:sz="0" w:space="0" w:color="auto"/>
              </w:divBdr>
            </w:div>
          </w:divsChild>
        </w:div>
        <w:div w:id="602957423">
          <w:marLeft w:val="0"/>
          <w:marRight w:val="0"/>
          <w:marTop w:val="0"/>
          <w:marBottom w:val="0"/>
          <w:divBdr>
            <w:top w:val="none" w:sz="0" w:space="0" w:color="auto"/>
            <w:left w:val="none" w:sz="0" w:space="0" w:color="auto"/>
            <w:bottom w:val="none" w:sz="0" w:space="0" w:color="auto"/>
            <w:right w:val="none" w:sz="0" w:space="0" w:color="auto"/>
          </w:divBdr>
          <w:divsChild>
            <w:div w:id="289016019">
              <w:marLeft w:val="0"/>
              <w:marRight w:val="0"/>
              <w:marTop w:val="0"/>
              <w:marBottom w:val="0"/>
              <w:divBdr>
                <w:top w:val="none" w:sz="0" w:space="0" w:color="auto"/>
                <w:left w:val="none" w:sz="0" w:space="0" w:color="auto"/>
                <w:bottom w:val="none" w:sz="0" w:space="0" w:color="auto"/>
                <w:right w:val="none" w:sz="0" w:space="0" w:color="auto"/>
              </w:divBdr>
            </w:div>
          </w:divsChild>
        </w:div>
        <w:div w:id="1876771293">
          <w:marLeft w:val="0"/>
          <w:marRight w:val="0"/>
          <w:marTop w:val="0"/>
          <w:marBottom w:val="0"/>
          <w:divBdr>
            <w:top w:val="none" w:sz="0" w:space="0" w:color="auto"/>
            <w:left w:val="none" w:sz="0" w:space="0" w:color="auto"/>
            <w:bottom w:val="none" w:sz="0" w:space="0" w:color="auto"/>
            <w:right w:val="none" w:sz="0" w:space="0" w:color="auto"/>
          </w:divBdr>
          <w:divsChild>
            <w:div w:id="1525171241">
              <w:marLeft w:val="0"/>
              <w:marRight w:val="0"/>
              <w:marTop w:val="0"/>
              <w:marBottom w:val="0"/>
              <w:divBdr>
                <w:top w:val="none" w:sz="0" w:space="0" w:color="auto"/>
                <w:left w:val="none" w:sz="0" w:space="0" w:color="auto"/>
                <w:bottom w:val="none" w:sz="0" w:space="0" w:color="auto"/>
                <w:right w:val="none" w:sz="0" w:space="0" w:color="auto"/>
              </w:divBdr>
            </w:div>
          </w:divsChild>
        </w:div>
        <w:div w:id="1827168530">
          <w:marLeft w:val="0"/>
          <w:marRight w:val="0"/>
          <w:marTop w:val="0"/>
          <w:marBottom w:val="0"/>
          <w:divBdr>
            <w:top w:val="none" w:sz="0" w:space="0" w:color="auto"/>
            <w:left w:val="none" w:sz="0" w:space="0" w:color="auto"/>
            <w:bottom w:val="none" w:sz="0" w:space="0" w:color="auto"/>
            <w:right w:val="none" w:sz="0" w:space="0" w:color="auto"/>
          </w:divBdr>
          <w:divsChild>
            <w:div w:id="1284188142">
              <w:marLeft w:val="0"/>
              <w:marRight w:val="0"/>
              <w:marTop w:val="0"/>
              <w:marBottom w:val="0"/>
              <w:divBdr>
                <w:top w:val="none" w:sz="0" w:space="0" w:color="auto"/>
                <w:left w:val="none" w:sz="0" w:space="0" w:color="auto"/>
                <w:bottom w:val="none" w:sz="0" w:space="0" w:color="auto"/>
                <w:right w:val="none" w:sz="0" w:space="0" w:color="auto"/>
              </w:divBdr>
            </w:div>
          </w:divsChild>
        </w:div>
        <w:div w:id="1051688212">
          <w:marLeft w:val="0"/>
          <w:marRight w:val="0"/>
          <w:marTop w:val="0"/>
          <w:marBottom w:val="0"/>
          <w:divBdr>
            <w:top w:val="none" w:sz="0" w:space="0" w:color="auto"/>
            <w:left w:val="none" w:sz="0" w:space="0" w:color="auto"/>
            <w:bottom w:val="none" w:sz="0" w:space="0" w:color="auto"/>
            <w:right w:val="none" w:sz="0" w:space="0" w:color="auto"/>
          </w:divBdr>
          <w:divsChild>
            <w:div w:id="61145917">
              <w:marLeft w:val="0"/>
              <w:marRight w:val="0"/>
              <w:marTop w:val="0"/>
              <w:marBottom w:val="0"/>
              <w:divBdr>
                <w:top w:val="none" w:sz="0" w:space="0" w:color="auto"/>
                <w:left w:val="none" w:sz="0" w:space="0" w:color="auto"/>
                <w:bottom w:val="none" w:sz="0" w:space="0" w:color="auto"/>
                <w:right w:val="none" w:sz="0" w:space="0" w:color="auto"/>
              </w:divBdr>
            </w:div>
          </w:divsChild>
        </w:div>
        <w:div w:id="1330673142">
          <w:marLeft w:val="0"/>
          <w:marRight w:val="0"/>
          <w:marTop w:val="0"/>
          <w:marBottom w:val="0"/>
          <w:divBdr>
            <w:top w:val="none" w:sz="0" w:space="0" w:color="auto"/>
            <w:left w:val="none" w:sz="0" w:space="0" w:color="auto"/>
            <w:bottom w:val="none" w:sz="0" w:space="0" w:color="auto"/>
            <w:right w:val="none" w:sz="0" w:space="0" w:color="auto"/>
          </w:divBdr>
          <w:divsChild>
            <w:div w:id="366182341">
              <w:marLeft w:val="0"/>
              <w:marRight w:val="0"/>
              <w:marTop w:val="0"/>
              <w:marBottom w:val="0"/>
              <w:divBdr>
                <w:top w:val="none" w:sz="0" w:space="0" w:color="auto"/>
                <w:left w:val="none" w:sz="0" w:space="0" w:color="auto"/>
                <w:bottom w:val="none" w:sz="0" w:space="0" w:color="auto"/>
                <w:right w:val="none" w:sz="0" w:space="0" w:color="auto"/>
              </w:divBdr>
            </w:div>
          </w:divsChild>
        </w:div>
        <w:div w:id="489517003">
          <w:marLeft w:val="0"/>
          <w:marRight w:val="0"/>
          <w:marTop w:val="0"/>
          <w:marBottom w:val="0"/>
          <w:divBdr>
            <w:top w:val="none" w:sz="0" w:space="0" w:color="auto"/>
            <w:left w:val="none" w:sz="0" w:space="0" w:color="auto"/>
            <w:bottom w:val="none" w:sz="0" w:space="0" w:color="auto"/>
            <w:right w:val="none" w:sz="0" w:space="0" w:color="auto"/>
          </w:divBdr>
          <w:divsChild>
            <w:div w:id="327634970">
              <w:marLeft w:val="0"/>
              <w:marRight w:val="0"/>
              <w:marTop w:val="0"/>
              <w:marBottom w:val="0"/>
              <w:divBdr>
                <w:top w:val="none" w:sz="0" w:space="0" w:color="auto"/>
                <w:left w:val="none" w:sz="0" w:space="0" w:color="auto"/>
                <w:bottom w:val="none" w:sz="0" w:space="0" w:color="auto"/>
                <w:right w:val="none" w:sz="0" w:space="0" w:color="auto"/>
              </w:divBdr>
            </w:div>
          </w:divsChild>
        </w:div>
        <w:div w:id="1359744361">
          <w:marLeft w:val="0"/>
          <w:marRight w:val="0"/>
          <w:marTop w:val="0"/>
          <w:marBottom w:val="0"/>
          <w:divBdr>
            <w:top w:val="none" w:sz="0" w:space="0" w:color="auto"/>
            <w:left w:val="none" w:sz="0" w:space="0" w:color="auto"/>
            <w:bottom w:val="none" w:sz="0" w:space="0" w:color="auto"/>
            <w:right w:val="none" w:sz="0" w:space="0" w:color="auto"/>
          </w:divBdr>
          <w:divsChild>
            <w:div w:id="1541548040">
              <w:marLeft w:val="0"/>
              <w:marRight w:val="0"/>
              <w:marTop w:val="0"/>
              <w:marBottom w:val="0"/>
              <w:divBdr>
                <w:top w:val="none" w:sz="0" w:space="0" w:color="auto"/>
                <w:left w:val="none" w:sz="0" w:space="0" w:color="auto"/>
                <w:bottom w:val="none" w:sz="0" w:space="0" w:color="auto"/>
                <w:right w:val="none" w:sz="0" w:space="0" w:color="auto"/>
              </w:divBdr>
            </w:div>
          </w:divsChild>
        </w:div>
        <w:div w:id="1451901610">
          <w:marLeft w:val="0"/>
          <w:marRight w:val="0"/>
          <w:marTop w:val="0"/>
          <w:marBottom w:val="0"/>
          <w:divBdr>
            <w:top w:val="none" w:sz="0" w:space="0" w:color="auto"/>
            <w:left w:val="none" w:sz="0" w:space="0" w:color="auto"/>
            <w:bottom w:val="none" w:sz="0" w:space="0" w:color="auto"/>
            <w:right w:val="none" w:sz="0" w:space="0" w:color="auto"/>
          </w:divBdr>
          <w:divsChild>
            <w:div w:id="110516599">
              <w:marLeft w:val="0"/>
              <w:marRight w:val="0"/>
              <w:marTop w:val="0"/>
              <w:marBottom w:val="0"/>
              <w:divBdr>
                <w:top w:val="none" w:sz="0" w:space="0" w:color="auto"/>
                <w:left w:val="none" w:sz="0" w:space="0" w:color="auto"/>
                <w:bottom w:val="none" w:sz="0" w:space="0" w:color="auto"/>
                <w:right w:val="none" w:sz="0" w:space="0" w:color="auto"/>
              </w:divBdr>
            </w:div>
          </w:divsChild>
        </w:div>
        <w:div w:id="900947100">
          <w:marLeft w:val="0"/>
          <w:marRight w:val="0"/>
          <w:marTop w:val="0"/>
          <w:marBottom w:val="0"/>
          <w:divBdr>
            <w:top w:val="none" w:sz="0" w:space="0" w:color="auto"/>
            <w:left w:val="none" w:sz="0" w:space="0" w:color="auto"/>
            <w:bottom w:val="none" w:sz="0" w:space="0" w:color="auto"/>
            <w:right w:val="none" w:sz="0" w:space="0" w:color="auto"/>
          </w:divBdr>
          <w:divsChild>
            <w:div w:id="322123584">
              <w:marLeft w:val="0"/>
              <w:marRight w:val="0"/>
              <w:marTop w:val="0"/>
              <w:marBottom w:val="0"/>
              <w:divBdr>
                <w:top w:val="none" w:sz="0" w:space="0" w:color="auto"/>
                <w:left w:val="none" w:sz="0" w:space="0" w:color="auto"/>
                <w:bottom w:val="none" w:sz="0" w:space="0" w:color="auto"/>
                <w:right w:val="none" w:sz="0" w:space="0" w:color="auto"/>
              </w:divBdr>
            </w:div>
          </w:divsChild>
        </w:div>
        <w:div w:id="1080251853">
          <w:marLeft w:val="0"/>
          <w:marRight w:val="0"/>
          <w:marTop w:val="0"/>
          <w:marBottom w:val="0"/>
          <w:divBdr>
            <w:top w:val="none" w:sz="0" w:space="0" w:color="auto"/>
            <w:left w:val="none" w:sz="0" w:space="0" w:color="auto"/>
            <w:bottom w:val="none" w:sz="0" w:space="0" w:color="auto"/>
            <w:right w:val="none" w:sz="0" w:space="0" w:color="auto"/>
          </w:divBdr>
          <w:divsChild>
            <w:div w:id="1611083327">
              <w:marLeft w:val="0"/>
              <w:marRight w:val="0"/>
              <w:marTop w:val="0"/>
              <w:marBottom w:val="0"/>
              <w:divBdr>
                <w:top w:val="none" w:sz="0" w:space="0" w:color="auto"/>
                <w:left w:val="none" w:sz="0" w:space="0" w:color="auto"/>
                <w:bottom w:val="none" w:sz="0" w:space="0" w:color="auto"/>
                <w:right w:val="none" w:sz="0" w:space="0" w:color="auto"/>
              </w:divBdr>
            </w:div>
          </w:divsChild>
        </w:div>
        <w:div w:id="1996715538">
          <w:marLeft w:val="0"/>
          <w:marRight w:val="0"/>
          <w:marTop w:val="0"/>
          <w:marBottom w:val="0"/>
          <w:divBdr>
            <w:top w:val="none" w:sz="0" w:space="0" w:color="auto"/>
            <w:left w:val="none" w:sz="0" w:space="0" w:color="auto"/>
            <w:bottom w:val="none" w:sz="0" w:space="0" w:color="auto"/>
            <w:right w:val="none" w:sz="0" w:space="0" w:color="auto"/>
          </w:divBdr>
          <w:divsChild>
            <w:div w:id="754401621">
              <w:marLeft w:val="0"/>
              <w:marRight w:val="0"/>
              <w:marTop w:val="0"/>
              <w:marBottom w:val="0"/>
              <w:divBdr>
                <w:top w:val="none" w:sz="0" w:space="0" w:color="auto"/>
                <w:left w:val="none" w:sz="0" w:space="0" w:color="auto"/>
                <w:bottom w:val="none" w:sz="0" w:space="0" w:color="auto"/>
                <w:right w:val="none" w:sz="0" w:space="0" w:color="auto"/>
              </w:divBdr>
            </w:div>
          </w:divsChild>
        </w:div>
        <w:div w:id="1836608803">
          <w:marLeft w:val="0"/>
          <w:marRight w:val="0"/>
          <w:marTop w:val="0"/>
          <w:marBottom w:val="0"/>
          <w:divBdr>
            <w:top w:val="none" w:sz="0" w:space="0" w:color="auto"/>
            <w:left w:val="none" w:sz="0" w:space="0" w:color="auto"/>
            <w:bottom w:val="none" w:sz="0" w:space="0" w:color="auto"/>
            <w:right w:val="none" w:sz="0" w:space="0" w:color="auto"/>
          </w:divBdr>
          <w:divsChild>
            <w:div w:id="1220942636">
              <w:marLeft w:val="0"/>
              <w:marRight w:val="0"/>
              <w:marTop w:val="0"/>
              <w:marBottom w:val="0"/>
              <w:divBdr>
                <w:top w:val="none" w:sz="0" w:space="0" w:color="auto"/>
                <w:left w:val="none" w:sz="0" w:space="0" w:color="auto"/>
                <w:bottom w:val="none" w:sz="0" w:space="0" w:color="auto"/>
                <w:right w:val="none" w:sz="0" w:space="0" w:color="auto"/>
              </w:divBdr>
            </w:div>
          </w:divsChild>
        </w:div>
        <w:div w:id="57288018">
          <w:marLeft w:val="0"/>
          <w:marRight w:val="0"/>
          <w:marTop w:val="0"/>
          <w:marBottom w:val="0"/>
          <w:divBdr>
            <w:top w:val="none" w:sz="0" w:space="0" w:color="auto"/>
            <w:left w:val="none" w:sz="0" w:space="0" w:color="auto"/>
            <w:bottom w:val="none" w:sz="0" w:space="0" w:color="auto"/>
            <w:right w:val="none" w:sz="0" w:space="0" w:color="auto"/>
          </w:divBdr>
          <w:divsChild>
            <w:div w:id="1981113721">
              <w:marLeft w:val="0"/>
              <w:marRight w:val="0"/>
              <w:marTop w:val="0"/>
              <w:marBottom w:val="0"/>
              <w:divBdr>
                <w:top w:val="none" w:sz="0" w:space="0" w:color="auto"/>
                <w:left w:val="none" w:sz="0" w:space="0" w:color="auto"/>
                <w:bottom w:val="none" w:sz="0" w:space="0" w:color="auto"/>
                <w:right w:val="none" w:sz="0" w:space="0" w:color="auto"/>
              </w:divBdr>
            </w:div>
          </w:divsChild>
        </w:div>
        <w:div w:id="665665471">
          <w:marLeft w:val="0"/>
          <w:marRight w:val="0"/>
          <w:marTop w:val="0"/>
          <w:marBottom w:val="0"/>
          <w:divBdr>
            <w:top w:val="none" w:sz="0" w:space="0" w:color="auto"/>
            <w:left w:val="none" w:sz="0" w:space="0" w:color="auto"/>
            <w:bottom w:val="none" w:sz="0" w:space="0" w:color="auto"/>
            <w:right w:val="none" w:sz="0" w:space="0" w:color="auto"/>
          </w:divBdr>
          <w:divsChild>
            <w:div w:id="1378620989">
              <w:marLeft w:val="0"/>
              <w:marRight w:val="0"/>
              <w:marTop w:val="0"/>
              <w:marBottom w:val="0"/>
              <w:divBdr>
                <w:top w:val="none" w:sz="0" w:space="0" w:color="auto"/>
                <w:left w:val="none" w:sz="0" w:space="0" w:color="auto"/>
                <w:bottom w:val="none" w:sz="0" w:space="0" w:color="auto"/>
                <w:right w:val="none" w:sz="0" w:space="0" w:color="auto"/>
              </w:divBdr>
            </w:div>
          </w:divsChild>
        </w:div>
        <w:div w:id="1383946762">
          <w:marLeft w:val="0"/>
          <w:marRight w:val="0"/>
          <w:marTop w:val="0"/>
          <w:marBottom w:val="0"/>
          <w:divBdr>
            <w:top w:val="none" w:sz="0" w:space="0" w:color="auto"/>
            <w:left w:val="none" w:sz="0" w:space="0" w:color="auto"/>
            <w:bottom w:val="none" w:sz="0" w:space="0" w:color="auto"/>
            <w:right w:val="none" w:sz="0" w:space="0" w:color="auto"/>
          </w:divBdr>
          <w:divsChild>
            <w:div w:id="781532877">
              <w:marLeft w:val="0"/>
              <w:marRight w:val="0"/>
              <w:marTop w:val="0"/>
              <w:marBottom w:val="0"/>
              <w:divBdr>
                <w:top w:val="none" w:sz="0" w:space="0" w:color="auto"/>
                <w:left w:val="none" w:sz="0" w:space="0" w:color="auto"/>
                <w:bottom w:val="none" w:sz="0" w:space="0" w:color="auto"/>
                <w:right w:val="none" w:sz="0" w:space="0" w:color="auto"/>
              </w:divBdr>
            </w:div>
          </w:divsChild>
        </w:div>
        <w:div w:id="1027676900">
          <w:marLeft w:val="0"/>
          <w:marRight w:val="0"/>
          <w:marTop w:val="0"/>
          <w:marBottom w:val="0"/>
          <w:divBdr>
            <w:top w:val="none" w:sz="0" w:space="0" w:color="auto"/>
            <w:left w:val="none" w:sz="0" w:space="0" w:color="auto"/>
            <w:bottom w:val="none" w:sz="0" w:space="0" w:color="auto"/>
            <w:right w:val="none" w:sz="0" w:space="0" w:color="auto"/>
          </w:divBdr>
          <w:divsChild>
            <w:div w:id="1312178722">
              <w:marLeft w:val="0"/>
              <w:marRight w:val="0"/>
              <w:marTop w:val="0"/>
              <w:marBottom w:val="0"/>
              <w:divBdr>
                <w:top w:val="none" w:sz="0" w:space="0" w:color="auto"/>
                <w:left w:val="none" w:sz="0" w:space="0" w:color="auto"/>
                <w:bottom w:val="none" w:sz="0" w:space="0" w:color="auto"/>
                <w:right w:val="none" w:sz="0" w:space="0" w:color="auto"/>
              </w:divBdr>
            </w:div>
          </w:divsChild>
        </w:div>
        <w:div w:id="2014457421">
          <w:marLeft w:val="0"/>
          <w:marRight w:val="0"/>
          <w:marTop w:val="0"/>
          <w:marBottom w:val="0"/>
          <w:divBdr>
            <w:top w:val="none" w:sz="0" w:space="0" w:color="auto"/>
            <w:left w:val="none" w:sz="0" w:space="0" w:color="auto"/>
            <w:bottom w:val="none" w:sz="0" w:space="0" w:color="auto"/>
            <w:right w:val="none" w:sz="0" w:space="0" w:color="auto"/>
          </w:divBdr>
          <w:divsChild>
            <w:div w:id="544219902">
              <w:marLeft w:val="0"/>
              <w:marRight w:val="0"/>
              <w:marTop w:val="0"/>
              <w:marBottom w:val="0"/>
              <w:divBdr>
                <w:top w:val="none" w:sz="0" w:space="0" w:color="auto"/>
                <w:left w:val="none" w:sz="0" w:space="0" w:color="auto"/>
                <w:bottom w:val="none" w:sz="0" w:space="0" w:color="auto"/>
                <w:right w:val="none" w:sz="0" w:space="0" w:color="auto"/>
              </w:divBdr>
            </w:div>
          </w:divsChild>
        </w:div>
        <w:div w:id="634604381">
          <w:marLeft w:val="0"/>
          <w:marRight w:val="0"/>
          <w:marTop w:val="0"/>
          <w:marBottom w:val="0"/>
          <w:divBdr>
            <w:top w:val="none" w:sz="0" w:space="0" w:color="auto"/>
            <w:left w:val="none" w:sz="0" w:space="0" w:color="auto"/>
            <w:bottom w:val="none" w:sz="0" w:space="0" w:color="auto"/>
            <w:right w:val="none" w:sz="0" w:space="0" w:color="auto"/>
          </w:divBdr>
          <w:divsChild>
            <w:div w:id="1619557292">
              <w:marLeft w:val="0"/>
              <w:marRight w:val="0"/>
              <w:marTop w:val="0"/>
              <w:marBottom w:val="0"/>
              <w:divBdr>
                <w:top w:val="none" w:sz="0" w:space="0" w:color="auto"/>
                <w:left w:val="none" w:sz="0" w:space="0" w:color="auto"/>
                <w:bottom w:val="none" w:sz="0" w:space="0" w:color="auto"/>
                <w:right w:val="none" w:sz="0" w:space="0" w:color="auto"/>
              </w:divBdr>
            </w:div>
          </w:divsChild>
        </w:div>
        <w:div w:id="2076202829">
          <w:marLeft w:val="0"/>
          <w:marRight w:val="0"/>
          <w:marTop w:val="0"/>
          <w:marBottom w:val="0"/>
          <w:divBdr>
            <w:top w:val="none" w:sz="0" w:space="0" w:color="auto"/>
            <w:left w:val="none" w:sz="0" w:space="0" w:color="auto"/>
            <w:bottom w:val="none" w:sz="0" w:space="0" w:color="auto"/>
            <w:right w:val="none" w:sz="0" w:space="0" w:color="auto"/>
          </w:divBdr>
          <w:divsChild>
            <w:div w:id="1379821241">
              <w:marLeft w:val="0"/>
              <w:marRight w:val="0"/>
              <w:marTop w:val="0"/>
              <w:marBottom w:val="0"/>
              <w:divBdr>
                <w:top w:val="none" w:sz="0" w:space="0" w:color="auto"/>
                <w:left w:val="none" w:sz="0" w:space="0" w:color="auto"/>
                <w:bottom w:val="none" w:sz="0" w:space="0" w:color="auto"/>
                <w:right w:val="none" w:sz="0" w:space="0" w:color="auto"/>
              </w:divBdr>
            </w:div>
          </w:divsChild>
        </w:div>
        <w:div w:id="1911695295">
          <w:marLeft w:val="0"/>
          <w:marRight w:val="0"/>
          <w:marTop w:val="0"/>
          <w:marBottom w:val="0"/>
          <w:divBdr>
            <w:top w:val="none" w:sz="0" w:space="0" w:color="auto"/>
            <w:left w:val="none" w:sz="0" w:space="0" w:color="auto"/>
            <w:bottom w:val="none" w:sz="0" w:space="0" w:color="auto"/>
            <w:right w:val="none" w:sz="0" w:space="0" w:color="auto"/>
          </w:divBdr>
          <w:divsChild>
            <w:div w:id="1187064955">
              <w:marLeft w:val="0"/>
              <w:marRight w:val="0"/>
              <w:marTop w:val="0"/>
              <w:marBottom w:val="0"/>
              <w:divBdr>
                <w:top w:val="none" w:sz="0" w:space="0" w:color="auto"/>
                <w:left w:val="none" w:sz="0" w:space="0" w:color="auto"/>
                <w:bottom w:val="none" w:sz="0" w:space="0" w:color="auto"/>
                <w:right w:val="none" w:sz="0" w:space="0" w:color="auto"/>
              </w:divBdr>
            </w:div>
          </w:divsChild>
        </w:div>
        <w:div w:id="1812479821">
          <w:marLeft w:val="0"/>
          <w:marRight w:val="0"/>
          <w:marTop w:val="0"/>
          <w:marBottom w:val="0"/>
          <w:divBdr>
            <w:top w:val="none" w:sz="0" w:space="0" w:color="auto"/>
            <w:left w:val="none" w:sz="0" w:space="0" w:color="auto"/>
            <w:bottom w:val="none" w:sz="0" w:space="0" w:color="auto"/>
            <w:right w:val="none" w:sz="0" w:space="0" w:color="auto"/>
          </w:divBdr>
          <w:divsChild>
            <w:div w:id="1583099376">
              <w:marLeft w:val="0"/>
              <w:marRight w:val="0"/>
              <w:marTop w:val="0"/>
              <w:marBottom w:val="0"/>
              <w:divBdr>
                <w:top w:val="none" w:sz="0" w:space="0" w:color="auto"/>
                <w:left w:val="none" w:sz="0" w:space="0" w:color="auto"/>
                <w:bottom w:val="none" w:sz="0" w:space="0" w:color="auto"/>
                <w:right w:val="none" w:sz="0" w:space="0" w:color="auto"/>
              </w:divBdr>
            </w:div>
          </w:divsChild>
        </w:div>
        <w:div w:id="1683119443">
          <w:marLeft w:val="0"/>
          <w:marRight w:val="0"/>
          <w:marTop w:val="0"/>
          <w:marBottom w:val="0"/>
          <w:divBdr>
            <w:top w:val="none" w:sz="0" w:space="0" w:color="auto"/>
            <w:left w:val="none" w:sz="0" w:space="0" w:color="auto"/>
            <w:bottom w:val="none" w:sz="0" w:space="0" w:color="auto"/>
            <w:right w:val="none" w:sz="0" w:space="0" w:color="auto"/>
          </w:divBdr>
          <w:divsChild>
            <w:div w:id="189874980">
              <w:marLeft w:val="0"/>
              <w:marRight w:val="0"/>
              <w:marTop w:val="0"/>
              <w:marBottom w:val="0"/>
              <w:divBdr>
                <w:top w:val="none" w:sz="0" w:space="0" w:color="auto"/>
                <w:left w:val="none" w:sz="0" w:space="0" w:color="auto"/>
                <w:bottom w:val="none" w:sz="0" w:space="0" w:color="auto"/>
                <w:right w:val="none" w:sz="0" w:space="0" w:color="auto"/>
              </w:divBdr>
            </w:div>
          </w:divsChild>
        </w:div>
        <w:div w:id="1682586181">
          <w:marLeft w:val="0"/>
          <w:marRight w:val="0"/>
          <w:marTop w:val="0"/>
          <w:marBottom w:val="0"/>
          <w:divBdr>
            <w:top w:val="none" w:sz="0" w:space="0" w:color="auto"/>
            <w:left w:val="none" w:sz="0" w:space="0" w:color="auto"/>
            <w:bottom w:val="none" w:sz="0" w:space="0" w:color="auto"/>
            <w:right w:val="none" w:sz="0" w:space="0" w:color="auto"/>
          </w:divBdr>
          <w:divsChild>
            <w:div w:id="1435322536">
              <w:marLeft w:val="0"/>
              <w:marRight w:val="0"/>
              <w:marTop w:val="0"/>
              <w:marBottom w:val="0"/>
              <w:divBdr>
                <w:top w:val="none" w:sz="0" w:space="0" w:color="auto"/>
                <w:left w:val="none" w:sz="0" w:space="0" w:color="auto"/>
                <w:bottom w:val="none" w:sz="0" w:space="0" w:color="auto"/>
                <w:right w:val="none" w:sz="0" w:space="0" w:color="auto"/>
              </w:divBdr>
            </w:div>
          </w:divsChild>
        </w:div>
        <w:div w:id="892038375">
          <w:marLeft w:val="0"/>
          <w:marRight w:val="0"/>
          <w:marTop w:val="0"/>
          <w:marBottom w:val="0"/>
          <w:divBdr>
            <w:top w:val="none" w:sz="0" w:space="0" w:color="auto"/>
            <w:left w:val="none" w:sz="0" w:space="0" w:color="auto"/>
            <w:bottom w:val="none" w:sz="0" w:space="0" w:color="auto"/>
            <w:right w:val="none" w:sz="0" w:space="0" w:color="auto"/>
          </w:divBdr>
          <w:divsChild>
            <w:div w:id="254411704">
              <w:marLeft w:val="0"/>
              <w:marRight w:val="0"/>
              <w:marTop w:val="0"/>
              <w:marBottom w:val="0"/>
              <w:divBdr>
                <w:top w:val="none" w:sz="0" w:space="0" w:color="auto"/>
                <w:left w:val="none" w:sz="0" w:space="0" w:color="auto"/>
                <w:bottom w:val="none" w:sz="0" w:space="0" w:color="auto"/>
                <w:right w:val="none" w:sz="0" w:space="0" w:color="auto"/>
              </w:divBdr>
            </w:div>
          </w:divsChild>
        </w:div>
        <w:div w:id="14305717">
          <w:marLeft w:val="0"/>
          <w:marRight w:val="0"/>
          <w:marTop w:val="0"/>
          <w:marBottom w:val="0"/>
          <w:divBdr>
            <w:top w:val="none" w:sz="0" w:space="0" w:color="auto"/>
            <w:left w:val="none" w:sz="0" w:space="0" w:color="auto"/>
            <w:bottom w:val="none" w:sz="0" w:space="0" w:color="auto"/>
            <w:right w:val="none" w:sz="0" w:space="0" w:color="auto"/>
          </w:divBdr>
          <w:divsChild>
            <w:div w:id="339351981">
              <w:marLeft w:val="0"/>
              <w:marRight w:val="0"/>
              <w:marTop w:val="0"/>
              <w:marBottom w:val="0"/>
              <w:divBdr>
                <w:top w:val="none" w:sz="0" w:space="0" w:color="auto"/>
                <w:left w:val="none" w:sz="0" w:space="0" w:color="auto"/>
                <w:bottom w:val="none" w:sz="0" w:space="0" w:color="auto"/>
                <w:right w:val="none" w:sz="0" w:space="0" w:color="auto"/>
              </w:divBdr>
            </w:div>
          </w:divsChild>
        </w:div>
        <w:div w:id="1680425348">
          <w:marLeft w:val="0"/>
          <w:marRight w:val="0"/>
          <w:marTop w:val="0"/>
          <w:marBottom w:val="0"/>
          <w:divBdr>
            <w:top w:val="none" w:sz="0" w:space="0" w:color="auto"/>
            <w:left w:val="none" w:sz="0" w:space="0" w:color="auto"/>
            <w:bottom w:val="none" w:sz="0" w:space="0" w:color="auto"/>
            <w:right w:val="none" w:sz="0" w:space="0" w:color="auto"/>
          </w:divBdr>
          <w:divsChild>
            <w:div w:id="895774560">
              <w:marLeft w:val="0"/>
              <w:marRight w:val="0"/>
              <w:marTop w:val="0"/>
              <w:marBottom w:val="0"/>
              <w:divBdr>
                <w:top w:val="none" w:sz="0" w:space="0" w:color="auto"/>
                <w:left w:val="none" w:sz="0" w:space="0" w:color="auto"/>
                <w:bottom w:val="none" w:sz="0" w:space="0" w:color="auto"/>
                <w:right w:val="none" w:sz="0" w:space="0" w:color="auto"/>
              </w:divBdr>
            </w:div>
          </w:divsChild>
        </w:div>
        <w:div w:id="781191108">
          <w:marLeft w:val="0"/>
          <w:marRight w:val="0"/>
          <w:marTop w:val="0"/>
          <w:marBottom w:val="0"/>
          <w:divBdr>
            <w:top w:val="none" w:sz="0" w:space="0" w:color="auto"/>
            <w:left w:val="none" w:sz="0" w:space="0" w:color="auto"/>
            <w:bottom w:val="none" w:sz="0" w:space="0" w:color="auto"/>
            <w:right w:val="none" w:sz="0" w:space="0" w:color="auto"/>
          </w:divBdr>
          <w:divsChild>
            <w:div w:id="168643227">
              <w:marLeft w:val="0"/>
              <w:marRight w:val="0"/>
              <w:marTop w:val="0"/>
              <w:marBottom w:val="0"/>
              <w:divBdr>
                <w:top w:val="none" w:sz="0" w:space="0" w:color="auto"/>
                <w:left w:val="none" w:sz="0" w:space="0" w:color="auto"/>
                <w:bottom w:val="none" w:sz="0" w:space="0" w:color="auto"/>
                <w:right w:val="none" w:sz="0" w:space="0" w:color="auto"/>
              </w:divBdr>
            </w:div>
          </w:divsChild>
        </w:div>
        <w:div w:id="1107890499">
          <w:marLeft w:val="0"/>
          <w:marRight w:val="0"/>
          <w:marTop w:val="0"/>
          <w:marBottom w:val="0"/>
          <w:divBdr>
            <w:top w:val="none" w:sz="0" w:space="0" w:color="auto"/>
            <w:left w:val="none" w:sz="0" w:space="0" w:color="auto"/>
            <w:bottom w:val="none" w:sz="0" w:space="0" w:color="auto"/>
            <w:right w:val="none" w:sz="0" w:space="0" w:color="auto"/>
          </w:divBdr>
          <w:divsChild>
            <w:div w:id="1837572730">
              <w:marLeft w:val="0"/>
              <w:marRight w:val="0"/>
              <w:marTop w:val="0"/>
              <w:marBottom w:val="0"/>
              <w:divBdr>
                <w:top w:val="none" w:sz="0" w:space="0" w:color="auto"/>
                <w:left w:val="none" w:sz="0" w:space="0" w:color="auto"/>
                <w:bottom w:val="none" w:sz="0" w:space="0" w:color="auto"/>
                <w:right w:val="none" w:sz="0" w:space="0" w:color="auto"/>
              </w:divBdr>
            </w:div>
          </w:divsChild>
        </w:div>
        <w:div w:id="1174612672">
          <w:marLeft w:val="0"/>
          <w:marRight w:val="0"/>
          <w:marTop w:val="0"/>
          <w:marBottom w:val="0"/>
          <w:divBdr>
            <w:top w:val="none" w:sz="0" w:space="0" w:color="auto"/>
            <w:left w:val="none" w:sz="0" w:space="0" w:color="auto"/>
            <w:bottom w:val="none" w:sz="0" w:space="0" w:color="auto"/>
            <w:right w:val="none" w:sz="0" w:space="0" w:color="auto"/>
          </w:divBdr>
          <w:divsChild>
            <w:div w:id="1351640917">
              <w:marLeft w:val="0"/>
              <w:marRight w:val="0"/>
              <w:marTop w:val="0"/>
              <w:marBottom w:val="0"/>
              <w:divBdr>
                <w:top w:val="none" w:sz="0" w:space="0" w:color="auto"/>
                <w:left w:val="none" w:sz="0" w:space="0" w:color="auto"/>
                <w:bottom w:val="none" w:sz="0" w:space="0" w:color="auto"/>
                <w:right w:val="none" w:sz="0" w:space="0" w:color="auto"/>
              </w:divBdr>
            </w:div>
          </w:divsChild>
        </w:div>
        <w:div w:id="1063481186">
          <w:marLeft w:val="0"/>
          <w:marRight w:val="0"/>
          <w:marTop w:val="0"/>
          <w:marBottom w:val="0"/>
          <w:divBdr>
            <w:top w:val="none" w:sz="0" w:space="0" w:color="auto"/>
            <w:left w:val="none" w:sz="0" w:space="0" w:color="auto"/>
            <w:bottom w:val="none" w:sz="0" w:space="0" w:color="auto"/>
            <w:right w:val="none" w:sz="0" w:space="0" w:color="auto"/>
          </w:divBdr>
          <w:divsChild>
            <w:div w:id="555243184">
              <w:marLeft w:val="0"/>
              <w:marRight w:val="0"/>
              <w:marTop w:val="0"/>
              <w:marBottom w:val="0"/>
              <w:divBdr>
                <w:top w:val="none" w:sz="0" w:space="0" w:color="auto"/>
                <w:left w:val="none" w:sz="0" w:space="0" w:color="auto"/>
                <w:bottom w:val="none" w:sz="0" w:space="0" w:color="auto"/>
                <w:right w:val="none" w:sz="0" w:space="0" w:color="auto"/>
              </w:divBdr>
            </w:div>
          </w:divsChild>
        </w:div>
        <w:div w:id="1341739901">
          <w:marLeft w:val="0"/>
          <w:marRight w:val="0"/>
          <w:marTop w:val="0"/>
          <w:marBottom w:val="0"/>
          <w:divBdr>
            <w:top w:val="none" w:sz="0" w:space="0" w:color="auto"/>
            <w:left w:val="none" w:sz="0" w:space="0" w:color="auto"/>
            <w:bottom w:val="none" w:sz="0" w:space="0" w:color="auto"/>
            <w:right w:val="none" w:sz="0" w:space="0" w:color="auto"/>
          </w:divBdr>
          <w:divsChild>
            <w:div w:id="466124654">
              <w:marLeft w:val="0"/>
              <w:marRight w:val="0"/>
              <w:marTop w:val="0"/>
              <w:marBottom w:val="0"/>
              <w:divBdr>
                <w:top w:val="none" w:sz="0" w:space="0" w:color="auto"/>
                <w:left w:val="none" w:sz="0" w:space="0" w:color="auto"/>
                <w:bottom w:val="none" w:sz="0" w:space="0" w:color="auto"/>
                <w:right w:val="none" w:sz="0" w:space="0" w:color="auto"/>
              </w:divBdr>
            </w:div>
          </w:divsChild>
        </w:div>
        <w:div w:id="946548385">
          <w:marLeft w:val="0"/>
          <w:marRight w:val="0"/>
          <w:marTop w:val="0"/>
          <w:marBottom w:val="0"/>
          <w:divBdr>
            <w:top w:val="none" w:sz="0" w:space="0" w:color="auto"/>
            <w:left w:val="none" w:sz="0" w:space="0" w:color="auto"/>
            <w:bottom w:val="none" w:sz="0" w:space="0" w:color="auto"/>
            <w:right w:val="none" w:sz="0" w:space="0" w:color="auto"/>
          </w:divBdr>
          <w:divsChild>
            <w:div w:id="156313137">
              <w:marLeft w:val="0"/>
              <w:marRight w:val="0"/>
              <w:marTop w:val="0"/>
              <w:marBottom w:val="0"/>
              <w:divBdr>
                <w:top w:val="none" w:sz="0" w:space="0" w:color="auto"/>
                <w:left w:val="none" w:sz="0" w:space="0" w:color="auto"/>
                <w:bottom w:val="none" w:sz="0" w:space="0" w:color="auto"/>
                <w:right w:val="none" w:sz="0" w:space="0" w:color="auto"/>
              </w:divBdr>
            </w:div>
          </w:divsChild>
        </w:div>
        <w:div w:id="1046369389">
          <w:marLeft w:val="0"/>
          <w:marRight w:val="0"/>
          <w:marTop w:val="0"/>
          <w:marBottom w:val="0"/>
          <w:divBdr>
            <w:top w:val="none" w:sz="0" w:space="0" w:color="auto"/>
            <w:left w:val="none" w:sz="0" w:space="0" w:color="auto"/>
            <w:bottom w:val="none" w:sz="0" w:space="0" w:color="auto"/>
            <w:right w:val="none" w:sz="0" w:space="0" w:color="auto"/>
          </w:divBdr>
          <w:divsChild>
            <w:div w:id="1666975202">
              <w:marLeft w:val="0"/>
              <w:marRight w:val="0"/>
              <w:marTop w:val="0"/>
              <w:marBottom w:val="0"/>
              <w:divBdr>
                <w:top w:val="none" w:sz="0" w:space="0" w:color="auto"/>
                <w:left w:val="none" w:sz="0" w:space="0" w:color="auto"/>
                <w:bottom w:val="none" w:sz="0" w:space="0" w:color="auto"/>
                <w:right w:val="none" w:sz="0" w:space="0" w:color="auto"/>
              </w:divBdr>
            </w:div>
          </w:divsChild>
        </w:div>
        <w:div w:id="502166270">
          <w:marLeft w:val="0"/>
          <w:marRight w:val="0"/>
          <w:marTop w:val="0"/>
          <w:marBottom w:val="0"/>
          <w:divBdr>
            <w:top w:val="none" w:sz="0" w:space="0" w:color="auto"/>
            <w:left w:val="none" w:sz="0" w:space="0" w:color="auto"/>
            <w:bottom w:val="none" w:sz="0" w:space="0" w:color="auto"/>
            <w:right w:val="none" w:sz="0" w:space="0" w:color="auto"/>
          </w:divBdr>
          <w:divsChild>
            <w:div w:id="1957517949">
              <w:marLeft w:val="0"/>
              <w:marRight w:val="0"/>
              <w:marTop w:val="0"/>
              <w:marBottom w:val="0"/>
              <w:divBdr>
                <w:top w:val="none" w:sz="0" w:space="0" w:color="auto"/>
                <w:left w:val="none" w:sz="0" w:space="0" w:color="auto"/>
                <w:bottom w:val="none" w:sz="0" w:space="0" w:color="auto"/>
                <w:right w:val="none" w:sz="0" w:space="0" w:color="auto"/>
              </w:divBdr>
            </w:div>
          </w:divsChild>
        </w:div>
        <w:div w:id="1234048424">
          <w:marLeft w:val="0"/>
          <w:marRight w:val="0"/>
          <w:marTop w:val="0"/>
          <w:marBottom w:val="0"/>
          <w:divBdr>
            <w:top w:val="none" w:sz="0" w:space="0" w:color="auto"/>
            <w:left w:val="none" w:sz="0" w:space="0" w:color="auto"/>
            <w:bottom w:val="none" w:sz="0" w:space="0" w:color="auto"/>
            <w:right w:val="none" w:sz="0" w:space="0" w:color="auto"/>
          </w:divBdr>
          <w:divsChild>
            <w:div w:id="776871893">
              <w:marLeft w:val="0"/>
              <w:marRight w:val="0"/>
              <w:marTop w:val="0"/>
              <w:marBottom w:val="0"/>
              <w:divBdr>
                <w:top w:val="none" w:sz="0" w:space="0" w:color="auto"/>
                <w:left w:val="none" w:sz="0" w:space="0" w:color="auto"/>
                <w:bottom w:val="none" w:sz="0" w:space="0" w:color="auto"/>
                <w:right w:val="none" w:sz="0" w:space="0" w:color="auto"/>
              </w:divBdr>
            </w:div>
          </w:divsChild>
        </w:div>
        <w:div w:id="676809999">
          <w:marLeft w:val="0"/>
          <w:marRight w:val="0"/>
          <w:marTop w:val="0"/>
          <w:marBottom w:val="0"/>
          <w:divBdr>
            <w:top w:val="none" w:sz="0" w:space="0" w:color="auto"/>
            <w:left w:val="none" w:sz="0" w:space="0" w:color="auto"/>
            <w:bottom w:val="none" w:sz="0" w:space="0" w:color="auto"/>
            <w:right w:val="none" w:sz="0" w:space="0" w:color="auto"/>
          </w:divBdr>
          <w:divsChild>
            <w:div w:id="1721441740">
              <w:marLeft w:val="0"/>
              <w:marRight w:val="0"/>
              <w:marTop w:val="0"/>
              <w:marBottom w:val="0"/>
              <w:divBdr>
                <w:top w:val="none" w:sz="0" w:space="0" w:color="auto"/>
                <w:left w:val="none" w:sz="0" w:space="0" w:color="auto"/>
                <w:bottom w:val="none" w:sz="0" w:space="0" w:color="auto"/>
                <w:right w:val="none" w:sz="0" w:space="0" w:color="auto"/>
              </w:divBdr>
            </w:div>
          </w:divsChild>
        </w:div>
        <w:div w:id="1527061078">
          <w:marLeft w:val="0"/>
          <w:marRight w:val="0"/>
          <w:marTop w:val="0"/>
          <w:marBottom w:val="0"/>
          <w:divBdr>
            <w:top w:val="none" w:sz="0" w:space="0" w:color="auto"/>
            <w:left w:val="none" w:sz="0" w:space="0" w:color="auto"/>
            <w:bottom w:val="none" w:sz="0" w:space="0" w:color="auto"/>
            <w:right w:val="none" w:sz="0" w:space="0" w:color="auto"/>
          </w:divBdr>
          <w:divsChild>
            <w:div w:id="1305309805">
              <w:marLeft w:val="0"/>
              <w:marRight w:val="0"/>
              <w:marTop w:val="0"/>
              <w:marBottom w:val="0"/>
              <w:divBdr>
                <w:top w:val="none" w:sz="0" w:space="0" w:color="auto"/>
                <w:left w:val="none" w:sz="0" w:space="0" w:color="auto"/>
                <w:bottom w:val="none" w:sz="0" w:space="0" w:color="auto"/>
                <w:right w:val="none" w:sz="0" w:space="0" w:color="auto"/>
              </w:divBdr>
            </w:div>
          </w:divsChild>
        </w:div>
        <w:div w:id="45834259">
          <w:marLeft w:val="0"/>
          <w:marRight w:val="0"/>
          <w:marTop w:val="0"/>
          <w:marBottom w:val="0"/>
          <w:divBdr>
            <w:top w:val="none" w:sz="0" w:space="0" w:color="auto"/>
            <w:left w:val="none" w:sz="0" w:space="0" w:color="auto"/>
            <w:bottom w:val="none" w:sz="0" w:space="0" w:color="auto"/>
            <w:right w:val="none" w:sz="0" w:space="0" w:color="auto"/>
          </w:divBdr>
          <w:divsChild>
            <w:div w:id="1940680191">
              <w:marLeft w:val="0"/>
              <w:marRight w:val="0"/>
              <w:marTop w:val="0"/>
              <w:marBottom w:val="0"/>
              <w:divBdr>
                <w:top w:val="none" w:sz="0" w:space="0" w:color="auto"/>
                <w:left w:val="none" w:sz="0" w:space="0" w:color="auto"/>
                <w:bottom w:val="none" w:sz="0" w:space="0" w:color="auto"/>
                <w:right w:val="none" w:sz="0" w:space="0" w:color="auto"/>
              </w:divBdr>
            </w:div>
          </w:divsChild>
        </w:div>
        <w:div w:id="1050614752">
          <w:marLeft w:val="0"/>
          <w:marRight w:val="0"/>
          <w:marTop w:val="0"/>
          <w:marBottom w:val="0"/>
          <w:divBdr>
            <w:top w:val="none" w:sz="0" w:space="0" w:color="auto"/>
            <w:left w:val="none" w:sz="0" w:space="0" w:color="auto"/>
            <w:bottom w:val="none" w:sz="0" w:space="0" w:color="auto"/>
            <w:right w:val="none" w:sz="0" w:space="0" w:color="auto"/>
          </w:divBdr>
          <w:divsChild>
            <w:div w:id="1815760159">
              <w:marLeft w:val="0"/>
              <w:marRight w:val="0"/>
              <w:marTop w:val="0"/>
              <w:marBottom w:val="0"/>
              <w:divBdr>
                <w:top w:val="none" w:sz="0" w:space="0" w:color="auto"/>
                <w:left w:val="none" w:sz="0" w:space="0" w:color="auto"/>
                <w:bottom w:val="none" w:sz="0" w:space="0" w:color="auto"/>
                <w:right w:val="none" w:sz="0" w:space="0" w:color="auto"/>
              </w:divBdr>
            </w:div>
          </w:divsChild>
        </w:div>
        <w:div w:id="483552704">
          <w:marLeft w:val="0"/>
          <w:marRight w:val="0"/>
          <w:marTop w:val="0"/>
          <w:marBottom w:val="0"/>
          <w:divBdr>
            <w:top w:val="none" w:sz="0" w:space="0" w:color="auto"/>
            <w:left w:val="none" w:sz="0" w:space="0" w:color="auto"/>
            <w:bottom w:val="none" w:sz="0" w:space="0" w:color="auto"/>
            <w:right w:val="none" w:sz="0" w:space="0" w:color="auto"/>
          </w:divBdr>
          <w:divsChild>
            <w:div w:id="1895503964">
              <w:marLeft w:val="0"/>
              <w:marRight w:val="0"/>
              <w:marTop w:val="0"/>
              <w:marBottom w:val="0"/>
              <w:divBdr>
                <w:top w:val="none" w:sz="0" w:space="0" w:color="auto"/>
                <w:left w:val="none" w:sz="0" w:space="0" w:color="auto"/>
                <w:bottom w:val="none" w:sz="0" w:space="0" w:color="auto"/>
                <w:right w:val="none" w:sz="0" w:space="0" w:color="auto"/>
              </w:divBdr>
            </w:div>
          </w:divsChild>
        </w:div>
        <w:div w:id="428820336">
          <w:marLeft w:val="0"/>
          <w:marRight w:val="0"/>
          <w:marTop w:val="0"/>
          <w:marBottom w:val="0"/>
          <w:divBdr>
            <w:top w:val="none" w:sz="0" w:space="0" w:color="auto"/>
            <w:left w:val="none" w:sz="0" w:space="0" w:color="auto"/>
            <w:bottom w:val="none" w:sz="0" w:space="0" w:color="auto"/>
            <w:right w:val="none" w:sz="0" w:space="0" w:color="auto"/>
          </w:divBdr>
          <w:divsChild>
            <w:div w:id="1986280446">
              <w:marLeft w:val="0"/>
              <w:marRight w:val="0"/>
              <w:marTop w:val="0"/>
              <w:marBottom w:val="0"/>
              <w:divBdr>
                <w:top w:val="none" w:sz="0" w:space="0" w:color="auto"/>
                <w:left w:val="none" w:sz="0" w:space="0" w:color="auto"/>
                <w:bottom w:val="none" w:sz="0" w:space="0" w:color="auto"/>
                <w:right w:val="none" w:sz="0" w:space="0" w:color="auto"/>
              </w:divBdr>
            </w:div>
          </w:divsChild>
        </w:div>
        <w:div w:id="2120248825">
          <w:marLeft w:val="0"/>
          <w:marRight w:val="0"/>
          <w:marTop w:val="0"/>
          <w:marBottom w:val="0"/>
          <w:divBdr>
            <w:top w:val="none" w:sz="0" w:space="0" w:color="auto"/>
            <w:left w:val="none" w:sz="0" w:space="0" w:color="auto"/>
            <w:bottom w:val="none" w:sz="0" w:space="0" w:color="auto"/>
            <w:right w:val="none" w:sz="0" w:space="0" w:color="auto"/>
          </w:divBdr>
          <w:divsChild>
            <w:div w:id="651298599">
              <w:marLeft w:val="0"/>
              <w:marRight w:val="0"/>
              <w:marTop w:val="0"/>
              <w:marBottom w:val="0"/>
              <w:divBdr>
                <w:top w:val="none" w:sz="0" w:space="0" w:color="auto"/>
                <w:left w:val="none" w:sz="0" w:space="0" w:color="auto"/>
                <w:bottom w:val="none" w:sz="0" w:space="0" w:color="auto"/>
                <w:right w:val="none" w:sz="0" w:space="0" w:color="auto"/>
              </w:divBdr>
            </w:div>
          </w:divsChild>
        </w:div>
        <w:div w:id="265118548">
          <w:marLeft w:val="0"/>
          <w:marRight w:val="0"/>
          <w:marTop w:val="0"/>
          <w:marBottom w:val="0"/>
          <w:divBdr>
            <w:top w:val="none" w:sz="0" w:space="0" w:color="auto"/>
            <w:left w:val="none" w:sz="0" w:space="0" w:color="auto"/>
            <w:bottom w:val="none" w:sz="0" w:space="0" w:color="auto"/>
            <w:right w:val="none" w:sz="0" w:space="0" w:color="auto"/>
          </w:divBdr>
          <w:divsChild>
            <w:div w:id="31394086">
              <w:marLeft w:val="0"/>
              <w:marRight w:val="0"/>
              <w:marTop w:val="0"/>
              <w:marBottom w:val="0"/>
              <w:divBdr>
                <w:top w:val="none" w:sz="0" w:space="0" w:color="auto"/>
                <w:left w:val="none" w:sz="0" w:space="0" w:color="auto"/>
                <w:bottom w:val="none" w:sz="0" w:space="0" w:color="auto"/>
                <w:right w:val="none" w:sz="0" w:space="0" w:color="auto"/>
              </w:divBdr>
            </w:div>
          </w:divsChild>
        </w:div>
        <w:div w:id="2122677311">
          <w:marLeft w:val="0"/>
          <w:marRight w:val="0"/>
          <w:marTop w:val="0"/>
          <w:marBottom w:val="0"/>
          <w:divBdr>
            <w:top w:val="none" w:sz="0" w:space="0" w:color="auto"/>
            <w:left w:val="none" w:sz="0" w:space="0" w:color="auto"/>
            <w:bottom w:val="none" w:sz="0" w:space="0" w:color="auto"/>
            <w:right w:val="none" w:sz="0" w:space="0" w:color="auto"/>
          </w:divBdr>
          <w:divsChild>
            <w:div w:id="941377861">
              <w:marLeft w:val="0"/>
              <w:marRight w:val="0"/>
              <w:marTop w:val="0"/>
              <w:marBottom w:val="0"/>
              <w:divBdr>
                <w:top w:val="none" w:sz="0" w:space="0" w:color="auto"/>
                <w:left w:val="none" w:sz="0" w:space="0" w:color="auto"/>
                <w:bottom w:val="none" w:sz="0" w:space="0" w:color="auto"/>
                <w:right w:val="none" w:sz="0" w:space="0" w:color="auto"/>
              </w:divBdr>
            </w:div>
          </w:divsChild>
        </w:div>
        <w:div w:id="963147940">
          <w:marLeft w:val="0"/>
          <w:marRight w:val="0"/>
          <w:marTop w:val="0"/>
          <w:marBottom w:val="0"/>
          <w:divBdr>
            <w:top w:val="none" w:sz="0" w:space="0" w:color="auto"/>
            <w:left w:val="none" w:sz="0" w:space="0" w:color="auto"/>
            <w:bottom w:val="none" w:sz="0" w:space="0" w:color="auto"/>
            <w:right w:val="none" w:sz="0" w:space="0" w:color="auto"/>
          </w:divBdr>
          <w:divsChild>
            <w:div w:id="615605133">
              <w:marLeft w:val="0"/>
              <w:marRight w:val="0"/>
              <w:marTop w:val="0"/>
              <w:marBottom w:val="0"/>
              <w:divBdr>
                <w:top w:val="none" w:sz="0" w:space="0" w:color="auto"/>
                <w:left w:val="none" w:sz="0" w:space="0" w:color="auto"/>
                <w:bottom w:val="none" w:sz="0" w:space="0" w:color="auto"/>
                <w:right w:val="none" w:sz="0" w:space="0" w:color="auto"/>
              </w:divBdr>
            </w:div>
          </w:divsChild>
        </w:div>
        <w:div w:id="1655646371">
          <w:marLeft w:val="0"/>
          <w:marRight w:val="0"/>
          <w:marTop w:val="0"/>
          <w:marBottom w:val="0"/>
          <w:divBdr>
            <w:top w:val="none" w:sz="0" w:space="0" w:color="auto"/>
            <w:left w:val="none" w:sz="0" w:space="0" w:color="auto"/>
            <w:bottom w:val="none" w:sz="0" w:space="0" w:color="auto"/>
            <w:right w:val="none" w:sz="0" w:space="0" w:color="auto"/>
          </w:divBdr>
          <w:divsChild>
            <w:div w:id="1235776950">
              <w:marLeft w:val="0"/>
              <w:marRight w:val="0"/>
              <w:marTop w:val="0"/>
              <w:marBottom w:val="0"/>
              <w:divBdr>
                <w:top w:val="none" w:sz="0" w:space="0" w:color="auto"/>
                <w:left w:val="none" w:sz="0" w:space="0" w:color="auto"/>
                <w:bottom w:val="none" w:sz="0" w:space="0" w:color="auto"/>
                <w:right w:val="none" w:sz="0" w:space="0" w:color="auto"/>
              </w:divBdr>
            </w:div>
          </w:divsChild>
        </w:div>
        <w:div w:id="1065883359">
          <w:marLeft w:val="0"/>
          <w:marRight w:val="0"/>
          <w:marTop w:val="0"/>
          <w:marBottom w:val="0"/>
          <w:divBdr>
            <w:top w:val="none" w:sz="0" w:space="0" w:color="auto"/>
            <w:left w:val="none" w:sz="0" w:space="0" w:color="auto"/>
            <w:bottom w:val="none" w:sz="0" w:space="0" w:color="auto"/>
            <w:right w:val="none" w:sz="0" w:space="0" w:color="auto"/>
          </w:divBdr>
          <w:divsChild>
            <w:div w:id="142281944">
              <w:marLeft w:val="0"/>
              <w:marRight w:val="0"/>
              <w:marTop w:val="0"/>
              <w:marBottom w:val="0"/>
              <w:divBdr>
                <w:top w:val="none" w:sz="0" w:space="0" w:color="auto"/>
                <w:left w:val="none" w:sz="0" w:space="0" w:color="auto"/>
                <w:bottom w:val="none" w:sz="0" w:space="0" w:color="auto"/>
                <w:right w:val="none" w:sz="0" w:space="0" w:color="auto"/>
              </w:divBdr>
            </w:div>
          </w:divsChild>
        </w:div>
        <w:div w:id="161703367">
          <w:marLeft w:val="0"/>
          <w:marRight w:val="0"/>
          <w:marTop w:val="0"/>
          <w:marBottom w:val="0"/>
          <w:divBdr>
            <w:top w:val="none" w:sz="0" w:space="0" w:color="auto"/>
            <w:left w:val="none" w:sz="0" w:space="0" w:color="auto"/>
            <w:bottom w:val="none" w:sz="0" w:space="0" w:color="auto"/>
            <w:right w:val="none" w:sz="0" w:space="0" w:color="auto"/>
          </w:divBdr>
          <w:divsChild>
            <w:div w:id="1972589858">
              <w:marLeft w:val="0"/>
              <w:marRight w:val="0"/>
              <w:marTop w:val="0"/>
              <w:marBottom w:val="0"/>
              <w:divBdr>
                <w:top w:val="none" w:sz="0" w:space="0" w:color="auto"/>
                <w:left w:val="none" w:sz="0" w:space="0" w:color="auto"/>
                <w:bottom w:val="none" w:sz="0" w:space="0" w:color="auto"/>
                <w:right w:val="none" w:sz="0" w:space="0" w:color="auto"/>
              </w:divBdr>
            </w:div>
          </w:divsChild>
        </w:div>
        <w:div w:id="568804021">
          <w:marLeft w:val="0"/>
          <w:marRight w:val="0"/>
          <w:marTop w:val="0"/>
          <w:marBottom w:val="0"/>
          <w:divBdr>
            <w:top w:val="none" w:sz="0" w:space="0" w:color="auto"/>
            <w:left w:val="none" w:sz="0" w:space="0" w:color="auto"/>
            <w:bottom w:val="none" w:sz="0" w:space="0" w:color="auto"/>
            <w:right w:val="none" w:sz="0" w:space="0" w:color="auto"/>
          </w:divBdr>
          <w:divsChild>
            <w:div w:id="897205267">
              <w:marLeft w:val="0"/>
              <w:marRight w:val="0"/>
              <w:marTop w:val="0"/>
              <w:marBottom w:val="0"/>
              <w:divBdr>
                <w:top w:val="none" w:sz="0" w:space="0" w:color="auto"/>
                <w:left w:val="none" w:sz="0" w:space="0" w:color="auto"/>
                <w:bottom w:val="none" w:sz="0" w:space="0" w:color="auto"/>
                <w:right w:val="none" w:sz="0" w:space="0" w:color="auto"/>
              </w:divBdr>
            </w:div>
          </w:divsChild>
        </w:div>
        <w:div w:id="2115709591">
          <w:marLeft w:val="0"/>
          <w:marRight w:val="0"/>
          <w:marTop w:val="0"/>
          <w:marBottom w:val="0"/>
          <w:divBdr>
            <w:top w:val="none" w:sz="0" w:space="0" w:color="auto"/>
            <w:left w:val="none" w:sz="0" w:space="0" w:color="auto"/>
            <w:bottom w:val="none" w:sz="0" w:space="0" w:color="auto"/>
            <w:right w:val="none" w:sz="0" w:space="0" w:color="auto"/>
          </w:divBdr>
          <w:divsChild>
            <w:div w:id="1115324408">
              <w:marLeft w:val="0"/>
              <w:marRight w:val="0"/>
              <w:marTop w:val="0"/>
              <w:marBottom w:val="0"/>
              <w:divBdr>
                <w:top w:val="none" w:sz="0" w:space="0" w:color="auto"/>
                <w:left w:val="none" w:sz="0" w:space="0" w:color="auto"/>
                <w:bottom w:val="none" w:sz="0" w:space="0" w:color="auto"/>
                <w:right w:val="none" w:sz="0" w:space="0" w:color="auto"/>
              </w:divBdr>
            </w:div>
          </w:divsChild>
        </w:div>
        <w:div w:id="647440372">
          <w:marLeft w:val="0"/>
          <w:marRight w:val="0"/>
          <w:marTop w:val="0"/>
          <w:marBottom w:val="0"/>
          <w:divBdr>
            <w:top w:val="none" w:sz="0" w:space="0" w:color="auto"/>
            <w:left w:val="none" w:sz="0" w:space="0" w:color="auto"/>
            <w:bottom w:val="none" w:sz="0" w:space="0" w:color="auto"/>
            <w:right w:val="none" w:sz="0" w:space="0" w:color="auto"/>
          </w:divBdr>
          <w:divsChild>
            <w:div w:id="1816410063">
              <w:marLeft w:val="0"/>
              <w:marRight w:val="0"/>
              <w:marTop w:val="0"/>
              <w:marBottom w:val="0"/>
              <w:divBdr>
                <w:top w:val="none" w:sz="0" w:space="0" w:color="auto"/>
                <w:left w:val="none" w:sz="0" w:space="0" w:color="auto"/>
                <w:bottom w:val="none" w:sz="0" w:space="0" w:color="auto"/>
                <w:right w:val="none" w:sz="0" w:space="0" w:color="auto"/>
              </w:divBdr>
            </w:div>
          </w:divsChild>
        </w:div>
        <w:div w:id="1148476305">
          <w:marLeft w:val="0"/>
          <w:marRight w:val="0"/>
          <w:marTop w:val="0"/>
          <w:marBottom w:val="0"/>
          <w:divBdr>
            <w:top w:val="none" w:sz="0" w:space="0" w:color="auto"/>
            <w:left w:val="none" w:sz="0" w:space="0" w:color="auto"/>
            <w:bottom w:val="none" w:sz="0" w:space="0" w:color="auto"/>
            <w:right w:val="none" w:sz="0" w:space="0" w:color="auto"/>
          </w:divBdr>
          <w:divsChild>
            <w:div w:id="1259143857">
              <w:marLeft w:val="0"/>
              <w:marRight w:val="0"/>
              <w:marTop w:val="0"/>
              <w:marBottom w:val="0"/>
              <w:divBdr>
                <w:top w:val="none" w:sz="0" w:space="0" w:color="auto"/>
                <w:left w:val="none" w:sz="0" w:space="0" w:color="auto"/>
                <w:bottom w:val="none" w:sz="0" w:space="0" w:color="auto"/>
                <w:right w:val="none" w:sz="0" w:space="0" w:color="auto"/>
              </w:divBdr>
            </w:div>
          </w:divsChild>
        </w:div>
        <w:div w:id="401606822">
          <w:marLeft w:val="0"/>
          <w:marRight w:val="0"/>
          <w:marTop w:val="0"/>
          <w:marBottom w:val="0"/>
          <w:divBdr>
            <w:top w:val="none" w:sz="0" w:space="0" w:color="auto"/>
            <w:left w:val="none" w:sz="0" w:space="0" w:color="auto"/>
            <w:bottom w:val="none" w:sz="0" w:space="0" w:color="auto"/>
            <w:right w:val="none" w:sz="0" w:space="0" w:color="auto"/>
          </w:divBdr>
          <w:divsChild>
            <w:div w:id="1684013500">
              <w:marLeft w:val="0"/>
              <w:marRight w:val="0"/>
              <w:marTop w:val="0"/>
              <w:marBottom w:val="0"/>
              <w:divBdr>
                <w:top w:val="none" w:sz="0" w:space="0" w:color="auto"/>
                <w:left w:val="none" w:sz="0" w:space="0" w:color="auto"/>
                <w:bottom w:val="none" w:sz="0" w:space="0" w:color="auto"/>
                <w:right w:val="none" w:sz="0" w:space="0" w:color="auto"/>
              </w:divBdr>
            </w:div>
          </w:divsChild>
        </w:div>
        <w:div w:id="183718077">
          <w:marLeft w:val="0"/>
          <w:marRight w:val="0"/>
          <w:marTop w:val="0"/>
          <w:marBottom w:val="0"/>
          <w:divBdr>
            <w:top w:val="none" w:sz="0" w:space="0" w:color="auto"/>
            <w:left w:val="none" w:sz="0" w:space="0" w:color="auto"/>
            <w:bottom w:val="none" w:sz="0" w:space="0" w:color="auto"/>
            <w:right w:val="none" w:sz="0" w:space="0" w:color="auto"/>
          </w:divBdr>
          <w:divsChild>
            <w:div w:id="1339845920">
              <w:marLeft w:val="0"/>
              <w:marRight w:val="0"/>
              <w:marTop w:val="0"/>
              <w:marBottom w:val="0"/>
              <w:divBdr>
                <w:top w:val="none" w:sz="0" w:space="0" w:color="auto"/>
                <w:left w:val="none" w:sz="0" w:space="0" w:color="auto"/>
                <w:bottom w:val="none" w:sz="0" w:space="0" w:color="auto"/>
                <w:right w:val="none" w:sz="0" w:space="0" w:color="auto"/>
              </w:divBdr>
            </w:div>
          </w:divsChild>
        </w:div>
        <w:div w:id="2071030275">
          <w:marLeft w:val="0"/>
          <w:marRight w:val="0"/>
          <w:marTop w:val="0"/>
          <w:marBottom w:val="0"/>
          <w:divBdr>
            <w:top w:val="none" w:sz="0" w:space="0" w:color="auto"/>
            <w:left w:val="none" w:sz="0" w:space="0" w:color="auto"/>
            <w:bottom w:val="none" w:sz="0" w:space="0" w:color="auto"/>
            <w:right w:val="none" w:sz="0" w:space="0" w:color="auto"/>
          </w:divBdr>
          <w:divsChild>
            <w:div w:id="140267672">
              <w:marLeft w:val="0"/>
              <w:marRight w:val="0"/>
              <w:marTop w:val="0"/>
              <w:marBottom w:val="0"/>
              <w:divBdr>
                <w:top w:val="none" w:sz="0" w:space="0" w:color="auto"/>
                <w:left w:val="none" w:sz="0" w:space="0" w:color="auto"/>
                <w:bottom w:val="none" w:sz="0" w:space="0" w:color="auto"/>
                <w:right w:val="none" w:sz="0" w:space="0" w:color="auto"/>
              </w:divBdr>
            </w:div>
          </w:divsChild>
        </w:div>
        <w:div w:id="2109570905">
          <w:marLeft w:val="0"/>
          <w:marRight w:val="0"/>
          <w:marTop w:val="0"/>
          <w:marBottom w:val="0"/>
          <w:divBdr>
            <w:top w:val="none" w:sz="0" w:space="0" w:color="auto"/>
            <w:left w:val="none" w:sz="0" w:space="0" w:color="auto"/>
            <w:bottom w:val="none" w:sz="0" w:space="0" w:color="auto"/>
            <w:right w:val="none" w:sz="0" w:space="0" w:color="auto"/>
          </w:divBdr>
          <w:divsChild>
            <w:div w:id="528447690">
              <w:marLeft w:val="0"/>
              <w:marRight w:val="0"/>
              <w:marTop w:val="0"/>
              <w:marBottom w:val="0"/>
              <w:divBdr>
                <w:top w:val="none" w:sz="0" w:space="0" w:color="auto"/>
                <w:left w:val="none" w:sz="0" w:space="0" w:color="auto"/>
                <w:bottom w:val="none" w:sz="0" w:space="0" w:color="auto"/>
                <w:right w:val="none" w:sz="0" w:space="0" w:color="auto"/>
              </w:divBdr>
            </w:div>
          </w:divsChild>
        </w:div>
        <w:div w:id="1030954247">
          <w:marLeft w:val="0"/>
          <w:marRight w:val="0"/>
          <w:marTop w:val="0"/>
          <w:marBottom w:val="0"/>
          <w:divBdr>
            <w:top w:val="none" w:sz="0" w:space="0" w:color="auto"/>
            <w:left w:val="none" w:sz="0" w:space="0" w:color="auto"/>
            <w:bottom w:val="none" w:sz="0" w:space="0" w:color="auto"/>
            <w:right w:val="none" w:sz="0" w:space="0" w:color="auto"/>
          </w:divBdr>
          <w:divsChild>
            <w:div w:id="910312878">
              <w:marLeft w:val="0"/>
              <w:marRight w:val="0"/>
              <w:marTop w:val="0"/>
              <w:marBottom w:val="0"/>
              <w:divBdr>
                <w:top w:val="none" w:sz="0" w:space="0" w:color="auto"/>
                <w:left w:val="none" w:sz="0" w:space="0" w:color="auto"/>
                <w:bottom w:val="none" w:sz="0" w:space="0" w:color="auto"/>
                <w:right w:val="none" w:sz="0" w:space="0" w:color="auto"/>
              </w:divBdr>
            </w:div>
          </w:divsChild>
        </w:div>
        <w:div w:id="1036587279">
          <w:marLeft w:val="0"/>
          <w:marRight w:val="0"/>
          <w:marTop w:val="0"/>
          <w:marBottom w:val="0"/>
          <w:divBdr>
            <w:top w:val="none" w:sz="0" w:space="0" w:color="auto"/>
            <w:left w:val="none" w:sz="0" w:space="0" w:color="auto"/>
            <w:bottom w:val="none" w:sz="0" w:space="0" w:color="auto"/>
            <w:right w:val="none" w:sz="0" w:space="0" w:color="auto"/>
          </w:divBdr>
          <w:divsChild>
            <w:div w:id="355809292">
              <w:marLeft w:val="0"/>
              <w:marRight w:val="0"/>
              <w:marTop w:val="0"/>
              <w:marBottom w:val="0"/>
              <w:divBdr>
                <w:top w:val="none" w:sz="0" w:space="0" w:color="auto"/>
                <w:left w:val="none" w:sz="0" w:space="0" w:color="auto"/>
                <w:bottom w:val="none" w:sz="0" w:space="0" w:color="auto"/>
                <w:right w:val="none" w:sz="0" w:space="0" w:color="auto"/>
              </w:divBdr>
            </w:div>
          </w:divsChild>
        </w:div>
        <w:div w:id="120223592">
          <w:marLeft w:val="0"/>
          <w:marRight w:val="0"/>
          <w:marTop w:val="0"/>
          <w:marBottom w:val="0"/>
          <w:divBdr>
            <w:top w:val="none" w:sz="0" w:space="0" w:color="auto"/>
            <w:left w:val="none" w:sz="0" w:space="0" w:color="auto"/>
            <w:bottom w:val="none" w:sz="0" w:space="0" w:color="auto"/>
            <w:right w:val="none" w:sz="0" w:space="0" w:color="auto"/>
          </w:divBdr>
          <w:divsChild>
            <w:div w:id="1747417537">
              <w:marLeft w:val="0"/>
              <w:marRight w:val="0"/>
              <w:marTop w:val="0"/>
              <w:marBottom w:val="0"/>
              <w:divBdr>
                <w:top w:val="none" w:sz="0" w:space="0" w:color="auto"/>
                <w:left w:val="none" w:sz="0" w:space="0" w:color="auto"/>
                <w:bottom w:val="none" w:sz="0" w:space="0" w:color="auto"/>
                <w:right w:val="none" w:sz="0" w:space="0" w:color="auto"/>
              </w:divBdr>
            </w:div>
          </w:divsChild>
        </w:div>
        <w:div w:id="732391771">
          <w:marLeft w:val="0"/>
          <w:marRight w:val="0"/>
          <w:marTop w:val="0"/>
          <w:marBottom w:val="0"/>
          <w:divBdr>
            <w:top w:val="none" w:sz="0" w:space="0" w:color="auto"/>
            <w:left w:val="none" w:sz="0" w:space="0" w:color="auto"/>
            <w:bottom w:val="none" w:sz="0" w:space="0" w:color="auto"/>
            <w:right w:val="none" w:sz="0" w:space="0" w:color="auto"/>
          </w:divBdr>
          <w:divsChild>
            <w:div w:id="1848517859">
              <w:marLeft w:val="0"/>
              <w:marRight w:val="0"/>
              <w:marTop w:val="0"/>
              <w:marBottom w:val="0"/>
              <w:divBdr>
                <w:top w:val="none" w:sz="0" w:space="0" w:color="auto"/>
                <w:left w:val="none" w:sz="0" w:space="0" w:color="auto"/>
                <w:bottom w:val="none" w:sz="0" w:space="0" w:color="auto"/>
                <w:right w:val="none" w:sz="0" w:space="0" w:color="auto"/>
              </w:divBdr>
            </w:div>
          </w:divsChild>
        </w:div>
        <w:div w:id="1943683312">
          <w:marLeft w:val="0"/>
          <w:marRight w:val="0"/>
          <w:marTop w:val="0"/>
          <w:marBottom w:val="0"/>
          <w:divBdr>
            <w:top w:val="none" w:sz="0" w:space="0" w:color="auto"/>
            <w:left w:val="none" w:sz="0" w:space="0" w:color="auto"/>
            <w:bottom w:val="none" w:sz="0" w:space="0" w:color="auto"/>
            <w:right w:val="none" w:sz="0" w:space="0" w:color="auto"/>
          </w:divBdr>
          <w:divsChild>
            <w:div w:id="1799911332">
              <w:marLeft w:val="0"/>
              <w:marRight w:val="0"/>
              <w:marTop w:val="0"/>
              <w:marBottom w:val="0"/>
              <w:divBdr>
                <w:top w:val="none" w:sz="0" w:space="0" w:color="auto"/>
                <w:left w:val="none" w:sz="0" w:space="0" w:color="auto"/>
                <w:bottom w:val="none" w:sz="0" w:space="0" w:color="auto"/>
                <w:right w:val="none" w:sz="0" w:space="0" w:color="auto"/>
              </w:divBdr>
            </w:div>
          </w:divsChild>
        </w:div>
        <w:div w:id="350378358">
          <w:marLeft w:val="0"/>
          <w:marRight w:val="0"/>
          <w:marTop w:val="0"/>
          <w:marBottom w:val="0"/>
          <w:divBdr>
            <w:top w:val="none" w:sz="0" w:space="0" w:color="auto"/>
            <w:left w:val="none" w:sz="0" w:space="0" w:color="auto"/>
            <w:bottom w:val="none" w:sz="0" w:space="0" w:color="auto"/>
            <w:right w:val="none" w:sz="0" w:space="0" w:color="auto"/>
          </w:divBdr>
          <w:divsChild>
            <w:div w:id="1288195318">
              <w:marLeft w:val="0"/>
              <w:marRight w:val="0"/>
              <w:marTop w:val="0"/>
              <w:marBottom w:val="0"/>
              <w:divBdr>
                <w:top w:val="none" w:sz="0" w:space="0" w:color="auto"/>
                <w:left w:val="none" w:sz="0" w:space="0" w:color="auto"/>
                <w:bottom w:val="none" w:sz="0" w:space="0" w:color="auto"/>
                <w:right w:val="none" w:sz="0" w:space="0" w:color="auto"/>
              </w:divBdr>
            </w:div>
          </w:divsChild>
        </w:div>
        <w:div w:id="23672819">
          <w:marLeft w:val="0"/>
          <w:marRight w:val="0"/>
          <w:marTop w:val="0"/>
          <w:marBottom w:val="0"/>
          <w:divBdr>
            <w:top w:val="none" w:sz="0" w:space="0" w:color="auto"/>
            <w:left w:val="none" w:sz="0" w:space="0" w:color="auto"/>
            <w:bottom w:val="none" w:sz="0" w:space="0" w:color="auto"/>
            <w:right w:val="none" w:sz="0" w:space="0" w:color="auto"/>
          </w:divBdr>
          <w:divsChild>
            <w:div w:id="644702135">
              <w:marLeft w:val="0"/>
              <w:marRight w:val="0"/>
              <w:marTop w:val="0"/>
              <w:marBottom w:val="0"/>
              <w:divBdr>
                <w:top w:val="none" w:sz="0" w:space="0" w:color="auto"/>
                <w:left w:val="none" w:sz="0" w:space="0" w:color="auto"/>
                <w:bottom w:val="none" w:sz="0" w:space="0" w:color="auto"/>
                <w:right w:val="none" w:sz="0" w:space="0" w:color="auto"/>
              </w:divBdr>
            </w:div>
          </w:divsChild>
        </w:div>
        <w:div w:id="1642803540">
          <w:marLeft w:val="0"/>
          <w:marRight w:val="0"/>
          <w:marTop w:val="0"/>
          <w:marBottom w:val="0"/>
          <w:divBdr>
            <w:top w:val="none" w:sz="0" w:space="0" w:color="auto"/>
            <w:left w:val="none" w:sz="0" w:space="0" w:color="auto"/>
            <w:bottom w:val="none" w:sz="0" w:space="0" w:color="auto"/>
            <w:right w:val="none" w:sz="0" w:space="0" w:color="auto"/>
          </w:divBdr>
          <w:divsChild>
            <w:div w:id="258413969">
              <w:marLeft w:val="0"/>
              <w:marRight w:val="0"/>
              <w:marTop w:val="0"/>
              <w:marBottom w:val="0"/>
              <w:divBdr>
                <w:top w:val="none" w:sz="0" w:space="0" w:color="auto"/>
                <w:left w:val="none" w:sz="0" w:space="0" w:color="auto"/>
                <w:bottom w:val="none" w:sz="0" w:space="0" w:color="auto"/>
                <w:right w:val="none" w:sz="0" w:space="0" w:color="auto"/>
              </w:divBdr>
            </w:div>
          </w:divsChild>
        </w:div>
        <w:div w:id="1403873601">
          <w:marLeft w:val="0"/>
          <w:marRight w:val="0"/>
          <w:marTop w:val="0"/>
          <w:marBottom w:val="0"/>
          <w:divBdr>
            <w:top w:val="none" w:sz="0" w:space="0" w:color="auto"/>
            <w:left w:val="none" w:sz="0" w:space="0" w:color="auto"/>
            <w:bottom w:val="none" w:sz="0" w:space="0" w:color="auto"/>
            <w:right w:val="none" w:sz="0" w:space="0" w:color="auto"/>
          </w:divBdr>
          <w:divsChild>
            <w:div w:id="33506438">
              <w:marLeft w:val="0"/>
              <w:marRight w:val="0"/>
              <w:marTop w:val="0"/>
              <w:marBottom w:val="0"/>
              <w:divBdr>
                <w:top w:val="none" w:sz="0" w:space="0" w:color="auto"/>
                <w:left w:val="none" w:sz="0" w:space="0" w:color="auto"/>
                <w:bottom w:val="none" w:sz="0" w:space="0" w:color="auto"/>
                <w:right w:val="none" w:sz="0" w:space="0" w:color="auto"/>
              </w:divBdr>
            </w:div>
          </w:divsChild>
        </w:div>
        <w:div w:id="2096897275">
          <w:marLeft w:val="0"/>
          <w:marRight w:val="0"/>
          <w:marTop w:val="0"/>
          <w:marBottom w:val="0"/>
          <w:divBdr>
            <w:top w:val="none" w:sz="0" w:space="0" w:color="auto"/>
            <w:left w:val="none" w:sz="0" w:space="0" w:color="auto"/>
            <w:bottom w:val="none" w:sz="0" w:space="0" w:color="auto"/>
            <w:right w:val="none" w:sz="0" w:space="0" w:color="auto"/>
          </w:divBdr>
          <w:divsChild>
            <w:div w:id="2135906467">
              <w:marLeft w:val="0"/>
              <w:marRight w:val="0"/>
              <w:marTop w:val="0"/>
              <w:marBottom w:val="0"/>
              <w:divBdr>
                <w:top w:val="none" w:sz="0" w:space="0" w:color="auto"/>
                <w:left w:val="none" w:sz="0" w:space="0" w:color="auto"/>
                <w:bottom w:val="none" w:sz="0" w:space="0" w:color="auto"/>
                <w:right w:val="none" w:sz="0" w:space="0" w:color="auto"/>
              </w:divBdr>
            </w:div>
          </w:divsChild>
        </w:div>
        <w:div w:id="1338774094">
          <w:marLeft w:val="0"/>
          <w:marRight w:val="0"/>
          <w:marTop w:val="0"/>
          <w:marBottom w:val="0"/>
          <w:divBdr>
            <w:top w:val="none" w:sz="0" w:space="0" w:color="auto"/>
            <w:left w:val="none" w:sz="0" w:space="0" w:color="auto"/>
            <w:bottom w:val="none" w:sz="0" w:space="0" w:color="auto"/>
            <w:right w:val="none" w:sz="0" w:space="0" w:color="auto"/>
          </w:divBdr>
          <w:divsChild>
            <w:div w:id="1477068894">
              <w:marLeft w:val="0"/>
              <w:marRight w:val="0"/>
              <w:marTop w:val="0"/>
              <w:marBottom w:val="0"/>
              <w:divBdr>
                <w:top w:val="none" w:sz="0" w:space="0" w:color="auto"/>
                <w:left w:val="none" w:sz="0" w:space="0" w:color="auto"/>
                <w:bottom w:val="none" w:sz="0" w:space="0" w:color="auto"/>
                <w:right w:val="none" w:sz="0" w:space="0" w:color="auto"/>
              </w:divBdr>
            </w:div>
          </w:divsChild>
        </w:div>
        <w:div w:id="519703282">
          <w:marLeft w:val="0"/>
          <w:marRight w:val="0"/>
          <w:marTop w:val="0"/>
          <w:marBottom w:val="0"/>
          <w:divBdr>
            <w:top w:val="none" w:sz="0" w:space="0" w:color="auto"/>
            <w:left w:val="none" w:sz="0" w:space="0" w:color="auto"/>
            <w:bottom w:val="none" w:sz="0" w:space="0" w:color="auto"/>
            <w:right w:val="none" w:sz="0" w:space="0" w:color="auto"/>
          </w:divBdr>
          <w:divsChild>
            <w:div w:id="1160657801">
              <w:marLeft w:val="0"/>
              <w:marRight w:val="0"/>
              <w:marTop w:val="0"/>
              <w:marBottom w:val="0"/>
              <w:divBdr>
                <w:top w:val="none" w:sz="0" w:space="0" w:color="auto"/>
                <w:left w:val="none" w:sz="0" w:space="0" w:color="auto"/>
                <w:bottom w:val="none" w:sz="0" w:space="0" w:color="auto"/>
                <w:right w:val="none" w:sz="0" w:space="0" w:color="auto"/>
              </w:divBdr>
            </w:div>
          </w:divsChild>
        </w:div>
        <w:div w:id="942032294">
          <w:marLeft w:val="0"/>
          <w:marRight w:val="0"/>
          <w:marTop w:val="0"/>
          <w:marBottom w:val="0"/>
          <w:divBdr>
            <w:top w:val="none" w:sz="0" w:space="0" w:color="auto"/>
            <w:left w:val="none" w:sz="0" w:space="0" w:color="auto"/>
            <w:bottom w:val="none" w:sz="0" w:space="0" w:color="auto"/>
            <w:right w:val="none" w:sz="0" w:space="0" w:color="auto"/>
          </w:divBdr>
          <w:divsChild>
            <w:div w:id="2068649350">
              <w:marLeft w:val="0"/>
              <w:marRight w:val="0"/>
              <w:marTop w:val="0"/>
              <w:marBottom w:val="0"/>
              <w:divBdr>
                <w:top w:val="none" w:sz="0" w:space="0" w:color="auto"/>
                <w:left w:val="none" w:sz="0" w:space="0" w:color="auto"/>
                <w:bottom w:val="none" w:sz="0" w:space="0" w:color="auto"/>
                <w:right w:val="none" w:sz="0" w:space="0" w:color="auto"/>
              </w:divBdr>
            </w:div>
          </w:divsChild>
        </w:div>
        <w:div w:id="447505846">
          <w:marLeft w:val="0"/>
          <w:marRight w:val="0"/>
          <w:marTop w:val="0"/>
          <w:marBottom w:val="0"/>
          <w:divBdr>
            <w:top w:val="none" w:sz="0" w:space="0" w:color="auto"/>
            <w:left w:val="none" w:sz="0" w:space="0" w:color="auto"/>
            <w:bottom w:val="none" w:sz="0" w:space="0" w:color="auto"/>
            <w:right w:val="none" w:sz="0" w:space="0" w:color="auto"/>
          </w:divBdr>
          <w:divsChild>
            <w:div w:id="417094663">
              <w:marLeft w:val="0"/>
              <w:marRight w:val="0"/>
              <w:marTop w:val="0"/>
              <w:marBottom w:val="0"/>
              <w:divBdr>
                <w:top w:val="none" w:sz="0" w:space="0" w:color="auto"/>
                <w:left w:val="none" w:sz="0" w:space="0" w:color="auto"/>
                <w:bottom w:val="none" w:sz="0" w:space="0" w:color="auto"/>
                <w:right w:val="none" w:sz="0" w:space="0" w:color="auto"/>
              </w:divBdr>
            </w:div>
          </w:divsChild>
        </w:div>
        <w:div w:id="1278682416">
          <w:marLeft w:val="0"/>
          <w:marRight w:val="0"/>
          <w:marTop w:val="0"/>
          <w:marBottom w:val="0"/>
          <w:divBdr>
            <w:top w:val="none" w:sz="0" w:space="0" w:color="auto"/>
            <w:left w:val="none" w:sz="0" w:space="0" w:color="auto"/>
            <w:bottom w:val="none" w:sz="0" w:space="0" w:color="auto"/>
            <w:right w:val="none" w:sz="0" w:space="0" w:color="auto"/>
          </w:divBdr>
          <w:divsChild>
            <w:div w:id="492452550">
              <w:marLeft w:val="0"/>
              <w:marRight w:val="0"/>
              <w:marTop w:val="0"/>
              <w:marBottom w:val="0"/>
              <w:divBdr>
                <w:top w:val="none" w:sz="0" w:space="0" w:color="auto"/>
                <w:left w:val="none" w:sz="0" w:space="0" w:color="auto"/>
                <w:bottom w:val="none" w:sz="0" w:space="0" w:color="auto"/>
                <w:right w:val="none" w:sz="0" w:space="0" w:color="auto"/>
              </w:divBdr>
            </w:div>
          </w:divsChild>
        </w:div>
        <w:div w:id="1153061986">
          <w:marLeft w:val="0"/>
          <w:marRight w:val="0"/>
          <w:marTop w:val="0"/>
          <w:marBottom w:val="0"/>
          <w:divBdr>
            <w:top w:val="none" w:sz="0" w:space="0" w:color="auto"/>
            <w:left w:val="none" w:sz="0" w:space="0" w:color="auto"/>
            <w:bottom w:val="none" w:sz="0" w:space="0" w:color="auto"/>
            <w:right w:val="none" w:sz="0" w:space="0" w:color="auto"/>
          </w:divBdr>
          <w:divsChild>
            <w:div w:id="709183625">
              <w:marLeft w:val="0"/>
              <w:marRight w:val="0"/>
              <w:marTop w:val="0"/>
              <w:marBottom w:val="0"/>
              <w:divBdr>
                <w:top w:val="none" w:sz="0" w:space="0" w:color="auto"/>
                <w:left w:val="none" w:sz="0" w:space="0" w:color="auto"/>
                <w:bottom w:val="none" w:sz="0" w:space="0" w:color="auto"/>
                <w:right w:val="none" w:sz="0" w:space="0" w:color="auto"/>
              </w:divBdr>
            </w:div>
          </w:divsChild>
        </w:div>
        <w:div w:id="1726709672">
          <w:marLeft w:val="0"/>
          <w:marRight w:val="0"/>
          <w:marTop w:val="0"/>
          <w:marBottom w:val="0"/>
          <w:divBdr>
            <w:top w:val="none" w:sz="0" w:space="0" w:color="auto"/>
            <w:left w:val="none" w:sz="0" w:space="0" w:color="auto"/>
            <w:bottom w:val="none" w:sz="0" w:space="0" w:color="auto"/>
            <w:right w:val="none" w:sz="0" w:space="0" w:color="auto"/>
          </w:divBdr>
          <w:divsChild>
            <w:div w:id="1619797331">
              <w:marLeft w:val="0"/>
              <w:marRight w:val="0"/>
              <w:marTop w:val="0"/>
              <w:marBottom w:val="0"/>
              <w:divBdr>
                <w:top w:val="none" w:sz="0" w:space="0" w:color="auto"/>
                <w:left w:val="none" w:sz="0" w:space="0" w:color="auto"/>
                <w:bottom w:val="none" w:sz="0" w:space="0" w:color="auto"/>
                <w:right w:val="none" w:sz="0" w:space="0" w:color="auto"/>
              </w:divBdr>
            </w:div>
          </w:divsChild>
        </w:div>
        <w:div w:id="1700086311">
          <w:marLeft w:val="0"/>
          <w:marRight w:val="0"/>
          <w:marTop w:val="0"/>
          <w:marBottom w:val="0"/>
          <w:divBdr>
            <w:top w:val="none" w:sz="0" w:space="0" w:color="auto"/>
            <w:left w:val="none" w:sz="0" w:space="0" w:color="auto"/>
            <w:bottom w:val="none" w:sz="0" w:space="0" w:color="auto"/>
            <w:right w:val="none" w:sz="0" w:space="0" w:color="auto"/>
          </w:divBdr>
          <w:divsChild>
            <w:div w:id="71242989">
              <w:marLeft w:val="0"/>
              <w:marRight w:val="0"/>
              <w:marTop w:val="0"/>
              <w:marBottom w:val="0"/>
              <w:divBdr>
                <w:top w:val="none" w:sz="0" w:space="0" w:color="auto"/>
                <w:left w:val="none" w:sz="0" w:space="0" w:color="auto"/>
                <w:bottom w:val="none" w:sz="0" w:space="0" w:color="auto"/>
                <w:right w:val="none" w:sz="0" w:space="0" w:color="auto"/>
              </w:divBdr>
            </w:div>
          </w:divsChild>
        </w:div>
        <w:div w:id="1512908571">
          <w:marLeft w:val="0"/>
          <w:marRight w:val="0"/>
          <w:marTop w:val="0"/>
          <w:marBottom w:val="0"/>
          <w:divBdr>
            <w:top w:val="none" w:sz="0" w:space="0" w:color="auto"/>
            <w:left w:val="none" w:sz="0" w:space="0" w:color="auto"/>
            <w:bottom w:val="none" w:sz="0" w:space="0" w:color="auto"/>
            <w:right w:val="none" w:sz="0" w:space="0" w:color="auto"/>
          </w:divBdr>
          <w:divsChild>
            <w:div w:id="1563364118">
              <w:marLeft w:val="0"/>
              <w:marRight w:val="0"/>
              <w:marTop w:val="0"/>
              <w:marBottom w:val="0"/>
              <w:divBdr>
                <w:top w:val="none" w:sz="0" w:space="0" w:color="auto"/>
                <w:left w:val="none" w:sz="0" w:space="0" w:color="auto"/>
                <w:bottom w:val="none" w:sz="0" w:space="0" w:color="auto"/>
                <w:right w:val="none" w:sz="0" w:space="0" w:color="auto"/>
              </w:divBdr>
            </w:div>
          </w:divsChild>
        </w:div>
        <w:div w:id="1800874597">
          <w:marLeft w:val="0"/>
          <w:marRight w:val="0"/>
          <w:marTop w:val="0"/>
          <w:marBottom w:val="0"/>
          <w:divBdr>
            <w:top w:val="none" w:sz="0" w:space="0" w:color="auto"/>
            <w:left w:val="none" w:sz="0" w:space="0" w:color="auto"/>
            <w:bottom w:val="none" w:sz="0" w:space="0" w:color="auto"/>
            <w:right w:val="none" w:sz="0" w:space="0" w:color="auto"/>
          </w:divBdr>
          <w:divsChild>
            <w:div w:id="1254321513">
              <w:marLeft w:val="0"/>
              <w:marRight w:val="0"/>
              <w:marTop w:val="0"/>
              <w:marBottom w:val="0"/>
              <w:divBdr>
                <w:top w:val="none" w:sz="0" w:space="0" w:color="auto"/>
                <w:left w:val="none" w:sz="0" w:space="0" w:color="auto"/>
                <w:bottom w:val="none" w:sz="0" w:space="0" w:color="auto"/>
                <w:right w:val="none" w:sz="0" w:space="0" w:color="auto"/>
              </w:divBdr>
            </w:div>
          </w:divsChild>
        </w:div>
        <w:div w:id="372729301">
          <w:marLeft w:val="0"/>
          <w:marRight w:val="0"/>
          <w:marTop w:val="0"/>
          <w:marBottom w:val="0"/>
          <w:divBdr>
            <w:top w:val="none" w:sz="0" w:space="0" w:color="auto"/>
            <w:left w:val="none" w:sz="0" w:space="0" w:color="auto"/>
            <w:bottom w:val="none" w:sz="0" w:space="0" w:color="auto"/>
            <w:right w:val="none" w:sz="0" w:space="0" w:color="auto"/>
          </w:divBdr>
          <w:divsChild>
            <w:div w:id="1922518175">
              <w:marLeft w:val="0"/>
              <w:marRight w:val="0"/>
              <w:marTop w:val="0"/>
              <w:marBottom w:val="0"/>
              <w:divBdr>
                <w:top w:val="none" w:sz="0" w:space="0" w:color="auto"/>
                <w:left w:val="none" w:sz="0" w:space="0" w:color="auto"/>
                <w:bottom w:val="none" w:sz="0" w:space="0" w:color="auto"/>
                <w:right w:val="none" w:sz="0" w:space="0" w:color="auto"/>
              </w:divBdr>
            </w:div>
          </w:divsChild>
        </w:div>
        <w:div w:id="95711797">
          <w:marLeft w:val="0"/>
          <w:marRight w:val="0"/>
          <w:marTop w:val="0"/>
          <w:marBottom w:val="0"/>
          <w:divBdr>
            <w:top w:val="none" w:sz="0" w:space="0" w:color="auto"/>
            <w:left w:val="none" w:sz="0" w:space="0" w:color="auto"/>
            <w:bottom w:val="none" w:sz="0" w:space="0" w:color="auto"/>
            <w:right w:val="none" w:sz="0" w:space="0" w:color="auto"/>
          </w:divBdr>
          <w:divsChild>
            <w:div w:id="1101494157">
              <w:marLeft w:val="0"/>
              <w:marRight w:val="0"/>
              <w:marTop w:val="0"/>
              <w:marBottom w:val="0"/>
              <w:divBdr>
                <w:top w:val="none" w:sz="0" w:space="0" w:color="auto"/>
                <w:left w:val="none" w:sz="0" w:space="0" w:color="auto"/>
                <w:bottom w:val="none" w:sz="0" w:space="0" w:color="auto"/>
                <w:right w:val="none" w:sz="0" w:space="0" w:color="auto"/>
              </w:divBdr>
            </w:div>
          </w:divsChild>
        </w:div>
        <w:div w:id="920481352">
          <w:marLeft w:val="0"/>
          <w:marRight w:val="0"/>
          <w:marTop w:val="0"/>
          <w:marBottom w:val="0"/>
          <w:divBdr>
            <w:top w:val="none" w:sz="0" w:space="0" w:color="auto"/>
            <w:left w:val="none" w:sz="0" w:space="0" w:color="auto"/>
            <w:bottom w:val="none" w:sz="0" w:space="0" w:color="auto"/>
            <w:right w:val="none" w:sz="0" w:space="0" w:color="auto"/>
          </w:divBdr>
          <w:divsChild>
            <w:div w:id="2121291660">
              <w:marLeft w:val="0"/>
              <w:marRight w:val="0"/>
              <w:marTop w:val="0"/>
              <w:marBottom w:val="0"/>
              <w:divBdr>
                <w:top w:val="none" w:sz="0" w:space="0" w:color="auto"/>
                <w:left w:val="none" w:sz="0" w:space="0" w:color="auto"/>
                <w:bottom w:val="none" w:sz="0" w:space="0" w:color="auto"/>
                <w:right w:val="none" w:sz="0" w:space="0" w:color="auto"/>
              </w:divBdr>
            </w:div>
          </w:divsChild>
        </w:div>
        <w:div w:id="1470126526">
          <w:marLeft w:val="0"/>
          <w:marRight w:val="0"/>
          <w:marTop w:val="0"/>
          <w:marBottom w:val="0"/>
          <w:divBdr>
            <w:top w:val="none" w:sz="0" w:space="0" w:color="auto"/>
            <w:left w:val="none" w:sz="0" w:space="0" w:color="auto"/>
            <w:bottom w:val="none" w:sz="0" w:space="0" w:color="auto"/>
            <w:right w:val="none" w:sz="0" w:space="0" w:color="auto"/>
          </w:divBdr>
          <w:divsChild>
            <w:div w:id="1957248126">
              <w:marLeft w:val="0"/>
              <w:marRight w:val="0"/>
              <w:marTop w:val="0"/>
              <w:marBottom w:val="0"/>
              <w:divBdr>
                <w:top w:val="none" w:sz="0" w:space="0" w:color="auto"/>
                <w:left w:val="none" w:sz="0" w:space="0" w:color="auto"/>
                <w:bottom w:val="none" w:sz="0" w:space="0" w:color="auto"/>
                <w:right w:val="none" w:sz="0" w:space="0" w:color="auto"/>
              </w:divBdr>
            </w:div>
          </w:divsChild>
        </w:div>
        <w:div w:id="1232813639">
          <w:marLeft w:val="0"/>
          <w:marRight w:val="0"/>
          <w:marTop w:val="0"/>
          <w:marBottom w:val="0"/>
          <w:divBdr>
            <w:top w:val="none" w:sz="0" w:space="0" w:color="auto"/>
            <w:left w:val="none" w:sz="0" w:space="0" w:color="auto"/>
            <w:bottom w:val="none" w:sz="0" w:space="0" w:color="auto"/>
            <w:right w:val="none" w:sz="0" w:space="0" w:color="auto"/>
          </w:divBdr>
          <w:divsChild>
            <w:div w:id="1889225642">
              <w:marLeft w:val="0"/>
              <w:marRight w:val="0"/>
              <w:marTop w:val="0"/>
              <w:marBottom w:val="0"/>
              <w:divBdr>
                <w:top w:val="none" w:sz="0" w:space="0" w:color="auto"/>
                <w:left w:val="none" w:sz="0" w:space="0" w:color="auto"/>
                <w:bottom w:val="none" w:sz="0" w:space="0" w:color="auto"/>
                <w:right w:val="none" w:sz="0" w:space="0" w:color="auto"/>
              </w:divBdr>
            </w:div>
          </w:divsChild>
        </w:div>
        <w:div w:id="231887266">
          <w:marLeft w:val="0"/>
          <w:marRight w:val="0"/>
          <w:marTop w:val="0"/>
          <w:marBottom w:val="0"/>
          <w:divBdr>
            <w:top w:val="none" w:sz="0" w:space="0" w:color="auto"/>
            <w:left w:val="none" w:sz="0" w:space="0" w:color="auto"/>
            <w:bottom w:val="none" w:sz="0" w:space="0" w:color="auto"/>
            <w:right w:val="none" w:sz="0" w:space="0" w:color="auto"/>
          </w:divBdr>
          <w:divsChild>
            <w:div w:id="836766898">
              <w:marLeft w:val="0"/>
              <w:marRight w:val="0"/>
              <w:marTop w:val="0"/>
              <w:marBottom w:val="0"/>
              <w:divBdr>
                <w:top w:val="none" w:sz="0" w:space="0" w:color="auto"/>
                <w:left w:val="none" w:sz="0" w:space="0" w:color="auto"/>
                <w:bottom w:val="none" w:sz="0" w:space="0" w:color="auto"/>
                <w:right w:val="none" w:sz="0" w:space="0" w:color="auto"/>
              </w:divBdr>
            </w:div>
          </w:divsChild>
        </w:div>
        <w:div w:id="44185105">
          <w:marLeft w:val="0"/>
          <w:marRight w:val="0"/>
          <w:marTop w:val="0"/>
          <w:marBottom w:val="0"/>
          <w:divBdr>
            <w:top w:val="none" w:sz="0" w:space="0" w:color="auto"/>
            <w:left w:val="none" w:sz="0" w:space="0" w:color="auto"/>
            <w:bottom w:val="none" w:sz="0" w:space="0" w:color="auto"/>
            <w:right w:val="none" w:sz="0" w:space="0" w:color="auto"/>
          </w:divBdr>
          <w:divsChild>
            <w:div w:id="1695961651">
              <w:marLeft w:val="0"/>
              <w:marRight w:val="0"/>
              <w:marTop w:val="0"/>
              <w:marBottom w:val="0"/>
              <w:divBdr>
                <w:top w:val="none" w:sz="0" w:space="0" w:color="auto"/>
                <w:left w:val="none" w:sz="0" w:space="0" w:color="auto"/>
                <w:bottom w:val="none" w:sz="0" w:space="0" w:color="auto"/>
                <w:right w:val="none" w:sz="0" w:space="0" w:color="auto"/>
              </w:divBdr>
            </w:div>
          </w:divsChild>
        </w:div>
        <w:div w:id="1278025433">
          <w:marLeft w:val="0"/>
          <w:marRight w:val="0"/>
          <w:marTop w:val="0"/>
          <w:marBottom w:val="0"/>
          <w:divBdr>
            <w:top w:val="none" w:sz="0" w:space="0" w:color="auto"/>
            <w:left w:val="none" w:sz="0" w:space="0" w:color="auto"/>
            <w:bottom w:val="none" w:sz="0" w:space="0" w:color="auto"/>
            <w:right w:val="none" w:sz="0" w:space="0" w:color="auto"/>
          </w:divBdr>
          <w:divsChild>
            <w:div w:id="1003977095">
              <w:marLeft w:val="0"/>
              <w:marRight w:val="0"/>
              <w:marTop w:val="0"/>
              <w:marBottom w:val="0"/>
              <w:divBdr>
                <w:top w:val="none" w:sz="0" w:space="0" w:color="auto"/>
                <w:left w:val="none" w:sz="0" w:space="0" w:color="auto"/>
                <w:bottom w:val="none" w:sz="0" w:space="0" w:color="auto"/>
                <w:right w:val="none" w:sz="0" w:space="0" w:color="auto"/>
              </w:divBdr>
            </w:div>
          </w:divsChild>
        </w:div>
        <w:div w:id="112746389">
          <w:marLeft w:val="0"/>
          <w:marRight w:val="0"/>
          <w:marTop w:val="0"/>
          <w:marBottom w:val="0"/>
          <w:divBdr>
            <w:top w:val="none" w:sz="0" w:space="0" w:color="auto"/>
            <w:left w:val="none" w:sz="0" w:space="0" w:color="auto"/>
            <w:bottom w:val="none" w:sz="0" w:space="0" w:color="auto"/>
            <w:right w:val="none" w:sz="0" w:space="0" w:color="auto"/>
          </w:divBdr>
          <w:divsChild>
            <w:div w:id="2099981826">
              <w:marLeft w:val="0"/>
              <w:marRight w:val="0"/>
              <w:marTop w:val="0"/>
              <w:marBottom w:val="0"/>
              <w:divBdr>
                <w:top w:val="none" w:sz="0" w:space="0" w:color="auto"/>
                <w:left w:val="none" w:sz="0" w:space="0" w:color="auto"/>
                <w:bottom w:val="none" w:sz="0" w:space="0" w:color="auto"/>
                <w:right w:val="none" w:sz="0" w:space="0" w:color="auto"/>
              </w:divBdr>
            </w:div>
          </w:divsChild>
        </w:div>
        <w:div w:id="1276213861">
          <w:marLeft w:val="0"/>
          <w:marRight w:val="0"/>
          <w:marTop w:val="0"/>
          <w:marBottom w:val="0"/>
          <w:divBdr>
            <w:top w:val="none" w:sz="0" w:space="0" w:color="auto"/>
            <w:left w:val="none" w:sz="0" w:space="0" w:color="auto"/>
            <w:bottom w:val="none" w:sz="0" w:space="0" w:color="auto"/>
            <w:right w:val="none" w:sz="0" w:space="0" w:color="auto"/>
          </w:divBdr>
          <w:divsChild>
            <w:div w:id="2074697596">
              <w:marLeft w:val="0"/>
              <w:marRight w:val="0"/>
              <w:marTop w:val="0"/>
              <w:marBottom w:val="0"/>
              <w:divBdr>
                <w:top w:val="none" w:sz="0" w:space="0" w:color="auto"/>
                <w:left w:val="none" w:sz="0" w:space="0" w:color="auto"/>
                <w:bottom w:val="none" w:sz="0" w:space="0" w:color="auto"/>
                <w:right w:val="none" w:sz="0" w:space="0" w:color="auto"/>
              </w:divBdr>
            </w:div>
          </w:divsChild>
        </w:div>
        <w:div w:id="2072342247">
          <w:marLeft w:val="0"/>
          <w:marRight w:val="0"/>
          <w:marTop w:val="0"/>
          <w:marBottom w:val="0"/>
          <w:divBdr>
            <w:top w:val="none" w:sz="0" w:space="0" w:color="auto"/>
            <w:left w:val="none" w:sz="0" w:space="0" w:color="auto"/>
            <w:bottom w:val="none" w:sz="0" w:space="0" w:color="auto"/>
            <w:right w:val="none" w:sz="0" w:space="0" w:color="auto"/>
          </w:divBdr>
          <w:divsChild>
            <w:div w:id="308362534">
              <w:marLeft w:val="0"/>
              <w:marRight w:val="0"/>
              <w:marTop w:val="0"/>
              <w:marBottom w:val="0"/>
              <w:divBdr>
                <w:top w:val="none" w:sz="0" w:space="0" w:color="auto"/>
                <w:left w:val="none" w:sz="0" w:space="0" w:color="auto"/>
                <w:bottom w:val="none" w:sz="0" w:space="0" w:color="auto"/>
                <w:right w:val="none" w:sz="0" w:space="0" w:color="auto"/>
              </w:divBdr>
            </w:div>
          </w:divsChild>
        </w:div>
        <w:div w:id="444273274">
          <w:marLeft w:val="0"/>
          <w:marRight w:val="0"/>
          <w:marTop w:val="0"/>
          <w:marBottom w:val="0"/>
          <w:divBdr>
            <w:top w:val="none" w:sz="0" w:space="0" w:color="auto"/>
            <w:left w:val="none" w:sz="0" w:space="0" w:color="auto"/>
            <w:bottom w:val="none" w:sz="0" w:space="0" w:color="auto"/>
            <w:right w:val="none" w:sz="0" w:space="0" w:color="auto"/>
          </w:divBdr>
          <w:divsChild>
            <w:div w:id="1329211152">
              <w:marLeft w:val="0"/>
              <w:marRight w:val="0"/>
              <w:marTop w:val="0"/>
              <w:marBottom w:val="0"/>
              <w:divBdr>
                <w:top w:val="none" w:sz="0" w:space="0" w:color="auto"/>
                <w:left w:val="none" w:sz="0" w:space="0" w:color="auto"/>
                <w:bottom w:val="none" w:sz="0" w:space="0" w:color="auto"/>
                <w:right w:val="none" w:sz="0" w:space="0" w:color="auto"/>
              </w:divBdr>
            </w:div>
          </w:divsChild>
        </w:div>
        <w:div w:id="2085837312">
          <w:marLeft w:val="0"/>
          <w:marRight w:val="0"/>
          <w:marTop w:val="0"/>
          <w:marBottom w:val="0"/>
          <w:divBdr>
            <w:top w:val="none" w:sz="0" w:space="0" w:color="auto"/>
            <w:left w:val="none" w:sz="0" w:space="0" w:color="auto"/>
            <w:bottom w:val="none" w:sz="0" w:space="0" w:color="auto"/>
            <w:right w:val="none" w:sz="0" w:space="0" w:color="auto"/>
          </w:divBdr>
          <w:divsChild>
            <w:div w:id="1444807837">
              <w:marLeft w:val="0"/>
              <w:marRight w:val="0"/>
              <w:marTop w:val="0"/>
              <w:marBottom w:val="0"/>
              <w:divBdr>
                <w:top w:val="none" w:sz="0" w:space="0" w:color="auto"/>
                <w:left w:val="none" w:sz="0" w:space="0" w:color="auto"/>
                <w:bottom w:val="none" w:sz="0" w:space="0" w:color="auto"/>
                <w:right w:val="none" w:sz="0" w:space="0" w:color="auto"/>
              </w:divBdr>
            </w:div>
          </w:divsChild>
        </w:div>
        <w:div w:id="1002397039">
          <w:marLeft w:val="0"/>
          <w:marRight w:val="0"/>
          <w:marTop w:val="0"/>
          <w:marBottom w:val="0"/>
          <w:divBdr>
            <w:top w:val="none" w:sz="0" w:space="0" w:color="auto"/>
            <w:left w:val="none" w:sz="0" w:space="0" w:color="auto"/>
            <w:bottom w:val="none" w:sz="0" w:space="0" w:color="auto"/>
            <w:right w:val="none" w:sz="0" w:space="0" w:color="auto"/>
          </w:divBdr>
          <w:divsChild>
            <w:div w:id="1403143231">
              <w:marLeft w:val="0"/>
              <w:marRight w:val="0"/>
              <w:marTop w:val="0"/>
              <w:marBottom w:val="0"/>
              <w:divBdr>
                <w:top w:val="none" w:sz="0" w:space="0" w:color="auto"/>
                <w:left w:val="none" w:sz="0" w:space="0" w:color="auto"/>
                <w:bottom w:val="none" w:sz="0" w:space="0" w:color="auto"/>
                <w:right w:val="none" w:sz="0" w:space="0" w:color="auto"/>
              </w:divBdr>
            </w:div>
          </w:divsChild>
        </w:div>
        <w:div w:id="1183595368">
          <w:marLeft w:val="0"/>
          <w:marRight w:val="0"/>
          <w:marTop w:val="0"/>
          <w:marBottom w:val="0"/>
          <w:divBdr>
            <w:top w:val="none" w:sz="0" w:space="0" w:color="auto"/>
            <w:left w:val="none" w:sz="0" w:space="0" w:color="auto"/>
            <w:bottom w:val="none" w:sz="0" w:space="0" w:color="auto"/>
            <w:right w:val="none" w:sz="0" w:space="0" w:color="auto"/>
          </w:divBdr>
          <w:divsChild>
            <w:div w:id="278420151">
              <w:marLeft w:val="0"/>
              <w:marRight w:val="0"/>
              <w:marTop w:val="0"/>
              <w:marBottom w:val="0"/>
              <w:divBdr>
                <w:top w:val="none" w:sz="0" w:space="0" w:color="auto"/>
                <w:left w:val="none" w:sz="0" w:space="0" w:color="auto"/>
                <w:bottom w:val="none" w:sz="0" w:space="0" w:color="auto"/>
                <w:right w:val="none" w:sz="0" w:space="0" w:color="auto"/>
              </w:divBdr>
            </w:div>
          </w:divsChild>
        </w:div>
        <w:div w:id="972096609">
          <w:marLeft w:val="0"/>
          <w:marRight w:val="0"/>
          <w:marTop w:val="0"/>
          <w:marBottom w:val="0"/>
          <w:divBdr>
            <w:top w:val="none" w:sz="0" w:space="0" w:color="auto"/>
            <w:left w:val="none" w:sz="0" w:space="0" w:color="auto"/>
            <w:bottom w:val="none" w:sz="0" w:space="0" w:color="auto"/>
            <w:right w:val="none" w:sz="0" w:space="0" w:color="auto"/>
          </w:divBdr>
          <w:divsChild>
            <w:div w:id="276446093">
              <w:marLeft w:val="0"/>
              <w:marRight w:val="0"/>
              <w:marTop w:val="0"/>
              <w:marBottom w:val="0"/>
              <w:divBdr>
                <w:top w:val="none" w:sz="0" w:space="0" w:color="auto"/>
                <w:left w:val="none" w:sz="0" w:space="0" w:color="auto"/>
                <w:bottom w:val="none" w:sz="0" w:space="0" w:color="auto"/>
                <w:right w:val="none" w:sz="0" w:space="0" w:color="auto"/>
              </w:divBdr>
            </w:div>
          </w:divsChild>
        </w:div>
        <w:div w:id="1717503831">
          <w:marLeft w:val="0"/>
          <w:marRight w:val="0"/>
          <w:marTop w:val="0"/>
          <w:marBottom w:val="0"/>
          <w:divBdr>
            <w:top w:val="none" w:sz="0" w:space="0" w:color="auto"/>
            <w:left w:val="none" w:sz="0" w:space="0" w:color="auto"/>
            <w:bottom w:val="none" w:sz="0" w:space="0" w:color="auto"/>
            <w:right w:val="none" w:sz="0" w:space="0" w:color="auto"/>
          </w:divBdr>
          <w:divsChild>
            <w:div w:id="70086283">
              <w:marLeft w:val="0"/>
              <w:marRight w:val="0"/>
              <w:marTop w:val="0"/>
              <w:marBottom w:val="0"/>
              <w:divBdr>
                <w:top w:val="none" w:sz="0" w:space="0" w:color="auto"/>
                <w:left w:val="none" w:sz="0" w:space="0" w:color="auto"/>
                <w:bottom w:val="none" w:sz="0" w:space="0" w:color="auto"/>
                <w:right w:val="none" w:sz="0" w:space="0" w:color="auto"/>
              </w:divBdr>
            </w:div>
          </w:divsChild>
        </w:div>
        <w:div w:id="485900603">
          <w:marLeft w:val="0"/>
          <w:marRight w:val="0"/>
          <w:marTop w:val="0"/>
          <w:marBottom w:val="0"/>
          <w:divBdr>
            <w:top w:val="none" w:sz="0" w:space="0" w:color="auto"/>
            <w:left w:val="none" w:sz="0" w:space="0" w:color="auto"/>
            <w:bottom w:val="none" w:sz="0" w:space="0" w:color="auto"/>
            <w:right w:val="none" w:sz="0" w:space="0" w:color="auto"/>
          </w:divBdr>
          <w:divsChild>
            <w:div w:id="418872142">
              <w:marLeft w:val="0"/>
              <w:marRight w:val="0"/>
              <w:marTop w:val="0"/>
              <w:marBottom w:val="0"/>
              <w:divBdr>
                <w:top w:val="none" w:sz="0" w:space="0" w:color="auto"/>
                <w:left w:val="none" w:sz="0" w:space="0" w:color="auto"/>
                <w:bottom w:val="none" w:sz="0" w:space="0" w:color="auto"/>
                <w:right w:val="none" w:sz="0" w:space="0" w:color="auto"/>
              </w:divBdr>
            </w:div>
          </w:divsChild>
        </w:div>
        <w:div w:id="422340734">
          <w:marLeft w:val="0"/>
          <w:marRight w:val="0"/>
          <w:marTop w:val="0"/>
          <w:marBottom w:val="0"/>
          <w:divBdr>
            <w:top w:val="none" w:sz="0" w:space="0" w:color="auto"/>
            <w:left w:val="none" w:sz="0" w:space="0" w:color="auto"/>
            <w:bottom w:val="none" w:sz="0" w:space="0" w:color="auto"/>
            <w:right w:val="none" w:sz="0" w:space="0" w:color="auto"/>
          </w:divBdr>
          <w:divsChild>
            <w:div w:id="199974439">
              <w:marLeft w:val="0"/>
              <w:marRight w:val="0"/>
              <w:marTop w:val="0"/>
              <w:marBottom w:val="0"/>
              <w:divBdr>
                <w:top w:val="none" w:sz="0" w:space="0" w:color="auto"/>
                <w:left w:val="none" w:sz="0" w:space="0" w:color="auto"/>
                <w:bottom w:val="none" w:sz="0" w:space="0" w:color="auto"/>
                <w:right w:val="none" w:sz="0" w:space="0" w:color="auto"/>
              </w:divBdr>
            </w:div>
          </w:divsChild>
        </w:div>
        <w:div w:id="2097315311">
          <w:marLeft w:val="0"/>
          <w:marRight w:val="0"/>
          <w:marTop w:val="0"/>
          <w:marBottom w:val="0"/>
          <w:divBdr>
            <w:top w:val="none" w:sz="0" w:space="0" w:color="auto"/>
            <w:left w:val="none" w:sz="0" w:space="0" w:color="auto"/>
            <w:bottom w:val="none" w:sz="0" w:space="0" w:color="auto"/>
            <w:right w:val="none" w:sz="0" w:space="0" w:color="auto"/>
          </w:divBdr>
          <w:divsChild>
            <w:div w:id="1630548338">
              <w:marLeft w:val="0"/>
              <w:marRight w:val="0"/>
              <w:marTop w:val="0"/>
              <w:marBottom w:val="0"/>
              <w:divBdr>
                <w:top w:val="none" w:sz="0" w:space="0" w:color="auto"/>
                <w:left w:val="none" w:sz="0" w:space="0" w:color="auto"/>
                <w:bottom w:val="none" w:sz="0" w:space="0" w:color="auto"/>
                <w:right w:val="none" w:sz="0" w:space="0" w:color="auto"/>
              </w:divBdr>
            </w:div>
          </w:divsChild>
        </w:div>
        <w:div w:id="1761877690">
          <w:marLeft w:val="0"/>
          <w:marRight w:val="0"/>
          <w:marTop w:val="0"/>
          <w:marBottom w:val="0"/>
          <w:divBdr>
            <w:top w:val="none" w:sz="0" w:space="0" w:color="auto"/>
            <w:left w:val="none" w:sz="0" w:space="0" w:color="auto"/>
            <w:bottom w:val="none" w:sz="0" w:space="0" w:color="auto"/>
            <w:right w:val="none" w:sz="0" w:space="0" w:color="auto"/>
          </w:divBdr>
          <w:divsChild>
            <w:div w:id="2001612539">
              <w:marLeft w:val="0"/>
              <w:marRight w:val="0"/>
              <w:marTop w:val="0"/>
              <w:marBottom w:val="0"/>
              <w:divBdr>
                <w:top w:val="none" w:sz="0" w:space="0" w:color="auto"/>
                <w:left w:val="none" w:sz="0" w:space="0" w:color="auto"/>
                <w:bottom w:val="none" w:sz="0" w:space="0" w:color="auto"/>
                <w:right w:val="none" w:sz="0" w:space="0" w:color="auto"/>
              </w:divBdr>
            </w:div>
          </w:divsChild>
        </w:div>
        <w:div w:id="1840541897">
          <w:marLeft w:val="0"/>
          <w:marRight w:val="0"/>
          <w:marTop w:val="0"/>
          <w:marBottom w:val="0"/>
          <w:divBdr>
            <w:top w:val="none" w:sz="0" w:space="0" w:color="auto"/>
            <w:left w:val="none" w:sz="0" w:space="0" w:color="auto"/>
            <w:bottom w:val="none" w:sz="0" w:space="0" w:color="auto"/>
            <w:right w:val="none" w:sz="0" w:space="0" w:color="auto"/>
          </w:divBdr>
          <w:divsChild>
            <w:div w:id="1253080586">
              <w:marLeft w:val="0"/>
              <w:marRight w:val="0"/>
              <w:marTop w:val="0"/>
              <w:marBottom w:val="0"/>
              <w:divBdr>
                <w:top w:val="none" w:sz="0" w:space="0" w:color="auto"/>
                <w:left w:val="none" w:sz="0" w:space="0" w:color="auto"/>
                <w:bottom w:val="none" w:sz="0" w:space="0" w:color="auto"/>
                <w:right w:val="none" w:sz="0" w:space="0" w:color="auto"/>
              </w:divBdr>
            </w:div>
          </w:divsChild>
        </w:div>
        <w:div w:id="487594515">
          <w:marLeft w:val="0"/>
          <w:marRight w:val="0"/>
          <w:marTop w:val="0"/>
          <w:marBottom w:val="0"/>
          <w:divBdr>
            <w:top w:val="none" w:sz="0" w:space="0" w:color="auto"/>
            <w:left w:val="none" w:sz="0" w:space="0" w:color="auto"/>
            <w:bottom w:val="none" w:sz="0" w:space="0" w:color="auto"/>
            <w:right w:val="none" w:sz="0" w:space="0" w:color="auto"/>
          </w:divBdr>
          <w:divsChild>
            <w:div w:id="1998848691">
              <w:marLeft w:val="0"/>
              <w:marRight w:val="0"/>
              <w:marTop w:val="0"/>
              <w:marBottom w:val="0"/>
              <w:divBdr>
                <w:top w:val="none" w:sz="0" w:space="0" w:color="auto"/>
                <w:left w:val="none" w:sz="0" w:space="0" w:color="auto"/>
                <w:bottom w:val="none" w:sz="0" w:space="0" w:color="auto"/>
                <w:right w:val="none" w:sz="0" w:space="0" w:color="auto"/>
              </w:divBdr>
            </w:div>
          </w:divsChild>
        </w:div>
        <w:div w:id="1481658473">
          <w:marLeft w:val="0"/>
          <w:marRight w:val="0"/>
          <w:marTop w:val="0"/>
          <w:marBottom w:val="0"/>
          <w:divBdr>
            <w:top w:val="none" w:sz="0" w:space="0" w:color="auto"/>
            <w:left w:val="none" w:sz="0" w:space="0" w:color="auto"/>
            <w:bottom w:val="none" w:sz="0" w:space="0" w:color="auto"/>
            <w:right w:val="none" w:sz="0" w:space="0" w:color="auto"/>
          </w:divBdr>
          <w:divsChild>
            <w:div w:id="1511143533">
              <w:marLeft w:val="0"/>
              <w:marRight w:val="0"/>
              <w:marTop w:val="0"/>
              <w:marBottom w:val="0"/>
              <w:divBdr>
                <w:top w:val="none" w:sz="0" w:space="0" w:color="auto"/>
                <w:left w:val="none" w:sz="0" w:space="0" w:color="auto"/>
                <w:bottom w:val="none" w:sz="0" w:space="0" w:color="auto"/>
                <w:right w:val="none" w:sz="0" w:space="0" w:color="auto"/>
              </w:divBdr>
            </w:div>
          </w:divsChild>
        </w:div>
        <w:div w:id="2128694213">
          <w:marLeft w:val="0"/>
          <w:marRight w:val="0"/>
          <w:marTop w:val="0"/>
          <w:marBottom w:val="0"/>
          <w:divBdr>
            <w:top w:val="none" w:sz="0" w:space="0" w:color="auto"/>
            <w:left w:val="none" w:sz="0" w:space="0" w:color="auto"/>
            <w:bottom w:val="none" w:sz="0" w:space="0" w:color="auto"/>
            <w:right w:val="none" w:sz="0" w:space="0" w:color="auto"/>
          </w:divBdr>
          <w:divsChild>
            <w:div w:id="1798138444">
              <w:marLeft w:val="0"/>
              <w:marRight w:val="0"/>
              <w:marTop w:val="0"/>
              <w:marBottom w:val="0"/>
              <w:divBdr>
                <w:top w:val="none" w:sz="0" w:space="0" w:color="auto"/>
                <w:left w:val="none" w:sz="0" w:space="0" w:color="auto"/>
                <w:bottom w:val="none" w:sz="0" w:space="0" w:color="auto"/>
                <w:right w:val="none" w:sz="0" w:space="0" w:color="auto"/>
              </w:divBdr>
            </w:div>
          </w:divsChild>
        </w:div>
        <w:div w:id="1987002483">
          <w:marLeft w:val="0"/>
          <w:marRight w:val="0"/>
          <w:marTop w:val="0"/>
          <w:marBottom w:val="0"/>
          <w:divBdr>
            <w:top w:val="none" w:sz="0" w:space="0" w:color="auto"/>
            <w:left w:val="none" w:sz="0" w:space="0" w:color="auto"/>
            <w:bottom w:val="none" w:sz="0" w:space="0" w:color="auto"/>
            <w:right w:val="none" w:sz="0" w:space="0" w:color="auto"/>
          </w:divBdr>
          <w:divsChild>
            <w:div w:id="1844203599">
              <w:marLeft w:val="0"/>
              <w:marRight w:val="0"/>
              <w:marTop w:val="0"/>
              <w:marBottom w:val="0"/>
              <w:divBdr>
                <w:top w:val="none" w:sz="0" w:space="0" w:color="auto"/>
                <w:left w:val="none" w:sz="0" w:space="0" w:color="auto"/>
                <w:bottom w:val="none" w:sz="0" w:space="0" w:color="auto"/>
                <w:right w:val="none" w:sz="0" w:space="0" w:color="auto"/>
              </w:divBdr>
            </w:div>
          </w:divsChild>
        </w:div>
        <w:div w:id="1860729906">
          <w:marLeft w:val="0"/>
          <w:marRight w:val="0"/>
          <w:marTop w:val="0"/>
          <w:marBottom w:val="0"/>
          <w:divBdr>
            <w:top w:val="none" w:sz="0" w:space="0" w:color="auto"/>
            <w:left w:val="none" w:sz="0" w:space="0" w:color="auto"/>
            <w:bottom w:val="none" w:sz="0" w:space="0" w:color="auto"/>
            <w:right w:val="none" w:sz="0" w:space="0" w:color="auto"/>
          </w:divBdr>
          <w:divsChild>
            <w:div w:id="481655806">
              <w:marLeft w:val="0"/>
              <w:marRight w:val="0"/>
              <w:marTop w:val="0"/>
              <w:marBottom w:val="0"/>
              <w:divBdr>
                <w:top w:val="none" w:sz="0" w:space="0" w:color="auto"/>
                <w:left w:val="none" w:sz="0" w:space="0" w:color="auto"/>
                <w:bottom w:val="none" w:sz="0" w:space="0" w:color="auto"/>
                <w:right w:val="none" w:sz="0" w:space="0" w:color="auto"/>
              </w:divBdr>
            </w:div>
          </w:divsChild>
        </w:div>
        <w:div w:id="705133236">
          <w:marLeft w:val="0"/>
          <w:marRight w:val="0"/>
          <w:marTop w:val="0"/>
          <w:marBottom w:val="0"/>
          <w:divBdr>
            <w:top w:val="none" w:sz="0" w:space="0" w:color="auto"/>
            <w:left w:val="none" w:sz="0" w:space="0" w:color="auto"/>
            <w:bottom w:val="none" w:sz="0" w:space="0" w:color="auto"/>
            <w:right w:val="none" w:sz="0" w:space="0" w:color="auto"/>
          </w:divBdr>
          <w:divsChild>
            <w:div w:id="1168326334">
              <w:marLeft w:val="0"/>
              <w:marRight w:val="0"/>
              <w:marTop w:val="0"/>
              <w:marBottom w:val="0"/>
              <w:divBdr>
                <w:top w:val="none" w:sz="0" w:space="0" w:color="auto"/>
                <w:left w:val="none" w:sz="0" w:space="0" w:color="auto"/>
                <w:bottom w:val="none" w:sz="0" w:space="0" w:color="auto"/>
                <w:right w:val="none" w:sz="0" w:space="0" w:color="auto"/>
              </w:divBdr>
            </w:div>
          </w:divsChild>
        </w:div>
        <w:div w:id="808589819">
          <w:marLeft w:val="0"/>
          <w:marRight w:val="0"/>
          <w:marTop w:val="0"/>
          <w:marBottom w:val="0"/>
          <w:divBdr>
            <w:top w:val="none" w:sz="0" w:space="0" w:color="auto"/>
            <w:left w:val="none" w:sz="0" w:space="0" w:color="auto"/>
            <w:bottom w:val="none" w:sz="0" w:space="0" w:color="auto"/>
            <w:right w:val="none" w:sz="0" w:space="0" w:color="auto"/>
          </w:divBdr>
          <w:divsChild>
            <w:div w:id="1881555593">
              <w:marLeft w:val="0"/>
              <w:marRight w:val="0"/>
              <w:marTop w:val="0"/>
              <w:marBottom w:val="0"/>
              <w:divBdr>
                <w:top w:val="none" w:sz="0" w:space="0" w:color="auto"/>
                <w:left w:val="none" w:sz="0" w:space="0" w:color="auto"/>
                <w:bottom w:val="none" w:sz="0" w:space="0" w:color="auto"/>
                <w:right w:val="none" w:sz="0" w:space="0" w:color="auto"/>
              </w:divBdr>
            </w:div>
          </w:divsChild>
        </w:div>
        <w:div w:id="1979603895">
          <w:marLeft w:val="0"/>
          <w:marRight w:val="0"/>
          <w:marTop w:val="0"/>
          <w:marBottom w:val="0"/>
          <w:divBdr>
            <w:top w:val="none" w:sz="0" w:space="0" w:color="auto"/>
            <w:left w:val="none" w:sz="0" w:space="0" w:color="auto"/>
            <w:bottom w:val="none" w:sz="0" w:space="0" w:color="auto"/>
            <w:right w:val="none" w:sz="0" w:space="0" w:color="auto"/>
          </w:divBdr>
          <w:divsChild>
            <w:div w:id="923683952">
              <w:marLeft w:val="0"/>
              <w:marRight w:val="0"/>
              <w:marTop w:val="0"/>
              <w:marBottom w:val="0"/>
              <w:divBdr>
                <w:top w:val="none" w:sz="0" w:space="0" w:color="auto"/>
                <w:left w:val="none" w:sz="0" w:space="0" w:color="auto"/>
                <w:bottom w:val="none" w:sz="0" w:space="0" w:color="auto"/>
                <w:right w:val="none" w:sz="0" w:space="0" w:color="auto"/>
              </w:divBdr>
            </w:div>
          </w:divsChild>
        </w:div>
        <w:div w:id="2098479070">
          <w:marLeft w:val="0"/>
          <w:marRight w:val="0"/>
          <w:marTop w:val="0"/>
          <w:marBottom w:val="0"/>
          <w:divBdr>
            <w:top w:val="none" w:sz="0" w:space="0" w:color="auto"/>
            <w:left w:val="none" w:sz="0" w:space="0" w:color="auto"/>
            <w:bottom w:val="none" w:sz="0" w:space="0" w:color="auto"/>
            <w:right w:val="none" w:sz="0" w:space="0" w:color="auto"/>
          </w:divBdr>
          <w:divsChild>
            <w:div w:id="274410122">
              <w:marLeft w:val="0"/>
              <w:marRight w:val="0"/>
              <w:marTop w:val="0"/>
              <w:marBottom w:val="0"/>
              <w:divBdr>
                <w:top w:val="none" w:sz="0" w:space="0" w:color="auto"/>
                <w:left w:val="none" w:sz="0" w:space="0" w:color="auto"/>
                <w:bottom w:val="none" w:sz="0" w:space="0" w:color="auto"/>
                <w:right w:val="none" w:sz="0" w:space="0" w:color="auto"/>
              </w:divBdr>
            </w:div>
          </w:divsChild>
        </w:div>
        <w:div w:id="1642425500">
          <w:marLeft w:val="0"/>
          <w:marRight w:val="0"/>
          <w:marTop w:val="0"/>
          <w:marBottom w:val="0"/>
          <w:divBdr>
            <w:top w:val="none" w:sz="0" w:space="0" w:color="auto"/>
            <w:left w:val="none" w:sz="0" w:space="0" w:color="auto"/>
            <w:bottom w:val="none" w:sz="0" w:space="0" w:color="auto"/>
            <w:right w:val="none" w:sz="0" w:space="0" w:color="auto"/>
          </w:divBdr>
          <w:divsChild>
            <w:div w:id="930897525">
              <w:marLeft w:val="0"/>
              <w:marRight w:val="0"/>
              <w:marTop w:val="0"/>
              <w:marBottom w:val="0"/>
              <w:divBdr>
                <w:top w:val="none" w:sz="0" w:space="0" w:color="auto"/>
                <w:left w:val="none" w:sz="0" w:space="0" w:color="auto"/>
                <w:bottom w:val="none" w:sz="0" w:space="0" w:color="auto"/>
                <w:right w:val="none" w:sz="0" w:space="0" w:color="auto"/>
              </w:divBdr>
            </w:div>
          </w:divsChild>
        </w:div>
        <w:div w:id="799880230">
          <w:marLeft w:val="0"/>
          <w:marRight w:val="0"/>
          <w:marTop w:val="0"/>
          <w:marBottom w:val="0"/>
          <w:divBdr>
            <w:top w:val="none" w:sz="0" w:space="0" w:color="auto"/>
            <w:left w:val="none" w:sz="0" w:space="0" w:color="auto"/>
            <w:bottom w:val="none" w:sz="0" w:space="0" w:color="auto"/>
            <w:right w:val="none" w:sz="0" w:space="0" w:color="auto"/>
          </w:divBdr>
          <w:divsChild>
            <w:div w:id="1356424030">
              <w:marLeft w:val="0"/>
              <w:marRight w:val="0"/>
              <w:marTop w:val="0"/>
              <w:marBottom w:val="0"/>
              <w:divBdr>
                <w:top w:val="none" w:sz="0" w:space="0" w:color="auto"/>
                <w:left w:val="none" w:sz="0" w:space="0" w:color="auto"/>
                <w:bottom w:val="none" w:sz="0" w:space="0" w:color="auto"/>
                <w:right w:val="none" w:sz="0" w:space="0" w:color="auto"/>
              </w:divBdr>
            </w:div>
          </w:divsChild>
        </w:div>
        <w:div w:id="1660037325">
          <w:marLeft w:val="0"/>
          <w:marRight w:val="0"/>
          <w:marTop w:val="0"/>
          <w:marBottom w:val="0"/>
          <w:divBdr>
            <w:top w:val="none" w:sz="0" w:space="0" w:color="auto"/>
            <w:left w:val="none" w:sz="0" w:space="0" w:color="auto"/>
            <w:bottom w:val="none" w:sz="0" w:space="0" w:color="auto"/>
            <w:right w:val="none" w:sz="0" w:space="0" w:color="auto"/>
          </w:divBdr>
          <w:divsChild>
            <w:div w:id="528026611">
              <w:marLeft w:val="0"/>
              <w:marRight w:val="0"/>
              <w:marTop w:val="0"/>
              <w:marBottom w:val="0"/>
              <w:divBdr>
                <w:top w:val="none" w:sz="0" w:space="0" w:color="auto"/>
                <w:left w:val="none" w:sz="0" w:space="0" w:color="auto"/>
                <w:bottom w:val="none" w:sz="0" w:space="0" w:color="auto"/>
                <w:right w:val="none" w:sz="0" w:space="0" w:color="auto"/>
              </w:divBdr>
            </w:div>
          </w:divsChild>
        </w:div>
        <w:div w:id="746028586">
          <w:marLeft w:val="0"/>
          <w:marRight w:val="0"/>
          <w:marTop w:val="0"/>
          <w:marBottom w:val="0"/>
          <w:divBdr>
            <w:top w:val="none" w:sz="0" w:space="0" w:color="auto"/>
            <w:left w:val="none" w:sz="0" w:space="0" w:color="auto"/>
            <w:bottom w:val="none" w:sz="0" w:space="0" w:color="auto"/>
            <w:right w:val="none" w:sz="0" w:space="0" w:color="auto"/>
          </w:divBdr>
          <w:divsChild>
            <w:div w:id="1497919710">
              <w:marLeft w:val="0"/>
              <w:marRight w:val="0"/>
              <w:marTop w:val="0"/>
              <w:marBottom w:val="0"/>
              <w:divBdr>
                <w:top w:val="none" w:sz="0" w:space="0" w:color="auto"/>
                <w:left w:val="none" w:sz="0" w:space="0" w:color="auto"/>
                <w:bottom w:val="none" w:sz="0" w:space="0" w:color="auto"/>
                <w:right w:val="none" w:sz="0" w:space="0" w:color="auto"/>
              </w:divBdr>
            </w:div>
          </w:divsChild>
        </w:div>
        <w:div w:id="1741633082">
          <w:marLeft w:val="0"/>
          <w:marRight w:val="0"/>
          <w:marTop w:val="0"/>
          <w:marBottom w:val="0"/>
          <w:divBdr>
            <w:top w:val="none" w:sz="0" w:space="0" w:color="auto"/>
            <w:left w:val="none" w:sz="0" w:space="0" w:color="auto"/>
            <w:bottom w:val="none" w:sz="0" w:space="0" w:color="auto"/>
            <w:right w:val="none" w:sz="0" w:space="0" w:color="auto"/>
          </w:divBdr>
          <w:divsChild>
            <w:div w:id="874854079">
              <w:marLeft w:val="0"/>
              <w:marRight w:val="0"/>
              <w:marTop w:val="0"/>
              <w:marBottom w:val="0"/>
              <w:divBdr>
                <w:top w:val="none" w:sz="0" w:space="0" w:color="auto"/>
                <w:left w:val="none" w:sz="0" w:space="0" w:color="auto"/>
                <w:bottom w:val="none" w:sz="0" w:space="0" w:color="auto"/>
                <w:right w:val="none" w:sz="0" w:space="0" w:color="auto"/>
              </w:divBdr>
            </w:div>
          </w:divsChild>
        </w:div>
        <w:div w:id="1551266809">
          <w:marLeft w:val="0"/>
          <w:marRight w:val="0"/>
          <w:marTop w:val="0"/>
          <w:marBottom w:val="0"/>
          <w:divBdr>
            <w:top w:val="none" w:sz="0" w:space="0" w:color="auto"/>
            <w:left w:val="none" w:sz="0" w:space="0" w:color="auto"/>
            <w:bottom w:val="none" w:sz="0" w:space="0" w:color="auto"/>
            <w:right w:val="none" w:sz="0" w:space="0" w:color="auto"/>
          </w:divBdr>
          <w:divsChild>
            <w:div w:id="1466847443">
              <w:marLeft w:val="0"/>
              <w:marRight w:val="0"/>
              <w:marTop w:val="0"/>
              <w:marBottom w:val="0"/>
              <w:divBdr>
                <w:top w:val="none" w:sz="0" w:space="0" w:color="auto"/>
                <w:left w:val="none" w:sz="0" w:space="0" w:color="auto"/>
                <w:bottom w:val="none" w:sz="0" w:space="0" w:color="auto"/>
                <w:right w:val="none" w:sz="0" w:space="0" w:color="auto"/>
              </w:divBdr>
            </w:div>
          </w:divsChild>
        </w:div>
        <w:div w:id="94449541">
          <w:marLeft w:val="0"/>
          <w:marRight w:val="0"/>
          <w:marTop w:val="0"/>
          <w:marBottom w:val="0"/>
          <w:divBdr>
            <w:top w:val="none" w:sz="0" w:space="0" w:color="auto"/>
            <w:left w:val="none" w:sz="0" w:space="0" w:color="auto"/>
            <w:bottom w:val="none" w:sz="0" w:space="0" w:color="auto"/>
            <w:right w:val="none" w:sz="0" w:space="0" w:color="auto"/>
          </w:divBdr>
          <w:divsChild>
            <w:div w:id="1308364748">
              <w:marLeft w:val="0"/>
              <w:marRight w:val="0"/>
              <w:marTop w:val="0"/>
              <w:marBottom w:val="0"/>
              <w:divBdr>
                <w:top w:val="none" w:sz="0" w:space="0" w:color="auto"/>
                <w:left w:val="none" w:sz="0" w:space="0" w:color="auto"/>
                <w:bottom w:val="none" w:sz="0" w:space="0" w:color="auto"/>
                <w:right w:val="none" w:sz="0" w:space="0" w:color="auto"/>
              </w:divBdr>
            </w:div>
          </w:divsChild>
        </w:div>
        <w:div w:id="1455978032">
          <w:marLeft w:val="0"/>
          <w:marRight w:val="0"/>
          <w:marTop w:val="0"/>
          <w:marBottom w:val="0"/>
          <w:divBdr>
            <w:top w:val="none" w:sz="0" w:space="0" w:color="auto"/>
            <w:left w:val="none" w:sz="0" w:space="0" w:color="auto"/>
            <w:bottom w:val="none" w:sz="0" w:space="0" w:color="auto"/>
            <w:right w:val="none" w:sz="0" w:space="0" w:color="auto"/>
          </w:divBdr>
          <w:divsChild>
            <w:div w:id="234094704">
              <w:marLeft w:val="0"/>
              <w:marRight w:val="0"/>
              <w:marTop w:val="0"/>
              <w:marBottom w:val="0"/>
              <w:divBdr>
                <w:top w:val="none" w:sz="0" w:space="0" w:color="auto"/>
                <w:left w:val="none" w:sz="0" w:space="0" w:color="auto"/>
                <w:bottom w:val="none" w:sz="0" w:space="0" w:color="auto"/>
                <w:right w:val="none" w:sz="0" w:space="0" w:color="auto"/>
              </w:divBdr>
            </w:div>
          </w:divsChild>
        </w:div>
        <w:div w:id="2021615335">
          <w:marLeft w:val="0"/>
          <w:marRight w:val="0"/>
          <w:marTop w:val="0"/>
          <w:marBottom w:val="0"/>
          <w:divBdr>
            <w:top w:val="none" w:sz="0" w:space="0" w:color="auto"/>
            <w:left w:val="none" w:sz="0" w:space="0" w:color="auto"/>
            <w:bottom w:val="none" w:sz="0" w:space="0" w:color="auto"/>
            <w:right w:val="none" w:sz="0" w:space="0" w:color="auto"/>
          </w:divBdr>
          <w:divsChild>
            <w:div w:id="856381799">
              <w:marLeft w:val="0"/>
              <w:marRight w:val="0"/>
              <w:marTop w:val="0"/>
              <w:marBottom w:val="0"/>
              <w:divBdr>
                <w:top w:val="none" w:sz="0" w:space="0" w:color="auto"/>
                <w:left w:val="none" w:sz="0" w:space="0" w:color="auto"/>
                <w:bottom w:val="none" w:sz="0" w:space="0" w:color="auto"/>
                <w:right w:val="none" w:sz="0" w:space="0" w:color="auto"/>
              </w:divBdr>
            </w:div>
          </w:divsChild>
        </w:div>
        <w:div w:id="1619600454">
          <w:marLeft w:val="0"/>
          <w:marRight w:val="0"/>
          <w:marTop w:val="0"/>
          <w:marBottom w:val="0"/>
          <w:divBdr>
            <w:top w:val="none" w:sz="0" w:space="0" w:color="auto"/>
            <w:left w:val="none" w:sz="0" w:space="0" w:color="auto"/>
            <w:bottom w:val="none" w:sz="0" w:space="0" w:color="auto"/>
            <w:right w:val="none" w:sz="0" w:space="0" w:color="auto"/>
          </w:divBdr>
          <w:divsChild>
            <w:div w:id="1235119928">
              <w:marLeft w:val="0"/>
              <w:marRight w:val="0"/>
              <w:marTop w:val="0"/>
              <w:marBottom w:val="0"/>
              <w:divBdr>
                <w:top w:val="none" w:sz="0" w:space="0" w:color="auto"/>
                <w:left w:val="none" w:sz="0" w:space="0" w:color="auto"/>
                <w:bottom w:val="none" w:sz="0" w:space="0" w:color="auto"/>
                <w:right w:val="none" w:sz="0" w:space="0" w:color="auto"/>
              </w:divBdr>
            </w:div>
          </w:divsChild>
        </w:div>
        <w:div w:id="488062708">
          <w:marLeft w:val="0"/>
          <w:marRight w:val="0"/>
          <w:marTop w:val="0"/>
          <w:marBottom w:val="0"/>
          <w:divBdr>
            <w:top w:val="none" w:sz="0" w:space="0" w:color="auto"/>
            <w:left w:val="none" w:sz="0" w:space="0" w:color="auto"/>
            <w:bottom w:val="none" w:sz="0" w:space="0" w:color="auto"/>
            <w:right w:val="none" w:sz="0" w:space="0" w:color="auto"/>
          </w:divBdr>
          <w:divsChild>
            <w:div w:id="910382727">
              <w:marLeft w:val="0"/>
              <w:marRight w:val="0"/>
              <w:marTop w:val="0"/>
              <w:marBottom w:val="0"/>
              <w:divBdr>
                <w:top w:val="none" w:sz="0" w:space="0" w:color="auto"/>
                <w:left w:val="none" w:sz="0" w:space="0" w:color="auto"/>
                <w:bottom w:val="none" w:sz="0" w:space="0" w:color="auto"/>
                <w:right w:val="none" w:sz="0" w:space="0" w:color="auto"/>
              </w:divBdr>
            </w:div>
          </w:divsChild>
        </w:div>
        <w:div w:id="8802115">
          <w:marLeft w:val="0"/>
          <w:marRight w:val="0"/>
          <w:marTop w:val="0"/>
          <w:marBottom w:val="0"/>
          <w:divBdr>
            <w:top w:val="none" w:sz="0" w:space="0" w:color="auto"/>
            <w:left w:val="none" w:sz="0" w:space="0" w:color="auto"/>
            <w:bottom w:val="none" w:sz="0" w:space="0" w:color="auto"/>
            <w:right w:val="none" w:sz="0" w:space="0" w:color="auto"/>
          </w:divBdr>
          <w:divsChild>
            <w:div w:id="799154181">
              <w:marLeft w:val="0"/>
              <w:marRight w:val="0"/>
              <w:marTop w:val="0"/>
              <w:marBottom w:val="0"/>
              <w:divBdr>
                <w:top w:val="none" w:sz="0" w:space="0" w:color="auto"/>
                <w:left w:val="none" w:sz="0" w:space="0" w:color="auto"/>
                <w:bottom w:val="none" w:sz="0" w:space="0" w:color="auto"/>
                <w:right w:val="none" w:sz="0" w:space="0" w:color="auto"/>
              </w:divBdr>
            </w:div>
          </w:divsChild>
        </w:div>
        <w:div w:id="32273605">
          <w:marLeft w:val="0"/>
          <w:marRight w:val="0"/>
          <w:marTop w:val="0"/>
          <w:marBottom w:val="0"/>
          <w:divBdr>
            <w:top w:val="none" w:sz="0" w:space="0" w:color="auto"/>
            <w:left w:val="none" w:sz="0" w:space="0" w:color="auto"/>
            <w:bottom w:val="none" w:sz="0" w:space="0" w:color="auto"/>
            <w:right w:val="none" w:sz="0" w:space="0" w:color="auto"/>
          </w:divBdr>
          <w:divsChild>
            <w:div w:id="1854876261">
              <w:marLeft w:val="0"/>
              <w:marRight w:val="0"/>
              <w:marTop w:val="0"/>
              <w:marBottom w:val="0"/>
              <w:divBdr>
                <w:top w:val="none" w:sz="0" w:space="0" w:color="auto"/>
                <w:left w:val="none" w:sz="0" w:space="0" w:color="auto"/>
                <w:bottom w:val="none" w:sz="0" w:space="0" w:color="auto"/>
                <w:right w:val="none" w:sz="0" w:space="0" w:color="auto"/>
              </w:divBdr>
            </w:div>
          </w:divsChild>
        </w:div>
        <w:div w:id="1764719662">
          <w:marLeft w:val="0"/>
          <w:marRight w:val="0"/>
          <w:marTop w:val="0"/>
          <w:marBottom w:val="0"/>
          <w:divBdr>
            <w:top w:val="none" w:sz="0" w:space="0" w:color="auto"/>
            <w:left w:val="none" w:sz="0" w:space="0" w:color="auto"/>
            <w:bottom w:val="none" w:sz="0" w:space="0" w:color="auto"/>
            <w:right w:val="none" w:sz="0" w:space="0" w:color="auto"/>
          </w:divBdr>
          <w:divsChild>
            <w:div w:id="1545944087">
              <w:marLeft w:val="0"/>
              <w:marRight w:val="0"/>
              <w:marTop w:val="0"/>
              <w:marBottom w:val="0"/>
              <w:divBdr>
                <w:top w:val="none" w:sz="0" w:space="0" w:color="auto"/>
                <w:left w:val="none" w:sz="0" w:space="0" w:color="auto"/>
                <w:bottom w:val="none" w:sz="0" w:space="0" w:color="auto"/>
                <w:right w:val="none" w:sz="0" w:space="0" w:color="auto"/>
              </w:divBdr>
            </w:div>
          </w:divsChild>
        </w:div>
        <w:div w:id="2045322249">
          <w:marLeft w:val="0"/>
          <w:marRight w:val="0"/>
          <w:marTop w:val="0"/>
          <w:marBottom w:val="0"/>
          <w:divBdr>
            <w:top w:val="none" w:sz="0" w:space="0" w:color="auto"/>
            <w:left w:val="none" w:sz="0" w:space="0" w:color="auto"/>
            <w:bottom w:val="none" w:sz="0" w:space="0" w:color="auto"/>
            <w:right w:val="none" w:sz="0" w:space="0" w:color="auto"/>
          </w:divBdr>
          <w:divsChild>
            <w:div w:id="349064574">
              <w:marLeft w:val="0"/>
              <w:marRight w:val="0"/>
              <w:marTop w:val="0"/>
              <w:marBottom w:val="0"/>
              <w:divBdr>
                <w:top w:val="none" w:sz="0" w:space="0" w:color="auto"/>
                <w:left w:val="none" w:sz="0" w:space="0" w:color="auto"/>
                <w:bottom w:val="none" w:sz="0" w:space="0" w:color="auto"/>
                <w:right w:val="none" w:sz="0" w:space="0" w:color="auto"/>
              </w:divBdr>
            </w:div>
          </w:divsChild>
        </w:div>
        <w:div w:id="1640187952">
          <w:marLeft w:val="0"/>
          <w:marRight w:val="0"/>
          <w:marTop w:val="0"/>
          <w:marBottom w:val="0"/>
          <w:divBdr>
            <w:top w:val="none" w:sz="0" w:space="0" w:color="auto"/>
            <w:left w:val="none" w:sz="0" w:space="0" w:color="auto"/>
            <w:bottom w:val="none" w:sz="0" w:space="0" w:color="auto"/>
            <w:right w:val="none" w:sz="0" w:space="0" w:color="auto"/>
          </w:divBdr>
          <w:divsChild>
            <w:div w:id="131169992">
              <w:marLeft w:val="0"/>
              <w:marRight w:val="0"/>
              <w:marTop w:val="0"/>
              <w:marBottom w:val="0"/>
              <w:divBdr>
                <w:top w:val="none" w:sz="0" w:space="0" w:color="auto"/>
                <w:left w:val="none" w:sz="0" w:space="0" w:color="auto"/>
                <w:bottom w:val="none" w:sz="0" w:space="0" w:color="auto"/>
                <w:right w:val="none" w:sz="0" w:space="0" w:color="auto"/>
              </w:divBdr>
            </w:div>
          </w:divsChild>
        </w:div>
        <w:div w:id="1074157231">
          <w:marLeft w:val="0"/>
          <w:marRight w:val="0"/>
          <w:marTop w:val="0"/>
          <w:marBottom w:val="0"/>
          <w:divBdr>
            <w:top w:val="none" w:sz="0" w:space="0" w:color="auto"/>
            <w:left w:val="none" w:sz="0" w:space="0" w:color="auto"/>
            <w:bottom w:val="none" w:sz="0" w:space="0" w:color="auto"/>
            <w:right w:val="none" w:sz="0" w:space="0" w:color="auto"/>
          </w:divBdr>
          <w:divsChild>
            <w:div w:id="2033415735">
              <w:marLeft w:val="0"/>
              <w:marRight w:val="0"/>
              <w:marTop w:val="0"/>
              <w:marBottom w:val="0"/>
              <w:divBdr>
                <w:top w:val="none" w:sz="0" w:space="0" w:color="auto"/>
                <w:left w:val="none" w:sz="0" w:space="0" w:color="auto"/>
                <w:bottom w:val="none" w:sz="0" w:space="0" w:color="auto"/>
                <w:right w:val="none" w:sz="0" w:space="0" w:color="auto"/>
              </w:divBdr>
            </w:div>
          </w:divsChild>
        </w:div>
        <w:div w:id="483543565">
          <w:marLeft w:val="0"/>
          <w:marRight w:val="0"/>
          <w:marTop w:val="0"/>
          <w:marBottom w:val="0"/>
          <w:divBdr>
            <w:top w:val="none" w:sz="0" w:space="0" w:color="auto"/>
            <w:left w:val="none" w:sz="0" w:space="0" w:color="auto"/>
            <w:bottom w:val="none" w:sz="0" w:space="0" w:color="auto"/>
            <w:right w:val="none" w:sz="0" w:space="0" w:color="auto"/>
          </w:divBdr>
          <w:divsChild>
            <w:div w:id="413356188">
              <w:marLeft w:val="0"/>
              <w:marRight w:val="0"/>
              <w:marTop w:val="0"/>
              <w:marBottom w:val="0"/>
              <w:divBdr>
                <w:top w:val="none" w:sz="0" w:space="0" w:color="auto"/>
                <w:left w:val="none" w:sz="0" w:space="0" w:color="auto"/>
                <w:bottom w:val="none" w:sz="0" w:space="0" w:color="auto"/>
                <w:right w:val="none" w:sz="0" w:space="0" w:color="auto"/>
              </w:divBdr>
            </w:div>
          </w:divsChild>
        </w:div>
        <w:div w:id="1263956954">
          <w:marLeft w:val="0"/>
          <w:marRight w:val="0"/>
          <w:marTop w:val="0"/>
          <w:marBottom w:val="0"/>
          <w:divBdr>
            <w:top w:val="none" w:sz="0" w:space="0" w:color="auto"/>
            <w:left w:val="none" w:sz="0" w:space="0" w:color="auto"/>
            <w:bottom w:val="none" w:sz="0" w:space="0" w:color="auto"/>
            <w:right w:val="none" w:sz="0" w:space="0" w:color="auto"/>
          </w:divBdr>
          <w:divsChild>
            <w:div w:id="1923103446">
              <w:marLeft w:val="0"/>
              <w:marRight w:val="0"/>
              <w:marTop w:val="0"/>
              <w:marBottom w:val="0"/>
              <w:divBdr>
                <w:top w:val="none" w:sz="0" w:space="0" w:color="auto"/>
                <w:left w:val="none" w:sz="0" w:space="0" w:color="auto"/>
                <w:bottom w:val="none" w:sz="0" w:space="0" w:color="auto"/>
                <w:right w:val="none" w:sz="0" w:space="0" w:color="auto"/>
              </w:divBdr>
            </w:div>
          </w:divsChild>
        </w:div>
        <w:div w:id="1934438611">
          <w:marLeft w:val="0"/>
          <w:marRight w:val="0"/>
          <w:marTop w:val="0"/>
          <w:marBottom w:val="0"/>
          <w:divBdr>
            <w:top w:val="none" w:sz="0" w:space="0" w:color="auto"/>
            <w:left w:val="none" w:sz="0" w:space="0" w:color="auto"/>
            <w:bottom w:val="none" w:sz="0" w:space="0" w:color="auto"/>
            <w:right w:val="none" w:sz="0" w:space="0" w:color="auto"/>
          </w:divBdr>
          <w:divsChild>
            <w:div w:id="214045797">
              <w:marLeft w:val="0"/>
              <w:marRight w:val="0"/>
              <w:marTop w:val="0"/>
              <w:marBottom w:val="0"/>
              <w:divBdr>
                <w:top w:val="none" w:sz="0" w:space="0" w:color="auto"/>
                <w:left w:val="none" w:sz="0" w:space="0" w:color="auto"/>
                <w:bottom w:val="none" w:sz="0" w:space="0" w:color="auto"/>
                <w:right w:val="none" w:sz="0" w:space="0" w:color="auto"/>
              </w:divBdr>
            </w:div>
          </w:divsChild>
        </w:div>
        <w:div w:id="1939634133">
          <w:marLeft w:val="0"/>
          <w:marRight w:val="0"/>
          <w:marTop w:val="0"/>
          <w:marBottom w:val="0"/>
          <w:divBdr>
            <w:top w:val="none" w:sz="0" w:space="0" w:color="auto"/>
            <w:left w:val="none" w:sz="0" w:space="0" w:color="auto"/>
            <w:bottom w:val="none" w:sz="0" w:space="0" w:color="auto"/>
            <w:right w:val="none" w:sz="0" w:space="0" w:color="auto"/>
          </w:divBdr>
          <w:divsChild>
            <w:div w:id="311717271">
              <w:marLeft w:val="0"/>
              <w:marRight w:val="0"/>
              <w:marTop w:val="0"/>
              <w:marBottom w:val="0"/>
              <w:divBdr>
                <w:top w:val="none" w:sz="0" w:space="0" w:color="auto"/>
                <w:left w:val="none" w:sz="0" w:space="0" w:color="auto"/>
                <w:bottom w:val="none" w:sz="0" w:space="0" w:color="auto"/>
                <w:right w:val="none" w:sz="0" w:space="0" w:color="auto"/>
              </w:divBdr>
            </w:div>
          </w:divsChild>
        </w:div>
        <w:div w:id="1715537816">
          <w:marLeft w:val="0"/>
          <w:marRight w:val="0"/>
          <w:marTop w:val="0"/>
          <w:marBottom w:val="0"/>
          <w:divBdr>
            <w:top w:val="none" w:sz="0" w:space="0" w:color="auto"/>
            <w:left w:val="none" w:sz="0" w:space="0" w:color="auto"/>
            <w:bottom w:val="none" w:sz="0" w:space="0" w:color="auto"/>
            <w:right w:val="none" w:sz="0" w:space="0" w:color="auto"/>
          </w:divBdr>
          <w:divsChild>
            <w:div w:id="1194541827">
              <w:marLeft w:val="0"/>
              <w:marRight w:val="0"/>
              <w:marTop w:val="0"/>
              <w:marBottom w:val="0"/>
              <w:divBdr>
                <w:top w:val="none" w:sz="0" w:space="0" w:color="auto"/>
                <w:left w:val="none" w:sz="0" w:space="0" w:color="auto"/>
                <w:bottom w:val="none" w:sz="0" w:space="0" w:color="auto"/>
                <w:right w:val="none" w:sz="0" w:space="0" w:color="auto"/>
              </w:divBdr>
            </w:div>
          </w:divsChild>
        </w:div>
        <w:div w:id="603924130">
          <w:marLeft w:val="0"/>
          <w:marRight w:val="0"/>
          <w:marTop w:val="0"/>
          <w:marBottom w:val="0"/>
          <w:divBdr>
            <w:top w:val="none" w:sz="0" w:space="0" w:color="auto"/>
            <w:left w:val="none" w:sz="0" w:space="0" w:color="auto"/>
            <w:bottom w:val="none" w:sz="0" w:space="0" w:color="auto"/>
            <w:right w:val="none" w:sz="0" w:space="0" w:color="auto"/>
          </w:divBdr>
          <w:divsChild>
            <w:div w:id="1574244190">
              <w:marLeft w:val="0"/>
              <w:marRight w:val="0"/>
              <w:marTop w:val="0"/>
              <w:marBottom w:val="0"/>
              <w:divBdr>
                <w:top w:val="none" w:sz="0" w:space="0" w:color="auto"/>
                <w:left w:val="none" w:sz="0" w:space="0" w:color="auto"/>
                <w:bottom w:val="none" w:sz="0" w:space="0" w:color="auto"/>
                <w:right w:val="none" w:sz="0" w:space="0" w:color="auto"/>
              </w:divBdr>
            </w:div>
          </w:divsChild>
        </w:div>
        <w:div w:id="739451711">
          <w:marLeft w:val="0"/>
          <w:marRight w:val="0"/>
          <w:marTop w:val="0"/>
          <w:marBottom w:val="0"/>
          <w:divBdr>
            <w:top w:val="none" w:sz="0" w:space="0" w:color="auto"/>
            <w:left w:val="none" w:sz="0" w:space="0" w:color="auto"/>
            <w:bottom w:val="none" w:sz="0" w:space="0" w:color="auto"/>
            <w:right w:val="none" w:sz="0" w:space="0" w:color="auto"/>
          </w:divBdr>
          <w:divsChild>
            <w:div w:id="734360115">
              <w:marLeft w:val="0"/>
              <w:marRight w:val="0"/>
              <w:marTop w:val="0"/>
              <w:marBottom w:val="0"/>
              <w:divBdr>
                <w:top w:val="none" w:sz="0" w:space="0" w:color="auto"/>
                <w:left w:val="none" w:sz="0" w:space="0" w:color="auto"/>
                <w:bottom w:val="none" w:sz="0" w:space="0" w:color="auto"/>
                <w:right w:val="none" w:sz="0" w:space="0" w:color="auto"/>
              </w:divBdr>
            </w:div>
          </w:divsChild>
        </w:div>
        <w:div w:id="1618562866">
          <w:marLeft w:val="0"/>
          <w:marRight w:val="0"/>
          <w:marTop w:val="0"/>
          <w:marBottom w:val="0"/>
          <w:divBdr>
            <w:top w:val="none" w:sz="0" w:space="0" w:color="auto"/>
            <w:left w:val="none" w:sz="0" w:space="0" w:color="auto"/>
            <w:bottom w:val="none" w:sz="0" w:space="0" w:color="auto"/>
            <w:right w:val="none" w:sz="0" w:space="0" w:color="auto"/>
          </w:divBdr>
          <w:divsChild>
            <w:div w:id="974480533">
              <w:marLeft w:val="0"/>
              <w:marRight w:val="0"/>
              <w:marTop w:val="0"/>
              <w:marBottom w:val="0"/>
              <w:divBdr>
                <w:top w:val="none" w:sz="0" w:space="0" w:color="auto"/>
                <w:left w:val="none" w:sz="0" w:space="0" w:color="auto"/>
                <w:bottom w:val="none" w:sz="0" w:space="0" w:color="auto"/>
                <w:right w:val="none" w:sz="0" w:space="0" w:color="auto"/>
              </w:divBdr>
            </w:div>
          </w:divsChild>
        </w:div>
        <w:div w:id="949169441">
          <w:marLeft w:val="0"/>
          <w:marRight w:val="0"/>
          <w:marTop w:val="0"/>
          <w:marBottom w:val="0"/>
          <w:divBdr>
            <w:top w:val="none" w:sz="0" w:space="0" w:color="auto"/>
            <w:left w:val="none" w:sz="0" w:space="0" w:color="auto"/>
            <w:bottom w:val="none" w:sz="0" w:space="0" w:color="auto"/>
            <w:right w:val="none" w:sz="0" w:space="0" w:color="auto"/>
          </w:divBdr>
          <w:divsChild>
            <w:div w:id="1272858270">
              <w:marLeft w:val="0"/>
              <w:marRight w:val="0"/>
              <w:marTop w:val="0"/>
              <w:marBottom w:val="0"/>
              <w:divBdr>
                <w:top w:val="none" w:sz="0" w:space="0" w:color="auto"/>
                <w:left w:val="none" w:sz="0" w:space="0" w:color="auto"/>
                <w:bottom w:val="none" w:sz="0" w:space="0" w:color="auto"/>
                <w:right w:val="none" w:sz="0" w:space="0" w:color="auto"/>
              </w:divBdr>
            </w:div>
          </w:divsChild>
        </w:div>
        <w:div w:id="1370763433">
          <w:marLeft w:val="0"/>
          <w:marRight w:val="0"/>
          <w:marTop w:val="0"/>
          <w:marBottom w:val="0"/>
          <w:divBdr>
            <w:top w:val="none" w:sz="0" w:space="0" w:color="auto"/>
            <w:left w:val="none" w:sz="0" w:space="0" w:color="auto"/>
            <w:bottom w:val="none" w:sz="0" w:space="0" w:color="auto"/>
            <w:right w:val="none" w:sz="0" w:space="0" w:color="auto"/>
          </w:divBdr>
          <w:divsChild>
            <w:div w:id="1561596041">
              <w:marLeft w:val="0"/>
              <w:marRight w:val="0"/>
              <w:marTop w:val="0"/>
              <w:marBottom w:val="0"/>
              <w:divBdr>
                <w:top w:val="none" w:sz="0" w:space="0" w:color="auto"/>
                <w:left w:val="none" w:sz="0" w:space="0" w:color="auto"/>
                <w:bottom w:val="none" w:sz="0" w:space="0" w:color="auto"/>
                <w:right w:val="none" w:sz="0" w:space="0" w:color="auto"/>
              </w:divBdr>
            </w:div>
          </w:divsChild>
        </w:div>
        <w:div w:id="233197729">
          <w:marLeft w:val="0"/>
          <w:marRight w:val="0"/>
          <w:marTop w:val="0"/>
          <w:marBottom w:val="0"/>
          <w:divBdr>
            <w:top w:val="none" w:sz="0" w:space="0" w:color="auto"/>
            <w:left w:val="none" w:sz="0" w:space="0" w:color="auto"/>
            <w:bottom w:val="none" w:sz="0" w:space="0" w:color="auto"/>
            <w:right w:val="none" w:sz="0" w:space="0" w:color="auto"/>
          </w:divBdr>
          <w:divsChild>
            <w:div w:id="1810855918">
              <w:marLeft w:val="0"/>
              <w:marRight w:val="0"/>
              <w:marTop w:val="0"/>
              <w:marBottom w:val="0"/>
              <w:divBdr>
                <w:top w:val="none" w:sz="0" w:space="0" w:color="auto"/>
                <w:left w:val="none" w:sz="0" w:space="0" w:color="auto"/>
                <w:bottom w:val="none" w:sz="0" w:space="0" w:color="auto"/>
                <w:right w:val="none" w:sz="0" w:space="0" w:color="auto"/>
              </w:divBdr>
            </w:div>
          </w:divsChild>
        </w:div>
        <w:div w:id="675813587">
          <w:marLeft w:val="0"/>
          <w:marRight w:val="0"/>
          <w:marTop w:val="0"/>
          <w:marBottom w:val="0"/>
          <w:divBdr>
            <w:top w:val="none" w:sz="0" w:space="0" w:color="auto"/>
            <w:left w:val="none" w:sz="0" w:space="0" w:color="auto"/>
            <w:bottom w:val="none" w:sz="0" w:space="0" w:color="auto"/>
            <w:right w:val="none" w:sz="0" w:space="0" w:color="auto"/>
          </w:divBdr>
          <w:divsChild>
            <w:div w:id="1042830026">
              <w:marLeft w:val="0"/>
              <w:marRight w:val="0"/>
              <w:marTop w:val="0"/>
              <w:marBottom w:val="0"/>
              <w:divBdr>
                <w:top w:val="none" w:sz="0" w:space="0" w:color="auto"/>
                <w:left w:val="none" w:sz="0" w:space="0" w:color="auto"/>
                <w:bottom w:val="none" w:sz="0" w:space="0" w:color="auto"/>
                <w:right w:val="none" w:sz="0" w:space="0" w:color="auto"/>
              </w:divBdr>
            </w:div>
          </w:divsChild>
        </w:div>
        <w:div w:id="85657876">
          <w:marLeft w:val="0"/>
          <w:marRight w:val="0"/>
          <w:marTop w:val="0"/>
          <w:marBottom w:val="0"/>
          <w:divBdr>
            <w:top w:val="none" w:sz="0" w:space="0" w:color="auto"/>
            <w:left w:val="none" w:sz="0" w:space="0" w:color="auto"/>
            <w:bottom w:val="none" w:sz="0" w:space="0" w:color="auto"/>
            <w:right w:val="none" w:sz="0" w:space="0" w:color="auto"/>
          </w:divBdr>
          <w:divsChild>
            <w:div w:id="1778140822">
              <w:marLeft w:val="0"/>
              <w:marRight w:val="0"/>
              <w:marTop w:val="0"/>
              <w:marBottom w:val="0"/>
              <w:divBdr>
                <w:top w:val="none" w:sz="0" w:space="0" w:color="auto"/>
                <w:left w:val="none" w:sz="0" w:space="0" w:color="auto"/>
                <w:bottom w:val="none" w:sz="0" w:space="0" w:color="auto"/>
                <w:right w:val="none" w:sz="0" w:space="0" w:color="auto"/>
              </w:divBdr>
            </w:div>
          </w:divsChild>
        </w:div>
        <w:div w:id="1198589940">
          <w:marLeft w:val="0"/>
          <w:marRight w:val="0"/>
          <w:marTop w:val="0"/>
          <w:marBottom w:val="0"/>
          <w:divBdr>
            <w:top w:val="none" w:sz="0" w:space="0" w:color="auto"/>
            <w:left w:val="none" w:sz="0" w:space="0" w:color="auto"/>
            <w:bottom w:val="none" w:sz="0" w:space="0" w:color="auto"/>
            <w:right w:val="none" w:sz="0" w:space="0" w:color="auto"/>
          </w:divBdr>
          <w:divsChild>
            <w:div w:id="1640957450">
              <w:marLeft w:val="0"/>
              <w:marRight w:val="0"/>
              <w:marTop w:val="0"/>
              <w:marBottom w:val="0"/>
              <w:divBdr>
                <w:top w:val="none" w:sz="0" w:space="0" w:color="auto"/>
                <w:left w:val="none" w:sz="0" w:space="0" w:color="auto"/>
                <w:bottom w:val="none" w:sz="0" w:space="0" w:color="auto"/>
                <w:right w:val="none" w:sz="0" w:space="0" w:color="auto"/>
              </w:divBdr>
            </w:div>
          </w:divsChild>
        </w:div>
        <w:div w:id="982546339">
          <w:marLeft w:val="0"/>
          <w:marRight w:val="0"/>
          <w:marTop w:val="0"/>
          <w:marBottom w:val="0"/>
          <w:divBdr>
            <w:top w:val="none" w:sz="0" w:space="0" w:color="auto"/>
            <w:left w:val="none" w:sz="0" w:space="0" w:color="auto"/>
            <w:bottom w:val="none" w:sz="0" w:space="0" w:color="auto"/>
            <w:right w:val="none" w:sz="0" w:space="0" w:color="auto"/>
          </w:divBdr>
          <w:divsChild>
            <w:div w:id="477696186">
              <w:marLeft w:val="0"/>
              <w:marRight w:val="0"/>
              <w:marTop w:val="0"/>
              <w:marBottom w:val="0"/>
              <w:divBdr>
                <w:top w:val="none" w:sz="0" w:space="0" w:color="auto"/>
                <w:left w:val="none" w:sz="0" w:space="0" w:color="auto"/>
                <w:bottom w:val="none" w:sz="0" w:space="0" w:color="auto"/>
                <w:right w:val="none" w:sz="0" w:space="0" w:color="auto"/>
              </w:divBdr>
            </w:div>
          </w:divsChild>
        </w:div>
        <w:div w:id="1706054963">
          <w:marLeft w:val="0"/>
          <w:marRight w:val="0"/>
          <w:marTop w:val="0"/>
          <w:marBottom w:val="0"/>
          <w:divBdr>
            <w:top w:val="none" w:sz="0" w:space="0" w:color="auto"/>
            <w:left w:val="none" w:sz="0" w:space="0" w:color="auto"/>
            <w:bottom w:val="none" w:sz="0" w:space="0" w:color="auto"/>
            <w:right w:val="none" w:sz="0" w:space="0" w:color="auto"/>
          </w:divBdr>
          <w:divsChild>
            <w:div w:id="1361971670">
              <w:marLeft w:val="0"/>
              <w:marRight w:val="0"/>
              <w:marTop w:val="0"/>
              <w:marBottom w:val="0"/>
              <w:divBdr>
                <w:top w:val="none" w:sz="0" w:space="0" w:color="auto"/>
                <w:left w:val="none" w:sz="0" w:space="0" w:color="auto"/>
                <w:bottom w:val="none" w:sz="0" w:space="0" w:color="auto"/>
                <w:right w:val="none" w:sz="0" w:space="0" w:color="auto"/>
              </w:divBdr>
            </w:div>
          </w:divsChild>
        </w:div>
        <w:div w:id="1004824413">
          <w:marLeft w:val="0"/>
          <w:marRight w:val="0"/>
          <w:marTop w:val="0"/>
          <w:marBottom w:val="0"/>
          <w:divBdr>
            <w:top w:val="none" w:sz="0" w:space="0" w:color="auto"/>
            <w:left w:val="none" w:sz="0" w:space="0" w:color="auto"/>
            <w:bottom w:val="none" w:sz="0" w:space="0" w:color="auto"/>
            <w:right w:val="none" w:sz="0" w:space="0" w:color="auto"/>
          </w:divBdr>
          <w:divsChild>
            <w:div w:id="381296924">
              <w:marLeft w:val="0"/>
              <w:marRight w:val="0"/>
              <w:marTop w:val="0"/>
              <w:marBottom w:val="0"/>
              <w:divBdr>
                <w:top w:val="none" w:sz="0" w:space="0" w:color="auto"/>
                <w:left w:val="none" w:sz="0" w:space="0" w:color="auto"/>
                <w:bottom w:val="none" w:sz="0" w:space="0" w:color="auto"/>
                <w:right w:val="none" w:sz="0" w:space="0" w:color="auto"/>
              </w:divBdr>
            </w:div>
          </w:divsChild>
        </w:div>
        <w:div w:id="1661349140">
          <w:marLeft w:val="0"/>
          <w:marRight w:val="0"/>
          <w:marTop w:val="0"/>
          <w:marBottom w:val="0"/>
          <w:divBdr>
            <w:top w:val="none" w:sz="0" w:space="0" w:color="auto"/>
            <w:left w:val="none" w:sz="0" w:space="0" w:color="auto"/>
            <w:bottom w:val="none" w:sz="0" w:space="0" w:color="auto"/>
            <w:right w:val="none" w:sz="0" w:space="0" w:color="auto"/>
          </w:divBdr>
          <w:divsChild>
            <w:div w:id="243492200">
              <w:marLeft w:val="0"/>
              <w:marRight w:val="0"/>
              <w:marTop w:val="0"/>
              <w:marBottom w:val="0"/>
              <w:divBdr>
                <w:top w:val="none" w:sz="0" w:space="0" w:color="auto"/>
                <w:left w:val="none" w:sz="0" w:space="0" w:color="auto"/>
                <w:bottom w:val="none" w:sz="0" w:space="0" w:color="auto"/>
                <w:right w:val="none" w:sz="0" w:space="0" w:color="auto"/>
              </w:divBdr>
            </w:div>
          </w:divsChild>
        </w:div>
        <w:div w:id="1378043632">
          <w:marLeft w:val="0"/>
          <w:marRight w:val="0"/>
          <w:marTop w:val="0"/>
          <w:marBottom w:val="0"/>
          <w:divBdr>
            <w:top w:val="none" w:sz="0" w:space="0" w:color="auto"/>
            <w:left w:val="none" w:sz="0" w:space="0" w:color="auto"/>
            <w:bottom w:val="none" w:sz="0" w:space="0" w:color="auto"/>
            <w:right w:val="none" w:sz="0" w:space="0" w:color="auto"/>
          </w:divBdr>
          <w:divsChild>
            <w:div w:id="1890678614">
              <w:marLeft w:val="0"/>
              <w:marRight w:val="0"/>
              <w:marTop w:val="0"/>
              <w:marBottom w:val="0"/>
              <w:divBdr>
                <w:top w:val="none" w:sz="0" w:space="0" w:color="auto"/>
                <w:left w:val="none" w:sz="0" w:space="0" w:color="auto"/>
                <w:bottom w:val="none" w:sz="0" w:space="0" w:color="auto"/>
                <w:right w:val="none" w:sz="0" w:space="0" w:color="auto"/>
              </w:divBdr>
            </w:div>
          </w:divsChild>
        </w:div>
        <w:div w:id="1232886509">
          <w:marLeft w:val="0"/>
          <w:marRight w:val="0"/>
          <w:marTop w:val="0"/>
          <w:marBottom w:val="0"/>
          <w:divBdr>
            <w:top w:val="none" w:sz="0" w:space="0" w:color="auto"/>
            <w:left w:val="none" w:sz="0" w:space="0" w:color="auto"/>
            <w:bottom w:val="none" w:sz="0" w:space="0" w:color="auto"/>
            <w:right w:val="none" w:sz="0" w:space="0" w:color="auto"/>
          </w:divBdr>
          <w:divsChild>
            <w:div w:id="133062668">
              <w:marLeft w:val="0"/>
              <w:marRight w:val="0"/>
              <w:marTop w:val="0"/>
              <w:marBottom w:val="0"/>
              <w:divBdr>
                <w:top w:val="none" w:sz="0" w:space="0" w:color="auto"/>
                <w:left w:val="none" w:sz="0" w:space="0" w:color="auto"/>
                <w:bottom w:val="none" w:sz="0" w:space="0" w:color="auto"/>
                <w:right w:val="none" w:sz="0" w:space="0" w:color="auto"/>
              </w:divBdr>
            </w:div>
          </w:divsChild>
        </w:div>
        <w:div w:id="64107796">
          <w:marLeft w:val="0"/>
          <w:marRight w:val="0"/>
          <w:marTop w:val="0"/>
          <w:marBottom w:val="0"/>
          <w:divBdr>
            <w:top w:val="none" w:sz="0" w:space="0" w:color="auto"/>
            <w:left w:val="none" w:sz="0" w:space="0" w:color="auto"/>
            <w:bottom w:val="none" w:sz="0" w:space="0" w:color="auto"/>
            <w:right w:val="none" w:sz="0" w:space="0" w:color="auto"/>
          </w:divBdr>
          <w:divsChild>
            <w:div w:id="1221402613">
              <w:marLeft w:val="0"/>
              <w:marRight w:val="0"/>
              <w:marTop w:val="0"/>
              <w:marBottom w:val="0"/>
              <w:divBdr>
                <w:top w:val="none" w:sz="0" w:space="0" w:color="auto"/>
                <w:left w:val="none" w:sz="0" w:space="0" w:color="auto"/>
                <w:bottom w:val="none" w:sz="0" w:space="0" w:color="auto"/>
                <w:right w:val="none" w:sz="0" w:space="0" w:color="auto"/>
              </w:divBdr>
            </w:div>
          </w:divsChild>
        </w:div>
        <w:div w:id="1941599085">
          <w:marLeft w:val="0"/>
          <w:marRight w:val="0"/>
          <w:marTop w:val="0"/>
          <w:marBottom w:val="0"/>
          <w:divBdr>
            <w:top w:val="none" w:sz="0" w:space="0" w:color="auto"/>
            <w:left w:val="none" w:sz="0" w:space="0" w:color="auto"/>
            <w:bottom w:val="none" w:sz="0" w:space="0" w:color="auto"/>
            <w:right w:val="none" w:sz="0" w:space="0" w:color="auto"/>
          </w:divBdr>
          <w:divsChild>
            <w:div w:id="1593784414">
              <w:marLeft w:val="0"/>
              <w:marRight w:val="0"/>
              <w:marTop w:val="0"/>
              <w:marBottom w:val="0"/>
              <w:divBdr>
                <w:top w:val="none" w:sz="0" w:space="0" w:color="auto"/>
                <w:left w:val="none" w:sz="0" w:space="0" w:color="auto"/>
                <w:bottom w:val="none" w:sz="0" w:space="0" w:color="auto"/>
                <w:right w:val="none" w:sz="0" w:space="0" w:color="auto"/>
              </w:divBdr>
            </w:div>
          </w:divsChild>
        </w:div>
        <w:div w:id="820660287">
          <w:marLeft w:val="0"/>
          <w:marRight w:val="0"/>
          <w:marTop w:val="0"/>
          <w:marBottom w:val="0"/>
          <w:divBdr>
            <w:top w:val="none" w:sz="0" w:space="0" w:color="auto"/>
            <w:left w:val="none" w:sz="0" w:space="0" w:color="auto"/>
            <w:bottom w:val="none" w:sz="0" w:space="0" w:color="auto"/>
            <w:right w:val="none" w:sz="0" w:space="0" w:color="auto"/>
          </w:divBdr>
          <w:divsChild>
            <w:div w:id="1283264171">
              <w:marLeft w:val="0"/>
              <w:marRight w:val="0"/>
              <w:marTop w:val="0"/>
              <w:marBottom w:val="0"/>
              <w:divBdr>
                <w:top w:val="none" w:sz="0" w:space="0" w:color="auto"/>
                <w:left w:val="none" w:sz="0" w:space="0" w:color="auto"/>
                <w:bottom w:val="none" w:sz="0" w:space="0" w:color="auto"/>
                <w:right w:val="none" w:sz="0" w:space="0" w:color="auto"/>
              </w:divBdr>
            </w:div>
          </w:divsChild>
        </w:div>
        <w:div w:id="1650287564">
          <w:marLeft w:val="0"/>
          <w:marRight w:val="0"/>
          <w:marTop w:val="0"/>
          <w:marBottom w:val="0"/>
          <w:divBdr>
            <w:top w:val="none" w:sz="0" w:space="0" w:color="auto"/>
            <w:left w:val="none" w:sz="0" w:space="0" w:color="auto"/>
            <w:bottom w:val="none" w:sz="0" w:space="0" w:color="auto"/>
            <w:right w:val="none" w:sz="0" w:space="0" w:color="auto"/>
          </w:divBdr>
          <w:divsChild>
            <w:div w:id="883643330">
              <w:marLeft w:val="0"/>
              <w:marRight w:val="0"/>
              <w:marTop w:val="0"/>
              <w:marBottom w:val="0"/>
              <w:divBdr>
                <w:top w:val="none" w:sz="0" w:space="0" w:color="auto"/>
                <w:left w:val="none" w:sz="0" w:space="0" w:color="auto"/>
                <w:bottom w:val="none" w:sz="0" w:space="0" w:color="auto"/>
                <w:right w:val="none" w:sz="0" w:space="0" w:color="auto"/>
              </w:divBdr>
            </w:div>
          </w:divsChild>
        </w:div>
        <w:div w:id="193615336">
          <w:marLeft w:val="0"/>
          <w:marRight w:val="0"/>
          <w:marTop w:val="0"/>
          <w:marBottom w:val="0"/>
          <w:divBdr>
            <w:top w:val="none" w:sz="0" w:space="0" w:color="auto"/>
            <w:left w:val="none" w:sz="0" w:space="0" w:color="auto"/>
            <w:bottom w:val="none" w:sz="0" w:space="0" w:color="auto"/>
            <w:right w:val="none" w:sz="0" w:space="0" w:color="auto"/>
          </w:divBdr>
          <w:divsChild>
            <w:div w:id="561450876">
              <w:marLeft w:val="0"/>
              <w:marRight w:val="0"/>
              <w:marTop w:val="0"/>
              <w:marBottom w:val="0"/>
              <w:divBdr>
                <w:top w:val="none" w:sz="0" w:space="0" w:color="auto"/>
                <w:left w:val="none" w:sz="0" w:space="0" w:color="auto"/>
                <w:bottom w:val="none" w:sz="0" w:space="0" w:color="auto"/>
                <w:right w:val="none" w:sz="0" w:space="0" w:color="auto"/>
              </w:divBdr>
            </w:div>
          </w:divsChild>
        </w:div>
        <w:div w:id="745105216">
          <w:marLeft w:val="0"/>
          <w:marRight w:val="0"/>
          <w:marTop w:val="0"/>
          <w:marBottom w:val="0"/>
          <w:divBdr>
            <w:top w:val="none" w:sz="0" w:space="0" w:color="auto"/>
            <w:left w:val="none" w:sz="0" w:space="0" w:color="auto"/>
            <w:bottom w:val="none" w:sz="0" w:space="0" w:color="auto"/>
            <w:right w:val="none" w:sz="0" w:space="0" w:color="auto"/>
          </w:divBdr>
          <w:divsChild>
            <w:div w:id="1464232328">
              <w:marLeft w:val="0"/>
              <w:marRight w:val="0"/>
              <w:marTop w:val="0"/>
              <w:marBottom w:val="0"/>
              <w:divBdr>
                <w:top w:val="none" w:sz="0" w:space="0" w:color="auto"/>
                <w:left w:val="none" w:sz="0" w:space="0" w:color="auto"/>
                <w:bottom w:val="none" w:sz="0" w:space="0" w:color="auto"/>
                <w:right w:val="none" w:sz="0" w:space="0" w:color="auto"/>
              </w:divBdr>
            </w:div>
          </w:divsChild>
        </w:div>
        <w:div w:id="1780298011">
          <w:marLeft w:val="0"/>
          <w:marRight w:val="0"/>
          <w:marTop w:val="0"/>
          <w:marBottom w:val="0"/>
          <w:divBdr>
            <w:top w:val="none" w:sz="0" w:space="0" w:color="auto"/>
            <w:left w:val="none" w:sz="0" w:space="0" w:color="auto"/>
            <w:bottom w:val="none" w:sz="0" w:space="0" w:color="auto"/>
            <w:right w:val="none" w:sz="0" w:space="0" w:color="auto"/>
          </w:divBdr>
          <w:divsChild>
            <w:div w:id="906455957">
              <w:marLeft w:val="0"/>
              <w:marRight w:val="0"/>
              <w:marTop w:val="0"/>
              <w:marBottom w:val="0"/>
              <w:divBdr>
                <w:top w:val="none" w:sz="0" w:space="0" w:color="auto"/>
                <w:left w:val="none" w:sz="0" w:space="0" w:color="auto"/>
                <w:bottom w:val="none" w:sz="0" w:space="0" w:color="auto"/>
                <w:right w:val="none" w:sz="0" w:space="0" w:color="auto"/>
              </w:divBdr>
            </w:div>
          </w:divsChild>
        </w:div>
        <w:div w:id="240870008">
          <w:marLeft w:val="0"/>
          <w:marRight w:val="0"/>
          <w:marTop w:val="0"/>
          <w:marBottom w:val="0"/>
          <w:divBdr>
            <w:top w:val="none" w:sz="0" w:space="0" w:color="auto"/>
            <w:left w:val="none" w:sz="0" w:space="0" w:color="auto"/>
            <w:bottom w:val="none" w:sz="0" w:space="0" w:color="auto"/>
            <w:right w:val="none" w:sz="0" w:space="0" w:color="auto"/>
          </w:divBdr>
          <w:divsChild>
            <w:div w:id="1601452870">
              <w:marLeft w:val="0"/>
              <w:marRight w:val="0"/>
              <w:marTop w:val="0"/>
              <w:marBottom w:val="0"/>
              <w:divBdr>
                <w:top w:val="none" w:sz="0" w:space="0" w:color="auto"/>
                <w:left w:val="none" w:sz="0" w:space="0" w:color="auto"/>
                <w:bottom w:val="none" w:sz="0" w:space="0" w:color="auto"/>
                <w:right w:val="none" w:sz="0" w:space="0" w:color="auto"/>
              </w:divBdr>
            </w:div>
          </w:divsChild>
        </w:div>
        <w:div w:id="1857227147">
          <w:marLeft w:val="0"/>
          <w:marRight w:val="0"/>
          <w:marTop w:val="0"/>
          <w:marBottom w:val="0"/>
          <w:divBdr>
            <w:top w:val="none" w:sz="0" w:space="0" w:color="auto"/>
            <w:left w:val="none" w:sz="0" w:space="0" w:color="auto"/>
            <w:bottom w:val="none" w:sz="0" w:space="0" w:color="auto"/>
            <w:right w:val="none" w:sz="0" w:space="0" w:color="auto"/>
          </w:divBdr>
          <w:divsChild>
            <w:div w:id="1195775674">
              <w:marLeft w:val="0"/>
              <w:marRight w:val="0"/>
              <w:marTop w:val="0"/>
              <w:marBottom w:val="0"/>
              <w:divBdr>
                <w:top w:val="none" w:sz="0" w:space="0" w:color="auto"/>
                <w:left w:val="none" w:sz="0" w:space="0" w:color="auto"/>
                <w:bottom w:val="none" w:sz="0" w:space="0" w:color="auto"/>
                <w:right w:val="none" w:sz="0" w:space="0" w:color="auto"/>
              </w:divBdr>
            </w:div>
          </w:divsChild>
        </w:div>
        <w:div w:id="46685476">
          <w:marLeft w:val="0"/>
          <w:marRight w:val="0"/>
          <w:marTop w:val="0"/>
          <w:marBottom w:val="0"/>
          <w:divBdr>
            <w:top w:val="none" w:sz="0" w:space="0" w:color="auto"/>
            <w:left w:val="none" w:sz="0" w:space="0" w:color="auto"/>
            <w:bottom w:val="none" w:sz="0" w:space="0" w:color="auto"/>
            <w:right w:val="none" w:sz="0" w:space="0" w:color="auto"/>
          </w:divBdr>
          <w:divsChild>
            <w:div w:id="772436640">
              <w:marLeft w:val="0"/>
              <w:marRight w:val="0"/>
              <w:marTop w:val="0"/>
              <w:marBottom w:val="0"/>
              <w:divBdr>
                <w:top w:val="none" w:sz="0" w:space="0" w:color="auto"/>
                <w:left w:val="none" w:sz="0" w:space="0" w:color="auto"/>
                <w:bottom w:val="none" w:sz="0" w:space="0" w:color="auto"/>
                <w:right w:val="none" w:sz="0" w:space="0" w:color="auto"/>
              </w:divBdr>
            </w:div>
          </w:divsChild>
        </w:div>
        <w:div w:id="1257900935">
          <w:marLeft w:val="0"/>
          <w:marRight w:val="0"/>
          <w:marTop w:val="0"/>
          <w:marBottom w:val="0"/>
          <w:divBdr>
            <w:top w:val="none" w:sz="0" w:space="0" w:color="auto"/>
            <w:left w:val="none" w:sz="0" w:space="0" w:color="auto"/>
            <w:bottom w:val="none" w:sz="0" w:space="0" w:color="auto"/>
            <w:right w:val="none" w:sz="0" w:space="0" w:color="auto"/>
          </w:divBdr>
          <w:divsChild>
            <w:div w:id="1275208565">
              <w:marLeft w:val="0"/>
              <w:marRight w:val="0"/>
              <w:marTop w:val="0"/>
              <w:marBottom w:val="0"/>
              <w:divBdr>
                <w:top w:val="none" w:sz="0" w:space="0" w:color="auto"/>
                <w:left w:val="none" w:sz="0" w:space="0" w:color="auto"/>
                <w:bottom w:val="none" w:sz="0" w:space="0" w:color="auto"/>
                <w:right w:val="none" w:sz="0" w:space="0" w:color="auto"/>
              </w:divBdr>
            </w:div>
          </w:divsChild>
        </w:div>
        <w:div w:id="1103113559">
          <w:marLeft w:val="0"/>
          <w:marRight w:val="0"/>
          <w:marTop w:val="0"/>
          <w:marBottom w:val="0"/>
          <w:divBdr>
            <w:top w:val="none" w:sz="0" w:space="0" w:color="auto"/>
            <w:left w:val="none" w:sz="0" w:space="0" w:color="auto"/>
            <w:bottom w:val="none" w:sz="0" w:space="0" w:color="auto"/>
            <w:right w:val="none" w:sz="0" w:space="0" w:color="auto"/>
          </w:divBdr>
          <w:divsChild>
            <w:div w:id="1471315768">
              <w:marLeft w:val="0"/>
              <w:marRight w:val="0"/>
              <w:marTop w:val="0"/>
              <w:marBottom w:val="0"/>
              <w:divBdr>
                <w:top w:val="none" w:sz="0" w:space="0" w:color="auto"/>
                <w:left w:val="none" w:sz="0" w:space="0" w:color="auto"/>
                <w:bottom w:val="none" w:sz="0" w:space="0" w:color="auto"/>
                <w:right w:val="none" w:sz="0" w:space="0" w:color="auto"/>
              </w:divBdr>
            </w:div>
          </w:divsChild>
        </w:div>
        <w:div w:id="1223755880">
          <w:marLeft w:val="0"/>
          <w:marRight w:val="0"/>
          <w:marTop w:val="0"/>
          <w:marBottom w:val="0"/>
          <w:divBdr>
            <w:top w:val="none" w:sz="0" w:space="0" w:color="auto"/>
            <w:left w:val="none" w:sz="0" w:space="0" w:color="auto"/>
            <w:bottom w:val="none" w:sz="0" w:space="0" w:color="auto"/>
            <w:right w:val="none" w:sz="0" w:space="0" w:color="auto"/>
          </w:divBdr>
          <w:divsChild>
            <w:div w:id="1889293673">
              <w:marLeft w:val="0"/>
              <w:marRight w:val="0"/>
              <w:marTop w:val="0"/>
              <w:marBottom w:val="0"/>
              <w:divBdr>
                <w:top w:val="none" w:sz="0" w:space="0" w:color="auto"/>
                <w:left w:val="none" w:sz="0" w:space="0" w:color="auto"/>
                <w:bottom w:val="none" w:sz="0" w:space="0" w:color="auto"/>
                <w:right w:val="none" w:sz="0" w:space="0" w:color="auto"/>
              </w:divBdr>
            </w:div>
          </w:divsChild>
        </w:div>
        <w:div w:id="1354842059">
          <w:marLeft w:val="0"/>
          <w:marRight w:val="0"/>
          <w:marTop w:val="0"/>
          <w:marBottom w:val="0"/>
          <w:divBdr>
            <w:top w:val="none" w:sz="0" w:space="0" w:color="auto"/>
            <w:left w:val="none" w:sz="0" w:space="0" w:color="auto"/>
            <w:bottom w:val="none" w:sz="0" w:space="0" w:color="auto"/>
            <w:right w:val="none" w:sz="0" w:space="0" w:color="auto"/>
          </w:divBdr>
          <w:divsChild>
            <w:div w:id="403767548">
              <w:marLeft w:val="0"/>
              <w:marRight w:val="0"/>
              <w:marTop w:val="0"/>
              <w:marBottom w:val="0"/>
              <w:divBdr>
                <w:top w:val="none" w:sz="0" w:space="0" w:color="auto"/>
                <w:left w:val="none" w:sz="0" w:space="0" w:color="auto"/>
                <w:bottom w:val="none" w:sz="0" w:space="0" w:color="auto"/>
                <w:right w:val="none" w:sz="0" w:space="0" w:color="auto"/>
              </w:divBdr>
            </w:div>
          </w:divsChild>
        </w:div>
        <w:div w:id="154497673">
          <w:marLeft w:val="0"/>
          <w:marRight w:val="0"/>
          <w:marTop w:val="0"/>
          <w:marBottom w:val="0"/>
          <w:divBdr>
            <w:top w:val="none" w:sz="0" w:space="0" w:color="auto"/>
            <w:left w:val="none" w:sz="0" w:space="0" w:color="auto"/>
            <w:bottom w:val="none" w:sz="0" w:space="0" w:color="auto"/>
            <w:right w:val="none" w:sz="0" w:space="0" w:color="auto"/>
          </w:divBdr>
          <w:divsChild>
            <w:div w:id="1589777616">
              <w:marLeft w:val="0"/>
              <w:marRight w:val="0"/>
              <w:marTop w:val="0"/>
              <w:marBottom w:val="0"/>
              <w:divBdr>
                <w:top w:val="none" w:sz="0" w:space="0" w:color="auto"/>
                <w:left w:val="none" w:sz="0" w:space="0" w:color="auto"/>
                <w:bottom w:val="none" w:sz="0" w:space="0" w:color="auto"/>
                <w:right w:val="none" w:sz="0" w:space="0" w:color="auto"/>
              </w:divBdr>
            </w:div>
          </w:divsChild>
        </w:div>
        <w:div w:id="1290434992">
          <w:marLeft w:val="0"/>
          <w:marRight w:val="0"/>
          <w:marTop w:val="0"/>
          <w:marBottom w:val="0"/>
          <w:divBdr>
            <w:top w:val="none" w:sz="0" w:space="0" w:color="auto"/>
            <w:left w:val="none" w:sz="0" w:space="0" w:color="auto"/>
            <w:bottom w:val="none" w:sz="0" w:space="0" w:color="auto"/>
            <w:right w:val="none" w:sz="0" w:space="0" w:color="auto"/>
          </w:divBdr>
          <w:divsChild>
            <w:div w:id="762798175">
              <w:marLeft w:val="0"/>
              <w:marRight w:val="0"/>
              <w:marTop w:val="0"/>
              <w:marBottom w:val="0"/>
              <w:divBdr>
                <w:top w:val="none" w:sz="0" w:space="0" w:color="auto"/>
                <w:left w:val="none" w:sz="0" w:space="0" w:color="auto"/>
                <w:bottom w:val="none" w:sz="0" w:space="0" w:color="auto"/>
                <w:right w:val="none" w:sz="0" w:space="0" w:color="auto"/>
              </w:divBdr>
            </w:div>
          </w:divsChild>
        </w:div>
        <w:div w:id="728303240">
          <w:marLeft w:val="0"/>
          <w:marRight w:val="0"/>
          <w:marTop w:val="0"/>
          <w:marBottom w:val="0"/>
          <w:divBdr>
            <w:top w:val="none" w:sz="0" w:space="0" w:color="auto"/>
            <w:left w:val="none" w:sz="0" w:space="0" w:color="auto"/>
            <w:bottom w:val="none" w:sz="0" w:space="0" w:color="auto"/>
            <w:right w:val="none" w:sz="0" w:space="0" w:color="auto"/>
          </w:divBdr>
          <w:divsChild>
            <w:div w:id="191262946">
              <w:marLeft w:val="0"/>
              <w:marRight w:val="0"/>
              <w:marTop w:val="0"/>
              <w:marBottom w:val="0"/>
              <w:divBdr>
                <w:top w:val="none" w:sz="0" w:space="0" w:color="auto"/>
                <w:left w:val="none" w:sz="0" w:space="0" w:color="auto"/>
                <w:bottom w:val="none" w:sz="0" w:space="0" w:color="auto"/>
                <w:right w:val="none" w:sz="0" w:space="0" w:color="auto"/>
              </w:divBdr>
            </w:div>
          </w:divsChild>
        </w:div>
        <w:div w:id="1815292852">
          <w:marLeft w:val="0"/>
          <w:marRight w:val="0"/>
          <w:marTop w:val="0"/>
          <w:marBottom w:val="0"/>
          <w:divBdr>
            <w:top w:val="none" w:sz="0" w:space="0" w:color="auto"/>
            <w:left w:val="none" w:sz="0" w:space="0" w:color="auto"/>
            <w:bottom w:val="none" w:sz="0" w:space="0" w:color="auto"/>
            <w:right w:val="none" w:sz="0" w:space="0" w:color="auto"/>
          </w:divBdr>
          <w:divsChild>
            <w:div w:id="312178012">
              <w:marLeft w:val="0"/>
              <w:marRight w:val="0"/>
              <w:marTop w:val="0"/>
              <w:marBottom w:val="0"/>
              <w:divBdr>
                <w:top w:val="none" w:sz="0" w:space="0" w:color="auto"/>
                <w:left w:val="none" w:sz="0" w:space="0" w:color="auto"/>
                <w:bottom w:val="none" w:sz="0" w:space="0" w:color="auto"/>
                <w:right w:val="none" w:sz="0" w:space="0" w:color="auto"/>
              </w:divBdr>
            </w:div>
          </w:divsChild>
        </w:div>
        <w:div w:id="428962835">
          <w:marLeft w:val="0"/>
          <w:marRight w:val="0"/>
          <w:marTop w:val="0"/>
          <w:marBottom w:val="0"/>
          <w:divBdr>
            <w:top w:val="none" w:sz="0" w:space="0" w:color="auto"/>
            <w:left w:val="none" w:sz="0" w:space="0" w:color="auto"/>
            <w:bottom w:val="none" w:sz="0" w:space="0" w:color="auto"/>
            <w:right w:val="none" w:sz="0" w:space="0" w:color="auto"/>
          </w:divBdr>
          <w:divsChild>
            <w:div w:id="643462813">
              <w:marLeft w:val="0"/>
              <w:marRight w:val="0"/>
              <w:marTop w:val="0"/>
              <w:marBottom w:val="0"/>
              <w:divBdr>
                <w:top w:val="none" w:sz="0" w:space="0" w:color="auto"/>
                <w:left w:val="none" w:sz="0" w:space="0" w:color="auto"/>
                <w:bottom w:val="none" w:sz="0" w:space="0" w:color="auto"/>
                <w:right w:val="none" w:sz="0" w:space="0" w:color="auto"/>
              </w:divBdr>
            </w:div>
          </w:divsChild>
        </w:div>
        <w:div w:id="2039238372">
          <w:marLeft w:val="0"/>
          <w:marRight w:val="0"/>
          <w:marTop w:val="0"/>
          <w:marBottom w:val="0"/>
          <w:divBdr>
            <w:top w:val="none" w:sz="0" w:space="0" w:color="auto"/>
            <w:left w:val="none" w:sz="0" w:space="0" w:color="auto"/>
            <w:bottom w:val="none" w:sz="0" w:space="0" w:color="auto"/>
            <w:right w:val="none" w:sz="0" w:space="0" w:color="auto"/>
          </w:divBdr>
          <w:divsChild>
            <w:div w:id="578909028">
              <w:marLeft w:val="0"/>
              <w:marRight w:val="0"/>
              <w:marTop w:val="0"/>
              <w:marBottom w:val="0"/>
              <w:divBdr>
                <w:top w:val="none" w:sz="0" w:space="0" w:color="auto"/>
                <w:left w:val="none" w:sz="0" w:space="0" w:color="auto"/>
                <w:bottom w:val="none" w:sz="0" w:space="0" w:color="auto"/>
                <w:right w:val="none" w:sz="0" w:space="0" w:color="auto"/>
              </w:divBdr>
            </w:div>
          </w:divsChild>
        </w:div>
        <w:div w:id="1049918272">
          <w:marLeft w:val="0"/>
          <w:marRight w:val="0"/>
          <w:marTop w:val="0"/>
          <w:marBottom w:val="0"/>
          <w:divBdr>
            <w:top w:val="none" w:sz="0" w:space="0" w:color="auto"/>
            <w:left w:val="none" w:sz="0" w:space="0" w:color="auto"/>
            <w:bottom w:val="none" w:sz="0" w:space="0" w:color="auto"/>
            <w:right w:val="none" w:sz="0" w:space="0" w:color="auto"/>
          </w:divBdr>
          <w:divsChild>
            <w:div w:id="392122879">
              <w:marLeft w:val="0"/>
              <w:marRight w:val="0"/>
              <w:marTop w:val="0"/>
              <w:marBottom w:val="0"/>
              <w:divBdr>
                <w:top w:val="none" w:sz="0" w:space="0" w:color="auto"/>
                <w:left w:val="none" w:sz="0" w:space="0" w:color="auto"/>
                <w:bottom w:val="none" w:sz="0" w:space="0" w:color="auto"/>
                <w:right w:val="none" w:sz="0" w:space="0" w:color="auto"/>
              </w:divBdr>
            </w:div>
          </w:divsChild>
        </w:div>
        <w:div w:id="377053631">
          <w:marLeft w:val="0"/>
          <w:marRight w:val="0"/>
          <w:marTop w:val="0"/>
          <w:marBottom w:val="0"/>
          <w:divBdr>
            <w:top w:val="none" w:sz="0" w:space="0" w:color="auto"/>
            <w:left w:val="none" w:sz="0" w:space="0" w:color="auto"/>
            <w:bottom w:val="none" w:sz="0" w:space="0" w:color="auto"/>
            <w:right w:val="none" w:sz="0" w:space="0" w:color="auto"/>
          </w:divBdr>
          <w:divsChild>
            <w:div w:id="2077435390">
              <w:marLeft w:val="0"/>
              <w:marRight w:val="0"/>
              <w:marTop w:val="0"/>
              <w:marBottom w:val="0"/>
              <w:divBdr>
                <w:top w:val="none" w:sz="0" w:space="0" w:color="auto"/>
                <w:left w:val="none" w:sz="0" w:space="0" w:color="auto"/>
                <w:bottom w:val="none" w:sz="0" w:space="0" w:color="auto"/>
                <w:right w:val="none" w:sz="0" w:space="0" w:color="auto"/>
              </w:divBdr>
            </w:div>
          </w:divsChild>
        </w:div>
        <w:div w:id="942029751">
          <w:marLeft w:val="0"/>
          <w:marRight w:val="0"/>
          <w:marTop w:val="0"/>
          <w:marBottom w:val="0"/>
          <w:divBdr>
            <w:top w:val="none" w:sz="0" w:space="0" w:color="auto"/>
            <w:left w:val="none" w:sz="0" w:space="0" w:color="auto"/>
            <w:bottom w:val="none" w:sz="0" w:space="0" w:color="auto"/>
            <w:right w:val="none" w:sz="0" w:space="0" w:color="auto"/>
          </w:divBdr>
          <w:divsChild>
            <w:div w:id="1946496191">
              <w:marLeft w:val="0"/>
              <w:marRight w:val="0"/>
              <w:marTop w:val="0"/>
              <w:marBottom w:val="0"/>
              <w:divBdr>
                <w:top w:val="none" w:sz="0" w:space="0" w:color="auto"/>
                <w:left w:val="none" w:sz="0" w:space="0" w:color="auto"/>
                <w:bottom w:val="none" w:sz="0" w:space="0" w:color="auto"/>
                <w:right w:val="none" w:sz="0" w:space="0" w:color="auto"/>
              </w:divBdr>
            </w:div>
          </w:divsChild>
        </w:div>
        <w:div w:id="64379025">
          <w:marLeft w:val="0"/>
          <w:marRight w:val="0"/>
          <w:marTop w:val="0"/>
          <w:marBottom w:val="0"/>
          <w:divBdr>
            <w:top w:val="none" w:sz="0" w:space="0" w:color="auto"/>
            <w:left w:val="none" w:sz="0" w:space="0" w:color="auto"/>
            <w:bottom w:val="none" w:sz="0" w:space="0" w:color="auto"/>
            <w:right w:val="none" w:sz="0" w:space="0" w:color="auto"/>
          </w:divBdr>
          <w:divsChild>
            <w:div w:id="1730152352">
              <w:marLeft w:val="0"/>
              <w:marRight w:val="0"/>
              <w:marTop w:val="0"/>
              <w:marBottom w:val="0"/>
              <w:divBdr>
                <w:top w:val="none" w:sz="0" w:space="0" w:color="auto"/>
                <w:left w:val="none" w:sz="0" w:space="0" w:color="auto"/>
                <w:bottom w:val="none" w:sz="0" w:space="0" w:color="auto"/>
                <w:right w:val="none" w:sz="0" w:space="0" w:color="auto"/>
              </w:divBdr>
            </w:div>
          </w:divsChild>
        </w:div>
        <w:div w:id="1812094696">
          <w:marLeft w:val="0"/>
          <w:marRight w:val="0"/>
          <w:marTop w:val="0"/>
          <w:marBottom w:val="0"/>
          <w:divBdr>
            <w:top w:val="none" w:sz="0" w:space="0" w:color="auto"/>
            <w:left w:val="none" w:sz="0" w:space="0" w:color="auto"/>
            <w:bottom w:val="none" w:sz="0" w:space="0" w:color="auto"/>
            <w:right w:val="none" w:sz="0" w:space="0" w:color="auto"/>
          </w:divBdr>
          <w:divsChild>
            <w:div w:id="1480463387">
              <w:marLeft w:val="0"/>
              <w:marRight w:val="0"/>
              <w:marTop w:val="0"/>
              <w:marBottom w:val="0"/>
              <w:divBdr>
                <w:top w:val="none" w:sz="0" w:space="0" w:color="auto"/>
                <w:left w:val="none" w:sz="0" w:space="0" w:color="auto"/>
                <w:bottom w:val="none" w:sz="0" w:space="0" w:color="auto"/>
                <w:right w:val="none" w:sz="0" w:space="0" w:color="auto"/>
              </w:divBdr>
            </w:div>
          </w:divsChild>
        </w:div>
        <w:div w:id="1197232091">
          <w:marLeft w:val="0"/>
          <w:marRight w:val="0"/>
          <w:marTop w:val="0"/>
          <w:marBottom w:val="0"/>
          <w:divBdr>
            <w:top w:val="none" w:sz="0" w:space="0" w:color="auto"/>
            <w:left w:val="none" w:sz="0" w:space="0" w:color="auto"/>
            <w:bottom w:val="none" w:sz="0" w:space="0" w:color="auto"/>
            <w:right w:val="none" w:sz="0" w:space="0" w:color="auto"/>
          </w:divBdr>
          <w:divsChild>
            <w:div w:id="417604349">
              <w:marLeft w:val="0"/>
              <w:marRight w:val="0"/>
              <w:marTop w:val="0"/>
              <w:marBottom w:val="0"/>
              <w:divBdr>
                <w:top w:val="none" w:sz="0" w:space="0" w:color="auto"/>
                <w:left w:val="none" w:sz="0" w:space="0" w:color="auto"/>
                <w:bottom w:val="none" w:sz="0" w:space="0" w:color="auto"/>
                <w:right w:val="none" w:sz="0" w:space="0" w:color="auto"/>
              </w:divBdr>
            </w:div>
          </w:divsChild>
        </w:div>
        <w:div w:id="1747536359">
          <w:marLeft w:val="0"/>
          <w:marRight w:val="0"/>
          <w:marTop w:val="0"/>
          <w:marBottom w:val="0"/>
          <w:divBdr>
            <w:top w:val="none" w:sz="0" w:space="0" w:color="auto"/>
            <w:left w:val="none" w:sz="0" w:space="0" w:color="auto"/>
            <w:bottom w:val="none" w:sz="0" w:space="0" w:color="auto"/>
            <w:right w:val="none" w:sz="0" w:space="0" w:color="auto"/>
          </w:divBdr>
          <w:divsChild>
            <w:div w:id="446461399">
              <w:marLeft w:val="0"/>
              <w:marRight w:val="0"/>
              <w:marTop w:val="0"/>
              <w:marBottom w:val="0"/>
              <w:divBdr>
                <w:top w:val="none" w:sz="0" w:space="0" w:color="auto"/>
                <w:left w:val="none" w:sz="0" w:space="0" w:color="auto"/>
                <w:bottom w:val="none" w:sz="0" w:space="0" w:color="auto"/>
                <w:right w:val="none" w:sz="0" w:space="0" w:color="auto"/>
              </w:divBdr>
            </w:div>
          </w:divsChild>
        </w:div>
        <w:div w:id="139927110">
          <w:marLeft w:val="0"/>
          <w:marRight w:val="0"/>
          <w:marTop w:val="0"/>
          <w:marBottom w:val="0"/>
          <w:divBdr>
            <w:top w:val="none" w:sz="0" w:space="0" w:color="auto"/>
            <w:left w:val="none" w:sz="0" w:space="0" w:color="auto"/>
            <w:bottom w:val="none" w:sz="0" w:space="0" w:color="auto"/>
            <w:right w:val="none" w:sz="0" w:space="0" w:color="auto"/>
          </w:divBdr>
          <w:divsChild>
            <w:div w:id="1408770934">
              <w:marLeft w:val="0"/>
              <w:marRight w:val="0"/>
              <w:marTop w:val="0"/>
              <w:marBottom w:val="0"/>
              <w:divBdr>
                <w:top w:val="none" w:sz="0" w:space="0" w:color="auto"/>
                <w:left w:val="none" w:sz="0" w:space="0" w:color="auto"/>
                <w:bottom w:val="none" w:sz="0" w:space="0" w:color="auto"/>
                <w:right w:val="none" w:sz="0" w:space="0" w:color="auto"/>
              </w:divBdr>
            </w:div>
          </w:divsChild>
        </w:div>
        <w:div w:id="1237203102">
          <w:marLeft w:val="0"/>
          <w:marRight w:val="0"/>
          <w:marTop w:val="0"/>
          <w:marBottom w:val="0"/>
          <w:divBdr>
            <w:top w:val="none" w:sz="0" w:space="0" w:color="auto"/>
            <w:left w:val="none" w:sz="0" w:space="0" w:color="auto"/>
            <w:bottom w:val="none" w:sz="0" w:space="0" w:color="auto"/>
            <w:right w:val="none" w:sz="0" w:space="0" w:color="auto"/>
          </w:divBdr>
          <w:divsChild>
            <w:div w:id="9374252">
              <w:marLeft w:val="0"/>
              <w:marRight w:val="0"/>
              <w:marTop w:val="0"/>
              <w:marBottom w:val="0"/>
              <w:divBdr>
                <w:top w:val="none" w:sz="0" w:space="0" w:color="auto"/>
                <w:left w:val="none" w:sz="0" w:space="0" w:color="auto"/>
                <w:bottom w:val="none" w:sz="0" w:space="0" w:color="auto"/>
                <w:right w:val="none" w:sz="0" w:space="0" w:color="auto"/>
              </w:divBdr>
            </w:div>
          </w:divsChild>
        </w:div>
        <w:div w:id="1702434622">
          <w:marLeft w:val="0"/>
          <w:marRight w:val="0"/>
          <w:marTop w:val="0"/>
          <w:marBottom w:val="0"/>
          <w:divBdr>
            <w:top w:val="none" w:sz="0" w:space="0" w:color="auto"/>
            <w:left w:val="none" w:sz="0" w:space="0" w:color="auto"/>
            <w:bottom w:val="none" w:sz="0" w:space="0" w:color="auto"/>
            <w:right w:val="none" w:sz="0" w:space="0" w:color="auto"/>
          </w:divBdr>
          <w:divsChild>
            <w:div w:id="683476144">
              <w:marLeft w:val="0"/>
              <w:marRight w:val="0"/>
              <w:marTop w:val="0"/>
              <w:marBottom w:val="0"/>
              <w:divBdr>
                <w:top w:val="none" w:sz="0" w:space="0" w:color="auto"/>
                <w:left w:val="none" w:sz="0" w:space="0" w:color="auto"/>
                <w:bottom w:val="none" w:sz="0" w:space="0" w:color="auto"/>
                <w:right w:val="none" w:sz="0" w:space="0" w:color="auto"/>
              </w:divBdr>
            </w:div>
          </w:divsChild>
        </w:div>
        <w:div w:id="1053581067">
          <w:marLeft w:val="0"/>
          <w:marRight w:val="0"/>
          <w:marTop w:val="0"/>
          <w:marBottom w:val="0"/>
          <w:divBdr>
            <w:top w:val="none" w:sz="0" w:space="0" w:color="auto"/>
            <w:left w:val="none" w:sz="0" w:space="0" w:color="auto"/>
            <w:bottom w:val="none" w:sz="0" w:space="0" w:color="auto"/>
            <w:right w:val="none" w:sz="0" w:space="0" w:color="auto"/>
          </w:divBdr>
          <w:divsChild>
            <w:div w:id="701907677">
              <w:marLeft w:val="0"/>
              <w:marRight w:val="0"/>
              <w:marTop w:val="0"/>
              <w:marBottom w:val="0"/>
              <w:divBdr>
                <w:top w:val="none" w:sz="0" w:space="0" w:color="auto"/>
                <w:left w:val="none" w:sz="0" w:space="0" w:color="auto"/>
                <w:bottom w:val="none" w:sz="0" w:space="0" w:color="auto"/>
                <w:right w:val="none" w:sz="0" w:space="0" w:color="auto"/>
              </w:divBdr>
            </w:div>
          </w:divsChild>
        </w:div>
        <w:div w:id="23599285">
          <w:marLeft w:val="0"/>
          <w:marRight w:val="0"/>
          <w:marTop w:val="0"/>
          <w:marBottom w:val="0"/>
          <w:divBdr>
            <w:top w:val="none" w:sz="0" w:space="0" w:color="auto"/>
            <w:left w:val="none" w:sz="0" w:space="0" w:color="auto"/>
            <w:bottom w:val="none" w:sz="0" w:space="0" w:color="auto"/>
            <w:right w:val="none" w:sz="0" w:space="0" w:color="auto"/>
          </w:divBdr>
          <w:divsChild>
            <w:div w:id="1265963139">
              <w:marLeft w:val="0"/>
              <w:marRight w:val="0"/>
              <w:marTop w:val="0"/>
              <w:marBottom w:val="0"/>
              <w:divBdr>
                <w:top w:val="none" w:sz="0" w:space="0" w:color="auto"/>
                <w:left w:val="none" w:sz="0" w:space="0" w:color="auto"/>
                <w:bottom w:val="none" w:sz="0" w:space="0" w:color="auto"/>
                <w:right w:val="none" w:sz="0" w:space="0" w:color="auto"/>
              </w:divBdr>
            </w:div>
          </w:divsChild>
        </w:div>
        <w:div w:id="2058773072">
          <w:marLeft w:val="0"/>
          <w:marRight w:val="0"/>
          <w:marTop w:val="0"/>
          <w:marBottom w:val="0"/>
          <w:divBdr>
            <w:top w:val="none" w:sz="0" w:space="0" w:color="auto"/>
            <w:left w:val="none" w:sz="0" w:space="0" w:color="auto"/>
            <w:bottom w:val="none" w:sz="0" w:space="0" w:color="auto"/>
            <w:right w:val="none" w:sz="0" w:space="0" w:color="auto"/>
          </w:divBdr>
          <w:divsChild>
            <w:div w:id="1418402804">
              <w:marLeft w:val="0"/>
              <w:marRight w:val="0"/>
              <w:marTop w:val="0"/>
              <w:marBottom w:val="0"/>
              <w:divBdr>
                <w:top w:val="none" w:sz="0" w:space="0" w:color="auto"/>
                <w:left w:val="none" w:sz="0" w:space="0" w:color="auto"/>
                <w:bottom w:val="none" w:sz="0" w:space="0" w:color="auto"/>
                <w:right w:val="none" w:sz="0" w:space="0" w:color="auto"/>
              </w:divBdr>
            </w:div>
          </w:divsChild>
        </w:div>
        <w:div w:id="1677538839">
          <w:marLeft w:val="0"/>
          <w:marRight w:val="0"/>
          <w:marTop w:val="0"/>
          <w:marBottom w:val="0"/>
          <w:divBdr>
            <w:top w:val="none" w:sz="0" w:space="0" w:color="auto"/>
            <w:left w:val="none" w:sz="0" w:space="0" w:color="auto"/>
            <w:bottom w:val="none" w:sz="0" w:space="0" w:color="auto"/>
            <w:right w:val="none" w:sz="0" w:space="0" w:color="auto"/>
          </w:divBdr>
          <w:divsChild>
            <w:div w:id="832258792">
              <w:marLeft w:val="0"/>
              <w:marRight w:val="0"/>
              <w:marTop w:val="0"/>
              <w:marBottom w:val="0"/>
              <w:divBdr>
                <w:top w:val="none" w:sz="0" w:space="0" w:color="auto"/>
                <w:left w:val="none" w:sz="0" w:space="0" w:color="auto"/>
                <w:bottom w:val="none" w:sz="0" w:space="0" w:color="auto"/>
                <w:right w:val="none" w:sz="0" w:space="0" w:color="auto"/>
              </w:divBdr>
            </w:div>
          </w:divsChild>
        </w:div>
        <w:div w:id="1517310431">
          <w:marLeft w:val="0"/>
          <w:marRight w:val="0"/>
          <w:marTop w:val="0"/>
          <w:marBottom w:val="0"/>
          <w:divBdr>
            <w:top w:val="none" w:sz="0" w:space="0" w:color="auto"/>
            <w:left w:val="none" w:sz="0" w:space="0" w:color="auto"/>
            <w:bottom w:val="none" w:sz="0" w:space="0" w:color="auto"/>
            <w:right w:val="none" w:sz="0" w:space="0" w:color="auto"/>
          </w:divBdr>
          <w:divsChild>
            <w:div w:id="716860386">
              <w:marLeft w:val="0"/>
              <w:marRight w:val="0"/>
              <w:marTop w:val="0"/>
              <w:marBottom w:val="0"/>
              <w:divBdr>
                <w:top w:val="none" w:sz="0" w:space="0" w:color="auto"/>
                <w:left w:val="none" w:sz="0" w:space="0" w:color="auto"/>
                <w:bottom w:val="none" w:sz="0" w:space="0" w:color="auto"/>
                <w:right w:val="none" w:sz="0" w:space="0" w:color="auto"/>
              </w:divBdr>
            </w:div>
          </w:divsChild>
        </w:div>
        <w:div w:id="49354706">
          <w:marLeft w:val="0"/>
          <w:marRight w:val="0"/>
          <w:marTop w:val="0"/>
          <w:marBottom w:val="0"/>
          <w:divBdr>
            <w:top w:val="none" w:sz="0" w:space="0" w:color="auto"/>
            <w:left w:val="none" w:sz="0" w:space="0" w:color="auto"/>
            <w:bottom w:val="none" w:sz="0" w:space="0" w:color="auto"/>
            <w:right w:val="none" w:sz="0" w:space="0" w:color="auto"/>
          </w:divBdr>
          <w:divsChild>
            <w:div w:id="2059358540">
              <w:marLeft w:val="0"/>
              <w:marRight w:val="0"/>
              <w:marTop w:val="0"/>
              <w:marBottom w:val="0"/>
              <w:divBdr>
                <w:top w:val="none" w:sz="0" w:space="0" w:color="auto"/>
                <w:left w:val="none" w:sz="0" w:space="0" w:color="auto"/>
                <w:bottom w:val="none" w:sz="0" w:space="0" w:color="auto"/>
                <w:right w:val="none" w:sz="0" w:space="0" w:color="auto"/>
              </w:divBdr>
            </w:div>
          </w:divsChild>
        </w:div>
        <w:div w:id="1066612895">
          <w:marLeft w:val="0"/>
          <w:marRight w:val="0"/>
          <w:marTop w:val="0"/>
          <w:marBottom w:val="0"/>
          <w:divBdr>
            <w:top w:val="none" w:sz="0" w:space="0" w:color="auto"/>
            <w:left w:val="none" w:sz="0" w:space="0" w:color="auto"/>
            <w:bottom w:val="none" w:sz="0" w:space="0" w:color="auto"/>
            <w:right w:val="none" w:sz="0" w:space="0" w:color="auto"/>
          </w:divBdr>
          <w:divsChild>
            <w:div w:id="1694303264">
              <w:marLeft w:val="0"/>
              <w:marRight w:val="0"/>
              <w:marTop w:val="0"/>
              <w:marBottom w:val="0"/>
              <w:divBdr>
                <w:top w:val="none" w:sz="0" w:space="0" w:color="auto"/>
                <w:left w:val="none" w:sz="0" w:space="0" w:color="auto"/>
                <w:bottom w:val="none" w:sz="0" w:space="0" w:color="auto"/>
                <w:right w:val="none" w:sz="0" w:space="0" w:color="auto"/>
              </w:divBdr>
            </w:div>
          </w:divsChild>
        </w:div>
        <w:div w:id="574899960">
          <w:marLeft w:val="0"/>
          <w:marRight w:val="0"/>
          <w:marTop w:val="0"/>
          <w:marBottom w:val="0"/>
          <w:divBdr>
            <w:top w:val="none" w:sz="0" w:space="0" w:color="auto"/>
            <w:left w:val="none" w:sz="0" w:space="0" w:color="auto"/>
            <w:bottom w:val="none" w:sz="0" w:space="0" w:color="auto"/>
            <w:right w:val="none" w:sz="0" w:space="0" w:color="auto"/>
          </w:divBdr>
          <w:divsChild>
            <w:div w:id="957179402">
              <w:marLeft w:val="0"/>
              <w:marRight w:val="0"/>
              <w:marTop w:val="0"/>
              <w:marBottom w:val="0"/>
              <w:divBdr>
                <w:top w:val="none" w:sz="0" w:space="0" w:color="auto"/>
                <w:left w:val="none" w:sz="0" w:space="0" w:color="auto"/>
                <w:bottom w:val="none" w:sz="0" w:space="0" w:color="auto"/>
                <w:right w:val="none" w:sz="0" w:space="0" w:color="auto"/>
              </w:divBdr>
            </w:div>
          </w:divsChild>
        </w:div>
        <w:div w:id="582572508">
          <w:marLeft w:val="0"/>
          <w:marRight w:val="0"/>
          <w:marTop w:val="0"/>
          <w:marBottom w:val="0"/>
          <w:divBdr>
            <w:top w:val="none" w:sz="0" w:space="0" w:color="auto"/>
            <w:left w:val="none" w:sz="0" w:space="0" w:color="auto"/>
            <w:bottom w:val="none" w:sz="0" w:space="0" w:color="auto"/>
            <w:right w:val="none" w:sz="0" w:space="0" w:color="auto"/>
          </w:divBdr>
          <w:divsChild>
            <w:div w:id="731776678">
              <w:marLeft w:val="0"/>
              <w:marRight w:val="0"/>
              <w:marTop w:val="0"/>
              <w:marBottom w:val="0"/>
              <w:divBdr>
                <w:top w:val="none" w:sz="0" w:space="0" w:color="auto"/>
                <w:left w:val="none" w:sz="0" w:space="0" w:color="auto"/>
                <w:bottom w:val="none" w:sz="0" w:space="0" w:color="auto"/>
                <w:right w:val="none" w:sz="0" w:space="0" w:color="auto"/>
              </w:divBdr>
            </w:div>
          </w:divsChild>
        </w:div>
        <w:div w:id="1898390314">
          <w:marLeft w:val="0"/>
          <w:marRight w:val="0"/>
          <w:marTop w:val="0"/>
          <w:marBottom w:val="0"/>
          <w:divBdr>
            <w:top w:val="none" w:sz="0" w:space="0" w:color="auto"/>
            <w:left w:val="none" w:sz="0" w:space="0" w:color="auto"/>
            <w:bottom w:val="none" w:sz="0" w:space="0" w:color="auto"/>
            <w:right w:val="none" w:sz="0" w:space="0" w:color="auto"/>
          </w:divBdr>
          <w:divsChild>
            <w:div w:id="1593927964">
              <w:marLeft w:val="0"/>
              <w:marRight w:val="0"/>
              <w:marTop w:val="0"/>
              <w:marBottom w:val="0"/>
              <w:divBdr>
                <w:top w:val="none" w:sz="0" w:space="0" w:color="auto"/>
                <w:left w:val="none" w:sz="0" w:space="0" w:color="auto"/>
                <w:bottom w:val="none" w:sz="0" w:space="0" w:color="auto"/>
                <w:right w:val="none" w:sz="0" w:space="0" w:color="auto"/>
              </w:divBdr>
            </w:div>
          </w:divsChild>
        </w:div>
        <w:div w:id="1025520805">
          <w:marLeft w:val="0"/>
          <w:marRight w:val="0"/>
          <w:marTop w:val="0"/>
          <w:marBottom w:val="0"/>
          <w:divBdr>
            <w:top w:val="none" w:sz="0" w:space="0" w:color="auto"/>
            <w:left w:val="none" w:sz="0" w:space="0" w:color="auto"/>
            <w:bottom w:val="none" w:sz="0" w:space="0" w:color="auto"/>
            <w:right w:val="none" w:sz="0" w:space="0" w:color="auto"/>
          </w:divBdr>
          <w:divsChild>
            <w:div w:id="387657092">
              <w:marLeft w:val="0"/>
              <w:marRight w:val="0"/>
              <w:marTop w:val="0"/>
              <w:marBottom w:val="0"/>
              <w:divBdr>
                <w:top w:val="none" w:sz="0" w:space="0" w:color="auto"/>
                <w:left w:val="none" w:sz="0" w:space="0" w:color="auto"/>
                <w:bottom w:val="none" w:sz="0" w:space="0" w:color="auto"/>
                <w:right w:val="none" w:sz="0" w:space="0" w:color="auto"/>
              </w:divBdr>
            </w:div>
          </w:divsChild>
        </w:div>
        <w:div w:id="917446281">
          <w:marLeft w:val="0"/>
          <w:marRight w:val="0"/>
          <w:marTop w:val="0"/>
          <w:marBottom w:val="0"/>
          <w:divBdr>
            <w:top w:val="none" w:sz="0" w:space="0" w:color="auto"/>
            <w:left w:val="none" w:sz="0" w:space="0" w:color="auto"/>
            <w:bottom w:val="none" w:sz="0" w:space="0" w:color="auto"/>
            <w:right w:val="none" w:sz="0" w:space="0" w:color="auto"/>
          </w:divBdr>
          <w:divsChild>
            <w:div w:id="852497641">
              <w:marLeft w:val="0"/>
              <w:marRight w:val="0"/>
              <w:marTop w:val="0"/>
              <w:marBottom w:val="0"/>
              <w:divBdr>
                <w:top w:val="none" w:sz="0" w:space="0" w:color="auto"/>
                <w:left w:val="none" w:sz="0" w:space="0" w:color="auto"/>
                <w:bottom w:val="none" w:sz="0" w:space="0" w:color="auto"/>
                <w:right w:val="none" w:sz="0" w:space="0" w:color="auto"/>
              </w:divBdr>
            </w:div>
          </w:divsChild>
        </w:div>
        <w:div w:id="1329942524">
          <w:marLeft w:val="0"/>
          <w:marRight w:val="0"/>
          <w:marTop w:val="0"/>
          <w:marBottom w:val="0"/>
          <w:divBdr>
            <w:top w:val="none" w:sz="0" w:space="0" w:color="auto"/>
            <w:left w:val="none" w:sz="0" w:space="0" w:color="auto"/>
            <w:bottom w:val="none" w:sz="0" w:space="0" w:color="auto"/>
            <w:right w:val="none" w:sz="0" w:space="0" w:color="auto"/>
          </w:divBdr>
          <w:divsChild>
            <w:div w:id="23482566">
              <w:marLeft w:val="0"/>
              <w:marRight w:val="0"/>
              <w:marTop w:val="0"/>
              <w:marBottom w:val="0"/>
              <w:divBdr>
                <w:top w:val="none" w:sz="0" w:space="0" w:color="auto"/>
                <w:left w:val="none" w:sz="0" w:space="0" w:color="auto"/>
                <w:bottom w:val="none" w:sz="0" w:space="0" w:color="auto"/>
                <w:right w:val="none" w:sz="0" w:space="0" w:color="auto"/>
              </w:divBdr>
            </w:div>
          </w:divsChild>
        </w:div>
        <w:div w:id="1743215196">
          <w:marLeft w:val="0"/>
          <w:marRight w:val="0"/>
          <w:marTop w:val="0"/>
          <w:marBottom w:val="0"/>
          <w:divBdr>
            <w:top w:val="none" w:sz="0" w:space="0" w:color="auto"/>
            <w:left w:val="none" w:sz="0" w:space="0" w:color="auto"/>
            <w:bottom w:val="none" w:sz="0" w:space="0" w:color="auto"/>
            <w:right w:val="none" w:sz="0" w:space="0" w:color="auto"/>
          </w:divBdr>
          <w:divsChild>
            <w:div w:id="355548964">
              <w:marLeft w:val="0"/>
              <w:marRight w:val="0"/>
              <w:marTop w:val="0"/>
              <w:marBottom w:val="0"/>
              <w:divBdr>
                <w:top w:val="none" w:sz="0" w:space="0" w:color="auto"/>
                <w:left w:val="none" w:sz="0" w:space="0" w:color="auto"/>
                <w:bottom w:val="none" w:sz="0" w:space="0" w:color="auto"/>
                <w:right w:val="none" w:sz="0" w:space="0" w:color="auto"/>
              </w:divBdr>
            </w:div>
          </w:divsChild>
        </w:div>
        <w:div w:id="1855420775">
          <w:marLeft w:val="0"/>
          <w:marRight w:val="0"/>
          <w:marTop w:val="0"/>
          <w:marBottom w:val="0"/>
          <w:divBdr>
            <w:top w:val="none" w:sz="0" w:space="0" w:color="auto"/>
            <w:left w:val="none" w:sz="0" w:space="0" w:color="auto"/>
            <w:bottom w:val="none" w:sz="0" w:space="0" w:color="auto"/>
            <w:right w:val="none" w:sz="0" w:space="0" w:color="auto"/>
          </w:divBdr>
          <w:divsChild>
            <w:div w:id="457145612">
              <w:marLeft w:val="0"/>
              <w:marRight w:val="0"/>
              <w:marTop w:val="0"/>
              <w:marBottom w:val="0"/>
              <w:divBdr>
                <w:top w:val="none" w:sz="0" w:space="0" w:color="auto"/>
                <w:left w:val="none" w:sz="0" w:space="0" w:color="auto"/>
                <w:bottom w:val="none" w:sz="0" w:space="0" w:color="auto"/>
                <w:right w:val="none" w:sz="0" w:space="0" w:color="auto"/>
              </w:divBdr>
            </w:div>
          </w:divsChild>
        </w:div>
        <w:div w:id="718746860">
          <w:marLeft w:val="0"/>
          <w:marRight w:val="0"/>
          <w:marTop w:val="0"/>
          <w:marBottom w:val="0"/>
          <w:divBdr>
            <w:top w:val="none" w:sz="0" w:space="0" w:color="auto"/>
            <w:left w:val="none" w:sz="0" w:space="0" w:color="auto"/>
            <w:bottom w:val="none" w:sz="0" w:space="0" w:color="auto"/>
            <w:right w:val="none" w:sz="0" w:space="0" w:color="auto"/>
          </w:divBdr>
          <w:divsChild>
            <w:div w:id="2126920963">
              <w:marLeft w:val="0"/>
              <w:marRight w:val="0"/>
              <w:marTop w:val="0"/>
              <w:marBottom w:val="0"/>
              <w:divBdr>
                <w:top w:val="none" w:sz="0" w:space="0" w:color="auto"/>
                <w:left w:val="none" w:sz="0" w:space="0" w:color="auto"/>
                <w:bottom w:val="none" w:sz="0" w:space="0" w:color="auto"/>
                <w:right w:val="none" w:sz="0" w:space="0" w:color="auto"/>
              </w:divBdr>
            </w:div>
          </w:divsChild>
        </w:div>
        <w:div w:id="1275404118">
          <w:marLeft w:val="0"/>
          <w:marRight w:val="0"/>
          <w:marTop w:val="0"/>
          <w:marBottom w:val="0"/>
          <w:divBdr>
            <w:top w:val="none" w:sz="0" w:space="0" w:color="auto"/>
            <w:left w:val="none" w:sz="0" w:space="0" w:color="auto"/>
            <w:bottom w:val="none" w:sz="0" w:space="0" w:color="auto"/>
            <w:right w:val="none" w:sz="0" w:space="0" w:color="auto"/>
          </w:divBdr>
          <w:divsChild>
            <w:div w:id="1777358829">
              <w:marLeft w:val="0"/>
              <w:marRight w:val="0"/>
              <w:marTop w:val="0"/>
              <w:marBottom w:val="0"/>
              <w:divBdr>
                <w:top w:val="none" w:sz="0" w:space="0" w:color="auto"/>
                <w:left w:val="none" w:sz="0" w:space="0" w:color="auto"/>
                <w:bottom w:val="none" w:sz="0" w:space="0" w:color="auto"/>
                <w:right w:val="none" w:sz="0" w:space="0" w:color="auto"/>
              </w:divBdr>
            </w:div>
          </w:divsChild>
        </w:div>
        <w:div w:id="399014332">
          <w:marLeft w:val="0"/>
          <w:marRight w:val="0"/>
          <w:marTop w:val="0"/>
          <w:marBottom w:val="0"/>
          <w:divBdr>
            <w:top w:val="none" w:sz="0" w:space="0" w:color="auto"/>
            <w:left w:val="none" w:sz="0" w:space="0" w:color="auto"/>
            <w:bottom w:val="none" w:sz="0" w:space="0" w:color="auto"/>
            <w:right w:val="none" w:sz="0" w:space="0" w:color="auto"/>
          </w:divBdr>
          <w:divsChild>
            <w:div w:id="1007632356">
              <w:marLeft w:val="0"/>
              <w:marRight w:val="0"/>
              <w:marTop w:val="0"/>
              <w:marBottom w:val="0"/>
              <w:divBdr>
                <w:top w:val="none" w:sz="0" w:space="0" w:color="auto"/>
                <w:left w:val="none" w:sz="0" w:space="0" w:color="auto"/>
                <w:bottom w:val="none" w:sz="0" w:space="0" w:color="auto"/>
                <w:right w:val="none" w:sz="0" w:space="0" w:color="auto"/>
              </w:divBdr>
            </w:div>
          </w:divsChild>
        </w:div>
        <w:div w:id="1567640081">
          <w:marLeft w:val="0"/>
          <w:marRight w:val="0"/>
          <w:marTop w:val="0"/>
          <w:marBottom w:val="0"/>
          <w:divBdr>
            <w:top w:val="none" w:sz="0" w:space="0" w:color="auto"/>
            <w:left w:val="none" w:sz="0" w:space="0" w:color="auto"/>
            <w:bottom w:val="none" w:sz="0" w:space="0" w:color="auto"/>
            <w:right w:val="none" w:sz="0" w:space="0" w:color="auto"/>
          </w:divBdr>
          <w:divsChild>
            <w:div w:id="1526095664">
              <w:marLeft w:val="0"/>
              <w:marRight w:val="0"/>
              <w:marTop w:val="0"/>
              <w:marBottom w:val="0"/>
              <w:divBdr>
                <w:top w:val="none" w:sz="0" w:space="0" w:color="auto"/>
                <w:left w:val="none" w:sz="0" w:space="0" w:color="auto"/>
                <w:bottom w:val="none" w:sz="0" w:space="0" w:color="auto"/>
                <w:right w:val="none" w:sz="0" w:space="0" w:color="auto"/>
              </w:divBdr>
            </w:div>
          </w:divsChild>
        </w:div>
        <w:div w:id="1038316037">
          <w:marLeft w:val="0"/>
          <w:marRight w:val="0"/>
          <w:marTop w:val="0"/>
          <w:marBottom w:val="0"/>
          <w:divBdr>
            <w:top w:val="none" w:sz="0" w:space="0" w:color="auto"/>
            <w:left w:val="none" w:sz="0" w:space="0" w:color="auto"/>
            <w:bottom w:val="none" w:sz="0" w:space="0" w:color="auto"/>
            <w:right w:val="none" w:sz="0" w:space="0" w:color="auto"/>
          </w:divBdr>
          <w:divsChild>
            <w:div w:id="2069957481">
              <w:marLeft w:val="0"/>
              <w:marRight w:val="0"/>
              <w:marTop w:val="0"/>
              <w:marBottom w:val="0"/>
              <w:divBdr>
                <w:top w:val="none" w:sz="0" w:space="0" w:color="auto"/>
                <w:left w:val="none" w:sz="0" w:space="0" w:color="auto"/>
                <w:bottom w:val="none" w:sz="0" w:space="0" w:color="auto"/>
                <w:right w:val="none" w:sz="0" w:space="0" w:color="auto"/>
              </w:divBdr>
            </w:div>
          </w:divsChild>
        </w:div>
        <w:div w:id="1536506984">
          <w:marLeft w:val="0"/>
          <w:marRight w:val="0"/>
          <w:marTop w:val="0"/>
          <w:marBottom w:val="0"/>
          <w:divBdr>
            <w:top w:val="none" w:sz="0" w:space="0" w:color="auto"/>
            <w:left w:val="none" w:sz="0" w:space="0" w:color="auto"/>
            <w:bottom w:val="none" w:sz="0" w:space="0" w:color="auto"/>
            <w:right w:val="none" w:sz="0" w:space="0" w:color="auto"/>
          </w:divBdr>
          <w:divsChild>
            <w:div w:id="1711610517">
              <w:marLeft w:val="0"/>
              <w:marRight w:val="0"/>
              <w:marTop w:val="0"/>
              <w:marBottom w:val="0"/>
              <w:divBdr>
                <w:top w:val="none" w:sz="0" w:space="0" w:color="auto"/>
                <w:left w:val="none" w:sz="0" w:space="0" w:color="auto"/>
                <w:bottom w:val="none" w:sz="0" w:space="0" w:color="auto"/>
                <w:right w:val="none" w:sz="0" w:space="0" w:color="auto"/>
              </w:divBdr>
            </w:div>
          </w:divsChild>
        </w:div>
        <w:div w:id="964702580">
          <w:marLeft w:val="0"/>
          <w:marRight w:val="0"/>
          <w:marTop w:val="0"/>
          <w:marBottom w:val="0"/>
          <w:divBdr>
            <w:top w:val="none" w:sz="0" w:space="0" w:color="auto"/>
            <w:left w:val="none" w:sz="0" w:space="0" w:color="auto"/>
            <w:bottom w:val="none" w:sz="0" w:space="0" w:color="auto"/>
            <w:right w:val="none" w:sz="0" w:space="0" w:color="auto"/>
          </w:divBdr>
          <w:divsChild>
            <w:div w:id="133179169">
              <w:marLeft w:val="0"/>
              <w:marRight w:val="0"/>
              <w:marTop w:val="0"/>
              <w:marBottom w:val="0"/>
              <w:divBdr>
                <w:top w:val="none" w:sz="0" w:space="0" w:color="auto"/>
                <w:left w:val="none" w:sz="0" w:space="0" w:color="auto"/>
                <w:bottom w:val="none" w:sz="0" w:space="0" w:color="auto"/>
                <w:right w:val="none" w:sz="0" w:space="0" w:color="auto"/>
              </w:divBdr>
            </w:div>
          </w:divsChild>
        </w:div>
        <w:div w:id="1695495990">
          <w:marLeft w:val="0"/>
          <w:marRight w:val="0"/>
          <w:marTop w:val="0"/>
          <w:marBottom w:val="0"/>
          <w:divBdr>
            <w:top w:val="none" w:sz="0" w:space="0" w:color="auto"/>
            <w:left w:val="none" w:sz="0" w:space="0" w:color="auto"/>
            <w:bottom w:val="none" w:sz="0" w:space="0" w:color="auto"/>
            <w:right w:val="none" w:sz="0" w:space="0" w:color="auto"/>
          </w:divBdr>
          <w:divsChild>
            <w:div w:id="875002394">
              <w:marLeft w:val="0"/>
              <w:marRight w:val="0"/>
              <w:marTop w:val="0"/>
              <w:marBottom w:val="0"/>
              <w:divBdr>
                <w:top w:val="none" w:sz="0" w:space="0" w:color="auto"/>
                <w:left w:val="none" w:sz="0" w:space="0" w:color="auto"/>
                <w:bottom w:val="none" w:sz="0" w:space="0" w:color="auto"/>
                <w:right w:val="none" w:sz="0" w:space="0" w:color="auto"/>
              </w:divBdr>
            </w:div>
          </w:divsChild>
        </w:div>
        <w:div w:id="36853891">
          <w:marLeft w:val="0"/>
          <w:marRight w:val="0"/>
          <w:marTop w:val="0"/>
          <w:marBottom w:val="0"/>
          <w:divBdr>
            <w:top w:val="none" w:sz="0" w:space="0" w:color="auto"/>
            <w:left w:val="none" w:sz="0" w:space="0" w:color="auto"/>
            <w:bottom w:val="none" w:sz="0" w:space="0" w:color="auto"/>
            <w:right w:val="none" w:sz="0" w:space="0" w:color="auto"/>
          </w:divBdr>
          <w:divsChild>
            <w:div w:id="664554751">
              <w:marLeft w:val="0"/>
              <w:marRight w:val="0"/>
              <w:marTop w:val="0"/>
              <w:marBottom w:val="0"/>
              <w:divBdr>
                <w:top w:val="none" w:sz="0" w:space="0" w:color="auto"/>
                <w:left w:val="none" w:sz="0" w:space="0" w:color="auto"/>
                <w:bottom w:val="none" w:sz="0" w:space="0" w:color="auto"/>
                <w:right w:val="none" w:sz="0" w:space="0" w:color="auto"/>
              </w:divBdr>
            </w:div>
          </w:divsChild>
        </w:div>
        <w:div w:id="1208564946">
          <w:marLeft w:val="0"/>
          <w:marRight w:val="0"/>
          <w:marTop w:val="0"/>
          <w:marBottom w:val="0"/>
          <w:divBdr>
            <w:top w:val="none" w:sz="0" w:space="0" w:color="auto"/>
            <w:left w:val="none" w:sz="0" w:space="0" w:color="auto"/>
            <w:bottom w:val="none" w:sz="0" w:space="0" w:color="auto"/>
            <w:right w:val="none" w:sz="0" w:space="0" w:color="auto"/>
          </w:divBdr>
          <w:divsChild>
            <w:div w:id="1059521505">
              <w:marLeft w:val="0"/>
              <w:marRight w:val="0"/>
              <w:marTop w:val="0"/>
              <w:marBottom w:val="0"/>
              <w:divBdr>
                <w:top w:val="none" w:sz="0" w:space="0" w:color="auto"/>
                <w:left w:val="none" w:sz="0" w:space="0" w:color="auto"/>
                <w:bottom w:val="none" w:sz="0" w:space="0" w:color="auto"/>
                <w:right w:val="none" w:sz="0" w:space="0" w:color="auto"/>
              </w:divBdr>
            </w:div>
          </w:divsChild>
        </w:div>
        <w:div w:id="1078526908">
          <w:marLeft w:val="0"/>
          <w:marRight w:val="0"/>
          <w:marTop w:val="0"/>
          <w:marBottom w:val="0"/>
          <w:divBdr>
            <w:top w:val="none" w:sz="0" w:space="0" w:color="auto"/>
            <w:left w:val="none" w:sz="0" w:space="0" w:color="auto"/>
            <w:bottom w:val="none" w:sz="0" w:space="0" w:color="auto"/>
            <w:right w:val="none" w:sz="0" w:space="0" w:color="auto"/>
          </w:divBdr>
          <w:divsChild>
            <w:div w:id="1262447605">
              <w:marLeft w:val="0"/>
              <w:marRight w:val="0"/>
              <w:marTop w:val="0"/>
              <w:marBottom w:val="0"/>
              <w:divBdr>
                <w:top w:val="none" w:sz="0" w:space="0" w:color="auto"/>
                <w:left w:val="none" w:sz="0" w:space="0" w:color="auto"/>
                <w:bottom w:val="none" w:sz="0" w:space="0" w:color="auto"/>
                <w:right w:val="none" w:sz="0" w:space="0" w:color="auto"/>
              </w:divBdr>
            </w:div>
          </w:divsChild>
        </w:div>
        <w:div w:id="352927144">
          <w:marLeft w:val="0"/>
          <w:marRight w:val="0"/>
          <w:marTop w:val="0"/>
          <w:marBottom w:val="0"/>
          <w:divBdr>
            <w:top w:val="none" w:sz="0" w:space="0" w:color="auto"/>
            <w:left w:val="none" w:sz="0" w:space="0" w:color="auto"/>
            <w:bottom w:val="none" w:sz="0" w:space="0" w:color="auto"/>
            <w:right w:val="none" w:sz="0" w:space="0" w:color="auto"/>
          </w:divBdr>
          <w:divsChild>
            <w:div w:id="1538159077">
              <w:marLeft w:val="0"/>
              <w:marRight w:val="0"/>
              <w:marTop w:val="0"/>
              <w:marBottom w:val="0"/>
              <w:divBdr>
                <w:top w:val="none" w:sz="0" w:space="0" w:color="auto"/>
                <w:left w:val="none" w:sz="0" w:space="0" w:color="auto"/>
                <w:bottom w:val="none" w:sz="0" w:space="0" w:color="auto"/>
                <w:right w:val="none" w:sz="0" w:space="0" w:color="auto"/>
              </w:divBdr>
            </w:div>
          </w:divsChild>
        </w:div>
        <w:div w:id="1153453098">
          <w:marLeft w:val="0"/>
          <w:marRight w:val="0"/>
          <w:marTop w:val="0"/>
          <w:marBottom w:val="0"/>
          <w:divBdr>
            <w:top w:val="none" w:sz="0" w:space="0" w:color="auto"/>
            <w:left w:val="none" w:sz="0" w:space="0" w:color="auto"/>
            <w:bottom w:val="none" w:sz="0" w:space="0" w:color="auto"/>
            <w:right w:val="none" w:sz="0" w:space="0" w:color="auto"/>
          </w:divBdr>
          <w:divsChild>
            <w:div w:id="1714690388">
              <w:marLeft w:val="0"/>
              <w:marRight w:val="0"/>
              <w:marTop w:val="0"/>
              <w:marBottom w:val="0"/>
              <w:divBdr>
                <w:top w:val="none" w:sz="0" w:space="0" w:color="auto"/>
                <w:left w:val="none" w:sz="0" w:space="0" w:color="auto"/>
                <w:bottom w:val="none" w:sz="0" w:space="0" w:color="auto"/>
                <w:right w:val="none" w:sz="0" w:space="0" w:color="auto"/>
              </w:divBdr>
            </w:div>
          </w:divsChild>
        </w:div>
        <w:div w:id="2015722100">
          <w:marLeft w:val="0"/>
          <w:marRight w:val="0"/>
          <w:marTop w:val="0"/>
          <w:marBottom w:val="0"/>
          <w:divBdr>
            <w:top w:val="none" w:sz="0" w:space="0" w:color="auto"/>
            <w:left w:val="none" w:sz="0" w:space="0" w:color="auto"/>
            <w:bottom w:val="none" w:sz="0" w:space="0" w:color="auto"/>
            <w:right w:val="none" w:sz="0" w:space="0" w:color="auto"/>
          </w:divBdr>
          <w:divsChild>
            <w:div w:id="415059670">
              <w:marLeft w:val="0"/>
              <w:marRight w:val="0"/>
              <w:marTop w:val="0"/>
              <w:marBottom w:val="0"/>
              <w:divBdr>
                <w:top w:val="none" w:sz="0" w:space="0" w:color="auto"/>
                <w:left w:val="none" w:sz="0" w:space="0" w:color="auto"/>
                <w:bottom w:val="none" w:sz="0" w:space="0" w:color="auto"/>
                <w:right w:val="none" w:sz="0" w:space="0" w:color="auto"/>
              </w:divBdr>
            </w:div>
          </w:divsChild>
        </w:div>
        <w:div w:id="57289636">
          <w:marLeft w:val="0"/>
          <w:marRight w:val="0"/>
          <w:marTop w:val="0"/>
          <w:marBottom w:val="0"/>
          <w:divBdr>
            <w:top w:val="none" w:sz="0" w:space="0" w:color="auto"/>
            <w:left w:val="none" w:sz="0" w:space="0" w:color="auto"/>
            <w:bottom w:val="none" w:sz="0" w:space="0" w:color="auto"/>
            <w:right w:val="none" w:sz="0" w:space="0" w:color="auto"/>
          </w:divBdr>
          <w:divsChild>
            <w:div w:id="1555970219">
              <w:marLeft w:val="0"/>
              <w:marRight w:val="0"/>
              <w:marTop w:val="0"/>
              <w:marBottom w:val="0"/>
              <w:divBdr>
                <w:top w:val="none" w:sz="0" w:space="0" w:color="auto"/>
                <w:left w:val="none" w:sz="0" w:space="0" w:color="auto"/>
                <w:bottom w:val="none" w:sz="0" w:space="0" w:color="auto"/>
                <w:right w:val="none" w:sz="0" w:space="0" w:color="auto"/>
              </w:divBdr>
            </w:div>
          </w:divsChild>
        </w:div>
        <w:div w:id="2058819266">
          <w:marLeft w:val="0"/>
          <w:marRight w:val="0"/>
          <w:marTop w:val="0"/>
          <w:marBottom w:val="0"/>
          <w:divBdr>
            <w:top w:val="none" w:sz="0" w:space="0" w:color="auto"/>
            <w:left w:val="none" w:sz="0" w:space="0" w:color="auto"/>
            <w:bottom w:val="none" w:sz="0" w:space="0" w:color="auto"/>
            <w:right w:val="none" w:sz="0" w:space="0" w:color="auto"/>
          </w:divBdr>
          <w:divsChild>
            <w:div w:id="893393845">
              <w:marLeft w:val="0"/>
              <w:marRight w:val="0"/>
              <w:marTop w:val="0"/>
              <w:marBottom w:val="0"/>
              <w:divBdr>
                <w:top w:val="none" w:sz="0" w:space="0" w:color="auto"/>
                <w:left w:val="none" w:sz="0" w:space="0" w:color="auto"/>
                <w:bottom w:val="none" w:sz="0" w:space="0" w:color="auto"/>
                <w:right w:val="none" w:sz="0" w:space="0" w:color="auto"/>
              </w:divBdr>
            </w:div>
          </w:divsChild>
        </w:div>
        <w:div w:id="1558279724">
          <w:marLeft w:val="0"/>
          <w:marRight w:val="0"/>
          <w:marTop w:val="0"/>
          <w:marBottom w:val="0"/>
          <w:divBdr>
            <w:top w:val="none" w:sz="0" w:space="0" w:color="auto"/>
            <w:left w:val="none" w:sz="0" w:space="0" w:color="auto"/>
            <w:bottom w:val="none" w:sz="0" w:space="0" w:color="auto"/>
            <w:right w:val="none" w:sz="0" w:space="0" w:color="auto"/>
          </w:divBdr>
          <w:divsChild>
            <w:div w:id="732241527">
              <w:marLeft w:val="0"/>
              <w:marRight w:val="0"/>
              <w:marTop w:val="0"/>
              <w:marBottom w:val="0"/>
              <w:divBdr>
                <w:top w:val="none" w:sz="0" w:space="0" w:color="auto"/>
                <w:left w:val="none" w:sz="0" w:space="0" w:color="auto"/>
                <w:bottom w:val="none" w:sz="0" w:space="0" w:color="auto"/>
                <w:right w:val="none" w:sz="0" w:space="0" w:color="auto"/>
              </w:divBdr>
            </w:div>
          </w:divsChild>
        </w:div>
        <w:div w:id="264732416">
          <w:marLeft w:val="0"/>
          <w:marRight w:val="0"/>
          <w:marTop w:val="0"/>
          <w:marBottom w:val="0"/>
          <w:divBdr>
            <w:top w:val="none" w:sz="0" w:space="0" w:color="auto"/>
            <w:left w:val="none" w:sz="0" w:space="0" w:color="auto"/>
            <w:bottom w:val="none" w:sz="0" w:space="0" w:color="auto"/>
            <w:right w:val="none" w:sz="0" w:space="0" w:color="auto"/>
          </w:divBdr>
          <w:divsChild>
            <w:div w:id="874654330">
              <w:marLeft w:val="0"/>
              <w:marRight w:val="0"/>
              <w:marTop w:val="0"/>
              <w:marBottom w:val="0"/>
              <w:divBdr>
                <w:top w:val="none" w:sz="0" w:space="0" w:color="auto"/>
                <w:left w:val="none" w:sz="0" w:space="0" w:color="auto"/>
                <w:bottom w:val="none" w:sz="0" w:space="0" w:color="auto"/>
                <w:right w:val="none" w:sz="0" w:space="0" w:color="auto"/>
              </w:divBdr>
            </w:div>
          </w:divsChild>
        </w:div>
        <w:div w:id="2120682047">
          <w:marLeft w:val="0"/>
          <w:marRight w:val="0"/>
          <w:marTop w:val="0"/>
          <w:marBottom w:val="0"/>
          <w:divBdr>
            <w:top w:val="none" w:sz="0" w:space="0" w:color="auto"/>
            <w:left w:val="none" w:sz="0" w:space="0" w:color="auto"/>
            <w:bottom w:val="none" w:sz="0" w:space="0" w:color="auto"/>
            <w:right w:val="none" w:sz="0" w:space="0" w:color="auto"/>
          </w:divBdr>
          <w:divsChild>
            <w:div w:id="1305312798">
              <w:marLeft w:val="0"/>
              <w:marRight w:val="0"/>
              <w:marTop w:val="0"/>
              <w:marBottom w:val="0"/>
              <w:divBdr>
                <w:top w:val="none" w:sz="0" w:space="0" w:color="auto"/>
                <w:left w:val="none" w:sz="0" w:space="0" w:color="auto"/>
                <w:bottom w:val="none" w:sz="0" w:space="0" w:color="auto"/>
                <w:right w:val="none" w:sz="0" w:space="0" w:color="auto"/>
              </w:divBdr>
            </w:div>
          </w:divsChild>
        </w:div>
        <w:div w:id="250505351">
          <w:marLeft w:val="0"/>
          <w:marRight w:val="0"/>
          <w:marTop w:val="0"/>
          <w:marBottom w:val="0"/>
          <w:divBdr>
            <w:top w:val="none" w:sz="0" w:space="0" w:color="auto"/>
            <w:left w:val="none" w:sz="0" w:space="0" w:color="auto"/>
            <w:bottom w:val="none" w:sz="0" w:space="0" w:color="auto"/>
            <w:right w:val="none" w:sz="0" w:space="0" w:color="auto"/>
          </w:divBdr>
          <w:divsChild>
            <w:div w:id="307054677">
              <w:marLeft w:val="0"/>
              <w:marRight w:val="0"/>
              <w:marTop w:val="0"/>
              <w:marBottom w:val="0"/>
              <w:divBdr>
                <w:top w:val="none" w:sz="0" w:space="0" w:color="auto"/>
                <w:left w:val="none" w:sz="0" w:space="0" w:color="auto"/>
                <w:bottom w:val="none" w:sz="0" w:space="0" w:color="auto"/>
                <w:right w:val="none" w:sz="0" w:space="0" w:color="auto"/>
              </w:divBdr>
            </w:div>
          </w:divsChild>
        </w:div>
        <w:div w:id="1523204827">
          <w:marLeft w:val="0"/>
          <w:marRight w:val="0"/>
          <w:marTop w:val="0"/>
          <w:marBottom w:val="0"/>
          <w:divBdr>
            <w:top w:val="none" w:sz="0" w:space="0" w:color="auto"/>
            <w:left w:val="none" w:sz="0" w:space="0" w:color="auto"/>
            <w:bottom w:val="none" w:sz="0" w:space="0" w:color="auto"/>
            <w:right w:val="none" w:sz="0" w:space="0" w:color="auto"/>
          </w:divBdr>
          <w:divsChild>
            <w:div w:id="7978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237">
      <w:bodyDiv w:val="1"/>
      <w:marLeft w:val="0"/>
      <w:marRight w:val="0"/>
      <w:marTop w:val="0"/>
      <w:marBottom w:val="0"/>
      <w:divBdr>
        <w:top w:val="none" w:sz="0" w:space="0" w:color="auto"/>
        <w:left w:val="none" w:sz="0" w:space="0" w:color="auto"/>
        <w:bottom w:val="none" w:sz="0" w:space="0" w:color="auto"/>
        <w:right w:val="none" w:sz="0" w:space="0" w:color="auto"/>
      </w:divBdr>
    </w:div>
    <w:div w:id="300775190">
      <w:bodyDiv w:val="1"/>
      <w:marLeft w:val="0"/>
      <w:marRight w:val="0"/>
      <w:marTop w:val="0"/>
      <w:marBottom w:val="0"/>
      <w:divBdr>
        <w:top w:val="none" w:sz="0" w:space="0" w:color="auto"/>
        <w:left w:val="none" w:sz="0" w:space="0" w:color="auto"/>
        <w:bottom w:val="none" w:sz="0" w:space="0" w:color="auto"/>
        <w:right w:val="none" w:sz="0" w:space="0" w:color="auto"/>
      </w:divBdr>
    </w:div>
    <w:div w:id="300813706">
      <w:bodyDiv w:val="1"/>
      <w:marLeft w:val="0"/>
      <w:marRight w:val="0"/>
      <w:marTop w:val="0"/>
      <w:marBottom w:val="0"/>
      <w:divBdr>
        <w:top w:val="none" w:sz="0" w:space="0" w:color="auto"/>
        <w:left w:val="none" w:sz="0" w:space="0" w:color="auto"/>
        <w:bottom w:val="none" w:sz="0" w:space="0" w:color="auto"/>
        <w:right w:val="none" w:sz="0" w:space="0" w:color="auto"/>
      </w:divBdr>
      <w:divsChild>
        <w:div w:id="1302534821">
          <w:marLeft w:val="0"/>
          <w:marRight w:val="0"/>
          <w:marTop w:val="0"/>
          <w:marBottom w:val="0"/>
          <w:divBdr>
            <w:top w:val="none" w:sz="0" w:space="0" w:color="auto"/>
            <w:left w:val="none" w:sz="0" w:space="0" w:color="auto"/>
            <w:bottom w:val="none" w:sz="0" w:space="0" w:color="auto"/>
            <w:right w:val="none" w:sz="0" w:space="0" w:color="auto"/>
          </w:divBdr>
          <w:divsChild>
            <w:div w:id="357317962">
              <w:marLeft w:val="0"/>
              <w:marRight w:val="0"/>
              <w:marTop w:val="0"/>
              <w:marBottom w:val="0"/>
              <w:divBdr>
                <w:top w:val="none" w:sz="0" w:space="0" w:color="auto"/>
                <w:left w:val="none" w:sz="0" w:space="0" w:color="auto"/>
                <w:bottom w:val="none" w:sz="0" w:space="0" w:color="auto"/>
                <w:right w:val="none" w:sz="0" w:space="0" w:color="auto"/>
              </w:divBdr>
            </w:div>
          </w:divsChild>
        </w:div>
        <w:div w:id="948317601">
          <w:marLeft w:val="0"/>
          <w:marRight w:val="0"/>
          <w:marTop w:val="0"/>
          <w:marBottom w:val="0"/>
          <w:divBdr>
            <w:top w:val="none" w:sz="0" w:space="0" w:color="auto"/>
            <w:left w:val="none" w:sz="0" w:space="0" w:color="auto"/>
            <w:bottom w:val="none" w:sz="0" w:space="0" w:color="auto"/>
            <w:right w:val="none" w:sz="0" w:space="0" w:color="auto"/>
          </w:divBdr>
          <w:divsChild>
            <w:div w:id="1196886468">
              <w:marLeft w:val="0"/>
              <w:marRight w:val="0"/>
              <w:marTop w:val="0"/>
              <w:marBottom w:val="0"/>
              <w:divBdr>
                <w:top w:val="none" w:sz="0" w:space="0" w:color="auto"/>
                <w:left w:val="none" w:sz="0" w:space="0" w:color="auto"/>
                <w:bottom w:val="none" w:sz="0" w:space="0" w:color="auto"/>
                <w:right w:val="none" w:sz="0" w:space="0" w:color="auto"/>
              </w:divBdr>
            </w:div>
          </w:divsChild>
        </w:div>
        <w:div w:id="699360877">
          <w:marLeft w:val="0"/>
          <w:marRight w:val="0"/>
          <w:marTop w:val="0"/>
          <w:marBottom w:val="0"/>
          <w:divBdr>
            <w:top w:val="none" w:sz="0" w:space="0" w:color="auto"/>
            <w:left w:val="none" w:sz="0" w:space="0" w:color="auto"/>
            <w:bottom w:val="none" w:sz="0" w:space="0" w:color="auto"/>
            <w:right w:val="none" w:sz="0" w:space="0" w:color="auto"/>
          </w:divBdr>
          <w:divsChild>
            <w:div w:id="53547023">
              <w:marLeft w:val="0"/>
              <w:marRight w:val="0"/>
              <w:marTop w:val="0"/>
              <w:marBottom w:val="0"/>
              <w:divBdr>
                <w:top w:val="none" w:sz="0" w:space="0" w:color="auto"/>
                <w:left w:val="none" w:sz="0" w:space="0" w:color="auto"/>
                <w:bottom w:val="none" w:sz="0" w:space="0" w:color="auto"/>
                <w:right w:val="none" w:sz="0" w:space="0" w:color="auto"/>
              </w:divBdr>
            </w:div>
          </w:divsChild>
        </w:div>
        <w:div w:id="86536194">
          <w:marLeft w:val="0"/>
          <w:marRight w:val="0"/>
          <w:marTop w:val="0"/>
          <w:marBottom w:val="0"/>
          <w:divBdr>
            <w:top w:val="none" w:sz="0" w:space="0" w:color="auto"/>
            <w:left w:val="none" w:sz="0" w:space="0" w:color="auto"/>
            <w:bottom w:val="none" w:sz="0" w:space="0" w:color="auto"/>
            <w:right w:val="none" w:sz="0" w:space="0" w:color="auto"/>
          </w:divBdr>
          <w:divsChild>
            <w:div w:id="408576908">
              <w:marLeft w:val="0"/>
              <w:marRight w:val="0"/>
              <w:marTop w:val="0"/>
              <w:marBottom w:val="0"/>
              <w:divBdr>
                <w:top w:val="none" w:sz="0" w:space="0" w:color="auto"/>
                <w:left w:val="none" w:sz="0" w:space="0" w:color="auto"/>
                <w:bottom w:val="none" w:sz="0" w:space="0" w:color="auto"/>
                <w:right w:val="none" w:sz="0" w:space="0" w:color="auto"/>
              </w:divBdr>
            </w:div>
          </w:divsChild>
        </w:div>
        <w:div w:id="1325938043">
          <w:marLeft w:val="0"/>
          <w:marRight w:val="0"/>
          <w:marTop w:val="0"/>
          <w:marBottom w:val="0"/>
          <w:divBdr>
            <w:top w:val="none" w:sz="0" w:space="0" w:color="auto"/>
            <w:left w:val="none" w:sz="0" w:space="0" w:color="auto"/>
            <w:bottom w:val="none" w:sz="0" w:space="0" w:color="auto"/>
            <w:right w:val="none" w:sz="0" w:space="0" w:color="auto"/>
          </w:divBdr>
          <w:divsChild>
            <w:div w:id="620572774">
              <w:marLeft w:val="0"/>
              <w:marRight w:val="0"/>
              <w:marTop w:val="0"/>
              <w:marBottom w:val="0"/>
              <w:divBdr>
                <w:top w:val="none" w:sz="0" w:space="0" w:color="auto"/>
                <w:left w:val="none" w:sz="0" w:space="0" w:color="auto"/>
                <w:bottom w:val="none" w:sz="0" w:space="0" w:color="auto"/>
                <w:right w:val="none" w:sz="0" w:space="0" w:color="auto"/>
              </w:divBdr>
            </w:div>
          </w:divsChild>
        </w:div>
        <w:div w:id="1705978721">
          <w:marLeft w:val="0"/>
          <w:marRight w:val="0"/>
          <w:marTop w:val="0"/>
          <w:marBottom w:val="0"/>
          <w:divBdr>
            <w:top w:val="none" w:sz="0" w:space="0" w:color="auto"/>
            <w:left w:val="none" w:sz="0" w:space="0" w:color="auto"/>
            <w:bottom w:val="none" w:sz="0" w:space="0" w:color="auto"/>
            <w:right w:val="none" w:sz="0" w:space="0" w:color="auto"/>
          </w:divBdr>
          <w:divsChild>
            <w:div w:id="895166716">
              <w:marLeft w:val="0"/>
              <w:marRight w:val="0"/>
              <w:marTop w:val="0"/>
              <w:marBottom w:val="0"/>
              <w:divBdr>
                <w:top w:val="none" w:sz="0" w:space="0" w:color="auto"/>
                <w:left w:val="none" w:sz="0" w:space="0" w:color="auto"/>
                <w:bottom w:val="none" w:sz="0" w:space="0" w:color="auto"/>
                <w:right w:val="none" w:sz="0" w:space="0" w:color="auto"/>
              </w:divBdr>
            </w:div>
          </w:divsChild>
        </w:div>
        <w:div w:id="1651057068">
          <w:marLeft w:val="0"/>
          <w:marRight w:val="0"/>
          <w:marTop w:val="0"/>
          <w:marBottom w:val="0"/>
          <w:divBdr>
            <w:top w:val="none" w:sz="0" w:space="0" w:color="auto"/>
            <w:left w:val="none" w:sz="0" w:space="0" w:color="auto"/>
            <w:bottom w:val="none" w:sz="0" w:space="0" w:color="auto"/>
            <w:right w:val="none" w:sz="0" w:space="0" w:color="auto"/>
          </w:divBdr>
          <w:divsChild>
            <w:div w:id="757094215">
              <w:marLeft w:val="0"/>
              <w:marRight w:val="0"/>
              <w:marTop w:val="0"/>
              <w:marBottom w:val="0"/>
              <w:divBdr>
                <w:top w:val="none" w:sz="0" w:space="0" w:color="auto"/>
                <w:left w:val="none" w:sz="0" w:space="0" w:color="auto"/>
                <w:bottom w:val="none" w:sz="0" w:space="0" w:color="auto"/>
                <w:right w:val="none" w:sz="0" w:space="0" w:color="auto"/>
              </w:divBdr>
            </w:div>
          </w:divsChild>
        </w:div>
        <w:div w:id="797379885">
          <w:marLeft w:val="0"/>
          <w:marRight w:val="0"/>
          <w:marTop w:val="0"/>
          <w:marBottom w:val="0"/>
          <w:divBdr>
            <w:top w:val="none" w:sz="0" w:space="0" w:color="auto"/>
            <w:left w:val="none" w:sz="0" w:space="0" w:color="auto"/>
            <w:bottom w:val="none" w:sz="0" w:space="0" w:color="auto"/>
            <w:right w:val="none" w:sz="0" w:space="0" w:color="auto"/>
          </w:divBdr>
          <w:divsChild>
            <w:div w:id="1231502835">
              <w:marLeft w:val="0"/>
              <w:marRight w:val="0"/>
              <w:marTop w:val="0"/>
              <w:marBottom w:val="0"/>
              <w:divBdr>
                <w:top w:val="none" w:sz="0" w:space="0" w:color="auto"/>
                <w:left w:val="none" w:sz="0" w:space="0" w:color="auto"/>
                <w:bottom w:val="none" w:sz="0" w:space="0" w:color="auto"/>
                <w:right w:val="none" w:sz="0" w:space="0" w:color="auto"/>
              </w:divBdr>
            </w:div>
          </w:divsChild>
        </w:div>
        <w:div w:id="568267164">
          <w:marLeft w:val="0"/>
          <w:marRight w:val="0"/>
          <w:marTop w:val="0"/>
          <w:marBottom w:val="0"/>
          <w:divBdr>
            <w:top w:val="none" w:sz="0" w:space="0" w:color="auto"/>
            <w:left w:val="none" w:sz="0" w:space="0" w:color="auto"/>
            <w:bottom w:val="none" w:sz="0" w:space="0" w:color="auto"/>
            <w:right w:val="none" w:sz="0" w:space="0" w:color="auto"/>
          </w:divBdr>
          <w:divsChild>
            <w:div w:id="137460138">
              <w:marLeft w:val="0"/>
              <w:marRight w:val="0"/>
              <w:marTop w:val="0"/>
              <w:marBottom w:val="0"/>
              <w:divBdr>
                <w:top w:val="none" w:sz="0" w:space="0" w:color="auto"/>
                <w:left w:val="none" w:sz="0" w:space="0" w:color="auto"/>
                <w:bottom w:val="none" w:sz="0" w:space="0" w:color="auto"/>
                <w:right w:val="none" w:sz="0" w:space="0" w:color="auto"/>
              </w:divBdr>
            </w:div>
          </w:divsChild>
        </w:div>
        <w:div w:id="1003509767">
          <w:marLeft w:val="0"/>
          <w:marRight w:val="0"/>
          <w:marTop w:val="0"/>
          <w:marBottom w:val="0"/>
          <w:divBdr>
            <w:top w:val="none" w:sz="0" w:space="0" w:color="auto"/>
            <w:left w:val="none" w:sz="0" w:space="0" w:color="auto"/>
            <w:bottom w:val="none" w:sz="0" w:space="0" w:color="auto"/>
            <w:right w:val="none" w:sz="0" w:space="0" w:color="auto"/>
          </w:divBdr>
          <w:divsChild>
            <w:div w:id="652836204">
              <w:marLeft w:val="0"/>
              <w:marRight w:val="0"/>
              <w:marTop w:val="0"/>
              <w:marBottom w:val="0"/>
              <w:divBdr>
                <w:top w:val="none" w:sz="0" w:space="0" w:color="auto"/>
                <w:left w:val="none" w:sz="0" w:space="0" w:color="auto"/>
                <w:bottom w:val="none" w:sz="0" w:space="0" w:color="auto"/>
                <w:right w:val="none" w:sz="0" w:space="0" w:color="auto"/>
              </w:divBdr>
            </w:div>
          </w:divsChild>
        </w:div>
        <w:div w:id="589578949">
          <w:marLeft w:val="0"/>
          <w:marRight w:val="0"/>
          <w:marTop w:val="0"/>
          <w:marBottom w:val="0"/>
          <w:divBdr>
            <w:top w:val="none" w:sz="0" w:space="0" w:color="auto"/>
            <w:left w:val="none" w:sz="0" w:space="0" w:color="auto"/>
            <w:bottom w:val="none" w:sz="0" w:space="0" w:color="auto"/>
            <w:right w:val="none" w:sz="0" w:space="0" w:color="auto"/>
          </w:divBdr>
          <w:divsChild>
            <w:div w:id="910850327">
              <w:marLeft w:val="0"/>
              <w:marRight w:val="0"/>
              <w:marTop w:val="0"/>
              <w:marBottom w:val="0"/>
              <w:divBdr>
                <w:top w:val="none" w:sz="0" w:space="0" w:color="auto"/>
                <w:left w:val="none" w:sz="0" w:space="0" w:color="auto"/>
                <w:bottom w:val="none" w:sz="0" w:space="0" w:color="auto"/>
                <w:right w:val="none" w:sz="0" w:space="0" w:color="auto"/>
              </w:divBdr>
            </w:div>
          </w:divsChild>
        </w:div>
        <w:div w:id="359087689">
          <w:marLeft w:val="0"/>
          <w:marRight w:val="0"/>
          <w:marTop w:val="0"/>
          <w:marBottom w:val="0"/>
          <w:divBdr>
            <w:top w:val="none" w:sz="0" w:space="0" w:color="auto"/>
            <w:left w:val="none" w:sz="0" w:space="0" w:color="auto"/>
            <w:bottom w:val="none" w:sz="0" w:space="0" w:color="auto"/>
            <w:right w:val="none" w:sz="0" w:space="0" w:color="auto"/>
          </w:divBdr>
          <w:divsChild>
            <w:div w:id="525948981">
              <w:marLeft w:val="0"/>
              <w:marRight w:val="0"/>
              <w:marTop w:val="0"/>
              <w:marBottom w:val="0"/>
              <w:divBdr>
                <w:top w:val="none" w:sz="0" w:space="0" w:color="auto"/>
                <w:left w:val="none" w:sz="0" w:space="0" w:color="auto"/>
                <w:bottom w:val="none" w:sz="0" w:space="0" w:color="auto"/>
                <w:right w:val="none" w:sz="0" w:space="0" w:color="auto"/>
              </w:divBdr>
            </w:div>
          </w:divsChild>
        </w:div>
        <w:div w:id="1637560881">
          <w:marLeft w:val="0"/>
          <w:marRight w:val="0"/>
          <w:marTop w:val="0"/>
          <w:marBottom w:val="0"/>
          <w:divBdr>
            <w:top w:val="none" w:sz="0" w:space="0" w:color="auto"/>
            <w:left w:val="none" w:sz="0" w:space="0" w:color="auto"/>
            <w:bottom w:val="none" w:sz="0" w:space="0" w:color="auto"/>
            <w:right w:val="none" w:sz="0" w:space="0" w:color="auto"/>
          </w:divBdr>
          <w:divsChild>
            <w:div w:id="590629625">
              <w:marLeft w:val="0"/>
              <w:marRight w:val="0"/>
              <w:marTop w:val="0"/>
              <w:marBottom w:val="0"/>
              <w:divBdr>
                <w:top w:val="none" w:sz="0" w:space="0" w:color="auto"/>
                <w:left w:val="none" w:sz="0" w:space="0" w:color="auto"/>
                <w:bottom w:val="none" w:sz="0" w:space="0" w:color="auto"/>
                <w:right w:val="none" w:sz="0" w:space="0" w:color="auto"/>
              </w:divBdr>
            </w:div>
          </w:divsChild>
        </w:div>
        <w:div w:id="811562189">
          <w:marLeft w:val="0"/>
          <w:marRight w:val="0"/>
          <w:marTop w:val="0"/>
          <w:marBottom w:val="0"/>
          <w:divBdr>
            <w:top w:val="none" w:sz="0" w:space="0" w:color="auto"/>
            <w:left w:val="none" w:sz="0" w:space="0" w:color="auto"/>
            <w:bottom w:val="none" w:sz="0" w:space="0" w:color="auto"/>
            <w:right w:val="none" w:sz="0" w:space="0" w:color="auto"/>
          </w:divBdr>
          <w:divsChild>
            <w:div w:id="361636487">
              <w:marLeft w:val="0"/>
              <w:marRight w:val="0"/>
              <w:marTop w:val="0"/>
              <w:marBottom w:val="0"/>
              <w:divBdr>
                <w:top w:val="none" w:sz="0" w:space="0" w:color="auto"/>
                <w:left w:val="none" w:sz="0" w:space="0" w:color="auto"/>
                <w:bottom w:val="none" w:sz="0" w:space="0" w:color="auto"/>
                <w:right w:val="none" w:sz="0" w:space="0" w:color="auto"/>
              </w:divBdr>
            </w:div>
          </w:divsChild>
        </w:div>
        <w:div w:id="353381392">
          <w:marLeft w:val="0"/>
          <w:marRight w:val="0"/>
          <w:marTop w:val="0"/>
          <w:marBottom w:val="0"/>
          <w:divBdr>
            <w:top w:val="none" w:sz="0" w:space="0" w:color="auto"/>
            <w:left w:val="none" w:sz="0" w:space="0" w:color="auto"/>
            <w:bottom w:val="none" w:sz="0" w:space="0" w:color="auto"/>
            <w:right w:val="none" w:sz="0" w:space="0" w:color="auto"/>
          </w:divBdr>
          <w:divsChild>
            <w:div w:id="119615825">
              <w:marLeft w:val="0"/>
              <w:marRight w:val="0"/>
              <w:marTop w:val="0"/>
              <w:marBottom w:val="0"/>
              <w:divBdr>
                <w:top w:val="none" w:sz="0" w:space="0" w:color="auto"/>
                <w:left w:val="none" w:sz="0" w:space="0" w:color="auto"/>
                <w:bottom w:val="none" w:sz="0" w:space="0" w:color="auto"/>
                <w:right w:val="none" w:sz="0" w:space="0" w:color="auto"/>
              </w:divBdr>
            </w:div>
          </w:divsChild>
        </w:div>
        <w:div w:id="613365925">
          <w:marLeft w:val="0"/>
          <w:marRight w:val="0"/>
          <w:marTop w:val="0"/>
          <w:marBottom w:val="0"/>
          <w:divBdr>
            <w:top w:val="none" w:sz="0" w:space="0" w:color="auto"/>
            <w:left w:val="none" w:sz="0" w:space="0" w:color="auto"/>
            <w:bottom w:val="none" w:sz="0" w:space="0" w:color="auto"/>
            <w:right w:val="none" w:sz="0" w:space="0" w:color="auto"/>
          </w:divBdr>
          <w:divsChild>
            <w:div w:id="67385966">
              <w:marLeft w:val="0"/>
              <w:marRight w:val="0"/>
              <w:marTop w:val="0"/>
              <w:marBottom w:val="0"/>
              <w:divBdr>
                <w:top w:val="none" w:sz="0" w:space="0" w:color="auto"/>
                <w:left w:val="none" w:sz="0" w:space="0" w:color="auto"/>
                <w:bottom w:val="none" w:sz="0" w:space="0" w:color="auto"/>
                <w:right w:val="none" w:sz="0" w:space="0" w:color="auto"/>
              </w:divBdr>
            </w:div>
          </w:divsChild>
        </w:div>
        <w:div w:id="487283391">
          <w:marLeft w:val="0"/>
          <w:marRight w:val="0"/>
          <w:marTop w:val="0"/>
          <w:marBottom w:val="0"/>
          <w:divBdr>
            <w:top w:val="none" w:sz="0" w:space="0" w:color="auto"/>
            <w:left w:val="none" w:sz="0" w:space="0" w:color="auto"/>
            <w:bottom w:val="none" w:sz="0" w:space="0" w:color="auto"/>
            <w:right w:val="none" w:sz="0" w:space="0" w:color="auto"/>
          </w:divBdr>
          <w:divsChild>
            <w:div w:id="837693471">
              <w:marLeft w:val="0"/>
              <w:marRight w:val="0"/>
              <w:marTop w:val="0"/>
              <w:marBottom w:val="0"/>
              <w:divBdr>
                <w:top w:val="none" w:sz="0" w:space="0" w:color="auto"/>
                <w:left w:val="none" w:sz="0" w:space="0" w:color="auto"/>
                <w:bottom w:val="none" w:sz="0" w:space="0" w:color="auto"/>
                <w:right w:val="none" w:sz="0" w:space="0" w:color="auto"/>
              </w:divBdr>
            </w:div>
          </w:divsChild>
        </w:div>
        <w:div w:id="1877113880">
          <w:marLeft w:val="0"/>
          <w:marRight w:val="0"/>
          <w:marTop w:val="0"/>
          <w:marBottom w:val="0"/>
          <w:divBdr>
            <w:top w:val="none" w:sz="0" w:space="0" w:color="auto"/>
            <w:left w:val="none" w:sz="0" w:space="0" w:color="auto"/>
            <w:bottom w:val="none" w:sz="0" w:space="0" w:color="auto"/>
            <w:right w:val="none" w:sz="0" w:space="0" w:color="auto"/>
          </w:divBdr>
          <w:divsChild>
            <w:div w:id="1704357498">
              <w:marLeft w:val="0"/>
              <w:marRight w:val="0"/>
              <w:marTop w:val="0"/>
              <w:marBottom w:val="0"/>
              <w:divBdr>
                <w:top w:val="none" w:sz="0" w:space="0" w:color="auto"/>
                <w:left w:val="none" w:sz="0" w:space="0" w:color="auto"/>
                <w:bottom w:val="none" w:sz="0" w:space="0" w:color="auto"/>
                <w:right w:val="none" w:sz="0" w:space="0" w:color="auto"/>
              </w:divBdr>
            </w:div>
          </w:divsChild>
        </w:div>
        <w:div w:id="1106778243">
          <w:marLeft w:val="0"/>
          <w:marRight w:val="0"/>
          <w:marTop w:val="0"/>
          <w:marBottom w:val="0"/>
          <w:divBdr>
            <w:top w:val="none" w:sz="0" w:space="0" w:color="auto"/>
            <w:left w:val="none" w:sz="0" w:space="0" w:color="auto"/>
            <w:bottom w:val="none" w:sz="0" w:space="0" w:color="auto"/>
            <w:right w:val="none" w:sz="0" w:space="0" w:color="auto"/>
          </w:divBdr>
          <w:divsChild>
            <w:div w:id="1501312913">
              <w:marLeft w:val="0"/>
              <w:marRight w:val="0"/>
              <w:marTop w:val="0"/>
              <w:marBottom w:val="0"/>
              <w:divBdr>
                <w:top w:val="none" w:sz="0" w:space="0" w:color="auto"/>
                <w:left w:val="none" w:sz="0" w:space="0" w:color="auto"/>
                <w:bottom w:val="none" w:sz="0" w:space="0" w:color="auto"/>
                <w:right w:val="none" w:sz="0" w:space="0" w:color="auto"/>
              </w:divBdr>
            </w:div>
          </w:divsChild>
        </w:div>
        <w:div w:id="916741737">
          <w:marLeft w:val="0"/>
          <w:marRight w:val="0"/>
          <w:marTop w:val="0"/>
          <w:marBottom w:val="0"/>
          <w:divBdr>
            <w:top w:val="none" w:sz="0" w:space="0" w:color="auto"/>
            <w:left w:val="none" w:sz="0" w:space="0" w:color="auto"/>
            <w:bottom w:val="none" w:sz="0" w:space="0" w:color="auto"/>
            <w:right w:val="none" w:sz="0" w:space="0" w:color="auto"/>
          </w:divBdr>
          <w:divsChild>
            <w:div w:id="1700818456">
              <w:marLeft w:val="0"/>
              <w:marRight w:val="0"/>
              <w:marTop w:val="0"/>
              <w:marBottom w:val="0"/>
              <w:divBdr>
                <w:top w:val="none" w:sz="0" w:space="0" w:color="auto"/>
                <w:left w:val="none" w:sz="0" w:space="0" w:color="auto"/>
                <w:bottom w:val="none" w:sz="0" w:space="0" w:color="auto"/>
                <w:right w:val="none" w:sz="0" w:space="0" w:color="auto"/>
              </w:divBdr>
            </w:div>
          </w:divsChild>
        </w:div>
        <w:div w:id="1623072564">
          <w:marLeft w:val="0"/>
          <w:marRight w:val="0"/>
          <w:marTop w:val="0"/>
          <w:marBottom w:val="0"/>
          <w:divBdr>
            <w:top w:val="none" w:sz="0" w:space="0" w:color="auto"/>
            <w:left w:val="none" w:sz="0" w:space="0" w:color="auto"/>
            <w:bottom w:val="none" w:sz="0" w:space="0" w:color="auto"/>
            <w:right w:val="none" w:sz="0" w:space="0" w:color="auto"/>
          </w:divBdr>
          <w:divsChild>
            <w:div w:id="1961299231">
              <w:marLeft w:val="0"/>
              <w:marRight w:val="0"/>
              <w:marTop w:val="0"/>
              <w:marBottom w:val="0"/>
              <w:divBdr>
                <w:top w:val="none" w:sz="0" w:space="0" w:color="auto"/>
                <w:left w:val="none" w:sz="0" w:space="0" w:color="auto"/>
                <w:bottom w:val="none" w:sz="0" w:space="0" w:color="auto"/>
                <w:right w:val="none" w:sz="0" w:space="0" w:color="auto"/>
              </w:divBdr>
            </w:div>
          </w:divsChild>
        </w:div>
        <w:div w:id="1699045786">
          <w:marLeft w:val="0"/>
          <w:marRight w:val="0"/>
          <w:marTop w:val="0"/>
          <w:marBottom w:val="0"/>
          <w:divBdr>
            <w:top w:val="none" w:sz="0" w:space="0" w:color="auto"/>
            <w:left w:val="none" w:sz="0" w:space="0" w:color="auto"/>
            <w:bottom w:val="none" w:sz="0" w:space="0" w:color="auto"/>
            <w:right w:val="none" w:sz="0" w:space="0" w:color="auto"/>
          </w:divBdr>
          <w:divsChild>
            <w:div w:id="322008755">
              <w:marLeft w:val="0"/>
              <w:marRight w:val="0"/>
              <w:marTop w:val="0"/>
              <w:marBottom w:val="0"/>
              <w:divBdr>
                <w:top w:val="none" w:sz="0" w:space="0" w:color="auto"/>
                <w:left w:val="none" w:sz="0" w:space="0" w:color="auto"/>
                <w:bottom w:val="none" w:sz="0" w:space="0" w:color="auto"/>
                <w:right w:val="none" w:sz="0" w:space="0" w:color="auto"/>
              </w:divBdr>
            </w:div>
          </w:divsChild>
        </w:div>
        <w:div w:id="312217858">
          <w:marLeft w:val="0"/>
          <w:marRight w:val="0"/>
          <w:marTop w:val="0"/>
          <w:marBottom w:val="0"/>
          <w:divBdr>
            <w:top w:val="none" w:sz="0" w:space="0" w:color="auto"/>
            <w:left w:val="none" w:sz="0" w:space="0" w:color="auto"/>
            <w:bottom w:val="none" w:sz="0" w:space="0" w:color="auto"/>
            <w:right w:val="none" w:sz="0" w:space="0" w:color="auto"/>
          </w:divBdr>
          <w:divsChild>
            <w:div w:id="55712316">
              <w:marLeft w:val="0"/>
              <w:marRight w:val="0"/>
              <w:marTop w:val="0"/>
              <w:marBottom w:val="0"/>
              <w:divBdr>
                <w:top w:val="none" w:sz="0" w:space="0" w:color="auto"/>
                <w:left w:val="none" w:sz="0" w:space="0" w:color="auto"/>
                <w:bottom w:val="none" w:sz="0" w:space="0" w:color="auto"/>
                <w:right w:val="none" w:sz="0" w:space="0" w:color="auto"/>
              </w:divBdr>
            </w:div>
          </w:divsChild>
        </w:div>
        <w:div w:id="730420270">
          <w:marLeft w:val="0"/>
          <w:marRight w:val="0"/>
          <w:marTop w:val="0"/>
          <w:marBottom w:val="0"/>
          <w:divBdr>
            <w:top w:val="none" w:sz="0" w:space="0" w:color="auto"/>
            <w:left w:val="none" w:sz="0" w:space="0" w:color="auto"/>
            <w:bottom w:val="none" w:sz="0" w:space="0" w:color="auto"/>
            <w:right w:val="none" w:sz="0" w:space="0" w:color="auto"/>
          </w:divBdr>
          <w:divsChild>
            <w:div w:id="2024479286">
              <w:marLeft w:val="0"/>
              <w:marRight w:val="0"/>
              <w:marTop w:val="0"/>
              <w:marBottom w:val="0"/>
              <w:divBdr>
                <w:top w:val="none" w:sz="0" w:space="0" w:color="auto"/>
                <w:left w:val="none" w:sz="0" w:space="0" w:color="auto"/>
                <w:bottom w:val="none" w:sz="0" w:space="0" w:color="auto"/>
                <w:right w:val="none" w:sz="0" w:space="0" w:color="auto"/>
              </w:divBdr>
            </w:div>
          </w:divsChild>
        </w:div>
        <w:div w:id="1601833904">
          <w:marLeft w:val="0"/>
          <w:marRight w:val="0"/>
          <w:marTop w:val="0"/>
          <w:marBottom w:val="0"/>
          <w:divBdr>
            <w:top w:val="none" w:sz="0" w:space="0" w:color="auto"/>
            <w:left w:val="none" w:sz="0" w:space="0" w:color="auto"/>
            <w:bottom w:val="none" w:sz="0" w:space="0" w:color="auto"/>
            <w:right w:val="none" w:sz="0" w:space="0" w:color="auto"/>
          </w:divBdr>
          <w:divsChild>
            <w:div w:id="376583905">
              <w:marLeft w:val="0"/>
              <w:marRight w:val="0"/>
              <w:marTop w:val="0"/>
              <w:marBottom w:val="0"/>
              <w:divBdr>
                <w:top w:val="none" w:sz="0" w:space="0" w:color="auto"/>
                <w:left w:val="none" w:sz="0" w:space="0" w:color="auto"/>
                <w:bottom w:val="none" w:sz="0" w:space="0" w:color="auto"/>
                <w:right w:val="none" w:sz="0" w:space="0" w:color="auto"/>
              </w:divBdr>
            </w:div>
          </w:divsChild>
        </w:div>
        <w:div w:id="156195379">
          <w:marLeft w:val="0"/>
          <w:marRight w:val="0"/>
          <w:marTop w:val="0"/>
          <w:marBottom w:val="0"/>
          <w:divBdr>
            <w:top w:val="none" w:sz="0" w:space="0" w:color="auto"/>
            <w:left w:val="none" w:sz="0" w:space="0" w:color="auto"/>
            <w:bottom w:val="none" w:sz="0" w:space="0" w:color="auto"/>
            <w:right w:val="none" w:sz="0" w:space="0" w:color="auto"/>
          </w:divBdr>
          <w:divsChild>
            <w:div w:id="2075659252">
              <w:marLeft w:val="0"/>
              <w:marRight w:val="0"/>
              <w:marTop w:val="0"/>
              <w:marBottom w:val="0"/>
              <w:divBdr>
                <w:top w:val="none" w:sz="0" w:space="0" w:color="auto"/>
                <w:left w:val="none" w:sz="0" w:space="0" w:color="auto"/>
                <w:bottom w:val="none" w:sz="0" w:space="0" w:color="auto"/>
                <w:right w:val="none" w:sz="0" w:space="0" w:color="auto"/>
              </w:divBdr>
            </w:div>
          </w:divsChild>
        </w:div>
        <w:div w:id="1516461481">
          <w:marLeft w:val="0"/>
          <w:marRight w:val="0"/>
          <w:marTop w:val="0"/>
          <w:marBottom w:val="0"/>
          <w:divBdr>
            <w:top w:val="none" w:sz="0" w:space="0" w:color="auto"/>
            <w:left w:val="none" w:sz="0" w:space="0" w:color="auto"/>
            <w:bottom w:val="none" w:sz="0" w:space="0" w:color="auto"/>
            <w:right w:val="none" w:sz="0" w:space="0" w:color="auto"/>
          </w:divBdr>
          <w:divsChild>
            <w:div w:id="2146116322">
              <w:marLeft w:val="0"/>
              <w:marRight w:val="0"/>
              <w:marTop w:val="0"/>
              <w:marBottom w:val="0"/>
              <w:divBdr>
                <w:top w:val="none" w:sz="0" w:space="0" w:color="auto"/>
                <w:left w:val="none" w:sz="0" w:space="0" w:color="auto"/>
                <w:bottom w:val="none" w:sz="0" w:space="0" w:color="auto"/>
                <w:right w:val="none" w:sz="0" w:space="0" w:color="auto"/>
              </w:divBdr>
            </w:div>
          </w:divsChild>
        </w:div>
        <w:div w:id="23871438">
          <w:marLeft w:val="0"/>
          <w:marRight w:val="0"/>
          <w:marTop w:val="0"/>
          <w:marBottom w:val="0"/>
          <w:divBdr>
            <w:top w:val="none" w:sz="0" w:space="0" w:color="auto"/>
            <w:left w:val="none" w:sz="0" w:space="0" w:color="auto"/>
            <w:bottom w:val="none" w:sz="0" w:space="0" w:color="auto"/>
            <w:right w:val="none" w:sz="0" w:space="0" w:color="auto"/>
          </w:divBdr>
          <w:divsChild>
            <w:div w:id="885869129">
              <w:marLeft w:val="0"/>
              <w:marRight w:val="0"/>
              <w:marTop w:val="0"/>
              <w:marBottom w:val="0"/>
              <w:divBdr>
                <w:top w:val="none" w:sz="0" w:space="0" w:color="auto"/>
                <w:left w:val="none" w:sz="0" w:space="0" w:color="auto"/>
                <w:bottom w:val="none" w:sz="0" w:space="0" w:color="auto"/>
                <w:right w:val="none" w:sz="0" w:space="0" w:color="auto"/>
              </w:divBdr>
            </w:div>
          </w:divsChild>
        </w:div>
        <w:div w:id="1544053203">
          <w:marLeft w:val="0"/>
          <w:marRight w:val="0"/>
          <w:marTop w:val="0"/>
          <w:marBottom w:val="0"/>
          <w:divBdr>
            <w:top w:val="none" w:sz="0" w:space="0" w:color="auto"/>
            <w:left w:val="none" w:sz="0" w:space="0" w:color="auto"/>
            <w:bottom w:val="none" w:sz="0" w:space="0" w:color="auto"/>
            <w:right w:val="none" w:sz="0" w:space="0" w:color="auto"/>
          </w:divBdr>
          <w:divsChild>
            <w:div w:id="1559318836">
              <w:marLeft w:val="0"/>
              <w:marRight w:val="0"/>
              <w:marTop w:val="0"/>
              <w:marBottom w:val="0"/>
              <w:divBdr>
                <w:top w:val="none" w:sz="0" w:space="0" w:color="auto"/>
                <w:left w:val="none" w:sz="0" w:space="0" w:color="auto"/>
                <w:bottom w:val="none" w:sz="0" w:space="0" w:color="auto"/>
                <w:right w:val="none" w:sz="0" w:space="0" w:color="auto"/>
              </w:divBdr>
            </w:div>
          </w:divsChild>
        </w:div>
        <w:div w:id="590628091">
          <w:marLeft w:val="0"/>
          <w:marRight w:val="0"/>
          <w:marTop w:val="0"/>
          <w:marBottom w:val="0"/>
          <w:divBdr>
            <w:top w:val="none" w:sz="0" w:space="0" w:color="auto"/>
            <w:left w:val="none" w:sz="0" w:space="0" w:color="auto"/>
            <w:bottom w:val="none" w:sz="0" w:space="0" w:color="auto"/>
            <w:right w:val="none" w:sz="0" w:space="0" w:color="auto"/>
          </w:divBdr>
          <w:divsChild>
            <w:div w:id="39059937">
              <w:marLeft w:val="0"/>
              <w:marRight w:val="0"/>
              <w:marTop w:val="0"/>
              <w:marBottom w:val="0"/>
              <w:divBdr>
                <w:top w:val="none" w:sz="0" w:space="0" w:color="auto"/>
                <w:left w:val="none" w:sz="0" w:space="0" w:color="auto"/>
                <w:bottom w:val="none" w:sz="0" w:space="0" w:color="auto"/>
                <w:right w:val="none" w:sz="0" w:space="0" w:color="auto"/>
              </w:divBdr>
            </w:div>
          </w:divsChild>
        </w:div>
        <w:div w:id="1813406609">
          <w:marLeft w:val="0"/>
          <w:marRight w:val="0"/>
          <w:marTop w:val="0"/>
          <w:marBottom w:val="0"/>
          <w:divBdr>
            <w:top w:val="none" w:sz="0" w:space="0" w:color="auto"/>
            <w:left w:val="none" w:sz="0" w:space="0" w:color="auto"/>
            <w:bottom w:val="none" w:sz="0" w:space="0" w:color="auto"/>
            <w:right w:val="none" w:sz="0" w:space="0" w:color="auto"/>
          </w:divBdr>
          <w:divsChild>
            <w:div w:id="2094620671">
              <w:marLeft w:val="0"/>
              <w:marRight w:val="0"/>
              <w:marTop w:val="0"/>
              <w:marBottom w:val="0"/>
              <w:divBdr>
                <w:top w:val="none" w:sz="0" w:space="0" w:color="auto"/>
                <w:left w:val="none" w:sz="0" w:space="0" w:color="auto"/>
                <w:bottom w:val="none" w:sz="0" w:space="0" w:color="auto"/>
                <w:right w:val="none" w:sz="0" w:space="0" w:color="auto"/>
              </w:divBdr>
            </w:div>
          </w:divsChild>
        </w:div>
        <w:div w:id="2054695789">
          <w:marLeft w:val="0"/>
          <w:marRight w:val="0"/>
          <w:marTop w:val="0"/>
          <w:marBottom w:val="0"/>
          <w:divBdr>
            <w:top w:val="none" w:sz="0" w:space="0" w:color="auto"/>
            <w:left w:val="none" w:sz="0" w:space="0" w:color="auto"/>
            <w:bottom w:val="none" w:sz="0" w:space="0" w:color="auto"/>
            <w:right w:val="none" w:sz="0" w:space="0" w:color="auto"/>
          </w:divBdr>
          <w:divsChild>
            <w:div w:id="1607687881">
              <w:marLeft w:val="0"/>
              <w:marRight w:val="0"/>
              <w:marTop w:val="0"/>
              <w:marBottom w:val="0"/>
              <w:divBdr>
                <w:top w:val="none" w:sz="0" w:space="0" w:color="auto"/>
                <w:left w:val="none" w:sz="0" w:space="0" w:color="auto"/>
                <w:bottom w:val="none" w:sz="0" w:space="0" w:color="auto"/>
                <w:right w:val="none" w:sz="0" w:space="0" w:color="auto"/>
              </w:divBdr>
            </w:div>
          </w:divsChild>
        </w:div>
        <w:div w:id="676857177">
          <w:marLeft w:val="0"/>
          <w:marRight w:val="0"/>
          <w:marTop w:val="0"/>
          <w:marBottom w:val="0"/>
          <w:divBdr>
            <w:top w:val="none" w:sz="0" w:space="0" w:color="auto"/>
            <w:left w:val="none" w:sz="0" w:space="0" w:color="auto"/>
            <w:bottom w:val="none" w:sz="0" w:space="0" w:color="auto"/>
            <w:right w:val="none" w:sz="0" w:space="0" w:color="auto"/>
          </w:divBdr>
          <w:divsChild>
            <w:div w:id="315300260">
              <w:marLeft w:val="0"/>
              <w:marRight w:val="0"/>
              <w:marTop w:val="0"/>
              <w:marBottom w:val="0"/>
              <w:divBdr>
                <w:top w:val="none" w:sz="0" w:space="0" w:color="auto"/>
                <w:left w:val="none" w:sz="0" w:space="0" w:color="auto"/>
                <w:bottom w:val="none" w:sz="0" w:space="0" w:color="auto"/>
                <w:right w:val="none" w:sz="0" w:space="0" w:color="auto"/>
              </w:divBdr>
            </w:div>
          </w:divsChild>
        </w:div>
        <w:div w:id="1512258014">
          <w:marLeft w:val="0"/>
          <w:marRight w:val="0"/>
          <w:marTop w:val="0"/>
          <w:marBottom w:val="0"/>
          <w:divBdr>
            <w:top w:val="none" w:sz="0" w:space="0" w:color="auto"/>
            <w:left w:val="none" w:sz="0" w:space="0" w:color="auto"/>
            <w:bottom w:val="none" w:sz="0" w:space="0" w:color="auto"/>
            <w:right w:val="none" w:sz="0" w:space="0" w:color="auto"/>
          </w:divBdr>
          <w:divsChild>
            <w:div w:id="905073342">
              <w:marLeft w:val="0"/>
              <w:marRight w:val="0"/>
              <w:marTop w:val="0"/>
              <w:marBottom w:val="0"/>
              <w:divBdr>
                <w:top w:val="none" w:sz="0" w:space="0" w:color="auto"/>
                <w:left w:val="none" w:sz="0" w:space="0" w:color="auto"/>
                <w:bottom w:val="none" w:sz="0" w:space="0" w:color="auto"/>
                <w:right w:val="none" w:sz="0" w:space="0" w:color="auto"/>
              </w:divBdr>
            </w:div>
          </w:divsChild>
        </w:div>
        <w:div w:id="1635064683">
          <w:marLeft w:val="0"/>
          <w:marRight w:val="0"/>
          <w:marTop w:val="0"/>
          <w:marBottom w:val="0"/>
          <w:divBdr>
            <w:top w:val="none" w:sz="0" w:space="0" w:color="auto"/>
            <w:left w:val="none" w:sz="0" w:space="0" w:color="auto"/>
            <w:bottom w:val="none" w:sz="0" w:space="0" w:color="auto"/>
            <w:right w:val="none" w:sz="0" w:space="0" w:color="auto"/>
          </w:divBdr>
          <w:divsChild>
            <w:div w:id="406461538">
              <w:marLeft w:val="0"/>
              <w:marRight w:val="0"/>
              <w:marTop w:val="0"/>
              <w:marBottom w:val="0"/>
              <w:divBdr>
                <w:top w:val="none" w:sz="0" w:space="0" w:color="auto"/>
                <w:left w:val="none" w:sz="0" w:space="0" w:color="auto"/>
                <w:bottom w:val="none" w:sz="0" w:space="0" w:color="auto"/>
                <w:right w:val="none" w:sz="0" w:space="0" w:color="auto"/>
              </w:divBdr>
            </w:div>
          </w:divsChild>
        </w:div>
        <w:div w:id="1942563136">
          <w:marLeft w:val="0"/>
          <w:marRight w:val="0"/>
          <w:marTop w:val="0"/>
          <w:marBottom w:val="0"/>
          <w:divBdr>
            <w:top w:val="none" w:sz="0" w:space="0" w:color="auto"/>
            <w:left w:val="none" w:sz="0" w:space="0" w:color="auto"/>
            <w:bottom w:val="none" w:sz="0" w:space="0" w:color="auto"/>
            <w:right w:val="none" w:sz="0" w:space="0" w:color="auto"/>
          </w:divBdr>
          <w:divsChild>
            <w:div w:id="1583834546">
              <w:marLeft w:val="0"/>
              <w:marRight w:val="0"/>
              <w:marTop w:val="0"/>
              <w:marBottom w:val="0"/>
              <w:divBdr>
                <w:top w:val="none" w:sz="0" w:space="0" w:color="auto"/>
                <w:left w:val="none" w:sz="0" w:space="0" w:color="auto"/>
                <w:bottom w:val="none" w:sz="0" w:space="0" w:color="auto"/>
                <w:right w:val="none" w:sz="0" w:space="0" w:color="auto"/>
              </w:divBdr>
            </w:div>
          </w:divsChild>
        </w:div>
        <w:div w:id="750584302">
          <w:marLeft w:val="0"/>
          <w:marRight w:val="0"/>
          <w:marTop w:val="0"/>
          <w:marBottom w:val="0"/>
          <w:divBdr>
            <w:top w:val="none" w:sz="0" w:space="0" w:color="auto"/>
            <w:left w:val="none" w:sz="0" w:space="0" w:color="auto"/>
            <w:bottom w:val="none" w:sz="0" w:space="0" w:color="auto"/>
            <w:right w:val="none" w:sz="0" w:space="0" w:color="auto"/>
          </w:divBdr>
          <w:divsChild>
            <w:div w:id="237253960">
              <w:marLeft w:val="0"/>
              <w:marRight w:val="0"/>
              <w:marTop w:val="0"/>
              <w:marBottom w:val="0"/>
              <w:divBdr>
                <w:top w:val="none" w:sz="0" w:space="0" w:color="auto"/>
                <w:left w:val="none" w:sz="0" w:space="0" w:color="auto"/>
                <w:bottom w:val="none" w:sz="0" w:space="0" w:color="auto"/>
                <w:right w:val="none" w:sz="0" w:space="0" w:color="auto"/>
              </w:divBdr>
            </w:div>
          </w:divsChild>
        </w:div>
        <w:div w:id="1929533528">
          <w:marLeft w:val="0"/>
          <w:marRight w:val="0"/>
          <w:marTop w:val="0"/>
          <w:marBottom w:val="0"/>
          <w:divBdr>
            <w:top w:val="none" w:sz="0" w:space="0" w:color="auto"/>
            <w:left w:val="none" w:sz="0" w:space="0" w:color="auto"/>
            <w:bottom w:val="none" w:sz="0" w:space="0" w:color="auto"/>
            <w:right w:val="none" w:sz="0" w:space="0" w:color="auto"/>
          </w:divBdr>
          <w:divsChild>
            <w:div w:id="520509032">
              <w:marLeft w:val="0"/>
              <w:marRight w:val="0"/>
              <w:marTop w:val="0"/>
              <w:marBottom w:val="0"/>
              <w:divBdr>
                <w:top w:val="none" w:sz="0" w:space="0" w:color="auto"/>
                <w:left w:val="none" w:sz="0" w:space="0" w:color="auto"/>
                <w:bottom w:val="none" w:sz="0" w:space="0" w:color="auto"/>
                <w:right w:val="none" w:sz="0" w:space="0" w:color="auto"/>
              </w:divBdr>
            </w:div>
          </w:divsChild>
        </w:div>
        <w:div w:id="519322949">
          <w:marLeft w:val="0"/>
          <w:marRight w:val="0"/>
          <w:marTop w:val="0"/>
          <w:marBottom w:val="0"/>
          <w:divBdr>
            <w:top w:val="none" w:sz="0" w:space="0" w:color="auto"/>
            <w:left w:val="none" w:sz="0" w:space="0" w:color="auto"/>
            <w:bottom w:val="none" w:sz="0" w:space="0" w:color="auto"/>
            <w:right w:val="none" w:sz="0" w:space="0" w:color="auto"/>
          </w:divBdr>
          <w:divsChild>
            <w:div w:id="1142886652">
              <w:marLeft w:val="0"/>
              <w:marRight w:val="0"/>
              <w:marTop w:val="0"/>
              <w:marBottom w:val="0"/>
              <w:divBdr>
                <w:top w:val="none" w:sz="0" w:space="0" w:color="auto"/>
                <w:left w:val="none" w:sz="0" w:space="0" w:color="auto"/>
                <w:bottom w:val="none" w:sz="0" w:space="0" w:color="auto"/>
                <w:right w:val="none" w:sz="0" w:space="0" w:color="auto"/>
              </w:divBdr>
            </w:div>
          </w:divsChild>
        </w:div>
        <w:div w:id="1647317714">
          <w:marLeft w:val="0"/>
          <w:marRight w:val="0"/>
          <w:marTop w:val="0"/>
          <w:marBottom w:val="0"/>
          <w:divBdr>
            <w:top w:val="none" w:sz="0" w:space="0" w:color="auto"/>
            <w:left w:val="none" w:sz="0" w:space="0" w:color="auto"/>
            <w:bottom w:val="none" w:sz="0" w:space="0" w:color="auto"/>
            <w:right w:val="none" w:sz="0" w:space="0" w:color="auto"/>
          </w:divBdr>
          <w:divsChild>
            <w:div w:id="463621655">
              <w:marLeft w:val="0"/>
              <w:marRight w:val="0"/>
              <w:marTop w:val="0"/>
              <w:marBottom w:val="0"/>
              <w:divBdr>
                <w:top w:val="none" w:sz="0" w:space="0" w:color="auto"/>
                <w:left w:val="none" w:sz="0" w:space="0" w:color="auto"/>
                <w:bottom w:val="none" w:sz="0" w:space="0" w:color="auto"/>
                <w:right w:val="none" w:sz="0" w:space="0" w:color="auto"/>
              </w:divBdr>
            </w:div>
          </w:divsChild>
        </w:div>
        <w:div w:id="930045368">
          <w:marLeft w:val="0"/>
          <w:marRight w:val="0"/>
          <w:marTop w:val="0"/>
          <w:marBottom w:val="0"/>
          <w:divBdr>
            <w:top w:val="none" w:sz="0" w:space="0" w:color="auto"/>
            <w:left w:val="none" w:sz="0" w:space="0" w:color="auto"/>
            <w:bottom w:val="none" w:sz="0" w:space="0" w:color="auto"/>
            <w:right w:val="none" w:sz="0" w:space="0" w:color="auto"/>
          </w:divBdr>
          <w:divsChild>
            <w:div w:id="92552491">
              <w:marLeft w:val="0"/>
              <w:marRight w:val="0"/>
              <w:marTop w:val="0"/>
              <w:marBottom w:val="0"/>
              <w:divBdr>
                <w:top w:val="none" w:sz="0" w:space="0" w:color="auto"/>
                <w:left w:val="none" w:sz="0" w:space="0" w:color="auto"/>
                <w:bottom w:val="none" w:sz="0" w:space="0" w:color="auto"/>
                <w:right w:val="none" w:sz="0" w:space="0" w:color="auto"/>
              </w:divBdr>
            </w:div>
          </w:divsChild>
        </w:div>
        <w:div w:id="1883591875">
          <w:marLeft w:val="0"/>
          <w:marRight w:val="0"/>
          <w:marTop w:val="0"/>
          <w:marBottom w:val="0"/>
          <w:divBdr>
            <w:top w:val="none" w:sz="0" w:space="0" w:color="auto"/>
            <w:left w:val="none" w:sz="0" w:space="0" w:color="auto"/>
            <w:bottom w:val="none" w:sz="0" w:space="0" w:color="auto"/>
            <w:right w:val="none" w:sz="0" w:space="0" w:color="auto"/>
          </w:divBdr>
          <w:divsChild>
            <w:div w:id="13843123">
              <w:marLeft w:val="0"/>
              <w:marRight w:val="0"/>
              <w:marTop w:val="0"/>
              <w:marBottom w:val="0"/>
              <w:divBdr>
                <w:top w:val="none" w:sz="0" w:space="0" w:color="auto"/>
                <w:left w:val="none" w:sz="0" w:space="0" w:color="auto"/>
                <w:bottom w:val="none" w:sz="0" w:space="0" w:color="auto"/>
                <w:right w:val="none" w:sz="0" w:space="0" w:color="auto"/>
              </w:divBdr>
            </w:div>
          </w:divsChild>
        </w:div>
        <w:div w:id="830292298">
          <w:marLeft w:val="0"/>
          <w:marRight w:val="0"/>
          <w:marTop w:val="0"/>
          <w:marBottom w:val="0"/>
          <w:divBdr>
            <w:top w:val="none" w:sz="0" w:space="0" w:color="auto"/>
            <w:left w:val="none" w:sz="0" w:space="0" w:color="auto"/>
            <w:bottom w:val="none" w:sz="0" w:space="0" w:color="auto"/>
            <w:right w:val="none" w:sz="0" w:space="0" w:color="auto"/>
          </w:divBdr>
          <w:divsChild>
            <w:div w:id="1302154447">
              <w:marLeft w:val="0"/>
              <w:marRight w:val="0"/>
              <w:marTop w:val="0"/>
              <w:marBottom w:val="0"/>
              <w:divBdr>
                <w:top w:val="none" w:sz="0" w:space="0" w:color="auto"/>
                <w:left w:val="none" w:sz="0" w:space="0" w:color="auto"/>
                <w:bottom w:val="none" w:sz="0" w:space="0" w:color="auto"/>
                <w:right w:val="none" w:sz="0" w:space="0" w:color="auto"/>
              </w:divBdr>
            </w:div>
          </w:divsChild>
        </w:div>
        <w:div w:id="823665791">
          <w:marLeft w:val="0"/>
          <w:marRight w:val="0"/>
          <w:marTop w:val="0"/>
          <w:marBottom w:val="0"/>
          <w:divBdr>
            <w:top w:val="none" w:sz="0" w:space="0" w:color="auto"/>
            <w:left w:val="none" w:sz="0" w:space="0" w:color="auto"/>
            <w:bottom w:val="none" w:sz="0" w:space="0" w:color="auto"/>
            <w:right w:val="none" w:sz="0" w:space="0" w:color="auto"/>
          </w:divBdr>
          <w:divsChild>
            <w:div w:id="1573925099">
              <w:marLeft w:val="0"/>
              <w:marRight w:val="0"/>
              <w:marTop w:val="0"/>
              <w:marBottom w:val="0"/>
              <w:divBdr>
                <w:top w:val="none" w:sz="0" w:space="0" w:color="auto"/>
                <w:left w:val="none" w:sz="0" w:space="0" w:color="auto"/>
                <w:bottom w:val="none" w:sz="0" w:space="0" w:color="auto"/>
                <w:right w:val="none" w:sz="0" w:space="0" w:color="auto"/>
              </w:divBdr>
            </w:div>
          </w:divsChild>
        </w:div>
        <w:div w:id="1496340852">
          <w:marLeft w:val="0"/>
          <w:marRight w:val="0"/>
          <w:marTop w:val="0"/>
          <w:marBottom w:val="0"/>
          <w:divBdr>
            <w:top w:val="none" w:sz="0" w:space="0" w:color="auto"/>
            <w:left w:val="none" w:sz="0" w:space="0" w:color="auto"/>
            <w:bottom w:val="none" w:sz="0" w:space="0" w:color="auto"/>
            <w:right w:val="none" w:sz="0" w:space="0" w:color="auto"/>
          </w:divBdr>
          <w:divsChild>
            <w:div w:id="939216887">
              <w:marLeft w:val="0"/>
              <w:marRight w:val="0"/>
              <w:marTop w:val="0"/>
              <w:marBottom w:val="0"/>
              <w:divBdr>
                <w:top w:val="none" w:sz="0" w:space="0" w:color="auto"/>
                <w:left w:val="none" w:sz="0" w:space="0" w:color="auto"/>
                <w:bottom w:val="none" w:sz="0" w:space="0" w:color="auto"/>
                <w:right w:val="none" w:sz="0" w:space="0" w:color="auto"/>
              </w:divBdr>
            </w:div>
          </w:divsChild>
        </w:div>
        <w:div w:id="1318799966">
          <w:marLeft w:val="0"/>
          <w:marRight w:val="0"/>
          <w:marTop w:val="0"/>
          <w:marBottom w:val="0"/>
          <w:divBdr>
            <w:top w:val="none" w:sz="0" w:space="0" w:color="auto"/>
            <w:left w:val="none" w:sz="0" w:space="0" w:color="auto"/>
            <w:bottom w:val="none" w:sz="0" w:space="0" w:color="auto"/>
            <w:right w:val="none" w:sz="0" w:space="0" w:color="auto"/>
          </w:divBdr>
          <w:divsChild>
            <w:div w:id="1770075565">
              <w:marLeft w:val="0"/>
              <w:marRight w:val="0"/>
              <w:marTop w:val="0"/>
              <w:marBottom w:val="0"/>
              <w:divBdr>
                <w:top w:val="none" w:sz="0" w:space="0" w:color="auto"/>
                <w:left w:val="none" w:sz="0" w:space="0" w:color="auto"/>
                <w:bottom w:val="none" w:sz="0" w:space="0" w:color="auto"/>
                <w:right w:val="none" w:sz="0" w:space="0" w:color="auto"/>
              </w:divBdr>
            </w:div>
          </w:divsChild>
        </w:div>
        <w:div w:id="925576618">
          <w:marLeft w:val="0"/>
          <w:marRight w:val="0"/>
          <w:marTop w:val="0"/>
          <w:marBottom w:val="0"/>
          <w:divBdr>
            <w:top w:val="none" w:sz="0" w:space="0" w:color="auto"/>
            <w:left w:val="none" w:sz="0" w:space="0" w:color="auto"/>
            <w:bottom w:val="none" w:sz="0" w:space="0" w:color="auto"/>
            <w:right w:val="none" w:sz="0" w:space="0" w:color="auto"/>
          </w:divBdr>
          <w:divsChild>
            <w:div w:id="346951142">
              <w:marLeft w:val="0"/>
              <w:marRight w:val="0"/>
              <w:marTop w:val="0"/>
              <w:marBottom w:val="0"/>
              <w:divBdr>
                <w:top w:val="none" w:sz="0" w:space="0" w:color="auto"/>
                <w:left w:val="none" w:sz="0" w:space="0" w:color="auto"/>
                <w:bottom w:val="none" w:sz="0" w:space="0" w:color="auto"/>
                <w:right w:val="none" w:sz="0" w:space="0" w:color="auto"/>
              </w:divBdr>
            </w:div>
          </w:divsChild>
        </w:div>
        <w:div w:id="1884711416">
          <w:marLeft w:val="0"/>
          <w:marRight w:val="0"/>
          <w:marTop w:val="0"/>
          <w:marBottom w:val="0"/>
          <w:divBdr>
            <w:top w:val="none" w:sz="0" w:space="0" w:color="auto"/>
            <w:left w:val="none" w:sz="0" w:space="0" w:color="auto"/>
            <w:bottom w:val="none" w:sz="0" w:space="0" w:color="auto"/>
            <w:right w:val="none" w:sz="0" w:space="0" w:color="auto"/>
          </w:divBdr>
          <w:divsChild>
            <w:div w:id="2042395760">
              <w:marLeft w:val="0"/>
              <w:marRight w:val="0"/>
              <w:marTop w:val="0"/>
              <w:marBottom w:val="0"/>
              <w:divBdr>
                <w:top w:val="none" w:sz="0" w:space="0" w:color="auto"/>
                <w:left w:val="none" w:sz="0" w:space="0" w:color="auto"/>
                <w:bottom w:val="none" w:sz="0" w:space="0" w:color="auto"/>
                <w:right w:val="none" w:sz="0" w:space="0" w:color="auto"/>
              </w:divBdr>
            </w:div>
          </w:divsChild>
        </w:div>
        <w:div w:id="110826391">
          <w:marLeft w:val="0"/>
          <w:marRight w:val="0"/>
          <w:marTop w:val="0"/>
          <w:marBottom w:val="0"/>
          <w:divBdr>
            <w:top w:val="none" w:sz="0" w:space="0" w:color="auto"/>
            <w:left w:val="none" w:sz="0" w:space="0" w:color="auto"/>
            <w:bottom w:val="none" w:sz="0" w:space="0" w:color="auto"/>
            <w:right w:val="none" w:sz="0" w:space="0" w:color="auto"/>
          </w:divBdr>
          <w:divsChild>
            <w:div w:id="2006660567">
              <w:marLeft w:val="0"/>
              <w:marRight w:val="0"/>
              <w:marTop w:val="0"/>
              <w:marBottom w:val="0"/>
              <w:divBdr>
                <w:top w:val="none" w:sz="0" w:space="0" w:color="auto"/>
                <w:left w:val="none" w:sz="0" w:space="0" w:color="auto"/>
                <w:bottom w:val="none" w:sz="0" w:space="0" w:color="auto"/>
                <w:right w:val="none" w:sz="0" w:space="0" w:color="auto"/>
              </w:divBdr>
            </w:div>
          </w:divsChild>
        </w:div>
        <w:div w:id="1104299651">
          <w:marLeft w:val="0"/>
          <w:marRight w:val="0"/>
          <w:marTop w:val="0"/>
          <w:marBottom w:val="0"/>
          <w:divBdr>
            <w:top w:val="none" w:sz="0" w:space="0" w:color="auto"/>
            <w:left w:val="none" w:sz="0" w:space="0" w:color="auto"/>
            <w:bottom w:val="none" w:sz="0" w:space="0" w:color="auto"/>
            <w:right w:val="none" w:sz="0" w:space="0" w:color="auto"/>
          </w:divBdr>
          <w:divsChild>
            <w:div w:id="174004594">
              <w:marLeft w:val="0"/>
              <w:marRight w:val="0"/>
              <w:marTop w:val="0"/>
              <w:marBottom w:val="0"/>
              <w:divBdr>
                <w:top w:val="none" w:sz="0" w:space="0" w:color="auto"/>
                <w:left w:val="none" w:sz="0" w:space="0" w:color="auto"/>
                <w:bottom w:val="none" w:sz="0" w:space="0" w:color="auto"/>
                <w:right w:val="none" w:sz="0" w:space="0" w:color="auto"/>
              </w:divBdr>
            </w:div>
          </w:divsChild>
        </w:div>
        <w:div w:id="2054117112">
          <w:marLeft w:val="0"/>
          <w:marRight w:val="0"/>
          <w:marTop w:val="0"/>
          <w:marBottom w:val="0"/>
          <w:divBdr>
            <w:top w:val="none" w:sz="0" w:space="0" w:color="auto"/>
            <w:left w:val="none" w:sz="0" w:space="0" w:color="auto"/>
            <w:bottom w:val="none" w:sz="0" w:space="0" w:color="auto"/>
            <w:right w:val="none" w:sz="0" w:space="0" w:color="auto"/>
          </w:divBdr>
          <w:divsChild>
            <w:div w:id="1017122410">
              <w:marLeft w:val="0"/>
              <w:marRight w:val="0"/>
              <w:marTop w:val="0"/>
              <w:marBottom w:val="0"/>
              <w:divBdr>
                <w:top w:val="none" w:sz="0" w:space="0" w:color="auto"/>
                <w:left w:val="none" w:sz="0" w:space="0" w:color="auto"/>
                <w:bottom w:val="none" w:sz="0" w:space="0" w:color="auto"/>
                <w:right w:val="none" w:sz="0" w:space="0" w:color="auto"/>
              </w:divBdr>
            </w:div>
          </w:divsChild>
        </w:div>
        <w:div w:id="461075739">
          <w:marLeft w:val="0"/>
          <w:marRight w:val="0"/>
          <w:marTop w:val="0"/>
          <w:marBottom w:val="0"/>
          <w:divBdr>
            <w:top w:val="none" w:sz="0" w:space="0" w:color="auto"/>
            <w:left w:val="none" w:sz="0" w:space="0" w:color="auto"/>
            <w:bottom w:val="none" w:sz="0" w:space="0" w:color="auto"/>
            <w:right w:val="none" w:sz="0" w:space="0" w:color="auto"/>
          </w:divBdr>
          <w:divsChild>
            <w:div w:id="48724714">
              <w:marLeft w:val="0"/>
              <w:marRight w:val="0"/>
              <w:marTop w:val="0"/>
              <w:marBottom w:val="0"/>
              <w:divBdr>
                <w:top w:val="none" w:sz="0" w:space="0" w:color="auto"/>
                <w:left w:val="none" w:sz="0" w:space="0" w:color="auto"/>
                <w:bottom w:val="none" w:sz="0" w:space="0" w:color="auto"/>
                <w:right w:val="none" w:sz="0" w:space="0" w:color="auto"/>
              </w:divBdr>
            </w:div>
          </w:divsChild>
        </w:div>
        <w:div w:id="890308827">
          <w:marLeft w:val="0"/>
          <w:marRight w:val="0"/>
          <w:marTop w:val="0"/>
          <w:marBottom w:val="0"/>
          <w:divBdr>
            <w:top w:val="none" w:sz="0" w:space="0" w:color="auto"/>
            <w:left w:val="none" w:sz="0" w:space="0" w:color="auto"/>
            <w:bottom w:val="none" w:sz="0" w:space="0" w:color="auto"/>
            <w:right w:val="none" w:sz="0" w:space="0" w:color="auto"/>
          </w:divBdr>
          <w:divsChild>
            <w:div w:id="977303882">
              <w:marLeft w:val="0"/>
              <w:marRight w:val="0"/>
              <w:marTop w:val="0"/>
              <w:marBottom w:val="0"/>
              <w:divBdr>
                <w:top w:val="none" w:sz="0" w:space="0" w:color="auto"/>
                <w:left w:val="none" w:sz="0" w:space="0" w:color="auto"/>
                <w:bottom w:val="none" w:sz="0" w:space="0" w:color="auto"/>
                <w:right w:val="none" w:sz="0" w:space="0" w:color="auto"/>
              </w:divBdr>
            </w:div>
          </w:divsChild>
        </w:div>
        <w:div w:id="1434059336">
          <w:marLeft w:val="0"/>
          <w:marRight w:val="0"/>
          <w:marTop w:val="0"/>
          <w:marBottom w:val="0"/>
          <w:divBdr>
            <w:top w:val="none" w:sz="0" w:space="0" w:color="auto"/>
            <w:left w:val="none" w:sz="0" w:space="0" w:color="auto"/>
            <w:bottom w:val="none" w:sz="0" w:space="0" w:color="auto"/>
            <w:right w:val="none" w:sz="0" w:space="0" w:color="auto"/>
          </w:divBdr>
          <w:divsChild>
            <w:div w:id="852770696">
              <w:marLeft w:val="0"/>
              <w:marRight w:val="0"/>
              <w:marTop w:val="0"/>
              <w:marBottom w:val="0"/>
              <w:divBdr>
                <w:top w:val="none" w:sz="0" w:space="0" w:color="auto"/>
                <w:left w:val="none" w:sz="0" w:space="0" w:color="auto"/>
                <w:bottom w:val="none" w:sz="0" w:space="0" w:color="auto"/>
                <w:right w:val="none" w:sz="0" w:space="0" w:color="auto"/>
              </w:divBdr>
            </w:div>
          </w:divsChild>
        </w:div>
        <w:div w:id="334767919">
          <w:marLeft w:val="0"/>
          <w:marRight w:val="0"/>
          <w:marTop w:val="0"/>
          <w:marBottom w:val="0"/>
          <w:divBdr>
            <w:top w:val="none" w:sz="0" w:space="0" w:color="auto"/>
            <w:left w:val="none" w:sz="0" w:space="0" w:color="auto"/>
            <w:bottom w:val="none" w:sz="0" w:space="0" w:color="auto"/>
            <w:right w:val="none" w:sz="0" w:space="0" w:color="auto"/>
          </w:divBdr>
          <w:divsChild>
            <w:div w:id="279343229">
              <w:marLeft w:val="0"/>
              <w:marRight w:val="0"/>
              <w:marTop w:val="0"/>
              <w:marBottom w:val="0"/>
              <w:divBdr>
                <w:top w:val="none" w:sz="0" w:space="0" w:color="auto"/>
                <w:left w:val="none" w:sz="0" w:space="0" w:color="auto"/>
                <w:bottom w:val="none" w:sz="0" w:space="0" w:color="auto"/>
                <w:right w:val="none" w:sz="0" w:space="0" w:color="auto"/>
              </w:divBdr>
            </w:div>
          </w:divsChild>
        </w:div>
        <w:div w:id="1821996667">
          <w:marLeft w:val="0"/>
          <w:marRight w:val="0"/>
          <w:marTop w:val="0"/>
          <w:marBottom w:val="0"/>
          <w:divBdr>
            <w:top w:val="none" w:sz="0" w:space="0" w:color="auto"/>
            <w:left w:val="none" w:sz="0" w:space="0" w:color="auto"/>
            <w:bottom w:val="none" w:sz="0" w:space="0" w:color="auto"/>
            <w:right w:val="none" w:sz="0" w:space="0" w:color="auto"/>
          </w:divBdr>
          <w:divsChild>
            <w:div w:id="1427536981">
              <w:marLeft w:val="0"/>
              <w:marRight w:val="0"/>
              <w:marTop w:val="0"/>
              <w:marBottom w:val="0"/>
              <w:divBdr>
                <w:top w:val="none" w:sz="0" w:space="0" w:color="auto"/>
                <w:left w:val="none" w:sz="0" w:space="0" w:color="auto"/>
                <w:bottom w:val="none" w:sz="0" w:space="0" w:color="auto"/>
                <w:right w:val="none" w:sz="0" w:space="0" w:color="auto"/>
              </w:divBdr>
            </w:div>
          </w:divsChild>
        </w:div>
        <w:div w:id="1616517773">
          <w:marLeft w:val="0"/>
          <w:marRight w:val="0"/>
          <w:marTop w:val="0"/>
          <w:marBottom w:val="0"/>
          <w:divBdr>
            <w:top w:val="none" w:sz="0" w:space="0" w:color="auto"/>
            <w:left w:val="none" w:sz="0" w:space="0" w:color="auto"/>
            <w:bottom w:val="none" w:sz="0" w:space="0" w:color="auto"/>
            <w:right w:val="none" w:sz="0" w:space="0" w:color="auto"/>
          </w:divBdr>
          <w:divsChild>
            <w:div w:id="1908614009">
              <w:marLeft w:val="0"/>
              <w:marRight w:val="0"/>
              <w:marTop w:val="0"/>
              <w:marBottom w:val="0"/>
              <w:divBdr>
                <w:top w:val="none" w:sz="0" w:space="0" w:color="auto"/>
                <w:left w:val="none" w:sz="0" w:space="0" w:color="auto"/>
                <w:bottom w:val="none" w:sz="0" w:space="0" w:color="auto"/>
                <w:right w:val="none" w:sz="0" w:space="0" w:color="auto"/>
              </w:divBdr>
            </w:div>
          </w:divsChild>
        </w:div>
        <w:div w:id="1536238029">
          <w:marLeft w:val="0"/>
          <w:marRight w:val="0"/>
          <w:marTop w:val="0"/>
          <w:marBottom w:val="0"/>
          <w:divBdr>
            <w:top w:val="none" w:sz="0" w:space="0" w:color="auto"/>
            <w:left w:val="none" w:sz="0" w:space="0" w:color="auto"/>
            <w:bottom w:val="none" w:sz="0" w:space="0" w:color="auto"/>
            <w:right w:val="none" w:sz="0" w:space="0" w:color="auto"/>
          </w:divBdr>
          <w:divsChild>
            <w:div w:id="618950312">
              <w:marLeft w:val="0"/>
              <w:marRight w:val="0"/>
              <w:marTop w:val="0"/>
              <w:marBottom w:val="0"/>
              <w:divBdr>
                <w:top w:val="none" w:sz="0" w:space="0" w:color="auto"/>
                <w:left w:val="none" w:sz="0" w:space="0" w:color="auto"/>
                <w:bottom w:val="none" w:sz="0" w:space="0" w:color="auto"/>
                <w:right w:val="none" w:sz="0" w:space="0" w:color="auto"/>
              </w:divBdr>
            </w:div>
          </w:divsChild>
        </w:div>
        <w:div w:id="1043404190">
          <w:marLeft w:val="0"/>
          <w:marRight w:val="0"/>
          <w:marTop w:val="0"/>
          <w:marBottom w:val="0"/>
          <w:divBdr>
            <w:top w:val="none" w:sz="0" w:space="0" w:color="auto"/>
            <w:left w:val="none" w:sz="0" w:space="0" w:color="auto"/>
            <w:bottom w:val="none" w:sz="0" w:space="0" w:color="auto"/>
            <w:right w:val="none" w:sz="0" w:space="0" w:color="auto"/>
          </w:divBdr>
          <w:divsChild>
            <w:div w:id="1384866604">
              <w:marLeft w:val="0"/>
              <w:marRight w:val="0"/>
              <w:marTop w:val="0"/>
              <w:marBottom w:val="0"/>
              <w:divBdr>
                <w:top w:val="none" w:sz="0" w:space="0" w:color="auto"/>
                <w:left w:val="none" w:sz="0" w:space="0" w:color="auto"/>
                <w:bottom w:val="none" w:sz="0" w:space="0" w:color="auto"/>
                <w:right w:val="none" w:sz="0" w:space="0" w:color="auto"/>
              </w:divBdr>
            </w:div>
          </w:divsChild>
        </w:div>
        <w:div w:id="1729842326">
          <w:marLeft w:val="0"/>
          <w:marRight w:val="0"/>
          <w:marTop w:val="0"/>
          <w:marBottom w:val="0"/>
          <w:divBdr>
            <w:top w:val="none" w:sz="0" w:space="0" w:color="auto"/>
            <w:left w:val="none" w:sz="0" w:space="0" w:color="auto"/>
            <w:bottom w:val="none" w:sz="0" w:space="0" w:color="auto"/>
            <w:right w:val="none" w:sz="0" w:space="0" w:color="auto"/>
          </w:divBdr>
          <w:divsChild>
            <w:div w:id="1806312717">
              <w:marLeft w:val="0"/>
              <w:marRight w:val="0"/>
              <w:marTop w:val="0"/>
              <w:marBottom w:val="0"/>
              <w:divBdr>
                <w:top w:val="none" w:sz="0" w:space="0" w:color="auto"/>
                <w:left w:val="none" w:sz="0" w:space="0" w:color="auto"/>
                <w:bottom w:val="none" w:sz="0" w:space="0" w:color="auto"/>
                <w:right w:val="none" w:sz="0" w:space="0" w:color="auto"/>
              </w:divBdr>
            </w:div>
          </w:divsChild>
        </w:div>
        <w:div w:id="1993295169">
          <w:marLeft w:val="0"/>
          <w:marRight w:val="0"/>
          <w:marTop w:val="0"/>
          <w:marBottom w:val="0"/>
          <w:divBdr>
            <w:top w:val="none" w:sz="0" w:space="0" w:color="auto"/>
            <w:left w:val="none" w:sz="0" w:space="0" w:color="auto"/>
            <w:bottom w:val="none" w:sz="0" w:space="0" w:color="auto"/>
            <w:right w:val="none" w:sz="0" w:space="0" w:color="auto"/>
          </w:divBdr>
          <w:divsChild>
            <w:div w:id="848102930">
              <w:marLeft w:val="0"/>
              <w:marRight w:val="0"/>
              <w:marTop w:val="0"/>
              <w:marBottom w:val="0"/>
              <w:divBdr>
                <w:top w:val="none" w:sz="0" w:space="0" w:color="auto"/>
                <w:left w:val="none" w:sz="0" w:space="0" w:color="auto"/>
                <w:bottom w:val="none" w:sz="0" w:space="0" w:color="auto"/>
                <w:right w:val="none" w:sz="0" w:space="0" w:color="auto"/>
              </w:divBdr>
            </w:div>
          </w:divsChild>
        </w:div>
        <w:div w:id="1162545640">
          <w:marLeft w:val="0"/>
          <w:marRight w:val="0"/>
          <w:marTop w:val="0"/>
          <w:marBottom w:val="0"/>
          <w:divBdr>
            <w:top w:val="none" w:sz="0" w:space="0" w:color="auto"/>
            <w:left w:val="none" w:sz="0" w:space="0" w:color="auto"/>
            <w:bottom w:val="none" w:sz="0" w:space="0" w:color="auto"/>
            <w:right w:val="none" w:sz="0" w:space="0" w:color="auto"/>
          </w:divBdr>
          <w:divsChild>
            <w:div w:id="1635402855">
              <w:marLeft w:val="0"/>
              <w:marRight w:val="0"/>
              <w:marTop w:val="0"/>
              <w:marBottom w:val="0"/>
              <w:divBdr>
                <w:top w:val="none" w:sz="0" w:space="0" w:color="auto"/>
                <w:left w:val="none" w:sz="0" w:space="0" w:color="auto"/>
                <w:bottom w:val="none" w:sz="0" w:space="0" w:color="auto"/>
                <w:right w:val="none" w:sz="0" w:space="0" w:color="auto"/>
              </w:divBdr>
            </w:div>
          </w:divsChild>
        </w:div>
        <w:div w:id="792789131">
          <w:marLeft w:val="0"/>
          <w:marRight w:val="0"/>
          <w:marTop w:val="0"/>
          <w:marBottom w:val="0"/>
          <w:divBdr>
            <w:top w:val="none" w:sz="0" w:space="0" w:color="auto"/>
            <w:left w:val="none" w:sz="0" w:space="0" w:color="auto"/>
            <w:bottom w:val="none" w:sz="0" w:space="0" w:color="auto"/>
            <w:right w:val="none" w:sz="0" w:space="0" w:color="auto"/>
          </w:divBdr>
          <w:divsChild>
            <w:div w:id="18745529">
              <w:marLeft w:val="0"/>
              <w:marRight w:val="0"/>
              <w:marTop w:val="0"/>
              <w:marBottom w:val="0"/>
              <w:divBdr>
                <w:top w:val="none" w:sz="0" w:space="0" w:color="auto"/>
                <w:left w:val="none" w:sz="0" w:space="0" w:color="auto"/>
                <w:bottom w:val="none" w:sz="0" w:space="0" w:color="auto"/>
                <w:right w:val="none" w:sz="0" w:space="0" w:color="auto"/>
              </w:divBdr>
            </w:div>
          </w:divsChild>
        </w:div>
        <w:div w:id="198249900">
          <w:marLeft w:val="0"/>
          <w:marRight w:val="0"/>
          <w:marTop w:val="0"/>
          <w:marBottom w:val="0"/>
          <w:divBdr>
            <w:top w:val="none" w:sz="0" w:space="0" w:color="auto"/>
            <w:left w:val="none" w:sz="0" w:space="0" w:color="auto"/>
            <w:bottom w:val="none" w:sz="0" w:space="0" w:color="auto"/>
            <w:right w:val="none" w:sz="0" w:space="0" w:color="auto"/>
          </w:divBdr>
          <w:divsChild>
            <w:div w:id="1425374821">
              <w:marLeft w:val="0"/>
              <w:marRight w:val="0"/>
              <w:marTop w:val="0"/>
              <w:marBottom w:val="0"/>
              <w:divBdr>
                <w:top w:val="none" w:sz="0" w:space="0" w:color="auto"/>
                <w:left w:val="none" w:sz="0" w:space="0" w:color="auto"/>
                <w:bottom w:val="none" w:sz="0" w:space="0" w:color="auto"/>
                <w:right w:val="none" w:sz="0" w:space="0" w:color="auto"/>
              </w:divBdr>
            </w:div>
          </w:divsChild>
        </w:div>
        <w:div w:id="836502278">
          <w:marLeft w:val="0"/>
          <w:marRight w:val="0"/>
          <w:marTop w:val="0"/>
          <w:marBottom w:val="0"/>
          <w:divBdr>
            <w:top w:val="none" w:sz="0" w:space="0" w:color="auto"/>
            <w:left w:val="none" w:sz="0" w:space="0" w:color="auto"/>
            <w:bottom w:val="none" w:sz="0" w:space="0" w:color="auto"/>
            <w:right w:val="none" w:sz="0" w:space="0" w:color="auto"/>
          </w:divBdr>
          <w:divsChild>
            <w:div w:id="181406348">
              <w:marLeft w:val="0"/>
              <w:marRight w:val="0"/>
              <w:marTop w:val="0"/>
              <w:marBottom w:val="0"/>
              <w:divBdr>
                <w:top w:val="none" w:sz="0" w:space="0" w:color="auto"/>
                <w:left w:val="none" w:sz="0" w:space="0" w:color="auto"/>
                <w:bottom w:val="none" w:sz="0" w:space="0" w:color="auto"/>
                <w:right w:val="none" w:sz="0" w:space="0" w:color="auto"/>
              </w:divBdr>
            </w:div>
          </w:divsChild>
        </w:div>
        <w:div w:id="176771475">
          <w:marLeft w:val="0"/>
          <w:marRight w:val="0"/>
          <w:marTop w:val="0"/>
          <w:marBottom w:val="0"/>
          <w:divBdr>
            <w:top w:val="none" w:sz="0" w:space="0" w:color="auto"/>
            <w:left w:val="none" w:sz="0" w:space="0" w:color="auto"/>
            <w:bottom w:val="none" w:sz="0" w:space="0" w:color="auto"/>
            <w:right w:val="none" w:sz="0" w:space="0" w:color="auto"/>
          </w:divBdr>
          <w:divsChild>
            <w:div w:id="392122644">
              <w:marLeft w:val="0"/>
              <w:marRight w:val="0"/>
              <w:marTop w:val="0"/>
              <w:marBottom w:val="0"/>
              <w:divBdr>
                <w:top w:val="none" w:sz="0" w:space="0" w:color="auto"/>
                <w:left w:val="none" w:sz="0" w:space="0" w:color="auto"/>
                <w:bottom w:val="none" w:sz="0" w:space="0" w:color="auto"/>
                <w:right w:val="none" w:sz="0" w:space="0" w:color="auto"/>
              </w:divBdr>
            </w:div>
          </w:divsChild>
        </w:div>
        <w:div w:id="34014798">
          <w:marLeft w:val="0"/>
          <w:marRight w:val="0"/>
          <w:marTop w:val="0"/>
          <w:marBottom w:val="0"/>
          <w:divBdr>
            <w:top w:val="none" w:sz="0" w:space="0" w:color="auto"/>
            <w:left w:val="none" w:sz="0" w:space="0" w:color="auto"/>
            <w:bottom w:val="none" w:sz="0" w:space="0" w:color="auto"/>
            <w:right w:val="none" w:sz="0" w:space="0" w:color="auto"/>
          </w:divBdr>
          <w:divsChild>
            <w:div w:id="464470734">
              <w:marLeft w:val="0"/>
              <w:marRight w:val="0"/>
              <w:marTop w:val="0"/>
              <w:marBottom w:val="0"/>
              <w:divBdr>
                <w:top w:val="none" w:sz="0" w:space="0" w:color="auto"/>
                <w:left w:val="none" w:sz="0" w:space="0" w:color="auto"/>
                <w:bottom w:val="none" w:sz="0" w:space="0" w:color="auto"/>
                <w:right w:val="none" w:sz="0" w:space="0" w:color="auto"/>
              </w:divBdr>
            </w:div>
          </w:divsChild>
        </w:div>
        <w:div w:id="693073530">
          <w:marLeft w:val="0"/>
          <w:marRight w:val="0"/>
          <w:marTop w:val="0"/>
          <w:marBottom w:val="0"/>
          <w:divBdr>
            <w:top w:val="none" w:sz="0" w:space="0" w:color="auto"/>
            <w:left w:val="none" w:sz="0" w:space="0" w:color="auto"/>
            <w:bottom w:val="none" w:sz="0" w:space="0" w:color="auto"/>
            <w:right w:val="none" w:sz="0" w:space="0" w:color="auto"/>
          </w:divBdr>
          <w:divsChild>
            <w:div w:id="1945189418">
              <w:marLeft w:val="0"/>
              <w:marRight w:val="0"/>
              <w:marTop w:val="0"/>
              <w:marBottom w:val="0"/>
              <w:divBdr>
                <w:top w:val="none" w:sz="0" w:space="0" w:color="auto"/>
                <w:left w:val="none" w:sz="0" w:space="0" w:color="auto"/>
                <w:bottom w:val="none" w:sz="0" w:space="0" w:color="auto"/>
                <w:right w:val="none" w:sz="0" w:space="0" w:color="auto"/>
              </w:divBdr>
            </w:div>
          </w:divsChild>
        </w:div>
        <w:div w:id="1017972337">
          <w:marLeft w:val="0"/>
          <w:marRight w:val="0"/>
          <w:marTop w:val="0"/>
          <w:marBottom w:val="0"/>
          <w:divBdr>
            <w:top w:val="none" w:sz="0" w:space="0" w:color="auto"/>
            <w:left w:val="none" w:sz="0" w:space="0" w:color="auto"/>
            <w:bottom w:val="none" w:sz="0" w:space="0" w:color="auto"/>
            <w:right w:val="none" w:sz="0" w:space="0" w:color="auto"/>
          </w:divBdr>
          <w:divsChild>
            <w:div w:id="1662153254">
              <w:marLeft w:val="0"/>
              <w:marRight w:val="0"/>
              <w:marTop w:val="0"/>
              <w:marBottom w:val="0"/>
              <w:divBdr>
                <w:top w:val="none" w:sz="0" w:space="0" w:color="auto"/>
                <w:left w:val="none" w:sz="0" w:space="0" w:color="auto"/>
                <w:bottom w:val="none" w:sz="0" w:space="0" w:color="auto"/>
                <w:right w:val="none" w:sz="0" w:space="0" w:color="auto"/>
              </w:divBdr>
            </w:div>
          </w:divsChild>
        </w:div>
        <w:div w:id="2107842375">
          <w:marLeft w:val="0"/>
          <w:marRight w:val="0"/>
          <w:marTop w:val="0"/>
          <w:marBottom w:val="0"/>
          <w:divBdr>
            <w:top w:val="none" w:sz="0" w:space="0" w:color="auto"/>
            <w:left w:val="none" w:sz="0" w:space="0" w:color="auto"/>
            <w:bottom w:val="none" w:sz="0" w:space="0" w:color="auto"/>
            <w:right w:val="none" w:sz="0" w:space="0" w:color="auto"/>
          </w:divBdr>
          <w:divsChild>
            <w:div w:id="607125837">
              <w:marLeft w:val="0"/>
              <w:marRight w:val="0"/>
              <w:marTop w:val="0"/>
              <w:marBottom w:val="0"/>
              <w:divBdr>
                <w:top w:val="none" w:sz="0" w:space="0" w:color="auto"/>
                <w:left w:val="none" w:sz="0" w:space="0" w:color="auto"/>
                <w:bottom w:val="none" w:sz="0" w:space="0" w:color="auto"/>
                <w:right w:val="none" w:sz="0" w:space="0" w:color="auto"/>
              </w:divBdr>
            </w:div>
          </w:divsChild>
        </w:div>
        <w:div w:id="1981764758">
          <w:marLeft w:val="0"/>
          <w:marRight w:val="0"/>
          <w:marTop w:val="0"/>
          <w:marBottom w:val="0"/>
          <w:divBdr>
            <w:top w:val="none" w:sz="0" w:space="0" w:color="auto"/>
            <w:left w:val="none" w:sz="0" w:space="0" w:color="auto"/>
            <w:bottom w:val="none" w:sz="0" w:space="0" w:color="auto"/>
            <w:right w:val="none" w:sz="0" w:space="0" w:color="auto"/>
          </w:divBdr>
          <w:divsChild>
            <w:div w:id="166404808">
              <w:marLeft w:val="0"/>
              <w:marRight w:val="0"/>
              <w:marTop w:val="0"/>
              <w:marBottom w:val="0"/>
              <w:divBdr>
                <w:top w:val="none" w:sz="0" w:space="0" w:color="auto"/>
                <w:left w:val="none" w:sz="0" w:space="0" w:color="auto"/>
                <w:bottom w:val="none" w:sz="0" w:space="0" w:color="auto"/>
                <w:right w:val="none" w:sz="0" w:space="0" w:color="auto"/>
              </w:divBdr>
            </w:div>
          </w:divsChild>
        </w:div>
        <w:div w:id="191958747">
          <w:marLeft w:val="0"/>
          <w:marRight w:val="0"/>
          <w:marTop w:val="0"/>
          <w:marBottom w:val="0"/>
          <w:divBdr>
            <w:top w:val="none" w:sz="0" w:space="0" w:color="auto"/>
            <w:left w:val="none" w:sz="0" w:space="0" w:color="auto"/>
            <w:bottom w:val="none" w:sz="0" w:space="0" w:color="auto"/>
            <w:right w:val="none" w:sz="0" w:space="0" w:color="auto"/>
          </w:divBdr>
          <w:divsChild>
            <w:div w:id="349456726">
              <w:marLeft w:val="0"/>
              <w:marRight w:val="0"/>
              <w:marTop w:val="0"/>
              <w:marBottom w:val="0"/>
              <w:divBdr>
                <w:top w:val="none" w:sz="0" w:space="0" w:color="auto"/>
                <w:left w:val="none" w:sz="0" w:space="0" w:color="auto"/>
                <w:bottom w:val="none" w:sz="0" w:space="0" w:color="auto"/>
                <w:right w:val="none" w:sz="0" w:space="0" w:color="auto"/>
              </w:divBdr>
            </w:div>
          </w:divsChild>
        </w:div>
        <w:div w:id="1617369169">
          <w:marLeft w:val="0"/>
          <w:marRight w:val="0"/>
          <w:marTop w:val="0"/>
          <w:marBottom w:val="0"/>
          <w:divBdr>
            <w:top w:val="none" w:sz="0" w:space="0" w:color="auto"/>
            <w:left w:val="none" w:sz="0" w:space="0" w:color="auto"/>
            <w:bottom w:val="none" w:sz="0" w:space="0" w:color="auto"/>
            <w:right w:val="none" w:sz="0" w:space="0" w:color="auto"/>
          </w:divBdr>
          <w:divsChild>
            <w:div w:id="1983845930">
              <w:marLeft w:val="0"/>
              <w:marRight w:val="0"/>
              <w:marTop w:val="0"/>
              <w:marBottom w:val="0"/>
              <w:divBdr>
                <w:top w:val="none" w:sz="0" w:space="0" w:color="auto"/>
                <w:left w:val="none" w:sz="0" w:space="0" w:color="auto"/>
                <w:bottom w:val="none" w:sz="0" w:space="0" w:color="auto"/>
                <w:right w:val="none" w:sz="0" w:space="0" w:color="auto"/>
              </w:divBdr>
            </w:div>
          </w:divsChild>
        </w:div>
        <w:div w:id="921796140">
          <w:marLeft w:val="0"/>
          <w:marRight w:val="0"/>
          <w:marTop w:val="0"/>
          <w:marBottom w:val="0"/>
          <w:divBdr>
            <w:top w:val="none" w:sz="0" w:space="0" w:color="auto"/>
            <w:left w:val="none" w:sz="0" w:space="0" w:color="auto"/>
            <w:bottom w:val="none" w:sz="0" w:space="0" w:color="auto"/>
            <w:right w:val="none" w:sz="0" w:space="0" w:color="auto"/>
          </w:divBdr>
          <w:divsChild>
            <w:div w:id="1695183521">
              <w:marLeft w:val="0"/>
              <w:marRight w:val="0"/>
              <w:marTop w:val="0"/>
              <w:marBottom w:val="0"/>
              <w:divBdr>
                <w:top w:val="none" w:sz="0" w:space="0" w:color="auto"/>
                <w:left w:val="none" w:sz="0" w:space="0" w:color="auto"/>
                <w:bottom w:val="none" w:sz="0" w:space="0" w:color="auto"/>
                <w:right w:val="none" w:sz="0" w:space="0" w:color="auto"/>
              </w:divBdr>
            </w:div>
          </w:divsChild>
        </w:div>
        <w:div w:id="153229772">
          <w:marLeft w:val="0"/>
          <w:marRight w:val="0"/>
          <w:marTop w:val="0"/>
          <w:marBottom w:val="0"/>
          <w:divBdr>
            <w:top w:val="none" w:sz="0" w:space="0" w:color="auto"/>
            <w:left w:val="none" w:sz="0" w:space="0" w:color="auto"/>
            <w:bottom w:val="none" w:sz="0" w:space="0" w:color="auto"/>
            <w:right w:val="none" w:sz="0" w:space="0" w:color="auto"/>
          </w:divBdr>
          <w:divsChild>
            <w:div w:id="2045861157">
              <w:marLeft w:val="0"/>
              <w:marRight w:val="0"/>
              <w:marTop w:val="0"/>
              <w:marBottom w:val="0"/>
              <w:divBdr>
                <w:top w:val="none" w:sz="0" w:space="0" w:color="auto"/>
                <w:left w:val="none" w:sz="0" w:space="0" w:color="auto"/>
                <w:bottom w:val="none" w:sz="0" w:space="0" w:color="auto"/>
                <w:right w:val="none" w:sz="0" w:space="0" w:color="auto"/>
              </w:divBdr>
            </w:div>
          </w:divsChild>
        </w:div>
        <w:div w:id="575285073">
          <w:marLeft w:val="0"/>
          <w:marRight w:val="0"/>
          <w:marTop w:val="0"/>
          <w:marBottom w:val="0"/>
          <w:divBdr>
            <w:top w:val="none" w:sz="0" w:space="0" w:color="auto"/>
            <w:left w:val="none" w:sz="0" w:space="0" w:color="auto"/>
            <w:bottom w:val="none" w:sz="0" w:space="0" w:color="auto"/>
            <w:right w:val="none" w:sz="0" w:space="0" w:color="auto"/>
          </w:divBdr>
          <w:divsChild>
            <w:div w:id="902183003">
              <w:marLeft w:val="0"/>
              <w:marRight w:val="0"/>
              <w:marTop w:val="0"/>
              <w:marBottom w:val="0"/>
              <w:divBdr>
                <w:top w:val="none" w:sz="0" w:space="0" w:color="auto"/>
                <w:left w:val="none" w:sz="0" w:space="0" w:color="auto"/>
                <w:bottom w:val="none" w:sz="0" w:space="0" w:color="auto"/>
                <w:right w:val="none" w:sz="0" w:space="0" w:color="auto"/>
              </w:divBdr>
            </w:div>
          </w:divsChild>
        </w:div>
        <w:div w:id="952590421">
          <w:marLeft w:val="0"/>
          <w:marRight w:val="0"/>
          <w:marTop w:val="0"/>
          <w:marBottom w:val="0"/>
          <w:divBdr>
            <w:top w:val="none" w:sz="0" w:space="0" w:color="auto"/>
            <w:left w:val="none" w:sz="0" w:space="0" w:color="auto"/>
            <w:bottom w:val="none" w:sz="0" w:space="0" w:color="auto"/>
            <w:right w:val="none" w:sz="0" w:space="0" w:color="auto"/>
          </w:divBdr>
          <w:divsChild>
            <w:div w:id="1915966585">
              <w:marLeft w:val="0"/>
              <w:marRight w:val="0"/>
              <w:marTop w:val="0"/>
              <w:marBottom w:val="0"/>
              <w:divBdr>
                <w:top w:val="none" w:sz="0" w:space="0" w:color="auto"/>
                <w:left w:val="none" w:sz="0" w:space="0" w:color="auto"/>
                <w:bottom w:val="none" w:sz="0" w:space="0" w:color="auto"/>
                <w:right w:val="none" w:sz="0" w:space="0" w:color="auto"/>
              </w:divBdr>
            </w:div>
          </w:divsChild>
        </w:div>
        <w:div w:id="1229881031">
          <w:marLeft w:val="0"/>
          <w:marRight w:val="0"/>
          <w:marTop w:val="0"/>
          <w:marBottom w:val="0"/>
          <w:divBdr>
            <w:top w:val="none" w:sz="0" w:space="0" w:color="auto"/>
            <w:left w:val="none" w:sz="0" w:space="0" w:color="auto"/>
            <w:bottom w:val="none" w:sz="0" w:space="0" w:color="auto"/>
            <w:right w:val="none" w:sz="0" w:space="0" w:color="auto"/>
          </w:divBdr>
          <w:divsChild>
            <w:div w:id="983854900">
              <w:marLeft w:val="0"/>
              <w:marRight w:val="0"/>
              <w:marTop w:val="0"/>
              <w:marBottom w:val="0"/>
              <w:divBdr>
                <w:top w:val="none" w:sz="0" w:space="0" w:color="auto"/>
                <w:left w:val="none" w:sz="0" w:space="0" w:color="auto"/>
                <w:bottom w:val="none" w:sz="0" w:space="0" w:color="auto"/>
                <w:right w:val="none" w:sz="0" w:space="0" w:color="auto"/>
              </w:divBdr>
            </w:div>
          </w:divsChild>
        </w:div>
        <w:div w:id="983239889">
          <w:marLeft w:val="0"/>
          <w:marRight w:val="0"/>
          <w:marTop w:val="0"/>
          <w:marBottom w:val="0"/>
          <w:divBdr>
            <w:top w:val="none" w:sz="0" w:space="0" w:color="auto"/>
            <w:left w:val="none" w:sz="0" w:space="0" w:color="auto"/>
            <w:bottom w:val="none" w:sz="0" w:space="0" w:color="auto"/>
            <w:right w:val="none" w:sz="0" w:space="0" w:color="auto"/>
          </w:divBdr>
          <w:divsChild>
            <w:div w:id="1396512371">
              <w:marLeft w:val="0"/>
              <w:marRight w:val="0"/>
              <w:marTop w:val="0"/>
              <w:marBottom w:val="0"/>
              <w:divBdr>
                <w:top w:val="none" w:sz="0" w:space="0" w:color="auto"/>
                <w:left w:val="none" w:sz="0" w:space="0" w:color="auto"/>
                <w:bottom w:val="none" w:sz="0" w:space="0" w:color="auto"/>
                <w:right w:val="none" w:sz="0" w:space="0" w:color="auto"/>
              </w:divBdr>
            </w:div>
          </w:divsChild>
        </w:div>
        <w:div w:id="1402826495">
          <w:marLeft w:val="0"/>
          <w:marRight w:val="0"/>
          <w:marTop w:val="0"/>
          <w:marBottom w:val="0"/>
          <w:divBdr>
            <w:top w:val="none" w:sz="0" w:space="0" w:color="auto"/>
            <w:left w:val="none" w:sz="0" w:space="0" w:color="auto"/>
            <w:bottom w:val="none" w:sz="0" w:space="0" w:color="auto"/>
            <w:right w:val="none" w:sz="0" w:space="0" w:color="auto"/>
          </w:divBdr>
          <w:divsChild>
            <w:div w:id="1005013453">
              <w:marLeft w:val="0"/>
              <w:marRight w:val="0"/>
              <w:marTop w:val="0"/>
              <w:marBottom w:val="0"/>
              <w:divBdr>
                <w:top w:val="none" w:sz="0" w:space="0" w:color="auto"/>
                <w:left w:val="none" w:sz="0" w:space="0" w:color="auto"/>
                <w:bottom w:val="none" w:sz="0" w:space="0" w:color="auto"/>
                <w:right w:val="none" w:sz="0" w:space="0" w:color="auto"/>
              </w:divBdr>
            </w:div>
          </w:divsChild>
        </w:div>
        <w:div w:id="1104500691">
          <w:marLeft w:val="0"/>
          <w:marRight w:val="0"/>
          <w:marTop w:val="0"/>
          <w:marBottom w:val="0"/>
          <w:divBdr>
            <w:top w:val="none" w:sz="0" w:space="0" w:color="auto"/>
            <w:left w:val="none" w:sz="0" w:space="0" w:color="auto"/>
            <w:bottom w:val="none" w:sz="0" w:space="0" w:color="auto"/>
            <w:right w:val="none" w:sz="0" w:space="0" w:color="auto"/>
          </w:divBdr>
          <w:divsChild>
            <w:div w:id="1272399752">
              <w:marLeft w:val="0"/>
              <w:marRight w:val="0"/>
              <w:marTop w:val="0"/>
              <w:marBottom w:val="0"/>
              <w:divBdr>
                <w:top w:val="none" w:sz="0" w:space="0" w:color="auto"/>
                <w:left w:val="none" w:sz="0" w:space="0" w:color="auto"/>
                <w:bottom w:val="none" w:sz="0" w:space="0" w:color="auto"/>
                <w:right w:val="none" w:sz="0" w:space="0" w:color="auto"/>
              </w:divBdr>
            </w:div>
          </w:divsChild>
        </w:div>
        <w:div w:id="1644041679">
          <w:marLeft w:val="0"/>
          <w:marRight w:val="0"/>
          <w:marTop w:val="0"/>
          <w:marBottom w:val="0"/>
          <w:divBdr>
            <w:top w:val="none" w:sz="0" w:space="0" w:color="auto"/>
            <w:left w:val="none" w:sz="0" w:space="0" w:color="auto"/>
            <w:bottom w:val="none" w:sz="0" w:space="0" w:color="auto"/>
            <w:right w:val="none" w:sz="0" w:space="0" w:color="auto"/>
          </w:divBdr>
          <w:divsChild>
            <w:div w:id="1301231629">
              <w:marLeft w:val="0"/>
              <w:marRight w:val="0"/>
              <w:marTop w:val="0"/>
              <w:marBottom w:val="0"/>
              <w:divBdr>
                <w:top w:val="none" w:sz="0" w:space="0" w:color="auto"/>
                <w:left w:val="none" w:sz="0" w:space="0" w:color="auto"/>
                <w:bottom w:val="none" w:sz="0" w:space="0" w:color="auto"/>
                <w:right w:val="none" w:sz="0" w:space="0" w:color="auto"/>
              </w:divBdr>
            </w:div>
          </w:divsChild>
        </w:div>
        <w:div w:id="992485823">
          <w:marLeft w:val="0"/>
          <w:marRight w:val="0"/>
          <w:marTop w:val="0"/>
          <w:marBottom w:val="0"/>
          <w:divBdr>
            <w:top w:val="none" w:sz="0" w:space="0" w:color="auto"/>
            <w:left w:val="none" w:sz="0" w:space="0" w:color="auto"/>
            <w:bottom w:val="none" w:sz="0" w:space="0" w:color="auto"/>
            <w:right w:val="none" w:sz="0" w:space="0" w:color="auto"/>
          </w:divBdr>
          <w:divsChild>
            <w:div w:id="1065685211">
              <w:marLeft w:val="0"/>
              <w:marRight w:val="0"/>
              <w:marTop w:val="0"/>
              <w:marBottom w:val="0"/>
              <w:divBdr>
                <w:top w:val="none" w:sz="0" w:space="0" w:color="auto"/>
                <w:left w:val="none" w:sz="0" w:space="0" w:color="auto"/>
                <w:bottom w:val="none" w:sz="0" w:space="0" w:color="auto"/>
                <w:right w:val="none" w:sz="0" w:space="0" w:color="auto"/>
              </w:divBdr>
            </w:div>
          </w:divsChild>
        </w:div>
        <w:div w:id="272327067">
          <w:marLeft w:val="0"/>
          <w:marRight w:val="0"/>
          <w:marTop w:val="0"/>
          <w:marBottom w:val="0"/>
          <w:divBdr>
            <w:top w:val="none" w:sz="0" w:space="0" w:color="auto"/>
            <w:left w:val="none" w:sz="0" w:space="0" w:color="auto"/>
            <w:bottom w:val="none" w:sz="0" w:space="0" w:color="auto"/>
            <w:right w:val="none" w:sz="0" w:space="0" w:color="auto"/>
          </w:divBdr>
          <w:divsChild>
            <w:div w:id="721558597">
              <w:marLeft w:val="0"/>
              <w:marRight w:val="0"/>
              <w:marTop w:val="0"/>
              <w:marBottom w:val="0"/>
              <w:divBdr>
                <w:top w:val="none" w:sz="0" w:space="0" w:color="auto"/>
                <w:left w:val="none" w:sz="0" w:space="0" w:color="auto"/>
                <w:bottom w:val="none" w:sz="0" w:space="0" w:color="auto"/>
                <w:right w:val="none" w:sz="0" w:space="0" w:color="auto"/>
              </w:divBdr>
            </w:div>
          </w:divsChild>
        </w:div>
        <w:div w:id="21714245">
          <w:marLeft w:val="0"/>
          <w:marRight w:val="0"/>
          <w:marTop w:val="0"/>
          <w:marBottom w:val="0"/>
          <w:divBdr>
            <w:top w:val="none" w:sz="0" w:space="0" w:color="auto"/>
            <w:left w:val="none" w:sz="0" w:space="0" w:color="auto"/>
            <w:bottom w:val="none" w:sz="0" w:space="0" w:color="auto"/>
            <w:right w:val="none" w:sz="0" w:space="0" w:color="auto"/>
          </w:divBdr>
          <w:divsChild>
            <w:div w:id="791290382">
              <w:marLeft w:val="0"/>
              <w:marRight w:val="0"/>
              <w:marTop w:val="0"/>
              <w:marBottom w:val="0"/>
              <w:divBdr>
                <w:top w:val="none" w:sz="0" w:space="0" w:color="auto"/>
                <w:left w:val="none" w:sz="0" w:space="0" w:color="auto"/>
                <w:bottom w:val="none" w:sz="0" w:space="0" w:color="auto"/>
                <w:right w:val="none" w:sz="0" w:space="0" w:color="auto"/>
              </w:divBdr>
            </w:div>
          </w:divsChild>
        </w:div>
        <w:div w:id="951012118">
          <w:marLeft w:val="0"/>
          <w:marRight w:val="0"/>
          <w:marTop w:val="0"/>
          <w:marBottom w:val="0"/>
          <w:divBdr>
            <w:top w:val="none" w:sz="0" w:space="0" w:color="auto"/>
            <w:left w:val="none" w:sz="0" w:space="0" w:color="auto"/>
            <w:bottom w:val="none" w:sz="0" w:space="0" w:color="auto"/>
            <w:right w:val="none" w:sz="0" w:space="0" w:color="auto"/>
          </w:divBdr>
          <w:divsChild>
            <w:div w:id="1633823762">
              <w:marLeft w:val="0"/>
              <w:marRight w:val="0"/>
              <w:marTop w:val="0"/>
              <w:marBottom w:val="0"/>
              <w:divBdr>
                <w:top w:val="none" w:sz="0" w:space="0" w:color="auto"/>
                <w:left w:val="none" w:sz="0" w:space="0" w:color="auto"/>
                <w:bottom w:val="none" w:sz="0" w:space="0" w:color="auto"/>
                <w:right w:val="none" w:sz="0" w:space="0" w:color="auto"/>
              </w:divBdr>
            </w:div>
          </w:divsChild>
        </w:div>
        <w:div w:id="987593286">
          <w:marLeft w:val="0"/>
          <w:marRight w:val="0"/>
          <w:marTop w:val="0"/>
          <w:marBottom w:val="0"/>
          <w:divBdr>
            <w:top w:val="none" w:sz="0" w:space="0" w:color="auto"/>
            <w:left w:val="none" w:sz="0" w:space="0" w:color="auto"/>
            <w:bottom w:val="none" w:sz="0" w:space="0" w:color="auto"/>
            <w:right w:val="none" w:sz="0" w:space="0" w:color="auto"/>
          </w:divBdr>
          <w:divsChild>
            <w:div w:id="863522910">
              <w:marLeft w:val="0"/>
              <w:marRight w:val="0"/>
              <w:marTop w:val="0"/>
              <w:marBottom w:val="0"/>
              <w:divBdr>
                <w:top w:val="none" w:sz="0" w:space="0" w:color="auto"/>
                <w:left w:val="none" w:sz="0" w:space="0" w:color="auto"/>
                <w:bottom w:val="none" w:sz="0" w:space="0" w:color="auto"/>
                <w:right w:val="none" w:sz="0" w:space="0" w:color="auto"/>
              </w:divBdr>
            </w:div>
          </w:divsChild>
        </w:div>
        <w:div w:id="456023863">
          <w:marLeft w:val="0"/>
          <w:marRight w:val="0"/>
          <w:marTop w:val="0"/>
          <w:marBottom w:val="0"/>
          <w:divBdr>
            <w:top w:val="none" w:sz="0" w:space="0" w:color="auto"/>
            <w:left w:val="none" w:sz="0" w:space="0" w:color="auto"/>
            <w:bottom w:val="none" w:sz="0" w:space="0" w:color="auto"/>
            <w:right w:val="none" w:sz="0" w:space="0" w:color="auto"/>
          </w:divBdr>
          <w:divsChild>
            <w:div w:id="2898635">
              <w:marLeft w:val="0"/>
              <w:marRight w:val="0"/>
              <w:marTop w:val="0"/>
              <w:marBottom w:val="0"/>
              <w:divBdr>
                <w:top w:val="none" w:sz="0" w:space="0" w:color="auto"/>
                <w:left w:val="none" w:sz="0" w:space="0" w:color="auto"/>
                <w:bottom w:val="none" w:sz="0" w:space="0" w:color="auto"/>
                <w:right w:val="none" w:sz="0" w:space="0" w:color="auto"/>
              </w:divBdr>
            </w:div>
          </w:divsChild>
        </w:div>
        <w:div w:id="1973365868">
          <w:marLeft w:val="0"/>
          <w:marRight w:val="0"/>
          <w:marTop w:val="0"/>
          <w:marBottom w:val="0"/>
          <w:divBdr>
            <w:top w:val="none" w:sz="0" w:space="0" w:color="auto"/>
            <w:left w:val="none" w:sz="0" w:space="0" w:color="auto"/>
            <w:bottom w:val="none" w:sz="0" w:space="0" w:color="auto"/>
            <w:right w:val="none" w:sz="0" w:space="0" w:color="auto"/>
          </w:divBdr>
          <w:divsChild>
            <w:div w:id="1831407760">
              <w:marLeft w:val="0"/>
              <w:marRight w:val="0"/>
              <w:marTop w:val="0"/>
              <w:marBottom w:val="0"/>
              <w:divBdr>
                <w:top w:val="none" w:sz="0" w:space="0" w:color="auto"/>
                <w:left w:val="none" w:sz="0" w:space="0" w:color="auto"/>
                <w:bottom w:val="none" w:sz="0" w:space="0" w:color="auto"/>
                <w:right w:val="none" w:sz="0" w:space="0" w:color="auto"/>
              </w:divBdr>
            </w:div>
          </w:divsChild>
        </w:div>
        <w:div w:id="612440962">
          <w:marLeft w:val="0"/>
          <w:marRight w:val="0"/>
          <w:marTop w:val="0"/>
          <w:marBottom w:val="0"/>
          <w:divBdr>
            <w:top w:val="none" w:sz="0" w:space="0" w:color="auto"/>
            <w:left w:val="none" w:sz="0" w:space="0" w:color="auto"/>
            <w:bottom w:val="none" w:sz="0" w:space="0" w:color="auto"/>
            <w:right w:val="none" w:sz="0" w:space="0" w:color="auto"/>
          </w:divBdr>
          <w:divsChild>
            <w:div w:id="1351833627">
              <w:marLeft w:val="0"/>
              <w:marRight w:val="0"/>
              <w:marTop w:val="0"/>
              <w:marBottom w:val="0"/>
              <w:divBdr>
                <w:top w:val="none" w:sz="0" w:space="0" w:color="auto"/>
                <w:left w:val="none" w:sz="0" w:space="0" w:color="auto"/>
                <w:bottom w:val="none" w:sz="0" w:space="0" w:color="auto"/>
                <w:right w:val="none" w:sz="0" w:space="0" w:color="auto"/>
              </w:divBdr>
            </w:div>
          </w:divsChild>
        </w:div>
        <w:div w:id="1651516921">
          <w:marLeft w:val="0"/>
          <w:marRight w:val="0"/>
          <w:marTop w:val="0"/>
          <w:marBottom w:val="0"/>
          <w:divBdr>
            <w:top w:val="none" w:sz="0" w:space="0" w:color="auto"/>
            <w:left w:val="none" w:sz="0" w:space="0" w:color="auto"/>
            <w:bottom w:val="none" w:sz="0" w:space="0" w:color="auto"/>
            <w:right w:val="none" w:sz="0" w:space="0" w:color="auto"/>
          </w:divBdr>
          <w:divsChild>
            <w:div w:id="1530602774">
              <w:marLeft w:val="0"/>
              <w:marRight w:val="0"/>
              <w:marTop w:val="0"/>
              <w:marBottom w:val="0"/>
              <w:divBdr>
                <w:top w:val="none" w:sz="0" w:space="0" w:color="auto"/>
                <w:left w:val="none" w:sz="0" w:space="0" w:color="auto"/>
                <w:bottom w:val="none" w:sz="0" w:space="0" w:color="auto"/>
                <w:right w:val="none" w:sz="0" w:space="0" w:color="auto"/>
              </w:divBdr>
            </w:div>
          </w:divsChild>
        </w:div>
        <w:div w:id="1397050062">
          <w:marLeft w:val="0"/>
          <w:marRight w:val="0"/>
          <w:marTop w:val="0"/>
          <w:marBottom w:val="0"/>
          <w:divBdr>
            <w:top w:val="none" w:sz="0" w:space="0" w:color="auto"/>
            <w:left w:val="none" w:sz="0" w:space="0" w:color="auto"/>
            <w:bottom w:val="none" w:sz="0" w:space="0" w:color="auto"/>
            <w:right w:val="none" w:sz="0" w:space="0" w:color="auto"/>
          </w:divBdr>
          <w:divsChild>
            <w:div w:id="1345547744">
              <w:marLeft w:val="0"/>
              <w:marRight w:val="0"/>
              <w:marTop w:val="0"/>
              <w:marBottom w:val="0"/>
              <w:divBdr>
                <w:top w:val="none" w:sz="0" w:space="0" w:color="auto"/>
                <w:left w:val="none" w:sz="0" w:space="0" w:color="auto"/>
                <w:bottom w:val="none" w:sz="0" w:space="0" w:color="auto"/>
                <w:right w:val="none" w:sz="0" w:space="0" w:color="auto"/>
              </w:divBdr>
            </w:div>
          </w:divsChild>
        </w:div>
        <w:div w:id="353268430">
          <w:marLeft w:val="0"/>
          <w:marRight w:val="0"/>
          <w:marTop w:val="0"/>
          <w:marBottom w:val="0"/>
          <w:divBdr>
            <w:top w:val="none" w:sz="0" w:space="0" w:color="auto"/>
            <w:left w:val="none" w:sz="0" w:space="0" w:color="auto"/>
            <w:bottom w:val="none" w:sz="0" w:space="0" w:color="auto"/>
            <w:right w:val="none" w:sz="0" w:space="0" w:color="auto"/>
          </w:divBdr>
          <w:divsChild>
            <w:div w:id="1348677582">
              <w:marLeft w:val="0"/>
              <w:marRight w:val="0"/>
              <w:marTop w:val="0"/>
              <w:marBottom w:val="0"/>
              <w:divBdr>
                <w:top w:val="none" w:sz="0" w:space="0" w:color="auto"/>
                <w:left w:val="none" w:sz="0" w:space="0" w:color="auto"/>
                <w:bottom w:val="none" w:sz="0" w:space="0" w:color="auto"/>
                <w:right w:val="none" w:sz="0" w:space="0" w:color="auto"/>
              </w:divBdr>
            </w:div>
          </w:divsChild>
        </w:div>
        <w:div w:id="1388526801">
          <w:marLeft w:val="0"/>
          <w:marRight w:val="0"/>
          <w:marTop w:val="0"/>
          <w:marBottom w:val="0"/>
          <w:divBdr>
            <w:top w:val="none" w:sz="0" w:space="0" w:color="auto"/>
            <w:left w:val="none" w:sz="0" w:space="0" w:color="auto"/>
            <w:bottom w:val="none" w:sz="0" w:space="0" w:color="auto"/>
            <w:right w:val="none" w:sz="0" w:space="0" w:color="auto"/>
          </w:divBdr>
          <w:divsChild>
            <w:div w:id="1898974338">
              <w:marLeft w:val="0"/>
              <w:marRight w:val="0"/>
              <w:marTop w:val="0"/>
              <w:marBottom w:val="0"/>
              <w:divBdr>
                <w:top w:val="none" w:sz="0" w:space="0" w:color="auto"/>
                <w:left w:val="none" w:sz="0" w:space="0" w:color="auto"/>
                <w:bottom w:val="none" w:sz="0" w:space="0" w:color="auto"/>
                <w:right w:val="none" w:sz="0" w:space="0" w:color="auto"/>
              </w:divBdr>
            </w:div>
          </w:divsChild>
        </w:div>
        <w:div w:id="1827822607">
          <w:marLeft w:val="0"/>
          <w:marRight w:val="0"/>
          <w:marTop w:val="0"/>
          <w:marBottom w:val="0"/>
          <w:divBdr>
            <w:top w:val="none" w:sz="0" w:space="0" w:color="auto"/>
            <w:left w:val="none" w:sz="0" w:space="0" w:color="auto"/>
            <w:bottom w:val="none" w:sz="0" w:space="0" w:color="auto"/>
            <w:right w:val="none" w:sz="0" w:space="0" w:color="auto"/>
          </w:divBdr>
          <w:divsChild>
            <w:div w:id="989136963">
              <w:marLeft w:val="0"/>
              <w:marRight w:val="0"/>
              <w:marTop w:val="0"/>
              <w:marBottom w:val="0"/>
              <w:divBdr>
                <w:top w:val="none" w:sz="0" w:space="0" w:color="auto"/>
                <w:left w:val="none" w:sz="0" w:space="0" w:color="auto"/>
                <w:bottom w:val="none" w:sz="0" w:space="0" w:color="auto"/>
                <w:right w:val="none" w:sz="0" w:space="0" w:color="auto"/>
              </w:divBdr>
            </w:div>
          </w:divsChild>
        </w:div>
        <w:div w:id="2070959116">
          <w:marLeft w:val="0"/>
          <w:marRight w:val="0"/>
          <w:marTop w:val="0"/>
          <w:marBottom w:val="0"/>
          <w:divBdr>
            <w:top w:val="none" w:sz="0" w:space="0" w:color="auto"/>
            <w:left w:val="none" w:sz="0" w:space="0" w:color="auto"/>
            <w:bottom w:val="none" w:sz="0" w:space="0" w:color="auto"/>
            <w:right w:val="none" w:sz="0" w:space="0" w:color="auto"/>
          </w:divBdr>
          <w:divsChild>
            <w:div w:id="1054961568">
              <w:marLeft w:val="0"/>
              <w:marRight w:val="0"/>
              <w:marTop w:val="0"/>
              <w:marBottom w:val="0"/>
              <w:divBdr>
                <w:top w:val="none" w:sz="0" w:space="0" w:color="auto"/>
                <w:left w:val="none" w:sz="0" w:space="0" w:color="auto"/>
                <w:bottom w:val="none" w:sz="0" w:space="0" w:color="auto"/>
                <w:right w:val="none" w:sz="0" w:space="0" w:color="auto"/>
              </w:divBdr>
            </w:div>
          </w:divsChild>
        </w:div>
        <w:div w:id="381055233">
          <w:marLeft w:val="0"/>
          <w:marRight w:val="0"/>
          <w:marTop w:val="0"/>
          <w:marBottom w:val="0"/>
          <w:divBdr>
            <w:top w:val="none" w:sz="0" w:space="0" w:color="auto"/>
            <w:left w:val="none" w:sz="0" w:space="0" w:color="auto"/>
            <w:bottom w:val="none" w:sz="0" w:space="0" w:color="auto"/>
            <w:right w:val="none" w:sz="0" w:space="0" w:color="auto"/>
          </w:divBdr>
          <w:divsChild>
            <w:div w:id="1828979266">
              <w:marLeft w:val="0"/>
              <w:marRight w:val="0"/>
              <w:marTop w:val="0"/>
              <w:marBottom w:val="0"/>
              <w:divBdr>
                <w:top w:val="none" w:sz="0" w:space="0" w:color="auto"/>
                <w:left w:val="none" w:sz="0" w:space="0" w:color="auto"/>
                <w:bottom w:val="none" w:sz="0" w:space="0" w:color="auto"/>
                <w:right w:val="none" w:sz="0" w:space="0" w:color="auto"/>
              </w:divBdr>
            </w:div>
          </w:divsChild>
        </w:div>
        <w:div w:id="1869374588">
          <w:marLeft w:val="0"/>
          <w:marRight w:val="0"/>
          <w:marTop w:val="0"/>
          <w:marBottom w:val="0"/>
          <w:divBdr>
            <w:top w:val="none" w:sz="0" w:space="0" w:color="auto"/>
            <w:left w:val="none" w:sz="0" w:space="0" w:color="auto"/>
            <w:bottom w:val="none" w:sz="0" w:space="0" w:color="auto"/>
            <w:right w:val="none" w:sz="0" w:space="0" w:color="auto"/>
          </w:divBdr>
          <w:divsChild>
            <w:div w:id="1752656039">
              <w:marLeft w:val="0"/>
              <w:marRight w:val="0"/>
              <w:marTop w:val="0"/>
              <w:marBottom w:val="0"/>
              <w:divBdr>
                <w:top w:val="none" w:sz="0" w:space="0" w:color="auto"/>
                <w:left w:val="none" w:sz="0" w:space="0" w:color="auto"/>
                <w:bottom w:val="none" w:sz="0" w:space="0" w:color="auto"/>
                <w:right w:val="none" w:sz="0" w:space="0" w:color="auto"/>
              </w:divBdr>
            </w:div>
          </w:divsChild>
        </w:div>
        <w:div w:id="659383421">
          <w:marLeft w:val="0"/>
          <w:marRight w:val="0"/>
          <w:marTop w:val="0"/>
          <w:marBottom w:val="0"/>
          <w:divBdr>
            <w:top w:val="none" w:sz="0" w:space="0" w:color="auto"/>
            <w:left w:val="none" w:sz="0" w:space="0" w:color="auto"/>
            <w:bottom w:val="none" w:sz="0" w:space="0" w:color="auto"/>
            <w:right w:val="none" w:sz="0" w:space="0" w:color="auto"/>
          </w:divBdr>
          <w:divsChild>
            <w:div w:id="442850201">
              <w:marLeft w:val="0"/>
              <w:marRight w:val="0"/>
              <w:marTop w:val="0"/>
              <w:marBottom w:val="0"/>
              <w:divBdr>
                <w:top w:val="none" w:sz="0" w:space="0" w:color="auto"/>
                <w:left w:val="none" w:sz="0" w:space="0" w:color="auto"/>
                <w:bottom w:val="none" w:sz="0" w:space="0" w:color="auto"/>
                <w:right w:val="none" w:sz="0" w:space="0" w:color="auto"/>
              </w:divBdr>
            </w:div>
          </w:divsChild>
        </w:div>
        <w:div w:id="1118060677">
          <w:marLeft w:val="0"/>
          <w:marRight w:val="0"/>
          <w:marTop w:val="0"/>
          <w:marBottom w:val="0"/>
          <w:divBdr>
            <w:top w:val="none" w:sz="0" w:space="0" w:color="auto"/>
            <w:left w:val="none" w:sz="0" w:space="0" w:color="auto"/>
            <w:bottom w:val="none" w:sz="0" w:space="0" w:color="auto"/>
            <w:right w:val="none" w:sz="0" w:space="0" w:color="auto"/>
          </w:divBdr>
          <w:divsChild>
            <w:div w:id="857083660">
              <w:marLeft w:val="0"/>
              <w:marRight w:val="0"/>
              <w:marTop w:val="0"/>
              <w:marBottom w:val="0"/>
              <w:divBdr>
                <w:top w:val="none" w:sz="0" w:space="0" w:color="auto"/>
                <w:left w:val="none" w:sz="0" w:space="0" w:color="auto"/>
                <w:bottom w:val="none" w:sz="0" w:space="0" w:color="auto"/>
                <w:right w:val="none" w:sz="0" w:space="0" w:color="auto"/>
              </w:divBdr>
            </w:div>
          </w:divsChild>
        </w:div>
        <w:div w:id="117795672">
          <w:marLeft w:val="0"/>
          <w:marRight w:val="0"/>
          <w:marTop w:val="0"/>
          <w:marBottom w:val="0"/>
          <w:divBdr>
            <w:top w:val="none" w:sz="0" w:space="0" w:color="auto"/>
            <w:left w:val="none" w:sz="0" w:space="0" w:color="auto"/>
            <w:bottom w:val="none" w:sz="0" w:space="0" w:color="auto"/>
            <w:right w:val="none" w:sz="0" w:space="0" w:color="auto"/>
          </w:divBdr>
          <w:divsChild>
            <w:div w:id="1372143831">
              <w:marLeft w:val="0"/>
              <w:marRight w:val="0"/>
              <w:marTop w:val="0"/>
              <w:marBottom w:val="0"/>
              <w:divBdr>
                <w:top w:val="none" w:sz="0" w:space="0" w:color="auto"/>
                <w:left w:val="none" w:sz="0" w:space="0" w:color="auto"/>
                <w:bottom w:val="none" w:sz="0" w:space="0" w:color="auto"/>
                <w:right w:val="none" w:sz="0" w:space="0" w:color="auto"/>
              </w:divBdr>
            </w:div>
          </w:divsChild>
        </w:div>
        <w:div w:id="1303121732">
          <w:marLeft w:val="0"/>
          <w:marRight w:val="0"/>
          <w:marTop w:val="0"/>
          <w:marBottom w:val="0"/>
          <w:divBdr>
            <w:top w:val="none" w:sz="0" w:space="0" w:color="auto"/>
            <w:left w:val="none" w:sz="0" w:space="0" w:color="auto"/>
            <w:bottom w:val="none" w:sz="0" w:space="0" w:color="auto"/>
            <w:right w:val="none" w:sz="0" w:space="0" w:color="auto"/>
          </w:divBdr>
          <w:divsChild>
            <w:div w:id="1048530544">
              <w:marLeft w:val="0"/>
              <w:marRight w:val="0"/>
              <w:marTop w:val="0"/>
              <w:marBottom w:val="0"/>
              <w:divBdr>
                <w:top w:val="none" w:sz="0" w:space="0" w:color="auto"/>
                <w:left w:val="none" w:sz="0" w:space="0" w:color="auto"/>
                <w:bottom w:val="none" w:sz="0" w:space="0" w:color="auto"/>
                <w:right w:val="none" w:sz="0" w:space="0" w:color="auto"/>
              </w:divBdr>
            </w:div>
          </w:divsChild>
        </w:div>
        <w:div w:id="362174907">
          <w:marLeft w:val="0"/>
          <w:marRight w:val="0"/>
          <w:marTop w:val="0"/>
          <w:marBottom w:val="0"/>
          <w:divBdr>
            <w:top w:val="none" w:sz="0" w:space="0" w:color="auto"/>
            <w:left w:val="none" w:sz="0" w:space="0" w:color="auto"/>
            <w:bottom w:val="none" w:sz="0" w:space="0" w:color="auto"/>
            <w:right w:val="none" w:sz="0" w:space="0" w:color="auto"/>
          </w:divBdr>
          <w:divsChild>
            <w:div w:id="963583529">
              <w:marLeft w:val="0"/>
              <w:marRight w:val="0"/>
              <w:marTop w:val="0"/>
              <w:marBottom w:val="0"/>
              <w:divBdr>
                <w:top w:val="none" w:sz="0" w:space="0" w:color="auto"/>
                <w:left w:val="none" w:sz="0" w:space="0" w:color="auto"/>
                <w:bottom w:val="none" w:sz="0" w:space="0" w:color="auto"/>
                <w:right w:val="none" w:sz="0" w:space="0" w:color="auto"/>
              </w:divBdr>
            </w:div>
          </w:divsChild>
        </w:div>
        <w:div w:id="1225874749">
          <w:marLeft w:val="0"/>
          <w:marRight w:val="0"/>
          <w:marTop w:val="0"/>
          <w:marBottom w:val="0"/>
          <w:divBdr>
            <w:top w:val="none" w:sz="0" w:space="0" w:color="auto"/>
            <w:left w:val="none" w:sz="0" w:space="0" w:color="auto"/>
            <w:bottom w:val="none" w:sz="0" w:space="0" w:color="auto"/>
            <w:right w:val="none" w:sz="0" w:space="0" w:color="auto"/>
          </w:divBdr>
          <w:divsChild>
            <w:div w:id="72120947">
              <w:marLeft w:val="0"/>
              <w:marRight w:val="0"/>
              <w:marTop w:val="0"/>
              <w:marBottom w:val="0"/>
              <w:divBdr>
                <w:top w:val="none" w:sz="0" w:space="0" w:color="auto"/>
                <w:left w:val="none" w:sz="0" w:space="0" w:color="auto"/>
                <w:bottom w:val="none" w:sz="0" w:space="0" w:color="auto"/>
                <w:right w:val="none" w:sz="0" w:space="0" w:color="auto"/>
              </w:divBdr>
            </w:div>
          </w:divsChild>
        </w:div>
        <w:div w:id="1880236408">
          <w:marLeft w:val="0"/>
          <w:marRight w:val="0"/>
          <w:marTop w:val="0"/>
          <w:marBottom w:val="0"/>
          <w:divBdr>
            <w:top w:val="none" w:sz="0" w:space="0" w:color="auto"/>
            <w:left w:val="none" w:sz="0" w:space="0" w:color="auto"/>
            <w:bottom w:val="none" w:sz="0" w:space="0" w:color="auto"/>
            <w:right w:val="none" w:sz="0" w:space="0" w:color="auto"/>
          </w:divBdr>
          <w:divsChild>
            <w:div w:id="230045936">
              <w:marLeft w:val="0"/>
              <w:marRight w:val="0"/>
              <w:marTop w:val="0"/>
              <w:marBottom w:val="0"/>
              <w:divBdr>
                <w:top w:val="none" w:sz="0" w:space="0" w:color="auto"/>
                <w:left w:val="none" w:sz="0" w:space="0" w:color="auto"/>
                <w:bottom w:val="none" w:sz="0" w:space="0" w:color="auto"/>
                <w:right w:val="none" w:sz="0" w:space="0" w:color="auto"/>
              </w:divBdr>
            </w:div>
          </w:divsChild>
        </w:div>
        <w:div w:id="1615864079">
          <w:marLeft w:val="0"/>
          <w:marRight w:val="0"/>
          <w:marTop w:val="0"/>
          <w:marBottom w:val="0"/>
          <w:divBdr>
            <w:top w:val="none" w:sz="0" w:space="0" w:color="auto"/>
            <w:left w:val="none" w:sz="0" w:space="0" w:color="auto"/>
            <w:bottom w:val="none" w:sz="0" w:space="0" w:color="auto"/>
            <w:right w:val="none" w:sz="0" w:space="0" w:color="auto"/>
          </w:divBdr>
          <w:divsChild>
            <w:div w:id="305548396">
              <w:marLeft w:val="0"/>
              <w:marRight w:val="0"/>
              <w:marTop w:val="0"/>
              <w:marBottom w:val="0"/>
              <w:divBdr>
                <w:top w:val="none" w:sz="0" w:space="0" w:color="auto"/>
                <w:left w:val="none" w:sz="0" w:space="0" w:color="auto"/>
                <w:bottom w:val="none" w:sz="0" w:space="0" w:color="auto"/>
                <w:right w:val="none" w:sz="0" w:space="0" w:color="auto"/>
              </w:divBdr>
            </w:div>
          </w:divsChild>
        </w:div>
        <w:div w:id="1523594883">
          <w:marLeft w:val="0"/>
          <w:marRight w:val="0"/>
          <w:marTop w:val="0"/>
          <w:marBottom w:val="0"/>
          <w:divBdr>
            <w:top w:val="none" w:sz="0" w:space="0" w:color="auto"/>
            <w:left w:val="none" w:sz="0" w:space="0" w:color="auto"/>
            <w:bottom w:val="none" w:sz="0" w:space="0" w:color="auto"/>
            <w:right w:val="none" w:sz="0" w:space="0" w:color="auto"/>
          </w:divBdr>
          <w:divsChild>
            <w:div w:id="1511412260">
              <w:marLeft w:val="0"/>
              <w:marRight w:val="0"/>
              <w:marTop w:val="0"/>
              <w:marBottom w:val="0"/>
              <w:divBdr>
                <w:top w:val="none" w:sz="0" w:space="0" w:color="auto"/>
                <w:left w:val="none" w:sz="0" w:space="0" w:color="auto"/>
                <w:bottom w:val="none" w:sz="0" w:space="0" w:color="auto"/>
                <w:right w:val="none" w:sz="0" w:space="0" w:color="auto"/>
              </w:divBdr>
            </w:div>
          </w:divsChild>
        </w:div>
        <w:div w:id="745689957">
          <w:marLeft w:val="0"/>
          <w:marRight w:val="0"/>
          <w:marTop w:val="0"/>
          <w:marBottom w:val="0"/>
          <w:divBdr>
            <w:top w:val="none" w:sz="0" w:space="0" w:color="auto"/>
            <w:left w:val="none" w:sz="0" w:space="0" w:color="auto"/>
            <w:bottom w:val="none" w:sz="0" w:space="0" w:color="auto"/>
            <w:right w:val="none" w:sz="0" w:space="0" w:color="auto"/>
          </w:divBdr>
          <w:divsChild>
            <w:div w:id="1425418097">
              <w:marLeft w:val="0"/>
              <w:marRight w:val="0"/>
              <w:marTop w:val="0"/>
              <w:marBottom w:val="0"/>
              <w:divBdr>
                <w:top w:val="none" w:sz="0" w:space="0" w:color="auto"/>
                <w:left w:val="none" w:sz="0" w:space="0" w:color="auto"/>
                <w:bottom w:val="none" w:sz="0" w:space="0" w:color="auto"/>
                <w:right w:val="none" w:sz="0" w:space="0" w:color="auto"/>
              </w:divBdr>
            </w:div>
          </w:divsChild>
        </w:div>
        <w:div w:id="1833834424">
          <w:marLeft w:val="0"/>
          <w:marRight w:val="0"/>
          <w:marTop w:val="0"/>
          <w:marBottom w:val="0"/>
          <w:divBdr>
            <w:top w:val="none" w:sz="0" w:space="0" w:color="auto"/>
            <w:left w:val="none" w:sz="0" w:space="0" w:color="auto"/>
            <w:bottom w:val="none" w:sz="0" w:space="0" w:color="auto"/>
            <w:right w:val="none" w:sz="0" w:space="0" w:color="auto"/>
          </w:divBdr>
          <w:divsChild>
            <w:div w:id="1636717537">
              <w:marLeft w:val="0"/>
              <w:marRight w:val="0"/>
              <w:marTop w:val="0"/>
              <w:marBottom w:val="0"/>
              <w:divBdr>
                <w:top w:val="none" w:sz="0" w:space="0" w:color="auto"/>
                <w:left w:val="none" w:sz="0" w:space="0" w:color="auto"/>
                <w:bottom w:val="none" w:sz="0" w:space="0" w:color="auto"/>
                <w:right w:val="none" w:sz="0" w:space="0" w:color="auto"/>
              </w:divBdr>
            </w:div>
          </w:divsChild>
        </w:div>
        <w:div w:id="1741631965">
          <w:marLeft w:val="0"/>
          <w:marRight w:val="0"/>
          <w:marTop w:val="0"/>
          <w:marBottom w:val="0"/>
          <w:divBdr>
            <w:top w:val="none" w:sz="0" w:space="0" w:color="auto"/>
            <w:left w:val="none" w:sz="0" w:space="0" w:color="auto"/>
            <w:bottom w:val="none" w:sz="0" w:space="0" w:color="auto"/>
            <w:right w:val="none" w:sz="0" w:space="0" w:color="auto"/>
          </w:divBdr>
          <w:divsChild>
            <w:div w:id="1868332480">
              <w:marLeft w:val="0"/>
              <w:marRight w:val="0"/>
              <w:marTop w:val="0"/>
              <w:marBottom w:val="0"/>
              <w:divBdr>
                <w:top w:val="none" w:sz="0" w:space="0" w:color="auto"/>
                <w:left w:val="none" w:sz="0" w:space="0" w:color="auto"/>
                <w:bottom w:val="none" w:sz="0" w:space="0" w:color="auto"/>
                <w:right w:val="none" w:sz="0" w:space="0" w:color="auto"/>
              </w:divBdr>
            </w:div>
          </w:divsChild>
        </w:div>
        <w:div w:id="1801343412">
          <w:marLeft w:val="0"/>
          <w:marRight w:val="0"/>
          <w:marTop w:val="0"/>
          <w:marBottom w:val="0"/>
          <w:divBdr>
            <w:top w:val="none" w:sz="0" w:space="0" w:color="auto"/>
            <w:left w:val="none" w:sz="0" w:space="0" w:color="auto"/>
            <w:bottom w:val="none" w:sz="0" w:space="0" w:color="auto"/>
            <w:right w:val="none" w:sz="0" w:space="0" w:color="auto"/>
          </w:divBdr>
          <w:divsChild>
            <w:div w:id="2112116314">
              <w:marLeft w:val="0"/>
              <w:marRight w:val="0"/>
              <w:marTop w:val="0"/>
              <w:marBottom w:val="0"/>
              <w:divBdr>
                <w:top w:val="none" w:sz="0" w:space="0" w:color="auto"/>
                <w:left w:val="none" w:sz="0" w:space="0" w:color="auto"/>
                <w:bottom w:val="none" w:sz="0" w:space="0" w:color="auto"/>
                <w:right w:val="none" w:sz="0" w:space="0" w:color="auto"/>
              </w:divBdr>
            </w:div>
          </w:divsChild>
        </w:div>
        <w:div w:id="780534579">
          <w:marLeft w:val="0"/>
          <w:marRight w:val="0"/>
          <w:marTop w:val="0"/>
          <w:marBottom w:val="0"/>
          <w:divBdr>
            <w:top w:val="none" w:sz="0" w:space="0" w:color="auto"/>
            <w:left w:val="none" w:sz="0" w:space="0" w:color="auto"/>
            <w:bottom w:val="none" w:sz="0" w:space="0" w:color="auto"/>
            <w:right w:val="none" w:sz="0" w:space="0" w:color="auto"/>
          </w:divBdr>
          <w:divsChild>
            <w:div w:id="44572061">
              <w:marLeft w:val="0"/>
              <w:marRight w:val="0"/>
              <w:marTop w:val="0"/>
              <w:marBottom w:val="0"/>
              <w:divBdr>
                <w:top w:val="none" w:sz="0" w:space="0" w:color="auto"/>
                <w:left w:val="none" w:sz="0" w:space="0" w:color="auto"/>
                <w:bottom w:val="none" w:sz="0" w:space="0" w:color="auto"/>
                <w:right w:val="none" w:sz="0" w:space="0" w:color="auto"/>
              </w:divBdr>
            </w:div>
          </w:divsChild>
        </w:div>
        <w:div w:id="1380398281">
          <w:marLeft w:val="0"/>
          <w:marRight w:val="0"/>
          <w:marTop w:val="0"/>
          <w:marBottom w:val="0"/>
          <w:divBdr>
            <w:top w:val="none" w:sz="0" w:space="0" w:color="auto"/>
            <w:left w:val="none" w:sz="0" w:space="0" w:color="auto"/>
            <w:bottom w:val="none" w:sz="0" w:space="0" w:color="auto"/>
            <w:right w:val="none" w:sz="0" w:space="0" w:color="auto"/>
          </w:divBdr>
          <w:divsChild>
            <w:div w:id="1292318953">
              <w:marLeft w:val="0"/>
              <w:marRight w:val="0"/>
              <w:marTop w:val="0"/>
              <w:marBottom w:val="0"/>
              <w:divBdr>
                <w:top w:val="none" w:sz="0" w:space="0" w:color="auto"/>
                <w:left w:val="none" w:sz="0" w:space="0" w:color="auto"/>
                <w:bottom w:val="none" w:sz="0" w:space="0" w:color="auto"/>
                <w:right w:val="none" w:sz="0" w:space="0" w:color="auto"/>
              </w:divBdr>
            </w:div>
          </w:divsChild>
        </w:div>
        <w:div w:id="1434666092">
          <w:marLeft w:val="0"/>
          <w:marRight w:val="0"/>
          <w:marTop w:val="0"/>
          <w:marBottom w:val="0"/>
          <w:divBdr>
            <w:top w:val="none" w:sz="0" w:space="0" w:color="auto"/>
            <w:left w:val="none" w:sz="0" w:space="0" w:color="auto"/>
            <w:bottom w:val="none" w:sz="0" w:space="0" w:color="auto"/>
            <w:right w:val="none" w:sz="0" w:space="0" w:color="auto"/>
          </w:divBdr>
          <w:divsChild>
            <w:div w:id="646203756">
              <w:marLeft w:val="0"/>
              <w:marRight w:val="0"/>
              <w:marTop w:val="0"/>
              <w:marBottom w:val="0"/>
              <w:divBdr>
                <w:top w:val="none" w:sz="0" w:space="0" w:color="auto"/>
                <w:left w:val="none" w:sz="0" w:space="0" w:color="auto"/>
                <w:bottom w:val="none" w:sz="0" w:space="0" w:color="auto"/>
                <w:right w:val="none" w:sz="0" w:space="0" w:color="auto"/>
              </w:divBdr>
            </w:div>
          </w:divsChild>
        </w:div>
        <w:div w:id="403918039">
          <w:marLeft w:val="0"/>
          <w:marRight w:val="0"/>
          <w:marTop w:val="0"/>
          <w:marBottom w:val="0"/>
          <w:divBdr>
            <w:top w:val="none" w:sz="0" w:space="0" w:color="auto"/>
            <w:left w:val="none" w:sz="0" w:space="0" w:color="auto"/>
            <w:bottom w:val="none" w:sz="0" w:space="0" w:color="auto"/>
            <w:right w:val="none" w:sz="0" w:space="0" w:color="auto"/>
          </w:divBdr>
          <w:divsChild>
            <w:div w:id="1881549464">
              <w:marLeft w:val="0"/>
              <w:marRight w:val="0"/>
              <w:marTop w:val="0"/>
              <w:marBottom w:val="0"/>
              <w:divBdr>
                <w:top w:val="none" w:sz="0" w:space="0" w:color="auto"/>
                <w:left w:val="none" w:sz="0" w:space="0" w:color="auto"/>
                <w:bottom w:val="none" w:sz="0" w:space="0" w:color="auto"/>
                <w:right w:val="none" w:sz="0" w:space="0" w:color="auto"/>
              </w:divBdr>
            </w:div>
          </w:divsChild>
        </w:div>
        <w:div w:id="938564626">
          <w:marLeft w:val="0"/>
          <w:marRight w:val="0"/>
          <w:marTop w:val="0"/>
          <w:marBottom w:val="0"/>
          <w:divBdr>
            <w:top w:val="none" w:sz="0" w:space="0" w:color="auto"/>
            <w:left w:val="none" w:sz="0" w:space="0" w:color="auto"/>
            <w:bottom w:val="none" w:sz="0" w:space="0" w:color="auto"/>
            <w:right w:val="none" w:sz="0" w:space="0" w:color="auto"/>
          </w:divBdr>
          <w:divsChild>
            <w:div w:id="1987542630">
              <w:marLeft w:val="0"/>
              <w:marRight w:val="0"/>
              <w:marTop w:val="0"/>
              <w:marBottom w:val="0"/>
              <w:divBdr>
                <w:top w:val="none" w:sz="0" w:space="0" w:color="auto"/>
                <w:left w:val="none" w:sz="0" w:space="0" w:color="auto"/>
                <w:bottom w:val="none" w:sz="0" w:space="0" w:color="auto"/>
                <w:right w:val="none" w:sz="0" w:space="0" w:color="auto"/>
              </w:divBdr>
            </w:div>
          </w:divsChild>
        </w:div>
        <w:div w:id="473255536">
          <w:marLeft w:val="0"/>
          <w:marRight w:val="0"/>
          <w:marTop w:val="0"/>
          <w:marBottom w:val="0"/>
          <w:divBdr>
            <w:top w:val="none" w:sz="0" w:space="0" w:color="auto"/>
            <w:left w:val="none" w:sz="0" w:space="0" w:color="auto"/>
            <w:bottom w:val="none" w:sz="0" w:space="0" w:color="auto"/>
            <w:right w:val="none" w:sz="0" w:space="0" w:color="auto"/>
          </w:divBdr>
          <w:divsChild>
            <w:div w:id="1170176910">
              <w:marLeft w:val="0"/>
              <w:marRight w:val="0"/>
              <w:marTop w:val="0"/>
              <w:marBottom w:val="0"/>
              <w:divBdr>
                <w:top w:val="none" w:sz="0" w:space="0" w:color="auto"/>
                <w:left w:val="none" w:sz="0" w:space="0" w:color="auto"/>
                <w:bottom w:val="none" w:sz="0" w:space="0" w:color="auto"/>
                <w:right w:val="none" w:sz="0" w:space="0" w:color="auto"/>
              </w:divBdr>
            </w:div>
          </w:divsChild>
        </w:div>
        <w:div w:id="179509281">
          <w:marLeft w:val="0"/>
          <w:marRight w:val="0"/>
          <w:marTop w:val="0"/>
          <w:marBottom w:val="0"/>
          <w:divBdr>
            <w:top w:val="none" w:sz="0" w:space="0" w:color="auto"/>
            <w:left w:val="none" w:sz="0" w:space="0" w:color="auto"/>
            <w:bottom w:val="none" w:sz="0" w:space="0" w:color="auto"/>
            <w:right w:val="none" w:sz="0" w:space="0" w:color="auto"/>
          </w:divBdr>
          <w:divsChild>
            <w:div w:id="935676443">
              <w:marLeft w:val="0"/>
              <w:marRight w:val="0"/>
              <w:marTop w:val="0"/>
              <w:marBottom w:val="0"/>
              <w:divBdr>
                <w:top w:val="none" w:sz="0" w:space="0" w:color="auto"/>
                <w:left w:val="none" w:sz="0" w:space="0" w:color="auto"/>
                <w:bottom w:val="none" w:sz="0" w:space="0" w:color="auto"/>
                <w:right w:val="none" w:sz="0" w:space="0" w:color="auto"/>
              </w:divBdr>
            </w:div>
          </w:divsChild>
        </w:div>
        <w:div w:id="1498496462">
          <w:marLeft w:val="0"/>
          <w:marRight w:val="0"/>
          <w:marTop w:val="0"/>
          <w:marBottom w:val="0"/>
          <w:divBdr>
            <w:top w:val="none" w:sz="0" w:space="0" w:color="auto"/>
            <w:left w:val="none" w:sz="0" w:space="0" w:color="auto"/>
            <w:bottom w:val="none" w:sz="0" w:space="0" w:color="auto"/>
            <w:right w:val="none" w:sz="0" w:space="0" w:color="auto"/>
          </w:divBdr>
          <w:divsChild>
            <w:div w:id="953488277">
              <w:marLeft w:val="0"/>
              <w:marRight w:val="0"/>
              <w:marTop w:val="0"/>
              <w:marBottom w:val="0"/>
              <w:divBdr>
                <w:top w:val="none" w:sz="0" w:space="0" w:color="auto"/>
                <w:left w:val="none" w:sz="0" w:space="0" w:color="auto"/>
                <w:bottom w:val="none" w:sz="0" w:space="0" w:color="auto"/>
                <w:right w:val="none" w:sz="0" w:space="0" w:color="auto"/>
              </w:divBdr>
            </w:div>
          </w:divsChild>
        </w:div>
        <w:div w:id="1299342421">
          <w:marLeft w:val="0"/>
          <w:marRight w:val="0"/>
          <w:marTop w:val="0"/>
          <w:marBottom w:val="0"/>
          <w:divBdr>
            <w:top w:val="none" w:sz="0" w:space="0" w:color="auto"/>
            <w:left w:val="none" w:sz="0" w:space="0" w:color="auto"/>
            <w:bottom w:val="none" w:sz="0" w:space="0" w:color="auto"/>
            <w:right w:val="none" w:sz="0" w:space="0" w:color="auto"/>
          </w:divBdr>
          <w:divsChild>
            <w:div w:id="333842695">
              <w:marLeft w:val="0"/>
              <w:marRight w:val="0"/>
              <w:marTop w:val="0"/>
              <w:marBottom w:val="0"/>
              <w:divBdr>
                <w:top w:val="none" w:sz="0" w:space="0" w:color="auto"/>
                <w:left w:val="none" w:sz="0" w:space="0" w:color="auto"/>
                <w:bottom w:val="none" w:sz="0" w:space="0" w:color="auto"/>
                <w:right w:val="none" w:sz="0" w:space="0" w:color="auto"/>
              </w:divBdr>
            </w:div>
          </w:divsChild>
        </w:div>
        <w:div w:id="911040860">
          <w:marLeft w:val="0"/>
          <w:marRight w:val="0"/>
          <w:marTop w:val="0"/>
          <w:marBottom w:val="0"/>
          <w:divBdr>
            <w:top w:val="none" w:sz="0" w:space="0" w:color="auto"/>
            <w:left w:val="none" w:sz="0" w:space="0" w:color="auto"/>
            <w:bottom w:val="none" w:sz="0" w:space="0" w:color="auto"/>
            <w:right w:val="none" w:sz="0" w:space="0" w:color="auto"/>
          </w:divBdr>
          <w:divsChild>
            <w:div w:id="1011177016">
              <w:marLeft w:val="0"/>
              <w:marRight w:val="0"/>
              <w:marTop w:val="0"/>
              <w:marBottom w:val="0"/>
              <w:divBdr>
                <w:top w:val="none" w:sz="0" w:space="0" w:color="auto"/>
                <w:left w:val="none" w:sz="0" w:space="0" w:color="auto"/>
                <w:bottom w:val="none" w:sz="0" w:space="0" w:color="auto"/>
                <w:right w:val="none" w:sz="0" w:space="0" w:color="auto"/>
              </w:divBdr>
            </w:div>
          </w:divsChild>
        </w:div>
        <w:div w:id="1108114280">
          <w:marLeft w:val="0"/>
          <w:marRight w:val="0"/>
          <w:marTop w:val="0"/>
          <w:marBottom w:val="0"/>
          <w:divBdr>
            <w:top w:val="none" w:sz="0" w:space="0" w:color="auto"/>
            <w:left w:val="none" w:sz="0" w:space="0" w:color="auto"/>
            <w:bottom w:val="none" w:sz="0" w:space="0" w:color="auto"/>
            <w:right w:val="none" w:sz="0" w:space="0" w:color="auto"/>
          </w:divBdr>
          <w:divsChild>
            <w:div w:id="902982665">
              <w:marLeft w:val="0"/>
              <w:marRight w:val="0"/>
              <w:marTop w:val="0"/>
              <w:marBottom w:val="0"/>
              <w:divBdr>
                <w:top w:val="none" w:sz="0" w:space="0" w:color="auto"/>
                <w:left w:val="none" w:sz="0" w:space="0" w:color="auto"/>
                <w:bottom w:val="none" w:sz="0" w:space="0" w:color="auto"/>
                <w:right w:val="none" w:sz="0" w:space="0" w:color="auto"/>
              </w:divBdr>
            </w:div>
          </w:divsChild>
        </w:div>
        <w:div w:id="1370378492">
          <w:marLeft w:val="0"/>
          <w:marRight w:val="0"/>
          <w:marTop w:val="0"/>
          <w:marBottom w:val="0"/>
          <w:divBdr>
            <w:top w:val="none" w:sz="0" w:space="0" w:color="auto"/>
            <w:left w:val="none" w:sz="0" w:space="0" w:color="auto"/>
            <w:bottom w:val="none" w:sz="0" w:space="0" w:color="auto"/>
            <w:right w:val="none" w:sz="0" w:space="0" w:color="auto"/>
          </w:divBdr>
          <w:divsChild>
            <w:div w:id="1769616803">
              <w:marLeft w:val="0"/>
              <w:marRight w:val="0"/>
              <w:marTop w:val="0"/>
              <w:marBottom w:val="0"/>
              <w:divBdr>
                <w:top w:val="none" w:sz="0" w:space="0" w:color="auto"/>
                <w:left w:val="none" w:sz="0" w:space="0" w:color="auto"/>
                <w:bottom w:val="none" w:sz="0" w:space="0" w:color="auto"/>
                <w:right w:val="none" w:sz="0" w:space="0" w:color="auto"/>
              </w:divBdr>
            </w:div>
          </w:divsChild>
        </w:div>
        <w:div w:id="853111829">
          <w:marLeft w:val="0"/>
          <w:marRight w:val="0"/>
          <w:marTop w:val="0"/>
          <w:marBottom w:val="0"/>
          <w:divBdr>
            <w:top w:val="none" w:sz="0" w:space="0" w:color="auto"/>
            <w:left w:val="none" w:sz="0" w:space="0" w:color="auto"/>
            <w:bottom w:val="none" w:sz="0" w:space="0" w:color="auto"/>
            <w:right w:val="none" w:sz="0" w:space="0" w:color="auto"/>
          </w:divBdr>
          <w:divsChild>
            <w:div w:id="1872767360">
              <w:marLeft w:val="0"/>
              <w:marRight w:val="0"/>
              <w:marTop w:val="0"/>
              <w:marBottom w:val="0"/>
              <w:divBdr>
                <w:top w:val="none" w:sz="0" w:space="0" w:color="auto"/>
                <w:left w:val="none" w:sz="0" w:space="0" w:color="auto"/>
                <w:bottom w:val="none" w:sz="0" w:space="0" w:color="auto"/>
                <w:right w:val="none" w:sz="0" w:space="0" w:color="auto"/>
              </w:divBdr>
            </w:div>
          </w:divsChild>
        </w:div>
        <w:div w:id="67729561">
          <w:marLeft w:val="0"/>
          <w:marRight w:val="0"/>
          <w:marTop w:val="0"/>
          <w:marBottom w:val="0"/>
          <w:divBdr>
            <w:top w:val="none" w:sz="0" w:space="0" w:color="auto"/>
            <w:left w:val="none" w:sz="0" w:space="0" w:color="auto"/>
            <w:bottom w:val="none" w:sz="0" w:space="0" w:color="auto"/>
            <w:right w:val="none" w:sz="0" w:space="0" w:color="auto"/>
          </w:divBdr>
          <w:divsChild>
            <w:div w:id="1765953124">
              <w:marLeft w:val="0"/>
              <w:marRight w:val="0"/>
              <w:marTop w:val="0"/>
              <w:marBottom w:val="0"/>
              <w:divBdr>
                <w:top w:val="none" w:sz="0" w:space="0" w:color="auto"/>
                <w:left w:val="none" w:sz="0" w:space="0" w:color="auto"/>
                <w:bottom w:val="none" w:sz="0" w:space="0" w:color="auto"/>
                <w:right w:val="none" w:sz="0" w:space="0" w:color="auto"/>
              </w:divBdr>
            </w:div>
          </w:divsChild>
        </w:div>
        <w:div w:id="19472063">
          <w:marLeft w:val="0"/>
          <w:marRight w:val="0"/>
          <w:marTop w:val="0"/>
          <w:marBottom w:val="0"/>
          <w:divBdr>
            <w:top w:val="none" w:sz="0" w:space="0" w:color="auto"/>
            <w:left w:val="none" w:sz="0" w:space="0" w:color="auto"/>
            <w:bottom w:val="none" w:sz="0" w:space="0" w:color="auto"/>
            <w:right w:val="none" w:sz="0" w:space="0" w:color="auto"/>
          </w:divBdr>
          <w:divsChild>
            <w:div w:id="536352836">
              <w:marLeft w:val="0"/>
              <w:marRight w:val="0"/>
              <w:marTop w:val="0"/>
              <w:marBottom w:val="0"/>
              <w:divBdr>
                <w:top w:val="none" w:sz="0" w:space="0" w:color="auto"/>
                <w:left w:val="none" w:sz="0" w:space="0" w:color="auto"/>
                <w:bottom w:val="none" w:sz="0" w:space="0" w:color="auto"/>
                <w:right w:val="none" w:sz="0" w:space="0" w:color="auto"/>
              </w:divBdr>
            </w:div>
          </w:divsChild>
        </w:div>
        <w:div w:id="1456018515">
          <w:marLeft w:val="0"/>
          <w:marRight w:val="0"/>
          <w:marTop w:val="0"/>
          <w:marBottom w:val="0"/>
          <w:divBdr>
            <w:top w:val="none" w:sz="0" w:space="0" w:color="auto"/>
            <w:left w:val="none" w:sz="0" w:space="0" w:color="auto"/>
            <w:bottom w:val="none" w:sz="0" w:space="0" w:color="auto"/>
            <w:right w:val="none" w:sz="0" w:space="0" w:color="auto"/>
          </w:divBdr>
          <w:divsChild>
            <w:div w:id="362559047">
              <w:marLeft w:val="0"/>
              <w:marRight w:val="0"/>
              <w:marTop w:val="0"/>
              <w:marBottom w:val="0"/>
              <w:divBdr>
                <w:top w:val="none" w:sz="0" w:space="0" w:color="auto"/>
                <w:left w:val="none" w:sz="0" w:space="0" w:color="auto"/>
                <w:bottom w:val="none" w:sz="0" w:space="0" w:color="auto"/>
                <w:right w:val="none" w:sz="0" w:space="0" w:color="auto"/>
              </w:divBdr>
            </w:div>
          </w:divsChild>
        </w:div>
        <w:div w:id="8409268">
          <w:marLeft w:val="0"/>
          <w:marRight w:val="0"/>
          <w:marTop w:val="0"/>
          <w:marBottom w:val="0"/>
          <w:divBdr>
            <w:top w:val="none" w:sz="0" w:space="0" w:color="auto"/>
            <w:left w:val="none" w:sz="0" w:space="0" w:color="auto"/>
            <w:bottom w:val="none" w:sz="0" w:space="0" w:color="auto"/>
            <w:right w:val="none" w:sz="0" w:space="0" w:color="auto"/>
          </w:divBdr>
          <w:divsChild>
            <w:div w:id="1359508915">
              <w:marLeft w:val="0"/>
              <w:marRight w:val="0"/>
              <w:marTop w:val="0"/>
              <w:marBottom w:val="0"/>
              <w:divBdr>
                <w:top w:val="none" w:sz="0" w:space="0" w:color="auto"/>
                <w:left w:val="none" w:sz="0" w:space="0" w:color="auto"/>
                <w:bottom w:val="none" w:sz="0" w:space="0" w:color="auto"/>
                <w:right w:val="none" w:sz="0" w:space="0" w:color="auto"/>
              </w:divBdr>
            </w:div>
          </w:divsChild>
        </w:div>
        <w:div w:id="698702025">
          <w:marLeft w:val="0"/>
          <w:marRight w:val="0"/>
          <w:marTop w:val="0"/>
          <w:marBottom w:val="0"/>
          <w:divBdr>
            <w:top w:val="none" w:sz="0" w:space="0" w:color="auto"/>
            <w:left w:val="none" w:sz="0" w:space="0" w:color="auto"/>
            <w:bottom w:val="none" w:sz="0" w:space="0" w:color="auto"/>
            <w:right w:val="none" w:sz="0" w:space="0" w:color="auto"/>
          </w:divBdr>
          <w:divsChild>
            <w:div w:id="838009000">
              <w:marLeft w:val="0"/>
              <w:marRight w:val="0"/>
              <w:marTop w:val="0"/>
              <w:marBottom w:val="0"/>
              <w:divBdr>
                <w:top w:val="none" w:sz="0" w:space="0" w:color="auto"/>
                <w:left w:val="none" w:sz="0" w:space="0" w:color="auto"/>
                <w:bottom w:val="none" w:sz="0" w:space="0" w:color="auto"/>
                <w:right w:val="none" w:sz="0" w:space="0" w:color="auto"/>
              </w:divBdr>
            </w:div>
          </w:divsChild>
        </w:div>
        <w:div w:id="511064694">
          <w:marLeft w:val="0"/>
          <w:marRight w:val="0"/>
          <w:marTop w:val="0"/>
          <w:marBottom w:val="0"/>
          <w:divBdr>
            <w:top w:val="none" w:sz="0" w:space="0" w:color="auto"/>
            <w:left w:val="none" w:sz="0" w:space="0" w:color="auto"/>
            <w:bottom w:val="none" w:sz="0" w:space="0" w:color="auto"/>
            <w:right w:val="none" w:sz="0" w:space="0" w:color="auto"/>
          </w:divBdr>
          <w:divsChild>
            <w:div w:id="1118641979">
              <w:marLeft w:val="0"/>
              <w:marRight w:val="0"/>
              <w:marTop w:val="0"/>
              <w:marBottom w:val="0"/>
              <w:divBdr>
                <w:top w:val="none" w:sz="0" w:space="0" w:color="auto"/>
                <w:left w:val="none" w:sz="0" w:space="0" w:color="auto"/>
                <w:bottom w:val="none" w:sz="0" w:space="0" w:color="auto"/>
                <w:right w:val="none" w:sz="0" w:space="0" w:color="auto"/>
              </w:divBdr>
            </w:div>
          </w:divsChild>
        </w:div>
        <w:div w:id="1894074362">
          <w:marLeft w:val="0"/>
          <w:marRight w:val="0"/>
          <w:marTop w:val="0"/>
          <w:marBottom w:val="0"/>
          <w:divBdr>
            <w:top w:val="none" w:sz="0" w:space="0" w:color="auto"/>
            <w:left w:val="none" w:sz="0" w:space="0" w:color="auto"/>
            <w:bottom w:val="none" w:sz="0" w:space="0" w:color="auto"/>
            <w:right w:val="none" w:sz="0" w:space="0" w:color="auto"/>
          </w:divBdr>
          <w:divsChild>
            <w:div w:id="1802650214">
              <w:marLeft w:val="0"/>
              <w:marRight w:val="0"/>
              <w:marTop w:val="0"/>
              <w:marBottom w:val="0"/>
              <w:divBdr>
                <w:top w:val="none" w:sz="0" w:space="0" w:color="auto"/>
                <w:left w:val="none" w:sz="0" w:space="0" w:color="auto"/>
                <w:bottom w:val="none" w:sz="0" w:space="0" w:color="auto"/>
                <w:right w:val="none" w:sz="0" w:space="0" w:color="auto"/>
              </w:divBdr>
            </w:div>
          </w:divsChild>
        </w:div>
        <w:div w:id="1826242547">
          <w:marLeft w:val="0"/>
          <w:marRight w:val="0"/>
          <w:marTop w:val="0"/>
          <w:marBottom w:val="0"/>
          <w:divBdr>
            <w:top w:val="none" w:sz="0" w:space="0" w:color="auto"/>
            <w:left w:val="none" w:sz="0" w:space="0" w:color="auto"/>
            <w:bottom w:val="none" w:sz="0" w:space="0" w:color="auto"/>
            <w:right w:val="none" w:sz="0" w:space="0" w:color="auto"/>
          </w:divBdr>
          <w:divsChild>
            <w:div w:id="1627392580">
              <w:marLeft w:val="0"/>
              <w:marRight w:val="0"/>
              <w:marTop w:val="0"/>
              <w:marBottom w:val="0"/>
              <w:divBdr>
                <w:top w:val="none" w:sz="0" w:space="0" w:color="auto"/>
                <w:left w:val="none" w:sz="0" w:space="0" w:color="auto"/>
                <w:bottom w:val="none" w:sz="0" w:space="0" w:color="auto"/>
                <w:right w:val="none" w:sz="0" w:space="0" w:color="auto"/>
              </w:divBdr>
            </w:div>
          </w:divsChild>
        </w:div>
        <w:div w:id="1881353272">
          <w:marLeft w:val="0"/>
          <w:marRight w:val="0"/>
          <w:marTop w:val="0"/>
          <w:marBottom w:val="0"/>
          <w:divBdr>
            <w:top w:val="none" w:sz="0" w:space="0" w:color="auto"/>
            <w:left w:val="none" w:sz="0" w:space="0" w:color="auto"/>
            <w:bottom w:val="none" w:sz="0" w:space="0" w:color="auto"/>
            <w:right w:val="none" w:sz="0" w:space="0" w:color="auto"/>
          </w:divBdr>
          <w:divsChild>
            <w:div w:id="1937982315">
              <w:marLeft w:val="0"/>
              <w:marRight w:val="0"/>
              <w:marTop w:val="0"/>
              <w:marBottom w:val="0"/>
              <w:divBdr>
                <w:top w:val="none" w:sz="0" w:space="0" w:color="auto"/>
                <w:left w:val="none" w:sz="0" w:space="0" w:color="auto"/>
                <w:bottom w:val="none" w:sz="0" w:space="0" w:color="auto"/>
                <w:right w:val="none" w:sz="0" w:space="0" w:color="auto"/>
              </w:divBdr>
            </w:div>
          </w:divsChild>
        </w:div>
        <w:div w:id="1326278657">
          <w:marLeft w:val="0"/>
          <w:marRight w:val="0"/>
          <w:marTop w:val="0"/>
          <w:marBottom w:val="0"/>
          <w:divBdr>
            <w:top w:val="none" w:sz="0" w:space="0" w:color="auto"/>
            <w:left w:val="none" w:sz="0" w:space="0" w:color="auto"/>
            <w:bottom w:val="none" w:sz="0" w:space="0" w:color="auto"/>
            <w:right w:val="none" w:sz="0" w:space="0" w:color="auto"/>
          </w:divBdr>
          <w:divsChild>
            <w:div w:id="1771470358">
              <w:marLeft w:val="0"/>
              <w:marRight w:val="0"/>
              <w:marTop w:val="0"/>
              <w:marBottom w:val="0"/>
              <w:divBdr>
                <w:top w:val="none" w:sz="0" w:space="0" w:color="auto"/>
                <w:left w:val="none" w:sz="0" w:space="0" w:color="auto"/>
                <w:bottom w:val="none" w:sz="0" w:space="0" w:color="auto"/>
                <w:right w:val="none" w:sz="0" w:space="0" w:color="auto"/>
              </w:divBdr>
            </w:div>
          </w:divsChild>
        </w:div>
        <w:div w:id="591620316">
          <w:marLeft w:val="0"/>
          <w:marRight w:val="0"/>
          <w:marTop w:val="0"/>
          <w:marBottom w:val="0"/>
          <w:divBdr>
            <w:top w:val="none" w:sz="0" w:space="0" w:color="auto"/>
            <w:left w:val="none" w:sz="0" w:space="0" w:color="auto"/>
            <w:bottom w:val="none" w:sz="0" w:space="0" w:color="auto"/>
            <w:right w:val="none" w:sz="0" w:space="0" w:color="auto"/>
          </w:divBdr>
          <w:divsChild>
            <w:div w:id="533008669">
              <w:marLeft w:val="0"/>
              <w:marRight w:val="0"/>
              <w:marTop w:val="0"/>
              <w:marBottom w:val="0"/>
              <w:divBdr>
                <w:top w:val="none" w:sz="0" w:space="0" w:color="auto"/>
                <w:left w:val="none" w:sz="0" w:space="0" w:color="auto"/>
                <w:bottom w:val="none" w:sz="0" w:space="0" w:color="auto"/>
                <w:right w:val="none" w:sz="0" w:space="0" w:color="auto"/>
              </w:divBdr>
            </w:div>
          </w:divsChild>
        </w:div>
        <w:div w:id="242883380">
          <w:marLeft w:val="0"/>
          <w:marRight w:val="0"/>
          <w:marTop w:val="0"/>
          <w:marBottom w:val="0"/>
          <w:divBdr>
            <w:top w:val="none" w:sz="0" w:space="0" w:color="auto"/>
            <w:left w:val="none" w:sz="0" w:space="0" w:color="auto"/>
            <w:bottom w:val="none" w:sz="0" w:space="0" w:color="auto"/>
            <w:right w:val="none" w:sz="0" w:space="0" w:color="auto"/>
          </w:divBdr>
          <w:divsChild>
            <w:div w:id="1442644275">
              <w:marLeft w:val="0"/>
              <w:marRight w:val="0"/>
              <w:marTop w:val="0"/>
              <w:marBottom w:val="0"/>
              <w:divBdr>
                <w:top w:val="none" w:sz="0" w:space="0" w:color="auto"/>
                <w:left w:val="none" w:sz="0" w:space="0" w:color="auto"/>
                <w:bottom w:val="none" w:sz="0" w:space="0" w:color="auto"/>
                <w:right w:val="none" w:sz="0" w:space="0" w:color="auto"/>
              </w:divBdr>
            </w:div>
          </w:divsChild>
        </w:div>
        <w:div w:id="823931805">
          <w:marLeft w:val="0"/>
          <w:marRight w:val="0"/>
          <w:marTop w:val="0"/>
          <w:marBottom w:val="0"/>
          <w:divBdr>
            <w:top w:val="none" w:sz="0" w:space="0" w:color="auto"/>
            <w:left w:val="none" w:sz="0" w:space="0" w:color="auto"/>
            <w:bottom w:val="none" w:sz="0" w:space="0" w:color="auto"/>
            <w:right w:val="none" w:sz="0" w:space="0" w:color="auto"/>
          </w:divBdr>
          <w:divsChild>
            <w:div w:id="604339016">
              <w:marLeft w:val="0"/>
              <w:marRight w:val="0"/>
              <w:marTop w:val="0"/>
              <w:marBottom w:val="0"/>
              <w:divBdr>
                <w:top w:val="none" w:sz="0" w:space="0" w:color="auto"/>
                <w:left w:val="none" w:sz="0" w:space="0" w:color="auto"/>
                <w:bottom w:val="none" w:sz="0" w:space="0" w:color="auto"/>
                <w:right w:val="none" w:sz="0" w:space="0" w:color="auto"/>
              </w:divBdr>
            </w:div>
          </w:divsChild>
        </w:div>
        <w:div w:id="387269314">
          <w:marLeft w:val="0"/>
          <w:marRight w:val="0"/>
          <w:marTop w:val="0"/>
          <w:marBottom w:val="0"/>
          <w:divBdr>
            <w:top w:val="none" w:sz="0" w:space="0" w:color="auto"/>
            <w:left w:val="none" w:sz="0" w:space="0" w:color="auto"/>
            <w:bottom w:val="none" w:sz="0" w:space="0" w:color="auto"/>
            <w:right w:val="none" w:sz="0" w:space="0" w:color="auto"/>
          </w:divBdr>
          <w:divsChild>
            <w:div w:id="540551835">
              <w:marLeft w:val="0"/>
              <w:marRight w:val="0"/>
              <w:marTop w:val="0"/>
              <w:marBottom w:val="0"/>
              <w:divBdr>
                <w:top w:val="none" w:sz="0" w:space="0" w:color="auto"/>
                <w:left w:val="none" w:sz="0" w:space="0" w:color="auto"/>
                <w:bottom w:val="none" w:sz="0" w:space="0" w:color="auto"/>
                <w:right w:val="none" w:sz="0" w:space="0" w:color="auto"/>
              </w:divBdr>
            </w:div>
          </w:divsChild>
        </w:div>
        <w:div w:id="2032412191">
          <w:marLeft w:val="0"/>
          <w:marRight w:val="0"/>
          <w:marTop w:val="0"/>
          <w:marBottom w:val="0"/>
          <w:divBdr>
            <w:top w:val="none" w:sz="0" w:space="0" w:color="auto"/>
            <w:left w:val="none" w:sz="0" w:space="0" w:color="auto"/>
            <w:bottom w:val="none" w:sz="0" w:space="0" w:color="auto"/>
            <w:right w:val="none" w:sz="0" w:space="0" w:color="auto"/>
          </w:divBdr>
          <w:divsChild>
            <w:div w:id="679502661">
              <w:marLeft w:val="0"/>
              <w:marRight w:val="0"/>
              <w:marTop w:val="0"/>
              <w:marBottom w:val="0"/>
              <w:divBdr>
                <w:top w:val="none" w:sz="0" w:space="0" w:color="auto"/>
                <w:left w:val="none" w:sz="0" w:space="0" w:color="auto"/>
                <w:bottom w:val="none" w:sz="0" w:space="0" w:color="auto"/>
                <w:right w:val="none" w:sz="0" w:space="0" w:color="auto"/>
              </w:divBdr>
            </w:div>
          </w:divsChild>
        </w:div>
        <w:div w:id="1713075777">
          <w:marLeft w:val="0"/>
          <w:marRight w:val="0"/>
          <w:marTop w:val="0"/>
          <w:marBottom w:val="0"/>
          <w:divBdr>
            <w:top w:val="none" w:sz="0" w:space="0" w:color="auto"/>
            <w:left w:val="none" w:sz="0" w:space="0" w:color="auto"/>
            <w:bottom w:val="none" w:sz="0" w:space="0" w:color="auto"/>
            <w:right w:val="none" w:sz="0" w:space="0" w:color="auto"/>
          </w:divBdr>
          <w:divsChild>
            <w:div w:id="2066368216">
              <w:marLeft w:val="0"/>
              <w:marRight w:val="0"/>
              <w:marTop w:val="0"/>
              <w:marBottom w:val="0"/>
              <w:divBdr>
                <w:top w:val="none" w:sz="0" w:space="0" w:color="auto"/>
                <w:left w:val="none" w:sz="0" w:space="0" w:color="auto"/>
                <w:bottom w:val="none" w:sz="0" w:space="0" w:color="auto"/>
                <w:right w:val="none" w:sz="0" w:space="0" w:color="auto"/>
              </w:divBdr>
            </w:div>
          </w:divsChild>
        </w:div>
        <w:div w:id="983856319">
          <w:marLeft w:val="0"/>
          <w:marRight w:val="0"/>
          <w:marTop w:val="0"/>
          <w:marBottom w:val="0"/>
          <w:divBdr>
            <w:top w:val="none" w:sz="0" w:space="0" w:color="auto"/>
            <w:left w:val="none" w:sz="0" w:space="0" w:color="auto"/>
            <w:bottom w:val="none" w:sz="0" w:space="0" w:color="auto"/>
            <w:right w:val="none" w:sz="0" w:space="0" w:color="auto"/>
          </w:divBdr>
          <w:divsChild>
            <w:div w:id="904875712">
              <w:marLeft w:val="0"/>
              <w:marRight w:val="0"/>
              <w:marTop w:val="0"/>
              <w:marBottom w:val="0"/>
              <w:divBdr>
                <w:top w:val="none" w:sz="0" w:space="0" w:color="auto"/>
                <w:left w:val="none" w:sz="0" w:space="0" w:color="auto"/>
                <w:bottom w:val="none" w:sz="0" w:space="0" w:color="auto"/>
                <w:right w:val="none" w:sz="0" w:space="0" w:color="auto"/>
              </w:divBdr>
            </w:div>
          </w:divsChild>
        </w:div>
        <w:div w:id="1487475339">
          <w:marLeft w:val="0"/>
          <w:marRight w:val="0"/>
          <w:marTop w:val="0"/>
          <w:marBottom w:val="0"/>
          <w:divBdr>
            <w:top w:val="none" w:sz="0" w:space="0" w:color="auto"/>
            <w:left w:val="none" w:sz="0" w:space="0" w:color="auto"/>
            <w:bottom w:val="none" w:sz="0" w:space="0" w:color="auto"/>
            <w:right w:val="none" w:sz="0" w:space="0" w:color="auto"/>
          </w:divBdr>
          <w:divsChild>
            <w:div w:id="1577739073">
              <w:marLeft w:val="0"/>
              <w:marRight w:val="0"/>
              <w:marTop w:val="0"/>
              <w:marBottom w:val="0"/>
              <w:divBdr>
                <w:top w:val="none" w:sz="0" w:space="0" w:color="auto"/>
                <w:left w:val="none" w:sz="0" w:space="0" w:color="auto"/>
                <w:bottom w:val="none" w:sz="0" w:space="0" w:color="auto"/>
                <w:right w:val="none" w:sz="0" w:space="0" w:color="auto"/>
              </w:divBdr>
            </w:div>
          </w:divsChild>
        </w:div>
        <w:div w:id="255986601">
          <w:marLeft w:val="0"/>
          <w:marRight w:val="0"/>
          <w:marTop w:val="0"/>
          <w:marBottom w:val="0"/>
          <w:divBdr>
            <w:top w:val="none" w:sz="0" w:space="0" w:color="auto"/>
            <w:left w:val="none" w:sz="0" w:space="0" w:color="auto"/>
            <w:bottom w:val="none" w:sz="0" w:space="0" w:color="auto"/>
            <w:right w:val="none" w:sz="0" w:space="0" w:color="auto"/>
          </w:divBdr>
          <w:divsChild>
            <w:div w:id="1580166162">
              <w:marLeft w:val="0"/>
              <w:marRight w:val="0"/>
              <w:marTop w:val="0"/>
              <w:marBottom w:val="0"/>
              <w:divBdr>
                <w:top w:val="none" w:sz="0" w:space="0" w:color="auto"/>
                <w:left w:val="none" w:sz="0" w:space="0" w:color="auto"/>
                <w:bottom w:val="none" w:sz="0" w:space="0" w:color="auto"/>
                <w:right w:val="none" w:sz="0" w:space="0" w:color="auto"/>
              </w:divBdr>
            </w:div>
          </w:divsChild>
        </w:div>
        <w:div w:id="1078600589">
          <w:marLeft w:val="0"/>
          <w:marRight w:val="0"/>
          <w:marTop w:val="0"/>
          <w:marBottom w:val="0"/>
          <w:divBdr>
            <w:top w:val="none" w:sz="0" w:space="0" w:color="auto"/>
            <w:left w:val="none" w:sz="0" w:space="0" w:color="auto"/>
            <w:bottom w:val="none" w:sz="0" w:space="0" w:color="auto"/>
            <w:right w:val="none" w:sz="0" w:space="0" w:color="auto"/>
          </w:divBdr>
          <w:divsChild>
            <w:div w:id="1299455814">
              <w:marLeft w:val="0"/>
              <w:marRight w:val="0"/>
              <w:marTop w:val="0"/>
              <w:marBottom w:val="0"/>
              <w:divBdr>
                <w:top w:val="none" w:sz="0" w:space="0" w:color="auto"/>
                <w:left w:val="none" w:sz="0" w:space="0" w:color="auto"/>
                <w:bottom w:val="none" w:sz="0" w:space="0" w:color="auto"/>
                <w:right w:val="none" w:sz="0" w:space="0" w:color="auto"/>
              </w:divBdr>
            </w:div>
          </w:divsChild>
        </w:div>
        <w:div w:id="2042591312">
          <w:marLeft w:val="0"/>
          <w:marRight w:val="0"/>
          <w:marTop w:val="0"/>
          <w:marBottom w:val="0"/>
          <w:divBdr>
            <w:top w:val="none" w:sz="0" w:space="0" w:color="auto"/>
            <w:left w:val="none" w:sz="0" w:space="0" w:color="auto"/>
            <w:bottom w:val="none" w:sz="0" w:space="0" w:color="auto"/>
            <w:right w:val="none" w:sz="0" w:space="0" w:color="auto"/>
          </w:divBdr>
          <w:divsChild>
            <w:div w:id="1553543098">
              <w:marLeft w:val="0"/>
              <w:marRight w:val="0"/>
              <w:marTop w:val="0"/>
              <w:marBottom w:val="0"/>
              <w:divBdr>
                <w:top w:val="none" w:sz="0" w:space="0" w:color="auto"/>
                <w:left w:val="none" w:sz="0" w:space="0" w:color="auto"/>
                <w:bottom w:val="none" w:sz="0" w:space="0" w:color="auto"/>
                <w:right w:val="none" w:sz="0" w:space="0" w:color="auto"/>
              </w:divBdr>
            </w:div>
          </w:divsChild>
        </w:div>
        <w:div w:id="1284078568">
          <w:marLeft w:val="0"/>
          <w:marRight w:val="0"/>
          <w:marTop w:val="0"/>
          <w:marBottom w:val="0"/>
          <w:divBdr>
            <w:top w:val="none" w:sz="0" w:space="0" w:color="auto"/>
            <w:left w:val="none" w:sz="0" w:space="0" w:color="auto"/>
            <w:bottom w:val="none" w:sz="0" w:space="0" w:color="auto"/>
            <w:right w:val="none" w:sz="0" w:space="0" w:color="auto"/>
          </w:divBdr>
          <w:divsChild>
            <w:div w:id="854349145">
              <w:marLeft w:val="0"/>
              <w:marRight w:val="0"/>
              <w:marTop w:val="0"/>
              <w:marBottom w:val="0"/>
              <w:divBdr>
                <w:top w:val="none" w:sz="0" w:space="0" w:color="auto"/>
                <w:left w:val="none" w:sz="0" w:space="0" w:color="auto"/>
                <w:bottom w:val="none" w:sz="0" w:space="0" w:color="auto"/>
                <w:right w:val="none" w:sz="0" w:space="0" w:color="auto"/>
              </w:divBdr>
            </w:div>
          </w:divsChild>
        </w:div>
        <w:div w:id="1653175160">
          <w:marLeft w:val="0"/>
          <w:marRight w:val="0"/>
          <w:marTop w:val="0"/>
          <w:marBottom w:val="0"/>
          <w:divBdr>
            <w:top w:val="none" w:sz="0" w:space="0" w:color="auto"/>
            <w:left w:val="none" w:sz="0" w:space="0" w:color="auto"/>
            <w:bottom w:val="none" w:sz="0" w:space="0" w:color="auto"/>
            <w:right w:val="none" w:sz="0" w:space="0" w:color="auto"/>
          </w:divBdr>
          <w:divsChild>
            <w:div w:id="436411356">
              <w:marLeft w:val="0"/>
              <w:marRight w:val="0"/>
              <w:marTop w:val="0"/>
              <w:marBottom w:val="0"/>
              <w:divBdr>
                <w:top w:val="none" w:sz="0" w:space="0" w:color="auto"/>
                <w:left w:val="none" w:sz="0" w:space="0" w:color="auto"/>
                <w:bottom w:val="none" w:sz="0" w:space="0" w:color="auto"/>
                <w:right w:val="none" w:sz="0" w:space="0" w:color="auto"/>
              </w:divBdr>
            </w:div>
          </w:divsChild>
        </w:div>
        <w:div w:id="1029571915">
          <w:marLeft w:val="0"/>
          <w:marRight w:val="0"/>
          <w:marTop w:val="0"/>
          <w:marBottom w:val="0"/>
          <w:divBdr>
            <w:top w:val="none" w:sz="0" w:space="0" w:color="auto"/>
            <w:left w:val="none" w:sz="0" w:space="0" w:color="auto"/>
            <w:bottom w:val="none" w:sz="0" w:space="0" w:color="auto"/>
            <w:right w:val="none" w:sz="0" w:space="0" w:color="auto"/>
          </w:divBdr>
          <w:divsChild>
            <w:div w:id="2044557295">
              <w:marLeft w:val="0"/>
              <w:marRight w:val="0"/>
              <w:marTop w:val="0"/>
              <w:marBottom w:val="0"/>
              <w:divBdr>
                <w:top w:val="none" w:sz="0" w:space="0" w:color="auto"/>
                <w:left w:val="none" w:sz="0" w:space="0" w:color="auto"/>
                <w:bottom w:val="none" w:sz="0" w:space="0" w:color="auto"/>
                <w:right w:val="none" w:sz="0" w:space="0" w:color="auto"/>
              </w:divBdr>
            </w:div>
          </w:divsChild>
        </w:div>
        <w:div w:id="2135175225">
          <w:marLeft w:val="0"/>
          <w:marRight w:val="0"/>
          <w:marTop w:val="0"/>
          <w:marBottom w:val="0"/>
          <w:divBdr>
            <w:top w:val="none" w:sz="0" w:space="0" w:color="auto"/>
            <w:left w:val="none" w:sz="0" w:space="0" w:color="auto"/>
            <w:bottom w:val="none" w:sz="0" w:space="0" w:color="auto"/>
            <w:right w:val="none" w:sz="0" w:space="0" w:color="auto"/>
          </w:divBdr>
          <w:divsChild>
            <w:div w:id="624193177">
              <w:marLeft w:val="0"/>
              <w:marRight w:val="0"/>
              <w:marTop w:val="0"/>
              <w:marBottom w:val="0"/>
              <w:divBdr>
                <w:top w:val="none" w:sz="0" w:space="0" w:color="auto"/>
                <w:left w:val="none" w:sz="0" w:space="0" w:color="auto"/>
                <w:bottom w:val="none" w:sz="0" w:space="0" w:color="auto"/>
                <w:right w:val="none" w:sz="0" w:space="0" w:color="auto"/>
              </w:divBdr>
            </w:div>
          </w:divsChild>
        </w:div>
        <w:div w:id="1352799240">
          <w:marLeft w:val="0"/>
          <w:marRight w:val="0"/>
          <w:marTop w:val="0"/>
          <w:marBottom w:val="0"/>
          <w:divBdr>
            <w:top w:val="none" w:sz="0" w:space="0" w:color="auto"/>
            <w:left w:val="none" w:sz="0" w:space="0" w:color="auto"/>
            <w:bottom w:val="none" w:sz="0" w:space="0" w:color="auto"/>
            <w:right w:val="none" w:sz="0" w:space="0" w:color="auto"/>
          </w:divBdr>
          <w:divsChild>
            <w:div w:id="2146387224">
              <w:marLeft w:val="0"/>
              <w:marRight w:val="0"/>
              <w:marTop w:val="0"/>
              <w:marBottom w:val="0"/>
              <w:divBdr>
                <w:top w:val="none" w:sz="0" w:space="0" w:color="auto"/>
                <w:left w:val="none" w:sz="0" w:space="0" w:color="auto"/>
                <w:bottom w:val="none" w:sz="0" w:space="0" w:color="auto"/>
                <w:right w:val="none" w:sz="0" w:space="0" w:color="auto"/>
              </w:divBdr>
            </w:div>
          </w:divsChild>
        </w:div>
        <w:div w:id="1984121535">
          <w:marLeft w:val="0"/>
          <w:marRight w:val="0"/>
          <w:marTop w:val="0"/>
          <w:marBottom w:val="0"/>
          <w:divBdr>
            <w:top w:val="none" w:sz="0" w:space="0" w:color="auto"/>
            <w:left w:val="none" w:sz="0" w:space="0" w:color="auto"/>
            <w:bottom w:val="none" w:sz="0" w:space="0" w:color="auto"/>
            <w:right w:val="none" w:sz="0" w:space="0" w:color="auto"/>
          </w:divBdr>
          <w:divsChild>
            <w:div w:id="127281044">
              <w:marLeft w:val="0"/>
              <w:marRight w:val="0"/>
              <w:marTop w:val="0"/>
              <w:marBottom w:val="0"/>
              <w:divBdr>
                <w:top w:val="none" w:sz="0" w:space="0" w:color="auto"/>
                <w:left w:val="none" w:sz="0" w:space="0" w:color="auto"/>
                <w:bottom w:val="none" w:sz="0" w:space="0" w:color="auto"/>
                <w:right w:val="none" w:sz="0" w:space="0" w:color="auto"/>
              </w:divBdr>
            </w:div>
          </w:divsChild>
        </w:div>
        <w:div w:id="647786432">
          <w:marLeft w:val="0"/>
          <w:marRight w:val="0"/>
          <w:marTop w:val="0"/>
          <w:marBottom w:val="0"/>
          <w:divBdr>
            <w:top w:val="none" w:sz="0" w:space="0" w:color="auto"/>
            <w:left w:val="none" w:sz="0" w:space="0" w:color="auto"/>
            <w:bottom w:val="none" w:sz="0" w:space="0" w:color="auto"/>
            <w:right w:val="none" w:sz="0" w:space="0" w:color="auto"/>
          </w:divBdr>
          <w:divsChild>
            <w:div w:id="431705381">
              <w:marLeft w:val="0"/>
              <w:marRight w:val="0"/>
              <w:marTop w:val="0"/>
              <w:marBottom w:val="0"/>
              <w:divBdr>
                <w:top w:val="none" w:sz="0" w:space="0" w:color="auto"/>
                <w:left w:val="none" w:sz="0" w:space="0" w:color="auto"/>
                <w:bottom w:val="none" w:sz="0" w:space="0" w:color="auto"/>
                <w:right w:val="none" w:sz="0" w:space="0" w:color="auto"/>
              </w:divBdr>
            </w:div>
          </w:divsChild>
        </w:div>
        <w:div w:id="1909850504">
          <w:marLeft w:val="0"/>
          <w:marRight w:val="0"/>
          <w:marTop w:val="0"/>
          <w:marBottom w:val="0"/>
          <w:divBdr>
            <w:top w:val="none" w:sz="0" w:space="0" w:color="auto"/>
            <w:left w:val="none" w:sz="0" w:space="0" w:color="auto"/>
            <w:bottom w:val="none" w:sz="0" w:space="0" w:color="auto"/>
            <w:right w:val="none" w:sz="0" w:space="0" w:color="auto"/>
          </w:divBdr>
          <w:divsChild>
            <w:div w:id="1119033382">
              <w:marLeft w:val="0"/>
              <w:marRight w:val="0"/>
              <w:marTop w:val="0"/>
              <w:marBottom w:val="0"/>
              <w:divBdr>
                <w:top w:val="none" w:sz="0" w:space="0" w:color="auto"/>
                <w:left w:val="none" w:sz="0" w:space="0" w:color="auto"/>
                <w:bottom w:val="none" w:sz="0" w:space="0" w:color="auto"/>
                <w:right w:val="none" w:sz="0" w:space="0" w:color="auto"/>
              </w:divBdr>
            </w:div>
          </w:divsChild>
        </w:div>
        <w:div w:id="1188368977">
          <w:marLeft w:val="0"/>
          <w:marRight w:val="0"/>
          <w:marTop w:val="0"/>
          <w:marBottom w:val="0"/>
          <w:divBdr>
            <w:top w:val="none" w:sz="0" w:space="0" w:color="auto"/>
            <w:left w:val="none" w:sz="0" w:space="0" w:color="auto"/>
            <w:bottom w:val="none" w:sz="0" w:space="0" w:color="auto"/>
            <w:right w:val="none" w:sz="0" w:space="0" w:color="auto"/>
          </w:divBdr>
          <w:divsChild>
            <w:div w:id="1102800221">
              <w:marLeft w:val="0"/>
              <w:marRight w:val="0"/>
              <w:marTop w:val="0"/>
              <w:marBottom w:val="0"/>
              <w:divBdr>
                <w:top w:val="none" w:sz="0" w:space="0" w:color="auto"/>
                <w:left w:val="none" w:sz="0" w:space="0" w:color="auto"/>
                <w:bottom w:val="none" w:sz="0" w:space="0" w:color="auto"/>
                <w:right w:val="none" w:sz="0" w:space="0" w:color="auto"/>
              </w:divBdr>
            </w:div>
          </w:divsChild>
        </w:div>
        <w:div w:id="955329351">
          <w:marLeft w:val="0"/>
          <w:marRight w:val="0"/>
          <w:marTop w:val="0"/>
          <w:marBottom w:val="0"/>
          <w:divBdr>
            <w:top w:val="none" w:sz="0" w:space="0" w:color="auto"/>
            <w:left w:val="none" w:sz="0" w:space="0" w:color="auto"/>
            <w:bottom w:val="none" w:sz="0" w:space="0" w:color="auto"/>
            <w:right w:val="none" w:sz="0" w:space="0" w:color="auto"/>
          </w:divBdr>
          <w:divsChild>
            <w:div w:id="1194339779">
              <w:marLeft w:val="0"/>
              <w:marRight w:val="0"/>
              <w:marTop w:val="0"/>
              <w:marBottom w:val="0"/>
              <w:divBdr>
                <w:top w:val="none" w:sz="0" w:space="0" w:color="auto"/>
                <w:left w:val="none" w:sz="0" w:space="0" w:color="auto"/>
                <w:bottom w:val="none" w:sz="0" w:space="0" w:color="auto"/>
                <w:right w:val="none" w:sz="0" w:space="0" w:color="auto"/>
              </w:divBdr>
            </w:div>
          </w:divsChild>
        </w:div>
        <w:div w:id="1786001456">
          <w:marLeft w:val="0"/>
          <w:marRight w:val="0"/>
          <w:marTop w:val="0"/>
          <w:marBottom w:val="0"/>
          <w:divBdr>
            <w:top w:val="none" w:sz="0" w:space="0" w:color="auto"/>
            <w:left w:val="none" w:sz="0" w:space="0" w:color="auto"/>
            <w:bottom w:val="none" w:sz="0" w:space="0" w:color="auto"/>
            <w:right w:val="none" w:sz="0" w:space="0" w:color="auto"/>
          </w:divBdr>
          <w:divsChild>
            <w:div w:id="1311910030">
              <w:marLeft w:val="0"/>
              <w:marRight w:val="0"/>
              <w:marTop w:val="0"/>
              <w:marBottom w:val="0"/>
              <w:divBdr>
                <w:top w:val="none" w:sz="0" w:space="0" w:color="auto"/>
                <w:left w:val="none" w:sz="0" w:space="0" w:color="auto"/>
                <w:bottom w:val="none" w:sz="0" w:space="0" w:color="auto"/>
                <w:right w:val="none" w:sz="0" w:space="0" w:color="auto"/>
              </w:divBdr>
            </w:div>
          </w:divsChild>
        </w:div>
        <w:div w:id="1813062445">
          <w:marLeft w:val="0"/>
          <w:marRight w:val="0"/>
          <w:marTop w:val="0"/>
          <w:marBottom w:val="0"/>
          <w:divBdr>
            <w:top w:val="none" w:sz="0" w:space="0" w:color="auto"/>
            <w:left w:val="none" w:sz="0" w:space="0" w:color="auto"/>
            <w:bottom w:val="none" w:sz="0" w:space="0" w:color="auto"/>
            <w:right w:val="none" w:sz="0" w:space="0" w:color="auto"/>
          </w:divBdr>
          <w:divsChild>
            <w:div w:id="319582445">
              <w:marLeft w:val="0"/>
              <w:marRight w:val="0"/>
              <w:marTop w:val="0"/>
              <w:marBottom w:val="0"/>
              <w:divBdr>
                <w:top w:val="none" w:sz="0" w:space="0" w:color="auto"/>
                <w:left w:val="none" w:sz="0" w:space="0" w:color="auto"/>
                <w:bottom w:val="none" w:sz="0" w:space="0" w:color="auto"/>
                <w:right w:val="none" w:sz="0" w:space="0" w:color="auto"/>
              </w:divBdr>
            </w:div>
          </w:divsChild>
        </w:div>
        <w:div w:id="477692620">
          <w:marLeft w:val="0"/>
          <w:marRight w:val="0"/>
          <w:marTop w:val="0"/>
          <w:marBottom w:val="0"/>
          <w:divBdr>
            <w:top w:val="none" w:sz="0" w:space="0" w:color="auto"/>
            <w:left w:val="none" w:sz="0" w:space="0" w:color="auto"/>
            <w:bottom w:val="none" w:sz="0" w:space="0" w:color="auto"/>
            <w:right w:val="none" w:sz="0" w:space="0" w:color="auto"/>
          </w:divBdr>
          <w:divsChild>
            <w:div w:id="318533971">
              <w:marLeft w:val="0"/>
              <w:marRight w:val="0"/>
              <w:marTop w:val="0"/>
              <w:marBottom w:val="0"/>
              <w:divBdr>
                <w:top w:val="none" w:sz="0" w:space="0" w:color="auto"/>
                <w:left w:val="none" w:sz="0" w:space="0" w:color="auto"/>
                <w:bottom w:val="none" w:sz="0" w:space="0" w:color="auto"/>
                <w:right w:val="none" w:sz="0" w:space="0" w:color="auto"/>
              </w:divBdr>
            </w:div>
          </w:divsChild>
        </w:div>
        <w:div w:id="1694719628">
          <w:marLeft w:val="0"/>
          <w:marRight w:val="0"/>
          <w:marTop w:val="0"/>
          <w:marBottom w:val="0"/>
          <w:divBdr>
            <w:top w:val="none" w:sz="0" w:space="0" w:color="auto"/>
            <w:left w:val="none" w:sz="0" w:space="0" w:color="auto"/>
            <w:bottom w:val="none" w:sz="0" w:space="0" w:color="auto"/>
            <w:right w:val="none" w:sz="0" w:space="0" w:color="auto"/>
          </w:divBdr>
          <w:divsChild>
            <w:div w:id="1209487815">
              <w:marLeft w:val="0"/>
              <w:marRight w:val="0"/>
              <w:marTop w:val="0"/>
              <w:marBottom w:val="0"/>
              <w:divBdr>
                <w:top w:val="none" w:sz="0" w:space="0" w:color="auto"/>
                <w:left w:val="none" w:sz="0" w:space="0" w:color="auto"/>
                <w:bottom w:val="none" w:sz="0" w:space="0" w:color="auto"/>
                <w:right w:val="none" w:sz="0" w:space="0" w:color="auto"/>
              </w:divBdr>
            </w:div>
          </w:divsChild>
        </w:div>
        <w:div w:id="662777187">
          <w:marLeft w:val="0"/>
          <w:marRight w:val="0"/>
          <w:marTop w:val="0"/>
          <w:marBottom w:val="0"/>
          <w:divBdr>
            <w:top w:val="none" w:sz="0" w:space="0" w:color="auto"/>
            <w:left w:val="none" w:sz="0" w:space="0" w:color="auto"/>
            <w:bottom w:val="none" w:sz="0" w:space="0" w:color="auto"/>
            <w:right w:val="none" w:sz="0" w:space="0" w:color="auto"/>
          </w:divBdr>
          <w:divsChild>
            <w:div w:id="1170222331">
              <w:marLeft w:val="0"/>
              <w:marRight w:val="0"/>
              <w:marTop w:val="0"/>
              <w:marBottom w:val="0"/>
              <w:divBdr>
                <w:top w:val="none" w:sz="0" w:space="0" w:color="auto"/>
                <w:left w:val="none" w:sz="0" w:space="0" w:color="auto"/>
                <w:bottom w:val="none" w:sz="0" w:space="0" w:color="auto"/>
                <w:right w:val="none" w:sz="0" w:space="0" w:color="auto"/>
              </w:divBdr>
            </w:div>
          </w:divsChild>
        </w:div>
        <w:div w:id="577255101">
          <w:marLeft w:val="0"/>
          <w:marRight w:val="0"/>
          <w:marTop w:val="0"/>
          <w:marBottom w:val="0"/>
          <w:divBdr>
            <w:top w:val="none" w:sz="0" w:space="0" w:color="auto"/>
            <w:left w:val="none" w:sz="0" w:space="0" w:color="auto"/>
            <w:bottom w:val="none" w:sz="0" w:space="0" w:color="auto"/>
            <w:right w:val="none" w:sz="0" w:space="0" w:color="auto"/>
          </w:divBdr>
          <w:divsChild>
            <w:div w:id="1274245419">
              <w:marLeft w:val="0"/>
              <w:marRight w:val="0"/>
              <w:marTop w:val="0"/>
              <w:marBottom w:val="0"/>
              <w:divBdr>
                <w:top w:val="none" w:sz="0" w:space="0" w:color="auto"/>
                <w:left w:val="none" w:sz="0" w:space="0" w:color="auto"/>
                <w:bottom w:val="none" w:sz="0" w:space="0" w:color="auto"/>
                <w:right w:val="none" w:sz="0" w:space="0" w:color="auto"/>
              </w:divBdr>
            </w:div>
          </w:divsChild>
        </w:div>
        <w:div w:id="1832717958">
          <w:marLeft w:val="0"/>
          <w:marRight w:val="0"/>
          <w:marTop w:val="0"/>
          <w:marBottom w:val="0"/>
          <w:divBdr>
            <w:top w:val="none" w:sz="0" w:space="0" w:color="auto"/>
            <w:left w:val="none" w:sz="0" w:space="0" w:color="auto"/>
            <w:bottom w:val="none" w:sz="0" w:space="0" w:color="auto"/>
            <w:right w:val="none" w:sz="0" w:space="0" w:color="auto"/>
          </w:divBdr>
          <w:divsChild>
            <w:div w:id="236520941">
              <w:marLeft w:val="0"/>
              <w:marRight w:val="0"/>
              <w:marTop w:val="0"/>
              <w:marBottom w:val="0"/>
              <w:divBdr>
                <w:top w:val="none" w:sz="0" w:space="0" w:color="auto"/>
                <w:left w:val="none" w:sz="0" w:space="0" w:color="auto"/>
                <w:bottom w:val="none" w:sz="0" w:space="0" w:color="auto"/>
                <w:right w:val="none" w:sz="0" w:space="0" w:color="auto"/>
              </w:divBdr>
            </w:div>
          </w:divsChild>
        </w:div>
        <w:div w:id="338974222">
          <w:marLeft w:val="0"/>
          <w:marRight w:val="0"/>
          <w:marTop w:val="0"/>
          <w:marBottom w:val="0"/>
          <w:divBdr>
            <w:top w:val="none" w:sz="0" w:space="0" w:color="auto"/>
            <w:left w:val="none" w:sz="0" w:space="0" w:color="auto"/>
            <w:bottom w:val="none" w:sz="0" w:space="0" w:color="auto"/>
            <w:right w:val="none" w:sz="0" w:space="0" w:color="auto"/>
          </w:divBdr>
          <w:divsChild>
            <w:div w:id="951591198">
              <w:marLeft w:val="0"/>
              <w:marRight w:val="0"/>
              <w:marTop w:val="0"/>
              <w:marBottom w:val="0"/>
              <w:divBdr>
                <w:top w:val="none" w:sz="0" w:space="0" w:color="auto"/>
                <w:left w:val="none" w:sz="0" w:space="0" w:color="auto"/>
                <w:bottom w:val="none" w:sz="0" w:space="0" w:color="auto"/>
                <w:right w:val="none" w:sz="0" w:space="0" w:color="auto"/>
              </w:divBdr>
            </w:div>
          </w:divsChild>
        </w:div>
        <w:div w:id="788623594">
          <w:marLeft w:val="0"/>
          <w:marRight w:val="0"/>
          <w:marTop w:val="0"/>
          <w:marBottom w:val="0"/>
          <w:divBdr>
            <w:top w:val="none" w:sz="0" w:space="0" w:color="auto"/>
            <w:left w:val="none" w:sz="0" w:space="0" w:color="auto"/>
            <w:bottom w:val="none" w:sz="0" w:space="0" w:color="auto"/>
            <w:right w:val="none" w:sz="0" w:space="0" w:color="auto"/>
          </w:divBdr>
          <w:divsChild>
            <w:div w:id="1916668856">
              <w:marLeft w:val="0"/>
              <w:marRight w:val="0"/>
              <w:marTop w:val="0"/>
              <w:marBottom w:val="0"/>
              <w:divBdr>
                <w:top w:val="none" w:sz="0" w:space="0" w:color="auto"/>
                <w:left w:val="none" w:sz="0" w:space="0" w:color="auto"/>
                <w:bottom w:val="none" w:sz="0" w:space="0" w:color="auto"/>
                <w:right w:val="none" w:sz="0" w:space="0" w:color="auto"/>
              </w:divBdr>
            </w:div>
          </w:divsChild>
        </w:div>
        <w:div w:id="1774325391">
          <w:marLeft w:val="0"/>
          <w:marRight w:val="0"/>
          <w:marTop w:val="0"/>
          <w:marBottom w:val="0"/>
          <w:divBdr>
            <w:top w:val="none" w:sz="0" w:space="0" w:color="auto"/>
            <w:left w:val="none" w:sz="0" w:space="0" w:color="auto"/>
            <w:bottom w:val="none" w:sz="0" w:space="0" w:color="auto"/>
            <w:right w:val="none" w:sz="0" w:space="0" w:color="auto"/>
          </w:divBdr>
          <w:divsChild>
            <w:div w:id="2054844210">
              <w:marLeft w:val="0"/>
              <w:marRight w:val="0"/>
              <w:marTop w:val="0"/>
              <w:marBottom w:val="0"/>
              <w:divBdr>
                <w:top w:val="none" w:sz="0" w:space="0" w:color="auto"/>
                <w:left w:val="none" w:sz="0" w:space="0" w:color="auto"/>
                <w:bottom w:val="none" w:sz="0" w:space="0" w:color="auto"/>
                <w:right w:val="none" w:sz="0" w:space="0" w:color="auto"/>
              </w:divBdr>
            </w:div>
          </w:divsChild>
        </w:div>
        <w:div w:id="169295924">
          <w:marLeft w:val="0"/>
          <w:marRight w:val="0"/>
          <w:marTop w:val="0"/>
          <w:marBottom w:val="0"/>
          <w:divBdr>
            <w:top w:val="none" w:sz="0" w:space="0" w:color="auto"/>
            <w:left w:val="none" w:sz="0" w:space="0" w:color="auto"/>
            <w:bottom w:val="none" w:sz="0" w:space="0" w:color="auto"/>
            <w:right w:val="none" w:sz="0" w:space="0" w:color="auto"/>
          </w:divBdr>
          <w:divsChild>
            <w:div w:id="399983808">
              <w:marLeft w:val="0"/>
              <w:marRight w:val="0"/>
              <w:marTop w:val="0"/>
              <w:marBottom w:val="0"/>
              <w:divBdr>
                <w:top w:val="none" w:sz="0" w:space="0" w:color="auto"/>
                <w:left w:val="none" w:sz="0" w:space="0" w:color="auto"/>
                <w:bottom w:val="none" w:sz="0" w:space="0" w:color="auto"/>
                <w:right w:val="none" w:sz="0" w:space="0" w:color="auto"/>
              </w:divBdr>
            </w:div>
          </w:divsChild>
        </w:div>
        <w:div w:id="700129691">
          <w:marLeft w:val="0"/>
          <w:marRight w:val="0"/>
          <w:marTop w:val="0"/>
          <w:marBottom w:val="0"/>
          <w:divBdr>
            <w:top w:val="none" w:sz="0" w:space="0" w:color="auto"/>
            <w:left w:val="none" w:sz="0" w:space="0" w:color="auto"/>
            <w:bottom w:val="none" w:sz="0" w:space="0" w:color="auto"/>
            <w:right w:val="none" w:sz="0" w:space="0" w:color="auto"/>
          </w:divBdr>
          <w:divsChild>
            <w:div w:id="418600687">
              <w:marLeft w:val="0"/>
              <w:marRight w:val="0"/>
              <w:marTop w:val="0"/>
              <w:marBottom w:val="0"/>
              <w:divBdr>
                <w:top w:val="none" w:sz="0" w:space="0" w:color="auto"/>
                <w:left w:val="none" w:sz="0" w:space="0" w:color="auto"/>
                <w:bottom w:val="none" w:sz="0" w:space="0" w:color="auto"/>
                <w:right w:val="none" w:sz="0" w:space="0" w:color="auto"/>
              </w:divBdr>
            </w:div>
          </w:divsChild>
        </w:div>
        <w:div w:id="2051876240">
          <w:marLeft w:val="0"/>
          <w:marRight w:val="0"/>
          <w:marTop w:val="0"/>
          <w:marBottom w:val="0"/>
          <w:divBdr>
            <w:top w:val="none" w:sz="0" w:space="0" w:color="auto"/>
            <w:left w:val="none" w:sz="0" w:space="0" w:color="auto"/>
            <w:bottom w:val="none" w:sz="0" w:space="0" w:color="auto"/>
            <w:right w:val="none" w:sz="0" w:space="0" w:color="auto"/>
          </w:divBdr>
          <w:divsChild>
            <w:div w:id="1289702435">
              <w:marLeft w:val="0"/>
              <w:marRight w:val="0"/>
              <w:marTop w:val="0"/>
              <w:marBottom w:val="0"/>
              <w:divBdr>
                <w:top w:val="none" w:sz="0" w:space="0" w:color="auto"/>
                <w:left w:val="none" w:sz="0" w:space="0" w:color="auto"/>
                <w:bottom w:val="none" w:sz="0" w:space="0" w:color="auto"/>
                <w:right w:val="none" w:sz="0" w:space="0" w:color="auto"/>
              </w:divBdr>
            </w:div>
          </w:divsChild>
        </w:div>
        <w:div w:id="1656645134">
          <w:marLeft w:val="0"/>
          <w:marRight w:val="0"/>
          <w:marTop w:val="0"/>
          <w:marBottom w:val="0"/>
          <w:divBdr>
            <w:top w:val="none" w:sz="0" w:space="0" w:color="auto"/>
            <w:left w:val="none" w:sz="0" w:space="0" w:color="auto"/>
            <w:bottom w:val="none" w:sz="0" w:space="0" w:color="auto"/>
            <w:right w:val="none" w:sz="0" w:space="0" w:color="auto"/>
          </w:divBdr>
          <w:divsChild>
            <w:div w:id="390736438">
              <w:marLeft w:val="0"/>
              <w:marRight w:val="0"/>
              <w:marTop w:val="0"/>
              <w:marBottom w:val="0"/>
              <w:divBdr>
                <w:top w:val="none" w:sz="0" w:space="0" w:color="auto"/>
                <w:left w:val="none" w:sz="0" w:space="0" w:color="auto"/>
                <w:bottom w:val="none" w:sz="0" w:space="0" w:color="auto"/>
                <w:right w:val="none" w:sz="0" w:space="0" w:color="auto"/>
              </w:divBdr>
            </w:div>
          </w:divsChild>
        </w:div>
        <w:div w:id="1185940868">
          <w:marLeft w:val="0"/>
          <w:marRight w:val="0"/>
          <w:marTop w:val="0"/>
          <w:marBottom w:val="0"/>
          <w:divBdr>
            <w:top w:val="none" w:sz="0" w:space="0" w:color="auto"/>
            <w:left w:val="none" w:sz="0" w:space="0" w:color="auto"/>
            <w:bottom w:val="none" w:sz="0" w:space="0" w:color="auto"/>
            <w:right w:val="none" w:sz="0" w:space="0" w:color="auto"/>
          </w:divBdr>
          <w:divsChild>
            <w:div w:id="1229729997">
              <w:marLeft w:val="0"/>
              <w:marRight w:val="0"/>
              <w:marTop w:val="0"/>
              <w:marBottom w:val="0"/>
              <w:divBdr>
                <w:top w:val="none" w:sz="0" w:space="0" w:color="auto"/>
                <w:left w:val="none" w:sz="0" w:space="0" w:color="auto"/>
                <w:bottom w:val="none" w:sz="0" w:space="0" w:color="auto"/>
                <w:right w:val="none" w:sz="0" w:space="0" w:color="auto"/>
              </w:divBdr>
            </w:div>
          </w:divsChild>
        </w:div>
        <w:div w:id="1647926609">
          <w:marLeft w:val="0"/>
          <w:marRight w:val="0"/>
          <w:marTop w:val="0"/>
          <w:marBottom w:val="0"/>
          <w:divBdr>
            <w:top w:val="none" w:sz="0" w:space="0" w:color="auto"/>
            <w:left w:val="none" w:sz="0" w:space="0" w:color="auto"/>
            <w:bottom w:val="none" w:sz="0" w:space="0" w:color="auto"/>
            <w:right w:val="none" w:sz="0" w:space="0" w:color="auto"/>
          </w:divBdr>
          <w:divsChild>
            <w:div w:id="404763574">
              <w:marLeft w:val="0"/>
              <w:marRight w:val="0"/>
              <w:marTop w:val="0"/>
              <w:marBottom w:val="0"/>
              <w:divBdr>
                <w:top w:val="none" w:sz="0" w:space="0" w:color="auto"/>
                <w:left w:val="none" w:sz="0" w:space="0" w:color="auto"/>
                <w:bottom w:val="none" w:sz="0" w:space="0" w:color="auto"/>
                <w:right w:val="none" w:sz="0" w:space="0" w:color="auto"/>
              </w:divBdr>
            </w:div>
          </w:divsChild>
        </w:div>
        <w:div w:id="1263950114">
          <w:marLeft w:val="0"/>
          <w:marRight w:val="0"/>
          <w:marTop w:val="0"/>
          <w:marBottom w:val="0"/>
          <w:divBdr>
            <w:top w:val="none" w:sz="0" w:space="0" w:color="auto"/>
            <w:left w:val="none" w:sz="0" w:space="0" w:color="auto"/>
            <w:bottom w:val="none" w:sz="0" w:space="0" w:color="auto"/>
            <w:right w:val="none" w:sz="0" w:space="0" w:color="auto"/>
          </w:divBdr>
          <w:divsChild>
            <w:div w:id="2110617757">
              <w:marLeft w:val="0"/>
              <w:marRight w:val="0"/>
              <w:marTop w:val="0"/>
              <w:marBottom w:val="0"/>
              <w:divBdr>
                <w:top w:val="none" w:sz="0" w:space="0" w:color="auto"/>
                <w:left w:val="none" w:sz="0" w:space="0" w:color="auto"/>
                <w:bottom w:val="none" w:sz="0" w:space="0" w:color="auto"/>
                <w:right w:val="none" w:sz="0" w:space="0" w:color="auto"/>
              </w:divBdr>
            </w:div>
          </w:divsChild>
        </w:div>
        <w:div w:id="362243782">
          <w:marLeft w:val="0"/>
          <w:marRight w:val="0"/>
          <w:marTop w:val="0"/>
          <w:marBottom w:val="0"/>
          <w:divBdr>
            <w:top w:val="none" w:sz="0" w:space="0" w:color="auto"/>
            <w:left w:val="none" w:sz="0" w:space="0" w:color="auto"/>
            <w:bottom w:val="none" w:sz="0" w:space="0" w:color="auto"/>
            <w:right w:val="none" w:sz="0" w:space="0" w:color="auto"/>
          </w:divBdr>
          <w:divsChild>
            <w:div w:id="376047513">
              <w:marLeft w:val="0"/>
              <w:marRight w:val="0"/>
              <w:marTop w:val="0"/>
              <w:marBottom w:val="0"/>
              <w:divBdr>
                <w:top w:val="none" w:sz="0" w:space="0" w:color="auto"/>
                <w:left w:val="none" w:sz="0" w:space="0" w:color="auto"/>
                <w:bottom w:val="none" w:sz="0" w:space="0" w:color="auto"/>
                <w:right w:val="none" w:sz="0" w:space="0" w:color="auto"/>
              </w:divBdr>
            </w:div>
          </w:divsChild>
        </w:div>
        <w:div w:id="1523937154">
          <w:marLeft w:val="0"/>
          <w:marRight w:val="0"/>
          <w:marTop w:val="0"/>
          <w:marBottom w:val="0"/>
          <w:divBdr>
            <w:top w:val="none" w:sz="0" w:space="0" w:color="auto"/>
            <w:left w:val="none" w:sz="0" w:space="0" w:color="auto"/>
            <w:bottom w:val="none" w:sz="0" w:space="0" w:color="auto"/>
            <w:right w:val="none" w:sz="0" w:space="0" w:color="auto"/>
          </w:divBdr>
          <w:divsChild>
            <w:div w:id="1631785030">
              <w:marLeft w:val="0"/>
              <w:marRight w:val="0"/>
              <w:marTop w:val="0"/>
              <w:marBottom w:val="0"/>
              <w:divBdr>
                <w:top w:val="none" w:sz="0" w:space="0" w:color="auto"/>
                <w:left w:val="none" w:sz="0" w:space="0" w:color="auto"/>
                <w:bottom w:val="none" w:sz="0" w:space="0" w:color="auto"/>
                <w:right w:val="none" w:sz="0" w:space="0" w:color="auto"/>
              </w:divBdr>
            </w:div>
          </w:divsChild>
        </w:div>
        <w:div w:id="157773389">
          <w:marLeft w:val="0"/>
          <w:marRight w:val="0"/>
          <w:marTop w:val="0"/>
          <w:marBottom w:val="0"/>
          <w:divBdr>
            <w:top w:val="none" w:sz="0" w:space="0" w:color="auto"/>
            <w:left w:val="none" w:sz="0" w:space="0" w:color="auto"/>
            <w:bottom w:val="none" w:sz="0" w:space="0" w:color="auto"/>
            <w:right w:val="none" w:sz="0" w:space="0" w:color="auto"/>
          </w:divBdr>
          <w:divsChild>
            <w:div w:id="1854685025">
              <w:marLeft w:val="0"/>
              <w:marRight w:val="0"/>
              <w:marTop w:val="0"/>
              <w:marBottom w:val="0"/>
              <w:divBdr>
                <w:top w:val="none" w:sz="0" w:space="0" w:color="auto"/>
                <w:left w:val="none" w:sz="0" w:space="0" w:color="auto"/>
                <w:bottom w:val="none" w:sz="0" w:space="0" w:color="auto"/>
                <w:right w:val="none" w:sz="0" w:space="0" w:color="auto"/>
              </w:divBdr>
            </w:div>
          </w:divsChild>
        </w:div>
        <w:div w:id="773935536">
          <w:marLeft w:val="0"/>
          <w:marRight w:val="0"/>
          <w:marTop w:val="0"/>
          <w:marBottom w:val="0"/>
          <w:divBdr>
            <w:top w:val="none" w:sz="0" w:space="0" w:color="auto"/>
            <w:left w:val="none" w:sz="0" w:space="0" w:color="auto"/>
            <w:bottom w:val="none" w:sz="0" w:space="0" w:color="auto"/>
            <w:right w:val="none" w:sz="0" w:space="0" w:color="auto"/>
          </w:divBdr>
          <w:divsChild>
            <w:div w:id="429083514">
              <w:marLeft w:val="0"/>
              <w:marRight w:val="0"/>
              <w:marTop w:val="0"/>
              <w:marBottom w:val="0"/>
              <w:divBdr>
                <w:top w:val="none" w:sz="0" w:space="0" w:color="auto"/>
                <w:left w:val="none" w:sz="0" w:space="0" w:color="auto"/>
                <w:bottom w:val="none" w:sz="0" w:space="0" w:color="auto"/>
                <w:right w:val="none" w:sz="0" w:space="0" w:color="auto"/>
              </w:divBdr>
            </w:div>
          </w:divsChild>
        </w:div>
        <w:div w:id="1958947847">
          <w:marLeft w:val="0"/>
          <w:marRight w:val="0"/>
          <w:marTop w:val="0"/>
          <w:marBottom w:val="0"/>
          <w:divBdr>
            <w:top w:val="none" w:sz="0" w:space="0" w:color="auto"/>
            <w:left w:val="none" w:sz="0" w:space="0" w:color="auto"/>
            <w:bottom w:val="none" w:sz="0" w:space="0" w:color="auto"/>
            <w:right w:val="none" w:sz="0" w:space="0" w:color="auto"/>
          </w:divBdr>
          <w:divsChild>
            <w:div w:id="1797946973">
              <w:marLeft w:val="0"/>
              <w:marRight w:val="0"/>
              <w:marTop w:val="0"/>
              <w:marBottom w:val="0"/>
              <w:divBdr>
                <w:top w:val="none" w:sz="0" w:space="0" w:color="auto"/>
                <w:left w:val="none" w:sz="0" w:space="0" w:color="auto"/>
                <w:bottom w:val="none" w:sz="0" w:space="0" w:color="auto"/>
                <w:right w:val="none" w:sz="0" w:space="0" w:color="auto"/>
              </w:divBdr>
            </w:div>
          </w:divsChild>
        </w:div>
        <w:div w:id="1869442541">
          <w:marLeft w:val="0"/>
          <w:marRight w:val="0"/>
          <w:marTop w:val="0"/>
          <w:marBottom w:val="0"/>
          <w:divBdr>
            <w:top w:val="none" w:sz="0" w:space="0" w:color="auto"/>
            <w:left w:val="none" w:sz="0" w:space="0" w:color="auto"/>
            <w:bottom w:val="none" w:sz="0" w:space="0" w:color="auto"/>
            <w:right w:val="none" w:sz="0" w:space="0" w:color="auto"/>
          </w:divBdr>
          <w:divsChild>
            <w:div w:id="621961866">
              <w:marLeft w:val="0"/>
              <w:marRight w:val="0"/>
              <w:marTop w:val="0"/>
              <w:marBottom w:val="0"/>
              <w:divBdr>
                <w:top w:val="none" w:sz="0" w:space="0" w:color="auto"/>
                <w:left w:val="none" w:sz="0" w:space="0" w:color="auto"/>
                <w:bottom w:val="none" w:sz="0" w:space="0" w:color="auto"/>
                <w:right w:val="none" w:sz="0" w:space="0" w:color="auto"/>
              </w:divBdr>
            </w:div>
          </w:divsChild>
        </w:div>
        <w:div w:id="1641693765">
          <w:marLeft w:val="0"/>
          <w:marRight w:val="0"/>
          <w:marTop w:val="0"/>
          <w:marBottom w:val="0"/>
          <w:divBdr>
            <w:top w:val="none" w:sz="0" w:space="0" w:color="auto"/>
            <w:left w:val="none" w:sz="0" w:space="0" w:color="auto"/>
            <w:bottom w:val="none" w:sz="0" w:space="0" w:color="auto"/>
            <w:right w:val="none" w:sz="0" w:space="0" w:color="auto"/>
          </w:divBdr>
          <w:divsChild>
            <w:div w:id="904268036">
              <w:marLeft w:val="0"/>
              <w:marRight w:val="0"/>
              <w:marTop w:val="0"/>
              <w:marBottom w:val="0"/>
              <w:divBdr>
                <w:top w:val="none" w:sz="0" w:space="0" w:color="auto"/>
                <w:left w:val="none" w:sz="0" w:space="0" w:color="auto"/>
                <w:bottom w:val="none" w:sz="0" w:space="0" w:color="auto"/>
                <w:right w:val="none" w:sz="0" w:space="0" w:color="auto"/>
              </w:divBdr>
            </w:div>
          </w:divsChild>
        </w:div>
        <w:div w:id="658926685">
          <w:marLeft w:val="0"/>
          <w:marRight w:val="0"/>
          <w:marTop w:val="0"/>
          <w:marBottom w:val="0"/>
          <w:divBdr>
            <w:top w:val="none" w:sz="0" w:space="0" w:color="auto"/>
            <w:left w:val="none" w:sz="0" w:space="0" w:color="auto"/>
            <w:bottom w:val="none" w:sz="0" w:space="0" w:color="auto"/>
            <w:right w:val="none" w:sz="0" w:space="0" w:color="auto"/>
          </w:divBdr>
          <w:divsChild>
            <w:div w:id="1687749303">
              <w:marLeft w:val="0"/>
              <w:marRight w:val="0"/>
              <w:marTop w:val="0"/>
              <w:marBottom w:val="0"/>
              <w:divBdr>
                <w:top w:val="none" w:sz="0" w:space="0" w:color="auto"/>
                <w:left w:val="none" w:sz="0" w:space="0" w:color="auto"/>
                <w:bottom w:val="none" w:sz="0" w:space="0" w:color="auto"/>
                <w:right w:val="none" w:sz="0" w:space="0" w:color="auto"/>
              </w:divBdr>
            </w:div>
          </w:divsChild>
        </w:div>
        <w:div w:id="2105033553">
          <w:marLeft w:val="0"/>
          <w:marRight w:val="0"/>
          <w:marTop w:val="0"/>
          <w:marBottom w:val="0"/>
          <w:divBdr>
            <w:top w:val="none" w:sz="0" w:space="0" w:color="auto"/>
            <w:left w:val="none" w:sz="0" w:space="0" w:color="auto"/>
            <w:bottom w:val="none" w:sz="0" w:space="0" w:color="auto"/>
            <w:right w:val="none" w:sz="0" w:space="0" w:color="auto"/>
          </w:divBdr>
          <w:divsChild>
            <w:div w:id="1535268209">
              <w:marLeft w:val="0"/>
              <w:marRight w:val="0"/>
              <w:marTop w:val="0"/>
              <w:marBottom w:val="0"/>
              <w:divBdr>
                <w:top w:val="none" w:sz="0" w:space="0" w:color="auto"/>
                <w:left w:val="none" w:sz="0" w:space="0" w:color="auto"/>
                <w:bottom w:val="none" w:sz="0" w:space="0" w:color="auto"/>
                <w:right w:val="none" w:sz="0" w:space="0" w:color="auto"/>
              </w:divBdr>
            </w:div>
          </w:divsChild>
        </w:div>
        <w:div w:id="134835971">
          <w:marLeft w:val="0"/>
          <w:marRight w:val="0"/>
          <w:marTop w:val="0"/>
          <w:marBottom w:val="0"/>
          <w:divBdr>
            <w:top w:val="none" w:sz="0" w:space="0" w:color="auto"/>
            <w:left w:val="none" w:sz="0" w:space="0" w:color="auto"/>
            <w:bottom w:val="none" w:sz="0" w:space="0" w:color="auto"/>
            <w:right w:val="none" w:sz="0" w:space="0" w:color="auto"/>
          </w:divBdr>
          <w:divsChild>
            <w:div w:id="401025898">
              <w:marLeft w:val="0"/>
              <w:marRight w:val="0"/>
              <w:marTop w:val="0"/>
              <w:marBottom w:val="0"/>
              <w:divBdr>
                <w:top w:val="none" w:sz="0" w:space="0" w:color="auto"/>
                <w:left w:val="none" w:sz="0" w:space="0" w:color="auto"/>
                <w:bottom w:val="none" w:sz="0" w:space="0" w:color="auto"/>
                <w:right w:val="none" w:sz="0" w:space="0" w:color="auto"/>
              </w:divBdr>
            </w:div>
          </w:divsChild>
        </w:div>
        <w:div w:id="174350895">
          <w:marLeft w:val="0"/>
          <w:marRight w:val="0"/>
          <w:marTop w:val="0"/>
          <w:marBottom w:val="0"/>
          <w:divBdr>
            <w:top w:val="none" w:sz="0" w:space="0" w:color="auto"/>
            <w:left w:val="none" w:sz="0" w:space="0" w:color="auto"/>
            <w:bottom w:val="none" w:sz="0" w:space="0" w:color="auto"/>
            <w:right w:val="none" w:sz="0" w:space="0" w:color="auto"/>
          </w:divBdr>
          <w:divsChild>
            <w:div w:id="2048798253">
              <w:marLeft w:val="0"/>
              <w:marRight w:val="0"/>
              <w:marTop w:val="0"/>
              <w:marBottom w:val="0"/>
              <w:divBdr>
                <w:top w:val="none" w:sz="0" w:space="0" w:color="auto"/>
                <w:left w:val="none" w:sz="0" w:space="0" w:color="auto"/>
                <w:bottom w:val="none" w:sz="0" w:space="0" w:color="auto"/>
                <w:right w:val="none" w:sz="0" w:space="0" w:color="auto"/>
              </w:divBdr>
            </w:div>
          </w:divsChild>
        </w:div>
        <w:div w:id="1371298949">
          <w:marLeft w:val="0"/>
          <w:marRight w:val="0"/>
          <w:marTop w:val="0"/>
          <w:marBottom w:val="0"/>
          <w:divBdr>
            <w:top w:val="none" w:sz="0" w:space="0" w:color="auto"/>
            <w:left w:val="none" w:sz="0" w:space="0" w:color="auto"/>
            <w:bottom w:val="none" w:sz="0" w:space="0" w:color="auto"/>
            <w:right w:val="none" w:sz="0" w:space="0" w:color="auto"/>
          </w:divBdr>
          <w:divsChild>
            <w:div w:id="1560363445">
              <w:marLeft w:val="0"/>
              <w:marRight w:val="0"/>
              <w:marTop w:val="0"/>
              <w:marBottom w:val="0"/>
              <w:divBdr>
                <w:top w:val="none" w:sz="0" w:space="0" w:color="auto"/>
                <w:left w:val="none" w:sz="0" w:space="0" w:color="auto"/>
                <w:bottom w:val="none" w:sz="0" w:space="0" w:color="auto"/>
                <w:right w:val="none" w:sz="0" w:space="0" w:color="auto"/>
              </w:divBdr>
            </w:div>
          </w:divsChild>
        </w:div>
        <w:div w:id="922302300">
          <w:marLeft w:val="0"/>
          <w:marRight w:val="0"/>
          <w:marTop w:val="0"/>
          <w:marBottom w:val="0"/>
          <w:divBdr>
            <w:top w:val="none" w:sz="0" w:space="0" w:color="auto"/>
            <w:left w:val="none" w:sz="0" w:space="0" w:color="auto"/>
            <w:bottom w:val="none" w:sz="0" w:space="0" w:color="auto"/>
            <w:right w:val="none" w:sz="0" w:space="0" w:color="auto"/>
          </w:divBdr>
          <w:divsChild>
            <w:div w:id="1809589008">
              <w:marLeft w:val="0"/>
              <w:marRight w:val="0"/>
              <w:marTop w:val="0"/>
              <w:marBottom w:val="0"/>
              <w:divBdr>
                <w:top w:val="none" w:sz="0" w:space="0" w:color="auto"/>
                <w:left w:val="none" w:sz="0" w:space="0" w:color="auto"/>
                <w:bottom w:val="none" w:sz="0" w:space="0" w:color="auto"/>
                <w:right w:val="none" w:sz="0" w:space="0" w:color="auto"/>
              </w:divBdr>
            </w:div>
          </w:divsChild>
        </w:div>
        <w:div w:id="164319879">
          <w:marLeft w:val="0"/>
          <w:marRight w:val="0"/>
          <w:marTop w:val="0"/>
          <w:marBottom w:val="0"/>
          <w:divBdr>
            <w:top w:val="none" w:sz="0" w:space="0" w:color="auto"/>
            <w:left w:val="none" w:sz="0" w:space="0" w:color="auto"/>
            <w:bottom w:val="none" w:sz="0" w:space="0" w:color="auto"/>
            <w:right w:val="none" w:sz="0" w:space="0" w:color="auto"/>
          </w:divBdr>
          <w:divsChild>
            <w:div w:id="1651208847">
              <w:marLeft w:val="0"/>
              <w:marRight w:val="0"/>
              <w:marTop w:val="0"/>
              <w:marBottom w:val="0"/>
              <w:divBdr>
                <w:top w:val="none" w:sz="0" w:space="0" w:color="auto"/>
                <w:left w:val="none" w:sz="0" w:space="0" w:color="auto"/>
                <w:bottom w:val="none" w:sz="0" w:space="0" w:color="auto"/>
                <w:right w:val="none" w:sz="0" w:space="0" w:color="auto"/>
              </w:divBdr>
            </w:div>
          </w:divsChild>
        </w:div>
        <w:div w:id="994843935">
          <w:marLeft w:val="0"/>
          <w:marRight w:val="0"/>
          <w:marTop w:val="0"/>
          <w:marBottom w:val="0"/>
          <w:divBdr>
            <w:top w:val="none" w:sz="0" w:space="0" w:color="auto"/>
            <w:left w:val="none" w:sz="0" w:space="0" w:color="auto"/>
            <w:bottom w:val="none" w:sz="0" w:space="0" w:color="auto"/>
            <w:right w:val="none" w:sz="0" w:space="0" w:color="auto"/>
          </w:divBdr>
          <w:divsChild>
            <w:div w:id="942374198">
              <w:marLeft w:val="0"/>
              <w:marRight w:val="0"/>
              <w:marTop w:val="0"/>
              <w:marBottom w:val="0"/>
              <w:divBdr>
                <w:top w:val="none" w:sz="0" w:space="0" w:color="auto"/>
                <w:left w:val="none" w:sz="0" w:space="0" w:color="auto"/>
                <w:bottom w:val="none" w:sz="0" w:space="0" w:color="auto"/>
                <w:right w:val="none" w:sz="0" w:space="0" w:color="auto"/>
              </w:divBdr>
            </w:div>
          </w:divsChild>
        </w:div>
        <w:div w:id="362361868">
          <w:marLeft w:val="0"/>
          <w:marRight w:val="0"/>
          <w:marTop w:val="0"/>
          <w:marBottom w:val="0"/>
          <w:divBdr>
            <w:top w:val="none" w:sz="0" w:space="0" w:color="auto"/>
            <w:left w:val="none" w:sz="0" w:space="0" w:color="auto"/>
            <w:bottom w:val="none" w:sz="0" w:space="0" w:color="auto"/>
            <w:right w:val="none" w:sz="0" w:space="0" w:color="auto"/>
          </w:divBdr>
          <w:divsChild>
            <w:div w:id="887884371">
              <w:marLeft w:val="0"/>
              <w:marRight w:val="0"/>
              <w:marTop w:val="0"/>
              <w:marBottom w:val="0"/>
              <w:divBdr>
                <w:top w:val="none" w:sz="0" w:space="0" w:color="auto"/>
                <w:left w:val="none" w:sz="0" w:space="0" w:color="auto"/>
                <w:bottom w:val="none" w:sz="0" w:space="0" w:color="auto"/>
                <w:right w:val="none" w:sz="0" w:space="0" w:color="auto"/>
              </w:divBdr>
            </w:div>
          </w:divsChild>
        </w:div>
        <w:div w:id="486553347">
          <w:marLeft w:val="0"/>
          <w:marRight w:val="0"/>
          <w:marTop w:val="0"/>
          <w:marBottom w:val="0"/>
          <w:divBdr>
            <w:top w:val="none" w:sz="0" w:space="0" w:color="auto"/>
            <w:left w:val="none" w:sz="0" w:space="0" w:color="auto"/>
            <w:bottom w:val="none" w:sz="0" w:space="0" w:color="auto"/>
            <w:right w:val="none" w:sz="0" w:space="0" w:color="auto"/>
          </w:divBdr>
          <w:divsChild>
            <w:div w:id="1399665758">
              <w:marLeft w:val="0"/>
              <w:marRight w:val="0"/>
              <w:marTop w:val="0"/>
              <w:marBottom w:val="0"/>
              <w:divBdr>
                <w:top w:val="none" w:sz="0" w:space="0" w:color="auto"/>
                <w:left w:val="none" w:sz="0" w:space="0" w:color="auto"/>
                <w:bottom w:val="none" w:sz="0" w:space="0" w:color="auto"/>
                <w:right w:val="none" w:sz="0" w:space="0" w:color="auto"/>
              </w:divBdr>
            </w:div>
          </w:divsChild>
        </w:div>
        <w:div w:id="876969912">
          <w:marLeft w:val="0"/>
          <w:marRight w:val="0"/>
          <w:marTop w:val="0"/>
          <w:marBottom w:val="0"/>
          <w:divBdr>
            <w:top w:val="none" w:sz="0" w:space="0" w:color="auto"/>
            <w:left w:val="none" w:sz="0" w:space="0" w:color="auto"/>
            <w:bottom w:val="none" w:sz="0" w:space="0" w:color="auto"/>
            <w:right w:val="none" w:sz="0" w:space="0" w:color="auto"/>
          </w:divBdr>
          <w:divsChild>
            <w:div w:id="360667717">
              <w:marLeft w:val="0"/>
              <w:marRight w:val="0"/>
              <w:marTop w:val="0"/>
              <w:marBottom w:val="0"/>
              <w:divBdr>
                <w:top w:val="none" w:sz="0" w:space="0" w:color="auto"/>
                <w:left w:val="none" w:sz="0" w:space="0" w:color="auto"/>
                <w:bottom w:val="none" w:sz="0" w:space="0" w:color="auto"/>
                <w:right w:val="none" w:sz="0" w:space="0" w:color="auto"/>
              </w:divBdr>
            </w:div>
          </w:divsChild>
        </w:div>
        <w:div w:id="1467426253">
          <w:marLeft w:val="0"/>
          <w:marRight w:val="0"/>
          <w:marTop w:val="0"/>
          <w:marBottom w:val="0"/>
          <w:divBdr>
            <w:top w:val="none" w:sz="0" w:space="0" w:color="auto"/>
            <w:left w:val="none" w:sz="0" w:space="0" w:color="auto"/>
            <w:bottom w:val="none" w:sz="0" w:space="0" w:color="auto"/>
            <w:right w:val="none" w:sz="0" w:space="0" w:color="auto"/>
          </w:divBdr>
          <w:divsChild>
            <w:div w:id="1759642042">
              <w:marLeft w:val="0"/>
              <w:marRight w:val="0"/>
              <w:marTop w:val="0"/>
              <w:marBottom w:val="0"/>
              <w:divBdr>
                <w:top w:val="none" w:sz="0" w:space="0" w:color="auto"/>
                <w:left w:val="none" w:sz="0" w:space="0" w:color="auto"/>
                <w:bottom w:val="none" w:sz="0" w:space="0" w:color="auto"/>
                <w:right w:val="none" w:sz="0" w:space="0" w:color="auto"/>
              </w:divBdr>
            </w:div>
          </w:divsChild>
        </w:div>
        <w:div w:id="2099982927">
          <w:marLeft w:val="0"/>
          <w:marRight w:val="0"/>
          <w:marTop w:val="0"/>
          <w:marBottom w:val="0"/>
          <w:divBdr>
            <w:top w:val="none" w:sz="0" w:space="0" w:color="auto"/>
            <w:left w:val="none" w:sz="0" w:space="0" w:color="auto"/>
            <w:bottom w:val="none" w:sz="0" w:space="0" w:color="auto"/>
            <w:right w:val="none" w:sz="0" w:space="0" w:color="auto"/>
          </w:divBdr>
          <w:divsChild>
            <w:div w:id="882252695">
              <w:marLeft w:val="0"/>
              <w:marRight w:val="0"/>
              <w:marTop w:val="0"/>
              <w:marBottom w:val="0"/>
              <w:divBdr>
                <w:top w:val="none" w:sz="0" w:space="0" w:color="auto"/>
                <w:left w:val="none" w:sz="0" w:space="0" w:color="auto"/>
                <w:bottom w:val="none" w:sz="0" w:space="0" w:color="auto"/>
                <w:right w:val="none" w:sz="0" w:space="0" w:color="auto"/>
              </w:divBdr>
            </w:div>
          </w:divsChild>
        </w:div>
        <w:div w:id="811674660">
          <w:marLeft w:val="0"/>
          <w:marRight w:val="0"/>
          <w:marTop w:val="0"/>
          <w:marBottom w:val="0"/>
          <w:divBdr>
            <w:top w:val="none" w:sz="0" w:space="0" w:color="auto"/>
            <w:left w:val="none" w:sz="0" w:space="0" w:color="auto"/>
            <w:bottom w:val="none" w:sz="0" w:space="0" w:color="auto"/>
            <w:right w:val="none" w:sz="0" w:space="0" w:color="auto"/>
          </w:divBdr>
          <w:divsChild>
            <w:div w:id="118231262">
              <w:marLeft w:val="0"/>
              <w:marRight w:val="0"/>
              <w:marTop w:val="0"/>
              <w:marBottom w:val="0"/>
              <w:divBdr>
                <w:top w:val="none" w:sz="0" w:space="0" w:color="auto"/>
                <w:left w:val="none" w:sz="0" w:space="0" w:color="auto"/>
                <w:bottom w:val="none" w:sz="0" w:space="0" w:color="auto"/>
                <w:right w:val="none" w:sz="0" w:space="0" w:color="auto"/>
              </w:divBdr>
            </w:div>
          </w:divsChild>
        </w:div>
        <w:div w:id="1558860409">
          <w:marLeft w:val="0"/>
          <w:marRight w:val="0"/>
          <w:marTop w:val="0"/>
          <w:marBottom w:val="0"/>
          <w:divBdr>
            <w:top w:val="none" w:sz="0" w:space="0" w:color="auto"/>
            <w:left w:val="none" w:sz="0" w:space="0" w:color="auto"/>
            <w:bottom w:val="none" w:sz="0" w:space="0" w:color="auto"/>
            <w:right w:val="none" w:sz="0" w:space="0" w:color="auto"/>
          </w:divBdr>
          <w:divsChild>
            <w:div w:id="2061006442">
              <w:marLeft w:val="0"/>
              <w:marRight w:val="0"/>
              <w:marTop w:val="0"/>
              <w:marBottom w:val="0"/>
              <w:divBdr>
                <w:top w:val="none" w:sz="0" w:space="0" w:color="auto"/>
                <w:left w:val="none" w:sz="0" w:space="0" w:color="auto"/>
                <w:bottom w:val="none" w:sz="0" w:space="0" w:color="auto"/>
                <w:right w:val="none" w:sz="0" w:space="0" w:color="auto"/>
              </w:divBdr>
            </w:div>
          </w:divsChild>
        </w:div>
        <w:div w:id="1193037303">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
          </w:divsChild>
        </w:div>
        <w:div w:id="2096856539">
          <w:marLeft w:val="0"/>
          <w:marRight w:val="0"/>
          <w:marTop w:val="0"/>
          <w:marBottom w:val="0"/>
          <w:divBdr>
            <w:top w:val="none" w:sz="0" w:space="0" w:color="auto"/>
            <w:left w:val="none" w:sz="0" w:space="0" w:color="auto"/>
            <w:bottom w:val="none" w:sz="0" w:space="0" w:color="auto"/>
            <w:right w:val="none" w:sz="0" w:space="0" w:color="auto"/>
          </w:divBdr>
          <w:divsChild>
            <w:div w:id="534392792">
              <w:marLeft w:val="0"/>
              <w:marRight w:val="0"/>
              <w:marTop w:val="0"/>
              <w:marBottom w:val="0"/>
              <w:divBdr>
                <w:top w:val="none" w:sz="0" w:space="0" w:color="auto"/>
                <w:left w:val="none" w:sz="0" w:space="0" w:color="auto"/>
                <w:bottom w:val="none" w:sz="0" w:space="0" w:color="auto"/>
                <w:right w:val="none" w:sz="0" w:space="0" w:color="auto"/>
              </w:divBdr>
            </w:div>
          </w:divsChild>
        </w:div>
        <w:div w:id="1279870166">
          <w:marLeft w:val="0"/>
          <w:marRight w:val="0"/>
          <w:marTop w:val="0"/>
          <w:marBottom w:val="0"/>
          <w:divBdr>
            <w:top w:val="none" w:sz="0" w:space="0" w:color="auto"/>
            <w:left w:val="none" w:sz="0" w:space="0" w:color="auto"/>
            <w:bottom w:val="none" w:sz="0" w:space="0" w:color="auto"/>
            <w:right w:val="none" w:sz="0" w:space="0" w:color="auto"/>
          </w:divBdr>
          <w:divsChild>
            <w:div w:id="1696732327">
              <w:marLeft w:val="0"/>
              <w:marRight w:val="0"/>
              <w:marTop w:val="0"/>
              <w:marBottom w:val="0"/>
              <w:divBdr>
                <w:top w:val="none" w:sz="0" w:space="0" w:color="auto"/>
                <w:left w:val="none" w:sz="0" w:space="0" w:color="auto"/>
                <w:bottom w:val="none" w:sz="0" w:space="0" w:color="auto"/>
                <w:right w:val="none" w:sz="0" w:space="0" w:color="auto"/>
              </w:divBdr>
            </w:div>
          </w:divsChild>
        </w:div>
        <w:div w:id="1029916237">
          <w:marLeft w:val="0"/>
          <w:marRight w:val="0"/>
          <w:marTop w:val="0"/>
          <w:marBottom w:val="0"/>
          <w:divBdr>
            <w:top w:val="none" w:sz="0" w:space="0" w:color="auto"/>
            <w:left w:val="none" w:sz="0" w:space="0" w:color="auto"/>
            <w:bottom w:val="none" w:sz="0" w:space="0" w:color="auto"/>
            <w:right w:val="none" w:sz="0" w:space="0" w:color="auto"/>
          </w:divBdr>
          <w:divsChild>
            <w:div w:id="1866283704">
              <w:marLeft w:val="0"/>
              <w:marRight w:val="0"/>
              <w:marTop w:val="0"/>
              <w:marBottom w:val="0"/>
              <w:divBdr>
                <w:top w:val="none" w:sz="0" w:space="0" w:color="auto"/>
                <w:left w:val="none" w:sz="0" w:space="0" w:color="auto"/>
                <w:bottom w:val="none" w:sz="0" w:space="0" w:color="auto"/>
                <w:right w:val="none" w:sz="0" w:space="0" w:color="auto"/>
              </w:divBdr>
            </w:div>
          </w:divsChild>
        </w:div>
        <w:div w:id="185019206">
          <w:marLeft w:val="0"/>
          <w:marRight w:val="0"/>
          <w:marTop w:val="0"/>
          <w:marBottom w:val="0"/>
          <w:divBdr>
            <w:top w:val="none" w:sz="0" w:space="0" w:color="auto"/>
            <w:left w:val="none" w:sz="0" w:space="0" w:color="auto"/>
            <w:bottom w:val="none" w:sz="0" w:space="0" w:color="auto"/>
            <w:right w:val="none" w:sz="0" w:space="0" w:color="auto"/>
          </w:divBdr>
          <w:divsChild>
            <w:div w:id="453910677">
              <w:marLeft w:val="0"/>
              <w:marRight w:val="0"/>
              <w:marTop w:val="0"/>
              <w:marBottom w:val="0"/>
              <w:divBdr>
                <w:top w:val="none" w:sz="0" w:space="0" w:color="auto"/>
                <w:left w:val="none" w:sz="0" w:space="0" w:color="auto"/>
                <w:bottom w:val="none" w:sz="0" w:space="0" w:color="auto"/>
                <w:right w:val="none" w:sz="0" w:space="0" w:color="auto"/>
              </w:divBdr>
            </w:div>
          </w:divsChild>
        </w:div>
        <w:div w:id="1821924449">
          <w:marLeft w:val="0"/>
          <w:marRight w:val="0"/>
          <w:marTop w:val="0"/>
          <w:marBottom w:val="0"/>
          <w:divBdr>
            <w:top w:val="none" w:sz="0" w:space="0" w:color="auto"/>
            <w:left w:val="none" w:sz="0" w:space="0" w:color="auto"/>
            <w:bottom w:val="none" w:sz="0" w:space="0" w:color="auto"/>
            <w:right w:val="none" w:sz="0" w:space="0" w:color="auto"/>
          </w:divBdr>
          <w:divsChild>
            <w:div w:id="1017853845">
              <w:marLeft w:val="0"/>
              <w:marRight w:val="0"/>
              <w:marTop w:val="0"/>
              <w:marBottom w:val="0"/>
              <w:divBdr>
                <w:top w:val="none" w:sz="0" w:space="0" w:color="auto"/>
                <w:left w:val="none" w:sz="0" w:space="0" w:color="auto"/>
                <w:bottom w:val="none" w:sz="0" w:space="0" w:color="auto"/>
                <w:right w:val="none" w:sz="0" w:space="0" w:color="auto"/>
              </w:divBdr>
            </w:div>
          </w:divsChild>
        </w:div>
        <w:div w:id="830603443">
          <w:marLeft w:val="0"/>
          <w:marRight w:val="0"/>
          <w:marTop w:val="0"/>
          <w:marBottom w:val="0"/>
          <w:divBdr>
            <w:top w:val="none" w:sz="0" w:space="0" w:color="auto"/>
            <w:left w:val="none" w:sz="0" w:space="0" w:color="auto"/>
            <w:bottom w:val="none" w:sz="0" w:space="0" w:color="auto"/>
            <w:right w:val="none" w:sz="0" w:space="0" w:color="auto"/>
          </w:divBdr>
          <w:divsChild>
            <w:div w:id="693700530">
              <w:marLeft w:val="0"/>
              <w:marRight w:val="0"/>
              <w:marTop w:val="0"/>
              <w:marBottom w:val="0"/>
              <w:divBdr>
                <w:top w:val="none" w:sz="0" w:space="0" w:color="auto"/>
                <w:left w:val="none" w:sz="0" w:space="0" w:color="auto"/>
                <w:bottom w:val="none" w:sz="0" w:space="0" w:color="auto"/>
                <w:right w:val="none" w:sz="0" w:space="0" w:color="auto"/>
              </w:divBdr>
            </w:div>
          </w:divsChild>
        </w:div>
        <w:div w:id="1359427061">
          <w:marLeft w:val="0"/>
          <w:marRight w:val="0"/>
          <w:marTop w:val="0"/>
          <w:marBottom w:val="0"/>
          <w:divBdr>
            <w:top w:val="none" w:sz="0" w:space="0" w:color="auto"/>
            <w:left w:val="none" w:sz="0" w:space="0" w:color="auto"/>
            <w:bottom w:val="none" w:sz="0" w:space="0" w:color="auto"/>
            <w:right w:val="none" w:sz="0" w:space="0" w:color="auto"/>
          </w:divBdr>
          <w:divsChild>
            <w:div w:id="1670017207">
              <w:marLeft w:val="0"/>
              <w:marRight w:val="0"/>
              <w:marTop w:val="0"/>
              <w:marBottom w:val="0"/>
              <w:divBdr>
                <w:top w:val="none" w:sz="0" w:space="0" w:color="auto"/>
                <w:left w:val="none" w:sz="0" w:space="0" w:color="auto"/>
                <w:bottom w:val="none" w:sz="0" w:space="0" w:color="auto"/>
                <w:right w:val="none" w:sz="0" w:space="0" w:color="auto"/>
              </w:divBdr>
            </w:div>
          </w:divsChild>
        </w:div>
        <w:div w:id="1459303296">
          <w:marLeft w:val="0"/>
          <w:marRight w:val="0"/>
          <w:marTop w:val="0"/>
          <w:marBottom w:val="0"/>
          <w:divBdr>
            <w:top w:val="none" w:sz="0" w:space="0" w:color="auto"/>
            <w:left w:val="none" w:sz="0" w:space="0" w:color="auto"/>
            <w:bottom w:val="none" w:sz="0" w:space="0" w:color="auto"/>
            <w:right w:val="none" w:sz="0" w:space="0" w:color="auto"/>
          </w:divBdr>
          <w:divsChild>
            <w:div w:id="104736089">
              <w:marLeft w:val="0"/>
              <w:marRight w:val="0"/>
              <w:marTop w:val="0"/>
              <w:marBottom w:val="0"/>
              <w:divBdr>
                <w:top w:val="none" w:sz="0" w:space="0" w:color="auto"/>
                <w:left w:val="none" w:sz="0" w:space="0" w:color="auto"/>
                <w:bottom w:val="none" w:sz="0" w:space="0" w:color="auto"/>
                <w:right w:val="none" w:sz="0" w:space="0" w:color="auto"/>
              </w:divBdr>
            </w:div>
          </w:divsChild>
        </w:div>
        <w:div w:id="1120804537">
          <w:marLeft w:val="0"/>
          <w:marRight w:val="0"/>
          <w:marTop w:val="0"/>
          <w:marBottom w:val="0"/>
          <w:divBdr>
            <w:top w:val="none" w:sz="0" w:space="0" w:color="auto"/>
            <w:left w:val="none" w:sz="0" w:space="0" w:color="auto"/>
            <w:bottom w:val="none" w:sz="0" w:space="0" w:color="auto"/>
            <w:right w:val="none" w:sz="0" w:space="0" w:color="auto"/>
          </w:divBdr>
          <w:divsChild>
            <w:div w:id="972902821">
              <w:marLeft w:val="0"/>
              <w:marRight w:val="0"/>
              <w:marTop w:val="0"/>
              <w:marBottom w:val="0"/>
              <w:divBdr>
                <w:top w:val="none" w:sz="0" w:space="0" w:color="auto"/>
                <w:left w:val="none" w:sz="0" w:space="0" w:color="auto"/>
                <w:bottom w:val="none" w:sz="0" w:space="0" w:color="auto"/>
                <w:right w:val="none" w:sz="0" w:space="0" w:color="auto"/>
              </w:divBdr>
            </w:div>
          </w:divsChild>
        </w:div>
        <w:div w:id="1909683214">
          <w:marLeft w:val="0"/>
          <w:marRight w:val="0"/>
          <w:marTop w:val="0"/>
          <w:marBottom w:val="0"/>
          <w:divBdr>
            <w:top w:val="none" w:sz="0" w:space="0" w:color="auto"/>
            <w:left w:val="none" w:sz="0" w:space="0" w:color="auto"/>
            <w:bottom w:val="none" w:sz="0" w:space="0" w:color="auto"/>
            <w:right w:val="none" w:sz="0" w:space="0" w:color="auto"/>
          </w:divBdr>
          <w:divsChild>
            <w:div w:id="690111312">
              <w:marLeft w:val="0"/>
              <w:marRight w:val="0"/>
              <w:marTop w:val="0"/>
              <w:marBottom w:val="0"/>
              <w:divBdr>
                <w:top w:val="none" w:sz="0" w:space="0" w:color="auto"/>
                <w:left w:val="none" w:sz="0" w:space="0" w:color="auto"/>
                <w:bottom w:val="none" w:sz="0" w:space="0" w:color="auto"/>
                <w:right w:val="none" w:sz="0" w:space="0" w:color="auto"/>
              </w:divBdr>
            </w:div>
          </w:divsChild>
        </w:div>
        <w:div w:id="1701273783">
          <w:marLeft w:val="0"/>
          <w:marRight w:val="0"/>
          <w:marTop w:val="0"/>
          <w:marBottom w:val="0"/>
          <w:divBdr>
            <w:top w:val="none" w:sz="0" w:space="0" w:color="auto"/>
            <w:left w:val="none" w:sz="0" w:space="0" w:color="auto"/>
            <w:bottom w:val="none" w:sz="0" w:space="0" w:color="auto"/>
            <w:right w:val="none" w:sz="0" w:space="0" w:color="auto"/>
          </w:divBdr>
          <w:divsChild>
            <w:div w:id="1547330359">
              <w:marLeft w:val="0"/>
              <w:marRight w:val="0"/>
              <w:marTop w:val="0"/>
              <w:marBottom w:val="0"/>
              <w:divBdr>
                <w:top w:val="none" w:sz="0" w:space="0" w:color="auto"/>
                <w:left w:val="none" w:sz="0" w:space="0" w:color="auto"/>
                <w:bottom w:val="none" w:sz="0" w:space="0" w:color="auto"/>
                <w:right w:val="none" w:sz="0" w:space="0" w:color="auto"/>
              </w:divBdr>
            </w:div>
          </w:divsChild>
        </w:div>
        <w:div w:id="761535739">
          <w:marLeft w:val="0"/>
          <w:marRight w:val="0"/>
          <w:marTop w:val="0"/>
          <w:marBottom w:val="0"/>
          <w:divBdr>
            <w:top w:val="none" w:sz="0" w:space="0" w:color="auto"/>
            <w:left w:val="none" w:sz="0" w:space="0" w:color="auto"/>
            <w:bottom w:val="none" w:sz="0" w:space="0" w:color="auto"/>
            <w:right w:val="none" w:sz="0" w:space="0" w:color="auto"/>
          </w:divBdr>
          <w:divsChild>
            <w:div w:id="1828129497">
              <w:marLeft w:val="0"/>
              <w:marRight w:val="0"/>
              <w:marTop w:val="0"/>
              <w:marBottom w:val="0"/>
              <w:divBdr>
                <w:top w:val="none" w:sz="0" w:space="0" w:color="auto"/>
                <w:left w:val="none" w:sz="0" w:space="0" w:color="auto"/>
                <w:bottom w:val="none" w:sz="0" w:space="0" w:color="auto"/>
                <w:right w:val="none" w:sz="0" w:space="0" w:color="auto"/>
              </w:divBdr>
            </w:div>
          </w:divsChild>
        </w:div>
        <w:div w:id="1452045744">
          <w:marLeft w:val="0"/>
          <w:marRight w:val="0"/>
          <w:marTop w:val="0"/>
          <w:marBottom w:val="0"/>
          <w:divBdr>
            <w:top w:val="none" w:sz="0" w:space="0" w:color="auto"/>
            <w:left w:val="none" w:sz="0" w:space="0" w:color="auto"/>
            <w:bottom w:val="none" w:sz="0" w:space="0" w:color="auto"/>
            <w:right w:val="none" w:sz="0" w:space="0" w:color="auto"/>
          </w:divBdr>
          <w:divsChild>
            <w:div w:id="1474174066">
              <w:marLeft w:val="0"/>
              <w:marRight w:val="0"/>
              <w:marTop w:val="0"/>
              <w:marBottom w:val="0"/>
              <w:divBdr>
                <w:top w:val="none" w:sz="0" w:space="0" w:color="auto"/>
                <w:left w:val="none" w:sz="0" w:space="0" w:color="auto"/>
                <w:bottom w:val="none" w:sz="0" w:space="0" w:color="auto"/>
                <w:right w:val="none" w:sz="0" w:space="0" w:color="auto"/>
              </w:divBdr>
            </w:div>
          </w:divsChild>
        </w:div>
        <w:div w:id="1203325292">
          <w:marLeft w:val="0"/>
          <w:marRight w:val="0"/>
          <w:marTop w:val="0"/>
          <w:marBottom w:val="0"/>
          <w:divBdr>
            <w:top w:val="none" w:sz="0" w:space="0" w:color="auto"/>
            <w:left w:val="none" w:sz="0" w:space="0" w:color="auto"/>
            <w:bottom w:val="none" w:sz="0" w:space="0" w:color="auto"/>
            <w:right w:val="none" w:sz="0" w:space="0" w:color="auto"/>
          </w:divBdr>
          <w:divsChild>
            <w:div w:id="2064716676">
              <w:marLeft w:val="0"/>
              <w:marRight w:val="0"/>
              <w:marTop w:val="0"/>
              <w:marBottom w:val="0"/>
              <w:divBdr>
                <w:top w:val="none" w:sz="0" w:space="0" w:color="auto"/>
                <w:left w:val="none" w:sz="0" w:space="0" w:color="auto"/>
                <w:bottom w:val="none" w:sz="0" w:space="0" w:color="auto"/>
                <w:right w:val="none" w:sz="0" w:space="0" w:color="auto"/>
              </w:divBdr>
            </w:div>
          </w:divsChild>
        </w:div>
        <w:div w:id="1949970835">
          <w:marLeft w:val="0"/>
          <w:marRight w:val="0"/>
          <w:marTop w:val="0"/>
          <w:marBottom w:val="0"/>
          <w:divBdr>
            <w:top w:val="none" w:sz="0" w:space="0" w:color="auto"/>
            <w:left w:val="none" w:sz="0" w:space="0" w:color="auto"/>
            <w:bottom w:val="none" w:sz="0" w:space="0" w:color="auto"/>
            <w:right w:val="none" w:sz="0" w:space="0" w:color="auto"/>
          </w:divBdr>
          <w:divsChild>
            <w:div w:id="1617902833">
              <w:marLeft w:val="0"/>
              <w:marRight w:val="0"/>
              <w:marTop w:val="0"/>
              <w:marBottom w:val="0"/>
              <w:divBdr>
                <w:top w:val="none" w:sz="0" w:space="0" w:color="auto"/>
                <w:left w:val="none" w:sz="0" w:space="0" w:color="auto"/>
                <w:bottom w:val="none" w:sz="0" w:space="0" w:color="auto"/>
                <w:right w:val="none" w:sz="0" w:space="0" w:color="auto"/>
              </w:divBdr>
            </w:div>
          </w:divsChild>
        </w:div>
        <w:div w:id="424421462">
          <w:marLeft w:val="0"/>
          <w:marRight w:val="0"/>
          <w:marTop w:val="0"/>
          <w:marBottom w:val="0"/>
          <w:divBdr>
            <w:top w:val="none" w:sz="0" w:space="0" w:color="auto"/>
            <w:left w:val="none" w:sz="0" w:space="0" w:color="auto"/>
            <w:bottom w:val="none" w:sz="0" w:space="0" w:color="auto"/>
            <w:right w:val="none" w:sz="0" w:space="0" w:color="auto"/>
          </w:divBdr>
          <w:divsChild>
            <w:div w:id="2056731723">
              <w:marLeft w:val="0"/>
              <w:marRight w:val="0"/>
              <w:marTop w:val="0"/>
              <w:marBottom w:val="0"/>
              <w:divBdr>
                <w:top w:val="none" w:sz="0" w:space="0" w:color="auto"/>
                <w:left w:val="none" w:sz="0" w:space="0" w:color="auto"/>
                <w:bottom w:val="none" w:sz="0" w:space="0" w:color="auto"/>
                <w:right w:val="none" w:sz="0" w:space="0" w:color="auto"/>
              </w:divBdr>
            </w:div>
          </w:divsChild>
        </w:div>
        <w:div w:id="802188728">
          <w:marLeft w:val="0"/>
          <w:marRight w:val="0"/>
          <w:marTop w:val="0"/>
          <w:marBottom w:val="0"/>
          <w:divBdr>
            <w:top w:val="none" w:sz="0" w:space="0" w:color="auto"/>
            <w:left w:val="none" w:sz="0" w:space="0" w:color="auto"/>
            <w:bottom w:val="none" w:sz="0" w:space="0" w:color="auto"/>
            <w:right w:val="none" w:sz="0" w:space="0" w:color="auto"/>
          </w:divBdr>
          <w:divsChild>
            <w:div w:id="1986204297">
              <w:marLeft w:val="0"/>
              <w:marRight w:val="0"/>
              <w:marTop w:val="0"/>
              <w:marBottom w:val="0"/>
              <w:divBdr>
                <w:top w:val="none" w:sz="0" w:space="0" w:color="auto"/>
                <w:left w:val="none" w:sz="0" w:space="0" w:color="auto"/>
                <w:bottom w:val="none" w:sz="0" w:space="0" w:color="auto"/>
                <w:right w:val="none" w:sz="0" w:space="0" w:color="auto"/>
              </w:divBdr>
            </w:div>
          </w:divsChild>
        </w:div>
        <w:div w:id="868882630">
          <w:marLeft w:val="0"/>
          <w:marRight w:val="0"/>
          <w:marTop w:val="0"/>
          <w:marBottom w:val="0"/>
          <w:divBdr>
            <w:top w:val="none" w:sz="0" w:space="0" w:color="auto"/>
            <w:left w:val="none" w:sz="0" w:space="0" w:color="auto"/>
            <w:bottom w:val="none" w:sz="0" w:space="0" w:color="auto"/>
            <w:right w:val="none" w:sz="0" w:space="0" w:color="auto"/>
          </w:divBdr>
          <w:divsChild>
            <w:div w:id="1572814190">
              <w:marLeft w:val="0"/>
              <w:marRight w:val="0"/>
              <w:marTop w:val="0"/>
              <w:marBottom w:val="0"/>
              <w:divBdr>
                <w:top w:val="none" w:sz="0" w:space="0" w:color="auto"/>
                <w:left w:val="none" w:sz="0" w:space="0" w:color="auto"/>
                <w:bottom w:val="none" w:sz="0" w:space="0" w:color="auto"/>
                <w:right w:val="none" w:sz="0" w:space="0" w:color="auto"/>
              </w:divBdr>
            </w:div>
          </w:divsChild>
        </w:div>
        <w:div w:id="73937598">
          <w:marLeft w:val="0"/>
          <w:marRight w:val="0"/>
          <w:marTop w:val="0"/>
          <w:marBottom w:val="0"/>
          <w:divBdr>
            <w:top w:val="none" w:sz="0" w:space="0" w:color="auto"/>
            <w:left w:val="none" w:sz="0" w:space="0" w:color="auto"/>
            <w:bottom w:val="none" w:sz="0" w:space="0" w:color="auto"/>
            <w:right w:val="none" w:sz="0" w:space="0" w:color="auto"/>
          </w:divBdr>
          <w:divsChild>
            <w:div w:id="2070690687">
              <w:marLeft w:val="0"/>
              <w:marRight w:val="0"/>
              <w:marTop w:val="0"/>
              <w:marBottom w:val="0"/>
              <w:divBdr>
                <w:top w:val="none" w:sz="0" w:space="0" w:color="auto"/>
                <w:left w:val="none" w:sz="0" w:space="0" w:color="auto"/>
                <w:bottom w:val="none" w:sz="0" w:space="0" w:color="auto"/>
                <w:right w:val="none" w:sz="0" w:space="0" w:color="auto"/>
              </w:divBdr>
            </w:div>
          </w:divsChild>
        </w:div>
        <w:div w:id="1190799054">
          <w:marLeft w:val="0"/>
          <w:marRight w:val="0"/>
          <w:marTop w:val="0"/>
          <w:marBottom w:val="0"/>
          <w:divBdr>
            <w:top w:val="none" w:sz="0" w:space="0" w:color="auto"/>
            <w:left w:val="none" w:sz="0" w:space="0" w:color="auto"/>
            <w:bottom w:val="none" w:sz="0" w:space="0" w:color="auto"/>
            <w:right w:val="none" w:sz="0" w:space="0" w:color="auto"/>
          </w:divBdr>
          <w:divsChild>
            <w:div w:id="750856560">
              <w:marLeft w:val="0"/>
              <w:marRight w:val="0"/>
              <w:marTop w:val="0"/>
              <w:marBottom w:val="0"/>
              <w:divBdr>
                <w:top w:val="none" w:sz="0" w:space="0" w:color="auto"/>
                <w:left w:val="none" w:sz="0" w:space="0" w:color="auto"/>
                <w:bottom w:val="none" w:sz="0" w:space="0" w:color="auto"/>
                <w:right w:val="none" w:sz="0" w:space="0" w:color="auto"/>
              </w:divBdr>
            </w:div>
          </w:divsChild>
        </w:div>
        <w:div w:id="85225389">
          <w:marLeft w:val="0"/>
          <w:marRight w:val="0"/>
          <w:marTop w:val="0"/>
          <w:marBottom w:val="0"/>
          <w:divBdr>
            <w:top w:val="none" w:sz="0" w:space="0" w:color="auto"/>
            <w:left w:val="none" w:sz="0" w:space="0" w:color="auto"/>
            <w:bottom w:val="none" w:sz="0" w:space="0" w:color="auto"/>
            <w:right w:val="none" w:sz="0" w:space="0" w:color="auto"/>
          </w:divBdr>
          <w:divsChild>
            <w:div w:id="1228610365">
              <w:marLeft w:val="0"/>
              <w:marRight w:val="0"/>
              <w:marTop w:val="0"/>
              <w:marBottom w:val="0"/>
              <w:divBdr>
                <w:top w:val="none" w:sz="0" w:space="0" w:color="auto"/>
                <w:left w:val="none" w:sz="0" w:space="0" w:color="auto"/>
                <w:bottom w:val="none" w:sz="0" w:space="0" w:color="auto"/>
                <w:right w:val="none" w:sz="0" w:space="0" w:color="auto"/>
              </w:divBdr>
            </w:div>
          </w:divsChild>
        </w:div>
        <w:div w:id="1698848442">
          <w:marLeft w:val="0"/>
          <w:marRight w:val="0"/>
          <w:marTop w:val="0"/>
          <w:marBottom w:val="0"/>
          <w:divBdr>
            <w:top w:val="none" w:sz="0" w:space="0" w:color="auto"/>
            <w:left w:val="none" w:sz="0" w:space="0" w:color="auto"/>
            <w:bottom w:val="none" w:sz="0" w:space="0" w:color="auto"/>
            <w:right w:val="none" w:sz="0" w:space="0" w:color="auto"/>
          </w:divBdr>
          <w:divsChild>
            <w:div w:id="1553153164">
              <w:marLeft w:val="0"/>
              <w:marRight w:val="0"/>
              <w:marTop w:val="0"/>
              <w:marBottom w:val="0"/>
              <w:divBdr>
                <w:top w:val="none" w:sz="0" w:space="0" w:color="auto"/>
                <w:left w:val="none" w:sz="0" w:space="0" w:color="auto"/>
                <w:bottom w:val="none" w:sz="0" w:space="0" w:color="auto"/>
                <w:right w:val="none" w:sz="0" w:space="0" w:color="auto"/>
              </w:divBdr>
            </w:div>
          </w:divsChild>
        </w:div>
        <w:div w:id="594821817">
          <w:marLeft w:val="0"/>
          <w:marRight w:val="0"/>
          <w:marTop w:val="0"/>
          <w:marBottom w:val="0"/>
          <w:divBdr>
            <w:top w:val="none" w:sz="0" w:space="0" w:color="auto"/>
            <w:left w:val="none" w:sz="0" w:space="0" w:color="auto"/>
            <w:bottom w:val="none" w:sz="0" w:space="0" w:color="auto"/>
            <w:right w:val="none" w:sz="0" w:space="0" w:color="auto"/>
          </w:divBdr>
          <w:divsChild>
            <w:div w:id="842549240">
              <w:marLeft w:val="0"/>
              <w:marRight w:val="0"/>
              <w:marTop w:val="0"/>
              <w:marBottom w:val="0"/>
              <w:divBdr>
                <w:top w:val="none" w:sz="0" w:space="0" w:color="auto"/>
                <w:left w:val="none" w:sz="0" w:space="0" w:color="auto"/>
                <w:bottom w:val="none" w:sz="0" w:space="0" w:color="auto"/>
                <w:right w:val="none" w:sz="0" w:space="0" w:color="auto"/>
              </w:divBdr>
            </w:div>
          </w:divsChild>
        </w:div>
        <w:div w:id="43719352">
          <w:marLeft w:val="0"/>
          <w:marRight w:val="0"/>
          <w:marTop w:val="0"/>
          <w:marBottom w:val="0"/>
          <w:divBdr>
            <w:top w:val="none" w:sz="0" w:space="0" w:color="auto"/>
            <w:left w:val="none" w:sz="0" w:space="0" w:color="auto"/>
            <w:bottom w:val="none" w:sz="0" w:space="0" w:color="auto"/>
            <w:right w:val="none" w:sz="0" w:space="0" w:color="auto"/>
          </w:divBdr>
          <w:divsChild>
            <w:div w:id="1306004624">
              <w:marLeft w:val="0"/>
              <w:marRight w:val="0"/>
              <w:marTop w:val="0"/>
              <w:marBottom w:val="0"/>
              <w:divBdr>
                <w:top w:val="none" w:sz="0" w:space="0" w:color="auto"/>
                <w:left w:val="none" w:sz="0" w:space="0" w:color="auto"/>
                <w:bottom w:val="none" w:sz="0" w:space="0" w:color="auto"/>
                <w:right w:val="none" w:sz="0" w:space="0" w:color="auto"/>
              </w:divBdr>
            </w:div>
          </w:divsChild>
        </w:div>
        <w:div w:id="1041595603">
          <w:marLeft w:val="0"/>
          <w:marRight w:val="0"/>
          <w:marTop w:val="0"/>
          <w:marBottom w:val="0"/>
          <w:divBdr>
            <w:top w:val="none" w:sz="0" w:space="0" w:color="auto"/>
            <w:left w:val="none" w:sz="0" w:space="0" w:color="auto"/>
            <w:bottom w:val="none" w:sz="0" w:space="0" w:color="auto"/>
            <w:right w:val="none" w:sz="0" w:space="0" w:color="auto"/>
          </w:divBdr>
          <w:divsChild>
            <w:div w:id="476072356">
              <w:marLeft w:val="0"/>
              <w:marRight w:val="0"/>
              <w:marTop w:val="0"/>
              <w:marBottom w:val="0"/>
              <w:divBdr>
                <w:top w:val="none" w:sz="0" w:space="0" w:color="auto"/>
                <w:left w:val="none" w:sz="0" w:space="0" w:color="auto"/>
                <w:bottom w:val="none" w:sz="0" w:space="0" w:color="auto"/>
                <w:right w:val="none" w:sz="0" w:space="0" w:color="auto"/>
              </w:divBdr>
            </w:div>
          </w:divsChild>
        </w:div>
        <w:div w:id="1950044600">
          <w:marLeft w:val="0"/>
          <w:marRight w:val="0"/>
          <w:marTop w:val="0"/>
          <w:marBottom w:val="0"/>
          <w:divBdr>
            <w:top w:val="none" w:sz="0" w:space="0" w:color="auto"/>
            <w:left w:val="none" w:sz="0" w:space="0" w:color="auto"/>
            <w:bottom w:val="none" w:sz="0" w:space="0" w:color="auto"/>
            <w:right w:val="none" w:sz="0" w:space="0" w:color="auto"/>
          </w:divBdr>
          <w:divsChild>
            <w:div w:id="1274551915">
              <w:marLeft w:val="0"/>
              <w:marRight w:val="0"/>
              <w:marTop w:val="0"/>
              <w:marBottom w:val="0"/>
              <w:divBdr>
                <w:top w:val="none" w:sz="0" w:space="0" w:color="auto"/>
                <w:left w:val="none" w:sz="0" w:space="0" w:color="auto"/>
                <w:bottom w:val="none" w:sz="0" w:space="0" w:color="auto"/>
                <w:right w:val="none" w:sz="0" w:space="0" w:color="auto"/>
              </w:divBdr>
            </w:div>
          </w:divsChild>
        </w:div>
        <w:div w:id="414209128">
          <w:marLeft w:val="0"/>
          <w:marRight w:val="0"/>
          <w:marTop w:val="0"/>
          <w:marBottom w:val="0"/>
          <w:divBdr>
            <w:top w:val="none" w:sz="0" w:space="0" w:color="auto"/>
            <w:left w:val="none" w:sz="0" w:space="0" w:color="auto"/>
            <w:bottom w:val="none" w:sz="0" w:space="0" w:color="auto"/>
            <w:right w:val="none" w:sz="0" w:space="0" w:color="auto"/>
          </w:divBdr>
          <w:divsChild>
            <w:div w:id="467237744">
              <w:marLeft w:val="0"/>
              <w:marRight w:val="0"/>
              <w:marTop w:val="0"/>
              <w:marBottom w:val="0"/>
              <w:divBdr>
                <w:top w:val="none" w:sz="0" w:space="0" w:color="auto"/>
                <w:left w:val="none" w:sz="0" w:space="0" w:color="auto"/>
                <w:bottom w:val="none" w:sz="0" w:space="0" w:color="auto"/>
                <w:right w:val="none" w:sz="0" w:space="0" w:color="auto"/>
              </w:divBdr>
            </w:div>
          </w:divsChild>
        </w:div>
        <w:div w:id="877933337">
          <w:marLeft w:val="0"/>
          <w:marRight w:val="0"/>
          <w:marTop w:val="0"/>
          <w:marBottom w:val="0"/>
          <w:divBdr>
            <w:top w:val="none" w:sz="0" w:space="0" w:color="auto"/>
            <w:left w:val="none" w:sz="0" w:space="0" w:color="auto"/>
            <w:bottom w:val="none" w:sz="0" w:space="0" w:color="auto"/>
            <w:right w:val="none" w:sz="0" w:space="0" w:color="auto"/>
          </w:divBdr>
          <w:divsChild>
            <w:div w:id="1155806063">
              <w:marLeft w:val="0"/>
              <w:marRight w:val="0"/>
              <w:marTop w:val="0"/>
              <w:marBottom w:val="0"/>
              <w:divBdr>
                <w:top w:val="none" w:sz="0" w:space="0" w:color="auto"/>
                <w:left w:val="none" w:sz="0" w:space="0" w:color="auto"/>
                <w:bottom w:val="none" w:sz="0" w:space="0" w:color="auto"/>
                <w:right w:val="none" w:sz="0" w:space="0" w:color="auto"/>
              </w:divBdr>
            </w:div>
          </w:divsChild>
        </w:div>
        <w:div w:id="1181894379">
          <w:marLeft w:val="0"/>
          <w:marRight w:val="0"/>
          <w:marTop w:val="0"/>
          <w:marBottom w:val="0"/>
          <w:divBdr>
            <w:top w:val="none" w:sz="0" w:space="0" w:color="auto"/>
            <w:left w:val="none" w:sz="0" w:space="0" w:color="auto"/>
            <w:bottom w:val="none" w:sz="0" w:space="0" w:color="auto"/>
            <w:right w:val="none" w:sz="0" w:space="0" w:color="auto"/>
          </w:divBdr>
          <w:divsChild>
            <w:div w:id="1338727195">
              <w:marLeft w:val="0"/>
              <w:marRight w:val="0"/>
              <w:marTop w:val="0"/>
              <w:marBottom w:val="0"/>
              <w:divBdr>
                <w:top w:val="none" w:sz="0" w:space="0" w:color="auto"/>
                <w:left w:val="none" w:sz="0" w:space="0" w:color="auto"/>
                <w:bottom w:val="none" w:sz="0" w:space="0" w:color="auto"/>
                <w:right w:val="none" w:sz="0" w:space="0" w:color="auto"/>
              </w:divBdr>
            </w:div>
          </w:divsChild>
        </w:div>
        <w:div w:id="1577351375">
          <w:marLeft w:val="0"/>
          <w:marRight w:val="0"/>
          <w:marTop w:val="0"/>
          <w:marBottom w:val="0"/>
          <w:divBdr>
            <w:top w:val="none" w:sz="0" w:space="0" w:color="auto"/>
            <w:left w:val="none" w:sz="0" w:space="0" w:color="auto"/>
            <w:bottom w:val="none" w:sz="0" w:space="0" w:color="auto"/>
            <w:right w:val="none" w:sz="0" w:space="0" w:color="auto"/>
          </w:divBdr>
          <w:divsChild>
            <w:div w:id="818107293">
              <w:marLeft w:val="0"/>
              <w:marRight w:val="0"/>
              <w:marTop w:val="0"/>
              <w:marBottom w:val="0"/>
              <w:divBdr>
                <w:top w:val="none" w:sz="0" w:space="0" w:color="auto"/>
                <w:left w:val="none" w:sz="0" w:space="0" w:color="auto"/>
                <w:bottom w:val="none" w:sz="0" w:space="0" w:color="auto"/>
                <w:right w:val="none" w:sz="0" w:space="0" w:color="auto"/>
              </w:divBdr>
            </w:div>
          </w:divsChild>
        </w:div>
        <w:div w:id="1968193359">
          <w:marLeft w:val="0"/>
          <w:marRight w:val="0"/>
          <w:marTop w:val="0"/>
          <w:marBottom w:val="0"/>
          <w:divBdr>
            <w:top w:val="none" w:sz="0" w:space="0" w:color="auto"/>
            <w:left w:val="none" w:sz="0" w:space="0" w:color="auto"/>
            <w:bottom w:val="none" w:sz="0" w:space="0" w:color="auto"/>
            <w:right w:val="none" w:sz="0" w:space="0" w:color="auto"/>
          </w:divBdr>
          <w:divsChild>
            <w:div w:id="1099136282">
              <w:marLeft w:val="0"/>
              <w:marRight w:val="0"/>
              <w:marTop w:val="0"/>
              <w:marBottom w:val="0"/>
              <w:divBdr>
                <w:top w:val="none" w:sz="0" w:space="0" w:color="auto"/>
                <w:left w:val="none" w:sz="0" w:space="0" w:color="auto"/>
                <w:bottom w:val="none" w:sz="0" w:space="0" w:color="auto"/>
                <w:right w:val="none" w:sz="0" w:space="0" w:color="auto"/>
              </w:divBdr>
            </w:div>
          </w:divsChild>
        </w:div>
        <w:div w:id="324166324">
          <w:marLeft w:val="0"/>
          <w:marRight w:val="0"/>
          <w:marTop w:val="0"/>
          <w:marBottom w:val="0"/>
          <w:divBdr>
            <w:top w:val="none" w:sz="0" w:space="0" w:color="auto"/>
            <w:left w:val="none" w:sz="0" w:space="0" w:color="auto"/>
            <w:bottom w:val="none" w:sz="0" w:space="0" w:color="auto"/>
            <w:right w:val="none" w:sz="0" w:space="0" w:color="auto"/>
          </w:divBdr>
          <w:divsChild>
            <w:div w:id="1347289839">
              <w:marLeft w:val="0"/>
              <w:marRight w:val="0"/>
              <w:marTop w:val="0"/>
              <w:marBottom w:val="0"/>
              <w:divBdr>
                <w:top w:val="none" w:sz="0" w:space="0" w:color="auto"/>
                <w:left w:val="none" w:sz="0" w:space="0" w:color="auto"/>
                <w:bottom w:val="none" w:sz="0" w:space="0" w:color="auto"/>
                <w:right w:val="none" w:sz="0" w:space="0" w:color="auto"/>
              </w:divBdr>
            </w:div>
          </w:divsChild>
        </w:div>
        <w:div w:id="1346639567">
          <w:marLeft w:val="0"/>
          <w:marRight w:val="0"/>
          <w:marTop w:val="0"/>
          <w:marBottom w:val="0"/>
          <w:divBdr>
            <w:top w:val="none" w:sz="0" w:space="0" w:color="auto"/>
            <w:left w:val="none" w:sz="0" w:space="0" w:color="auto"/>
            <w:bottom w:val="none" w:sz="0" w:space="0" w:color="auto"/>
            <w:right w:val="none" w:sz="0" w:space="0" w:color="auto"/>
          </w:divBdr>
          <w:divsChild>
            <w:div w:id="979919127">
              <w:marLeft w:val="0"/>
              <w:marRight w:val="0"/>
              <w:marTop w:val="0"/>
              <w:marBottom w:val="0"/>
              <w:divBdr>
                <w:top w:val="none" w:sz="0" w:space="0" w:color="auto"/>
                <w:left w:val="none" w:sz="0" w:space="0" w:color="auto"/>
                <w:bottom w:val="none" w:sz="0" w:space="0" w:color="auto"/>
                <w:right w:val="none" w:sz="0" w:space="0" w:color="auto"/>
              </w:divBdr>
            </w:div>
          </w:divsChild>
        </w:div>
        <w:div w:id="1829053312">
          <w:marLeft w:val="0"/>
          <w:marRight w:val="0"/>
          <w:marTop w:val="0"/>
          <w:marBottom w:val="0"/>
          <w:divBdr>
            <w:top w:val="none" w:sz="0" w:space="0" w:color="auto"/>
            <w:left w:val="none" w:sz="0" w:space="0" w:color="auto"/>
            <w:bottom w:val="none" w:sz="0" w:space="0" w:color="auto"/>
            <w:right w:val="none" w:sz="0" w:space="0" w:color="auto"/>
          </w:divBdr>
          <w:divsChild>
            <w:div w:id="81492443">
              <w:marLeft w:val="0"/>
              <w:marRight w:val="0"/>
              <w:marTop w:val="0"/>
              <w:marBottom w:val="0"/>
              <w:divBdr>
                <w:top w:val="none" w:sz="0" w:space="0" w:color="auto"/>
                <w:left w:val="none" w:sz="0" w:space="0" w:color="auto"/>
                <w:bottom w:val="none" w:sz="0" w:space="0" w:color="auto"/>
                <w:right w:val="none" w:sz="0" w:space="0" w:color="auto"/>
              </w:divBdr>
            </w:div>
          </w:divsChild>
        </w:div>
        <w:div w:id="79102440">
          <w:marLeft w:val="0"/>
          <w:marRight w:val="0"/>
          <w:marTop w:val="0"/>
          <w:marBottom w:val="0"/>
          <w:divBdr>
            <w:top w:val="none" w:sz="0" w:space="0" w:color="auto"/>
            <w:left w:val="none" w:sz="0" w:space="0" w:color="auto"/>
            <w:bottom w:val="none" w:sz="0" w:space="0" w:color="auto"/>
            <w:right w:val="none" w:sz="0" w:space="0" w:color="auto"/>
          </w:divBdr>
          <w:divsChild>
            <w:div w:id="1971666201">
              <w:marLeft w:val="0"/>
              <w:marRight w:val="0"/>
              <w:marTop w:val="0"/>
              <w:marBottom w:val="0"/>
              <w:divBdr>
                <w:top w:val="none" w:sz="0" w:space="0" w:color="auto"/>
                <w:left w:val="none" w:sz="0" w:space="0" w:color="auto"/>
                <w:bottom w:val="none" w:sz="0" w:space="0" w:color="auto"/>
                <w:right w:val="none" w:sz="0" w:space="0" w:color="auto"/>
              </w:divBdr>
            </w:div>
          </w:divsChild>
        </w:div>
        <w:div w:id="2127502403">
          <w:marLeft w:val="0"/>
          <w:marRight w:val="0"/>
          <w:marTop w:val="0"/>
          <w:marBottom w:val="0"/>
          <w:divBdr>
            <w:top w:val="none" w:sz="0" w:space="0" w:color="auto"/>
            <w:left w:val="none" w:sz="0" w:space="0" w:color="auto"/>
            <w:bottom w:val="none" w:sz="0" w:space="0" w:color="auto"/>
            <w:right w:val="none" w:sz="0" w:space="0" w:color="auto"/>
          </w:divBdr>
          <w:divsChild>
            <w:div w:id="560406387">
              <w:marLeft w:val="0"/>
              <w:marRight w:val="0"/>
              <w:marTop w:val="0"/>
              <w:marBottom w:val="0"/>
              <w:divBdr>
                <w:top w:val="none" w:sz="0" w:space="0" w:color="auto"/>
                <w:left w:val="none" w:sz="0" w:space="0" w:color="auto"/>
                <w:bottom w:val="none" w:sz="0" w:space="0" w:color="auto"/>
                <w:right w:val="none" w:sz="0" w:space="0" w:color="auto"/>
              </w:divBdr>
            </w:div>
          </w:divsChild>
        </w:div>
        <w:div w:id="306204461">
          <w:marLeft w:val="0"/>
          <w:marRight w:val="0"/>
          <w:marTop w:val="0"/>
          <w:marBottom w:val="0"/>
          <w:divBdr>
            <w:top w:val="none" w:sz="0" w:space="0" w:color="auto"/>
            <w:left w:val="none" w:sz="0" w:space="0" w:color="auto"/>
            <w:bottom w:val="none" w:sz="0" w:space="0" w:color="auto"/>
            <w:right w:val="none" w:sz="0" w:space="0" w:color="auto"/>
          </w:divBdr>
          <w:divsChild>
            <w:div w:id="1376663429">
              <w:marLeft w:val="0"/>
              <w:marRight w:val="0"/>
              <w:marTop w:val="0"/>
              <w:marBottom w:val="0"/>
              <w:divBdr>
                <w:top w:val="none" w:sz="0" w:space="0" w:color="auto"/>
                <w:left w:val="none" w:sz="0" w:space="0" w:color="auto"/>
                <w:bottom w:val="none" w:sz="0" w:space="0" w:color="auto"/>
                <w:right w:val="none" w:sz="0" w:space="0" w:color="auto"/>
              </w:divBdr>
            </w:div>
          </w:divsChild>
        </w:div>
        <w:div w:id="2105877779">
          <w:marLeft w:val="0"/>
          <w:marRight w:val="0"/>
          <w:marTop w:val="0"/>
          <w:marBottom w:val="0"/>
          <w:divBdr>
            <w:top w:val="none" w:sz="0" w:space="0" w:color="auto"/>
            <w:left w:val="none" w:sz="0" w:space="0" w:color="auto"/>
            <w:bottom w:val="none" w:sz="0" w:space="0" w:color="auto"/>
            <w:right w:val="none" w:sz="0" w:space="0" w:color="auto"/>
          </w:divBdr>
          <w:divsChild>
            <w:div w:id="257103129">
              <w:marLeft w:val="0"/>
              <w:marRight w:val="0"/>
              <w:marTop w:val="0"/>
              <w:marBottom w:val="0"/>
              <w:divBdr>
                <w:top w:val="none" w:sz="0" w:space="0" w:color="auto"/>
                <w:left w:val="none" w:sz="0" w:space="0" w:color="auto"/>
                <w:bottom w:val="none" w:sz="0" w:space="0" w:color="auto"/>
                <w:right w:val="none" w:sz="0" w:space="0" w:color="auto"/>
              </w:divBdr>
            </w:div>
          </w:divsChild>
        </w:div>
        <w:div w:id="742873930">
          <w:marLeft w:val="0"/>
          <w:marRight w:val="0"/>
          <w:marTop w:val="0"/>
          <w:marBottom w:val="0"/>
          <w:divBdr>
            <w:top w:val="none" w:sz="0" w:space="0" w:color="auto"/>
            <w:left w:val="none" w:sz="0" w:space="0" w:color="auto"/>
            <w:bottom w:val="none" w:sz="0" w:space="0" w:color="auto"/>
            <w:right w:val="none" w:sz="0" w:space="0" w:color="auto"/>
          </w:divBdr>
          <w:divsChild>
            <w:div w:id="1531725890">
              <w:marLeft w:val="0"/>
              <w:marRight w:val="0"/>
              <w:marTop w:val="0"/>
              <w:marBottom w:val="0"/>
              <w:divBdr>
                <w:top w:val="none" w:sz="0" w:space="0" w:color="auto"/>
                <w:left w:val="none" w:sz="0" w:space="0" w:color="auto"/>
                <w:bottom w:val="none" w:sz="0" w:space="0" w:color="auto"/>
                <w:right w:val="none" w:sz="0" w:space="0" w:color="auto"/>
              </w:divBdr>
            </w:div>
          </w:divsChild>
        </w:div>
        <w:div w:id="589238539">
          <w:marLeft w:val="0"/>
          <w:marRight w:val="0"/>
          <w:marTop w:val="0"/>
          <w:marBottom w:val="0"/>
          <w:divBdr>
            <w:top w:val="none" w:sz="0" w:space="0" w:color="auto"/>
            <w:left w:val="none" w:sz="0" w:space="0" w:color="auto"/>
            <w:bottom w:val="none" w:sz="0" w:space="0" w:color="auto"/>
            <w:right w:val="none" w:sz="0" w:space="0" w:color="auto"/>
          </w:divBdr>
          <w:divsChild>
            <w:div w:id="1517575702">
              <w:marLeft w:val="0"/>
              <w:marRight w:val="0"/>
              <w:marTop w:val="0"/>
              <w:marBottom w:val="0"/>
              <w:divBdr>
                <w:top w:val="none" w:sz="0" w:space="0" w:color="auto"/>
                <w:left w:val="none" w:sz="0" w:space="0" w:color="auto"/>
                <w:bottom w:val="none" w:sz="0" w:space="0" w:color="auto"/>
                <w:right w:val="none" w:sz="0" w:space="0" w:color="auto"/>
              </w:divBdr>
            </w:div>
          </w:divsChild>
        </w:div>
        <w:div w:id="915897850">
          <w:marLeft w:val="0"/>
          <w:marRight w:val="0"/>
          <w:marTop w:val="0"/>
          <w:marBottom w:val="0"/>
          <w:divBdr>
            <w:top w:val="none" w:sz="0" w:space="0" w:color="auto"/>
            <w:left w:val="none" w:sz="0" w:space="0" w:color="auto"/>
            <w:bottom w:val="none" w:sz="0" w:space="0" w:color="auto"/>
            <w:right w:val="none" w:sz="0" w:space="0" w:color="auto"/>
          </w:divBdr>
          <w:divsChild>
            <w:div w:id="1768842455">
              <w:marLeft w:val="0"/>
              <w:marRight w:val="0"/>
              <w:marTop w:val="0"/>
              <w:marBottom w:val="0"/>
              <w:divBdr>
                <w:top w:val="none" w:sz="0" w:space="0" w:color="auto"/>
                <w:left w:val="none" w:sz="0" w:space="0" w:color="auto"/>
                <w:bottom w:val="none" w:sz="0" w:space="0" w:color="auto"/>
                <w:right w:val="none" w:sz="0" w:space="0" w:color="auto"/>
              </w:divBdr>
            </w:div>
          </w:divsChild>
        </w:div>
        <w:div w:id="573706681">
          <w:marLeft w:val="0"/>
          <w:marRight w:val="0"/>
          <w:marTop w:val="0"/>
          <w:marBottom w:val="0"/>
          <w:divBdr>
            <w:top w:val="none" w:sz="0" w:space="0" w:color="auto"/>
            <w:left w:val="none" w:sz="0" w:space="0" w:color="auto"/>
            <w:bottom w:val="none" w:sz="0" w:space="0" w:color="auto"/>
            <w:right w:val="none" w:sz="0" w:space="0" w:color="auto"/>
          </w:divBdr>
          <w:divsChild>
            <w:div w:id="449737717">
              <w:marLeft w:val="0"/>
              <w:marRight w:val="0"/>
              <w:marTop w:val="0"/>
              <w:marBottom w:val="0"/>
              <w:divBdr>
                <w:top w:val="none" w:sz="0" w:space="0" w:color="auto"/>
                <w:left w:val="none" w:sz="0" w:space="0" w:color="auto"/>
                <w:bottom w:val="none" w:sz="0" w:space="0" w:color="auto"/>
                <w:right w:val="none" w:sz="0" w:space="0" w:color="auto"/>
              </w:divBdr>
            </w:div>
          </w:divsChild>
        </w:div>
        <w:div w:id="2087876683">
          <w:marLeft w:val="0"/>
          <w:marRight w:val="0"/>
          <w:marTop w:val="0"/>
          <w:marBottom w:val="0"/>
          <w:divBdr>
            <w:top w:val="none" w:sz="0" w:space="0" w:color="auto"/>
            <w:left w:val="none" w:sz="0" w:space="0" w:color="auto"/>
            <w:bottom w:val="none" w:sz="0" w:space="0" w:color="auto"/>
            <w:right w:val="none" w:sz="0" w:space="0" w:color="auto"/>
          </w:divBdr>
          <w:divsChild>
            <w:div w:id="1870487228">
              <w:marLeft w:val="0"/>
              <w:marRight w:val="0"/>
              <w:marTop w:val="0"/>
              <w:marBottom w:val="0"/>
              <w:divBdr>
                <w:top w:val="none" w:sz="0" w:space="0" w:color="auto"/>
                <w:left w:val="none" w:sz="0" w:space="0" w:color="auto"/>
                <w:bottom w:val="none" w:sz="0" w:space="0" w:color="auto"/>
                <w:right w:val="none" w:sz="0" w:space="0" w:color="auto"/>
              </w:divBdr>
            </w:div>
          </w:divsChild>
        </w:div>
        <w:div w:id="948853320">
          <w:marLeft w:val="0"/>
          <w:marRight w:val="0"/>
          <w:marTop w:val="0"/>
          <w:marBottom w:val="0"/>
          <w:divBdr>
            <w:top w:val="none" w:sz="0" w:space="0" w:color="auto"/>
            <w:left w:val="none" w:sz="0" w:space="0" w:color="auto"/>
            <w:bottom w:val="none" w:sz="0" w:space="0" w:color="auto"/>
            <w:right w:val="none" w:sz="0" w:space="0" w:color="auto"/>
          </w:divBdr>
          <w:divsChild>
            <w:div w:id="2012179435">
              <w:marLeft w:val="0"/>
              <w:marRight w:val="0"/>
              <w:marTop w:val="0"/>
              <w:marBottom w:val="0"/>
              <w:divBdr>
                <w:top w:val="none" w:sz="0" w:space="0" w:color="auto"/>
                <w:left w:val="none" w:sz="0" w:space="0" w:color="auto"/>
                <w:bottom w:val="none" w:sz="0" w:space="0" w:color="auto"/>
                <w:right w:val="none" w:sz="0" w:space="0" w:color="auto"/>
              </w:divBdr>
            </w:div>
          </w:divsChild>
        </w:div>
        <w:div w:id="2075736915">
          <w:marLeft w:val="0"/>
          <w:marRight w:val="0"/>
          <w:marTop w:val="0"/>
          <w:marBottom w:val="0"/>
          <w:divBdr>
            <w:top w:val="none" w:sz="0" w:space="0" w:color="auto"/>
            <w:left w:val="none" w:sz="0" w:space="0" w:color="auto"/>
            <w:bottom w:val="none" w:sz="0" w:space="0" w:color="auto"/>
            <w:right w:val="none" w:sz="0" w:space="0" w:color="auto"/>
          </w:divBdr>
          <w:divsChild>
            <w:div w:id="725225106">
              <w:marLeft w:val="0"/>
              <w:marRight w:val="0"/>
              <w:marTop w:val="0"/>
              <w:marBottom w:val="0"/>
              <w:divBdr>
                <w:top w:val="none" w:sz="0" w:space="0" w:color="auto"/>
                <w:left w:val="none" w:sz="0" w:space="0" w:color="auto"/>
                <w:bottom w:val="none" w:sz="0" w:space="0" w:color="auto"/>
                <w:right w:val="none" w:sz="0" w:space="0" w:color="auto"/>
              </w:divBdr>
            </w:div>
          </w:divsChild>
        </w:div>
        <w:div w:id="1630628585">
          <w:marLeft w:val="0"/>
          <w:marRight w:val="0"/>
          <w:marTop w:val="0"/>
          <w:marBottom w:val="0"/>
          <w:divBdr>
            <w:top w:val="none" w:sz="0" w:space="0" w:color="auto"/>
            <w:left w:val="none" w:sz="0" w:space="0" w:color="auto"/>
            <w:bottom w:val="none" w:sz="0" w:space="0" w:color="auto"/>
            <w:right w:val="none" w:sz="0" w:space="0" w:color="auto"/>
          </w:divBdr>
          <w:divsChild>
            <w:div w:id="2059547741">
              <w:marLeft w:val="0"/>
              <w:marRight w:val="0"/>
              <w:marTop w:val="0"/>
              <w:marBottom w:val="0"/>
              <w:divBdr>
                <w:top w:val="none" w:sz="0" w:space="0" w:color="auto"/>
                <w:left w:val="none" w:sz="0" w:space="0" w:color="auto"/>
                <w:bottom w:val="none" w:sz="0" w:space="0" w:color="auto"/>
                <w:right w:val="none" w:sz="0" w:space="0" w:color="auto"/>
              </w:divBdr>
            </w:div>
          </w:divsChild>
        </w:div>
        <w:div w:id="2045980830">
          <w:marLeft w:val="0"/>
          <w:marRight w:val="0"/>
          <w:marTop w:val="0"/>
          <w:marBottom w:val="0"/>
          <w:divBdr>
            <w:top w:val="none" w:sz="0" w:space="0" w:color="auto"/>
            <w:left w:val="none" w:sz="0" w:space="0" w:color="auto"/>
            <w:bottom w:val="none" w:sz="0" w:space="0" w:color="auto"/>
            <w:right w:val="none" w:sz="0" w:space="0" w:color="auto"/>
          </w:divBdr>
          <w:divsChild>
            <w:div w:id="37358666">
              <w:marLeft w:val="0"/>
              <w:marRight w:val="0"/>
              <w:marTop w:val="0"/>
              <w:marBottom w:val="0"/>
              <w:divBdr>
                <w:top w:val="none" w:sz="0" w:space="0" w:color="auto"/>
                <w:left w:val="none" w:sz="0" w:space="0" w:color="auto"/>
                <w:bottom w:val="none" w:sz="0" w:space="0" w:color="auto"/>
                <w:right w:val="none" w:sz="0" w:space="0" w:color="auto"/>
              </w:divBdr>
            </w:div>
          </w:divsChild>
        </w:div>
        <w:div w:id="1577787525">
          <w:marLeft w:val="0"/>
          <w:marRight w:val="0"/>
          <w:marTop w:val="0"/>
          <w:marBottom w:val="0"/>
          <w:divBdr>
            <w:top w:val="none" w:sz="0" w:space="0" w:color="auto"/>
            <w:left w:val="none" w:sz="0" w:space="0" w:color="auto"/>
            <w:bottom w:val="none" w:sz="0" w:space="0" w:color="auto"/>
            <w:right w:val="none" w:sz="0" w:space="0" w:color="auto"/>
          </w:divBdr>
          <w:divsChild>
            <w:div w:id="1157577881">
              <w:marLeft w:val="0"/>
              <w:marRight w:val="0"/>
              <w:marTop w:val="0"/>
              <w:marBottom w:val="0"/>
              <w:divBdr>
                <w:top w:val="none" w:sz="0" w:space="0" w:color="auto"/>
                <w:left w:val="none" w:sz="0" w:space="0" w:color="auto"/>
                <w:bottom w:val="none" w:sz="0" w:space="0" w:color="auto"/>
                <w:right w:val="none" w:sz="0" w:space="0" w:color="auto"/>
              </w:divBdr>
            </w:div>
          </w:divsChild>
        </w:div>
        <w:div w:id="808203485">
          <w:marLeft w:val="0"/>
          <w:marRight w:val="0"/>
          <w:marTop w:val="0"/>
          <w:marBottom w:val="0"/>
          <w:divBdr>
            <w:top w:val="none" w:sz="0" w:space="0" w:color="auto"/>
            <w:left w:val="none" w:sz="0" w:space="0" w:color="auto"/>
            <w:bottom w:val="none" w:sz="0" w:space="0" w:color="auto"/>
            <w:right w:val="none" w:sz="0" w:space="0" w:color="auto"/>
          </w:divBdr>
          <w:divsChild>
            <w:div w:id="600335465">
              <w:marLeft w:val="0"/>
              <w:marRight w:val="0"/>
              <w:marTop w:val="0"/>
              <w:marBottom w:val="0"/>
              <w:divBdr>
                <w:top w:val="none" w:sz="0" w:space="0" w:color="auto"/>
                <w:left w:val="none" w:sz="0" w:space="0" w:color="auto"/>
                <w:bottom w:val="none" w:sz="0" w:space="0" w:color="auto"/>
                <w:right w:val="none" w:sz="0" w:space="0" w:color="auto"/>
              </w:divBdr>
            </w:div>
          </w:divsChild>
        </w:div>
        <w:div w:id="1325353340">
          <w:marLeft w:val="0"/>
          <w:marRight w:val="0"/>
          <w:marTop w:val="0"/>
          <w:marBottom w:val="0"/>
          <w:divBdr>
            <w:top w:val="none" w:sz="0" w:space="0" w:color="auto"/>
            <w:left w:val="none" w:sz="0" w:space="0" w:color="auto"/>
            <w:bottom w:val="none" w:sz="0" w:space="0" w:color="auto"/>
            <w:right w:val="none" w:sz="0" w:space="0" w:color="auto"/>
          </w:divBdr>
          <w:divsChild>
            <w:div w:id="583997670">
              <w:marLeft w:val="0"/>
              <w:marRight w:val="0"/>
              <w:marTop w:val="0"/>
              <w:marBottom w:val="0"/>
              <w:divBdr>
                <w:top w:val="none" w:sz="0" w:space="0" w:color="auto"/>
                <w:left w:val="none" w:sz="0" w:space="0" w:color="auto"/>
                <w:bottom w:val="none" w:sz="0" w:space="0" w:color="auto"/>
                <w:right w:val="none" w:sz="0" w:space="0" w:color="auto"/>
              </w:divBdr>
            </w:div>
          </w:divsChild>
        </w:div>
        <w:div w:id="1102455624">
          <w:marLeft w:val="0"/>
          <w:marRight w:val="0"/>
          <w:marTop w:val="0"/>
          <w:marBottom w:val="0"/>
          <w:divBdr>
            <w:top w:val="none" w:sz="0" w:space="0" w:color="auto"/>
            <w:left w:val="none" w:sz="0" w:space="0" w:color="auto"/>
            <w:bottom w:val="none" w:sz="0" w:space="0" w:color="auto"/>
            <w:right w:val="none" w:sz="0" w:space="0" w:color="auto"/>
          </w:divBdr>
          <w:divsChild>
            <w:div w:id="777260338">
              <w:marLeft w:val="0"/>
              <w:marRight w:val="0"/>
              <w:marTop w:val="0"/>
              <w:marBottom w:val="0"/>
              <w:divBdr>
                <w:top w:val="none" w:sz="0" w:space="0" w:color="auto"/>
                <w:left w:val="none" w:sz="0" w:space="0" w:color="auto"/>
                <w:bottom w:val="none" w:sz="0" w:space="0" w:color="auto"/>
                <w:right w:val="none" w:sz="0" w:space="0" w:color="auto"/>
              </w:divBdr>
            </w:div>
          </w:divsChild>
        </w:div>
        <w:div w:id="162017354">
          <w:marLeft w:val="0"/>
          <w:marRight w:val="0"/>
          <w:marTop w:val="0"/>
          <w:marBottom w:val="0"/>
          <w:divBdr>
            <w:top w:val="none" w:sz="0" w:space="0" w:color="auto"/>
            <w:left w:val="none" w:sz="0" w:space="0" w:color="auto"/>
            <w:bottom w:val="none" w:sz="0" w:space="0" w:color="auto"/>
            <w:right w:val="none" w:sz="0" w:space="0" w:color="auto"/>
          </w:divBdr>
          <w:divsChild>
            <w:div w:id="166483434">
              <w:marLeft w:val="0"/>
              <w:marRight w:val="0"/>
              <w:marTop w:val="0"/>
              <w:marBottom w:val="0"/>
              <w:divBdr>
                <w:top w:val="none" w:sz="0" w:space="0" w:color="auto"/>
                <w:left w:val="none" w:sz="0" w:space="0" w:color="auto"/>
                <w:bottom w:val="none" w:sz="0" w:space="0" w:color="auto"/>
                <w:right w:val="none" w:sz="0" w:space="0" w:color="auto"/>
              </w:divBdr>
            </w:div>
          </w:divsChild>
        </w:div>
        <w:div w:id="1144588118">
          <w:marLeft w:val="0"/>
          <w:marRight w:val="0"/>
          <w:marTop w:val="0"/>
          <w:marBottom w:val="0"/>
          <w:divBdr>
            <w:top w:val="none" w:sz="0" w:space="0" w:color="auto"/>
            <w:left w:val="none" w:sz="0" w:space="0" w:color="auto"/>
            <w:bottom w:val="none" w:sz="0" w:space="0" w:color="auto"/>
            <w:right w:val="none" w:sz="0" w:space="0" w:color="auto"/>
          </w:divBdr>
          <w:divsChild>
            <w:div w:id="647049842">
              <w:marLeft w:val="0"/>
              <w:marRight w:val="0"/>
              <w:marTop w:val="0"/>
              <w:marBottom w:val="0"/>
              <w:divBdr>
                <w:top w:val="none" w:sz="0" w:space="0" w:color="auto"/>
                <w:left w:val="none" w:sz="0" w:space="0" w:color="auto"/>
                <w:bottom w:val="none" w:sz="0" w:space="0" w:color="auto"/>
                <w:right w:val="none" w:sz="0" w:space="0" w:color="auto"/>
              </w:divBdr>
            </w:div>
          </w:divsChild>
        </w:div>
        <w:div w:id="1067725973">
          <w:marLeft w:val="0"/>
          <w:marRight w:val="0"/>
          <w:marTop w:val="0"/>
          <w:marBottom w:val="0"/>
          <w:divBdr>
            <w:top w:val="none" w:sz="0" w:space="0" w:color="auto"/>
            <w:left w:val="none" w:sz="0" w:space="0" w:color="auto"/>
            <w:bottom w:val="none" w:sz="0" w:space="0" w:color="auto"/>
            <w:right w:val="none" w:sz="0" w:space="0" w:color="auto"/>
          </w:divBdr>
          <w:divsChild>
            <w:div w:id="2064981566">
              <w:marLeft w:val="0"/>
              <w:marRight w:val="0"/>
              <w:marTop w:val="0"/>
              <w:marBottom w:val="0"/>
              <w:divBdr>
                <w:top w:val="none" w:sz="0" w:space="0" w:color="auto"/>
                <w:left w:val="none" w:sz="0" w:space="0" w:color="auto"/>
                <w:bottom w:val="none" w:sz="0" w:space="0" w:color="auto"/>
                <w:right w:val="none" w:sz="0" w:space="0" w:color="auto"/>
              </w:divBdr>
            </w:div>
          </w:divsChild>
        </w:div>
        <w:div w:id="1652441499">
          <w:marLeft w:val="0"/>
          <w:marRight w:val="0"/>
          <w:marTop w:val="0"/>
          <w:marBottom w:val="0"/>
          <w:divBdr>
            <w:top w:val="none" w:sz="0" w:space="0" w:color="auto"/>
            <w:left w:val="none" w:sz="0" w:space="0" w:color="auto"/>
            <w:bottom w:val="none" w:sz="0" w:space="0" w:color="auto"/>
            <w:right w:val="none" w:sz="0" w:space="0" w:color="auto"/>
          </w:divBdr>
          <w:divsChild>
            <w:div w:id="1045377066">
              <w:marLeft w:val="0"/>
              <w:marRight w:val="0"/>
              <w:marTop w:val="0"/>
              <w:marBottom w:val="0"/>
              <w:divBdr>
                <w:top w:val="none" w:sz="0" w:space="0" w:color="auto"/>
                <w:left w:val="none" w:sz="0" w:space="0" w:color="auto"/>
                <w:bottom w:val="none" w:sz="0" w:space="0" w:color="auto"/>
                <w:right w:val="none" w:sz="0" w:space="0" w:color="auto"/>
              </w:divBdr>
            </w:div>
          </w:divsChild>
        </w:div>
        <w:div w:id="530996263">
          <w:marLeft w:val="0"/>
          <w:marRight w:val="0"/>
          <w:marTop w:val="0"/>
          <w:marBottom w:val="0"/>
          <w:divBdr>
            <w:top w:val="none" w:sz="0" w:space="0" w:color="auto"/>
            <w:left w:val="none" w:sz="0" w:space="0" w:color="auto"/>
            <w:bottom w:val="none" w:sz="0" w:space="0" w:color="auto"/>
            <w:right w:val="none" w:sz="0" w:space="0" w:color="auto"/>
          </w:divBdr>
          <w:divsChild>
            <w:div w:id="2117213380">
              <w:marLeft w:val="0"/>
              <w:marRight w:val="0"/>
              <w:marTop w:val="0"/>
              <w:marBottom w:val="0"/>
              <w:divBdr>
                <w:top w:val="none" w:sz="0" w:space="0" w:color="auto"/>
                <w:left w:val="none" w:sz="0" w:space="0" w:color="auto"/>
                <w:bottom w:val="none" w:sz="0" w:space="0" w:color="auto"/>
                <w:right w:val="none" w:sz="0" w:space="0" w:color="auto"/>
              </w:divBdr>
            </w:div>
          </w:divsChild>
        </w:div>
        <w:div w:id="1524320923">
          <w:marLeft w:val="0"/>
          <w:marRight w:val="0"/>
          <w:marTop w:val="0"/>
          <w:marBottom w:val="0"/>
          <w:divBdr>
            <w:top w:val="none" w:sz="0" w:space="0" w:color="auto"/>
            <w:left w:val="none" w:sz="0" w:space="0" w:color="auto"/>
            <w:bottom w:val="none" w:sz="0" w:space="0" w:color="auto"/>
            <w:right w:val="none" w:sz="0" w:space="0" w:color="auto"/>
          </w:divBdr>
          <w:divsChild>
            <w:div w:id="1874416017">
              <w:marLeft w:val="0"/>
              <w:marRight w:val="0"/>
              <w:marTop w:val="0"/>
              <w:marBottom w:val="0"/>
              <w:divBdr>
                <w:top w:val="none" w:sz="0" w:space="0" w:color="auto"/>
                <w:left w:val="none" w:sz="0" w:space="0" w:color="auto"/>
                <w:bottom w:val="none" w:sz="0" w:space="0" w:color="auto"/>
                <w:right w:val="none" w:sz="0" w:space="0" w:color="auto"/>
              </w:divBdr>
            </w:div>
          </w:divsChild>
        </w:div>
        <w:div w:id="2083524981">
          <w:marLeft w:val="0"/>
          <w:marRight w:val="0"/>
          <w:marTop w:val="0"/>
          <w:marBottom w:val="0"/>
          <w:divBdr>
            <w:top w:val="none" w:sz="0" w:space="0" w:color="auto"/>
            <w:left w:val="none" w:sz="0" w:space="0" w:color="auto"/>
            <w:bottom w:val="none" w:sz="0" w:space="0" w:color="auto"/>
            <w:right w:val="none" w:sz="0" w:space="0" w:color="auto"/>
          </w:divBdr>
          <w:divsChild>
            <w:div w:id="1031956620">
              <w:marLeft w:val="0"/>
              <w:marRight w:val="0"/>
              <w:marTop w:val="0"/>
              <w:marBottom w:val="0"/>
              <w:divBdr>
                <w:top w:val="none" w:sz="0" w:space="0" w:color="auto"/>
                <w:left w:val="none" w:sz="0" w:space="0" w:color="auto"/>
                <w:bottom w:val="none" w:sz="0" w:space="0" w:color="auto"/>
                <w:right w:val="none" w:sz="0" w:space="0" w:color="auto"/>
              </w:divBdr>
            </w:div>
          </w:divsChild>
        </w:div>
        <w:div w:id="571737861">
          <w:marLeft w:val="0"/>
          <w:marRight w:val="0"/>
          <w:marTop w:val="0"/>
          <w:marBottom w:val="0"/>
          <w:divBdr>
            <w:top w:val="none" w:sz="0" w:space="0" w:color="auto"/>
            <w:left w:val="none" w:sz="0" w:space="0" w:color="auto"/>
            <w:bottom w:val="none" w:sz="0" w:space="0" w:color="auto"/>
            <w:right w:val="none" w:sz="0" w:space="0" w:color="auto"/>
          </w:divBdr>
          <w:divsChild>
            <w:div w:id="939680599">
              <w:marLeft w:val="0"/>
              <w:marRight w:val="0"/>
              <w:marTop w:val="0"/>
              <w:marBottom w:val="0"/>
              <w:divBdr>
                <w:top w:val="none" w:sz="0" w:space="0" w:color="auto"/>
                <w:left w:val="none" w:sz="0" w:space="0" w:color="auto"/>
                <w:bottom w:val="none" w:sz="0" w:space="0" w:color="auto"/>
                <w:right w:val="none" w:sz="0" w:space="0" w:color="auto"/>
              </w:divBdr>
            </w:div>
          </w:divsChild>
        </w:div>
        <w:div w:id="1969625610">
          <w:marLeft w:val="0"/>
          <w:marRight w:val="0"/>
          <w:marTop w:val="0"/>
          <w:marBottom w:val="0"/>
          <w:divBdr>
            <w:top w:val="none" w:sz="0" w:space="0" w:color="auto"/>
            <w:left w:val="none" w:sz="0" w:space="0" w:color="auto"/>
            <w:bottom w:val="none" w:sz="0" w:space="0" w:color="auto"/>
            <w:right w:val="none" w:sz="0" w:space="0" w:color="auto"/>
          </w:divBdr>
          <w:divsChild>
            <w:div w:id="1699425706">
              <w:marLeft w:val="0"/>
              <w:marRight w:val="0"/>
              <w:marTop w:val="0"/>
              <w:marBottom w:val="0"/>
              <w:divBdr>
                <w:top w:val="none" w:sz="0" w:space="0" w:color="auto"/>
                <w:left w:val="none" w:sz="0" w:space="0" w:color="auto"/>
                <w:bottom w:val="none" w:sz="0" w:space="0" w:color="auto"/>
                <w:right w:val="none" w:sz="0" w:space="0" w:color="auto"/>
              </w:divBdr>
            </w:div>
          </w:divsChild>
        </w:div>
        <w:div w:id="904148487">
          <w:marLeft w:val="0"/>
          <w:marRight w:val="0"/>
          <w:marTop w:val="0"/>
          <w:marBottom w:val="0"/>
          <w:divBdr>
            <w:top w:val="none" w:sz="0" w:space="0" w:color="auto"/>
            <w:left w:val="none" w:sz="0" w:space="0" w:color="auto"/>
            <w:bottom w:val="none" w:sz="0" w:space="0" w:color="auto"/>
            <w:right w:val="none" w:sz="0" w:space="0" w:color="auto"/>
          </w:divBdr>
          <w:divsChild>
            <w:div w:id="130680840">
              <w:marLeft w:val="0"/>
              <w:marRight w:val="0"/>
              <w:marTop w:val="0"/>
              <w:marBottom w:val="0"/>
              <w:divBdr>
                <w:top w:val="none" w:sz="0" w:space="0" w:color="auto"/>
                <w:left w:val="none" w:sz="0" w:space="0" w:color="auto"/>
                <w:bottom w:val="none" w:sz="0" w:space="0" w:color="auto"/>
                <w:right w:val="none" w:sz="0" w:space="0" w:color="auto"/>
              </w:divBdr>
            </w:div>
          </w:divsChild>
        </w:div>
        <w:div w:id="219680628">
          <w:marLeft w:val="0"/>
          <w:marRight w:val="0"/>
          <w:marTop w:val="0"/>
          <w:marBottom w:val="0"/>
          <w:divBdr>
            <w:top w:val="none" w:sz="0" w:space="0" w:color="auto"/>
            <w:left w:val="none" w:sz="0" w:space="0" w:color="auto"/>
            <w:bottom w:val="none" w:sz="0" w:space="0" w:color="auto"/>
            <w:right w:val="none" w:sz="0" w:space="0" w:color="auto"/>
          </w:divBdr>
          <w:divsChild>
            <w:div w:id="899558817">
              <w:marLeft w:val="0"/>
              <w:marRight w:val="0"/>
              <w:marTop w:val="0"/>
              <w:marBottom w:val="0"/>
              <w:divBdr>
                <w:top w:val="none" w:sz="0" w:space="0" w:color="auto"/>
                <w:left w:val="none" w:sz="0" w:space="0" w:color="auto"/>
                <w:bottom w:val="none" w:sz="0" w:space="0" w:color="auto"/>
                <w:right w:val="none" w:sz="0" w:space="0" w:color="auto"/>
              </w:divBdr>
            </w:div>
          </w:divsChild>
        </w:div>
        <w:div w:id="1092896822">
          <w:marLeft w:val="0"/>
          <w:marRight w:val="0"/>
          <w:marTop w:val="0"/>
          <w:marBottom w:val="0"/>
          <w:divBdr>
            <w:top w:val="none" w:sz="0" w:space="0" w:color="auto"/>
            <w:left w:val="none" w:sz="0" w:space="0" w:color="auto"/>
            <w:bottom w:val="none" w:sz="0" w:space="0" w:color="auto"/>
            <w:right w:val="none" w:sz="0" w:space="0" w:color="auto"/>
          </w:divBdr>
          <w:divsChild>
            <w:div w:id="1914045065">
              <w:marLeft w:val="0"/>
              <w:marRight w:val="0"/>
              <w:marTop w:val="0"/>
              <w:marBottom w:val="0"/>
              <w:divBdr>
                <w:top w:val="none" w:sz="0" w:space="0" w:color="auto"/>
                <w:left w:val="none" w:sz="0" w:space="0" w:color="auto"/>
                <w:bottom w:val="none" w:sz="0" w:space="0" w:color="auto"/>
                <w:right w:val="none" w:sz="0" w:space="0" w:color="auto"/>
              </w:divBdr>
            </w:div>
          </w:divsChild>
        </w:div>
        <w:div w:id="137574192">
          <w:marLeft w:val="0"/>
          <w:marRight w:val="0"/>
          <w:marTop w:val="0"/>
          <w:marBottom w:val="0"/>
          <w:divBdr>
            <w:top w:val="none" w:sz="0" w:space="0" w:color="auto"/>
            <w:left w:val="none" w:sz="0" w:space="0" w:color="auto"/>
            <w:bottom w:val="none" w:sz="0" w:space="0" w:color="auto"/>
            <w:right w:val="none" w:sz="0" w:space="0" w:color="auto"/>
          </w:divBdr>
          <w:divsChild>
            <w:div w:id="1249123030">
              <w:marLeft w:val="0"/>
              <w:marRight w:val="0"/>
              <w:marTop w:val="0"/>
              <w:marBottom w:val="0"/>
              <w:divBdr>
                <w:top w:val="none" w:sz="0" w:space="0" w:color="auto"/>
                <w:left w:val="none" w:sz="0" w:space="0" w:color="auto"/>
                <w:bottom w:val="none" w:sz="0" w:space="0" w:color="auto"/>
                <w:right w:val="none" w:sz="0" w:space="0" w:color="auto"/>
              </w:divBdr>
            </w:div>
          </w:divsChild>
        </w:div>
        <w:div w:id="722556186">
          <w:marLeft w:val="0"/>
          <w:marRight w:val="0"/>
          <w:marTop w:val="0"/>
          <w:marBottom w:val="0"/>
          <w:divBdr>
            <w:top w:val="none" w:sz="0" w:space="0" w:color="auto"/>
            <w:left w:val="none" w:sz="0" w:space="0" w:color="auto"/>
            <w:bottom w:val="none" w:sz="0" w:space="0" w:color="auto"/>
            <w:right w:val="none" w:sz="0" w:space="0" w:color="auto"/>
          </w:divBdr>
          <w:divsChild>
            <w:div w:id="1001467818">
              <w:marLeft w:val="0"/>
              <w:marRight w:val="0"/>
              <w:marTop w:val="0"/>
              <w:marBottom w:val="0"/>
              <w:divBdr>
                <w:top w:val="none" w:sz="0" w:space="0" w:color="auto"/>
                <w:left w:val="none" w:sz="0" w:space="0" w:color="auto"/>
                <w:bottom w:val="none" w:sz="0" w:space="0" w:color="auto"/>
                <w:right w:val="none" w:sz="0" w:space="0" w:color="auto"/>
              </w:divBdr>
            </w:div>
          </w:divsChild>
        </w:div>
        <w:div w:id="1034622556">
          <w:marLeft w:val="0"/>
          <w:marRight w:val="0"/>
          <w:marTop w:val="0"/>
          <w:marBottom w:val="0"/>
          <w:divBdr>
            <w:top w:val="none" w:sz="0" w:space="0" w:color="auto"/>
            <w:left w:val="none" w:sz="0" w:space="0" w:color="auto"/>
            <w:bottom w:val="none" w:sz="0" w:space="0" w:color="auto"/>
            <w:right w:val="none" w:sz="0" w:space="0" w:color="auto"/>
          </w:divBdr>
          <w:divsChild>
            <w:div w:id="2014408563">
              <w:marLeft w:val="0"/>
              <w:marRight w:val="0"/>
              <w:marTop w:val="0"/>
              <w:marBottom w:val="0"/>
              <w:divBdr>
                <w:top w:val="none" w:sz="0" w:space="0" w:color="auto"/>
                <w:left w:val="none" w:sz="0" w:space="0" w:color="auto"/>
                <w:bottom w:val="none" w:sz="0" w:space="0" w:color="auto"/>
                <w:right w:val="none" w:sz="0" w:space="0" w:color="auto"/>
              </w:divBdr>
            </w:div>
          </w:divsChild>
        </w:div>
        <w:div w:id="1775399983">
          <w:marLeft w:val="0"/>
          <w:marRight w:val="0"/>
          <w:marTop w:val="0"/>
          <w:marBottom w:val="0"/>
          <w:divBdr>
            <w:top w:val="none" w:sz="0" w:space="0" w:color="auto"/>
            <w:left w:val="none" w:sz="0" w:space="0" w:color="auto"/>
            <w:bottom w:val="none" w:sz="0" w:space="0" w:color="auto"/>
            <w:right w:val="none" w:sz="0" w:space="0" w:color="auto"/>
          </w:divBdr>
          <w:divsChild>
            <w:div w:id="1346396853">
              <w:marLeft w:val="0"/>
              <w:marRight w:val="0"/>
              <w:marTop w:val="0"/>
              <w:marBottom w:val="0"/>
              <w:divBdr>
                <w:top w:val="none" w:sz="0" w:space="0" w:color="auto"/>
                <w:left w:val="none" w:sz="0" w:space="0" w:color="auto"/>
                <w:bottom w:val="none" w:sz="0" w:space="0" w:color="auto"/>
                <w:right w:val="none" w:sz="0" w:space="0" w:color="auto"/>
              </w:divBdr>
            </w:div>
          </w:divsChild>
        </w:div>
        <w:div w:id="1420836075">
          <w:marLeft w:val="0"/>
          <w:marRight w:val="0"/>
          <w:marTop w:val="0"/>
          <w:marBottom w:val="0"/>
          <w:divBdr>
            <w:top w:val="none" w:sz="0" w:space="0" w:color="auto"/>
            <w:left w:val="none" w:sz="0" w:space="0" w:color="auto"/>
            <w:bottom w:val="none" w:sz="0" w:space="0" w:color="auto"/>
            <w:right w:val="none" w:sz="0" w:space="0" w:color="auto"/>
          </w:divBdr>
          <w:divsChild>
            <w:div w:id="1527134871">
              <w:marLeft w:val="0"/>
              <w:marRight w:val="0"/>
              <w:marTop w:val="0"/>
              <w:marBottom w:val="0"/>
              <w:divBdr>
                <w:top w:val="none" w:sz="0" w:space="0" w:color="auto"/>
                <w:left w:val="none" w:sz="0" w:space="0" w:color="auto"/>
                <w:bottom w:val="none" w:sz="0" w:space="0" w:color="auto"/>
                <w:right w:val="none" w:sz="0" w:space="0" w:color="auto"/>
              </w:divBdr>
            </w:div>
          </w:divsChild>
        </w:div>
        <w:div w:id="1675911620">
          <w:marLeft w:val="0"/>
          <w:marRight w:val="0"/>
          <w:marTop w:val="0"/>
          <w:marBottom w:val="0"/>
          <w:divBdr>
            <w:top w:val="none" w:sz="0" w:space="0" w:color="auto"/>
            <w:left w:val="none" w:sz="0" w:space="0" w:color="auto"/>
            <w:bottom w:val="none" w:sz="0" w:space="0" w:color="auto"/>
            <w:right w:val="none" w:sz="0" w:space="0" w:color="auto"/>
          </w:divBdr>
          <w:divsChild>
            <w:div w:id="589974552">
              <w:marLeft w:val="0"/>
              <w:marRight w:val="0"/>
              <w:marTop w:val="0"/>
              <w:marBottom w:val="0"/>
              <w:divBdr>
                <w:top w:val="none" w:sz="0" w:space="0" w:color="auto"/>
                <w:left w:val="none" w:sz="0" w:space="0" w:color="auto"/>
                <w:bottom w:val="none" w:sz="0" w:space="0" w:color="auto"/>
                <w:right w:val="none" w:sz="0" w:space="0" w:color="auto"/>
              </w:divBdr>
            </w:div>
          </w:divsChild>
        </w:div>
        <w:div w:id="1823154556">
          <w:marLeft w:val="0"/>
          <w:marRight w:val="0"/>
          <w:marTop w:val="0"/>
          <w:marBottom w:val="0"/>
          <w:divBdr>
            <w:top w:val="none" w:sz="0" w:space="0" w:color="auto"/>
            <w:left w:val="none" w:sz="0" w:space="0" w:color="auto"/>
            <w:bottom w:val="none" w:sz="0" w:space="0" w:color="auto"/>
            <w:right w:val="none" w:sz="0" w:space="0" w:color="auto"/>
          </w:divBdr>
          <w:divsChild>
            <w:div w:id="1233546497">
              <w:marLeft w:val="0"/>
              <w:marRight w:val="0"/>
              <w:marTop w:val="0"/>
              <w:marBottom w:val="0"/>
              <w:divBdr>
                <w:top w:val="none" w:sz="0" w:space="0" w:color="auto"/>
                <w:left w:val="none" w:sz="0" w:space="0" w:color="auto"/>
                <w:bottom w:val="none" w:sz="0" w:space="0" w:color="auto"/>
                <w:right w:val="none" w:sz="0" w:space="0" w:color="auto"/>
              </w:divBdr>
            </w:div>
          </w:divsChild>
        </w:div>
        <w:div w:id="1080641592">
          <w:marLeft w:val="0"/>
          <w:marRight w:val="0"/>
          <w:marTop w:val="0"/>
          <w:marBottom w:val="0"/>
          <w:divBdr>
            <w:top w:val="none" w:sz="0" w:space="0" w:color="auto"/>
            <w:left w:val="none" w:sz="0" w:space="0" w:color="auto"/>
            <w:bottom w:val="none" w:sz="0" w:space="0" w:color="auto"/>
            <w:right w:val="none" w:sz="0" w:space="0" w:color="auto"/>
          </w:divBdr>
          <w:divsChild>
            <w:div w:id="601300786">
              <w:marLeft w:val="0"/>
              <w:marRight w:val="0"/>
              <w:marTop w:val="0"/>
              <w:marBottom w:val="0"/>
              <w:divBdr>
                <w:top w:val="none" w:sz="0" w:space="0" w:color="auto"/>
                <w:left w:val="none" w:sz="0" w:space="0" w:color="auto"/>
                <w:bottom w:val="none" w:sz="0" w:space="0" w:color="auto"/>
                <w:right w:val="none" w:sz="0" w:space="0" w:color="auto"/>
              </w:divBdr>
            </w:div>
          </w:divsChild>
        </w:div>
        <w:div w:id="1533610317">
          <w:marLeft w:val="0"/>
          <w:marRight w:val="0"/>
          <w:marTop w:val="0"/>
          <w:marBottom w:val="0"/>
          <w:divBdr>
            <w:top w:val="none" w:sz="0" w:space="0" w:color="auto"/>
            <w:left w:val="none" w:sz="0" w:space="0" w:color="auto"/>
            <w:bottom w:val="none" w:sz="0" w:space="0" w:color="auto"/>
            <w:right w:val="none" w:sz="0" w:space="0" w:color="auto"/>
          </w:divBdr>
          <w:divsChild>
            <w:div w:id="526992541">
              <w:marLeft w:val="0"/>
              <w:marRight w:val="0"/>
              <w:marTop w:val="0"/>
              <w:marBottom w:val="0"/>
              <w:divBdr>
                <w:top w:val="none" w:sz="0" w:space="0" w:color="auto"/>
                <w:left w:val="none" w:sz="0" w:space="0" w:color="auto"/>
                <w:bottom w:val="none" w:sz="0" w:space="0" w:color="auto"/>
                <w:right w:val="none" w:sz="0" w:space="0" w:color="auto"/>
              </w:divBdr>
            </w:div>
          </w:divsChild>
        </w:div>
        <w:div w:id="2105102193">
          <w:marLeft w:val="0"/>
          <w:marRight w:val="0"/>
          <w:marTop w:val="0"/>
          <w:marBottom w:val="0"/>
          <w:divBdr>
            <w:top w:val="none" w:sz="0" w:space="0" w:color="auto"/>
            <w:left w:val="none" w:sz="0" w:space="0" w:color="auto"/>
            <w:bottom w:val="none" w:sz="0" w:space="0" w:color="auto"/>
            <w:right w:val="none" w:sz="0" w:space="0" w:color="auto"/>
          </w:divBdr>
          <w:divsChild>
            <w:div w:id="1619025693">
              <w:marLeft w:val="0"/>
              <w:marRight w:val="0"/>
              <w:marTop w:val="0"/>
              <w:marBottom w:val="0"/>
              <w:divBdr>
                <w:top w:val="none" w:sz="0" w:space="0" w:color="auto"/>
                <w:left w:val="none" w:sz="0" w:space="0" w:color="auto"/>
                <w:bottom w:val="none" w:sz="0" w:space="0" w:color="auto"/>
                <w:right w:val="none" w:sz="0" w:space="0" w:color="auto"/>
              </w:divBdr>
            </w:div>
          </w:divsChild>
        </w:div>
        <w:div w:id="1366909717">
          <w:marLeft w:val="0"/>
          <w:marRight w:val="0"/>
          <w:marTop w:val="0"/>
          <w:marBottom w:val="0"/>
          <w:divBdr>
            <w:top w:val="none" w:sz="0" w:space="0" w:color="auto"/>
            <w:left w:val="none" w:sz="0" w:space="0" w:color="auto"/>
            <w:bottom w:val="none" w:sz="0" w:space="0" w:color="auto"/>
            <w:right w:val="none" w:sz="0" w:space="0" w:color="auto"/>
          </w:divBdr>
          <w:divsChild>
            <w:div w:id="1391228795">
              <w:marLeft w:val="0"/>
              <w:marRight w:val="0"/>
              <w:marTop w:val="0"/>
              <w:marBottom w:val="0"/>
              <w:divBdr>
                <w:top w:val="none" w:sz="0" w:space="0" w:color="auto"/>
                <w:left w:val="none" w:sz="0" w:space="0" w:color="auto"/>
                <w:bottom w:val="none" w:sz="0" w:space="0" w:color="auto"/>
                <w:right w:val="none" w:sz="0" w:space="0" w:color="auto"/>
              </w:divBdr>
            </w:div>
          </w:divsChild>
        </w:div>
        <w:div w:id="708451904">
          <w:marLeft w:val="0"/>
          <w:marRight w:val="0"/>
          <w:marTop w:val="0"/>
          <w:marBottom w:val="0"/>
          <w:divBdr>
            <w:top w:val="none" w:sz="0" w:space="0" w:color="auto"/>
            <w:left w:val="none" w:sz="0" w:space="0" w:color="auto"/>
            <w:bottom w:val="none" w:sz="0" w:space="0" w:color="auto"/>
            <w:right w:val="none" w:sz="0" w:space="0" w:color="auto"/>
          </w:divBdr>
          <w:divsChild>
            <w:div w:id="821240158">
              <w:marLeft w:val="0"/>
              <w:marRight w:val="0"/>
              <w:marTop w:val="0"/>
              <w:marBottom w:val="0"/>
              <w:divBdr>
                <w:top w:val="none" w:sz="0" w:space="0" w:color="auto"/>
                <w:left w:val="none" w:sz="0" w:space="0" w:color="auto"/>
                <w:bottom w:val="none" w:sz="0" w:space="0" w:color="auto"/>
                <w:right w:val="none" w:sz="0" w:space="0" w:color="auto"/>
              </w:divBdr>
            </w:div>
          </w:divsChild>
        </w:div>
        <w:div w:id="1692535694">
          <w:marLeft w:val="0"/>
          <w:marRight w:val="0"/>
          <w:marTop w:val="0"/>
          <w:marBottom w:val="0"/>
          <w:divBdr>
            <w:top w:val="none" w:sz="0" w:space="0" w:color="auto"/>
            <w:left w:val="none" w:sz="0" w:space="0" w:color="auto"/>
            <w:bottom w:val="none" w:sz="0" w:space="0" w:color="auto"/>
            <w:right w:val="none" w:sz="0" w:space="0" w:color="auto"/>
          </w:divBdr>
          <w:divsChild>
            <w:div w:id="2136482264">
              <w:marLeft w:val="0"/>
              <w:marRight w:val="0"/>
              <w:marTop w:val="0"/>
              <w:marBottom w:val="0"/>
              <w:divBdr>
                <w:top w:val="none" w:sz="0" w:space="0" w:color="auto"/>
                <w:left w:val="none" w:sz="0" w:space="0" w:color="auto"/>
                <w:bottom w:val="none" w:sz="0" w:space="0" w:color="auto"/>
                <w:right w:val="none" w:sz="0" w:space="0" w:color="auto"/>
              </w:divBdr>
            </w:div>
          </w:divsChild>
        </w:div>
        <w:div w:id="2003270424">
          <w:marLeft w:val="0"/>
          <w:marRight w:val="0"/>
          <w:marTop w:val="0"/>
          <w:marBottom w:val="0"/>
          <w:divBdr>
            <w:top w:val="none" w:sz="0" w:space="0" w:color="auto"/>
            <w:left w:val="none" w:sz="0" w:space="0" w:color="auto"/>
            <w:bottom w:val="none" w:sz="0" w:space="0" w:color="auto"/>
            <w:right w:val="none" w:sz="0" w:space="0" w:color="auto"/>
          </w:divBdr>
          <w:divsChild>
            <w:div w:id="1106584652">
              <w:marLeft w:val="0"/>
              <w:marRight w:val="0"/>
              <w:marTop w:val="0"/>
              <w:marBottom w:val="0"/>
              <w:divBdr>
                <w:top w:val="none" w:sz="0" w:space="0" w:color="auto"/>
                <w:left w:val="none" w:sz="0" w:space="0" w:color="auto"/>
                <w:bottom w:val="none" w:sz="0" w:space="0" w:color="auto"/>
                <w:right w:val="none" w:sz="0" w:space="0" w:color="auto"/>
              </w:divBdr>
            </w:div>
          </w:divsChild>
        </w:div>
        <w:div w:id="1258950665">
          <w:marLeft w:val="0"/>
          <w:marRight w:val="0"/>
          <w:marTop w:val="0"/>
          <w:marBottom w:val="0"/>
          <w:divBdr>
            <w:top w:val="none" w:sz="0" w:space="0" w:color="auto"/>
            <w:left w:val="none" w:sz="0" w:space="0" w:color="auto"/>
            <w:bottom w:val="none" w:sz="0" w:space="0" w:color="auto"/>
            <w:right w:val="none" w:sz="0" w:space="0" w:color="auto"/>
          </w:divBdr>
          <w:divsChild>
            <w:div w:id="1782842597">
              <w:marLeft w:val="0"/>
              <w:marRight w:val="0"/>
              <w:marTop w:val="0"/>
              <w:marBottom w:val="0"/>
              <w:divBdr>
                <w:top w:val="none" w:sz="0" w:space="0" w:color="auto"/>
                <w:left w:val="none" w:sz="0" w:space="0" w:color="auto"/>
                <w:bottom w:val="none" w:sz="0" w:space="0" w:color="auto"/>
                <w:right w:val="none" w:sz="0" w:space="0" w:color="auto"/>
              </w:divBdr>
            </w:div>
          </w:divsChild>
        </w:div>
        <w:div w:id="359279606">
          <w:marLeft w:val="0"/>
          <w:marRight w:val="0"/>
          <w:marTop w:val="0"/>
          <w:marBottom w:val="0"/>
          <w:divBdr>
            <w:top w:val="none" w:sz="0" w:space="0" w:color="auto"/>
            <w:left w:val="none" w:sz="0" w:space="0" w:color="auto"/>
            <w:bottom w:val="none" w:sz="0" w:space="0" w:color="auto"/>
            <w:right w:val="none" w:sz="0" w:space="0" w:color="auto"/>
          </w:divBdr>
          <w:divsChild>
            <w:div w:id="821311462">
              <w:marLeft w:val="0"/>
              <w:marRight w:val="0"/>
              <w:marTop w:val="0"/>
              <w:marBottom w:val="0"/>
              <w:divBdr>
                <w:top w:val="none" w:sz="0" w:space="0" w:color="auto"/>
                <w:left w:val="none" w:sz="0" w:space="0" w:color="auto"/>
                <w:bottom w:val="none" w:sz="0" w:space="0" w:color="auto"/>
                <w:right w:val="none" w:sz="0" w:space="0" w:color="auto"/>
              </w:divBdr>
            </w:div>
          </w:divsChild>
        </w:div>
        <w:div w:id="1933659077">
          <w:marLeft w:val="0"/>
          <w:marRight w:val="0"/>
          <w:marTop w:val="0"/>
          <w:marBottom w:val="0"/>
          <w:divBdr>
            <w:top w:val="none" w:sz="0" w:space="0" w:color="auto"/>
            <w:left w:val="none" w:sz="0" w:space="0" w:color="auto"/>
            <w:bottom w:val="none" w:sz="0" w:space="0" w:color="auto"/>
            <w:right w:val="none" w:sz="0" w:space="0" w:color="auto"/>
          </w:divBdr>
          <w:divsChild>
            <w:div w:id="309402535">
              <w:marLeft w:val="0"/>
              <w:marRight w:val="0"/>
              <w:marTop w:val="0"/>
              <w:marBottom w:val="0"/>
              <w:divBdr>
                <w:top w:val="none" w:sz="0" w:space="0" w:color="auto"/>
                <w:left w:val="none" w:sz="0" w:space="0" w:color="auto"/>
                <w:bottom w:val="none" w:sz="0" w:space="0" w:color="auto"/>
                <w:right w:val="none" w:sz="0" w:space="0" w:color="auto"/>
              </w:divBdr>
            </w:div>
          </w:divsChild>
        </w:div>
        <w:div w:id="1796218641">
          <w:marLeft w:val="0"/>
          <w:marRight w:val="0"/>
          <w:marTop w:val="0"/>
          <w:marBottom w:val="0"/>
          <w:divBdr>
            <w:top w:val="none" w:sz="0" w:space="0" w:color="auto"/>
            <w:left w:val="none" w:sz="0" w:space="0" w:color="auto"/>
            <w:bottom w:val="none" w:sz="0" w:space="0" w:color="auto"/>
            <w:right w:val="none" w:sz="0" w:space="0" w:color="auto"/>
          </w:divBdr>
          <w:divsChild>
            <w:div w:id="1657295964">
              <w:marLeft w:val="0"/>
              <w:marRight w:val="0"/>
              <w:marTop w:val="0"/>
              <w:marBottom w:val="0"/>
              <w:divBdr>
                <w:top w:val="none" w:sz="0" w:space="0" w:color="auto"/>
                <w:left w:val="none" w:sz="0" w:space="0" w:color="auto"/>
                <w:bottom w:val="none" w:sz="0" w:space="0" w:color="auto"/>
                <w:right w:val="none" w:sz="0" w:space="0" w:color="auto"/>
              </w:divBdr>
            </w:div>
          </w:divsChild>
        </w:div>
        <w:div w:id="1137651305">
          <w:marLeft w:val="0"/>
          <w:marRight w:val="0"/>
          <w:marTop w:val="0"/>
          <w:marBottom w:val="0"/>
          <w:divBdr>
            <w:top w:val="none" w:sz="0" w:space="0" w:color="auto"/>
            <w:left w:val="none" w:sz="0" w:space="0" w:color="auto"/>
            <w:bottom w:val="none" w:sz="0" w:space="0" w:color="auto"/>
            <w:right w:val="none" w:sz="0" w:space="0" w:color="auto"/>
          </w:divBdr>
          <w:divsChild>
            <w:div w:id="1418139615">
              <w:marLeft w:val="0"/>
              <w:marRight w:val="0"/>
              <w:marTop w:val="0"/>
              <w:marBottom w:val="0"/>
              <w:divBdr>
                <w:top w:val="none" w:sz="0" w:space="0" w:color="auto"/>
                <w:left w:val="none" w:sz="0" w:space="0" w:color="auto"/>
                <w:bottom w:val="none" w:sz="0" w:space="0" w:color="auto"/>
                <w:right w:val="none" w:sz="0" w:space="0" w:color="auto"/>
              </w:divBdr>
            </w:div>
          </w:divsChild>
        </w:div>
        <w:div w:id="2035497880">
          <w:marLeft w:val="0"/>
          <w:marRight w:val="0"/>
          <w:marTop w:val="0"/>
          <w:marBottom w:val="0"/>
          <w:divBdr>
            <w:top w:val="none" w:sz="0" w:space="0" w:color="auto"/>
            <w:left w:val="none" w:sz="0" w:space="0" w:color="auto"/>
            <w:bottom w:val="none" w:sz="0" w:space="0" w:color="auto"/>
            <w:right w:val="none" w:sz="0" w:space="0" w:color="auto"/>
          </w:divBdr>
          <w:divsChild>
            <w:div w:id="453065241">
              <w:marLeft w:val="0"/>
              <w:marRight w:val="0"/>
              <w:marTop w:val="0"/>
              <w:marBottom w:val="0"/>
              <w:divBdr>
                <w:top w:val="none" w:sz="0" w:space="0" w:color="auto"/>
                <w:left w:val="none" w:sz="0" w:space="0" w:color="auto"/>
                <w:bottom w:val="none" w:sz="0" w:space="0" w:color="auto"/>
                <w:right w:val="none" w:sz="0" w:space="0" w:color="auto"/>
              </w:divBdr>
            </w:div>
          </w:divsChild>
        </w:div>
        <w:div w:id="1120950039">
          <w:marLeft w:val="0"/>
          <w:marRight w:val="0"/>
          <w:marTop w:val="0"/>
          <w:marBottom w:val="0"/>
          <w:divBdr>
            <w:top w:val="none" w:sz="0" w:space="0" w:color="auto"/>
            <w:left w:val="none" w:sz="0" w:space="0" w:color="auto"/>
            <w:bottom w:val="none" w:sz="0" w:space="0" w:color="auto"/>
            <w:right w:val="none" w:sz="0" w:space="0" w:color="auto"/>
          </w:divBdr>
          <w:divsChild>
            <w:div w:id="1366442444">
              <w:marLeft w:val="0"/>
              <w:marRight w:val="0"/>
              <w:marTop w:val="0"/>
              <w:marBottom w:val="0"/>
              <w:divBdr>
                <w:top w:val="none" w:sz="0" w:space="0" w:color="auto"/>
                <w:left w:val="none" w:sz="0" w:space="0" w:color="auto"/>
                <w:bottom w:val="none" w:sz="0" w:space="0" w:color="auto"/>
                <w:right w:val="none" w:sz="0" w:space="0" w:color="auto"/>
              </w:divBdr>
            </w:div>
          </w:divsChild>
        </w:div>
        <w:div w:id="1729299947">
          <w:marLeft w:val="0"/>
          <w:marRight w:val="0"/>
          <w:marTop w:val="0"/>
          <w:marBottom w:val="0"/>
          <w:divBdr>
            <w:top w:val="none" w:sz="0" w:space="0" w:color="auto"/>
            <w:left w:val="none" w:sz="0" w:space="0" w:color="auto"/>
            <w:bottom w:val="none" w:sz="0" w:space="0" w:color="auto"/>
            <w:right w:val="none" w:sz="0" w:space="0" w:color="auto"/>
          </w:divBdr>
          <w:divsChild>
            <w:div w:id="966668471">
              <w:marLeft w:val="0"/>
              <w:marRight w:val="0"/>
              <w:marTop w:val="0"/>
              <w:marBottom w:val="0"/>
              <w:divBdr>
                <w:top w:val="none" w:sz="0" w:space="0" w:color="auto"/>
                <w:left w:val="none" w:sz="0" w:space="0" w:color="auto"/>
                <w:bottom w:val="none" w:sz="0" w:space="0" w:color="auto"/>
                <w:right w:val="none" w:sz="0" w:space="0" w:color="auto"/>
              </w:divBdr>
            </w:div>
          </w:divsChild>
        </w:div>
        <w:div w:id="1720669077">
          <w:marLeft w:val="0"/>
          <w:marRight w:val="0"/>
          <w:marTop w:val="0"/>
          <w:marBottom w:val="0"/>
          <w:divBdr>
            <w:top w:val="none" w:sz="0" w:space="0" w:color="auto"/>
            <w:left w:val="none" w:sz="0" w:space="0" w:color="auto"/>
            <w:bottom w:val="none" w:sz="0" w:space="0" w:color="auto"/>
            <w:right w:val="none" w:sz="0" w:space="0" w:color="auto"/>
          </w:divBdr>
          <w:divsChild>
            <w:div w:id="97528687">
              <w:marLeft w:val="0"/>
              <w:marRight w:val="0"/>
              <w:marTop w:val="0"/>
              <w:marBottom w:val="0"/>
              <w:divBdr>
                <w:top w:val="none" w:sz="0" w:space="0" w:color="auto"/>
                <w:left w:val="none" w:sz="0" w:space="0" w:color="auto"/>
                <w:bottom w:val="none" w:sz="0" w:space="0" w:color="auto"/>
                <w:right w:val="none" w:sz="0" w:space="0" w:color="auto"/>
              </w:divBdr>
            </w:div>
          </w:divsChild>
        </w:div>
        <w:div w:id="231819990">
          <w:marLeft w:val="0"/>
          <w:marRight w:val="0"/>
          <w:marTop w:val="0"/>
          <w:marBottom w:val="0"/>
          <w:divBdr>
            <w:top w:val="none" w:sz="0" w:space="0" w:color="auto"/>
            <w:left w:val="none" w:sz="0" w:space="0" w:color="auto"/>
            <w:bottom w:val="none" w:sz="0" w:space="0" w:color="auto"/>
            <w:right w:val="none" w:sz="0" w:space="0" w:color="auto"/>
          </w:divBdr>
          <w:divsChild>
            <w:div w:id="672882088">
              <w:marLeft w:val="0"/>
              <w:marRight w:val="0"/>
              <w:marTop w:val="0"/>
              <w:marBottom w:val="0"/>
              <w:divBdr>
                <w:top w:val="none" w:sz="0" w:space="0" w:color="auto"/>
                <w:left w:val="none" w:sz="0" w:space="0" w:color="auto"/>
                <w:bottom w:val="none" w:sz="0" w:space="0" w:color="auto"/>
                <w:right w:val="none" w:sz="0" w:space="0" w:color="auto"/>
              </w:divBdr>
            </w:div>
          </w:divsChild>
        </w:div>
        <w:div w:id="1855224639">
          <w:marLeft w:val="0"/>
          <w:marRight w:val="0"/>
          <w:marTop w:val="0"/>
          <w:marBottom w:val="0"/>
          <w:divBdr>
            <w:top w:val="none" w:sz="0" w:space="0" w:color="auto"/>
            <w:left w:val="none" w:sz="0" w:space="0" w:color="auto"/>
            <w:bottom w:val="none" w:sz="0" w:space="0" w:color="auto"/>
            <w:right w:val="none" w:sz="0" w:space="0" w:color="auto"/>
          </w:divBdr>
          <w:divsChild>
            <w:div w:id="14381397">
              <w:marLeft w:val="0"/>
              <w:marRight w:val="0"/>
              <w:marTop w:val="0"/>
              <w:marBottom w:val="0"/>
              <w:divBdr>
                <w:top w:val="none" w:sz="0" w:space="0" w:color="auto"/>
                <w:left w:val="none" w:sz="0" w:space="0" w:color="auto"/>
                <w:bottom w:val="none" w:sz="0" w:space="0" w:color="auto"/>
                <w:right w:val="none" w:sz="0" w:space="0" w:color="auto"/>
              </w:divBdr>
            </w:div>
          </w:divsChild>
        </w:div>
        <w:div w:id="2079935888">
          <w:marLeft w:val="0"/>
          <w:marRight w:val="0"/>
          <w:marTop w:val="0"/>
          <w:marBottom w:val="0"/>
          <w:divBdr>
            <w:top w:val="none" w:sz="0" w:space="0" w:color="auto"/>
            <w:left w:val="none" w:sz="0" w:space="0" w:color="auto"/>
            <w:bottom w:val="none" w:sz="0" w:space="0" w:color="auto"/>
            <w:right w:val="none" w:sz="0" w:space="0" w:color="auto"/>
          </w:divBdr>
          <w:divsChild>
            <w:div w:id="976569499">
              <w:marLeft w:val="0"/>
              <w:marRight w:val="0"/>
              <w:marTop w:val="0"/>
              <w:marBottom w:val="0"/>
              <w:divBdr>
                <w:top w:val="none" w:sz="0" w:space="0" w:color="auto"/>
                <w:left w:val="none" w:sz="0" w:space="0" w:color="auto"/>
                <w:bottom w:val="none" w:sz="0" w:space="0" w:color="auto"/>
                <w:right w:val="none" w:sz="0" w:space="0" w:color="auto"/>
              </w:divBdr>
            </w:div>
          </w:divsChild>
        </w:div>
        <w:div w:id="2142188328">
          <w:marLeft w:val="0"/>
          <w:marRight w:val="0"/>
          <w:marTop w:val="0"/>
          <w:marBottom w:val="0"/>
          <w:divBdr>
            <w:top w:val="none" w:sz="0" w:space="0" w:color="auto"/>
            <w:left w:val="none" w:sz="0" w:space="0" w:color="auto"/>
            <w:bottom w:val="none" w:sz="0" w:space="0" w:color="auto"/>
            <w:right w:val="none" w:sz="0" w:space="0" w:color="auto"/>
          </w:divBdr>
          <w:divsChild>
            <w:div w:id="951790965">
              <w:marLeft w:val="0"/>
              <w:marRight w:val="0"/>
              <w:marTop w:val="0"/>
              <w:marBottom w:val="0"/>
              <w:divBdr>
                <w:top w:val="none" w:sz="0" w:space="0" w:color="auto"/>
                <w:left w:val="none" w:sz="0" w:space="0" w:color="auto"/>
                <w:bottom w:val="none" w:sz="0" w:space="0" w:color="auto"/>
                <w:right w:val="none" w:sz="0" w:space="0" w:color="auto"/>
              </w:divBdr>
            </w:div>
          </w:divsChild>
        </w:div>
        <w:div w:id="1574126663">
          <w:marLeft w:val="0"/>
          <w:marRight w:val="0"/>
          <w:marTop w:val="0"/>
          <w:marBottom w:val="0"/>
          <w:divBdr>
            <w:top w:val="none" w:sz="0" w:space="0" w:color="auto"/>
            <w:left w:val="none" w:sz="0" w:space="0" w:color="auto"/>
            <w:bottom w:val="none" w:sz="0" w:space="0" w:color="auto"/>
            <w:right w:val="none" w:sz="0" w:space="0" w:color="auto"/>
          </w:divBdr>
          <w:divsChild>
            <w:div w:id="490175923">
              <w:marLeft w:val="0"/>
              <w:marRight w:val="0"/>
              <w:marTop w:val="0"/>
              <w:marBottom w:val="0"/>
              <w:divBdr>
                <w:top w:val="none" w:sz="0" w:space="0" w:color="auto"/>
                <w:left w:val="none" w:sz="0" w:space="0" w:color="auto"/>
                <w:bottom w:val="none" w:sz="0" w:space="0" w:color="auto"/>
                <w:right w:val="none" w:sz="0" w:space="0" w:color="auto"/>
              </w:divBdr>
            </w:div>
          </w:divsChild>
        </w:div>
        <w:div w:id="1451242652">
          <w:marLeft w:val="0"/>
          <w:marRight w:val="0"/>
          <w:marTop w:val="0"/>
          <w:marBottom w:val="0"/>
          <w:divBdr>
            <w:top w:val="none" w:sz="0" w:space="0" w:color="auto"/>
            <w:left w:val="none" w:sz="0" w:space="0" w:color="auto"/>
            <w:bottom w:val="none" w:sz="0" w:space="0" w:color="auto"/>
            <w:right w:val="none" w:sz="0" w:space="0" w:color="auto"/>
          </w:divBdr>
          <w:divsChild>
            <w:div w:id="1681543059">
              <w:marLeft w:val="0"/>
              <w:marRight w:val="0"/>
              <w:marTop w:val="0"/>
              <w:marBottom w:val="0"/>
              <w:divBdr>
                <w:top w:val="none" w:sz="0" w:space="0" w:color="auto"/>
                <w:left w:val="none" w:sz="0" w:space="0" w:color="auto"/>
                <w:bottom w:val="none" w:sz="0" w:space="0" w:color="auto"/>
                <w:right w:val="none" w:sz="0" w:space="0" w:color="auto"/>
              </w:divBdr>
            </w:div>
          </w:divsChild>
        </w:div>
        <w:div w:id="599531204">
          <w:marLeft w:val="0"/>
          <w:marRight w:val="0"/>
          <w:marTop w:val="0"/>
          <w:marBottom w:val="0"/>
          <w:divBdr>
            <w:top w:val="none" w:sz="0" w:space="0" w:color="auto"/>
            <w:left w:val="none" w:sz="0" w:space="0" w:color="auto"/>
            <w:bottom w:val="none" w:sz="0" w:space="0" w:color="auto"/>
            <w:right w:val="none" w:sz="0" w:space="0" w:color="auto"/>
          </w:divBdr>
          <w:divsChild>
            <w:div w:id="1376740019">
              <w:marLeft w:val="0"/>
              <w:marRight w:val="0"/>
              <w:marTop w:val="0"/>
              <w:marBottom w:val="0"/>
              <w:divBdr>
                <w:top w:val="none" w:sz="0" w:space="0" w:color="auto"/>
                <w:left w:val="none" w:sz="0" w:space="0" w:color="auto"/>
                <w:bottom w:val="none" w:sz="0" w:space="0" w:color="auto"/>
                <w:right w:val="none" w:sz="0" w:space="0" w:color="auto"/>
              </w:divBdr>
            </w:div>
          </w:divsChild>
        </w:div>
        <w:div w:id="292294408">
          <w:marLeft w:val="0"/>
          <w:marRight w:val="0"/>
          <w:marTop w:val="0"/>
          <w:marBottom w:val="0"/>
          <w:divBdr>
            <w:top w:val="none" w:sz="0" w:space="0" w:color="auto"/>
            <w:left w:val="none" w:sz="0" w:space="0" w:color="auto"/>
            <w:bottom w:val="none" w:sz="0" w:space="0" w:color="auto"/>
            <w:right w:val="none" w:sz="0" w:space="0" w:color="auto"/>
          </w:divBdr>
          <w:divsChild>
            <w:div w:id="1764452453">
              <w:marLeft w:val="0"/>
              <w:marRight w:val="0"/>
              <w:marTop w:val="0"/>
              <w:marBottom w:val="0"/>
              <w:divBdr>
                <w:top w:val="none" w:sz="0" w:space="0" w:color="auto"/>
                <w:left w:val="none" w:sz="0" w:space="0" w:color="auto"/>
                <w:bottom w:val="none" w:sz="0" w:space="0" w:color="auto"/>
                <w:right w:val="none" w:sz="0" w:space="0" w:color="auto"/>
              </w:divBdr>
            </w:div>
          </w:divsChild>
        </w:div>
        <w:div w:id="187564733">
          <w:marLeft w:val="0"/>
          <w:marRight w:val="0"/>
          <w:marTop w:val="0"/>
          <w:marBottom w:val="0"/>
          <w:divBdr>
            <w:top w:val="none" w:sz="0" w:space="0" w:color="auto"/>
            <w:left w:val="none" w:sz="0" w:space="0" w:color="auto"/>
            <w:bottom w:val="none" w:sz="0" w:space="0" w:color="auto"/>
            <w:right w:val="none" w:sz="0" w:space="0" w:color="auto"/>
          </w:divBdr>
          <w:divsChild>
            <w:div w:id="731660543">
              <w:marLeft w:val="0"/>
              <w:marRight w:val="0"/>
              <w:marTop w:val="0"/>
              <w:marBottom w:val="0"/>
              <w:divBdr>
                <w:top w:val="none" w:sz="0" w:space="0" w:color="auto"/>
                <w:left w:val="none" w:sz="0" w:space="0" w:color="auto"/>
                <w:bottom w:val="none" w:sz="0" w:space="0" w:color="auto"/>
                <w:right w:val="none" w:sz="0" w:space="0" w:color="auto"/>
              </w:divBdr>
            </w:div>
          </w:divsChild>
        </w:div>
        <w:div w:id="931008717">
          <w:marLeft w:val="0"/>
          <w:marRight w:val="0"/>
          <w:marTop w:val="0"/>
          <w:marBottom w:val="0"/>
          <w:divBdr>
            <w:top w:val="none" w:sz="0" w:space="0" w:color="auto"/>
            <w:left w:val="none" w:sz="0" w:space="0" w:color="auto"/>
            <w:bottom w:val="none" w:sz="0" w:space="0" w:color="auto"/>
            <w:right w:val="none" w:sz="0" w:space="0" w:color="auto"/>
          </w:divBdr>
          <w:divsChild>
            <w:div w:id="65956920">
              <w:marLeft w:val="0"/>
              <w:marRight w:val="0"/>
              <w:marTop w:val="0"/>
              <w:marBottom w:val="0"/>
              <w:divBdr>
                <w:top w:val="none" w:sz="0" w:space="0" w:color="auto"/>
                <w:left w:val="none" w:sz="0" w:space="0" w:color="auto"/>
                <w:bottom w:val="none" w:sz="0" w:space="0" w:color="auto"/>
                <w:right w:val="none" w:sz="0" w:space="0" w:color="auto"/>
              </w:divBdr>
            </w:div>
          </w:divsChild>
        </w:div>
        <w:div w:id="838934269">
          <w:marLeft w:val="0"/>
          <w:marRight w:val="0"/>
          <w:marTop w:val="0"/>
          <w:marBottom w:val="0"/>
          <w:divBdr>
            <w:top w:val="none" w:sz="0" w:space="0" w:color="auto"/>
            <w:left w:val="none" w:sz="0" w:space="0" w:color="auto"/>
            <w:bottom w:val="none" w:sz="0" w:space="0" w:color="auto"/>
            <w:right w:val="none" w:sz="0" w:space="0" w:color="auto"/>
          </w:divBdr>
          <w:divsChild>
            <w:div w:id="370302210">
              <w:marLeft w:val="0"/>
              <w:marRight w:val="0"/>
              <w:marTop w:val="0"/>
              <w:marBottom w:val="0"/>
              <w:divBdr>
                <w:top w:val="none" w:sz="0" w:space="0" w:color="auto"/>
                <w:left w:val="none" w:sz="0" w:space="0" w:color="auto"/>
                <w:bottom w:val="none" w:sz="0" w:space="0" w:color="auto"/>
                <w:right w:val="none" w:sz="0" w:space="0" w:color="auto"/>
              </w:divBdr>
            </w:div>
          </w:divsChild>
        </w:div>
        <w:div w:id="1541554886">
          <w:marLeft w:val="0"/>
          <w:marRight w:val="0"/>
          <w:marTop w:val="0"/>
          <w:marBottom w:val="0"/>
          <w:divBdr>
            <w:top w:val="none" w:sz="0" w:space="0" w:color="auto"/>
            <w:left w:val="none" w:sz="0" w:space="0" w:color="auto"/>
            <w:bottom w:val="none" w:sz="0" w:space="0" w:color="auto"/>
            <w:right w:val="none" w:sz="0" w:space="0" w:color="auto"/>
          </w:divBdr>
          <w:divsChild>
            <w:div w:id="1765491359">
              <w:marLeft w:val="0"/>
              <w:marRight w:val="0"/>
              <w:marTop w:val="0"/>
              <w:marBottom w:val="0"/>
              <w:divBdr>
                <w:top w:val="none" w:sz="0" w:space="0" w:color="auto"/>
                <w:left w:val="none" w:sz="0" w:space="0" w:color="auto"/>
                <w:bottom w:val="none" w:sz="0" w:space="0" w:color="auto"/>
                <w:right w:val="none" w:sz="0" w:space="0" w:color="auto"/>
              </w:divBdr>
            </w:div>
          </w:divsChild>
        </w:div>
        <w:div w:id="587008970">
          <w:marLeft w:val="0"/>
          <w:marRight w:val="0"/>
          <w:marTop w:val="0"/>
          <w:marBottom w:val="0"/>
          <w:divBdr>
            <w:top w:val="none" w:sz="0" w:space="0" w:color="auto"/>
            <w:left w:val="none" w:sz="0" w:space="0" w:color="auto"/>
            <w:bottom w:val="none" w:sz="0" w:space="0" w:color="auto"/>
            <w:right w:val="none" w:sz="0" w:space="0" w:color="auto"/>
          </w:divBdr>
          <w:divsChild>
            <w:div w:id="1183469117">
              <w:marLeft w:val="0"/>
              <w:marRight w:val="0"/>
              <w:marTop w:val="0"/>
              <w:marBottom w:val="0"/>
              <w:divBdr>
                <w:top w:val="none" w:sz="0" w:space="0" w:color="auto"/>
                <w:left w:val="none" w:sz="0" w:space="0" w:color="auto"/>
                <w:bottom w:val="none" w:sz="0" w:space="0" w:color="auto"/>
                <w:right w:val="none" w:sz="0" w:space="0" w:color="auto"/>
              </w:divBdr>
            </w:div>
          </w:divsChild>
        </w:div>
        <w:div w:id="95370995">
          <w:marLeft w:val="0"/>
          <w:marRight w:val="0"/>
          <w:marTop w:val="0"/>
          <w:marBottom w:val="0"/>
          <w:divBdr>
            <w:top w:val="none" w:sz="0" w:space="0" w:color="auto"/>
            <w:left w:val="none" w:sz="0" w:space="0" w:color="auto"/>
            <w:bottom w:val="none" w:sz="0" w:space="0" w:color="auto"/>
            <w:right w:val="none" w:sz="0" w:space="0" w:color="auto"/>
          </w:divBdr>
          <w:divsChild>
            <w:div w:id="1366522932">
              <w:marLeft w:val="0"/>
              <w:marRight w:val="0"/>
              <w:marTop w:val="0"/>
              <w:marBottom w:val="0"/>
              <w:divBdr>
                <w:top w:val="none" w:sz="0" w:space="0" w:color="auto"/>
                <w:left w:val="none" w:sz="0" w:space="0" w:color="auto"/>
                <w:bottom w:val="none" w:sz="0" w:space="0" w:color="auto"/>
                <w:right w:val="none" w:sz="0" w:space="0" w:color="auto"/>
              </w:divBdr>
            </w:div>
          </w:divsChild>
        </w:div>
        <w:div w:id="431170949">
          <w:marLeft w:val="0"/>
          <w:marRight w:val="0"/>
          <w:marTop w:val="0"/>
          <w:marBottom w:val="0"/>
          <w:divBdr>
            <w:top w:val="none" w:sz="0" w:space="0" w:color="auto"/>
            <w:left w:val="none" w:sz="0" w:space="0" w:color="auto"/>
            <w:bottom w:val="none" w:sz="0" w:space="0" w:color="auto"/>
            <w:right w:val="none" w:sz="0" w:space="0" w:color="auto"/>
          </w:divBdr>
          <w:divsChild>
            <w:div w:id="459567219">
              <w:marLeft w:val="0"/>
              <w:marRight w:val="0"/>
              <w:marTop w:val="0"/>
              <w:marBottom w:val="0"/>
              <w:divBdr>
                <w:top w:val="none" w:sz="0" w:space="0" w:color="auto"/>
                <w:left w:val="none" w:sz="0" w:space="0" w:color="auto"/>
                <w:bottom w:val="none" w:sz="0" w:space="0" w:color="auto"/>
                <w:right w:val="none" w:sz="0" w:space="0" w:color="auto"/>
              </w:divBdr>
            </w:div>
          </w:divsChild>
        </w:div>
        <w:div w:id="50887325">
          <w:marLeft w:val="0"/>
          <w:marRight w:val="0"/>
          <w:marTop w:val="0"/>
          <w:marBottom w:val="0"/>
          <w:divBdr>
            <w:top w:val="none" w:sz="0" w:space="0" w:color="auto"/>
            <w:left w:val="none" w:sz="0" w:space="0" w:color="auto"/>
            <w:bottom w:val="none" w:sz="0" w:space="0" w:color="auto"/>
            <w:right w:val="none" w:sz="0" w:space="0" w:color="auto"/>
          </w:divBdr>
          <w:divsChild>
            <w:div w:id="5181011">
              <w:marLeft w:val="0"/>
              <w:marRight w:val="0"/>
              <w:marTop w:val="0"/>
              <w:marBottom w:val="0"/>
              <w:divBdr>
                <w:top w:val="none" w:sz="0" w:space="0" w:color="auto"/>
                <w:left w:val="none" w:sz="0" w:space="0" w:color="auto"/>
                <w:bottom w:val="none" w:sz="0" w:space="0" w:color="auto"/>
                <w:right w:val="none" w:sz="0" w:space="0" w:color="auto"/>
              </w:divBdr>
            </w:div>
          </w:divsChild>
        </w:div>
        <w:div w:id="1780180646">
          <w:marLeft w:val="0"/>
          <w:marRight w:val="0"/>
          <w:marTop w:val="0"/>
          <w:marBottom w:val="0"/>
          <w:divBdr>
            <w:top w:val="none" w:sz="0" w:space="0" w:color="auto"/>
            <w:left w:val="none" w:sz="0" w:space="0" w:color="auto"/>
            <w:bottom w:val="none" w:sz="0" w:space="0" w:color="auto"/>
            <w:right w:val="none" w:sz="0" w:space="0" w:color="auto"/>
          </w:divBdr>
          <w:divsChild>
            <w:div w:id="2048873394">
              <w:marLeft w:val="0"/>
              <w:marRight w:val="0"/>
              <w:marTop w:val="0"/>
              <w:marBottom w:val="0"/>
              <w:divBdr>
                <w:top w:val="none" w:sz="0" w:space="0" w:color="auto"/>
                <w:left w:val="none" w:sz="0" w:space="0" w:color="auto"/>
                <w:bottom w:val="none" w:sz="0" w:space="0" w:color="auto"/>
                <w:right w:val="none" w:sz="0" w:space="0" w:color="auto"/>
              </w:divBdr>
            </w:div>
          </w:divsChild>
        </w:div>
        <w:div w:id="897522062">
          <w:marLeft w:val="0"/>
          <w:marRight w:val="0"/>
          <w:marTop w:val="0"/>
          <w:marBottom w:val="0"/>
          <w:divBdr>
            <w:top w:val="none" w:sz="0" w:space="0" w:color="auto"/>
            <w:left w:val="none" w:sz="0" w:space="0" w:color="auto"/>
            <w:bottom w:val="none" w:sz="0" w:space="0" w:color="auto"/>
            <w:right w:val="none" w:sz="0" w:space="0" w:color="auto"/>
          </w:divBdr>
          <w:divsChild>
            <w:div w:id="483471048">
              <w:marLeft w:val="0"/>
              <w:marRight w:val="0"/>
              <w:marTop w:val="0"/>
              <w:marBottom w:val="0"/>
              <w:divBdr>
                <w:top w:val="none" w:sz="0" w:space="0" w:color="auto"/>
                <w:left w:val="none" w:sz="0" w:space="0" w:color="auto"/>
                <w:bottom w:val="none" w:sz="0" w:space="0" w:color="auto"/>
                <w:right w:val="none" w:sz="0" w:space="0" w:color="auto"/>
              </w:divBdr>
            </w:div>
          </w:divsChild>
        </w:div>
        <w:div w:id="348682438">
          <w:marLeft w:val="0"/>
          <w:marRight w:val="0"/>
          <w:marTop w:val="0"/>
          <w:marBottom w:val="0"/>
          <w:divBdr>
            <w:top w:val="none" w:sz="0" w:space="0" w:color="auto"/>
            <w:left w:val="none" w:sz="0" w:space="0" w:color="auto"/>
            <w:bottom w:val="none" w:sz="0" w:space="0" w:color="auto"/>
            <w:right w:val="none" w:sz="0" w:space="0" w:color="auto"/>
          </w:divBdr>
          <w:divsChild>
            <w:div w:id="2014601010">
              <w:marLeft w:val="0"/>
              <w:marRight w:val="0"/>
              <w:marTop w:val="0"/>
              <w:marBottom w:val="0"/>
              <w:divBdr>
                <w:top w:val="none" w:sz="0" w:space="0" w:color="auto"/>
                <w:left w:val="none" w:sz="0" w:space="0" w:color="auto"/>
                <w:bottom w:val="none" w:sz="0" w:space="0" w:color="auto"/>
                <w:right w:val="none" w:sz="0" w:space="0" w:color="auto"/>
              </w:divBdr>
            </w:div>
          </w:divsChild>
        </w:div>
        <w:div w:id="1239052943">
          <w:marLeft w:val="0"/>
          <w:marRight w:val="0"/>
          <w:marTop w:val="0"/>
          <w:marBottom w:val="0"/>
          <w:divBdr>
            <w:top w:val="none" w:sz="0" w:space="0" w:color="auto"/>
            <w:left w:val="none" w:sz="0" w:space="0" w:color="auto"/>
            <w:bottom w:val="none" w:sz="0" w:space="0" w:color="auto"/>
            <w:right w:val="none" w:sz="0" w:space="0" w:color="auto"/>
          </w:divBdr>
          <w:divsChild>
            <w:div w:id="2040202112">
              <w:marLeft w:val="0"/>
              <w:marRight w:val="0"/>
              <w:marTop w:val="0"/>
              <w:marBottom w:val="0"/>
              <w:divBdr>
                <w:top w:val="none" w:sz="0" w:space="0" w:color="auto"/>
                <w:left w:val="none" w:sz="0" w:space="0" w:color="auto"/>
                <w:bottom w:val="none" w:sz="0" w:space="0" w:color="auto"/>
                <w:right w:val="none" w:sz="0" w:space="0" w:color="auto"/>
              </w:divBdr>
            </w:div>
          </w:divsChild>
        </w:div>
        <w:div w:id="446655999">
          <w:marLeft w:val="0"/>
          <w:marRight w:val="0"/>
          <w:marTop w:val="0"/>
          <w:marBottom w:val="0"/>
          <w:divBdr>
            <w:top w:val="none" w:sz="0" w:space="0" w:color="auto"/>
            <w:left w:val="none" w:sz="0" w:space="0" w:color="auto"/>
            <w:bottom w:val="none" w:sz="0" w:space="0" w:color="auto"/>
            <w:right w:val="none" w:sz="0" w:space="0" w:color="auto"/>
          </w:divBdr>
          <w:divsChild>
            <w:div w:id="8996793">
              <w:marLeft w:val="0"/>
              <w:marRight w:val="0"/>
              <w:marTop w:val="0"/>
              <w:marBottom w:val="0"/>
              <w:divBdr>
                <w:top w:val="none" w:sz="0" w:space="0" w:color="auto"/>
                <w:left w:val="none" w:sz="0" w:space="0" w:color="auto"/>
                <w:bottom w:val="none" w:sz="0" w:space="0" w:color="auto"/>
                <w:right w:val="none" w:sz="0" w:space="0" w:color="auto"/>
              </w:divBdr>
            </w:div>
          </w:divsChild>
        </w:div>
        <w:div w:id="1822885876">
          <w:marLeft w:val="0"/>
          <w:marRight w:val="0"/>
          <w:marTop w:val="0"/>
          <w:marBottom w:val="0"/>
          <w:divBdr>
            <w:top w:val="none" w:sz="0" w:space="0" w:color="auto"/>
            <w:left w:val="none" w:sz="0" w:space="0" w:color="auto"/>
            <w:bottom w:val="none" w:sz="0" w:space="0" w:color="auto"/>
            <w:right w:val="none" w:sz="0" w:space="0" w:color="auto"/>
          </w:divBdr>
          <w:divsChild>
            <w:div w:id="2076851911">
              <w:marLeft w:val="0"/>
              <w:marRight w:val="0"/>
              <w:marTop w:val="0"/>
              <w:marBottom w:val="0"/>
              <w:divBdr>
                <w:top w:val="none" w:sz="0" w:space="0" w:color="auto"/>
                <w:left w:val="none" w:sz="0" w:space="0" w:color="auto"/>
                <w:bottom w:val="none" w:sz="0" w:space="0" w:color="auto"/>
                <w:right w:val="none" w:sz="0" w:space="0" w:color="auto"/>
              </w:divBdr>
            </w:div>
          </w:divsChild>
        </w:div>
        <w:div w:id="235089359">
          <w:marLeft w:val="0"/>
          <w:marRight w:val="0"/>
          <w:marTop w:val="0"/>
          <w:marBottom w:val="0"/>
          <w:divBdr>
            <w:top w:val="none" w:sz="0" w:space="0" w:color="auto"/>
            <w:left w:val="none" w:sz="0" w:space="0" w:color="auto"/>
            <w:bottom w:val="none" w:sz="0" w:space="0" w:color="auto"/>
            <w:right w:val="none" w:sz="0" w:space="0" w:color="auto"/>
          </w:divBdr>
          <w:divsChild>
            <w:div w:id="333656171">
              <w:marLeft w:val="0"/>
              <w:marRight w:val="0"/>
              <w:marTop w:val="0"/>
              <w:marBottom w:val="0"/>
              <w:divBdr>
                <w:top w:val="none" w:sz="0" w:space="0" w:color="auto"/>
                <w:left w:val="none" w:sz="0" w:space="0" w:color="auto"/>
                <w:bottom w:val="none" w:sz="0" w:space="0" w:color="auto"/>
                <w:right w:val="none" w:sz="0" w:space="0" w:color="auto"/>
              </w:divBdr>
            </w:div>
          </w:divsChild>
        </w:div>
        <w:div w:id="1969315414">
          <w:marLeft w:val="0"/>
          <w:marRight w:val="0"/>
          <w:marTop w:val="0"/>
          <w:marBottom w:val="0"/>
          <w:divBdr>
            <w:top w:val="none" w:sz="0" w:space="0" w:color="auto"/>
            <w:left w:val="none" w:sz="0" w:space="0" w:color="auto"/>
            <w:bottom w:val="none" w:sz="0" w:space="0" w:color="auto"/>
            <w:right w:val="none" w:sz="0" w:space="0" w:color="auto"/>
          </w:divBdr>
          <w:divsChild>
            <w:div w:id="1943302065">
              <w:marLeft w:val="0"/>
              <w:marRight w:val="0"/>
              <w:marTop w:val="0"/>
              <w:marBottom w:val="0"/>
              <w:divBdr>
                <w:top w:val="none" w:sz="0" w:space="0" w:color="auto"/>
                <w:left w:val="none" w:sz="0" w:space="0" w:color="auto"/>
                <w:bottom w:val="none" w:sz="0" w:space="0" w:color="auto"/>
                <w:right w:val="none" w:sz="0" w:space="0" w:color="auto"/>
              </w:divBdr>
            </w:div>
          </w:divsChild>
        </w:div>
        <w:div w:id="823424587">
          <w:marLeft w:val="0"/>
          <w:marRight w:val="0"/>
          <w:marTop w:val="0"/>
          <w:marBottom w:val="0"/>
          <w:divBdr>
            <w:top w:val="none" w:sz="0" w:space="0" w:color="auto"/>
            <w:left w:val="none" w:sz="0" w:space="0" w:color="auto"/>
            <w:bottom w:val="none" w:sz="0" w:space="0" w:color="auto"/>
            <w:right w:val="none" w:sz="0" w:space="0" w:color="auto"/>
          </w:divBdr>
          <w:divsChild>
            <w:div w:id="1001277550">
              <w:marLeft w:val="0"/>
              <w:marRight w:val="0"/>
              <w:marTop w:val="0"/>
              <w:marBottom w:val="0"/>
              <w:divBdr>
                <w:top w:val="none" w:sz="0" w:space="0" w:color="auto"/>
                <w:left w:val="none" w:sz="0" w:space="0" w:color="auto"/>
                <w:bottom w:val="none" w:sz="0" w:space="0" w:color="auto"/>
                <w:right w:val="none" w:sz="0" w:space="0" w:color="auto"/>
              </w:divBdr>
            </w:div>
          </w:divsChild>
        </w:div>
        <w:div w:id="984433596">
          <w:marLeft w:val="0"/>
          <w:marRight w:val="0"/>
          <w:marTop w:val="0"/>
          <w:marBottom w:val="0"/>
          <w:divBdr>
            <w:top w:val="none" w:sz="0" w:space="0" w:color="auto"/>
            <w:left w:val="none" w:sz="0" w:space="0" w:color="auto"/>
            <w:bottom w:val="none" w:sz="0" w:space="0" w:color="auto"/>
            <w:right w:val="none" w:sz="0" w:space="0" w:color="auto"/>
          </w:divBdr>
          <w:divsChild>
            <w:div w:id="1434940699">
              <w:marLeft w:val="0"/>
              <w:marRight w:val="0"/>
              <w:marTop w:val="0"/>
              <w:marBottom w:val="0"/>
              <w:divBdr>
                <w:top w:val="none" w:sz="0" w:space="0" w:color="auto"/>
                <w:left w:val="none" w:sz="0" w:space="0" w:color="auto"/>
                <w:bottom w:val="none" w:sz="0" w:space="0" w:color="auto"/>
                <w:right w:val="none" w:sz="0" w:space="0" w:color="auto"/>
              </w:divBdr>
            </w:div>
          </w:divsChild>
        </w:div>
        <w:div w:id="1314992186">
          <w:marLeft w:val="0"/>
          <w:marRight w:val="0"/>
          <w:marTop w:val="0"/>
          <w:marBottom w:val="0"/>
          <w:divBdr>
            <w:top w:val="none" w:sz="0" w:space="0" w:color="auto"/>
            <w:left w:val="none" w:sz="0" w:space="0" w:color="auto"/>
            <w:bottom w:val="none" w:sz="0" w:space="0" w:color="auto"/>
            <w:right w:val="none" w:sz="0" w:space="0" w:color="auto"/>
          </w:divBdr>
          <w:divsChild>
            <w:div w:id="339742596">
              <w:marLeft w:val="0"/>
              <w:marRight w:val="0"/>
              <w:marTop w:val="0"/>
              <w:marBottom w:val="0"/>
              <w:divBdr>
                <w:top w:val="none" w:sz="0" w:space="0" w:color="auto"/>
                <w:left w:val="none" w:sz="0" w:space="0" w:color="auto"/>
                <w:bottom w:val="none" w:sz="0" w:space="0" w:color="auto"/>
                <w:right w:val="none" w:sz="0" w:space="0" w:color="auto"/>
              </w:divBdr>
            </w:div>
          </w:divsChild>
        </w:div>
        <w:div w:id="1003630578">
          <w:marLeft w:val="0"/>
          <w:marRight w:val="0"/>
          <w:marTop w:val="0"/>
          <w:marBottom w:val="0"/>
          <w:divBdr>
            <w:top w:val="none" w:sz="0" w:space="0" w:color="auto"/>
            <w:left w:val="none" w:sz="0" w:space="0" w:color="auto"/>
            <w:bottom w:val="none" w:sz="0" w:space="0" w:color="auto"/>
            <w:right w:val="none" w:sz="0" w:space="0" w:color="auto"/>
          </w:divBdr>
          <w:divsChild>
            <w:div w:id="818156467">
              <w:marLeft w:val="0"/>
              <w:marRight w:val="0"/>
              <w:marTop w:val="0"/>
              <w:marBottom w:val="0"/>
              <w:divBdr>
                <w:top w:val="none" w:sz="0" w:space="0" w:color="auto"/>
                <w:left w:val="none" w:sz="0" w:space="0" w:color="auto"/>
                <w:bottom w:val="none" w:sz="0" w:space="0" w:color="auto"/>
                <w:right w:val="none" w:sz="0" w:space="0" w:color="auto"/>
              </w:divBdr>
            </w:div>
          </w:divsChild>
        </w:div>
        <w:div w:id="516500277">
          <w:marLeft w:val="0"/>
          <w:marRight w:val="0"/>
          <w:marTop w:val="0"/>
          <w:marBottom w:val="0"/>
          <w:divBdr>
            <w:top w:val="none" w:sz="0" w:space="0" w:color="auto"/>
            <w:left w:val="none" w:sz="0" w:space="0" w:color="auto"/>
            <w:bottom w:val="none" w:sz="0" w:space="0" w:color="auto"/>
            <w:right w:val="none" w:sz="0" w:space="0" w:color="auto"/>
          </w:divBdr>
          <w:divsChild>
            <w:div w:id="1732921099">
              <w:marLeft w:val="0"/>
              <w:marRight w:val="0"/>
              <w:marTop w:val="0"/>
              <w:marBottom w:val="0"/>
              <w:divBdr>
                <w:top w:val="none" w:sz="0" w:space="0" w:color="auto"/>
                <w:left w:val="none" w:sz="0" w:space="0" w:color="auto"/>
                <w:bottom w:val="none" w:sz="0" w:space="0" w:color="auto"/>
                <w:right w:val="none" w:sz="0" w:space="0" w:color="auto"/>
              </w:divBdr>
            </w:div>
          </w:divsChild>
        </w:div>
        <w:div w:id="1563324286">
          <w:marLeft w:val="0"/>
          <w:marRight w:val="0"/>
          <w:marTop w:val="0"/>
          <w:marBottom w:val="0"/>
          <w:divBdr>
            <w:top w:val="none" w:sz="0" w:space="0" w:color="auto"/>
            <w:left w:val="none" w:sz="0" w:space="0" w:color="auto"/>
            <w:bottom w:val="none" w:sz="0" w:space="0" w:color="auto"/>
            <w:right w:val="none" w:sz="0" w:space="0" w:color="auto"/>
          </w:divBdr>
          <w:divsChild>
            <w:div w:id="653990199">
              <w:marLeft w:val="0"/>
              <w:marRight w:val="0"/>
              <w:marTop w:val="0"/>
              <w:marBottom w:val="0"/>
              <w:divBdr>
                <w:top w:val="none" w:sz="0" w:space="0" w:color="auto"/>
                <w:left w:val="none" w:sz="0" w:space="0" w:color="auto"/>
                <w:bottom w:val="none" w:sz="0" w:space="0" w:color="auto"/>
                <w:right w:val="none" w:sz="0" w:space="0" w:color="auto"/>
              </w:divBdr>
            </w:div>
          </w:divsChild>
        </w:div>
        <w:div w:id="2069913788">
          <w:marLeft w:val="0"/>
          <w:marRight w:val="0"/>
          <w:marTop w:val="0"/>
          <w:marBottom w:val="0"/>
          <w:divBdr>
            <w:top w:val="none" w:sz="0" w:space="0" w:color="auto"/>
            <w:left w:val="none" w:sz="0" w:space="0" w:color="auto"/>
            <w:bottom w:val="none" w:sz="0" w:space="0" w:color="auto"/>
            <w:right w:val="none" w:sz="0" w:space="0" w:color="auto"/>
          </w:divBdr>
          <w:divsChild>
            <w:div w:id="1782646768">
              <w:marLeft w:val="0"/>
              <w:marRight w:val="0"/>
              <w:marTop w:val="0"/>
              <w:marBottom w:val="0"/>
              <w:divBdr>
                <w:top w:val="none" w:sz="0" w:space="0" w:color="auto"/>
                <w:left w:val="none" w:sz="0" w:space="0" w:color="auto"/>
                <w:bottom w:val="none" w:sz="0" w:space="0" w:color="auto"/>
                <w:right w:val="none" w:sz="0" w:space="0" w:color="auto"/>
              </w:divBdr>
            </w:div>
          </w:divsChild>
        </w:div>
        <w:div w:id="236551520">
          <w:marLeft w:val="0"/>
          <w:marRight w:val="0"/>
          <w:marTop w:val="0"/>
          <w:marBottom w:val="0"/>
          <w:divBdr>
            <w:top w:val="none" w:sz="0" w:space="0" w:color="auto"/>
            <w:left w:val="none" w:sz="0" w:space="0" w:color="auto"/>
            <w:bottom w:val="none" w:sz="0" w:space="0" w:color="auto"/>
            <w:right w:val="none" w:sz="0" w:space="0" w:color="auto"/>
          </w:divBdr>
          <w:divsChild>
            <w:div w:id="698971475">
              <w:marLeft w:val="0"/>
              <w:marRight w:val="0"/>
              <w:marTop w:val="0"/>
              <w:marBottom w:val="0"/>
              <w:divBdr>
                <w:top w:val="none" w:sz="0" w:space="0" w:color="auto"/>
                <w:left w:val="none" w:sz="0" w:space="0" w:color="auto"/>
                <w:bottom w:val="none" w:sz="0" w:space="0" w:color="auto"/>
                <w:right w:val="none" w:sz="0" w:space="0" w:color="auto"/>
              </w:divBdr>
            </w:div>
          </w:divsChild>
        </w:div>
        <w:div w:id="1888562510">
          <w:marLeft w:val="0"/>
          <w:marRight w:val="0"/>
          <w:marTop w:val="0"/>
          <w:marBottom w:val="0"/>
          <w:divBdr>
            <w:top w:val="none" w:sz="0" w:space="0" w:color="auto"/>
            <w:left w:val="none" w:sz="0" w:space="0" w:color="auto"/>
            <w:bottom w:val="none" w:sz="0" w:space="0" w:color="auto"/>
            <w:right w:val="none" w:sz="0" w:space="0" w:color="auto"/>
          </w:divBdr>
          <w:divsChild>
            <w:div w:id="1990329410">
              <w:marLeft w:val="0"/>
              <w:marRight w:val="0"/>
              <w:marTop w:val="0"/>
              <w:marBottom w:val="0"/>
              <w:divBdr>
                <w:top w:val="none" w:sz="0" w:space="0" w:color="auto"/>
                <w:left w:val="none" w:sz="0" w:space="0" w:color="auto"/>
                <w:bottom w:val="none" w:sz="0" w:space="0" w:color="auto"/>
                <w:right w:val="none" w:sz="0" w:space="0" w:color="auto"/>
              </w:divBdr>
            </w:div>
          </w:divsChild>
        </w:div>
        <w:div w:id="70349406">
          <w:marLeft w:val="0"/>
          <w:marRight w:val="0"/>
          <w:marTop w:val="0"/>
          <w:marBottom w:val="0"/>
          <w:divBdr>
            <w:top w:val="none" w:sz="0" w:space="0" w:color="auto"/>
            <w:left w:val="none" w:sz="0" w:space="0" w:color="auto"/>
            <w:bottom w:val="none" w:sz="0" w:space="0" w:color="auto"/>
            <w:right w:val="none" w:sz="0" w:space="0" w:color="auto"/>
          </w:divBdr>
          <w:divsChild>
            <w:div w:id="745110814">
              <w:marLeft w:val="0"/>
              <w:marRight w:val="0"/>
              <w:marTop w:val="0"/>
              <w:marBottom w:val="0"/>
              <w:divBdr>
                <w:top w:val="none" w:sz="0" w:space="0" w:color="auto"/>
                <w:left w:val="none" w:sz="0" w:space="0" w:color="auto"/>
                <w:bottom w:val="none" w:sz="0" w:space="0" w:color="auto"/>
                <w:right w:val="none" w:sz="0" w:space="0" w:color="auto"/>
              </w:divBdr>
            </w:div>
          </w:divsChild>
        </w:div>
        <w:div w:id="606815812">
          <w:marLeft w:val="0"/>
          <w:marRight w:val="0"/>
          <w:marTop w:val="0"/>
          <w:marBottom w:val="0"/>
          <w:divBdr>
            <w:top w:val="none" w:sz="0" w:space="0" w:color="auto"/>
            <w:left w:val="none" w:sz="0" w:space="0" w:color="auto"/>
            <w:bottom w:val="none" w:sz="0" w:space="0" w:color="auto"/>
            <w:right w:val="none" w:sz="0" w:space="0" w:color="auto"/>
          </w:divBdr>
          <w:divsChild>
            <w:div w:id="764233537">
              <w:marLeft w:val="0"/>
              <w:marRight w:val="0"/>
              <w:marTop w:val="0"/>
              <w:marBottom w:val="0"/>
              <w:divBdr>
                <w:top w:val="none" w:sz="0" w:space="0" w:color="auto"/>
                <w:left w:val="none" w:sz="0" w:space="0" w:color="auto"/>
                <w:bottom w:val="none" w:sz="0" w:space="0" w:color="auto"/>
                <w:right w:val="none" w:sz="0" w:space="0" w:color="auto"/>
              </w:divBdr>
            </w:div>
          </w:divsChild>
        </w:div>
        <w:div w:id="1417051013">
          <w:marLeft w:val="0"/>
          <w:marRight w:val="0"/>
          <w:marTop w:val="0"/>
          <w:marBottom w:val="0"/>
          <w:divBdr>
            <w:top w:val="none" w:sz="0" w:space="0" w:color="auto"/>
            <w:left w:val="none" w:sz="0" w:space="0" w:color="auto"/>
            <w:bottom w:val="none" w:sz="0" w:space="0" w:color="auto"/>
            <w:right w:val="none" w:sz="0" w:space="0" w:color="auto"/>
          </w:divBdr>
          <w:divsChild>
            <w:div w:id="1221867089">
              <w:marLeft w:val="0"/>
              <w:marRight w:val="0"/>
              <w:marTop w:val="0"/>
              <w:marBottom w:val="0"/>
              <w:divBdr>
                <w:top w:val="none" w:sz="0" w:space="0" w:color="auto"/>
                <w:left w:val="none" w:sz="0" w:space="0" w:color="auto"/>
                <w:bottom w:val="none" w:sz="0" w:space="0" w:color="auto"/>
                <w:right w:val="none" w:sz="0" w:space="0" w:color="auto"/>
              </w:divBdr>
            </w:div>
          </w:divsChild>
        </w:div>
        <w:div w:id="1361130139">
          <w:marLeft w:val="0"/>
          <w:marRight w:val="0"/>
          <w:marTop w:val="0"/>
          <w:marBottom w:val="0"/>
          <w:divBdr>
            <w:top w:val="none" w:sz="0" w:space="0" w:color="auto"/>
            <w:left w:val="none" w:sz="0" w:space="0" w:color="auto"/>
            <w:bottom w:val="none" w:sz="0" w:space="0" w:color="auto"/>
            <w:right w:val="none" w:sz="0" w:space="0" w:color="auto"/>
          </w:divBdr>
          <w:divsChild>
            <w:div w:id="1543176304">
              <w:marLeft w:val="0"/>
              <w:marRight w:val="0"/>
              <w:marTop w:val="0"/>
              <w:marBottom w:val="0"/>
              <w:divBdr>
                <w:top w:val="none" w:sz="0" w:space="0" w:color="auto"/>
                <w:left w:val="none" w:sz="0" w:space="0" w:color="auto"/>
                <w:bottom w:val="none" w:sz="0" w:space="0" w:color="auto"/>
                <w:right w:val="none" w:sz="0" w:space="0" w:color="auto"/>
              </w:divBdr>
            </w:div>
          </w:divsChild>
        </w:div>
        <w:div w:id="631373921">
          <w:marLeft w:val="0"/>
          <w:marRight w:val="0"/>
          <w:marTop w:val="0"/>
          <w:marBottom w:val="0"/>
          <w:divBdr>
            <w:top w:val="none" w:sz="0" w:space="0" w:color="auto"/>
            <w:left w:val="none" w:sz="0" w:space="0" w:color="auto"/>
            <w:bottom w:val="none" w:sz="0" w:space="0" w:color="auto"/>
            <w:right w:val="none" w:sz="0" w:space="0" w:color="auto"/>
          </w:divBdr>
          <w:divsChild>
            <w:div w:id="2030250908">
              <w:marLeft w:val="0"/>
              <w:marRight w:val="0"/>
              <w:marTop w:val="0"/>
              <w:marBottom w:val="0"/>
              <w:divBdr>
                <w:top w:val="none" w:sz="0" w:space="0" w:color="auto"/>
                <w:left w:val="none" w:sz="0" w:space="0" w:color="auto"/>
                <w:bottom w:val="none" w:sz="0" w:space="0" w:color="auto"/>
                <w:right w:val="none" w:sz="0" w:space="0" w:color="auto"/>
              </w:divBdr>
            </w:div>
          </w:divsChild>
        </w:div>
        <w:div w:id="1311789757">
          <w:marLeft w:val="0"/>
          <w:marRight w:val="0"/>
          <w:marTop w:val="0"/>
          <w:marBottom w:val="0"/>
          <w:divBdr>
            <w:top w:val="none" w:sz="0" w:space="0" w:color="auto"/>
            <w:left w:val="none" w:sz="0" w:space="0" w:color="auto"/>
            <w:bottom w:val="none" w:sz="0" w:space="0" w:color="auto"/>
            <w:right w:val="none" w:sz="0" w:space="0" w:color="auto"/>
          </w:divBdr>
          <w:divsChild>
            <w:div w:id="198206556">
              <w:marLeft w:val="0"/>
              <w:marRight w:val="0"/>
              <w:marTop w:val="0"/>
              <w:marBottom w:val="0"/>
              <w:divBdr>
                <w:top w:val="none" w:sz="0" w:space="0" w:color="auto"/>
                <w:left w:val="none" w:sz="0" w:space="0" w:color="auto"/>
                <w:bottom w:val="none" w:sz="0" w:space="0" w:color="auto"/>
                <w:right w:val="none" w:sz="0" w:space="0" w:color="auto"/>
              </w:divBdr>
            </w:div>
          </w:divsChild>
        </w:div>
        <w:div w:id="427504405">
          <w:marLeft w:val="0"/>
          <w:marRight w:val="0"/>
          <w:marTop w:val="0"/>
          <w:marBottom w:val="0"/>
          <w:divBdr>
            <w:top w:val="none" w:sz="0" w:space="0" w:color="auto"/>
            <w:left w:val="none" w:sz="0" w:space="0" w:color="auto"/>
            <w:bottom w:val="none" w:sz="0" w:space="0" w:color="auto"/>
            <w:right w:val="none" w:sz="0" w:space="0" w:color="auto"/>
          </w:divBdr>
          <w:divsChild>
            <w:div w:id="1111391515">
              <w:marLeft w:val="0"/>
              <w:marRight w:val="0"/>
              <w:marTop w:val="0"/>
              <w:marBottom w:val="0"/>
              <w:divBdr>
                <w:top w:val="none" w:sz="0" w:space="0" w:color="auto"/>
                <w:left w:val="none" w:sz="0" w:space="0" w:color="auto"/>
                <w:bottom w:val="none" w:sz="0" w:space="0" w:color="auto"/>
                <w:right w:val="none" w:sz="0" w:space="0" w:color="auto"/>
              </w:divBdr>
            </w:div>
          </w:divsChild>
        </w:div>
        <w:div w:id="922882575">
          <w:marLeft w:val="0"/>
          <w:marRight w:val="0"/>
          <w:marTop w:val="0"/>
          <w:marBottom w:val="0"/>
          <w:divBdr>
            <w:top w:val="none" w:sz="0" w:space="0" w:color="auto"/>
            <w:left w:val="none" w:sz="0" w:space="0" w:color="auto"/>
            <w:bottom w:val="none" w:sz="0" w:space="0" w:color="auto"/>
            <w:right w:val="none" w:sz="0" w:space="0" w:color="auto"/>
          </w:divBdr>
          <w:divsChild>
            <w:div w:id="926619991">
              <w:marLeft w:val="0"/>
              <w:marRight w:val="0"/>
              <w:marTop w:val="0"/>
              <w:marBottom w:val="0"/>
              <w:divBdr>
                <w:top w:val="none" w:sz="0" w:space="0" w:color="auto"/>
                <w:left w:val="none" w:sz="0" w:space="0" w:color="auto"/>
                <w:bottom w:val="none" w:sz="0" w:space="0" w:color="auto"/>
                <w:right w:val="none" w:sz="0" w:space="0" w:color="auto"/>
              </w:divBdr>
            </w:div>
          </w:divsChild>
        </w:div>
        <w:div w:id="805666526">
          <w:marLeft w:val="0"/>
          <w:marRight w:val="0"/>
          <w:marTop w:val="0"/>
          <w:marBottom w:val="0"/>
          <w:divBdr>
            <w:top w:val="none" w:sz="0" w:space="0" w:color="auto"/>
            <w:left w:val="none" w:sz="0" w:space="0" w:color="auto"/>
            <w:bottom w:val="none" w:sz="0" w:space="0" w:color="auto"/>
            <w:right w:val="none" w:sz="0" w:space="0" w:color="auto"/>
          </w:divBdr>
          <w:divsChild>
            <w:div w:id="1419325037">
              <w:marLeft w:val="0"/>
              <w:marRight w:val="0"/>
              <w:marTop w:val="0"/>
              <w:marBottom w:val="0"/>
              <w:divBdr>
                <w:top w:val="none" w:sz="0" w:space="0" w:color="auto"/>
                <w:left w:val="none" w:sz="0" w:space="0" w:color="auto"/>
                <w:bottom w:val="none" w:sz="0" w:space="0" w:color="auto"/>
                <w:right w:val="none" w:sz="0" w:space="0" w:color="auto"/>
              </w:divBdr>
            </w:div>
          </w:divsChild>
        </w:div>
        <w:div w:id="125121711">
          <w:marLeft w:val="0"/>
          <w:marRight w:val="0"/>
          <w:marTop w:val="0"/>
          <w:marBottom w:val="0"/>
          <w:divBdr>
            <w:top w:val="none" w:sz="0" w:space="0" w:color="auto"/>
            <w:left w:val="none" w:sz="0" w:space="0" w:color="auto"/>
            <w:bottom w:val="none" w:sz="0" w:space="0" w:color="auto"/>
            <w:right w:val="none" w:sz="0" w:space="0" w:color="auto"/>
          </w:divBdr>
          <w:divsChild>
            <w:div w:id="1266691449">
              <w:marLeft w:val="0"/>
              <w:marRight w:val="0"/>
              <w:marTop w:val="0"/>
              <w:marBottom w:val="0"/>
              <w:divBdr>
                <w:top w:val="none" w:sz="0" w:space="0" w:color="auto"/>
                <w:left w:val="none" w:sz="0" w:space="0" w:color="auto"/>
                <w:bottom w:val="none" w:sz="0" w:space="0" w:color="auto"/>
                <w:right w:val="none" w:sz="0" w:space="0" w:color="auto"/>
              </w:divBdr>
            </w:div>
          </w:divsChild>
        </w:div>
        <w:div w:id="2103524332">
          <w:marLeft w:val="0"/>
          <w:marRight w:val="0"/>
          <w:marTop w:val="0"/>
          <w:marBottom w:val="0"/>
          <w:divBdr>
            <w:top w:val="none" w:sz="0" w:space="0" w:color="auto"/>
            <w:left w:val="none" w:sz="0" w:space="0" w:color="auto"/>
            <w:bottom w:val="none" w:sz="0" w:space="0" w:color="auto"/>
            <w:right w:val="none" w:sz="0" w:space="0" w:color="auto"/>
          </w:divBdr>
          <w:divsChild>
            <w:div w:id="1139610522">
              <w:marLeft w:val="0"/>
              <w:marRight w:val="0"/>
              <w:marTop w:val="0"/>
              <w:marBottom w:val="0"/>
              <w:divBdr>
                <w:top w:val="none" w:sz="0" w:space="0" w:color="auto"/>
                <w:left w:val="none" w:sz="0" w:space="0" w:color="auto"/>
                <w:bottom w:val="none" w:sz="0" w:space="0" w:color="auto"/>
                <w:right w:val="none" w:sz="0" w:space="0" w:color="auto"/>
              </w:divBdr>
            </w:div>
          </w:divsChild>
        </w:div>
        <w:div w:id="844513830">
          <w:marLeft w:val="0"/>
          <w:marRight w:val="0"/>
          <w:marTop w:val="0"/>
          <w:marBottom w:val="0"/>
          <w:divBdr>
            <w:top w:val="none" w:sz="0" w:space="0" w:color="auto"/>
            <w:left w:val="none" w:sz="0" w:space="0" w:color="auto"/>
            <w:bottom w:val="none" w:sz="0" w:space="0" w:color="auto"/>
            <w:right w:val="none" w:sz="0" w:space="0" w:color="auto"/>
          </w:divBdr>
          <w:divsChild>
            <w:div w:id="1652559971">
              <w:marLeft w:val="0"/>
              <w:marRight w:val="0"/>
              <w:marTop w:val="0"/>
              <w:marBottom w:val="0"/>
              <w:divBdr>
                <w:top w:val="none" w:sz="0" w:space="0" w:color="auto"/>
                <w:left w:val="none" w:sz="0" w:space="0" w:color="auto"/>
                <w:bottom w:val="none" w:sz="0" w:space="0" w:color="auto"/>
                <w:right w:val="none" w:sz="0" w:space="0" w:color="auto"/>
              </w:divBdr>
            </w:div>
          </w:divsChild>
        </w:div>
        <w:div w:id="669260924">
          <w:marLeft w:val="0"/>
          <w:marRight w:val="0"/>
          <w:marTop w:val="0"/>
          <w:marBottom w:val="0"/>
          <w:divBdr>
            <w:top w:val="none" w:sz="0" w:space="0" w:color="auto"/>
            <w:left w:val="none" w:sz="0" w:space="0" w:color="auto"/>
            <w:bottom w:val="none" w:sz="0" w:space="0" w:color="auto"/>
            <w:right w:val="none" w:sz="0" w:space="0" w:color="auto"/>
          </w:divBdr>
          <w:divsChild>
            <w:div w:id="1343164251">
              <w:marLeft w:val="0"/>
              <w:marRight w:val="0"/>
              <w:marTop w:val="0"/>
              <w:marBottom w:val="0"/>
              <w:divBdr>
                <w:top w:val="none" w:sz="0" w:space="0" w:color="auto"/>
                <w:left w:val="none" w:sz="0" w:space="0" w:color="auto"/>
                <w:bottom w:val="none" w:sz="0" w:space="0" w:color="auto"/>
                <w:right w:val="none" w:sz="0" w:space="0" w:color="auto"/>
              </w:divBdr>
            </w:div>
          </w:divsChild>
        </w:div>
        <w:div w:id="1136534067">
          <w:marLeft w:val="0"/>
          <w:marRight w:val="0"/>
          <w:marTop w:val="0"/>
          <w:marBottom w:val="0"/>
          <w:divBdr>
            <w:top w:val="none" w:sz="0" w:space="0" w:color="auto"/>
            <w:left w:val="none" w:sz="0" w:space="0" w:color="auto"/>
            <w:bottom w:val="none" w:sz="0" w:space="0" w:color="auto"/>
            <w:right w:val="none" w:sz="0" w:space="0" w:color="auto"/>
          </w:divBdr>
          <w:divsChild>
            <w:div w:id="1545094220">
              <w:marLeft w:val="0"/>
              <w:marRight w:val="0"/>
              <w:marTop w:val="0"/>
              <w:marBottom w:val="0"/>
              <w:divBdr>
                <w:top w:val="none" w:sz="0" w:space="0" w:color="auto"/>
                <w:left w:val="none" w:sz="0" w:space="0" w:color="auto"/>
                <w:bottom w:val="none" w:sz="0" w:space="0" w:color="auto"/>
                <w:right w:val="none" w:sz="0" w:space="0" w:color="auto"/>
              </w:divBdr>
            </w:div>
          </w:divsChild>
        </w:div>
        <w:div w:id="905797859">
          <w:marLeft w:val="0"/>
          <w:marRight w:val="0"/>
          <w:marTop w:val="0"/>
          <w:marBottom w:val="0"/>
          <w:divBdr>
            <w:top w:val="none" w:sz="0" w:space="0" w:color="auto"/>
            <w:left w:val="none" w:sz="0" w:space="0" w:color="auto"/>
            <w:bottom w:val="none" w:sz="0" w:space="0" w:color="auto"/>
            <w:right w:val="none" w:sz="0" w:space="0" w:color="auto"/>
          </w:divBdr>
          <w:divsChild>
            <w:div w:id="335962544">
              <w:marLeft w:val="0"/>
              <w:marRight w:val="0"/>
              <w:marTop w:val="0"/>
              <w:marBottom w:val="0"/>
              <w:divBdr>
                <w:top w:val="none" w:sz="0" w:space="0" w:color="auto"/>
                <w:left w:val="none" w:sz="0" w:space="0" w:color="auto"/>
                <w:bottom w:val="none" w:sz="0" w:space="0" w:color="auto"/>
                <w:right w:val="none" w:sz="0" w:space="0" w:color="auto"/>
              </w:divBdr>
            </w:div>
          </w:divsChild>
        </w:div>
        <w:div w:id="1034501780">
          <w:marLeft w:val="0"/>
          <w:marRight w:val="0"/>
          <w:marTop w:val="0"/>
          <w:marBottom w:val="0"/>
          <w:divBdr>
            <w:top w:val="none" w:sz="0" w:space="0" w:color="auto"/>
            <w:left w:val="none" w:sz="0" w:space="0" w:color="auto"/>
            <w:bottom w:val="none" w:sz="0" w:space="0" w:color="auto"/>
            <w:right w:val="none" w:sz="0" w:space="0" w:color="auto"/>
          </w:divBdr>
          <w:divsChild>
            <w:div w:id="63339303">
              <w:marLeft w:val="0"/>
              <w:marRight w:val="0"/>
              <w:marTop w:val="0"/>
              <w:marBottom w:val="0"/>
              <w:divBdr>
                <w:top w:val="none" w:sz="0" w:space="0" w:color="auto"/>
                <w:left w:val="none" w:sz="0" w:space="0" w:color="auto"/>
                <w:bottom w:val="none" w:sz="0" w:space="0" w:color="auto"/>
                <w:right w:val="none" w:sz="0" w:space="0" w:color="auto"/>
              </w:divBdr>
            </w:div>
          </w:divsChild>
        </w:div>
        <w:div w:id="2125076591">
          <w:marLeft w:val="0"/>
          <w:marRight w:val="0"/>
          <w:marTop w:val="0"/>
          <w:marBottom w:val="0"/>
          <w:divBdr>
            <w:top w:val="none" w:sz="0" w:space="0" w:color="auto"/>
            <w:left w:val="none" w:sz="0" w:space="0" w:color="auto"/>
            <w:bottom w:val="none" w:sz="0" w:space="0" w:color="auto"/>
            <w:right w:val="none" w:sz="0" w:space="0" w:color="auto"/>
          </w:divBdr>
          <w:divsChild>
            <w:div w:id="1473790463">
              <w:marLeft w:val="0"/>
              <w:marRight w:val="0"/>
              <w:marTop w:val="0"/>
              <w:marBottom w:val="0"/>
              <w:divBdr>
                <w:top w:val="none" w:sz="0" w:space="0" w:color="auto"/>
                <w:left w:val="none" w:sz="0" w:space="0" w:color="auto"/>
                <w:bottom w:val="none" w:sz="0" w:space="0" w:color="auto"/>
                <w:right w:val="none" w:sz="0" w:space="0" w:color="auto"/>
              </w:divBdr>
            </w:div>
          </w:divsChild>
        </w:div>
        <w:div w:id="1208225392">
          <w:marLeft w:val="0"/>
          <w:marRight w:val="0"/>
          <w:marTop w:val="0"/>
          <w:marBottom w:val="0"/>
          <w:divBdr>
            <w:top w:val="none" w:sz="0" w:space="0" w:color="auto"/>
            <w:left w:val="none" w:sz="0" w:space="0" w:color="auto"/>
            <w:bottom w:val="none" w:sz="0" w:space="0" w:color="auto"/>
            <w:right w:val="none" w:sz="0" w:space="0" w:color="auto"/>
          </w:divBdr>
          <w:divsChild>
            <w:div w:id="1901280846">
              <w:marLeft w:val="0"/>
              <w:marRight w:val="0"/>
              <w:marTop w:val="0"/>
              <w:marBottom w:val="0"/>
              <w:divBdr>
                <w:top w:val="none" w:sz="0" w:space="0" w:color="auto"/>
                <w:left w:val="none" w:sz="0" w:space="0" w:color="auto"/>
                <w:bottom w:val="none" w:sz="0" w:space="0" w:color="auto"/>
                <w:right w:val="none" w:sz="0" w:space="0" w:color="auto"/>
              </w:divBdr>
            </w:div>
          </w:divsChild>
        </w:div>
        <w:div w:id="1126972976">
          <w:marLeft w:val="0"/>
          <w:marRight w:val="0"/>
          <w:marTop w:val="0"/>
          <w:marBottom w:val="0"/>
          <w:divBdr>
            <w:top w:val="none" w:sz="0" w:space="0" w:color="auto"/>
            <w:left w:val="none" w:sz="0" w:space="0" w:color="auto"/>
            <w:bottom w:val="none" w:sz="0" w:space="0" w:color="auto"/>
            <w:right w:val="none" w:sz="0" w:space="0" w:color="auto"/>
          </w:divBdr>
          <w:divsChild>
            <w:div w:id="1739356350">
              <w:marLeft w:val="0"/>
              <w:marRight w:val="0"/>
              <w:marTop w:val="0"/>
              <w:marBottom w:val="0"/>
              <w:divBdr>
                <w:top w:val="none" w:sz="0" w:space="0" w:color="auto"/>
                <w:left w:val="none" w:sz="0" w:space="0" w:color="auto"/>
                <w:bottom w:val="none" w:sz="0" w:space="0" w:color="auto"/>
                <w:right w:val="none" w:sz="0" w:space="0" w:color="auto"/>
              </w:divBdr>
            </w:div>
          </w:divsChild>
        </w:div>
        <w:div w:id="962686256">
          <w:marLeft w:val="0"/>
          <w:marRight w:val="0"/>
          <w:marTop w:val="0"/>
          <w:marBottom w:val="0"/>
          <w:divBdr>
            <w:top w:val="none" w:sz="0" w:space="0" w:color="auto"/>
            <w:left w:val="none" w:sz="0" w:space="0" w:color="auto"/>
            <w:bottom w:val="none" w:sz="0" w:space="0" w:color="auto"/>
            <w:right w:val="none" w:sz="0" w:space="0" w:color="auto"/>
          </w:divBdr>
          <w:divsChild>
            <w:div w:id="1677614652">
              <w:marLeft w:val="0"/>
              <w:marRight w:val="0"/>
              <w:marTop w:val="0"/>
              <w:marBottom w:val="0"/>
              <w:divBdr>
                <w:top w:val="none" w:sz="0" w:space="0" w:color="auto"/>
                <w:left w:val="none" w:sz="0" w:space="0" w:color="auto"/>
                <w:bottom w:val="none" w:sz="0" w:space="0" w:color="auto"/>
                <w:right w:val="none" w:sz="0" w:space="0" w:color="auto"/>
              </w:divBdr>
            </w:div>
          </w:divsChild>
        </w:div>
        <w:div w:id="545486205">
          <w:marLeft w:val="0"/>
          <w:marRight w:val="0"/>
          <w:marTop w:val="0"/>
          <w:marBottom w:val="0"/>
          <w:divBdr>
            <w:top w:val="none" w:sz="0" w:space="0" w:color="auto"/>
            <w:left w:val="none" w:sz="0" w:space="0" w:color="auto"/>
            <w:bottom w:val="none" w:sz="0" w:space="0" w:color="auto"/>
            <w:right w:val="none" w:sz="0" w:space="0" w:color="auto"/>
          </w:divBdr>
          <w:divsChild>
            <w:div w:id="1693650862">
              <w:marLeft w:val="0"/>
              <w:marRight w:val="0"/>
              <w:marTop w:val="0"/>
              <w:marBottom w:val="0"/>
              <w:divBdr>
                <w:top w:val="none" w:sz="0" w:space="0" w:color="auto"/>
                <w:left w:val="none" w:sz="0" w:space="0" w:color="auto"/>
                <w:bottom w:val="none" w:sz="0" w:space="0" w:color="auto"/>
                <w:right w:val="none" w:sz="0" w:space="0" w:color="auto"/>
              </w:divBdr>
            </w:div>
          </w:divsChild>
        </w:div>
        <w:div w:id="1350453033">
          <w:marLeft w:val="0"/>
          <w:marRight w:val="0"/>
          <w:marTop w:val="0"/>
          <w:marBottom w:val="0"/>
          <w:divBdr>
            <w:top w:val="none" w:sz="0" w:space="0" w:color="auto"/>
            <w:left w:val="none" w:sz="0" w:space="0" w:color="auto"/>
            <w:bottom w:val="none" w:sz="0" w:space="0" w:color="auto"/>
            <w:right w:val="none" w:sz="0" w:space="0" w:color="auto"/>
          </w:divBdr>
          <w:divsChild>
            <w:div w:id="1474441822">
              <w:marLeft w:val="0"/>
              <w:marRight w:val="0"/>
              <w:marTop w:val="0"/>
              <w:marBottom w:val="0"/>
              <w:divBdr>
                <w:top w:val="none" w:sz="0" w:space="0" w:color="auto"/>
                <w:left w:val="none" w:sz="0" w:space="0" w:color="auto"/>
                <w:bottom w:val="none" w:sz="0" w:space="0" w:color="auto"/>
                <w:right w:val="none" w:sz="0" w:space="0" w:color="auto"/>
              </w:divBdr>
            </w:div>
          </w:divsChild>
        </w:div>
        <w:div w:id="1810051224">
          <w:marLeft w:val="0"/>
          <w:marRight w:val="0"/>
          <w:marTop w:val="0"/>
          <w:marBottom w:val="0"/>
          <w:divBdr>
            <w:top w:val="none" w:sz="0" w:space="0" w:color="auto"/>
            <w:left w:val="none" w:sz="0" w:space="0" w:color="auto"/>
            <w:bottom w:val="none" w:sz="0" w:space="0" w:color="auto"/>
            <w:right w:val="none" w:sz="0" w:space="0" w:color="auto"/>
          </w:divBdr>
          <w:divsChild>
            <w:div w:id="2052068403">
              <w:marLeft w:val="0"/>
              <w:marRight w:val="0"/>
              <w:marTop w:val="0"/>
              <w:marBottom w:val="0"/>
              <w:divBdr>
                <w:top w:val="none" w:sz="0" w:space="0" w:color="auto"/>
                <w:left w:val="none" w:sz="0" w:space="0" w:color="auto"/>
                <w:bottom w:val="none" w:sz="0" w:space="0" w:color="auto"/>
                <w:right w:val="none" w:sz="0" w:space="0" w:color="auto"/>
              </w:divBdr>
            </w:div>
          </w:divsChild>
        </w:div>
        <w:div w:id="1776559637">
          <w:marLeft w:val="0"/>
          <w:marRight w:val="0"/>
          <w:marTop w:val="0"/>
          <w:marBottom w:val="0"/>
          <w:divBdr>
            <w:top w:val="none" w:sz="0" w:space="0" w:color="auto"/>
            <w:left w:val="none" w:sz="0" w:space="0" w:color="auto"/>
            <w:bottom w:val="none" w:sz="0" w:space="0" w:color="auto"/>
            <w:right w:val="none" w:sz="0" w:space="0" w:color="auto"/>
          </w:divBdr>
          <w:divsChild>
            <w:div w:id="1072236430">
              <w:marLeft w:val="0"/>
              <w:marRight w:val="0"/>
              <w:marTop w:val="0"/>
              <w:marBottom w:val="0"/>
              <w:divBdr>
                <w:top w:val="none" w:sz="0" w:space="0" w:color="auto"/>
                <w:left w:val="none" w:sz="0" w:space="0" w:color="auto"/>
                <w:bottom w:val="none" w:sz="0" w:space="0" w:color="auto"/>
                <w:right w:val="none" w:sz="0" w:space="0" w:color="auto"/>
              </w:divBdr>
            </w:div>
          </w:divsChild>
        </w:div>
        <w:div w:id="1518694515">
          <w:marLeft w:val="0"/>
          <w:marRight w:val="0"/>
          <w:marTop w:val="0"/>
          <w:marBottom w:val="0"/>
          <w:divBdr>
            <w:top w:val="none" w:sz="0" w:space="0" w:color="auto"/>
            <w:left w:val="none" w:sz="0" w:space="0" w:color="auto"/>
            <w:bottom w:val="none" w:sz="0" w:space="0" w:color="auto"/>
            <w:right w:val="none" w:sz="0" w:space="0" w:color="auto"/>
          </w:divBdr>
          <w:divsChild>
            <w:div w:id="2026128304">
              <w:marLeft w:val="0"/>
              <w:marRight w:val="0"/>
              <w:marTop w:val="0"/>
              <w:marBottom w:val="0"/>
              <w:divBdr>
                <w:top w:val="none" w:sz="0" w:space="0" w:color="auto"/>
                <w:left w:val="none" w:sz="0" w:space="0" w:color="auto"/>
                <w:bottom w:val="none" w:sz="0" w:space="0" w:color="auto"/>
                <w:right w:val="none" w:sz="0" w:space="0" w:color="auto"/>
              </w:divBdr>
            </w:div>
          </w:divsChild>
        </w:div>
        <w:div w:id="556479113">
          <w:marLeft w:val="0"/>
          <w:marRight w:val="0"/>
          <w:marTop w:val="0"/>
          <w:marBottom w:val="0"/>
          <w:divBdr>
            <w:top w:val="none" w:sz="0" w:space="0" w:color="auto"/>
            <w:left w:val="none" w:sz="0" w:space="0" w:color="auto"/>
            <w:bottom w:val="none" w:sz="0" w:space="0" w:color="auto"/>
            <w:right w:val="none" w:sz="0" w:space="0" w:color="auto"/>
          </w:divBdr>
          <w:divsChild>
            <w:div w:id="211624359">
              <w:marLeft w:val="0"/>
              <w:marRight w:val="0"/>
              <w:marTop w:val="0"/>
              <w:marBottom w:val="0"/>
              <w:divBdr>
                <w:top w:val="none" w:sz="0" w:space="0" w:color="auto"/>
                <w:left w:val="none" w:sz="0" w:space="0" w:color="auto"/>
                <w:bottom w:val="none" w:sz="0" w:space="0" w:color="auto"/>
                <w:right w:val="none" w:sz="0" w:space="0" w:color="auto"/>
              </w:divBdr>
            </w:div>
          </w:divsChild>
        </w:div>
        <w:div w:id="1746142472">
          <w:marLeft w:val="0"/>
          <w:marRight w:val="0"/>
          <w:marTop w:val="0"/>
          <w:marBottom w:val="0"/>
          <w:divBdr>
            <w:top w:val="none" w:sz="0" w:space="0" w:color="auto"/>
            <w:left w:val="none" w:sz="0" w:space="0" w:color="auto"/>
            <w:bottom w:val="none" w:sz="0" w:space="0" w:color="auto"/>
            <w:right w:val="none" w:sz="0" w:space="0" w:color="auto"/>
          </w:divBdr>
          <w:divsChild>
            <w:div w:id="1256792986">
              <w:marLeft w:val="0"/>
              <w:marRight w:val="0"/>
              <w:marTop w:val="0"/>
              <w:marBottom w:val="0"/>
              <w:divBdr>
                <w:top w:val="none" w:sz="0" w:space="0" w:color="auto"/>
                <w:left w:val="none" w:sz="0" w:space="0" w:color="auto"/>
                <w:bottom w:val="none" w:sz="0" w:space="0" w:color="auto"/>
                <w:right w:val="none" w:sz="0" w:space="0" w:color="auto"/>
              </w:divBdr>
            </w:div>
          </w:divsChild>
        </w:div>
        <w:div w:id="357779659">
          <w:marLeft w:val="0"/>
          <w:marRight w:val="0"/>
          <w:marTop w:val="0"/>
          <w:marBottom w:val="0"/>
          <w:divBdr>
            <w:top w:val="none" w:sz="0" w:space="0" w:color="auto"/>
            <w:left w:val="none" w:sz="0" w:space="0" w:color="auto"/>
            <w:bottom w:val="none" w:sz="0" w:space="0" w:color="auto"/>
            <w:right w:val="none" w:sz="0" w:space="0" w:color="auto"/>
          </w:divBdr>
          <w:divsChild>
            <w:div w:id="500391736">
              <w:marLeft w:val="0"/>
              <w:marRight w:val="0"/>
              <w:marTop w:val="0"/>
              <w:marBottom w:val="0"/>
              <w:divBdr>
                <w:top w:val="none" w:sz="0" w:space="0" w:color="auto"/>
                <w:left w:val="none" w:sz="0" w:space="0" w:color="auto"/>
                <w:bottom w:val="none" w:sz="0" w:space="0" w:color="auto"/>
                <w:right w:val="none" w:sz="0" w:space="0" w:color="auto"/>
              </w:divBdr>
            </w:div>
          </w:divsChild>
        </w:div>
        <w:div w:id="723338132">
          <w:marLeft w:val="0"/>
          <w:marRight w:val="0"/>
          <w:marTop w:val="0"/>
          <w:marBottom w:val="0"/>
          <w:divBdr>
            <w:top w:val="none" w:sz="0" w:space="0" w:color="auto"/>
            <w:left w:val="none" w:sz="0" w:space="0" w:color="auto"/>
            <w:bottom w:val="none" w:sz="0" w:space="0" w:color="auto"/>
            <w:right w:val="none" w:sz="0" w:space="0" w:color="auto"/>
          </w:divBdr>
          <w:divsChild>
            <w:div w:id="1125075484">
              <w:marLeft w:val="0"/>
              <w:marRight w:val="0"/>
              <w:marTop w:val="0"/>
              <w:marBottom w:val="0"/>
              <w:divBdr>
                <w:top w:val="none" w:sz="0" w:space="0" w:color="auto"/>
                <w:left w:val="none" w:sz="0" w:space="0" w:color="auto"/>
                <w:bottom w:val="none" w:sz="0" w:space="0" w:color="auto"/>
                <w:right w:val="none" w:sz="0" w:space="0" w:color="auto"/>
              </w:divBdr>
            </w:div>
          </w:divsChild>
        </w:div>
        <w:div w:id="1152217004">
          <w:marLeft w:val="0"/>
          <w:marRight w:val="0"/>
          <w:marTop w:val="0"/>
          <w:marBottom w:val="0"/>
          <w:divBdr>
            <w:top w:val="none" w:sz="0" w:space="0" w:color="auto"/>
            <w:left w:val="none" w:sz="0" w:space="0" w:color="auto"/>
            <w:bottom w:val="none" w:sz="0" w:space="0" w:color="auto"/>
            <w:right w:val="none" w:sz="0" w:space="0" w:color="auto"/>
          </w:divBdr>
          <w:divsChild>
            <w:div w:id="553547402">
              <w:marLeft w:val="0"/>
              <w:marRight w:val="0"/>
              <w:marTop w:val="0"/>
              <w:marBottom w:val="0"/>
              <w:divBdr>
                <w:top w:val="none" w:sz="0" w:space="0" w:color="auto"/>
                <w:left w:val="none" w:sz="0" w:space="0" w:color="auto"/>
                <w:bottom w:val="none" w:sz="0" w:space="0" w:color="auto"/>
                <w:right w:val="none" w:sz="0" w:space="0" w:color="auto"/>
              </w:divBdr>
            </w:div>
          </w:divsChild>
        </w:div>
        <w:div w:id="2046826332">
          <w:marLeft w:val="0"/>
          <w:marRight w:val="0"/>
          <w:marTop w:val="0"/>
          <w:marBottom w:val="0"/>
          <w:divBdr>
            <w:top w:val="none" w:sz="0" w:space="0" w:color="auto"/>
            <w:left w:val="none" w:sz="0" w:space="0" w:color="auto"/>
            <w:bottom w:val="none" w:sz="0" w:space="0" w:color="auto"/>
            <w:right w:val="none" w:sz="0" w:space="0" w:color="auto"/>
          </w:divBdr>
          <w:divsChild>
            <w:div w:id="1134833534">
              <w:marLeft w:val="0"/>
              <w:marRight w:val="0"/>
              <w:marTop w:val="0"/>
              <w:marBottom w:val="0"/>
              <w:divBdr>
                <w:top w:val="none" w:sz="0" w:space="0" w:color="auto"/>
                <w:left w:val="none" w:sz="0" w:space="0" w:color="auto"/>
                <w:bottom w:val="none" w:sz="0" w:space="0" w:color="auto"/>
                <w:right w:val="none" w:sz="0" w:space="0" w:color="auto"/>
              </w:divBdr>
            </w:div>
          </w:divsChild>
        </w:div>
        <w:div w:id="529732146">
          <w:marLeft w:val="0"/>
          <w:marRight w:val="0"/>
          <w:marTop w:val="0"/>
          <w:marBottom w:val="0"/>
          <w:divBdr>
            <w:top w:val="none" w:sz="0" w:space="0" w:color="auto"/>
            <w:left w:val="none" w:sz="0" w:space="0" w:color="auto"/>
            <w:bottom w:val="none" w:sz="0" w:space="0" w:color="auto"/>
            <w:right w:val="none" w:sz="0" w:space="0" w:color="auto"/>
          </w:divBdr>
          <w:divsChild>
            <w:div w:id="723915538">
              <w:marLeft w:val="0"/>
              <w:marRight w:val="0"/>
              <w:marTop w:val="0"/>
              <w:marBottom w:val="0"/>
              <w:divBdr>
                <w:top w:val="none" w:sz="0" w:space="0" w:color="auto"/>
                <w:left w:val="none" w:sz="0" w:space="0" w:color="auto"/>
                <w:bottom w:val="none" w:sz="0" w:space="0" w:color="auto"/>
                <w:right w:val="none" w:sz="0" w:space="0" w:color="auto"/>
              </w:divBdr>
            </w:div>
          </w:divsChild>
        </w:div>
        <w:div w:id="1112675943">
          <w:marLeft w:val="0"/>
          <w:marRight w:val="0"/>
          <w:marTop w:val="0"/>
          <w:marBottom w:val="0"/>
          <w:divBdr>
            <w:top w:val="none" w:sz="0" w:space="0" w:color="auto"/>
            <w:left w:val="none" w:sz="0" w:space="0" w:color="auto"/>
            <w:bottom w:val="none" w:sz="0" w:space="0" w:color="auto"/>
            <w:right w:val="none" w:sz="0" w:space="0" w:color="auto"/>
          </w:divBdr>
          <w:divsChild>
            <w:div w:id="239873222">
              <w:marLeft w:val="0"/>
              <w:marRight w:val="0"/>
              <w:marTop w:val="0"/>
              <w:marBottom w:val="0"/>
              <w:divBdr>
                <w:top w:val="none" w:sz="0" w:space="0" w:color="auto"/>
                <w:left w:val="none" w:sz="0" w:space="0" w:color="auto"/>
                <w:bottom w:val="none" w:sz="0" w:space="0" w:color="auto"/>
                <w:right w:val="none" w:sz="0" w:space="0" w:color="auto"/>
              </w:divBdr>
            </w:div>
          </w:divsChild>
        </w:div>
        <w:div w:id="1343318339">
          <w:marLeft w:val="0"/>
          <w:marRight w:val="0"/>
          <w:marTop w:val="0"/>
          <w:marBottom w:val="0"/>
          <w:divBdr>
            <w:top w:val="none" w:sz="0" w:space="0" w:color="auto"/>
            <w:left w:val="none" w:sz="0" w:space="0" w:color="auto"/>
            <w:bottom w:val="none" w:sz="0" w:space="0" w:color="auto"/>
            <w:right w:val="none" w:sz="0" w:space="0" w:color="auto"/>
          </w:divBdr>
          <w:divsChild>
            <w:div w:id="1843083894">
              <w:marLeft w:val="0"/>
              <w:marRight w:val="0"/>
              <w:marTop w:val="0"/>
              <w:marBottom w:val="0"/>
              <w:divBdr>
                <w:top w:val="none" w:sz="0" w:space="0" w:color="auto"/>
                <w:left w:val="none" w:sz="0" w:space="0" w:color="auto"/>
                <w:bottom w:val="none" w:sz="0" w:space="0" w:color="auto"/>
                <w:right w:val="none" w:sz="0" w:space="0" w:color="auto"/>
              </w:divBdr>
            </w:div>
          </w:divsChild>
        </w:div>
        <w:div w:id="487206986">
          <w:marLeft w:val="0"/>
          <w:marRight w:val="0"/>
          <w:marTop w:val="0"/>
          <w:marBottom w:val="0"/>
          <w:divBdr>
            <w:top w:val="none" w:sz="0" w:space="0" w:color="auto"/>
            <w:left w:val="none" w:sz="0" w:space="0" w:color="auto"/>
            <w:bottom w:val="none" w:sz="0" w:space="0" w:color="auto"/>
            <w:right w:val="none" w:sz="0" w:space="0" w:color="auto"/>
          </w:divBdr>
          <w:divsChild>
            <w:div w:id="1268345477">
              <w:marLeft w:val="0"/>
              <w:marRight w:val="0"/>
              <w:marTop w:val="0"/>
              <w:marBottom w:val="0"/>
              <w:divBdr>
                <w:top w:val="none" w:sz="0" w:space="0" w:color="auto"/>
                <w:left w:val="none" w:sz="0" w:space="0" w:color="auto"/>
                <w:bottom w:val="none" w:sz="0" w:space="0" w:color="auto"/>
                <w:right w:val="none" w:sz="0" w:space="0" w:color="auto"/>
              </w:divBdr>
            </w:div>
          </w:divsChild>
        </w:div>
        <w:div w:id="582567704">
          <w:marLeft w:val="0"/>
          <w:marRight w:val="0"/>
          <w:marTop w:val="0"/>
          <w:marBottom w:val="0"/>
          <w:divBdr>
            <w:top w:val="none" w:sz="0" w:space="0" w:color="auto"/>
            <w:left w:val="none" w:sz="0" w:space="0" w:color="auto"/>
            <w:bottom w:val="none" w:sz="0" w:space="0" w:color="auto"/>
            <w:right w:val="none" w:sz="0" w:space="0" w:color="auto"/>
          </w:divBdr>
          <w:divsChild>
            <w:div w:id="661275540">
              <w:marLeft w:val="0"/>
              <w:marRight w:val="0"/>
              <w:marTop w:val="0"/>
              <w:marBottom w:val="0"/>
              <w:divBdr>
                <w:top w:val="none" w:sz="0" w:space="0" w:color="auto"/>
                <w:left w:val="none" w:sz="0" w:space="0" w:color="auto"/>
                <w:bottom w:val="none" w:sz="0" w:space="0" w:color="auto"/>
                <w:right w:val="none" w:sz="0" w:space="0" w:color="auto"/>
              </w:divBdr>
            </w:div>
          </w:divsChild>
        </w:div>
        <w:div w:id="1851065204">
          <w:marLeft w:val="0"/>
          <w:marRight w:val="0"/>
          <w:marTop w:val="0"/>
          <w:marBottom w:val="0"/>
          <w:divBdr>
            <w:top w:val="none" w:sz="0" w:space="0" w:color="auto"/>
            <w:left w:val="none" w:sz="0" w:space="0" w:color="auto"/>
            <w:bottom w:val="none" w:sz="0" w:space="0" w:color="auto"/>
            <w:right w:val="none" w:sz="0" w:space="0" w:color="auto"/>
          </w:divBdr>
          <w:divsChild>
            <w:div w:id="207766352">
              <w:marLeft w:val="0"/>
              <w:marRight w:val="0"/>
              <w:marTop w:val="0"/>
              <w:marBottom w:val="0"/>
              <w:divBdr>
                <w:top w:val="none" w:sz="0" w:space="0" w:color="auto"/>
                <w:left w:val="none" w:sz="0" w:space="0" w:color="auto"/>
                <w:bottom w:val="none" w:sz="0" w:space="0" w:color="auto"/>
                <w:right w:val="none" w:sz="0" w:space="0" w:color="auto"/>
              </w:divBdr>
            </w:div>
          </w:divsChild>
        </w:div>
        <w:div w:id="1605842533">
          <w:marLeft w:val="0"/>
          <w:marRight w:val="0"/>
          <w:marTop w:val="0"/>
          <w:marBottom w:val="0"/>
          <w:divBdr>
            <w:top w:val="none" w:sz="0" w:space="0" w:color="auto"/>
            <w:left w:val="none" w:sz="0" w:space="0" w:color="auto"/>
            <w:bottom w:val="none" w:sz="0" w:space="0" w:color="auto"/>
            <w:right w:val="none" w:sz="0" w:space="0" w:color="auto"/>
          </w:divBdr>
          <w:divsChild>
            <w:div w:id="276909070">
              <w:marLeft w:val="0"/>
              <w:marRight w:val="0"/>
              <w:marTop w:val="0"/>
              <w:marBottom w:val="0"/>
              <w:divBdr>
                <w:top w:val="none" w:sz="0" w:space="0" w:color="auto"/>
                <w:left w:val="none" w:sz="0" w:space="0" w:color="auto"/>
                <w:bottom w:val="none" w:sz="0" w:space="0" w:color="auto"/>
                <w:right w:val="none" w:sz="0" w:space="0" w:color="auto"/>
              </w:divBdr>
            </w:div>
          </w:divsChild>
        </w:div>
        <w:div w:id="542137901">
          <w:marLeft w:val="0"/>
          <w:marRight w:val="0"/>
          <w:marTop w:val="0"/>
          <w:marBottom w:val="0"/>
          <w:divBdr>
            <w:top w:val="none" w:sz="0" w:space="0" w:color="auto"/>
            <w:left w:val="none" w:sz="0" w:space="0" w:color="auto"/>
            <w:bottom w:val="none" w:sz="0" w:space="0" w:color="auto"/>
            <w:right w:val="none" w:sz="0" w:space="0" w:color="auto"/>
          </w:divBdr>
          <w:divsChild>
            <w:div w:id="1616406426">
              <w:marLeft w:val="0"/>
              <w:marRight w:val="0"/>
              <w:marTop w:val="0"/>
              <w:marBottom w:val="0"/>
              <w:divBdr>
                <w:top w:val="none" w:sz="0" w:space="0" w:color="auto"/>
                <w:left w:val="none" w:sz="0" w:space="0" w:color="auto"/>
                <w:bottom w:val="none" w:sz="0" w:space="0" w:color="auto"/>
                <w:right w:val="none" w:sz="0" w:space="0" w:color="auto"/>
              </w:divBdr>
            </w:div>
          </w:divsChild>
        </w:div>
        <w:div w:id="1215386626">
          <w:marLeft w:val="0"/>
          <w:marRight w:val="0"/>
          <w:marTop w:val="0"/>
          <w:marBottom w:val="0"/>
          <w:divBdr>
            <w:top w:val="none" w:sz="0" w:space="0" w:color="auto"/>
            <w:left w:val="none" w:sz="0" w:space="0" w:color="auto"/>
            <w:bottom w:val="none" w:sz="0" w:space="0" w:color="auto"/>
            <w:right w:val="none" w:sz="0" w:space="0" w:color="auto"/>
          </w:divBdr>
          <w:divsChild>
            <w:div w:id="128868420">
              <w:marLeft w:val="0"/>
              <w:marRight w:val="0"/>
              <w:marTop w:val="0"/>
              <w:marBottom w:val="0"/>
              <w:divBdr>
                <w:top w:val="none" w:sz="0" w:space="0" w:color="auto"/>
                <w:left w:val="none" w:sz="0" w:space="0" w:color="auto"/>
                <w:bottom w:val="none" w:sz="0" w:space="0" w:color="auto"/>
                <w:right w:val="none" w:sz="0" w:space="0" w:color="auto"/>
              </w:divBdr>
            </w:div>
          </w:divsChild>
        </w:div>
        <w:div w:id="555818915">
          <w:marLeft w:val="0"/>
          <w:marRight w:val="0"/>
          <w:marTop w:val="0"/>
          <w:marBottom w:val="0"/>
          <w:divBdr>
            <w:top w:val="none" w:sz="0" w:space="0" w:color="auto"/>
            <w:left w:val="none" w:sz="0" w:space="0" w:color="auto"/>
            <w:bottom w:val="none" w:sz="0" w:space="0" w:color="auto"/>
            <w:right w:val="none" w:sz="0" w:space="0" w:color="auto"/>
          </w:divBdr>
          <w:divsChild>
            <w:div w:id="1890411307">
              <w:marLeft w:val="0"/>
              <w:marRight w:val="0"/>
              <w:marTop w:val="0"/>
              <w:marBottom w:val="0"/>
              <w:divBdr>
                <w:top w:val="none" w:sz="0" w:space="0" w:color="auto"/>
                <w:left w:val="none" w:sz="0" w:space="0" w:color="auto"/>
                <w:bottom w:val="none" w:sz="0" w:space="0" w:color="auto"/>
                <w:right w:val="none" w:sz="0" w:space="0" w:color="auto"/>
              </w:divBdr>
            </w:div>
          </w:divsChild>
        </w:div>
        <w:div w:id="151409111">
          <w:marLeft w:val="0"/>
          <w:marRight w:val="0"/>
          <w:marTop w:val="0"/>
          <w:marBottom w:val="0"/>
          <w:divBdr>
            <w:top w:val="none" w:sz="0" w:space="0" w:color="auto"/>
            <w:left w:val="none" w:sz="0" w:space="0" w:color="auto"/>
            <w:bottom w:val="none" w:sz="0" w:space="0" w:color="auto"/>
            <w:right w:val="none" w:sz="0" w:space="0" w:color="auto"/>
          </w:divBdr>
          <w:divsChild>
            <w:div w:id="1205100391">
              <w:marLeft w:val="0"/>
              <w:marRight w:val="0"/>
              <w:marTop w:val="0"/>
              <w:marBottom w:val="0"/>
              <w:divBdr>
                <w:top w:val="none" w:sz="0" w:space="0" w:color="auto"/>
                <w:left w:val="none" w:sz="0" w:space="0" w:color="auto"/>
                <w:bottom w:val="none" w:sz="0" w:space="0" w:color="auto"/>
                <w:right w:val="none" w:sz="0" w:space="0" w:color="auto"/>
              </w:divBdr>
            </w:div>
          </w:divsChild>
        </w:div>
        <w:div w:id="628317730">
          <w:marLeft w:val="0"/>
          <w:marRight w:val="0"/>
          <w:marTop w:val="0"/>
          <w:marBottom w:val="0"/>
          <w:divBdr>
            <w:top w:val="none" w:sz="0" w:space="0" w:color="auto"/>
            <w:left w:val="none" w:sz="0" w:space="0" w:color="auto"/>
            <w:bottom w:val="none" w:sz="0" w:space="0" w:color="auto"/>
            <w:right w:val="none" w:sz="0" w:space="0" w:color="auto"/>
          </w:divBdr>
          <w:divsChild>
            <w:div w:id="930427041">
              <w:marLeft w:val="0"/>
              <w:marRight w:val="0"/>
              <w:marTop w:val="0"/>
              <w:marBottom w:val="0"/>
              <w:divBdr>
                <w:top w:val="none" w:sz="0" w:space="0" w:color="auto"/>
                <w:left w:val="none" w:sz="0" w:space="0" w:color="auto"/>
                <w:bottom w:val="none" w:sz="0" w:space="0" w:color="auto"/>
                <w:right w:val="none" w:sz="0" w:space="0" w:color="auto"/>
              </w:divBdr>
            </w:div>
          </w:divsChild>
        </w:div>
        <w:div w:id="920066278">
          <w:marLeft w:val="0"/>
          <w:marRight w:val="0"/>
          <w:marTop w:val="0"/>
          <w:marBottom w:val="0"/>
          <w:divBdr>
            <w:top w:val="none" w:sz="0" w:space="0" w:color="auto"/>
            <w:left w:val="none" w:sz="0" w:space="0" w:color="auto"/>
            <w:bottom w:val="none" w:sz="0" w:space="0" w:color="auto"/>
            <w:right w:val="none" w:sz="0" w:space="0" w:color="auto"/>
          </w:divBdr>
          <w:divsChild>
            <w:div w:id="1780486410">
              <w:marLeft w:val="0"/>
              <w:marRight w:val="0"/>
              <w:marTop w:val="0"/>
              <w:marBottom w:val="0"/>
              <w:divBdr>
                <w:top w:val="none" w:sz="0" w:space="0" w:color="auto"/>
                <w:left w:val="none" w:sz="0" w:space="0" w:color="auto"/>
                <w:bottom w:val="none" w:sz="0" w:space="0" w:color="auto"/>
                <w:right w:val="none" w:sz="0" w:space="0" w:color="auto"/>
              </w:divBdr>
            </w:div>
          </w:divsChild>
        </w:div>
        <w:div w:id="491916606">
          <w:marLeft w:val="0"/>
          <w:marRight w:val="0"/>
          <w:marTop w:val="0"/>
          <w:marBottom w:val="0"/>
          <w:divBdr>
            <w:top w:val="none" w:sz="0" w:space="0" w:color="auto"/>
            <w:left w:val="none" w:sz="0" w:space="0" w:color="auto"/>
            <w:bottom w:val="none" w:sz="0" w:space="0" w:color="auto"/>
            <w:right w:val="none" w:sz="0" w:space="0" w:color="auto"/>
          </w:divBdr>
          <w:divsChild>
            <w:div w:id="1133670639">
              <w:marLeft w:val="0"/>
              <w:marRight w:val="0"/>
              <w:marTop w:val="0"/>
              <w:marBottom w:val="0"/>
              <w:divBdr>
                <w:top w:val="none" w:sz="0" w:space="0" w:color="auto"/>
                <w:left w:val="none" w:sz="0" w:space="0" w:color="auto"/>
                <w:bottom w:val="none" w:sz="0" w:space="0" w:color="auto"/>
                <w:right w:val="none" w:sz="0" w:space="0" w:color="auto"/>
              </w:divBdr>
            </w:div>
          </w:divsChild>
        </w:div>
        <w:div w:id="882061849">
          <w:marLeft w:val="0"/>
          <w:marRight w:val="0"/>
          <w:marTop w:val="0"/>
          <w:marBottom w:val="0"/>
          <w:divBdr>
            <w:top w:val="none" w:sz="0" w:space="0" w:color="auto"/>
            <w:left w:val="none" w:sz="0" w:space="0" w:color="auto"/>
            <w:bottom w:val="none" w:sz="0" w:space="0" w:color="auto"/>
            <w:right w:val="none" w:sz="0" w:space="0" w:color="auto"/>
          </w:divBdr>
          <w:divsChild>
            <w:div w:id="243997426">
              <w:marLeft w:val="0"/>
              <w:marRight w:val="0"/>
              <w:marTop w:val="0"/>
              <w:marBottom w:val="0"/>
              <w:divBdr>
                <w:top w:val="none" w:sz="0" w:space="0" w:color="auto"/>
                <w:left w:val="none" w:sz="0" w:space="0" w:color="auto"/>
                <w:bottom w:val="none" w:sz="0" w:space="0" w:color="auto"/>
                <w:right w:val="none" w:sz="0" w:space="0" w:color="auto"/>
              </w:divBdr>
            </w:div>
          </w:divsChild>
        </w:div>
        <w:div w:id="1120414021">
          <w:marLeft w:val="0"/>
          <w:marRight w:val="0"/>
          <w:marTop w:val="0"/>
          <w:marBottom w:val="0"/>
          <w:divBdr>
            <w:top w:val="none" w:sz="0" w:space="0" w:color="auto"/>
            <w:left w:val="none" w:sz="0" w:space="0" w:color="auto"/>
            <w:bottom w:val="none" w:sz="0" w:space="0" w:color="auto"/>
            <w:right w:val="none" w:sz="0" w:space="0" w:color="auto"/>
          </w:divBdr>
          <w:divsChild>
            <w:div w:id="106782188">
              <w:marLeft w:val="0"/>
              <w:marRight w:val="0"/>
              <w:marTop w:val="0"/>
              <w:marBottom w:val="0"/>
              <w:divBdr>
                <w:top w:val="none" w:sz="0" w:space="0" w:color="auto"/>
                <w:left w:val="none" w:sz="0" w:space="0" w:color="auto"/>
                <w:bottom w:val="none" w:sz="0" w:space="0" w:color="auto"/>
                <w:right w:val="none" w:sz="0" w:space="0" w:color="auto"/>
              </w:divBdr>
            </w:div>
          </w:divsChild>
        </w:div>
        <w:div w:id="1867212993">
          <w:marLeft w:val="0"/>
          <w:marRight w:val="0"/>
          <w:marTop w:val="0"/>
          <w:marBottom w:val="0"/>
          <w:divBdr>
            <w:top w:val="none" w:sz="0" w:space="0" w:color="auto"/>
            <w:left w:val="none" w:sz="0" w:space="0" w:color="auto"/>
            <w:bottom w:val="none" w:sz="0" w:space="0" w:color="auto"/>
            <w:right w:val="none" w:sz="0" w:space="0" w:color="auto"/>
          </w:divBdr>
          <w:divsChild>
            <w:div w:id="1216355730">
              <w:marLeft w:val="0"/>
              <w:marRight w:val="0"/>
              <w:marTop w:val="0"/>
              <w:marBottom w:val="0"/>
              <w:divBdr>
                <w:top w:val="none" w:sz="0" w:space="0" w:color="auto"/>
                <w:left w:val="none" w:sz="0" w:space="0" w:color="auto"/>
                <w:bottom w:val="none" w:sz="0" w:space="0" w:color="auto"/>
                <w:right w:val="none" w:sz="0" w:space="0" w:color="auto"/>
              </w:divBdr>
            </w:div>
          </w:divsChild>
        </w:div>
        <w:div w:id="504053016">
          <w:marLeft w:val="0"/>
          <w:marRight w:val="0"/>
          <w:marTop w:val="0"/>
          <w:marBottom w:val="0"/>
          <w:divBdr>
            <w:top w:val="none" w:sz="0" w:space="0" w:color="auto"/>
            <w:left w:val="none" w:sz="0" w:space="0" w:color="auto"/>
            <w:bottom w:val="none" w:sz="0" w:space="0" w:color="auto"/>
            <w:right w:val="none" w:sz="0" w:space="0" w:color="auto"/>
          </w:divBdr>
          <w:divsChild>
            <w:div w:id="1827935561">
              <w:marLeft w:val="0"/>
              <w:marRight w:val="0"/>
              <w:marTop w:val="0"/>
              <w:marBottom w:val="0"/>
              <w:divBdr>
                <w:top w:val="none" w:sz="0" w:space="0" w:color="auto"/>
                <w:left w:val="none" w:sz="0" w:space="0" w:color="auto"/>
                <w:bottom w:val="none" w:sz="0" w:space="0" w:color="auto"/>
                <w:right w:val="none" w:sz="0" w:space="0" w:color="auto"/>
              </w:divBdr>
            </w:div>
          </w:divsChild>
        </w:div>
        <w:div w:id="1360542250">
          <w:marLeft w:val="0"/>
          <w:marRight w:val="0"/>
          <w:marTop w:val="0"/>
          <w:marBottom w:val="0"/>
          <w:divBdr>
            <w:top w:val="none" w:sz="0" w:space="0" w:color="auto"/>
            <w:left w:val="none" w:sz="0" w:space="0" w:color="auto"/>
            <w:bottom w:val="none" w:sz="0" w:space="0" w:color="auto"/>
            <w:right w:val="none" w:sz="0" w:space="0" w:color="auto"/>
          </w:divBdr>
          <w:divsChild>
            <w:div w:id="1297375448">
              <w:marLeft w:val="0"/>
              <w:marRight w:val="0"/>
              <w:marTop w:val="0"/>
              <w:marBottom w:val="0"/>
              <w:divBdr>
                <w:top w:val="none" w:sz="0" w:space="0" w:color="auto"/>
                <w:left w:val="none" w:sz="0" w:space="0" w:color="auto"/>
                <w:bottom w:val="none" w:sz="0" w:space="0" w:color="auto"/>
                <w:right w:val="none" w:sz="0" w:space="0" w:color="auto"/>
              </w:divBdr>
            </w:div>
          </w:divsChild>
        </w:div>
        <w:div w:id="1038433243">
          <w:marLeft w:val="0"/>
          <w:marRight w:val="0"/>
          <w:marTop w:val="0"/>
          <w:marBottom w:val="0"/>
          <w:divBdr>
            <w:top w:val="none" w:sz="0" w:space="0" w:color="auto"/>
            <w:left w:val="none" w:sz="0" w:space="0" w:color="auto"/>
            <w:bottom w:val="none" w:sz="0" w:space="0" w:color="auto"/>
            <w:right w:val="none" w:sz="0" w:space="0" w:color="auto"/>
          </w:divBdr>
          <w:divsChild>
            <w:div w:id="1981224760">
              <w:marLeft w:val="0"/>
              <w:marRight w:val="0"/>
              <w:marTop w:val="0"/>
              <w:marBottom w:val="0"/>
              <w:divBdr>
                <w:top w:val="none" w:sz="0" w:space="0" w:color="auto"/>
                <w:left w:val="none" w:sz="0" w:space="0" w:color="auto"/>
                <w:bottom w:val="none" w:sz="0" w:space="0" w:color="auto"/>
                <w:right w:val="none" w:sz="0" w:space="0" w:color="auto"/>
              </w:divBdr>
            </w:div>
          </w:divsChild>
        </w:div>
        <w:div w:id="790326005">
          <w:marLeft w:val="0"/>
          <w:marRight w:val="0"/>
          <w:marTop w:val="0"/>
          <w:marBottom w:val="0"/>
          <w:divBdr>
            <w:top w:val="none" w:sz="0" w:space="0" w:color="auto"/>
            <w:left w:val="none" w:sz="0" w:space="0" w:color="auto"/>
            <w:bottom w:val="none" w:sz="0" w:space="0" w:color="auto"/>
            <w:right w:val="none" w:sz="0" w:space="0" w:color="auto"/>
          </w:divBdr>
          <w:divsChild>
            <w:div w:id="1367949031">
              <w:marLeft w:val="0"/>
              <w:marRight w:val="0"/>
              <w:marTop w:val="0"/>
              <w:marBottom w:val="0"/>
              <w:divBdr>
                <w:top w:val="none" w:sz="0" w:space="0" w:color="auto"/>
                <w:left w:val="none" w:sz="0" w:space="0" w:color="auto"/>
                <w:bottom w:val="none" w:sz="0" w:space="0" w:color="auto"/>
                <w:right w:val="none" w:sz="0" w:space="0" w:color="auto"/>
              </w:divBdr>
            </w:div>
          </w:divsChild>
        </w:div>
        <w:div w:id="1474131250">
          <w:marLeft w:val="0"/>
          <w:marRight w:val="0"/>
          <w:marTop w:val="0"/>
          <w:marBottom w:val="0"/>
          <w:divBdr>
            <w:top w:val="none" w:sz="0" w:space="0" w:color="auto"/>
            <w:left w:val="none" w:sz="0" w:space="0" w:color="auto"/>
            <w:bottom w:val="none" w:sz="0" w:space="0" w:color="auto"/>
            <w:right w:val="none" w:sz="0" w:space="0" w:color="auto"/>
          </w:divBdr>
          <w:divsChild>
            <w:div w:id="1520123230">
              <w:marLeft w:val="0"/>
              <w:marRight w:val="0"/>
              <w:marTop w:val="0"/>
              <w:marBottom w:val="0"/>
              <w:divBdr>
                <w:top w:val="none" w:sz="0" w:space="0" w:color="auto"/>
                <w:left w:val="none" w:sz="0" w:space="0" w:color="auto"/>
                <w:bottom w:val="none" w:sz="0" w:space="0" w:color="auto"/>
                <w:right w:val="none" w:sz="0" w:space="0" w:color="auto"/>
              </w:divBdr>
            </w:div>
          </w:divsChild>
        </w:div>
        <w:div w:id="1611165278">
          <w:marLeft w:val="0"/>
          <w:marRight w:val="0"/>
          <w:marTop w:val="0"/>
          <w:marBottom w:val="0"/>
          <w:divBdr>
            <w:top w:val="none" w:sz="0" w:space="0" w:color="auto"/>
            <w:left w:val="none" w:sz="0" w:space="0" w:color="auto"/>
            <w:bottom w:val="none" w:sz="0" w:space="0" w:color="auto"/>
            <w:right w:val="none" w:sz="0" w:space="0" w:color="auto"/>
          </w:divBdr>
          <w:divsChild>
            <w:div w:id="861091106">
              <w:marLeft w:val="0"/>
              <w:marRight w:val="0"/>
              <w:marTop w:val="0"/>
              <w:marBottom w:val="0"/>
              <w:divBdr>
                <w:top w:val="none" w:sz="0" w:space="0" w:color="auto"/>
                <w:left w:val="none" w:sz="0" w:space="0" w:color="auto"/>
                <w:bottom w:val="none" w:sz="0" w:space="0" w:color="auto"/>
                <w:right w:val="none" w:sz="0" w:space="0" w:color="auto"/>
              </w:divBdr>
            </w:div>
          </w:divsChild>
        </w:div>
        <w:div w:id="392045593">
          <w:marLeft w:val="0"/>
          <w:marRight w:val="0"/>
          <w:marTop w:val="0"/>
          <w:marBottom w:val="0"/>
          <w:divBdr>
            <w:top w:val="none" w:sz="0" w:space="0" w:color="auto"/>
            <w:left w:val="none" w:sz="0" w:space="0" w:color="auto"/>
            <w:bottom w:val="none" w:sz="0" w:space="0" w:color="auto"/>
            <w:right w:val="none" w:sz="0" w:space="0" w:color="auto"/>
          </w:divBdr>
          <w:divsChild>
            <w:div w:id="918634758">
              <w:marLeft w:val="0"/>
              <w:marRight w:val="0"/>
              <w:marTop w:val="0"/>
              <w:marBottom w:val="0"/>
              <w:divBdr>
                <w:top w:val="none" w:sz="0" w:space="0" w:color="auto"/>
                <w:left w:val="none" w:sz="0" w:space="0" w:color="auto"/>
                <w:bottom w:val="none" w:sz="0" w:space="0" w:color="auto"/>
                <w:right w:val="none" w:sz="0" w:space="0" w:color="auto"/>
              </w:divBdr>
            </w:div>
          </w:divsChild>
        </w:div>
        <w:div w:id="1343315730">
          <w:marLeft w:val="0"/>
          <w:marRight w:val="0"/>
          <w:marTop w:val="0"/>
          <w:marBottom w:val="0"/>
          <w:divBdr>
            <w:top w:val="none" w:sz="0" w:space="0" w:color="auto"/>
            <w:left w:val="none" w:sz="0" w:space="0" w:color="auto"/>
            <w:bottom w:val="none" w:sz="0" w:space="0" w:color="auto"/>
            <w:right w:val="none" w:sz="0" w:space="0" w:color="auto"/>
          </w:divBdr>
          <w:divsChild>
            <w:div w:id="1999772125">
              <w:marLeft w:val="0"/>
              <w:marRight w:val="0"/>
              <w:marTop w:val="0"/>
              <w:marBottom w:val="0"/>
              <w:divBdr>
                <w:top w:val="none" w:sz="0" w:space="0" w:color="auto"/>
                <w:left w:val="none" w:sz="0" w:space="0" w:color="auto"/>
                <w:bottom w:val="none" w:sz="0" w:space="0" w:color="auto"/>
                <w:right w:val="none" w:sz="0" w:space="0" w:color="auto"/>
              </w:divBdr>
            </w:div>
          </w:divsChild>
        </w:div>
        <w:div w:id="204997844">
          <w:marLeft w:val="0"/>
          <w:marRight w:val="0"/>
          <w:marTop w:val="0"/>
          <w:marBottom w:val="0"/>
          <w:divBdr>
            <w:top w:val="none" w:sz="0" w:space="0" w:color="auto"/>
            <w:left w:val="none" w:sz="0" w:space="0" w:color="auto"/>
            <w:bottom w:val="none" w:sz="0" w:space="0" w:color="auto"/>
            <w:right w:val="none" w:sz="0" w:space="0" w:color="auto"/>
          </w:divBdr>
          <w:divsChild>
            <w:div w:id="1805271695">
              <w:marLeft w:val="0"/>
              <w:marRight w:val="0"/>
              <w:marTop w:val="0"/>
              <w:marBottom w:val="0"/>
              <w:divBdr>
                <w:top w:val="none" w:sz="0" w:space="0" w:color="auto"/>
                <w:left w:val="none" w:sz="0" w:space="0" w:color="auto"/>
                <w:bottom w:val="none" w:sz="0" w:space="0" w:color="auto"/>
                <w:right w:val="none" w:sz="0" w:space="0" w:color="auto"/>
              </w:divBdr>
            </w:div>
          </w:divsChild>
        </w:div>
        <w:div w:id="1070425223">
          <w:marLeft w:val="0"/>
          <w:marRight w:val="0"/>
          <w:marTop w:val="0"/>
          <w:marBottom w:val="0"/>
          <w:divBdr>
            <w:top w:val="none" w:sz="0" w:space="0" w:color="auto"/>
            <w:left w:val="none" w:sz="0" w:space="0" w:color="auto"/>
            <w:bottom w:val="none" w:sz="0" w:space="0" w:color="auto"/>
            <w:right w:val="none" w:sz="0" w:space="0" w:color="auto"/>
          </w:divBdr>
          <w:divsChild>
            <w:div w:id="1024131751">
              <w:marLeft w:val="0"/>
              <w:marRight w:val="0"/>
              <w:marTop w:val="0"/>
              <w:marBottom w:val="0"/>
              <w:divBdr>
                <w:top w:val="none" w:sz="0" w:space="0" w:color="auto"/>
                <w:left w:val="none" w:sz="0" w:space="0" w:color="auto"/>
                <w:bottom w:val="none" w:sz="0" w:space="0" w:color="auto"/>
                <w:right w:val="none" w:sz="0" w:space="0" w:color="auto"/>
              </w:divBdr>
            </w:div>
          </w:divsChild>
        </w:div>
        <w:div w:id="1089277453">
          <w:marLeft w:val="0"/>
          <w:marRight w:val="0"/>
          <w:marTop w:val="0"/>
          <w:marBottom w:val="0"/>
          <w:divBdr>
            <w:top w:val="none" w:sz="0" w:space="0" w:color="auto"/>
            <w:left w:val="none" w:sz="0" w:space="0" w:color="auto"/>
            <w:bottom w:val="none" w:sz="0" w:space="0" w:color="auto"/>
            <w:right w:val="none" w:sz="0" w:space="0" w:color="auto"/>
          </w:divBdr>
          <w:divsChild>
            <w:div w:id="1176968055">
              <w:marLeft w:val="0"/>
              <w:marRight w:val="0"/>
              <w:marTop w:val="0"/>
              <w:marBottom w:val="0"/>
              <w:divBdr>
                <w:top w:val="none" w:sz="0" w:space="0" w:color="auto"/>
                <w:left w:val="none" w:sz="0" w:space="0" w:color="auto"/>
                <w:bottom w:val="none" w:sz="0" w:space="0" w:color="auto"/>
                <w:right w:val="none" w:sz="0" w:space="0" w:color="auto"/>
              </w:divBdr>
            </w:div>
          </w:divsChild>
        </w:div>
        <w:div w:id="993490542">
          <w:marLeft w:val="0"/>
          <w:marRight w:val="0"/>
          <w:marTop w:val="0"/>
          <w:marBottom w:val="0"/>
          <w:divBdr>
            <w:top w:val="none" w:sz="0" w:space="0" w:color="auto"/>
            <w:left w:val="none" w:sz="0" w:space="0" w:color="auto"/>
            <w:bottom w:val="none" w:sz="0" w:space="0" w:color="auto"/>
            <w:right w:val="none" w:sz="0" w:space="0" w:color="auto"/>
          </w:divBdr>
          <w:divsChild>
            <w:div w:id="267927781">
              <w:marLeft w:val="0"/>
              <w:marRight w:val="0"/>
              <w:marTop w:val="0"/>
              <w:marBottom w:val="0"/>
              <w:divBdr>
                <w:top w:val="none" w:sz="0" w:space="0" w:color="auto"/>
                <w:left w:val="none" w:sz="0" w:space="0" w:color="auto"/>
                <w:bottom w:val="none" w:sz="0" w:space="0" w:color="auto"/>
                <w:right w:val="none" w:sz="0" w:space="0" w:color="auto"/>
              </w:divBdr>
            </w:div>
          </w:divsChild>
        </w:div>
        <w:div w:id="2011636496">
          <w:marLeft w:val="0"/>
          <w:marRight w:val="0"/>
          <w:marTop w:val="0"/>
          <w:marBottom w:val="0"/>
          <w:divBdr>
            <w:top w:val="none" w:sz="0" w:space="0" w:color="auto"/>
            <w:left w:val="none" w:sz="0" w:space="0" w:color="auto"/>
            <w:bottom w:val="none" w:sz="0" w:space="0" w:color="auto"/>
            <w:right w:val="none" w:sz="0" w:space="0" w:color="auto"/>
          </w:divBdr>
          <w:divsChild>
            <w:div w:id="401415533">
              <w:marLeft w:val="0"/>
              <w:marRight w:val="0"/>
              <w:marTop w:val="0"/>
              <w:marBottom w:val="0"/>
              <w:divBdr>
                <w:top w:val="none" w:sz="0" w:space="0" w:color="auto"/>
                <w:left w:val="none" w:sz="0" w:space="0" w:color="auto"/>
                <w:bottom w:val="none" w:sz="0" w:space="0" w:color="auto"/>
                <w:right w:val="none" w:sz="0" w:space="0" w:color="auto"/>
              </w:divBdr>
            </w:div>
          </w:divsChild>
        </w:div>
        <w:div w:id="1233081366">
          <w:marLeft w:val="0"/>
          <w:marRight w:val="0"/>
          <w:marTop w:val="0"/>
          <w:marBottom w:val="0"/>
          <w:divBdr>
            <w:top w:val="none" w:sz="0" w:space="0" w:color="auto"/>
            <w:left w:val="none" w:sz="0" w:space="0" w:color="auto"/>
            <w:bottom w:val="none" w:sz="0" w:space="0" w:color="auto"/>
            <w:right w:val="none" w:sz="0" w:space="0" w:color="auto"/>
          </w:divBdr>
          <w:divsChild>
            <w:div w:id="704906582">
              <w:marLeft w:val="0"/>
              <w:marRight w:val="0"/>
              <w:marTop w:val="0"/>
              <w:marBottom w:val="0"/>
              <w:divBdr>
                <w:top w:val="none" w:sz="0" w:space="0" w:color="auto"/>
                <w:left w:val="none" w:sz="0" w:space="0" w:color="auto"/>
                <w:bottom w:val="none" w:sz="0" w:space="0" w:color="auto"/>
                <w:right w:val="none" w:sz="0" w:space="0" w:color="auto"/>
              </w:divBdr>
            </w:div>
          </w:divsChild>
        </w:div>
        <w:div w:id="2043676148">
          <w:marLeft w:val="0"/>
          <w:marRight w:val="0"/>
          <w:marTop w:val="0"/>
          <w:marBottom w:val="0"/>
          <w:divBdr>
            <w:top w:val="none" w:sz="0" w:space="0" w:color="auto"/>
            <w:left w:val="none" w:sz="0" w:space="0" w:color="auto"/>
            <w:bottom w:val="none" w:sz="0" w:space="0" w:color="auto"/>
            <w:right w:val="none" w:sz="0" w:space="0" w:color="auto"/>
          </w:divBdr>
          <w:divsChild>
            <w:div w:id="1805390689">
              <w:marLeft w:val="0"/>
              <w:marRight w:val="0"/>
              <w:marTop w:val="0"/>
              <w:marBottom w:val="0"/>
              <w:divBdr>
                <w:top w:val="none" w:sz="0" w:space="0" w:color="auto"/>
                <w:left w:val="none" w:sz="0" w:space="0" w:color="auto"/>
                <w:bottom w:val="none" w:sz="0" w:space="0" w:color="auto"/>
                <w:right w:val="none" w:sz="0" w:space="0" w:color="auto"/>
              </w:divBdr>
            </w:div>
          </w:divsChild>
        </w:div>
        <w:div w:id="44066112">
          <w:marLeft w:val="0"/>
          <w:marRight w:val="0"/>
          <w:marTop w:val="0"/>
          <w:marBottom w:val="0"/>
          <w:divBdr>
            <w:top w:val="none" w:sz="0" w:space="0" w:color="auto"/>
            <w:left w:val="none" w:sz="0" w:space="0" w:color="auto"/>
            <w:bottom w:val="none" w:sz="0" w:space="0" w:color="auto"/>
            <w:right w:val="none" w:sz="0" w:space="0" w:color="auto"/>
          </w:divBdr>
          <w:divsChild>
            <w:div w:id="2009093893">
              <w:marLeft w:val="0"/>
              <w:marRight w:val="0"/>
              <w:marTop w:val="0"/>
              <w:marBottom w:val="0"/>
              <w:divBdr>
                <w:top w:val="none" w:sz="0" w:space="0" w:color="auto"/>
                <w:left w:val="none" w:sz="0" w:space="0" w:color="auto"/>
                <w:bottom w:val="none" w:sz="0" w:space="0" w:color="auto"/>
                <w:right w:val="none" w:sz="0" w:space="0" w:color="auto"/>
              </w:divBdr>
            </w:div>
          </w:divsChild>
        </w:div>
        <w:div w:id="264701280">
          <w:marLeft w:val="0"/>
          <w:marRight w:val="0"/>
          <w:marTop w:val="0"/>
          <w:marBottom w:val="0"/>
          <w:divBdr>
            <w:top w:val="none" w:sz="0" w:space="0" w:color="auto"/>
            <w:left w:val="none" w:sz="0" w:space="0" w:color="auto"/>
            <w:bottom w:val="none" w:sz="0" w:space="0" w:color="auto"/>
            <w:right w:val="none" w:sz="0" w:space="0" w:color="auto"/>
          </w:divBdr>
          <w:divsChild>
            <w:div w:id="1678190081">
              <w:marLeft w:val="0"/>
              <w:marRight w:val="0"/>
              <w:marTop w:val="0"/>
              <w:marBottom w:val="0"/>
              <w:divBdr>
                <w:top w:val="none" w:sz="0" w:space="0" w:color="auto"/>
                <w:left w:val="none" w:sz="0" w:space="0" w:color="auto"/>
                <w:bottom w:val="none" w:sz="0" w:space="0" w:color="auto"/>
                <w:right w:val="none" w:sz="0" w:space="0" w:color="auto"/>
              </w:divBdr>
            </w:div>
          </w:divsChild>
        </w:div>
        <w:div w:id="517503926">
          <w:marLeft w:val="0"/>
          <w:marRight w:val="0"/>
          <w:marTop w:val="0"/>
          <w:marBottom w:val="0"/>
          <w:divBdr>
            <w:top w:val="none" w:sz="0" w:space="0" w:color="auto"/>
            <w:left w:val="none" w:sz="0" w:space="0" w:color="auto"/>
            <w:bottom w:val="none" w:sz="0" w:space="0" w:color="auto"/>
            <w:right w:val="none" w:sz="0" w:space="0" w:color="auto"/>
          </w:divBdr>
          <w:divsChild>
            <w:div w:id="1037242523">
              <w:marLeft w:val="0"/>
              <w:marRight w:val="0"/>
              <w:marTop w:val="0"/>
              <w:marBottom w:val="0"/>
              <w:divBdr>
                <w:top w:val="none" w:sz="0" w:space="0" w:color="auto"/>
                <w:left w:val="none" w:sz="0" w:space="0" w:color="auto"/>
                <w:bottom w:val="none" w:sz="0" w:space="0" w:color="auto"/>
                <w:right w:val="none" w:sz="0" w:space="0" w:color="auto"/>
              </w:divBdr>
            </w:div>
          </w:divsChild>
        </w:div>
        <w:div w:id="1762338745">
          <w:marLeft w:val="0"/>
          <w:marRight w:val="0"/>
          <w:marTop w:val="0"/>
          <w:marBottom w:val="0"/>
          <w:divBdr>
            <w:top w:val="none" w:sz="0" w:space="0" w:color="auto"/>
            <w:left w:val="none" w:sz="0" w:space="0" w:color="auto"/>
            <w:bottom w:val="none" w:sz="0" w:space="0" w:color="auto"/>
            <w:right w:val="none" w:sz="0" w:space="0" w:color="auto"/>
          </w:divBdr>
          <w:divsChild>
            <w:div w:id="869494955">
              <w:marLeft w:val="0"/>
              <w:marRight w:val="0"/>
              <w:marTop w:val="0"/>
              <w:marBottom w:val="0"/>
              <w:divBdr>
                <w:top w:val="none" w:sz="0" w:space="0" w:color="auto"/>
                <w:left w:val="none" w:sz="0" w:space="0" w:color="auto"/>
                <w:bottom w:val="none" w:sz="0" w:space="0" w:color="auto"/>
                <w:right w:val="none" w:sz="0" w:space="0" w:color="auto"/>
              </w:divBdr>
            </w:div>
          </w:divsChild>
        </w:div>
        <w:div w:id="315842238">
          <w:marLeft w:val="0"/>
          <w:marRight w:val="0"/>
          <w:marTop w:val="0"/>
          <w:marBottom w:val="0"/>
          <w:divBdr>
            <w:top w:val="none" w:sz="0" w:space="0" w:color="auto"/>
            <w:left w:val="none" w:sz="0" w:space="0" w:color="auto"/>
            <w:bottom w:val="none" w:sz="0" w:space="0" w:color="auto"/>
            <w:right w:val="none" w:sz="0" w:space="0" w:color="auto"/>
          </w:divBdr>
          <w:divsChild>
            <w:div w:id="1781757777">
              <w:marLeft w:val="0"/>
              <w:marRight w:val="0"/>
              <w:marTop w:val="0"/>
              <w:marBottom w:val="0"/>
              <w:divBdr>
                <w:top w:val="none" w:sz="0" w:space="0" w:color="auto"/>
                <w:left w:val="none" w:sz="0" w:space="0" w:color="auto"/>
                <w:bottom w:val="none" w:sz="0" w:space="0" w:color="auto"/>
                <w:right w:val="none" w:sz="0" w:space="0" w:color="auto"/>
              </w:divBdr>
            </w:div>
          </w:divsChild>
        </w:div>
        <w:div w:id="1681007693">
          <w:marLeft w:val="0"/>
          <w:marRight w:val="0"/>
          <w:marTop w:val="0"/>
          <w:marBottom w:val="0"/>
          <w:divBdr>
            <w:top w:val="none" w:sz="0" w:space="0" w:color="auto"/>
            <w:left w:val="none" w:sz="0" w:space="0" w:color="auto"/>
            <w:bottom w:val="none" w:sz="0" w:space="0" w:color="auto"/>
            <w:right w:val="none" w:sz="0" w:space="0" w:color="auto"/>
          </w:divBdr>
          <w:divsChild>
            <w:div w:id="837697082">
              <w:marLeft w:val="0"/>
              <w:marRight w:val="0"/>
              <w:marTop w:val="0"/>
              <w:marBottom w:val="0"/>
              <w:divBdr>
                <w:top w:val="none" w:sz="0" w:space="0" w:color="auto"/>
                <w:left w:val="none" w:sz="0" w:space="0" w:color="auto"/>
                <w:bottom w:val="none" w:sz="0" w:space="0" w:color="auto"/>
                <w:right w:val="none" w:sz="0" w:space="0" w:color="auto"/>
              </w:divBdr>
            </w:div>
          </w:divsChild>
        </w:div>
        <w:div w:id="273756245">
          <w:marLeft w:val="0"/>
          <w:marRight w:val="0"/>
          <w:marTop w:val="0"/>
          <w:marBottom w:val="0"/>
          <w:divBdr>
            <w:top w:val="none" w:sz="0" w:space="0" w:color="auto"/>
            <w:left w:val="none" w:sz="0" w:space="0" w:color="auto"/>
            <w:bottom w:val="none" w:sz="0" w:space="0" w:color="auto"/>
            <w:right w:val="none" w:sz="0" w:space="0" w:color="auto"/>
          </w:divBdr>
          <w:divsChild>
            <w:div w:id="846750721">
              <w:marLeft w:val="0"/>
              <w:marRight w:val="0"/>
              <w:marTop w:val="0"/>
              <w:marBottom w:val="0"/>
              <w:divBdr>
                <w:top w:val="none" w:sz="0" w:space="0" w:color="auto"/>
                <w:left w:val="none" w:sz="0" w:space="0" w:color="auto"/>
                <w:bottom w:val="none" w:sz="0" w:space="0" w:color="auto"/>
                <w:right w:val="none" w:sz="0" w:space="0" w:color="auto"/>
              </w:divBdr>
            </w:div>
          </w:divsChild>
        </w:div>
        <w:div w:id="807010488">
          <w:marLeft w:val="0"/>
          <w:marRight w:val="0"/>
          <w:marTop w:val="0"/>
          <w:marBottom w:val="0"/>
          <w:divBdr>
            <w:top w:val="none" w:sz="0" w:space="0" w:color="auto"/>
            <w:left w:val="none" w:sz="0" w:space="0" w:color="auto"/>
            <w:bottom w:val="none" w:sz="0" w:space="0" w:color="auto"/>
            <w:right w:val="none" w:sz="0" w:space="0" w:color="auto"/>
          </w:divBdr>
          <w:divsChild>
            <w:div w:id="1135026960">
              <w:marLeft w:val="0"/>
              <w:marRight w:val="0"/>
              <w:marTop w:val="0"/>
              <w:marBottom w:val="0"/>
              <w:divBdr>
                <w:top w:val="none" w:sz="0" w:space="0" w:color="auto"/>
                <w:left w:val="none" w:sz="0" w:space="0" w:color="auto"/>
                <w:bottom w:val="none" w:sz="0" w:space="0" w:color="auto"/>
                <w:right w:val="none" w:sz="0" w:space="0" w:color="auto"/>
              </w:divBdr>
            </w:div>
          </w:divsChild>
        </w:div>
        <w:div w:id="48964844">
          <w:marLeft w:val="0"/>
          <w:marRight w:val="0"/>
          <w:marTop w:val="0"/>
          <w:marBottom w:val="0"/>
          <w:divBdr>
            <w:top w:val="none" w:sz="0" w:space="0" w:color="auto"/>
            <w:left w:val="none" w:sz="0" w:space="0" w:color="auto"/>
            <w:bottom w:val="none" w:sz="0" w:space="0" w:color="auto"/>
            <w:right w:val="none" w:sz="0" w:space="0" w:color="auto"/>
          </w:divBdr>
          <w:divsChild>
            <w:div w:id="326369467">
              <w:marLeft w:val="0"/>
              <w:marRight w:val="0"/>
              <w:marTop w:val="0"/>
              <w:marBottom w:val="0"/>
              <w:divBdr>
                <w:top w:val="none" w:sz="0" w:space="0" w:color="auto"/>
                <w:left w:val="none" w:sz="0" w:space="0" w:color="auto"/>
                <w:bottom w:val="none" w:sz="0" w:space="0" w:color="auto"/>
                <w:right w:val="none" w:sz="0" w:space="0" w:color="auto"/>
              </w:divBdr>
            </w:div>
          </w:divsChild>
        </w:div>
        <w:div w:id="2058777051">
          <w:marLeft w:val="0"/>
          <w:marRight w:val="0"/>
          <w:marTop w:val="0"/>
          <w:marBottom w:val="0"/>
          <w:divBdr>
            <w:top w:val="none" w:sz="0" w:space="0" w:color="auto"/>
            <w:left w:val="none" w:sz="0" w:space="0" w:color="auto"/>
            <w:bottom w:val="none" w:sz="0" w:space="0" w:color="auto"/>
            <w:right w:val="none" w:sz="0" w:space="0" w:color="auto"/>
          </w:divBdr>
          <w:divsChild>
            <w:div w:id="332952107">
              <w:marLeft w:val="0"/>
              <w:marRight w:val="0"/>
              <w:marTop w:val="0"/>
              <w:marBottom w:val="0"/>
              <w:divBdr>
                <w:top w:val="none" w:sz="0" w:space="0" w:color="auto"/>
                <w:left w:val="none" w:sz="0" w:space="0" w:color="auto"/>
                <w:bottom w:val="none" w:sz="0" w:space="0" w:color="auto"/>
                <w:right w:val="none" w:sz="0" w:space="0" w:color="auto"/>
              </w:divBdr>
            </w:div>
          </w:divsChild>
        </w:div>
        <w:div w:id="288557400">
          <w:marLeft w:val="0"/>
          <w:marRight w:val="0"/>
          <w:marTop w:val="0"/>
          <w:marBottom w:val="0"/>
          <w:divBdr>
            <w:top w:val="none" w:sz="0" w:space="0" w:color="auto"/>
            <w:left w:val="none" w:sz="0" w:space="0" w:color="auto"/>
            <w:bottom w:val="none" w:sz="0" w:space="0" w:color="auto"/>
            <w:right w:val="none" w:sz="0" w:space="0" w:color="auto"/>
          </w:divBdr>
          <w:divsChild>
            <w:div w:id="2032686580">
              <w:marLeft w:val="0"/>
              <w:marRight w:val="0"/>
              <w:marTop w:val="0"/>
              <w:marBottom w:val="0"/>
              <w:divBdr>
                <w:top w:val="none" w:sz="0" w:space="0" w:color="auto"/>
                <w:left w:val="none" w:sz="0" w:space="0" w:color="auto"/>
                <w:bottom w:val="none" w:sz="0" w:space="0" w:color="auto"/>
                <w:right w:val="none" w:sz="0" w:space="0" w:color="auto"/>
              </w:divBdr>
            </w:div>
          </w:divsChild>
        </w:div>
        <w:div w:id="1346979425">
          <w:marLeft w:val="0"/>
          <w:marRight w:val="0"/>
          <w:marTop w:val="0"/>
          <w:marBottom w:val="0"/>
          <w:divBdr>
            <w:top w:val="none" w:sz="0" w:space="0" w:color="auto"/>
            <w:left w:val="none" w:sz="0" w:space="0" w:color="auto"/>
            <w:bottom w:val="none" w:sz="0" w:space="0" w:color="auto"/>
            <w:right w:val="none" w:sz="0" w:space="0" w:color="auto"/>
          </w:divBdr>
          <w:divsChild>
            <w:div w:id="281690779">
              <w:marLeft w:val="0"/>
              <w:marRight w:val="0"/>
              <w:marTop w:val="0"/>
              <w:marBottom w:val="0"/>
              <w:divBdr>
                <w:top w:val="none" w:sz="0" w:space="0" w:color="auto"/>
                <w:left w:val="none" w:sz="0" w:space="0" w:color="auto"/>
                <w:bottom w:val="none" w:sz="0" w:space="0" w:color="auto"/>
                <w:right w:val="none" w:sz="0" w:space="0" w:color="auto"/>
              </w:divBdr>
            </w:div>
          </w:divsChild>
        </w:div>
        <w:div w:id="25914884">
          <w:marLeft w:val="0"/>
          <w:marRight w:val="0"/>
          <w:marTop w:val="0"/>
          <w:marBottom w:val="0"/>
          <w:divBdr>
            <w:top w:val="none" w:sz="0" w:space="0" w:color="auto"/>
            <w:left w:val="none" w:sz="0" w:space="0" w:color="auto"/>
            <w:bottom w:val="none" w:sz="0" w:space="0" w:color="auto"/>
            <w:right w:val="none" w:sz="0" w:space="0" w:color="auto"/>
          </w:divBdr>
          <w:divsChild>
            <w:div w:id="66153082">
              <w:marLeft w:val="0"/>
              <w:marRight w:val="0"/>
              <w:marTop w:val="0"/>
              <w:marBottom w:val="0"/>
              <w:divBdr>
                <w:top w:val="none" w:sz="0" w:space="0" w:color="auto"/>
                <w:left w:val="none" w:sz="0" w:space="0" w:color="auto"/>
                <w:bottom w:val="none" w:sz="0" w:space="0" w:color="auto"/>
                <w:right w:val="none" w:sz="0" w:space="0" w:color="auto"/>
              </w:divBdr>
            </w:div>
          </w:divsChild>
        </w:div>
        <w:div w:id="1256672203">
          <w:marLeft w:val="0"/>
          <w:marRight w:val="0"/>
          <w:marTop w:val="0"/>
          <w:marBottom w:val="0"/>
          <w:divBdr>
            <w:top w:val="none" w:sz="0" w:space="0" w:color="auto"/>
            <w:left w:val="none" w:sz="0" w:space="0" w:color="auto"/>
            <w:bottom w:val="none" w:sz="0" w:space="0" w:color="auto"/>
            <w:right w:val="none" w:sz="0" w:space="0" w:color="auto"/>
          </w:divBdr>
          <w:divsChild>
            <w:div w:id="1182088642">
              <w:marLeft w:val="0"/>
              <w:marRight w:val="0"/>
              <w:marTop w:val="0"/>
              <w:marBottom w:val="0"/>
              <w:divBdr>
                <w:top w:val="none" w:sz="0" w:space="0" w:color="auto"/>
                <w:left w:val="none" w:sz="0" w:space="0" w:color="auto"/>
                <w:bottom w:val="none" w:sz="0" w:space="0" w:color="auto"/>
                <w:right w:val="none" w:sz="0" w:space="0" w:color="auto"/>
              </w:divBdr>
            </w:div>
          </w:divsChild>
        </w:div>
        <w:div w:id="2007123314">
          <w:marLeft w:val="0"/>
          <w:marRight w:val="0"/>
          <w:marTop w:val="0"/>
          <w:marBottom w:val="0"/>
          <w:divBdr>
            <w:top w:val="none" w:sz="0" w:space="0" w:color="auto"/>
            <w:left w:val="none" w:sz="0" w:space="0" w:color="auto"/>
            <w:bottom w:val="none" w:sz="0" w:space="0" w:color="auto"/>
            <w:right w:val="none" w:sz="0" w:space="0" w:color="auto"/>
          </w:divBdr>
          <w:divsChild>
            <w:div w:id="1237402758">
              <w:marLeft w:val="0"/>
              <w:marRight w:val="0"/>
              <w:marTop w:val="0"/>
              <w:marBottom w:val="0"/>
              <w:divBdr>
                <w:top w:val="none" w:sz="0" w:space="0" w:color="auto"/>
                <w:left w:val="none" w:sz="0" w:space="0" w:color="auto"/>
                <w:bottom w:val="none" w:sz="0" w:space="0" w:color="auto"/>
                <w:right w:val="none" w:sz="0" w:space="0" w:color="auto"/>
              </w:divBdr>
            </w:div>
          </w:divsChild>
        </w:div>
        <w:div w:id="865557854">
          <w:marLeft w:val="0"/>
          <w:marRight w:val="0"/>
          <w:marTop w:val="0"/>
          <w:marBottom w:val="0"/>
          <w:divBdr>
            <w:top w:val="none" w:sz="0" w:space="0" w:color="auto"/>
            <w:left w:val="none" w:sz="0" w:space="0" w:color="auto"/>
            <w:bottom w:val="none" w:sz="0" w:space="0" w:color="auto"/>
            <w:right w:val="none" w:sz="0" w:space="0" w:color="auto"/>
          </w:divBdr>
          <w:divsChild>
            <w:div w:id="1399210690">
              <w:marLeft w:val="0"/>
              <w:marRight w:val="0"/>
              <w:marTop w:val="0"/>
              <w:marBottom w:val="0"/>
              <w:divBdr>
                <w:top w:val="none" w:sz="0" w:space="0" w:color="auto"/>
                <w:left w:val="none" w:sz="0" w:space="0" w:color="auto"/>
                <w:bottom w:val="none" w:sz="0" w:space="0" w:color="auto"/>
                <w:right w:val="none" w:sz="0" w:space="0" w:color="auto"/>
              </w:divBdr>
            </w:div>
          </w:divsChild>
        </w:div>
        <w:div w:id="75981810">
          <w:marLeft w:val="0"/>
          <w:marRight w:val="0"/>
          <w:marTop w:val="0"/>
          <w:marBottom w:val="0"/>
          <w:divBdr>
            <w:top w:val="none" w:sz="0" w:space="0" w:color="auto"/>
            <w:left w:val="none" w:sz="0" w:space="0" w:color="auto"/>
            <w:bottom w:val="none" w:sz="0" w:space="0" w:color="auto"/>
            <w:right w:val="none" w:sz="0" w:space="0" w:color="auto"/>
          </w:divBdr>
          <w:divsChild>
            <w:div w:id="255866006">
              <w:marLeft w:val="0"/>
              <w:marRight w:val="0"/>
              <w:marTop w:val="0"/>
              <w:marBottom w:val="0"/>
              <w:divBdr>
                <w:top w:val="none" w:sz="0" w:space="0" w:color="auto"/>
                <w:left w:val="none" w:sz="0" w:space="0" w:color="auto"/>
                <w:bottom w:val="none" w:sz="0" w:space="0" w:color="auto"/>
                <w:right w:val="none" w:sz="0" w:space="0" w:color="auto"/>
              </w:divBdr>
            </w:div>
          </w:divsChild>
        </w:div>
        <w:div w:id="1027170813">
          <w:marLeft w:val="0"/>
          <w:marRight w:val="0"/>
          <w:marTop w:val="0"/>
          <w:marBottom w:val="0"/>
          <w:divBdr>
            <w:top w:val="none" w:sz="0" w:space="0" w:color="auto"/>
            <w:left w:val="none" w:sz="0" w:space="0" w:color="auto"/>
            <w:bottom w:val="none" w:sz="0" w:space="0" w:color="auto"/>
            <w:right w:val="none" w:sz="0" w:space="0" w:color="auto"/>
          </w:divBdr>
          <w:divsChild>
            <w:div w:id="1732385989">
              <w:marLeft w:val="0"/>
              <w:marRight w:val="0"/>
              <w:marTop w:val="0"/>
              <w:marBottom w:val="0"/>
              <w:divBdr>
                <w:top w:val="none" w:sz="0" w:space="0" w:color="auto"/>
                <w:left w:val="none" w:sz="0" w:space="0" w:color="auto"/>
                <w:bottom w:val="none" w:sz="0" w:space="0" w:color="auto"/>
                <w:right w:val="none" w:sz="0" w:space="0" w:color="auto"/>
              </w:divBdr>
            </w:div>
          </w:divsChild>
        </w:div>
        <w:div w:id="1333414348">
          <w:marLeft w:val="0"/>
          <w:marRight w:val="0"/>
          <w:marTop w:val="0"/>
          <w:marBottom w:val="0"/>
          <w:divBdr>
            <w:top w:val="none" w:sz="0" w:space="0" w:color="auto"/>
            <w:left w:val="none" w:sz="0" w:space="0" w:color="auto"/>
            <w:bottom w:val="none" w:sz="0" w:space="0" w:color="auto"/>
            <w:right w:val="none" w:sz="0" w:space="0" w:color="auto"/>
          </w:divBdr>
          <w:divsChild>
            <w:div w:id="1039167177">
              <w:marLeft w:val="0"/>
              <w:marRight w:val="0"/>
              <w:marTop w:val="0"/>
              <w:marBottom w:val="0"/>
              <w:divBdr>
                <w:top w:val="none" w:sz="0" w:space="0" w:color="auto"/>
                <w:left w:val="none" w:sz="0" w:space="0" w:color="auto"/>
                <w:bottom w:val="none" w:sz="0" w:space="0" w:color="auto"/>
                <w:right w:val="none" w:sz="0" w:space="0" w:color="auto"/>
              </w:divBdr>
            </w:div>
          </w:divsChild>
        </w:div>
        <w:div w:id="92825117">
          <w:marLeft w:val="0"/>
          <w:marRight w:val="0"/>
          <w:marTop w:val="0"/>
          <w:marBottom w:val="0"/>
          <w:divBdr>
            <w:top w:val="none" w:sz="0" w:space="0" w:color="auto"/>
            <w:left w:val="none" w:sz="0" w:space="0" w:color="auto"/>
            <w:bottom w:val="none" w:sz="0" w:space="0" w:color="auto"/>
            <w:right w:val="none" w:sz="0" w:space="0" w:color="auto"/>
          </w:divBdr>
          <w:divsChild>
            <w:div w:id="710963018">
              <w:marLeft w:val="0"/>
              <w:marRight w:val="0"/>
              <w:marTop w:val="0"/>
              <w:marBottom w:val="0"/>
              <w:divBdr>
                <w:top w:val="none" w:sz="0" w:space="0" w:color="auto"/>
                <w:left w:val="none" w:sz="0" w:space="0" w:color="auto"/>
                <w:bottom w:val="none" w:sz="0" w:space="0" w:color="auto"/>
                <w:right w:val="none" w:sz="0" w:space="0" w:color="auto"/>
              </w:divBdr>
            </w:div>
          </w:divsChild>
        </w:div>
        <w:div w:id="1060784903">
          <w:marLeft w:val="0"/>
          <w:marRight w:val="0"/>
          <w:marTop w:val="0"/>
          <w:marBottom w:val="0"/>
          <w:divBdr>
            <w:top w:val="none" w:sz="0" w:space="0" w:color="auto"/>
            <w:left w:val="none" w:sz="0" w:space="0" w:color="auto"/>
            <w:bottom w:val="none" w:sz="0" w:space="0" w:color="auto"/>
            <w:right w:val="none" w:sz="0" w:space="0" w:color="auto"/>
          </w:divBdr>
          <w:divsChild>
            <w:div w:id="2046169795">
              <w:marLeft w:val="0"/>
              <w:marRight w:val="0"/>
              <w:marTop w:val="0"/>
              <w:marBottom w:val="0"/>
              <w:divBdr>
                <w:top w:val="none" w:sz="0" w:space="0" w:color="auto"/>
                <w:left w:val="none" w:sz="0" w:space="0" w:color="auto"/>
                <w:bottom w:val="none" w:sz="0" w:space="0" w:color="auto"/>
                <w:right w:val="none" w:sz="0" w:space="0" w:color="auto"/>
              </w:divBdr>
            </w:div>
          </w:divsChild>
        </w:div>
        <w:div w:id="631980336">
          <w:marLeft w:val="0"/>
          <w:marRight w:val="0"/>
          <w:marTop w:val="0"/>
          <w:marBottom w:val="0"/>
          <w:divBdr>
            <w:top w:val="none" w:sz="0" w:space="0" w:color="auto"/>
            <w:left w:val="none" w:sz="0" w:space="0" w:color="auto"/>
            <w:bottom w:val="none" w:sz="0" w:space="0" w:color="auto"/>
            <w:right w:val="none" w:sz="0" w:space="0" w:color="auto"/>
          </w:divBdr>
          <w:divsChild>
            <w:div w:id="1830975944">
              <w:marLeft w:val="0"/>
              <w:marRight w:val="0"/>
              <w:marTop w:val="0"/>
              <w:marBottom w:val="0"/>
              <w:divBdr>
                <w:top w:val="none" w:sz="0" w:space="0" w:color="auto"/>
                <w:left w:val="none" w:sz="0" w:space="0" w:color="auto"/>
                <w:bottom w:val="none" w:sz="0" w:space="0" w:color="auto"/>
                <w:right w:val="none" w:sz="0" w:space="0" w:color="auto"/>
              </w:divBdr>
            </w:div>
          </w:divsChild>
        </w:div>
        <w:div w:id="1284389079">
          <w:marLeft w:val="0"/>
          <w:marRight w:val="0"/>
          <w:marTop w:val="0"/>
          <w:marBottom w:val="0"/>
          <w:divBdr>
            <w:top w:val="none" w:sz="0" w:space="0" w:color="auto"/>
            <w:left w:val="none" w:sz="0" w:space="0" w:color="auto"/>
            <w:bottom w:val="none" w:sz="0" w:space="0" w:color="auto"/>
            <w:right w:val="none" w:sz="0" w:space="0" w:color="auto"/>
          </w:divBdr>
          <w:divsChild>
            <w:div w:id="1858806758">
              <w:marLeft w:val="0"/>
              <w:marRight w:val="0"/>
              <w:marTop w:val="0"/>
              <w:marBottom w:val="0"/>
              <w:divBdr>
                <w:top w:val="none" w:sz="0" w:space="0" w:color="auto"/>
                <w:left w:val="none" w:sz="0" w:space="0" w:color="auto"/>
                <w:bottom w:val="none" w:sz="0" w:space="0" w:color="auto"/>
                <w:right w:val="none" w:sz="0" w:space="0" w:color="auto"/>
              </w:divBdr>
            </w:div>
          </w:divsChild>
        </w:div>
        <w:div w:id="1438982937">
          <w:marLeft w:val="0"/>
          <w:marRight w:val="0"/>
          <w:marTop w:val="0"/>
          <w:marBottom w:val="0"/>
          <w:divBdr>
            <w:top w:val="none" w:sz="0" w:space="0" w:color="auto"/>
            <w:left w:val="none" w:sz="0" w:space="0" w:color="auto"/>
            <w:bottom w:val="none" w:sz="0" w:space="0" w:color="auto"/>
            <w:right w:val="none" w:sz="0" w:space="0" w:color="auto"/>
          </w:divBdr>
          <w:divsChild>
            <w:div w:id="478108507">
              <w:marLeft w:val="0"/>
              <w:marRight w:val="0"/>
              <w:marTop w:val="0"/>
              <w:marBottom w:val="0"/>
              <w:divBdr>
                <w:top w:val="none" w:sz="0" w:space="0" w:color="auto"/>
                <w:left w:val="none" w:sz="0" w:space="0" w:color="auto"/>
                <w:bottom w:val="none" w:sz="0" w:space="0" w:color="auto"/>
                <w:right w:val="none" w:sz="0" w:space="0" w:color="auto"/>
              </w:divBdr>
            </w:div>
          </w:divsChild>
        </w:div>
        <w:div w:id="662702245">
          <w:marLeft w:val="0"/>
          <w:marRight w:val="0"/>
          <w:marTop w:val="0"/>
          <w:marBottom w:val="0"/>
          <w:divBdr>
            <w:top w:val="none" w:sz="0" w:space="0" w:color="auto"/>
            <w:left w:val="none" w:sz="0" w:space="0" w:color="auto"/>
            <w:bottom w:val="none" w:sz="0" w:space="0" w:color="auto"/>
            <w:right w:val="none" w:sz="0" w:space="0" w:color="auto"/>
          </w:divBdr>
          <w:divsChild>
            <w:div w:id="174805202">
              <w:marLeft w:val="0"/>
              <w:marRight w:val="0"/>
              <w:marTop w:val="0"/>
              <w:marBottom w:val="0"/>
              <w:divBdr>
                <w:top w:val="none" w:sz="0" w:space="0" w:color="auto"/>
                <w:left w:val="none" w:sz="0" w:space="0" w:color="auto"/>
                <w:bottom w:val="none" w:sz="0" w:space="0" w:color="auto"/>
                <w:right w:val="none" w:sz="0" w:space="0" w:color="auto"/>
              </w:divBdr>
            </w:div>
          </w:divsChild>
        </w:div>
        <w:div w:id="2126341929">
          <w:marLeft w:val="0"/>
          <w:marRight w:val="0"/>
          <w:marTop w:val="0"/>
          <w:marBottom w:val="0"/>
          <w:divBdr>
            <w:top w:val="none" w:sz="0" w:space="0" w:color="auto"/>
            <w:left w:val="none" w:sz="0" w:space="0" w:color="auto"/>
            <w:bottom w:val="none" w:sz="0" w:space="0" w:color="auto"/>
            <w:right w:val="none" w:sz="0" w:space="0" w:color="auto"/>
          </w:divBdr>
          <w:divsChild>
            <w:div w:id="555971182">
              <w:marLeft w:val="0"/>
              <w:marRight w:val="0"/>
              <w:marTop w:val="0"/>
              <w:marBottom w:val="0"/>
              <w:divBdr>
                <w:top w:val="none" w:sz="0" w:space="0" w:color="auto"/>
                <w:left w:val="none" w:sz="0" w:space="0" w:color="auto"/>
                <w:bottom w:val="none" w:sz="0" w:space="0" w:color="auto"/>
                <w:right w:val="none" w:sz="0" w:space="0" w:color="auto"/>
              </w:divBdr>
            </w:div>
          </w:divsChild>
        </w:div>
        <w:div w:id="1897624628">
          <w:marLeft w:val="0"/>
          <w:marRight w:val="0"/>
          <w:marTop w:val="0"/>
          <w:marBottom w:val="0"/>
          <w:divBdr>
            <w:top w:val="none" w:sz="0" w:space="0" w:color="auto"/>
            <w:left w:val="none" w:sz="0" w:space="0" w:color="auto"/>
            <w:bottom w:val="none" w:sz="0" w:space="0" w:color="auto"/>
            <w:right w:val="none" w:sz="0" w:space="0" w:color="auto"/>
          </w:divBdr>
          <w:divsChild>
            <w:div w:id="770473395">
              <w:marLeft w:val="0"/>
              <w:marRight w:val="0"/>
              <w:marTop w:val="0"/>
              <w:marBottom w:val="0"/>
              <w:divBdr>
                <w:top w:val="none" w:sz="0" w:space="0" w:color="auto"/>
                <w:left w:val="none" w:sz="0" w:space="0" w:color="auto"/>
                <w:bottom w:val="none" w:sz="0" w:space="0" w:color="auto"/>
                <w:right w:val="none" w:sz="0" w:space="0" w:color="auto"/>
              </w:divBdr>
            </w:div>
          </w:divsChild>
        </w:div>
        <w:div w:id="351536309">
          <w:marLeft w:val="0"/>
          <w:marRight w:val="0"/>
          <w:marTop w:val="0"/>
          <w:marBottom w:val="0"/>
          <w:divBdr>
            <w:top w:val="none" w:sz="0" w:space="0" w:color="auto"/>
            <w:left w:val="none" w:sz="0" w:space="0" w:color="auto"/>
            <w:bottom w:val="none" w:sz="0" w:space="0" w:color="auto"/>
            <w:right w:val="none" w:sz="0" w:space="0" w:color="auto"/>
          </w:divBdr>
          <w:divsChild>
            <w:div w:id="431556676">
              <w:marLeft w:val="0"/>
              <w:marRight w:val="0"/>
              <w:marTop w:val="0"/>
              <w:marBottom w:val="0"/>
              <w:divBdr>
                <w:top w:val="none" w:sz="0" w:space="0" w:color="auto"/>
                <w:left w:val="none" w:sz="0" w:space="0" w:color="auto"/>
                <w:bottom w:val="none" w:sz="0" w:space="0" w:color="auto"/>
                <w:right w:val="none" w:sz="0" w:space="0" w:color="auto"/>
              </w:divBdr>
            </w:div>
          </w:divsChild>
        </w:div>
        <w:div w:id="456795612">
          <w:marLeft w:val="0"/>
          <w:marRight w:val="0"/>
          <w:marTop w:val="0"/>
          <w:marBottom w:val="0"/>
          <w:divBdr>
            <w:top w:val="none" w:sz="0" w:space="0" w:color="auto"/>
            <w:left w:val="none" w:sz="0" w:space="0" w:color="auto"/>
            <w:bottom w:val="none" w:sz="0" w:space="0" w:color="auto"/>
            <w:right w:val="none" w:sz="0" w:space="0" w:color="auto"/>
          </w:divBdr>
          <w:divsChild>
            <w:div w:id="312561693">
              <w:marLeft w:val="0"/>
              <w:marRight w:val="0"/>
              <w:marTop w:val="0"/>
              <w:marBottom w:val="0"/>
              <w:divBdr>
                <w:top w:val="none" w:sz="0" w:space="0" w:color="auto"/>
                <w:left w:val="none" w:sz="0" w:space="0" w:color="auto"/>
                <w:bottom w:val="none" w:sz="0" w:space="0" w:color="auto"/>
                <w:right w:val="none" w:sz="0" w:space="0" w:color="auto"/>
              </w:divBdr>
            </w:div>
          </w:divsChild>
        </w:div>
        <w:div w:id="192233275">
          <w:marLeft w:val="0"/>
          <w:marRight w:val="0"/>
          <w:marTop w:val="0"/>
          <w:marBottom w:val="0"/>
          <w:divBdr>
            <w:top w:val="none" w:sz="0" w:space="0" w:color="auto"/>
            <w:left w:val="none" w:sz="0" w:space="0" w:color="auto"/>
            <w:bottom w:val="none" w:sz="0" w:space="0" w:color="auto"/>
            <w:right w:val="none" w:sz="0" w:space="0" w:color="auto"/>
          </w:divBdr>
          <w:divsChild>
            <w:div w:id="86658134">
              <w:marLeft w:val="0"/>
              <w:marRight w:val="0"/>
              <w:marTop w:val="0"/>
              <w:marBottom w:val="0"/>
              <w:divBdr>
                <w:top w:val="none" w:sz="0" w:space="0" w:color="auto"/>
                <w:left w:val="none" w:sz="0" w:space="0" w:color="auto"/>
                <w:bottom w:val="none" w:sz="0" w:space="0" w:color="auto"/>
                <w:right w:val="none" w:sz="0" w:space="0" w:color="auto"/>
              </w:divBdr>
            </w:div>
          </w:divsChild>
        </w:div>
        <w:div w:id="594633701">
          <w:marLeft w:val="0"/>
          <w:marRight w:val="0"/>
          <w:marTop w:val="0"/>
          <w:marBottom w:val="0"/>
          <w:divBdr>
            <w:top w:val="none" w:sz="0" w:space="0" w:color="auto"/>
            <w:left w:val="none" w:sz="0" w:space="0" w:color="auto"/>
            <w:bottom w:val="none" w:sz="0" w:space="0" w:color="auto"/>
            <w:right w:val="none" w:sz="0" w:space="0" w:color="auto"/>
          </w:divBdr>
          <w:divsChild>
            <w:div w:id="1291277872">
              <w:marLeft w:val="0"/>
              <w:marRight w:val="0"/>
              <w:marTop w:val="0"/>
              <w:marBottom w:val="0"/>
              <w:divBdr>
                <w:top w:val="none" w:sz="0" w:space="0" w:color="auto"/>
                <w:left w:val="none" w:sz="0" w:space="0" w:color="auto"/>
                <w:bottom w:val="none" w:sz="0" w:space="0" w:color="auto"/>
                <w:right w:val="none" w:sz="0" w:space="0" w:color="auto"/>
              </w:divBdr>
            </w:div>
          </w:divsChild>
        </w:div>
        <w:div w:id="1000810546">
          <w:marLeft w:val="0"/>
          <w:marRight w:val="0"/>
          <w:marTop w:val="0"/>
          <w:marBottom w:val="0"/>
          <w:divBdr>
            <w:top w:val="none" w:sz="0" w:space="0" w:color="auto"/>
            <w:left w:val="none" w:sz="0" w:space="0" w:color="auto"/>
            <w:bottom w:val="none" w:sz="0" w:space="0" w:color="auto"/>
            <w:right w:val="none" w:sz="0" w:space="0" w:color="auto"/>
          </w:divBdr>
          <w:divsChild>
            <w:div w:id="1674256444">
              <w:marLeft w:val="0"/>
              <w:marRight w:val="0"/>
              <w:marTop w:val="0"/>
              <w:marBottom w:val="0"/>
              <w:divBdr>
                <w:top w:val="none" w:sz="0" w:space="0" w:color="auto"/>
                <w:left w:val="none" w:sz="0" w:space="0" w:color="auto"/>
                <w:bottom w:val="none" w:sz="0" w:space="0" w:color="auto"/>
                <w:right w:val="none" w:sz="0" w:space="0" w:color="auto"/>
              </w:divBdr>
            </w:div>
          </w:divsChild>
        </w:div>
        <w:div w:id="1877621462">
          <w:marLeft w:val="0"/>
          <w:marRight w:val="0"/>
          <w:marTop w:val="0"/>
          <w:marBottom w:val="0"/>
          <w:divBdr>
            <w:top w:val="none" w:sz="0" w:space="0" w:color="auto"/>
            <w:left w:val="none" w:sz="0" w:space="0" w:color="auto"/>
            <w:bottom w:val="none" w:sz="0" w:space="0" w:color="auto"/>
            <w:right w:val="none" w:sz="0" w:space="0" w:color="auto"/>
          </w:divBdr>
          <w:divsChild>
            <w:div w:id="182059184">
              <w:marLeft w:val="0"/>
              <w:marRight w:val="0"/>
              <w:marTop w:val="0"/>
              <w:marBottom w:val="0"/>
              <w:divBdr>
                <w:top w:val="none" w:sz="0" w:space="0" w:color="auto"/>
                <w:left w:val="none" w:sz="0" w:space="0" w:color="auto"/>
                <w:bottom w:val="none" w:sz="0" w:space="0" w:color="auto"/>
                <w:right w:val="none" w:sz="0" w:space="0" w:color="auto"/>
              </w:divBdr>
            </w:div>
          </w:divsChild>
        </w:div>
        <w:div w:id="1450198748">
          <w:marLeft w:val="0"/>
          <w:marRight w:val="0"/>
          <w:marTop w:val="0"/>
          <w:marBottom w:val="0"/>
          <w:divBdr>
            <w:top w:val="none" w:sz="0" w:space="0" w:color="auto"/>
            <w:left w:val="none" w:sz="0" w:space="0" w:color="auto"/>
            <w:bottom w:val="none" w:sz="0" w:space="0" w:color="auto"/>
            <w:right w:val="none" w:sz="0" w:space="0" w:color="auto"/>
          </w:divBdr>
          <w:divsChild>
            <w:div w:id="889461153">
              <w:marLeft w:val="0"/>
              <w:marRight w:val="0"/>
              <w:marTop w:val="0"/>
              <w:marBottom w:val="0"/>
              <w:divBdr>
                <w:top w:val="none" w:sz="0" w:space="0" w:color="auto"/>
                <w:left w:val="none" w:sz="0" w:space="0" w:color="auto"/>
                <w:bottom w:val="none" w:sz="0" w:space="0" w:color="auto"/>
                <w:right w:val="none" w:sz="0" w:space="0" w:color="auto"/>
              </w:divBdr>
            </w:div>
          </w:divsChild>
        </w:div>
        <w:div w:id="700740794">
          <w:marLeft w:val="0"/>
          <w:marRight w:val="0"/>
          <w:marTop w:val="0"/>
          <w:marBottom w:val="0"/>
          <w:divBdr>
            <w:top w:val="none" w:sz="0" w:space="0" w:color="auto"/>
            <w:left w:val="none" w:sz="0" w:space="0" w:color="auto"/>
            <w:bottom w:val="none" w:sz="0" w:space="0" w:color="auto"/>
            <w:right w:val="none" w:sz="0" w:space="0" w:color="auto"/>
          </w:divBdr>
          <w:divsChild>
            <w:div w:id="299313710">
              <w:marLeft w:val="0"/>
              <w:marRight w:val="0"/>
              <w:marTop w:val="0"/>
              <w:marBottom w:val="0"/>
              <w:divBdr>
                <w:top w:val="none" w:sz="0" w:space="0" w:color="auto"/>
                <w:left w:val="none" w:sz="0" w:space="0" w:color="auto"/>
                <w:bottom w:val="none" w:sz="0" w:space="0" w:color="auto"/>
                <w:right w:val="none" w:sz="0" w:space="0" w:color="auto"/>
              </w:divBdr>
            </w:div>
          </w:divsChild>
        </w:div>
        <w:div w:id="1129661486">
          <w:marLeft w:val="0"/>
          <w:marRight w:val="0"/>
          <w:marTop w:val="0"/>
          <w:marBottom w:val="0"/>
          <w:divBdr>
            <w:top w:val="none" w:sz="0" w:space="0" w:color="auto"/>
            <w:left w:val="none" w:sz="0" w:space="0" w:color="auto"/>
            <w:bottom w:val="none" w:sz="0" w:space="0" w:color="auto"/>
            <w:right w:val="none" w:sz="0" w:space="0" w:color="auto"/>
          </w:divBdr>
          <w:divsChild>
            <w:div w:id="955209562">
              <w:marLeft w:val="0"/>
              <w:marRight w:val="0"/>
              <w:marTop w:val="0"/>
              <w:marBottom w:val="0"/>
              <w:divBdr>
                <w:top w:val="none" w:sz="0" w:space="0" w:color="auto"/>
                <w:left w:val="none" w:sz="0" w:space="0" w:color="auto"/>
                <w:bottom w:val="none" w:sz="0" w:space="0" w:color="auto"/>
                <w:right w:val="none" w:sz="0" w:space="0" w:color="auto"/>
              </w:divBdr>
            </w:div>
          </w:divsChild>
        </w:div>
        <w:div w:id="1643655139">
          <w:marLeft w:val="0"/>
          <w:marRight w:val="0"/>
          <w:marTop w:val="0"/>
          <w:marBottom w:val="0"/>
          <w:divBdr>
            <w:top w:val="none" w:sz="0" w:space="0" w:color="auto"/>
            <w:left w:val="none" w:sz="0" w:space="0" w:color="auto"/>
            <w:bottom w:val="none" w:sz="0" w:space="0" w:color="auto"/>
            <w:right w:val="none" w:sz="0" w:space="0" w:color="auto"/>
          </w:divBdr>
          <w:divsChild>
            <w:div w:id="1000739917">
              <w:marLeft w:val="0"/>
              <w:marRight w:val="0"/>
              <w:marTop w:val="0"/>
              <w:marBottom w:val="0"/>
              <w:divBdr>
                <w:top w:val="none" w:sz="0" w:space="0" w:color="auto"/>
                <w:left w:val="none" w:sz="0" w:space="0" w:color="auto"/>
                <w:bottom w:val="none" w:sz="0" w:space="0" w:color="auto"/>
                <w:right w:val="none" w:sz="0" w:space="0" w:color="auto"/>
              </w:divBdr>
            </w:div>
          </w:divsChild>
        </w:div>
        <w:div w:id="1267081065">
          <w:marLeft w:val="0"/>
          <w:marRight w:val="0"/>
          <w:marTop w:val="0"/>
          <w:marBottom w:val="0"/>
          <w:divBdr>
            <w:top w:val="none" w:sz="0" w:space="0" w:color="auto"/>
            <w:left w:val="none" w:sz="0" w:space="0" w:color="auto"/>
            <w:bottom w:val="none" w:sz="0" w:space="0" w:color="auto"/>
            <w:right w:val="none" w:sz="0" w:space="0" w:color="auto"/>
          </w:divBdr>
          <w:divsChild>
            <w:div w:id="1058170372">
              <w:marLeft w:val="0"/>
              <w:marRight w:val="0"/>
              <w:marTop w:val="0"/>
              <w:marBottom w:val="0"/>
              <w:divBdr>
                <w:top w:val="none" w:sz="0" w:space="0" w:color="auto"/>
                <w:left w:val="none" w:sz="0" w:space="0" w:color="auto"/>
                <w:bottom w:val="none" w:sz="0" w:space="0" w:color="auto"/>
                <w:right w:val="none" w:sz="0" w:space="0" w:color="auto"/>
              </w:divBdr>
            </w:div>
          </w:divsChild>
        </w:div>
        <w:div w:id="704528532">
          <w:marLeft w:val="0"/>
          <w:marRight w:val="0"/>
          <w:marTop w:val="0"/>
          <w:marBottom w:val="0"/>
          <w:divBdr>
            <w:top w:val="none" w:sz="0" w:space="0" w:color="auto"/>
            <w:left w:val="none" w:sz="0" w:space="0" w:color="auto"/>
            <w:bottom w:val="none" w:sz="0" w:space="0" w:color="auto"/>
            <w:right w:val="none" w:sz="0" w:space="0" w:color="auto"/>
          </w:divBdr>
          <w:divsChild>
            <w:div w:id="583958251">
              <w:marLeft w:val="0"/>
              <w:marRight w:val="0"/>
              <w:marTop w:val="0"/>
              <w:marBottom w:val="0"/>
              <w:divBdr>
                <w:top w:val="none" w:sz="0" w:space="0" w:color="auto"/>
                <w:left w:val="none" w:sz="0" w:space="0" w:color="auto"/>
                <w:bottom w:val="none" w:sz="0" w:space="0" w:color="auto"/>
                <w:right w:val="none" w:sz="0" w:space="0" w:color="auto"/>
              </w:divBdr>
            </w:div>
          </w:divsChild>
        </w:div>
        <w:div w:id="614597099">
          <w:marLeft w:val="0"/>
          <w:marRight w:val="0"/>
          <w:marTop w:val="0"/>
          <w:marBottom w:val="0"/>
          <w:divBdr>
            <w:top w:val="none" w:sz="0" w:space="0" w:color="auto"/>
            <w:left w:val="none" w:sz="0" w:space="0" w:color="auto"/>
            <w:bottom w:val="none" w:sz="0" w:space="0" w:color="auto"/>
            <w:right w:val="none" w:sz="0" w:space="0" w:color="auto"/>
          </w:divBdr>
          <w:divsChild>
            <w:div w:id="1999652903">
              <w:marLeft w:val="0"/>
              <w:marRight w:val="0"/>
              <w:marTop w:val="0"/>
              <w:marBottom w:val="0"/>
              <w:divBdr>
                <w:top w:val="none" w:sz="0" w:space="0" w:color="auto"/>
                <w:left w:val="none" w:sz="0" w:space="0" w:color="auto"/>
                <w:bottom w:val="none" w:sz="0" w:space="0" w:color="auto"/>
                <w:right w:val="none" w:sz="0" w:space="0" w:color="auto"/>
              </w:divBdr>
            </w:div>
          </w:divsChild>
        </w:div>
        <w:div w:id="1301183672">
          <w:marLeft w:val="0"/>
          <w:marRight w:val="0"/>
          <w:marTop w:val="0"/>
          <w:marBottom w:val="0"/>
          <w:divBdr>
            <w:top w:val="none" w:sz="0" w:space="0" w:color="auto"/>
            <w:left w:val="none" w:sz="0" w:space="0" w:color="auto"/>
            <w:bottom w:val="none" w:sz="0" w:space="0" w:color="auto"/>
            <w:right w:val="none" w:sz="0" w:space="0" w:color="auto"/>
          </w:divBdr>
          <w:divsChild>
            <w:div w:id="263803121">
              <w:marLeft w:val="0"/>
              <w:marRight w:val="0"/>
              <w:marTop w:val="0"/>
              <w:marBottom w:val="0"/>
              <w:divBdr>
                <w:top w:val="none" w:sz="0" w:space="0" w:color="auto"/>
                <w:left w:val="none" w:sz="0" w:space="0" w:color="auto"/>
                <w:bottom w:val="none" w:sz="0" w:space="0" w:color="auto"/>
                <w:right w:val="none" w:sz="0" w:space="0" w:color="auto"/>
              </w:divBdr>
            </w:div>
          </w:divsChild>
        </w:div>
        <w:div w:id="283539784">
          <w:marLeft w:val="0"/>
          <w:marRight w:val="0"/>
          <w:marTop w:val="0"/>
          <w:marBottom w:val="0"/>
          <w:divBdr>
            <w:top w:val="none" w:sz="0" w:space="0" w:color="auto"/>
            <w:left w:val="none" w:sz="0" w:space="0" w:color="auto"/>
            <w:bottom w:val="none" w:sz="0" w:space="0" w:color="auto"/>
            <w:right w:val="none" w:sz="0" w:space="0" w:color="auto"/>
          </w:divBdr>
          <w:divsChild>
            <w:div w:id="1252741893">
              <w:marLeft w:val="0"/>
              <w:marRight w:val="0"/>
              <w:marTop w:val="0"/>
              <w:marBottom w:val="0"/>
              <w:divBdr>
                <w:top w:val="none" w:sz="0" w:space="0" w:color="auto"/>
                <w:left w:val="none" w:sz="0" w:space="0" w:color="auto"/>
                <w:bottom w:val="none" w:sz="0" w:space="0" w:color="auto"/>
                <w:right w:val="none" w:sz="0" w:space="0" w:color="auto"/>
              </w:divBdr>
            </w:div>
          </w:divsChild>
        </w:div>
        <w:div w:id="1996493818">
          <w:marLeft w:val="0"/>
          <w:marRight w:val="0"/>
          <w:marTop w:val="0"/>
          <w:marBottom w:val="0"/>
          <w:divBdr>
            <w:top w:val="none" w:sz="0" w:space="0" w:color="auto"/>
            <w:left w:val="none" w:sz="0" w:space="0" w:color="auto"/>
            <w:bottom w:val="none" w:sz="0" w:space="0" w:color="auto"/>
            <w:right w:val="none" w:sz="0" w:space="0" w:color="auto"/>
          </w:divBdr>
          <w:divsChild>
            <w:div w:id="1569804527">
              <w:marLeft w:val="0"/>
              <w:marRight w:val="0"/>
              <w:marTop w:val="0"/>
              <w:marBottom w:val="0"/>
              <w:divBdr>
                <w:top w:val="none" w:sz="0" w:space="0" w:color="auto"/>
                <w:left w:val="none" w:sz="0" w:space="0" w:color="auto"/>
                <w:bottom w:val="none" w:sz="0" w:space="0" w:color="auto"/>
                <w:right w:val="none" w:sz="0" w:space="0" w:color="auto"/>
              </w:divBdr>
            </w:div>
          </w:divsChild>
        </w:div>
        <w:div w:id="1235893973">
          <w:marLeft w:val="0"/>
          <w:marRight w:val="0"/>
          <w:marTop w:val="0"/>
          <w:marBottom w:val="0"/>
          <w:divBdr>
            <w:top w:val="none" w:sz="0" w:space="0" w:color="auto"/>
            <w:left w:val="none" w:sz="0" w:space="0" w:color="auto"/>
            <w:bottom w:val="none" w:sz="0" w:space="0" w:color="auto"/>
            <w:right w:val="none" w:sz="0" w:space="0" w:color="auto"/>
          </w:divBdr>
          <w:divsChild>
            <w:div w:id="1702198316">
              <w:marLeft w:val="0"/>
              <w:marRight w:val="0"/>
              <w:marTop w:val="0"/>
              <w:marBottom w:val="0"/>
              <w:divBdr>
                <w:top w:val="none" w:sz="0" w:space="0" w:color="auto"/>
                <w:left w:val="none" w:sz="0" w:space="0" w:color="auto"/>
                <w:bottom w:val="none" w:sz="0" w:space="0" w:color="auto"/>
                <w:right w:val="none" w:sz="0" w:space="0" w:color="auto"/>
              </w:divBdr>
            </w:div>
          </w:divsChild>
        </w:div>
        <w:div w:id="1785417657">
          <w:marLeft w:val="0"/>
          <w:marRight w:val="0"/>
          <w:marTop w:val="0"/>
          <w:marBottom w:val="0"/>
          <w:divBdr>
            <w:top w:val="none" w:sz="0" w:space="0" w:color="auto"/>
            <w:left w:val="none" w:sz="0" w:space="0" w:color="auto"/>
            <w:bottom w:val="none" w:sz="0" w:space="0" w:color="auto"/>
            <w:right w:val="none" w:sz="0" w:space="0" w:color="auto"/>
          </w:divBdr>
          <w:divsChild>
            <w:div w:id="2043355371">
              <w:marLeft w:val="0"/>
              <w:marRight w:val="0"/>
              <w:marTop w:val="0"/>
              <w:marBottom w:val="0"/>
              <w:divBdr>
                <w:top w:val="none" w:sz="0" w:space="0" w:color="auto"/>
                <w:left w:val="none" w:sz="0" w:space="0" w:color="auto"/>
                <w:bottom w:val="none" w:sz="0" w:space="0" w:color="auto"/>
                <w:right w:val="none" w:sz="0" w:space="0" w:color="auto"/>
              </w:divBdr>
            </w:div>
          </w:divsChild>
        </w:div>
        <w:div w:id="916859565">
          <w:marLeft w:val="0"/>
          <w:marRight w:val="0"/>
          <w:marTop w:val="0"/>
          <w:marBottom w:val="0"/>
          <w:divBdr>
            <w:top w:val="none" w:sz="0" w:space="0" w:color="auto"/>
            <w:left w:val="none" w:sz="0" w:space="0" w:color="auto"/>
            <w:bottom w:val="none" w:sz="0" w:space="0" w:color="auto"/>
            <w:right w:val="none" w:sz="0" w:space="0" w:color="auto"/>
          </w:divBdr>
          <w:divsChild>
            <w:div w:id="151727519">
              <w:marLeft w:val="0"/>
              <w:marRight w:val="0"/>
              <w:marTop w:val="0"/>
              <w:marBottom w:val="0"/>
              <w:divBdr>
                <w:top w:val="none" w:sz="0" w:space="0" w:color="auto"/>
                <w:left w:val="none" w:sz="0" w:space="0" w:color="auto"/>
                <w:bottom w:val="none" w:sz="0" w:space="0" w:color="auto"/>
                <w:right w:val="none" w:sz="0" w:space="0" w:color="auto"/>
              </w:divBdr>
            </w:div>
          </w:divsChild>
        </w:div>
        <w:div w:id="1866674536">
          <w:marLeft w:val="0"/>
          <w:marRight w:val="0"/>
          <w:marTop w:val="0"/>
          <w:marBottom w:val="0"/>
          <w:divBdr>
            <w:top w:val="none" w:sz="0" w:space="0" w:color="auto"/>
            <w:left w:val="none" w:sz="0" w:space="0" w:color="auto"/>
            <w:bottom w:val="none" w:sz="0" w:space="0" w:color="auto"/>
            <w:right w:val="none" w:sz="0" w:space="0" w:color="auto"/>
          </w:divBdr>
          <w:divsChild>
            <w:div w:id="1308631198">
              <w:marLeft w:val="0"/>
              <w:marRight w:val="0"/>
              <w:marTop w:val="0"/>
              <w:marBottom w:val="0"/>
              <w:divBdr>
                <w:top w:val="none" w:sz="0" w:space="0" w:color="auto"/>
                <w:left w:val="none" w:sz="0" w:space="0" w:color="auto"/>
                <w:bottom w:val="none" w:sz="0" w:space="0" w:color="auto"/>
                <w:right w:val="none" w:sz="0" w:space="0" w:color="auto"/>
              </w:divBdr>
            </w:div>
          </w:divsChild>
        </w:div>
        <w:div w:id="1478572008">
          <w:marLeft w:val="0"/>
          <w:marRight w:val="0"/>
          <w:marTop w:val="0"/>
          <w:marBottom w:val="0"/>
          <w:divBdr>
            <w:top w:val="none" w:sz="0" w:space="0" w:color="auto"/>
            <w:left w:val="none" w:sz="0" w:space="0" w:color="auto"/>
            <w:bottom w:val="none" w:sz="0" w:space="0" w:color="auto"/>
            <w:right w:val="none" w:sz="0" w:space="0" w:color="auto"/>
          </w:divBdr>
          <w:divsChild>
            <w:div w:id="1893492525">
              <w:marLeft w:val="0"/>
              <w:marRight w:val="0"/>
              <w:marTop w:val="0"/>
              <w:marBottom w:val="0"/>
              <w:divBdr>
                <w:top w:val="none" w:sz="0" w:space="0" w:color="auto"/>
                <w:left w:val="none" w:sz="0" w:space="0" w:color="auto"/>
                <w:bottom w:val="none" w:sz="0" w:space="0" w:color="auto"/>
                <w:right w:val="none" w:sz="0" w:space="0" w:color="auto"/>
              </w:divBdr>
            </w:div>
          </w:divsChild>
        </w:div>
        <w:div w:id="2064281830">
          <w:marLeft w:val="0"/>
          <w:marRight w:val="0"/>
          <w:marTop w:val="0"/>
          <w:marBottom w:val="0"/>
          <w:divBdr>
            <w:top w:val="none" w:sz="0" w:space="0" w:color="auto"/>
            <w:left w:val="none" w:sz="0" w:space="0" w:color="auto"/>
            <w:bottom w:val="none" w:sz="0" w:space="0" w:color="auto"/>
            <w:right w:val="none" w:sz="0" w:space="0" w:color="auto"/>
          </w:divBdr>
          <w:divsChild>
            <w:div w:id="1722636761">
              <w:marLeft w:val="0"/>
              <w:marRight w:val="0"/>
              <w:marTop w:val="0"/>
              <w:marBottom w:val="0"/>
              <w:divBdr>
                <w:top w:val="none" w:sz="0" w:space="0" w:color="auto"/>
                <w:left w:val="none" w:sz="0" w:space="0" w:color="auto"/>
                <w:bottom w:val="none" w:sz="0" w:space="0" w:color="auto"/>
                <w:right w:val="none" w:sz="0" w:space="0" w:color="auto"/>
              </w:divBdr>
            </w:div>
          </w:divsChild>
        </w:div>
        <w:div w:id="1729258916">
          <w:marLeft w:val="0"/>
          <w:marRight w:val="0"/>
          <w:marTop w:val="0"/>
          <w:marBottom w:val="0"/>
          <w:divBdr>
            <w:top w:val="none" w:sz="0" w:space="0" w:color="auto"/>
            <w:left w:val="none" w:sz="0" w:space="0" w:color="auto"/>
            <w:bottom w:val="none" w:sz="0" w:space="0" w:color="auto"/>
            <w:right w:val="none" w:sz="0" w:space="0" w:color="auto"/>
          </w:divBdr>
          <w:divsChild>
            <w:div w:id="1233199476">
              <w:marLeft w:val="0"/>
              <w:marRight w:val="0"/>
              <w:marTop w:val="0"/>
              <w:marBottom w:val="0"/>
              <w:divBdr>
                <w:top w:val="none" w:sz="0" w:space="0" w:color="auto"/>
                <w:left w:val="none" w:sz="0" w:space="0" w:color="auto"/>
                <w:bottom w:val="none" w:sz="0" w:space="0" w:color="auto"/>
                <w:right w:val="none" w:sz="0" w:space="0" w:color="auto"/>
              </w:divBdr>
            </w:div>
          </w:divsChild>
        </w:div>
        <w:div w:id="889734176">
          <w:marLeft w:val="0"/>
          <w:marRight w:val="0"/>
          <w:marTop w:val="0"/>
          <w:marBottom w:val="0"/>
          <w:divBdr>
            <w:top w:val="none" w:sz="0" w:space="0" w:color="auto"/>
            <w:left w:val="none" w:sz="0" w:space="0" w:color="auto"/>
            <w:bottom w:val="none" w:sz="0" w:space="0" w:color="auto"/>
            <w:right w:val="none" w:sz="0" w:space="0" w:color="auto"/>
          </w:divBdr>
          <w:divsChild>
            <w:div w:id="1899123466">
              <w:marLeft w:val="0"/>
              <w:marRight w:val="0"/>
              <w:marTop w:val="0"/>
              <w:marBottom w:val="0"/>
              <w:divBdr>
                <w:top w:val="none" w:sz="0" w:space="0" w:color="auto"/>
                <w:left w:val="none" w:sz="0" w:space="0" w:color="auto"/>
                <w:bottom w:val="none" w:sz="0" w:space="0" w:color="auto"/>
                <w:right w:val="none" w:sz="0" w:space="0" w:color="auto"/>
              </w:divBdr>
            </w:div>
          </w:divsChild>
        </w:div>
        <w:div w:id="532807763">
          <w:marLeft w:val="0"/>
          <w:marRight w:val="0"/>
          <w:marTop w:val="0"/>
          <w:marBottom w:val="0"/>
          <w:divBdr>
            <w:top w:val="none" w:sz="0" w:space="0" w:color="auto"/>
            <w:left w:val="none" w:sz="0" w:space="0" w:color="auto"/>
            <w:bottom w:val="none" w:sz="0" w:space="0" w:color="auto"/>
            <w:right w:val="none" w:sz="0" w:space="0" w:color="auto"/>
          </w:divBdr>
          <w:divsChild>
            <w:div w:id="588853562">
              <w:marLeft w:val="0"/>
              <w:marRight w:val="0"/>
              <w:marTop w:val="0"/>
              <w:marBottom w:val="0"/>
              <w:divBdr>
                <w:top w:val="none" w:sz="0" w:space="0" w:color="auto"/>
                <w:left w:val="none" w:sz="0" w:space="0" w:color="auto"/>
                <w:bottom w:val="none" w:sz="0" w:space="0" w:color="auto"/>
                <w:right w:val="none" w:sz="0" w:space="0" w:color="auto"/>
              </w:divBdr>
            </w:div>
          </w:divsChild>
        </w:div>
        <w:div w:id="1962682197">
          <w:marLeft w:val="0"/>
          <w:marRight w:val="0"/>
          <w:marTop w:val="0"/>
          <w:marBottom w:val="0"/>
          <w:divBdr>
            <w:top w:val="none" w:sz="0" w:space="0" w:color="auto"/>
            <w:left w:val="none" w:sz="0" w:space="0" w:color="auto"/>
            <w:bottom w:val="none" w:sz="0" w:space="0" w:color="auto"/>
            <w:right w:val="none" w:sz="0" w:space="0" w:color="auto"/>
          </w:divBdr>
          <w:divsChild>
            <w:div w:id="1972514412">
              <w:marLeft w:val="0"/>
              <w:marRight w:val="0"/>
              <w:marTop w:val="0"/>
              <w:marBottom w:val="0"/>
              <w:divBdr>
                <w:top w:val="none" w:sz="0" w:space="0" w:color="auto"/>
                <w:left w:val="none" w:sz="0" w:space="0" w:color="auto"/>
                <w:bottom w:val="none" w:sz="0" w:space="0" w:color="auto"/>
                <w:right w:val="none" w:sz="0" w:space="0" w:color="auto"/>
              </w:divBdr>
            </w:div>
          </w:divsChild>
        </w:div>
        <w:div w:id="1796219922">
          <w:marLeft w:val="0"/>
          <w:marRight w:val="0"/>
          <w:marTop w:val="0"/>
          <w:marBottom w:val="0"/>
          <w:divBdr>
            <w:top w:val="none" w:sz="0" w:space="0" w:color="auto"/>
            <w:left w:val="none" w:sz="0" w:space="0" w:color="auto"/>
            <w:bottom w:val="none" w:sz="0" w:space="0" w:color="auto"/>
            <w:right w:val="none" w:sz="0" w:space="0" w:color="auto"/>
          </w:divBdr>
          <w:divsChild>
            <w:div w:id="2045061516">
              <w:marLeft w:val="0"/>
              <w:marRight w:val="0"/>
              <w:marTop w:val="0"/>
              <w:marBottom w:val="0"/>
              <w:divBdr>
                <w:top w:val="none" w:sz="0" w:space="0" w:color="auto"/>
                <w:left w:val="none" w:sz="0" w:space="0" w:color="auto"/>
                <w:bottom w:val="none" w:sz="0" w:space="0" w:color="auto"/>
                <w:right w:val="none" w:sz="0" w:space="0" w:color="auto"/>
              </w:divBdr>
            </w:div>
          </w:divsChild>
        </w:div>
        <w:div w:id="44647042">
          <w:marLeft w:val="0"/>
          <w:marRight w:val="0"/>
          <w:marTop w:val="0"/>
          <w:marBottom w:val="0"/>
          <w:divBdr>
            <w:top w:val="none" w:sz="0" w:space="0" w:color="auto"/>
            <w:left w:val="none" w:sz="0" w:space="0" w:color="auto"/>
            <w:bottom w:val="none" w:sz="0" w:space="0" w:color="auto"/>
            <w:right w:val="none" w:sz="0" w:space="0" w:color="auto"/>
          </w:divBdr>
          <w:divsChild>
            <w:div w:id="1255747143">
              <w:marLeft w:val="0"/>
              <w:marRight w:val="0"/>
              <w:marTop w:val="0"/>
              <w:marBottom w:val="0"/>
              <w:divBdr>
                <w:top w:val="none" w:sz="0" w:space="0" w:color="auto"/>
                <w:left w:val="none" w:sz="0" w:space="0" w:color="auto"/>
                <w:bottom w:val="none" w:sz="0" w:space="0" w:color="auto"/>
                <w:right w:val="none" w:sz="0" w:space="0" w:color="auto"/>
              </w:divBdr>
            </w:div>
          </w:divsChild>
        </w:div>
        <w:div w:id="613247685">
          <w:marLeft w:val="0"/>
          <w:marRight w:val="0"/>
          <w:marTop w:val="0"/>
          <w:marBottom w:val="0"/>
          <w:divBdr>
            <w:top w:val="none" w:sz="0" w:space="0" w:color="auto"/>
            <w:left w:val="none" w:sz="0" w:space="0" w:color="auto"/>
            <w:bottom w:val="none" w:sz="0" w:space="0" w:color="auto"/>
            <w:right w:val="none" w:sz="0" w:space="0" w:color="auto"/>
          </w:divBdr>
          <w:divsChild>
            <w:div w:id="494997015">
              <w:marLeft w:val="0"/>
              <w:marRight w:val="0"/>
              <w:marTop w:val="0"/>
              <w:marBottom w:val="0"/>
              <w:divBdr>
                <w:top w:val="none" w:sz="0" w:space="0" w:color="auto"/>
                <w:left w:val="none" w:sz="0" w:space="0" w:color="auto"/>
                <w:bottom w:val="none" w:sz="0" w:space="0" w:color="auto"/>
                <w:right w:val="none" w:sz="0" w:space="0" w:color="auto"/>
              </w:divBdr>
            </w:div>
          </w:divsChild>
        </w:div>
        <w:div w:id="846797221">
          <w:marLeft w:val="0"/>
          <w:marRight w:val="0"/>
          <w:marTop w:val="0"/>
          <w:marBottom w:val="0"/>
          <w:divBdr>
            <w:top w:val="none" w:sz="0" w:space="0" w:color="auto"/>
            <w:left w:val="none" w:sz="0" w:space="0" w:color="auto"/>
            <w:bottom w:val="none" w:sz="0" w:space="0" w:color="auto"/>
            <w:right w:val="none" w:sz="0" w:space="0" w:color="auto"/>
          </w:divBdr>
          <w:divsChild>
            <w:div w:id="631711698">
              <w:marLeft w:val="0"/>
              <w:marRight w:val="0"/>
              <w:marTop w:val="0"/>
              <w:marBottom w:val="0"/>
              <w:divBdr>
                <w:top w:val="none" w:sz="0" w:space="0" w:color="auto"/>
                <w:left w:val="none" w:sz="0" w:space="0" w:color="auto"/>
                <w:bottom w:val="none" w:sz="0" w:space="0" w:color="auto"/>
                <w:right w:val="none" w:sz="0" w:space="0" w:color="auto"/>
              </w:divBdr>
            </w:div>
          </w:divsChild>
        </w:div>
        <w:div w:id="1952004210">
          <w:marLeft w:val="0"/>
          <w:marRight w:val="0"/>
          <w:marTop w:val="0"/>
          <w:marBottom w:val="0"/>
          <w:divBdr>
            <w:top w:val="none" w:sz="0" w:space="0" w:color="auto"/>
            <w:left w:val="none" w:sz="0" w:space="0" w:color="auto"/>
            <w:bottom w:val="none" w:sz="0" w:space="0" w:color="auto"/>
            <w:right w:val="none" w:sz="0" w:space="0" w:color="auto"/>
          </w:divBdr>
          <w:divsChild>
            <w:div w:id="1477989788">
              <w:marLeft w:val="0"/>
              <w:marRight w:val="0"/>
              <w:marTop w:val="0"/>
              <w:marBottom w:val="0"/>
              <w:divBdr>
                <w:top w:val="none" w:sz="0" w:space="0" w:color="auto"/>
                <w:left w:val="none" w:sz="0" w:space="0" w:color="auto"/>
                <w:bottom w:val="none" w:sz="0" w:space="0" w:color="auto"/>
                <w:right w:val="none" w:sz="0" w:space="0" w:color="auto"/>
              </w:divBdr>
            </w:div>
          </w:divsChild>
        </w:div>
        <w:div w:id="319040041">
          <w:marLeft w:val="0"/>
          <w:marRight w:val="0"/>
          <w:marTop w:val="0"/>
          <w:marBottom w:val="0"/>
          <w:divBdr>
            <w:top w:val="none" w:sz="0" w:space="0" w:color="auto"/>
            <w:left w:val="none" w:sz="0" w:space="0" w:color="auto"/>
            <w:bottom w:val="none" w:sz="0" w:space="0" w:color="auto"/>
            <w:right w:val="none" w:sz="0" w:space="0" w:color="auto"/>
          </w:divBdr>
          <w:divsChild>
            <w:div w:id="361249253">
              <w:marLeft w:val="0"/>
              <w:marRight w:val="0"/>
              <w:marTop w:val="0"/>
              <w:marBottom w:val="0"/>
              <w:divBdr>
                <w:top w:val="none" w:sz="0" w:space="0" w:color="auto"/>
                <w:left w:val="none" w:sz="0" w:space="0" w:color="auto"/>
                <w:bottom w:val="none" w:sz="0" w:space="0" w:color="auto"/>
                <w:right w:val="none" w:sz="0" w:space="0" w:color="auto"/>
              </w:divBdr>
            </w:div>
          </w:divsChild>
        </w:div>
        <w:div w:id="1214654278">
          <w:marLeft w:val="0"/>
          <w:marRight w:val="0"/>
          <w:marTop w:val="0"/>
          <w:marBottom w:val="0"/>
          <w:divBdr>
            <w:top w:val="none" w:sz="0" w:space="0" w:color="auto"/>
            <w:left w:val="none" w:sz="0" w:space="0" w:color="auto"/>
            <w:bottom w:val="none" w:sz="0" w:space="0" w:color="auto"/>
            <w:right w:val="none" w:sz="0" w:space="0" w:color="auto"/>
          </w:divBdr>
          <w:divsChild>
            <w:div w:id="1876580170">
              <w:marLeft w:val="0"/>
              <w:marRight w:val="0"/>
              <w:marTop w:val="0"/>
              <w:marBottom w:val="0"/>
              <w:divBdr>
                <w:top w:val="none" w:sz="0" w:space="0" w:color="auto"/>
                <w:left w:val="none" w:sz="0" w:space="0" w:color="auto"/>
                <w:bottom w:val="none" w:sz="0" w:space="0" w:color="auto"/>
                <w:right w:val="none" w:sz="0" w:space="0" w:color="auto"/>
              </w:divBdr>
            </w:div>
          </w:divsChild>
        </w:div>
        <w:div w:id="426389174">
          <w:marLeft w:val="0"/>
          <w:marRight w:val="0"/>
          <w:marTop w:val="0"/>
          <w:marBottom w:val="0"/>
          <w:divBdr>
            <w:top w:val="none" w:sz="0" w:space="0" w:color="auto"/>
            <w:left w:val="none" w:sz="0" w:space="0" w:color="auto"/>
            <w:bottom w:val="none" w:sz="0" w:space="0" w:color="auto"/>
            <w:right w:val="none" w:sz="0" w:space="0" w:color="auto"/>
          </w:divBdr>
          <w:divsChild>
            <w:div w:id="1306549739">
              <w:marLeft w:val="0"/>
              <w:marRight w:val="0"/>
              <w:marTop w:val="0"/>
              <w:marBottom w:val="0"/>
              <w:divBdr>
                <w:top w:val="none" w:sz="0" w:space="0" w:color="auto"/>
                <w:left w:val="none" w:sz="0" w:space="0" w:color="auto"/>
                <w:bottom w:val="none" w:sz="0" w:space="0" w:color="auto"/>
                <w:right w:val="none" w:sz="0" w:space="0" w:color="auto"/>
              </w:divBdr>
            </w:div>
          </w:divsChild>
        </w:div>
        <w:div w:id="2075079266">
          <w:marLeft w:val="0"/>
          <w:marRight w:val="0"/>
          <w:marTop w:val="0"/>
          <w:marBottom w:val="0"/>
          <w:divBdr>
            <w:top w:val="none" w:sz="0" w:space="0" w:color="auto"/>
            <w:left w:val="none" w:sz="0" w:space="0" w:color="auto"/>
            <w:bottom w:val="none" w:sz="0" w:space="0" w:color="auto"/>
            <w:right w:val="none" w:sz="0" w:space="0" w:color="auto"/>
          </w:divBdr>
          <w:divsChild>
            <w:div w:id="393741289">
              <w:marLeft w:val="0"/>
              <w:marRight w:val="0"/>
              <w:marTop w:val="0"/>
              <w:marBottom w:val="0"/>
              <w:divBdr>
                <w:top w:val="none" w:sz="0" w:space="0" w:color="auto"/>
                <w:left w:val="none" w:sz="0" w:space="0" w:color="auto"/>
                <w:bottom w:val="none" w:sz="0" w:space="0" w:color="auto"/>
                <w:right w:val="none" w:sz="0" w:space="0" w:color="auto"/>
              </w:divBdr>
            </w:div>
          </w:divsChild>
        </w:div>
        <w:div w:id="548877433">
          <w:marLeft w:val="0"/>
          <w:marRight w:val="0"/>
          <w:marTop w:val="0"/>
          <w:marBottom w:val="0"/>
          <w:divBdr>
            <w:top w:val="none" w:sz="0" w:space="0" w:color="auto"/>
            <w:left w:val="none" w:sz="0" w:space="0" w:color="auto"/>
            <w:bottom w:val="none" w:sz="0" w:space="0" w:color="auto"/>
            <w:right w:val="none" w:sz="0" w:space="0" w:color="auto"/>
          </w:divBdr>
          <w:divsChild>
            <w:div w:id="1889875232">
              <w:marLeft w:val="0"/>
              <w:marRight w:val="0"/>
              <w:marTop w:val="0"/>
              <w:marBottom w:val="0"/>
              <w:divBdr>
                <w:top w:val="none" w:sz="0" w:space="0" w:color="auto"/>
                <w:left w:val="none" w:sz="0" w:space="0" w:color="auto"/>
                <w:bottom w:val="none" w:sz="0" w:space="0" w:color="auto"/>
                <w:right w:val="none" w:sz="0" w:space="0" w:color="auto"/>
              </w:divBdr>
            </w:div>
          </w:divsChild>
        </w:div>
        <w:div w:id="333189118">
          <w:marLeft w:val="0"/>
          <w:marRight w:val="0"/>
          <w:marTop w:val="0"/>
          <w:marBottom w:val="0"/>
          <w:divBdr>
            <w:top w:val="none" w:sz="0" w:space="0" w:color="auto"/>
            <w:left w:val="none" w:sz="0" w:space="0" w:color="auto"/>
            <w:bottom w:val="none" w:sz="0" w:space="0" w:color="auto"/>
            <w:right w:val="none" w:sz="0" w:space="0" w:color="auto"/>
          </w:divBdr>
          <w:divsChild>
            <w:div w:id="395664137">
              <w:marLeft w:val="0"/>
              <w:marRight w:val="0"/>
              <w:marTop w:val="0"/>
              <w:marBottom w:val="0"/>
              <w:divBdr>
                <w:top w:val="none" w:sz="0" w:space="0" w:color="auto"/>
                <w:left w:val="none" w:sz="0" w:space="0" w:color="auto"/>
                <w:bottom w:val="none" w:sz="0" w:space="0" w:color="auto"/>
                <w:right w:val="none" w:sz="0" w:space="0" w:color="auto"/>
              </w:divBdr>
            </w:div>
          </w:divsChild>
        </w:div>
        <w:div w:id="144246207">
          <w:marLeft w:val="0"/>
          <w:marRight w:val="0"/>
          <w:marTop w:val="0"/>
          <w:marBottom w:val="0"/>
          <w:divBdr>
            <w:top w:val="none" w:sz="0" w:space="0" w:color="auto"/>
            <w:left w:val="none" w:sz="0" w:space="0" w:color="auto"/>
            <w:bottom w:val="none" w:sz="0" w:space="0" w:color="auto"/>
            <w:right w:val="none" w:sz="0" w:space="0" w:color="auto"/>
          </w:divBdr>
          <w:divsChild>
            <w:div w:id="31272113">
              <w:marLeft w:val="0"/>
              <w:marRight w:val="0"/>
              <w:marTop w:val="0"/>
              <w:marBottom w:val="0"/>
              <w:divBdr>
                <w:top w:val="none" w:sz="0" w:space="0" w:color="auto"/>
                <w:left w:val="none" w:sz="0" w:space="0" w:color="auto"/>
                <w:bottom w:val="none" w:sz="0" w:space="0" w:color="auto"/>
                <w:right w:val="none" w:sz="0" w:space="0" w:color="auto"/>
              </w:divBdr>
            </w:div>
          </w:divsChild>
        </w:div>
        <w:div w:id="660890156">
          <w:marLeft w:val="0"/>
          <w:marRight w:val="0"/>
          <w:marTop w:val="0"/>
          <w:marBottom w:val="0"/>
          <w:divBdr>
            <w:top w:val="none" w:sz="0" w:space="0" w:color="auto"/>
            <w:left w:val="none" w:sz="0" w:space="0" w:color="auto"/>
            <w:bottom w:val="none" w:sz="0" w:space="0" w:color="auto"/>
            <w:right w:val="none" w:sz="0" w:space="0" w:color="auto"/>
          </w:divBdr>
          <w:divsChild>
            <w:div w:id="169955895">
              <w:marLeft w:val="0"/>
              <w:marRight w:val="0"/>
              <w:marTop w:val="0"/>
              <w:marBottom w:val="0"/>
              <w:divBdr>
                <w:top w:val="none" w:sz="0" w:space="0" w:color="auto"/>
                <w:left w:val="none" w:sz="0" w:space="0" w:color="auto"/>
                <w:bottom w:val="none" w:sz="0" w:space="0" w:color="auto"/>
                <w:right w:val="none" w:sz="0" w:space="0" w:color="auto"/>
              </w:divBdr>
            </w:div>
          </w:divsChild>
        </w:div>
        <w:div w:id="2129274545">
          <w:marLeft w:val="0"/>
          <w:marRight w:val="0"/>
          <w:marTop w:val="0"/>
          <w:marBottom w:val="0"/>
          <w:divBdr>
            <w:top w:val="none" w:sz="0" w:space="0" w:color="auto"/>
            <w:left w:val="none" w:sz="0" w:space="0" w:color="auto"/>
            <w:bottom w:val="none" w:sz="0" w:space="0" w:color="auto"/>
            <w:right w:val="none" w:sz="0" w:space="0" w:color="auto"/>
          </w:divBdr>
          <w:divsChild>
            <w:div w:id="1676345684">
              <w:marLeft w:val="0"/>
              <w:marRight w:val="0"/>
              <w:marTop w:val="0"/>
              <w:marBottom w:val="0"/>
              <w:divBdr>
                <w:top w:val="none" w:sz="0" w:space="0" w:color="auto"/>
                <w:left w:val="none" w:sz="0" w:space="0" w:color="auto"/>
                <w:bottom w:val="none" w:sz="0" w:space="0" w:color="auto"/>
                <w:right w:val="none" w:sz="0" w:space="0" w:color="auto"/>
              </w:divBdr>
            </w:div>
          </w:divsChild>
        </w:div>
        <w:div w:id="1000082197">
          <w:marLeft w:val="0"/>
          <w:marRight w:val="0"/>
          <w:marTop w:val="0"/>
          <w:marBottom w:val="0"/>
          <w:divBdr>
            <w:top w:val="none" w:sz="0" w:space="0" w:color="auto"/>
            <w:left w:val="none" w:sz="0" w:space="0" w:color="auto"/>
            <w:bottom w:val="none" w:sz="0" w:space="0" w:color="auto"/>
            <w:right w:val="none" w:sz="0" w:space="0" w:color="auto"/>
          </w:divBdr>
          <w:divsChild>
            <w:div w:id="1503349256">
              <w:marLeft w:val="0"/>
              <w:marRight w:val="0"/>
              <w:marTop w:val="0"/>
              <w:marBottom w:val="0"/>
              <w:divBdr>
                <w:top w:val="none" w:sz="0" w:space="0" w:color="auto"/>
                <w:left w:val="none" w:sz="0" w:space="0" w:color="auto"/>
                <w:bottom w:val="none" w:sz="0" w:space="0" w:color="auto"/>
                <w:right w:val="none" w:sz="0" w:space="0" w:color="auto"/>
              </w:divBdr>
            </w:div>
          </w:divsChild>
        </w:div>
        <w:div w:id="1155609751">
          <w:marLeft w:val="0"/>
          <w:marRight w:val="0"/>
          <w:marTop w:val="0"/>
          <w:marBottom w:val="0"/>
          <w:divBdr>
            <w:top w:val="none" w:sz="0" w:space="0" w:color="auto"/>
            <w:left w:val="none" w:sz="0" w:space="0" w:color="auto"/>
            <w:bottom w:val="none" w:sz="0" w:space="0" w:color="auto"/>
            <w:right w:val="none" w:sz="0" w:space="0" w:color="auto"/>
          </w:divBdr>
          <w:divsChild>
            <w:div w:id="915820641">
              <w:marLeft w:val="0"/>
              <w:marRight w:val="0"/>
              <w:marTop w:val="0"/>
              <w:marBottom w:val="0"/>
              <w:divBdr>
                <w:top w:val="none" w:sz="0" w:space="0" w:color="auto"/>
                <w:left w:val="none" w:sz="0" w:space="0" w:color="auto"/>
                <w:bottom w:val="none" w:sz="0" w:space="0" w:color="auto"/>
                <w:right w:val="none" w:sz="0" w:space="0" w:color="auto"/>
              </w:divBdr>
            </w:div>
          </w:divsChild>
        </w:div>
        <w:div w:id="599607229">
          <w:marLeft w:val="0"/>
          <w:marRight w:val="0"/>
          <w:marTop w:val="0"/>
          <w:marBottom w:val="0"/>
          <w:divBdr>
            <w:top w:val="none" w:sz="0" w:space="0" w:color="auto"/>
            <w:left w:val="none" w:sz="0" w:space="0" w:color="auto"/>
            <w:bottom w:val="none" w:sz="0" w:space="0" w:color="auto"/>
            <w:right w:val="none" w:sz="0" w:space="0" w:color="auto"/>
          </w:divBdr>
          <w:divsChild>
            <w:div w:id="535388995">
              <w:marLeft w:val="0"/>
              <w:marRight w:val="0"/>
              <w:marTop w:val="0"/>
              <w:marBottom w:val="0"/>
              <w:divBdr>
                <w:top w:val="none" w:sz="0" w:space="0" w:color="auto"/>
                <w:left w:val="none" w:sz="0" w:space="0" w:color="auto"/>
                <w:bottom w:val="none" w:sz="0" w:space="0" w:color="auto"/>
                <w:right w:val="none" w:sz="0" w:space="0" w:color="auto"/>
              </w:divBdr>
            </w:div>
          </w:divsChild>
        </w:div>
        <w:div w:id="1160461301">
          <w:marLeft w:val="0"/>
          <w:marRight w:val="0"/>
          <w:marTop w:val="0"/>
          <w:marBottom w:val="0"/>
          <w:divBdr>
            <w:top w:val="none" w:sz="0" w:space="0" w:color="auto"/>
            <w:left w:val="none" w:sz="0" w:space="0" w:color="auto"/>
            <w:bottom w:val="none" w:sz="0" w:space="0" w:color="auto"/>
            <w:right w:val="none" w:sz="0" w:space="0" w:color="auto"/>
          </w:divBdr>
          <w:divsChild>
            <w:div w:id="751780737">
              <w:marLeft w:val="0"/>
              <w:marRight w:val="0"/>
              <w:marTop w:val="0"/>
              <w:marBottom w:val="0"/>
              <w:divBdr>
                <w:top w:val="none" w:sz="0" w:space="0" w:color="auto"/>
                <w:left w:val="none" w:sz="0" w:space="0" w:color="auto"/>
                <w:bottom w:val="none" w:sz="0" w:space="0" w:color="auto"/>
                <w:right w:val="none" w:sz="0" w:space="0" w:color="auto"/>
              </w:divBdr>
            </w:div>
          </w:divsChild>
        </w:div>
        <w:div w:id="154299072">
          <w:marLeft w:val="0"/>
          <w:marRight w:val="0"/>
          <w:marTop w:val="0"/>
          <w:marBottom w:val="0"/>
          <w:divBdr>
            <w:top w:val="none" w:sz="0" w:space="0" w:color="auto"/>
            <w:left w:val="none" w:sz="0" w:space="0" w:color="auto"/>
            <w:bottom w:val="none" w:sz="0" w:space="0" w:color="auto"/>
            <w:right w:val="none" w:sz="0" w:space="0" w:color="auto"/>
          </w:divBdr>
          <w:divsChild>
            <w:div w:id="782655078">
              <w:marLeft w:val="0"/>
              <w:marRight w:val="0"/>
              <w:marTop w:val="0"/>
              <w:marBottom w:val="0"/>
              <w:divBdr>
                <w:top w:val="none" w:sz="0" w:space="0" w:color="auto"/>
                <w:left w:val="none" w:sz="0" w:space="0" w:color="auto"/>
                <w:bottom w:val="none" w:sz="0" w:space="0" w:color="auto"/>
                <w:right w:val="none" w:sz="0" w:space="0" w:color="auto"/>
              </w:divBdr>
            </w:div>
          </w:divsChild>
        </w:div>
        <w:div w:id="2135172303">
          <w:marLeft w:val="0"/>
          <w:marRight w:val="0"/>
          <w:marTop w:val="0"/>
          <w:marBottom w:val="0"/>
          <w:divBdr>
            <w:top w:val="none" w:sz="0" w:space="0" w:color="auto"/>
            <w:left w:val="none" w:sz="0" w:space="0" w:color="auto"/>
            <w:bottom w:val="none" w:sz="0" w:space="0" w:color="auto"/>
            <w:right w:val="none" w:sz="0" w:space="0" w:color="auto"/>
          </w:divBdr>
          <w:divsChild>
            <w:div w:id="1950887652">
              <w:marLeft w:val="0"/>
              <w:marRight w:val="0"/>
              <w:marTop w:val="0"/>
              <w:marBottom w:val="0"/>
              <w:divBdr>
                <w:top w:val="none" w:sz="0" w:space="0" w:color="auto"/>
                <w:left w:val="none" w:sz="0" w:space="0" w:color="auto"/>
                <w:bottom w:val="none" w:sz="0" w:space="0" w:color="auto"/>
                <w:right w:val="none" w:sz="0" w:space="0" w:color="auto"/>
              </w:divBdr>
            </w:div>
          </w:divsChild>
        </w:div>
        <w:div w:id="252129652">
          <w:marLeft w:val="0"/>
          <w:marRight w:val="0"/>
          <w:marTop w:val="0"/>
          <w:marBottom w:val="0"/>
          <w:divBdr>
            <w:top w:val="none" w:sz="0" w:space="0" w:color="auto"/>
            <w:left w:val="none" w:sz="0" w:space="0" w:color="auto"/>
            <w:bottom w:val="none" w:sz="0" w:space="0" w:color="auto"/>
            <w:right w:val="none" w:sz="0" w:space="0" w:color="auto"/>
          </w:divBdr>
          <w:divsChild>
            <w:div w:id="1032922352">
              <w:marLeft w:val="0"/>
              <w:marRight w:val="0"/>
              <w:marTop w:val="0"/>
              <w:marBottom w:val="0"/>
              <w:divBdr>
                <w:top w:val="none" w:sz="0" w:space="0" w:color="auto"/>
                <w:left w:val="none" w:sz="0" w:space="0" w:color="auto"/>
                <w:bottom w:val="none" w:sz="0" w:space="0" w:color="auto"/>
                <w:right w:val="none" w:sz="0" w:space="0" w:color="auto"/>
              </w:divBdr>
            </w:div>
          </w:divsChild>
        </w:div>
        <w:div w:id="1637947099">
          <w:marLeft w:val="0"/>
          <w:marRight w:val="0"/>
          <w:marTop w:val="0"/>
          <w:marBottom w:val="0"/>
          <w:divBdr>
            <w:top w:val="none" w:sz="0" w:space="0" w:color="auto"/>
            <w:left w:val="none" w:sz="0" w:space="0" w:color="auto"/>
            <w:bottom w:val="none" w:sz="0" w:space="0" w:color="auto"/>
            <w:right w:val="none" w:sz="0" w:space="0" w:color="auto"/>
          </w:divBdr>
          <w:divsChild>
            <w:div w:id="1372459489">
              <w:marLeft w:val="0"/>
              <w:marRight w:val="0"/>
              <w:marTop w:val="0"/>
              <w:marBottom w:val="0"/>
              <w:divBdr>
                <w:top w:val="none" w:sz="0" w:space="0" w:color="auto"/>
                <w:left w:val="none" w:sz="0" w:space="0" w:color="auto"/>
                <w:bottom w:val="none" w:sz="0" w:space="0" w:color="auto"/>
                <w:right w:val="none" w:sz="0" w:space="0" w:color="auto"/>
              </w:divBdr>
            </w:div>
          </w:divsChild>
        </w:div>
        <w:div w:id="2064284333">
          <w:marLeft w:val="0"/>
          <w:marRight w:val="0"/>
          <w:marTop w:val="0"/>
          <w:marBottom w:val="0"/>
          <w:divBdr>
            <w:top w:val="none" w:sz="0" w:space="0" w:color="auto"/>
            <w:left w:val="none" w:sz="0" w:space="0" w:color="auto"/>
            <w:bottom w:val="none" w:sz="0" w:space="0" w:color="auto"/>
            <w:right w:val="none" w:sz="0" w:space="0" w:color="auto"/>
          </w:divBdr>
          <w:divsChild>
            <w:div w:id="1729839035">
              <w:marLeft w:val="0"/>
              <w:marRight w:val="0"/>
              <w:marTop w:val="0"/>
              <w:marBottom w:val="0"/>
              <w:divBdr>
                <w:top w:val="none" w:sz="0" w:space="0" w:color="auto"/>
                <w:left w:val="none" w:sz="0" w:space="0" w:color="auto"/>
                <w:bottom w:val="none" w:sz="0" w:space="0" w:color="auto"/>
                <w:right w:val="none" w:sz="0" w:space="0" w:color="auto"/>
              </w:divBdr>
            </w:div>
          </w:divsChild>
        </w:div>
        <w:div w:id="1281886432">
          <w:marLeft w:val="0"/>
          <w:marRight w:val="0"/>
          <w:marTop w:val="0"/>
          <w:marBottom w:val="0"/>
          <w:divBdr>
            <w:top w:val="none" w:sz="0" w:space="0" w:color="auto"/>
            <w:left w:val="none" w:sz="0" w:space="0" w:color="auto"/>
            <w:bottom w:val="none" w:sz="0" w:space="0" w:color="auto"/>
            <w:right w:val="none" w:sz="0" w:space="0" w:color="auto"/>
          </w:divBdr>
          <w:divsChild>
            <w:div w:id="1950891434">
              <w:marLeft w:val="0"/>
              <w:marRight w:val="0"/>
              <w:marTop w:val="0"/>
              <w:marBottom w:val="0"/>
              <w:divBdr>
                <w:top w:val="none" w:sz="0" w:space="0" w:color="auto"/>
                <w:left w:val="none" w:sz="0" w:space="0" w:color="auto"/>
                <w:bottom w:val="none" w:sz="0" w:space="0" w:color="auto"/>
                <w:right w:val="none" w:sz="0" w:space="0" w:color="auto"/>
              </w:divBdr>
            </w:div>
          </w:divsChild>
        </w:div>
        <w:div w:id="1166435246">
          <w:marLeft w:val="0"/>
          <w:marRight w:val="0"/>
          <w:marTop w:val="0"/>
          <w:marBottom w:val="0"/>
          <w:divBdr>
            <w:top w:val="none" w:sz="0" w:space="0" w:color="auto"/>
            <w:left w:val="none" w:sz="0" w:space="0" w:color="auto"/>
            <w:bottom w:val="none" w:sz="0" w:space="0" w:color="auto"/>
            <w:right w:val="none" w:sz="0" w:space="0" w:color="auto"/>
          </w:divBdr>
          <w:divsChild>
            <w:div w:id="2082752469">
              <w:marLeft w:val="0"/>
              <w:marRight w:val="0"/>
              <w:marTop w:val="0"/>
              <w:marBottom w:val="0"/>
              <w:divBdr>
                <w:top w:val="none" w:sz="0" w:space="0" w:color="auto"/>
                <w:left w:val="none" w:sz="0" w:space="0" w:color="auto"/>
                <w:bottom w:val="none" w:sz="0" w:space="0" w:color="auto"/>
                <w:right w:val="none" w:sz="0" w:space="0" w:color="auto"/>
              </w:divBdr>
            </w:div>
          </w:divsChild>
        </w:div>
        <w:div w:id="23212749">
          <w:marLeft w:val="0"/>
          <w:marRight w:val="0"/>
          <w:marTop w:val="0"/>
          <w:marBottom w:val="0"/>
          <w:divBdr>
            <w:top w:val="none" w:sz="0" w:space="0" w:color="auto"/>
            <w:left w:val="none" w:sz="0" w:space="0" w:color="auto"/>
            <w:bottom w:val="none" w:sz="0" w:space="0" w:color="auto"/>
            <w:right w:val="none" w:sz="0" w:space="0" w:color="auto"/>
          </w:divBdr>
          <w:divsChild>
            <w:div w:id="544146118">
              <w:marLeft w:val="0"/>
              <w:marRight w:val="0"/>
              <w:marTop w:val="0"/>
              <w:marBottom w:val="0"/>
              <w:divBdr>
                <w:top w:val="none" w:sz="0" w:space="0" w:color="auto"/>
                <w:left w:val="none" w:sz="0" w:space="0" w:color="auto"/>
                <w:bottom w:val="none" w:sz="0" w:space="0" w:color="auto"/>
                <w:right w:val="none" w:sz="0" w:space="0" w:color="auto"/>
              </w:divBdr>
            </w:div>
          </w:divsChild>
        </w:div>
        <w:div w:id="1390416516">
          <w:marLeft w:val="0"/>
          <w:marRight w:val="0"/>
          <w:marTop w:val="0"/>
          <w:marBottom w:val="0"/>
          <w:divBdr>
            <w:top w:val="none" w:sz="0" w:space="0" w:color="auto"/>
            <w:left w:val="none" w:sz="0" w:space="0" w:color="auto"/>
            <w:bottom w:val="none" w:sz="0" w:space="0" w:color="auto"/>
            <w:right w:val="none" w:sz="0" w:space="0" w:color="auto"/>
          </w:divBdr>
          <w:divsChild>
            <w:div w:id="1998916764">
              <w:marLeft w:val="0"/>
              <w:marRight w:val="0"/>
              <w:marTop w:val="0"/>
              <w:marBottom w:val="0"/>
              <w:divBdr>
                <w:top w:val="none" w:sz="0" w:space="0" w:color="auto"/>
                <w:left w:val="none" w:sz="0" w:space="0" w:color="auto"/>
                <w:bottom w:val="none" w:sz="0" w:space="0" w:color="auto"/>
                <w:right w:val="none" w:sz="0" w:space="0" w:color="auto"/>
              </w:divBdr>
            </w:div>
          </w:divsChild>
        </w:div>
        <w:div w:id="1570649428">
          <w:marLeft w:val="0"/>
          <w:marRight w:val="0"/>
          <w:marTop w:val="0"/>
          <w:marBottom w:val="0"/>
          <w:divBdr>
            <w:top w:val="none" w:sz="0" w:space="0" w:color="auto"/>
            <w:left w:val="none" w:sz="0" w:space="0" w:color="auto"/>
            <w:bottom w:val="none" w:sz="0" w:space="0" w:color="auto"/>
            <w:right w:val="none" w:sz="0" w:space="0" w:color="auto"/>
          </w:divBdr>
          <w:divsChild>
            <w:div w:id="1866865551">
              <w:marLeft w:val="0"/>
              <w:marRight w:val="0"/>
              <w:marTop w:val="0"/>
              <w:marBottom w:val="0"/>
              <w:divBdr>
                <w:top w:val="none" w:sz="0" w:space="0" w:color="auto"/>
                <w:left w:val="none" w:sz="0" w:space="0" w:color="auto"/>
                <w:bottom w:val="none" w:sz="0" w:space="0" w:color="auto"/>
                <w:right w:val="none" w:sz="0" w:space="0" w:color="auto"/>
              </w:divBdr>
            </w:div>
          </w:divsChild>
        </w:div>
        <w:div w:id="504704988">
          <w:marLeft w:val="0"/>
          <w:marRight w:val="0"/>
          <w:marTop w:val="0"/>
          <w:marBottom w:val="0"/>
          <w:divBdr>
            <w:top w:val="none" w:sz="0" w:space="0" w:color="auto"/>
            <w:left w:val="none" w:sz="0" w:space="0" w:color="auto"/>
            <w:bottom w:val="none" w:sz="0" w:space="0" w:color="auto"/>
            <w:right w:val="none" w:sz="0" w:space="0" w:color="auto"/>
          </w:divBdr>
          <w:divsChild>
            <w:div w:id="1933270420">
              <w:marLeft w:val="0"/>
              <w:marRight w:val="0"/>
              <w:marTop w:val="0"/>
              <w:marBottom w:val="0"/>
              <w:divBdr>
                <w:top w:val="none" w:sz="0" w:space="0" w:color="auto"/>
                <w:left w:val="none" w:sz="0" w:space="0" w:color="auto"/>
                <w:bottom w:val="none" w:sz="0" w:space="0" w:color="auto"/>
                <w:right w:val="none" w:sz="0" w:space="0" w:color="auto"/>
              </w:divBdr>
            </w:div>
          </w:divsChild>
        </w:div>
        <w:div w:id="960189611">
          <w:marLeft w:val="0"/>
          <w:marRight w:val="0"/>
          <w:marTop w:val="0"/>
          <w:marBottom w:val="0"/>
          <w:divBdr>
            <w:top w:val="none" w:sz="0" w:space="0" w:color="auto"/>
            <w:left w:val="none" w:sz="0" w:space="0" w:color="auto"/>
            <w:bottom w:val="none" w:sz="0" w:space="0" w:color="auto"/>
            <w:right w:val="none" w:sz="0" w:space="0" w:color="auto"/>
          </w:divBdr>
          <w:divsChild>
            <w:div w:id="685056611">
              <w:marLeft w:val="0"/>
              <w:marRight w:val="0"/>
              <w:marTop w:val="0"/>
              <w:marBottom w:val="0"/>
              <w:divBdr>
                <w:top w:val="none" w:sz="0" w:space="0" w:color="auto"/>
                <w:left w:val="none" w:sz="0" w:space="0" w:color="auto"/>
                <w:bottom w:val="none" w:sz="0" w:space="0" w:color="auto"/>
                <w:right w:val="none" w:sz="0" w:space="0" w:color="auto"/>
              </w:divBdr>
            </w:div>
          </w:divsChild>
        </w:div>
        <w:div w:id="1306811959">
          <w:marLeft w:val="0"/>
          <w:marRight w:val="0"/>
          <w:marTop w:val="0"/>
          <w:marBottom w:val="0"/>
          <w:divBdr>
            <w:top w:val="none" w:sz="0" w:space="0" w:color="auto"/>
            <w:left w:val="none" w:sz="0" w:space="0" w:color="auto"/>
            <w:bottom w:val="none" w:sz="0" w:space="0" w:color="auto"/>
            <w:right w:val="none" w:sz="0" w:space="0" w:color="auto"/>
          </w:divBdr>
          <w:divsChild>
            <w:div w:id="1083449171">
              <w:marLeft w:val="0"/>
              <w:marRight w:val="0"/>
              <w:marTop w:val="0"/>
              <w:marBottom w:val="0"/>
              <w:divBdr>
                <w:top w:val="none" w:sz="0" w:space="0" w:color="auto"/>
                <w:left w:val="none" w:sz="0" w:space="0" w:color="auto"/>
                <w:bottom w:val="none" w:sz="0" w:space="0" w:color="auto"/>
                <w:right w:val="none" w:sz="0" w:space="0" w:color="auto"/>
              </w:divBdr>
            </w:div>
          </w:divsChild>
        </w:div>
        <w:div w:id="617301380">
          <w:marLeft w:val="0"/>
          <w:marRight w:val="0"/>
          <w:marTop w:val="0"/>
          <w:marBottom w:val="0"/>
          <w:divBdr>
            <w:top w:val="none" w:sz="0" w:space="0" w:color="auto"/>
            <w:left w:val="none" w:sz="0" w:space="0" w:color="auto"/>
            <w:bottom w:val="none" w:sz="0" w:space="0" w:color="auto"/>
            <w:right w:val="none" w:sz="0" w:space="0" w:color="auto"/>
          </w:divBdr>
          <w:divsChild>
            <w:div w:id="1991322768">
              <w:marLeft w:val="0"/>
              <w:marRight w:val="0"/>
              <w:marTop w:val="0"/>
              <w:marBottom w:val="0"/>
              <w:divBdr>
                <w:top w:val="none" w:sz="0" w:space="0" w:color="auto"/>
                <w:left w:val="none" w:sz="0" w:space="0" w:color="auto"/>
                <w:bottom w:val="none" w:sz="0" w:space="0" w:color="auto"/>
                <w:right w:val="none" w:sz="0" w:space="0" w:color="auto"/>
              </w:divBdr>
            </w:div>
          </w:divsChild>
        </w:div>
        <w:div w:id="1024212032">
          <w:marLeft w:val="0"/>
          <w:marRight w:val="0"/>
          <w:marTop w:val="0"/>
          <w:marBottom w:val="0"/>
          <w:divBdr>
            <w:top w:val="none" w:sz="0" w:space="0" w:color="auto"/>
            <w:left w:val="none" w:sz="0" w:space="0" w:color="auto"/>
            <w:bottom w:val="none" w:sz="0" w:space="0" w:color="auto"/>
            <w:right w:val="none" w:sz="0" w:space="0" w:color="auto"/>
          </w:divBdr>
          <w:divsChild>
            <w:div w:id="1827161208">
              <w:marLeft w:val="0"/>
              <w:marRight w:val="0"/>
              <w:marTop w:val="0"/>
              <w:marBottom w:val="0"/>
              <w:divBdr>
                <w:top w:val="none" w:sz="0" w:space="0" w:color="auto"/>
                <w:left w:val="none" w:sz="0" w:space="0" w:color="auto"/>
                <w:bottom w:val="none" w:sz="0" w:space="0" w:color="auto"/>
                <w:right w:val="none" w:sz="0" w:space="0" w:color="auto"/>
              </w:divBdr>
            </w:div>
          </w:divsChild>
        </w:div>
        <w:div w:id="716701980">
          <w:marLeft w:val="0"/>
          <w:marRight w:val="0"/>
          <w:marTop w:val="0"/>
          <w:marBottom w:val="0"/>
          <w:divBdr>
            <w:top w:val="none" w:sz="0" w:space="0" w:color="auto"/>
            <w:left w:val="none" w:sz="0" w:space="0" w:color="auto"/>
            <w:bottom w:val="none" w:sz="0" w:space="0" w:color="auto"/>
            <w:right w:val="none" w:sz="0" w:space="0" w:color="auto"/>
          </w:divBdr>
          <w:divsChild>
            <w:div w:id="183979305">
              <w:marLeft w:val="0"/>
              <w:marRight w:val="0"/>
              <w:marTop w:val="0"/>
              <w:marBottom w:val="0"/>
              <w:divBdr>
                <w:top w:val="none" w:sz="0" w:space="0" w:color="auto"/>
                <w:left w:val="none" w:sz="0" w:space="0" w:color="auto"/>
                <w:bottom w:val="none" w:sz="0" w:space="0" w:color="auto"/>
                <w:right w:val="none" w:sz="0" w:space="0" w:color="auto"/>
              </w:divBdr>
            </w:div>
          </w:divsChild>
        </w:div>
        <w:div w:id="1972979127">
          <w:marLeft w:val="0"/>
          <w:marRight w:val="0"/>
          <w:marTop w:val="0"/>
          <w:marBottom w:val="0"/>
          <w:divBdr>
            <w:top w:val="none" w:sz="0" w:space="0" w:color="auto"/>
            <w:left w:val="none" w:sz="0" w:space="0" w:color="auto"/>
            <w:bottom w:val="none" w:sz="0" w:space="0" w:color="auto"/>
            <w:right w:val="none" w:sz="0" w:space="0" w:color="auto"/>
          </w:divBdr>
          <w:divsChild>
            <w:div w:id="652565957">
              <w:marLeft w:val="0"/>
              <w:marRight w:val="0"/>
              <w:marTop w:val="0"/>
              <w:marBottom w:val="0"/>
              <w:divBdr>
                <w:top w:val="none" w:sz="0" w:space="0" w:color="auto"/>
                <w:left w:val="none" w:sz="0" w:space="0" w:color="auto"/>
                <w:bottom w:val="none" w:sz="0" w:space="0" w:color="auto"/>
                <w:right w:val="none" w:sz="0" w:space="0" w:color="auto"/>
              </w:divBdr>
            </w:div>
          </w:divsChild>
        </w:div>
        <w:div w:id="738133143">
          <w:marLeft w:val="0"/>
          <w:marRight w:val="0"/>
          <w:marTop w:val="0"/>
          <w:marBottom w:val="0"/>
          <w:divBdr>
            <w:top w:val="none" w:sz="0" w:space="0" w:color="auto"/>
            <w:left w:val="none" w:sz="0" w:space="0" w:color="auto"/>
            <w:bottom w:val="none" w:sz="0" w:space="0" w:color="auto"/>
            <w:right w:val="none" w:sz="0" w:space="0" w:color="auto"/>
          </w:divBdr>
          <w:divsChild>
            <w:div w:id="472524560">
              <w:marLeft w:val="0"/>
              <w:marRight w:val="0"/>
              <w:marTop w:val="0"/>
              <w:marBottom w:val="0"/>
              <w:divBdr>
                <w:top w:val="none" w:sz="0" w:space="0" w:color="auto"/>
                <w:left w:val="none" w:sz="0" w:space="0" w:color="auto"/>
                <w:bottom w:val="none" w:sz="0" w:space="0" w:color="auto"/>
                <w:right w:val="none" w:sz="0" w:space="0" w:color="auto"/>
              </w:divBdr>
            </w:div>
          </w:divsChild>
        </w:div>
        <w:div w:id="1604653614">
          <w:marLeft w:val="0"/>
          <w:marRight w:val="0"/>
          <w:marTop w:val="0"/>
          <w:marBottom w:val="0"/>
          <w:divBdr>
            <w:top w:val="none" w:sz="0" w:space="0" w:color="auto"/>
            <w:left w:val="none" w:sz="0" w:space="0" w:color="auto"/>
            <w:bottom w:val="none" w:sz="0" w:space="0" w:color="auto"/>
            <w:right w:val="none" w:sz="0" w:space="0" w:color="auto"/>
          </w:divBdr>
          <w:divsChild>
            <w:div w:id="342708863">
              <w:marLeft w:val="0"/>
              <w:marRight w:val="0"/>
              <w:marTop w:val="0"/>
              <w:marBottom w:val="0"/>
              <w:divBdr>
                <w:top w:val="none" w:sz="0" w:space="0" w:color="auto"/>
                <w:left w:val="none" w:sz="0" w:space="0" w:color="auto"/>
                <w:bottom w:val="none" w:sz="0" w:space="0" w:color="auto"/>
                <w:right w:val="none" w:sz="0" w:space="0" w:color="auto"/>
              </w:divBdr>
            </w:div>
          </w:divsChild>
        </w:div>
        <w:div w:id="1448501554">
          <w:marLeft w:val="0"/>
          <w:marRight w:val="0"/>
          <w:marTop w:val="0"/>
          <w:marBottom w:val="0"/>
          <w:divBdr>
            <w:top w:val="none" w:sz="0" w:space="0" w:color="auto"/>
            <w:left w:val="none" w:sz="0" w:space="0" w:color="auto"/>
            <w:bottom w:val="none" w:sz="0" w:space="0" w:color="auto"/>
            <w:right w:val="none" w:sz="0" w:space="0" w:color="auto"/>
          </w:divBdr>
          <w:divsChild>
            <w:div w:id="16204673">
              <w:marLeft w:val="0"/>
              <w:marRight w:val="0"/>
              <w:marTop w:val="0"/>
              <w:marBottom w:val="0"/>
              <w:divBdr>
                <w:top w:val="none" w:sz="0" w:space="0" w:color="auto"/>
                <w:left w:val="none" w:sz="0" w:space="0" w:color="auto"/>
                <w:bottom w:val="none" w:sz="0" w:space="0" w:color="auto"/>
                <w:right w:val="none" w:sz="0" w:space="0" w:color="auto"/>
              </w:divBdr>
            </w:div>
          </w:divsChild>
        </w:div>
        <w:div w:id="482088778">
          <w:marLeft w:val="0"/>
          <w:marRight w:val="0"/>
          <w:marTop w:val="0"/>
          <w:marBottom w:val="0"/>
          <w:divBdr>
            <w:top w:val="none" w:sz="0" w:space="0" w:color="auto"/>
            <w:left w:val="none" w:sz="0" w:space="0" w:color="auto"/>
            <w:bottom w:val="none" w:sz="0" w:space="0" w:color="auto"/>
            <w:right w:val="none" w:sz="0" w:space="0" w:color="auto"/>
          </w:divBdr>
          <w:divsChild>
            <w:div w:id="1457942880">
              <w:marLeft w:val="0"/>
              <w:marRight w:val="0"/>
              <w:marTop w:val="0"/>
              <w:marBottom w:val="0"/>
              <w:divBdr>
                <w:top w:val="none" w:sz="0" w:space="0" w:color="auto"/>
                <w:left w:val="none" w:sz="0" w:space="0" w:color="auto"/>
                <w:bottom w:val="none" w:sz="0" w:space="0" w:color="auto"/>
                <w:right w:val="none" w:sz="0" w:space="0" w:color="auto"/>
              </w:divBdr>
            </w:div>
          </w:divsChild>
        </w:div>
        <w:div w:id="1287544182">
          <w:marLeft w:val="0"/>
          <w:marRight w:val="0"/>
          <w:marTop w:val="0"/>
          <w:marBottom w:val="0"/>
          <w:divBdr>
            <w:top w:val="none" w:sz="0" w:space="0" w:color="auto"/>
            <w:left w:val="none" w:sz="0" w:space="0" w:color="auto"/>
            <w:bottom w:val="none" w:sz="0" w:space="0" w:color="auto"/>
            <w:right w:val="none" w:sz="0" w:space="0" w:color="auto"/>
          </w:divBdr>
          <w:divsChild>
            <w:div w:id="1919627603">
              <w:marLeft w:val="0"/>
              <w:marRight w:val="0"/>
              <w:marTop w:val="0"/>
              <w:marBottom w:val="0"/>
              <w:divBdr>
                <w:top w:val="none" w:sz="0" w:space="0" w:color="auto"/>
                <w:left w:val="none" w:sz="0" w:space="0" w:color="auto"/>
                <w:bottom w:val="none" w:sz="0" w:space="0" w:color="auto"/>
                <w:right w:val="none" w:sz="0" w:space="0" w:color="auto"/>
              </w:divBdr>
            </w:div>
          </w:divsChild>
        </w:div>
        <w:div w:id="1741636981">
          <w:marLeft w:val="0"/>
          <w:marRight w:val="0"/>
          <w:marTop w:val="0"/>
          <w:marBottom w:val="0"/>
          <w:divBdr>
            <w:top w:val="none" w:sz="0" w:space="0" w:color="auto"/>
            <w:left w:val="none" w:sz="0" w:space="0" w:color="auto"/>
            <w:bottom w:val="none" w:sz="0" w:space="0" w:color="auto"/>
            <w:right w:val="none" w:sz="0" w:space="0" w:color="auto"/>
          </w:divBdr>
          <w:divsChild>
            <w:div w:id="247346936">
              <w:marLeft w:val="0"/>
              <w:marRight w:val="0"/>
              <w:marTop w:val="0"/>
              <w:marBottom w:val="0"/>
              <w:divBdr>
                <w:top w:val="none" w:sz="0" w:space="0" w:color="auto"/>
                <w:left w:val="none" w:sz="0" w:space="0" w:color="auto"/>
                <w:bottom w:val="none" w:sz="0" w:space="0" w:color="auto"/>
                <w:right w:val="none" w:sz="0" w:space="0" w:color="auto"/>
              </w:divBdr>
            </w:div>
          </w:divsChild>
        </w:div>
        <w:div w:id="1819805372">
          <w:marLeft w:val="0"/>
          <w:marRight w:val="0"/>
          <w:marTop w:val="0"/>
          <w:marBottom w:val="0"/>
          <w:divBdr>
            <w:top w:val="none" w:sz="0" w:space="0" w:color="auto"/>
            <w:left w:val="none" w:sz="0" w:space="0" w:color="auto"/>
            <w:bottom w:val="none" w:sz="0" w:space="0" w:color="auto"/>
            <w:right w:val="none" w:sz="0" w:space="0" w:color="auto"/>
          </w:divBdr>
          <w:divsChild>
            <w:div w:id="820970973">
              <w:marLeft w:val="0"/>
              <w:marRight w:val="0"/>
              <w:marTop w:val="0"/>
              <w:marBottom w:val="0"/>
              <w:divBdr>
                <w:top w:val="none" w:sz="0" w:space="0" w:color="auto"/>
                <w:left w:val="none" w:sz="0" w:space="0" w:color="auto"/>
                <w:bottom w:val="none" w:sz="0" w:space="0" w:color="auto"/>
                <w:right w:val="none" w:sz="0" w:space="0" w:color="auto"/>
              </w:divBdr>
            </w:div>
          </w:divsChild>
        </w:div>
        <w:div w:id="1087187983">
          <w:marLeft w:val="0"/>
          <w:marRight w:val="0"/>
          <w:marTop w:val="0"/>
          <w:marBottom w:val="0"/>
          <w:divBdr>
            <w:top w:val="none" w:sz="0" w:space="0" w:color="auto"/>
            <w:left w:val="none" w:sz="0" w:space="0" w:color="auto"/>
            <w:bottom w:val="none" w:sz="0" w:space="0" w:color="auto"/>
            <w:right w:val="none" w:sz="0" w:space="0" w:color="auto"/>
          </w:divBdr>
          <w:divsChild>
            <w:div w:id="1633751246">
              <w:marLeft w:val="0"/>
              <w:marRight w:val="0"/>
              <w:marTop w:val="0"/>
              <w:marBottom w:val="0"/>
              <w:divBdr>
                <w:top w:val="none" w:sz="0" w:space="0" w:color="auto"/>
                <w:left w:val="none" w:sz="0" w:space="0" w:color="auto"/>
                <w:bottom w:val="none" w:sz="0" w:space="0" w:color="auto"/>
                <w:right w:val="none" w:sz="0" w:space="0" w:color="auto"/>
              </w:divBdr>
            </w:div>
          </w:divsChild>
        </w:div>
        <w:div w:id="1218470614">
          <w:marLeft w:val="0"/>
          <w:marRight w:val="0"/>
          <w:marTop w:val="0"/>
          <w:marBottom w:val="0"/>
          <w:divBdr>
            <w:top w:val="none" w:sz="0" w:space="0" w:color="auto"/>
            <w:left w:val="none" w:sz="0" w:space="0" w:color="auto"/>
            <w:bottom w:val="none" w:sz="0" w:space="0" w:color="auto"/>
            <w:right w:val="none" w:sz="0" w:space="0" w:color="auto"/>
          </w:divBdr>
          <w:divsChild>
            <w:div w:id="1402366044">
              <w:marLeft w:val="0"/>
              <w:marRight w:val="0"/>
              <w:marTop w:val="0"/>
              <w:marBottom w:val="0"/>
              <w:divBdr>
                <w:top w:val="none" w:sz="0" w:space="0" w:color="auto"/>
                <w:left w:val="none" w:sz="0" w:space="0" w:color="auto"/>
                <w:bottom w:val="none" w:sz="0" w:space="0" w:color="auto"/>
                <w:right w:val="none" w:sz="0" w:space="0" w:color="auto"/>
              </w:divBdr>
            </w:div>
          </w:divsChild>
        </w:div>
        <w:div w:id="616181576">
          <w:marLeft w:val="0"/>
          <w:marRight w:val="0"/>
          <w:marTop w:val="0"/>
          <w:marBottom w:val="0"/>
          <w:divBdr>
            <w:top w:val="none" w:sz="0" w:space="0" w:color="auto"/>
            <w:left w:val="none" w:sz="0" w:space="0" w:color="auto"/>
            <w:bottom w:val="none" w:sz="0" w:space="0" w:color="auto"/>
            <w:right w:val="none" w:sz="0" w:space="0" w:color="auto"/>
          </w:divBdr>
          <w:divsChild>
            <w:div w:id="1136339465">
              <w:marLeft w:val="0"/>
              <w:marRight w:val="0"/>
              <w:marTop w:val="0"/>
              <w:marBottom w:val="0"/>
              <w:divBdr>
                <w:top w:val="none" w:sz="0" w:space="0" w:color="auto"/>
                <w:left w:val="none" w:sz="0" w:space="0" w:color="auto"/>
                <w:bottom w:val="none" w:sz="0" w:space="0" w:color="auto"/>
                <w:right w:val="none" w:sz="0" w:space="0" w:color="auto"/>
              </w:divBdr>
            </w:div>
          </w:divsChild>
        </w:div>
        <w:div w:id="156387989">
          <w:marLeft w:val="0"/>
          <w:marRight w:val="0"/>
          <w:marTop w:val="0"/>
          <w:marBottom w:val="0"/>
          <w:divBdr>
            <w:top w:val="none" w:sz="0" w:space="0" w:color="auto"/>
            <w:left w:val="none" w:sz="0" w:space="0" w:color="auto"/>
            <w:bottom w:val="none" w:sz="0" w:space="0" w:color="auto"/>
            <w:right w:val="none" w:sz="0" w:space="0" w:color="auto"/>
          </w:divBdr>
          <w:divsChild>
            <w:div w:id="1872763669">
              <w:marLeft w:val="0"/>
              <w:marRight w:val="0"/>
              <w:marTop w:val="0"/>
              <w:marBottom w:val="0"/>
              <w:divBdr>
                <w:top w:val="none" w:sz="0" w:space="0" w:color="auto"/>
                <w:left w:val="none" w:sz="0" w:space="0" w:color="auto"/>
                <w:bottom w:val="none" w:sz="0" w:space="0" w:color="auto"/>
                <w:right w:val="none" w:sz="0" w:space="0" w:color="auto"/>
              </w:divBdr>
            </w:div>
          </w:divsChild>
        </w:div>
        <w:div w:id="680548096">
          <w:marLeft w:val="0"/>
          <w:marRight w:val="0"/>
          <w:marTop w:val="0"/>
          <w:marBottom w:val="0"/>
          <w:divBdr>
            <w:top w:val="none" w:sz="0" w:space="0" w:color="auto"/>
            <w:left w:val="none" w:sz="0" w:space="0" w:color="auto"/>
            <w:bottom w:val="none" w:sz="0" w:space="0" w:color="auto"/>
            <w:right w:val="none" w:sz="0" w:space="0" w:color="auto"/>
          </w:divBdr>
          <w:divsChild>
            <w:div w:id="1400665951">
              <w:marLeft w:val="0"/>
              <w:marRight w:val="0"/>
              <w:marTop w:val="0"/>
              <w:marBottom w:val="0"/>
              <w:divBdr>
                <w:top w:val="none" w:sz="0" w:space="0" w:color="auto"/>
                <w:left w:val="none" w:sz="0" w:space="0" w:color="auto"/>
                <w:bottom w:val="none" w:sz="0" w:space="0" w:color="auto"/>
                <w:right w:val="none" w:sz="0" w:space="0" w:color="auto"/>
              </w:divBdr>
            </w:div>
          </w:divsChild>
        </w:div>
        <w:div w:id="551816976">
          <w:marLeft w:val="0"/>
          <w:marRight w:val="0"/>
          <w:marTop w:val="0"/>
          <w:marBottom w:val="0"/>
          <w:divBdr>
            <w:top w:val="none" w:sz="0" w:space="0" w:color="auto"/>
            <w:left w:val="none" w:sz="0" w:space="0" w:color="auto"/>
            <w:bottom w:val="none" w:sz="0" w:space="0" w:color="auto"/>
            <w:right w:val="none" w:sz="0" w:space="0" w:color="auto"/>
          </w:divBdr>
          <w:divsChild>
            <w:div w:id="832260052">
              <w:marLeft w:val="0"/>
              <w:marRight w:val="0"/>
              <w:marTop w:val="0"/>
              <w:marBottom w:val="0"/>
              <w:divBdr>
                <w:top w:val="none" w:sz="0" w:space="0" w:color="auto"/>
                <w:left w:val="none" w:sz="0" w:space="0" w:color="auto"/>
                <w:bottom w:val="none" w:sz="0" w:space="0" w:color="auto"/>
                <w:right w:val="none" w:sz="0" w:space="0" w:color="auto"/>
              </w:divBdr>
            </w:div>
          </w:divsChild>
        </w:div>
        <w:div w:id="811213383">
          <w:marLeft w:val="0"/>
          <w:marRight w:val="0"/>
          <w:marTop w:val="0"/>
          <w:marBottom w:val="0"/>
          <w:divBdr>
            <w:top w:val="none" w:sz="0" w:space="0" w:color="auto"/>
            <w:left w:val="none" w:sz="0" w:space="0" w:color="auto"/>
            <w:bottom w:val="none" w:sz="0" w:space="0" w:color="auto"/>
            <w:right w:val="none" w:sz="0" w:space="0" w:color="auto"/>
          </w:divBdr>
          <w:divsChild>
            <w:div w:id="1527327751">
              <w:marLeft w:val="0"/>
              <w:marRight w:val="0"/>
              <w:marTop w:val="0"/>
              <w:marBottom w:val="0"/>
              <w:divBdr>
                <w:top w:val="none" w:sz="0" w:space="0" w:color="auto"/>
                <w:left w:val="none" w:sz="0" w:space="0" w:color="auto"/>
                <w:bottom w:val="none" w:sz="0" w:space="0" w:color="auto"/>
                <w:right w:val="none" w:sz="0" w:space="0" w:color="auto"/>
              </w:divBdr>
            </w:div>
          </w:divsChild>
        </w:div>
        <w:div w:id="2124184246">
          <w:marLeft w:val="0"/>
          <w:marRight w:val="0"/>
          <w:marTop w:val="0"/>
          <w:marBottom w:val="0"/>
          <w:divBdr>
            <w:top w:val="none" w:sz="0" w:space="0" w:color="auto"/>
            <w:left w:val="none" w:sz="0" w:space="0" w:color="auto"/>
            <w:bottom w:val="none" w:sz="0" w:space="0" w:color="auto"/>
            <w:right w:val="none" w:sz="0" w:space="0" w:color="auto"/>
          </w:divBdr>
          <w:divsChild>
            <w:div w:id="541358075">
              <w:marLeft w:val="0"/>
              <w:marRight w:val="0"/>
              <w:marTop w:val="0"/>
              <w:marBottom w:val="0"/>
              <w:divBdr>
                <w:top w:val="none" w:sz="0" w:space="0" w:color="auto"/>
                <w:left w:val="none" w:sz="0" w:space="0" w:color="auto"/>
                <w:bottom w:val="none" w:sz="0" w:space="0" w:color="auto"/>
                <w:right w:val="none" w:sz="0" w:space="0" w:color="auto"/>
              </w:divBdr>
            </w:div>
          </w:divsChild>
        </w:div>
        <w:div w:id="881406741">
          <w:marLeft w:val="0"/>
          <w:marRight w:val="0"/>
          <w:marTop w:val="0"/>
          <w:marBottom w:val="0"/>
          <w:divBdr>
            <w:top w:val="none" w:sz="0" w:space="0" w:color="auto"/>
            <w:left w:val="none" w:sz="0" w:space="0" w:color="auto"/>
            <w:bottom w:val="none" w:sz="0" w:space="0" w:color="auto"/>
            <w:right w:val="none" w:sz="0" w:space="0" w:color="auto"/>
          </w:divBdr>
          <w:divsChild>
            <w:div w:id="1067920205">
              <w:marLeft w:val="0"/>
              <w:marRight w:val="0"/>
              <w:marTop w:val="0"/>
              <w:marBottom w:val="0"/>
              <w:divBdr>
                <w:top w:val="none" w:sz="0" w:space="0" w:color="auto"/>
                <w:left w:val="none" w:sz="0" w:space="0" w:color="auto"/>
                <w:bottom w:val="none" w:sz="0" w:space="0" w:color="auto"/>
                <w:right w:val="none" w:sz="0" w:space="0" w:color="auto"/>
              </w:divBdr>
            </w:div>
          </w:divsChild>
        </w:div>
        <w:div w:id="1201550510">
          <w:marLeft w:val="0"/>
          <w:marRight w:val="0"/>
          <w:marTop w:val="0"/>
          <w:marBottom w:val="0"/>
          <w:divBdr>
            <w:top w:val="none" w:sz="0" w:space="0" w:color="auto"/>
            <w:left w:val="none" w:sz="0" w:space="0" w:color="auto"/>
            <w:bottom w:val="none" w:sz="0" w:space="0" w:color="auto"/>
            <w:right w:val="none" w:sz="0" w:space="0" w:color="auto"/>
          </w:divBdr>
          <w:divsChild>
            <w:div w:id="1407145415">
              <w:marLeft w:val="0"/>
              <w:marRight w:val="0"/>
              <w:marTop w:val="0"/>
              <w:marBottom w:val="0"/>
              <w:divBdr>
                <w:top w:val="none" w:sz="0" w:space="0" w:color="auto"/>
                <w:left w:val="none" w:sz="0" w:space="0" w:color="auto"/>
                <w:bottom w:val="none" w:sz="0" w:space="0" w:color="auto"/>
                <w:right w:val="none" w:sz="0" w:space="0" w:color="auto"/>
              </w:divBdr>
            </w:div>
          </w:divsChild>
        </w:div>
        <w:div w:id="1878161790">
          <w:marLeft w:val="0"/>
          <w:marRight w:val="0"/>
          <w:marTop w:val="0"/>
          <w:marBottom w:val="0"/>
          <w:divBdr>
            <w:top w:val="none" w:sz="0" w:space="0" w:color="auto"/>
            <w:left w:val="none" w:sz="0" w:space="0" w:color="auto"/>
            <w:bottom w:val="none" w:sz="0" w:space="0" w:color="auto"/>
            <w:right w:val="none" w:sz="0" w:space="0" w:color="auto"/>
          </w:divBdr>
          <w:divsChild>
            <w:div w:id="246381850">
              <w:marLeft w:val="0"/>
              <w:marRight w:val="0"/>
              <w:marTop w:val="0"/>
              <w:marBottom w:val="0"/>
              <w:divBdr>
                <w:top w:val="none" w:sz="0" w:space="0" w:color="auto"/>
                <w:left w:val="none" w:sz="0" w:space="0" w:color="auto"/>
                <w:bottom w:val="none" w:sz="0" w:space="0" w:color="auto"/>
                <w:right w:val="none" w:sz="0" w:space="0" w:color="auto"/>
              </w:divBdr>
            </w:div>
          </w:divsChild>
        </w:div>
        <w:div w:id="67001807">
          <w:marLeft w:val="0"/>
          <w:marRight w:val="0"/>
          <w:marTop w:val="0"/>
          <w:marBottom w:val="0"/>
          <w:divBdr>
            <w:top w:val="none" w:sz="0" w:space="0" w:color="auto"/>
            <w:left w:val="none" w:sz="0" w:space="0" w:color="auto"/>
            <w:bottom w:val="none" w:sz="0" w:space="0" w:color="auto"/>
            <w:right w:val="none" w:sz="0" w:space="0" w:color="auto"/>
          </w:divBdr>
          <w:divsChild>
            <w:div w:id="342704720">
              <w:marLeft w:val="0"/>
              <w:marRight w:val="0"/>
              <w:marTop w:val="0"/>
              <w:marBottom w:val="0"/>
              <w:divBdr>
                <w:top w:val="none" w:sz="0" w:space="0" w:color="auto"/>
                <w:left w:val="none" w:sz="0" w:space="0" w:color="auto"/>
                <w:bottom w:val="none" w:sz="0" w:space="0" w:color="auto"/>
                <w:right w:val="none" w:sz="0" w:space="0" w:color="auto"/>
              </w:divBdr>
            </w:div>
          </w:divsChild>
        </w:div>
        <w:div w:id="901602190">
          <w:marLeft w:val="0"/>
          <w:marRight w:val="0"/>
          <w:marTop w:val="0"/>
          <w:marBottom w:val="0"/>
          <w:divBdr>
            <w:top w:val="none" w:sz="0" w:space="0" w:color="auto"/>
            <w:left w:val="none" w:sz="0" w:space="0" w:color="auto"/>
            <w:bottom w:val="none" w:sz="0" w:space="0" w:color="auto"/>
            <w:right w:val="none" w:sz="0" w:space="0" w:color="auto"/>
          </w:divBdr>
          <w:divsChild>
            <w:div w:id="2071031907">
              <w:marLeft w:val="0"/>
              <w:marRight w:val="0"/>
              <w:marTop w:val="0"/>
              <w:marBottom w:val="0"/>
              <w:divBdr>
                <w:top w:val="none" w:sz="0" w:space="0" w:color="auto"/>
                <w:left w:val="none" w:sz="0" w:space="0" w:color="auto"/>
                <w:bottom w:val="none" w:sz="0" w:space="0" w:color="auto"/>
                <w:right w:val="none" w:sz="0" w:space="0" w:color="auto"/>
              </w:divBdr>
            </w:div>
          </w:divsChild>
        </w:div>
        <w:div w:id="292685851">
          <w:marLeft w:val="0"/>
          <w:marRight w:val="0"/>
          <w:marTop w:val="0"/>
          <w:marBottom w:val="0"/>
          <w:divBdr>
            <w:top w:val="none" w:sz="0" w:space="0" w:color="auto"/>
            <w:left w:val="none" w:sz="0" w:space="0" w:color="auto"/>
            <w:bottom w:val="none" w:sz="0" w:space="0" w:color="auto"/>
            <w:right w:val="none" w:sz="0" w:space="0" w:color="auto"/>
          </w:divBdr>
          <w:divsChild>
            <w:div w:id="2029018709">
              <w:marLeft w:val="0"/>
              <w:marRight w:val="0"/>
              <w:marTop w:val="0"/>
              <w:marBottom w:val="0"/>
              <w:divBdr>
                <w:top w:val="none" w:sz="0" w:space="0" w:color="auto"/>
                <w:left w:val="none" w:sz="0" w:space="0" w:color="auto"/>
                <w:bottom w:val="none" w:sz="0" w:space="0" w:color="auto"/>
                <w:right w:val="none" w:sz="0" w:space="0" w:color="auto"/>
              </w:divBdr>
            </w:div>
          </w:divsChild>
        </w:div>
        <w:div w:id="1264650137">
          <w:marLeft w:val="0"/>
          <w:marRight w:val="0"/>
          <w:marTop w:val="0"/>
          <w:marBottom w:val="0"/>
          <w:divBdr>
            <w:top w:val="none" w:sz="0" w:space="0" w:color="auto"/>
            <w:left w:val="none" w:sz="0" w:space="0" w:color="auto"/>
            <w:bottom w:val="none" w:sz="0" w:space="0" w:color="auto"/>
            <w:right w:val="none" w:sz="0" w:space="0" w:color="auto"/>
          </w:divBdr>
          <w:divsChild>
            <w:div w:id="1992514652">
              <w:marLeft w:val="0"/>
              <w:marRight w:val="0"/>
              <w:marTop w:val="0"/>
              <w:marBottom w:val="0"/>
              <w:divBdr>
                <w:top w:val="none" w:sz="0" w:space="0" w:color="auto"/>
                <w:left w:val="none" w:sz="0" w:space="0" w:color="auto"/>
                <w:bottom w:val="none" w:sz="0" w:space="0" w:color="auto"/>
                <w:right w:val="none" w:sz="0" w:space="0" w:color="auto"/>
              </w:divBdr>
            </w:div>
          </w:divsChild>
        </w:div>
        <w:div w:id="237712802">
          <w:marLeft w:val="0"/>
          <w:marRight w:val="0"/>
          <w:marTop w:val="0"/>
          <w:marBottom w:val="0"/>
          <w:divBdr>
            <w:top w:val="none" w:sz="0" w:space="0" w:color="auto"/>
            <w:left w:val="none" w:sz="0" w:space="0" w:color="auto"/>
            <w:bottom w:val="none" w:sz="0" w:space="0" w:color="auto"/>
            <w:right w:val="none" w:sz="0" w:space="0" w:color="auto"/>
          </w:divBdr>
          <w:divsChild>
            <w:div w:id="121657073">
              <w:marLeft w:val="0"/>
              <w:marRight w:val="0"/>
              <w:marTop w:val="0"/>
              <w:marBottom w:val="0"/>
              <w:divBdr>
                <w:top w:val="none" w:sz="0" w:space="0" w:color="auto"/>
                <w:left w:val="none" w:sz="0" w:space="0" w:color="auto"/>
                <w:bottom w:val="none" w:sz="0" w:space="0" w:color="auto"/>
                <w:right w:val="none" w:sz="0" w:space="0" w:color="auto"/>
              </w:divBdr>
            </w:div>
          </w:divsChild>
        </w:div>
        <w:div w:id="1047333759">
          <w:marLeft w:val="0"/>
          <w:marRight w:val="0"/>
          <w:marTop w:val="0"/>
          <w:marBottom w:val="0"/>
          <w:divBdr>
            <w:top w:val="none" w:sz="0" w:space="0" w:color="auto"/>
            <w:left w:val="none" w:sz="0" w:space="0" w:color="auto"/>
            <w:bottom w:val="none" w:sz="0" w:space="0" w:color="auto"/>
            <w:right w:val="none" w:sz="0" w:space="0" w:color="auto"/>
          </w:divBdr>
          <w:divsChild>
            <w:div w:id="797919626">
              <w:marLeft w:val="0"/>
              <w:marRight w:val="0"/>
              <w:marTop w:val="0"/>
              <w:marBottom w:val="0"/>
              <w:divBdr>
                <w:top w:val="none" w:sz="0" w:space="0" w:color="auto"/>
                <w:left w:val="none" w:sz="0" w:space="0" w:color="auto"/>
                <w:bottom w:val="none" w:sz="0" w:space="0" w:color="auto"/>
                <w:right w:val="none" w:sz="0" w:space="0" w:color="auto"/>
              </w:divBdr>
            </w:div>
          </w:divsChild>
        </w:div>
        <w:div w:id="908272907">
          <w:marLeft w:val="0"/>
          <w:marRight w:val="0"/>
          <w:marTop w:val="0"/>
          <w:marBottom w:val="0"/>
          <w:divBdr>
            <w:top w:val="none" w:sz="0" w:space="0" w:color="auto"/>
            <w:left w:val="none" w:sz="0" w:space="0" w:color="auto"/>
            <w:bottom w:val="none" w:sz="0" w:space="0" w:color="auto"/>
            <w:right w:val="none" w:sz="0" w:space="0" w:color="auto"/>
          </w:divBdr>
          <w:divsChild>
            <w:div w:id="148834930">
              <w:marLeft w:val="0"/>
              <w:marRight w:val="0"/>
              <w:marTop w:val="0"/>
              <w:marBottom w:val="0"/>
              <w:divBdr>
                <w:top w:val="none" w:sz="0" w:space="0" w:color="auto"/>
                <w:left w:val="none" w:sz="0" w:space="0" w:color="auto"/>
                <w:bottom w:val="none" w:sz="0" w:space="0" w:color="auto"/>
                <w:right w:val="none" w:sz="0" w:space="0" w:color="auto"/>
              </w:divBdr>
            </w:div>
          </w:divsChild>
        </w:div>
        <w:div w:id="591932284">
          <w:marLeft w:val="0"/>
          <w:marRight w:val="0"/>
          <w:marTop w:val="0"/>
          <w:marBottom w:val="0"/>
          <w:divBdr>
            <w:top w:val="none" w:sz="0" w:space="0" w:color="auto"/>
            <w:left w:val="none" w:sz="0" w:space="0" w:color="auto"/>
            <w:bottom w:val="none" w:sz="0" w:space="0" w:color="auto"/>
            <w:right w:val="none" w:sz="0" w:space="0" w:color="auto"/>
          </w:divBdr>
          <w:divsChild>
            <w:div w:id="835651972">
              <w:marLeft w:val="0"/>
              <w:marRight w:val="0"/>
              <w:marTop w:val="0"/>
              <w:marBottom w:val="0"/>
              <w:divBdr>
                <w:top w:val="none" w:sz="0" w:space="0" w:color="auto"/>
                <w:left w:val="none" w:sz="0" w:space="0" w:color="auto"/>
                <w:bottom w:val="none" w:sz="0" w:space="0" w:color="auto"/>
                <w:right w:val="none" w:sz="0" w:space="0" w:color="auto"/>
              </w:divBdr>
            </w:div>
          </w:divsChild>
        </w:div>
        <w:div w:id="447818078">
          <w:marLeft w:val="0"/>
          <w:marRight w:val="0"/>
          <w:marTop w:val="0"/>
          <w:marBottom w:val="0"/>
          <w:divBdr>
            <w:top w:val="none" w:sz="0" w:space="0" w:color="auto"/>
            <w:left w:val="none" w:sz="0" w:space="0" w:color="auto"/>
            <w:bottom w:val="none" w:sz="0" w:space="0" w:color="auto"/>
            <w:right w:val="none" w:sz="0" w:space="0" w:color="auto"/>
          </w:divBdr>
          <w:divsChild>
            <w:div w:id="1104233030">
              <w:marLeft w:val="0"/>
              <w:marRight w:val="0"/>
              <w:marTop w:val="0"/>
              <w:marBottom w:val="0"/>
              <w:divBdr>
                <w:top w:val="none" w:sz="0" w:space="0" w:color="auto"/>
                <w:left w:val="none" w:sz="0" w:space="0" w:color="auto"/>
                <w:bottom w:val="none" w:sz="0" w:space="0" w:color="auto"/>
                <w:right w:val="none" w:sz="0" w:space="0" w:color="auto"/>
              </w:divBdr>
            </w:div>
          </w:divsChild>
        </w:div>
        <w:div w:id="2050950897">
          <w:marLeft w:val="0"/>
          <w:marRight w:val="0"/>
          <w:marTop w:val="0"/>
          <w:marBottom w:val="0"/>
          <w:divBdr>
            <w:top w:val="none" w:sz="0" w:space="0" w:color="auto"/>
            <w:left w:val="none" w:sz="0" w:space="0" w:color="auto"/>
            <w:bottom w:val="none" w:sz="0" w:space="0" w:color="auto"/>
            <w:right w:val="none" w:sz="0" w:space="0" w:color="auto"/>
          </w:divBdr>
          <w:divsChild>
            <w:div w:id="424038302">
              <w:marLeft w:val="0"/>
              <w:marRight w:val="0"/>
              <w:marTop w:val="0"/>
              <w:marBottom w:val="0"/>
              <w:divBdr>
                <w:top w:val="none" w:sz="0" w:space="0" w:color="auto"/>
                <w:left w:val="none" w:sz="0" w:space="0" w:color="auto"/>
                <w:bottom w:val="none" w:sz="0" w:space="0" w:color="auto"/>
                <w:right w:val="none" w:sz="0" w:space="0" w:color="auto"/>
              </w:divBdr>
            </w:div>
          </w:divsChild>
        </w:div>
        <w:div w:id="1311205186">
          <w:marLeft w:val="0"/>
          <w:marRight w:val="0"/>
          <w:marTop w:val="0"/>
          <w:marBottom w:val="0"/>
          <w:divBdr>
            <w:top w:val="none" w:sz="0" w:space="0" w:color="auto"/>
            <w:left w:val="none" w:sz="0" w:space="0" w:color="auto"/>
            <w:bottom w:val="none" w:sz="0" w:space="0" w:color="auto"/>
            <w:right w:val="none" w:sz="0" w:space="0" w:color="auto"/>
          </w:divBdr>
          <w:divsChild>
            <w:div w:id="1318849789">
              <w:marLeft w:val="0"/>
              <w:marRight w:val="0"/>
              <w:marTop w:val="0"/>
              <w:marBottom w:val="0"/>
              <w:divBdr>
                <w:top w:val="none" w:sz="0" w:space="0" w:color="auto"/>
                <w:left w:val="none" w:sz="0" w:space="0" w:color="auto"/>
                <w:bottom w:val="none" w:sz="0" w:space="0" w:color="auto"/>
                <w:right w:val="none" w:sz="0" w:space="0" w:color="auto"/>
              </w:divBdr>
            </w:div>
          </w:divsChild>
        </w:div>
        <w:div w:id="823358875">
          <w:marLeft w:val="0"/>
          <w:marRight w:val="0"/>
          <w:marTop w:val="0"/>
          <w:marBottom w:val="0"/>
          <w:divBdr>
            <w:top w:val="none" w:sz="0" w:space="0" w:color="auto"/>
            <w:left w:val="none" w:sz="0" w:space="0" w:color="auto"/>
            <w:bottom w:val="none" w:sz="0" w:space="0" w:color="auto"/>
            <w:right w:val="none" w:sz="0" w:space="0" w:color="auto"/>
          </w:divBdr>
          <w:divsChild>
            <w:div w:id="1893882387">
              <w:marLeft w:val="0"/>
              <w:marRight w:val="0"/>
              <w:marTop w:val="0"/>
              <w:marBottom w:val="0"/>
              <w:divBdr>
                <w:top w:val="none" w:sz="0" w:space="0" w:color="auto"/>
                <w:left w:val="none" w:sz="0" w:space="0" w:color="auto"/>
                <w:bottom w:val="none" w:sz="0" w:space="0" w:color="auto"/>
                <w:right w:val="none" w:sz="0" w:space="0" w:color="auto"/>
              </w:divBdr>
            </w:div>
          </w:divsChild>
        </w:div>
        <w:div w:id="885414560">
          <w:marLeft w:val="0"/>
          <w:marRight w:val="0"/>
          <w:marTop w:val="0"/>
          <w:marBottom w:val="0"/>
          <w:divBdr>
            <w:top w:val="none" w:sz="0" w:space="0" w:color="auto"/>
            <w:left w:val="none" w:sz="0" w:space="0" w:color="auto"/>
            <w:bottom w:val="none" w:sz="0" w:space="0" w:color="auto"/>
            <w:right w:val="none" w:sz="0" w:space="0" w:color="auto"/>
          </w:divBdr>
          <w:divsChild>
            <w:div w:id="1986353493">
              <w:marLeft w:val="0"/>
              <w:marRight w:val="0"/>
              <w:marTop w:val="0"/>
              <w:marBottom w:val="0"/>
              <w:divBdr>
                <w:top w:val="none" w:sz="0" w:space="0" w:color="auto"/>
                <w:left w:val="none" w:sz="0" w:space="0" w:color="auto"/>
                <w:bottom w:val="none" w:sz="0" w:space="0" w:color="auto"/>
                <w:right w:val="none" w:sz="0" w:space="0" w:color="auto"/>
              </w:divBdr>
            </w:div>
          </w:divsChild>
        </w:div>
        <w:div w:id="142046439">
          <w:marLeft w:val="0"/>
          <w:marRight w:val="0"/>
          <w:marTop w:val="0"/>
          <w:marBottom w:val="0"/>
          <w:divBdr>
            <w:top w:val="none" w:sz="0" w:space="0" w:color="auto"/>
            <w:left w:val="none" w:sz="0" w:space="0" w:color="auto"/>
            <w:bottom w:val="none" w:sz="0" w:space="0" w:color="auto"/>
            <w:right w:val="none" w:sz="0" w:space="0" w:color="auto"/>
          </w:divBdr>
          <w:divsChild>
            <w:div w:id="1143079096">
              <w:marLeft w:val="0"/>
              <w:marRight w:val="0"/>
              <w:marTop w:val="0"/>
              <w:marBottom w:val="0"/>
              <w:divBdr>
                <w:top w:val="none" w:sz="0" w:space="0" w:color="auto"/>
                <w:left w:val="none" w:sz="0" w:space="0" w:color="auto"/>
                <w:bottom w:val="none" w:sz="0" w:space="0" w:color="auto"/>
                <w:right w:val="none" w:sz="0" w:space="0" w:color="auto"/>
              </w:divBdr>
            </w:div>
          </w:divsChild>
        </w:div>
        <w:div w:id="1749114731">
          <w:marLeft w:val="0"/>
          <w:marRight w:val="0"/>
          <w:marTop w:val="0"/>
          <w:marBottom w:val="0"/>
          <w:divBdr>
            <w:top w:val="none" w:sz="0" w:space="0" w:color="auto"/>
            <w:left w:val="none" w:sz="0" w:space="0" w:color="auto"/>
            <w:bottom w:val="none" w:sz="0" w:space="0" w:color="auto"/>
            <w:right w:val="none" w:sz="0" w:space="0" w:color="auto"/>
          </w:divBdr>
          <w:divsChild>
            <w:div w:id="1921525625">
              <w:marLeft w:val="0"/>
              <w:marRight w:val="0"/>
              <w:marTop w:val="0"/>
              <w:marBottom w:val="0"/>
              <w:divBdr>
                <w:top w:val="none" w:sz="0" w:space="0" w:color="auto"/>
                <w:left w:val="none" w:sz="0" w:space="0" w:color="auto"/>
                <w:bottom w:val="none" w:sz="0" w:space="0" w:color="auto"/>
                <w:right w:val="none" w:sz="0" w:space="0" w:color="auto"/>
              </w:divBdr>
            </w:div>
          </w:divsChild>
        </w:div>
        <w:div w:id="306252776">
          <w:marLeft w:val="0"/>
          <w:marRight w:val="0"/>
          <w:marTop w:val="0"/>
          <w:marBottom w:val="0"/>
          <w:divBdr>
            <w:top w:val="none" w:sz="0" w:space="0" w:color="auto"/>
            <w:left w:val="none" w:sz="0" w:space="0" w:color="auto"/>
            <w:bottom w:val="none" w:sz="0" w:space="0" w:color="auto"/>
            <w:right w:val="none" w:sz="0" w:space="0" w:color="auto"/>
          </w:divBdr>
          <w:divsChild>
            <w:div w:id="686296829">
              <w:marLeft w:val="0"/>
              <w:marRight w:val="0"/>
              <w:marTop w:val="0"/>
              <w:marBottom w:val="0"/>
              <w:divBdr>
                <w:top w:val="none" w:sz="0" w:space="0" w:color="auto"/>
                <w:left w:val="none" w:sz="0" w:space="0" w:color="auto"/>
                <w:bottom w:val="none" w:sz="0" w:space="0" w:color="auto"/>
                <w:right w:val="none" w:sz="0" w:space="0" w:color="auto"/>
              </w:divBdr>
            </w:div>
          </w:divsChild>
        </w:div>
        <w:div w:id="1835100245">
          <w:marLeft w:val="0"/>
          <w:marRight w:val="0"/>
          <w:marTop w:val="0"/>
          <w:marBottom w:val="0"/>
          <w:divBdr>
            <w:top w:val="none" w:sz="0" w:space="0" w:color="auto"/>
            <w:left w:val="none" w:sz="0" w:space="0" w:color="auto"/>
            <w:bottom w:val="none" w:sz="0" w:space="0" w:color="auto"/>
            <w:right w:val="none" w:sz="0" w:space="0" w:color="auto"/>
          </w:divBdr>
          <w:divsChild>
            <w:div w:id="1261379642">
              <w:marLeft w:val="0"/>
              <w:marRight w:val="0"/>
              <w:marTop w:val="0"/>
              <w:marBottom w:val="0"/>
              <w:divBdr>
                <w:top w:val="none" w:sz="0" w:space="0" w:color="auto"/>
                <w:left w:val="none" w:sz="0" w:space="0" w:color="auto"/>
                <w:bottom w:val="none" w:sz="0" w:space="0" w:color="auto"/>
                <w:right w:val="none" w:sz="0" w:space="0" w:color="auto"/>
              </w:divBdr>
            </w:div>
          </w:divsChild>
        </w:div>
        <w:div w:id="414939301">
          <w:marLeft w:val="0"/>
          <w:marRight w:val="0"/>
          <w:marTop w:val="0"/>
          <w:marBottom w:val="0"/>
          <w:divBdr>
            <w:top w:val="none" w:sz="0" w:space="0" w:color="auto"/>
            <w:left w:val="none" w:sz="0" w:space="0" w:color="auto"/>
            <w:bottom w:val="none" w:sz="0" w:space="0" w:color="auto"/>
            <w:right w:val="none" w:sz="0" w:space="0" w:color="auto"/>
          </w:divBdr>
          <w:divsChild>
            <w:div w:id="475071422">
              <w:marLeft w:val="0"/>
              <w:marRight w:val="0"/>
              <w:marTop w:val="0"/>
              <w:marBottom w:val="0"/>
              <w:divBdr>
                <w:top w:val="none" w:sz="0" w:space="0" w:color="auto"/>
                <w:left w:val="none" w:sz="0" w:space="0" w:color="auto"/>
                <w:bottom w:val="none" w:sz="0" w:space="0" w:color="auto"/>
                <w:right w:val="none" w:sz="0" w:space="0" w:color="auto"/>
              </w:divBdr>
            </w:div>
          </w:divsChild>
        </w:div>
        <w:div w:id="240873583">
          <w:marLeft w:val="0"/>
          <w:marRight w:val="0"/>
          <w:marTop w:val="0"/>
          <w:marBottom w:val="0"/>
          <w:divBdr>
            <w:top w:val="none" w:sz="0" w:space="0" w:color="auto"/>
            <w:left w:val="none" w:sz="0" w:space="0" w:color="auto"/>
            <w:bottom w:val="none" w:sz="0" w:space="0" w:color="auto"/>
            <w:right w:val="none" w:sz="0" w:space="0" w:color="auto"/>
          </w:divBdr>
          <w:divsChild>
            <w:div w:id="139612002">
              <w:marLeft w:val="0"/>
              <w:marRight w:val="0"/>
              <w:marTop w:val="0"/>
              <w:marBottom w:val="0"/>
              <w:divBdr>
                <w:top w:val="none" w:sz="0" w:space="0" w:color="auto"/>
                <w:left w:val="none" w:sz="0" w:space="0" w:color="auto"/>
                <w:bottom w:val="none" w:sz="0" w:space="0" w:color="auto"/>
                <w:right w:val="none" w:sz="0" w:space="0" w:color="auto"/>
              </w:divBdr>
            </w:div>
          </w:divsChild>
        </w:div>
        <w:div w:id="189338631">
          <w:marLeft w:val="0"/>
          <w:marRight w:val="0"/>
          <w:marTop w:val="0"/>
          <w:marBottom w:val="0"/>
          <w:divBdr>
            <w:top w:val="none" w:sz="0" w:space="0" w:color="auto"/>
            <w:left w:val="none" w:sz="0" w:space="0" w:color="auto"/>
            <w:bottom w:val="none" w:sz="0" w:space="0" w:color="auto"/>
            <w:right w:val="none" w:sz="0" w:space="0" w:color="auto"/>
          </w:divBdr>
          <w:divsChild>
            <w:div w:id="1904175402">
              <w:marLeft w:val="0"/>
              <w:marRight w:val="0"/>
              <w:marTop w:val="0"/>
              <w:marBottom w:val="0"/>
              <w:divBdr>
                <w:top w:val="none" w:sz="0" w:space="0" w:color="auto"/>
                <w:left w:val="none" w:sz="0" w:space="0" w:color="auto"/>
                <w:bottom w:val="none" w:sz="0" w:space="0" w:color="auto"/>
                <w:right w:val="none" w:sz="0" w:space="0" w:color="auto"/>
              </w:divBdr>
            </w:div>
          </w:divsChild>
        </w:div>
        <w:div w:id="491529123">
          <w:marLeft w:val="0"/>
          <w:marRight w:val="0"/>
          <w:marTop w:val="0"/>
          <w:marBottom w:val="0"/>
          <w:divBdr>
            <w:top w:val="none" w:sz="0" w:space="0" w:color="auto"/>
            <w:left w:val="none" w:sz="0" w:space="0" w:color="auto"/>
            <w:bottom w:val="none" w:sz="0" w:space="0" w:color="auto"/>
            <w:right w:val="none" w:sz="0" w:space="0" w:color="auto"/>
          </w:divBdr>
          <w:divsChild>
            <w:div w:id="1832982814">
              <w:marLeft w:val="0"/>
              <w:marRight w:val="0"/>
              <w:marTop w:val="0"/>
              <w:marBottom w:val="0"/>
              <w:divBdr>
                <w:top w:val="none" w:sz="0" w:space="0" w:color="auto"/>
                <w:left w:val="none" w:sz="0" w:space="0" w:color="auto"/>
                <w:bottom w:val="none" w:sz="0" w:space="0" w:color="auto"/>
                <w:right w:val="none" w:sz="0" w:space="0" w:color="auto"/>
              </w:divBdr>
            </w:div>
          </w:divsChild>
        </w:div>
        <w:div w:id="314115378">
          <w:marLeft w:val="0"/>
          <w:marRight w:val="0"/>
          <w:marTop w:val="0"/>
          <w:marBottom w:val="0"/>
          <w:divBdr>
            <w:top w:val="none" w:sz="0" w:space="0" w:color="auto"/>
            <w:left w:val="none" w:sz="0" w:space="0" w:color="auto"/>
            <w:bottom w:val="none" w:sz="0" w:space="0" w:color="auto"/>
            <w:right w:val="none" w:sz="0" w:space="0" w:color="auto"/>
          </w:divBdr>
          <w:divsChild>
            <w:div w:id="1143086760">
              <w:marLeft w:val="0"/>
              <w:marRight w:val="0"/>
              <w:marTop w:val="0"/>
              <w:marBottom w:val="0"/>
              <w:divBdr>
                <w:top w:val="none" w:sz="0" w:space="0" w:color="auto"/>
                <w:left w:val="none" w:sz="0" w:space="0" w:color="auto"/>
                <w:bottom w:val="none" w:sz="0" w:space="0" w:color="auto"/>
                <w:right w:val="none" w:sz="0" w:space="0" w:color="auto"/>
              </w:divBdr>
            </w:div>
          </w:divsChild>
        </w:div>
        <w:div w:id="1676494583">
          <w:marLeft w:val="0"/>
          <w:marRight w:val="0"/>
          <w:marTop w:val="0"/>
          <w:marBottom w:val="0"/>
          <w:divBdr>
            <w:top w:val="none" w:sz="0" w:space="0" w:color="auto"/>
            <w:left w:val="none" w:sz="0" w:space="0" w:color="auto"/>
            <w:bottom w:val="none" w:sz="0" w:space="0" w:color="auto"/>
            <w:right w:val="none" w:sz="0" w:space="0" w:color="auto"/>
          </w:divBdr>
          <w:divsChild>
            <w:div w:id="1287856987">
              <w:marLeft w:val="0"/>
              <w:marRight w:val="0"/>
              <w:marTop w:val="0"/>
              <w:marBottom w:val="0"/>
              <w:divBdr>
                <w:top w:val="none" w:sz="0" w:space="0" w:color="auto"/>
                <w:left w:val="none" w:sz="0" w:space="0" w:color="auto"/>
                <w:bottom w:val="none" w:sz="0" w:space="0" w:color="auto"/>
                <w:right w:val="none" w:sz="0" w:space="0" w:color="auto"/>
              </w:divBdr>
            </w:div>
          </w:divsChild>
        </w:div>
        <w:div w:id="1336113484">
          <w:marLeft w:val="0"/>
          <w:marRight w:val="0"/>
          <w:marTop w:val="0"/>
          <w:marBottom w:val="0"/>
          <w:divBdr>
            <w:top w:val="none" w:sz="0" w:space="0" w:color="auto"/>
            <w:left w:val="none" w:sz="0" w:space="0" w:color="auto"/>
            <w:bottom w:val="none" w:sz="0" w:space="0" w:color="auto"/>
            <w:right w:val="none" w:sz="0" w:space="0" w:color="auto"/>
          </w:divBdr>
          <w:divsChild>
            <w:div w:id="259485913">
              <w:marLeft w:val="0"/>
              <w:marRight w:val="0"/>
              <w:marTop w:val="0"/>
              <w:marBottom w:val="0"/>
              <w:divBdr>
                <w:top w:val="none" w:sz="0" w:space="0" w:color="auto"/>
                <w:left w:val="none" w:sz="0" w:space="0" w:color="auto"/>
                <w:bottom w:val="none" w:sz="0" w:space="0" w:color="auto"/>
                <w:right w:val="none" w:sz="0" w:space="0" w:color="auto"/>
              </w:divBdr>
            </w:div>
          </w:divsChild>
        </w:div>
        <w:div w:id="721904705">
          <w:marLeft w:val="0"/>
          <w:marRight w:val="0"/>
          <w:marTop w:val="0"/>
          <w:marBottom w:val="0"/>
          <w:divBdr>
            <w:top w:val="none" w:sz="0" w:space="0" w:color="auto"/>
            <w:left w:val="none" w:sz="0" w:space="0" w:color="auto"/>
            <w:bottom w:val="none" w:sz="0" w:space="0" w:color="auto"/>
            <w:right w:val="none" w:sz="0" w:space="0" w:color="auto"/>
          </w:divBdr>
          <w:divsChild>
            <w:div w:id="1978995818">
              <w:marLeft w:val="0"/>
              <w:marRight w:val="0"/>
              <w:marTop w:val="0"/>
              <w:marBottom w:val="0"/>
              <w:divBdr>
                <w:top w:val="none" w:sz="0" w:space="0" w:color="auto"/>
                <w:left w:val="none" w:sz="0" w:space="0" w:color="auto"/>
                <w:bottom w:val="none" w:sz="0" w:space="0" w:color="auto"/>
                <w:right w:val="none" w:sz="0" w:space="0" w:color="auto"/>
              </w:divBdr>
            </w:div>
          </w:divsChild>
        </w:div>
        <w:div w:id="855072018">
          <w:marLeft w:val="0"/>
          <w:marRight w:val="0"/>
          <w:marTop w:val="0"/>
          <w:marBottom w:val="0"/>
          <w:divBdr>
            <w:top w:val="none" w:sz="0" w:space="0" w:color="auto"/>
            <w:left w:val="none" w:sz="0" w:space="0" w:color="auto"/>
            <w:bottom w:val="none" w:sz="0" w:space="0" w:color="auto"/>
            <w:right w:val="none" w:sz="0" w:space="0" w:color="auto"/>
          </w:divBdr>
          <w:divsChild>
            <w:div w:id="633102664">
              <w:marLeft w:val="0"/>
              <w:marRight w:val="0"/>
              <w:marTop w:val="0"/>
              <w:marBottom w:val="0"/>
              <w:divBdr>
                <w:top w:val="none" w:sz="0" w:space="0" w:color="auto"/>
                <w:left w:val="none" w:sz="0" w:space="0" w:color="auto"/>
                <w:bottom w:val="none" w:sz="0" w:space="0" w:color="auto"/>
                <w:right w:val="none" w:sz="0" w:space="0" w:color="auto"/>
              </w:divBdr>
            </w:div>
          </w:divsChild>
        </w:div>
        <w:div w:id="1982685378">
          <w:marLeft w:val="0"/>
          <w:marRight w:val="0"/>
          <w:marTop w:val="0"/>
          <w:marBottom w:val="0"/>
          <w:divBdr>
            <w:top w:val="none" w:sz="0" w:space="0" w:color="auto"/>
            <w:left w:val="none" w:sz="0" w:space="0" w:color="auto"/>
            <w:bottom w:val="none" w:sz="0" w:space="0" w:color="auto"/>
            <w:right w:val="none" w:sz="0" w:space="0" w:color="auto"/>
          </w:divBdr>
          <w:divsChild>
            <w:div w:id="816649334">
              <w:marLeft w:val="0"/>
              <w:marRight w:val="0"/>
              <w:marTop w:val="0"/>
              <w:marBottom w:val="0"/>
              <w:divBdr>
                <w:top w:val="none" w:sz="0" w:space="0" w:color="auto"/>
                <w:left w:val="none" w:sz="0" w:space="0" w:color="auto"/>
                <w:bottom w:val="none" w:sz="0" w:space="0" w:color="auto"/>
                <w:right w:val="none" w:sz="0" w:space="0" w:color="auto"/>
              </w:divBdr>
            </w:div>
          </w:divsChild>
        </w:div>
        <w:div w:id="1114134604">
          <w:marLeft w:val="0"/>
          <w:marRight w:val="0"/>
          <w:marTop w:val="0"/>
          <w:marBottom w:val="0"/>
          <w:divBdr>
            <w:top w:val="none" w:sz="0" w:space="0" w:color="auto"/>
            <w:left w:val="none" w:sz="0" w:space="0" w:color="auto"/>
            <w:bottom w:val="none" w:sz="0" w:space="0" w:color="auto"/>
            <w:right w:val="none" w:sz="0" w:space="0" w:color="auto"/>
          </w:divBdr>
          <w:divsChild>
            <w:div w:id="453213074">
              <w:marLeft w:val="0"/>
              <w:marRight w:val="0"/>
              <w:marTop w:val="0"/>
              <w:marBottom w:val="0"/>
              <w:divBdr>
                <w:top w:val="none" w:sz="0" w:space="0" w:color="auto"/>
                <w:left w:val="none" w:sz="0" w:space="0" w:color="auto"/>
                <w:bottom w:val="none" w:sz="0" w:space="0" w:color="auto"/>
                <w:right w:val="none" w:sz="0" w:space="0" w:color="auto"/>
              </w:divBdr>
            </w:div>
          </w:divsChild>
        </w:div>
        <w:div w:id="1999766065">
          <w:marLeft w:val="0"/>
          <w:marRight w:val="0"/>
          <w:marTop w:val="0"/>
          <w:marBottom w:val="0"/>
          <w:divBdr>
            <w:top w:val="none" w:sz="0" w:space="0" w:color="auto"/>
            <w:left w:val="none" w:sz="0" w:space="0" w:color="auto"/>
            <w:bottom w:val="none" w:sz="0" w:space="0" w:color="auto"/>
            <w:right w:val="none" w:sz="0" w:space="0" w:color="auto"/>
          </w:divBdr>
          <w:divsChild>
            <w:div w:id="69549283">
              <w:marLeft w:val="0"/>
              <w:marRight w:val="0"/>
              <w:marTop w:val="0"/>
              <w:marBottom w:val="0"/>
              <w:divBdr>
                <w:top w:val="none" w:sz="0" w:space="0" w:color="auto"/>
                <w:left w:val="none" w:sz="0" w:space="0" w:color="auto"/>
                <w:bottom w:val="none" w:sz="0" w:space="0" w:color="auto"/>
                <w:right w:val="none" w:sz="0" w:space="0" w:color="auto"/>
              </w:divBdr>
            </w:div>
          </w:divsChild>
        </w:div>
        <w:div w:id="2115707063">
          <w:marLeft w:val="0"/>
          <w:marRight w:val="0"/>
          <w:marTop w:val="0"/>
          <w:marBottom w:val="0"/>
          <w:divBdr>
            <w:top w:val="none" w:sz="0" w:space="0" w:color="auto"/>
            <w:left w:val="none" w:sz="0" w:space="0" w:color="auto"/>
            <w:bottom w:val="none" w:sz="0" w:space="0" w:color="auto"/>
            <w:right w:val="none" w:sz="0" w:space="0" w:color="auto"/>
          </w:divBdr>
          <w:divsChild>
            <w:div w:id="716009500">
              <w:marLeft w:val="0"/>
              <w:marRight w:val="0"/>
              <w:marTop w:val="0"/>
              <w:marBottom w:val="0"/>
              <w:divBdr>
                <w:top w:val="none" w:sz="0" w:space="0" w:color="auto"/>
                <w:left w:val="none" w:sz="0" w:space="0" w:color="auto"/>
                <w:bottom w:val="none" w:sz="0" w:space="0" w:color="auto"/>
                <w:right w:val="none" w:sz="0" w:space="0" w:color="auto"/>
              </w:divBdr>
            </w:div>
          </w:divsChild>
        </w:div>
        <w:div w:id="442193226">
          <w:marLeft w:val="0"/>
          <w:marRight w:val="0"/>
          <w:marTop w:val="0"/>
          <w:marBottom w:val="0"/>
          <w:divBdr>
            <w:top w:val="none" w:sz="0" w:space="0" w:color="auto"/>
            <w:left w:val="none" w:sz="0" w:space="0" w:color="auto"/>
            <w:bottom w:val="none" w:sz="0" w:space="0" w:color="auto"/>
            <w:right w:val="none" w:sz="0" w:space="0" w:color="auto"/>
          </w:divBdr>
          <w:divsChild>
            <w:div w:id="232392238">
              <w:marLeft w:val="0"/>
              <w:marRight w:val="0"/>
              <w:marTop w:val="0"/>
              <w:marBottom w:val="0"/>
              <w:divBdr>
                <w:top w:val="none" w:sz="0" w:space="0" w:color="auto"/>
                <w:left w:val="none" w:sz="0" w:space="0" w:color="auto"/>
                <w:bottom w:val="none" w:sz="0" w:space="0" w:color="auto"/>
                <w:right w:val="none" w:sz="0" w:space="0" w:color="auto"/>
              </w:divBdr>
            </w:div>
          </w:divsChild>
        </w:div>
        <w:div w:id="816458890">
          <w:marLeft w:val="0"/>
          <w:marRight w:val="0"/>
          <w:marTop w:val="0"/>
          <w:marBottom w:val="0"/>
          <w:divBdr>
            <w:top w:val="none" w:sz="0" w:space="0" w:color="auto"/>
            <w:left w:val="none" w:sz="0" w:space="0" w:color="auto"/>
            <w:bottom w:val="none" w:sz="0" w:space="0" w:color="auto"/>
            <w:right w:val="none" w:sz="0" w:space="0" w:color="auto"/>
          </w:divBdr>
          <w:divsChild>
            <w:div w:id="275719041">
              <w:marLeft w:val="0"/>
              <w:marRight w:val="0"/>
              <w:marTop w:val="0"/>
              <w:marBottom w:val="0"/>
              <w:divBdr>
                <w:top w:val="none" w:sz="0" w:space="0" w:color="auto"/>
                <w:left w:val="none" w:sz="0" w:space="0" w:color="auto"/>
                <w:bottom w:val="none" w:sz="0" w:space="0" w:color="auto"/>
                <w:right w:val="none" w:sz="0" w:space="0" w:color="auto"/>
              </w:divBdr>
            </w:div>
          </w:divsChild>
        </w:div>
        <w:div w:id="378936062">
          <w:marLeft w:val="0"/>
          <w:marRight w:val="0"/>
          <w:marTop w:val="0"/>
          <w:marBottom w:val="0"/>
          <w:divBdr>
            <w:top w:val="none" w:sz="0" w:space="0" w:color="auto"/>
            <w:left w:val="none" w:sz="0" w:space="0" w:color="auto"/>
            <w:bottom w:val="none" w:sz="0" w:space="0" w:color="auto"/>
            <w:right w:val="none" w:sz="0" w:space="0" w:color="auto"/>
          </w:divBdr>
          <w:divsChild>
            <w:div w:id="833181926">
              <w:marLeft w:val="0"/>
              <w:marRight w:val="0"/>
              <w:marTop w:val="0"/>
              <w:marBottom w:val="0"/>
              <w:divBdr>
                <w:top w:val="none" w:sz="0" w:space="0" w:color="auto"/>
                <w:left w:val="none" w:sz="0" w:space="0" w:color="auto"/>
                <w:bottom w:val="none" w:sz="0" w:space="0" w:color="auto"/>
                <w:right w:val="none" w:sz="0" w:space="0" w:color="auto"/>
              </w:divBdr>
            </w:div>
          </w:divsChild>
        </w:div>
        <w:div w:id="1765876848">
          <w:marLeft w:val="0"/>
          <w:marRight w:val="0"/>
          <w:marTop w:val="0"/>
          <w:marBottom w:val="0"/>
          <w:divBdr>
            <w:top w:val="none" w:sz="0" w:space="0" w:color="auto"/>
            <w:left w:val="none" w:sz="0" w:space="0" w:color="auto"/>
            <w:bottom w:val="none" w:sz="0" w:space="0" w:color="auto"/>
            <w:right w:val="none" w:sz="0" w:space="0" w:color="auto"/>
          </w:divBdr>
          <w:divsChild>
            <w:div w:id="427628802">
              <w:marLeft w:val="0"/>
              <w:marRight w:val="0"/>
              <w:marTop w:val="0"/>
              <w:marBottom w:val="0"/>
              <w:divBdr>
                <w:top w:val="none" w:sz="0" w:space="0" w:color="auto"/>
                <w:left w:val="none" w:sz="0" w:space="0" w:color="auto"/>
                <w:bottom w:val="none" w:sz="0" w:space="0" w:color="auto"/>
                <w:right w:val="none" w:sz="0" w:space="0" w:color="auto"/>
              </w:divBdr>
            </w:div>
          </w:divsChild>
        </w:div>
        <w:div w:id="571501644">
          <w:marLeft w:val="0"/>
          <w:marRight w:val="0"/>
          <w:marTop w:val="0"/>
          <w:marBottom w:val="0"/>
          <w:divBdr>
            <w:top w:val="none" w:sz="0" w:space="0" w:color="auto"/>
            <w:left w:val="none" w:sz="0" w:space="0" w:color="auto"/>
            <w:bottom w:val="none" w:sz="0" w:space="0" w:color="auto"/>
            <w:right w:val="none" w:sz="0" w:space="0" w:color="auto"/>
          </w:divBdr>
          <w:divsChild>
            <w:div w:id="2100830818">
              <w:marLeft w:val="0"/>
              <w:marRight w:val="0"/>
              <w:marTop w:val="0"/>
              <w:marBottom w:val="0"/>
              <w:divBdr>
                <w:top w:val="none" w:sz="0" w:space="0" w:color="auto"/>
                <w:left w:val="none" w:sz="0" w:space="0" w:color="auto"/>
                <w:bottom w:val="none" w:sz="0" w:space="0" w:color="auto"/>
                <w:right w:val="none" w:sz="0" w:space="0" w:color="auto"/>
              </w:divBdr>
            </w:div>
          </w:divsChild>
        </w:div>
        <w:div w:id="1044793678">
          <w:marLeft w:val="0"/>
          <w:marRight w:val="0"/>
          <w:marTop w:val="0"/>
          <w:marBottom w:val="0"/>
          <w:divBdr>
            <w:top w:val="none" w:sz="0" w:space="0" w:color="auto"/>
            <w:left w:val="none" w:sz="0" w:space="0" w:color="auto"/>
            <w:bottom w:val="none" w:sz="0" w:space="0" w:color="auto"/>
            <w:right w:val="none" w:sz="0" w:space="0" w:color="auto"/>
          </w:divBdr>
          <w:divsChild>
            <w:div w:id="1089306451">
              <w:marLeft w:val="0"/>
              <w:marRight w:val="0"/>
              <w:marTop w:val="0"/>
              <w:marBottom w:val="0"/>
              <w:divBdr>
                <w:top w:val="none" w:sz="0" w:space="0" w:color="auto"/>
                <w:left w:val="none" w:sz="0" w:space="0" w:color="auto"/>
                <w:bottom w:val="none" w:sz="0" w:space="0" w:color="auto"/>
                <w:right w:val="none" w:sz="0" w:space="0" w:color="auto"/>
              </w:divBdr>
            </w:div>
          </w:divsChild>
        </w:div>
        <w:div w:id="184172138">
          <w:marLeft w:val="0"/>
          <w:marRight w:val="0"/>
          <w:marTop w:val="0"/>
          <w:marBottom w:val="0"/>
          <w:divBdr>
            <w:top w:val="none" w:sz="0" w:space="0" w:color="auto"/>
            <w:left w:val="none" w:sz="0" w:space="0" w:color="auto"/>
            <w:bottom w:val="none" w:sz="0" w:space="0" w:color="auto"/>
            <w:right w:val="none" w:sz="0" w:space="0" w:color="auto"/>
          </w:divBdr>
          <w:divsChild>
            <w:div w:id="1230532699">
              <w:marLeft w:val="0"/>
              <w:marRight w:val="0"/>
              <w:marTop w:val="0"/>
              <w:marBottom w:val="0"/>
              <w:divBdr>
                <w:top w:val="none" w:sz="0" w:space="0" w:color="auto"/>
                <w:left w:val="none" w:sz="0" w:space="0" w:color="auto"/>
                <w:bottom w:val="none" w:sz="0" w:space="0" w:color="auto"/>
                <w:right w:val="none" w:sz="0" w:space="0" w:color="auto"/>
              </w:divBdr>
            </w:div>
          </w:divsChild>
        </w:div>
        <w:div w:id="1223784209">
          <w:marLeft w:val="0"/>
          <w:marRight w:val="0"/>
          <w:marTop w:val="0"/>
          <w:marBottom w:val="0"/>
          <w:divBdr>
            <w:top w:val="none" w:sz="0" w:space="0" w:color="auto"/>
            <w:left w:val="none" w:sz="0" w:space="0" w:color="auto"/>
            <w:bottom w:val="none" w:sz="0" w:space="0" w:color="auto"/>
            <w:right w:val="none" w:sz="0" w:space="0" w:color="auto"/>
          </w:divBdr>
          <w:divsChild>
            <w:div w:id="322321921">
              <w:marLeft w:val="0"/>
              <w:marRight w:val="0"/>
              <w:marTop w:val="0"/>
              <w:marBottom w:val="0"/>
              <w:divBdr>
                <w:top w:val="none" w:sz="0" w:space="0" w:color="auto"/>
                <w:left w:val="none" w:sz="0" w:space="0" w:color="auto"/>
                <w:bottom w:val="none" w:sz="0" w:space="0" w:color="auto"/>
                <w:right w:val="none" w:sz="0" w:space="0" w:color="auto"/>
              </w:divBdr>
            </w:div>
          </w:divsChild>
        </w:div>
        <w:div w:id="1539468687">
          <w:marLeft w:val="0"/>
          <w:marRight w:val="0"/>
          <w:marTop w:val="0"/>
          <w:marBottom w:val="0"/>
          <w:divBdr>
            <w:top w:val="none" w:sz="0" w:space="0" w:color="auto"/>
            <w:left w:val="none" w:sz="0" w:space="0" w:color="auto"/>
            <w:bottom w:val="none" w:sz="0" w:space="0" w:color="auto"/>
            <w:right w:val="none" w:sz="0" w:space="0" w:color="auto"/>
          </w:divBdr>
          <w:divsChild>
            <w:div w:id="2042392669">
              <w:marLeft w:val="0"/>
              <w:marRight w:val="0"/>
              <w:marTop w:val="0"/>
              <w:marBottom w:val="0"/>
              <w:divBdr>
                <w:top w:val="none" w:sz="0" w:space="0" w:color="auto"/>
                <w:left w:val="none" w:sz="0" w:space="0" w:color="auto"/>
                <w:bottom w:val="none" w:sz="0" w:space="0" w:color="auto"/>
                <w:right w:val="none" w:sz="0" w:space="0" w:color="auto"/>
              </w:divBdr>
            </w:div>
          </w:divsChild>
        </w:div>
        <w:div w:id="1338537850">
          <w:marLeft w:val="0"/>
          <w:marRight w:val="0"/>
          <w:marTop w:val="0"/>
          <w:marBottom w:val="0"/>
          <w:divBdr>
            <w:top w:val="none" w:sz="0" w:space="0" w:color="auto"/>
            <w:left w:val="none" w:sz="0" w:space="0" w:color="auto"/>
            <w:bottom w:val="none" w:sz="0" w:space="0" w:color="auto"/>
            <w:right w:val="none" w:sz="0" w:space="0" w:color="auto"/>
          </w:divBdr>
          <w:divsChild>
            <w:div w:id="1032848797">
              <w:marLeft w:val="0"/>
              <w:marRight w:val="0"/>
              <w:marTop w:val="0"/>
              <w:marBottom w:val="0"/>
              <w:divBdr>
                <w:top w:val="none" w:sz="0" w:space="0" w:color="auto"/>
                <w:left w:val="none" w:sz="0" w:space="0" w:color="auto"/>
                <w:bottom w:val="none" w:sz="0" w:space="0" w:color="auto"/>
                <w:right w:val="none" w:sz="0" w:space="0" w:color="auto"/>
              </w:divBdr>
            </w:div>
          </w:divsChild>
        </w:div>
        <w:div w:id="578948228">
          <w:marLeft w:val="0"/>
          <w:marRight w:val="0"/>
          <w:marTop w:val="0"/>
          <w:marBottom w:val="0"/>
          <w:divBdr>
            <w:top w:val="none" w:sz="0" w:space="0" w:color="auto"/>
            <w:left w:val="none" w:sz="0" w:space="0" w:color="auto"/>
            <w:bottom w:val="none" w:sz="0" w:space="0" w:color="auto"/>
            <w:right w:val="none" w:sz="0" w:space="0" w:color="auto"/>
          </w:divBdr>
          <w:divsChild>
            <w:div w:id="888733994">
              <w:marLeft w:val="0"/>
              <w:marRight w:val="0"/>
              <w:marTop w:val="0"/>
              <w:marBottom w:val="0"/>
              <w:divBdr>
                <w:top w:val="none" w:sz="0" w:space="0" w:color="auto"/>
                <w:left w:val="none" w:sz="0" w:space="0" w:color="auto"/>
                <w:bottom w:val="none" w:sz="0" w:space="0" w:color="auto"/>
                <w:right w:val="none" w:sz="0" w:space="0" w:color="auto"/>
              </w:divBdr>
            </w:div>
          </w:divsChild>
        </w:div>
        <w:div w:id="1322351419">
          <w:marLeft w:val="0"/>
          <w:marRight w:val="0"/>
          <w:marTop w:val="0"/>
          <w:marBottom w:val="0"/>
          <w:divBdr>
            <w:top w:val="none" w:sz="0" w:space="0" w:color="auto"/>
            <w:left w:val="none" w:sz="0" w:space="0" w:color="auto"/>
            <w:bottom w:val="none" w:sz="0" w:space="0" w:color="auto"/>
            <w:right w:val="none" w:sz="0" w:space="0" w:color="auto"/>
          </w:divBdr>
          <w:divsChild>
            <w:div w:id="831801181">
              <w:marLeft w:val="0"/>
              <w:marRight w:val="0"/>
              <w:marTop w:val="0"/>
              <w:marBottom w:val="0"/>
              <w:divBdr>
                <w:top w:val="none" w:sz="0" w:space="0" w:color="auto"/>
                <w:left w:val="none" w:sz="0" w:space="0" w:color="auto"/>
                <w:bottom w:val="none" w:sz="0" w:space="0" w:color="auto"/>
                <w:right w:val="none" w:sz="0" w:space="0" w:color="auto"/>
              </w:divBdr>
            </w:div>
          </w:divsChild>
        </w:div>
        <w:div w:id="1950548986">
          <w:marLeft w:val="0"/>
          <w:marRight w:val="0"/>
          <w:marTop w:val="0"/>
          <w:marBottom w:val="0"/>
          <w:divBdr>
            <w:top w:val="none" w:sz="0" w:space="0" w:color="auto"/>
            <w:left w:val="none" w:sz="0" w:space="0" w:color="auto"/>
            <w:bottom w:val="none" w:sz="0" w:space="0" w:color="auto"/>
            <w:right w:val="none" w:sz="0" w:space="0" w:color="auto"/>
          </w:divBdr>
          <w:divsChild>
            <w:div w:id="647251162">
              <w:marLeft w:val="0"/>
              <w:marRight w:val="0"/>
              <w:marTop w:val="0"/>
              <w:marBottom w:val="0"/>
              <w:divBdr>
                <w:top w:val="none" w:sz="0" w:space="0" w:color="auto"/>
                <w:left w:val="none" w:sz="0" w:space="0" w:color="auto"/>
                <w:bottom w:val="none" w:sz="0" w:space="0" w:color="auto"/>
                <w:right w:val="none" w:sz="0" w:space="0" w:color="auto"/>
              </w:divBdr>
            </w:div>
          </w:divsChild>
        </w:div>
        <w:div w:id="1476876711">
          <w:marLeft w:val="0"/>
          <w:marRight w:val="0"/>
          <w:marTop w:val="0"/>
          <w:marBottom w:val="0"/>
          <w:divBdr>
            <w:top w:val="none" w:sz="0" w:space="0" w:color="auto"/>
            <w:left w:val="none" w:sz="0" w:space="0" w:color="auto"/>
            <w:bottom w:val="none" w:sz="0" w:space="0" w:color="auto"/>
            <w:right w:val="none" w:sz="0" w:space="0" w:color="auto"/>
          </w:divBdr>
          <w:divsChild>
            <w:div w:id="252515779">
              <w:marLeft w:val="0"/>
              <w:marRight w:val="0"/>
              <w:marTop w:val="0"/>
              <w:marBottom w:val="0"/>
              <w:divBdr>
                <w:top w:val="none" w:sz="0" w:space="0" w:color="auto"/>
                <w:left w:val="none" w:sz="0" w:space="0" w:color="auto"/>
                <w:bottom w:val="none" w:sz="0" w:space="0" w:color="auto"/>
                <w:right w:val="none" w:sz="0" w:space="0" w:color="auto"/>
              </w:divBdr>
            </w:div>
          </w:divsChild>
        </w:div>
        <w:div w:id="1338653921">
          <w:marLeft w:val="0"/>
          <w:marRight w:val="0"/>
          <w:marTop w:val="0"/>
          <w:marBottom w:val="0"/>
          <w:divBdr>
            <w:top w:val="none" w:sz="0" w:space="0" w:color="auto"/>
            <w:left w:val="none" w:sz="0" w:space="0" w:color="auto"/>
            <w:bottom w:val="none" w:sz="0" w:space="0" w:color="auto"/>
            <w:right w:val="none" w:sz="0" w:space="0" w:color="auto"/>
          </w:divBdr>
          <w:divsChild>
            <w:div w:id="1914584214">
              <w:marLeft w:val="0"/>
              <w:marRight w:val="0"/>
              <w:marTop w:val="0"/>
              <w:marBottom w:val="0"/>
              <w:divBdr>
                <w:top w:val="none" w:sz="0" w:space="0" w:color="auto"/>
                <w:left w:val="none" w:sz="0" w:space="0" w:color="auto"/>
                <w:bottom w:val="none" w:sz="0" w:space="0" w:color="auto"/>
                <w:right w:val="none" w:sz="0" w:space="0" w:color="auto"/>
              </w:divBdr>
            </w:div>
          </w:divsChild>
        </w:div>
        <w:div w:id="383139474">
          <w:marLeft w:val="0"/>
          <w:marRight w:val="0"/>
          <w:marTop w:val="0"/>
          <w:marBottom w:val="0"/>
          <w:divBdr>
            <w:top w:val="none" w:sz="0" w:space="0" w:color="auto"/>
            <w:left w:val="none" w:sz="0" w:space="0" w:color="auto"/>
            <w:bottom w:val="none" w:sz="0" w:space="0" w:color="auto"/>
            <w:right w:val="none" w:sz="0" w:space="0" w:color="auto"/>
          </w:divBdr>
          <w:divsChild>
            <w:div w:id="771973281">
              <w:marLeft w:val="0"/>
              <w:marRight w:val="0"/>
              <w:marTop w:val="0"/>
              <w:marBottom w:val="0"/>
              <w:divBdr>
                <w:top w:val="none" w:sz="0" w:space="0" w:color="auto"/>
                <w:left w:val="none" w:sz="0" w:space="0" w:color="auto"/>
                <w:bottom w:val="none" w:sz="0" w:space="0" w:color="auto"/>
                <w:right w:val="none" w:sz="0" w:space="0" w:color="auto"/>
              </w:divBdr>
            </w:div>
          </w:divsChild>
        </w:div>
        <w:div w:id="1031758676">
          <w:marLeft w:val="0"/>
          <w:marRight w:val="0"/>
          <w:marTop w:val="0"/>
          <w:marBottom w:val="0"/>
          <w:divBdr>
            <w:top w:val="none" w:sz="0" w:space="0" w:color="auto"/>
            <w:left w:val="none" w:sz="0" w:space="0" w:color="auto"/>
            <w:bottom w:val="none" w:sz="0" w:space="0" w:color="auto"/>
            <w:right w:val="none" w:sz="0" w:space="0" w:color="auto"/>
          </w:divBdr>
          <w:divsChild>
            <w:div w:id="241912809">
              <w:marLeft w:val="0"/>
              <w:marRight w:val="0"/>
              <w:marTop w:val="0"/>
              <w:marBottom w:val="0"/>
              <w:divBdr>
                <w:top w:val="none" w:sz="0" w:space="0" w:color="auto"/>
                <w:left w:val="none" w:sz="0" w:space="0" w:color="auto"/>
                <w:bottom w:val="none" w:sz="0" w:space="0" w:color="auto"/>
                <w:right w:val="none" w:sz="0" w:space="0" w:color="auto"/>
              </w:divBdr>
            </w:div>
          </w:divsChild>
        </w:div>
        <w:div w:id="604459110">
          <w:marLeft w:val="0"/>
          <w:marRight w:val="0"/>
          <w:marTop w:val="0"/>
          <w:marBottom w:val="0"/>
          <w:divBdr>
            <w:top w:val="none" w:sz="0" w:space="0" w:color="auto"/>
            <w:left w:val="none" w:sz="0" w:space="0" w:color="auto"/>
            <w:bottom w:val="none" w:sz="0" w:space="0" w:color="auto"/>
            <w:right w:val="none" w:sz="0" w:space="0" w:color="auto"/>
          </w:divBdr>
          <w:divsChild>
            <w:div w:id="1054475122">
              <w:marLeft w:val="0"/>
              <w:marRight w:val="0"/>
              <w:marTop w:val="0"/>
              <w:marBottom w:val="0"/>
              <w:divBdr>
                <w:top w:val="none" w:sz="0" w:space="0" w:color="auto"/>
                <w:left w:val="none" w:sz="0" w:space="0" w:color="auto"/>
                <w:bottom w:val="none" w:sz="0" w:space="0" w:color="auto"/>
                <w:right w:val="none" w:sz="0" w:space="0" w:color="auto"/>
              </w:divBdr>
            </w:div>
          </w:divsChild>
        </w:div>
        <w:div w:id="1566836884">
          <w:marLeft w:val="0"/>
          <w:marRight w:val="0"/>
          <w:marTop w:val="0"/>
          <w:marBottom w:val="0"/>
          <w:divBdr>
            <w:top w:val="none" w:sz="0" w:space="0" w:color="auto"/>
            <w:left w:val="none" w:sz="0" w:space="0" w:color="auto"/>
            <w:bottom w:val="none" w:sz="0" w:space="0" w:color="auto"/>
            <w:right w:val="none" w:sz="0" w:space="0" w:color="auto"/>
          </w:divBdr>
          <w:divsChild>
            <w:div w:id="61949732">
              <w:marLeft w:val="0"/>
              <w:marRight w:val="0"/>
              <w:marTop w:val="0"/>
              <w:marBottom w:val="0"/>
              <w:divBdr>
                <w:top w:val="none" w:sz="0" w:space="0" w:color="auto"/>
                <w:left w:val="none" w:sz="0" w:space="0" w:color="auto"/>
                <w:bottom w:val="none" w:sz="0" w:space="0" w:color="auto"/>
                <w:right w:val="none" w:sz="0" w:space="0" w:color="auto"/>
              </w:divBdr>
            </w:div>
          </w:divsChild>
        </w:div>
        <w:div w:id="2129083260">
          <w:marLeft w:val="0"/>
          <w:marRight w:val="0"/>
          <w:marTop w:val="0"/>
          <w:marBottom w:val="0"/>
          <w:divBdr>
            <w:top w:val="none" w:sz="0" w:space="0" w:color="auto"/>
            <w:left w:val="none" w:sz="0" w:space="0" w:color="auto"/>
            <w:bottom w:val="none" w:sz="0" w:space="0" w:color="auto"/>
            <w:right w:val="none" w:sz="0" w:space="0" w:color="auto"/>
          </w:divBdr>
          <w:divsChild>
            <w:div w:id="674957843">
              <w:marLeft w:val="0"/>
              <w:marRight w:val="0"/>
              <w:marTop w:val="0"/>
              <w:marBottom w:val="0"/>
              <w:divBdr>
                <w:top w:val="none" w:sz="0" w:space="0" w:color="auto"/>
                <w:left w:val="none" w:sz="0" w:space="0" w:color="auto"/>
                <w:bottom w:val="none" w:sz="0" w:space="0" w:color="auto"/>
                <w:right w:val="none" w:sz="0" w:space="0" w:color="auto"/>
              </w:divBdr>
            </w:div>
          </w:divsChild>
        </w:div>
        <w:div w:id="1429278154">
          <w:marLeft w:val="0"/>
          <w:marRight w:val="0"/>
          <w:marTop w:val="0"/>
          <w:marBottom w:val="0"/>
          <w:divBdr>
            <w:top w:val="none" w:sz="0" w:space="0" w:color="auto"/>
            <w:left w:val="none" w:sz="0" w:space="0" w:color="auto"/>
            <w:bottom w:val="none" w:sz="0" w:space="0" w:color="auto"/>
            <w:right w:val="none" w:sz="0" w:space="0" w:color="auto"/>
          </w:divBdr>
          <w:divsChild>
            <w:div w:id="192617466">
              <w:marLeft w:val="0"/>
              <w:marRight w:val="0"/>
              <w:marTop w:val="0"/>
              <w:marBottom w:val="0"/>
              <w:divBdr>
                <w:top w:val="none" w:sz="0" w:space="0" w:color="auto"/>
                <w:left w:val="none" w:sz="0" w:space="0" w:color="auto"/>
                <w:bottom w:val="none" w:sz="0" w:space="0" w:color="auto"/>
                <w:right w:val="none" w:sz="0" w:space="0" w:color="auto"/>
              </w:divBdr>
            </w:div>
          </w:divsChild>
        </w:div>
        <w:div w:id="1557426683">
          <w:marLeft w:val="0"/>
          <w:marRight w:val="0"/>
          <w:marTop w:val="0"/>
          <w:marBottom w:val="0"/>
          <w:divBdr>
            <w:top w:val="none" w:sz="0" w:space="0" w:color="auto"/>
            <w:left w:val="none" w:sz="0" w:space="0" w:color="auto"/>
            <w:bottom w:val="none" w:sz="0" w:space="0" w:color="auto"/>
            <w:right w:val="none" w:sz="0" w:space="0" w:color="auto"/>
          </w:divBdr>
          <w:divsChild>
            <w:div w:id="93483095">
              <w:marLeft w:val="0"/>
              <w:marRight w:val="0"/>
              <w:marTop w:val="0"/>
              <w:marBottom w:val="0"/>
              <w:divBdr>
                <w:top w:val="none" w:sz="0" w:space="0" w:color="auto"/>
                <w:left w:val="none" w:sz="0" w:space="0" w:color="auto"/>
                <w:bottom w:val="none" w:sz="0" w:space="0" w:color="auto"/>
                <w:right w:val="none" w:sz="0" w:space="0" w:color="auto"/>
              </w:divBdr>
            </w:div>
          </w:divsChild>
        </w:div>
        <w:div w:id="719868663">
          <w:marLeft w:val="0"/>
          <w:marRight w:val="0"/>
          <w:marTop w:val="0"/>
          <w:marBottom w:val="0"/>
          <w:divBdr>
            <w:top w:val="none" w:sz="0" w:space="0" w:color="auto"/>
            <w:left w:val="none" w:sz="0" w:space="0" w:color="auto"/>
            <w:bottom w:val="none" w:sz="0" w:space="0" w:color="auto"/>
            <w:right w:val="none" w:sz="0" w:space="0" w:color="auto"/>
          </w:divBdr>
          <w:divsChild>
            <w:div w:id="1402946569">
              <w:marLeft w:val="0"/>
              <w:marRight w:val="0"/>
              <w:marTop w:val="0"/>
              <w:marBottom w:val="0"/>
              <w:divBdr>
                <w:top w:val="none" w:sz="0" w:space="0" w:color="auto"/>
                <w:left w:val="none" w:sz="0" w:space="0" w:color="auto"/>
                <w:bottom w:val="none" w:sz="0" w:space="0" w:color="auto"/>
                <w:right w:val="none" w:sz="0" w:space="0" w:color="auto"/>
              </w:divBdr>
            </w:div>
          </w:divsChild>
        </w:div>
        <w:div w:id="379134007">
          <w:marLeft w:val="0"/>
          <w:marRight w:val="0"/>
          <w:marTop w:val="0"/>
          <w:marBottom w:val="0"/>
          <w:divBdr>
            <w:top w:val="none" w:sz="0" w:space="0" w:color="auto"/>
            <w:left w:val="none" w:sz="0" w:space="0" w:color="auto"/>
            <w:bottom w:val="none" w:sz="0" w:space="0" w:color="auto"/>
            <w:right w:val="none" w:sz="0" w:space="0" w:color="auto"/>
          </w:divBdr>
          <w:divsChild>
            <w:div w:id="1690913120">
              <w:marLeft w:val="0"/>
              <w:marRight w:val="0"/>
              <w:marTop w:val="0"/>
              <w:marBottom w:val="0"/>
              <w:divBdr>
                <w:top w:val="none" w:sz="0" w:space="0" w:color="auto"/>
                <w:left w:val="none" w:sz="0" w:space="0" w:color="auto"/>
                <w:bottom w:val="none" w:sz="0" w:space="0" w:color="auto"/>
                <w:right w:val="none" w:sz="0" w:space="0" w:color="auto"/>
              </w:divBdr>
            </w:div>
          </w:divsChild>
        </w:div>
        <w:div w:id="475026551">
          <w:marLeft w:val="0"/>
          <w:marRight w:val="0"/>
          <w:marTop w:val="0"/>
          <w:marBottom w:val="0"/>
          <w:divBdr>
            <w:top w:val="none" w:sz="0" w:space="0" w:color="auto"/>
            <w:left w:val="none" w:sz="0" w:space="0" w:color="auto"/>
            <w:bottom w:val="none" w:sz="0" w:space="0" w:color="auto"/>
            <w:right w:val="none" w:sz="0" w:space="0" w:color="auto"/>
          </w:divBdr>
          <w:divsChild>
            <w:div w:id="2014070503">
              <w:marLeft w:val="0"/>
              <w:marRight w:val="0"/>
              <w:marTop w:val="0"/>
              <w:marBottom w:val="0"/>
              <w:divBdr>
                <w:top w:val="none" w:sz="0" w:space="0" w:color="auto"/>
                <w:left w:val="none" w:sz="0" w:space="0" w:color="auto"/>
                <w:bottom w:val="none" w:sz="0" w:space="0" w:color="auto"/>
                <w:right w:val="none" w:sz="0" w:space="0" w:color="auto"/>
              </w:divBdr>
            </w:div>
          </w:divsChild>
        </w:div>
        <w:div w:id="1032151738">
          <w:marLeft w:val="0"/>
          <w:marRight w:val="0"/>
          <w:marTop w:val="0"/>
          <w:marBottom w:val="0"/>
          <w:divBdr>
            <w:top w:val="none" w:sz="0" w:space="0" w:color="auto"/>
            <w:left w:val="none" w:sz="0" w:space="0" w:color="auto"/>
            <w:bottom w:val="none" w:sz="0" w:space="0" w:color="auto"/>
            <w:right w:val="none" w:sz="0" w:space="0" w:color="auto"/>
          </w:divBdr>
          <w:divsChild>
            <w:div w:id="55903184">
              <w:marLeft w:val="0"/>
              <w:marRight w:val="0"/>
              <w:marTop w:val="0"/>
              <w:marBottom w:val="0"/>
              <w:divBdr>
                <w:top w:val="none" w:sz="0" w:space="0" w:color="auto"/>
                <w:left w:val="none" w:sz="0" w:space="0" w:color="auto"/>
                <w:bottom w:val="none" w:sz="0" w:space="0" w:color="auto"/>
                <w:right w:val="none" w:sz="0" w:space="0" w:color="auto"/>
              </w:divBdr>
            </w:div>
          </w:divsChild>
        </w:div>
        <w:div w:id="109709848">
          <w:marLeft w:val="0"/>
          <w:marRight w:val="0"/>
          <w:marTop w:val="0"/>
          <w:marBottom w:val="0"/>
          <w:divBdr>
            <w:top w:val="none" w:sz="0" w:space="0" w:color="auto"/>
            <w:left w:val="none" w:sz="0" w:space="0" w:color="auto"/>
            <w:bottom w:val="none" w:sz="0" w:space="0" w:color="auto"/>
            <w:right w:val="none" w:sz="0" w:space="0" w:color="auto"/>
          </w:divBdr>
          <w:divsChild>
            <w:div w:id="805853220">
              <w:marLeft w:val="0"/>
              <w:marRight w:val="0"/>
              <w:marTop w:val="0"/>
              <w:marBottom w:val="0"/>
              <w:divBdr>
                <w:top w:val="none" w:sz="0" w:space="0" w:color="auto"/>
                <w:left w:val="none" w:sz="0" w:space="0" w:color="auto"/>
                <w:bottom w:val="none" w:sz="0" w:space="0" w:color="auto"/>
                <w:right w:val="none" w:sz="0" w:space="0" w:color="auto"/>
              </w:divBdr>
            </w:div>
          </w:divsChild>
        </w:div>
        <w:div w:id="1576934502">
          <w:marLeft w:val="0"/>
          <w:marRight w:val="0"/>
          <w:marTop w:val="0"/>
          <w:marBottom w:val="0"/>
          <w:divBdr>
            <w:top w:val="none" w:sz="0" w:space="0" w:color="auto"/>
            <w:left w:val="none" w:sz="0" w:space="0" w:color="auto"/>
            <w:bottom w:val="none" w:sz="0" w:space="0" w:color="auto"/>
            <w:right w:val="none" w:sz="0" w:space="0" w:color="auto"/>
          </w:divBdr>
          <w:divsChild>
            <w:div w:id="1159232560">
              <w:marLeft w:val="0"/>
              <w:marRight w:val="0"/>
              <w:marTop w:val="0"/>
              <w:marBottom w:val="0"/>
              <w:divBdr>
                <w:top w:val="none" w:sz="0" w:space="0" w:color="auto"/>
                <w:left w:val="none" w:sz="0" w:space="0" w:color="auto"/>
                <w:bottom w:val="none" w:sz="0" w:space="0" w:color="auto"/>
                <w:right w:val="none" w:sz="0" w:space="0" w:color="auto"/>
              </w:divBdr>
            </w:div>
          </w:divsChild>
        </w:div>
        <w:div w:id="428626043">
          <w:marLeft w:val="0"/>
          <w:marRight w:val="0"/>
          <w:marTop w:val="0"/>
          <w:marBottom w:val="0"/>
          <w:divBdr>
            <w:top w:val="none" w:sz="0" w:space="0" w:color="auto"/>
            <w:left w:val="none" w:sz="0" w:space="0" w:color="auto"/>
            <w:bottom w:val="none" w:sz="0" w:space="0" w:color="auto"/>
            <w:right w:val="none" w:sz="0" w:space="0" w:color="auto"/>
          </w:divBdr>
          <w:divsChild>
            <w:div w:id="2020428175">
              <w:marLeft w:val="0"/>
              <w:marRight w:val="0"/>
              <w:marTop w:val="0"/>
              <w:marBottom w:val="0"/>
              <w:divBdr>
                <w:top w:val="none" w:sz="0" w:space="0" w:color="auto"/>
                <w:left w:val="none" w:sz="0" w:space="0" w:color="auto"/>
                <w:bottom w:val="none" w:sz="0" w:space="0" w:color="auto"/>
                <w:right w:val="none" w:sz="0" w:space="0" w:color="auto"/>
              </w:divBdr>
            </w:div>
          </w:divsChild>
        </w:div>
        <w:div w:id="104620258">
          <w:marLeft w:val="0"/>
          <w:marRight w:val="0"/>
          <w:marTop w:val="0"/>
          <w:marBottom w:val="0"/>
          <w:divBdr>
            <w:top w:val="none" w:sz="0" w:space="0" w:color="auto"/>
            <w:left w:val="none" w:sz="0" w:space="0" w:color="auto"/>
            <w:bottom w:val="none" w:sz="0" w:space="0" w:color="auto"/>
            <w:right w:val="none" w:sz="0" w:space="0" w:color="auto"/>
          </w:divBdr>
          <w:divsChild>
            <w:div w:id="515655141">
              <w:marLeft w:val="0"/>
              <w:marRight w:val="0"/>
              <w:marTop w:val="0"/>
              <w:marBottom w:val="0"/>
              <w:divBdr>
                <w:top w:val="none" w:sz="0" w:space="0" w:color="auto"/>
                <w:left w:val="none" w:sz="0" w:space="0" w:color="auto"/>
                <w:bottom w:val="none" w:sz="0" w:space="0" w:color="auto"/>
                <w:right w:val="none" w:sz="0" w:space="0" w:color="auto"/>
              </w:divBdr>
            </w:div>
          </w:divsChild>
        </w:div>
        <w:div w:id="905072229">
          <w:marLeft w:val="0"/>
          <w:marRight w:val="0"/>
          <w:marTop w:val="0"/>
          <w:marBottom w:val="0"/>
          <w:divBdr>
            <w:top w:val="none" w:sz="0" w:space="0" w:color="auto"/>
            <w:left w:val="none" w:sz="0" w:space="0" w:color="auto"/>
            <w:bottom w:val="none" w:sz="0" w:space="0" w:color="auto"/>
            <w:right w:val="none" w:sz="0" w:space="0" w:color="auto"/>
          </w:divBdr>
          <w:divsChild>
            <w:div w:id="1463694084">
              <w:marLeft w:val="0"/>
              <w:marRight w:val="0"/>
              <w:marTop w:val="0"/>
              <w:marBottom w:val="0"/>
              <w:divBdr>
                <w:top w:val="none" w:sz="0" w:space="0" w:color="auto"/>
                <w:left w:val="none" w:sz="0" w:space="0" w:color="auto"/>
                <w:bottom w:val="none" w:sz="0" w:space="0" w:color="auto"/>
                <w:right w:val="none" w:sz="0" w:space="0" w:color="auto"/>
              </w:divBdr>
            </w:div>
          </w:divsChild>
        </w:div>
        <w:div w:id="206264870">
          <w:marLeft w:val="0"/>
          <w:marRight w:val="0"/>
          <w:marTop w:val="0"/>
          <w:marBottom w:val="0"/>
          <w:divBdr>
            <w:top w:val="none" w:sz="0" w:space="0" w:color="auto"/>
            <w:left w:val="none" w:sz="0" w:space="0" w:color="auto"/>
            <w:bottom w:val="none" w:sz="0" w:space="0" w:color="auto"/>
            <w:right w:val="none" w:sz="0" w:space="0" w:color="auto"/>
          </w:divBdr>
          <w:divsChild>
            <w:div w:id="244534571">
              <w:marLeft w:val="0"/>
              <w:marRight w:val="0"/>
              <w:marTop w:val="0"/>
              <w:marBottom w:val="0"/>
              <w:divBdr>
                <w:top w:val="none" w:sz="0" w:space="0" w:color="auto"/>
                <w:left w:val="none" w:sz="0" w:space="0" w:color="auto"/>
                <w:bottom w:val="none" w:sz="0" w:space="0" w:color="auto"/>
                <w:right w:val="none" w:sz="0" w:space="0" w:color="auto"/>
              </w:divBdr>
            </w:div>
          </w:divsChild>
        </w:div>
        <w:div w:id="1390689600">
          <w:marLeft w:val="0"/>
          <w:marRight w:val="0"/>
          <w:marTop w:val="0"/>
          <w:marBottom w:val="0"/>
          <w:divBdr>
            <w:top w:val="none" w:sz="0" w:space="0" w:color="auto"/>
            <w:left w:val="none" w:sz="0" w:space="0" w:color="auto"/>
            <w:bottom w:val="none" w:sz="0" w:space="0" w:color="auto"/>
            <w:right w:val="none" w:sz="0" w:space="0" w:color="auto"/>
          </w:divBdr>
          <w:divsChild>
            <w:div w:id="43725523">
              <w:marLeft w:val="0"/>
              <w:marRight w:val="0"/>
              <w:marTop w:val="0"/>
              <w:marBottom w:val="0"/>
              <w:divBdr>
                <w:top w:val="none" w:sz="0" w:space="0" w:color="auto"/>
                <w:left w:val="none" w:sz="0" w:space="0" w:color="auto"/>
                <w:bottom w:val="none" w:sz="0" w:space="0" w:color="auto"/>
                <w:right w:val="none" w:sz="0" w:space="0" w:color="auto"/>
              </w:divBdr>
            </w:div>
          </w:divsChild>
        </w:div>
        <w:div w:id="547642183">
          <w:marLeft w:val="0"/>
          <w:marRight w:val="0"/>
          <w:marTop w:val="0"/>
          <w:marBottom w:val="0"/>
          <w:divBdr>
            <w:top w:val="none" w:sz="0" w:space="0" w:color="auto"/>
            <w:left w:val="none" w:sz="0" w:space="0" w:color="auto"/>
            <w:bottom w:val="none" w:sz="0" w:space="0" w:color="auto"/>
            <w:right w:val="none" w:sz="0" w:space="0" w:color="auto"/>
          </w:divBdr>
          <w:divsChild>
            <w:div w:id="1271282369">
              <w:marLeft w:val="0"/>
              <w:marRight w:val="0"/>
              <w:marTop w:val="0"/>
              <w:marBottom w:val="0"/>
              <w:divBdr>
                <w:top w:val="none" w:sz="0" w:space="0" w:color="auto"/>
                <w:left w:val="none" w:sz="0" w:space="0" w:color="auto"/>
                <w:bottom w:val="none" w:sz="0" w:space="0" w:color="auto"/>
                <w:right w:val="none" w:sz="0" w:space="0" w:color="auto"/>
              </w:divBdr>
            </w:div>
          </w:divsChild>
        </w:div>
        <w:div w:id="1890144583">
          <w:marLeft w:val="0"/>
          <w:marRight w:val="0"/>
          <w:marTop w:val="0"/>
          <w:marBottom w:val="0"/>
          <w:divBdr>
            <w:top w:val="none" w:sz="0" w:space="0" w:color="auto"/>
            <w:left w:val="none" w:sz="0" w:space="0" w:color="auto"/>
            <w:bottom w:val="none" w:sz="0" w:space="0" w:color="auto"/>
            <w:right w:val="none" w:sz="0" w:space="0" w:color="auto"/>
          </w:divBdr>
          <w:divsChild>
            <w:div w:id="1540047950">
              <w:marLeft w:val="0"/>
              <w:marRight w:val="0"/>
              <w:marTop w:val="0"/>
              <w:marBottom w:val="0"/>
              <w:divBdr>
                <w:top w:val="none" w:sz="0" w:space="0" w:color="auto"/>
                <w:left w:val="none" w:sz="0" w:space="0" w:color="auto"/>
                <w:bottom w:val="none" w:sz="0" w:space="0" w:color="auto"/>
                <w:right w:val="none" w:sz="0" w:space="0" w:color="auto"/>
              </w:divBdr>
            </w:div>
          </w:divsChild>
        </w:div>
        <w:div w:id="1189947580">
          <w:marLeft w:val="0"/>
          <w:marRight w:val="0"/>
          <w:marTop w:val="0"/>
          <w:marBottom w:val="0"/>
          <w:divBdr>
            <w:top w:val="none" w:sz="0" w:space="0" w:color="auto"/>
            <w:left w:val="none" w:sz="0" w:space="0" w:color="auto"/>
            <w:bottom w:val="none" w:sz="0" w:space="0" w:color="auto"/>
            <w:right w:val="none" w:sz="0" w:space="0" w:color="auto"/>
          </w:divBdr>
          <w:divsChild>
            <w:div w:id="544568176">
              <w:marLeft w:val="0"/>
              <w:marRight w:val="0"/>
              <w:marTop w:val="0"/>
              <w:marBottom w:val="0"/>
              <w:divBdr>
                <w:top w:val="none" w:sz="0" w:space="0" w:color="auto"/>
                <w:left w:val="none" w:sz="0" w:space="0" w:color="auto"/>
                <w:bottom w:val="none" w:sz="0" w:space="0" w:color="auto"/>
                <w:right w:val="none" w:sz="0" w:space="0" w:color="auto"/>
              </w:divBdr>
            </w:div>
          </w:divsChild>
        </w:div>
        <w:div w:id="86343550">
          <w:marLeft w:val="0"/>
          <w:marRight w:val="0"/>
          <w:marTop w:val="0"/>
          <w:marBottom w:val="0"/>
          <w:divBdr>
            <w:top w:val="none" w:sz="0" w:space="0" w:color="auto"/>
            <w:left w:val="none" w:sz="0" w:space="0" w:color="auto"/>
            <w:bottom w:val="none" w:sz="0" w:space="0" w:color="auto"/>
            <w:right w:val="none" w:sz="0" w:space="0" w:color="auto"/>
          </w:divBdr>
          <w:divsChild>
            <w:div w:id="906380923">
              <w:marLeft w:val="0"/>
              <w:marRight w:val="0"/>
              <w:marTop w:val="0"/>
              <w:marBottom w:val="0"/>
              <w:divBdr>
                <w:top w:val="none" w:sz="0" w:space="0" w:color="auto"/>
                <w:left w:val="none" w:sz="0" w:space="0" w:color="auto"/>
                <w:bottom w:val="none" w:sz="0" w:space="0" w:color="auto"/>
                <w:right w:val="none" w:sz="0" w:space="0" w:color="auto"/>
              </w:divBdr>
            </w:div>
          </w:divsChild>
        </w:div>
        <w:div w:id="233004216">
          <w:marLeft w:val="0"/>
          <w:marRight w:val="0"/>
          <w:marTop w:val="0"/>
          <w:marBottom w:val="0"/>
          <w:divBdr>
            <w:top w:val="none" w:sz="0" w:space="0" w:color="auto"/>
            <w:left w:val="none" w:sz="0" w:space="0" w:color="auto"/>
            <w:bottom w:val="none" w:sz="0" w:space="0" w:color="auto"/>
            <w:right w:val="none" w:sz="0" w:space="0" w:color="auto"/>
          </w:divBdr>
          <w:divsChild>
            <w:div w:id="878855590">
              <w:marLeft w:val="0"/>
              <w:marRight w:val="0"/>
              <w:marTop w:val="0"/>
              <w:marBottom w:val="0"/>
              <w:divBdr>
                <w:top w:val="none" w:sz="0" w:space="0" w:color="auto"/>
                <w:left w:val="none" w:sz="0" w:space="0" w:color="auto"/>
                <w:bottom w:val="none" w:sz="0" w:space="0" w:color="auto"/>
                <w:right w:val="none" w:sz="0" w:space="0" w:color="auto"/>
              </w:divBdr>
            </w:div>
          </w:divsChild>
        </w:div>
        <w:div w:id="1948195621">
          <w:marLeft w:val="0"/>
          <w:marRight w:val="0"/>
          <w:marTop w:val="0"/>
          <w:marBottom w:val="0"/>
          <w:divBdr>
            <w:top w:val="none" w:sz="0" w:space="0" w:color="auto"/>
            <w:left w:val="none" w:sz="0" w:space="0" w:color="auto"/>
            <w:bottom w:val="none" w:sz="0" w:space="0" w:color="auto"/>
            <w:right w:val="none" w:sz="0" w:space="0" w:color="auto"/>
          </w:divBdr>
          <w:divsChild>
            <w:div w:id="407773356">
              <w:marLeft w:val="0"/>
              <w:marRight w:val="0"/>
              <w:marTop w:val="0"/>
              <w:marBottom w:val="0"/>
              <w:divBdr>
                <w:top w:val="none" w:sz="0" w:space="0" w:color="auto"/>
                <w:left w:val="none" w:sz="0" w:space="0" w:color="auto"/>
                <w:bottom w:val="none" w:sz="0" w:space="0" w:color="auto"/>
                <w:right w:val="none" w:sz="0" w:space="0" w:color="auto"/>
              </w:divBdr>
            </w:div>
          </w:divsChild>
        </w:div>
        <w:div w:id="812602774">
          <w:marLeft w:val="0"/>
          <w:marRight w:val="0"/>
          <w:marTop w:val="0"/>
          <w:marBottom w:val="0"/>
          <w:divBdr>
            <w:top w:val="none" w:sz="0" w:space="0" w:color="auto"/>
            <w:left w:val="none" w:sz="0" w:space="0" w:color="auto"/>
            <w:bottom w:val="none" w:sz="0" w:space="0" w:color="auto"/>
            <w:right w:val="none" w:sz="0" w:space="0" w:color="auto"/>
          </w:divBdr>
          <w:divsChild>
            <w:div w:id="1867408682">
              <w:marLeft w:val="0"/>
              <w:marRight w:val="0"/>
              <w:marTop w:val="0"/>
              <w:marBottom w:val="0"/>
              <w:divBdr>
                <w:top w:val="none" w:sz="0" w:space="0" w:color="auto"/>
                <w:left w:val="none" w:sz="0" w:space="0" w:color="auto"/>
                <w:bottom w:val="none" w:sz="0" w:space="0" w:color="auto"/>
                <w:right w:val="none" w:sz="0" w:space="0" w:color="auto"/>
              </w:divBdr>
            </w:div>
          </w:divsChild>
        </w:div>
        <w:div w:id="14039585">
          <w:marLeft w:val="0"/>
          <w:marRight w:val="0"/>
          <w:marTop w:val="0"/>
          <w:marBottom w:val="0"/>
          <w:divBdr>
            <w:top w:val="none" w:sz="0" w:space="0" w:color="auto"/>
            <w:left w:val="none" w:sz="0" w:space="0" w:color="auto"/>
            <w:bottom w:val="none" w:sz="0" w:space="0" w:color="auto"/>
            <w:right w:val="none" w:sz="0" w:space="0" w:color="auto"/>
          </w:divBdr>
          <w:divsChild>
            <w:div w:id="2118673538">
              <w:marLeft w:val="0"/>
              <w:marRight w:val="0"/>
              <w:marTop w:val="0"/>
              <w:marBottom w:val="0"/>
              <w:divBdr>
                <w:top w:val="none" w:sz="0" w:space="0" w:color="auto"/>
                <w:left w:val="none" w:sz="0" w:space="0" w:color="auto"/>
                <w:bottom w:val="none" w:sz="0" w:space="0" w:color="auto"/>
                <w:right w:val="none" w:sz="0" w:space="0" w:color="auto"/>
              </w:divBdr>
            </w:div>
          </w:divsChild>
        </w:div>
        <w:div w:id="821123791">
          <w:marLeft w:val="0"/>
          <w:marRight w:val="0"/>
          <w:marTop w:val="0"/>
          <w:marBottom w:val="0"/>
          <w:divBdr>
            <w:top w:val="none" w:sz="0" w:space="0" w:color="auto"/>
            <w:left w:val="none" w:sz="0" w:space="0" w:color="auto"/>
            <w:bottom w:val="none" w:sz="0" w:space="0" w:color="auto"/>
            <w:right w:val="none" w:sz="0" w:space="0" w:color="auto"/>
          </w:divBdr>
          <w:divsChild>
            <w:div w:id="449932684">
              <w:marLeft w:val="0"/>
              <w:marRight w:val="0"/>
              <w:marTop w:val="0"/>
              <w:marBottom w:val="0"/>
              <w:divBdr>
                <w:top w:val="none" w:sz="0" w:space="0" w:color="auto"/>
                <w:left w:val="none" w:sz="0" w:space="0" w:color="auto"/>
                <w:bottom w:val="none" w:sz="0" w:space="0" w:color="auto"/>
                <w:right w:val="none" w:sz="0" w:space="0" w:color="auto"/>
              </w:divBdr>
            </w:div>
          </w:divsChild>
        </w:div>
        <w:div w:id="2070878806">
          <w:marLeft w:val="0"/>
          <w:marRight w:val="0"/>
          <w:marTop w:val="0"/>
          <w:marBottom w:val="0"/>
          <w:divBdr>
            <w:top w:val="none" w:sz="0" w:space="0" w:color="auto"/>
            <w:left w:val="none" w:sz="0" w:space="0" w:color="auto"/>
            <w:bottom w:val="none" w:sz="0" w:space="0" w:color="auto"/>
            <w:right w:val="none" w:sz="0" w:space="0" w:color="auto"/>
          </w:divBdr>
          <w:divsChild>
            <w:div w:id="1515924176">
              <w:marLeft w:val="0"/>
              <w:marRight w:val="0"/>
              <w:marTop w:val="0"/>
              <w:marBottom w:val="0"/>
              <w:divBdr>
                <w:top w:val="none" w:sz="0" w:space="0" w:color="auto"/>
                <w:left w:val="none" w:sz="0" w:space="0" w:color="auto"/>
                <w:bottom w:val="none" w:sz="0" w:space="0" w:color="auto"/>
                <w:right w:val="none" w:sz="0" w:space="0" w:color="auto"/>
              </w:divBdr>
            </w:div>
          </w:divsChild>
        </w:div>
        <w:div w:id="1133913838">
          <w:marLeft w:val="0"/>
          <w:marRight w:val="0"/>
          <w:marTop w:val="0"/>
          <w:marBottom w:val="0"/>
          <w:divBdr>
            <w:top w:val="none" w:sz="0" w:space="0" w:color="auto"/>
            <w:left w:val="none" w:sz="0" w:space="0" w:color="auto"/>
            <w:bottom w:val="none" w:sz="0" w:space="0" w:color="auto"/>
            <w:right w:val="none" w:sz="0" w:space="0" w:color="auto"/>
          </w:divBdr>
          <w:divsChild>
            <w:div w:id="1837726750">
              <w:marLeft w:val="0"/>
              <w:marRight w:val="0"/>
              <w:marTop w:val="0"/>
              <w:marBottom w:val="0"/>
              <w:divBdr>
                <w:top w:val="none" w:sz="0" w:space="0" w:color="auto"/>
                <w:left w:val="none" w:sz="0" w:space="0" w:color="auto"/>
                <w:bottom w:val="none" w:sz="0" w:space="0" w:color="auto"/>
                <w:right w:val="none" w:sz="0" w:space="0" w:color="auto"/>
              </w:divBdr>
            </w:div>
          </w:divsChild>
        </w:div>
        <w:div w:id="730419534">
          <w:marLeft w:val="0"/>
          <w:marRight w:val="0"/>
          <w:marTop w:val="0"/>
          <w:marBottom w:val="0"/>
          <w:divBdr>
            <w:top w:val="none" w:sz="0" w:space="0" w:color="auto"/>
            <w:left w:val="none" w:sz="0" w:space="0" w:color="auto"/>
            <w:bottom w:val="none" w:sz="0" w:space="0" w:color="auto"/>
            <w:right w:val="none" w:sz="0" w:space="0" w:color="auto"/>
          </w:divBdr>
          <w:divsChild>
            <w:div w:id="237136905">
              <w:marLeft w:val="0"/>
              <w:marRight w:val="0"/>
              <w:marTop w:val="0"/>
              <w:marBottom w:val="0"/>
              <w:divBdr>
                <w:top w:val="none" w:sz="0" w:space="0" w:color="auto"/>
                <w:left w:val="none" w:sz="0" w:space="0" w:color="auto"/>
                <w:bottom w:val="none" w:sz="0" w:space="0" w:color="auto"/>
                <w:right w:val="none" w:sz="0" w:space="0" w:color="auto"/>
              </w:divBdr>
            </w:div>
          </w:divsChild>
        </w:div>
        <w:div w:id="333191975">
          <w:marLeft w:val="0"/>
          <w:marRight w:val="0"/>
          <w:marTop w:val="0"/>
          <w:marBottom w:val="0"/>
          <w:divBdr>
            <w:top w:val="none" w:sz="0" w:space="0" w:color="auto"/>
            <w:left w:val="none" w:sz="0" w:space="0" w:color="auto"/>
            <w:bottom w:val="none" w:sz="0" w:space="0" w:color="auto"/>
            <w:right w:val="none" w:sz="0" w:space="0" w:color="auto"/>
          </w:divBdr>
          <w:divsChild>
            <w:div w:id="1033186471">
              <w:marLeft w:val="0"/>
              <w:marRight w:val="0"/>
              <w:marTop w:val="0"/>
              <w:marBottom w:val="0"/>
              <w:divBdr>
                <w:top w:val="none" w:sz="0" w:space="0" w:color="auto"/>
                <w:left w:val="none" w:sz="0" w:space="0" w:color="auto"/>
                <w:bottom w:val="none" w:sz="0" w:space="0" w:color="auto"/>
                <w:right w:val="none" w:sz="0" w:space="0" w:color="auto"/>
              </w:divBdr>
            </w:div>
          </w:divsChild>
        </w:div>
        <w:div w:id="1859002928">
          <w:marLeft w:val="0"/>
          <w:marRight w:val="0"/>
          <w:marTop w:val="0"/>
          <w:marBottom w:val="0"/>
          <w:divBdr>
            <w:top w:val="none" w:sz="0" w:space="0" w:color="auto"/>
            <w:left w:val="none" w:sz="0" w:space="0" w:color="auto"/>
            <w:bottom w:val="none" w:sz="0" w:space="0" w:color="auto"/>
            <w:right w:val="none" w:sz="0" w:space="0" w:color="auto"/>
          </w:divBdr>
          <w:divsChild>
            <w:div w:id="1051266585">
              <w:marLeft w:val="0"/>
              <w:marRight w:val="0"/>
              <w:marTop w:val="0"/>
              <w:marBottom w:val="0"/>
              <w:divBdr>
                <w:top w:val="none" w:sz="0" w:space="0" w:color="auto"/>
                <w:left w:val="none" w:sz="0" w:space="0" w:color="auto"/>
                <w:bottom w:val="none" w:sz="0" w:space="0" w:color="auto"/>
                <w:right w:val="none" w:sz="0" w:space="0" w:color="auto"/>
              </w:divBdr>
            </w:div>
          </w:divsChild>
        </w:div>
        <w:div w:id="919414665">
          <w:marLeft w:val="0"/>
          <w:marRight w:val="0"/>
          <w:marTop w:val="0"/>
          <w:marBottom w:val="0"/>
          <w:divBdr>
            <w:top w:val="none" w:sz="0" w:space="0" w:color="auto"/>
            <w:left w:val="none" w:sz="0" w:space="0" w:color="auto"/>
            <w:bottom w:val="none" w:sz="0" w:space="0" w:color="auto"/>
            <w:right w:val="none" w:sz="0" w:space="0" w:color="auto"/>
          </w:divBdr>
          <w:divsChild>
            <w:div w:id="686370504">
              <w:marLeft w:val="0"/>
              <w:marRight w:val="0"/>
              <w:marTop w:val="0"/>
              <w:marBottom w:val="0"/>
              <w:divBdr>
                <w:top w:val="none" w:sz="0" w:space="0" w:color="auto"/>
                <w:left w:val="none" w:sz="0" w:space="0" w:color="auto"/>
                <w:bottom w:val="none" w:sz="0" w:space="0" w:color="auto"/>
                <w:right w:val="none" w:sz="0" w:space="0" w:color="auto"/>
              </w:divBdr>
            </w:div>
          </w:divsChild>
        </w:div>
        <w:div w:id="1247035268">
          <w:marLeft w:val="0"/>
          <w:marRight w:val="0"/>
          <w:marTop w:val="0"/>
          <w:marBottom w:val="0"/>
          <w:divBdr>
            <w:top w:val="none" w:sz="0" w:space="0" w:color="auto"/>
            <w:left w:val="none" w:sz="0" w:space="0" w:color="auto"/>
            <w:bottom w:val="none" w:sz="0" w:space="0" w:color="auto"/>
            <w:right w:val="none" w:sz="0" w:space="0" w:color="auto"/>
          </w:divBdr>
          <w:divsChild>
            <w:div w:id="1466577955">
              <w:marLeft w:val="0"/>
              <w:marRight w:val="0"/>
              <w:marTop w:val="0"/>
              <w:marBottom w:val="0"/>
              <w:divBdr>
                <w:top w:val="none" w:sz="0" w:space="0" w:color="auto"/>
                <w:left w:val="none" w:sz="0" w:space="0" w:color="auto"/>
                <w:bottom w:val="none" w:sz="0" w:space="0" w:color="auto"/>
                <w:right w:val="none" w:sz="0" w:space="0" w:color="auto"/>
              </w:divBdr>
            </w:div>
          </w:divsChild>
        </w:div>
        <w:div w:id="584919431">
          <w:marLeft w:val="0"/>
          <w:marRight w:val="0"/>
          <w:marTop w:val="0"/>
          <w:marBottom w:val="0"/>
          <w:divBdr>
            <w:top w:val="none" w:sz="0" w:space="0" w:color="auto"/>
            <w:left w:val="none" w:sz="0" w:space="0" w:color="auto"/>
            <w:bottom w:val="none" w:sz="0" w:space="0" w:color="auto"/>
            <w:right w:val="none" w:sz="0" w:space="0" w:color="auto"/>
          </w:divBdr>
          <w:divsChild>
            <w:div w:id="907182073">
              <w:marLeft w:val="0"/>
              <w:marRight w:val="0"/>
              <w:marTop w:val="0"/>
              <w:marBottom w:val="0"/>
              <w:divBdr>
                <w:top w:val="none" w:sz="0" w:space="0" w:color="auto"/>
                <w:left w:val="none" w:sz="0" w:space="0" w:color="auto"/>
                <w:bottom w:val="none" w:sz="0" w:space="0" w:color="auto"/>
                <w:right w:val="none" w:sz="0" w:space="0" w:color="auto"/>
              </w:divBdr>
            </w:div>
          </w:divsChild>
        </w:div>
        <w:div w:id="50615698">
          <w:marLeft w:val="0"/>
          <w:marRight w:val="0"/>
          <w:marTop w:val="0"/>
          <w:marBottom w:val="0"/>
          <w:divBdr>
            <w:top w:val="none" w:sz="0" w:space="0" w:color="auto"/>
            <w:left w:val="none" w:sz="0" w:space="0" w:color="auto"/>
            <w:bottom w:val="none" w:sz="0" w:space="0" w:color="auto"/>
            <w:right w:val="none" w:sz="0" w:space="0" w:color="auto"/>
          </w:divBdr>
          <w:divsChild>
            <w:div w:id="800415954">
              <w:marLeft w:val="0"/>
              <w:marRight w:val="0"/>
              <w:marTop w:val="0"/>
              <w:marBottom w:val="0"/>
              <w:divBdr>
                <w:top w:val="none" w:sz="0" w:space="0" w:color="auto"/>
                <w:left w:val="none" w:sz="0" w:space="0" w:color="auto"/>
                <w:bottom w:val="none" w:sz="0" w:space="0" w:color="auto"/>
                <w:right w:val="none" w:sz="0" w:space="0" w:color="auto"/>
              </w:divBdr>
            </w:div>
          </w:divsChild>
        </w:div>
        <w:div w:id="1763991841">
          <w:marLeft w:val="0"/>
          <w:marRight w:val="0"/>
          <w:marTop w:val="0"/>
          <w:marBottom w:val="0"/>
          <w:divBdr>
            <w:top w:val="none" w:sz="0" w:space="0" w:color="auto"/>
            <w:left w:val="none" w:sz="0" w:space="0" w:color="auto"/>
            <w:bottom w:val="none" w:sz="0" w:space="0" w:color="auto"/>
            <w:right w:val="none" w:sz="0" w:space="0" w:color="auto"/>
          </w:divBdr>
          <w:divsChild>
            <w:div w:id="1475369843">
              <w:marLeft w:val="0"/>
              <w:marRight w:val="0"/>
              <w:marTop w:val="0"/>
              <w:marBottom w:val="0"/>
              <w:divBdr>
                <w:top w:val="none" w:sz="0" w:space="0" w:color="auto"/>
                <w:left w:val="none" w:sz="0" w:space="0" w:color="auto"/>
                <w:bottom w:val="none" w:sz="0" w:space="0" w:color="auto"/>
                <w:right w:val="none" w:sz="0" w:space="0" w:color="auto"/>
              </w:divBdr>
            </w:div>
          </w:divsChild>
        </w:div>
        <w:div w:id="1711615307">
          <w:marLeft w:val="0"/>
          <w:marRight w:val="0"/>
          <w:marTop w:val="0"/>
          <w:marBottom w:val="0"/>
          <w:divBdr>
            <w:top w:val="none" w:sz="0" w:space="0" w:color="auto"/>
            <w:left w:val="none" w:sz="0" w:space="0" w:color="auto"/>
            <w:bottom w:val="none" w:sz="0" w:space="0" w:color="auto"/>
            <w:right w:val="none" w:sz="0" w:space="0" w:color="auto"/>
          </w:divBdr>
          <w:divsChild>
            <w:div w:id="1254625093">
              <w:marLeft w:val="0"/>
              <w:marRight w:val="0"/>
              <w:marTop w:val="0"/>
              <w:marBottom w:val="0"/>
              <w:divBdr>
                <w:top w:val="none" w:sz="0" w:space="0" w:color="auto"/>
                <w:left w:val="none" w:sz="0" w:space="0" w:color="auto"/>
                <w:bottom w:val="none" w:sz="0" w:space="0" w:color="auto"/>
                <w:right w:val="none" w:sz="0" w:space="0" w:color="auto"/>
              </w:divBdr>
            </w:div>
          </w:divsChild>
        </w:div>
        <w:div w:id="550456649">
          <w:marLeft w:val="0"/>
          <w:marRight w:val="0"/>
          <w:marTop w:val="0"/>
          <w:marBottom w:val="0"/>
          <w:divBdr>
            <w:top w:val="none" w:sz="0" w:space="0" w:color="auto"/>
            <w:left w:val="none" w:sz="0" w:space="0" w:color="auto"/>
            <w:bottom w:val="none" w:sz="0" w:space="0" w:color="auto"/>
            <w:right w:val="none" w:sz="0" w:space="0" w:color="auto"/>
          </w:divBdr>
          <w:divsChild>
            <w:div w:id="878129793">
              <w:marLeft w:val="0"/>
              <w:marRight w:val="0"/>
              <w:marTop w:val="0"/>
              <w:marBottom w:val="0"/>
              <w:divBdr>
                <w:top w:val="none" w:sz="0" w:space="0" w:color="auto"/>
                <w:left w:val="none" w:sz="0" w:space="0" w:color="auto"/>
                <w:bottom w:val="none" w:sz="0" w:space="0" w:color="auto"/>
                <w:right w:val="none" w:sz="0" w:space="0" w:color="auto"/>
              </w:divBdr>
            </w:div>
          </w:divsChild>
        </w:div>
        <w:div w:id="1697808157">
          <w:marLeft w:val="0"/>
          <w:marRight w:val="0"/>
          <w:marTop w:val="0"/>
          <w:marBottom w:val="0"/>
          <w:divBdr>
            <w:top w:val="none" w:sz="0" w:space="0" w:color="auto"/>
            <w:left w:val="none" w:sz="0" w:space="0" w:color="auto"/>
            <w:bottom w:val="none" w:sz="0" w:space="0" w:color="auto"/>
            <w:right w:val="none" w:sz="0" w:space="0" w:color="auto"/>
          </w:divBdr>
          <w:divsChild>
            <w:div w:id="330644260">
              <w:marLeft w:val="0"/>
              <w:marRight w:val="0"/>
              <w:marTop w:val="0"/>
              <w:marBottom w:val="0"/>
              <w:divBdr>
                <w:top w:val="none" w:sz="0" w:space="0" w:color="auto"/>
                <w:left w:val="none" w:sz="0" w:space="0" w:color="auto"/>
                <w:bottom w:val="none" w:sz="0" w:space="0" w:color="auto"/>
                <w:right w:val="none" w:sz="0" w:space="0" w:color="auto"/>
              </w:divBdr>
            </w:div>
          </w:divsChild>
        </w:div>
        <w:div w:id="1486554439">
          <w:marLeft w:val="0"/>
          <w:marRight w:val="0"/>
          <w:marTop w:val="0"/>
          <w:marBottom w:val="0"/>
          <w:divBdr>
            <w:top w:val="none" w:sz="0" w:space="0" w:color="auto"/>
            <w:left w:val="none" w:sz="0" w:space="0" w:color="auto"/>
            <w:bottom w:val="none" w:sz="0" w:space="0" w:color="auto"/>
            <w:right w:val="none" w:sz="0" w:space="0" w:color="auto"/>
          </w:divBdr>
          <w:divsChild>
            <w:div w:id="822312070">
              <w:marLeft w:val="0"/>
              <w:marRight w:val="0"/>
              <w:marTop w:val="0"/>
              <w:marBottom w:val="0"/>
              <w:divBdr>
                <w:top w:val="none" w:sz="0" w:space="0" w:color="auto"/>
                <w:left w:val="none" w:sz="0" w:space="0" w:color="auto"/>
                <w:bottom w:val="none" w:sz="0" w:space="0" w:color="auto"/>
                <w:right w:val="none" w:sz="0" w:space="0" w:color="auto"/>
              </w:divBdr>
            </w:div>
          </w:divsChild>
        </w:div>
        <w:div w:id="861170748">
          <w:marLeft w:val="0"/>
          <w:marRight w:val="0"/>
          <w:marTop w:val="0"/>
          <w:marBottom w:val="0"/>
          <w:divBdr>
            <w:top w:val="none" w:sz="0" w:space="0" w:color="auto"/>
            <w:left w:val="none" w:sz="0" w:space="0" w:color="auto"/>
            <w:bottom w:val="none" w:sz="0" w:space="0" w:color="auto"/>
            <w:right w:val="none" w:sz="0" w:space="0" w:color="auto"/>
          </w:divBdr>
          <w:divsChild>
            <w:div w:id="50425391">
              <w:marLeft w:val="0"/>
              <w:marRight w:val="0"/>
              <w:marTop w:val="0"/>
              <w:marBottom w:val="0"/>
              <w:divBdr>
                <w:top w:val="none" w:sz="0" w:space="0" w:color="auto"/>
                <w:left w:val="none" w:sz="0" w:space="0" w:color="auto"/>
                <w:bottom w:val="none" w:sz="0" w:space="0" w:color="auto"/>
                <w:right w:val="none" w:sz="0" w:space="0" w:color="auto"/>
              </w:divBdr>
            </w:div>
          </w:divsChild>
        </w:div>
        <w:div w:id="1017777337">
          <w:marLeft w:val="0"/>
          <w:marRight w:val="0"/>
          <w:marTop w:val="0"/>
          <w:marBottom w:val="0"/>
          <w:divBdr>
            <w:top w:val="none" w:sz="0" w:space="0" w:color="auto"/>
            <w:left w:val="none" w:sz="0" w:space="0" w:color="auto"/>
            <w:bottom w:val="none" w:sz="0" w:space="0" w:color="auto"/>
            <w:right w:val="none" w:sz="0" w:space="0" w:color="auto"/>
          </w:divBdr>
          <w:divsChild>
            <w:div w:id="1643076129">
              <w:marLeft w:val="0"/>
              <w:marRight w:val="0"/>
              <w:marTop w:val="0"/>
              <w:marBottom w:val="0"/>
              <w:divBdr>
                <w:top w:val="none" w:sz="0" w:space="0" w:color="auto"/>
                <w:left w:val="none" w:sz="0" w:space="0" w:color="auto"/>
                <w:bottom w:val="none" w:sz="0" w:space="0" w:color="auto"/>
                <w:right w:val="none" w:sz="0" w:space="0" w:color="auto"/>
              </w:divBdr>
            </w:div>
          </w:divsChild>
        </w:div>
        <w:div w:id="280959497">
          <w:marLeft w:val="0"/>
          <w:marRight w:val="0"/>
          <w:marTop w:val="0"/>
          <w:marBottom w:val="0"/>
          <w:divBdr>
            <w:top w:val="none" w:sz="0" w:space="0" w:color="auto"/>
            <w:left w:val="none" w:sz="0" w:space="0" w:color="auto"/>
            <w:bottom w:val="none" w:sz="0" w:space="0" w:color="auto"/>
            <w:right w:val="none" w:sz="0" w:space="0" w:color="auto"/>
          </w:divBdr>
          <w:divsChild>
            <w:div w:id="273754065">
              <w:marLeft w:val="0"/>
              <w:marRight w:val="0"/>
              <w:marTop w:val="0"/>
              <w:marBottom w:val="0"/>
              <w:divBdr>
                <w:top w:val="none" w:sz="0" w:space="0" w:color="auto"/>
                <w:left w:val="none" w:sz="0" w:space="0" w:color="auto"/>
                <w:bottom w:val="none" w:sz="0" w:space="0" w:color="auto"/>
                <w:right w:val="none" w:sz="0" w:space="0" w:color="auto"/>
              </w:divBdr>
            </w:div>
          </w:divsChild>
        </w:div>
        <w:div w:id="10956601">
          <w:marLeft w:val="0"/>
          <w:marRight w:val="0"/>
          <w:marTop w:val="0"/>
          <w:marBottom w:val="0"/>
          <w:divBdr>
            <w:top w:val="none" w:sz="0" w:space="0" w:color="auto"/>
            <w:left w:val="none" w:sz="0" w:space="0" w:color="auto"/>
            <w:bottom w:val="none" w:sz="0" w:space="0" w:color="auto"/>
            <w:right w:val="none" w:sz="0" w:space="0" w:color="auto"/>
          </w:divBdr>
          <w:divsChild>
            <w:div w:id="1300502680">
              <w:marLeft w:val="0"/>
              <w:marRight w:val="0"/>
              <w:marTop w:val="0"/>
              <w:marBottom w:val="0"/>
              <w:divBdr>
                <w:top w:val="none" w:sz="0" w:space="0" w:color="auto"/>
                <w:left w:val="none" w:sz="0" w:space="0" w:color="auto"/>
                <w:bottom w:val="none" w:sz="0" w:space="0" w:color="auto"/>
                <w:right w:val="none" w:sz="0" w:space="0" w:color="auto"/>
              </w:divBdr>
            </w:div>
          </w:divsChild>
        </w:div>
        <w:div w:id="1424381486">
          <w:marLeft w:val="0"/>
          <w:marRight w:val="0"/>
          <w:marTop w:val="0"/>
          <w:marBottom w:val="0"/>
          <w:divBdr>
            <w:top w:val="none" w:sz="0" w:space="0" w:color="auto"/>
            <w:left w:val="none" w:sz="0" w:space="0" w:color="auto"/>
            <w:bottom w:val="none" w:sz="0" w:space="0" w:color="auto"/>
            <w:right w:val="none" w:sz="0" w:space="0" w:color="auto"/>
          </w:divBdr>
          <w:divsChild>
            <w:div w:id="1085803069">
              <w:marLeft w:val="0"/>
              <w:marRight w:val="0"/>
              <w:marTop w:val="0"/>
              <w:marBottom w:val="0"/>
              <w:divBdr>
                <w:top w:val="none" w:sz="0" w:space="0" w:color="auto"/>
                <w:left w:val="none" w:sz="0" w:space="0" w:color="auto"/>
                <w:bottom w:val="none" w:sz="0" w:space="0" w:color="auto"/>
                <w:right w:val="none" w:sz="0" w:space="0" w:color="auto"/>
              </w:divBdr>
            </w:div>
          </w:divsChild>
        </w:div>
        <w:div w:id="1488400184">
          <w:marLeft w:val="0"/>
          <w:marRight w:val="0"/>
          <w:marTop w:val="0"/>
          <w:marBottom w:val="0"/>
          <w:divBdr>
            <w:top w:val="none" w:sz="0" w:space="0" w:color="auto"/>
            <w:left w:val="none" w:sz="0" w:space="0" w:color="auto"/>
            <w:bottom w:val="none" w:sz="0" w:space="0" w:color="auto"/>
            <w:right w:val="none" w:sz="0" w:space="0" w:color="auto"/>
          </w:divBdr>
          <w:divsChild>
            <w:div w:id="1174416456">
              <w:marLeft w:val="0"/>
              <w:marRight w:val="0"/>
              <w:marTop w:val="0"/>
              <w:marBottom w:val="0"/>
              <w:divBdr>
                <w:top w:val="none" w:sz="0" w:space="0" w:color="auto"/>
                <w:left w:val="none" w:sz="0" w:space="0" w:color="auto"/>
                <w:bottom w:val="none" w:sz="0" w:space="0" w:color="auto"/>
                <w:right w:val="none" w:sz="0" w:space="0" w:color="auto"/>
              </w:divBdr>
            </w:div>
          </w:divsChild>
        </w:div>
        <w:div w:id="1637566818">
          <w:marLeft w:val="0"/>
          <w:marRight w:val="0"/>
          <w:marTop w:val="0"/>
          <w:marBottom w:val="0"/>
          <w:divBdr>
            <w:top w:val="none" w:sz="0" w:space="0" w:color="auto"/>
            <w:left w:val="none" w:sz="0" w:space="0" w:color="auto"/>
            <w:bottom w:val="none" w:sz="0" w:space="0" w:color="auto"/>
            <w:right w:val="none" w:sz="0" w:space="0" w:color="auto"/>
          </w:divBdr>
          <w:divsChild>
            <w:div w:id="2073888821">
              <w:marLeft w:val="0"/>
              <w:marRight w:val="0"/>
              <w:marTop w:val="0"/>
              <w:marBottom w:val="0"/>
              <w:divBdr>
                <w:top w:val="none" w:sz="0" w:space="0" w:color="auto"/>
                <w:left w:val="none" w:sz="0" w:space="0" w:color="auto"/>
                <w:bottom w:val="none" w:sz="0" w:space="0" w:color="auto"/>
                <w:right w:val="none" w:sz="0" w:space="0" w:color="auto"/>
              </w:divBdr>
            </w:div>
          </w:divsChild>
        </w:div>
        <w:div w:id="1859931402">
          <w:marLeft w:val="0"/>
          <w:marRight w:val="0"/>
          <w:marTop w:val="0"/>
          <w:marBottom w:val="0"/>
          <w:divBdr>
            <w:top w:val="none" w:sz="0" w:space="0" w:color="auto"/>
            <w:left w:val="none" w:sz="0" w:space="0" w:color="auto"/>
            <w:bottom w:val="none" w:sz="0" w:space="0" w:color="auto"/>
            <w:right w:val="none" w:sz="0" w:space="0" w:color="auto"/>
          </w:divBdr>
          <w:divsChild>
            <w:div w:id="1643191728">
              <w:marLeft w:val="0"/>
              <w:marRight w:val="0"/>
              <w:marTop w:val="0"/>
              <w:marBottom w:val="0"/>
              <w:divBdr>
                <w:top w:val="none" w:sz="0" w:space="0" w:color="auto"/>
                <w:left w:val="none" w:sz="0" w:space="0" w:color="auto"/>
                <w:bottom w:val="none" w:sz="0" w:space="0" w:color="auto"/>
                <w:right w:val="none" w:sz="0" w:space="0" w:color="auto"/>
              </w:divBdr>
            </w:div>
          </w:divsChild>
        </w:div>
        <w:div w:id="1625114973">
          <w:marLeft w:val="0"/>
          <w:marRight w:val="0"/>
          <w:marTop w:val="0"/>
          <w:marBottom w:val="0"/>
          <w:divBdr>
            <w:top w:val="none" w:sz="0" w:space="0" w:color="auto"/>
            <w:left w:val="none" w:sz="0" w:space="0" w:color="auto"/>
            <w:bottom w:val="none" w:sz="0" w:space="0" w:color="auto"/>
            <w:right w:val="none" w:sz="0" w:space="0" w:color="auto"/>
          </w:divBdr>
          <w:divsChild>
            <w:div w:id="303968515">
              <w:marLeft w:val="0"/>
              <w:marRight w:val="0"/>
              <w:marTop w:val="0"/>
              <w:marBottom w:val="0"/>
              <w:divBdr>
                <w:top w:val="none" w:sz="0" w:space="0" w:color="auto"/>
                <w:left w:val="none" w:sz="0" w:space="0" w:color="auto"/>
                <w:bottom w:val="none" w:sz="0" w:space="0" w:color="auto"/>
                <w:right w:val="none" w:sz="0" w:space="0" w:color="auto"/>
              </w:divBdr>
            </w:div>
          </w:divsChild>
        </w:div>
        <w:div w:id="611203492">
          <w:marLeft w:val="0"/>
          <w:marRight w:val="0"/>
          <w:marTop w:val="0"/>
          <w:marBottom w:val="0"/>
          <w:divBdr>
            <w:top w:val="none" w:sz="0" w:space="0" w:color="auto"/>
            <w:left w:val="none" w:sz="0" w:space="0" w:color="auto"/>
            <w:bottom w:val="none" w:sz="0" w:space="0" w:color="auto"/>
            <w:right w:val="none" w:sz="0" w:space="0" w:color="auto"/>
          </w:divBdr>
          <w:divsChild>
            <w:div w:id="20476119">
              <w:marLeft w:val="0"/>
              <w:marRight w:val="0"/>
              <w:marTop w:val="0"/>
              <w:marBottom w:val="0"/>
              <w:divBdr>
                <w:top w:val="none" w:sz="0" w:space="0" w:color="auto"/>
                <w:left w:val="none" w:sz="0" w:space="0" w:color="auto"/>
                <w:bottom w:val="none" w:sz="0" w:space="0" w:color="auto"/>
                <w:right w:val="none" w:sz="0" w:space="0" w:color="auto"/>
              </w:divBdr>
            </w:div>
          </w:divsChild>
        </w:div>
        <w:div w:id="231619260">
          <w:marLeft w:val="0"/>
          <w:marRight w:val="0"/>
          <w:marTop w:val="0"/>
          <w:marBottom w:val="0"/>
          <w:divBdr>
            <w:top w:val="none" w:sz="0" w:space="0" w:color="auto"/>
            <w:left w:val="none" w:sz="0" w:space="0" w:color="auto"/>
            <w:bottom w:val="none" w:sz="0" w:space="0" w:color="auto"/>
            <w:right w:val="none" w:sz="0" w:space="0" w:color="auto"/>
          </w:divBdr>
          <w:divsChild>
            <w:div w:id="1814322633">
              <w:marLeft w:val="0"/>
              <w:marRight w:val="0"/>
              <w:marTop w:val="0"/>
              <w:marBottom w:val="0"/>
              <w:divBdr>
                <w:top w:val="none" w:sz="0" w:space="0" w:color="auto"/>
                <w:left w:val="none" w:sz="0" w:space="0" w:color="auto"/>
                <w:bottom w:val="none" w:sz="0" w:space="0" w:color="auto"/>
                <w:right w:val="none" w:sz="0" w:space="0" w:color="auto"/>
              </w:divBdr>
            </w:div>
          </w:divsChild>
        </w:div>
        <w:div w:id="1129665756">
          <w:marLeft w:val="0"/>
          <w:marRight w:val="0"/>
          <w:marTop w:val="0"/>
          <w:marBottom w:val="0"/>
          <w:divBdr>
            <w:top w:val="none" w:sz="0" w:space="0" w:color="auto"/>
            <w:left w:val="none" w:sz="0" w:space="0" w:color="auto"/>
            <w:bottom w:val="none" w:sz="0" w:space="0" w:color="auto"/>
            <w:right w:val="none" w:sz="0" w:space="0" w:color="auto"/>
          </w:divBdr>
          <w:divsChild>
            <w:div w:id="1482623328">
              <w:marLeft w:val="0"/>
              <w:marRight w:val="0"/>
              <w:marTop w:val="0"/>
              <w:marBottom w:val="0"/>
              <w:divBdr>
                <w:top w:val="none" w:sz="0" w:space="0" w:color="auto"/>
                <w:left w:val="none" w:sz="0" w:space="0" w:color="auto"/>
                <w:bottom w:val="none" w:sz="0" w:space="0" w:color="auto"/>
                <w:right w:val="none" w:sz="0" w:space="0" w:color="auto"/>
              </w:divBdr>
            </w:div>
          </w:divsChild>
        </w:div>
        <w:div w:id="183524555">
          <w:marLeft w:val="0"/>
          <w:marRight w:val="0"/>
          <w:marTop w:val="0"/>
          <w:marBottom w:val="0"/>
          <w:divBdr>
            <w:top w:val="none" w:sz="0" w:space="0" w:color="auto"/>
            <w:left w:val="none" w:sz="0" w:space="0" w:color="auto"/>
            <w:bottom w:val="none" w:sz="0" w:space="0" w:color="auto"/>
            <w:right w:val="none" w:sz="0" w:space="0" w:color="auto"/>
          </w:divBdr>
          <w:divsChild>
            <w:div w:id="805511798">
              <w:marLeft w:val="0"/>
              <w:marRight w:val="0"/>
              <w:marTop w:val="0"/>
              <w:marBottom w:val="0"/>
              <w:divBdr>
                <w:top w:val="none" w:sz="0" w:space="0" w:color="auto"/>
                <w:left w:val="none" w:sz="0" w:space="0" w:color="auto"/>
                <w:bottom w:val="none" w:sz="0" w:space="0" w:color="auto"/>
                <w:right w:val="none" w:sz="0" w:space="0" w:color="auto"/>
              </w:divBdr>
            </w:div>
          </w:divsChild>
        </w:div>
        <w:div w:id="564339901">
          <w:marLeft w:val="0"/>
          <w:marRight w:val="0"/>
          <w:marTop w:val="0"/>
          <w:marBottom w:val="0"/>
          <w:divBdr>
            <w:top w:val="none" w:sz="0" w:space="0" w:color="auto"/>
            <w:left w:val="none" w:sz="0" w:space="0" w:color="auto"/>
            <w:bottom w:val="none" w:sz="0" w:space="0" w:color="auto"/>
            <w:right w:val="none" w:sz="0" w:space="0" w:color="auto"/>
          </w:divBdr>
          <w:divsChild>
            <w:div w:id="2105028252">
              <w:marLeft w:val="0"/>
              <w:marRight w:val="0"/>
              <w:marTop w:val="0"/>
              <w:marBottom w:val="0"/>
              <w:divBdr>
                <w:top w:val="none" w:sz="0" w:space="0" w:color="auto"/>
                <w:left w:val="none" w:sz="0" w:space="0" w:color="auto"/>
                <w:bottom w:val="none" w:sz="0" w:space="0" w:color="auto"/>
                <w:right w:val="none" w:sz="0" w:space="0" w:color="auto"/>
              </w:divBdr>
            </w:div>
          </w:divsChild>
        </w:div>
        <w:div w:id="935676805">
          <w:marLeft w:val="0"/>
          <w:marRight w:val="0"/>
          <w:marTop w:val="0"/>
          <w:marBottom w:val="0"/>
          <w:divBdr>
            <w:top w:val="none" w:sz="0" w:space="0" w:color="auto"/>
            <w:left w:val="none" w:sz="0" w:space="0" w:color="auto"/>
            <w:bottom w:val="none" w:sz="0" w:space="0" w:color="auto"/>
            <w:right w:val="none" w:sz="0" w:space="0" w:color="auto"/>
          </w:divBdr>
          <w:divsChild>
            <w:div w:id="2076775827">
              <w:marLeft w:val="0"/>
              <w:marRight w:val="0"/>
              <w:marTop w:val="0"/>
              <w:marBottom w:val="0"/>
              <w:divBdr>
                <w:top w:val="none" w:sz="0" w:space="0" w:color="auto"/>
                <w:left w:val="none" w:sz="0" w:space="0" w:color="auto"/>
                <w:bottom w:val="none" w:sz="0" w:space="0" w:color="auto"/>
                <w:right w:val="none" w:sz="0" w:space="0" w:color="auto"/>
              </w:divBdr>
            </w:div>
          </w:divsChild>
        </w:div>
        <w:div w:id="865024066">
          <w:marLeft w:val="0"/>
          <w:marRight w:val="0"/>
          <w:marTop w:val="0"/>
          <w:marBottom w:val="0"/>
          <w:divBdr>
            <w:top w:val="none" w:sz="0" w:space="0" w:color="auto"/>
            <w:left w:val="none" w:sz="0" w:space="0" w:color="auto"/>
            <w:bottom w:val="none" w:sz="0" w:space="0" w:color="auto"/>
            <w:right w:val="none" w:sz="0" w:space="0" w:color="auto"/>
          </w:divBdr>
          <w:divsChild>
            <w:div w:id="1477721714">
              <w:marLeft w:val="0"/>
              <w:marRight w:val="0"/>
              <w:marTop w:val="0"/>
              <w:marBottom w:val="0"/>
              <w:divBdr>
                <w:top w:val="none" w:sz="0" w:space="0" w:color="auto"/>
                <w:left w:val="none" w:sz="0" w:space="0" w:color="auto"/>
                <w:bottom w:val="none" w:sz="0" w:space="0" w:color="auto"/>
                <w:right w:val="none" w:sz="0" w:space="0" w:color="auto"/>
              </w:divBdr>
            </w:div>
          </w:divsChild>
        </w:div>
        <w:div w:id="860631187">
          <w:marLeft w:val="0"/>
          <w:marRight w:val="0"/>
          <w:marTop w:val="0"/>
          <w:marBottom w:val="0"/>
          <w:divBdr>
            <w:top w:val="none" w:sz="0" w:space="0" w:color="auto"/>
            <w:left w:val="none" w:sz="0" w:space="0" w:color="auto"/>
            <w:bottom w:val="none" w:sz="0" w:space="0" w:color="auto"/>
            <w:right w:val="none" w:sz="0" w:space="0" w:color="auto"/>
          </w:divBdr>
          <w:divsChild>
            <w:div w:id="1422798098">
              <w:marLeft w:val="0"/>
              <w:marRight w:val="0"/>
              <w:marTop w:val="0"/>
              <w:marBottom w:val="0"/>
              <w:divBdr>
                <w:top w:val="none" w:sz="0" w:space="0" w:color="auto"/>
                <w:left w:val="none" w:sz="0" w:space="0" w:color="auto"/>
                <w:bottom w:val="none" w:sz="0" w:space="0" w:color="auto"/>
                <w:right w:val="none" w:sz="0" w:space="0" w:color="auto"/>
              </w:divBdr>
            </w:div>
          </w:divsChild>
        </w:div>
        <w:div w:id="1317033280">
          <w:marLeft w:val="0"/>
          <w:marRight w:val="0"/>
          <w:marTop w:val="0"/>
          <w:marBottom w:val="0"/>
          <w:divBdr>
            <w:top w:val="none" w:sz="0" w:space="0" w:color="auto"/>
            <w:left w:val="none" w:sz="0" w:space="0" w:color="auto"/>
            <w:bottom w:val="none" w:sz="0" w:space="0" w:color="auto"/>
            <w:right w:val="none" w:sz="0" w:space="0" w:color="auto"/>
          </w:divBdr>
          <w:divsChild>
            <w:div w:id="283272">
              <w:marLeft w:val="0"/>
              <w:marRight w:val="0"/>
              <w:marTop w:val="0"/>
              <w:marBottom w:val="0"/>
              <w:divBdr>
                <w:top w:val="none" w:sz="0" w:space="0" w:color="auto"/>
                <w:left w:val="none" w:sz="0" w:space="0" w:color="auto"/>
                <w:bottom w:val="none" w:sz="0" w:space="0" w:color="auto"/>
                <w:right w:val="none" w:sz="0" w:space="0" w:color="auto"/>
              </w:divBdr>
            </w:div>
          </w:divsChild>
        </w:div>
        <w:div w:id="377049307">
          <w:marLeft w:val="0"/>
          <w:marRight w:val="0"/>
          <w:marTop w:val="0"/>
          <w:marBottom w:val="0"/>
          <w:divBdr>
            <w:top w:val="none" w:sz="0" w:space="0" w:color="auto"/>
            <w:left w:val="none" w:sz="0" w:space="0" w:color="auto"/>
            <w:bottom w:val="none" w:sz="0" w:space="0" w:color="auto"/>
            <w:right w:val="none" w:sz="0" w:space="0" w:color="auto"/>
          </w:divBdr>
          <w:divsChild>
            <w:div w:id="598374075">
              <w:marLeft w:val="0"/>
              <w:marRight w:val="0"/>
              <w:marTop w:val="0"/>
              <w:marBottom w:val="0"/>
              <w:divBdr>
                <w:top w:val="none" w:sz="0" w:space="0" w:color="auto"/>
                <w:left w:val="none" w:sz="0" w:space="0" w:color="auto"/>
                <w:bottom w:val="none" w:sz="0" w:space="0" w:color="auto"/>
                <w:right w:val="none" w:sz="0" w:space="0" w:color="auto"/>
              </w:divBdr>
            </w:div>
          </w:divsChild>
        </w:div>
        <w:div w:id="1876456726">
          <w:marLeft w:val="0"/>
          <w:marRight w:val="0"/>
          <w:marTop w:val="0"/>
          <w:marBottom w:val="0"/>
          <w:divBdr>
            <w:top w:val="none" w:sz="0" w:space="0" w:color="auto"/>
            <w:left w:val="none" w:sz="0" w:space="0" w:color="auto"/>
            <w:bottom w:val="none" w:sz="0" w:space="0" w:color="auto"/>
            <w:right w:val="none" w:sz="0" w:space="0" w:color="auto"/>
          </w:divBdr>
          <w:divsChild>
            <w:div w:id="4291936">
              <w:marLeft w:val="0"/>
              <w:marRight w:val="0"/>
              <w:marTop w:val="0"/>
              <w:marBottom w:val="0"/>
              <w:divBdr>
                <w:top w:val="none" w:sz="0" w:space="0" w:color="auto"/>
                <w:left w:val="none" w:sz="0" w:space="0" w:color="auto"/>
                <w:bottom w:val="none" w:sz="0" w:space="0" w:color="auto"/>
                <w:right w:val="none" w:sz="0" w:space="0" w:color="auto"/>
              </w:divBdr>
            </w:div>
          </w:divsChild>
        </w:div>
        <w:div w:id="203711914">
          <w:marLeft w:val="0"/>
          <w:marRight w:val="0"/>
          <w:marTop w:val="0"/>
          <w:marBottom w:val="0"/>
          <w:divBdr>
            <w:top w:val="none" w:sz="0" w:space="0" w:color="auto"/>
            <w:left w:val="none" w:sz="0" w:space="0" w:color="auto"/>
            <w:bottom w:val="none" w:sz="0" w:space="0" w:color="auto"/>
            <w:right w:val="none" w:sz="0" w:space="0" w:color="auto"/>
          </w:divBdr>
          <w:divsChild>
            <w:div w:id="94637034">
              <w:marLeft w:val="0"/>
              <w:marRight w:val="0"/>
              <w:marTop w:val="0"/>
              <w:marBottom w:val="0"/>
              <w:divBdr>
                <w:top w:val="none" w:sz="0" w:space="0" w:color="auto"/>
                <w:left w:val="none" w:sz="0" w:space="0" w:color="auto"/>
                <w:bottom w:val="none" w:sz="0" w:space="0" w:color="auto"/>
                <w:right w:val="none" w:sz="0" w:space="0" w:color="auto"/>
              </w:divBdr>
            </w:div>
          </w:divsChild>
        </w:div>
        <w:div w:id="330717475">
          <w:marLeft w:val="0"/>
          <w:marRight w:val="0"/>
          <w:marTop w:val="0"/>
          <w:marBottom w:val="0"/>
          <w:divBdr>
            <w:top w:val="none" w:sz="0" w:space="0" w:color="auto"/>
            <w:left w:val="none" w:sz="0" w:space="0" w:color="auto"/>
            <w:bottom w:val="none" w:sz="0" w:space="0" w:color="auto"/>
            <w:right w:val="none" w:sz="0" w:space="0" w:color="auto"/>
          </w:divBdr>
          <w:divsChild>
            <w:div w:id="1532717427">
              <w:marLeft w:val="0"/>
              <w:marRight w:val="0"/>
              <w:marTop w:val="0"/>
              <w:marBottom w:val="0"/>
              <w:divBdr>
                <w:top w:val="none" w:sz="0" w:space="0" w:color="auto"/>
                <w:left w:val="none" w:sz="0" w:space="0" w:color="auto"/>
                <w:bottom w:val="none" w:sz="0" w:space="0" w:color="auto"/>
                <w:right w:val="none" w:sz="0" w:space="0" w:color="auto"/>
              </w:divBdr>
            </w:div>
          </w:divsChild>
        </w:div>
        <w:div w:id="637959988">
          <w:marLeft w:val="0"/>
          <w:marRight w:val="0"/>
          <w:marTop w:val="0"/>
          <w:marBottom w:val="0"/>
          <w:divBdr>
            <w:top w:val="none" w:sz="0" w:space="0" w:color="auto"/>
            <w:left w:val="none" w:sz="0" w:space="0" w:color="auto"/>
            <w:bottom w:val="none" w:sz="0" w:space="0" w:color="auto"/>
            <w:right w:val="none" w:sz="0" w:space="0" w:color="auto"/>
          </w:divBdr>
          <w:divsChild>
            <w:div w:id="616645878">
              <w:marLeft w:val="0"/>
              <w:marRight w:val="0"/>
              <w:marTop w:val="0"/>
              <w:marBottom w:val="0"/>
              <w:divBdr>
                <w:top w:val="none" w:sz="0" w:space="0" w:color="auto"/>
                <w:left w:val="none" w:sz="0" w:space="0" w:color="auto"/>
                <w:bottom w:val="none" w:sz="0" w:space="0" w:color="auto"/>
                <w:right w:val="none" w:sz="0" w:space="0" w:color="auto"/>
              </w:divBdr>
            </w:div>
          </w:divsChild>
        </w:div>
        <w:div w:id="547690673">
          <w:marLeft w:val="0"/>
          <w:marRight w:val="0"/>
          <w:marTop w:val="0"/>
          <w:marBottom w:val="0"/>
          <w:divBdr>
            <w:top w:val="none" w:sz="0" w:space="0" w:color="auto"/>
            <w:left w:val="none" w:sz="0" w:space="0" w:color="auto"/>
            <w:bottom w:val="none" w:sz="0" w:space="0" w:color="auto"/>
            <w:right w:val="none" w:sz="0" w:space="0" w:color="auto"/>
          </w:divBdr>
          <w:divsChild>
            <w:div w:id="171770380">
              <w:marLeft w:val="0"/>
              <w:marRight w:val="0"/>
              <w:marTop w:val="0"/>
              <w:marBottom w:val="0"/>
              <w:divBdr>
                <w:top w:val="none" w:sz="0" w:space="0" w:color="auto"/>
                <w:left w:val="none" w:sz="0" w:space="0" w:color="auto"/>
                <w:bottom w:val="none" w:sz="0" w:space="0" w:color="auto"/>
                <w:right w:val="none" w:sz="0" w:space="0" w:color="auto"/>
              </w:divBdr>
            </w:div>
          </w:divsChild>
        </w:div>
        <w:div w:id="616109500">
          <w:marLeft w:val="0"/>
          <w:marRight w:val="0"/>
          <w:marTop w:val="0"/>
          <w:marBottom w:val="0"/>
          <w:divBdr>
            <w:top w:val="none" w:sz="0" w:space="0" w:color="auto"/>
            <w:left w:val="none" w:sz="0" w:space="0" w:color="auto"/>
            <w:bottom w:val="none" w:sz="0" w:space="0" w:color="auto"/>
            <w:right w:val="none" w:sz="0" w:space="0" w:color="auto"/>
          </w:divBdr>
          <w:divsChild>
            <w:div w:id="1451968691">
              <w:marLeft w:val="0"/>
              <w:marRight w:val="0"/>
              <w:marTop w:val="0"/>
              <w:marBottom w:val="0"/>
              <w:divBdr>
                <w:top w:val="none" w:sz="0" w:space="0" w:color="auto"/>
                <w:left w:val="none" w:sz="0" w:space="0" w:color="auto"/>
                <w:bottom w:val="none" w:sz="0" w:space="0" w:color="auto"/>
                <w:right w:val="none" w:sz="0" w:space="0" w:color="auto"/>
              </w:divBdr>
            </w:div>
          </w:divsChild>
        </w:div>
        <w:div w:id="219441883">
          <w:marLeft w:val="0"/>
          <w:marRight w:val="0"/>
          <w:marTop w:val="0"/>
          <w:marBottom w:val="0"/>
          <w:divBdr>
            <w:top w:val="none" w:sz="0" w:space="0" w:color="auto"/>
            <w:left w:val="none" w:sz="0" w:space="0" w:color="auto"/>
            <w:bottom w:val="none" w:sz="0" w:space="0" w:color="auto"/>
            <w:right w:val="none" w:sz="0" w:space="0" w:color="auto"/>
          </w:divBdr>
          <w:divsChild>
            <w:div w:id="1467770444">
              <w:marLeft w:val="0"/>
              <w:marRight w:val="0"/>
              <w:marTop w:val="0"/>
              <w:marBottom w:val="0"/>
              <w:divBdr>
                <w:top w:val="none" w:sz="0" w:space="0" w:color="auto"/>
                <w:left w:val="none" w:sz="0" w:space="0" w:color="auto"/>
                <w:bottom w:val="none" w:sz="0" w:space="0" w:color="auto"/>
                <w:right w:val="none" w:sz="0" w:space="0" w:color="auto"/>
              </w:divBdr>
            </w:div>
          </w:divsChild>
        </w:div>
        <w:div w:id="333995128">
          <w:marLeft w:val="0"/>
          <w:marRight w:val="0"/>
          <w:marTop w:val="0"/>
          <w:marBottom w:val="0"/>
          <w:divBdr>
            <w:top w:val="none" w:sz="0" w:space="0" w:color="auto"/>
            <w:left w:val="none" w:sz="0" w:space="0" w:color="auto"/>
            <w:bottom w:val="none" w:sz="0" w:space="0" w:color="auto"/>
            <w:right w:val="none" w:sz="0" w:space="0" w:color="auto"/>
          </w:divBdr>
          <w:divsChild>
            <w:div w:id="1934392442">
              <w:marLeft w:val="0"/>
              <w:marRight w:val="0"/>
              <w:marTop w:val="0"/>
              <w:marBottom w:val="0"/>
              <w:divBdr>
                <w:top w:val="none" w:sz="0" w:space="0" w:color="auto"/>
                <w:left w:val="none" w:sz="0" w:space="0" w:color="auto"/>
                <w:bottom w:val="none" w:sz="0" w:space="0" w:color="auto"/>
                <w:right w:val="none" w:sz="0" w:space="0" w:color="auto"/>
              </w:divBdr>
            </w:div>
          </w:divsChild>
        </w:div>
        <w:div w:id="1770273650">
          <w:marLeft w:val="0"/>
          <w:marRight w:val="0"/>
          <w:marTop w:val="0"/>
          <w:marBottom w:val="0"/>
          <w:divBdr>
            <w:top w:val="none" w:sz="0" w:space="0" w:color="auto"/>
            <w:left w:val="none" w:sz="0" w:space="0" w:color="auto"/>
            <w:bottom w:val="none" w:sz="0" w:space="0" w:color="auto"/>
            <w:right w:val="none" w:sz="0" w:space="0" w:color="auto"/>
          </w:divBdr>
          <w:divsChild>
            <w:div w:id="290862173">
              <w:marLeft w:val="0"/>
              <w:marRight w:val="0"/>
              <w:marTop w:val="0"/>
              <w:marBottom w:val="0"/>
              <w:divBdr>
                <w:top w:val="none" w:sz="0" w:space="0" w:color="auto"/>
                <w:left w:val="none" w:sz="0" w:space="0" w:color="auto"/>
                <w:bottom w:val="none" w:sz="0" w:space="0" w:color="auto"/>
                <w:right w:val="none" w:sz="0" w:space="0" w:color="auto"/>
              </w:divBdr>
            </w:div>
          </w:divsChild>
        </w:div>
        <w:div w:id="1626229331">
          <w:marLeft w:val="0"/>
          <w:marRight w:val="0"/>
          <w:marTop w:val="0"/>
          <w:marBottom w:val="0"/>
          <w:divBdr>
            <w:top w:val="none" w:sz="0" w:space="0" w:color="auto"/>
            <w:left w:val="none" w:sz="0" w:space="0" w:color="auto"/>
            <w:bottom w:val="none" w:sz="0" w:space="0" w:color="auto"/>
            <w:right w:val="none" w:sz="0" w:space="0" w:color="auto"/>
          </w:divBdr>
          <w:divsChild>
            <w:div w:id="514423666">
              <w:marLeft w:val="0"/>
              <w:marRight w:val="0"/>
              <w:marTop w:val="0"/>
              <w:marBottom w:val="0"/>
              <w:divBdr>
                <w:top w:val="none" w:sz="0" w:space="0" w:color="auto"/>
                <w:left w:val="none" w:sz="0" w:space="0" w:color="auto"/>
                <w:bottom w:val="none" w:sz="0" w:space="0" w:color="auto"/>
                <w:right w:val="none" w:sz="0" w:space="0" w:color="auto"/>
              </w:divBdr>
            </w:div>
          </w:divsChild>
        </w:div>
        <w:div w:id="1785148099">
          <w:marLeft w:val="0"/>
          <w:marRight w:val="0"/>
          <w:marTop w:val="0"/>
          <w:marBottom w:val="0"/>
          <w:divBdr>
            <w:top w:val="none" w:sz="0" w:space="0" w:color="auto"/>
            <w:left w:val="none" w:sz="0" w:space="0" w:color="auto"/>
            <w:bottom w:val="none" w:sz="0" w:space="0" w:color="auto"/>
            <w:right w:val="none" w:sz="0" w:space="0" w:color="auto"/>
          </w:divBdr>
          <w:divsChild>
            <w:div w:id="1885749689">
              <w:marLeft w:val="0"/>
              <w:marRight w:val="0"/>
              <w:marTop w:val="0"/>
              <w:marBottom w:val="0"/>
              <w:divBdr>
                <w:top w:val="none" w:sz="0" w:space="0" w:color="auto"/>
                <w:left w:val="none" w:sz="0" w:space="0" w:color="auto"/>
                <w:bottom w:val="none" w:sz="0" w:space="0" w:color="auto"/>
                <w:right w:val="none" w:sz="0" w:space="0" w:color="auto"/>
              </w:divBdr>
            </w:div>
          </w:divsChild>
        </w:div>
        <w:div w:id="106193451">
          <w:marLeft w:val="0"/>
          <w:marRight w:val="0"/>
          <w:marTop w:val="0"/>
          <w:marBottom w:val="0"/>
          <w:divBdr>
            <w:top w:val="none" w:sz="0" w:space="0" w:color="auto"/>
            <w:left w:val="none" w:sz="0" w:space="0" w:color="auto"/>
            <w:bottom w:val="none" w:sz="0" w:space="0" w:color="auto"/>
            <w:right w:val="none" w:sz="0" w:space="0" w:color="auto"/>
          </w:divBdr>
          <w:divsChild>
            <w:div w:id="1958755602">
              <w:marLeft w:val="0"/>
              <w:marRight w:val="0"/>
              <w:marTop w:val="0"/>
              <w:marBottom w:val="0"/>
              <w:divBdr>
                <w:top w:val="none" w:sz="0" w:space="0" w:color="auto"/>
                <w:left w:val="none" w:sz="0" w:space="0" w:color="auto"/>
                <w:bottom w:val="none" w:sz="0" w:space="0" w:color="auto"/>
                <w:right w:val="none" w:sz="0" w:space="0" w:color="auto"/>
              </w:divBdr>
            </w:div>
          </w:divsChild>
        </w:div>
        <w:div w:id="2064134167">
          <w:marLeft w:val="0"/>
          <w:marRight w:val="0"/>
          <w:marTop w:val="0"/>
          <w:marBottom w:val="0"/>
          <w:divBdr>
            <w:top w:val="none" w:sz="0" w:space="0" w:color="auto"/>
            <w:left w:val="none" w:sz="0" w:space="0" w:color="auto"/>
            <w:bottom w:val="none" w:sz="0" w:space="0" w:color="auto"/>
            <w:right w:val="none" w:sz="0" w:space="0" w:color="auto"/>
          </w:divBdr>
          <w:divsChild>
            <w:div w:id="945234005">
              <w:marLeft w:val="0"/>
              <w:marRight w:val="0"/>
              <w:marTop w:val="0"/>
              <w:marBottom w:val="0"/>
              <w:divBdr>
                <w:top w:val="none" w:sz="0" w:space="0" w:color="auto"/>
                <w:left w:val="none" w:sz="0" w:space="0" w:color="auto"/>
                <w:bottom w:val="none" w:sz="0" w:space="0" w:color="auto"/>
                <w:right w:val="none" w:sz="0" w:space="0" w:color="auto"/>
              </w:divBdr>
            </w:div>
          </w:divsChild>
        </w:div>
        <w:div w:id="522665961">
          <w:marLeft w:val="0"/>
          <w:marRight w:val="0"/>
          <w:marTop w:val="0"/>
          <w:marBottom w:val="0"/>
          <w:divBdr>
            <w:top w:val="none" w:sz="0" w:space="0" w:color="auto"/>
            <w:left w:val="none" w:sz="0" w:space="0" w:color="auto"/>
            <w:bottom w:val="none" w:sz="0" w:space="0" w:color="auto"/>
            <w:right w:val="none" w:sz="0" w:space="0" w:color="auto"/>
          </w:divBdr>
          <w:divsChild>
            <w:div w:id="195896900">
              <w:marLeft w:val="0"/>
              <w:marRight w:val="0"/>
              <w:marTop w:val="0"/>
              <w:marBottom w:val="0"/>
              <w:divBdr>
                <w:top w:val="none" w:sz="0" w:space="0" w:color="auto"/>
                <w:left w:val="none" w:sz="0" w:space="0" w:color="auto"/>
                <w:bottom w:val="none" w:sz="0" w:space="0" w:color="auto"/>
                <w:right w:val="none" w:sz="0" w:space="0" w:color="auto"/>
              </w:divBdr>
            </w:div>
          </w:divsChild>
        </w:div>
        <w:div w:id="880290719">
          <w:marLeft w:val="0"/>
          <w:marRight w:val="0"/>
          <w:marTop w:val="0"/>
          <w:marBottom w:val="0"/>
          <w:divBdr>
            <w:top w:val="none" w:sz="0" w:space="0" w:color="auto"/>
            <w:left w:val="none" w:sz="0" w:space="0" w:color="auto"/>
            <w:bottom w:val="none" w:sz="0" w:space="0" w:color="auto"/>
            <w:right w:val="none" w:sz="0" w:space="0" w:color="auto"/>
          </w:divBdr>
          <w:divsChild>
            <w:div w:id="1499886064">
              <w:marLeft w:val="0"/>
              <w:marRight w:val="0"/>
              <w:marTop w:val="0"/>
              <w:marBottom w:val="0"/>
              <w:divBdr>
                <w:top w:val="none" w:sz="0" w:space="0" w:color="auto"/>
                <w:left w:val="none" w:sz="0" w:space="0" w:color="auto"/>
                <w:bottom w:val="none" w:sz="0" w:space="0" w:color="auto"/>
                <w:right w:val="none" w:sz="0" w:space="0" w:color="auto"/>
              </w:divBdr>
            </w:div>
          </w:divsChild>
        </w:div>
        <w:div w:id="445730947">
          <w:marLeft w:val="0"/>
          <w:marRight w:val="0"/>
          <w:marTop w:val="0"/>
          <w:marBottom w:val="0"/>
          <w:divBdr>
            <w:top w:val="none" w:sz="0" w:space="0" w:color="auto"/>
            <w:left w:val="none" w:sz="0" w:space="0" w:color="auto"/>
            <w:bottom w:val="none" w:sz="0" w:space="0" w:color="auto"/>
            <w:right w:val="none" w:sz="0" w:space="0" w:color="auto"/>
          </w:divBdr>
          <w:divsChild>
            <w:div w:id="151341085">
              <w:marLeft w:val="0"/>
              <w:marRight w:val="0"/>
              <w:marTop w:val="0"/>
              <w:marBottom w:val="0"/>
              <w:divBdr>
                <w:top w:val="none" w:sz="0" w:space="0" w:color="auto"/>
                <w:left w:val="none" w:sz="0" w:space="0" w:color="auto"/>
                <w:bottom w:val="none" w:sz="0" w:space="0" w:color="auto"/>
                <w:right w:val="none" w:sz="0" w:space="0" w:color="auto"/>
              </w:divBdr>
            </w:div>
          </w:divsChild>
        </w:div>
        <w:div w:id="752165901">
          <w:marLeft w:val="0"/>
          <w:marRight w:val="0"/>
          <w:marTop w:val="0"/>
          <w:marBottom w:val="0"/>
          <w:divBdr>
            <w:top w:val="none" w:sz="0" w:space="0" w:color="auto"/>
            <w:left w:val="none" w:sz="0" w:space="0" w:color="auto"/>
            <w:bottom w:val="none" w:sz="0" w:space="0" w:color="auto"/>
            <w:right w:val="none" w:sz="0" w:space="0" w:color="auto"/>
          </w:divBdr>
          <w:divsChild>
            <w:div w:id="1174689819">
              <w:marLeft w:val="0"/>
              <w:marRight w:val="0"/>
              <w:marTop w:val="0"/>
              <w:marBottom w:val="0"/>
              <w:divBdr>
                <w:top w:val="none" w:sz="0" w:space="0" w:color="auto"/>
                <w:left w:val="none" w:sz="0" w:space="0" w:color="auto"/>
                <w:bottom w:val="none" w:sz="0" w:space="0" w:color="auto"/>
                <w:right w:val="none" w:sz="0" w:space="0" w:color="auto"/>
              </w:divBdr>
            </w:div>
          </w:divsChild>
        </w:div>
        <w:div w:id="1867601523">
          <w:marLeft w:val="0"/>
          <w:marRight w:val="0"/>
          <w:marTop w:val="0"/>
          <w:marBottom w:val="0"/>
          <w:divBdr>
            <w:top w:val="none" w:sz="0" w:space="0" w:color="auto"/>
            <w:left w:val="none" w:sz="0" w:space="0" w:color="auto"/>
            <w:bottom w:val="none" w:sz="0" w:space="0" w:color="auto"/>
            <w:right w:val="none" w:sz="0" w:space="0" w:color="auto"/>
          </w:divBdr>
          <w:divsChild>
            <w:div w:id="463623977">
              <w:marLeft w:val="0"/>
              <w:marRight w:val="0"/>
              <w:marTop w:val="0"/>
              <w:marBottom w:val="0"/>
              <w:divBdr>
                <w:top w:val="none" w:sz="0" w:space="0" w:color="auto"/>
                <w:left w:val="none" w:sz="0" w:space="0" w:color="auto"/>
                <w:bottom w:val="none" w:sz="0" w:space="0" w:color="auto"/>
                <w:right w:val="none" w:sz="0" w:space="0" w:color="auto"/>
              </w:divBdr>
            </w:div>
          </w:divsChild>
        </w:div>
        <w:div w:id="531116408">
          <w:marLeft w:val="0"/>
          <w:marRight w:val="0"/>
          <w:marTop w:val="0"/>
          <w:marBottom w:val="0"/>
          <w:divBdr>
            <w:top w:val="none" w:sz="0" w:space="0" w:color="auto"/>
            <w:left w:val="none" w:sz="0" w:space="0" w:color="auto"/>
            <w:bottom w:val="none" w:sz="0" w:space="0" w:color="auto"/>
            <w:right w:val="none" w:sz="0" w:space="0" w:color="auto"/>
          </w:divBdr>
          <w:divsChild>
            <w:div w:id="715665342">
              <w:marLeft w:val="0"/>
              <w:marRight w:val="0"/>
              <w:marTop w:val="0"/>
              <w:marBottom w:val="0"/>
              <w:divBdr>
                <w:top w:val="none" w:sz="0" w:space="0" w:color="auto"/>
                <w:left w:val="none" w:sz="0" w:space="0" w:color="auto"/>
                <w:bottom w:val="none" w:sz="0" w:space="0" w:color="auto"/>
                <w:right w:val="none" w:sz="0" w:space="0" w:color="auto"/>
              </w:divBdr>
            </w:div>
          </w:divsChild>
        </w:div>
        <w:div w:id="1198199370">
          <w:marLeft w:val="0"/>
          <w:marRight w:val="0"/>
          <w:marTop w:val="0"/>
          <w:marBottom w:val="0"/>
          <w:divBdr>
            <w:top w:val="none" w:sz="0" w:space="0" w:color="auto"/>
            <w:left w:val="none" w:sz="0" w:space="0" w:color="auto"/>
            <w:bottom w:val="none" w:sz="0" w:space="0" w:color="auto"/>
            <w:right w:val="none" w:sz="0" w:space="0" w:color="auto"/>
          </w:divBdr>
          <w:divsChild>
            <w:div w:id="1704477929">
              <w:marLeft w:val="0"/>
              <w:marRight w:val="0"/>
              <w:marTop w:val="0"/>
              <w:marBottom w:val="0"/>
              <w:divBdr>
                <w:top w:val="none" w:sz="0" w:space="0" w:color="auto"/>
                <w:left w:val="none" w:sz="0" w:space="0" w:color="auto"/>
                <w:bottom w:val="none" w:sz="0" w:space="0" w:color="auto"/>
                <w:right w:val="none" w:sz="0" w:space="0" w:color="auto"/>
              </w:divBdr>
            </w:div>
          </w:divsChild>
        </w:div>
        <w:div w:id="1796557340">
          <w:marLeft w:val="0"/>
          <w:marRight w:val="0"/>
          <w:marTop w:val="0"/>
          <w:marBottom w:val="0"/>
          <w:divBdr>
            <w:top w:val="none" w:sz="0" w:space="0" w:color="auto"/>
            <w:left w:val="none" w:sz="0" w:space="0" w:color="auto"/>
            <w:bottom w:val="none" w:sz="0" w:space="0" w:color="auto"/>
            <w:right w:val="none" w:sz="0" w:space="0" w:color="auto"/>
          </w:divBdr>
          <w:divsChild>
            <w:div w:id="748190635">
              <w:marLeft w:val="0"/>
              <w:marRight w:val="0"/>
              <w:marTop w:val="0"/>
              <w:marBottom w:val="0"/>
              <w:divBdr>
                <w:top w:val="none" w:sz="0" w:space="0" w:color="auto"/>
                <w:left w:val="none" w:sz="0" w:space="0" w:color="auto"/>
                <w:bottom w:val="none" w:sz="0" w:space="0" w:color="auto"/>
                <w:right w:val="none" w:sz="0" w:space="0" w:color="auto"/>
              </w:divBdr>
            </w:div>
          </w:divsChild>
        </w:div>
        <w:div w:id="1332218350">
          <w:marLeft w:val="0"/>
          <w:marRight w:val="0"/>
          <w:marTop w:val="0"/>
          <w:marBottom w:val="0"/>
          <w:divBdr>
            <w:top w:val="none" w:sz="0" w:space="0" w:color="auto"/>
            <w:left w:val="none" w:sz="0" w:space="0" w:color="auto"/>
            <w:bottom w:val="none" w:sz="0" w:space="0" w:color="auto"/>
            <w:right w:val="none" w:sz="0" w:space="0" w:color="auto"/>
          </w:divBdr>
          <w:divsChild>
            <w:div w:id="822697696">
              <w:marLeft w:val="0"/>
              <w:marRight w:val="0"/>
              <w:marTop w:val="0"/>
              <w:marBottom w:val="0"/>
              <w:divBdr>
                <w:top w:val="none" w:sz="0" w:space="0" w:color="auto"/>
                <w:left w:val="none" w:sz="0" w:space="0" w:color="auto"/>
                <w:bottom w:val="none" w:sz="0" w:space="0" w:color="auto"/>
                <w:right w:val="none" w:sz="0" w:space="0" w:color="auto"/>
              </w:divBdr>
            </w:div>
          </w:divsChild>
        </w:div>
        <w:div w:id="547685249">
          <w:marLeft w:val="0"/>
          <w:marRight w:val="0"/>
          <w:marTop w:val="0"/>
          <w:marBottom w:val="0"/>
          <w:divBdr>
            <w:top w:val="none" w:sz="0" w:space="0" w:color="auto"/>
            <w:left w:val="none" w:sz="0" w:space="0" w:color="auto"/>
            <w:bottom w:val="none" w:sz="0" w:space="0" w:color="auto"/>
            <w:right w:val="none" w:sz="0" w:space="0" w:color="auto"/>
          </w:divBdr>
          <w:divsChild>
            <w:div w:id="1901162858">
              <w:marLeft w:val="0"/>
              <w:marRight w:val="0"/>
              <w:marTop w:val="0"/>
              <w:marBottom w:val="0"/>
              <w:divBdr>
                <w:top w:val="none" w:sz="0" w:space="0" w:color="auto"/>
                <w:left w:val="none" w:sz="0" w:space="0" w:color="auto"/>
                <w:bottom w:val="none" w:sz="0" w:space="0" w:color="auto"/>
                <w:right w:val="none" w:sz="0" w:space="0" w:color="auto"/>
              </w:divBdr>
            </w:div>
          </w:divsChild>
        </w:div>
        <w:div w:id="1544753732">
          <w:marLeft w:val="0"/>
          <w:marRight w:val="0"/>
          <w:marTop w:val="0"/>
          <w:marBottom w:val="0"/>
          <w:divBdr>
            <w:top w:val="none" w:sz="0" w:space="0" w:color="auto"/>
            <w:left w:val="none" w:sz="0" w:space="0" w:color="auto"/>
            <w:bottom w:val="none" w:sz="0" w:space="0" w:color="auto"/>
            <w:right w:val="none" w:sz="0" w:space="0" w:color="auto"/>
          </w:divBdr>
          <w:divsChild>
            <w:div w:id="2059276238">
              <w:marLeft w:val="0"/>
              <w:marRight w:val="0"/>
              <w:marTop w:val="0"/>
              <w:marBottom w:val="0"/>
              <w:divBdr>
                <w:top w:val="none" w:sz="0" w:space="0" w:color="auto"/>
                <w:left w:val="none" w:sz="0" w:space="0" w:color="auto"/>
                <w:bottom w:val="none" w:sz="0" w:space="0" w:color="auto"/>
                <w:right w:val="none" w:sz="0" w:space="0" w:color="auto"/>
              </w:divBdr>
            </w:div>
          </w:divsChild>
        </w:div>
        <w:div w:id="2029018283">
          <w:marLeft w:val="0"/>
          <w:marRight w:val="0"/>
          <w:marTop w:val="0"/>
          <w:marBottom w:val="0"/>
          <w:divBdr>
            <w:top w:val="none" w:sz="0" w:space="0" w:color="auto"/>
            <w:left w:val="none" w:sz="0" w:space="0" w:color="auto"/>
            <w:bottom w:val="none" w:sz="0" w:space="0" w:color="auto"/>
            <w:right w:val="none" w:sz="0" w:space="0" w:color="auto"/>
          </w:divBdr>
          <w:divsChild>
            <w:div w:id="977341797">
              <w:marLeft w:val="0"/>
              <w:marRight w:val="0"/>
              <w:marTop w:val="0"/>
              <w:marBottom w:val="0"/>
              <w:divBdr>
                <w:top w:val="none" w:sz="0" w:space="0" w:color="auto"/>
                <w:left w:val="none" w:sz="0" w:space="0" w:color="auto"/>
                <w:bottom w:val="none" w:sz="0" w:space="0" w:color="auto"/>
                <w:right w:val="none" w:sz="0" w:space="0" w:color="auto"/>
              </w:divBdr>
            </w:div>
          </w:divsChild>
        </w:div>
        <w:div w:id="991371162">
          <w:marLeft w:val="0"/>
          <w:marRight w:val="0"/>
          <w:marTop w:val="0"/>
          <w:marBottom w:val="0"/>
          <w:divBdr>
            <w:top w:val="none" w:sz="0" w:space="0" w:color="auto"/>
            <w:left w:val="none" w:sz="0" w:space="0" w:color="auto"/>
            <w:bottom w:val="none" w:sz="0" w:space="0" w:color="auto"/>
            <w:right w:val="none" w:sz="0" w:space="0" w:color="auto"/>
          </w:divBdr>
          <w:divsChild>
            <w:div w:id="711618359">
              <w:marLeft w:val="0"/>
              <w:marRight w:val="0"/>
              <w:marTop w:val="0"/>
              <w:marBottom w:val="0"/>
              <w:divBdr>
                <w:top w:val="none" w:sz="0" w:space="0" w:color="auto"/>
                <w:left w:val="none" w:sz="0" w:space="0" w:color="auto"/>
                <w:bottom w:val="none" w:sz="0" w:space="0" w:color="auto"/>
                <w:right w:val="none" w:sz="0" w:space="0" w:color="auto"/>
              </w:divBdr>
            </w:div>
          </w:divsChild>
        </w:div>
        <w:div w:id="1698234965">
          <w:marLeft w:val="0"/>
          <w:marRight w:val="0"/>
          <w:marTop w:val="0"/>
          <w:marBottom w:val="0"/>
          <w:divBdr>
            <w:top w:val="none" w:sz="0" w:space="0" w:color="auto"/>
            <w:left w:val="none" w:sz="0" w:space="0" w:color="auto"/>
            <w:bottom w:val="none" w:sz="0" w:space="0" w:color="auto"/>
            <w:right w:val="none" w:sz="0" w:space="0" w:color="auto"/>
          </w:divBdr>
          <w:divsChild>
            <w:div w:id="1634360509">
              <w:marLeft w:val="0"/>
              <w:marRight w:val="0"/>
              <w:marTop w:val="0"/>
              <w:marBottom w:val="0"/>
              <w:divBdr>
                <w:top w:val="none" w:sz="0" w:space="0" w:color="auto"/>
                <w:left w:val="none" w:sz="0" w:space="0" w:color="auto"/>
                <w:bottom w:val="none" w:sz="0" w:space="0" w:color="auto"/>
                <w:right w:val="none" w:sz="0" w:space="0" w:color="auto"/>
              </w:divBdr>
            </w:div>
          </w:divsChild>
        </w:div>
        <w:div w:id="1042679344">
          <w:marLeft w:val="0"/>
          <w:marRight w:val="0"/>
          <w:marTop w:val="0"/>
          <w:marBottom w:val="0"/>
          <w:divBdr>
            <w:top w:val="none" w:sz="0" w:space="0" w:color="auto"/>
            <w:left w:val="none" w:sz="0" w:space="0" w:color="auto"/>
            <w:bottom w:val="none" w:sz="0" w:space="0" w:color="auto"/>
            <w:right w:val="none" w:sz="0" w:space="0" w:color="auto"/>
          </w:divBdr>
          <w:divsChild>
            <w:div w:id="1977953381">
              <w:marLeft w:val="0"/>
              <w:marRight w:val="0"/>
              <w:marTop w:val="0"/>
              <w:marBottom w:val="0"/>
              <w:divBdr>
                <w:top w:val="none" w:sz="0" w:space="0" w:color="auto"/>
                <w:left w:val="none" w:sz="0" w:space="0" w:color="auto"/>
                <w:bottom w:val="none" w:sz="0" w:space="0" w:color="auto"/>
                <w:right w:val="none" w:sz="0" w:space="0" w:color="auto"/>
              </w:divBdr>
            </w:div>
          </w:divsChild>
        </w:div>
        <w:div w:id="1507089832">
          <w:marLeft w:val="0"/>
          <w:marRight w:val="0"/>
          <w:marTop w:val="0"/>
          <w:marBottom w:val="0"/>
          <w:divBdr>
            <w:top w:val="none" w:sz="0" w:space="0" w:color="auto"/>
            <w:left w:val="none" w:sz="0" w:space="0" w:color="auto"/>
            <w:bottom w:val="none" w:sz="0" w:space="0" w:color="auto"/>
            <w:right w:val="none" w:sz="0" w:space="0" w:color="auto"/>
          </w:divBdr>
          <w:divsChild>
            <w:div w:id="1817264211">
              <w:marLeft w:val="0"/>
              <w:marRight w:val="0"/>
              <w:marTop w:val="0"/>
              <w:marBottom w:val="0"/>
              <w:divBdr>
                <w:top w:val="none" w:sz="0" w:space="0" w:color="auto"/>
                <w:left w:val="none" w:sz="0" w:space="0" w:color="auto"/>
                <w:bottom w:val="none" w:sz="0" w:space="0" w:color="auto"/>
                <w:right w:val="none" w:sz="0" w:space="0" w:color="auto"/>
              </w:divBdr>
            </w:div>
          </w:divsChild>
        </w:div>
        <w:div w:id="971133893">
          <w:marLeft w:val="0"/>
          <w:marRight w:val="0"/>
          <w:marTop w:val="0"/>
          <w:marBottom w:val="0"/>
          <w:divBdr>
            <w:top w:val="none" w:sz="0" w:space="0" w:color="auto"/>
            <w:left w:val="none" w:sz="0" w:space="0" w:color="auto"/>
            <w:bottom w:val="none" w:sz="0" w:space="0" w:color="auto"/>
            <w:right w:val="none" w:sz="0" w:space="0" w:color="auto"/>
          </w:divBdr>
          <w:divsChild>
            <w:div w:id="389693396">
              <w:marLeft w:val="0"/>
              <w:marRight w:val="0"/>
              <w:marTop w:val="0"/>
              <w:marBottom w:val="0"/>
              <w:divBdr>
                <w:top w:val="none" w:sz="0" w:space="0" w:color="auto"/>
                <w:left w:val="none" w:sz="0" w:space="0" w:color="auto"/>
                <w:bottom w:val="none" w:sz="0" w:space="0" w:color="auto"/>
                <w:right w:val="none" w:sz="0" w:space="0" w:color="auto"/>
              </w:divBdr>
            </w:div>
          </w:divsChild>
        </w:div>
        <w:div w:id="1477448717">
          <w:marLeft w:val="0"/>
          <w:marRight w:val="0"/>
          <w:marTop w:val="0"/>
          <w:marBottom w:val="0"/>
          <w:divBdr>
            <w:top w:val="none" w:sz="0" w:space="0" w:color="auto"/>
            <w:left w:val="none" w:sz="0" w:space="0" w:color="auto"/>
            <w:bottom w:val="none" w:sz="0" w:space="0" w:color="auto"/>
            <w:right w:val="none" w:sz="0" w:space="0" w:color="auto"/>
          </w:divBdr>
          <w:divsChild>
            <w:div w:id="1031228784">
              <w:marLeft w:val="0"/>
              <w:marRight w:val="0"/>
              <w:marTop w:val="0"/>
              <w:marBottom w:val="0"/>
              <w:divBdr>
                <w:top w:val="none" w:sz="0" w:space="0" w:color="auto"/>
                <w:left w:val="none" w:sz="0" w:space="0" w:color="auto"/>
                <w:bottom w:val="none" w:sz="0" w:space="0" w:color="auto"/>
                <w:right w:val="none" w:sz="0" w:space="0" w:color="auto"/>
              </w:divBdr>
            </w:div>
          </w:divsChild>
        </w:div>
        <w:div w:id="1306856611">
          <w:marLeft w:val="0"/>
          <w:marRight w:val="0"/>
          <w:marTop w:val="0"/>
          <w:marBottom w:val="0"/>
          <w:divBdr>
            <w:top w:val="none" w:sz="0" w:space="0" w:color="auto"/>
            <w:left w:val="none" w:sz="0" w:space="0" w:color="auto"/>
            <w:bottom w:val="none" w:sz="0" w:space="0" w:color="auto"/>
            <w:right w:val="none" w:sz="0" w:space="0" w:color="auto"/>
          </w:divBdr>
          <w:divsChild>
            <w:div w:id="1311442940">
              <w:marLeft w:val="0"/>
              <w:marRight w:val="0"/>
              <w:marTop w:val="0"/>
              <w:marBottom w:val="0"/>
              <w:divBdr>
                <w:top w:val="none" w:sz="0" w:space="0" w:color="auto"/>
                <w:left w:val="none" w:sz="0" w:space="0" w:color="auto"/>
                <w:bottom w:val="none" w:sz="0" w:space="0" w:color="auto"/>
                <w:right w:val="none" w:sz="0" w:space="0" w:color="auto"/>
              </w:divBdr>
            </w:div>
          </w:divsChild>
        </w:div>
        <w:div w:id="55007995">
          <w:marLeft w:val="0"/>
          <w:marRight w:val="0"/>
          <w:marTop w:val="0"/>
          <w:marBottom w:val="0"/>
          <w:divBdr>
            <w:top w:val="none" w:sz="0" w:space="0" w:color="auto"/>
            <w:left w:val="none" w:sz="0" w:space="0" w:color="auto"/>
            <w:bottom w:val="none" w:sz="0" w:space="0" w:color="auto"/>
            <w:right w:val="none" w:sz="0" w:space="0" w:color="auto"/>
          </w:divBdr>
          <w:divsChild>
            <w:div w:id="1424259704">
              <w:marLeft w:val="0"/>
              <w:marRight w:val="0"/>
              <w:marTop w:val="0"/>
              <w:marBottom w:val="0"/>
              <w:divBdr>
                <w:top w:val="none" w:sz="0" w:space="0" w:color="auto"/>
                <w:left w:val="none" w:sz="0" w:space="0" w:color="auto"/>
                <w:bottom w:val="none" w:sz="0" w:space="0" w:color="auto"/>
                <w:right w:val="none" w:sz="0" w:space="0" w:color="auto"/>
              </w:divBdr>
            </w:div>
          </w:divsChild>
        </w:div>
        <w:div w:id="1660619995">
          <w:marLeft w:val="0"/>
          <w:marRight w:val="0"/>
          <w:marTop w:val="0"/>
          <w:marBottom w:val="0"/>
          <w:divBdr>
            <w:top w:val="none" w:sz="0" w:space="0" w:color="auto"/>
            <w:left w:val="none" w:sz="0" w:space="0" w:color="auto"/>
            <w:bottom w:val="none" w:sz="0" w:space="0" w:color="auto"/>
            <w:right w:val="none" w:sz="0" w:space="0" w:color="auto"/>
          </w:divBdr>
          <w:divsChild>
            <w:div w:id="1811894600">
              <w:marLeft w:val="0"/>
              <w:marRight w:val="0"/>
              <w:marTop w:val="0"/>
              <w:marBottom w:val="0"/>
              <w:divBdr>
                <w:top w:val="none" w:sz="0" w:space="0" w:color="auto"/>
                <w:left w:val="none" w:sz="0" w:space="0" w:color="auto"/>
                <w:bottom w:val="none" w:sz="0" w:space="0" w:color="auto"/>
                <w:right w:val="none" w:sz="0" w:space="0" w:color="auto"/>
              </w:divBdr>
            </w:div>
          </w:divsChild>
        </w:div>
        <w:div w:id="1632515970">
          <w:marLeft w:val="0"/>
          <w:marRight w:val="0"/>
          <w:marTop w:val="0"/>
          <w:marBottom w:val="0"/>
          <w:divBdr>
            <w:top w:val="none" w:sz="0" w:space="0" w:color="auto"/>
            <w:left w:val="none" w:sz="0" w:space="0" w:color="auto"/>
            <w:bottom w:val="none" w:sz="0" w:space="0" w:color="auto"/>
            <w:right w:val="none" w:sz="0" w:space="0" w:color="auto"/>
          </w:divBdr>
          <w:divsChild>
            <w:div w:id="1251348477">
              <w:marLeft w:val="0"/>
              <w:marRight w:val="0"/>
              <w:marTop w:val="0"/>
              <w:marBottom w:val="0"/>
              <w:divBdr>
                <w:top w:val="none" w:sz="0" w:space="0" w:color="auto"/>
                <w:left w:val="none" w:sz="0" w:space="0" w:color="auto"/>
                <w:bottom w:val="none" w:sz="0" w:space="0" w:color="auto"/>
                <w:right w:val="none" w:sz="0" w:space="0" w:color="auto"/>
              </w:divBdr>
            </w:div>
          </w:divsChild>
        </w:div>
        <w:div w:id="199242342">
          <w:marLeft w:val="0"/>
          <w:marRight w:val="0"/>
          <w:marTop w:val="0"/>
          <w:marBottom w:val="0"/>
          <w:divBdr>
            <w:top w:val="none" w:sz="0" w:space="0" w:color="auto"/>
            <w:left w:val="none" w:sz="0" w:space="0" w:color="auto"/>
            <w:bottom w:val="none" w:sz="0" w:space="0" w:color="auto"/>
            <w:right w:val="none" w:sz="0" w:space="0" w:color="auto"/>
          </w:divBdr>
          <w:divsChild>
            <w:div w:id="460810598">
              <w:marLeft w:val="0"/>
              <w:marRight w:val="0"/>
              <w:marTop w:val="0"/>
              <w:marBottom w:val="0"/>
              <w:divBdr>
                <w:top w:val="none" w:sz="0" w:space="0" w:color="auto"/>
                <w:left w:val="none" w:sz="0" w:space="0" w:color="auto"/>
                <w:bottom w:val="none" w:sz="0" w:space="0" w:color="auto"/>
                <w:right w:val="none" w:sz="0" w:space="0" w:color="auto"/>
              </w:divBdr>
            </w:div>
          </w:divsChild>
        </w:div>
        <w:div w:id="1326129609">
          <w:marLeft w:val="0"/>
          <w:marRight w:val="0"/>
          <w:marTop w:val="0"/>
          <w:marBottom w:val="0"/>
          <w:divBdr>
            <w:top w:val="none" w:sz="0" w:space="0" w:color="auto"/>
            <w:left w:val="none" w:sz="0" w:space="0" w:color="auto"/>
            <w:bottom w:val="none" w:sz="0" w:space="0" w:color="auto"/>
            <w:right w:val="none" w:sz="0" w:space="0" w:color="auto"/>
          </w:divBdr>
          <w:divsChild>
            <w:div w:id="280693896">
              <w:marLeft w:val="0"/>
              <w:marRight w:val="0"/>
              <w:marTop w:val="0"/>
              <w:marBottom w:val="0"/>
              <w:divBdr>
                <w:top w:val="none" w:sz="0" w:space="0" w:color="auto"/>
                <w:left w:val="none" w:sz="0" w:space="0" w:color="auto"/>
                <w:bottom w:val="none" w:sz="0" w:space="0" w:color="auto"/>
                <w:right w:val="none" w:sz="0" w:space="0" w:color="auto"/>
              </w:divBdr>
            </w:div>
          </w:divsChild>
        </w:div>
        <w:div w:id="128133123">
          <w:marLeft w:val="0"/>
          <w:marRight w:val="0"/>
          <w:marTop w:val="0"/>
          <w:marBottom w:val="0"/>
          <w:divBdr>
            <w:top w:val="none" w:sz="0" w:space="0" w:color="auto"/>
            <w:left w:val="none" w:sz="0" w:space="0" w:color="auto"/>
            <w:bottom w:val="none" w:sz="0" w:space="0" w:color="auto"/>
            <w:right w:val="none" w:sz="0" w:space="0" w:color="auto"/>
          </w:divBdr>
          <w:divsChild>
            <w:div w:id="1055010165">
              <w:marLeft w:val="0"/>
              <w:marRight w:val="0"/>
              <w:marTop w:val="0"/>
              <w:marBottom w:val="0"/>
              <w:divBdr>
                <w:top w:val="none" w:sz="0" w:space="0" w:color="auto"/>
                <w:left w:val="none" w:sz="0" w:space="0" w:color="auto"/>
                <w:bottom w:val="none" w:sz="0" w:space="0" w:color="auto"/>
                <w:right w:val="none" w:sz="0" w:space="0" w:color="auto"/>
              </w:divBdr>
            </w:div>
          </w:divsChild>
        </w:div>
        <w:div w:id="719286720">
          <w:marLeft w:val="0"/>
          <w:marRight w:val="0"/>
          <w:marTop w:val="0"/>
          <w:marBottom w:val="0"/>
          <w:divBdr>
            <w:top w:val="none" w:sz="0" w:space="0" w:color="auto"/>
            <w:left w:val="none" w:sz="0" w:space="0" w:color="auto"/>
            <w:bottom w:val="none" w:sz="0" w:space="0" w:color="auto"/>
            <w:right w:val="none" w:sz="0" w:space="0" w:color="auto"/>
          </w:divBdr>
          <w:divsChild>
            <w:div w:id="69472845">
              <w:marLeft w:val="0"/>
              <w:marRight w:val="0"/>
              <w:marTop w:val="0"/>
              <w:marBottom w:val="0"/>
              <w:divBdr>
                <w:top w:val="none" w:sz="0" w:space="0" w:color="auto"/>
                <w:left w:val="none" w:sz="0" w:space="0" w:color="auto"/>
                <w:bottom w:val="none" w:sz="0" w:space="0" w:color="auto"/>
                <w:right w:val="none" w:sz="0" w:space="0" w:color="auto"/>
              </w:divBdr>
            </w:div>
          </w:divsChild>
        </w:div>
        <w:div w:id="717818433">
          <w:marLeft w:val="0"/>
          <w:marRight w:val="0"/>
          <w:marTop w:val="0"/>
          <w:marBottom w:val="0"/>
          <w:divBdr>
            <w:top w:val="none" w:sz="0" w:space="0" w:color="auto"/>
            <w:left w:val="none" w:sz="0" w:space="0" w:color="auto"/>
            <w:bottom w:val="none" w:sz="0" w:space="0" w:color="auto"/>
            <w:right w:val="none" w:sz="0" w:space="0" w:color="auto"/>
          </w:divBdr>
          <w:divsChild>
            <w:div w:id="2144734550">
              <w:marLeft w:val="0"/>
              <w:marRight w:val="0"/>
              <w:marTop w:val="0"/>
              <w:marBottom w:val="0"/>
              <w:divBdr>
                <w:top w:val="none" w:sz="0" w:space="0" w:color="auto"/>
                <w:left w:val="none" w:sz="0" w:space="0" w:color="auto"/>
                <w:bottom w:val="none" w:sz="0" w:space="0" w:color="auto"/>
                <w:right w:val="none" w:sz="0" w:space="0" w:color="auto"/>
              </w:divBdr>
            </w:div>
          </w:divsChild>
        </w:div>
        <w:div w:id="383989750">
          <w:marLeft w:val="0"/>
          <w:marRight w:val="0"/>
          <w:marTop w:val="0"/>
          <w:marBottom w:val="0"/>
          <w:divBdr>
            <w:top w:val="none" w:sz="0" w:space="0" w:color="auto"/>
            <w:left w:val="none" w:sz="0" w:space="0" w:color="auto"/>
            <w:bottom w:val="none" w:sz="0" w:space="0" w:color="auto"/>
            <w:right w:val="none" w:sz="0" w:space="0" w:color="auto"/>
          </w:divBdr>
          <w:divsChild>
            <w:div w:id="1647198243">
              <w:marLeft w:val="0"/>
              <w:marRight w:val="0"/>
              <w:marTop w:val="0"/>
              <w:marBottom w:val="0"/>
              <w:divBdr>
                <w:top w:val="none" w:sz="0" w:space="0" w:color="auto"/>
                <w:left w:val="none" w:sz="0" w:space="0" w:color="auto"/>
                <w:bottom w:val="none" w:sz="0" w:space="0" w:color="auto"/>
                <w:right w:val="none" w:sz="0" w:space="0" w:color="auto"/>
              </w:divBdr>
            </w:div>
          </w:divsChild>
        </w:div>
        <w:div w:id="561447161">
          <w:marLeft w:val="0"/>
          <w:marRight w:val="0"/>
          <w:marTop w:val="0"/>
          <w:marBottom w:val="0"/>
          <w:divBdr>
            <w:top w:val="none" w:sz="0" w:space="0" w:color="auto"/>
            <w:left w:val="none" w:sz="0" w:space="0" w:color="auto"/>
            <w:bottom w:val="none" w:sz="0" w:space="0" w:color="auto"/>
            <w:right w:val="none" w:sz="0" w:space="0" w:color="auto"/>
          </w:divBdr>
          <w:divsChild>
            <w:div w:id="1763641919">
              <w:marLeft w:val="0"/>
              <w:marRight w:val="0"/>
              <w:marTop w:val="0"/>
              <w:marBottom w:val="0"/>
              <w:divBdr>
                <w:top w:val="none" w:sz="0" w:space="0" w:color="auto"/>
                <w:left w:val="none" w:sz="0" w:space="0" w:color="auto"/>
                <w:bottom w:val="none" w:sz="0" w:space="0" w:color="auto"/>
                <w:right w:val="none" w:sz="0" w:space="0" w:color="auto"/>
              </w:divBdr>
            </w:div>
          </w:divsChild>
        </w:div>
        <w:div w:id="843201411">
          <w:marLeft w:val="0"/>
          <w:marRight w:val="0"/>
          <w:marTop w:val="0"/>
          <w:marBottom w:val="0"/>
          <w:divBdr>
            <w:top w:val="none" w:sz="0" w:space="0" w:color="auto"/>
            <w:left w:val="none" w:sz="0" w:space="0" w:color="auto"/>
            <w:bottom w:val="none" w:sz="0" w:space="0" w:color="auto"/>
            <w:right w:val="none" w:sz="0" w:space="0" w:color="auto"/>
          </w:divBdr>
          <w:divsChild>
            <w:div w:id="1533374967">
              <w:marLeft w:val="0"/>
              <w:marRight w:val="0"/>
              <w:marTop w:val="0"/>
              <w:marBottom w:val="0"/>
              <w:divBdr>
                <w:top w:val="none" w:sz="0" w:space="0" w:color="auto"/>
                <w:left w:val="none" w:sz="0" w:space="0" w:color="auto"/>
                <w:bottom w:val="none" w:sz="0" w:space="0" w:color="auto"/>
                <w:right w:val="none" w:sz="0" w:space="0" w:color="auto"/>
              </w:divBdr>
            </w:div>
          </w:divsChild>
        </w:div>
        <w:div w:id="2086606906">
          <w:marLeft w:val="0"/>
          <w:marRight w:val="0"/>
          <w:marTop w:val="0"/>
          <w:marBottom w:val="0"/>
          <w:divBdr>
            <w:top w:val="none" w:sz="0" w:space="0" w:color="auto"/>
            <w:left w:val="none" w:sz="0" w:space="0" w:color="auto"/>
            <w:bottom w:val="none" w:sz="0" w:space="0" w:color="auto"/>
            <w:right w:val="none" w:sz="0" w:space="0" w:color="auto"/>
          </w:divBdr>
          <w:divsChild>
            <w:div w:id="865097430">
              <w:marLeft w:val="0"/>
              <w:marRight w:val="0"/>
              <w:marTop w:val="0"/>
              <w:marBottom w:val="0"/>
              <w:divBdr>
                <w:top w:val="none" w:sz="0" w:space="0" w:color="auto"/>
                <w:left w:val="none" w:sz="0" w:space="0" w:color="auto"/>
                <w:bottom w:val="none" w:sz="0" w:space="0" w:color="auto"/>
                <w:right w:val="none" w:sz="0" w:space="0" w:color="auto"/>
              </w:divBdr>
            </w:div>
          </w:divsChild>
        </w:div>
        <w:div w:id="484316264">
          <w:marLeft w:val="0"/>
          <w:marRight w:val="0"/>
          <w:marTop w:val="0"/>
          <w:marBottom w:val="0"/>
          <w:divBdr>
            <w:top w:val="none" w:sz="0" w:space="0" w:color="auto"/>
            <w:left w:val="none" w:sz="0" w:space="0" w:color="auto"/>
            <w:bottom w:val="none" w:sz="0" w:space="0" w:color="auto"/>
            <w:right w:val="none" w:sz="0" w:space="0" w:color="auto"/>
          </w:divBdr>
          <w:divsChild>
            <w:div w:id="1984583560">
              <w:marLeft w:val="0"/>
              <w:marRight w:val="0"/>
              <w:marTop w:val="0"/>
              <w:marBottom w:val="0"/>
              <w:divBdr>
                <w:top w:val="none" w:sz="0" w:space="0" w:color="auto"/>
                <w:left w:val="none" w:sz="0" w:space="0" w:color="auto"/>
                <w:bottom w:val="none" w:sz="0" w:space="0" w:color="auto"/>
                <w:right w:val="none" w:sz="0" w:space="0" w:color="auto"/>
              </w:divBdr>
            </w:div>
          </w:divsChild>
        </w:div>
        <w:div w:id="1561405071">
          <w:marLeft w:val="0"/>
          <w:marRight w:val="0"/>
          <w:marTop w:val="0"/>
          <w:marBottom w:val="0"/>
          <w:divBdr>
            <w:top w:val="none" w:sz="0" w:space="0" w:color="auto"/>
            <w:left w:val="none" w:sz="0" w:space="0" w:color="auto"/>
            <w:bottom w:val="none" w:sz="0" w:space="0" w:color="auto"/>
            <w:right w:val="none" w:sz="0" w:space="0" w:color="auto"/>
          </w:divBdr>
          <w:divsChild>
            <w:div w:id="1456632252">
              <w:marLeft w:val="0"/>
              <w:marRight w:val="0"/>
              <w:marTop w:val="0"/>
              <w:marBottom w:val="0"/>
              <w:divBdr>
                <w:top w:val="none" w:sz="0" w:space="0" w:color="auto"/>
                <w:left w:val="none" w:sz="0" w:space="0" w:color="auto"/>
                <w:bottom w:val="none" w:sz="0" w:space="0" w:color="auto"/>
                <w:right w:val="none" w:sz="0" w:space="0" w:color="auto"/>
              </w:divBdr>
            </w:div>
          </w:divsChild>
        </w:div>
        <w:div w:id="543063137">
          <w:marLeft w:val="0"/>
          <w:marRight w:val="0"/>
          <w:marTop w:val="0"/>
          <w:marBottom w:val="0"/>
          <w:divBdr>
            <w:top w:val="none" w:sz="0" w:space="0" w:color="auto"/>
            <w:left w:val="none" w:sz="0" w:space="0" w:color="auto"/>
            <w:bottom w:val="none" w:sz="0" w:space="0" w:color="auto"/>
            <w:right w:val="none" w:sz="0" w:space="0" w:color="auto"/>
          </w:divBdr>
          <w:divsChild>
            <w:div w:id="1296906271">
              <w:marLeft w:val="0"/>
              <w:marRight w:val="0"/>
              <w:marTop w:val="0"/>
              <w:marBottom w:val="0"/>
              <w:divBdr>
                <w:top w:val="none" w:sz="0" w:space="0" w:color="auto"/>
                <w:left w:val="none" w:sz="0" w:space="0" w:color="auto"/>
                <w:bottom w:val="none" w:sz="0" w:space="0" w:color="auto"/>
                <w:right w:val="none" w:sz="0" w:space="0" w:color="auto"/>
              </w:divBdr>
            </w:div>
          </w:divsChild>
        </w:div>
        <w:div w:id="1180585747">
          <w:marLeft w:val="0"/>
          <w:marRight w:val="0"/>
          <w:marTop w:val="0"/>
          <w:marBottom w:val="0"/>
          <w:divBdr>
            <w:top w:val="none" w:sz="0" w:space="0" w:color="auto"/>
            <w:left w:val="none" w:sz="0" w:space="0" w:color="auto"/>
            <w:bottom w:val="none" w:sz="0" w:space="0" w:color="auto"/>
            <w:right w:val="none" w:sz="0" w:space="0" w:color="auto"/>
          </w:divBdr>
          <w:divsChild>
            <w:div w:id="1159426641">
              <w:marLeft w:val="0"/>
              <w:marRight w:val="0"/>
              <w:marTop w:val="0"/>
              <w:marBottom w:val="0"/>
              <w:divBdr>
                <w:top w:val="none" w:sz="0" w:space="0" w:color="auto"/>
                <w:left w:val="none" w:sz="0" w:space="0" w:color="auto"/>
                <w:bottom w:val="none" w:sz="0" w:space="0" w:color="auto"/>
                <w:right w:val="none" w:sz="0" w:space="0" w:color="auto"/>
              </w:divBdr>
            </w:div>
          </w:divsChild>
        </w:div>
        <w:div w:id="1462262872">
          <w:marLeft w:val="0"/>
          <w:marRight w:val="0"/>
          <w:marTop w:val="0"/>
          <w:marBottom w:val="0"/>
          <w:divBdr>
            <w:top w:val="none" w:sz="0" w:space="0" w:color="auto"/>
            <w:left w:val="none" w:sz="0" w:space="0" w:color="auto"/>
            <w:bottom w:val="none" w:sz="0" w:space="0" w:color="auto"/>
            <w:right w:val="none" w:sz="0" w:space="0" w:color="auto"/>
          </w:divBdr>
          <w:divsChild>
            <w:div w:id="826173032">
              <w:marLeft w:val="0"/>
              <w:marRight w:val="0"/>
              <w:marTop w:val="0"/>
              <w:marBottom w:val="0"/>
              <w:divBdr>
                <w:top w:val="none" w:sz="0" w:space="0" w:color="auto"/>
                <w:left w:val="none" w:sz="0" w:space="0" w:color="auto"/>
                <w:bottom w:val="none" w:sz="0" w:space="0" w:color="auto"/>
                <w:right w:val="none" w:sz="0" w:space="0" w:color="auto"/>
              </w:divBdr>
            </w:div>
          </w:divsChild>
        </w:div>
        <w:div w:id="2122525526">
          <w:marLeft w:val="0"/>
          <w:marRight w:val="0"/>
          <w:marTop w:val="0"/>
          <w:marBottom w:val="0"/>
          <w:divBdr>
            <w:top w:val="none" w:sz="0" w:space="0" w:color="auto"/>
            <w:left w:val="none" w:sz="0" w:space="0" w:color="auto"/>
            <w:bottom w:val="none" w:sz="0" w:space="0" w:color="auto"/>
            <w:right w:val="none" w:sz="0" w:space="0" w:color="auto"/>
          </w:divBdr>
          <w:divsChild>
            <w:div w:id="1197238249">
              <w:marLeft w:val="0"/>
              <w:marRight w:val="0"/>
              <w:marTop w:val="0"/>
              <w:marBottom w:val="0"/>
              <w:divBdr>
                <w:top w:val="none" w:sz="0" w:space="0" w:color="auto"/>
                <w:left w:val="none" w:sz="0" w:space="0" w:color="auto"/>
                <w:bottom w:val="none" w:sz="0" w:space="0" w:color="auto"/>
                <w:right w:val="none" w:sz="0" w:space="0" w:color="auto"/>
              </w:divBdr>
            </w:div>
          </w:divsChild>
        </w:div>
        <w:div w:id="520319217">
          <w:marLeft w:val="0"/>
          <w:marRight w:val="0"/>
          <w:marTop w:val="0"/>
          <w:marBottom w:val="0"/>
          <w:divBdr>
            <w:top w:val="none" w:sz="0" w:space="0" w:color="auto"/>
            <w:left w:val="none" w:sz="0" w:space="0" w:color="auto"/>
            <w:bottom w:val="none" w:sz="0" w:space="0" w:color="auto"/>
            <w:right w:val="none" w:sz="0" w:space="0" w:color="auto"/>
          </w:divBdr>
          <w:divsChild>
            <w:div w:id="370152136">
              <w:marLeft w:val="0"/>
              <w:marRight w:val="0"/>
              <w:marTop w:val="0"/>
              <w:marBottom w:val="0"/>
              <w:divBdr>
                <w:top w:val="none" w:sz="0" w:space="0" w:color="auto"/>
                <w:left w:val="none" w:sz="0" w:space="0" w:color="auto"/>
                <w:bottom w:val="none" w:sz="0" w:space="0" w:color="auto"/>
                <w:right w:val="none" w:sz="0" w:space="0" w:color="auto"/>
              </w:divBdr>
            </w:div>
          </w:divsChild>
        </w:div>
        <w:div w:id="802769339">
          <w:marLeft w:val="0"/>
          <w:marRight w:val="0"/>
          <w:marTop w:val="0"/>
          <w:marBottom w:val="0"/>
          <w:divBdr>
            <w:top w:val="none" w:sz="0" w:space="0" w:color="auto"/>
            <w:left w:val="none" w:sz="0" w:space="0" w:color="auto"/>
            <w:bottom w:val="none" w:sz="0" w:space="0" w:color="auto"/>
            <w:right w:val="none" w:sz="0" w:space="0" w:color="auto"/>
          </w:divBdr>
          <w:divsChild>
            <w:div w:id="1722513664">
              <w:marLeft w:val="0"/>
              <w:marRight w:val="0"/>
              <w:marTop w:val="0"/>
              <w:marBottom w:val="0"/>
              <w:divBdr>
                <w:top w:val="none" w:sz="0" w:space="0" w:color="auto"/>
                <w:left w:val="none" w:sz="0" w:space="0" w:color="auto"/>
                <w:bottom w:val="none" w:sz="0" w:space="0" w:color="auto"/>
                <w:right w:val="none" w:sz="0" w:space="0" w:color="auto"/>
              </w:divBdr>
            </w:div>
          </w:divsChild>
        </w:div>
        <w:div w:id="688675443">
          <w:marLeft w:val="0"/>
          <w:marRight w:val="0"/>
          <w:marTop w:val="0"/>
          <w:marBottom w:val="0"/>
          <w:divBdr>
            <w:top w:val="none" w:sz="0" w:space="0" w:color="auto"/>
            <w:left w:val="none" w:sz="0" w:space="0" w:color="auto"/>
            <w:bottom w:val="none" w:sz="0" w:space="0" w:color="auto"/>
            <w:right w:val="none" w:sz="0" w:space="0" w:color="auto"/>
          </w:divBdr>
          <w:divsChild>
            <w:div w:id="707147838">
              <w:marLeft w:val="0"/>
              <w:marRight w:val="0"/>
              <w:marTop w:val="0"/>
              <w:marBottom w:val="0"/>
              <w:divBdr>
                <w:top w:val="none" w:sz="0" w:space="0" w:color="auto"/>
                <w:left w:val="none" w:sz="0" w:space="0" w:color="auto"/>
                <w:bottom w:val="none" w:sz="0" w:space="0" w:color="auto"/>
                <w:right w:val="none" w:sz="0" w:space="0" w:color="auto"/>
              </w:divBdr>
            </w:div>
          </w:divsChild>
        </w:div>
        <w:div w:id="1773011528">
          <w:marLeft w:val="0"/>
          <w:marRight w:val="0"/>
          <w:marTop w:val="0"/>
          <w:marBottom w:val="0"/>
          <w:divBdr>
            <w:top w:val="none" w:sz="0" w:space="0" w:color="auto"/>
            <w:left w:val="none" w:sz="0" w:space="0" w:color="auto"/>
            <w:bottom w:val="none" w:sz="0" w:space="0" w:color="auto"/>
            <w:right w:val="none" w:sz="0" w:space="0" w:color="auto"/>
          </w:divBdr>
          <w:divsChild>
            <w:div w:id="445126717">
              <w:marLeft w:val="0"/>
              <w:marRight w:val="0"/>
              <w:marTop w:val="0"/>
              <w:marBottom w:val="0"/>
              <w:divBdr>
                <w:top w:val="none" w:sz="0" w:space="0" w:color="auto"/>
                <w:left w:val="none" w:sz="0" w:space="0" w:color="auto"/>
                <w:bottom w:val="none" w:sz="0" w:space="0" w:color="auto"/>
                <w:right w:val="none" w:sz="0" w:space="0" w:color="auto"/>
              </w:divBdr>
            </w:div>
          </w:divsChild>
        </w:div>
        <w:div w:id="268926255">
          <w:marLeft w:val="0"/>
          <w:marRight w:val="0"/>
          <w:marTop w:val="0"/>
          <w:marBottom w:val="0"/>
          <w:divBdr>
            <w:top w:val="none" w:sz="0" w:space="0" w:color="auto"/>
            <w:left w:val="none" w:sz="0" w:space="0" w:color="auto"/>
            <w:bottom w:val="none" w:sz="0" w:space="0" w:color="auto"/>
            <w:right w:val="none" w:sz="0" w:space="0" w:color="auto"/>
          </w:divBdr>
          <w:divsChild>
            <w:div w:id="21782919">
              <w:marLeft w:val="0"/>
              <w:marRight w:val="0"/>
              <w:marTop w:val="0"/>
              <w:marBottom w:val="0"/>
              <w:divBdr>
                <w:top w:val="none" w:sz="0" w:space="0" w:color="auto"/>
                <w:left w:val="none" w:sz="0" w:space="0" w:color="auto"/>
                <w:bottom w:val="none" w:sz="0" w:space="0" w:color="auto"/>
                <w:right w:val="none" w:sz="0" w:space="0" w:color="auto"/>
              </w:divBdr>
            </w:div>
          </w:divsChild>
        </w:div>
        <w:div w:id="1503742110">
          <w:marLeft w:val="0"/>
          <w:marRight w:val="0"/>
          <w:marTop w:val="0"/>
          <w:marBottom w:val="0"/>
          <w:divBdr>
            <w:top w:val="none" w:sz="0" w:space="0" w:color="auto"/>
            <w:left w:val="none" w:sz="0" w:space="0" w:color="auto"/>
            <w:bottom w:val="none" w:sz="0" w:space="0" w:color="auto"/>
            <w:right w:val="none" w:sz="0" w:space="0" w:color="auto"/>
          </w:divBdr>
          <w:divsChild>
            <w:div w:id="281569546">
              <w:marLeft w:val="0"/>
              <w:marRight w:val="0"/>
              <w:marTop w:val="0"/>
              <w:marBottom w:val="0"/>
              <w:divBdr>
                <w:top w:val="none" w:sz="0" w:space="0" w:color="auto"/>
                <w:left w:val="none" w:sz="0" w:space="0" w:color="auto"/>
                <w:bottom w:val="none" w:sz="0" w:space="0" w:color="auto"/>
                <w:right w:val="none" w:sz="0" w:space="0" w:color="auto"/>
              </w:divBdr>
            </w:div>
          </w:divsChild>
        </w:div>
        <w:div w:id="596981058">
          <w:marLeft w:val="0"/>
          <w:marRight w:val="0"/>
          <w:marTop w:val="0"/>
          <w:marBottom w:val="0"/>
          <w:divBdr>
            <w:top w:val="none" w:sz="0" w:space="0" w:color="auto"/>
            <w:left w:val="none" w:sz="0" w:space="0" w:color="auto"/>
            <w:bottom w:val="none" w:sz="0" w:space="0" w:color="auto"/>
            <w:right w:val="none" w:sz="0" w:space="0" w:color="auto"/>
          </w:divBdr>
          <w:divsChild>
            <w:div w:id="1663854160">
              <w:marLeft w:val="0"/>
              <w:marRight w:val="0"/>
              <w:marTop w:val="0"/>
              <w:marBottom w:val="0"/>
              <w:divBdr>
                <w:top w:val="none" w:sz="0" w:space="0" w:color="auto"/>
                <w:left w:val="none" w:sz="0" w:space="0" w:color="auto"/>
                <w:bottom w:val="none" w:sz="0" w:space="0" w:color="auto"/>
                <w:right w:val="none" w:sz="0" w:space="0" w:color="auto"/>
              </w:divBdr>
            </w:div>
          </w:divsChild>
        </w:div>
        <w:div w:id="1723021627">
          <w:marLeft w:val="0"/>
          <w:marRight w:val="0"/>
          <w:marTop w:val="0"/>
          <w:marBottom w:val="0"/>
          <w:divBdr>
            <w:top w:val="none" w:sz="0" w:space="0" w:color="auto"/>
            <w:left w:val="none" w:sz="0" w:space="0" w:color="auto"/>
            <w:bottom w:val="none" w:sz="0" w:space="0" w:color="auto"/>
            <w:right w:val="none" w:sz="0" w:space="0" w:color="auto"/>
          </w:divBdr>
          <w:divsChild>
            <w:div w:id="755319372">
              <w:marLeft w:val="0"/>
              <w:marRight w:val="0"/>
              <w:marTop w:val="0"/>
              <w:marBottom w:val="0"/>
              <w:divBdr>
                <w:top w:val="none" w:sz="0" w:space="0" w:color="auto"/>
                <w:left w:val="none" w:sz="0" w:space="0" w:color="auto"/>
                <w:bottom w:val="none" w:sz="0" w:space="0" w:color="auto"/>
                <w:right w:val="none" w:sz="0" w:space="0" w:color="auto"/>
              </w:divBdr>
            </w:div>
          </w:divsChild>
        </w:div>
        <w:div w:id="2128884855">
          <w:marLeft w:val="0"/>
          <w:marRight w:val="0"/>
          <w:marTop w:val="0"/>
          <w:marBottom w:val="0"/>
          <w:divBdr>
            <w:top w:val="none" w:sz="0" w:space="0" w:color="auto"/>
            <w:left w:val="none" w:sz="0" w:space="0" w:color="auto"/>
            <w:bottom w:val="none" w:sz="0" w:space="0" w:color="auto"/>
            <w:right w:val="none" w:sz="0" w:space="0" w:color="auto"/>
          </w:divBdr>
          <w:divsChild>
            <w:div w:id="413432997">
              <w:marLeft w:val="0"/>
              <w:marRight w:val="0"/>
              <w:marTop w:val="0"/>
              <w:marBottom w:val="0"/>
              <w:divBdr>
                <w:top w:val="none" w:sz="0" w:space="0" w:color="auto"/>
                <w:left w:val="none" w:sz="0" w:space="0" w:color="auto"/>
                <w:bottom w:val="none" w:sz="0" w:space="0" w:color="auto"/>
                <w:right w:val="none" w:sz="0" w:space="0" w:color="auto"/>
              </w:divBdr>
            </w:div>
          </w:divsChild>
        </w:div>
        <w:div w:id="579143705">
          <w:marLeft w:val="0"/>
          <w:marRight w:val="0"/>
          <w:marTop w:val="0"/>
          <w:marBottom w:val="0"/>
          <w:divBdr>
            <w:top w:val="none" w:sz="0" w:space="0" w:color="auto"/>
            <w:left w:val="none" w:sz="0" w:space="0" w:color="auto"/>
            <w:bottom w:val="none" w:sz="0" w:space="0" w:color="auto"/>
            <w:right w:val="none" w:sz="0" w:space="0" w:color="auto"/>
          </w:divBdr>
          <w:divsChild>
            <w:div w:id="1506823281">
              <w:marLeft w:val="0"/>
              <w:marRight w:val="0"/>
              <w:marTop w:val="0"/>
              <w:marBottom w:val="0"/>
              <w:divBdr>
                <w:top w:val="none" w:sz="0" w:space="0" w:color="auto"/>
                <w:left w:val="none" w:sz="0" w:space="0" w:color="auto"/>
                <w:bottom w:val="none" w:sz="0" w:space="0" w:color="auto"/>
                <w:right w:val="none" w:sz="0" w:space="0" w:color="auto"/>
              </w:divBdr>
            </w:div>
          </w:divsChild>
        </w:div>
        <w:div w:id="1756046429">
          <w:marLeft w:val="0"/>
          <w:marRight w:val="0"/>
          <w:marTop w:val="0"/>
          <w:marBottom w:val="0"/>
          <w:divBdr>
            <w:top w:val="none" w:sz="0" w:space="0" w:color="auto"/>
            <w:left w:val="none" w:sz="0" w:space="0" w:color="auto"/>
            <w:bottom w:val="none" w:sz="0" w:space="0" w:color="auto"/>
            <w:right w:val="none" w:sz="0" w:space="0" w:color="auto"/>
          </w:divBdr>
          <w:divsChild>
            <w:div w:id="1076052429">
              <w:marLeft w:val="0"/>
              <w:marRight w:val="0"/>
              <w:marTop w:val="0"/>
              <w:marBottom w:val="0"/>
              <w:divBdr>
                <w:top w:val="none" w:sz="0" w:space="0" w:color="auto"/>
                <w:left w:val="none" w:sz="0" w:space="0" w:color="auto"/>
                <w:bottom w:val="none" w:sz="0" w:space="0" w:color="auto"/>
                <w:right w:val="none" w:sz="0" w:space="0" w:color="auto"/>
              </w:divBdr>
            </w:div>
          </w:divsChild>
        </w:div>
        <w:div w:id="1359160435">
          <w:marLeft w:val="0"/>
          <w:marRight w:val="0"/>
          <w:marTop w:val="0"/>
          <w:marBottom w:val="0"/>
          <w:divBdr>
            <w:top w:val="none" w:sz="0" w:space="0" w:color="auto"/>
            <w:left w:val="none" w:sz="0" w:space="0" w:color="auto"/>
            <w:bottom w:val="none" w:sz="0" w:space="0" w:color="auto"/>
            <w:right w:val="none" w:sz="0" w:space="0" w:color="auto"/>
          </w:divBdr>
          <w:divsChild>
            <w:div w:id="418330099">
              <w:marLeft w:val="0"/>
              <w:marRight w:val="0"/>
              <w:marTop w:val="0"/>
              <w:marBottom w:val="0"/>
              <w:divBdr>
                <w:top w:val="none" w:sz="0" w:space="0" w:color="auto"/>
                <w:left w:val="none" w:sz="0" w:space="0" w:color="auto"/>
                <w:bottom w:val="none" w:sz="0" w:space="0" w:color="auto"/>
                <w:right w:val="none" w:sz="0" w:space="0" w:color="auto"/>
              </w:divBdr>
            </w:div>
          </w:divsChild>
        </w:div>
        <w:div w:id="1619724546">
          <w:marLeft w:val="0"/>
          <w:marRight w:val="0"/>
          <w:marTop w:val="0"/>
          <w:marBottom w:val="0"/>
          <w:divBdr>
            <w:top w:val="none" w:sz="0" w:space="0" w:color="auto"/>
            <w:left w:val="none" w:sz="0" w:space="0" w:color="auto"/>
            <w:bottom w:val="none" w:sz="0" w:space="0" w:color="auto"/>
            <w:right w:val="none" w:sz="0" w:space="0" w:color="auto"/>
          </w:divBdr>
          <w:divsChild>
            <w:div w:id="1410733477">
              <w:marLeft w:val="0"/>
              <w:marRight w:val="0"/>
              <w:marTop w:val="0"/>
              <w:marBottom w:val="0"/>
              <w:divBdr>
                <w:top w:val="none" w:sz="0" w:space="0" w:color="auto"/>
                <w:left w:val="none" w:sz="0" w:space="0" w:color="auto"/>
                <w:bottom w:val="none" w:sz="0" w:space="0" w:color="auto"/>
                <w:right w:val="none" w:sz="0" w:space="0" w:color="auto"/>
              </w:divBdr>
            </w:div>
          </w:divsChild>
        </w:div>
        <w:div w:id="722950025">
          <w:marLeft w:val="0"/>
          <w:marRight w:val="0"/>
          <w:marTop w:val="0"/>
          <w:marBottom w:val="0"/>
          <w:divBdr>
            <w:top w:val="none" w:sz="0" w:space="0" w:color="auto"/>
            <w:left w:val="none" w:sz="0" w:space="0" w:color="auto"/>
            <w:bottom w:val="none" w:sz="0" w:space="0" w:color="auto"/>
            <w:right w:val="none" w:sz="0" w:space="0" w:color="auto"/>
          </w:divBdr>
          <w:divsChild>
            <w:div w:id="247932838">
              <w:marLeft w:val="0"/>
              <w:marRight w:val="0"/>
              <w:marTop w:val="0"/>
              <w:marBottom w:val="0"/>
              <w:divBdr>
                <w:top w:val="none" w:sz="0" w:space="0" w:color="auto"/>
                <w:left w:val="none" w:sz="0" w:space="0" w:color="auto"/>
                <w:bottom w:val="none" w:sz="0" w:space="0" w:color="auto"/>
                <w:right w:val="none" w:sz="0" w:space="0" w:color="auto"/>
              </w:divBdr>
            </w:div>
          </w:divsChild>
        </w:div>
        <w:div w:id="280962444">
          <w:marLeft w:val="0"/>
          <w:marRight w:val="0"/>
          <w:marTop w:val="0"/>
          <w:marBottom w:val="0"/>
          <w:divBdr>
            <w:top w:val="none" w:sz="0" w:space="0" w:color="auto"/>
            <w:left w:val="none" w:sz="0" w:space="0" w:color="auto"/>
            <w:bottom w:val="none" w:sz="0" w:space="0" w:color="auto"/>
            <w:right w:val="none" w:sz="0" w:space="0" w:color="auto"/>
          </w:divBdr>
          <w:divsChild>
            <w:div w:id="1047529049">
              <w:marLeft w:val="0"/>
              <w:marRight w:val="0"/>
              <w:marTop w:val="0"/>
              <w:marBottom w:val="0"/>
              <w:divBdr>
                <w:top w:val="none" w:sz="0" w:space="0" w:color="auto"/>
                <w:left w:val="none" w:sz="0" w:space="0" w:color="auto"/>
                <w:bottom w:val="none" w:sz="0" w:space="0" w:color="auto"/>
                <w:right w:val="none" w:sz="0" w:space="0" w:color="auto"/>
              </w:divBdr>
            </w:div>
          </w:divsChild>
        </w:div>
        <w:div w:id="2067874487">
          <w:marLeft w:val="0"/>
          <w:marRight w:val="0"/>
          <w:marTop w:val="0"/>
          <w:marBottom w:val="0"/>
          <w:divBdr>
            <w:top w:val="none" w:sz="0" w:space="0" w:color="auto"/>
            <w:left w:val="none" w:sz="0" w:space="0" w:color="auto"/>
            <w:bottom w:val="none" w:sz="0" w:space="0" w:color="auto"/>
            <w:right w:val="none" w:sz="0" w:space="0" w:color="auto"/>
          </w:divBdr>
          <w:divsChild>
            <w:div w:id="1907914170">
              <w:marLeft w:val="0"/>
              <w:marRight w:val="0"/>
              <w:marTop w:val="0"/>
              <w:marBottom w:val="0"/>
              <w:divBdr>
                <w:top w:val="none" w:sz="0" w:space="0" w:color="auto"/>
                <w:left w:val="none" w:sz="0" w:space="0" w:color="auto"/>
                <w:bottom w:val="none" w:sz="0" w:space="0" w:color="auto"/>
                <w:right w:val="none" w:sz="0" w:space="0" w:color="auto"/>
              </w:divBdr>
            </w:div>
          </w:divsChild>
        </w:div>
        <w:div w:id="707069560">
          <w:marLeft w:val="0"/>
          <w:marRight w:val="0"/>
          <w:marTop w:val="0"/>
          <w:marBottom w:val="0"/>
          <w:divBdr>
            <w:top w:val="none" w:sz="0" w:space="0" w:color="auto"/>
            <w:left w:val="none" w:sz="0" w:space="0" w:color="auto"/>
            <w:bottom w:val="none" w:sz="0" w:space="0" w:color="auto"/>
            <w:right w:val="none" w:sz="0" w:space="0" w:color="auto"/>
          </w:divBdr>
          <w:divsChild>
            <w:div w:id="154347260">
              <w:marLeft w:val="0"/>
              <w:marRight w:val="0"/>
              <w:marTop w:val="0"/>
              <w:marBottom w:val="0"/>
              <w:divBdr>
                <w:top w:val="none" w:sz="0" w:space="0" w:color="auto"/>
                <w:left w:val="none" w:sz="0" w:space="0" w:color="auto"/>
                <w:bottom w:val="none" w:sz="0" w:space="0" w:color="auto"/>
                <w:right w:val="none" w:sz="0" w:space="0" w:color="auto"/>
              </w:divBdr>
            </w:div>
          </w:divsChild>
        </w:div>
        <w:div w:id="767235047">
          <w:marLeft w:val="0"/>
          <w:marRight w:val="0"/>
          <w:marTop w:val="0"/>
          <w:marBottom w:val="0"/>
          <w:divBdr>
            <w:top w:val="none" w:sz="0" w:space="0" w:color="auto"/>
            <w:left w:val="none" w:sz="0" w:space="0" w:color="auto"/>
            <w:bottom w:val="none" w:sz="0" w:space="0" w:color="auto"/>
            <w:right w:val="none" w:sz="0" w:space="0" w:color="auto"/>
          </w:divBdr>
          <w:divsChild>
            <w:div w:id="1112551675">
              <w:marLeft w:val="0"/>
              <w:marRight w:val="0"/>
              <w:marTop w:val="0"/>
              <w:marBottom w:val="0"/>
              <w:divBdr>
                <w:top w:val="none" w:sz="0" w:space="0" w:color="auto"/>
                <w:left w:val="none" w:sz="0" w:space="0" w:color="auto"/>
                <w:bottom w:val="none" w:sz="0" w:space="0" w:color="auto"/>
                <w:right w:val="none" w:sz="0" w:space="0" w:color="auto"/>
              </w:divBdr>
            </w:div>
          </w:divsChild>
        </w:div>
        <w:div w:id="2027245683">
          <w:marLeft w:val="0"/>
          <w:marRight w:val="0"/>
          <w:marTop w:val="0"/>
          <w:marBottom w:val="0"/>
          <w:divBdr>
            <w:top w:val="none" w:sz="0" w:space="0" w:color="auto"/>
            <w:left w:val="none" w:sz="0" w:space="0" w:color="auto"/>
            <w:bottom w:val="none" w:sz="0" w:space="0" w:color="auto"/>
            <w:right w:val="none" w:sz="0" w:space="0" w:color="auto"/>
          </w:divBdr>
          <w:divsChild>
            <w:div w:id="35281716">
              <w:marLeft w:val="0"/>
              <w:marRight w:val="0"/>
              <w:marTop w:val="0"/>
              <w:marBottom w:val="0"/>
              <w:divBdr>
                <w:top w:val="none" w:sz="0" w:space="0" w:color="auto"/>
                <w:left w:val="none" w:sz="0" w:space="0" w:color="auto"/>
                <w:bottom w:val="none" w:sz="0" w:space="0" w:color="auto"/>
                <w:right w:val="none" w:sz="0" w:space="0" w:color="auto"/>
              </w:divBdr>
            </w:div>
          </w:divsChild>
        </w:div>
        <w:div w:id="491458348">
          <w:marLeft w:val="0"/>
          <w:marRight w:val="0"/>
          <w:marTop w:val="0"/>
          <w:marBottom w:val="0"/>
          <w:divBdr>
            <w:top w:val="none" w:sz="0" w:space="0" w:color="auto"/>
            <w:left w:val="none" w:sz="0" w:space="0" w:color="auto"/>
            <w:bottom w:val="none" w:sz="0" w:space="0" w:color="auto"/>
            <w:right w:val="none" w:sz="0" w:space="0" w:color="auto"/>
          </w:divBdr>
          <w:divsChild>
            <w:div w:id="1796556806">
              <w:marLeft w:val="0"/>
              <w:marRight w:val="0"/>
              <w:marTop w:val="0"/>
              <w:marBottom w:val="0"/>
              <w:divBdr>
                <w:top w:val="none" w:sz="0" w:space="0" w:color="auto"/>
                <w:left w:val="none" w:sz="0" w:space="0" w:color="auto"/>
                <w:bottom w:val="none" w:sz="0" w:space="0" w:color="auto"/>
                <w:right w:val="none" w:sz="0" w:space="0" w:color="auto"/>
              </w:divBdr>
            </w:div>
          </w:divsChild>
        </w:div>
        <w:div w:id="689841629">
          <w:marLeft w:val="0"/>
          <w:marRight w:val="0"/>
          <w:marTop w:val="0"/>
          <w:marBottom w:val="0"/>
          <w:divBdr>
            <w:top w:val="none" w:sz="0" w:space="0" w:color="auto"/>
            <w:left w:val="none" w:sz="0" w:space="0" w:color="auto"/>
            <w:bottom w:val="none" w:sz="0" w:space="0" w:color="auto"/>
            <w:right w:val="none" w:sz="0" w:space="0" w:color="auto"/>
          </w:divBdr>
          <w:divsChild>
            <w:div w:id="117262309">
              <w:marLeft w:val="0"/>
              <w:marRight w:val="0"/>
              <w:marTop w:val="0"/>
              <w:marBottom w:val="0"/>
              <w:divBdr>
                <w:top w:val="none" w:sz="0" w:space="0" w:color="auto"/>
                <w:left w:val="none" w:sz="0" w:space="0" w:color="auto"/>
                <w:bottom w:val="none" w:sz="0" w:space="0" w:color="auto"/>
                <w:right w:val="none" w:sz="0" w:space="0" w:color="auto"/>
              </w:divBdr>
            </w:div>
          </w:divsChild>
        </w:div>
        <w:div w:id="795607244">
          <w:marLeft w:val="0"/>
          <w:marRight w:val="0"/>
          <w:marTop w:val="0"/>
          <w:marBottom w:val="0"/>
          <w:divBdr>
            <w:top w:val="none" w:sz="0" w:space="0" w:color="auto"/>
            <w:left w:val="none" w:sz="0" w:space="0" w:color="auto"/>
            <w:bottom w:val="none" w:sz="0" w:space="0" w:color="auto"/>
            <w:right w:val="none" w:sz="0" w:space="0" w:color="auto"/>
          </w:divBdr>
          <w:divsChild>
            <w:div w:id="427821541">
              <w:marLeft w:val="0"/>
              <w:marRight w:val="0"/>
              <w:marTop w:val="0"/>
              <w:marBottom w:val="0"/>
              <w:divBdr>
                <w:top w:val="none" w:sz="0" w:space="0" w:color="auto"/>
                <w:left w:val="none" w:sz="0" w:space="0" w:color="auto"/>
                <w:bottom w:val="none" w:sz="0" w:space="0" w:color="auto"/>
                <w:right w:val="none" w:sz="0" w:space="0" w:color="auto"/>
              </w:divBdr>
            </w:div>
          </w:divsChild>
        </w:div>
        <w:div w:id="1790470949">
          <w:marLeft w:val="0"/>
          <w:marRight w:val="0"/>
          <w:marTop w:val="0"/>
          <w:marBottom w:val="0"/>
          <w:divBdr>
            <w:top w:val="none" w:sz="0" w:space="0" w:color="auto"/>
            <w:left w:val="none" w:sz="0" w:space="0" w:color="auto"/>
            <w:bottom w:val="none" w:sz="0" w:space="0" w:color="auto"/>
            <w:right w:val="none" w:sz="0" w:space="0" w:color="auto"/>
          </w:divBdr>
          <w:divsChild>
            <w:div w:id="325861266">
              <w:marLeft w:val="0"/>
              <w:marRight w:val="0"/>
              <w:marTop w:val="0"/>
              <w:marBottom w:val="0"/>
              <w:divBdr>
                <w:top w:val="none" w:sz="0" w:space="0" w:color="auto"/>
                <w:left w:val="none" w:sz="0" w:space="0" w:color="auto"/>
                <w:bottom w:val="none" w:sz="0" w:space="0" w:color="auto"/>
                <w:right w:val="none" w:sz="0" w:space="0" w:color="auto"/>
              </w:divBdr>
            </w:div>
          </w:divsChild>
        </w:div>
        <w:div w:id="1836915881">
          <w:marLeft w:val="0"/>
          <w:marRight w:val="0"/>
          <w:marTop w:val="0"/>
          <w:marBottom w:val="0"/>
          <w:divBdr>
            <w:top w:val="none" w:sz="0" w:space="0" w:color="auto"/>
            <w:left w:val="none" w:sz="0" w:space="0" w:color="auto"/>
            <w:bottom w:val="none" w:sz="0" w:space="0" w:color="auto"/>
            <w:right w:val="none" w:sz="0" w:space="0" w:color="auto"/>
          </w:divBdr>
          <w:divsChild>
            <w:div w:id="395707585">
              <w:marLeft w:val="0"/>
              <w:marRight w:val="0"/>
              <w:marTop w:val="0"/>
              <w:marBottom w:val="0"/>
              <w:divBdr>
                <w:top w:val="none" w:sz="0" w:space="0" w:color="auto"/>
                <w:left w:val="none" w:sz="0" w:space="0" w:color="auto"/>
                <w:bottom w:val="none" w:sz="0" w:space="0" w:color="auto"/>
                <w:right w:val="none" w:sz="0" w:space="0" w:color="auto"/>
              </w:divBdr>
            </w:div>
          </w:divsChild>
        </w:div>
        <w:div w:id="512381972">
          <w:marLeft w:val="0"/>
          <w:marRight w:val="0"/>
          <w:marTop w:val="0"/>
          <w:marBottom w:val="0"/>
          <w:divBdr>
            <w:top w:val="none" w:sz="0" w:space="0" w:color="auto"/>
            <w:left w:val="none" w:sz="0" w:space="0" w:color="auto"/>
            <w:bottom w:val="none" w:sz="0" w:space="0" w:color="auto"/>
            <w:right w:val="none" w:sz="0" w:space="0" w:color="auto"/>
          </w:divBdr>
          <w:divsChild>
            <w:div w:id="549151014">
              <w:marLeft w:val="0"/>
              <w:marRight w:val="0"/>
              <w:marTop w:val="0"/>
              <w:marBottom w:val="0"/>
              <w:divBdr>
                <w:top w:val="none" w:sz="0" w:space="0" w:color="auto"/>
                <w:left w:val="none" w:sz="0" w:space="0" w:color="auto"/>
                <w:bottom w:val="none" w:sz="0" w:space="0" w:color="auto"/>
                <w:right w:val="none" w:sz="0" w:space="0" w:color="auto"/>
              </w:divBdr>
            </w:div>
          </w:divsChild>
        </w:div>
        <w:div w:id="869415371">
          <w:marLeft w:val="0"/>
          <w:marRight w:val="0"/>
          <w:marTop w:val="0"/>
          <w:marBottom w:val="0"/>
          <w:divBdr>
            <w:top w:val="none" w:sz="0" w:space="0" w:color="auto"/>
            <w:left w:val="none" w:sz="0" w:space="0" w:color="auto"/>
            <w:bottom w:val="none" w:sz="0" w:space="0" w:color="auto"/>
            <w:right w:val="none" w:sz="0" w:space="0" w:color="auto"/>
          </w:divBdr>
          <w:divsChild>
            <w:div w:id="545794653">
              <w:marLeft w:val="0"/>
              <w:marRight w:val="0"/>
              <w:marTop w:val="0"/>
              <w:marBottom w:val="0"/>
              <w:divBdr>
                <w:top w:val="none" w:sz="0" w:space="0" w:color="auto"/>
                <w:left w:val="none" w:sz="0" w:space="0" w:color="auto"/>
                <w:bottom w:val="none" w:sz="0" w:space="0" w:color="auto"/>
                <w:right w:val="none" w:sz="0" w:space="0" w:color="auto"/>
              </w:divBdr>
            </w:div>
          </w:divsChild>
        </w:div>
        <w:div w:id="1908808542">
          <w:marLeft w:val="0"/>
          <w:marRight w:val="0"/>
          <w:marTop w:val="0"/>
          <w:marBottom w:val="0"/>
          <w:divBdr>
            <w:top w:val="none" w:sz="0" w:space="0" w:color="auto"/>
            <w:left w:val="none" w:sz="0" w:space="0" w:color="auto"/>
            <w:bottom w:val="none" w:sz="0" w:space="0" w:color="auto"/>
            <w:right w:val="none" w:sz="0" w:space="0" w:color="auto"/>
          </w:divBdr>
          <w:divsChild>
            <w:div w:id="1145928499">
              <w:marLeft w:val="0"/>
              <w:marRight w:val="0"/>
              <w:marTop w:val="0"/>
              <w:marBottom w:val="0"/>
              <w:divBdr>
                <w:top w:val="none" w:sz="0" w:space="0" w:color="auto"/>
                <w:left w:val="none" w:sz="0" w:space="0" w:color="auto"/>
                <w:bottom w:val="none" w:sz="0" w:space="0" w:color="auto"/>
                <w:right w:val="none" w:sz="0" w:space="0" w:color="auto"/>
              </w:divBdr>
            </w:div>
          </w:divsChild>
        </w:div>
        <w:div w:id="592975445">
          <w:marLeft w:val="0"/>
          <w:marRight w:val="0"/>
          <w:marTop w:val="0"/>
          <w:marBottom w:val="0"/>
          <w:divBdr>
            <w:top w:val="none" w:sz="0" w:space="0" w:color="auto"/>
            <w:left w:val="none" w:sz="0" w:space="0" w:color="auto"/>
            <w:bottom w:val="none" w:sz="0" w:space="0" w:color="auto"/>
            <w:right w:val="none" w:sz="0" w:space="0" w:color="auto"/>
          </w:divBdr>
          <w:divsChild>
            <w:div w:id="2013870348">
              <w:marLeft w:val="0"/>
              <w:marRight w:val="0"/>
              <w:marTop w:val="0"/>
              <w:marBottom w:val="0"/>
              <w:divBdr>
                <w:top w:val="none" w:sz="0" w:space="0" w:color="auto"/>
                <w:left w:val="none" w:sz="0" w:space="0" w:color="auto"/>
                <w:bottom w:val="none" w:sz="0" w:space="0" w:color="auto"/>
                <w:right w:val="none" w:sz="0" w:space="0" w:color="auto"/>
              </w:divBdr>
            </w:div>
          </w:divsChild>
        </w:div>
        <w:div w:id="1829393775">
          <w:marLeft w:val="0"/>
          <w:marRight w:val="0"/>
          <w:marTop w:val="0"/>
          <w:marBottom w:val="0"/>
          <w:divBdr>
            <w:top w:val="none" w:sz="0" w:space="0" w:color="auto"/>
            <w:left w:val="none" w:sz="0" w:space="0" w:color="auto"/>
            <w:bottom w:val="none" w:sz="0" w:space="0" w:color="auto"/>
            <w:right w:val="none" w:sz="0" w:space="0" w:color="auto"/>
          </w:divBdr>
          <w:divsChild>
            <w:div w:id="1478493090">
              <w:marLeft w:val="0"/>
              <w:marRight w:val="0"/>
              <w:marTop w:val="0"/>
              <w:marBottom w:val="0"/>
              <w:divBdr>
                <w:top w:val="none" w:sz="0" w:space="0" w:color="auto"/>
                <w:left w:val="none" w:sz="0" w:space="0" w:color="auto"/>
                <w:bottom w:val="none" w:sz="0" w:space="0" w:color="auto"/>
                <w:right w:val="none" w:sz="0" w:space="0" w:color="auto"/>
              </w:divBdr>
            </w:div>
          </w:divsChild>
        </w:div>
        <w:div w:id="408894085">
          <w:marLeft w:val="0"/>
          <w:marRight w:val="0"/>
          <w:marTop w:val="0"/>
          <w:marBottom w:val="0"/>
          <w:divBdr>
            <w:top w:val="none" w:sz="0" w:space="0" w:color="auto"/>
            <w:left w:val="none" w:sz="0" w:space="0" w:color="auto"/>
            <w:bottom w:val="none" w:sz="0" w:space="0" w:color="auto"/>
            <w:right w:val="none" w:sz="0" w:space="0" w:color="auto"/>
          </w:divBdr>
          <w:divsChild>
            <w:div w:id="794173366">
              <w:marLeft w:val="0"/>
              <w:marRight w:val="0"/>
              <w:marTop w:val="0"/>
              <w:marBottom w:val="0"/>
              <w:divBdr>
                <w:top w:val="none" w:sz="0" w:space="0" w:color="auto"/>
                <w:left w:val="none" w:sz="0" w:space="0" w:color="auto"/>
                <w:bottom w:val="none" w:sz="0" w:space="0" w:color="auto"/>
                <w:right w:val="none" w:sz="0" w:space="0" w:color="auto"/>
              </w:divBdr>
            </w:div>
          </w:divsChild>
        </w:div>
        <w:div w:id="2108115654">
          <w:marLeft w:val="0"/>
          <w:marRight w:val="0"/>
          <w:marTop w:val="0"/>
          <w:marBottom w:val="0"/>
          <w:divBdr>
            <w:top w:val="none" w:sz="0" w:space="0" w:color="auto"/>
            <w:left w:val="none" w:sz="0" w:space="0" w:color="auto"/>
            <w:bottom w:val="none" w:sz="0" w:space="0" w:color="auto"/>
            <w:right w:val="none" w:sz="0" w:space="0" w:color="auto"/>
          </w:divBdr>
          <w:divsChild>
            <w:div w:id="418017441">
              <w:marLeft w:val="0"/>
              <w:marRight w:val="0"/>
              <w:marTop w:val="0"/>
              <w:marBottom w:val="0"/>
              <w:divBdr>
                <w:top w:val="none" w:sz="0" w:space="0" w:color="auto"/>
                <w:left w:val="none" w:sz="0" w:space="0" w:color="auto"/>
                <w:bottom w:val="none" w:sz="0" w:space="0" w:color="auto"/>
                <w:right w:val="none" w:sz="0" w:space="0" w:color="auto"/>
              </w:divBdr>
            </w:div>
          </w:divsChild>
        </w:div>
        <w:div w:id="491146593">
          <w:marLeft w:val="0"/>
          <w:marRight w:val="0"/>
          <w:marTop w:val="0"/>
          <w:marBottom w:val="0"/>
          <w:divBdr>
            <w:top w:val="none" w:sz="0" w:space="0" w:color="auto"/>
            <w:left w:val="none" w:sz="0" w:space="0" w:color="auto"/>
            <w:bottom w:val="none" w:sz="0" w:space="0" w:color="auto"/>
            <w:right w:val="none" w:sz="0" w:space="0" w:color="auto"/>
          </w:divBdr>
          <w:divsChild>
            <w:div w:id="1035689831">
              <w:marLeft w:val="0"/>
              <w:marRight w:val="0"/>
              <w:marTop w:val="0"/>
              <w:marBottom w:val="0"/>
              <w:divBdr>
                <w:top w:val="none" w:sz="0" w:space="0" w:color="auto"/>
                <w:left w:val="none" w:sz="0" w:space="0" w:color="auto"/>
                <w:bottom w:val="none" w:sz="0" w:space="0" w:color="auto"/>
                <w:right w:val="none" w:sz="0" w:space="0" w:color="auto"/>
              </w:divBdr>
            </w:div>
          </w:divsChild>
        </w:div>
        <w:div w:id="1118796017">
          <w:marLeft w:val="0"/>
          <w:marRight w:val="0"/>
          <w:marTop w:val="0"/>
          <w:marBottom w:val="0"/>
          <w:divBdr>
            <w:top w:val="none" w:sz="0" w:space="0" w:color="auto"/>
            <w:left w:val="none" w:sz="0" w:space="0" w:color="auto"/>
            <w:bottom w:val="none" w:sz="0" w:space="0" w:color="auto"/>
            <w:right w:val="none" w:sz="0" w:space="0" w:color="auto"/>
          </w:divBdr>
          <w:divsChild>
            <w:div w:id="659162447">
              <w:marLeft w:val="0"/>
              <w:marRight w:val="0"/>
              <w:marTop w:val="0"/>
              <w:marBottom w:val="0"/>
              <w:divBdr>
                <w:top w:val="none" w:sz="0" w:space="0" w:color="auto"/>
                <w:left w:val="none" w:sz="0" w:space="0" w:color="auto"/>
                <w:bottom w:val="none" w:sz="0" w:space="0" w:color="auto"/>
                <w:right w:val="none" w:sz="0" w:space="0" w:color="auto"/>
              </w:divBdr>
            </w:div>
          </w:divsChild>
        </w:div>
        <w:div w:id="162287077">
          <w:marLeft w:val="0"/>
          <w:marRight w:val="0"/>
          <w:marTop w:val="0"/>
          <w:marBottom w:val="0"/>
          <w:divBdr>
            <w:top w:val="none" w:sz="0" w:space="0" w:color="auto"/>
            <w:left w:val="none" w:sz="0" w:space="0" w:color="auto"/>
            <w:bottom w:val="none" w:sz="0" w:space="0" w:color="auto"/>
            <w:right w:val="none" w:sz="0" w:space="0" w:color="auto"/>
          </w:divBdr>
          <w:divsChild>
            <w:div w:id="1706785641">
              <w:marLeft w:val="0"/>
              <w:marRight w:val="0"/>
              <w:marTop w:val="0"/>
              <w:marBottom w:val="0"/>
              <w:divBdr>
                <w:top w:val="none" w:sz="0" w:space="0" w:color="auto"/>
                <w:left w:val="none" w:sz="0" w:space="0" w:color="auto"/>
                <w:bottom w:val="none" w:sz="0" w:space="0" w:color="auto"/>
                <w:right w:val="none" w:sz="0" w:space="0" w:color="auto"/>
              </w:divBdr>
            </w:div>
          </w:divsChild>
        </w:div>
        <w:div w:id="1898663730">
          <w:marLeft w:val="0"/>
          <w:marRight w:val="0"/>
          <w:marTop w:val="0"/>
          <w:marBottom w:val="0"/>
          <w:divBdr>
            <w:top w:val="none" w:sz="0" w:space="0" w:color="auto"/>
            <w:left w:val="none" w:sz="0" w:space="0" w:color="auto"/>
            <w:bottom w:val="none" w:sz="0" w:space="0" w:color="auto"/>
            <w:right w:val="none" w:sz="0" w:space="0" w:color="auto"/>
          </w:divBdr>
          <w:divsChild>
            <w:div w:id="1750804092">
              <w:marLeft w:val="0"/>
              <w:marRight w:val="0"/>
              <w:marTop w:val="0"/>
              <w:marBottom w:val="0"/>
              <w:divBdr>
                <w:top w:val="none" w:sz="0" w:space="0" w:color="auto"/>
                <w:left w:val="none" w:sz="0" w:space="0" w:color="auto"/>
                <w:bottom w:val="none" w:sz="0" w:space="0" w:color="auto"/>
                <w:right w:val="none" w:sz="0" w:space="0" w:color="auto"/>
              </w:divBdr>
            </w:div>
          </w:divsChild>
        </w:div>
        <w:div w:id="262109776">
          <w:marLeft w:val="0"/>
          <w:marRight w:val="0"/>
          <w:marTop w:val="0"/>
          <w:marBottom w:val="0"/>
          <w:divBdr>
            <w:top w:val="none" w:sz="0" w:space="0" w:color="auto"/>
            <w:left w:val="none" w:sz="0" w:space="0" w:color="auto"/>
            <w:bottom w:val="none" w:sz="0" w:space="0" w:color="auto"/>
            <w:right w:val="none" w:sz="0" w:space="0" w:color="auto"/>
          </w:divBdr>
          <w:divsChild>
            <w:div w:id="1358653271">
              <w:marLeft w:val="0"/>
              <w:marRight w:val="0"/>
              <w:marTop w:val="0"/>
              <w:marBottom w:val="0"/>
              <w:divBdr>
                <w:top w:val="none" w:sz="0" w:space="0" w:color="auto"/>
                <w:left w:val="none" w:sz="0" w:space="0" w:color="auto"/>
                <w:bottom w:val="none" w:sz="0" w:space="0" w:color="auto"/>
                <w:right w:val="none" w:sz="0" w:space="0" w:color="auto"/>
              </w:divBdr>
            </w:div>
          </w:divsChild>
        </w:div>
        <w:div w:id="1190141221">
          <w:marLeft w:val="0"/>
          <w:marRight w:val="0"/>
          <w:marTop w:val="0"/>
          <w:marBottom w:val="0"/>
          <w:divBdr>
            <w:top w:val="none" w:sz="0" w:space="0" w:color="auto"/>
            <w:left w:val="none" w:sz="0" w:space="0" w:color="auto"/>
            <w:bottom w:val="none" w:sz="0" w:space="0" w:color="auto"/>
            <w:right w:val="none" w:sz="0" w:space="0" w:color="auto"/>
          </w:divBdr>
          <w:divsChild>
            <w:div w:id="1969777867">
              <w:marLeft w:val="0"/>
              <w:marRight w:val="0"/>
              <w:marTop w:val="0"/>
              <w:marBottom w:val="0"/>
              <w:divBdr>
                <w:top w:val="none" w:sz="0" w:space="0" w:color="auto"/>
                <w:left w:val="none" w:sz="0" w:space="0" w:color="auto"/>
                <w:bottom w:val="none" w:sz="0" w:space="0" w:color="auto"/>
                <w:right w:val="none" w:sz="0" w:space="0" w:color="auto"/>
              </w:divBdr>
            </w:div>
          </w:divsChild>
        </w:div>
        <w:div w:id="1203714747">
          <w:marLeft w:val="0"/>
          <w:marRight w:val="0"/>
          <w:marTop w:val="0"/>
          <w:marBottom w:val="0"/>
          <w:divBdr>
            <w:top w:val="none" w:sz="0" w:space="0" w:color="auto"/>
            <w:left w:val="none" w:sz="0" w:space="0" w:color="auto"/>
            <w:bottom w:val="none" w:sz="0" w:space="0" w:color="auto"/>
            <w:right w:val="none" w:sz="0" w:space="0" w:color="auto"/>
          </w:divBdr>
          <w:divsChild>
            <w:div w:id="640773523">
              <w:marLeft w:val="0"/>
              <w:marRight w:val="0"/>
              <w:marTop w:val="0"/>
              <w:marBottom w:val="0"/>
              <w:divBdr>
                <w:top w:val="none" w:sz="0" w:space="0" w:color="auto"/>
                <w:left w:val="none" w:sz="0" w:space="0" w:color="auto"/>
                <w:bottom w:val="none" w:sz="0" w:space="0" w:color="auto"/>
                <w:right w:val="none" w:sz="0" w:space="0" w:color="auto"/>
              </w:divBdr>
            </w:div>
          </w:divsChild>
        </w:div>
        <w:div w:id="1089499005">
          <w:marLeft w:val="0"/>
          <w:marRight w:val="0"/>
          <w:marTop w:val="0"/>
          <w:marBottom w:val="0"/>
          <w:divBdr>
            <w:top w:val="none" w:sz="0" w:space="0" w:color="auto"/>
            <w:left w:val="none" w:sz="0" w:space="0" w:color="auto"/>
            <w:bottom w:val="none" w:sz="0" w:space="0" w:color="auto"/>
            <w:right w:val="none" w:sz="0" w:space="0" w:color="auto"/>
          </w:divBdr>
          <w:divsChild>
            <w:div w:id="1101727266">
              <w:marLeft w:val="0"/>
              <w:marRight w:val="0"/>
              <w:marTop w:val="0"/>
              <w:marBottom w:val="0"/>
              <w:divBdr>
                <w:top w:val="none" w:sz="0" w:space="0" w:color="auto"/>
                <w:left w:val="none" w:sz="0" w:space="0" w:color="auto"/>
                <w:bottom w:val="none" w:sz="0" w:space="0" w:color="auto"/>
                <w:right w:val="none" w:sz="0" w:space="0" w:color="auto"/>
              </w:divBdr>
            </w:div>
          </w:divsChild>
        </w:div>
        <w:div w:id="1977297346">
          <w:marLeft w:val="0"/>
          <w:marRight w:val="0"/>
          <w:marTop w:val="0"/>
          <w:marBottom w:val="0"/>
          <w:divBdr>
            <w:top w:val="none" w:sz="0" w:space="0" w:color="auto"/>
            <w:left w:val="none" w:sz="0" w:space="0" w:color="auto"/>
            <w:bottom w:val="none" w:sz="0" w:space="0" w:color="auto"/>
            <w:right w:val="none" w:sz="0" w:space="0" w:color="auto"/>
          </w:divBdr>
          <w:divsChild>
            <w:div w:id="965162678">
              <w:marLeft w:val="0"/>
              <w:marRight w:val="0"/>
              <w:marTop w:val="0"/>
              <w:marBottom w:val="0"/>
              <w:divBdr>
                <w:top w:val="none" w:sz="0" w:space="0" w:color="auto"/>
                <w:left w:val="none" w:sz="0" w:space="0" w:color="auto"/>
                <w:bottom w:val="none" w:sz="0" w:space="0" w:color="auto"/>
                <w:right w:val="none" w:sz="0" w:space="0" w:color="auto"/>
              </w:divBdr>
            </w:div>
          </w:divsChild>
        </w:div>
        <w:div w:id="109321983">
          <w:marLeft w:val="0"/>
          <w:marRight w:val="0"/>
          <w:marTop w:val="0"/>
          <w:marBottom w:val="0"/>
          <w:divBdr>
            <w:top w:val="none" w:sz="0" w:space="0" w:color="auto"/>
            <w:left w:val="none" w:sz="0" w:space="0" w:color="auto"/>
            <w:bottom w:val="none" w:sz="0" w:space="0" w:color="auto"/>
            <w:right w:val="none" w:sz="0" w:space="0" w:color="auto"/>
          </w:divBdr>
          <w:divsChild>
            <w:div w:id="506795827">
              <w:marLeft w:val="0"/>
              <w:marRight w:val="0"/>
              <w:marTop w:val="0"/>
              <w:marBottom w:val="0"/>
              <w:divBdr>
                <w:top w:val="none" w:sz="0" w:space="0" w:color="auto"/>
                <w:left w:val="none" w:sz="0" w:space="0" w:color="auto"/>
                <w:bottom w:val="none" w:sz="0" w:space="0" w:color="auto"/>
                <w:right w:val="none" w:sz="0" w:space="0" w:color="auto"/>
              </w:divBdr>
            </w:div>
          </w:divsChild>
        </w:div>
        <w:div w:id="326785129">
          <w:marLeft w:val="0"/>
          <w:marRight w:val="0"/>
          <w:marTop w:val="0"/>
          <w:marBottom w:val="0"/>
          <w:divBdr>
            <w:top w:val="none" w:sz="0" w:space="0" w:color="auto"/>
            <w:left w:val="none" w:sz="0" w:space="0" w:color="auto"/>
            <w:bottom w:val="none" w:sz="0" w:space="0" w:color="auto"/>
            <w:right w:val="none" w:sz="0" w:space="0" w:color="auto"/>
          </w:divBdr>
          <w:divsChild>
            <w:div w:id="738140309">
              <w:marLeft w:val="0"/>
              <w:marRight w:val="0"/>
              <w:marTop w:val="0"/>
              <w:marBottom w:val="0"/>
              <w:divBdr>
                <w:top w:val="none" w:sz="0" w:space="0" w:color="auto"/>
                <w:left w:val="none" w:sz="0" w:space="0" w:color="auto"/>
                <w:bottom w:val="none" w:sz="0" w:space="0" w:color="auto"/>
                <w:right w:val="none" w:sz="0" w:space="0" w:color="auto"/>
              </w:divBdr>
            </w:div>
          </w:divsChild>
        </w:div>
        <w:div w:id="1052340616">
          <w:marLeft w:val="0"/>
          <w:marRight w:val="0"/>
          <w:marTop w:val="0"/>
          <w:marBottom w:val="0"/>
          <w:divBdr>
            <w:top w:val="none" w:sz="0" w:space="0" w:color="auto"/>
            <w:left w:val="none" w:sz="0" w:space="0" w:color="auto"/>
            <w:bottom w:val="none" w:sz="0" w:space="0" w:color="auto"/>
            <w:right w:val="none" w:sz="0" w:space="0" w:color="auto"/>
          </w:divBdr>
          <w:divsChild>
            <w:div w:id="1255549416">
              <w:marLeft w:val="0"/>
              <w:marRight w:val="0"/>
              <w:marTop w:val="0"/>
              <w:marBottom w:val="0"/>
              <w:divBdr>
                <w:top w:val="none" w:sz="0" w:space="0" w:color="auto"/>
                <w:left w:val="none" w:sz="0" w:space="0" w:color="auto"/>
                <w:bottom w:val="none" w:sz="0" w:space="0" w:color="auto"/>
                <w:right w:val="none" w:sz="0" w:space="0" w:color="auto"/>
              </w:divBdr>
            </w:div>
          </w:divsChild>
        </w:div>
        <w:div w:id="669331113">
          <w:marLeft w:val="0"/>
          <w:marRight w:val="0"/>
          <w:marTop w:val="0"/>
          <w:marBottom w:val="0"/>
          <w:divBdr>
            <w:top w:val="none" w:sz="0" w:space="0" w:color="auto"/>
            <w:left w:val="none" w:sz="0" w:space="0" w:color="auto"/>
            <w:bottom w:val="none" w:sz="0" w:space="0" w:color="auto"/>
            <w:right w:val="none" w:sz="0" w:space="0" w:color="auto"/>
          </w:divBdr>
          <w:divsChild>
            <w:div w:id="219828294">
              <w:marLeft w:val="0"/>
              <w:marRight w:val="0"/>
              <w:marTop w:val="0"/>
              <w:marBottom w:val="0"/>
              <w:divBdr>
                <w:top w:val="none" w:sz="0" w:space="0" w:color="auto"/>
                <w:left w:val="none" w:sz="0" w:space="0" w:color="auto"/>
                <w:bottom w:val="none" w:sz="0" w:space="0" w:color="auto"/>
                <w:right w:val="none" w:sz="0" w:space="0" w:color="auto"/>
              </w:divBdr>
            </w:div>
          </w:divsChild>
        </w:div>
        <w:div w:id="1453136987">
          <w:marLeft w:val="0"/>
          <w:marRight w:val="0"/>
          <w:marTop w:val="0"/>
          <w:marBottom w:val="0"/>
          <w:divBdr>
            <w:top w:val="none" w:sz="0" w:space="0" w:color="auto"/>
            <w:left w:val="none" w:sz="0" w:space="0" w:color="auto"/>
            <w:bottom w:val="none" w:sz="0" w:space="0" w:color="auto"/>
            <w:right w:val="none" w:sz="0" w:space="0" w:color="auto"/>
          </w:divBdr>
          <w:divsChild>
            <w:div w:id="826091235">
              <w:marLeft w:val="0"/>
              <w:marRight w:val="0"/>
              <w:marTop w:val="0"/>
              <w:marBottom w:val="0"/>
              <w:divBdr>
                <w:top w:val="none" w:sz="0" w:space="0" w:color="auto"/>
                <w:left w:val="none" w:sz="0" w:space="0" w:color="auto"/>
                <w:bottom w:val="none" w:sz="0" w:space="0" w:color="auto"/>
                <w:right w:val="none" w:sz="0" w:space="0" w:color="auto"/>
              </w:divBdr>
            </w:div>
          </w:divsChild>
        </w:div>
        <w:div w:id="1617636557">
          <w:marLeft w:val="0"/>
          <w:marRight w:val="0"/>
          <w:marTop w:val="0"/>
          <w:marBottom w:val="0"/>
          <w:divBdr>
            <w:top w:val="none" w:sz="0" w:space="0" w:color="auto"/>
            <w:left w:val="none" w:sz="0" w:space="0" w:color="auto"/>
            <w:bottom w:val="none" w:sz="0" w:space="0" w:color="auto"/>
            <w:right w:val="none" w:sz="0" w:space="0" w:color="auto"/>
          </w:divBdr>
          <w:divsChild>
            <w:div w:id="1642998956">
              <w:marLeft w:val="0"/>
              <w:marRight w:val="0"/>
              <w:marTop w:val="0"/>
              <w:marBottom w:val="0"/>
              <w:divBdr>
                <w:top w:val="none" w:sz="0" w:space="0" w:color="auto"/>
                <w:left w:val="none" w:sz="0" w:space="0" w:color="auto"/>
                <w:bottom w:val="none" w:sz="0" w:space="0" w:color="auto"/>
                <w:right w:val="none" w:sz="0" w:space="0" w:color="auto"/>
              </w:divBdr>
            </w:div>
          </w:divsChild>
        </w:div>
        <w:div w:id="293751994">
          <w:marLeft w:val="0"/>
          <w:marRight w:val="0"/>
          <w:marTop w:val="0"/>
          <w:marBottom w:val="0"/>
          <w:divBdr>
            <w:top w:val="none" w:sz="0" w:space="0" w:color="auto"/>
            <w:left w:val="none" w:sz="0" w:space="0" w:color="auto"/>
            <w:bottom w:val="none" w:sz="0" w:space="0" w:color="auto"/>
            <w:right w:val="none" w:sz="0" w:space="0" w:color="auto"/>
          </w:divBdr>
          <w:divsChild>
            <w:div w:id="1246692830">
              <w:marLeft w:val="0"/>
              <w:marRight w:val="0"/>
              <w:marTop w:val="0"/>
              <w:marBottom w:val="0"/>
              <w:divBdr>
                <w:top w:val="none" w:sz="0" w:space="0" w:color="auto"/>
                <w:left w:val="none" w:sz="0" w:space="0" w:color="auto"/>
                <w:bottom w:val="none" w:sz="0" w:space="0" w:color="auto"/>
                <w:right w:val="none" w:sz="0" w:space="0" w:color="auto"/>
              </w:divBdr>
            </w:div>
          </w:divsChild>
        </w:div>
        <w:div w:id="593444735">
          <w:marLeft w:val="0"/>
          <w:marRight w:val="0"/>
          <w:marTop w:val="0"/>
          <w:marBottom w:val="0"/>
          <w:divBdr>
            <w:top w:val="none" w:sz="0" w:space="0" w:color="auto"/>
            <w:left w:val="none" w:sz="0" w:space="0" w:color="auto"/>
            <w:bottom w:val="none" w:sz="0" w:space="0" w:color="auto"/>
            <w:right w:val="none" w:sz="0" w:space="0" w:color="auto"/>
          </w:divBdr>
          <w:divsChild>
            <w:div w:id="144858973">
              <w:marLeft w:val="0"/>
              <w:marRight w:val="0"/>
              <w:marTop w:val="0"/>
              <w:marBottom w:val="0"/>
              <w:divBdr>
                <w:top w:val="none" w:sz="0" w:space="0" w:color="auto"/>
                <w:left w:val="none" w:sz="0" w:space="0" w:color="auto"/>
                <w:bottom w:val="none" w:sz="0" w:space="0" w:color="auto"/>
                <w:right w:val="none" w:sz="0" w:space="0" w:color="auto"/>
              </w:divBdr>
            </w:div>
          </w:divsChild>
        </w:div>
        <w:div w:id="1540388249">
          <w:marLeft w:val="0"/>
          <w:marRight w:val="0"/>
          <w:marTop w:val="0"/>
          <w:marBottom w:val="0"/>
          <w:divBdr>
            <w:top w:val="none" w:sz="0" w:space="0" w:color="auto"/>
            <w:left w:val="none" w:sz="0" w:space="0" w:color="auto"/>
            <w:bottom w:val="none" w:sz="0" w:space="0" w:color="auto"/>
            <w:right w:val="none" w:sz="0" w:space="0" w:color="auto"/>
          </w:divBdr>
          <w:divsChild>
            <w:div w:id="22826105">
              <w:marLeft w:val="0"/>
              <w:marRight w:val="0"/>
              <w:marTop w:val="0"/>
              <w:marBottom w:val="0"/>
              <w:divBdr>
                <w:top w:val="none" w:sz="0" w:space="0" w:color="auto"/>
                <w:left w:val="none" w:sz="0" w:space="0" w:color="auto"/>
                <w:bottom w:val="none" w:sz="0" w:space="0" w:color="auto"/>
                <w:right w:val="none" w:sz="0" w:space="0" w:color="auto"/>
              </w:divBdr>
            </w:div>
          </w:divsChild>
        </w:div>
        <w:div w:id="1228955644">
          <w:marLeft w:val="0"/>
          <w:marRight w:val="0"/>
          <w:marTop w:val="0"/>
          <w:marBottom w:val="0"/>
          <w:divBdr>
            <w:top w:val="none" w:sz="0" w:space="0" w:color="auto"/>
            <w:left w:val="none" w:sz="0" w:space="0" w:color="auto"/>
            <w:bottom w:val="none" w:sz="0" w:space="0" w:color="auto"/>
            <w:right w:val="none" w:sz="0" w:space="0" w:color="auto"/>
          </w:divBdr>
          <w:divsChild>
            <w:div w:id="373314951">
              <w:marLeft w:val="0"/>
              <w:marRight w:val="0"/>
              <w:marTop w:val="0"/>
              <w:marBottom w:val="0"/>
              <w:divBdr>
                <w:top w:val="none" w:sz="0" w:space="0" w:color="auto"/>
                <w:left w:val="none" w:sz="0" w:space="0" w:color="auto"/>
                <w:bottom w:val="none" w:sz="0" w:space="0" w:color="auto"/>
                <w:right w:val="none" w:sz="0" w:space="0" w:color="auto"/>
              </w:divBdr>
            </w:div>
          </w:divsChild>
        </w:div>
        <w:div w:id="728501015">
          <w:marLeft w:val="0"/>
          <w:marRight w:val="0"/>
          <w:marTop w:val="0"/>
          <w:marBottom w:val="0"/>
          <w:divBdr>
            <w:top w:val="none" w:sz="0" w:space="0" w:color="auto"/>
            <w:left w:val="none" w:sz="0" w:space="0" w:color="auto"/>
            <w:bottom w:val="none" w:sz="0" w:space="0" w:color="auto"/>
            <w:right w:val="none" w:sz="0" w:space="0" w:color="auto"/>
          </w:divBdr>
          <w:divsChild>
            <w:div w:id="1625307314">
              <w:marLeft w:val="0"/>
              <w:marRight w:val="0"/>
              <w:marTop w:val="0"/>
              <w:marBottom w:val="0"/>
              <w:divBdr>
                <w:top w:val="none" w:sz="0" w:space="0" w:color="auto"/>
                <w:left w:val="none" w:sz="0" w:space="0" w:color="auto"/>
                <w:bottom w:val="none" w:sz="0" w:space="0" w:color="auto"/>
                <w:right w:val="none" w:sz="0" w:space="0" w:color="auto"/>
              </w:divBdr>
            </w:div>
          </w:divsChild>
        </w:div>
        <w:div w:id="1535115681">
          <w:marLeft w:val="0"/>
          <w:marRight w:val="0"/>
          <w:marTop w:val="0"/>
          <w:marBottom w:val="0"/>
          <w:divBdr>
            <w:top w:val="none" w:sz="0" w:space="0" w:color="auto"/>
            <w:left w:val="none" w:sz="0" w:space="0" w:color="auto"/>
            <w:bottom w:val="none" w:sz="0" w:space="0" w:color="auto"/>
            <w:right w:val="none" w:sz="0" w:space="0" w:color="auto"/>
          </w:divBdr>
          <w:divsChild>
            <w:div w:id="1975284553">
              <w:marLeft w:val="0"/>
              <w:marRight w:val="0"/>
              <w:marTop w:val="0"/>
              <w:marBottom w:val="0"/>
              <w:divBdr>
                <w:top w:val="none" w:sz="0" w:space="0" w:color="auto"/>
                <w:left w:val="none" w:sz="0" w:space="0" w:color="auto"/>
                <w:bottom w:val="none" w:sz="0" w:space="0" w:color="auto"/>
                <w:right w:val="none" w:sz="0" w:space="0" w:color="auto"/>
              </w:divBdr>
            </w:div>
          </w:divsChild>
        </w:div>
        <w:div w:id="2060738558">
          <w:marLeft w:val="0"/>
          <w:marRight w:val="0"/>
          <w:marTop w:val="0"/>
          <w:marBottom w:val="0"/>
          <w:divBdr>
            <w:top w:val="none" w:sz="0" w:space="0" w:color="auto"/>
            <w:left w:val="none" w:sz="0" w:space="0" w:color="auto"/>
            <w:bottom w:val="none" w:sz="0" w:space="0" w:color="auto"/>
            <w:right w:val="none" w:sz="0" w:space="0" w:color="auto"/>
          </w:divBdr>
          <w:divsChild>
            <w:div w:id="179857795">
              <w:marLeft w:val="0"/>
              <w:marRight w:val="0"/>
              <w:marTop w:val="0"/>
              <w:marBottom w:val="0"/>
              <w:divBdr>
                <w:top w:val="none" w:sz="0" w:space="0" w:color="auto"/>
                <w:left w:val="none" w:sz="0" w:space="0" w:color="auto"/>
                <w:bottom w:val="none" w:sz="0" w:space="0" w:color="auto"/>
                <w:right w:val="none" w:sz="0" w:space="0" w:color="auto"/>
              </w:divBdr>
            </w:div>
          </w:divsChild>
        </w:div>
        <w:div w:id="243492357">
          <w:marLeft w:val="0"/>
          <w:marRight w:val="0"/>
          <w:marTop w:val="0"/>
          <w:marBottom w:val="0"/>
          <w:divBdr>
            <w:top w:val="none" w:sz="0" w:space="0" w:color="auto"/>
            <w:left w:val="none" w:sz="0" w:space="0" w:color="auto"/>
            <w:bottom w:val="none" w:sz="0" w:space="0" w:color="auto"/>
            <w:right w:val="none" w:sz="0" w:space="0" w:color="auto"/>
          </w:divBdr>
          <w:divsChild>
            <w:div w:id="787553282">
              <w:marLeft w:val="0"/>
              <w:marRight w:val="0"/>
              <w:marTop w:val="0"/>
              <w:marBottom w:val="0"/>
              <w:divBdr>
                <w:top w:val="none" w:sz="0" w:space="0" w:color="auto"/>
                <w:left w:val="none" w:sz="0" w:space="0" w:color="auto"/>
                <w:bottom w:val="none" w:sz="0" w:space="0" w:color="auto"/>
                <w:right w:val="none" w:sz="0" w:space="0" w:color="auto"/>
              </w:divBdr>
            </w:div>
          </w:divsChild>
        </w:div>
        <w:div w:id="152989670">
          <w:marLeft w:val="0"/>
          <w:marRight w:val="0"/>
          <w:marTop w:val="0"/>
          <w:marBottom w:val="0"/>
          <w:divBdr>
            <w:top w:val="none" w:sz="0" w:space="0" w:color="auto"/>
            <w:left w:val="none" w:sz="0" w:space="0" w:color="auto"/>
            <w:bottom w:val="none" w:sz="0" w:space="0" w:color="auto"/>
            <w:right w:val="none" w:sz="0" w:space="0" w:color="auto"/>
          </w:divBdr>
          <w:divsChild>
            <w:div w:id="1844735678">
              <w:marLeft w:val="0"/>
              <w:marRight w:val="0"/>
              <w:marTop w:val="0"/>
              <w:marBottom w:val="0"/>
              <w:divBdr>
                <w:top w:val="none" w:sz="0" w:space="0" w:color="auto"/>
                <w:left w:val="none" w:sz="0" w:space="0" w:color="auto"/>
                <w:bottom w:val="none" w:sz="0" w:space="0" w:color="auto"/>
                <w:right w:val="none" w:sz="0" w:space="0" w:color="auto"/>
              </w:divBdr>
            </w:div>
          </w:divsChild>
        </w:div>
        <w:div w:id="1742558247">
          <w:marLeft w:val="0"/>
          <w:marRight w:val="0"/>
          <w:marTop w:val="0"/>
          <w:marBottom w:val="0"/>
          <w:divBdr>
            <w:top w:val="none" w:sz="0" w:space="0" w:color="auto"/>
            <w:left w:val="none" w:sz="0" w:space="0" w:color="auto"/>
            <w:bottom w:val="none" w:sz="0" w:space="0" w:color="auto"/>
            <w:right w:val="none" w:sz="0" w:space="0" w:color="auto"/>
          </w:divBdr>
          <w:divsChild>
            <w:div w:id="20134505">
              <w:marLeft w:val="0"/>
              <w:marRight w:val="0"/>
              <w:marTop w:val="0"/>
              <w:marBottom w:val="0"/>
              <w:divBdr>
                <w:top w:val="none" w:sz="0" w:space="0" w:color="auto"/>
                <w:left w:val="none" w:sz="0" w:space="0" w:color="auto"/>
                <w:bottom w:val="none" w:sz="0" w:space="0" w:color="auto"/>
                <w:right w:val="none" w:sz="0" w:space="0" w:color="auto"/>
              </w:divBdr>
            </w:div>
          </w:divsChild>
        </w:div>
        <w:div w:id="1434325235">
          <w:marLeft w:val="0"/>
          <w:marRight w:val="0"/>
          <w:marTop w:val="0"/>
          <w:marBottom w:val="0"/>
          <w:divBdr>
            <w:top w:val="none" w:sz="0" w:space="0" w:color="auto"/>
            <w:left w:val="none" w:sz="0" w:space="0" w:color="auto"/>
            <w:bottom w:val="none" w:sz="0" w:space="0" w:color="auto"/>
            <w:right w:val="none" w:sz="0" w:space="0" w:color="auto"/>
          </w:divBdr>
          <w:divsChild>
            <w:div w:id="1804342702">
              <w:marLeft w:val="0"/>
              <w:marRight w:val="0"/>
              <w:marTop w:val="0"/>
              <w:marBottom w:val="0"/>
              <w:divBdr>
                <w:top w:val="none" w:sz="0" w:space="0" w:color="auto"/>
                <w:left w:val="none" w:sz="0" w:space="0" w:color="auto"/>
                <w:bottom w:val="none" w:sz="0" w:space="0" w:color="auto"/>
                <w:right w:val="none" w:sz="0" w:space="0" w:color="auto"/>
              </w:divBdr>
            </w:div>
          </w:divsChild>
        </w:div>
        <w:div w:id="377752382">
          <w:marLeft w:val="0"/>
          <w:marRight w:val="0"/>
          <w:marTop w:val="0"/>
          <w:marBottom w:val="0"/>
          <w:divBdr>
            <w:top w:val="none" w:sz="0" w:space="0" w:color="auto"/>
            <w:left w:val="none" w:sz="0" w:space="0" w:color="auto"/>
            <w:bottom w:val="none" w:sz="0" w:space="0" w:color="auto"/>
            <w:right w:val="none" w:sz="0" w:space="0" w:color="auto"/>
          </w:divBdr>
          <w:divsChild>
            <w:div w:id="1335109809">
              <w:marLeft w:val="0"/>
              <w:marRight w:val="0"/>
              <w:marTop w:val="0"/>
              <w:marBottom w:val="0"/>
              <w:divBdr>
                <w:top w:val="none" w:sz="0" w:space="0" w:color="auto"/>
                <w:left w:val="none" w:sz="0" w:space="0" w:color="auto"/>
                <w:bottom w:val="none" w:sz="0" w:space="0" w:color="auto"/>
                <w:right w:val="none" w:sz="0" w:space="0" w:color="auto"/>
              </w:divBdr>
            </w:div>
          </w:divsChild>
        </w:div>
        <w:div w:id="1794136711">
          <w:marLeft w:val="0"/>
          <w:marRight w:val="0"/>
          <w:marTop w:val="0"/>
          <w:marBottom w:val="0"/>
          <w:divBdr>
            <w:top w:val="none" w:sz="0" w:space="0" w:color="auto"/>
            <w:left w:val="none" w:sz="0" w:space="0" w:color="auto"/>
            <w:bottom w:val="none" w:sz="0" w:space="0" w:color="auto"/>
            <w:right w:val="none" w:sz="0" w:space="0" w:color="auto"/>
          </w:divBdr>
          <w:divsChild>
            <w:div w:id="1341080687">
              <w:marLeft w:val="0"/>
              <w:marRight w:val="0"/>
              <w:marTop w:val="0"/>
              <w:marBottom w:val="0"/>
              <w:divBdr>
                <w:top w:val="none" w:sz="0" w:space="0" w:color="auto"/>
                <w:left w:val="none" w:sz="0" w:space="0" w:color="auto"/>
                <w:bottom w:val="none" w:sz="0" w:space="0" w:color="auto"/>
                <w:right w:val="none" w:sz="0" w:space="0" w:color="auto"/>
              </w:divBdr>
            </w:div>
          </w:divsChild>
        </w:div>
        <w:div w:id="1046298466">
          <w:marLeft w:val="0"/>
          <w:marRight w:val="0"/>
          <w:marTop w:val="0"/>
          <w:marBottom w:val="0"/>
          <w:divBdr>
            <w:top w:val="none" w:sz="0" w:space="0" w:color="auto"/>
            <w:left w:val="none" w:sz="0" w:space="0" w:color="auto"/>
            <w:bottom w:val="none" w:sz="0" w:space="0" w:color="auto"/>
            <w:right w:val="none" w:sz="0" w:space="0" w:color="auto"/>
          </w:divBdr>
          <w:divsChild>
            <w:div w:id="387264263">
              <w:marLeft w:val="0"/>
              <w:marRight w:val="0"/>
              <w:marTop w:val="0"/>
              <w:marBottom w:val="0"/>
              <w:divBdr>
                <w:top w:val="none" w:sz="0" w:space="0" w:color="auto"/>
                <w:left w:val="none" w:sz="0" w:space="0" w:color="auto"/>
                <w:bottom w:val="none" w:sz="0" w:space="0" w:color="auto"/>
                <w:right w:val="none" w:sz="0" w:space="0" w:color="auto"/>
              </w:divBdr>
            </w:div>
          </w:divsChild>
        </w:div>
        <w:div w:id="1975744639">
          <w:marLeft w:val="0"/>
          <w:marRight w:val="0"/>
          <w:marTop w:val="0"/>
          <w:marBottom w:val="0"/>
          <w:divBdr>
            <w:top w:val="none" w:sz="0" w:space="0" w:color="auto"/>
            <w:left w:val="none" w:sz="0" w:space="0" w:color="auto"/>
            <w:bottom w:val="none" w:sz="0" w:space="0" w:color="auto"/>
            <w:right w:val="none" w:sz="0" w:space="0" w:color="auto"/>
          </w:divBdr>
          <w:divsChild>
            <w:div w:id="562060437">
              <w:marLeft w:val="0"/>
              <w:marRight w:val="0"/>
              <w:marTop w:val="0"/>
              <w:marBottom w:val="0"/>
              <w:divBdr>
                <w:top w:val="none" w:sz="0" w:space="0" w:color="auto"/>
                <w:left w:val="none" w:sz="0" w:space="0" w:color="auto"/>
                <w:bottom w:val="none" w:sz="0" w:space="0" w:color="auto"/>
                <w:right w:val="none" w:sz="0" w:space="0" w:color="auto"/>
              </w:divBdr>
            </w:div>
          </w:divsChild>
        </w:div>
        <w:div w:id="1078794414">
          <w:marLeft w:val="0"/>
          <w:marRight w:val="0"/>
          <w:marTop w:val="0"/>
          <w:marBottom w:val="0"/>
          <w:divBdr>
            <w:top w:val="none" w:sz="0" w:space="0" w:color="auto"/>
            <w:left w:val="none" w:sz="0" w:space="0" w:color="auto"/>
            <w:bottom w:val="none" w:sz="0" w:space="0" w:color="auto"/>
            <w:right w:val="none" w:sz="0" w:space="0" w:color="auto"/>
          </w:divBdr>
          <w:divsChild>
            <w:div w:id="1548183134">
              <w:marLeft w:val="0"/>
              <w:marRight w:val="0"/>
              <w:marTop w:val="0"/>
              <w:marBottom w:val="0"/>
              <w:divBdr>
                <w:top w:val="none" w:sz="0" w:space="0" w:color="auto"/>
                <w:left w:val="none" w:sz="0" w:space="0" w:color="auto"/>
                <w:bottom w:val="none" w:sz="0" w:space="0" w:color="auto"/>
                <w:right w:val="none" w:sz="0" w:space="0" w:color="auto"/>
              </w:divBdr>
            </w:div>
          </w:divsChild>
        </w:div>
        <w:div w:id="2135520862">
          <w:marLeft w:val="0"/>
          <w:marRight w:val="0"/>
          <w:marTop w:val="0"/>
          <w:marBottom w:val="0"/>
          <w:divBdr>
            <w:top w:val="none" w:sz="0" w:space="0" w:color="auto"/>
            <w:left w:val="none" w:sz="0" w:space="0" w:color="auto"/>
            <w:bottom w:val="none" w:sz="0" w:space="0" w:color="auto"/>
            <w:right w:val="none" w:sz="0" w:space="0" w:color="auto"/>
          </w:divBdr>
          <w:divsChild>
            <w:div w:id="1511749984">
              <w:marLeft w:val="0"/>
              <w:marRight w:val="0"/>
              <w:marTop w:val="0"/>
              <w:marBottom w:val="0"/>
              <w:divBdr>
                <w:top w:val="none" w:sz="0" w:space="0" w:color="auto"/>
                <w:left w:val="none" w:sz="0" w:space="0" w:color="auto"/>
                <w:bottom w:val="none" w:sz="0" w:space="0" w:color="auto"/>
                <w:right w:val="none" w:sz="0" w:space="0" w:color="auto"/>
              </w:divBdr>
            </w:div>
          </w:divsChild>
        </w:div>
        <w:div w:id="841312509">
          <w:marLeft w:val="0"/>
          <w:marRight w:val="0"/>
          <w:marTop w:val="0"/>
          <w:marBottom w:val="0"/>
          <w:divBdr>
            <w:top w:val="none" w:sz="0" w:space="0" w:color="auto"/>
            <w:left w:val="none" w:sz="0" w:space="0" w:color="auto"/>
            <w:bottom w:val="none" w:sz="0" w:space="0" w:color="auto"/>
            <w:right w:val="none" w:sz="0" w:space="0" w:color="auto"/>
          </w:divBdr>
          <w:divsChild>
            <w:div w:id="228655999">
              <w:marLeft w:val="0"/>
              <w:marRight w:val="0"/>
              <w:marTop w:val="0"/>
              <w:marBottom w:val="0"/>
              <w:divBdr>
                <w:top w:val="none" w:sz="0" w:space="0" w:color="auto"/>
                <w:left w:val="none" w:sz="0" w:space="0" w:color="auto"/>
                <w:bottom w:val="none" w:sz="0" w:space="0" w:color="auto"/>
                <w:right w:val="none" w:sz="0" w:space="0" w:color="auto"/>
              </w:divBdr>
            </w:div>
          </w:divsChild>
        </w:div>
        <w:div w:id="628243371">
          <w:marLeft w:val="0"/>
          <w:marRight w:val="0"/>
          <w:marTop w:val="0"/>
          <w:marBottom w:val="0"/>
          <w:divBdr>
            <w:top w:val="none" w:sz="0" w:space="0" w:color="auto"/>
            <w:left w:val="none" w:sz="0" w:space="0" w:color="auto"/>
            <w:bottom w:val="none" w:sz="0" w:space="0" w:color="auto"/>
            <w:right w:val="none" w:sz="0" w:space="0" w:color="auto"/>
          </w:divBdr>
          <w:divsChild>
            <w:div w:id="1587228476">
              <w:marLeft w:val="0"/>
              <w:marRight w:val="0"/>
              <w:marTop w:val="0"/>
              <w:marBottom w:val="0"/>
              <w:divBdr>
                <w:top w:val="none" w:sz="0" w:space="0" w:color="auto"/>
                <w:left w:val="none" w:sz="0" w:space="0" w:color="auto"/>
                <w:bottom w:val="none" w:sz="0" w:space="0" w:color="auto"/>
                <w:right w:val="none" w:sz="0" w:space="0" w:color="auto"/>
              </w:divBdr>
            </w:div>
          </w:divsChild>
        </w:div>
        <w:div w:id="1277102459">
          <w:marLeft w:val="0"/>
          <w:marRight w:val="0"/>
          <w:marTop w:val="0"/>
          <w:marBottom w:val="0"/>
          <w:divBdr>
            <w:top w:val="none" w:sz="0" w:space="0" w:color="auto"/>
            <w:left w:val="none" w:sz="0" w:space="0" w:color="auto"/>
            <w:bottom w:val="none" w:sz="0" w:space="0" w:color="auto"/>
            <w:right w:val="none" w:sz="0" w:space="0" w:color="auto"/>
          </w:divBdr>
          <w:divsChild>
            <w:div w:id="685206597">
              <w:marLeft w:val="0"/>
              <w:marRight w:val="0"/>
              <w:marTop w:val="0"/>
              <w:marBottom w:val="0"/>
              <w:divBdr>
                <w:top w:val="none" w:sz="0" w:space="0" w:color="auto"/>
                <w:left w:val="none" w:sz="0" w:space="0" w:color="auto"/>
                <w:bottom w:val="none" w:sz="0" w:space="0" w:color="auto"/>
                <w:right w:val="none" w:sz="0" w:space="0" w:color="auto"/>
              </w:divBdr>
            </w:div>
          </w:divsChild>
        </w:div>
        <w:div w:id="299728804">
          <w:marLeft w:val="0"/>
          <w:marRight w:val="0"/>
          <w:marTop w:val="0"/>
          <w:marBottom w:val="0"/>
          <w:divBdr>
            <w:top w:val="none" w:sz="0" w:space="0" w:color="auto"/>
            <w:left w:val="none" w:sz="0" w:space="0" w:color="auto"/>
            <w:bottom w:val="none" w:sz="0" w:space="0" w:color="auto"/>
            <w:right w:val="none" w:sz="0" w:space="0" w:color="auto"/>
          </w:divBdr>
          <w:divsChild>
            <w:div w:id="893780659">
              <w:marLeft w:val="0"/>
              <w:marRight w:val="0"/>
              <w:marTop w:val="0"/>
              <w:marBottom w:val="0"/>
              <w:divBdr>
                <w:top w:val="none" w:sz="0" w:space="0" w:color="auto"/>
                <w:left w:val="none" w:sz="0" w:space="0" w:color="auto"/>
                <w:bottom w:val="none" w:sz="0" w:space="0" w:color="auto"/>
                <w:right w:val="none" w:sz="0" w:space="0" w:color="auto"/>
              </w:divBdr>
            </w:div>
          </w:divsChild>
        </w:div>
        <w:div w:id="72316447">
          <w:marLeft w:val="0"/>
          <w:marRight w:val="0"/>
          <w:marTop w:val="0"/>
          <w:marBottom w:val="0"/>
          <w:divBdr>
            <w:top w:val="none" w:sz="0" w:space="0" w:color="auto"/>
            <w:left w:val="none" w:sz="0" w:space="0" w:color="auto"/>
            <w:bottom w:val="none" w:sz="0" w:space="0" w:color="auto"/>
            <w:right w:val="none" w:sz="0" w:space="0" w:color="auto"/>
          </w:divBdr>
          <w:divsChild>
            <w:div w:id="1745758725">
              <w:marLeft w:val="0"/>
              <w:marRight w:val="0"/>
              <w:marTop w:val="0"/>
              <w:marBottom w:val="0"/>
              <w:divBdr>
                <w:top w:val="none" w:sz="0" w:space="0" w:color="auto"/>
                <w:left w:val="none" w:sz="0" w:space="0" w:color="auto"/>
                <w:bottom w:val="none" w:sz="0" w:space="0" w:color="auto"/>
                <w:right w:val="none" w:sz="0" w:space="0" w:color="auto"/>
              </w:divBdr>
            </w:div>
          </w:divsChild>
        </w:div>
        <w:div w:id="1056198439">
          <w:marLeft w:val="0"/>
          <w:marRight w:val="0"/>
          <w:marTop w:val="0"/>
          <w:marBottom w:val="0"/>
          <w:divBdr>
            <w:top w:val="none" w:sz="0" w:space="0" w:color="auto"/>
            <w:left w:val="none" w:sz="0" w:space="0" w:color="auto"/>
            <w:bottom w:val="none" w:sz="0" w:space="0" w:color="auto"/>
            <w:right w:val="none" w:sz="0" w:space="0" w:color="auto"/>
          </w:divBdr>
          <w:divsChild>
            <w:div w:id="562524830">
              <w:marLeft w:val="0"/>
              <w:marRight w:val="0"/>
              <w:marTop w:val="0"/>
              <w:marBottom w:val="0"/>
              <w:divBdr>
                <w:top w:val="none" w:sz="0" w:space="0" w:color="auto"/>
                <w:left w:val="none" w:sz="0" w:space="0" w:color="auto"/>
                <w:bottom w:val="none" w:sz="0" w:space="0" w:color="auto"/>
                <w:right w:val="none" w:sz="0" w:space="0" w:color="auto"/>
              </w:divBdr>
            </w:div>
          </w:divsChild>
        </w:div>
        <w:div w:id="30158246">
          <w:marLeft w:val="0"/>
          <w:marRight w:val="0"/>
          <w:marTop w:val="0"/>
          <w:marBottom w:val="0"/>
          <w:divBdr>
            <w:top w:val="none" w:sz="0" w:space="0" w:color="auto"/>
            <w:left w:val="none" w:sz="0" w:space="0" w:color="auto"/>
            <w:bottom w:val="none" w:sz="0" w:space="0" w:color="auto"/>
            <w:right w:val="none" w:sz="0" w:space="0" w:color="auto"/>
          </w:divBdr>
          <w:divsChild>
            <w:div w:id="964197665">
              <w:marLeft w:val="0"/>
              <w:marRight w:val="0"/>
              <w:marTop w:val="0"/>
              <w:marBottom w:val="0"/>
              <w:divBdr>
                <w:top w:val="none" w:sz="0" w:space="0" w:color="auto"/>
                <w:left w:val="none" w:sz="0" w:space="0" w:color="auto"/>
                <w:bottom w:val="none" w:sz="0" w:space="0" w:color="auto"/>
                <w:right w:val="none" w:sz="0" w:space="0" w:color="auto"/>
              </w:divBdr>
            </w:div>
          </w:divsChild>
        </w:div>
        <w:div w:id="569006377">
          <w:marLeft w:val="0"/>
          <w:marRight w:val="0"/>
          <w:marTop w:val="0"/>
          <w:marBottom w:val="0"/>
          <w:divBdr>
            <w:top w:val="none" w:sz="0" w:space="0" w:color="auto"/>
            <w:left w:val="none" w:sz="0" w:space="0" w:color="auto"/>
            <w:bottom w:val="none" w:sz="0" w:space="0" w:color="auto"/>
            <w:right w:val="none" w:sz="0" w:space="0" w:color="auto"/>
          </w:divBdr>
          <w:divsChild>
            <w:div w:id="1508712955">
              <w:marLeft w:val="0"/>
              <w:marRight w:val="0"/>
              <w:marTop w:val="0"/>
              <w:marBottom w:val="0"/>
              <w:divBdr>
                <w:top w:val="none" w:sz="0" w:space="0" w:color="auto"/>
                <w:left w:val="none" w:sz="0" w:space="0" w:color="auto"/>
                <w:bottom w:val="none" w:sz="0" w:space="0" w:color="auto"/>
                <w:right w:val="none" w:sz="0" w:space="0" w:color="auto"/>
              </w:divBdr>
            </w:div>
          </w:divsChild>
        </w:div>
        <w:div w:id="1374228870">
          <w:marLeft w:val="0"/>
          <w:marRight w:val="0"/>
          <w:marTop w:val="0"/>
          <w:marBottom w:val="0"/>
          <w:divBdr>
            <w:top w:val="none" w:sz="0" w:space="0" w:color="auto"/>
            <w:left w:val="none" w:sz="0" w:space="0" w:color="auto"/>
            <w:bottom w:val="none" w:sz="0" w:space="0" w:color="auto"/>
            <w:right w:val="none" w:sz="0" w:space="0" w:color="auto"/>
          </w:divBdr>
          <w:divsChild>
            <w:div w:id="493959044">
              <w:marLeft w:val="0"/>
              <w:marRight w:val="0"/>
              <w:marTop w:val="0"/>
              <w:marBottom w:val="0"/>
              <w:divBdr>
                <w:top w:val="none" w:sz="0" w:space="0" w:color="auto"/>
                <w:left w:val="none" w:sz="0" w:space="0" w:color="auto"/>
                <w:bottom w:val="none" w:sz="0" w:space="0" w:color="auto"/>
                <w:right w:val="none" w:sz="0" w:space="0" w:color="auto"/>
              </w:divBdr>
            </w:div>
          </w:divsChild>
        </w:div>
        <w:div w:id="1052734030">
          <w:marLeft w:val="0"/>
          <w:marRight w:val="0"/>
          <w:marTop w:val="0"/>
          <w:marBottom w:val="0"/>
          <w:divBdr>
            <w:top w:val="none" w:sz="0" w:space="0" w:color="auto"/>
            <w:left w:val="none" w:sz="0" w:space="0" w:color="auto"/>
            <w:bottom w:val="none" w:sz="0" w:space="0" w:color="auto"/>
            <w:right w:val="none" w:sz="0" w:space="0" w:color="auto"/>
          </w:divBdr>
          <w:divsChild>
            <w:div w:id="1174343919">
              <w:marLeft w:val="0"/>
              <w:marRight w:val="0"/>
              <w:marTop w:val="0"/>
              <w:marBottom w:val="0"/>
              <w:divBdr>
                <w:top w:val="none" w:sz="0" w:space="0" w:color="auto"/>
                <w:left w:val="none" w:sz="0" w:space="0" w:color="auto"/>
                <w:bottom w:val="none" w:sz="0" w:space="0" w:color="auto"/>
                <w:right w:val="none" w:sz="0" w:space="0" w:color="auto"/>
              </w:divBdr>
            </w:div>
          </w:divsChild>
        </w:div>
        <w:div w:id="1893543696">
          <w:marLeft w:val="0"/>
          <w:marRight w:val="0"/>
          <w:marTop w:val="0"/>
          <w:marBottom w:val="0"/>
          <w:divBdr>
            <w:top w:val="none" w:sz="0" w:space="0" w:color="auto"/>
            <w:left w:val="none" w:sz="0" w:space="0" w:color="auto"/>
            <w:bottom w:val="none" w:sz="0" w:space="0" w:color="auto"/>
            <w:right w:val="none" w:sz="0" w:space="0" w:color="auto"/>
          </w:divBdr>
          <w:divsChild>
            <w:div w:id="1386486228">
              <w:marLeft w:val="0"/>
              <w:marRight w:val="0"/>
              <w:marTop w:val="0"/>
              <w:marBottom w:val="0"/>
              <w:divBdr>
                <w:top w:val="none" w:sz="0" w:space="0" w:color="auto"/>
                <w:left w:val="none" w:sz="0" w:space="0" w:color="auto"/>
                <w:bottom w:val="none" w:sz="0" w:space="0" w:color="auto"/>
                <w:right w:val="none" w:sz="0" w:space="0" w:color="auto"/>
              </w:divBdr>
            </w:div>
          </w:divsChild>
        </w:div>
        <w:div w:id="1508207244">
          <w:marLeft w:val="0"/>
          <w:marRight w:val="0"/>
          <w:marTop w:val="0"/>
          <w:marBottom w:val="0"/>
          <w:divBdr>
            <w:top w:val="none" w:sz="0" w:space="0" w:color="auto"/>
            <w:left w:val="none" w:sz="0" w:space="0" w:color="auto"/>
            <w:bottom w:val="none" w:sz="0" w:space="0" w:color="auto"/>
            <w:right w:val="none" w:sz="0" w:space="0" w:color="auto"/>
          </w:divBdr>
          <w:divsChild>
            <w:div w:id="25523854">
              <w:marLeft w:val="0"/>
              <w:marRight w:val="0"/>
              <w:marTop w:val="0"/>
              <w:marBottom w:val="0"/>
              <w:divBdr>
                <w:top w:val="none" w:sz="0" w:space="0" w:color="auto"/>
                <w:left w:val="none" w:sz="0" w:space="0" w:color="auto"/>
                <w:bottom w:val="none" w:sz="0" w:space="0" w:color="auto"/>
                <w:right w:val="none" w:sz="0" w:space="0" w:color="auto"/>
              </w:divBdr>
            </w:div>
          </w:divsChild>
        </w:div>
        <w:div w:id="1131366941">
          <w:marLeft w:val="0"/>
          <w:marRight w:val="0"/>
          <w:marTop w:val="0"/>
          <w:marBottom w:val="0"/>
          <w:divBdr>
            <w:top w:val="none" w:sz="0" w:space="0" w:color="auto"/>
            <w:left w:val="none" w:sz="0" w:space="0" w:color="auto"/>
            <w:bottom w:val="none" w:sz="0" w:space="0" w:color="auto"/>
            <w:right w:val="none" w:sz="0" w:space="0" w:color="auto"/>
          </w:divBdr>
          <w:divsChild>
            <w:div w:id="892889944">
              <w:marLeft w:val="0"/>
              <w:marRight w:val="0"/>
              <w:marTop w:val="0"/>
              <w:marBottom w:val="0"/>
              <w:divBdr>
                <w:top w:val="none" w:sz="0" w:space="0" w:color="auto"/>
                <w:left w:val="none" w:sz="0" w:space="0" w:color="auto"/>
                <w:bottom w:val="none" w:sz="0" w:space="0" w:color="auto"/>
                <w:right w:val="none" w:sz="0" w:space="0" w:color="auto"/>
              </w:divBdr>
            </w:div>
          </w:divsChild>
        </w:div>
        <w:div w:id="1558011965">
          <w:marLeft w:val="0"/>
          <w:marRight w:val="0"/>
          <w:marTop w:val="0"/>
          <w:marBottom w:val="0"/>
          <w:divBdr>
            <w:top w:val="none" w:sz="0" w:space="0" w:color="auto"/>
            <w:left w:val="none" w:sz="0" w:space="0" w:color="auto"/>
            <w:bottom w:val="none" w:sz="0" w:space="0" w:color="auto"/>
            <w:right w:val="none" w:sz="0" w:space="0" w:color="auto"/>
          </w:divBdr>
          <w:divsChild>
            <w:div w:id="1271477247">
              <w:marLeft w:val="0"/>
              <w:marRight w:val="0"/>
              <w:marTop w:val="0"/>
              <w:marBottom w:val="0"/>
              <w:divBdr>
                <w:top w:val="none" w:sz="0" w:space="0" w:color="auto"/>
                <w:left w:val="none" w:sz="0" w:space="0" w:color="auto"/>
                <w:bottom w:val="none" w:sz="0" w:space="0" w:color="auto"/>
                <w:right w:val="none" w:sz="0" w:space="0" w:color="auto"/>
              </w:divBdr>
            </w:div>
          </w:divsChild>
        </w:div>
        <w:div w:id="864827003">
          <w:marLeft w:val="0"/>
          <w:marRight w:val="0"/>
          <w:marTop w:val="0"/>
          <w:marBottom w:val="0"/>
          <w:divBdr>
            <w:top w:val="none" w:sz="0" w:space="0" w:color="auto"/>
            <w:left w:val="none" w:sz="0" w:space="0" w:color="auto"/>
            <w:bottom w:val="none" w:sz="0" w:space="0" w:color="auto"/>
            <w:right w:val="none" w:sz="0" w:space="0" w:color="auto"/>
          </w:divBdr>
          <w:divsChild>
            <w:div w:id="683744900">
              <w:marLeft w:val="0"/>
              <w:marRight w:val="0"/>
              <w:marTop w:val="0"/>
              <w:marBottom w:val="0"/>
              <w:divBdr>
                <w:top w:val="none" w:sz="0" w:space="0" w:color="auto"/>
                <w:left w:val="none" w:sz="0" w:space="0" w:color="auto"/>
                <w:bottom w:val="none" w:sz="0" w:space="0" w:color="auto"/>
                <w:right w:val="none" w:sz="0" w:space="0" w:color="auto"/>
              </w:divBdr>
            </w:div>
          </w:divsChild>
        </w:div>
        <w:div w:id="840975706">
          <w:marLeft w:val="0"/>
          <w:marRight w:val="0"/>
          <w:marTop w:val="0"/>
          <w:marBottom w:val="0"/>
          <w:divBdr>
            <w:top w:val="none" w:sz="0" w:space="0" w:color="auto"/>
            <w:left w:val="none" w:sz="0" w:space="0" w:color="auto"/>
            <w:bottom w:val="none" w:sz="0" w:space="0" w:color="auto"/>
            <w:right w:val="none" w:sz="0" w:space="0" w:color="auto"/>
          </w:divBdr>
          <w:divsChild>
            <w:div w:id="814415923">
              <w:marLeft w:val="0"/>
              <w:marRight w:val="0"/>
              <w:marTop w:val="0"/>
              <w:marBottom w:val="0"/>
              <w:divBdr>
                <w:top w:val="none" w:sz="0" w:space="0" w:color="auto"/>
                <w:left w:val="none" w:sz="0" w:space="0" w:color="auto"/>
                <w:bottom w:val="none" w:sz="0" w:space="0" w:color="auto"/>
                <w:right w:val="none" w:sz="0" w:space="0" w:color="auto"/>
              </w:divBdr>
            </w:div>
          </w:divsChild>
        </w:div>
        <w:div w:id="1951007518">
          <w:marLeft w:val="0"/>
          <w:marRight w:val="0"/>
          <w:marTop w:val="0"/>
          <w:marBottom w:val="0"/>
          <w:divBdr>
            <w:top w:val="none" w:sz="0" w:space="0" w:color="auto"/>
            <w:left w:val="none" w:sz="0" w:space="0" w:color="auto"/>
            <w:bottom w:val="none" w:sz="0" w:space="0" w:color="auto"/>
            <w:right w:val="none" w:sz="0" w:space="0" w:color="auto"/>
          </w:divBdr>
          <w:divsChild>
            <w:div w:id="648679795">
              <w:marLeft w:val="0"/>
              <w:marRight w:val="0"/>
              <w:marTop w:val="0"/>
              <w:marBottom w:val="0"/>
              <w:divBdr>
                <w:top w:val="none" w:sz="0" w:space="0" w:color="auto"/>
                <w:left w:val="none" w:sz="0" w:space="0" w:color="auto"/>
                <w:bottom w:val="none" w:sz="0" w:space="0" w:color="auto"/>
                <w:right w:val="none" w:sz="0" w:space="0" w:color="auto"/>
              </w:divBdr>
            </w:div>
          </w:divsChild>
        </w:div>
        <w:div w:id="1285650315">
          <w:marLeft w:val="0"/>
          <w:marRight w:val="0"/>
          <w:marTop w:val="0"/>
          <w:marBottom w:val="0"/>
          <w:divBdr>
            <w:top w:val="none" w:sz="0" w:space="0" w:color="auto"/>
            <w:left w:val="none" w:sz="0" w:space="0" w:color="auto"/>
            <w:bottom w:val="none" w:sz="0" w:space="0" w:color="auto"/>
            <w:right w:val="none" w:sz="0" w:space="0" w:color="auto"/>
          </w:divBdr>
          <w:divsChild>
            <w:div w:id="476535526">
              <w:marLeft w:val="0"/>
              <w:marRight w:val="0"/>
              <w:marTop w:val="0"/>
              <w:marBottom w:val="0"/>
              <w:divBdr>
                <w:top w:val="none" w:sz="0" w:space="0" w:color="auto"/>
                <w:left w:val="none" w:sz="0" w:space="0" w:color="auto"/>
                <w:bottom w:val="none" w:sz="0" w:space="0" w:color="auto"/>
                <w:right w:val="none" w:sz="0" w:space="0" w:color="auto"/>
              </w:divBdr>
            </w:div>
          </w:divsChild>
        </w:div>
        <w:div w:id="646082726">
          <w:marLeft w:val="0"/>
          <w:marRight w:val="0"/>
          <w:marTop w:val="0"/>
          <w:marBottom w:val="0"/>
          <w:divBdr>
            <w:top w:val="none" w:sz="0" w:space="0" w:color="auto"/>
            <w:left w:val="none" w:sz="0" w:space="0" w:color="auto"/>
            <w:bottom w:val="none" w:sz="0" w:space="0" w:color="auto"/>
            <w:right w:val="none" w:sz="0" w:space="0" w:color="auto"/>
          </w:divBdr>
          <w:divsChild>
            <w:div w:id="1263104829">
              <w:marLeft w:val="0"/>
              <w:marRight w:val="0"/>
              <w:marTop w:val="0"/>
              <w:marBottom w:val="0"/>
              <w:divBdr>
                <w:top w:val="none" w:sz="0" w:space="0" w:color="auto"/>
                <w:left w:val="none" w:sz="0" w:space="0" w:color="auto"/>
                <w:bottom w:val="none" w:sz="0" w:space="0" w:color="auto"/>
                <w:right w:val="none" w:sz="0" w:space="0" w:color="auto"/>
              </w:divBdr>
            </w:div>
          </w:divsChild>
        </w:div>
        <w:div w:id="312829801">
          <w:marLeft w:val="0"/>
          <w:marRight w:val="0"/>
          <w:marTop w:val="0"/>
          <w:marBottom w:val="0"/>
          <w:divBdr>
            <w:top w:val="none" w:sz="0" w:space="0" w:color="auto"/>
            <w:left w:val="none" w:sz="0" w:space="0" w:color="auto"/>
            <w:bottom w:val="none" w:sz="0" w:space="0" w:color="auto"/>
            <w:right w:val="none" w:sz="0" w:space="0" w:color="auto"/>
          </w:divBdr>
          <w:divsChild>
            <w:div w:id="1147285241">
              <w:marLeft w:val="0"/>
              <w:marRight w:val="0"/>
              <w:marTop w:val="0"/>
              <w:marBottom w:val="0"/>
              <w:divBdr>
                <w:top w:val="none" w:sz="0" w:space="0" w:color="auto"/>
                <w:left w:val="none" w:sz="0" w:space="0" w:color="auto"/>
                <w:bottom w:val="none" w:sz="0" w:space="0" w:color="auto"/>
                <w:right w:val="none" w:sz="0" w:space="0" w:color="auto"/>
              </w:divBdr>
            </w:div>
          </w:divsChild>
        </w:div>
        <w:div w:id="953291710">
          <w:marLeft w:val="0"/>
          <w:marRight w:val="0"/>
          <w:marTop w:val="0"/>
          <w:marBottom w:val="0"/>
          <w:divBdr>
            <w:top w:val="none" w:sz="0" w:space="0" w:color="auto"/>
            <w:left w:val="none" w:sz="0" w:space="0" w:color="auto"/>
            <w:bottom w:val="none" w:sz="0" w:space="0" w:color="auto"/>
            <w:right w:val="none" w:sz="0" w:space="0" w:color="auto"/>
          </w:divBdr>
          <w:divsChild>
            <w:div w:id="1606883114">
              <w:marLeft w:val="0"/>
              <w:marRight w:val="0"/>
              <w:marTop w:val="0"/>
              <w:marBottom w:val="0"/>
              <w:divBdr>
                <w:top w:val="none" w:sz="0" w:space="0" w:color="auto"/>
                <w:left w:val="none" w:sz="0" w:space="0" w:color="auto"/>
                <w:bottom w:val="none" w:sz="0" w:space="0" w:color="auto"/>
                <w:right w:val="none" w:sz="0" w:space="0" w:color="auto"/>
              </w:divBdr>
            </w:div>
          </w:divsChild>
        </w:div>
        <w:div w:id="2012097320">
          <w:marLeft w:val="0"/>
          <w:marRight w:val="0"/>
          <w:marTop w:val="0"/>
          <w:marBottom w:val="0"/>
          <w:divBdr>
            <w:top w:val="none" w:sz="0" w:space="0" w:color="auto"/>
            <w:left w:val="none" w:sz="0" w:space="0" w:color="auto"/>
            <w:bottom w:val="none" w:sz="0" w:space="0" w:color="auto"/>
            <w:right w:val="none" w:sz="0" w:space="0" w:color="auto"/>
          </w:divBdr>
          <w:divsChild>
            <w:div w:id="2069914073">
              <w:marLeft w:val="0"/>
              <w:marRight w:val="0"/>
              <w:marTop w:val="0"/>
              <w:marBottom w:val="0"/>
              <w:divBdr>
                <w:top w:val="none" w:sz="0" w:space="0" w:color="auto"/>
                <w:left w:val="none" w:sz="0" w:space="0" w:color="auto"/>
                <w:bottom w:val="none" w:sz="0" w:space="0" w:color="auto"/>
                <w:right w:val="none" w:sz="0" w:space="0" w:color="auto"/>
              </w:divBdr>
            </w:div>
          </w:divsChild>
        </w:div>
        <w:div w:id="406415591">
          <w:marLeft w:val="0"/>
          <w:marRight w:val="0"/>
          <w:marTop w:val="0"/>
          <w:marBottom w:val="0"/>
          <w:divBdr>
            <w:top w:val="none" w:sz="0" w:space="0" w:color="auto"/>
            <w:left w:val="none" w:sz="0" w:space="0" w:color="auto"/>
            <w:bottom w:val="none" w:sz="0" w:space="0" w:color="auto"/>
            <w:right w:val="none" w:sz="0" w:space="0" w:color="auto"/>
          </w:divBdr>
          <w:divsChild>
            <w:div w:id="886644565">
              <w:marLeft w:val="0"/>
              <w:marRight w:val="0"/>
              <w:marTop w:val="0"/>
              <w:marBottom w:val="0"/>
              <w:divBdr>
                <w:top w:val="none" w:sz="0" w:space="0" w:color="auto"/>
                <w:left w:val="none" w:sz="0" w:space="0" w:color="auto"/>
                <w:bottom w:val="none" w:sz="0" w:space="0" w:color="auto"/>
                <w:right w:val="none" w:sz="0" w:space="0" w:color="auto"/>
              </w:divBdr>
            </w:div>
          </w:divsChild>
        </w:div>
        <w:div w:id="89005920">
          <w:marLeft w:val="0"/>
          <w:marRight w:val="0"/>
          <w:marTop w:val="0"/>
          <w:marBottom w:val="0"/>
          <w:divBdr>
            <w:top w:val="none" w:sz="0" w:space="0" w:color="auto"/>
            <w:left w:val="none" w:sz="0" w:space="0" w:color="auto"/>
            <w:bottom w:val="none" w:sz="0" w:space="0" w:color="auto"/>
            <w:right w:val="none" w:sz="0" w:space="0" w:color="auto"/>
          </w:divBdr>
          <w:divsChild>
            <w:div w:id="322703168">
              <w:marLeft w:val="0"/>
              <w:marRight w:val="0"/>
              <w:marTop w:val="0"/>
              <w:marBottom w:val="0"/>
              <w:divBdr>
                <w:top w:val="none" w:sz="0" w:space="0" w:color="auto"/>
                <w:left w:val="none" w:sz="0" w:space="0" w:color="auto"/>
                <w:bottom w:val="none" w:sz="0" w:space="0" w:color="auto"/>
                <w:right w:val="none" w:sz="0" w:space="0" w:color="auto"/>
              </w:divBdr>
            </w:div>
          </w:divsChild>
        </w:div>
        <w:div w:id="1197740431">
          <w:marLeft w:val="0"/>
          <w:marRight w:val="0"/>
          <w:marTop w:val="0"/>
          <w:marBottom w:val="0"/>
          <w:divBdr>
            <w:top w:val="none" w:sz="0" w:space="0" w:color="auto"/>
            <w:left w:val="none" w:sz="0" w:space="0" w:color="auto"/>
            <w:bottom w:val="none" w:sz="0" w:space="0" w:color="auto"/>
            <w:right w:val="none" w:sz="0" w:space="0" w:color="auto"/>
          </w:divBdr>
          <w:divsChild>
            <w:div w:id="996612626">
              <w:marLeft w:val="0"/>
              <w:marRight w:val="0"/>
              <w:marTop w:val="0"/>
              <w:marBottom w:val="0"/>
              <w:divBdr>
                <w:top w:val="none" w:sz="0" w:space="0" w:color="auto"/>
                <w:left w:val="none" w:sz="0" w:space="0" w:color="auto"/>
                <w:bottom w:val="none" w:sz="0" w:space="0" w:color="auto"/>
                <w:right w:val="none" w:sz="0" w:space="0" w:color="auto"/>
              </w:divBdr>
            </w:div>
          </w:divsChild>
        </w:div>
        <w:div w:id="483156515">
          <w:marLeft w:val="0"/>
          <w:marRight w:val="0"/>
          <w:marTop w:val="0"/>
          <w:marBottom w:val="0"/>
          <w:divBdr>
            <w:top w:val="none" w:sz="0" w:space="0" w:color="auto"/>
            <w:left w:val="none" w:sz="0" w:space="0" w:color="auto"/>
            <w:bottom w:val="none" w:sz="0" w:space="0" w:color="auto"/>
            <w:right w:val="none" w:sz="0" w:space="0" w:color="auto"/>
          </w:divBdr>
          <w:divsChild>
            <w:div w:id="859319897">
              <w:marLeft w:val="0"/>
              <w:marRight w:val="0"/>
              <w:marTop w:val="0"/>
              <w:marBottom w:val="0"/>
              <w:divBdr>
                <w:top w:val="none" w:sz="0" w:space="0" w:color="auto"/>
                <w:left w:val="none" w:sz="0" w:space="0" w:color="auto"/>
                <w:bottom w:val="none" w:sz="0" w:space="0" w:color="auto"/>
                <w:right w:val="none" w:sz="0" w:space="0" w:color="auto"/>
              </w:divBdr>
            </w:div>
          </w:divsChild>
        </w:div>
        <w:div w:id="138501302">
          <w:marLeft w:val="0"/>
          <w:marRight w:val="0"/>
          <w:marTop w:val="0"/>
          <w:marBottom w:val="0"/>
          <w:divBdr>
            <w:top w:val="none" w:sz="0" w:space="0" w:color="auto"/>
            <w:left w:val="none" w:sz="0" w:space="0" w:color="auto"/>
            <w:bottom w:val="none" w:sz="0" w:space="0" w:color="auto"/>
            <w:right w:val="none" w:sz="0" w:space="0" w:color="auto"/>
          </w:divBdr>
          <w:divsChild>
            <w:div w:id="56175823">
              <w:marLeft w:val="0"/>
              <w:marRight w:val="0"/>
              <w:marTop w:val="0"/>
              <w:marBottom w:val="0"/>
              <w:divBdr>
                <w:top w:val="none" w:sz="0" w:space="0" w:color="auto"/>
                <w:left w:val="none" w:sz="0" w:space="0" w:color="auto"/>
                <w:bottom w:val="none" w:sz="0" w:space="0" w:color="auto"/>
                <w:right w:val="none" w:sz="0" w:space="0" w:color="auto"/>
              </w:divBdr>
            </w:div>
          </w:divsChild>
        </w:div>
        <w:div w:id="1738701340">
          <w:marLeft w:val="0"/>
          <w:marRight w:val="0"/>
          <w:marTop w:val="0"/>
          <w:marBottom w:val="0"/>
          <w:divBdr>
            <w:top w:val="none" w:sz="0" w:space="0" w:color="auto"/>
            <w:left w:val="none" w:sz="0" w:space="0" w:color="auto"/>
            <w:bottom w:val="none" w:sz="0" w:space="0" w:color="auto"/>
            <w:right w:val="none" w:sz="0" w:space="0" w:color="auto"/>
          </w:divBdr>
          <w:divsChild>
            <w:div w:id="1276015190">
              <w:marLeft w:val="0"/>
              <w:marRight w:val="0"/>
              <w:marTop w:val="0"/>
              <w:marBottom w:val="0"/>
              <w:divBdr>
                <w:top w:val="none" w:sz="0" w:space="0" w:color="auto"/>
                <w:left w:val="none" w:sz="0" w:space="0" w:color="auto"/>
                <w:bottom w:val="none" w:sz="0" w:space="0" w:color="auto"/>
                <w:right w:val="none" w:sz="0" w:space="0" w:color="auto"/>
              </w:divBdr>
            </w:div>
          </w:divsChild>
        </w:div>
        <w:div w:id="442923686">
          <w:marLeft w:val="0"/>
          <w:marRight w:val="0"/>
          <w:marTop w:val="0"/>
          <w:marBottom w:val="0"/>
          <w:divBdr>
            <w:top w:val="none" w:sz="0" w:space="0" w:color="auto"/>
            <w:left w:val="none" w:sz="0" w:space="0" w:color="auto"/>
            <w:bottom w:val="none" w:sz="0" w:space="0" w:color="auto"/>
            <w:right w:val="none" w:sz="0" w:space="0" w:color="auto"/>
          </w:divBdr>
          <w:divsChild>
            <w:div w:id="538247796">
              <w:marLeft w:val="0"/>
              <w:marRight w:val="0"/>
              <w:marTop w:val="0"/>
              <w:marBottom w:val="0"/>
              <w:divBdr>
                <w:top w:val="none" w:sz="0" w:space="0" w:color="auto"/>
                <w:left w:val="none" w:sz="0" w:space="0" w:color="auto"/>
                <w:bottom w:val="none" w:sz="0" w:space="0" w:color="auto"/>
                <w:right w:val="none" w:sz="0" w:space="0" w:color="auto"/>
              </w:divBdr>
            </w:div>
          </w:divsChild>
        </w:div>
        <w:div w:id="1598635494">
          <w:marLeft w:val="0"/>
          <w:marRight w:val="0"/>
          <w:marTop w:val="0"/>
          <w:marBottom w:val="0"/>
          <w:divBdr>
            <w:top w:val="none" w:sz="0" w:space="0" w:color="auto"/>
            <w:left w:val="none" w:sz="0" w:space="0" w:color="auto"/>
            <w:bottom w:val="none" w:sz="0" w:space="0" w:color="auto"/>
            <w:right w:val="none" w:sz="0" w:space="0" w:color="auto"/>
          </w:divBdr>
          <w:divsChild>
            <w:div w:id="1880314408">
              <w:marLeft w:val="0"/>
              <w:marRight w:val="0"/>
              <w:marTop w:val="0"/>
              <w:marBottom w:val="0"/>
              <w:divBdr>
                <w:top w:val="none" w:sz="0" w:space="0" w:color="auto"/>
                <w:left w:val="none" w:sz="0" w:space="0" w:color="auto"/>
                <w:bottom w:val="none" w:sz="0" w:space="0" w:color="auto"/>
                <w:right w:val="none" w:sz="0" w:space="0" w:color="auto"/>
              </w:divBdr>
            </w:div>
          </w:divsChild>
        </w:div>
        <w:div w:id="129830847">
          <w:marLeft w:val="0"/>
          <w:marRight w:val="0"/>
          <w:marTop w:val="0"/>
          <w:marBottom w:val="0"/>
          <w:divBdr>
            <w:top w:val="none" w:sz="0" w:space="0" w:color="auto"/>
            <w:left w:val="none" w:sz="0" w:space="0" w:color="auto"/>
            <w:bottom w:val="none" w:sz="0" w:space="0" w:color="auto"/>
            <w:right w:val="none" w:sz="0" w:space="0" w:color="auto"/>
          </w:divBdr>
          <w:divsChild>
            <w:div w:id="1050420714">
              <w:marLeft w:val="0"/>
              <w:marRight w:val="0"/>
              <w:marTop w:val="0"/>
              <w:marBottom w:val="0"/>
              <w:divBdr>
                <w:top w:val="none" w:sz="0" w:space="0" w:color="auto"/>
                <w:left w:val="none" w:sz="0" w:space="0" w:color="auto"/>
                <w:bottom w:val="none" w:sz="0" w:space="0" w:color="auto"/>
                <w:right w:val="none" w:sz="0" w:space="0" w:color="auto"/>
              </w:divBdr>
            </w:div>
          </w:divsChild>
        </w:div>
        <w:div w:id="1118450604">
          <w:marLeft w:val="0"/>
          <w:marRight w:val="0"/>
          <w:marTop w:val="0"/>
          <w:marBottom w:val="0"/>
          <w:divBdr>
            <w:top w:val="none" w:sz="0" w:space="0" w:color="auto"/>
            <w:left w:val="none" w:sz="0" w:space="0" w:color="auto"/>
            <w:bottom w:val="none" w:sz="0" w:space="0" w:color="auto"/>
            <w:right w:val="none" w:sz="0" w:space="0" w:color="auto"/>
          </w:divBdr>
          <w:divsChild>
            <w:div w:id="478494990">
              <w:marLeft w:val="0"/>
              <w:marRight w:val="0"/>
              <w:marTop w:val="0"/>
              <w:marBottom w:val="0"/>
              <w:divBdr>
                <w:top w:val="none" w:sz="0" w:space="0" w:color="auto"/>
                <w:left w:val="none" w:sz="0" w:space="0" w:color="auto"/>
                <w:bottom w:val="none" w:sz="0" w:space="0" w:color="auto"/>
                <w:right w:val="none" w:sz="0" w:space="0" w:color="auto"/>
              </w:divBdr>
            </w:div>
          </w:divsChild>
        </w:div>
        <w:div w:id="603996821">
          <w:marLeft w:val="0"/>
          <w:marRight w:val="0"/>
          <w:marTop w:val="0"/>
          <w:marBottom w:val="0"/>
          <w:divBdr>
            <w:top w:val="none" w:sz="0" w:space="0" w:color="auto"/>
            <w:left w:val="none" w:sz="0" w:space="0" w:color="auto"/>
            <w:bottom w:val="none" w:sz="0" w:space="0" w:color="auto"/>
            <w:right w:val="none" w:sz="0" w:space="0" w:color="auto"/>
          </w:divBdr>
          <w:divsChild>
            <w:div w:id="1603804116">
              <w:marLeft w:val="0"/>
              <w:marRight w:val="0"/>
              <w:marTop w:val="0"/>
              <w:marBottom w:val="0"/>
              <w:divBdr>
                <w:top w:val="none" w:sz="0" w:space="0" w:color="auto"/>
                <w:left w:val="none" w:sz="0" w:space="0" w:color="auto"/>
                <w:bottom w:val="none" w:sz="0" w:space="0" w:color="auto"/>
                <w:right w:val="none" w:sz="0" w:space="0" w:color="auto"/>
              </w:divBdr>
            </w:div>
          </w:divsChild>
        </w:div>
        <w:div w:id="1097795587">
          <w:marLeft w:val="0"/>
          <w:marRight w:val="0"/>
          <w:marTop w:val="0"/>
          <w:marBottom w:val="0"/>
          <w:divBdr>
            <w:top w:val="none" w:sz="0" w:space="0" w:color="auto"/>
            <w:left w:val="none" w:sz="0" w:space="0" w:color="auto"/>
            <w:bottom w:val="none" w:sz="0" w:space="0" w:color="auto"/>
            <w:right w:val="none" w:sz="0" w:space="0" w:color="auto"/>
          </w:divBdr>
          <w:divsChild>
            <w:div w:id="1750931406">
              <w:marLeft w:val="0"/>
              <w:marRight w:val="0"/>
              <w:marTop w:val="0"/>
              <w:marBottom w:val="0"/>
              <w:divBdr>
                <w:top w:val="none" w:sz="0" w:space="0" w:color="auto"/>
                <w:left w:val="none" w:sz="0" w:space="0" w:color="auto"/>
                <w:bottom w:val="none" w:sz="0" w:space="0" w:color="auto"/>
                <w:right w:val="none" w:sz="0" w:space="0" w:color="auto"/>
              </w:divBdr>
            </w:div>
          </w:divsChild>
        </w:div>
        <w:div w:id="2009557135">
          <w:marLeft w:val="0"/>
          <w:marRight w:val="0"/>
          <w:marTop w:val="0"/>
          <w:marBottom w:val="0"/>
          <w:divBdr>
            <w:top w:val="none" w:sz="0" w:space="0" w:color="auto"/>
            <w:left w:val="none" w:sz="0" w:space="0" w:color="auto"/>
            <w:bottom w:val="none" w:sz="0" w:space="0" w:color="auto"/>
            <w:right w:val="none" w:sz="0" w:space="0" w:color="auto"/>
          </w:divBdr>
          <w:divsChild>
            <w:div w:id="1992517592">
              <w:marLeft w:val="0"/>
              <w:marRight w:val="0"/>
              <w:marTop w:val="0"/>
              <w:marBottom w:val="0"/>
              <w:divBdr>
                <w:top w:val="none" w:sz="0" w:space="0" w:color="auto"/>
                <w:left w:val="none" w:sz="0" w:space="0" w:color="auto"/>
                <w:bottom w:val="none" w:sz="0" w:space="0" w:color="auto"/>
                <w:right w:val="none" w:sz="0" w:space="0" w:color="auto"/>
              </w:divBdr>
            </w:div>
          </w:divsChild>
        </w:div>
        <w:div w:id="1908105075">
          <w:marLeft w:val="0"/>
          <w:marRight w:val="0"/>
          <w:marTop w:val="0"/>
          <w:marBottom w:val="0"/>
          <w:divBdr>
            <w:top w:val="none" w:sz="0" w:space="0" w:color="auto"/>
            <w:left w:val="none" w:sz="0" w:space="0" w:color="auto"/>
            <w:bottom w:val="none" w:sz="0" w:space="0" w:color="auto"/>
            <w:right w:val="none" w:sz="0" w:space="0" w:color="auto"/>
          </w:divBdr>
          <w:divsChild>
            <w:div w:id="1401977904">
              <w:marLeft w:val="0"/>
              <w:marRight w:val="0"/>
              <w:marTop w:val="0"/>
              <w:marBottom w:val="0"/>
              <w:divBdr>
                <w:top w:val="none" w:sz="0" w:space="0" w:color="auto"/>
                <w:left w:val="none" w:sz="0" w:space="0" w:color="auto"/>
                <w:bottom w:val="none" w:sz="0" w:space="0" w:color="auto"/>
                <w:right w:val="none" w:sz="0" w:space="0" w:color="auto"/>
              </w:divBdr>
            </w:div>
          </w:divsChild>
        </w:div>
        <w:div w:id="1522625659">
          <w:marLeft w:val="0"/>
          <w:marRight w:val="0"/>
          <w:marTop w:val="0"/>
          <w:marBottom w:val="0"/>
          <w:divBdr>
            <w:top w:val="none" w:sz="0" w:space="0" w:color="auto"/>
            <w:left w:val="none" w:sz="0" w:space="0" w:color="auto"/>
            <w:bottom w:val="none" w:sz="0" w:space="0" w:color="auto"/>
            <w:right w:val="none" w:sz="0" w:space="0" w:color="auto"/>
          </w:divBdr>
          <w:divsChild>
            <w:div w:id="1349986012">
              <w:marLeft w:val="0"/>
              <w:marRight w:val="0"/>
              <w:marTop w:val="0"/>
              <w:marBottom w:val="0"/>
              <w:divBdr>
                <w:top w:val="none" w:sz="0" w:space="0" w:color="auto"/>
                <w:left w:val="none" w:sz="0" w:space="0" w:color="auto"/>
                <w:bottom w:val="none" w:sz="0" w:space="0" w:color="auto"/>
                <w:right w:val="none" w:sz="0" w:space="0" w:color="auto"/>
              </w:divBdr>
            </w:div>
          </w:divsChild>
        </w:div>
        <w:div w:id="686980351">
          <w:marLeft w:val="0"/>
          <w:marRight w:val="0"/>
          <w:marTop w:val="0"/>
          <w:marBottom w:val="0"/>
          <w:divBdr>
            <w:top w:val="none" w:sz="0" w:space="0" w:color="auto"/>
            <w:left w:val="none" w:sz="0" w:space="0" w:color="auto"/>
            <w:bottom w:val="none" w:sz="0" w:space="0" w:color="auto"/>
            <w:right w:val="none" w:sz="0" w:space="0" w:color="auto"/>
          </w:divBdr>
          <w:divsChild>
            <w:div w:id="1548685427">
              <w:marLeft w:val="0"/>
              <w:marRight w:val="0"/>
              <w:marTop w:val="0"/>
              <w:marBottom w:val="0"/>
              <w:divBdr>
                <w:top w:val="none" w:sz="0" w:space="0" w:color="auto"/>
                <w:left w:val="none" w:sz="0" w:space="0" w:color="auto"/>
                <w:bottom w:val="none" w:sz="0" w:space="0" w:color="auto"/>
                <w:right w:val="none" w:sz="0" w:space="0" w:color="auto"/>
              </w:divBdr>
            </w:div>
          </w:divsChild>
        </w:div>
        <w:div w:id="538275457">
          <w:marLeft w:val="0"/>
          <w:marRight w:val="0"/>
          <w:marTop w:val="0"/>
          <w:marBottom w:val="0"/>
          <w:divBdr>
            <w:top w:val="none" w:sz="0" w:space="0" w:color="auto"/>
            <w:left w:val="none" w:sz="0" w:space="0" w:color="auto"/>
            <w:bottom w:val="none" w:sz="0" w:space="0" w:color="auto"/>
            <w:right w:val="none" w:sz="0" w:space="0" w:color="auto"/>
          </w:divBdr>
          <w:divsChild>
            <w:div w:id="1898128657">
              <w:marLeft w:val="0"/>
              <w:marRight w:val="0"/>
              <w:marTop w:val="0"/>
              <w:marBottom w:val="0"/>
              <w:divBdr>
                <w:top w:val="none" w:sz="0" w:space="0" w:color="auto"/>
                <w:left w:val="none" w:sz="0" w:space="0" w:color="auto"/>
                <w:bottom w:val="none" w:sz="0" w:space="0" w:color="auto"/>
                <w:right w:val="none" w:sz="0" w:space="0" w:color="auto"/>
              </w:divBdr>
            </w:div>
          </w:divsChild>
        </w:div>
        <w:div w:id="487523285">
          <w:marLeft w:val="0"/>
          <w:marRight w:val="0"/>
          <w:marTop w:val="0"/>
          <w:marBottom w:val="0"/>
          <w:divBdr>
            <w:top w:val="none" w:sz="0" w:space="0" w:color="auto"/>
            <w:left w:val="none" w:sz="0" w:space="0" w:color="auto"/>
            <w:bottom w:val="none" w:sz="0" w:space="0" w:color="auto"/>
            <w:right w:val="none" w:sz="0" w:space="0" w:color="auto"/>
          </w:divBdr>
          <w:divsChild>
            <w:div w:id="2040740055">
              <w:marLeft w:val="0"/>
              <w:marRight w:val="0"/>
              <w:marTop w:val="0"/>
              <w:marBottom w:val="0"/>
              <w:divBdr>
                <w:top w:val="none" w:sz="0" w:space="0" w:color="auto"/>
                <w:left w:val="none" w:sz="0" w:space="0" w:color="auto"/>
                <w:bottom w:val="none" w:sz="0" w:space="0" w:color="auto"/>
                <w:right w:val="none" w:sz="0" w:space="0" w:color="auto"/>
              </w:divBdr>
            </w:div>
          </w:divsChild>
        </w:div>
        <w:div w:id="90316747">
          <w:marLeft w:val="0"/>
          <w:marRight w:val="0"/>
          <w:marTop w:val="0"/>
          <w:marBottom w:val="0"/>
          <w:divBdr>
            <w:top w:val="none" w:sz="0" w:space="0" w:color="auto"/>
            <w:left w:val="none" w:sz="0" w:space="0" w:color="auto"/>
            <w:bottom w:val="none" w:sz="0" w:space="0" w:color="auto"/>
            <w:right w:val="none" w:sz="0" w:space="0" w:color="auto"/>
          </w:divBdr>
          <w:divsChild>
            <w:div w:id="188296732">
              <w:marLeft w:val="0"/>
              <w:marRight w:val="0"/>
              <w:marTop w:val="0"/>
              <w:marBottom w:val="0"/>
              <w:divBdr>
                <w:top w:val="none" w:sz="0" w:space="0" w:color="auto"/>
                <w:left w:val="none" w:sz="0" w:space="0" w:color="auto"/>
                <w:bottom w:val="none" w:sz="0" w:space="0" w:color="auto"/>
                <w:right w:val="none" w:sz="0" w:space="0" w:color="auto"/>
              </w:divBdr>
            </w:div>
          </w:divsChild>
        </w:div>
        <w:div w:id="48846734">
          <w:marLeft w:val="0"/>
          <w:marRight w:val="0"/>
          <w:marTop w:val="0"/>
          <w:marBottom w:val="0"/>
          <w:divBdr>
            <w:top w:val="none" w:sz="0" w:space="0" w:color="auto"/>
            <w:left w:val="none" w:sz="0" w:space="0" w:color="auto"/>
            <w:bottom w:val="none" w:sz="0" w:space="0" w:color="auto"/>
            <w:right w:val="none" w:sz="0" w:space="0" w:color="auto"/>
          </w:divBdr>
          <w:divsChild>
            <w:div w:id="1045758546">
              <w:marLeft w:val="0"/>
              <w:marRight w:val="0"/>
              <w:marTop w:val="0"/>
              <w:marBottom w:val="0"/>
              <w:divBdr>
                <w:top w:val="none" w:sz="0" w:space="0" w:color="auto"/>
                <w:left w:val="none" w:sz="0" w:space="0" w:color="auto"/>
                <w:bottom w:val="none" w:sz="0" w:space="0" w:color="auto"/>
                <w:right w:val="none" w:sz="0" w:space="0" w:color="auto"/>
              </w:divBdr>
            </w:div>
          </w:divsChild>
        </w:div>
        <w:div w:id="208500399">
          <w:marLeft w:val="0"/>
          <w:marRight w:val="0"/>
          <w:marTop w:val="0"/>
          <w:marBottom w:val="0"/>
          <w:divBdr>
            <w:top w:val="none" w:sz="0" w:space="0" w:color="auto"/>
            <w:left w:val="none" w:sz="0" w:space="0" w:color="auto"/>
            <w:bottom w:val="none" w:sz="0" w:space="0" w:color="auto"/>
            <w:right w:val="none" w:sz="0" w:space="0" w:color="auto"/>
          </w:divBdr>
          <w:divsChild>
            <w:div w:id="382414261">
              <w:marLeft w:val="0"/>
              <w:marRight w:val="0"/>
              <w:marTop w:val="0"/>
              <w:marBottom w:val="0"/>
              <w:divBdr>
                <w:top w:val="none" w:sz="0" w:space="0" w:color="auto"/>
                <w:left w:val="none" w:sz="0" w:space="0" w:color="auto"/>
                <w:bottom w:val="none" w:sz="0" w:space="0" w:color="auto"/>
                <w:right w:val="none" w:sz="0" w:space="0" w:color="auto"/>
              </w:divBdr>
            </w:div>
          </w:divsChild>
        </w:div>
        <w:div w:id="1364162848">
          <w:marLeft w:val="0"/>
          <w:marRight w:val="0"/>
          <w:marTop w:val="0"/>
          <w:marBottom w:val="0"/>
          <w:divBdr>
            <w:top w:val="none" w:sz="0" w:space="0" w:color="auto"/>
            <w:left w:val="none" w:sz="0" w:space="0" w:color="auto"/>
            <w:bottom w:val="none" w:sz="0" w:space="0" w:color="auto"/>
            <w:right w:val="none" w:sz="0" w:space="0" w:color="auto"/>
          </w:divBdr>
          <w:divsChild>
            <w:div w:id="1011373898">
              <w:marLeft w:val="0"/>
              <w:marRight w:val="0"/>
              <w:marTop w:val="0"/>
              <w:marBottom w:val="0"/>
              <w:divBdr>
                <w:top w:val="none" w:sz="0" w:space="0" w:color="auto"/>
                <w:left w:val="none" w:sz="0" w:space="0" w:color="auto"/>
                <w:bottom w:val="none" w:sz="0" w:space="0" w:color="auto"/>
                <w:right w:val="none" w:sz="0" w:space="0" w:color="auto"/>
              </w:divBdr>
            </w:div>
          </w:divsChild>
        </w:div>
        <w:div w:id="13969412">
          <w:marLeft w:val="0"/>
          <w:marRight w:val="0"/>
          <w:marTop w:val="0"/>
          <w:marBottom w:val="0"/>
          <w:divBdr>
            <w:top w:val="none" w:sz="0" w:space="0" w:color="auto"/>
            <w:left w:val="none" w:sz="0" w:space="0" w:color="auto"/>
            <w:bottom w:val="none" w:sz="0" w:space="0" w:color="auto"/>
            <w:right w:val="none" w:sz="0" w:space="0" w:color="auto"/>
          </w:divBdr>
          <w:divsChild>
            <w:div w:id="2140611833">
              <w:marLeft w:val="0"/>
              <w:marRight w:val="0"/>
              <w:marTop w:val="0"/>
              <w:marBottom w:val="0"/>
              <w:divBdr>
                <w:top w:val="none" w:sz="0" w:space="0" w:color="auto"/>
                <w:left w:val="none" w:sz="0" w:space="0" w:color="auto"/>
                <w:bottom w:val="none" w:sz="0" w:space="0" w:color="auto"/>
                <w:right w:val="none" w:sz="0" w:space="0" w:color="auto"/>
              </w:divBdr>
            </w:div>
          </w:divsChild>
        </w:div>
        <w:div w:id="1909803243">
          <w:marLeft w:val="0"/>
          <w:marRight w:val="0"/>
          <w:marTop w:val="0"/>
          <w:marBottom w:val="0"/>
          <w:divBdr>
            <w:top w:val="none" w:sz="0" w:space="0" w:color="auto"/>
            <w:left w:val="none" w:sz="0" w:space="0" w:color="auto"/>
            <w:bottom w:val="none" w:sz="0" w:space="0" w:color="auto"/>
            <w:right w:val="none" w:sz="0" w:space="0" w:color="auto"/>
          </w:divBdr>
          <w:divsChild>
            <w:div w:id="1008217044">
              <w:marLeft w:val="0"/>
              <w:marRight w:val="0"/>
              <w:marTop w:val="0"/>
              <w:marBottom w:val="0"/>
              <w:divBdr>
                <w:top w:val="none" w:sz="0" w:space="0" w:color="auto"/>
                <w:left w:val="none" w:sz="0" w:space="0" w:color="auto"/>
                <w:bottom w:val="none" w:sz="0" w:space="0" w:color="auto"/>
                <w:right w:val="none" w:sz="0" w:space="0" w:color="auto"/>
              </w:divBdr>
            </w:div>
          </w:divsChild>
        </w:div>
        <w:div w:id="151918858">
          <w:marLeft w:val="0"/>
          <w:marRight w:val="0"/>
          <w:marTop w:val="0"/>
          <w:marBottom w:val="0"/>
          <w:divBdr>
            <w:top w:val="none" w:sz="0" w:space="0" w:color="auto"/>
            <w:left w:val="none" w:sz="0" w:space="0" w:color="auto"/>
            <w:bottom w:val="none" w:sz="0" w:space="0" w:color="auto"/>
            <w:right w:val="none" w:sz="0" w:space="0" w:color="auto"/>
          </w:divBdr>
          <w:divsChild>
            <w:div w:id="2056082291">
              <w:marLeft w:val="0"/>
              <w:marRight w:val="0"/>
              <w:marTop w:val="0"/>
              <w:marBottom w:val="0"/>
              <w:divBdr>
                <w:top w:val="none" w:sz="0" w:space="0" w:color="auto"/>
                <w:left w:val="none" w:sz="0" w:space="0" w:color="auto"/>
                <w:bottom w:val="none" w:sz="0" w:space="0" w:color="auto"/>
                <w:right w:val="none" w:sz="0" w:space="0" w:color="auto"/>
              </w:divBdr>
            </w:div>
          </w:divsChild>
        </w:div>
        <w:div w:id="800609729">
          <w:marLeft w:val="0"/>
          <w:marRight w:val="0"/>
          <w:marTop w:val="0"/>
          <w:marBottom w:val="0"/>
          <w:divBdr>
            <w:top w:val="none" w:sz="0" w:space="0" w:color="auto"/>
            <w:left w:val="none" w:sz="0" w:space="0" w:color="auto"/>
            <w:bottom w:val="none" w:sz="0" w:space="0" w:color="auto"/>
            <w:right w:val="none" w:sz="0" w:space="0" w:color="auto"/>
          </w:divBdr>
          <w:divsChild>
            <w:div w:id="907424983">
              <w:marLeft w:val="0"/>
              <w:marRight w:val="0"/>
              <w:marTop w:val="0"/>
              <w:marBottom w:val="0"/>
              <w:divBdr>
                <w:top w:val="none" w:sz="0" w:space="0" w:color="auto"/>
                <w:left w:val="none" w:sz="0" w:space="0" w:color="auto"/>
                <w:bottom w:val="none" w:sz="0" w:space="0" w:color="auto"/>
                <w:right w:val="none" w:sz="0" w:space="0" w:color="auto"/>
              </w:divBdr>
            </w:div>
          </w:divsChild>
        </w:div>
        <w:div w:id="566962746">
          <w:marLeft w:val="0"/>
          <w:marRight w:val="0"/>
          <w:marTop w:val="0"/>
          <w:marBottom w:val="0"/>
          <w:divBdr>
            <w:top w:val="none" w:sz="0" w:space="0" w:color="auto"/>
            <w:left w:val="none" w:sz="0" w:space="0" w:color="auto"/>
            <w:bottom w:val="none" w:sz="0" w:space="0" w:color="auto"/>
            <w:right w:val="none" w:sz="0" w:space="0" w:color="auto"/>
          </w:divBdr>
          <w:divsChild>
            <w:div w:id="1727875985">
              <w:marLeft w:val="0"/>
              <w:marRight w:val="0"/>
              <w:marTop w:val="0"/>
              <w:marBottom w:val="0"/>
              <w:divBdr>
                <w:top w:val="none" w:sz="0" w:space="0" w:color="auto"/>
                <w:left w:val="none" w:sz="0" w:space="0" w:color="auto"/>
                <w:bottom w:val="none" w:sz="0" w:space="0" w:color="auto"/>
                <w:right w:val="none" w:sz="0" w:space="0" w:color="auto"/>
              </w:divBdr>
            </w:div>
          </w:divsChild>
        </w:div>
        <w:div w:id="1924798678">
          <w:marLeft w:val="0"/>
          <w:marRight w:val="0"/>
          <w:marTop w:val="0"/>
          <w:marBottom w:val="0"/>
          <w:divBdr>
            <w:top w:val="none" w:sz="0" w:space="0" w:color="auto"/>
            <w:left w:val="none" w:sz="0" w:space="0" w:color="auto"/>
            <w:bottom w:val="none" w:sz="0" w:space="0" w:color="auto"/>
            <w:right w:val="none" w:sz="0" w:space="0" w:color="auto"/>
          </w:divBdr>
          <w:divsChild>
            <w:div w:id="191575750">
              <w:marLeft w:val="0"/>
              <w:marRight w:val="0"/>
              <w:marTop w:val="0"/>
              <w:marBottom w:val="0"/>
              <w:divBdr>
                <w:top w:val="none" w:sz="0" w:space="0" w:color="auto"/>
                <w:left w:val="none" w:sz="0" w:space="0" w:color="auto"/>
                <w:bottom w:val="none" w:sz="0" w:space="0" w:color="auto"/>
                <w:right w:val="none" w:sz="0" w:space="0" w:color="auto"/>
              </w:divBdr>
            </w:div>
          </w:divsChild>
        </w:div>
        <w:div w:id="461853535">
          <w:marLeft w:val="0"/>
          <w:marRight w:val="0"/>
          <w:marTop w:val="0"/>
          <w:marBottom w:val="0"/>
          <w:divBdr>
            <w:top w:val="none" w:sz="0" w:space="0" w:color="auto"/>
            <w:left w:val="none" w:sz="0" w:space="0" w:color="auto"/>
            <w:bottom w:val="none" w:sz="0" w:space="0" w:color="auto"/>
            <w:right w:val="none" w:sz="0" w:space="0" w:color="auto"/>
          </w:divBdr>
          <w:divsChild>
            <w:div w:id="1360349770">
              <w:marLeft w:val="0"/>
              <w:marRight w:val="0"/>
              <w:marTop w:val="0"/>
              <w:marBottom w:val="0"/>
              <w:divBdr>
                <w:top w:val="none" w:sz="0" w:space="0" w:color="auto"/>
                <w:left w:val="none" w:sz="0" w:space="0" w:color="auto"/>
                <w:bottom w:val="none" w:sz="0" w:space="0" w:color="auto"/>
                <w:right w:val="none" w:sz="0" w:space="0" w:color="auto"/>
              </w:divBdr>
            </w:div>
          </w:divsChild>
        </w:div>
        <w:div w:id="1414277561">
          <w:marLeft w:val="0"/>
          <w:marRight w:val="0"/>
          <w:marTop w:val="0"/>
          <w:marBottom w:val="0"/>
          <w:divBdr>
            <w:top w:val="none" w:sz="0" w:space="0" w:color="auto"/>
            <w:left w:val="none" w:sz="0" w:space="0" w:color="auto"/>
            <w:bottom w:val="none" w:sz="0" w:space="0" w:color="auto"/>
            <w:right w:val="none" w:sz="0" w:space="0" w:color="auto"/>
          </w:divBdr>
          <w:divsChild>
            <w:div w:id="262809725">
              <w:marLeft w:val="0"/>
              <w:marRight w:val="0"/>
              <w:marTop w:val="0"/>
              <w:marBottom w:val="0"/>
              <w:divBdr>
                <w:top w:val="none" w:sz="0" w:space="0" w:color="auto"/>
                <w:left w:val="none" w:sz="0" w:space="0" w:color="auto"/>
                <w:bottom w:val="none" w:sz="0" w:space="0" w:color="auto"/>
                <w:right w:val="none" w:sz="0" w:space="0" w:color="auto"/>
              </w:divBdr>
            </w:div>
          </w:divsChild>
        </w:div>
        <w:div w:id="1207909820">
          <w:marLeft w:val="0"/>
          <w:marRight w:val="0"/>
          <w:marTop w:val="0"/>
          <w:marBottom w:val="0"/>
          <w:divBdr>
            <w:top w:val="none" w:sz="0" w:space="0" w:color="auto"/>
            <w:left w:val="none" w:sz="0" w:space="0" w:color="auto"/>
            <w:bottom w:val="none" w:sz="0" w:space="0" w:color="auto"/>
            <w:right w:val="none" w:sz="0" w:space="0" w:color="auto"/>
          </w:divBdr>
          <w:divsChild>
            <w:div w:id="732312364">
              <w:marLeft w:val="0"/>
              <w:marRight w:val="0"/>
              <w:marTop w:val="0"/>
              <w:marBottom w:val="0"/>
              <w:divBdr>
                <w:top w:val="none" w:sz="0" w:space="0" w:color="auto"/>
                <w:left w:val="none" w:sz="0" w:space="0" w:color="auto"/>
                <w:bottom w:val="none" w:sz="0" w:space="0" w:color="auto"/>
                <w:right w:val="none" w:sz="0" w:space="0" w:color="auto"/>
              </w:divBdr>
            </w:div>
          </w:divsChild>
        </w:div>
        <w:div w:id="68505674">
          <w:marLeft w:val="0"/>
          <w:marRight w:val="0"/>
          <w:marTop w:val="0"/>
          <w:marBottom w:val="0"/>
          <w:divBdr>
            <w:top w:val="none" w:sz="0" w:space="0" w:color="auto"/>
            <w:left w:val="none" w:sz="0" w:space="0" w:color="auto"/>
            <w:bottom w:val="none" w:sz="0" w:space="0" w:color="auto"/>
            <w:right w:val="none" w:sz="0" w:space="0" w:color="auto"/>
          </w:divBdr>
          <w:divsChild>
            <w:div w:id="1671713107">
              <w:marLeft w:val="0"/>
              <w:marRight w:val="0"/>
              <w:marTop w:val="0"/>
              <w:marBottom w:val="0"/>
              <w:divBdr>
                <w:top w:val="none" w:sz="0" w:space="0" w:color="auto"/>
                <w:left w:val="none" w:sz="0" w:space="0" w:color="auto"/>
                <w:bottom w:val="none" w:sz="0" w:space="0" w:color="auto"/>
                <w:right w:val="none" w:sz="0" w:space="0" w:color="auto"/>
              </w:divBdr>
            </w:div>
          </w:divsChild>
        </w:div>
        <w:div w:id="1856260050">
          <w:marLeft w:val="0"/>
          <w:marRight w:val="0"/>
          <w:marTop w:val="0"/>
          <w:marBottom w:val="0"/>
          <w:divBdr>
            <w:top w:val="none" w:sz="0" w:space="0" w:color="auto"/>
            <w:left w:val="none" w:sz="0" w:space="0" w:color="auto"/>
            <w:bottom w:val="none" w:sz="0" w:space="0" w:color="auto"/>
            <w:right w:val="none" w:sz="0" w:space="0" w:color="auto"/>
          </w:divBdr>
          <w:divsChild>
            <w:div w:id="1343584170">
              <w:marLeft w:val="0"/>
              <w:marRight w:val="0"/>
              <w:marTop w:val="0"/>
              <w:marBottom w:val="0"/>
              <w:divBdr>
                <w:top w:val="none" w:sz="0" w:space="0" w:color="auto"/>
                <w:left w:val="none" w:sz="0" w:space="0" w:color="auto"/>
                <w:bottom w:val="none" w:sz="0" w:space="0" w:color="auto"/>
                <w:right w:val="none" w:sz="0" w:space="0" w:color="auto"/>
              </w:divBdr>
            </w:div>
          </w:divsChild>
        </w:div>
        <w:div w:id="421295558">
          <w:marLeft w:val="0"/>
          <w:marRight w:val="0"/>
          <w:marTop w:val="0"/>
          <w:marBottom w:val="0"/>
          <w:divBdr>
            <w:top w:val="none" w:sz="0" w:space="0" w:color="auto"/>
            <w:left w:val="none" w:sz="0" w:space="0" w:color="auto"/>
            <w:bottom w:val="none" w:sz="0" w:space="0" w:color="auto"/>
            <w:right w:val="none" w:sz="0" w:space="0" w:color="auto"/>
          </w:divBdr>
          <w:divsChild>
            <w:div w:id="1581981645">
              <w:marLeft w:val="0"/>
              <w:marRight w:val="0"/>
              <w:marTop w:val="0"/>
              <w:marBottom w:val="0"/>
              <w:divBdr>
                <w:top w:val="none" w:sz="0" w:space="0" w:color="auto"/>
                <w:left w:val="none" w:sz="0" w:space="0" w:color="auto"/>
                <w:bottom w:val="none" w:sz="0" w:space="0" w:color="auto"/>
                <w:right w:val="none" w:sz="0" w:space="0" w:color="auto"/>
              </w:divBdr>
            </w:div>
          </w:divsChild>
        </w:div>
        <w:div w:id="501358203">
          <w:marLeft w:val="0"/>
          <w:marRight w:val="0"/>
          <w:marTop w:val="0"/>
          <w:marBottom w:val="0"/>
          <w:divBdr>
            <w:top w:val="none" w:sz="0" w:space="0" w:color="auto"/>
            <w:left w:val="none" w:sz="0" w:space="0" w:color="auto"/>
            <w:bottom w:val="none" w:sz="0" w:space="0" w:color="auto"/>
            <w:right w:val="none" w:sz="0" w:space="0" w:color="auto"/>
          </w:divBdr>
          <w:divsChild>
            <w:div w:id="1287589066">
              <w:marLeft w:val="0"/>
              <w:marRight w:val="0"/>
              <w:marTop w:val="0"/>
              <w:marBottom w:val="0"/>
              <w:divBdr>
                <w:top w:val="none" w:sz="0" w:space="0" w:color="auto"/>
                <w:left w:val="none" w:sz="0" w:space="0" w:color="auto"/>
                <w:bottom w:val="none" w:sz="0" w:space="0" w:color="auto"/>
                <w:right w:val="none" w:sz="0" w:space="0" w:color="auto"/>
              </w:divBdr>
            </w:div>
          </w:divsChild>
        </w:div>
        <w:div w:id="524369351">
          <w:marLeft w:val="0"/>
          <w:marRight w:val="0"/>
          <w:marTop w:val="0"/>
          <w:marBottom w:val="0"/>
          <w:divBdr>
            <w:top w:val="none" w:sz="0" w:space="0" w:color="auto"/>
            <w:left w:val="none" w:sz="0" w:space="0" w:color="auto"/>
            <w:bottom w:val="none" w:sz="0" w:space="0" w:color="auto"/>
            <w:right w:val="none" w:sz="0" w:space="0" w:color="auto"/>
          </w:divBdr>
          <w:divsChild>
            <w:div w:id="2017878721">
              <w:marLeft w:val="0"/>
              <w:marRight w:val="0"/>
              <w:marTop w:val="0"/>
              <w:marBottom w:val="0"/>
              <w:divBdr>
                <w:top w:val="none" w:sz="0" w:space="0" w:color="auto"/>
                <w:left w:val="none" w:sz="0" w:space="0" w:color="auto"/>
                <w:bottom w:val="none" w:sz="0" w:space="0" w:color="auto"/>
                <w:right w:val="none" w:sz="0" w:space="0" w:color="auto"/>
              </w:divBdr>
            </w:div>
          </w:divsChild>
        </w:div>
        <w:div w:id="1753118498">
          <w:marLeft w:val="0"/>
          <w:marRight w:val="0"/>
          <w:marTop w:val="0"/>
          <w:marBottom w:val="0"/>
          <w:divBdr>
            <w:top w:val="none" w:sz="0" w:space="0" w:color="auto"/>
            <w:left w:val="none" w:sz="0" w:space="0" w:color="auto"/>
            <w:bottom w:val="none" w:sz="0" w:space="0" w:color="auto"/>
            <w:right w:val="none" w:sz="0" w:space="0" w:color="auto"/>
          </w:divBdr>
          <w:divsChild>
            <w:div w:id="593515268">
              <w:marLeft w:val="0"/>
              <w:marRight w:val="0"/>
              <w:marTop w:val="0"/>
              <w:marBottom w:val="0"/>
              <w:divBdr>
                <w:top w:val="none" w:sz="0" w:space="0" w:color="auto"/>
                <w:left w:val="none" w:sz="0" w:space="0" w:color="auto"/>
                <w:bottom w:val="none" w:sz="0" w:space="0" w:color="auto"/>
                <w:right w:val="none" w:sz="0" w:space="0" w:color="auto"/>
              </w:divBdr>
            </w:div>
          </w:divsChild>
        </w:div>
        <w:div w:id="1960798255">
          <w:marLeft w:val="0"/>
          <w:marRight w:val="0"/>
          <w:marTop w:val="0"/>
          <w:marBottom w:val="0"/>
          <w:divBdr>
            <w:top w:val="none" w:sz="0" w:space="0" w:color="auto"/>
            <w:left w:val="none" w:sz="0" w:space="0" w:color="auto"/>
            <w:bottom w:val="none" w:sz="0" w:space="0" w:color="auto"/>
            <w:right w:val="none" w:sz="0" w:space="0" w:color="auto"/>
          </w:divBdr>
          <w:divsChild>
            <w:div w:id="1958370397">
              <w:marLeft w:val="0"/>
              <w:marRight w:val="0"/>
              <w:marTop w:val="0"/>
              <w:marBottom w:val="0"/>
              <w:divBdr>
                <w:top w:val="none" w:sz="0" w:space="0" w:color="auto"/>
                <w:left w:val="none" w:sz="0" w:space="0" w:color="auto"/>
                <w:bottom w:val="none" w:sz="0" w:space="0" w:color="auto"/>
                <w:right w:val="none" w:sz="0" w:space="0" w:color="auto"/>
              </w:divBdr>
            </w:div>
          </w:divsChild>
        </w:div>
        <w:div w:id="154734418">
          <w:marLeft w:val="0"/>
          <w:marRight w:val="0"/>
          <w:marTop w:val="0"/>
          <w:marBottom w:val="0"/>
          <w:divBdr>
            <w:top w:val="none" w:sz="0" w:space="0" w:color="auto"/>
            <w:left w:val="none" w:sz="0" w:space="0" w:color="auto"/>
            <w:bottom w:val="none" w:sz="0" w:space="0" w:color="auto"/>
            <w:right w:val="none" w:sz="0" w:space="0" w:color="auto"/>
          </w:divBdr>
          <w:divsChild>
            <w:div w:id="17778226">
              <w:marLeft w:val="0"/>
              <w:marRight w:val="0"/>
              <w:marTop w:val="0"/>
              <w:marBottom w:val="0"/>
              <w:divBdr>
                <w:top w:val="none" w:sz="0" w:space="0" w:color="auto"/>
                <w:left w:val="none" w:sz="0" w:space="0" w:color="auto"/>
                <w:bottom w:val="none" w:sz="0" w:space="0" w:color="auto"/>
                <w:right w:val="none" w:sz="0" w:space="0" w:color="auto"/>
              </w:divBdr>
            </w:div>
          </w:divsChild>
        </w:div>
        <w:div w:id="813522543">
          <w:marLeft w:val="0"/>
          <w:marRight w:val="0"/>
          <w:marTop w:val="0"/>
          <w:marBottom w:val="0"/>
          <w:divBdr>
            <w:top w:val="none" w:sz="0" w:space="0" w:color="auto"/>
            <w:left w:val="none" w:sz="0" w:space="0" w:color="auto"/>
            <w:bottom w:val="none" w:sz="0" w:space="0" w:color="auto"/>
            <w:right w:val="none" w:sz="0" w:space="0" w:color="auto"/>
          </w:divBdr>
          <w:divsChild>
            <w:div w:id="1216969267">
              <w:marLeft w:val="0"/>
              <w:marRight w:val="0"/>
              <w:marTop w:val="0"/>
              <w:marBottom w:val="0"/>
              <w:divBdr>
                <w:top w:val="none" w:sz="0" w:space="0" w:color="auto"/>
                <w:left w:val="none" w:sz="0" w:space="0" w:color="auto"/>
                <w:bottom w:val="none" w:sz="0" w:space="0" w:color="auto"/>
                <w:right w:val="none" w:sz="0" w:space="0" w:color="auto"/>
              </w:divBdr>
            </w:div>
          </w:divsChild>
        </w:div>
        <w:div w:id="22872379">
          <w:marLeft w:val="0"/>
          <w:marRight w:val="0"/>
          <w:marTop w:val="0"/>
          <w:marBottom w:val="0"/>
          <w:divBdr>
            <w:top w:val="none" w:sz="0" w:space="0" w:color="auto"/>
            <w:left w:val="none" w:sz="0" w:space="0" w:color="auto"/>
            <w:bottom w:val="none" w:sz="0" w:space="0" w:color="auto"/>
            <w:right w:val="none" w:sz="0" w:space="0" w:color="auto"/>
          </w:divBdr>
          <w:divsChild>
            <w:div w:id="1898198477">
              <w:marLeft w:val="0"/>
              <w:marRight w:val="0"/>
              <w:marTop w:val="0"/>
              <w:marBottom w:val="0"/>
              <w:divBdr>
                <w:top w:val="none" w:sz="0" w:space="0" w:color="auto"/>
                <w:left w:val="none" w:sz="0" w:space="0" w:color="auto"/>
                <w:bottom w:val="none" w:sz="0" w:space="0" w:color="auto"/>
                <w:right w:val="none" w:sz="0" w:space="0" w:color="auto"/>
              </w:divBdr>
            </w:div>
          </w:divsChild>
        </w:div>
        <w:div w:id="1962834235">
          <w:marLeft w:val="0"/>
          <w:marRight w:val="0"/>
          <w:marTop w:val="0"/>
          <w:marBottom w:val="0"/>
          <w:divBdr>
            <w:top w:val="none" w:sz="0" w:space="0" w:color="auto"/>
            <w:left w:val="none" w:sz="0" w:space="0" w:color="auto"/>
            <w:bottom w:val="none" w:sz="0" w:space="0" w:color="auto"/>
            <w:right w:val="none" w:sz="0" w:space="0" w:color="auto"/>
          </w:divBdr>
          <w:divsChild>
            <w:div w:id="836306147">
              <w:marLeft w:val="0"/>
              <w:marRight w:val="0"/>
              <w:marTop w:val="0"/>
              <w:marBottom w:val="0"/>
              <w:divBdr>
                <w:top w:val="none" w:sz="0" w:space="0" w:color="auto"/>
                <w:left w:val="none" w:sz="0" w:space="0" w:color="auto"/>
                <w:bottom w:val="none" w:sz="0" w:space="0" w:color="auto"/>
                <w:right w:val="none" w:sz="0" w:space="0" w:color="auto"/>
              </w:divBdr>
            </w:div>
          </w:divsChild>
        </w:div>
        <w:div w:id="1523858441">
          <w:marLeft w:val="0"/>
          <w:marRight w:val="0"/>
          <w:marTop w:val="0"/>
          <w:marBottom w:val="0"/>
          <w:divBdr>
            <w:top w:val="none" w:sz="0" w:space="0" w:color="auto"/>
            <w:left w:val="none" w:sz="0" w:space="0" w:color="auto"/>
            <w:bottom w:val="none" w:sz="0" w:space="0" w:color="auto"/>
            <w:right w:val="none" w:sz="0" w:space="0" w:color="auto"/>
          </w:divBdr>
          <w:divsChild>
            <w:div w:id="1956475024">
              <w:marLeft w:val="0"/>
              <w:marRight w:val="0"/>
              <w:marTop w:val="0"/>
              <w:marBottom w:val="0"/>
              <w:divBdr>
                <w:top w:val="none" w:sz="0" w:space="0" w:color="auto"/>
                <w:left w:val="none" w:sz="0" w:space="0" w:color="auto"/>
                <w:bottom w:val="none" w:sz="0" w:space="0" w:color="auto"/>
                <w:right w:val="none" w:sz="0" w:space="0" w:color="auto"/>
              </w:divBdr>
            </w:div>
          </w:divsChild>
        </w:div>
        <w:div w:id="177818537">
          <w:marLeft w:val="0"/>
          <w:marRight w:val="0"/>
          <w:marTop w:val="0"/>
          <w:marBottom w:val="0"/>
          <w:divBdr>
            <w:top w:val="none" w:sz="0" w:space="0" w:color="auto"/>
            <w:left w:val="none" w:sz="0" w:space="0" w:color="auto"/>
            <w:bottom w:val="none" w:sz="0" w:space="0" w:color="auto"/>
            <w:right w:val="none" w:sz="0" w:space="0" w:color="auto"/>
          </w:divBdr>
          <w:divsChild>
            <w:div w:id="986125117">
              <w:marLeft w:val="0"/>
              <w:marRight w:val="0"/>
              <w:marTop w:val="0"/>
              <w:marBottom w:val="0"/>
              <w:divBdr>
                <w:top w:val="none" w:sz="0" w:space="0" w:color="auto"/>
                <w:left w:val="none" w:sz="0" w:space="0" w:color="auto"/>
                <w:bottom w:val="none" w:sz="0" w:space="0" w:color="auto"/>
                <w:right w:val="none" w:sz="0" w:space="0" w:color="auto"/>
              </w:divBdr>
            </w:div>
          </w:divsChild>
        </w:div>
        <w:div w:id="473184276">
          <w:marLeft w:val="0"/>
          <w:marRight w:val="0"/>
          <w:marTop w:val="0"/>
          <w:marBottom w:val="0"/>
          <w:divBdr>
            <w:top w:val="none" w:sz="0" w:space="0" w:color="auto"/>
            <w:left w:val="none" w:sz="0" w:space="0" w:color="auto"/>
            <w:bottom w:val="none" w:sz="0" w:space="0" w:color="auto"/>
            <w:right w:val="none" w:sz="0" w:space="0" w:color="auto"/>
          </w:divBdr>
          <w:divsChild>
            <w:div w:id="963733175">
              <w:marLeft w:val="0"/>
              <w:marRight w:val="0"/>
              <w:marTop w:val="0"/>
              <w:marBottom w:val="0"/>
              <w:divBdr>
                <w:top w:val="none" w:sz="0" w:space="0" w:color="auto"/>
                <w:left w:val="none" w:sz="0" w:space="0" w:color="auto"/>
                <w:bottom w:val="none" w:sz="0" w:space="0" w:color="auto"/>
                <w:right w:val="none" w:sz="0" w:space="0" w:color="auto"/>
              </w:divBdr>
            </w:div>
          </w:divsChild>
        </w:div>
        <w:div w:id="1898667072">
          <w:marLeft w:val="0"/>
          <w:marRight w:val="0"/>
          <w:marTop w:val="0"/>
          <w:marBottom w:val="0"/>
          <w:divBdr>
            <w:top w:val="none" w:sz="0" w:space="0" w:color="auto"/>
            <w:left w:val="none" w:sz="0" w:space="0" w:color="auto"/>
            <w:bottom w:val="none" w:sz="0" w:space="0" w:color="auto"/>
            <w:right w:val="none" w:sz="0" w:space="0" w:color="auto"/>
          </w:divBdr>
          <w:divsChild>
            <w:div w:id="1610312941">
              <w:marLeft w:val="0"/>
              <w:marRight w:val="0"/>
              <w:marTop w:val="0"/>
              <w:marBottom w:val="0"/>
              <w:divBdr>
                <w:top w:val="none" w:sz="0" w:space="0" w:color="auto"/>
                <w:left w:val="none" w:sz="0" w:space="0" w:color="auto"/>
                <w:bottom w:val="none" w:sz="0" w:space="0" w:color="auto"/>
                <w:right w:val="none" w:sz="0" w:space="0" w:color="auto"/>
              </w:divBdr>
            </w:div>
          </w:divsChild>
        </w:div>
        <w:div w:id="288050922">
          <w:marLeft w:val="0"/>
          <w:marRight w:val="0"/>
          <w:marTop w:val="0"/>
          <w:marBottom w:val="0"/>
          <w:divBdr>
            <w:top w:val="none" w:sz="0" w:space="0" w:color="auto"/>
            <w:left w:val="none" w:sz="0" w:space="0" w:color="auto"/>
            <w:bottom w:val="none" w:sz="0" w:space="0" w:color="auto"/>
            <w:right w:val="none" w:sz="0" w:space="0" w:color="auto"/>
          </w:divBdr>
          <w:divsChild>
            <w:div w:id="706182693">
              <w:marLeft w:val="0"/>
              <w:marRight w:val="0"/>
              <w:marTop w:val="0"/>
              <w:marBottom w:val="0"/>
              <w:divBdr>
                <w:top w:val="none" w:sz="0" w:space="0" w:color="auto"/>
                <w:left w:val="none" w:sz="0" w:space="0" w:color="auto"/>
                <w:bottom w:val="none" w:sz="0" w:space="0" w:color="auto"/>
                <w:right w:val="none" w:sz="0" w:space="0" w:color="auto"/>
              </w:divBdr>
            </w:div>
          </w:divsChild>
        </w:div>
        <w:div w:id="411390406">
          <w:marLeft w:val="0"/>
          <w:marRight w:val="0"/>
          <w:marTop w:val="0"/>
          <w:marBottom w:val="0"/>
          <w:divBdr>
            <w:top w:val="none" w:sz="0" w:space="0" w:color="auto"/>
            <w:left w:val="none" w:sz="0" w:space="0" w:color="auto"/>
            <w:bottom w:val="none" w:sz="0" w:space="0" w:color="auto"/>
            <w:right w:val="none" w:sz="0" w:space="0" w:color="auto"/>
          </w:divBdr>
          <w:divsChild>
            <w:div w:id="380400045">
              <w:marLeft w:val="0"/>
              <w:marRight w:val="0"/>
              <w:marTop w:val="0"/>
              <w:marBottom w:val="0"/>
              <w:divBdr>
                <w:top w:val="none" w:sz="0" w:space="0" w:color="auto"/>
                <w:left w:val="none" w:sz="0" w:space="0" w:color="auto"/>
                <w:bottom w:val="none" w:sz="0" w:space="0" w:color="auto"/>
                <w:right w:val="none" w:sz="0" w:space="0" w:color="auto"/>
              </w:divBdr>
            </w:div>
          </w:divsChild>
        </w:div>
        <w:div w:id="212814268">
          <w:marLeft w:val="0"/>
          <w:marRight w:val="0"/>
          <w:marTop w:val="0"/>
          <w:marBottom w:val="0"/>
          <w:divBdr>
            <w:top w:val="none" w:sz="0" w:space="0" w:color="auto"/>
            <w:left w:val="none" w:sz="0" w:space="0" w:color="auto"/>
            <w:bottom w:val="none" w:sz="0" w:space="0" w:color="auto"/>
            <w:right w:val="none" w:sz="0" w:space="0" w:color="auto"/>
          </w:divBdr>
          <w:divsChild>
            <w:div w:id="873805081">
              <w:marLeft w:val="0"/>
              <w:marRight w:val="0"/>
              <w:marTop w:val="0"/>
              <w:marBottom w:val="0"/>
              <w:divBdr>
                <w:top w:val="none" w:sz="0" w:space="0" w:color="auto"/>
                <w:left w:val="none" w:sz="0" w:space="0" w:color="auto"/>
                <w:bottom w:val="none" w:sz="0" w:space="0" w:color="auto"/>
                <w:right w:val="none" w:sz="0" w:space="0" w:color="auto"/>
              </w:divBdr>
            </w:div>
          </w:divsChild>
        </w:div>
        <w:div w:id="1379666515">
          <w:marLeft w:val="0"/>
          <w:marRight w:val="0"/>
          <w:marTop w:val="0"/>
          <w:marBottom w:val="0"/>
          <w:divBdr>
            <w:top w:val="none" w:sz="0" w:space="0" w:color="auto"/>
            <w:left w:val="none" w:sz="0" w:space="0" w:color="auto"/>
            <w:bottom w:val="none" w:sz="0" w:space="0" w:color="auto"/>
            <w:right w:val="none" w:sz="0" w:space="0" w:color="auto"/>
          </w:divBdr>
          <w:divsChild>
            <w:div w:id="1483498425">
              <w:marLeft w:val="0"/>
              <w:marRight w:val="0"/>
              <w:marTop w:val="0"/>
              <w:marBottom w:val="0"/>
              <w:divBdr>
                <w:top w:val="none" w:sz="0" w:space="0" w:color="auto"/>
                <w:left w:val="none" w:sz="0" w:space="0" w:color="auto"/>
                <w:bottom w:val="none" w:sz="0" w:space="0" w:color="auto"/>
                <w:right w:val="none" w:sz="0" w:space="0" w:color="auto"/>
              </w:divBdr>
            </w:div>
          </w:divsChild>
        </w:div>
        <w:div w:id="1039165094">
          <w:marLeft w:val="0"/>
          <w:marRight w:val="0"/>
          <w:marTop w:val="0"/>
          <w:marBottom w:val="0"/>
          <w:divBdr>
            <w:top w:val="none" w:sz="0" w:space="0" w:color="auto"/>
            <w:left w:val="none" w:sz="0" w:space="0" w:color="auto"/>
            <w:bottom w:val="none" w:sz="0" w:space="0" w:color="auto"/>
            <w:right w:val="none" w:sz="0" w:space="0" w:color="auto"/>
          </w:divBdr>
          <w:divsChild>
            <w:div w:id="169025760">
              <w:marLeft w:val="0"/>
              <w:marRight w:val="0"/>
              <w:marTop w:val="0"/>
              <w:marBottom w:val="0"/>
              <w:divBdr>
                <w:top w:val="none" w:sz="0" w:space="0" w:color="auto"/>
                <w:left w:val="none" w:sz="0" w:space="0" w:color="auto"/>
                <w:bottom w:val="none" w:sz="0" w:space="0" w:color="auto"/>
                <w:right w:val="none" w:sz="0" w:space="0" w:color="auto"/>
              </w:divBdr>
            </w:div>
          </w:divsChild>
        </w:div>
        <w:div w:id="1401633786">
          <w:marLeft w:val="0"/>
          <w:marRight w:val="0"/>
          <w:marTop w:val="0"/>
          <w:marBottom w:val="0"/>
          <w:divBdr>
            <w:top w:val="none" w:sz="0" w:space="0" w:color="auto"/>
            <w:left w:val="none" w:sz="0" w:space="0" w:color="auto"/>
            <w:bottom w:val="none" w:sz="0" w:space="0" w:color="auto"/>
            <w:right w:val="none" w:sz="0" w:space="0" w:color="auto"/>
          </w:divBdr>
          <w:divsChild>
            <w:div w:id="640501567">
              <w:marLeft w:val="0"/>
              <w:marRight w:val="0"/>
              <w:marTop w:val="0"/>
              <w:marBottom w:val="0"/>
              <w:divBdr>
                <w:top w:val="none" w:sz="0" w:space="0" w:color="auto"/>
                <w:left w:val="none" w:sz="0" w:space="0" w:color="auto"/>
                <w:bottom w:val="none" w:sz="0" w:space="0" w:color="auto"/>
                <w:right w:val="none" w:sz="0" w:space="0" w:color="auto"/>
              </w:divBdr>
            </w:div>
          </w:divsChild>
        </w:div>
        <w:div w:id="660937021">
          <w:marLeft w:val="0"/>
          <w:marRight w:val="0"/>
          <w:marTop w:val="0"/>
          <w:marBottom w:val="0"/>
          <w:divBdr>
            <w:top w:val="none" w:sz="0" w:space="0" w:color="auto"/>
            <w:left w:val="none" w:sz="0" w:space="0" w:color="auto"/>
            <w:bottom w:val="none" w:sz="0" w:space="0" w:color="auto"/>
            <w:right w:val="none" w:sz="0" w:space="0" w:color="auto"/>
          </w:divBdr>
          <w:divsChild>
            <w:div w:id="1964966086">
              <w:marLeft w:val="0"/>
              <w:marRight w:val="0"/>
              <w:marTop w:val="0"/>
              <w:marBottom w:val="0"/>
              <w:divBdr>
                <w:top w:val="none" w:sz="0" w:space="0" w:color="auto"/>
                <w:left w:val="none" w:sz="0" w:space="0" w:color="auto"/>
                <w:bottom w:val="none" w:sz="0" w:space="0" w:color="auto"/>
                <w:right w:val="none" w:sz="0" w:space="0" w:color="auto"/>
              </w:divBdr>
            </w:div>
          </w:divsChild>
        </w:div>
        <w:div w:id="1399405520">
          <w:marLeft w:val="0"/>
          <w:marRight w:val="0"/>
          <w:marTop w:val="0"/>
          <w:marBottom w:val="0"/>
          <w:divBdr>
            <w:top w:val="none" w:sz="0" w:space="0" w:color="auto"/>
            <w:left w:val="none" w:sz="0" w:space="0" w:color="auto"/>
            <w:bottom w:val="none" w:sz="0" w:space="0" w:color="auto"/>
            <w:right w:val="none" w:sz="0" w:space="0" w:color="auto"/>
          </w:divBdr>
          <w:divsChild>
            <w:div w:id="1463692607">
              <w:marLeft w:val="0"/>
              <w:marRight w:val="0"/>
              <w:marTop w:val="0"/>
              <w:marBottom w:val="0"/>
              <w:divBdr>
                <w:top w:val="none" w:sz="0" w:space="0" w:color="auto"/>
                <w:left w:val="none" w:sz="0" w:space="0" w:color="auto"/>
                <w:bottom w:val="none" w:sz="0" w:space="0" w:color="auto"/>
                <w:right w:val="none" w:sz="0" w:space="0" w:color="auto"/>
              </w:divBdr>
            </w:div>
          </w:divsChild>
        </w:div>
        <w:div w:id="1221134946">
          <w:marLeft w:val="0"/>
          <w:marRight w:val="0"/>
          <w:marTop w:val="0"/>
          <w:marBottom w:val="0"/>
          <w:divBdr>
            <w:top w:val="none" w:sz="0" w:space="0" w:color="auto"/>
            <w:left w:val="none" w:sz="0" w:space="0" w:color="auto"/>
            <w:bottom w:val="none" w:sz="0" w:space="0" w:color="auto"/>
            <w:right w:val="none" w:sz="0" w:space="0" w:color="auto"/>
          </w:divBdr>
          <w:divsChild>
            <w:div w:id="581989923">
              <w:marLeft w:val="0"/>
              <w:marRight w:val="0"/>
              <w:marTop w:val="0"/>
              <w:marBottom w:val="0"/>
              <w:divBdr>
                <w:top w:val="none" w:sz="0" w:space="0" w:color="auto"/>
                <w:left w:val="none" w:sz="0" w:space="0" w:color="auto"/>
                <w:bottom w:val="none" w:sz="0" w:space="0" w:color="auto"/>
                <w:right w:val="none" w:sz="0" w:space="0" w:color="auto"/>
              </w:divBdr>
            </w:div>
          </w:divsChild>
        </w:div>
        <w:div w:id="939874422">
          <w:marLeft w:val="0"/>
          <w:marRight w:val="0"/>
          <w:marTop w:val="0"/>
          <w:marBottom w:val="0"/>
          <w:divBdr>
            <w:top w:val="none" w:sz="0" w:space="0" w:color="auto"/>
            <w:left w:val="none" w:sz="0" w:space="0" w:color="auto"/>
            <w:bottom w:val="none" w:sz="0" w:space="0" w:color="auto"/>
            <w:right w:val="none" w:sz="0" w:space="0" w:color="auto"/>
          </w:divBdr>
          <w:divsChild>
            <w:div w:id="1348676532">
              <w:marLeft w:val="0"/>
              <w:marRight w:val="0"/>
              <w:marTop w:val="0"/>
              <w:marBottom w:val="0"/>
              <w:divBdr>
                <w:top w:val="none" w:sz="0" w:space="0" w:color="auto"/>
                <w:left w:val="none" w:sz="0" w:space="0" w:color="auto"/>
                <w:bottom w:val="none" w:sz="0" w:space="0" w:color="auto"/>
                <w:right w:val="none" w:sz="0" w:space="0" w:color="auto"/>
              </w:divBdr>
            </w:div>
          </w:divsChild>
        </w:div>
        <w:div w:id="1574469221">
          <w:marLeft w:val="0"/>
          <w:marRight w:val="0"/>
          <w:marTop w:val="0"/>
          <w:marBottom w:val="0"/>
          <w:divBdr>
            <w:top w:val="none" w:sz="0" w:space="0" w:color="auto"/>
            <w:left w:val="none" w:sz="0" w:space="0" w:color="auto"/>
            <w:bottom w:val="none" w:sz="0" w:space="0" w:color="auto"/>
            <w:right w:val="none" w:sz="0" w:space="0" w:color="auto"/>
          </w:divBdr>
          <w:divsChild>
            <w:div w:id="1060860528">
              <w:marLeft w:val="0"/>
              <w:marRight w:val="0"/>
              <w:marTop w:val="0"/>
              <w:marBottom w:val="0"/>
              <w:divBdr>
                <w:top w:val="none" w:sz="0" w:space="0" w:color="auto"/>
                <w:left w:val="none" w:sz="0" w:space="0" w:color="auto"/>
                <w:bottom w:val="none" w:sz="0" w:space="0" w:color="auto"/>
                <w:right w:val="none" w:sz="0" w:space="0" w:color="auto"/>
              </w:divBdr>
            </w:div>
          </w:divsChild>
        </w:div>
        <w:div w:id="1650598534">
          <w:marLeft w:val="0"/>
          <w:marRight w:val="0"/>
          <w:marTop w:val="0"/>
          <w:marBottom w:val="0"/>
          <w:divBdr>
            <w:top w:val="none" w:sz="0" w:space="0" w:color="auto"/>
            <w:left w:val="none" w:sz="0" w:space="0" w:color="auto"/>
            <w:bottom w:val="none" w:sz="0" w:space="0" w:color="auto"/>
            <w:right w:val="none" w:sz="0" w:space="0" w:color="auto"/>
          </w:divBdr>
          <w:divsChild>
            <w:div w:id="72633622">
              <w:marLeft w:val="0"/>
              <w:marRight w:val="0"/>
              <w:marTop w:val="0"/>
              <w:marBottom w:val="0"/>
              <w:divBdr>
                <w:top w:val="none" w:sz="0" w:space="0" w:color="auto"/>
                <w:left w:val="none" w:sz="0" w:space="0" w:color="auto"/>
                <w:bottom w:val="none" w:sz="0" w:space="0" w:color="auto"/>
                <w:right w:val="none" w:sz="0" w:space="0" w:color="auto"/>
              </w:divBdr>
            </w:div>
          </w:divsChild>
        </w:div>
        <w:div w:id="610011157">
          <w:marLeft w:val="0"/>
          <w:marRight w:val="0"/>
          <w:marTop w:val="0"/>
          <w:marBottom w:val="0"/>
          <w:divBdr>
            <w:top w:val="none" w:sz="0" w:space="0" w:color="auto"/>
            <w:left w:val="none" w:sz="0" w:space="0" w:color="auto"/>
            <w:bottom w:val="none" w:sz="0" w:space="0" w:color="auto"/>
            <w:right w:val="none" w:sz="0" w:space="0" w:color="auto"/>
          </w:divBdr>
          <w:divsChild>
            <w:div w:id="2042389592">
              <w:marLeft w:val="0"/>
              <w:marRight w:val="0"/>
              <w:marTop w:val="0"/>
              <w:marBottom w:val="0"/>
              <w:divBdr>
                <w:top w:val="none" w:sz="0" w:space="0" w:color="auto"/>
                <w:left w:val="none" w:sz="0" w:space="0" w:color="auto"/>
                <w:bottom w:val="none" w:sz="0" w:space="0" w:color="auto"/>
                <w:right w:val="none" w:sz="0" w:space="0" w:color="auto"/>
              </w:divBdr>
            </w:div>
          </w:divsChild>
        </w:div>
        <w:div w:id="353191486">
          <w:marLeft w:val="0"/>
          <w:marRight w:val="0"/>
          <w:marTop w:val="0"/>
          <w:marBottom w:val="0"/>
          <w:divBdr>
            <w:top w:val="none" w:sz="0" w:space="0" w:color="auto"/>
            <w:left w:val="none" w:sz="0" w:space="0" w:color="auto"/>
            <w:bottom w:val="none" w:sz="0" w:space="0" w:color="auto"/>
            <w:right w:val="none" w:sz="0" w:space="0" w:color="auto"/>
          </w:divBdr>
          <w:divsChild>
            <w:div w:id="344602138">
              <w:marLeft w:val="0"/>
              <w:marRight w:val="0"/>
              <w:marTop w:val="0"/>
              <w:marBottom w:val="0"/>
              <w:divBdr>
                <w:top w:val="none" w:sz="0" w:space="0" w:color="auto"/>
                <w:left w:val="none" w:sz="0" w:space="0" w:color="auto"/>
                <w:bottom w:val="none" w:sz="0" w:space="0" w:color="auto"/>
                <w:right w:val="none" w:sz="0" w:space="0" w:color="auto"/>
              </w:divBdr>
            </w:div>
          </w:divsChild>
        </w:div>
        <w:div w:id="821459134">
          <w:marLeft w:val="0"/>
          <w:marRight w:val="0"/>
          <w:marTop w:val="0"/>
          <w:marBottom w:val="0"/>
          <w:divBdr>
            <w:top w:val="none" w:sz="0" w:space="0" w:color="auto"/>
            <w:left w:val="none" w:sz="0" w:space="0" w:color="auto"/>
            <w:bottom w:val="none" w:sz="0" w:space="0" w:color="auto"/>
            <w:right w:val="none" w:sz="0" w:space="0" w:color="auto"/>
          </w:divBdr>
          <w:divsChild>
            <w:div w:id="1732652183">
              <w:marLeft w:val="0"/>
              <w:marRight w:val="0"/>
              <w:marTop w:val="0"/>
              <w:marBottom w:val="0"/>
              <w:divBdr>
                <w:top w:val="none" w:sz="0" w:space="0" w:color="auto"/>
                <w:left w:val="none" w:sz="0" w:space="0" w:color="auto"/>
                <w:bottom w:val="none" w:sz="0" w:space="0" w:color="auto"/>
                <w:right w:val="none" w:sz="0" w:space="0" w:color="auto"/>
              </w:divBdr>
            </w:div>
          </w:divsChild>
        </w:div>
        <w:div w:id="955327621">
          <w:marLeft w:val="0"/>
          <w:marRight w:val="0"/>
          <w:marTop w:val="0"/>
          <w:marBottom w:val="0"/>
          <w:divBdr>
            <w:top w:val="none" w:sz="0" w:space="0" w:color="auto"/>
            <w:left w:val="none" w:sz="0" w:space="0" w:color="auto"/>
            <w:bottom w:val="none" w:sz="0" w:space="0" w:color="auto"/>
            <w:right w:val="none" w:sz="0" w:space="0" w:color="auto"/>
          </w:divBdr>
          <w:divsChild>
            <w:div w:id="1188640777">
              <w:marLeft w:val="0"/>
              <w:marRight w:val="0"/>
              <w:marTop w:val="0"/>
              <w:marBottom w:val="0"/>
              <w:divBdr>
                <w:top w:val="none" w:sz="0" w:space="0" w:color="auto"/>
                <w:left w:val="none" w:sz="0" w:space="0" w:color="auto"/>
                <w:bottom w:val="none" w:sz="0" w:space="0" w:color="auto"/>
                <w:right w:val="none" w:sz="0" w:space="0" w:color="auto"/>
              </w:divBdr>
            </w:div>
          </w:divsChild>
        </w:div>
        <w:div w:id="450133607">
          <w:marLeft w:val="0"/>
          <w:marRight w:val="0"/>
          <w:marTop w:val="0"/>
          <w:marBottom w:val="0"/>
          <w:divBdr>
            <w:top w:val="none" w:sz="0" w:space="0" w:color="auto"/>
            <w:left w:val="none" w:sz="0" w:space="0" w:color="auto"/>
            <w:bottom w:val="none" w:sz="0" w:space="0" w:color="auto"/>
            <w:right w:val="none" w:sz="0" w:space="0" w:color="auto"/>
          </w:divBdr>
          <w:divsChild>
            <w:div w:id="656491635">
              <w:marLeft w:val="0"/>
              <w:marRight w:val="0"/>
              <w:marTop w:val="0"/>
              <w:marBottom w:val="0"/>
              <w:divBdr>
                <w:top w:val="none" w:sz="0" w:space="0" w:color="auto"/>
                <w:left w:val="none" w:sz="0" w:space="0" w:color="auto"/>
                <w:bottom w:val="none" w:sz="0" w:space="0" w:color="auto"/>
                <w:right w:val="none" w:sz="0" w:space="0" w:color="auto"/>
              </w:divBdr>
            </w:div>
          </w:divsChild>
        </w:div>
        <w:div w:id="930511545">
          <w:marLeft w:val="0"/>
          <w:marRight w:val="0"/>
          <w:marTop w:val="0"/>
          <w:marBottom w:val="0"/>
          <w:divBdr>
            <w:top w:val="none" w:sz="0" w:space="0" w:color="auto"/>
            <w:left w:val="none" w:sz="0" w:space="0" w:color="auto"/>
            <w:bottom w:val="none" w:sz="0" w:space="0" w:color="auto"/>
            <w:right w:val="none" w:sz="0" w:space="0" w:color="auto"/>
          </w:divBdr>
          <w:divsChild>
            <w:div w:id="1553542899">
              <w:marLeft w:val="0"/>
              <w:marRight w:val="0"/>
              <w:marTop w:val="0"/>
              <w:marBottom w:val="0"/>
              <w:divBdr>
                <w:top w:val="none" w:sz="0" w:space="0" w:color="auto"/>
                <w:left w:val="none" w:sz="0" w:space="0" w:color="auto"/>
                <w:bottom w:val="none" w:sz="0" w:space="0" w:color="auto"/>
                <w:right w:val="none" w:sz="0" w:space="0" w:color="auto"/>
              </w:divBdr>
            </w:div>
          </w:divsChild>
        </w:div>
        <w:div w:id="1048722666">
          <w:marLeft w:val="0"/>
          <w:marRight w:val="0"/>
          <w:marTop w:val="0"/>
          <w:marBottom w:val="0"/>
          <w:divBdr>
            <w:top w:val="none" w:sz="0" w:space="0" w:color="auto"/>
            <w:left w:val="none" w:sz="0" w:space="0" w:color="auto"/>
            <w:bottom w:val="none" w:sz="0" w:space="0" w:color="auto"/>
            <w:right w:val="none" w:sz="0" w:space="0" w:color="auto"/>
          </w:divBdr>
          <w:divsChild>
            <w:div w:id="997415660">
              <w:marLeft w:val="0"/>
              <w:marRight w:val="0"/>
              <w:marTop w:val="0"/>
              <w:marBottom w:val="0"/>
              <w:divBdr>
                <w:top w:val="none" w:sz="0" w:space="0" w:color="auto"/>
                <w:left w:val="none" w:sz="0" w:space="0" w:color="auto"/>
                <w:bottom w:val="none" w:sz="0" w:space="0" w:color="auto"/>
                <w:right w:val="none" w:sz="0" w:space="0" w:color="auto"/>
              </w:divBdr>
            </w:div>
          </w:divsChild>
        </w:div>
        <w:div w:id="1869755480">
          <w:marLeft w:val="0"/>
          <w:marRight w:val="0"/>
          <w:marTop w:val="0"/>
          <w:marBottom w:val="0"/>
          <w:divBdr>
            <w:top w:val="none" w:sz="0" w:space="0" w:color="auto"/>
            <w:left w:val="none" w:sz="0" w:space="0" w:color="auto"/>
            <w:bottom w:val="none" w:sz="0" w:space="0" w:color="auto"/>
            <w:right w:val="none" w:sz="0" w:space="0" w:color="auto"/>
          </w:divBdr>
          <w:divsChild>
            <w:div w:id="1833450947">
              <w:marLeft w:val="0"/>
              <w:marRight w:val="0"/>
              <w:marTop w:val="0"/>
              <w:marBottom w:val="0"/>
              <w:divBdr>
                <w:top w:val="none" w:sz="0" w:space="0" w:color="auto"/>
                <w:left w:val="none" w:sz="0" w:space="0" w:color="auto"/>
                <w:bottom w:val="none" w:sz="0" w:space="0" w:color="auto"/>
                <w:right w:val="none" w:sz="0" w:space="0" w:color="auto"/>
              </w:divBdr>
            </w:div>
          </w:divsChild>
        </w:div>
        <w:div w:id="84962821">
          <w:marLeft w:val="0"/>
          <w:marRight w:val="0"/>
          <w:marTop w:val="0"/>
          <w:marBottom w:val="0"/>
          <w:divBdr>
            <w:top w:val="none" w:sz="0" w:space="0" w:color="auto"/>
            <w:left w:val="none" w:sz="0" w:space="0" w:color="auto"/>
            <w:bottom w:val="none" w:sz="0" w:space="0" w:color="auto"/>
            <w:right w:val="none" w:sz="0" w:space="0" w:color="auto"/>
          </w:divBdr>
          <w:divsChild>
            <w:div w:id="653487879">
              <w:marLeft w:val="0"/>
              <w:marRight w:val="0"/>
              <w:marTop w:val="0"/>
              <w:marBottom w:val="0"/>
              <w:divBdr>
                <w:top w:val="none" w:sz="0" w:space="0" w:color="auto"/>
                <w:left w:val="none" w:sz="0" w:space="0" w:color="auto"/>
                <w:bottom w:val="none" w:sz="0" w:space="0" w:color="auto"/>
                <w:right w:val="none" w:sz="0" w:space="0" w:color="auto"/>
              </w:divBdr>
            </w:div>
          </w:divsChild>
        </w:div>
        <w:div w:id="880441188">
          <w:marLeft w:val="0"/>
          <w:marRight w:val="0"/>
          <w:marTop w:val="0"/>
          <w:marBottom w:val="0"/>
          <w:divBdr>
            <w:top w:val="none" w:sz="0" w:space="0" w:color="auto"/>
            <w:left w:val="none" w:sz="0" w:space="0" w:color="auto"/>
            <w:bottom w:val="none" w:sz="0" w:space="0" w:color="auto"/>
            <w:right w:val="none" w:sz="0" w:space="0" w:color="auto"/>
          </w:divBdr>
          <w:divsChild>
            <w:div w:id="1632708489">
              <w:marLeft w:val="0"/>
              <w:marRight w:val="0"/>
              <w:marTop w:val="0"/>
              <w:marBottom w:val="0"/>
              <w:divBdr>
                <w:top w:val="none" w:sz="0" w:space="0" w:color="auto"/>
                <w:left w:val="none" w:sz="0" w:space="0" w:color="auto"/>
                <w:bottom w:val="none" w:sz="0" w:space="0" w:color="auto"/>
                <w:right w:val="none" w:sz="0" w:space="0" w:color="auto"/>
              </w:divBdr>
            </w:div>
          </w:divsChild>
        </w:div>
        <w:div w:id="232282034">
          <w:marLeft w:val="0"/>
          <w:marRight w:val="0"/>
          <w:marTop w:val="0"/>
          <w:marBottom w:val="0"/>
          <w:divBdr>
            <w:top w:val="none" w:sz="0" w:space="0" w:color="auto"/>
            <w:left w:val="none" w:sz="0" w:space="0" w:color="auto"/>
            <w:bottom w:val="none" w:sz="0" w:space="0" w:color="auto"/>
            <w:right w:val="none" w:sz="0" w:space="0" w:color="auto"/>
          </w:divBdr>
          <w:divsChild>
            <w:div w:id="1597667904">
              <w:marLeft w:val="0"/>
              <w:marRight w:val="0"/>
              <w:marTop w:val="0"/>
              <w:marBottom w:val="0"/>
              <w:divBdr>
                <w:top w:val="none" w:sz="0" w:space="0" w:color="auto"/>
                <w:left w:val="none" w:sz="0" w:space="0" w:color="auto"/>
                <w:bottom w:val="none" w:sz="0" w:space="0" w:color="auto"/>
                <w:right w:val="none" w:sz="0" w:space="0" w:color="auto"/>
              </w:divBdr>
            </w:div>
          </w:divsChild>
        </w:div>
        <w:div w:id="1431195726">
          <w:marLeft w:val="0"/>
          <w:marRight w:val="0"/>
          <w:marTop w:val="0"/>
          <w:marBottom w:val="0"/>
          <w:divBdr>
            <w:top w:val="none" w:sz="0" w:space="0" w:color="auto"/>
            <w:left w:val="none" w:sz="0" w:space="0" w:color="auto"/>
            <w:bottom w:val="none" w:sz="0" w:space="0" w:color="auto"/>
            <w:right w:val="none" w:sz="0" w:space="0" w:color="auto"/>
          </w:divBdr>
          <w:divsChild>
            <w:div w:id="1951666172">
              <w:marLeft w:val="0"/>
              <w:marRight w:val="0"/>
              <w:marTop w:val="0"/>
              <w:marBottom w:val="0"/>
              <w:divBdr>
                <w:top w:val="none" w:sz="0" w:space="0" w:color="auto"/>
                <w:left w:val="none" w:sz="0" w:space="0" w:color="auto"/>
                <w:bottom w:val="none" w:sz="0" w:space="0" w:color="auto"/>
                <w:right w:val="none" w:sz="0" w:space="0" w:color="auto"/>
              </w:divBdr>
            </w:div>
          </w:divsChild>
        </w:div>
        <w:div w:id="1079138750">
          <w:marLeft w:val="0"/>
          <w:marRight w:val="0"/>
          <w:marTop w:val="0"/>
          <w:marBottom w:val="0"/>
          <w:divBdr>
            <w:top w:val="none" w:sz="0" w:space="0" w:color="auto"/>
            <w:left w:val="none" w:sz="0" w:space="0" w:color="auto"/>
            <w:bottom w:val="none" w:sz="0" w:space="0" w:color="auto"/>
            <w:right w:val="none" w:sz="0" w:space="0" w:color="auto"/>
          </w:divBdr>
          <w:divsChild>
            <w:div w:id="1711612348">
              <w:marLeft w:val="0"/>
              <w:marRight w:val="0"/>
              <w:marTop w:val="0"/>
              <w:marBottom w:val="0"/>
              <w:divBdr>
                <w:top w:val="none" w:sz="0" w:space="0" w:color="auto"/>
                <w:left w:val="none" w:sz="0" w:space="0" w:color="auto"/>
                <w:bottom w:val="none" w:sz="0" w:space="0" w:color="auto"/>
                <w:right w:val="none" w:sz="0" w:space="0" w:color="auto"/>
              </w:divBdr>
            </w:div>
          </w:divsChild>
        </w:div>
        <w:div w:id="459032083">
          <w:marLeft w:val="0"/>
          <w:marRight w:val="0"/>
          <w:marTop w:val="0"/>
          <w:marBottom w:val="0"/>
          <w:divBdr>
            <w:top w:val="none" w:sz="0" w:space="0" w:color="auto"/>
            <w:left w:val="none" w:sz="0" w:space="0" w:color="auto"/>
            <w:bottom w:val="none" w:sz="0" w:space="0" w:color="auto"/>
            <w:right w:val="none" w:sz="0" w:space="0" w:color="auto"/>
          </w:divBdr>
          <w:divsChild>
            <w:div w:id="2074228530">
              <w:marLeft w:val="0"/>
              <w:marRight w:val="0"/>
              <w:marTop w:val="0"/>
              <w:marBottom w:val="0"/>
              <w:divBdr>
                <w:top w:val="none" w:sz="0" w:space="0" w:color="auto"/>
                <w:left w:val="none" w:sz="0" w:space="0" w:color="auto"/>
                <w:bottom w:val="none" w:sz="0" w:space="0" w:color="auto"/>
                <w:right w:val="none" w:sz="0" w:space="0" w:color="auto"/>
              </w:divBdr>
            </w:div>
          </w:divsChild>
        </w:div>
        <w:div w:id="453405928">
          <w:marLeft w:val="0"/>
          <w:marRight w:val="0"/>
          <w:marTop w:val="0"/>
          <w:marBottom w:val="0"/>
          <w:divBdr>
            <w:top w:val="none" w:sz="0" w:space="0" w:color="auto"/>
            <w:left w:val="none" w:sz="0" w:space="0" w:color="auto"/>
            <w:bottom w:val="none" w:sz="0" w:space="0" w:color="auto"/>
            <w:right w:val="none" w:sz="0" w:space="0" w:color="auto"/>
          </w:divBdr>
          <w:divsChild>
            <w:div w:id="1598634849">
              <w:marLeft w:val="0"/>
              <w:marRight w:val="0"/>
              <w:marTop w:val="0"/>
              <w:marBottom w:val="0"/>
              <w:divBdr>
                <w:top w:val="none" w:sz="0" w:space="0" w:color="auto"/>
                <w:left w:val="none" w:sz="0" w:space="0" w:color="auto"/>
                <w:bottom w:val="none" w:sz="0" w:space="0" w:color="auto"/>
                <w:right w:val="none" w:sz="0" w:space="0" w:color="auto"/>
              </w:divBdr>
            </w:div>
          </w:divsChild>
        </w:div>
        <w:div w:id="1936162170">
          <w:marLeft w:val="0"/>
          <w:marRight w:val="0"/>
          <w:marTop w:val="0"/>
          <w:marBottom w:val="0"/>
          <w:divBdr>
            <w:top w:val="none" w:sz="0" w:space="0" w:color="auto"/>
            <w:left w:val="none" w:sz="0" w:space="0" w:color="auto"/>
            <w:bottom w:val="none" w:sz="0" w:space="0" w:color="auto"/>
            <w:right w:val="none" w:sz="0" w:space="0" w:color="auto"/>
          </w:divBdr>
          <w:divsChild>
            <w:div w:id="685057383">
              <w:marLeft w:val="0"/>
              <w:marRight w:val="0"/>
              <w:marTop w:val="0"/>
              <w:marBottom w:val="0"/>
              <w:divBdr>
                <w:top w:val="none" w:sz="0" w:space="0" w:color="auto"/>
                <w:left w:val="none" w:sz="0" w:space="0" w:color="auto"/>
                <w:bottom w:val="none" w:sz="0" w:space="0" w:color="auto"/>
                <w:right w:val="none" w:sz="0" w:space="0" w:color="auto"/>
              </w:divBdr>
            </w:div>
          </w:divsChild>
        </w:div>
        <w:div w:id="261842498">
          <w:marLeft w:val="0"/>
          <w:marRight w:val="0"/>
          <w:marTop w:val="0"/>
          <w:marBottom w:val="0"/>
          <w:divBdr>
            <w:top w:val="none" w:sz="0" w:space="0" w:color="auto"/>
            <w:left w:val="none" w:sz="0" w:space="0" w:color="auto"/>
            <w:bottom w:val="none" w:sz="0" w:space="0" w:color="auto"/>
            <w:right w:val="none" w:sz="0" w:space="0" w:color="auto"/>
          </w:divBdr>
          <w:divsChild>
            <w:div w:id="1402437304">
              <w:marLeft w:val="0"/>
              <w:marRight w:val="0"/>
              <w:marTop w:val="0"/>
              <w:marBottom w:val="0"/>
              <w:divBdr>
                <w:top w:val="none" w:sz="0" w:space="0" w:color="auto"/>
                <w:left w:val="none" w:sz="0" w:space="0" w:color="auto"/>
                <w:bottom w:val="none" w:sz="0" w:space="0" w:color="auto"/>
                <w:right w:val="none" w:sz="0" w:space="0" w:color="auto"/>
              </w:divBdr>
            </w:div>
          </w:divsChild>
        </w:div>
        <w:div w:id="1545171504">
          <w:marLeft w:val="0"/>
          <w:marRight w:val="0"/>
          <w:marTop w:val="0"/>
          <w:marBottom w:val="0"/>
          <w:divBdr>
            <w:top w:val="none" w:sz="0" w:space="0" w:color="auto"/>
            <w:left w:val="none" w:sz="0" w:space="0" w:color="auto"/>
            <w:bottom w:val="none" w:sz="0" w:space="0" w:color="auto"/>
            <w:right w:val="none" w:sz="0" w:space="0" w:color="auto"/>
          </w:divBdr>
          <w:divsChild>
            <w:div w:id="336035818">
              <w:marLeft w:val="0"/>
              <w:marRight w:val="0"/>
              <w:marTop w:val="0"/>
              <w:marBottom w:val="0"/>
              <w:divBdr>
                <w:top w:val="none" w:sz="0" w:space="0" w:color="auto"/>
                <w:left w:val="none" w:sz="0" w:space="0" w:color="auto"/>
                <w:bottom w:val="none" w:sz="0" w:space="0" w:color="auto"/>
                <w:right w:val="none" w:sz="0" w:space="0" w:color="auto"/>
              </w:divBdr>
            </w:div>
          </w:divsChild>
        </w:div>
        <w:div w:id="64184513">
          <w:marLeft w:val="0"/>
          <w:marRight w:val="0"/>
          <w:marTop w:val="0"/>
          <w:marBottom w:val="0"/>
          <w:divBdr>
            <w:top w:val="none" w:sz="0" w:space="0" w:color="auto"/>
            <w:left w:val="none" w:sz="0" w:space="0" w:color="auto"/>
            <w:bottom w:val="none" w:sz="0" w:space="0" w:color="auto"/>
            <w:right w:val="none" w:sz="0" w:space="0" w:color="auto"/>
          </w:divBdr>
          <w:divsChild>
            <w:div w:id="1321736564">
              <w:marLeft w:val="0"/>
              <w:marRight w:val="0"/>
              <w:marTop w:val="0"/>
              <w:marBottom w:val="0"/>
              <w:divBdr>
                <w:top w:val="none" w:sz="0" w:space="0" w:color="auto"/>
                <w:left w:val="none" w:sz="0" w:space="0" w:color="auto"/>
                <w:bottom w:val="none" w:sz="0" w:space="0" w:color="auto"/>
                <w:right w:val="none" w:sz="0" w:space="0" w:color="auto"/>
              </w:divBdr>
            </w:div>
          </w:divsChild>
        </w:div>
        <w:div w:id="1583180182">
          <w:marLeft w:val="0"/>
          <w:marRight w:val="0"/>
          <w:marTop w:val="0"/>
          <w:marBottom w:val="0"/>
          <w:divBdr>
            <w:top w:val="none" w:sz="0" w:space="0" w:color="auto"/>
            <w:left w:val="none" w:sz="0" w:space="0" w:color="auto"/>
            <w:bottom w:val="none" w:sz="0" w:space="0" w:color="auto"/>
            <w:right w:val="none" w:sz="0" w:space="0" w:color="auto"/>
          </w:divBdr>
          <w:divsChild>
            <w:div w:id="50816189">
              <w:marLeft w:val="0"/>
              <w:marRight w:val="0"/>
              <w:marTop w:val="0"/>
              <w:marBottom w:val="0"/>
              <w:divBdr>
                <w:top w:val="none" w:sz="0" w:space="0" w:color="auto"/>
                <w:left w:val="none" w:sz="0" w:space="0" w:color="auto"/>
                <w:bottom w:val="none" w:sz="0" w:space="0" w:color="auto"/>
                <w:right w:val="none" w:sz="0" w:space="0" w:color="auto"/>
              </w:divBdr>
            </w:div>
          </w:divsChild>
        </w:div>
        <w:div w:id="443378653">
          <w:marLeft w:val="0"/>
          <w:marRight w:val="0"/>
          <w:marTop w:val="0"/>
          <w:marBottom w:val="0"/>
          <w:divBdr>
            <w:top w:val="none" w:sz="0" w:space="0" w:color="auto"/>
            <w:left w:val="none" w:sz="0" w:space="0" w:color="auto"/>
            <w:bottom w:val="none" w:sz="0" w:space="0" w:color="auto"/>
            <w:right w:val="none" w:sz="0" w:space="0" w:color="auto"/>
          </w:divBdr>
          <w:divsChild>
            <w:div w:id="1045759614">
              <w:marLeft w:val="0"/>
              <w:marRight w:val="0"/>
              <w:marTop w:val="0"/>
              <w:marBottom w:val="0"/>
              <w:divBdr>
                <w:top w:val="none" w:sz="0" w:space="0" w:color="auto"/>
                <w:left w:val="none" w:sz="0" w:space="0" w:color="auto"/>
                <w:bottom w:val="none" w:sz="0" w:space="0" w:color="auto"/>
                <w:right w:val="none" w:sz="0" w:space="0" w:color="auto"/>
              </w:divBdr>
            </w:div>
          </w:divsChild>
        </w:div>
        <w:div w:id="1250191352">
          <w:marLeft w:val="0"/>
          <w:marRight w:val="0"/>
          <w:marTop w:val="0"/>
          <w:marBottom w:val="0"/>
          <w:divBdr>
            <w:top w:val="none" w:sz="0" w:space="0" w:color="auto"/>
            <w:left w:val="none" w:sz="0" w:space="0" w:color="auto"/>
            <w:bottom w:val="none" w:sz="0" w:space="0" w:color="auto"/>
            <w:right w:val="none" w:sz="0" w:space="0" w:color="auto"/>
          </w:divBdr>
          <w:divsChild>
            <w:div w:id="843670400">
              <w:marLeft w:val="0"/>
              <w:marRight w:val="0"/>
              <w:marTop w:val="0"/>
              <w:marBottom w:val="0"/>
              <w:divBdr>
                <w:top w:val="none" w:sz="0" w:space="0" w:color="auto"/>
                <w:left w:val="none" w:sz="0" w:space="0" w:color="auto"/>
                <w:bottom w:val="none" w:sz="0" w:space="0" w:color="auto"/>
                <w:right w:val="none" w:sz="0" w:space="0" w:color="auto"/>
              </w:divBdr>
            </w:div>
          </w:divsChild>
        </w:div>
        <w:div w:id="74211572">
          <w:marLeft w:val="0"/>
          <w:marRight w:val="0"/>
          <w:marTop w:val="0"/>
          <w:marBottom w:val="0"/>
          <w:divBdr>
            <w:top w:val="none" w:sz="0" w:space="0" w:color="auto"/>
            <w:left w:val="none" w:sz="0" w:space="0" w:color="auto"/>
            <w:bottom w:val="none" w:sz="0" w:space="0" w:color="auto"/>
            <w:right w:val="none" w:sz="0" w:space="0" w:color="auto"/>
          </w:divBdr>
          <w:divsChild>
            <w:div w:id="1226450516">
              <w:marLeft w:val="0"/>
              <w:marRight w:val="0"/>
              <w:marTop w:val="0"/>
              <w:marBottom w:val="0"/>
              <w:divBdr>
                <w:top w:val="none" w:sz="0" w:space="0" w:color="auto"/>
                <w:left w:val="none" w:sz="0" w:space="0" w:color="auto"/>
                <w:bottom w:val="none" w:sz="0" w:space="0" w:color="auto"/>
                <w:right w:val="none" w:sz="0" w:space="0" w:color="auto"/>
              </w:divBdr>
            </w:div>
          </w:divsChild>
        </w:div>
        <w:div w:id="1829438460">
          <w:marLeft w:val="0"/>
          <w:marRight w:val="0"/>
          <w:marTop w:val="0"/>
          <w:marBottom w:val="0"/>
          <w:divBdr>
            <w:top w:val="none" w:sz="0" w:space="0" w:color="auto"/>
            <w:left w:val="none" w:sz="0" w:space="0" w:color="auto"/>
            <w:bottom w:val="none" w:sz="0" w:space="0" w:color="auto"/>
            <w:right w:val="none" w:sz="0" w:space="0" w:color="auto"/>
          </w:divBdr>
          <w:divsChild>
            <w:div w:id="45564869">
              <w:marLeft w:val="0"/>
              <w:marRight w:val="0"/>
              <w:marTop w:val="0"/>
              <w:marBottom w:val="0"/>
              <w:divBdr>
                <w:top w:val="none" w:sz="0" w:space="0" w:color="auto"/>
                <w:left w:val="none" w:sz="0" w:space="0" w:color="auto"/>
                <w:bottom w:val="none" w:sz="0" w:space="0" w:color="auto"/>
                <w:right w:val="none" w:sz="0" w:space="0" w:color="auto"/>
              </w:divBdr>
            </w:div>
          </w:divsChild>
        </w:div>
        <w:div w:id="62259713">
          <w:marLeft w:val="0"/>
          <w:marRight w:val="0"/>
          <w:marTop w:val="0"/>
          <w:marBottom w:val="0"/>
          <w:divBdr>
            <w:top w:val="none" w:sz="0" w:space="0" w:color="auto"/>
            <w:left w:val="none" w:sz="0" w:space="0" w:color="auto"/>
            <w:bottom w:val="none" w:sz="0" w:space="0" w:color="auto"/>
            <w:right w:val="none" w:sz="0" w:space="0" w:color="auto"/>
          </w:divBdr>
          <w:divsChild>
            <w:div w:id="1786460634">
              <w:marLeft w:val="0"/>
              <w:marRight w:val="0"/>
              <w:marTop w:val="0"/>
              <w:marBottom w:val="0"/>
              <w:divBdr>
                <w:top w:val="none" w:sz="0" w:space="0" w:color="auto"/>
                <w:left w:val="none" w:sz="0" w:space="0" w:color="auto"/>
                <w:bottom w:val="none" w:sz="0" w:space="0" w:color="auto"/>
                <w:right w:val="none" w:sz="0" w:space="0" w:color="auto"/>
              </w:divBdr>
            </w:div>
          </w:divsChild>
        </w:div>
        <w:div w:id="1237474752">
          <w:marLeft w:val="0"/>
          <w:marRight w:val="0"/>
          <w:marTop w:val="0"/>
          <w:marBottom w:val="0"/>
          <w:divBdr>
            <w:top w:val="none" w:sz="0" w:space="0" w:color="auto"/>
            <w:left w:val="none" w:sz="0" w:space="0" w:color="auto"/>
            <w:bottom w:val="none" w:sz="0" w:space="0" w:color="auto"/>
            <w:right w:val="none" w:sz="0" w:space="0" w:color="auto"/>
          </w:divBdr>
          <w:divsChild>
            <w:div w:id="1548294014">
              <w:marLeft w:val="0"/>
              <w:marRight w:val="0"/>
              <w:marTop w:val="0"/>
              <w:marBottom w:val="0"/>
              <w:divBdr>
                <w:top w:val="none" w:sz="0" w:space="0" w:color="auto"/>
                <w:left w:val="none" w:sz="0" w:space="0" w:color="auto"/>
                <w:bottom w:val="none" w:sz="0" w:space="0" w:color="auto"/>
                <w:right w:val="none" w:sz="0" w:space="0" w:color="auto"/>
              </w:divBdr>
            </w:div>
          </w:divsChild>
        </w:div>
        <w:div w:id="442462200">
          <w:marLeft w:val="0"/>
          <w:marRight w:val="0"/>
          <w:marTop w:val="0"/>
          <w:marBottom w:val="0"/>
          <w:divBdr>
            <w:top w:val="none" w:sz="0" w:space="0" w:color="auto"/>
            <w:left w:val="none" w:sz="0" w:space="0" w:color="auto"/>
            <w:bottom w:val="none" w:sz="0" w:space="0" w:color="auto"/>
            <w:right w:val="none" w:sz="0" w:space="0" w:color="auto"/>
          </w:divBdr>
          <w:divsChild>
            <w:div w:id="928008074">
              <w:marLeft w:val="0"/>
              <w:marRight w:val="0"/>
              <w:marTop w:val="0"/>
              <w:marBottom w:val="0"/>
              <w:divBdr>
                <w:top w:val="none" w:sz="0" w:space="0" w:color="auto"/>
                <w:left w:val="none" w:sz="0" w:space="0" w:color="auto"/>
                <w:bottom w:val="none" w:sz="0" w:space="0" w:color="auto"/>
                <w:right w:val="none" w:sz="0" w:space="0" w:color="auto"/>
              </w:divBdr>
            </w:div>
          </w:divsChild>
        </w:div>
        <w:div w:id="1763378494">
          <w:marLeft w:val="0"/>
          <w:marRight w:val="0"/>
          <w:marTop w:val="0"/>
          <w:marBottom w:val="0"/>
          <w:divBdr>
            <w:top w:val="none" w:sz="0" w:space="0" w:color="auto"/>
            <w:left w:val="none" w:sz="0" w:space="0" w:color="auto"/>
            <w:bottom w:val="none" w:sz="0" w:space="0" w:color="auto"/>
            <w:right w:val="none" w:sz="0" w:space="0" w:color="auto"/>
          </w:divBdr>
          <w:divsChild>
            <w:div w:id="909122408">
              <w:marLeft w:val="0"/>
              <w:marRight w:val="0"/>
              <w:marTop w:val="0"/>
              <w:marBottom w:val="0"/>
              <w:divBdr>
                <w:top w:val="none" w:sz="0" w:space="0" w:color="auto"/>
                <w:left w:val="none" w:sz="0" w:space="0" w:color="auto"/>
                <w:bottom w:val="none" w:sz="0" w:space="0" w:color="auto"/>
                <w:right w:val="none" w:sz="0" w:space="0" w:color="auto"/>
              </w:divBdr>
            </w:div>
          </w:divsChild>
        </w:div>
        <w:div w:id="188034729">
          <w:marLeft w:val="0"/>
          <w:marRight w:val="0"/>
          <w:marTop w:val="0"/>
          <w:marBottom w:val="0"/>
          <w:divBdr>
            <w:top w:val="none" w:sz="0" w:space="0" w:color="auto"/>
            <w:left w:val="none" w:sz="0" w:space="0" w:color="auto"/>
            <w:bottom w:val="none" w:sz="0" w:space="0" w:color="auto"/>
            <w:right w:val="none" w:sz="0" w:space="0" w:color="auto"/>
          </w:divBdr>
          <w:divsChild>
            <w:div w:id="913588592">
              <w:marLeft w:val="0"/>
              <w:marRight w:val="0"/>
              <w:marTop w:val="0"/>
              <w:marBottom w:val="0"/>
              <w:divBdr>
                <w:top w:val="none" w:sz="0" w:space="0" w:color="auto"/>
                <w:left w:val="none" w:sz="0" w:space="0" w:color="auto"/>
                <w:bottom w:val="none" w:sz="0" w:space="0" w:color="auto"/>
                <w:right w:val="none" w:sz="0" w:space="0" w:color="auto"/>
              </w:divBdr>
            </w:div>
          </w:divsChild>
        </w:div>
        <w:div w:id="824055058">
          <w:marLeft w:val="0"/>
          <w:marRight w:val="0"/>
          <w:marTop w:val="0"/>
          <w:marBottom w:val="0"/>
          <w:divBdr>
            <w:top w:val="none" w:sz="0" w:space="0" w:color="auto"/>
            <w:left w:val="none" w:sz="0" w:space="0" w:color="auto"/>
            <w:bottom w:val="none" w:sz="0" w:space="0" w:color="auto"/>
            <w:right w:val="none" w:sz="0" w:space="0" w:color="auto"/>
          </w:divBdr>
          <w:divsChild>
            <w:div w:id="598409744">
              <w:marLeft w:val="0"/>
              <w:marRight w:val="0"/>
              <w:marTop w:val="0"/>
              <w:marBottom w:val="0"/>
              <w:divBdr>
                <w:top w:val="none" w:sz="0" w:space="0" w:color="auto"/>
                <w:left w:val="none" w:sz="0" w:space="0" w:color="auto"/>
                <w:bottom w:val="none" w:sz="0" w:space="0" w:color="auto"/>
                <w:right w:val="none" w:sz="0" w:space="0" w:color="auto"/>
              </w:divBdr>
            </w:div>
          </w:divsChild>
        </w:div>
        <w:div w:id="387609931">
          <w:marLeft w:val="0"/>
          <w:marRight w:val="0"/>
          <w:marTop w:val="0"/>
          <w:marBottom w:val="0"/>
          <w:divBdr>
            <w:top w:val="none" w:sz="0" w:space="0" w:color="auto"/>
            <w:left w:val="none" w:sz="0" w:space="0" w:color="auto"/>
            <w:bottom w:val="none" w:sz="0" w:space="0" w:color="auto"/>
            <w:right w:val="none" w:sz="0" w:space="0" w:color="auto"/>
          </w:divBdr>
          <w:divsChild>
            <w:div w:id="1868980455">
              <w:marLeft w:val="0"/>
              <w:marRight w:val="0"/>
              <w:marTop w:val="0"/>
              <w:marBottom w:val="0"/>
              <w:divBdr>
                <w:top w:val="none" w:sz="0" w:space="0" w:color="auto"/>
                <w:left w:val="none" w:sz="0" w:space="0" w:color="auto"/>
                <w:bottom w:val="none" w:sz="0" w:space="0" w:color="auto"/>
                <w:right w:val="none" w:sz="0" w:space="0" w:color="auto"/>
              </w:divBdr>
            </w:div>
          </w:divsChild>
        </w:div>
        <w:div w:id="16933882">
          <w:marLeft w:val="0"/>
          <w:marRight w:val="0"/>
          <w:marTop w:val="0"/>
          <w:marBottom w:val="0"/>
          <w:divBdr>
            <w:top w:val="none" w:sz="0" w:space="0" w:color="auto"/>
            <w:left w:val="none" w:sz="0" w:space="0" w:color="auto"/>
            <w:bottom w:val="none" w:sz="0" w:space="0" w:color="auto"/>
            <w:right w:val="none" w:sz="0" w:space="0" w:color="auto"/>
          </w:divBdr>
          <w:divsChild>
            <w:div w:id="1805729433">
              <w:marLeft w:val="0"/>
              <w:marRight w:val="0"/>
              <w:marTop w:val="0"/>
              <w:marBottom w:val="0"/>
              <w:divBdr>
                <w:top w:val="none" w:sz="0" w:space="0" w:color="auto"/>
                <w:left w:val="none" w:sz="0" w:space="0" w:color="auto"/>
                <w:bottom w:val="none" w:sz="0" w:space="0" w:color="auto"/>
                <w:right w:val="none" w:sz="0" w:space="0" w:color="auto"/>
              </w:divBdr>
            </w:div>
          </w:divsChild>
        </w:div>
        <w:div w:id="393282350">
          <w:marLeft w:val="0"/>
          <w:marRight w:val="0"/>
          <w:marTop w:val="0"/>
          <w:marBottom w:val="0"/>
          <w:divBdr>
            <w:top w:val="none" w:sz="0" w:space="0" w:color="auto"/>
            <w:left w:val="none" w:sz="0" w:space="0" w:color="auto"/>
            <w:bottom w:val="none" w:sz="0" w:space="0" w:color="auto"/>
            <w:right w:val="none" w:sz="0" w:space="0" w:color="auto"/>
          </w:divBdr>
          <w:divsChild>
            <w:div w:id="297347612">
              <w:marLeft w:val="0"/>
              <w:marRight w:val="0"/>
              <w:marTop w:val="0"/>
              <w:marBottom w:val="0"/>
              <w:divBdr>
                <w:top w:val="none" w:sz="0" w:space="0" w:color="auto"/>
                <w:left w:val="none" w:sz="0" w:space="0" w:color="auto"/>
                <w:bottom w:val="none" w:sz="0" w:space="0" w:color="auto"/>
                <w:right w:val="none" w:sz="0" w:space="0" w:color="auto"/>
              </w:divBdr>
            </w:div>
          </w:divsChild>
        </w:div>
        <w:div w:id="1166937753">
          <w:marLeft w:val="0"/>
          <w:marRight w:val="0"/>
          <w:marTop w:val="0"/>
          <w:marBottom w:val="0"/>
          <w:divBdr>
            <w:top w:val="none" w:sz="0" w:space="0" w:color="auto"/>
            <w:left w:val="none" w:sz="0" w:space="0" w:color="auto"/>
            <w:bottom w:val="none" w:sz="0" w:space="0" w:color="auto"/>
            <w:right w:val="none" w:sz="0" w:space="0" w:color="auto"/>
          </w:divBdr>
          <w:divsChild>
            <w:div w:id="2137093957">
              <w:marLeft w:val="0"/>
              <w:marRight w:val="0"/>
              <w:marTop w:val="0"/>
              <w:marBottom w:val="0"/>
              <w:divBdr>
                <w:top w:val="none" w:sz="0" w:space="0" w:color="auto"/>
                <w:left w:val="none" w:sz="0" w:space="0" w:color="auto"/>
                <w:bottom w:val="none" w:sz="0" w:space="0" w:color="auto"/>
                <w:right w:val="none" w:sz="0" w:space="0" w:color="auto"/>
              </w:divBdr>
            </w:div>
          </w:divsChild>
        </w:div>
        <w:div w:id="1197810407">
          <w:marLeft w:val="0"/>
          <w:marRight w:val="0"/>
          <w:marTop w:val="0"/>
          <w:marBottom w:val="0"/>
          <w:divBdr>
            <w:top w:val="none" w:sz="0" w:space="0" w:color="auto"/>
            <w:left w:val="none" w:sz="0" w:space="0" w:color="auto"/>
            <w:bottom w:val="none" w:sz="0" w:space="0" w:color="auto"/>
            <w:right w:val="none" w:sz="0" w:space="0" w:color="auto"/>
          </w:divBdr>
          <w:divsChild>
            <w:div w:id="78598325">
              <w:marLeft w:val="0"/>
              <w:marRight w:val="0"/>
              <w:marTop w:val="0"/>
              <w:marBottom w:val="0"/>
              <w:divBdr>
                <w:top w:val="none" w:sz="0" w:space="0" w:color="auto"/>
                <w:left w:val="none" w:sz="0" w:space="0" w:color="auto"/>
                <w:bottom w:val="none" w:sz="0" w:space="0" w:color="auto"/>
                <w:right w:val="none" w:sz="0" w:space="0" w:color="auto"/>
              </w:divBdr>
            </w:div>
          </w:divsChild>
        </w:div>
        <w:div w:id="1018040755">
          <w:marLeft w:val="0"/>
          <w:marRight w:val="0"/>
          <w:marTop w:val="0"/>
          <w:marBottom w:val="0"/>
          <w:divBdr>
            <w:top w:val="none" w:sz="0" w:space="0" w:color="auto"/>
            <w:left w:val="none" w:sz="0" w:space="0" w:color="auto"/>
            <w:bottom w:val="none" w:sz="0" w:space="0" w:color="auto"/>
            <w:right w:val="none" w:sz="0" w:space="0" w:color="auto"/>
          </w:divBdr>
          <w:divsChild>
            <w:div w:id="224802047">
              <w:marLeft w:val="0"/>
              <w:marRight w:val="0"/>
              <w:marTop w:val="0"/>
              <w:marBottom w:val="0"/>
              <w:divBdr>
                <w:top w:val="none" w:sz="0" w:space="0" w:color="auto"/>
                <w:left w:val="none" w:sz="0" w:space="0" w:color="auto"/>
                <w:bottom w:val="none" w:sz="0" w:space="0" w:color="auto"/>
                <w:right w:val="none" w:sz="0" w:space="0" w:color="auto"/>
              </w:divBdr>
            </w:div>
          </w:divsChild>
        </w:div>
        <w:div w:id="1085685522">
          <w:marLeft w:val="0"/>
          <w:marRight w:val="0"/>
          <w:marTop w:val="0"/>
          <w:marBottom w:val="0"/>
          <w:divBdr>
            <w:top w:val="none" w:sz="0" w:space="0" w:color="auto"/>
            <w:left w:val="none" w:sz="0" w:space="0" w:color="auto"/>
            <w:bottom w:val="none" w:sz="0" w:space="0" w:color="auto"/>
            <w:right w:val="none" w:sz="0" w:space="0" w:color="auto"/>
          </w:divBdr>
          <w:divsChild>
            <w:div w:id="2055884584">
              <w:marLeft w:val="0"/>
              <w:marRight w:val="0"/>
              <w:marTop w:val="0"/>
              <w:marBottom w:val="0"/>
              <w:divBdr>
                <w:top w:val="none" w:sz="0" w:space="0" w:color="auto"/>
                <w:left w:val="none" w:sz="0" w:space="0" w:color="auto"/>
                <w:bottom w:val="none" w:sz="0" w:space="0" w:color="auto"/>
                <w:right w:val="none" w:sz="0" w:space="0" w:color="auto"/>
              </w:divBdr>
            </w:div>
          </w:divsChild>
        </w:div>
        <w:div w:id="1112211839">
          <w:marLeft w:val="0"/>
          <w:marRight w:val="0"/>
          <w:marTop w:val="0"/>
          <w:marBottom w:val="0"/>
          <w:divBdr>
            <w:top w:val="none" w:sz="0" w:space="0" w:color="auto"/>
            <w:left w:val="none" w:sz="0" w:space="0" w:color="auto"/>
            <w:bottom w:val="none" w:sz="0" w:space="0" w:color="auto"/>
            <w:right w:val="none" w:sz="0" w:space="0" w:color="auto"/>
          </w:divBdr>
          <w:divsChild>
            <w:div w:id="858472174">
              <w:marLeft w:val="0"/>
              <w:marRight w:val="0"/>
              <w:marTop w:val="0"/>
              <w:marBottom w:val="0"/>
              <w:divBdr>
                <w:top w:val="none" w:sz="0" w:space="0" w:color="auto"/>
                <w:left w:val="none" w:sz="0" w:space="0" w:color="auto"/>
                <w:bottom w:val="none" w:sz="0" w:space="0" w:color="auto"/>
                <w:right w:val="none" w:sz="0" w:space="0" w:color="auto"/>
              </w:divBdr>
            </w:div>
          </w:divsChild>
        </w:div>
        <w:div w:id="199440668">
          <w:marLeft w:val="0"/>
          <w:marRight w:val="0"/>
          <w:marTop w:val="0"/>
          <w:marBottom w:val="0"/>
          <w:divBdr>
            <w:top w:val="none" w:sz="0" w:space="0" w:color="auto"/>
            <w:left w:val="none" w:sz="0" w:space="0" w:color="auto"/>
            <w:bottom w:val="none" w:sz="0" w:space="0" w:color="auto"/>
            <w:right w:val="none" w:sz="0" w:space="0" w:color="auto"/>
          </w:divBdr>
          <w:divsChild>
            <w:div w:id="2046517171">
              <w:marLeft w:val="0"/>
              <w:marRight w:val="0"/>
              <w:marTop w:val="0"/>
              <w:marBottom w:val="0"/>
              <w:divBdr>
                <w:top w:val="none" w:sz="0" w:space="0" w:color="auto"/>
                <w:left w:val="none" w:sz="0" w:space="0" w:color="auto"/>
                <w:bottom w:val="none" w:sz="0" w:space="0" w:color="auto"/>
                <w:right w:val="none" w:sz="0" w:space="0" w:color="auto"/>
              </w:divBdr>
            </w:div>
          </w:divsChild>
        </w:div>
        <w:div w:id="698699122">
          <w:marLeft w:val="0"/>
          <w:marRight w:val="0"/>
          <w:marTop w:val="0"/>
          <w:marBottom w:val="0"/>
          <w:divBdr>
            <w:top w:val="none" w:sz="0" w:space="0" w:color="auto"/>
            <w:left w:val="none" w:sz="0" w:space="0" w:color="auto"/>
            <w:bottom w:val="none" w:sz="0" w:space="0" w:color="auto"/>
            <w:right w:val="none" w:sz="0" w:space="0" w:color="auto"/>
          </w:divBdr>
          <w:divsChild>
            <w:div w:id="140584100">
              <w:marLeft w:val="0"/>
              <w:marRight w:val="0"/>
              <w:marTop w:val="0"/>
              <w:marBottom w:val="0"/>
              <w:divBdr>
                <w:top w:val="none" w:sz="0" w:space="0" w:color="auto"/>
                <w:left w:val="none" w:sz="0" w:space="0" w:color="auto"/>
                <w:bottom w:val="none" w:sz="0" w:space="0" w:color="auto"/>
                <w:right w:val="none" w:sz="0" w:space="0" w:color="auto"/>
              </w:divBdr>
            </w:div>
          </w:divsChild>
        </w:div>
        <w:div w:id="1322350509">
          <w:marLeft w:val="0"/>
          <w:marRight w:val="0"/>
          <w:marTop w:val="0"/>
          <w:marBottom w:val="0"/>
          <w:divBdr>
            <w:top w:val="none" w:sz="0" w:space="0" w:color="auto"/>
            <w:left w:val="none" w:sz="0" w:space="0" w:color="auto"/>
            <w:bottom w:val="none" w:sz="0" w:space="0" w:color="auto"/>
            <w:right w:val="none" w:sz="0" w:space="0" w:color="auto"/>
          </w:divBdr>
          <w:divsChild>
            <w:div w:id="665861486">
              <w:marLeft w:val="0"/>
              <w:marRight w:val="0"/>
              <w:marTop w:val="0"/>
              <w:marBottom w:val="0"/>
              <w:divBdr>
                <w:top w:val="none" w:sz="0" w:space="0" w:color="auto"/>
                <w:left w:val="none" w:sz="0" w:space="0" w:color="auto"/>
                <w:bottom w:val="none" w:sz="0" w:space="0" w:color="auto"/>
                <w:right w:val="none" w:sz="0" w:space="0" w:color="auto"/>
              </w:divBdr>
            </w:div>
          </w:divsChild>
        </w:div>
        <w:div w:id="153838791">
          <w:marLeft w:val="0"/>
          <w:marRight w:val="0"/>
          <w:marTop w:val="0"/>
          <w:marBottom w:val="0"/>
          <w:divBdr>
            <w:top w:val="none" w:sz="0" w:space="0" w:color="auto"/>
            <w:left w:val="none" w:sz="0" w:space="0" w:color="auto"/>
            <w:bottom w:val="none" w:sz="0" w:space="0" w:color="auto"/>
            <w:right w:val="none" w:sz="0" w:space="0" w:color="auto"/>
          </w:divBdr>
          <w:divsChild>
            <w:div w:id="1102801310">
              <w:marLeft w:val="0"/>
              <w:marRight w:val="0"/>
              <w:marTop w:val="0"/>
              <w:marBottom w:val="0"/>
              <w:divBdr>
                <w:top w:val="none" w:sz="0" w:space="0" w:color="auto"/>
                <w:left w:val="none" w:sz="0" w:space="0" w:color="auto"/>
                <w:bottom w:val="none" w:sz="0" w:space="0" w:color="auto"/>
                <w:right w:val="none" w:sz="0" w:space="0" w:color="auto"/>
              </w:divBdr>
            </w:div>
          </w:divsChild>
        </w:div>
        <w:div w:id="1035689731">
          <w:marLeft w:val="0"/>
          <w:marRight w:val="0"/>
          <w:marTop w:val="0"/>
          <w:marBottom w:val="0"/>
          <w:divBdr>
            <w:top w:val="none" w:sz="0" w:space="0" w:color="auto"/>
            <w:left w:val="none" w:sz="0" w:space="0" w:color="auto"/>
            <w:bottom w:val="none" w:sz="0" w:space="0" w:color="auto"/>
            <w:right w:val="none" w:sz="0" w:space="0" w:color="auto"/>
          </w:divBdr>
          <w:divsChild>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47415155">
          <w:marLeft w:val="0"/>
          <w:marRight w:val="0"/>
          <w:marTop w:val="0"/>
          <w:marBottom w:val="0"/>
          <w:divBdr>
            <w:top w:val="none" w:sz="0" w:space="0" w:color="auto"/>
            <w:left w:val="none" w:sz="0" w:space="0" w:color="auto"/>
            <w:bottom w:val="none" w:sz="0" w:space="0" w:color="auto"/>
            <w:right w:val="none" w:sz="0" w:space="0" w:color="auto"/>
          </w:divBdr>
          <w:divsChild>
            <w:div w:id="684795263">
              <w:marLeft w:val="0"/>
              <w:marRight w:val="0"/>
              <w:marTop w:val="0"/>
              <w:marBottom w:val="0"/>
              <w:divBdr>
                <w:top w:val="none" w:sz="0" w:space="0" w:color="auto"/>
                <w:left w:val="none" w:sz="0" w:space="0" w:color="auto"/>
                <w:bottom w:val="none" w:sz="0" w:space="0" w:color="auto"/>
                <w:right w:val="none" w:sz="0" w:space="0" w:color="auto"/>
              </w:divBdr>
            </w:div>
          </w:divsChild>
        </w:div>
        <w:div w:id="108621935">
          <w:marLeft w:val="0"/>
          <w:marRight w:val="0"/>
          <w:marTop w:val="0"/>
          <w:marBottom w:val="0"/>
          <w:divBdr>
            <w:top w:val="none" w:sz="0" w:space="0" w:color="auto"/>
            <w:left w:val="none" w:sz="0" w:space="0" w:color="auto"/>
            <w:bottom w:val="none" w:sz="0" w:space="0" w:color="auto"/>
            <w:right w:val="none" w:sz="0" w:space="0" w:color="auto"/>
          </w:divBdr>
          <w:divsChild>
            <w:div w:id="62873296">
              <w:marLeft w:val="0"/>
              <w:marRight w:val="0"/>
              <w:marTop w:val="0"/>
              <w:marBottom w:val="0"/>
              <w:divBdr>
                <w:top w:val="none" w:sz="0" w:space="0" w:color="auto"/>
                <w:left w:val="none" w:sz="0" w:space="0" w:color="auto"/>
                <w:bottom w:val="none" w:sz="0" w:space="0" w:color="auto"/>
                <w:right w:val="none" w:sz="0" w:space="0" w:color="auto"/>
              </w:divBdr>
            </w:div>
          </w:divsChild>
        </w:div>
        <w:div w:id="546071131">
          <w:marLeft w:val="0"/>
          <w:marRight w:val="0"/>
          <w:marTop w:val="0"/>
          <w:marBottom w:val="0"/>
          <w:divBdr>
            <w:top w:val="none" w:sz="0" w:space="0" w:color="auto"/>
            <w:left w:val="none" w:sz="0" w:space="0" w:color="auto"/>
            <w:bottom w:val="none" w:sz="0" w:space="0" w:color="auto"/>
            <w:right w:val="none" w:sz="0" w:space="0" w:color="auto"/>
          </w:divBdr>
          <w:divsChild>
            <w:div w:id="2095397796">
              <w:marLeft w:val="0"/>
              <w:marRight w:val="0"/>
              <w:marTop w:val="0"/>
              <w:marBottom w:val="0"/>
              <w:divBdr>
                <w:top w:val="none" w:sz="0" w:space="0" w:color="auto"/>
                <w:left w:val="none" w:sz="0" w:space="0" w:color="auto"/>
                <w:bottom w:val="none" w:sz="0" w:space="0" w:color="auto"/>
                <w:right w:val="none" w:sz="0" w:space="0" w:color="auto"/>
              </w:divBdr>
            </w:div>
          </w:divsChild>
        </w:div>
        <w:div w:id="1846629611">
          <w:marLeft w:val="0"/>
          <w:marRight w:val="0"/>
          <w:marTop w:val="0"/>
          <w:marBottom w:val="0"/>
          <w:divBdr>
            <w:top w:val="none" w:sz="0" w:space="0" w:color="auto"/>
            <w:left w:val="none" w:sz="0" w:space="0" w:color="auto"/>
            <w:bottom w:val="none" w:sz="0" w:space="0" w:color="auto"/>
            <w:right w:val="none" w:sz="0" w:space="0" w:color="auto"/>
          </w:divBdr>
          <w:divsChild>
            <w:div w:id="1346126942">
              <w:marLeft w:val="0"/>
              <w:marRight w:val="0"/>
              <w:marTop w:val="0"/>
              <w:marBottom w:val="0"/>
              <w:divBdr>
                <w:top w:val="none" w:sz="0" w:space="0" w:color="auto"/>
                <w:left w:val="none" w:sz="0" w:space="0" w:color="auto"/>
                <w:bottom w:val="none" w:sz="0" w:space="0" w:color="auto"/>
                <w:right w:val="none" w:sz="0" w:space="0" w:color="auto"/>
              </w:divBdr>
            </w:div>
          </w:divsChild>
        </w:div>
        <w:div w:id="547910806">
          <w:marLeft w:val="0"/>
          <w:marRight w:val="0"/>
          <w:marTop w:val="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
          </w:divsChild>
        </w:div>
        <w:div w:id="800735318">
          <w:marLeft w:val="0"/>
          <w:marRight w:val="0"/>
          <w:marTop w:val="0"/>
          <w:marBottom w:val="0"/>
          <w:divBdr>
            <w:top w:val="none" w:sz="0" w:space="0" w:color="auto"/>
            <w:left w:val="none" w:sz="0" w:space="0" w:color="auto"/>
            <w:bottom w:val="none" w:sz="0" w:space="0" w:color="auto"/>
            <w:right w:val="none" w:sz="0" w:space="0" w:color="auto"/>
          </w:divBdr>
          <w:divsChild>
            <w:div w:id="1422337328">
              <w:marLeft w:val="0"/>
              <w:marRight w:val="0"/>
              <w:marTop w:val="0"/>
              <w:marBottom w:val="0"/>
              <w:divBdr>
                <w:top w:val="none" w:sz="0" w:space="0" w:color="auto"/>
                <w:left w:val="none" w:sz="0" w:space="0" w:color="auto"/>
                <w:bottom w:val="none" w:sz="0" w:space="0" w:color="auto"/>
                <w:right w:val="none" w:sz="0" w:space="0" w:color="auto"/>
              </w:divBdr>
            </w:div>
          </w:divsChild>
        </w:div>
        <w:div w:id="1247811191">
          <w:marLeft w:val="0"/>
          <w:marRight w:val="0"/>
          <w:marTop w:val="0"/>
          <w:marBottom w:val="0"/>
          <w:divBdr>
            <w:top w:val="none" w:sz="0" w:space="0" w:color="auto"/>
            <w:left w:val="none" w:sz="0" w:space="0" w:color="auto"/>
            <w:bottom w:val="none" w:sz="0" w:space="0" w:color="auto"/>
            <w:right w:val="none" w:sz="0" w:space="0" w:color="auto"/>
          </w:divBdr>
          <w:divsChild>
            <w:div w:id="1133673095">
              <w:marLeft w:val="0"/>
              <w:marRight w:val="0"/>
              <w:marTop w:val="0"/>
              <w:marBottom w:val="0"/>
              <w:divBdr>
                <w:top w:val="none" w:sz="0" w:space="0" w:color="auto"/>
                <w:left w:val="none" w:sz="0" w:space="0" w:color="auto"/>
                <w:bottom w:val="none" w:sz="0" w:space="0" w:color="auto"/>
                <w:right w:val="none" w:sz="0" w:space="0" w:color="auto"/>
              </w:divBdr>
            </w:div>
          </w:divsChild>
        </w:div>
        <w:div w:id="1941528129">
          <w:marLeft w:val="0"/>
          <w:marRight w:val="0"/>
          <w:marTop w:val="0"/>
          <w:marBottom w:val="0"/>
          <w:divBdr>
            <w:top w:val="none" w:sz="0" w:space="0" w:color="auto"/>
            <w:left w:val="none" w:sz="0" w:space="0" w:color="auto"/>
            <w:bottom w:val="none" w:sz="0" w:space="0" w:color="auto"/>
            <w:right w:val="none" w:sz="0" w:space="0" w:color="auto"/>
          </w:divBdr>
          <w:divsChild>
            <w:div w:id="1496140251">
              <w:marLeft w:val="0"/>
              <w:marRight w:val="0"/>
              <w:marTop w:val="0"/>
              <w:marBottom w:val="0"/>
              <w:divBdr>
                <w:top w:val="none" w:sz="0" w:space="0" w:color="auto"/>
                <w:left w:val="none" w:sz="0" w:space="0" w:color="auto"/>
                <w:bottom w:val="none" w:sz="0" w:space="0" w:color="auto"/>
                <w:right w:val="none" w:sz="0" w:space="0" w:color="auto"/>
              </w:divBdr>
            </w:div>
          </w:divsChild>
        </w:div>
        <w:div w:id="1292663623">
          <w:marLeft w:val="0"/>
          <w:marRight w:val="0"/>
          <w:marTop w:val="0"/>
          <w:marBottom w:val="0"/>
          <w:divBdr>
            <w:top w:val="none" w:sz="0" w:space="0" w:color="auto"/>
            <w:left w:val="none" w:sz="0" w:space="0" w:color="auto"/>
            <w:bottom w:val="none" w:sz="0" w:space="0" w:color="auto"/>
            <w:right w:val="none" w:sz="0" w:space="0" w:color="auto"/>
          </w:divBdr>
          <w:divsChild>
            <w:div w:id="434597444">
              <w:marLeft w:val="0"/>
              <w:marRight w:val="0"/>
              <w:marTop w:val="0"/>
              <w:marBottom w:val="0"/>
              <w:divBdr>
                <w:top w:val="none" w:sz="0" w:space="0" w:color="auto"/>
                <w:left w:val="none" w:sz="0" w:space="0" w:color="auto"/>
                <w:bottom w:val="none" w:sz="0" w:space="0" w:color="auto"/>
                <w:right w:val="none" w:sz="0" w:space="0" w:color="auto"/>
              </w:divBdr>
            </w:div>
          </w:divsChild>
        </w:div>
        <w:div w:id="1093093678">
          <w:marLeft w:val="0"/>
          <w:marRight w:val="0"/>
          <w:marTop w:val="0"/>
          <w:marBottom w:val="0"/>
          <w:divBdr>
            <w:top w:val="none" w:sz="0" w:space="0" w:color="auto"/>
            <w:left w:val="none" w:sz="0" w:space="0" w:color="auto"/>
            <w:bottom w:val="none" w:sz="0" w:space="0" w:color="auto"/>
            <w:right w:val="none" w:sz="0" w:space="0" w:color="auto"/>
          </w:divBdr>
          <w:divsChild>
            <w:div w:id="211427679">
              <w:marLeft w:val="0"/>
              <w:marRight w:val="0"/>
              <w:marTop w:val="0"/>
              <w:marBottom w:val="0"/>
              <w:divBdr>
                <w:top w:val="none" w:sz="0" w:space="0" w:color="auto"/>
                <w:left w:val="none" w:sz="0" w:space="0" w:color="auto"/>
                <w:bottom w:val="none" w:sz="0" w:space="0" w:color="auto"/>
                <w:right w:val="none" w:sz="0" w:space="0" w:color="auto"/>
              </w:divBdr>
            </w:div>
          </w:divsChild>
        </w:div>
        <w:div w:id="2134251323">
          <w:marLeft w:val="0"/>
          <w:marRight w:val="0"/>
          <w:marTop w:val="0"/>
          <w:marBottom w:val="0"/>
          <w:divBdr>
            <w:top w:val="none" w:sz="0" w:space="0" w:color="auto"/>
            <w:left w:val="none" w:sz="0" w:space="0" w:color="auto"/>
            <w:bottom w:val="none" w:sz="0" w:space="0" w:color="auto"/>
            <w:right w:val="none" w:sz="0" w:space="0" w:color="auto"/>
          </w:divBdr>
          <w:divsChild>
            <w:div w:id="1999452968">
              <w:marLeft w:val="0"/>
              <w:marRight w:val="0"/>
              <w:marTop w:val="0"/>
              <w:marBottom w:val="0"/>
              <w:divBdr>
                <w:top w:val="none" w:sz="0" w:space="0" w:color="auto"/>
                <w:left w:val="none" w:sz="0" w:space="0" w:color="auto"/>
                <w:bottom w:val="none" w:sz="0" w:space="0" w:color="auto"/>
                <w:right w:val="none" w:sz="0" w:space="0" w:color="auto"/>
              </w:divBdr>
            </w:div>
          </w:divsChild>
        </w:div>
        <w:div w:id="1478378015">
          <w:marLeft w:val="0"/>
          <w:marRight w:val="0"/>
          <w:marTop w:val="0"/>
          <w:marBottom w:val="0"/>
          <w:divBdr>
            <w:top w:val="none" w:sz="0" w:space="0" w:color="auto"/>
            <w:left w:val="none" w:sz="0" w:space="0" w:color="auto"/>
            <w:bottom w:val="none" w:sz="0" w:space="0" w:color="auto"/>
            <w:right w:val="none" w:sz="0" w:space="0" w:color="auto"/>
          </w:divBdr>
          <w:divsChild>
            <w:div w:id="1187908531">
              <w:marLeft w:val="0"/>
              <w:marRight w:val="0"/>
              <w:marTop w:val="0"/>
              <w:marBottom w:val="0"/>
              <w:divBdr>
                <w:top w:val="none" w:sz="0" w:space="0" w:color="auto"/>
                <w:left w:val="none" w:sz="0" w:space="0" w:color="auto"/>
                <w:bottom w:val="none" w:sz="0" w:space="0" w:color="auto"/>
                <w:right w:val="none" w:sz="0" w:space="0" w:color="auto"/>
              </w:divBdr>
            </w:div>
          </w:divsChild>
        </w:div>
        <w:div w:id="198318913">
          <w:marLeft w:val="0"/>
          <w:marRight w:val="0"/>
          <w:marTop w:val="0"/>
          <w:marBottom w:val="0"/>
          <w:divBdr>
            <w:top w:val="none" w:sz="0" w:space="0" w:color="auto"/>
            <w:left w:val="none" w:sz="0" w:space="0" w:color="auto"/>
            <w:bottom w:val="none" w:sz="0" w:space="0" w:color="auto"/>
            <w:right w:val="none" w:sz="0" w:space="0" w:color="auto"/>
          </w:divBdr>
          <w:divsChild>
            <w:div w:id="905190169">
              <w:marLeft w:val="0"/>
              <w:marRight w:val="0"/>
              <w:marTop w:val="0"/>
              <w:marBottom w:val="0"/>
              <w:divBdr>
                <w:top w:val="none" w:sz="0" w:space="0" w:color="auto"/>
                <w:left w:val="none" w:sz="0" w:space="0" w:color="auto"/>
                <w:bottom w:val="none" w:sz="0" w:space="0" w:color="auto"/>
                <w:right w:val="none" w:sz="0" w:space="0" w:color="auto"/>
              </w:divBdr>
            </w:div>
          </w:divsChild>
        </w:div>
        <w:div w:id="2064713484">
          <w:marLeft w:val="0"/>
          <w:marRight w:val="0"/>
          <w:marTop w:val="0"/>
          <w:marBottom w:val="0"/>
          <w:divBdr>
            <w:top w:val="none" w:sz="0" w:space="0" w:color="auto"/>
            <w:left w:val="none" w:sz="0" w:space="0" w:color="auto"/>
            <w:bottom w:val="none" w:sz="0" w:space="0" w:color="auto"/>
            <w:right w:val="none" w:sz="0" w:space="0" w:color="auto"/>
          </w:divBdr>
          <w:divsChild>
            <w:div w:id="234709329">
              <w:marLeft w:val="0"/>
              <w:marRight w:val="0"/>
              <w:marTop w:val="0"/>
              <w:marBottom w:val="0"/>
              <w:divBdr>
                <w:top w:val="none" w:sz="0" w:space="0" w:color="auto"/>
                <w:left w:val="none" w:sz="0" w:space="0" w:color="auto"/>
                <w:bottom w:val="none" w:sz="0" w:space="0" w:color="auto"/>
                <w:right w:val="none" w:sz="0" w:space="0" w:color="auto"/>
              </w:divBdr>
            </w:div>
          </w:divsChild>
        </w:div>
        <w:div w:id="169684361">
          <w:marLeft w:val="0"/>
          <w:marRight w:val="0"/>
          <w:marTop w:val="0"/>
          <w:marBottom w:val="0"/>
          <w:divBdr>
            <w:top w:val="none" w:sz="0" w:space="0" w:color="auto"/>
            <w:left w:val="none" w:sz="0" w:space="0" w:color="auto"/>
            <w:bottom w:val="none" w:sz="0" w:space="0" w:color="auto"/>
            <w:right w:val="none" w:sz="0" w:space="0" w:color="auto"/>
          </w:divBdr>
          <w:divsChild>
            <w:div w:id="1530684150">
              <w:marLeft w:val="0"/>
              <w:marRight w:val="0"/>
              <w:marTop w:val="0"/>
              <w:marBottom w:val="0"/>
              <w:divBdr>
                <w:top w:val="none" w:sz="0" w:space="0" w:color="auto"/>
                <w:left w:val="none" w:sz="0" w:space="0" w:color="auto"/>
                <w:bottom w:val="none" w:sz="0" w:space="0" w:color="auto"/>
                <w:right w:val="none" w:sz="0" w:space="0" w:color="auto"/>
              </w:divBdr>
            </w:div>
          </w:divsChild>
        </w:div>
        <w:div w:id="932131300">
          <w:marLeft w:val="0"/>
          <w:marRight w:val="0"/>
          <w:marTop w:val="0"/>
          <w:marBottom w:val="0"/>
          <w:divBdr>
            <w:top w:val="none" w:sz="0" w:space="0" w:color="auto"/>
            <w:left w:val="none" w:sz="0" w:space="0" w:color="auto"/>
            <w:bottom w:val="none" w:sz="0" w:space="0" w:color="auto"/>
            <w:right w:val="none" w:sz="0" w:space="0" w:color="auto"/>
          </w:divBdr>
          <w:divsChild>
            <w:div w:id="91635811">
              <w:marLeft w:val="0"/>
              <w:marRight w:val="0"/>
              <w:marTop w:val="0"/>
              <w:marBottom w:val="0"/>
              <w:divBdr>
                <w:top w:val="none" w:sz="0" w:space="0" w:color="auto"/>
                <w:left w:val="none" w:sz="0" w:space="0" w:color="auto"/>
                <w:bottom w:val="none" w:sz="0" w:space="0" w:color="auto"/>
                <w:right w:val="none" w:sz="0" w:space="0" w:color="auto"/>
              </w:divBdr>
            </w:div>
          </w:divsChild>
        </w:div>
        <w:div w:id="1804106735">
          <w:marLeft w:val="0"/>
          <w:marRight w:val="0"/>
          <w:marTop w:val="0"/>
          <w:marBottom w:val="0"/>
          <w:divBdr>
            <w:top w:val="none" w:sz="0" w:space="0" w:color="auto"/>
            <w:left w:val="none" w:sz="0" w:space="0" w:color="auto"/>
            <w:bottom w:val="none" w:sz="0" w:space="0" w:color="auto"/>
            <w:right w:val="none" w:sz="0" w:space="0" w:color="auto"/>
          </w:divBdr>
          <w:divsChild>
            <w:div w:id="481505099">
              <w:marLeft w:val="0"/>
              <w:marRight w:val="0"/>
              <w:marTop w:val="0"/>
              <w:marBottom w:val="0"/>
              <w:divBdr>
                <w:top w:val="none" w:sz="0" w:space="0" w:color="auto"/>
                <w:left w:val="none" w:sz="0" w:space="0" w:color="auto"/>
                <w:bottom w:val="none" w:sz="0" w:space="0" w:color="auto"/>
                <w:right w:val="none" w:sz="0" w:space="0" w:color="auto"/>
              </w:divBdr>
            </w:div>
          </w:divsChild>
        </w:div>
        <w:div w:id="1440946765">
          <w:marLeft w:val="0"/>
          <w:marRight w:val="0"/>
          <w:marTop w:val="0"/>
          <w:marBottom w:val="0"/>
          <w:divBdr>
            <w:top w:val="none" w:sz="0" w:space="0" w:color="auto"/>
            <w:left w:val="none" w:sz="0" w:space="0" w:color="auto"/>
            <w:bottom w:val="none" w:sz="0" w:space="0" w:color="auto"/>
            <w:right w:val="none" w:sz="0" w:space="0" w:color="auto"/>
          </w:divBdr>
          <w:divsChild>
            <w:div w:id="992683583">
              <w:marLeft w:val="0"/>
              <w:marRight w:val="0"/>
              <w:marTop w:val="0"/>
              <w:marBottom w:val="0"/>
              <w:divBdr>
                <w:top w:val="none" w:sz="0" w:space="0" w:color="auto"/>
                <w:left w:val="none" w:sz="0" w:space="0" w:color="auto"/>
                <w:bottom w:val="none" w:sz="0" w:space="0" w:color="auto"/>
                <w:right w:val="none" w:sz="0" w:space="0" w:color="auto"/>
              </w:divBdr>
            </w:div>
          </w:divsChild>
        </w:div>
        <w:div w:id="762645826">
          <w:marLeft w:val="0"/>
          <w:marRight w:val="0"/>
          <w:marTop w:val="0"/>
          <w:marBottom w:val="0"/>
          <w:divBdr>
            <w:top w:val="none" w:sz="0" w:space="0" w:color="auto"/>
            <w:left w:val="none" w:sz="0" w:space="0" w:color="auto"/>
            <w:bottom w:val="none" w:sz="0" w:space="0" w:color="auto"/>
            <w:right w:val="none" w:sz="0" w:space="0" w:color="auto"/>
          </w:divBdr>
          <w:divsChild>
            <w:div w:id="22635318">
              <w:marLeft w:val="0"/>
              <w:marRight w:val="0"/>
              <w:marTop w:val="0"/>
              <w:marBottom w:val="0"/>
              <w:divBdr>
                <w:top w:val="none" w:sz="0" w:space="0" w:color="auto"/>
                <w:left w:val="none" w:sz="0" w:space="0" w:color="auto"/>
                <w:bottom w:val="none" w:sz="0" w:space="0" w:color="auto"/>
                <w:right w:val="none" w:sz="0" w:space="0" w:color="auto"/>
              </w:divBdr>
            </w:div>
          </w:divsChild>
        </w:div>
        <w:div w:id="1055474024">
          <w:marLeft w:val="0"/>
          <w:marRight w:val="0"/>
          <w:marTop w:val="0"/>
          <w:marBottom w:val="0"/>
          <w:divBdr>
            <w:top w:val="none" w:sz="0" w:space="0" w:color="auto"/>
            <w:left w:val="none" w:sz="0" w:space="0" w:color="auto"/>
            <w:bottom w:val="none" w:sz="0" w:space="0" w:color="auto"/>
            <w:right w:val="none" w:sz="0" w:space="0" w:color="auto"/>
          </w:divBdr>
          <w:divsChild>
            <w:div w:id="499588893">
              <w:marLeft w:val="0"/>
              <w:marRight w:val="0"/>
              <w:marTop w:val="0"/>
              <w:marBottom w:val="0"/>
              <w:divBdr>
                <w:top w:val="none" w:sz="0" w:space="0" w:color="auto"/>
                <w:left w:val="none" w:sz="0" w:space="0" w:color="auto"/>
                <w:bottom w:val="none" w:sz="0" w:space="0" w:color="auto"/>
                <w:right w:val="none" w:sz="0" w:space="0" w:color="auto"/>
              </w:divBdr>
            </w:div>
          </w:divsChild>
        </w:div>
        <w:div w:id="1244416600">
          <w:marLeft w:val="0"/>
          <w:marRight w:val="0"/>
          <w:marTop w:val="0"/>
          <w:marBottom w:val="0"/>
          <w:divBdr>
            <w:top w:val="none" w:sz="0" w:space="0" w:color="auto"/>
            <w:left w:val="none" w:sz="0" w:space="0" w:color="auto"/>
            <w:bottom w:val="none" w:sz="0" w:space="0" w:color="auto"/>
            <w:right w:val="none" w:sz="0" w:space="0" w:color="auto"/>
          </w:divBdr>
          <w:divsChild>
            <w:div w:id="1048606106">
              <w:marLeft w:val="0"/>
              <w:marRight w:val="0"/>
              <w:marTop w:val="0"/>
              <w:marBottom w:val="0"/>
              <w:divBdr>
                <w:top w:val="none" w:sz="0" w:space="0" w:color="auto"/>
                <w:left w:val="none" w:sz="0" w:space="0" w:color="auto"/>
                <w:bottom w:val="none" w:sz="0" w:space="0" w:color="auto"/>
                <w:right w:val="none" w:sz="0" w:space="0" w:color="auto"/>
              </w:divBdr>
            </w:div>
          </w:divsChild>
        </w:div>
        <w:div w:id="1693648412">
          <w:marLeft w:val="0"/>
          <w:marRight w:val="0"/>
          <w:marTop w:val="0"/>
          <w:marBottom w:val="0"/>
          <w:divBdr>
            <w:top w:val="none" w:sz="0" w:space="0" w:color="auto"/>
            <w:left w:val="none" w:sz="0" w:space="0" w:color="auto"/>
            <w:bottom w:val="none" w:sz="0" w:space="0" w:color="auto"/>
            <w:right w:val="none" w:sz="0" w:space="0" w:color="auto"/>
          </w:divBdr>
          <w:divsChild>
            <w:div w:id="961304134">
              <w:marLeft w:val="0"/>
              <w:marRight w:val="0"/>
              <w:marTop w:val="0"/>
              <w:marBottom w:val="0"/>
              <w:divBdr>
                <w:top w:val="none" w:sz="0" w:space="0" w:color="auto"/>
                <w:left w:val="none" w:sz="0" w:space="0" w:color="auto"/>
                <w:bottom w:val="none" w:sz="0" w:space="0" w:color="auto"/>
                <w:right w:val="none" w:sz="0" w:space="0" w:color="auto"/>
              </w:divBdr>
            </w:div>
          </w:divsChild>
        </w:div>
        <w:div w:id="806774249">
          <w:marLeft w:val="0"/>
          <w:marRight w:val="0"/>
          <w:marTop w:val="0"/>
          <w:marBottom w:val="0"/>
          <w:divBdr>
            <w:top w:val="none" w:sz="0" w:space="0" w:color="auto"/>
            <w:left w:val="none" w:sz="0" w:space="0" w:color="auto"/>
            <w:bottom w:val="none" w:sz="0" w:space="0" w:color="auto"/>
            <w:right w:val="none" w:sz="0" w:space="0" w:color="auto"/>
          </w:divBdr>
          <w:divsChild>
            <w:div w:id="1672483592">
              <w:marLeft w:val="0"/>
              <w:marRight w:val="0"/>
              <w:marTop w:val="0"/>
              <w:marBottom w:val="0"/>
              <w:divBdr>
                <w:top w:val="none" w:sz="0" w:space="0" w:color="auto"/>
                <w:left w:val="none" w:sz="0" w:space="0" w:color="auto"/>
                <w:bottom w:val="none" w:sz="0" w:space="0" w:color="auto"/>
                <w:right w:val="none" w:sz="0" w:space="0" w:color="auto"/>
              </w:divBdr>
            </w:div>
          </w:divsChild>
        </w:div>
        <w:div w:id="1581062859">
          <w:marLeft w:val="0"/>
          <w:marRight w:val="0"/>
          <w:marTop w:val="0"/>
          <w:marBottom w:val="0"/>
          <w:divBdr>
            <w:top w:val="none" w:sz="0" w:space="0" w:color="auto"/>
            <w:left w:val="none" w:sz="0" w:space="0" w:color="auto"/>
            <w:bottom w:val="none" w:sz="0" w:space="0" w:color="auto"/>
            <w:right w:val="none" w:sz="0" w:space="0" w:color="auto"/>
          </w:divBdr>
          <w:divsChild>
            <w:div w:id="1326319832">
              <w:marLeft w:val="0"/>
              <w:marRight w:val="0"/>
              <w:marTop w:val="0"/>
              <w:marBottom w:val="0"/>
              <w:divBdr>
                <w:top w:val="none" w:sz="0" w:space="0" w:color="auto"/>
                <w:left w:val="none" w:sz="0" w:space="0" w:color="auto"/>
                <w:bottom w:val="none" w:sz="0" w:space="0" w:color="auto"/>
                <w:right w:val="none" w:sz="0" w:space="0" w:color="auto"/>
              </w:divBdr>
            </w:div>
          </w:divsChild>
        </w:div>
        <w:div w:id="1633708733">
          <w:marLeft w:val="0"/>
          <w:marRight w:val="0"/>
          <w:marTop w:val="0"/>
          <w:marBottom w:val="0"/>
          <w:divBdr>
            <w:top w:val="none" w:sz="0" w:space="0" w:color="auto"/>
            <w:left w:val="none" w:sz="0" w:space="0" w:color="auto"/>
            <w:bottom w:val="none" w:sz="0" w:space="0" w:color="auto"/>
            <w:right w:val="none" w:sz="0" w:space="0" w:color="auto"/>
          </w:divBdr>
          <w:divsChild>
            <w:div w:id="1970741907">
              <w:marLeft w:val="0"/>
              <w:marRight w:val="0"/>
              <w:marTop w:val="0"/>
              <w:marBottom w:val="0"/>
              <w:divBdr>
                <w:top w:val="none" w:sz="0" w:space="0" w:color="auto"/>
                <w:left w:val="none" w:sz="0" w:space="0" w:color="auto"/>
                <w:bottom w:val="none" w:sz="0" w:space="0" w:color="auto"/>
                <w:right w:val="none" w:sz="0" w:space="0" w:color="auto"/>
              </w:divBdr>
            </w:div>
          </w:divsChild>
        </w:div>
        <w:div w:id="1354644910">
          <w:marLeft w:val="0"/>
          <w:marRight w:val="0"/>
          <w:marTop w:val="0"/>
          <w:marBottom w:val="0"/>
          <w:divBdr>
            <w:top w:val="none" w:sz="0" w:space="0" w:color="auto"/>
            <w:left w:val="none" w:sz="0" w:space="0" w:color="auto"/>
            <w:bottom w:val="none" w:sz="0" w:space="0" w:color="auto"/>
            <w:right w:val="none" w:sz="0" w:space="0" w:color="auto"/>
          </w:divBdr>
          <w:divsChild>
            <w:div w:id="2074429394">
              <w:marLeft w:val="0"/>
              <w:marRight w:val="0"/>
              <w:marTop w:val="0"/>
              <w:marBottom w:val="0"/>
              <w:divBdr>
                <w:top w:val="none" w:sz="0" w:space="0" w:color="auto"/>
                <w:left w:val="none" w:sz="0" w:space="0" w:color="auto"/>
                <w:bottom w:val="none" w:sz="0" w:space="0" w:color="auto"/>
                <w:right w:val="none" w:sz="0" w:space="0" w:color="auto"/>
              </w:divBdr>
            </w:div>
          </w:divsChild>
        </w:div>
        <w:div w:id="1353919534">
          <w:marLeft w:val="0"/>
          <w:marRight w:val="0"/>
          <w:marTop w:val="0"/>
          <w:marBottom w:val="0"/>
          <w:divBdr>
            <w:top w:val="none" w:sz="0" w:space="0" w:color="auto"/>
            <w:left w:val="none" w:sz="0" w:space="0" w:color="auto"/>
            <w:bottom w:val="none" w:sz="0" w:space="0" w:color="auto"/>
            <w:right w:val="none" w:sz="0" w:space="0" w:color="auto"/>
          </w:divBdr>
          <w:divsChild>
            <w:div w:id="1560826758">
              <w:marLeft w:val="0"/>
              <w:marRight w:val="0"/>
              <w:marTop w:val="0"/>
              <w:marBottom w:val="0"/>
              <w:divBdr>
                <w:top w:val="none" w:sz="0" w:space="0" w:color="auto"/>
                <w:left w:val="none" w:sz="0" w:space="0" w:color="auto"/>
                <w:bottom w:val="none" w:sz="0" w:space="0" w:color="auto"/>
                <w:right w:val="none" w:sz="0" w:space="0" w:color="auto"/>
              </w:divBdr>
            </w:div>
          </w:divsChild>
        </w:div>
        <w:div w:id="2067339151">
          <w:marLeft w:val="0"/>
          <w:marRight w:val="0"/>
          <w:marTop w:val="0"/>
          <w:marBottom w:val="0"/>
          <w:divBdr>
            <w:top w:val="none" w:sz="0" w:space="0" w:color="auto"/>
            <w:left w:val="none" w:sz="0" w:space="0" w:color="auto"/>
            <w:bottom w:val="none" w:sz="0" w:space="0" w:color="auto"/>
            <w:right w:val="none" w:sz="0" w:space="0" w:color="auto"/>
          </w:divBdr>
          <w:divsChild>
            <w:div w:id="1738817006">
              <w:marLeft w:val="0"/>
              <w:marRight w:val="0"/>
              <w:marTop w:val="0"/>
              <w:marBottom w:val="0"/>
              <w:divBdr>
                <w:top w:val="none" w:sz="0" w:space="0" w:color="auto"/>
                <w:left w:val="none" w:sz="0" w:space="0" w:color="auto"/>
                <w:bottom w:val="none" w:sz="0" w:space="0" w:color="auto"/>
                <w:right w:val="none" w:sz="0" w:space="0" w:color="auto"/>
              </w:divBdr>
            </w:div>
          </w:divsChild>
        </w:div>
        <w:div w:id="1643194350">
          <w:marLeft w:val="0"/>
          <w:marRight w:val="0"/>
          <w:marTop w:val="0"/>
          <w:marBottom w:val="0"/>
          <w:divBdr>
            <w:top w:val="none" w:sz="0" w:space="0" w:color="auto"/>
            <w:left w:val="none" w:sz="0" w:space="0" w:color="auto"/>
            <w:bottom w:val="none" w:sz="0" w:space="0" w:color="auto"/>
            <w:right w:val="none" w:sz="0" w:space="0" w:color="auto"/>
          </w:divBdr>
          <w:divsChild>
            <w:div w:id="1496647379">
              <w:marLeft w:val="0"/>
              <w:marRight w:val="0"/>
              <w:marTop w:val="0"/>
              <w:marBottom w:val="0"/>
              <w:divBdr>
                <w:top w:val="none" w:sz="0" w:space="0" w:color="auto"/>
                <w:left w:val="none" w:sz="0" w:space="0" w:color="auto"/>
                <w:bottom w:val="none" w:sz="0" w:space="0" w:color="auto"/>
                <w:right w:val="none" w:sz="0" w:space="0" w:color="auto"/>
              </w:divBdr>
            </w:div>
          </w:divsChild>
        </w:div>
        <w:div w:id="565799684">
          <w:marLeft w:val="0"/>
          <w:marRight w:val="0"/>
          <w:marTop w:val="0"/>
          <w:marBottom w:val="0"/>
          <w:divBdr>
            <w:top w:val="none" w:sz="0" w:space="0" w:color="auto"/>
            <w:left w:val="none" w:sz="0" w:space="0" w:color="auto"/>
            <w:bottom w:val="none" w:sz="0" w:space="0" w:color="auto"/>
            <w:right w:val="none" w:sz="0" w:space="0" w:color="auto"/>
          </w:divBdr>
          <w:divsChild>
            <w:div w:id="1850023035">
              <w:marLeft w:val="0"/>
              <w:marRight w:val="0"/>
              <w:marTop w:val="0"/>
              <w:marBottom w:val="0"/>
              <w:divBdr>
                <w:top w:val="none" w:sz="0" w:space="0" w:color="auto"/>
                <w:left w:val="none" w:sz="0" w:space="0" w:color="auto"/>
                <w:bottom w:val="none" w:sz="0" w:space="0" w:color="auto"/>
                <w:right w:val="none" w:sz="0" w:space="0" w:color="auto"/>
              </w:divBdr>
            </w:div>
          </w:divsChild>
        </w:div>
        <w:div w:id="2072804273">
          <w:marLeft w:val="0"/>
          <w:marRight w:val="0"/>
          <w:marTop w:val="0"/>
          <w:marBottom w:val="0"/>
          <w:divBdr>
            <w:top w:val="none" w:sz="0" w:space="0" w:color="auto"/>
            <w:left w:val="none" w:sz="0" w:space="0" w:color="auto"/>
            <w:bottom w:val="none" w:sz="0" w:space="0" w:color="auto"/>
            <w:right w:val="none" w:sz="0" w:space="0" w:color="auto"/>
          </w:divBdr>
          <w:divsChild>
            <w:div w:id="795681057">
              <w:marLeft w:val="0"/>
              <w:marRight w:val="0"/>
              <w:marTop w:val="0"/>
              <w:marBottom w:val="0"/>
              <w:divBdr>
                <w:top w:val="none" w:sz="0" w:space="0" w:color="auto"/>
                <w:left w:val="none" w:sz="0" w:space="0" w:color="auto"/>
                <w:bottom w:val="none" w:sz="0" w:space="0" w:color="auto"/>
                <w:right w:val="none" w:sz="0" w:space="0" w:color="auto"/>
              </w:divBdr>
            </w:div>
          </w:divsChild>
        </w:div>
        <w:div w:id="2073699225">
          <w:marLeft w:val="0"/>
          <w:marRight w:val="0"/>
          <w:marTop w:val="0"/>
          <w:marBottom w:val="0"/>
          <w:divBdr>
            <w:top w:val="none" w:sz="0" w:space="0" w:color="auto"/>
            <w:left w:val="none" w:sz="0" w:space="0" w:color="auto"/>
            <w:bottom w:val="none" w:sz="0" w:space="0" w:color="auto"/>
            <w:right w:val="none" w:sz="0" w:space="0" w:color="auto"/>
          </w:divBdr>
          <w:divsChild>
            <w:div w:id="1647782578">
              <w:marLeft w:val="0"/>
              <w:marRight w:val="0"/>
              <w:marTop w:val="0"/>
              <w:marBottom w:val="0"/>
              <w:divBdr>
                <w:top w:val="none" w:sz="0" w:space="0" w:color="auto"/>
                <w:left w:val="none" w:sz="0" w:space="0" w:color="auto"/>
                <w:bottom w:val="none" w:sz="0" w:space="0" w:color="auto"/>
                <w:right w:val="none" w:sz="0" w:space="0" w:color="auto"/>
              </w:divBdr>
            </w:div>
          </w:divsChild>
        </w:div>
        <w:div w:id="1216771143">
          <w:marLeft w:val="0"/>
          <w:marRight w:val="0"/>
          <w:marTop w:val="0"/>
          <w:marBottom w:val="0"/>
          <w:divBdr>
            <w:top w:val="none" w:sz="0" w:space="0" w:color="auto"/>
            <w:left w:val="none" w:sz="0" w:space="0" w:color="auto"/>
            <w:bottom w:val="none" w:sz="0" w:space="0" w:color="auto"/>
            <w:right w:val="none" w:sz="0" w:space="0" w:color="auto"/>
          </w:divBdr>
          <w:divsChild>
            <w:div w:id="1149596028">
              <w:marLeft w:val="0"/>
              <w:marRight w:val="0"/>
              <w:marTop w:val="0"/>
              <w:marBottom w:val="0"/>
              <w:divBdr>
                <w:top w:val="none" w:sz="0" w:space="0" w:color="auto"/>
                <w:left w:val="none" w:sz="0" w:space="0" w:color="auto"/>
                <w:bottom w:val="none" w:sz="0" w:space="0" w:color="auto"/>
                <w:right w:val="none" w:sz="0" w:space="0" w:color="auto"/>
              </w:divBdr>
            </w:div>
          </w:divsChild>
        </w:div>
        <w:div w:id="1854031054">
          <w:marLeft w:val="0"/>
          <w:marRight w:val="0"/>
          <w:marTop w:val="0"/>
          <w:marBottom w:val="0"/>
          <w:divBdr>
            <w:top w:val="none" w:sz="0" w:space="0" w:color="auto"/>
            <w:left w:val="none" w:sz="0" w:space="0" w:color="auto"/>
            <w:bottom w:val="none" w:sz="0" w:space="0" w:color="auto"/>
            <w:right w:val="none" w:sz="0" w:space="0" w:color="auto"/>
          </w:divBdr>
          <w:divsChild>
            <w:div w:id="20859175">
              <w:marLeft w:val="0"/>
              <w:marRight w:val="0"/>
              <w:marTop w:val="0"/>
              <w:marBottom w:val="0"/>
              <w:divBdr>
                <w:top w:val="none" w:sz="0" w:space="0" w:color="auto"/>
                <w:left w:val="none" w:sz="0" w:space="0" w:color="auto"/>
                <w:bottom w:val="none" w:sz="0" w:space="0" w:color="auto"/>
                <w:right w:val="none" w:sz="0" w:space="0" w:color="auto"/>
              </w:divBdr>
            </w:div>
          </w:divsChild>
        </w:div>
        <w:div w:id="129330168">
          <w:marLeft w:val="0"/>
          <w:marRight w:val="0"/>
          <w:marTop w:val="0"/>
          <w:marBottom w:val="0"/>
          <w:divBdr>
            <w:top w:val="none" w:sz="0" w:space="0" w:color="auto"/>
            <w:left w:val="none" w:sz="0" w:space="0" w:color="auto"/>
            <w:bottom w:val="none" w:sz="0" w:space="0" w:color="auto"/>
            <w:right w:val="none" w:sz="0" w:space="0" w:color="auto"/>
          </w:divBdr>
          <w:divsChild>
            <w:div w:id="489105131">
              <w:marLeft w:val="0"/>
              <w:marRight w:val="0"/>
              <w:marTop w:val="0"/>
              <w:marBottom w:val="0"/>
              <w:divBdr>
                <w:top w:val="none" w:sz="0" w:space="0" w:color="auto"/>
                <w:left w:val="none" w:sz="0" w:space="0" w:color="auto"/>
                <w:bottom w:val="none" w:sz="0" w:space="0" w:color="auto"/>
                <w:right w:val="none" w:sz="0" w:space="0" w:color="auto"/>
              </w:divBdr>
            </w:div>
          </w:divsChild>
        </w:div>
        <w:div w:id="289628955">
          <w:marLeft w:val="0"/>
          <w:marRight w:val="0"/>
          <w:marTop w:val="0"/>
          <w:marBottom w:val="0"/>
          <w:divBdr>
            <w:top w:val="none" w:sz="0" w:space="0" w:color="auto"/>
            <w:left w:val="none" w:sz="0" w:space="0" w:color="auto"/>
            <w:bottom w:val="none" w:sz="0" w:space="0" w:color="auto"/>
            <w:right w:val="none" w:sz="0" w:space="0" w:color="auto"/>
          </w:divBdr>
          <w:divsChild>
            <w:div w:id="939870881">
              <w:marLeft w:val="0"/>
              <w:marRight w:val="0"/>
              <w:marTop w:val="0"/>
              <w:marBottom w:val="0"/>
              <w:divBdr>
                <w:top w:val="none" w:sz="0" w:space="0" w:color="auto"/>
                <w:left w:val="none" w:sz="0" w:space="0" w:color="auto"/>
                <w:bottom w:val="none" w:sz="0" w:space="0" w:color="auto"/>
                <w:right w:val="none" w:sz="0" w:space="0" w:color="auto"/>
              </w:divBdr>
            </w:div>
          </w:divsChild>
        </w:div>
        <w:div w:id="2124493053">
          <w:marLeft w:val="0"/>
          <w:marRight w:val="0"/>
          <w:marTop w:val="0"/>
          <w:marBottom w:val="0"/>
          <w:divBdr>
            <w:top w:val="none" w:sz="0" w:space="0" w:color="auto"/>
            <w:left w:val="none" w:sz="0" w:space="0" w:color="auto"/>
            <w:bottom w:val="none" w:sz="0" w:space="0" w:color="auto"/>
            <w:right w:val="none" w:sz="0" w:space="0" w:color="auto"/>
          </w:divBdr>
          <w:divsChild>
            <w:div w:id="365255730">
              <w:marLeft w:val="0"/>
              <w:marRight w:val="0"/>
              <w:marTop w:val="0"/>
              <w:marBottom w:val="0"/>
              <w:divBdr>
                <w:top w:val="none" w:sz="0" w:space="0" w:color="auto"/>
                <w:left w:val="none" w:sz="0" w:space="0" w:color="auto"/>
                <w:bottom w:val="none" w:sz="0" w:space="0" w:color="auto"/>
                <w:right w:val="none" w:sz="0" w:space="0" w:color="auto"/>
              </w:divBdr>
            </w:div>
          </w:divsChild>
        </w:div>
        <w:div w:id="1285960587">
          <w:marLeft w:val="0"/>
          <w:marRight w:val="0"/>
          <w:marTop w:val="0"/>
          <w:marBottom w:val="0"/>
          <w:divBdr>
            <w:top w:val="none" w:sz="0" w:space="0" w:color="auto"/>
            <w:left w:val="none" w:sz="0" w:space="0" w:color="auto"/>
            <w:bottom w:val="none" w:sz="0" w:space="0" w:color="auto"/>
            <w:right w:val="none" w:sz="0" w:space="0" w:color="auto"/>
          </w:divBdr>
          <w:divsChild>
            <w:div w:id="2046636651">
              <w:marLeft w:val="0"/>
              <w:marRight w:val="0"/>
              <w:marTop w:val="0"/>
              <w:marBottom w:val="0"/>
              <w:divBdr>
                <w:top w:val="none" w:sz="0" w:space="0" w:color="auto"/>
                <w:left w:val="none" w:sz="0" w:space="0" w:color="auto"/>
                <w:bottom w:val="none" w:sz="0" w:space="0" w:color="auto"/>
                <w:right w:val="none" w:sz="0" w:space="0" w:color="auto"/>
              </w:divBdr>
            </w:div>
          </w:divsChild>
        </w:div>
        <w:div w:id="428431515">
          <w:marLeft w:val="0"/>
          <w:marRight w:val="0"/>
          <w:marTop w:val="0"/>
          <w:marBottom w:val="0"/>
          <w:divBdr>
            <w:top w:val="none" w:sz="0" w:space="0" w:color="auto"/>
            <w:left w:val="none" w:sz="0" w:space="0" w:color="auto"/>
            <w:bottom w:val="none" w:sz="0" w:space="0" w:color="auto"/>
            <w:right w:val="none" w:sz="0" w:space="0" w:color="auto"/>
          </w:divBdr>
          <w:divsChild>
            <w:div w:id="2001154155">
              <w:marLeft w:val="0"/>
              <w:marRight w:val="0"/>
              <w:marTop w:val="0"/>
              <w:marBottom w:val="0"/>
              <w:divBdr>
                <w:top w:val="none" w:sz="0" w:space="0" w:color="auto"/>
                <w:left w:val="none" w:sz="0" w:space="0" w:color="auto"/>
                <w:bottom w:val="none" w:sz="0" w:space="0" w:color="auto"/>
                <w:right w:val="none" w:sz="0" w:space="0" w:color="auto"/>
              </w:divBdr>
            </w:div>
          </w:divsChild>
        </w:div>
        <w:div w:id="1713264267">
          <w:marLeft w:val="0"/>
          <w:marRight w:val="0"/>
          <w:marTop w:val="0"/>
          <w:marBottom w:val="0"/>
          <w:divBdr>
            <w:top w:val="none" w:sz="0" w:space="0" w:color="auto"/>
            <w:left w:val="none" w:sz="0" w:space="0" w:color="auto"/>
            <w:bottom w:val="none" w:sz="0" w:space="0" w:color="auto"/>
            <w:right w:val="none" w:sz="0" w:space="0" w:color="auto"/>
          </w:divBdr>
          <w:divsChild>
            <w:div w:id="1544050843">
              <w:marLeft w:val="0"/>
              <w:marRight w:val="0"/>
              <w:marTop w:val="0"/>
              <w:marBottom w:val="0"/>
              <w:divBdr>
                <w:top w:val="none" w:sz="0" w:space="0" w:color="auto"/>
                <w:left w:val="none" w:sz="0" w:space="0" w:color="auto"/>
                <w:bottom w:val="none" w:sz="0" w:space="0" w:color="auto"/>
                <w:right w:val="none" w:sz="0" w:space="0" w:color="auto"/>
              </w:divBdr>
            </w:div>
          </w:divsChild>
        </w:div>
        <w:div w:id="753209598">
          <w:marLeft w:val="0"/>
          <w:marRight w:val="0"/>
          <w:marTop w:val="0"/>
          <w:marBottom w:val="0"/>
          <w:divBdr>
            <w:top w:val="none" w:sz="0" w:space="0" w:color="auto"/>
            <w:left w:val="none" w:sz="0" w:space="0" w:color="auto"/>
            <w:bottom w:val="none" w:sz="0" w:space="0" w:color="auto"/>
            <w:right w:val="none" w:sz="0" w:space="0" w:color="auto"/>
          </w:divBdr>
          <w:divsChild>
            <w:div w:id="865950380">
              <w:marLeft w:val="0"/>
              <w:marRight w:val="0"/>
              <w:marTop w:val="0"/>
              <w:marBottom w:val="0"/>
              <w:divBdr>
                <w:top w:val="none" w:sz="0" w:space="0" w:color="auto"/>
                <w:left w:val="none" w:sz="0" w:space="0" w:color="auto"/>
                <w:bottom w:val="none" w:sz="0" w:space="0" w:color="auto"/>
                <w:right w:val="none" w:sz="0" w:space="0" w:color="auto"/>
              </w:divBdr>
            </w:div>
          </w:divsChild>
        </w:div>
        <w:div w:id="881092192">
          <w:marLeft w:val="0"/>
          <w:marRight w:val="0"/>
          <w:marTop w:val="0"/>
          <w:marBottom w:val="0"/>
          <w:divBdr>
            <w:top w:val="none" w:sz="0" w:space="0" w:color="auto"/>
            <w:left w:val="none" w:sz="0" w:space="0" w:color="auto"/>
            <w:bottom w:val="none" w:sz="0" w:space="0" w:color="auto"/>
            <w:right w:val="none" w:sz="0" w:space="0" w:color="auto"/>
          </w:divBdr>
          <w:divsChild>
            <w:div w:id="2144813315">
              <w:marLeft w:val="0"/>
              <w:marRight w:val="0"/>
              <w:marTop w:val="0"/>
              <w:marBottom w:val="0"/>
              <w:divBdr>
                <w:top w:val="none" w:sz="0" w:space="0" w:color="auto"/>
                <w:left w:val="none" w:sz="0" w:space="0" w:color="auto"/>
                <w:bottom w:val="none" w:sz="0" w:space="0" w:color="auto"/>
                <w:right w:val="none" w:sz="0" w:space="0" w:color="auto"/>
              </w:divBdr>
            </w:div>
          </w:divsChild>
        </w:div>
        <w:div w:id="1180505991">
          <w:marLeft w:val="0"/>
          <w:marRight w:val="0"/>
          <w:marTop w:val="0"/>
          <w:marBottom w:val="0"/>
          <w:divBdr>
            <w:top w:val="none" w:sz="0" w:space="0" w:color="auto"/>
            <w:left w:val="none" w:sz="0" w:space="0" w:color="auto"/>
            <w:bottom w:val="none" w:sz="0" w:space="0" w:color="auto"/>
            <w:right w:val="none" w:sz="0" w:space="0" w:color="auto"/>
          </w:divBdr>
          <w:divsChild>
            <w:div w:id="79563682">
              <w:marLeft w:val="0"/>
              <w:marRight w:val="0"/>
              <w:marTop w:val="0"/>
              <w:marBottom w:val="0"/>
              <w:divBdr>
                <w:top w:val="none" w:sz="0" w:space="0" w:color="auto"/>
                <w:left w:val="none" w:sz="0" w:space="0" w:color="auto"/>
                <w:bottom w:val="none" w:sz="0" w:space="0" w:color="auto"/>
                <w:right w:val="none" w:sz="0" w:space="0" w:color="auto"/>
              </w:divBdr>
            </w:div>
          </w:divsChild>
        </w:div>
        <w:div w:id="1422947326">
          <w:marLeft w:val="0"/>
          <w:marRight w:val="0"/>
          <w:marTop w:val="0"/>
          <w:marBottom w:val="0"/>
          <w:divBdr>
            <w:top w:val="none" w:sz="0" w:space="0" w:color="auto"/>
            <w:left w:val="none" w:sz="0" w:space="0" w:color="auto"/>
            <w:bottom w:val="none" w:sz="0" w:space="0" w:color="auto"/>
            <w:right w:val="none" w:sz="0" w:space="0" w:color="auto"/>
          </w:divBdr>
          <w:divsChild>
            <w:div w:id="916406365">
              <w:marLeft w:val="0"/>
              <w:marRight w:val="0"/>
              <w:marTop w:val="0"/>
              <w:marBottom w:val="0"/>
              <w:divBdr>
                <w:top w:val="none" w:sz="0" w:space="0" w:color="auto"/>
                <w:left w:val="none" w:sz="0" w:space="0" w:color="auto"/>
                <w:bottom w:val="none" w:sz="0" w:space="0" w:color="auto"/>
                <w:right w:val="none" w:sz="0" w:space="0" w:color="auto"/>
              </w:divBdr>
            </w:div>
          </w:divsChild>
        </w:div>
        <w:div w:id="1974942553">
          <w:marLeft w:val="0"/>
          <w:marRight w:val="0"/>
          <w:marTop w:val="0"/>
          <w:marBottom w:val="0"/>
          <w:divBdr>
            <w:top w:val="none" w:sz="0" w:space="0" w:color="auto"/>
            <w:left w:val="none" w:sz="0" w:space="0" w:color="auto"/>
            <w:bottom w:val="none" w:sz="0" w:space="0" w:color="auto"/>
            <w:right w:val="none" w:sz="0" w:space="0" w:color="auto"/>
          </w:divBdr>
          <w:divsChild>
            <w:div w:id="130370171">
              <w:marLeft w:val="0"/>
              <w:marRight w:val="0"/>
              <w:marTop w:val="0"/>
              <w:marBottom w:val="0"/>
              <w:divBdr>
                <w:top w:val="none" w:sz="0" w:space="0" w:color="auto"/>
                <w:left w:val="none" w:sz="0" w:space="0" w:color="auto"/>
                <w:bottom w:val="none" w:sz="0" w:space="0" w:color="auto"/>
                <w:right w:val="none" w:sz="0" w:space="0" w:color="auto"/>
              </w:divBdr>
            </w:div>
          </w:divsChild>
        </w:div>
        <w:div w:id="39786962">
          <w:marLeft w:val="0"/>
          <w:marRight w:val="0"/>
          <w:marTop w:val="0"/>
          <w:marBottom w:val="0"/>
          <w:divBdr>
            <w:top w:val="none" w:sz="0" w:space="0" w:color="auto"/>
            <w:left w:val="none" w:sz="0" w:space="0" w:color="auto"/>
            <w:bottom w:val="none" w:sz="0" w:space="0" w:color="auto"/>
            <w:right w:val="none" w:sz="0" w:space="0" w:color="auto"/>
          </w:divBdr>
          <w:divsChild>
            <w:div w:id="1799452413">
              <w:marLeft w:val="0"/>
              <w:marRight w:val="0"/>
              <w:marTop w:val="0"/>
              <w:marBottom w:val="0"/>
              <w:divBdr>
                <w:top w:val="none" w:sz="0" w:space="0" w:color="auto"/>
                <w:left w:val="none" w:sz="0" w:space="0" w:color="auto"/>
                <w:bottom w:val="none" w:sz="0" w:space="0" w:color="auto"/>
                <w:right w:val="none" w:sz="0" w:space="0" w:color="auto"/>
              </w:divBdr>
            </w:div>
          </w:divsChild>
        </w:div>
        <w:div w:id="1010181802">
          <w:marLeft w:val="0"/>
          <w:marRight w:val="0"/>
          <w:marTop w:val="0"/>
          <w:marBottom w:val="0"/>
          <w:divBdr>
            <w:top w:val="none" w:sz="0" w:space="0" w:color="auto"/>
            <w:left w:val="none" w:sz="0" w:space="0" w:color="auto"/>
            <w:bottom w:val="none" w:sz="0" w:space="0" w:color="auto"/>
            <w:right w:val="none" w:sz="0" w:space="0" w:color="auto"/>
          </w:divBdr>
          <w:divsChild>
            <w:div w:id="363596328">
              <w:marLeft w:val="0"/>
              <w:marRight w:val="0"/>
              <w:marTop w:val="0"/>
              <w:marBottom w:val="0"/>
              <w:divBdr>
                <w:top w:val="none" w:sz="0" w:space="0" w:color="auto"/>
                <w:left w:val="none" w:sz="0" w:space="0" w:color="auto"/>
                <w:bottom w:val="none" w:sz="0" w:space="0" w:color="auto"/>
                <w:right w:val="none" w:sz="0" w:space="0" w:color="auto"/>
              </w:divBdr>
            </w:div>
          </w:divsChild>
        </w:div>
        <w:div w:id="938486465">
          <w:marLeft w:val="0"/>
          <w:marRight w:val="0"/>
          <w:marTop w:val="0"/>
          <w:marBottom w:val="0"/>
          <w:divBdr>
            <w:top w:val="none" w:sz="0" w:space="0" w:color="auto"/>
            <w:left w:val="none" w:sz="0" w:space="0" w:color="auto"/>
            <w:bottom w:val="none" w:sz="0" w:space="0" w:color="auto"/>
            <w:right w:val="none" w:sz="0" w:space="0" w:color="auto"/>
          </w:divBdr>
          <w:divsChild>
            <w:div w:id="1611468836">
              <w:marLeft w:val="0"/>
              <w:marRight w:val="0"/>
              <w:marTop w:val="0"/>
              <w:marBottom w:val="0"/>
              <w:divBdr>
                <w:top w:val="none" w:sz="0" w:space="0" w:color="auto"/>
                <w:left w:val="none" w:sz="0" w:space="0" w:color="auto"/>
                <w:bottom w:val="none" w:sz="0" w:space="0" w:color="auto"/>
                <w:right w:val="none" w:sz="0" w:space="0" w:color="auto"/>
              </w:divBdr>
            </w:div>
          </w:divsChild>
        </w:div>
        <w:div w:id="1136994678">
          <w:marLeft w:val="0"/>
          <w:marRight w:val="0"/>
          <w:marTop w:val="0"/>
          <w:marBottom w:val="0"/>
          <w:divBdr>
            <w:top w:val="none" w:sz="0" w:space="0" w:color="auto"/>
            <w:left w:val="none" w:sz="0" w:space="0" w:color="auto"/>
            <w:bottom w:val="none" w:sz="0" w:space="0" w:color="auto"/>
            <w:right w:val="none" w:sz="0" w:space="0" w:color="auto"/>
          </w:divBdr>
          <w:divsChild>
            <w:div w:id="1146319465">
              <w:marLeft w:val="0"/>
              <w:marRight w:val="0"/>
              <w:marTop w:val="0"/>
              <w:marBottom w:val="0"/>
              <w:divBdr>
                <w:top w:val="none" w:sz="0" w:space="0" w:color="auto"/>
                <w:left w:val="none" w:sz="0" w:space="0" w:color="auto"/>
                <w:bottom w:val="none" w:sz="0" w:space="0" w:color="auto"/>
                <w:right w:val="none" w:sz="0" w:space="0" w:color="auto"/>
              </w:divBdr>
            </w:div>
          </w:divsChild>
        </w:div>
        <w:div w:id="583417692">
          <w:marLeft w:val="0"/>
          <w:marRight w:val="0"/>
          <w:marTop w:val="0"/>
          <w:marBottom w:val="0"/>
          <w:divBdr>
            <w:top w:val="none" w:sz="0" w:space="0" w:color="auto"/>
            <w:left w:val="none" w:sz="0" w:space="0" w:color="auto"/>
            <w:bottom w:val="none" w:sz="0" w:space="0" w:color="auto"/>
            <w:right w:val="none" w:sz="0" w:space="0" w:color="auto"/>
          </w:divBdr>
          <w:divsChild>
            <w:div w:id="748381485">
              <w:marLeft w:val="0"/>
              <w:marRight w:val="0"/>
              <w:marTop w:val="0"/>
              <w:marBottom w:val="0"/>
              <w:divBdr>
                <w:top w:val="none" w:sz="0" w:space="0" w:color="auto"/>
                <w:left w:val="none" w:sz="0" w:space="0" w:color="auto"/>
                <w:bottom w:val="none" w:sz="0" w:space="0" w:color="auto"/>
                <w:right w:val="none" w:sz="0" w:space="0" w:color="auto"/>
              </w:divBdr>
            </w:div>
          </w:divsChild>
        </w:div>
        <w:div w:id="1671134456">
          <w:marLeft w:val="0"/>
          <w:marRight w:val="0"/>
          <w:marTop w:val="0"/>
          <w:marBottom w:val="0"/>
          <w:divBdr>
            <w:top w:val="none" w:sz="0" w:space="0" w:color="auto"/>
            <w:left w:val="none" w:sz="0" w:space="0" w:color="auto"/>
            <w:bottom w:val="none" w:sz="0" w:space="0" w:color="auto"/>
            <w:right w:val="none" w:sz="0" w:space="0" w:color="auto"/>
          </w:divBdr>
          <w:divsChild>
            <w:div w:id="1141382372">
              <w:marLeft w:val="0"/>
              <w:marRight w:val="0"/>
              <w:marTop w:val="0"/>
              <w:marBottom w:val="0"/>
              <w:divBdr>
                <w:top w:val="none" w:sz="0" w:space="0" w:color="auto"/>
                <w:left w:val="none" w:sz="0" w:space="0" w:color="auto"/>
                <w:bottom w:val="none" w:sz="0" w:space="0" w:color="auto"/>
                <w:right w:val="none" w:sz="0" w:space="0" w:color="auto"/>
              </w:divBdr>
            </w:div>
          </w:divsChild>
        </w:div>
        <w:div w:id="1968317771">
          <w:marLeft w:val="0"/>
          <w:marRight w:val="0"/>
          <w:marTop w:val="0"/>
          <w:marBottom w:val="0"/>
          <w:divBdr>
            <w:top w:val="none" w:sz="0" w:space="0" w:color="auto"/>
            <w:left w:val="none" w:sz="0" w:space="0" w:color="auto"/>
            <w:bottom w:val="none" w:sz="0" w:space="0" w:color="auto"/>
            <w:right w:val="none" w:sz="0" w:space="0" w:color="auto"/>
          </w:divBdr>
          <w:divsChild>
            <w:div w:id="1739588908">
              <w:marLeft w:val="0"/>
              <w:marRight w:val="0"/>
              <w:marTop w:val="0"/>
              <w:marBottom w:val="0"/>
              <w:divBdr>
                <w:top w:val="none" w:sz="0" w:space="0" w:color="auto"/>
                <w:left w:val="none" w:sz="0" w:space="0" w:color="auto"/>
                <w:bottom w:val="none" w:sz="0" w:space="0" w:color="auto"/>
                <w:right w:val="none" w:sz="0" w:space="0" w:color="auto"/>
              </w:divBdr>
            </w:div>
          </w:divsChild>
        </w:div>
        <w:div w:id="1519586778">
          <w:marLeft w:val="0"/>
          <w:marRight w:val="0"/>
          <w:marTop w:val="0"/>
          <w:marBottom w:val="0"/>
          <w:divBdr>
            <w:top w:val="none" w:sz="0" w:space="0" w:color="auto"/>
            <w:left w:val="none" w:sz="0" w:space="0" w:color="auto"/>
            <w:bottom w:val="none" w:sz="0" w:space="0" w:color="auto"/>
            <w:right w:val="none" w:sz="0" w:space="0" w:color="auto"/>
          </w:divBdr>
          <w:divsChild>
            <w:div w:id="1363166018">
              <w:marLeft w:val="0"/>
              <w:marRight w:val="0"/>
              <w:marTop w:val="0"/>
              <w:marBottom w:val="0"/>
              <w:divBdr>
                <w:top w:val="none" w:sz="0" w:space="0" w:color="auto"/>
                <w:left w:val="none" w:sz="0" w:space="0" w:color="auto"/>
                <w:bottom w:val="none" w:sz="0" w:space="0" w:color="auto"/>
                <w:right w:val="none" w:sz="0" w:space="0" w:color="auto"/>
              </w:divBdr>
            </w:div>
          </w:divsChild>
        </w:div>
        <w:div w:id="1839693186">
          <w:marLeft w:val="0"/>
          <w:marRight w:val="0"/>
          <w:marTop w:val="0"/>
          <w:marBottom w:val="0"/>
          <w:divBdr>
            <w:top w:val="none" w:sz="0" w:space="0" w:color="auto"/>
            <w:left w:val="none" w:sz="0" w:space="0" w:color="auto"/>
            <w:bottom w:val="none" w:sz="0" w:space="0" w:color="auto"/>
            <w:right w:val="none" w:sz="0" w:space="0" w:color="auto"/>
          </w:divBdr>
          <w:divsChild>
            <w:div w:id="2116707912">
              <w:marLeft w:val="0"/>
              <w:marRight w:val="0"/>
              <w:marTop w:val="0"/>
              <w:marBottom w:val="0"/>
              <w:divBdr>
                <w:top w:val="none" w:sz="0" w:space="0" w:color="auto"/>
                <w:left w:val="none" w:sz="0" w:space="0" w:color="auto"/>
                <w:bottom w:val="none" w:sz="0" w:space="0" w:color="auto"/>
                <w:right w:val="none" w:sz="0" w:space="0" w:color="auto"/>
              </w:divBdr>
            </w:div>
          </w:divsChild>
        </w:div>
        <w:div w:id="952052180">
          <w:marLeft w:val="0"/>
          <w:marRight w:val="0"/>
          <w:marTop w:val="0"/>
          <w:marBottom w:val="0"/>
          <w:divBdr>
            <w:top w:val="none" w:sz="0" w:space="0" w:color="auto"/>
            <w:left w:val="none" w:sz="0" w:space="0" w:color="auto"/>
            <w:bottom w:val="none" w:sz="0" w:space="0" w:color="auto"/>
            <w:right w:val="none" w:sz="0" w:space="0" w:color="auto"/>
          </w:divBdr>
          <w:divsChild>
            <w:div w:id="292447427">
              <w:marLeft w:val="0"/>
              <w:marRight w:val="0"/>
              <w:marTop w:val="0"/>
              <w:marBottom w:val="0"/>
              <w:divBdr>
                <w:top w:val="none" w:sz="0" w:space="0" w:color="auto"/>
                <w:left w:val="none" w:sz="0" w:space="0" w:color="auto"/>
                <w:bottom w:val="none" w:sz="0" w:space="0" w:color="auto"/>
                <w:right w:val="none" w:sz="0" w:space="0" w:color="auto"/>
              </w:divBdr>
            </w:div>
          </w:divsChild>
        </w:div>
        <w:div w:id="864515523">
          <w:marLeft w:val="0"/>
          <w:marRight w:val="0"/>
          <w:marTop w:val="0"/>
          <w:marBottom w:val="0"/>
          <w:divBdr>
            <w:top w:val="none" w:sz="0" w:space="0" w:color="auto"/>
            <w:left w:val="none" w:sz="0" w:space="0" w:color="auto"/>
            <w:bottom w:val="none" w:sz="0" w:space="0" w:color="auto"/>
            <w:right w:val="none" w:sz="0" w:space="0" w:color="auto"/>
          </w:divBdr>
          <w:divsChild>
            <w:div w:id="1168859714">
              <w:marLeft w:val="0"/>
              <w:marRight w:val="0"/>
              <w:marTop w:val="0"/>
              <w:marBottom w:val="0"/>
              <w:divBdr>
                <w:top w:val="none" w:sz="0" w:space="0" w:color="auto"/>
                <w:left w:val="none" w:sz="0" w:space="0" w:color="auto"/>
                <w:bottom w:val="none" w:sz="0" w:space="0" w:color="auto"/>
                <w:right w:val="none" w:sz="0" w:space="0" w:color="auto"/>
              </w:divBdr>
            </w:div>
          </w:divsChild>
        </w:div>
        <w:div w:id="546797179">
          <w:marLeft w:val="0"/>
          <w:marRight w:val="0"/>
          <w:marTop w:val="0"/>
          <w:marBottom w:val="0"/>
          <w:divBdr>
            <w:top w:val="none" w:sz="0" w:space="0" w:color="auto"/>
            <w:left w:val="none" w:sz="0" w:space="0" w:color="auto"/>
            <w:bottom w:val="none" w:sz="0" w:space="0" w:color="auto"/>
            <w:right w:val="none" w:sz="0" w:space="0" w:color="auto"/>
          </w:divBdr>
          <w:divsChild>
            <w:div w:id="1408646136">
              <w:marLeft w:val="0"/>
              <w:marRight w:val="0"/>
              <w:marTop w:val="0"/>
              <w:marBottom w:val="0"/>
              <w:divBdr>
                <w:top w:val="none" w:sz="0" w:space="0" w:color="auto"/>
                <w:left w:val="none" w:sz="0" w:space="0" w:color="auto"/>
                <w:bottom w:val="none" w:sz="0" w:space="0" w:color="auto"/>
                <w:right w:val="none" w:sz="0" w:space="0" w:color="auto"/>
              </w:divBdr>
            </w:div>
          </w:divsChild>
        </w:div>
        <w:div w:id="1451820567">
          <w:marLeft w:val="0"/>
          <w:marRight w:val="0"/>
          <w:marTop w:val="0"/>
          <w:marBottom w:val="0"/>
          <w:divBdr>
            <w:top w:val="none" w:sz="0" w:space="0" w:color="auto"/>
            <w:left w:val="none" w:sz="0" w:space="0" w:color="auto"/>
            <w:bottom w:val="none" w:sz="0" w:space="0" w:color="auto"/>
            <w:right w:val="none" w:sz="0" w:space="0" w:color="auto"/>
          </w:divBdr>
          <w:divsChild>
            <w:div w:id="155846285">
              <w:marLeft w:val="0"/>
              <w:marRight w:val="0"/>
              <w:marTop w:val="0"/>
              <w:marBottom w:val="0"/>
              <w:divBdr>
                <w:top w:val="none" w:sz="0" w:space="0" w:color="auto"/>
                <w:left w:val="none" w:sz="0" w:space="0" w:color="auto"/>
                <w:bottom w:val="none" w:sz="0" w:space="0" w:color="auto"/>
                <w:right w:val="none" w:sz="0" w:space="0" w:color="auto"/>
              </w:divBdr>
            </w:div>
          </w:divsChild>
        </w:div>
        <w:div w:id="1113942500">
          <w:marLeft w:val="0"/>
          <w:marRight w:val="0"/>
          <w:marTop w:val="0"/>
          <w:marBottom w:val="0"/>
          <w:divBdr>
            <w:top w:val="none" w:sz="0" w:space="0" w:color="auto"/>
            <w:left w:val="none" w:sz="0" w:space="0" w:color="auto"/>
            <w:bottom w:val="none" w:sz="0" w:space="0" w:color="auto"/>
            <w:right w:val="none" w:sz="0" w:space="0" w:color="auto"/>
          </w:divBdr>
          <w:divsChild>
            <w:div w:id="1006590023">
              <w:marLeft w:val="0"/>
              <w:marRight w:val="0"/>
              <w:marTop w:val="0"/>
              <w:marBottom w:val="0"/>
              <w:divBdr>
                <w:top w:val="none" w:sz="0" w:space="0" w:color="auto"/>
                <w:left w:val="none" w:sz="0" w:space="0" w:color="auto"/>
                <w:bottom w:val="none" w:sz="0" w:space="0" w:color="auto"/>
                <w:right w:val="none" w:sz="0" w:space="0" w:color="auto"/>
              </w:divBdr>
            </w:div>
          </w:divsChild>
        </w:div>
        <w:div w:id="1058893105">
          <w:marLeft w:val="0"/>
          <w:marRight w:val="0"/>
          <w:marTop w:val="0"/>
          <w:marBottom w:val="0"/>
          <w:divBdr>
            <w:top w:val="none" w:sz="0" w:space="0" w:color="auto"/>
            <w:left w:val="none" w:sz="0" w:space="0" w:color="auto"/>
            <w:bottom w:val="none" w:sz="0" w:space="0" w:color="auto"/>
            <w:right w:val="none" w:sz="0" w:space="0" w:color="auto"/>
          </w:divBdr>
          <w:divsChild>
            <w:div w:id="104809879">
              <w:marLeft w:val="0"/>
              <w:marRight w:val="0"/>
              <w:marTop w:val="0"/>
              <w:marBottom w:val="0"/>
              <w:divBdr>
                <w:top w:val="none" w:sz="0" w:space="0" w:color="auto"/>
                <w:left w:val="none" w:sz="0" w:space="0" w:color="auto"/>
                <w:bottom w:val="none" w:sz="0" w:space="0" w:color="auto"/>
                <w:right w:val="none" w:sz="0" w:space="0" w:color="auto"/>
              </w:divBdr>
            </w:div>
          </w:divsChild>
        </w:div>
        <w:div w:id="1814954568">
          <w:marLeft w:val="0"/>
          <w:marRight w:val="0"/>
          <w:marTop w:val="0"/>
          <w:marBottom w:val="0"/>
          <w:divBdr>
            <w:top w:val="none" w:sz="0" w:space="0" w:color="auto"/>
            <w:left w:val="none" w:sz="0" w:space="0" w:color="auto"/>
            <w:bottom w:val="none" w:sz="0" w:space="0" w:color="auto"/>
            <w:right w:val="none" w:sz="0" w:space="0" w:color="auto"/>
          </w:divBdr>
          <w:divsChild>
            <w:div w:id="655916427">
              <w:marLeft w:val="0"/>
              <w:marRight w:val="0"/>
              <w:marTop w:val="0"/>
              <w:marBottom w:val="0"/>
              <w:divBdr>
                <w:top w:val="none" w:sz="0" w:space="0" w:color="auto"/>
                <w:left w:val="none" w:sz="0" w:space="0" w:color="auto"/>
                <w:bottom w:val="none" w:sz="0" w:space="0" w:color="auto"/>
                <w:right w:val="none" w:sz="0" w:space="0" w:color="auto"/>
              </w:divBdr>
            </w:div>
          </w:divsChild>
        </w:div>
        <w:div w:id="1901936485">
          <w:marLeft w:val="0"/>
          <w:marRight w:val="0"/>
          <w:marTop w:val="0"/>
          <w:marBottom w:val="0"/>
          <w:divBdr>
            <w:top w:val="none" w:sz="0" w:space="0" w:color="auto"/>
            <w:left w:val="none" w:sz="0" w:space="0" w:color="auto"/>
            <w:bottom w:val="none" w:sz="0" w:space="0" w:color="auto"/>
            <w:right w:val="none" w:sz="0" w:space="0" w:color="auto"/>
          </w:divBdr>
          <w:divsChild>
            <w:div w:id="339045303">
              <w:marLeft w:val="0"/>
              <w:marRight w:val="0"/>
              <w:marTop w:val="0"/>
              <w:marBottom w:val="0"/>
              <w:divBdr>
                <w:top w:val="none" w:sz="0" w:space="0" w:color="auto"/>
                <w:left w:val="none" w:sz="0" w:space="0" w:color="auto"/>
                <w:bottom w:val="none" w:sz="0" w:space="0" w:color="auto"/>
                <w:right w:val="none" w:sz="0" w:space="0" w:color="auto"/>
              </w:divBdr>
            </w:div>
          </w:divsChild>
        </w:div>
        <w:div w:id="139230262">
          <w:marLeft w:val="0"/>
          <w:marRight w:val="0"/>
          <w:marTop w:val="0"/>
          <w:marBottom w:val="0"/>
          <w:divBdr>
            <w:top w:val="none" w:sz="0" w:space="0" w:color="auto"/>
            <w:left w:val="none" w:sz="0" w:space="0" w:color="auto"/>
            <w:bottom w:val="none" w:sz="0" w:space="0" w:color="auto"/>
            <w:right w:val="none" w:sz="0" w:space="0" w:color="auto"/>
          </w:divBdr>
          <w:divsChild>
            <w:div w:id="242448289">
              <w:marLeft w:val="0"/>
              <w:marRight w:val="0"/>
              <w:marTop w:val="0"/>
              <w:marBottom w:val="0"/>
              <w:divBdr>
                <w:top w:val="none" w:sz="0" w:space="0" w:color="auto"/>
                <w:left w:val="none" w:sz="0" w:space="0" w:color="auto"/>
                <w:bottom w:val="none" w:sz="0" w:space="0" w:color="auto"/>
                <w:right w:val="none" w:sz="0" w:space="0" w:color="auto"/>
              </w:divBdr>
            </w:div>
          </w:divsChild>
        </w:div>
        <w:div w:id="584264990">
          <w:marLeft w:val="0"/>
          <w:marRight w:val="0"/>
          <w:marTop w:val="0"/>
          <w:marBottom w:val="0"/>
          <w:divBdr>
            <w:top w:val="none" w:sz="0" w:space="0" w:color="auto"/>
            <w:left w:val="none" w:sz="0" w:space="0" w:color="auto"/>
            <w:bottom w:val="none" w:sz="0" w:space="0" w:color="auto"/>
            <w:right w:val="none" w:sz="0" w:space="0" w:color="auto"/>
          </w:divBdr>
          <w:divsChild>
            <w:div w:id="1385253861">
              <w:marLeft w:val="0"/>
              <w:marRight w:val="0"/>
              <w:marTop w:val="0"/>
              <w:marBottom w:val="0"/>
              <w:divBdr>
                <w:top w:val="none" w:sz="0" w:space="0" w:color="auto"/>
                <w:left w:val="none" w:sz="0" w:space="0" w:color="auto"/>
                <w:bottom w:val="none" w:sz="0" w:space="0" w:color="auto"/>
                <w:right w:val="none" w:sz="0" w:space="0" w:color="auto"/>
              </w:divBdr>
            </w:div>
          </w:divsChild>
        </w:div>
        <w:div w:id="1564754543">
          <w:marLeft w:val="0"/>
          <w:marRight w:val="0"/>
          <w:marTop w:val="0"/>
          <w:marBottom w:val="0"/>
          <w:divBdr>
            <w:top w:val="none" w:sz="0" w:space="0" w:color="auto"/>
            <w:left w:val="none" w:sz="0" w:space="0" w:color="auto"/>
            <w:bottom w:val="none" w:sz="0" w:space="0" w:color="auto"/>
            <w:right w:val="none" w:sz="0" w:space="0" w:color="auto"/>
          </w:divBdr>
          <w:divsChild>
            <w:div w:id="2002077270">
              <w:marLeft w:val="0"/>
              <w:marRight w:val="0"/>
              <w:marTop w:val="0"/>
              <w:marBottom w:val="0"/>
              <w:divBdr>
                <w:top w:val="none" w:sz="0" w:space="0" w:color="auto"/>
                <w:left w:val="none" w:sz="0" w:space="0" w:color="auto"/>
                <w:bottom w:val="none" w:sz="0" w:space="0" w:color="auto"/>
                <w:right w:val="none" w:sz="0" w:space="0" w:color="auto"/>
              </w:divBdr>
            </w:div>
          </w:divsChild>
        </w:div>
        <w:div w:id="727799845">
          <w:marLeft w:val="0"/>
          <w:marRight w:val="0"/>
          <w:marTop w:val="0"/>
          <w:marBottom w:val="0"/>
          <w:divBdr>
            <w:top w:val="none" w:sz="0" w:space="0" w:color="auto"/>
            <w:left w:val="none" w:sz="0" w:space="0" w:color="auto"/>
            <w:bottom w:val="none" w:sz="0" w:space="0" w:color="auto"/>
            <w:right w:val="none" w:sz="0" w:space="0" w:color="auto"/>
          </w:divBdr>
          <w:divsChild>
            <w:div w:id="904339686">
              <w:marLeft w:val="0"/>
              <w:marRight w:val="0"/>
              <w:marTop w:val="0"/>
              <w:marBottom w:val="0"/>
              <w:divBdr>
                <w:top w:val="none" w:sz="0" w:space="0" w:color="auto"/>
                <w:left w:val="none" w:sz="0" w:space="0" w:color="auto"/>
                <w:bottom w:val="none" w:sz="0" w:space="0" w:color="auto"/>
                <w:right w:val="none" w:sz="0" w:space="0" w:color="auto"/>
              </w:divBdr>
            </w:div>
          </w:divsChild>
        </w:div>
        <w:div w:id="469518891">
          <w:marLeft w:val="0"/>
          <w:marRight w:val="0"/>
          <w:marTop w:val="0"/>
          <w:marBottom w:val="0"/>
          <w:divBdr>
            <w:top w:val="none" w:sz="0" w:space="0" w:color="auto"/>
            <w:left w:val="none" w:sz="0" w:space="0" w:color="auto"/>
            <w:bottom w:val="none" w:sz="0" w:space="0" w:color="auto"/>
            <w:right w:val="none" w:sz="0" w:space="0" w:color="auto"/>
          </w:divBdr>
          <w:divsChild>
            <w:div w:id="360936153">
              <w:marLeft w:val="0"/>
              <w:marRight w:val="0"/>
              <w:marTop w:val="0"/>
              <w:marBottom w:val="0"/>
              <w:divBdr>
                <w:top w:val="none" w:sz="0" w:space="0" w:color="auto"/>
                <w:left w:val="none" w:sz="0" w:space="0" w:color="auto"/>
                <w:bottom w:val="none" w:sz="0" w:space="0" w:color="auto"/>
                <w:right w:val="none" w:sz="0" w:space="0" w:color="auto"/>
              </w:divBdr>
            </w:div>
          </w:divsChild>
        </w:div>
        <w:div w:id="663094481">
          <w:marLeft w:val="0"/>
          <w:marRight w:val="0"/>
          <w:marTop w:val="0"/>
          <w:marBottom w:val="0"/>
          <w:divBdr>
            <w:top w:val="none" w:sz="0" w:space="0" w:color="auto"/>
            <w:left w:val="none" w:sz="0" w:space="0" w:color="auto"/>
            <w:bottom w:val="none" w:sz="0" w:space="0" w:color="auto"/>
            <w:right w:val="none" w:sz="0" w:space="0" w:color="auto"/>
          </w:divBdr>
          <w:divsChild>
            <w:div w:id="73167771">
              <w:marLeft w:val="0"/>
              <w:marRight w:val="0"/>
              <w:marTop w:val="0"/>
              <w:marBottom w:val="0"/>
              <w:divBdr>
                <w:top w:val="none" w:sz="0" w:space="0" w:color="auto"/>
                <w:left w:val="none" w:sz="0" w:space="0" w:color="auto"/>
                <w:bottom w:val="none" w:sz="0" w:space="0" w:color="auto"/>
                <w:right w:val="none" w:sz="0" w:space="0" w:color="auto"/>
              </w:divBdr>
            </w:div>
          </w:divsChild>
        </w:div>
        <w:div w:id="1790271277">
          <w:marLeft w:val="0"/>
          <w:marRight w:val="0"/>
          <w:marTop w:val="0"/>
          <w:marBottom w:val="0"/>
          <w:divBdr>
            <w:top w:val="none" w:sz="0" w:space="0" w:color="auto"/>
            <w:left w:val="none" w:sz="0" w:space="0" w:color="auto"/>
            <w:bottom w:val="none" w:sz="0" w:space="0" w:color="auto"/>
            <w:right w:val="none" w:sz="0" w:space="0" w:color="auto"/>
          </w:divBdr>
          <w:divsChild>
            <w:div w:id="1112045312">
              <w:marLeft w:val="0"/>
              <w:marRight w:val="0"/>
              <w:marTop w:val="0"/>
              <w:marBottom w:val="0"/>
              <w:divBdr>
                <w:top w:val="none" w:sz="0" w:space="0" w:color="auto"/>
                <w:left w:val="none" w:sz="0" w:space="0" w:color="auto"/>
                <w:bottom w:val="none" w:sz="0" w:space="0" w:color="auto"/>
                <w:right w:val="none" w:sz="0" w:space="0" w:color="auto"/>
              </w:divBdr>
            </w:div>
          </w:divsChild>
        </w:div>
        <w:div w:id="2033068226">
          <w:marLeft w:val="0"/>
          <w:marRight w:val="0"/>
          <w:marTop w:val="0"/>
          <w:marBottom w:val="0"/>
          <w:divBdr>
            <w:top w:val="none" w:sz="0" w:space="0" w:color="auto"/>
            <w:left w:val="none" w:sz="0" w:space="0" w:color="auto"/>
            <w:bottom w:val="none" w:sz="0" w:space="0" w:color="auto"/>
            <w:right w:val="none" w:sz="0" w:space="0" w:color="auto"/>
          </w:divBdr>
          <w:divsChild>
            <w:div w:id="1471820783">
              <w:marLeft w:val="0"/>
              <w:marRight w:val="0"/>
              <w:marTop w:val="0"/>
              <w:marBottom w:val="0"/>
              <w:divBdr>
                <w:top w:val="none" w:sz="0" w:space="0" w:color="auto"/>
                <w:left w:val="none" w:sz="0" w:space="0" w:color="auto"/>
                <w:bottom w:val="none" w:sz="0" w:space="0" w:color="auto"/>
                <w:right w:val="none" w:sz="0" w:space="0" w:color="auto"/>
              </w:divBdr>
            </w:div>
          </w:divsChild>
        </w:div>
        <w:div w:id="187565283">
          <w:marLeft w:val="0"/>
          <w:marRight w:val="0"/>
          <w:marTop w:val="0"/>
          <w:marBottom w:val="0"/>
          <w:divBdr>
            <w:top w:val="none" w:sz="0" w:space="0" w:color="auto"/>
            <w:left w:val="none" w:sz="0" w:space="0" w:color="auto"/>
            <w:bottom w:val="none" w:sz="0" w:space="0" w:color="auto"/>
            <w:right w:val="none" w:sz="0" w:space="0" w:color="auto"/>
          </w:divBdr>
          <w:divsChild>
            <w:div w:id="828593178">
              <w:marLeft w:val="0"/>
              <w:marRight w:val="0"/>
              <w:marTop w:val="0"/>
              <w:marBottom w:val="0"/>
              <w:divBdr>
                <w:top w:val="none" w:sz="0" w:space="0" w:color="auto"/>
                <w:left w:val="none" w:sz="0" w:space="0" w:color="auto"/>
                <w:bottom w:val="none" w:sz="0" w:space="0" w:color="auto"/>
                <w:right w:val="none" w:sz="0" w:space="0" w:color="auto"/>
              </w:divBdr>
            </w:div>
          </w:divsChild>
        </w:div>
        <w:div w:id="2088992387">
          <w:marLeft w:val="0"/>
          <w:marRight w:val="0"/>
          <w:marTop w:val="0"/>
          <w:marBottom w:val="0"/>
          <w:divBdr>
            <w:top w:val="none" w:sz="0" w:space="0" w:color="auto"/>
            <w:left w:val="none" w:sz="0" w:space="0" w:color="auto"/>
            <w:bottom w:val="none" w:sz="0" w:space="0" w:color="auto"/>
            <w:right w:val="none" w:sz="0" w:space="0" w:color="auto"/>
          </w:divBdr>
          <w:divsChild>
            <w:div w:id="269050466">
              <w:marLeft w:val="0"/>
              <w:marRight w:val="0"/>
              <w:marTop w:val="0"/>
              <w:marBottom w:val="0"/>
              <w:divBdr>
                <w:top w:val="none" w:sz="0" w:space="0" w:color="auto"/>
                <w:left w:val="none" w:sz="0" w:space="0" w:color="auto"/>
                <w:bottom w:val="none" w:sz="0" w:space="0" w:color="auto"/>
                <w:right w:val="none" w:sz="0" w:space="0" w:color="auto"/>
              </w:divBdr>
            </w:div>
          </w:divsChild>
        </w:div>
        <w:div w:id="1922787568">
          <w:marLeft w:val="0"/>
          <w:marRight w:val="0"/>
          <w:marTop w:val="0"/>
          <w:marBottom w:val="0"/>
          <w:divBdr>
            <w:top w:val="none" w:sz="0" w:space="0" w:color="auto"/>
            <w:left w:val="none" w:sz="0" w:space="0" w:color="auto"/>
            <w:bottom w:val="none" w:sz="0" w:space="0" w:color="auto"/>
            <w:right w:val="none" w:sz="0" w:space="0" w:color="auto"/>
          </w:divBdr>
          <w:divsChild>
            <w:div w:id="82798312">
              <w:marLeft w:val="0"/>
              <w:marRight w:val="0"/>
              <w:marTop w:val="0"/>
              <w:marBottom w:val="0"/>
              <w:divBdr>
                <w:top w:val="none" w:sz="0" w:space="0" w:color="auto"/>
                <w:left w:val="none" w:sz="0" w:space="0" w:color="auto"/>
                <w:bottom w:val="none" w:sz="0" w:space="0" w:color="auto"/>
                <w:right w:val="none" w:sz="0" w:space="0" w:color="auto"/>
              </w:divBdr>
            </w:div>
          </w:divsChild>
        </w:div>
        <w:div w:id="767458357">
          <w:marLeft w:val="0"/>
          <w:marRight w:val="0"/>
          <w:marTop w:val="0"/>
          <w:marBottom w:val="0"/>
          <w:divBdr>
            <w:top w:val="none" w:sz="0" w:space="0" w:color="auto"/>
            <w:left w:val="none" w:sz="0" w:space="0" w:color="auto"/>
            <w:bottom w:val="none" w:sz="0" w:space="0" w:color="auto"/>
            <w:right w:val="none" w:sz="0" w:space="0" w:color="auto"/>
          </w:divBdr>
          <w:divsChild>
            <w:div w:id="2011709953">
              <w:marLeft w:val="0"/>
              <w:marRight w:val="0"/>
              <w:marTop w:val="0"/>
              <w:marBottom w:val="0"/>
              <w:divBdr>
                <w:top w:val="none" w:sz="0" w:space="0" w:color="auto"/>
                <w:left w:val="none" w:sz="0" w:space="0" w:color="auto"/>
                <w:bottom w:val="none" w:sz="0" w:space="0" w:color="auto"/>
                <w:right w:val="none" w:sz="0" w:space="0" w:color="auto"/>
              </w:divBdr>
            </w:div>
          </w:divsChild>
        </w:div>
        <w:div w:id="114637185">
          <w:marLeft w:val="0"/>
          <w:marRight w:val="0"/>
          <w:marTop w:val="0"/>
          <w:marBottom w:val="0"/>
          <w:divBdr>
            <w:top w:val="none" w:sz="0" w:space="0" w:color="auto"/>
            <w:left w:val="none" w:sz="0" w:space="0" w:color="auto"/>
            <w:bottom w:val="none" w:sz="0" w:space="0" w:color="auto"/>
            <w:right w:val="none" w:sz="0" w:space="0" w:color="auto"/>
          </w:divBdr>
          <w:divsChild>
            <w:div w:id="675227567">
              <w:marLeft w:val="0"/>
              <w:marRight w:val="0"/>
              <w:marTop w:val="0"/>
              <w:marBottom w:val="0"/>
              <w:divBdr>
                <w:top w:val="none" w:sz="0" w:space="0" w:color="auto"/>
                <w:left w:val="none" w:sz="0" w:space="0" w:color="auto"/>
                <w:bottom w:val="none" w:sz="0" w:space="0" w:color="auto"/>
                <w:right w:val="none" w:sz="0" w:space="0" w:color="auto"/>
              </w:divBdr>
            </w:div>
          </w:divsChild>
        </w:div>
        <w:div w:id="1032801423">
          <w:marLeft w:val="0"/>
          <w:marRight w:val="0"/>
          <w:marTop w:val="0"/>
          <w:marBottom w:val="0"/>
          <w:divBdr>
            <w:top w:val="none" w:sz="0" w:space="0" w:color="auto"/>
            <w:left w:val="none" w:sz="0" w:space="0" w:color="auto"/>
            <w:bottom w:val="none" w:sz="0" w:space="0" w:color="auto"/>
            <w:right w:val="none" w:sz="0" w:space="0" w:color="auto"/>
          </w:divBdr>
          <w:divsChild>
            <w:div w:id="811211799">
              <w:marLeft w:val="0"/>
              <w:marRight w:val="0"/>
              <w:marTop w:val="0"/>
              <w:marBottom w:val="0"/>
              <w:divBdr>
                <w:top w:val="none" w:sz="0" w:space="0" w:color="auto"/>
                <w:left w:val="none" w:sz="0" w:space="0" w:color="auto"/>
                <w:bottom w:val="none" w:sz="0" w:space="0" w:color="auto"/>
                <w:right w:val="none" w:sz="0" w:space="0" w:color="auto"/>
              </w:divBdr>
            </w:div>
          </w:divsChild>
        </w:div>
        <w:div w:id="1483621757">
          <w:marLeft w:val="0"/>
          <w:marRight w:val="0"/>
          <w:marTop w:val="0"/>
          <w:marBottom w:val="0"/>
          <w:divBdr>
            <w:top w:val="none" w:sz="0" w:space="0" w:color="auto"/>
            <w:left w:val="none" w:sz="0" w:space="0" w:color="auto"/>
            <w:bottom w:val="none" w:sz="0" w:space="0" w:color="auto"/>
            <w:right w:val="none" w:sz="0" w:space="0" w:color="auto"/>
          </w:divBdr>
          <w:divsChild>
            <w:div w:id="981077135">
              <w:marLeft w:val="0"/>
              <w:marRight w:val="0"/>
              <w:marTop w:val="0"/>
              <w:marBottom w:val="0"/>
              <w:divBdr>
                <w:top w:val="none" w:sz="0" w:space="0" w:color="auto"/>
                <w:left w:val="none" w:sz="0" w:space="0" w:color="auto"/>
                <w:bottom w:val="none" w:sz="0" w:space="0" w:color="auto"/>
                <w:right w:val="none" w:sz="0" w:space="0" w:color="auto"/>
              </w:divBdr>
            </w:div>
          </w:divsChild>
        </w:div>
        <w:div w:id="1101879651">
          <w:marLeft w:val="0"/>
          <w:marRight w:val="0"/>
          <w:marTop w:val="0"/>
          <w:marBottom w:val="0"/>
          <w:divBdr>
            <w:top w:val="none" w:sz="0" w:space="0" w:color="auto"/>
            <w:left w:val="none" w:sz="0" w:space="0" w:color="auto"/>
            <w:bottom w:val="none" w:sz="0" w:space="0" w:color="auto"/>
            <w:right w:val="none" w:sz="0" w:space="0" w:color="auto"/>
          </w:divBdr>
          <w:divsChild>
            <w:div w:id="1600455598">
              <w:marLeft w:val="0"/>
              <w:marRight w:val="0"/>
              <w:marTop w:val="0"/>
              <w:marBottom w:val="0"/>
              <w:divBdr>
                <w:top w:val="none" w:sz="0" w:space="0" w:color="auto"/>
                <w:left w:val="none" w:sz="0" w:space="0" w:color="auto"/>
                <w:bottom w:val="none" w:sz="0" w:space="0" w:color="auto"/>
                <w:right w:val="none" w:sz="0" w:space="0" w:color="auto"/>
              </w:divBdr>
            </w:div>
          </w:divsChild>
        </w:div>
        <w:div w:id="963005750">
          <w:marLeft w:val="0"/>
          <w:marRight w:val="0"/>
          <w:marTop w:val="0"/>
          <w:marBottom w:val="0"/>
          <w:divBdr>
            <w:top w:val="none" w:sz="0" w:space="0" w:color="auto"/>
            <w:left w:val="none" w:sz="0" w:space="0" w:color="auto"/>
            <w:bottom w:val="none" w:sz="0" w:space="0" w:color="auto"/>
            <w:right w:val="none" w:sz="0" w:space="0" w:color="auto"/>
          </w:divBdr>
          <w:divsChild>
            <w:div w:id="1554347655">
              <w:marLeft w:val="0"/>
              <w:marRight w:val="0"/>
              <w:marTop w:val="0"/>
              <w:marBottom w:val="0"/>
              <w:divBdr>
                <w:top w:val="none" w:sz="0" w:space="0" w:color="auto"/>
                <w:left w:val="none" w:sz="0" w:space="0" w:color="auto"/>
                <w:bottom w:val="none" w:sz="0" w:space="0" w:color="auto"/>
                <w:right w:val="none" w:sz="0" w:space="0" w:color="auto"/>
              </w:divBdr>
            </w:div>
          </w:divsChild>
        </w:div>
        <w:div w:id="1867594785">
          <w:marLeft w:val="0"/>
          <w:marRight w:val="0"/>
          <w:marTop w:val="0"/>
          <w:marBottom w:val="0"/>
          <w:divBdr>
            <w:top w:val="none" w:sz="0" w:space="0" w:color="auto"/>
            <w:left w:val="none" w:sz="0" w:space="0" w:color="auto"/>
            <w:bottom w:val="none" w:sz="0" w:space="0" w:color="auto"/>
            <w:right w:val="none" w:sz="0" w:space="0" w:color="auto"/>
          </w:divBdr>
          <w:divsChild>
            <w:div w:id="566571278">
              <w:marLeft w:val="0"/>
              <w:marRight w:val="0"/>
              <w:marTop w:val="0"/>
              <w:marBottom w:val="0"/>
              <w:divBdr>
                <w:top w:val="none" w:sz="0" w:space="0" w:color="auto"/>
                <w:left w:val="none" w:sz="0" w:space="0" w:color="auto"/>
                <w:bottom w:val="none" w:sz="0" w:space="0" w:color="auto"/>
                <w:right w:val="none" w:sz="0" w:space="0" w:color="auto"/>
              </w:divBdr>
            </w:div>
          </w:divsChild>
        </w:div>
        <w:div w:id="1699623677">
          <w:marLeft w:val="0"/>
          <w:marRight w:val="0"/>
          <w:marTop w:val="0"/>
          <w:marBottom w:val="0"/>
          <w:divBdr>
            <w:top w:val="none" w:sz="0" w:space="0" w:color="auto"/>
            <w:left w:val="none" w:sz="0" w:space="0" w:color="auto"/>
            <w:bottom w:val="none" w:sz="0" w:space="0" w:color="auto"/>
            <w:right w:val="none" w:sz="0" w:space="0" w:color="auto"/>
          </w:divBdr>
          <w:divsChild>
            <w:div w:id="1210341204">
              <w:marLeft w:val="0"/>
              <w:marRight w:val="0"/>
              <w:marTop w:val="0"/>
              <w:marBottom w:val="0"/>
              <w:divBdr>
                <w:top w:val="none" w:sz="0" w:space="0" w:color="auto"/>
                <w:left w:val="none" w:sz="0" w:space="0" w:color="auto"/>
                <w:bottom w:val="none" w:sz="0" w:space="0" w:color="auto"/>
                <w:right w:val="none" w:sz="0" w:space="0" w:color="auto"/>
              </w:divBdr>
            </w:div>
          </w:divsChild>
        </w:div>
        <w:div w:id="18818541">
          <w:marLeft w:val="0"/>
          <w:marRight w:val="0"/>
          <w:marTop w:val="0"/>
          <w:marBottom w:val="0"/>
          <w:divBdr>
            <w:top w:val="none" w:sz="0" w:space="0" w:color="auto"/>
            <w:left w:val="none" w:sz="0" w:space="0" w:color="auto"/>
            <w:bottom w:val="none" w:sz="0" w:space="0" w:color="auto"/>
            <w:right w:val="none" w:sz="0" w:space="0" w:color="auto"/>
          </w:divBdr>
          <w:divsChild>
            <w:div w:id="580606165">
              <w:marLeft w:val="0"/>
              <w:marRight w:val="0"/>
              <w:marTop w:val="0"/>
              <w:marBottom w:val="0"/>
              <w:divBdr>
                <w:top w:val="none" w:sz="0" w:space="0" w:color="auto"/>
                <w:left w:val="none" w:sz="0" w:space="0" w:color="auto"/>
                <w:bottom w:val="none" w:sz="0" w:space="0" w:color="auto"/>
                <w:right w:val="none" w:sz="0" w:space="0" w:color="auto"/>
              </w:divBdr>
            </w:div>
          </w:divsChild>
        </w:div>
        <w:div w:id="171187552">
          <w:marLeft w:val="0"/>
          <w:marRight w:val="0"/>
          <w:marTop w:val="0"/>
          <w:marBottom w:val="0"/>
          <w:divBdr>
            <w:top w:val="none" w:sz="0" w:space="0" w:color="auto"/>
            <w:left w:val="none" w:sz="0" w:space="0" w:color="auto"/>
            <w:bottom w:val="none" w:sz="0" w:space="0" w:color="auto"/>
            <w:right w:val="none" w:sz="0" w:space="0" w:color="auto"/>
          </w:divBdr>
          <w:divsChild>
            <w:div w:id="119421693">
              <w:marLeft w:val="0"/>
              <w:marRight w:val="0"/>
              <w:marTop w:val="0"/>
              <w:marBottom w:val="0"/>
              <w:divBdr>
                <w:top w:val="none" w:sz="0" w:space="0" w:color="auto"/>
                <w:left w:val="none" w:sz="0" w:space="0" w:color="auto"/>
                <w:bottom w:val="none" w:sz="0" w:space="0" w:color="auto"/>
                <w:right w:val="none" w:sz="0" w:space="0" w:color="auto"/>
              </w:divBdr>
            </w:div>
          </w:divsChild>
        </w:div>
        <w:div w:id="1818037263">
          <w:marLeft w:val="0"/>
          <w:marRight w:val="0"/>
          <w:marTop w:val="0"/>
          <w:marBottom w:val="0"/>
          <w:divBdr>
            <w:top w:val="none" w:sz="0" w:space="0" w:color="auto"/>
            <w:left w:val="none" w:sz="0" w:space="0" w:color="auto"/>
            <w:bottom w:val="none" w:sz="0" w:space="0" w:color="auto"/>
            <w:right w:val="none" w:sz="0" w:space="0" w:color="auto"/>
          </w:divBdr>
          <w:divsChild>
            <w:div w:id="156069288">
              <w:marLeft w:val="0"/>
              <w:marRight w:val="0"/>
              <w:marTop w:val="0"/>
              <w:marBottom w:val="0"/>
              <w:divBdr>
                <w:top w:val="none" w:sz="0" w:space="0" w:color="auto"/>
                <w:left w:val="none" w:sz="0" w:space="0" w:color="auto"/>
                <w:bottom w:val="none" w:sz="0" w:space="0" w:color="auto"/>
                <w:right w:val="none" w:sz="0" w:space="0" w:color="auto"/>
              </w:divBdr>
            </w:div>
          </w:divsChild>
        </w:div>
        <w:div w:id="1425568141">
          <w:marLeft w:val="0"/>
          <w:marRight w:val="0"/>
          <w:marTop w:val="0"/>
          <w:marBottom w:val="0"/>
          <w:divBdr>
            <w:top w:val="none" w:sz="0" w:space="0" w:color="auto"/>
            <w:left w:val="none" w:sz="0" w:space="0" w:color="auto"/>
            <w:bottom w:val="none" w:sz="0" w:space="0" w:color="auto"/>
            <w:right w:val="none" w:sz="0" w:space="0" w:color="auto"/>
          </w:divBdr>
          <w:divsChild>
            <w:div w:id="801270000">
              <w:marLeft w:val="0"/>
              <w:marRight w:val="0"/>
              <w:marTop w:val="0"/>
              <w:marBottom w:val="0"/>
              <w:divBdr>
                <w:top w:val="none" w:sz="0" w:space="0" w:color="auto"/>
                <w:left w:val="none" w:sz="0" w:space="0" w:color="auto"/>
                <w:bottom w:val="none" w:sz="0" w:space="0" w:color="auto"/>
                <w:right w:val="none" w:sz="0" w:space="0" w:color="auto"/>
              </w:divBdr>
            </w:div>
          </w:divsChild>
        </w:div>
        <w:div w:id="258218146">
          <w:marLeft w:val="0"/>
          <w:marRight w:val="0"/>
          <w:marTop w:val="0"/>
          <w:marBottom w:val="0"/>
          <w:divBdr>
            <w:top w:val="none" w:sz="0" w:space="0" w:color="auto"/>
            <w:left w:val="none" w:sz="0" w:space="0" w:color="auto"/>
            <w:bottom w:val="none" w:sz="0" w:space="0" w:color="auto"/>
            <w:right w:val="none" w:sz="0" w:space="0" w:color="auto"/>
          </w:divBdr>
          <w:divsChild>
            <w:div w:id="1173035721">
              <w:marLeft w:val="0"/>
              <w:marRight w:val="0"/>
              <w:marTop w:val="0"/>
              <w:marBottom w:val="0"/>
              <w:divBdr>
                <w:top w:val="none" w:sz="0" w:space="0" w:color="auto"/>
                <w:left w:val="none" w:sz="0" w:space="0" w:color="auto"/>
                <w:bottom w:val="none" w:sz="0" w:space="0" w:color="auto"/>
                <w:right w:val="none" w:sz="0" w:space="0" w:color="auto"/>
              </w:divBdr>
            </w:div>
          </w:divsChild>
        </w:div>
        <w:div w:id="261885238">
          <w:marLeft w:val="0"/>
          <w:marRight w:val="0"/>
          <w:marTop w:val="0"/>
          <w:marBottom w:val="0"/>
          <w:divBdr>
            <w:top w:val="none" w:sz="0" w:space="0" w:color="auto"/>
            <w:left w:val="none" w:sz="0" w:space="0" w:color="auto"/>
            <w:bottom w:val="none" w:sz="0" w:space="0" w:color="auto"/>
            <w:right w:val="none" w:sz="0" w:space="0" w:color="auto"/>
          </w:divBdr>
          <w:divsChild>
            <w:div w:id="340739918">
              <w:marLeft w:val="0"/>
              <w:marRight w:val="0"/>
              <w:marTop w:val="0"/>
              <w:marBottom w:val="0"/>
              <w:divBdr>
                <w:top w:val="none" w:sz="0" w:space="0" w:color="auto"/>
                <w:left w:val="none" w:sz="0" w:space="0" w:color="auto"/>
                <w:bottom w:val="none" w:sz="0" w:space="0" w:color="auto"/>
                <w:right w:val="none" w:sz="0" w:space="0" w:color="auto"/>
              </w:divBdr>
            </w:div>
          </w:divsChild>
        </w:div>
        <w:div w:id="1521119197">
          <w:marLeft w:val="0"/>
          <w:marRight w:val="0"/>
          <w:marTop w:val="0"/>
          <w:marBottom w:val="0"/>
          <w:divBdr>
            <w:top w:val="none" w:sz="0" w:space="0" w:color="auto"/>
            <w:left w:val="none" w:sz="0" w:space="0" w:color="auto"/>
            <w:bottom w:val="none" w:sz="0" w:space="0" w:color="auto"/>
            <w:right w:val="none" w:sz="0" w:space="0" w:color="auto"/>
          </w:divBdr>
          <w:divsChild>
            <w:div w:id="1785733178">
              <w:marLeft w:val="0"/>
              <w:marRight w:val="0"/>
              <w:marTop w:val="0"/>
              <w:marBottom w:val="0"/>
              <w:divBdr>
                <w:top w:val="none" w:sz="0" w:space="0" w:color="auto"/>
                <w:left w:val="none" w:sz="0" w:space="0" w:color="auto"/>
                <w:bottom w:val="none" w:sz="0" w:space="0" w:color="auto"/>
                <w:right w:val="none" w:sz="0" w:space="0" w:color="auto"/>
              </w:divBdr>
            </w:div>
          </w:divsChild>
        </w:div>
        <w:div w:id="2008903622">
          <w:marLeft w:val="0"/>
          <w:marRight w:val="0"/>
          <w:marTop w:val="0"/>
          <w:marBottom w:val="0"/>
          <w:divBdr>
            <w:top w:val="none" w:sz="0" w:space="0" w:color="auto"/>
            <w:left w:val="none" w:sz="0" w:space="0" w:color="auto"/>
            <w:bottom w:val="none" w:sz="0" w:space="0" w:color="auto"/>
            <w:right w:val="none" w:sz="0" w:space="0" w:color="auto"/>
          </w:divBdr>
          <w:divsChild>
            <w:div w:id="762841348">
              <w:marLeft w:val="0"/>
              <w:marRight w:val="0"/>
              <w:marTop w:val="0"/>
              <w:marBottom w:val="0"/>
              <w:divBdr>
                <w:top w:val="none" w:sz="0" w:space="0" w:color="auto"/>
                <w:left w:val="none" w:sz="0" w:space="0" w:color="auto"/>
                <w:bottom w:val="none" w:sz="0" w:space="0" w:color="auto"/>
                <w:right w:val="none" w:sz="0" w:space="0" w:color="auto"/>
              </w:divBdr>
            </w:div>
          </w:divsChild>
        </w:div>
        <w:div w:id="1085079809">
          <w:marLeft w:val="0"/>
          <w:marRight w:val="0"/>
          <w:marTop w:val="0"/>
          <w:marBottom w:val="0"/>
          <w:divBdr>
            <w:top w:val="none" w:sz="0" w:space="0" w:color="auto"/>
            <w:left w:val="none" w:sz="0" w:space="0" w:color="auto"/>
            <w:bottom w:val="none" w:sz="0" w:space="0" w:color="auto"/>
            <w:right w:val="none" w:sz="0" w:space="0" w:color="auto"/>
          </w:divBdr>
          <w:divsChild>
            <w:div w:id="880216226">
              <w:marLeft w:val="0"/>
              <w:marRight w:val="0"/>
              <w:marTop w:val="0"/>
              <w:marBottom w:val="0"/>
              <w:divBdr>
                <w:top w:val="none" w:sz="0" w:space="0" w:color="auto"/>
                <w:left w:val="none" w:sz="0" w:space="0" w:color="auto"/>
                <w:bottom w:val="none" w:sz="0" w:space="0" w:color="auto"/>
                <w:right w:val="none" w:sz="0" w:space="0" w:color="auto"/>
              </w:divBdr>
            </w:div>
          </w:divsChild>
        </w:div>
        <w:div w:id="1654139522">
          <w:marLeft w:val="0"/>
          <w:marRight w:val="0"/>
          <w:marTop w:val="0"/>
          <w:marBottom w:val="0"/>
          <w:divBdr>
            <w:top w:val="none" w:sz="0" w:space="0" w:color="auto"/>
            <w:left w:val="none" w:sz="0" w:space="0" w:color="auto"/>
            <w:bottom w:val="none" w:sz="0" w:space="0" w:color="auto"/>
            <w:right w:val="none" w:sz="0" w:space="0" w:color="auto"/>
          </w:divBdr>
          <w:divsChild>
            <w:div w:id="329796779">
              <w:marLeft w:val="0"/>
              <w:marRight w:val="0"/>
              <w:marTop w:val="0"/>
              <w:marBottom w:val="0"/>
              <w:divBdr>
                <w:top w:val="none" w:sz="0" w:space="0" w:color="auto"/>
                <w:left w:val="none" w:sz="0" w:space="0" w:color="auto"/>
                <w:bottom w:val="none" w:sz="0" w:space="0" w:color="auto"/>
                <w:right w:val="none" w:sz="0" w:space="0" w:color="auto"/>
              </w:divBdr>
            </w:div>
          </w:divsChild>
        </w:div>
        <w:div w:id="1779444300">
          <w:marLeft w:val="0"/>
          <w:marRight w:val="0"/>
          <w:marTop w:val="0"/>
          <w:marBottom w:val="0"/>
          <w:divBdr>
            <w:top w:val="none" w:sz="0" w:space="0" w:color="auto"/>
            <w:left w:val="none" w:sz="0" w:space="0" w:color="auto"/>
            <w:bottom w:val="none" w:sz="0" w:space="0" w:color="auto"/>
            <w:right w:val="none" w:sz="0" w:space="0" w:color="auto"/>
          </w:divBdr>
          <w:divsChild>
            <w:div w:id="1101071530">
              <w:marLeft w:val="0"/>
              <w:marRight w:val="0"/>
              <w:marTop w:val="0"/>
              <w:marBottom w:val="0"/>
              <w:divBdr>
                <w:top w:val="none" w:sz="0" w:space="0" w:color="auto"/>
                <w:left w:val="none" w:sz="0" w:space="0" w:color="auto"/>
                <w:bottom w:val="none" w:sz="0" w:space="0" w:color="auto"/>
                <w:right w:val="none" w:sz="0" w:space="0" w:color="auto"/>
              </w:divBdr>
            </w:div>
          </w:divsChild>
        </w:div>
        <w:div w:id="517744186">
          <w:marLeft w:val="0"/>
          <w:marRight w:val="0"/>
          <w:marTop w:val="0"/>
          <w:marBottom w:val="0"/>
          <w:divBdr>
            <w:top w:val="none" w:sz="0" w:space="0" w:color="auto"/>
            <w:left w:val="none" w:sz="0" w:space="0" w:color="auto"/>
            <w:bottom w:val="none" w:sz="0" w:space="0" w:color="auto"/>
            <w:right w:val="none" w:sz="0" w:space="0" w:color="auto"/>
          </w:divBdr>
          <w:divsChild>
            <w:div w:id="1179928635">
              <w:marLeft w:val="0"/>
              <w:marRight w:val="0"/>
              <w:marTop w:val="0"/>
              <w:marBottom w:val="0"/>
              <w:divBdr>
                <w:top w:val="none" w:sz="0" w:space="0" w:color="auto"/>
                <w:left w:val="none" w:sz="0" w:space="0" w:color="auto"/>
                <w:bottom w:val="none" w:sz="0" w:space="0" w:color="auto"/>
                <w:right w:val="none" w:sz="0" w:space="0" w:color="auto"/>
              </w:divBdr>
            </w:div>
          </w:divsChild>
        </w:div>
        <w:div w:id="303589127">
          <w:marLeft w:val="0"/>
          <w:marRight w:val="0"/>
          <w:marTop w:val="0"/>
          <w:marBottom w:val="0"/>
          <w:divBdr>
            <w:top w:val="none" w:sz="0" w:space="0" w:color="auto"/>
            <w:left w:val="none" w:sz="0" w:space="0" w:color="auto"/>
            <w:bottom w:val="none" w:sz="0" w:space="0" w:color="auto"/>
            <w:right w:val="none" w:sz="0" w:space="0" w:color="auto"/>
          </w:divBdr>
          <w:divsChild>
            <w:div w:id="413825236">
              <w:marLeft w:val="0"/>
              <w:marRight w:val="0"/>
              <w:marTop w:val="0"/>
              <w:marBottom w:val="0"/>
              <w:divBdr>
                <w:top w:val="none" w:sz="0" w:space="0" w:color="auto"/>
                <w:left w:val="none" w:sz="0" w:space="0" w:color="auto"/>
                <w:bottom w:val="none" w:sz="0" w:space="0" w:color="auto"/>
                <w:right w:val="none" w:sz="0" w:space="0" w:color="auto"/>
              </w:divBdr>
            </w:div>
          </w:divsChild>
        </w:div>
        <w:div w:id="611742737">
          <w:marLeft w:val="0"/>
          <w:marRight w:val="0"/>
          <w:marTop w:val="0"/>
          <w:marBottom w:val="0"/>
          <w:divBdr>
            <w:top w:val="none" w:sz="0" w:space="0" w:color="auto"/>
            <w:left w:val="none" w:sz="0" w:space="0" w:color="auto"/>
            <w:bottom w:val="none" w:sz="0" w:space="0" w:color="auto"/>
            <w:right w:val="none" w:sz="0" w:space="0" w:color="auto"/>
          </w:divBdr>
          <w:divsChild>
            <w:div w:id="601643085">
              <w:marLeft w:val="0"/>
              <w:marRight w:val="0"/>
              <w:marTop w:val="0"/>
              <w:marBottom w:val="0"/>
              <w:divBdr>
                <w:top w:val="none" w:sz="0" w:space="0" w:color="auto"/>
                <w:left w:val="none" w:sz="0" w:space="0" w:color="auto"/>
                <w:bottom w:val="none" w:sz="0" w:space="0" w:color="auto"/>
                <w:right w:val="none" w:sz="0" w:space="0" w:color="auto"/>
              </w:divBdr>
            </w:div>
          </w:divsChild>
        </w:div>
        <w:div w:id="1691030156">
          <w:marLeft w:val="0"/>
          <w:marRight w:val="0"/>
          <w:marTop w:val="0"/>
          <w:marBottom w:val="0"/>
          <w:divBdr>
            <w:top w:val="none" w:sz="0" w:space="0" w:color="auto"/>
            <w:left w:val="none" w:sz="0" w:space="0" w:color="auto"/>
            <w:bottom w:val="none" w:sz="0" w:space="0" w:color="auto"/>
            <w:right w:val="none" w:sz="0" w:space="0" w:color="auto"/>
          </w:divBdr>
          <w:divsChild>
            <w:div w:id="1388409586">
              <w:marLeft w:val="0"/>
              <w:marRight w:val="0"/>
              <w:marTop w:val="0"/>
              <w:marBottom w:val="0"/>
              <w:divBdr>
                <w:top w:val="none" w:sz="0" w:space="0" w:color="auto"/>
                <w:left w:val="none" w:sz="0" w:space="0" w:color="auto"/>
                <w:bottom w:val="none" w:sz="0" w:space="0" w:color="auto"/>
                <w:right w:val="none" w:sz="0" w:space="0" w:color="auto"/>
              </w:divBdr>
            </w:div>
          </w:divsChild>
        </w:div>
        <w:div w:id="36860696">
          <w:marLeft w:val="0"/>
          <w:marRight w:val="0"/>
          <w:marTop w:val="0"/>
          <w:marBottom w:val="0"/>
          <w:divBdr>
            <w:top w:val="none" w:sz="0" w:space="0" w:color="auto"/>
            <w:left w:val="none" w:sz="0" w:space="0" w:color="auto"/>
            <w:bottom w:val="none" w:sz="0" w:space="0" w:color="auto"/>
            <w:right w:val="none" w:sz="0" w:space="0" w:color="auto"/>
          </w:divBdr>
          <w:divsChild>
            <w:div w:id="46031365">
              <w:marLeft w:val="0"/>
              <w:marRight w:val="0"/>
              <w:marTop w:val="0"/>
              <w:marBottom w:val="0"/>
              <w:divBdr>
                <w:top w:val="none" w:sz="0" w:space="0" w:color="auto"/>
                <w:left w:val="none" w:sz="0" w:space="0" w:color="auto"/>
                <w:bottom w:val="none" w:sz="0" w:space="0" w:color="auto"/>
                <w:right w:val="none" w:sz="0" w:space="0" w:color="auto"/>
              </w:divBdr>
            </w:div>
          </w:divsChild>
        </w:div>
        <w:div w:id="974064494">
          <w:marLeft w:val="0"/>
          <w:marRight w:val="0"/>
          <w:marTop w:val="0"/>
          <w:marBottom w:val="0"/>
          <w:divBdr>
            <w:top w:val="none" w:sz="0" w:space="0" w:color="auto"/>
            <w:left w:val="none" w:sz="0" w:space="0" w:color="auto"/>
            <w:bottom w:val="none" w:sz="0" w:space="0" w:color="auto"/>
            <w:right w:val="none" w:sz="0" w:space="0" w:color="auto"/>
          </w:divBdr>
          <w:divsChild>
            <w:div w:id="264507781">
              <w:marLeft w:val="0"/>
              <w:marRight w:val="0"/>
              <w:marTop w:val="0"/>
              <w:marBottom w:val="0"/>
              <w:divBdr>
                <w:top w:val="none" w:sz="0" w:space="0" w:color="auto"/>
                <w:left w:val="none" w:sz="0" w:space="0" w:color="auto"/>
                <w:bottom w:val="none" w:sz="0" w:space="0" w:color="auto"/>
                <w:right w:val="none" w:sz="0" w:space="0" w:color="auto"/>
              </w:divBdr>
            </w:div>
          </w:divsChild>
        </w:div>
        <w:div w:id="1818760033">
          <w:marLeft w:val="0"/>
          <w:marRight w:val="0"/>
          <w:marTop w:val="0"/>
          <w:marBottom w:val="0"/>
          <w:divBdr>
            <w:top w:val="none" w:sz="0" w:space="0" w:color="auto"/>
            <w:left w:val="none" w:sz="0" w:space="0" w:color="auto"/>
            <w:bottom w:val="none" w:sz="0" w:space="0" w:color="auto"/>
            <w:right w:val="none" w:sz="0" w:space="0" w:color="auto"/>
          </w:divBdr>
          <w:divsChild>
            <w:div w:id="2053846556">
              <w:marLeft w:val="0"/>
              <w:marRight w:val="0"/>
              <w:marTop w:val="0"/>
              <w:marBottom w:val="0"/>
              <w:divBdr>
                <w:top w:val="none" w:sz="0" w:space="0" w:color="auto"/>
                <w:left w:val="none" w:sz="0" w:space="0" w:color="auto"/>
                <w:bottom w:val="none" w:sz="0" w:space="0" w:color="auto"/>
                <w:right w:val="none" w:sz="0" w:space="0" w:color="auto"/>
              </w:divBdr>
            </w:div>
          </w:divsChild>
        </w:div>
        <w:div w:id="768618679">
          <w:marLeft w:val="0"/>
          <w:marRight w:val="0"/>
          <w:marTop w:val="0"/>
          <w:marBottom w:val="0"/>
          <w:divBdr>
            <w:top w:val="none" w:sz="0" w:space="0" w:color="auto"/>
            <w:left w:val="none" w:sz="0" w:space="0" w:color="auto"/>
            <w:bottom w:val="none" w:sz="0" w:space="0" w:color="auto"/>
            <w:right w:val="none" w:sz="0" w:space="0" w:color="auto"/>
          </w:divBdr>
          <w:divsChild>
            <w:div w:id="1952011424">
              <w:marLeft w:val="0"/>
              <w:marRight w:val="0"/>
              <w:marTop w:val="0"/>
              <w:marBottom w:val="0"/>
              <w:divBdr>
                <w:top w:val="none" w:sz="0" w:space="0" w:color="auto"/>
                <w:left w:val="none" w:sz="0" w:space="0" w:color="auto"/>
                <w:bottom w:val="none" w:sz="0" w:space="0" w:color="auto"/>
                <w:right w:val="none" w:sz="0" w:space="0" w:color="auto"/>
              </w:divBdr>
            </w:div>
          </w:divsChild>
        </w:div>
        <w:div w:id="83695378">
          <w:marLeft w:val="0"/>
          <w:marRight w:val="0"/>
          <w:marTop w:val="0"/>
          <w:marBottom w:val="0"/>
          <w:divBdr>
            <w:top w:val="none" w:sz="0" w:space="0" w:color="auto"/>
            <w:left w:val="none" w:sz="0" w:space="0" w:color="auto"/>
            <w:bottom w:val="none" w:sz="0" w:space="0" w:color="auto"/>
            <w:right w:val="none" w:sz="0" w:space="0" w:color="auto"/>
          </w:divBdr>
          <w:divsChild>
            <w:div w:id="1947540906">
              <w:marLeft w:val="0"/>
              <w:marRight w:val="0"/>
              <w:marTop w:val="0"/>
              <w:marBottom w:val="0"/>
              <w:divBdr>
                <w:top w:val="none" w:sz="0" w:space="0" w:color="auto"/>
                <w:left w:val="none" w:sz="0" w:space="0" w:color="auto"/>
                <w:bottom w:val="none" w:sz="0" w:space="0" w:color="auto"/>
                <w:right w:val="none" w:sz="0" w:space="0" w:color="auto"/>
              </w:divBdr>
            </w:div>
          </w:divsChild>
        </w:div>
        <w:div w:id="919633262">
          <w:marLeft w:val="0"/>
          <w:marRight w:val="0"/>
          <w:marTop w:val="0"/>
          <w:marBottom w:val="0"/>
          <w:divBdr>
            <w:top w:val="none" w:sz="0" w:space="0" w:color="auto"/>
            <w:left w:val="none" w:sz="0" w:space="0" w:color="auto"/>
            <w:bottom w:val="none" w:sz="0" w:space="0" w:color="auto"/>
            <w:right w:val="none" w:sz="0" w:space="0" w:color="auto"/>
          </w:divBdr>
          <w:divsChild>
            <w:div w:id="187064962">
              <w:marLeft w:val="0"/>
              <w:marRight w:val="0"/>
              <w:marTop w:val="0"/>
              <w:marBottom w:val="0"/>
              <w:divBdr>
                <w:top w:val="none" w:sz="0" w:space="0" w:color="auto"/>
                <w:left w:val="none" w:sz="0" w:space="0" w:color="auto"/>
                <w:bottom w:val="none" w:sz="0" w:space="0" w:color="auto"/>
                <w:right w:val="none" w:sz="0" w:space="0" w:color="auto"/>
              </w:divBdr>
            </w:div>
          </w:divsChild>
        </w:div>
        <w:div w:id="1105078261">
          <w:marLeft w:val="0"/>
          <w:marRight w:val="0"/>
          <w:marTop w:val="0"/>
          <w:marBottom w:val="0"/>
          <w:divBdr>
            <w:top w:val="none" w:sz="0" w:space="0" w:color="auto"/>
            <w:left w:val="none" w:sz="0" w:space="0" w:color="auto"/>
            <w:bottom w:val="none" w:sz="0" w:space="0" w:color="auto"/>
            <w:right w:val="none" w:sz="0" w:space="0" w:color="auto"/>
          </w:divBdr>
          <w:divsChild>
            <w:div w:id="261573929">
              <w:marLeft w:val="0"/>
              <w:marRight w:val="0"/>
              <w:marTop w:val="0"/>
              <w:marBottom w:val="0"/>
              <w:divBdr>
                <w:top w:val="none" w:sz="0" w:space="0" w:color="auto"/>
                <w:left w:val="none" w:sz="0" w:space="0" w:color="auto"/>
                <w:bottom w:val="none" w:sz="0" w:space="0" w:color="auto"/>
                <w:right w:val="none" w:sz="0" w:space="0" w:color="auto"/>
              </w:divBdr>
            </w:div>
          </w:divsChild>
        </w:div>
        <w:div w:id="1186335366">
          <w:marLeft w:val="0"/>
          <w:marRight w:val="0"/>
          <w:marTop w:val="0"/>
          <w:marBottom w:val="0"/>
          <w:divBdr>
            <w:top w:val="none" w:sz="0" w:space="0" w:color="auto"/>
            <w:left w:val="none" w:sz="0" w:space="0" w:color="auto"/>
            <w:bottom w:val="none" w:sz="0" w:space="0" w:color="auto"/>
            <w:right w:val="none" w:sz="0" w:space="0" w:color="auto"/>
          </w:divBdr>
          <w:divsChild>
            <w:div w:id="2013295369">
              <w:marLeft w:val="0"/>
              <w:marRight w:val="0"/>
              <w:marTop w:val="0"/>
              <w:marBottom w:val="0"/>
              <w:divBdr>
                <w:top w:val="none" w:sz="0" w:space="0" w:color="auto"/>
                <w:left w:val="none" w:sz="0" w:space="0" w:color="auto"/>
                <w:bottom w:val="none" w:sz="0" w:space="0" w:color="auto"/>
                <w:right w:val="none" w:sz="0" w:space="0" w:color="auto"/>
              </w:divBdr>
            </w:div>
          </w:divsChild>
        </w:div>
        <w:div w:id="1245526986">
          <w:marLeft w:val="0"/>
          <w:marRight w:val="0"/>
          <w:marTop w:val="0"/>
          <w:marBottom w:val="0"/>
          <w:divBdr>
            <w:top w:val="none" w:sz="0" w:space="0" w:color="auto"/>
            <w:left w:val="none" w:sz="0" w:space="0" w:color="auto"/>
            <w:bottom w:val="none" w:sz="0" w:space="0" w:color="auto"/>
            <w:right w:val="none" w:sz="0" w:space="0" w:color="auto"/>
          </w:divBdr>
          <w:divsChild>
            <w:div w:id="1171945909">
              <w:marLeft w:val="0"/>
              <w:marRight w:val="0"/>
              <w:marTop w:val="0"/>
              <w:marBottom w:val="0"/>
              <w:divBdr>
                <w:top w:val="none" w:sz="0" w:space="0" w:color="auto"/>
                <w:left w:val="none" w:sz="0" w:space="0" w:color="auto"/>
                <w:bottom w:val="none" w:sz="0" w:space="0" w:color="auto"/>
                <w:right w:val="none" w:sz="0" w:space="0" w:color="auto"/>
              </w:divBdr>
            </w:div>
          </w:divsChild>
        </w:div>
        <w:div w:id="1599479945">
          <w:marLeft w:val="0"/>
          <w:marRight w:val="0"/>
          <w:marTop w:val="0"/>
          <w:marBottom w:val="0"/>
          <w:divBdr>
            <w:top w:val="none" w:sz="0" w:space="0" w:color="auto"/>
            <w:left w:val="none" w:sz="0" w:space="0" w:color="auto"/>
            <w:bottom w:val="none" w:sz="0" w:space="0" w:color="auto"/>
            <w:right w:val="none" w:sz="0" w:space="0" w:color="auto"/>
          </w:divBdr>
          <w:divsChild>
            <w:div w:id="1482189544">
              <w:marLeft w:val="0"/>
              <w:marRight w:val="0"/>
              <w:marTop w:val="0"/>
              <w:marBottom w:val="0"/>
              <w:divBdr>
                <w:top w:val="none" w:sz="0" w:space="0" w:color="auto"/>
                <w:left w:val="none" w:sz="0" w:space="0" w:color="auto"/>
                <w:bottom w:val="none" w:sz="0" w:space="0" w:color="auto"/>
                <w:right w:val="none" w:sz="0" w:space="0" w:color="auto"/>
              </w:divBdr>
            </w:div>
          </w:divsChild>
        </w:div>
        <w:div w:id="1352604516">
          <w:marLeft w:val="0"/>
          <w:marRight w:val="0"/>
          <w:marTop w:val="0"/>
          <w:marBottom w:val="0"/>
          <w:divBdr>
            <w:top w:val="none" w:sz="0" w:space="0" w:color="auto"/>
            <w:left w:val="none" w:sz="0" w:space="0" w:color="auto"/>
            <w:bottom w:val="none" w:sz="0" w:space="0" w:color="auto"/>
            <w:right w:val="none" w:sz="0" w:space="0" w:color="auto"/>
          </w:divBdr>
          <w:divsChild>
            <w:div w:id="1163395571">
              <w:marLeft w:val="0"/>
              <w:marRight w:val="0"/>
              <w:marTop w:val="0"/>
              <w:marBottom w:val="0"/>
              <w:divBdr>
                <w:top w:val="none" w:sz="0" w:space="0" w:color="auto"/>
                <w:left w:val="none" w:sz="0" w:space="0" w:color="auto"/>
                <w:bottom w:val="none" w:sz="0" w:space="0" w:color="auto"/>
                <w:right w:val="none" w:sz="0" w:space="0" w:color="auto"/>
              </w:divBdr>
            </w:div>
          </w:divsChild>
        </w:div>
        <w:div w:id="897016009">
          <w:marLeft w:val="0"/>
          <w:marRight w:val="0"/>
          <w:marTop w:val="0"/>
          <w:marBottom w:val="0"/>
          <w:divBdr>
            <w:top w:val="none" w:sz="0" w:space="0" w:color="auto"/>
            <w:left w:val="none" w:sz="0" w:space="0" w:color="auto"/>
            <w:bottom w:val="none" w:sz="0" w:space="0" w:color="auto"/>
            <w:right w:val="none" w:sz="0" w:space="0" w:color="auto"/>
          </w:divBdr>
          <w:divsChild>
            <w:div w:id="1485201186">
              <w:marLeft w:val="0"/>
              <w:marRight w:val="0"/>
              <w:marTop w:val="0"/>
              <w:marBottom w:val="0"/>
              <w:divBdr>
                <w:top w:val="none" w:sz="0" w:space="0" w:color="auto"/>
                <w:left w:val="none" w:sz="0" w:space="0" w:color="auto"/>
                <w:bottom w:val="none" w:sz="0" w:space="0" w:color="auto"/>
                <w:right w:val="none" w:sz="0" w:space="0" w:color="auto"/>
              </w:divBdr>
            </w:div>
          </w:divsChild>
        </w:div>
        <w:div w:id="599028124">
          <w:marLeft w:val="0"/>
          <w:marRight w:val="0"/>
          <w:marTop w:val="0"/>
          <w:marBottom w:val="0"/>
          <w:divBdr>
            <w:top w:val="none" w:sz="0" w:space="0" w:color="auto"/>
            <w:left w:val="none" w:sz="0" w:space="0" w:color="auto"/>
            <w:bottom w:val="none" w:sz="0" w:space="0" w:color="auto"/>
            <w:right w:val="none" w:sz="0" w:space="0" w:color="auto"/>
          </w:divBdr>
          <w:divsChild>
            <w:div w:id="575434067">
              <w:marLeft w:val="0"/>
              <w:marRight w:val="0"/>
              <w:marTop w:val="0"/>
              <w:marBottom w:val="0"/>
              <w:divBdr>
                <w:top w:val="none" w:sz="0" w:space="0" w:color="auto"/>
                <w:left w:val="none" w:sz="0" w:space="0" w:color="auto"/>
                <w:bottom w:val="none" w:sz="0" w:space="0" w:color="auto"/>
                <w:right w:val="none" w:sz="0" w:space="0" w:color="auto"/>
              </w:divBdr>
            </w:div>
          </w:divsChild>
        </w:div>
        <w:div w:id="2007856123">
          <w:marLeft w:val="0"/>
          <w:marRight w:val="0"/>
          <w:marTop w:val="0"/>
          <w:marBottom w:val="0"/>
          <w:divBdr>
            <w:top w:val="none" w:sz="0" w:space="0" w:color="auto"/>
            <w:left w:val="none" w:sz="0" w:space="0" w:color="auto"/>
            <w:bottom w:val="none" w:sz="0" w:space="0" w:color="auto"/>
            <w:right w:val="none" w:sz="0" w:space="0" w:color="auto"/>
          </w:divBdr>
          <w:divsChild>
            <w:div w:id="676156178">
              <w:marLeft w:val="0"/>
              <w:marRight w:val="0"/>
              <w:marTop w:val="0"/>
              <w:marBottom w:val="0"/>
              <w:divBdr>
                <w:top w:val="none" w:sz="0" w:space="0" w:color="auto"/>
                <w:left w:val="none" w:sz="0" w:space="0" w:color="auto"/>
                <w:bottom w:val="none" w:sz="0" w:space="0" w:color="auto"/>
                <w:right w:val="none" w:sz="0" w:space="0" w:color="auto"/>
              </w:divBdr>
            </w:div>
          </w:divsChild>
        </w:div>
        <w:div w:id="1656228671">
          <w:marLeft w:val="0"/>
          <w:marRight w:val="0"/>
          <w:marTop w:val="0"/>
          <w:marBottom w:val="0"/>
          <w:divBdr>
            <w:top w:val="none" w:sz="0" w:space="0" w:color="auto"/>
            <w:left w:val="none" w:sz="0" w:space="0" w:color="auto"/>
            <w:bottom w:val="none" w:sz="0" w:space="0" w:color="auto"/>
            <w:right w:val="none" w:sz="0" w:space="0" w:color="auto"/>
          </w:divBdr>
          <w:divsChild>
            <w:div w:id="304624176">
              <w:marLeft w:val="0"/>
              <w:marRight w:val="0"/>
              <w:marTop w:val="0"/>
              <w:marBottom w:val="0"/>
              <w:divBdr>
                <w:top w:val="none" w:sz="0" w:space="0" w:color="auto"/>
                <w:left w:val="none" w:sz="0" w:space="0" w:color="auto"/>
                <w:bottom w:val="none" w:sz="0" w:space="0" w:color="auto"/>
                <w:right w:val="none" w:sz="0" w:space="0" w:color="auto"/>
              </w:divBdr>
            </w:div>
          </w:divsChild>
        </w:div>
        <w:div w:id="109589651">
          <w:marLeft w:val="0"/>
          <w:marRight w:val="0"/>
          <w:marTop w:val="0"/>
          <w:marBottom w:val="0"/>
          <w:divBdr>
            <w:top w:val="none" w:sz="0" w:space="0" w:color="auto"/>
            <w:left w:val="none" w:sz="0" w:space="0" w:color="auto"/>
            <w:bottom w:val="none" w:sz="0" w:space="0" w:color="auto"/>
            <w:right w:val="none" w:sz="0" w:space="0" w:color="auto"/>
          </w:divBdr>
          <w:divsChild>
            <w:div w:id="1828941318">
              <w:marLeft w:val="0"/>
              <w:marRight w:val="0"/>
              <w:marTop w:val="0"/>
              <w:marBottom w:val="0"/>
              <w:divBdr>
                <w:top w:val="none" w:sz="0" w:space="0" w:color="auto"/>
                <w:left w:val="none" w:sz="0" w:space="0" w:color="auto"/>
                <w:bottom w:val="none" w:sz="0" w:space="0" w:color="auto"/>
                <w:right w:val="none" w:sz="0" w:space="0" w:color="auto"/>
              </w:divBdr>
            </w:div>
          </w:divsChild>
        </w:div>
        <w:div w:id="489029998">
          <w:marLeft w:val="0"/>
          <w:marRight w:val="0"/>
          <w:marTop w:val="0"/>
          <w:marBottom w:val="0"/>
          <w:divBdr>
            <w:top w:val="none" w:sz="0" w:space="0" w:color="auto"/>
            <w:left w:val="none" w:sz="0" w:space="0" w:color="auto"/>
            <w:bottom w:val="none" w:sz="0" w:space="0" w:color="auto"/>
            <w:right w:val="none" w:sz="0" w:space="0" w:color="auto"/>
          </w:divBdr>
          <w:divsChild>
            <w:div w:id="226914573">
              <w:marLeft w:val="0"/>
              <w:marRight w:val="0"/>
              <w:marTop w:val="0"/>
              <w:marBottom w:val="0"/>
              <w:divBdr>
                <w:top w:val="none" w:sz="0" w:space="0" w:color="auto"/>
                <w:left w:val="none" w:sz="0" w:space="0" w:color="auto"/>
                <w:bottom w:val="none" w:sz="0" w:space="0" w:color="auto"/>
                <w:right w:val="none" w:sz="0" w:space="0" w:color="auto"/>
              </w:divBdr>
            </w:div>
          </w:divsChild>
        </w:div>
        <w:div w:id="1381055082">
          <w:marLeft w:val="0"/>
          <w:marRight w:val="0"/>
          <w:marTop w:val="0"/>
          <w:marBottom w:val="0"/>
          <w:divBdr>
            <w:top w:val="none" w:sz="0" w:space="0" w:color="auto"/>
            <w:left w:val="none" w:sz="0" w:space="0" w:color="auto"/>
            <w:bottom w:val="none" w:sz="0" w:space="0" w:color="auto"/>
            <w:right w:val="none" w:sz="0" w:space="0" w:color="auto"/>
          </w:divBdr>
          <w:divsChild>
            <w:div w:id="1864443695">
              <w:marLeft w:val="0"/>
              <w:marRight w:val="0"/>
              <w:marTop w:val="0"/>
              <w:marBottom w:val="0"/>
              <w:divBdr>
                <w:top w:val="none" w:sz="0" w:space="0" w:color="auto"/>
                <w:left w:val="none" w:sz="0" w:space="0" w:color="auto"/>
                <w:bottom w:val="none" w:sz="0" w:space="0" w:color="auto"/>
                <w:right w:val="none" w:sz="0" w:space="0" w:color="auto"/>
              </w:divBdr>
            </w:div>
          </w:divsChild>
        </w:div>
        <w:div w:id="648291303">
          <w:marLeft w:val="0"/>
          <w:marRight w:val="0"/>
          <w:marTop w:val="0"/>
          <w:marBottom w:val="0"/>
          <w:divBdr>
            <w:top w:val="none" w:sz="0" w:space="0" w:color="auto"/>
            <w:left w:val="none" w:sz="0" w:space="0" w:color="auto"/>
            <w:bottom w:val="none" w:sz="0" w:space="0" w:color="auto"/>
            <w:right w:val="none" w:sz="0" w:space="0" w:color="auto"/>
          </w:divBdr>
          <w:divsChild>
            <w:div w:id="542598552">
              <w:marLeft w:val="0"/>
              <w:marRight w:val="0"/>
              <w:marTop w:val="0"/>
              <w:marBottom w:val="0"/>
              <w:divBdr>
                <w:top w:val="none" w:sz="0" w:space="0" w:color="auto"/>
                <w:left w:val="none" w:sz="0" w:space="0" w:color="auto"/>
                <w:bottom w:val="none" w:sz="0" w:space="0" w:color="auto"/>
                <w:right w:val="none" w:sz="0" w:space="0" w:color="auto"/>
              </w:divBdr>
            </w:div>
          </w:divsChild>
        </w:div>
        <w:div w:id="1606231077">
          <w:marLeft w:val="0"/>
          <w:marRight w:val="0"/>
          <w:marTop w:val="0"/>
          <w:marBottom w:val="0"/>
          <w:divBdr>
            <w:top w:val="none" w:sz="0" w:space="0" w:color="auto"/>
            <w:left w:val="none" w:sz="0" w:space="0" w:color="auto"/>
            <w:bottom w:val="none" w:sz="0" w:space="0" w:color="auto"/>
            <w:right w:val="none" w:sz="0" w:space="0" w:color="auto"/>
          </w:divBdr>
          <w:divsChild>
            <w:div w:id="1643660228">
              <w:marLeft w:val="0"/>
              <w:marRight w:val="0"/>
              <w:marTop w:val="0"/>
              <w:marBottom w:val="0"/>
              <w:divBdr>
                <w:top w:val="none" w:sz="0" w:space="0" w:color="auto"/>
                <w:left w:val="none" w:sz="0" w:space="0" w:color="auto"/>
                <w:bottom w:val="none" w:sz="0" w:space="0" w:color="auto"/>
                <w:right w:val="none" w:sz="0" w:space="0" w:color="auto"/>
              </w:divBdr>
            </w:div>
          </w:divsChild>
        </w:div>
        <w:div w:id="1182207769">
          <w:marLeft w:val="0"/>
          <w:marRight w:val="0"/>
          <w:marTop w:val="0"/>
          <w:marBottom w:val="0"/>
          <w:divBdr>
            <w:top w:val="none" w:sz="0" w:space="0" w:color="auto"/>
            <w:left w:val="none" w:sz="0" w:space="0" w:color="auto"/>
            <w:bottom w:val="none" w:sz="0" w:space="0" w:color="auto"/>
            <w:right w:val="none" w:sz="0" w:space="0" w:color="auto"/>
          </w:divBdr>
          <w:divsChild>
            <w:div w:id="857889917">
              <w:marLeft w:val="0"/>
              <w:marRight w:val="0"/>
              <w:marTop w:val="0"/>
              <w:marBottom w:val="0"/>
              <w:divBdr>
                <w:top w:val="none" w:sz="0" w:space="0" w:color="auto"/>
                <w:left w:val="none" w:sz="0" w:space="0" w:color="auto"/>
                <w:bottom w:val="none" w:sz="0" w:space="0" w:color="auto"/>
                <w:right w:val="none" w:sz="0" w:space="0" w:color="auto"/>
              </w:divBdr>
            </w:div>
          </w:divsChild>
        </w:div>
        <w:div w:id="588736791">
          <w:marLeft w:val="0"/>
          <w:marRight w:val="0"/>
          <w:marTop w:val="0"/>
          <w:marBottom w:val="0"/>
          <w:divBdr>
            <w:top w:val="none" w:sz="0" w:space="0" w:color="auto"/>
            <w:left w:val="none" w:sz="0" w:space="0" w:color="auto"/>
            <w:bottom w:val="none" w:sz="0" w:space="0" w:color="auto"/>
            <w:right w:val="none" w:sz="0" w:space="0" w:color="auto"/>
          </w:divBdr>
          <w:divsChild>
            <w:div w:id="825167667">
              <w:marLeft w:val="0"/>
              <w:marRight w:val="0"/>
              <w:marTop w:val="0"/>
              <w:marBottom w:val="0"/>
              <w:divBdr>
                <w:top w:val="none" w:sz="0" w:space="0" w:color="auto"/>
                <w:left w:val="none" w:sz="0" w:space="0" w:color="auto"/>
                <w:bottom w:val="none" w:sz="0" w:space="0" w:color="auto"/>
                <w:right w:val="none" w:sz="0" w:space="0" w:color="auto"/>
              </w:divBdr>
            </w:div>
          </w:divsChild>
        </w:div>
        <w:div w:id="829714561">
          <w:marLeft w:val="0"/>
          <w:marRight w:val="0"/>
          <w:marTop w:val="0"/>
          <w:marBottom w:val="0"/>
          <w:divBdr>
            <w:top w:val="none" w:sz="0" w:space="0" w:color="auto"/>
            <w:left w:val="none" w:sz="0" w:space="0" w:color="auto"/>
            <w:bottom w:val="none" w:sz="0" w:space="0" w:color="auto"/>
            <w:right w:val="none" w:sz="0" w:space="0" w:color="auto"/>
          </w:divBdr>
          <w:divsChild>
            <w:div w:id="867449941">
              <w:marLeft w:val="0"/>
              <w:marRight w:val="0"/>
              <w:marTop w:val="0"/>
              <w:marBottom w:val="0"/>
              <w:divBdr>
                <w:top w:val="none" w:sz="0" w:space="0" w:color="auto"/>
                <w:left w:val="none" w:sz="0" w:space="0" w:color="auto"/>
                <w:bottom w:val="none" w:sz="0" w:space="0" w:color="auto"/>
                <w:right w:val="none" w:sz="0" w:space="0" w:color="auto"/>
              </w:divBdr>
            </w:div>
          </w:divsChild>
        </w:div>
        <w:div w:id="173155983">
          <w:marLeft w:val="0"/>
          <w:marRight w:val="0"/>
          <w:marTop w:val="0"/>
          <w:marBottom w:val="0"/>
          <w:divBdr>
            <w:top w:val="none" w:sz="0" w:space="0" w:color="auto"/>
            <w:left w:val="none" w:sz="0" w:space="0" w:color="auto"/>
            <w:bottom w:val="none" w:sz="0" w:space="0" w:color="auto"/>
            <w:right w:val="none" w:sz="0" w:space="0" w:color="auto"/>
          </w:divBdr>
          <w:divsChild>
            <w:div w:id="852915819">
              <w:marLeft w:val="0"/>
              <w:marRight w:val="0"/>
              <w:marTop w:val="0"/>
              <w:marBottom w:val="0"/>
              <w:divBdr>
                <w:top w:val="none" w:sz="0" w:space="0" w:color="auto"/>
                <w:left w:val="none" w:sz="0" w:space="0" w:color="auto"/>
                <w:bottom w:val="none" w:sz="0" w:space="0" w:color="auto"/>
                <w:right w:val="none" w:sz="0" w:space="0" w:color="auto"/>
              </w:divBdr>
            </w:div>
          </w:divsChild>
        </w:div>
        <w:div w:id="1986467243">
          <w:marLeft w:val="0"/>
          <w:marRight w:val="0"/>
          <w:marTop w:val="0"/>
          <w:marBottom w:val="0"/>
          <w:divBdr>
            <w:top w:val="none" w:sz="0" w:space="0" w:color="auto"/>
            <w:left w:val="none" w:sz="0" w:space="0" w:color="auto"/>
            <w:bottom w:val="none" w:sz="0" w:space="0" w:color="auto"/>
            <w:right w:val="none" w:sz="0" w:space="0" w:color="auto"/>
          </w:divBdr>
          <w:divsChild>
            <w:div w:id="1569535153">
              <w:marLeft w:val="0"/>
              <w:marRight w:val="0"/>
              <w:marTop w:val="0"/>
              <w:marBottom w:val="0"/>
              <w:divBdr>
                <w:top w:val="none" w:sz="0" w:space="0" w:color="auto"/>
                <w:left w:val="none" w:sz="0" w:space="0" w:color="auto"/>
                <w:bottom w:val="none" w:sz="0" w:space="0" w:color="auto"/>
                <w:right w:val="none" w:sz="0" w:space="0" w:color="auto"/>
              </w:divBdr>
            </w:div>
          </w:divsChild>
        </w:div>
        <w:div w:id="921790705">
          <w:marLeft w:val="0"/>
          <w:marRight w:val="0"/>
          <w:marTop w:val="0"/>
          <w:marBottom w:val="0"/>
          <w:divBdr>
            <w:top w:val="none" w:sz="0" w:space="0" w:color="auto"/>
            <w:left w:val="none" w:sz="0" w:space="0" w:color="auto"/>
            <w:bottom w:val="none" w:sz="0" w:space="0" w:color="auto"/>
            <w:right w:val="none" w:sz="0" w:space="0" w:color="auto"/>
          </w:divBdr>
          <w:divsChild>
            <w:div w:id="1120607762">
              <w:marLeft w:val="0"/>
              <w:marRight w:val="0"/>
              <w:marTop w:val="0"/>
              <w:marBottom w:val="0"/>
              <w:divBdr>
                <w:top w:val="none" w:sz="0" w:space="0" w:color="auto"/>
                <w:left w:val="none" w:sz="0" w:space="0" w:color="auto"/>
                <w:bottom w:val="none" w:sz="0" w:space="0" w:color="auto"/>
                <w:right w:val="none" w:sz="0" w:space="0" w:color="auto"/>
              </w:divBdr>
            </w:div>
          </w:divsChild>
        </w:div>
        <w:div w:id="1716462778">
          <w:marLeft w:val="0"/>
          <w:marRight w:val="0"/>
          <w:marTop w:val="0"/>
          <w:marBottom w:val="0"/>
          <w:divBdr>
            <w:top w:val="none" w:sz="0" w:space="0" w:color="auto"/>
            <w:left w:val="none" w:sz="0" w:space="0" w:color="auto"/>
            <w:bottom w:val="none" w:sz="0" w:space="0" w:color="auto"/>
            <w:right w:val="none" w:sz="0" w:space="0" w:color="auto"/>
          </w:divBdr>
          <w:divsChild>
            <w:div w:id="417942266">
              <w:marLeft w:val="0"/>
              <w:marRight w:val="0"/>
              <w:marTop w:val="0"/>
              <w:marBottom w:val="0"/>
              <w:divBdr>
                <w:top w:val="none" w:sz="0" w:space="0" w:color="auto"/>
                <w:left w:val="none" w:sz="0" w:space="0" w:color="auto"/>
                <w:bottom w:val="none" w:sz="0" w:space="0" w:color="auto"/>
                <w:right w:val="none" w:sz="0" w:space="0" w:color="auto"/>
              </w:divBdr>
            </w:div>
          </w:divsChild>
        </w:div>
        <w:div w:id="2086410927">
          <w:marLeft w:val="0"/>
          <w:marRight w:val="0"/>
          <w:marTop w:val="0"/>
          <w:marBottom w:val="0"/>
          <w:divBdr>
            <w:top w:val="none" w:sz="0" w:space="0" w:color="auto"/>
            <w:left w:val="none" w:sz="0" w:space="0" w:color="auto"/>
            <w:bottom w:val="none" w:sz="0" w:space="0" w:color="auto"/>
            <w:right w:val="none" w:sz="0" w:space="0" w:color="auto"/>
          </w:divBdr>
          <w:divsChild>
            <w:div w:id="151990629">
              <w:marLeft w:val="0"/>
              <w:marRight w:val="0"/>
              <w:marTop w:val="0"/>
              <w:marBottom w:val="0"/>
              <w:divBdr>
                <w:top w:val="none" w:sz="0" w:space="0" w:color="auto"/>
                <w:left w:val="none" w:sz="0" w:space="0" w:color="auto"/>
                <w:bottom w:val="none" w:sz="0" w:space="0" w:color="auto"/>
                <w:right w:val="none" w:sz="0" w:space="0" w:color="auto"/>
              </w:divBdr>
            </w:div>
          </w:divsChild>
        </w:div>
        <w:div w:id="2073581430">
          <w:marLeft w:val="0"/>
          <w:marRight w:val="0"/>
          <w:marTop w:val="0"/>
          <w:marBottom w:val="0"/>
          <w:divBdr>
            <w:top w:val="none" w:sz="0" w:space="0" w:color="auto"/>
            <w:left w:val="none" w:sz="0" w:space="0" w:color="auto"/>
            <w:bottom w:val="none" w:sz="0" w:space="0" w:color="auto"/>
            <w:right w:val="none" w:sz="0" w:space="0" w:color="auto"/>
          </w:divBdr>
          <w:divsChild>
            <w:div w:id="913660147">
              <w:marLeft w:val="0"/>
              <w:marRight w:val="0"/>
              <w:marTop w:val="0"/>
              <w:marBottom w:val="0"/>
              <w:divBdr>
                <w:top w:val="none" w:sz="0" w:space="0" w:color="auto"/>
                <w:left w:val="none" w:sz="0" w:space="0" w:color="auto"/>
                <w:bottom w:val="none" w:sz="0" w:space="0" w:color="auto"/>
                <w:right w:val="none" w:sz="0" w:space="0" w:color="auto"/>
              </w:divBdr>
            </w:div>
          </w:divsChild>
        </w:div>
        <w:div w:id="77139203">
          <w:marLeft w:val="0"/>
          <w:marRight w:val="0"/>
          <w:marTop w:val="0"/>
          <w:marBottom w:val="0"/>
          <w:divBdr>
            <w:top w:val="none" w:sz="0" w:space="0" w:color="auto"/>
            <w:left w:val="none" w:sz="0" w:space="0" w:color="auto"/>
            <w:bottom w:val="none" w:sz="0" w:space="0" w:color="auto"/>
            <w:right w:val="none" w:sz="0" w:space="0" w:color="auto"/>
          </w:divBdr>
          <w:divsChild>
            <w:div w:id="1723209069">
              <w:marLeft w:val="0"/>
              <w:marRight w:val="0"/>
              <w:marTop w:val="0"/>
              <w:marBottom w:val="0"/>
              <w:divBdr>
                <w:top w:val="none" w:sz="0" w:space="0" w:color="auto"/>
                <w:left w:val="none" w:sz="0" w:space="0" w:color="auto"/>
                <w:bottom w:val="none" w:sz="0" w:space="0" w:color="auto"/>
                <w:right w:val="none" w:sz="0" w:space="0" w:color="auto"/>
              </w:divBdr>
            </w:div>
          </w:divsChild>
        </w:div>
        <w:div w:id="1495611009">
          <w:marLeft w:val="0"/>
          <w:marRight w:val="0"/>
          <w:marTop w:val="0"/>
          <w:marBottom w:val="0"/>
          <w:divBdr>
            <w:top w:val="none" w:sz="0" w:space="0" w:color="auto"/>
            <w:left w:val="none" w:sz="0" w:space="0" w:color="auto"/>
            <w:bottom w:val="none" w:sz="0" w:space="0" w:color="auto"/>
            <w:right w:val="none" w:sz="0" w:space="0" w:color="auto"/>
          </w:divBdr>
          <w:divsChild>
            <w:div w:id="663506134">
              <w:marLeft w:val="0"/>
              <w:marRight w:val="0"/>
              <w:marTop w:val="0"/>
              <w:marBottom w:val="0"/>
              <w:divBdr>
                <w:top w:val="none" w:sz="0" w:space="0" w:color="auto"/>
                <w:left w:val="none" w:sz="0" w:space="0" w:color="auto"/>
                <w:bottom w:val="none" w:sz="0" w:space="0" w:color="auto"/>
                <w:right w:val="none" w:sz="0" w:space="0" w:color="auto"/>
              </w:divBdr>
            </w:div>
          </w:divsChild>
        </w:div>
        <w:div w:id="344326400">
          <w:marLeft w:val="0"/>
          <w:marRight w:val="0"/>
          <w:marTop w:val="0"/>
          <w:marBottom w:val="0"/>
          <w:divBdr>
            <w:top w:val="none" w:sz="0" w:space="0" w:color="auto"/>
            <w:left w:val="none" w:sz="0" w:space="0" w:color="auto"/>
            <w:bottom w:val="none" w:sz="0" w:space="0" w:color="auto"/>
            <w:right w:val="none" w:sz="0" w:space="0" w:color="auto"/>
          </w:divBdr>
          <w:divsChild>
            <w:div w:id="356660475">
              <w:marLeft w:val="0"/>
              <w:marRight w:val="0"/>
              <w:marTop w:val="0"/>
              <w:marBottom w:val="0"/>
              <w:divBdr>
                <w:top w:val="none" w:sz="0" w:space="0" w:color="auto"/>
                <w:left w:val="none" w:sz="0" w:space="0" w:color="auto"/>
                <w:bottom w:val="none" w:sz="0" w:space="0" w:color="auto"/>
                <w:right w:val="none" w:sz="0" w:space="0" w:color="auto"/>
              </w:divBdr>
            </w:div>
          </w:divsChild>
        </w:div>
        <w:div w:id="1613972010">
          <w:marLeft w:val="0"/>
          <w:marRight w:val="0"/>
          <w:marTop w:val="0"/>
          <w:marBottom w:val="0"/>
          <w:divBdr>
            <w:top w:val="none" w:sz="0" w:space="0" w:color="auto"/>
            <w:left w:val="none" w:sz="0" w:space="0" w:color="auto"/>
            <w:bottom w:val="none" w:sz="0" w:space="0" w:color="auto"/>
            <w:right w:val="none" w:sz="0" w:space="0" w:color="auto"/>
          </w:divBdr>
          <w:divsChild>
            <w:div w:id="1937245066">
              <w:marLeft w:val="0"/>
              <w:marRight w:val="0"/>
              <w:marTop w:val="0"/>
              <w:marBottom w:val="0"/>
              <w:divBdr>
                <w:top w:val="none" w:sz="0" w:space="0" w:color="auto"/>
                <w:left w:val="none" w:sz="0" w:space="0" w:color="auto"/>
                <w:bottom w:val="none" w:sz="0" w:space="0" w:color="auto"/>
                <w:right w:val="none" w:sz="0" w:space="0" w:color="auto"/>
              </w:divBdr>
            </w:div>
          </w:divsChild>
        </w:div>
        <w:div w:id="407774438">
          <w:marLeft w:val="0"/>
          <w:marRight w:val="0"/>
          <w:marTop w:val="0"/>
          <w:marBottom w:val="0"/>
          <w:divBdr>
            <w:top w:val="none" w:sz="0" w:space="0" w:color="auto"/>
            <w:left w:val="none" w:sz="0" w:space="0" w:color="auto"/>
            <w:bottom w:val="none" w:sz="0" w:space="0" w:color="auto"/>
            <w:right w:val="none" w:sz="0" w:space="0" w:color="auto"/>
          </w:divBdr>
          <w:divsChild>
            <w:div w:id="1714110843">
              <w:marLeft w:val="0"/>
              <w:marRight w:val="0"/>
              <w:marTop w:val="0"/>
              <w:marBottom w:val="0"/>
              <w:divBdr>
                <w:top w:val="none" w:sz="0" w:space="0" w:color="auto"/>
                <w:left w:val="none" w:sz="0" w:space="0" w:color="auto"/>
                <w:bottom w:val="none" w:sz="0" w:space="0" w:color="auto"/>
                <w:right w:val="none" w:sz="0" w:space="0" w:color="auto"/>
              </w:divBdr>
            </w:div>
          </w:divsChild>
        </w:div>
        <w:div w:id="1844390562">
          <w:marLeft w:val="0"/>
          <w:marRight w:val="0"/>
          <w:marTop w:val="0"/>
          <w:marBottom w:val="0"/>
          <w:divBdr>
            <w:top w:val="none" w:sz="0" w:space="0" w:color="auto"/>
            <w:left w:val="none" w:sz="0" w:space="0" w:color="auto"/>
            <w:bottom w:val="none" w:sz="0" w:space="0" w:color="auto"/>
            <w:right w:val="none" w:sz="0" w:space="0" w:color="auto"/>
          </w:divBdr>
          <w:divsChild>
            <w:div w:id="282076706">
              <w:marLeft w:val="0"/>
              <w:marRight w:val="0"/>
              <w:marTop w:val="0"/>
              <w:marBottom w:val="0"/>
              <w:divBdr>
                <w:top w:val="none" w:sz="0" w:space="0" w:color="auto"/>
                <w:left w:val="none" w:sz="0" w:space="0" w:color="auto"/>
                <w:bottom w:val="none" w:sz="0" w:space="0" w:color="auto"/>
                <w:right w:val="none" w:sz="0" w:space="0" w:color="auto"/>
              </w:divBdr>
            </w:div>
          </w:divsChild>
        </w:div>
        <w:div w:id="1155607025">
          <w:marLeft w:val="0"/>
          <w:marRight w:val="0"/>
          <w:marTop w:val="0"/>
          <w:marBottom w:val="0"/>
          <w:divBdr>
            <w:top w:val="none" w:sz="0" w:space="0" w:color="auto"/>
            <w:left w:val="none" w:sz="0" w:space="0" w:color="auto"/>
            <w:bottom w:val="none" w:sz="0" w:space="0" w:color="auto"/>
            <w:right w:val="none" w:sz="0" w:space="0" w:color="auto"/>
          </w:divBdr>
          <w:divsChild>
            <w:div w:id="779111261">
              <w:marLeft w:val="0"/>
              <w:marRight w:val="0"/>
              <w:marTop w:val="0"/>
              <w:marBottom w:val="0"/>
              <w:divBdr>
                <w:top w:val="none" w:sz="0" w:space="0" w:color="auto"/>
                <w:left w:val="none" w:sz="0" w:space="0" w:color="auto"/>
                <w:bottom w:val="none" w:sz="0" w:space="0" w:color="auto"/>
                <w:right w:val="none" w:sz="0" w:space="0" w:color="auto"/>
              </w:divBdr>
            </w:div>
          </w:divsChild>
        </w:div>
        <w:div w:id="209419065">
          <w:marLeft w:val="0"/>
          <w:marRight w:val="0"/>
          <w:marTop w:val="0"/>
          <w:marBottom w:val="0"/>
          <w:divBdr>
            <w:top w:val="none" w:sz="0" w:space="0" w:color="auto"/>
            <w:left w:val="none" w:sz="0" w:space="0" w:color="auto"/>
            <w:bottom w:val="none" w:sz="0" w:space="0" w:color="auto"/>
            <w:right w:val="none" w:sz="0" w:space="0" w:color="auto"/>
          </w:divBdr>
          <w:divsChild>
            <w:div w:id="219488258">
              <w:marLeft w:val="0"/>
              <w:marRight w:val="0"/>
              <w:marTop w:val="0"/>
              <w:marBottom w:val="0"/>
              <w:divBdr>
                <w:top w:val="none" w:sz="0" w:space="0" w:color="auto"/>
                <w:left w:val="none" w:sz="0" w:space="0" w:color="auto"/>
                <w:bottom w:val="none" w:sz="0" w:space="0" w:color="auto"/>
                <w:right w:val="none" w:sz="0" w:space="0" w:color="auto"/>
              </w:divBdr>
            </w:div>
          </w:divsChild>
        </w:div>
        <w:div w:id="1984236711">
          <w:marLeft w:val="0"/>
          <w:marRight w:val="0"/>
          <w:marTop w:val="0"/>
          <w:marBottom w:val="0"/>
          <w:divBdr>
            <w:top w:val="none" w:sz="0" w:space="0" w:color="auto"/>
            <w:left w:val="none" w:sz="0" w:space="0" w:color="auto"/>
            <w:bottom w:val="none" w:sz="0" w:space="0" w:color="auto"/>
            <w:right w:val="none" w:sz="0" w:space="0" w:color="auto"/>
          </w:divBdr>
          <w:divsChild>
            <w:div w:id="1613584150">
              <w:marLeft w:val="0"/>
              <w:marRight w:val="0"/>
              <w:marTop w:val="0"/>
              <w:marBottom w:val="0"/>
              <w:divBdr>
                <w:top w:val="none" w:sz="0" w:space="0" w:color="auto"/>
                <w:left w:val="none" w:sz="0" w:space="0" w:color="auto"/>
                <w:bottom w:val="none" w:sz="0" w:space="0" w:color="auto"/>
                <w:right w:val="none" w:sz="0" w:space="0" w:color="auto"/>
              </w:divBdr>
            </w:div>
          </w:divsChild>
        </w:div>
        <w:div w:id="2096196735">
          <w:marLeft w:val="0"/>
          <w:marRight w:val="0"/>
          <w:marTop w:val="0"/>
          <w:marBottom w:val="0"/>
          <w:divBdr>
            <w:top w:val="none" w:sz="0" w:space="0" w:color="auto"/>
            <w:left w:val="none" w:sz="0" w:space="0" w:color="auto"/>
            <w:bottom w:val="none" w:sz="0" w:space="0" w:color="auto"/>
            <w:right w:val="none" w:sz="0" w:space="0" w:color="auto"/>
          </w:divBdr>
          <w:divsChild>
            <w:div w:id="1893075602">
              <w:marLeft w:val="0"/>
              <w:marRight w:val="0"/>
              <w:marTop w:val="0"/>
              <w:marBottom w:val="0"/>
              <w:divBdr>
                <w:top w:val="none" w:sz="0" w:space="0" w:color="auto"/>
                <w:left w:val="none" w:sz="0" w:space="0" w:color="auto"/>
                <w:bottom w:val="none" w:sz="0" w:space="0" w:color="auto"/>
                <w:right w:val="none" w:sz="0" w:space="0" w:color="auto"/>
              </w:divBdr>
            </w:div>
          </w:divsChild>
        </w:div>
        <w:div w:id="1815219593">
          <w:marLeft w:val="0"/>
          <w:marRight w:val="0"/>
          <w:marTop w:val="0"/>
          <w:marBottom w:val="0"/>
          <w:divBdr>
            <w:top w:val="none" w:sz="0" w:space="0" w:color="auto"/>
            <w:left w:val="none" w:sz="0" w:space="0" w:color="auto"/>
            <w:bottom w:val="none" w:sz="0" w:space="0" w:color="auto"/>
            <w:right w:val="none" w:sz="0" w:space="0" w:color="auto"/>
          </w:divBdr>
          <w:divsChild>
            <w:div w:id="1992175362">
              <w:marLeft w:val="0"/>
              <w:marRight w:val="0"/>
              <w:marTop w:val="0"/>
              <w:marBottom w:val="0"/>
              <w:divBdr>
                <w:top w:val="none" w:sz="0" w:space="0" w:color="auto"/>
                <w:left w:val="none" w:sz="0" w:space="0" w:color="auto"/>
                <w:bottom w:val="none" w:sz="0" w:space="0" w:color="auto"/>
                <w:right w:val="none" w:sz="0" w:space="0" w:color="auto"/>
              </w:divBdr>
            </w:div>
          </w:divsChild>
        </w:div>
        <w:div w:id="1799377940">
          <w:marLeft w:val="0"/>
          <w:marRight w:val="0"/>
          <w:marTop w:val="0"/>
          <w:marBottom w:val="0"/>
          <w:divBdr>
            <w:top w:val="none" w:sz="0" w:space="0" w:color="auto"/>
            <w:left w:val="none" w:sz="0" w:space="0" w:color="auto"/>
            <w:bottom w:val="none" w:sz="0" w:space="0" w:color="auto"/>
            <w:right w:val="none" w:sz="0" w:space="0" w:color="auto"/>
          </w:divBdr>
          <w:divsChild>
            <w:div w:id="1359963913">
              <w:marLeft w:val="0"/>
              <w:marRight w:val="0"/>
              <w:marTop w:val="0"/>
              <w:marBottom w:val="0"/>
              <w:divBdr>
                <w:top w:val="none" w:sz="0" w:space="0" w:color="auto"/>
                <w:left w:val="none" w:sz="0" w:space="0" w:color="auto"/>
                <w:bottom w:val="none" w:sz="0" w:space="0" w:color="auto"/>
                <w:right w:val="none" w:sz="0" w:space="0" w:color="auto"/>
              </w:divBdr>
            </w:div>
          </w:divsChild>
        </w:div>
        <w:div w:id="26150464">
          <w:marLeft w:val="0"/>
          <w:marRight w:val="0"/>
          <w:marTop w:val="0"/>
          <w:marBottom w:val="0"/>
          <w:divBdr>
            <w:top w:val="none" w:sz="0" w:space="0" w:color="auto"/>
            <w:left w:val="none" w:sz="0" w:space="0" w:color="auto"/>
            <w:bottom w:val="none" w:sz="0" w:space="0" w:color="auto"/>
            <w:right w:val="none" w:sz="0" w:space="0" w:color="auto"/>
          </w:divBdr>
          <w:divsChild>
            <w:div w:id="617223009">
              <w:marLeft w:val="0"/>
              <w:marRight w:val="0"/>
              <w:marTop w:val="0"/>
              <w:marBottom w:val="0"/>
              <w:divBdr>
                <w:top w:val="none" w:sz="0" w:space="0" w:color="auto"/>
                <w:left w:val="none" w:sz="0" w:space="0" w:color="auto"/>
                <w:bottom w:val="none" w:sz="0" w:space="0" w:color="auto"/>
                <w:right w:val="none" w:sz="0" w:space="0" w:color="auto"/>
              </w:divBdr>
            </w:div>
          </w:divsChild>
        </w:div>
        <w:div w:id="983119786">
          <w:marLeft w:val="0"/>
          <w:marRight w:val="0"/>
          <w:marTop w:val="0"/>
          <w:marBottom w:val="0"/>
          <w:divBdr>
            <w:top w:val="none" w:sz="0" w:space="0" w:color="auto"/>
            <w:left w:val="none" w:sz="0" w:space="0" w:color="auto"/>
            <w:bottom w:val="none" w:sz="0" w:space="0" w:color="auto"/>
            <w:right w:val="none" w:sz="0" w:space="0" w:color="auto"/>
          </w:divBdr>
          <w:divsChild>
            <w:div w:id="1529560640">
              <w:marLeft w:val="0"/>
              <w:marRight w:val="0"/>
              <w:marTop w:val="0"/>
              <w:marBottom w:val="0"/>
              <w:divBdr>
                <w:top w:val="none" w:sz="0" w:space="0" w:color="auto"/>
                <w:left w:val="none" w:sz="0" w:space="0" w:color="auto"/>
                <w:bottom w:val="none" w:sz="0" w:space="0" w:color="auto"/>
                <w:right w:val="none" w:sz="0" w:space="0" w:color="auto"/>
              </w:divBdr>
            </w:div>
          </w:divsChild>
        </w:div>
        <w:div w:id="1950312527">
          <w:marLeft w:val="0"/>
          <w:marRight w:val="0"/>
          <w:marTop w:val="0"/>
          <w:marBottom w:val="0"/>
          <w:divBdr>
            <w:top w:val="none" w:sz="0" w:space="0" w:color="auto"/>
            <w:left w:val="none" w:sz="0" w:space="0" w:color="auto"/>
            <w:bottom w:val="none" w:sz="0" w:space="0" w:color="auto"/>
            <w:right w:val="none" w:sz="0" w:space="0" w:color="auto"/>
          </w:divBdr>
          <w:divsChild>
            <w:div w:id="536433035">
              <w:marLeft w:val="0"/>
              <w:marRight w:val="0"/>
              <w:marTop w:val="0"/>
              <w:marBottom w:val="0"/>
              <w:divBdr>
                <w:top w:val="none" w:sz="0" w:space="0" w:color="auto"/>
                <w:left w:val="none" w:sz="0" w:space="0" w:color="auto"/>
                <w:bottom w:val="none" w:sz="0" w:space="0" w:color="auto"/>
                <w:right w:val="none" w:sz="0" w:space="0" w:color="auto"/>
              </w:divBdr>
            </w:div>
          </w:divsChild>
        </w:div>
        <w:div w:id="691953871">
          <w:marLeft w:val="0"/>
          <w:marRight w:val="0"/>
          <w:marTop w:val="0"/>
          <w:marBottom w:val="0"/>
          <w:divBdr>
            <w:top w:val="none" w:sz="0" w:space="0" w:color="auto"/>
            <w:left w:val="none" w:sz="0" w:space="0" w:color="auto"/>
            <w:bottom w:val="none" w:sz="0" w:space="0" w:color="auto"/>
            <w:right w:val="none" w:sz="0" w:space="0" w:color="auto"/>
          </w:divBdr>
          <w:divsChild>
            <w:div w:id="945116390">
              <w:marLeft w:val="0"/>
              <w:marRight w:val="0"/>
              <w:marTop w:val="0"/>
              <w:marBottom w:val="0"/>
              <w:divBdr>
                <w:top w:val="none" w:sz="0" w:space="0" w:color="auto"/>
                <w:left w:val="none" w:sz="0" w:space="0" w:color="auto"/>
                <w:bottom w:val="none" w:sz="0" w:space="0" w:color="auto"/>
                <w:right w:val="none" w:sz="0" w:space="0" w:color="auto"/>
              </w:divBdr>
            </w:div>
          </w:divsChild>
        </w:div>
        <w:div w:id="476074050">
          <w:marLeft w:val="0"/>
          <w:marRight w:val="0"/>
          <w:marTop w:val="0"/>
          <w:marBottom w:val="0"/>
          <w:divBdr>
            <w:top w:val="none" w:sz="0" w:space="0" w:color="auto"/>
            <w:left w:val="none" w:sz="0" w:space="0" w:color="auto"/>
            <w:bottom w:val="none" w:sz="0" w:space="0" w:color="auto"/>
            <w:right w:val="none" w:sz="0" w:space="0" w:color="auto"/>
          </w:divBdr>
          <w:divsChild>
            <w:div w:id="415322909">
              <w:marLeft w:val="0"/>
              <w:marRight w:val="0"/>
              <w:marTop w:val="0"/>
              <w:marBottom w:val="0"/>
              <w:divBdr>
                <w:top w:val="none" w:sz="0" w:space="0" w:color="auto"/>
                <w:left w:val="none" w:sz="0" w:space="0" w:color="auto"/>
                <w:bottom w:val="none" w:sz="0" w:space="0" w:color="auto"/>
                <w:right w:val="none" w:sz="0" w:space="0" w:color="auto"/>
              </w:divBdr>
            </w:div>
          </w:divsChild>
        </w:div>
        <w:div w:id="2058431998">
          <w:marLeft w:val="0"/>
          <w:marRight w:val="0"/>
          <w:marTop w:val="0"/>
          <w:marBottom w:val="0"/>
          <w:divBdr>
            <w:top w:val="none" w:sz="0" w:space="0" w:color="auto"/>
            <w:left w:val="none" w:sz="0" w:space="0" w:color="auto"/>
            <w:bottom w:val="none" w:sz="0" w:space="0" w:color="auto"/>
            <w:right w:val="none" w:sz="0" w:space="0" w:color="auto"/>
          </w:divBdr>
          <w:divsChild>
            <w:div w:id="15549141">
              <w:marLeft w:val="0"/>
              <w:marRight w:val="0"/>
              <w:marTop w:val="0"/>
              <w:marBottom w:val="0"/>
              <w:divBdr>
                <w:top w:val="none" w:sz="0" w:space="0" w:color="auto"/>
                <w:left w:val="none" w:sz="0" w:space="0" w:color="auto"/>
                <w:bottom w:val="none" w:sz="0" w:space="0" w:color="auto"/>
                <w:right w:val="none" w:sz="0" w:space="0" w:color="auto"/>
              </w:divBdr>
            </w:div>
          </w:divsChild>
        </w:div>
        <w:div w:id="2134983965">
          <w:marLeft w:val="0"/>
          <w:marRight w:val="0"/>
          <w:marTop w:val="0"/>
          <w:marBottom w:val="0"/>
          <w:divBdr>
            <w:top w:val="none" w:sz="0" w:space="0" w:color="auto"/>
            <w:left w:val="none" w:sz="0" w:space="0" w:color="auto"/>
            <w:bottom w:val="none" w:sz="0" w:space="0" w:color="auto"/>
            <w:right w:val="none" w:sz="0" w:space="0" w:color="auto"/>
          </w:divBdr>
          <w:divsChild>
            <w:div w:id="237597651">
              <w:marLeft w:val="0"/>
              <w:marRight w:val="0"/>
              <w:marTop w:val="0"/>
              <w:marBottom w:val="0"/>
              <w:divBdr>
                <w:top w:val="none" w:sz="0" w:space="0" w:color="auto"/>
                <w:left w:val="none" w:sz="0" w:space="0" w:color="auto"/>
                <w:bottom w:val="none" w:sz="0" w:space="0" w:color="auto"/>
                <w:right w:val="none" w:sz="0" w:space="0" w:color="auto"/>
              </w:divBdr>
            </w:div>
          </w:divsChild>
        </w:div>
        <w:div w:id="266471520">
          <w:marLeft w:val="0"/>
          <w:marRight w:val="0"/>
          <w:marTop w:val="0"/>
          <w:marBottom w:val="0"/>
          <w:divBdr>
            <w:top w:val="none" w:sz="0" w:space="0" w:color="auto"/>
            <w:left w:val="none" w:sz="0" w:space="0" w:color="auto"/>
            <w:bottom w:val="none" w:sz="0" w:space="0" w:color="auto"/>
            <w:right w:val="none" w:sz="0" w:space="0" w:color="auto"/>
          </w:divBdr>
          <w:divsChild>
            <w:div w:id="175311476">
              <w:marLeft w:val="0"/>
              <w:marRight w:val="0"/>
              <w:marTop w:val="0"/>
              <w:marBottom w:val="0"/>
              <w:divBdr>
                <w:top w:val="none" w:sz="0" w:space="0" w:color="auto"/>
                <w:left w:val="none" w:sz="0" w:space="0" w:color="auto"/>
                <w:bottom w:val="none" w:sz="0" w:space="0" w:color="auto"/>
                <w:right w:val="none" w:sz="0" w:space="0" w:color="auto"/>
              </w:divBdr>
            </w:div>
          </w:divsChild>
        </w:div>
        <w:div w:id="1122117925">
          <w:marLeft w:val="0"/>
          <w:marRight w:val="0"/>
          <w:marTop w:val="0"/>
          <w:marBottom w:val="0"/>
          <w:divBdr>
            <w:top w:val="none" w:sz="0" w:space="0" w:color="auto"/>
            <w:left w:val="none" w:sz="0" w:space="0" w:color="auto"/>
            <w:bottom w:val="none" w:sz="0" w:space="0" w:color="auto"/>
            <w:right w:val="none" w:sz="0" w:space="0" w:color="auto"/>
          </w:divBdr>
          <w:divsChild>
            <w:div w:id="1561137929">
              <w:marLeft w:val="0"/>
              <w:marRight w:val="0"/>
              <w:marTop w:val="0"/>
              <w:marBottom w:val="0"/>
              <w:divBdr>
                <w:top w:val="none" w:sz="0" w:space="0" w:color="auto"/>
                <w:left w:val="none" w:sz="0" w:space="0" w:color="auto"/>
                <w:bottom w:val="none" w:sz="0" w:space="0" w:color="auto"/>
                <w:right w:val="none" w:sz="0" w:space="0" w:color="auto"/>
              </w:divBdr>
            </w:div>
          </w:divsChild>
        </w:div>
        <w:div w:id="2002074322">
          <w:marLeft w:val="0"/>
          <w:marRight w:val="0"/>
          <w:marTop w:val="0"/>
          <w:marBottom w:val="0"/>
          <w:divBdr>
            <w:top w:val="none" w:sz="0" w:space="0" w:color="auto"/>
            <w:left w:val="none" w:sz="0" w:space="0" w:color="auto"/>
            <w:bottom w:val="none" w:sz="0" w:space="0" w:color="auto"/>
            <w:right w:val="none" w:sz="0" w:space="0" w:color="auto"/>
          </w:divBdr>
          <w:divsChild>
            <w:div w:id="38631846">
              <w:marLeft w:val="0"/>
              <w:marRight w:val="0"/>
              <w:marTop w:val="0"/>
              <w:marBottom w:val="0"/>
              <w:divBdr>
                <w:top w:val="none" w:sz="0" w:space="0" w:color="auto"/>
                <w:left w:val="none" w:sz="0" w:space="0" w:color="auto"/>
                <w:bottom w:val="none" w:sz="0" w:space="0" w:color="auto"/>
                <w:right w:val="none" w:sz="0" w:space="0" w:color="auto"/>
              </w:divBdr>
            </w:div>
          </w:divsChild>
        </w:div>
        <w:div w:id="1851918274">
          <w:marLeft w:val="0"/>
          <w:marRight w:val="0"/>
          <w:marTop w:val="0"/>
          <w:marBottom w:val="0"/>
          <w:divBdr>
            <w:top w:val="none" w:sz="0" w:space="0" w:color="auto"/>
            <w:left w:val="none" w:sz="0" w:space="0" w:color="auto"/>
            <w:bottom w:val="none" w:sz="0" w:space="0" w:color="auto"/>
            <w:right w:val="none" w:sz="0" w:space="0" w:color="auto"/>
          </w:divBdr>
          <w:divsChild>
            <w:div w:id="324213464">
              <w:marLeft w:val="0"/>
              <w:marRight w:val="0"/>
              <w:marTop w:val="0"/>
              <w:marBottom w:val="0"/>
              <w:divBdr>
                <w:top w:val="none" w:sz="0" w:space="0" w:color="auto"/>
                <w:left w:val="none" w:sz="0" w:space="0" w:color="auto"/>
                <w:bottom w:val="none" w:sz="0" w:space="0" w:color="auto"/>
                <w:right w:val="none" w:sz="0" w:space="0" w:color="auto"/>
              </w:divBdr>
            </w:div>
          </w:divsChild>
        </w:div>
        <w:div w:id="1150444138">
          <w:marLeft w:val="0"/>
          <w:marRight w:val="0"/>
          <w:marTop w:val="0"/>
          <w:marBottom w:val="0"/>
          <w:divBdr>
            <w:top w:val="none" w:sz="0" w:space="0" w:color="auto"/>
            <w:left w:val="none" w:sz="0" w:space="0" w:color="auto"/>
            <w:bottom w:val="none" w:sz="0" w:space="0" w:color="auto"/>
            <w:right w:val="none" w:sz="0" w:space="0" w:color="auto"/>
          </w:divBdr>
          <w:divsChild>
            <w:div w:id="954287321">
              <w:marLeft w:val="0"/>
              <w:marRight w:val="0"/>
              <w:marTop w:val="0"/>
              <w:marBottom w:val="0"/>
              <w:divBdr>
                <w:top w:val="none" w:sz="0" w:space="0" w:color="auto"/>
                <w:left w:val="none" w:sz="0" w:space="0" w:color="auto"/>
                <w:bottom w:val="none" w:sz="0" w:space="0" w:color="auto"/>
                <w:right w:val="none" w:sz="0" w:space="0" w:color="auto"/>
              </w:divBdr>
            </w:div>
          </w:divsChild>
        </w:div>
        <w:div w:id="10644119">
          <w:marLeft w:val="0"/>
          <w:marRight w:val="0"/>
          <w:marTop w:val="0"/>
          <w:marBottom w:val="0"/>
          <w:divBdr>
            <w:top w:val="none" w:sz="0" w:space="0" w:color="auto"/>
            <w:left w:val="none" w:sz="0" w:space="0" w:color="auto"/>
            <w:bottom w:val="none" w:sz="0" w:space="0" w:color="auto"/>
            <w:right w:val="none" w:sz="0" w:space="0" w:color="auto"/>
          </w:divBdr>
          <w:divsChild>
            <w:div w:id="717241048">
              <w:marLeft w:val="0"/>
              <w:marRight w:val="0"/>
              <w:marTop w:val="0"/>
              <w:marBottom w:val="0"/>
              <w:divBdr>
                <w:top w:val="none" w:sz="0" w:space="0" w:color="auto"/>
                <w:left w:val="none" w:sz="0" w:space="0" w:color="auto"/>
                <w:bottom w:val="none" w:sz="0" w:space="0" w:color="auto"/>
                <w:right w:val="none" w:sz="0" w:space="0" w:color="auto"/>
              </w:divBdr>
            </w:div>
          </w:divsChild>
        </w:div>
        <w:div w:id="652878359">
          <w:marLeft w:val="0"/>
          <w:marRight w:val="0"/>
          <w:marTop w:val="0"/>
          <w:marBottom w:val="0"/>
          <w:divBdr>
            <w:top w:val="none" w:sz="0" w:space="0" w:color="auto"/>
            <w:left w:val="none" w:sz="0" w:space="0" w:color="auto"/>
            <w:bottom w:val="none" w:sz="0" w:space="0" w:color="auto"/>
            <w:right w:val="none" w:sz="0" w:space="0" w:color="auto"/>
          </w:divBdr>
          <w:divsChild>
            <w:div w:id="1245141633">
              <w:marLeft w:val="0"/>
              <w:marRight w:val="0"/>
              <w:marTop w:val="0"/>
              <w:marBottom w:val="0"/>
              <w:divBdr>
                <w:top w:val="none" w:sz="0" w:space="0" w:color="auto"/>
                <w:left w:val="none" w:sz="0" w:space="0" w:color="auto"/>
                <w:bottom w:val="none" w:sz="0" w:space="0" w:color="auto"/>
                <w:right w:val="none" w:sz="0" w:space="0" w:color="auto"/>
              </w:divBdr>
            </w:div>
          </w:divsChild>
        </w:div>
        <w:div w:id="993266808">
          <w:marLeft w:val="0"/>
          <w:marRight w:val="0"/>
          <w:marTop w:val="0"/>
          <w:marBottom w:val="0"/>
          <w:divBdr>
            <w:top w:val="none" w:sz="0" w:space="0" w:color="auto"/>
            <w:left w:val="none" w:sz="0" w:space="0" w:color="auto"/>
            <w:bottom w:val="none" w:sz="0" w:space="0" w:color="auto"/>
            <w:right w:val="none" w:sz="0" w:space="0" w:color="auto"/>
          </w:divBdr>
          <w:divsChild>
            <w:div w:id="1839611356">
              <w:marLeft w:val="0"/>
              <w:marRight w:val="0"/>
              <w:marTop w:val="0"/>
              <w:marBottom w:val="0"/>
              <w:divBdr>
                <w:top w:val="none" w:sz="0" w:space="0" w:color="auto"/>
                <w:left w:val="none" w:sz="0" w:space="0" w:color="auto"/>
                <w:bottom w:val="none" w:sz="0" w:space="0" w:color="auto"/>
                <w:right w:val="none" w:sz="0" w:space="0" w:color="auto"/>
              </w:divBdr>
            </w:div>
          </w:divsChild>
        </w:div>
        <w:div w:id="1183517958">
          <w:marLeft w:val="0"/>
          <w:marRight w:val="0"/>
          <w:marTop w:val="0"/>
          <w:marBottom w:val="0"/>
          <w:divBdr>
            <w:top w:val="none" w:sz="0" w:space="0" w:color="auto"/>
            <w:left w:val="none" w:sz="0" w:space="0" w:color="auto"/>
            <w:bottom w:val="none" w:sz="0" w:space="0" w:color="auto"/>
            <w:right w:val="none" w:sz="0" w:space="0" w:color="auto"/>
          </w:divBdr>
          <w:divsChild>
            <w:div w:id="1367213288">
              <w:marLeft w:val="0"/>
              <w:marRight w:val="0"/>
              <w:marTop w:val="0"/>
              <w:marBottom w:val="0"/>
              <w:divBdr>
                <w:top w:val="none" w:sz="0" w:space="0" w:color="auto"/>
                <w:left w:val="none" w:sz="0" w:space="0" w:color="auto"/>
                <w:bottom w:val="none" w:sz="0" w:space="0" w:color="auto"/>
                <w:right w:val="none" w:sz="0" w:space="0" w:color="auto"/>
              </w:divBdr>
            </w:div>
          </w:divsChild>
        </w:div>
        <w:div w:id="144973015">
          <w:marLeft w:val="0"/>
          <w:marRight w:val="0"/>
          <w:marTop w:val="0"/>
          <w:marBottom w:val="0"/>
          <w:divBdr>
            <w:top w:val="none" w:sz="0" w:space="0" w:color="auto"/>
            <w:left w:val="none" w:sz="0" w:space="0" w:color="auto"/>
            <w:bottom w:val="none" w:sz="0" w:space="0" w:color="auto"/>
            <w:right w:val="none" w:sz="0" w:space="0" w:color="auto"/>
          </w:divBdr>
          <w:divsChild>
            <w:div w:id="903224162">
              <w:marLeft w:val="0"/>
              <w:marRight w:val="0"/>
              <w:marTop w:val="0"/>
              <w:marBottom w:val="0"/>
              <w:divBdr>
                <w:top w:val="none" w:sz="0" w:space="0" w:color="auto"/>
                <w:left w:val="none" w:sz="0" w:space="0" w:color="auto"/>
                <w:bottom w:val="none" w:sz="0" w:space="0" w:color="auto"/>
                <w:right w:val="none" w:sz="0" w:space="0" w:color="auto"/>
              </w:divBdr>
            </w:div>
          </w:divsChild>
        </w:div>
        <w:div w:id="615336197">
          <w:marLeft w:val="0"/>
          <w:marRight w:val="0"/>
          <w:marTop w:val="0"/>
          <w:marBottom w:val="0"/>
          <w:divBdr>
            <w:top w:val="none" w:sz="0" w:space="0" w:color="auto"/>
            <w:left w:val="none" w:sz="0" w:space="0" w:color="auto"/>
            <w:bottom w:val="none" w:sz="0" w:space="0" w:color="auto"/>
            <w:right w:val="none" w:sz="0" w:space="0" w:color="auto"/>
          </w:divBdr>
          <w:divsChild>
            <w:div w:id="13507013">
              <w:marLeft w:val="0"/>
              <w:marRight w:val="0"/>
              <w:marTop w:val="0"/>
              <w:marBottom w:val="0"/>
              <w:divBdr>
                <w:top w:val="none" w:sz="0" w:space="0" w:color="auto"/>
                <w:left w:val="none" w:sz="0" w:space="0" w:color="auto"/>
                <w:bottom w:val="none" w:sz="0" w:space="0" w:color="auto"/>
                <w:right w:val="none" w:sz="0" w:space="0" w:color="auto"/>
              </w:divBdr>
            </w:div>
          </w:divsChild>
        </w:div>
        <w:div w:id="479543215">
          <w:marLeft w:val="0"/>
          <w:marRight w:val="0"/>
          <w:marTop w:val="0"/>
          <w:marBottom w:val="0"/>
          <w:divBdr>
            <w:top w:val="none" w:sz="0" w:space="0" w:color="auto"/>
            <w:left w:val="none" w:sz="0" w:space="0" w:color="auto"/>
            <w:bottom w:val="none" w:sz="0" w:space="0" w:color="auto"/>
            <w:right w:val="none" w:sz="0" w:space="0" w:color="auto"/>
          </w:divBdr>
          <w:divsChild>
            <w:div w:id="1459957377">
              <w:marLeft w:val="0"/>
              <w:marRight w:val="0"/>
              <w:marTop w:val="0"/>
              <w:marBottom w:val="0"/>
              <w:divBdr>
                <w:top w:val="none" w:sz="0" w:space="0" w:color="auto"/>
                <w:left w:val="none" w:sz="0" w:space="0" w:color="auto"/>
                <w:bottom w:val="none" w:sz="0" w:space="0" w:color="auto"/>
                <w:right w:val="none" w:sz="0" w:space="0" w:color="auto"/>
              </w:divBdr>
            </w:div>
          </w:divsChild>
        </w:div>
        <w:div w:id="1023239504">
          <w:marLeft w:val="0"/>
          <w:marRight w:val="0"/>
          <w:marTop w:val="0"/>
          <w:marBottom w:val="0"/>
          <w:divBdr>
            <w:top w:val="none" w:sz="0" w:space="0" w:color="auto"/>
            <w:left w:val="none" w:sz="0" w:space="0" w:color="auto"/>
            <w:bottom w:val="none" w:sz="0" w:space="0" w:color="auto"/>
            <w:right w:val="none" w:sz="0" w:space="0" w:color="auto"/>
          </w:divBdr>
          <w:divsChild>
            <w:div w:id="690837939">
              <w:marLeft w:val="0"/>
              <w:marRight w:val="0"/>
              <w:marTop w:val="0"/>
              <w:marBottom w:val="0"/>
              <w:divBdr>
                <w:top w:val="none" w:sz="0" w:space="0" w:color="auto"/>
                <w:left w:val="none" w:sz="0" w:space="0" w:color="auto"/>
                <w:bottom w:val="none" w:sz="0" w:space="0" w:color="auto"/>
                <w:right w:val="none" w:sz="0" w:space="0" w:color="auto"/>
              </w:divBdr>
            </w:div>
          </w:divsChild>
        </w:div>
        <w:div w:id="1932396071">
          <w:marLeft w:val="0"/>
          <w:marRight w:val="0"/>
          <w:marTop w:val="0"/>
          <w:marBottom w:val="0"/>
          <w:divBdr>
            <w:top w:val="none" w:sz="0" w:space="0" w:color="auto"/>
            <w:left w:val="none" w:sz="0" w:space="0" w:color="auto"/>
            <w:bottom w:val="none" w:sz="0" w:space="0" w:color="auto"/>
            <w:right w:val="none" w:sz="0" w:space="0" w:color="auto"/>
          </w:divBdr>
          <w:divsChild>
            <w:div w:id="1402869981">
              <w:marLeft w:val="0"/>
              <w:marRight w:val="0"/>
              <w:marTop w:val="0"/>
              <w:marBottom w:val="0"/>
              <w:divBdr>
                <w:top w:val="none" w:sz="0" w:space="0" w:color="auto"/>
                <w:left w:val="none" w:sz="0" w:space="0" w:color="auto"/>
                <w:bottom w:val="none" w:sz="0" w:space="0" w:color="auto"/>
                <w:right w:val="none" w:sz="0" w:space="0" w:color="auto"/>
              </w:divBdr>
            </w:div>
          </w:divsChild>
        </w:div>
        <w:div w:id="1274551355">
          <w:marLeft w:val="0"/>
          <w:marRight w:val="0"/>
          <w:marTop w:val="0"/>
          <w:marBottom w:val="0"/>
          <w:divBdr>
            <w:top w:val="none" w:sz="0" w:space="0" w:color="auto"/>
            <w:left w:val="none" w:sz="0" w:space="0" w:color="auto"/>
            <w:bottom w:val="none" w:sz="0" w:space="0" w:color="auto"/>
            <w:right w:val="none" w:sz="0" w:space="0" w:color="auto"/>
          </w:divBdr>
          <w:divsChild>
            <w:div w:id="133329049">
              <w:marLeft w:val="0"/>
              <w:marRight w:val="0"/>
              <w:marTop w:val="0"/>
              <w:marBottom w:val="0"/>
              <w:divBdr>
                <w:top w:val="none" w:sz="0" w:space="0" w:color="auto"/>
                <w:left w:val="none" w:sz="0" w:space="0" w:color="auto"/>
                <w:bottom w:val="none" w:sz="0" w:space="0" w:color="auto"/>
                <w:right w:val="none" w:sz="0" w:space="0" w:color="auto"/>
              </w:divBdr>
            </w:div>
          </w:divsChild>
        </w:div>
        <w:div w:id="565724789">
          <w:marLeft w:val="0"/>
          <w:marRight w:val="0"/>
          <w:marTop w:val="0"/>
          <w:marBottom w:val="0"/>
          <w:divBdr>
            <w:top w:val="none" w:sz="0" w:space="0" w:color="auto"/>
            <w:left w:val="none" w:sz="0" w:space="0" w:color="auto"/>
            <w:bottom w:val="none" w:sz="0" w:space="0" w:color="auto"/>
            <w:right w:val="none" w:sz="0" w:space="0" w:color="auto"/>
          </w:divBdr>
          <w:divsChild>
            <w:div w:id="255721803">
              <w:marLeft w:val="0"/>
              <w:marRight w:val="0"/>
              <w:marTop w:val="0"/>
              <w:marBottom w:val="0"/>
              <w:divBdr>
                <w:top w:val="none" w:sz="0" w:space="0" w:color="auto"/>
                <w:left w:val="none" w:sz="0" w:space="0" w:color="auto"/>
                <w:bottom w:val="none" w:sz="0" w:space="0" w:color="auto"/>
                <w:right w:val="none" w:sz="0" w:space="0" w:color="auto"/>
              </w:divBdr>
            </w:div>
          </w:divsChild>
        </w:div>
        <w:div w:id="386073747">
          <w:marLeft w:val="0"/>
          <w:marRight w:val="0"/>
          <w:marTop w:val="0"/>
          <w:marBottom w:val="0"/>
          <w:divBdr>
            <w:top w:val="none" w:sz="0" w:space="0" w:color="auto"/>
            <w:left w:val="none" w:sz="0" w:space="0" w:color="auto"/>
            <w:bottom w:val="none" w:sz="0" w:space="0" w:color="auto"/>
            <w:right w:val="none" w:sz="0" w:space="0" w:color="auto"/>
          </w:divBdr>
          <w:divsChild>
            <w:div w:id="92671294">
              <w:marLeft w:val="0"/>
              <w:marRight w:val="0"/>
              <w:marTop w:val="0"/>
              <w:marBottom w:val="0"/>
              <w:divBdr>
                <w:top w:val="none" w:sz="0" w:space="0" w:color="auto"/>
                <w:left w:val="none" w:sz="0" w:space="0" w:color="auto"/>
                <w:bottom w:val="none" w:sz="0" w:space="0" w:color="auto"/>
                <w:right w:val="none" w:sz="0" w:space="0" w:color="auto"/>
              </w:divBdr>
            </w:div>
          </w:divsChild>
        </w:div>
        <w:div w:id="2106031309">
          <w:marLeft w:val="0"/>
          <w:marRight w:val="0"/>
          <w:marTop w:val="0"/>
          <w:marBottom w:val="0"/>
          <w:divBdr>
            <w:top w:val="none" w:sz="0" w:space="0" w:color="auto"/>
            <w:left w:val="none" w:sz="0" w:space="0" w:color="auto"/>
            <w:bottom w:val="none" w:sz="0" w:space="0" w:color="auto"/>
            <w:right w:val="none" w:sz="0" w:space="0" w:color="auto"/>
          </w:divBdr>
          <w:divsChild>
            <w:div w:id="1980721563">
              <w:marLeft w:val="0"/>
              <w:marRight w:val="0"/>
              <w:marTop w:val="0"/>
              <w:marBottom w:val="0"/>
              <w:divBdr>
                <w:top w:val="none" w:sz="0" w:space="0" w:color="auto"/>
                <w:left w:val="none" w:sz="0" w:space="0" w:color="auto"/>
                <w:bottom w:val="none" w:sz="0" w:space="0" w:color="auto"/>
                <w:right w:val="none" w:sz="0" w:space="0" w:color="auto"/>
              </w:divBdr>
            </w:div>
          </w:divsChild>
        </w:div>
        <w:div w:id="418336682">
          <w:marLeft w:val="0"/>
          <w:marRight w:val="0"/>
          <w:marTop w:val="0"/>
          <w:marBottom w:val="0"/>
          <w:divBdr>
            <w:top w:val="none" w:sz="0" w:space="0" w:color="auto"/>
            <w:left w:val="none" w:sz="0" w:space="0" w:color="auto"/>
            <w:bottom w:val="none" w:sz="0" w:space="0" w:color="auto"/>
            <w:right w:val="none" w:sz="0" w:space="0" w:color="auto"/>
          </w:divBdr>
          <w:divsChild>
            <w:div w:id="1959333222">
              <w:marLeft w:val="0"/>
              <w:marRight w:val="0"/>
              <w:marTop w:val="0"/>
              <w:marBottom w:val="0"/>
              <w:divBdr>
                <w:top w:val="none" w:sz="0" w:space="0" w:color="auto"/>
                <w:left w:val="none" w:sz="0" w:space="0" w:color="auto"/>
                <w:bottom w:val="none" w:sz="0" w:space="0" w:color="auto"/>
                <w:right w:val="none" w:sz="0" w:space="0" w:color="auto"/>
              </w:divBdr>
            </w:div>
          </w:divsChild>
        </w:div>
        <w:div w:id="90510377">
          <w:marLeft w:val="0"/>
          <w:marRight w:val="0"/>
          <w:marTop w:val="0"/>
          <w:marBottom w:val="0"/>
          <w:divBdr>
            <w:top w:val="none" w:sz="0" w:space="0" w:color="auto"/>
            <w:left w:val="none" w:sz="0" w:space="0" w:color="auto"/>
            <w:bottom w:val="none" w:sz="0" w:space="0" w:color="auto"/>
            <w:right w:val="none" w:sz="0" w:space="0" w:color="auto"/>
          </w:divBdr>
          <w:divsChild>
            <w:div w:id="1208446737">
              <w:marLeft w:val="0"/>
              <w:marRight w:val="0"/>
              <w:marTop w:val="0"/>
              <w:marBottom w:val="0"/>
              <w:divBdr>
                <w:top w:val="none" w:sz="0" w:space="0" w:color="auto"/>
                <w:left w:val="none" w:sz="0" w:space="0" w:color="auto"/>
                <w:bottom w:val="none" w:sz="0" w:space="0" w:color="auto"/>
                <w:right w:val="none" w:sz="0" w:space="0" w:color="auto"/>
              </w:divBdr>
            </w:div>
          </w:divsChild>
        </w:div>
        <w:div w:id="1260259494">
          <w:marLeft w:val="0"/>
          <w:marRight w:val="0"/>
          <w:marTop w:val="0"/>
          <w:marBottom w:val="0"/>
          <w:divBdr>
            <w:top w:val="none" w:sz="0" w:space="0" w:color="auto"/>
            <w:left w:val="none" w:sz="0" w:space="0" w:color="auto"/>
            <w:bottom w:val="none" w:sz="0" w:space="0" w:color="auto"/>
            <w:right w:val="none" w:sz="0" w:space="0" w:color="auto"/>
          </w:divBdr>
          <w:divsChild>
            <w:div w:id="1730223265">
              <w:marLeft w:val="0"/>
              <w:marRight w:val="0"/>
              <w:marTop w:val="0"/>
              <w:marBottom w:val="0"/>
              <w:divBdr>
                <w:top w:val="none" w:sz="0" w:space="0" w:color="auto"/>
                <w:left w:val="none" w:sz="0" w:space="0" w:color="auto"/>
                <w:bottom w:val="none" w:sz="0" w:space="0" w:color="auto"/>
                <w:right w:val="none" w:sz="0" w:space="0" w:color="auto"/>
              </w:divBdr>
            </w:div>
          </w:divsChild>
        </w:div>
        <w:div w:id="2074545451">
          <w:marLeft w:val="0"/>
          <w:marRight w:val="0"/>
          <w:marTop w:val="0"/>
          <w:marBottom w:val="0"/>
          <w:divBdr>
            <w:top w:val="none" w:sz="0" w:space="0" w:color="auto"/>
            <w:left w:val="none" w:sz="0" w:space="0" w:color="auto"/>
            <w:bottom w:val="none" w:sz="0" w:space="0" w:color="auto"/>
            <w:right w:val="none" w:sz="0" w:space="0" w:color="auto"/>
          </w:divBdr>
          <w:divsChild>
            <w:div w:id="1141582457">
              <w:marLeft w:val="0"/>
              <w:marRight w:val="0"/>
              <w:marTop w:val="0"/>
              <w:marBottom w:val="0"/>
              <w:divBdr>
                <w:top w:val="none" w:sz="0" w:space="0" w:color="auto"/>
                <w:left w:val="none" w:sz="0" w:space="0" w:color="auto"/>
                <w:bottom w:val="none" w:sz="0" w:space="0" w:color="auto"/>
                <w:right w:val="none" w:sz="0" w:space="0" w:color="auto"/>
              </w:divBdr>
            </w:div>
          </w:divsChild>
        </w:div>
        <w:div w:id="1013067770">
          <w:marLeft w:val="0"/>
          <w:marRight w:val="0"/>
          <w:marTop w:val="0"/>
          <w:marBottom w:val="0"/>
          <w:divBdr>
            <w:top w:val="none" w:sz="0" w:space="0" w:color="auto"/>
            <w:left w:val="none" w:sz="0" w:space="0" w:color="auto"/>
            <w:bottom w:val="none" w:sz="0" w:space="0" w:color="auto"/>
            <w:right w:val="none" w:sz="0" w:space="0" w:color="auto"/>
          </w:divBdr>
          <w:divsChild>
            <w:div w:id="781610260">
              <w:marLeft w:val="0"/>
              <w:marRight w:val="0"/>
              <w:marTop w:val="0"/>
              <w:marBottom w:val="0"/>
              <w:divBdr>
                <w:top w:val="none" w:sz="0" w:space="0" w:color="auto"/>
                <w:left w:val="none" w:sz="0" w:space="0" w:color="auto"/>
                <w:bottom w:val="none" w:sz="0" w:space="0" w:color="auto"/>
                <w:right w:val="none" w:sz="0" w:space="0" w:color="auto"/>
              </w:divBdr>
            </w:div>
          </w:divsChild>
        </w:div>
        <w:div w:id="627124810">
          <w:marLeft w:val="0"/>
          <w:marRight w:val="0"/>
          <w:marTop w:val="0"/>
          <w:marBottom w:val="0"/>
          <w:divBdr>
            <w:top w:val="none" w:sz="0" w:space="0" w:color="auto"/>
            <w:left w:val="none" w:sz="0" w:space="0" w:color="auto"/>
            <w:bottom w:val="none" w:sz="0" w:space="0" w:color="auto"/>
            <w:right w:val="none" w:sz="0" w:space="0" w:color="auto"/>
          </w:divBdr>
          <w:divsChild>
            <w:div w:id="418252791">
              <w:marLeft w:val="0"/>
              <w:marRight w:val="0"/>
              <w:marTop w:val="0"/>
              <w:marBottom w:val="0"/>
              <w:divBdr>
                <w:top w:val="none" w:sz="0" w:space="0" w:color="auto"/>
                <w:left w:val="none" w:sz="0" w:space="0" w:color="auto"/>
                <w:bottom w:val="none" w:sz="0" w:space="0" w:color="auto"/>
                <w:right w:val="none" w:sz="0" w:space="0" w:color="auto"/>
              </w:divBdr>
            </w:div>
          </w:divsChild>
        </w:div>
        <w:div w:id="786702081">
          <w:marLeft w:val="0"/>
          <w:marRight w:val="0"/>
          <w:marTop w:val="0"/>
          <w:marBottom w:val="0"/>
          <w:divBdr>
            <w:top w:val="none" w:sz="0" w:space="0" w:color="auto"/>
            <w:left w:val="none" w:sz="0" w:space="0" w:color="auto"/>
            <w:bottom w:val="none" w:sz="0" w:space="0" w:color="auto"/>
            <w:right w:val="none" w:sz="0" w:space="0" w:color="auto"/>
          </w:divBdr>
          <w:divsChild>
            <w:div w:id="1938437081">
              <w:marLeft w:val="0"/>
              <w:marRight w:val="0"/>
              <w:marTop w:val="0"/>
              <w:marBottom w:val="0"/>
              <w:divBdr>
                <w:top w:val="none" w:sz="0" w:space="0" w:color="auto"/>
                <w:left w:val="none" w:sz="0" w:space="0" w:color="auto"/>
                <w:bottom w:val="none" w:sz="0" w:space="0" w:color="auto"/>
                <w:right w:val="none" w:sz="0" w:space="0" w:color="auto"/>
              </w:divBdr>
            </w:div>
          </w:divsChild>
        </w:div>
        <w:div w:id="1230186364">
          <w:marLeft w:val="0"/>
          <w:marRight w:val="0"/>
          <w:marTop w:val="0"/>
          <w:marBottom w:val="0"/>
          <w:divBdr>
            <w:top w:val="none" w:sz="0" w:space="0" w:color="auto"/>
            <w:left w:val="none" w:sz="0" w:space="0" w:color="auto"/>
            <w:bottom w:val="none" w:sz="0" w:space="0" w:color="auto"/>
            <w:right w:val="none" w:sz="0" w:space="0" w:color="auto"/>
          </w:divBdr>
          <w:divsChild>
            <w:div w:id="1733843042">
              <w:marLeft w:val="0"/>
              <w:marRight w:val="0"/>
              <w:marTop w:val="0"/>
              <w:marBottom w:val="0"/>
              <w:divBdr>
                <w:top w:val="none" w:sz="0" w:space="0" w:color="auto"/>
                <w:left w:val="none" w:sz="0" w:space="0" w:color="auto"/>
                <w:bottom w:val="none" w:sz="0" w:space="0" w:color="auto"/>
                <w:right w:val="none" w:sz="0" w:space="0" w:color="auto"/>
              </w:divBdr>
            </w:div>
          </w:divsChild>
        </w:div>
        <w:div w:id="2134982008">
          <w:marLeft w:val="0"/>
          <w:marRight w:val="0"/>
          <w:marTop w:val="0"/>
          <w:marBottom w:val="0"/>
          <w:divBdr>
            <w:top w:val="none" w:sz="0" w:space="0" w:color="auto"/>
            <w:left w:val="none" w:sz="0" w:space="0" w:color="auto"/>
            <w:bottom w:val="none" w:sz="0" w:space="0" w:color="auto"/>
            <w:right w:val="none" w:sz="0" w:space="0" w:color="auto"/>
          </w:divBdr>
          <w:divsChild>
            <w:div w:id="1248688934">
              <w:marLeft w:val="0"/>
              <w:marRight w:val="0"/>
              <w:marTop w:val="0"/>
              <w:marBottom w:val="0"/>
              <w:divBdr>
                <w:top w:val="none" w:sz="0" w:space="0" w:color="auto"/>
                <w:left w:val="none" w:sz="0" w:space="0" w:color="auto"/>
                <w:bottom w:val="none" w:sz="0" w:space="0" w:color="auto"/>
                <w:right w:val="none" w:sz="0" w:space="0" w:color="auto"/>
              </w:divBdr>
            </w:div>
          </w:divsChild>
        </w:div>
        <w:div w:id="776365955">
          <w:marLeft w:val="0"/>
          <w:marRight w:val="0"/>
          <w:marTop w:val="0"/>
          <w:marBottom w:val="0"/>
          <w:divBdr>
            <w:top w:val="none" w:sz="0" w:space="0" w:color="auto"/>
            <w:left w:val="none" w:sz="0" w:space="0" w:color="auto"/>
            <w:bottom w:val="none" w:sz="0" w:space="0" w:color="auto"/>
            <w:right w:val="none" w:sz="0" w:space="0" w:color="auto"/>
          </w:divBdr>
          <w:divsChild>
            <w:div w:id="769550952">
              <w:marLeft w:val="0"/>
              <w:marRight w:val="0"/>
              <w:marTop w:val="0"/>
              <w:marBottom w:val="0"/>
              <w:divBdr>
                <w:top w:val="none" w:sz="0" w:space="0" w:color="auto"/>
                <w:left w:val="none" w:sz="0" w:space="0" w:color="auto"/>
                <w:bottom w:val="none" w:sz="0" w:space="0" w:color="auto"/>
                <w:right w:val="none" w:sz="0" w:space="0" w:color="auto"/>
              </w:divBdr>
            </w:div>
          </w:divsChild>
        </w:div>
        <w:div w:id="552735705">
          <w:marLeft w:val="0"/>
          <w:marRight w:val="0"/>
          <w:marTop w:val="0"/>
          <w:marBottom w:val="0"/>
          <w:divBdr>
            <w:top w:val="none" w:sz="0" w:space="0" w:color="auto"/>
            <w:left w:val="none" w:sz="0" w:space="0" w:color="auto"/>
            <w:bottom w:val="none" w:sz="0" w:space="0" w:color="auto"/>
            <w:right w:val="none" w:sz="0" w:space="0" w:color="auto"/>
          </w:divBdr>
          <w:divsChild>
            <w:div w:id="647855550">
              <w:marLeft w:val="0"/>
              <w:marRight w:val="0"/>
              <w:marTop w:val="0"/>
              <w:marBottom w:val="0"/>
              <w:divBdr>
                <w:top w:val="none" w:sz="0" w:space="0" w:color="auto"/>
                <w:left w:val="none" w:sz="0" w:space="0" w:color="auto"/>
                <w:bottom w:val="none" w:sz="0" w:space="0" w:color="auto"/>
                <w:right w:val="none" w:sz="0" w:space="0" w:color="auto"/>
              </w:divBdr>
            </w:div>
          </w:divsChild>
        </w:div>
        <w:div w:id="547188767">
          <w:marLeft w:val="0"/>
          <w:marRight w:val="0"/>
          <w:marTop w:val="0"/>
          <w:marBottom w:val="0"/>
          <w:divBdr>
            <w:top w:val="none" w:sz="0" w:space="0" w:color="auto"/>
            <w:left w:val="none" w:sz="0" w:space="0" w:color="auto"/>
            <w:bottom w:val="none" w:sz="0" w:space="0" w:color="auto"/>
            <w:right w:val="none" w:sz="0" w:space="0" w:color="auto"/>
          </w:divBdr>
          <w:divsChild>
            <w:div w:id="2011057959">
              <w:marLeft w:val="0"/>
              <w:marRight w:val="0"/>
              <w:marTop w:val="0"/>
              <w:marBottom w:val="0"/>
              <w:divBdr>
                <w:top w:val="none" w:sz="0" w:space="0" w:color="auto"/>
                <w:left w:val="none" w:sz="0" w:space="0" w:color="auto"/>
                <w:bottom w:val="none" w:sz="0" w:space="0" w:color="auto"/>
                <w:right w:val="none" w:sz="0" w:space="0" w:color="auto"/>
              </w:divBdr>
            </w:div>
          </w:divsChild>
        </w:div>
        <w:div w:id="1536893047">
          <w:marLeft w:val="0"/>
          <w:marRight w:val="0"/>
          <w:marTop w:val="0"/>
          <w:marBottom w:val="0"/>
          <w:divBdr>
            <w:top w:val="none" w:sz="0" w:space="0" w:color="auto"/>
            <w:left w:val="none" w:sz="0" w:space="0" w:color="auto"/>
            <w:bottom w:val="none" w:sz="0" w:space="0" w:color="auto"/>
            <w:right w:val="none" w:sz="0" w:space="0" w:color="auto"/>
          </w:divBdr>
          <w:divsChild>
            <w:div w:id="280573071">
              <w:marLeft w:val="0"/>
              <w:marRight w:val="0"/>
              <w:marTop w:val="0"/>
              <w:marBottom w:val="0"/>
              <w:divBdr>
                <w:top w:val="none" w:sz="0" w:space="0" w:color="auto"/>
                <w:left w:val="none" w:sz="0" w:space="0" w:color="auto"/>
                <w:bottom w:val="none" w:sz="0" w:space="0" w:color="auto"/>
                <w:right w:val="none" w:sz="0" w:space="0" w:color="auto"/>
              </w:divBdr>
            </w:div>
          </w:divsChild>
        </w:div>
        <w:div w:id="99106394">
          <w:marLeft w:val="0"/>
          <w:marRight w:val="0"/>
          <w:marTop w:val="0"/>
          <w:marBottom w:val="0"/>
          <w:divBdr>
            <w:top w:val="none" w:sz="0" w:space="0" w:color="auto"/>
            <w:left w:val="none" w:sz="0" w:space="0" w:color="auto"/>
            <w:bottom w:val="none" w:sz="0" w:space="0" w:color="auto"/>
            <w:right w:val="none" w:sz="0" w:space="0" w:color="auto"/>
          </w:divBdr>
          <w:divsChild>
            <w:div w:id="363754714">
              <w:marLeft w:val="0"/>
              <w:marRight w:val="0"/>
              <w:marTop w:val="0"/>
              <w:marBottom w:val="0"/>
              <w:divBdr>
                <w:top w:val="none" w:sz="0" w:space="0" w:color="auto"/>
                <w:left w:val="none" w:sz="0" w:space="0" w:color="auto"/>
                <w:bottom w:val="none" w:sz="0" w:space="0" w:color="auto"/>
                <w:right w:val="none" w:sz="0" w:space="0" w:color="auto"/>
              </w:divBdr>
            </w:div>
          </w:divsChild>
        </w:div>
        <w:div w:id="211770131">
          <w:marLeft w:val="0"/>
          <w:marRight w:val="0"/>
          <w:marTop w:val="0"/>
          <w:marBottom w:val="0"/>
          <w:divBdr>
            <w:top w:val="none" w:sz="0" w:space="0" w:color="auto"/>
            <w:left w:val="none" w:sz="0" w:space="0" w:color="auto"/>
            <w:bottom w:val="none" w:sz="0" w:space="0" w:color="auto"/>
            <w:right w:val="none" w:sz="0" w:space="0" w:color="auto"/>
          </w:divBdr>
          <w:divsChild>
            <w:div w:id="553276225">
              <w:marLeft w:val="0"/>
              <w:marRight w:val="0"/>
              <w:marTop w:val="0"/>
              <w:marBottom w:val="0"/>
              <w:divBdr>
                <w:top w:val="none" w:sz="0" w:space="0" w:color="auto"/>
                <w:left w:val="none" w:sz="0" w:space="0" w:color="auto"/>
                <w:bottom w:val="none" w:sz="0" w:space="0" w:color="auto"/>
                <w:right w:val="none" w:sz="0" w:space="0" w:color="auto"/>
              </w:divBdr>
            </w:div>
          </w:divsChild>
        </w:div>
        <w:div w:id="1164707406">
          <w:marLeft w:val="0"/>
          <w:marRight w:val="0"/>
          <w:marTop w:val="0"/>
          <w:marBottom w:val="0"/>
          <w:divBdr>
            <w:top w:val="none" w:sz="0" w:space="0" w:color="auto"/>
            <w:left w:val="none" w:sz="0" w:space="0" w:color="auto"/>
            <w:bottom w:val="none" w:sz="0" w:space="0" w:color="auto"/>
            <w:right w:val="none" w:sz="0" w:space="0" w:color="auto"/>
          </w:divBdr>
          <w:divsChild>
            <w:div w:id="133064293">
              <w:marLeft w:val="0"/>
              <w:marRight w:val="0"/>
              <w:marTop w:val="0"/>
              <w:marBottom w:val="0"/>
              <w:divBdr>
                <w:top w:val="none" w:sz="0" w:space="0" w:color="auto"/>
                <w:left w:val="none" w:sz="0" w:space="0" w:color="auto"/>
                <w:bottom w:val="none" w:sz="0" w:space="0" w:color="auto"/>
                <w:right w:val="none" w:sz="0" w:space="0" w:color="auto"/>
              </w:divBdr>
            </w:div>
          </w:divsChild>
        </w:div>
        <w:div w:id="1888057142">
          <w:marLeft w:val="0"/>
          <w:marRight w:val="0"/>
          <w:marTop w:val="0"/>
          <w:marBottom w:val="0"/>
          <w:divBdr>
            <w:top w:val="none" w:sz="0" w:space="0" w:color="auto"/>
            <w:left w:val="none" w:sz="0" w:space="0" w:color="auto"/>
            <w:bottom w:val="none" w:sz="0" w:space="0" w:color="auto"/>
            <w:right w:val="none" w:sz="0" w:space="0" w:color="auto"/>
          </w:divBdr>
          <w:divsChild>
            <w:div w:id="1529878602">
              <w:marLeft w:val="0"/>
              <w:marRight w:val="0"/>
              <w:marTop w:val="0"/>
              <w:marBottom w:val="0"/>
              <w:divBdr>
                <w:top w:val="none" w:sz="0" w:space="0" w:color="auto"/>
                <w:left w:val="none" w:sz="0" w:space="0" w:color="auto"/>
                <w:bottom w:val="none" w:sz="0" w:space="0" w:color="auto"/>
                <w:right w:val="none" w:sz="0" w:space="0" w:color="auto"/>
              </w:divBdr>
            </w:div>
          </w:divsChild>
        </w:div>
        <w:div w:id="1680814332">
          <w:marLeft w:val="0"/>
          <w:marRight w:val="0"/>
          <w:marTop w:val="0"/>
          <w:marBottom w:val="0"/>
          <w:divBdr>
            <w:top w:val="none" w:sz="0" w:space="0" w:color="auto"/>
            <w:left w:val="none" w:sz="0" w:space="0" w:color="auto"/>
            <w:bottom w:val="none" w:sz="0" w:space="0" w:color="auto"/>
            <w:right w:val="none" w:sz="0" w:space="0" w:color="auto"/>
          </w:divBdr>
          <w:divsChild>
            <w:div w:id="2109226488">
              <w:marLeft w:val="0"/>
              <w:marRight w:val="0"/>
              <w:marTop w:val="0"/>
              <w:marBottom w:val="0"/>
              <w:divBdr>
                <w:top w:val="none" w:sz="0" w:space="0" w:color="auto"/>
                <w:left w:val="none" w:sz="0" w:space="0" w:color="auto"/>
                <w:bottom w:val="none" w:sz="0" w:space="0" w:color="auto"/>
                <w:right w:val="none" w:sz="0" w:space="0" w:color="auto"/>
              </w:divBdr>
            </w:div>
          </w:divsChild>
        </w:div>
        <w:div w:id="1846944195">
          <w:marLeft w:val="0"/>
          <w:marRight w:val="0"/>
          <w:marTop w:val="0"/>
          <w:marBottom w:val="0"/>
          <w:divBdr>
            <w:top w:val="none" w:sz="0" w:space="0" w:color="auto"/>
            <w:left w:val="none" w:sz="0" w:space="0" w:color="auto"/>
            <w:bottom w:val="none" w:sz="0" w:space="0" w:color="auto"/>
            <w:right w:val="none" w:sz="0" w:space="0" w:color="auto"/>
          </w:divBdr>
          <w:divsChild>
            <w:div w:id="953563173">
              <w:marLeft w:val="0"/>
              <w:marRight w:val="0"/>
              <w:marTop w:val="0"/>
              <w:marBottom w:val="0"/>
              <w:divBdr>
                <w:top w:val="none" w:sz="0" w:space="0" w:color="auto"/>
                <w:left w:val="none" w:sz="0" w:space="0" w:color="auto"/>
                <w:bottom w:val="none" w:sz="0" w:space="0" w:color="auto"/>
                <w:right w:val="none" w:sz="0" w:space="0" w:color="auto"/>
              </w:divBdr>
            </w:div>
          </w:divsChild>
        </w:div>
        <w:div w:id="182400213">
          <w:marLeft w:val="0"/>
          <w:marRight w:val="0"/>
          <w:marTop w:val="0"/>
          <w:marBottom w:val="0"/>
          <w:divBdr>
            <w:top w:val="none" w:sz="0" w:space="0" w:color="auto"/>
            <w:left w:val="none" w:sz="0" w:space="0" w:color="auto"/>
            <w:bottom w:val="none" w:sz="0" w:space="0" w:color="auto"/>
            <w:right w:val="none" w:sz="0" w:space="0" w:color="auto"/>
          </w:divBdr>
          <w:divsChild>
            <w:div w:id="1486707348">
              <w:marLeft w:val="0"/>
              <w:marRight w:val="0"/>
              <w:marTop w:val="0"/>
              <w:marBottom w:val="0"/>
              <w:divBdr>
                <w:top w:val="none" w:sz="0" w:space="0" w:color="auto"/>
                <w:left w:val="none" w:sz="0" w:space="0" w:color="auto"/>
                <w:bottom w:val="none" w:sz="0" w:space="0" w:color="auto"/>
                <w:right w:val="none" w:sz="0" w:space="0" w:color="auto"/>
              </w:divBdr>
            </w:div>
          </w:divsChild>
        </w:div>
        <w:div w:id="470908778">
          <w:marLeft w:val="0"/>
          <w:marRight w:val="0"/>
          <w:marTop w:val="0"/>
          <w:marBottom w:val="0"/>
          <w:divBdr>
            <w:top w:val="none" w:sz="0" w:space="0" w:color="auto"/>
            <w:left w:val="none" w:sz="0" w:space="0" w:color="auto"/>
            <w:bottom w:val="none" w:sz="0" w:space="0" w:color="auto"/>
            <w:right w:val="none" w:sz="0" w:space="0" w:color="auto"/>
          </w:divBdr>
          <w:divsChild>
            <w:div w:id="1751779993">
              <w:marLeft w:val="0"/>
              <w:marRight w:val="0"/>
              <w:marTop w:val="0"/>
              <w:marBottom w:val="0"/>
              <w:divBdr>
                <w:top w:val="none" w:sz="0" w:space="0" w:color="auto"/>
                <w:left w:val="none" w:sz="0" w:space="0" w:color="auto"/>
                <w:bottom w:val="none" w:sz="0" w:space="0" w:color="auto"/>
                <w:right w:val="none" w:sz="0" w:space="0" w:color="auto"/>
              </w:divBdr>
            </w:div>
          </w:divsChild>
        </w:div>
        <w:div w:id="488526102">
          <w:marLeft w:val="0"/>
          <w:marRight w:val="0"/>
          <w:marTop w:val="0"/>
          <w:marBottom w:val="0"/>
          <w:divBdr>
            <w:top w:val="none" w:sz="0" w:space="0" w:color="auto"/>
            <w:left w:val="none" w:sz="0" w:space="0" w:color="auto"/>
            <w:bottom w:val="none" w:sz="0" w:space="0" w:color="auto"/>
            <w:right w:val="none" w:sz="0" w:space="0" w:color="auto"/>
          </w:divBdr>
          <w:divsChild>
            <w:div w:id="617878570">
              <w:marLeft w:val="0"/>
              <w:marRight w:val="0"/>
              <w:marTop w:val="0"/>
              <w:marBottom w:val="0"/>
              <w:divBdr>
                <w:top w:val="none" w:sz="0" w:space="0" w:color="auto"/>
                <w:left w:val="none" w:sz="0" w:space="0" w:color="auto"/>
                <w:bottom w:val="none" w:sz="0" w:space="0" w:color="auto"/>
                <w:right w:val="none" w:sz="0" w:space="0" w:color="auto"/>
              </w:divBdr>
            </w:div>
          </w:divsChild>
        </w:div>
        <w:div w:id="2076198231">
          <w:marLeft w:val="0"/>
          <w:marRight w:val="0"/>
          <w:marTop w:val="0"/>
          <w:marBottom w:val="0"/>
          <w:divBdr>
            <w:top w:val="none" w:sz="0" w:space="0" w:color="auto"/>
            <w:left w:val="none" w:sz="0" w:space="0" w:color="auto"/>
            <w:bottom w:val="none" w:sz="0" w:space="0" w:color="auto"/>
            <w:right w:val="none" w:sz="0" w:space="0" w:color="auto"/>
          </w:divBdr>
          <w:divsChild>
            <w:div w:id="1634098135">
              <w:marLeft w:val="0"/>
              <w:marRight w:val="0"/>
              <w:marTop w:val="0"/>
              <w:marBottom w:val="0"/>
              <w:divBdr>
                <w:top w:val="none" w:sz="0" w:space="0" w:color="auto"/>
                <w:left w:val="none" w:sz="0" w:space="0" w:color="auto"/>
                <w:bottom w:val="none" w:sz="0" w:space="0" w:color="auto"/>
                <w:right w:val="none" w:sz="0" w:space="0" w:color="auto"/>
              </w:divBdr>
            </w:div>
          </w:divsChild>
        </w:div>
        <w:div w:id="2103645500">
          <w:marLeft w:val="0"/>
          <w:marRight w:val="0"/>
          <w:marTop w:val="0"/>
          <w:marBottom w:val="0"/>
          <w:divBdr>
            <w:top w:val="none" w:sz="0" w:space="0" w:color="auto"/>
            <w:left w:val="none" w:sz="0" w:space="0" w:color="auto"/>
            <w:bottom w:val="none" w:sz="0" w:space="0" w:color="auto"/>
            <w:right w:val="none" w:sz="0" w:space="0" w:color="auto"/>
          </w:divBdr>
          <w:divsChild>
            <w:div w:id="969551802">
              <w:marLeft w:val="0"/>
              <w:marRight w:val="0"/>
              <w:marTop w:val="0"/>
              <w:marBottom w:val="0"/>
              <w:divBdr>
                <w:top w:val="none" w:sz="0" w:space="0" w:color="auto"/>
                <w:left w:val="none" w:sz="0" w:space="0" w:color="auto"/>
                <w:bottom w:val="none" w:sz="0" w:space="0" w:color="auto"/>
                <w:right w:val="none" w:sz="0" w:space="0" w:color="auto"/>
              </w:divBdr>
            </w:div>
          </w:divsChild>
        </w:div>
        <w:div w:id="311300870">
          <w:marLeft w:val="0"/>
          <w:marRight w:val="0"/>
          <w:marTop w:val="0"/>
          <w:marBottom w:val="0"/>
          <w:divBdr>
            <w:top w:val="none" w:sz="0" w:space="0" w:color="auto"/>
            <w:left w:val="none" w:sz="0" w:space="0" w:color="auto"/>
            <w:bottom w:val="none" w:sz="0" w:space="0" w:color="auto"/>
            <w:right w:val="none" w:sz="0" w:space="0" w:color="auto"/>
          </w:divBdr>
          <w:divsChild>
            <w:div w:id="446120762">
              <w:marLeft w:val="0"/>
              <w:marRight w:val="0"/>
              <w:marTop w:val="0"/>
              <w:marBottom w:val="0"/>
              <w:divBdr>
                <w:top w:val="none" w:sz="0" w:space="0" w:color="auto"/>
                <w:left w:val="none" w:sz="0" w:space="0" w:color="auto"/>
                <w:bottom w:val="none" w:sz="0" w:space="0" w:color="auto"/>
                <w:right w:val="none" w:sz="0" w:space="0" w:color="auto"/>
              </w:divBdr>
            </w:div>
          </w:divsChild>
        </w:div>
        <w:div w:id="2093619159">
          <w:marLeft w:val="0"/>
          <w:marRight w:val="0"/>
          <w:marTop w:val="0"/>
          <w:marBottom w:val="0"/>
          <w:divBdr>
            <w:top w:val="none" w:sz="0" w:space="0" w:color="auto"/>
            <w:left w:val="none" w:sz="0" w:space="0" w:color="auto"/>
            <w:bottom w:val="none" w:sz="0" w:space="0" w:color="auto"/>
            <w:right w:val="none" w:sz="0" w:space="0" w:color="auto"/>
          </w:divBdr>
          <w:divsChild>
            <w:div w:id="1801411727">
              <w:marLeft w:val="0"/>
              <w:marRight w:val="0"/>
              <w:marTop w:val="0"/>
              <w:marBottom w:val="0"/>
              <w:divBdr>
                <w:top w:val="none" w:sz="0" w:space="0" w:color="auto"/>
                <w:left w:val="none" w:sz="0" w:space="0" w:color="auto"/>
                <w:bottom w:val="none" w:sz="0" w:space="0" w:color="auto"/>
                <w:right w:val="none" w:sz="0" w:space="0" w:color="auto"/>
              </w:divBdr>
            </w:div>
          </w:divsChild>
        </w:div>
        <w:div w:id="1007100487">
          <w:marLeft w:val="0"/>
          <w:marRight w:val="0"/>
          <w:marTop w:val="0"/>
          <w:marBottom w:val="0"/>
          <w:divBdr>
            <w:top w:val="none" w:sz="0" w:space="0" w:color="auto"/>
            <w:left w:val="none" w:sz="0" w:space="0" w:color="auto"/>
            <w:bottom w:val="none" w:sz="0" w:space="0" w:color="auto"/>
            <w:right w:val="none" w:sz="0" w:space="0" w:color="auto"/>
          </w:divBdr>
          <w:divsChild>
            <w:div w:id="468934591">
              <w:marLeft w:val="0"/>
              <w:marRight w:val="0"/>
              <w:marTop w:val="0"/>
              <w:marBottom w:val="0"/>
              <w:divBdr>
                <w:top w:val="none" w:sz="0" w:space="0" w:color="auto"/>
                <w:left w:val="none" w:sz="0" w:space="0" w:color="auto"/>
                <w:bottom w:val="none" w:sz="0" w:space="0" w:color="auto"/>
                <w:right w:val="none" w:sz="0" w:space="0" w:color="auto"/>
              </w:divBdr>
            </w:div>
          </w:divsChild>
        </w:div>
        <w:div w:id="1006440475">
          <w:marLeft w:val="0"/>
          <w:marRight w:val="0"/>
          <w:marTop w:val="0"/>
          <w:marBottom w:val="0"/>
          <w:divBdr>
            <w:top w:val="none" w:sz="0" w:space="0" w:color="auto"/>
            <w:left w:val="none" w:sz="0" w:space="0" w:color="auto"/>
            <w:bottom w:val="none" w:sz="0" w:space="0" w:color="auto"/>
            <w:right w:val="none" w:sz="0" w:space="0" w:color="auto"/>
          </w:divBdr>
          <w:divsChild>
            <w:div w:id="2143887364">
              <w:marLeft w:val="0"/>
              <w:marRight w:val="0"/>
              <w:marTop w:val="0"/>
              <w:marBottom w:val="0"/>
              <w:divBdr>
                <w:top w:val="none" w:sz="0" w:space="0" w:color="auto"/>
                <w:left w:val="none" w:sz="0" w:space="0" w:color="auto"/>
                <w:bottom w:val="none" w:sz="0" w:space="0" w:color="auto"/>
                <w:right w:val="none" w:sz="0" w:space="0" w:color="auto"/>
              </w:divBdr>
            </w:div>
          </w:divsChild>
        </w:div>
        <w:div w:id="2035574780">
          <w:marLeft w:val="0"/>
          <w:marRight w:val="0"/>
          <w:marTop w:val="0"/>
          <w:marBottom w:val="0"/>
          <w:divBdr>
            <w:top w:val="none" w:sz="0" w:space="0" w:color="auto"/>
            <w:left w:val="none" w:sz="0" w:space="0" w:color="auto"/>
            <w:bottom w:val="none" w:sz="0" w:space="0" w:color="auto"/>
            <w:right w:val="none" w:sz="0" w:space="0" w:color="auto"/>
          </w:divBdr>
          <w:divsChild>
            <w:div w:id="1796673960">
              <w:marLeft w:val="0"/>
              <w:marRight w:val="0"/>
              <w:marTop w:val="0"/>
              <w:marBottom w:val="0"/>
              <w:divBdr>
                <w:top w:val="none" w:sz="0" w:space="0" w:color="auto"/>
                <w:left w:val="none" w:sz="0" w:space="0" w:color="auto"/>
                <w:bottom w:val="none" w:sz="0" w:space="0" w:color="auto"/>
                <w:right w:val="none" w:sz="0" w:space="0" w:color="auto"/>
              </w:divBdr>
            </w:div>
          </w:divsChild>
        </w:div>
        <w:div w:id="921716879">
          <w:marLeft w:val="0"/>
          <w:marRight w:val="0"/>
          <w:marTop w:val="0"/>
          <w:marBottom w:val="0"/>
          <w:divBdr>
            <w:top w:val="none" w:sz="0" w:space="0" w:color="auto"/>
            <w:left w:val="none" w:sz="0" w:space="0" w:color="auto"/>
            <w:bottom w:val="none" w:sz="0" w:space="0" w:color="auto"/>
            <w:right w:val="none" w:sz="0" w:space="0" w:color="auto"/>
          </w:divBdr>
          <w:divsChild>
            <w:div w:id="1242913583">
              <w:marLeft w:val="0"/>
              <w:marRight w:val="0"/>
              <w:marTop w:val="0"/>
              <w:marBottom w:val="0"/>
              <w:divBdr>
                <w:top w:val="none" w:sz="0" w:space="0" w:color="auto"/>
                <w:left w:val="none" w:sz="0" w:space="0" w:color="auto"/>
                <w:bottom w:val="none" w:sz="0" w:space="0" w:color="auto"/>
                <w:right w:val="none" w:sz="0" w:space="0" w:color="auto"/>
              </w:divBdr>
            </w:div>
          </w:divsChild>
        </w:div>
        <w:div w:id="589316640">
          <w:marLeft w:val="0"/>
          <w:marRight w:val="0"/>
          <w:marTop w:val="0"/>
          <w:marBottom w:val="0"/>
          <w:divBdr>
            <w:top w:val="none" w:sz="0" w:space="0" w:color="auto"/>
            <w:left w:val="none" w:sz="0" w:space="0" w:color="auto"/>
            <w:bottom w:val="none" w:sz="0" w:space="0" w:color="auto"/>
            <w:right w:val="none" w:sz="0" w:space="0" w:color="auto"/>
          </w:divBdr>
          <w:divsChild>
            <w:div w:id="1083842183">
              <w:marLeft w:val="0"/>
              <w:marRight w:val="0"/>
              <w:marTop w:val="0"/>
              <w:marBottom w:val="0"/>
              <w:divBdr>
                <w:top w:val="none" w:sz="0" w:space="0" w:color="auto"/>
                <w:left w:val="none" w:sz="0" w:space="0" w:color="auto"/>
                <w:bottom w:val="none" w:sz="0" w:space="0" w:color="auto"/>
                <w:right w:val="none" w:sz="0" w:space="0" w:color="auto"/>
              </w:divBdr>
            </w:div>
          </w:divsChild>
        </w:div>
        <w:div w:id="1666932383">
          <w:marLeft w:val="0"/>
          <w:marRight w:val="0"/>
          <w:marTop w:val="0"/>
          <w:marBottom w:val="0"/>
          <w:divBdr>
            <w:top w:val="none" w:sz="0" w:space="0" w:color="auto"/>
            <w:left w:val="none" w:sz="0" w:space="0" w:color="auto"/>
            <w:bottom w:val="none" w:sz="0" w:space="0" w:color="auto"/>
            <w:right w:val="none" w:sz="0" w:space="0" w:color="auto"/>
          </w:divBdr>
          <w:divsChild>
            <w:div w:id="1483548133">
              <w:marLeft w:val="0"/>
              <w:marRight w:val="0"/>
              <w:marTop w:val="0"/>
              <w:marBottom w:val="0"/>
              <w:divBdr>
                <w:top w:val="none" w:sz="0" w:space="0" w:color="auto"/>
                <w:left w:val="none" w:sz="0" w:space="0" w:color="auto"/>
                <w:bottom w:val="none" w:sz="0" w:space="0" w:color="auto"/>
                <w:right w:val="none" w:sz="0" w:space="0" w:color="auto"/>
              </w:divBdr>
            </w:div>
          </w:divsChild>
        </w:div>
        <w:div w:id="2038971133">
          <w:marLeft w:val="0"/>
          <w:marRight w:val="0"/>
          <w:marTop w:val="0"/>
          <w:marBottom w:val="0"/>
          <w:divBdr>
            <w:top w:val="none" w:sz="0" w:space="0" w:color="auto"/>
            <w:left w:val="none" w:sz="0" w:space="0" w:color="auto"/>
            <w:bottom w:val="none" w:sz="0" w:space="0" w:color="auto"/>
            <w:right w:val="none" w:sz="0" w:space="0" w:color="auto"/>
          </w:divBdr>
          <w:divsChild>
            <w:div w:id="550338275">
              <w:marLeft w:val="0"/>
              <w:marRight w:val="0"/>
              <w:marTop w:val="0"/>
              <w:marBottom w:val="0"/>
              <w:divBdr>
                <w:top w:val="none" w:sz="0" w:space="0" w:color="auto"/>
                <w:left w:val="none" w:sz="0" w:space="0" w:color="auto"/>
                <w:bottom w:val="none" w:sz="0" w:space="0" w:color="auto"/>
                <w:right w:val="none" w:sz="0" w:space="0" w:color="auto"/>
              </w:divBdr>
            </w:div>
          </w:divsChild>
        </w:div>
        <w:div w:id="2115972974">
          <w:marLeft w:val="0"/>
          <w:marRight w:val="0"/>
          <w:marTop w:val="0"/>
          <w:marBottom w:val="0"/>
          <w:divBdr>
            <w:top w:val="none" w:sz="0" w:space="0" w:color="auto"/>
            <w:left w:val="none" w:sz="0" w:space="0" w:color="auto"/>
            <w:bottom w:val="none" w:sz="0" w:space="0" w:color="auto"/>
            <w:right w:val="none" w:sz="0" w:space="0" w:color="auto"/>
          </w:divBdr>
          <w:divsChild>
            <w:div w:id="98768564">
              <w:marLeft w:val="0"/>
              <w:marRight w:val="0"/>
              <w:marTop w:val="0"/>
              <w:marBottom w:val="0"/>
              <w:divBdr>
                <w:top w:val="none" w:sz="0" w:space="0" w:color="auto"/>
                <w:left w:val="none" w:sz="0" w:space="0" w:color="auto"/>
                <w:bottom w:val="none" w:sz="0" w:space="0" w:color="auto"/>
                <w:right w:val="none" w:sz="0" w:space="0" w:color="auto"/>
              </w:divBdr>
            </w:div>
          </w:divsChild>
        </w:div>
        <w:div w:id="1213811564">
          <w:marLeft w:val="0"/>
          <w:marRight w:val="0"/>
          <w:marTop w:val="0"/>
          <w:marBottom w:val="0"/>
          <w:divBdr>
            <w:top w:val="none" w:sz="0" w:space="0" w:color="auto"/>
            <w:left w:val="none" w:sz="0" w:space="0" w:color="auto"/>
            <w:bottom w:val="none" w:sz="0" w:space="0" w:color="auto"/>
            <w:right w:val="none" w:sz="0" w:space="0" w:color="auto"/>
          </w:divBdr>
          <w:divsChild>
            <w:div w:id="312681483">
              <w:marLeft w:val="0"/>
              <w:marRight w:val="0"/>
              <w:marTop w:val="0"/>
              <w:marBottom w:val="0"/>
              <w:divBdr>
                <w:top w:val="none" w:sz="0" w:space="0" w:color="auto"/>
                <w:left w:val="none" w:sz="0" w:space="0" w:color="auto"/>
                <w:bottom w:val="none" w:sz="0" w:space="0" w:color="auto"/>
                <w:right w:val="none" w:sz="0" w:space="0" w:color="auto"/>
              </w:divBdr>
            </w:div>
          </w:divsChild>
        </w:div>
        <w:div w:id="390619283">
          <w:marLeft w:val="0"/>
          <w:marRight w:val="0"/>
          <w:marTop w:val="0"/>
          <w:marBottom w:val="0"/>
          <w:divBdr>
            <w:top w:val="none" w:sz="0" w:space="0" w:color="auto"/>
            <w:left w:val="none" w:sz="0" w:space="0" w:color="auto"/>
            <w:bottom w:val="none" w:sz="0" w:space="0" w:color="auto"/>
            <w:right w:val="none" w:sz="0" w:space="0" w:color="auto"/>
          </w:divBdr>
          <w:divsChild>
            <w:div w:id="41447199">
              <w:marLeft w:val="0"/>
              <w:marRight w:val="0"/>
              <w:marTop w:val="0"/>
              <w:marBottom w:val="0"/>
              <w:divBdr>
                <w:top w:val="none" w:sz="0" w:space="0" w:color="auto"/>
                <w:left w:val="none" w:sz="0" w:space="0" w:color="auto"/>
                <w:bottom w:val="none" w:sz="0" w:space="0" w:color="auto"/>
                <w:right w:val="none" w:sz="0" w:space="0" w:color="auto"/>
              </w:divBdr>
            </w:div>
          </w:divsChild>
        </w:div>
        <w:div w:id="1006131620">
          <w:marLeft w:val="0"/>
          <w:marRight w:val="0"/>
          <w:marTop w:val="0"/>
          <w:marBottom w:val="0"/>
          <w:divBdr>
            <w:top w:val="none" w:sz="0" w:space="0" w:color="auto"/>
            <w:left w:val="none" w:sz="0" w:space="0" w:color="auto"/>
            <w:bottom w:val="none" w:sz="0" w:space="0" w:color="auto"/>
            <w:right w:val="none" w:sz="0" w:space="0" w:color="auto"/>
          </w:divBdr>
          <w:divsChild>
            <w:div w:id="289090801">
              <w:marLeft w:val="0"/>
              <w:marRight w:val="0"/>
              <w:marTop w:val="0"/>
              <w:marBottom w:val="0"/>
              <w:divBdr>
                <w:top w:val="none" w:sz="0" w:space="0" w:color="auto"/>
                <w:left w:val="none" w:sz="0" w:space="0" w:color="auto"/>
                <w:bottom w:val="none" w:sz="0" w:space="0" w:color="auto"/>
                <w:right w:val="none" w:sz="0" w:space="0" w:color="auto"/>
              </w:divBdr>
            </w:div>
          </w:divsChild>
        </w:div>
        <w:div w:id="1149126087">
          <w:marLeft w:val="0"/>
          <w:marRight w:val="0"/>
          <w:marTop w:val="0"/>
          <w:marBottom w:val="0"/>
          <w:divBdr>
            <w:top w:val="none" w:sz="0" w:space="0" w:color="auto"/>
            <w:left w:val="none" w:sz="0" w:space="0" w:color="auto"/>
            <w:bottom w:val="none" w:sz="0" w:space="0" w:color="auto"/>
            <w:right w:val="none" w:sz="0" w:space="0" w:color="auto"/>
          </w:divBdr>
          <w:divsChild>
            <w:div w:id="108353424">
              <w:marLeft w:val="0"/>
              <w:marRight w:val="0"/>
              <w:marTop w:val="0"/>
              <w:marBottom w:val="0"/>
              <w:divBdr>
                <w:top w:val="none" w:sz="0" w:space="0" w:color="auto"/>
                <w:left w:val="none" w:sz="0" w:space="0" w:color="auto"/>
                <w:bottom w:val="none" w:sz="0" w:space="0" w:color="auto"/>
                <w:right w:val="none" w:sz="0" w:space="0" w:color="auto"/>
              </w:divBdr>
            </w:div>
          </w:divsChild>
        </w:div>
        <w:div w:id="35158602">
          <w:marLeft w:val="0"/>
          <w:marRight w:val="0"/>
          <w:marTop w:val="0"/>
          <w:marBottom w:val="0"/>
          <w:divBdr>
            <w:top w:val="none" w:sz="0" w:space="0" w:color="auto"/>
            <w:left w:val="none" w:sz="0" w:space="0" w:color="auto"/>
            <w:bottom w:val="none" w:sz="0" w:space="0" w:color="auto"/>
            <w:right w:val="none" w:sz="0" w:space="0" w:color="auto"/>
          </w:divBdr>
          <w:divsChild>
            <w:div w:id="1936942421">
              <w:marLeft w:val="0"/>
              <w:marRight w:val="0"/>
              <w:marTop w:val="0"/>
              <w:marBottom w:val="0"/>
              <w:divBdr>
                <w:top w:val="none" w:sz="0" w:space="0" w:color="auto"/>
                <w:left w:val="none" w:sz="0" w:space="0" w:color="auto"/>
                <w:bottom w:val="none" w:sz="0" w:space="0" w:color="auto"/>
                <w:right w:val="none" w:sz="0" w:space="0" w:color="auto"/>
              </w:divBdr>
            </w:div>
          </w:divsChild>
        </w:div>
        <w:div w:id="1951010308">
          <w:marLeft w:val="0"/>
          <w:marRight w:val="0"/>
          <w:marTop w:val="0"/>
          <w:marBottom w:val="0"/>
          <w:divBdr>
            <w:top w:val="none" w:sz="0" w:space="0" w:color="auto"/>
            <w:left w:val="none" w:sz="0" w:space="0" w:color="auto"/>
            <w:bottom w:val="none" w:sz="0" w:space="0" w:color="auto"/>
            <w:right w:val="none" w:sz="0" w:space="0" w:color="auto"/>
          </w:divBdr>
          <w:divsChild>
            <w:div w:id="575281080">
              <w:marLeft w:val="0"/>
              <w:marRight w:val="0"/>
              <w:marTop w:val="0"/>
              <w:marBottom w:val="0"/>
              <w:divBdr>
                <w:top w:val="none" w:sz="0" w:space="0" w:color="auto"/>
                <w:left w:val="none" w:sz="0" w:space="0" w:color="auto"/>
                <w:bottom w:val="none" w:sz="0" w:space="0" w:color="auto"/>
                <w:right w:val="none" w:sz="0" w:space="0" w:color="auto"/>
              </w:divBdr>
            </w:div>
          </w:divsChild>
        </w:div>
        <w:div w:id="136728645">
          <w:marLeft w:val="0"/>
          <w:marRight w:val="0"/>
          <w:marTop w:val="0"/>
          <w:marBottom w:val="0"/>
          <w:divBdr>
            <w:top w:val="none" w:sz="0" w:space="0" w:color="auto"/>
            <w:left w:val="none" w:sz="0" w:space="0" w:color="auto"/>
            <w:bottom w:val="none" w:sz="0" w:space="0" w:color="auto"/>
            <w:right w:val="none" w:sz="0" w:space="0" w:color="auto"/>
          </w:divBdr>
          <w:divsChild>
            <w:div w:id="986056511">
              <w:marLeft w:val="0"/>
              <w:marRight w:val="0"/>
              <w:marTop w:val="0"/>
              <w:marBottom w:val="0"/>
              <w:divBdr>
                <w:top w:val="none" w:sz="0" w:space="0" w:color="auto"/>
                <w:left w:val="none" w:sz="0" w:space="0" w:color="auto"/>
                <w:bottom w:val="none" w:sz="0" w:space="0" w:color="auto"/>
                <w:right w:val="none" w:sz="0" w:space="0" w:color="auto"/>
              </w:divBdr>
            </w:div>
          </w:divsChild>
        </w:div>
        <w:div w:id="1810053454">
          <w:marLeft w:val="0"/>
          <w:marRight w:val="0"/>
          <w:marTop w:val="0"/>
          <w:marBottom w:val="0"/>
          <w:divBdr>
            <w:top w:val="none" w:sz="0" w:space="0" w:color="auto"/>
            <w:left w:val="none" w:sz="0" w:space="0" w:color="auto"/>
            <w:bottom w:val="none" w:sz="0" w:space="0" w:color="auto"/>
            <w:right w:val="none" w:sz="0" w:space="0" w:color="auto"/>
          </w:divBdr>
          <w:divsChild>
            <w:div w:id="194932423">
              <w:marLeft w:val="0"/>
              <w:marRight w:val="0"/>
              <w:marTop w:val="0"/>
              <w:marBottom w:val="0"/>
              <w:divBdr>
                <w:top w:val="none" w:sz="0" w:space="0" w:color="auto"/>
                <w:left w:val="none" w:sz="0" w:space="0" w:color="auto"/>
                <w:bottom w:val="none" w:sz="0" w:space="0" w:color="auto"/>
                <w:right w:val="none" w:sz="0" w:space="0" w:color="auto"/>
              </w:divBdr>
            </w:div>
          </w:divsChild>
        </w:div>
        <w:div w:id="1713384654">
          <w:marLeft w:val="0"/>
          <w:marRight w:val="0"/>
          <w:marTop w:val="0"/>
          <w:marBottom w:val="0"/>
          <w:divBdr>
            <w:top w:val="none" w:sz="0" w:space="0" w:color="auto"/>
            <w:left w:val="none" w:sz="0" w:space="0" w:color="auto"/>
            <w:bottom w:val="none" w:sz="0" w:space="0" w:color="auto"/>
            <w:right w:val="none" w:sz="0" w:space="0" w:color="auto"/>
          </w:divBdr>
          <w:divsChild>
            <w:div w:id="2132285354">
              <w:marLeft w:val="0"/>
              <w:marRight w:val="0"/>
              <w:marTop w:val="0"/>
              <w:marBottom w:val="0"/>
              <w:divBdr>
                <w:top w:val="none" w:sz="0" w:space="0" w:color="auto"/>
                <w:left w:val="none" w:sz="0" w:space="0" w:color="auto"/>
                <w:bottom w:val="none" w:sz="0" w:space="0" w:color="auto"/>
                <w:right w:val="none" w:sz="0" w:space="0" w:color="auto"/>
              </w:divBdr>
            </w:div>
          </w:divsChild>
        </w:div>
        <w:div w:id="1743672705">
          <w:marLeft w:val="0"/>
          <w:marRight w:val="0"/>
          <w:marTop w:val="0"/>
          <w:marBottom w:val="0"/>
          <w:divBdr>
            <w:top w:val="none" w:sz="0" w:space="0" w:color="auto"/>
            <w:left w:val="none" w:sz="0" w:space="0" w:color="auto"/>
            <w:bottom w:val="none" w:sz="0" w:space="0" w:color="auto"/>
            <w:right w:val="none" w:sz="0" w:space="0" w:color="auto"/>
          </w:divBdr>
          <w:divsChild>
            <w:div w:id="42677928">
              <w:marLeft w:val="0"/>
              <w:marRight w:val="0"/>
              <w:marTop w:val="0"/>
              <w:marBottom w:val="0"/>
              <w:divBdr>
                <w:top w:val="none" w:sz="0" w:space="0" w:color="auto"/>
                <w:left w:val="none" w:sz="0" w:space="0" w:color="auto"/>
                <w:bottom w:val="none" w:sz="0" w:space="0" w:color="auto"/>
                <w:right w:val="none" w:sz="0" w:space="0" w:color="auto"/>
              </w:divBdr>
            </w:div>
          </w:divsChild>
        </w:div>
        <w:div w:id="53240258">
          <w:marLeft w:val="0"/>
          <w:marRight w:val="0"/>
          <w:marTop w:val="0"/>
          <w:marBottom w:val="0"/>
          <w:divBdr>
            <w:top w:val="none" w:sz="0" w:space="0" w:color="auto"/>
            <w:left w:val="none" w:sz="0" w:space="0" w:color="auto"/>
            <w:bottom w:val="none" w:sz="0" w:space="0" w:color="auto"/>
            <w:right w:val="none" w:sz="0" w:space="0" w:color="auto"/>
          </w:divBdr>
          <w:divsChild>
            <w:div w:id="1771006603">
              <w:marLeft w:val="0"/>
              <w:marRight w:val="0"/>
              <w:marTop w:val="0"/>
              <w:marBottom w:val="0"/>
              <w:divBdr>
                <w:top w:val="none" w:sz="0" w:space="0" w:color="auto"/>
                <w:left w:val="none" w:sz="0" w:space="0" w:color="auto"/>
                <w:bottom w:val="none" w:sz="0" w:space="0" w:color="auto"/>
                <w:right w:val="none" w:sz="0" w:space="0" w:color="auto"/>
              </w:divBdr>
            </w:div>
          </w:divsChild>
        </w:div>
        <w:div w:id="748580918">
          <w:marLeft w:val="0"/>
          <w:marRight w:val="0"/>
          <w:marTop w:val="0"/>
          <w:marBottom w:val="0"/>
          <w:divBdr>
            <w:top w:val="none" w:sz="0" w:space="0" w:color="auto"/>
            <w:left w:val="none" w:sz="0" w:space="0" w:color="auto"/>
            <w:bottom w:val="none" w:sz="0" w:space="0" w:color="auto"/>
            <w:right w:val="none" w:sz="0" w:space="0" w:color="auto"/>
          </w:divBdr>
          <w:divsChild>
            <w:div w:id="2095857880">
              <w:marLeft w:val="0"/>
              <w:marRight w:val="0"/>
              <w:marTop w:val="0"/>
              <w:marBottom w:val="0"/>
              <w:divBdr>
                <w:top w:val="none" w:sz="0" w:space="0" w:color="auto"/>
                <w:left w:val="none" w:sz="0" w:space="0" w:color="auto"/>
                <w:bottom w:val="none" w:sz="0" w:space="0" w:color="auto"/>
                <w:right w:val="none" w:sz="0" w:space="0" w:color="auto"/>
              </w:divBdr>
            </w:div>
          </w:divsChild>
        </w:div>
        <w:div w:id="1386489499">
          <w:marLeft w:val="0"/>
          <w:marRight w:val="0"/>
          <w:marTop w:val="0"/>
          <w:marBottom w:val="0"/>
          <w:divBdr>
            <w:top w:val="none" w:sz="0" w:space="0" w:color="auto"/>
            <w:left w:val="none" w:sz="0" w:space="0" w:color="auto"/>
            <w:bottom w:val="none" w:sz="0" w:space="0" w:color="auto"/>
            <w:right w:val="none" w:sz="0" w:space="0" w:color="auto"/>
          </w:divBdr>
          <w:divsChild>
            <w:div w:id="2045598648">
              <w:marLeft w:val="0"/>
              <w:marRight w:val="0"/>
              <w:marTop w:val="0"/>
              <w:marBottom w:val="0"/>
              <w:divBdr>
                <w:top w:val="none" w:sz="0" w:space="0" w:color="auto"/>
                <w:left w:val="none" w:sz="0" w:space="0" w:color="auto"/>
                <w:bottom w:val="none" w:sz="0" w:space="0" w:color="auto"/>
                <w:right w:val="none" w:sz="0" w:space="0" w:color="auto"/>
              </w:divBdr>
            </w:div>
          </w:divsChild>
        </w:div>
        <w:div w:id="1830751209">
          <w:marLeft w:val="0"/>
          <w:marRight w:val="0"/>
          <w:marTop w:val="0"/>
          <w:marBottom w:val="0"/>
          <w:divBdr>
            <w:top w:val="none" w:sz="0" w:space="0" w:color="auto"/>
            <w:left w:val="none" w:sz="0" w:space="0" w:color="auto"/>
            <w:bottom w:val="none" w:sz="0" w:space="0" w:color="auto"/>
            <w:right w:val="none" w:sz="0" w:space="0" w:color="auto"/>
          </w:divBdr>
          <w:divsChild>
            <w:div w:id="386298470">
              <w:marLeft w:val="0"/>
              <w:marRight w:val="0"/>
              <w:marTop w:val="0"/>
              <w:marBottom w:val="0"/>
              <w:divBdr>
                <w:top w:val="none" w:sz="0" w:space="0" w:color="auto"/>
                <w:left w:val="none" w:sz="0" w:space="0" w:color="auto"/>
                <w:bottom w:val="none" w:sz="0" w:space="0" w:color="auto"/>
                <w:right w:val="none" w:sz="0" w:space="0" w:color="auto"/>
              </w:divBdr>
            </w:div>
          </w:divsChild>
        </w:div>
        <w:div w:id="23095097">
          <w:marLeft w:val="0"/>
          <w:marRight w:val="0"/>
          <w:marTop w:val="0"/>
          <w:marBottom w:val="0"/>
          <w:divBdr>
            <w:top w:val="none" w:sz="0" w:space="0" w:color="auto"/>
            <w:left w:val="none" w:sz="0" w:space="0" w:color="auto"/>
            <w:bottom w:val="none" w:sz="0" w:space="0" w:color="auto"/>
            <w:right w:val="none" w:sz="0" w:space="0" w:color="auto"/>
          </w:divBdr>
          <w:divsChild>
            <w:div w:id="1701080315">
              <w:marLeft w:val="0"/>
              <w:marRight w:val="0"/>
              <w:marTop w:val="0"/>
              <w:marBottom w:val="0"/>
              <w:divBdr>
                <w:top w:val="none" w:sz="0" w:space="0" w:color="auto"/>
                <w:left w:val="none" w:sz="0" w:space="0" w:color="auto"/>
                <w:bottom w:val="none" w:sz="0" w:space="0" w:color="auto"/>
                <w:right w:val="none" w:sz="0" w:space="0" w:color="auto"/>
              </w:divBdr>
            </w:div>
          </w:divsChild>
        </w:div>
        <w:div w:id="1108309043">
          <w:marLeft w:val="0"/>
          <w:marRight w:val="0"/>
          <w:marTop w:val="0"/>
          <w:marBottom w:val="0"/>
          <w:divBdr>
            <w:top w:val="none" w:sz="0" w:space="0" w:color="auto"/>
            <w:left w:val="none" w:sz="0" w:space="0" w:color="auto"/>
            <w:bottom w:val="none" w:sz="0" w:space="0" w:color="auto"/>
            <w:right w:val="none" w:sz="0" w:space="0" w:color="auto"/>
          </w:divBdr>
          <w:divsChild>
            <w:div w:id="159934463">
              <w:marLeft w:val="0"/>
              <w:marRight w:val="0"/>
              <w:marTop w:val="0"/>
              <w:marBottom w:val="0"/>
              <w:divBdr>
                <w:top w:val="none" w:sz="0" w:space="0" w:color="auto"/>
                <w:left w:val="none" w:sz="0" w:space="0" w:color="auto"/>
                <w:bottom w:val="none" w:sz="0" w:space="0" w:color="auto"/>
                <w:right w:val="none" w:sz="0" w:space="0" w:color="auto"/>
              </w:divBdr>
            </w:div>
          </w:divsChild>
        </w:div>
        <w:div w:id="1743983273">
          <w:marLeft w:val="0"/>
          <w:marRight w:val="0"/>
          <w:marTop w:val="0"/>
          <w:marBottom w:val="0"/>
          <w:divBdr>
            <w:top w:val="none" w:sz="0" w:space="0" w:color="auto"/>
            <w:left w:val="none" w:sz="0" w:space="0" w:color="auto"/>
            <w:bottom w:val="none" w:sz="0" w:space="0" w:color="auto"/>
            <w:right w:val="none" w:sz="0" w:space="0" w:color="auto"/>
          </w:divBdr>
          <w:divsChild>
            <w:div w:id="1794866060">
              <w:marLeft w:val="0"/>
              <w:marRight w:val="0"/>
              <w:marTop w:val="0"/>
              <w:marBottom w:val="0"/>
              <w:divBdr>
                <w:top w:val="none" w:sz="0" w:space="0" w:color="auto"/>
                <w:left w:val="none" w:sz="0" w:space="0" w:color="auto"/>
                <w:bottom w:val="none" w:sz="0" w:space="0" w:color="auto"/>
                <w:right w:val="none" w:sz="0" w:space="0" w:color="auto"/>
              </w:divBdr>
            </w:div>
          </w:divsChild>
        </w:div>
        <w:div w:id="175774599">
          <w:marLeft w:val="0"/>
          <w:marRight w:val="0"/>
          <w:marTop w:val="0"/>
          <w:marBottom w:val="0"/>
          <w:divBdr>
            <w:top w:val="none" w:sz="0" w:space="0" w:color="auto"/>
            <w:left w:val="none" w:sz="0" w:space="0" w:color="auto"/>
            <w:bottom w:val="none" w:sz="0" w:space="0" w:color="auto"/>
            <w:right w:val="none" w:sz="0" w:space="0" w:color="auto"/>
          </w:divBdr>
          <w:divsChild>
            <w:div w:id="1950237754">
              <w:marLeft w:val="0"/>
              <w:marRight w:val="0"/>
              <w:marTop w:val="0"/>
              <w:marBottom w:val="0"/>
              <w:divBdr>
                <w:top w:val="none" w:sz="0" w:space="0" w:color="auto"/>
                <w:left w:val="none" w:sz="0" w:space="0" w:color="auto"/>
                <w:bottom w:val="none" w:sz="0" w:space="0" w:color="auto"/>
                <w:right w:val="none" w:sz="0" w:space="0" w:color="auto"/>
              </w:divBdr>
            </w:div>
          </w:divsChild>
        </w:div>
        <w:div w:id="1241989708">
          <w:marLeft w:val="0"/>
          <w:marRight w:val="0"/>
          <w:marTop w:val="0"/>
          <w:marBottom w:val="0"/>
          <w:divBdr>
            <w:top w:val="none" w:sz="0" w:space="0" w:color="auto"/>
            <w:left w:val="none" w:sz="0" w:space="0" w:color="auto"/>
            <w:bottom w:val="none" w:sz="0" w:space="0" w:color="auto"/>
            <w:right w:val="none" w:sz="0" w:space="0" w:color="auto"/>
          </w:divBdr>
          <w:divsChild>
            <w:div w:id="463039868">
              <w:marLeft w:val="0"/>
              <w:marRight w:val="0"/>
              <w:marTop w:val="0"/>
              <w:marBottom w:val="0"/>
              <w:divBdr>
                <w:top w:val="none" w:sz="0" w:space="0" w:color="auto"/>
                <w:left w:val="none" w:sz="0" w:space="0" w:color="auto"/>
                <w:bottom w:val="none" w:sz="0" w:space="0" w:color="auto"/>
                <w:right w:val="none" w:sz="0" w:space="0" w:color="auto"/>
              </w:divBdr>
            </w:div>
          </w:divsChild>
        </w:div>
        <w:div w:id="1932470195">
          <w:marLeft w:val="0"/>
          <w:marRight w:val="0"/>
          <w:marTop w:val="0"/>
          <w:marBottom w:val="0"/>
          <w:divBdr>
            <w:top w:val="none" w:sz="0" w:space="0" w:color="auto"/>
            <w:left w:val="none" w:sz="0" w:space="0" w:color="auto"/>
            <w:bottom w:val="none" w:sz="0" w:space="0" w:color="auto"/>
            <w:right w:val="none" w:sz="0" w:space="0" w:color="auto"/>
          </w:divBdr>
          <w:divsChild>
            <w:div w:id="1718703820">
              <w:marLeft w:val="0"/>
              <w:marRight w:val="0"/>
              <w:marTop w:val="0"/>
              <w:marBottom w:val="0"/>
              <w:divBdr>
                <w:top w:val="none" w:sz="0" w:space="0" w:color="auto"/>
                <w:left w:val="none" w:sz="0" w:space="0" w:color="auto"/>
                <w:bottom w:val="none" w:sz="0" w:space="0" w:color="auto"/>
                <w:right w:val="none" w:sz="0" w:space="0" w:color="auto"/>
              </w:divBdr>
            </w:div>
          </w:divsChild>
        </w:div>
        <w:div w:id="1932931579">
          <w:marLeft w:val="0"/>
          <w:marRight w:val="0"/>
          <w:marTop w:val="0"/>
          <w:marBottom w:val="0"/>
          <w:divBdr>
            <w:top w:val="none" w:sz="0" w:space="0" w:color="auto"/>
            <w:left w:val="none" w:sz="0" w:space="0" w:color="auto"/>
            <w:bottom w:val="none" w:sz="0" w:space="0" w:color="auto"/>
            <w:right w:val="none" w:sz="0" w:space="0" w:color="auto"/>
          </w:divBdr>
          <w:divsChild>
            <w:div w:id="361635668">
              <w:marLeft w:val="0"/>
              <w:marRight w:val="0"/>
              <w:marTop w:val="0"/>
              <w:marBottom w:val="0"/>
              <w:divBdr>
                <w:top w:val="none" w:sz="0" w:space="0" w:color="auto"/>
                <w:left w:val="none" w:sz="0" w:space="0" w:color="auto"/>
                <w:bottom w:val="none" w:sz="0" w:space="0" w:color="auto"/>
                <w:right w:val="none" w:sz="0" w:space="0" w:color="auto"/>
              </w:divBdr>
            </w:div>
          </w:divsChild>
        </w:div>
        <w:div w:id="213738977">
          <w:marLeft w:val="0"/>
          <w:marRight w:val="0"/>
          <w:marTop w:val="0"/>
          <w:marBottom w:val="0"/>
          <w:divBdr>
            <w:top w:val="none" w:sz="0" w:space="0" w:color="auto"/>
            <w:left w:val="none" w:sz="0" w:space="0" w:color="auto"/>
            <w:bottom w:val="none" w:sz="0" w:space="0" w:color="auto"/>
            <w:right w:val="none" w:sz="0" w:space="0" w:color="auto"/>
          </w:divBdr>
          <w:divsChild>
            <w:div w:id="1913275420">
              <w:marLeft w:val="0"/>
              <w:marRight w:val="0"/>
              <w:marTop w:val="0"/>
              <w:marBottom w:val="0"/>
              <w:divBdr>
                <w:top w:val="none" w:sz="0" w:space="0" w:color="auto"/>
                <w:left w:val="none" w:sz="0" w:space="0" w:color="auto"/>
                <w:bottom w:val="none" w:sz="0" w:space="0" w:color="auto"/>
                <w:right w:val="none" w:sz="0" w:space="0" w:color="auto"/>
              </w:divBdr>
            </w:div>
          </w:divsChild>
        </w:div>
        <w:div w:id="670180329">
          <w:marLeft w:val="0"/>
          <w:marRight w:val="0"/>
          <w:marTop w:val="0"/>
          <w:marBottom w:val="0"/>
          <w:divBdr>
            <w:top w:val="none" w:sz="0" w:space="0" w:color="auto"/>
            <w:left w:val="none" w:sz="0" w:space="0" w:color="auto"/>
            <w:bottom w:val="none" w:sz="0" w:space="0" w:color="auto"/>
            <w:right w:val="none" w:sz="0" w:space="0" w:color="auto"/>
          </w:divBdr>
          <w:divsChild>
            <w:div w:id="456991377">
              <w:marLeft w:val="0"/>
              <w:marRight w:val="0"/>
              <w:marTop w:val="0"/>
              <w:marBottom w:val="0"/>
              <w:divBdr>
                <w:top w:val="none" w:sz="0" w:space="0" w:color="auto"/>
                <w:left w:val="none" w:sz="0" w:space="0" w:color="auto"/>
                <w:bottom w:val="none" w:sz="0" w:space="0" w:color="auto"/>
                <w:right w:val="none" w:sz="0" w:space="0" w:color="auto"/>
              </w:divBdr>
            </w:div>
          </w:divsChild>
        </w:div>
        <w:div w:id="1718358216">
          <w:marLeft w:val="0"/>
          <w:marRight w:val="0"/>
          <w:marTop w:val="0"/>
          <w:marBottom w:val="0"/>
          <w:divBdr>
            <w:top w:val="none" w:sz="0" w:space="0" w:color="auto"/>
            <w:left w:val="none" w:sz="0" w:space="0" w:color="auto"/>
            <w:bottom w:val="none" w:sz="0" w:space="0" w:color="auto"/>
            <w:right w:val="none" w:sz="0" w:space="0" w:color="auto"/>
          </w:divBdr>
          <w:divsChild>
            <w:div w:id="779031239">
              <w:marLeft w:val="0"/>
              <w:marRight w:val="0"/>
              <w:marTop w:val="0"/>
              <w:marBottom w:val="0"/>
              <w:divBdr>
                <w:top w:val="none" w:sz="0" w:space="0" w:color="auto"/>
                <w:left w:val="none" w:sz="0" w:space="0" w:color="auto"/>
                <w:bottom w:val="none" w:sz="0" w:space="0" w:color="auto"/>
                <w:right w:val="none" w:sz="0" w:space="0" w:color="auto"/>
              </w:divBdr>
            </w:div>
          </w:divsChild>
        </w:div>
        <w:div w:id="1789082854">
          <w:marLeft w:val="0"/>
          <w:marRight w:val="0"/>
          <w:marTop w:val="0"/>
          <w:marBottom w:val="0"/>
          <w:divBdr>
            <w:top w:val="none" w:sz="0" w:space="0" w:color="auto"/>
            <w:left w:val="none" w:sz="0" w:space="0" w:color="auto"/>
            <w:bottom w:val="none" w:sz="0" w:space="0" w:color="auto"/>
            <w:right w:val="none" w:sz="0" w:space="0" w:color="auto"/>
          </w:divBdr>
          <w:divsChild>
            <w:div w:id="1404258896">
              <w:marLeft w:val="0"/>
              <w:marRight w:val="0"/>
              <w:marTop w:val="0"/>
              <w:marBottom w:val="0"/>
              <w:divBdr>
                <w:top w:val="none" w:sz="0" w:space="0" w:color="auto"/>
                <w:left w:val="none" w:sz="0" w:space="0" w:color="auto"/>
                <w:bottom w:val="none" w:sz="0" w:space="0" w:color="auto"/>
                <w:right w:val="none" w:sz="0" w:space="0" w:color="auto"/>
              </w:divBdr>
            </w:div>
          </w:divsChild>
        </w:div>
        <w:div w:id="1133597930">
          <w:marLeft w:val="0"/>
          <w:marRight w:val="0"/>
          <w:marTop w:val="0"/>
          <w:marBottom w:val="0"/>
          <w:divBdr>
            <w:top w:val="none" w:sz="0" w:space="0" w:color="auto"/>
            <w:left w:val="none" w:sz="0" w:space="0" w:color="auto"/>
            <w:bottom w:val="none" w:sz="0" w:space="0" w:color="auto"/>
            <w:right w:val="none" w:sz="0" w:space="0" w:color="auto"/>
          </w:divBdr>
          <w:divsChild>
            <w:div w:id="1412315075">
              <w:marLeft w:val="0"/>
              <w:marRight w:val="0"/>
              <w:marTop w:val="0"/>
              <w:marBottom w:val="0"/>
              <w:divBdr>
                <w:top w:val="none" w:sz="0" w:space="0" w:color="auto"/>
                <w:left w:val="none" w:sz="0" w:space="0" w:color="auto"/>
                <w:bottom w:val="none" w:sz="0" w:space="0" w:color="auto"/>
                <w:right w:val="none" w:sz="0" w:space="0" w:color="auto"/>
              </w:divBdr>
            </w:div>
          </w:divsChild>
        </w:div>
        <w:div w:id="1236546837">
          <w:marLeft w:val="0"/>
          <w:marRight w:val="0"/>
          <w:marTop w:val="0"/>
          <w:marBottom w:val="0"/>
          <w:divBdr>
            <w:top w:val="none" w:sz="0" w:space="0" w:color="auto"/>
            <w:left w:val="none" w:sz="0" w:space="0" w:color="auto"/>
            <w:bottom w:val="none" w:sz="0" w:space="0" w:color="auto"/>
            <w:right w:val="none" w:sz="0" w:space="0" w:color="auto"/>
          </w:divBdr>
          <w:divsChild>
            <w:div w:id="783886167">
              <w:marLeft w:val="0"/>
              <w:marRight w:val="0"/>
              <w:marTop w:val="0"/>
              <w:marBottom w:val="0"/>
              <w:divBdr>
                <w:top w:val="none" w:sz="0" w:space="0" w:color="auto"/>
                <w:left w:val="none" w:sz="0" w:space="0" w:color="auto"/>
                <w:bottom w:val="none" w:sz="0" w:space="0" w:color="auto"/>
                <w:right w:val="none" w:sz="0" w:space="0" w:color="auto"/>
              </w:divBdr>
            </w:div>
          </w:divsChild>
        </w:div>
        <w:div w:id="987637261">
          <w:marLeft w:val="0"/>
          <w:marRight w:val="0"/>
          <w:marTop w:val="0"/>
          <w:marBottom w:val="0"/>
          <w:divBdr>
            <w:top w:val="none" w:sz="0" w:space="0" w:color="auto"/>
            <w:left w:val="none" w:sz="0" w:space="0" w:color="auto"/>
            <w:bottom w:val="none" w:sz="0" w:space="0" w:color="auto"/>
            <w:right w:val="none" w:sz="0" w:space="0" w:color="auto"/>
          </w:divBdr>
          <w:divsChild>
            <w:div w:id="2038000172">
              <w:marLeft w:val="0"/>
              <w:marRight w:val="0"/>
              <w:marTop w:val="0"/>
              <w:marBottom w:val="0"/>
              <w:divBdr>
                <w:top w:val="none" w:sz="0" w:space="0" w:color="auto"/>
                <w:left w:val="none" w:sz="0" w:space="0" w:color="auto"/>
                <w:bottom w:val="none" w:sz="0" w:space="0" w:color="auto"/>
                <w:right w:val="none" w:sz="0" w:space="0" w:color="auto"/>
              </w:divBdr>
            </w:div>
          </w:divsChild>
        </w:div>
        <w:div w:id="306712225">
          <w:marLeft w:val="0"/>
          <w:marRight w:val="0"/>
          <w:marTop w:val="0"/>
          <w:marBottom w:val="0"/>
          <w:divBdr>
            <w:top w:val="none" w:sz="0" w:space="0" w:color="auto"/>
            <w:left w:val="none" w:sz="0" w:space="0" w:color="auto"/>
            <w:bottom w:val="none" w:sz="0" w:space="0" w:color="auto"/>
            <w:right w:val="none" w:sz="0" w:space="0" w:color="auto"/>
          </w:divBdr>
          <w:divsChild>
            <w:div w:id="1440876725">
              <w:marLeft w:val="0"/>
              <w:marRight w:val="0"/>
              <w:marTop w:val="0"/>
              <w:marBottom w:val="0"/>
              <w:divBdr>
                <w:top w:val="none" w:sz="0" w:space="0" w:color="auto"/>
                <w:left w:val="none" w:sz="0" w:space="0" w:color="auto"/>
                <w:bottom w:val="none" w:sz="0" w:space="0" w:color="auto"/>
                <w:right w:val="none" w:sz="0" w:space="0" w:color="auto"/>
              </w:divBdr>
            </w:div>
          </w:divsChild>
        </w:div>
        <w:div w:id="643894684">
          <w:marLeft w:val="0"/>
          <w:marRight w:val="0"/>
          <w:marTop w:val="0"/>
          <w:marBottom w:val="0"/>
          <w:divBdr>
            <w:top w:val="none" w:sz="0" w:space="0" w:color="auto"/>
            <w:left w:val="none" w:sz="0" w:space="0" w:color="auto"/>
            <w:bottom w:val="none" w:sz="0" w:space="0" w:color="auto"/>
            <w:right w:val="none" w:sz="0" w:space="0" w:color="auto"/>
          </w:divBdr>
          <w:divsChild>
            <w:div w:id="827016014">
              <w:marLeft w:val="0"/>
              <w:marRight w:val="0"/>
              <w:marTop w:val="0"/>
              <w:marBottom w:val="0"/>
              <w:divBdr>
                <w:top w:val="none" w:sz="0" w:space="0" w:color="auto"/>
                <w:left w:val="none" w:sz="0" w:space="0" w:color="auto"/>
                <w:bottom w:val="none" w:sz="0" w:space="0" w:color="auto"/>
                <w:right w:val="none" w:sz="0" w:space="0" w:color="auto"/>
              </w:divBdr>
            </w:div>
          </w:divsChild>
        </w:div>
        <w:div w:id="1545218173">
          <w:marLeft w:val="0"/>
          <w:marRight w:val="0"/>
          <w:marTop w:val="0"/>
          <w:marBottom w:val="0"/>
          <w:divBdr>
            <w:top w:val="none" w:sz="0" w:space="0" w:color="auto"/>
            <w:left w:val="none" w:sz="0" w:space="0" w:color="auto"/>
            <w:bottom w:val="none" w:sz="0" w:space="0" w:color="auto"/>
            <w:right w:val="none" w:sz="0" w:space="0" w:color="auto"/>
          </w:divBdr>
          <w:divsChild>
            <w:div w:id="830759104">
              <w:marLeft w:val="0"/>
              <w:marRight w:val="0"/>
              <w:marTop w:val="0"/>
              <w:marBottom w:val="0"/>
              <w:divBdr>
                <w:top w:val="none" w:sz="0" w:space="0" w:color="auto"/>
                <w:left w:val="none" w:sz="0" w:space="0" w:color="auto"/>
                <w:bottom w:val="none" w:sz="0" w:space="0" w:color="auto"/>
                <w:right w:val="none" w:sz="0" w:space="0" w:color="auto"/>
              </w:divBdr>
            </w:div>
          </w:divsChild>
        </w:div>
        <w:div w:id="1600792411">
          <w:marLeft w:val="0"/>
          <w:marRight w:val="0"/>
          <w:marTop w:val="0"/>
          <w:marBottom w:val="0"/>
          <w:divBdr>
            <w:top w:val="none" w:sz="0" w:space="0" w:color="auto"/>
            <w:left w:val="none" w:sz="0" w:space="0" w:color="auto"/>
            <w:bottom w:val="none" w:sz="0" w:space="0" w:color="auto"/>
            <w:right w:val="none" w:sz="0" w:space="0" w:color="auto"/>
          </w:divBdr>
          <w:divsChild>
            <w:div w:id="1541286130">
              <w:marLeft w:val="0"/>
              <w:marRight w:val="0"/>
              <w:marTop w:val="0"/>
              <w:marBottom w:val="0"/>
              <w:divBdr>
                <w:top w:val="none" w:sz="0" w:space="0" w:color="auto"/>
                <w:left w:val="none" w:sz="0" w:space="0" w:color="auto"/>
                <w:bottom w:val="none" w:sz="0" w:space="0" w:color="auto"/>
                <w:right w:val="none" w:sz="0" w:space="0" w:color="auto"/>
              </w:divBdr>
            </w:div>
          </w:divsChild>
        </w:div>
        <w:div w:id="1794012175">
          <w:marLeft w:val="0"/>
          <w:marRight w:val="0"/>
          <w:marTop w:val="0"/>
          <w:marBottom w:val="0"/>
          <w:divBdr>
            <w:top w:val="none" w:sz="0" w:space="0" w:color="auto"/>
            <w:left w:val="none" w:sz="0" w:space="0" w:color="auto"/>
            <w:bottom w:val="none" w:sz="0" w:space="0" w:color="auto"/>
            <w:right w:val="none" w:sz="0" w:space="0" w:color="auto"/>
          </w:divBdr>
          <w:divsChild>
            <w:div w:id="1580796608">
              <w:marLeft w:val="0"/>
              <w:marRight w:val="0"/>
              <w:marTop w:val="0"/>
              <w:marBottom w:val="0"/>
              <w:divBdr>
                <w:top w:val="none" w:sz="0" w:space="0" w:color="auto"/>
                <w:left w:val="none" w:sz="0" w:space="0" w:color="auto"/>
                <w:bottom w:val="none" w:sz="0" w:space="0" w:color="auto"/>
                <w:right w:val="none" w:sz="0" w:space="0" w:color="auto"/>
              </w:divBdr>
            </w:div>
          </w:divsChild>
        </w:div>
        <w:div w:id="962033435">
          <w:marLeft w:val="0"/>
          <w:marRight w:val="0"/>
          <w:marTop w:val="0"/>
          <w:marBottom w:val="0"/>
          <w:divBdr>
            <w:top w:val="none" w:sz="0" w:space="0" w:color="auto"/>
            <w:left w:val="none" w:sz="0" w:space="0" w:color="auto"/>
            <w:bottom w:val="none" w:sz="0" w:space="0" w:color="auto"/>
            <w:right w:val="none" w:sz="0" w:space="0" w:color="auto"/>
          </w:divBdr>
          <w:divsChild>
            <w:div w:id="81686170">
              <w:marLeft w:val="0"/>
              <w:marRight w:val="0"/>
              <w:marTop w:val="0"/>
              <w:marBottom w:val="0"/>
              <w:divBdr>
                <w:top w:val="none" w:sz="0" w:space="0" w:color="auto"/>
                <w:left w:val="none" w:sz="0" w:space="0" w:color="auto"/>
                <w:bottom w:val="none" w:sz="0" w:space="0" w:color="auto"/>
                <w:right w:val="none" w:sz="0" w:space="0" w:color="auto"/>
              </w:divBdr>
            </w:div>
          </w:divsChild>
        </w:div>
        <w:div w:id="166986361">
          <w:marLeft w:val="0"/>
          <w:marRight w:val="0"/>
          <w:marTop w:val="0"/>
          <w:marBottom w:val="0"/>
          <w:divBdr>
            <w:top w:val="none" w:sz="0" w:space="0" w:color="auto"/>
            <w:left w:val="none" w:sz="0" w:space="0" w:color="auto"/>
            <w:bottom w:val="none" w:sz="0" w:space="0" w:color="auto"/>
            <w:right w:val="none" w:sz="0" w:space="0" w:color="auto"/>
          </w:divBdr>
          <w:divsChild>
            <w:div w:id="92745701">
              <w:marLeft w:val="0"/>
              <w:marRight w:val="0"/>
              <w:marTop w:val="0"/>
              <w:marBottom w:val="0"/>
              <w:divBdr>
                <w:top w:val="none" w:sz="0" w:space="0" w:color="auto"/>
                <w:left w:val="none" w:sz="0" w:space="0" w:color="auto"/>
                <w:bottom w:val="none" w:sz="0" w:space="0" w:color="auto"/>
                <w:right w:val="none" w:sz="0" w:space="0" w:color="auto"/>
              </w:divBdr>
            </w:div>
          </w:divsChild>
        </w:div>
        <w:div w:id="2037074347">
          <w:marLeft w:val="0"/>
          <w:marRight w:val="0"/>
          <w:marTop w:val="0"/>
          <w:marBottom w:val="0"/>
          <w:divBdr>
            <w:top w:val="none" w:sz="0" w:space="0" w:color="auto"/>
            <w:left w:val="none" w:sz="0" w:space="0" w:color="auto"/>
            <w:bottom w:val="none" w:sz="0" w:space="0" w:color="auto"/>
            <w:right w:val="none" w:sz="0" w:space="0" w:color="auto"/>
          </w:divBdr>
          <w:divsChild>
            <w:div w:id="1841308167">
              <w:marLeft w:val="0"/>
              <w:marRight w:val="0"/>
              <w:marTop w:val="0"/>
              <w:marBottom w:val="0"/>
              <w:divBdr>
                <w:top w:val="none" w:sz="0" w:space="0" w:color="auto"/>
                <w:left w:val="none" w:sz="0" w:space="0" w:color="auto"/>
                <w:bottom w:val="none" w:sz="0" w:space="0" w:color="auto"/>
                <w:right w:val="none" w:sz="0" w:space="0" w:color="auto"/>
              </w:divBdr>
            </w:div>
          </w:divsChild>
        </w:div>
        <w:div w:id="2140302001">
          <w:marLeft w:val="0"/>
          <w:marRight w:val="0"/>
          <w:marTop w:val="0"/>
          <w:marBottom w:val="0"/>
          <w:divBdr>
            <w:top w:val="none" w:sz="0" w:space="0" w:color="auto"/>
            <w:left w:val="none" w:sz="0" w:space="0" w:color="auto"/>
            <w:bottom w:val="none" w:sz="0" w:space="0" w:color="auto"/>
            <w:right w:val="none" w:sz="0" w:space="0" w:color="auto"/>
          </w:divBdr>
          <w:divsChild>
            <w:div w:id="869340291">
              <w:marLeft w:val="0"/>
              <w:marRight w:val="0"/>
              <w:marTop w:val="0"/>
              <w:marBottom w:val="0"/>
              <w:divBdr>
                <w:top w:val="none" w:sz="0" w:space="0" w:color="auto"/>
                <w:left w:val="none" w:sz="0" w:space="0" w:color="auto"/>
                <w:bottom w:val="none" w:sz="0" w:space="0" w:color="auto"/>
                <w:right w:val="none" w:sz="0" w:space="0" w:color="auto"/>
              </w:divBdr>
            </w:div>
          </w:divsChild>
        </w:div>
        <w:div w:id="1648045272">
          <w:marLeft w:val="0"/>
          <w:marRight w:val="0"/>
          <w:marTop w:val="0"/>
          <w:marBottom w:val="0"/>
          <w:divBdr>
            <w:top w:val="none" w:sz="0" w:space="0" w:color="auto"/>
            <w:left w:val="none" w:sz="0" w:space="0" w:color="auto"/>
            <w:bottom w:val="none" w:sz="0" w:space="0" w:color="auto"/>
            <w:right w:val="none" w:sz="0" w:space="0" w:color="auto"/>
          </w:divBdr>
          <w:divsChild>
            <w:div w:id="840315907">
              <w:marLeft w:val="0"/>
              <w:marRight w:val="0"/>
              <w:marTop w:val="0"/>
              <w:marBottom w:val="0"/>
              <w:divBdr>
                <w:top w:val="none" w:sz="0" w:space="0" w:color="auto"/>
                <w:left w:val="none" w:sz="0" w:space="0" w:color="auto"/>
                <w:bottom w:val="none" w:sz="0" w:space="0" w:color="auto"/>
                <w:right w:val="none" w:sz="0" w:space="0" w:color="auto"/>
              </w:divBdr>
            </w:div>
          </w:divsChild>
        </w:div>
        <w:div w:id="786700721">
          <w:marLeft w:val="0"/>
          <w:marRight w:val="0"/>
          <w:marTop w:val="0"/>
          <w:marBottom w:val="0"/>
          <w:divBdr>
            <w:top w:val="none" w:sz="0" w:space="0" w:color="auto"/>
            <w:left w:val="none" w:sz="0" w:space="0" w:color="auto"/>
            <w:bottom w:val="none" w:sz="0" w:space="0" w:color="auto"/>
            <w:right w:val="none" w:sz="0" w:space="0" w:color="auto"/>
          </w:divBdr>
          <w:divsChild>
            <w:div w:id="1898198274">
              <w:marLeft w:val="0"/>
              <w:marRight w:val="0"/>
              <w:marTop w:val="0"/>
              <w:marBottom w:val="0"/>
              <w:divBdr>
                <w:top w:val="none" w:sz="0" w:space="0" w:color="auto"/>
                <w:left w:val="none" w:sz="0" w:space="0" w:color="auto"/>
                <w:bottom w:val="none" w:sz="0" w:space="0" w:color="auto"/>
                <w:right w:val="none" w:sz="0" w:space="0" w:color="auto"/>
              </w:divBdr>
            </w:div>
          </w:divsChild>
        </w:div>
        <w:div w:id="1219826838">
          <w:marLeft w:val="0"/>
          <w:marRight w:val="0"/>
          <w:marTop w:val="0"/>
          <w:marBottom w:val="0"/>
          <w:divBdr>
            <w:top w:val="none" w:sz="0" w:space="0" w:color="auto"/>
            <w:left w:val="none" w:sz="0" w:space="0" w:color="auto"/>
            <w:bottom w:val="none" w:sz="0" w:space="0" w:color="auto"/>
            <w:right w:val="none" w:sz="0" w:space="0" w:color="auto"/>
          </w:divBdr>
          <w:divsChild>
            <w:div w:id="969020402">
              <w:marLeft w:val="0"/>
              <w:marRight w:val="0"/>
              <w:marTop w:val="0"/>
              <w:marBottom w:val="0"/>
              <w:divBdr>
                <w:top w:val="none" w:sz="0" w:space="0" w:color="auto"/>
                <w:left w:val="none" w:sz="0" w:space="0" w:color="auto"/>
                <w:bottom w:val="none" w:sz="0" w:space="0" w:color="auto"/>
                <w:right w:val="none" w:sz="0" w:space="0" w:color="auto"/>
              </w:divBdr>
            </w:div>
          </w:divsChild>
        </w:div>
        <w:div w:id="2073455295">
          <w:marLeft w:val="0"/>
          <w:marRight w:val="0"/>
          <w:marTop w:val="0"/>
          <w:marBottom w:val="0"/>
          <w:divBdr>
            <w:top w:val="none" w:sz="0" w:space="0" w:color="auto"/>
            <w:left w:val="none" w:sz="0" w:space="0" w:color="auto"/>
            <w:bottom w:val="none" w:sz="0" w:space="0" w:color="auto"/>
            <w:right w:val="none" w:sz="0" w:space="0" w:color="auto"/>
          </w:divBdr>
          <w:divsChild>
            <w:div w:id="1003166682">
              <w:marLeft w:val="0"/>
              <w:marRight w:val="0"/>
              <w:marTop w:val="0"/>
              <w:marBottom w:val="0"/>
              <w:divBdr>
                <w:top w:val="none" w:sz="0" w:space="0" w:color="auto"/>
                <w:left w:val="none" w:sz="0" w:space="0" w:color="auto"/>
                <w:bottom w:val="none" w:sz="0" w:space="0" w:color="auto"/>
                <w:right w:val="none" w:sz="0" w:space="0" w:color="auto"/>
              </w:divBdr>
            </w:div>
          </w:divsChild>
        </w:div>
        <w:div w:id="187498742">
          <w:marLeft w:val="0"/>
          <w:marRight w:val="0"/>
          <w:marTop w:val="0"/>
          <w:marBottom w:val="0"/>
          <w:divBdr>
            <w:top w:val="none" w:sz="0" w:space="0" w:color="auto"/>
            <w:left w:val="none" w:sz="0" w:space="0" w:color="auto"/>
            <w:bottom w:val="none" w:sz="0" w:space="0" w:color="auto"/>
            <w:right w:val="none" w:sz="0" w:space="0" w:color="auto"/>
          </w:divBdr>
          <w:divsChild>
            <w:div w:id="986474627">
              <w:marLeft w:val="0"/>
              <w:marRight w:val="0"/>
              <w:marTop w:val="0"/>
              <w:marBottom w:val="0"/>
              <w:divBdr>
                <w:top w:val="none" w:sz="0" w:space="0" w:color="auto"/>
                <w:left w:val="none" w:sz="0" w:space="0" w:color="auto"/>
                <w:bottom w:val="none" w:sz="0" w:space="0" w:color="auto"/>
                <w:right w:val="none" w:sz="0" w:space="0" w:color="auto"/>
              </w:divBdr>
            </w:div>
          </w:divsChild>
        </w:div>
        <w:div w:id="1503928714">
          <w:marLeft w:val="0"/>
          <w:marRight w:val="0"/>
          <w:marTop w:val="0"/>
          <w:marBottom w:val="0"/>
          <w:divBdr>
            <w:top w:val="none" w:sz="0" w:space="0" w:color="auto"/>
            <w:left w:val="none" w:sz="0" w:space="0" w:color="auto"/>
            <w:bottom w:val="none" w:sz="0" w:space="0" w:color="auto"/>
            <w:right w:val="none" w:sz="0" w:space="0" w:color="auto"/>
          </w:divBdr>
          <w:divsChild>
            <w:div w:id="1664821994">
              <w:marLeft w:val="0"/>
              <w:marRight w:val="0"/>
              <w:marTop w:val="0"/>
              <w:marBottom w:val="0"/>
              <w:divBdr>
                <w:top w:val="none" w:sz="0" w:space="0" w:color="auto"/>
                <w:left w:val="none" w:sz="0" w:space="0" w:color="auto"/>
                <w:bottom w:val="none" w:sz="0" w:space="0" w:color="auto"/>
                <w:right w:val="none" w:sz="0" w:space="0" w:color="auto"/>
              </w:divBdr>
            </w:div>
          </w:divsChild>
        </w:div>
        <w:div w:id="1739595699">
          <w:marLeft w:val="0"/>
          <w:marRight w:val="0"/>
          <w:marTop w:val="0"/>
          <w:marBottom w:val="0"/>
          <w:divBdr>
            <w:top w:val="none" w:sz="0" w:space="0" w:color="auto"/>
            <w:left w:val="none" w:sz="0" w:space="0" w:color="auto"/>
            <w:bottom w:val="none" w:sz="0" w:space="0" w:color="auto"/>
            <w:right w:val="none" w:sz="0" w:space="0" w:color="auto"/>
          </w:divBdr>
          <w:divsChild>
            <w:div w:id="964892543">
              <w:marLeft w:val="0"/>
              <w:marRight w:val="0"/>
              <w:marTop w:val="0"/>
              <w:marBottom w:val="0"/>
              <w:divBdr>
                <w:top w:val="none" w:sz="0" w:space="0" w:color="auto"/>
                <w:left w:val="none" w:sz="0" w:space="0" w:color="auto"/>
                <w:bottom w:val="none" w:sz="0" w:space="0" w:color="auto"/>
                <w:right w:val="none" w:sz="0" w:space="0" w:color="auto"/>
              </w:divBdr>
            </w:div>
          </w:divsChild>
        </w:div>
        <w:div w:id="1506819678">
          <w:marLeft w:val="0"/>
          <w:marRight w:val="0"/>
          <w:marTop w:val="0"/>
          <w:marBottom w:val="0"/>
          <w:divBdr>
            <w:top w:val="none" w:sz="0" w:space="0" w:color="auto"/>
            <w:left w:val="none" w:sz="0" w:space="0" w:color="auto"/>
            <w:bottom w:val="none" w:sz="0" w:space="0" w:color="auto"/>
            <w:right w:val="none" w:sz="0" w:space="0" w:color="auto"/>
          </w:divBdr>
          <w:divsChild>
            <w:div w:id="742533635">
              <w:marLeft w:val="0"/>
              <w:marRight w:val="0"/>
              <w:marTop w:val="0"/>
              <w:marBottom w:val="0"/>
              <w:divBdr>
                <w:top w:val="none" w:sz="0" w:space="0" w:color="auto"/>
                <w:left w:val="none" w:sz="0" w:space="0" w:color="auto"/>
                <w:bottom w:val="none" w:sz="0" w:space="0" w:color="auto"/>
                <w:right w:val="none" w:sz="0" w:space="0" w:color="auto"/>
              </w:divBdr>
            </w:div>
          </w:divsChild>
        </w:div>
        <w:div w:id="1619793136">
          <w:marLeft w:val="0"/>
          <w:marRight w:val="0"/>
          <w:marTop w:val="0"/>
          <w:marBottom w:val="0"/>
          <w:divBdr>
            <w:top w:val="none" w:sz="0" w:space="0" w:color="auto"/>
            <w:left w:val="none" w:sz="0" w:space="0" w:color="auto"/>
            <w:bottom w:val="none" w:sz="0" w:space="0" w:color="auto"/>
            <w:right w:val="none" w:sz="0" w:space="0" w:color="auto"/>
          </w:divBdr>
          <w:divsChild>
            <w:div w:id="996764745">
              <w:marLeft w:val="0"/>
              <w:marRight w:val="0"/>
              <w:marTop w:val="0"/>
              <w:marBottom w:val="0"/>
              <w:divBdr>
                <w:top w:val="none" w:sz="0" w:space="0" w:color="auto"/>
                <w:left w:val="none" w:sz="0" w:space="0" w:color="auto"/>
                <w:bottom w:val="none" w:sz="0" w:space="0" w:color="auto"/>
                <w:right w:val="none" w:sz="0" w:space="0" w:color="auto"/>
              </w:divBdr>
            </w:div>
          </w:divsChild>
        </w:div>
        <w:div w:id="673727634">
          <w:marLeft w:val="0"/>
          <w:marRight w:val="0"/>
          <w:marTop w:val="0"/>
          <w:marBottom w:val="0"/>
          <w:divBdr>
            <w:top w:val="none" w:sz="0" w:space="0" w:color="auto"/>
            <w:left w:val="none" w:sz="0" w:space="0" w:color="auto"/>
            <w:bottom w:val="none" w:sz="0" w:space="0" w:color="auto"/>
            <w:right w:val="none" w:sz="0" w:space="0" w:color="auto"/>
          </w:divBdr>
          <w:divsChild>
            <w:div w:id="1014652175">
              <w:marLeft w:val="0"/>
              <w:marRight w:val="0"/>
              <w:marTop w:val="0"/>
              <w:marBottom w:val="0"/>
              <w:divBdr>
                <w:top w:val="none" w:sz="0" w:space="0" w:color="auto"/>
                <w:left w:val="none" w:sz="0" w:space="0" w:color="auto"/>
                <w:bottom w:val="none" w:sz="0" w:space="0" w:color="auto"/>
                <w:right w:val="none" w:sz="0" w:space="0" w:color="auto"/>
              </w:divBdr>
            </w:div>
          </w:divsChild>
        </w:div>
        <w:div w:id="493036390">
          <w:marLeft w:val="0"/>
          <w:marRight w:val="0"/>
          <w:marTop w:val="0"/>
          <w:marBottom w:val="0"/>
          <w:divBdr>
            <w:top w:val="none" w:sz="0" w:space="0" w:color="auto"/>
            <w:left w:val="none" w:sz="0" w:space="0" w:color="auto"/>
            <w:bottom w:val="none" w:sz="0" w:space="0" w:color="auto"/>
            <w:right w:val="none" w:sz="0" w:space="0" w:color="auto"/>
          </w:divBdr>
          <w:divsChild>
            <w:div w:id="824324931">
              <w:marLeft w:val="0"/>
              <w:marRight w:val="0"/>
              <w:marTop w:val="0"/>
              <w:marBottom w:val="0"/>
              <w:divBdr>
                <w:top w:val="none" w:sz="0" w:space="0" w:color="auto"/>
                <w:left w:val="none" w:sz="0" w:space="0" w:color="auto"/>
                <w:bottom w:val="none" w:sz="0" w:space="0" w:color="auto"/>
                <w:right w:val="none" w:sz="0" w:space="0" w:color="auto"/>
              </w:divBdr>
            </w:div>
          </w:divsChild>
        </w:div>
        <w:div w:id="1812289329">
          <w:marLeft w:val="0"/>
          <w:marRight w:val="0"/>
          <w:marTop w:val="0"/>
          <w:marBottom w:val="0"/>
          <w:divBdr>
            <w:top w:val="none" w:sz="0" w:space="0" w:color="auto"/>
            <w:left w:val="none" w:sz="0" w:space="0" w:color="auto"/>
            <w:bottom w:val="none" w:sz="0" w:space="0" w:color="auto"/>
            <w:right w:val="none" w:sz="0" w:space="0" w:color="auto"/>
          </w:divBdr>
          <w:divsChild>
            <w:div w:id="566695230">
              <w:marLeft w:val="0"/>
              <w:marRight w:val="0"/>
              <w:marTop w:val="0"/>
              <w:marBottom w:val="0"/>
              <w:divBdr>
                <w:top w:val="none" w:sz="0" w:space="0" w:color="auto"/>
                <w:left w:val="none" w:sz="0" w:space="0" w:color="auto"/>
                <w:bottom w:val="none" w:sz="0" w:space="0" w:color="auto"/>
                <w:right w:val="none" w:sz="0" w:space="0" w:color="auto"/>
              </w:divBdr>
            </w:div>
          </w:divsChild>
        </w:div>
        <w:div w:id="1846626536">
          <w:marLeft w:val="0"/>
          <w:marRight w:val="0"/>
          <w:marTop w:val="0"/>
          <w:marBottom w:val="0"/>
          <w:divBdr>
            <w:top w:val="none" w:sz="0" w:space="0" w:color="auto"/>
            <w:left w:val="none" w:sz="0" w:space="0" w:color="auto"/>
            <w:bottom w:val="none" w:sz="0" w:space="0" w:color="auto"/>
            <w:right w:val="none" w:sz="0" w:space="0" w:color="auto"/>
          </w:divBdr>
          <w:divsChild>
            <w:div w:id="496263865">
              <w:marLeft w:val="0"/>
              <w:marRight w:val="0"/>
              <w:marTop w:val="0"/>
              <w:marBottom w:val="0"/>
              <w:divBdr>
                <w:top w:val="none" w:sz="0" w:space="0" w:color="auto"/>
                <w:left w:val="none" w:sz="0" w:space="0" w:color="auto"/>
                <w:bottom w:val="none" w:sz="0" w:space="0" w:color="auto"/>
                <w:right w:val="none" w:sz="0" w:space="0" w:color="auto"/>
              </w:divBdr>
            </w:div>
          </w:divsChild>
        </w:div>
        <w:div w:id="967206430">
          <w:marLeft w:val="0"/>
          <w:marRight w:val="0"/>
          <w:marTop w:val="0"/>
          <w:marBottom w:val="0"/>
          <w:divBdr>
            <w:top w:val="none" w:sz="0" w:space="0" w:color="auto"/>
            <w:left w:val="none" w:sz="0" w:space="0" w:color="auto"/>
            <w:bottom w:val="none" w:sz="0" w:space="0" w:color="auto"/>
            <w:right w:val="none" w:sz="0" w:space="0" w:color="auto"/>
          </w:divBdr>
          <w:divsChild>
            <w:div w:id="104622996">
              <w:marLeft w:val="0"/>
              <w:marRight w:val="0"/>
              <w:marTop w:val="0"/>
              <w:marBottom w:val="0"/>
              <w:divBdr>
                <w:top w:val="none" w:sz="0" w:space="0" w:color="auto"/>
                <w:left w:val="none" w:sz="0" w:space="0" w:color="auto"/>
                <w:bottom w:val="none" w:sz="0" w:space="0" w:color="auto"/>
                <w:right w:val="none" w:sz="0" w:space="0" w:color="auto"/>
              </w:divBdr>
            </w:div>
          </w:divsChild>
        </w:div>
        <w:div w:id="2055959740">
          <w:marLeft w:val="0"/>
          <w:marRight w:val="0"/>
          <w:marTop w:val="0"/>
          <w:marBottom w:val="0"/>
          <w:divBdr>
            <w:top w:val="none" w:sz="0" w:space="0" w:color="auto"/>
            <w:left w:val="none" w:sz="0" w:space="0" w:color="auto"/>
            <w:bottom w:val="none" w:sz="0" w:space="0" w:color="auto"/>
            <w:right w:val="none" w:sz="0" w:space="0" w:color="auto"/>
          </w:divBdr>
          <w:divsChild>
            <w:div w:id="847642780">
              <w:marLeft w:val="0"/>
              <w:marRight w:val="0"/>
              <w:marTop w:val="0"/>
              <w:marBottom w:val="0"/>
              <w:divBdr>
                <w:top w:val="none" w:sz="0" w:space="0" w:color="auto"/>
                <w:left w:val="none" w:sz="0" w:space="0" w:color="auto"/>
                <w:bottom w:val="none" w:sz="0" w:space="0" w:color="auto"/>
                <w:right w:val="none" w:sz="0" w:space="0" w:color="auto"/>
              </w:divBdr>
            </w:div>
          </w:divsChild>
        </w:div>
        <w:div w:id="1562252840">
          <w:marLeft w:val="0"/>
          <w:marRight w:val="0"/>
          <w:marTop w:val="0"/>
          <w:marBottom w:val="0"/>
          <w:divBdr>
            <w:top w:val="none" w:sz="0" w:space="0" w:color="auto"/>
            <w:left w:val="none" w:sz="0" w:space="0" w:color="auto"/>
            <w:bottom w:val="none" w:sz="0" w:space="0" w:color="auto"/>
            <w:right w:val="none" w:sz="0" w:space="0" w:color="auto"/>
          </w:divBdr>
          <w:divsChild>
            <w:div w:id="94636665">
              <w:marLeft w:val="0"/>
              <w:marRight w:val="0"/>
              <w:marTop w:val="0"/>
              <w:marBottom w:val="0"/>
              <w:divBdr>
                <w:top w:val="none" w:sz="0" w:space="0" w:color="auto"/>
                <w:left w:val="none" w:sz="0" w:space="0" w:color="auto"/>
                <w:bottom w:val="none" w:sz="0" w:space="0" w:color="auto"/>
                <w:right w:val="none" w:sz="0" w:space="0" w:color="auto"/>
              </w:divBdr>
            </w:div>
          </w:divsChild>
        </w:div>
        <w:div w:id="85657610">
          <w:marLeft w:val="0"/>
          <w:marRight w:val="0"/>
          <w:marTop w:val="0"/>
          <w:marBottom w:val="0"/>
          <w:divBdr>
            <w:top w:val="none" w:sz="0" w:space="0" w:color="auto"/>
            <w:left w:val="none" w:sz="0" w:space="0" w:color="auto"/>
            <w:bottom w:val="none" w:sz="0" w:space="0" w:color="auto"/>
            <w:right w:val="none" w:sz="0" w:space="0" w:color="auto"/>
          </w:divBdr>
          <w:divsChild>
            <w:div w:id="2102753629">
              <w:marLeft w:val="0"/>
              <w:marRight w:val="0"/>
              <w:marTop w:val="0"/>
              <w:marBottom w:val="0"/>
              <w:divBdr>
                <w:top w:val="none" w:sz="0" w:space="0" w:color="auto"/>
                <w:left w:val="none" w:sz="0" w:space="0" w:color="auto"/>
                <w:bottom w:val="none" w:sz="0" w:space="0" w:color="auto"/>
                <w:right w:val="none" w:sz="0" w:space="0" w:color="auto"/>
              </w:divBdr>
            </w:div>
          </w:divsChild>
        </w:div>
        <w:div w:id="990595188">
          <w:marLeft w:val="0"/>
          <w:marRight w:val="0"/>
          <w:marTop w:val="0"/>
          <w:marBottom w:val="0"/>
          <w:divBdr>
            <w:top w:val="none" w:sz="0" w:space="0" w:color="auto"/>
            <w:left w:val="none" w:sz="0" w:space="0" w:color="auto"/>
            <w:bottom w:val="none" w:sz="0" w:space="0" w:color="auto"/>
            <w:right w:val="none" w:sz="0" w:space="0" w:color="auto"/>
          </w:divBdr>
          <w:divsChild>
            <w:div w:id="1881942754">
              <w:marLeft w:val="0"/>
              <w:marRight w:val="0"/>
              <w:marTop w:val="0"/>
              <w:marBottom w:val="0"/>
              <w:divBdr>
                <w:top w:val="none" w:sz="0" w:space="0" w:color="auto"/>
                <w:left w:val="none" w:sz="0" w:space="0" w:color="auto"/>
                <w:bottom w:val="none" w:sz="0" w:space="0" w:color="auto"/>
                <w:right w:val="none" w:sz="0" w:space="0" w:color="auto"/>
              </w:divBdr>
            </w:div>
          </w:divsChild>
        </w:div>
        <w:div w:id="1673529599">
          <w:marLeft w:val="0"/>
          <w:marRight w:val="0"/>
          <w:marTop w:val="0"/>
          <w:marBottom w:val="0"/>
          <w:divBdr>
            <w:top w:val="none" w:sz="0" w:space="0" w:color="auto"/>
            <w:left w:val="none" w:sz="0" w:space="0" w:color="auto"/>
            <w:bottom w:val="none" w:sz="0" w:space="0" w:color="auto"/>
            <w:right w:val="none" w:sz="0" w:space="0" w:color="auto"/>
          </w:divBdr>
          <w:divsChild>
            <w:div w:id="361828482">
              <w:marLeft w:val="0"/>
              <w:marRight w:val="0"/>
              <w:marTop w:val="0"/>
              <w:marBottom w:val="0"/>
              <w:divBdr>
                <w:top w:val="none" w:sz="0" w:space="0" w:color="auto"/>
                <w:left w:val="none" w:sz="0" w:space="0" w:color="auto"/>
                <w:bottom w:val="none" w:sz="0" w:space="0" w:color="auto"/>
                <w:right w:val="none" w:sz="0" w:space="0" w:color="auto"/>
              </w:divBdr>
            </w:div>
          </w:divsChild>
        </w:div>
        <w:div w:id="1351877278">
          <w:marLeft w:val="0"/>
          <w:marRight w:val="0"/>
          <w:marTop w:val="0"/>
          <w:marBottom w:val="0"/>
          <w:divBdr>
            <w:top w:val="none" w:sz="0" w:space="0" w:color="auto"/>
            <w:left w:val="none" w:sz="0" w:space="0" w:color="auto"/>
            <w:bottom w:val="none" w:sz="0" w:space="0" w:color="auto"/>
            <w:right w:val="none" w:sz="0" w:space="0" w:color="auto"/>
          </w:divBdr>
          <w:divsChild>
            <w:div w:id="561478743">
              <w:marLeft w:val="0"/>
              <w:marRight w:val="0"/>
              <w:marTop w:val="0"/>
              <w:marBottom w:val="0"/>
              <w:divBdr>
                <w:top w:val="none" w:sz="0" w:space="0" w:color="auto"/>
                <w:left w:val="none" w:sz="0" w:space="0" w:color="auto"/>
                <w:bottom w:val="none" w:sz="0" w:space="0" w:color="auto"/>
                <w:right w:val="none" w:sz="0" w:space="0" w:color="auto"/>
              </w:divBdr>
            </w:div>
          </w:divsChild>
        </w:div>
        <w:div w:id="453062205">
          <w:marLeft w:val="0"/>
          <w:marRight w:val="0"/>
          <w:marTop w:val="0"/>
          <w:marBottom w:val="0"/>
          <w:divBdr>
            <w:top w:val="none" w:sz="0" w:space="0" w:color="auto"/>
            <w:left w:val="none" w:sz="0" w:space="0" w:color="auto"/>
            <w:bottom w:val="none" w:sz="0" w:space="0" w:color="auto"/>
            <w:right w:val="none" w:sz="0" w:space="0" w:color="auto"/>
          </w:divBdr>
          <w:divsChild>
            <w:div w:id="1962495135">
              <w:marLeft w:val="0"/>
              <w:marRight w:val="0"/>
              <w:marTop w:val="0"/>
              <w:marBottom w:val="0"/>
              <w:divBdr>
                <w:top w:val="none" w:sz="0" w:space="0" w:color="auto"/>
                <w:left w:val="none" w:sz="0" w:space="0" w:color="auto"/>
                <w:bottom w:val="none" w:sz="0" w:space="0" w:color="auto"/>
                <w:right w:val="none" w:sz="0" w:space="0" w:color="auto"/>
              </w:divBdr>
            </w:div>
          </w:divsChild>
        </w:div>
        <w:div w:id="1102604524">
          <w:marLeft w:val="0"/>
          <w:marRight w:val="0"/>
          <w:marTop w:val="0"/>
          <w:marBottom w:val="0"/>
          <w:divBdr>
            <w:top w:val="none" w:sz="0" w:space="0" w:color="auto"/>
            <w:left w:val="none" w:sz="0" w:space="0" w:color="auto"/>
            <w:bottom w:val="none" w:sz="0" w:space="0" w:color="auto"/>
            <w:right w:val="none" w:sz="0" w:space="0" w:color="auto"/>
          </w:divBdr>
          <w:divsChild>
            <w:div w:id="2140486231">
              <w:marLeft w:val="0"/>
              <w:marRight w:val="0"/>
              <w:marTop w:val="0"/>
              <w:marBottom w:val="0"/>
              <w:divBdr>
                <w:top w:val="none" w:sz="0" w:space="0" w:color="auto"/>
                <w:left w:val="none" w:sz="0" w:space="0" w:color="auto"/>
                <w:bottom w:val="none" w:sz="0" w:space="0" w:color="auto"/>
                <w:right w:val="none" w:sz="0" w:space="0" w:color="auto"/>
              </w:divBdr>
            </w:div>
          </w:divsChild>
        </w:div>
        <w:div w:id="716011065">
          <w:marLeft w:val="0"/>
          <w:marRight w:val="0"/>
          <w:marTop w:val="0"/>
          <w:marBottom w:val="0"/>
          <w:divBdr>
            <w:top w:val="none" w:sz="0" w:space="0" w:color="auto"/>
            <w:left w:val="none" w:sz="0" w:space="0" w:color="auto"/>
            <w:bottom w:val="none" w:sz="0" w:space="0" w:color="auto"/>
            <w:right w:val="none" w:sz="0" w:space="0" w:color="auto"/>
          </w:divBdr>
          <w:divsChild>
            <w:div w:id="1565136618">
              <w:marLeft w:val="0"/>
              <w:marRight w:val="0"/>
              <w:marTop w:val="0"/>
              <w:marBottom w:val="0"/>
              <w:divBdr>
                <w:top w:val="none" w:sz="0" w:space="0" w:color="auto"/>
                <w:left w:val="none" w:sz="0" w:space="0" w:color="auto"/>
                <w:bottom w:val="none" w:sz="0" w:space="0" w:color="auto"/>
                <w:right w:val="none" w:sz="0" w:space="0" w:color="auto"/>
              </w:divBdr>
            </w:div>
          </w:divsChild>
        </w:div>
        <w:div w:id="438522807">
          <w:marLeft w:val="0"/>
          <w:marRight w:val="0"/>
          <w:marTop w:val="0"/>
          <w:marBottom w:val="0"/>
          <w:divBdr>
            <w:top w:val="none" w:sz="0" w:space="0" w:color="auto"/>
            <w:left w:val="none" w:sz="0" w:space="0" w:color="auto"/>
            <w:bottom w:val="none" w:sz="0" w:space="0" w:color="auto"/>
            <w:right w:val="none" w:sz="0" w:space="0" w:color="auto"/>
          </w:divBdr>
          <w:divsChild>
            <w:div w:id="649557011">
              <w:marLeft w:val="0"/>
              <w:marRight w:val="0"/>
              <w:marTop w:val="0"/>
              <w:marBottom w:val="0"/>
              <w:divBdr>
                <w:top w:val="none" w:sz="0" w:space="0" w:color="auto"/>
                <w:left w:val="none" w:sz="0" w:space="0" w:color="auto"/>
                <w:bottom w:val="none" w:sz="0" w:space="0" w:color="auto"/>
                <w:right w:val="none" w:sz="0" w:space="0" w:color="auto"/>
              </w:divBdr>
            </w:div>
          </w:divsChild>
        </w:div>
        <w:div w:id="997153022">
          <w:marLeft w:val="0"/>
          <w:marRight w:val="0"/>
          <w:marTop w:val="0"/>
          <w:marBottom w:val="0"/>
          <w:divBdr>
            <w:top w:val="none" w:sz="0" w:space="0" w:color="auto"/>
            <w:left w:val="none" w:sz="0" w:space="0" w:color="auto"/>
            <w:bottom w:val="none" w:sz="0" w:space="0" w:color="auto"/>
            <w:right w:val="none" w:sz="0" w:space="0" w:color="auto"/>
          </w:divBdr>
          <w:divsChild>
            <w:div w:id="972978957">
              <w:marLeft w:val="0"/>
              <w:marRight w:val="0"/>
              <w:marTop w:val="0"/>
              <w:marBottom w:val="0"/>
              <w:divBdr>
                <w:top w:val="none" w:sz="0" w:space="0" w:color="auto"/>
                <w:left w:val="none" w:sz="0" w:space="0" w:color="auto"/>
                <w:bottom w:val="none" w:sz="0" w:space="0" w:color="auto"/>
                <w:right w:val="none" w:sz="0" w:space="0" w:color="auto"/>
              </w:divBdr>
            </w:div>
          </w:divsChild>
        </w:div>
        <w:div w:id="1485971326">
          <w:marLeft w:val="0"/>
          <w:marRight w:val="0"/>
          <w:marTop w:val="0"/>
          <w:marBottom w:val="0"/>
          <w:divBdr>
            <w:top w:val="none" w:sz="0" w:space="0" w:color="auto"/>
            <w:left w:val="none" w:sz="0" w:space="0" w:color="auto"/>
            <w:bottom w:val="none" w:sz="0" w:space="0" w:color="auto"/>
            <w:right w:val="none" w:sz="0" w:space="0" w:color="auto"/>
          </w:divBdr>
          <w:divsChild>
            <w:div w:id="590625695">
              <w:marLeft w:val="0"/>
              <w:marRight w:val="0"/>
              <w:marTop w:val="0"/>
              <w:marBottom w:val="0"/>
              <w:divBdr>
                <w:top w:val="none" w:sz="0" w:space="0" w:color="auto"/>
                <w:left w:val="none" w:sz="0" w:space="0" w:color="auto"/>
                <w:bottom w:val="none" w:sz="0" w:space="0" w:color="auto"/>
                <w:right w:val="none" w:sz="0" w:space="0" w:color="auto"/>
              </w:divBdr>
            </w:div>
          </w:divsChild>
        </w:div>
        <w:div w:id="1128014221">
          <w:marLeft w:val="0"/>
          <w:marRight w:val="0"/>
          <w:marTop w:val="0"/>
          <w:marBottom w:val="0"/>
          <w:divBdr>
            <w:top w:val="none" w:sz="0" w:space="0" w:color="auto"/>
            <w:left w:val="none" w:sz="0" w:space="0" w:color="auto"/>
            <w:bottom w:val="none" w:sz="0" w:space="0" w:color="auto"/>
            <w:right w:val="none" w:sz="0" w:space="0" w:color="auto"/>
          </w:divBdr>
          <w:divsChild>
            <w:div w:id="955454100">
              <w:marLeft w:val="0"/>
              <w:marRight w:val="0"/>
              <w:marTop w:val="0"/>
              <w:marBottom w:val="0"/>
              <w:divBdr>
                <w:top w:val="none" w:sz="0" w:space="0" w:color="auto"/>
                <w:left w:val="none" w:sz="0" w:space="0" w:color="auto"/>
                <w:bottom w:val="none" w:sz="0" w:space="0" w:color="auto"/>
                <w:right w:val="none" w:sz="0" w:space="0" w:color="auto"/>
              </w:divBdr>
            </w:div>
          </w:divsChild>
        </w:div>
        <w:div w:id="2117630249">
          <w:marLeft w:val="0"/>
          <w:marRight w:val="0"/>
          <w:marTop w:val="0"/>
          <w:marBottom w:val="0"/>
          <w:divBdr>
            <w:top w:val="none" w:sz="0" w:space="0" w:color="auto"/>
            <w:left w:val="none" w:sz="0" w:space="0" w:color="auto"/>
            <w:bottom w:val="none" w:sz="0" w:space="0" w:color="auto"/>
            <w:right w:val="none" w:sz="0" w:space="0" w:color="auto"/>
          </w:divBdr>
          <w:divsChild>
            <w:div w:id="7980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899">
      <w:bodyDiv w:val="1"/>
      <w:marLeft w:val="0"/>
      <w:marRight w:val="0"/>
      <w:marTop w:val="0"/>
      <w:marBottom w:val="0"/>
      <w:divBdr>
        <w:top w:val="none" w:sz="0" w:space="0" w:color="auto"/>
        <w:left w:val="none" w:sz="0" w:space="0" w:color="auto"/>
        <w:bottom w:val="none" w:sz="0" w:space="0" w:color="auto"/>
        <w:right w:val="none" w:sz="0" w:space="0" w:color="auto"/>
      </w:divBdr>
    </w:div>
    <w:div w:id="325668909">
      <w:bodyDiv w:val="1"/>
      <w:marLeft w:val="0"/>
      <w:marRight w:val="0"/>
      <w:marTop w:val="0"/>
      <w:marBottom w:val="0"/>
      <w:divBdr>
        <w:top w:val="none" w:sz="0" w:space="0" w:color="auto"/>
        <w:left w:val="none" w:sz="0" w:space="0" w:color="auto"/>
        <w:bottom w:val="none" w:sz="0" w:space="0" w:color="auto"/>
        <w:right w:val="none" w:sz="0" w:space="0" w:color="auto"/>
      </w:divBdr>
      <w:divsChild>
        <w:div w:id="909655854">
          <w:marLeft w:val="0"/>
          <w:marRight w:val="0"/>
          <w:marTop w:val="0"/>
          <w:marBottom w:val="0"/>
          <w:divBdr>
            <w:top w:val="none" w:sz="0" w:space="0" w:color="auto"/>
            <w:left w:val="none" w:sz="0" w:space="0" w:color="auto"/>
            <w:bottom w:val="none" w:sz="0" w:space="0" w:color="auto"/>
            <w:right w:val="none" w:sz="0" w:space="0" w:color="auto"/>
          </w:divBdr>
          <w:divsChild>
            <w:div w:id="514853023">
              <w:marLeft w:val="0"/>
              <w:marRight w:val="0"/>
              <w:marTop w:val="0"/>
              <w:marBottom w:val="0"/>
              <w:divBdr>
                <w:top w:val="none" w:sz="0" w:space="0" w:color="auto"/>
                <w:left w:val="none" w:sz="0" w:space="0" w:color="auto"/>
                <w:bottom w:val="none" w:sz="0" w:space="0" w:color="auto"/>
                <w:right w:val="none" w:sz="0" w:space="0" w:color="auto"/>
              </w:divBdr>
            </w:div>
          </w:divsChild>
        </w:div>
        <w:div w:id="1197280937">
          <w:marLeft w:val="0"/>
          <w:marRight w:val="0"/>
          <w:marTop w:val="0"/>
          <w:marBottom w:val="0"/>
          <w:divBdr>
            <w:top w:val="none" w:sz="0" w:space="0" w:color="auto"/>
            <w:left w:val="none" w:sz="0" w:space="0" w:color="auto"/>
            <w:bottom w:val="none" w:sz="0" w:space="0" w:color="auto"/>
            <w:right w:val="none" w:sz="0" w:space="0" w:color="auto"/>
          </w:divBdr>
          <w:divsChild>
            <w:div w:id="1768042534">
              <w:marLeft w:val="0"/>
              <w:marRight w:val="0"/>
              <w:marTop w:val="0"/>
              <w:marBottom w:val="0"/>
              <w:divBdr>
                <w:top w:val="none" w:sz="0" w:space="0" w:color="auto"/>
                <w:left w:val="none" w:sz="0" w:space="0" w:color="auto"/>
                <w:bottom w:val="none" w:sz="0" w:space="0" w:color="auto"/>
                <w:right w:val="none" w:sz="0" w:space="0" w:color="auto"/>
              </w:divBdr>
            </w:div>
          </w:divsChild>
        </w:div>
        <w:div w:id="1995178114">
          <w:marLeft w:val="0"/>
          <w:marRight w:val="0"/>
          <w:marTop w:val="0"/>
          <w:marBottom w:val="0"/>
          <w:divBdr>
            <w:top w:val="none" w:sz="0" w:space="0" w:color="auto"/>
            <w:left w:val="none" w:sz="0" w:space="0" w:color="auto"/>
            <w:bottom w:val="none" w:sz="0" w:space="0" w:color="auto"/>
            <w:right w:val="none" w:sz="0" w:space="0" w:color="auto"/>
          </w:divBdr>
          <w:divsChild>
            <w:div w:id="77097844">
              <w:marLeft w:val="0"/>
              <w:marRight w:val="0"/>
              <w:marTop w:val="0"/>
              <w:marBottom w:val="0"/>
              <w:divBdr>
                <w:top w:val="none" w:sz="0" w:space="0" w:color="auto"/>
                <w:left w:val="none" w:sz="0" w:space="0" w:color="auto"/>
                <w:bottom w:val="none" w:sz="0" w:space="0" w:color="auto"/>
                <w:right w:val="none" w:sz="0" w:space="0" w:color="auto"/>
              </w:divBdr>
            </w:div>
          </w:divsChild>
        </w:div>
        <w:div w:id="1507211929">
          <w:marLeft w:val="0"/>
          <w:marRight w:val="0"/>
          <w:marTop w:val="0"/>
          <w:marBottom w:val="0"/>
          <w:divBdr>
            <w:top w:val="none" w:sz="0" w:space="0" w:color="auto"/>
            <w:left w:val="none" w:sz="0" w:space="0" w:color="auto"/>
            <w:bottom w:val="none" w:sz="0" w:space="0" w:color="auto"/>
            <w:right w:val="none" w:sz="0" w:space="0" w:color="auto"/>
          </w:divBdr>
          <w:divsChild>
            <w:div w:id="1957980433">
              <w:marLeft w:val="0"/>
              <w:marRight w:val="0"/>
              <w:marTop w:val="0"/>
              <w:marBottom w:val="0"/>
              <w:divBdr>
                <w:top w:val="none" w:sz="0" w:space="0" w:color="auto"/>
                <w:left w:val="none" w:sz="0" w:space="0" w:color="auto"/>
                <w:bottom w:val="none" w:sz="0" w:space="0" w:color="auto"/>
                <w:right w:val="none" w:sz="0" w:space="0" w:color="auto"/>
              </w:divBdr>
            </w:div>
          </w:divsChild>
        </w:div>
        <w:div w:id="1346900440">
          <w:marLeft w:val="0"/>
          <w:marRight w:val="0"/>
          <w:marTop w:val="0"/>
          <w:marBottom w:val="0"/>
          <w:divBdr>
            <w:top w:val="none" w:sz="0" w:space="0" w:color="auto"/>
            <w:left w:val="none" w:sz="0" w:space="0" w:color="auto"/>
            <w:bottom w:val="none" w:sz="0" w:space="0" w:color="auto"/>
            <w:right w:val="none" w:sz="0" w:space="0" w:color="auto"/>
          </w:divBdr>
          <w:divsChild>
            <w:div w:id="568735096">
              <w:marLeft w:val="0"/>
              <w:marRight w:val="0"/>
              <w:marTop w:val="0"/>
              <w:marBottom w:val="0"/>
              <w:divBdr>
                <w:top w:val="none" w:sz="0" w:space="0" w:color="auto"/>
                <w:left w:val="none" w:sz="0" w:space="0" w:color="auto"/>
                <w:bottom w:val="none" w:sz="0" w:space="0" w:color="auto"/>
                <w:right w:val="none" w:sz="0" w:space="0" w:color="auto"/>
              </w:divBdr>
            </w:div>
          </w:divsChild>
        </w:div>
        <w:div w:id="661858718">
          <w:marLeft w:val="0"/>
          <w:marRight w:val="0"/>
          <w:marTop w:val="0"/>
          <w:marBottom w:val="0"/>
          <w:divBdr>
            <w:top w:val="none" w:sz="0" w:space="0" w:color="auto"/>
            <w:left w:val="none" w:sz="0" w:space="0" w:color="auto"/>
            <w:bottom w:val="none" w:sz="0" w:space="0" w:color="auto"/>
            <w:right w:val="none" w:sz="0" w:space="0" w:color="auto"/>
          </w:divBdr>
          <w:divsChild>
            <w:div w:id="534074285">
              <w:marLeft w:val="0"/>
              <w:marRight w:val="0"/>
              <w:marTop w:val="0"/>
              <w:marBottom w:val="0"/>
              <w:divBdr>
                <w:top w:val="none" w:sz="0" w:space="0" w:color="auto"/>
                <w:left w:val="none" w:sz="0" w:space="0" w:color="auto"/>
                <w:bottom w:val="none" w:sz="0" w:space="0" w:color="auto"/>
                <w:right w:val="none" w:sz="0" w:space="0" w:color="auto"/>
              </w:divBdr>
            </w:div>
          </w:divsChild>
        </w:div>
        <w:div w:id="423956522">
          <w:marLeft w:val="0"/>
          <w:marRight w:val="0"/>
          <w:marTop w:val="0"/>
          <w:marBottom w:val="0"/>
          <w:divBdr>
            <w:top w:val="none" w:sz="0" w:space="0" w:color="auto"/>
            <w:left w:val="none" w:sz="0" w:space="0" w:color="auto"/>
            <w:bottom w:val="none" w:sz="0" w:space="0" w:color="auto"/>
            <w:right w:val="none" w:sz="0" w:space="0" w:color="auto"/>
          </w:divBdr>
          <w:divsChild>
            <w:div w:id="631061852">
              <w:marLeft w:val="0"/>
              <w:marRight w:val="0"/>
              <w:marTop w:val="0"/>
              <w:marBottom w:val="0"/>
              <w:divBdr>
                <w:top w:val="none" w:sz="0" w:space="0" w:color="auto"/>
                <w:left w:val="none" w:sz="0" w:space="0" w:color="auto"/>
                <w:bottom w:val="none" w:sz="0" w:space="0" w:color="auto"/>
                <w:right w:val="none" w:sz="0" w:space="0" w:color="auto"/>
              </w:divBdr>
            </w:div>
          </w:divsChild>
        </w:div>
        <w:div w:id="226577319">
          <w:marLeft w:val="0"/>
          <w:marRight w:val="0"/>
          <w:marTop w:val="0"/>
          <w:marBottom w:val="0"/>
          <w:divBdr>
            <w:top w:val="none" w:sz="0" w:space="0" w:color="auto"/>
            <w:left w:val="none" w:sz="0" w:space="0" w:color="auto"/>
            <w:bottom w:val="none" w:sz="0" w:space="0" w:color="auto"/>
            <w:right w:val="none" w:sz="0" w:space="0" w:color="auto"/>
          </w:divBdr>
          <w:divsChild>
            <w:div w:id="718086904">
              <w:marLeft w:val="0"/>
              <w:marRight w:val="0"/>
              <w:marTop w:val="0"/>
              <w:marBottom w:val="0"/>
              <w:divBdr>
                <w:top w:val="none" w:sz="0" w:space="0" w:color="auto"/>
                <w:left w:val="none" w:sz="0" w:space="0" w:color="auto"/>
                <w:bottom w:val="none" w:sz="0" w:space="0" w:color="auto"/>
                <w:right w:val="none" w:sz="0" w:space="0" w:color="auto"/>
              </w:divBdr>
            </w:div>
          </w:divsChild>
        </w:div>
        <w:div w:id="1135946344">
          <w:marLeft w:val="0"/>
          <w:marRight w:val="0"/>
          <w:marTop w:val="0"/>
          <w:marBottom w:val="0"/>
          <w:divBdr>
            <w:top w:val="none" w:sz="0" w:space="0" w:color="auto"/>
            <w:left w:val="none" w:sz="0" w:space="0" w:color="auto"/>
            <w:bottom w:val="none" w:sz="0" w:space="0" w:color="auto"/>
            <w:right w:val="none" w:sz="0" w:space="0" w:color="auto"/>
          </w:divBdr>
          <w:divsChild>
            <w:div w:id="1715809945">
              <w:marLeft w:val="0"/>
              <w:marRight w:val="0"/>
              <w:marTop w:val="0"/>
              <w:marBottom w:val="0"/>
              <w:divBdr>
                <w:top w:val="none" w:sz="0" w:space="0" w:color="auto"/>
                <w:left w:val="none" w:sz="0" w:space="0" w:color="auto"/>
                <w:bottom w:val="none" w:sz="0" w:space="0" w:color="auto"/>
                <w:right w:val="none" w:sz="0" w:space="0" w:color="auto"/>
              </w:divBdr>
            </w:div>
          </w:divsChild>
        </w:div>
        <w:div w:id="1700548809">
          <w:marLeft w:val="0"/>
          <w:marRight w:val="0"/>
          <w:marTop w:val="0"/>
          <w:marBottom w:val="0"/>
          <w:divBdr>
            <w:top w:val="none" w:sz="0" w:space="0" w:color="auto"/>
            <w:left w:val="none" w:sz="0" w:space="0" w:color="auto"/>
            <w:bottom w:val="none" w:sz="0" w:space="0" w:color="auto"/>
            <w:right w:val="none" w:sz="0" w:space="0" w:color="auto"/>
          </w:divBdr>
          <w:divsChild>
            <w:div w:id="1564944883">
              <w:marLeft w:val="0"/>
              <w:marRight w:val="0"/>
              <w:marTop w:val="0"/>
              <w:marBottom w:val="0"/>
              <w:divBdr>
                <w:top w:val="none" w:sz="0" w:space="0" w:color="auto"/>
                <w:left w:val="none" w:sz="0" w:space="0" w:color="auto"/>
                <w:bottom w:val="none" w:sz="0" w:space="0" w:color="auto"/>
                <w:right w:val="none" w:sz="0" w:space="0" w:color="auto"/>
              </w:divBdr>
            </w:div>
          </w:divsChild>
        </w:div>
        <w:div w:id="427582735">
          <w:marLeft w:val="0"/>
          <w:marRight w:val="0"/>
          <w:marTop w:val="0"/>
          <w:marBottom w:val="0"/>
          <w:divBdr>
            <w:top w:val="none" w:sz="0" w:space="0" w:color="auto"/>
            <w:left w:val="none" w:sz="0" w:space="0" w:color="auto"/>
            <w:bottom w:val="none" w:sz="0" w:space="0" w:color="auto"/>
            <w:right w:val="none" w:sz="0" w:space="0" w:color="auto"/>
          </w:divBdr>
          <w:divsChild>
            <w:div w:id="1184980599">
              <w:marLeft w:val="0"/>
              <w:marRight w:val="0"/>
              <w:marTop w:val="0"/>
              <w:marBottom w:val="0"/>
              <w:divBdr>
                <w:top w:val="none" w:sz="0" w:space="0" w:color="auto"/>
                <w:left w:val="none" w:sz="0" w:space="0" w:color="auto"/>
                <w:bottom w:val="none" w:sz="0" w:space="0" w:color="auto"/>
                <w:right w:val="none" w:sz="0" w:space="0" w:color="auto"/>
              </w:divBdr>
            </w:div>
          </w:divsChild>
        </w:div>
        <w:div w:id="182746380">
          <w:marLeft w:val="0"/>
          <w:marRight w:val="0"/>
          <w:marTop w:val="0"/>
          <w:marBottom w:val="0"/>
          <w:divBdr>
            <w:top w:val="none" w:sz="0" w:space="0" w:color="auto"/>
            <w:left w:val="none" w:sz="0" w:space="0" w:color="auto"/>
            <w:bottom w:val="none" w:sz="0" w:space="0" w:color="auto"/>
            <w:right w:val="none" w:sz="0" w:space="0" w:color="auto"/>
          </w:divBdr>
          <w:divsChild>
            <w:div w:id="102071695">
              <w:marLeft w:val="0"/>
              <w:marRight w:val="0"/>
              <w:marTop w:val="0"/>
              <w:marBottom w:val="0"/>
              <w:divBdr>
                <w:top w:val="none" w:sz="0" w:space="0" w:color="auto"/>
                <w:left w:val="none" w:sz="0" w:space="0" w:color="auto"/>
                <w:bottom w:val="none" w:sz="0" w:space="0" w:color="auto"/>
                <w:right w:val="none" w:sz="0" w:space="0" w:color="auto"/>
              </w:divBdr>
            </w:div>
          </w:divsChild>
        </w:div>
        <w:div w:id="669674064">
          <w:marLeft w:val="0"/>
          <w:marRight w:val="0"/>
          <w:marTop w:val="0"/>
          <w:marBottom w:val="0"/>
          <w:divBdr>
            <w:top w:val="none" w:sz="0" w:space="0" w:color="auto"/>
            <w:left w:val="none" w:sz="0" w:space="0" w:color="auto"/>
            <w:bottom w:val="none" w:sz="0" w:space="0" w:color="auto"/>
            <w:right w:val="none" w:sz="0" w:space="0" w:color="auto"/>
          </w:divBdr>
          <w:divsChild>
            <w:div w:id="1425343899">
              <w:marLeft w:val="0"/>
              <w:marRight w:val="0"/>
              <w:marTop w:val="0"/>
              <w:marBottom w:val="0"/>
              <w:divBdr>
                <w:top w:val="none" w:sz="0" w:space="0" w:color="auto"/>
                <w:left w:val="none" w:sz="0" w:space="0" w:color="auto"/>
                <w:bottom w:val="none" w:sz="0" w:space="0" w:color="auto"/>
                <w:right w:val="none" w:sz="0" w:space="0" w:color="auto"/>
              </w:divBdr>
            </w:div>
          </w:divsChild>
        </w:div>
        <w:div w:id="263618109">
          <w:marLeft w:val="0"/>
          <w:marRight w:val="0"/>
          <w:marTop w:val="0"/>
          <w:marBottom w:val="0"/>
          <w:divBdr>
            <w:top w:val="none" w:sz="0" w:space="0" w:color="auto"/>
            <w:left w:val="none" w:sz="0" w:space="0" w:color="auto"/>
            <w:bottom w:val="none" w:sz="0" w:space="0" w:color="auto"/>
            <w:right w:val="none" w:sz="0" w:space="0" w:color="auto"/>
          </w:divBdr>
          <w:divsChild>
            <w:div w:id="390154539">
              <w:marLeft w:val="0"/>
              <w:marRight w:val="0"/>
              <w:marTop w:val="0"/>
              <w:marBottom w:val="0"/>
              <w:divBdr>
                <w:top w:val="none" w:sz="0" w:space="0" w:color="auto"/>
                <w:left w:val="none" w:sz="0" w:space="0" w:color="auto"/>
                <w:bottom w:val="none" w:sz="0" w:space="0" w:color="auto"/>
                <w:right w:val="none" w:sz="0" w:space="0" w:color="auto"/>
              </w:divBdr>
            </w:div>
          </w:divsChild>
        </w:div>
        <w:div w:id="1780370523">
          <w:marLeft w:val="0"/>
          <w:marRight w:val="0"/>
          <w:marTop w:val="0"/>
          <w:marBottom w:val="0"/>
          <w:divBdr>
            <w:top w:val="none" w:sz="0" w:space="0" w:color="auto"/>
            <w:left w:val="none" w:sz="0" w:space="0" w:color="auto"/>
            <w:bottom w:val="none" w:sz="0" w:space="0" w:color="auto"/>
            <w:right w:val="none" w:sz="0" w:space="0" w:color="auto"/>
          </w:divBdr>
          <w:divsChild>
            <w:div w:id="598835085">
              <w:marLeft w:val="0"/>
              <w:marRight w:val="0"/>
              <w:marTop w:val="0"/>
              <w:marBottom w:val="0"/>
              <w:divBdr>
                <w:top w:val="none" w:sz="0" w:space="0" w:color="auto"/>
                <w:left w:val="none" w:sz="0" w:space="0" w:color="auto"/>
                <w:bottom w:val="none" w:sz="0" w:space="0" w:color="auto"/>
                <w:right w:val="none" w:sz="0" w:space="0" w:color="auto"/>
              </w:divBdr>
            </w:div>
          </w:divsChild>
        </w:div>
        <w:div w:id="1891729226">
          <w:marLeft w:val="0"/>
          <w:marRight w:val="0"/>
          <w:marTop w:val="0"/>
          <w:marBottom w:val="0"/>
          <w:divBdr>
            <w:top w:val="none" w:sz="0" w:space="0" w:color="auto"/>
            <w:left w:val="none" w:sz="0" w:space="0" w:color="auto"/>
            <w:bottom w:val="none" w:sz="0" w:space="0" w:color="auto"/>
            <w:right w:val="none" w:sz="0" w:space="0" w:color="auto"/>
          </w:divBdr>
          <w:divsChild>
            <w:div w:id="1638880331">
              <w:marLeft w:val="0"/>
              <w:marRight w:val="0"/>
              <w:marTop w:val="0"/>
              <w:marBottom w:val="0"/>
              <w:divBdr>
                <w:top w:val="none" w:sz="0" w:space="0" w:color="auto"/>
                <w:left w:val="none" w:sz="0" w:space="0" w:color="auto"/>
                <w:bottom w:val="none" w:sz="0" w:space="0" w:color="auto"/>
                <w:right w:val="none" w:sz="0" w:space="0" w:color="auto"/>
              </w:divBdr>
            </w:div>
          </w:divsChild>
        </w:div>
        <w:div w:id="1574199709">
          <w:marLeft w:val="0"/>
          <w:marRight w:val="0"/>
          <w:marTop w:val="0"/>
          <w:marBottom w:val="0"/>
          <w:divBdr>
            <w:top w:val="none" w:sz="0" w:space="0" w:color="auto"/>
            <w:left w:val="none" w:sz="0" w:space="0" w:color="auto"/>
            <w:bottom w:val="none" w:sz="0" w:space="0" w:color="auto"/>
            <w:right w:val="none" w:sz="0" w:space="0" w:color="auto"/>
          </w:divBdr>
          <w:divsChild>
            <w:div w:id="1878852317">
              <w:marLeft w:val="0"/>
              <w:marRight w:val="0"/>
              <w:marTop w:val="0"/>
              <w:marBottom w:val="0"/>
              <w:divBdr>
                <w:top w:val="none" w:sz="0" w:space="0" w:color="auto"/>
                <w:left w:val="none" w:sz="0" w:space="0" w:color="auto"/>
                <w:bottom w:val="none" w:sz="0" w:space="0" w:color="auto"/>
                <w:right w:val="none" w:sz="0" w:space="0" w:color="auto"/>
              </w:divBdr>
            </w:div>
          </w:divsChild>
        </w:div>
        <w:div w:id="544296533">
          <w:marLeft w:val="0"/>
          <w:marRight w:val="0"/>
          <w:marTop w:val="0"/>
          <w:marBottom w:val="0"/>
          <w:divBdr>
            <w:top w:val="none" w:sz="0" w:space="0" w:color="auto"/>
            <w:left w:val="none" w:sz="0" w:space="0" w:color="auto"/>
            <w:bottom w:val="none" w:sz="0" w:space="0" w:color="auto"/>
            <w:right w:val="none" w:sz="0" w:space="0" w:color="auto"/>
          </w:divBdr>
          <w:divsChild>
            <w:div w:id="1851986536">
              <w:marLeft w:val="0"/>
              <w:marRight w:val="0"/>
              <w:marTop w:val="0"/>
              <w:marBottom w:val="0"/>
              <w:divBdr>
                <w:top w:val="none" w:sz="0" w:space="0" w:color="auto"/>
                <w:left w:val="none" w:sz="0" w:space="0" w:color="auto"/>
                <w:bottom w:val="none" w:sz="0" w:space="0" w:color="auto"/>
                <w:right w:val="none" w:sz="0" w:space="0" w:color="auto"/>
              </w:divBdr>
            </w:div>
          </w:divsChild>
        </w:div>
        <w:div w:id="1390835801">
          <w:marLeft w:val="0"/>
          <w:marRight w:val="0"/>
          <w:marTop w:val="0"/>
          <w:marBottom w:val="0"/>
          <w:divBdr>
            <w:top w:val="none" w:sz="0" w:space="0" w:color="auto"/>
            <w:left w:val="none" w:sz="0" w:space="0" w:color="auto"/>
            <w:bottom w:val="none" w:sz="0" w:space="0" w:color="auto"/>
            <w:right w:val="none" w:sz="0" w:space="0" w:color="auto"/>
          </w:divBdr>
          <w:divsChild>
            <w:div w:id="646475632">
              <w:marLeft w:val="0"/>
              <w:marRight w:val="0"/>
              <w:marTop w:val="0"/>
              <w:marBottom w:val="0"/>
              <w:divBdr>
                <w:top w:val="none" w:sz="0" w:space="0" w:color="auto"/>
                <w:left w:val="none" w:sz="0" w:space="0" w:color="auto"/>
                <w:bottom w:val="none" w:sz="0" w:space="0" w:color="auto"/>
                <w:right w:val="none" w:sz="0" w:space="0" w:color="auto"/>
              </w:divBdr>
            </w:div>
          </w:divsChild>
        </w:div>
        <w:div w:id="1943878705">
          <w:marLeft w:val="0"/>
          <w:marRight w:val="0"/>
          <w:marTop w:val="0"/>
          <w:marBottom w:val="0"/>
          <w:divBdr>
            <w:top w:val="none" w:sz="0" w:space="0" w:color="auto"/>
            <w:left w:val="none" w:sz="0" w:space="0" w:color="auto"/>
            <w:bottom w:val="none" w:sz="0" w:space="0" w:color="auto"/>
            <w:right w:val="none" w:sz="0" w:space="0" w:color="auto"/>
          </w:divBdr>
          <w:divsChild>
            <w:div w:id="263459667">
              <w:marLeft w:val="0"/>
              <w:marRight w:val="0"/>
              <w:marTop w:val="0"/>
              <w:marBottom w:val="0"/>
              <w:divBdr>
                <w:top w:val="none" w:sz="0" w:space="0" w:color="auto"/>
                <w:left w:val="none" w:sz="0" w:space="0" w:color="auto"/>
                <w:bottom w:val="none" w:sz="0" w:space="0" w:color="auto"/>
                <w:right w:val="none" w:sz="0" w:space="0" w:color="auto"/>
              </w:divBdr>
            </w:div>
          </w:divsChild>
        </w:div>
        <w:div w:id="1734159921">
          <w:marLeft w:val="0"/>
          <w:marRight w:val="0"/>
          <w:marTop w:val="0"/>
          <w:marBottom w:val="0"/>
          <w:divBdr>
            <w:top w:val="none" w:sz="0" w:space="0" w:color="auto"/>
            <w:left w:val="none" w:sz="0" w:space="0" w:color="auto"/>
            <w:bottom w:val="none" w:sz="0" w:space="0" w:color="auto"/>
            <w:right w:val="none" w:sz="0" w:space="0" w:color="auto"/>
          </w:divBdr>
          <w:divsChild>
            <w:div w:id="730664280">
              <w:marLeft w:val="0"/>
              <w:marRight w:val="0"/>
              <w:marTop w:val="0"/>
              <w:marBottom w:val="0"/>
              <w:divBdr>
                <w:top w:val="none" w:sz="0" w:space="0" w:color="auto"/>
                <w:left w:val="none" w:sz="0" w:space="0" w:color="auto"/>
                <w:bottom w:val="none" w:sz="0" w:space="0" w:color="auto"/>
                <w:right w:val="none" w:sz="0" w:space="0" w:color="auto"/>
              </w:divBdr>
            </w:div>
          </w:divsChild>
        </w:div>
        <w:div w:id="2068794276">
          <w:marLeft w:val="0"/>
          <w:marRight w:val="0"/>
          <w:marTop w:val="0"/>
          <w:marBottom w:val="0"/>
          <w:divBdr>
            <w:top w:val="none" w:sz="0" w:space="0" w:color="auto"/>
            <w:left w:val="none" w:sz="0" w:space="0" w:color="auto"/>
            <w:bottom w:val="none" w:sz="0" w:space="0" w:color="auto"/>
            <w:right w:val="none" w:sz="0" w:space="0" w:color="auto"/>
          </w:divBdr>
          <w:divsChild>
            <w:div w:id="350109350">
              <w:marLeft w:val="0"/>
              <w:marRight w:val="0"/>
              <w:marTop w:val="0"/>
              <w:marBottom w:val="0"/>
              <w:divBdr>
                <w:top w:val="none" w:sz="0" w:space="0" w:color="auto"/>
                <w:left w:val="none" w:sz="0" w:space="0" w:color="auto"/>
                <w:bottom w:val="none" w:sz="0" w:space="0" w:color="auto"/>
                <w:right w:val="none" w:sz="0" w:space="0" w:color="auto"/>
              </w:divBdr>
            </w:div>
          </w:divsChild>
        </w:div>
        <w:div w:id="1183665929">
          <w:marLeft w:val="0"/>
          <w:marRight w:val="0"/>
          <w:marTop w:val="0"/>
          <w:marBottom w:val="0"/>
          <w:divBdr>
            <w:top w:val="none" w:sz="0" w:space="0" w:color="auto"/>
            <w:left w:val="none" w:sz="0" w:space="0" w:color="auto"/>
            <w:bottom w:val="none" w:sz="0" w:space="0" w:color="auto"/>
            <w:right w:val="none" w:sz="0" w:space="0" w:color="auto"/>
          </w:divBdr>
          <w:divsChild>
            <w:div w:id="28922881">
              <w:marLeft w:val="0"/>
              <w:marRight w:val="0"/>
              <w:marTop w:val="0"/>
              <w:marBottom w:val="0"/>
              <w:divBdr>
                <w:top w:val="none" w:sz="0" w:space="0" w:color="auto"/>
                <w:left w:val="none" w:sz="0" w:space="0" w:color="auto"/>
                <w:bottom w:val="none" w:sz="0" w:space="0" w:color="auto"/>
                <w:right w:val="none" w:sz="0" w:space="0" w:color="auto"/>
              </w:divBdr>
            </w:div>
          </w:divsChild>
        </w:div>
        <w:div w:id="2009476975">
          <w:marLeft w:val="0"/>
          <w:marRight w:val="0"/>
          <w:marTop w:val="0"/>
          <w:marBottom w:val="0"/>
          <w:divBdr>
            <w:top w:val="none" w:sz="0" w:space="0" w:color="auto"/>
            <w:left w:val="none" w:sz="0" w:space="0" w:color="auto"/>
            <w:bottom w:val="none" w:sz="0" w:space="0" w:color="auto"/>
            <w:right w:val="none" w:sz="0" w:space="0" w:color="auto"/>
          </w:divBdr>
          <w:divsChild>
            <w:div w:id="681664218">
              <w:marLeft w:val="0"/>
              <w:marRight w:val="0"/>
              <w:marTop w:val="0"/>
              <w:marBottom w:val="0"/>
              <w:divBdr>
                <w:top w:val="none" w:sz="0" w:space="0" w:color="auto"/>
                <w:left w:val="none" w:sz="0" w:space="0" w:color="auto"/>
                <w:bottom w:val="none" w:sz="0" w:space="0" w:color="auto"/>
                <w:right w:val="none" w:sz="0" w:space="0" w:color="auto"/>
              </w:divBdr>
            </w:div>
          </w:divsChild>
        </w:div>
        <w:div w:id="486289658">
          <w:marLeft w:val="0"/>
          <w:marRight w:val="0"/>
          <w:marTop w:val="0"/>
          <w:marBottom w:val="0"/>
          <w:divBdr>
            <w:top w:val="none" w:sz="0" w:space="0" w:color="auto"/>
            <w:left w:val="none" w:sz="0" w:space="0" w:color="auto"/>
            <w:bottom w:val="none" w:sz="0" w:space="0" w:color="auto"/>
            <w:right w:val="none" w:sz="0" w:space="0" w:color="auto"/>
          </w:divBdr>
          <w:divsChild>
            <w:div w:id="1368214267">
              <w:marLeft w:val="0"/>
              <w:marRight w:val="0"/>
              <w:marTop w:val="0"/>
              <w:marBottom w:val="0"/>
              <w:divBdr>
                <w:top w:val="none" w:sz="0" w:space="0" w:color="auto"/>
                <w:left w:val="none" w:sz="0" w:space="0" w:color="auto"/>
                <w:bottom w:val="none" w:sz="0" w:space="0" w:color="auto"/>
                <w:right w:val="none" w:sz="0" w:space="0" w:color="auto"/>
              </w:divBdr>
            </w:div>
          </w:divsChild>
        </w:div>
        <w:div w:id="776634028">
          <w:marLeft w:val="0"/>
          <w:marRight w:val="0"/>
          <w:marTop w:val="0"/>
          <w:marBottom w:val="0"/>
          <w:divBdr>
            <w:top w:val="none" w:sz="0" w:space="0" w:color="auto"/>
            <w:left w:val="none" w:sz="0" w:space="0" w:color="auto"/>
            <w:bottom w:val="none" w:sz="0" w:space="0" w:color="auto"/>
            <w:right w:val="none" w:sz="0" w:space="0" w:color="auto"/>
          </w:divBdr>
          <w:divsChild>
            <w:div w:id="54205833">
              <w:marLeft w:val="0"/>
              <w:marRight w:val="0"/>
              <w:marTop w:val="0"/>
              <w:marBottom w:val="0"/>
              <w:divBdr>
                <w:top w:val="none" w:sz="0" w:space="0" w:color="auto"/>
                <w:left w:val="none" w:sz="0" w:space="0" w:color="auto"/>
                <w:bottom w:val="none" w:sz="0" w:space="0" w:color="auto"/>
                <w:right w:val="none" w:sz="0" w:space="0" w:color="auto"/>
              </w:divBdr>
            </w:div>
          </w:divsChild>
        </w:div>
        <w:div w:id="164518082">
          <w:marLeft w:val="0"/>
          <w:marRight w:val="0"/>
          <w:marTop w:val="0"/>
          <w:marBottom w:val="0"/>
          <w:divBdr>
            <w:top w:val="none" w:sz="0" w:space="0" w:color="auto"/>
            <w:left w:val="none" w:sz="0" w:space="0" w:color="auto"/>
            <w:bottom w:val="none" w:sz="0" w:space="0" w:color="auto"/>
            <w:right w:val="none" w:sz="0" w:space="0" w:color="auto"/>
          </w:divBdr>
          <w:divsChild>
            <w:div w:id="1049837015">
              <w:marLeft w:val="0"/>
              <w:marRight w:val="0"/>
              <w:marTop w:val="0"/>
              <w:marBottom w:val="0"/>
              <w:divBdr>
                <w:top w:val="none" w:sz="0" w:space="0" w:color="auto"/>
                <w:left w:val="none" w:sz="0" w:space="0" w:color="auto"/>
                <w:bottom w:val="none" w:sz="0" w:space="0" w:color="auto"/>
                <w:right w:val="none" w:sz="0" w:space="0" w:color="auto"/>
              </w:divBdr>
            </w:div>
          </w:divsChild>
        </w:div>
        <w:div w:id="2091848850">
          <w:marLeft w:val="0"/>
          <w:marRight w:val="0"/>
          <w:marTop w:val="0"/>
          <w:marBottom w:val="0"/>
          <w:divBdr>
            <w:top w:val="none" w:sz="0" w:space="0" w:color="auto"/>
            <w:left w:val="none" w:sz="0" w:space="0" w:color="auto"/>
            <w:bottom w:val="none" w:sz="0" w:space="0" w:color="auto"/>
            <w:right w:val="none" w:sz="0" w:space="0" w:color="auto"/>
          </w:divBdr>
          <w:divsChild>
            <w:div w:id="595018163">
              <w:marLeft w:val="0"/>
              <w:marRight w:val="0"/>
              <w:marTop w:val="0"/>
              <w:marBottom w:val="0"/>
              <w:divBdr>
                <w:top w:val="none" w:sz="0" w:space="0" w:color="auto"/>
                <w:left w:val="none" w:sz="0" w:space="0" w:color="auto"/>
                <w:bottom w:val="none" w:sz="0" w:space="0" w:color="auto"/>
                <w:right w:val="none" w:sz="0" w:space="0" w:color="auto"/>
              </w:divBdr>
            </w:div>
          </w:divsChild>
        </w:div>
        <w:div w:id="1491023426">
          <w:marLeft w:val="0"/>
          <w:marRight w:val="0"/>
          <w:marTop w:val="0"/>
          <w:marBottom w:val="0"/>
          <w:divBdr>
            <w:top w:val="none" w:sz="0" w:space="0" w:color="auto"/>
            <w:left w:val="none" w:sz="0" w:space="0" w:color="auto"/>
            <w:bottom w:val="none" w:sz="0" w:space="0" w:color="auto"/>
            <w:right w:val="none" w:sz="0" w:space="0" w:color="auto"/>
          </w:divBdr>
          <w:divsChild>
            <w:div w:id="556279956">
              <w:marLeft w:val="0"/>
              <w:marRight w:val="0"/>
              <w:marTop w:val="0"/>
              <w:marBottom w:val="0"/>
              <w:divBdr>
                <w:top w:val="none" w:sz="0" w:space="0" w:color="auto"/>
                <w:left w:val="none" w:sz="0" w:space="0" w:color="auto"/>
                <w:bottom w:val="none" w:sz="0" w:space="0" w:color="auto"/>
                <w:right w:val="none" w:sz="0" w:space="0" w:color="auto"/>
              </w:divBdr>
            </w:div>
          </w:divsChild>
        </w:div>
        <w:div w:id="1356350700">
          <w:marLeft w:val="0"/>
          <w:marRight w:val="0"/>
          <w:marTop w:val="0"/>
          <w:marBottom w:val="0"/>
          <w:divBdr>
            <w:top w:val="none" w:sz="0" w:space="0" w:color="auto"/>
            <w:left w:val="none" w:sz="0" w:space="0" w:color="auto"/>
            <w:bottom w:val="none" w:sz="0" w:space="0" w:color="auto"/>
            <w:right w:val="none" w:sz="0" w:space="0" w:color="auto"/>
          </w:divBdr>
          <w:divsChild>
            <w:div w:id="539902806">
              <w:marLeft w:val="0"/>
              <w:marRight w:val="0"/>
              <w:marTop w:val="0"/>
              <w:marBottom w:val="0"/>
              <w:divBdr>
                <w:top w:val="none" w:sz="0" w:space="0" w:color="auto"/>
                <w:left w:val="none" w:sz="0" w:space="0" w:color="auto"/>
                <w:bottom w:val="none" w:sz="0" w:space="0" w:color="auto"/>
                <w:right w:val="none" w:sz="0" w:space="0" w:color="auto"/>
              </w:divBdr>
            </w:div>
          </w:divsChild>
        </w:div>
        <w:div w:id="1836605445">
          <w:marLeft w:val="0"/>
          <w:marRight w:val="0"/>
          <w:marTop w:val="0"/>
          <w:marBottom w:val="0"/>
          <w:divBdr>
            <w:top w:val="none" w:sz="0" w:space="0" w:color="auto"/>
            <w:left w:val="none" w:sz="0" w:space="0" w:color="auto"/>
            <w:bottom w:val="none" w:sz="0" w:space="0" w:color="auto"/>
            <w:right w:val="none" w:sz="0" w:space="0" w:color="auto"/>
          </w:divBdr>
          <w:divsChild>
            <w:div w:id="975913511">
              <w:marLeft w:val="0"/>
              <w:marRight w:val="0"/>
              <w:marTop w:val="0"/>
              <w:marBottom w:val="0"/>
              <w:divBdr>
                <w:top w:val="none" w:sz="0" w:space="0" w:color="auto"/>
                <w:left w:val="none" w:sz="0" w:space="0" w:color="auto"/>
                <w:bottom w:val="none" w:sz="0" w:space="0" w:color="auto"/>
                <w:right w:val="none" w:sz="0" w:space="0" w:color="auto"/>
              </w:divBdr>
            </w:div>
          </w:divsChild>
        </w:div>
        <w:div w:id="938025661">
          <w:marLeft w:val="0"/>
          <w:marRight w:val="0"/>
          <w:marTop w:val="0"/>
          <w:marBottom w:val="0"/>
          <w:divBdr>
            <w:top w:val="none" w:sz="0" w:space="0" w:color="auto"/>
            <w:left w:val="none" w:sz="0" w:space="0" w:color="auto"/>
            <w:bottom w:val="none" w:sz="0" w:space="0" w:color="auto"/>
            <w:right w:val="none" w:sz="0" w:space="0" w:color="auto"/>
          </w:divBdr>
          <w:divsChild>
            <w:div w:id="970087885">
              <w:marLeft w:val="0"/>
              <w:marRight w:val="0"/>
              <w:marTop w:val="0"/>
              <w:marBottom w:val="0"/>
              <w:divBdr>
                <w:top w:val="none" w:sz="0" w:space="0" w:color="auto"/>
                <w:left w:val="none" w:sz="0" w:space="0" w:color="auto"/>
                <w:bottom w:val="none" w:sz="0" w:space="0" w:color="auto"/>
                <w:right w:val="none" w:sz="0" w:space="0" w:color="auto"/>
              </w:divBdr>
            </w:div>
          </w:divsChild>
        </w:div>
        <w:div w:id="27151300">
          <w:marLeft w:val="0"/>
          <w:marRight w:val="0"/>
          <w:marTop w:val="0"/>
          <w:marBottom w:val="0"/>
          <w:divBdr>
            <w:top w:val="none" w:sz="0" w:space="0" w:color="auto"/>
            <w:left w:val="none" w:sz="0" w:space="0" w:color="auto"/>
            <w:bottom w:val="none" w:sz="0" w:space="0" w:color="auto"/>
            <w:right w:val="none" w:sz="0" w:space="0" w:color="auto"/>
          </w:divBdr>
          <w:divsChild>
            <w:div w:id="802886464">
              <w:marLeft w:val="0"/>
              <w:marRight w:val="0"/>
              <w:marTop w:val="0"/>
              <w:marBottom w:val="0"/>
              <w:divBdr>
                <w:top w:val="none" w:sz="0" w:space="0" w:color="auto"/>
                <w:left w:val="none" w:sz="0" w:space="0" w:color="auto"/>
                <w:bottom w:val="none" w:sz="0" w:space="0" w:color="auto"/>
                <w:right w:val="none" w:sz="0" w:space="0" w:color="auto"/>
              </w:divBdr>
            </w:div>
          </w:divsChild>
        </w:div>
        <w:div w:id="157112090">
          <w:marLeft w:val="0"/>
          <w:marRight w:val="0"/>
          <w:marTop w:val="0"/>
          <w:marBottom w:val="0"/>
          <w:divBdr>
            <w:top w:val="none" w:sz="0" w:space="0" w:color="auto"/>
            <w:left w:val="none" w:sz="0" w:space="0" w:color="auto"/>
            <w:bottom w:val="none" w:sz="0" w:space="0" w:color="auto"/>
            <w:right w:val="none" w:sz="0" w:space="0" w:color="auto"/>
          </w:divBdr>
          <w:divsChild>
            <w:div w:id="1184827122">
              <w:marLeft w:val="0"/>
              <w:marRight w:val="0"/>
              <w:marTop w:val="0"/>
              <w:marBottom w:val="0"/>
              <w:divBdr>
                <w:top w:val="none" w:sz="0" w:space="0" w:color="auto"/>
                <w:left w:val="none" w:sz="0" w:space="0" w:color="auto"/>
                <w:bottom w:val="none" w:sz="0" w:space="0" w:color="auto"/>
                <w:right w:val="none" w:sz="0" w:space="0" w:color="auto"/>
              </w:divBdr>
            </w:div>
          </w:divsChild>
        </w:div>
        <w:div w:id="242569941">
          <w:marLeft w:val="0"/>
          <w:marRight w:val="0"/>
          <w:marTop w:val="0"/>
          <w:marBottom w:val="0"/>
          <w:divBdr>
            <w:top w:val="none" w:sz="0" w:space="0" w:color="auto"/>
            <w:left w:val="none" w:sz="0" w:space="0" w:color="auto"/>
            <w:bottom w:val="none" w:sz="0" w:space="0" w:color="auto"/>
            <w:right w:val="none" w:sz="0" w:space="0" w:color="auto"/>
          </w:divBdr>
          <w:divsChild>
            <w:div w:id="640616572">
              <w:marLeft w:val="0"/>
              <w:marRight w:val="0"/>
              <w:marTop w:val="0"/>
              <w:marBottom w:val="0"/>
              <w:divBdr>
                <w:top w:val="none" w:sz="0" w:space="0" w:color="auto"/>
                <w:left w:val="none" w:sz="0" w:space="0" w:color="auto"/>
                <w:bottom w:val="none" w:sz="0" w:space="0" w:color="auto"/>
                <w:right w:val="none" w:sz="0" w:space="0" w:color="auto"/>
              </w:divBdr>
            </w:div>
          </w:divsChild>
        </w:div>
        <w:div w:id="45296934">
          <w:marLeft w:val="0"/>
          <w:marRight w:val="0"/>
          <w:marTop w:val="0"/>
          <w:marBottom w:val="0"/>
          <w:divBdr>
            <w:top w:val="none" w:sz="0" w:space="0" w:color="auto"/>
            <w:left w:val="none" w:sz="0" w:space="0" w:color="auto"/>
            <w:bottom w:val="none" w:sz="0" w:space="0" w:color="auto"/>
            <w:right w:val="none" w:sz="0" w:space="0" w:color="auto"/>
          </w:divBdr>
          <w:divsChild>
            <w:div w:id="1579096416">
              <w:marLeft w:val="0"/>
              <w:marRight w:val="0"/>
              <w:marTop w:val="0"/>
              <w:marBottom w:val="0"/>
              <w:divBdr>
                <w:top w:val="none" w:sz="0" w:space="0" w:color="auto"/>
                <w:left w:val="none" w:sz="0" w:space="0" w:color="auto"/>
                <w:bottom w:val="none" w:sz="0" w:space="0" w:color="auto"/>
                <w:right w:val="none" w:sz="0" w:space="0" w:color="auto"/>
              </w:divBdr>
            </w:div>
          </w:divsChild>
        </w:div>
        <w:div w:id="27146084">
          <w:marLeft w:val="0"/>
          <w:marRight w:val="0"/>
          <w:marTop w:val="0"/>
          <w:marBottom w:val="0"/>
          <w:divBdr>
            <w:top w:val="none" w:sz="0" w:space="0" w:color="auto"/>
            <w:left w:val="none" w:sz="0" w:space="0" w:color="auto"/>
            <w:bottom w:val="none" w:sz="0" w:space="0" w:color="auto"/>
            <w:right w:val="none" w:sz="0" w:space="0" w:color="auto"/>
          </w:divBdr>
          <w:divsChild>
            <w:div w:id="502740532">
              <w:marLeft w:val="0"/>
              <w:marRight w:val="0"/>
              <w:marTop w:val="0"/>
              <w:marBottom w:val="0"/>
              <w:divBdr>
                <w:top w:val="none" w:sz="0" w:space="0" w:color="auto"/>
                <w:left w:val="none" w:sz="0" w:space="0" w:color="auto"/>
                <w:bottom w:val="none" w:sz="0" w:space="0" w:color="auto"/>
                <w:right w:val="none" w:sz="0" w:space="0" w:color="auto"/>
              </w:divBdr>
            </w:div>
          </w:divsChild>
        </w:div>
        <w:div w:id="1657412191">
          <w:marLeft w:val="0"/>
          <w:marRight w:val="0"/>
          <w:marTop w:val="0"/>
          <w:marBottom w:val="0"/>
          <w:divBdr>
            <w:top w:val="none" w:sz="0" w:space="0" w:color="auto"/>
            <w:left w:val="none" w:sz="0" w:space="0" w:color="auto"/>
            <w:bottom w:val="none" w:sz="0" w:space="0" w:color="auto"/>
            <w:right w:val="none" w:sz="0" w:space="0" w:color="auto"/>
          </w:divBdr>
          <w:divsChild>
            <w:div w:id="323052590">
              <w:marLeft w:val="0"/>
              <w:marRight w:val="0"/>
              <w:marTop w:val="0"/>
              <w:marBottom w:val="0"/>
              <w:divBdr>
                <w:top w:val="none" w:sz="0" w:space="0" w:color="auto"/>
                <w:left w:val="none" w:sz="0" w:space="0" w:color="auto"/>
                <w:bottom w:val="none" w:sz="0" w:space="0" w:color="auto"/>
                <w:right w:val="none" w:sz="0" w:space="0" w:color="auto"/>
              </w:divBdr>
            </w:div>
          </w:divsChild>
        </w:div>
        <w:div w:id="1500579222">
          <w:marLeft w:val="0"/>
          <w:marRight w:val="0"/>
          <w:marTop w:val="0"/>
          <w:marBottom w:val="0"/>
          <w:divBdr>
            <w:top w:val="none" w:sz="0" w:space="0" w:color="auto"/>
            <w:left w:val="none" w:sz="0" w:space="0" w:color="auto"/>
            <w:bottom w:val="none" w:sz="0" w:space="0" w:color="auto"/>
            <w:right w:val="none" w:sz="0" w:space="0" w:color="auto"/>
          </w:divBdr>
          <w:divsChild>
            <w:div w:id="846097851">
              <w:marLeft w:val="0"/>
              <w:marRight w:val="0"/>
              <w:marTop w:val="0"/>
              <w:marBottom w:val="0"/>
              <w:divBdr>
                <w:top w:val="none" w:sz="0" w:space="0" w:color="auto"/>
                <w:left w:val="none" w:sz="0" w:space="0" w:color="auto"/>
                <w:bottom w:val="none" w:sz="0" w:space="0" w:color="auto"/>
                <w:right w:val="none" w:sz="0" w:space="0" w:color="auto"/>
              </w:divBdr>
            </w:div>
          </w:divsChild>
        </w:div>
        <w:div w:id="1852451877">
          <w:marLeft w:val="0"/>
          <w:marRight w:val="0"/>
          <w:marTop w:val="0"/>
          <w:marBottom w:val="0"/>
          <w:divBdr>
            <w:top w:val="none" w:sz="0" w:space="0" w:color="auto"/>
            <w:left w:val="none" w:sz="0" w:space="0" w:color="auto"/>
            <w:bottom w:val="none" w:sz="0" w:space="0" w:color="auto"/>
            <w:right w:val="none" w:sz="0" w:space="0" w:color="auto"/>
          </w:divBdr>
          <w:divsChild>
            <w:div w:id="1119763656">
              <w:marLeft w:val="0"/>
              <w:marRight w:val="0"/>
              <w:marTop w:val="0"/>
              <w:marBottom w:val="0"/>
              <w:divBdr>
                <w:top w:val="none" w:sz="0" w:space="0" w:color="auto"/>
                <w:left w:val="none" w:sz="0" w:space="0" w:color="auto"/>
                <w:bottom w:val="none" w:sz="0" w:space="0" w:color="auto"/>
                <w:right w:val="none" w:sz="0" w:space="0" w:color="auto"/>
              </w:divBdr>
            </w:div>
          </w:divsChild>
        </w:div>
        <w:div w:id="1611736080">
          <w:marLeft w:val="0"/>
          <w:marRight w:val="0"/>
          <w:marTop w:val="0"/>
          <w:marBottom w:val="0"/>
          <w:divBdr>
            <w:top w:val="none" w:sz="0" w:space="0" w:color="auto"/>
            <w:left w:val="none" w:sz="0" w:space="0" w:color="auto"/>
            <w:bottom w:val="none" w:sz="0" w:space="0" w:color="auto"/>
            <w:right w:val="none" w:sz="0" w:space="0" w:color="auto"/>
          </w:divBdr>
          <w:divsChild>
            <w:div w:id="301736484">
              <w:marLeft w:val="0"/>
              <w:marRight w:val="0"/>
              <w:marTop w:val="0"/>
              <w:marBottom w:val="0"/>
              <w:divBdr>
                <w:top w:val="none" w:sz="0" w:space="0" w:color="auto"/>
                <w:left w:val="none" w:sz="0" w:space="0" w:color="auto"/>
                <w:bottom w:val="none" w:sz="0" w:space="0" w:color="auto"/>
                <w:right w:val="none" w:sz="0" w:space="0" w:color="auto"/>
              </w:divBdr>
            </w:div>
          </w:divsChild>
        </w:div>
        <w:div w:id="1097138847">
          <w:marLeft w:val="0"/>
          <w:marRight w:val="0"/>
          <w:marTop w:val="0"/>
          <w:marBottom w:val="0"/>
          <w:divBdr>
            <w:top w:val="none" w:sz="0" w:space="0" w:color="auto"/>
            <w:left w:val="none" w:sz="0" w:space="0" w:color="auto"/>
            <w:bottom w:val="none" w:sz="0" w:space="0" w:color="auto"/>
            <w:right w:val="none" w:sz="0" w:space="0" w:color="auto"/>
          </w:divBdr>
          <w:divsChild>
            <w:div w:id="383875833">
              <w:marLeft w:val="0"/>
              <w:marRight w:val="0"/>
              <w:marTop w:val="0"/>
              <w:marBottom w:val="0"/>
              <w:divBdr>
                <w:top w:val="none" w:sz="0" w:space="0" w:color="auto"/>
                <w:left w:val="none" w:sz="0" w:space="0" w:color="auto"/>
                <w:bottom w:val="none" w:sz="0" w:space="0" w:color="auto"/>
                <w:right w:val="none" w:sz="0" w:space="0" w:color="auto"/>
              </w:divBdr>
            </w:div>
          </w:divsChild>
        </w:div>
        <w:div w:id="2029719454">
          <w:marLeft w:val="0"/>
          <w:marRight w:val="0"/>
          <w:marTop w:val="0"/>
          <w:marBottom w:val="0"/>
          <w:divBdr>
            <w:top w:val="none" w:sz="0" w:space="0" w:color="auto"/>
            <w:left w:val="none" w:sz="0" w:space="0" w:color="auto"/>
            <w:bottom w:val="none" w:sz="0" w:space="0" w:color="auto"/>
            <w:right w:val="none" w:sz="0" w:space="0" w:color="auto"/>
          </w:divBdr>
          <w:divsChild>
            <w:div w:id="172229348">
              <w:marLeft w:val="0"/>
              <w:marRight w:val="0"/>
              <w:marTop w:val="0"/>
              <w:marBottom w:val="0"/>
              <w:divBdr>
                <w:top w:val="none" w:sz="0" w:space="0" w:color="auto"/>
                <w:left w:val="none" w:sz="0" w:space="0" w:color="auto"/>
                <w:bottom w:val="none" w:sz="0" w:space="0" w:color="auto"/>
                <w:right w:val="none" w:sz="0" w:space="0" w:color="auto"/>
              </w:divBdr>
            </w:div>
          </w:divsChild>
        </w:div>
        <w:div w:id="568197932">
          <w:marLeft w:val="0"/>
          <w:marRight w:val="0"/>
          <w:marTop w:val="0"/>
          <w:marBottom w:val="0"/>
          <w:divBdr>
            <w:top w:val="none" w:sz="0" w:space="0" w:color="auto"/>
            <w:left w:val="none" w:sz="0" w:space="0" w:color="auto"/>
            <w:bottom w:val="none" w:sz="0" w:space="0" w:color="auto"/>
            <w:right w:val="none" w:sz="0" w:space="0" w:color="auto"/>
          </w:divBdr>
          <w:divsChild>
            <w:div w:id="842664965">
              <w:marLeft w:val="0"/>
              <w:marRight w:val="0"/>
              <w:marTop w:val="0"/>
              <w:marBottom w:val="0"/>
              <w:divBdr>
                <w:top w:val="none" w:sz="0" w:space="0" w:color="auto"/>
                <w:left w:val="none" w:sz="0" w:space="0" w:color="auto"/>
                <w:bottom w:val="none" w:sz="0" w:space="0" w:color="auto"/>
                <w:right w:val="none" w:sz="0" w:space="0" w:color="auto"/>
              </w:divBdr>
            </w:div>
          </w:divsChild>
        </w:div>
        <w:div w:id="316501421">
          <w:marLeft w:val="0"/>
          <w:marRight w:val="0"/>
          <w:marTop w:val="0"/>
          <w:marBottom w:val="0"/>
          <w:divBdr>
            <w:top w:val="none" w:sz="0" w:space="0" w:color="auto"/>
            <w:left w:val="none" w:sz="0" w:space="0" w:color="auto"/>
            <w:bottom w:val="none" w:sz="0" w:space="0" w:color="auto"/>
            <w:right w:val="none" w:sz="0" w:space="0" w:color="auto"/>
          </w:divBdr>
          <w:divsChild>
            <w:div w:id="812715940">
              <w:marLeft w:val="0"/>
              <w:marRight w:val="0"/>
              <w:marTop w:val="0"/>
              <w:marBottom w:val="0"/>
              <w:divBdr>
                <w:top w:val="none" w:sz="0" w:space="0" w:color="auto"/>
                <w:left w:val="none" w:sz="0" w:space="0" w:color="auto"/>
                <w:bottom w:val="none" w:sz="0" w:space="0" w:color="auto"/>
                <w:right w:val="none" w:sz="0" w:space="0" w:color="auto"/>
              </w:divBdr>
            </w:div>
          </w:divsChild>
        </w:div>
        <w:div w:id="239145714">
          <w:marLeft w:val="0"/>
          <w:marRight w:val="0"/>
          <w:marTop w:val="0"/>
          <w:marBottom w:val="0"/>
          <w:divBdr>
            <w:top w:val="none" w:sz="0" w:space="0" w:color="auto"/>
            <w:left w:val="none" w:sz="0" w:space="0" w:color="auto"/>
            <w:bottom w:val="none" w:sz="0" w:space="0" w:color="auto"/>
            <w:right w:val="none" w:sz="0" w:space="0" w:color="auto"/>
          </w:divBdr>
          <w:divsChild>
            <w:div w:id="934946415">
              <w:marLeft w:val="0"/>
              <w:marRight w:val="0"/>
              <w:marTop w:val="0"/>
              <w:marBottom w:val="0"/>
              <w:divBdr>
                <w:top w:val="none" w:sz="0" w:space="0" w:color="auto"/>
                <w:left w:val="none" w:sz="0" w:space="0" w:color="auto"/>
                <w:bottom w:val="none" w:sz="0" w:space="0" w:color="auto"/>
                <w:right w:val="none" w:sz="0" w:space="0" w:color="auto"/>
              </w:divBdr>
            </w:div>
          </w:divsChild>
        </w:div>
        <w:div w:id="1865750644">
          <w:marLeft w:val="0"/>
          <w:marRight w:val="0"/>
          <w:marTop w:val="0"/>
          <w:marBottom w:val="0"/>
          <w:divBdr>
            <w:top w:val="none" w:sz="0" w:space="0" w:color="auto"/>
            <w:left w:val="none" w:sz="0" w:space="0" w:color="auto"/>
            <w:bottom w:val="none" w:sz="0" w:space="0" w:color="auto"/>
            <w:right w:val="none" w:sz="0" w:space="0" w:color="auto"/>
          </w:divBdr>
          <w:divsChild>
            <w:div w:id="1791170698">
              <w:marLeft w:val="0"/>
              <w:marRight w:val="0"/>
              <w:marTop w:val="0"/>
              <w:marBottom w:val="0"/>
              <w:divBdr>
                <w:top w:val="none" w:sz="0" w:space="0" w:color="auto"/>
                <w:left w:val="none" w:sz="0" w:space="0" w:color="auto"/>
                <w:bottom w:val="none" w:sz="0" w:space="0" w:color="auto"/>
                <w:right w:val="none" w:sz="0" w:space="0" w:color="auto"/>
              </w:divBdr>
            </w:div>
          </w:divsChild>
        </w:div>
        <w:div w:id="643968387">
          <w:marLeft w:val="0"/>
          <w:marRight w:val="0"/>
          <w:marTop w:val="0"/>
          <w:marBottom w:val="0"/>
          <w:divBdr>
            <w:top w:val="none" w:sz="0" w:space="0" w:color="auto"/>
            <w:left w:val="none" w:sz="0" w:space="0" w:color="auto"/>
            <w:bottom w:val="none" w:sz="0" w:space="0" w:color="auto"/>
            <w:right w:val="none" w:sz="0" w:space="0" w:color="auto"/>
          </w:divBdr>
          <w:divsChild>
            <w:div w:id="617033228">
              <w:marLeft w:val="0"/>
              <w:marRight w:val="0"/>
              <w:marTop w:val="0"/>
              <w:marBottom w:val="0"/>
              <w:divBdr>
                <w:top w:val="none" w:sz="0" w:space="0" w:color="auto"/>
                <w:left w:val="none" w:sz="0" w:space="0" w:color="auto"/>
                <w:bottom w:val="none" w:sz="0" w:space="0" w:color="auto"/>
                <w:right w:val="none" w:sz="0" w:space="0" w:color="auto"/>
              </w:divBdr>
            </w:div>
          </w:divsChild>
        </w:div>
        <w:div w:id="124127771">
          <w:marLeft w:val="0"/>
          <w:marRight w:val="0"/>
          <w:marTop w:val="0"/>
          <w:marBottom w:val="0"/>
          <w:divBdr>
            <w:top w:val="none" w:sz="0" w:space="0" w:color="auto"/>
            <w:left w:val="none" w:sz="0" w:space="0" w:color="auto"/>
            <w:bottom w:val="none" w:sz="0" w:space="0" w:color="auto"/>
            <w:right w:val="none" w:sz="0" w:space="0" w:color="auto"/>
          </w:divBdr>
          <w:divsChild>
            <w:div w:id="242836994">
              <w:marLeft w:val="0"/>
              <w:marRight w:val="0"/>
              <w:marTop w:val="0"/>
              <w:marBottom w:val="0"/>
              <w:divBdr>
                <w:top w:val="none" w:sz="0" w:space="0" w:color="auto"/>
                <w:left w:val="none" w:sz="0" w:space="0" w:color="auto"/>
                <w:bottom w:val="none" w:sz="0" w:space="0" w:color="auto"/>
                <w:right w:val="none" w:sz="0" w:space="0" w:color="auto"/>
              </w:divBdr>
            </w:div>
          </w:divsChild>
        </w:div>
        <w:div w:id="1894852624">
          <w:marLeft w:val="0"/>
          <w:marRight w:val="0"/>
          <w:marTop w:val="0"/>
          <w:marBottom w:val="0"/>
          <w:divBdr>
            <w:top w:val="none" w:sz="0" w:space="0" w:color="auto"/>
            <w:left w:val="none" w:sz="0" w:space="0" w:color="auto"/>
            <w:bottom w:val="none" w:sz="0" w:space="0" w:color="auto"/>
            <w:right w:val="none" w:sz="0" w:space="0" w:color="auto"/>
          </w:divBdr>
          <w:divsChild>
            <w:div w:id="1018506096">
              <w:marLeft w:val="0"/>
              <w:marRight w:val="0"/>
              <w:marTop w:val="0"/>
              <w:marBottom w:val="0"/>
              <w:divBdr>
                <w:top w:val="none" w:sz="0" w:space="0" w:color="auto"/>
                <w:left w:val="none" w:sz="0" w:space="0" w:color="auto"/>
                <w:bottom w:val="none" w:sz="0" w:space="0" w:color="auto"/>
                <w:right w:val="none" w:sz="0" w:space="0" w:color="auto"/>
              </w:divBdr>
            </w:div>
          </w:divsChild>
        </w:div>
        <w:div w:id="2111269978">
          <w:marLeft w:val="0"/>
          <w:marRight w:val="0"/>
          <w:marTop w:val="0"/>
          <w:marBottom w:val="0"/>
          <w:divBdr>
            <w:top w:val="none" w:sz="0" w:space="0" w:color="auto"/>
            <w:left w:val="none" w:sz="0" w:space="0" w:color="auto"/>
            <w:bottom w:val="none" w:sz="0" w:space="0" w:color="auto"/>
            <w:right w:val="none" w:sz="0" w:space="0" w:color="auto"/>
          </w:divBdr>
          <w:divsChild>
            <w:div w:id="240331195">
              <w:marLeft w:val="0"/>
              <w:marRight w:val="0"/>
              <w:marTop w:val="0"/>
              <w:marBottom w:val="0"/>
              <w:divBdr>
                <w:top w:val="none" w:sz="0" w:space="0" w:color="auto"/>
                <w:left w:val="none" w:sz="0" w:space="0" w:color="auto"/>
                <w:bottom w:val="none" w:sz="0" w:space="0" w:color="auto"/>
                <w:right w:val="none" w:sz="0" w:space="0" w:color="auto"/>
              </w:divBdr>
            </w:div>
          </w:divsChild>
        </w:div>
        <w:div w:id="1063455839">
          <w:marLeft w:val="0"/>
          <w:marRight w:val="0"/>
          <w:marTop w:val="0"/>
          <w:marBottom w:val="0"/>
          <w:divBdr>
            <w:top w:val="none" w:sz="0" w:space="0" w:color="auto"/>
            <w:left w:val="none" w:sz="0" w:space="0" w:color="auto"/>
            <w:bottom w:val="none" w:sz="0" w:space="0" w:color="auto"/>
            <w:right w:val="none" w:sz="0" w:space="0" w:color="auto"/>
          </w:divBdr>
          <w:divsChild>
            <w:div w:id="1658997707">
              <w:marLeft w:val="0"/>
              <w:marRight w:val="0"/>
              <w:marTop w:val="0"/>
              <w:marBottom w:val="0"/>
              <w:divBdr>
                <w:top w:val="none" w:sz="0" w:space="0" w:color="auto"/>
                <w:left w:val="none" w:sz="0" w:space="0" w:color="auto"/>
                <w:bottom w:val="none" w:sz="0" w:space="0" w:color="auto"/>
                <w:right w:val="none" w:sz="0" w:space="0" w:color="auto"/>
              </w:divBdr>
            </w:div>
          </w:divsChild>
        </w:div>
        <w:div w:id="1516268157">
          <w:marLeft w:val="0"/>
          <w:marRight w:val="0"/>
          <w:marTop w:val="0"/>
          <w:marBottom w:val="0"/>
          <w:divBdr>
            <w:top w:val="none" w:sz="0" w:space="0" w:color="auto"/>
            <w:left w:val="none" w:sz="0" w:space="0" w:color="auto"/>
            <w:bottom w:val="none" w:sz="0" w:space="0" w:color="auto"/>
            <w:right w:val="none" w:sz="0" w:space="0" w:color="auto"/>
          </w:divBdr>
          <w:divsChild>
            <w:div w:id="582374785">
              <w:marLeft w:val="0"/>
              <w:marRight w:val="0"/>
              <w:marTop w:val="0"/>
              <w:marBottom w:val="0"/>
              <w:divBdr>
                <w:top w:val="none" w:sz="0" w:space="0" w:color="auto"/>
                <w:left w:val="none" w:sz="0" w:space="0" w:color="auto"/>
                <w:bottom w:val="none" w:sz="0" w:space="0" w:color="auto"/>
                <w:right w:val="none" w:sz="0" w:space="0" w:color="auto"/>
              </w:divBdr>
            </w:div>
          </w:divsChild>
        </w:div>
        <w:div w:id="601645213">
          <w:marLeft w:val="0"/>
          <w:marRight w:val="0"/>
          <w:marTop w:val="0"/>
          <w:marBottom w:val="0"/>
          <w:divBdr>
            <w:top w:val="none" w:sz="0" w:space="0" w:color="auto"/>
            <w:left w:val="none" w:sz="0" w:space="0" w:color="auto"/>
            <w:bottom w:val="none" w:sz="0" w:space="0" w:color="auto"/>
            <w:right w:val="none" w:sz="0" w:space="0" w:color="auto"/>
          </w:divBdr>
          <w:divsChild>
            <w:div w:id="1640106519">
              <w:marLeft w:val="0"/>
              <w:marRight w:val="0"/>
              <w:marTop w:val="0"/>
              <w:marBottom w:val="0"/>
              <w:divBdr>
                <w:top w:val="none" w:sz="0" w:space="0" w:color="auto"/>
                <w:left w:val="none" w:sz="0" w:space="0" w:color="auto"/>
                <w:bottom w:val="none" w:sz="0" w:space="0" w:color="auto"/>
                <w:right w:val="none" w:sz="0" w:space="0" w:color="auto"/>
              </w:divBdr>
            </w:div>
          </w:divsChild>
        </w:div>
        <w:div w:id="1765295620">
          <w:marLeft w:val="0"/>
          <w:marRight w:val="0"/>
          <w:marTop w:val="0"/>
          <w:marBottom w:val="0"/>
          <w:divBdr>
            <w:top w:val="none" w:sz="0" w:space="0" w:color="auto"/>
            <w:left w:val="none" w:sz="0" w:space="0" w:color="auto"/>
            <w:bottom w:val="none" w:sz="0" w:space="0" w:color="auto"/>
            <w:right w:val="none" w:sz="0" w:space="0" w:color="auto"/>
          </w:divBdr>
          <w:divsChild>
            <w:div w:id="2028868465">
              <w:marLeft w:val="0"/>
              <w:marRight w:val="0"/>
              <w:marTop w:val="0"/>
              <w:marBottom w:val="0"/>
              <w:divBdr>
                <w:top w:val="none" w:sz="0" w:space="0" w:color="auto"/>
                <w:left w:val="none" w:sz="0" w:space="0" w:color="auto"/>
                <w:bottom w:val="none" w:sz="0" w:space="0" w:color="auto"/>
                <w:right w:val="none" w:sz="0" w:space="0" w:color="auto"/>
              </w:divBdr>
            </w:div>
          </w:divsChild>
        </w:div>
        <w:div w:id="396323633">
          <w:marLeft w:val="0"/>
          <w:marRight w:val="0"/>
          <w:marTop w:val="0"/>
          <w:marBottom w:val="0"/>
          <w:divBdr>
            <w:top w:val="none" w:sz="0" w:space="0" w:color="auto"/>
            <w:left w:val="none" w:sz="0" w:space="0" w:color="auto"/>
            <w:bottom w:val="none" w:sz="0" w:space="0" w:color="auto"/>
            <w:right w:val="none" w:sz="0" w:space="0" w:color="auto"/>
          </w:divBdr>
          <w:divsChild>
            <w:div w:id="359282903">
              <w:marLeft w:val="0"/>
              <w:marRight w:val="0"/>
              <w:marTop w:val="0"/>
              <w:marBottom w:val="0"/>
              <w:divBdr>
                <w:top w:val="none" w:sz="0" w:space="0" w:color="auto"/>
                <w:left w:val="none" w:sz="0" w:space="0" w:color="auto"/>
                <w:bottom w:val="none" w:sz="0" w:space="0" w:color="auto"/>
                <w:right w:val="none" w:sz="0" w:space="0" w:color="auto"/>
              </w:divBdr>
            </w:div>
          </w:divsChild>
        </w:div>
        <w:div w:id="885028908">
          <w:marLeft w:val="0"/>
          <w:marRight w:val="0"/>
          <w:marTop w:val="0"/>
          <w:marBottom w:val="0"/>
          <w:divBdr>
            <w:top w:val="none" w:sz="0" w:space="0" w:color="auto"/>
            <w:left w:val="none" w:sz="0" w:space="0" w:color="auto"/>
            <w:bottom w:val="none" w:sz="0" w:space="0" w:color="auto"/>
            <w:right w:val="none" w:sz="0" w:space="0" w:color="auto"/>
          </w:divBdr>
          <w:divsChild>
            <w:div w:id="1896813998">
              <w:marLeft w:val="0"/>
              <w:marRight w:val="0"/>
              <w:marTop w:val="0"/>
              <w:marBottom w:val="0"/>
              <w:divBdr>
                <w:top w:val="none" w:sz="0" w:space="0" w:color="auto"/>
                <w:left w:val="none" w:sz="0" w:space="0" w:color="auto"/>
                <w:bottom w:val="none" w:sz="0" w:space="0" w:color="auto"/>
                <w:right w:val="none" w:sz="0" w:space="0" w:color="auto"/>
              </w:divBdr>
            </w:div>
          </w:divsChild>
        </w:div>
        <w:div w:id="1565867697">
          <w:marLeft w:val="0"/>
          <w:marRight w:val="0"/>
          <w:marTop w:val="0"/>
          <w:marBottom w:val="0"/>
          <w:divBdr>
            <w:top w:val="none" w:sz="0" w:space="0" w:color="auto"/>
            <w:left w:val="none" w:sz="0" w:space="0" w:color="auto"/>
            <w:bottom w:val="none" w:sz="0" w:space="0" w:color="auto"/>
            <w:right w:val="none" w:sz="0" w:space="0" w:color="auto"/>
          </w:divBdr>
          <w:divsChild>
            <w:div w:id="1504583831">
              <w:marLeft w:val="0"/>
              <w:marRight w:val="0"/>
              <w:marTop w:val="0"/>
              <w:marBottom w:val="0"/>
              <w:divBdr>
                <w:top w:val="none" w:sz="0" w:space="0" w:color="auto"/>
                <w:left w:val="none" w:sz="0" w:space="0" w:color="auto"/>
                <w:bottom w:val="none" w:sz="0" w:space="0" w:color="auto"/>
                <w:right w:val="none" w:sz="0" w:space="0" w:color="auto"/>
              </w:divBdr>
            </w:div>
          </w:divsChild>
        </w:div>
        <w:div w:id="420563099">
          <w:marLeft w:val="0"/>
          <w:marRight w:val="0"/>
          <w:marTop w:val="0"/>
          <w:marBottom w:val="0"/>
          <w:divBdr>
            <w:top w:val="none" w:sz="0" w:space="0" w:color="auto"/>
            <w:left w:val="none" w:sz="0" w:space="0" w:color="auto"/>
            <w:bottom w:val="none" w:sz="0" w:space="0" w:color="auto"/>
            <w:right w:val="none" w:sz="0" w:space="0" w:color="auto"/>
          </w:divBdr>
          <w:divsChild>
            <w:div w:id="602617313">
              <w:marLeft w:val="0"/>
              <w:marRight w:val="0"/>
              <w:marTop w:val="0"/>
              <w:marBottom w:val="0"/>
              <w:divBdr>
                <w:top w:val="none" w:sz="0" w:space="0" w:color="auto"/>
                <w:left w:val="none" w:sz="0" w:space="0" w:color="auto"/>
                <w:bottom w:val="none" w:sz="0" w:space="0" w:color="auto"/>
                <w:right w:val="none" w:sz="0" w:space="0" w:color="auto"/>
              </w:divBdr>
            </w:div>
          </w:divsChild>
        </w:div>
        <w:div w:id="1487553839">
          <w:marLeft w:val="0"/>
          <w:marRight w:val="0"/>
          <w:marTop w:val="0"/>
          <w:marBottom w:val="0"/>
          <w:divBdr>
            <w:top w:val="none" w:sz="0" w:space="0" w:color="auto"/>
            <w:left w:val="none" w:sz="0" w:space="0" w:color="auto"/>
            <w:bottom w:val="none" w:sz="0" w:space="0" w:color="auto"/>
            <w:right w:val="none" w:sz="0" w:space="0" w:color="auto"/>
          </w:divBdr>
          <w:divsChild>
            <w:div w:id="188181894">
              <w:marLeft w:val="0"/>
              <w:marRight w:val="0"/>
              <w:marTop w:val="0"/>
              <w:marBottom w:val="0"/>
              <w:divBdr>
                <w:top w:val="none" w:sz="0" w:space="0" w:color="auto"/>
                <w:left w:val="none" w:sz="0" w:space="0" w:color="auto"/>
                <w:bottom w:val="none" w:sz="0" w:space="0" w:color="auto"/>
                <w:right w:val="none" w:sz="0" w:space="0" w:color="auto"/>
              </w:divBdr>
            </w:div>
          </w:divsChild>
        </w:div>
        <w:div w:id="570890538">
          <w:marLeft w:val="0"/>
          <w:marRight w:val="0"/>
          <w:marTop w:val="0"/>
          <w:marBottom w:val="0"/>
          <w:divBdr>
            <w:top w:val="none" w:sz="0" w:space="0" w:color="auto"/>
            <w:left w:val="none" w:sz="0" w:space="0" w:color="auto"/>
            <w:bottom w:val="none" w:sz="0" w:space="0" w:color="auto"/>
            <w:right w:val="none" w:sz="0" w:space="0" w:color="auto"/>
          </w:divBdr>
          <w:divsChild>
            <w:div w:id="1161117798">
              <w:marLeft w:val="0"/>
              <w:marRight w:val="0"/>
              <w:marTop w:val="0"/>
              <w:marBottom w:val="0"/>
              <w:divBdr>
                <w:top w:val="none" w:sz="0" w:space="0" w:color="auto"/>
                <w:left w:val="none" w:sz="0" w:space="0" w:color="auto"/>
                <w:bottom w:val="none" w:sz="0" w:space="0" w:color="auto"/>
                <w:right w:val="none" w:sz="0" w:space="0" w:color="auto"/>
              </w:divBdr>
            </w:div>
          </w:divsChild>
        </w:div>
        <w:div w:id="440225570">
          <w:marLeft w:val="0"/>
          <w:marRight w:val="0"/>
          <w:marTop w:val="0"/>
          <w:marBottom w:val="0"/>
          <w:divBdr>
            <w:top w:val="none" w:sz="0" w:space="0" w:color="auto"/>
            <w:left w:val="none" w:sz="0" w:space="0" w:color="auto"/>
            <w:bottom w:val="none" w:sz="0" w:space="0" w:color="auto"/>
            <w:right w:val="none" w:sz="0" w:space="0" w:color="auto"/>
          </w:divBdr>
          <w:divsChild>
            <w:div w:id="1847941100">
              <w:marLeft w:val="0"/>
              <w:marRight w:val="0"/>
              <w:marTop w:val="0"/>
              <w:marBottom w:val="0"/>
              <w:divBdr>
                <w:top w:val="none" w:sz="0" w:space="0" w:color="auto"/>
                <w:left w:val="none" w:sz="0" w:space="0" w:color="auto"/>
                <w:bottom w:val="none" w:sz="0" w:space="0" w:color="auto"/>
                <w:right w:val="none" w:sz="0" w:space="0" w:color="auto"/>
              </w:divBdr>
            </w:div>
          </w:divsChild>
        </w:div>
        <w:div w:id="1609703954">
          <w:marLeft w:val="0"/>
          <w:marRight w:val="0"/>
          <w:marTop w:val="0"/>
          <w:marBottom w:val="0"/>
          <w:divBdr>
            <w:top w:val="none" w:sz="0" w:space="0" w:color="auto"/>
            <w:left w:val="none" w:sz="0" w:space="0" w:color="auto"/>
            <w:bottom w:val="none" w:sz="0" w:space="0" w:color="auto"/>
            <w:right w:val="none" w:sz="0" w:space="0" w:color="auto"/>
          </w:divBdr>
          <w:divsChild>
            <w:div w:id="1828933643">
              <w:marLeft w:val="0"/>
              <w:marRight w:val="0"/>
              <w:marTop w:val="0"/>
              <w:marBottom w:val="0"/>
              <w:divBdr>
                <w:top w:val="none" w:sz="0" w:space="0" w:color="auto"/>
                <w:left w:val="none" w:sz="0" w:space="0" w:color="auto"/>
                <w:bottom w:val="none" w:sz="0" w:space="0" w:color="auto"/>
                <w:right w:val="none" w:sz="0" w:space="0" w:color="auto"/>
              </w:divBdr>
            </w:div>
          </w:divsChild>
        </w:div>
        <w:div w:id="1896812666">
          <w:marLeft w:val="0"/>
          <w:marRight w:val="0"/>
          <w:marTop w:val="0"/>
          <w:marBottom w:val="0"/>
          <w:divBdr>
            <w:top w:val="none" w:sz="0" w:space="0" w:color="auto"/>
            <w:left w:val="none" w:sz="0" w:space="0" w:color="auto"/>
            <w:bottom w:val="none" w:sz="0" w:space="0" w:color="auto"/>
            <w:right w:val="none" w:sz="0" w:space="0" w:color="auto"/>
          </w:divBdr>
          <w:divsChild>
            <w:div w:id="202523435">
              <w:marLeft w:val="0"/>
              <w:marRight w:val="0"/>
              <w:marTop w:val="0"/>
              <w:marBottom w:val="0"/>
              <w:divBdr>
                <w:top w:val="none" w:sz="0" w:space="0" w:color="auto"/>
                <w:left w:val="none" w:sz="0" w:space="0" w:color="auto"/>
                <w:bottom w:val="none" w:sz="0" w:space="0" w:color="auto"/>
                <w:right w:val="none" w:sz="0" w:space="0" w:color="auto"/>
              </w:divBdr>
            </w:div>
          </w:divsChild>
        </w:div>
        <w:div w:id="1556549841">
          <w:marLeft w:val="0"/>
          <w:marRight w:val="0"/>
          <w:marTop w:val="0"/>
          <w:marBottom w:val="0"/>
          <w:divBdr>
            <w:top w:val="none" w:sz="0" w:space="0" w:color="auto"/>
            <w:left w:val="none" w:sz="0" w:space="0" w:color="auto"/>
            <w:bottom w:val="none" w:sz="0" w:space="0" w:color="auto"/>
            <w:right w:val="none" w:sz="0" w:space="0" w:color="auto"/>
          </w:divBdr>
          <w:divsChild>
            <w:div w:id="722410714">
              <w:marLeft w:val="0"/>
              <w:marRight w:val="0"/>
              <w:marTop w:val="0"/>
              <w:marBottom w:val="0"/>
              <w:divBdr>
                <w:top w:val="none" w:sz="0" w:space="0" w:color="auto"/>
                <w:left w:val="none" w:sz="0" w:space="0" w:color="auto"/>
                <w:bottom w:val="none" w:sz="0" w:space="0" w:color="auto"/>
                <w:right w:val="none" w:sz="0" w:space="0" w:color="auto"/>
              </w:divBdr>
            </w:div>
          </w:divsChild>
        </w:div>
        <w:div w:id="1592741135">
          <w:marLeft w:val="0"/>
          <w:marRight w:val="0"/>
          <w:marTop w:val="0"/>
          <w:marBottom w:val="0"/>
          <w:divBdr>
            <w:top w:val="none" w:sz="0" w:space="0" w:color="auto"/>
            <w:left w:val="none" w:sz="0" w:space="0" w:color="auto"/>
            <w:bottom w:val="none" w:sz="0" w:space="0" w:color="auto"/>
            <w:right w:val="none" w:sz="0" w:space="0" w:color="auto"/>
          </w:divBdr>
          <w:divsChild>
            <w:div w:id="660963259">
              <w:marLeft w:val="0"/>
              <w:marRight w:val="0"/>
              <w:marTop w:val="0"/>
              <w:marBottom w:val="0"/>
              <w:divBdr>
                <w:top w:val="none" w:sz="0" w:space="0" w:color="auto"/>
                <w:left w:val="none" w:sz="0" w:space="0" w:color="auto"/>
                <w:bottom w:val="none" w:sz="0" w:space="0" w:color="auto"/>
                <w:right w:val="none" w:sz="0" w:space="0" w:color="auto"/>
              </w:divBdr>
            </w:div>
          </w:divsChild>
        </w:div>
        <w:div w:id="2039892139">
          <w:marLeft w:val="0"/>
          <w:marRight w:val="0"/>
          <w:marTop w:val="0"/>
          <w:marBottom w:val="0"/>
          <w:divBdr>
            <w:top w:val="none" w:sz="0" w:space="0" w:color="auto"/>
            <w:left w:val="none" w:sz="0" w:space="0" w:color="auto"/>
            <w:bottom w:val="none" w:sz="0" w:space="0" w:color="auto"/>
            <w:right w:val="none" w:sz="0" w:space="0" w:color="auto"/>
          </w:divBdr>
          <w:divsChild>
            <w:div w:id="1438674965">
              <w:marLeft w:val="0"/>
              <w:marRight w:val="0"/>
              <w:marTop w:val="0"/>
              <w:marBottom w:val="0"/>
              <w:divBdr>
                <w:top w:val="none" w:sz="0" w:space="0" w:color="auto"/>
                <w:left w:val="none" w:sz="0" w:space="0" w:color="auto"/>
                <w:bottom w:val="none" w:sz="0" w:space="0" w:color="auto"/>
                <w:right w:val="none" w:sz="0" w:space="0" w:color="auto"/>
              </w:divBdr>
            </w:div>
          </w:divsChild>
        </w:div>
        <w:div w:id="158203957">
          <w:marLeft w:val="0"/>
          <w:marRight w:val="0"/>
          <w:marTop w:val="0"/>
          <w:marBottom w:val="0"/>
          <w:divBdr>
            <w:top w:val="none" w:sz="0" w:space="0" w:color="auto"/>
            <w:left w:val="none" w:sz="0" w:space="0" w:color="auto"/>
            <w:bottom w:val="none" w:sz="0" w:space="0" w:color="auto"/>
            <w:right w:val="none" w:sz="0" w:space="0" w:color="auto"/>
          </w:divBdr>
          <w:divsChild>
            <w:div w:id="1775786818">
              <w:marLeft w:val="0"/>
              <w:marRight w:val="0"/>
              <w:marTop w:val="0"/>
              <w:marBottom w:val="0"/>
              <w:divBdr>
                <w:top w:val="none" w:sz="0" w:space="0" w:color="auto"/>
                <w:left w:val="none" w:sz="0" w:space="0" w:color="auto"/>
                <w:bottom w:val="none" w:sz="0" w:space="0" w:color="auto"/>
                <w:right w:val="none" w:sz="0" w:space="0" w:color="auto"/>
              </w:divBdr>
            </w:div>
          </w:divsChild>
        </w:div>
        <w:div w:id="1363171445">
          <w:marLeft w:val="0"/>
          <w:marRight w:val="0"/>
          <w:marTop w:val="0"/>
          <w:marBottom w:val="0"/>
          <w:divBdr>
            <w:top w:val="none" w:sz="0" w:space="0" w:color="auto"/>
            <w:left w:val="none" w:sz="0" w:space="0" w:color="auto"/>
            <w:bottom w:val="none" w:sz="0" w:space="0" w:color="auto"/>
            <w:right w:val="none" w:sz="0" w:space="0" w:color="auto"/>
          </w:divBdr>
          <w:divsChild>
            <w:div w:id="1858959664">
              <w:marLeft w:val="0"/>
              <w:marRight w:val="0"/>
              <w:marTop w:val="0"/>
              <w:marBottom w:val="0"/>
              <w:divBdr>
                <w:top w:val="none" w:sz="0" w:space="0" w:color="auto"/>
                <w:left w:val="none" w:sz="0" w:space="0" w:color="auto"/>
                <w:bottom w:val="none" w:sz="0" w:space="0" w:color="auto"/>
                <w:right w:val="none" w:sz="0" w:space="0" w:color="auto"/>
              </w:divBdr>
            </w:div>
          </w:divsChild>
        </w:div>
        <w:div w:id="1043363613">
          <w:marLeft w:val="0"/>
          <w:marRight w:val="0"/>
          <w:marTop w:val="0"/>
          <w:marBottom w:val="0"/>
          <w:divBdr>
            <w:top w:val="none" w:sz="0" w:space="0" w:color="auto"/>
            <w:left w:val="none" w:sz="0" w:space="0" w:color="auto"/>
            <w:bottom w:val="none" w:sz="0" w:space="0" w:color="auto"/>
            <w:right w:val="none" w:sz="0" w:space="0" w:color="auto"/>
          </w:divBdr>
          <w:divsChild>
            <w:div w:id="398288458">
              <w:marLeft w:val="0"/>
              <w:marRight w:val="0"/>
              <w:marTop w:val="0"/>
              <w:marBottom w:val="0"/>
              <w:divBdr>
                <w:top w:val="none" w:sz="0" w:space="0" w:color="auto"/>
                <w:left w:val="none" w:sz="0" w:space="0" w:color="auto"/>
                <w:bottom w:val="none" w:sz="0" w:space="0" w:color="auto"/>
                <w:right w:val="none" w:sz="0" w:space="0" w:color="auto"/>
              </w:divBdr>
            </w:div>
          </w:divsChild>
        </w:div>
        <w:div w:id="2051107347">
          <w:marLeft w:val="0"/>
          <w:marRight w:val="0"/>
          <w:marTop w:val="0"/>
          <w:marBottom w:val="0"/>
          <w:divBdr>
            <w:top w:val="none" w:sz="0" w:space="0" w:color="auto"/>
            <w:left w:val="none" w:sz="0" w:space="0" w:color="auto"/>
            <w:bottom w:val="none" w:sz="0" w:space="0" w:color="auto"/>
            <w:right w:val="none" w:sz="0" w:space="0" w:color="auto"/>
          </w:divBdr>
          <w:divsChild>
            <w:div w:id="1174104812">
              <w:marLeft w:val="0"/>
              <w:marRight w:val="0"/>
              <w:marTop w:val="0"/>
              <w:marBottom w:val="0"/>
              <w:divBdr>
                <w:top w:val="none" w:sz="0" w:space="0" w:color="auto"/>
                <w:left w:val="none" w:sz="0" w:space="0" w:color="auto"/>
                <w:bottom w:val="none" w:sz="0" w:space="0" w:color="auto"/>
                <w:right w:val="none" w:sz="0" w:space="0" w:color="auto"/>
              </w:divBdr>
            </w:div>
          </w:divsChild>
        </w:div>
        <w:div w:id="223373544">
          <w:marLeft w:val="0"/>
          <w:marRight w:val="0"/>
          <w:marTop w:val="0"/>
          <w:marBottom w:val="0"/>
          <w:divBdr>
            <w:top w:val="none" w:sz="0" w:space="0" w:color="auto"/>
            <w:left w:val="none" w:sz="0" w:space="0" w:color="auto"/>
            <w:bottom w:val="none" w:sz="0" w:space="0" w:color="auto"/>
            <w:right w:val="none" w:sz="0" w:space="0" w:color="auto"/>
          </w:divBdr>
          <w:divsChild>
            <w:div w:id="20566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0958">
      <w:bodyDiv w:val="1"/>
      <w:marLeft w:val="0"/>
      <w:marRight w:val="0"/>
      <w:marTop w:val="0"/>
      <w:marBottom w:val="0"/>
      <w:divBdr>
        <w:top w:val="none" w:sz="0" w:space="0" w:color="auto"/>
        <w:left w:val="none" w:sz="0" w:space="0" w:color="auto"/>
        <w:bottom w:val="none" w:sz="0" w:space="0" w:color="auto"/>
        <w:right w:val="none" w:sz="0" w:space="0" w:color="auto"/>
      </w:divBdr>
    </w:div>
    <w:div w:id="346835304">
      <w:bodyDiv w:val="1"/>
      <w:marLeft w:val="0"/>
      <w:marRight w:val="0"/>
      <w:marTop w:val="0"/>
      <w:marBottom w:val="0"/>
      <w:divBdr>
        <w:top w:val="none" w:sz="0" w:space="0" w:color="auto"/>
        <w:left w:val="none" w:sz="0" w:space="0" w:color="auto"/>
        <w:bottom w:val="none" w:sz="0" w:space="0" w:color="auto"/>
        <w:right w:val="none" w:sz="0" w:space="0" w:color="auto"/>
      </w:divBdr>
      <w:divsChild>
        <w:div w:id="1073698628">
          <w:marLeft w:val="0"/>
          <w:marRight w:val="0"/>
          <w:marTop w:val="0"/>
          <w:marBottom w:val="0"/>
          <w:divBdr>
            <w:top w:val="none" w:sz="0" w:space="0" w:color="auto"/>
            <w:left w:val="none" w:sz="0" w:space="0" w:color="auto"/>
            <w:bottom w:val="none" w:sz="0" w:space="0" w:color="auto"/>
            <w:right w:val="none" w:sz="0" w:space="0" w:color="auto"/>
          </w:divBdr>
          <w:divsChild>
            <w:div w:id="1959099979">
              <w:marLeft w:val="0"/>
              <w:marRight w:val="0"/>
              <w:marTop w:val="0"/>
              <w:marBottom w:val="0"/>
              <w:divBdr>
                <w:top w:val="none" w:sz="0" w:space="0" w:color="auto"/>
                <w:left w:val="none" w:sz="0" w:space="0" w:color="auto"/>
                <w:bottom w:val="none" w:sz="0" w:space="0" w:color="auto"/>
                <w:right w:val="none" w:sz="0" w:space="0" w:color="auto"/>
              </w:divBdr>
            </w:div>
          </w:divsChild>
        </w:div>
        <w:div w:id="171343370">
          <w:marLeft w:val="0"/>
          <w:marRight w:val="0"/>
          <w:marTop w:val="0"/>
          <w:marBottom w:val="0"/>
          <w:divBdr>
            <w:top w:val="none" w:sz="0" w:space="0" w:color="auto"/>
            <w:left w:val="none" w:sz="0" w:space="0" w:color="auto"/>
            <w:bottom w:val="none" w:sz="0" w:space="0" w:color="auto"/>
            <w:right w:val="none" w:sz="0" w:space="0" w:color="auto"/>
          </w:divBdr>
          <w:divsChild>
            <w:div w:id="1656907143">
              <w:marLeft w:val="0"/>
              <w:marRight w:val="0"/>
              <w:marTop w:val="0"/>
              <w:marBottom w:val="0"/>
              <w:divBdr>
                <w:top w:val="none" w:sz="0" w:space="0" w:color="auto"/>
                <w:left w:val="none" w:sz="0" w:space="0" w:color="auto"/>
                <w:bottom w:val="none" w:sz="0" w:space="0" w:color="auto"/>
                <w:right w:val="none" w:sz="0" w:space="0" w:color="auto"/>
              </w:divBdr>
            </w:div>
          </w:divsChild>
        </w:div>
        <w:div w:id="1612126113">
          <w:marLeft w:val="0"/>
          <w:marRight w:val="0"/>
          <w:marTop w:val="0"/>
          <w:marBottom w:val="0"/>
          <w:divBdr>
            <w:top w:val="none" w:sz="0" w:space="0" w:color="auto"/>
            <w:left w:val="none" w:sz="0" w:space="0" w:color="auto"/>
            <w:bottom w:val="none" w:sz="0" w:space="0" w:color="auto"/>
            <w:right w:val="none" w:sz="0" w:space="0" w:color="auto"/>
          </w:divBdr>
          <w:divsChild>
            <w:div w:id="1803689942">
              <w:marLeft w:val="0"/>
              <w:marRight w:val="0"/>
              <w:marTop w:val="0"/>
              <w:marBottom w:val="0"/>
              <w:divBdr>
                <w:top w:val="none" w:sz="0" w:space="0" w:color="auto"/>
                <w:left w:val="none" w:sz="0" w:space="0" w:color="auto"/>
                <w:bottom w:val="none" w:sz="0" w:space="0" w:color="auto"/>
                <w:right w:val="none" w:sz="0" w:space="0" w:color="auto"/>
              </w:divBdr>
            </w:div>
          </w:divsChild>
        </w:div>
        <w:div w:id="720514542">
          <w:marLeft w:val="0"/>
          <w:marRight w:val="0"/>
          <w:marTop w:val="0"/>
          <w:marBottom w:val="0"/>
          <w:divBdr>
            <w:top w:val="none" w:sz="0" w:space="0" w:color="auto"/>
            <w:left w:val="none" w:sz="0" w:space="0" w:color="auto"/>
            <w:bottom w:val="none" w:sz="0" w:space="0" w:color="auto"/>
            <w:right w:val="none" w:sz="0" w:space="0" w:color="auto"/>
          </w:divBdr>
          <w:divsChild>
            <w:div w:id="2020037819">
              <w:marLeft w:val="0"/>
              <w:marRight w:val="0"/>
              <w:marTop w:val="0"/>
              <w:marBottom w:val="0"/>
              <w:divBdr>
                <w:top w:val="none" w:sz="0" w:space="0" w:color="auto"/>
                <w:left w:val="none" w:sz="0" w:space="0" w:color="auto"/>
                <w:bottom w:val="none" w:sz="0" w:space="0" w:color="auto"/>
                <w:right w:val="none" w:sz="0" w:space="0" w:color="auto"/>
              </w:divBdr>
            </w:div>
          </w:divsChild>
        </w:div>
        <w:div w:id="648633197">
          <w:marLeft w:val="0"/>
          <w:marRight w:val="0"/>
          <w:marTop w:val="0"/>
          <w:marBottom w:val="0"/>
          <w:divBdr>
            <w:top w:val="none" w:sz="0" w:space="0" w:color="auto"/>
            <w:left w:val="none" w:sz="0" w:space="0" w:color="auto"/>
            <w:bottom w:val="none" w:sz="0" w:space="0" w:color="auto"/>
            <w:right w:val="none" w:sz="0" w:space="0" w:color="auto"/>
          </w:divBdr>
          <w:divsChild>
            <w:div w:id="293563587">
              <w:marLeft w:val="0"/>
              <w:marRight w:val="0"/>
              <w:marTop w:val="0"/>
              <w:marBottom w:val="0"/>
              <w:divBdr>
                <w:top w:val="none" w:sz="0" w:space="0" w:color="auto"/>
                <w:left w:val="none" w:sz="0" w:space="0" w:color="auto"/>
                <w:bottom w:val="none" w:sz="0" w:space="0" w:color="auto"/>
                <w:right w:val="none" w:sz="0" w:space="0" w:color="auto"/>
              </w:divBdr>
            </w:div>
          </w:divsChild>
        </w:div>
        <w:div w:id="850071074">
          <w:marLeft w:val="0"/>
          <w:marRight w:val="0"/>
          <w:marTop w:val="0"/>
          <w:marBottom w:val="0"/>
          <w:divBdr>
            <w:top w:val="none" w:sz="0" w:space="0" w:color="auto"/>
            <w:left w:val="none" w:sz="0" w:space="0" w:color="auto"/>
            <w:bottom w:val="none" w:sz="0" w:space="0" w:color="auto"/>
            <w:right w:val="none" w:sz="0" w:space="0" w:color="auto"/>
          </w:divBdr>
          <w:divsChild>
            <w:div w:id="246769289">
              <w:marLeft w:val="0"/>
              <w:marRight w:val="0"/>
              <w:marTop w:val="0"/>
              <w:marBottom w:val="0"/>
              <w:divBdr>
                <w:top w:val="none" w:sz="0" w:space="0" w:color="auto"/>
                <w:left w:val="none" w:sz="0" w:space="0" w:color="auto"/>
                <w:bottom w:val="none" w:sz="0" w:space="0" w:color="auto"/>
                <w:right w:val="none" w:sz="0" w:space="0" w:color="auto"/>
              </w:divBdr>
            </w:div>
          </w:divsChild>
        </w:div>
        <w:div w:id="1102921947">
          <w:marLeft w:val="0"/>
          <w:marRight w:val="0"/>
          <w:marTop w:val="0"/>
          <w:marBottom w:val="0"/>
          <w:divBdr>
            <w:top w:val="none" w:sz="0" w:space="0" w:color="auto"/>
            <w:left w:val="none" w:sz="0" w:space="0" w:color="auto"/>
            <w:bottom w:val="none" w:sz="0" w:space="0" w:color="auto"/>
            <w:right w:val="none" w:sz="0" w:space="0" w:color="auto"/>
          </w:divBdr>
          <w:divsChild>
            <w:div w:id="748312070">
              <w:marLeft w:val="0"/>
              <w:marRight w:val="0"/>
              <w:marTop w:val="0"/>
              <w:marBottom w:val="0"/>
              <w:divBdr>
                <w:top w:val="none" w:sz="0" w:space="0" w:color="auto"/>
                <w:left w:val="none" w:sz="0" w:space="0" w:color="auto"/>
                <w:bottom w:val="none" w:sz="0" w:space="0" w:color="auto"/>
                <w:right w:val="none" w:sz="0" w:space="0" w:color="auto"/>
              </w:divBdr>
            </w:div>
          </w:divsChild>
        </w:div>
        <w:div w:id="911549110">
          <w:marLeft w:val="0"/>
          <w:marRight w:val="0"/>
          <w:marTop w:val="0"/>
          <w:marBottom w:val="0"/>
          <w:divBdr>
            <w:top w:val="none" w:sz="0" w:space="0" w:color="auto"/>
            <w:left w:val="none" w:sz="0" w:space="0" w:color="auto"/>
            <w:bottom w:val="none" w:sz="0" w:space="0" w:color="auto"/>
            <w:right w:val="none" w:sz="0" w:space="0" w:color="auto"/>
          </w:divBdr>
          <w:divsChild>
            <w:div w:id="1046223892">
              <w:marLeft w:val="0"/>
              <w:marRight w:val="0"/>
              <w:marTop w:val="0"/>
              <w:marBottom w:val="0"/>
              <w:divBdr>
                <w:top w:val="none" w:sz="0" w:space="0" w:color="auto"/>
                <w:left w:val="none" w:sz="0" w:space="0" w:color="auto"/>
                <w:bottom w:val="none" w:sz="0" w:space="0" w:color="auto"/>
                <w:right w:val="none" w:sz="0" w:space="0" w:color="auto"/>
              </w:divBdr>
            </w:div>
          </w:divsChild>
        </w:div>
        <w:div w:id="1649359434">
          <w:marLeft w:val="0"/>
          <w:marRight w:val="0"/>
          <w:marTop w:val="0"/>
          <w:marBottom w:val="0"/>
          <w:divBdr>
            <w:top w:val="none" w:sz="0" w:space="0" w:color="auto"/>
            <w:left w:val="none" w:sz="0" w:space="0" w:color="auto"/>
            <w:bottom w:val="none" w:sz="0" w:space="0" w:color="auto"/>
            <w:right w:val="none" w:sz="0" w:space="0" w:color="auto"/>
          </w:divBdr>
          <w:divsChild>
            <w:div w:id="1150906752">
              <w:marLeft w:val="0"/>
              <w:marRight w:val="0"/>
              <w:marTop w:val="0"/>
              <w:marBottom w:val="0"/>
              <w:divBdr>
                <w:top w:val="none" w:sz="0" w:space="0" w:color="auto"/>
                <w:left w:val="none" w:sz="0" w:space="0" w:color="auto"/>
                <w:bottom w:val="none" w:sz="0" w:space="0" w:color="auto"/>
                <w:right w:val="none" w:sz="0" w:space="0" w:color="auto"/>
              </w:divBdr>
            </w:div>
          </w:divsChild>
        </w:div>
        <w:div w:id="413626640">
          <w:marLeft w:val="0"/>
          <w:marRight w:val="0"/>
          <w:marTop w:val="0"/>
          <w:marBottom w:val="0"/>
          <w:divBdr>
            <w:top w:val="none" w:sz="0" w:space="0" w:color="auto"/>
            <w:left w:val="none" w:sz="0" w:space="0" w:color="auto"/>
            <w:bottom w:val="none" w:sz="0" w:space="0" w:color="auto"/>
            <w:right w:val="none" w:sz="0" w:space="0" w:color="auto"/>
          </w:divBdr>
          <w:divsChild>
            <w:div w:id="913246686">
              <w:marLeft w:val="0"/>
              <w:marRight w:val="0"/>
              <w:marTop w:val="0"/>
              <w:marBottom w:val="0"/>
              <w:divBdr>
                <w:top w:val="none" w:sz="0" w:space="0" w:color="auto"/>
                <w:left w:val="none" w:sz="0" w:space="0" w:color="auto"/>
                <w:bottom w:val="none" w:sz="0" w:space="0" w:color="auto"/>
                <w:right w:val="none" w:sz="0" w:space="0" w:color="auto"/>
              </w:divBdr>
            </w:div>
          </w:divsChild>
        </w:div>
        <w:div w:id="1589776641">
          <w:marLeft w:val="0"/>
          <w:marRight w:val="0"/>
          <w:marTop w:val="0"/>
          <w:marBottom w:val="0"/>
          <w:divBdr>
            <w:top w:val="none" w:sz="0" w:space="0" w:color="auto"/>
            <w:left w:val="none" w:sz="0" w:space="0" w:color="auto"/>
            <w:bottom w:val="none" w:sz="0" w:space="0" w:color="auto"/>
            <w:right w:val="none" w:sz="0" w:space="0" w:color="auto"/>
          </w:divBdr>
          <w:divsChild>
            <w:div w:id="494608545">
              <w:marLeft w:val="0"/>
              <w:marRight w:val="0"/>
              <w:marTop w:val="0"/>
              <w:marBottom w:val="0"/>
              <w:divBdr>
                <w:top w:val="none" w:sz="0" w:space="0" w:color="auto"/>
                <w:left w:val="none" w:sz="0" w:space="0" w:color="auto"/>
                <w:bottom w:val="none" w:sz="0" w:space="0" w:color="auto"/>
                <w:right w:val="none" w:sz="0" w:space="0" w:color="auto"/>
              </w:divBdr>
            </w:div>
          </w:divsChild>
        </w:div>
        <w:div w:id="196311122">
          <w:marLeft w:val="0"/>
          <w:marRight w:val="0"/>
          <w:marTop w:val="0"/>
          <w:marBottom w:val="0"/>
          <w:divBdr>
            <w:top w:val="none" w:sz="0" w:space="0" w:color="auto"/>
            <w:left w:val="none" w:sz="0" w:space="0" w:color="auto"/>
            <w:bottom w:val="none" w:sz="0" w:space="0" w:color="auto"/>
            <w:right w:val="none" w:sz="0" w:space="0" w:color="auto"/>
          </w:divBdr>
          <w:divsChild>
            <w:div w:id="1692685919">
              <w:marLeft w:val="0"/>
              <w:marRight w:val="0"/>
              <w:marTop w:val="0"/>
              <w:marBottom w:val="0"/>
              <w:divBdr>
                <w:top w:val="none" w:sz="0" w:space="0" w:color="auto"/>
                <w:left w:val="none" w:sz="0" w:space="0" w:color="auto"/>
                <w:bottom w:val="none" w:sz="0" w:space="0" w:color="auto"/>
                <w:right w:val="none" w:sz="0" w:space="0" w:color="auto"/>
              </w:divBdr>
            </w:div>
          </w:divsChild>
        </w:div>
        <w:div w:id="608240657">
          <w:marLeft w:val="0"/>
          <w:marRight w:val="0"/>
          <w:marTop w:val="0"/>
          <w:marBottom w:val="0"/>
          <w:divBdr>
            <w:top w:val="none" w:sz="0" w:space="0" w:color="auto"/>
            <w:left w:val="none" w:sz="0" w:space="0" w:color="auto"/>
            <w:bottom w:val="none" w:sz="0" w:space="0" w:color="auto"/>
            <w:right w:val="none" w:sz="0" w:space="0" w:color="auto"/>
          </w:divBdr>
          <w:divsChild>
            <w:div w:id="507016838">
              <w:marLeft w:val="0"/>
              <w:marRight w:val="0"/>
              <w:marTop w:val="0"/>
              <w:marBottom w:val="0"/>
              <w:divBdr>
                <w:top w:val="none" w:sz="0" w:space="0" w:color="auto"/>
                <w:left w:val="none" w:sz="0" w:space="0" w:color="auto"/>
                <w:bottom w:val="none" w:sz="0" w:space="0" w:color="auto"/>
                <w:right w:val="none" w:sz="0" w:space="0" w:color="auto"/>
              </w:divBdr>
            </w:div>
          </w:divsChild>
        </w:div>
        <w:div w:id="1632322903">
          <w:marLeft w:val="0"/>
          <w:marRight w:val="0"/>
          <w:marTop w:val="0"/>
          <w:marBottom w:val="0"/>
          <w:divBdr>
            <w:top w:val="none" w:sz="0" w:space="0" w:color="auto"/>
            <w:left w:val="none" w:sz="0" w:space="0" w:color="auto"/>
            <w:bottom w:val="none" w:sz="0" w:space="0" w:color="auto"/>
            <w:right w:val="none" w:sz="0" w:space="0" w:color="auto"/>
          </w:divBdr>
          <w:divsChild>
            <w:div w:id="197132601">
              <w:marLeft w:val="0"/>
              <w:marRight w:val="0"/>
              <w:marTop w:val="0"/>
              <w:marBottom w:val="0"/>
              <w:divBdr>
                <w:top w:val="none" w:sz="0" w:space="0" w:color="auto"/>
                <w:left w:val="none" w:sz="0" w:space="0" w:color="auto"/>
                <w:bottom w:val="none" w:sz="0" w:space="0" w:color="auto"/>
                <w:right w:val="none" w:sz="0" w:space="0" w:color="auto"/>
              </w:divBdr>
            </w:div>
          </w:divsChild>
        </w:div>
        <w:div w:id="1465929077">
          <w:marLeft w:val="0"/>
          <w:marRight w:val="0"/>
          <w:marTop w:val="0"/>
          <w:marBottom w:val="0"/>
          <w:divBdr>
            <w:top w:val="none" w:sz="0" w:space="0" w:color="auto"/>
            <w:left w:val="none" w:sz="0" w:space="0" w:color="auto"/>
            <w:bottom w:val="none" w:sz="0" w:space="0" w:color="auto"/>
            <w:right w:val="none" w:sz="0" w:space="0" w:color="auto"/>
          </w:divBdr>
          <w:divsChild>
            <w:div w:id="1175731740">
              <w:marLeft w:val="0"/>
              <w:marRight w:val="0"/>
              <w:marTop w:val="0"/>
              <w:marBottom w:val="0"/>
              <w:divBdr>
                <w:top w:val="none" w:sz="0" w:space="0" w:color="auto"/>
                <w:left w:val="none" w:sz="0" w:space="0" w:color="auto"/>
                <w:bottom w:val="none" w:sz="0" w:space="0" w:color="auto"/>
                <w:right w:val="none" w:sz="0" w:space="0" w:color="auto"/>
              </w:divBdr>
            </w:div>
          </w:divsChild>
        </w:div>
        <w:div w:id="1716079596">
          <w:marLeft w:val="0"/>
          <w:marRight w:val="0"/>
          <w:marTop w:val="0"/>
          <w:marBottom w:val="0"/>
          <w:divBdr>
            <w:top w:val="none" w:sz="0" w:space="0" w:color="auto"/>
            <w:left w:val="none" w:sz="0" w:space="0" w:color="auto"/>
            <w:bottom w:val="none" w:sz="0" w:space="0" w:color="auto"/>
            <w:right w:val="none" w:sz="0" w:space="0" w:color="auto"/>
          </w:divBdr>
          <w:divsChild>
            <w:div w:id="650519077">
              <w:marLeft w:val="0"/>
              <w:marRight w:val="0"/>
              <w:marTop w:val="0"/>
              <w:marBottom w:val="0"/>
              <w:divBdr>
                <w:top w:val="none" w:sz="0" w:space="0" w:color="auto"/>
                <w:left w:val="none" w:sz="0" w:space="0" w:color="auto"/>
                <w:bottom w:val="none" w:sz="0" w:space="0" w:color="auto"/>
                <w:right w:val="none" w:sz="0" w:space="0" w:color="auto"/>
              </w:divBdr>
            </w:div>
          </w:divsChild>
        </w:div>
        <w:div w:id="1970669915">
          <w:marLeft w:val="0"/>
          <w:marRight w:val="0"/>
          <w:marTop w:val="0"/>
          <w:marBottom w:val="0"/>
          <w:divBdr>
            <w:top w:val="none" w:sz="0" w:space="0" w:color="auto"/>
            <w:left w:val="none" w:sz="0" w:space="0" w:color="auto"/>
            <w:bottom w:val="none" w:sz="0" w:space="0" w:color="auto"/>
            <w:right w:val="none" w:sz="0" w:space="0" w:color="auto"/>
          </w:divBdr>
          <w:divsChild>
            <w:div w:id="1129009524">
              <w:marLeft w:val="0"/>
              <w:marRight w:val="0"/>
              <w:marTop w:val="0"/>
              <w:marBottom w:val="0"/>
              <w:divBdr>
                <w:top w:val="none" w:sz="0" w:space="0" w:color="auto"/>
                <w:left w:val="none" w:sz="0" w:space="0" w:color="auto"/>
                <w:bottom w:val="none" w:sz="0" w:space="0" w:color="auto"/>
                <w:right w:val="none" w:sz="0" w:space="0" w:color="auto"/>
              </w:divBdr>
            </w:div>
          </w:divsChild>
        </w:div>
        <w:div w:id="265701075">
          <w:marLeft w:val="0"/>
          <w:marRight w:val="0"/>
          <w:marTop w:val="0"/>
          <w:marBottom w:val="0"/>
          <w:divBdr>
            <w:top w:val="none" w:sz="0" w:space="0" w:color="auto"/>
            <w:left w:val="none" w:sz="0" w:space="0" w:color="auto"/>
            <w:bottom w:val="none" w:sz="0" w:space="0" w:color="auto"/>
            <w:right w:val="none" w:sz="0" w:space="0" w:color="auto"/>
          </w:divBdr>
          <w:divsChild>
            <w:div w:id="89010850">
              <w:marLeft w:val="0"/>
              <w:marRight w:val="0"/>
              <w:marTop w:val="0"/>
              <w:marBottom w:val="0"/>
              <w:divBdr>
                <w:top w:val="none" w:sz="0" w:space="0" w:color="auto"/>
                <w:left w:val="none" w:sz="0" w:space="0" w:color="auto"/>
                <w:bottom w:val="none" w:sz="0" w:space="0" w:color="auto"/>
                <w:right w:val="none" w:sz="0" w:space="0" w:color="auto"/>
              </w:divBdr>
            </w:div>
          </w:divsChild>
        </w:div>
        <w:div w:id="824246396">
          <w:marLeft w:val="0"/>
          <w:marRight w:val="0"/>
          <w:marTop w:val="0"/>
          <w:marBottom w:val="0"/>
          <w:divBdr>
            <w:top w:val="none" w:sz="0" w:space="0" w:color="auto"/>
            <w:left w:val="none" w:sz="0" w:space="0" w:color="auto"/>
            <w:bottom w:val="none" w:sz="0" w:space="0" w:color="auto"/>
            <w:right w:val="none" w:sz="0" w:space="0" w:color="auto"/>
          </w:divBdr>
          <w:divsChild>
            <w:div w:id="685064188">
              <w:marLeft w:val="0"/>
              <w:marRight w:val="0"/>
              <w:marTop w:val="0"/>
              <w:marBottom w:val="0"/>
              <w:divBdr>
                <w:top w:val="none" w:sz="0" w:space="0" w:color="auto"/>
                <w:left w:val="none" w:sz="0" w:space="0" w:color="auto"/>
                <w:bottom w:val="none" w:sz="0" w:space="0" w:color="auto"/>
                <w:right w:val="none" w:sz="0" w:space="0" w:color="auto"/>
              </w:divBdr>
            </w:div>
          </w:divsChild>
        </w:div>
        <w:div w:id="547033657">
          <w:marLeft w:val="0"/>
          <w:marRight w:val="0"/>
          <w:marTop w:val="0"/>
          <w:marBottom w:val="0"/>
          <w:divBdr>
            <w:top w:val="none" w:sz="0" w:space="0" w:color="auto"/>
            <w:left w:val="none" w:sz="0" w:space="0" w:color="auto"/>
            <w:bottom w:val="none" w:sz="0" w:space="0" w:color="auto"/>
            <w:right w:val="none" w:sz="0" w:space="0" w:color="auto"/>
          </w:divBdr>
          <w:divsChild>
            <w:div w:id="439763083">
              <w:marLeft w:val="0"/>
              <w:marRight w:val="0"/>
              <w:marTop w:val="0"/>
              <w:marBottom w:val="0"/>
              <w:divBdr>
                <w:top w:val="none" w:sz="0" w:space="0" w:color="auto"/>
                <w:left w:val="none" w:sz="0" w:space="0" w:color="auto"/>
                <w:bottom w:val="none" w:sz="0" w:space="0" w:color="auto"/>
                <w:right w:val="none" w:sz="0" w:space="0" w:color="auto"/>
              </w:divBdr>
            </w:div>
          </w:divsChild>
        </w:div>
        <w:div w:id="1566525884">
          <w:marLeft w:val="0"/>
          <w:marRight w:val="0"/>
          <w:marTop w:val="0"/>
          <w:marBottom w:val="0"/>
          <w:divBdr>
            <w:top w:val="none" w:sz="0" w:space="0" w:color="auto"/>
            <w:left w:val="none" w:sz="0" w:space="0" w:color="auto"/>
            <w:bottom w:val="none" w:sz="0" w:space="0" w:color="auto"/>
            <w:right w:val="none" w:sz="0" w:space="0" w:color="auto"/>
          </w:divBdr>
          <w:divsChild>
            <w:div w:id="678314751">
              <w:marLeft w:val="0"/>
              <w:marRight w:val="0"/>
              <w:marTop w:val="0"/>
              <w:marBottom w:val="0"/>
              <w:divBdr>
                <w:top w:val="none" w:sz="0" w:space="0" w:color="auto"/>
                <w:left w:val="none" w:sz="0" w:space="0" w:color="auto"/>
                <w:bottom w:val="none" w:sz="0" w:space="0" w:color="auto"/>
                <w:right w:val="none" w:sz="0" w:space="0" w:color="auto"/>
              </w:divBdr>
            </w:div>
          </w:divsChild>
        </w:div>
        <w:div w:id="1710641582">
          <w:marLeft w:val="0"/>
          <w:marRight w:val="0"/>
          <w:marTop w:val="0"/>
          <w:marBottom w:val="0"/>
          <w:divBdr>
            <w:top w:val="none" w:sz="0" w:space="0" w:color="auto"/>
            <w:left w:val="none" w:sz="0" w:space="0" w:color="auto"/>
            <w:bottom w:val="none" w:sz="0" w:space="0" w:color="auto"/>
            <w:right w:val="none" w:sz="0" w:space="0" w:color="auto"/>
          </w:divBdr>
          <w:divsChild>
            <w:div w:id="1557424398">
              <w:marLeft w:val="0"/>
              <w:marRight w:val="0"/>
              <w:marTop w:val="0"/>
              <w:marBottom w:val="0"/>
              <w:divBdr>
                <w:top w:val="none" w:sz="0" w:space="0" w:color="auto"/>
                <w:left w:val="none" w:sz="0" w:space="0" w:color="auto"/>
                <w:bottom w:val="none" w:sz="0" w:space="0" w:color="auto"/>
                <w:right w:val="none" w:sz="0" w:space="0" w:color="auto"/>
              </w:divBdr>
            </w:div>
          </w:divsChild>
        </w:div>
        <w:div w:id="614216263">
          <w:marLeft w:val="0"/>
          <w:marRight w:val="0"/>
          <w:marTop w:val="0"/>
          <w:marBottom w:val="0"/>
          <w:divBdr>
            <w:top w:val="none" w:sz="0" w:space="0" w:color="auto"/>
            <w:left w:val="none" w:sz="0" w:space="0" w:color="auto"/>
            <w:bottom w:val="none" w:sz="0" w:space="0" w:color="auto"/>
            <w:right w:val="none" w:sz="0" w:space="0" w:color="auto"/>
          </w:divBdr>
          <w:divsChild>
            <w:div w:id="527377778">
              <w:marLeft w:val="0"/>
              <w:marRight w:val="0"/>
              <w:marTop w:val="0"/>
              <w:marBottom w:val="0"/>
              <w:divBdr>
                <w:top w:val="none" w:sz="0" w:space="0" w:color="auto"/>
                <w:left w:val="none" w:sz="0" w:space="0" w:color="auto"/>
                <w:bottom w:val="none" w:sz="0" w:space="0" w:color="auto"/>
                <w:right w:val="none" w:sz="0" w:space="0" w:color="auto"/>
              </w:divBdr>
            </w:div>
          </w:divsChild>
        </w:div>
        <w:div w:id="593129469">
          <w:marLeft w:val="0"/>
          <w:marRight w:val="0"/>
          <w:marTop w:val="0"/>
          <w:marBottom w:val="0"/>
          <w:divBdr>
            <w:top w:val="none" w:sz="0" w:space="0" w:color="auto"/>
            <w:left w:val="none" w:sz="0" w:space="0" w:color="auto"/>
            <w:bottom w:val="none" w:sz="0" w:space="0" w:color="auto"/>
            <w:right w:val="none" w:sz="0" w:space="0" w:color="auto"/>
          </w:divBdr>
          <w:divsChild>
            <w:div w:id="1682974483">
              <w:marLeft w:val="0"/>
              <w:marRight w:val="0"/>
              <w:marTop w:val="0"/>
              <w:marBottom w:val="0"/>
              <w:divBdr>
                <w:top w:val="none" w:sz="0" w:space="0" w:color="auto"/>
                <w:left w:val="none" w:sz="0" w:space="0" w:color="auto"/>
                <w:bottom w:val="none" w:sz="0" w:space="0" w:color="auto"/>
                <w:right w:val="none" w:sz="0" w:space="0" w:color="auto"/>
              </w:divBdr>
            </w:div>
          </w:divsChild>
        </w:div>
        <w:div w:id="330111456">
          <w:marLeft w:val="0"/>
          <w:marRight w:val="0"/>
          <w:marTop w:val="0"/>
          <w:marBottom w:val="0"/>
          <w:divBdr>
            <w:top w:val="none" w:sz="0" w:space="0" w:color="auto"/>
            <w:left w:val="none" w:sz="0" w:space="0" w:color="auto"/>
            <w:bottom w:val="none" w:sz="0" w:space="0" w:color="auto"/>
            <w:right w:val="none" w:sz="0" w:space="0" w:color="auto"/>
          </w:divBdr>
          <w:divsChild>
            <w:div w:id="1730879804">
              <w:marLeft w:val="0"/>
              <w:marRight w:val="0"/>
              <w:marTop w:val="0"/>
              <w:marBottom w:val="0"/>
              <w:divBdr>
                <w:top w:val="none" w:sz="0" w:space="0" w:color="auto"/>
                <w:left w:val="none" w:sz="0" w:space="0" w:color="auto"/>
                <w:bottom w:val="none" w:sz="0" w:space="0" w:color="auto"/>
                <w:right w:val="none" w:sz="0" w:space="0" w:color="auto"/>
              </w:divBdr>
            </w:div>
          </w:divsChild>
        </w:div>
        <w:div w:id="332493694">
          <w:marLeft w:val="0"/>
          <w:marRight w:val="0"/>
          <w:marTop w:val="0"/>
          <w:marBottom w:val="0"/>
          <w:divBdr>
            <w:top w:val="none" w:sz="0" w:space="0" w:color="auto"/>
            <w:left w:val="none" w:sz="0" w:space="0" w:color="auto"/>
            <w:bottom w:val="none" w:sz="0" w:space="0" w:color="auto"/>
            <w:right w:val="none" w:sz="0" w:space="0" w:color="auto"/>
          </w:divBdr>
          <w:divsChild>
            <w:div w:id="1070423614">
              <w:marLeft w:val="0"/>
              <w:marRight w:val="0"/>
              <w:marTop w:val="0"/>
              <w:marBottom w:val="0"/>
              <w:divBdr>
                <w:top w:val="none" w:sz="0" w:space="0" w:color="auto"/>
                <w:left w:val="none" w:sz="0" w:space="0" w:color="auto"/>
                <w:bottom w:val="none" w:sz="0" w:space="0" w:color="auto"/>
                <w:right w:val="none" w:sz="0" w:space="0" w:color="auto"/>
              </w:divBdr>
            </w:div>
          </w:divsChild>
        </w:div>
        <w:div w:id="424809087">
          <w:marLeft w:val="0"/>
          <w:marRight w:val="0"/>
          <w:marTop w:val="0"/>
          <w:marBottom w:val="0"/>
          <w:divBdr>
            <w:top w:val="none" w:sz="0" w:space="0" w:color="auto"/>
            <w:left w:val="none" w:sz="0" w:space="0" w:color="auto"/>
            <w:bottom w:val="none" w:sz="0" w:space="0" w:color="auto"/>
            <w:right w:val="none" w:sz="0" w:space="0" w:color="auto"/>
          </w:divBdr>
          <w:divsChild>
            <w:div w:id="1440249398">
              <w:marLeft w:val="0"/>
              <w:marRight w:val="0"/>
              <w:marTop w:val="0"/>
              <w:marBottom w:val="0"/>
              <w:divBdr>
                <w:top w:val="none" w:sz="0" w:space="0" w:color="auto"/>
                <w:left w:val="none" w:sz="0" w:space="0" w:color="auto"/>
                <w:bottom w:val="none" w:sz="0" w:space="0" w:color="auto"/>
                <w:right w:val="none" w:sz="0" w:space="0" w:color="auto"/>
              </w:divBdr>
            </w:div>
          </w:divsChild>
        </w:div>
        <w:div w:id="435055055">
          <w:marLeft w:val="0"/>
          <w:marRight w:val="0"/>
          <w:marTop w:val="0"/>
          <w:marBottom w:val="0"/>
          <w:divBdr>
            <w:top w:val="none" w:sz="0" w:space="0" w:color="auto"/>
            <w:left w:val="none" w:sz="0" w:space="0" w:color="auto"/>
            <w:bottom w:val="none" w:sz="0" w:space="0" w:color="auto"/>
            <w:right w:val="none" w:sz="0" w:space="0" w:color="auto"/>
          </w:divBdr>
          <w:divsChild>
            <w:div w:id="789974771">
              <w:marLeft w:val="0"/>
              <w:marRight w:val="0"/>
              <w:marTop w:val="0"/>
              <w:marBottom w:val="0"/>
              <w:divBdr>
                <w:top w:val="none" w:sz="0" w:space="0" w:color="auto"/>
                <w:left w:val="none" w:sz="0" w:space="0" w:color="auto"/>
                <w:bottom w:val="none" w:sz="0" w:space="0" w:color="auto"/>
                <w:right w:val="none" w:sz="0" w:space="0" w:color="auto"/>
              </w:divBdr>
            </w:div>
          </w:divsChild>
        </w:div>
        <w:div w:id="620840479">
          <w:marLeft w:val="0"/>
          <w:marRight w:val="0"/>
          <w:marTop w:val="0"/>
          <w:marBottom w:val="0"/>
          <w:divBdr>
            <w:top w:val="none" w:sz="0" w:space="0" w:color="auto"/>
            <w:left w:val="none" w:sz="0" w:space="0" w:color="auto"/>
            <w:bottom w:val="none" w:sz="0" w:space="0" w:color="auto"/>
            <w:right w:val="none" w:sz="0" w:space="0" w:color="auto"/>
          </w:divBdr>
          <w:divsChild>
            <w:div w:id="1616060619">
              <w:marLeft w:val="0"/>
              <w:marRight w:val="0"/>
              <w:marTop w:val="0"/>
              <w:marBottom w:val="0"/>
              <w:divBdr>
                <w:top w:val="none" w:sz="0" w:space="0" w:color="auto"/>
                <w:left w:val="none" w:sz="0" w:space="0" w:color="auto"/>
                <w:bottom w:val="none" w:sz="0" w:space="0" w:color="auto"/>
                <w:right w:val="none" w:sz="0" w:space="0" w:color="auto"/>
              </w:divBdr>
            </w:div>
          </w:divsChild>
        </w:div>
        <w:div w:id="1371491659">
          <w:marLeft w:val="0"/>
          <w:marRight w:val="0"/>
          <w:marTop w:val="0"/>
          <w:marBottom w:val="0"/>
          <w:divBdr>
            <w:top w:val="none" w:sz="0" w:space="0" w:color="auto"/>
            <w:left w:val="none" w:sz="0" w:space="0" w:color="auto"/>
            <w:bottom w:val="none" w:sz="0" w:space="0" w:color="auto"/>
            <w:right w:val="none" w:sz="0" w:space="0" w:color="auto"/>
          </w:divBdr>
          <w:divsChild>
            <w:div w:id="991328320">
              <w:marLeft w:val="0"/>
              <w:marRight w:val="0"/>
              <w:marTop w:val="0"/>
              <w:marBottom w:val="0"/>
              <w:divBdr>
                <w:top w:val="none" w:sz="0" w:space="0" w:color="auto"/>
                <w:left w:val="none" w:sz="0" w:space="0" w:color="auto"/>
                <w:bottom w:val="none" w:sz="0" w:space="0" w:color="auto"/>
                <w:right w:val="none" w:sz="0" w:space="0" w:color="auto"/>
              </w:divBdr>
            </w:div>
          </w:divsChild>
        </w:div>
        <w:div w:id="281763089">
          <w:marLeft w:val="0"/>
          <w:marRight w:val="0"/>
          <w:marTop w:val="0"/>
          <w:marBottom w:val="0"/>
          <w:divBdr>
            <w:top w:val="none" w:sz="0" w:space="0" w:color="auto"/>
            <w:left w:val="none" w:sz="0" w:space="0" w:color="auto"/>
            <w:bottom w:val="none" w:sz="0" w:space="0" w:color="auto"/>
            <w:right w:val="none" w:sz="0" w:space="0" w:color="auto"/>
          </w:divBdr>
          <w:divsChild>
            <w:div w:id="1388141385">
              <w:marLeft w:val="0"/>
              <w:marRight w:val="0"/>
              <w:marTop w:val="0"/>
              <w:marBottom w:val="0"/>
              <w:divBdr>
                <w:top w:val="none" w:sz="0" w:space="0" w:color="auto"/>
                <w:left w:val="none" w:sz="0" w:space="0" w:color="auto"/>
                <w:bottom w:val="none" w:sz="0" w:space="0" w:color="auto"/>
                <w:right w:val="none" w:sz="0" w:space="0" w:color="auto"/>
              </w:divBdr>
            </w:div>
          </w:divsChild>
        </w:div>
        <w:div w:id="934364994">
          <w:marLeft w:val="0"/>
          <w:marRight w:val="0"/>
          <w:marTop w:val="0"/>
          <w:marBottom w:val="0"/>
          <w:divBdr>
            <w:top w:val="none" w:sz="0" w:space="0" w:color="auto"/>
            <w:left w:val="none" w:sz="0" w:space="0" w:color="auto"/>
            <w:bottom w:val="none" w:sz="0" w:space="0" w:color="auto"/>
            <w:right w:val="none" w:sz="0" w:space="0" w:color="auto"/>
          </w:divBdr>
          <w:divsChild>
            <w:div w:id="1800488986">
              <w:marLeft w:val="0"/>
              <w:marRight w:val="0"/>
              <w:marTop w:val="0"/>
              <w:marBottom w:val="0"/>
              <w:divBdr>
                <w:top w:val="none" w:sz="0" w:space="0" w:color="auto"/>
                <w:left w:val="none" w:sz="0" w:space="0" w:color="auto"/>
                <w:bottom w:val="none" w:sz="0" w:space="0" w:color="auto"/>
                <w:right w:val="none" w:sz="0" w:space="0" w:color="auto"/>
              </w:divBdr>
            </w:div>
          </w:divsChild>
        </w:div>
        <w:div w:id="1389306863">
          <w:marLeft w:val="0"/>
          <w:marRight w:val="0"/>
          <w:marTop w:val="0"/>
          <w:marBottom w:val="0"/>
          <w:divBdr>
            <w:top w:val="none" w:sz="0" w:space="0" w:color="auto"/>
            <w:left w:val="none" w:sz="0" w:space="0" w:color="auto"/>
            <w:bottom w:val="none" w:sz="0" w:space="0" w:color="auto"/>
            <w:right w:val="none" w:sz="0" w:space="0" w:color="auto"/>
          </w:divBdr>
          <w:divsChild>
            <w:div w:id="1441875081">
              <w:marLeft w:val="0"/>
              <w:marRight w:val="0"/>
              <w:marTop w:val="0"/>
              <w:marBottom w:val="0"/>
              <w:divBdr>
                <w:top w:val="none" w:sz="0" w:space="0" w:color="auto"/>
                <w:left w:val="none" w:sz="0" w:space="0" w:color="auto"/>
                <w:bottom w:val="none" w:sz="0" w:space="0" w:color="auto"/>
                <w:right w:val="none" w:sz="0" w:space="0" w:color="auto"/>
              </w:divBdr>
            </w:div>
          </w:divsChild>
        </w:div>
        <w:div w:id="1022630205">
          <w:marLeft w:val="0"/>
          <w:marRight w:val="0"/>
          <w:marTop w:val="0"/>
          <w:marBottom w:val="0"/>
          <w:divBdr>
            <w:top w:val="none" w:sz="0" w:space="0" w:color="auto"/>
            <w:left w:val="none" w:sz="0" w:space="0" w:color="auto"/>
            <w:bottom w:val="none" w:sz="0" w:space="0" w:color="auto"/>
            <w:right w:val="none" w:sz="0" w:space="0" w:color="auto"/>
          </w:divBdr>
          <w:divsChild>
            <w:div w:id="498083934">
              <w:marLeft w:val="0"/>
              <w:marRight w:val="0"/>
              <w:marTop w:val="0"/>
              <w:marBottom w:val="0"/>
              <w:divBdr>
                <w:top w:val="none" w:sz="0" w:space="0" w:color="auto"/>
                <w:left w:val="none" w:sz="0" w:space="0" w:color="auto"/>
                <w:bottom w:val="none" w:sz="0" w:space="0" w:color="auto"/>
                <w:right w:val="none" w:sz="0" w:space="0" w:color="auto"/>
              </w:divBdr>
            </w:div>
          </w:divsChild>
        </w:div>
        <w:div w:id="1570119789">
          <w:marLeft w:val="0"/>
          <w:marRight w:val="0"/>
          <w:marTop w:val="0"/>
          <w:marBottom w:val="0"/>
          <w:divBdr>
            <w:top w:val="none" w:sz="0" w:space="0" w:color="auto"/>
            <w:left w:val="none" w:sz="0" w:space="0" w:color="auto"/>
            <w:bottom w:val="none" w:sz="0" w:space="0" w:color="auto"/>
            <w:right w:val="none" w:sz="0" w:space="0" w:color="auto"/>
          </w:divBdr>
          <w:divsChild>
            <w:div w:id="1523544728">
              <w:marLeft w:val="0"/>
              <w:marRight w:val="0"/>
              <w:marTop w:val="0"/>
              <w:marBottom w:val="0"/>
              <w:divBdr>
                <w:top w:val="none" w:sz="0" w:space="0" w:color="auto"/>
                <w:left w:val="none" w:sz="0" w:space="0" w:color="auto"/>
                <w:bottom w:val="none" w:sz="0" w:space="0" w:color="auto"/>
                <w:right w:val="none" w:sz="0" w:space="0" w:color="auto"/>
              </w:divBdr>
            </w:div>
          </w:divsChild>
        </w:div>
        <w:div w:id="1740053250">
          <w:marLeft w:val="0"/>
          <w:marRight w:val="0"/>
          <w:marTop w:val="0"/>
          <w:marBottom w:val="0"/>
          <w:divBdr>
            <w:top w:val="none" w:sz="0" w:space="0" w:color="auto"/>
            <w:left w:val="none" w:sz="0" w:space="0" w:color="auto"/>
            <w:bottom w:val="none" w:sz="0" w:space="0" w:color="auto"/>
            <w:right w:val="none" w:sz="0" w:space="0" w:color="auto"/>
          </w:divBdr>
          <w:divsChild>
            <w:div w:id="2144733351">
              <w:marLeft w:val="0"/>
              <w:marRight w:val="0"/>
              <w:marTop w:val="0"/>
              <w:marBottom w:val="0"/>
              <w:divBdr>
                <w:top w:val="none" w:sz="0" w:space="0" w:color="auto"/>
                <w:left w:val="none" w:sz="0" w:space="0" w:color="auto"/>
                <w:bottom w:val="none" w:sz="0" w:space="0" w:color="auto"/>
                <w:right w:val="none" w:sz="0" w:space="0" w:color="auto"/>
              </w:divBdr>
            </w:div>
          </w:divsChild>
        </w:div>
        <w:div w:id="1800881231">
          <w:marLeft w:val="0"/>
          <w:marRight w:val="0"/>
          <w:marTop w:val="0"/>
          <w:marBottom w:val="0"/>
          <w:divBdr>
            <w:top w:val="none" w:sz="0" w:space="0" w:color="auto"/>
            <w:left w:val="none" w:sz="0" w:space="0" w:color="auto"/>
            <w:bottom w:val="none" w:sz="0" w:space="0" w:color="auto"/>
            <w:right w:val="none" w:sz="0" w:space="0" w:color="auto"/>
          </w:divBdr>
          <w:divsChild>
            <w:div w:id="649334881">
              <w:marLeft w:val="0"/>
              <w:marRight w:val="0"/>
              <w:marTop w:val="0"/>
              <w:marBottom w:val="0"/>
              <w:divBdr>
                <w:top w:val="none" w:sz="0" w:space="0" w:color="auto"/>
                <w:left w:val="none" w:sz="0" w:space="0" w:color="auto"/>
                <w:bottom w:val="none" w:sz="0" w:space="0" w:color="auto"/>
                <w:right w:val="none" w:sz="0" w:space="0" w:color="auto"/>
              </w:divBdr>
            </w:div>
          </w:divsChild>
        </w:div>
        <w:div w:id="1614481841">
          <w:marLeft w:val="0"/>
          <w:marRight w:val="0"/>
          <w:marTop w:val="0"/>
          <w:marBottom w:val="0"/>
          <w:divBdr>
            <w:top w:val="none" w:sz="0" w:space="0" w:color="auto"/>
            <w:left w:val="none" w:sz="0" w:space="0" w:color="auto"/>
            <w:bottom w:val="none" w:sz="0" w:space="0" w:color="auto"/>
            <w:right w:val="none" w:sz="0" w:space="0" w:color="auto"/>
          </w:divBdr>
          <w:divsChild>
            <w:div w:id="928928373">
              <w:marLeft w:val="0"/>
              <w:marRight w:val="0"/>
              <w:marTop w:val="0"/>
              <w:marBottom w:val="0"/>
              <w:divBdr>
                <w:top w:val="none" w:sz="0" w:space="0" w:color="auto"/>
                <w:left w:val="none" w:sz="0" w:space="0" w:color="auto"/>
                <w:bottom w:val="none" w:sz="0" w:space="0" w:color="auto"/>
                <w:right w:val="none" w:sz="0" w:space="0" w:color="auto"/>
              </w:divBdr>
            </w:div>
          </w:divsChild>
        </w:div>
        <w:div w:id="1878467159">
          <w:marLeft w:val="0"/>
          <w:marRight w:val="0"/>
          <w:marTop w:val="0"/>
          <w:marBottom w:val="0"/>
          <w:divBdr>
            <w:top w:val="none" w:sz="0" w:space="0" w:color="auto"/>
            <w:left w:val="none" w:sz="0" w:space="0" w:color="auto"/>
            <w:bottom w:val="none" w:sz="0" w:space="0" w:color="auto"/>
            <w:right w:val="none" w:sz="0" w:space="0" w:color="auto"/>
          </w:divBdr>
          <w:divsChild>
            <w:div w:id="1233926474">
              <w:marLeft w:val="0"/>
              <w:marRight w:val="0"/>
              <w:marTop w:val="0"/>
              <w:marBottom w:val="0"/>
              <w:divBdr>
                <w:top w:val="none" w:sz="0" w:space="0" w:color="auto"/>
                <w:left w:val="none" w:sz="0" w:space="0" w:color="auto"/>
                <w:bottom w:val="none" w:sz="0" w:space="0" w:color="auto"/>
                <w:right w:val="none" w:sz="0" w:space="0" w:color="auto"/>
              </w:divBdr>
            </w:div>
          </w:divsChild>
        </w:div>
        <w:div w:id="1154643063">
          <w:marLeft w:val="0"/>
          <w:marRight w:val="0"/>
          <w:marTop w:val="0"/>
          <w:marBottom w:val="0"/>
          <w:divBdr>
            <w:top w:val="none" w:sz="0" w:space="0" w:color="auto"/>
            <w:left w:val="none" w:sz="0" w:space="0" w:color="auto"/>
            <w:bottom w:val="none" w:sz="0" w:space="0" w:color="auto"/>
            <w:right w:val="none" w:sz="0" w:space="0" w:color="auto"/>
          </w:divBdr>
          <w:divsChild>
            <w:div w:id="91360846">
              <w:marLeft w:val="0"/>
              <w:marRight w:val="0"/>
              <w:marTop w:val="0"/>
              <w:marBottom w:val="0"/>
              <w:divBdr>
                <w:top w:val="none" w:sz="0" w:space="0" w:color="auto"/>
                <w:left w:val="none" w:sz="0" w:space="0" w:color="auto"/>
                <w:bottom w:val="none" w:sz="0" w:space="0" w:color="auto"/>
                <w:right w:val="none" w:sz="0" w:space="0" w:color="auto"/>
              </w:divBdr>
            </w:div>
          </w:divsChild>
        </w:div>
        <w:div w:id="1120219321">
          <w:marLeft w:val="0"/>
          <w:marRight w:val="0"/>
          <w:marTop w:val="0"/>
          <w:marBottom w:val="0"/>
          <w:divBdr>
            <w:top w:val="none" w:sz="0" w:space="0" w:color="auto"/>
            <w:left w:val="none" w:sz="0" w:space="0" w:color="auto"/>
            <w:bottom w:val="none" w:sz="0" w:space="0" w:color="auto"/>
            <w:right w:val="none" w:sz="0" w:space="0" w:color="auto"/>
          </w:divBdr>
          <w:divsChild>
            <w:div w:id="685441686">
              <w:marLeft w:val="0"/>
              <w:marRight w:val="0"/>
              <w:marTop w:val="0"/>
              <w:marBottom w:val="0"/>
              <w:divBdr>
                <w:top w:val="none" w:sz="0" w:space="0" w:color="auto"/>
                <w:left w:val="none" w:sz="0" w:space="0" w:color="auto"/>
                <w:bottom w:val="none" w:sz="0" w:space="0" w:color="auto"/>
                <w:right w:val="none" w:sz="0" w:space="0" w:color="auto"/>
              </w:divBdr>
            </w:div>
          </w:divsChild>
        </w:div>
        <w:div w:id="1107770361">
          <w:marLeft w:val="0"/>
          <w:marRight w:val="0"/>
          <w:marTop w:val="0"/>
          <w:marBottom w:val="0"/>
          <w:divBdr>
            <w:top w:val="none" w:sz="0" w:space="0" w:color="auto"/>
            <w:left w:val="none" w:sz="0" w:space="0" w:color="auto"/>
            <w:bottom w:val="none" w:sz="0" w:space="0" w:color="auto"/>
            <w:right w:val="none" w:sz="0" w:space="0" w:color="auto"/>
          </w:divBdr>
          <w:divsChild>
            <w:div w:id="1304768844">
              <w:marLeft w:val="0"/>
              <w:marRight w:val="0"/>
              <w:marTop w:val="0"/>
              <w:marBottom w:val="0"/>
              <w:divBdr>
                <w:top w:val="none" w:sz="0" w:space="0" w:color="auto"/>
                <w:left w:val="none" w:sz="0" w:space="0" w:color="auto"/>
                <w:bottom w:val="none" w:sz="0" w:space="0" w:color="auto"/>
                <w:right w:val="none" w:sz="0" w:space="0" w:color="auto"/>
              </w:divBdr>
            </w:div>
          </w:divsChild>
        </w:div>
        <w:div w:id="2145997339">
          <w:marLeft w:val="0"/>
          <w:marRight w:val="0"/>
          <w:marTop w:val="0"/>
          <w:marBottom w:val="0"/>
          <w:divBdr>
            <w:top w:val="none" w:sz="0" w:space="0" w:color="auto"/>
            <w:left w:val="none" w:sz="0" w:space="0" w:color="auto"/>
            <w:bottom w:val="none" w:sz="0" w:space="0" w:color="auto"/>
            <w:right w:val="none" w:sz="0" w:space="0" w:color="auto"/>
          </w:divBdr>
          <w:divsChild>
            <w:div w:id="1184130639">
              <w:marLeft w:val="0"/>
              <w:marRight w:val="0"/>
              <w:marTop w:val="0"/>
              <w:marBottom w:val="0"/>
              <w:divBdr>
                <w:top w:val="none" w:sz="0" w:space="0" w:color="auto"/>
                <w:left w:val="none" w:sz="0" w:space="0" w:color="auto"/>
                <w:bottom w:val="none" w:sz="0" w:space="0" w:color="auto"/>
                <w:right w:val="none" w:sz="0" w:space="0" w:color="auto"/>
              </w:divBdr>
            </w:div>
          </w:divsChild>
        </w:div>
        <w:div w:id="115179049">
          <w:marLeft w:val="0"/>
          <w:marRight w:val="0"/>
          <w:marTop w:val="0"/>
          <w:marBottom w:val="0"/>
          <w:divBdr>
            <w:top w:val="none" w:sz="0" w:space="0" w:color="auto"/>
            <w:left w:val="none" w:sz="0" w:space="0" w:color="auto"/>
            <w:bottom w:val="none" w:sz="0" w:space="0" w:color="auto"/>
            <w:right w:val="none" w:sz="0" w:space="0" w:color="auto"/>
          </w:divBdr>
          <w:divsChild>
            <w:div w:id="2043943531">
              <w:marLeft w:val="0"/>
              <w:marRight w:val="0"/>
              <w:marTop w:val="0"/>
              <w:marBottom w:val="0"/>
              <w:divBdr>
                <w:top w:val="none" w:sz="0" w:space="0" w:color="auto"/>
                <w:left w:val="none" w:sz="0" w:space="0" w:color="auto"/>
                <w:bottom w:val="none" w:sz="0" w:space="0" w:color="auto"/>
                <w:right w:val="none" w:sz="0" w:space="0" w:color="auto"/>
              </w:divBdr>
            </w:div>
          </w:divsChild>
        </w:div>
        <w:div w:id="189954348">
          <w:marLeft w:val="0"/>
          <w:marRight w:val="0"/>
          <w:marTop w:val="0"/>
          <w:marBottom w:val="0"/>
          <w:divBdr>
            <w:top w:val="none" w:sz="0" w:space="0" w:color="auto"/>
            <w:left w:val="none" w:sz="0" w:space="0" w:color="auto"/>
            <w:bottom w:val="none" w:sz="0" w:space="0" w:color="auto"/>
            <w:right w:val="none" w:sz="0" w:space="0" w:color="auto"/>
          </w:divBdr>
          <w:divsChild>
            <w:div w:id="613244538">
              <w:marLeft w:val="0"/>
              <w:marRight w:val="0"/>
              <w:marTop w:val="0"/>
              <w:marBottom w:val="0"/>
              <w:divBdr>
                <w:top w:val="none" w:sz="0" w:space="0" w:color="auto"/>
                <w:left w:val="none" w:sz="0" w:space="0" w:color="auto"/>
                <w:bottom w:val="none" w:sz="0" w:space="0" w:color="auto"/>
                <w:right w:val="none" w:sz="0" w:space="0" w:color="auto"/>
              </w:divBdr>
            </w:div>
          </w:divsChild>
        </w:div>
        <w:div w:id="160392801">
          <w:marLeft w:val="0"/>
          <w:marRight w:val="0"/>
          <w:marTop w:val="0"/>
          <w:marBottom w:val="0"/>
          <w:divBdr>
            <w:top w:val="none" w:sz="0" w:space="0" w:color="auto"/>
            <w:left w:val="none" w:sz="0" w:space="0" w:color="auto"/>
            <w:bottom w:val="none" w:sz="0" w:space="0" w:color="auto"/>
            <w:right w:val="none" w:sz="0" w:space="0" w:color="auto"/>
          </w:divBdr>
          <w:divsChild>
            <w:div w:id="1158423658">
              <w:marLeft w:val="0"/>
              <w:marRight w:val="0"/>
              <w:marTop w:val="0"/>
              <w:marBottom w:val="0"/>
              <w:divBdr>
                <w:top w:val="none" w:sz="0" w:space="0" w:color="auto"/>
                <w:left w:val="none" w:sz="0" w:space="0" w:color="auto"/>
                <w:bottom w:val="none" w:sz="0" w:space="0" w:color="auto"/>
                <w:right w:val="none" w:sz="0" w:space="0" w:color="auto"/>
              </w:divBdr>
            </w:div>
          </w:divsChild>
        </w:div>
        <w:div w:id="16392978">
          <w:marLeft w:val="0"/>
          <w:marRight w:val="0"/>
          <w:marTop w:val="0"/>
          <w:marBottom w:val="0"/>
          <w:divBdr>
            <w:top w:val="none" w:sz="0" w:space="0" w:color="auto"/>
            <w:left w:val="none" w:sz="0" w:space="0" w:color="auto"/>
            <w:bottom w:val="none" w:sz="0" w:space="0" w:color="auto"/>
            <w:right w:val="none" w:sz="0" w:space="0" w:color="auto"/>
          </w:divBdr>
          <w:divsChild>
            <w:div w:id="830482498">
              <w:marLeft w:val="0"/>
              <w:marRight w:val="0"/>
              <w:marTop w:val="0"/>
              <w:marBottom w:val="0"/>
              <w:divBdr>
                <w:top w:val="none" w:sz="0" w:space="0" w:color="auto"/>
                <w:left w:val="none" w:sz="0" w:space="0" w:color="auto"/>
                <w:bottom w:val="none" w:sz="0" w:space="0" w:color="auto"/>
                <w:right w:val="none" w:sz="0" w:space="0" w:color="auto"/>
              </w:divBdr>
            </w:div>
          </w:divsChild>
        </w:div>
        <w:div w:id="180750593">
          <w:marLeft w:val="0"/>
          <w:marRight w:val="0"/>
          <w:marTop w:val="0"/>
          <w:marBottom w:val="0"/>
          <w:divBdr>
            <w:top w:val="none" w:sz="0" w:space="0" w:color="auto"/>
            <w:left w:val="none" w:sz="0" w:space="0" w:color="auto"/>
            <w:bottom w:val="none" w:sz="0" w:space="0" w:color="auto"/>
            <w:right w:val="none" w:sz="0" w:space="0" w:color="auto"/>
          </w:divBdr>
          <w:divsChild>
            <w:div w:id="1922519216">
              <w:marLeft w:val="0"/>
              <w:marRight w:val="0"/>
              <w:marTop w:val="0"/>
              <w:marBottom w:val="0"/>
              <w:divBdr>
                <w:top w:val="none" w:sz="0" w:space="0" w:color="auto"/>
                <w:left w:val="none" w:sz="0" w:space="0" w:color="auto"/>
                <w:bottom w:val="none" w:sz="0" w:space="0" w:color="auto"/>
                <w:right w:val="none" w:sz="0" w:space="0" w:color="auto"/>
              </w:divBdr>
            </w:div>
          </w:divsChild>
        </w:div>
        <w:div w:id="1128933300">
          <w:marLeft w:val="0"/>
          <w:marRight w:val="0"/>
          <w:marTop w:val="0"/>
          <w:marBottom w:val="0"/>
          <w:divBdr>
            <w:top w:val="none" w:sz="0" w:space="0" w:color="auto"/>
            <w:left w:val="none" w:sz="0" w:space="0" w:color="auto"/>
            <w:bottom w:val="none" w:sz="0" w:space="0" w:color="auto"/>
            <w:right w:val="none" w:sz="0" w:space="0" w:color="auto"/>
          </w:divBdr>
          <w:divsChild>
            <w:div w:id="1677072584">
              <w:marLeft w:val="0"/>
              <w:marRight w:val="0"/>
              <w:marTop w:val="0"/>
              <w:marBottom w:val="0"/>
              <w:divBdr>
                <w:top w:val="none" w:sz="0" w:space="0" w:color="auto"/>
                <w:left w:val="none" w:sz="0" w:space="0" w:color="auto"/>
                <w:bottom w:val="none" w:sz="0" w:space="0" w:color="auto"/>
                <w:right w:val="none" w:sz="0" w:space="0" w:color="auto"/>
              </w:divBdr>
            </w:div>
          </w:divsChild>
        </w:div>
        <w:div w:id="421337890">
          <w:marLeft w:val="0"/>
          <w:marRight w:val="0"/>
          <w:marTop w:val="0"/>
          <w:marBottom w:val="0"/>
          <w:divBdr>
            <w:top w:val="none" w:sz="0" w:space="0" w:color="auto"/>
            <w:left w:val="none" w:sz="0" w:space="0" w:color="auto"/>
            <w:bottom w:val="none" w:sz="0" w:space="0" w:color="auto"/>
            <w:right w:val="none" w:sz="0" w:space="0" w:color="auto"/>
          </w:divBdr>
          <w:divsChild>
            <w:div w:id="1224213979">
              <w:marLeft w:val="0"/>
              <w:marRight w:val="0"/>
              <w:marTop w:val="0"/>
              <w:marBottom w:val="0"/>
              <w:divBdr>
                <w:top w:val="none" w:sz="0" w:space="0" w:color="auto"/>
                <w:left w:val="none" w:sz="0" w:space="0" w:color="auto"/>
                <w:bottom w:val="none" w:sz="0" w:space="0" w:color="auto"/>
                <w:right w:val="none" w:sz="0" w:space="0" w:color="auto"/>
              </w:divBdr>
            </w:div>
          </w:divsChild>
        </w:div>
        <w:div w:id="1554997861">
          <w:marLeft w:val="0"/>
          <w:marRight w:val="0"/>
          <w:marTop w:val="0"/>
          <w:marBottom w:val="0"/>
          <w:divBdr>
            <w:top w:val="none" w:sz="0" w:space="0" w:color="auto"/>
            <w:left w:val="none" w:sz="0" w:space="0" w:color="auto"/>
            <w:bottom w:val="none" w:sz="0" w:space="0" w:color="auto"/>
            <w:right w:val="none" w:sz="0" w:space="0" w:color="auto"/>
          </w:divBdr>
          <w:divsChild>
            <w:div w:id="2028559505">
              <w:marLeft w:val="0"/>
              <w:marRight w:val="0"/>
              <w:marTop w:val="0"/>
              <w:marBottom w:val="0"/>
              <w:divBdr>
                <w:top w:val="none" w:sz="0" w:space="0" w:color="auto"/>
                <w:left w:val="none" w:sz="0" w:space="0" w:color="auto"/>
                <w:bottom w:val="none" w:sz="0" w:space="0" w:color="auto"/>
                <w:right w:val="none" w:sz="0" w:space="0" w:color="auto"/>
              </w:divBdr>
            </w:div>
          </w:divsChild>
        </w:div>
        <w:div w:id="1672291447">
          <w:marLeft w:val="0"/>
          <w:marRight w:val="0"/>
          <w:marTop w:val="0"/>
          <w:marBottom w:val="0"/>
          <w:divBdr>
            <w:top w:val="none" w:sz="0" w:space="0" w:color="auto"/>
            <w:left w:val="none" w:sz="0" w:space="0" w:color="auto"/>
            <w:bottom w:val="none" w:sz="0" w:space="0" w:color="auto"/>
            <w:right w:val="none" w:sz="0" w:space="0" w:color="auto"/>
          </w:divBdr>
          <w:divsChild>
            <w:div w:id="1793672917">
              <w:marLeft w:val="0"/>
              <w:marRight w:val="0"/>
              <w:marTop w:val="0"/>
              <w:marBottom w:val="0"/>
              <w:divBdr>
                <w:top w:val="none" w:sz="0" w:space="0" w:color="auto"/>
                <w:left w:val="none" w:sz="0" w:space="0" w:color="auto"/>
                <w:bottom w:val="none" w:sz="0" w:space="0" w:color="auto"/>
                <w:right w:val="none" w:sz="0" w:space="0" w:color="auto"/>
              </w:divBdr>
            </w:div>
          </w:divsChild>
        </w:div>
        <w:div w:id="408694480">
          <w:marLeft w:val="0"/>
          <w:marRight w:val="0"/>
          <w:marTop w:val="0"/>
          <w:marBottom w:val="0"/>
          <w:divBdr>
            <w:top w:val="none" w:sz="0" w:space="0" w:color="auto"/>
            <w:left w:val="none" w:sz="0" w:space="0" w:color="auto"/>
            <w:bottom w:val="none" w:sz="0" w:space="0" w:color="auto"/>
            <w:right w:val="none" w:sz="0" w:space="0" w:color="auto"/>
          </w:divBdr>
          <w:divsChild>
            <w:div w:id="2036886536">
              <w:marLeft w:val="0"/>
              <w:marRight w:val="0"/>
              <w:marTop w:val="0"/>
              <w:marBottom w:val="0"/>
              <w:divBdr>
                <w:top w:val="none" w:sz="0" w:space="0" w:color="auto"/>
                <w:left w:val="none" w:sz="0" w:space="0" w:color="auto"/>
                <w:bottom w:val="none" w:sz="0" w:space="0" w:color="auto"/>
                <w:right w:val="none" w:sz="0" w:space="0" w:color="auto"/>
              </w:divBdr>
            </w:div>
          </w:divsChild>
        </w:div>
        <w:div w:id="2118022766">
          <w:marLeft w:val="0"/>
          <w:marRight w:val="0"/>
          <w:marTop w:val="0"/>
          <w:marBottom w:val="0"/>
          <w:divBdr>
            <w:top w:val="none" w:sz="0" w:space="0" w:color="auto"/>
            <w:left w:val="none" w:sz="0" w:space="0" w:color="auto"/>
            <w:bottom w:val="none" w:sz="0" w:space="0" w:color="auto"/>
            <w:right w:val="none" w:sz="0" w:space="0" w:color="auto"/>
          </w:divBdr>
          <w:divsChild>
            <w:div w:id="1796748158">
              <w:marLeft w:val="0"/>
              <w:marRight w:val="0"/>
              <w:marTop w:val="0"/>
              <w:marBottom w:val="0"/>
              <w:divBdr>
                <w:top w:val="none" w:sz="0" w:space="0" w:color="auto"/>
                <w:left w:val="none" w:sz="0" w:space="0" w:color="auto"/>
                <w:bottom w:val="none" w:sz="0" w:space="0" w:color="auto"/>
                <w:right w:val="none" w:sz="0" w:space="0" w:color="auto"/>
              </w:divBdr>
            </w:div>
          </w:divsChild>
        </w:div>
        <w:div w:id="1546873569">
          <w:marLeft w:val="0"/>
          <w:marRight w:val="0"/>
          <w:marTop w:val="0"/>
          <w:marBottom w:val="0"/>
          <w:divBdr>
            <w:top w:val="none" w:sz="0" w:space="0" w:color="auto"/>
            <w:left w:val="none" w:sz="0" w:space="0" w:color="auto"/>
            <w:bottom w:val="none" w:sz="0" w:space="0" w:color="auto"/>
            <w:right w:val="none" w:sz="0" w:space="0" w:color="auto"/>
          </w:divBdr>
          <w:divsChild>
            <w:div w:id="1925991048">
              <w:marLeft w:val="0"/>
              <w:marRight w:val="0"/>
              <w:marTop w:val="0"/>
              <w:marBottom w:val="0"/>
              <w:divBdr>
                <w:top w:val="none" w:sz="0" w:space="0" w:color="auto"/>
                <w:left w:val="none" w:sz="0" w:space="0" w:color="auto"/>
                <w:bottom w:val="none" w:sz="0" w:space="0" w:color="auto"/>
                <w:right w:val="none" w:sz="0" w:space="0" w:color="auto"/>
              </w:divBdr>
            </w:div>
          </w:divsChild>
        </w:div>
        <w:div w:id="1430199276">
          <w:marLeft w:val="0"/>
          <w:marRight w:val="0"/>
          <w:marTop w:val="0"/>
          <w:marBottom w:val="0"/>
          <w:divBdr>
            <w:top w:val="none" w:sz="0" w:space="0" w:color="auto"/>
            <w:left w:val="none" w:sz="0" w:space="0" w:color="auto"/>
            <w:bottom w:val="none" w:sz="0" w:space="0" w:color="auto"/>
            <w:right w:val="none" w:sz="0" w:space="0" w:color="auto"/>
          </w:divBdr>
          <w:divsChild>
            <w:div w:id="1673600321">
              <w:marLeft w:val="0"/>
              <w:marRight w:val="0"/>
              <w:marTop w:val="0"/>
              <w:marBottom w:val="0"/>
              <w:divBdr>
                <w:top w:val="none" w:sz="0" w:space="0" w:color="auto"/>
                <w:left w:val="none" w:sz="0" w:space="0" w:color="auto"/>
                <w:bottom w:val="none" w:sz="0" w:space="0" w:color="auto"/>
                <w:right w:val="none" w:sz="0" w:space="0" w:color="auto"/>
              </w:divBdr>
            </w:div>
          </w:divsChild>
        </w:div>
        <w:div w:id="682171128">
          <w:marLeft w:val="0"/>
          <w:marRight w:val="0"/>
          <w:marTop w:val="0"/>
          <w:marBottom w:val="0"/>
          <w:divBdr>
            <w:top w:val="none" w:sz="0" w:space="0" w:color="auto"/>
            <w:left w:val="none" w:sz="0" w:space="0" w:color="auto"/>
            <w:bottom w:val="none" w:sz="0" w:space="0" w:color="auto"/>
            <w:right w:val="none" w:sz="0" w:space="0" w:color="auto"/>
          </w:divBdr>
          <w:divsChild>
            <w:div w:id="762335472">
              <w:marLeft w:val="0"/>
              <w:marRight w:val="0"/>
              <w:marTop w:val="0"/>
              <w:marBottom w:val="0"/>
              <w:divBdr>
                <w:top w:val="none" w:sz="0" w:space="0" w:color="auto"/>
                <w:left w:val="none" w:sz="0" w:space="0" w:color="auto"/>
                <w:bottom w:val="none" w:sz="0" w:space="0" w:color="auto"/>
                <w:right w:val="none" w:sz="0" w:space="0" w:color="auto"/>
              </w:divBdr>
            </w:div>
          </w:divsChild>
        </w:div>
        <w:div w:id="1596092395">
          <w:marLeft w:val="0"/>
          <w:marRight w:val="0"/>
          <w:marTop w:val="0"/>
          <w:marBottom w:val="0"/>
          <w:divBdr>
            <w:top w:val="none" w:sz="0" w:space="0" w:color="auto"/>
            <w:left w:val="none" w:sz="0" w:space="0" w:color="auto"/>
            <w:bottom w:val="none" w:sz="0" w:space="0" w:color="auto"/>
            <w:right w:val="none" w:sz="0" w:space="0" w:color="auto"/>
          </w:divBdr>
          <w:divsChild>
            <w:div w:id="801843369">
              <w:marLeft w:val="0"/>
              <w:marRight w:val="0"/>
              <w:marTop w:val="0"/>
              <w:marBottom w:val="0"/>
              <w:divBdr>
                <w:top w:val="none" w:sz="0" w:space="0" w:color="auto"/>
                <w:left w:val="none" w:sz="0" w:space="0" w:color="auto"/>
                <w:bottom w:val="none" w:sz="0" w:space="0" w:color="auto"/>
                <w:right w:val="none" w:sz="0" w:space="0" w:color="auto"/>
              </w:divBdr>
            </w:div>
          </w:divsChild>
        </w:div>
        <w:div w:id="428084457">
          <w:marLeft w:val="0"/>
          <w:marRight w:val="0"/>
          <w:marTop w:val="0"/>
          <w:marBottom w:val="0"/>
          <w:divBdr>
            <w:top w:val="none" w:sz="0" w:space="0" w:color="auto"/>
            <w:left w:val="none" w:sz="0" w:space="0" w:color="auto"/>
            <w:bottom w:val="none" w:sz="0" w:space="0" w:color="auto"/>
            <w:right w:val="none" w:sz="0" w:space="0" w:color="auto"/>
          </w:divBdr>
          <w:divsChild>
            <w:div w:id="1039818606">
              <w:marLeft w:val="0"/>
              <w:marRight w:val="0"/>
              <w:marTop w:val="0"/>
              <w:marBottom w:val="0"/>
              <w:divBdr>
                <w:top w:val="none" w:sz="0" w:space="0" w:color="auto"/>
                <w:left w:val="none" w:sz="0" w:space="0" w:color="auto"/>
                <w:bottom w:val="none" w:sz="0" w:space="0" w:color="auto"/>
                <w:right w:val="none" w:sz="0" w:space="0" w:color="auto"/>
              </w:divBdr>
            </w:div>
          </w:divsChild>
        </w:div>
        <w:div w:id="300354566">
          <w:marLeft w:val="0"/>
          <w:marRight w:val="0"/>
          <w:marTop w:val="0"/>
          <w:marBottom w:val="0"/>
          <w:divBdr>
            <w:top w:val="none" w:sz="0" w:space="0" w:color="auto"/>
            <w:left w:val="none" w:sz="0" w:space="0" w:color="auto"/>
            <w:bottom w:val="none" w:sz="0" w:space="0" w:color="auto"/>
            <w:right w:val="none" w:sz="0" w:space="0" w:color="auto"/>
          </w:divBdr>
          <w:divsChild>
            <w:div w:id="1638145784">
              <w:marLeft w:val="0"/>
              <w:marRight w:val="0"/>
              <w:marTop w:val="0"/>
              <w:marBottom w:val="0"/>
              <w:divBdr>
                <w:top w:val="none" w:sz="0" w:space="0" w:color="auto"/>
                <w:left w:val="none" w:sz="0" w:space="0" w:color="auto"/>
                <w:bottom w:val="none" w:sz="0" w:space="0" w:color="auto"/>
                <w:right w:val="none" w:sz="0" w:space="0" w:color="auto"/>
              </w:divBdr>
            </w:div>
          </w:divsChild>
        </w:div>
        <w:div w:id="698166146">
          <w:marLeft w:val="0"/>
          <w:marRight w:val="0"/>
          <w:marTop w:val="0"/>
          <w:marBottom w:val="0"/>
          <w:divBdr>
            <w:top w:val="none" w:sz="0" w:space="0" w:color="auto"/>
            <w:left w:val="none" w:sz="0" w:space="0" w:color="auto"/>
            <w:bottom w:val="none" w:sz="0" w:space="0" w:color="auto"/>
            <w:right w:val="none" w:sz="0" w:space="0" w:color="auto"/>
          </w:divBdr>
          <w:divsChild>
            <w:div w:id="1504584928">
              <w:marLeft w:val="0"/>
              <w:marRight w:val="0"/>
              <w:marTop w:val="0"/>
              <w:marBottom w:val="0"/>
              <w:divBdr>
                <w:top w:val="none" w:sz="0" w:space="0" w:color="auto"/>
                <w:left w:val="none" w:sz="0" w:space="0" w:color="auto"/>
                <w:bottom w:val="none" w:sz="0" w:space="0" w:color="auto"/>
                <w:right w:val="none" w:sz="0" w:space="0" w:color="auto"/>
              </w:divBdr>
            </w:div>
          </w:divsChild>
        </w:div>
        <w:div w:id="1898391629">
          <w:marLeft w:val="0"/>
          <w:marRight w:val="0"/>
          <w:marTop w:val="0"/>
          <w:marBottom w:val="0"/>
          <w:divBdr>
            <w:top w:val="none" w:sz="0" w:space="0" w:color="auto"/>
            <w:left w:val="none" w:sz="0" w:space="0" w:color="auto"/>
            <w:bottom w:val="none" w:sz="0" w:space="0" w:color="auto"/>
            <w:right w:val="none" w:sz="0" w:space="0" w:color="auto"/>
          </w:divBdr>
          <w:divsChild>
            <w:div w:id="837114179">
              <w:marLeft w:val="0"/>
              <w:marRight w:val="0"/>
              <w:marTop w:val="0"/>
              <w:marBottom w:val="0"/>
              <w:divBdr>
                <w:top w:val="none" w:sz="0" w:space="0" w:color="auto"/>
                <w:left w:val="none" w:sz="0" w:space="0" w:color="auto"/>
                <w:bottom w:val="none" w:sz="0" w:space="0" w:color="auto"/>
                <w:right w:val="none" w:sz="0" w:space="0" w:color="auto"/>
              </w:divBdr>
            </w:div>
          </w:divsChild>
        </w:div>
        <w:div w:id="226578374">
          <w:marLeft w:val="0"/>
          <w:marRight w:val="0"/>
          <w:marTop w:val="0"/>
          <w:marBottom w:val="0"/>
          <w:divBdr>
            <w:top w:val="none" w:sz="0" w:space="0" w:color="auto"/>
            <w:left w:val="none" w:sz="0" w:space="0" w:color="auto"/>
            <w:bottom w:val="none" w:sz="0" w:space="0" w:color="auto"/>
            <w:right w:val="none" w:sz="0" w:space="0" w:color="auto"/>
          </w:divBdr>
          <w:divsChild>
            <w:div w:id="377901489">
              <w:marLeft w:val="0"/>
              <w:marRight w:val="0"/>
              <w:marTop w:val="0"/>
              <w:marBottom w:val="0"/>
              <w:divBdr>
                <w:top w:val="none" w:sz="0" w:space="0" w:color="auto"/>
                <w:left w:val="none" w:sz="0" w:space="0" w:color="auto"/>
                <w:bottom w:val="none" w:sz="0" w:space="0" w:color="auto"/>
                <w:right w:val="none" w:sz="0" w:space="0" w:color="auto"/>
              </w:divBdr>
            </w:div>
          </w:divsChild>
        </w:div>
        <w:div w:id="1716345916">
          <w:marLeft w:val="0"/>
          <w:marRight w:val="0"/>
          <w:marTop w:val="0"/>
          <w:marBottom w:val="0"/>
          <w:divBdr>
            <w:top w:val="none" w:sz="0" w:space="0" w:color="auto"/>
            <w:left w:val="none" w:sz="0" w:space="0" w:color="auto"/>
            <w:bottom w:val="none" w:sz="0" w:space="0" w:color="auto"/>
            <w:right w:val="none" w:sz="0" w:space="0" w:color="auto"/>
          </w:divBdr>
          <w:divsChild>
            <w:div w:id="160003259">
              <w:marLeft w:val="0"/>
              <w:marRight w:val="0"/>
              <w:marTop w:val="0"/>
              <w:marBottom w:val="0"/>
              <w:divBdr>
                <w:top w:val="none" w:sz="0" w:space="0" w:color="auto"/>
                <w:left w:val="none" w:sz="0" w:space="0" w:color="auto"/>
                <w:bottom w:val="none" w:sz="0" w:space="0" w:color="auto"/>
                <w:right w:val="none" w:sz="0" w:space="0" w:color="auto"/>
              </w:divBdr>
            </w:div>
          </w:divsChild>
        </w:div>
        <w:div w:id="2080515481">
          <w:marLeft w:val="0"/>
          <w:marRight w:val="0"/>
          <w:marTop w:val="0"/>
          <w:marBottom w:val="0"/>
          <w:divBdr>
            <w:top w:val="none" w:sz="0" w:space="0" w:color="auto"/>
            <w:left w:val="none" w:sz="0" w:space="0" w:color="auto"/>
            <w:bottom w:val="none" w:sz="0" w:space="0" w:color="auto"/>
            <w:right w:val="none" w:sz="0" w:space="0" w:color="auto"/>
          </w:divBdr>
          <w:divsChild>
            <w:div w:id="238952350">
              <w:marLeft w:val="0"/>
              <w:marRight w:val="0"/>
              <w:marTop w:val="0"/>
              <w:marBottom w:val="0"/>
              <w:divBdr>
                <w:top w:val="none" w:sz="0" w:space="0" w:color="auto"/>
                <w:left w:val="none" w:sz="0" w:space="0" w:color="auto"/>
                <w:bottom w:val="none" w:sz="0" w:space="0" w:color="auto"/>
                <w:right w:val="none" w:sz="0" w:space="0" w:color="auto"/>
              </w:divBdr>
            </w:div>
          </w:divsChild>
        </w:div>
        <w:div w:id="989745924">
          <w:marLeft w:val="0"/>
          <w:marRight w:val="0"/>
          <w:marTop w:val="0"/>
          <w:marBottom w:val="0"/>
          <w:divBdr>
            <w:top w:val="none" w:sz="0" w:space="0" w:color="auto"/>
            <w:left w:val="none" w:sz="0" w:space="0" w:color="auto"/>
            <w:bottom w:val="none" w:sz="0" w:space="0" w:color="auto"/>
            <w:right w:val="none" w:sz="0" w:space="0" w:color="auto"/>
          </w:divBdr>
          <w:divsChild>
            <w:div w:id="1787000378">
              <w:marLeft w:val="0"/>
              <w:marRight w:val="0"/>
              <w:marTop w:val="0"/>
              <w:marBottom w:val="0"/>
              <w:divBdr>
                <w:top w:val="none" w:sz="0" w:space="0" w:color="auto"/>
                <w:left w:val="none" w:sz="0" w:space="0" w:color="auto"/>
                <w:bottom w:val="none" w:sz="0" w:space="0" w:color="auto"/>
                <w:right w:val="none" w:sz="0" w:space="0" w:color="auto"/>
              </w:divBdr>
            </w:div>
          </w:divsChild>
        </w:div>
        <w:div w:id="860360625">
          <w:marLeft w:val="0"/>
          <w:marRight w:val="0"/>
          <w:marTop w:val="0"/>
          <w:marBottom w:val="0"/>
          <w:divBdr>
            <w:top w:val="none" w:sz="0" w:space="0" w:color="auto"/>
            <w:left w:val="none" w:sz="0" w:space="0" w:color="auto"/>
            <w:bottom w:val="none" w:sz="0" w:space="0" w:color="auto"/>
            <w:right w:val="none" w:sz="0" w:space="0" w:color="auto"/>
          </w:divBdr>
          <w:divsChild>
            <w:div w:id="1415123327">
              <w:marLeft w:val="0"/>
              <w:marRight w:val="0"/>
              <w:marTop w:val="0"/>
              <w:marBottom w:val="0"/>
              <w:divBdr>
                <w:top w:val="none" w:sz="0" w:space="0" w:color="auto"/>
                <w:left w:val="none" w:sz="0" w:space="0" w:color="auto"/>
                <w:bottom w:val="none" w:sz="0" w:space="0" w:color="auto"/>
                <w:right w:val="none" w:sz="0" w:space="0" w:color="auto"/>
              </w:divBdr>
            </w:div>
          </w:divsChild>
        </w:div>
        <w:div w:id="1259946620">
          <w:marLeft w:val="0"/>
          <w:marRight w:val="0"/>
          <w:marTop w:val="0"/>
          <w:marBottom w:val="0"/>
          <w:divBdr>
            <w:top w:val="none" w:sz="0" w:space="0" w:color="auto"/>
            <w:left w:val="none" w:sz="0" w:space="0" w:color="auto"/>
            <w:bottom w:val="none" w:sz="0" w:space="0" w:color="auto"/>
            <w:right w:val="none" w:sz="0" w:space="0" w:color="auto"/>
          </w:divBdr>
          <w:divsChild>
            <w:div w:id="345788273">
              <w:marLeft w:val="0"/>
              <w:marRight w:val="0"/>
              <w:marTop w:val="0"/>
              <w:marBottom w:val="0"/>
              <w:divBdr>
                <w:top w:val="none" w:sz="0" w:space="0" w:color="auto"/>
                <w:left w:val="none" w:sz="0" w:space="0" w:color="auto"/>
                <w:bottom w:val="none" w:sz="0" w:space="0" w:color="auto"/>
                <w:right w:val="none" w:sz="0" w:space="0" w:color="auto"/>
              </w:divBdr>
            </w:div>
          </w:divsChild>
        </w:div>
        <w:div w:id="705760660">
          <w:marLeft w:val="0"/>
          <w:marRight w:val="0"/>
          <w:marTop w:val="0"/>
          <w:marBottom w:val="0"/>
          <w:divBdr>
            <w:top w:val="none" w:sz="0" w:space="0" w:color="auto"/>
            <w:left w:val="none" w:sz="0" w:space="0" w:color="auto"/>
            <w:bottom w:val="none" w:sz="0" w:space="0" w:color="auto"/>
            <w:right w:val="none" w:sz="0" w:space="0" w:color="auto"/>
          </w:divBdr>
          <w:divsChild>
            <w:div w:id="472143485">
              <w:marLeft w:val="0"/>
              <w:marRight w:val="0"/>
              <w:marTop w:val="0"/>
              <w:marBottom w:val="0"/>
              <w:divBdr>
                <w:top w:val="none" w:sz="0" w:space="0" w:color="auto"/>
                <w:left w:val="none" w:sz="0" w:space="0" w:color="auto"/>
                <w:bottom w:val="none" w:sz="0" w:space="0" w:color="auto"/>
                <w:right w:val="none" w:sz="0" w:space="0" w:color="auto"/>
              </w:divBdr>
            </w:div>
          </w:divsChild>
        </w:div>
        <w:div w:id="1864048186">
          <w:marLeft w:val="0"/>
          <w:marRight w:val="0"/>
          <w:marTop w:val="0"/>
          <w:marBottom w:val="0"/>
          <w:divBdr>
            <w:top w:val="none" w:sz="0" w:space="0" w:color="auto"/>
            <w:left w:val="none" w:sz="0" w:space="0" w:color="auto"/>
            <w:bottom w:val="none" w:sz="0" w:space="0" w:color="auto"/>
            <w:right w:val="none" w:sz="0" w:space="0" w:color="auto"/>
          </w:divBdr>
          <w:divsChild>
            <w:div w:id="1613122101">
              <w:marLeft w:val="0"/>
              <w:marRight w:val="0"/>
              <w:marTop w:val="0"/>
              <w:marBottom w:val="0"/>
              <w:divBdr>
                <w:top w:val="none" w:sz="0" w:space="0" w:color="auto"/>
                <w:left w:val="none" w:sz="0" w:space="0" w:color="auto"/>
                <w:bottom w:val="none" w:sz="0" w:space="0" w:color="auto"/>
                <w:right w:val="none" w:sz="0" w:space="0" w:color="auto"/>
              </w:divBdr>
            </w:div>
          </w:divsChild>
        </w:div>
        <w:div w:id="1872038113">
          <w:marLeft w:val="0"/>
          <w:marRight w:val="0"/>
          <w:marTop w:val="0"/>
          <w:marBottom w:val="0"/>
          <w:divBdr>
            <w:top w:val="none" w:sz="0" w:space="0" w:color="auto"/>
            <w:left w:val="none" w:sz="0" w:space="0" w:color="auto"/>
            <w:bottom w:val="none" w:sz="0" w:space="0" w:color="auto"/>
            <w:right w:val="none" w:sz="0" w:space="0" w:color="auto"/>
          </w:divBdr>
          <w:divsChild>
            <w:div w:id="372778923">
              <w:marLeft w:val="0"/>
              <w:marRight w:val="0"/>
              <w:marTop w:val="0"/>
              <w:marBottom w:val="0"/>
              <w:divBdr>
                <w:top w:val="none" w:sz="0" w:space="0" w:color="auto"/>
                <w:left w:val="none" w:sz="0" w:space="0" w:color="auto"/>
                <w:bottom w:val="none" w:sz="0" w:space="0" w:color="auto"/>
                <w:right w:val="none" w:sz="0" w:space="0" w:color="auto"/>
              </w:divBdr>
            </w:div>
          </w:divsChild>
        </w:div>
        <w:div w:id="1686206151">
          <w:marLeft w:val="0"/>
          <w:marRight w:val="0"/>
          <w:marTop w:val="0"/>
          <w:marBottom w:val="0"/>
          <w:divBdr>
            <w:top w:val="none" w:sz="0" w:space="0" w:color="auto"/>
            <w:left w:val="none" w:sz="0" w:space="0" w:color="auto"/>
            <w:bottom w:val="none" w:sz="0" w:space="0" w:color="auto"/>
            <w:right w:val="none" w:sz="0" w:space="0" w:color="auto"/>
          </w:divBdr>
          <w:divsChild>
            <w:div w:id="992295242">
              <w:marLeft w:val="0"/>
              <w:marRight w:val="0"/>
              <w:marTop w:val="0"/>
              <w:marBottom w:val="0"/>
              <w:divBdr>
                <w:top w:val="none" w:sz="0" w:space="0" w:color="auto"/>
                <w:left w:val="none" w:sz="0" w:space="0" w:color="auto"/>
                <w:bottom w:val="none" w:sz="0" w:space="0" w:color="auto"/>
                <w:right w:val="none" w:sz="0" w:space="0" w:color="auto"/>
              </w:divBdr>
            </w:div>
          </w:divsChild>
        </w:div>
        <w:div w:id="1483624366">
          <w:marLeft w:val="0"/>
          <w:marRight w:val="0"/>
          <w:marTop w:val="0"/>
          <w:marBottom w:val="0"/>
          <w:divBdr>
            <w:top w:val="none" w:sz="0" w:space="0" w:color="auto"/>
            <w:left w:val="none" w:sz="0" w:space="0" w:color="auto"/>
            <w:bottom w:val="none" w:sz="0" w:space="0" w:color="auto"/>
            <w:right w:val="none" w:sz="0" w:space="0" w:color="auto"/>
          </w:divBdr>
          <w:divsChild>
            <w:div w:id="1678120487">
              <w:marLeft w:val="0"/>
              <w:marRight w:val="0"/>
              <w:marTop w:val="0"/>
              <w:marBottom w:val="0"/>
              <w:divBdr>
                <w:top w:val="none" w:sz="0" w:space="0" w:color="auto"/>
                <w:left w:val="none" w:sz="0" w:space="0" w:color="auto"/>
                <w:bottom w:val="none" w:sz="0" w:space="0" w:color="auto"/>
                <w:right w:val="none" w:sz="0" w:space="0" w:color="auto"/>
              </w:divBdr>
            </w:div>
          </w:divsChild>
        </w:div>
        <w:div w:id="1935236500">
          <w:marLeft w:val="0"/>
          <w:marRight w:val="0"/>
          <w:marTop w:val="0"/>
          <w:marBottom w:val="0"/>
          <w:divBdr>
            <w:top w:val="none" w:sz="0" w:space="0" w:color="auto"/>
            <w:left w:val="none" w:sz="0" w:space="0" w:color="auto"/>
            <w:bottom w:val="none" w:sz="0" w:space="0" w:color="auto"/>
            <w:right w:val="none" w:sz="0" w:space="0" w:color="auto"/>
          </w:divBdr>
          <w:divsChild>
            <w:div w:id="1950045707">
              <w:marLeft w:val="0"/>
              <w:marRight w:val="0"/>
              <w:marTop w:val="0"/>
              <w:marBottom w:val="0"/>
              <w:divBdr>
                <w:top w:val="none" w:sz="0" w:space="0" w:color="auto"/>
                <w:left w:val="none" w:sz="0" w:space="0" w:color="auto"/>
                <w:bottom w:val="none" w:sz="0" w:space="0" w:color="auto"/>
                <w:right w:val="none" w:sz="0" w:space="0" w:color="auto"/>
              </w:divBdr>
            </w:div>
          </w:divsChild>
        </w:div>
        <w:div w:id="1437096573">
          <w:marLeft w:val="0"/>
          <w:marRight w:val="0"/>
          <w:marTop w:val="0"/>
          <w:marBottom w:val="0"/>
          <w:divBdr>
            <w:top w:val="none" w:sz="0" w:space="0" w:color="auto"/>
            <w:left w:val="none" w:sz="0" w:space="0" w:color="auto"/>
            <w:bottom w:val="none" w:sz="0" w:space="0" w:color="auto"/>
            <w:right w:val="none" w:sz="0" w:space="0" w:color="auto"/>
          </w:divBdr>
          <w:divsChild>
            <w:div w:id="488984123">
              <w:marLeft w:val="0"/>
              <w:marRight w:val="0"/>
              <w:marTop w:val="0"/>
              <w:marBottom w:val="0"/>
              <w:divBdr>
                <w:top w:val="none" w:sz="0" w:space="0" w:color="auto"/>
                <w:left w:val="none" w:sz="0" w:space="0" w:color="auto"/>
                <w:bottom w:val="none" w:sz="0" w:space="0" w:color="auto"/>
                <w:right w:val="none" w:sz="0" w:space="0" w:color="auto"/>
              </w:divBdr>
            </w:div>
          </w:divsChild>
        </w:div>
        <w:div w:id="179979096">
          <w:marLeft w:val="0"/>
          <w:marRight w:val="0"/>
          <w:marTop w:val="0"/>
          <w:marBottom w:val="0"/>
          <w:divBdr>
            <w:top w:val="none" w:sz="0" w:space="0" w:color="auto"/>
            <w:left w:val="none" w:sz="0" w:space="0" w:color="auto"/>
            <w:bottom w:val="none" w:sz="0" w:space="0" w:color="auto"/>
            <w:right w:val="none" w:sz="0" w:space="0" w:color="auto"/>
          </w:divBdr>
          <w:divsChild>
            <w:div w:id="517625375">
              <w:marLeft w:val="0"/>
              <w:marRight w:val="0"/>
              <w:marTop w:val="0"/>
              <w:marBottom w:val="0"/>
              <w:divBdr>
                <w:top w:val="none" w:sz="0" w:space="0" w:color="auto"/>
                <w:left w:val="none" w:sz="0" w:space="0" w:color="auto"/>
                <w:bottom w:val="none" w:sz="0" w:space="0" w:color="auto"/>
                <w:right w:val="none" w:sz="0" w:space="0" w:color="auto"/>
              </w:divBdr>
            </w:div>
          </w:divsChild>
        </w:div>
        <w:div w:id="301542222">
          <w:marLeft w:val="0"/>
          <w:marRight w:val="0"/>
          <w:marTop w:val="0"/>
          <w:marBottom w:val="0"/>
          <w:divBdr>
            <w:top w:val="none" w:sz="0" w:space="0" w:color="auto"/>
            <w:left w:val="none" w:sz="0" w:space="0" w:color="auto"/>
            <w:bottom w:val="none" w:sz="0" w:space="0" w:color="auto"/>
            <w:right w:val="none" w:sz="0" w:space="0" w:color="auto"/>
          </w:divBdr>
          <w:divsChild>
            <w:div w:id="833028513">
              <w:marLeft w:val="0"/>
              <w:marRight w:val="0"/>
              <w:marTop w:val="0"/>
              <w:marBottom w:val="0"/>
              <w:divBdr>
                <w:top w:val="none" w:sz="0" w:space="0" w:color="auto"/>
                <w:left w:val="none" w:sz="0" w:space="0" w:color="auto"/>
                <w:bottom w:val="none" w:sz="0" w:space="0" w:color="auto"/>
                <w:right w:val="none" w:sz="0" w:space="0" w:color="auto"/>
              </w:divBdr>
            </w:div>
          </w:divsChild>
        </w:div>
        <w:div w:id="1694189278">
          <w:marLeft w:val="0"/>
          <w:marRight w:val="0"/>
          <w:marTop w:val="0"/>
          <w:marBottom w:val="0"/>
          <w:divBdr>
            <w:top w:val="none" w:sz="0" w:space="0" w:color="auto"/>
            <w:left w:val="none" w:sz="0" w:space="0" w:color="auto"/>
            <w:bottom w:val="none" w:sz="0" w:space="0" w:color="auto"/>
            <w:right w:val="none" w:sz="0" w:space="0" w:color="auto"/>
          </w:divBdr>
          <w:divsChild>
            <w:div w:id="1408573805">
              <w:marLeft w:val="0"/>
              <w:marRight w:val="0"/>
              <w:marTop w:val="0"/>
              <w:marBottom w:val="0"/>
              <w:divBdr>
                <w:top w:val="none" w:sz="0" w:space="0" w:color="auto"/>
                <w:left w:val="none" w:sz="0" w:space="0" w:color="auto"/>
                <w:bottom w:val="none" w:sz="0" w:space="0" w:color="auto"/>
                <w:right w:val="none" w:sz="0" w:space="0" w:color="auto"/>
              </w:divBdr>
            </w:div>
          </w:divsChild>
        </w:div>
        <w:div w:id="2018461677">
          <w:marLeft w:val="0"/>
          <w:marRight w:val="0"/>
          <w:marTop w:val="0"/>
          <w:marBottom w:val="0"/>
          <w:divBdr>
            <w:top w:val="none" w:sz="0" w:space="0" w:color="auto"/>
            <w:left w:val="none" w:sz="0" w:space="0" w:color="auto"/>
            <w:bottom w:val="none" w:sz="0" w:space="0" w:color="auto"/>
            <w:right w:val="none" w:sz="0" w:space="0" w:color="auto"/>
          </w:divBdr>
          <w:divsChild>
            <w:div w:id="1357274435">
              <w:marLeft w:val="0"/>
              <w:marRight w:val="0"/>
              <w:marTop w:val="0"/>
              <w:marBottom w:val="0"/>
              <w:divBdr>
                <w:top w:val="none" w:sz="0" w:space="0" w:color="auto"/>
                <w:left w:val="none" w:sz="0" w:space="0" w:color="auto"/>
                <w:bottom w:val="none" w:sz="0" w:space="0" w:color="auto"/>
                <w:right w:val="none" w:sz="0" w:space="0" w:color="auto"/>
              </w:divBdr>
            </w:div>
          </w:divsChild>
        </w:div>
        <w:div w:id="326371018">
          <w:marLeft w:val="0"/>
          <w:marRight w:val="0"/>
          <w:marTop w:val="0"/>
          <w:marBottom w:val="0"/>
          <w:divBdr>
            <w:top w:val="none" w:sz="0" w:space="0" w:color="auto"/>
            <w:left w:val="none" w:sz="0" w:space="0" w:color="auto"/>
            <w:bottom w:val="none" w:sz="0" w:space="0" w:color="auto"/>
            <w:right w:val="none" w:sz="0" w:space="0" w:color="auto"/>
          </w:divBdr>
          <w:divsChild>
            <w:div w:id="1869875221">
              <w:marLeft w:val="0"/>
              <w:marRight w:val="0"/>
              <w:marTop w:val="0"/>
              <w:marBottom w:val="0"/>
              <w:divBdr>
                <w:top w:val="none" w:sz="0" w:space="0" w:color="auto"/>
                <w:left w:val="none" w:sz="0" w:space="0" w:color="auto"/>
                <w:bottom w:val="none" w:sz="0" w:space="0" w:color="auto"/>
                <w:right w:val="none" w:sz="0" w:space="0" w:color="auto"/>
              </w:divBdr>
            </w:div>
          </w:divsChild>
        </w:div>
        <w:div w:id="1976789018">
          <w:marLeft w:val="0"/>
          <w:marRight w:val="0"/>
          <w:marTop w:val="0"/>
          <w:marBottom w:val="0"/>
          <w:divBdr>
            <w:top w:val="none" w:sz="0" w:space="0" w:color="auto"/>
            <w:left w:val="none" w:sz="0" w:space="0" w:color="auto"/>
            <w:bottom w:val="none" w:sz="0" w:space="0" w:color="auto"/>
            <w:right w:val="none" w:sz="0" w:space="0" w:color="auto"/>
          </w:divBdr>
          <w:divsChild>
            <w:div w:id="1819958708">
              <w:marLeft w:val="0"/>
              <w:marRight w:val="0"/>
              <w:marTop w:val="0"/>
              <w:marBottom w:val="0"/>
              <w:divBdr>
                <w:top w:val="none" w:sz="0" w:space="0" w:color="auto"/>
                <w:left w:val="none" w:sz="0" w:space="0" w:color="auto"/>
                <w:bottom w:val="none" w:sz="0" w:space="0" w:color="auto"/>
                <w:right w:val="none" w:sz="0" w:space="0" w:color="auto"/>
              </w:divBdr>
            </w:div>
          </w:divsChild>
        </w:div>
        <w:div w:id="148787386">
          <w:marLeft w:val="0"/>
          <w:marRight w:val="0"/>
          <w:marTop w:val="0"/>
          <w:marBottom w:val="0"/>
          <w:divBdr>
            <w:top w:val="none" w:sz="0" w:space="0" w:color="auto"/>
            <w:left w:val="none" w:sz="0" w:space="0" w:color="auto"/>
            <w:bottom w:val="none" w:sz="0" w:space="0" w:color="auto"/>
            <w:right w:val="none" w:sz="0" w:space="0" w:color="auto"/>
          </w:divBdr>
          <w:divsChild>
            <w:div w:id="1478498533">
              <w:marLeft w:val="0"/>
              <w:marRight w:val="0"/>
              <w:marTop w:val="0"/>
              <w:marBottom w:val="0"/>
              <w:divBdr>
                <w:top w:val="none" w:sz="0" w:space="0" w:color="auto"/>
                <w:left w:val="none" w:sz="0" w:space="0" w:color="auto"/>
                <w:bottom w:val="none" w:sz="0" w:space="0" w:color="auto"/>
                <w:right w:val="none" w:sz="0" w:space="0" w:color="auto"/>
              </w:divBdr>
            </w:div>
          </w:divsChild>
        </w:div>
        <w:div w:id="175995844">
          <w:marLeft w:val="0"/>
          <w:marRight w:val="0"/>
          <w:marTop w:val="0"/>
          <w:marBottom w:val="0"/>
          <w:divBdr>
            <w:top w:val="none" w:sz="0" w:space="0" w:color="auto"/>
            <w:left w:val="none" w:sz="0" w:space="0" w:color="auto"/>
            <w:bottom w:val="none" w:sz="0" w:space="0" w:color="auto"/>
            <w:right w:val="none" w:sz="0" w:space="0" w:color="auto"/>
          </w:divBdr>
          <w:divsChild>
            <w:div w:id="5642292">
              <w:marLeft w:val="0"/>
              <w:marRight w:val="0"/>
              <w:marTop w:val="0"/>
              <w:marBottom w:val="0"/>
              <w:divBdr>
                <w:top w:val="none" w:sz="0" w:space="0" w:color="auto"/>
                <w:left w:val="none" w:sz="0" w:space="0" w:color="auto"/>
                <w:bottom w:val="none" w:sz="0" w:space="0" w:color="auto"/>
                <w:right w:val="none" w:sz="0" w:space="0" w:color="auto"/>
              </w:divBdr>
            </w:div>
          </w:divsChild>
        </w:div>
        <w:div w:id="2046714209">
          <w:marLeft w:val="0"/>
          <w:marRight w:val="0"/>
          <w:marTop w:val="0"/>
          <w:marBottom w:val="0"/>
          <w:divBdr>
            <w:top w:val="none" w:sz="0" w:space="0" w:color="auto"/>
            <w:left w:val="none" w:sz="0" w:space="0" w:color="auto"/>
            <w:bottom w:val="none" w:sz="0" w:space="0" w:color="auto"/>
            <w:right w:val="none" w:sz="0" w:space="0" w:color="auto"/>
          </w:divBdr>
          <w:divsChild>
            <w:div w:id="838159495">
              <w:marLeft w:val="0"/>
              <w:marRight w:val="0"/>
              <w:marTop w:val="0"/>
              <w:marBottom w:val="0"/>
              <w:divBdr>
                <w:top w:val="none" w:sz="0" w:space="0" w:color="auto"/>
                <w:left w:val="none" w:sz="0" w:space="0" w:color="auto"/>
                <w:bottom w:val="none" w:sz="0" w:space="0" w:color="auto"/>
                <w:right w:val="none" w:sz="0" w:space="0" w:color="auto"/>
              </w:divBdr>
            </w:div>
          </w:divsChild>
        </w:div>
        <w:div w:id="1890606730">
          <w:marLeft w:val="0"/>
          <w:marRight w:val="0"/>
          <w:marTop w:val="0"/>
          <w:marBottom w:val="0"/>
          <w:divBdr>
            <w:top w:val="none" w:sz="0" w:space="0" w:color="auto"/>
            <w:left w:val="none" w:sz="0" w:space="0" w:color="auto"/>
            <w:bottom w:val="none" w:sz="0" w:space="0" w:color="auto"/>
            <w:right w:val="none" w:sz="0" w:space="0" w:color="auto"/>
          </w:divBdr>
          <w:divsChild>
            <w:div w:id="1695572111">
              <w:marLeft w:val="0"/>
              <w:marRight w:val="0"/>
              <w:marTop w:val="0"/>
              <w:marBottom w:val="0"/>
              <w:divBdr>
                <w:top w:val="none" w:sz="0" w:space="0" w:color="auto"/>
                <w:left w:val="none" w:sz="0" w:space="0" w:color="auto"/>
                <w:bottom w:val="none" w:sz="0" w:space="0" w:color="auto"/>
                <w:right w:val="none" w:sz="0" w:space="0" w:color="auto"/>
              </w:divBdr>
            </w:div>
          </w:divsChild>
        </w:div>
        <w:div w:id="1538274565">
          <w:marLeft w:val="0"/>
          <w:marRight w:val="0"/>
          <w:marTop w:val="0"/>
          <w:marBottom w:val="0"/>
          <w:divBdr>
            <w:top w:val="none" w:sz="0" w:space="0" w:color="auto"/>
            <w:left w:val="none" w:sz="0" w:space="0" w:color="auto"/>
            <w:bottom w:val="none" w:sz="0" w:space="0" w:color="auto"/>
            <w:right w:val="none" w:sz="0" w:space="0" w:color="auto"/>
          </w:divBdr>
          <w:divsChild>
            <w:div w:id="2048527727">
              <w:marLeft w:val="0"/>
              <w:marRight w:val="0"/>
              <w:marTop w:val="0"/>
              <w:marBottom w:val="0"/>
              <w:divBdr>
                <w:top w:val="none" w:sz="0" w:space="0" w:color="auto"/>
                <w:left w:val="none" w:sz="0" w:space="0" w:color="auto"/>
                <w:bottom w:val="none" w:sz="0" w:space="0" w:color="auto"/>
                <w:right w:val="none" w:sz="0" w:space="0" w:color="auto"/>
              </w:divBdr>
            </w:div>
          </w:divsChild>
        </w:div>
        <w:div w:id="1930195439">
          <w:marLeft w:val="0"/>
          <w:marRight w:val="0"/>
          <w:marTop w:val="0"/>
          <w:marBottom w:val="0"/>
          <w:divBdr>
            <w:top w:val="none" w:sz="0" w:space="0" w:color="auto"/>
            <w:left w:val="none" w:sz="0" w:space="0" w:color="auto"/>
            <w:bottom w:val="none" w:sz="0" w:space="0" w:color="auto"/>
            <w:right w:val="none" w:sz="0" w:space="0" w:color="auto"/>
          </w:divBdr>
          <w:divsChild>
            <w:div w:id="259602656">
              <w:marLeft w:val="0"/>
              <w:marRight w:val="0"/>
              <w:marTop w:val="0"/>
              <w:marBottom w:val="0"/>
              <w:divBdr>
                <w:top w:val="none" w:sz="0" w:space="0" w:color="auto"/>
                <w:left w:val="none" w:sz="0" w:space="0" w:color="auto"/>
                <w:bottom w:val="none" w:sz="0" w:space="0" w:color="auto"/>
                <w:right w:val="none" w:sz="0" w:space="0" w:color="auto"/>
              </w:divBdr>
            </w:div>
          </w:divsChild>
        </w:div>
        <w:div w:id="1357464111">
          <w:marLeft w:val="0"/>
          <w:marRight w:val="0"/>
          <w:marTop w:val="0"/>
          <w:marBottom w:val="0"/>
          <w:divBdr>
            <w:top w:val="none" w:sz="0" w:space="0" w:color="auto"/>
            <w:left w:val="none" w:sz="0" w:space="0" w:color="auto"/>
            <w:bottom w:val="none" w:sz="0" w:space="0" w:color="auto"/>
            <w:right w:val="none" w:sz="0" w:space="0" w:color="auto"/>
          </w:divBdr>
          <w:divsChild>
            <w:div w:id="2045978078">
              <w:marLeft w:val="0"/>
              <w:marRight w:val="0"/>
              <w:marTop w:val="0"/>
              <w:marBottom w:val="0"/>
              <w:divBdr>
                <w:top w:val="none" w:sz="0" w:space="0" w:color="auto"/>
                <w:left w:val="none" w:sz="0" w:space="0" w:color="auto"/>
                <w:bottom w:val="none" w:sz="0" w:space="0" w:color="auto"/>
                <w:right w:val="none" w:sz="0" w:space="0" w:color="auto"/>
              </w:divBdr>
            </w:div>
          </w:divsChild>
        </w:div>
        <w:div w:id="2086416103">
          <w:marLeft w:val="0"/>
          <w:marRight w:val="0"/>
          <w:marTop w:val="0"/>
          <w:marBottom w:val="0"/>
          <w:divBdr>
            <w:top w:val="none" w:sz="0" w:space="0" w:color="auto"/>
            <w:left w:val="none" w:sz="0" w:space="0" w:color="auto"/>
            <w:bottom w:val="none" w:sz="0" w:space="0" w:color="auto"/>
            <w:right w:val="none" w:sz="0" w:space="0" w:color="auto"/>
          </w:divBdr>
          <w:divsChild>
            <w:div w:id="801195827">
              <w:marLeft w:val="0"/>
              <w:marRight w:val="0"/>
              <w:marTop w:val="0"/>
              <w:marBottom w:val="0"/>
              <w:divBdr>
                <w:top w:val="none" w:sz="0" w:space="0" w:color="auto"/>
                <w:left w:val="none" w:sz="0" w:space="0" w:color="auto"/>
                <w:bottom w:val="none" w:sz="0" w:space="0" w:color="auto"/>
                <w:right w:val="none" w:sz="0" w:space="0" w:color="auto"/>
              </w:divBdr>
            </w:div>
          </w:divsChild>
        </w:div>
        <w:div w:id="1419323317">
          <w:marLeft w:val="0"/>
          <w:marRight w:val="0"/>
          <w:marTop w:val="0"/>
          <w:marBottom w:val="0"/>
          <w:divBdr>
            <w:top w:val="none" w:sz="0" w:space="0" w:color="auto"/>
            <w:left w:val="none" w:sz="0" w:space="0" w:color="auto"/>
            <w:bottom w:val="none" w:sz="0" w:space="0" w:color="auto"/>
            <w:right w:val="none" w:sz="0" w:space="0" w:color="auto"/>
          </w:divBdr>
          <w:divsChild>
            <w:div w:id="1814785871">
              <w:marLeft w:val="0"/>
              <w:marRight w:val="0"/>
              <w:marTop w:val="0"/>
              <w:marBottom w:val="0"/>
              <w:divBdr>
                <w:top w:val="none" w:sz="0" w:space="0" w:color="auto"/>
                <w:left w:val="none" w:sz="0" w:space="0" w:color="auto"/>
                <w:bottom w:val="none" w:sz="0" w:space="0" w:color="auto"/>
                <w:right w:val="none" w:sz="0" w:space="0" w:color="auto"/>
              </w:divBdr>
            </w:div>
          </w:divsChild>
        </w:div>
        <w:div w:id="651787081">
          <w:marLeft w:val="0"/>
          <w:marRight w:val="0"/>
          <w:marTop w:val="0"/>
          <w:marBottom w:val="0"/>
          <w:divBdr>
            <w:top w:val="none" w:sz="0" w:space="0" w:color="auto"/>
            <w:left w:val="none" w:sz="0" w:space="0" w:color="auto"/>
            <w:bottom w:val="none" w:sz="0" w:space="0" w:color="auto"/>
            <w:right w:val="none" w:sz="0" w:space="0" w:color="auto"/>
          </w:divBdr>
          <w:divsChild>
            <w:div w:id="1406806166">
              <w:marLeft w:val="0"/>
              <w:marRight w:val="0"/>
              <w:marTop w:val="0"/>
              <w:marBottom w:val="0"/>
              <w:divBdr>
                <w:top w:val="none" w:sz="0" w:space="0" w:color="auto"/>
                <w:left w:val="none" w:sz="0" w:space="0" w:color="auto"/>
                <w:bottom w:val="none" w:sz="0" w:space="0" w:color="auto"/>
                <w:right w:val="none" w:sz="0" w:space="0" w:color="auto"/>
              </w:divBdr>
            </w:div>
          </w:divsChild>
        </w:div>
        <w:div w:id="1597862913">
          <w:marLeft w:val="0"/>
          <w:marRight w:val="0"/>
          <w:marTop w:val="0"/>
          <w:marBottom w:val="0"/>
          <w:divBdr>
            <w:top w:val="none" w:sz="0" w:space="0" w:color="auto"/>
            <w:left w:val="none" w:sz="0" w:space="0" w:color="auto"/>
            <w:bottom w:val="none" w:sz="0" w:space="0" w:color="auto"/>
            <w:right w:val="none" w:sz="0" w:space="0" w:color="auto"/>
          </w:divBdr>
          <w:divsChild>
            <w:div w:id="1023825128">
              <w:marLeft w:val="0"/>
              <w:marRight w:val="0"/>
              <w:marTop w:val="0"/>
              <w:marBottom w:val="0"/>
              <w:divBdr>
                <w:top w:val="none" w:sz="0" w:space="0" w:color="auto"/>
                <w:left w:val="none" w:sz="0" w:space="0" w:color="auto"/>
                <w:bottom w:val="none" w:sz="0" w:space="0" w:color="auto"/>
                <w:right w:val="none" w:sz="0" w:space="0" w:color="auto"/>
              </w:divBdr>
            </w:div>
          </w:divsChild>
        </w:div>
        <w:div w:id="1190100314">
          <w:marLeft w:val="0"/>
          <w:marRight w:val="0"/>
          <w:marTop w:val="0"/>
          <w:marBottom w:val="0"/>
          <w:divBdr>
            <w:top w:val="none" w:sz="0" w:space="0" w:color="auto"/>
            <w:left w:val="none" w:sz="0" w:space="0" w:color="auto"/>
            <w:bottom w:val="none" w:sz="0" w:space="0" w:color="auto"/>
            <w:right w:val="none" w:sz="0" w:space="0" w:color="auto"/>
          </w:divBdr>
          <w:divsChild>
            <w:div w:id="94984287">
              <w:marLeft w:val="0"/>
              <w:marRight w:val="0"/>
              <w:marTop w:val="0"/>
              <w:marBottom w:val="0"/>
              <w:divBdr>
                <w:top w:val="none" w:sz="0" w:space="0" w:color="auto"/>
                <w:left w:val="none" w:sz="0" w:space="0" w:color="auto"/>
                <w:bottom w:val="none" w:sz="0" w:space="0" w:color="auto"/>
                <w:right w:val="none" w:sz="0" w:space="0" w:color="auto"/>
              </w:divBdr>
            </w:div>
          </w:divsChild>
        </w:div>
        <w:div w:id="1222254022">
          <w:marLeft w:val="0"/>
          <w:marRight w:val="0"/>
          <w:marTop w:val="0"/>
          <w:marBottom w:val="0"/>
          <w:divBdr>
            <w:top w:val="none" w:sz="0" w:space="0" w:color="auto"/>
            <w:left w:val="none" w:sz="0" w:space="0" w:color="auto"/>
            <w:bottom w:val="none" w:sz="0" w:space="0" w:color="auto"/>
            <w:right w:val="none" w:sz="0" w:space="0" w:color="auto"/>
          </w:divBdr>
          <w:divsChild>
            <w:div w:id="569389311">
              <w:marLeft w:val="0"/>
              <w:marRight w:val="0"/>
              <w:marTop w:val="0"/>
              <w:marBottom w:val="0"/>
              <w:divBdr>
                <w:top w:val="none" w:sz="0" w:space="0" w:color="auto"/>
                <w:left w:val="none" w:sz="0" w:space="0" w:color="auto"/>
                <w:bottom w:val="none" w:sz="0" w:space="0" w:color="auto"/>
                <w:right w:val="none" w:sz="0" w:space="0" w:color="auto"/>
              </w:divBdr>
            </w:div>
          </w:divsChild>
        </w:div>
        <w:div w:id="1799956193">
          <w:marLeft w:val="0"/>
          <w:marRight w:val="0"/>
          <w:marTop w:val="0"/>
          <w:marBottom w:val="0"/>
          <w:divBdr>
            <w:top w:val="none" w:sz="0" w:space="0" w:color="auto"/>
            <w:left w:val="none" w:sz="0" w:space="0" w:color="auto"/>
            <w:bottom w:val="none" w:sz="0" w:space="0" w:color="auto"/>
            <w:right w:val="none" w:sz="0" w:space="0" w:color="auto"/>
          </w:divBdr>
          <w:divsChild>
            <w:div w:id="1099983889">
              <w:marLeft w:val="0"/>
              <w:marRight w:val="0"/>
              <w:marTop w:val="0"/>
              <w:marBottom w:val="0"/>
              <w:divBdr>
                <w:top w:val="none" w:sz="0" w:space="0" w:color="auto"/>
                <w:left w:val="none" w:sz="0" w:space="0" w:color="auto"/>
                <w:bottom w:val="none" w:sz="0" w:space="0" w:color="auto"/>
                <w:right w:val="none" w:sz="0" w:space="0" w:color="auto"/>
              </w:divBdr>
            </w:div>
          </w:divsChild>
        </w:div>
        <w:div w:id="2134858710">
          <w:marLeft w:val="0"/>
          <w:marRight w:val="0"/>
          <w:marTop w:val="0"/>
          <w:marBottom w:val="0"/>
          <w:divBdr>
            <w:top w:val="none" w:sz="0" w:space="0" w:color="auto"/>
            <w:left w:val="none" w:sz="0" w:space="0" w:color="auto"/>
            <w:bottom w:val="none" w:sz="0" w:space="0" w:color="auto"/>
            <w:right w:val="none" w:sz="0" w:space="0" w:color="auto"/>
          </w:divBdr>
          <w:divsChild>
            <w:div w:id="741097640">
              <w:marLeft w:val="0"/>
              <w:marRight w:val="0"/>
              <w:marTop w:val="0"/>
              <w:marBottom w:val="0"/>
              <w:divBdr>
                <w:top w:val="none" w:sz="0" w:space="0" w:color="auto"/>
                <w:left w:val="none" w:sz="0" w:space="0" w:color="auto"/>
                <w:bottom w:val="none" w:sz="0" w:space="0" w:color="auto"/>
                <w:right w:val="none" w:sz="0" w:space="0" w:color="auto"/>
              </w:divBdr>
            </w:div>
          </w:divsChild>
        </w:div>
        <w:div w:id="796726814">
          <w:marLeft w:val="0"/>
          <w:marRight w:val="0"/>
          <w:marTop w:val="0"/>
          <w:marBottom w:val="0"/>
          <w:divBdr>
            <w:top w:val="none" w:sz="0" w:space="0" w:color="auto"/>
            <w:left w:val="none" w:sz="0" w:space="0" w:color="auto"/>
            <w:bottom w:val="none" w:sz="0" w:space="0" w:color="auto"/>
            <w:right w:val="none" w:sz="0" w:space="0" w:color="auto"/>
          </w:divBdr>
          <w:divsChild>
            <w:div w:id="1031610104">
              <w:marLeft w:val="0"/>
              <w:marRight w:val="0"/>
              <w:marTop w:val="0"/>
              <w:marBottom w:val="0"/>
              <w:divBdr>
                <w:top w:val="none" w:sz="0" w:space="0" w:color="auto"/>
                <w:left w:val="none" w:sz="0" w:space="0" w:color="auto"/>
                <w:bottom w:val="none" w:sz="0" w:space="0" w:color="auto"/>
                <w:right w:val="none" w:sz="0" w:space="0" w:color="auto"/>
              </w:divBdr>
            </w:div>
          </w:divsChild>
        </w:div>
        <w:div w:id="416441323">
          <w:marLeft w:val="0"/>
          <w:marRight w:val="0"/>
          <w:marTop w:val="0"/>
          <w:marBottom w:val="0"/>
          <w:divBdr>
            <w:top w:val="none" w:sz="0" w:space="0" w:color="auto"/>
            <w:left w:val="none" w:sz="0" w:space="0" w:color="auto"/>
            <w:bottom w:val="none" w:sz="0" w:space="0" w:color="auto"/>
            <w:right w:val="none" w:sz="0" w:space="0" w:color="auto"/>
          </w:divBdr>
          <w:divsChild>
            <w:div w:id="432013926">
              <w:marLeft w:val="0"/>
              <w:marRight w:val="0"/>
              <w:marTop w:val="0"/>
              <w:marBottom w:val="0"/>
              <w:divBdr>
                <w:top w:val="none" w:sz="0" w:space="0" w:color="auto"/>
                <w:left w:val="none" w:sz="0" w:space="0" w:color="auto"/>
                <w:bottom w:val="none" w:sz="0" w:space="0" w:color="auto"/>
                <w:right w:val="none" w:sz="0" w:space="0" w:color="auto"/>
              </w:divBdr>
            </w:div>
          </w:divsChild>
        </w:div>
        <w:div w:id="805590313">
          <w:marLeft w:val="0"/>
          <w:marRight w:val="0"/>
          <w:marTop w:val="0"/>
          <w:marBottom w:val="0"/>
          <w:divBdr>
            <w:top w:val="none" w:sz="0" w:space="0" w:color="auto"/>
            <w:left w:val="none" w:sz="0" w:space="0" w:color="auto"/>
            <w:bottom w:val="none" w:sz="0" w:space="0" w:color="auto"/>
            <w:right w:val="none" w:sz="0" w:space="0" w:color="auto"/>
          </w:divBdr>
          <w:divsChild>
            <w:div w:id="1250240366">
              <w:marLeft w:val="0"/>
              <w:marRight w:val="0"/>
              <w:marTop w:val="0"/>
              <w:marBottom w:val="0"/>
              <w:divBdr>
                <w:top w:val="none" w:sz="0" w:space="0" w:color="auto"/>
                <w:left w:val="none" w:sz="0" w:space="0" w:color="auto"/>
                <w:bottom w:val="none" w:sz="0" w:space="0" w:color="auto"/>
                <w:right w:val="none" w:sz="0" w:space="0" w:color="auto"/>
              </w:divBdr>
            </w:div>
          </w:divsChild>
        </w:div>
        <w:div w:id="552160574">
          <w:marLeft w:val="0"/>
          <w:marRight w:val="0"/>
          <w:marTop w:val="0"/>
          <w:marBottom w:val="0"/>
          <w:divBdr>
            <w:top w:val="none" w:sz="0" w:space="0" w:color="auto"/>
            <w:left w:val="none" w:sz="0" w:space="0" w:color="auto"/>
            <w:bottom w:val="none" w:sz="0" w:space="0" w:color="auto"/>
            <w:right w:val="none" w:sz="0" w:space="0" w:color="auto"/>
          </w:divBdr>
          <w:divsChild>
            <w:div w:id="848183138">
              <w:marLeft w:val="0"/>
              <w:marRight w:val="0"/>
              <w:marTop w:val="0"/>
              <w:marBottom w:val="0"/>
              <w:divBdr>
                <w:top w:val="none" w:sz="0" w:space="0" w:color="auto"/>
                <w:left w:val="none" w:sz="0" w:space="0" w:color="auto"/>
                <w:bottom w:val="none" w:sz="0" w:space="0" w:color="auto"/>
                <w:right w:val="none" w:sz="0" w:space="0" w:color="auto"/>
              </w:divBdr>
            </w:div>
          </w:divsChild>
        </w:div>
        <w:div w:id="85998114">
          <w:marLeft w:val="0"/>
          <w:marRight w:val="0"/>
          <w:marTop w:val="0"/>
          <w:marBottom w:val="0"/>
          <w:divBdr>
            <w:top w:val="none" w:sz="0" w:space="0" w:color="auto"/>
            <w:left w:val="none" w:sz="0" w:space="0" w:color="auto"/>
            <w:bottom w:val="none" w:sz="0" w:space="0" w:color="auto"/>
            <w:right w:val="none" w:sz="0" w:space="0" w:color="auto"/>
          </w:divBdr>
          <w:divsChild>
            <w:div w:id="1525745991">
              <w:marLeft w:val="0"/>
              <w:marRight w:val="0"/>
              <w:marTop w:val="0"/>
              <w:marBottom w:val="0"/>
              <w:divBdr>
                <w:top w:val="none" w:sz="0" w:space="0" w:color="auto"/>
                <w:left w:val="none" w:sz="0" w:space="0" w:color="auto"/>
                <w:bottom w:val="none" w:sz="0" w:space="0" w:color="auto"/>
                <w:right w:val="none" w:sz="0" w:space="0" w:color="auto"/>
              </w:divBdr>
            </w:div>
          </w:divsChild>
        </w:div>
        <w:div w:id="936641837">
          <w:marLeft w:val="0"/>
          <w:marRight w:val="0"/>
          <w:marTop w:val="0"/>
          <w:marBottom w:val="0"/>
          <w:divBdr>
            <w:top w:val="none" w:sz="0" w:space="0" w:color="auto"/>
            <w:left w:val="none" w:sz="0" w:space="0" w:color="auto"/>
            <w:bottom w:val="none" w:sz="0" w:space="0" w:color="auto"/>
            <w:right w:val="none" w:sz="0" w:space="0" w:color="auto"/>
          </w:divBdr>
          <w:divsChild>
            <w:div w:id="1004014267">
              <w:marLeft w:val="0"/>
              <w:marRight w:val="0"/>
              <w:marTop w:val="0"/>
              <w:marBottom w:val="0"/>
              <w:divBdr>
                <w:top w:val="none" w:sz="0" w:space="0" w:color="auto"/>
                <w:left w:val="none" w:sz="0" w:space="0" w:color="auto"/>
                <w:bottom w:val="none" w:sz="0" w:space="0" w:color="auto"/>
                <w:right w:val="none" w:sz="0" w:space="0" w:color="auto"/>
              </w:divBdr>
            </w:div>
          </w:divsChild>
        </w:div>
        <w:div w:id="46758307">
          <w:marLeft w:val="0"/>
          <w:marRight w:val="0"/>
          <w:marTop w:val="0"/>
          <w:marBottom w:val="0"/>
          <w:divBdr>
            <w:top w:val="none" w:sz="0" w:space="0" w:color="auto"/>
            <w:left w:val="none" w:sz="0" w:space="0" w:color="auto"/>
            <w:bottom w:val="none" w:sz="0" w:space="0" w:color="auto"/>
            <w:right w:val="none" w:sz="0" w:space="0" w:color="auto"/>
          </w:divBdr>
          <w:divsChild>
            <w:div w:id="734402732">
              <w:marLeft w:val="0"/>
              <w:marRight w:val="0"/>
              <w:marTop w:val="0"/>
              <w:marBottom w:val="0"/>
              <w:divBdr>
                <w:top w:val="none" w:sz="0" w:space="0" w:color="auto"/>
                <w:left w:val="none" w:sz="0" w:space="0" w:color="auto"/>
                <w:bottom w:val="none" w:sz="0" w:space="0" w:color="auto"/>
                <w:right w:val="none" w:sz="0" w:space="0" w:color="auto"/>
              </w:divBdr>
            </w:div>
          </w:divsChild>
        </w:div>
        <w:div w:id="936793861">
          <w:marLeft w:val="0"/>
          <w:marRight w:val="0"/>
          <w:marTop w:val="0"/>
          <w:marBottom w:val="0"/>
          <w:divBdr>
            <w:top w:val="none" w:sz="0" w:space="0" w:color="auto"/>
            <w:left w:val="none" w:sz="0" w:space="0" w:color="auto"/>
            <w:bottom w:val="none" w:sz="0" w:space="0" w:color="auto"/>
            <w:right w:val="none" w:sz="0" w:space="0" w:color="auto"/>
          </w:divBdr>
          <w:divsChild>
            <w:div w:id="555242880">
              <w:marLeft w:val="0"/>
              <w:marRight w:val="0"/>
              <w:marTop w:val="0"/>
              <w:marBottom w:val="0"/>
              <w:divBdr>
                <w:top w:val="none" w:sz="0" w:space="0" w:color="auto"/>
                <w:left w:val="none" w:sz="0" w:space="0" w:color="auto"/>
                <w:bottom w:val="none" w:sz="0" w:space="0" w:color="auto"/>
                <w:right w:val="none" w:sz="0" w:space="0" w:color="auto"/>
              </w:divBdr>
            </w:div>
          </w:divsChild>
        </w:div>
        <w:div w:id="1291013719">
          <w:marLeft w:val="0"/>
          <w:marRight w:val="0"/>
          <w:marTop w:val="0"/>
          <w:marBottom w:val="0"/>
          <w:divBdr>
            <w:top w:val="none" w:sz="0" w:space="0" w:color="auto"/>
            <w:left w:val="none" w:sz="0" w:space="0" w:color="auto"/>
            <w:bottom w:val="none" w:sz="0" w:space="0" w:color="auto"/>
            <w:right w:val="none" w:sz="0" w:space="0" w:color="auto"/>
          </w:divBdr>
          <w:divsChild>
            <w:div w:id="1818493837">
              <w:marLeft w:val="0"/>
              <w:marRight w:val="0"/>
              <w:marTop w:val="0"/>
              <w:marBottom w:val="0"/>
              <w:divBdr>
                <w:top w:val="none" w:sz="0" w:space="0" w:color="auto"/>
                <w:left w:val="none" w:sz="0" w:space="0" w:color="auto"/>
                <w:bottom w:val="none" w:sz="0" w:space="0" w:color="auto"/>
                <w:right w:val="none" w:sz="0" w:space="0" w:color="auto"/>
              </w:divBdr>
            </w:div>
          </w:divsChild>
        </w:div>
        <w:div w:id="1905019468">
          <w:marLeft w:val="0"/>
          <w:marRight w:val="0"/>
          <w:marTop w:val="0"/>
          <w:marBottom w:val="0"/>
          <w:divBdr>
            <w:top w:val="none" w:sz="0" w:space="0" w:color="auto"/>
            <w:left w:val="none" w:sz="0" w:space="0" w:color="auto"/>
            <w:bottom w:val="none" w:sz="0" w:space="0" w:color="auto"/>
            <w:right w:val="none" w:sz="0" w:space="0" w:color="auto"/>
          </w:divBdr>
          <w:divsChild>
            <w:div w:id="1880245095">
              <w:marLeft w:val="0"/>
              <w:marRight w:val="0"/>
              <w:marTop w:val="0"/>
              <w:marBottom w:val="0"/>
              <w:divBdr>
                <w:top w:val="none" w:sz="0" w:space="0" w:color="auto"/>
                <w:left w:val="none" w:sz="0" w:space="0" w:color="auto"/>
                <w:bottom w:val="none" w:sz="0" w:space="0" w:color="auto"/>
                <w:right w:val="none" w:sz="0" w:space="0" w:color="auto"/>
              </w:divBdr>
            </w:div>
          </w:divsChild>
        </w:div>
        <w:div w:id="484250171">
          <w:marLeft w:val="0"/>
          <w:marRight w:val="0"/>
          <w:marTop w:val="0"/>
          <w:marBottom w:val="0"/>
          <w:divBdr>
            <w:top w:val="none" w:sz="0" w:space="0" w:color="auto"/>
            <w:left w:val="none" w:sz="0" w:space="0" w:color="auto"/>
            <w:bottom w:val="none" w:sz="0" w:space="0" w:color="auto"/>
            <w:right w:val="none" w:sz="0" w:space="0" w:color="auto"/>
          </w:divBdr>
          <w:divsChild>
            <w:div w:id="1392584551">
              <w:marLeft w:val="0"/>
              <w:marRight w:val="0"/>
              <w:marTop w:val="0"/>
              <w:marBottom w:val="0"/>
              <w:divBdr>
                <w:top w:val="none" w:sz="0" w:space="0" w:color="auto"/>
                <w:left w:val="none" w:sz="0" w:space="0" w:color="auto"/>
                <w:bottom w:val="none" w:sz="0" w:space="0" w:color="auto"/>
                <w:right w:val="none" w:sz="0" w:space="0" w:color="auto"/>
              </w:divBdr>
            </w:div>
          </w:divsChild>
        </w:div>
        <w:div w:id="90519149">
          <w:marLeft w:val="0"/>
          <w:marRight w:val="0"/>
          <w:marTop w:val="0"/>
          <w:marBottom w:val="0"/>
          <w:divBdr>
            <w:top w:val="none" w:sz="0" w:space="0" w:color="auto"/>
            <w:left w:val="none" w:sz="0" w:space="0" w:color="auto"/>
            <w:bottom w:val="none" w:sz="0" w:space="0" w:color="auto"/>
            <w:right w:val="none" w:sz="0" w:space="0" w:color="auto"/>
          </w:divBdr>
          <w:divsChild>
            <w:div w:id="2016035851">
              <w:marLeft w:val="0"/>
              <w:marRight w:val="0"/>
              <w:marTop w:val="0"/>
              <w:marBottom w:val="0"/>
              <w:divBdr>
                <w:top w:val="none" w:sz="0" w:space="0" w:color="auto"/>
                <w:left w:val="none" w:sz="0" w:space="0" w:color="auto"/>
                <w:bottom w:val="none" w:sz="0" w:space="0" w:color="auto"/>
                <w:right w:val="none" w:sz="0" w:space="0" w:color="auto"/>
              </w:divBdr>
            </w:div>
          </w:divsChild>
        </w:div>
        <w:div w:id="1416896706">
          <w:marLeft w:val="0"/>
          <w:marRight w:val="0"/>
          <w:marTop w:val="0"/>
          <w:marBottom w:val="0"/>
          <w:divBdr>
            <w:top w:val="none" w:sz="0" w:space="0" w:color="auto"/>
            <w:left w:val="none" w:sz="0" w:space="0" w:color="auto"/>
            <w:bottom w:val="none" w:sz="0" w:space="0" w:color="auto"/>
            <w:right w:val="none" w:sz="0" w:space="0" w:color="auto"/>
          </w:divBdr>
          <w:divsChild>
            <w:div w:id="269625502">
              <w:marLeft w:val="0"/>
              <w:marRight w:val="0"/>
              <w:marTop w:val="0"/>
              <w:marBottom w:val="0"/>
              <w:divBdr>
                <w:top w:val="none" w:sz="0" w:space="0" w:color="auto"/>
                <w:left w:val="none" w:sz="0" w:space="0" w:color="auto"/>
                <w:bottom w:val="none" w:sz="0" w:space="0" w:color="auto"/>
                <w:right w:val="none" w:sz="0" w:space="0" w:color="auto"/>
              </w:divBdr>
            </w:div>
          </w:divsChild>
        </w:div>
        <w:div w:id="345522879">
          <w:marLeft w:val="0"/>
          <w:marRight w:val="0"/>
          <w:marTop w:val="0"/>
          <w:marBottom w:val="0"/>
          <w:divBdr>
            <w:top w:val="none" w:sz="0" w:space="0" w:color="auto"/>
            <w:left w:val="none" w:sz="0" w:space="0" w:color="auto"/>
            <w:bottom w:val="none" w:sz="0" w:space="0" w:color="auto"/>
            <w:right w:val="none" w:sz="0" w:space="0" w:color="auto"/>
          </w:divBdr>
          <w:divsChild>
            <w:div w:id="1331180354">
              <w:marLeft w:val="0"/>
              <w:marRight w:val="0"/>
              <w:marTop w:val="0"/>
              <w:marBottom w:val="0"/>
              <w:divBdr>
                <w:top w:val="none" w:sz="0" w:space="0" w:color="auto"/>
                <w:left w:val="none" w:sz="0" w:space="0" w:color="auto"/>
                <w:bottom w:val="none" w:sz="0" w:space="0" w:color="auto"/>
                <w:right w:val="none" w:sz="0" w:space="0" w:color="auto"/>
              </w:divBdr>
            </w:div>
          </w:divsChild>
        </w:div>
        <w:div w:id="1210996287">
          <w:marLeft w:val="0"/>
          <w:marRight w:val="0"/>
          <w:marTop w:val="0"/>
          <w:marBottom w:val="0"/>
          <w:divBdr>
            <w:top w:val="none" w:sz="0" w:space="0" w:color="auto"/>
            <w:left w:val="none" w:sz="0" w:space="0" w:color="auto"/>
            <w:bottom w:val="none" w:sz="0" w:space="0" w:color="auto"/>
            <w:right w:val="none" w:sz="0" w:space="0" w:color="auto"/>
          </w:divBdr>
          <w:divsChild>
            <w:div w:id="619190025">
              <w:marLeft w:val="0"/>
              <w:marRight w:val="0"/>
              <w:marTop w:val="0"/>
              <w:marBottom w:val="0"/>
              <w:divBdr>
                <w:top w:val="none" w:sz="0" w:space="0" w:color="auto"/>
                <w:left w:val="none" w:sz="0" w:space="0" w:color="auto"/>
                <w:bottom w:val="none" w:sz="0" w:space="0" w:color="auto"/>
                <w:right w:val="none" w:sz="0" w:space="0" w:color="auto"/>
              </w:divBdr>
            </w:div>
          </w:divsChild>
        </w:div>
        <w:div w:id="1910922456">
          <w:marLeft w:val="0"/>
          <w:marRight w:val="0"/>
          <w:marTop w:val="0"/>
          <w:marBottom w:val="0"/>
          <w:divBdr>
            <w:top w:val="none" w:sz="0" w:space="0" w:color="auto"/>
            <w:left w:val="none" w:sz="0" w:space="0" w:color="auto"/>
            <w:bottom w:val="none" w:sz="0" w:space="0" w:color="auto"/>
            <w:right w:val="none" w:sz="0" w:space="0" w:color="auto"/>
          </w:divBdr>
          <w:divsChild>
            <w:div w:id="1652900244">
              <w:marLeft w:val="0"/>
              <w:marRight w:val="0"/>
              <w:marTop w:val="0"/>
              <w:marBottom w:val="0"/>
              <w:divBdr>
                <w:top w:val="none" w:sz="0" w:space="0" w:color="auto"/>
                <w:left w:val="none" w:sz="0" w:space="0" w:color="auto"/>
                <w:bottom w:val="none" w:sz="0" w:space="0" w:color="auto"/>
                <w:right w:val="none" w:sz="0" w:space="0" w:color="auto"/>
              </w:divBdr>
            </w:div>
          </w:divsChild>
        </w:div>
        <w:div w:id="5179936">
          <w:marLeft w:val="0"/>
          <w:marRight w:val="0"/>
          <w:marTop w:val="0"/>
          <w:marBottom w:val="0"/>
          <w:divBdr>
            <w:top w:val="none" w:sz="0" w:space="0" w:color="auto"/>
            <w:left w:val="none" w:sz="0" w:space="0" w:color="auto"/>
            <w:bottom w:val="none" w:sz="0" w:space="0" w:color="auto"/>
            <w:right w:val="none" w:sz="0" w:space="0" w:color="auto"/>
          </w:divBdr>
          <w:divsChild>
            <w:div w:id="1609316272">
              <w:marLeft w:val="0"/>
              <w:marRight w:val="0"/>
              <w:marTop w:val="0"/>
              <w:marBottom w:val="0"/>
              <w:divBdr>
                <w:top w:val="none" w:sz="0" w:space="0" w:color="auto"/>
                <w:left w:val="none" w:sz="0" w:space="0" w:color="auto"/>
                <w:bottom w:val="none" w:sz="0" w:space="0" w:color="auto"/>
                <w:right w:val="none" w:sz="0" w:space="0" w:color="auto"/>
              </w:divBdr>
            </w:div>
          </w:divsChild>
        </w:div>
        <w:div w:id="1292247958">
          <w:marLeft w:val="0"/>
          <w:marRight w:val="0"/>
          <w:marTop w:val="0"/>
          <w:marBottom w:val="0"/>
          <w:divBdr>
            <w:top w:val="none" w:sz="0" w:space="0" w:color="auto"/>
            <w:left w:val="none" w:sz="0" w:space="0" w:color="auto"/>
            <w:bottom w:val="none" w:sz="0" w:space="0" w:color="auto"/>
            <w:right w:val="none" w:sz="0" w:space="0" w:color="auto"/>
          </w:divBdr>
          <w:divsChild>
            <w:div w:id="1769541455">
              <w:marLeft w:val="0"/>
              <w:marRight w:val="0"/>
              <w:marTop w:val="0"/>
              <w:marBottom w:val="0"/>
              <w:divBdr>
                <w:top w:val="none" w:sz="0" w:space="0" w:color="auto"/>
                <w:left w:val="none" w:sz="0" w:space="0" w:color="auto"/>
                <w:bottom w:val="none" w:sz="0" w:space="0" w:color="auto"/>
                <w:right w:val="none" w:sz="0" w:space="0" w:color="auto"/>
              </w:divBdr>
            </w:div>
          </w:divsChild>
        </w:div>
        <w:div w:id="1391002597">
          <w:marLeft w:val="0"/>
          <w:marRight w:val="0"/>
          <w:marTop w:val="0"/>
          <w:marBottom w:val="0"/>
          <w:divBdr>
            <w:top w:val="none" w:sz="0" w:space="0" w:color="auto"/>
            <w:left w:val="none" w:sz="0" w:space="0" w:color="auto"/>
            <w:bottom w:val="none" w:sz="0" w:space="0" w:color="auto"/>
            <w:right w:val="none" w:sz="0" w:space="0" w:color="auto"/>
          </w:divBdr>
          <w:divsChild>
            <w:div w:id="1411392904">
              <w:marLeft w:val="0"/>
              <w:marRight w:val="0"/>
              <w:marTop w:val="0"/>
              <w:marBottom w:val="0"/>
              <w:divBdr>
                <w:top w:val="none" w:sz="0" w:space="0" w:color="auto"/>
                <w:left w:val="none" w:sz="0" w:space="0" w:color="auto"/>
                <w:bottom w:val="none" w:sz="0" w:space="0" w:color="auto"/>
                <w:right w:val="none" w:sz="0" w:space="0" w:color="auto"/>
              </w:divBdr>
            </w:div>
          </w:divsChild>
        </w:div>
        <w:div w:id="1624538864">
          <w:marLeft w:val="0"/>
          <w:marRight w:val="0"/>
          <w:marTop w:val="0"/>
          <w:marBottom w:val="0"/>
          <w:divBdr>
            <w:top w:val="none" w:sz="0" w:space="0" w:color="auto"/>
            <w:left w:val="none" w:sz="0" w:space="0" w:color="auto"/>
            <w:bottom w:val="none" w:sz="0" w:space="0" w:color="auto"/>
            <w:right w:val="none" w:sz="0" w:space="0" w:color="auto"/>
          </w:divBdr>
          <w:divsChild>
            <w:div w:id="1801917207">
              <w:marLeft w:val="0"/>
              <w:marRight w:val="0"/>
              <w:marTop w:val="0"/>
              <w:marBottom w:val="0"/>
              <w:divBdr>
                <w:top w:val="none" w:sz="0" w:space="0" w:color="auto"/>
                <w:left w:val="none" w:sz="0" w:space="0" w:color="auto"/>
                <w:bottom w:val="none" w:sz="0" w:space="0" w:color="auto"/>
                <w:right w:val="none" w:sz="0" w:space="0" w:color="auto"/>
              </w:divBdr>
            </w:div>
          </w:divsChild>
        </w:div>
        <w:div w:id="799104244">
          <w:marLeft w:val="0"/>
          <w:marRight w:val="0"/>
          <w:marTop w:val="0"/>
          <w:marBottom w:val="0"/>
          <w:divBdr>
            <w:top w:val="none" w:sz="0" w:space="0" w:color="auto"/>
            <w:left w:val="none" w:sz="0" w:space="0" w:color="auto"/>
            <w:bottom w:val="none" w:sz="0" w:space="0" w:color="auto"/>
            <w:right w:val="none" w:sz="0" w:space="0" w:color="auto"/>
          </w:divBdr>
          <w:divsChild>
            <w:div w:id="2106338198">
              <w:marLeft w:val="0"/>
              <w:marRight w:val="0"/>
              <w:marTop w:val="0"/>
              <w:marBottom w:val="0"/>
              <w:divBdr>
                <w:top w:val="none" w:sz="0" w:space="0" w:color="auto"/>
                <w:left w:val="none" w:sz="0" w:space="0" w:color="auto"/>
                <w:bottom w:val="none" w:sz="0" w:space="0" w:color="auto"/>
                <w:right w:val="none" w:sz="0" w:space="0" w:color="auto"/>
              </w:divBdr>
            </w:div>
          </w:divsChild>
        </w:div>
        <w:div w:id="1102066646">
          <w:marLeft w:val="0"/>
          <w:marRight w:val="0"/>
          <w:marTop w:val="0"/>
          <w:marBottom w:val="0"/>
          <w:divBdr>
            <w:top w:val="none" w:sz="0" w:space="0" w:color="auto"/>
            <w:left w:val="none" w:sz="0" w:space="0" w:color="auto"/>
            <w:bottom w:val="none" w:sz="0" w:space="0" w:color="auto"/>
            <w:right w:val="none" w:sz="0" w:space="0" w:color="auto"/>
          </w:divBdr>
          <w:divsChild>
            <w:div w:id="729809511">
              <w:marLeft w:val="0"/>
              <w:marRight w:val="0"/>
              <w:marTop w:val="0"/>
              <w:marBottom w:val="0"/>
              <w:divBdr>
                <w:top w:val="none" w:sz="0" w:space="0" w:color="auto"/>
                <w:left w:val="none" w:sz="0" w:space="0" w:color="auto"/>
                <w:bottom w:val="none" w:sz="0" w:space="0" w:color="auto"/>
                <w:right w:val="none" w:sz="0" w:space="0" w:color="auto"/>
              </w:divBdr>
            </w:div>
          </w:divsChild>
        </w:div>
        <w:div w:id="1886865357">
          <w:marLeft w:val="0"/>
          <w:marRight w:val="0"/>
          <w:marTop w:val="0"/>
          <w:marBottom w:val="0"/>
          <w:divBdr>
            <w:top w:val="none" w:sz="0" w:space="0" w:color="auto"/>
            <w:left w:val="none" w:sz="0" w:space="0" w:color="auto"/>
            <w:bottom w:val="none" w:sz="0" w:space="0" w:color="auto"/>
            <w:right w:val="none" w:sz="0" w:space="0" w:color="auto"/>
          </w:divBdr>
          <w:divsChild>
            <w:div w:id="880937621">
              <w:marLeft w:val="0"/>
              <w:marRight w:val="0"/>
              <w:marTop w:val="0"/>
              <w:marBottom w:val="0"/>
              <w:divBdr>
                <w:top w:val="none" w:sz="0" w:space="0" w:color="auto"/>
                <w:left w:val="none" w:sz="0" w:space="0" w:color="auto"/>
                <w:bottom w:val="none" w:sz="0" w:space="0" w:color="auto"/>
                <w:right w:val="none" w:sz="0" w:space="0" w:color="auto"/>
              </w:divBdr>
            </w:div>
          </w:divsChild>
        </w:div>
        <w:div w:id="377440888">
          <w:marLeft w:val="0"/>
          <w:marRight w:val="0"/>
          <w:marTop w:val="0"/>
          <w:marBottom w:val="0"/>
          <w:divBdr>
            <w:top w:val="none" w:sz="0" w:space="0" w:color="auto"/>
            <w:left w:val="none" w:sz="0" w:space="0" w:color="auto"/>
            <w:bottom w:val="none" w:sz="0" w:space="0" w:color="auto"/>
            <w:right w:val="none" w:sz="0" w:space="0" w:color="auto"/>
          </w:divBdr>
          <w:divsChild>
            <w:div w:id="461001521">
              <w:marLeft w:val="0"/>
              <w:marRight w:val="0"/>
              <w:marTop w:val="0"/>
              <w:marBottom w:val="0"/>
              <w:divBdr>
                <w:top w:val="none" w:sz="0" w:space="0" w:color="auto"/>
                <w:left w:val="none" w:sz="0" w:space="0" w:color="auto"/>
                <w:bottom w:val="none" w:sz="0" w:space="0" w:color="auto"/>
                <w:right w:val="none" w:sz="0" w:space="0" w:color="auto"/>
              </w:divBdr>
            </w:div>
          </w:divsChild>
        </w:div>
        <w:div w:id="1844929733">
          <w:marLeft w:val="0"/>
          <w:marRight w:val="0"/>
          <w:marTop w:val="0"/>
          <w:marBottom w:val="0"/>
          <w:divBdr>
            <w:top w:val="none" w:sz="0" w:space="0" w:color="auto"/>
            <w:left w:val="none" w:sz="0" w:space="0" w:color="auto"/>
            <w:bottom w:val="none" w:sz="0" w:space="0" w:color="auto"/>
            <w:right w:val="none" w:sz="0" w:space="0" w:color="auto"/>
          </w:divBdr>
          <w:divsChild>
            <w:div w:id="1789474159">
              <w:marLeft w:val="0"/>
              <w:marRight w:val="0"/>
              <w:marTop w:val="0"/>
              <w:marBottom w:val="0"/>
              <w:divBdr>
                <w:top w:val="none" w:sz="0" w:space="0" w:color="auto"/>
                <w:left w:val="none" w:sz="0" w:space="0" w:color="auto"/>
                <w:bottom w:val="none" w:sz="0" w:space="0" w:color="auto"/>
                <w:right w:val="none" w:sz="0" w:space="0" w:color="auto"/>
              </w:divBdr>
            </w:div>
          </w:divsChild>
        </w:div>
        <w:div w:id="1432820091">
          <w:marLeft w:val="0"/>
          <w:marRight w:val="0"/>
          <w:marTop w:val="0"/>
          <w:marBottom w:val="0"/>
          <w:divBdr>
            <w:top w:val="none" w:sz="0" w:space="0" w:color="auto"/>
            <w:left w:val="none" w:sz="0" w:space="0" w:color="auto"/>
            <w:bottom w:val="none" w:sz="0" w:space="0" w:color="auto"/>
            <w:right w:val="none" w:sz="0" w:space="0" w:color="auto"/>
          </w:divBdr>
          <w:divsChild>
            <w:div w:id="2114202492">
              <w:marLeft w:val="0"/>
              <w:marRight w:val="0"/>
              <w:marTop w:val="0"/>
              <w:marBottom w:val="0"/>
              <w:divBdr>
                <w:top w:val="none" w:sz="0" w:space="0" w:color="auto"/>
                <w:left w:val="none" w:sz="0" w:space="0" w:color="auto"/>
                <w:bottom w:val="none" w:sz="0" w:space="0" w:color="auto"/>
                <w:right w:val="none" w:sz="0" w:space="0" w:color="auto"/>
              </w:divBdr>
            </w:div>
          </w:divsChild>
        </w:div>
        <w:div w:id="160432499">
          <w:marLeft w:val="0"/>
          <w:marRight w:val="0"/>
          <w:marTop w:val="0"/>
          <w:marBottom w:val="0"/>
          <w:divBdr>
            <w:top w:val="none" w:sz="0" w:space="0" w:color="auto"/>
            <w:left w:val="none" w:sz="0" w:space="0" w:color="auto"/>
            <w:bottom w:val="none" w:sz="0" w:space="0" w:color="auto"/>
            <w:right w:val="none" w:sz="0" w:space="0" w:color="auto"/>
          </w:divBdr>
          <w:divsChild>
            <w:div w:id="378096465">
              <w:marLeft w:val="0"/>
              <w:marRight w:val="0"/>
              <w:marTop w:val="0"/>
              <w:marBottom w:val="0"/>
              <w:divBdr>
                <w:top w:val="none" w:sz="0" w:space="0" w:color="auto"/>
                <w:left w:val="none" w:sz="0" w:space="0" w:color="auto"/>
                <w:bottom w:val="none" w:sz="0" w:space="0" w:color="auto"/>
                <w:right w:val="none" w:sz="0" w:space="0" w:color="auto"/>
              </w:divBdr>
            </w:div>
          </w:divsChild>
        </w:div>
        <w:div w:id="1608346721">
          <w:marLeft w:val="0"/>
          <w:marRight w:val="0"/>
          <w:marTop w:val="0"/>
          <w:marBottom w:val="0"/>
          <w:divBdr>
            <w:top w:val="none" w:sz="0" w:space="0" w:color="auto"/>
            <w:left w:val="none" w:sz="0" w:space="0" w:color="auto"/>
            <w:bottom w:val="none" w:sz="0" w:space="0" w:color="auto"/>
            <w:right w:val="none" w:sz="0" w:space="0" w:color="auto"/>
          </w:divBdr>
          <w:divsChild>
            <w:div w:id="415595014">
              <w:marLeft w:val="0"/>
              <w:marRight w:val="0"/>
              <w:marTop w:val="0"/>
              <w:marBottom w:val="0"/>
              <w:divBdr>
                <w:top w:val="none" w:sz="0" w:space="0" w:color="auto"/>
                <w:left w:val="none" w:sz="0" w:space="0" w:color="auto"/>
                <w:bottom w:val="none" w:sz="0" w:space="0" w:color="auto"/>
                <w:right w:val="none" w:sz="0" w:space="0" w:color="auto"/>
              </w:divBdr>
            </w:div>
          </w:divsChild>
        </w:div>
        <w:div w:id="268007189">
          <w:marLeft w:val="0"/>
          <w:marRight w:val="0"/>
          <w:marTop w:val="0"/>
          <w:marBottom w:val="0"/>
          <w:divBdr>
            <w:top w:val="none" w:sz="0" w:space="0" w:color="auto"/>
            <w:left w:val="none" w:sz="0" w:space="0" w:color="auto"/>
            <w:bottom w:val="none" w:sz="0" w:space="0" w:color="auto"/>
            <w:right w:val="none" w:sz="0" w:space="0" w:color="auto"/>
          </w:divBdr>
          <w:divsChild>
            <w:div w:id="1548175525">
              <w:marLeft w:val="0"/>
              <w:marRight w:val="0"/>
              <w:marTop w:val="0"/>
              <w:marBottom w:val="0"/>
              <w:divBdr>
                <w:top w:val="none" w:sz="0" w:space="0" w:color="auto"/>
                <w:left w:val="none" w:sz="0" w:space="0" w:color="auto"/>
                <w:bottom w:val="none" w:sz="0" w:space="0" w:color="auto"/>
                <w:right w:val="none" w:sz="0" w:space="0" w:color="auto"/>
              </w:divBdr>
            </w:div>
          </w:divsChild>
        </w:div>
        <w:div w:id="235941523">
          <w:marLeft w:val="0"/>
          <w:marRight w:val="0"/>
          <w:marTop w:val="0"/>
          <w:marBottom w:val="0"/>
          <w:divBdr>
            <w:top w:val="none" w:sz="0" w:space="0" w:color="auto"/>
            <w:left w:val="none" w:sz="0" w:space="0" w:color="auto"/>
            <w:bottom w:val="none" w:sz="0" w:space="0" w:color="auto"/>
            <w:right w:val="none" w:sz="0" w:space="0" w:color="auto"/>
          </w:divBdr>
          <w:divsChild>
            <w:div w:id="2088456892">
              <w:marLeft w:val="0"/>
              <w:marRight w:val="0"/>
              <w:marTop w:val="0"/>
              <w:marBottom w:val="0"/>
              <w:divBdr>
                <w:top w:val="none" w:sz="0" w:space="0" w:color="auto"/>
                <w:left w:val="none" w:sz="0" w:space="0" w:color="auto"/>
                <w:bottom w:val="none" w:sz="0" w:space="0" w:color="auto"/>
                <w:right w:val="none" w:sz="0" w:space="0" w:color="auto"/>
              </w:divBdr>
            </w:div>
          </w:divsChild>
        </w:div>
        <w:div w:id="1633369724">
          <w:marLeft w:val="0"/>
          <w:marRight w:val="0"/>
          <w:marTop w:val="0"/>
          <w:marBottom w:val="0"/>
          <w:divBdr>
            <w:top w:val="none" w:sz="0" w:space="0" w:color="auto"/>
            <w:left w:val="none" w:sz="0" w:space="0" w:color="auto"/>
            <w:bottom w:val="none" w:sz="0" w:space="0" w:color="auto"/>
            <w:right w:val="none" w:sz="0" w:space="0" w:color="auto"/>
          </w:divBdr>
          <w:divsChild>
            <w:div w:id="1231841066">
              <w:marLeft w:val="0"/>
              <w:marRight w:val="0"/>
              <w:marTop w:val="0"/>
              <w:marBottom w:val="0"/>
              <w:divBdr>
                <w:top w:val="none" w:sz="0" w:space="0" w:color="auto"/>
                <w:left w:val="none" w:sz="0" w:space="0" w:color="auto"/>
                <w:bottom w:val="none" w:sz="0" w:space="0" w:color="auto"/>
                <w:right w:val="none" w:sz="0" w:space="0" w:color="auto"/>
              </w:divBdr>
            </w:div>
          </w:divsChild>
        </w:div>
        <w:div w:id="1765111585">
          <w:marLeft w:val="0"/>
          <w:marRight w:val="0"/>
          <w:marTop w:val="0"/>
          <w:marBottom w:val="0"/>
          <w:divBdr>
            <w:top w:val="none" w:sz="0" w:space="0" w:color="auto"/>
            <w:left w:val="none" w:sz="0" w:space="0" w:color="auto"/>
            <w:bottom w:val="none" w:sz="0" w:space="0" w:color="auto"/>
            <w:right w:val="none" w:sz="0" w:space="0" w:color="auto"/>
          </w:divBdr>
          <w:divsChild>
            <w:div w:id="1031686605">
              <w:marLeft w:val="0"/>
              <w:marRight w:val="0"/>
              <w:marTop w:val="0"/>
              <w:marBottom w:val="0"/>
              <w:divBdr>
                <w:top w:val="none" w:sz="0" w:space="0" w:color="auto"/>
                <w:left w:val="none" w:sz="0" w:space="0" w:color="auto"/>
                <w:bottom w:val="none" w:sz="0" w:space="0" w:color="auto"/>
                <w:right w:val="none" w:sz="0" w:space="0" w:color="auto"/>
              </w:divBdr>
            </w:div>
          </w:divsChild>
        </w:div>
        <w:div w:id="1467771697">
          <w:marLeft w:val="0"/>
          <w:marRight w:val="0"/>
          <w:marTop w:val="0"/>
          <w:marBottom w:val="0"/>
          <w:divBdr>
            <w:top w:val="none" w:sz="0" w:space="0" w:color="auto"/>
            <w:left w:val="none" w:sz="0" w:space="0" w:color="auto"/>
            <w:bottom w:val="none" w:sz="0" w:space="0" w:color="auto"/>
            <w:right w:val="none" w:sz="0" w:space="0" w:color="auto"/>
          </w:divBdr>
          <w:divsChild>
            <w:div w:id="1366519775">
              <w:marLeft w:val="0"/>
              <w:marRight w:val="0"/>
              <w:marTop w:val="0"/>
              <w:marBottom w:val="0"/>
              <w:divBdr>
                <w:top w:val="none" w:sz="0" w:space="0" w:color="auto"/>
                <w:left w:val="none" w:sz="0" w:space="0" w:color="auto"/>
                <w:bottom w:val="none" w:sz="0" w:space="0" w:color="auto"/>
                <w:right w:val="none" w:sz="0" w:space="0" w:color="auto"/>
              </w:divBdr>
            </w:div>
          </w:divsChild>
        </w:div>
        <w:div w:id="728847060">
          <w:marLeft w:val="0"/>
          <w:marRight w:val="0"/>
          <w:marTop w:val="0"/>
          <w:marBottom w:val="0"/>
          <w:divBdr>
            <w:top w:val="none" w:sz="0" w:space="0" w:color="auto"/>
            <w:left w:val="none" w:sz="0" w:space="0" w:color="auto"/>
            <w:bottom w:val="none" w:sz="0" w:space="0" w:color="auto"/>
            <w:right w:val="none" w:sz="0" w:space="0" w:color="auto"/>
          </w:divBdr>
          <w:divsChild>
            <w:div w:id="1274164485">
              <w:marLeft w:val="0"/>
              <w:marRight w:val="0"/>
              <w:marTop w:val="0"/>
              <w:marBottom w:val="0"/>
              <w:divBdr>
                <w:top w:val="none" w:sz="0" w:space="0" w:color="auto"/>
                <w:left w:val="none" w:sz="0" w:space="0" w:color="auto"/>
                <w:bottom w:val="none" w:sz="0" w:space="0" w:color="auto"/>
                <w:right w:val="none" w:sz="0" w:space="0" w:color="auto"/>
              </w:divBdr>
            </w:div>
          </w:divsChild>
        </w:div>
        <w:div w:id="1287665012">
          <w:marLeft w:val="0"/>
          <w:marRight w:val="0"/>
          <w:marTop w:val="0"/>
          <w:marBottom w:val="0"/>
          <w:divBdr>
            <w:top w:val="none" w:sz="0" w:space="0" w:color="auto"/>
            <w:left w:val="none" w:sz="0" w:space="0" w:color="auto"/>
            <w:bottom w:val="none" w:sz="0" w:space="0" w:color="auto"/>
            <w:right w:val="none" w:sz="0" w:space="0" w:color="auto"/>
          </w:divBdr>
          <w:divsChild>
            <w:div w:id="588120580">
              <w:marLeft w:val="0"/>
              <w:marRight w:val="0"/>
              <w:marTop w:val="0"/>
              <w:marBottom w:val="0"/>
              <w:divBdr>
                <w:top w:val="none" w:sz="0" w:space="0" w:color="auto"/>
                <w:left w:val="none" w:sz="0" w:space="0" w:color="auto"/>
                <w:bottom w:val="none" w:sz="0" w:space="0" w:color="auto"/>
                <w:right w:val="none" w:sz="0" w:space="0" w:color="auto"/>
              </w:divBdr>
            </w:div>
          </w:divsChild>
        </w:div>
        <w:div w:id="714280168">
          <w:marLeft w:val="0"/>
          <w:marRight w:val="0"/>
          <w:marTop w:val="0"/>
          <w:marBottom w:val="0"/>
          <w:divBdr>
            <w:top w:val="none" w:sz="0" w:space="0" w:color="auto"/>
            <w:left w:val="none" w:sz="0" w:space="0" w:color="auto"/>
            <w:bottom w:val="none" w:sz="0" w:space="0" w:color="auto"/>
            <w:right w:val="none" w:sz="0" w:space="0" w:color="auto"/>
          </w:divBdr>
          <w:divsChild>
            <w:div w:id="731002161">
              <w:marLeft w:val="0"/>
              <w:marRight w:val="0"/>
              <w:marTop w:val="0"/>
              <w:marBottom w:val="0"/>
              <w:divBdr>
                <w:top w:val="none" w:sz="0" w:space="0" w:color="auto"/>
                <w:left w:val="none" w:sz="0" w:space="0" w:color="auto"/>
                <w:bottom w:val="none" w:sz="0" w:space="0" w:color="auto"/>
                <w:right w:val="none" w:sz="0" w:space="0" w:color="auto"/>
              </w:divBdr>
            </w:div>
          </w:divsChild>
        </w:div>
        <w:div w:id="1061518337">
          <w:marLeft w:val="0"/>
          <w:marRight w:val="0"/>
          <w:marTop w:val="0"/>
          <w:marBottom w:val="0"/>
          <w:divBdr>
            <w:top w:val="none" w:sz="0" w:space="0" w:color="auto"/>
            <w:left w:val="none" w:sz="0" w:space="0" w:color="auto"/>
            <w:bottom w:val="none" w:sz="0" w:space="0" w:color="auto"/>
            <w:right w:val="none" w:sz="0" w:space="0" w:color="auto"/>
          </w:divBdr>
          <w:divsChild>
            <w:div w:id="533226234">
              <w:marLeft w:val="0"/>
              <w:marRight w:val="0"/>
              <w:marTop w:val="0"/>
              <w:marBottom w:val="0"/>
              <w:divBdr>
                <w:top w:val="none" w:sz="0" w:space="0" w:color="auto"/>
                <w:left w:val="none" w:sz="0" w:space="0" w:color="auto"/>
                <w:bottom w:val="none" w:sz="0" w:space="0" w:color="auto"/>
                <w:right w:val="none" w:sz="0" w:space="0" w:color="auto"/>
              </w:divBdr>
            </w:div>
          </w:divsChild>
        </w:div>
        <w:div w:id="1144390875">
          <w:marLeft w:val="0"/>
          <w:marRight w:val="0"/>
          <w:marTop w:val="0"/>
          <w:marBottom w:val="0"/>
          <w:divBdr>
            <w:top w:val="none" w:sz="0" w:space="0" w:color="auto"/>
            <w:left w:val="none" w:sz="0" w:space="0" w:color="auto"/>
            <w:bottom w:val="none" w:sz="0" w:space="0" w:color="auto"/>
            <w:right w:val="none" w:sz="0" w:space="0" w:color="auto"/>
          </w:divBdr>
          <w:divsChild>
            <w:div w:id="1505049592">
              <w:marLeft w:val="0"/>
              <w:marRight w:val="0"/>
              <w:marTop w:val="0"/>
              <w:marBottom w:val="0"/>
              <w:divBdr>
                <w:top w:val="none" w:sz="0" w:space="0" w:color="auto"/>
                <w:left w:val="none" w:sz="0" w:space="0" w:color="auto"/>
                <w:bottom w:val="none" w:sz="0" w:space="0" w:color="auto"/>
                <w:right w:val="none" w:sz="0" w:space="0" w:color="auto"/>
              </w:divBdr>
            </w:div>
          </w:divsChild>
        </w:div>
        <w:div w:id="1108161584">
          <w:marLeft w:val="0"/>
          <w:marRight w:val="0"/>
          <w:marTop w:val="0"/>
          <w:marBottom w:val="0"/>
          <w:divBdr>
            <w:top w:val="none" w:sz="0" w:space="0" w:color="auto"/>
            <w:left w:val="none" w:sz="0" w:space="0" w:color="auto"/>
            <w:bottom w:val="none" w:sz="0" w:space="0" w:color="auto"/>
            <w:right w:val="none" w:sz="0" w:space="0" w:color="auto"/>
          </w:divBdr>
          <w:divsChild>
            <w:div w:id="1531335194">
              <w:marLeft w:val="0"/>
              <w:marRight w:val="0"/>
              <w:marTop w:val="0"/>
              <w:marBottom w:val="0"/>
              <w:divBdr>
                <w:top w:val="none" w:sz="0" w:space="0" w:color="auto"/>
                <w:left w:val="none" w:sz="0" w:space="0" w:color="auto"/>
                <w:bottom w:val="none" w:sz="0" w:space="0" w:color="auto"/>
                <w:right w:val="none" w:sz="0" w:space="0" w:color="auto"/>
              </w:divBdr>
            </w:div>
          </w:divsChild>
        </w:div>
        <w:div w:id="491601929">
          <w:marLeft w:val="0"/>
          <w:marRight w:val="0"/>
          <w:marTop w:val="0"/>
          <w:marBottom w:val="0"/>
          <w:divBdr>
            <w:top w:val="none" w:sz="0" w:space="0" w:color="auto"/>
            <w:left w:val="none" w:sz="0" w:space="0" w:color="auto"/>
            <w:bottom w:val="none" w:sz="0" w:space="0" w:color="auto"/>
            <w:right w:val="none" w:sz="0" w:space="0" w:color="auto"/>
          </w:divBdr>
          <w:divsChild>
            <w:div w:id="1033263528">
              <w:marLeft w:val="0"/>
              <w:marRight w:val="0"/>
              <w:marTop w:val="0"/>
              <w:marBottom w:val="0"/>
              <w:divBdr>
                <w:top w:val="none" w:sz="0" w:space="0" w:color="auto"/>
                <w:left w:val="none" w:sz="0" w:space="0" w:color="auto"/>
                <w:bottom w:val="none" w:sz="0" w:space="0" w:color="auto"/>
                <w:right w:val="none" w:sz="0" w:space="0" w:color="auto"/>
              </w:divBdr>
            </w:div>
          </w:divsChild>
        </w:div>
        <w:div w:id="603222324">
          <w:marLeft w:val="0"/>
          <w:marRight w:val="0"/>
          <w:marTop w:val="0"/>
          <w:marBottom w:val="0"/>
          <w:divBdr>
            <w:top w:val="none" w:sz="0" w:space="0" w:color="auto"/>
            <w:left w:val="none" w:sz="0" w:space="0" w:color="auto"/>
            <w:bottom w:val="none" w:sz="0" w:space="0" w:color="auto"/>
            <w:right w:val="none" w:sz="0" w:space="0" w:color="auto"/>
          </w:divBdr>
          <w:divsChild>
            <w:div w:id="730889242">
              <w:marLeft w:val="0"/>
              <w:marRight w:val="0"/>
              <w:marTop w:val="0"/>
              <w:marBottom w:val="0"/>
              <w:divBdr>
                <w:top w:val="none" w:sz="0" w:space="0" w:color="auto"/>
                <w:left w:val="none" w:sz="0" w:space="0" w:color="auto"/>
                <w:bottom w:val="none" w:sz="0" w:space="0" w:color="auto"/>
                <w:right w:val="none" w:sz="0" w:space="0" w:color="auto"/>
              </w:divBdr>
            </w:div>
          </w:divsChild>
        </w:div>
        <w:div w:id="405953006">
          <w:marLeft w:val="0"/>
          <w:marRight w:val="0"/>
          <w:marTop w:val="0"/>
          <w:marBottom w:val="0"/>
          <w:divBdr>
            <w:top w:val="none" w:sz="0" w:space="0" w:color="auto"/>
            <w:left w:val="none" w:sz="0" w:space="0" w:color="auto"/>
            <w:bottom w:val="none" w:sz="0" w:space="0" w:color="auto"/>
            <w:right w:val="none" w:sz="0" w:space="0" w:color="auto"/>
          </w:divBdr>
          <w:divsChild>
            <w:div w:id="92170468">
              <w:marLeft w:val="0"/>
              <w:marRight w:val="0"/>
              <w:marTop w:val="0"/>
              <w:marBottom w:val="0"/>
              <w:divBdr>
                <w:top w:val="none" w:sz="0" w:space="0" w:color="auto"/>
                <w:left w:val="none" w:sz="0" w:space="0" w:color="auto"/>
                <w:bottom w:val="none" w:sz="0" w:space="0" w:color="auto"/>
                <w:right w:val="none" w:sz="0" w:space="0" w:color="auto"/>
              </w:divBdr>
            </w:div>
          </w:divsChild>
        </w:div>
        <w:div w:id="2001957081">
          <w:marLeft w:val="0"/>
          <w:marRight w:val="0"/>
          <w:marTop w:val="0"/>
          <w:marBottom w:val="0"/>
          <w:divBdr>
            <w:top w:val="none" w:sz="0" w:space="0" w:color="auto"/>
            <w:left w:val="none" w:sz="0" w:space="0" w:color="auto"/>
            <w:bottom w:val="none" w:sz="0" w:space="0" w:color="auto"/>
            <w:right w:val="none" w:sz="0" w:space="0" w:color="auto"/>
          </w:divBdr>
          <w:divsChild>
            <w:div w:id="439692187">
              <w:marLeft w:val="0"/>
              <w:marRight w:val="0"/>
              <w:marTop w:val="0"/>
              <w:marBottom w:val="0"/>
              <w:divBdr>
                <w:top w:val="none" w:sz="0" w:space="0" w:color="auto"/>
                <w:left w:val="none" w:sz="0" w:space="0" w:color="auto"/>
                <w:bottom w:val="none" w:sz="0" w:space="0" w:color="auto"/>
                <w:right w:val="none" w:sz="0" w:space="0" w:color="auto"/>
              </w:divBdr>
            </w:div>
          </w:divsChild>
        </w:div>
        <w:div w:id="1285232409">
          <w:marLeft w:val="0"/>
          <w:marRight w:val="0"/>
          <w:marTop w:val="0"/>
          <w:marBottom w:val="0"/>
          <w:divBdr>
            <w:top w:val="none" w:sz="0" w:space="0" w:color="auto"/>
            <w:left w:val="none" w:sz="0" w:space="0" w:color="auto"/>
            <w:bottom w:val="none" w:sz="0" w:space="0" w:color="auto"/>
            <w:right w:val="none" w:sz="0" w:space="0" w:color="auto"/>
          </w:divBdr>
          <w:divsChild>
            <w:div w:id="1526018327">
              <w:marLeft w:val="0"/>
              <w:marRight w:val="0"/>
              <w:marTop w:val="0"/>
              <w:marBottom w:val="0"/>
              <w:divBdr>
                <w:top w:val="none" w:sz="0" w:space="0" w:color="auto"/>
                <w:left w:val="none" w:sz="0" w:space="0" w:color="auto"/>
                <w:bottom w:val="none" w:sz="0" w:space="0" w:color="auto"/>
                <w:right w:val="none" w:sz="0" w:space="0" w:color="auto"/>
              </w:divBdr>
            </w:div>
          </w:divsChild>
        </w:div>
        <w:div w:id="1726415450">
          <w:marLeft w:val="0"/>
          <w:marRight w:val="0"/>
          <w:marTop w:val="0"/>
          <w:marBottom w:val="0"/>
          <w:divBdr>
            <w:top w:val="none" w:sz="0" w:space="0" w:color="auto"/>
            <w:left w:val="none" w:sz="0" w:space="0" w:color="auto"/>
            <w:bottom w:val="none" w:sz="0" w:space="0" w:color="auto"/>
            <w:right w:val="none" w:sz="0" w:space="0" w:color="auto"/>
          </w:divBdr>
          <w:divsChild>
            <w:div w:id="396825517">
              <w:marLeft w:val="0"/>
              <w:marRight w:val="0"/>
              <w:marTop w:val="0"/>
              <w:marBottom w:val="0"/>
              <w:divBdr>
                <w:top w:val="none" w:sz="0" w:space="0" w:color="auto"/>
                <w:left w:val="none" w:sz="0" w:space="0" w:color="auto"/>
                <w:bottom w:val="none" w:sz="0" w:space="0" w:color="auto"/>
                <w:right w:val="none" w:sz="0" w:space="0" w:color="auto"/>
              </w:divBdr>
            </w:div>
          </w:divsChild>
        </w:div>
        <w:div w:id="1664701983">
          <w:marLeft w:val="0"/>
          <w:marRight w:val="0"/>
          <w:marTop w:val="0"/>
          <w:marBottom w:val="0"/>
          <w:divBdr>
            <w:top w:val="none" w:sz="0" w:space="0" w:color="auto"/>
            <w:left w:val="none" w:sz="0" w:space="0" w:color="auto"/>
            <w:bottom w:val="none" w:sz="0" w:space="0" w:color="auto"/>
            <w:right w:val="none" w:sz="0" w:space="0" w:color="auto"/>
          </w:divBdr>
          <w:divsChild>
            <w:div w:id="1325473980">
              <w:marLeft w:val="0"/>
              <w:marRight w:val="0"/>
              <w:marTop w:val="0"/>
              <w:marBottom w:val="0"/>
              <w:divBdr>
                <w:top w:val="none" w:sz="0" w:space="0" w:color="auto"/>
                <w:left w:val="none" w:sz="0" w:space="0" w:color="auto"/>
                <w:bottom w:val="none" w:sz="0" w:space="0" w:color="auto"/>
                <w:right w:val="none" w:sz="0" w:space="0" w:color="auto"/>
              </w:divBdr>
            </w:div>
          </w:divsChild>
        </w:div>
        <w:div w:id="1790391270">
          <w:marLeft w:val="0"/>
          <w:marRight w:val="0"/>
          <w:marTop w:val="0"/>
          <w:marBottom w:val="0"/>
          <w:divBdr>
            <w:top w:val="none" w:sz="0" w:space="0" w:color="auto"/>
            <w:left w:val="none" w:sz="0" w:space="0" w:color="auto"/>
            <w:bottom w:val="none" w:sz="0" w:space="0" w:color="auto"/>
            <w:right w:val="none" w:sz="0" w:space="0" w:color="auto"/>
          </w:divBdr>
          <w:divsChild>
            <w:div w:id="1915164783">
              <w:marLeft w:val="0"/>
              <w:marRight w:val="0"/>
              <w:marTop w:val="0"/>
              <w:marBottom w:val="0"/>
              <w:divBdr>
                <w:top w:val="none" w:sz="0" w:space="0" w:color="auto"/>
                <w:left w:val="none" w:sz="0" w:space="0" w:color="auto"/>
                <w:bottom w:val="none" w:sz="0" w:space="0" w:color="auto"/>
                <w:right w:val="none" w:sz="0" w:space="0" w:color="auto"/>
              </w:divBdr>
            </w:div>
          </w:divsChild>
        </w:div>
        <w:div w:id="491798939">
          <w:marLeft w:val="0"/>
          <w:marRight w:val="0"/>
          <w:marTop w:val="0"/>
          <w:marBottom w:val="0"/>
          <w:divBdr>
            <w:top w:val="none" w:sz="0" w:space="0" w:color="auto"/>
            <w:left w:val="none" w:sz="0" w:space="0" w:color="auto"/>
            <w:bottom w:val="none" w:sz="0" w:space="0" w:color="auto"/>
            <w:right w:val="none" w:sz="0" w:space="0" w:color="auto"/>
          </w:divBdr>
          <w:divsChild>
            <w:div w:id="74325999">
              <w:marLeft w:val="0"/>
              <w:marRight w:val="0"/>
              <w:marTop w:val="0"/>
              <w:marBottom w:val="0"/>
              <w:divBdr>
                <w:top w:val="none" w:sz="0" w:space="0" w:color="auto"/>
                <w:left w:val="none" w:sz="0" w:space="0" w:color="auto"/>
                <w:bottom w:val="none" w:sz="0" w:space="0" w:color="auto"/>
                <w:right w:val="none" w:sz="0" w:space="0" w:color="auto"/>
              </w:divBdr>
            </w:div>
          </w:divsChild>
        </w:div>
        <w:div w:id="1724284524">
          <w:marLeft w:val="0"/>
          <w:marRight w:val="0"/>
          <w:marTop w:val="0"/>
          <w:marBottom w:val="0"/>
          <w:divBdr>
            <w:top w:val="none" w:sz="0" w:space="0" w:color="auto"/>
            <w:left w:val="none" w:sz="0" w:space="0" w:color="auto"/>
            <w:bottom w:val="none" w:sz="0" w:space="0" w:color="auto"/>
            <w:right w:val="none" w:sz="0" w:space="0" w:color="auto"/>
          </w:divBdr>
          <w:divsChild>
            <w:div w:id="2064013137">
              <w:marLeft w:val="0"/>
              <w:marRight w:val="0"/>
              <w:marTop w:val="0"/>
              <w:marBottom w:val="0"/>
              <w:divBdr>
                <w:top w:val="none" w:sz="0" w:space="0" w:color="auto"/>
                <w:left w:val="none" w:sz="0" w:space="0" w:color="auto"/>
                <w:bottom w:val="none" w:sz="0" w:space="0" w:color="auto"/>
                <w:right w:val="none" w:sz="0" w:space="0" w:color="auto"/>
              </w:divBdr>
            </w:div>
          </w:divsChild>
        </w:div>
        <w:div w:id="97608381">
          <w:marLeft w:val="0"/>
          <w:marRight w:val="0"/>
          <w:marTop w:val="0"/>
          <w:marBottom w:val="0"/>
          <w:divBdr>
            <w:top w:val="none" w:sz="0" w:space="0" w:color="auto"/>
            <w:left w:val="none" w:sz="0" w:space="0" w:color="auto"/>
            <w:bottom w:val="none" w:sz="0" w:space="0" w:color="auto"/>
            <w:right w:val="none" w:sz="0" w:space="0" w:color="auto"/>
          </w:divBdr>
          <w:divsChild>
            <w:div w:id="891158828">
              <w:marLeft w:val="0"/>
              <w:marRight w:val="0"/>
              <w:marTop w:val="0"/>
              <w:marBottom w:val="0"/>
              <w:divBdr>
                <w:top w:val="none" w:sz="0" w:space="0" w:color="auto"/>
                <w:left w:val="none" w:sz="0" w:space="0" w:color="auto"/>
                <w:bottom w:val="none" w:sz="0" w:space="0" w:color="auto"/>
                <w:right w:val="none" w:sz="0" w:space="0" w:color="auto"/>
              </w:divBdr>
            </w:div>
          </w:divsChild>
        </w:div>
        <w:div w:id="995765902">
          <w:marLeft w:val="0"/>
          <w:marRight w:val="0"/>
          <w:marTop w:val="0"/>
          <w:marBottom w:val="0"/>
          <w:divBdr>
            <w:top w:val="none" w:sz="0" w:space="0" w:color="auto"/>
            <w:left w:val="none" w:sz="0" w:space="0" w:color="auto"/>
            <w:bottom w:val="none" w:sz="0" w:space="0" w:color="auto"/>
            <w:right w:val="none" w:sz="0" w:space="0" w:color="auto"/>
          </w:divBdr>
          <w:divsChild>
            <w:div w:id="475342335">
              <w:marLeft w:val="0"/>
              <w:marRight w:val="0"/>
              <w:marTop w:val="0"/>
              <w:marBottom w:val="0"/>
              <w:divBdr>
                <w:top w:val="none" w:sz="0" w:space="0" w:color="auto"/>
                <w:left w:val="none" w:sz="0" w:space="0" w:color="auto"/>
                <w:bottom w:val="none" w:sz="0" w:space="0" w:color="auto"/>
                <w:right w:val="none" w:sz="0" w:space="0" w:color="auto"/>
              </w:divBdr>
            </w:div>
          </w:divsChild>
        </w:div>
        <w:div w:id="1974169013">
          <w:marLeft w:val="0"/>
          <w:marRight w:val="0"/>
          <w:marTop w:val="0"/>
          <w:marBottom w:val="0"/>
          <w:divBdr>
            <w:top w:val="none" w:sz="0" w:space="0" w:color="auto"/>
            <w:left w:val="none" w:sz="0" w:space="0" w:color="auto"/>
            <w:bottom w:val="none" w:sz="0" w:space="0" w:color="auto"/>
            <w:right w:val="none" w:sz="0" w:space="0" w:color="auto"/>
          </w:divBdr>
          <w:divsChild>
            <w:div w:id="5403092">
              <w:marLeft w:val="0"/>
              <w:marRight w:val="0"/>
              <w:marTop w:val="0"/>
              <w:marBottom w:val="0"/>
              <w:divBdr>
                <w:top w:val="none" w:sz="0" w:space="0" w:color="auto"/>
                <w:left w:val="none" w:sz="0" w:space="0" w:color="auto"/>
                <w:bottom w:val="none" w:sz="0" w:space="0" w:color="auto"/>
                <w:right w:val="none" w:sz="0" w:space="0" w:color="auto"/>
              </w:divBdr>
            </w:div>
          </w:divsChild>
        </w:div>
        <w:div w:id="1383211019">
          <w:marLeft w:val="0"/>
          <w:marRight w:val="0"/>
          <w:marTop w:val="0"/>
          <w:marBottom w:val="0"/>
          <w:divBdr>
            <w:top w:val="none" w:sz="0" w:space="0" w:color="auto"/>
            <w:left w:val="none" w:sz="0" w:space="0" w:color="auto"/>
            <w:bottom w:val="none" w:sz="0" w:space="0" w:color="auto"/>
            <w:right w:val="none" w:sz="0" w:space="0" w:color="auto"/>
          </w:divBdr>
          <w:divsChild>
            <w:div w:id="1678653810">
              <w:marLeft w:val="0"/>
              <w:marRight w:val="0"/>
              <w:marTop w:val="0"/>
              <w:marBottom w:val="0"/>
              <w:divBdr>
                <w:top w:val="none" w:sz="0" w:space="0" w:color="auto"/>
                <w:left w:val="none" w:sz="0" w:space="0" w:color="auto"/>
                <w:bottom w:val="none" w:sz="0" w:space="0" w:color="auto"/>
                <w:right w:val="none" w:sz="0" w:space="0" w:color="auto"/>
              </w:divBdr>
            </w:div>
          </w:divsChild>
        </w:div>
        <w:div w:id="950746770">
          <w:marLeft w:val="0"/>
          <w:marRight w:val="0"/>
          <w:marTop w:val="0"/>
          <w:marBottom w:val="0"/>
          <w:divBdr>
            <w:top w:val="none" w:sz="0" w:space="0" w:color="auto"/>
            <w:left w:val="none" w:sz="0" w:space="0" w:color="auto"/>
            <w:bottom w:val="none" w:sz="0" w:space="0" w:color="auto"/>
            <w:right w:val="none" w:sz="0" w:space="0" w:color="auto"/>
          </w:divBdr>
          <w:divsChild>
            <w:div w:id="1736472469">
              <w:marLeft w:val="0"/>
              <w:marRight w:val="0"/>
              <w:marTop w:val="0"/>
              <w:marBottom w:val="0"/>
              <w:divBdr>
                <w:top w:val="none" w:sz="0" w:space="0" w:color="auto"/>
                <w:left w:val="none" w:sz="0" w:space="0" w:color="auto"/>
                <w:bottom w:val="none" w:sz="0" w:space="0" w:color="auto"/>
                <w:right w:val="none" w:sz="0" w:space="0" w:color="auto"/>
              </w:divBdr>
            </w:div>
          </w:divsChild>
        </w:div>
        <w:div w:id="703942004">
          <w:marLeft w:val="0"/>
          <w:marRight w:val="0"/>
          <w:marTop w:val="0"/>
          <w:marBottom w:val="0"/>
          <w:divBdr>
            <w:top w:val="none" w:sz="0" w:space="0" w:color="auto"/>
            <w:left w:val="none" w:sz="0" w:space="0" w:color="auto"/>
            <w:bottom w:val="none" w:sz="0" w:space="0" w:color="auto"/>
            <w:right w:val="none" w:sz="0" w:space="0" w:color="auto"/>
          </w:divBdr>
          <w:divsChild>
            <w:div w:id="2065829193">
              <w:marLeft w:val="0"/>
              <w:marRight w:val="0"/>
              <w:marTop w:val="0"/>
              <w:marBottom w:val="0"/>
              <w:divBdr>
                <w:top w:val="none" w:sz="0" w:space="0" w:color="auto"/>
                <w:left w:val="none" w:sz="0" w:space="0" w:color="auto"/>
                <w:bottom w:val="none" w:sz="0" w:space="0" w:color="auto"/>
                <w:right w:val="none" w:sz="0" w:space="0" w:color="auto"/>
              </w:divBdr>
            </w:div>
          </w:divsChild>
        </w:div>
        <w:div w:id="451554121">
          <w:marLeft w:val="0"/>
          <w:marRight w:val="0"/>
          <w:marTop w:val="0"/>
          <w:marBottom w:val="0"/>
          <w:divBdr>
            <w:top w:val="none" w:sz="0" w:space="0" w:color="auto"/>
            <w:left w:val="none" w:sz="0" w:space="0" w:color="auto"/>
            <w:bottom w:val="none" w:sz="0" w:space="0" w:color="auto"/>
            <w:right w:val="none" w:sz="0" w:space="0" w:color="auto"/>
          </w:divBdr>
          <w:divsChild>
            <w:div w:id="2022274387">
              <w:marLeft w:val="0"/>
              <w:marRight w:val="0"/>
              <w:marTop w:val="0"/>
              <w:marBottom w:val="0"/>
              <w:divBdr>
                <w:top w:val="none" w:sz="0" w:space="0" w:color="auto"/>
                <w:left w:val="none" w:sz="0" w:space="0" w:color="auto"/>
                <w:bottom w:val="none" w:sz="0" w:space="0" w:color="auto"/>
                <w:right w:val="none" w:sz="0" w:space="0" w:color="auto"/>
              </w:divBdr>
            </w:div>
          </w:divsChild>
        </w:div>
        <w:div w:id="1546601269">
          <w:marLeft w:val="0"/>
          <w:marRight w:val="0"/>
          <w:marTop w:val="0"/>
          <w:marBottom w:val="0"/>
          <w:divBdr>
            <w:top w:val="none" w:sz="0" w:space="0" w:color="auto"/>
            <w:left w:val="none" w:sz="0" w:space="0" w:color="auto"/>
            <w:bottom w:val="none" w:sz="0" w:space="0" w:color="auto"/>
            <w:right w:val="none" w:sz="0" w:space="0" w:color="auto"/>
          </w:divBdr>
          <w:divsChild>
            <w:div w:id="340814651">
              <w:marLeft w:val="0"/>
              <w:marRight w:val="0"/>
              <w:marTop w:val="0"/>
              <w:marBottom w:val="0"/>
              <w:divBdr>
                <w:top w:val="none" w:sz="0" w:space="0" w:color="auto"/>
                <w:left w:val="none" w:sz="0" w:space="0" w:color="auto"/>
                <w:bottom w:val="none" w:sz="0" w:space="0" w:color="auto"/>
                <w:right w:val="none" w:sz="0" w:space="0" w:color="auto"/>
              </w:divBdr>
            </w:div>
          </w:divsChild>
        </w:div>
        <w:div w:id="1539513567">
          <w:marLeft w:val="0"/>
          <w:marRight w:val="0"/>
          <w:marTop w:val="0"/>
          <w:marBottom w:val="0"/>
          <w:divBdr>
            <w:top w:val="none" w:sz="0" w:space="0" w:color="auto"/>
            <w:left w:val="none" w:sz="0" w:space="0" w:color="auto"/>
            <w:bottom w:val="none" w:sz="0" w:space="0" w:color="auto"/>
            <w:right w:val="none" w:sz="0" w:space="0" w:color="auto"/>
          </w:divBdr>
          <w:divsChild>
            <w:div w:id="1845168851">
              <w:marLeft w:val="0"/>
              <w:marRight w:val="0"/>
              <w:marTop w:val="0"/>
              <w:marBottom w:val="0"/>
              <w:divBdr>
                <w:top w:val="none" w:sz="0" w:space="0" w:color="auto"/>
                <w:left w:val="none" w:sz="0" w:space="0" w:color="auto"/>
                <w:bottom w:val="none" w:sz="0" w:space="0" w:color="auto"/>
                <w:right w:val="none" w:sz="0" w:space="0" w:color="auto"/>
              </w:divBdr>
            </w:div>
          </w:divsChild>
        </w:div>
        <w:div w:id="2021466098">
          <w:marLeft w:val="0"/>
          <w:marRight w:val="0"/>
          <w:marTop w:val="0"/>
          <w:marBottom w:val="0"/>
          <w:divBdr>
            <w:top w:val="none" w:sz="0" w:space="0" w:color="auto"/>
            <w:left w:val="none" w:sz="0" w:space="0" w:color="auto"/>
            <w:bottom w:val="none" w:sz="0" w:space="0" w:color="auto"/>
            <w:right w:val="none" w:sz="0" w:space="0" w:color="auto"/>
          </w:divBdr>
          <w:divsChild>
            <w:div w:id="752556407">
              <w:marLeft w:val="0"/>
              <w:marRight w:val="0"/>
              <w:marTop w:val="0"/>
              <w:marBottom w:val="0"/>
              <w:divBdr>
                <w:top w:val="none" w:sz="0" w:space="0" w:color="auto"/>
                <w:left w:val="none" w:sz="0" w:space="0" w:color="auto"/>
                <w:bottom w:val="none" w:sz="0" w:space="0" w:color="auto"/>
                <w:right w:val="none" w:sz="0" w:space="0" w:color="auto"/>
              </w:divBdr>
            </w:div>
          </w:divsChild>
        </w:div>
        <w:div w:id="1050808668">
          <w:marLeft w:val="0"/>
          <w:marRight w:val="0"/>
          <w:marTop w:val="0"/>
          <w:marBottom w:val="0"/>
          <w:divBdr>
            <w:top w:val="none" w:sz="0" w:space="0" w:color="auto"/>
            <w:left w:val="none" w:sz="0" w:space="0" w:color="auto"/>
            <w:bottom w:val="none" w:sz="0" w:space="0" w:color="auto"/>
            <w:right w:val="none" w:sz="0" w:space="0" w:color="auto"/>
          </w:divBdr>
          <w:divsChild>
            <w:div w:id="100808162">
              <w:marLeft w:val="0"/>
              <w:marRight w:val="0"/>
              <w:marTop w:val="0"/>
              <w:marBottom w:val="0"/>
              <w:divBdr>
                <w:top w:val="none" w:sz="0" w:space="0" w:color="auto"/>
                <w:left w:val="none" w:sz="0" w:space="0" w:color="auto"/>
                <w:bottom w:val="none" w:sz="0" w:space="0" w:color="auto"/>
                <w:right w:val="none" w:sz="0" w:space="0" w:color="auto"/>
              </w:divBdr>
            </w:div>
          </w:divsChild>
        </w:div>
        <w:div w:id="1870489231">
          <w:marLeft w:val="0"/>
          <w:marRight w:val="0"/>
          <w:marTop w:val="0"/>
          <w:marBottom w:val="0"/>
          <w:divBdr>
            <w:top w:val="none" w:sz="0" w:space="0" w:color="auto"/>
            <w:left w:val="none" w:sz="0" w:space="0" w:color="auto"/>
            <w:bottom w:val="none" w:sz="0" w:space="0" w:color="auto"/>
            <w:right w:val="none" w:sz="0" w:space="0" w:color="auto"/>
          </w:divBdr>
          <w:divsChild>
            <w:div w:id="152258414">
              <w:marLeft w:val="0"/>
              <w:marRight w:val="0"/>
              <w:marTop w:val="0"/>
              <w:marBottom w:val="0"/>
              <w:divBdr>
                <w:top w:val="none" w:sz="0" w:space="0" w:color="auto"/>
                <w:left w:val="none" w:sz="0" w:space="0" w:color="auto"/>
                <w:bottom w:val="none" w:sz="0" w:space="0" w:color="auto"/>
                <w:right w:val="none" w:sz="0" w:space="0" w:color="auto"/>
              </w:divBdr>
            </w:div>
          </w:divsChild>
        </w:div>
        <w:div w:id="740523732">
          <w:marLeft w:val="0"/>
          <w:marRight w:val="0"/>
          <w:marTop w:val="0"/>
          <w:marBottom w:val="0"/>
          <w:divBdr>
            <w:top w:val="none" w:sz="0" w:space="0" w:color="auto"/>
            <w:left w:val="none" w:sz="0" w:space="0" w:color="auto"/>
            <w:bottom w:val="none" w:sz="0" w:space="0" w:color="auto"/>
            <w:right w:val="none" w:sz="0" w:space="0" w:color="auto"/>
          </w:divBdr>
          <w:divsChild>
            <w:div w:id="662701548">
              <w:marLeft w:val="0"/>
              <w:marRight w:val="0"/>
              <w:marTop w:val="0"/>
              <w:marBottom w:val="0"/>
              <w:divBdr>
                <w:top w:val="none" w:sz="0" w:space="0" w:color="auto"/>
                <w:left w:val="none" w:sz="0" w:space="0" w:color="auto"/>
                <w:bottom w:val="none" w:sz="0" w:space="0" w:color="auto"/>
                <w:right w:val="none" w:sz="0" w:space="0" w:color="auto"/>
              </w:divBdr>
            </w:div>
          </w:divsChild>
        </w:div>
        <w:div w:id="1136340969">
          <w:marLeft w:val="0"/>
          <w:marRight w:val="0"/>
          <w:marTop w:val="0"/>
          <w:marBottom w:val="0"/>
          <w:divBdr>
            <w:top w:val="none" w:sz="0" w:space="0" w:color="auto"/>
            <w:left w:val="none" w:sz="0" w:space="0" w:color="auto"/>
            <w:bottom w:val="none" w:sz="0" w:space="0" w:color="auto"/>
            <w:right w:val="none" w:sz="0" w:space="0" w:color="auto"/>
          </w:divBdr>
          <w:divsChild>
            <w:div w:id="1166241935">
              <w:marLeft w:val="0"/>
              <w:marRight w:val="0"/>
              <w:marTop w:val="0"/>
              <w:marBottom w:val="0"/>
              <w:divBdr>
                <w:top w:val="none" w:sz="0" w:space="0" w:color="auto"/>
                <w:left w:val="none" w:sz="0" w:space="0" w:color="auto"/>
                <w:bottom w:val="none" w:sz="0" w:space="0" w:color="auto"/>
                <w:right w:val="none" w:sz="0" w:space="0" w:color="auto"/>
              </w:divBdr>
            </w:div>
          </w:divsChild>
        </w:div>
        <w:div w:id="2025011453">
          <w:marLeft w:val="0"/>
          <w:marRight w:val="0"/>
          <w:marTop w:val="0"/>
          <w:marBottom w:val="0"/>
          <w:divBdr>
            <w:top w:val="none" w:sz="0" w:space="0" w:color="auto"/>
            <w:left w:val="none" w:sz="0" w:space="0" w:color="auto"/>
            <w:bottom w:val="none" w:sz="0" w:space="0" w:color="auto"/>
            <w:right w:val="none" w:sz="0" w:space="0" w:color="auto"/>
          </w:divBdr>
          <w:divsChild>
            <w:div w:id="36702318">
              <w:marLeft w:val="0"/>
              <w:marRight w:val="0"/>
              <w:marTop w:val="0"/>
              <w:marBottom w:val="0"/>
              <w:divBdr>
                <w:top w:val="none" w:sz="0" w:space="0" w:color="auto"/>
                <w:left w:val="none" w:sz="0" w:space="0" w:color="auto"/>
                <w:bottom w:val="none" w:sz="0" w:space="0" w:color="auto"/>
                <w:right w:val="none" w:sz="0" w:space="0" w:color="auto"/>
              </w:divBdr>
            </w:div>
          </w:divsChild>
        </w:div>
        <w:div w:id="82772948">
          <w:marLeft w:val="0"/>
          <w:marRight w:val="0"/>
          <w:marTop w:val="0"/>
          <w:marBottom w:val="0"/>
          <w:divBdr>
            <w:top w:val="none" w:sz="0" w:space="0" w:color="auto"/>
            <w:left w:val="none" w:sz="0" w:space="0" w:color="auto"/>
            <w:bottom w:val="none" w:sz="0" w:space="0" w:color="auto"/>
            <w:right w:val="none" w:sz="0" w:space="0" w:color="auto"/>
          </w:divBdr>
          <w:divsChild>
            <w:div w:id="1235044297">
              <w:marLeft w:val="0"/>
              <w:marRight w:val="0"/>
              <w:marTop w:val="0"/>
              <w:marBottom w:val="0"/>
              <w:divBdr>
                <w:top w:val="none" w:sz="0" w:space="0" w:color="auto"/>
                <w:left w:val="none" w:sz="0" w:space="0" w:color="auto"/>
                <w:bottom w:val="none" w:sz="0" w:space="0" w:color="auto"/>
                <w:right w:val="none" w:sz="0" w:space="0" w:color="auto"/>
              </w:divBdr>
            </w:div>
          </w:divsChild>
        </w:div>
        <w:div w:id="761533632">
          <w:marLeft w:val="0"/>
          <w:marRight w:val="0"/>
          <w:marTop w:val="0"/>
          <w:marBottom w:val="0"/>
          <w:divBdr>
            <w:top w:val="none" w:sz="0" w:space="0" w:color="auto"/>
            <w:left w:val="none" w:sz="0" w:space="0" w:color="auto"/>
            <w:bottom w:val="none" w:sz="0" w:space="0" w:color="auto"/>
            <w:right w:val="none" w:sz="0" w:space="0" w:color="auto"/>
          </w:divBdr>
          <w:divsChild>
            <w:div w:id="1453865782">
              <w:marLeft w:val="0"/>
              <w:marRight w:val="0"/>
              <w:marTop w:val="0"/>
              <w:marBottom w:val="0"/>
              <w:divBdr>
                <w:top w:val="none" w:sz="0" w:space="0" w:color="auto"/>
                <w:left w:val="none" w:sz="0" w:space="0" w:color="auto"/>
                <w:bottom w:val="none" w:sz="0" w:space="0" w:color="auto"/>
                <w:right w:val="none" w:sz="0" w:space="0" w:color="auto"/>
              </w:divBdr>
            </w:div>
          </w:divsChild>
        </w:div>
        <w:div w:id="1673340667">
          <w:marLeft w:val="0"/>
          <w:marRight w:val="0"/>
          <w:marTop w:val="0"/>
          <w:marBottom w:val="0"/>
          <w:divBdr>
            <w:top w:val="none" w:sz="0" w:space="0" w:color="auto"/>
            <w:left w:val="none" w:sz="0" w:space="0" w:color="auto"/>
            <w:bottom w:val="none" w:sz="0" w:space="0" w:color="auto"/>
            <w:right w:val="none" w:sz="0" w:space="0" w:color="auto"/>
          </w:divBdr>
          <w:divsChild>
            <w:div w:id="305012771">
              <w:marLeft w:val="0"/>
              <w:marRight w:val="0"/>
              <w:marTop w:val="0"/>
              <w:marBottom w:val="0"/>
              <w:divBdr>
                <w:top w:val="none" w:sz="0" w:space="0" w:color="auto"/>
                <w:left w:val="none" w:sz="0" w:space="0" w:color="auto"/>
                <w:bottom w:val="none" w:sz="0" w:space="0" w:color="auto"/>
                <w:right w:val="none" w:sz="0" w:space="0" w:color="auto"/>
              </w:divBdr>
            </w:div>
          </w:divsChild>
        </w:div>
        <w:div w:id="1704473209">
          <w:marLeft w:val="0"/>
          <w:marRight w:val="0"/>
          <w:marTop w:val="0"/>
          <w:marBottom w:val="0"/>
          <w:divBdr>
            <w:top w:val="none" w:sz="0" w:space="0" w:color="auto"/>
            <w:left w:val="none" w:sz="0" w:space="0" w:color="auto"/>
            <w:bottom w:val="none" w:sz="0" w:space="0" w:color="auto"/>
            <w:right w:val="none" w:sz="0" w:space="0" w:color="auto"/>
          </w:divBdr>
          <w:divsChild>
            <w:div w:id="277613768">
              <w:marLeft w:val="0"/>
              <w:marRight w:val="0"/>
              <w:marTop w:val="0"/>
              <w:marBottom w:val="0"/>
              <w:divBdr>
                <w:top w:val="none" w:sz="0" w:space="0" w:color="auto"/>
                <w:left w:val="none" w:sz="0" w:space="0" w:color="auto"/>
                <w:bottom w:val="none" w:sz="0" w:space="0" w:color="auto"/>
                <w:right w:val="none" w:sz="0" w:space="0" w:color="auto"/>
              </w:divBdr>
            </w:div>
          </w:divsChild>
        </w:div>
        <w:div w:id="395857864">
          <w:marLeft w:val="0"/>
          <w:marRight w:val="0"/>
          <w:marTop w:val="0"/>
          <w:marBottom w:val="0"/>
          <w:divBdr>
            <w:top w:val="none" w:sz="0" w:space="0" w:color="auto"/>
            <w:left w:val="none" w:sz="0" w:space="0" w:color="auto"/>
            <w:bottom w:val="none" w:sz="0" w:space="0" w:color="auto"/>
            <w:right w:val="none" w:sz="0" w:space="0" w:color="auto"/>
          </w:divBdr>
          <w:divsChild>
            <w:div w:id="1767339287">
              <w:marLeft w:val="0"/>
              <w:marRight w:val="0"/>
              <w:marTop w:val="0"/>
              <w:marBottom w:val="0"/>
              <w:divBdr>
                <w:top w:val="none" w:sz="0" w:space="0" w:color="auto"/>
                <w:left w:val="none" w:sz="0" w:space="0" w:color="auto"/>
                <w:bottom w:val="none" w:sz="0" w:space="0" w:color="auto"/>
                <w:right w:val="none" w:sz="0" w:space="0" w:color="auto"/>
              </w:divBdr>
            </w:div>
          </w:divsChild>
        </w:div>
        <w:div w:id="1605964992">
          <w:marLeft w:val="0"/>
          <w:marRight w:val="0"/>
          <w:marTop w:val="0"/>
          <w:marBottom w:val="0"/>
          <w:divBdr>
            <w:top w:val="none" w:sz="0" w:space="0" w:color="auto"/>
            <w:left w:val="none" w:sz="0" w:space="0" w:color="auto"/>
            <w:bottom w:val="none" w:sz="0" w:space="0" w:color="auto"/>
            <w:right w:val="none" w:sz="0" w:space="0" w:color="auto"/>
          </w:divBdr>
          <w:divsChild>
            <w:div w:id="1179351962">
              <w:marLeft w:val="0"/>
              <w:marRight w:val="0"/>
              <w:marTop w:val="0"/>
              <w:marBottom w:val="0"/>
              <w:divBdr>
                <w:top w:val="none" w:sz="0" w:space="0" w:color="auto"/>
                <w:left w:val="none" w:sz="0" w:space="0" w:color="auto"/>
                <w:bottom w:val="none" w:sz="0" w:space="0" w:color="auto"/>
                <w:right w:val="none" w:sz="0" w:space="0" w:color="auto"/>
              </w:divBdr>
            </w:div>
          </w:divsChild>
        </w:div>
        <w:div w:id="1296372415">
          <w:marLeft w:val="0"/>
          <w:marRight w:val="0"/>
          <w:marTop w:val="0"/>
          <w:marBottom w:val="0"/>
          <w:divBdr>
            <w:top w:val="none" w:sz="0" w:space="0" w:color="auto"/>
            <w:left w:val="none" w:sz="0" w:space="0" w:color="auto"/>
            <w:bottom w:val="none" w:sz="0" w:space="0" w:color="auto"/>
            <w:right w:val="none" w:sz="0" w:space="0" w:color="auto"/>
          </w:divBdr>
          <w:divsChild>
            <w:div w:id="348407435">
              <w:marLeft w:val="0"/>
              <w:marRight w:val="0"/>
              <w:marTop w:val="0"/>
              <w:marBottom w:val="0"/>
              <w:divBdr>
                <w:top w:val="none" w:sz="0" w:space="0" w:color="auto"/>
                <w:left w:val="none" w:sz="0" w:space="0" w:color="auto"/>
                <w:bottom w:val="none" w:sz="0" w:space="0" w:color="auto"/>
                <w:right w:val="none" w:sz="0" w:space="0" w:color="auto"/>
              </w:divBdr>
            </w:div>
          </w:divsChild>
        </w:div>
        <w:div w:id="316735831">
          <w:marLeft w:val="0"/>
          <w:marRight w:val="0"/>
          <w:marTop w:val="0"/>
          <w:marBottom w:val="0"/>
          <w:divBdr>
            <w:top w:val="none" w:sz="0" w:space="0" w:color="auto"/>
            <w:left w:val="none" w:sz="0" w:space="0" w:color="auto"/>
            <w:bottom w:val="none" w:sz="0" w:space="0" w:color="auto"/>
            <w:right w:val="none" w:sz="0" w:space="0" w:color="auto"/>
          </w:divBdr>
          <w:divsChild>
            <w:div w:id="1101484672">
              <w:marLeft w:val="0"/>
              <w:marRight w:val="0"/>
              <w:marTop w:val="0"/>
              <w:marBottom w:val="0"/>
              <w:divBdr>
                <w:top w:val="none" w:sz="0" w:space="0" w:color="auto"/>
                <w:left w:val="none" w:sz="0" w:space="0" w:color="auto"/>
                <w:bottom w:val="none" w:sz="0" w:space="0" w:color="auto"/>
                <w:right w:val="none" w:sz="0" w:space="0" w:color="auto"/>
              </w:divBdr>
            </w:div>
          </w:divsChild>
        </w:div>
        <w:div w:id="463740778">
          <w:marLeft w:val="0"/>
          <w:marRight w:val="0"/>
          <w:marTop w:val="0"/>
          <w:marBottom w:val="0"/>
          <w:divBdr>
            <w:top w:val="none" w:sz="0" w:space="0" w:color="auto"/>
            <w:left w:val="none" w:sz="0" w:space="0" w:color="auto"/>
            <w:bottom w:val="none" w:sz="0" w:space="0" w:color="auto"/>
            <w:right w:val="none" w:sz="0" w:space="0" w:color="auto"/>
          </w:divBdr>
          <w:divsChild>
            <w:div w:id="1669791775">
              <w:marLeft w:val="0"/>
              <w:marRight w:val="0"/>
              <w:marTop w:val="0"/>
              <w:marBottom w:val="0"/>
              <w:divBdr>
                <w:top w:val="none" w:sz="0" w:space="0" w:color="auto"/>
                <w:left w:val="none" w:sz="0" w:space="0" w:color="auto"/>
                <w:bottom w:val="none" w:sz="0" w:space="0" w:color="auto"/>
                <w:right w:val="none" w:sz="0" w:space="0" w:color="auto"/>
              </w:divBdr>
            </w:div>
          </w:divsChild>
        </w:div>
        <w:div w:id="233247438">
          <w:marLeft w:val="0"/>
          <w:marRight w:val="0"/>
          <w:marTop w:val="0"/>
          <w:marBottom w:val="0"/>
          <w:divBdr>
            <w:top w:val="none" w:sz="0" w:space="0" w:color="auto"/>
            <w:left w:val="none" w:sz="0" w:space="0" w:color="auto"/>
            <w:bottom w:val="none" w:sz="0" w:space="0" w:color="auto"/>
            <w:right w:val="none" w:sz="0" w:space="0" w:color="auto"/>
          </w:divBdr>
          <w:divsChild>
            <w:div w:id="752895735">
              <w:marLeft w:val="0"/>
              <w:marRight w:val="0"/>
              <w:marTop w:val="0"/>
              <w:marBottom w:val="0"/>
              <w:divBdr>
                <w:top w:val="none" w:sz="0" w:space="0" w:color="auto"/>
                <w:left w:val="none" w:sz="0" w:space="0" w:color="auto"/>
                <w:bottom w:val="none" w:sz="0" w:space="0" w:color="auto"/>
                <w:right w:val="none" w:sz="0" w:space="0" w:color="auto"/>
              </w:divBdr>
            </w:div>
          </w:divsChild>
        </w:div>
        <w:div w:id="854685635">
          <w:marLeft w:val="0"/>
          <w:marRight w:val="0"/>
          <w:marTop w:val="0"/>
          <w:marBottom w:val="0"/>
          <w:divBdr>
            <w:top w:val="none" w:sz="0" w:space="0" w:color="auto"/>
            <w:left w:val="none" w:sz="0" w:space="0" w:color="auto"/>
            <w:bottom w:val="none" w:sz="0" w:space="0" w:color="auto"/>
            <w:right w:val="none" w:sz="0" w:space="0" w:color="auto"/>
          </w:divBdr>
          <w:divsChild>
            <w:div w:id="81224472">
              <w:marLeft w:val="0"/>
              <w:marRight w:val="0"/>
              <w:marTop w:val="0"/>
              <w:marBottom w:val="0"/>
              <w:divBdr>
                <w:top w:val="none" w:sz="0" w:space="0" w:color="auto"/>
                <w:left w:val="none" w:sz="0" w:space="0" w:color="auto"/>
                <w:bottom w:val="none" w:sz="0" w:space="0" w:color="auto"/>
                <w:right w:val="none" w:sz="0" w:space="0" w:color="auto"/>
              </w:divBdr>
            </w:div>
          </w:divsChild>
        </w:div>
        <w:div w:id="2128890743">
          <w:marLeft w:val="0"/>
          <w:marRight w:val="0"/>
          <w:marTop w:val="0"/>
          <w:marBottom w:val="0"/>
          <w:divBdr>
            <w:top w:val="none" w:sz="0" w:space="0" w:color="auto"/>
            <w:left w:val="none" w:sz="0" w:space="0" w:color="auto"/>
            <w:bottom w:val="none" w:sz="0" w:space="0" w:color="auto"/>
            <w:right w:val="none" w:sz="0" w:space="0" w:color="auto"/>
          </w:divBdr>
          <w:divsChild>
            <w:div w:id="654341008">
              <w:marLeft w:val="0"/>
              <w:marRight w:val="0"/>
              <w:marTop w:val="0"/>
              <w:marBottom w:val="0"/>
              <w:divBdr>
                <w:top w:val="none" w:sz="0" w:space="0" w:color="auto"/>
                <w:left w:val="none" w:sz="0" w:space="0" w:color="auto"/>
                <w:bottom w:val="none" w:sz="0" w:space="0" w:color="auto"/>
                <w:right w:val="none" w:sz="0" w:space="0" w:color="auto"/>
              </w:divBdr>
            </w:div>
          </w:divsChild>
        </w:div>
        <w:div w:id="731929250">
          <w:marLeft w:val="0"/>
          <w:marRight w:val="0"/>
          <w:marTop w:val="0"/>
          <w:marBottom w:val="0"/>
          <w:divBdr>
            <w:top w:val="none" w:sz="0" w:space="0" w:color="auto"/>
            <w:left w:val="none" w:sz="0" w:space="0" w:color="auto"/>
            <w:bottom w:val="none" w:sz="0" w:space="0" w:color="auto"/>
            <w:right w:val="none" w:sz="0" w:space="0" w:color="auto"/>
          </w:divBdr>
          <w:divsChild>
            <w:div w:id="1134181762">
              <w:marLeft w:val="0"/>
              <w:marRight w:val="0"/>
              <w:marTop w:val="0"/>
              <w:marBottom w:val="0"/>
              <w:divBdr>
                <w:top w:val="none" w:sz="0" w:space="0" w:color="auto"/>
                <w:left w:val="none" w:sz="0" w:space="0" w:color="auto"/>
                <w:bottom w:val="none" w:sz="0" w:space="0" w:color="auto"/>
                <w:right w:val="none" w:sz="0" w:space="0" w:color="auto"/>
              </w:divBdr>
            </w:div>
          </w:divsChild>
        </w:div>
        <w:div w:id="1962034036">
          <w:marLeft w:val="0"/>
          <w:marRight w:val="0"/>
          <w:marTop w:val="0"/>
          <w:marBottom w:val="0"/>
          <w:divBdr>
            <w:top w:val="none" w:sz="0" w:space="0" w:color="auto"/>
            <w:left w:val="none" w:sz="0" w:space="0" w:color="auto"/>
            <w:bottom w:val="none" w:sz="0" w:space="0" w:color="auto"/>
            <w:right w:val="none" w:sz="0" w:space="0" w:color="auto"/>
          </w:divBdr>
          <w:divsChild>
            <w:div w:id="407962751">
              <w:marLeft w:val="0"/>
              <w:marRight w:val="0"/>
              <w:marTop w:val="0"/>
              <w:marBottom w:val="0"/>
              <w:divBdr>
                <w:top w:val="none" w:sz="0" w:space="0" w:color="auto"/>
                <w:left w:val="none" w:sz="0" w:space="0" w:color="auto"/>
                <w:bottom w:val="none" w:sz="0" w:space="0" w:color="auto"/>
                <w:right w:val="none" w:sz="0" w:space="0" w:color="auto"/>
              </w:divBdr>
            </w:div>
          </w:divsChild>
        </w:div>
        <w:div w:id="1731227269">
          <w:marLeft w:val="0"/>
          <w:marRight w:val="0"/>
          <w:marTop w:val="0"/>
          <w:marBottom w:val="0"/>
          <w:divBdr>
            <w:top w:val="none" w:sz="0" w:space="0" w:color="auto"/>
            <w:left w:val="none" w:sz="0" w:space="0" w:color="auto"/>
            <w:bottom w:val="none" w:sz="0" w:space="0" w:color="auto"/>
            <w:right w:val="none" w:sz="0" w:space="0" w:color="auto"/>
          </w:divBdr>
          <w:divsChild>
            <w:div w:id="1435900849">
              <w:marLeft w:val="0"/>
              <w:marRight w:val="0"/>
              <w:marTop w:val="0"/>
              <w:marBottom w:val="0"/>
              <w:divBdr>
                <w:top w:val="none" w:sz="0" w:space="0" w:color="auto"/>
                <w:left w:val="none" w:sz="0" w:space="0" w:color="auto"/>
                <w:bottom w:val="none" w:sz="0" w:space="0" w:color="auto"/>
                <w:right w:val="none" w:sz="0" w:space="0" w:color="auto"/>
              </w:divBdr>
            </w:div>
          </w:divsChild>
        </w:div>
        <w:div w:id="656961130">
          <w:marLeft w:val="0"/>
          <w:marRight w:val="0"/>
          <w:marTop w:val="0"/>
          <w:marBottom w:val="0"/>
          <w:divBdr>
            <w:top w:val="none" w:sz="0" w:space="0" w:color="auto"/>
            <w:left w:val="none" w:sz="0" w:space="0" w:color="auto"/>
            <w:bottom w:val="none" w:sz="0" w:space="0" w:color="auto"/>
            <w:right w:val="none" w:sz="0" w:space="0" w:color="auto"/>
          </w:divBdr>
          <w:divsChild>
            <w:div w:id="35735715">
              <w:marLeft w:val="0"/>
              <w:marRight w:val="0"/>
              <w:marTop w:val="0"/>
              <w:marBottom w:val="0"/>
              <w:divBdr>
                <w:top w:val="none" w:sz="0" w:space="0" w:color="auto"/>
                <w:left w:val="none" w:sz="0" w:space="0" w:color="auto"/>
                <w:bottom w:val="none" w:sz="0" w:space="0" w:color="auto"/>
                <w:right w:val="none" w:sz="0" w:space="0" w:color="auto"/>
              </w:divBdr>
            </w:div>
          </w:divsChild>
        </w:div>
        <w:div w:id="2007661174">
          <w:marLeft w:val="0"/>
          <w:marRight w:val="0"/>
          <w:marTop w:val="0"/>
          <w:marBottom w:val="0"/>
          <w:divBdr>
            <w:top w:val="none" w:sz="0" w:space="0" w:color="auto"/>
            <w:left w:val="none" w:sz="0" w:space="0" w:color="auto"/>
            <w:bottom w:val="none" w:sz="0" w:space="0" w:color="auto"/>
            <w:right w:val="none" w:sz="0" w:space="0" w:color="auto"/>
          </w:divBdr>
          <w:divsChild>
            <w:div w:id="91631115">
              <w:marLeft w:val="0"/>
              <w:marRight w:val="0"/>
              <w:marTop w:val="0"/>
              <w:marBottom w:val="0"/>
              <w:divBdr>
                <w:top w:val="none" w:sz="0" w:space="0" w:color="auto"/>
                <w:left w:val="none" w:sz="0" w:space="0" w:color="auto"/>
                <w:bottom w:val="none" w:sz="0" w:space="0" w:color="auto"/>
                <w:right w:val="none" w:sz="0" w:space="0" w:color="auto"/>
              </w:divBdr>
            </w:div>
          </w:divsChild>
        </w:div>
        <w:div w:id="1381516728">
          <w:marLeft w:val="0"/>
          <w:marRight w:val="0"/>
          <w:marTop w:val="0"/>
          <w:marBottom w:val="0"/>
          <w:divBdr>
            <w:top w:val="none" w:sz="0" w:space="0" w:color="auto"/>
            <w:left w:val="none" w:sz="0" w:space="0" w:color="auto"/>
            <w:bottom w:val="none" w:sz="0" w:space="0" w:color="auto"/>
            <w:right w:val="none" w:sz="0" w:space="0" w:color="auto"/>
          </w:divBdr>
          <w:divsChild>
            <w:div w:id="861942172">
              <w:marLeft w:val="0"/>
              <w:marRight w:val="0"/>
              <w:marTop w:val="0"/>
              <w:marBottom w:val="0"/>
              <w:divBdr>
                <w:top w:val="none" w:sz="0" w:space="0" w:color="auto"/>
                <w:left w:val="none" w:sz="0" w:space="0" w:color="auto"/>
                <w:bottom w:val="none" w:sz="0" w:space="0" w:color="auto"/>
                <w:right w:val="none" w:sz="0" w:space="0" w:color="auto"/>
              </w:divBdr>
            </w:div>
          </w:divsChild>
        </w:div>
        <w:div w:id="1804539049">
          <w:marLeft w:val="0"/>
          <w:marRight w:val="0"/>
          <w:marTop w:val="0"/>
          <w:marBottom w:val="0"/>
          <w:divBdr>
            <w:top w:val="none" w:sz="0" w:space="0" w:color="auto"/>
            <w:left w:val="none" w:sz="0" w:space="0" w:color="auto"/>
            <w:bottom w:val="none" w:sz="0" w:space="0" w:color="auto"/>
            <w:right w:val="none" w:sz="0" w:space="0" w:color="auto"/>
          </w:divBdr>
          <w:divsChild>
            <w:div w:id="843085588">
              <w:marLeft w:val="0"/>
              <w:marRight w:val="0"/>
              <w:marTop w:val="0"/>
              <w:marBottom w:val="0"/>
              <w:divBdr>
                <w:top w:val="none" w:sz="0" w:space="0" w:color="auto"/>
                <w:left w:val="none" w:sz="0" w:space="0" w:color="auto"/>
                <w:bottom w:val="none" w:sz="0" w:space="0" w:color="auto"/>
                <w:right w:val="none" w:sz="0" w:space="0" w:color="auto"/>
              </w:divBdr>
            </w:div>
          </w:divsChild>
        </w:div>
        <w:div w:id="1518277800">
          <w:marLeft w:val="0"/>
          <w:marRight w:val="0"/>
          <w:marTop w:val="0"/>
          <w:marBottom w:val="0"/>
          <w:divBdr>
            <w:top w:val="none" w:sz="0" w:space="0" w:color="auto"/>
            <w:left w:val="none" w:sz="0" w:space="0" w:color="auto"/>
            <w:bottom w:val="none" w:sz="0" w:space="0" w:color="auto"/>
            <w:right w:val="none" w:sz="0" w:space="0" w:color="auto"/>
          </w:divBdr>
          <w:divsChild>
            <w:div w:id="628320793">
              <w:marLeft w:val="0"/>
              <w:marRight w:val="0"/>
              <w:marTop w:val="0"/>
              <w:marBottom w:val="0"/>
              <w:divBdr>
                <w:top w:val="none" w:sz="0" w:space="0" w:color="auto"/>
                <w:left w:val="none" w:sz="0" w:space="0" w:color="auto"/>
                <w:bottom w:val="none" w:sz="0" w:space="0" w:color="auto"/>
                <w:right w:val="none" w:sz="0" w:space="0" w:color="auto"/>
              </w:divBdr>
            </w:div>
          </w:divsChild>
        </w:div>
        <w:div w:id="1434546740">
          <w:marLeft w:val="0"/>
          <w:marRight w:val="0"/>
          <w:marTop w:val="0"/>
          <w:marBottom w:val="0"/>
          <w:divBdr>
            <w:top w:val="none" w:sz="0" w:space="0" w:color="auto"/>
            <w:left w:val="none" w:sz="0" w:space="0" w:color="auto"/>
            <w:bottom w:val="none" w:sz="0" w:space="0" w:color="auto"/>
            <w:right w:val="none" w:sz="0" w:space="0" w:color="auto"/>
          </w:divBdr>
          <w:divsChild>
            <w:div w:id="1834947327">
              <w:marLeft w:val="0"/>
              <w:marRight w:val="0"/>
              <w:marTop w:val="0"/>
              <w:marBottom w:val="0"/>
              <w:divBdr>
                <w:top w:val="none" w:sz="0" w:space="0" w:color="auto"/>
                <w:left w:val="none" w:sz="0" w:space="0" w:color="auto"/>
                <w:bottom w:val="none" w:sz="0" w:space="0" w:color="auto"/>
                <w:right w:val="none" w:sz="0" w:space="0" w:color="auto"/>
              </w:divBdr>
            </w:div>
          </w:divsChild>
        </w:div>
        <w:div w:id="270480958">
          <w:marLeft w:val="0"/>
          <w:marRight w:val="0"/>
          <w:marTop w:val="0"/>
          <w:marBottom w:val="0"/>
          <w:divBdr>
            <w:top w:val="none" w:sz="0" w:space="0" w:color="auto"/>
            <w:left w:val="none" w:sz="0" w:space="0" w:color="auto"/>
            <w:bottom w:val="none" w:sz="0" w:space="0" w:color="auto"/>
            <w:right w:val="none" w:sz="0" w:space="0" w:color="auto"/>
          </w:divBdr>
          <w:divsChild>
            <w:div w:id="1898276304">
              <w:marLeft w:val="0"/>
              <w:marRight w:val="0"/>
              <w:marTop w:val="0"/>
              <w:marBottom w:val="0"/>
              <w:divBdr>
                <w:top w:val="none" w:sz="0" w:space="0" w:color="auto"/>
                <w:left w:val="none" w:sz="0" w:space="0" w:color="auto"/>
                <w:bottom w:val="none" w:sz="0" w:space="0" w:color="auto"/>
                <w:right w:val="none" w:sz="0" w:space="0" w:color="auto"/>
              </w:divBdr>
            </w:div>
          </w:divsChild>
        </w:div>
        <w:div w:id="1268200553">
          <w:marLeft w:val="0"/>
          <w:marRight w:val="0"/>
          <w:marTop w:val="0"/>
          <w:marBottom w:val="0"/>
          <w:divBdr>
            <w:top w:val="none" w:sz="0" w:space="0" w:color="auto"/>
            <w:left w:val="none" w:sz="0" w:space="0" w:color="auto"/>
            <w:bottom w:val="none" w:sz="0" w:space="0" w:color="auto"/>
            <w:right w:val="none" w:sz="0" w:space="0" w:color="auto"/>
          </w:divBdr>
          <w:divsChild>
            <w:div w:id="228422382">
              <w:marLeft w:val="0"/>
              <w:marRight w:val="0"/>
              <w:marTop w:val="0"/>
              <w:marBottom w:val="0"/>
              <w:divBdr>
                <w:top w:val="none" w:sz="0" w:space="0" w:color="auto"/>
                <w:left w:val="none" w:sz="0" w:space="0" w:color="auto"/>
                <w:bottom w:val="none" w:sz="0" w:space="0" w:color="auto"/>
                <w:right w:val="none" w:sz="0" w:space="0" w:color="auto"/>
              </w:divBdr>
            </w:div>
          </w:divsChild>
        </w:div>
        <w:div w:id="640382250">
          <w:marLeft w:val="0"/>
          <w:marRight w:val="0"/>
          <w:marTop w:val="0"/>
          <w:marBottom w:val="0"/>
          <w:divBdr>
            <w:top w:val="none" w:sz="0" w:space="0" w:color="auto"/>
            <w:left w:val="none" w:sz="0" w:space="0" w:color="auto"/>
            <w:bottom w:val="none" w:sz="0" w:space="0" w:color="auto"/>
            <w:right w:val="none" w:sz="0" w:space="0" w:color="auto"/>
          </w:divBdr>
          <w:divsChild>
            <w:div w:id="1200122665">
              <w:marLeft w:val="0"/>
              <w:marRight w:val="0"/>
              <w:marTop w:val="0"/>
              <w:marBottom w:val="0"/>
              <w:divBdr>
                <w:top w:val="none" w:sz="0" w:space="0" w:color="auto"/>
                <w:left w:val="none" w:sz="0" w:space="0" w:color="auto"/>
                <w:bottom w:val="none" w:sz="0" w:space="0" w:color="auto"/>
                <w:right w:val="none" w:sz="0" w:space="0" w:color="auto"/>
              </w:divBdr>
            </w:div>
          </w:divsChild>
        </w:div>
        <w:div w:id="286157426">
          <w:marLeft w:val="0"/>
          <w:marRight w:val="0"/>
          <w:marTop w:val="0"/>
          <w:marBottom w:val="0"/>
          <w:divBdr>
            <w:top w:val="none" w:sz="0" w:space="0" w:color="auto"/>
            <w:left w:val="none" w:sz="0" w:space="0" w:color="auto"/>
            <w:bottom w:val="none" w:sz="0" w:space="0" w:color="auto"/>
            <w:right w:val="none" w:sz="0" w:space="0" w:color="auto"/>
          </w:divBdr>
          <w:divsChild>
            <w:div w:id="24136149">
              <w:marLeft w:val="0"/>
              <w:marRight w:val="0"/>
              <w:marTop w:val="0"/>
              <w:marBottom w:val="0"/>
              <w:divBdr>
                <w:top w:val="none" w:sz="0" w:space="0" w:color="auto"/>
                <w:left w:val="none" w:sz="0" w:space="0" w:color="auto"/>
                <w:bottom w:val="none" w:sz="0" w:space="0" w:color="auto"/>
                <w:right w:val="none" w:sz="0" w:space="0" w:color="auto"/>
              </w:divBdr>
            </w:div>
          </w:divsChild>
        </w:div>
        <w:div w:id="2114738996">
          <w:marLeft w:val="0"/>
          <w:marRight w:val="0"/>
          <w:marTop w:val="0"/>
          <w:marBottom w:val="0"/>
          <w:divBdr>
            <w:top w:val="none" w:sz="0" w:space="0" w:color="auto"/>
            <w:left w:val="none" w:sz="0" w:space="0" w:color="auto"/>
            <w:bottom w:val="none" w:sz="0" w:space="0" w:color="auto"/>
            <w:right w:val="none" w:sz="0" w:space="0" w:color="auto"/>
          </w:divBdr>
          <w:divsChild>
            <w:div w:id="1123697515">
              <w:marLeft w:val="0"/>
              <w:marRight w:val="0"/>
              <w:marTop w:val="0"/>
              <w:marBottom w:val="0"/>
              <w:divBdr>
                <w:top w:val="none" w:sz="0" w:space="0" w:color="auto"/>
                <w:left w:val="none" w:sz="0" w:space="0" w:color="auto"/>
                <w:bottom w:val="none" w:sz="0" w:space="0" w:color="auto"/>
                <w:right w:val="none" w:sz="0" w:space="0" w:color="auto"/>
              </w:divBdr>
            </w:div>
          </w:divsChild>
        </w:div>
        <w:div w:id="928123862">
          <w:marLeft w:val="0"/>
          <w:marRight w:val="0"/>
          <w:marTop w:val="0"/>
          <w:marBottom w:val="0"/>
          <w:divBdr>
            <w:top w:val="none" w:sz="0" w:space="0" w:color="auto"/>
            <w:left w:val="none" w:sz="0" w:space="0" w:color="auto"/>
            <w:bottom w:val="none" w:sz="0" w:space="0" w:color="auto"/>
            <w:right w:val="none" w:sz="0" w:space="0" w:color="auto"/>
          </w:divBdr>
          <w:divsChild>
            <w:div w:id="2126847580">
              <w:marLeft w:val="0"/>
              <w:marRight w:val="0"/>
              <w:marTop w:val="0"/>
              <w:marBottom w:val="0"/>
              <w:divBdr>
                <w:top w:val="none" w:sz="0" w:space="0" w:color="auto"/>
                <w:left w:val="none" w:sz="0" w:space="0" w:color="auto"/>
                <w:bottom w:val="none" w:sz="0" w:space="0" w:color="auto"/>
                <w:right w:val="none" w:sz="0" w:space="0" w:color="auto"/>
              </w:divBdr>
            </w:div>
          </w:divsChild>
        </w:div>
        <w:div w:id="365908691">
          <w:marLeft w:val="0"/>
          <w:marRight w:val="0"/>
          <w:marTop w:val="0"/>
          <w:marBottom w:val="0"/>
          <w:divBdr>
            <w:top w:val="none" w:sz="0" w:space="0" w:color="auto"/>
            <w:left w:val="none" w:sz="0" w:space="0" w:color="auto"/>
            <w:bottom w:val="none" w:sz="0" w:space="0" w:color="auto"/>
            <w:right w:val="none" w:sz="0" w:space="0" w:color="auto"/>
          </w:divBdr>
          <w:divsChild>
            <w:div w:id="534268797">
              <w:marLeft w:val="0"/>
              <w:marRight w:val="0"/>
              <w:marTop w:val="0"/>
              <w:marBottom w:val="0"/>
              <w:divBdr>
                <w:top w:val="none" w:sz="0" w:space="0" w:color="auto"/>
                <w:left w:val="none" w:sz="0" w:space="0" w:color="auto"/>
                <w:bottom w:val="none" w:sz="0" w:space="0" w:color="auto"/>
                <w:right w:val="none" w:sz="0" w:space="0" w:color="auto"/>
              </w:divBdr>
            </w:div>
          </w:divsChild>
        </w:div>
        <w:div w:id="766076304">
          <w:marLeft w:val="0"/>
          <w:marRight w:val="0"/>
          <w:marTop w:val="0"/>
          <w:marBottom w:val="0"/>
          <w:divBdr>
            <w:top w:val="none" w:sz="0" w:space="0" w:color="auto"/>
            <w:left w:val="none" w:sz="0" w:space="0" w:color="auto"/>
            <w:bottom w:val="none" w:sz="0" w:space="0" w:color="auto"/>
            <w:right w:val="none" w:sz="0" w:space="0" w:color="auto"/>
          </w:divBdr>
          <w:divsChild>
            <w:div w:id="196356971">
              <w:marLeft w:val="0"/>
              <w:marRight w:val="0"/>
              <w:marTop w:val="0"/>
              <w:marBottom w:val="0"/>
              <w:divBdr>
                <w:top w:val="none" w:sz="0" w:space="0" w:color="auto"/>
                <w:left w:val="none" w:sz="0" w:space="0" w:color="auto"/>
                <w:bottom w:val="none" w:sz="0" w:space="0" w:color="auto"/>
                <w:right w:val="none" w:sz="0" w:space="0" w:color="auto"/>
              </w:divBdr>
            </w:div>
          </w:divsChild>
        </w:div>
        <w:div w:id="1519730988">
          <w:marLeft w:val="0"/>
          <w:marRight w:val="0"/>
          <w:marTop w:val="0"/>
          <w:marBottom w:val="0"/>
          <w:divBdr>
            <w:top w:val="none" w:sz="0" w:space="0" w:color="auto"/>
            <w:left w:val="none" w:sz="0" w:space="0" w:color="auto"/>
            <w:bottom w:val="none" w:sz="0" w:space="0" w:color="auto"/>
            <w:right w:val="none" w:sz="0" w:space="0" w:color="auto"/>
          </w:divBdr>
          <w:divsChild>
            <w:div w:id="1842087869">
              <w:marLeft w:val="0"/>
              <w:marRight w:val="0"/>
              <w:marTop w:val="0"/>
              <w:marBottom w:val="0"/>
              <w:divBdr>
                <w:top w:val="none" w:sz="0" w:space="0" w:color="auto"/>
                <w:left w:val="none" w:sz="0" w:space="0" w:color="auto"/>
                <w:bottom w:val="none" w:sz="0" w:space="0" w:color="auto"/>
                <w:right w:val="none" w:sz="0" w:space="0" w:color="auto"/>
              </w:divBdr>
            </w:div>
          </w:divsChild>
        </w:div>
        <w:div w:id="910651156">
          <w:marLeft w:val="0"/>
          <w:marRight w:val="0"/>
          <w:marTop w:val="0"/>
          <w:marBottom w:val="0"/>
          <w:divBdr>
            <w:top w:val="none" w:sz="0" w:space="0" w:color="auto"/>
            <w:left w:val="none" w:sz="0" w:space="0" w:color="auto"/>
            <w:bottom w:val="none" w:sz="0" w:space="0" w:color="auto"/>
            <w:right w:val="none" w:sz="0" w:space="0" w:color="auto"/>
          </w:divBdr>
          <w:divsChild>
            <w:div w:id="1198197425">
              <w:marLeft w:val="0"/>
              <w:marRight w:val="0"/>
              <w:marTop w:val="0"/>
              <w:marBottom w:val="0"/>
              <w:divBdr>
                <w:top w:val="none" w:sz="0" w:space="0" w:color="auto"/>
                <w:left w:val="none" w:sz="0" w:space="0" w:color="auto"/>
                <w:bottom w:val="none" w:sz="0" w:space="0" w:color="auto"/>
                <w:right w:val="none" w:sz="0" w:space="0" w:color="auto"/>
              </w:divBdr>
            </w:div>
          </w:divsChild>
        </w:div>
        <w:div w:id="1569271256">
          <w:marLeft w:val="0"/>
          <w:marRight w:val="0"/>
          <w:marTop w:val="0"/>
          <w:marBottom w:val="0"/>
          <w:divBdr>
            <w:top w:val="none" w:sz="0" w:space="0" w:color="auto"/>
            <w:left w:val="none" w:sz="0" w:space="0" w:color="auto"/>
            <w:bottom w:val="none" w:sz="0" w:space="0" w:color="auto"/>
            <w:right w:val="none" w:sz="0" w:space="0" w:color="auto"/>
          </w:divBdr>
          <w:divsChild>
            <w:div w:id="1961913808">
              <w:marLeft w:val="0"/>
              <w:marRight w:val="0"/>
              <w:marTop w:val="0"/>
              <w:marBottom w:val="0"/>
              <w:divBdr>
                <w:top w:val="none" w:sz="0" w:space="0" w:color="auto"/>
                <w:left w:val="none" w:sz="0" w:space="0" w:color="auto"/>
                <w:bottom w:val="none" w:sz="0" w:space="0" w:color="auto"/>
                <w:right w:val="none" w:sz="0" w:space="0" w:color="auto"/>
              </w:divBdr>
            </w:div>
          </w:divsChild>
        </w:div>
        <w:div w:id="1714959220">
          <w:marLeft w:val="0"/>
          <w:marRight w:val="0"/>
          <w:marTop w:val="0"/>
          <w:marBottom w:val="0"/>
          <w:divBdr>
            <w:top w:val="none" w:sz="0" w:space="0" w:color="auto"/>
            <w:left w:val="none" w:sz="0" w:space="0" w:color="auto"/>
            <w:bottom w:val="none" w:sz="0" w:space="0" w:color="auto"/>
            <w:right w:val="none" w:sz="0" w:space="0" w:color="auto"/>
          </w:divBdr>
          <w:divsChild>
            <w:div w:id="1463039449">
              <w:marLeft w:val="0"/>
              <w:marRight w:val="0"/>
              <w:marTop w:val="0"/>
              <w:marBottom w:val="0"/>
              <w:divBdr>
                <w:top w:val="none" w:sz="0" w:space="0" w:color="auto"/>
                <w:left w:val="none" w:sz="0" w:space="0" w:color="auto"/>
                <w:bottom w:val="none" w:sz="0" w:space="0" w:color="auto"/>
                <w:right w:val="none" w:sz="0" w:space="0" w:color="auto"/>
              </w:divBdr>
            </w:div>
          </w:divsChild>
        </w:div>
        <w:div w:id="355618255">
          <w:marLeft w:val="0"/>
          <w:marRight w:val="0"/>
          <w:marTop w:val="0"/>
          <w:marBottom w:val="0"/>
          <w:divBdr>
            <w:top w:val="none" w:sz="0" w:space="0" w:color="auto"/>
            <w:left w:val="none" w:sz="0" w:space="0" w:color="auto"/>
            <w:bottom w:val="none" w:sz="0" w:space="0" w:color="auto"/>
            <w:right w:val="none" w:sz="0" w:space="0" w:color="auto"/>
          </w:divBdr>
          <w:divsChild>
            <w:div w:id="273638915">
              <w:marLeft w:val="0"/>
              <w:marRight w:val="0"/>
              <w:marTop w:val="0"/>
              <w:marBottom w:val="0"/>
              <w:divBdr>
                <w:top w:val="none" w:sz="0" w:space="0" w:color="auto"/>
                <w:left w:val="none" w:sz="0" w:space="0" w:color="auto"/>
                <w:bottom w:val="none" w:sz="0" w:space="0" w:color="auto"/>
                <w:right w:val="none" w:sz="0" w:space="0" w:color="auto"/>
              </w:divBdr>
            </w:div>
          </w:divsChild>
        </w:div>
        <w:div w:id="985554441">
          <w:marLeft w:val="0"/>
          <w:marRight w:val="0"/>
          <w:marTop w:val="0"/>
          <w:marBottom w:val="0"/>
          <w:divBdr>
            <w:top w:val="none" w:sz="0" w:space="0" w:color="auto"/>
            <w:left w:val="none" w:sz="0" w:space="0" w:color="auto"/>
            <w:bottom w:val="none" w:sz="0" w:space="0" w:color="auto"/>
            <w:right w:val="none" w:sz="0" w:space="0" w:color="auto"/>
          </w:divBdr>
          <w:divsChild>
            <w:div w:id="536890612">
              <w:marLeft w:val="0"/>
              <w:marRight w:val="0"/>
              <w:marTop w:val="0"/>
              <w:marBottom w:val="0"/>
              <w:divBdr>
                <w:top w:val="none" w:sz="0" w:space="0" w:color="auto"/>
                <w:left w:val="none" w:sz="0" w:space="0" w:color="auto"/>
                <w:bottom w:val="none" w:sz="0" w:space="0" w:color="auto"/>
                <w:right w:val="none" w:sz="0" w:space="0" w:color="auto"/>
              </w:divBdr>
            </w:div>
          </w:divsChild>
        </w:div>
        <w:div w:id="767776632">
          <w:marLeft w:val="0"/>
          <w:marRight w:val="0"/>
          <w:marTop w:val="0"/>
          <w:marBottom w:val="0"/>
          <w:divBdr>
            <w:top w:val="none" w:sz="0" w:space="0" w:color="auto"/>
            <w:left w:val="none" w:sz="0" w:space="0" w:color="auto"/>
            <w:bottom w:val="none" w:sz="0" w:space="0" w:color="auto"/>
            <w:right w:val="none" w:sz="0" w:space="0" w:color="auto"/>
          </w:divBdr>
          <w:divsChild>
            <w:div w:id="373771664">
              <w:marLeft w:val="0"/>
              <w:marRight w:val="0"/>
              <w:marTop w:val="0"/>
              <w:marBottom w:val="0"/>
              <w:divBdr>
                <w:top w:val="none" w:sz="0" w:space="0" w:color="auto"/>
                <w:left w:val="none" w:sz="0" w:space="0" w:color="auto"/>
                <w:bottom w:val="none" w:sz="0" w:space="0" w:color="auto"/>
                <w:right w:val="none" w:sz="0" w:space="0" w:color="auto"/>
              </w:divBdr>
            </w:div>
          </w:divsChild>
        </w:div>
        <w:div w:id="1007950863">
          <w:marLeft w:val="0"/>
          <w:marRight w:val="0"/>
          <w:marTop w:val="0"/>
          <w:marBottom w:val="0"/>
          <w:divBdr>
            <w:top w:val="none" w:sz="0" w:space="0" w:color="auto"/>
            <w:left w:val="none" w:sz="0" w:space="0" w:color="auto"/>
            <w:bottom w:val="none" w:sz="0" w:space="0" w:color="auto"/>
            <w:right w:val="none" w:sz="0" w:space="0" w:color="auto"/>
          </w:divBdr>
          <w:divsChild>
            <w:div w:id="830756638">
              <w:marLeft w:val="0"/>
              <w:marRight w:val="0"/>
              <w:marTop w:val="0"/>
              <w:marBottom w:val="0"/>
              <w:divBdr>
                <w:top w:val="none" w:sz="0" w:space="0" w:color="auto"/>
                <w:left w:val="none" w:sz="0" w:space="0" w:color="auto"/>
                <w:bottom w:val="none" w:sz="0" w:space="0" w:color="auto"/>
                <w:right w:val="none" w:sz="0" w:space="0" w:color="auto"/>
              </w:divBdr>
            </w:div>
          </w:divsChild>
        </w:div>
        <w:div w:id="641815007">
          <w:marLeft w:val="0"/>
          <w:marRight w:val="0"/>
          <w:marTop w:val="0"/>
          <w:marBottom w:val="0"/>
          <w:divBdr>
            <w:top w:val="none" w:sz="0" w:space="0" w:color="auto"/>
            <w:left w:val="none" w:sz="0" w:space="0" w:color="auto"/>
            <w:bottom w:val="none" w:sz="0" w:space="0" w:color="auto"/>
            <w:right w:val="none" w:sz="0" w:space="0" w:color="auto"/>
          </w:divBdr>
          <w:divsChild>
            <w:div w:id="1856536316">
              <w:marLeft w:val="0"/>
              <w:marRight w:val="0"/>
              <w:marTop w:val="0"/>
              <w:marBottom w:val="0"/>
              <w:divBdr>
                <w:top w:val="none" w:sz="0" w:space="0" w:color="auto"/>
                <w:left w:val="none" w:sz="0" w:space="0" w:color="auto"/>
                <w:bottom w:val="none" w:sz="0" w:space="0" w:color="auto"/>
                <w:right w:val="none" w:sz="0" w:space="0" w:color="auto"/>
              </w:divBdr>
            </w:div>
          </w:divsChild>
        </w:div>
        <w:div w:id="1809778708">
          <w:marLeft w:val="0"/>
          <w:marRight w:val="0"/>
          <w:marTop w:val="0"/>
          <w:marBottom w:val="0"/>
          <w:divBdr>
            <w:top w:val="none" w:sz="0" w:space="0" w:color="auto"/>
            <w:left w:val="none" w:sz="0" w:space="0" w:color="auto"/>
            <w:bottom w:val="none" w:sz="0" w:space="0" w:color="auto"/>
            <w:right w:val="none" w:sz="0" w:space="0" w:color="auto"/>
          </w:divBdr>
          <w:divsChild>
            <w:div w:id="6373937">
              <w:marLeft w:val="0"/>
              <w:marRight w:val="0"/>
              <w:marTop w:val="0"/>
              <w:marBottom w:val="0"/>
              <w:divBdr>
                <w:top w:val="none" w:sz="0" w:space="0" w:color="auto"/>
                <w:left w:val="none" w:sz="0" w:space="0" w:color="auto"/>
                <w:bottom w:val="none" w:sz="0" w:space="0" w:color="auto"/>
                <w:right w:val="none" w:sz="0" w:space="0" w:color="auto"/>
              </w:divBdr>
            </w:div>
          </w:divsChild>
        </w:div>
        <w:div w:id="1653633276">
          <w:marLeft w:val="0"/>
          <w:marRight w:val="0"/>
          <w:marTop w:val="0"/>
          <w:marBottom w:val="0"/>
          <w:divBdr>
            <w:top w:val="none" w:sz="0" w:space="0" w:color="auto"/>
            <w:left w:val="none" w:sz="0" w:space="0" w:color="auto"/>
            <w:bottom w:val="none" w:sz="0" w:space="0" w:color="auto"/>
            <w:right w:val="none" w:sz="0" w:space="0" w:color="auto"/>
          </w:divBdr>
          <w:divsChild>
            <w:div w:id="1989019254">
              <w:marLeft w:val="0"/>
              <w:marRight w:val="0"/>
              <w:marTop w:val="0"/>
              <w:marBottom w:val="0"/>
              <w:divBdr>
                <w:top w:val="none" w:sz="0" w:space="0" w:color="auto"/>
                <w:left w:val="none" w:sz="0" w:space="0" w:color="auto"/>
                <w:bottom w:val="none" w:sz="0" w:space="0" w:color="auto"/>
                <w:right w:val="none" w:sz="0" w:space="0" w:color="auto"/>
              </w:divBdr>
            </w:div>
          </w:divsChild>
        </w:div>
        <w:div w:id="219636396">
          <w:marLeft w:val="0"/>
          <w:marRight w:val="0"/>
          <w:marTop w:val="0"/>
          <w:marBottom w:val="0"/>
          <w:divBdr>
            <w:top w:val="none" w:sz="0" w:space="0" w:color="auto"/>
            <w:left w:val="none" w:sz="0" w:space="0" w:color="auto"/>
            <w:bottom w:val="none" w:sz="0" w:space="0" w:color="auto"/>
            <w:right w:val="none" w:sz="0" w:space="0" w:color="auto"/>
          </w:divBdr>
          <w:divsChild>
            <w:div w:id="468011367">
              <w:marLeft w:val="0"/>
              <w:marRight w:val="0"/>
              <w:marTop w:val="0"/>
              <w:marBottom w:val="0"/>
              <w:divBdr>
                <w:top w:val="none" w:sz="0" w:space="0" w:color="auto"/>
                <w:left w:val="none" w:sz="0" w:space="0" w:color="auto"/>
                <w:bottom w:val="none" w:sz="0" w:space="0" w:color="auto"/>
                <w:right w:val="none" w:sz="0" w:space="0" w:color="auto"/>
              </w:divBdr>
            </w:div>
          </w:divsChild>
        </w:div>
        <w:div w:id="1920796285">
          <w:marLeft w:val="0"/>
          <w:marRight w:val="0"/>
          <w:marTop w:val="0"/>
          <w:marBottom w:val="0"/>
          <w:divBdr>
            <w:top w:val="none" w:sz="0" w:space="0" w:color="auto"/>
            <w:left w:val="none" w:sz="0" w:space="0" w:color="auto"/>
            <w:bottom w:val="none" w:sz="0" w:space="0" w:color="auto"/>
            <w:right w:val="none" w:sz="0" w:space="0" w:color="auto"/>
          </w:divBdr>
          <w:divsChild>
            <w:div w:id="1974284828">
              <w:marLeft w:val="0"/>
              <w:marRight w:val="0"/>
              <w:marTop w:val="0"/>
              <w:marBottom w:val="0"/>
              <w:divBdr>
                <w:top w:val="none" w:sz="0" w:space="0" w:color="auto"/>
                <w:left w:val="none" w:sz="0" w:space="0" w:color="auto"/>
                <w:bottom w:val="none" w:sz="0" w:space="0" w:color="auto"/>
                <w:right w:val="none" w:sz="0" w:space="0" w:color="auto"/>
              </w:divBdr>
            </w:div>
          </w:divsChild>
        </w:div>
        <w:div w:id="721440133">
          <w:marLeft w:val="0"/>
          <w:marRight w:val="0"/>
          <w:marTop w:val="0"/>
          <w:marBottom w:val="0"/>
          <w:divBdr>
            <w:top w:val="none" w:sz="0" w:space="0" w:color="auto"/>
            <w:left w:val="none" w:sz="0" w:space="0" w:color="auto"/>
            <w:bottom w:val="none" w:sz="0" w:space="0" w:color="auto"/>
            <w:right w:val="none" w:sz="0" w:space="0" w:color="auto"/>
          </w:divBdr>
          <w:divsChild>
            <w:div w:id="1655067234">
              <w:marLeft w:val="0"/>
              <w:marRight w:val="0"/>
              <w:marTop w:val="0"/>
              <w:marBottom w:val="0"/>
              <w:divBdr>
                <w:top w:val="none" w:sz="0" w:space="0" w:color="auto"/>
                <w:left w:val="none" w:sz="0" w:space="0" w:color="auto"/>
                <w:bottom w:val="none" w:sz="0" w:space="0" w:color="auto"/>
                <w:right w:val="none" w:sz="0" w:space="0" w:color="auto"/>
              </w:divBdr>
            </w:div>
          </w:divsChild>
        </w:div>
        <w:div w:id="509031738">
          <w:marLeft w:val="0"/>
          <w:marRight w:val="0"/>
          <w:marTop w:val="0"/>
          <w:marBottom w:val="0"/>
          <w:divBdr>
            <w:top w:val="none" w:sz="0" w:space="0" w:color="auto"/>
            <w:left w:val="none" w:sz="0" w:space="0" w:color="auto"/>
            <w:bottom w:val="none" w:sz="0" w:space="0" w:color="auto"/>
            <w:right w:val="none" w:sz="0" w:space="0" w:color="auto"/>
          </w:divBdr>
          <w:divsChild>
            <w:div w:id="405038118">
              <w:marLeft w:val="0"/>
              <w:marRight w:val="0"/>
              <w:marTop w:val="0"/>
              <w:marBottom w:val="0"/>
              <w:divBdr>
                <w:top w:val="none" w:sz="0" w:space="0" w:color="auto"/>
                <w:left w:val="none" w:sz="0" w:space="0" w:color="auto"/>
                <w:bottom w:val="none" w:sz="0" w:space="0" w:color="auto"/>
                <w:right w:val="none" w:sz="0" w:space="0" w:color="auto"/>
              </w:divBdr>
            </w:div>
          </w:divsChild>
        </w:div>
        <w:div w:id="1286037606">
          <w:marLeft w:val="0"/>
          <w:marRight w:val="0"/>
          <w:marTop w:val="0"/>
          <w:marBottom w:val="0"/>
          <w:divBdr>
            <w:top w:val="none" w:sz="0" w:space="0" w:color="auto"/>
            <w:left w:val="none" w:sz="0" w:space="0" w:color="auto"/>
            <w:bottom w:val="none" w:sz="0" w:space="0" w:color="auto"/>
            <w:right w:val="none" w:sz="0" w:space="0" w:color="auto"/>
          </w:divBdr>
          <w:divsChild>
            <w:div w:id="212808926">
              <w:marLeft w:val="0"/>
              <w:marRight w:val="0"/>
              <w:marTop w:val="0"/>
              <w:marBottom w:val="0"/>
              <w:divBdr>
                <w:top w:val="none" w:sz="0" w:space="0" w:color="auto"/>
                <w:left w:val="none" w:sz="0" w:space="0" w:color="auto"/>
                <w:bottom w:val="none" w:sz="0" w:space="0" w:color="auto"/>
                <w:right w:val="none" w:sz="0" w:space="0" w:color="auto"/>
              </w:divBdr>
            </w:div>
          </w:divsChild>
        </w:div>
        <w:div w:id="540555366">
          <w:marLeft w:val="0"/>
          <w:marRight w:val="0"/>
          <w:marTop w:val="0"/>
          <w:marBottom w:val="0"/>
          <w:divBdr>
            <w:top w:val="none" w:sz="0" w:space="0" w:color="auto"/>
            <w:left w:val="none" w:sz="0" w:space="0" w:color="auto"/>
            <w:bottom w:val="none" w:sz="0" w:space="0" w:color="auto"/>
            <w:right w:val="none" w:sz="0" w:space="0" w:color="auto"/>
          </w:divBdr>
          <w:divsChild>
            <w:div w:id="1349336062">
              <w:marLeft w:val="0"/>
              <w:marRight w:val="0"/>
              <w:marTop w:val="0"/>
              <w:marBottom w:val="0"/>
              <w:divBdr>
                <w:top w:val="none" w:sz="0" w:space="0" w:color="auto"/>
                <w:left w:val="none" w:sz="0" w:space="0" w:color="auto"/>
                <w:bottom w:val="none" w:sz="0" w:space="0" w:color="auto"/>
                <w:right w:val="none" w:sz="0" w:space="0" w:color="auto"/>
              </w:divBdr>
            </w:div>
          </w:divsChild>
        </w:div>
        <w:div w:id="1561746392">
          <w:marLeft w:val="0"/>
          <w:marRight w:val="0"/>
          <w:marTop w:val="0"/>
          <w:marBottom w:val="0"/>
          <w:divBdr>
            <w:top w:val="none" w:sz="0" w:space="0" w:color="auto"/>
            <w:left w:val="none" w:sz="0" w:space="0" w:color="auto"/>
            <w:bottom w:val="none" w:sz="0" w:space="0" w:color="auto"/>
            <w:right w:val="none" w:sz="0" w:space="0" w:color="auto"/>
          </w:divBdr>
          <w:divsChild>
            <w:div w:id="822425306">
              <w:marLeft w:val="0"/>
              <w:marRight w:val="0"/>
              <w:marTop w:val="0"/>
              <w:marBottom w:val="0"/>
              <w:divBdr>
                <w:top w:val="none" w:sz="0" w:space="0" w:color="auto"/>
                <w:left w:val="none" w:sz="0" w:space="0" w:color="auto"/>
                <w:bottom w:val="none" w:sz="0" w:space="0" w:color="auto"/>
                <w:right w:val="none" w:sz="0" w:space="0" w:color="auto"/>
              </w:divBdr>
            </w:div>
          </w:divsChild>
        </w:div>
        <w:div w:id="1664577749">
          <w:marLeft w:val="0"/>
          <w:marRight w:val="0"/>
          <w:marTop w:val="0"/>
          <w:marBottom w:val="0"/>
          <w:divBdr>
            <w:top w:val="none" w:sz="0" w:space="0" w:color="auto"/>
            <w:left w:val="none" w:sz="0" w:space="0" w:color="auto"/>
            <w:bottom w:val="none" w:sz="0" w:space="0" w:color="auto"/>
            <w:right w:val="none" w:sz="0" w:space="0" w:color="auto"/>
          </w:divBdr>
          <w:divsChild>
            <w:div w:id="555821195">
              <w:marLeft w:val="0"/>
              <w:marRight w:val="0"/>
              <w:marTop w:val="0"/>
              <w:marBottom w:val="0"/>
              <w:divBdr>
                <w:top w:val="none" w:sz="0" w:space="0" w:color="auto"/>
                <w:left w:val="none" w:sz="0" w:space="0" w:color="auto"/>
                <w:bottom w:val="none" w:sz="0" w:space="0" w:color="auto"/>
                <w:right w:val="none" w:sz="0" w:space="0" w:color="auto"/>
              </w:divBdr>
            </w:div>
          </w:divsChild>
        </w:div>
        <w:div w:id="1190988557">
          <w:marLeft w:val="0"/>
          <w:marRight w:val="0"/>
          <w:marTop w:val="0"/>
          <w:marBottom w:val="0"/>
          <w:divBdr>
            <w:top w:val="none" w:sz="0" w:space="0" w:color="auto"/>
            <w:left w:val="none" w:sz="0" w:space="0" w:color="auto"/>
            <w:bottom w:val="none" w:sz="0" w:space="0" w:color="auto"/>
            <w:right w:val="none" w:sz="0" w:space="0" w:color="auto"/>
          </w:divBdr>
          <w:divsChild>
            <w:div w:id="1358897009">
              <w:marLeft w:val="0"/>
              <w:marRight w:val="0"/>
              <w:marTop w:val="0"/>
              <w:marBottom w:val="0"/>
              <w:divBdr>
                <w:top w:val="none" w:sz="0" w:space="0" w:color="auto"/>
                <w:left w:val="none" w:sz="0" w:space="0" w:color="auto"/>
                <w:bottom w:val="none" w:sz="0" w:space="0" w:color="auto"/>
                <w:right w:val="none" w:sz="0" w:space="0" w:color="auto"/>
              </w:divBdr>
            </w:div>
          </w:divsChild>
        </w:div>
        <w:div w:id="1668171222">
          <w:marLeft w:val="0"/>
          <w:marRight w:val="0"/>
          <w:marTop w:val="0"/>
          <w:marBottom w:val="0"/>
          <w:divBdr>
            <w:top w:val="none" w:sz="0" w:space="0" w:color="auto"/>
            <w:left w:val="none" w:sz="0" w:space="0" w:color="auto"/>
            <w:bottom w:val="none" w:sz="0" w:space="0" w:color="auto"/>
            <w:right w:val="none" w:sz="0" w:space="0" w:color="auto"/>
          </w:divBdr>
          <w:divsChild>
            <w:div w:id="1934895673">
              <w:marLeft w:val="0"/>
              <w:marRight w:val="0"/>
              <w:marTop w:val="0"/>
              <w:marBottom w:val="0"/>
              <w:divBdr>
                <w:top w:val="none" w:sz="0" w:space="0" w:color="auto"/>
                <w:left w:val="none" w:sz="0" w:space="0" w:color="auto"/>
                <w:bottom w:val="none" w:sz="0" w:space="0" w:color="auto"/>
                <w:right w:val="none" w:sz="0" w:space="0" w:color="auto"/>
              </w:divBdr>
            </w:div>
          </w:divsChild>
        </w:div>
        <w:div w:id="1914896742">
          <w:marLeft w:val="0"/>
          <w:marRight w:val="0"/>
          <w:marTop w:val="0"/>
          <w:marBottom w:val="0"/>
          <w:divBdr>
            <w:top w:val="none" w:sz="0" w:space="0" w:color="auto"/>
            <w:left w:val="none" w:sz="0" w:space="0" w:color="auto"/>
            <w:bottom w:val="none" w:sz="0" w:space="0" w:color="auto"/>
            <w:right w:val="none" w:sz="0" w:space="0" w:color="auto"/>
          </w:divBdr>
          <w:divsChild>
            <w:div w:id="1361051781">
              <w:marLeft w:val="0"/>
              <w:marRight w:val="0"/>
              <w:marTop w:val="0"/>
              <w:marBottom w:val="0"/>
              <w:divBdr>
                <w:top w:val="none" w:sz="0" w:space="0" w:color="auto"/>
                <w:left w:val="none" w:sz="0" w:space="0" w:color="auto"/>
                <w:bottom w:val="none" w:sz="0" w:space="0" w:color="auto"/>
                <w:right w:val="none" w:sz="0" w:space="0" w:color="auto"/>
              </w:divBdr>
            </w:div>
          </w:divsChild>
        </w:div>
        <w:div w:id="90399081">
          <w:marLeft w:val="0"/>
          <w:marRight w:val="0"/>
          <w:marTop w:val="0"/>
          <w:marBottom w:val="0"/>
          <w:divBdr>
            <w:top w:val="none" w:sz="0" w:space="0" w:color="auto"/>
            <w:left w:val="none" w:sz="0" w:space="0" w:color="auto"/>
            <w:bottom w:val="none" w:sz="0" w:space="0" w:color="auto"/>
            <w:right w:val="none" w:sz="0" w:space="0" w:color="auto"/>
          </w:divBdr>
          <w:divsChild>
            <w:div w:id="985477674">
              <w:marLeft w:val="0"/>
              <w:marRight w:val="0"/>
              <w:marTop w:val="0"/>
              <w:marBottom w:val="0"/>
              <w:divBdr>
                <w:top w:val="none" w:sz="0" w:space="0" w:color="auto"/>
                <w:left w:val="none" w:sz="0" w:space="0" w:color="auto"/>
                <w:bottom w:val="none" w:sz="0" w:space="0" w:color="auto"/>
                <w:right w:val="none" w:sz="0" w:space="0" w:color="auto"/>
              </w:divBdr>
            </w:div>
          </w:divsChild>
        </w:div>
        <w:div w:id="156579270">
          <w:marLeft w:val="0"/>
          <w:marRight w:val="0"/>
          <w:marTop w:val="0"/>
          <w:marBottom w:val="0"/>
          <w:divBdr>
            <w:top w:val="none" w:sz="0" w:space="0" w:color="auto"/>
            <w:left w:val="none" w:sz="0" w:space="0" w:color="auto"/>
            <w:bottom w:val="none" w:sz="0" w:space="0" w:color="auto"/>
            <w:right w:val="none" w:sz="0" w:space="0" w:color="auto"/>
          </w:divBdr>
          <w:divsChild>
            <w:div w:id="794569207">
              <w:marLeft w:val="0"/>
              <w:marRight w:val="0"/>
              <w:marTop w:val="0"/>
              <w:marBottom w:val="0"/>
              <w:divBdr>
                <w:top w:val="none" w:sz="0" w:space="0" w:color="auto"/>
                <w:left w:val="none" w:sz="0" w:space="0" w:color="auto"/>
                <w:bottom w:val="none" w:sz="0" w:space="0" w:color="auto"/>
                <w:right w:val="none" w:sz="0" w:space="0" w:color="auto"/>
              </w:divBdr>
            </w:div>
          </w:divsChild>
        </w:div>
        <w:div w:id="144860673">
          <w:marLeft w:val="0"/>
          <w:marRight w:val="0"/>
          <w:marTop w:val="0"/>
          <w:marBottom w:val="0"/>
          <w:divBdr>
            <w:top w:val="none" w:sz="0" w:space="0" w:color="auto"/>
            <w:left w:val="none" w:sz="0" w:space="0" w:color="auto"/>
            <w:bottom w:val="none" w:sz="0" w:space="0" w:color="auto"/>
            <w:right w:val="none" w:sz="0" w:space="0" w:color="auto"/>
          </w:divBdr>
          <w:divsChild>
            <w:div w:id="121505352">
              <w:marLeft w:val="0"/>
              <w:marRight w:val="0"/>
              <w:marTop w:val="0"/>
              <w:marBottom w:val="0"/>
              <w:divBdr>
                <w:top w:val="none" w:sz="0" w:space="0" w:color="auto"/>
                <w:left w:val="none" w:sz="0" w:space="0" w:color="auto"/>
                <w:bottom w:val="none" w:sz="0" w:space="0" w:color="auto"/>
                <w:right w:val="none" w:sz="0" w:space="0" w:color="auto"/>
              </w:divBdr>
            </w:div>
          </w:divsChild>
        </w:div>
        <w:div w:id="1886065095">
          <w:marLeft w:val="0"/>
          <w:marRight w:val="0"/>
          <w:marTop w:val="0"/>
          <w:marBottom w:val="0"/>
          <w:divBdr>
            <w:top w:val="none" w:sz="0" w:space="0" w:color="auto"/>
            <w:left w:val="none" w:sz="0" w:space="0" w:color="auto"/>
            <w:bottom w:val="none" w:sz="0" w:space="0" w:color="auto"/>
            <w:right w:val="none" w:sz="0" w:space="0" w:color="auto"/>
          </w:divBdr>
          <w:divsChild>
            <w:div w:id="1488592411">
              <w:marLeft w:val="0"/>
              <w:marRight w:val="0"/>
              <w:marTop w:val="0"/>
              <w:marBottom w:val="0"/>
              <w:divBdr>
                <w:top w:val="none" w:sz="0" w:space="0" w:color="auto"/>
                <w:left w:val="none" w:sz="0" w:space="0" w:color="auto"/>
                <w:bottom w:val="none" w:sz="0" w:space="0" w:color="auto"/>
                <w:right w:val="none" w:sz="0" w:space="0" w:color="auto"/>
              </w:divBdr>
            </w:div>
          </w:divsChild>
        </w:div>
        <w:div w:id="924923174">
          <w:marLeft w:val="0"/>
          <w:marRight w:val="0"/>
          <w:marTop w:val="0"/>
          <w:marBottom w:val="0"/>
          <w:divBdr>
            <w:top w:val="none" w:sz="0" w:space="0" w:color="auto"/>
            <w:left w:val="none" w:sz="0" w:space="0" w:color="auto"/>
            <w:bottom w:val="none" w:sz="0" w:space="0" w:color="auto"/>
            <w:right w:val="none" w:sz="0" w:space="0" w:color="auto"/>
          </w:divBdr>
          <w:divsChild>
            <w:div w:id="394862225">
              <w:marLeft w:val="0"/>
              <w:marRight w:val="0"/>
              <w:marTop w:val="0"/>
              <w:marBottom w:val="0"/>
              <w:divBdr>
                <w:top w:val="none" w:sz="0" w:space="0" w:color="auto"/>
                <w:left w:val="none" w:sz="0" w:space="0" w:color="auto"/>
                <w:bottom w:val="none" w:sz="0" w:space="0" w:color="auto"/>
                <w:right w:val="none" w:sz="0" w:space="0" w:color="auto"/>
              </w:divBdr>
            </w:div>
          </w:divsChild>
        </w:div>
        <w:div w:id="876619312">
          <w:marLeft w:val="0"/>
          <w:marRight w:val="0"/>
          <w:marTop w:val="0"/>
          <w:marBottom w:val="0"/>
          <w:divBdr>
            <w:top w:val="none" w:sz="0" w:space="0" w:color="auto"/>
            <w:left w:val="none" w:sz="0" w:space="0" w:color="auto"/>
            <w:bottom w:val="none" w:sz="0" w:space="0" w:color="auto"/>
            <w:right w:val="none" w:sz="0" w:space="0" w:color="auto"/>
          </w:divBdr>
          <w:divsChild>
            <w:div w:id="2109501536">
              <w:marLeft w:val="0"/>
              <w:marRight w:val="0"/>
              <w:marTop w:val="0"/>
              <w:marBottom w:val="0"/>
              <w:divBdr>
                <w:top w:val="none" w:sz="0" w:space="0" w:color="auto"/>
                <w:left w:val="none" w:sz="0" w:space="0" w:color="auto"/>
                <w:bottom w:val="none" w:sz="0" w:space="0" w:color="auto"/>
                <w:right w:val="none" w:sz="0" w:space="0" w:color="auto"/>
              </w:divBdr>
            </w:div>
          </w:divsChild>
        </w:div>
        <w:div w:id="457341578">
          <w:marLeft w:val="0"/>
          <w:marRight w:val="0"/>
          <w:marTop w:val="0"/>
          <w:marBottom w:val="0"/>
          <w:divBdr>
            <w:top w:val="none" w:sz="0" w:space="0" w:color="auto"/>
            <w:left w:val="none" w:sz="0" w:space="0" w:color="auto"/>
            <w:bottom w:val="none" w:sz="0" w:space="0" w:color="auto"/>
            <w:right w:val="none" w:sz="0" w:space="0" w:color="auto"/>
          </w:divBdr>
          <w:divsChild>
            <w:div w:id="130365531">
              <w:marLeft w:val="0"/>
              <w:marRight w:val="0"/>
              <w:marTop w:val="0"/>
              <w:marBottom w:val="0"/>
              <w:divBdr>
                <w:top w:val="none" w:sz="0" w:space="0" w:color="auto"/>
                <w:left w:val="none" w:sz="0" w:space="0" w:color="auto"/>
                <w:bottom w:val="none" w:sz="0" w:space="0" w:color="auto"/>
                <w:right w:val="none" w:sz="0" w:space="0" w:color="auto"/>
              </w:divBdr>
            </w:div>
          </w:divsChild>
        </w:div>
        <w:div w:id="398792899">
          <w:marLeft w:val="0"/>
          <w:marRight w:val="0"/>
          <w:marTop w:val="0"/>
          <w:marBottom w:val="0"/>
          <w:divBdr>
            <w:top w:val="none" w:sz="0" w:space="0" w:color="auto"/>
            <w:left w:val="none" w:sz="0" w:space="0" w:color="auto"/>
            <w:bottom w:val="none" w:sz="0" w:space="0" w:color="auto"/>
            <w:right w:val="none" w:sz="0" w:space="0" w:color="auto"/>
          </w:divBdr>
          <w:divsChild>
            <w:div w:id="857233982">
              <w:marLeft w:val="0"/>
              <w:marRight w:val="0"/>
              <w:marTop w:val="0"/>
              <w:marBottom w:val="0"/>
              <w:divBdr>
                <w:top w:val="none" w:sz="0" w:space="0" w:color="auto"/>
                <w:left w:val="none" w:sz="0" w:space="0" w:color="auto"/>
                <w:bottom w:val="none" w:sz="0" w:space="0" w:color="auto"/>
                <w:right w:val="none" w:sz="0" w:space="0" w:color="auto"/>
              </w:divBdr>
            </w:div>
          </w:divsChild>
        </w:div>
        <w:div w:id="1043746616">
          <w:marLeft w:val="0"/>
          <w:marRight w:val="0"/>
          <w:marTop w:val="0"/>
          <w:marBottom w:val="0"/>
          <w:divBdr>
            <w:top w:val="none" w:sz="0" w:space="0" w:color="auto"/>
            <w:left w:val="none" w:sz="0" w:space="0" w:color="auto"/>
            <w:bottom w:val="none" w:sz="0" w:space="0" w:color="auto"/>
            <w:right w:val="none" w:sz="0" w:space="0" w:color="auto"/>
          </w:divBdr>
          <w:divsChild>
            <w:div w:id="281115968">
              <w:marLeft w:val="0"/>
              <w:marRight w:val="0"/>
              <w:marTop w:val="0"/>
              <w:marBottom w:val="0"/>
              <w:divBdr>
                <w:top w:val="none" w:sz="0" w:space="0" w:color="auto"/>
                <w:left w:val="none" w:sz="0" w:space="0" w:color="auto"/>
                <w:bottom w:val="none" w:sz="0" w:space="0" w:color="auto"/>
                <w:right w:val="none" w:sz="0" w:space="0" w:color="auto"/>
              </w:divBdr>
            </w:div>
          </w:divsChild>
        </w:div>
        <w:div w:id="1783763854">
          <w:marLeft w:val="0"/>
          <w:marRight w:val="0"/>
          <w:marTop w:val="0"/>
          <w:marBottom w:val="0"/>
          <w:divBdr>
            <w:top w:val="none" w:sz="0" w:space="0" w:color="auto"/>
            <w:left w:val="none" w:sz="0" w:space="0" w:color="auto"/>
            <w:bottom w:val="none" w:sz="0" w:space="0" w:color="auto"/>
            <w:right w:val="none" w:sz="0" w:space="0" w:color="auto"/>
          </w:divBdr>
          <w:divsChild>
            <w:div w:id="847868085">
              <w:marLeft w:val="0"/>
              <w:marRight w:val="0"/>
              <w:marTop w:val="0"/>
              <w:marBottom w:val="0"/>
              <w:divBdr>
                <w:top w:val="none" w:sz="0" w:space="0" w:color="auto"/>
                <w:left w:val="none" w:sz="0" w:space="0" w:color="auto"/>
                <w:bottom w:val="none" w:sz="0" w:space="0" w:color="auto"/>
                <w:right w:val="none" w:sz="0" w:space="0" w:color="auto"/>
              </w:divBdr>
            </w:div>
          </w:divsChild>
        </w:div>
        <w:div w:id="2089306434">
          <w:marLeft w:val="0"/>
          <w:marRight w:val="0"/>
          <w:marTop w:val="0"/>
          <w:marBottom w:val="0"/>
          <w:divBdr>
            <w:top w:val="none" w:sz="0" w:space="0" w:color="auto"/>
            <w:left w:val="none" w:sz="0" w:space="0" w:color="auto"/>
            <w:bottom w:val="none" w:sz="0" w:space="0" w:color="auto"/>
            <w:right w:val="none" w:sz="0" w:space="0" w:color="auto"/>
          </w:divBdr>
          <w:divsChild>
            <w:div w:id="913320042">
              <w:marLeft w:val="0"/>
              <w:marRight w:val="0"/>
              <w:marTop w:val="0"/>
              <w:marBottom w:val="0"/>
              <w:divBdr>
                <w:top w:val="none" w:sz="0" w:space="0" w:color="auto"/>
                <w:left w:val="none" w:sz="0" w:space="0" w:color="auto"/>
                <w:bottom w:val="none" w:sz="0" w:space="0" w:color="auto"/>
                <w:right w:val="none" w:sz="0" w:space="0" w:color="auto"/>
              </w:divBdr>
            </w:div>
          </w:divsChild>
        </w:div>
        <w:div w:id="1751538865">
          <w:marLeft w:val="0"/>
          <w:marRight w:val="0"/>
          <w:marTop w:val="0"/>
          <w:marBottom w:val="0"/>
          <w:divBdr>
            <w:top w:val="none" w:sz="0" w:space="0" w:color="auto"/>
            <w:left w:val="none" w:sz="0" w:space="0" w:color="auto"/>
            <w:bottom w:val="none" w:sz="0" w:space="0" w:color="auto"/>
            <w:right w:val="none" w:sz="0" w:space="0" w:color="auto"/>
          </w:divBdr>
          <w:divsChild>
            <w:div w:id="2116904443">
              <w:marLeft w:val="0"/>
              <w:marRight w:val="0"/>
              <w:marTop w:val="0"/>
              <w:marBottom w:val="0"/>
              <w:divBdr>
                <w:top w:val="none" w:sz="0" w:space="0" w:color="auto"/>
                <w:left w:val="none" w:sz="0" w:space="0" w:color="auto"/>
                <w:bottom w:val="none" w:sz="0" w:space="0" w:color="auto"/>
                <w:right w:val="none" w:sz="0" w:space="0" w:color="auto"/>
              </w:divBdr>
            </w:div>
          </w:divsChild>
        </w:div>
        <w:div w:id="1456943064">
          <w:marLeft w:val="0"/>
          <w:marRight w:val="0"/>
          <w:marTop w:val="0"/>
          <w:marBottom w:val="0"/>
          <w:divBdr>
            <w:top w:val="none" w:sz="0" w:space="0" w:color="auto"/>
            <w:left w:val="none" w:sz="0" w:space="0" w:color="auto"/>
            <w:bottom w:val="none" w:sz="0" w:space="0" w:color="auto"/>
            <w:right w:val="none" w:sz="0" w:space="0" w:color="auto"/>
          </w:divBdr>
          <w:divsChild>
            <w:div w:id="410583249">
              <w:marLeft w:val="0"/>
              <w:marRight w:val="0"/>
              <w:marTop w:val="0"/>
              <w:marBottom w:val="0"/>
              <w:divBdr>
                <w:top w:val="none" w:sz="0" w:space="0" w:color="auto"/>
                <w:left w:val="none" w:sz="0" w:space="0" w:color="auto"/>
                <w:bottom w:val="none" w:sz="0" w:space="0" w:color="auto"/>
                <w:right w:val="none" w:sz="0" w:space="0" w:color="auto"/>
              </w:divBdr>
            </w:div>
          </w:divsChild>
        </w:div>
        <w:div w:id="448279555">
          <w:marLeft w:val="0"/>
          <w:marRight w:val="0"/>
          <w:marTop w:val="0"/>
          <w:marBottom w:val="0"/>
          <w:divBdr>
            <w:top w:val="none" w:sz="0" w:space="0" w:color="auto"/>
            <w:left w:val="none" w:sz="0" w:space="0" w:color="auto"/>
            <w:bottom w:val="none" w:sz="0" w:space="0" w:color="auto"/>
            <w:right w:val="none" w:sz="0" w:space="0" w:color="auto"/>
          </w:divBdr>
          <w:divsChild>
            <w:div w:id="2002006594">
              <w:marLeft w:val="0"/>
              <w:marRight w:val="0"/>
              <w:marTop w:val="0"/>
              <w:marBottom w:val="0"/>
              <w:divBdr>
                <w:top w:val="none" w:sz="0" w:space="0" w:color="auto"/>
                <w:left w:val="none" w:sz="0" w:space="0" w:color="auto"/>
                <w:bottom w:val="none" w:sz="0" w:space="0" w:color="auto"/>
                <w:right w:val="none" w:sz="0" w:space="0" w:color="auto"/>
              </w:divBdr>
            </w:div>
          </w:divsChild>
        </w:div>
        <w:div w:id="1771001388">
          <w:marLeft w:val="0"/>
          <w:marRight w:val="0"/>
          <w:marTop w:val="0"/>
          <w:marBottom w:val="0"/>
          <w:divBdr>
            <w:top w:val="none" w:sz="0" w:space="0" w:color="auto"/>
            <w:left w:val="none" w:sz="0" w:space="0" w:color="auto"/>
            <w:bottom w:val="none" w:sz="0" w:space="0" w:color="auto"/>
            <w:right w:val="none" w:sz="0" w:space="0" w:color="auto"/>
          </w:divBdr>
          <w:divsChild>
            <w:div w:id="2094231833">
              <w:marLeft w:val="0"/>
              <w:marRight w:val="0"/>
              <w:marTop w:val="0"/>
              <w:marBottom w:val="0"/>
              <w:divBdr>
                <w:top w:val="none" w:sz="0" w:space="0" w:color="auto"/>
                <w:left w:val="none" w:sz="0" w:space="0" w:color="auto"/>
                <w:bottom w:val="none" w:sz="0" w:space="0" w:color="auto"/>
                <w:right w:val="none" w:sz="0" w:space="0" w:color="auto"/>
              </w:divBdr>
            </w:div>
          </w:divsChild>
        </w:div>
        <w:div w:id="1404571784">
          <w:marLeft w:val="0"/>
          <w:marRight w:val="0"/>
          <w:marTop w:val="0"/>
          <w:marBottom w:val="0"/>
          <w:divBdr>
            <w:top w:val="none" w:sz="0" w:space="0" w:color="auto"/>
            <w:left w:val="none" w:sz="0" w:space="0" w:color="auto"/>
            <w:bottom w:val="none" w:sz="0" w:space="0" w:color="auto"/>
            <w:right w:val="none" w:sz="0" w:space="0" w:color="auto"/>
          </w:divBdr>
          <w:divsChild>
            <w:div w:id="46688189">
              <w:marLeft w:val="0"/>
              <w:marRight w:val="0"/>
              <w:marTop w:val="0"/>
              <w:marBottom w:val="0"/>
              <w:divBdr>
                <w:top w:val="none" w:sz="0" w:space="0" w:color="auto"/>
                <w:left w:val="none" w:sz="0" w:space="0" w:color="auto"/>
                <w:bottom w:val="none" w:sz="0" w:space="0" w:color="auto"/>
                <w:right w:val="none" w:sz="0" w:space="0" w:color="auto"/>
              </w:divBdr>
            </w:div>
          </w:divsChild>
        </w:div>
        <w:div w:id="308025179">
          <w:marLeft w:val="0"/>
          <w:marRight w:val="0"/>
          <w:marTop w:val="0"/>
          <w:marBottom w:val="0"/>
          <w:divBdr>
            <w:top w:val="none" w:sz="0" w:space="0" w:color="auto"/>
            <w:left w:val="none" w:sz="0" w:space="0" w:color="auto"/>
            <w:bottom w:val="none" w:sz="0" w:space="0" w:color="auto"/>
            <w:right w:val="none" w:sz="0" w:space="0" w:color="auto"/>
          </w:divBdr>
          <w:divsChild>
            <w:div w:id="778574193">
              <w:marLeft w:val="0"/>
              <w:marRight w:val="0"/>
              <w:marTop w:val="0"/>
              <w:marBottom w:val="0"/>
              <w:divBdr>
                <w:top w:val="none" w:sz="0" w:space="0" w:color="auto"/>
                <w:left w:val="none" w:sz="0" w:space="0" w:color="auto"/>
                <w:bottom w:val="none" w:sz="0" w:space="0" w:color="auto"/>
                <w:right w:val="none" w:sz="0" w:space="0" w:color="auto"/>
              </w:divBdr>
            </w:div>
          </w:divsChild>
        </w:div>
        <w:div w:id="2110151970">
          <w:marLeft w:val="0"/>
          <w:marRight w:val="0"/>
          <w:marTop w:val="0"/>
          <w:marBottom w:val="0"/>
          <w:divBdr>
            <w:top w:val="none" w:sz="0" w:space="0" w:color="auto"/>
            <w:left w:val="none" w:sz="0" w:space="0" w:color="auto"/>
            <w:bottom w:val="none" w:sz="0" w:space="0" w:color="auto"/>
            <w:right w:val="none" w:sz="0" w:space="0" w:color="auto"/>
          </w:divBdr>
          <w:divsChild>
            <w:div w:id="402071808">
              <w:marLeft w:val="0"/>
              <w:marRight w:val="0"/>
              <w:marTop w:val="0"/>
              <w:marBottom w:val="0"/>
              <w:divBdr>
                <w:top w:val="none" w:sz="0" w:space="0" w:color="auto"/>
                <w:left w:val="none" w:sz="0" w:space="0" w:color="auto"/>
                <w:bottom w:val="none" w:sz="0" w:space="0" w:color="auto"/>
                <w:right w:val="none" w:sz="0" w:space="0" w:color="auto"/>
              </w:divBdr>
            </w:div>
          </w:divsChild>
        </w:div>
        <w:div w:id="1222861854">
          <w:marLeft w:val="0"/>
          <w:marRight w:val="0"/>
          <w:marTop w:val="0"/>
          <w:marBottom w:val="0"/>
          <w:divBdr>
            <w:top w:val="none" w:sz="0" w:space="0" w:color="auto"/>
            <w:left w:val="none" w:sz="0" w:space="0" w:color="auto"/>
            <w:bottom w:val="none" w:sz="0" w:space="0" w:color="auto"/>
            <w:right w:val="none" w:sz="0" w:space="0" w:color="auto"/>
          </w:divBdr>
          <w:divsChild>
            <w:div w:id="1991785081">
              <w:marLeft w:val="0"/>
              <w:marRight w:val="0"/>
              <w:marTop w:val="0"/>
              <w:marBottom w:val="0"/>
              <w:divBdr>
                <w:top w:val="none" w:sz="0" w:space="0" w:color="auto"/>
                <w:left w:val="none" w:sz="0" w:space="0" w:color="auto"/>
                <w:bottom w:val="none" w:sz="0" w:space="0" w:color="auto"/>
                <w:right w:val="none" w:sz="0" w:space="0" w:color="auto"/>
              </w:divBdr>
            </w:div>
          </w:divsChild>
        </w:div>
        <w:div w:id="1196697777">
          <w:marLeft w:val="0"/>
          <w:marRight w:val="0"/>
          <w:marTop w:val="0"/>
          <w:marBottom w:val="0"/>
          <w:divBdr>
            <w:top w:val="none" w:sz="0" w:space="0" w:color="auto"/>
            <w:left w:val="none" w:sz="0" w:space="0" w:color="auto"/>
            <w:bottom w:val="none" w:sz="0" w:space="0" w:color="auto"/>
            <w:right w:val="none" w:sz="0" w:space="0" w:color="auto"/>
          </w:divBdr>
          <w:divsChild>
            <w:div w:id="2141067694">
              <w:marLeft w:val="0"/>
              <w:marRight w:val="0"/>
              <w:marTop w:val="0"/>
              <w:marBottom w:val="0"/>
              <w:divBdr>
                <w:top w:val="none" w:sz="0" w:space="0" w:color="auto"/>
                <w:left w:val="none" w:sz="0" w:space="0" w:color="auto"/>
                <w:bottom w:val="none" w:sz="0" w:space="0" w:color="auto"/>
                <w:right w:val="none" w:sz="0" w:space="0" w:color="auto"/>
              </w:divBdr>
            </w:div>
          </w:divsChild>
        </w:div>
        <w:div w:id="1488591026">
          <w:marLeft w:val="0"/>
          <w:marRight w:val="0"/>
          <w:marTop w:val="0"/>
          <w:marBottom w:val="0"/>
          <w:divBdr>
            <w:top w:val="none" w:sz="0" w:space="0" w:color="auto"/>
            <w:left w:val="none" w:sz="0" w:space="0" w:color="auto"/>
            <w:bottom w:val="none" w:sz="0" w:space="0" w:color="auto"/>
            <w:right w:val="none" w:sz="0" w:space="0" w:color="auto"/>
          </w:divBdr>
          <w:divsChild>
            <w:div w:id="607854199">
              <w:marLeft w:val="0"/>
              <w:marRight w:val="0"/>
              <w:marTop w:val="0"/>
              <w:marBottom w:val="0"/>
              <w:divBdr>
                <w:top w:val="none" w:sz="0" w:space="0" w:color="auto"/>
                <w:left w:val="none" w:sz="0" w:space="0" w:color="auto"/>
                <w:bottom w:val="none" w:sz="0" w:space="0" w:color="auto"/>
                <w:right w:val="none" w:sz="0" w:space="0" w:color="auto"/>
              </w:divBdr>
            </w:div>
          </w:divsChild>
        </w:div>
        <w:div w:id="1341666644">
          <w:marLeft w:val="0"/>
          <w:marRight w:val="0"/>
          <w:marTop w:val="0"/>
          <w:marBottom w:val="0"/>
          <w:divBdr>
            <w:top w:val="none" w:sz="0" w:space="0" w:color="auto"/>
            <w:left w:val="none" w:sz="0" w:space="0" w:color="auto"/>
            <w:bottom w:val="none" w:sz="0" w:space="0" w:color="auto"/>
            <w:right w:val="none" w:sz="0" w:space="0" w:color="auto"/>
          </w:divBdr>
          <w:divsChild>
            <w:div w:id="2095514082">
              <w:marLeft w:val="0"/>
              <w:marRight w:val="0"/>
              <w:marTop w:val="0"/>
              <w:marBottom w:val="0"/>
              <w:divBdr>
                <w:top w:val="none" w:sz="0" w:space="0" w:color="auto"/>
                <w:left w:val="none" w:sz="0" w:space="0" w:color="auto"/>
                <w:bottom w:val="none" w:sz="0" w:space="0" w:color="auto"/>
                <w:right w:val="none" w:sz="0" w:space="0" w:color="auto"/>
              </w:divBdr>
            </w:div>
          </w:divsChild>
        </w:div>
        <w:div w:id="2069692649">
          <w:marLeft w:val="0"/>
          <w:marRight w:val="0"/>
          <w:marTop w:val="0"/>
          <w:marBottom w:val="0"/>
          <w:divBdr>
            <w:top w:val="none" w:sz="0" w:space="0" w:color="auto"/>
            <w:left w:val="none" w:sz="0" w:space="0" w:color="auto"/>
            <w:bottom w:val="none" w:sz="0" w:space="0" w:color="auto"/>
            <w:right w:val="none" w:sz="0" w:space="0" w:color="auto"/>
          </w:divBdr>
          <w:divsChild>
            <w:div w:id="1993295376">
              <w:marLeft w:val="0"/>
              <w:marRight w:val="0"/>
              <w:marTop w:val="0"/>
              <w:marBottom w:val="0"/>
              <w:divBdr>
                <w:top w:val="none" w:sz="0" w:space="0" w:color="auto"/>
                <w:left w:val="none" w:sz="0" w:space="0" w:color="auto"/>
                <w:bottom w:val="none" w:sz="0" w:space="0" w:color="auto"/>
                <w:right w:val="none" w:sz="0" w:space="0" w:color="auto"/>
              </w:divBdr>
            </w:div>
          </w:divsChild>
        </w:div>
        <w:div w:id="1272785481">
          <w:marLeft w:val="0"/>
          <w:marRight w:val="0"/>
          <w:marTop w:val="0"/>
          <w:marBottom w:val="0"/>
          <w:divBdr>
            <w:top w:val="none" w:sz="0" w:space="0" w:color="auto"/>
            <w:left w:val="none" w:sz="0" w:space="0" w:color="auto"/>
            <w:bottom w:val="none" w:sz="0" w:space="0" w:color="auto"/>
            <w:right w:val="none" w:sz="0" w:space="0" w:color="auto"/>
          </w:divBdr>
          <w:divsChild>
            <w:div w:id="1747605459">
              <w:marLeft w:val="0"/>
              <w:marRight w:val="0"/>
              <w:marTop w:val="0"/>
              <w:marBottom w:val="0"/>
              <w:divBdr>
                <w:top w:val="none" w:sz="0" w:space="0" w:color="auto"/>
                <w:left w:val="none" w:sz="0" w:space="0" w:color="auto"/>
                <w:bottom w:val="none" w:sz="0" w:space="0" w:color="auto"/>
                <w:right w:val="none" w:sz="0" w:space="0" w:color="auto"/>
              </w:divBdr>
            </w:div>
          </w:divsChild>
        </w:div>
        <w:div w:id="1680617504">
          <w:marLeft w:val="0"/>
          <w:marRight w:val="0"/>
          <w:marTop w:val="0"/>
          <w:marBottom w:val="0"/>
          <w:divBdr>
            <w:top w:val="none" w:sz="0" w:space="0" w:color="auto"/>
            <w:left w:val="none" w:sz="0" w:space="0" w:color="auto"/>
            <w:bottom w:val="none" w:sz="0" w:space="0" w:color="auto"/>
            <w:right w:val="none" w:sz="0" w:space="0" w:color="auto"/>
          </w:divBdr>
          <w:divsChild>
            <w:div w:id="926882974">
              <w:marLeft w:val="0"/>
              <w:marRight w:val="0"/>
              <w:marTop w:val="0"/>
              <w:marBottom w:val="0"/>
              <w:divBdr>
                <w:top w:val="none" w:sz="0" w:space="0" w:color="auto"/>
                <w:left w:val="none" w:sz="0" w:space="0" w:color="auto"/>
                <w:bottom w:val="none" w:sz="0" w:space="0" w:color="auto"/>
                <w:right w:val="none" w:sz="0" w:space="0" w:color="auto"/>
              </w:divBdr>
            </w:div>
          </w:divsChild>
        </w:div>
        <w:div w:id="338042143">
          <w:marLeft w:val="0"/>
          <w:marRight w:val="0"/>
          <w:marTop w:val="0"/>
          <w:marBottom w:val="0"/>
          <w:divBdr>
            <w:top w:val="none" w:sz="0" w:space="0" w:color="auto"/>
            <w:left w:val="none" w:sz="0" w:space="0" w:color="auto"/>
            <w:bottom w:val="none" w:sz="0" w:space="0" w:color="auto"/>
            <w:right w:val="none" w:sz="0" w:space="0" w:color="auto"/>
          </w:divBdr>
          <w:divsChild>
            <w:div w:id="1204251075">
              <w:marLeft w:val="0"/>
              <w:marRight w:val="0"/>
              <w:marTop w:val="0"/>
              <w:marBottom w:val="0"/>
              <w:divBdr>
                <w:top w:val="none" w:sz="0" w:space="0" w:color="auto"/>
                <w:left w:val="none" w:sz="0" w:space="0" w:color="auto"/>
                <w:bottom w:val="none" w:sz="0" w:space="0" w:color="auto"/>
                <w:right w:val="none" w:sz="0" w:space="0" w:color="auto"/>
              </w:divBdr>
            </w:div>
          </w:divsChild>
        </w:div>
        <w:div w:id="1243032091">
          <w:marLeft w:val="0"/>
          <w:marRight w:val="0"/>
          <w:marTop w:val="0"/>
          <w:marBottom w:val="0"/>
          <w:divBdr>
            <w:top w:val="none" w:sz="0" w:space="0" w:color="auto"/>
            <w:left w:val="none" w:sz="0" w:space="0" w:color="auto"/>
            <w:bottom w:val="none" w:sz="0" w:space="0" w:color="auto"/>
            <w:right w:val="none" w:sz="0" w:space="0" w:color="auto"/>
          </w:divBdr>
          <w:divsChild>
            <w:div w:id="1352681479">
              <w:marLeft w:val="0"/>
              <w:marRight w:val="0"/>
              <w:marTop w:val="0"/>
              <w:marBottom w:val="0"/>
              <w:divBdr>
                <w:top w:val="none" w:sz="0" w:space="0" w:color="auto"/>
                <w:left w:val="none" w:sz="0" w:space="0" w:color="auto"/>
                <w:bottom w:val="none" w:sz="0" w:space="0" w:color="auto"/>
                <w:right w:val="none" w:sz="0" w:space="0" w:color="auto"/>
              </w:divBdr>
            </w:div>
          </w:divsChild>
        </w:div>
        <w:div w:id="1962497778">
          <w:marLeft w:val="0"/>
          <w:marRight w:val="0"/>
          <w:marTop w:val="0"/>
          <w:marBottom w:val="0"/>
          <w:divBdr>
            <w:top w:val="none" w:sz="0" w:space="0" w:color="auto"/>
            <w:left w:val="none" w:sz="0" w:space="0" w:color="auto"/>
            <w:bottom w:val="none" w:sz="0" w:space="0" w:color="auto"/>
            <w:right w:val="none" w:sz="0" w:space="0" w:color="auto"/>
          </w:divBdr>
          <w:divsChild>
            <w:div w:id="1453095194">
              <w:marLeft w:val="0"/>
              <w:marRight w:val="0"/>
              <w:marTop w:val="0"/>
              <w:marBottom w:val="0"/>
              <w:divBdr>
                <w:top w:val="none" w:sz="0" w:space="0" w:color="auto"/>
                <w:left w:val="none" w:sz="0" w:space="0" w:color="auto"/>
                <w:bottom w:val="none" w:sz="0" w:space="0" w:color="auto"/>
                <w:right w:val="none" w:sz="0" w:space="0" w:color="auto"/>
              </w:divBdr>
            </w:div>
          </w:divsChild>
        </w:div>
        <w:div w:id="1681085053">
          <w:marLeft w:val="0"/>
          <w:marRight w:val="0"/>
          <w:marTop w:val="0"/>
          <w:marBottom w:val="0"/>
          <w:divBdr>
            <w:top w:val="none" w:sz="0" w:space="0" w:color="auto"/>
            <w:left w:val="none" w:sz="0" w:space="0" w:color="auto"/>
            <w:bottom w:val="none" w:sz="0" w:space="0" w:color="auto"/>
            <w:right w:val="none" w:sz="0" w:space="0" w:color="auto"/>
          </w:divBdr>
          <w:divsChild>
            <w:div w:id="362217745">
              <w:marLeft w:val="0"/>
              <w:marRight w:val="0"/>
              <w:marTop w:val="0"/>
              <w:marBottom w:val="0"/>
              <w:divBdr>
                <w:top w:val="none" w:sz="0" w:space="0" w:color="auto"/>
                <w:left w:val="none" w:sz="0" w:space="0" w:color="auto"/>
                <w:bottom w:val="none" w:sz="0" w:space="0" w:color="auto"/>
                <w:right w:val="none" w:sz="0" w:space="0" w:color="auto"/>
              </w:divBdr>
            </w:div>
          </w:divsChild>
        </w:div>
        <w:div w:id="103695639">
          <w:marLeft w:val="0"/>
          <w:marRight w:val="0"/>
          <w:marTop w:val="0"/>
          <w:marBottom w:val="0"/>
          <w:divBdr>
            <w:top w:val="none" w:sz="0" w:space="0" w:color="auto"/>
            <w:left w:val="none" w:sz="0" w:space="0" w:color="auto"/>
            <w:bottom w:val="none" w:sz="0" w:space="0" w:color="auto"/>
            <w:right w:val="none" w:sz="0" w:space="0" w:color="auto"/>
          </w:divBdr>
          <w:divsChild>
            <w:div w:id="845823344">
              <w:marLeft w:val="0"/>
              <w:marRight w:val="0"/>
              <w:marTop w:val="0"/>
              <w:marBottom w:val="0"/>
              <w:divBdr>
                <w:top w:val="none" w:sz="0" w:space="0" w:color="auto"/>
                <w:left w:val="none" w:sz="0" w:space="0" w:color="auto"/>
                <w:bottom w:val="none" w:sz="0" w:space="0" w:color="auto"/>
                <w:right w:val="none" w:sz="0" w:space="0" w:color="auto"/>
              </w:divBdr>
            </w:div>
          </w:divsChild>
        </w:div>
        <w:div w:id="156190390">
          <w:marLeft w:val="0"/>
          <w:marRight w:val="0"/>
          <w:marTop w:val="0"/>
          <w:marBottom w:val="0"/>
          <w:divBdr>
            <w:top w:val="none" w:sz="0" w:space="0" w:color="auto"/>
            <w:left w:val="none" w:sz="0" w:space="0" w:color="auto"/>
            <w:bottom w:val="none" w:sz="0" w:space="0" w:color="auto"/>
            <w:right w:val="none" w:sz="0" w:space="0" w:color="auto"/>
          </w:divBdr>
          <w:divsChild>
            <w:div w:id="596670729">
              <w:marLeft w:val="0"/>
              <w:marRight w:val="0"/>
              <w:marTop w:val="0"/>
              <w:marBottom w:val="0"/>
              <w:divBdr>
                <w:top w:val="none" w:sz="0" w:space="0" w:color="auto"/>
                <w:left w:val="none" w:sz="0" w:space="0" w:color="auto"/>
                <w:bottom w:val="none" w:sz="0" w:space="0" w:color="auto"/>
                <w:right w:val="none" w:sz="0" w:space="0" w:color="auto"/>
              </w:divBdr>
            </w:div>
          </w:divsChild>
        </w:div>
        <w:div w:id="193425662">
          <w:marLeft w:val="0"/>
          <w:marRight w:val="0"/>
          <w:marTop w:val="0"/>
          <w:marBottom w:val="0"/>
          <w:divBdr>
            <w:top w:val="none" w:sz="0" w:space="0" w:color="auto"/>
            <w:left w:val="none" w:sz="0" w:space="0" w:color="auto"/>
            <w:bottom w:val="none" w:sz="0" w:space="0" w:color="auto"/>
            <w:right w:val="none" w:sz="0" w:space="0" w:color="auto"/>
          </w:divBdr>
          <w:divsChild>
            <w:div w:id="1228228984">
              <w:marLeft w:val="0"/>
              <w:marRight w:val="0"/>
              <w:marTop w:val="0"/>
              <w:marBottom w:val="0"/>
              <w:divBdr>
                <w:top w:val="none" w:sz="0" w:space="0" w:color="auto"/>
                <w:left w:val="none" w:sz="0" w:space="0" w:color="auto"/>
                <w:bottom w:val="none" w:sz="0" w:space="0" w:color="auto"/>
                <w:right w:val="none" w:sz="0" w:space="0" w:color="auto"/>
              </w:divBdr>
            </w:div>
          </w:divsChild>
        </w:div>
        <w:div w:id="918096418">
          <w:marLeft w:val="0"/>
          <w:marRight w:val="0"/>
          <w:marTop w:val="0"/>
          <w:marBottom w:val="0"/>
          <w:divBdr>
            <w:top w:val="none" w:sz="0" w:space="0" w:color="auto"/>
            <w:left w:val="none" w:sz="0" w:space="0" w:color="auto"/>
            <w:bottom w:val="none" w:sz="0" w:space="0" w:color="auto"/>
            <w:right w:val="none" w:sz="0" w:space="0" w:color="auto"/>
          </w:divBdr>
          <w:divsChild>
            <w:div w:id="1653951348">
              <w:marLeft w:val="0"/>
              <w:marRight w:val="0"/>
              <w:marTop w:val="0"/>
              <w:marBottom w:val="0"/>
              <w:divBdr>
                <w:top w:val="none" w:sz="0" w:space="0" w:color="auto"/>
                <w:left w:val="none" w:sz="0" w:space="0" w:color="auto"/>
                <w:bottom w:val="none" w:sz="0" w:space="0" w:color="auto"/>
                <w:right w:val="none" w:sz="0" w:space="0" w:color="auto"/>
              </w:divBdr>
            </w:div>
          </w:divsChild>
        </w:div>
        <w:div w:id="129982672">
          <w:marLeft w:val="0"/>
          <w:marRight w:val="0"/>
          <w:marTop w:val="0"/>
          <w:marBottom w:val="0"/>
          <w:divBdr>
            <w:top w:val="none" w:sz="0" w:space="0" w:color="auto"/>
            <w:left w:val="none" w:sz="0" w:space="0" w:color="auto"/>
            <w:bottom w:val="none" w:sz="0" w:space="0" w:color="auto"/>
            <w:right w:val="none" w:sz="0" w:space="0" w:color="auto"/>
          </w:divBdr>
          <w:divsChild>
            <w:div w:id="1147818477">
              <w:marLeft w:val="0"/>
              <w:marRight w:val="0"/>
              <w:marTop w:val="0"/>
              <w:marBottom w:val="0"/>
              <w:divBdr>
                <w:top w:val="none" w:sz="0" w:space="0" w:color="auto"/>
                <w:left w:val="none" w:sz="0" w:space="0" w:color="auto"/>
                <w:bottom w:val="none" w:sz="0" w:space="0" w:color="auto"/>
                <w:right w:val="none" w:sz="0" w:space="0" w:color="auto"/>
              </w:divBdr>
            </w:div>
          </w:divsChild>
        </w:div>
        <w:div w:id="75520744">
          <w:marLeft w:val="0"/>
          <w:marRight w:val="0"/>
          <w:marTop w:val="0"/>
          <w:marBottom w:val="0"/>
          <w:divBdr>
            <w:top w:val="none" w:sz="0" w:space="0" w:color="auto"/>
            <w:left w:val="none" w:sz="0" w:space="0" w:color="auto"/>
            <w:bottom w:val="none" w:sz="0" w:space="0" w:color="auto"/>
            <w:right w:val="none" w:sz="0" w:space="0" w:color="auto"/>
          </w:divBdr>
          <w:divsChild>
            <w:div w:id="1100177665">
              <w:marLeft w:val="0"/>
              <w:marRight w:val="0"/>
              <w:marTop w:val="0"/>
              <w:marBottom w:val="0"/>
              <w:divBdr>
                <w:top w:val="none" w:sz="0" w:space="0" w:color="auto"/>
                <w:left w:val="none" w:sz="0" w:space="0" w:color="auto"/>
                <w:bottom w:val="none" w:sz="0" w:space="0" w:color="auto"/>
                <w:right w:val="none" w:sz="0" w:space="0" w:color="auto"/>
              </w:divBdr>
            </w:div>
          </w:divsChild>
        </w:div>
        <w:div w:id="2112702121">
          <w:marLeft w:val="0"/>
          <w:marRight w:val="0"/>
          <w:marTop w:val="0"/>
          <w:marBottom w:val="0"/>
          <w:divBdr>
            <w:top w:val="none" w:sz="0" w:space="0" w:color="auto"/>
            <w:left w:val="none" w:sz="0" w:space="0" w:color="auto"/>
            <w:bottom w:val="none" w:sz="0" w:space="0" w:color="auto"/>
            <w:right w:val="none" w:sz="0" w:space="0" w:color="auto"/>
          </w:divBdr>
          <w:divsChild>
            <w:div w:id="172651411">
              <w:marLeft w:val="0"/>
              <w:marRight w:val="0"/>
              <w:marTop w:val="0"/>
              <w:marBottom w:val="0"/>
              <w:divBdr>
                <w:top w:val="none" w:sz="0" w:space="0" w:color="auto"/>
                <w:left w:val="none" w:sz="0" w:space="0" w:color="auto"/>
                <w:bottom w:val="none" w:sz="0" w:space="0" w:color="auto"/>
                <w:right w:val="none" w:sz="0" w:space="0" w:color="auto"/>
              </w:divBdr>
            </w:div>
          </w:divsChild>
        </w:div>
        <w:div w:id="1718311854">
          <w:marLeft w:val="0"/>
          <w:marRight w:val="0"/>
          <w:marTop w:val="0"/>
          <w:marBottom w:val="0"/>
          <w:divBdr>
            <w:top w:val="none" w:sz="0" w:space="0" w:color="auto"/>
            <w:left w:val="none" w:sz="0" w:space="0" w:color="auto"/>
            <w:bottom w:val="none" w:sz="0" w:space="0" w:color="auto"/>
            <w:right w:val="none" w:sz="0" w:space="0" w:color="auto"/>
          </w:divBdr>
          <w:divsChild>
            <w:div w:id="1540975062">
              <w:marLeft w:val="0"/>
              <w:marRight w:val="0"/>
              <w:marTop w:val="0"/>
              <w:marBottom w:val="0"/>
              <w:divBdr>
                <w:top w:val="none" w:sz="0" w:space="0" w:color="auto"/>
                <w:left w:val="none" w:sz="0" w:space="0" w:color="auto"/>
                <w:bottom w:val="none" w:sz="0" w:space="0" w:color="auto"/>
                <w:right w:val="none" w:sz="0" w:space="0" w:color="auto"/>
              </w:divBdr>
            </w:div>
          </w:divsChild>
        </w:div>
        <w:div w:id="1203980314">
          <w:marLeft w:val="0"/>
          <w:marRight w:val="0"/>
          <w:marTop w:val="0"/>
          <w:marBottom w:val="0"/>
          <w:divBdr>
            <w:top w:val="none" w:sz="0" w:space="0" w:color="auto"/>
            <w:left w:val="none" w:sz="0" w:space="0" w:color="auto"/>
            <w:bottom w:val="none" w:sz="0" w:space="0" w:color="auto"/>
            <w:right w:val="none" w:sz="0" w:space="0" w:color="auto"/>
          </w:divBdr>
          <w:divsChild>
            <w:div w:id="853304796">
              <w:marLeft w:val="0"/>
              <w:marRight w:val="0"/>
              <w:marTop w:val="0"/>
              <w:marBottom w:val="0"/>
              <w:divBdr>
                <w:top w:val="none" w:sz="0" w:space="0" w:color="auto"/>
                <w:left w:val="none" w:sz="0" w:space="0" w:color="auto"/>
                <w:bottom w:val="none" w:sz="0" w:space="0" w:color="auto"/>
                <w:right w:val="none" w:sz="0" w:space="0" w:color="auto"/>
              </w:divBdr>
            </w:div>
          </w:divsChild>
        </w:div>
        <w:div w:id="663244161">
          <w:marLeft w:val="0"/>
          <w:marRight w:val="0"/>
          <w:marTop w:val="0"/>
          <w:marBottom w:val="0"/>
          <w:divBdr>
            <w:top w:val="none" w:sz="0" w:space="0" w:color="auto"/>
            <w:left w:val="none" w:sz="0" w:space="0" w:color="auto"/>
            <w:bottom w:val="none" w:sz="0" w:space="0" w:color="auto"/>
            <w:right w:val="none" w:sz="0" w:space="0" w:color="auto"/>
          </w:divBdr>
          <w:divsChild>
            <w:div w:id="868108878">
              <w:marLeft w:val="0"/>
              <w:marRight w:val="0"/>
              <w:marTop w:val="0"/>
              <w:marBottom w:val="0"/>
              <w:divBdr>
                <w:top w:val="none" w:sz="0" w:space="0" w:color="auto"/>
                <w:left w:val="none" w:sz="0" w:space="0" w:color="auto"/>
                <w:bottom w:val="none" w:sz="0" w:space="0" w:color="auto"/>
                <w:right w:val="none" w:sz="0" w:space="0" w:color="auto"/>
              </w:divBdr>
            </w:div>
          </w:divsChild>
        </w:div>
        <w:div w:id="151530044">
          <w:marLeft w:val="0"/>
          <w:marRight w:val="0"/>
          <w:marTop w:val="0"/>
          <w:marBottom w:val="0"/>
          <w:divBdr>
            <w:top w:val="none" w:sz="0" w:space="0" w:color="auto"/>
            <w:left w:val="none" w:sz="0" w:space="0" w:color="auto"/>
            <w:bottom w:val="none" w:sz="0" w:space="0" w:color="auto"/>
            <w:right w:val="none" w:sz="0" w:space="0" w:color="auto"/>
          </w:divBdr>
          <w:divsChild>
            <w:div w:id="2029138758">
              <w:marLeft w:val="0"/>
              <w:marRight w:val="0"/>
              <w:marTop w:val="0"/>
              <w:marBottom w:val="0"/>
              <w:divBdr>
                <w:top w:val="none" w:sz="0" w:space="0" w:color="auto"/>
                <w:left w:val="none" w:sz="0" w:space="0" w:color="auto"/>
                <w:bottom w:val="none" w:sz="0" w:space="0" w:color="auto"/>
                <w:right w:val="none" w:sz="0" w:space="0" w:color="auto"/>
              </w:divBdr>
            </w:div>
          </w:divsChild>
        </w:div>
        <w:div w:id="1309479426">
          <w:marLeft w:val="0"/>
          <w:marRight w:val="0"/>
          <w:marTop w:val="0"/>
          <w:marBottom w:val="0"/>
          <w:divBdr>
            <w:top w:val="none" w:sz="0" w:space="0" w:color="auto"/>
            <w:left w:val="none" w:sz="0" w:space="0" w:color="auto"/>
            <w:bottom w:val="none" w:sz="0" w:space="0" w:color="auto"/>
            <w:right w:val="none" w:sz="0" w:space="0" w:color="auto"/>
          </w:divBdr>
          <w:divsChild>
            <w:div w:id="1112743313">
              <w:marLeft w:val="0"/>
              <w:marRight w:val="0"/>
              <w:marTop w:val="0"/>
              <w:marBottom w:val="0"/>
              <w:divBdr>
                <w:top w:val="none" w:sz="0" w:space="0" w:color="auto"/>
                <w:left w:val="none" w:sz="0" w:space="0" w:color="auto"/>
                <w:bottom w:val="none" w:sz="0" w:space="0" w:color="auto"/>
                <w:right w:val="none" w:sz="0" w:space="0" w:color="auto"/>
              </w:divBdr>
            </w:div>
          </w:divsChild>
        </w:div>
        <w:div w:id="763378520">
          <w:marLeft w:val="0"/>
          <w:marRight w:val="0"/>
          <w:marTop w:val="0"/>
          <w:marBottom w:val="0"/>
          <w:divBdr>
            <w:top w:val="none" w:sz="0" w:space="0" w:color="auto"/>
            <w:left w:val="none" w:sz="0" w:space="0" w:color="auto"/>
            <w:bottom w:val="none" w:sz="0" w:space="0" w:color="auto"/>
            <w:right w:val="none" w:sz="0" w:space="0" w:color="auto"/>
          </w:divBdr>
          <w:divsChild>
            <w:div w:id="1784424278">
              <w:marLeft w:val="0"/>
              <w:marRight w:val="0"/>
              <w:marTop w:val="0"/>
              <w:marBottom w:val="0"/>
              <w:divBdr>
                <w:top w:val="none" w:sz="0" w:space="0" w:color="auto"/>
                <w:left w:val="none" w:sz="0" w:space="0" w:color="auto"/>
                <w:bottom w:val="none" w:sz="0" w:space="0" w:color="auto"/>
                <w:right w:val="none" w:sz="0" w:space="0" w:color="auto"/>
              </w:divBdr>
            </w:div>
          </w:divsChild>
        </w:div>
        <w:div w:id="1766656722">
          <w:marLeft w:val="0"/>
          <w:marRight w:val="0"/>
          <w:marTop w:val="0"/>
          <w:marBottom w:val="0"/>
          <w:divBdr>
            <w:top w:val="none" w:sz="0" w:space="0" w:color="auto"/>
            <w:left w:val="none" w:sz="0" w:space="0" w:color="auto"/>
            <w:bottom w:val="none" w:sz="0" w:space="0" w:color="auto"/>
            <w:right w:val="none" w:sz="0" w:space="0" w:color="auto"/>
          </w:divBdr>
          <w:divsChild>
            <w:div w:id="1038043354">
              <w:marLeft w:val="0"/>
              <w:marRight w:val="0"/>
              <w:marTop w:val="0"/>
              <w:marBottom w:val="0"/>
              <w:divBdr>
                <w:top w:val="none" w:sz="0" w:space="0" w:color="auto"/>
                <w:left w:val="none" w:sz="0" w:space="0" w:color="auto"/>
                <w:bottom w:val="none" w:sz="0" w:space="0" w:color="auto"/>
                <w:right w:val="none" w:sz="0" w:space="0" w:color="auto"/>
              </w:divBdr>
            </w:div>
          </w:divsChild>
        </w:div>
        <w:div w:id="1137719667">
          <w:marLeft w:val="0"/>
          <w:marRight w:val="0"/>
          <w:marTop w:val="0"/>
          <w:marBottom w:val="0"/>
          <w:divBdr>
            <w:top w:val="none" w:sz="0" w:space="0" w:color="auto"/>
            <w:left w:val="none" w:sz="0" w:space="0" w:color="auto"/>
            <w:bottom w:val="none" w:sz="0" w:space="0" w:color="auto"/>
            <w:right w:val="none" w:sz="0" w:space="0" w:color="auto"/>
          </w:divBdr>
          <w:divsChild>
            <w:div w:id="771124877">
              <w:marLeft w:val="0"/>
              <w:marRight w:val="0"/>
              <w:marTop w:val="0"/>
              <w:marBottom w:val="0"/>
              <w:divBdr>
                <w:top w:val="none" w:sz="0" w:space="0" w:color="auto"/>
                <w:left w:val="none" w:sz="0" w:space="0" w:color="auto"/>
                <w:bottom w:val="none" w:sz="0" w:space="0" w:color="auto"/>
                <w:right w:val="none" w:sz="0" w:space="0" w:color="auto"/>
              </w:divBdr>
            </w:div>
          </w:divsChild>
        </w:div>
        <w:div w:id="757288316">
          <w:marLeft w:val="0"/>
          <w:marRight w:val="0"/>
          <w:marTop w:val="0"/>
          <w:marBottom w:val="0"/>
          <w:divBdr>
            <w:top w:val="none" w:sz="0" w:space="0" w:color="auto"/>
            <w:left w:val="none" w:sz="0" w:space="0" w:color="auto"/>
            <w:bottom w:val="none" w:sz="0" w:space="0" w:color="auto"/>
            <w:right w:val="none" w:sz="0" w:space="0" w:color="auto"/>
          </w:divBdr>
          <w:divsChild>
            <w:div w:id="289676354">
              <w:marLeft w:val="0"/>
              <w:marRight w:val="0"/>
              <w:marTop w:val="0"/>
              <w:marBottom w:val="0"/>
              <w:divBdr>
                <w:top w:val="none" w:sz="0" w:space="0" w:color="auto"/>
                <w:left w:val="none" w:sz="0" w:space="0" w:color="auto"/>
                <w:bottom w:val="none" w:sz="0" w:space="0" w:color="auto"/>
                <w:right w:val="none" w:sz="0" w:space="0" w:color="auto"/>
              </w:divBdr>
            </w:div>
          </w:divsChild>
        </w:div>
        <w:div w:id="1939629628">
          <w:marLeft w:val="0"/>
          <w:marRight w:val="0"/>
          <w:marTop w:val="0"/>
          <w:marBottom w:val="0"/>
          <w:divBdr>
            <w:top w:val="none" w:sz="0" w:space="0" w:color="auto"/>
            <w:left w:val="none" w:sz="0" w:space="0" w:color="auto"/>
            <w:bottom w:val="none" w:sz="0" w:space="0" w:color="auto"/>
            <w:right w:val="none" w:sz="0" w:space="0" w:color="auto"/>
          </w:divBdr>
          <w:divsChild>
            <w:div w:id="527526262">
              <w:marLeft w:val="0"/>
              <w:marRight w:val="0"/>
              <w:marTop w:val="0"/>
              <w:marBottom w:val="0"/>
              <w:divBdr>
                <w:top w:val="none" w:sz="0" w:space="0" w:color="auto"/>
                <w:left w:val="none" w:sz="0" w:space="0" w:color="auto"/>
                <w:bottom w:val="none" w:sz="0" w:space="0" w:color="auto"/>
                <w:right w:val="none" w:sz="0" w:space="0" w:color="auto"/>
              </w:divBdr>
            </w:div>
          </w:divsChild>
        </w:div>
        <w:div w:id="129596026">
          <w:marLeft w:val="0"/>
          <w:marRight w:val="0"/>
          <w:marTop w:val="0"/>
          <w:marBottom w:val="0"/>
          <w:divBdr>
            <w:top w:val="none" w:sz="0" w:space="0" w:color="auto"/>
            <w:left w:val="none" w:sz="0" w:space="0" w:color="auto"/>
            <w:bottom w:val="none" w:sz="0" w:space="0" w:color="auto"/>
            <w:right w:val="none" w:sz="0" w:space="0" w:color="auto"/>
          </w:divBdr>
          <w:divsChild>
            <w:div w:id="632292509">
              <w:marLeft w:val="0"/>
              <w:marRight w:val="0"/>
              <w:marTop w:val="0"/>
              <w:marBottom w:val="0"/>
              <w:divBdr>
                <w:top w:val="none" w:sz="0" w:space="0" w:color="auto"/>
                <w:left w:val="none" w:sz="0" w:space="0" w:color="auto"/>
                <w:bottom w:val="none" w:sz="0" w:space="0" w:color="auto"/>
                <w:right w:val="none" w:sz="0" w:space="0" w:color="auto"/>
              </w:divBdr>
            </w:div>
          </w:divsChild>
        </w:div>
        <w:div w:id="1689524449">
          <w:marLeft w:val="0"/>
          <w:marRight w:val="0"/>
          <w:marTop w:val="0"/>
          <w:marBottom w:val="0"/>
          <w:divBdr>
            <w:top w:val="none" w:sz="0" w:space="0" w:color="auto"/>
            <w:left w:val="none" w:sz="0" w:space="0" w:color="auto"/>
            <w:bottom w:val="none" w:sz="0" w:space="0" w:color="auto"/>
            <w:right w:val="none" w:sz="0" w:space="0" w:color="auto"/>
          </w:divBdr>
          <w:divsChild>
            <w:div w:id="974599201">
              <w:marLeft w:val="0"/>
              <w:marRight w:val="0"/>
              <w:marTop w:val="0"/>
              <w:marBottom w:val="0"/>
              <w:divBdr>
                <w:top w:val="none" w:sz="0" w:space="0" w:color="auto"/>
                <w:left w:val="none" w:sz="0" w:space="0" w:color="auto"/>
                <w:bottom w:val="none" w:sz="0" w:space="0" w:color="auto"/>
                <w:right w:val="none" w:sz="0" w:space="0" w:color="auto"/>
              </w:divBdr>
            </w:div>
          </w:divsChild>
        </w:div>
        <w:div w:id="1644113696">
          <w:marLeft w:val="0"/>
          <w:marRight w:val="0"/>
          <w:marTop w:val="0"/>
          <w:marBottom w:val="0"/>
          <w:divBdr>
            <w:top w:val="none" w:sz="0" w:space="0" w:color="auto"/>
            <w:left w:val="none" w:sz="0" w:space="0" w:color="auto"/>
            <w:bottom w:val="none" w:sz="0" w:space="0" w:color="auto"/>
            <w:right w:val="none" w:sz="0" w:space="0" w:color="auto"/>
          </w:divBdr>
          <w:divsChild>
            <w:div w:id="1846944399">
              <w:marLeft w:val="0"/>
              <w:marRight w:val="0"/>
              <w:marTop w:val="0"/>
              <w:marBottom w:val="0"/>
              <w:divBdr>
                <w:top w:val="none" w:sz="0" w:space="0" w:color="auto"/>
                <w:left w:val="none" w:sz="0" w:space="0" w:color="auto"/>
                <w:bottom w:val="none" w:sz="0" w:space="0" w:color="auto"/>
                <w:right w:val="none" w:sz="0" w:space="0" w:color="auto"/>
              </w:divBdr>
            </w:div>
          </w:divsChild>
        </w:div>
        <w:div w:id="72703447">
          <w:marLeft w:val="0"/>
          <w:marRight w:val="0"/>
          <w:marTop w:val="0"/>
          <w:marBottom w:val="0"/>
          <w:divBdr>
            <w:top w:val="none" w:sz="0" w:space="0" w:color="auto"/>
            <w:left w:val="none" w:sz="0" w:space="0" w:color="auto"/>
            <w:bottom w:val="none" w:sz="0" w:space="0" w:color="auto"/>
            <w:right w:val="none" w:sz="0" w:space="0" w:color="auto"/>
          </w:divBdr>
          <w:divsChild>
            <w:div w:id="44646935">
              <w:marLeft w:val="0"/>
              <w:marRight w:val="0"/>
              <w:marTop w:val="0"/>
              <w:marBottom w:val="0"/>
              <w:divBdr>
                <w:top w:val="none" w:sz="0" w:space="0" w:color="auto"/>
                <w:left w:val="none" w:sz="0" w:space="0" w:color="auto"/>
                <w:bottom w:val="none" w:sz="0" w:space="0" w:color="auto"/>
                <w:right w:val="none" w:sz="0" w:space="0" w:color="auto"/>
              </w:divBdr>
            </w:div>
          </w:divsChild>
        </w:div>
        <w:div w:id="1362785693">
          <w:marLeft w:val="0"/>
          <w:marRight w:val="0"/>
          <w:marTop w:val="0"/>
          <w:marBottom w:val="0"/>
          <w:divBdr>
            <w:top w:val="none" w:sz="0" w:space="0" w:color="auto"/>
            <w:left w:val="none" w:sz="0" w:space="0" w:color="auto"/>
            <w:bottom w:val="none" w:sz="0" w:space="0" w:color="auto"/>
            <w:right w:val="none" w:sz="0" w:space="0" w:color="auto"/>
          </w:divBdr>
          <w:divsChild>
            <w:div w:id="636644382">
              <w:marLeft w:val="0"/>
              <w:marRight w:val="0"/>
              <w:marTop w:val="0"/>
              <w:marBottom w:val="0"/>
              <w:divBdr>
                <w:top w:val="none" w:sz="0" w:space="0" w:color="auto"/>
                <w:left w:val="none" w:sz="0" w:space="0" w:color="auto"/>
                <w:bottom w:val="none" w:sz="0" w:space="0" w:color="auto"/>
                <w:right w:val="none" w:sz="0" w:space="0" w:color="auto"/>
              </w:divBdr>
            </w:div>
          </w:divsChild>
        </w:div>
        <w:div w:id="1174222037">
          <w:marLeft w:val="0"/>
          <w:marRight w:val="0"/>
          <w:marTop w:val="0"/>
          <w:marBottom w:val="0"/>
          <w:divBdr>
            <w:top w:val="none" w:sz="0" w:space="0" w:color="auto"/>
            <w:left w:val="none" w:sz="0" w:space="0" w:color="auto"/>
            <w:bottom w:val="none" w:sz="0" w:space="0" w:color="auto"/>
            <w:right w:val="none" w:sz="0" w:space="0" w:color="auto"/>
          </w:divBdr>
          <w:divsChild>
            <w:div w:id="746419710">
              <w:marLeft w:val="0"/>
              <w:marRight w:val="0"/>
              <w:marTop w:val="0"/>
              <w:marBottom w:val="0"/>
              <w:divBdr>
                <w:top w:val="none" w:sz="0" w:space="0" w:color="auto"/>
                <w:left w:val="none" w:sz="0" w:space="0" w:color="auto"/>
                <w:bottom w:val="none" w:sz="0" w:space="0" w:color="auto"/>
                <w:right w:val="none" w:sz="0" w:space="0" w:color="auto"/>
              </w:divBdr>
            </w:div>
          </w:divsChild>
        </w:div>
        <w:div w:id="2051566795">
          <w:marLeft w:val="0"/>
          <w:marRight w:val="0"/>
          <w:marTop w:val="0"/>
          <w:marBottom w:val="0"/>
          <w:divBdr>
            <w:top w:val="none" w:sz="0" w:space="0" w:color="auto"/>
            <w:left w:val="none" w:sz="0" w:space="0" w:color="auto"/>
            <w:bottom w:val="none" w:sz="0" w:space="0" w:color="auto"/>
            <w:right w:val="none" w:sz="0" w:space="0" w:color="auto"/>
          </w:divBdr>
          <w:divsChild>
            <w:div w:id="1824350725">
              <w:marLeft w:val="0"/>
              <w:marRight w:val="0"/>
              <w:marTop w:val="0"/>
              <w:marBottom w:val="0"/>
              <w:divBdr>
                <w:top w:val="none" w:sz="0" w:space="0" w:color="auto"/>
                <w:left w:val="none" w:sz="0" w:space="0" w:color="auto"/>
                <w:bottom w:val="none" w:sz="0" w:space="0" w:color="auto"/>
                <w:right w:val="none" w:sz="0" w:space="0" w:color="auto"/>
              </w:divBdr>
            </w:div>
          </w:divsChild>
        </w:div>
        <w:div w:id="1424649375">
          <w:marLeft w:val="0"/>
          <w:marRight w:val="0"/>
          <w:marTop w:val="0"/>
          <w:marBottom w:val="0"/>
          <w:divBdr>
            <w:top w:val="none" w:sz="0" w:space="0" w:color="auto"/>
            <w:left w:val="none" w:sz="0" w:space="0" w:color="auto"/>
            <w:bottom w:val="none" w:sz="0" w:space="0" w:color="auto"/>
            <w:right w:val="none" w:sz="0" w:space="0" w:color="auto"/>
          </w:divBdr>
          <w:divsChild>
            <w:div w:id="1585533156">
              <w:marLeft w:val="0"/>
              <w:marRight w:val="0"/>
              <w:marTop w:val="0"/>
              <w:marBottom w:val="0"/>
              <w:divBdr>
                <w:top w:val="none" w:sz="0" w:space="0" w:color="auto"/>
                <w:left w:val="none" w:sz="0" w:space="0" w:color="auto"/>
                <w:bottom w:val="none" w:sz="0" w:space="0" w:color="auto"/>
                <w:right w:val="none" w:sz="0" w:space="0" w:color="auto"/>
              </w:divBdr>
            </w:div>
          </w:divsChild>
        </w:div>
        <w:div w:id="1323852974">
          <w:marLeft w:val="0"/>
          <w:marRight w:val="0"/>
          <w:marTop w:val="0"/>
          <w:marBottom w:val="0"/>
          <w:divBdr>
            <w:top w:val="none" w:sz="0" w:space="0" w:color="auto"/>
            <w:left w:val="none" w:sz="0" w:space="0" w:color="auto"/>
            <w:bottom w:val="none" w:sz="0" w:space="0" w:color="auto"/>
            <w:right w:val="none" w:sz="0" w:space="0" w:color="auto"/>
          </w:divBdr>
          <w:divsChild>
            <w:div w:id="1254897937">
              <w:marLeft w:val="0"/>
              <w:marRight w:val="0"/>
              <w:marTop w:val="0"/>
              <w:marBottom w:val="0"/>
              <w:divBdr>
                <w:top w:val="none" w:sz="0" w:space="0" w:color="auto"/>
                <w:left w:val="none" w:sz="0" w:space="0" w:color="auto"/>
                <w:bottom w:val="none" w:sz="0" w:space="0" w:color="auto"/>
                <w:right w:val="none" w:sz="0" w:space="0" w:color="auto"/>
              </w:divBdr>
            </w:div>
          </w:divsChild>
        </w:div>
        <w:div w:id="1467043047">
          <w:marLeft w:val="0"/>
          <w:marRight w:val="0"/>
          <w:marTop w:val="0"/>
          <w:marBottom w:val="0"/>
          <w:divBdr>
            <w:top w:val="none" w:sz="0" w:space="0" w:color="auto"/>
            <w:left w:val="none" w:sz="0" w:space="0" w:color="auto"/>
            <w:bottom w:val="none" w:sz="0" w:space="0" w:color="auto"/>
            <w:right w:val="none" w:sz="0" w:space="0" w:color="auto"/>
          </w:divBdr>
          <w:divsChild>
            <w:div w:id="199902101">
              <w:marLeft w:val="0"/>
              <w:marRight w:val="0"/>
              <w:marTop w:val="0"/>
              <w:marBottom w:val="0"/>
              <w:divBdr>
                <w:top w:val="none" w:sz="0" w:space="0" w:color="auto"/>
                <w:left w:val="none" w:sz="0" w:space="0" w:color="auto"/>
                <w:bottom w:val="none" w:sz="0" w:space="0" w:color="auto"/>
                <w:right w:val="none" w:sz="0" w:space="0" w:color="auto"/>
              </w:divBdr>
            </w:div>
          </w:divsChild>
        </w:div>
        <w:div w:id="284242493">
          <w:marLeft w:val="0"/>
          <w:marRight w:val="0"/>
          <w:marTop w:val="0"/>
          <w:marBottom w:val="0"/>
          <w:divBdr>
            <w:top w:val="none" w:sz="0" w:space="0" w:color="auto"/>
            <w:left w:val="none" w:sz="0" w:space="0" w:color="auto"/>
            <w:bottom w:val="none" w:sz="0" w:space="0" w:color="auto"/>
            <w:right w:val="none" w:sz="0" w:space="0" w:color="auto"/>
          </w:divBdr>
          <w:divsChild>
            <w:div w:id="1601723335">
              <w:marLeft w:val="0"/>
              <w:marRight w:val="0"/>
              <w:marTop w:val="0"/>
              <w:marBottom w:val="0"/>
              <w:divBdr>
                <w:top w:val="none" w:sz="0" w:space="0" w:color="auto"/>
                <w:left w:val="none" w:sz="0" w:space="0" w:color="auto"/>
                <w:bottom w:val="none" w:sz="0" w:space="0" w:color="auto"/>
                <w:right w:val="none" w:sz="0" w:space="0" w:color="auto"/>
              </w:divBdr>
            </w:div>
          </w:divsChild>
        </w:div>
        <w:div w:id="1021274828">
          <w:marLeft w:val="0"/>
          <w:marRight w:val="0"/>
          <w:marTop w:val="0"/>
          <w:marBottom w:val="0"/>
          <w:divBdr>
            <w:top w:val="none" w:sz="0" w:space="0" w:color="auto"/>
            <w:left w:val="none" w:sz="0" w:space="0" w:color="auto"/>
            <w:bottom w:val="none" w:sz="0" w:space="0" w:color="auto"/>
            <w:right w:val="none" w:sz="0" w:space="0" w:color="auto"/>
          </w:divBdr>
          <w:divsChild>
            <w:div w:id="1566449921">
              <w:marLeft w:val="0"/>
              <w:marRight w:val="0"/>
              <w:marTop w:val="0"/>
              <w:marBottom w:val="0"/>
              <w:divBdr>
                <w:top w:val="none" w:sz="0" w:space="0" w:color="auto"/>
                <w:left w:val="none" w:sz="0" w:space="0" w:color="auto"/>
                <w:bottom w:val="none" w:sz="0" w:space="0" w:color="auto"/>
                <w:right w:val="none" w:sz="0" w:space="0" w:color="auto"/>
              </w:divBdr>
            </w:div>
          </w:divsChild>
        </w:div>
        <w:div w:id="1334527974">
          <w:marLeft w:val="0"/>
          <w:marRight w:val="0"/>
          <w:marTop w:val="0"/>
          <w:marBottom w:val="0"/>
          <w:divBdr>
            <w:top w:val="none" w:sz="0" w:space="0" w:color="auto"/>
            <w:left w:val="none" w:sz="0" w:space="0" w:color="auto"/>
            <w:bottom w:val="none" w:sz="0" w:space="0" w:color="auto"/>
            <w:right w:val="none" w:sz="0" w:space="0" w:color="auto"/>
          </w:divBdr>
          <w:divsChild>
            <w:div w:id="722482372">
              <w:marLeft w:val="0"/>
              <w:marRight w:val="0"/>
              <w:marTop w:val="0"/>
              <w:marBottom w:val="0"/>
              <w:divBdr>
                <w:top w:val="none" w:sz="0" w:space="0" w:color="auto"/>
                <w:left w:val="none" w:sz="0" w:space="0" w:color="auto"/>
                <w:bottom w:val="none" w:sz="0" w:space="0" w:color="auto"/>
                <w:right w:val="none" w:sz="0" w:space="0" w:color="auto"/>
              </w:divBdr>
            </w:div>
          </w:divsChild>
        </w:div>
        <w:div w:id="1645937820">
          <w:marLeft w:val="0"/>
          <w:marRight w:val="0"/>
          <w:marTop w:val="0"/>
          <w:marBottom w:val="0"/>
          <w:divBdr>
            <w:top w:val="none" w:sz="0" w:space="0" w:color="auto"/>
            <w:left w:val="none" w:sz="0" w:space="0" w:color="auto"/>
            <w:bottom w:val="none" w:sz="0" w:space="0" w:color="auto"/>
            <w:right w:val="none" w:sz="0" w:space="0" w:color="auto"/>
          </w:divBdr>
          <w:divsChild>
            <w:div w:id="1670600669">
              <w:marLeft w:val="0"/>
              <w:marRight w:val="0"/>
              <w:marTop w:val="0"/>
              <w:marBottom w:val="0"/>
              <w:divBdr>
                <w:top w:val="none" w:sz="0" w:space="0" w:color="auto"/>
                <w:left w:val="none" w:sz="0" w:space="0" w:color="auto"/>
                <w:bottom w:val="none" w:sz="0" w:space="0" w:color="auto"/>
                <w:right w:val="none" w:sz="0" w:space="0" w:color="auto"/>
              </w:divBdr>
            </w:div>
          </w:divsChild>
        </w:div>
        <w:div w:id="1544516959">
          <w:marLeft w:val="0"/>
          <w:marRight w:val="0"/>
          <w:marTop w:val="0"/>
          <w:marBottom w:val="0"/>
          <w:divBdr>
            <w:top w:val="none" w:sz="0" w:space="0" w:color="auto"/>
            <w:left w:val="none" w:sz="0" w:space="0" w:color="auto"/>
            <w:bottom w:val="none" w:sz="0" w:space="0" w:color="auto"/>
            <w:right w:val="none" w:sz="0" w:space="0" w:color="auto"/>
          </w:divBdr>
          <w:divsChild>
            <w:div w:id="1267039063">
              <w:marLeft w:val="0"/>
              <w:marRight w:val="0"/>
              <w:marTop w:val="0"/>
              <w:marBottom w:val="0"/>
              <w:divBdr>
                <w:top w:val="none" w:sz="0" w:space="0" w:color="auto"/>
                <w:left w:val="none" w:sz="0" w:space="0" w:color="auto"/>
                <w:bottom w:val="none" w:sz="0" w:space="0" w:color="auto"/>
                <w:right w:val="none" w:sz="0" w:space="0" w:color="auto"/>
              </w:divBdr>
            </w:div>
          </w:divsChild>
        </w:div>
        <w:div w:id="1105926743">
          <w:marLeft w:val="0"/>
          <w:marRight w:val="0"/>
          <w:marTop w:val="0"/>
          <w:marBottom w:val="0"/>
          <w:divBdr>
            <w:top w:val="none" w:sz="0" w:space="0" w:color="auto"/>
            <w:left w:val="none" w:sz="0" w:space="0" w:color="auto"/>
            <w:bottom w:val="none" w:sz="0" w:space="0" w:color="auto"/>
            <w:right w:val="none" w:sz="0" w:space="0" w:color="auto"/>
          </w:divBdr>
          <w:divsChild>
            <w:div w:id="1494642854">
              <w:marLeft w:val="0"/>
              <w:marRight w:val="0"/>
              <w:marTop w:val="0"/>
              <w:marBottom w:val="0"/>
              <w:divBdr>
                <w:top w:val="none" w:sz="0" w:space="0" w:color="auto"/>
                <w:left w:val="none" w:sz="0" w:space="0" w:color="auto"/>
                <w:bottom w:val="none" w:sz="0" w:space="0" w:color="auto"/>
                <w:right w:val="none" w:sz="0" w:space="0" w:color="auto"/>
              </w:divBdr>
            </w:div>
          </w:divsChild>
        </w:div>
        <w:div w:id="250165407">
          <w:marLeft w:val="0"/>
          <w:marRight w:val="0"/>
          <w:marTop w:val="0"/>
          <w:marBottom w:val="0"/>
          <w:divBdr>
            <w:top w:val="none" w:sz="0" w:space="0" w:color="auto"/>
            <w:left w:val="none" w:sz="0" w:space="0" w:color="auto"/>
            <w:bottom w:val="none" w:sz="0" w:space="0" w:color="auto"/>
            <w:right w:val="none" w:sz="0" w:space="0" w:color="auto"/>
          </w:divBdr>
          <w:divsChild>
            <w:div w:id="31728713">
              <w:marLeft w:val="0"/>
              <w:marRight w:val="0"/>
              <w:marTop w:val="0"/>
              <w:marBottom w:val="0"/>
              <w:divBdr>
                <w:top w:val="none" w:sz="0" w:space="0" w:color="auto"/>
                <w:left w:val="none" w:sz="0" w:space="0" w:color="auto"/>
                <w:bottom w:val="none" w:sz="0" w:space="0" w:color="auto"/>
                <w:right w:val="none" w:sz="0" w:space="0" w:color="auto"/>
              </w:divBdr>
            </w:div>
          </w:divsChild>
        </w:div>
        <w:div w:id="1783916961">
          <w:marLeft w:val="0"/>
          <w:marRight w:val="0"/>
          <w:marTop w:val="0"/>
          <w:marBottom w:val="0"/>
          <w:divBdr>
            <w:top w:val="none" w:sz="0" w:space="0" w:color="auto"/>
            <w:left w:val="none" w:sz="0" w:space="0" w:color="auto"/>
            <w:bottom w:val="none" w:sz="0" w:space="0" w:color="auto"/>
            <w:right w:val="none" w:sz="0" w:space="0" w:color="auto"/>
          </w:divBdr>
          <w:divsChild>
            <w:div w:id="1282154354">
              <w:marLeft w:val="0"/>
              <w:marRight w:val="0"/>
              <w:marTop w:val="0"/>
              <w:marBottom w:val="0"/>
              <w:divBdr>
                <w:top w:val="none" w:sz="0" w:space="0" w:color="auto"/>
                <w:left w:val="none" w:sz="0" w:space="0" w:color="auto"/>
                <w:bottom w:val="none" w:sz="0" w:space="0" w:color="auto"/>
                <w:right w:val="none" w:sz="0" w:space="0" w:color="auto"/>
              </w:divBdr>
            </w:div>
          </w:divsChild>
        </w:div>
        <w:div w:id="1558318357">
          <w:marLeft w:val="0"/>
          <w:marRight w:val="0"/>
          <w:marTop w:val="0"/>
          <w:marBottom w:val="0"/>
          <w:divBdr>
            <w:top w:val="none" w:sz="0" w:space="0" w:color="auto"/>
            <w:left w:val="none" w:sz="0" w:space="0" w:color="auto"/>
            <w:bottom w:val="none" w:sz="0" w:space="0" w:color="auto"/>
            <w:right w:val="none" w:sz="0" w:space="0" w:color="auto"/>
          </w:divBdr>
          <w:divsChild>
            <w:div w:id="1802109414">
              <w:marLeft w:val="0"/>
              <w:marRight w:val="0"/>
              <w:marTop w:val="0"/>
              <w:marBottom w:val="0"/>
              <w:divBdr>
                <w:top w:val="none" w:sz="0" w:space="0" w:color="auto"/>
                <w:left w:val="none" w:sz="0" w:space="0" w:color="auto"/>
                <w:bottom w:val="none" w:sz="0" w:space="0" w:color="auto"/>
                <w:right w:val="none" w:sz="0" w:space="0" w:color="auto"/>
              </w:divBdr>
            </w:div>
          </w:divsChild>
        </w:div>
        <w:div w:id="1038237205">
          <w:marLeft w:val="0"/>
          <w:marRight w:val="0"/>
          <w:marTop w:val="0"/>
          <w:marBottom w:val="0"/>
          <w:divBdr>
            <w:top w:val="none" w:sz="0" w:space="0" w:color="auto"/>
            <w:left w:val="none" w:sz="0" w:space="0" w:color="auto"/>
            <w:bottom w:val="none" w:sz="0" w:space="0" w:color="auto"/>
            <w:right w:val="none" w:sz="0" w:space="0" w:color="auto"/>
          </w:divBdr>
          <w:divsChild>
            <w:div w:id="2049066487">
              <w:marLeft w:val="0"/>
              <w:marRight w:val="0"/>
              <w:marTop w:val="0"/>
              <w:marBottom w:val="0"/>
              <w:divBdr>
                <w:top w:val="none" w:sz="0" w:space="0" w:color="auto"/>
                <w:left w:val="none" w:sz="0" w:space="0" w:color="auto"/>
                <w:bottom w:val="none" w:sz="0" w:space="0" w:color="auto"/>
                <w:right w:val="none" w:sz="0" w:space="0" w:color="auto"/>
              </w:divBdr>
            </w:div>
          </w:divsChild>
        </w:div>
        <w:div w:id="1366834316">
          <w:marLeft w:val="0"/>
          <w:marRight w:val="0"/>
          <w:marTop w:val="0"/>
          <w:marBottom w:val="0"/>
          <w:divBdr>
            <w:top w:val="none" w:sz="0" w:space="0" w:color="auto"/>
            <w:left w:val="none" w:sz="0" w:space="0" w:color="auto"/>
            <w:bottom w:val="none" w:sz="0" w:space="0" w:color="auto"/>
            <w:right w:val="none" w:sz="0" w:space="0" w:color="auto"/>
          </w:divBdr>
          <w:divsChild>
            <w:div w:id="1194267054">
              <w:marLeft w:val="0"/>
              <w:marRight w:val="0"/>
              <w:marTop w:val="0"/>
              <w:marBottom w:val="0"/>
              <w:divBdr>
                <w:top w:val="none" w:sz="0" w:space="0" w:color="auto"/>
                <w:left w:val="none" w:sz="0" w:space="0" w:color="auto"/>
                <w:bottom w:val="none" w:sz="0" w:space="0" w:color="auto"/>
                <w:right w:val="none" w:sz="0" w:space="0" w:color="auto"/>
              </w:divBdr>
            </w:div>
          </w:divsChild>
        </w:div>
        <w:div w:id="670790981">
          <w:marLeft w:val="0"/>
          <w:marRight w:val="0"/>
          <w:marTop w:val="0"/>
          <w:marBottom w:val="0"/>
          <w:divBdr>
            <w:top w:val="none" w:sz="0" w:space="0" w:color="auto"/>
            <w:left w:val="none" w:sz="0" w:space="0" w:color="auto"/>
            <w:bottom w:val="none" w:sz="0" w:space="0" w:color="auto"/>
            <w:right w:val="none" w:sz="0" w:space="0" w:color="auto"/>
          </w:divBdr>
          <w:divsChild>
            <w:div w:id="1721785054">
              <w:marLeft w:val="0"/>
              <w:marRight w:val="0"/>
              <w:marTop w:val="0"/>
              <w:marBottom w:val="0"/>
              <w:divBdr>
                <w:top w:val="none" w:sz="0" w:space="0" w:color="auto"/>
                <w:left w:val="none" w:sz="0" w:space="0" w:color="auto"/>
                <w:bottom w:val="none" w:sz="0" w:space="0" w:color="auto"/>
                <w:right w:val="none" w:sz="0" w:space="0" w:color="auto"/>
              </w:divBdr>
            </w:div>
          </w:divsChild>
        </w:div>
        <w:div w:id="1620792102">
          <w:marLeft w:val="0"/>
          <w:marRight w:val="0"/>
          <w:marTop w:val="0"/>
          <w:marBottom w:val="0"/>
          <w:divBdr>
            <w:top w:val="none" w:sz="0" w:space="0" w:color="auto"/>
            <w:left w:val="none" w:sz="0" w:space="0" w:color="auto"/>
            <w:bottom w:val="none" w:sz="0" w:space="0" w:color="auto"/>
            <w:right w:val="none" w:sz="0" w:space="0" w:color="auto"/>
          </w:divBdr>
          <w:divsChild>
            <w:div w:id="2075543309">
              <w:marLeft w:val="0"/>
              <w:marRight w:val="0"/>
              <w:marTop w:val="0"/>
              <w:marBottom w:val="0"/>
              <w:divBdr>
                <w:top w:val="none" w:sz="0" w:space="0" w:color="auto"/>
                <w:left w:val="none" w:sz="0" w:space="0" w:color="auto"/>
                <w:bottom w:val="none" w:sz="0" w:space="0" w:color="auto"/>
                <w:right w:val="none" w:sz="0" w:space="0" w:color="auto"/>
              </w:divBdr>
            </w:div>
          </w:divsChild>
        </w:div>
        <w:div w:id="753283663">
          <w:marLeft w:val="0"/>
          <w:marRight w:val="0"/>
          <w:marTop w:val="0"/>
          <w:marBottom w:val="0"/>
          <w:divBdr>
            <w:top w:val="none" w:sz="0" w:space="0" w:color="auto"/>
            <w:left w:val="none" w:sz="0" w:space="0" w:color="auto"/>
            <w:bottom w:val="none" w:sz="0" w:space="0" w:color="auto"/>
            <w:right w:val="none" w:sz="0" w:space="0" w:color="auto"/>
          </w:divBdr>
          <w:divsChild>
            <w:div w:id="1880625778">
              <w:marLeft w:val="0"/>
              <w:marRight w:val="0"/>
              <w:marTop w:val="0"/>
              <w:marBottom w:val="0"/>
              <w:divBdr>
                <w:top w:val="none" w:sz="0" w:space="0" w:color="auto"/>
                <w:left w:val="none" w:sz="0" w:space="0" w:color="auto"/>
                <w:bottom w:val="none" w:sz="0" w:space="0" w:color="auto"/>
                <w:right w:val="none" w:sz="0" w:space="0" w:color="auto"/>
              </w:divBdr>
            </w:div>
          </w:divsChild>
        </w:div>
        <w:div w:id="1620722512">
          <w:marLeft w:val="0"/>
          <w:marRight w:val="0"/>
          <w:marTop w:val="0"/>
          <w:marBottom w:val="0"/>
          <w:divBdr>
            <w:top w:val="none" w:sz="0" w:space="0" w:color="auto"/>
            <w:left w:val="none" w:sz="0" w:space="0" w:color="auto"/>
            <w:bottom w:val="none" w:sz="0" w:space="0" w:color="auto"/>
            <w:right w:val="none" w:sz="0" w:space="0" w:color="auto"/>
          </w:divBdr>
          <w:divsChild>
            <w:div w:id="393697299">
              <w:marLeft w:val="0"/>
              <w:marRight w:val="0"/>
              <w:marTop w:val="0"/>
              <w:marBottom w:val="0"/>
              <w:divBdr>
                <w:top w:val="none" w:sz="0" w:space="0" w:color="auto"/>
                <w:left w:val="none" w:sz="0" w:space="0" w:color="auto"/>
                <w:bottom w:val="none" w:sz="0" w:space="0" w:color="auto"/>
                <w:right w:val="none" w:sz="0" w:space="0" w:color="auto"/>
              </w:divBdr>
            </w:div>
          </w:divsChild>
        </w:div>
        <w:div w:id="808983261">
          <w:marLeft w:val="0"/>
          <w:marRight w:val="0"/>
          <w:marTop w:val="0"/>
          <w:marBottom w:val="0"/>
          <w:divBdr>
            <w:top w:val="none" w:sz="0" w:space="0" w:color="auto"/>
            <w:left w:val="none" w:sz="0" w:space="0" w:color="auto"/>
            <w:bottom w:val="none" w:sz="0" w:space="0" w:color="auto"/>
            <w:right w:val="none" w:sz="0" w:space="0" w:color="auto"/>
          </w:divBdr>
          <w:divsChild>
            <w:div w:id="1865090373">
              <w:marLeft w:val="0"/>
              <w:marRight w:val="0"/>
              <w:marTop w:val="0"/>
              <w:marBottom w:val="0"/>
              <w:divBdr>
                <w:top w:val="none" w:sz="0" w:space="0" w:color="auto"/>
                <w:left w:val="none" w:sz="0" w:space="0" w:color="auto"/>
                <w:bottom w:val="none" w:sz="0" w:space="0" w:color="auto"/>
                <w:right w:val="none" w:sz="0" w:space="0" w:color="auto"/>
              </w:divBdr>
            </w:div>
          </w:divsChild>
        </w:div>
        <w:div w:id="1126966305">
          <w:marLeft w:val="0"/>
          <w:marRight w:val="0"/>
          <w:marTop w:val="0"/>
          <w:marBottom w:val="0"/>
          <w:divBdr>
            <w:top w:val="none" w:sz="0" w:space="0" w:color="auto"/>
            <w:left w:val="none" w:sz="0" w:space="0" w:color="auto"/>
            <w:bottom w:val="none" w:sz="0" w:space="0" w:color="auto"/>
            <w:right w:val="none" w:sz="0" w:space="0" w:color="auto"/>
          </w:divBdr>
          <w:divsChild>
            <w:div w:id="419760687">
              <w:marLeft w:val="0"/>
              <w:marRight w:val="0"/>
              <w:marTop w:val="0"/>
              <w:marBottom w:val="0"/>
              <w:divBdr>
                <w:top w:val="none" w:sz="0" w:space="0" w:color="auto"/>
                <w:left w:val="none" w:sz="0" w:space="0" w:color="auto"/>
                <w:bottom w:val="none" w:sz="0" w:space="0" w:color="auto"/>
                <w:right w:val="none" w:sz="0" w:space="0" w:color="auto"/>
              </w:divBdr>
            </w:div>
          </w:divsChild>
        </w:div>
        <w:div w:id="12148817">
          <w:marLeft w:val="0"/>
          <w:marRight w:val="0"/>
          <w:marTop w:val="0"/>
          <w:marBottom w:val="0"/>
          <w:divBdr>
            <w:top w:val="none" w:sz="0" w:space="0" w:color="auto"/>
            <w:left w:val="none" w:sz="0" w:space="0" w:color="auto"/>
            <w:bottom w:val="none" w:sz="0" w:space="0" w:color="auto"/>
            <w:right w:val="none" w:sz="0" w:space="0" w:color="auto"/>
          </w:divBdr>
          <w:divsChild>
            <w:div w:id="554895230">
              <w:marLeft w:val="0"/>
              <w:marRight w:val="0"/>
              <w:marTop w:val="0"/>
              <w:marBottom w:val="0"/>
              <w:divBdr>
                <w:top w:val="none" w:sz="0" w:space="0" w:color="auto"/>
                <w:left w:val="none" w:sz="0" w:space="0" w:color="auto"/>
                <w:bottom w:val="none" w:sz="0" w:space="0" w:color="auto"/>
                <w:right w:val="none" w:sz="0" w:space="0" w:color="auto"/>
              </w:divBdr>
            </w:div>
          </w:divsChild>
        </w:div>
        <w:div w:id="933443458">
          <w:marLeft w:val="0"/>
          <w:marRight w:val="0"/>
          <w:marTop w:val="0"/>
          <w:marBottom w:val="0"/>
          <w:divBdr>
            <w:top w:val="none" w:sz="0" w:space="0" w:color="auto"/>
            <w:left w:val="none" w:sz="0" w:space="0" w:color="auto"/>
            <w:bottom w:val="none" w:sz="0" w:space="0" w:color="auto"/>
            <w:right w:val="none" w:sz="0" w:space="0" w:color="auto"/>
          </w:divBdr>
          <w:divsChild>
            <w:div w:id="787894009">
              <w:marLeft w:val="0"/>
              <w:marRight w:val="0"/>
              <w:marTop w:val="0"/>
              <w:marBottom w:val="0"/>
              <w:divBdr>
                <w:top w:val="none" w:sz="0" w:space="0" w:color="auto"/>
                <w:left w:val="none" w:sz="0" w:space="0" w:color="auto"/>
                <w:bottom w:val="none" w:sz="0" w:space="0" w:color="auto"/>
                <w:right w:val="none" w:sz="0" w:space="0" w:color="auto"/>
              </w:divBdr>
            </w:div>
          </w:divsChild>
        </w:div>
        <w:div w:id="2140996615">
          <w:marLeft w:val="0"/>
          <w:marRight w:val="0"/>
          <w:marTop w:val="0"/>
          <w:marBottom w:val="0"/>
          <w:divBdr>
            <w:top w:val="none" w:sz="0" w:space="0" w:color="auto"/>
            <w:left w:val="none" w:sz="0" w:space="0" w:color="auto"/>
            <w:bottom w:val="none" w:sz="0" w:space="0" w:color="auto"/>
            <w:right w:val="none" w:sz="0" w:space="0" w:color="auto"/>
          </w:divBdr>
          <w:divsChild>
            <w:div w:id="436364211">
              <w:marLeft w:val="0"/>
              <w:marRight w:val="0"/>
              <w:marTop w:val="0"/>
              <w:marBottom w:val="0"/>
              <w:divBdr>
                <w:top w:val="none" w:sz="0" w:space="0" w:color="auto"/>
                <w:left w:val="none" w:sz="0" w:space="0" w:color="auto"/>
                <w:bottom w:val="none" w:sz="0" w:space="0" w:color="auto"/>
                <w:right w:val="none" w:sz="0" w:space="0" w:color="auto"/>
              </w:divBdr>
            </w:div>
          </w:divsChild>
        </w:div>
        <w:div w:id="1232808581">
          <w:marLeft w:val="0"/>
          <w:marRight w:val="0"/>
          <w:marTop w:val="0"/>
          <w:marBottom w:val="0"/>
          <w:divBdr>
            <w:top w:val="none" w:sz="0" w:space="0" w:color="auto"/>
            <w:left w:val="none" w:sz="0" w:space="0" w:color="auto"/>
            <w:bottom w:val="none" w:sz="0" w:space="0" w:color="auto"/>
            <w:right w:val="none" w:sz="0" w:space="0" w:color="auto"/>
          </w:divBdr>
          <w:divsChild>
            <w:div w:id="443576496">
              <w:marLeft w:val="0"/>
              <w:marRight w:val="0"/>
              <w:marTop w:val="0"/>
              <w:marBottom w:val="0"/>
              <w:divBdr>
                <w:top w:val="none" w:sz="0" w:space="0" w:color="auto"/>
                <w:left w:val="none" w:sz="0" w:space="0" w:color="auto"/>
                <w:bottom w:val="none" w:sz="0" w:space="0" w:color="auto"/>
                <w:right w:val="none" w:sz="0" w:space="0" w:color="auto"/>
              </w:divBdr>
            </w:div>
          </w:divsChild>
        </w:div>
        <w:div w:id="1550142414">
          <w:marLeft w:val="0"/>
          <w:marRight w:val="0"/>
          <w:marTop w:val="0"/>
          <w:marBottom w:val="0"/>
          <w:divBdr>
            <w:top w:val="none" w:sz="0" w:space="0" w:color="auto"/>
            <w:left w:val="none" w:sz="0" w:space="0" w:color="auto"/>
            <w:bottom w:val="none" w:sz="0" w:space="0" w:color="auto"/>
            <w:right w:val="none" w:sz="0" w:space="0" w:color="auto"/>
          </w:divBdr>
          <w:divsChild>
            <w:div w:id="938566365">
              <w:marLeft w:val="0"/>
              <w:marRight w:val="0"/>
              <w:marTop w:val="0"/>
              <w:marBottom w:val="0"/>
              <w:divBdr>
                <w:top w:val="none" w:sz="0" w:space="0" w:color="auto"/>
                <w:left w:val="none" w:sz="0" w:space="0" w:color="auto"/>
                <w:bottom w:val="none" w:sz="0" w:space="0" w:color="auto"/>
                <w:right w:val="none" w:sz="0" w:space="0" w:color="auto"/>
              </w:divBdr>
            </w:div>
          </w:divsChild>
        </w:div>
        <w:div w:id="48499090">
          <w:marLeft w:val="0"/>
          <w:marRight w:val="0"/>
          <w:marTop w:val="0"/>
          <w:marBottom w:val="0"/>
          <w:divBdr>
            <w:top w:val="none" w:sz="0" w:space="0" w:color="auto"/>
            <w:left w:val="none" w:sz="0" w:space="0" w:color="auto"/>
            <w:bottom w:val="none" w:sz="0" w:space="0" w:color="auto"/>
            <w:right w:val="none" w:sz="0" w:space="0" w:color="auto"/>
          </w:divBdr>
          <w:divsChild>
            <w:div w:id="711270349">
              <w:marLeft w:val="0"/>
              <w:marRight w:val="0"/>
              <w:marTop w:val="0"/>
              <w:marBottom w:val="0"/>
              <w:divBdr>
                <w:top w:val="none" w:sz="0" w:space="0" w:color="auto"/>
                <w:left w:val="none" w:sz="0" w:space="0" w:color="auto"/>
                <w:bottom w:val="none" w:sz="0" w:space="0" w:color="auto"/>
                <w:right w:val="none" w:sz="0" w:space="0" w:color="auto"/>
              </w:divBdr>
            </w:div>
          </w:divsChild>
        </w:div>
        <w:div w:id="86846969">
          <w:marLeft w:val="0"/>
          <w:marRight w:val="0"/>
          <w:marTop w:val="0"/>
          <w:marBottom w:val="0"/>
          <w:divBdr>
            <w:top w:val="none" w:sz="0" w:space="0" w:color="auto"/>
            <w:left w:val="none" w:sz="0" w:space="0" w:color="auto"/>
            <w:bottom w:val="none" w:sz="0" w:space="0" w:color="auto"/>
            <w:right w:val="none" w:sz="0" w:space="0" w:color="auto"/>
          </w:divBdr>
          <w:divsChild>
            <w:div w:id="869532779">
              <w:marLeft w:val="0"/>
              <w:marRight w:val="0"/>
              <w:marTop w:val="0"/>
              <w:marBottom w:val="0"/>
              <w:divBdr>
                <w:top w:val="none" w:sz="0" w:space="0" w:color="auto"/>
                <w:left w:val="none" w:sz="0" w:space="0" w:color="auto"/>
                <w:bottom w:val="none" w:sz="0" w:space="0" w:color="auto"/>
                <w:right w:val="none" w:sz="0" w:space="0" w:color="auto"/>
              </w:divBdr>
            </w:div>
          </w:divsChild>
        </w:div>
        <w:div w:id="1704944231">
          <w:marLeft w:val="0"/>
          <w:marRight w:val="0"/>
          <w:marTop w:val="0"/>
          <w:marBottom w:val="0"/>
          <w:divBdr>
            <w:top w:val="none" w:sz="0" w:space="0" w:color="auto"/>
            <w:left w:val="none" w:sz="0" w:space="0" w:color="auto"/>
            <w:bottom w:val="none" w:sz="0" w:space="0" w:color="auto"/>
            <w:right w:val="none" w:sz="0" w:space="0" w:color="auto"/>
          </w:divBdr>
          <w:divsChild>
            <w:div w:id="950551419">
              <w:marLeft w:val="0"/>
              <w:marRight w:val="0"/>
              <w:marTop w:val="0"/>
              <w:marBottom w:val="0"/>
              <w:divBdr>
                <w:top w:val="none" w:sz="0" w:space="0" w:color="auto"/>
                <w:left w:val="none" w:sz="0" w:space="0" w:color="auto"/>
                <w:bottom w:val="none" w:sz="0" w:space="0" w:color="auto"/>
                <w:right w:val="none" w:sz="0" w:space="0" w:color="auto"/>
              </w:divBdr>
            </w:div>
          </w:divsChild>
        </w:div>
        <w:div w:id="1565532889">
          <w:marLeft w:val="0"/>
          <w:marRight w:val="0"/>
          <w:marTop w:val="0"/>
          <w:marBottom w:val="0"/>
          <w:divBdr>
            <w:top w:val="none" w:sz="0" w:space="0" w:color="auto"/>
            <w:left w:val="none" w:sz="0" w:space="0" w:color="auto"/>
            <w:bottom w:val="none" w:sz="0" w:space="0" w:color="auto"/>
            <w:right w:val="none" w:sz="0" w:space="0" w:color="auto"/>
          </w:divBdr>
          <w:divsChild>
            <w:div w:id="947586314">
              <w:marLeft w:val="0"/>
              <w:marRight w:val="0"/>
              <w:marTop w:val="0"/>
              <w:marBottom w:val="0"/>
              <w:divBdr>
                <w:top w:val="none" w:sz="0" w:space="0" w:color="auto"/>
                <w:left w:val="none" w:sz="0" w:space="0" w:color="auto"/>
                <w:bottom w:val="none" w:sz="0" w:space="0" w:color="auto"/>
                <w:right w:val="none" w:sz="0" w:space="0" w:color="auto"/>
              </w:divBdr>
            </w:div>
          </w:divsChild>
        </w:div>
        <w:div w:id="965500387">
          <w:marLeft w:val="0"/>
          <w:marRight w:val="0"/>
          <w:marTop w:val="0"/>
          <w:marBottom w:val="0"/>
          <w:divBdr>
            <w:top w:val="none" w:sz="0" w:space="0" w:color="auto"/>
            <w:left w:val="none" w:sz="0" w:space="0" w:color="auto"/>
            <w:bottom w:val="none" w:sz="0" w:space="0" w:color="auto"/>
            <w:right w:val="none" w:sz="0" w:space="0" w:color="auto"/>
          </w:divBdr>
          <w:divsChild>
            <w:div w:id="37097648">
              <w:marLeft w:val="0"/>
              <w:marRight w:val="0"/>
              <w:marTop w:val="0"/>
              <w:marBottom w:val="0"/>
              <w:divBdr>
                <w:top w:val="none" w:sz="0" w:space="0" w:color="auto"/>
                <w:left w:val="none" w:sz="0" w:space="0" w:color="auto"/>
                <w:bottom w:val="none" w:sz="0" w:space="0" w:color="auto"/>
                <w:right w:val="none" w:sz="0" w:space="0" w:color="auto"/>
              </w:divBdr>
            </w:div>
          </w:divsChild>
        </w:div>
        <w:div w:id="544415711">
          <w:marLeft w:val="0"/>
          <w:marRight w:val="0"/>
          <w:marTop w:val="0"/>
          <w:marBottom w:val="0"/>
          <w:divBdr>
            <w:top w:val="none" w:sz="0" w:space="0" w:color="auto"/>
            <w:left w:val="none" w:sz="0" w:space="0" w:color="auto"/>
            <w:bottom w:val="none" w:sz="0" w:space="0" w:color="auto"/>
            <w:right w:val="none" w:sz="0" w:space="0" w:color="auto"/>
          </w:divBdr>
          <w:divsChild>
            <w:div w:id="2102873484">
              <w:marLeft w:val="0"/>
              <w:marRight w:val="0"/>
              <w:marTop w:val="0"/>
              <w:marBottom w:val="0"/>
              <w:divBdr>
                <w:top w:val="none" w:sz="0" w:space="0" w:color="auto"/>
                <w:left w:val="none" w:sz="0" w:space="0" w:color="auto"/>
                <w:bottom w:val="none" w:sz="0" w:space="0" w:color="auto"/>
                <w:right w:val="none" w:sz="0" w:space="0" w:color="auto"/>
              </w:divBdr>
            </w:div>
          </w:divsChild>
        </w:div>
        <w:div w:id="1388794757">
          <w:marLeft w:val="0"/>
          <w:marRight w:val="0"/>
          <w:marTop w:val="0"/>
          <w:marBottom w:val="0"/>
          <w:divBdr>
            <w:top w:val="none" w:sz="0" w:space="0" w:color="auto"/>
            <w:left w:val="none" w:sz="0" w:space="0" w:color="auto"/>
            <w:bottom w:val="none" w:sz="0" w:space="0" w:color="auto"/>
            <w:right w:val="none" w:sz="0" w:space="0" w:color="auto"/>
          </w:divBdr>
          <w:divsChild>
            <w:div w:id="934509499">
              <w:marLeft w:val="0"/>
              <w:marRight w:val="0"/>
              <w:marTop w:val="0"/>
              <w:marBottom w:val="0"/>
              <w:divBdr>
                <w:top w:val="none" w:sz="0" w:space="0" w:color="auto"/>
                <w:left w:val="none" w:sz="0" w:space="0" w:color="auto"/>
                <w:bottom w:val="none" w:sz="0" w:space="0" w:color="auto"/>
                <w:right w:val="none" w:sz="0" w:space="0" w:color="auto"/>
              </w:divBdr>
            </w:div>
          </w:divsChild>
        </w:div>
        <w:div w:id="1629163979">
          <w:marLeft w:val="0"/>
          <w:marRight w:val="0"/>
          <w:marTop w:val="0"/>
          <w:marBottom w:val="0"/>
          <w:divBdr>
            <w:top w:val="none" w:sz="0" w:space="0" w:color="auto"/>
            <w:left w:val="none" w:sz="0" w:space="0" w:color="auto"/>
            <w:bottom w:val="none" w:sz="0" w:space="0" w:color="auto"/>
            <w:right w:val="none" w:sz="0" w:space="0" w:color="auto"/>
          </w:divBdr>
          <w:divsChild>
            <w:div w:id="977998602">
              <w:marLeft w:val="0"/>
              <w:marRight w:val="0"/>
              <w:marTop w:val="0"/>
              <w:marBottom w:val="0"/>
              <w:divBdr>
                <w:top w:val="none" w:sz="0" w:space="0" w:color="auto"/>
                <w:left w:val="none" w:sz="0" w:space="0" w:color="auto"/>
                <w:bottom w:val="none" w:sz="0" w:space="0" w:color="auto"/>
                <w:right w:val="none" w:sz="0" w:space="0" w:color="auto"/>
              </w:divBdr>
            </w:div>
          </w:divsChild>
        </w:div>
        <w:div w:id="1516529234">
          <w:marLeft w:val="0"/>
          <w:marRight w:val="0"/>
          <w:marTop w:val="0"/>
          <w:marBottom w:val="0"/>
          <w:divBdr>
            <w:top w:val="none" w:sz="0" w:space="0" w:color="auto"/>
            <w:left w:val="none" w:sz="0" w:space="0" w:color="auto"/>
            <w:bottom w:val="none" w:sz="0" w:space="0" w:color="auto"/>
            <w:right w:val="none" w:sz="0" w:space="0" w:color="auto"/>
          </w:divBdr>
          <w:divsChild>
            <w:div w:id="368459486">
              <w:marLeft w:val="0"/>
              <w:marRight w:val="0"/>
              <w:marTop w:val="0"/>
              <w:marBottom w:val="0"/>
              <w:divBdr>
                <w:top w:val="none" w:sz="0" w:space="0" w:color="auto"/>
                <w:left w:val="none" w:sz="0" w:space="0" w:color="auto"/>
                <w:bottom w:val="none" w:sz="0" w:space="0" w:color="auto"/>
                <w:right w:val="none" w:sz="0" w:space="0" w:color="auto"/>
              </w:divBdr>
            </w:div>
          </w:divsChild>
        </w:div>
        <w:div w:id="485630428">
          <w:marLeft w:val="0"/>
          <w:marRight w:val="0"/>
          <w:marTop w:val="0"/>
          <w:marBottom w:val="0"/>
          <w:divBdr>
            <w:top w:val="none" w:sz="0" w:space="0" w:color="auto"/>
            <w:left w:val="none" w:sz="0" w:space="0" w:color="auto"/>
            <w:bottom w:val="none" w:sz="0" w:space="0" w:color="auto"/>
            <w:right w:val="none" w:sz="0" w:space="0" w:color="auto"/>
          </w:divBdr>
          <w:divsChild>
            <w:div w:id="63798221">
              <w:marLeft w:val="0"/>
              <w:marRight w:val="0"/>
              <w:marTop w:val="0"/>
              <w:marBottom w:val="0"/>
              <w:divBdr>
                <w:top w:val="none" w:sz="0" w:space="0" w:color="auto"/>
                <w:left w:val="none" w:sz="0" w:space="0" w:color="auto"/>
                <w:bottom w:val="none" w:sz="0" w:space="0" w:color="auto"/>
                <w:right w:val="none" w:sz="0" w:space="0" w:color="auto"/>
              </w:divBdr>
            </w:div>
          </w:divsChild>
        </w:div>
        <w:div w:id="116602407">
          <w:marLeft w:val="0"/>
          <w:marRight w:val="0"/>
          <w:marTop w:val="0"/>
          <w:marBottom w:val="0"/>
          <w:divBdr>
            <w:top w:val="none" w:sz="0" w:space="0" w:color="auto"/>
            <w:left w:val="none" w:sz="0" w:space="0" w:color="auto"/>
            <w:bottom w:val="none" w:sz="0" w:space="0" w:color="auto"/>
            <w:right w:val="none" w:sz="0" w:space="0" w:color="auto"/>
          </w:divBdr>
          <w:divsChild>
            <w:div w:id="155657385">
              <w:marLeft w:val="0"/>
              <w:marRight w:val="0"/>
              <w:marTop w:val="0"/>
              <w:marBottom w:val="0"/>
              <w:divBdr>
                <w:top w:val="none" w:sz="0" w:space="0" w:color="auto"/>
                <w:left w:val="none" w:sz="0" w:space="0" w:color="auto"/>
                <w:bottom w:val="none" w:sz="0" w:space="0" w:color="auto"/>
                <w:right w:val="none" w:sz="0" w:space="0" w:color="auto"/>
              </w:divBdr>
            </w:div>
          </w:divsChild>
        </w:div>
        <w:div w:id="1369988699">
          <w:marLeft w:val="0"/>
          <w:marRight w:val="0"/>
          <w:marTop w:val="0"/>
          <w:marBottom w:val="0"/>
          <w:divBdr>
            <w:top w:val="none" w:sz="0" w:space="0" w:color="auto"/>
            <w:left w:val="none" w:sz="0" w:space="0" w:color="auto"/>
            <w:bottom w:val="none" w:sz="0" w:space="0" w:color="auto"/>
            <w:right w:val="none" w:sz="0" w:space="0" w:color="auto"/>
          </w:divBdr>
          <w:divsChild>
            <w:div w:id="152571690">
              <w:marLeft w:val="0"/>
              <w:marRight w:val="0"/>
              <w:marTop w:val="0"/>
              <w:marBottom w:val="0"/>
              <w:divBdr>
                <w:top w:val="none" w:sz="0" w:space="0" w:color="auto"/>
                <w:left w:val="none" w:sz="0" w:space="0" w:color="auto"/>
                <w:bottom w:val="none" w:sz="0" w:space="0" w:color="auto"/>
                <w:right w:val="none" w:sz="0" w:space="0" w:color="auto"/>
              </w:divBdr>
            </w:div>
          </w:divsChild>
        </w:div>
        <w:div w:id="1639142174">
          <w:marLeft w:val="0"/>
          <w:marRight w:val="0"/>
          <w:marTop w:val="0"/>
          <w:marBottom w:val="0"/>
          <w:divBdr>
            <w:top w:val="none" w:sz="0" w:space="0" w:color="auto"/>
            <w:left w:val="none" w:sz="0" w:space="0" w:color="auto"/>
            <w:bottom w:val="none" w:sz="0" w:space="0" w:color="auto"/>
            <w:right w:val="none" w:sz="0" w:space="0" w:color="auto"/>
          </w:divBdr>
          <w:divsChild>
            <w:div w:id="1586720418">
              <w:marLeft w:val="0"/>
              <w:marRight w:val="0"/>
              <w:marTop w:val="0"/>
              <w:marBottom w:val="0"/>
              <w:divBdr>
                <w:top w:val="none" w:sz="0" w:space="0" w:color="auto"/>
                <w:left w:val="none" w:sz="0" w:space="0" w:color="auto"/>
                <w:bottom w:val="none" w:sz="0" w:space="0" w:color="auto"/>
                <w:right w:val="none" w:sz="0" w:space="0" w:color="auto"/>
              </w:divBdr>
            </w:div>
          </w:divsChild>
        </w:div>
        <w:div w:id="584457676">
          <w:marLeft w:val="0"/>
          <w:marRight w:val="0"/>
          <w:marTop w:val="0"/>
          <w:marBottom w:val="0"/>
          <w:divBdr>
            <w:top w:val="none" w:sz="0" w:space="0" w:color="auto"/>
            <w:left w:val="none" w:sz="0" w:space="0" w:color="auto"/>
            <w:bottom w:val="none" w:sz="0" w:space="0" w:color="auto"/>
            <w:right w:val="none" w:sz="0" w:space="0" w:color="auto"/>
          </w:divBdr>
          <w:divsChild>
            <w:div w:id="1340736753">
              <w:marLeft w:val="0"/>
              <w:marRight w:val="0"/>
              <w:marTop w:val="0"/>
              <w:marBottom w:val="0"/>
              <w:divBdr>
                <w:top w:val="none" w:sz="0" w:space="0" w:color="auto"/>
                <w:left w:val="none" w:sz="0" w:space="0" w:color="auto"/>
                <w:bottom w:val="none" w:sz="0" w:space="0" w:color="auto"/>
                <w:right w:val="none" w:sz="0" w:space="0" w:color="auto"/>
              </w:divBdr>
            </w:div>
          </w:divsChild>
        </w:div>
        <w:div w:id="541985356">
          <w:marLeft w:val="0"/>
          <w:marRight w:val="0"/>
          <w:marTop w:val="0"/>
          <w:marBottom w:val="0"/>
          <w:divBdr>
            <w:top w:val="none" w:sz="0" w:space="0" w:color="auto"/>
            <w:left w:val="none" w:sz="0" w:space="0" w:color="auto"/>
            <w:bottom w:val="none" w:sz="0" w:space="0" w:color="auto"/>
            <w:right w:val="none" w:sz="0" w:space="0" w:color="auto"/>
          </w:divBdr>
          <w:divsChild>
            <w:div w:id="549003761">
              <w:marLeft w:val="0"/>
              <w:marRight w:val="0"/>
              <w:marTop w:val="0"/>
              <w:marBottom w:val="0"/>
              <w:divBdr>
                <w:top w:val="none" w:sz="0" w:space="0" w:color="auto"/>
                <w:left w:val="none" w:sz="0" w:space="0" w:color="auto"/>
                <w:bottom w:val="none" w:sz="0" w:space="0" w:color="auto"/>
                <w:right w:val="none" w:sz="0" w:space="0" w:color="auto"/>
              </w:divBdr>
            </w:div>
          </w:divsChild>
        </w:div>
        <w:div w:id="661740869">
          <w:marLeft w:val="0"/>
          <w:marRight w:val="0"/>
          <w:marTop w:val="0"/>
          <w:marBottom w:val="0"/>
          <w:divBdr>
            <w:top w:val="none" w:sz="0" w:space="0" w:color="auto"/>
            <w:left w:val="none" w:sz="0" w:space="0" w:color="auto"/>
            <w:bottom w:val="none" w:sz="0" w:space="0" w:color="auto"/>
            <w:right w:val="none" w:sz="0" w:space="0" w:color="auto"/>
          </w:divBdr>
          <w:divsChild>
            <w:div w:id="370112194">
              <w:marLeft w:val="0"/>
              <w:marRight w:val="0"/>
              <w:marTop w:val="0"/>
              <w:marBottom w:val="0"/>
              <w:divBdr>
                <w:top w:val="none" w:sz="0" w:space="0" w:color="auto"/>
                <w:left w:val="none" w:sz="0" w:space="0" w:color="auto"/>
                <w:bottom w:val="none" w:sz="0" w:space="0" w:color="auto"/>
                <w:right w:val="none" w:sz="0" w:space="0" w:color="auto"/>
              </w:divBdr>
            </w:div>
          </w:divsChild>
        </w:div>
        <w:div w:id="14578788">
          <w:marLeft w:val="0"/>
          <w:marRight w:val="0"/>
          <w:marTop w:val="0"/>
          <w:marBottom w:val="0"/>
          <w:divBdr>
            <w:top w:val="none" w:sz="0" w:space="0" w:color="auto"/>
            <w:left w:val="none" w:sz="0" w:space="0" w:color="auto"/>
            <w:bottom w:val="none" w:sz="0" w:space="0" w:color="auto"/>
            <w:right w:val="none" w:sz="0" w:space="0" w:color="auto"/>
          </w:divBdr>
          <w:divsChild>
            <w:div w:id="1453937002">
              <w:marLeft w:val="0"/>
              <w:marRight w:val="0"/>
              <w:marTop w:val="0"/>
              <w:marBottom w:val="0"/>
              <w:divBdr>
                <w:top w:val="none" w:sz="0" w:space="0" w:color="auto"/>
                <w:left w:val="none" w:sz="0" w:space="0" w:color="auto"/>
                <w:bottom w:val="none" w:sz="0" w:space="0" w:color="auto"/>
                <w:right w:val="none" w:sz="0" w:space="0" w:color="auto"/>
              </w:divBdr>
            </w:div>
          </w:divsChild>
        </w:div>
        <w:div w:id="1324238595">
          <w:marLeft w:val="0"/>
          <w:marRight w:val="0"/>
          <w:marTop w:val="0"/>
          <w:marBottom w:val="0"/>
          <w:divBdr>
            <w:top w:val="none" w:sz="0" w:space="0" w:color="auto"/>
            <w:left w:val="none" w:sz="0" w:space="0" w:color="auto"/>
            <w:bottom w:val="none" w:sz="0" w:space="0" w:color="auto"/>
            <w:right w:val="none" w:sz="0" w:space="0" w:color="auto"/>
          </w:divBdr>
          <w:divsChild>
            <w:div w:id="1573850709">
              <w:marLeft w:val="0"/>
              <w:marRight w:val="0"/>
              <w:marTop w:val="0"/>
              <w:marBottom w:val="0"/>
              <w:divBdr>
                <w:top w:val="none" w:sz="0" w:space="0" w:color="auto"/>
                <w:left w:val="none" w:sz="0" w:space="0" w:color="auto"/>
                <w:bottom w:val="none" w:sz="0" w:space="0" w:color="auto"/>
                <w:right w:val="none" w:sz="0" w:space="0" w:color="auto"/>
              </w:divBdr>
            </w:div>
          </w:divsChild>
        </w:div>
        <w:div w:id="40642869">
          <w:marLeft w:val="0"/>
          <w:marRight w:val="0"/>
          <w:marTop w:val="0"/>
          <w:marBottom w:val="0"/>
          <w:divBdr>
            <w:top w:val="none" w:sz="0" w:space="0" w:color="auto"/>
            <w:left w:val="none" w:sz="0" w:space="0" w:color="auto"/>
            <w:bottom w:val="none" w:sz="0" w:space="0" w:color="auto"/>
            <w:right w:val="none" w:sz="0" w:space="0" w:color="auto"/>
          </w:divBdr>
          <w:divsChild>
            <w:div w:id="1353649476">
              <w:marLeft w:val="0"/>
              <w:marRight w:val="0"/>
              <w:marTop w:val="0"/>
              <w:marBottom w:val="0"/>
              <w:divBdr>
                <w:top w:val="none" w:sz="0" w:space="0" w:color="auto"/>
                <w:left w:val="none" w:sz="0" w:space="0" w:color="auto"/>
                <w:bottom w:val="none" w:sz="0" w:space="0" w:color="auto"/>
                <w:right w:val="none" w:sz="0" w:space="0" w:color="auto"/>
              </w:divBdr>
            </w:div>
          </w:divsChild>
        </w:div>
        <w:div w:id="353268448">
          <w:marLeft w:val="0"/>
          <w:marRight w:val="0"/>
          <w:marTop w:val="0"/>
          <w:marBottom w:val="0"/>
          <w:divBdr>
            <w:top w:val="none" w:sz="0" w:space="0" w:color="auto"/>
            <w:left w:val="none" w:sz="0" w:space="0" w:color="auto"/>
            <w:bottom w:val="none" w:sz="0" w:space="0" w:color="auto"/>
            <w:right w:val="none" w:sz="0" w:space="0" w:color="auto"/>
          </w:divBdr>
          <w:divsChild>
            <w:div w:id="1576478239">
              <w:marLeft w:val="0"/>
              <w:marRight w:val="0"/>
              <w:marTop w:val="0"/>
              <w:marBottom w:val="0"/>
              <w:divBdr>
                <w:top w:val="none" w:sz="0" w:space="0" w:color="auto"/>
                <w:left w:val="none" w:sz="0" w:space="0" w:color="auto"/>
                <w:bottom w:val="none" w:sz="0" w:space="0" w:color="auto"/>
                <w:right w:val="none" w:sz="0" w:space="0" w:color="auto"/>
              </w:divBdr>
            </w:div>
          </w:divsChild>
        </w:div>
        <w:div w:id="2004582190">
          <w:marLeft w:val="0"/>
          <w:marRight w:val="0"/>
          <w:marTop w:val="0"/>
          <w:marBottom w:val="0"/>
          <w:divBdr>
            <w:top w:val="none" w:sz="0" w:space="0" w:color="auto"/>
            <w:left w:val="none" w:sz="0" w:space="0" w:color="auto"/>
            <w:bottom w:val="none" w:sz="0" w:space="0" w:color="auto"/>
            <w:right w:val="none" w:sz="0" w:space="0" w:color="auto"/>
          </w:divBdr>
          <w:divsChild>
            <w:div w:id="348533666">
              <w:marLeft w:val="0"/>
              <w:marRight w:val="0"/>
              <w:marTop w:val="0"/>
              <w:marBottom w:val="0"/>
              <w:divBdr>
                <w:top w:val="none" w:sz="0" w:space="0" w:color="auto"/>
                <w:left w:val="none" w:sz="0" w:space="0" w:color="auto"/>
                <w:bottom w:val="none" w:sz="0" w:space="0" w:color="auto"/>
                <w:right w:val="none" w:sz="0" w:space="0" w:color="auto"/>
              </w:divBdr>
            </w:div>
          </w:divsChild>
        </w:div>
        <w:div w:id="237793740">
          <w:marLeft w:val="0"/>
          <w:marRight w:val="0"/>
          <w:marTop w:val="0"/>
          <w:marBottom w:val="0"/>
          <w:divBdr>
            <w:top w:val="none" w:sz="0" w:space="0" w:color="auto"/>
            <w:left w:val="none" w:sz="0" w:space="0" w:color="auto"/>
            <w:bottom w:val="none" w:sz="0" w:space="0" w:color="auto"/>
            <w:right w:val="none" w:sz="0" w:space="0" w:color="auto"/>
          </w:divBdr>
          <w:divsChild>
            <w:div w:id="707949967">
              <w:marLeft w:val="0"/>
              <w:marRight w:val="0"/>
              <w:marTop w:val="0"/>
              <w:marBottom w:val="0"/>
              <w:divBdr>
                <w:top w:val="none" w:sz="0" w:space="0" w:color="auto"/>
                <w:left w:val="none" w:sz="0" w:space="0" w:color="auto"/>
                <w:bottom w:val="none" w:sz="0" w:space="0" w:color="auto"/>
                <w:right w:val="none" w:sz="0" w:space="0" w:color="auto"/>
              </w:divBdr>
            </w:div>
          </w:divsChild>
        </w:div>
        <w:div w:id="1549295621">
          <w:marLeft w:val="0"/>
          <w:marRight w:val="0"/>
          <w:marTop w:val="0"/>
          <w:marBottom w:val="0"/>
          <w:divBdr>
            <w:top w:val="none" w:sz="0" w:space="0" w:color="auto"/>
            <w:left w:val="none" w:sz="0" w:space="0" w:color="auto"/>
            <w:bottom w:val="none" w:sz="0" w:space="0" w:color="auto"/>
            <w:right w:val="none" w:sz="0" w:space="0" w:color="auto"/>
          </w:divBdr>
          <w:divsChild>
            <w:div w:id="1484734731">
              <w:marLeft w:val="0"/>
              <w:marRight w:val="0"/>
              <w:marTop w:val="0"/>
              <w:marBottom w:val="0"/>
              <w:divBdr>
                <w:top w:val="none" w:sz="0" w:space="0" w:color="auto"/>
                <w:left w:val="none" w:sz="0" w:space="0" w:color="auto"/>
                <w:bottom w:val="none" w:sz="0" w:space="0" w:color="auto"/>
                <w:right w:val="none" w:sz="0" w:space="0" w:color="auto"/>
              </w:divBdr>
            </w:div>
          </w:divsChild>
        </w:div>
        <w:div w:id="1681422120">
          <w:marLeft w:val="0"/>
          <w:marRight w:val="0"/>
          <w:marTop w:val="0"/>
          <w:marBottom w:val="0"/>
          <w:divBdr>
            <w:top w:val="none" w:sz="0" w:space="0" w:color="auto"/>
            <w:left w:val="none" w:sz="0" w:space="0" w:color="auto"/>
            <w:bottom w:val="none" w:sz="0" w:space="0" w:color="auto"/>
            <w:right w:val="none" w:sz="0" w:space="0" w:color="auto"/>
          </w:divBdr>
          <w:divsChild>
            <w:div w:id="940793061">
              <w:marLeft w:val="0"/>
              <w:marRight w:val="0"/>
              <w:marTop w:val="0"/>
              <w:marBottom w:val="0"/>
              <w:divBdr>
                <w:top w:val="none" w:sz="0" w:space="0" w:color="auto"/>
                <w:left w:val="none" w:sz="0" w:space="0" w:color="auto"/>
                <w:bottom w:val="none" w:sz="0" w:space="0" w:color="auto"/>
                <w:right w:val="none" w:sz="0" w:space="0" w:color="auto"/>
              </w:divBdr>
            </w:div>
          </w:divsChild>
        </w:div>
        <w:div w:id="872618708">
          <w:marLeft w:val="0"/>
          <w:marRight w:val="0"/>
          <w:marTop w:val="0"/>
          <w:marBottom w:val="0"/>
          <w:divBdr>
            <w:top w:val="none" w:sz="0" w:space="0" w:color="auto"/>
            <w:left w:val="none" w:sz="0" w:space="0" w:color="auto"/>
            <w:bottom w:val="none" w:sz="0" w:space="0" w:color="auto"/>
            <w:right w:val="none" w:sz="0" w:space="0" w:color="auto"/>
          </w:divBdr>
          <w:divsChild>
            <w:div w:id="1565289828">
              <w:marLeft w:val="0"/>
              <w:marRight w:val="0"/>
              <w:marTop w:val="0"/>
              <w:marBottom w:val="0"/>
              <w:divBdr>
                <w:top w:val="none" w:sz="0" w:space="0" w:color="auto"/>
                <w:left w:val="none" w:sz="0" w:space="0" w:color="auto"/>
                <w:bottom w:val="none" w:sz="0" w:space="0" w:color="auto"/>
                <w:right w:val="none" w:sz="0" w:space="0" w:color="auto"/>
              </w:divBdr>
            </w:div>
          </w:divsChild>
        </w:div>
        <w:div w:id="1466191023">
          <w:marLeft w:val="0"/>
          <w:marRight w:val="0"/>
          <w:marTop w:val="0"/>
          <w:marBottom w:val="0"/>
          <w:divBdr>
            <w:top w:val="none" w:sz="0" w:space="0" w:color="auto"/>
            <w:left w:val="none" w:sz="0" w:space="0" w:color="auto"/>
            <w:bottom w:val="none" w:sz="0" w:space="0" w:color="auto"/>
            <w:right w:val="none" w:sz="0" w:space="0" w:color="auto"/>
          </w:divBdr>
          <w:divsChild>
            <w:div w:id="882785920">
              <w:marLeft w:val="0"/>
              <w:marRight w:val="0"/>
              <w:marTop w:val="0"/>
              <w:marBottom w:val="0"/>
              <w:divBdr>
                <w:top w:val="none" w:sz="0" w:space="0" w:color="auto"/>
                <w:left w:val="none" w:sz="0" w:space="0" w:color="auto"/>
                <w:bottom w:val="none" w:sz="0" w:space="0" w:color="auto"/>
                <w:right w:val="none" w:sz="0" w:space="0" w:color="auto"/>
              </w:divBdr>
            </w:div>
          </w:divsChild>
        </w:div>
        <w:div w:id="447550002">
          <w:marLeft w:val="0"/>
          <w:marRight w:val="0"/>
          <w:marTop w:val="0"/>
          <w:marBottom w:val="0"/>
          <w:divBdr>
            <w:top w:val="none" w:sz="0" w:space="0" w:color="auto"/>
            <w:left w:val="none" w:sz="0" w:space="0" w:color="auto"/>
            <w:bottom w:val="none" w:sz="0" w:space="0" w:color="auto"/>
            <w:right w:val="none" w:sz="0" w:space="0" w:color="auto"/>
          </w:divBdr>
          <w:divsChild>
            <w:div w:id="2038654420">
              <w:marLeft w:val="0"/>
              <w:marRight w:val="0"/>
              <w:marTop w:val="0"/>
              <w:marBottom w:val="0"/>
              <w:divBdr>
                <w:top w:val="none" w:sz="0" w:space="0" w:color="auto"/>
                <w:left w:val="none" w:sz="0" w:space="0" w:color="auto"/>
                <w:bottom w:val="none" w:sz="0" w:space="0" w:color="auto"/>
                <w:right w:val="none" w:sz="0" w:space="0" w:color="auto"/>
              </w:divBdr>
            </w:div>
          </w:divsChild>
        </w:div>
        <w:div w:id="1010062248">
          <w:marLeft w:val="0"/>
          <w:marRight w:val="0"/>
          <w:marTop w:val="0"/>
          <w:marBottom w:val="0"/>
          <w:divBdr>
            <w:top w:val="none" w:sz="0" w:space="0" w:color="auto"/>
            <w:left w:val="none" w:sz="0" w:space="0" w:color="auto"/>
            <w:bottom w:val="none" w:sz="0" w:space="0" w:color="auto"/>
            <w:right w:val="none" w:sz="0" w:space="0" w:color="auto"/>
          </w:divBdr>
          <w:divsChild>
            <w:div w:id="475731077">
              <w:marLeft w:val="0"/>
              <w:marRight w:val="0"/>
              <w:marTop w:val="0"/>
              <w:marBottom w:val="0"/>
              <w:divBdr>
                <w:top w:val="none" w:sz="0" w:space="0" w:color="auto"/>
                <w:left w:val="none" w:sz="0" w:space="0" w:color="auto"/>
                <w:bottom w:val="none" w:sz="0" w:space="0" w:color="auto"/>
                <w:right w:val="none" w:sz="0" w:space="0" w:color="auto"/>
              </w:divBdr>
            </w:div>
          </w:divsChild>
        </w:div>
        <w:div w:id="1736246548">
          <w:marLeft w:val="0"/>
          <w:marRight w:val="0"/>
          <w:marTop w:val="0"/>
          <w:marBottom w:val="0"/>
          <w:divBdr>
            <w:top w:val="none" w:sz="0" w:space="0" w:color="auto"/>
            <w:left w:val="none" w:sz="0" w:space="0" w:color="auto"/>
            <w:bottom w:val="none" w:sz="0" w:space="0" w:color="auto"/>
            <w:right w:val="none" w:sz="0" w:space="0" w:color="auto"/>
          </w:divBdr>
          <w:divsChild>
            <w:div w:id="1779596189">
              <w:marLeft w:val="0"/>
              <w:marRight w:val="0"/>
              <w:marTop w:val="0"/>
              <w:marBottom w:val="0"/>
              <w:divBdr>
                <w:top w:val="none" w:sz="0" w:space="0" w:color="auto"/>
                <w:left w:val="none" w:sz="0" w:space="0" w:color="auto"/>
                <w:bottom w:val="none" w:sz="0" w:space="0" w:color="auto"/>
                <w:right w:val="none" w:sz="0" w:space="0" w:color="auto"/>
              </w:divBdr>
            </w:div>
          </w:divsChild>
        </w:div>
        <w:div w:id="462046820">
          <w:marLeft w:val="0"/>
          <w:marRight w:val="0"/>
          <w:marTop w:val="0"/>
          <w:marBottom w:val="0"/>
          <w:divBdr>
            <w:top w:val="none" w:sz="0" w:space="0" w:color="auto"/>
            <w:left w:val="none" w:sz="0" w:space="0" w:color="auto"/>
            <w:bottom w:val="none" w:sz="0" w:space="0" w:color="auto"/>
            <w:right w:val="none" w:sz="0" w:space="0" w:color="auto"/>
          </w:divBdr>
          <w:divsChild>
            <w:div w:id="1310011776">
              <w:marLeft w:val="0"/>
              <w:marRight w:val="0"/>
              <w:marTop w:val="0"/>
              <w:marBottom w:val="0"/>
              <w:divBdr>
                <w:top w:val="none" w:sz="0" w:space="0" w:color="auto"/>
                <w:left w:val="none" w:sz="0" w:space="0" w:color="auto"/>
                <w:bottom w:val="none" w:sz="0" w:space="0" w:color="auto"/>
                <w:right w:val="none" w:sz="0" w:space="0" w:color="auto"/>
              </w:divBdr>
            </w:div>
          </w:divsChild>
        </w:div>
        <w:div w:id="1659336863">
          <w:marLeft w:val="0"/>
          <w:marRight w:val="0"/>
          <w:marTop w:val="0"/>
          <w:marBottom w:val="0"/>
          <w:divBdr>
            <w:top w:val="none" w:sz="0" w:space="0" w:color="auto"/>
            <w:left w:val="none" w:sz="0" w:space="0" w:color="auto"/>
            <w:bottom w:val="none" w:sz="0" w:space="0" w:color="auto"/>
            <w:right w:val="none" w:sz="0" w:space="0" w:color="auto"/>
          </w:divBdr>
          <w:divsChild>
            <w:div w:id="1956406652">
              <w:marLeft w:val="0"/>
              <w:marRight w:val="0"/>
              <w:marTop w:val="0"/>
              <w:marBottom w:val="0"/>
              <w:divBdr>
                <w:top w:val="none" w:sz="0" w:space="0" w:color="auto"/>
                <w:left w:val="none" w:sz="0" w:space="0" w:color="auto"/>
                <w:bottom w:val="none" w:sz="0" w:space="0" w:color="auto"/>
                <w:right w:val="none" w:sz="0" w:space="0" w:color="auto"/>
              </w:divBdr>
            </w:div>
          </w:divsChild>
        </w:div>
        <w:div w:id="152961684">
          <w:marLeft w:val="0"/>
          <w:marRight w:val="0"/>
          <w:marTop w:val="0"/>
          <w:marBottom w:val="0"/>
          <w:divBdr>
            <w:top w:val="none" w:sz="0" w:space="0" w:color="auto"/>
            <w:left w:val="none" w:sz="0" w:space="0" w:color="auto"/>
            <w:bottom w:val="none" w:sz="0" w:space="0" w:color="auto"/>
            <w:right w:val="none" w:sz="0" w:space="0" w:color="auto"/>
          </w:divBdr>
          <w:divsChild>
            <w:div w:id="120079698">
              <w:marLeft w:val="0"/>
              <w:marRight w:val="0"/>
              <w:marTop w:val="0"/>
              <w:marBottom w:val="0"/>
              <w:divBdr>
                <w:top w:val="none" w:sz="0" w:space="0" w:color="auto"/>
                <w:left w:val="none" w:sz="0" w:space="0" w:color="auto"/>
                <w:bottom w:val="none" w:sz="0" w:space="0" w:color="auto"/>
                <w:right w:val="none" w:sz="0" w:space="0" w:color="auto"/>
              </w:divBdr>
            </w:div>
          </w:divsChild>
        </w:div>
        <w:div w:id="445076516">
          <w:marLeft w:val="0"/>
          <w:marRight w:val="0"/>
          <w:marTop w:val="0"/>
          <w:marBottom w:val="0"/>
          <w:divBdr>
            <w:top w:val="none" w:sz="0" w:space="0" w:color="auto"/>
            <w:left w:val="none" w:sz="0" w:space="0" w:color="auto"/>
            <w:bottom w:val="none" w:sz="0" w:space="0" w:color="auto"/>
            <w:right w:val="none" w:sz="0" w:space="0" w:color="auto"/>
          </w:divBdr>
          <w:divsChild>
            <w:div w:id="1936010043">
              <w:marLeft w:val="0"/>
              <w:marRight w:val="0"/>
              <w:marTop w:val="0"/>
              <w:marBottom w:val="0"/>
              <w:divBdr>
                <w:top w:val="none" w:sz="0" w:space="0" w:color="auto"/>
                <w:left w:val="none" w:sz="0" w:space="0" w:color="auto"/>
                <w:bottom w:val="none" w:sz="0" w:space="0" w:color="auto"/>
                <w:right w:val="none" w:sz="0" w:space="0" w:color="auto"/>
              </w:divBdr>
            </w:div>
          </w:divsChild>
        </w:div>
        <w:div w:id="1840119914">
          <w:marLeft w:val="0"/>
          <w:marRight w:val="0"/>
          <w:marTop w:val="0"/>
          <w:marBottom w:val="0"/>
          <w:divBdr>
            <w:top w:val="none" w:sz="0" w:space="0" w:color="auto"/>
            <w:left w:val="none" w:sz="0" w:space="0" w:color="auto"/>
            <w:bottom w:val="none" w:sz="0" w:space="0" w:color="auto"/>
            <w:right w:val="none" w:sz="0" w:space="0" w:color="auto"/>
          </w:divBdr>
          <w:divsChild>
            <w:div w:id="2146972455">
              <w:marLeft w:val="0"/>
              <w:marRight w:val="0"/>
              <w:marTop w:val="0"/>
              <w:marBottom w:val="0"/>
              <w:divBdr>
                <w:top w:val="none" w:sz="0" w:space="0" w:color="auto"/>
                <w:left w:val="none" w:sz="0" w:space="0" w:color="auto"/>
                <w:bottom w:val="none" w:sz="0" w:space="0" w:color="auto"/>
                <w:right w:val="none" w:sz="0" w:space="0" w:color="auto"/>
              </w:divBdr>
            </w:div>
          </w:divsChild>
        </w:div>
        <w:div w:id="1433207924">
          <w:marLeft w:val="0"/>
          <w:marRight w:val="0"/>
          <w:marTop w:val="0"/>
          <w:marBottom w:val="0"/>
          <w:divBdr>
            <w:top w:val="none" w:sz="0" w:space="0" w:color="auto"/>
            <w:left w:val="none" w:sz="0" w:space="0" w:color="auto"/>
            <w:bottom w:val="none" w:sz="0" w:space="0" w:color="auto"/>
            <w:right w:val="none" w:sz="0" w:space="0" w:color="auto"/>
          </w:divBdr>
          <w:divsChild>
            <w:div w:id="1776050605">
              <w:marLeft w:val="0"/>
              <w:marRight w:val="0"/>
              <w:marTop w:val="0"/>
              <w:marBottom w:val="0"/>
              <w:divBdr>
                <w:top w:val="none" w:sz="0" w:space="0" w:color="auto"/>
                <w:left w:val="none" w:sz="0" w:space="0" w:color="auto"/>
                <w:bottom w:val="none" w:sz="0" w:space="0" w:color="auto"/>
                <w:right w:val="none" w:sz="0" w:space="0" w:color="auto"/>
              </w:divBdr>
            </w:div>
          </w:divsChild>
        </w:div>
        <w:div w:id="493567372">
          <w:marLeft w:val="0"/>
          <w:marRight w:val="0"/>
          <w:marTop w:val="0"/>
          <w:marBottom w:val="0"/>
          <w:divBdr>
            <w:top w:val="none" w:sz="0" w:space="0" w:color="auto"/>
            <w:left w:val="none" w:sz="0" w:space="0" w:color="auto"/>
            <w:bottom w:val="none" w:sz="0" w:space="0" w:color="auto"/>
            <w:right w:val="none" w:sz="0" w:space="0" w:color="auto"/>
          </w:divBdr>
          <w:divsChild>
            <w:div w:id="1828786021">
              <w:marLeft w:val="0"/>
              <w:marRight w:val="0"/>
              <w:marTop w:val="0"/>
              <w:marBottom w:val="0"/>
              <w:divBdr>
                <w:top w:val="none" w:sz="0" w:space="0" w:color="auto"/>
                <w:left w:val="none" w:sz="0" w:space="0" w:color="auto"/>
                <w:bottom w:val="none" w:sz="0" w:space="0" w:color="auto"/>
                <w:right w:val="none" w:sz="0" w:space="0" w:color="auto"/>
              </w:divBdr>
            </w:div>
          </w:divsChild>
        </w:div>
        <w:div w:id="1763331134">
          <w:marLeft w:val="0"/>
          <w:marRight w:val="0"/>
          <w:marTop w:val="0"/>
          <w:marBottom w:val="0"/>
          <w:divBdr>
            <w:top w:val="none" w:sz="0" w:space="0" w:color="auto"/>
            <w:left w:val="none" w:sz="0" w:space="0" w:color="auto"/>
            <w:bottom w:val="none" w:sz="0" w:space="0" w:color="auto"/>
            <w:right w:val="none" w:sz="0" w:space="0" w:color="auto"/>
          </w:divBdr>
          <w:divsChild>
            <w:div w:id="967708385">
              <w:marLeft w:val="0"/>
              <w:marRight w:val="0"/>
              <w:marTop w:val="0"/>
              <w:marBottom w:val="0"/>
              <w:divBdr>
                <w:top w:val="none" w:sz="0" w:space="0" w:color="auto"/>
                <w:left w:val="none" w:sz="0" w:space="0" w:color="auto"/>
                <w:bottom w:val="none" w:sz="0" w:space="0" w:color="auto"/>
                <w:right w:val="none" w:sz="0" w:space="0" w:color="auto"/>
              </w:divBdr>
            </w:div>
          </w:divsChild>
        </w:div>
        <w:div w:id="711077981">
          <w:marLeft w:val="0"/>
          <w:marRight w:val="0"/>
          <w:marTop w:val="0"/>
          <w:marBottom w:val="0"/>
          <w:divBdr>
            <w:top w:val="none" w:sz="0" w:space="0" w:color="auto"/>
            <w:left w:val="none" w:sz="0" w:space="0" w:color="auto"/>
            <w:bottom w:val="none" w:sz="0" w:space="0" w:color="auto"/>
            <w:right w:val="none" w:sz="0" w:space="0" w:color="auto"/>
          </w:divBdr>
          <w:divsChild>
            <w:div w:id="2038697916">
              <w:marLeft w:val="0"/>
              <w:marRight w:val="0"/>
              <w:marTop w:val="0"/>
              <w:marBottom w:val="0"/>
              <w:divBdr>
                <w:top w:val="none" w:sz="0" w:space="0" w:color="auto"/>
                <w:left w:val="none" w:sz="0" w:space="0" w:color="auto"/>
                <w:bottom w:val="none" w:sz="0" w:space="0" w:color="auto"/>
                <w:right w:val="none" w:sz="0" w:space="0" w:color="auto"/>
              </w:divBdr>
            </w:div>
          </w:divsChild>
        </w:div>
        <w:div w:id="942883553">
          <w:marLeft w:val="0"/>
          <w:marRight w:val="0"/>
          <w:marTop w:val="0"/>
          <w:marBottom w:val="0"/>
          <w:divBdr>
            <w:top w:val="none" w:sz="0" w:space="0" w:color="auto"/>
            <w:left w:val="none" w:sz="0" w:space="0" w:color="auto"/>
            <w:bottom w:val="none" w:sz="0" w:space="0" w:color="auto"/>
            <w:right w:val="none" w:sz="0" w:space="0" w:color="auto"/>
          </w:divBdr>
          <w:divsChild>
            <w:div w:id="1834951223">
              <w:marLeft w:val="0"/>
              <w:marRight w:val="0"/>
              <w:marTop w:val="0"/>
              <w:marBottom w:val="0"/>
              <w:divBdr>
                <w:top w:val="none" w:sz="0" w:space="0" w:color="auto"/>
                <w:left w:val="none" w:sz="0" w:space="0" w:color="auto"/>
                <w:bottom w:val="none" w:sz="0" w:space="0" w:color="auto"/>
                <w:right w:val="none" w:sz="0" w:space="0" w:color="auto"/>
              </w:divBdr>
            </w:div>
          </w:divsChild>
        </w:div>
        <w:div w:id="731121537">
          <w:marLeft w:val="0"/>
          <w:marRight w:val="0"/>
          <w:marTop w:val="0"/>
          <w:marBottom w:val="0"/>
          <w:divBdr>
            <w:top w:val="none" w:sz="0" w:space="0" w:color="auto"/>
            <w:left w:val="none" w:sz="0" w:space="0" w:color="auto"/>
            <w:bottom w:val="none" w:sz="0" w:space="0" w:color="auto"/>
            <w:right w:val="none" w:sz="0" w:space="0" w:color="auto"/>
          </w:divBdr>
          <w:divsChild>
            <w:div w:id="1399553044">
              <w:marLeft w:val="0"/>
              <w:marRight w:val="0"/>
              <w:marTop w:val="0"/>
              <w:marBottom w:val="0"/>
              <w:divBdr>
                <w:top w:val="none" w:sz="0" w:space="0" w:color="auto"/>
                <w:left w:val="none" w:sz="0" w:space="0" w:color="auto"/>
                <w:bottom w:val="none" w:sz="0" w:space="0" w:color="auto"/>
                <w:right w:val="none" w:sz="0" w:space="0" w:color="auto"/>
              </w:divBdr>
            </w:div>
          </w:divsChild>
        </w:div>
        <w:div w:id="2030787193">
          <w:marLeft w:val="0"/>
          <w:marRight w:val="0"/>
          <w:marTop w:val="0"/>
          <w:marBottom w:val="0"/>
          <w:divBdr>
            <w:top w:val="none" w:sz="0" w:space="0" w:color="auto"/>
            <w:left w:val="none" w:sz="0" w:space="0" w:color="auto"/>
            <w:bottom w:val="none" w:sz="0" w:space="0" w:color="auto"/>
            <w:right w:val="none" w:sz="0" w:space="0" w:color="auto"/>
          </w:divBdr>
          <w:divsChild>
            <w:div w:id="1915241997">
              <w:marLeft w:val="0"/>
              <w:marRight w:val="0"/>
              <w:marTop w:val="0"/>
              <w:marBottom w:val="0"/>
              <w:divBdr>
                <w:top w:val="none" w:sz="0" w:space="0" w:color="auto"/>
                <w:left w:val="none" w:sz="0" w:space="0" w:color="auto"/>
                <w:bottom w:val="none" w:sz="0" w:space="0" w:color="auto"/>
                <w:right w:val="none" w:sz="0" w:space="0" w:color="auto"/>
              </w:divBdr>
            </w:div>
          </w:divsChild>
        </w:div>
        <w:div w:id="78523911">
          <w:marLeft w:val="0"/>
          <w:marRight w:val="0"/>
          <w:marTop w:val="0"/>
          <w:marBottom w:val="0"/>
          <w:divBdr>
            <w:top w:val="none" w:sz="0" w:space="0" w:color="auto"/>
            <w:left w:val="none" w:sz="0" w:space="0" w:color="auto"/>
            <w:bottom w:val="none" w:sz="0" w:space="0" w:color="auto"/>
            <w:right w:val="none" w:sz="0" w:space="0" w:color="auto"/>
          </w:divBdr>
          <w:divsChild>
            <w:div w:id="162012098">
              <w:marLeft w:val="0"/>
              <w:marRight w:val="0"/>
              <w:marTop w:val="0"/>
              <w:marBottom w:val="0"/>
              <w:divBdr>
                <w:top w:val="none" w:sz="0" w:space="0" w:color="auto"/>
                <w:left w:val="none" w:sz="0" w:space="0" w:color="auto"/>
                <w:bottom w:val="none" w:sz="0" w:space="0" w:color="auto"/>
                <w:right w:val="none" w:sz="0" w:space="0" w:color="auto"/>
              </w:divBdr>
            </w:div>
          </w:divsChild>
        </w:div>
        <w:div w:id="1365249920">
          <w:marLeft w:val="0"/>
          <w:marRight w:val="0"/>
          <w:marTop w:val="0"/>
          <w:marBottom w:val="0"/>
          <w:divBdr>
            <w:top w:val="none" w:sz="0" w:space="0" w:color="auto"/>
            <w:left w:val="none" w:sz="0" w:space="0" w:color="auto"/>
            <w:bottom w:val="none" w:sz="0" w:space="0" w:color="auto"/>
            <w:right w:val="none" w:sz="0" w:space="0" w:color="auto"/>
          </w:divBdr>
          <w:divsChild>
            <w:div w:id="1365130860">
              <w:marLeft w:val="0"/>
              <w:marRight w:val="0"/>
              <w:marTop w:val="0"/>
              <w:marBottom w:val="0"/>
              <w:divBdr>
                <w:top w:val="none" w:sz="0" w:space="0" w:color="auto"/>
                <w:left w:val="none" w:sz="0" w:space="0" w:color="auto"/>
                <w:bottom w:val="none" w:sz="0" w:space="0" w:color="auto"/>
                <w:right w:val="none" w:sz="0" w:space="0" w:color="auto"/>
              </w:divBdr>
            </w:div>
          </w:divsChild>
        </w:div>
        <w:div w:id="579293392">
          <w:marLeft w:val="0"/>
          <w:marRight w:val="0"/>
          <w:marTop w:val="0"/>
          <w:marBottom w:val="0"/>
          <w:divBdr>
            <w:top w:val="none" w:sz="0" w:space="0" w:color="auto"/>
            <w:left w:val="none" w:sz="0" w:space="0" w:color="auto"/>
            <w:bottom w:val="none" w:sz="0" w:space="0" w:color="auto"/>
            <w:right w:val="none" w:sz="0" w:space="0" w:color="auto"/>
          </w:divBdr>
          <w:divsChild>
            <w:div w:id="800072691">
              <w:marLeft w:val="0"/>
              <w:marRight w:val="0"/>
              <w:marTop w:val="0"/>
              <w:marBottom w:val="0"/>
              <w:divBdr>
                <w:top w:val="none" w:sz="0" w:space="0" w:color="auto"/>
                <w:left w:val="none" w:sz="0" w:space="0" w:color="auto"/>
                <w:bottom w:val="none" w:sz="0" w:space="0" w:color="auto"/>
                <w:right w:val="none" w:sz="0" w:space="0" w:color="auto"/>
              </w:divBdr>
            </w:div>
          </w:divsChild>
        </w:div>
        <w:div w:id="1161196872">
          <w:marLeft w:val="0"/>
          <w:marRight w:val="0"/>
          <w:marTop w:val="0"/>
          <w:marBottom w:val="0"/>
          <w:divBdr>
            <w:top w:val="none" w:sz="0" w:space="0" w:color="auto"/>
            <w:left w:val="none" w:sz="0" w:space="0" w:color="auto"/>
            <w:bottom w:val="none" w:sz="0" w:space="0" w:color="auto"/>
            <w:right w:val="none" w:sz="0" w:space="0" w:color="auto"/>
          </w:divBdr>
          <w:divsChild>
            <w:div w:id="1510944479">
              <w:marLeft w:val="0"/>
              <w:marRight w:val="0"/>
              <w:marTop w:val="0"/>
              <w:marBottom w:val="0"/>
              <w:divBdr>
                <w:top w:val="none" w:sz="0" w:space="0" w:color="auto"/>
                <w:left w:val="none" w:sz="0" w:space="0" w:color="auto"/>
                <w:bottom w:val="none" w:sz="0" w:space="0" w:color="auto"/>
                <w:right w:val="none" w:sz="0" w:space="0" w:color="auto"/>
              </w:divBdr>
            </w:div>
          </w:divsChild>
        </w:div>
        <w:div w:id="1424688011">
          <w:marLeft w:val="0"/>
          <w:marRight w:val="0"/>
          <w:marTop w:val="0"/>
          <w:marBottom w:val="0"/>
          <w:divBdr>
            <w:top w:val="none" w:sz="0" w:space="0" w:color="auto"/>
            <w:left w:val="none" w:sz="0" w:space="0" w:color="auto"/>
            <w:bottom w:val="none" w:sz="0" w:space="0" w:color="auto"/>
            <w:right w:val="none" w:sz="0" w:space="0" w:color="auto"/>
          </w:divBdr>
          <w:divsChild>
            <w:div w:id="1939748480">
              <w:marLeft w:val="0"/>
              <w:marRight w:val="0"/>
              <w:marTop w:val="0"/>
              <w:marBottom w:val="0"/>
              <w:divBdr>
                <w:top w:val="none" w:sz="0" w:space="0" w:color="auto"/>
                <w:left w:val="none" w:sz="0" w:space="0" w:color="auto"/>
                <w:bottom w:val="none" w:sz="0" w:space="0" w:color="auto"/>
                <w:right w:val="none" w:sz="0" w:space="0" w:color="auto"/>
              </w:divBdr>
            </w:div>
          </w:divsChild>
        </w:div>
        <w:div w:id="1615135587">
          <w:marLeft w:val="0"/>
          <w:marRight w:val="0"/>
          <w:marTop w:val="0"/>
          <w:marBottom w:val="0"/>
          <w:divBdr>
            <w:top w:val="none" w:sz="0" w:space="0" w:color="auto"/>
            <w:left w:val="none" w:sz="0" w:space="0" w:color="auto"/>
            <w:bottom w:val="none" w:sz="0" w:space="0" w:color="auto"/>
            <w:right w:val="none" w:sz="0" w:space="0" w:color="auto"/>
          </w:divBdr>
          <w:divsChild>
            <w:div w:id="1987313963">
              <w:marLeft w:val="0"/>
              <w:marRight w:val="0"/>
              <w:marTop w:val="0"/>
              <w:marBottom w:val="0"/>
              <w:divBdr>
                <w:top w:val="none" w:sz="0" w:space="0" w:color="auto"/>
                <w:left w:val="none" w:sz="0" w:space="0" w:color="auto"/>
                <w:bottom w:val="none" w:sz="0" w:space="0" w:color="auto"/>
                <w:right w:val="none" w:sz="0" w:space="0" w:color="auto"/>
              </w:divBdr>
            </w:div>
          </w:divsChild>
        </w:div>
        <w:div w:id="601231470">
          <w:marLeft w:val="0"/>
          <w:marRight w:val="0"/>
          <w:marTop w:val="0"/>
          <w:marBottom w:val="0"/>
          <w:divBdr>
            <w:top w:val="none" w:sz="0" w:space="0" w:color="auto"/>
            <w:left w:val="none" w:sz="0" w:space="0" w:color="auto"/>
            <w:bottom w:val="none" w:sz="0" w:space="0" w:color="auto"/>
            <w:right w:val="none" w:sz="0" w:space="0" w:color="auto"/>
          </w:divBdr>
          <w:divsChild>
            <w:div w:id="1874531934">
              <w:marLeft w:val="0"/>
              <w:marRight w:val="0"/>
              <w:marTop w:val="0"/>
              <w:marBottom w:val="0"/>
              <w:divBdr>
                <w:top w:val="none" w:sz="0" w:space="0" w:color="auto"/>
                <w:left w:val="none" w:sz="0" w:space="0" w:color="auto"/>
                <w:bottom w:val="none" w:sz="0" w:space="0" w:color="auto"/>
                <w:right w:val="none" w:sz="0" w:space="0" w:color="auto"/>
              </w:divBdr>
            </w:div>
          </w:divsChild>
        </w:div>
        <w:div w:id="1442340994">
          <w:marLeft w:val="0"/>
          <w:marRight w:val="0"/>
          <w:marTop w:val="0"/>
          <w:marBottom w:val="0"/>
          <w:divBdr>
            <w:top w:val="none" w:sz="0" w:space="0" w:color="auto"/>
            <w:left w:val="none" w:sz="0" w:space="0" w:color="auto"/>
            <w:bottom w:val="none" w:sz="0" w:space="0" w:color="auto"/>
            <w:right w:val="none" w:sz="0" w:space="0" w:color="auto"/>
          </w:divBdr>
          <w:divsChild>
            <w:div w:id="1261645846">
              <w:marLeft w:val="0"/>
              <w:marRight w:val="0"/>
              <w:marTop w:val="0"/>
              <w:marBottom w:val="0"/>
              <w:divBdr>
                <w:top w:val="none" w:sz="0" w:space="0" w:color="auto"/>
                <w:left w:val="none" w:sz="0" w:space="0" w:color="auto"/>
                <w:bottom w:val="none" w:sz="0" w:space="0" w:color="auto"/>
                <w:right w:val="none" w:sz="0" w:space="0" w:color="auto"/>
              </w:divBdr>
            </w:div>
          </w:divsChild>
        </w:div>
        <w:div w:id="638342170">
          <w:marLeft w:val="0"/>
          <w:marRight w:val="0"/>
          <w:marTop w:val="0"/>
          <w:marBottom w:val="0"/>
          <w:divBdr>
            <w:top w:val="none" w:sz="0" w:space="0" w:color="auto"/>
            <w:left w:val="none" w:sz="0" w:space="0" w:color="auto"/>
            <w:bottom w:val="none" w:sz="0" w:space="0" w:color="auto"/>
            <w:right w:val="none" w:sz="0" w:space="0" w:color="auto"/>
          </w:divBdr>
          <w:divsChild>
            <w:div w:id="1910771671">
              <w:marLeft w:val="0"/>
              <w:marRight w:val="0"/>
              <w:marTop w:val="0"/>
              <w:marBottom w:val="0"/>
              <w:divBdr>
                <w:top w:val="none" w:sz="0" w:space="0" w:color="auto"/>
                <w:left w:val="none" w:sz="0" w:space="0" w:color="auto"/>
                <w:bottom w:val="none" w:sz="0" w:space="0" w:color="auto"/>
                <w:right w:val="none" w:sz="0" w:space="0" w:color="auto"/>
              </w:divBdr>
            </w:div>
          </w:divsChild>
        </w:div>
        <w:div w:id="904879879">
          <w:marLeft w:val="0"/>
          <w:marRight w:val="0"/>
          <w:marTop w:val="0"/>
          <w:marBottom w:val="0"/>
          <w:divBdr>
            <w:top w:val="none" w:sz="0" w:space="0" w:color="auto"/>
            <w:left w:val="none" w:sz="0" w:space="0" w:color="auto"/>
            <w:bottom w:val="none" w:sz="0" w:space="0" w:color="auto"/>
            <w:right w:val="none" w:sz="0" w:space="0" w:color="auto"/>
          </w:divBdr>
          <w:divsChild>
            <w:div w:id="341517269">
              <w:marLeft w:val="0"/>
              <w:marRight w:val="0"/>
              <w:marTop w:val="0"/>
              <w:marBottom w:val="0"/>
              <w:divBdr>
                <w:top w:val="none" w:sz="0" w:space="0" w:color="auto"/>
                <w:left w:val="none" w:sz="0" w:space="0" w:color="auto"/>
                <w:bottom w:val="none" w:sz="0" w:space="0" w:color="auto"/>
                <w:right w:val="none" w:sz="0" w:space="0" w:color="auto"/>
              </w:divBdr>
            </w:div>
          </w:divsChild>
        </w:div>
        <w:div w:id="186219359">
          <w:marLeft w:val="0"/>
          <w:marRight w:val="0"/>
          <w:marTop w:val="0"/>
          <w:marBottom w:val="0"/>
          <w:divBdr>
            <w:top w:val="none" w:sz="0" w:space="0" w:color="auto"/>
            <w:left w:val="none" w:sz="0" w:space="0" w:color="auto"/>
            <w:bottom w:val="none" w:sz="0" w:space="0" w:color="auto"/>
            <w:right w:val="none" w:sz="0" w:space="0" w:color="auto"/>
          </w:divBdr>
          <w:divsChild>
            <w:div w:id="1063024488">
              <w:marLeft w:val="0"/>
              <w:marRight w:val="0"/>
              <w:marTop w:val="0"/>
              <w:marBottom w:val="0"/>
              <w:divBdr>
                <w:top w:val="none" w:sz="0" w:space="0" w:color="auto"/>
                <w:left w:val="none" w:sz="0" w:space="0" w:color="auto"/>
                <w:bottom w:val="none" w:sz="0" w:space="0" w:color="auto"/>
                <w:right w:val="none" w:sz="0" w:space="0" w:color="auto"/>
              </w:divBdr>
            </w:div>
          </w:divsChild>
        </w:div>
        <w:div w:id="92633710">
          <w:marLeft w:val="0"/>
          <w:marRight w:val="0"/>
          <w:marTop w:val="0"/>
          <w:marBottom w:val="0"/>
          <w:divBdr>
            <w:top w:val="none" w:sz="0" w:space="0" w:color="auto"/>
            <w:left w:val="none" w:sz="0" w:space="0" w:color="auto"/>
            <w:bottom w:val="none" w:sz="0" w:space="0" w:color="auto"/>
            <w:right w:val="none" w:sz="0" w:space="0" w:color="auto"/>
          </w:divBdr>
          <w:divsChild>
            <w:div w:id="564535412">
              <w:marLeft w:val="0"/>
              <w:marRight w:val="0"/>
              <w:marTop w:val="0"/>
              <w:marBottom w:val="0"/>
              <w:divBdr>
                <w:top w:val="none" w:sz="0" w:space="0" w:color="auto"/>
                <w:left w:val="none" w:sz="0" w:space="0" w:color="auto"/>
                <w:bottom w:val="none" w:sz="0" w:space="0" w:color="auto"/>
                <w:right w:val="none" w:sz="0" w:space="0" w:color="auto"/>
              </w:divBdr>
            </w:div>
          </w:divsChild>
        </w:div>
        <w:div w:id="1757626636">
          <w:marLeft w:val="0"/>
          <w:marRight w:val="0"/>
          <w:marTop w:val="0"/>
          <w:marBottom w:val="0"/>
          <w:divBdr>
            <w:top w:val="none" w:sz="0" w:space="0" w:color="auto"/>
            <w:left w:val="none" w:sz="0" w:space="0" w:color="auto"/>
            <w:bottom w:val="none" w:sz="0" w:space="0" w:color="auto"/>
            <w:right w:val="none" w:sz="0" w:space="0" w:color="auto"/>
          </w:divBdr>
          <w:divsChild>
            <w:div w:id="146479839">
              <w:marLeft w:val="0"/>
              <w:marRight w:val="0"/>
              <w:marTop w:val="0"/>
              <w:marBottom w:val="0"/>
              <w:divBdr>
                <w:top w:val="none" w:sz="0" w:space="0" w:color="auto"/>
                <w:left w:val="none" w:sz="0" w:space="0" w:color="auto"/>
                <w:bottom w:val="none" w:sz="0" w:space="0" w:color="auto"/>
                <w:right w:val="none" w:sz="0" w:space="0" w:color="auto"/>
              </w:divBdr>
            </w:div>
          </w:divsChild>
        </w:div>
        <w:div w:id="287589136">
          <w:marLeft w:val="0"/>
          <w:marRight w:val="0"/>
          <w:marTop w:val="0"/>
          <w:marBottom w:val="0"/>
          <w:divBdr>
            <w:top w:val="none" w:sz="0" w:space="0" w:color="auto"/>
            <w:left w:val="none" w:sz="0" w:space="0" w:color="auto"/>
            <w:bottom w:val="none" w:sz="0" w:space="0" w:color="auto"/>
            <w:right w:val="none" w:sz="0" w:space="0" w:color="auto"/>
          </w:divBdr>
          <w:divsChild>
            <w:div w:id="260526229">
              <w:marLeft w:val="0"/>
              <w:marRight w:val="0"/>
              <w:marTop w:val="0"/>
              <w:marBottom w:val="0"/>
              <w:divBdr>
                <w:top w:val="none" w:sz="0" w:space="0" w:color="auto"/>
                <w:left w:val="none" w:sz="0" w:space="0" w:color="auto"/>
                <w:bottom w:val="none" w:sz="0" w:space="0" w:color="auto"/>
                <w:right w:val="none" w:sz="0" w:space="0" w:color="auto"/>
              </w:divBdr>
            </w:div>
          </w:divsChild>
        </w:div>
        <w:div w:id="201401569">
          <w:marLeft w:val="0"/>
          <w:marRight w:val="0"/>
          <w:marTop w:val="0"/>
          <w:marBottom w:val="0"/>
          <w:divBdr>
            <w:top w:val="none" w:sz="0" w:space="0" w:color="auto"/>
            <w:left w:val="none" w:sz="0" w:space="0" w:color="auto"/>
            <w:bottom w:val="none" w:sz="0" w:space="0" w:color="auto"/>
            <w:right w:val="none" w:sz="0" w:space="0" w:color="auto"/>
          </w:divBdr>
          <w:divsChild>
            <w:div w:id="1232500501">
              <w:marLeft w:val="0"/>
              <w:marRight w:val="0"/>
              <w:marTop w:val="0"/>
              <w:marBottom w:val="0"/>
              <w:divBdr>
                <w:top w:val="none" w:sz="0" w:space="0" w:color="auto"/>
                <w:left w:val="none" w:sz="0" w:space="0" w:color="auto"/>
                <w:bottom w:val="none" w:sz="0" w:space="0" w:color="auto"/>
                <w:right w:val="none" w:sz="0" w:space="0" w:color="auto"/>
              </w:divBdr>
            </w:div>
          </w:divsChild>
        </w:div>
        <w:div w:id="1658997516">
          <w:marLeft w:val="0"/>
          <w:marRight w:val="0"/>
          <w:marTop w:val="0"/>
          <w:marBottom w:val="0"/>
          <w:divBdr>
            <w:top w:val="none" w:sz="0" w:space="0" w:color="auto"/>
            <w:left w:val="none" w:sz="0" w:space="0" w:color="auto"/>
            <w:bottom w:val="none" w:sz="0" w:space="0" w:color="auto"/>
            <w:right w:val="none" w:sz="0" w:space="0" w:color="auto"/>
          </w:divBdr>
          <w:divsChild>
            <w:div w:id="1703945488">
              <w:marLeft w:val="0"/>
              <w:marRight w:val="0"/>
              <w:marTop w:val="0"/>
              <w:marBottom w:val="0"/>
              <w:divBdr>
                <w:top w:val="none" w:sz="0" w:space="0" w:color="auto"/>
                <w:left w:val="none" w:sz="0" w:space="0" w:color="auto"/>
                <w:bottom w:val="none" w:sz="0" w:space="0" w:color="auto"/>
                <w:right w:val="none" w:sz="0" w:space="0" w:color="auto"/>
              </w:divBdr>
            </w:div>
          </w:divsChild>
        </w:div>
        <w:div w:id="241960246">
          <w:marLeft w:val="0"/>
          <w:marRight w:val="0"/>
          <w:marTop w:val="0"/>
          <w:marBottom w:val="0"/>
          <w:divBdr>
            <w:top w:val="none" w:sz="0" w:space="0" w:color="auto"/>
            <w:left w:val="none" w:sz="0" w:space="0" w:color="auto"/>
            <w:bottom w:val="none" w:sz="0" w:space="0" w:color="auto"/>
            <w:right w:val="none" w:sz="0" w:space="0" w:color="auto"/>
          </w:divBdr>
          <w:divsChild>
            <w:div w:id="750663878">
              <w:marLeft w:val="0"/>
              <w:marRight w:val="0"/>
              <w:marTop w:val="0"/>
              <w:marBottom w:val="0"/>
              <w:divBdr>
                <w:top w:val="none" w:sz="0" w:space="0" w:color="auto"/>
                <w:left w:val="none" w:sz="0" w:space="0" w:color="auto"/>
                <w:bottom w:val="none" w:sz="0" w:space="0" w:color="auto"/>
                <w:right w:val="none" w:sz="0" w:space="0" w:color="auto"/>
              </w:divBdr>
            </w:div>
          </w:divsChild>
        </w:div>
        <w:div w:id="751632402">
          <w:marLeft w:val="0"/>
          <w:marRight w:val="0"/>
          <w:marTop w:val="0"/>
          <w:marBottom w:val="0"/>
          <w:divBdr>
            <w:top w:val="none" w:sz="0" w:space="0" w:color="auto"/>
            <w:left w:val="none" w:sz="0" w:space="0" w:color="auto"/>
            <w:bottom w:val="none" w:sz="0" w:space="0" w:color="auto"/>
            <w:right w:val="none" w:sz="0" w:space="0" w:color="auto"/>
          </w:divBdr>
          <w:divsChild>
            <w:div w:id="2093548292">
              <w:marLeft w:val="0"/>
              <w:marRight w:val="0"/>
              <w:marTop w:val="0"/>
              <w:marBottom w:val="0"/>
              <w:divBdr>
                <w:top w:val="none" w:sz="0" w:space="0" w:color="auto"/>
                <w:left w:val="none" w:sz="0" w:space="0" w:color="auto"/>
                <w:bottom w:val="none" w:sz="0" w:space="0" w:color="auto"/>
                <w:right w:val="none" w:sz="0" w:space="0" w:color="auto"/>
              </w:divBdr>
            </w:div>
          </w:divsChild>
        </w:div>
        <w:div w:id="84692066">
          <w:marLeft w:val="0"/>
          <w:marRight w:val="0"/>
          <w:marTop w:val="0"/>
          <w:marBottom w:val="0"/>
          <w:divBdr>
            <w:top w:val="none" w:sz="0" w:space="0" w:color="auto"/>
            <w:left w:val="none" w:sz="0" w:space="0" w:color="auto"/>
            <w:bottom w:val="none" w:sz="0" w:space="0" w:color="auto"/>
            <w:right w:val="none" w:sz="0" w:space="0" w:color="auto"/>
          </w:divBdr>
          <w:divsChild>
            <w:div w:id="981159004">
              <w:marLeft w:val="0"/>
              <w:marRight w:val="0"/>
              <w:marTop w:val="0"/>
              <w:marBottom w:val="0"/>
              <w:divBdr>
                <w:top w:val="none" w:sz="0" w:space="0" w:color="auto"/>
                <w:left w:val="none" w:sz="0" w:space="0" w:color="auto"/>
                <w:bottom w:val="none" w:sz="0" w:space="0" w:color="auto"/>
                <w:right w:val="none" w:sz="0" w:space="0" w:color="auto"/>
              </w:divBdr>
            </w:div>
          </w:divsChild>
        </w:div>
        <w:div w:id="1623070490">
          <w:marLeft w:val="0"/>
          <w:marRight w:val="0"/>
          <w:marTop w:val="0"/>
          <w:marBottom w:val="0"/>
          <w:divBdr>
            <w:top w:val="none" w:sz="0" w:space="0" w:color="auto"/>
            <w:left w:val="none" w:sz="0" w:space="0" w:color="auto"/>
            <w:bottom w:val="none" w:sz="0" w:space="0" w:color="auto"/>
            <w:right w:val="none" w:sz="0" w:space="0" w:color="auto"/>
          </w:divBdr>
          <w:divsChild>
            <w:div w:id="1528330054">
              <w:marLeft w:val="0"/>
              <w:marRight w:val="0"/>
              <w:marTop w:val="0"/>
              <w:marBottom w:val="0"/>
              <w:divBdr>
                <w:top w:val="none" w:sz="0" w:space="0" w:color="auto"/>
                <w:left w:val="none" w:sz="0" w:space="0" w:color="auto"/>
                <w:bottom w:val="none" w:sz="0" w:space="0" w:color="auto"/>
                <w:right w:val="none" w:sz="0" w:space="0" w:color="auto"/>
              </w:divBdr>
            </w:div>
          </w:divsChild>
        </w:div>
        <w:div w:id="430590262">
          <w:marLeft w:val="0"/>
          <w:marRight w:val="0"/>
          <w:marTop w:val="0"/>
          <w:marBottom w:val="0"/>
          <w:divBdr>
            <w:top w:val="none" w:sz="0" w:space="0" w:color="auto"/>
            <w:left w:val="none" w:sz="0" w:space="0" w:color="auto"/>
            <w:bottom w:val="none" w:sz="0" w:space="0" w:color="auto"/>
            <w:right w:val="none" w:sz="0" w:space="0" w:color="auto"/>
          </w:divBdr>
          <w:divsChild>
            <w:div w:id="1476068349">
              <w:marLeft w:val="0"/>
              <w:marRight w:val="0"/>
              <w:marTop w:val="0"/>
              <w:marBottom w:val="0"/>
              <w:divBdr>
                <w:top w:val="none" w:sz="0" w:space="0" w:color="auto"/>
                <w:left w:val="none" w:sz="0" w:space="0" w:color="auto"/>
                <w:bottom w:val="none" w:sz="0" w:space="0" w:color="auto"/>
                <w:right w:val="none" w:sz="0" w:space="0" w:color="auto"/>
              </w:divBdr>
            </w:div>
          </w:divsChild>
        </w:div>
        <w:div w:id="1167090512">
          <w:marLeft w:val="0"/>
          <w:marRight w:val="0"/>
          <w:marTop w:val="0"/>
          <w:marBottom w:val="0"/>
          <w:divBdr>
            <w:top w:val="none" w:sz="0" w:space="0" w:color="auto"/>
            <w:left w:val="none" w:sz="0" w:space="0" w:color="auto"/>
            <w:bottom w:val="none" w:sz="0" w:space="0" w:color="auto"/>
            <w:right w:val="none" w:sz="0" w:space="0" w:color="auto"/>
          </w:divBdr>
          <w:divsChild>
            <w:div w:id="908350472">
              <w:marLeft w:val="0"/>
              <w:marRight w:val="0"/>
              <w:marTop w:val="0"/>
              <w:marBottom w:val="0"/>
              <w:divBdr>
                <w:top w:val="none" w:sz="0" w:space="0" w:color="auto"/>
                <w:left w:val="none" w:sz="0" w:space="0" w:color="auto"/>
                <w:bottom w:val="none" w:sz="0" w:space="0" w:color="auto"/>
                <w:right w:val="none" w:sz="0" w:space="0" w:color="auto"/>
              </w:divBdr>
            </w:div>
          </w:divsChild>
        </w:div>
        <w:div w:id="154998037">
          <w:marLeft w:val="0"/>
          <w:marRight w:val="0"/>
          <w:marTop w:val="0"/>
          <w:marBottom w:val="0"/>
          <w:divBdr>
            <w:top w:val="none" w:sz="0" w:space="0" w:color="auto"/>
            <w:left w:val="none" w:sz="0" w:space="0" w:color="auto"/>
            <w:bottom w:val="none" w:sz="0" w:space="0" w:color="auto"/>
            <w:right w:val="none" w:sz="0" w:space="0" w:color="auto"/>
          </w:divBdr>
          <w:divsChild>
            <w:div w:id="252667358">
              <w:marLeft w:val="0"/>
              <w:marRight w:val="0"/>
              <w:marTop w:val="0"/>
              <w:marBottom w:val="0"/>
              <w:divBdr>
                <w:top w:val="none" w:sz="0" w:space="0" w:color="auto"/>
                <w:left w:val="none" w:sz="0" w:space="0" w:color="auto"/>
                <w:bottom w:val="none" w:sz="0" w:space="0" w:color="auto"/>
                <w:right w:val="none" w:sz="0" w:space="0" w:color="auto"/>
              </w:divBdr>
            </w:div>
          </w:divsChild>
        </w:div>
        <w:div w:id="811409717">
          <w:marLeft w:val="0"/>
          <w:marRight w:val="0"/>
          <w:marTop w:val="0"/>
          <w:marBottom w:val="0"/>
          <w:divBdr>
            <w:top w:val="none" w:sz="0" w:space="0" w:color="auto"/>
            <w:left w:val="none" w:sz="0" w:space="0" w:color="auto"/>
            <w:bottom w:val="none" w:sz="0" w:space="0" w:color="auto"/>
            <w:right w:val="none" w:sz="0" w:space="0" w:color="auto"/>
          </w:divBdr>
          <w:divsChild>
            <w:div w:id="1239709038">
              <w:marLeft w:val="0"/>
              <w:marRight w:val="0"/>
              <w:marTop w:val="0"/>
              <w:marBottom w:val="0"/>
              <w:divBdr>
                <w:top w:val="none" w:sz="0" w:space="0" w:color="auto"/>
                <w:left w:val="none" w:sz="0" w:space="0" w:color="auto"/>
                <w:bottom w:val="none" w:sz="0" w:space="0" w:color="auto"/>
                <w:right w:val="none" w:sz="0" w:space="0" w:color="auto"/>
              </w:divBdr>
            </w:div>
          </w:divsChild>
        </w:div>
        <w:div w:id="1396777689">
          <w:marLeft w:val="0"/>
          <w:marRight w:val="0"/>
          <w:marTop w:val="0"/>
          <w:marBottom w:val="0"/>
          <w:divBdr>
            <w:top w:val="none" w:sz="0" w:space="0" w:color="auto"/>
            <w:left w:val="none" w:sz="0" w:space="0" w:color="auto"/>
            <w:bottom w:val="none" w:sz="0" w:space="0" w:color="auto"/>
            <w:right w:val="none" w:sz="0" w:space="0" w:color="auto"/>
          </w:divBdr>
          <w:divsChild>
            <w:div w:id="1921718830">
              <w:marLeft w:val="0"/>
              <w:marRight w:val="0"/>
              <w:marTop w:val="0"/>
              <w:marBottom w:val="0"/>
              <w:divBdr>
                <w:top w:val="none" w:sz="0" w:space="0" w:color="auto"/>
                <w:left w:val="none" w:sz="0" w:space="0" w:color="auto"/>
                <w:bottom w:val="none" w:sz="0" w:space="0" w:color="auto"/>
                <w:right w:val="none" w:sz="0" w:space="0" w:color="auto"/>
              </w:divBdr>
            </w:div>
          </w:divsChild>
        </w:div>
        <w:div w:id="1459105042">
          <w:marLeft w:val="0"/>
          <w:marRight w:val="0"/>
          <w:marTop w:val="0"/>
          <w:marBottom w:val="0"/>
          <w:divBdr>
            <w:top w:val="none" w:sz="0" w:space="0" w:color="auto"/>
            <w:left w:val="none" w:sz="0" w:space="0" w:color="auto"/>
            <w:bottom w:val="none" w:sz="0" w:space="0" w:color="auto"/>
            <w:right w:val="none" w:sz="0" w:space="0" w:color="auto"/>
          </w:divBdr>
          <w:divsChild>
            <w:div w:id="1918245295">
              <w:marLeft w:val="0"/>
              <w:marRight w:val="0"/>
              <w:marTop w:val="0"/>
              <w:marBottom w:val="0"/>
              <w:divBdr>
                <w:top w:val="none" w:sz="0" w:space="0" w:color="auto"/>
                <w:left w:val="none" w:sz="0" w:space="0" w:color="auto"/>
                <w:bottom w:val="none" w:sz="0" w:space="0" w:color="auto"/>
                <w:right w:val="none" w:sz="0" w:space="0" w:color="auto"/>
              </w:divBdr>
            </w:div>
          </w:divsChild>
        </w:div>
        <w:div w:id="343635105">
          <w:marLeft w:val="0"/>
          <w:marRight w:val="0"/>
          <w:marTop w:val="0"/>
          <w:marBottom w:val="0"/>
          <w:divBdr>
            <w:top w:val="none" w:sz="0" w:space="0" w:color="auto"/>
            <w:left w:val="none" w:sz="0" w:space="0" w:color="auto"/>
            <w:bottom w:val="none" w:sz="0" w:space="0" w:color="auto"/>
            <w:right w:val="none" w:sz="0" w:space="0" w:color="auto"/>
          </w:divBdr>
          <w:divsChild>
            <w:div w:id="699015131">
              <w:marLeft w:val="0"/>
              <w:marRight w:val="0"/>
              <w:marTop w:val="0"/>
              <w:marBottom w:val="0"/>
              <w:divBdr>
                <w:top w:val="none" w:sz="0" w:space="0" w:color="auto"/>
                <w:left w:val="none" w:sz="0" w:space="0" w:color="auto"/>
                <w:bottom w:val="none" w:sz="0" w:space="0" w:color="auto"/>
                <w:right w:val="none" w:sz="0" w:space="0" w:color="auto"/>
              </w:divBdr>
            </w:div>
          </w:divsChild>
        </w:div>
        <w:div w:id="462818422">
          <w:marLeft w:val="0"/>
          <w:marRight w:val="0"/>
          <w:marTop w:val="0"/>
          <w:marBottom w:val="0"/>
          <w:divBdr>
            <w:top w:val="none" w:sz="0" w:space="0" w:color="auto"/>
            <w:left w:val="none" w:sz="0" w:space="0" w:color="auto"/>
            <w:bottom w:val="none" w:sz="0" w:space="0" w:color="auto"/>
            <w:right w:val="none" w:sz="0" w:space="0" w:color="auto"/>
          </w:divBdr>
          <w:divsChild>
            <w:div w:id="1860506766">
              <w:marLeft w:val="0"/>
              <w:marRight w:val="0"/>
              <w:marTop w:val="0"/>
              <w:marBottom w:val="0"/>
              <w:divBdr>
                <w:top w:val="none" w:sz="0" w:space="0" w:color="auto"/>
                <w:left w:val="none" w:sz="0" w:space="0" w:color="auto"/>
                <w:bottom w:val="none" w:sz="0" w:space="0" w:color="auto"/>
                <w:right w:val="none" w:sz="0" w:space="0" w:color="auto"/>
              </w:divBdr>
            </w:div>
          </w:divsChild>
        </w:div>
        <w:div w:id="2026007191">
          <w:marLeft w:val="0"/>
          <w:marRight w:val="0"/>
          <w:marTop w:val="0"/>
          <w:marBottom w:val="0"/>
          <w:divBdr>
            <w:top w:val="none" w:sz="0" w:space="0" w:color="auto"/>
            <w:left w:val="none" w:sz="0" w:space="0" w:color="auto"/>
            <w:bottom w:val="none" w:sz="0" w:space="0" w:color="auto"/>
            <w:right w:val="none" w:sz="0" w:space="0" w:color="auto"/>
          </w:divBdr>
          <w:divsChild>
            <w:div w:id="576746193">
              <w:marLeft w:val="0"/>
              <w:marRight w:val="0"/>
              <w:marTop w:val="0"/>
              <w:marBottom w:val="0"/>
              <w:divBdr>
                <w:top w:val="none" w:sz="0" w:space="0" w:color="auto"/>
                <w:left w:val="none" w:sz="0" w:space="0" w:color="auto"/>
                <w:bottom w:val="none" w:sz="0" w:space="0" w:color="auto"/>
                <w:right w:val="none" w:sz="0" w:space="0" w:color="auto"/>
              </w:divBdr>
            </w:div>
          </w:divsChild>
        </w:div>
        <w:div w:id="776871794">
          <w:marLeft w:val="0"/>
          <w:marRight w:val="0"/>
          <w:marTop w:val="0"/>
          <w:marBottom w:val="0"/>
          <w:divBdr>
            <w:top w:val="none" w:sz="0" w:space="0" w:color="auto"/>
            <w:left w:val="none" w:sz="0" w:space="0" w:color="auto"/>
            <w:bottom w:val="none" w:sz="0" w:space="0" w:color="auto"/>
            <w:right w:val="none" w:sz="0" w:space="0" w:color="auto"/>
          </w:divBdr>
          <w:divsChild>
            <w:div w:id="1224025372">
              <w:marLeft w:val="0"/>
              <w:marRight w:val="0"/>
              <w:marTop w:val="0"/>
              <w:marBottom w:val="0"/>
              <w:divBdr>
                <w:top w:val="none" w:sz="0" w:space="0" w:color="auto"/>
                <w:left w:val="none" w:sz="0" w:space="0" w:color="auto"/>
                <w:bottom w:val="none" w:sz="0" w:space="0" w:color="auto"/>
                <w:right w:val="none" w:sz="0" w:space="0" w:color="auto"/>
              </w:divBdr>
            </w:div>
          </w:divsChild>
        </w:div>
        <w:div w:id="86510009">
          <w:marLeft w:val="0"/>
          <w:marRight w:val="0"/>
          <w:marTop w:val="0"/>
          <w:marBottom w:val="0"/>
          <w:divBdr>
            <w:top w:val="none" w:sz="0" w:space="0" w:color="auto"/>
            <w:left w:val="none" w:sz="0" w:space="0" w:color="auto"/>
            <w:bottom w:val="none" w:sz="0" w:space="0" w:color="auto"/>
            <w:right w:val="none" w:sz="0" w:space="0" w:color="auto"/>
          </w:divBdr>
          <w:divsChild>
            <w:div w:id="2060283238">
              <w:marLeft w:val="0"/>
              <w:marRight w:val="0"/>
              <w:marTop w:val="0"/>
              <w:marBottom w:val="0"/>
              <w:divBdr>
                <w:top w:val="none" w:sz="0" w:space="0" w:color="auto"/>
                <w:left w:val="none" w:sz="0" w:space="0" w:color="auto"/>
                <w:bottom w:val="none" w:sz="0" w:space="0" w:color="auto"/>
                <w:right w:val="none" w:sz="0" w:space="0" w:color="auto"/>
              </w:divBdr>
            </w:div>
          </w:divsChild>
        </w:div>
        <w:div w:id="100684779">
          <w:marLeft w:val="0"/>
          <w:marRight w:val="0"/>
          <w:marTop w:val="0"/>
          <w:marBottom w:val="0"/>
          <w:divBdr>
            <w:top w:val="none" w:sz="0" w:space="0" w:color="auto"/>
            <w:left w:val="none" w:sz="0" w:space="0" w:color="auto"/>
            <w:bottom w:val="none" w:sz="0" w:space="0" w:color="auto"/>
            <w:right w:val="none" w:sz="0" w:space="0" w:color="auto"/>
          </w:divBdr>
          <w:divsChild>
            <w:div w:id="382409573">
              <w:marLeft w:val="0"/>
              <w:marRight w:val="0"/>
              <w:marTop w:val="0"/>
              <w:marBottom w:val="0"/>
              <w:divBdr>
                <w:top w:val="none" w:sz="0" w:space="0" w:color="auto"/>
                <w:left w:val="none" w:sz="0" w:space="0" w:color="auto"/>
                <w:bottom w:val="none" w:sz="0" w:space="0" w:color="auto"/>
                <w:right w:val="none" w:sz="0" w:space="0" w:color="auto"/>
              </w:divBdr>
            </w:div>
          </w:divsChild>
        </w:div>
        <w:div w:id="25519927">
          <w:marLeft w:val="0"/>
          <w:marRight w:val="0"/>
          <w:marTop w:val="0"/>
          <w:marBottom w:val="0"/>
          <w:divBdr>
            <w:top w:val="none" w:sz="0" w:space="0" w:color="auto"/>
            <w:left w:val="none" w:sz="0" w:space="0" w:color="auto"/>
            <w:bottom w:val="none" w:sz="0" w:space="0" w:color="auto"/>
            <w:right w:val="none" w:sz="0" w:space="0" w:color="auto"/>
          </w:divBdr>
          <w:divsChild>
            <w:div w:id="2080058231">
              <w:marLeft w:val="0"/>
              <w:marRight w:val="0"/>
              <w:marTop w:val="0"/>
              <w:marBottom w:val="0"/>
              <w:divBdr>
                <w:top w:val="none" w:sz="0" w:space="0" w:color="auto"/>
                <w:left w:val="none" w:sz="0" w:space="0" w:color="auto"/>
                <w:bottom w:val="none" w:sz="0" w:space="0" w:color="auto"/>
                <w:right w:val="none" w:sz="0" w:space="0" w:color="auto"/>
              </w:divBdr>
            </w:div>
          </w:divsChild>
        </w:div>
        <w:div w:id="1134253436">
          <w:marLeft w:val="0"/>
          <w:marRight w:val="0"/>
          <w:marTop w:val="0"/>
          <w:marBottom w:val="0"/>
          <w:divBdr>
            <w:top w:val="none" w:sz="0" w:space="0" w:color="auto"/>
            <w:left w:val="none" w:sz="0" w:space="0" w:color="auto"/>
            <w:bottom w:val="none" w:sz="0" w:space="0" w:color="auto"/>
            <w:right w:val="none" w:sz="0" w:space="0" w:color="auto"/>
          </w:divBdr>
          <w:divsChild>
            <w:div w:id="1467118755">
              <w:marLeft w:val="0"/>
              <w:marRight w:val="0"/>
              <w:marTop w:val="0"/>
              <w:marBottom w:val="0"/>
              <w:divBdr>
                <w:top w:val="none" w:sz="0" w:space="0" w:color="auto"/>
                <w:left w:val="none" w:sz="0" w:space="0" w:color="auto"/>
                <w:bottom w:val="none" w:sz="0" w:space="0" w:color="auto"/>
                <w:right w:val="none" w:sz="0" w:space="0" w:color="auto"/>
              </w:divBdr>
            </w:div>
          </w:divsChild>
        </w:div>
        <w:div w:id="1307858377">
          <w:marLeft w:val="0"/>
          <w:marRight w:val="0"/>
          <w:marTop w:val="0"/>
          <w:marBottom w:val="0"/>
          <w:divBdr>
            <w:top w:val="none" w:sz="0" w:space="0" w:color="auto"/>
            <w:left w:val="none" w:sz="0" w:space="0" w:color="auto"/>
            <w:bottom w:val="none" w:sz="0" w:space="0" w:color="auto"/>
            <w:right w:val="none" w:sz="0" w:space="0" w:color="auto"/>
          </w:divBdr>
          <w:divsChild>
            <w:div w:id="329480116">
              <w:marLeft w:val="0"/>
              <w:marRight w:val="0"/>
              <w:marTop w:val="0"/>
              <w:marBottom w:val="0"/>
              <w:divBdr>
                <w:top w:val="none" w:sz="0" w:space="0" w:color="auto"/>
                <w:left w:val="none" w:sz="0" w:space="0" w:color="auto"/>
                <w:bottom w:val="none" w:sz="0" w:space="0" w:color="auto"/>
                <w:right w:val="none" w:sz="0" w:space="0" w:color="auto"/>
              </w:divBdr>
            </w:div>
          </w:divsChild>
        </w:div>
        <w:div w:id="718554393">
          <w:marLeft w:val="0"/>
          <w:marRight w:val="0"/>
          <w:marTop w:val="0"/>
          <w:marBottom w:val="0"/>
          <w:divBdr>
            <w:top w:val="none" w:sz="0" w:space="0" w:color="auto"/>
            <w:left w:val="none" w:sz="0" w:space="0" w:color="auto"/>
            <w:bottom w:val="none" w:sz="0" w:space="0" w:color="auto"/>
            <w:right w:val="none" w:sz="0" w:space="0" w:color="auto"/>
          </w:divBdr>
          <w:divsChild>
            <w:div w:id="700789104">
              <w:marLeft w:val="0"/>
              <w:marRight w:val="0"/>
              <w:marTop w:val="0"/>
              <w:marBottom w:val="0"/>
              <w:divBdr>
                <w:top w:val="none" w:sz="0" w:space="0" w:color="auto"/>
                <w:left w:val="none" w:sz="0" w:space="0" w:color="auto"/>
                <w:bottom w:val="none" w:sz="0" w:space="0" w:color="auto"/>
                <w:right w:val="none" w:sz="0" w:space="0" w:color="auto"/>
              </w:divBdr>
            </w:div>
          </w:divsChild>
        </w:div>
        <w:div w:id="273638961">
          <w:marLeft w:val="0"/>
          <w:marRight w:val="0"/>
          <w:marTop w:val="0"/>
          <w:marBottom w:val="0"/>
          <w:divBdr>
            <w:top w:val="none" w:sz="0" w:space="0" w:color="auto"/>
            <w:left w:val="none" w:sz="0" w:space="0" w:color="auto"/>
            <w:bottom w:val="none" w:sz="0" w:space="0" w:color="auto"/>
            <w:right w:val="none" w:sz="0" w:space="0" w:color="auto"/>
          </w:divBdr>
          <w:divsChild>
            <w:div w:id="2017878573">
              <w:marLeft w:val="0"/>
              <w:marRight w:val="0"/>
              <w:marTop w:val="0"/>
              <w:marBottom w:val="0"/>
              <w:divBdr>
                <w:top w:val="none" w:sz="0" w:space="0" w:color="auto"/>
                <w:left w:val="none" w:sz="0" w:space="0" w:color="auto"/>
                <w:bottom w:val="none" w:sz="0" w:space="0" w:color="auto"/>
                <w:right w:val="none" w:sz="0" w:space="0" w:color="auto"/>
              </w:divBdr>
            </w:div>
          </w:divsChild>
        </w:div>
        <w:div w:id="739326611">
          <w:marLeft w:val="0"/>
          <w:marRight w:val="0"/>
          <w:marTop w:val="0"/>
          <w:marBottom w:val="0"/>
          <w:divBdr>
            <w:top w:val="none" w:sz="0" w:space="0" w:color="auto"/>
            <w:left w:val="none" w:sz="0" w:space="0" w:color="auto"/>
            <w:bottom w:val="none" w:sz="0" w:space="0" w:color="auto"/>
            <w:right w:val="none" w:sz="0" w:space="0" w:color="auto"/>
          </w:divBdr>
          <w:divsChild>
            <w:div w:id="99225168">
              <w:marLeft w:val="0"/>
              <w:marRight w:val="0"/>
              <w:marTop w:val="0"/>
              <w:marBottom w:val="0"/>
              <w:divBdr>
                <w:top w:val="none" w:sz="0" w:space="0" w:color="auto"/>
                <w:left w:val="none" w:sz="0" w:space="0" w:color="auto"/>
                <w:bottom w:val="none" w:sz="0" w:space="0" w:color="auto"/>
                <w:right w:val="none" w:sz="0" w:space="0" w:color="auto"/>
              </w:divBdr>
            </w:div>
          </w:divsChild>
        </w:div>
        <w:div w:id="1111585121">
          <w:marLeft w:val="0"/>
          <w:marRight w:val="0"/>
          <w:marTop w:val="0"/>
          <w:marBottom w:val="0"/>
          <w:divBdr>
            <w:top w:val="none" w:sz="0" w:space="0" w:color="auto"/>
            <w:left w:val="none" w:sz="0" w:space="0" w:color="auto"/>
            <w:bottom w:val="none" w:sz="0" w:space="0" w:color="auto"/>
            <w:right w:val="none" w:sz="0" w:space="0" w:color="auto"/>
          </w:divBdr>
          <w:divsChild>
            <w:div w:id="708803311">
              <w:marLeft w:val="0"/>
              <w:marRight w:val="0"/>
              <w:marTop w:val="0"/>
              <w:marBottom w:val="0"/>
              <w:divBdr>
                <w:top w:val="none" w:sz="0" w:space="0" w:color="auto"/>
                <w:left w:val="none" w:sz="0" w:space="0" w:color="auto"/>
                <w:bottom w:val="none" w:sz="0" w:space="0" w:color="auto"/>
                <w:right w:val="none" w:sz="0" w:space="0" w:color="auto"/>
              </w:divBdr>
            </w:div>
          </w:divsChild>
        </w:div>
        <w:div w:id="658653411">
          <w:marLeft w:val="0"/>
          <w:marRight w:val="0"/>
          <w:marTop w:val="0"/>
          <w:marBottom w:val="0"/>
          <w:divBdr>
            <w:top w:val="none" w:sz="0" w:space="0" w:color="auto"/>
            <w:left w:val="none" w:sz="0" w:space="0" w:color="auto"/>
            <w:bottom w:val="none" w:sz="0" w:space="0" w:color="auto"/>
            <w:right w:val="none" w:sz="0" w:space="0" w:color="auto"/>
          </w:divBdr>
          <w:divsChild>
            <w:div w:id="1239092896">
              <w:marLeft w:val="0"/>
              <w:marRight w:val="0"/>
              <w:marTop w:val="0"/>
              <w:marBottom w:val="0"/>
              <w:divBdr>
                <w:top w:val="none" w:sz="0" w:space="0" w:color="auto"/>
                <w:left w:val="none" w:sz="0" w:space="0" w:color="auto"/>
                <w:bottom w:val="none" w:sz="0" w:space="0" w:color="auto"/>
                <w:right w:val="none" w:sz="0" w:space="0" w:color="auto"/>
              </w:divBdr>
            </w:div>
          </w:divsChild>
        </w:div>
        <w:div w:id="2517390">
          <w:marLeft w:val="0"/>
          <w:marRight w:val="0"/>
          <w:marTop w:val="0"/>
          <w:marBottom w:val="0"/>
          <w:divBdr>
            <w:top w:val="none" w:sz="0" w:space="0" w:color="auto"/>
            <w:left w:val="none" w:sz="0" w:space="0" w:color="auto"/>
            <w:bottom w:val="none" w:sz="0" w:space="0" w:color="auto"/>
            <w:right w:val="none" w:sz="0" w:space="0" w:color="auto"/>
          </w:divBdr>
          <w:divsChild>
            <w:div w:id="1526945855">
              <w:marLeft w:val="0"/>
              <w:marRight w:val="0"/>
              <w:marTop w:val="0"/>
              <w:marBottom w:val="0"/>
              <w:divBdr>
                <w:top w:val="none" w:sz="0" w:space="0" w:color="auto"/>
                <w:left w:val="none" w:sz="0" w:space="0" w:color="auto"/>
                <w:bottom w:val="none" w:sz="0" w:space="0" w:color="auto"/>
                <w:right w:val="none" w:sz="0" w:space="0" w:color="auto"/>
              </w:divBdr>
            </w:div>
          </w:divsChild>
        </w:div>
        <w:div w:id="591158463">
          <w:marLeft w:val="0"/>
          <w:marRight w:val="0"/>
          <w:marTop w:val="0"/>
          <w:marBottom w:val="0"/>
          <w:divBdr>
            <w:top w:val="none" w:sz="0" w:space="0" w:color="auto"/>
            <w:left w:val="none" w:sz="0" w:space="0" w:color="auto"/>
            <w:bottom w:val="none" w:sz="0" w:space="0" w:color="auto"/>
            <w:right w:val="none" w:sz="0" w:space="0" w:color="auto"/>
          </w:divBdr>
          <w:divsChild>
            <w:div w:id="232467740">
              <w:marLeft w:val="0"/>
              <w:marRight w:val="0"/>
              <w:marTop w:val="0"/>
              <w:marBottom w:val="0"/>
              <w:divBdr>
                <w:top w:val="none" w:sz="0" w:space="0" w:color="auto"/>
                <w:left w:val="none" w:sz="0" w:space="0" w:color="auto"/>
                <w:bottom w:val="none" w:sz="0" w:space="0" w:color="auto"/>
                <w:right w:val="none" w:sz="0" w:space="0" w:color="auto"/>
              </w:divBdr>
            </w:div>
          </w:divsChild>
        </w:div>
        <w:div w:id="927159642">
          <w:marLeft w:val="0"/>
          <w:marRight w:val="0"/>
          <w:marTop w:val="0"/>
          <w:marBottom w:val="0"/>
          <w:divBdr>
            <w:top w:val="none" w:sz="0" w:space="0" w:color="auto"/>
            <w:left w:val="none" w:sz="0" w:space="0" w:color="auto"/>
            <w:bottom w:val="none" w:sz="0" w:space="0" w:color="auto"/>
            <w:right w:val="none" w:sz="0" w:space="0" w:color="auto"/>
          </w:divBdr>
          <w:divsChild>
            <w:div w:id="994913895">
              <w:marLeft w:val="0"/>
              <w:marRight w:val="0"/>
              <w:marTop w:val="0"/>
              <w:marBottom w:val="0"/>
              <w:divBdr>
                <w:top w:val="none" w:sz="0" w:space="0" w:color="auto"/>
                <w:left w:val="none" w:sz="0" w:space="0" w:color="auto"/>
                <w:bottom w:val="none" w:sz="0" w:space="0" w:color="auto"/>
                <w:right w:val="none" w:sz="0" w:space="0" w:color="auto"/>
              </w:divBdr>
            </w:div>
          </w:divsChild>
        </w:div>
        <w:div w:id="1193692564">
          <w:marLeft w:val="0"/>
          <w:marRight w:val="0"/>
          <w:marTop w:val="0"/>
          <w:marBottom w:val="0"/>
          <w:divBdr>
            <w:top w:val="none" w:sz="0" w:space="0" w:color="auto"/>
            <w:left w:val="none" w:sz="0" w:space="0" w:color="auto"/>
            <w:bottom w:val="none" w:sz="0" w:space="0" w:color="auto"/>
            <w:right w:val="none" w:sz="0" w:space="0" w:color="auto"/>
          </w:divBdr>
          <w:divsChild>
            <w:div w:id="2042509805">
              <w:marLeft w:val="0"/>
              <w:marRight w:val="0"/>
              <w:marTop w:val="0"/>
              <w:marBottom w:val="0"/>
              <w:divBdr>
                <w:top w:val="none" w:sz="0" w:space="0" w:color="auto"/>
                <w:left w:val="none" w:sz="0" w:space="0" w:color="auto"/>
                <w:bottom w:val="none" w:sz="0" w:space="0" w:color="auto"/>
                <w:right w:val="none" w:sz="0" w:space="0" w:color="auto"/>
              </w:divBdr>
            </w:div>
          </w:divsChild>
        </w:div>
        <w:div w:id="1128936947">
          <w:marLeft w:val="0"/>
          <w:marRight w:val="0"/>
          <w:marTop w:val="0"/>
          <w:marBottom w:val="0"/>
          <w:divBdr>
            <w:top w:val="none" w:sz="0" w:space="0" w:color="auto"/>
            <w:left w:val="none" w:sz="0" w:space="0" w:color="auto"/>
            <w:bottom w:val="none" w:sz="0" w:space="0" w:color="auto"/>
            <w:right w:val="none" w:sz="0" w:space="0" w:color="auto"/>
          </w:divBdr>
          <w:divsChild>
            <w:div w:id="1302539052">
              <w:marLeft w:val="0"/>
              <w:marRight w:val="0"/>
              <w:marTop w:val="0"/>
              <w:marBottom w:val="0"/>
              <w:divBdr>
                <w:top w:val="none" w:sz="0" w:space="0" w:color="auto"/>
                <w:left w:val="none" w:sz="0" w:space="0" w:color="auto"/>
                <w:bottom w:val="none" w:sz="0" w:space="0" w:color="auto"/>
                <w:right w:val="none" w:sz="0" w:space="0" w:color="auto"/>
              </w:divBdr>
            </w:div>
          </w:divsChild>
        </w:div>
        <w:div w:id="1672827455">
          <w:marLeft w:val="0"/>
          <w:marRight w:val="0"/>
          <w:marTop w:val="0"/>
          <w:marBottom w:val="0"/>
          <w:divBdr>
            <w:top w:val="none" w:sz="0" w:space="0" w:color="auto"/>
            <w:left w:val="none" w:sz="0" w:space="0" w:color="auto"/>
            <w:bottom w:val="none" w:sz="0" w:space="0" w:color="auto"/>
            <w:right w:val="none" w:sz="0" w:space="0" w:color="auto"/>
          </w:divBdr>
          <w:divsChild>
            <w:div w:id="999653077">
              <w:marLeft w:val="0"/>
              <w:marRight w:val="0"/>
              <w:marTop w:val="0"/>
              <w:marBottom w:val="0"/>
              <w:divBdr>
                <w:top w:val="none" w:sz="0" w:space="0" w:color="auto"/>
                <w:left w:val="none" w:sz="0" w:space="0" w:color="auto"/>
                <w:bottom w:val="none" w:sz="0" w:space="0" w:color="auto"/>
                <w:right w:val="none" w:sz="0" w:space="0" w:color="auto"/>
              </w:divBdr>
            </w:div>
          </w:divsChild>
        </w:div>
        <w:div w:id="157430903">
          <w:marLeft w:val="0"/>
          <w:marRight w:val="0"/>
          <w:marTop w:val="0"/>
          <w:marBottom w:val="0"/>
          <w:divBdr>
            <w:top w:val="none" w:sz="0" w:space="0" w:color="auto"/>
            <w:left w:val="none" w:sz="0" w:space="0" w:color="auto"/>
            <w:bottom w:val="none" w:sz="0" w:space="0" w:color="auto"/>
            <w:right w:val="none" w:sz="0" w:space="0" w:color="auto"/>
          </w:divBdr>
          <w:divsChild>
            <w:div w:id="1407991539">
              <w:marLeft w:val="0"/>
              <w:marRight w:val="0"/>
              <w:marTop w:val="0"/>
              <w:marBottom w:val="0"/>
              <w:divBdr>
                <w:top w:val="none" w:sz="0" w:space="0" w:color="auto"/>
                <w:left w:val="none" w:sz="0" w:space="0" w:color="auto"/>
                <w:bottom w:val="none" w:sz="0" w:space="0" w:color="auto"/>
                <w:right w:val="none" w:sz="0" w:space="0" w:color="auto"/>
              </w:divBdr>
            </w:div>
          </w:divsChild>
        </w:div>
        <w:div w:id="208033008">
          <w:marLeft w:val="0"/>
          <w:marRight w:val="0"/>
          <w:marTop w:val="0"/>
          <w:marBottom w:val="0"/>
          <w:divBdr>
            <w:top w:val="none" w:sz="0" w:space="0" w:color="auto"/>
            <w:left w:val="none" w:sz="0" w:space="0" w:color="auto"/>
            <w:bottom w:val="none" w:sz="0" w:space="0" w:color="auto"/>
            <w:right w:val="none" w:sz="0" w:space="0" w:color="auto"/>
          </w:divBdr>
          <w:divsChild>
            <w:div w:id="1656760356">
              <w:marLeft w:val="0"/>
              <w:marRight w:val="0"/>
              <w:marTop w:val="0"/>
              <w:marBottom w:val="0"/>
              <w:divBdr>
                <w:top w:val="none" w:sz="0" w:space="0" w:color="auto"/>
                <w:left w:val="none" w:sz="0" w:space="0" w:color="auto"/>
                <w:bottom w:val="none" w:sz="0" w:space="0" w:color="auto"/>
                <w:right w:val="none" w:sz="0" w:space="0" w:color="auto"/>
              </w:divBdr>
            </w:div>
          </w:divsChild>
        </w:div>
        <w:div w:id="841041593">
          <w:marLeft w:val="0"/>
          <w:marRight w:val="0"/>
          <w:marTop w:val="0"/>
          <w:marBottom w:val="0"/>
          <w:divBdr>
            <w:top w:val="none" w:sz="0" w:space="0" w:color="auto"/>
            <w:left w:val="none" w:sz="0" w:space="0" w:color="auto"/>
            <w:bottom w:val="none" w:sz="0" w:space="0" w:color="auto"/>
            <w:right w:val="none" w:sz="0" w:space="0" w:color="auto"/>
          </w:divBdr>
          <w:divsChild>
            <w:div w:id="719129772">
              <w:marLeft w:val="0"/>
              <w:marRight w:val="0"/>
              <w:marTop w:val="0"/>
              <w:marBottom w:val="0"/>
              <w:divBdr>
                <w:top w:val="none" w:sz="0" w:space="0" w:color="auto"/>
                <w:left w:val="none" w:sz="0" w:space="0" w:color="auto"/>
                <w:bottom w:val="none" w:sz="0" w:space="0" w:color="auto"/>
                <w:right w:val="none" w:sz="0" w:space="0" w:color="auto"/>
              </w:divBdr>
            </w:div>
          </w:divsChild>
        </w:div>
        <w:div w:id="1301568377">
          <w:marLeft w:val="0"/>
          <w:marRight w:val="0"/>
          <w:marTop w:val="0"/>
          <w:marBottom w:val="0"/>
          <w:divBdr>
            <w:top w:val="none" w:sz="0" w:space="0" w:color="auto"/>
            <w:left w:val="none" w:sz="0" w:space="0" w:color="auto"/>
            <w:bottom w:val="none" w:sz="0" w:space="0" w:color="auto"/>
            <w:right w:val="none" w:sz="0" w:space="0" w:color="auto"/>
          </w:divBdr>
          <w:divsChild>
            <w:div w:id="911163602">
              <w:marLeft w:val="0"/>
              <w:marRight w:val="0"/>
              <w:marTop w:val="0"/>
              <w:marBottom w:val="0"/>
              <w:divBdr>
                <w:top w:val="none" w:sz="0" w:space="0" w:color="auto"/>
                <w:left w:val="none" w:sz="0" w:space="0" w:color="auto"/>
                <w:bottom w:val="none" w:sz="0" w:space="0" w:color="auto"/>
                <w:right w:val="none" w:sz="0" w:space="0" w:color="auto"/>
              </w:divBdr>
            </w:div>
          </w:divsChild>
        </w:div>
        <w:div w:id="879980361">
          <w:marLeft w:val="0"/>
          <w:marRight w:val="0"/>
          <w:marTop w:val="0"/>
          <w:marBottom w:val="0"/>
          <w:divBdr>
            <w:top w:val="none" w:sz="0" w:space="0" w:color="auto"/>
            <w:left w:val="none" w:sz="0" w:space="0" w:color="auto"/>
            <w:bottom w:val="none" w:sz="0" w:space="0" w:color="auto"/>
            <w:right w:val="none" w:sz="0" w:space="0" w:color="auto"/>
          </w:divBdr>
          <w:divsChild>
            <w:div w:id="1710571709">
              <w:marLeft w:val="0"/>
              <w:marRight w:val="0"/>
              <w:marTop w:val="0"/>
              <w:marBottom w:val="0"/>
              <w:divBdr>
                <w:top w:val="none" w:sz="0" w:space="0" w:color="auto"/>
                <w:left w:val="none" w:sz="0" w:space="0" w:color="auto"/>
                <w:bottom w:val="none" w:sz="0" w:space="0" w:color="auto"/>
                <w:right w:val="none" w:sz="0" w:space="0" w:color="auto"/>
              </w:divBdr>
            </w:div>
          </w:divsChild>
        </w:div>
        <w:div w:id="311521907">
          <w:marLeft w:val="0"/>
          <w:marRight w:val="0"/>
          <w:marTop w:val="0"/>
          <w:marBottom w:val="0"/>
          <w:divBdr>
            <w:top w:val="none" w:sz="0" w:space="0" w:color="auto"/>
            <w:left w:val="none" w:sz="0" w:space="0" w:color="auto"/>
            <w:bottom w:val="none" w:sz="0" w:space="0" w:color="auto"/>
            <w:right w:val="none" w:sz="0" w:space="0" w:color="auto"/>
          </w:divBdr>
          <w:divsChild>
            <w:div w:id="2092240480">
              <w:marLeft w:val="0"/>
              <w:marRight w:val="0"/>
              <w:marTop w:val="0"/>
              <w:marBottom w:val="0"/>
              <w:divBdr>
                <w:top w:val="none" w:sz="0" w:space="0" w:color="auto"/>
                <w:left w:val="none" w:sz="0" w:space="0" w:color="auto"/>
                <w:bottom w:val="none" w:sz="0" w:space="0" w:color="auto"/>
                <w:right w:val="none" w:sz="0" w:space="0" w:color="auto"/>
              </w:divBdr>
            </w:div>
          </w:divsChild>
        </w:div>
        <w:div w:id="747927493">
          <w:marLeft w:val="0"/>
          <w:marRight w:val="0"/>
          <w:marTop w:val="0"/>
          <w:marBottom w:val="0"/>
          <w:divBdr>
            <w:top w:val="none" w:sz="0" w:space="0" w:color="auto"/>
            <w:left w:val="none" w:sz="0" w:space="0" w:color="auto"/>
            <w:bottom w:val="none" w:sz="0" w:space="0" w:color="auto"/>
            <w:right w:val="none" w:sz="0" w:space="0" w:color="auto"/>
          </w:divBdr>
          <w:divsChild>
            <w:div w:id="1355881612">
              <w:marLeft w:val="0"/>
              <w:marRight w:val="0"/>
              <w:marTop w:val="0"/>
              <w:marBottom w:val="0"/>
              <w:divBdr>
                <w:top w:val="none" w:sz="0" w:space="0" w:color="auto"/>
                <w:left w:val="none" w:sz="0" w:space="0" w:color="auto"/>
                <w:bottom w:val="none" w:sz="0" w:space="0" w:color="auto"/>
                <w:right w:val="none" w:sz="0" w:space="0" w:color="auto"/>
              </w:divBdr>
            </w:div>
          </w:divsChild>
        </w:div>
        <w:div w:id="256332046">
          <w:marLeft w:val="0"/>
          <w:marRight w:val="0"/>
          <w:marTop w:val="0"/>
          <w:marBottom w:val="0"/>
          <w:divBdr>
            <w:top w:val="none" w:sz="0" w:space="0" w:color="auto"/>
            <w:left w:val="none" w:sz="0" w:space="0" w:color="auto"/>
            <w:bottom w:val="none" w:sz="0" w:space="0" w:color="auto"/>
            <w:right w:val="none" w:sz="0" w:space="0" w:color="auto"/>
          </w:divBdr>
          <w:divsChild>
            <w:div w:id="2087798315">
              <w:marLeft w:val="0"/>
              <w:marRight w:val="0"/>
              <w:marTop w:val="0"/>
              <w:marBottom w:val="0"/>
              <w:divBdr>
                <w:top w:val="none" w:sz="0" w:space="0" w:color="auto"/>
                <w:left w:val="none" w:sz="0" w:space="0" w:color="auto"/>
                <w:bottom w:val="none" w:sz="0" w:space="0" w:color="auto"/>
                <w:right w:val="none" w:sz="0" w:space="0" w:color="auto"/>
              </w:divBdr>
            </w:div>
          </w:divsChild>
        </w:div>
        <w:div w:id="259722590">
          <w:marLeft w:val="0"/>
          <w:marRight w:val="0"/>
          <w:marTop w:val="0"/>
          <w:marBottom w:val="0"/>
          <w:divBdr>
            <w:top w:val="none" w:sz="0" w:space="0" w:color="auto"/>
            <w:left w:val="none" w:sz="0" w:space="0" w:color="auto"/>
            <w:bottom w:val="none" w:sz="0" w:space="0" w:color="auto"/>
            <w:right w:val="none" w:sz="0" w:space="0" w:color="auto"/>
          </w:divBdr>
          <w:divsChild>
            <w:div w:id="931351531">
              <w:marLeft w:val="0"/>
              <w:marRight w:val="0"/>
              <w:marTop w:val="0"/>
              <w:marBottom w:val="0"/>
              <w:divBdr>
                <w:top w:val="none" w:sz="0" w:space="0" w:color="auto"/>
                <w:left w:val="none" w:sz="0" w:space="0" w:color="auto"/>
                <w:bottom w:val="none" w:sz="0" w:space="0" w:color="auto"/>
                <w:right w:val="none" w:sz="0" w:space="0" w:color="auto"/>
              </w:divBdr>
            </w:div>
          </w:divsChild>
        </w:div>
        <w:div w:id="422606817">
          <w:marLeft w:val="0"/>
          <w:marRight w:val="0"/>
          <w:marTop w:val="0"/>
          <w:marBottom w:val="0"/>
          <w:divBdr>
            <w:top w:val="none" w:sz="0" w:space="0" w:color="auto"/>
            <w:left w:val="none" w:sz="0" w:space="0" w:color="auto"/>
            <w:bottom w:val="none" w:sz="0" w:space="0" w:color="auto"/>
            <w:right w:val="none" w:sz="0" w:space="0" w:color="auto"/>
          </w:divBdr>
          <w:divsChild>
            <w:div w:id="1256743483">
              <w:marLeft w:val="0"/>
              <w:marRight w:val="0"/>
              <w:marTop w:val="0"/>
              <w:marBottom w:val="0"/>
              <w:divBdr>
                <w:top w:val="none" w:sz="0" w:space="0" w:color="auto"/>
                <w:left w:val="none" w:sz="0" w:space="0" w:color="auto"/>
                <w:bottom w:val="none" w:sz="0" w:space="0" w:color="auto"/>
                <w:right w:val="none" w:sz="0" w:space="0" w:color="auto"/>
              </w:divBdr>
            </w:div>
          </w:divsChild>
        </w:div>
        <w:div w:id="1522283973">
          <w:marLeft w:val="0"/>
          <w:marRight w:val="0"/>
          <w:marTop w:val="0"/>
          <w:marBottom w:val="0"/>
          <w:divBdr>
            <w:top w:val="none" w:sz="0" w:space="0" w:color="auto"/>
            <w:left w:val="none" w:sz="0" w:space="0" w:color="auto"/>
            <w:bottom w:val="none" w:sz="0" w:space="0" w:color="auto"/>
            <w:right w:val="none" w:sz="0" w:space="0" w:color="auto"/>
          </w:divBdr>
          <w:divsChild>
            <w:div w:id="661661894">
              <w:marLeft w:val="0"/>
              <w:marRight w:val="0"/>
              <w:marTop w:val="0"/>
              <w:marBottom w:val="0"/>
              <w:divBdr>
                <w:top w:val="none" w:sz="0" w:space="0" w:color="auto"/>
                <w:left w:val="none" w:sz="0" w:space="0" w:color="auto"/>
                <w:bottom w:val="none" w:sz="0" w:space="0" w:color="auto"/>
                <w:right w:val="none" w:sz="0" w:space="0" w:color="auto"/>
              </w:divBdr>
            </w:div>
          </w:divsChild>
        </w:div>
        <w:div w:id="986394648">
          <w:marLeft w:val="0"/>
          <w:marRight w:val="0"/>
          <w:marTop w:val="0"/>
          <w:marBottom w:val="0"/>
          <w:divBdr>
            <w:top w:val="none" w:sz="0" w:space="0" w:color="auto"/>
            <w:left w:val="none" w:sz="0" w:space="0" w:color="auto"/>
            <w:bottom w:val="none" w:sz="0" w:space="0" w:color="auto"/>
            <w:right w:val="none" w:sz="0" w:space="0" w:color="auto"/>
          </w:divBdr>
          <w:divsChild>
            <w:div w:id="1798258217">
              <w:marLeft w:val="0"/>
              <w:marRight w:val="0"/>
              <w:marTop w:val="0"/>
              <w:marBottom w:val="0"/>
              <w:divBdr>
                <w:top w:val="none" w:sz="0" w:space="0" w:color="auto"/>
                <w:left w:val="none" w:sz="0" w:space="0" w:color="auto"/>
                <w:bottom w:val="none" w:sz="0" w:space="0" w:color="auto"/>
                <w:right w:val="none" w:sz="0" w:space="0" w:color="auto"/>
              </w:divBdr>
            </w:div>
          </w:divsChild>
        </w:div>
        <w:div w:id="2071346903">
          <w:marLeft w:val="0"/>
          <w:marRight w:val="0"/>
          <w:marTop w:val="0"/>
          <w:marBottom w:val="0"/>
          <w:divBdr>
            <w:top w:val="none" w:sz="0" w:space="0" w:color="auto"/>
            <w:left w:val="none" w:sz="0" w:space="0" w:color="auto"/>
            <w:bottom w:val="none" w:sz="0" w:space="0" w:color="auto"/>
            <w:right w:val="none" w:sz="0" w:space="0" w:color="auto"/>
          </w:divBdr>
          <w:divsChild>
            <w:div w:id="298534263">
              <w:marLeft w:val="0"/>
              <w:marRight w:val="0"/>
              <w:marTop w:val="0"/>
              <w:marBottom w:val="0"/>
              <w:divBdr>
                <w:top w:val="none" w:sz="0" w:space="0" w:color="auto"/>
                <w:left w:val="none" w:sz="0" w:space="0" w:color="auto"/>
                <w:bottom w:val="none" w:sz="0" w:space="0" w:color="auto"/>
                <w:right w:val="none" w:sz="0" w:space="0" w:color="auto"/>
              </w:divBdr>
            </w:div>
          </w:divsChild>
        </w:div>
        <w:div w:id="1356728889">
          <w:marLeft w:val="0"/>
          <w:marRight w:val="0"/>
          <w:marTop w:val="0"/>
          <w:marBottom w:val="0"/>
          <w:divBdr>
            <w:top w:val="none" w:sz="0" w:space="0" w:color="auto"/>
            <w:left w:val="none" w:sz="0" w:space="0" w:color="auto"/>
            <w:bottom w:val="none" w:sz="0" w:space="0" w:color="auto"/>
            <w:right w:val="none" w:sz="0" w:space="0" w:color="auto"/>
          </w:divBdr>
          <w:divsChild>
            <w:div w:id="1463646025">
              <w:marLeft w:val="0"/>
              <w:marRight w:val="0"/>
              <w:marTop w:val="0"/>
              <w:marBottom w:val="0"/>
              <w:divBdr>
                <w:top w:val="none" w:sz="0" w:space="0" w:color="auto"/>
                <w:left w:val="none" w:sz="0" w:space="0" w:color="auto"/>
                <w:bottom w:val="none" w:sz="0" w:space="0" w:color="auto"/>
                <w:right w:val="none" w:sz="0" w:space="0" w:color="auto"/>
              </w:divBdr>
            </w:div>
          </w:divsChild>
        </w:div>
        <w:div w:id="999504111">
          <w:marLeft w:val="0"/>
          <w:marRight w:val="0"/>
          <w:marTop w:val="0"/>
          <w:marBottom w:val="0"/>
          <w:divBdr>
            <w:top w:val="none" w:sz="0" w:space="0" w:color="auto"/>
            <w:left w:val="none" w:sz="0" w:space="0" w:color="auto"/>
            <w:bottom w:val="none" w:sz="0" w:space="0" w:color="auto"/>
            <w:right w:val="none" w:sz="0" w:space="0" w:color="auto"/>
          </w:divBdr>
          <w:divsChild>
            <w:div w:id="1169249971">
              <w:marLeft w:val="0"/>
              <w:marRight w:val="0"/>
              <w:marTop w:val="0"/>
              <w:marBottom w:val="0"/>
              <w:divBdr>
                <w:top w:val="none" w:sz="0" w:space="0" w:color="auto"/>
                <w:left w:val="none" w:sz="0" w:space="0" w:color="auto"/>
                <w:bottom w:val="none" w:sz="0" w:space="0" w:color="auto"/>
                <w:right w:val="none" w:sz="0" w:space="0" w:color="auto"/>
              </w:divBdr>
            </w:div>
          </w:divsChild>
        </w:div>
        <w:div w:id="1495224258">
          <w:marLeft w:val="0"/>
          <w:marRight w:val="0"/>
          <w:marTop w:val="0"/>
          <w:marBottom w:val="0"/>
          <w:divBdr>
            <w:top w:val="none" w:sz="0" w:space="0" w:color="auto"/>
            <w:left w:val="none" w:sz="0" w:space="0" w:color="auto"/>
            <w:bottom w:val="none" w:sz="0" w:space="0" w:color="auto"/>
            <w:right w:val="none" w:sz="0" w:space="0" w:color="auto"/>
          </w:divBdr>
          <w:divsChild>
            <w:div w:id="1098914243">
              <w:marLeft w:val="0"/>
              <w:marRight w:val="0"/>
              <w:marTop w:val="0"/>
              <w:marBottom w:val="0"/>
              <w:divBdr>
                <w:top w:val="none" w:sz="0" w:space="0" w:color="auto"/>
                <w:left w:val="none" w:sz="0" w:space="0" w:color="auto"/>
                <w:bottom w:val="none" w:sz="0" w:space="0" w:color="auto"/>
                <w:right w:val="none" w:sz="0" w:space="0" w:color="auto"/>
              </w:divBdr>
            </w:div>
          </w:divsChild>
        </w:div>
        <w:div w:id="689642998">
          <w:marLeft w:val="0"/>
          <w:marRight w:val="0"/>
          <w:marTop w:val="0"/>
          <w:marBottom w:val="0"/>
          <w:divBdr>
            <w:top w:val="none" w:sz="0" w:space="0" w:color="auto"/>
            <w:left w:val="none" w:sz="0" w:space="0" w:color="auto"/>
            <w:bottom w:val="none" w:sz="0" w:space="0" w:color="auto"/>
            <w:right w:val="none" w:sz="0" w:space="0" w:color="auto"/>
          </w:divBdr>
          <w:divsChild>
            <w:div w:id="1909919693">
              <w:marLeft w:val="0"/>
              <w:marRight w:val="0"/>
              <w:marTop w:val="0"/>
              <w:marBottom w:val="0"/>
              <w:divBdr>
                <w:top w:val="none" w:sz="0" w:space="0" w:color="auto"/>
                <w:left w:val="none" w:sz="0" w:space="0" w:color="auto"/>
                <w:bottom w:val="none" w:sz="0" w:space="0" w:color="auto"/>
                <w:right w:val="none" w:sz="0" w:space="0" w:color="auto"/>
              </w:divBdr>
            </w:div>
          </w:divsChild>
        </w:div>
        <w:div w:id="1836995108">
          <w:marLeft w:val="0"/>
          <w:marRight w:val="0"/>
          <w:marTop w:val="0"/>
          <w:marBottom w:val="0"/>
          <w:divBdr>
            <w:top w:val="none" w:sz="0" w:space="0" w:color="auto"/>
            <w:left w:val="none" w:sz="0" w:space="0" w:color="auto"/>
            <w:bottom w:val="none" w:sz="0" w:space="0" w:color="auto"/>
            <w:right w:val="none" w:sz="0" w:space="0" w:color="auto"/>
          </w:divBdr>
          <w:divsChild>
            <w:div w:id="1700932377">
              <w:marLeft w:val="0"/>
              <w:marRight w:val="0"/>
              <w:marTop w:val="0"/>
              <w:marBottom w:val="0"/>
              <w:divBdr>
                <w:top w:val="none" w:sz="0" w:space="0" w:color="auto"/>
                <w:left w:val="none" w:sz="0" w:space="0" w:color="auto"/>
                <w:bottom w:val="none" w:sz="0" w:space="0" w:color="auto"/>
                <w:right w:val="none" w:sz="0" w:space="0" w:color="auto"/>
              </w:divBdr>
            </w:div>
          </w:divsChild>
        </w:div>
        <w:div w:id="407770928">
          <w:marLeft w:val="0"/>
          <w:marRight w:val="0"/>
          <w:marTop w:val="0"/>
          <w:marBottom w:val="0"/>
          <w:divBdr>
            <w:top w:val="none" w:sz="0" w:space="0" w:color="auto"/>
            <w:left w:val="none" w:sz="0" w:space="0" w:color="auto"/>
            <w:bottom w:val="none" w:sz="0" w:space="0" w:color="auto"/>
            <w:right w:val="none" w:sz="0" w:space="0" w:color="auto"/>
          </w:divBdr>
          <w:divsChild>
            <w:div w:id="1156917175">
              <w:marLeft w:val="0"/>
              <w:marRight w:val="0"/>
              <w:marTop w:val="0"/>
              <w:marBottom w:val="0"/>
              <w:divBdr>
                <w:top w:val="none" w:sz="0" w:space="0" w:color="auto"/>
                <w:left w:val="none" w:sz="0" w:space="0" w:color="auto"/>
                <w:bottom w:val="none" w:sz="0" w:space="0" w:color="auto"/>
                <w:right w:val="none" w:sz="0" w:space="0" w:color="auto"/>
              </w:divBdr>
            </w:div>
          </w:divsChild>
        </w:div>
        <w:div w:id="319581629">
          <w:marLeft w:val="0"/>
          <w:marRight w:val="0"/>
          <w:marTop w:val="0"/>
          <w:marBottom w:val="0"/>
          <w:divBdr>
            <w:top w:val="none" w:sz="0" w:space="0" w:color="auto"/>
            <w:left w:val="none" w:sz="0" w:space="0" w:color="auto"/>
            <w:bottom w:val="none" w:sz="0" w:space="0" w:color="auto"/>
            <w:right w:val="none" w:sz="0" w:space="0" w:color="auto"/>
          </w:divBdr>
          <w:divsChild>
            <w:div w:id="536770585">
              <w:marLeft w:val="0"/>
              <w:marRight w:val="0"/>
              <w:marTop w:val="0"/>
              <w:marBottom w:val="0"/>
              <w:divBdr>
                <w:top w:val="none" w:sz="0" w:space="0" w:color="auto"/>
                <w:left w:val="none" w:sz="0" w:space="0" w:color="auto"/>
                <w:bottom w:val="none" w:sz="0" w:space="0" w:color="auto"/>
                <w:right w:val="none" w:sz="0" w:space="0" w:color="auto"/>
              </w:divBdr>
            </w:div>
          </w:divsChild>
        </w:div>
        <w:div w:id="1223371992">
          <w:marLeft w:val="0"/>
          <w:marRight w:val="0"/>
          <w:marTop w:val="0"/>
          <w:marBottom w:val="0"/>
          <w:divBdr>
            <w:top w:val="none" w:sz="0" w:space="0" w:color="auto"/>
            <w:left w:val="none" w:sz="0" w:space="0" w:color="auto"/>
            <w:bottom w:val="none" w:sz="0" w:space="0" w:color="auto"/>
            <w:right w:val="none" w:sz="0" w:space="0" w:color="auto"/>
          </w:divBdr>
          <w:divsChild>
            <w:div w:id="252322070">
              <w:marLeft w:val="0"/>
              <w:marRight w:val="0"/>
              <w:marTop w:val="0"/>
              <w:marBottom w:val="0"/>
              <w:divBdr>
                <w:top w:val="none" w:sz="0" w:space="0" w:color="auto"/>
                <w:left w:val="none" w:sz="0" w:space="0" w:color="auto"/>
                <w:bottom w:val="none" w:sz="0" w:space="0" w:color="auto"/>
                <w:right w:val="none" w:sz="0" w:space="0" w:color="auto"/>
              </w:divBdr>
            </w:div>
          </w:divsChild>
        </w:div>
        <w:div w:id="481047486">
          <w:marLeft w:val="0"/>
          <w:marRight w:val="0"/>
          <w:marTop w:val="0"/>
          <w:marBottom w:val="0"/>
          <w:divBdr>
            <w:top w:val="none" w:sz="0" w:space="0" w:color="auto"/>
            <w:left w:val="none" w:sz="0" w:space="0" w:color="auto"/>
            <w:bottom w:val="none" w:sz="0" w:space="0" w:color="auto"/>
            <w:right w:val="none" w:sz="0" w:space="0" w:color="auto"/>
          </w:divBdr>
          <w:divsChild>
            <w:div w:id="1830555693">
              <w:marLeft w:val="0"/>
              <w:marRight w:val="0"/>
              <w:marTop w:val="0"/>
              <w:marBottom w:val="0"/>
              <w:divBdr>
                <w:top w:val="none" w:sz="0" w:space="0" w:color="auto"/>
                <w:left w:val="none" w:sz="0" w:space="0" w:color="auto"/>
                <w:bottom w:val="none" w:sz="0" w:space="0" w:color="auto"/>
                <w:right w:val="none" w:sz="0" w:space="0" w:color="auto"/>
              </w:divBdr>
            </w:div>
          </w:divsChild>
        </w:div>
        <w:div w:id="645089643">
          <w:marLeft w:val="0"/>
          <w:marRight w:val="0"/>
          <w:marTop w:val="0"/>
          <w:marBottom w:val="0"/>
          <w:divBdr>
            <w:top w:val="none" w:sz="0" w:space="0" w:color="auto"/>
            <w:left w:val="none" w:sz="0" w:space="0" w:color="auto"/>
            <w:bottom w:val="none" w:sz="0" w:space="0" w:color="auto"/>
            <w:right w:val="none" w:sz="0" w:space="0" w:color="auto"/>
          </w:divBdr>
          <w:divsChild>
            <w:div w:id="252588890">
              <w:marLeft w:val="0"/>
              <w:marRight w:val="0"/>
              <w:marTop w:val="0"/>
              <w:marBottom w:val="0"/>
              <w:divBdr>
                <w:top w:val="none" w:sz="0" w:space="0" w:color="auto"/>
                <w:left w:val="none" w:sz="0" w:space="0" w:color="auto"/>
                <w:bottom w:val="none" w:sz="0" w:space="0" w:color="auto"/>
                <w:right w:val="none" w:sz="0" w:space="0" w:color="auto"/>
              </w:divBdr>
            </w:div>
          </w:divsChild>
        </w:div>
        <w:div w:id="1860659645">
          <w:marLeft w:val="0"/>
          <w:marRight w:val="0"/>
          <w:marTop w:val="0"/>
          <w:marBottom w:val="0"/>
          <w:divBdr>
            <w:top w:val="none" w:sz="0" w:space="0" w:color="auto"/>
            <w:left w:val="none" w:sz="0" w:space="0" w:color="auto"/>
            <w:bottom w:val="none" w:sz="0" w:space="0" w:color="auto"/>
            <w:right w:val="none" w:sz="0" w:space="0" w:color="auto"/>
          </w:divBdr>
          <w:divsChild>
            <w:div w:id="882063594">
              <w:marLeft w:val="0"/>
              <w:marRight w:val="0"/>
              <w:marTop w:val="0"/>
              <w:marBottom w:val="0"/>
              <w:divBdr>
                <w:top w:val="none" w:sz="0" w:space="0" w:color="auto"/>
                <w:left w:val="none" w:sz="0" w:space="0" w:color="auto"/>
                <w:bottom w:val="none" w:sz="0" w:space="0" w:color="auto"/>
                <w:right w:val="none" w:sz="0" w:space="0" w:color="auto"/>
              </w:divBdr>
            </w:div>
          </w:divsChild>
        </w:div>
        <w:div w:id="54474196">
          <w:marLeft w:val="0"/>
          <w:marRight w:val="0"/>
          <w:marTop w:val="0"/>
          <w:marBottom w:val="0"/>
          <w:divBdr>
            <w:top w:val="none" w:sz="0" w:space="0" w:color="auto"/>
            <w:left w:val="none" w:sz="0" w:space="0" w:color="auto"/>
            <w:bottom w:val="none" w:sz="0" w:space="0" w:color="auto"/>
            <w:right w:val="none" w:sz="0" w:space="0" w:color="auto"/>
          </w:divBdr>
          <w:divsChild>
            <w:div w:id="609581365">
              <w:marLeft w:val="0"/>
              <w:marRight w:val="0"/>
              <w:marTop w:val="0"/>
              <w:marBottom w:val="0"/>
              <w:divBdr>
                <w:top w:val="none" w:sz="0" w:space="0" w:color="auto"/>
                <w:left w:val="none" w:sz="0" w:space="0" w:color="auto"/>
                <w:bottom w:val="none" w:sz="0" w:space="0" w:color="auto"/>
                <w:right w:val="none" w:sz="0" w:space="0" w:color="auto"/>
              </w:divBdr>
            </w:div>
          </w:divsChild>
        </w:div>
        <w:div w:id="324747924">
          <w:marLeft w:val="0"/>
          <w:marRight w:val="0"/>
          <w:marTop w:val="0"/>
          <w:marBottom w:val="0"/>
          <w:divBdr>
            <w:top w:val="none" w:sz="0" w:space="0" w:color="auto"/>
            <w:left w:val="none" w:sz="0" w:space="0" w:color="auto"/>
            <w:bottom w:val="none" w:sz="0" w:space="0" w:color="auto"/>
            <w:right w:val="none" w:sz="0" w:space="0" w:color="auto"/>
          </w:divBdr>
          <w:divsChild>
            <w:div w:id="357583734">
              <w:marLeft w:val="0"/>
              <w:marRight w:val="0"/>
              <w:marTop w:val="0"/>
              <w:marBottom w:val="0"/>
              <w:divBdr>
                <w:top w:val="none" w:sz="0" w:space="0" w:color="auto"/>
                <w:left w:val="none" w:sz="0" w:space="0" w:color="auto"/>
                <w:bottom w:val="none" w:sz="0" w:space="0" w:color="auto"/>
                <w:right w:val="none" w:sz="0" w:space="0" w:color="auto"/>
              </w:divBdr>
            </w:div>
          </w:divsChild>
        </w:div>
        <w:div w:id="478228466">
          <w:marLeft w:val="0"/>
          <w:marRight w:val="0"/>
          <w:marTop w:val="0"/>
          <w:marBottom w:val="0"/>
          <w:divBdr>
            <w:top w:val="none" w:sz="0" w:space="0" w:color="auto"/>
            <w:left w:val="none" w:sz="0" w:space="0" w:color="auto"/>
            <w:bottom w:val="none" w:sz="0" w:space="0" w:color="auto"/>
            <w:right w:val="none" w:sz="0" w:space="0" w:color="auto"/>
          </w:divBdr>
          <w:divsChild>
            <w:div w:id="1235236818">
              <w:marLeft w:val="0"/>
              <w:marRight w:val="0"/>
              <w:marTop w:val="0"/>
              <w:marBottom w:val="0"/>
              <w:divBdr>
                <w:top w:val="none" w:sz="0" w:space="0" w:color="auto"/>
                <w:left w:val="none" w:sz="0" w:space="0" w:color="auto"/>
                <w:bottom w:val="none" w:sz="0" w:space="0" w:color="auto"/>
                <w:right w:val="none" w:sz="0" w:space="0" w:color="auto"/>
              </w:divBdr>
            </w:div>
          </w:divsChild>
        </w:div>
        <w:div w:id="952979074">
          <w:marLeft w:val="0"/>
          <w:marRight w:val="0"/>
          <w:marTop w:val="0"/>
          <w:marBottom w:val="0"/>
          <w:divBdr>
            <w:top w:val="none" w:sz="0" w:space="0" w:color="auto"/>
            <w:left w:val="none" w:sz="0" w:space="0" w:color="auto"/>
            <w:bottom w:val="none" w:sz="0" w:space="0" w:color="auto"/>
            <w:right w:val="none" w:sz="0" w:space="0" w:color="auto"/>
          </w:divBdr>
          <w:divsChild>
            <w:div w:id="1591891578">
              <w:marLeft w:val="0"/>
              <w:marRight w:val="0"/>
              <w:marTop w:val="0"/>
              <w:marBottom w:val="0"/>
              <w:divBdr>
                <w:top w:val="none" w:sz="0" w:space="0" w:color="auto"/>
                <w:left w:val="none" w:sz="0" w:space="0" w:color="auto"/>
                <w:bottom w:val="none" w:sz="0" w:space="0" w:color="auto"/>
                <w:right w:val="none" w:sz="0" w:space="0" w:color="auto"/>
              </w:divBdr>
            </w:div>
          </w:divsChild>
        </w:div>
        <w:div w:id="901259849">
          <w:marLeft w:val="0"/>
          <w:marRight w:val="0"/>
          <w:marTop w:val="0"/>
          <w:marBottom w:val="0"/>
          <w:divBdr>
            <w:top w:val="none" w:sz="0" w:space="0" w:color="auto"/>
            <w:left w:val="none" w:sz="0" w:space="0" w:color="auto"/>
            <w:bottom w:val="none" w:sz="0" w:space="0" w:color="auto"/>
            <w:right w:val="none" w:sz="0" w:space="0" w:color="auto"/>
          </w:divBdr>
          <w:divsChild>
            <w:div w:id="1989628882">
              <w:marLeft w:val="0"/>
              <w:marRight w:val="0"/>
              <w:marTop w:val="0"/>
              <w:marBottom w:val="0"/>
              <w:divBdr>
                <w:top w:val="none" w:sz="0" w:space="0" w:color="auto"/>
                <w:left w:val="none" w:sz="0" w:space="0" w:color="auto"/>
                <w:bottom w:val="none" w:sz="0" w:space="0" w:color="auto"/>
                <w:right w:val="none" w:sz="0" w:space="0" w:color="auto"/>
              </w:divBdr>
            </w:div>
          </w:divsChild>
        </w:div>
        <w:div w:id="1969581141">
          <w:marLeft w:val="0"/>
          <w:marRight w:val="0"/>
          <w:marTop w:val="0"/>
          <w:marBottom w:val="0"/>
          <w:divBdr>
            <w:top w:val="none" w:sz="0" w:space="0" w:color="auto"/>
            <w:left w:val="none" w:sz="0" w:space="0" w:color="auto"/>
            <w:bottom w:val="none" w:sz="0" w:space="0" w:color="auto"/>
            <w:right w:val="none" w:sz="0" w:space="0" w:color="auto"/>
          </w:divBdr>
          <w:divsChild>
            <w:div w:id="1802579290">
              <w:marLeft w:val="0"/>
              <w:marRight w:val="0"/>
              <w:marTop w:val="0"/>
              <w:marBottom w:val="0"/>
              <w:divBdr>
                <w:top w:val="none" w:sz="0" w:space="0" w:color="auto"/>
                <w:left w:val="none" w:sz="0" w:space="0" w:color="auto"/>
                <w:bottom w:val="none" w:sz="0" w:space="0" w:color="auto"/>
                <w:right w:val="none" w:sz="0" w:space="0" w:color="auto"/>
              </w:divBdr>
            </w:div>
          </w:divsChild>
        </w:div>
        <w:div w:id="1768384303">
          <w:marLeft w:val="0"/>
          <w:marRight w:val="0"/>
          <w:marTop w:val="0"/>
          <w:marBottom w:val="0"/>
          <w:divBdr>
            <w:top w:val="none" w:sz="0" w:space="0" w:color="auto"/>
            <w:left w:val="none" w:sz="0" w:space="0" w:color="auto"/>
            <w:bottom w:val="none" w:sz="0" w:space="0" w:color="auto"/>
            <w:right w:val="none" w:sz="0" w:space="0" w:color="auto"/>
          </w:divBdr>
          <w:divsChild>
            <w:div w:id="416288515">
              <w:marLeft w:val="0"/>
              <w:marRight w:val="0"/>
              <w:marTop w:val="0"/>
              <w:marBottom w:val="0"/>
              <w:divBdr>
                <w:top w:val="none" w:sz="0" w:space="0" w:color="auto"/>
                <w:left w:val="none" w:sz="0" w:space="0" w:color="auto"/>
                <w:bottom w:val="none" w:sz="0" w:space="0" w:color="auto"/>
                <w:right w:val="none" w:sz="0" w:space="0" w:color="auto"/>
              </w:divBdr>
            </w:div>
          </w:divsChild>
        </w:div>
        <w:div w:id="1982997742">
          <w:marLeft w:val="0"/>
          <w:marRight w:val="0"/>
          <w:marTop w:val="0"/>
          <w:marBottom w:val="0"/>
          <w:divBdr>
            <w:top w:val="none" w:sz="0" w:space="0" w:color="auto"/>
            <w:left w:val="none" w:sz="0" w:space="0" w:color="auto"/>
            <w:bottom w:val="none" w:sz="0" w:space="0" w:color="auto"/>
            <w:right w:val="none" w:sz="0" w:space="0" w:color="auto"/>
          </w:divBdr>
          <w:divsChild>
            <w:div w:id="354697277">
              <w:marLeft w:val="0"/>
              <w:marRight w:val="0"/>
              <w:marTop w:val="0"/>
              <w:marBottom w:val="0"/>
              <w:divBdr>
                <w:top w:val="none" w:sz="0" w:space="0" w:color="auto"/>
                <w:left w:val="none" w:sz="0" w:space="0" w:color="auto"/>
                <w:bottom w:val="none" w:sz="0" w:space="0" w:color="auto"/>
                <w:right w:val="none" w:sz="0" w:space="0" w:color="auto"/>
              </w:divBdr>
            </w:div>
          </w:divsChild>
        </w:div>
        <w:div w:id="1251354533">
          <w:marLeft w:val="0"/>
          <w:marRight w:val="0"/>
          <w:marTop w:val="0"/>
          <w:marBottom w:val="0"/>
          <w:divBdr>
            <w:top w:val="none" w:sz="0" w:space="0" w:color="auto"/>
            <w:left w:val="none" w:sz="0" w:space="0" w:color="auto"/>
            <w:bottom w:val="none" w:sz="0" w:space="0" w:color="auto"/>
            <w:right w:val="none" w:sz="0" w:space="0" w:color="auto"/>
          </w:divBdr>
          <w:divsChild>
            <w:div w:id="1359045884">
              <w:marLeft w:val="0"/>
              <w:marRight w:val="0"/>
              <w:marTop w:val="0"/>
              <w:marBottom w:val="0"/>
              <w:divBdr>
                <w:top w:val="none" w:sz="0" w:space="0" w:color="auto"/>
                <w:left w:val="none" w:sz="0" w:space="0" w:color="auto"/>
                <w:bottom w:val="none" w:sz="0" w:space="0" w:color="auto"/>
                <w:right w:val="none" w:sz="0" w:space="0" w:color="auto"/>
              </w:divBdr>
            </w:div>
          </w:divsChild>
        </w:div>
        <w:div w:id="1648315525">
          <w:marLeft w:val="0"/>
          <w:marRight w:val="0"/>
          <w:marTop w:val="0"/>
          <w:marBottom w:val="0"/>
          <w:divBdr>
            <w:top w:val="none" w:sz="0" w:space="0" w:color="auto"/>
            <w:left w:val="none" w:sz="0" w:space="0" w:color="auto"/>
            <w:bottom w:val="none" w:sz="0" w:space="0" w:color="auto"/>
            <w:right w:val="none" w:sz="0" w:space="0" w:color="auto"/>
          </w:divBdr>
          <w:divsChild>
            <w:div w:id="71658356">
              <w:marLeft w:val="0"/>
              <w:marRight w:val="0"/>
              <w:marTop w:val="0"/>
              <w:marBottom w:val="0"/>
              <w:divBdr>
                <w:top w:val="none" w:sz="0" w:space="0" w:color="auto"/>
                <w:left w:val="none" w:sz="0" w:space="0" w:color="auto"/>
                <w:bottom w:val="none" w:sz="0" w:space="0" w:color="auto"/>
                <w:right w:val="none" w:sz="0" w:space="0" w:color="auto"/>
              </w:divBdr>
            </w:div>
          </w:divsChild>
        </w:div>
        <w:div w:id="926035066">
          <w:marLeft w:val="0"/>
          <w:marRight w:val="0"/>
          <w:marTop w:val="0"/>
          <w:marBottom w:val="0"/>
          <w:divBdr>
            <w:top w:val="none" w:sz="0" w:space="0" w:color="auto"/>
            <w:left w:val="none" w:sz="0" w:space="0" w:color="auto"/>
            <w:bottom w:val="none" w:sz="0" w:space="0" w:color="auto"/>
            <w:right w:val="none" w:sz="0" w:space="0" w:color="auto"/>
          </w:divBdr>
          <w:divsChild>
            <w:div w:id="681321175">
              <w:marLeft w:val="0"/>
              <w:marRight w:val="0"/>
              <w:marTop w:val="0"/>
              <w:marBottom w:val="0"/>
              <w:divBdr>
                <w:top w:val="none" w:sz="0" w:space="0" w:color="auto"/>
                <w:left w:val="none" w:sz="0" w:space="0" w:color="auto"/>
                <w:bottom w:val="none" w:sz="0" w:space="0" w:color="auto"/>
                <w:right w:val="none" w:sz="0" w:space="0" w:color="auto"/>
              </w:divBdr>
            </w:div>
          </w:divsChild>
        </w:div>
        <w:div w:id="577330843">
          <w:marLeft w:val="0"/>
          <w:marRight w:val="0"/>
          <w:marTop w:val="0"/>
          <w:marBottom w:val="0"/>
          <w:divBdr>
            <w:top w:val="none" w:sz="0" w:space="0" w:color="auto"/>
            <w:left w:val="none" w:sz="0" w:space="0" w:color="auto"/>
            <w:bottom w:val="none" w:sz="0" w:space="0" w:color="auto"/>
            <w:right w:val="none" w:sz="0" w:space="0" w:color="auto"/>
          </w:divBdr>
          <w:divsChild>
            <w:div w:id="1656907354">
              <w:marLeft w:val="0"/>
              <w:marRight w:val="0"/>
              <w:marTop w:val="0"/>
              <w:marBottom w:val="0"/>
              <w:divBdr>
                <w:top w:val="none" w:sz="0" w:space="0" w:color="auto"/>
                <w:left w:val="none" w:sz="0" w:space="0" w:color="auto"/>
                <w:bottom w:val="none" w:sz="0" w:space="0" w:color="auto"/>
                <w:right w:val="none" w:sz="0" w:space="0" w:color="auto"/>
              </w:divBdr>
            </w:div>
          </w:divsChild>
        </w:div>
        <w:div w:id="489055929">
          <w:marLeft w:val="0"/>
          <w:marRight w:val="0"/>
          <w:marTop w:val="0"/>
          <w:marBottom w:val="0"/>
          <w:divBdr>
            <w:top w:val="none" w:sz="0" w:space="0" w:color="auto"/>
            <w:left w:val="none" w:sz="0" w:space="0" w:color="auto"/>
            <w:bottom w:val="none" w:sz="0" w:space="0" w:color="auto"/>
            <w:right w:val="none" w:sz="0" w:space="0" w:color="auto"/>
          </w:divBdr>
          <w:divsChild>
            <w:div w:id="208415751">
              <w:marLeft w:val="0"/>
              <w:marRight w:val="0"/>
              <w:marTop w:val="0"/>
              <w:marBottom w:val="0"/>
              <w:divBdr>
                <w:top w:val="none" w:sz="0" w:space="0" w:color="auto"/>
                <w:left w:val="none" w:sz="0" w:space="0" w:color="auto"/>
                <w:bottom w:val="none" w:sz="0" w:space="0" w:color="auto"/>
                <w:right w:val="none" w:sz="0" w:space="0" w:color="auto"/>
              </w:divBdr>
            </w:div>
          </w:divsChild>
        </w:div>
        <w:div w:id="1292978306">
          <w:marLeft w:val="0"/>
          <w:marRight w:val="0"/>
          <w:marTop w:val="0"/>
          <w:marBottom w:val="0"/>
          <w:divBdr>
            <w:top w:val="none" w:sz="0" w:space="0" w:color="auto"/>
            <w:left w:val="none" w:sz="0" w:space="0" w:color="auto"/>
            <w:bottom w:val="none" w:sz="0" w:space="0" w:color="auto"/>
            <w:right w:val="none" w:sz="0" w:space="0" w:color="auto"/>
          </w:divBdr>
          <w:divsChild>
            <w:div w:id="1726485974">
              <w:marLeft w:val="0"/>
              <w:marRight w:val="0"/>
              <w:marTop w:val="0"/>
              <w:marBottom w:val="0"/>
              <w:divBdr>
                <w:top w:val="none" w:sz="0" w:space="0" w:color="auto"/>
                <w:left w:val="none" w:sz="0" w:space="0" w:color="auto"/>
                <w:bottom w:val="none" w:sz="0" w:space="0" w:color="auto"/>
                <w:right w:val="none" w:sz="0" w:space="0" w:color="auto"/>
              </w:divBdr>
            </w:div>
          </w:divsChild>
        </w:div>
        <w:div w:id="1051267794">
          <w:marLeft w:val="0"/>
          <w:marRight w:val="0"/>
          <w:marTop w:val="0"/>
          <w:marBottom w:val="0"/>
          <w:divBdr>
            <w:top w:val="none" w:sz="0" w:space="0" w:color="auto"/>
            <w:left w:val="none" w:sz="0" w:space="0" w:color="auto"/>
            <w:bottom w:val="none" w:sz="0" w:space="0" w:color="auto"/>
            <w:right w:val="none" w:sz="0" w:space="0" w:color="auto"/>
          </w:divBdr>
          <w:divsChild>
            <w:div w:id="858660771">
              <w:marLeft w:val="0"/>
              <w:marRight w:val="0"/>
              <w:marTop w:val="0"/>
              <w:marBottom w:val="0"/>
              <w:divBdr>
                <w:top w:val="none" w:sz="0" w:space="0" w:color="auto"/>
                <w:left w:val="none" w:sz="0" w:space="0" w:color="auto"/>
                <w:bottom w:val="none" w:sz="0" w:space="0" w:color="auto"/>
                <w:right w:val="none" w:sz="0" w:space="0" w:color="auto"/>
              </w:divBdr>
            </w:div>
          </w:divsChild>
        </w:div>
        <w:div w:id="1595285954">
          <w:marLeft w:val="0"/>
          <w:marRight w:val="0"/>
          <w:marTop w:val="0"/>
          <w:marBottom w:val="0"/>
          <w:divBdr>
            <w:top w:val="none" w:sz="0" w:space="0" w:color="auto"/>
            <w:left w:val="none" w:sz="0" w:space="0" w:color="auto"/>
            <w:bottom w:val="none" w:sz="0" w:space="0" w:color="auto"/>
            <w:right w:val="none" w:sz="0" w:space="0" w:color="auto"/>
          </w:divBdr>
          <w:divsChild>
            <w:div w:id="111367360">
              <w:marLeft w:val="0"/>
              <w:marRight w:val="0"/>
              <w:marTop w:val="0"/>
              <w:marBottom w:val="0"/>
              <w:divBdr>
                <w:top w:val="none" w:sz="0" w:space="0" w:color="auto"/>
                <w:left w:val="none" w:sz="0" w:space="0" w:color="auto"/>
                <w:bottom w:val="none" w:sz="0" w:space="0" w:color="auto"/>
                <w:right w:val="none" w:sz="0" w:space="0" w:color="auto"/>
              </w:divBdr>
            </w:div>
          </w:divsChild>
        </w:div>
        <w:div w:id="1221675079">
          <w:marLeft w:val="0"/>
          <w:marRight w:val="0"/>
          <w:marTop w:val="0"/>
          <w:marBottom w:val="0"/>
          <w:divBdr>
            <w:top w:val="none" w:sz="0" w:space="0" w:color="auto"/>
            <w:left w:val="none" w:sz="0" w:space="0" w:color="auto"/>
            <w:bottom w:val="none" w:sz="0" w:space="0" w:color="auto"/>
            <w:right w:val="none" w:sz="0" w:space="0" w:color="auto"/>
          </w:divBdr>
          <w:divsChild>
            <w:div w:id="785807310">
              <w:marLeft w:val="0"/>
              <w:marRight w:val="0"/>
              <w:marTop w:val="0"/>
              <w:marBottom w:val="0"/>
              <w:divBdr>
                <w:top w:val="none" w:sz="0" w:space="0" w:color="auto"/>
                <w:left w:val="none" w:sz="0" w:space="0" w:color="auto"/>
                <w:bottom w:val="none" w:sz="0" w:space="0" w:color="auto"/>
                <w:right w:val="none" w:sz="0" w:space="0" w:color="auto"/>
              </w:divBdr>
            </w:div>
          </w:divsChild>
        </w:div>
        <w:div w:id="653753403">
          <w:marLeft w:val="0"/>
          <w:marRight w:val="0"/>
          <w:marTop w:val="0"/>
          <w:marBottom w:val="0"/>
          <w:divBdr>
            <w:top w:val="none" w:sz="0" w:space="0" w:color="auto"/>
            <w:left w:val="none" w:sz="0" w:space="0" w:color="auto"/>
            <w:bottom w:val="none" w:sz="0" w:space="0" w:color="auto"/>
            <w:right w:val="none" w:sz="0" w:space="0" w:color="auto"/>
          </w:divBdr>
          <w:divsChild>
            <w:div w:id="1501236593">
              <w:marLeft w:val="0"/>
              <w:marRight w:val="0"/>
              <w:marTop w:val="0"/>
              <w:marBottom w:val="0"/>
              <w:divBdr>
                <w:top w:val="none" w:sz="0" w:space="0" w:color="auto"/>
                <w:left w:val="none" w:sz="0" w:space="0" w:color="auto"/>
                <w:bottom w:val="none" w:sz="0" w:space="0" w:color="auto"/>
                <w:right w:val="none" w:sz="0" w:space="0" w:color="auto"/>
              </w:divBdr>
            </w:div>
          </w:divsChild>
        </w:div>
        <w:div w:id="99614850">
          <w:marLeft w:val="0"/>
          <w:marRight w:val="0"/>
          <w:marTop w:val="0"/>
          <w:marBottom w:val="0"/>
          <w:divBdr>
            <w:top w:val="none" w:sz="0" w:space="0" w:color="auto"/>
            <w:left w:val="none" w:sz="0" w:space="0" w:color="auto"/>
            <w:bottom w:val="none" w:sz="0" w:space="0" w:color="auto"/>
            <w:right w:val="none" w:sz="0" w:space="0" w:color="auto"/>
          </w:divBdr>
          <w:divsChild>
            <w:div w:id="62795152">
              <w:marLeft w:val="0"/>
              <w:marRight w:val="0"/>
              <w:marTop w:val="0"/>
              <w:marBottom w:val="0"/>
              <w:divBdr>
                <w:top w:val="none" w:sz="0" w:space="0" w:color="auto"/>
                <w:left w:val="none" w:sz="0" w:space="0" w:color="auto"/>
                <w:bottom w:val="none" w:sz="0" w:space="0" w:color="auto"/>
                <w:right w:val="none" w:sz="0" w:space="0" w:color="auto"/>
              </w:divBdr>
            </w:div>
          </w:divsChild>
        </w:div>
        <w:div w:id="222452320">
          <w:marLeft w:val="0"/>
          <w:marRight w:val="0"/>
          <w:marTop w:val="0"/>
          <w:marBottom w:val="0"/>
          <w:divBdr>
            <w:top w:val="none" w:sz="0" w:space="0" w:color="auto"/>
            <w:left w:val="none" w:sz="0" w:space="0" w:color="auto"/>
            <w:bottom w:val="none" w:sz="0" w:space="0" w:color="auto"/>
            <w:right w:val="none" w:sz="0" w:space="0" w:color="auto"/>
          </w:divBdr>
          <w:divsChild>
            <w:div w:id="2047633756">
              <w:marLeft w:val="0"/>
              <w:marRight w:val="0"/>
              <w:marTop w:val="0"/>
              <w:marBottom w:val="0"/>
              <w:divBdr>
                <w:top w:val="none" w:sz="0" w:space="0" w:color="auto"/>
                <w:left w:val="none" w:sz="0" w:space="0" w:color="auto"/>
                <w:bottom w:val="none" w:sz="0" w:space="0" w:color="auto"/>
                <w:right w:val="none" w:sz="0" w:space="0" w:color="auto"/>
              </w:divBdr>
            </w:div>
          </w:divsChild>
        </w:div>
        <w:div w:id="441220092">
          <w:marLeft w:val="0"/>
          <w:marRight w:val="0"/>
          <w:marTop w:val="0"/>
          <w:marBottom w:val="0"/>
          <w:divBdr>
            <w:top w:val="none" w:sz="0" w:space="0" w:color="auto"/>
            <w:left w:val="none" w:sz="0" w:space="0" w:color="auto"/>
            <w:bottom w:val="none" w:sz="0" w:space="0" w:color="auto"/>
            <w:right w:val="none" w:sz="0" w:space="0" w:color="auto"/>
          </w:divBdr>
          <w:divsChild>
            <w:div w:id="693387536">
              <w:marLeft w:val="0"/>
              <w:marRight w:val="0"/>
              <w:marTop w:val="0"/>
              <w:marBottom w:val="0"/>
              <w:divBdr>
                <w:top w:val="none" w:sz="0" w:space="0" w:color="auto"/>
                <w:left w:val="none" w:sz="0" w:space="0" w:color="auto"/>
                <w:bottom w:val="none" w:sz="0" w:space="0" w:color="auto"/>
                <w:right w:val="none" w:sz="0" w:space="0" w:color="auto"/>
              </w:divBdr>
            </w:div>
          </w:divsChild>
        </w:div>
        <w:div w:id="1759138199">
          <w:marLeft w:val="0"/>
          <w:marRight w:val="0"/>
          <w:marTop w:val="0"/>
          <w:marBottom w:val="0"/>
          <w:divBdr>
            <w:top w:val="none" w:sz="0" w:space="0" w:color="auto"/>
            <w:left w:val="none" w:sz="0" w:space="0" w:color="auto"/>
            <w:bottom w:val="none" w:sz="0" w:space="0" w:color="auto"/>
            <w:right w:val="none" w:sz="0" w:space="0" w:color="auto"/>
          </w:divBdr>
          <w:divsChild>
            <w:div w:id="670260256">
              <w:marLeft w:val="0"/>
              <w:marRight w:val="0"/>
              <w:marTop w:val="0"/>
              <w:marBottom w:val="0"/>
              <w:divBdr>
                <w:top w:val="none" w:sz="0" w:space="0" w:color="auto"/>
                <w:left w:val="none" w:sz="0" w:space="0" w:color="auto"/>
                <w:bottom w:val="none" w:sz="0" w:space="0" w:color="auto"/>
                <w:right w:val="none" w:sz="0" w:space="0" w:color="auto"/>
              </w:divBdr>
            </w:div>
          </w:divsChild>
        </w:div>
        <w:div w:id="1029260567">
          <w:marLeft w:val="0"/>
          <w:marRight w:val="0"/>
          <w:marTop w:val="0"/>
          <w:marBottom w:val="0"/>
          <w:divBdr>
            <w:top w:val="none" w:sz="0" w:space="0" w:color="auto"/>
            <w:left w:val="none" w:sz="0" w:space="0" w:color="auto"/>
            <w:bottom w:val="none" w:sz="0" w:space="0" w:color="auto"/>
            <w:right w:val="none" w:sz="0" w:space="0" w:color="auto"/>
          </w:divBdr>
          <w:divsChild>
            <w:div w:id="514226910">
              <w:marLeft w:val="0"/>
              <w:marRight w:val="0"/>
              <w:marTop w:val="0"/>
              <w:marBottom w:val="0"/>
              <w:divBdr>
                <w:top w:val="none" w:sz="0" w:space="0" w:color="auto"/>
                <w:left w:val="none" w:sz="0" w:space="0" w:color="auto"/>
                <w:bottom w:val="none" w:sz="0" w:space="0" w:color="auto"/>
                <w:right w:val="none" w:sz="0" w:space="0" w:color="auto"/>
              </w:divBdr>
            </w:div>
          </w:divsChild>
        </w:div>
        <w:div w:id="268782105">
          <w:marLeft w:val="0"/>
          <w:marRight w:val="0"/>
          <w:marTop w:val="0"/>
          <w:marBottom w:val="0"/>
          <w:divBdr>
            <w:top w:val="none" w:sz="0" w:space="0" w:color="auto"/>
            <w:left w:val="none" w:sz="0" w:space="0" w:color="auto"/>
            <w:bottom w:val="none" w:sz="0" w:space="0" w:color="auto"/>
            <w:right w:val="none" w:sz="0" w:space="0" w:color="auto"/>
          </w:divBdr>
          <w:divsChild>
            <w:div w:id="445120739">
              <w:marLeft w:val="0"/>
              <w:marRight w:val="0"/>
              <w:marTop w:val="0"/>
              <w:marBottom w:val="0"/>
              <w:divBdr>
                <w:top w:val="none" w:sz="0" w:space="0" w:color="auto"/>
                <w:left w:val="none" w:sz="0" w:space="0" w:color="auto"/>
                <w:bottom w:val="none" w:sz="0" w:space="0" w:color="auto"/>
                <w:right w:val="none" w:sz="0" w:space="0" w:color="auto"/>
              </w:divBdr>
            </w:div>
          </w:divsChild>
        </w:div>
        <w:div w:id="1345202734">
          <w:marLeft w:val="0"/>
          <w:marRight w:val="0"/>
          <w:marTop w:val="0"/>
          <w:marBottom w:val="0"/>
          <w:divBdr>
            <w:top w:val="none" w:sz="0" w:space="0" w:color="auto"/>
            <w:left w:val="none" w:sz="0" w:space="0" w:color="auto"/>
            <w:bottom w:val="none" w:sz="0" w:space="0" w:color="auto"/>
            <w:right w:val="none" w:sz="0" w:space="0" w:color="auto"/>
          </w:divBdr>
          <w:divsChild>
            <w:div w:id="755438582">
              <w:marLeft w:val="0"/>
              <w:marRight w:val="0"/>
              <w:marTop w:val="0"/>
              <w:marBottom w:val="0"/>
              <w:divBdr>
                <w:top w:val="none" w:sz="0" w:space="0" w:color="auto"/>
                <w:left w:val="none" w:sz="0" w:space="0" w:color="auto"/>
                <w:bottom w:val="none" w:sz="0" w:space="0" w:color="auto"/>
                <w:right w:val="none" w:sz="0" w:space="0" w:color="auto"/>
              </w:divBdr>
            </w:div>
          </w:divsChild>
        </w:div>
        <w:div w:id="772750546">
          <w:marLeft w:val="0"/>
          <w:marRight w:val="0"/>
          <w:marTop w:val="0"/>
          <w:marBottom w:val="0"/>
          <w:divBdr>
            <w:top w:val="none" w:sz="0" w:space="0" w:color="auto"/>
            <w:left w:val="none" w:sz="0" w:space="0" w:color="auto"/>
            <w:bottom w:val="none" w:sz="0" w:space="0" w:color="auto"/>
            <w:right w:val="none" w:sz="0" w:space="0" w:color="auto"/>
          </w:divBdr>
          <w:divsChild>
            <w:div w:id="802119411">
              <w:marLeft w:val="0"/>
              <w:marRight w:val="0"/>
              <w:marTop w:val="0"/>
              <w:marBottom w:val="0"/>
              <w:divBdr>
                <w:top w:val="none" w:sz="0" w:space="0" w:color="auto"/>
                <w:left w:val="none" w:sz="0" w:space="0" w:color="auto"/>
                <w:bottom w:val="none" w:sz="0" w:space="0" w:color="auto"/>
                <w:right w:val="none" w:sz="0" w:space="0" w:color="auto"/>
              </w:divBdr>
            </w:div>
          </w:divsChild>
        </w:div>
        <w:div w:id="775638338">
          <w:marLeft w:val="0"/>
          <w:marRight w:val="0"/>
          <w:marTop w:val="0"/>
          <w:marBottom w:val="0"/>
          <w:divBdr>
            <w:top w:val="none" w:sz="0" w:space="0" w:color="auto"/>
            <w:left w:val="none" w:sz="0" w:space="0" w:color="auto"/>
            <w:bottom w:val="none" w:sz="0" w:space="0" w:color="auto"/>
            <w:right w:val="none" w:sz="0" w:space="0" w:color="auto"/>
          </w:divBdr>
          <w:divsChild>
            <w:div w:id="1373072966">
              <w:marLeft w:val="0"/>
              <w:marRight w:val="0"/>
              <w:marTop w:val="0"/>
              <w:marBottom w:val="0"/>
              <w:divBdr>
                <w:top w:val="none" w:sz="0" w:space="0" w:color="auto"/>
                <w:left w:val="none" w:sz="0" w:space="0" w:color="auto"/>
                <w:bottom w:val="none" w:sz="0" w:space="0" w:color="auto"/>
                <w:right w:val="none" w:sz="0" w:space="0" w:color="auto"/>
              </w:divBdr>
            </w:div>
          </w:divsChild>
        </w:div>
        <w:div w:id="830825882">
          <w:marLeft w:val="0"/>
          <w:marRight w:val="0"/>
          <w:marTop w:val="0"/>
          <w:marBottom w:val="0"/>
          <w:divBdr>
            <w:top w:val="none" w:sz="0" w:space="0" w:color="auto"/>
            <w:left w:val="none" w:sz="0" w:space="0" w:color="auto"/>
            <w:bottom w:val="none" w:sz="0" w:space="0" w:color="auto"/>
            <w:right w:val="none" w:sz="0" w:space="0" w:color="auto"/>
          </w:divBdr>
          <w:divsChild>
            <w:div w:id="2057926912">
              <w:marLeft w:val="0"/>
              <w:marRight w:val="0"/>
              <w:marTop w:val="0"/>
              <w:marBottom w:val="0"/>
              <w:divBdr>
                <w:top w:val="none" w:sz="0" w:space="0" w:color="auto"/>
                <w:left w:val="none" w:sz="0" w:space="0" w:color="auto"/>
                <w:bottom w:val="none" w:sz="0" w:space="0" w:color="auto"/>
                <w:right w:val="none" w:sz="0" w:space="0" w:color="auto"/>
              </w:divBdr>
            </w:div>
          </w:divsChild>
        </w:div>
        <w:div w:id="938221321">
          <w:marLeft w:val="0"/>
          <w:marRight w:val="0"/>
          <w:marTop w:val="0"/>
          <w:marBottom w:val="0"/>
          <w:divBdr>
            <w:top w:val="none" w:sz="0" w:space="0" w:color="auto"/>
            <w:left w:val="none" w:sz="0" w:space="0" w:color="auto"/>
            <w:bottom w:val="none" w:sz="0" w:space="0" w:color="auto"/>
            <w:right w:val="none" w:sz="0" w:space="0" w:color="auto"/>
          </w:divBdr>
          <w:divsChild>
            <w:div w:id="1835677751">
              <w:marLeft w:val="0"/>
              <w:marRight w:val="0"/>
              <w:marTop w:val="0"/>
              <w:marBottom w:val="0"/>
              <w:divBdr>
                <w:top w:val="none" w:sz="0" w:space="0" w:color="auto"/>
                <w:left w:val="none" w:sz="0" w:space="0" w:color="auto"/>
                <w:bottom w:val="none" w:sz="0" w:space="0" w:color="auto"/>
                <w:right w:val="none" w:sz="0" w:space="0" w:color="auto"/>
              </w:divBdr>
            </w:div>
          </w:divsChild>
        </w:div>
        <w:div w:id="177085410">
          <w:marLeft w:val="0"/>
          <w:marRight w:val="0"/>
          <w:marTop w:val="0"/>
          <w:marBottom w:val="0"/>
          <w:divBdr>
            <w:top w:val="none" w:sz="0" w:space="0" w:color="auto"/>
            <w:left w:val="none" w:sz="0" w:space="0" w:color="auto"/>
            <w:bottom w:val="none" w:sz="0" w:space="0" w:color="auto"/>
            <w:right w:val="none" w:sz="0" w:space="0" w:color="auto"/>
          </w:divBdr>
          <w:divsChild>
            <w:div w:id="613631054">
              <w:marLeft w:val="0"/>
              <w:marRight w:val="0"/>
              <w:marTop w:val="0"/>
              <w:marBottom w:val="0"/>
              <w:divBdr>
                <w:top w:val="none" w:sz="0" w:space="0" w:color="auto"/>
                <w:left w:val="none" w:sz="0" w:space="0" w:color="auto"/>
                <w:bottom w:val="none" w:sz="0" w:space="0" w:color="auto"/>
                <w:right w:val="none" w:sz="0" w:space="0" w:color="auto"/>
              </w:divBdr>
            </w:div>
          </w:divsChild>
        </w:div>
        <w:div w:id="453214032">
          <w:marLeft w:val="0"/>
          <w:marRight w:val="0"/>
          <w:marTop w:val="0"/>
          <w:marBottom w:val="0"/>
          <w:divBdr>
            <w:top w:val="none" w:sz="0" w:space="0" w:color="auto"/>
            <w:left w:val="none" w:sz="0" w:space="0" w:color="auto"/>
            <w:bottom w:val="none" w:sz="0" w:space="0" w:color="auto"/>
            <w:right w:val="none" w:sz="0" w:space="0" w:color="auto"/>
          </w:divBdr>
          <w:divsChild>
            <w:div w:id="1175995784">
              <w:marLeft w:val="0"/>
              <w:marRight w:val="0"/>
              <w:marTop w:val="0"/>
              <w:marBottom w:val="0"/>
              <w:divBdr>
                <w:top w:val="none" w:sz="0" w:space="0" w:color="auto"/>
                <w:left w:val="none" w:sz="0" w:space="0" w:color="auto"/>
                <w:bottom w:val="none" w:sz="0" w:space="0" w:color="auto"/>
                <w:right w:val="none" w:sz="0" w:space="0" w:color="auto"/>
              </w:divBdr>
            </w:div>
          </w:divsChild>
        </w:div>
        <w:div w:id="665137033">
          <w:marLeft w:val="0"/>
          <w:marRight w:val="0"/>
          <w:marTop w:val="0"/>
          <w:marBottom w:val="0"/>
          <w:divBdr>
            <w:top w:val="none" w:sz="0" w:space="0" w:color="auto"/>
            <w:left w:val="none" w:sz="0" w:space="0" w:color="auto"/>
            <w:bottom w:val="none" w:sz="0" w:space="0" w:color="auto"/>
            <w:right w:val="none" w:sz="0" w:space="0" w:color="auto"/>
          </w:divBdr>
          <w:divsChild>
            <w:div w:id="1230921726">
              <w:marLeft w:val="0"/>
              <w:marRight w:val="0"/>
              <w:marTop w:val="0"/>
              <w:marBottom w:val="0"/>
              <w:divBdr>
                <w:top w:val="none" w:sz="0" w:space="0" w:color="auto"/>
                <w:left w:val="none" w:sz="0" w:space="0" w:color="auto"/>
                <w:bottom w:val="none" w:sz="0" w:space="0" w:color="auto"/>
                <w:right w:val="none" w:sz="0" w:space="0" w:color="auto"/>
              </w:divBdr>
            </w:div>
          </w:divsChild>
        </w:div>
        <w:div w:id="1426730898">
          <w:marLeft w:val="0"/>
          <w:marRight w:val="0"/>
          <w:marTop w:val="0"/>
          <w:marBottom w:val="0"/>
          <w:divBdr>
            <w:top w:val="none" w:sz="0" w:space="0" w:color="auto"/>
            <w:left w:val="none" w:sz="0" w:space="0" w:color="auto"/>
            <w:bottom w:val="none" w:sz="0" w:space="0" w:color="auto"/>
            <w:right w:val="none" w:sz="0" w:space="0" w:color="auto"/>
          </w:divBdr>
          <w:divsChild>
            <w:div w:id="1096488150">
              <w:marLeft w:val="0"/>
              <w:marRight w:val="0"/>
              <w:marTop w:val="0"/>
              <w:marBottom w:val="0"/>
              <w:divBdr>
                <w:top w:val="none" w:sz="0" w:space="0" w:color="auto"/>
                <w:left w:val="none" w:sz="0" w:space="0" w:color="auto"/>
                <w:bottom w:val="none" w:sz="0" w:space="0" w:color="auto"/>
                <w:right w:val="none" w:sz="0" w:space="0" w:color="auto"/>
              </w:divBdr>
            </w:div>
          </w:divsChild>
        </w:div>
        <w:div w:id="1349137030">
          <w:marLeft w:val="0"/>
          <w:marRight w:val="0"/>
          <w:marTop w:val="0"/>
          <w:marBottom w:val="0"/>
          <w:divBdr>
            <w:top w:val="none" w:sz="0" w:space="0" w:color="auto"/>
            <w:left w:val="none" w:sz="0" w:space="0" w:color="auto"/>
            <w:bottom w:val="none" w:sz="0" w:space="0" w:color="auto"/>
            <w:right w:val="none" w:sz="0" w:space="0" w:color="auto"/>
          </w:divBdr>
          <w:divsChild>
            <w:div w:id="478498016">
              <w:marLeft w:val="0"/>
              <w:marRight w:val="0"/>
              <w:marTop w:val="0"/>
              <w:marBottom w:val="0"/>
              <w:divBdr>
                <w:top w:val="none" w:sz="0" w:space="0" w:color="auto"/>
                <w:left w:val="none" w:sz="0" w:space="0" w:color="auto"/>
                <w:bottom w:val="none" w:sz="0" w:space="0" w:color="auto"/>
                <w:right w:val="none" w:sz="0" w:space="0" w:color="auto"/>
              </w:divBdr>
            </w:div>
          </w:divsChild>
        </w:div>
        <w:div w:id="148138682">
          <w:marLeft w:val="0"/>
          <w:marRight w:val="0"/>
          <w:marTop w:val="0"/>
          <w:marBottom w:val="0"/>
          <w:divBdr>
            <w:top w:val="none" w:sz="0" w:space="0" w:color="auto"/>
            <w:left w:val="none" w:sz="0" w:space="0" w:color="auto"/>
            <w:bottom w:val="none" w:sz="0" w:space="0" w:color="auto"/>
            <w:right w:val="none" w:sz="0" w:space="0" w:color="auto"/>
          </w:divBdr>
          <w:divsChild>
            <w:div w:id="1289363345">
              <w:marLeft w:val="0"/>
              <w:marRight w:val="0"/>
              <w:marTop w:val="0"/>
              <w:marBottom w:val="0"/>
              <w:divBdr>
                <w:top w:val="none" w:sz="0" w:space="0" w:color="auto"/>
                <w:left w:val="none" w:sz="0" w:space="0" w:color="auto"/>
                <w:bottom w:val="none" w:sz="0" w:space="0" w:color="auto"/>
                <w:right w:val="none" w:sz="0" w:space="0" w:color="auto"/>
              </w:divBdr>
            </w:div>
          </w:divsChild>
        </w:div>
        <w:div w:id="1008026336">
          <w:marLeft w:val="0"/>
          <w:marRight w:val="0"/>
          <w:marTop w:val="0"/>
          <w:marBottom w:val="0"/>
          <w:divBdr>
            <w:top w:val="none" w:sz="0" w:space="0" w:color="auto"/>
            <w:left w:val="none" w:sz="0" w:space="0" w:color="auto"/>
            <w:bottom w:val="none" w:sz="0" w:space="0" w:color="auto"/>
            <w:right w:val="none" w:sz="0" w:space="0" w:color="auto"/>
          </w:divBdr>
          <w:divsChild>
            <w:div w:id="412702607">
              <w:marLeft w:val="0"/>
              <w:marRight w:val="0"/>
              <w:marTop w:val="0"/>
              <w:marBottom w:val="0"/>
              <w:divBdr>
                <w:top w:val="none" w:sz="0" w:space="0" w:color="auto"/>
                <w:left w:val="none" w:sz="0" w:space="0" w:color="auto"/>
                <w:bottom w:val="none" w:sz="0" w:space="0" w:color="auto"/>
                <w:right w:val="none" w:sz="0" w:space="0" w:color="auto"/>
              </w:divBdr>
            </w:div>
          </w:divsChild>
        </w:div>
        <w:div w:id="163012754">
          <w:marLeft w:val="0"/>
          <w:marRight w:val="0"/>
          <w:marTop w:val="0"/>
          <w:marBottom w:val="0"/>
          <w:divBdr>
            <w:top w:val="none" w:sz="0" w:space="0" w:color="auto"/>
            <w:left w:val="none" w:sz="0" w:space="0" w:color="auto"/>
            <w:bottom w:val="none" w:sz="0" w:space="0" w:color="auto"/>
            <w:right w:val="none" w:sz="0" w:space="0" w:color="auto"/>
          </w:divBdr>
          <w:divsChild>
            <w:div w:id="508526294">
              <w:marLeft w:val="0"/>
              <w:marRight w:val="0"/>
              <w:marTop w:val="0"/>
              <w:marBottom w:val="0"/>
              <w:divBdr>
                <w:top w:val="none" w:sz="0" w:space="0" w:color="auto"/>
                <w:left w:val="none" w:sz="0" w:space="0" w:color="auto"/>
                <w:bottom w:val="none" w:sz="0" w:space="0" w:color="auto"/>
                <w:right w:val="none" w:sz="0" w:space="0" w:color="auto"/>
              </w:divBdr>
            </w:div>
          </w:divsChild>
        </w:div>
        <w:div w:id="642083054">
          <w:marLeft w:val="0"/>
          <w:marRight w:val="0"/>
          <w:marTop w:val="0"/>
          <w:marBottom w:val="0"/>
          <w:divBdr>
            <w:top w:val="none" w:sz="0" w:space="0" w:color="auto"/>
            <w:left w:val="none" w:sz="0" w:space="0" w:color="auto"/>
            <w:bottom w:val="none" w:sz="0" w:space="0" w:color="auto"/>
            <w:right w:val="none" w:sz="0" w:space="0" w:color="auto"/>
          </w:divBdr>
          <w:divsChild>
            <w:div w:id="1831827505">
              <w:marLeft w:val="0"/>
              <w:marRight w:val="0"/>
              <w:marTop w:val="0"/>
              <w:marBottom w:val="0"/>
              <w:divBdr>
                <w:top w:val="none" w:sz="0" w:space="0" w:color="auto"/>
                <w:left w:val="none" w:sz="0" w:space="0" w:color="auto"/>
                <w:bottom w:val="none" w:sz="0" w:space="0" w:color="auto"/>
                <w:right w:val="none" w:sz="0" w:space="0" w:color="auto"/>
              </w:divBdr>
            </w:div>
          </w:divsChild>
        </w:div>
        <w:div w:id="860700014">
          <w:marLeft w:val="0"/>
          <w:marRight w:val="0"/>
          <w:marTop w:val="0"/>
          <w:marBottom w:val="0"/>
          <w:divBdr>
            <w:top w:val="none" w:sz="0" w:space="0" w:color="auto"/>
            <w:left w:val="none" w:sz="0" w:space="0" w:color="auto"/>
            <w:bottom w:val="none" w:sz="0" w:space="0" w:color="auto"/>
            <w:right w:val="none" w:sz="0" w:space="0" w:color="auto"/>
          </w:divBdr>
          <w:divsChild>
            <w:div w:id="397750490">
              <w:marLeft w:val="0"/>
              <w:marRight w:val="0"/>
              <w:marTop w:val="0"/>
              <w:marBottom w:val="0"/>
              <w:divBdr>
                <w:top w:val="none" w:sz="0" w:space="0" w:color="auto"/>
                <w:left w:val="none" w:sz="0" w:space="0" w:color="auto"/>
                <w:bottom w:val="none" w:sz="0" w:space="0" w:color="auto"/>
                <w:right w:val="none" w:sz="0" w:space="0" w:color="auto"/>
              </w:divBdr>
            </w:div>
          </w:divsChild>
        </w:div>
        <w:div w:id="788355055">
          <w:marLeft w:val="0"/>
          <w:marRight w:val="0"/>
          <w:marTop w:val="0"/>
          <w:marBottom w:val="0"/>
          <w:divBdr>
            <w:top w:val="none" w:sz="0" w:space="0" w:color="auto"/>
            <w:left w:val="none" w:sz="0" w:space="0" w:color="auto"/>
            <w:bottom w:val="none" w:sz="0" w:space="0" w:color="auto"/>
            <w:right w:val="none" w:sz="0" w:space="0" w:color="auto"/>
          </w:divBdr>
          <w:divsChild>
            <w:div w:id="1302464897">
              <w:marLeft w:val="0"/>
              <w:marRight w:val="0"/>
              <w:marTop w:val="0"/>
              <w:marBottom w:val="0"/>
              <w:divBdr>
                <w:top w:val="none" w:sz="0" w:space="0" w:color="auto"/>
                <w:left w:val="none" w:sz="0" w:space="0" w:color="auto"/>
                <w:bottom w:val="none" w:sz="0" w:space="0" w:color="auto"/>
                <w:right w:val="none" w:sz="0" w:space="0" w:color="auto"/>
              </w:divBdr>
            </w:div>
          </w:divsChild>
        </w:div>
        <w:div w:id="1117599011">
          <w:marLeft w:val="0"/>
          <w:marRight w:val="0"/>
          <w:marTop w:val="0"/>
          <w:marBottom w:val="0"/>
          <w:divBdr>
            <w:top w:val="none" w:sz="0" w:space="0" w:color="auto"/>
            <w:left w:val="none" w:sz="0" w:space="0" w:color="auto"/>
            <w:bottom w:val="none" w:sz="0" w:space="0" w:color="auto"/>
            <w:right w:val="none" w:sz="0" w:space="0" w:color="auto"/>
          </w:divBdr>
          <w:divsChild>
            <w:div w:id="288627268">
              <w:marLeft w:val="0"/>
              <w:marRight w:val="0"/>
              <w:marTop w:val="0"/>
              <w:marBottom w:val="0"/>
              <w:divBdr>
                <w:top w:val="none" w:sz="0" w:space="0" w:color="auto"/>
                <w:left w:val="none" w:sz="0" w:space="0" w:color="auto"/>
                <w:bottom w:val="none" w:sz="0" w:space="0" w:color="auto"/>
                <w:right w:val="none" w:sz="0" w:space="0" w:color="auto"/>
              </w:divBdr>
            </w:div>
          </w:divsChild>
        </w:div>
        <w:div w:id="1252349193">
          <w:marLeft w:val="0"/>
          <w:marRight w:val="0"/>
          <w:marTop w:val="0"/>
          <w:marBottom w:val="0"/>
          <w:divBdr>
            <w:top w:val="none" w:sz="0" w:space="0" w:color="auto"/>
            <w:left w:val="none" w:sz="0" w:space="0" w:color="auto"/>
            <w:bottom w:val="none" w:sz="0" w:space="0" w:color="auto"/>
            <w:right w:val="none" w:sz="0" w:space="0" w:color="auto"/>
          </w:divBdr>
          <w:divsChild>
            <w:div w:id="109671894">
              <w:marLeft w:val="0"/>
              <w:marRight w:val="0"/>
              <w:marTop w:val="0"/>
              <w:marBottom w:val="0"/>
              <w:divBdr>
                <w:top w:val="none" w:sz="0" w:space="0" w:color="auto"/>
                <w:left w:val="none" w:sz="0" w:space="0" w:color="auto"/>
                <w:bottom w:val="none" w:sz="0" w:space="0" w:color="auto"/>
                <w:right w:val="none" w:sz="0" w:space="0" w:color="auto"/>
              </w:divBdr>
            </w:div>
          </w:divsChild>
        </w:div>
        <w:div w:id="1391726541">
          <w:marLeft w:val="0"/>
          <w:marRight w:val="0"/>
          <w:marTop w:val="0"/>
          <w:marBottom w:val="0"/>
          <w:divBdr>
            <w:top w:val="none" w:sz="0" w:space="0" w:color="auto"/>
            <w:left w:val="none" w:sz="0" w:space="0" w:color="auto"/>
            <w:bottom w:val="none" w:sz="0" w:space="0" w:color="auto"/>
            <w:right w:val="none" w:sz="0" w:space="0" w:color="auto"/>
          </w:divBdr>
          <w:divsChild>
            <w:div w:id="1228955303">
              <w:marLeft w:val="0"/>
              <w:marRight w:val="0"/>
              <w:marTop w:val="0"/>
              <w:marBottom w:val="0"/>
              <w:divBdr>
                <w:top w:val="none" w:sz="0" w:space="0" w:color="auto"/>
                <w:left w:val="none" w:sz="0" w:space="0" w:color="auto"/>
                <w:bottom w:val="none" w:sz="0" w:space="0" w:color="auto"/>
                <w:right w:val="none" w:sz="0" w:space="0" w:color="auto"/>
              </w:divBdr>
            </w:div>
          </w:divsChild>
        </w:div>
        <w:div w:id="1304310070">
          <w:marLeft w:val="0"/>
          <w:marRight w:val="0"/>
          <w:marTop w:val="0"/>
          <w:marBottom w:val="0"/>
          <w:divBdr>
            <w:top w:val="none" w:sz="0" w:space="0" w:color="auto"/>
            <w:left w:val="none" w:sz="0" w:space="0" w:color="auto"/>
            <w:bottom w:val="none" w:sz="0" w:space="0" w:color="auto"/>
            <w:right w:val="none" w:sz="0" w:space="0" w:color="auto"/>
          </w:divBdr>
          <w:divsChild>
            <w:div w:id="765274210">
              <w:marLeft w:val="0"/>
              <w:marRight w:val="0"/>
              <w:marTop w:val="0"/>
              <w:marBottom w:val="0"/>
              <w:divBdr>
                <w:top w:val="none" w:sz="0" w:space="0" w:color="auto"/>
                <w:left w:val="none" w:sz="0" w:space="0" w:color="auto"/>
                <w:bottom w:val="none" w:sz="0" w:space="0" w:color="auto"/>
                <w:right w:val="none" w:sz="0" w:space="0" w:color="auto"/>
              </w:divBdr>
            </w:div>
          </w:divsChild>
        </w:div>
        <w:div w:id="646083909">
          <w:marLeft w:val="0"/>
          <w:marRight w:val="0"/>
          <w:marTop w:val="0"/>
          <w:marBottom w:val="0"/>
          <w:divBdr>
            <w:top w:val="none" w:sz="0" w:space="0" w:color="auto"/>
            <w:left w:val="none" w:sz="0" w:space="0" w:color="auto"/>
            <w:bottom w:val="none" w:sz="0" w:space="0" w:color="auto"/>
            <w:right w:val="none" w:sz="0" w:space="0" w:color="auto"/>
          </w:divBdr>
          <w:divsChild>
            <w:div w:id="2102094099">
              <w:marLeft w:val="0"/>
              <w:marRight w:val="0"/>
              <w:marTop w:val="0"/>
              <w:marBottom w:val="0"/>
              <w:divBdr>
                <w:top w:val="none" w:sz="0" w:space="0" w:color="auto"/>
                <w:left w:val="none" w:sz="0" w:space="0" w:color="auto"/>
                <w:bottom w:val="none" w:sz="0" w:space="0" w:color="auto"/>
                <w:right w:val="none" w:sz="0" w:space="0" w:color="auto"/>
              </w:divBdr>
            </w:div>
          </w:divsChild>
        </w:div>
        <w:div w:id="101606640">
          <w:marLeft w:val="0"/>
          <w:marRight w:val="0"/>
          <w:marTop w:val="0"/>
          <w:marBottom w:val="0"/>
          <w:divBdr>
            <w:top w:val="none" w:sz="0" w:space="0" w:color="auto"/>
            <w:left w:val="none" w:sz="0" w:space="0" w:color="auto"/>
            <w:bottom w:val="none" w:sz="0" w:space="0" w:color="auto"/>
            <w:right w:val="none" w:sz="0" w:space="0" w:color="auto"/>
          </w:divBdr>
          <w:divsChild>
            <w:div w:id="37821282">
              <w:marLeft w:val="0"/>
              <w:marRight w:val="0"/>
              <w:marTop w:val="0"/>
              <w:marBottom w:val="0"/>
              <w:divBdr>
                <w:top w:val="none" w:sz="0" w:space="0" w:color="auto"/>
                <w:left w:val="none" w:sz="0" w:space="0" w:color="auto"/>
                <w:bottom w:val="none" w:sz="0" w:space="0" w:color="auto"/>
                <w:right w:val="none" w:sz="0" w:space="0" w:color="auto"/>
              </w:divBdr>
            </w:div>
          </w:divsChild>
        </w:div>
        <w:div w:id="288905177">
          <w:marLeft w:val="0"/>
          <w:marRight w:val="0"/>
          <w:marTop w:val="0"/>
          <w:marBottom w:val="0"/>
          <w:divBdr>
            <w:top w:val="none" w:sz="0" w:space="0" w:color="auto"/>
            <w:left w:val="none" w:sz="0" w:space="0" w:color="auto"/>
            <w:bottom w:val="none" w:sz="0" w:space="0" w:color="auto"/>
            <w:right w:val="none" w:sz="0" w:space="0" w:color="auto"/>
          </w:divBdr>
          <w:divsChild>
            <w:div w:id="2049989122">
              <w:marLeft w:val="0"/>
              <w:marRight w:val="0"/>
              <w:marTop w:val="0"/>
              <w:marBottom w:val="0"/>
              <w:divBdr>
                <w:top w:val="none" w:sz="0" w:space="0" w:color="auto"/>
                <w:left w:val="none" w:sz="0" w:space="0" w:color="auto"/>
                <w:bottom w:val="none" w:sz="0" w:space="0" w:color="auto"/>
                <w:right w:val="none" w:sz="0" w:space="0" w:color="auto"/>
              </w:divBdr>
            </w:div>
          </w:divsChild>
        </w:div>
        <w:div w:id="869339290">
          <w:marLeft w:val="0"/>
          <w:marRight w:val="0"/>
          <w:marTop w:val="0"/>
          <w:marBottom w:val="0"/>
          <w:divBdr>
            <w:top w:val="none" w:sz="0" w:space="0" w:color="auto"/>
            <w:left w:val="none" w:sz="0" w:space="0" w:color="auto"/>
            <w:bottom w:val="none" w:sz="0" w:space="0" w:color="auto"/>
            <w:right w:val="none" w:sz="0" w:space="0" w:color="auto"/>
          </w:divBdr>
          <w:divsChild>
            <w:div w:id="1189678976">
              <w:marLeft w:val="0"/>
              <w:marRight w:val="0"/>
              <w:marTop w:val="0"/>
              <w:marBottom w:val="0"/>
              <w:divBdr>
                <w:top w:val="none" w:sz="0" w:space="0" w:color="auto"/>
                <w:left w:val="none" w:sz="0" w:space="0" w:color="auto"/>
                <w:bottom w:val="none" w:sz="0" w:space="0" w:color="auto"/>
                <w:right w:val="none" w:sz="0" w:space="0" w:color="auto"/>
              </w:divBdr>
            </w:div>
          </w:divsChild>
        </w:div>
        <w:div w:id="1180586671">
          <w:marLeft w:val="0"/>
          <w:marRight w:val="0"/>
          <w:marTop w:val="0"/>
          <w:marBottom w:val="0"/>
          <w:divBdr>
            <w:top w:val="none" w:sz="0" w:space="0" w:color="auto"/>
            <w:left w:val="none" w:sz="0" w:space="0" w:color="auto"/>
            <w:bottom w:val="none" w:sz="0" w:space="0" w:color="auto"/>
            <w:right w:val="none" w:sz="0" w:space="0" w:color="auto"/>
          </w:divBdr>
          <w:divsChild>
            <w:div w:id="1583949768">
              <w:marLeft w:val="0"/>
              <w:marRight w:val="0"/>
              <w:marTop w:val="0"/>
              <w:marBottom w:val="0"/>
              <w:divBdr>
                <w:top w:val="none" w:sz="0" w:space="0" w:color="auto"/>
                <w:left w:val="none" w:sz="0" w:space="0" w:color="auto"/>
                <w:bottom w:val="none" w:sz="0" w:space="0" w:color="auto"/>
                <w:right w:val="none" w:sz="0" w:space="0" w:color="auto"/>
              </w:divBdr>
            </w:div>
          </w:divsChild>
        </w:div>
        <w:div w:id="1167594936">
          <w:marLeft w:val="0"/>
          <w:marRight w:val="0"/>
          <w:marTop w:val="0"/>
          <w:marBottom w:val="0"/>
          <w:divBdr>
            <w:top w:val="none" w:sz="0" w:space="0" w:color="auto"/>
            <w:left w:val="none" w:sz="0" w:space="0" w:color="auto"/>
            <w:bottom w:val="none" w:sz="0" w:space="0" w:color="auto"/>
            <w:right w:val="none" w:sz="0" w:space="0" w:color="auto"/>
          </w:divBdr>
          <w:divsChild>
            <w:div w:id="912617688">
              <w:marLeft w:val="0"/>
              <w:marRight w:val="0"/>
              <w:marTop w:val="0"/>
              <w:marBottom w:val="0"/>
              <w:divBdr>
                <w:top w:val="none" w:sz="0" w:space="0" w:color="auto"/>
                <w:left w:val="none" w:sz="0" w:space="0" w:color="auto"/>
                <w:bottom w:val="none" w:sz="0" w:space="0" w:color="auto"/>
                <w:right w:val="none" w:sz="0" w:space="0" w:color="auto"/>
              </w:divBdr>
            </w:div>
          </w:divsChild>
        </w:div>
        <w:div w:id="1863477243">
          <w:marLeft w:val="0"/>
          <w:marRight w:val="0"/>
          <w:marTop w:val="0"/>
          <w:marBottom w:val="0"/>
          <w:divBdr>
            <w:top w:val="none" w:sz="0" w:space="0" w:color="auto"/>
            <w:left w:val="none" w:sz="0" w:space="0" w:color="auto"/>
            <w:bottom w:val="none" w:sz="0" w:space="0" w:color="auto"/>
            <w:right w:val="none" w:sz="0" w:space="0" w:color="auto"/>
          </w:divBdr>
          <w:divsChild>
            <w:div w:id="1217356953">
              <w:marLeft w:val="0"/>
              <w:marRight w:val="0"/>
              <w:marTop w:val="0"/>
              <w:marBottom w:val="0"/>
              <w:divBdr>
                <w:top w:val="none" w:sz="0" w:space="0" w:color="auto"/>
                <w:left w:val="none" w:sz="0" w:space="0" w:color="auto"/>
                <w:bottom w:val="none" w:sz="0" w:space="0" w:color="auto"/>
                <w:right w:val="none" w:sz="0" w:space="0" w:color="auto"/>
              </w:divBdr>
            </w:div>
          </w:divsChild>
        </w:div>
        <w:div w:id="1392579695">
          <w:marLeft w:val="0"/>
          <w:marRight w:val="0"/>
          <w:marTop w:val="0"/>
          <w:marBottom w:val="0"/>
          <w:divBdr>
            <w:top w:val="none" w:sz="0" w:space="0" w:color="auto"/>
            <w:left w:val="none" w:sz="0" w:space="0" w:color="auto"/>
            <w:bottom w:val="none" w:sz="0" w:space="0" w:color="auto"/>
            <w:right w:val="none" w:sz="0" w:space="0" w:color="auto"/>
          </w:divBdr>
          <w:divsChild>
            <w:div w:id="641348740">
              <w:marLeft w:val="0"/>
              <w:marRight w:val="0"/>
              <w:marTop w:val="0"/>
              <w:marBottom w:val="0"/>
              <w:divBdr>
                <w:top w:val="none" w:sz="0" w:space="0" w:color="auto"/>
                <w:left w:val="none" w:sz="0" w:space="0" w:color="auto"/>
                <w:bottom w:val="none" w:sz="0" w:space="0" w:color="auto"/>
                <w:right w:val="none" w:sz="0" w:space="0" w:color="auto"/>
              </w:divBdr>
            </w:div>
          </w:divsChild>
        </w:div>
        <w:div w:id="1709069274">
          <w:marLeft w:val="0"/>
          <w:marRight w:val="0"/>
          <w:marTop w:val="0"/>
          <w:marBottom w:val="0"/>
          <w:divBdr>
            <w:top w:val="none" w:sz="0" w:space="0" w:color="auto"/>
            <w:left w:val="none" w:sz="0" w:space="0" w:color="auto"/>
            <w:bottom w:val="none" w:sz="0" w:space="0" w:color="auto"/>
            <w:right w:val="none" w:sz="0" w:space="0" w:color="auto"/>
          </w:divBdr>
          <w:divsChild>
            <w:div w:id="103350868">
              <w:marLeft w:val="0"/>
              <w:marRight w:val="0"/>
              <w:marTop w:val="0"/>
              <w:marBottom w:val="0"/>
              <w:divBdr>
                <w:top w:val="none" w:sz="0" w:space="0" w:color="auto"/>
                <w:left w:val="none" w:sz="0" w:space="0" w:color="auto"/>
                <w:bottom w:val="none" w:sz="0" w:space="0" w:color="auto"/>
                <w:right w:val="none" w:sz="0" w:space="0" w:color="auto"/>
              </w:divBdr>
            </w:div>
          </w:divsChild>
        </w:div>
        <w:div w:id="564724302">
          <w:marLeft w:val="0"/>
          <w:marRight w:val="0"/>
          <w:marTop w:val="0"/>
          <w:marBottom w:val="0"/>
          <w:divBdr>
            <w:top w:val="none" w:sz="0" w:space="0" w:color="auto"/>
            <w:left w:val="none" w:sz="0" w:space="0" w:color="auto"/>
            <w:bottom w:val="none" w:sz="0" w:space="0" w:color="auto"/>
            <w:right w:val="none" w:sz="0" w:space="0" w:color="auto"/>
          </w:divBdr>
          <w:divsChild>
            <w:div w:id="1877044649">
              <w:marLeft w:val="0"/>
              <w:marRight w:val="0"/>
              <w:marTop w:val="0"/>
              <w:marBottom w:val="0"/>
              <w:divBdr>
                <w:top w:val="none" w:sz="0" w:space="0" w:color="auto"/>
                <w:left w:val="none" w:sz="0" w:space="0" w:color="auto"/>
                <w:bottom w:val="none" w:sz="0" w:space="0" w:color="auto"/>
                <w:right w:val="none" w:sz="0" w:space="0" w:color="auto"/>
              </w:divBdr>
            </w:div>
          </w:divsChild>
        </w:div>
        <w:div w:id="1962178453">
          <w:marLeft w:val="0"/>
          <w:marRight w:val="0"/>
          <w:marTop w:val="0"/>
          <w:marBottom w:val="0"/>
          <w:divBdr>
            <w:top w:val="none" w:sz="0" w:space="0" w:color="auto"/>
            <w:left w:val="none" w:sz="0" w:space="0" w:color="auto"/>
            <w:bottom w:val="none" w:sz="0" w:space="0" w:color="auto"/>
            <w:right w:val="none" w:sz="0" w:space="0" w:color="auto"/>
          </w:divBdr>
          <w:divsChild>
            <w:div w:id="2031951340">
              <w:marLeft w:val="0"/>
              <w:marRight w:val="0"/>
              <w:marTop w:val="0"/>
              <w:marBottom w:val="0"/>
              <w:divBdr>
                <w:top w:val="none" w:sz="0" w:space="0" w:color="auto"/>
                <w:left w:val="none" w:sz="0" w:space="0" w:color="auto"/>
                <w:bottom w:val="none" w:sz="0" w:space="0" w:color="auto"/>
                <w:right w:val="none" w:sz="0" w:space="0" w:color="auto"/>
              </w:divBdr>
            </w:div>
          </w:divsChild>
        </w:div>
        <w:div w:id="274823686">
          <w:marLeft w:val="0"/>
          <w:marRight w:val="0"/>
          <w:marTop w:val="0"/>
          <w:marBottom w:val="0"/>
          <w:divBdr>
            <w:top w:val="none" w:sz="0" w:space="0" w:color="auto"/>
            <w:left w:val="none" w:sz="0" w:space="0" w:color="auto"/>
            <w:bottom w:val="none" w:sz="0" w:space="0" w:color="auto"/>
            <w:right w:val="none" w:sz="0" w:space="0" w:color="auto"/>
          </w:divBdr>
          <w:divsChild>
            <w:div w:id="1005404412">
              <w:marLeft w:val="0"/>
              <w:marRight w:val="0"/>
              <w:marTop w:val="0"/>
              <w:marBottom w:val="0"/>
              <w:divBdr>
                <w:top w:val="none" w:sz="0" w:space="0" w:color="auto"/>
                <w:left w:val="none" w:sz="0" w:space="0" w:color="auto"/>
                <w:bottom w:val="none" w:sz="0" w:space="0" w:color="auto"/>
                <w:right w:val="none" w:sz="0" w:space="0" w:color="auto"/>
              </w:divBdr>
            </w:div>
          </w:divsChild>
        </w:div>
        <w:div w:id="418016473">
          <w:marLeft w:val="0"/>
          <w:marRight w:val="0"/>
          <w:marTop w:val="0"/>
          <w:marBottom w:val="0"/>
          <w:divBdr>
            <w:top w:val="none" w:sz="0" w:space="0" w:color="auto"/>
            <w:left w:val="none" w:sz="0" w:space="0" w:color="auto"/>
            <w:bottom w:val="none" w:sz="0" w:space="0" w:color="auto"/>
            <w:right w:val="none" w:sz="0" w:space="0" w:color="auto"/>
          </w:divBdr>
          <w:divsChild>
            <w:div w:id="1784229705">
              <w:marLeft w:val="0"/>
              <w:marRight w:val="0"/>
              <w:marTop w:val="0"/>
              <w:marBottom w:val="0"/>
              <w:divBdr>
                <w:top w:val="none" w:sz="0" w:space="0" w:color="auto"/>
                <w:left w:val="none" w:sz="0" w:space="0" w:color="auto"/>
                <w:bottom w:val="none" w:sz="0" w:space="0" w:color="auto"/>
                <w:right w:val="none" w:sz="0" w:space="0" w:color="auto"/>
              </w:divBdr>
            </w:div>
          </w:divsChild>
        </w:div>
        <w:div w:id="1863668268">
          <w:marLeft w:val="0"/>
          <w:marRight w:val="0"/>
          <w:marTop w:val="0"/>
          <w:marBottom w:val="0"/>
          <w:divBdr>
            <w:top w:val="none" w:sz="0" w:space="0" w:color="auto"/>
            <w:left w:val="none" w:sz="0" w:space="0" w:color="auto"/>
            <w:bottom w:val="none" w:sz="0" w:space="0" w:color="auto"/>
            <w:right w:val="none" w:sz="0" w:space="0" w:color="auto"/>
          </w:divBdr>
          <w:divsChild>
            <w:div w:id="1917086250">
              <w:marLeft w:val="0"/>
              <w:marRight w:val="0"/>
              <w:marTop w:val="0"/>
              <w:marBottom w:val="0"/>
              <w:divBdr>
                <w:top w:val="none" w:sz="0" w:space="0" w:color="auto"/>
                <w:left w:val="none" w:sz="0" w:space="0" w:color="auto"/>
                <w:bottom w:val="none" w:sz="0" w:space="0" w:color="auto"/>
                <w:right w:val="none" w:sz="0" w:space="0" w:color="auto"/>
              </w:divBdr>
            </w:div>
          </w:divsChild>
        </w:div>
        <w:div w:id="534655025">
          <w:marLeft w:val="0"/>
          <w:marRight w:val="0"/>
          <w:marTop w:val="0"/>
          <w:marBottom w:val="0"/>
          <w:divBdr>
            <w:top w:val="none" w:sz="0" w:space="0" w:color="auto"/>
            <w:left w:val="none" w:sz="0" w:space="0" w:color="auto"/>
            <w:bottom w:val="none" w:sz="0" w:space="0" w:color="auto"/>
            <w:right w:val="none" w:sz="0" w:space="0" w:color="auto"/>
          </w:divBdr>
          <w:divsChild>
            <w:div w:id="224027936">
              <w:marLeft w:val="0"/>
              <w:marRight w:val="0"/>
              <w:marTop w:val="0"/>
              <w:marBottom w:val="0"/>
              <w:divBdr>
                <w:top w:val="none" w:sz="0" w:space="0" w:color="auto"/>
                <w:left w:val="none" w:sz="0" w:space="0" w:color="auto"/>
                <w:bottom w:val="none" w:sz="0" w:space="0" w:color="auto"/>
                <w:right w:val="none" w:sz="0" w:space="0" w:color="auto"/>
              </w:divBdr>
            </w:div>
          </w:divsChild>
        </w:div>
        <w:div w:id="1613702941">
          <w:marLeft w:val="0"/>
          <w:marRight w:val="0"/>
          <w:marTop w:val="0"/>
          <w:marBottom w:val="0"/>
          <w:divBdr>
            <w:top w:val="none" w:sz="0" w:space="0" w:color="auto"/>
            <w:left w:val="none" w:sz="0" w:space="0" w:color="auto"/>
            <w:bottom w:val="none" w:sz="0" w:space="0" w:color="auto"/>
            <w:right w:val="none" w:sz="0" w:space="0" w:color="auto"/>
          </w:divBdr>
          <w:divsChild>
            <w:div w:id="1879514346">
              <w:marLeft w:val="0"/>
              <w:marRight w:val="0"/>
              <w:marTop w:val="0"/>
              <w:marBottom w:val="0"/>
              <w:divBdr>
                <w:top w:val="none" w:sz="0" w:space="0" w:color="auto"/>
                <w:left w:val="none" w:sz="0" w:space="0" w:color="auto"/>
                <w:bottom w:val="none" w:sz="0" w:space="0" w:color="auto"/>
                <w:right w:val="none" w:sz="0" w:space="0" w:color="auto"/>
              </w:divBdr>
            </w:div>
          </w:divsChild>
        </w:div>
        <w:div w:id="2026208751">
          <w:marLeft w:val="0"/>
          <w:marRight w:val="0"/>
          <w:marTop w:val="0"/>
          <w:marBottom w:val="0"/>
          <w:divBdr>
            <w:top w:val="none" w:sz="0" w:space="0" w:color="auto"/>
            <w:left w:val="none" w:sz="0" w:space="0" w:color="auto"/>
            <w:bottom w:val="none" w:sz="0" w:space="0" w:color="auto"/>
            <w:right w:val="none" w:sz="0" w:space="0" w:color="auto"/>
          </w:divBdr>
          <w:divsChild>
            <w:div w:id="550700072">
              <w:marLeft w:val="0"/>
              <w:marRight w:val="0"/>
              <w:marTop w:val="0"/>
              <w:marBottom w:val="0"/>
              <w:divBdr>
                <w:top w:val="none" w:sz="0" w:space="0" w:color="auto"/>
                <w:left w:val="none" w:sz="0" w:space="0" w:color="auto"/>
                <w:bottom w:val="none" w:sz="0" w:space="0" w:color="auto"/>
                <w:right w:val="none" w:sz="0" w:space="0" w:color="auto"/>
              </w:divBdr>
            </w:div>
          </w:divsChild>
        </w:div>
        <w:div w:id="650869200">
          <w:marLeft w:val="0"/>
          <w:marRight w:val="0"/>
          <w:marTop w:val="0"/>
          <w:marBottom w:val="0"/>
          <w:divBdr>
            <w:top w:val="none" w:sz="0" w:space="0" w:color="auto"/>
            <w:left w:val="none" w:sz="0" w:space="0" w:color="auto"/>
            <w:bottom w:val="none" w:sz="0" w:space="0" w:color="auto"/>
            <w:right w:val="none" w:sz="0" w:space="0" w:color="auto"/>
          </w:divBdr>
          <w:divsChild>
            <w:div w:id="1486580588">
              <w:marLeft w:val="0"/>
              <w:marRight w:val="0"/>
              <w:marTop w:val="0"/>
              <w:marBottom w:val="0"/>
              <w:divBdr>
                <w:top w:val="none" w:sz="0" w:space="0" w:color="auto"/>
                <w:left w:val="none" w:sz="0" w:space="0" w:color="auto"/>
                <w:bottom w:val="none" w:sz="0" w:space="0" w:color="auto"/>
                <w:right w:val="none" w:sz="0" w:space="0" w:color="auto"/>
              </w:divBdr>
            </w:div>
          </w:divsChild>
        </w:div>
        <w:div w:id="1844543285">
          <w:marLeft w:val="0"/>
          <w:marRight w:val="0"/>
          <w:marTop w:val="0"/>
          <w:marBottom w:val="0"/>
          <w:divBdr>
            <w:top w:val="none" w:sz="0" w:space="0" w:color="auto"/>
            <w:left w:val="none" w:sz="0" w:space="0" w:color="auto"/>
            <w:bottom w:val="none" w:sz="0" w:space="0" w:color="auto"/>
            <w:right w:val="none" w:sz="0" w:space="0" w:color="auto"/>
          </w:divBdr>
          <w:divsChild>
            <w:div w:id="1166239240">
              <w:marLeft w:val="0"/>
              <w:marRight w:val="0"/>
              <w:marTop w:val="0"/>
              <w:marBottom w:val="0"/>
              <w:divBdr>
                <w:top w:val="none" w:sz="0" w:space="0" w:color="auto"/>
                <w:left w:val="none" w:sz="0" w:space="0" w:color="auto"/>
                <w:bottom w:val="none" w:sz="0" w:space="0" w:color="auto"/>
                <w:right w:val="none" w:sz="0" w:space="0" w:color="auto"/>
              </w:divBdr>
            </w:div>
          </w:divsChild>
        </w:div>
        <w:div w:id="638346659">
          <w:marLeft w:val="0"/>
          <w:marRight w:val="0"/>
          <w:marTop w:val="0"/>
          <w:marBottom w:val="0"/>
          <w:divBdr>
            <w:top w:val="none" w:sz="0" w:space="0" w:color="auto"/>
            <w:left w:val="none" w:sz="0" w:space="0" w:color="auto"/>
            <w:bottom w:val="none" w:sz="0" w:space="0" w:color="auto"/>
            <w:right w:val="none" w:sz="0" w:space="0" w:color="auto"/>
          </w:divBdr>
          <w:divsChild>
            <w:div w:id="924648039">
              <w:marLeft w:val="0"/>
              <w:marRight w:val="0"/>
              <w:marTop w:val="0"/>
              <w:marBottom w:val="0"/>
              <w:divBdr>
                <w:top w:val="none" w:sz="0" w:space="0" w:color="auto"/>
                <w:left w:val="none" w:sz="0" w:space="0" w:color="auto"/>
                <w:bottom w:val="none" w:sz="0" w:space="0" w:color="auto"/>
                <w:right w:val="none" w:sz="0" w:space="0" w:color="auto"/>
              </w:divBdr>
            </w:div>
          </w:divsChild>
        </w:div>
        <w:div w:id="727920792">
          <w:marLeft w:val="0"/>
          <w:marRight w:val="0"/>
          <w:marTop w:val="0"/>
          <w:marBottom w:val="0"/>
          <w:divBdr>
            <w:top w:val="none" w:sz="0" w:space="0" w:color="auto"/>
            <w:left w:val="none" w:sz="0" w:space="0" w:color="auto"/>
            <w:bottom w:val="none" w:sz="0" w:space="0" w:color="auto"/>
            <w:right w:val="none" w:sz="0" w:space="0" w:color="auto"/>
          </w:divBdr>
          <w:divsChild>
            <w:div w:id="1198618790">
              <w:marLeft w:val="0"/>
              <w:marRight w:val="0"/>
              <w:marTop w:val="0"/>
              <w:marBottom w:val="0"/>
              <w:divBdr>
                <w:top w:val="none" w:sz="0" w:space="0" w:color="auto"/>
                <w:left w:val="none" w:sz="0" w:space="0" w:color="auto"/>
                <w:bottom w:val="none" w:sz="0" w:space="0" w:color="auto"/>
                <w:right w:val="none" w:sz="0" w:space="0" w:color="auto"/>
              </w:divBdr>
            </w:div>
          </w:divsChild>
        </w:div>
        <w:div w:id="971250469">
          <w:marLeft w:val="0"/>
          <w:marRight w:val="0"/>
          <w:marTop w:val="0"/>
          <w:marBottom w:val="0"/>
          <w:divBdr>
            <w:top w:val="none" w:sz="0" w:space="0" w:color="auto"/>
            <w:left w:val="none" w:sz="0" w:space="0" w:color="auto"/>
            <w:bottom w:val="none" w:sz="0" w:space="0" w:color="auto"/>
            <w:right w:val="none" w:sz="0" w:space="0" w:color="auto"/>
          </w:divBdr>
          <w:divsChild>
            <w:div w:id="1267150002">
              <w:marLeft w:val="0"/>
              <w:marRight w:val="0"/>
              <w:marTop w:val="0"/>
              <w:marBottom w:val="0"/>
              <w:divBdr>
                <w:top w:val="none" w:sz="0" w:space="0" w:color="auto"/>
                <w:left w:val="none" w:sz="0" w:space="0" w:color="auto"/>
                <w:bottom w:val="none" w:sz="0" w:space="0" w:color="auto"/>
                <w:right w:val="none" w:sz="0" w:space="0" w:color="auto"/>
              </w:divBdr>
            </w:div>
          </w:divsChild>
        </w:div>
        <w:div w:id="424037853">
          <w:marLeft w:val="0"/>
          <w:marRight w:val="0"/>
          <w:marTop w:val="0"/>
          <w:marBottom w:val="0"/>
          <w:divBdr>
            <w:top w:val="none" w:sz="0" w:space="0" w:color="auto"/>
            <w:left w:val="none" w:sz="0" w:space="0" w:color="auto"/>
            <w:bottom w:val="none" w:sz="0" w:space="0" w:color="auto"/>
            <w:right w:val="none" w:sz="0" w:space="0" w:color="auto"/>
          </w:divBdr>
          <w:divsChild>
            <w:div w:id="1916083756">
              <w:marLeft w:val="0"/>
              <w:marRight w:val="0"/>
              <w:marTop w:val="0"/>
              <w:marBottom w:val="0"/>
              <w:divBdr>
                <w:top w:val="none" w:sz="0" w:space="0" w:color="auto"/>
                <w:left w:val="none" w:sz="0" w:space="0" w:color="auto"/>
                <w:bottom w:val="none" w:sz="0" w:space="0" w:color="auto"/>
                <w:right w:val="none" w:sz="0" w:space="0" w:color="auto"/>
              </w:divBdr>
            </w:div>
          </w:divsChild>
        </w:div>
        <w:div w:id="1969168730">
          <w:marLeft w:val="0"/>
          <w:marRight w:val="0"/>
          <w:marTop w:val="0"/>
          <w:marBottom w:val="0"/>
          <w:divBdr>
            <w:top w:val="none" w:sz="0" w:space="0" w:color="auto"/>
            <w:left w:val="none" w:sz="0" w:space="0" w:color="auto"/>
            <w:bottom w:val="none" w:sz="0" w:space="0" w:color="auto"/>
            <w:right w:val="none" w:sz="0" w:space="0" w:color="auto"/>
          </w:divBdr>
          <w:divsChild>
            <w:div w:id="921836252">
              <w:marLeft w:val="0"/>
              <w:marRight w:val="0"/>
              <w:marTop w:val="0"/>
              <w:marBottom w:val="0"/>
              <w:divBdr>
                <w:top w:val="none" w:sz="0" w:space="0" w:color="auto"/>
                <w:left w:val="none" w:sz="0" w:space="0" w:color="auto"/>
                <w:bottom w:val="none" w:sz="0" w:space="0" w:color="auto"/>
                <w:right w:val="none" w:sz="0" w:space="0" w:color="auto"/>
              </w:divBdr>
            </w:div>
          </w:divsChild>
        </w:div>
        <w:div w:id="1973321095">
          <w:marLeft w:val="0"/>
          <w:marRight w:val="0"/>
          <w:marTop w:val="0"/>
          <w:marBottom w:val="0"/>
          <w:divBdr>
            <w:top w:val="none" w:sz="0" w:space="0" w:color="auto"/>
            <w:left w:val="none" w:sz="0" w:space="0" w:color="auto"/>
            <w:bottom w:val="none" w:sz="0" w:space="0" w:color="auto"/>
            <w:right w:val="none" w:sz="0" w:space="0" w:color="auto"/>
          </w:divBdr>
          <w:divsChild>
            <w:div w:id="163590340">
              <w:marLeft w:val="0"/>
              <w:marRight w:val="0"/>
              <w:marTop w:val="0"/>
              <w:marBottom w:val="0"/>
              <w:divBdr>
                <w:top w:val="none" w:sz="0" w:space="0" w:color="auto"/>
                <w:left w:val="none" w:sz="0" w:space="0" w:color="auto"/>
                <w:bottom w:val="none" w:sz="0" w:space="0" w:color="auto"/>
                <w:right w:val="none" w:sz="0" w:space="0" w:color="auto"/>
              </w:divBdr>
            </w:div>
          </w:divsChild>
        </w:div>
        <w:div w:id="1071195751">
          <w:marLeft w:val="0"/>
          <w:marRight w:val="0"/>
          <w:marTop w:val="0"/>
          <w:marBottom w:val="0"/>
          <w:divBdr>
            <w:top w:val="none" w:sz="0" w:space="0" w:color="auto"/>
            <w:left w:val="none" w:sz="0" w:space="0" w:color="auto"/>
            <w:bottom w:val="none" w:sz="0" w:space="0" w:color="auto"/>
            <w:right w:val="none" w:sz="0" w:space="0" w:color="auto"/>
          </w:divBdr>
          <w:divsChild>
            <w:div w:id="1444231067">
              <w:marLeft w:val="0"/>
              <w:marRight w:val="0"/>
              <w:marTop w:val="0"/>
              <w:marBottom w:val="0"/>
              <w:divBdr>
                <w:top w:val="none" w:sz="0" w:space="0" w:color="auto"/>
                <w:left w:val="none" w:sz="0" w:space="0" w:color="auto"/>
                <w:bottom w:val="none" w:sz="0" w:space="0" w:color="auto"/>
                <w:right w:val="none" w:sz="0" w:space="0" w:color="auto"/>
              </w:divBdr>
            </w:div>
          </w:divsChild>
        </w:div>
        <w:div w:id="1351682643">
          <w:marLeft w:val="0"/>
          <w:marRight w:val="0"/>
          <w:marTop w:val="0"/>
          <w:marBottom w:val="0"/>
          <w:divBdr>
            <w:top w:val="none" w:sz="0" w:space="0" w:color="auto"/>
            <w:left w:val="none" w:sz="0" w:space="0" w:color="auto"/>
            <w:bottom w:val="none" w:sz="0" w:space="0" w:color="auto"/>
            <w:right w:val="none" w:sz="0" w:space="0" w:color="auto"/>
          </w:divBdr>
          <w:divsChild>
            <w:div w:id="1434015846">
              <w:marLeft w:val="0"/>
              <w:marRight w:val="0"/>
              <w:marTop w:val="0"/>
              <w:marBottom w:val="0"/>
              <w:divBdr>
                <w:top w:val="none" w:sz="0" w:space="0" w:color="auto"/>
                <w:left w:val="none" w:sz="0" w:space="0" w:color="auto"/>
                <w:bottom w:val="none" w:sz="0" w:space="0" w:color="auto"/>
                <w:right w:val="none" w:sz="0" w:space="0" w:color="auto"/>
              </w:divBdr>
            </w:div>
          </w:divsChild>
        </w:div>
        <w:div w:id="107353535">
          <w:marLeft w:val="0"/>
          <w:marRight w:val="0"/>
          <w:marTop w:val="0"/>
          <w:marBottom w:val="0"/>
          <w:divBdr>
            <w:top w:val="none" w:sz="0" w:space="0" w:color="auto"/>
            <w:left w:val="none" w:sz="0" w:space="0" w:color="auto"/>
            <w:bottom w:val="none" w:sz="0" w:space="0" w:color="auto"/>
            <w:right w:val="none" w:sz="0" w:space="0" w:color="auto"/>
          </w:divBdr>
          <w:divsChild>
            <w:div w:id="231626338">
              <w:marLeft w:val="0"/>
              <w:marRight w:val="0"/>
              <w:marTop w:val="0"/>
              <w:marBottom w:val="0"/>
              <w:divBdr>
                <w:top w:val="none" w:sz="0" w:space="0" w:color="auto"/>
                <w:left w:val="none" w:sz="0" w:space="0" w:color="auto"/>
                <w:bottom w:val="none" w:sz="0" w:space="0" w:color="auto"/>
                <w:right w:val="none" w:sz="0" w:space="0" w:color="auto"/>
              </w:divBdr>
            </w:div>
          </w:divsChild>
        </w:div>
        <w:div w:id="1211267113">
          <w:marLeft w:val="0"/>
          <w:marRight w:val="0"/>
          <w:marTop w:val="0"/>
          <w:marBottom w:val="0"/>
          <w:divBdr>
            <w:top w:val="none" w:sz="0" w:space="0" w:color="auto"/>
            <w:left w:val="none" w:sz="0" w:space="0" w:color="auto"/>
            <w:bottom w:val="none" w:sz="0" w:space="0" w:color="auto"/>
            <w:right w:val="none" w:sz="0" w:space="0" w:color="auto"/>
          </w:divBdr>
          <w:divsChild>
            <w:div w:id="1195118525">
              <w:marLeft w:val="0"/>
              <w:marRight w:val="0"/>
              <w:marTop w:val="0"/>
              <w:marBottom w:val="0"/>
              <w:divBdr>
                <w:top w:val="none" w:sz="0" w:space="0" w:color="auto"/>
                <w:left w:val="none" w:sz="0" w:space="0" w:color="auto"/>
                <w:bottom w:val="none" w:sz="0" w:space="0" w:color="auto"/>
                <w:right w:val="none" w:sz="0" w:space="0" w:color="auto"/>
              </w:divBdr>
            </w:div>
          </w:divsChild>
        </w:div>
        <w:div w:id="290599567">
          <w:marLeft w:val="0"/>
          <w:marRight w:val="0"/>
          <w:marTop w:val="0"/>
          <w:marBottom w:val="0"/>
          <w:divBdr>
            <w:top w:val="none" w:sz="0" w:space="0" w:color="auto"/>
            <w:left w:val="none" w:sz="0" w:space="0" w:color="auto"/>
            <w:bottom w:val="none" w:sz="0" w:space="0" w:color="auto"/>
            <w:right w:val="none" w:sz="0" w:space="0" w:color="auto"/>
          </w:divBdr>
          <w:divsChild>
            <w:div w:id="1547794241">
              <w:marLeft w:val="0"/>
              <w:marRight w:val="0"/>
              <w:marTop w:val="0"/>
              <w:marBottom w:val="0"/>
              <w:divBdr>
                <w:top w:val="none" w:sz="0" w:space="0" w:color="auto"/>
                <w:left w:val="none" w:sz="0" w:space="0" w:color="auto"/>
                <w:bottom w:val="none" w:sz="0" w:space="0" w:color="auto"/>
                <w:right w:val="none" w:sz="0" w:space="0" w:color="auto"/>
              </w:divBdr>
            </w:div>
          </w:divsChild>
        </w:div>
        <w:div w:id="1887639437">
          <w:marLeft w:val="0"/>
          <w:marRight w:val="0"/>
          <w:marTop w:val="0"/>
          <w:marBottom w:val="0"/>
          <w:divBdr>
            <w:top w:val="none" w:sz="0" w:space="0" w:color="auto"/>
            <w:left w:val="none" w:sz="0" w:space="0" w:color="auto"/>
            <w:bottom w:val="none" w:sz="0" w:space="0" w:color="auto"/>
            <w:right w:val="none" w:sz="0" w:space="0" w:color="auto"/>
          </w:divBdr>
          <w:divsChild>
            <w:div w:id="767850040">
              <w:marLeft w:val="0"/>
              <w:marRight w:val="0"/>
              <w:marTop w:val="0"/>
              <w:marBottom w:val="0"/>
              <w:divBdr>
                <w:top w:val="none" w:sz="0" w:space="0" w:color="auto"/>
                <w:left w:val="none" w:sz="0" w:space="0" w:color="auto"/>
                <w:bottom w:val="none" w:sz="0" w:space="0" w:color="auto"/>
                <w:right w:val="none" w:sz="0" w:space="0" w:color="auto"/>
              </w:divBdr>
            </w:div>
          </w:divsChild>
        </w:div>
        <w:div w:id="310716715">
          <w:marLeft w:val="0"/>
          <w:marRight w:val="0"/>
          <w:marTop w:val="0"/>
          <w:marBottom w:val="0"/>
          <w:divBdr>
            <w:top w:val="none" w:sz="0" w:space="0" w:color="auto"/>
            <w:left w:val="none" w:sz="0" w:space="0" w:color="auto"/>
            <w:bottom w:val="none" w:sz="0" w:space="0" w:color="auto"/>
            <w:right w:val="none" w:sz="0" w:space="0" w:color="auto"/>
          </w:divBdr>
          <w:divsChild>
            <w:div w:id="413748353">
              <w:marLeft w:val="0"/>
              <w:marRight w:val="0"/>
              <w:marTop w:val="0"/>
              <w:marBottom w:val="0"/>
              <w:divBdr>
                <w:top w:val="none" w:sz="0" w:space="0" w:color="auto"/>
                <w:left w:val="none" w:sz="0" w:space="0" w:color="auto"/>
                <w:bottom w:val="none" w:sz="0" w:space="0" w:color="auto"/>
                <w:right w:val="none" w:sz="0" w:space="0" w:color="auto"/>
              </w:divBdr>
            </w:div>
          </w:divsChild>
        </w:div>
        <w:div w:id="15154796">
          <w:marLeft w:val="0"/>
          <w:marRight w:val="0"/>
          <w:marTop w:val="0"/>
          <w:marBottom w:val="0"/>
          <w:divBdr>
            <w:top w:val="none" w:sz="0" w:space="0" w:color="auto"/>
            <w:left w:val="none" w:sz="0" w:space="0" w:color="auto"/>
            <w:bottom w:val="none" w:sz="0" w:space="0" w:color="auto"/>
            <w:right w:val="none" w:sz="0" w:space="0" w:color="auto"/>
          </w:divBdr>
          <w:divsChild>
            <w:div w:id="1729381871">
              <w:marLeft w:val="0"/>
              <w:marRight w:val="0"/>
              <w:marTop w:val="0"/>
              <w:marBottom w:val="0"/>
              <w:divBdr>
                <w:top w:val="none" w:sz="0" w:space="0" w:color="auto"/>
                <w:left w:val="none" w:sz="0" w:space="0" w:color="auto"/>
                <w:bottom w:val="none" w:sz="0" w:space="0" w:color="auto"/>
                <w:right w:val="none" w:sz="0" w:space="0" w:color="auto"/>
              </w:divBdr>
            </w:div>
          </w:divsChild>
        </w:div>
        <w:div w:id="1153835903">
          <w:marLeft w:val="0"/>
          <w:marRight w:val="0"/>
          <w:marTop w:val="0"/>
          <w:marBottom w:val="0"/>
          <w:divBdr>
            <w:top w:val="none" w:sz="0" w:space="0" w:color="auto"/>
            <w:left w:val="none" w:sz="0" w:space="0" w:color="auto"/>
            <w:bottom w:val="none" w:sz="0" w:space="0" w:color="auto"/>
            <w:right w:val="none" w:sz="0" w:space="0" w:color="auto"/>
          </w:divBdr>
          <w:divsChild>
            <w:div w:id="1421827337">
              <w:marLeft w:val="0"/>
              <w:marRight w:val="0"/>
              <w:marTop w:val="0"/>
              <w:marBottom w:val="0"/>
              <w:divBdr>
                <w:top w:val="none" w:sz="0" w:space="0" w:color="auto"/>
                <w:left w:val="none" w:sz="0" w:space="0" w:color="auto"/>
                <w:bottom w:val="none" w:sz="0" w:space="0" w:color="auto"/>
                <w:right w:val="none" w:sz="0" w:space="0" w:color="auto"/>
              </w:divBdr>
            </w:div>
          </w:divsChild>
        </w:div>
        <w:div w:id="148602077">
          <w:marLeft w:val="0"/>
          <w:marRight w:val="0"/>
          <w:marTop w:val="0"/>
          <w:marBottom w:val="0"/>
          <w:divBdr>
            <w:top w:val="none" w:sz="0" w:space="0" w:color="auto"/>
            <w:left w:val="none" w:sz="0" w:space="0" w:color="auto"/>
            <w:bottom w:val="none" w:sz="0" w:space="0" w:color="auto"/>
            <w:right w:val="none" w:sz="0" w:space="0" w:color="auto"/>
          </w:divBdr>
          <w:divsChild>
            <w:div w:id="1330255857">
              <w:marLeft w:val="0"/>
              <w:marRight w:val="0"/>
              <w:marTop w:val="0"/>
              <w:marBottom w:val="0"/>
              <w:divBdr>
                <w:top w:val="none" w:sz="0" w:space="0" w:color="auto"/>
                <w:left w:val="none" w:sz="0" w:space="0" w:color="auto"/>
                <w:bottom w:val="none" w:sz="0" w:space="0" w:color="auto"/>
                <w:right w:val="none" w:sz="0" w:space="0" w:color="auto"/>
              </w:divBdr>
            </w:div>
          </w:divsChild>
        </w:div>
        <w:div w:id="459880682">
          <w:marLeft w:val="0"/>
          <w:marRight w:val="0"/>
          <w:marTop w:val="0"/>
          <w:marBottom w:val="0"/>
          <w:divBdr>
            <w:top w:val="none" w:sz="0" w:space="0" w:color="auto"/>
            <w:left w:val="none" w:sz="0" w:space="0" w:color="auto"/>
            <w:bottom w:val="none" w:sz="0" w:space="0" w:color="auto"/>
            <w:right w:val="none" w:sz="0" w:space="0" w:color="auto"/>
          </w:divBdr>
          <w:divsChild>
            <w:div w:id="1575042413">
              <w:marLeft w:val="0"/>
              <w:marRight w:val="0"/>
              <w:marTop w:val="0"/>
              <w:marBottom w:val="0"/>
              <w:divBdr>
                <w:top w:val="none" w:sz="0" w:space="0" w:color="auto"/>
                <w:left w:val="none" w:sz="0" w:space="0" w:color="auto"/>
                <w:bottom w:val="none" w:sz="0" w:space="0" w:color="auto"/>
                <w:right w:val="none" w:sz="0" w:space="0" w:color="auto"/>
              </w:divBdr>
            </w:div>
          </w:divsChild>
        </w:div>
        <w:div w:id="822889604">
          <w:marLeft w:val="0"/>
          <w:marRight w:val="0"/>
          <w:marTop w:val="0"/>
          <w:marBottom w:val="0"/>
          <w:divBdr>
            <w:top w:val="none" w:sz="0" w:space="0" w:color="auto"/>
            <w:left w:val="none" w:sz="0" w:space="0" w:color="auto"/>
            <w:bottom w:val="none" w:sz="0" w:space="0" w:color="auto"/>
            <w:right w:val="none" w:sz="0" w:space="0" w:color="auto"/>
          </w:divBdr>
          <w:divsChild>
            <w:div w:id="1875582729">
              <w:marLeft w:val="0"/>
              <w:marRight w:val="0"/>
              <w:marTop w:val="0"/>
              <w:marBottom w:val="0"/>
              <w:divBdr>
                <w:top w:val="none" w:sz="0" w:space="0" w:color="auto"/>
                <w:left w:val="none" w:sz="0" w:space="0" w:color="auto"/>
                <w:bottom w:val="none" w:sz="0" w:space="0" w:color="auto"/>
                <w:right w:val="none" w:sz="0" w:space="0" w:color="auto"/>
              </w:divBdr>
            </w:div>
          </w:divsChild>
        </w:div>
        <w:div w:id="1064333295">
          <w:marLeft w:val="0"/>
          <w:marRight w:val="0"/>
          <w:marTop w:val="0"/>
          <w:marBottom w:val="0"/>
          <w:divBdr>
            <w:top w:val="none" w:sz="0" w:space="0" w:color="auto"/>
            <w:left w:val="none" w:sz="0" w:space="0" w:color="auto"/>
            <w:bottom w:val="none" w:sz="0" w:space="0" w:color="auto"/>
            <w:right w:val="none" w:sz="0" w:space="0" w:color="auto"/>
          </w:divBdr>
          <w:divsChild>
            <w:div w:id="2115785455">
              <w:marLeft w:val="0"/>
              <w:marRight w:val="0"/>
              <w:marTop w:val="0"/>
              <w:marBottom w:val="0"/>
              <w:divBdr>
                <w:top w:val="none" w:sz="0" w:space="0" w:color="auto"/>
                <w:left w:val="none" w:sz="0" w:space="0" w:color="auto"/>
                <w:bottom w:val="none" w:sz="0" w:space="0" w:color="auto"/>
                <w:right w:val="none" w:sz="0" w:space="0" w:color="auto"/>
              </w:divBdr>
            </w:div>
          </w:divsChild>
        </w:div>
        <w:div w:id="11340124">
          <w:marLeft w:val="0"/>
          <w:marRight w:val="0"/>
          <w:marTop w:val="0"/>
          <w:marBottom w:val="0"/>
          <w:divBdr>
            <w:top w:val="none" w:sz="0" w:space="0" w:color="auto"/>
            <w:left w:val="none" w:sz="0" w:space="0" w:color="auto"/>
            <w:bottom w:val="none" w:sz="0" w:space="0" w:color="auto"/>
            <w:right w:val="none" w:sz="0" w:space="0" w:color="auto"/>
          </w:divBdr>
          <w:divsChild>
            <w:div w:id="1391342962">
              <w:marLeft w:val="0"/>
              <w:marRight w:val="0"/>
              <w:marTop w:val="0"/>
              <w:marBottom w:val="0"/>
              <w:divBdr>
                <w:top w:val="none" w:sz="0" w:space="0" w:color="auto"/>
                <w:left w:val="none" w:sz="0" w:space="0" w:color="auto"/>
                <w:bottom w:val="none" w:sz="0" w:space="0" w:color="auto"/>
                <w:right w:val="none" w:sz="0" w:space="0" w:color="auto"/>
              </w:divBdr>
            </w:div>
          </w:divsChild>
        </w:div>
        <w:div w:id="1948809560">
          <w:marLeft w:val="0"/>
          <w:marRight w:val="0"/>
          <w:marTop w:val="0"/>
          <w:marBottom w:val="0"/>
          <w:divBdr>
            <w:top w:val="none" w:sz="0" w:space="0" w:color="auto"/>
            <w:left w:val="none" w:sz="0" w:space="0" w:color="auto"/>
            <w:bottom w:val="none" w:sz="0" w:space="0" w:color="auto"/>
            <w:right w:val="none" w:sz="0" w:space="0" w:color="auto"/>
          </w:divBdr>
          <w:divsChild>
            <w:div w:id="307327978">
              <w:marLeft w:val="0"/>
              <w:marRight w:val="0"/>
              <w:marTop w:val="0"/>
              <w:marBottom w:val="0"/>
              <w:divBdr>
                <w:top w:val="none" w:sz="0" w:space="0" w:color="auto"/>
                <w:left w:val="none" w:sz="0" w:space="0" w:color="auto"/>
                <w:bottom w:val="none" w:sz="0" w:space="0" w:color="auto"/>
                <w:right w:val="none" w:sz="0" w:space="0" w:color="auto"/>
              </w:divBdr>
            </w:div>
          </w:divsChild>
        </w:div>
        <w:div w:id="1172993429">
          <w:marLeft w:val="0"/>
          <w:marRight w:val="0"/>
          <w:marTop w:val="0"/>
          <w:marBottom w:val="0"/>
          <w:divBdr>
            <w:top w:val="none" w:sz="0" w:space="0" w:color="auto"/>
            <w:left w:val="none" w:sz="0" w:space="0" w:color="auto"/>
            <w:bottom w:val="none" w:sz="0" w:space="0" w:color="auto"/>
            <w:right w:val="none" w:sz="0" w:space="0" w:color="auto"/>
          </w:divBdr>
          <w:divsChild>
            <w:div w:id="1303846169">
              <w:marLeft w:val="0"/>
              <w:marRight w:val="0"/>
              <w:marTop w:val="0"/>
              <w:marBottom w:val="0"/>
              <w:divBdr>
                <w:top w:val="none" w:sz="0" w:space="0" w:color="auto"/>
                <w:left w:val="none" w:sz="0" w:space="0" w:color="auto"/>
                <w:bottom w:val="none" w:sz="0" w:space="0" w:color="auto"/>
                <w:right w:val="none" w:sz="0" w:space="0" w:color="auto"/>
              </w:divBdr>
            </w:div>
          </w:divsChild>
        </w:div>
        <w:div w:id="903831165">
          <w:marLeft w:val="0"/>
          <w:marRight w:val="0"/>
          <w:marTop w:val="0"/>
          <w:marBottom w:val="0"/>
          <w:divBdr>
            <w:top w:val="none" w:sz="0" w:space="0" w:color="auto"/>
            <w:left w:val="none" w:sz="0" w:space="0" w:color="auto"/>
            <w:bottom w:val="none" w:sz="0" w:space="0" w:color="auto"/>
            <w:right w:val="none" w:sz="0" w:space="0" w:color="auto"/>
          </w:divBdr>
          <w:divsChild>
            <w:div w:id="307170319">
              <w:marLeft w:val="0"/>
              <w:marRight w:val="0"/>
              <w:marTop w:val="0"/>
              <w:marBottom w:val="0"/>
              <w:divBdr>
                <w:top w:val="none" w:sz="0" w:space="0" w:color="auto"/>
                <w:left w:val="none" w:sz="0" w:space="0" w:color="auto"/>
                <w:bottom w:val="none" w:sz="0" w:space="0" w:color="auto"/>
                <w:right w:val="none" w:sz="0" w:space="0" w:color="auto"/>
              </w:divBdr>
            </w:div>
          </w:divsChild>
        </w:div>
        <w:div w:id="997273229">
          <w:marLeft w:val="0"/>
          <w:marRight w:val="0"/>
          <w:marTop w:val="0"/>
          <w:marBottom w:val="0"/>
          <w:divBdr>
            <w:top w:val="none" w:sz="0" w:space="0" w:color="auto"/>
            <w:left w:val="none" w:sz="0" w:space="0" w:color="auto"/>
            <w:bottom w:val="none" w:sz="0" w:space="0" w:color="auto"/>
            <w:right w:val="none" w:sz="0" w:space="0" w:color="auto"/>
          </w:divBdr>
          <w:divsChild>
            <w:div w:id="2132551637">
              <w:marLeft w:val="0"/>
              <w:marRight w:val="0"/>
              <w:marTop w:val="0"/>
              <w:marBottom w:val="0"/>
              <w:divBdr>
                <w:top w:val="none" w:sz="0" w:space="0" w:color="auto"/>
                <w:left w:val="none" w:sz="0" w:space="0" w:color="auto"/>
                <w:bottom w:val="none" w:sz="0" w:space="0" w:color="auto"/>
                <w:right w:val="none" w:sz="0" w:space="0" w:color="auto"/>
              </w:divBdr>
            </w:div>
          </w:divsChild>
        </w:div>
        <w:div w:id="1516310569">
          <w:marLeft w:val="0"/>
          <w:marRight w:val="0"/>
          <w:marTop w:val="0"/>
          <w:marBottom w:val="0"/>
          <w:divBdr>
            <w:top w:val="none" w:sz="0" w:space="0" w:color="auto"/>
            <w:left w:val="none" w:sz="0" w:space="0" w:color="auto"/>
            <w:bottom w:val="none" w:sz="0" w:space="0" w:color="auto"/>
            <w:right w:val="none" w:sz="0" w:space="0" w:color="auto"/>
          </w:divBdr>
          <w:divsChild>
            <w:div w:id="1583876646">
              <w:marLeft w:val="0"/>
              <w:marRight w:val="0"/>
              <w:marTop w:val="0"/>
              <w:marBottom w:val="0"/>
              <w:divBdr>
                <w:top w:val="none" w:sz="0" w:space="0" w:color="auto"/>
                <w:left w:val="none" w:sz="0" w:space="0" w:color="auto"/>
                <w:bottom w:val="none" w:sz="0" w:space="0" w:color="auto"/>
                <w:right w:val="none" w:sz="0" w:space="0" w:color="auto"/>
              </w:divBdr>
            </w:div>
          </w:divsChild>
        </w:div>
        <w:div w:id="765468510">
          <w:marLeft w:val="0"/>
          <w:marRight w:val="0"/>
          <w:marTop w:val="0"/>
          <w:marBottom w:val="0"/>
          <w:divBdr>
            <w:top w:val="none" w:sz="0" w:space="0" w:color="auto"/>
            <w:left w:val="none" w:sz="0" w:space="0" w:color="auto"/>
            <w:bottom w:val="none" w:sz="0" w:space="0" w:color="auto"/>
            <w:right w:val="none" w:sz="0" w:space="0" w:color="auto"/>
          </w:divBdr>
          <w:divsChild>
            <w:div w:id="1885097850">
              <w:marLeft w:val="0"/>
              <w:marRight w:val="0"/>
              <w:marTop w:val="0"/>
              <w:marBottom w:val="0"/>
              <w:divBdr>
                <w:top w:val="none" w:sz="0" w:space="0" w:color="auto"/>
                <w:left w:val="none" w:sz="0" w:space="0" w:color="auto"/>
                <w:bottom w:val="none" w:sz="0" w:space="0" w:color="auto"/>
                <w:right w:val="none" w:sz="0" w:space="0" w:color="auto"/>
              </w:divBdr>
            </w:div>
          </w:divsChild>
        </w:div>
        <w:div w:id="878736651">
          <w:marLeft w:val="0"/>
          <w:marRight w:val="0"/>
          <w:marTop w:val="0"/>
          <w:marBottom w:val="0"/>
          <w:divBdr>
            <w:top w:val="none" w:sz="0" w:space="0" w:color="auto"/>
            <w:left w:val="none" w:sz="0" w:space="0" w:color="auto"/>
            <w:bottom w:val="none" w:sz="0" w:space="0" w:color="auto"/>
            <w:right w:val="none" w:sz="0" w:space="0" w:color="auto"/>
          </w:divBdr>
          <w:divsChild>
            <w:div w:id="1659578399">
              <w:marLeft w:val="0"/>
              <w:marRight w:val="0"/>
              <w:marTop w:val="0"/>
              <w:marBottom w:val="0"/>
              <w:divBdr>
                <w:top w:val="none" w:sz="0" w:space="0" w:color="auto"/>
                <w:left w:val="none" w:sz="0" w:space="0" w:color="auto"/>
                <w:bottom w:val="none" w:sz="0" w:space="0" w:color="auto"/>
                <w:right w:val="none" w:sz="0" w:space="0" w:color="auto"/>
              </w:divBdr>
            </w:div>
          </w:divsChild>
        </w:div>
        <w:div w:id="675503481">
          <w:marLeft w:val="0"/>
          <w:marRight w:val="0"/>
          <w:marTop w:val="0"/>
          <w:marBottom w:val="0"/>
          <w:divBdr>
            <w:top w:val="none" w:sz="0" w:space="0" w:color="auto"/>
            <w:left w:val="none" w:sz="0" w:space="0" w:color="auto"/>
            <w:bottom w:val="none" w:sz="0" w:space="0" w:color="auto"/>
            <w:right w:val="none" w:sz="0" w:space="0" w:color="auto"/>
          </w:divBdr>
          <w:divsChild>
            <w:div w:id="1579634925">
              <w:marLeft w:val="0"/>
              <w:marRight w:val="0"/>
              <w:marTop w:val="0"/>
              <w:marBottom w:val="0"/>
              <w:divBdr>
                <w:top w:val="none" w:sz="0" w:space="0" w:color="auto"/>
                <w:left w:val="none" w:sz="0" w:space="0" w:color="auto"/>
                <w:bottom w:val="none" w:sz="0" w:space="0" w:color="auto"/>
                <w:right w:val="none" w:sz="0" w:space="0" w:color="auto"/>
              </w:divBdr>
            </w:div>
          </w:divsChild>
        </w:div>
        <w:div w:id="711076907">
          <w:marLeft w:val="0"/>
          <w:marRight w:val="0"/>
          <w:marTop w:val="0"/>
          <w:marBottom w:val="0"/>
          <w:divBdr>
            <w:top w:val="none" w:sz="0" w:space="0" w:color="auto"/>
            <w:left w:val="none" w:sz="0" w:space="0" w:color="auto"/>
            <w:bottom w:val="none" w:sz="0" w:space="0" w:color="auto"/>
            <w:right w:val="none" w:sz="0" w:space="0" w:color="auto"/>
          </w:divBdr>
          <w:divsChild>
            <w:div w:id="2090150793">
              <w:marLeft w:val="0"/>
              <w:marRight w:val="0"/>
              <w:marTop w:val="0"/>
              <w:marBottom w:val="0"/>
              <w:divBdr>
                <w:top w:val="none" w:sz="0" w:space="0" w:color="auto"/>
                <w:left w:val="none" w:sz="0" w:space="0" w:color="auto"/>
                <w:bottom w:val="none" w:sz="0" w:space="0" w:color="auto"/>
                <w:right w:val="none" w:sz="0" w:space="0" w:color="auto"/>
              </w:divBdr>
            </w:div>
          </w:divsChild>
        </w:div>
        <w:div w:id="110561767">
          <w:marLeft w:val="0"/>
          <w:marRight w:val="0"/>
          <w:marTop w:val="0"/>
          <w:marBottom w:val="0"/>
          <w:divBdr>
            <w:top w:val="none" w:sz="0" w:space="0" w:color="auto"/>
            <w:left w:val="none" w:sz="0" w:space="0" w:color="auto"/>
            <w:bottom w:val="none" w:sz="0" w:space="0" w:color="auto"/>
            <w:right w:val="none" w:sz="0" w:space="0" w:color="auto"/>
          </w:divBdr>
          <w:divsChild>
            <w:div w:id="91978103">
              <w:marLeft w:val="0"/>
              <w:marRight w:val="0"/>
              <w:marTop w:val="0"/>
              <w:marBottom w:val="0"/>
              <w:divBdr>
                <w:top w:val="none" w:sz="0" w:space="0" w:color="auto"/>
                <w:left w:val="none" w:sz="0" w:space="0" w:color="auto"/>
                <w:bottom w:val="none" w:sz="0" w:space="0" w:color="auto"/>
                <w:right w:val="none" w:sz="0" w:space="0" w:color="auto"/>
              </w:divBdr>
            </w:div>
          </w:divsChild>
        </w:div>
        <w:div w:id="1093089923">
          <w:marLeft w:val="0"/>
          <w:marRight w:val="0"/>
          <w:marTop w:val="0"/>
          <w:marBottom w:val="0"/>
          <w:divBdr>
            <w:top w:val="none" w:sz="0" w:space="0" w:color="auto"/>
            <w:left w:val="none" w:sz="0" w:space="0" w:color="auto"/>
            <w:bottom w:val="none" w:sz="0" w:space="0" w:color="auto"/>
            <w:right w:val="none" w:sz="0" w:space="0" w:color="auto"/>
          </w:divBdr>
          <w:divsChild>
            <w:div w:id="2024277364">
              <w:marLeft w:val="0"/>
              <w:marRight w:val="0"/>
              <w:marTop w:val="0"/>
              <w:marBottom w:val="0"/>
              <w:divBdr>
                <w:top w:val="none" w:sz="0" w:space="0" w:color="auto"/>
                <w:left w:val="none" w:sz="0" w:space="0" w:color="auto"/>
                <w:bottom w:val="none" w:sz="0" w:space="0" w:color="auto"/>
                <w:right w:val="none" w:sz="0" w:space="0" w:color="auto"/>
              </w:divBdr>
            </w:div>
          </w:divsChild>
        </w:div>
        <w:div w:id="1504010134">
          <w:marLeft w:val="0"/>
          <w:marRight w:val="0"/>
          <w:marTop w:val="0"/>
          <w:marBottom w:val="0"/>
          <w:divBdr>
            <w:top w:val="none" w:sz="0" w:space="0" w:color="auto"/>
            <w:left w:val="none" w:sz="0" w:space="0" w:color="auto"/>
            <w:bottom w:val="none" w:sz="0" w:space="0" w:color="auto"/>
            <w:right w:val="none" w:sz="0" w:space="0" w:color="auto"/>
          </w:divBdr>
          <w:divsChild>
            <w:div w:id="1372413204">
              <w:marLeft w:val="0"/>
              <w:marRight w:val="0"/>
              <w:marTop w:val="0"/>
              <w:marBottom w:val="0"/>
              <w:divBdr>
                <w:top w:val="none" w:sz="0" w:space="0" w:color="auto"/>
                <w:left w:val="none" w:sz="0" w:space="0" w:color="auto"/>
                <w:bottom w:val="none" w:sz="0" w:space="0" w:color="auto"/>
                <w:right w:val="none" w:sz="0" w:space="0" w:color="auto"/>
              </w:divBdr>
            </w:div>
          </w:divsChild>
        </w:div>
        <w:div w:id="218177800">
          <w:marLeft w:val="0"/>
          <w:marRight w:val="0"/>
          <w:marTop w:val="0"/>
          <w:marBottom w:val="0"/>
          <w:divBdr>
            <w:top w:val="none" w:sz="0" w:space="0" w:color="auto"/>
            <w:left w:val="none" w:sz="0" w:space="0" w:color="auto"/>
            <w:bottom w:val="none" w:sz="0" w:space="0" w:color="auto"/>
            <w:right w:val="none" w:sz="0" w:space="0" w:color="auto"/>
          </w:divBdr>
          <w:divsChild>
            <w:div w:id="582954071">
              <w:marLeft w:val="0"/>
              <w:marRight w:val="0"/>
              <w:marTop w:val="0"/>
              <w:marBottom w:val="0"/>
              <w:divBdr>
                <w:top w:val="none" w:sz="0" w:space="0" w:color="auto"/>
                <w:left w:val="none" w:sz="0" w:space="0" w:color="auto"/>
                <w:bottom w:val="none" w:sz="0" w:space="0" w:color="auto"/>
                <w:right w:val="none" w:sz="0" w:space="0" w:color="auto"/>
              </w:divBdr>
            </w:div>
          </w:divsChild>
        </w:div>
        <w:div w:id="1492065241">
          <w:marLeft w:val="0"/>
          <w:marRight w:val="0"/>
          <w:marTop w:val="0"/>
          <w:marBottom w:val="0"/>
          <w:divBdr>
            <w:top w:val="none" w:sz="0" w:space="0" w:color="auto"/>
            <w:left w:val="none" w:sz="0" w:space="0" w:color="auto"/>
            <w:bottom w:val="none" w:sz="0" w:space="0" w:color="auto"/>
            <w:right w:val="none" w:sz="0" w:space="0" w:color="auto"/>
          </w:divBdr>
          <w:divsChild>
            <w:div w:id="844325263">
              <w:marLeft w:val="0"/>
              <w:marRight w:val="0"/>
              <w:marTop w:val="0"/>
              <w:marBottom w:val="0"/>
              <w:divBdr>
                <w:top w:val="none" w:sz="0" w:space="0" w:color="auto"/>
                <w:left w:val="none" w:sz="0" w:space="0" w:color="auto"/>
                <w:bottom w:val="none" w:sz="0" w:space="0" w:color="auto"/>
                <w:right w:val="none" w:sz="0" w:space="0" w:color="auto"/>
              </w:divBdr>
            </w:div>
          </w:divsChild>
        </w:div>
        <w:div w:id="1380321512">
          <w:marLeft w:val="0"/>
          <w:marRight w:val="0"/>
          <w:marTop w:val="0"/>
          <w:marBottom w:val="0"/>
          <w:divBdr>
            <w:top w:val="none" w:sz="0" w:space="0" w:color="auto"/>
            <w:left w:val="none" w:sz="0" w:space="0" w:color="auto"/>
            <w:bottom w:val="none" w:sz="0" w:space="0" w:color="auto"/>
            <w:right w:val="none" w:sz="0" w:space="0" w:color="auto"/>
          </w:divBdr>
          <w:divsChild>
            <w:div w:id="1664164481">
              <w:marLeft w:val="0"/>
              <w:marRight w:val="0"/>
              <w:marTop w:val="0"/>
              <w:marBottom w:val="0"/>
              <w:divBdr>
                <w:top w:val="none" w:sz="0" w:space="0" w:color="auto"/>
                <w:left w:val="none" w:sz="0" w:space="0" w:color="auto"/>
                <w:bottom w:val="none" w:sz="0" w:space="0" w:color="auto"/>
                <w:right w:val="none" w:sz="0" w:space="0" w:color="auto"/>
              </w:divBdr>
            </w:div>
          </w:divsChild>
        </w:div>
        <w:div w:id="1171528293">
          <w:marLeft w:val="0"/>
          <w:marRight w:val="0"/>
          <w:marTop w:val="0"/>
          <w:marBottom w:val="0"/>
          <w:divBdr>
            <w:top w:val="none" w:sz="0" w:space="0" w:color="auto"/>
            <w:left w:val="none" w:sz="0" w:space="0" w:color="auto"/>
            <w:bottom w:val="none" w:sz="0" w:space="0" w:color="auto"/>
            <w:right w:val="none" w:sz="0" w:space="0" w:color="auto"/>
          </w:divBdr>
          <w:divsChild>
            <w:div w:id="716706502">
              <w:marLeft w:val="0"/>
              <w:marRight w:val="0"/>
              <w:marTop w:val="0"/>
              <w:marBottom w:val="0"/>
              <w:divBdr>
                <w:top w:val="none" w:sz="0" w:space="0" w:color="auto"/>
                <w:left w:val="none" w:sz="0" w:space="0" w:color="auto"/>
                <w:bottom w:val="none" w:sz="0" w:space="0" w:color="auto"/>
                <w:right w:val="none" w:sz="0" w:space="0" w:color="auto"/>
              </w:divBdr>
            </w:div>
          </w:divsChild>
        </w:div>
        <w:div w:id="836191156">
          <w:marLeft w:val="0"/>
          <w:marRight w:val="0"/>
          <w:marTop w:val="0"/>
          <w:marBottom w:val="0"/>
          <w:divBdr>
            <w:top w:val="none" w:sz="0" w:space="0" w:color="auto"/>
            <w:left w:val="none" w:sz="0" w:space="0" w:color="auto"/>
            <w:bottom w:val="none" w:sz="0" w:space="0" w:color="auto"/>
            <w:right w:val="none" w:sz="0" w:space="0" w:color="auto"/>
          </w:divBdr>
          <w:divsChild>
            <w:div w:id="781727075">
              <w:marLeft w:val="0"/>
              <w:marRight w:val="0"/>
              <w:marTop w:val="0"/>
              <w:marBottom w:val="0"/>
              <w:divBdr>
                <w:top w:val="none" w:sz="0" w:space="0" w:color="auto"/>
                <w:left w:val="none" w:sz="0" w:space="0" w:color="auto"/>
                <w:bottom w:val="none" w:sz="0" w:space="0" w:color="auto"/>
                <w:right w:val="none" w:sz="0" w:space="0" w:color="auto"/>
              </w:divBdr>
            </w:div>
          </w:divsChild>
        </w:div>
        <w:div w:id="810564227">
          <w:marLeft w:val="0"/>
          <w:marRight w:val="0"/>
          <w:marTop w:val="0"/>
          <w:marBottom w:val="0"/>
          <w:divBdr>
            <w:top w:val="none" w:sz="0" w:space="0" w:color="auto"/>
            <w:left w:val="none" w:sz="0" w:space="0" w:color="auto"/>
            <w:bottom w:val="none" w:sz="0" w:space="0" w:color="auto"/>
            <w:right w:val="none" w:sz="0" w:space="0" w:color="auto"/>
          </w:divBdr>
          <w:divsChild>
            <w:div w:id="1598753374">
              <w:marLeft w:val="0"/>
              <w:marRight w:val="0"/>
              <w:marTop w:val="0"/>
              <w:marBottom w:val="0"/>
              <w:divBdr>
                <w:top w:val="none" w:sz="0" w:space="0" w:color="auto"/>
                <w:left w:val="none" w:sz="0" w:space="0" w:color="auto"/>
                <w:bottom w:val="none" w:sz="0" w:space="0" w:color="auto"/>
                <w:right w:val="none" w:sz="0" w:space="0" w:color="auto"/>
              </w:divBdr>
            </w:div>
          </w:divsChild>
        </w:div>
        <w:div w:id="1823081905">
          <w:marLeft w:val="0"/>
          <w:marRight w:val="0"/>
          <w:marTop w:val="0"/>
          <w:marBottom w:val="0"/>
          <w:divBdr>
            <w:top w:val="none" w:sz="0" w:space="0" w:color="auto"/>
            <w:left w:val="none" w:sz="0" w:space="0" w:color="auto"/>
            <w:bottom w:val="none" w:sz="0" w:space="0" w:color="auto"/>
            <w:right w:val="none" w:sz="0" w:space="0" w:color="auto"/>
          </w:divBdr>
          <w:divsChild>
            <w:div w:id="1132409272">
              <w:marLeft w:val="0"/>
              <w:marRight w:val="0"/>
              <w:marTop w:val="0"/>
              <w:marBottom w:val="0"/>
              <w:divBdr>
                <w:top w:val="none" w:sz="0" w:space="0" w:color="auto"/>
                <w:left w:val="none" w:sz="0" w:space="0" w:color="auto"/>
                <w:bottom w:val="none" w:sz="0" w:space="0" w:color="auto"/>
                <w:right w:val="none" w:sz="0" w:space="0" w:color="auto"/>
              </w:divBdr>
            </w:div>
          </w:divsChild>
        </w:div>
        <w:div w:id="935357620">
          <w:marLeft w:val="0"/>
          <w:marRight w:val="0"/>
          <w:marTop w:val="0"/>
          <w:marBottom w:val="0"/>
          <w:divBdr>
            <w:top w:val="none" w:sz="0" w:space="0" w:color="auto"/>
            <w:left w:val="none" w:sz="0" w:space="0" w:color="auto"/>
            <w:bottom w:val="none" w:sz="0" w:space="0" w:color="auto"/>
            <w:right w:val="none" w:sz="0" w:space="0" w:color="auto"/>
          </w:divBdr>
          <w:divsChild>
            <w:div w:id="1940678655">
              <w:marLeft w:val="0"/>
              <w:marRight w:val="0"/>
              <w:marTop w:val="0"/>
              <w:marBottom w:val="0"/>
              <w:divBdr>
                <w:top w:val="none" w:sz="0" w:space="0" w:color="auto"/>
                <w:left w:val="none" w:sz="0" w:space="0" w:color="auto"/>
                <w:bottom w:val="none" w:sz="0" w:space="0" w:color="auto"/>
                <w:right w:val="none" w:sz="0" w:space="0" w:color="auto"/>
              </w:divBdr>
            </w:div>
          </w:divsChild>
        </w:div>
        <w:div w:id="1115948070">
          <w:marLeft w:val="0"/>
          <w:marRight w:val="0"/>
          <w:marTop w:val="0"/>
          <w:marBottom w:val="0"/>
          <w:divBdr>
            <w:top w:val="none" w:sz="0" w:space="0" w:color="auto"/>
            <w:left w:val="none" w:sz="0" w:space="0" w:color="auto"/>
            <w:bottom w:val="none" w:sz="0" w:space="0" w:color="auto"/>
            <w:right w:val="none" w:sz="0" w:space="0" w:color="auto"/>
          </w:divBdr>
          <w:divsChild>
            <w:div w:id="1678070855">
              <w:marLeft w:val="0"/>
              <w:marRight w:val="0"/>
              <w:marTop w:val="0"/>
              <w:marBottom w:val="0"/>
              <w:divBdr>
                <w:top w:val="none" w:sz="0" w:space="0" w:color="auto"/>
                <w:left w:val="none" w:sz="0" w:space="0" w:color="auto"/>
                <w:bottom w:val="none" w:sz="0" w:space="0" w:color="auto"/>
                <w:right w:val="none" w:sz="0" w:space="0" w:color="auto"/>
              </w:divBdr>
            </w:div>
          </w:divsChild>
        </w:div>
        <w:div w:id="53435384">
          <w:marLeft w:val="0"/>
          <w:marRight w:val="0"/>
          <w:marTop w:val="0"/>
          <w:marBottom w:val="0"/>
          <w:divBdr>
            <w:top w:val="none" w:sz="0" w:space="0" w:color="auto"/>
            <w:left w:val="none" w:sz="0" w:space="0" w:color="auto"/>
            <w:bottom w:val="none" w:sz="0" w:space="0" w:color="auto"/>
            <w:right w:val="none" w:sz="0" w:space="0" w:color="auto"/>
          </w:divBdr>
          <w:divsChild>
            <w:div w:id="901675040">
              <w:marLeft w:val="0"/>
              <w:marRight w:val="0"/>
              <w:marTop w:val="0"/>
              <w:marBottom w:val="0"/>
              <w:divBdr>
                <w:top w:val="none" w:sz="0" w:space="0" w:color="auto"/>
                <w:left w:val="none" w:sz="0" w:space="0" w:color="auto"/>
                <w:bottom w:val="none" w:sz="0" w:space="0" w:color="auto"/>
                <w:right w:val="none" w:sz="0" w:space="0" w:color="auto"/>
              </w:divBdr>
            </w:div>
          </w:divsChild>
        </w:div>
        <w:div w:id="280259844">
          <w:marLeft w:val="0"/>
          <w:marRight w:val="0"/>
          <w:marTop w:val="0"/>
          <w:marBottom w:val="0"/>
          <w:divBdr>
            <w:top w:val="none" w:sz="0" w:space="0" w:color="auto"/>
            <w:left w:val="none" w:sz="0" w:space="0" w:color="auto"/>
            <w:bottom w:val="none" w:sz="0" w:space="0" w:color="auto"/>
            <w:right w:val="none" w:sz="0" w:space="0" w:color="auto"/>
          </w:divBdr>
          <w:divsChild>
            <w:div w:id="1283997357">
              <w:marLeft w:val="0"/>
              <w:marRight w:val="0"/>
              <w:marTop w:val="0"/>
              <w:marBottom w:val="0"/>
              <w:divBdr>
                <w:top w:val="none" w:sz="0" w:space="0" w:color="auto"/>
                <w:left w:val="none" w:sz="0" w:space="0" w:color="auto"/>
                <w:bottom w:val="none" w:sz="0" w:space="0" w:color="auto"/>
                <w:right w:val="none" w:sz="0" w:space="0" w:color="auto"/>
              </w:divBdr>
            </w:div>
          </w:divsChild>
        </w:div>
        <w:div w:id="1053698065">
          <w:marLeft w:val="0"/>
          <w:marRight w:val="0"/>
          <w:marTop w:val="0"/>
          <w:marBottom w:val="0"/>
          <w:divBdr>
            <w:top w:val="none" w:sz="0" w:space="0" w:color="auto"/>
            <w:left w:val="none" w:sz="0" w:space="0" w:color="auto"/>
            <w:bottom w:val="none" w:sz="0" w:space="0" w:color="auto"/>
            <w:right w:val="none" w:sz="0" w:space="0" w:color="auto"/>
          </w:divBdr>
          <w:divsChild>
            <w:div w:id="1276131677">
              <w:marLeft w:val="0"/>
              <w:marRight w:val="0"/>
              <w:marTop w:val="0"/>
              <w:marBottom w:val="0"/>
              <w:divBdr>
                <w:top w:val="none" w:sz="0" w:space="0" w:color="auto"/>
                <w:left w:val="none" w:sz="0" w:space="0" w:color="auto"/>
                <w:bottom w:val="none" w:sz="0" w:space="0" w:color="auto"/>
                <w:right w:val="none" w:sz="0" w:space="0" w:color="auto"/>
              </w:divBdr>
            </w:div>
          </w:divsChild>
        </w:div>
        <w:div w:id="97919421">
          <w:marLeft w:val="0"/>
          <w:marRight w:val="0"/>
          <w:marTop w:val="0"/>
          <w:marBottom w:val="0"/>
          <w:divBdr>
            <w:top w:val="none" w:sz="0" w:space="0" w:color="auto"/>
            <w:left w:val="none" w:sz="0" w:space="0" w:color="auto"/>
            <w:bottom w:val="none" w:sz="0" w:space="0" w:color="auto"/>
            <w:right w:val="none" w:sz="0" w:space="0" w:color="auto"/>
          </w:divBdr>
          <w:divsChild>
            <w:div w:id="369427797">
              <w:marLeft w:val="0"/>
              <w:marRight w:val="0"/>
              <w:marTop w:val="0"/>
              <w:marBottom w:val="0"/>
              <w:divBdr>
                <w:top w:val="none" w:sz="0" w:space="0" w:color="auto"/>
                <w:left w:val="none" w:sz="0" w:space="0" w:color="auto"/>
                <w:bottom w:val="none" w:sz="0" w:space="0" w:color="auto"/>
                <w:right w:val="none" w:sz="0" w:space="0" w:color="auto"/>
              </w:divBdr>
            </w:div>
          </w:divsChild>
        </w:div>
        <w:div w:id="1520922567">
          <w:marLeft w:val="0"/>
          <w:marRight w:val="0"/>
          <w:marTop w:val="0"/>
          <w:marBottom w:val="0"/>
          <w:divBdr>
            <w:top w:val="none" w:sz="0" w:space="0" w:color="auto"/>
            <w:left w:val="none" w:sz="0" w:space="0" w:color="auto"/>
            <w:bottom w:val="none" w:sz="0" w:space="0" w:color="auto"/>
            <w:right w:val="none" w:sz="0" w:space="0" w:color="auto"/>
          </w:divBdr>
          <w:divsChild>
            <w:div w:id="1605336572">
              <w:marLeft w:val="0"/>
              <w:marRight w:val="0"/>
              <w:marTop w:val="0"/>
              <w:marBottom w:val="0"/>
              <w:divBdr>
                <w:top w:val="none" w:sz="0" w:space="0" w:color="auto"/>
                <w:left w:val="none" w:sz="0" w:space="0" w:color="auto"/>
                <w:bottom w:val="none" w:sz="0" w:space="0" w:color="auto"/>
                <w:right w:val="none" w:sz="0" w:space="0" w:color="auto"/>
              </w:divBdr>
            </w:div>
          </w:divsChild>
        </w:div>
        <w:div w:id="607782831">
          <w:marLeft w:val="0"/>
          <w:marRight w:val="0"/>
          <w:marTop w:val="0"/>
          <w:marBottom w:val="0"/>
          <w:divBdr>
            <w:top w:val="none" w:sz="0" w:space="0" w:color="auto"/>
            <w:left w:val="none" w:sz="0" w:space="0" w:color="auto"/>
            <w:bottom w:val="none" w:sz="0" w:space="0" w:color="auto"/>
            <w:right w:val="none" w:sz="0" w:space="0" w:color="auto"/>
          </w:divBdr>
          <w:divsChild>
            <w:div w:id="1607348622">
              <w:marLeft w:val="0"/>
              <w:marRight w:val="0"/>
              <w:marTop w:val="0"/>
              <w:marBottom w:val="0"/>
              <w:divBdr>
                <w:top w:val="none" w:sz="0" w:space="0" w:color="auto"/>
                <w:left w:val="none" w:sz="0" w:space="0" w:color="auto"/>
                <w:bottom w:val="none" w:sz="0" w:space="0" w:color="auto"/>
                <w:right w:val="none" w:sz="0" w:space="0" w:color="auto"/>
              </w:divBdr>
            </w:div>
          </w:divsChild>
        </w:div>
        <w:div w:id="72434239">
          <w:marLeft w:val="0"/>
          <w:marRight w:val="0"/>
          <w:marTop w:val="0"/>
          <w:marBottom w:val="0"/>
          <w:divBdr>
            <w:top w:val="none" w:sz="0" w:space="0" w:color="auto"/>
            <w:left w:val="none" w:sz="0" w:space="0" w:color="auto"/>
            <w:bottom w:val="none" w:sz="0" w:space="0" w:color="auto"/>
            <w:right w:val="none" w:sz="0" w:space="0" w:color="auto"/>
          </w:divBdr>
          <w:divsChild>
            <w:div w:id="1340615880">
              <w:marLeft w:val="0"/>
              <w:marRight w:val="0"/>
              <w:marTop w:val="0"/>
              <w:marBottom w:val="0"/>
              <w:divBdr>
                <w:top w:val="none" w:sz="0" w:space="0" w:color="auto"/>
                <w:left w:val="none" w:sz="0" w:space="0" w:color="auto"/>
                <w:bottom w:val="none" w:sz="0" w:space="0" w:color="auto"/>
                <w:right w:val="none" w:sz="0" w:space="0" w:color="auto"/>
              </w:divBdr>
            </w:div>
          </w:divsChild>
        </w:div>
        <w:div w:id="581985386">
          <w:marLeft w:val="0"/>
          <w:marRight w:val="0"/>
          <w:marTop w:val="0"/>
          <w:marBottom w:val="0"/>
          <w:divBdr>
            <w:top w:val="none" w:sz="0" w:space="0" w:color="auto"/>
            <w:left w:val="none" w:sz="0" w:space="0" w:color="auto"/>
            <w:bottom w:val="none" w:sz="0" w:space="0" w:color="auto"/>
            <w:right w:val="none" w:sz="0" w:space="0" w:color="auto"/>
          </w:divBdr>
          <w:divsChild>
            <w:div w:id="1945069026">
              <w:marLeft w:val="0"/>
              <w:marRight w:val="0"/>
              <w:marTop w:val="0"/>
              <w:marBottom w:val="0"/>
              <w:divBdr>
                <w:top w:val="none" w:sz="0" w:space="0" w:color="auto"/>
                <w:left w:val="none" w:sz="0" w:space="0" w:color="auto"/>
                <w:bottom w:val="none" w:sz="0" w:space="0" w:color="auto"/>
                <w:right w:val="none" w:sz="0" w:space="0" w:color="auto"/>
              </w:divBdr>
            </w:div>
          </w:divsChild>
        </w:div>
        <w:div w:id="1523208580">
          <w:marLeft w:val="0"/>
          <w:marRight w:val="0"/>
          <w:marTop w:val="0"/>
          <w:marBottom w:val="0"/>
          <w:divBdr>
            <w:top w:val="none" w:sz="0" w:space="0" w:color="auto"/>
            <w:left w:val="none" w:sz="0" w:space="0" w:color="auto"/>
            <w:bottom w:val="none" w:sz="0" w:space="0" w:color="auto"/>
            <w:right w:val="none" w:sz="0" w:space="0" w:color="auto"/>
          </w:divBdr>
          <w:divsChild>
            <w:div w:id="1558735088">
              <w:marLeft w:val="0"/>
              <w:marRight w:val="0"/>
              <w:marTop w:val="0"/>
              <w:marBottom w:val="0"/>
              <w:divBdr>
                <w:top w:val="none" w:sz="0" w:space="0" w:color="auto"/>
                <w:left w:val="none" w:sz="0" w:space="0" w:color="auto"/>
                <w:bottom w:val="none" w:sz="0" w:space="0" w:color="auto"/>
                <w:right w:val="none" w:sz="0" w:space="0" w:color="auto"/>
              </w:divBdr>
            </w:div>
          </w:divsChild>
        </w:div>
        <w:div w:id="1456169415">
          <w:marLeft w:val="0"/>
          <w:marRight w:val="0"/>
          <w:marTop w:val="0"/>
          <w:marBottom w:val="0"/>
          <w:divBdr>
            <w:top w:val="none" w:sz="0" w:space="0" w:color="auto"/>
            <w:left w:val="none" w:sz="0" w:space="0" w:color="auto"/>
            <w:bottom w:val="none" w:sz="0" w:space="0" w:color="auto"/>
            <w:right w:val="none" w:sz="0" w:space="0" w:color="auto"/>
          </w:divBdr>
          <w:divsChild>
            <w:div w:id="1283920032">
              <w:marLeft w:val="0"/>
              <w:marRight w:val="0"/>
              <w:marTop w:val="0"/>
              <w:marBottom w:val="0"/>
              <w:divBdr>
                <w:top w:val="none" w:sz="0" w:space="0" w:color="auto"/>
                <w:left w:val="none" w:sz="0" w:space="0" w:color="auto"/>
                <w:bottom w:val="none" w:sz="0" w:space="0" w:color="auto"/>
                <w:right w:val="none" w:sz="0" w:space="0" w:color="auto"/>
              </w:divBdr>
            </w:div>
          </w:divsChild>
        </w:div>
        <w:div w:id="2031644073">
          <w:marLeft w:val="0"/>
          <w:marRight w:val="0"/>
          <w:marTop w:val="0"/>
          <w:marBottom w:val="0"/>
          <w:divBdr>
            <w:top w:val="none" w:sz="0" w:space="0" w:color="auto"/>
            <w:left w:val="none" w:sz="0" w:space="0" w:color="auto"/>
            <w:bottom w:val="none" w:sz="0" w:space="0" w:color="auto"/>
            <w:right w:val="none" w:sz="0" w:space="0" w:color="auto"/>
          </w:divBdr>
          <w:divsChild>
            <w:div w:id="983050229">
              <w:marLeft w:val="0"/>
              <w:marRight w:val="0"/>
              <w:marTop w:val="0"/>
              <w:marBottom w:val="0"/>
              <w:divBdr>
                <w:top w:val="none" w:sz="0" w:space="0" w:color="auto"/>
                <w:left w:val="none" w:sz="0" w:space="0" w:color="auto"/>
                <w:bottom w:val="none" w:sz="0" w:space="0" w:color="auto"/>
                <w:right w:val="none" w:sz="0" w:space="0" w:color="auto"/>
              </w:divBdr>
            </w:div>
          </w:divsChild>
        </w:div>
        <w:div w:id="1300107434">
          <w:marLeft w:val="0"/>
          <w:marRight w:val="0"/>
          <w:marTop w:val="0"/>
          <w:marBottom w:val="0"/>
          <w:divBdr>
            <w:top w:val="none" w:sz="0" w:space="0" w:color="auto"/>
            <w:left w:val="none" w:sz="0" w:space="0" w:color="auto"/>
            <w:bottom w:val="none" w:sz="0" w:space="0" w:color="auto"/>
            <w:right w:val="none" w:sz="0" w:space="0" w:color="auto"/>
          </w:divBdr>
          <w:divsChild>
            <w:div w:id="236018539">
              <w:marLeft w:val="0"/>
              <w:marRight w:val="0"/>
              <w:marTop w:val="0"/>
              <w:marBottom w:val="0"/>
              <w:divBdr>
                <w:top w:val="none" w:sz="0" w:space="0" w:color="auto"/>
                <w:left w:val="none" w:sz="0" w:space="0" w:color="auto"/>
                <w:bottom w:val="none" w:sz="0" w:space="0" w:color="auto"/>
                <w:right w:val="none" w:sz="0" w:space="0" w:color="auto"/>
              </w:divBdr>
            </w:div>
          </w:divsChild>
        </w:div>
        <w:div w:id="935870176">
          <w:marLeft w:val="0"/>
          <w:marRight w:val="0"/>
          <w:marTop w:val="0"/>
          <w:marBottom w:val="0"/>
          <w:divBdr>
            <w:top w:val="none" w:sz="0" w:space="0" w:color="auto"/>
            <w:left w:val="none" w:sz="0" w:space="0" w:color="auto"/>
            <w:bottom w:val="none" w:sz="0" w:space="0" w:color="auto"/>
            <w:right w:val="none" w:sz="0" w:space="0" w:color="auto"/>
          </w:divBdr>
          <w:divsChild>
            <w:div w:id="1247375296">
              <w:marLeft w:val="0"/>
              <w:marRight w:val="0"/>
              <w:marTop w:val="0"/>
              <w:marBottom w:val="0"/>
              <w:divBdr>
                <w:top w:val="none" w:sz="0" w:space="0" w:color="auto"/>
                <w:left w:val="none" w:sz="0" w:space="0" w:color="auto"/>
                <w:bottom w:val="none" w:sz="0" w:space="0" w:color="auto"/>
                <w:right w:val="none" w:sz="0" w:space="0" w:color="auto"/>
              </w:divBdr>
            </w:div>
          </w:divsChild>
        </w:div>
        <w:div w:id="1896352825">
          <w:marLeft w:val="0"/>
          <w:marRight w:val="0"/>
          <w:marTop w:val="0"/>
          <w:marBottom w:val="0"/>
          <w:divBdr>
            <w:top w:val="none" w:sz="0" w:space="0" w:color="auto"/>
            <w:left w:val="none" w:sz="0" w:space="0" w:color="auto"/>
            <w:bottom w:val="none" w:sz="0" w:space="0" w:color="auto"/>
            <w:right w:val="none" w:sz="0" w:space="0" w:color="auto"/>
          </w:divBdr>
          <w:divsChild>
            <w:div w:id="1027490670">
              <w:marLeft w:val="0"/>
              <w:marRight w:val="0"/>
              <w:marTop w:val="0"/>
              <w:marBottom w:val="0"/>
              <w:divBdr>
                <w:top w:val="none" w:sz="0" w:space="0" w:color="auto"/>
                <w:left w:val="none" w:sz="0" w:space="0" w:color="auto"/>
                <w:bottom w:val="none" w:sz="0" w:space="0" w:color="auto"/>
                <w:right w:val="none" w:sz="0" w:space="0" w:color="auto"/>
              </w:divBdr>
            </w:div>
          </w:divsChild>
        </w:div>
        <w:div w:id="164637440">
          <w:marLeft w:val="0"/>
          <w:marRight w:val="0"/>
          <w:marTop w:val="0"/>
          <w:marBottom w:val="0"/>
          <w:divBdr>
            <w:top w:val="none" w:sz="0" w:space="0" w:color="auto"/>
            <w:left w:val="none" w:sz="0" w:space="0" w:color="auto"/>
            <w:bottom w:val="none" w:sz="0" w:space="0" w:color="auto"/>
            <w:right w:val="none" w:sz="0" w:space="0" w:color="auto"/>
          </w:divBdr>
          <w:divsChild>
            <w:div w:id="79060452">
              <w:marLeft w:val="0"/>
              <w:marRight w:val="0"/>
              <w:marTop w:val="0"/>
              <w:marBottom w:val="0"/>
              <w:divBdr>
                <w:top w:val="none" w:sz="0" w:space="0" w:color="auto"/>
                <w:left w:val="none" w:sz="0" w:space="0" w:color="auto"/>
                <w:bottom w:val="none" w:sz="0" w:space="0" w:color="auto"/>
                <w:right w:val="none" w:sz="0" w:space="0" w:color="auto"/>
              </w:divBdr>
            </w:div>
          </w:divsChild>
        </w:div>
        <w:div w:id="1006251623">
          <w:marLeft w:val="0"/>
          <w:marRight w:val="0"/>
          <w:marTop w:val="0"/>
          <w:marBottom w:val="0"/>
          <w:divBdr>
            <w:top w:val="none" w:sz="0" w:space="0" w:color="auto"/>
            <w:left w:val="none" w:sz="0" w:space="0" w:color="auto"/>
            <w:bottom w:val="none" w:sz="0" w:space="0" w:color="auto"/>
            <w:right w:val="none" w:sz="0" w:space="0" w:color="auto"/>
          </w:divBdr>
          <w:divsChild>
            <w:div w:id="1016809405">
              <w:marLeft w:val="0"/>
              <w:marRight w:val="0"/>
              <w:marTop w:val="0"/>
              <w:marBottom w:val="0"/>
              <w:divBdr>
                <w:top w:val="none" w:sz="0" w:space="0" w:color="auto"/>
                <w:left w:val="none" w:sz="0" w:space="0" w:color="auto"/>
                <w:bottom w:val="none" w:sz="0" w:space="0" w:color="auto"/>
                <w:right w:val="none" w:sz="0" w:space="0" w:color="auto"/>
              </w:divBdr>
            </w:div>
          </w:divsChild>
        </w:div>
        <w:div w:id="361784377">
          <w:marLeft w:val="0"/>
          <w:marRight w:val="0"/>
          <w:marTop w:val="0"/>
          <w:marBottom w:val="0"/>
          <w:divBdr>
            <w:top w:val="none" w:sz="0" w:space="0" w:color="auto"/>
            <w:left w:val="none" w:sz="0" w:space="0" w:color="auto"/>
            <w:bottom w:val="none" w:sz="0" w:space="0" w:color="auto"/>
            <w:right w:val="none" w:sz="0" w:space="0" w:color="auto"/>
          </w:divBdr>
          <w:divsChild>
            <w:div w:id="684093358">
              <w:marLeft w:val="0"/>
              <w:marRight w:val="0"/>
              <w:marTop w:val="0"/>
              <w:marBottom w:val="0"/>
              <w:divBdr>
                <w:top w:val="none" w:sz="0" w:space="0" w:color="auto"/>
                <w:left w:val="none" w:sz="0" w:space="0" w:color="auto"/>
                <w:bottom w:val="none" w:sz="0" w:space="0" w:color="auto"/>
                <w:right w:val="none" w:sz="0" w:space="0" w:color="auto"/>
              </w:divBdr>
            </w:div>
          </w:divsChild>
        </w:div>
        <w:div w:id="45422663">
          <w:marLeft w:val="0"/>
          <w:marRight w:val="0"/>
          <w:marTop w:val="0"/>
          <w:marBottom w:val="0"/>
          <w:divBdr>
            <w:top w:val="none" w:sz="0" w:space="0" w:color="auto"/>
            <w:left w:val="none" w:sz="0" w:space="0" w:color="auto"/>
            <w:bottom w:val="none" w:sz="0" w:space="0" w:color="auto"/>
            <w:right w:val="none" w:sz="0" w:space="0" w:color="auto"/>
          </w:divBdr>
          <w:divsChild>
            <w:div w:id="2024701420">
              <w:marLeft w:val="0"/>
              <w:marRight w:val="0"/>
              <w:marTop w:val="0"/>
              <w:marBottom w:val="0"/>
              <w:divBdr>
                <w:top w:val="none" w:sz="0" w:space="0" w:color="auto"/>
                <w:left w:val="none" w:sz="0" w:space="0" w:color="auto"/>
                <w:bottom w:val="none" w:sz="0" w:space="0" w:color="auto"/>
                <w:right w:val="none" w:sz="0" w:space="0" w:color="auto"/>
              </w:divBdr>
            </w:div>
          </w:divsChild>
        </w:div>
        <w:div w:id="497039818">
          <w:marLeft w:val="0"/>
          <w:marRight w:val="0"/>
          <w:marTop w:val="0"/>
          <w:marBottom w:val="0"/>
          <w:divBdr>
            <w:top w:val="none" w:sz="0" w:space="0" w:color="auto"/>
            <w:left w:val="none" w:sz="0" w:space="0" w:color="auto"/>
            <w:bottom w:val="none" w:sz="0" w:space="0" w:color="auto"/>
            <w:right w:val="none" w:sz="0" w:space="0" w:color="auto"/>
          </w:divBdr>
          <w:divsChild>
            <w:div w:id="1561792577">
              <w:marLeft w:val="0"/>
              <w:marRight w:val="0"/>
              <w:marTop w:val="0"/>
              <w:marBottom w:val="0"/>
              <w:divBdr>
                <w:top w:val="none" w:sz="0" w:space="0" w:color="auto"/>
                <w:left w:val="none" w:sz="0" w:space="0" w:color="auto"/>
                <w:bottom w:val="none" w:sz="0" w:space="0" w:color="auto"/>
                <w:right w:val="none" w:sz="0" w:space="0" w:color="auto"/>
              </w:divBdr>
            </w:div>
          </w:divsChild>
        </w:div>
        <w:div w:id="1959675831">
          <w:marLeft w:val="0"/>
          <w:marRight w:val="0"/>
          <w:marTop w:val="0"/>
          <w:marBottom w:val="0"/>
          <w:divBdr>
            <w:top w:val="none" w:sz="0" w:space="0" w:color="auto"/>
            <w:left w:val="none" w:sz="0" w:space="0" w:color="auto"/>
            <w:bottom w:val="none" w:sz="0" w:space="0" w:color="auto"/>
            <w:right w:val="none" w:sz="0" w:space="0" w:color="auto"/>
          </w:divBdr>
          <w:divsChild>
            <w:div w:id="380986304">
              <w:marLeft w:val="0"/>
              <w:marRight w:val="0"/>
              <w:marTop w:val="0"/>
              <w:marBottom w:val="0"/>
              <w:divBdr>
                <w:top w:val="none" w:sz="0" w:space="0" w:color="auto"/>
                <w:left w:val="none" w:sz="0" w:space="0" w:color="auto"/>
                <w:bottom w:val="none" w:sz="0" w:space="0" w:color="auto"/>
                <w:right w:val="none" w:sz="0" w:space="0" w:color="auto"/>
              </w:divBdr>
            </w:div>
          </w:divsChild>
        </w:div>
        <w:div w:id="1904245518">
          <w:marLeft w:val="0"/>
          <w:marRight w:val="0"/>
          <w:marTop w:val="0"/>
          <w:marBottom w:val="0"/>
          <w:divBdr>
            <w:top w:val="none" w:sz="0" w:space="0" w:color="auto"/>
            <w:left w:val="none" w:sz="0" w:space="0" w:color="auto"/>
            <w:bottom w:val="none" w:sz="0" w:space="0" w:color="auto"/>
            <w:right w:val="none" w:sz="0" w:space="0" w:color="auto"/>
          </w:divBdr>
          <w:divsChild>
            <w:div w:id="1201672433">
              <w:marLeft w:val="0"/>
              <w:marRight w:val="0"/>
              <w:marTop w:val="0"/>
              <w:marBottom w:val="0"/>
              <w:divBdr>
                <w:top w:val="none" w:sz="0" w:space="0" w:color="auto"/>
                <w:left w:val="none" w:sz="0" w:space="0" w:color="auto"/>
                <w:bottom w:val="none" w:sz="0" w:space="0" w:color="auto"/>
                <w:right w:val="none" w:sz="0" w:space="0" w:color="auto"/>
              </w:divBdr>
            </w:div>
          </w:divsChild>
        </w:div>
        <w:div w:id="2129661126">
          <w:marLeft w:val="0"/>
          <w:marRight w:val="0"/>
          <w:marTop w:val="0"/>
          <w:marBottom w:val="0"/>
          <w:divBdr>
            <w:top w:val="none" w:sz="0" w:space="0" w:color="auto"/>
            <w:left w:val="none" w:sz="0" w:space="0" w:color="auto"/>
            <w:bottom w:val="none" w:sz="0" w:space="0" w:color="auto"/>
            <w:right w:val="none" w:sz="0" w:space="0" w:color="auto"/>
          </w:divBdr>
          <w:divsChild>
            <w:div w:id="1828472193">
              <w:marLeft w:val="0"/>
              <w:marRight w:val="0"/>
              <w:marTop w:val="0"/>
              <w:marBottom w:val="0"/>
              <w:divBdr>
                <w:top w:val="none" w:sz="0" w:space="0" w:color="auto"/>
                <w:left w:val="none" w:sz="0" w:space="0" w:color="auto"/>
                <w:bottom w:val="none" w:sz="0" w:space="0" w:color="auto"/>
                <w:right w:val="none" w:sz="0" w:space="0" w:color="auto"/>
              </w:divBdr>
            </w:div>
          </w:divsChild>
        </w:div>
        <w:div w:id="1326399552">
          <w:marLeft w:val="0"/>
          <w:marRight w:val="0"/>
          <w:marTop w:val="0"/>
          <w:marBottom w:val="0"/>
          <w:divBdr>
            <w:top w:val="none" w:sz="0" w:space="0" w:color="auto"/>
            <w:left w:val="none" w:sz="0" w:space="0" w:color="auto"/>
            <w:bottom w:val="none" w:sz="0" w:space="0" w:color="auto"/>
            <w:right w:val="none" w:sz="0" w:space="0" w:color="auto"/>
          </w:divBdr>
          <w:divsChild>
            <w:div w:id="9570944">
              <w:marLeft w:val="0"/>
              <w:marRight w:val="0"/>
              <w:marTop w:val="0"/>
              <w:marBottom w:val="0"/>
              <w:divBdr>
                <w:top w:val="none" w:sz="0" w:space="0" w:color="auto"/>
                <w:left w:val="none" w:sz="0" w:space="0" w:color="auto"/>
                <w:bottom w:val="none" w:sz="0" w:space="0" w:color="auto"/>
                <w:right w:val="none" w:sz="0" w:space="0" w:color="auto"/>
              </w:divBdr>
            </w:div>
          </w:divsChild>
        </w:div>
        <w:div w:id="874778137">
          <w:marLeft w:val="0"/>
          <w:marRight w:val="0"/>
          <w:marTop w:val="0"/>
          <w:marBottom w:val="0"/>
          <w:divBdr>
            <w:top w:val="none" w:sz="0" w:space="0" w:color="auto"/>
            <w:left w:val="none" w:sz="0" w:space="0" w:color="auto"/>
            <w:bottom w:val="none" w:sz="0" w:space="0" w:color="auto"/>
            <w:right w:val="none" w:sz="0" w:space="0" w:color="auto"/>
          </w:divBdr>
          <w:divsChild>
            <w:div w:id="1617979661">
              <w:marLeft w:val="0"/>
              <w:marRight w:val="0"/>
              <w:marTop w:val="0"/>
              <w:marBottom w:val="0"/>
              <w:divBdr>
                <w:top w:val="none" w:sz="0" w:space="0" w:color="auto"/>
                <w:left w:val="none" w:sz="0" w:space="0" w:color="auto"/>
                <w:bottom w:val="none" w:sz="0" w:space="0" w:color="auto"/>
                <w:right w:val="none" w:sz="0" w:space="0" w:color="auto"/>
              </w:divBdr>
            </w:div>
          </w:divsChild>
        </w:div>
        <w:div w:id="238446207">
          <w:marLeft w:val="0"/>
          <w:marRight w:val="0"/>
          <w:marTop w:val="0"/>
          <w:marBottom w:val="0"/>
          <w:divBdr>
            <w:top w:val="none" w:sz="0" w:space="0" w:color="auto"/>
            <w:left w:val="none" w:sz="0" w:space="0" w:color="auto"/>
            <w:bottom w:val="none" w:sz="0" w:space="0" w:color="auto"/>
            <w:right w:val="none" w:sz="0" w:space="0" w:color="auto"/>
          </w:divBdr>
          <w:divsChild>
            <w:div w:id="1560287484">
              <w:marLeft w:val="0"/>
              <w:marRight w:val="0"/>
              <w:marTop w:val="0"/>
              <w:marBottom w:val="0"/>
              <w:divBdr>
                <w:top w:val="none" w:sz="0" w:space="0" w:color="auto"/>
                <w:left w:val="none" w:sz="0" w:space="0" w:color="auto"/>
                <w:bottom w:val="none" w:sz="0" w:space="0" w:color="auto"/>
                <w:right w:val="none" w:sz="0" w:space="0" w:color="auto"/>
              </w:divBdr>
            </w:div>
          </w:divsChild>
        </w:div>
        <w:div w:id="2137795854">
          <w:marLeft w:val="0"/>
          <w:marRight w:val="0"/>
          <w:marTop w:val="0"/>
          <w:marBottom w:val="0"/>
          <w:divBdr>
            <w:top w:val="none" w:sz="0" w:space="0" w:color="auto"/>
            <w:left w:val="none" w:sz="0" w:space="0" w:color="auto"/>
            <w:bottom w:val="none" w:sz="0" w:space="0" w:color="auto"/>
            <w:right w:val="none" w:sz="0" w:space="0" w:color="auto"/>
          </w:divBdr>
          <w:divsChild>
            <w:div w:id="1055468083">
              <w:marLeft w:val="0"/>
              <w:marRight w:val="0"/>
              <w:marTop w:val="0"/>
              <w:marBottom w:val="0"/>
              <w:divBdr>
                <w:top w:val="none" w:sz="0" w:space="0" w:color="auto"/>
                <w:left w:val="none" w:sz="0" w:space="0" w:color="auto"/>
                <w:bottom w:val="none" w:sz="0" w:space="0" w:color="auto"/>
                <w:right w:val="none" w:sz="0" w:space="0" w:color="auto"/>
              </w:divBdr>
            </w:div>
          </w:divsChild>
        </w:div>
        <w:div w:id="2088840635">
          <w:marLeft w:val="0"/>
          <w:marRight w:val="0"/>
          <w:marTop w:val="0"/>
          <w:marBottom w:val="0"/>
          <w:divBdr>
            <w:top w:val="none" w:sz="0" w:space="0" w:color="auto"/>
            <w:left w:val="none" w:sz="0" w:space="0" w:color="auto"/>
            <w:bottom w:val="none" w:sz="0" w:space="0" w:color="auto"/>
            <w:right w:val="none" w:sz="0" w:space="0" w:color="auto"/>
          </w:divBdr>
          <w:divsChild>
            <w:div w:id="1961262285">
              <w:marLeft w:val="0"/>
              <w:marRight w:val="0"/>
              <w:marTop w:val="0"/>
              <w:marBottom w:val="0"/>
              <w:divBdr>
                <w:top w:val="none" w:sz="0" w:space="0" w:color="auto"/>
                <w:left w:val="none" w:sz="0" w:space="0" w:color="auto"/>
                <w:bottom w:val="none" w:sz="0" w:space="0" w:color="auto"/>
                <w:right w:val="none" w:sz="0" w:space="0" w:color="auto"/>
              </w:divBdr>
            </w:div>
          </w:divsChild>
        </w:div>
        <w:div w:id="1795637292">
          <w:marLeft w:val="0"/>
          <w:marRight w:val="0"/>
          <w:marTop w:val="0"/>
          <w:marBottom w:val="0"/>
          <w:divBdr>
            <w:top w:val="none" w:sz="0" w:space="0" w:color="auto"/>
            <w:left w:val="none" w:sz="0" w:space="0" w:color="auto"/>
            <w:bottom w:val="none" w:sz="0" w:space="0" w:color="auto"/>
            <w:right w:val="none" w:sz="0" w:space="0" w:color="auto"/>
          </w:divBdr>
          <w:divsChild>
            <w:div w:id="35929866">
              <w:marLeft w:val="0"/>
              <w:marRight w:val="0"/>
              <w:marTop w:val="0"/>
              <w:marBottom w:val="0"/>
              <w:divBdr>
                <w:top w:val="none" w:sz="0" w:space="0" w:color="auto"/>
                <w:left w:val="none" w:sz="0" w:space="0" w:color="auto"/>
                <w:bottom w:val="none" w:sz="0" w:space="0" w:color="auto"/>
                <w:right w:val="none" w:sz="0" w:space="0" w:color="auto"/>
              </w:divBdr>
            </w:div>
          </w:divsChild>
        </w:div>
        <w:div w:id="2019114385">
          <w:marLeft w:val="0"/>
          <w:marRight w:val="0"/>
          <w:marTop w:val="0"/>
          <w:marBottom w:val="0"/>
          <w:divBdr>
            <w:top w:val="none" w:sz="0" w:space="0" w:color="auto"/>
            <w:left w:val="none" w:sz="0" w:space="0" w:color="auto"/>
            <w:bottom w:val="none" w:sz="0" w:space="0" w:color="auto"/>
            <w:right w:val="none" w:sz="0" w:space="0" w:color="auto"/>
          </w:divBdr>
          <w:divsChild>
            <w:div w:id="2068869158">
              <w:marLeft w:val="0"/>
              <w:marRight w:val="0"/>
              <w:marTop w:val="0"/>
              <w:marBottom w:val="0"/>
              <w:divBdr>
                <w:top w:val="none" w:sz="0" w:space="0" w:color="auto"/>
                <w:left w:val="none" w:sz="0" w:space="0" w:color="auto"/>
                <w:bottom w:val="none" w:sz="0" w:space="0" w:color="auto"/>
                <w:right w:val="none" w:sz="0" w:space="0" w:color="auto"/>
              </w:divBdr>
            </w:div>
          </w:divsChild>
        </w:div>
        <w:div w:id="143864208">
          <w:marLeft w:val="0"/>
          <w:marRight w:val="0"/>
          <w:marTop w:val="0"/>
          <w:marBottom w:val="0"/>
          <w:divBdr>
            <w:top w:val="none" w:sz="0" w:space="0" w:color="auto"/>
            <w:left w:val="none" w:sz="0" w:space="0" w:color="auto"/>
            <w:bottom w:val="none" w:sz="0" w:space="0" w:color="auto"/>
            <w:right w:val="none" w:sz="0" w:space="0" w:color="auto"/>
          </w:divBdr>
          <w:divsChild>
            <w:div w:id="19819855">
              <w:marLeft w:val="0"/>
              <w:marRight w:val="0"/>
              <w:marTop w:val="0"/>
              <w:marBottom w:val="0"/>
              <w:divBdr>
                <w:top w:val="none" w:sz="0" w:space="0" w:color="auto"/>
                <w:left w:val="none" w:sz="0" w:space="0" w:color="auto"/>
                <w:bottom w:val="none" w:sz="0" w:space="0" w:color="auto"/>
                <w:right w:val="none" w:sz="0" w:space="0" w:color="auto"/>
              </w:divBdr>
            </w:div>
          </w:divsChild>
        </w:div>
        <w:div w:id="329330274">
          <w:marLeft w:val="0"/>
          <w:marRight w:val="0"/>
          <w:marTop w:val="0"/>
          <w:marBottom w:val="0"/>
          <w:divBdr>
            <w:top w:val="none" w:sz="0" w:space="0" w:color="auto"/>
            <w:left w:val="none" w:sz="0" w:space="0" w:color="auto"/>
            <w:bottom w:val="none" w:sz="0" w:space="0" w:color="auto"/>
            <w:right w:val="none" w:sz="0" w:space="0" w:color="auto"/>
          </w:divBdr>
          <w:divsChild>
            <w:div w:id="2104454973">
              <w:marLeft w:val="0"/>
              <w:marRight w:val="0"/>
              <w:marTop w:val="0"/>
              <w:marBottom w:val="0"/>
              <w:divBdr>
                <w:top w:val="none" w:sz="0" w:space="0" w:color="auto"/>
                <w:left w:val="none" w:sz="0" w:space="0" w:color="auto"/>
                <w:bottom w:val="none" w:sz="0" w:space="0" w:color="auto"/>
                <w:right w:val="none" w:sz="0" w:space="0" w:color="auto"/>
              </w:divBdr>
            </w:div>
          </w:divsChild>
        </w:div>
        <w:div w:id="372772461">
          <w:marLeft w:val="0"/>
          <w:marRight w:val="0"/>
          <w:marTop w:val="0"/>
          <w:marBottom w:val="0"/>
          <w:divBdr>
            <w:top w:val="none" w:sz="0" w:space="0" w:color="auto"/>
            <w:left w:val="none" w:sz="0" w:space="0" w:color="auto"/>
            <w:bottom w:val="none" w:sz="0" w:space="0" w:color="auto"/>
            <w:right w:val="none" w:sz="0" w:space="0" w:color="auto"/>
          </w:divBdr>
          <w:divsChild>
            <w:div w:id="2025786369">
              <w:marLeft w:val="0"/>
              <w:marRight w:val="0"/>
              <w:marTop w:val="0"/>
              <w:marBottom w:val="0"/>
              <w:divBdr>
                <w:top w:val="none" w:sz="0" w:space="0" w:color="auto"/>
                <w:left w:val="none" w:sz="0" w:space="0" w:color="auto"/>
                <w:bottom w:val="none" w:sz="0" w:space="0" w:color="auto"/>
                <w:right w:val="none" w:sz="0" w:space="0" w:color="auto"/>
              </w:divBdr>
            </w:div>
          </w:divsChild>
        </w:div>
        <w:div w:id="1991134717">
          <w:marLeft w:val="0"/>
          <w:marRight w:val="0"/>
          <w:marTop w:val="0"/>
          <w:marBottom w:val="0"/>
          <w:divBdr>
            <w:top w:val="none" w:sz="0" w:space="0" w:color="auto"/>
            <w:left w:val="none" w:sz="0" w:space="0" w:color="auto"/>
            <w:bottom w:val="none" w:sz="0" w:space="0" w:color="auto"/>
            <w:right w:val="none" w:sz="0" w:space="0" w:color="auto"/>
          </w:divBdr>
          <w:divsChild>
            <w:div w:id="1699118892">
              <w:marLeft w:val="0"/>
              <w:marRight w:val="0"/>
              <w:marTop w:val="0"/>
              <w:marBottom w:val="0"/>
              <w:divBdr>
                <w:top w:val="none" w:sz="0" w:space="0" w:color="auto"/>
                <w:left w:val="none" w:sz="0" w:space="0" w:color="auto"/>
                <w:bottom w:val="none" w:sz="0" w:space="0" w:color="auto"/>
                <w:right w:val="none" w:sz="0" w:space="0" w:color="auto"/>
              </w:divBdr>
            </w:div>
          </w:divsChild>
        </w:div>
        <w:div w:id="752971324">
          <w:marLeft w:val="0"/>
          <w:marRight w:val="0"/>
          <w:marTop w:val="0"/>
          <w:marBottom w:val="0"/>
          <w:divBdr>
            <w:top w:val="none" w:sz="0" w:space="0" w:color="auto"/>
            <w:left w:val="none" w:sz="0" w:space="0" w:color="auto"/>
            <w:bottom w:val="none" w:sz="0" w:space="0" w:color="auto"/>
            <w:right w:val="none" w:sz="0" w:space="0" w:color="auto"/>
          </w:divBdr>
          <w:divsChild>
            <w:div w:id="2121751650">
              <w:marLeft w:val="0"/>
              <w:marRight w:val="0"/>
              <w:marTop w:val="0"/>
              <w:marBottom w:val="0"/>
              <w:divBdr>
                <w:top w:val="none" w:sz="0" w:space="0" w:color="auto"/>
                <w:left w:val="none" w:sz="0" w:space="0" w:color="auto"/>
                <w:bottom w:val="none" w:sz="0" w:space="0" w:color="auto"/>
                <w:right w:val="none" w:sz="0" w:space="0" w:color="auto"/>
              </w:divBdr>
            </w:div>
          </w:divsChild>
        </w:div>
        <w:div w:id="491916672">
          <w:marLeft w:val="0"/>
          <w:marRight w:val="0"/>
          <w:marTop w:val="0"/>
          <w:marBottom w:val="0"/>
          <w:divBdr>
            <w:top w:val="none" w:sz="0" w:space="0" w:color="auto"/>
            <w:left w:val="none" w:sz="0" w:space="0" w:color="auto"/>
            <w:bottom w:val="none" w:sz="0" w:space="0" w:color="auto"/>
            <w:right w:val="none" w:sz="0" w:space="0" w:color="auto"/>
          </w:divBdr>
          <w:divsChild>
            <w:div w:id="659891317">
              <w:marLeft w:val="0"/>
              <w:marRight w:val="0"/>
              <w:marTop w:val="0"/>
              <w:marBottom w:val="0"/>
              <w:divBdr>
                <w:top w:val="none" w:sz="0" w:space="0" w:color="auto"/>
                <w:left w:val="none" w:sz="0" w:space="0" w:color="auto"/>
                <w:bottom w:val="none" w:sz="0" w:space="0" w:color="auto"/>
                <w:right w:val="none" w:sz="0" w:space="0" w:color="auto"/>
              </w:divBdr>
            </w:div>
          </w:divsChild>
        </w:div>
        <w:div w:id="55980194">
          <w:marLeft w:val="0"/>
          <w:marRight w:val="0"/>
          <w:marTop w:val="0"/>
          <w:marBottom w:val="0"/>
          <w:divBdr>
            <w:top w:val="none" w:sz="0" w:space="0" w:color="auto"/>
            <w:left w:val="none" w:sz="0" w:space="0" w:color="auto"/>
            <w:bottom w:val="none" w:sz="0" w:space="0" w:color="auto"/>
            <w:right w:val="none" w:sz="0" w:space="0" w:color="auto"/>
          </w:divBdr>
          <w:divsChild>
            <w:div w:id="2092389402">
              <w:marLeft w:val="0"/>
              <w:marRight w:val="0"/>
              <w:marTop w:val="0"/>
              <w:marBottom w:val="0"/>
              <w:divBdr>
                <w:top w:val="none" w:sz="0" w:space="0" w:color="auto"/>
                <w:left w:val="none" w:sz="0" w:space="0" w:color="auto"/>
                <w:bottom w:val="none" w:sz="0" w:space="0" w:color="auto"/>
                <w:right w:val="none" w:sz="0" w:space="0" w:color="auto"/>
              </w:divBdr>
            </w:div>
          </w:divsChild>
        </w:div>
        <w:div w:id="1017659258">
          <w:marLeft w:val="0"/>
          <w:marRight w:val="0"/>
          <w:marTop w:val="0"/>
          <w:marBottom w:val="0"/>
          <w:divBdr>
            <w:top w:val="none" w:sz="0" w:space="0" w:color="auto"/>
            <w:left w:val="none" w:sz="0" w:space="0" w:color="auto"/>
            <w:bottom w:val="none" w:sz="0" w:space="0" w:color="auto"/>
            <w:right w:val="none" w:sz="0" w:space="0" w:color="auto"/>
          </w:divBdr>
          <w:divsChild>
            <w:div w:id="1537154268">
              <w:marLeft w:val="0"/>
              <w:marRight w:val="0"/>
              <w:marTop w:val="0"/>
              <w:marBottom w:val="0"/>
              <w:divBdr>
                <w:top w:val="none" w:sz="0" w:space="0" w:color="auto"/>
                <w:left w:val="none" w:sz="0" w:space="0" w:color="auto"/>
                <w:bottom w:val="none" w:sz="0" w:space="0" w:color="auto"/>
                <w:right w:val="none" w:sz="0" w:space="0" w:color="auto"/>
              </w:divBdr>
            </w:div>
          </w:divsChild>
        </w:div>
        <w:div w:id="1744915395">
          <w:marLeft w:val="0"/>
          <w:marRight w:val="0"/>
          <w:marTop w:val="0"/>
          <w:marBottom w:val="0"/>
          <w:divBdr>
            <w:top w:val="none" w:sz="0" w:space="0" w:color="auto"/>
            <w:left w:val="none" w:sz="0" w:space="0" w:color="auto"/>
            <w:bottom w:val="none" w:sz="0" w:space="0" w:color="auto"/>
            <w:right w:val="none" w:sz="0" w:space="0" w:color="auto"/>
          </w:divBdr>
          <w:divsChild>
            <w:div w:id="1132791818">
              <w:marLeft w:val="0"/>
              <w:marRight w:val="0"/>
              <w:marTop w:val="0"/>
              <w:marBottom w:val="0"/>
              <w:divBdr>
                <w:top w:val="none" w:sz="0" w:space="0" w:color="auto"/>
                <w:left w:val="none" w:sz="0" w:space="0" w:color="auto"/>
                <w:bottom w:val="none" w:sz="0" w:space="0" w:color="auto"/>
                <w:right w:val="none" w:sz="0" w:space="0" w:color="auto"/>
              </w:divBdr>
            </w:div>
          </w:divsChild>
        </w:div>
        <w:div w:id="2056467007">
          <w:marLeft w:val="0"/>
          <w:marRight w:val="0"/>
          <w:marTop w:val="0"/>
          <w:marBottom w:val="0"/>
          <w:divBdr>
            <w:top w:val="none" w:sz="0" w:space="0" w:color="auto"/>
            <w:left w:val="none" w:sz="0" w:space="0" w:color="auto"/>
            <w:bottom w:val="none" w:sz="0" w:space="0" w:color="auto"/>
            <w:right w:val="none" w:sz="0" w:space="0" w:color="auto"/>
          </w:divBdr>
          <w:divsChild>
            <w:div w:id="590968954">
              <w:marLeft w:val="0"/>
              <w:marRight w:val="0"/>
              <w:marTop w:val="0"/>
              <w:marBottom w:val="0"/>
              <w:divBdr>
                <w:top w:val="none" w:sz="0" w:space="0" w:color="auto"/>
                <w:left w:val="none" w:sz="0" w:space="0" w:color="auto"/>
                <w:bottom w:val="none" w:sz="0" w:space="0" w:color="auto"/>
                <w:right w:val="none" w:sz="0" w:space="0" w:color="auto"/>
              </w:divBdr>
            </w:div>
          </w:divsChild>
        </w:div>
        <w:div w:id="1021398484">
          <w:marLeft w:val="0"/>
          <w:marRight w:val="0"/>
          <w:marTop w:val="0"/>
          <w:marBottom w:val="0"/>
          <w:divBdr>
            <w:top w:val="none" w:sz="0" w:space="0" w:color="auto"/>
            <w:left w:val="none" w:sz="0" w:space="0" w:color="auto"/>
            <w:bottom w:val="none" w:sz="0" w:space="0" w:color="auto"/>
            <w:right w:val="none" w:sz="0" w:space="0" w:color="auto"/>
          </w:divBdr>
          <w:divsChild>
            <w:div w:id="702903089">
              <w:marLeft w:val="0"/>
              <w:marRight w:val="0"/>
              <w:marTop w:val="0"/>
              <w:marBottom w:val="0"/>
              <w:divBdr>
                <w:top w:val="none" w:sz="0" w:space="0" w:color="auto"/>
                <w:left w:val="none" w:sz="0" w:space="0" w:color="auto"/>
                <w:bottom w:val="none" w:sz="0" w:space="0" w:color="auto"/>
                <w:right w:val="none" w:sz="0" w:space="0" w:color="auto"/>
              </w:divBdr>
            </w:div>
          </w:divsChild>
        </w:div>
        <w:div w:id="1426733768">
          <w:marLeft w:val="0"/>
          <w:marRight w:val="0"/>
          <w:marTop w:val="0"/>
          <w:marBottom w:val="0"/>
          <w:divBdr>
            <w:top w:val="none" w:sz="0" w:space="0" w:color="auto"/>
            <w:left w:val="none" w:sz="0" w:space="0" w:color="auto"/>
            <w:bottom w:val="none" w:sz="0" w:space="0" w:color="auto"/>
            <w:right w:val="none" w:sz="0" w:space="0" w:color="auto"/>
          </w:divBdr>
          <w:divsChild>
            <w:div w:id="1719745085">
              <w:marLeft w:val="0"/>
              <w:marRight w:val="0"/>
              <w:marTop w:val="0"/>
              <w:marBottom w:val="0"/>
              <w:divBdr>
                <w:top w:val="none" w:sz="0" w:space="0" w:color="auto"/>
                <w:left w:val="none" w:sz="0" w:space="0" w:color="auto"/>
                <w:bottom w:val="none" w:sz="0" w:space="0" w:color="auto"/>
                <w:right w:val="none" w:sz="0" w:space="0" w:color="auto"/>
              </w:divBdr>
            </w:div>
          </w:divsChild>
        </w:div>
        <w:div w:id="367267180">
          <w:marLeft w:val="0"/>
          <w:marRight w:val="0"/>
          <w:marTop w:val="0"/>
          <w:marBottom w:val="0"/>
          <w:divBdr>
            <w:top w:val="none" w:sz="0" w:space="0" w:color="auto"/>
            <w:left w:val="none" w:sz="0" w:space="0" w:color="auto"/>
            <w:bottom w:val="none" w:sz="0" w:space="0" w:color="auto"/>
            <w:right w:val="none" w:sz="0" w:space="0" w:color="auto"/>
          </w:divBdr>
          <w:divsChild>
            <w:div w:id="422607701">
              <w:marLeft w:val="0"/>
              <w:marRight w:val="0"/>
              <w:marTop w:val="0"/>
              <w:marBottom w:val="0"/>
              <w:divBdr>
                <w:top w:val="none" w:sz="0" w:space="0" w:color="auto"/>
                <w:left w:val="none" w:sz="0" w:space="0" w:color="auto"/>
                <w:bottom w:val="none" w:sz="0" w:space="0" w:color="auto"/>
                <w:right w:val="none" w:sz="0" w:space="0" w:color="auto"/>
              </w:divBdr>
            </w:div>
          </w:divsChild>
        </w:div>
        <w:div w:id="1306202606">
          <w:marLeft w:val="0"/>
          <w:marRight w:val="0"/>
          <w:marTop w:val="0"/>
          <w:marBottom w:val="0"/>
          <w:divBdr>
            <w:top w:val="none" w:sz="0" w:space="0" w:color="auto"/>
            <w:left w:val="none" w:sz="0" w:space="0" w:color="auto"/>
            <w:bottom w:val="none" w:sz="0" w:space="0" w:color="auto"/>
            <w:right w:val="none" w:sz="0" w:space="0" w:color="auto"/>
          </w:divBdr>
          <w:divsChild>
            <w:div w:id="1682395310">
              <w:marLeft w:val="0"/>
              <w:marRight w:val="0"/>
              <w:marTop w:val="0"/>
              <w:marBottom w:val="0"/>
              <w:divBdr>
                <w:top w:val="none" w:sz="0" w:space="0" w:color="auto"/>
                <w:left w:val="none" w:sz="0" w:space="0" w:color="auto"/>
                <w:bottom w:val="none" w:sz="0" w:space="0" w:color="auto"/>
                <w:right w:val="none" w:sz="0" w:space="0" w:color="auto"/>
              </w:divBdr>
            </w:div>
          </w:divsChild>
        </w:div>
        <w:div w:id="1314606384">
          <w:marLeft w:val="0"/>
          <w:marRight w:val="0"/>
          <w:marTop w:val="0"/>
          <w:marBottom w:val="0"/>
          <w:divBdr>
            <w:top w:val="none" w:sz="0" w:space="0" w:color="auto"/>
            <w:left w:val="none" w:sz="0" w:space="0" w:color="auto"/>
            <w:bottom w:val="none" w:sz="0" w:space="0" w:color="auto"/>
            <w:right w:val="none" w:sz="0" w:space="0" w:color="auto"/>
          </w:divBdr>
          <w:divsChild>
            <w:div w:id="1805657413">
              <w:marLeft w:val="0"/>
              <w:marRight w:val="0"/>
              <w:marTop w:val="0"/>
              <w:marBottom w:val="0"/>
              <w:divBdr>
                <w:top w:val="none" w:sz="0" w:space="0" w:color="auto"/>
                <w:left w:val="none" w:sz="0" w:space="0" w:color="auto"/>
                <w:bottom w:val="none" w:sz="0" w:space="0" w:color="auto"/>
                <w:right w:val="none" w:sz="0" w:space="0" w:color="auto"/>
              </w:divBdr>
            </w:div>
          </w:divsChild>
        </w:div>
        <w:div w:id="121002933">
          <w:marLeft w:val="0"/>
          <w:marRight w:val="0"/>
          <w:marTop w:val="0"/>
          <w:marBottom w:val="0"/>
          <w:divBdr>
            <w:top w:val="none" w:sz="0" w:space="0" w:color="auto"/>
            <w:left w:val="none" w:sz="0" w:space="0" w:color="auto"/>
            <w:bottom w:val="none" w:sz="0" w:space="0" w:color="auto"/>
            <w:right w:val="none" w:sz="0" w:space="0" w:color="auto"/>
          </w:divBdr>
          <w:divsChild>
            <w:div w:id="1461800065">
              <w:marLeft w:val="0"/>
              <w:marRight w:val="0"/>
              <w:marTop w:val="0"/>
              <w:marBottom w:val="0"/>
              <w:divBdr>
                <w:top w:val="none" w:sz="0" w:space="0" w:color="auto"/>
                <w:left w:val="none" w:sz="0" w:space="0" w:color="auto"/>
                <w:bottom w:val="none" w:sz="0" w:space="0" w:color="auto"/>
                <w:right w:val="none" w:sz="0" w:space="0" w:color="auto"/>
              </w:divBdr>
            </w:div>
          </w:divsChild>
        </w:div>
        <w:div w:id="1176463695">
          <w:marLeft w:val="0"/>
          <w:marRight w:val="0"/>
          <w:marTop w:val="0"/>
          <w:marBottom w:val="0"/>
          <w:divBdr>
            <w:top w:val="none" w:sz="0" w:space="0" w:color="auto"/>
            <w:left w:val="none" w:sz="0" w:space="0" w:color="auto"/>
            <w:bottom w:val="none" w:sz="0" w:space="0" w:color="auto"/>
            <w:right w:val="none" w:sz="0" w:space="0" w:color="auto"/>
          </w:divBdr>
          <w:divsChild>
            <w:div w:id="1630553151">
              <w:marLeft w:val="0"/>
              <w:marRight w:val="0"/>
              <w:marTop w:val="0"/>
              <w:marBottom w:val="0"/>
              <w:divBdr>
                <w:top w:val="none" w:sz="0" w:space="0" w:color="auto"/>
                <w:left w:val="none" w:sz="0" w:space="0" w:color="auto"/>
                <w:bottom w:val="none" w:sz="0" w:space="0" w:color="auto"/>
                <w:right w:val="none" w:sz="0" w:space="0" w:color="auto"/>
              </w:divBdr>
            </w:div>
          </w:divsChild>
        </w:div>
        <w:div w:id="1276327431">
          <w:marLeft w:val="0"/>
          <w:marRight w:val="0"/>
          <w:marTop w:val="0"/>
          <w:marBottom w:val="0"/>
          <w:divBdr>
            <w:top w:val="none" w:sz="0" w:space="0" w:color="auto"/>
            <w:left w:val="none" w:sz="0" w:space="0" w:color="auto"/>
            <w:bottom w:val="none" w:sz="0" w:space="0" w:color="auto"/>
            <w:right w:val="none" w:sz="0" w:space="0" w:color="auto"/>
          </w:divBdr>
          <w:divsChild>
            <w:div w:id="676419912">
              <w:marLeft w:val="0"/>
              <w:marRight w:val="0"/>
              <w:marTop w:val="0"/>
              <w:marBottom w:val="0"/>
              <w:divBdr>
                <w:top w:val="none" w:sz="0" w:space="0" w:color="auto"/>
                <w:left w:val="none" w:sz="0" w:space="0" w:color="auto"/>
                <w:bottom w:val="none" w:sz="0" w:space="0" w:color="auto"/>
                <w:right w:val="none" w:sz="0" w:space="0" w:color="auto"/>
              </w:divBdr>
            </w:div>
          </w:divsChild>
        </w:div>
        <w:div w:id="811168151">
          <w:marLeft w:val="0"/>
          <w:marRight w:val="0"/>
          <w:marTop w:val="0"/>
          <w:marBottom w:val="0"/>
          <w:divBdr>
            <w:top w:val="none" w:sz="0" w:space="0" w:color="auto"/>
            <w:left w:val="none" w:sz="0" w:space="0" w:color="auto"/>
            <w:bottom w:val="none" w:sz="0" w:space="0" w:color="auto"/>
            <w:right w:val="none" w:sz="0" w:space="0" w:color="auto"/>
          </w:divBdr>
          <w:divsChild>
            <w:div w:id="811873301">
              <w:marLeft w:val="0"/>
              <w:marRight w:val="0"/>
              <w:marTop w:val="0"/>
              <w:marBottom w:val="0"/>
              <w:divBdr>
                <w:top w:val="none" w:sz="0" w:space="0" w:color="auto"/>
                <w:left w:val="none" w:sz="0" w:space="0" w:color="auto"/>
                <w:bottom w:val="none" w:sz="0" w:space="0" w:color="auto"/>
                <w:right w:val="none" w:sz="0" w:space="0" w:color="auto"/>
              </w:divBdr>
            </w:div>
          </w:divsChild>
        </w:div>
        <w:div w:id="429736630">
          <w:marLeft w:val="0"/>
          <w:marRight w:val="0"/>
          <w:marTop w:val="0"/>
          <w:marBottom w:val="0"/>
          <w:divBdr>
            <w:top w:val="none" w:sz="0" w:space="0" w:color="auto"/>
            <w:left w:val="none" w:sz="0" w:space="0" w:color="auto"/>
            <w:bottom w:val="none" w:sz="0" w:space="0" w:color="auto"/>
            <w:right w:val="none" w:sz="0" w:space="0" w:color="auto"/>
          </w:divBdr>
          <w:divsChild>
            <w:div w:id="1278290214">
              <w:marLeft w:val="0"/>
              <w:marRight w:val="0"/>
              <w:marTop w:val="0"/>
              <w:marBottom w:val="0"/>
              <w:divBdr>
                <w:top w:val="none" w:sz="0" w:space="0" w:color="auto"/>
                <w:left w:val="none" w:sz="0" w:space="0" w:color="auto"/>
                <w:bottom w:val="none" w:sz="0" w:space="0" w:color="auto"/>
                <w:right w:val="none" w:sz="0" w:space="0" w:color="auto"/>
              </w:divBdr>
            </w:div>
          </w:divsChild>
        </w:div>
        <w:div w:id="567109625">
          <w:marLeft w:val="0"/>
          <w:marRight w:val="0"/>
          <w:marTop w:val="0"/>
          <w:marBottom w:val="0"/>
          <w:divBdr>
            <w:top w:val="none" w:sz="0" w:space="0" w:color="auto"/>
            <w:left w:val="none" w:sz="0" w:space="0" w:color="auto"/>
            <w:bottom w:val="none" w:sz="0" w:space="0" w:color="auto"/>
            <w:right w:val="none" w:sz="0" w:space="0" w:color="auto"/>
          </w:divBdr>
          <w:divsChild>
            <w:div w:id="1685089488">
              <w:marLeft w:val="0"/>
              <w:marRight w:val="0"/>
              <w:marTop w:val="0"/>
              <w:marBottom w:val="0"/>
              <w:divBdr>
                <w:top w:val="none" w:sz="0" w:space="0" w:color="auto"/>
                <w:left w:val="none" w:sz="0" w:space="0" w:color="auto"/>
                <w:bottom w:val="none" w:sz="0" w:space="0" w:color="auto"/>
                <w:right w:val="none" w:sz="0" w:space="0" w:color="auto"/>
              </w:divBdr>
            </w:div>
          </w:divsChild>
        </w:div>
        <w:div w:id="2084328447">
          <w:marLeft w:val="0"/>
          <w:marRight w:val="0"/>
          <w:marTop w:val="0"/>
          <w:marBottom w:val="0"/>
          <w:divBdr>
            <w:top w:val="none" w:sz="0" w:space="0" w:color="auto"/>
            <w:left w:val="none" w:sz="0" w:space="0" w:color="auto"/>
            <w:bottom w:val="none" w:sz="0" w:space="0" w:color="auto"/>
            <w:right w:val="none" w:sz="0" w:space="0" w:color="auto"/>
          </w:divBdr>
          <w:divsChild>
            <w:div w:id="1668090233">
              <w:marLeft w:val="0"/>
              <w:marRight w:val="0"/>
              <w:marTop w:val="0"/>
              <w:marBottom w:val="0"/>
              <w:divBdr>
                <w:top w:val="none" w:sz="0" w:space="0" w:color="auto"/>
                <w:left w:val="none" w:sz="0" w:space="0" w:color="auto"/>
                <w:bottom w:val="none" w:sz="0" w:space="0" w:color="auto"/>
                <w:right w:val="none" w:sz="0" w:space="0" w:color="auto"/>
              </w:divBdr>
            </w:div>
          </w:divsChild>
        </w:div>
        <w:div w:id="871381256">
          <w:marLeft w:val="0"/>
          <w:marRight w:val="0"/>
          <w:marTop w:val="0"/>
          <w:marBottom w:val="0"/>
          <w:divBdr>
            <w:top w:val="none" w:sz="0" w:space="0" w:color="auto"/>
            <w:left w:val="none" w:sz="0" w:space="0" w:color="auto"/>
            <w:bottom w:val="none" w:sz="0" w:space="0" w:color="auto"/>
            <w:right w:val="none" w:sz="0" w:space="0" w:color="auto"/>
          </w:divBdr>
          <w:divsChild>
            <w:div w:id="1952472355">
              <w:marLeft w:val="0"/>
              <w:marRight w:val="0"/>
              <w:marTop w:val="0"/>
              <w:marBottom w:val="0"/>
              <w:divBdr>
                <w:top w:val="none" w:sz="0" w:space="0" w:color="auto"/>
                <w:left w:val="none" w:sz="0" w:space="0" w:color="auto"/>
                <w:bottom w:val="none" w:sz="0" w:space="0" w:color="auto"/>
                <w:right w:val="none" w:sz="0" w:space="0" w:color="auto"/>
              </w:divBdr>
            </w:div>
          </w:divsChild>
        </w:div>
        <w:div w:id="1802575373">
          <w:marLeft w:val="0"/>
          <w:marRight w:val="0"/>
          <w:marTop w:val="0"/>
          <w:marBottom w:val="0"/>
          <w:divBdr>
            <w:top w:val="none" w:sz="0" w:space="0" w:color="auto"/>
            <w:left w:val="none" w:sz="0" w:space="0" w:color="auto"/>
            <w:bottom w:val="none" w:sz="0" w:space="0" w:color="auto"/>
            <w:right w:val="none" w:sz="0" w:space="0" w:color="auto"/>
          </w:divBdr>
          <w:divsChild>
            <w:div w:id="182863863">
              <w:marLeft w:val="0"/>
              <w:marRight w:val="0"/>
              <w:marTop w:val="0"/>
              <w:marBottom w:val="0"/>
              <w:divBdr>
                <w:top w:val="none" w:sz="0" w:space="0" w:color="auto"/>
                <w:left w:val="none" w:sz="0" w:space="0" w:color="auto"/>
                <w:bottom w:val="none" w:sz="0" w:space="0" w:color="auto"/>
                <w:right w:val="none" w:sz="0" w:space="0" w:color="auto"/>
              </w:divBdr>
            </w:div>
          </w:divsChild>
        </w:div>
        <w:div w:id="353576918">
          <w:marLeft w:val="0"/>
          <w:marRight w:val="0"/>
          <w:marTop w:val="0"/>
          <w:marBottom w:val="0"/>
          <w:divBdr>
            <w:top w:val="none" w:sz="0" w:space="0" w:color="auto"/>
            <w:left w:val="none" w:sz="0" w:space="0" w:color="auto"/>
            <w:bottom w:val="none" w:sz="0" w:space="0" w:color="auto"/>
            <w:right w:val="none" w:sz="0" w:space="0" w:color="auto"/>
          </w:divBdr>
          <w:divsChild>
            <w:div w:id="1738086122">
              <w:marLeft w:val="0"/>
              <w:marRight w:val="0"/>
              <w:marTop w:val="0"/>
              <w:marBottom w:val="0"/>
              <w:divBdr>
                <w:top w:val="none" w:sz="0" w:space="0" w:color="auto"/>
                <w:left w:val="none" w:sz="0" w:space="0" w:color="auto"/>
                <w:bottom w:val="none" w:sz="0" w:space="0" w:color="auto"/>
                <w:right w:val="none" w:sz="0" w:space="0" w:color="auto"/>
              </w:divBdr>
            </w:div>
          </w:divsChild>
        </w:div>
        <w:div w:id="55325936">
          <w:marLeft w:val="0"/>
          <w:marRight w:val="0"/>
          <w:marTop w:val="0"/>
          <w:marBottom w:val="0"/>
          <w:divBdr>
            <w:top w:val="none" w:sz="0" w:space="0" w:color="auto"/>
            <w:left w:val="none" w:sz="0" w:space="0" w:color="auto"/>
            <w:bottom w:val="none" w:sz="0" w:space="0" w:color="auto"/>
            <w:right w:val="none" w:sz="0" w:space="0" w:color="auto"/>
          </w:divBdr>
          <w:divsChild>
            <w:div w:id="1511600008">
              <w:marLeft w:val="0"/>
              <w:marRight w:val="0"/>
              <w:marTop w:val="0"/>
              <w:marBottom w:val="0"/>
              <w:divBdr>
                <w:top w:val="none" w:sz="0" w:space="0" w:color="auto"/>
                <w:left w:val="none" w:sz="0" w:space="0" w:color="auto"/>
                <w:bottom w:val="none" w:sz="0" w:space="0" w:color="auto"/>
                <w:right w:val="none" w:sz="0" w:space="0" w:color="auto"/>
              </w:divBdr>
            </w:div>
          </w:divsChild>
        </w:div>
        <w:div w:id="2129086409">
          <w:marLeft w:val="0"/>
          <w:marRight w:val="0"/>
          <w:marTop w:val="0"/>
          <w:marBottom w:val="0"/>
          <w:divBdr>
            <w:top w:val="none" w:sz="0" w:space="0" w:color="auto"/>
            <w:left w:val="none" w:sz="0" w:space="0" w:color="auto"/>
            <w:bottom w:val="none" w:sz="0" w:space="0" w:color="auto"/>
            <w:right w:val="none" w:sz="0" w:space="0" w:color="auto"/>
          </w:divBdr>
          <w:divsChild>
            <w:div w:id="1970234355">
              <w:marLeft w:val="0"/>
              <w:marRight w:val="0"/>
              <w:marTop w:val="0"/>
              <w:marBottom w:val="0"/>
              <w:divBdr>
                <w:top w:val="none" w:sz="0" w:space="0" w:color="auto"/>
                <w:left w:val="none" w:sz="0" w:space="0" w:color="auto"/>
                <w:bottom w:val="none" w:sz="0" w:space="0" w:color="auto"/>
                <w:right w:val="none" w:sz="0" w:space="0" w:color="auto"/>
              </w:divBdr>
            </w:div>
          </w:divsChild>
        </w:div>
        <w:div w:id="229970048">
          <w:marLeft w:val="0"/>
          <w:marRight w:val="0"/>
          <w:marTop w:val="0"/>
          <w:marBottom w:val="0"/>
          <w:divBdr>
            <w:top w:val="none" w:sz="0" w:space="0" w:color="auto"/>
            <w:left w:val="none" w:sz="0" w:space="0" w:color="auto"/>
            <w:bottom w:val="none" w:sz="0" w:space="0" w:color="auto"/>
            <w:right w:val="none" w:sz="0" w:space="0" w:color="auto"/>
          </w:divBdr>
          <w:divsChild>
            <w:div w:id="185338491">
              <w:marLeft w:val="0"/>
              <w:marRight w:val="0"/>
              <w:marTop w:val="0"/>
              <w:marBottom w:val="0"/>
              <w:divBdr>
                <w:top w:val="none" w:sz="0" w:space="0" w:color="auto"/>
                <w:left w:val="none" w:sz="0" w:space="0" w:color="auto"/>
                <w:bottom w:val="none" w:sz="0" w:space="0" w:color="auto"/>
                <w:right w:val="none" w:sz="0" w:space="0" w:color="auto"/>
              </w:divBdr>
            </w:div>
          </w:divsChild>
        </w:div>
        <w:div w:id="794954466">
          <w:marLeft w:val="0"/>
          <w:marRight w:val="0"/>
          <w:marTop w:val="0"/>
          <w:marBottom w:val="0"/>
          <w:divBdr>
            <w:top w:val="none" w:sz="0" w:space="0" w:color="auto"/>
            <w:left w:val="none" w:sz="0" w:space="0" w:color="auto"/>
            <w:bottom w:val="none" w:sz="0" w:space="0" w:color="auto"/>
            <w:right w:val="none" w:sz="0" w:space="0" w:color="auto"/>
          </w:divBdr>
          <w:divsChild>
            <w:div w:id="298606817">
              <w:marLeft w:val="0"/>
              <w:marRight w:val="0"/>
              <w:marTop w:val="0"/>
              <w:marBottom w:val="0"/>
              <w:divBdr>
                <w:top w:val="none" w:sz="0" w:space="0" w:color="auto"/>
                <w:left w:val="none" w:sz="0" w:space="0" w:color="auto"/>
                <w:bottom w:val="none" w:sz="0" w:space="0" w:color="auto"/>
                <w:right w:val="none" w:sz="0" w:space="0" w:color="auto"/>
              </w:divBdr>
            </w:div>
          </w:divsChild>
        </w:div>
        <w:div w:id="1964538169">
          <w:marLeft w:val="0"/>
          <w:marRight w:val="0"/>
          <w:marTop w:val="0"/>
          <w:marBottom w:val="0"/>
          <w:divBdr>
            <w:top w:val="none" w:sz="0" w:space="0" w:color="auto"/>
            <w:left w:val="none" w:sz="0" w:space="0" w:color="auto"/>
            <w:bottom w:val="none" w:sz="0" w:space="0" w:color="auto"/>
            <w:right w:val="none" w:sz="0" w:space="0" w:color="auto"/>
          </w:divBdr>
          <w:divsChild>
            <w:div w:id="388498098">
              <w:marLeft w:val="0"/>
              <w:marRight w:val="0"/>
              <w:marTop w:val="0"/>
              <w:marBottom w:val="0"/>
              <w:divBdr>
                <w:top w:val="none" w:sz="0" w:space="0" w:color="auto"/>
                <w:left w:val="none" w:sz="0" w:space="0" w:color="auto"/>
                <w:bottom w:val="none" w:sz="0" w:space="0" w:color="auto"/>
                <w:right w:val="none" w:sz="0" w:space="0" w:color="auto"/>
              </w:divBdr>
            </w:div>
          </w:divsChild>
        </w:div>
        <w:div w:id="990905313">
          <w:marLeft w:val="0"/>
          <w:marRight w:val="0"/>
          <w:marTop w:val="0"/>
          <w:marBottom w:val="0"/>
          <w:divBdr>
            <w:top w:val="none" w:sz="0" w:space="0" w:color="auto"/>
            <w:left w:val="none" w:sz="0" w:space="0" w:color="auto"/>
            <w:bottom w:val="none" w:sz="0" w:space="0" w:color="auto"/>
            <w:right w:val="none" w:sz="0" w:space="0" w:color="auto"/>
          </w:divBdr>
          <w:divsChild>
            <w:div w:id="432169085">
              <w:marLeft w:val="0"/>
              <w:marRight w:val="0"/>
              <w:marTop w:val="0"/>
              <w:marBottom w:val="0"/>
              <w:divBdr>
                <w:top w:val="none" w:sz="0" w:space="0" w:color="auto"/>
                <w:left w:val="none" w:sz="0" w:space="0" w:color="auto"/>
                <w:bottom w:val="none" w:sz="0" w:space="0" w:color="auto"/>
                <w:right w:val="none" w:sz="0" w:space="0" w:color="auto"/>
              </w:divBdr>
            </w:div>
          </w:divsChild>
        </w:div>
        <w:div w:id="333918559">
          <w:marLeft w:val="0"/>
          <w:marRight w:val="0"/>
          <w:marTop w:val="0"/>
          <w:marBottom w:val="0"/>
          <w:divBdr>
            <w:top w:val="none" w:sz="0" w:space="0" w:color="auto"/>
            <w:left w:val="none" w:sz="0" w:space="0" w:color="auto"/>
            <w:bottom w:val="none" w:sz="0" w:space="0" w:color="auto"/>
            <w:right w:val="none" w:sz="0" w:space="0" w:color="auto"/>
          </w:divBdr>
          <w:divsChild>
            <w:div w:id="1526945725">
              <w:marLeft w:val="0"/>
              <w:marRight w:val="0"/>
              <w:marTop w:val="0"/>
              <w:marBottom w:val="0"/>
              <w:divBdr>
                <w:top w:val="none" w:sz="0" w:space="0" w:color="auto"/>
                <w:left w:val="none" w:sz="0" w:space="0" w:color="auto"/>
                <w:bottom w:val="none" w:sz="0" w:space="0" w:color="auto"/>
                <w:right w:val="none" w:sz="0" w:space="0" w:color="auto"/>
              </w:divBdr>
            </w:div>
          </w:divsChild>
        </w:div>
        <w:div w:id="1733188079">
          <w:marLeft w:val="0"/>
          <w:marRight w:val="0"/>
          <w:marTop w:val="0"/>
          <w:marBottom w:val="0"/>
          <w:divBdr>
            <w:top w:val="none" w:sz="0" w:space="0" w:color="auto"/>
            <w:left w:val="none" w:sz="0" w:space="0" w:color="auto"/>
            <w:bottom w:val="none" w:sz="0" w:space="0" w:color="auto"/>
            <w:right w:val="none" w:sz="0" w:space="0" w:color="auto"/>
          </w:divBdr>
          <w:divsChild>
            <w:div w:id="277688543">
              <w:marLeft w:val="0"/>
              <w:marRight w:val="0"/>
              <w:marTop w:val="0"/>
              <w:marBottom w:val="0"/>
              <w:divBdr>
                <w:top w:val="none" w:sz="0" w:space="0" w:color="auto"/>
                <w:left w:val="none" w:sz="0" w:space="0" w:color="auto"/>
                <w:bottom w:val="none" w:sz="0" w:space="0" w:color="auto"/>
                <w:right w:val="none" w:sz="0" w:space="0" w:color="auto"/>
              </w:divBdr>
            </w:div>
          </w:divsChild>
        </w:div>
        <w:div w:id="1725372809">
          <w:marLeft w:val="0"/>
          <w:marRight w:val="0"/>
          <w:marTop w:val="0"/>
          <w:marBottom w:val="0"/>
          <w:divBdr>
            <w:top w:val="none" w:sz="0" w:space="0" w:color="auto"/>
            <w:left w:val="none" w:sz="0" w:space="0" w:color="auto"/>
            <w:bottom w:val="none" w:sz="0" w:space="0" w:color="auto"/>
            <w:right w:val="none" w:sz="0" w:space="0" w:color="auto"/>
          </w:divBdr>
          <w:divsChild>
            <w:div w:id="1055473961">
              <w:marLeft w:val="0"/>
              <w:marRight w:val="0"/>
              <w:marTop w:val="0"/>
              <w:marBottom w:val="0"/>
              <w:divBdr>
                <w:top w:val="none" w:sz="0" w:space="0" w:color="auto"/>
                <w:left w:val="none" w:sz="0" w:space="0" w:color="auto"/>
                <w:bottom w:val="none" w:sz="0" w:space="0" w:color="auto"/>
                <w:right w:val="none" w:sz="0" w:space="0" w:color="auto"/>
              </w:divBdr>
            </w:div>
          </w:divsChild>
        </w:div>
        <w:div w:id="1695226350">
          <w:marLeft w:val="0"/>
          <w:marRight w:val="0"/>
          <w:marTop w:val="0"/>
          <w:marBottom w:val="0"/>
          <w:divBdr>
            <w:top w:val="none" w:sz="0" w:space="0" w:color="auto"/>
            <w:left w:val="none" w:sz="0" w:space="0" w:color="auto"/>
            <w:bottom w:val="none" w:sz="0" w:space="0" w:color="auto"/>
            <w:right w:val="none" w:sz="0" w:space="0" w:color="auto"/>
          </w:divBdr>
          <w:divsChild>
            <w:div w:id="778985471">
              <w:marLeft w:val="0"/>
              <w:marRight w:val="0"/>
              <w:marTop w:val="0"/>
              <w:marBottom w:val="0"/>
              <w:divBdr>
                <w:top w:val="none" w:sz="0" w:space="0" w:color="auto"/>
                <w:left w:val="none" w:sz="0" w:space="0" w:color="auto"/>
                <w:bottom w:val="none" w:sz="0" w:space="0" w:color="auto"/>
                <w:right w:val="none" w:sz="0" w:space="0" w:color="auto"/>
              </w:divBdr>
            </w:div>
          </w:divsChild>
        </w:div>
        <w:div w:id="1203446855">
          <w:marLeft w:val="0"/>
          <w:marRight w:val="0"/>
          <w:marTop w:val="0"/>
          <w:marBottom w:val="0"/>
          <w:divBdr>
            <w:top w:val="none" w:sz="0" w:space="0" w:color="auto"/>
            <w:left w:val="none" w:sz="0" w:space="0" w:color="auto"/>
            <w:bottom w:val="none" w:sz="0" w:space="0" w:color="auto"/>
            <w:right w:val="none" w:sz="0" w:space="0" w:color="auto"/>
          </w:divBdr>
          <w:divsChild>
            <w:div w:id="1647929880">
              <w:marLeft w:val="0"/>
              <w:marRight w:val="0"/>
              <w:marTop w:val="0"/>
              <w:marBottom w:val="0"/>
              <w:divBdr>
                <w:top w:val="none" w:sz="0" w:space="0" w:color="auto"/>
                <w:left w:val="none" w:sz="0" w:space="0" w:color="auto"/>
                <w:bottom w:val="none" w:sz="0" w:space="0" w:color="auto"/>
                <w:right w:val="none" w:sz="0" w:space="0" w:color="auto"/>
              </w:divBdr>
            </w:div>
          </w:divsChild>
        </w:div>
        <w:div w:id="416708867">
          <w:marLeft w:val="0"/>
          <w:marRight w:val="0"/>
          <w:marTop w:val="0"/>
          <w:marBottom w:val="0"/>
          <w:divBdr>
            <w:top w:val="none" w:sz="0" w:space="0" w:color="auto"/>
            <w:left w:val="none" w:sz="0" w:space="0" w:color="auto"/>
            <w:bottom w:val="none" w:sz="0" w:space="0" w:color="auto"/>
            <w:right w:val="none" w:sz="0" w:space="0" w:color="auto"/>
          </w:divBdr>
          <w:divsChild>
            <w:div w:id="1118792759">
              <w:marLeft w:val="0"/>
              <w:marRight w:val="0"/>
              <w:marTop w:val="0"/>
              <w:marBottom w:val="0"/>
              <w:divBdr>
                <w:top w:val="none" w:sz="0" w:space="0" w:color="auto"/>
                <w:left w:val="none" w:sz="0" w:space="0" w:color="auto"/>
                <w:bottom w:val="none" w:sz="0" w:space="0" w:color="auto"/>
                <w:right w:val="none" w:sz="0" w:space="0" w:color="auto"/>
              </w:divBdr>
            </w:div>
          </w:divsChild>
        </w:div>
        <w:div w:id="1447696028">
          <w:marLeft w:val="0"/>
          <w:marRight w:val="0"/>
          <w:marTop w:val="0"/>
          <w:marBottom w:val="0"/>
          <w:divBdr>
            <w:top w:val="none" w:sz="0" w:space="0" w:color="auto"/>
            <w:left w:val="none" w:sz="0" w:space="0" w:color="auto"/>
            <w:bottom w:val="none" w:sz="0" w:space="0" w:color="auto"/>
            <w:right w:val="none" w:sz="0" w:space="0" w:color="auto"/>
          </w:divBdr>
          <w:divsChild>
            <w:div w:id="509177809">
              <w:marLeft w:val="0"/>
              <w:marRight w:val="0"/>
              <w:marTop w:val="0"/>
              <w:marBottom w:val="0"/>
              <w:divBdr>
                <w:top w:val="none" w:sz="0" w:space="0" w:color="auto"/>
                <w:left w:val="none" w:sz="0" w:space="0" w:color="auto"/>
                <w:bottom w:val="none" w:sz="0" w:space="0" w:color="auto"/>
                <w:right w:val="none" w:sz="0" w:space="0" w:color="auto"/>
              </w:divBdr>
            </w:div>
          </w:divsChild>
        </w:div>
        <w:div w:id="166021750">
          <w:marLeft w:val="0"/>
          <w:marRight w:val="0"/>
          <w:marTop w:val="0"/>
          <w:marBottom w:val="0"/>
          <w:divBdr>
            <w:top w:val="none" w:sz="0" w:space="0" w:color="auto"/>
            <w:left w:val="none" w:sz="0" w:space="0" w:color="auto"/>
            <w:bottom w:val="none" w:sz="0" w:space="0" w:color="auto"/>
            <w:right w:val="none" w:sz="0" w:space="0" w:color="auto"/>
          </w:divBdr>
          <w:divsChild>
            <w:div w:id="2114933716">
              <w:marLeft w:val="0"/>
              <w:marRight w:val="0"/>
              <w:marTop w:val="0"/>
              <w:marBottom w:val="0"/>
              <w:divBdr>
                <w:top w:val="none" w:sz="0" w:space="0" w:color="auto"/>
                <w:left w:val="none" w:sz="0" w:space="0" w:color="auto"/>
                <w:bottom w:val="none" w:sz="0" w:space="0" w:color="auto"/>
                <w:right w:val="none" w:sz="0" w:space="0" w:color="auto"/>
              </w:divBdr>
            </w:div>
          </w:divsChild>
        </w:div>
        <w:div w:id="518272894">
          <w:marLeft w:val="0"/>
          <w:marRight w:val="0"/>
          <w:marTop w:val="0"/>
          <w:marBottom w:val="0"/>
          <w:divBdr>
            <w:top w:val="none" w:sz="0" w:space="0" w:color="auto"/>
            <w:left w:val="none" w:sz="0" w:space="0" w:color="auto"/>
            <w:bottom w:val="none" w:sz="0" w:space="0" w:color="auto"/>
            <w:right w:val="none" w:sz="0" w:space="0" w:color="auto"/>
          </w:divBdr>
          <w:divsChild>
            <w:div w:id="806052354">
              <w:marLeft w:val="0"/>
              <w:marRight w:val="0"/>
              <w:marTop w:val="0"/>
              <w:marBottom w:val="0"/>
              <w:divBdr>
                <w:top w:val="none" w:sz="0" w:space="0" w:color="auto"/>
                <w:left w:val="none" w:sz="0" w:space="0" w:color="auto"/>
                <w:bottom w:val="none" w:sz="0" w:space="0" w:color="auto"/>
                <w:right w:val="none" w:sz="0" w:space="0" w:color="auto"/>
              </w:divBdr>
            </w:div>
          </w:divsChild>
        </w:div>
        <w:div w:id="844590124">
          <w:marLeft w:val="0"/>
          <w:marRight w:val="0"/>
          <w:marTop w:val="0"/>
          <w:marBottom w:val="0"/>
          <w:divBdr>
            <w:top w:val="none" w:sz="0" w:space="0" w:color="auto"/>
            <w:left w:val="none" w:sz="0" w:space="0" w:color="auto"/>
            <w:bottom w:val="none" w:sz="0" w:space="0" w:color="auto"/>
            <w:right w:val="none" w:sz="0" w:space="0" w:color="auto"/>
          </w:divBdr>
          <w:divsChild>
            <w:div w:id="2008481853">
              <w:marLeft w:val="0"/>
              <w:marRight w:val="0"/>
              <w:marTop w:val="0"/>
              <w:marBottom w:val="0"/>
              <w:divBdr>
                <w:top w:val="none" w:sz="0" w:space="0" w:color="auto"/>
                <w:left w:val="none" w:sz="0" w:space="0" w:color="auto"/>
                <w:bottom w:val="none" w:sz="0" w:space="0" w:color="auto"/>
                <w:right w:val="none" w:sz="0" w:space="0" w:color="auto"/>
              </w:divBdr>
            </w:div>
          </w:divsChild>
        </w:div>
        <w:div w:id="1000082480">
          <w:marLeft w:val="0"/>
          <w:marRight w:val="0"/>
          <w:marTop w:val="0"/>
          <w:marBottom w:val="0"/>
          <w:divBdr>
            <w:top w:val="none" w:sz="0" w:space="0" w:color="auto"/>
            <w:left w:val="none" w:sz="0" w:space="0" w:color="auto"/>
            <w:bottom w:val="none" w:sz="0" w:space="0" w:color="auto"/>
            <w:right w:val="none" w:sz="0" w:space="0" w:color="auto"/>
          </w:divBdr>
          <w:divsChild>
            <w:div w:id="2145586172">
              <w:marLeft w:val="0"/>
              <w:marRight w:val="0"/>
              <w:marTop w:val="0"/>
              <w:marBottom w:val="0"/>
              <w:divBdr>
                <w:top w:val="none" w:sz="0" w:space="0" w:color="auto"/>
                <w:left w:val="none" w:sz="0" w:space="0" w:color="auto"/>
                <w:bottom w:val="none" w:sz="0" w:space="0" w:color="auto"/>
                <w:right w:val="none" w:sz="0" w:space="0" w:color="auto"/>
              </w:divBdr>
            </w:div>
          </w:divsChild>
        </w:div>
        <w:div w:id="455414105">
          <w:marLeft w:val="0"/>
          <w:marRight w:val="0"/>
          <w:marTop w:val="0"/>
          <w:marBottom w:val="0"/>
          <w:divBdr>
            <w:top w:val="none" w:sz="0" w:space="0" w:color="auto"/>
            <w:left w:val="none" w:sz="0" w:space="0" w:color="auto"/>
            <w:bottom w:val="none" w:sz="0" w:space="0" w:color="auto"/>
            <w:right w:val="none" w:sz="0" w:space="0" w:color="auto"/>
          </w:divBdr>
          <w:divsChild>
            <w:div w:id="513540500">
              <w:marLeft w:val="0"/>
              <w:marRight w:val="0"/>
              <w:marTop w:val="0"/>
              <w:marBottom w:val="0"/>
              <w:divBdr>
                <w:top w:val="none" w:sz="0" w:space="0" w:color="auto"/>
                <w:left w:val="none" w:sz="0" w:space="0" w:color="auto"/>
                <w:bottom w:val="none" w:sz="0" w:space="0" w:color="auto"/>
                <w:right w:val="none" w:sz="0" w:space="0" w:color="auto"/>
              </w:divBdr>
            </w:div>
          </w:divsChild>
        </w:div>
        <w:div w:id="1746607598">
          <w:marLeft w:val="0"/>
          <w:marRight w:val="0"/>
          <w:marTop w:val="0"/>
          <w:marBottom w:val="0"/>
          <w:divBdr>
            <w:top w:val="none" w:sz="0" w:space="0" w:color="auto"/>
            <w:left w:val="none" w:sz="0" w:space="0" w:color="auto"/>
            <w:bottom w:val="none" w:sz="0" w:space="0" w:color="auto"/>
            <w:right w:val="none" w:sz="0" w:space="0" w:color="auto"/>
          </w:divBdr>
          <w:divsChild>
            <w:div w:id="528296245">
              <w:marLeft w:val="0"/>
              <w:marRight w:val="0"/>
              <w:marTop w:val="0"/>
              <w:marBottom w:val="0"/>
              <w:divBdr>
                <w:top w:val="none" w:sz="0" w:space="0" w:color="auto"/>
                <w:left w:val="none" w:sz="0" w:space="0" w:color="auto"/>
                <w:bottom w:val="none" w:sz="0" w:space="0" w:color="auto"/>
                <w:right w:val="none" w:sz="0" w:space="0" w:color="auto"/>
              </w:divBdr>
            </w:div>
          </w:divsChild>
        </w:div>
        <w:div w:id="1598293509">
          <w:marLeft w:val="0"/>
          <w:marRight w:val="0"/>
          <w:marTop w:val="0"/>
          <w:marBottom w:val="0"/>
          <w:divBdr>
            <w:top w:val="none" w:sz="0" w:space="0" w:color="auto"/>
            <w:left w:val="none" w:sz="0" w:space="0" w:color="auto"/>
            <w:bottom w:val="none" w:sz="0" w:space="0" w:color="auto"/>
            <w:right w:val="none" w:sz="0" w:space="0" w:color="auto"/>
          </w:divBdr>
          <w:divsChild>
            <w:div w:id="1173447719">
              <w:marLeft w:val="0"/>
              <w:marRight w:val="0"/>
              <w:marTop w:val="0"/>
              <w:marBottom w:val="0"/>
              <w:divBdr>
                <w:top w:val="none" w:sz="0" w:space="0" w:color="auto"/>
                <w:left w:val="none" w:sz="0" w:space="0" w:color="auto"/>
                <w:bottom w:val="none" w:sz="0" w:space="0" w:color="auto"/>
                <w:right w:val="none" w:sz="0" w:space="0" w:color="auto"/>
              </w:divBdr>
            </w:div>
          </w:divsChild>
        </w:div>
        <w:div w:id="586307179">
          <w:marLeft w:val="0"/>
          <w:marRight w:val="0"/>
          <w:marTop w:val="0"/>
          <w:marBottom w:val="0"/>
          <w:divBdr>
            <w:top w:val="none" w:sz="0" w:space="0" w:color="auto"/>
            <w:left w:val="none" w:sz="0" w:space="0" w:color="auto"/>
            <w:bottom w:val="none" w:sz="0" w:space="0" w:color="auto"/>
            <w:right w:val="none" w:sz="0" w:space="0" w:color="auto"/>
          </w:divBdr>
          <w:divsChild>
            <w:div w:id="164365059">
              <w:marLeft w:val="0"/>
              <w:marRight w:val="0"/>
              <w:marTop w:val="0"/>
              <w:marBottom w:val="0"/>
              <w:divBdr>
                <w:top w:val="none" w:sz="0" w:space="0" w:color="auto"/>
                <w:left w:val="none" w:sz="0" w:space="0" w:color="auto"/>
                <w:bottom w:val="none" w:sz="0" w:space="0" w:color="auto"/>
                <w:right w:val="none" w:sz="0" w:space="0" w:color="auto"/>
              </w:divBdr>
            </w:div>
          </w:divsChild>
        </w:div>
        <w:div w:id="120194714">
          <w:marLeft w:val="0"/>
          <w:marRight w:val="0"/>
          <w:marTop w:val="0"/>
          <w:marBottom w:val="0"/>
          <w:divBdr>
            <w:top w:val="none" w:sz="0" w:space="0" w:color="auto"/>
            <w:left w:val="none" w:sz="0" w:space="0" w:color="auto"/>
            <w:bottom w:val="none" w:sz="0" w:space="0" w:color="auto"/>
            <w:right w:val="none" w:sz="0" w:space="0" w:color="auto"/>
          </w:divBdr>
          <w:divsChild>
            <w:div w:id="1592666168">
              <w:marLeft w:val="0"/>
              <w:marRight w:val="0"/>
              <w:marTop w:val="0"/>
              <w:marBottom w:val="0"/>
              <w:divBdr>
                <w:top w:val="none" w:sz="0" w:space="0" w:color="auto"/>
                <w:left w:val="none" w:sz="0" w:space="0" w:color="auto"/>
                <w:bottom w:val="none" w:sz="0" w:space="0" w:color="auto"/>
                <w:right w:val="none" w:sz="0" w:space="0" w:color="auto"/>
              </w:divBdr>
            </w:div>
          </w:divsChild>
        </w:div>
        <w:div w:id="358970138">
          <w:marLeft w:val="0"/>
          <w:marRight w:val="0"/>
          <w:marTop w:val="0"/>
          <w:marBottom w:val="0"/>
          <w:divBdr>
            <w:top w:val="none" w:sz="0" w:space="0" w:color="auto"/>
            <w:left w:val="none" w:sz="0" w:space="0" w:color="auto"/>
            <w:bottom w:val="none" w:sz="0" w:space="0" w:color="auto"/>
            <w:right w:val="none" w:sz="0" w:space="0" w:color="auto"/>
          </w:divBdr>
          <w:divsChild>
            <w:div w:id="1070228995">
              <w:marLeft w:val="0"/>
              <w:marRight w:val="0"/>
              <w:marTop w:val="0"/>
              <w:marBottom w:val="0"/>
              <w:divBdr>
                <w:top w:val="none" w:sz="0" w:space="0" w:color="auto"/>
                <w:left w:val="none" w:sz="0" w:space="0" w:color="auto"/>
                <w:bottom w:val="none" w:sz="0" w:space="0" w:color="auto"/>
                <w:right w:val="none" w:sz="0" w:space="0" w:color="auto"/>
              </w:divBdr>
            </w:div>
          </w:divsChild>
        </w:div>
        <w:div w:id="209347559">
          <w:marLeft w:val="0"/>
          <w:marRight w:val="0"/>
          <w:marTop w:val="0"/>
          <w:marBottom w:val="0"/>
          <w:divBdr>
            <w:top w:val="none" w:sz="0" w:space="0" w:color="auto"/>
            <w:left w:val="none" w:sz="0" w:space="0" w:color="auto"/>
            <w:bottom w:val="none" w:sz="0" w:space="0" w:color="auto"/>
            <w:right w:val="none" w:sz="0" w:space="0" w:color="auto"/>
          </w:divBdr>
          <w:divsChild>
            <w:div w:id="1676151052">
              <w:marLeft w:val="0"/>
              <w:marRight w:val="0"/>
              <w:marTop w:val="0"/>
              <w:marBottom w:val="0"/>
              <w:divBdr>
                <w:top w:val="none" w:sz="0" w:space="0" w:color="auto"/>
                <w:left w:val="none" w:sz="0" w:space="0" w:color="auto"/>
                <w:bottom w:val="none" w:sz="0" w:space="0" w:color="auto"/>
                <w:right w:val="none" w:sz="0" w:space="0" w:color="auto"/>
              </w:divBdr>
            </w:div>
          </w:divsChild>
        </w:div>
        <w:div w:id="366417013">
          <w:marLeft w:val="0"/>
          <w:marRight w:val="0"/>
          <w:marTop w:val="0"/>
          <w:marBottom w:val="0"/>
          <w:divBdr>
            <w:top w:val="none" w:sz="0" w:space="0" w:color="auto"/>
            <w:left w:val="none" w:sz="0" w:space="0" w:color="auto"/>
            <w:bottom w:val="none" w:sz="0" w:space="0" w:color="auto"/>
            <w:right w:val="none" w:sz="0" w:space="0" w:color="auto"/>
          </w:divBdr>
          <w:divsChild>
            <w:div w:id="872963816">
              <w:marLeft w:val="0"/>
              <w:marRight w:val="0"/>
              <w:marTop w:val="0"/>
              <w:marBottom w:val="0"/>
              <w:divBdr>
                <w:top w:val="none" w:sz="0" w:space="0" w:color="auto"/>
                <w:left w:val="none" w:sz="0" w:space="0" w:color="auto"/>
                <w:bottom w:val="none" w:sz="0" w:space="0" w:color="auto"/>
                <w:right w:val="none" w:sz="0" w:space="0" w:color="auto"/>
              </w:divBdr>
            </w:div>
          </w:divsChild>
        </w:div>
        <w:div w:id="1721439752">
          <w:marLeft w:val="0"/>
          <w:marRight w:val="0"/>
          <w:marTop w:val="0"/>
          <w:marBottom w:val="0"/>
          <w:divBdr>
            <w:top w:val="none" w:sz="0" w:space="0" w:color="auto"/>
            <w:left w:val="none" w:sz="0" w:space="0" w:color="auto"/>
            <w:bottom w:val="none" w:sz="0" w:space="0" w:color="auto"/>
            <w:right w:val="none" w:sz="0" w:space="0" w:color="auto"/>
          </w:divBdr>
          <w:divsChild>
            <w:div w:id="1562523871">
              <w:marLeft w:val="0"/>
              <w:marRight w:val="0"/>
              <w:marTop w:val="0"/>
              <w:marBottom w:val="0"/>
              <w:divBdr>
                <w:top w:val="none" w:sz="0" w:space="0" w:color="auto"/>
                <w:left w:val="none" w:sz="0" w:space="0" w:color="auto"/>
                <w:bottom w:val="none" w:sz="0" w:space="0" w:color="auto"/>
                <w:right w:val="none" w:sz="0" w:space="0" w:color="auto"/>
              </w:divBdr>
            </w:div>
          </w:divsChild>
        </w:div>
        <w:div w:id="1954899562">
          <w:marLeft w:val="0"/>
          <w:marRight w:val="0"/>
          <w:marTop w:val="0"/>
          <w:marBottom w:val="0"/>
          <w:divBdr>
            <w:top w:val="none" w:sz="0" w:space="0" w:color="auto"/>
            <w:left w:val="none" w:sz="0" w:space="0" w:color="auto"/>
            <w:bottom w:val="none" w:sz="0" w:space="0" w:color="auto"/>
            <w:right w:val="none" w:sz="0" w:space="0" w:color="auto"/>
          </w:divBdr>
          <w:divsChild>
            <w:div w:id="1085374065">
              <w:marLeft w:val="0"/>
              <w:marRight w:val="0"/>
              <w:marTop w:val="0"/>
              <w:marBottom w:val="0"/>
              <w:divBdr>
                <w:top w:val="none" w:sz="0" w:space="0" w:color="auto"/>
                <w:left w:val="none" w:sz="0" w:space="0" w:color="auto"/>
                <w:bottom w:val="none" w:sz="0" w:space="0" w:color="auto"/>
                <w:right w:val="none" w:sz="0" w:space="0" w:color="auto"/>
              </w:divBdr>
            </w:div>
          </w:divsChild>
        </w:div>
        <w:div w:id="906258616">
          <w:marLeft w:val="0"/>
          <w:marRight w:val="0"/>
          <w:marTop w:val="0"/>
          <w:marBottom w:val="0"/>
          <w:divBdr>
            <w:top w:val="none" w:sz="0" w:space="0" w:color="auto"/>
            <w:left w:val="none" w:sz="0" w:space="0" w:color="auto"/>
            <w:bottom w:val="none" w:sz="0" w:space="0" w:color="auto"/>
            <w:right w:val="none" w:sz="0" w:space="0" w:color="auto"/>
          </w:divBdr>
          <w:divsChild>
            <w:div w:id="333917072">
              <w:marLeft w:val="0"/>
              <w:marRight w:val="0"/>
              <w:marTop w:val="0"/>
              <w:marBottom w:val="0"/>
              <w:divBdr>
                <w:top w:val="none" w:sz="0" w:space="0" w:color="auto"/>
                <w:left w:val="none" w:sz="0" w:space="0" w:color="auto"/>
                <w:bottom w:val="none" w:sz="0" w:space="0" w:color="auto"/>
                <w:right w:val="none" w:sz="0" w:space="0" w:color="auto"/>
              </w:divBdr>
            </w:div>
          </w:divsChild>
        </w:div>
        <w:div w:id="708920262">
          <w:marLeft w:val="0"/>
          <w:marRight w:val="0"/>
          <w:marTop w:val="0"/>
          <w:marBottom w:val="0"/>
          <w:divBdr>
            <w:top w:val="none" w:sz="0" w:space="0" w:color="auto"/>
            <w:left w:val="none" w:sz="0" w:space="0" w:color="auto"/>
            <w:bottom w:val="none" w:sz="0" w:space="0" w:color="auto"/>
            <w:right w:val="none" w:sz="0" w:space="0" w:color="auto"/>
          </w:divBdr>
          <w:divsChild>
            <w:div w:id="147209842">
              <w:marLeft w:val="0"/>
              <w:marRight w:val="0"/>
              <w:marTop w:val="0"/>
              <w:marBottom w:val="0"/>
              <w:divBdr>
                <w:top w:val="none" w:sz="0" w:space="0" w:color="auto"/>
                <w:left w:val="none" w:sz="0" w:space="0" w:color="auto"/>
                <w:bottom w:val="none" w:sz="0" w:space="0" w:color="auto"/>
                <w:right w:val="none" w:sz="0" w:space="0" w:color="auto"/>
              </w:divBdr>
            </w:div>
          </w:divsChild>
        </w:div>
        <w:div w:id="1317146052">
          <w:marLeft w:val="0"/>
          <w:marRight w:val="0"/>
          <w:marTop w:val="0"/>
          <w:marBottom w:val="0"/>
          <w:divBdr>
            <w:top w:val="none" w:sz="0" w:space="0" w:color="auto"/>
            <w:left w:val="none" w:sz="0" w:space="0" w:color="auto"/>
            <w:bottom w:val="none" w:sz="0" w:space="0" w:color="auto"/>
            <w:right w:val="none" w:sz="0" w:space="0" w:color="auto"/>
          </w:divBdr>
          <w:divsChild>
            <w:div w:id="808404932">
              <w:marLeft w:val="0"/>
              <w:marRight w:val="0"/>
              <w:marTop w:val="0"/>
              <w:marBottom w:val="0"/>
              <w:divBdr>
                <w:top w:val="none" w:sz="0" w:space="0" w:color="auto"/>
                <w:left w:val="none" w:sz="0" w:space="0" w:color="auto"/>
                <w:bottom w:val="none" w:sz="0" w:space="0" w:color="auto"/>
                <w:right w:val="none" w:sz="0" w:space="0" w:color="auto"/>
              </w:divBdr>
            </w:div>
          </w:divsChild>
        </w:div>
        <w:div w:id="1423451965">
          <w:marLeft w:val="0"/>
          <w:marRight w:val="0"/>
          <w:marTop w:val="0"/>
          <w:marBottom w:val="0"/>
          <w:divBdr>
            <w:top w:val="none" w:sz="0" w:space="0" w:color="auto"/>
            <w:left w:val="none" w:sz="0" w:space="0" w:color="auto"/>
            <w:bottom w:val="none" w:sz="0" w:space="0" w:color="auto"/>
            <w:right w:val="none" w:sz="0" w:space="0" w:color="auto"/>
          </w:divBdr>
          <w:divsChild>
            <w:div w:id="842669927">
              <w:marLeft w:val="0"/>
              <w:marRight w:val="0"/>
              <w:marTop w:val="0"/>
              <w:marBottom w:val="0"/>
              <w:divBdr>
                <w:top w:val="none" w:sz="0" w:space="0" w:color="auto"/>
                <w:left w:val="none" w:sz="0" w:space="0" w:color="auto"/>
                <w:bottom w:val="none" w:sz="0" w:space="0" w:color="auto"/>
                <w:right w:val="none" w:sz="0" w:space="0" w:color="auto"/>
              </w:divBdr>
            </w:div>
          </w:divsChild>
        </w:div>
        <w:div w:id="185408255">
          <w:marLeft w:val="0"/>
          <w:marRight w:val="0"/>
          <w:marTop w:val="0"/>
          <w:marBottom w:val="0"/>
          <w:divBdr>
            <w:top w:val="none" w:sz="0" w:space="0" w:color="auto"/>
            <w:left w:val="none" w:sz="0" w:space="0" w:color="auto"/>
            <w:bottom w:val="none" w:sz="0" w:space="0" w:color="auto"/>
            <w:right w:val="none" w:sz="0" w:space="0" w:color="auto"/>
          </w:divBdr>
          <w:divsChild>
            <w:div w:id="1335763941">
              <w:marLeft w:val="0"/>
              <w:marRight w:val="0"/>
              <w:marTop w:val="0"/>
              <w:marBottom w:val="0"/>
              <w:divBdr>
                <w:top w:val="none" w:sz="0" w:space="0" w:color="auto"/>
                <w:left w:val="none" w:sz="0" w:space="0" w:color="auto"/>
                <w:bottom w:val="none" w:sz="0" w:space="0" w:color="auto"/>
                <w:right w:val="none" w:sz="0" w:space="0" w:color="auto"/>
              </w:divBdr>
            </w:div>
          </w:divsChild>
        </w:div>
        <w:div w:id="96024383">
          <w:marLeft w:val="0"/>
          <w:marRight w:val="0"/>
          <w:marTop w:val="0"/>
          <w:marBottom w:val="0"/>
          <w:divBdr>
            <w:top w:val="none" w:sz="0" w:space="0" w:color="auto"/>
            <w:left w:val="none" w:sz="0" w:space="0" w:color="auto"/>
            <w:bottom w:val="none" w:sz="0" w:space="0" w:color="auto"/>
            <w:right w:val="none" w:sz="0" w:space="0" w:color="auto"/>
          </w:divBdr>
          <w:divsChild>
            <w:div w:id="1014574584">
              <w:marLeft w:val="0"/>
              <w:marRight w:val="0"/>
              <w:marTop w:val="0"/>
              <w:marBottom w:val="0"/>
              <w:divBdr>
                <w:top w:val="none" w:sz="0" w:space="0" w:color="auto"/>
                <w:left w:val="none" w:sz="0" w:space="0" w:color="auto"/>
                <w:bottom w:val="none" w:sz="0" w:space="0" w:color="auto"/>
                <w:right w:val="none" w:sz="0" w:space="0" w:color="auto"/>
              </w:divBdr>
            </w:div>
          </w:divsChild>
        </w:div>
        <w:div w:id="1048067710">
          <w:marLeft w:val="0"/>
          <w:marRight w:val="0"/>
          <w:marTop w:val="0"/>
          <w:marBottom w:val="0"/>
          <w:divBdr>
            <w:top w:val="none" w:sz="0" w:space="0" w:color="auto"/>
            <w:left w:val="none" w:sz="0" w:space="0" w:color="auto"/>
            <w:bottom w:val="none" w:sz="0" w:space="0" w:color="auto"/>
            <w:right w:val="none" w:sz="0" w:space="0" w:color="auto"/>
          </w:divBdr>
          <w:divsChild>
            <w:div w:id="101147106">
              <w:marLeft w:val="0"/>
              <w:marRight w:val="0"/>
              <w:marTop w:val="0"/>
              <w:marBottom w:val="0"/>
              <w:divBdr>
                <w:top w:val="none" w:sz="0" w:space="0" w:color="auto"/>
                <w:left w:val="none" w:sz="0" w:space="0" w:color="auto"/>
                <w:bottom w:val="none" w:sz="0" w:space="0" w:color="auto"/>
                <w:right w:val="none" w:sz="0" w:space="0" w:color="auto"/>
              </w:divBdr>
            </w:div>
          </w:divsChild>
        </w:div>
        <w:div w:id="235479921">
          <w:marLeft w:val="0"/>
          <w:marRight w:val="0"/>
          <w:marTop w:val="0"/>
          <w:marBottom w:val="0"/>
          <w:divBdr>
            <w:top w:val="none" w:sz="0" w:space="0" w:color="auto"/>
            <w:left w:val="none" w:sz="0" w:space="0" w:color="auto"/>
            <w:bottom w:val="none" w:sz="0" w:space="0" w:color="auto"/>
            <w:right w:val="none" w:sz="0" w:space="0" w:color="auto"/>
          </w:divBdr>
          <w:divsChild>
            <w:div w:id="173500720">
              <w:marLeft w:val="0"/>
              <w:marRight w:val="0"/>
              <w:marTop w:val="0"/>
              <w:marBottom w:val="0"/>
              <w:divBdr>
                <w:top w:val="none" w:sz="0" w:space="0" w:color="auto"/>
                <w:left w:val="none" w:sz="0" w:space="0" w:color="auto"/>
                <w:bottom w:val="none" w:sz="0" w:space="0" w:color="auto"/>
                <w:right w:val="none" w:sz="0" w:space="0" w:color="auto"/>
              </w:divBdr>
            </w:div>
          </w:divsChild>
        </w:div>
        <w:div w:id="1381398962">
          <w:marLeft w:val="0"/>
          <w:marRight w:val="0"/>
          <w:marTop w:val="0"/>
          <w:marBottom w:val="0"/>
          <w:divBdr>
            <w:top w:val="none" w:sz="0" w:space="0" w:color="auto"/>
            <w:left w:val="none" w:sz="0" w:space="0" w:color="auto"/>
            <w:bottom w:val="none" w:sz="0" w:space="0" w:color="auto"/>
            <w:right w:val="none" w:sz="0" w:space="0" w:color="auto"/>
          </w:divBdr>
          <w:divsChild>
            <w:div w:id="1194422572">
              <w:marLeft w:val="0"/>
              <w:marRight w:val="0"/>
              <w:marTop w:val="0"/>
              <w:marBottom w:val="0"/>
              <w:divBdr>
                <w:top w:val="none" w:sz="0" w:space="0" w:color="auto"/>
                <w:left w:val="none" w:sz="0" w:space="0" w:color="auto"/>
                <w:bottom w:val="none" w:sz="0" w:space="0" w:color="auto"/>
                <w:right w:val="none" w:sz="0" w:space="0" w:color="auto"/>
              </w:divBdr>
            </w:div>
          </w:divsChild>
        </w:div>
        <w:div w:id="617956440">
          <w:marLeft w:val="0"/>
          <w:marRight w:val="0"/>
          <w:marTop w:val="0"/>
          <w:marBottom w:val="0"/>
          <w:divBdr>
            <w:top w:val="none" w:sz="0" w:space="0" w:color="auto"/>
            <w:left w:val="none" w:sz="0" w:space="0" w:color="auto"/>
            <w:bottom w:val="none" w:sz="0" w:space="0" w:color="auto"/>
            <w:right w:val="none" w:sz="0" w:space="0" w:color="auto"/>
          </w:divBdr>
          <w:divsChild>
            <w:div w:id="1567112234">
              <w:marLeft w:val="0"/>
              <w:marRight w:val="0"/>
              <w:marTop w:val="0"/>
              <w:marBottom w:val="0"/>
              <w:divBdr>
                <w:top w:val="none" w:sz="0" w:space="0" w:color="auto"/>
                <w:left w:val="none" w:sz="0" w:space="0" w:color="auto"/>
                <w:bottom w:val="none" w:sz="0" w:space="0" w:color="auto"/>
                <w:right w:val="none" w:sz="0" w:space="0" w:color="auto"/>
              </w:divBdr>
            </w:div>
          </w:divsChild>
        </w:div>
        <w:div w:id="291637613">
          <w:marLeft w:val="0"/>
          <w:marRight w:val="0"/>
          <w:marTop w:val="0"/>
          <w:marBottom w:val="0"/>
          <w:divBdr>
            <w:top w:val="none" w:sz="0" w:space="0" w:color="auto"/>
            <w:left w:val="none" w:sz="0" w:space="0" w:color="auto"/>
            <w:bottom w:val="none" w:sz="0" w:space="0" w:color="auto"/>
            <w:right w:val="none" w:sz="0" w:space="0" w:color="auto"/>
          </w:divBdr>
          <w:divsChild>
            <w:div w:id="6713943">
              <w:marLeft w:val="0"/>
              <w:marRight w:val="0"/>
              <w:marTop w:val="0"/>
              <w:marBottom w:val="0"/>
              <w:divBdr>
                <w:top w:val="none" w:sz="0" w:space="0" w:color="auto"/>
                <w:left w:val="none" w:sz="0" w:space="0" w:color="auto"/>
                <w:bottom w:val="none" w:sz="0" w:space="0" w:color="auto"/>
                <w:right w:val="none" w:sz="0" w:space="0" w:color="auto"/>
              </w:divBdr>
            </w:div>
          </w:divsChild>
        </w:div>
        <w:div w:id="1558936930">
          <w:marLeft w:val="0"/>
          <w:marRight w:val="0"/>
          <w:marTop w:val="0"/>
          <w:marBottom w:val="0"/>
          <w:divBdr>
            <w:top w:val="none" w:sz="0" w:space="0" w:color="auto"/>
            <w:left w:val="none" w:sz="0" w:space="0" w:color="auto"/>
            <w:bottom w:val="none" w:sz="0" w:space="0" w:color="auto"/>
            <w:right w:val="none" w:sz="0" w:space="0" w:color="auto"/>
          </w:divBdr>
          <w:divsChild>
            <w:div w:id="417216875">
              <w:marLeft w:val="0"/>
              <w:marRight w:val="0"/>
              <w:marTop w:val="0"/>
              <w:marBottom w:val="0"/>
              <w:divBdr>
                <w:top w:val="none" w:sz="0" w:space="0" w:color="auto"/>
                <w:left w:val="none" w:sz="0" w:space="0" w:color="auto"/>
                <w:bottom w:val="none" w:sz="0" w:space="0" w:color="auto"/>
                <w:right w:val="none" w:sz="0" w:space="0" w:color="auto"/>
              </w:divBdr>
            </w:div>
          </w:divsChild>
        </w:div>
        <w:div w:id="670908966">
          <w:marLeft w:val="0"/>
          <w:marRight w:val="0"/>
          <w:marTop w:val="0"/>
          <w:marBottom w:val="0"/>
          <w:divBdr>
            <w:top w:val="none" w:sz="0" w:space="0" w:color="auto"/>
            <w:left w:val="none" w:sz="0" w:space="0" w:color="auto"/>
            <w:bottom w:val="none" w:sz="0" w:space="0" w:color="auto"/>
            <w:right w:val="none" w:sz="0" w:space="0" w:color="auto"/>
          </w:divBdr>
          <w:divsChild>
            <w:div w:id="1324704562">
              <w:marLeft w:val="0"/>
              <w:marRight w:val="0"/>
              <w:marTop w:val="0"/>
              <w:marBottom w:val="0"/>
              <w:divBdr>
                <w:top w:val="none" w:sz="0" w:space="0" w:color="auto"/>
                <w:left w:val="none" w:sz="0" w:space="0" w:color="auto"/>
                <w:bottom w:val="none" w:sz="0" w:space="0" w:color="auto"/>
                <w:right w:val="none" w:sz="0" w:space="0" w:color="auto"/>
              </w:divBdr>
            </w:div>
          </w:divsChild>
        </w:div>
        <w:div w:id="55859253">
          <w:marLeft w:val="0"/>
          <w:marRight w:val="0"/>
          <w:marTop w:val="0"/>
          <w:marBottom w:val="0"/>
          <w:divBdr>
            <w:top w:val="none" w:sz="0" w:space="0" w:color="auto"/>
            <w:left w:val="none" w:sz="0" w:space="0" w:color="auto"/>
            <w:bottom w:val="none" w:sz="0" w:space="0" w:color="auto"/>
            <w:right w:val="none" w:sz="0" w:space="0" w:color="auto"/>
          </w:divBdr>
          <w:divsChild>
            <w:div w:id="1518301636">
              <w:marLeft w:val="0"/>
              <w:marRight w:val="0"/>
              <w:marTop w:val="0"/>
              <w:marBottom w:val="0"/>
              <w:divBdr>
                <w:top w:val="none" w:sz="0" w:space="0" w:color="auto"/>
                <w:left w:val="none" w:sz="0" w:space="0" w:color="auto"/>
                <w:bottom w:val="none" w:sz="0" w:space="0" w:color="auto"/>
                <w:right w:val="none" w:sz="0" w:space="0" w:color="auto"/>
              </w:divBdr>
            </w:div>
          </w:divsChild>
        </w:div>
        <w:div w:id="829708651">
          <w:marLeft w:val="0"/>
          <w:marRight w:val="0"/>
          <w:marTop w:val="0"/>
          <w:marBottom w:val="0"/>
          <w:divBdr>
            <w:top w:val="none" w:sz="0" w:space="0" w:color="auto"/>
            <w:left w:val="none" w:sz="0" w:space="0" w:color="auto"/>
            <w:bottom w:val="none" w:sz="0" w:space="0" w:color="auto"/>
            <w:right w:val="none" w:sz="0" w:space="0" w:color="auto"/>
          </w:divBdr>
          <w:divsChild>
            <w:div w:id="175198362">
              <w:marLeft w:val="0"/>
              <w:marRight w:val="0"/>
              <w:marTop w:val="0"/>
              <w:marBottom w:val="0"/>
              <w:divBdr>
                <w:top w:val="none" w:sz="0" w:space="0" w:color="auto"/>
                <w:left w:val="none" w:sz="0" w:space="0" w:color="auto"/>
                <w:bottom w:val="none" w:sz="0" w:space="0" w:color="auto"/>
                <w:right w:val="none" w:sz="0" w:space="0" w:color="auto"/>
              </w:divBdr>
            </w:div>
          </w:divsChild>
        </w:div>
        <w:div w:id="1501698433">
          <w:marLeft w:val="0"/>
          <w:marRight w:val="0"/>
          <w:marTop w:val="0"/>
          <w:marBottom w:val="0"/>
          <w:divBdr>
            <w:top w:val="none" w:sz="0" w:space="0" w:color="auto"/>
            <w:left w:val="none" w:sz="0" w:space="0" w:color="auto"/>
            <w:bottom w:val="none" w:sz="0" w:space="0" w:color="auto"/>
            <w:right w:val="none" w:sz="0" w:space="0" w:color="auto"/>
          </w:divBdr>
          <w:divsChild>
            <w:div w:id="1998801414">
              <w:marLeft w:val="0"/>
              <w:marRight w:val="0"/>
              <w:marTop w:val="0"/>
              <w:marBottom w:val="0"/>
              <w:divBdr>
                <w:top w:val="none" w:sz="0" w:space="0" w:color="auto"/>
                <w:left w:val="none" w:sz="0" w:space="0" w:color="auto"/>
                <w:bottom w:val="none" w:sz="0" w:space="0" w:color="auto"/>
                <w:right w:val="none" w:sz="0" w:space="0" w:color="auto"/>
              </w:divBdr>
            </w:div>
          </w:divsChild>
        </w:div>
        <w:div w:id="585961542">
          <w:marLeft w:val="0"/>
          <w:marRight w:val="0"/>
          <w:marTop w:val="0"/>
          <w:marBottom w:val="0"/>
          <w:divBdr>
            <w:top w:val="none" w:sz="0" w:space="0" w:color="auto"/>
            <w:left w:val="none" w:sz="0" w:space="0" w:color="auto"/>
            <w:bottom w:val="none" w:sz="0" w:space="0" w:color="auto"/>
            <w:right w:val="none" w:sz="0" w:space="0" w:color="auto"/>
          </w:divBdr>
          <w:divsChild>
            <w:div w:id="105271296">
              <w:marLeft w:val="0"/>
              <w:marRight w:val="0"/>
              <w:marTop w:val="0"/>
              <w:marBottom w:val="0"/>
              <w:divBdr>
                <w:top w:val="none" w:sz="0" w:space="0" w:color="auto"/>
                <w:left w:val="none" w:sz="0" w:space="0" w:color="auto"/>
                <w:bottom w:val="none" w:sz="0" w:space="0" w:color="auto"/>
                <w:right w:val="none" w:sz="0" w:space="0" w:color="auto"/>
              </w:divBdr>
            </w:div>
          </w:divsChild>
        </w:div>
        <w:div w:id="1464739530">
          <w:marLeft w:val="0"/>
          <w:marRight w:val="0"/>
          <w:marTop w:val="0"/>
          <w:marBottom w:val="0"/>
          <w:divBdr>
            <w:top w:val="none" w:sz="0" w:space="0" w:color="auto"/>
            <w:left w:val="none" w:sz="0" w:space="0" w:color="auto"/>
            <w:bottom w:val="none" w:sz="0" w:space="0" w:color="auto"/>
            <w:right w:val="none" w:sz="0" w:space="0" w:color="auto"/>
          </w:divBdr>
          <w:divsChild>
            <w:div w:id="1522933220">
              <w:marLeft w:val="0"/>
              <w:marRight w:val="0"/>
              <w:marTop w:val="0"/>
              <w:marBottom w:val="0"/>
              <w:divBdr>
                <w:top w:val="none" w:sz="0" w:space="0" w:color="auto"/>
                <w:left w:val="none" w:sz="0" w:space="0" w:color="auto"/>
                <w:bottom w:val="none" w:sz="0" w:space="0" w:color="auto"/>
                <w:right w:val="none" w:sz="0" w:space="0" w:color="auto"/>
              </w:divBdr>
            </w:div>
          </w:divsChild>
        </w:div>
        <w:div w:id="1987392705">
          <w:marLeft w:val="0"/>
          <w:marRight w:val="0"/>
          <w:marTop w:val="0"/>
          <w:marBottom w:val="0"/>
          <w:divBdr>
            <w:top w:val="none" w:sz="0" w:space="0" w:color="auto"/>
            <w:left w:val="none" w:sz="0" w:space="0" w:color="auto"/>
            <w:bottom w:val="none" w:sz="0" w:space="0" w:color="auto"/>
            <w:right w:val="none" w:sz="0" w:space="0" w:color="auto"/>
          </w:divBdr>
          <w:divsChild>
            <w:div w:id="935672722">
              <w:marLeft w:val="0"/>
              <w:marRight w:val="0"/>
              <w:marTop w:val="0"/>
              <w:marBottom w:val="0"/>
              <w:divBdr>
                <w:top w:val="none" w:sz="0" w:space="0" w:color="auto"/>
                <w:left w:val="none" w:sz="0" w:space="0" w:color="auto"/>
                <w:bottom w:val="none" w:sz="0" w:space="0" w:color="auto"/>
                <w:right w:val="none" w:sz="0" w:space="0" w:color="auto"/>
              </w:divBdr>
            </w:div>
          </w:divsChild>
        </w:div>
        <w:div w:id="1381052988">
          <w:marLeft w:val="0"/>
          <w:marRight w:val="0"/>
          <w:marTop w:val="0"/>
          <w:marBottom w:val="0"/>
          <w:divBdr>
            <w:top w:val="none" w:sz="0" w:space="0" w:color="auto"/>
            <w:left w:val="none" w:sz="0" w:space="0" w:color="auto"/>
            <w:bottom w:val="none" w:sz="0" w:space="0" w:color="auto"/>
            <w:right w:val="none" w:sz="0" w:space="0" w:color="auto"/>
          </w:divBdr>
          <w:divsChild>
            <w:div w:id="1581018332">
              <w:marLeft w:val="0"/>
              <w:marRight w:val="0"/>
              <w:marTop w:val="0"/>
              <w:marBottom w:val="0"/>
              <w:divBdr>
                <w:top w:val="none" w:sz="0" w:space="0" w:color="auto"/>
                <w:left w:val="none" w:sz="0" w:space="0" w:color="auto"/>
                <w:bottom w:val="none" w:sz="0" w:space="0" w:color="auto"/>
                <w:right w:val="none" w:sz="0" w:space="0" w:color="auto"/>
              </w:divBdr>
            </w:div>
          </w:divsChild>
        </w:div>
        <w:div w:id="1132672116">
          <w:marLeft w:val="0"/>
          <w:marRight w:val="0"/>
          <w:marTop w:val="0"/>
          <w:marBottom w:val="0"/>
          <w:divBdr>
            <w:top w:val="none" w:sz="0" w:space="0" w:color="auto"/>
            <w:left w:val="none" w:sz="0" w:space="0" w:color="auto"/>
            <w:bottom w:val="none" w:sz="0" w:space="0" w:color="auto"/>
            <w:right w:val="none" w:sz="0" w:space="0" w:color="auto"/>
          </w:divBdr>
          <w:divsChild>
            <w:div w:id="820586187">
              <w:marLeft w:val="0"/>
              <w:marRight w:val="0"/>
              <w:marTop w:val="0"/>
              <w:marBottom w:val="0"/>
              <w:divBdr>
                <w:top w:val="none" w:sz="0" w:space="0" w:color="auto"/>
                <w:left w:val="none" w:sz="0" w:space="0" w:color="auto"/>
                <w:bottom w:val="none" w:sz="0" w:space="0" w:color="auto"/>
                <w:right w:val="none" w:sz="0" w:space="0" w:color="auto"/>
              </w:divBdr>
            </w:div>
          </w:divsChild>
        </w:div>
        <w:div w:id="1427648849">
          <w:marLeft w:val="0"/>
          <w:marRight w:val="0"/>
          <w:marTop w:val="0"/>
          <w:marBottom w:val="0"/>
          <w:divBdr>
            <w:top w:val="none" w:sz="0" w:space="0" w:color="auto"/>
            <w:left w:val="none" w:sz="0" w:space="0" w:color="auto"/>
            <w:bottom w:val="none" w:sz="0" w:space="0" w:color="auto"/>
            <w:right w:val="none" w:sz="0" w:space="0" w:color="auto"/>
          </w:divBdr>
          <w:divsChild>
            <w:div w:id="1495990985">
              <w:marLeft w:val="0"/>
              <w:marRight w:val="0"/>
              <w:marTop w:val="0"/>
              <w:marBottom w:val="0"/>
              <w:divBdr>
                <w:top w:val="none" w:sz="0" w:space="0" w:color="auto"/>
                <w:left w:val="none" w:sz="0" w:space="0" w:color="auto"/>
                <w:bottom w:val="none" w:sz="0" w:space="0" w:color="auto"/>
                <w:right w:val="none" w:sz="0" w:space="0" w:color="auto"/>
              </w:divBdr>
            </w:div>
          </w:divsChild>
        </w:div>
        <w:div w:id="188687839">
          <w:marLeft w:val="0"/>
          <w:marRight w:val="0"/>
          <w:marTop w:val="0"/>
          <w:marBottom w:val="0"/>
          <w:divBdr>
            <w:top w:val="none" w:sz="0" w:space="0" w:color="auto"/>
            <w:left w:val="none" w:sz="0" w:space="0" w:color="auto"/>
            <w:bottom w:val="none" w:sz="0" w:space="0" w:color="auto"/>
            <w:right w:val="none" w:sz="0" w:space="0" w:color="auto"/>
          </w:divBdr>
          <w:divsChild>
            <w:div w:id="254558560">
              <w:marLeft w:val="0"/>
              <w:marRight w:val="0"/>
              <w:marTop w:val="0"/>
              <w:marBottom w:val="0"/>
              <w:divBdr>
                <w:top w:val="none" w:sz="0" w:space="0" w:color="auto"/>
                <w:left w:val="none" w:sz="0" w:space="0" w:color="auto"/>
                <w:bottom w:val="none" w:sz="0" w:space="0" w:color="auto"/>
                <w:right w:val="none" w:sz="0" w:space="0" w:color="auto"/>
              </w:divBdr>
            </w:div>
          </w:divsChild>
        </w:div>
        <w:div w:id="332923198">
          <w:marLeft w:val="0"/>
          <w:marRight w:val="0"/>
          <w:marTop w:val="0"/>
          <w:marBottom w:val="0"/>
          <w:divBdr>
            <w:top w:val="none" w:sz="0" w:space="0" w:color="auto"/>
            <w:left w:val="none" w:sz="0" w:space="0" w:color="auto"/>
            <w:bottom w:val="none" w:sz="0" w:space="0" w:color="auto"/>
            <w:right w:val="none" w:sz="0" w:space="0" w:color="auto"/>
          </w:divBdr>
          <w:divsChild>
            <w:div w:id="1544637289">
              <w:marLeft w:val="0"/>
              <w:marRight w:val="0"/>
              <w:marTop w:val="0"/>
              <w:marBottom w:val="0"/>
              <w:divBdr>
                <w:top w:val="none" w:sz="0" w:space="0" w:color="auto"/>
                <w:left w:val="none" w:sz="0" w:space="0" w:color="auto"/>
                <w:bottom w:val="none" w:sz="0" w:space="0" w:color="auto"/>
                <w:right w:val="none" w:sz="0" w:space="0" w:color="auto"/>
              </w:divBdr>
            </w:div>
          </w:divsChild>
        </w:div>
        <w:div w:id="1205752429">
          <w:marLeft w:val="0"/>
          <w:marRight w:val="0"/>
          <w:marTop w:val="0"/>
          <w:marBottom w:val="0"/>
          <w:divBdr>
            <w:top w:val="none" w:sz="0" w:space="0" w:color="auto"/>
            <w:left w:val="none" w:sz="0" w:space="0" w:color="auto"/>
            <w:bottom w:val="none" w:sz="0" w:space="0" w:color="auto"/>
            <w:right w:val="none" w:sz="0" w:space="0" w:color="auto"/>
          </w:divBdr>
          <w:divsChild>
            <w:div w:id="756440683">
              <w:marLeft w:val="0"/>
              <w:marRight w:val="0"/>
              <w:marTop w:val="0"/>
              <w:marBottom w:val="0"/>
              <w:divBdr>
                <w:top w:val="none" w:sz="0" w:space="0" w:color="auto"/>
                <w:left w:val="none" w:sz="0" w:space="0" w:color="auto"/>
                <w:bottom w:val="none" w:sz="0" w:space="0" w:color="auto"/>
                <w:right w:val="none" w:sz="0" w:space="0" w:color="auto"/>
              </w:divBdr>
            </w:div>
          </w:divsChild>
        </w:div>
        <w:div w:id="1496072305">
          <w:marLeft w:val="0"/>
          <w:marRight w:val="0"/>
          <w:marTop w:val="0"/>
          <w:marBottom w:val="0"/>
          <w:divBdr>
            <w:top w:val="none" w:sz="0" w:space="0" w:color="auto"/>
            <w:left w:val="none" w:sz="0" w:space="0" w:color="auto"/>
            <w:bottom w:val="none" w:sz="0" w:space="0" w:color="auto"/>
            <w:right w:val="none" w:sz="0" w:space="0" w:color="auto"/>
          </w:divBdr>
          <w:divsChild>
            <w:div w:id="830633851">
              <w:marLeft w:val="0"/>
              <w:marRight w:val="0"/>
              <w:marTop w:val="0"/>
              <w:marBottom w:val="0"/>
              <w:divBdr>
                <w:top w:val="none" w:sz="0" w:space="0" w:color="auto"/>
                <w:left w:val="none" w:sz="0" w:space="0" w:color="auto"/>
                <w:bottom w:val="none" w:sz="0" w:space="0" w:color="auto"/>
                <w:right w:val="none" w:sz="0" w:space="0" w:color="auto"/>
              </w:divBdr>
            </w:div>
          </w:divsChild>
        </w:div>
        <w:div w:id="933902120">
          <w:marLeft w:val="0"/>
          <w:marRight w:val="0"/>
          <w:marTop w:val="0"/>
          <w:marBottom w:val="0"/>
          <w:divBdr>
            <w:top w:val="none" w:sz="0" w:space="0" w:color="auto"/>
            <w:left w:val="none" w:sz="0" w:space="0" w:color="auto"/>
            <w:bottom w:val="none" w:sz="0" w:space="0" w:color="auto"/>
            <w:right w:val="none" w:sz="0" w:space="0" w:color="auto"/>
          </w:divBdr>
          <w:divsChild>
            <w:div w:id="1512135821">
              <w:marLeft w:val="0"/>
              <w:marRight w:val="0"/>
              <w:marTop w:val="0"/>
              <w:marBottom w:val="0"/>
              <w:divBdr>
                <w:top w:val="none" w:sz="0" w:space="0" w:color="auto"/>
                <w:left w:val="none" w:sz="0" w:space="0" w:color="auto"/>
                <w:bottom w:val="none" w:sz="0" w:space="0" w:color="auto"/>
                <w:right w:val="none" w:sz="0" w:space="0" w:color="auto"/>
              </w:divBdr>
            </w:div>
          </w:divsChild>
        </w:div>
        <w:div w:id="373386244">
          <w:marLeft w:val="0"/>
          <w:marRight w:val="0"/>
          <w:marTop w:val="0"/>
          <w:marBottom w:val="0"/>
          <w:divBdr>
            <w:top w:val="none" w:sz="0" w:space="0" w:color="auto"/>
            <w:left w:val="none" w:sz="0" w:space="0" w:color="auto"/>
            <w:bottom w:val="none" w:sz="0" w:space="0" w:color="auto"/>
            <w:right w:val="none" w:sz="0" w:space="0" w:color="auto"/>
          </w:divBdr>
          <w:divsChild>
            <w:div w:id="374963236">
              <w:marLeft w:val="0"/>
              <w:marRight w:val="0"/>
              <w:marTop w:val="0"/>
              <w:marBottom w:val="0"/>
              <w:divBdr>
                <w:top w:val="none" w:sz="0" w:space="0" w:color="auto"/>
                <w:left w:val="none" w:sz="0" w:space="0" w:color="auto"/>
                <w:bottom w:val="none" w:sz="0" w:space="0" w:color="auto"/>
                <w:right w:val="none" w:sz="0" w:space="0" w:color="auto"/>
              </w:divBdr>
            </w:div>
          </w:divsChild>
        </w:div>
        <w:div w:id="1404715719">
          <w:marLeft w:val="0"/>
          <w:marRight w:val="0"/>
          <w:marTop w:val="0"/>
          <w:marBottom w:val="0"/>
          <w:divBdr>
            <w:top w:val="none" w:sz="0" w:space="0" w:color="auto"/>
            <w:left w:val="none" w:sz="0" w:space="0" w:color="auto"/>
            <w:bottom w:val="none" w:sz="0" w:space="0" w:color="auto"/>
            <w:right w:val="none" w:sz="0" w:space="0" w:color="auto"/>
          </w:divBdr>
          <w:divsChild>
            <w:div w:id="1886137639">
              <w:marLeft w:val="0"/>
              <w:marRight w:val="0"/>
              <w:marTop w:val="0"/>
              <w:marBottom w:val="0"/>
              <w:divBdr>
                <w:top w:val="none" w:sz="0" w:space="0" w:color="auto"/>
                <w:left w:val="none" w:sz="0" w:space="0" w:color="auto"/>
                <w:bottom w:val="none" w:sz="0" w:space="0" w:color="auto"/>
                <w:right w:val="none" w:sz="0" w:space="0" w:color="auto"/>
              </w:divBdr>
            </w:div>
          </w:divsChild>
        </w:div>
        <w:div w:id="994727179">
          <w:marLeft w:val="0"/>
          <w:marRight w:val="0"/>
          <w:marTop w:val="0"/>
          <w:marBottom w:val="0"/>
          <w:divBdr>
            <w:top w:val="none" w:sz="0" w:space="0" w:color="auto"/>
            <w:left w:val="none" w:sz="0" w:space="0" w:color="auto"/>
            <w:bottom w:val="none" w:sz="0" w:space="0" w:color="auto"/>
            <w:right w:val="none" w:sz="0" w:space="0" w:color="auto"/>
          </w:divBdr>
          <w:divsChild>
            <w:div w:id="1578130647">
              <w:marLeft w:val="0"/>
              <w:marRight w:val="0"/>
              <w:marTop w:val="0"/>
              <w:marBottom w:val="0"/>
              <w:divBdr>
                <w:top w:val="none" w:sz="0" w:space="0" w:color="auto"/>
                <w:left w:val="none" w:sz="0" w:space="0" w:color="auto"/>
                <w:bottom w:val="none" w:sz="0" w:space="0" w:color="auto"/>
                <w:right w:val="none" w:sz="0" w:space="0" w:color="auto"/>
              </w:divBdr>
            </w:div>
          </w:divsChild>
        </w:div>
        <w:div w:id="1102529500">
          <w:marLeft w:val="0"/>
          <w:marRight w:val="0"/>
          <w:marTop w:val="0"/>
          <w:marBottom w:val="0"/>
          <w:divBdr>
            <w:top w:val="none" w:sz="0" w:space="0" w:color="auto"/>
            <w:left w:val="none" w:sz="0" w:space="0" w:color="auto"/>
            <w:bottom w:val="none" w:sz="0" w:space="0" w:color="auto"/>
            <w:right w:val="none" w:sz="0" w:space="0" w:color="auto"/>
          </w:divBdr>
          <w:divsChild>
            <w:div w:id="895360013">
              <w:marLeft w:val="0"/>
              <w:marRight w:val="0"/>
              <w:marTop w:val="0"/>
              <w:marBottom w:val="0"/>
              <w:divBdr>
                <w:top w:val="none" w:sz="0" w:space="0" w:color="auto"/>
                <w:left w:val="none" w:sz="0" w:space="0" w:color="auto"/>
                <w:bottom w:val="none" w:sz="0" w:space="0" w:color="auto"/>
                <w:right w:val="none" w:sz="0" w:space="0" w:color="auto"/>
              </w:divBdr>
            </w:div>
          </w:divsChild>
        </w:div>
        <w:div w:id="1492864051">
          <w:marLeft w:val="0"/>
          <w:marRight w:val="0"/>
          <w:marTop w:val="0"/>
          <w:marBottom w:val="0"/>
          <w:divBdr>
            <w:top w:val="none" w:sz="0" w:space="0" w:color="auto"/>
            <w:left w:val="none" w:sz="0" w:space="0" w:color="auto"/>
            <w:bottom w:val="none" w:sz="0" w:space="0" w:color="auto"/>
            <w:right w:val="none" w:sz="0" w:space="0" w:color="auto"/>
          </w:divBdr>
          <w:divsChild>
            <w:div w:id="1941910504">
              <w:marLeft w:val="0"/>
              <w:marRight w:val="0"/>
              <w:marTop w:val="0"/>
              <w:marBottom w:val="0"/>
              <w:divBdr>
                <w:top w:val="none" w:sz="0" w:space="0" w:color="auto"/>
                <w:left w:val="none" w:sz="0" w:space="0" w:color="auto"/>
                <w:bottom w:val="none" w:sz="0" w:space="0" w:color="auto"/>
                <w:right w:val="none" w:sz="0" w:space="0" w:color="auto"/>
              </w:divBdr>
            </w:div>
          </w:divsChild>
        </w:div>
        <w:div w:id="287132682">
          <w:marLeft w:val="0"/>
          <w:marRight w:val="0"/>
          <w:marTop w:val="0"/>
          <w:marBottom w:val="0"/>
          <w:divBdr>
            <w:top w:val="none" w:sz="0" w:space="0" w:color="auto"/>
            <w:left w:val="none" w:sz="0" w:space="0" w:color="auto"/>
            <w:bottom w:val="none" w:sz="0" w:space="0" w:color="auto"/>
            <w:right w:val="none" w:sz="0" w:space="0" w:color="auto"/>
          </w:divBdr>
          <w:divsChild>
            <w:div w:id="1733766825">
              <w:marLeft w:val="0"/>
              <w:marRight w:val="0"/>
              <w:marTop w:val="0"/>
              <w:marBottom w:val="0"/>
              <w:divBdr>
                <w:top w:val="none" w:sz="0" w:space="0" w:color="auto"/>
                <w:left w:val="none" w:sz="0" w:space="0" w:color="auto"/>
                <w:bottom w:val="none" w:sz="0" w:space="0" w:color="auto"/>
                <w:right w:val="none" w:sz="0" w:space="0" w:color="auto"/>
              </w:divBdr>
            </w:div>
          </w:divsChild>
        </w:div>
        <w:div w:id="989022896">
          <w:marLeft w:val="0"/>
          <w:marRight w:val="0"/>
          <w:marTop w:val="0"/>
          <w:marBottom w:val="0"/>
          <w:divBdr>
            <w:top w:val="none" w:sz="0" w:space="0" w:color="auto"/>
            <w:left w:val="none" w:sz="0" w:space="0" w:color="auto"/>
            <w:bottom w:val="none" w:sz="0" w:space="0" w:color="auto"/>
            <w:right w:val="none" w:sz="0" w:space="0" w:color="auto"/>
          </w:divBdr>
          <w:divsChild>
            <w:div w:id="665596069">
              <w:marLeft w:val="0"/>
              <w:marRight w:val="0"/>
              <w:marTop w:val="0"/>
              <w:marBottom w:val="0"/>
              <w:divBdr>
                <w:top w:val="none" w:sz="0" w:space="0" w:color="auto"/>
                <w:left w:val="none" w:sz="0" w:space="0" w:color="auto"/>
                <w:bottom w:val="none" w:sz="0" w:space="0" w:color="auto"/>
                <w:right w:val="none" w:sz="0" w:space="0" w:color="auto"/>
              </w:divBdr>
            </w:div>
          </w:divsChild>
        </w:div>
        <w:div w:id="1643189167">
          <w:marLeft w:val="0"/>
          <w:marRight w:val="0"/>
          <w:marTop w:val="0"/>
          <w:marBottom w:val="0"/>
          <w:divBdr>
            <w:top w:val="none" w:sz="0" w:space="0" w:color="auto"/>
            <w:left w:val="none" w:sz="0" w:space="0" w:color="auto"/>
            <w:bottom w:val="none" w:sz="0" w:space="0" w:color="auto"/>
            <w:right w:val="none" w:sz="0" w:space="0" w:color="auto"/>
          </w:divBdr>
          <w:divsChild>
            <w:div w:id="1776293218">
              <w:marLeft w:val="0"/>
              <w:marRight w:val="0"/>
              <w:marTop w:val="0"/>
              <w:marBottom w:val="0"/>
              <w:divBdr>
                <w:top w:val="none" w:sz="0" w:space="0" w:color="auto"/>
                <w:left w:val="none" w:sz="0" w:space="0" w:color="auto"/>
                <w:bottom w:val="none" w:sz="0" w:space="0" w:color="auto"/>
                <w:right w:val="none" w:sz="0" w:space="0" w:color="auto"/>
              </w:divBdr>
            </w:div>
          </w:divsChild>
        </w:div>
        <w:div w:id="529419337">
          <w:marLeft w:val="0"/>
          <w:marRight w:val="0"/>
          <w:marTop w:val="0"/>
          <w:marBottom w:val="0"/>
          <w:divBdr>
            <w:top w:val="none" w:sz="0" w:space="0" w:color="auto"/>
            <w:left w:val="none" w:sz="0" w:space="0" w:color="auto"/>
            <w:bottom w:val="none" w:sz="0" w:space="0" w:color="auto"/>
            <w:right w:val="none" w:sz="0" w:space="0" w:color="auto"/>
          </w:divBdr>
          <w:divsChild>
            <w:div w:id="1054236916">
              <w:marLeft w:val="0"/>
              <w:marRight w:val="0"/>
              <w:marTop w:val="0"/>
              <w:marBottom w:val="0"/>
              <w:divBdr>
                <w:top w:val="none" w:sz="0" w:space="0" w:color="auto"/>
                <w:left w:val="none" w:sz="0" w:space="0" w:color="auto"/>
                <w:bottom w:val="none" w:sz="0" w:space="0" w:color="auto"/>
                <w:right w:val="none" w:sz="0" w:space="0" w:color="auto"/>
              </w:divBdr>
            </w:div>
          </w:divsChild>
        </w:div>
        <w:div w:id="1626355049">
          <w:marLeft w:val="0"/>
          <w:marRight w:val="0"/>
          <w:marTop w:val="0"/>
          <w:marBottom w:val="0"/>
          <w:divBdr>
            <w:top w:val="none" w:sz="0" w:space="0" w:color="auto"/>
            <w:left w:val="none" w:sz="0" w:space="0" w:color="auto"/>
            <w:bottom w:val="none" w:sz="0" w:space="0" w:color="auto"/>
            <w:right w:val="none" w:sz="0" w:space="0" w:color="auto"/>
          </w:divBdr>
          <w:divsChild>
            <w:div w:id="463037012">
              <w:marLeft w:val="0"/>
              <w:marRight w:val="0"/>
              <w:marTop w:val="0"/>
              <w:marBottom w:val="0"/>
              <w:divBdr>
                <w:top w:val="none" w:sz="0" w:space="0" w:color="auto"/>
                <w:left w:val="none" w:sz="0" w:space="0" w:color="auto"/>
                <w:bottom w:val="none" w:sz="0" w:space="0" w:color="auto"/>
                <w:right w:val="none" w:sz="0" w:space="0" w:color="auto"/>
              </w:divBdr>
            </w:div>
          </w:divsChild>
        </w:div>
        <w:div w:id="664749915">
          <w:marLeft w:val="0"/>
          <w:marRight w:val="0"/>
          <w:marTop w:val="0"/>
          <w:marBottom w:val="0"/>
          <w:divBdr>
            <w:top w:val="none" w:sz="0" w:space="0" w:color="auto"/>
            <w:left w:val="none" w:sz="0" w:space="0" w:color="auto"/>
            <w:bottom w:val="none" w:sz="0" w:space="0" w:color="auto"/>
            <w:right w:val="none" w:sz="0" w:space="0" w:color="auto"/>
          </w:divBdr>
          <w:divsChild>
            <w:div w:id="193810932">
              <w:marLeft w:val="0"/>
              <w:marRight w:val="0"/>
              <w:marTop w:val="0"/>
              <w:marBottom w:val="0"/>
              <w:divBdr>
                <w:top w:val="none" w:sz="0" w:space="0" w:color="auto"/>
                <w:left w:val="none" w:sz="0" w:space="0" w:color="auto"/>
                <w:bottom w:val="none" w:sz="0" w:space="0" w:color="auto"/>
                <w:right w:val="none" w:sz="0" w:space="0" w:color="auto"/>
              </w:divBdr>
            </w:div>
          </w:divsChild>
        </w:div>
        <w:div w:id="942154323">
          <w:marLeft w:val="0"/>
          <w:marRight w:val="0"/>
          <w:marTop w:val="0"/>
          <w:marBottom w:val="0"/>
          <w:divBdr>
            <w:top w:val="none" w:sz="0" w:space="0" w:color="auto"/>
            <w:left w:val="none" w:sz="0" w:space="0" w:color="auto"/>
            <w:bottom w:val="none" w:sz="0" w:space="0" w:color="auto"/>
            <w:right w:val="none" w:sz="0" w:space="0" w:color="auto"/>
          </w:divBdr>
          <w:divsChild>
            <w:div w:id="352151697">
              <w:marLeft w:val="0"/>
              <w:marRight w:val="0"/>
              <w:marTop w:val="0"/>
              <w:marBottom w:val="0"/>
              <w:divBdr>
                <w:top w:val="none" w:sz="0" w:space="0" w:color="auto"/>
                <w:left w:val="none" w:sz="0" w:space="0" w:color="auto"/>
                <w:bottom w:val="none" w:sz="0" w:space="0" w:color="auto"/>
                <w:right w:val="none" w:sz="0" w:space="0" w:color="auto"/>
              </w:divBdr>
            </w:div>
          </w:divsChild>
        </w:div>
        <w:div w:id="768282201">
          <w:marLeft w:val="0"/>
          <w:marRight w:val="0"/>
          <w:marTop w:val="0"/>
          <w:marBottom w:val="0"/>
          <w:divBdr>
            <w:top w:val="none" w:sz="0" w:space="0" w:color="auto"/>
            <w:left w:val="none" w:sz="0" w:space="0" w:color="auto"/>
            <w:bottom w:val="none" w:sz="0" w:space="0" w:color="auto"/>
            <w:right w:val="none" w:sz="0" w:space="0" w:color="auto"/>
          </w:divBdr>
          <w:divsChild>
            <w:div w:id="1270316239">
              <w:marLeft w:val="0"/>
              <w:marRight w:val="0"/>
              <w:marTop w:val="0"/>
              <w:marBottom w:val="0"/>
              <w:divBdr>
                <w:top w:val="none" w:sz="0" w:space="0" w:color="auto"/>
                <w:left w:val="none" w:sz="0" w:space="0" w:color="auto"/>
                <w:bottom w:val="none" w:sz="0" w:space="0" w:color="auto"/>
                <w:right w:val="none" w:sz="0" w:space="0" w:color="auto"/>
              </w:divBdr>
            </w:div>
          </w:divsChild>
        </w:div>
        <w:div w:id="731192725">
          <w:marLeft w:val="0"/>
          <w:marRight w:val="0"/>
          <w:marTop w:val="0"/>
          <w:marBottom w:val="0"/>
          <w:divBdr>
            <w:top w:val="none" w:sz="0" w:space="0" w:color="auto"/>
            <w:left w:val="none" w:sz="0" w:space="0" w:color="auto"/>
            <w:bottom w:val="none" w:sz="0" w:space="0" w:color="auto"/>
            <w:right w:val="none" w:sz="0" w:space="0" w:color="auto"/>
          </w:divBdr>
          <w:divsChild>
            <w:div w:id="1789081872">
              <w:marLeft w:val="0"/>
              <w:marRight w:val="0"/>
              <w:marTop w:val="0"/>
              <w:marBottom w:val="0"/>
              <w:divBdr>
                <w:top w:val="none" w:sz="0" w:space="0" w:color="auto"/>
                <w:left w:val="none" w:sz="0" w:space="0" w:color="auto"/>
                <w:bottom w:val="none" w:sz="0" w:space="0" w:color="auto"/>
                <w:right w:val="none" w:sz="0" w:space="0" w:color="auto"/>
              </w:divBdr>
            </w:div>
          </w:divsChild>
        </w:div>
        <w:div w:id="741567168">
          <w:marLeft w:val="0"/>
          <w:marRight w:val="0"/>
          <w:marTop w:val="0"/>
          <w:marBottom w:val="0"/>
          <w:divBdr>
            <w:top w:val="none" w:sz="0" w:space="0" w:color="auto"/>
            <w:left w:val="none" w:sz="0" w:space="0" w:color="auto"/>
            <w:bottom w:val="none" w:sz="0" w:space="0" w:color="auto"/>
            <w:right w:val="none" w:sz="0" w:space="0" w:color="auto"/>
          </w:divBdr>
          <w:divsChild>
            <w:div w:id="2089958031">
              <w:marLeft w:val="0"/>
              <w:marRight w:val="0"/>
              <w:marTop w:val="0"/>
              <w:marBottom w:val="0"/>
              <w:divBdr>
                <w:top w:val="none" w:sz="0" w:space="0" w:color="auto"/>
                <w:left w:val="none" w:sz="0" w:space="0" w:color="auto"/>
                <w:bottom w:val="none" w:sz="0" w:space="0" w:color="auto"/>
                <w:right w:val="none" w:sz="0" w:space="0" w:color="auto"/>
              </w:divBdr>
            </w:div>
          </w:divsChild>
        </w:div>
        <w:div w:id="1799758419">
          <w:marLeft w:val="0"/>
          <w:marRight w:val="0"/>
          <w:marTop w:val="0"/>
          <w:marBottom w:val="0"/>
          <w:divBdr>
            <w:top w:val="none" w:sz="0" w:space="0" w:color="auto"/>
            <w:left w:val="none" w:sz="0" w:space="0" w:color="auto"/>
            <w:bottom w:val="none" w:sz="0" w:space="0" w:color="auto"/>
            <w:right w:val="none" w:sz="0" w:space="0" w:color="auto"/>
          </w:divBdr>
          <w:divsChild>
            <w:div w:id="2097169629">
              <w:marLeft w:val="0"/>
              <w:marRight w:val="0"/>
              <w:marTop w:val="0"/>
              <w:marBottom w:val="0"/>
              <w:divBdr>
                <w:top w:val="none" w:sz="0" w:space="0" w:color="auto"/>
                <w:left w:val="none" w:sz="0" w:space="0" w:color="auto"/>
                <w:bottom w:val="none" w:sz="0" w:space="0" w:color="auto"/>
                <w:right w:val="none" w:sz="0" w:space="0" w:color="auto"/>
              </w:divBdr>
            </w:div>
          </w:divsChild>
        </w:div>
        <w:div w:id="1206021685">
          <w:marLeft w:val="0"/>
          <w:marRight w:val="0"/>
          <w:marTop w:val="0"/>
          <w:marBottom w:val="0"/>
          <w:divBdr>
            <w:top w:val="none" w:sz="0" w:space="0" w:color="auto"/>
            <w:left w:val="none" w:sz="0" w:space="0" w:color="auto"/>
            <w:bottom w:val="none" w:sz="0" w:space="0" w:color="auto"/>
            <w:right w:val="none" w:sz="0" w:space="0" w:color="auto"/>
          </w:divBdr>
          <w:divsChild>
            <w:div w:id="1704791233">
              <w:marLeft w:val="0"/>
              <w:marRight w:val="0"/>
              <w:marTop w:val="0"/>
              <w:marBottom w:val="0"/>
              <w:divBdr>
                <w:top w:val="none" w:sz="0" w:space="0" w:color="auto"/>
                <w:left w:val="none" w:sz="0" w:space="0" w:color="auto"/>
                <w:bottom w:val="none" w:sz="0" w:space="0" w:color="auto"/>
                <w:right w:val="none" w:sz="0" w:space="0" w:color="auto"/>
              </w:divBdr>
            </w:div>
          </w:divsChild>
        </w:div>
        <w:div w:id="466510982">
          <w:marLeft w:val="0"/>
          <w:marRight w:val="0"/>
          <w:marTop w:val="0"/>
          <w:marBottom w:val="0"/>
          <w:divBdr>
            <w:top w:val="none" w:sz="0" w:space="0" w:color="auto"/>
            <w:left w:val="none" w:sz="0" w:space="0" w:color="auto"/>
            <w:bottom w:val="none" w:sz="0" w:space="0" w:color="auto"/>
            <w:right w:val="none" w:sz="0" w:space="0" w:color="auto"/>
          </w:divBdr>
          <w:divsChild>
            <w:div w:id="245923666">
              <w:marLeft w:val="0"/>
              <w:marRight w:val="0"/>
              <w:marTop w:val="0"/>
              <w:marBottom w:val="0"/>
              <w:divBdr>
                <w:top w:val="none" w:sz="0" w:space="0" w:color="auto"/>
                <w:left w:val="none" w:sz="0" w:space="0" w:color="auto"/>
                <w:bottom w:val="none" w:sz="0" w:space="0" w:color="auto"/>
                <w:right w:val="none" w:sz="0" w:space="0" w:color="auto"/>
              </w:divBdr>
            </w:div>
          </w:divsChild>
        </w:div>
        <w:div w:id="706954922">
          <w:marLeft w:val="0"/>
          <w:marRight w:val="0"/>
          <w:marTop w:val="0"/>
          <w:marBottom w:val="0"/>
          <w:divBdr>
            <w:top w:val="none" w:sz="0" w:space="0" w:color="auto"/>
            <w:left w:val="none" w:sz="0" w:space="0" w:color="auto"/>
            <w:bottom w:val="none" w:sz="0" w:space="0" w:color="auto"/>
            <w:right w:val="none" w:sz="0" w:space="0" w:color="auto"/>
          </w:divBdr>
          <w:divsChild>
            <w:div w:id="19474663">
              <w:marLeft w:val="0"/>
              <w:marRight w:val="0"/>
              <w:marTop w:val="0"/>
              <w:marBottom w:val="0"/>
              <w:divBdr>
                <w:top w:val="none" w:sz="0" w:space="0" w:color="auto"/>
                <w:left w:val="none" w:sz="0" w:space="0" w:color="auto"/>
                <w:bottom w:val="none" w:sz="0" w:space="0" w:color="auto"/>
                <w:right w:val="none" w:sz="0" w:space="0" w:color="auto"/>
              </w:divBdr>
            </w:div>
          </w:divsChild>
        </w:div>
        <w:div w:id="728067539">
          <w:marLeft w:val="0"/>
          <w:marRight w:val="0"/>
          <w:marTop w:val="0"/>
          <w:marBottom w:val="0"/>
          <w:divBdr>
            <w:top w:val="none" w:sz="0" w:space="0" w:color="auto"/>
            <w:left w:val="none" w:sz="0" w:space="0" w:color="auto"/>
            <w:bottom w:val="none" w:sz="0" w:space="0" w:color="auto"/>
            <w:right w:val="none" w:sz="0" w:space="0" w:color="auto"/>
          </w:divBdr>
          <w:divsChild>
            <w:div w:id="398093511">
              <w:marLeft w:val="0"/>
              <w:marRight w:val="0"/>
              <w:marTop w:val="0"/>
              <w:marBottom w:val="0"/>
              <w:divBdr>
                <w:top w:val="none" w:sz="0" w:space="0" w:color="auto"/>
                <w:left w:val="none" w:sz="0" w:space="0" w:color="auto"/>
                <w:bottom w:val="none" w:sz="0" w:space="0" w:color="auto"/>
                <w:right w:val="none" w:sz="0" w:space="0" w:color="auto"/>
              </w:divBdr>
            </w:div>
          </w:divsChild>
        </w:div>
        <w:div w:id="166556485">
          <w:marLeft w:val="0"/>
          <w:marRight w:val="0"/>
          <w:marTop w:val="0"/>
          <w:marBottom w:val="0"/>
          <w:divBdr>
            <w:top w:val="none" w:sz="0" w:space="0" w:color="auto"/>
            <w:left w:val="none" w:sz="0" w:space="0" w:color="auto"/>
            <w:bottom w:val="none" w:sz="0" w:space="0" w:color="auto"/>
            <w:right w:val="none" w:sz="0" w:space="0" w:color="auto"/>
          </w:divBdr>
          <w:divsChild>
            <w:div w:id="1675184457">
              <w:marLeft w:val="0"/>
              <w:marRight w:val="0"/>
              <w:marTop w:val="0"/>
              <w:marBottom w:val="0"/>
              <w:divBdr>
                <w:top w:val="none" w:sz="0" w:space="0" w:color="auto"/>
                <w:left w:val="none" w:sz="0" w:space="0" w:color="auto"/>
                <w:bottom w:val="none" w:sz="0" w:space="0" w:color="auto"/>
                <w:right w:val="none" w:sz="0" w:space="0" w:color="auto"/>
              </w:divBdr>
            </w:div>
          </w:divsChild>
        </w:div>
        <w:div w:id="1221136796">
          <w:marLeft w:val="0"/>
          <w:marRight w:val="0"/>
          <w:marTop w:val="0"/>
          <w:marBottom w:val="0"/>
          <w:divBdr>
            <w:top w:val="none" w:sz="0" w:space="0" w:color="auto"/>
            <w:left w:val="none" w:sz="0" w:space="0" w:color="auto"/>
            <w:bottom w:val="none" w:sz="0" w:space="0" w:color="auto"/>
            <w:right w:val="none" w:sz="0" w:space="0" w:color="auto"/>
          </w:divBdr>
          <w:divsChild>
            <w:div w:id="1264266161">
              <w:marLeft w:val="0"/>
              <w:marRight w:val="0"/>
              <w:marTop w:val="0"/>
              <w:marBottom w:val="0"/>
              <w:divBdr>
                <w:top w:val="none" w:sz="0" w:space="0" w:color="auto"/>
                <w:left w:val="none" w:sz="0" w:space="0" w:color="auto"/>
                <w:bottom w:val="none" w:sz="0" w:space="0" w:color="auto"/>
                <w:right w:val="none" w:sz="0" w:space="0" w:color="auto"/>
              </w:divBdr>
            </w:div>
          </w:divsChild>
        </w:div>
        <w:div w:id="1352877897">
          <w:marLeft w:val="0"/>
          <w:marRight w:val="0"/>
          <w:marTop w:val="0"/>
          <w:marBottom w:val="0"/>
          <w:divBdr>
            <w:top w:val="none" w:sz="0" w:space="0" w:color="auto"/>
            <w:left w:val="none" w:sz="0" w:space="0" w:color="auto"/>
            <w:bottom w:val="none" w:sz="0" w:space="0" w:color="auto"/>
            <w:right w:val="none" w:sz="0" w:space="0" w:color="auto"/>
          </w:divBdr>
          <w:divsChild>
            <w:div w:id="152381722">
              <w:marLeft w:val="0"/>
              <w:marRight w:val="0"/>
              <w:marTop w:val="0"/>
              <w:marBottom w:val="0"/>
              <w:divBdr>
                <w:top w:val="none" w:sz="0" w:space="0" w:color="auto"/>
                <w:left w:val="none" w:sz="0" w:space="0" w:color="auto"/>
                <w:bottom w:val="none" w:sz="0" w:space="0" w:color="auto"/>
                <w:right w:val="none" w:sz="0" w:space="0" w:color="auto"/>
              </w:divBdr>
            </w:div>
          </w:divsChild>
        </w:div>
        <w:div w:id="1097016795">
          <w:marLeft w:val="0"/>
          <w:marRight w:val="0"/>
          <w:marTop w:val="0"/>
          <w:marBottom w:val="0"/>
          <w:divBdr>
            <w:top w:val="none" w:sz="0" w:space="0" w:color="auto"/>
            <w:left w:val="none" w:sz="0" w:space="0" w:color="auto"/>
            <w:bottom w:val="none" w:sz="0" w:space="0" w:color="auto"/>
            <w:right w:val="none" w:sz="0" w:space="0" w:color="auto"/>
          </w:divBdr>
          <w:divsChild>
            <w:div w:id="1412114993">
              <w:marLeft w:val="0"/>
              <w:marRight w:val="0"/>
              <w:marTop w:val="0"/>
              <w:marBottom w:val="0"/>
              <w:divBdr>
                <w:top w:val="none" w:sz="0" w:space="0" w:color="auto"/>
                <w:left w:val="none" w:sz="0" w:space="0" w:color="auto"/>
                <w:bottom w:val="none" w:sz="0" w:space="0" w:color="auto"/>
                <w:right w:val="none" w:sz="0" w:space="0" w:color="auto"/>
              </w:divBdr>
            </w:div>
          </w:divsChild>
        </w:div>
        <w:div w:id="477649924">
          <w:marLeft w:val="0"/>
          <w:marRight w:val="0"/>
          <w:marTop w:val="0"/>
          <w:marBottom w:val="0"/>
          <w:divBdr>
            <w:top w:val="none" w:sz="0" w:space="0" w:color="auto"/>
            <w:left w:val="none" w:sz="0" w:space="0" w:color="auto"/>
            <w:bottom w:val="none" w:sz="0" w:space="0" w:color="auto"/>
            <w:right w:val="none" w:sz="0" w:space="0" w:color="auto"/>
          </w:divBdr>
          <w:divsChild>
            <w:div w:id="1535922990">
              <w:marLeft w:val="0"/>
              <w:marRight w:val="0"/>
              <w:marTop w:val="0"/>
              <w:marBottom w:val="0"/>
              <w:divBdr>
                <w:top w:val="none" w:sz="0" w:space="0" w:color="auto"/>
                <w:left w:val="none" w:sz="0" w:space="0" w:color="auto"/>
                <w:bottom w:val="none" w:sz="0" w:space="0" w:color="auto"/>
                <w:right w:val="none" w:sz="0" w:space="0" w:color="auto"/>
              </w:divBdr>
            </w:div>
          </w:divsChild>
        </w:div>
        <w:div w:id="2079665137">
          <w:marLeft w:val="0"/>
          <w:marRight w:val="0"/>
          <w:marTop w:val="0"/>
          <w:marBottom w:val="0"/>
          <w:divBdr>
            <w:top w:val="none" w:sz="0" w:space="0" w:color="auto"/>
            <w:left w:val="none" w:sz="0" w:space="0" w:color="auto"/>
            <w:bottom w:val="none" w:sz="0" w:space="0" w:color="auto"/>
            <w:right w:val="none" w:sz="0" w:space="0" w:color="auto"/>
          </w:divBdr>
          <w:divsChild>
            <w:div w:id="605815361">
              <w:marLeft w:val="0"/>
              <w:marRight w:val="0"/>
              <w:marTop w:val="0"/>
              <w:marBottom w:val="0"/>
              <w:divBdr>
                <w:top w:val="none" w:sz="0" w:space="0" w:color="auto"/>
                <w:left w:val="none" w:sz="0" w:space="0" w:color="auto"/>
                <w:bottom w:val="none" w:sz="0" w:space="0" w:color="auto"/>
                <w:right w:val="none" w:sz="0" w:space="0" w:color="auto"/>
              </w:divBdr>
            </w:div>
          </w:divsChild>
        </w:div>
        <w:div w:id="1047536286">
          <w:marLeft w:val="0"/>
          <w:marRight w:val="0"/>
          <w:marTop w:val="0"/>
          <w:marBottom w:val="0"/>
          <w:divBdr>
            <w:top w:val="none" w:sz="0" w:space="0" w:color="auto"/>
            <w:left w:val="none" w:sz="0" w:space="0" w:color="auto"/>
            <w:bottom w:val="none" w:sz="0" w:space="0" w:color="auto"/>
            <w:right w:val="none" w:sz="0" w:space="0" w:color="auto"/>
          </w:divBdr>
          <w:divsChild>
            <w:div w:id="1481997983">
              <w:marLeft w:val="0"/>
              <w:marRight w:val="0"/>
              <w:marTop w:val="0"/>
              <w:marBottom w:val="0"/>
              <w:divBdr>
                <w:top w:val="none" w:sz="0" w:space="0" w:color="auto"/>
                <w:left w:val="none" w:sz="0" w:space="0" w:color="auto"/>
                <w:bottom w:val="none" w:sz="0" w:space="0" w:color="auto"/>
                <w:right w:val="none" w:sz="0" w:space="0" w:color="auto"/>
              </w:divBdr>
            </w:div>
          </w:divsChild>
        </w:div>
        <w:div w:id="1088573526">
          <w:marLeft w:val="0"/>
          <w:marRight w:val="0"/>
          <w:marTop w:val="0"/>
          <w:marBottom w:val="0"/>
          <w:divBdr>
            <w:top w:val="none" w:sz="0" w:space="0" w:color="auto"/>
            <w:left w:val="none" w:sz="0" w:space="0" w:color="auto"/>
            <w:bottom w:val="none" w:sz="0" w:space="0" w:color="auto"/>
            <w:right w:val="none" w:sz="0" w:space="0" w:color="auto"/>
          </w:divBdr>
          <w:divsChild>
            <w:div w:id="225075308">
              <w:marLeft w:val="0"/>
              <w:marRight w:val="0"/>
              <w:marTop w:val="0"/>
              <w:marBottom w:val="0"/>
              <w:divBdr>
                <w:top w:val="none" w:sz="0" w:space="0" w:color="auto"/>
                <w:left w:val="none" w:sz="0" w:space="0" w:color="auto"/>
                <w:bottom w:val="none" w:sz="0" w:space="0" w:color="auto"/>
                <w:right w:val="none" w:sz="0" w:space="0" w:color="auto"/>
              </w:divBdr>
            </w:div>
          </w:divsChild>
        </w:div>
        <w:div w:id="300233421">
          <w:marLeft w:val="0"/>
          <w:marRight w:val="0"/>
          <w:marTop w:val="0"/>
          <w:marBottom w:val="0"/>
          <w:divBdr>
            <w:top w:val="none" w:sz="0" w:space="0" w:color="auto"/>
            <w:left w:val="none" w:sz="0" w:space="0" w:color="auto"/>
            <w:bottom w:val="none" w:sz="0" w:space="0" w:color="auto"/>
            <w:right w:val="none" w:sz="0" w:space="0" w:color="auto"/>
          </w:divBdr>
          <w:divsChild>
            <w:div w:id="118764765">
              <w:marLeft w:val="0"/>
              <w:marRight w:val="0"/>
              <w:marTop w:val="0"/>
              <w:marBottom w:val="0"/>
              <w:divBdr>
                <w:top w:val="none" w:sz="0" w:space="0" w:color="auto"/>
                <w:left w:val="none" w:sz="0" w:space="0" w:color="auto"/>
                <w:bottom w:val="none" w:sz="0" w:space="0" w:color="auto"/>
                <w:right w:val="none" w:sz="0" w:space="0" w:color="auto"/>
              </w:divBdr>
            </w:div>
          </w:divsChild>
        </w:div>
        <w:div w:id="470289523">
          <w:marLeft w:val="0"/>
          <w:marRight w:val="0"/>
          <w:marTop w:val="0"/>
          <w:marBottom w:val="0"/>
          <w:divBdr>
            <w:top w:val="none" w:sz="0" w:space="0" w:color="auto"/>
            <w:left w:val="none" w:sz="0" w:space="0" w:color="auto"/>
            <w:bottom w:val="none" w:sz="0" w:space="0" w:color="auto"/>
            <w:right w:val="none" w:sz="0" w:space="0" w:color="auto"/>
          </w:divBdr>
          <w:divsChild>
            <w:div w:id="1802335644">
              <w:marLeft w:val="0"/>
              <w:marRight w:val="0"/>
              <w:marTop w:val="0"/>
              <w:marBottom w:val="0"/>
              <w:divBdr>
                <w:top w:val="none" w:sz="0" w:space="0" w:color="auto"/>
                <w:left w:val="none" w:sz="0" w:space="0" w:color="auto"/>
                <w:bottom w:val="none" w:sz="0" w:space="0" w:color="auto"/>
                <w:right w:val="none" w:sz="0" w:space="0" w:color="auto"/>
              </w:divBdr>
            </w:div>
          </w:divsChild>
        </w:div>
        <w:div w:id="1326007646">
          <w:marLeft w:val="0"/>
          <w:marRight w:val="0"/>
          <w:marTop w:val="0"/>
          <w:marBottom w:val="0"/>
          <w:divBdr>
            <w:top w:val="none" w:sz="0" w:space="0" w:color="auto"/>
            <w:left w:val="none" w:sz="0" w:space="0" w:color="auto"/>
            <w:bottom w:val="none" w:sz="0" w:space="0" w:color="auto"/>
            <w:right w:val="none" w:sz="0" w:space="0" w:color="auto"/>
          </w:divBdr>
          <w:divsChild>
            <w:div w:id="806826526">
              <w:marLeft w:val="0"/>
              <w:marRight w:val="0"/>
              <w:marTop w:val="0"/>
              <w:marBottom w:val="0"/>
              <w:divBdr>
                <w:top w:val="none" w:sz="0" w:space="0" w:color="auto"/>
                <w:left w:val="none" w:sz="0" w:space="0" w:color="auto"/>
                <w:bottom w:val="none" w:sz="0" w:space="0" w:color="auto"/>
                <w:right w:val="none" w:sz="0" w:space="0" w:color="auto"/>
              </w:divBdr>
            </w:div>
          </w:divsChild>
        </w:div>
        <w:div w:id="6831605">
          <w:marLeft w:val="0"/>
          <w:marRight w:val="0"/>
          <w:marTop w:val="0"/>
          <w:marBottom w:val="0"/>
          <w:divBdr>
            <w:top w:val="none" w:sz="0" w:space="0" w:color="auto"/>
            <w:left w:val="none" w:sz="0" w:space="0" w:color="auto"/>
            <w:bottom w:val="none" w:sz="0" w:space="0" w:color="auto"/>
            <w:right w:val="none" w:sz="0" w:space="0" w:color="auto"/>
          </w:divBdr>
          <w:divsChild>
            <w:div w:id="957026228">
              <w:marLeft w:val="0"/>
              <w:marRight w:val="0"/>
              <w:marTop w:val="0"/>
              <w:marBottom w:val="0"/>
              <w:divBdr>
                <w:top w:val="none" w:sz="0" w:space="0" w:color="auto"/>
                <w:left w:val="none" w:sz="0" w:space="0" w:color="auto"/>
                <w:bottom w:val="none" w:sz="0" w:space="0" w:color="auto"/>
                <w:right w:val="none" w:sz="0" w:space="0" w:color="auto"/>
              </w:divBdr>
            </w:div>
          </w:divsChild>
        </w:div>
        <w:div w:id="1205944528">
          <w:marLeft w:val="0"/>
          <w:marRight w:val="0"/>
          <w:marTop w:val="0"/>
          <w:marBottom w:val="0"/>
          <w:divBdr>
            <w:top w:val="none" w:sz="0" w:space="0" w:color="auto"/>
            <w:left w:val="none" w:sz="0" w:space="0" w:color="auto"/>
            <w:bottom w:val="none" w:sz="0" w:space="0" w:color="auto"/>
            <w:right w:val="none" w:sz="0" w:space="0" w:color="auto"/>
          </w:divBdr>
          <w:divsChild>
            <w:div w:id="2009677453">
              <w:marLeft w:val="0"/>
              <w:marRight w:val="0"/>
              <w:marTop w:val="0"/>
              <w:marBottom w:val="0"/>
              <w:divBdr>
                <w:top w:val="none" w:sz="0" w:space="0" w:color="auto"/>
                <w:left w:val="none" w:sz="0" w:space="0" w:color="auto"/>
                <w:bottom w:val="none" w:sz="0" w:space="0" w:color="auto"/>
                <w:right w:val="none" w:sz="0" w:space="0" w:color="auto"/>
              </w:divBdr>
            </w:div>
          </w:divsChild>
        </w:div>
        <w:div w:id="797650395">
          <w:marLeft w:val="0"/>
          <w:marRight w:val="0"/>
          <w:marTop w:val="0"/>
          <w:marBottom w:val="0"/>
          <w:divBdr>
            <w:top w:val="none" w:sz="0" w:space="0" w:color="auto"/>
            <w:left w:val="none" w:sz="0" w:space="0" w:color="auto"/>
            <w:bottom w:val="none" w:sz="0" w:space="0" w:color="auto"/>
            <w:right w:val="none" w:sz="0" w:space="0" w:color="auto"/>
          </w:divBdr>
          <w:divsChild>
            <w:div w:id="100538568">
              <w:marLeft w:val="0"/>
              <w:marRight w:val="0"/>
              <w:marTop w:val="0"/>
              <w:marBottom w:val="0"/>
              <w:divBdr>
                <w:top w:val="none" w:sz="0" w:space="0" w:color="auto"/>
                <w:left w:val="none" w:sz="0" w:space="0" w:color="auto"/>
                <w:bottom w:val="none" w:sz="0" w:space="0" w:color="auto"/>
                <w:right w:val="none" w:sz="0" w:space="0" w:color="auto"/>
              </w:divBdr>
            </w:div>
          </w:divsChild>
        </w:div>
        <w:div w:id="1814324495">
          <w:marLeft w:val="0"/>
          <w:marRight w:val="0"/>
          <w:marTop w:val="0"/>
          <w:marBottom w:val="0"/>
          <w:divBdr>
            <w:top w:val="none" w:sz="0" w:space="0" w:color="auto"/>
            <w:left w:val="none" w:sz="0" w:space="0" w:color="auto"/>
            <w:bottom w:val="none" w:sz="0" w:space="0" w:color="auto"/>
            <w:right w:val="none" w:sz="0" w:space="0" w:color="auto"/>
          </w:divBdr>
          <w:divsChild>
            <w:div w:id="1387022807">
              <w:marLeft w:val="0"/>
              <w:marRight w:val="0"/>
              <w:marTop w:val="0"/>
              <w:marBottom w:val="0"/>
              <w:divBdr>
                <w:top w:val="none" w:sz="0" w:space="0" w:color="auto"/>
                <w:left w:val="none" w:sz="0" w:space="0" w:color="auto"/>
                <w:bottom w:val="none" w:sz="0" w:space="0" w:color="auto"/>
                <w:right w:val="none" w:sz="0" w:space="0" w:color="auto"/>
              </w:divBdr>
            </w:div>
          </w:divsChild>
        </w:div>
        <w:div w:id="1133717838">
          <w:marLeft w:val="0"/>
          <w:marRight w:val="0"/>
          <w:marTop w:val="0"/>
          <w:marBottom w:val="0"/>
          <w:divBdr>
            <w:top w:val="none" w:sz="0" w:space="0" w:color="auto"/>
            <w:left w:val="none" w:sz="0" w:space="0" w:color="auto"/>
            <w:bottom w:val="none" w:sz="0" w:space="0" w:color="auto"/>
            <w:right w:val="none" w:sz="0" w:space="0" w:color="auto"/>
          </w:divBdr>
          <w:divsChild>
            <w:div w:id="404913229">
              <w:marLeft w:val="0"/>
              <w:marRight w:val="0"/>
              <w:marTop w:val="0"/>
              <w:marBottom w:val="0"/>
              <w:divBdr>
                <w:top w:val="none" w:sz="0" w:space="0" w:color="auto"/>
                <w:left w:val="none" w:sz="0" w:space="0" w:color="auto"/>
                <w:bottom w:val="none" w:sz="0" w:space="0" w:color="auto"/>
                <w:right w:val="none" w:sz="0" w:space="0" w:color="auto"/>
              </w:divBdr>
            </w:div>
          </w:divsChild>
        </w:div>
        <w:div w:id="637732305">
          <w:marLeft w:val="0"/>
          <w:marRight w:val="0"/>
          <w:marTop w:val="0"/>
          <w:marBottom w:val="0"/>
          <w:divBdr>
            <w:top w:val="none" w:sz="0" w:space="0" w:color="auto"/>
            <w:left w:val="none" w:sz="0" w:space="0" w:color="auto"/>
            <w:bottom w:val="none" w:sz="0" w:space="0" w:color="auto"/>
            <w:right w:val="none" w:sz="0" w:space="0" w:color="auto"/>
          </w:divBdr>
          <w:divsChild>
            <w:div w:id="785081048">
              <w:marLeft w:val="0"/>
              <w:marRight w:val="0"/>
              <w:marTop w:val="0"/>
              <w:marBottom w:val="0"/>
              <w:divBdr>
                <w:top w:val="none" w:sz="0" w:space="0" w:color="auto"/>
                <w:left w:val="none" w:sz="0" w:space="0" w:color="auto"/>
                <w:bottom w:val="none" w:sz="0" w:space="0" w:color="auto"/>
                <w:right w:val="none" w:sz="0" w:space="0" w:color="auto"/>
              </w:divBdr>
            </w:div>
          </w:divsChild>
        </w:div>
        <w:div w:id="2060199736">
          <w:marLeft w:val="0"/>
          <w:marRight w:val="0"/>
          <w:marTop w:val="0"/>
          <w:marBottom w:val="0"/>
          <w:divBdr>
            <w:top w:val="none" w:sz="0" w:space="0" w:color="auto"/>
            <w:left w:val="none" w:sz="0" w:space="0" w:color="auto"/>
            <w:bottom w:val="none" w:sz="0" w:space="0" w:color="auto"/>
            <w:right w:val="none" w:sz="0" w:space="0" w:color="auto"/>
          </w:divBdr>
          <w:divsChild>
            <w:div w:id="1040401109">
              <w:marLeft w:val="0"/>
              <w:marRight w:val="0"/>
              <w:marTop w:val="0"/>
              <w:marBottom w:val="0"/>
              <w:divBdr>
                <w:top w:val="none" w:sz="0" w:space="0" w:color="auto"/>
                <w:left w:val="none" w:sz="0" w:space="0" w:color="auto"/>
                <w:bottom w:val="none" w:sz="0" w:space="0" w:color="auto"/>
                <w:right w:val="none" w:sz="0" w:space="0" w:color="auto"/>
              </w:divBdr>
            </w:div>
          </w:divsChild>
        </w:div>
        <w:div w:id="587035423">
          <w:marLeft w:val="0"/>
          <w:marRight w:val="0"/>
          <w:marTop w:val="0"/>
          <w:marBottom w:val="0"/>
          <w:divBdr>
            <w:top w:val="none" w:sz="0" w:space="0" w:color="auto"/>
            <w:left w:val="none" w:sz="0" w:space="0" w:color="auto"/>
            <w:bottom w:val="none" w:sz="0" w:space="0" w:color="auto"/>
            <w:right w:val="none" w:sz="0" w:space="0" w:color="auto"/>
          </w:divBdr>
          <w:divsChild>
            <w:div w:id="274213992">
              <w:marLeft w:val="0"/>
              <w:marRight w:val="0"/>
              <w:marTop w:val="0"/>
              <w:marBottom w:val="0"/>
              <w:divBdr>
                <w:top w:val="none" w:sz="0" w:space="0" w:color="auto"/>
                <w:left w:val="none" w:sz="0" w:space="0" w:color="auto"/>
                <w:bottom w:val="none" w:sz="0" w:space="0" w:color="auto"/>
                <w:right w:val="none" w:sz="0" w:space="0" w:color="auto"/>
              </w:divBdr>
            </w:div>
          </w:divsChild>
        </w:div>
        <w:div w:id="1148745302">
          <w:marLeft w:val="0"/>
          <w:marRight w:val="0"/>
          <w:marTop w:val="0"/>
          <w:marBottom w:val="0"/>
          <w:divBdr>
            <w:top w:val="none" w:sz="0" w:space="0" w:color="auto"/>
            <w:left w:val="none" w:sz="0" w:space="0" w:color="auto"/>
            <w:bottom w:val="none" w:sz="0" w:space="0" w:color="auto"/>
            <w:right w:val="none" w:sz="0" w:space="0" w:color="auto"/>
          </w:divBdr>
          <w:divsChild>
            <w:div w:id="260383485">
              <w:marLeft w:val="0"/>
              <w:marRight w:val="0"/>
              <w:marTop w:val="0"/>
              <w:marBottom w:val="0"/>
              <w:divBdr>
                <w:top w:val="none" w:sz="0" w:space="0" w:color="auto"/>
                <w:left w:val="none" w:sz="0" w:space="0" w:color="auto"/>
                <w:bottom w:val="none" w:sz="0" w:space="0" w:color="auto"/>
                <w:right w:val="none" w:sz="0" w:space="0" w:color="auto"/>
              </w:divBdr>
            </w:div>
          </w:divsChild>
        </w:div>
        <w:div w:id="1287616614">
          <w:marLeft w:val="0"/>
          <w:marRight w:val="0"/>
          <w:marTop w:val="0"/>
          <w:marBottom w:val="0"/>
          <w:divBdr>
            <w:top w:val="none" w:sz="0" w:space="0" w:color="auto"/>
            <w:left w:val="none" w:sz="0" w:space="0" w:color="auto"/>
            <w:bottom w:val="none" w:sz="0" w:space="0" w:color="auto"/>
            <w:right w:val="none" w:sz="0" w:space="0" w:color="auto"/>
          </w:divBdr>
          <w:divsChild>
            <w:div w:id="1691487388">
              <w:marLeft w:val="0"/>
              <w:marRight w:val="0"/>
              <w:marTop w:val="0"/>
              <w:marBottom w:val="0"/>
              <w:divBdr>
                <w:top w:val="none" w:sz="0" w:space="0" w:color="auto"/>
                <w:left w:val="none" w:sz="0" w:space="0" w:color="auto"/>
                <w:bottom w:val="none" w:sz="0" w:space="0" w:color="auto"/>
                <w:right w:val="none" w:sz="0" w:space="0" w:color="auto"/>
              </w:divBdr>
            </w:div>
          </w:divsChild>
        </w:div>
        <w:div w:id="1877885718">
          <w:marLeft w:val="0"/>
          <w:marRight w:val="0"/>
          <w:marTop w:val="0"/>
          <w:marBottom w:val="0"/>
          <w:divBdr>
            <w:top w:val="none" w:sz="0" w:space="0" w:color="auto"/>
            <w:left w:val="none" w:sz="0" w:space="0" w:color="auto"/>
            <w:bottom w:val="none" w:sz="0" w:space="0" w:color="auto"/>
            <w:right w:val="none" w:sz="0" w:space="0" w:color="auto"/>
          </w:divBdr>
          <w:divsChild>
            <w:div w:id="99882072">
              <w:marLeft w:val="0"/>
              <w:marRight w:val="0"/>
              <w:marTop w:val="0"/>
              <w:marBottom w:val="0"/>
              <w:divBdr>
                <w:top w:val="none" w:sz="0" w:space="0" w:color="auto"/>
                <w:left w:val="none" w:sz="0" w:space="0" w:color="auto"/>
                <w:bottom w:val="none" w:sz="0" w:space="0" w:color="auto"/>
                <w:right w:val="none" w:sz="0" w:space="0" w:color="auto"/>
              </w:divBdr>
            </w:div>
          </w:divsChild>
        </w:div>
        <w:div w:id="1979069389">
          <w:marLeft w:val="0"/>
          <w:marRight w:val="0"/>
          <w:marTop w:val="0"/>
          <w:marBottom w:val="0"/>
          <w:divBdr>
            <w:top w:val="none" w:sz="0" w:space="0" w:color="auto"/>
            <w:left w:val="none" w:sz="0" w:space="0" w:color="auto"/>
            <w:bottom w:val="none" w:sz="0" w:space="0" w:color="auto"/>
            <w:right w:val="none" w:sz="0" w:space="0" w:color="auto"/>
          </w:divBdr>
          <w:divsChild>
            <w:div w:id="1374959893">
              <w:marLeft w:val="0"/>
              <w:marRight w:val="0"/>
              <w:marTop w:val="0"/>
              <w:marBottom w:val="0"/>
              <w:divBdr>
                <w:top w:val="none" w:sz="0" w:space="0" w:color="auto"/>
                <w:left w:val="none" w:sz="0" w:space="0" w:color="auto"/>
                <w:bottom w:val="none" w:sz="0" w:space="0" w:color="auto"/>
                <w:right w:val="none" w:sz="0" w:space="0" w:color="auto"/>
              </w:divBdr>
            </w:div>
          </w:divsChild>
        </w:div>
        <w:div w:id="1593780811">
          <w:marLeft w:val="0"/>
          <w:marRight w:val="0"/>
          <w:marTop w:val="0"/>
          <w:marBottom w:val="0"/>
          <w:divBdr>
            <w:top w:val="none" w:sz="0" w:space="0" w:color="auto"/>
            <w:left w:val="none" w:sz="0" w:space="0" w:color="auto"/>
            <w:bottom w:val="none" w:sz="0" w:space="0" w:color="auto"/>
            <w:right w:val="none" w:sz="0" w:space="0" w:color="auto"/>
          </w:divBdr>
          <w:divsChild>
            <w:div w:id="1334990246">
              <w:marLeft w:val="0"/>
              <w:marRight w:val="0"/>
              <w:marTop w:val="0"/>
              <w:marBottom w:val="0"/>
              <w:divBdr>
                <w:top w:val="none" w:sz="0" w:space="0" w:color="auto"/>
                <w:left w:val="none" w:sz="0" w:space="0" w:color="auto"/>
                <w:bottom w:val="none" w:sz="0" w:space="0" w:color="auto"/>
                <w:right w:val="none" w:sz="0" w:space="0" w:color="auto"/>
              </w:divBdr>
            </w:div>
          </w:divsChild>
        </w:div>
        <w:div w:id="1707828785">
          <w:marLeft w:val="0"/>
          <w:marRight w:val="0"/>
          <w:marTop w:val="0"/>
          <w:marBottom w:val="0"/>
          <w:divBdr>
            <w:top w:val="none" w:sz="0" w:space="0" w:color="auto"/>
            <w:left w:val="none" w:sz="0" w:space="0" w:color="auto"/>
            <w:bottom w:val="none" w:sz="0" w:space="0" w:color="auto"/>
            <w:right w:val="none" w:sz="0" w:space="0" w:color="auto"/>
          </w:divBdr>
          <w:divsChild>
            <w:div w:id="321007398">
              <w:marLeft w:val="0"/>
              <w:marRight w:val="0"/>
              <w:marTop w:val="0"/>
              <w:marBottom w:val="0"/>
              <w:divBdr>
                <w:top w:val="none" w:sz="0" w:space="0" w:color="auto"/>
                <w:left w:val="none" w:sz="0" w:space="0" w:color="auto"/>
                <w:bottom w:val="none" w:sz="0" w:space="0" w:color="auto"/>
                <w:right w:val="none" w:sz="0" w:space="0" w:color="auto"/>
              </w:divBdr>
            </w:div>
          </w:divsChild>
        </w:div>
        <w:div w:id="1122187409">
          <w:marLeft w:val="0"/>
          <w:marRight w:val="0"/>
          <w:marTop w:val="0"/>
          <w:marBottom w:val="0"/>
          <w:divBdr>
            <w:top w:val="none" w:sz="0" w:space="0" w:color="auto"/>
            <w:left w:val="none" w:sz="0" w:space="0" w:color="auto"/>
            <w:bottom w:val="none" w:sz="0" w:space="0" w:color="auto"/>
            <w:right w:val="none" w:sz="0" w:space="0" w:color="auto"/>
          </w:divBdr>
          <w:divsChild>
            <w:div w:id="505023957">
              <w:marLeft w:val="0"/>
              <w:marRight w:val="0"/>
              <w:marTop w:val="0"/>
              <w:marBottom w:val="0"/>
              <w:divBdr>
                <w:top w:val="none" w:sz="0" w:space="0" w:color="auto"/>
                <w:left w:val="none" w:sz="0" w:space="0" w:color="auto"/>
                <w:bottom w:val="none" w:sz="0" w:space="0" w:color="auto"/>
                <w:right w:val="none" w:sz="0" w:space="0" w:color="auto"/>
              </w:divBdr>
            </w:div>
          </w:divsChild>
        </w:div>
        <w:div w:id="1463112754">
          <w:marLeft w:val="0"/>
          <w:marRight w:val="0"/>
          <w:marTop w:val="0"/>
          <w:marBottom w:val="0"/>
          <w:divBdr>
            <w:top w:val="none" w:sz="0" w:space="0" w:color="auto"/>
            <w:left w:val="none" w:sz="0" w:space="0" w:color="auto"/>
            <w:bottom w:val="none" w:sz="0" w:space="0" w:color="auto"/>
            <w:right w:val="none" w:sz="0" w:space="0" w:color="auto"/>
          </w:divBdr>
          <w:divsChild>
            <w:div w:id="741410468">
              <w:marLeft w:val="0"/>
              <w:marRight w:val="0"/>
              <w:marTop w:val="0"/>
              <w:marBottom w:val="0"/>
              <w:divBdr>
                <w:top w:val="none" w:sz="0" w:space="0" w:color="auto"/>
                <w:left w:val="none" w:sz="0" w:space="0" w:color="auto"/>
                <w:bottom w:val="none" w:sz="0" w:space="0" w:color="auto"/>
                <w:right w:val="none" w:sz="0" w:space="0" w:color="auto"/>
              </w:divBdr>
            </w:div>
          </w:divsChild>
        </w:div>
        <w:div w:id="343016880">
          <w:marLeft w:val="0"/>
          <w:marRight w:val="0"/>
          <w:marTop w:val="0"/>
          <w:marBottom w:val="0"/>
          <w:divBdr>
            <w:top w:val="none" w:sz="0" w:space="0" w:color="auto"/>
            <w:left w:val="none" w:sz="0" w:space="0" w:color="auto"/>
            <w:bottom w:val="none" w:sz="0" w:space="0" w:color="auto"/>
            <w:right w:val="none" w:sz="0" w:space="0" w:color="auto"/>
          </w:divBdr>
          <w:divsChild>
            <w:div w:id="506021096">
              <w:marLeft w:val="0"/>
              <w:marRight w:val="0"/>
              <w:marTop w:val="0"/>
              <w:marBottom w:val="0"/>
              <w:divBdr>
                <w:top w:val="none" w:sz="0" w:space="0" w:color="auto"/>
                <w:left w:val="none" w:sz="0" w:space="0" w:color="auto"/>
                <w:bottom w:val="none" w:sz="0" w:space="0" w:color="auto"/>
                <w:right w:val="none" w:sz="0" w:space="0" w:color="auto"/>
              </w:divBdr>
            </w:div>
          </w:divsChild>
        </w:div>
        <w:div w:id="1476869927">
          <w:marLeft w:val="0"/>
          <w:marRight w:val="0"/>
          <w:marTop w:val="0"/>
          <w:marBottom w:val="0"/>
          <w:divBdr>
            <w:top w:val="none" w:sz="0" w:space="0" w:color="auto"/>
            <w:left w:val="none" w:sz="0" w:space="0" w:color="auto"/>
            <w:bottom w:val="none" w:sz="0" w:space="0" w:color="auto"/>
            <w:right w:val="none" w:sz="0" w:space="0" w:color="auto"/>
          </w:divBdr>
          <w:divsChild>
            <w:div w:id="746731593">
              <w:marLeft w:val="0"/>
              <w:marRight w:val="0"/>
              <w:marTop w:val="0"/>
              <w:marBottom w:val="0"/>
              <w:divBdr>
                <w:top w:val="none" w:sz="0" w:space="0" w:color="auto"/>
                <w:left w:val="none" w:sz="0" w:space="0" w:color="auto"/>
                <w:bottom w:val="none" w:sz="0" w:space="0" w:color="auto"/>
                <w:right w:val="none" w:sz="0" w:space="0" w:color="auto"/>
              </w:divBdr>
            </w:div>
          </w:divsChild>
        </w:div>
        <w:div w:id="1832407809">
          <w:marLeft w:val="0"/>
          <w:marRight w:val="0"/>
          <w:marTop w:val="0"/>
          <w:marBottom w:val="0"/>
          <w:divBdr>
            <w:top w:val="none" w:sz="0" w:space="0" w:color="auto"/>
            <w:left w:val="none" w:sz="0" w:space="0" w:color="auto"/>
            <w:bottom w:val="none" w:sz="0" w:space="0" w:color="auto"/>
            <w:right w:val="none" w:sz="0" w:space="0" w:color="auto"/>
          </w:divBdr>
          <w:divsChild>
            <w:div w:id="1613244558">
              <w:marLeft w:val="0"/>
              <w:marRight w:val="0"/>
              <w:marTop w:val="0"/>
              <w:marBottom w:val="0"/>
              <w:divBdr>
                <w:top w:val="none" w:sz="0" w:space="0" w:color="auto"/>
                <w:left w:val="none" w:sz="0" w:space="0" w:color="auto"/>
                <w:bottom w:val="none" w:sz="0" w:space="0" w:color="auto"/>
                <w:right w:val="none" w:sz="0" w:space="0" w:color="auto"/>
              </w:divBdr>
            </w:div>
          </w:divsChild>
        </w:div>
        <w:div w:id="260072407">
          <w:marLeft w:val="0"/>
          <w:marRight w:val="0"/>
          <w:marTop w:val="0"/>
          <w:marBottom w:val="0"/>
          <w:divBdr>
            <w:top w:val="none" w:sz="0" w:space="0" w:color="auto"/>
            <w:left w:val="none" w:sz="0" w:space="0" w:color="auto"/>
            <w:bottom w:val="none" w:sz="0" w:space="0" w:color="auto"/>
            <w:right w:val="none" w:sz="0" w:space="0" w:color="auto"/>
          </w:divBdr>
          <w:divsChild>
            <w:div w:id="1972512214">
              <w:marLeft w:val="0"/>
              <w:marRight w:val="0"/>
              <w:marTop w:val="0"/>
              <w:marBottom w:val="0"/>
              <w:divBdr>
                <w:top w:val="none" w:sz="0" w:space="0" w:color="auto"/>
                <w:left w:val="none" w:sz="0" w:space="0" w:color="auto"/>
                <w:bottom w:val="none" w:sz="0" w:space="0" w:color="auto"/>
                <w:right w:val="none" w:sz="0" w:space="0" w:color="auto"/>
              </w:divBdr>
            </w:div>
          </w:divsChild>
        </w:div>
        <w:div w:id="685329633">
          <w:marLeft w:val="0"/>
          <w:marRight w:val="0"/>
          <w:marTop w:val="0"/>
          <w:marBottom w:val="0"/>
          <w:divBdr>
            <w:top w:val="none" w:sz="0" w:space="0" w:color="auto"/>
            <w:left w:val="none" w:sz="0" w:space="0" w:color="auto"/>
            <w:bottom w:val="none" w:sz="0" w:space="0" w:color="auto"/>
            <w:right w:val="none" w:sz="0" w:space="0" w:color="auto"/>
          </w:divBdr>
          <w:divsChild>
            <w:div w:id="1734502885">
              <w:marLeft w:val="0"/>
              <w:marRight w:val="0"/>
              <w:marTop w:val="0"/>
              <w:marBottom w:val="0"/>
              <w:divBdr>
                <w:top w:val="none" w:sz="0" w:space="0" w:color="auto"/>
                <w:left w:val="none" w:sz="0" w:space="0" w:color="auto"/>
                <w:bottom w:val="none" w:sz="0" w:space="0" w:color="auto"/>
                <w:right w:val="none" w:sz="0" w:space="0" w:color="auto"/>
              </w:divBdr>
            </w:div>
          </w:divsChild>
        </w:div>
        <w:div w:id="761222847">
          <w:marLeft w:val="0"/>
          <w:marRight w:val="0"/>
          <w:marTop w:val="0"/>
          <w:marBottom w:val="0"/>
          <w:divBdr>
            <w:top w:val="none" w:sz="0" w:space="0" w:color="auto"/>
            <w:left w:val="none" w:sz="0" w:space="0" w:color="auto"/>
            <w:bottom w:val="none" w:sz="0" w:space="0" w:color="auto"/>
            <w:right w:val="none" w:sz="0" w:space="0" w:color="auto"/>
          </w:divBdr>
          <w:divsChild>
            <w:div w:id="1703365205">
              <w:marLeft w:val="0"/>
              <w:marRight w:val="0"/>
              <w:marTop w:val="0"/>
              <w:marBottom w:val="0"/>
              <w:divBdr>
                <w:top w:val="none" w:sz="0" w:space="0" w:color="auto"/>
                <w:left w:val="none" w:sz="0" w:space="0" w:color="auto"/>
                <w:bottom w:val="none" w:sz="0" w:space="0" w:color="auto"/>
                <w:right w:val="none" w:sz="0" w:space="0" w:color="auto"/>
              </w:divBdr>
            </w:div>
          </w:divsChild>
        </w:div>
        <w:div w:id="742798479">
          <w:marLeft w:val="0"/>
          <w:marRight w:val="0"/>
          <w:marTop w:val="0"/>
          <w:marBottom w:val="0"/>
          <w:divBdr>
            <w:top w:val="none" w:sz="0" w:space="0" w:color="auto"/>
            <w:left w:val="none" w:sz="0" w:space="0" w:color="auto"/>
            <w:bottom w:val="none" w:sz="0" w:space="0" w:color="auto"/>
            <w:right w:val="none" w:sz="0" w:space="0" w:color="auto"/>
          </w:divBdr>
          <w:divsChild>
            <w:div w:id="175536204">
              <w:marLeft w:val="0"/>
              <w:marRight w:val="0"/>
              <w:marTop w:val="0"/>
              <w:marBottom w:val="0"/>
              <w:divBdr>
                <w:top w:val="none" w:sz="0" w:space="0" w:color="auto"/>
                <w:left w:val="none" w:sz="0" w:space="0" w:color="auto"/>
                <w:bottom w:val="none" w:sz="0" w:space="0" w:color="auto"/>
                <w:right w:val="none" w:sz="0" w:space="0" w:color="auto"/>
              </w:divBdr>
            </w:div>
          </w:divsChild>
        </w:div>
        <w:div w:id="1465850825">
          <w:marLeft w:val="0"/>
          <w:marRight w:val="0"/>
          <w:marTop w:val="0"/>
          <w:marBottom w:val="0"/>
          <w:divBdr>
            <w:top w:val="none" w:sz="0" w:space="0" w:color="auto"/>
            <w:left w:val="none" w:sz="0" w:space="0" w:color="auto"/>
            <w:bottom w:val="none" w:sz="0" w:space="0" w:color="auto"/>
            <w:right w:val="none" w:sz="0" w:space="0" w:color="auto"/>
          </w:divBdr>
          <w:divsChild>
            <w:div w:id="1981693468">
              <w:marLeft w:val="0"/>
              <w:marRight w:val="0"/>
              <w:marTop w:val="0"/>
              <w:marBottom w:val="0"/>
              <w:divBdr>
                <w:top w:val="none" w:sz="0" w:space="0" w:color="auto"/>
                <w:left w:val="none" w:sz="0" w:space="0" w:color="auto"/>
                <w:bottom w:val="none" w:sz="0" w:space="0" w:color="auto"/>
                <w:right w:val="none" w:sz="0" w:space="0" w:color="auto"/>
              </w:divBdr>
            </w:div>
          </w:divsChild>
        </w:div>
        <w:div w:id="1522476222">
          <w:marLeft w:val="0"/>
          <w:marRight w:val="0"/>
          <w:marTop w:val="0"/>
          <w:marBottom w:val="0"/>
          <w:divBdr>
            <w:top w:val="none" w:sz="0" w:space="0" w:color="auto"/>
            <w:left w:val="none" w:sz="0" w:space="0" w:color="auto"/>
            <w:bottom w:val="none" w:sz="0" w:space="0" w:color="auto"/>
            <w:right w:val="none" w:sz="0" w:space="0" w:color="auto"/>
          </w:divBdr>
          <w:divsChild>
            <w:div w:id="1978606427">
              <w:marLeft w:val="0"/>
              <w:marRight w:val="0"/>
              <w:marTop w:val="0"/>
              <w:marBottom w:val="0"/>
              <w:divBdr>
                <w:top w:val="none" w:sz="0" w:space="0" w:color="auto"/>
                <w:left w:val="none" w:sz="0" w:space="0" w:color="auto"/>
                <w:bottom w:val="none" w:sz="0" w:space="0" w:color="auto"/>
                <w:right w:val="none" w:sz="0" w:space="0" w:color="auto"/>
              </w:divBdr>
            </w:div>
          </w:divsChild>
        </w:div>
        <w:div w:id="2102750146">
          <w:marLeft w:val="0"/>
          <w:marRight w:val="0"/>
          <w:marTop w:val="0"/>
          <w:marBottom w:val="0"/>
          <w:divBdr>
            <w:top w:val="none" w:sz="0" w:space="0" w:color="auto"/>
            <w:left w:val="none" w:sz="0" w:space="0" w:color="auto"/>
            <w:bottom w:val="none" w:sz="0" w:space="0" w:color="auto"/>
            <w:right w:val="none" w:sz="0" w:space="0" w:color="auto"/>
          </w:divBdr>
          <w:divsChild>
            <w:div w:id="557789481">
              <w:marLeft w:val="0"/>
              <w:marRight w:val="0"/>
              <w:marTop w:val="0"/>
              <w:marBottom w:val="0"/>
              <w:divBdr>
                <w:top w:val="none" w:sz="0" w:space="0" w:color="auto"/>
                <w:left w:val="none" w:sz="0" w:space="0" w:color="auto"/>
                <w:bottom w:val="none" w:sz="0" w:space="0" w:color="auto"/>
                <w:right w:val="none" w:sz="0" w:space="0" w:color="auto"/>
              </w:divBdr>
            </w:div>
          </w:divsChild>
        </w:div>
        <w:div w:id="189028279">
          <w:marLeft w:val="0"/>
          <w:marRight w:val="0"/>
          <w:marTop w:val="0"/>
          <w:marBottom w:val="0"/>
          <w:divBdr>
            <w:top w:val="none" w:sz="0" w:space="0" w:color="auto"/>
            <w:left w:val="none" w:sz="0" w:space="0" w:color="auto"/>
            <w:bottom w:val="none" w:sz="0" w:space="0" w:color="auto"/>
            <w:right w:val="none" w:sz="0" w:space="0" w:color="auto"/>
          </w:divBdr>
          <w:divsChild>
            <w:div w:id="203256784">
              <w:marLeft w:val="0"/>
              <w:marRight w:val="0"/>
              <w:marTop w:val="0"/>
              <w:marBottom w:val="0"/>
              <w:divBdr>
                <w:top w:val="none" w:sz="0" w:space="0" w:color="auto"/>
                <w:left w:val="none" w:sz="0" w:space="0" w:color="auto"/>
                <w:bottom w:val="none" w:sz="0" w:space="0" w:color="auto"/>
                <w:right w:val="none" w:sz="0" w:space="0" w:color="auto"/>
              </w:divBdr>
            </w:div>
          </w:divsChild>
        </w:div>
        <w:div w:id="1088691692">
          <w:marLeft w:val="0"/>
          <w:marRight w:val="0"/>
          <w:marTop w:val="0"/>
          <w:marBottom w:val="0"/>
          <w:divBdr>
            <w:top w:val="none" w:sz="0" w:space="0" w:color="auto"/>
            <w:left w:val="none" w:sz="0" w:space="0" w:color="auto"/>
            <w:bottom w:val="none" w:sz="0" w:space="0" w:color="auto"/>
            <w:right w:val="none" w:sz="0" w:space="0" w:color="auto"/>
          </w:divBdr>
          <w:divsChild>
            <w:div w:id="887226626">
              <w:marLeft w:val="0"/>
              <w:marRight w:val="0"/>
              <w:marTop w:val="0"/>
              <w:marBottom w:val="0"/>
              <w:divBdr>
                <w:top w:val="none" w:sz="0" w:space="0" w:color="auto"/>
                <w:left w:val="none" w:sz="0" w:space="0" w:color="auto"/>
                <w:bottom w:val="none" w:sz="0" w:space="0" w:color="auto"/>
                <w:right w:val="none" w:sz="0" w:space="0" w:color="auto"/>
              </w:divBdr>
            </w:div>
          </w:divsChild>
        </w:div>
        <w:div w:id="803237395">
          <w:marLeft w:val="0"/>
          <w:marRight w:val="0"/>
          <w:marTop w:val="0"/>
          <w:marBottom w:val="0"/>
          <w:divBdr>
            <w:top w:val="none" w:sz="0" w:space="0" w:color="auto"/>
            <w:left w:val="none" w:sz="0" w:space="0" w:color="auto"/>
            <w:bottom w:val="none" w:sz="0" w:space="0" w:color="auto"/>
            <w:right w:val="none" w:sz="0" w:space="0" w:color="auto"/>
          </w:divBdr>
          <w:divsChild>
            <w:div w:id="1708599093">
              <w:marLeft w:val="0"/>
              <w:marRight w:val="0"/>
              <w:marTop w:val="0"/>
              <w:marBottom w:val="0"/>
              <w:divBdr>
                <w:top w:val="none" w:sz="0" w:space="0" w:color="auto"/>
                <w:left w:val="none" w:sz="0" w:space="0" w:color="auto"/>
                <w:bottom w:val="none" w:sz="0" w:space="0" w:color="auto"/>
                <w:right w:val="none" w:sz="0" w:space="0" w:color="auto"/>
              </w:divBdr>
            </w:div>
          </w:divsChild>
        </w:div>
        <w:div w:id="1863594687">
          <w:marLeft w:val="0"/>
          <w:marRight w:val="0"/>
          <w:marTop w:val="0"/>
          <w:marBottom w:val="0"/>
          <w:divBdr>
            <w:top w:val="none" w:sz="0" w:space="0" w:color="auto"/>
            <w:left w:val="none" w:sz="0" w:space="0" w:color="auto"/>
            <w:bottom w:val="none" w:sz="0" w:space="0" w:color="auto"/>
            <w:right w:val="none" w:sz="0" w:space="0" w:color="auto"/>
          </w:divBdr>
          <w:divsChild>
            <w:div w:id="1846549492">
              <w:marLeft w:val="0"/>
              <w:marRight w:val="0"/>
              <w:marTop w:val="0"/>
              <w:marBottom w:val="0"/>
              <w:divBdr>
                <w:top w:val="none" w:sz="0" w:space="0" w:color="auto"/>
                <w:left w:val="none" w:sz="0" w:space="0" w:color="auto"/>
                <w:bottom w:val="none" w:sz="0" w:space="0" w:color="auto"/>
                <w:right w:val="none" w:sz="0" w:space="0" w:color="auto"/>
              </w:divBdr>
            </w:div>
          </w:divsChild>
        </w:div>
        <w:div w:id="659579495">
          <w:marLeft w:val="0"/>
          <w:marRight w:val="0"/>
          <w:marTop w:val="0"/>
          <w:marBottom w:val="0"/>
          <w:divBdr>
            <w:top w:val="none" w:sz="0" w:space="0" w:color="auto"/>
            <w:left w:val="none" w:sz="0" w:space="0" w:color="auto"/>
            <w:bottom w:val="none" w:sz="0" w:space="0" w:color="auto"/>
            <w:right w:val="none" w:sz="0" w:space="0" w:color="auto"/>
          </w:divBdr>
          <w:divsChild>
            <w:div w:id="1925216996">
              <w:marLeft w:val="0"/>
              <w:marRight w:val="0"/>
              <w:marTop w:val="0"/>
              <w:marBottom w:val="0"/>
              <w:divBdr>
                <w:top w:val="none" w:sz="0" w:space="0" w:color="auto"/>
                <w:left w:val="none" w:sz="0" w:space="0" w:color="auto"/>
                <w:bottom w:val="none" w:sz="0" w:space="0" w:color="auto"/>
                <w:right w:val="none" w:sz="0" w:space="0" w:color="auto"/>
              </w:divBdr>
            </w:div>
          </w:divsChild>
        </w:div>
        <w:div w:id="333342508">
          <w:marLeft w:val="0"/>
          <w:marRight w:val="0"/>
          <w:marTop w:val="0"/>
          <w:marBottom w:val="0"/>
          <w:divBdr>
            <w:top w:val="none" w:sz="0" w:space="0" w:color="auto"/>
            <w:left w:val="none" w:sz="0" w:space="0" w:color="auto"/>
            <w:bottom w:val="none" w:sz="0" w:space="0" w:color="auto"/>
            <w:right w:val="none" w:sz="0" w:space="0" w:color="auto"/>
          </w:divBdr>
          <w:divsChild>
            <w:div w:id="803545307">
              <w:marLeft w:val="0"/>
              <w:marRight w:val="0"/>
              <w:marTop w:val="0"/>
              <w:marBottom w:val="0"/>
              <w:divBdr>
                <w:top w:val="none" w:sz="0" w:space="0" w:color="auto"/>
                <w:left w:val="none" w:sz="0" w:space="0" w:color="auto"/>
                <w:bottom w:val="none" w:sz="0" w:space="0" w:color="auto"/>
                <w:right w:val="none" w:sz="0" w:space="0" w:color="auto"/>
              </w:divBdr>
            </w:div>
          </w:divsChild>
        </w:div>
        <w:div w:id="1782988514">
          <w:marLeft w:val="0"/>
          <w:marRight w:val="0"/>
          <w:marTop w:val="0"/>
          <w:marBottom w:val="0"/>
          <w:divBdr>
            <w:top w:val="none" w:sz="0" w:space="0" w:color="auto"/>
            <w:left w:val="none" w:sz="0" w:space="0" w:color="auto"/>
            <w:bottom w:val="none" w:sz="0" w:space="0" w:color="auto"/>
            <w:right w:val="none" w:sz="0" w:space="0" w:color="auto"/>
          </w:divBdr>
          <w:divsChild>
            <w:div w:id="907764922">
              <w:marLeft w:val="0"/>
              <w:marRight w:val="0"/>
              <w:marTop w:val="0"/>
              <w:marBottom w:val="0"/>
              <w:divBdr>
                <w:top w:val="none" w:sz="0" w:space="0" w:color="auto"/>
                <w:left w:val="none" w:sz="0" w:space="0" w:color="auto"/>
                <w:bottom w:val="none" w:sz="0" w:space="0" w:color="auto"/>
                <w:right w:val="none" w:sz="0" w:space="0" w:color="auto"/>
              </w:divBdr>
            </w:div>
          </w:divsChild>
        </w:div>
        <w:div w:id="1310096021">
          <w:marLeft w:val="0"/>
          <w:marRight w:val="0"/>
          <w:marTop w:val="0"/>
          <w:marBottom w:val="0"/>
          <w:divBdr>
            <w:top w:val="none" w:sz="0" w:space="0" w:color="auto"/>
            <w:left w:val="none" w:sz="0" w:space="0" w:color="auto"/>
            <w:bottom w:val="none" w:sz="0" w:space="0" w:color="auto"/>
            <w:right w:val="none" w:sz="0" w:space="0" w:color="auto"/>
          </w:divBdr>
          <w:divsChild>
            <w:div w:id="1830317653">
              <w:marLeft w:val="0"/>
              <w:marRight w:val="0"/>
              <w:marTop w:val="0"/>
              <w:marBottom w:val="0"/>
              <w:divBdr>
                <w:top w:val="none" w:sz="0" w:space="0" w:color="auto"/>
                <w:left w:val="none" w:sz="0" w:space="0" w:color="auto"/>
                <w:bottom w:val="none" w:sz="0" w:space="0" w:color="auto"/>
                <w:right w:val="none" w:sz="0" w:space="0" w:color="auto"/>
              </w:divBdr>
            </w:div>
          </w:divsChild>
        </w:div>
        <w:div w:id="1398891682">
          <w:marLeft w:val="0"/>
          <w:marRight w:val="0"/>
          <w:marTop w:val="0"/>
          <w:marBottom w:val="0"/>
          <w:divBdr>
            <w:top w:val="none" w:sz="0" w:space="0" w:color="auto"/>
            <w:left w:val="none" w:sz="0" w:space="0" w:color="auto"/>
            <w:bottom w:val="none" w:sz="0" w:space="0" w:color="auto"/>
            <w:right w:val="none" w:sz="0" w:space="0" w:color="auto"/>
          </w:divBdr>
          <w:divsChild>
            <w:div w:id="1128665979">
              <w:marLeft w:val="0"/>
              <w:marRight w:val="0"/>
              <w:marTop w:val="0"/>
              <w:marBottom w:val="0"/>
              <w:divBdr>
                <w:top w:val="none" w:sz="0" w:space="0" w:color="auto"/>
                <w:left w:val="none" w:sz="0" w:space="0" w:color="auto"/>
                <w:bottom w:val="none" w:sz="0" w:space="0" w:color="auto"/>
                <w:right w:val="none" w:sz="0" w:space="0" w:color="auto"/>
              </w:divBdr>
            </w:div>
          </w:divsChild>
        </w:div>
        <w:div w:id="918099092">
          <w:marLeft w:val="0"/>
          <w:marRight w:val="0"/>
          <w:marTop w:val="0"/>
          <w:marBottom w:val="0"/>
          <w:divBdr>
            <w:top w:val="none" w:sz="0" w:space="0" w:color="auto"/>
            <w:left w:val="none" w:sz="0" w:space="0" w:color="auto"/>
            <w:bottom w:val="none" w:sz="0" w:space="0" w:color="auto"/>
            <w:right w:val="none" w:sz="0" w:space="0" w:color="auto"/>
          </w:divBdr>
          <w:divsChild>
            <w:div w:id="1195459403">
              <w:marLeft w:val="0"/>
              <w:marRight w:val="0"/>
              <w:marTop w:val="0"/>
              <w:marBottom w:val="0"/>
              <w:divBdr>
                <w:top w:val="none" w:sz="0" w:space="0" w:color="auto"/>
                <w:left w:val="none" w:sz="0" w:space="0" w:color="auto"/>
                <w:bottom w:val="none" w:sz="0" w:space="0" w:color="auto"/>
                <w:right w:val="none" w:sz="0" w:space="0" w:color="auto"/>
              </w:divBdr>
            </w:div>
          </w:divsChild>
        </w:div>
        <w:div w:id="655182688">
          <w:marLeft w:val="0"/>
          <w:marRight w:val="0"/>
          <w:marTop w:val="0"/>
          <w:marBottom w:val="0"/>
          <w:divBdr>
            <w:top w:val="none" w:sz="0" w:space="0" w:color="auto"/>
            <w:left w:val="none" w:sz="0" w:space="0" w:color="auto"/>
            <w:bottom w:val="none" w:sz="0" w:space="0" w:color="auto"/>
            <w:right w:val="none" w:sz="0" w:space="0" w:color="auto"/>
          </w:divBdr>
          <w:divsChild>
            <w:div w:id="2090035185">
              <w:marLeft w:val="0"/>
              <w:marRight w:val="0"/>
              <w:marTop w:val="0"/>
              <w:marBottom w:val="0"/>
              <w:divBdr>
                <w:top w:val="none" w:sz="0" w:space="0" w:color="auto"/>
                <w:left w:val="none" w:sz="0" w:space="0" w:color="auto"/>
                <w:bottom w:val="none" w:sz="0" w:space="0" w:color="auto"/>
                <w:right w:val="none" w:sz="0" w:space="0" w:color="auto"/>
              </w:divBdr>
            </w:div>
          </w:divsChild>
        </w:div>
        <w:div w:id="826821742">
          <w:marLeft w:val="0"/>
          <w:marRight w:val="0"/>
          <w:marTop w:val="0"/>
          <w:marBottom w:val="0"/>
          <w:divBdr>
            <w:top w:val="none" w:sz="0" w:space="0" w:color="auto"/>
            <w:left w:val="none" w:sz="0" w:space="0" w:color="auto"/>
            <w:bottom w:val="none" w:sz="0" w:space="0" w:color="auto"/>
            <w:right w:val="none" w:sz="0" w:space="0" w:color="auto"/>
          </w:divBdr>
          <w:divsChild>
            <w:div w:id="843319808">
              <w:marLeft w:val="0"/>
              <w:marRight w:val="0"/>
              <w:marTop w:val="0"/>
              <w:marBottom w:val="0"/>
              <w:divBdr>
                <w:top w:val="none" w:sz="0" w:space="0" w:color="auto"/>
                <w:left w:val="none" w:sz="0" w:space="0" w:color="auto"/>
                <w:bottom w:val="none" w:sz="0" w:space="0" w:color="auto"/>
                <w:right w:val="none" w:sz="0" w:space="0" w:color="auto"/>
              </w:divBdr>
            </w:div>
          </w:divsChild>
        </w:div>
        <w:div w:id="1646008898">
          <w:marLeft w:val="0"/>
          <w:marRight w:val="0"/>
          <w:marTop w:val="0"/>
          <w:marBottom w:val="0"/>
          <w:divBdr>
            <w:top w:val="none" w:sz="0" w:space="0" w:color="auto"/>
            <w:left w:val="none" w:sz="0" w:space="0" w:color="auto"/>
            <w:bottom w:val="none" w:sz="0" w:space="0" w:color="auto"/>
            <w:right w:val="none" w:sz="0" w:space="0" w:color="auto"/>
          </w:divBdr>
          <w:divsChild>
            <w:div w:id="1085564981">
              <w:marLeft w:val="0"/>
              <w:marRight w:val="0"/>
              <w:marTop w:val="0"/>
              <w:marBottom w:val="0"/>
              <w:divBdr>
                <w:top w:val="none" w:sz="0" w:space="0" w:color="auto"/>
                <w:left w:val="none" w:sz="0" w:space="0" w:color="auto"/>
                <w:bottom w:val="none" w:sz="0" w:space="0" w:color="auto"/>
                <w:right w:val="none" w:sz="0" w:space="0" w:color="auto"/>
              </w:divBdr>
            </w:div>
          </w:divsChild>
        </w:div>
        <w:div w:id="1003511428">
          <w:marLeft w:val="0"/>
          <w:marRight w:val="0"/>
          <w:marTop w:val="0"/>
          <w:marBottom w:val="0"/>
          <w:divBdr>
            <w:top w:val="none" w:sz="0" w:space="0" w:color="auto"/>
            <w:left w:val="none" w:sz="0" w:space="0" w:color="auto"/>
            <w:bottom w:val="none" w:sz="0" w:space="0" w:color="auto"/>
            <w:right w:val="none" w:sz="0" w:space="0" w:color="auto"/>
          </w:divBdr>
          <w:divsChild>
            <w:div w:id="1670526171">
              <w:marLeft w:val="0"/>
              <w:marRight w:val="0"/>
              <w:marTop w:val="0"/>
              <w:marBottom w:val="0"/>
              <w:divBdr>
                <w:top w:val="none" w:sz="0" w:space="0" w:color="auto"/>
                <w:left w:val="none" w:sz="0" w:space="0" w:color="auto"/>
                <w:bottom w:val="none" w:sz="0" w:space="0" w:color="auto"/>
                <w:right w:val="none" w:sz="0" w:space="0" w:color="auto"/>
              </w:divBdr>
            </w:div>
          </w:divsChild>
        </w:div>
        <w:div w:id="680203979">
          <w:marLeft w:val="0"/>
          <w:marRight w:val="0"/>
          <w:marTop w:val="0"/>
          <w:marBottom w:val="0"/>
          <w:divBdr>
            <w:top w:val="none" w:sz="0" w:space="0" w:color="auto"/>
            <w:left w:val="none" w:sz="0" w:space="0" w:color="auto"/>
            <w:bottom w:val="none" w:sz="0" w:space="0" w:color="auto"/>
            <w:right w:val="none" w:sz="0" w:space="0" w:color="auto"/>
          </w:divBdr>
          <w:divsChild>
            <w:div w:id="454568490">
              <w:marLeft w:val="0"/>
              <w:marRight w:val="0"/>
              <w:marTop w:val="0"/>
              <w:marBottom w:val="0"/>
              <w:divBdr>
                <w:top w:val="none" w:sz="0" w:space="0" w:color="auto"/>
                <w:left w:val="none" w:sz="0" w:space="0" w:color="auto"/>
                <w:bottom w:val="none" w:sz="0" w:space="0" w:color="auto"/>
                <w:right w:val="none" w:sz="0" w:space="0" w:color="auto"/>
              </w:divBdr>
            </w:div>
          </w:divsChild>
        </w:div>
        <w:div w:id="20398044">
          <w:marLeft w:val="0"/>
          <w:marRight w:val="0"/>
          <w:marTop w:val="0"/>
          <w:marBottom w:val="0"/>
          <w:divBdr>
            <w:top w:val="none" w:sz="0" w:space="0" w:color="auto"/>
            <w:left w:val="none" w:sz="0" w:space="0" w:color="auto"/>
            <w:bottom w:val="none" w:sz="0" w:space="0" w:color="auto"/>
            <w:right w:val="none" w:sz="0" w:space="0" w:color="auto"/>
          </w:divBdr>
          <w:divsChild>
            <w:div w:id="2000962691">
              <w:marLeft w:val="0"/>
              <w:marRight w:val="0"/>
              <w:marTop w:val="0"/>
              <w:marBottom w:val="0"/>
              <w:divBdr>
                <w:top w:val="none" w:sz="0" w:space="0" w:color="auto"/>
                <w:left w:val="none" w:sz="0" w:space="0" w:color="auto"/>
                <w:bottom w:val="none" w:sz="0" w:space="0" w:color="auto"/>
                <w:right w:val="none" w:sz="0" w:space="0" w:color="auto"/>
              </w:divBdr>
            </w:div>
          </w:divsChild>
        </w:div>
        <w:div w:id="1438524487">
          <w:marLeft w:val="0"/>
          <w:marRight w:val="0"/>
          <w:marTop w:val="0"/>
          <w:marBottom w:val="0"/>
          <w:divBdr>
            <w:top w:val="none" w:sz="0" w:space="0" w:color="auto"/>
            <w:left w:val="none" w:sz="0" w:space="0" w:color="auto"/>
            <w:bottom w:val="none" w:sz="0" w:space="0" w:color="auto"/>
            <w:right w:val="none" w:sz="0" w:space="0" w:color="auto"/>
          </w:divBdr>
          <w:divsChild>
            <w:div w:id="7146008">
              <w:marLeft w:val="0"/>
              <w:marRight w:val="0"/>
              <w:marTop w:val="0"/>
              <w:marBottom w:val="0"/>
              <w:divBdr>
                <w:top w:val="none" w:sz="0" w:space="0" w:color="auto"/>
                <w:left w:val="none" w:sz="0" w:space="0" w:color="auto"/>
                <w:bottom w:val="none" w:sz="0" w:space="0" w:color="auto"/>
                <w:right w:val="none" w:sz="0" w:space="0" w:color="auto"/>
              </w:divBdr>
            </w:div>
          </w:divsChild>
        </w:div>
        <w:div w:id="1719166976">
          <w:marLeft w:val="0"/>
          <w:marRight w:val="0"/>
          <w:marTop w:val="0"/>
          <w:marBottom w:val="0"/>
          <w:divBdr>
            <w:top w:val="none" w:sz="0" w:space="0" w:color="auto"/>
            <w:left w:val="none" w:sz="0" w:space="0" w:color="auto"/>
            <w:bottom w:val="none" w:sz="0" w:space="0" w:color="auto"/>
            <w:right w:val="none" w:sz="0" w:space="0" w:color="auto"/>
          </w:divBdr>
          <w:divsChild>
            <w:div w:id="1384064832">
              <w:marLeft w:val="0"/>
              <w:marRight w:val="0"/>
              <w:marTop w:val="0"/>
              <w:marBottom w:val="0"/>
              <w:divBdr>
                <w:top w:val="none" w:sz="0" w:space="0" w:color="auto"/>
                <w:left w:val="none" w:sz="0" w:space="0" w:color="auto"/>
                <w:bottom w:val="none" w:sz="0" w:space="0" w:color="auto"/>
                <w:right w:val="none" w:sz="0" w:space="0" w:color="auto"/>
              </w:divBdr>
            </w:div>
          </w:divsChild>
        </w:div>
        <w:div w:id="980041170">
          <w:marLeft w:val="0"/>
          <w:marRight w:val="0"/>
          <w:marTop w:val="0"/>
          <w:marBottom w:val="0"/>
          <w:divBdr>
            <w:top w:val="none" w:sz="0" w:space="0" w:color="auto"/>
            <w:left w:val="none" w:sz="0" w:space="0" w:color="auto"/>
            <w:bottom w:val="none" w:sz="0" w:space="0" w:color="auto"/>
            <w:right w:val="none" w:sz="0" w:space="0" w:color="auto"/>
          </w:divBdr>
          <w:divsChild>
            <w:div w:id="1691645211">
              <w:marLeft w:val="0"/>
              <w:marRight w:val="0"/>
              <w:marTop w:val="0"/>
              <w:marBottom w:val="0"/>
              <w:divBdr>
                <w:top w:val="none" w:sz="0" w:space="0" w:color="auto"/>
                <w:left w:val="none" w:sz="0" w:space="0" w:color="auto"/>
                <w:bottom w:val="none" w:sz="0" w:space="0" w:color="auto"/>
                <w:right w:val="none" w:sz="0" w:space="0" w:color="auto"/>
              </w:divBdr>
            </w:div>
          </w:divsChild>
        </w:div>
        <w:div w:id="219176840">
          <w:marLeft w:val="0"/>
          <w:marRight w:val="0"/>
          <w:marTop w:val="0"/>
          <w:marBottom w:val="0"/>
          <w:divBdr>
            <w:top w:val="none" w:sz="0" w:space="0" w:color="auto"/>
            <w:left w:val="none" w:sz="0" w:space="0" w:color="auto"/>
            <w:bottom w:val="none" w:sz="0" w:space="0" w:color="auto"/>
            <w:right w:val="none" w:sz="0" w:space="0" w:color="auto"/>
          </w:divBdr>
          <w:divsChild>
            <w:div w:id="966469638">
              <w:marLeft w:val="0"/>
              <w:marRight w:val="0"/>
              <w:marTop w:val="0"/>
              <w:marBottom w:val="0"/>
              <w:divBdr>
                <w:top w:val="none" w:sz="0" w:space="0" w:color="auto"/>
                <w:left w:val="none" w:sz="0" w:space="0" w:color="auto"/>
                <w:bottom w:val="none" w:sz="0" w:space="0" w:color="auto"/>
                <w:right w:val="none" w:sz="0" w:space="0" w:color="auto"/>
              </w:divBdr>
            </w:div>
          </w:divsChild>
        </w:div>
        <w:div w:id="683827769">
          <w:marLeft w:val="0"/>
          <w:marRight w:val="0"/>
          <w:marTop w:val="0"/>
          <w:marBottom w:val="0"/>
          <w:divBdr>
            <w:top w:val="none" w:sz="0" w:space="0" w:color="auto"/>
            <w:left w:val="none" w:sz="0" w:space="0" w:color="auto"/>
            <w:bottom w:val="none" w:sz="0" w:space="0" w:color="auto"/>
            <w:right w:val="none" w:sz="0" w:space="0" w:color="auto"/>
          </w:divBdr>
          <w:divsChild>
            <w:div w:id="49959639">
              <w:marLeft w:val="0"/>
              <w:marRight w:val="0"/>
              <w:marTop w:val="0"/>
              <w:marBottom w:val="0"/>
              <w:divBdr>
                <w:top w:val="none" w:sz="0" w:space="0" w:color="auto"/>
                <w:left w:val="none" w:sz="0" w:space="0" w:color="auto"/>
                <w:bottom w:val="none" w:sz="0" w:space="0" w:color="auto"/>
                <w:right w:val="none" w:sz="0" w:space="0" w:color="auto"/>
              </w:divBdr>
            </w:div>
          </w:divsChild>
        </w:div>
        <w:div w:id="1468937305">
          <w:marLeft w:val="0"/>
          <w:marRight w:val="0"/>
          <w:marTop w:val="0"/>
          <w:marBottom w:val="0"/>
          <w:divBdr>
            <w:top w:val="none" w:sz="0" w:space="0" w:color="auto"/>
            <w:left w:val="none" w:sz="0" w:space="0" w:color="auto"/>
            <w:bottom w:val="none" w:sz="0" w:space="0" w:color="auto"/>
            <w:right w:val="none" w:sz="0" w:space="0" w:color="auto"/>
          </w:divBdr>
          <w:divsChild>
            <w:div w:id="1301838098">
              <w:marLeft w:val="0"/>
              <w:marRight w:val="0"/>
              <w:marTop w:val="0"/>
              <w:marBottom w:val="0"/>
              <w:divBdr>
                <w:top w:val="none" w:sz="0" w:space="0" w:color="auto"/>
                <w:left w:val="none" w:sz="0" w:space="0" w:color="auto"/>
                <w:bottom w:val="none" w:sz="0" w:space="0" w:color="auto"/>
                <w:right w:val="none" w:sz="0" w:space="0" w:color="auto"/>
              </w:divBdr>
            </w:div>
          </w:divsChild>
        </w:div>
        <w:div w:id="16390447">
          <w:marLeft w:val="0"/>
          <w:marRight w:val="0"/>
          <w:marTop w:val="0"/>
          <w:marBottom w:val="0"/>
          <w:divBdr>
            <w:top w:val="none" w:sz="0" w:space="0" w:color="auto"/>
            <w:left w:val="none" w:sz="0" w:space="0" w:color="auto"/>
            <w:bottom w:val="none" w:sz="0" w:space="0" w:color="auto"/>
            <w:right w:val="none" w:sz="0" w:space="0" w:color="auto"/>
          </w:divBdr>
          <w:divsChild>
            <w:div w:id="1583561268">
              <w:marLeft w:val="0"/>
              <w:marRight w:val="0"/>
              <w:marTop w:val="0"/>
              <w:marBottom w:val="0"/>
              <w:divBdr>
                <w:top w:val="none" w:sz="0" w:space="0" w:color="auto"/>
                <w:left w:val="none" w:sz="0" w:space="0" w:color="auto"/>
                <w:bottom w:val="none" w:sz="0" w:space="0" w:color="auto"/>
                <w:right w:val="none" w:sz="0" w:space="0" w:color="auto"/>
              </w:divBdr>
            </w:div>
          </w:divsChild>
        </w:div>
        <w:div w:id="1337269217">
          <w:marLeft w:val="0"/>
          <w:marRight w:val="0"/>
          <w:marTop w:val="0"/>
          <w:marBottom w:val="0"/>
          <w:divBdr>
            <w:top w:val="none" w:sz="0" w:space="0" w:color="auto"/>
            <w:left w:val="none" w:sz="0" w:space="0" w:color="auto"/>
            <w:bottom w:val="none" w:sz="0" w:space="0" w:color="auto"/>
            <w:right w:val="none" w:sz="0" w:space="0" w:color="auto"/>
          </w:divBdr>
          <w:divsChild>
            <w:div w:id="626205627">
              <w:marLeft w:val="0"/>
              <w:marRight w:val="0"/>
              <w:marTop w:val="0"/>
              <w:marBottom w:val="0"/>
              <w:divBdr>
                <w:top w:val="none" w:sz="0" w:space="0" w:color="auto"/>
                <w:left w:val="none" w:sz="0" w:space="0" w:color="auto"/>
                <w:bottom w:val="none" w:sz="0" w:space="0" w:color="auto"/>
                <w:right w:val="none" w:sz="0" w:space="0" w:color="auto"/>
              </w:divBdr>
            </w:div>
          </w:divsChild>
        </w:div>
        <w:div w:id="1345671004">
          <w:marLeft w:val="0"/>
          <w:marRight w:val="0"/>
          <w:marTop w:val="0"/>
          <w:marBottom w:val="0"/>
          <w:divBdr>
            <w:top w:val="none" w:sz="0" w:space="0" w:color="auto"/>
            <w:left w:val="none" w:sz="0" w:space="0" w:color="auto"/>
            <w:bottom w:val="none" w:sz="0" w:space="0" w:color="auto"/>
            <w:right w:val="none" w:sz="0" w:space="0" w:color="auto"/>
          </w:divBdr>
          <w:divsChild>
            <w:div w:id="477766774">
              <w:marLeft w:val="0"/>
              <w:marRight w:val="0"/>
              <w:marTop w:val="0"/>
              <w:marBottom w:val="0"/>
              <w:divBdr>
                <w:top w:val="none" w:sz="0" w:space="0" w:color="auto"/>
                <w:left w:val="none" w:sz="0" w:space="0" w:color="auto"/>
                <w:bottom w:val="none" w:sz="0" w:space="0" w:color="auto"/>
                <w:right w:val="none" w:sz="0" w:space="0" w:color="auto"/>
              </w:divBdr>
            </w:div>
          </w:divsChild>
        </w:div>
        <w:div w:id="1325280929">
          <w:marLeft w:val="0"/>
          <w:marRight w:val="0"/>
          <w:marTop w:val="0"/>
          <w:marBottom w:val="0"/>
          <w:divBdr>
            <w:top w:val="none" w:sz="0" w:space="0" w:color="auto"/>
            <w:left w:val="none" w:sz="0" w:space="0" w:color="auto"/>
            <w:bottom w:val="none" w:sz="0" w:space="0" w:color="auto"/>
            <w:right w:val="none" w:sz="0" w:space="0" w:color="auto"/>
          </w:divBdr>
          <w:divsChild>
            <w:div w:id="351610875">
              <w:marLeft w:val="0"/>
              <w:marRight w:val="0"/>
              <w:marTop w:val="0"/>
              <w:marBottom w:val="0"/>
              <w:divBdr>
                <w:top w:val="none" w:sz="0" w:space="0" w:color="auto"/>
                <w:left w:val="none" w:sz="0" w:space="0" w:color="auto"/>
                <w:bottom w:val="none" w:sz="0" w:space="0" w:color="auto"/>
                <w:right w:val="none" w:sz="0" w:space="0" w:color="auto"/>
              </w:divBdr>
            </w:div>
          </w:divsChild>
        </w:div>
        <w:div w:id="1928339853">
          <w:marLeft w:val="0"/>
          <w:marRight w:val="0"/>
          <w:marTop w:val="0"/>
          <w:marBottom w:val="0"/>
          <w:divBdr>
            <w:top w:val="none" w:sz="0" w:space="0" w:color="auto"/>
            <w:left w:val="none" w:sz="0" w:space="0" w:color="auto"/>
            <w:bottom w:val="none" w:sz="0" w:space="0" w:color="auto"/>
            <w:right w:val="none" w:sz="0" w:space="0" w:color="auto"/>
          </w:divBdr>
          <w:divsChild>
            <w:div w:id="1619948508">
              <w:marLeft w:val="0"/>
              <w:marRight w:val="0"/>
              <w:marTop w:val="0"/>
              <w:marBottom w:val="0"/>
              <w:divBdr>
                <w:top w:val="none" w:sz="0" w:space="0" w:color="auto"/>
                <w:left w:val="none" w:sz="0" w:space="0" w:color="auto"/>
                <w:bottom w:val="none" w:sz="0" w:space="0" w:color="auto"/>
                <w:right w:val="none" w:sz="0" w:space="0" w:color="auto"/>
              </w:divBdr>
            </w:div>
          </w:divsChild>
        </w:div>
        <w:div w:id="584415543">
          <w:marLeft w:val="0"/>
          <w:marRight w:val="0"/>
          <w:marTop w:val="0"/>
          <w:marBottom w:val="0"/>
          <w:divBdr>
            <w:top w:val="none" w:sz="0" w:space="0" w:color="auto"/>
            <w:left w:val="none" w:sz="0" w:space="0" w:color="auto"/>
            <w:bottom w:val="none" w:sz="0" w:space="0" w:color="auto"/>
            <w:right w:val="none" w:sz="0" w:space="0" w:color="auto"/>
          </w:divBdr>
          <w:divsChild>
            <w:div w:id="621837812">
              <w:marLeft w:val="0"/>
              <w:marRight w:val="0"/>
              <w:marTop w:val="0"/>
              <w:marBottom w:val="0"/>
              <w:divBdr>
                <w:top w:val="none" w:sz="0" w:space="0" w:color="auto"/>
                <w:left w:val="none" w:sz="0" w:space="0" w:color="auto"/>
                <w:bottom w:val="none" w:sz="0" w:space="0" w:color="auto"/>
                <w:right w:val="none" w:sz="0" w:space="0" w:color="auto"/>
              </w:divBdr>
            </w:div>
          </w:divsChild>
        </w:div>
        <w:div w:id="1410931438">
          <w:marLeft w:val="0"/>
          <w:marRight w:val="0"/>
          <w:marTop w:val="0"/>
          <w:marBottom w:val="0"/>
          <w:divBdr>
            <w:top w:val="none" w:sz="0" w:space="0" w:color="auto"/>
            <w:left w:val="none" w:sz="0" w:space="0" w:color="auto"/>
            <w:bottom w:val="none" w:sz="0" w:space="0" w:color="auto"/>
            <w:right w:val="none" w:sz="0" w:space="0" w:color="auto"/>
          </w:divBdr>
          <w:divsChild>
            <w:div w:id="1402408930">
              <w:marLeft w:val="0"/>
              <w:marRight w:val="0"/>
              <w:marTop w:val="0"/>
              <w:marBottom w:val="0"/>
              <w:divBdr>
                <w:top w:val="none" w:sz="0" w:space="0" w:color="auto"/>
                <w:left w:val="none" w:sz="0" w:space="0" w:color="auto"/>
                <w:bottom w:val="none" w:sz="0" w:space="0" w:color="auto"/>
                <w:right w:val="none" w:sz="0" w:space="0" w:color="auto"/>
              </w:divBdr>
            </w:div>
          </w:divsChild>
        </w:div>
        <w:div w:id="1512909707">
          <w:marLeft w:val="0"/>
          <w:marRight w:val="0"/>
          <w:marTop w:val="0"/>
          <w:marBottom w:val="0"/>
          <w:divBdr>
            <w:top w:val="none" w:sz="0" w:space="0" w:color="auto"/>
            <w:left w:val="none" w:sz="0" w:space="0" w:color="auto"/>
            <w:bottom w:val="none" w:sz="0" w:space="0" w:color="auto"/>
            <w:right w:val="none" w:sz="0" w:space="0" w:color="auto"/>
          </w:divBdr>
          <w:divsChild>
            <w:div w:id="1048258812">
              <w:marLeft w:val="0"/>
              <w:marRight w:val="0"/>
              <w:marTop w:val="0"/>
              <w:marBottom w:val="0"/>
              <w:divBdr>
                <w:top w:val="none" w:sz="0" w:space="0" w:color="auto"/>
                <w:left w:val="none" w:sz="0" w:space="0" w:color="auto"/>
                <w:bottom w:val="none" w:sz="0" w:space="0" w:color="auto"/>
                <w:right w:val="none" w:sz="0" w:space="0" w:color="auto"/>
              </w:divBdr>
            </w:div>
          </w:divsChild>
        </w:div>
        <w:div w:id="737557401">
          <w:marLeft w:val="0"/>
          <w:marRight w:val="0"/>
          <w:marTop w:val="0"/>
          <w:marBottom w:val="0"/>
          <w:divBdr>
            <w:top w:val="none" w:sz="0" w:space="0" w:color="auto"/>
            <w:left w:val="none" w:sz="0" w:space="0" w:color="auto"/>
            <w:bottom w:val="none" w:sz="0" w:space="0" w:color="auto"/>
            <w:right w:val="none" w:sz="0" w:space="0" w:color="auto"/>
          </w:divBdr>
          <w:divsChild>
            <w:div w:id="216209207">
              <w:marLeft w:val="0"/>
              <w:marRight w:val="0"/>
              <w:marTop w:val="0"/>
              <w:marBottom w:val="0"/>
              <w:divBdr>
                <w:top w:val="none" w:sz="0" w:space="0" w:color="auto"/>
                <w:left w:val="none" w:sz="0" w:space="0" w:color="auto"/>
                <w:bottom w:val="none" w:sz="0" w:space="0" w:color="auto"/>
                <w:right w:val="none" w:sz="0" w:space="0" w:color="auto"/>
              </w:divBdr>
            </w:div>
          </w:divsChild>
        </w:div>
        <w:div w:id="974919329">
          <w:marLeft w:val="0"/>
          <w:marRight w:val="0"/>
          <w:marTop w:val="0"/>
          <w:marBottom w:val="0"/>
          <w:divBdr>
            <w:top w:val="none" w:sz="0" w:space="0" w:color="auto"/>
            <w:left w:val="none" w:sz="0" w:space="0" w:color="auto"/>
            <w:bottom w:val="none" w:sz="0" w:space="0" w:color="auto"/>
            <w:right w:val="none" w:sz="0" w:space="0" w:color="auto"/>
          </w:divBdr>
          <w:divsChild>
            <w:div w:id="1695881509">
              <w:marLeft w:val="0"/>
              <w:marRight w:val="0"/>
              <w:marTop w:val="0"/>
              <w:marBottom w:val="0"/>
              <w:divBdr>
                <w:top w:val="none" w:sz="0" w:space="0" w:color="auto"/>
                <w:left w:val="none" w:sz="0" w:space="0" w:color="auto"/>
                <w:bottom w:val="none" w:sz="0" w:space="0" w:color="auto"/>
                <w:right w:val="none" w:sz="0" w:space="0" w:color="auto"/>
              </w:divBdr>
            </w:div>
          </w:divsChild>
        </w:div>
        <w:div w:id="531725022">
          <w:marLeft w:val="0"/>
          <w:marRight w:val="0"/>
          <w:marTop w:val="0"/>
          <w:marBottom w:val="0"/>
          <w:divBdr>
            <w:top w:val="none" w:sz="0" w:space="0" w:color="auto"/>
            <w:left w:val="none" w:sz="0" w:space="0" w:color="auto"/>
            <w:bottom w:val="none" w:sz="0" w:space="0" w:color="auto"/>
            <w:right w:val="none" w:sz="0" w:space="0" w:color="auto"/>
          </w:divBdr>
          <w:divsChild>
            <w:div w:id="481044030">
              <w:marLeft w:val="0"/>
              <w:marRight w:val="0"/>
              <w:marTop w:val="0"/>
              <w:marBottom w:val="0"/>
              <w:divBdr>
                <w:top w:val="none" w:sz="0" w:space="0" w:color="auto"/>
                <w:left w:val="none" w:sz="0" w:space="0" w:color="auto"/>
                <w:bottom w:val="none" w:sz="0" w:space="0" w:color="auto"/>
                <w:right w:val="none" w:sz="0" w:space="0" w:color="auto"/>
              </w:divBdr>
            </w:div>
          </w:divsChild>
        </w:div>
        <w:div w:id="2072118312">
          <w:marLeft w:val="0"/>
          <w:marRight w:val="0"/>
          <w:marTop w:val="0"/>
          <w:marBottom w:val="0"/>
          <w:divBdr>
            <w:top w:val="none" w:sz="0" w:space="0" w:color="auto"/>
            <w:left w:val="none" w:sz="0" w:space="0" w:color="auto"/>
            <w:bottom w:val="none" w:sz="0" w:space="0" w:color="auto"/>
            <w:right w:val="none" w:sz="0" w:space="0" w:color="auto"/>
          </w:divBdr>
          <w:divsChild>
            <w:div w:id="1181967160">
              <w:marLeft w:val="0"/>
              <w:marRight w:val="0"/>
              <w:marTop w:val="0"/>
              <w:marBottom w:val="0"/>
              <w:divBdr>
                <w:top w:val="none" w:sz="0" w:space="0" w:color="auto"/>
                <w:left w:val="none" w:sz="0" w:space="0" w:color="auto"/>
                <w:bottom w:val="none" w:sz="0" w:space="0" w:color="auto"/>
                <w:right w:val="none" w:sz="0" w:space="0" w:color="auto"/>
              </w:divBdr>
            </w:div>
          </w:divsChild>
        </w:div>
        <w:div w:id="816922947">
          <w:marLeft w:val="0"/>
          <w:marRight w:val="0"/>
          <w:marTop w:val="0"/>
          <w:marBottom w:val="0"/>
          <w:divBdr>
            <w:top w:val="none" w:sz="0" w:space="0" w:color="auto"/>
            <w:left w:val="none" w:sz="0" w:space="0" w:color="auto"/>
            <w:bottom w:val="none" w:sz="0" w:space="0" w:color="auto"/>
            <w:right w:val="none" w:sz="0" w:space="0" w:color="auto"/>
          </w:divBdr>
          <w:divsChild>
            <w:div w:id="2105683669">
              <w:marLeft w:val="0"/>
              <w:marRight w:val="0"/>
              <w:marTop w:val="0"/>
              <w:marBottom w:val="0"/>
              <w:divBdr>
                <w:top w:val="none" w:sz="0" w:space="0" w:color="auto"/>
                <w:left w:val="none" w:sz="0" w:space="0" w:color="auto"/>
                <w:bottom w:val="none" w:sz="0" w:space="0" w:color="auto"/>
                <w:right w:val="none" w:sz="0" w:space="0" w:color="auto"/>
              </w:divBdr>
            </w:div>
          </w:divsChild>
        </w:div>
        <w:div w:id="427388111">
          <w:marLeft w:val="0"/>
          <w:marRight w:val="0"/>
          <w:marTop w:val="0"/>
          <w:marBottom w:val="0"/>
          <w:divBdr>
            <w:top w:val="none" w:sz="0" w:space="0" w:color="auto"/>
            <w:left w:val="none" w:sz="0" w:space="0" w:color="auto"/>
            <w:bottom w:val="none" w:sz="0" w:space="0" w:color="auto"/>
            <w:right w:val="none" w:sz="0" w:space="0" w:color="auto"/>
          </w:divBdr>
          <w:divsChild>
            <w:div w:id="839200939">
              <w:marLeft w:val="0"/>
              <w:marRight w:val="0"/>
              <w:marTop w:val="0"/>
              <w:marBottom w:val="0"/>
              <w:divBdr>
                <w:top w:val="none" w:sz="0" w:space="0" w:color="auto"/>
                <w:left w:val="none" w:sz="0" w:space="0" w:color="auto"/>
                <w:bottom w:val="none" w:sz="0" w:space="0" w:color="auto"/>
                <w:right w:val="none" w:sz="0" w:space="0" w:color="auto"/>
              </w:divBdr>
            </w:div>
          </w:divsChild>
        </w:div>
        <w:div w:id="724643046">
          <w:marLeft w:val="0"/>
          <w:marRight w:val="0"/>
          <w:marTop w:val="0"/>
          <w:marBottom w:val="0"/>
          <w:divBdr>
            <w:top w:val="none" w:sz="0" w:space="0" w:color="auto"/>
            <w:left w:val="none" w:sz="0" w:space="0" w:color="auto"/>
            <w:bottom w:val="none" w:sz="0" w:space="0" w:color="auto"/>
            <w:right w:val="none" w:sz="0" w:space="0" w:color="auto"/>
          </w:divBdr>
          <w:divsChild>
            <w:div w:id="1478035127">
              <w:marLeft w:val="0"/>
              <w:marRight w:val="0"/>
              <w:marTop w:val="0"/>
              <w:marBottom w:val="0"/>
              <w:divBdr>
                <w:top w:val="none" w:sz="0" w:space="0" w:color="auto"/>
                <w:left w:val="none" w:sz="0" w:space="0" w:color="auto"/>
                <w:bottom w:val="none" w:sz="0" w:space="0" w:color="auto"/>
                <w:right w:val="none" w:sz="0" w:space="0" w:color="auto"/>
              </w:divBdr>
            </w:div>
          </w:divsChild>
        </w:div>
        <w:div w:id="541865586">
          <w:marLeft w:val="0"/>
          <w:marRight w:val="0"/>
          <w:marTop w:val="0"/>
          <w:marBottom w:val="0"/>
          <w:divBdr>
            <w:top w:val="none" w:sz="0" w:space="0" w:color="auto"/>
            <w:left w:val="none" w:sz="0" w:space="0" w:color="auto"/>
            <w:bottom w:val="none" w:sz="0" w:space="0" w:color="auto"/>
            <w:right w:val="none" w:sz="0" w:space="0" w:color="auto"/>
          </w:divBdr>
          <w:divsChild>
            <w:div w:id="232549571">
              <w:marLeft w:val="0"/>
              <w:marRight w:val="0"/>
              <w:marTop w:val="0"/>
              <w:marBottom w:val="0"/>
              <w:divBdr>
                <w:top w:val="none" w:sz="0" w:space="0" w:color="auto"/>
                <w:left w:val="none" w:sz="0" w:space="0" w:color="auto"/>
                <w:bottom w:val="none" w:sz="0" w:space="0" w:color="auto"/>
                <w:right w:val="none" w:sz="0" w:space="0" w:color="auto"/>
              </w:divBdr>
            </w:div>
          </w:divsChild>
        </w:div>
        <w:div w:id="1781490928">
          <w:marLeft w:val="0"/>
          <w:marRight w:val="0"/>
          <w:marTop w:val="0"/>
          <w:marBottom w:val="0"/>
          <w:divBdr>
            <w:top w:val="none" w:sz="0" w:space="0" w:color="auto"/>
            <w:left w:val="none" w:sz="0" w:space="0" w:color="auto"/>
            <w:bottom w:val="none" w:sz="0" w:space="0" w:color="auto"/>
            <w:right w:val="none" w:sz="0" w:space="0" w:color="auto"/>
          </w:divBdr>
          <w:divsChild>
            <w:div w:id="1147433214">
              <w:marLeft w:val="0"/>
              <w:marRight w:val="0"/>
              <w:marTop w:val="0"/>
              <w:marBottom w:val="0"/>
              <w:divBdr>
                <w:top w:val="none" w:sz="0" w:space="0" w:color="auto"/>
                <w:left w:val="none" w:sz="0" w:space="0" w:color="auto"/>
                <w:bottom w:val="none" w:sz="0" w:space="0" w:color="auto"/>
                <w:right w:val="none" w:sz="0" w:space="0" w:color="auto"/>
              </w:divBdr>
            </w:div>
          </w:divsChild>
        </w:div>
        <w:div w:id="837311301">
          <w:marLeft w:val="0"/>
          <w:marRight w:val="0"/>
          <w:marTop w:val="0"/>
          <w:marBottom w:val="0"/>
          <w:divBdr>
            <w:top w:val="none" w:sz="0" w:space="0" w:color="auto"/>
            <w:left w:val="none" w:sz="0" w:space="0" w:color="auto"/>
            <w:bottom w:val="none" w:sz="0" w:space="0" w:color="auto"/>
            <w:right w:val="none" w:sz="0" w:space="0" w:color="auto"/>
          </w:divBdr>
          <w:divsChild>
            <w:div w:id="1757511006">
              <w:marLeft w:val="0"/>
              <w:marRight w:val="0"/>
              <w:marTop w:val="0"/>
              <w:marBottom w:val="0"/>
              <w:divBdr>
                <w:top w:val="none" w:sz="0" w:space="0" w:color="auto"/>
                <w:left w:val="none" w:sz="0" w:space="0" w:color="auto"/>
                <w:bottom w:val="none" w:sz="0" w:space="0" w:color="auto"/>
                <w:right w:val="none" w:sz="0" w:space="0" w:color="auto"/>
              </w:divBdr>
            </w:div>
          </w:divsChild>
        </w:div>
        <w:div w:id="2119791561">
          <w:marLeft w:val="0"/>
          <w:marRight w:val="0"/>
          <w:marTop w:val="0"/>
          <w:marBottom w:val="0"/>
          <w:divBdr>
            <w:top w:val="none" w:sz="0" w:space="0" w:color="auto"/>
            <w:left w:val="none" w:sz="0" w:space="0" w:color="auto"/>
            <w:bottom w:val="none" w:sz="0" w:space="0" w:color="auto"/>
            <w:right w:val="none" w:sz="0" w:space="0" w:color="auto"/>
          </w:divBdr>
          <w:divsChild>
            <w:div w:id="2044212901">
              <w:marLeft w:val="0"/>
              <w:marRight w:val="0"/>
              <w:marTop w:val="0"/>
              <w:marBottom w:val="0"/>
              <w:divBdr>
                <w:top w:val="none" w:sz="0" w:space="0" w:color="auto"/>
                <w:left w:val="none" w:sz="0" w:space="0" w:color="auto"/>
                <w:bottom w:val="none" w:sz="0" w:space="0" w:color="auto"/>
                <w:right w:val="none" w:sz="0" w:space="0" w:color="auto"/>
              </w:divBdr>
            </w:div>
          </w:divsChild>
        </w:div>
        <w:div w:id="832645088">
          <w:marLeft w:val="0"/>
          <w:marRight w:val="0"/>
          <w:marTop w:val="0"/>
          <w:marBottom w:val="0"/>
          <w:divBdr>
            <w:top w:val="none" w:sz="0" w:space="0" w:color="auto"/>
            <w:left w:val="none" w:sz="0" w:space="0" w:color="auto"/>
            <w:bottom w:val="none" w:sz="0" w:space="0" w:color="auto"/>
            <w:right w:val="none" w:sz="0" w:space="0" w:color="auto"/>
          </w:divBdr>
          <w:divsChild>
            <w:div w:id="131796807">
              <w:marLeft w:val="0"/>
              <w:marRight w:val="0"/>
              <w:marTop w:val="0"/>
              <w:marBottom w:val="0"/>
              <w:divBdr>
                <w:top w:val="none" w:sz="0" w:space="0" w:color="auto"/>
                <w:left w:val="none" w:sz="0" w:space="0" w:color="auto"/>
                <w:bottom w:val="none" w:sz="0" w:space="0" w:color="auto"/>
                <w:right w:val="none" w:sz="0" w:space="0" w:color="auto"/>
              </w:divBdr>
            </w:div>
          </w:divsChild>
        </w:div>
        <w:div w:id="79836181">
          <w:marLeft w:val="0"/>
          <w:marRight w:val="0"/>
          <w:marTop w:val="0"/>
          <w:marBottom w:val="0"/>
          <w:divBdr>
            <w:top w:val="none" w:sz="0" w:space="0" w:color="auto"/>
            <w:left w:val="none" w:sz="0" w:space="0" w:color="auto"/>
            <w:bottom w:val="none" w:sz="0" w:space="0" w:color="auto"/>
            <w:right w:val="none" w:sz="0" w:space="0" w:color="auto"/>
          </w:divBdr>
          <w:divsChild>
            <w:div w:id="1310861792">
              <w:marLeft w:val="0"/>
              <w:marRight w:val="0"/>
              <w:marTop w:val="0"/>
              <w:marBottom w:val="0"/>
              <w:divBdr>
                <w:top w:val="none" w:sz="0" w:space="0" w:color="auto"/>
                <w:left w:val="none" w:sz="0" w:space="0" w:color="auto"/>
                <w:bottom w:val="none" w:sz="0" w:space="0" w:color="auto"/>
                <w:right w:val="none" w:sz="0" w:space="0" w:color="auto"/>
              </w:divBdr>
            </w:div>
          </w:divsChild>
        </w:div>
        <w:div w:id="45420721">
          <w:marLeft w:val="0"/>
          <w:marRight w:val="0"/>
          <w:marTop w:val="0"/>
          <w:marBottom w:val="0"/>
          <w:divBdr>
            <w:top w:val="none" w:sz="0" w:space="0" w:color="auto"/>
            <w:left w:val="none" w:sz="0" w:space="0" w:color="auto"/>
            <w:bottom w:val="none" w:sz="0" w:space="0" w:color="auto"/>
            <w:right w:val="none" w:sz="0" w:space="0" w:color="auto"/>
          </w:divBdr>
          <w:divsChild>
            <w:div w:id="812214293">
              <w:marLeft w:val="0"/>
              <w:marRight w:val="0"/>
              <w:marTop w:val="0"/>
              <w:marBottom w:val="0"/>
              <w:divBdr>
                <w:top w:val="none" w:sz="0" w:space="0" w:color="auto"/>
                <w:left w:val="none" w:sz="0" w:space="0" w:color="auto"/>
                <w:bottom w:val="none" w:sz="0" w:space="0" w:color="auto"/>
                <w:right w:val="none" w:sz="0" w:space="0" w:color="auto"/>
              </w:divBdr>
            </w:div>
          </w:divsChild>
        </w:div>
        <w:div w:id="2030374889">
          <w:marLeft w:val="0"/>
          <w:marRight w:val="0"/>
          <w:marTop w:val="0"/>
          <w:marBottom w:val="0"/>
          <w:divBdr>
            <w:top w:val="none" w:sz="0" w:space="0" w:color="auto"/>
            <w:left w:val="none" w:sz="0" w:space="0" w:color="auto"/>
            <w:bottom w:val="none" w:sz="0" w:space="0" w:color="auto"/>
            <w:right w:val="none" w:sz="0" w:space="0" w:color="auto"/>
          </w:divBdr>
          <w:divsChild>
            <w:div w:id="1921018477">
              <w:marLeft w:val="0"/>
              <w:marRight w:val="0"/>
              <w:marTop w:val="0"/>
              <w:marBottom w:val="0"/>
              <w:divBdr>
                <w:top w:val="none" w:sz="0" w:space="0" w:color="auto"/>
                <w:left w:val="none" w:sz="0" w:space="0" w:color="auto"/>
                <w:bottom w:val="none" w:sz="0" w:space="0" w:color="auto"/>
                <w:right w:val="none" w:sz="0" w:space="0" w:color="auto"/>
              </w:divBdr>
            </w:div>
          </w:divsChild>
        </w:div>
        <w:div w:id="341860467">
          <w:marLeft w:val="0"/>
          <w:marRight w:val="0"/>
          <w:marTop w:val="0"/>
          <w:marBottom w:val="0"/>
          <w:divBdr>
            <w:top w:val="none" w:sz="0" w:space="0" w:color="auto"/>
            <w:left w:val="none" w:sz="0" w:space="0" w:color="auto"/>
            <w:bottom w:val="none" w:sz="0" w:space="0" w:color="auto"/>
            <w:right w:val="none" w:sz="0" w:space="0" w:color="auto"/>
          </w:divBdr>
          <w:divsChild>
            <w:div w:id="1788812804">
              <w:marLeft w:val="0"/>
              <w:marRight w:val="0"/>
              <w:marTop w:val="0"/>
              <w:marBottom w:val="0"/>
              <w:divBdr>
                <w:top w:val="none" w:sz="0" w:space="0" w:color="auto"/>
                <w:left w:val="none" w:sz="0" w:space="0" w:color="auto"/>
                <w:bottom w:val="none" w:sz="0" w:space="0" w:color="auto"/>
                <w:right w:val="none" w:sz="0" w:space="0" w:color="auto"/>
              </w:divBdr>
            </w:div>
          </w:divsChild>
        </w:div>
        <w:div w:id="90127379">
          <w:marLeft w:val="0"/>
          <w:marRight w:val="0"/>
          <w:marTop w:val="0"/>
          <w:marBottom w:val="0"/>
          <w:divBdr>
            <w:top w:val="none" w:sz="0" w:space="0" w:color="auto"/>
            <w:left w:val="none" w:sz="0" w:space="0" w:color="auto"/>
            <w:bottom w:val="none" w:sz="0" w:space="0" w:color="auto"/>
            <w:right w:val="none" w:sz="0" w:space="0" w:color="auto"/>
          </w:divBdr>
          <w:divsChild>
            <w:div w:id="1290630970">
              <w:marLeft w:val="0"/>
              <w:marRight w:val="0"/>
              <w:marTop w:val="0"/>
              <w:marBottom w:val="0"/>
              <w:divBdr>
                <w:top w:val="none" w:sz="0" w:space="0" w:color="auto"/>
                <w:left w:val="none" w:sz="0" w:space="0" w:color="auto"/>
                <w:bottom w:val="none" w:sz="0" w:space="0" w:color="auto"/>
                <w:right w:val="none" w:sz="0" w:space="0" w:color="auto"/>
              </w:divBdr>
            </w:div>
          </w:divsChild>
        </w:div>
        <w:div w:id="2103523947">
          <w:marLeft w:val="0"/>
          <w:marRight w:val="0"/>
          <w:marTop w:val="0"/>
          <w:marBottom w:val="0"/>
          <w:divBdr>
            <w:top w:val="none" w:sz="0" w:space="0" w:color="auto"/>
            <w:left w:val="none" w:sz="0" w:space="0" w:color="auto"/>
            <w:bottom w:val="none" w:sz="0" w:space="0" w:color="auto"/>
            <w:right w:val="none" w:sz="0" w:space="0" w:color="auto"/>
          </w:divBdr>
          <w:divsChild>
            <w:div w:id="899945787">
              <w:marLeft w:val="0"/>
              <w:marRight w:val="0"/>
              <w:marTop w:val="0"/>
              <w:marBottom w:val="0"/>
              <w:divBdr>
                <w:top w:val="none" w:sz="0" w:space="0" w:color="auto"/>
                <w:left w:val="none" w:sz="0" w:space="0" w:color="auto"/>
                <w:bottom w:val="none" w:sz="0" w:space="0" w:color="auto"/>
                <w:right w:val="none" w:sz="0" w:space="0" w:color="auto"/>
              </w:divBdr>
            </w:div>
          </w:divsChild>
        </w:div>
        <w:div w:id="1576475941">
          <w:marLeft w:val="0"/>
          <w:marRight w:val="0"/>
          <w:marTop w:val="0"/>
          <w:marBottom w:val="0"/>
          <w:divBdr>
            <w:top w:val="none" w:sz="0" w:space="0" w:color="auto"/>
            <w:left w:val="none" w:sz="0" w:space="0" w:color="auto"/>
            <w:bottom w:val="none" w:sz="0" w:space="0" w:color="auto"/>
            <w:right w:val="none" w:sz="0" w:space="0" w:color="auto"/>
          </w:divBdr>
          <w:divsChild>
            <w:div w:id="656880993">
              <w:marLeft w:val="0"/>
              <w:marRight w:val="0"/>
              <w:marTop w:val="0"/>
              <w:marBottom w:val="0"/>
              <w:divBdr>
                <w:top w:val="none" w:sz="0" w:space="0" w:color="auto"/>
                <w:left w:val="none" w:sz="0" w:space="0" w:color="auto"/>
                <w:bottom w:val="none" w:sz="0" w:space="0" w:color="auto"/>
                <w:right w:val="none" w:sz="0" w:space="0" w:color="auto"/>
              </w:divBdr>
            </w:div>
          </w:divsChild>
        </w:div>
        <w:div w:id="1336686304">
          <w:marLeft w:val="0"/>
          <w:marRight w:val="0"/>
          <w:marTop w:val="0"/>
          <w:marBottom w:val="0"/>
          <w:divBdr>
            <w:top w:val="none" w:sz="0" w:space="0" w:color="auto"/>
            <w:left w:val="none" w:sz="0" w:space="0" w:color="auto"/>
            <w:bottom w:val="none" w:sz="0" w:space="0" w:color="auto"/>
            <w:right w:val="none" w:sz="0" w:space="0" w:color="auto"/>
          </w:divBdr>
          <w:divsChild>
            <w:div w:id="444926248">
              <w:marLeft w:val="0"/>
              <w:marRight w:val="0"/>
              <w:marTop w:val="0"/>
              <w:marBottom w:val="0"/>
              <w:divBdr>
                <w:top w:val="none" w:sz="0" w:space="0" w:color="auto"/>
                <w:left w:val="none" w:sz="0" w:space="0" w:color="auto"/>
                <w:bottom w:val="none" w:sz="0" w:space="0" w:color="auto"/>
                <w:right w:val="none" w:sz="0" w:space="0" w:color="auto"/>
              </w:divBdr>
            </w:div>
          </w:divsChild>
        </w:div>
        <w:div w:id="1934514915">
          <w:marLeft w:val="0"/>
          <w:marRight w:val="0"/>
          <w:marTop w:val="0"/>
          <w:marBottom w:val="0"/>
          <w:divBdr>
            <w:top w:val="none" w:sz="0" w:space="0" w:color="auto"/>
            <w:left w:val="none" w:sz="0" w:space="0" w:color="auto"/>
            <w:bottom w:val="none" w:sz="0" w:space="0" w:color="auto"/>
            <w:right w:val="none" w:sz="0" w:space="0" w:color="auto"/>
          </w:divBdr>
          <w:divsChild>
            <w:div w:id="1050421707">
              <w:marLeft w:val="0"/>
              <w:marRight w:val="0"/>
              <w:marTop w:val="0"/>
              <w:marBottom w:val="0"/>
              <w:divBdr>
                <w:top w:val="none" w:sz="0" w:space="0" w:color="auto"/>
                <w:left w:val="none" w:sz="0" w:space="0" w:color="auto"/>
                <w:bottom w:val="none" w:sz="0" w:space="0" w:color="auto"/>
                <w:right w:val="none" w:sz="0" w:space="0" w:color="auto"/>
              </w:divBdr>
            </w:div>
          </w:divsChild>
        </w:div>
        <w:div w:id="623853404">
          <w:marLeft w:val="0"/>
          <w:marRight w:val="0"/>
          <w:marTop w:val="0"/>
          <w:marBottom w:val="0"/>
          <w:divBdr>
            <w:top w:val="none" w:sz="0" w:space="0" w:color="auto"/>
            <w:left w:val="none" w:sz="0" w:space="0" w:color="auto"/>
            <w:bottom w:val="none" w:sz="0" w:space="0" w:color="auto"/>
            <w:right w:val="none" w:sz="0" w:space="0" w:color="auto"/>
          </w:divBdr>
          <w:divsChild>
            <w:div w:id="1359888202">
              <w:marLeft w:val="0"/>
              <w:marRight w:val="0"/>
              <w:marTop w:val="0"/>
              <w:marBottom w:val="0"/>
              <w:divBdr>
                <w:top w:val="none" w:sz="0" w:space="0" w:color="auto"/>
                <w:left w:val="none" w:sz="0" w:space="0" w:color="auto"/>
                <w:bottom w:val="none" w:sz="0" w:space="0" w:color="auto"/>
                <w:right w:val="none" w:sz="0" w:space="0" w:color="auto"/>
              </w:divBdr>
            </w:div>
          </w:divsChild>
        </w:div>
        <w:div w:id="1803384254">
          <w:marLeft w:val="0"/>
          <w:marRight w:val="0"/>
          <w:marTop w:val="0"/>
          <w:marBottom w:val="0"/>
          <w:divBdr>
            <w:top w:val="none" w:sz="0" w:space="0" w:color="auto"/>
            <w:left w:val="none" w:sz="0" w:space="0" w:color="auto"/>
            <w:bottom w:val="none" w:sz="0" w:space="0" w:color="auto"/>
            <w:right w:val="none" w:sz="0" w:space="0" w:color="auto"/>
          </w:divBdr>
          <w:divsChild>
            <w:div w:id="1142576780">
              <w:marLeft w:val="0"/>
              <w:marRight w:val="0"/>
              <w:marTop w:val="0"/>
              <w:marBottom w:val="0"/>
              <w:divBdr>
                <w:top w:val="none" w:sz="0" w:space="0" w:color="auto"/>
                <w:left w:val="none" w:sz="0" w:space="0" w:color="auto"/>
                <w:bottom w:val="none" w:sz="0" w:space="0" w:color="auto"/>
                <w:right w:val="none" w:sz="0" w:space="0" w:color="auto"/>
              </w:divBdr>
            </w:div>
          </w:divsChild>
        </w:div>
        <w:div w:id="413211282">
          <w:marLeft w:val="0"/>
          <w:marRight w:val="0"/>
          <w:marTop w:val="0"/>
          <w:marBottom w:val="0"/>
          <w:divBdr>
            <w:top w:val="none" w:sz="0" w:space="0" w:color="auto"/>
            <w:left w:val="none" w:sz="0" w:space="0" w:color="auto"/>
            <w:bottom w:val="none" w:sz="0" w:space="0" w:color="auto"/>
            <w:right w:val="none" w:sz="0" w:space="0" w:color="auto"/>
          </w:divBdr>
          <w:divsChild>
            <w:div w:id="587227320">
              <w:marLeft w:val="0"/>
              <w:marRight w:val="0"/>
              <w:marTop w:val="0"/>
              <w:marBottom w:val="0"/>
              <w:divBdr>
                <w:top w:val="none" w:sz="0" w:space="0" w:color="auto"/>
                <w:left w:val="none" w:sz="0" w:space="0" w:color="auto"/>
                <w:bottom w:val="none" w:sz="0" w:space="0" w:color="auto"/>
                <w:right w:val="none" w:sz="0" w:space="0" w:color="auto"/>
              </w:divBdr>
            </w:div>
          </w:divsChild>
        </w:div>
        <w:div w:id="1700277120">
          <w:marLeft w:val="0"/>
          <w:marRight w:val="0"/>
          <w:marTop w:val="0"/>
          <w:marBottom w:val="0"/>
          <w:divBdr>
            <w:top w:val="none" w:sz="0" w:space="0" w:color="auto"/>
            <w:left w:val="none" w:sz="0" w:space="0" w:color="auto"/>
            <w:bottom w:val="none" w:sz="0" w:space="0" w:color="auto"/>
            <w:right w:val="none" w:sz="0" w:space="0" w:color="auto"/>
          </w:divBdr>
          <w:divsChild>
            <w:div w:id="1490902609">
              <w:marLeft w:val="0"/>
              <w:marRight w:val="0"/>
              <w:marTop w:val="0"/>
              <w:marBottom w:val="0"/>
              <w:divBdr>
                <w:top w:val="none" w:sz="0" w:space="0" w:color="auto"/>
                <w:left w:val="none" w:sz="0" w:space="0" w:color="auto"/>
                <w:bottom w:val="none" w:sz="0" w:space="0" w:color="auto"/>
                <w:right w:val="none" w:sz="0" w:space="0" w:color="auto"/>
              </w:divBdr>
            </w:div>
          </w:divsChild>
        </w:div>
        <w:div w:id="693922079">
          <w:marLeft w:val="0"/>
          <w:marRight w:val="0"/>
          <w:marTop w:val="0"/>
          <w:marBottom w:val="0"/>
          <w:divBdr>
            <w:top w:val="none" w:sz="0" w:space="0" w:color="auto"/>
            <w:left w:val="none" w:sz="0" w:space="0" w:color="auto"/>
            <w:bottom w:val="none" w:sz="0" w:space="0" w:color="auto"/>
            <w:right w:val="none" w:sz="0" w:space="0" w:color="auto"/>
          </w:divBdr>
          <w:divsChild>
            <w:div w:id="1387683791">
              <w:marLeft w:val="0"/>
              <w:marRight w:val="0"/>
              <w:marTop w:val="0"/>
              <w:marBottom w:val="0"/>
              <w:divBdr>
                <w:top w:val="none" w:sz="0" w:space="0" w:color="auto"/>
                <w:left w:val="none" w:sz="0" w:space="0" w:color="auto"/>
                <w:bottom w:val="none" w:sz="0" w:space="0" w:color="auto"/>
                <w:right w:val="none" w:sz="0" w:space="0" w:color="auto"/>
              </w:divBdr>
            </w:div>
          </w:divsChild>
        </w:div>
        <w:div w:id="984504109">
          <w:marLeft w:val="0"/>
          <w:marRight w:val="0"/>
          <w:marTop w:val="0"/>
          <w:marBottom w:val="0"/>
          <w:divBdr>
            <w:top w:val="none" w:sz="0" w:space="0" w:color="auto"/>
            <w:left w:val="none" w:sz="0" w:space="0" w:color="auto"/>
            <w:bottom w:val="none" w:sz="0" w:space="0" w:color="auto"/>
            <w:right w:val="none" w:sz="0" w:space="0" w:color="auto"/>
          </w:divBdr>
          <w:divsChild>
            <w:div w:id="1929582488">
              <w:marLeft w:val="0"/>
              <w:marRight w:val="0"/>
              <w:marTop w:val="0"/>
              <w:marBottom w:val="0"/>
              <w:divBdr>
                <w:top w:val="none" w:sz="0" w:space="0" w:color="auto"/>
                <w:left w:val="none" w:sz="0" w:space="0" w:color="auto"/>
                <w:bottom w:val="none" w:sz="0" w:space="0" w:color="auto"/>
                <w:right w:val="none" w:sz="0" w:space="0" w:color="auto"/>
              </w:divBdr>
            </w:div>
          </w:divsChild>
        </w:div>
        <w:div w:id="198979645">
          <w:marLeft w:val="0"/>
          <w:marRight w:val="0"/>
          <w:marTop w:val="0"/>
          <w:marBottom w:val="0"/>
          <w:divBdr>
            <w:top w:val="none" w:sz="0" w:space="0" w:color="auto"/>
            <w:left w:val="none" w:sz="0" w:space="0" w:color="auto"/>
            <w:bottom w:val="none" w:sz="0" w:space="0" w:color="auto"/>
            <w:right w:val="none" w:sz="0" w:space="0" w:color="auto"/>
          </w:divBdr>
          <w:divsChild>
            <w:div w:id="1899246562">
              <w:marLeft w:val="0"/>
              <w:marRight w:val="0"/>
              <w:marTop w:val="0"/>
              <w:marBottom w:val="0"/>
              <w:divBdr>
                <w:top w:val="none" w:sz="0" w:space="0" w:color="auto"/>
                <w:left w:val="none" w:sz="0" w:space="0" w:color="auto"/>
                <w:bottom w:val="none" w:sz="0" w:space="0" w:color="auto"/>
                <w:right w:val="none" w:sz="0" w:space="0" w:color="auto"/>
              </w:divBdr>
            </w:div>
          </w:divsChild>
        </w:div>
        <w:div w:id="2131194745">
          <w:marLeft w:val="0"/>
          <w:marRight w:val="0"/>
          <w:marTop w:val="0"/>
          <w:marBottom w:val="0"/>
          <w:divBdr>
            <w:top w:val="none" w:sz="0" w:space="0" w:color="auto"/>
            <w:left w:val="none" w:sz="0" w:space="0" w:color="auto"/>
            <w:bottom w:val="none" w:sz="0" w:space="0" w:color="auto"/>
            <w:right w:val="none" w:sz="0" w:space="0" w:color="auto"/>
          </w:divBdr>
          <w:divsChild>
            <w:div w:id="755517074">
              <w:marLeft w:val="0"/>
              <w:marRight w:val="0"/>
              <w:marTop w:val="0"/>
              <w:marBottom w:val="0"/>
              <w:divBdr>
                <w:top w:val="none" w:sz="0" w:space="0" w:color="auto"/>
                <w:left w:val="none" w:sz="0" w:space="0" w:color="auto"/>
                <w:bottom w:val="none" w:sz="0" w:space="0" w:color="auto"/>
                <w:right w:val="none" w:sz="0" w:space="0" w:color="auto"/>
              </w:divBdr>
            </w:div>
          </w:divsChild>
        </w:div>
        <w:div w:id="2039970648">
          <w:marLeft w:val="0"/>
          <w:marRight w:val="0"/>
          <w:marTop w:val="0"/>
          <w:marBottom w:val="0"/>
          <w:divBdr>
            <w:top w:val="none" w:sz="0" w:space="0" w:color="auto"/>
            <w:left w:val="none" w:sz="0" w:space="0" w:color="auto"/>
            <w:bottom w:val="none" w:sz="0" w:space="0" w:color="auto"/>
            <w:right w:val="none" w:sz="0" w:space="0" w:color="auto"/>
          </w:divBdr>
          <w:divsChild>
            <w:div w:id="349574365">
              <w:marLeft w:val="0"/>
              <w:marRight w:val="0"/>
              <w:marTop w:val="0"/>
              <w:marBottom w:val="0"/>
              <w:divBdr>
                <w:top w:val="none" w:sz="0" w:space="0" w:color="auto"/>
                <w:left w:val="none" w:sz="0" w:space="0" w:color="auto"/>
                <w:bottom w:val="none" w:sz="0" w:space="0" w:color="auto"/>
                <w:right w:val="none" w:sz="0" w:space="0" w:color="auto"/>
              </w:divBdr>
            </w:div>
          </w:divsChild>
        </w:div>
        <w:div w:id="1099375819">
          <w:marLeft w:val="0"/>
          <w:marRight w:val="0"/>
          <w:marTop w:val="0"/>
          <w:marBottom w:val="0"/>
          <w:divBdr>
            <w:top w:val="none" w:sz="0" w:space="0" w:color="auto"/>
            <w:left w:val="none" w:sz="0" w:space="0" w:color="auto"/>
            <w:bottom w:val="none" w:sz="0" w:space="0" w:color="auto"/>
            <w:right w:val="none" w:sz="0" w:space="0" w:color="auto"/>
          </w:divBdr>
          <w:divsChild>
            <w:div w:id="2123261367">
              <w:marLeft w:val="0"/>
              <w:marRight w:val="0"/>
              <w:marTop w:val="0"/>
              <w:marBottom w:val="0"/>
              <w:divBdr>
                <w:top w:val="none" w:sz="0" w:space="0" w:color="auto"/>
                <w:left w:val="none" w:sz="0" w:space="0" w:color="auto"/>
                <w:bottom w:val="none" w:sz="0" w:space="0" w:color="auto"/>
                <w:right w:val="none" w:sz="0" w:space="0" w:color="auto"/>
              </w:divBdr>
            </w:div>
          </w:divsChild>
        </w:div>
        <w:div w:id="1778600067">
          <w:marLeft w:val="0"/>
          <w:marRight w:val="0"/>
          <w:marTop w:val="0"/>
          <w:marBottom w:val="0"/>
          <w:divBdr>
            <w:top w:val="none" w:sz="0" w:space="0" w:color="auto"/>
            <w:left w:val="none" w:sz="0" w:space="0" w:color="auto"/>
            <w:bottom w:val="none" w:sz="0" w:space="0" w:color="auto"/>
            <w:right w:val="none" w:sz="0" w:space="0" w:color="auto"/>
          </w:divBdr>
          <w:divsChild>
            <w:div w:id="230577704">
              <w:marLeft w:val="0"/>
              <w:marRight w:val="0"/>
              <w:marTop w:val="0"/>
              <w:marBottom w:val="0"/>
              <w:divBdr>
                <w:top w:val="none" w:sz="0" w:space="0" w:color="auto"/>
                <w:left w:val="none" w:sz="0" w:space="0" w:color="auto"/>
                <w:bottom w:val="none" w:sz="0" w:space="0" w:color="auto"/>
                <w:right w:val="none" w:sz="0" w:space="0" w:color="auto"/>
              </w:divBdr>
            </w:div>
          </w:divsChild>
        </w:div>
        <w:div w:id="2053308449">
          <w:marLeft w:val="0"/>
          <w:marRight w:val="0"/>
          <w:marTop w:val="0"/>
          <w:marBottom w:val="0"/>
          <w:divBdr>
            <w:top w:val="none" w:sz="0" w:space="0" w:color="auto"/>
            <w:left w:val="none" w:sz="0" w:space="0" w:color="auto"/>
            <w:bottom w:val="none" w:sz="0" w:space="0" w:color="auto"/>
            <w:right w:val="none" w:sz="0" w:space="0" w:color="auto"/>
          </w:divBdr>
          <w:divsChild>
            <w:div w:id="1418669693">
              <w:marLeft w:val="0"/>
              <w:marRight w:val="0"/>
              <w:marTop w:val="0"/>
              <w:marBottom w:val="0"/>
              <w:divBdr>
                <w:top w:val="none" w:sz="0" w:space="0" w:color="auto"/>
                <w:left w:val="none" w:sz="0" w:space="0" w:color="auto"/>
                <w:bottom w:val="none" w:sz="0" w:space="0" w:color="auto"/>
                <w:right w:val="none" w:sz="0" w:space="0" w:color="auto"/>
              </w:divBdr>
            </w:div>
          </w:divsChild>
        </w:div>
        <w:div w:id="679695122">
          <w:marLeft w:val="0"/>
          <w:marRight w:val="0"/>
          <w:marTop w:val="0"/>
          <w:marBottom w:val="0"/>
          <w:divBdr>
            <w:top w:val="none" w:sz="0" w:space="0" w:color="auto"/>
            <w:left w:val="none" w:sz="0" w:space="0" w:color="auto"/>
            <w:bottom w:val="none" w:sz="0" w:space="0" w:color="auto"/>
            <w:right w:val="none" w:sz="0" w:space="0" w:color="auto"/>
          </w:divBdr>
          <w:divsChild>
            <w:div w:id="1911652232">
              <w:marLeft w:val="0"/>
              <w:marRight w:val="0"/>
              <w:marTop w:val="0"/>
              <w:marBottom w:val="0"/>
              <w:divBdr>
                <w:top w:val="none" w:sz="0" w:space="0" w:color="auto"/>
                <w:left w:val="none" w:sz="0" w:space="0" w:color="auto"/>
                <w:bottom w:val="none" w:sz="0" w:space="0" w:color="auto"/>
                <w:right w:val="none" w:sz="0" w:space="0" w:color="auto"/>
              </w:divBdr>
            </w:div>
          </w:divsChild>
        </w:div>
        <w:div w:id="1768232373">
          <w:marLeft w:val="0"/>
          <w:marRight w:val="0"/>
          <w:marTop w:val="0"/>
          <w:marBottom w:val="0"/>
          <w:divBdr>
            <w:top w:val="none" w:sz="0" w:space="0" w:color="auto"/>
            <w:left w:val="none" w:sz="0" w:space="0" w:color="auto"/>
            <w:bottom w:val="none" w:sz="0" w:space="0" w:color="auto"/>
            <w:right w:val="none" w:sz="0" w:space="0" w:color="auto"/>
          </w:divBdr>
          <w:divsChild>
            <w:div w:id="1863858176">
              <w:marLeft w:val="0"/>
              <w:marRight w:val="0"/>
              <w:marTop w:val="0"/>
              <w:marBottom w:val="0"/>
              <w:divBdr>
                <w:top w:val="none" w:sz="0" w:space="0" w:color="auto"/>
                <w:left w:val="none" w:sz="0" w:space="0" w:color="auto"/>
                <w:bottom w:val="none" w:sz="0" w:space="0" w:color="auto"/>
                <w:right w:val="none" w:sz="0" w:space="0" w:color="auto"/>
              </w:divBdr>
            </w:div>
          </w:divsChild>
        </w:div>
        <w:div w:id="1352759193">
          <w:marLeft w:val="0"/>
          <w:marRight w:val="0"/>
          <w:marTop w:val="0"/>
          <w:marBottom w:val="0"/>
          <w:divBdr>
            <w:top w:val="none" w:sz="0" w:space="0" w:color="auto"/>
            <w:left w:val="none" w:sz="0" w:space="0" w:color="auto"/>
            <w:bottom w:val="none" w:sz="0" w:space="0" w:color="auto"/>
            <w:right w:val="none" w:sz="0" w:space="0" w:color="auto"/>
          </w:divBdr>
          <w:divsChild>
            <w:div w:id="1205823250">
              <w:marLeft w:val="0"/>
              <w:marRight w:val="0"/>
              <w:marTop w:val="0"/>
              <w:marBottom w:val="0"/>
              <w:divBdr>
                <w:top w:val="none" w:sz="0" w:space="0" w:color="auto"/>
                <w:left w:val="none" w:sz="0" w:space="0" w:color="auto"/>
                <w:bottom w:val="none" w:sz="0" w:space="0" w:color="auto"/>
                <w:right w:val="none" w:sz="0" w:space="0" w:color="auto"/>
              </w:divBdr>
            </w:div>
          </w:divsChild>
        </w:div>
        <w:div w:id="677924220">
          <w:marLeft w:val="0"/>
          <w:marRight w:val="0"/>
          <w:marTop w:val="0"/>
          <w:marBottom w:val="0"/>
          <w:divBdr>
            <w:top w:val="none" w:sz="0" w:space="0" w:color="auto"/>
            <w:left w:val="none" w:sz="0" w:space="0" w:color="auto"/>
            <w:bottom w:val="none" w:sz="0" w:space="0" w:color="auto"/>
            <w:right w:val="none" w:sz="0" w:space="0" w:color="auto"/>
          </w:divBdr>
          <w:divsChild>
            <w:div w:id="1685130869">
              <w:marLeft w:val="0"/>
              <w:marRight w:val="0"/>
              <w:marTop w:val="0"/>
              <w:marBottom w:val="0"/>
              <w:divBdr>
                <w:top w:val="none" w:sz="0" w:space="0" w:color="auto"/>
                <w:left w:val="none" w:sz="0" w:space="0" w:color="auto"/>
                <w:bottom w:val="none" w:sz="0" w:space="0" w:color="auto"/>
                <w:right w:val="none" w:sz="0" w:space="0" w:color="auto"/>
              </w:divBdr>
            </w:div>
          </w:divsChild>
        </w:div>
        <w:div w:id="1143236593">
          <w:marLeft w:val="0"/>
          <w:marRight w:val="0"/>
          <w:marTop w:val="0"/>
          <w:marBottom w:val="0"/>
          <w:divBdr>
            <w:top w:val="none" w:sz="0" w:space="0" w:color="auto"/>
            <w:left w:val="none" w:sz="0" w:space="0" w:color="auto"/>
            <w:bottom w:val="none" w:sz="0" w:space="0" w:color="auto"/>
            <w:right w:val="none" w:sz="0" w:space="0" w:color="auto"/>
          </w:divBdr>
          <w:divsChild>
            <w:div w:id="482356399">
              <w:marLeft w:val="0"/>
              <w:marRight w:val="0"/>
              <w:marTop w:val="0"/>
              <w:marBottom w:val="0"/>
              <w:divBdr>
                <w:top w:val="none" w:sz="0" w:space="0" w:color="auto"/>
                <w:left w:val="none" w:sz="0" w:space="0" w:color="auto"/>
                <w:bottom w:val="none" w:sz="0" w:space="0" w:color="auto"/>
                <w:right w:val="none" w:sz="0" w:space="0" w:color="auto"/>
              </w:divBdr>
            </w:div>
          </w:divsChild>
        </w:div>
        <w:div w:id="59402018">
          <w:marLeft w:val="0"/>
          <w:marRight w:val="0"/>
          <w:marTop w:val="0"/>
          <w:marBottom w:val="0"/>
          <w:divBdr>
            <w:top w:val="none" w:sz="0" w:space="0" w:color="auto"/>
            <w:left w:val="none" w:sz="0" w:space="0" w:color="auto"/>
            <w:bottom w:val="none" w:sz="0" w:space="0" w:color="auto"/>
            <w:right w:val="none" w:sz="0" w:space="0" w:color="auto"/>
          </w:divBdr>
          <w:divsChild>
            <w:div w:id="557280704">
              <w:marLeft w:val="0"/>
              <w:marRight w:val="0"/>
              <w:marTop w:val="0"/>
              <w:marBottom w:val="0"/>
              <w:divBdr>
                <w:top w:val="none" w:sz="0" w:space="0" w:color="auto"/>
                <w:left w:val="none" w:sz="0" w:space="0" w:color="auto"/>
                <w:bottom w:val="none" w:sz="0" w:space="0" w:color="auto"/>
                <w:right w:val="none" w:sz="0" w:space="0" w:color="auto"/>
              </w:divBdr>
            </w:div>
          </w:divsChild>
        </w:div>
        <w:div w:id="520238765">
          <w:marLeft w:val="0"/>
          <w:marRight w:val="0"/>
          <w:marTop w:val="0"/>
          <w:marBottom w:val="0"/>
          <w:divBdr>
            <w:top w:val="none" w:sz="0" w:space="0" w:color="auto"/>
            <w:left w:val="none" w:sz="0" w:space="0" w:color="auto"/>
            <w:bottom w:val="none" w:sz="0" w:space="0" w:color="auto"/>
            <w:right w:val="none" w:sz="0" w:space="0" w:color="auto"/>
          </w:divBdr>
          <w:divsChild>
            <w:div w:id="683091628">
              <w:marLeft w:val="0"/>
              <w:marRight w:val="0"/>
              <w:marTop w:val="0"/>
              <w:marBottom w:val="0"/>
              <w:divBdr>
                <w:top w:val="none" w:sz="0" w:space="0" w:color="auto"/>
                <w:left w:val="none" w:sz="0" w:space="0" w:color="auto"/>
                <w:bottom w:val="none" w:sz="0" w:space="0" w:color="auto"/>
                <w:right w:val="none" w:sz="0" w:space="0" w:color="auto"/>
              </w:divBdr>
            </w:div>
          </w:divsChild>
        </w:div>
        <w:div w:id="1329284998">
          <w:marLeft w:val="0"/>
          <w:marRight w:val="0"/>
          <w:marTop w:val="0"/>
          <w:marBottom w:val="0"/>
          <w:divBdr>
            <w:top w:val="none" w:sz="0" w:space="0" w:color="auto"/>
            <w:left w:val="none" w:sz="0" w:space="0" w:color="auto"/>
            <w:bottom w:val="none" w:sz="0" w:space="0" w:color="auto"/>
            <w:right w:val="none" w:sz="0" w:space="0" w:color="auto"/>
          </w:divBdr>
          <w:divsChild>
            <w:div w:id="725102914">
              <w:marLeft w:val="0"/>
              <w:marRight w:val="0"/>
              <w:marTop w:val="0"/>
              <w:marBottom w:val="0"/>
              <w:divBdr>
                <w:top w:val="none" w:sz="0" w:space="0" w:color="auto"/>
                <w:left w:val="none" w:sz="0" w:space="0" w:color="auto"/>
                <w:bottom w:val="none" w:sz="0" w:space="0" w:color="auto"/>
                <w:right w:val="none" w:sz="0" w:space="0" w:color="auto"/>
              </w:divBdr>
            </w:div>
          </w:divsChild>
        </w:div>
        <w:div w:id="252662984">
          <w:marLeft w:val="0"/>
          <w:marRight w:val="0"/>
          <w:marTop w:val="0"/>
          <w:marBottom w:val="0"/>
          <w:divBdr>
            <w:top w:val="none" w:sz="0" w:space="0" w:color="auto"/>
            <w:left w:val="none" w:sz="0" w:space="0" w:color="auto"/>
            <w:bottom w:val="none" w:sz="0" w:space="0" w:color="auto"/>
            <w:right w:val="none" w:sz="0" w:space="0" w:color="auto"/>
          </w:divBdr>
          <w:divsChild>
            <w:div w:id="1827546225">
              <w:marLeft w:val="0"/>
              <w:marRight w:val="0"/>
              <w:marTop w:val="0"/>
              <w:marBottom w:val="0"/>
              <w:divBdr>
                <w:top w:val="none" w:sz="0" w:space="0" w:color="auto"/>
                <w:left w:val="none" w:sz="0" w:space="0" w:color="auto"/>
                <w:bottom w:val="none" w:sz="0" w:space="0" w:color="auto"/>
                <w:right w:val="none" w:sz="0" w:space="0" w:color="auto"/>
              </w:divBdr>
            </w:div>
          </w:divsChild>
        </w:div>
        <w:div w:id="997810082">
          <w:marLeft w:val="0"/>
          <w:marRight w:val="0"/>
          <w:marTop w:val="0"/>
          <w:marBottom w:val="0"/>
          <w:divBdr>
            <w:top w:val="none" w:sz="0" w:space="0" w:color="auto"/>
            <w:left w:val="none" w:sz="0" w:space="0" w:color="auto"/>
            <w:bottom w:val="none" w:sz="0" w:space="0" w:color="auto"/>
            <w:right w:val="none" w:sz="0" w:space="0" w:color="auto"/>
          </w:divBdr>
          <w:divsChild>
            <w:div w:id="618607264">
              <w:marLeft w:val="0"/>
              <w:marRight w:val="0"/>
              <w:marTop w:val="0"/>
              <w:marBottom w:val="0"/>
              <w:divBdr>
                <w:top w:val="none" w:sz="0" w:space="0" w:color="auto"/>
                <w:left w:val="none" w:sz="0" w:space="0" w:color="auto"/>
                <w:bottom w:val="none" w:sz="0" w:space="0" w:color="auto"/>
                <w:right w:val="none" w:sz="0" w:space="0" w:color="auto"/>
              </w:divBdr>
            </w:div>
          </w:divsChild>
        </w:div>
        <w:div w:id="251280491">
          <w:marLeft w:val="0"/>
          <w:marRight w:val="0"/>
          <w:marTop w:val="0"/>
          <w:marBottom w:val="0"/>
          <w:divBdr>
            <w:top w:val="none" w:sz="0" w:space="0" w:color="auto"/>
            <w:left w:val="none" w:sz="0" w:space="0" w:color="auto"/>
            <w:bottom w:val="none" w:sz="0" w:space="0" w:color="auto"/>
            <w:right w:val="none" w:sz="0" w:space="0" w:color="auto"/>
          </w:divBdr>
          <w:divsChild>
            <w:div w:id="1875388829">
              <w:marLeft w:val="0"/>
              <w:marRight w:val="0"/>
              <w:marTop w:val="0"/>
              <w:marBottom w:val="0"/>
              <w:divBdr>
                <w:top w:val="none" w:sz="0" w:space="0" w:color="auto"/>
                <w:left w:val="none" w:sz="0" w:space="0" w:color="auto"/>
                <w:bottom w:val="none" w:sz="0" w:space="0" w:color="auto"/>
                <w:right w:val="none" w:sz="0" w:space="0" w:color="auto"/>
              </w:divBdr>
            </w:div>
          </w:divsChild>
        </w:div>
        <w:div w:id="1244418416">
          <w:marLeft w:val="0"/>
          <w:marRight w:val="0"/>
          <w:marTop w:val="0"/>
          <w:marBottom w:val="0"/>
          <w:divBdr>
            <w:top w:val="none" w:sz="0" w:space="0" w:color="auto"/>
            <w:left w:val="none" w:sz="0" w:space="0" w:color="auto"/>
            <w:bottom w:val="none" w:sz="0" w:space="0" w:color="auto"/>
            <w:right w:val="none" w:sz="0" w:space="0" w:color="auto"/>
          </w:divBdr>
          <w:divsChild>
            <w:div w:id="1992171504">
              <w:marLeft w:val="0"/>
              <w:marRight w:val="0"/>
              <w:marTop w:val="0"/>
              <w:marBottom w:val="0"/>
              <w:divBdr>
                <w:top w:val="none" w:sz="0" w:space="0" w:color="auto"/>
                <w:left w:val="none" w:sz="0" w:space="0" w:color="auto"/>
                <w:bottom w:val="none" w:sz="0" w:space="0" w:color="auto"/>
                <w:right w:val="none" w:sz="0" w:space="0" w:color="auto"/>
              </w:divBdr>
            </w:div>
          </w:divsChild>
        </w:div>
        <w:div w:id="1582374087">
          <w:marLeft w:val="0"/>
          <w:marRight w:val="0"/>
          <w:marTop w:val="0"/>
          <w:marBottom w:val="0"/>
          <w:divBdr>
            <w:top w:val="none" w:sz="0" w:space="0" w:color="auto"/>
            <w:left w:val="none" w:sz="0" w:space="0" w:color="auto"/>
            <w:bottom w:val="none" w:sz="0" w:space="0" w:color="auto"/>
            <w:right w:val="none" w:sz="0" w:space="0" w:color="auto"/>
          </w:divBdr>
          <w:divsChild>
            <w:div w:id="1444617150">
              <w:marLeft w:val="0"/>
              <w:marRight w:val="0"/>
              <w:marTop w:val="0"/>
              <w:marBottom w:val="0"/>
              <w:divBdr>
                <w:top w:val="none" w:sz="0" w:space="0" w:color="auto"/>
                <w:left w:val="none" w:sz="0" w:space="0" w:color="auto"/>
                <w:bottom w:val="none" w:sz="0" w:space="0" w:color="auto"/>
                <w:right w:val="none" w:sz="0" w:space="0" w:color="auto"/>
              </w:divBdr>
            </w:div>
          </w:divsChild>
        </w:div>
        <w:div w:id="39323983">
          <w:marLeft w:val="0"/>
          <w:marRight w:val="0"/>
          <w:marTop w:val="0"/>
          <w:marBottom w:val="0"/>
          <w:divBdr>
            <w:top w:val="none" w:sz="0" w:space="0" w:color="auto"/>
            <w:left w:val="none" w:sz="0" w:space="0" w:color="auto"/>
            <w:bottom w:val="none" w:sz="0" w:space="0" w:color="auto"/>
            <w:right w:val="none" w:sz="0" w:space="0" w:color="auto"/>
          </w:divBdr>
          <w:divsChild>
            <w:div w:id="1860695">
              <w:marLeft w:val="0"/>
              <w:marRight w:val="0"/>
              <w:marTop w:val="0"/>
              <w:marBottom w:val="0"/>
              <w:divBdr>
                <w:top w:val="none" w:sz="0" w:space="0" w:color="auto"/>
                <w:left w:val="none" w:sz="0" w:space="0" w:color="auto"/>
                <w:bottom w:val="none" w:sz="0" w:space="0" w:color="auto"/>
                <w:right w:val="none" w:sz="0" w:space="0" w:color="auto"/>
              </w:divBdr>
            </w:div>
          </w:divsChild>
        </w:div>
        <w:div w:id="614289330">
          <w:marLeft w:val="0"/>
          <w:marRight w:val="0"/>
          <w:marTop w:val="0"/>
          <w:marBottom w:val="0"/>
          <w:divBdr>
            <w:top w:val="none" w:sz="0" w:space="0" w:color="auto"/>
            <w:left w:val="none" w:sz="0" w:space="0" w:color="auto"/>
            <w:bottom w:val="none" w:sz="0" w:space="0" w:color="auto"/>
            <w:right w:val="none" w:sz="0" w:space="0" w:color="auto"/>
          </w:divBdr>
          <w:divsChild>
            <w:div w:id="601761729">
              <w:marLeft w:val="0"/>
              <w:marRight w:val="0"/>
              <w:marTop w:val="0"/>
              <w:marBottom w:val="0"/>
              <w:divBdr>
                <w:top w:val="none" w:sz="0" w:space="0" w:color="auto"/>
                <w:left w:val="none" w:sz="0" w:space="0" w:color="auto"/>
                <w:bottom w:val="none" w:sz="0" w:space="0" w:color="auto"/>
                <w:right w:val="none" w:sz="0" w:space="0" w:color="auto"/>
              </w:divBdr>
            </w:div>
          </w:divsChild>
        </w:div>
        <w:div w:id="828639046">
          <w:marLeft w:val="0"/>
          <w:marRight w:val="0"/>
          <w:marTop w:val="0"/>
          <w:marBottom w:val="0"/>
          <w:divBdr>
            <w:top w:val="none" w:sz="0" w:space="0" w:color="auto"/>
            <w:left w:val="none" w:sz="0" w:space="0" w:color="auto"/>
            <w:bottom w:val="none" w:sz="0" w:space="0" w:color="auto"/>
            <w:right w:val="none" w:sz="0" w:space="0" w:color="auto"/>
          </w:divBdr>
          <w:divsChild>
            <w:div w:id="2059354892">
              <w:marLeft w:val="0"/>
              <w:marRight w:val="0"/>
              <w:marTop w:val="0"/>
              <w:marBottom w:val="0"/>
              <w:divBdr>
                <w:top w:val="none" w:sz="0" w:space="0" w:color="auto"/>
                <w:left w:val="none" w:sz="0" w:space="0" w:color="auto"/>
                <w:bottom w:val="none" w:sz="0" w:space="0" w:color="auto"/>
                <w:right w:val="none" w:sz="0" w:space="0" w:color="auto"/>
              </w:divBdr>
            </w:div>
          </w:divsChild>
        </w:div>
        <w:div w:id="1045906467">
          <w:marLeft w:val="0"/>
          <w:marRight w:val="0"/>
          <w:marTop w:val="0"/>
          <w:marBottom w:val="0"/>
          <w:divBdr>
            <w:top w:val="none" w:sz="0" w:space="0" w:color="auto"/>
            <w:left w:val="none" w:sz="0" w:space="0" w:color="auto"/>
            <w:bottom w:val="none" w:sz="0" w:space="0" w:color="auto"/>
            <w:right w:val="none" w:sz="0" w:space="0" w:color="auto"/>
          </w:divBdr>
          <w:divsChild>
            <w:div w:id="457139749">
              <w:marLeft w:val="0"/>
              <w:marRight w:val="0"/>
              <w:marTop w:val="0"/>
              <w:marBottom w:val="0"/>
              <w:divBdr>
                <w:top w:val="none" w:sz="0" w:space="0" w:color="auto"/>
                <w:left w:val="none" w:sz="0" w:space="0" w:color="auto"/>
                <w:bottom w:val="none" w:sz="0" w:space="0" w:color="auto"/>
                <w:right w:val="none" w:sz="0" w:space="0" w:color="auto"/>
              </w:divBdr>
            </w:div>
          </w:divsChild>
        </w:div>
        <w:div w:id="1747990998">
          <w:marLeft w:val="0"/>
          <w:marRight w:val="0"/>
          <w:marTop w:val="0"/>
          <w:marBottom w:val="0"/>
          <w:divBdr>
            <w:top w:val="none" w:sz="0" w:space="0" w:color="auto"/>
            <w:left w:val="none" w:sz="0" w:space="0" w:color="auto"/>
            <w:bottom w:val="none" w:sz="0" w:space="0" w:color="auto"/>
            <w:right w:val="none" w:sz="0" w:space="0" w:color="auto"/>
          </w:divBdr>
          <w:divsChild>
            <w:div w:id="58674844">
              <w:marLeft w:val="0"/>
              <w:marRight w:val="0"/>
              <w:marTop w:val="0"/>
              <w:marBottom w:val="0"/>
              <w:divBdr>
                <w:top w:val="none" w:sz="0" w:space="0" w:color="auto"/>
                <w:left w:val="none" w:sz="0" w:space="0" w:color="auto"/>
                <w:bottom w:val="none" w:sz="0" w:space="0" w:color="auto"/>
                <w:right w:val="none" w:sz="0" w:space="0" w:color="auto"/>
              </w:divBdr>
            </w:div>
          </w:divsChild>
        </w:div>
        <w:div w:id="1247425156">
          <w:marLeft w:val="0"/>
          <w:marRight w:val="0"/>
          <w:marTop w:val="0"/>
          <w:marBottom w:val="0"/>
          <w:divBdr>
            <w:top w:val="none" w:sz="0" w:space="0" w:color="auto"/>
            <w:left w:val="none" w:sz="0" w:space="0" w:color="auto"/>
            <w:bottom w:val="none" w:sz="0" w:space="0" w:color="auto"/>
            <w:right w:val="none" w:sz="0" w:space="0" w:color="auto"/>
          </w:divBdr>
          <w:divsChild>
            <w:div w:id="1469130907">
              <w:marLeft w:val="0"/>
              <w:marRight w:val="0"/>
              <w:marTop w:val="0"/>
              <w:marBottom w:val="0"/>
              <w:divBdr>
                <w:top w:val="none" w:sz="0" w:space="0" w:color="auto"/>
                <w:left w:val="none" w:sz="0" w:space="0" w:color="auto"/>
                <w:bottom w:val="none" w:sz="0" w:space="0" w:color="auto"/>
                <w:right w:val="none" w:sz="0" w:space="0" w:color="auto"/>
              </w:divBdr>
            </w:div>
          </w:divsChild>
        </w:div>
        <w:div w:id="1632438963">
          <w:marLeft w:val="0"/>
          <w:marRight w:val="0"/>
          <w:marTop w:val="0"/>
          <w:marBottom w:val="0"/>
          <w:divBdr>
            <w:top w:val="none" w:sz="0" w:space="0" w:color="auto"/>
            <w:left w:val="none" w:sz="0" w:space="0" w:color="auto"/>
            <w:bottom w:val="none" w:sz="0" w:space="0" w:color="auto"/>
            <w:right w:val="none" w:sz="0" w:space="0" w:color="auto"/>
          </w:divBdr>
          <w:divsChild>
            <w:div w:id="380324101">
              <w:marLeft w:val="0"/>
              <w:marRight w:val="0"/>
              <w:marTop w:val="0"/>
              <w:marBottom w:val="0"/>
              <w:divBdr>
                <w:top w:val="none" w:sz="0" w:space="0" w:color="auto"/>
                <w:left w:val="none" w:sz="0" w:space="0" w:color="auto"/>
                <w:bottom w:val="none" w:sz="0" w:space="0" w:color="auto"/>
                <w:right w:val="none" w:sz="0" w:space="0" w:color="auto"/>
              </w:divBdr>
            </w:div>
          </w:divsChild>
        </w:div>
        <w:div w:id="1689022751">
          <w:marLeft w:val="0"/>
          <w:marRight w:val="0"/>
          <w:marTop w:val="0"/>
          <w:marBottom w:val="0"/>
          <w:divBdr>
            <w:top w:val="none" w:sz="0" w:space="0" w:color="auto"/>
            <w:left w:val="none" w:sz="0" w:space="0" w:color="auto"/>
            <w:bottom w:val="none" w:sz="0" w:space="0" w:color="auto"/>
            <w:right w:val="none" w:sz="0" w:space="0" w:color="auto"/>
          </w:divBdr>
          <w:divsChild>
            <w:div w:id="1994065753">
              <w:marLeft w:val="0"/>
              <w:marRight w:val="0"/>
              <w:marTop w:val="0"/>
              <w:marBottom w:val="0"/>
              <w:divBdr>
                <w:top w:val="none" w:sz="0" w:space="0" w:color="auto"/>
                <w:left w:val="none" w:sz="0" w:space="0" w:color="auto"/>
                <w:bottom w:val="none" w:sz="0" w:space="0" w:color="auto"/>
                <w:right w:val="none" w:sz="0" w:space="0" w:color="auto"/>
              </w:divBdr>
            </w:div>
          </w:divsChild>
        </w:div>
        <w:div w:id="783185628">
          <w:marLeft w:val="0"/>
          <w:marRight w:val="0"/>
          <w:marTop w:val="0"/>
          <w:marBottom w:val="0"/>
          <w:divBdr>
            <w:top w:val="none" w:sz="0" w:space="0" w:color="auto"/>
            <w:left w:val="none" w:sz="0" w:space="0" w:color="auto"/>
            <w:bottom w:val="none" w:sz="0" w:space="0" w:color="auto"/>
            <w:right w:val="none" w:sz="0" w:space="0" w:color="auto"/>
          </w:divBdr>
          <w:divsChild>
            <w:div w:id="1440950176">
              <w:marLeft w:val="0"/>
              <w:marRight w:val="0"/>
              <w:marTop w:val="0"/>
              <w:marBottom w:val="0"/>
              <w:divBdr>
                <w:top w:val="none" w:sz="0" w:space="0" w:color="auto"/>
                <w:left w:val="none" w:sz="0" w:space="0" w:color="auto"/>
                <w:bottom w:val="none" w:sz="0" w:space="0" w:color="auto"/>
                <w:right w:val="none" w:sz="0" w:space="0" w:color="auto"/>
              </w:divBdr>
            </w:div>
          </w:divsChild>
        </w:div>
        <w:div w:id="1385711225">
          <w:marLeft w:val="0"/>
          <w:marRight w:val="0"/>
          <w:marTop w:val="0"/>
          <w:marBottom w:val="0"/>
          <w:divBdr>
            <w:top w:val="none" w:sz="0" w:space="0" w:color="auto"/>
            <w:left w:val="none" w:sz="0" w:space="0" w:color="auto"/>
            <w:bottom w:val="none" w:sz="0" w:space="0" w:color="auto"/>
            <w:right w:val="none" w:sz="0" w:space="0" w:color="auto"/>
          </w:divBdr>
          <w:divsChild>
            <w:div w:id="316812864">
              <w:marLeft w:val="0"/>
              <w:marRight w:val="0"/>
              <w:marTop w:val="0"/>
              <w:marBottom w:val="0"/>
              <w:divBdr>
                <w:top w:val="none" w:sz="0" w:space="0" w:color="auto"/>
                <w:left w:val="none" w:sz="0" w:space="0" w:color="auto"/>
                <w:bottom w:val="none" w:sz="0" w:space="0" w:color="auto"/>
                <w:right w:val="none" w:sz="0" w:space="0" w:color="auto"/>
              </w:divBdr>
            </w:div>
          </w:divsChild>
        </w:div>
        <w:div w:id="1007026869">
          <w:marLeft w:val="0"/>
          <w:marRight w:val="0"/>
          <w:marTop w:val="0"/>
          <w:marBottom w:val="0"/>
          <w:divBdr>
            <w:top w:val="none" w:sz="0" w:space="0" w:color="auto"/>
            <w:left w:val="none" w:sz="0" w:space="0" w:color="auto"/>
            <w:bottom w:val="none" w:sz="0" w:space="0" w:color="auto"/>
            <w:right w:val="none" w:sz="0" w:space="0" w:color="auto"/>
          </w:divBdr>
          <w:divsChild>
            <w:div w:id="988554367">
              <w:marLeft w:val="0"/>
              <w:marRight w:val="0"/>
              <w:marTop w:val="0"/>
              <w:marBottom w:val="0"/>
              <w:divBdr>
                <w:top w:val="none" w:sz="0" w:space="0" w:color="auto"/>
                <w:left w:val="none" w:sz="0" w:space="0" w:color="auto"/>
                <w:bottom w:val="none" w:sz="0" w:space="0" w:color="auto"/>
                <w:right w:val="none" w:sz="0" w:space="0" w:color="auto"/>
              </w:divBdr>
            </w:div>
          </w:divsChild>
        </w:div>
        <w:div w:id="1580678854">
          <w:marLeft w:val="0"/>
          <w:marRight w:val="0"/>
          <w:marTop w:val="0"/>
          <w:marBottom w:val="0"/>
          <w:divBdr>
            <w:top w:val="none" w:sz="0" w:space="0" w:color="auto"/>
            <w:left w:val="none" w:sz="0" w:space="0" w:color="auto"/>
            <w:bottom w:val="none" w:sz="0" w:space="0" w:color="auto"/>
            <w:right w:val="none" w:sz="0" w:space="0" w:color="auto"/>
          </w:divBdr>
          <w:divsChild>
            <w:div w:id="1669796037">
              <w:marLeft w:val="0"/>
              <w:marRight w:val="0"/>
              <w:marTop w:val="0"/>
              <w:marBottom w:val="0"/>
              <w:divBdr>
                <w:top w:val="none" w:sz="0" w:space="0" w:color="auto"/>
                <w:left w:val="none" w:sz="0" w:space="0" w:color="auto"/>
                <w:bottom w:val="none" w:sz="0" w:space="0" w:color="auto"/>
                <w:right w:val="none" w:sz="0" w:space="0" w:color="auto"/>
              </w:divBdr>
            </w:div>
          </w:divsChild>
        </w:div>
        <w:div w:id="1305163072">
          <w:marLeft w:val="0"/>
          <w:marRight w:val="0"/>
          <w:marTop w:val="0"/>
          <w:marBottom w:val="0"/>
          <w:divBdr>
            <w:top w:val="none" w:sz="0" w:space="0" w:color="auto"/>
            <w:left w:val="none" w:sz="0" w:space="0" w:color="auto"/>
            <w:bottom w:val="none" w:sz="0" w:space="0" w:color="auto"/>
            <w:right w:val="none" w:sz="0" w:space="0" w:color="auto"/>
          </w:divBdr>
          <w:divsChild>
            <w:div w:id="1393774976">
              <w:marLeft w:val="0"/>
              <w:marRight w:val="0"/>
              <w:marTop w:val="0"/>
              <w:marBottom w:val="0"/>
              <w:divBdr>
                <w:top w:val="none" w:sz="0" w:space="0" w:color="auto"/>
                <w:left w:val="none" w:sz="0" w:space="0" w:color="auto"/>
                <w:bottom w:val="none" w:sz="0" w:space="0" w:color="auto"/>
                <w:right w:val="none" w:sz="0" w:space="0" w:color="auto"/>
              </w:divBdr>
            </w:div>
          </w:divsChild>
        </w:div>
        <w:div w:id="1857958144">
          <w:marLeft w:val="0"/>
          <w:marRight w:val="0"/>
          <w:marTop w:val="0"/>
          <w:marBottom w:val="0"/>
          <w:divBdr>
            <w:top w:val="none" w:sz="0" w:space="0" w:color="auto"/>
            <w:left w:val="none" w:sz="0" w:space="0" w:color="auto"/>
            <w:bottom w:val="none" w:sz="0" w:space="0" w:color="auto"/>
            <w:right w:val="none" w:sz="0" w:space="0" w:color="auto"/>
          </w:divBdr>
          <w:divsChild>
            <w:div w:id="2118258889">
              <w:marLeft w:val="0"/>
              <w:marRight w:val="0"/>
              <w:marTop w:val="0"/>
              <w:marBottom w:val="0"/>
              <w:divBdr>
                <w:top w:val="none" w:sz="0" w:space="0" w:color="auto"/>
                <w:left w:val="none" w:sz="0" w:space="0" w:color="auto"/>
                <w:bottom w:val="none" w:sz="0" w:space="0" w:color="auto"/>
                <w:right w:val="none" w:sz="0" w:space="0" w:color="auto"/>
              </w:divBdr>
            </w:div>
          </w:divsChild>
        </w:div>
        <w:div w:id="1364789448">
          <w:marLeft w:val="0"/>
          <w:marRight w:val="0"/>
          <w:marTop w:val="0"/>
          <w:marBottom w:val="0"/>
          <w:divBdr>
            <w:top w:val="none" w:sz="0" w:space="0" w:color="auto"/>
            <w:left w:val="none" w:sz="0" w:space="0" w:color="auto"/>
            <w:bottom w:val="none" w:sz="0" w:space="0" w:color="auto"/>
            <w:right w:val="none" w:sz="0" w:space="0" w:color="auto"/>
          </w:divBdr>
          <w:divsChild>
            <w:div w:id="1697265396">
              <w:marLeft w:val="0"/>
              <w:marRight w:val="0"/>
              <w:marTop w:val="0"/>
              <w:marBottom w:val="0"/>
              <w:divBdr>
                <w:top w:val="none" w:sz="0" w:space="0" w:color="auto"/>
                <w:left w:val="none" w:sz="0" w:space="0" w:color="auto"/>
                <w:bottom w:val="none" w:sz="0" w:space="0" w:color="auto"/>
                <w:right w:val="none" w:sz="0" w:space="0" w:color="auto"/>
              </w:divBdr>
            </w:div>
          </w:divsChild>
        </w:div>
        <w:div w:id="909191405">
          <w:marLeft w:val="0"/>
          <w:marRight w:val="0"/>
          <w:marTop w:val="0"/>
          <w:marBottom w:val="0"/>
          <w:divBdr>
            <w:top w:val="none" w:sz="0" w:space="0" w:color="auto"/>
            <w:left w:val="none" w:sz="0" w:space="0" w:color="auto"/>
            <w:bottom w:val="none" w:sz="0" w:space="0" w:color="auto"/>
            <w:right w:val="none" w:sz="0" w:space="0" w:color="auto"/>
          </w:divBdr>
          <w:divsChild>
            <w:div w:id="2078283265">
              <w:marLeft w:val="0"/>
              <w:marRight w:val="0"/>
              <w:marTop w:val="0"/>
              <w:marBottom w:val="0"/>
              <w:divBdr>
                <w:top w:val="none" w:sz="0" w:space="0" w:color="auto"/>
                <w:left w:val="none" w:sz="0" w:space="0" w:color="auto"/>
                <w:bottom w:val="none" w:sz="0" w:space="0" w:color="auto"/>
                <w:right w:val="none" w:sz="0" w:space="0" w:color="auto"/>
              </w:divBdr>
            </w:div>
          </w:divsChild>
        </w:div>
        <w:div w:id="1408990413">
          <w:marLeft w:val="0"/>
          <w:marRight w:val="0"/>
          <w:marTop w:val="0"/>
          <w:marBottom w:val="0"/>
          <w:divBdr>
            <w:top w:val="none" w:sz="0" w:space="0" w:color="auto"/>
            <w:left w:val="none" w:sz="0" w:space="0" w:color="auto"/>
            <w:bottom w:val="none" w:sz="0" w:space="0" w:color="auto"/>
            <w:right w:val="none" w:sz="0" w:space="0" w:color="auto"/>
          </w:divBdr>
          <w:divsChild>
            <w:div w:id="724111059">
              <w:marLeft w:val="0"/>
              <w:marRight w:val="0"/>
              <w:marTop w:val="0"/>
              <w:marBottom w:val="0"/>
              <w:divBdr>
                <w:top w:val="none" w:sz="0" w:space="0" w:color="auto"/>
                <w:left w:val="none" w:sz="0" w:space="0" w:color="auto"/>
                <w:bottom w:val="none" w:sz="0" w:space="0" w:color="auto"/>
                <w:right w:val="none" w:sz="0" w:space="0" w:color="auto"/>
              </w:divBdr>
            </w:div>
          </w:divsChild>
        </w:div>
        <w:div w:id="1443456096">
          <w:marLeft w:val="0"/>
          <w:marRight w:val="0"/>
          <w:marTop w:val="0"/>
          <w:marBottom w:val="0"/>
          <w:divBdr>
            <w:top w:val="none" w:sz="0" w:space="0" w:color="auto"/>
            <w:left w:val="none" w:sz="0" w:space="0" w:color="auto"/>
            <w:bottom w:val="none" w:sz="0" w:space="0" w:color="auto"/>
            <w:right w:val="none" w:sz="0" w:space="0" w:color="auto"/>
          </w:divBdr>
          <w:divsChild>
            <w:div w:id="1807046751">
              <w:marLeft w:val="0"/>
              <w:marRight w:val="0"/>
              <w:marTop w:val="0"/>
              <w:marBottom w:val="0"/>
              <w:divBdr>
                <w:top w:val="none" w:sz="0" w:space="0" w:color="auto"/>
                <w:left w:val="none" w:sz="0" w:space="0" w:color="auto"/>
                <w:bottom w:val="none" w:sz="0" w:space="0" w:color="auto"/>
                <w:right w:val="none" w:sz="0" w:space="0" w:color="auto"/>
              </w:divBdr>
            </w:div>
          </w:divsChild>
        </w:div>
        <w:div w:id="2045866355">
          <w:marLeft w:val="0"/>
          <w:marRight w:val="0"/>
          <w:marTop w:val="0"/>
          <w:marBottom w:val="0"/>
          <w:divBdr>
            <w:top w:val="none" w:sz="0" w:space="0" w:color="auto"/>
            <w:left w:val="none" w:sz="0" w:space="0" w:color="auto"/>
            <w:bottom w:val="none" w:sz="0" w:space="0" w:color="auto"/>
            <w:right w:val="none" w:sz="0" w:space="0" w:color="auto"/>
          </w:divBdr>
          <w:divsChild>
            <w:div w:id="1462378968">
              <w:marLeft w:val="0"/>
              <w:marRight w:val="0"/>
              <w:marTop w:val="0"/>
              <w:marBottom w:val="0"/>
              <w:divBdr>
                <w:top w:val="none" w:sz="0" w:space="0" w:color="auto"/>
                <w:left w:val="none" w:sz="0" w:space="0" w:color="auto"/>
                <w:bottom w:val="none" w:sz="0" w:space="0" w:color="auto"/>
                <w:right w:val="none" w:sz="0" w:space="0" w:color="auto"/>
              </w:divBdr>
            </w:div>
          </w:divsChild>
        </w:div>
        <w:div w:id="1169639639">
          <w:marLeft w:val="0"/>
          <w:marRight w:val="0"/>
          <w:marTop w:val="0"/>
          <w:marBottom w:val="0"/>
          <w:divBdr>
            <w:top w:val="none" w:sz="0" w:space="0" w:color="auto"/>
            <w:left w:val="none" w:sz="0" w:space="0" w:color="auto"/>
            <w:bottom w:val="none" w:sz="0" w:space="0" w:color="auto"/>
            <w:right w:val="none" w:sz="0" w:space="0" w:color="auto"/>
          </w:divBdr>
          <w:divsChild>
            <w:div w:id="66921656">
              <w:marLeft w:val="0"/>
              <w:marRight w:val="0"/>
              <w:marTop w:val="0"/>
              <w:marBottom w:val="0"/>
              <w:divBdr>
                <w:top w:val="none" w:sz="0" w:space="0" w:color="auto"/>
                <w:left w:val="none" w:sz="0" w:space="0" w:color="auto"/>
                <w:bottom w:val="none" w:sz="0" w:space="0" w:color="auto"/>
                <w:right w:val="none" w:sz="0" w:space="0" w:color="auto"/>
              </w:divBdr>
            </w:div>
          </w:divsChild>
        </w:div>
        <w:div w:id="2033875928">
          <w:marLeft w:val="0"/>
          <w:marRight w:val="0"/>
          <w:marTop w:val="0"/>
          <w:marBottom w:val="0"/>
          <w:divBdr>
            <w:top w:val="none" w:sz="0" w:space="0" w:color="auto"/>
            <w:left w:val="none" w:sz="0" w:space="0" w:color="auto"/>
            <w:bottom w:val="none" w:sz="0" w:space="0" w:color="auto"/>
            <w:right w:val="none" w:sz="0" w:space="0" w:color="auto"/>
          </w:divBdr>
          <w:divsChild>
            <w:div w:id="266889023">
              <w:marLeft w:val="0"/>
              <w:marRight w:val="0"/>
              <w:marTop w:val="0"/>
              <w:marBottom w:val="0"/>
              <w:divBdr>
                <w:top w:val="none" w:sz="0" w:space="0" w:color="auto"/>
                <w:left w:val="none" w:sz="0" w:space="0" w:color="auto"/>
                <w:bottom w:val="none" w:sz="0" w:space="0" w:color="auto"/>
                <w:right w:val="none" w:sz="0" w:space="0" w:color="auto"/>
              </w:divBdr>
            </w:div>
          </w:divsChild>
        </w:div>
        <w:div w:id="616061300">
          <w:marLeft w:val="0"/>
          <w:marRight w:val="0"/>
          <w:marTop w:val="0"/>
          <w:marBottom w:val="0"/>
          <w:divBdr>
            <w:top w:val="none" w:sz="0" w:space="0" w:color="auto"/>
            <w:left w:val="none" w:sz="0" w:space="0" w:color="auto"/>
            <w:bottom w:val="none" w:sz="0" w:space="0" w:color="auto"/>
            <w:right w:val="none" w:sz="0" w:space="0" w:color="auto"/>
          </w:divBdr>
          <w:divsChild>
            <w:div w:id="784427777">
              <w:marLeft w:val="0"/>
              <w:marRight w:val="0"/>
              <w:marTop w:val="0"/>
              <w:marBottom w:val="0"/>
              <w:divBdr>
                <w:top w:val="none" w:sz="0" w:space="0" w:color="auto"/>
                <w:left w:val="none" w:sz="0" w:space="0" w:color="auto"/>
                <w:bottom w:val="none" w:sz="0" w:space="0" w:color="auto"/>
                <w:right w:val="none" w:sz="0" w:space="0" w:color="auto"/>
              </w:divBdr>
            </w:div>
          </w:divsChild>
        </w:div>
        <w:div w:id="1418869330">
          <w:marLeft w:val="0"/>
          <w:marRight w:val="0"/>
          <w:marTop w:val="0"/>
          <w:marBottom w:val="0"/>
          <w:divBdr>
            <w:top w:val="none" w:sz="0" w:space="0" w:color="auto"/>
            <w:left w:val="none" w:sz="0" w:space="0" w:color="auto"/>
            <w:bottom w:val="none" w:sz="0" w:space="0" w:color="auto"/>
            <w:right w:val="none" w:sz="0" w:space="0" w:color="auto"/>
          </w:divBdr>
          <w:divsChild>
            <w:div w:id="1302418630">
              <w:marLeft w:val="0"/>
              <w:marRight w:val="0"/>
              <w:marTop w:val="0"/>
              <w:marBottom w:val="0"/>
              <w:divBdr>
                <w:top w:val="none" w:sz="0" w:space="0" w:color="auto"/>
                <w:left w:val="none" w:sz="0" w:space="0" w:color="auto"/>
                <w:bottom w:val="none" w:sz="0" w:space="0" w:color="auto"/>
                <w:right w:val="none" w:sz="0" w:space="0" w:color="auto"/>
              </w:divBdr>
            </w:div>
          </w:divsChild>
        </w:div>
        <w:div w:id="434712705">
          <w:marLeft w:val="0"/>
          <w:marRight w:val="0"/>
          <w:marTop w:val="0"/>
          <w:marBottom w:val="0"/>
          <w:divBdr>
            <w:top w:val="none" w:sz="0" w:space="0" w:color="auto"/>
            <w:left w:val="none" w:sz="0" w:space="0" w:color="auto"/>
            <w:bottom w:val="none" w:sz="0" w:space="0" w:color="auto"/>
            <w:right w:val="none" w:sz="0" w:space="0" w:color="auto"/>
          </w:divBdr>
          <w:divsChild>
            <w:div w:id="1703894917">
              <w:marLeft w:val="0"/>
              <w:marRight w:val="0"/>
              <w:marTop w:val="0"/>
              <w:marBottom w:val="0"/>
              <w:divBdr>
                <w:top w:val="none" w:sz="0" w:space="0" w:color="auto"/>
                <w:left w:val="none" w:sz="0" w:space="0" w:color="auto"/>
                <w:bottom w:val="none" w:sz="0" w:space="0" w:color="auto"/>
                <w:right w:val="none" w:sz="0" w:space="0" w:color="auto"/>
              </w:divBdr>
            </w:div>
          </w:divsChild>
        </w:div>
        <w:div w:id="489565367">
          <w:marLeft w:val="0"/>
          <w:marRight w:val="0"/>
          <w:marTop w:val="0"/>
          <w:marBottom w:val="0"/>
          <w:divBdr>
            <w:top w:val="none" w:sz="0" w:space="0" w:color="auto"/>
            <w:left w:val="none" w:sz="0" w:space="0" w:color="auto"/>
            <w:bottom w:val="none" w:sz="0" w:space="0" w:color="auto"/>
            <w:right w:val="none" w:sz="0" w:space="0" w:color="auto"/>
          </w:divBdr>
          <w:divsChild>
            <w:div w:id="1596859859">
              <w:marLeft w:val="0"/>
              <w:marRight w:val="0"/>
              <w:marTop w:val="0"/>
              <w:marBottom w:val="0"/>
              <w:divBdr>
                <w:top w:val="none" w:sz="0" w:space="0" w:color="auto"/>
                <w:left w:val="none" w:sz="0" w:space="0" w:color="auto"/>
                <w:bottom w:val="none" w:sz="0" w:space="0" w:color="auto"/>
                <w:right w:val="none" w:sz="0" w:space="0" w:color="auto"/>
              </w:divBdr>
            </w:div>
          </w:divsChild>
        </w:div>
        <w:div w:id="907808108">
          <w:marLeft w:val="0"/>
          <w:marRight w:val="0"/>
          <w:marTop w:val="0"/>
          <w:marBottom w:val="0"/>
          <w:divBdr>
            <w:top w:val="none" w:sz="0" w:space="0" w:color="auto"/>
            <w:left w:val="none" w:sz="0" w:space="0" w:color="auto"/>
            <w:bottom w:val="none" w:sz="0" w:space="0" w:color="auto"/>
            <w:right w:val="none" w:sz="0" w:space="0" w:color="auto"/>
          </w:divBdr>
          <w:divsChild>
            <w:div w:id="230435397">
              <w:marLeft w:val="0"/>
              <w:marRight w:val="0"/>
              <w:marTop w:val="0"/>
              <w:marBottom w:val="0"/>
              <w:divBdr>
                <w:top w:val="none" w:sz="0" w:space="0" w:color="auto"/>
                <w:left w:val="none" w:sz="0" w:space="0" w:color="auto"/>
                <w:bottom w:val="none" w:sz="0" w:space="0" w:color="auto"/>
                <w:right w:val="none" w:sz="0" w:space="0" w:color="auto"/>
              </w:divBdr>
            </w:div>
          </w:divsChild>
        </w:div>
        <w:div w:id="79564513">
          <w:marLeft w:val="0"/>
          <w:marRight w:val="0"/>
          <w:marTop w:val="0"/>
          <w:marBottom w:val="0"/>
          <w:divBdr>
            <w:top w:val="none" w:sz="0" w:space="0" w:color="auto"/>
            <w:left w:val="none" w:sz="0" w:space="0" w:color="auto"/>
            <w:bottom w:val="none" w:sz="0" w:space="0" w:color="auto"/>
            <w:right w:val="none" w:sz="0" w:space="0" w:color="auto"/>
          </w:divBdr>
          <w:divsChild>
            <w:div w:id="1682318058">
              <w:marLeft w:val="0"/>
              <w:marRight w:val="0"/>
              <w:marTop w:val="0"/>
              <w:marBottom w:val="0"/>
              <w:divBdr>
                <w:top w:val="none" w:sz="0" w:space="0" w:color="auto"/>
                <w:left w:val="none" w:sz="0" w:space="0" w:color="auto"/>
                <w:bottom w:val="none" w:sz="0" w:space="0" w:color="auto"/>
                <w:right w:val="none" w:sz="0" w:space="0" w:color="auto"/>
              </w:divBdr>
            </w:div>
          </w:divsChild>
        </w:div>
        <w:div w:id="536358808">
          <w:marLeft w:val="0"/>
          <w:marRight w:val="0"/>
          <w:marTop w:val="0"/>
          <w:marBottom w:val="0"/>
          <w:divBdr>
            <w:top w:val="none" w:sz="0" w:space="0" w:color="auto"/>
            <w:left w:val="none" w:sz="0" w:space="0" w:color="auto"/>
            <w:bottom w:val="none" w:sz="0" w:space="0" w:color="auto"/>
            <w:right w:val="none" w:sz="0" w:space="0" w:color="auto"/>
          </w:divBdr>
          <w:divsChild>
            <w:div w:id="1656449299">
              <w:marLeft w:val="0"/>
              <w:marRight w:val="0"/>
              <w:marTop w:val="0"/>
              <w:marBottom w:val="0"/>
              <w:divBdr>
                <w:top w:val="none" w:sz="0" w:space="0" w:color="auto"/>
                <w:left w:val="none" w:sz="0" w:space="0" w:color="auto"/>
                <w:bottom w:val="none" w:sz="0" w:space="0" w:color="auto"/>
                <w:right w:val="none" w:sz="0" w:space="0" w:color="auto"/>
              </w:divBdr>
            </w:div>
          </w:divsChild>
        </w:div>
        <w:div w:id="1527282569">
          <w:marLeft w:val="0"/>
          <w:marRight w:val="0"/>
          <w:marTop w:val="0"/>
          <w:marBottom w:val="0"/>
          <w:divBdr>
            <w:top w:val="none" w:sz="0" w:space="0" w:color="auto"/>
            <w:left w:val="none" w:sz="0" w:space="0" w:color="auto"/>
            <w:bottom w:val="none" w:sz="0" w:space="0" w:color="auto"/>
            <w:right w:val="none" w:sz="0" w:space="0" w:color="auto"/>
          </w:divBdr>
          <w:divsChild>
            <w:div w:id="29383065">
              <w:marLeft w:val="0"/>
              <w:marRight w:val="0"/>
              <w:marTop w:val="0"/>
              <w:marBottom w:val="0"/>
              <w:divBdr>
                <w:top w:val="none" w:sz="0" w:space="0" w:color="auto"/>
                <w:left w:val="none" w:sz="0" w:space="0" w:color="auto"/>
                <w:bottom w:val="none" w:sz="0" w:space="0" w:color="auto"/>
                <w:right w:val="none" w:sz="0" w:space="0" w:color="auto"/>
              </w:divBdr>
            </w:div>
          </w:divsChild>
        </w:div>
        <w:div w:id="578760163">
          <w:marLeft w:val="0"/>
          <w:marRight w:val="0"/>
          <w:marTop w:val="0"/>
          <w:marBottom w:val="0"/>
          <w:divBdr>
            <w:top w:val="none" w:sz="0" w:space="0" w:color="auto"/>
            <w:left w:val="none" w:sz="0" w:space="0" w:color="auto"/>
            <w:bottom w:val="none" w:sz="0" w:space="0" w:color="auto"/>
            <w:right w:val="none" w:sz="0" w:space="0" w:color="auto"/>
          </w:divBdr>
          <w:divsChild>
            <w:div w:id="1832745787">
              <w:marLeft w:val="0"/>
              <w:marRight w:val="0"/>
              <w:marTop w:val="0"/>
              <w:marBottom w:val="0"/>
              <w:divBdr>
                <w:top w:val="none" w:sz="0" w:space="0" w:color="auto"/>
                <w:left w:val="none" w:sz="0" w:space="0" w:color="auto"/>
                <w:bottom w:val="none" w:sz="0" w:space="0" w:color="auto"/>
                <w:right w:val="none" w:sz="0" w:space="0" w:color="auto"/>
              </w:divBdr>
            </w:div>
          </w:divsChild>
        </w:div>
        <w:div w:id="804546378">
          <w:marLeft w:val="0"/>
          <w:marRight w:val="0"/>
          <w:marTop w:val="0"/>
          <w:marBottom w:val="0"/>
          <w:divBdr>
            <w:top w:val="none" w:sz="0" w:space="0" w:color="auto"/>
            <w:left w:val="none" w:sz="0" w:space="0" w:color="auto"/>
            <w:bottom w:val="none" w:sz="0" w:space="0" w:color="auto"/>
            <w:right w:val="none" w:sz="0" w:space="0" w:color="auto"/>
          </w:divBdr>
          <w:divsChild>
            <w:div w:id="2111509627">
              <w:marLeft w:val="0"/>
              <w:marRight w:val="0"/>
              <w:marTop w:val="0"/>
              <w:marBottom w:val="0"/>
              <w:divBdr>
                <w:top w:val="none" w:sz="0" w:space="0" w:color="auto"/>
                <w:left w:val="none" w:sz="0" w:space="0" w:color="auto"/>
                <w:bottom w:val="none" w:sz="0" w:space="0" w:color="auto"/>
                <w:right w:val="none" w:sz="0" w:space="0" w:color="auto"/>
              </w:divBdr>
            </w:div>
          </w:divsChild>
        </w:div>
        <w:div w:id="2071534114">
          <w:marLeft w:val="0"/>
          <w:marRight w:val="0"/>
          <w:marTop w:val="0"/>
          <w:marBottom w:val="0"/>
          <w:divBdr>
            <w:top w:val="none" w:sz="0" w:space="0" w:color="auto"/>
            <w:left w:val="none" w:sz="0" w:space="0" w:color="auto"/>
            <w:bottom w:val="none" w:sz="0" w:space="0" w:color="auto"/>
            <w:right w:val="none" w:sz="0" w:space="0" w:color="auto"/>
          </w:divBdr>
          <w:divsChild>
            <w:div w:id="662126960">
              <w:marLeft w:val="0"/>
              <w:marRight w:val="0"/>
              <w:marTop w:val="0"/>
              <w:marBottom w:val="0"/>
              <w:divBdr>
                <w:top w:val="none" w:sz="0" w:space="0" w:color="auto"/>
                <w:left w:val="none" w:sz="0" w:space="0" w:color="auto"/>
                <w:bottom w:val="none" w:sz="0" w:space="0" w:color="auto"/>
                <w:right w:val="none" w:sz="0" w:space="0" w:color="auto"/>
              </w:divBdr>
            </w:div>
          </w:divsChild>
        </w:div>
        <w:div w:id="18163130">
          <w:marLeft w:val="0"/>
          <w:marRight w:val="0"/>
          <w:marTop w:val="0"/>
          <w:marBottom w:val="0"/>
          <w:divBdr>
            <w:top w:val="none" w:sz="0" w:space="0" w:color="auto"/>
            <w:left w:val="none" w:sz="0" w:space="0" w:color="auto"/>
            <w:bottom w:val="none" w:sz="0" w:space="0" w:color="auto"/>
            <w:right w:val="none" w:sz="0" w:space="0" w:color="auto"/>
          </w:divBdr>
          <w:divsChild>
            <w:div w:id="742944676">
              <w:marLeft w:val="0"/>
              <w:marRight w:val="0"/>
              <w:marTop w:val="0"/>
              <w:marBottom w:val="0"/>
              <w:divBdr>
                <w:top w:val="none" w:sz="0" w:space="0" w:color="auto"/>
                <w:left w:val="none" w:sz="0" w:space="0" w:color="auto"/>
                <w:bottom w:val="none" w:sz="0" w:space="0" w:color="auto"/>
                <w:right w:val="none" w:sz="0" w:space="0" w:color="auto"/>
              </w:divBdr>
            </w:div>
          </w:divsChild>
        </w:div>
        <w:div w:id="428935024">
          <w:marLeft w:val="0"/>
          <w:marRight w:val="0"/>
          <w:marTop w:val="0"/>
          <w:marBottom w:val="0"/>
          <w:divBdr>
            <w:top w:val="none" w:sz="0" w:space="0" w:color="auto"/>
            <w:left w:val="none" w:sz="0" w:space="0" w:color="auto"/>
            <w:bottom w:val="none" w:sz="0" w:space="0" w:color="auto"/>
            <w:right w:val="none" w:sz="0" w:space="0" w:color="auto"/>
          </w:divBdr>
          <w:divsChild>
            <w:div w:id="1895893670">
              <w:marLeft w:val="0"/>
              <w:marRight w:val="0"/>
              <w:marTop w:val="0"/>
              <w:marBottom w:val="0"/>
              <w:divBdr>
                <w:top w:val="none" w:sz="0" w:space="0" w:color="auto"/>
                <w:left w:val="none" w:sz="0" w:space="0" w:color="auto"/>
                <w:bottom w:val="none" w:sz="0" w:space="0" w:color="auto"/>
                <w:right w:val="none" w:sz="0" w:space="0" w:color="auto"/>
              </w:divBdr>
            </w:div>
          </w:divsChild>
        </w:div>
        <w:div w:id="1963920486">
          <w:marLeft w:val="0"/>
          <w:marRight w:val="0"/>
          <w:marTop w:val="0"/>
          <w:marBottom w:val="0"/>
          <w:divBdr>
            <w:top w:val="none" w:sz="0" w:space="0" w:color="auto"/>
            <w:left w:val="none" w:sz="0" w:space="0" w:color="auto"/>
            <w:bottom w:val="none" w:sz="0" w:space="0" w:color="auto"/>
            <w:right w:val="none" w:sz="0" w:space="0" w:color="auto"/>
          </w:divBdr>
          <w:divsChild>
            <w:div w:id="1881360255">
              <w:marLeft w:val="0"/>
              <w:marRight w:val="0"/>
              <w:marTop w:val="0"/>
              <w:marBottom w:val="0"/>
              <w:divBdr>
                <w:top w:val="none" w:sz="0" w:space="0" w:color="auto"/>
                <w:left w:val="none" w:sz="0" w:space="0" w:color="auto"/>
                <w:bottom w:val="none" w:sz="0" w:space="0" w:color="auto"/>
                <w:right w:val="none" w:sz="0" w:space="0" w:color="auto"/>
              </w:divBdr>
            </w:div>
          </w:divsChild>
        </w:div>
        <w:div w:id="600187262">
          <w:marLeft w:val="0"/>
          <w:marRight w:val="0"/>
          <w:marTop w:val="0"/>
          <w:marBottom w:val="0"/>
          <w:divBdr>
            <w:top w:val="none" w:sz="0" w:space="0" w:color="auto"/>
            <w:left w:val="none" w:sz="0" w:space="0" w:color="auto"/>
            <w:bottom w:val="none" w:sz="0" w:space="0" w:color="auto"/>
            <w:right w:val="none" w:sz="0" w:space="0" w:color="auto"/>
          </w:divBdr>
          <w:divsChild>
            <w:div w:id="681057186">
              <w:marLeft w:val="0"/>
              <w:marRight w:val="0"/>
              <w:marTop w:val="0"/>
              <w:marBottom w:val="0"/>
              <w:divBdr>
                <w:top w:val="none" w:sz="0" w:space="0" w:color="auto"/>
                <w:left w:val="none" w:sz="0" w:space="0" w:color="auto"/>
                <w:bottom w:val="none" w:sz="0" w:space="0" w:color="auto"/>
                <w:right w:val="none" w:sz="0" w:space="0" w:color="auto"/>
              </w:divBdr>
            </w:div>
          </w:divsChild>
        </w:div>
        <w:div w:id="1723943569">
          <w:marLeft w:val="0"/>
          <w:marRight w:val="0"/>
          <w:marTop w:val="0"/>
          <w:marBottom w:val="0"/>
          <w:divBdr>
            <w:top w:val="none" w:sz="0" w:space="0" w:color="auto"/>
            <w:left w:val="none" w:sz="0" w:space="0" w:color="auto"/>
            <w:bottom w:val="none" w:sz="0" w:space="0" w:color="auto"/>
            <w:right w:val="none" w:sz="0" w:space="0" w:color="auto"/>
          </w:divBdr>
          <w:divsChild>
            <w:div w:id="1616138081">
              <w:marLeft w:val="0"/>
              <w:marRight w:val="0"/>
              <w:marTop w:val="0"/>
              <w:marBottom w:val="0"/>
              <w:divBdr>
                <w:top w:val="none" w:sz="0" w:space="0" w:color="auto"/>
                <w:left w:val="none" w:sz="0" w:space="0" w:color="auto"/>
                <w:bottom w:val="none" w:sz="0" w:space="0" w:color="auto"/>
                <w:right w:val="none" w:sz="0" w:space="0" w:color="auto"/>
              </w:divBdr>
            </w:div>
          </w:divsChild>
        </w:div>
        <w:div w:id="1112938927">
          <w:marLeft w:val="0"/>
          <w:marRight w:val="0"/>
          <w:marTop w:val="0"/>
          <w:marBottom w:val="0"/>
          <w:divBdr>
            <w:top w:val="none" w:sz="0" w:space="0" w:color="auto"/>
            <w:left w:val="none" w:sz="0" w:space="0" w:color="auto"/>
            <w:bottom w:val="none" w:sz="0" w:space="0" w:color="auto"/>
            <w:right w:val="none" w:sz="0" w:space="0" w:color="auto"/>
          </w:divBdr>
          <w:divsChild>
            <w:div w:id="770668677">
              <w:marLeft w:val="0"/>
              <w:marRight w:val="0"/>
              <w:marTop w:val="0"/>
              <w:marBottom w:val="0"/>
              <w:divBdr>
                <w:top w:val="none" w:sz="0" w:space="0" w:color="auto"/>
                <w:left w:val="none" w:sz="0" w:space="0" w:color="auto"/>
                <w:bottom w:val="none" w:sz="0" w:space="0" w:color="auto"/>
                <w:right w:val="none" w:sz="0" w:space="0" w:color="auto"/>
              </w:divBdr>
            </w:div>
          </w:divsChild>
        </w:div>
        <w:div w:id="884171721">
          <w:marLeft w:val="0"/>
          <w:marRight w:val="0"/>
          <w:marTop w:val="0"/>
          <w:marBottom w:val="0"/>
          <w:divBdr>
            <w:top w:val="none" w:sz="0" w:space="0" w:color="auto"/>
            <w:left w:val="none" w:sz="0" w:space="0" w:color="auto"/>
            <w:bottom w:val="none" w:sz="0" w:space="0" w:color="auto"/>
            <w:right w:val="none" w:sz="0" w:space="0" w:color="auto"/>
          </w:divBdr>
          <w:divsChild>
            <w:div w:id="1746536133">
              <w:marLeft w:val="0"/>
              <w:marRight w:val="0"/>
              <w:marTop w:val="0"/>
              <w:marBottom w:val="0"/>
              <w:divBdr>
                <w:top w:val="none" w:sz="0" w:space="0" w:color="auto"/>
                <w:left w:val="none" w:sz="0" w:space="0" w:color="auto"/>
                <w:bottom w:val="none" w:sz="0" w:space="0" w:color="auto"/>
                <w:right w:val="none" w:sz="0" w:space="0" w:color="auto"/>
              </w:divBdr>
            </w:div>
          </w:divsChild>
        </w:div>
        <w:div w:id="25566727">
          <w:marLeft w:val="0"/>
          <w:marRight w:val="0"/>
          <w:marTop w:val="0"/>
          <w:marBottom w:val="0"/>
          <w:divBdr>
            <w:top w:val="none" w:sz="0" w:space="0" w:color="auto"/>
            <w:left w:val="none" w:sz="0" w:space="0" w:color="auto"/>
            <w:bottom w:val="none" w:sz="0" w:space="0" w:color="auto"/>
            <w:right w:val="none" w:sz="0" w:space="0" w:color="auto"/>
          </w:divBdr>
          <w:divsChild>
            <w:div w:id="771825723">
              <w:marLeft w:val="0"/>
              <w:marRight w:val="0"/>
              <w:marTop w:val="0"/>
              <w:marBottom w:val="0"/>
              <w:divBdr>
                <w:top w:val="none" w:sz="0" w:space="0" w:color="auto"/>
                <w:left w:val="none" w:sz="0" w:space="0" w:color="auto"/>
                <w:bottom w:val="none" w:sz="0" w:space="0" w:color="auto"/>
                <w:right w:val="none" w:sz="0" w:space="0" w:color="auto"/>
              </w:divBdr>
            </w:div>
          </w:divsChild>
        </w:div>
        <w:div w:id="258023947">
          <w:marLeft w:val="0"/>
          <w:marRight w:val="0"/>
          <w:marTop w:val="0"/>
          <w:marBottom w:val="0"/>
          <w:divBdr>
            <w:top w:val="none" w:sz="0" w:space="0" w:color="auto"/>
            <w:left w:val="none" w:sz="0" w:space="0" w:color="auto"/>
            <w:bottom w:val="none" w:sz="0" w:space="0" w:color="auto"/>
            <w:right w:val="none" w:sz="0" w:space="0" w:color="auto"/>
          </w:divBdr>
          <w:divsChild>
            <w:div w:id="55201154">
              <w:marLeft w:val="0"/>
              <w:marRight w:val="0"/>
              <w:marTop w:val="0"/>
              <w:marBottom w:val="0"/>
              <w:divBdr>
                <w:top w:val="none" w:sz="0" w:space="0" w:color="auto"/>
                <w:left w:val="none" w:sz="0" w:space="0" w:color="auto"/>
                <w:bottom w:val="none" w:sz="0" w:space="0" w:color="auto"/>
                <w:right w:val="none" w:sz="0" w:space="0" w:color="auto"/>
              </w:divBdr>
            </w:div>
          </w:divsChild>
        </w:div>
        <w:div w:id="408845088">
          <w:marLeft w:val="0"/>
          <w:marRight w:val="0"/>
          <w:marTop w:val="0"/>
          <w:marBottom w:val="0"/>
          <w:divBdr>
            <w:top w:val="none" w:sz="0" w:space="0" w:color="auto"/>
            <w:left w:val="none" w:sz="0" w:space="0" w:color="auto"/>
            <w:bottom w:val="none" w:sz="0" w:space="0" w:color="auto"/>
            <w:right w:val="none" w:sz="0" w:space="0" w:color="auto"/>
          </w:divBdr>
          <w:divsChild>
            <w:div w:id="151533986">
              <w:marLeft w:val="0"/>
              <w:marRight w:val="0"/>
              <w:marTop w:val="0"/>
              <w:marBottom w:val="0"/>
              <w:divBdr>
                <w:top w:val="none" w:sz="0" w:space="0" w:color="auto"/>
                <w:left w:val="none" w:sz="0" w:space="0" w:color="auto"/>
                <w:bottom w:val="none" w:sz="0" w:space="0" w:color="auto"/>
                <w:right w:val="none" w:sz="0" w:space="0" w:color="auto"/>
              </w:divBdr>
            </w:div>
          </w:divsChild>
        </w:div>
        <w:div w:id="806360461">
          <w:marLeft w:val="0"/>
          <w:marRight w:val="0"/>
          <w:marTop w:val="0"/>
          <w:marBottom w:val="0"/>
          <w:divBdr>
            <w:top w:val="none" w:sz="0" w:space="0" w:color="auto"/>
            <w:left w:val="none" w:sz="0" w:space="0" w:color="auto"/>
            <w:bottom w:val="none" w:sz="0" w:space="0" w:color="auto"/>
            <w:right w:val="none" w:sz="0" w:space="0" w:color="auto"/>
          </w:divBdr>
          <w:divsChild>
            <w:div w:id="481504130">
              <w:marLeft w:val="0"/>
              <w:marRight w:val="0"/>
              <w:marTop w:val="0"/>
              <w:marBottom w:val="0"/>
              <w:divBdr>
                <w:top w:val="none" w:sz="0" w:space="0" w:color="auto"/>
                <w:left w:val="none" w:sz="0" w:space="0" w:color="auto"/>
                <w:bottom w:val="none" w:sz="0" w:space="0" w:color="auto"/>
                <w:right w:val="none" w:sz="0" w:space="0" w:color="auto"/>
              </w:divBdr>
            </w:div>
          </w:divsChild>
        </w:div>
        <w:div w:id="1254363466">
          <w:marLeft w:val="0"/>
          <w:marRight w:val="0"/>
          <w:marTop w:val="0"/>
          <w:marBottom w:val="0"/>
          <w:divBdr>
            <w:top w:val="none" w:sz="0" w:space="0" w:color="auto"/>
            <w:left w:val="none" w:sz="0" w:space="0" w:color="auto"/>
            <w:bottom w:val="none" w:sz="0" w:space="0" w:color="auto"/>
            <w:right w:val="none" w:sz="0" w:space="0" w:color="auto"/>
          </w:divBdr>
          <w:divsChild>
            <w:div w:id="1108617464">
              <w:marLeft w:val="0"/>
              <w:marRight w:val="0"/>
              <w:marTop w:val="0"/>
              <w:marBottom w:val="0"/>
              <w:divBdr>
                <w:top w:val="none" w:sz="0" w:space="0" w:color="auto"/>
                <w:left w:val="none" w:sz="0" w:space="0" w:color="auto"/>
                <w:bottom w:val="none" w:sz="0" w:space="0" w:color="auto"/>
                <w:right w:val="none" w:sz="0" w:space="0" w:color="auto"/>
              </w:divBdr>
            </w:div>
          </w:divsChild>
        </w:div>
        <w:div w:id="96144599">
          <w:marLeft w:val="0"/>
          <w:marRight w:val="0"/>
          <w:marTop w:val="0"/>
          <w:marBottom w:val="0"/>
          <w:divBdr>
            <w:top w:val="none" w:sz="0" w:space="0" w:color="auto"/>
            <w:left w:val="none" w:sz="0" w:space="0" w:color="auto"/>
            <w:bottom w:val="none" w:sz="0" w:space="0" w:color="auto"/>
            <w:right w:val="none" w:sz="0" w:space="0" w:color="auto"/>
          </w:divBdr>
          <w:divsChild>
            <w:div w:id="1581677080">
              <w:marLeft w:val="0"/>
              <w:marRight w:val="0"/>
              <w:marTop w:val="0"/>
              <w:marBottom w:val="0"/>
              <w:divBdr>
                <w:top w:val="none" w:sz="0" w:space="0" w:color="auto"/>
                <w:left w:val="none" w:sz="0" w:space="0" w:color="auto"/>
                <w:bottom w:val="none" w:sz="0" w:space="0" w:color="auto"/>
                <w:right w:val="none" w:sz="0" w:space="0" w:color="auto"/>
              </w:divBdr>
            </w:div>
          </w:divsChild>
        </w:div>
        <w:div w:id="1565026278">
          <w:marLeft w:val="0"/>
          <w:marRight w:val="0"/>
          <w:marTop w:val="0"/>
          <w:marBottom w:val="0"/>
          <w:divBdr>
            <w:top w:val="none" w:sz="0" w:space="0" w:color="auto"/>
            <w:left w:val="none" w:sz="0" w:space="0" w:color="auto"/>
            <w:bottom w:val="none" w:sz="0" w:space="0" w:color="auto"/>
            <w:right w:val="none" w:sz="0" w:space="0" w:color="auto"/>
          </w:divBdr>
          <w:divsChild>
            <w:div w:id="656109288">
              <w:marLeft w:val="0"/>
              <w:marRight w:val="0"/>
              <w:marTop w:val="0"/>
              <w:marBottom w:val="0"/>
              <w:divBdr>
                <w:top w:val="none" w:sz="0" w:space="0" w:color="auto"/>
                <w:left w:val="none" w:sz="0" w:space="0" w:color="auto"/>
                <w:bottom w:val="none" w:sz="0" w:space="0" w:color="auto"/>
                <w:right w:val="none" w:sz="0" w:space="0" w:color="auto"/>
              </w:divBdr>
            </w:div>
          </w:divsChild>
        </w:div>
        <w:div w:id="403066631">
          <w:marLeft w:val="0"/>
          <w:marRight w:val="0"/>
          <w:marTop w:val="0"/>
          <w:marBottom w:val="0"/>
          <w:divBdr>
            <w:top w:val="none" w:sz="0" w:space="0" w:color="auto"/>
            <w:left w:val="none" w:sz="0" w:space="0" w:color="auto"/>
            <w:bottom w:val="none" w:sz="0" w:space="0" w:color="auto"/>
            <w:right w:val="none" w:sz="0" w:space="0" w:color="auto"/>
          </w:divBdr>
          <w:divsChild>
            <w:div w:id="2101951883">
              <w:marLeft w:val="0"/>
              <w:marRight w:val="0"/>
              <w:marTop w:val="0"/>
              <w:marBottom w:val="0"/>
              <w:divBdr>
                <w:top w:val="none" w:sz="0" w:space="0" w:color="auto"/>
                <w:left w:val="none" w:sz="0" w:space="0" w:color="auto"/>
                <w:bottom w:val="none" w:sz="0" w:space="0" w:color="auto"/>
                <w:right w:val="none" w:sz="0" w:space="0" w:color="auto"/>
              </w:divBdr>
            </w:div>
          </w:divsChild>
        </w:div>
        <w:div w:id="1347056375">
          <w:marLeft w:val="0"/>
          <w:marRight w:val="0"/>
          <w:marTop w:val="0"/>
          <w:marBottom w:val="0"/>
          <w:divBdr>
            <w:top w:val="none" w:sz="0" w:space="0" w:color="auto"/>
            <w:left w:val="none" w:sz="0" w:space="0" w:color="auto"/>
            <w:bottom w:val="none" w:sz="0" w:space="0" w:color="auto"/>
            <w:right w:val="none" w:sz="0" w:space="0" w:color="auto"/>
          </w:divBdr>
          <w:divsChild>
            <w:div w:id="1304626909">
              <w:marLeft w:val="0"/>
              <w:marRight w:val="0"/>
              <w:marTop w:val="0"/>
              <w:marBottom w:val="0"/>
              <w:divBdr>
                <w:top w:val="none" w:sz="0" w:space="0" w:color="auto"/>
                <w:left w:val="none" w:sz="0" w:space="0" w:color="auto"/>
                <w:bottom w:val="none" w:sz="0" w:space="0" w:color="auto"/>
                <w:right w:val="none" w:sz="0" w:space="0" w:color="auto"/>
              </w:divBdr>
            </w:div>
          </w:divsChild>
        </w:div>
        <w:div w:id="1405571455">
          <w:marLeft w:val="0"/>
          <w:marRight w:val="0"/>
          <w:marTop w:val="0"/>
          <w:marBottom w:val="0"/>
          <w:divBdr>
            <w:top w:val="none" w:sz="0" w:space="0" w:color="auto"/>
            <w:left w:val="none" w:sz="0" w:space="0" w:color="auto"/>
            <w:bottom w:val="none" w:sz="0" w:space="0" w:color="auto"/>
            <w:right w:val="none" w:sz="0" w:space="0" w:color="auto"/>
          </w:divBdr>
          <w:divsChild>
            <w:div w:id="166140548">
              <w:marLeft w:val="0"/>
              <w:marRight w:val="0"/>
              <w:marTop w:val="0"/>
              <w:marBottom w:val="0"/>
              <w:divBdr>
                <w:top w:val="none" w:sz="0" w:space="0" w:color="auto"/>
                <w:left w:val="none" w:sz="0" w:space="0" w:color="auto"/>
                <w:bottom w:val="none" w:sz="0" w:space="0" w:color="auto"/>
                <w:right w:val="none" w:sz="0" w:space="0" w:color="auto"/>
              </w:divBdr>
            </w:div>
          </w:divsChild>
        </w:div>
        <w:div w:id="1651448129">
          <w:marLeft w:val="0"/>
          <w:marRight w:val="0"/>
          <w:marTop w:val="0"/>
          <w:marBottom w:val="0"/>
          <w:divBdr>
            <w:top w:val="none" w:sz="0" w:space="0" w:color="auto"/>
            <w:left w:val="none" w:sz="0" w:space="0" w:color="auto"/>
            <w:bottom w:val="none" w:sz="0" w:space="0" w:color="auto"/>
            <w:right w:val="none" w:sz="0" w:space="0" w:color="auto"/>
          </w:divBdr>
          <w:divsChild>
            <w:div w:id="238830029">
              <w:marLeft w:val="0"/>
              <w:marRight w:val="0"/>
              <w:marTop w:val="0"/>
              <w:marBottom w:val="0"/>
              <w:divBdr>
                <w:top w:val="none" w:sz="0" w:space="0" w:color="auto"/>
                <w:left w:val="none" w:sz="0" w:space="0" w:color="auto"/>
                <w:bottom w:val="none" w:sz="0" w:space="0" w:color="auto"/>
                <w:right w:val="none" w:sz="0" w:space="0" w:color="auto"/>
              </w:divBdr>
            </w:div>
          </w:divsChild>
        </w:div>
        <w:div w:id="1099258600">
          <w:marLeft w:val="0"/>
          <w:marRight w:val="0"/>
          <w:marTop w:val="0"/>
          <w:marBottom w:val="0"/>
          <w:divBdr>
            <w:top w:val="none" w:sz="0" w:space="0" w:color="auto"/>
            <w:left w:val="none" w:sz="0" w:space="0" w:color="auto"/>
            <w:bottom w:val="none" w:sz="0" w:space="0" w:color="auto"/>
            <w:right w:val="none" w:sz="0" w:space="0" w:color="auto"/>
          </w:divBdr>
          <w:divsChild>
            <w:div w:id="1800568722">
              <w:marLeft w:val="0"/>
              <w:marRight w:val="0"/>
              <w:marTop w:val="0"/>
              <w:marBottom w:val="0"/>
              <w:divBdr>
                <w:top w:val="none" w:sz="0" w:space="0" w:color="auto"/>
                <w:left w:val="none" w:sz="0" w:space="0" w:color="auto"/>
                <w:bottom w:val="none" w:sz="0" w:space="0" w:color="auto"/>
                <w:right w:val="none" w:sz="0" w:space="0" w:color="auto"/>
              </w:divBdr>
            </w:div>
          </w:divsChild>
        </w:div>
        <w:div w:id="550534319">
          <w:marLeft w:val="0"/>
          <w:marRight w:val="0"/>
          <w:marTop w:val="0"/>
          <w:marBottom w:val="0"/>
          <w:divBdr>
            <w:top w:val="none" w:sz="0" w:space="0" w:color="auto"/>
            <w:left w:val="none" w:sz="0" w:space="0" w:color="auto"/>
            <w:bottom w:val="none" w:sz="0" w:space="0" w:color="auto"/>
            <w:right w:val="none" w:sz="0" w:space="0" w:color="auto"/>
          </w:divBdr>
          <w:divsChild>
            <w:div w:id="500973303">
              <w:marLeft w:val="0"/>
              <w:marRight w:val="0"/>
              <w:marTop w:val="0"/>
              <w:marBottom w:val="0"/>
              <w:divBdr>
                <w:top w:val="none" w:sz="0" w:space="0" w:color="auto"/>
                <w:left w:val="none" w:sz="0" w:space="0" w:color="auto"/>
                <w:bottom w:val="none" w:sz="0" w:space="0" w:color="auto"/>
                <w:right w:val="none" w:sz="0" w:space="0" w:color="auto"/>
              </w:divBdr>
            </w:div>
          </w:divsChild>
        </w:div>
        <w:div w:id="1388647500">
          <w:marLeft w:val="0"/>
          <w:marRight w:val="0"/>
          <w:marTop w:val="0"/>
          <w:marBottom w:val="0"/>
          <w:divBdr>
            <w:top w:val="none" w:sz="0" w:space="0" w:color="auto"/>
            <w:left w:val="none" w:sz="0" w:space="0" w:color="auto"/>
            <w:bottom w:val="none" w:sz="0" w:space="0" w:color="auto"/>
            <w:right w:val="none" w:sz="0" w:space="0" w:color="auto"/>
          </w:divBdr>
          <w:divsChild>
            <w:div w:id="1689334029">
              <w:marLeft w:val="0"/>
              <w:marRight w:val="0"/>
              <w:marTop w:val="0"/>
              <w:marBottom w:val="0"/>
              <w:divBdr>
                <w:top w:val="none" w:sz="0" w:space="0" w:color="auto"/>
                <w:left w:val="none" w:sz="0" w:space="0" w:color="auto"/>
                <w:bottom w:val="none" w:sz="0" w:space="0" w:color="auto"/>
                <w:right w:val="none" w:sz="0" w:space="0" w:color="auto"/>
              </w:divBdr>
            </w:div>
          </w:divsChild>
        </w:div>
        <w:div w:id="1429619098">
          <w:marLeft w:val="0"/>
          <w:marRight w:val="0"/>
          <w:marTop w:val="0"/>
          <w:marBottom w:val="0"/>
          <w:divBdr>
            <w:top w:val="none" w:sz="0" w:space="0" w:color="auto"/>
            <w:left w:val="none" w:sz="0" w:space="0" w:color="auto"/>
            <w:bottom w:val="none" w:sz="0" w:space="0" w:color="auto"/>
            <w:right w:val="none" w:sz="0" w:space="0" w:color="auto"/>
          </w:divBdr>
          <w:divsChild>
            <w:div w:id="749691673">
              <w:marLeft w:val="0"/>
              <w:marRight w:val="0"/>
              <w:marTop w:val="0"/>
              <w:marBottom w:val="0"/>
              <w:divBdr>
                <w:top w:val="none" w:sz="0" w:space="0" w:color="auto"/>
                <w:left w:val="none" w:sz="0" w:space="0" w:color="auto"/>
                <w:bottom w:val="none" w:sz="0" w:space="0" w:color="auto"/>
                <w:right w:val="none" w:sz="0" w:space="0" w:color="auto"/>
              </w:divBdr>
            </w:div>
          </w:divsChild>
        </w:div>
        <w:div w:id="1943997160">
          <w:marLeft w:val="0"/>
          <w:marRight w:val="0"/>
          <w:marTop w:val="0"/>
          <w:marBottom w:val="0"/>
          <w:divBdr>
            <w:top w:val="none" w:sz="0" w:space="0" w:color="auto"/>
            <w:left w:val="none" w:sz="0" w:space="0" w:color="auto"/>
            <w:bottom w:val="none" w:sz="0" w:space="0" w:color="auto"/>
            <w:right w:val="none" w:sz="0" w:space="0" w:color="auto"/>
          </w:divBdr>
          <w:divsChild>
            <w:div w:id="1424374868">
              <w:marLeft w:val="0"/>
              <w:marRight w:val="0"/>
              <w:marTop w:val="0"/>
              <w:marBottom w:val="0"/>
              <w:divBdr>
                <w:top w:val="none" w:sz="0" w:space="0" w:color="auto"/>
                <w:left w:val="none" w:sz="0" w:space="0" w:color="auto"/>
                <w:bottom w:val="none" w:sz="0" w:space="0" w:color="auto"/>
                <w:right w:val="none" w:sz="0" w:space="0" w:color="auto"/>
              </w:divBdr>
            </w:div>
          </w:divsChild>
        </w:div>
        <w:div w:id="1769157192">
          <w:marLeft w:val="0"/>
          <w:marRight w:val="0"/>
          <w:marTop w:val="0"/>
          <w:marBottom w:val="0"/>
          <w:divBdr>
            <w:top w:val="none" w:sz="0" w:space="0" w:color="auto"/>
            <w:left w:val="none" w:sz="0" w:space="0" w:color="auto"/>
            <w:bottom w:val="none" w:sz="0" w:space="0" w:color="auto"/>
            <w:right w:val="none" w:sz="0" w:space="0" w:color="auto"/>
          </w:divBdr>
          <w:divsChild>
            <w:div w:id="2089880750">
              <w:marLeft w:val="0"/>
              <w:marRight w:val="0"/>
              <w:marTop w:val="0"/>
              <w:marBottom w:val="0"/>
              <w:divBdr>
                <w:top w:val="none" w:sz="0" w:space="0" w:color="auto"/>
                <w:left w:val="none" w:sz="0" w:space="0" w:color="auto"/>
                <w:bottom w:val="none" w:sz="0" w:space="0" w:color="auto"/>
                <w:right w:val="none" w:sz="0" w:space="0" w:color="auto"/>
              </w:divBdr>
            </w:div>
          </w:divsChild>
        </w:div>
        <w:div w:id="1508519719">
          <w:marLeft w:val="0"/>
          <w:marRight w:val="0"/>
          <w:marTop w:val="0"/>
          <w:marBottom w:val="0"/>
          <w:divBdr>
            <w:top w:val="none" w:sz="0" w:space="0" w:color="auto"/>
            <w:left w:val="none" w:sz="0" w:space="0" w:color="auto"/>
            <w:bottom w:val="none" w:sz="0" w:space="0" w:color="auto"/>
            <w:right w:val="none" w:sz="0" w:space="0" w:color="auto"/>
          </w:divBdr>
          <w:divsChild>
            <w:div w:id="270356468">
              <w:marLeft w:val="0"/>
              <w:marRight w:val="0"/>
              <w:marTop w:val="0"/>
              <w:marBottom w:val="0"/>
              <w:divBdr>
                <w:top w:val="none" w:sz="0" w:space="0" w:color="auto"/>
                <w:left w:val="none" w:sz="0" w:space="0" w:color="auto"/>
                <w:bottom w:val="none" w:sz="0" w:space="0" w:color="auto"/>
                <w:right w:val="none" w:sz="0" w:space="0" w:color="auto"/>
              </w:divBdr>
            </w:div>
          </w:divsChild>
        </w:div>
        <w:div w:id="674574214">
          <w:marLeft w:val="0"/>
          <w:marRight w:val="0"/>
          <w:marTop w:val="0"/>
          <w:marBottom w:val="0"/>
          <w:divBdr>
            <w:top w:val="none" w:sz="0" w:space="0" w:color="auto"/>
            <w:left w:val="none" w:sz="0" w:space="0" w:color="auto"/>
            <w:bottom w:val="none" w:sz="0" w:space="0" w:color="auto"/>
            <w:right w:val="none" w:sz="0" w:space="0" w:color="auto"/>
          </w:divBdr>
          <w:divsChild>
            <w:div w:id="1885827848">
              <w:marLeft w:val="0"/>
              <w:marRight w:val="0"/>
              <w:marTop w:val="0"/>
              <w:marBottom w:val="0"/>
              <w:divBdr>
                <w:top w:val="none" w:sz="0" w:space="0" w:color="auto"/>
                <w:left w:val="none" w:sz="0" w:space="0" w:color="auto"/>
                <w:bottom w:val="none" w:sz="0" w:space="0" w:color="auto"/>
                <w:right w:val="none" w:sz="0" w:space="0" w:color="auto"/>
              </w:divBdr>
            </w:div>
          </w:divsChild>
        </w:div>
        <w:div w:id="2023893364">
          <w:marLeft w:val="0"/>
          <w:marRight w:val="0"/>
          <w:marTop w:val="0"/>
          <w:marBottom w:val="0"/>
          <w:divBdr>
            <w:top w:val="none" w:sz="0" w:space="0" w:color="auto"/>
            <w:left w:val="none" w:sz="0" w:space="0" w:color="auto"/>
            <w:bottom w:val="none" w:sz="0" w:space="0" w:color="auto"/>
            <w:right w:val="none" w:sz="0" w:space="0" w:color="auto"/>
          </w:divBdr>
          <w:divsChild>
            <w:div w:id="1237672316">
              <w:marLeft w:val="0"/>
              <w:marRight w:val="0"/>
              <w:marTop w:val="0"/>
              <w:marBottom w:val="0"/>
              <w:divBdr>
                <w:top w:val="none" w:sz="0" w:space="0" w:color="auto"/>
                <w:left w:val="none" w:sz="0" w:space="0" w:color="auto"/>
                <w:bottom w:val="none" w:sz="0" w:space="0" w:color="auto"/>
                <w:right w:val="none" w:sz="0" w:space="0" w:color="auto"/>
              </w:divBdr>
            </w:div>
          </w:divsChild>
        </w:div>
        <w:div w:id="1200121598">
          <w:marLeft w:val="0"/>
          <w:marRight w:val="0"/>
          <w:marTop w:val="0"/>
          <w:marBottom w:val="0"/>
          <w:divBdr>
            <w:top w:val="none" w:sz="0" w:space="0" w:color="auto"/>
            <w:left w:val="none" w:sz="0" w:space="0" w:color="auto"/>
            <w:bottom w:val="none" w:sz="0" w:space="0" w:color="auto"/>
            <w:right w:val="none" w:sz="0" w:space="0" w:color="auto"/>
          </w:divBdr>
          <w:divsChild>
            <w:div w:id="1637224421">
              <w:marLeft w:val="0"/>
              <w:marRight w:val="0"/>
              <w:marTop w:val="0"/>
              <w:marBottom w:val="0"/>
              <w:divBdr>
                <w:top w:val="none" w:sz="0" w:space="0" w:color="auto"/>
                <w:left w:val="none" w:sz="0" w:space="0" w:color="auto"/>
                <w:bottom w:val="none" w:sz="0" w:space="0" w:color="auto"/>
                <w:right w:val="none" w:sz="0" w:space="0" w:color="auto"/>
              </w:divBdr>
            </w:div>
          </w:divsChild>
        </w:div>
        <w:div w:id="986785898">
          <w:marLeft w:val="0"/>
          <w:marRight w:val="0"/>
          <w:marTop w:val="0"/>
          <w:marBottom w:val="0"/>
          <w:divBdr>
            <w:top w:val="none" w:sz="0" w:space="0" w:color="auto"/>
            <w:left w:val="none" w:sz="0" w:space="0" w:color="auto"/>
            <w:bottom w:val="none" w:sz="0" w:space="0" w:color="auto"/>
            <w:right w:val="none" w:sz="0" w:space="0" w:color="auto"/>
          </w:divBdr>
          <w:divsChild>
            <w:div w:id="1435125573">
              <w:marLeft w:val="0"/>
              <w:marRight w:val="0"/>
              <w:marTop w:val="0"/>
              <w:marBottom w:val="0"/>
              <w:divBdr>
                <w:top w:val="none" w:sz="0" w:space="0" w:color="auto"/>
                <w:left w:val="none" w:sz="0" w:space="0" w:color="auto"/>
                <w:bottom w:val="none" w:sz="0" w:space="0" w:color="auto"/>
                <w:right w:val="none" w:sz="0" w:space="0" w:color="auto"/>
              </w:divBdr>
            </w:div>
          </w:divsChild>
        </w:div>
        <w:div w:id="470707592">
          <w:marLeft w:val="0"/>
          <w:marRight w:val="0"/>
          <w:marTop w:val="0"/>
          <w:marBottom w:val="0"/>
          <w:divBdr>
            <w:top w:val="none" w:sz="0" w:space="0" w:color="auto"/>
            <w:left w:val="none" w:sz="0" w:space="0" w:color="auto"/>
            <w:bottom w:val="none" w:sz="0" w:space="0" w:color="auto"/>
            <w:right w:val="none" w:sz="0" w:space="0" w:color="auto"/>
          </w:divBdr>
          <w:divsChild>
            <w:div w:id="1989556405">
              <w:marLeft w:val="0"/>
              <w:marRight w:val="0"/>
              <w:marTop w:val="0"/>
              <w:marBottom w:val="0"/>
              <w:divBdr>
                <w:top w:val="none" w:sz="0" w:space="0" w:color="auto"/>
                <w:left w:val="none" w:sz="0" w:space="0" w:color="auto"/>
                <w:bottom w:val="none" w:sz="0" w:space="0" w:color="auto"/>
                <w:right w:val="none" w:sz="0" w:space="0" w:color="auto"/>
              </w:divBdr>
            </w:div>
          </w:divsChild>
        </w:div>
        <w:div w:id="354229623">
          <w:marLeft w:val="0"/>
          <w:marRight w:val="0"/>
          <w:marTop w:val="0"/>
          <w:marBottom w:val="0"/>
          <w:divBdr>
            <w:top w:val="none" w:sz="0" w:space="0" w:color="auto"/>
            <w:left w:val="none" w:sz="0" w:space="0" w:color="auto"/>
            <w:bottom w:val="none" w:sz="0" w:space="0" w:color="auto"/>
            <w:right w:val="none" w:sz="0" w:space="0" w:color="auto"/>
          </w:divBdr>
          <w:divsChild>
            <w:div w:id="587348289">
              <w:marLeft w:val="0"/>
              <w:marRight w:val="0"/>
              <w:marTop w:val="0"/>
              <w:marBottom w:val="0"/>
              <w:divBdr>
                <w:top w:val="none" w:sz="0" w:space="0" w:color="auto"/>
                <w:left w:val="none" w:sz="0" w:space="0" w:color="auto"/>
                <w:bottom w:val="none" w:sz="0" w:space="0" w:color="auto"/>
                <w:right w:val="none" w:sz="0" w:space="0" w:color="auto"/>
              </w:divBdr>
            </w:div>
          </w:divsChild>
        </w:div>
        <w:div w:id="536310815">
          <w:marLeft w:val="0"/>
          <w:marRight w:val="0"/>
          <w:marTop w:val="0"/>
          <w:marBottom w:val="0"/>
          <w:divBdr>
            <w:top w:val="none" w:sz="0" w:space="0" w:color="auto"/>
            <w:left w:val="none" w:sz="0" w:space="0" w:color="auto"/>
            <w:bottom w:val="none" w:sz="0" w:space="0" w:color="auto"/>
            <w:right w:val="none" w:sz="0" w:space="0" w:color="auto"/>
          </w:divBdr>
          <w:divsChild>
            <w:div w:id="2108889424">
              <w:marLeft w:val="0"/>
              <w:marRight w:val="0"/>
              <w:marTop w:val="0"/>
              <w:marBottom w:val="0"/>
              <w:divBdr>
                <w:top w:val="none" w:sz="0" w:space="0" w:color="auto"/>
                <w:left w:val="none" w:sz="0" w:space="0" w:color="auto"/>
                <w:bottom w:val="none" w:sz="0" w:space="0" w:color="auto"/>
                <w:right w:val="none" w:sz="0" w:space="0" w:color="auto"/>
              </w:divBdr>
            </w:div>
          </w:divsChild>
        </w:div>
        <w:div w:id="590361632">
          <w:marLeft w:val="0"/>
          <w:marRight w:val="0"/>
          <w:marTop w:val="0"/>
          <w:marBottom w:val="0"/>
          <w:divBdr>
            <w:top w:val="none" w:sz="0" w:space="0" w:color="auto"/>
            <w:left w:val="none" w:sz="0" w:space="0" w:color="auto"/>
            <w:bottom w:val="none" w:sz="0" w:space="0" w:color="auto"/>
            <w:right w:val="none" w:sz="0" w:space="0" w:color="auto"/>
          </w:divBdr>
          <w:divsChild>
            <w:div w:id="1836065849">
              <w:marLeft w:val="0"/>
              <w:marRight w:val="0"/>
              <w:marTop w:val="0"/>
              <w:marBottom w:val="0"/>
              <w:divBdr>
                <w:top w:val="none" w:sz="0" w:space="0" w:color="auto"/>
                <w:left w:val="none" w:sz="0" w:space="0" w:color="auto"/>
                <w:bottom w:val="none" w:sz="0" w:space="0" w:color="auto"/>
                <w:right w:val="none" w:sz="0" w:space="0" w:color="auto"/>
              </w:divBdr>
            </w:div>
          </w:divsChild>
        </w:div>
        <w:div w:id="2103380858">
          <w:marLeft w:val="0"/>
          <w:marRight w:val="0"/>
          <w:marTop w:val="0"/>
          <w:marBottom w:val="0"/>
          <w:divBdr>
            <w:top w:val="none" w:sz="0" w:space="0" w:color="auto"/>
            <w:left w:val="none" w:sz="0" w:space="0" w:color="auto"/>
            <w:bottom w:val="none" w:sz="0" w:space="0" w:color="auto"/>
            <w:right w:val="none" w:sz="0" w:space="0" w:color="auto"/>
          </w:divBdr>
          <w:divsChild>
            <w:div w:id="1076243769">
              <w:marLeft w:val="0"/>
              <w:marRight w:val="0"/>
              <w:marTop w:val="0"/>
              <w:marBottom w:val="0"/>
              <w:divBdr>
                <w:top w:val="none" w:sz="0" w:space="0" w:color="auto"/>
                <w:left w:val="none" w:sz="0" w:space="0" w:color="auto"/>
                <w:bottom w:val="none" w:sz="0" w:space="0" w:color="auto"/>
                <w:right w:val="none" w:sz="0" w:space="0" w:color="auto"/>
              </w:divBdr>
            </w:div>
          </w:divsChild>
        </w:div>
        <w:div w:id="1239244986">
          <w:marLeft w:val="0"/>
          <w:marRight w:val="0"/>
          <w:marTop w:val="0"/>
          <w:marBottom w:val="0"/>
          <w:divBdr>
            <w:top w:val="none" w:sz="0" w:space="0" w:color="auto"/>
            <w:left w:val="none" w:sz="0" w:space="0" w:color="auto"/>
            <w:bottom w:val="none" w:sz="0" w:space="0" w:color="auto"/>
            <w:right w:val="none" w:sz="0" w:space="0" w:color="auto"/>
          </w:divBdr>
          <w:divsChild>
            <w:div w:id="1631548693">
              <w:marLeft w:val="0"/>
              <w:marRight w:val="0"/>
              <w:marTop w:val="0"/>
              <w:marBottom w:val="0"/>
              <w:divBdr>
                <w:top w:val="none" w:sz="0" w:space="0" w:color="auto"/>
                <w:left w:val="none" w:sz="0" w:space="0" w:color="auto"/>
                <w:bottom w:val="none" w:sz="0" w:space="0" w:color="auto"/>
                <w:right w:val="none" w:sz="0" w:space="0" w:color="auto"/>
              </w:divBdr>
            </w:div>
          </w:divsChild>
        </w:div>
        <w:div w:id="1500850826">
          <w:marLeft w:val="0"/>
          <w:marRight w:val="0"/>
          <w:marTop w:val="0"/>
          <w:marBottom w:val="0"/>
          <w:divBdr>
            <w:top w:val="none" w:sz="0" w:space="0" w:color="auto"/>
            <w:left w:val="none" w:sz="0" w:space="0" w:color="auto"/>
            <w:bottom w:val="none" w:sz="0" w:space="0" w:color="auto"/>
            <w:right w:val="none" w:sz="0" w:space="0" w:color="auto"/>
          </w:divBdr>
          <w:divsChild>
            <w:div w:id="1749227280">
              <w:marLeft w:val="0"/>
              <w:marRight w:val="0"/>
              <w:marTop w:val="0"/>
              <w:marBottom w:val="0"/>
              <w:divBdr>
                <w:top w:val="none" w:sz="0" w:space="0" w:color="auto"/>
                <w:left w:val="none" w:sz="0" w:space="0" w:color="auto"/>
                <w:bottom w:val="none" w:sz="0" w:space="0" w:color="auto"/>
                <w:right w:val="none" w:sz="0" w:space="0" w:color="auto"/>
              </w:divBdr>
            </w:div>
          </w:divsChild>
        </w:div>
        <w:div w:id="1291202328">
          <w:marLeft w:val="0"/>
          <w:marRight w:val="0"/>
          <w:marTop w:val="0"/>
          <w:marBottom w:val="0"/>
          <w:divBdr>
            <w:top w:val="none" w:sz="0" w:space="0" w:color="auto"/>
            <w:left w:val="none" w:sz="0" w:space="0" w:color="auto"/>
            <w:bottom w:val="none" w:sz="0" w:space="0" w:color="auto"/>
            <w:right w:val="none" w:sz="0" w:space="0" w:color="auto"/>
          </w:divBdr>
          <w:divsChild>
            <w:div w:id="2143380806">
              <w:marLeft w:val="0"/>
              <w:marRight w:val="0"/>
              <w:marTop w:val="0"/>
              <w:marBottom w:val="0"/>
              <w:divBdr>
                <w:top w:val="none" w:sz="0" w:space="0" w:color="auto"/>
                <w:left w:val="none" w:sz="0" w:space="0" w:color="auto"/>
                <w:bottom w:val="none" w:sz="0" w:space="0" w:color="auto"/>
                <w:right w:val="none" w:sz="0" w:space="0" w:color="auto"/>
              </w:divBdr>
            </w:div>
          </w:divsChild>
        </w:div>
        <w:div w:id="1973976918">
          <w:marLeft w:val="0"/>
          <w:marRight w:val="0"/>
          <w:marTop w:val="0"/>
          <w:marBottom w:val="0"/>
          <w:divBdr>
            <w:top w:val="none" w:sz="0" w:space="0" w:color="auto"/>
            <w:left w:val="none" w:sz="0" w:space="0" w:color="auto"/>
            <w:bottom w:val="none" w:sz="0" w:space="0" w:color="auto"/>
            <w:right w:val="none" w:sz="0" w:space="0" w:color="auto"/>
          </w:divBdr>
          <w:divsChild>
            <w:div w:id="1220048297">
              <w:marLeft w:val="0"/>
              <w:marRight w:val="0"/>
              <w:marTop w:val="0"/>
              <w:marBottom w:val="0"/>
              <w:divBdr>
                <w:top w:val="none" w:sz="0" w:space="0" w:color="auto"/>
                <w:left w:val="none" w:sz="0" w:space="0" w:color="auto"/>
                <w:bottom w:val="none" w:sz="0" w:space="0" w:color="auto"/>
                <w:right w:val="none" w:sz="0" w:space="0" w:color="auto"/>
              </w:divBdr>
            </w:div>
          </w:divsChild>
        </w:div>
        <w:div w:id="566262388">
          <w:marLeft w:val="0"/>
          <w:marRight w:val="0"/>
          <w:marTop w:val="0"/>
          <w:marBottom w:val="0"/>
          <w:divBdr>
            <w:top w:val="none" w:sz="0" w:space="0" w:color="auto"/>
            <w:left w:val="none" w:sz="0" w:space="0" w:color="auto"/>
            <w:bottom w:val="none" w:sz="0" w:space="0" w:color="auto"/>
            <w:right w:val="none" w:sz="0" w:space="0" w:color="auto"/>
          </w:divBdr>
          <w:divsChild>
            <w:div w:id="1098871460">
              <w:marLeft w:val="0"/>
              <w:marRight w:val="0"/>
              <w:marTop w:val="0"/>
              <w:marBottom w:val="0"/>
              <w:divBdr>
                <w:top w:val="none" w:sz="0" w:space="0" w:color="auto"/>
                <w:left w:val="none" w:sz="0" w:space="0" w:color="auto"/>
                <w:bottom w:val="none" w:sz="0" w:space="0" w:color="auto"/>
                <w:right w:val="none" w:sz="0" w:space="0" w:color="auto"/>
              </w:divBdr>
            </w:div>
          </w:divsChild>
        </w:div>
        <w:div w:id="869104144">
          <w:marLeft w:val="0"/>
          <w:marRight w:val="0"/>
          <w:marTop w:val="0"/>
          <w:marBottom w:val="0"/>
          <w:divBdr>
            <w:top w:val="none" w:sz="0" w:space="0" w:color="auto"/>
            <w:left w:val="none" w:sz="0" w:space="0" w:color="auto"/>
            <w:bottom w:val="none" w:sz="0" w:space="0" w:color="auto"/>
            <w:right w:val="none" w:sz="0" w:space="0" w:color="auto"/>
          </w:divBdr>
          <w:divsChild>
            <w:div w:id="1489665791">
              <w:marLeft w:val="0"/>
              <w:marRight w:val="0"/>
              <w:marTop w:val="0"/>
              <w:marBottom w:val="0"/>
              <w:divBdr>
                <w:top w:val="none" w:sz="0" w:space="0" w:color="auto"/>
                <w:left w:val="none" w:sz="0" w:space="0" w:color="auto"/>
                <w:bottom w:val="none" w:sz="0" w:space="0" w:color="auto"/>
                <w:right w:val="none" w:sz="0" w:space="0" w:color="auto"/>
              </w:divBdr>
            </w:div>
          </w:divsChild>
        </w:div>
        <w:div w:id="432938344">
          <w:marLeft w:val="0"/>
          <w:marRight w:val="0"/>
          <w:marTop w:val="0"/>
          <w:marBottom w:val="0"/>
          <w:divBdr>
            <w:top w:val="none" w:sz="0" w:space="0" w:color="auto"/>
            <w:left w:val="none" w:sz="0" w:space="0" w:color="auto"/>
            <w:bottom w:val="none" w:sz="0" w:space="0" w:color="auto"/>
            <w:right w:val="none" w:sz="0" w:space="0" w:color="auto"/>
          </w:divBdr>
          <w:divsChild>
            <w:div w:id="1603298905">
              <w:marLeft w:val="0"/>
              <w:marRight w:val="0"/>
              <w:marTop w:val="0"/>
              <w:marBottom w:val="0"/>
              <w:divBdr>
                <w:top w:val="none" w:sz="0" w:space="0" w:color="auto"/>
                <w:left w:val="none" w:sz="0" w:space="0" w:color="auto"/>
                <w:bottom w:val="none" w:sz="0" w:space="0" w:color="auto"/>
                <w:right w:val="none" w:sz="0" w:space="0" w:color="auto"/>
              </w:divBdr>
            </w:div>
          </w:divsChild>
        </w:div>
        <w:div w:id="702243796">
          <w:marLeft w:val="0"/>
          <w:marRight w:val="0"/>
          <w:marTop w:val="0"/>
          <w:marBottom w:val="0"/>
          <w:divBdr>
            <w:top w:val="none" w:sz="0" w:space="0" w:color="auto"/>
            <w:left w:val="none" w:sz="0" w:space="0" w:color="auto"/>
            <w:bottom w:val="none" w:sz="0" w:space="0" w:color="auto"/>
            <w:right w:val="none" w:sz="0" w:space="0" w:color="auto"/>
          </w:divBdr>
          <w:divsChild>
            <w:div w:id="617765011">
              <w:marLeft w:val="0"/>
              <w:marRight w:val="0"/>
              <w:marTop w:val="0"/>
              <w:marBottom w:val="0"/>
              <w:divBdr>
                <w:top w:val="none" w:sz="0" w:space="0" w:color="auto"/>
                <w:left w:val="none" w:sz="0" w:space="0" w:color="auto"/>
                <w:bottom w:val="none" w:sz="0" w:space="0" w:color="auto"/>
                <w:right w:val="none" w:sz="0" w:space="0" w:color="auto"/>
              </w:divBdr>
            </w:div>
          </w:divsChild>
        </w:div>
        <w:div w:id="2035185477">
          <w:marLeft w:val="0"/>
          <w:marRight w:val="0"/>
          <w:marTop w:val="0"/>
          <w:marBottom w:val="0"/>
          <w:divBdr>
            <w:top w:val="none" w:sz="0" w:space="0" w:color="auto"/>
            <w:left w:val="none" w:sz="0" w:space="0" w:color="auto"/>
            <w:bottom w:val="none" w:sz="0" w:space="0" w:color="auto"/>
            <w:right w:val="none" w:sz="0" w:space="0" w:color="auto"/>
          </w:divBdr>
          <w:divsChild>
            <w:div w:id="1344042375">
              <w:marLeft w:val="0"/>
              <w:marRight w:val="0"/>
              <w:marTop w:val="0"/>
              <w:marBottom w:val="0"/>
              <w:divBdr>
                <w:top w:val="none" w:sz="0" w:space="0" w:color="auto"/>
                <w:left w:val="none" w:sz="0" w:space="0" w:color="auto"/>
                <w:bottom w:val="none" w:sz="0" w:space="0" w:color="auto"/>
                <w:right w:val="none" w:sz="0" w:space="0" w:color="auto"/>
              </w:divBdr>
            </w:div>
          </w:divsChild>
        </w:div>
        <w:div w:id="1031997676">
          <w:marLeft w:val="0"/>
          <w:marRight w:val="0"/>
          <w:marTop w:val="0"/>
          <w:marBottom w:val="0"/>
          <w:divBdr>
            <w:top w:val="none" w:sz="0" w:space="0" w:color="auto"/>
            <w:left w:val="none" w:sz="0" w:space="0" w:color="auto"/>
            <w:bottom w:val="none" w:sz="0" w:space="0" w:color="auto"/>
            <w:right w:val="none" w:sz="0" w:space="0" w:color="auto"/>
          </w:divBdr>
          <w:divsChild>
            <w:div w:id="758402388">
              <w:marLeft w:val="0"/>
              <w:marRight w:val="0"/>
              <w:marTop w:val="0"/>
              <w:marBottom w:val="0"/>
              <w:divBdr>
                <w:top w:val="none" w:sz="0" w:space="0" w:color="auto"/>
                <w:left w:val="none" w:sz="0" w:space="0" w:color="auto"/>
                <w:bottom w:val="none" w:sz="0" w:space="0" w:color="auto"/>
                <w:right w:val="none" w:sz="0" w:space="0" w:color="auto"/>
              </w:divBdr>
            </w:div>
          </w:divsChild>
        </w:div>
        <w:div w:id="1873229156">
          <w:marLeft w:val="0"/>
          <w:marRight w:val="0"/>
          <w:marTop w:val="0"/>
          <w:marBottom w:val="0"/>
          <w:divBdr>
            <w:top w:val="none" w:sz="0" w:space="0" w:color="auto"/>
            <w:left w:val="none" w:sz="0" w:space="0" w:color="auto"/>
            <w:bottom w:val="none" w:sz="0" w:space="0" w:color="auto"/>
            <w:right w:val="none" w:sz="0" w:space="0" w:color="auto"/>
          </w:divBdr>
          <w:divsChild>
            <w:div w:id="1349136500">
              <w:marLeft w:val="0"/>
              <w:marRight w:val="0"/>
              <w:marTop w:val="0"/>
              <w:marBottom w:val="0"/>
              <w:divBdr>
                <w:top w:val="none" w:sz="0" w:space="0" w:color="auto"/>
                <w:left w:val="none" w:sz="0" w:space="0" w:color="auto"/>
                <w:bottom w:val="none" w:sz="0" w:space="0" w:color="auto"/>
                <w:right w:val="none" w:sz="0" w:space="0" w:color="auto"/>
              </w:divBdr>
            </w:div>
          </w:divsChild>
        </w:div>
        <w:div w:id="1577740198">
          <w:marLeft w:val="0"/>
          <w:marRight w:val="0"/>
          <w:marTop w:val="0"/>
          <w:marBottom w:val="0"/>
          <w:divBdr>
            <w:top w:val="none" w:sz="0" w:space="0" w:color="auto"/>
            <w:left w:val="none" w:sz="0" w:space="0" w:color="auto"/>
            <w:bottom w:val="none" w:sz="0" w:space="0" w:color="auto"/>
            <w:right w:val="none" w:sz="0" w:space="0" w:color="auto"/>
          </w:divBdr>
          <w:divsChild>
            <w:div w:id="1129517430">
              <w:marLeft w:val="0"/>
              <w:marRight w:val="0"/>
              <w:marTop w:val="0"/>
              <w:marBottom w:val="0"/>
              <w:divBdr>
                <w:top w:val="none" w:sz="0" w:space="0" w:color="auto"/>
                <w:left w:val="none" w:sz="0" w:space="0" w:color="auto"/>
                <w:bottom w:val="none" w:sz="0" w:space="0" w:color="auto"/>
                <w:right w:val="none" w:sz="0" w:space="0" w:color="auto"/>
              </w:divBdr>
            </w:div>
          </w:divsChild>
        </w:div>
        <w:div w:id="995651502">
          <w:marLeft w:val="0"/>
          <w:marRight w:val="0"/>
          <w:marTop w:val="0"/>
          <w:marBottom w:val="0"/>
          <w:divBdr>
            <w:top w:val="none" w:sz="0" w:space="0" w:color="auto"/>
            <w:left w:val="none" w:sz="0" w:space="0" w:color="auto"/>
            <w:bottom w:val="none" w:sz="0" w:space="0" w:color="auto"/>
            <w:right w:val="none" w:sz="0" w:space="0" w:color="auto"/>
          </w:divBdr>
          <w:divsChild>
            <w:div w:id="1861315069">
              <w:marLeft w:val="0"/>
              <w:marRight w:val="0"/>
              <w:marTop w:val="0"/>
              <w:marBottom w:val="0"/>
              <w:divBdr>
                <w:top w:val="none" w:sz="0" w:space="0" w:color="auto"/>
                <w:left w:val="none" w:sz="0" w:space="0" w:color="auto"/>
                <w:bottom w:val="none" w:sz="0" w:space="0" w:color="auto"/>
                <w:right w:val="none" w:sz="0" w:space="0" w:color="auto"/>
              </w:divBdr>
            </w:div>
          </w:divsChild>
        </w:div>
        <w:div w:id="1165703741">
          <w:marLeft w:val="0"/>
          <w:marRight w:val="0"/>
          <w:marTop w:val="0"/>
          <w:marBottom w:val="0"/>
          <w:divBdr>
            <w:top w:val="none" w:sz="0" w:space="0" w:color="auto"/>
            <w:left w:val="none" w:sz="0" w:space="0" w:color="auto"/>
            <w:bottom w:val="none" w:sz="0" w:space="0" w:color="auto"/>
            <w:right w:val="none" w:sz="0" w:space="0" w:color="auto"/>
          </w:divBdr>
          <w:divsChild>
            <w:div w:id="355498668">
              <w:marLeft w:val="0"/>
              <w:marRight w:val="0"/>
              <w:marTop w:val="0"/>
              <w:marBottom w:val="0"/>
              <w:divBdr>
                <w:top w:val="none" w:sz="0" w:space="0" w:color="auto"/>
                <w:left w:val="none" w:sz="0" w:space="0" w:color="auto"/>
                <w:bottom w:val="none" w:sz="0" w:space="0" w:color="auto"/>
                <w:right w:val="none" w:sz="0" w:space="0" w:color="auto"/>
              </w:divBdr>
            </w:div>
          </w:divsChild>
        </w:div>
        <w:div w:id="544146039">
          <w:marLeft w:val="0"/>
          <w:marRight w:val="0"/>
          <w:marTop w:val="0"/>
          <w:marBottom w:val="0"/>
          <w:divBdr>
            <w:top w:val="none" w:sz="0" w:space="0" w:color="auto"/>
            <w:left w:val="none" w:sz="0" w:space="0" w:color="auto"/>
            <w:bottom w:val="none" w:sz="0" w:space="0" w:color="auto"/>
            <w:right w:val="none" w:sz="0" w:space="0" w:color="auto"/>
          </w:divBdr>
          <w:divsChild>
            <w:div w:id="1264680709">
              <w:marLeft w:val="0"/>
              <w:marRight w:val="0"/>
              <w:marTop w:val="0"/>
              <w:marBottom w:val="0"/>
              <w:divBdr>
                <w:top w:val="none" w:sz="0" w:space="0" w:color="auto"/>
                <w:left w:val="none" w:sz="0" w:space="0" w:color="auto"/>
                <w:bottom w:val="none" w:sz="0" w:space="0" w:color="auto"/>
                <w:right w:val="none" w:sz="0" w:space="0" w:color="auto"/>
              </w:divBdr>
            </w:div>
          </w:divsChild>
        </w:div>
        <w:div w:id="395277751">
          <w:marLeft w:val="0"/>
          <w:marRight w:val="0"/>
          <w:marTop w:val="0"/>
          <w:marBottom w:val="0"/>
          <w:divBdr>
            <w:top w:val="none" w:sz="0" w:space="0" w:color="auto"/>
            <w:left w:val="none" w:sz="0" w:space="0" w:color="auto"/>
            <w:bottom w:val="none" w:sz="0" w:space="0" w:color="auto"/>
            <w:right w:val="none" w:sz="0" w:space="0" w:color="auto"/>
          </w:divBdr>
          <w:divsChild>
            <w:div w:id="700743256">
              <w:marLeft w:val="0"/>
              <w:marRight w:val="0"/>
              <w:marTop w:val="0"/>
              <w:marBottom w:val="0"/>
              <w:divBdr>
                <w:top w:val="none" w:sz="0" w:space="0" w:color="auto"/>
                <w:left w:val="none" w:sz="0" w:space="0" w:color="auto"/>
                <w:bottom w:val="none" w:sz="0" w:space="0" w:color="auto"/>
                <w:right w:val="none" w:sz="0" w:space="0" w:color="auto"/>
              </w:divBdr>
            </w:div>
          </w:divsChild>
        </w:div>
        <w:div w:id="1198591194">
          <w:marLeft w:val="0"/>
          <w:marRight w:val="0"/>
          <w:marTop w:val="0"/>
          <w:marBottom w:val="0"/>
          <w:divBdr>
            <w:top w:val="none" w:sz="0" w:space="0" w:color="auto"/>
            <w:left w:val="none" w:sz="0" w:space="0" w:color="auto"/>
            <w:bottom w:val="none" w:sz="0" w:space="0" w:color="auto"/>
            <w:right w:val="none" w:sz="0" w:space="0" w:color="auto"/>
          </w:divBdr>
          <w:divsChild>
            <w:div w:id="143158541">
              <w:marLeft w:val="0"/>
              <w:marRight w:val="0"/>
              <w:marTop w:val="0"/>
              <w:marBottom w:val="0"/>
              <w:divBdr>
                <w:top w:val="none" w:sz="0" w:space="0" w:color="auto"/>
                <w:left w:val="none" w:sz="0" w:space="0" w:color="auto"/>
                <w:bottom w:val="none" w:sz="0" w:space="0" w:color="auto"/>
                <w:right w:val="none" w:sz="0" w:space="0" w:color="auto"/>
              </w:divBdr>
            </w:div>
          </w:divsChild>
        </w:div>
        <w:div w:id="2055614028">
          <w:marLeft w:val="0"/>
          <w:marRight w:val="0"/>
          <w:marTop w:val="0"/>
          <w:marBottom w:val="0"/>
          <w:divBdr>
            <w:top w:val="none" w:sz="0" w:space="0" w:color="auto"/>
            <w:left w:val="none" w:sz="0" w:space="0" w:color="auto"/>
            <w:bottom w:val="none" w:sz="0" w:space="0" w:color="auto"/>
            <w:right w:val="none" w:sz="0" w:space="0" w:color="auto"/>
          </w:divBdr>
          <w:divsChild>
            <w:div w:id="401681754">
              <w:marLeft w:val="0"/>
              <w:marRight w:val="0"/>
              <w:marTop w:val="0"/>
              <w:marBottom w:val="0"/>
              <w:divBdr>
                <w:top w:val="none" w:sz="0" w:space="0" w:color="auto"/>
                <w:left w:val="none" w:sz="0" w:space="0" w:color="auto"/>
                <w:bottom w:val="none" w:sz="0" w:space="0" w:color="auto"/>
                <w:right w:val="none" w:sz="0" w:space="0" w:color="auto"/>
              </w:divBdr>
            </w:div>
          </w:divsChild>
        </w:div>
        <w:div w:id="1638103576">
          <w:marLeft w:val="0"/>
          <w:marRight w:val="0"/>
          <w:marTop w:val="0"/>
          <w:marBottom w:val="0"/>
          <w:divBdr>
            <w:top w:val="none" w:sz="0" w:space="0" w:color="auto"/>
            <w:left w:val="none" w:sz="0" w:space="0" w:color="auto"/>
            <w:bottom w:val="none" w:sz="0" w:space="0" w:color="auto"/>
            <w:right w:val="none" w:sz="0" w:space="0" w:color="auto"/>
          </w:divBdr>
          <w:divsChild>
            <w:div w:id="765418722">
              <w:marLeft w:val="0"/>
              <w:marRight w:val="0"/>
              <w:marTop w:val="0"/>
              <w:marBottom w:val="0"/>
              <w:divBdr>
                <w:top w:val="none" w:sz="0" w:space="0" w:color="auto"/>
                <w:left w:val="none" w:sz="0" w:space="0" w:color="auto"/>
                <w:bottom w:val="none" w:sz="0" w:space="0" w:color="auto"/>
                <w:right w:val="none" w:sz="0" w:space="0" w:color="auto"/>
              </w:divBdr>
            </w:div>
          </w:divsChild>
        </w:div>
        <w:div w:id="375471063">
          <w:marLeft w:val="0"/>
          <w:marRight w:val="0"/>
          <w:marTop w:val="0"/>
          <w:marBottom w:val="0"/>
          <w:divBdr>
            <w:top w:val="none" w:sz="0" w:space="0" w:color="auto"/>
            <w:left w:val="none" w:sz="0" w:space="0" w:color="auto"/>
            <w:bottom w:val="none" w:sz="0" w:space="0" w:color="auto"/>
            <w:right w:val="none" w:sz="0" w:space="0" w:color="auto"/>
          </w:divBdr>
          <w:divsChild>
            <w:div w:id="342517427">
              <w:marLeft w:val="0"/>
              <w:marRight w:val="0"/>
              <w:marTop w:val="0"/>
              <w:marBottom w:val="0"/>
              <w:divBdr>
                <w:top w:val="none" w:sz="0" w:space="0" w:color="auto"/>
                <w:left w:val="none" w:sz="0" w:space="0" w:color="auto"/>
                <w:bottom w:val="none" w:sz="0" w:space="0" w:color="auto"/>
                <w:right w:val="none" w:sz="0" w:space="0" w:color="auto"/>
              </w:divBdr>
            </w:div>
          </w:divsChild>
        </w:div>
        <w:div w:id="903295142">
          <w:marLeft w:val="0"/>
          <w:marRight w:val="0"/>
          <w:marTop w:val="0"/>
          <w:marBottom w:val="0"/>
          <w:divBdr>
            <w:top w:val="none" w:sz="0" w:space="0" w:color="auto"/>
            <w:left w:val="none" w:sz="0" w:space="0" w:color="auto"/>
            <w:bottom w:val="none" w:sz="0" w:space="0" w:color="auto"/>
            <w:right w:val="none" w:sz="0" w:space="0" w:color="auto"/>
          </w:divBdr>
          <w:divsChild>
            <w:div w:id="1085373427">
              <w:marLeft w:val="0"/>
              <w:marRight w:val="0"/>
              <w:marTop w:val="0"/>
              <w:marBottom w:val="0"/>
              <w:divBdr>
                <w:top w:val="none" w:sz="0" w:space="0" w:color="auto"/>
                <w:left w:val="none" w:sz="0" w:space="0" w:color="auto"/>
                <w:bottom w:val="none" w:sz="0" w:space="0" w:color="auto"/>
                <w:right w:val="none" w:sz="0" w:space="0" w:color="auto"/>
              </w:divBdr>
            </w:div>
          </w:divsChild>
        </w:div>
        <w:div w:id="2113502720">
          <w:marLeft w:val="0"/>
          <w:marRight w:val="0"/>
          <w:marTop w:val="0"/>
          <w:marBottom w:val="0"/>
          <w:divBdr>
            <w:top w:val="none" w:sz="0" w:space="0" w:color="auto"/>
            <w:left w:val="none" w:sz="0" w:space="0" w:color="auto"/>
            <w:bottom w:val="none" w:sz="0" w:space="0" w:color="auto"/>
            <w:right w:val="none" w:sz="0" w:space="0" w:color="auto"/>
          </w:divBdr>
          <w:divsChild>
            <w:div w:id="1476990323">
              <w:marLeft w:val="0"/>
              <w:marRight w:val="0"/>
              <w:marTop w:val="0"/>
              <w:marBottom w:val="0"/>
              <w:divBdr>
                <w:top w:val="none" w:sz="0" w:space="0" w:color="auto"/>
                <w:left w:val="none" w:sz="0" w:space="0" w:color="auto"/>
                <w:bottom w:val="none" w:sz="0" w:space="0" w:color="auto"/>
                <w:right w:val="none" w:sz="0" w:space="0" w:color="auto"/>
              </w:divBdr>
            </w:div>
          </w:divsChild>
        </w:div>
        <w:div w:id="469397254">
          <w:marLeft w:val="0"/>
          <w:marRight w:val="0"/>
          <w:marTop w:val="0"/>
          <w:marBottom w:val="0"/>
          <w:divBdr>
            <w:top w:val="none" w:sz="0" w:space="0" w:color="auto"/>
            <w:left w:val="none" w:sz="0" w:space="0" w:color="auto"/>
            <w:bottom w:val="none" w:sz="0" w:space="0" w:color="auto"/>
            <w:right w:val="none" w:sz="0" w:space="0" w:color="auto"/>
          </w:divBdr>
          <w:divsChild>
            <w:div w:id="1712148523">
              <w:marLeft w:val="0"/>
              <w:marRight w:val="0"/>
              <w:marTop w:val="0"/>
              <w:marBottom w:val="0"/>
              <w:divBdr>
                <w:top w:val="none" w:sz="0" w:space="0" w:color="auto"/>
                <w:left w:val="none" w:sz="0" w:space="0" w:color="auto"/>
                <w:bottom w:val="none" w:sz="0" w:space="0" w:color="auto"/>
                <w:right w:val="none" w:sz="0" w:space="0" w:color="auto"/>
              </w:divBdr>
            </w:div>
          </w:divsChild>
        </w:div>
        <w:div w:id="507988474">
          <w:marLeft w:val="0"/>
          <w:marRight w:val="0"/>
          <w:marTop w:val="0"/>
          <w:marBottom w:val="0"/>
          <w:divBdr>
            <w:top w:val="none" w:sz="0" w:space="0" w:color="auto"/>
            <w:left w:val="none" w:sz="0" w:space="0" w:color="auto"/>
            <w:bottom w:val="none" w:sz="0" w:space="0" w:color="auto"/>
            <w:right w:val="none" w:sz="0" w:space="0" w:color="auto"/>
          </w:divBdr>
          <w:divsChild>
            <w:div w:id="1624382026">
              <w:marLeft w:val="0"/>
              <w:marRight w:val="0"/>
              <w:marTop w:val="0"/>
              <w:marBottom w:val="0"/>
              <w:divBdr>
                <w:top w:val="none" w:sz="0" w:space="0" w:color="auto"/>
                <w:left w:val="none" w:sz="0" w:space="0" w:color="auto"/>
                <w:bottom w:val="none" w:sz="0" w:space="0" w:color="auto"/>
                <w:right w:val="none" w:sz="0" w:space="0" w:color="auto"/>
              </w:divBdr>
            </w:div>
          </w:divsChild>
        </w:div>
        <w:div w:id="349070718">
          <w:marLeft w:val="0"/>
          <w:marRight w:val="0"/>
          <w:marTop w:val="0"/>
          <w:marBottom w:val="0"/>
          <w:divBdr>
            <w:top w:val="none" w:sz="0" w:space="0" w:color="auto"/>
            <w:left w:val="none" w:sz="0" w:space="0" w:color="auto"/>
            <w:bottom w:val="none" w:sz="0" w:space="0" w:color="auto"/>
            <w:right w:val="none" w:sz="0" w:space="0" w:color="auto"/>
          </w:divBdr>
          <w:divsChild>
            <w:div w:id="260452706">
              <w:marLeft w:val="0"/>
              <w:marRight w:val="0"/>
              <w:marTop w:val="0"/>
              <w:marBottom w:val="0"/>
              <w:divBdr>
                <w:top w:val="none" w:sz="0" w:space="0" w:color="auto"/>
                <w:left w:val="none" w:sz="0" w:space="0" w:color="auto"/>
                <w:bottom w:val="none" w:sz="0" w:space="0" w:color="auto"/>
                <w:right w:val="none" w:sz="0" w:space="0" w:color="auto"/>
              </w:divBdr>
            </w:div>
          </w:divsChild>
        </w:div>
        <w:div w:id="1209418415">
          <w:marLeft w:val="0"/>
          <w:marRight w:val="0"/>
          <w:marTop w:val="0"/>
          <w:marBottom w:val="0"/>
          <w:divBdr>
            <w:top w:val="none" w:sz="0" w:space="0" w:color="auto"/>
            <w:left w:val="none" w:sz="0" w:space="0" w:color="auto"/>
            <w:bottom w:val="none" w:sz="0" w:space="0" w:color="auto"/>
            <w:right w:val="none" w:sz="0" w:space="0" w:color="auto"/>
          </w:divBdr>
          <w:divsChild>
            <w:div w:id="901714940">
              <w:marLeft w:val="0"/>
              <w:marRight w:val="0"/>
              <w:marTop w:val="0"/>
              <w:marBottom w:val="0"/>
              <w:divBdr>
                <w:top w:val="none" w:sz="0" w:space="0" w:color="auto"/>
                <w:left w:val="none" w:sz="0" w:space="0" w:color="auto"/>
                <w:bottom w:val="none" w:sz="0" w:space="0" w:color="auto"/>
                <w:right w:val="none" w:sz="0" w:space="0" w:color="auto"/>
              </w:divBdr>
            </w:div>
          </w:divsChild>
        </w:div>
        <w:div w:id="636763829">
          <w:marLeft w:val="0"/>
          <w:marRight w:val="0"/>
          <w:marTop w:val="0"/>
          <w:marBottom w:val="0"/>
          <w:divBdr>
            <w:top w:val="none" w:sz="0" w:space="0" w:color="auto"/>
            <w:left w:val="none" w:sz="0" w:space="0" w:color="auto"/>
            <w:bottom w:val="none" w:sz="0" w:space="0" w:color="auto"/>
            <w:right w:val="none" w:sz="0" w:space="0" w:color="auto"/>
          </w:divBdr>
          <w:divsChild>
            <w:div w:id="1612199684">
              <w:marLeft w:val="0"/>
              <w:marRight w:val="0"/>
              <w:marTop w:val="0"/>
              <w:marBottom w:val="0"/>
              <w:divBdr>
                <w:top w:val="none" w:sz="0" w:space="0" w:color="auto"/>
                <w:left w:val="none" w:sz="0" w:space="0" w:color="auto"/>
                <w:bottom w:val="none" w:sz="0" w:space="0" w:color="auto"/>
                <w:right w:val="none" w:sz="0" w:space="0" w:color="auto"/>
              </w:divBdr>
            </w:div>
          </w:divsChild>
        </w:div>
        <w:div w:id="996609395">
          <w:marLeft w:val="0"/>
          <w:marRight w:val="0"/>
          <w:marTop w:val="0"/>
          <w:marBottom w:val="0"/>
          <w:divBdr>
            <w:top w:val="none" w:sz="0" w:space="0" w:color="auto"/>
            <w:left w:val="none" w:sz="0" w:space="0" w:color="auto"/>
            <w:bottom w:val="none" w:sz="0" w:space="0" w:color="auto"/>
            <w:right w:val="none" w:sz="0" w:space="0" w:color="auto"/>
          </w:divBdr>
          <w:divsChild>
            <w:div w:id="1258370951">
              <w:marLeft w:val="0"/>
              <w:marRight w:val="0"/>
              <w:marTop w:val="0"/>
              <w:marBottom w:val="0"/>
              <w:divBdr>
                <w:top w:val="none" w:sz="0" w:space="0" w:color="auto"/>
                <w:left w:val="none" w:sz="0" w:space="0" w:color="auto"/>
                <w:bottom w:val="none" w:sz="0" w:space="0" w:color="auto"/>
                <w:right w:val="none" w:sz="0" w:space="0" w:color="auto"/>
              </w:divBdr>
            </w:div>
          </w:divsChild>
        </w:div>
        <w:div w:id="1960333398">
          <w:marLeft w:val="0"/>
          <w:marRight w:val="0"/>
          <w:marTop w:val="0"/>
          <w:marBottom w:val="0"/>
          <w:divBdr>
            <w:top w:val="none" w:sz="0" w:space="0" w:color="auto"/>
            <w:left w:val="none" w:sz="0" w:space="0" w:color="auto"/>
            <w:bottom w:val="none" w:sz="0" w:space="0" w:color="auto"/>
            <w:right w:val="none" w:sz="0" w:space="0" w:color="auto"/>
          </w:divBdr>
          <w:divsChild>
            <w:div w:id="131020066">
              <w:marLeft w:val="0"/>
              <w:marRight w:val="0"/>
              <w:marTop w:val="0"/>
              <w:marBottom w:val="0"/>
              <w:divBdr>
                <w:top w:val="none" w:sz="0" w:space="0" w:color="auto"/>
                <w:left w:val="none" w:sz="0" w:space="0" w:color="auto"/>
                <w:bottom w:val="none" w:sz="0" w:space="0" w:color="auto"/>
                <w:right w:val="none" w:sz="0" w:space="0" w:color="auto"/>
              </w:divBdr>
            </w:div>
          </w:divsChild>
        </w:div>
        <w:div w:id="1380127632">
          <w:marLeft w:val="0"/>
          <w:marRight w:val="0"/>
          <w:marTop w:val="0"/>
          <w:marBottom w:val="0"/>
          <w:divBdr>
            <w:top w:val="none" w:sz="0" w:space="0" w:color="auto"/>
            <w:left w:val="none" w:sz="0" w:space="0" w:color="auto"/>
            <w:bottom w:val="none" w:sz="0" w:space="0" w:color="auto"/>
            <w:right w:val="none" w:sz="0" w:space="0" w:color="auto"/>
          </w:divBdr>
          <w:divsChild>
            <w:div w:id="506288463">
              <w:marLeft w:val="0"/>
              <w:marRight w:val="0"/>
              <w:marTop w:val="0"/>
              <w:marBottom w:val="0"/>
              <w:divBdr>
                <w:top w:val="none" w:sz="0" w:space="0" w:color="auto"/>
                <w:left w:val="none" w:sz="0" w:space="0" w:color="auto"/>
                <w:bottom w:val="none" w:sz="0" w:space="0" w:color="auto"/>
                <w:right w:val="none" w:sz="0" w:space="0" w:color="auto"/>
              </w:divBdr>
            </w:div>
          </w:divsChild>
        </w:div>
        <w:div w:id="960916929">
          <w:marLeft w:val="0"/>
          <w:marRight w:val="0"/>
          <w:marTop w:val="0"/>
          <w:marBottom w:val="0"/>
          <w:divBdr>
            <w:top w:val="none" w:sz="0" w:space="0" w:color="auto"/>
            <w:left w:val="none" w:sz="0" w:space="0" w:color="auto"/>
            <w:bottom w:val="none" w:sz="0" w:space="0" w:color="auto"/>
            <w:right w:val="none" w:sz="0" w:space="0" w:color="auto"/>
          </w:divBdr>
          <w:divsChild>
            <w:div w:id="360521765">
              <w:marLeft w:val="0"/>
              <w:marRight w:val="0"/>
              <w:marTop w:val="0"/>
              <w:marBottom w:val="0"/>
              <w:divBdr>
                <w:top w:val="none" w:sz="0" w:space="0" w:color="auto"/>
                <w:left w:val="none" w:sz="0" w:space="0" w:color="auto"/>
                <w:bottom w:val="none" w:sz="0" w:space="0" w:color="auto"/>
                <w:right w:val="none" w:sz="0" w:space="0" w:color="auto"/>
              </w:divBdr>
            </w:div>
          </w:divsChild>
        </w:div>
        <w:div w:id="857430105">
          <w:marLeft w:val="0"/>
          <w:marRight w:val="0"/>
          <w:marTop w:val="0"/>
          <w:marBottom w:val="0"/>
          <w:divBdr>
            <w:top w:val="none" w:sz="0" w:space="0" w:color="auto"/>
            <w:left w:val="none" w:sz="0" w:space="0" w:color="auto"/>
            <w:bottom w:val="none" w:sz="0" w:space="0" w:color="auto"/>
            <w:right w:val="none" w:sz="0" w:space="0" w:color="auto"/>
          </w:divBdr>
          <w:divsChild>
            <w:div w:id="493886023">
              <w:marLeft w:val="0"/>
              <w:marRight w:val="0"/>
              <w:marTop w:val="0"/>
              <w:marBottom w:val="0"/>
              <w:divBdr>
                <w:top w:val="none" w:sz="0" w:space="0" w:color="auto"/>
                <w:left w:val="none" w:sz="0" w:space="0" w:color="auto"/>
                <w:bottom w:val="none" w:sz="0" w:space="0" w:color="auto"/>
                <w:right w:val="none" w:sz="0" w:space="0" w:color="auto"/>
              </w:divBdr>
            </w:div>
          </w:divsChild>
        </w:div>
        <w:div w:id="708722844">
          <w:marLeft w:val="0"/>
          <w:marRight w:val="0"/>
          <w:marTop w:val="0"/>
          <w:marBottom w:val="0"/>
          <w:divBdr>
            <w:top w:val="none" w:sz="0" w:space="0" w:color="auto"/>
            <w:left w:val="none" w:sz="0" w:space="0" w:color="auto"/>
            <w:bottom w:val="none" w:sz="0" w:space="0" w:color="auto"/>
            <w:right w:val="none" w:sz="0" w:space="0" w:color="auto"/>
          </w:divBdr>
          <w:divsChild>
            <w:div w:id="1912737317">
              <w:marLeft w:val="0"/>
              <w:marRight w:val="0"/>
              <w:marTop w:val="0"/>
              <w:marBottom w:val="0"/>
              <w:divBdr>
                <w:top w:val="none" w:sz="0" w:space="0" w:color="auto"/>
                <w:left w:val="none" w:sz="0" w:space="0" w:color="auto"/>
                <w:bottom w:val="none" w:sz="0" w:space="0" w:color="auto"/>
                <w:right w:val="none" w:sz="0" w:space="0" w:color="auto"/>
              </w:divBdr>
            </w:div>
          </w:divsChild>
        </w:div>
        <w:div w:id="523910484">
          <w:marLeft w:val="0"/>
          <w:marRight w:val="0"/>
          <w:marTop w:val="0"/>
          <w:marBottom w:val="0"/>
          <w:divBdr>
            <w:top w:val="none" w:sz="0" w:space="0" w:color="auto"/>
            <w:left w:val="none" w:sz="0" w:space="0" w:color="auto"/>
            <w:bottom w:val="none" w:sz="0" w:space="0" w:color="auto"/>
            <w:right w:val="none" w:sz="0" w:space="0" w:color="auto"/>
          </w:divBdr>
          <w:divsChild>
            <w:div w:id="735906330">
              <w:marLeft w:val="0"/>
              <w:marRight w:val="0"/>
              <w:marTop w:val="0"/>
              <w:marBottom w:val="0"/>
              <w:divBdr>
                <w:top w:val="none" w:sz="0" w:space="0" w:color="auto"/>
                <w:left w:val="none" w:sz="0" w:space="0" w:color="auto"/>
                <w:bottom w:val="none" w:sz="0" w:space="0" w:color="auto"/>
                <w:right w:val="none" w:sz="0" w:space="0" w:color="auto"/>
              </w:divBdr>
            </w:div>
          </w:divsChild>
        </w:div>
        <w:div w:id="1688218158">
          <w:marLeft w:val="0"/>
          <w:marRight w:val="0"/>
          <w:marTop w:val="0"/>
          <w:marBottom w:val="0"/>
          <w:divBdr>
            <w:top w:val="none" w:sz="0" w:space="0" w:color="auto"/>
            <w:left w:val="none" w:sz="0" w:space="0" w:color="auto"/>
            <w:bottom w:val="none" w:sz="0" w:space="0" w:color="auto"/>
            <w:right w:val="none" w:sz="0" w:space="0" w:color="auto"/>
          </w:divBdr>
          <w:divsChild>
            <w:div w:id="1482116638">
              <w:marLeft w:val="0"/>
              <w:marRight w:val="0"/>
              <w:marTop w:val="0"/>
              <w:marBottom w:val="0"/>
              <w:divBdr>
                <w:top w:val="none" w:sz="0" w:space="0" w:color="auto"/>
                <w:left w:val="none" w:sz="0" w:space="0" w:color="auto"/>
                <w:bottom w:val="none" w:sz="0" w:space="0" w:color="auto"/>
                <w:right w:val="none" w:sz="0" w:space="0" w:color="auto"/>
              </w:divBdr>
            </w:div>
          </w:divsChild>
        </w:div>
        <w:div w:id="141973189">
          <w:marLeft w:val="0"/>
          <w:marRight w:val="0"/>
          <w:marTop w:val="0"/>
          <w:marBottom w:val="0"/>
          <w:divBdr>
            <w:top w:val="none" w:sz="0" w:space="0" w:color="auto"/>
            <w:left w:val="none" w:sz="0" w:space="0" w:color="auto"/>
            <w:bottom w:val="none" w:sz="0" w:space="0" w:color="auto"/>
            <w:right w:val="none" w:sz="0" w:space="0" w:color="auto"/>
          </w:divBdr>
          <w:divsChild>
            <w:div w:id="845053294">
              <w:marLeft w:val="0"/>
              <w:marRight w:val="0"/>
              <w:marTop w:val="0"/>
              <w:marBottom w:val="0"/>
              <w:divBdr>
                <w:top w:val="none" w:sz="0" w:space="0" w:color="auto"/>
                <w:left w:val="none" w:sz="0" w:space="0" w:color="auto"/>
                <w:bottom w:val="none" w:sz="0" w:space="0" w:color="auto"/>
                <w:right w:val="none" w:sz="0" w:space="0" w:color="auto"/>
              </w:divBdr>
            </w:div>
          </w:divsChild>
        </w:div>
        <w:div w:id="43141247">
          <w:marLeft w:val="0"/>
          <w:marRight w:val="0"/>
          <w:marTop w:val="0"/>
          <w:marBottom w:val="0"/>
          <w:divBdr>
            <w:top w:val="none" w:sz="0" w:space="0" w:color="auto"/>
            <w:left w:val="none" w:sz="0" w:space="0" w:color="auto"/>
            <w:bottom w:val="none" w:sz="0" w:space="0" w:color="auto"/>
            <w:right w:val="none" w:sz="0" w:space="0" w:color="auto"/>
          </w:divBdr>
          <w:divsChild>
            <w:div w:id="1830169857">
              <w:marLeft w:val="0"/>
              <w:marRight w:val="0"/>
              <w:marTop w:val="0"/>
              <w:marBottom w:val="0"/>
              <w:divBdr>
                <w:top w:val="none" w:sz="0" w:space="0" w:color="auto"/>
                <w:left w:val="none" w:sz="0" w:space="0" w:color="auto"/>
                <w:bottom w:val="none" w:sz="0" w:space="0" w:color="auto"/>
                <w:right w:val="none" w:sz="0" w:space="0" w:color="auto"/>
              </w:divBdr>
            </w:div>
          </w:divsChild>
        </w:div>
        <w:div w:id="1171798153">
          <w:marLeft w:val="0"/>
          <w:marRight w:val="0"/>
          <w:marTop w:val="0"/>
          <w:marBottom w:val="0"/>
          <w:divBdr>
            <w:top w:val="none" w:sz="0" w:space="0" w:color="auto"/>
            <w:left w:val="none" w:sz="0" w:space="0" w:color="auto"/>
            <w:bottom w:val="none" w:sz="0" w:space="0" w:color="auto"/>
            <w:right w:val="none" w:sz="0" w:space="0" w:color="auto"/>
          </w:divBdr>
          <w:divsChild>
            <w:div w:id="1107045377">
              <w:marLeft w:val="0"/>
              <w:marRight w:val="0"/>
              <w:marTop w:val="0"/>
              <w:marBottom w:val="0"/>
              <w:divBdr>
                <w:top w:val="none" w:sz="0" w:space="0" w:color="auto"/>
                <w:left w:val="none" w:sz="0" w:space="0" w:color="auto"/>
                <w:bottom w:val="none" w:sz="0" w:space="0" w:color="auto"/>
                <w:right w:val="none" w:sz="0" w:space="0" w:color="auto"/>
              </w:divBdr>
            </w:div>
          </w:divsChild>
        </w:div>
        <w:div w:id="1661420603">
          <w:marLeft w:val="0"/>
          <w:marRight w:val="0"/>
          <w:marTop w:val="0"/>
          <w:marBottom w:val="0"/>
          <w:divBdr>
            <w:top w:val="none" w:sz="0" w:space="0" w:color="auto"/>
            <w:left w:val="none" w:sz="0" w:space="0" w:color="auto"/>
            <w:bottom w:val="none" w:sz="0" w:space="0" w:color="auto"/>
            <w:right w:val="none" w:sz="0" w:space="0" w:color="auto"/>
          </w:divBdr>
          <w:divsChild>
            <w:div w:id="2041010064">
              <w:marLeft w:val="0"/>
              <w:marRight w:val="0"/>
              <w:marTop w:val="0"/>
              <w:marBottom w:val="0"/>
              <w:divBdr>
                <w:top w:val="none" w:sz="0" w:space="0" w:color="auto"/>
                <w:left w:val="none" w:sz="0" w:space="0" w:color="auto"/>
                <w:bottom w:val="none" w:sz="0" w:space="0" w:color="auto"/>
                <w:right w:val="none" w:sz="0" w:space="0" w:color="auto"/>
              </w:divBdr>
            </w:div>
          </w:divsChild>
        </w:div>
        <w:div w:id="1713337692">
          <w:marLeft w:val="0"/>
          <w:marRight w:val="0"/>
          <w:marTop w:val="0"/>
          <w:marBottom w:val="0"/>
          <w:divBdr>
            <w:top w:val="none" w:sz="0" w:space="0" w:color="auto"/>
            <w:left w:val="none" w:sz="0" w:space="0" w:color="auto"/>
            <w:bottom w:val="none" w:sz="0" w:space="0" w:color="auto"/>
            <w:right w:val="none" w:sz="0" w:space="0" w:color="auto"/>
          </w:divBdr>
          <w:divsChild>
            <w:div w:id="957834830">
              <w:marLeft w:val="0"/>
              <w:marRight w:val="0"/>
              <w:marTop w:val="0"/>
              <w:marBottom w:val="0"/>
              <w:divBdr>
                <w:top w:val="none" w:sz="0" w:space="0" w:color="auto"/>
                <w:left w:val="none" w:sz="0" w:space="0" w:color="auto"/>
                <w:bottom w:val="none" w:sz="0" w:space="0" w:color="auto"/>
                <w:right w:val="none" w:sz="0" w:space="0" w:color="auto"/>
              </w:divBdr>
            </w:div>
          </w:divsChild>
        </w:div>
        <w:div w:id="755368556">
          <w:marLeft w:val="0"/>
          <w:marRight w:val="0"/>
          <w:marTop w:val="0"/>
          <w:marBottom w:val="0"/>
          <w:divBdr>
            <w:top w:val="none" w:sz="0" w:space="0" w:color="auto"/>
            <w:left w:val="none" w:sz="0" w:space="0" w:color="auto"/>
            <w:bottom w:val="none" w:sz="0" w:space="0" w:color="auto"/>
            <w:right w:val="none" w:sz="0" w:space="0" w:color="auto"/>
          </w:divBdr>
          <w:divsChild>
            <w:div w:id="1774083917">
              <w:marLeft w:val="0"/>
              <w:marRight w:val="0"/>
              <w:marTop w:val="0"/>
              <w:marBottom w:val="0"/>
              <w:divBdr>
                <w:top w:val="none" w:sz="0" w:space="0" w:color="auto"/>
                <w:left w:val="none" w:sz="0" w:space="0" w:color="auto"/>
                <w:bottom w:val="none" w:sz="0" w:space="0" w:color="auto"/>
                <w:right w:val="none" w:sz="0" w:space="0" w:color="auto"/>
              </w:divBdr>
            </w:div>
          </w:divsChild>
        </w:div>
        <w:div w:id="1490828650">
          <w:marLeft w:val="0"/>
          <w:marRight w:val="0"/>
          <w:marTop w:val="0"/>
          <w:marBottom w:val="0"/>
          <w:divBdr>
            <w:top w:val="none" w:sz="0" w:space="0" w:color="auto"/>
            <w:left w:val="none" w:sz="0" w:space="0" w:color="auto"/>
            <w:bottom w:val="none" w:sz="0" w:space="0" w:color="auto"/>
            <w:right w:val="none" w:sz="0" w:space="0" w:color="auto"/>
          </w:divBdr>
          <w:divsChild>
            <w:div w:id="1836870292">
              <w:marLeft w:val="0"/>
              <w:marRight w:val="0"/>
              <w:marTop w:val="0"/>
              <w:marBottom w:val="0"/>
              <w:divBdr>
                <w:top w:val="none" w:sz="0" w:space="0" w:color="auto"/>
                <w:left w:val="none" w:sz="0" w:space="0" w:color="auto"/>
                <w:bottom w:val="none" w:sz="0" w:space="0" w:color="auto"/>
                <w:right w:val="none" w:sz="0" w:space="0" w:color="auto"/>
              </w:divBdr>
            </w:div>
          </w:divsChild>
        </w:div>
        <w:div w:id="2138908915">
          <w:marLeft w:val="0"/>
          <w:marRight w:val="0"/>
          <w:marTop w:val="0"/>
          <w:marBottom w:val="0"/>
          <w:divBdr>
            <w:top w:val="none" w:sz="0" w:space="0" w:color="auto"/>
            <w:left w:val="none" w:sz="0" w:space="0" w:color="auto"/>
            <w:bottom w:val="none" w:sz="0" w:space="0" w:color="auto"/>
            <w:right w:val="none" w:sz="0" w:space="0" w:color="auto"/>
          </w:divBdr>
          <w:divsChild>
            <w:div w:id="898053447">
              <w:marLeft w:val="0"/>
              <w:marRight w:val="0"/>
              <w:marTop w:val="0"/>
              <w:marBottom w:val="0"/>
              <w:divBdr>
                <w:top w:val="none" w:sz="0" w:space="0" w:color="auto"/>
                <w:left w:val="none" w:sz="0" w:space="0" w:color="auto"/>
                <w:bottom w:val="none" w:sz="0" w:space="0" w:color="auto"/>
                <w:right w:val="none" w:sz="0" w:space="0" w:color="auto"/>
              </w:divBdr>
            </w:div>
          </w:divsChild>
        </w:div>
        <w:div w:id="796216042">
          <w:marLeft w:val="0"/>
          <w:marRight w:val="0"/>
          <w:marTop w:val="0"/>
          <w:marBottom w:val="0"/>
          <w:divBdr>
            <w:top w:val="none" w:sz="0" w:space="0" w:color="auto"/>
            <w:left w:val="none" w:sz="0" w:space="0" w:color="auto"/>
            <w:bottom w:val="none" w:sz="0" w:space="0" w:color="auto"/>
            <w:right w:val="none" w:sz="0" w:space="0" w:color="auto"/>
          </w:divBdr>
          <w:divsChild>
            <w:div w:id="250551886">
              <w:marLeft w:val="0"/>
              <w:marRight w:val="0"/>
              <w:marTop w:val="0"/>
              <w:marBottom w:val="0"/>
              <w:divBdr>
                <w:top w:val="none" w:sz="0" w:space="0" w:color="auto"/>
                <w:left w:val="none" w:sz="0" w:space="0" w:color="auto"/>
                <w:bottom w:val="none" w:sz="0" w:space="0" w:color="auto"/>
                <w:right w:val="none" w:sz="0" w:space="0" w:color="auto"/>
              </w:divBdr>
            </w:div>
          </w:divsChild>
        </w:div>
        <w:div w:id="257762975">
          <w:marLeft w:val="0"/>
          <w:marRight w:val="0"/>
          <w:marTop w:val="0"/>
          <w:marBottom w:val="0"/>
          <w:divBdr>
            <w:top w:val="none" w:sz="0" w:space="0" w:color="auto"/>
            <w:left w:val="none" w:sz="0" w:space="0" w:color="auto"/>
            <w:bottom w:val="none" w:sz="0" w:space="0" w:color="auto"/>
            <w:right w:val="none" w:sz="0" w:space="0" w:color="auto"/>
          </w:divBdr>
          <w:divsChild>
            <w:div w:id="292834953">
              <w:marLeft w:val="0"/>
              <w:marRight w:val="0"/>
              <w:marTop w:val="0"/>
              <w:marBottom w:val="0"/>
              <w:divBdr>
                <w:top w:val="none" w:sz="0" w:space="0" w:color="auto"/>
                <w:left w:val="none" w:sz="0" w:space="0" w:color="auto"/>
                <w:bottom w:val="none" w:sz="0" w:space="0" w:color="auto"/>
                <w:right w:val="none" w:sz="0" w:space="0" w:color="auto"/>
              </w:divBdr>
            </w:div>
          </w:divsChild>
        </w:div>
        <w:div w:id="1829980848">
          <w:marLeft w:val="0"/>
          <w:marRight w:val="0"/>
          <w:marTop w:val="0"/>
          <w:marBottom w:val="0"/>
          <w:divBdr>
            <w:top w:val="none" w:sz="0" w:space="0" w:color="auto"/>
            <w:left w:val="none" w:sz="0" w:space="0" w:color="auto"/>
            <w:bottom w:val="none" w:sz="0" w:space="0" w:color="auto"/>
            <w:right w:val="none" w:sz="0" w:space="0" w:color="auto"/>
          </w:divBdr>
          <w:divsChild>
            <w:div w:id="575552255">
              <w:marLeft w:val="0"/>
              <w:marRight w:val="0"/>
              <w:marTop w:val="0"/>
              <w:marBottom w:val="0"/>
              <w:divBdr>
                <w:top w:val="none" w:sz="0" w:space="0" w:color="auto"/>
                <w:left w:val="none" w:sz="0" w:space="0" w:color="auto"/>
                <w:bottom w:val="none" w:sz="0" w:space="0" w:color="auto"/>
                <w:right w:val="none" w:sz="0" w:space="0" w:color="auto"/>
              </w:divBdr>
            </w:div>
          </w:divsChild>
        </w:div>
        <w:div w:id="729499577">
          <w:marLeft w:val="0"/>
          <w:marRight w:val="0"/>
          <w:marTop w:val="0"/>
          <w:marBottom w:val="0"/>
          <w:divBdr>
            <w:top w:val="none" w:sz="0" w:space="0" w:color="auto"/>
            <w:left w:val="none" w:sz="0" w:space="0" w:color="auto"/>
            <w:bottom w:val="none" w:sz="0" w:space="0" w:color="auto"/>
            <w:right w:val="none" w:sz="0" w:space="0" w:color="auto"/>
          </w:divBdr>
          <w:divsChild>
            <w:div w:id="1572039151">
              <w:marLeft w:val="0"/>
              <w:marRight w:val="0"/>
              <w:marTop w:val="0"/>
              <w:marBottom w:val="0"/>
              <w:divBdr>
                <w:top w:val="none" w:sz="0" w:space="0" w:color="auto"/>
                <w:left w:val="none" w:sz="0" w:space="0" w:color="auto"/>
                <w:bottom w:val="none" w:sz="0" w:space="0" w:color="auto"/>
                <w:right w:val="none" w:sz="0" w:space="0" w:color="auto"/>
              </w:divBdr>
            </w:div>
          </w:divsChild>
        </w:div>
        <w:div w:id="1369452675">
          <w:marLeft w:val="0"/>
          <w:marRight w:val="0"/>
          <w:marTop w:val="0"/>
          <w:marBottom w:val="0"/>
          <w:divBdr>
            <w:top w:val="none" w:sz="0" w:space="0" w:color="auto"/>
            <w:left w:val="none" w:sz="0" w:space="0" w:color="auto"/>
            <w:bottom w:val="none" w:sz="0" w:space="0" w:color="auto"/>
            <w:right w:val="none" w:sz="0" w:space="0" w:color="auto"/>
          </w:divBdr>
          <w:divsChild>
            <w:div w:id="340741901">
              <w:marLeft w:val="0"/>
              <w:marRight w:val="0"/>
              <w:marTop w:val="0"/>
              <w:marBottom w:val="0"/>
              <w:divBdr>
                <w:top w:val="none" w:sz="0" w:space="0" w:color="auto"/>
                <w:left w:val="none" w:sz="0" w:space="0" w:color="auto"/>
                <w:bottom w:val="none" w:sz="0" w:space="0" w:color="auto"/>
                <w:right w:val="none" w:sz="0" w:space="0" w:color="auto"/>
              </w:divBdr>
            </w:div>
          </w:divsChild>
        </w:div>
        <w:div w:id="1701128840">
          <w:marLeft w:val="0"/>
          <w:marRight w:val="0"/>
          <w:marTop w:val="0"/>
          <w:marBottom w:val="0"/>
          <w:divBdr>
            <w:top w:val="none" w:sz="0" w:space="0" w:color="auto"/>
            <w:left w:val="none" w:sz="0" w:space="0" w:color="auto"/>
            <w:bottom w:val="none" w:sz="0" w:space="0" w:color="auto"/>
            <w:right w:val="none" w:sz="0" w:space="0" w:color="auto"/>
          </w:divBdr>
          <w:divsChild>
            <w:div w:id="964116067">
              <w:marLeft w:val="0"/>
              <w:marRight w:val="0"/>
              <w:marTop w:val="0"/>
              <w:marBottom w:val="0"/>
              <w:divBdr>
                <w:top w:val="none" w:sz="0" w:space="0" w:color="auto"/>
                <w:left w:val="none" w:sz="0" w:space="0" w:color="auto"/>
                <w:bottom w:val="none" w:sz="0" w:space="0" w:color="auto"/>
                <w:right w:val="none" w:sz="0" w:space="0" w:color="auto"/>
              </w:divBdr>
            </w:div>
          </w:divsChild>
        </w:div>
        <w:div w:id="1283226366">
          <w:marLeft w:val="0"/>
          <w:marRight w:val="0"/>
          <w:marTop w:val="0"/>
          <w:marBottom w:val="0"/>
          <w:divBdr>
            <w:top w:val="none" w:sz="0" w:space="0" w:color="auto"/>
            <w:left w:val="none" w:sz="0" w:space="0" w:color="auto"/>
            <w:bottom w:val="none" w:sz="0" w:space="0" w:color="auto"/>
            <w:right w:val="none" w:sz="0" w:space="0" w:color="auto"/>
          </w:divBdr>
          <w:divsChild>
            <w:div w:id="1136488815">
              <w:marLeft w:val="0"/>
              <w:marRight w:val="0"/>
              <w:marTop w:val="0"/>
              <w:marBottom w:val="0"/>
              <w:divBdr>
                <w:top w:val="none" w:sz="0" w:space="0" w:color="auto"/>
                <w:left w:val="none" w:sz="0" w:space="0" w:color="auto"/>
                <w:bottom w:val="none" w:sz="0" w:space="0" w:color="auto"/>
                <w:right w:val="none" w:sz="0" w:space="0" w:color="auto"/>
              </w:divBdr>
            </w:div>
          </w:divsChild>
        </w:div>
        <w:div w:id="1687749654">
          <w:marLeft w:val="0"/>
          <w:marRight w:val="0"/>
          <w:marTop w:val="0"/>
          <w:marBottom w:val="0"/>
          <w:divBdr>
            <w:top w:val="none" w:sz="0" w:space="0" w:color="auto"/>
            <w:left w:val="none" w:sz="0" w:space="0" w:color="auto"/>
            <w:bottom w:val="none" w:sz="0" w:space="0" w:color="auto"/>
            <w:right w:val="none" w:sz="0" w:space="0" w:color="auto"/>
          </w:divBdr>
          <w:divsChild>
            <w:div w:id="93987625">
              <w:marLeft w:val="0"/>
              <w:marRight w:val="0"/>
              <w:marTop w:val="0"/>
              <w:marBottom w:val="0"/>
              <w:divBdr>
                <w:top w:val="none" w:sz="0" w:space="0" w:color="auto"/>
                <w:left w:val="none" w:sz="0" w:space="0" w:color="auto"/>
                <w:bottom w:val="none" w:sz="0" w:space="0" w:color="auto"/>
                <w:right w:val="none" w:sz="0" w:space="0" w:color="auto"/>
              </w:divBdr>
            </w:div>
          </w:divsChild>
        </w:div>
        <w:div w:id="932473826">
          <w:marLeft w:val="0"/>
          <w:marRight w:val="0"/>
          <w:marTop w:val="0"/>
          <w:marBottom w:val="0"/>
          <w:divBdr>
            <w:top w:val="none" w:sz="0" w:space="0" w:color="auto"/>
            <w:left w:val="none" w:sz="0" w:space="0" w:color="auto"/>
            <w:bottom w:val="none" w:sz="0" w:space="0" w:color="auto"/>
            <w:right w:val="none" w:sz="0" w:space="0" w:color="auto"/>
          </w:divBdr>
          <w:divsChild>
            <w:div w:id="1181773316">
              <w:marLeft w:val="0"/>
              <w:marRight w:val="0"/>
              <w:marTop w:val="0"/>
              <w:marBottom w:val="0"/>
              <w:divBdr>
                <w:top w:val="none" w:sz="0" w:space="0" w:color="auto"/>
                <w:left w:val="none" w:sz="0" w:space="0" w:color="auto"/>
                <w:bottom w:val="none" w:sz="0" w:space="0" w:color="auto"/>
                <w:right w:val="none" w:sz="0" w:space="0" w:color="auto"/>
              </w:divBdr>
            </w:div>
          </w:divsChild>
        </w:div>
        <w:div w:id="77597617">
          <w:marLeft w:val="0"/>
          <w:marRight w:val="0"/>
          <w:marTop w:val="0"/>
          <w:marBottom w:val="0"/>
          <w:divBdr>
            <w:top w:val="none" w:sz="0" w:space="0" w:color="auto"/>
            <w:left w:val="none" w:sz="0" w:space="0" w:color="auto"/>
            <w:bottom w:val="none" w:sz="0" w:space="0" w:color="auto"/>
            <w:right w:val="none" w:sz="0" w:space="0" w:color="auto"/>
          </w:divBdr>
          <w:divsChild>
            <w:div w:id="1497915812">
              <w:marLeft w:val="0"/>
              <w:marRight w:val="0"/>
              <w:marTop w:val="0"/>
              <w:marBottom w:val="0"/>
              <w:divBdr>
                <w:top w:val="none" w:sz="0" w:space="0" w:color="auto"/>
                <w:left w:val="none" w:sz="0" w:space="0" w:color="auto"/>
                <w:bottom w:val="none" w:sz="0" w:space="0" w:color="auto"/>
                <w:right w:val="none" w:sz="0" w:space="0" w:color="auto"/>
              </w:divBdr>
            </w:div>
          </w:divsChild>
        </w:div>
        <w:div w:id="748310252">
          <w:marLeft w:val="0"/>
          <w:marRight w:val="0"/>
          <w:marTop w:val="0"/>
          <w:marBottom w:val="0"/>
          <w:divBdr>
            <w:top w:val="none" w:sz="0" w:space="0" w:color="auto"/>
            <w:left w:val="none" w:sz="0" w:space="0" w:color="auto"/>
            <w:bottom w:val="none" w:sz="0" w:space="0" w:color="auto"/>
            <w:right w:val="none" w:sz="0" w:space="0" w:color="auto"/>
          </w:divBdr>
          <w:divsChild>
            <w:div w:id="530336858">
              <w:marLeft w:val="0"/>
              <w:marRight w:val="0"/>
              <w:marTop w:val="0"/>
              <w:marBottom w:val="0"/>
              <w:divBdr>
                <w:top w:val="none" w:sz="0" w:space="0" w:color="auto"/>
                <w:left w:val="none" w:sz="0" w:space="0" w:color="auto"/>
                <w:bottom w:val="none" w:sz="0" w:space="0" w:color="auto"/>
                <w:right w:val="none" w:sz="0" w:space="0" w:color="auto"/>
              </w:divBdr>
            </w:div>
          </w:divsChild>
        </w:div>
        <w:div w:id="2054303056">
          <w:marLeft w:val="0"/>
          <w:marRight w:val="0"/>
          <w:marTop w:val="0"/>
          <w:marBottom w:val="0"/>
          <w:divBdr>
            <w:top w:val="none" w:sz="0" w:space="0" w:color="auto"/>
            <w:left w:val="none" w:sz="0" w:space="0" w:color="auto"/>
            <w:bottom w:val="none" w:sz="0" w:space="0" w:color="auto"/>
            <w:right w:val="none" w:sz="0" w:space="0" w:color="auto"/>
          </w:divBdr>
          <w:divsChild>
            <w:div w:id="1622228452">
              <w:marLeft w:val="0"/>
              <w:marRight w:val="0"/>
              <w:marTop w:val="0"/>
              <w:marBottom w:val="0"/>
              <w:divBdr>
                <w:top w:val="none" w:sz="0" w:space="0" w:color="auto"/>
                <w:left w:val="none" w:sz="0" w:space="0" w:color="auto"/>
                <w:bottom w:val="none" w:sz="0" w:space="0" w:color="auto"/>
                <w:right w:val="none" w:sz="0" w:space="0" w:color="auto"/>
              </w:divBdr>
            </w:div>
          </w:divsChild>
        </w:div>
        <w:div w:id="226720812">
          <w:marLeft w:val="0"/>
          <w:marRight w:val="0"/>
          <w:marTop w:val="0"/>
          <w:marBottom w:val="0"/>
          <w:divBdr>
            <w:top w:val="none" w:sz="0" w:space="0" w:color="auto"/>
            <w:left w:val="none" w:sz="0" w:space="0" w:color="auto"/>
            <w:bottom w:val="none" w:sz="0" w:space="0" w:color="auto"/>
            <w:right w:val="none" w:sz="0" w:space="0" w:color="auto"/>
          </w:divBdr>
          <w:divsChild>
            <w:div w:id="1986467285">
              <w:marLeft w:val="0"/>
              <w:marRight w:val="0"/>
              <w:marTop w:val="0"/>
              <w:marBottom w:val="0"/>
              <w:divBdr>
                <w:top w:val="none" w:sz="0" w:space="0" w:color="auto"/>
                <w:left w:val="none" w:sz="0" w:space="0" w:color="auto"/>
                <w:bottom w:val="none" w:sz="0" w:space="0" w:color="auto"/>
                <w:right w:val="none" w:sz="0" w:space="0" w:color="auto"/>
              </w:divBdr>
            </w:div>
          </w:divsChild>
        </w:div>
        <w:div w:id="1882398567">
          <w:marLeft w:val="0"/>
          <w:marRight w:val="0"/>
          <w:marTop w:val="0"/>
          <w:marBottom w:val="0"/>
          <w:divBdr>
            <w:top w:val="none" w:sz="0" w:space="0" w:color="auto"/>
            <w:left w:val="none" w:sz="0" w:space="0" w:color="auto"/>
            <w:bottom w:val="none" w:sz="0" w:space="0" w:color="auto"/>
            <w:right w:val="none" w:sz="0" w:space="0" w:color="auto"/>
          </w:divBdr>
          <w:divsChild>
            <w:div w:id="1570966191">
              <w:marLeft w:val="0"/>
              <w:marRight w:val="0"/>
              <w:marTop w:val="0"/>
              <w:marBottom w:val="0"/>
              <w:divBdr>
                <w:top w:val="none" w:sz="0" w:space="0" w:color="auto"/>
                <w:left w:val="none" w:sz="0" w:space="0" w:color="auto"/>
                <w:bottom w:val="none" w:sz="0" w:space="0" w:color="auto"/>
                <w:right w:val="none" w:sz="0" w:space="0" w:color="auto"/>
              </w:divBdr>
            </w:div>
          </w:divsChild>
        </w:div>
        <w:div w:id="1846706039">
          <w:marLeft w:val="0"/>
          <w:marRight w:val="0"/>
          <w:marTop w:val="0"/>
          <w:marBottom w:val="0"/>
          <w:divBdr>
            <w:top w:val="none" w:sz="0" w:space="0" w:color="auto"/>
            <w:left w:val="none" w:sz="0" w:space="0" w:color="auto"/>
            <w:bottom w:val="none" w:sz="0" w:space="0" w:color="auto"/>
            <w:right w:val="none" w:sz="0" w:space="0" w:color="auto"/>
          </w:divBdr>
          <w:divsChild>
            <w:div w:id="1363021641">
              <w:marLeft w:val="0"/>
              <w:marRight w:val="0"/>
              <w:marTop w:val="0"/>
              <w:marBottom w:val="0"/>
              <w:divBdr>
                <w:top w:val="none" w:sz="0" w:space="0" w:color="auto"/>
                <w:left w:val="none" w:sz="0" w:space="0" w:color="auto"/>
                <w:bottom w:val="none" w:sz="0" w:space="0" w:color="auto"/>
                <w:right w:val="none" w:sz="0" w:space="0" w:color="auto"/>
              </w:divBdr>
            </w:div>
          </w:divsChild>
        </w:div>
        <w:div w:id="1364861303">
          <w:marLeft w:val="0"/>
          <w:marRight w:val="0"/>
          <w:marTop w:val="0"/>
          <w:marBottom w:val="0"/>
          <w:divBdr>
            <w:top w:val="none" w:sz="0" w:space="0" w:color="auto"/>
            <w:left w:val="none" w:sz="0" w:space="0" w:color="auto"/>
            <w:bottom w:val="none" w:sz="0" w:space="0" w:color="auto"/>
            <w:right w:val="none" w:sz="0" w:space="0" w:color="auto"/>
          </w:divBdr>
          <w:divsChild>
            <w:div w:id="499347082">
              <w:marLeft w:val="0"/>
              <w:marRight w:val="0"/>
              <w:marTop w:val="0"/>
              <w:marBottom w:val="0"/>
              <w:divBdr>
                <w:top w:val="none" w:sz="0" w:space="0" w:color="auto"/>
                <w:left w:val="none" w:sz="0" w:space="0" w:color="auto"/>
                <w:bottom w:val="none" w:sz="0" w:space="0" w:color="auto"/>
                <w:right w:val="none" w:sz="0" w:space="0" w:color="auto"/>
              </w:divBdr>
            </w:div>
          </w:divsChild>
        </w:div>
        <w:div w:id="1476021827">
          <w:marLeft w:val="0"/>
          <w:marRight w:val="0"/>
          <w:marTop w:val="0"/>
          <w:marBottom w:val="0"/>
          <w:divBdr>
            <w:top w:val="none" w:sz="0" w:space="0" w:color="auto"/>
            <w:left w:val="none" w:sz="0" w:space="0" w:color="auto"/>
            <w:bottom w:val="none" w:sz="0" w:space="0" w:color="auto"/>
            <w:right w:val="none" w:sz="0" w:space="0" w:color="auto"/>
          </w:divBdr>
          <w:divsChild>
            <w:div w:id="1410074480">
              <w:marLeft w:val="0"/>
              <w:marRight w:val="0"/>
              <w:marTop w:val="0"/>
              <w:marBottom w:val="0"/>
              <w:divBdr>
                <w:top w:val="none" w:sz="0" w:space="0" w:color="auto"/>
                <w:left w:val="none" w:sz="0" w:space="0" w:color="auto"/>
                <w:bottom w:val="none" w:sz="0" w:space="0" w:color="auto"/>
                <w:right w:val="none" w:sz="0" w:space="0" w:color="auto"/>
              </w:divBdr>
            </w:div>
          </w:divsChild>
        </w:div>
        <w:div w:id="1959410394">
          <w:marLeft w:val="0"/>
          <w:marRight w:val="0"/>
          <w:marTop w:val="0"/>
          <w:marBottom w:val="0"/>
          <w:divBdr>
            <w:top w:val="none" w:sz="0" w:space="0" w:color="auto"/>
            <w:left w:val="none" w:sz="0" w:space="0" w:color="auto"/>
            <w:bottom w:val="none" w:sz="0" w:space="0" w:color="auto"/>
            <w:right w:val="none" w:sz="0" w:space="0" w:color="auto"/>
          </w:divBdr>
          <w:divsChild>
            <w:div w:id="154566321">
              <w:marLeft w:val="0"/>
              <w:marRight w:val="0"/>
              <w:marTop w:val="0"/>
              <w:marBottom w:val="0"/>
              <w:divBdr>
                <w:top w:val="none" w:sz="0" w:space="0" w:color="auto"/>
                <w:left w:val="none" w:sz="0" w:space="0" w:color="auto"/>
                <w:bottom w:val="none" w:sz="0" w:space="0" w:color="auto"/>
                <w:right w:val="none" w:sz="0" w:space="0" w:color="auto"/>
              </w:divBdr>
            </w:div>
          </w:divsChild>
        </w:div>
        <w:div w:id="1905529370">
          <w:marLeft w:val="0"/>
          <w:marRight w:val="0"/>
          <w:marTop w:val="0"/>
          <w:marBottom w:val="0"/>
          <w:divBdr>
            <w:top w:val="none" w:sz="0" w:space="0" w:color="auto"/>
            <w:left w:val="none" w:sz="0" w:space="0" w:color="auto"/>
            <w:bottom w:val="none" w:sz="0" w:space="0" w:color="auto"/>
            <w:right w:val="none" w:sz="0" w:space="0" w:color="auto"/>
          </w:divBdr>
          <w:divsChild>
            <w:div w:id="1554924395">
              <w:marLeft w:val="0"/>
              <w:marRight w:val="0"/>
              <w:marTop w:val="0"/>
              <w:marBottom w:val="0"/>
              <w:divBdr>
                <w:top w:val="none" w:sz="0" w:space="0" w:color="auto"/>
                <w:left w:val="none" w:sz="0" w:space="0" w:color="auto"/>
                <w:bottom w:val="none" w:sz="0" w:space="0" w:color="auto"/>
                <w:right w:val="none" w:sz="0" w:space="0" w:color="auto"/>
              </w:divBdr>
            </w:div>
          </w:divsChild>
        </w:div>
        <w:div w:id="1684357067">
          <w:marLeft w:val="0"/>
          <w:marRight w:val="0"/>
          <w:marTop w:val="0"/>
          <w:marBottom w:val="0"/>
          <w:divBdr>
            <w:top w:val="none" w:sz="0" w:space="0" w:color="auto"/>
            <w:left w:val="none" w:sz="0" w:space="0" w:color="auto"/>
            <w:bottom w:val="none" w:sz="0" w:space="0" w:color="auto"/>
            <w:right w:val="none" w:sz="0" w:space="0" w:color="auto"/>
          </w:divBdr>
          <w:divsChild>
            <w:div w:id="1828933273">
              <w:marLeft w:val="0"/>
              <w:marRight w:val="0"/>
              <w:marTop w:val="0"/>
              <w:marBottom w:val="0"/>
              <w:divBdr>
                <w:top w:val="none" w:sz="0" w:space="0" w:color="auto"/>
                <w:left w:val="none" w:sz="0" w:space="0" w:color="auto"/>
                <w:bottom w:val="none" w:sz="0" w:space="0" w:color="auto"/>
                <w:right w:val="none" w:sz="0" w:space="0" w:color="auto"/>
              </w:divBdr>
            </w:div>
          </w:divsChild>
        </w:div>
        <w:div w:id="1069496034">
          <w:marLeft w:val="0"/>
          <w:marRight w:val="0"/>
          <w:marTop w:val="0"/>
          <w:marBottom w:val="0"/>
          <w:divBdr>
            <w:top w:val="none" w:sz="0" w:space="0" w:color="auto"/>
            <w:left w:val="none" w:sz="0" w:space="0" w:color="auto"/>
            <w:bottom w:val="none" w:sz="0" w:space="0" w:color="auto"/>
            <w:right w:val="none" w:sz="0" w:space="0" w:color="auto"/>
          </w:divBdr>
          <w:divsChild>
            <w:div w:id="1580554414">
              <w:marLeft w:val="0"/>
              <w:marRight w:val="0"/>
              <w:marTop w:val="0"/>
              <w:marBottom w:val="0"/>
              <w:divBdr>
                <w:top w:val="none" w:sz="0" w:space="0" w:color="auto"/>
                <w:left w:val="none" w:sz="0" w:space="0" w:color="auto"/>
                <w:bottom w:val="none" w:sz="0" w:space="0" w:color="auto"/>
                <w:right w:val="none" w:sz="0" w:space="0" w:color="auto"/>
              </w:divBdr>
            </w:div>
          </w:divsChild>
        </w:div>
        <w:div w:id="1328434508">
          <w:marLeft w:val="0"/>
          <w:marRight w:val="0"/>
          <w:marTop w:val="0"/>
          <w:marBottom w:val="0"/>
          <w:divBdr>
            <w:top w:val="none" w:sz="0" w:space="0" w:color="auto"/>
            <w:left w:val="none" w:sz="0" w:space="0" w:color="auto"/>
            <w:bottom w:val="none" w:sz="0" w:space="0" w:color="auto"/>
            <w:right w:val="none" w:sz="0" w:space="0" w:color="auto"/>
          </w:divBdr>
          <w:divsChild>
            <w:div w:id="114714566">
              <w:marLeft w:val="0"/>
              <w:marRight w:val="0"/>
              <w:marTop w:val="0"/>
              <w:marBottom w:val="0"/>
              <w:divBdr>
                <w:top w:val="none" w:sz="0" w:space="0" w:color="auto"/>
                <w:left w:val="none" w:sz="0" w:space="0" w:color="auto"/>
                <w:bottom w:val="none" w:sz="0" w:space="0" w:color="auto"/>
                <w:right w:val="none" w:sz="0" w:space="0" w:color="auto"/>
              </w:divBdr>
            </w:div>
          </w:divsChild>
        </w:div>
        <w:div w:id="149686391">
          <w:marLeft w:val="0"/>
          <w:marRight w:val="0"/>
          <w:marTop w:val="0"/>
          <w:marBottom w:val="0"/>
          <w:divBdr>
            <w:top w:val="none" w:sz="0" w:space="0" w:color="auto"/>
            <w:left w:val="none" w:sz="0" w:space="0" w:color="auto"/>
            <w:bottom w:val="none" w:sz="0" w:space="0" w:color="auto"/>
            <w:right w:val="none" w:sz="0" w:space="0" w:color="auto"/>
          </w:divBdr>
          <w:divsChild>
            <w:div w:id="1752698374">
              <w:marLeft w:val="0"/>
              <w:marRight w:val="0"/>
              <w:marTop w:val="0"/>
              <w:marBottom w:val="0"/>
              <w:divBdr>
                <w:top w:val="none" w:sz="0" w:space="0" w:color="auto"/>
                <w:left w:val="none" w:sz="0" w:space="0" w:color="auto"/>
                <w:bottom w:val="none" w:sz="0" w:space="0" w:color="auto"/>
                <w:right w:val="none" w:sz="0" w:space="0" w:color="auto"/>
              </w:divBdr>
            </w:div>
          </w:divsChild>
        </w:div>
        <w:div w:id="1752970278">
          <w:marLeft w:val="0"/>
          <w:marRight w:val="0"/>
          <w:marTop w:val="0"/>
          <w:marBottom w:val="0"/>
          <w:divBdr>
            <w:top w:val="none" w:sz="0" w:space="0" w:color="auto"/>
            <w:left w:val="none" w:sz="0" w:space="0" w:color="auto"/>
            <w:bottom w:val="none" w:sz="0" w:space="0" w:color="auto"/>
            <w:right w:val="none" w:sz="0" w:space="0" w:color="auto"/>
          </w:divBdr>
          <w:divsChild>
            <w:div w:id="1254893927">
              <w:marLeft w:val="0"/>
              <w:marRight w:val="0"/>
              <w:marTop w:val="0"/>
              <w:marBottom w:val="0"/>
              <w:divBdr>
                <w:top w:val="none" w:sz="0" w:space="0" w:color="auto"/>
                <w:left w:val="none" w:sz="0" w:space="0" w:color="auto"/>
                <w:bottom w:val="none" w:sz="0" w:space="0" w:color="auto"/>
                <w:right w:val="none" w:sz="0" w:space="0" w:color="auto"/>
              </w:divBdr>
            </w:div>
          </w:divsChild>
        </w:div>
        <w:div w:id="973220391">
          <w:marLeft w:val="0"/>
          <w:marRight w:val="0"/>
          <w:marTop w:val="0"/>
          <w:marBottom w:val="0"/>
          <w:divBdr>
            <w:top w:val="none" w:sz="0" w:space="0" w:color="auto"/>
            <w:left w:val="none" w:sz="0" w:space="0" w:color="auto"/>
            <w:bottom w:val="none" w:sz="0" w:space="0" w:color="auto"/>
            <w:right w:val="none" w:sz="0" w:space="0" w:color="auto"/>
          </w:divBdr>
          <w:divsChild>
            <w:div w:id="813714892">
              <w:marLeft w:val="0"/>
              <w:marRight w:val="0"/>
              <w:marTop w:val="0"/>
              <w:marBottom w:val="0"/>
              <w:divBdr>
                <w:top w:val="none" w:sz="0" w:space="0" w:color="auto"/>
                <w:left w:val="none" w:sz="0" w:space="0" w:color="auto"/>
                <w:bottom w:val="none" w:sz="0" w:space="0" w:color="auto"/>
                <w:right w:val="none" w:sz="0" w:space="0" w:color="auto"/>
              </w:divBdr>
            </w:div>
          </w:divsChild>
        </w:div>
        <w:div w:id="1524129135">
          <w:marLeft w:val="0"/>
          <w:marRight w:val="0"/>
          <w:marTop w:val="0"/>
          <w:marBottom w:val="0"/>
          <w:divBdr>
            <w:top w:val="none" w:sz="0" w:space="0" w:color="auto"/>
            <w:left w:val="none" w:sz="0" w:space="0" w:color="auto"/>
            <w:bottom w:val="none" w:sz="0" w:space="0" w:color="auto"/>
            <w:right w:val="none" w:sz="0" w:space="0" w:color="auto"/>
          </w:divBdr>
          <w:divsChild>
            <w:div w:id="992100098">
              <w:marLeft w:val="0"/>
              <w:marRight w:val="0"/>
              <w:marTop w:val="0"/>
              <w:marBottom w:val="0"/>
              <w:divBdr>
                <w:top w:val="none" w:sz="0" w:space="0" w:color="auto"/>
                <w:left w:val="none" w:sz="0" w:space="0" w:color="auto"/>
                <w:bottom w:val="none" w:sz="0" w:space="0" w:color="auto"/>
                <w:right w:val="none" w:sz="0" w:space="0" w:color="auto"/>
              </w:divBdr>
            </w:div>
          </w:divsChild>
        </w:div>
        <w:div w:id="1748305412">
          <w:marLeft w:val="0"/>
          <w:marRight w:val="0"/>
          <w:marTop w:val="0"/>
          <w:marBottom w:val="0"/>
          <w:divBdr>
            <w:top w:val="none" w:sz="0" w:space="0" w:color="auto"/>
            <w:left w:val="none" w:sz="0" w:space="0" w:color="auto"/>
            <w:bottom w:val="none" w:sz="0" w:space="0" w:color="auto"/>
            <w:right w:val="none" w:sz="0" w:space="0" w:color="auto"/>
          </w:divBdr>
          <w:divsChild>
            <w:div w:id="331183622">
              <w:marLeft w:val="0"/>
              <w:marRight w:val="0"/>
              <w:marTop w:val="0"/>
              <w:marBottom w:val="0"/>
              <w:divBdr>
                <w:top w:val="none" w:sz="0" w:space="0" w:color="auto"/>
                <w:left w:val="none" w:sz="0" w:space="0" w:color="auto"/>
                <w:bottom w:val="none" w:sz="0" w:space="0" w:color="auto"/>
                <w:right w:val="none" w:sz="0" w:space="0" w:color="auto"/>
              </w:divBdr>
            </w:div>
          </w:divsChild>
        </w:div>
        <w:div w:id="1108352846">
          <w:marLeft w:val="0"/>
          <w:marRight w:val="0"/>
          <w:marTop w:val="0"/>
          <w:marBottom w:val="0"/>
          <w:divBdr>
            <w:top w:val="none" w:sz="0" w:space="0" w:color="auto"/>
            <w:left w:val="none" w:sz="0" w:space="0" w:color="auto"/>
            <w:bottom w:val="none" w:sz="0" w:space="0" w:color="auto"/>
            <w:right w:val="none" w:sz="0" w:space="0" w:color="auto"/>
          </w:divBdr>
          <w:divsChild>
            <w:div w:id="1356155854">
              <w:marLeft w:val="0"/>
              <w:marRight w:val="0"/>
              <w:marTop w:val="0"/>
              <w:marBottom w:val="0"/>
              <w:divBdr>
                <w:top w:val="none" w:sz="0" w:space="0" w:color="auto"/>
                <w:left w:val="none" w:sz="0" w:space="0" w:color="auto"/>
                <w:bottom w:val="none" w:sz="0" w:space="0" w:color="auto"/>
                <w:right w:val="none" w:sz="0" w:space="0" w:color="auto"/>
              </w:divBdr>
            </w:div>
          </w:divsChild>
        </w:div>
        <w:div w:id="2101874043">
          <w:marLeft w:val="0"/>
          <w:marRight w:val="0"/>
          <w:marTop w:val="0"/>
          <w:marBottom w:val="0"/>
          <w:divBdr>
            <w:top w:val="none" w:sz="0" w:space="0" w:color="auto"/>
            <w:left w:val="none" w:sz="0" w:space="0" w:color="auto"/>
            <w:bottom w:val="none" w:sz="0" w:space="0" w:color="auto"/>
            <w:right w:val="none" w:sz="0" w:space="0" w:color="auto"/>
          </w:divBdr>
          <w:divsChild>
            <w:div w:id="231964487">
              <w:marLeft w:val="0"/>
              <w:marRight w:val="0"/>
              <w:marTop w:val="0"/>
              <w:marBottom w:val="0"/>
              <w:divBdr>
                <w:top w:val="none" w:sz="0" w:space="0" w:color="auto"/>
                <w:left w:val="none" w:sz="0" w:space="0" w:color="auto"/>
                <w:bottom w:val="none" w:sz="0" w:space="0" w:color="auto"/>
                <w:right w:val="none" w:sz="0" w:space="0" w:color="auto"/>
              </w:divBdr>
            </w:div>
          </w:divsChild>
        </w:div>
        <w:div w:id="1832528413">
          <w:marLeft w:val="0"/>
          <w:marRight w:val="0"/>
          <w:marTop w:val="0"/>
          <w:marBottom w:val="0"/>
          <w:divBdr>
            <w:top w:val="none" w:sz="0" w:space="0" w:color="auto"/>
            <w:left w:val="none" w:sz="0" w:space="0" w:color="auto"/>
            <w:bottom w:val="none" w:sz="0" w:space="0" w:color="auto"/>
            <w:right w:val="none" w:sz="0" w:space="0" w:color="auto"/>
          </w:divBdr>
          <w:divsChild>
            <w:div w:id="636960555">
              <w:marLeft w:val="0"/>
              <w:marRight w:val="0"/>
              <w:marTop w:val="0"/>
              <w:marBottom w:val="0"/>
              <w:divBdr>
                <w:top w:val="none" w:sz="0" w:space="0" w:color="auto"/>
                <w:left w:val="none" w:sz="0" w:space="0" w:color="auto"/>
                <w:bottom w:val="none" w:sz="0" w:space="0" w:color="auto"/>
                <w:right w:val="none" w:sz="0" w:space="0" w:color="auto"/>
              </w:divBdr>
            </w:div>
          </w:divsChild>
        </w:div>
        <w:div w:id="2040354331">
          <w:marLeft w:val="0"/>
          <w:marRight w:val="0"/>
          <w:marTop w:val="0"/>
          <w:marBottom w:val="0"/>
          <w:divBdr>
            <w:top w:val="none" w:sz="0" w:space="0" w:color="auto"/>
            <w:left w:val="none" w:sz="0" w:space="0" w:color="auto"/>
            <w:bottom w:val="none" w:sz="0" w:space="0" w:color="auto"/>
            <w:right w:val="none" w:sz="0" w:space="0" w:color="auto"/>
          </w:divBdr>
          <w:divsChild>
            <w:div w:id="1048257832">
              <w:marLeft w:val="0"/>
              <w:marRight w:val="0"/>
              <w:marTop w:val="0"/>
              <w:marBottom w:val="0"/>
              <w:divBdr>
                <w:top w:val="none" w:sz="0" w:space="0" w:color="auto"/>
                <w:left w:val="none" w:sz="0" w:space="0" w:color="auto"/>
                <w:bottom w:val="none" w:sz="0" w:space="0" w:color="auto"/>
                <w:right w:val="none" w:sz="0" w:space="0" w:color="auto"/>
              </w:divBdr>
            </w:div>
          </w:divsChild>
        </w:div>
        <w:div w:id="744306453">
          <w:marLeft w:val="0"/>
          <w:marRight w:val="0"/>
          <w:marTop w:val="0"/>
          <w:marBottom w:val="0"/>
          <w:divBdr>
            <w:top w:val="none" w:sz="0" w:space="0" w:color="auto"/>
            <w:left w:val="none" w:sz="0" w:space="0" w:color="auto"/>
            <w:bottom w:val="none" w:sz="0" w:space="0" w:color="auto"/>
            <w:right w:val="none" w:sz="0" w:space="0" w:color="auto"/>
          </w:divBdr>
          <w:divsChild>
            <w:div w:id="1853758450">
              <w:marLeft w:val="0"/>
              <w:marRight w:val="0"/>
              <w:marTop w:val="0"/>
              <w:marBottom w:val="0"/>
              <w:divBdr>
                <w:top w:val="none" w:sz="0" w:space="0" w:color="auto"/>
                <w:left w:val="none" w:sz="0" w:space="0" w:color="auto"/>
                <w:bottom w:val="none" w:sz="0" w:space="0" w:color="auto"/>
                <w:right w:val="none" w:sz="0" w:space="0" w:color="auto"/>
              </w:divBdr>
            </w:div>
          </w:divsChild>
        </w:div>
        <w:div w:id="1732120079">
          <w:marLeft w:val="0"/>
          <w:marRight w:val="0"/>
          <w:marTop w:val="0"/>
          <w:marBottom w:val="0"/>
          <w:divBdr>
            <w:top w:val="none" w:sz="0" w:space="0" w:color="auto"/>
            <w:left w:val="none" w:sz="0" w:space="0" w:color="auto"/>
            <w:bottom w:val="none" w:sz="0" w:space="0" w:color="auto"/>
            <w:right w:val="none" w:sz="0" w:space="0" w:color="auto"/>
          </w:divBdr>
          <w:divsChild>
            <w:div w:id="1065763961">
              <w:marLeft w:val="0"/>
              <w:marRight w:val="0"/>
              <w:marTop w:val="0"/>
              <w:marBottom w:val="0"/>
              <w:divBdr>
                <w:top w:val="none" w:sz="0" w:space="0" w:color="auto"/>
                <w:left w:val="none" w:sz="0" w:space="0" w:color="auto"/>
                <w:bottom w:val="none" w:sz="0" w:space="0" w:color="auto"/>
                <w:right w:val="none" w:sz="0" w:space="0" w:color="auto"/>
              </w:divBdr>
            </w:div>
          </w:divsChild>
        </w:div>
        <w:div w:id="207187845">
          <w:marLeft w:val="0"/>
          <w:marRight w:val="0"/>
          <w:marTop w:val="0"/>
          <w:marBottom w:val="0"/>
          <w:divBdr>
            <w:top w:val="none" w:sz="0" w:space="0" w:color="auto"/>
            <w:left w:val="none" w:sz="0" w:space="0" w:color="auto"/>
            <w:bottom w:val="none" w:sz="0" w:space="0" w:color="auto"/>
            <w:right w:val="none" w:sz="0" w:space="0" w:color="auto"/>
          </w:divBdr>
          <w:divsChild>
            <w:div w:id="1459445390">
              <w:marLeft w:val="0"/>
              <w:marRight w:val="0"/>
              <w:marTop w:val="0"/>
              <w:marBottom w:val="0"/>
              <w:divBdr>
                <w:top w:val="none" w:sz="0" w:space="0" w:color="auto"/>
                <w:left w:val="none" w:sz="0" w:space="0" w:color="auto"/>
                <w:bottom w:val="none" w:sz="0" w:space="0" w:color="auto"/>
                <w:right w:val="none" w:sz="0" w:space="0" w:color="auto"/>
              </w:divBdr>
            </w:div>
          </w:divsChild>
        </w:div>
        <w:div w:id="276134329">
          <w:marLeft w:val="0"/>
          <w:marRight w:val="0"/>
          <w:marTop w:val="0"/>
          <w:marBottom w:val="0"/>
          <w:divBdr>
            <w:top w:val="none" w:sz="0" w:space="0" w:color="auto"/>
            <w:left w:val="none" w:sz="0" w:space="0" w:color="auto"/>
            <w:bottom w:val="none" w:sz="0" w:space="0" w:color="auto"/>
            <w:right w:val="none" w:sz="0" w:space="0" w:color="auto"/>
          </w:divBdr>
          <w:divsChild>
            <w:div w:id="1795128866">
              <w:marLeft w:val="0"/>
              <w:marRight w:val="0"/>
              <w:marTop w:val="0"/>
              <w:marBottom w:val="0"/>
              <w:divBdr>
                <w:top w:val="none" w:sz="0" w:space="0" w:color="auto"/>
                <w:left w:val="none" w:sz="0" w:space="0" w:color="auto"/>
                <w:bottom w:val="none" w:sz="0" w:space="0" w:color="auto"/>
                <w:right w:val="none" w:sz="0" w:space="0" w:color="auto"/>
              </w:divBdr>
            </w:div>
          </w:divsChild>
        </w:div>
        <w:div w:id="155073363">
          <w:marLeft w:val="0"/>
          <w:marRight w:val="0"/>
          <w:marTop w:val="0"/>
          <w:marBottom w:val="0"/>
          <w:divBdr>
            <w:top w:val="none" w:sz="0" w:space="0" w:color="auto"/>
            <w:left w:val="none" w:sz="0" w:space="0" w:color="auto"/>
            <w:bottom w:val="none" w:sz="0" w:space="0" w:color="auto"/>
            <w:right w:val="none" w:sz="0" w:space="0" w:color="auto"/>
          </w:divBdr>
          <w:divsChild>
            <w:div w:id="1397165751">
              <w:marLeft w:val="0"/>
              <w:marRight w:val="0"/>
              <w:marTop w:val="0"/>
              <w:marBottom w:val="0"/>
              <w:divBdr>
                <w:top w:val="none" w:sz="0" w:space="0" w:color="auto"/>
                <w:left w:val="none" w:sz="0" w:space="0" w:color="auto"/>
                <w:bottom w:val="none" w:sz="0" w:space="0" w:color="auto"/>
                <w:right w:val="none" w:sz="0" w:space="0" w:color="auto"/>
              </w:divBdr>
            </w:div>
          </w:divsChild>
        </w:div>
        <w:div w:id="1042630833">
          <w:marLeft w:val="0"/>
          <w:marRight w:val="0"/>
          <w:marTop w:val="0"/>
          <w:marBottom w:val="0"/>
          <w:divBdr>
            <w:top w:val="none" w:sz="0" w:space="0" w:color="auto"/>
            <w:left w:val="none" w:sz="0" w:space="0" w:color="auto"/>
            <w:bottom w:val="none" w:sz="0" w:space="0" w:color="auto"/>
            <w:right w:val="none" w:sz="0" w:space="0" w:color="auto"/>
          </w:divBdr>
          <w:divsChild>
            <w:div w:id="98304392">
              <w:marLeft w:val="0"/>
              <w:marRight w:val="0"/>
              <w:marTop w:val="0"/>
              <w:marBottom w:val="0"/>
              <w:divBdr>
                <w:top w:val="none" w:sz="0" w:space="0" w:color="auto"/>
                <w:left w:val="none" w:sz="0" w:space="0" w:color="auto"/>
                <w:bottom w:val="none" w:sz="0" w:space="0" w:color="auto"/>
                <w:right w:val="none" w:sz="0" w:space="0" w:color="auto"/>
              </w:divBdr>
            </w:div>
          </w:divsChild>
        </w:div>
        <w:div w:id="500857590">
          <w:marLeft w:val="0"/>
          <w:marRight w:val="0"/>
          <w:marTop w:val="0"/>
          <w:marBottom w:val="0"/>
          <w:divBdr>
            <w:top w:val="none" w:sz="0" w:space="0" w:color="auto"/>
            <w:left w:val="none" w:sz="0" w:space="0" w:color="auto"/>
            <w:bottom w:val="none" w:sz="0" w:space="0" w:color="auto"/>
            <w:right w:val="none" w:sz="0" w:space="0" w:color="auto"/>
          </w:divBdr>
          <w:divsChild>
            <w:div w:id="991518647">
              <w:marLeft w:val="0"/>
              <w:marRight w:val="0"/>
              <w:marTop w:val="0"/>
              <w:marBottom w:val="0"/>
              <w:divBdr>
                <w:top w:val="none" w:sz="0" w:space="0" w:color="auto"/>
                <w:left w:val="none" w:sz="0" w:space="0" w:color="auto"/>
                <w:bottom w:val="none" w:sz="0" w:space="0" w:color="auto"/>
                <w:right w:val="none" w:sz="0" w:space="0" w:color="auto"/>
              </w:divBdr>
            </w:div>
          </w:divsChild>
        </w:div>
        <w:div w:id="1900633929">
          <w:marLeft w:val="0"/>
          <w:marRight w:val="0"/>
          <w:marTop w:val="0"/>
          <w:marBottom w:val="0"/>
          <w:divBdr>
            <w:top w:val="none" w:sz="0" w:space="0" w:color="auto"/>
            <w:left w:val="none" w:sz="0" w:space="0" w:color="auto"/>
            <w:bottom w:val="none" w:sz="0" w:space="0" w:color="auto"/>
            <w:right w:val="none" w:sz="0" w:space="0" w:color="auto"/>
          </w:divBdr>
          <w:divsChild>
            <w:div w:id="1488671172">
              <w:marLeft w:val="0"/>
              <w:marRight w:val="0"/>
              <w:marTop w:val="0"/>
              <w:marBottom w:val="0"/>
              <w:divBdr>
                <w:top w:val="none" w:sz="0" w:space="0" w:color="auto"/>
                <w:left w:val="none" w:sz="0" w:space="0" w:color="auto"/>
                <w:bottom w:val="none" w:sz="0" w:space="0" w:color="auto"/>
                <w:right w:val="none" w:sz="0" w:space="0" w:color="auto"/>
              </w:divBdr>
            </w:div>
          </w:divsChild>
        </w:div>
        <w:div w:id="1077678621">
          <w:marLeft w:val="0"/>
          <w:marRight w:val="0"/>
          <w:marTop w:val="0"/>
          <w:marBottom w:val="0"/>
          <w:divBdr>
            <w:top w:val="none" w:sz="0" w:space="0" w:color="auto"/>
            <w:left w:val="none" w:sz="0" w:space="0" w:color="auto"/>
            <w:bottom w:val="none" w:sz="0" w:space="0" w:color="auto"/>
            <w:right w:val="none" w:sz="0" w:space="0" w:color="auto"/>
          </w:divBdr>
          <w:divsChild>
            <w:div w:id="534271277">
              <w:marLeft w:val="0"/>
              <w:marRight w:val="0"/>
              <w:marTop w:val="0"/>
              <w:marBottom w:val="0"/>
              <w:divBdr>
                <w:top w:val="none" w:sz="0" w:space="0" w:color="auto"/>
                <w:left w:val="none" w:sz="0" w:space="0" w:color="auto"/>
                <w:bottom w:val="none" w:sz="0" w:space="0" w:color="auto"/>
                <w:right w:val="none" w:sz="0" w:space="0" w:color="auto"/>
              </w:divBdr>
            </w:div>
          </w:divsChild>
        </w:div>
        <w:div w:id="664749372">
          <w:marLeft w:val="0"/>
          <w:marRight w:val="0"/>
          <w:marTop w:val="0"/>
          <w:marBottom w:val="0"/>
          <w:divBdr>
            <w:top w:val="none" w:sz="0" w:space="0" w:color="auto"/>
            <w:left w:val="none" w:sz="0" w:space="0" w:color="auto"/>
            <w:bottom w:val="none" w:sz="0" w:space="0" w:color="auto"/>
            <w:right w:val="none" w:sz="0" w:space="0" w:color="auto"/>
          </w:divBdr>
          <w:divsChild>
            <w:div w:id="1559589477">
              <w:marLeft w:val="0"/>
              <w:marRight w:val="0"/>
              <w:marTop w:val="0"/>
              <w:marBottom w:val="0"/>
              <w:divBdr>
                <w:top w:val="none" w:sz="0" w:space="0" w:color="auto"/>
                <w:left w:val="none" w:sz="0" w:space="0" w:color="auto"/>
                <w:bottom w:val="none" w:sz="0" w:space="0" w:color="auto"/>
                <w:right w:val="none" w:sz="0" w:space="0" w:color="auto"/>
              </w:divBdr>
            </w:div>
          </w:divsChild>
        </w:div>
        <w:div w:id="1203061158">
          <w:marLeft w:val="0"/>
          <w:marRight w:val="0"/>
          <w:marTop w:val="0"/>
          <w:marBottom w:val="0"/>
          <w:divBdr>
            <w:top w:val="none" w:sz="0" w:space="0" w:color="auto"/>
            <w:left w:val="none" w:sz="0" w:space="0" w:color="auto"/>
            <w:bottom w:val="none" w:sz="0" w:space="0" w:color="auto"/>
            <w:right w:val="none" w:sz="0" w:space="0" w:color="auto"/>
          </w:divBdr>
          <w:divsChild>
            <w:div w:id="969431859">
              <w:marLeft w:val="0"/>
              <w:marRight w:val="0"/>
              <w:marTop w:val="0"/>
              <w:marBottom w:val="0"/>
              <w:divBdr>
                <w:top w:val="none" w:sz="0" w:space="0" w:color="auto"/>
                <w:left w:val="none" w:sz="0" w:space="0" w:color="auto"/>
                <w:bottom w:val="none" w:sz="0" w:space="0" w:color="auto"/>
                <w:right w:val="none" w:sz="0" w:space="0" w:color="auto"/>
              </w:divBdr>
            </w:div>
          </w:divsChild>
        </w:div>
        <w:div w:id="231428767">
          <w:marLeft w:val="0"/>
          <w:marRight w:val="0"/>
          <w:marTop w:val="0"/>
          <w:marBottom w:val="0"/>
          <w:divBdr>
            <w:top w:val="none" w:sz="0" w:space="0" w:color="auto"/>
            <w:left w:val="none" w:sz="0" w:space="0" w:color="auto"/>
            <w:bottom w:val="none" w:sz="0" w:space="0" w:color="auto"/>
            <w:right w:val="none" w:sz="0" w:space="0" w:color="auto"/>
          </w:divBdr>
          <w:divsChild>
            <w:div w:id="454445288">
              <w:marLeft w:val="0"/>
              <w:marRight w:val="0"/>
              <w:marTop w:val="0"/>
              <w:marBottom w:val="0"/>
              <w:divBdr>
                <w:top w:val="none" w:sz="0" w:space="0" w:color="auto"/>
                <w:left w:val="none" w:sz="0" w:space="0" w:color="auto"/>
                <w:bottom w:val="none" w:sz="0" w:space="0" w:color="auto"/>
                <w:right w:val="none" w:sz="0" w:space="0" w:color="auto"/>
              </w:divBdr>
            </w:div>
          </w:divsChild>
        </w:div>
        <w:div w:id="1603563901">
          <w:marLeft w:val="0"/>
          <w:marRight w:val="0"/>
          <w:marTop w:val="0"/>
          <w:marBottom w:val="0"/>
          <w:divBdr>
            <w:top w:val="none" w:sz="0" w:space="0" w:color="auto"/>
            <w:left w:val="none" w:sz="0" w:space="0" w:color="auto"/>
            <w:bottom w:val="none" w:sz="0" w:space="0" w:color="auto"/>
            <w:right w:val="none" w:sz="0" w:space="0" w:color="auto"/>
          </w:divBdr>
          <w:divsChild>
            <w:div w:id="1335836459">
              <w:marLeft w:val="0"/>
              <w:marRight w:val="0"/>
              <w:marTop w:val="0"/>
              <w:marBottom w:val="0"/>
              <w:divBdr>
                <w:top w:val="none" w:sz="0" w:space="0" w:color="auto"/>
                <w:left w:val="none" w:sz="0" w:space="0" w:color="auto"/>
                <w:bottom w:val="none" w:sz="0" w:space="0" w:color="auto"/>
                <w:right w:val="none" w:sz="0" w:space="0" w:color="auto"/>
              </w:divBdr>
            </w:div>
          </w:divsChild>
        </w:div>
        <w:div w:id="1877230717">
          <w:marLeft w:val="0"/>
          <w:marRight w:val="0"/>
          <w:marTop w:val="0"/>
          <w:marBottom w:val="0"/>
          <w:divBdr>
            <w:top w:val="none" w:sz="0" w:space="0" w:color="auto"/>
            <w:left w:val="none" w:sz="0" w:space="0" w:color="auto"/>
            <w:bottom w:val="none" w:sz="0" w:space="0" w:color="auto"/>
            <w:right w:val="none" w:sz="0" w:space="0" w:color="auto"/>
          </w:divBdr>
          <w:divsChild>
            <w:div w:id="1761097718">
              <w:marLeft w:val="0"/>
              <w:marRight w:val="0"/>
              <w:marTop w:val="0"/>
              <w:marBottom w:val="0"/>
              <w:divBdr>
                <w:top w:val="none" w:sz="0" w:space="0" w:color="auto"/>
                <w:left w:val="none" w:sz="0" w:space="0" w:color="auto"/>
                <w:bottom w:val="none" w:sz="0" w:space="0" w:color="auto"/>
                <w:right w:val="none" w:sz="0" w:space="0" w:color="auto"/>
              </w:divBdr>
            </w:div>
          </w:divsChild>
        </w:div>
        <w:div w:id="1617327977">
          <w:marLeft w:val="0"/>
          <w:marRight w:val="0"/>
          <w:marTop w:val="0"/>
          <w:marBottom w:val="0"/>
          <w:divBdr>
            <w:top w:val="none" w:sz="0" w:space="0" w:color="auto"/>
            <w:left w:val="none" w:sz="0" w:space="0" w:color="auto"/>
            <w:bottom w:val="none" w:sz="0" w:space="0" w:color="auto"/>
            <w:right w:val="none" w:sz="0" w:space="0" w:color="auto"/>
          </w:divBdr>
          <w:divsChild>
            <w:div w:id="78720202">
              <w:marLeft w:val="0"/>
              <w:marRight w:val="0"/>
              <w:marTop w:val="0"/>
              <w:marBottom w:val="0"/>
              <w:divBdr>
                <w:top w:val="none" w:sz="0" w:space="0" w:color="auto"/>
                <w:left w:val="none" w:sz="0" w:space="0" w:color="auto"/>
                <w:bottom w:val="none" w:sz="0" w:space="0" w:color="auto"/>
                <w:right w:val="none" w:sz="0" w:space="0" w:color="auto"/>
              </w:divBdr>
            </w:div>
          </w:divsChild>
        </w:div>
        <w:div w:id="668338092">
          <w:marLeft w:val="0"/>
          <w:marRight w:val="0"/>
          <w:marTop w:val="0"/>
          <w:marBottom w:val="0"/>
          <w:divBdr>
            <w:top w:val="none" w:sz="0" w:space="0" w:color="auto"/>
            <w:left w:val="none" w:sz="0" w:space="0" w:color="auto"/>
            <w:bottom w:val="none" w:sz="0" w:space="0" w:color="auto"/>
            <w:right w:val="none" w:sz="0" w:space="0" w:color="auto"/>
          </w:divBdr>
          <w:divsChild>
            <w:div w:id="575162981">
              <w:marLeft w:val="0"/>
              <w:marRight w:val="0"/>
              <w:marTop w:val="0"/>
              <w:marBottom w:val="0"/>
              <w:divBdr>
                <w:top w:val="none" w:sz="0" w:space="0" w:color="auto"/>
                <w:left w:val="none" w:sz="0" w:space="0" w:color="auto"/>
                <w:bottom w:val="none" w:sz="0" w:space="0" w:color="auto"/>
                <w:right w:val="none" w:sz="0" w:space="0" w:color="auto"/>
              </w:divBdr>
            </w:div>
          </w:divsChild>
        </w:div>
        <w:div w:id="164516411">
          <w:marLeft w:val="0"/>
          <w:marRight w:val="0"/>
          <w:marTop w:val="0"/>
          <w:marBottom w:val="0"/>
          <w:divBdr>
            <w:top w:val="none" w:sz="0" w:space="0" w:color="auto"/>
            <w:left w:val="none" w:sz="0" w:space="0" w:color="auto"/>
            <w:bottom w:val="none" w:sz="0" w:space="0" w:color="auto"/>
            <w:right w:val="none" w:sz="0" w:space="0" w:color="auto"/>
          </w:divBdr>
          <w:divsChild>
            <w:div w:id="1223365867">
              <w:marLeft w:val="0"/>
              <w:marRight w:val="0"/>
              <w:marTop w:val="0"/>
              <w:marBottom w:val="0"/>
              <w:divBdr>
                <w:top w:val="none" w:sz="0" w:space="0" w:color="auto"/>
                <w:left w:val="none" w:sz="0" w:space="0" w:color="auto"/>
                <w:bottom w:val="none" w:sz="0" w:space="0" w:color="auto"/>
                <w:right w:val="none" w:sz="0" w:space="0" w:color="auto"/>
              </w:divBdr>
            </w:div>
          </w:divsChild>
        </w:div>
        <w:div w:id="30805779">
          <w:marLeft w:val="0"/>
          <w:marRight w:val="0"/>
          <w:marTop w:val="0"/>
          <w:marBottom w:val="0"/>
          <w:divBdr>
            <w:top w:val="none" w:sz="0" w:space="0" w:color="auto"/>
            <w:left w:val="none" w:sz="0" w:space="0" w:color="auto"/>
            <w:bottom w:val="none" w:sz="0" w:space="0" w:color="auto"/>
            <w:right w:val="none" w:sz="0" w:space="0" w:color="auto"/>
          </w:divBdr>
          <w:divsChild>
            <w:div w:id="1067800649">
              <w:marLeft w:val="0"/>
              <w:marRight w:val="0"/>
              <w:marTop w:val="0"/>
              <w:marBottom w:val="0"/>
              <w:divBdr>
                <w:top w:val="none" w:sz="0" w:space="0" w:color="auto"/>
                <w:left w:val="none" w:sz="0" w:space="0" w:color="auto"/>
                <w:bottom w:val="none" w:sz="0" w:space="0" w:color="auto"/>
                <w:right w:val="none" w:sz="0" w:space="0" w:color="auto"/>
              </w:divBdr>
            </w:div>
          </w:divsChild>
        </w:div>
        <w:div w:id="1686711700">
          <w:marLeft w:val="0"/>
          <w:marRight w:val="0"/>
          <w:marTop w:val="0"/>
          <w:marBottom w:val="0"/>
          <w:divBdr>
            <w:top w:val="none" w:sz="0" w:space="0" w:color="auto"/>
            <w:left w:val="none" w:sz="0" w:space="0" w:color="auto"/>
            <w:bottom w:val="none" w:sz="0" w:space="0" w:color="auto"/>
            <w:right w:val="none" w:sz="0" w:space="0" w:color="auto"/>
          </w:divBdr>
          <w:divsChild>
            <w:div w:id="1464805972">
              <w:marLeft w:val="0"/>
              <w:marRight w:val="0"/>
              <w:marTop w:val="0"/>
              <w:marBottom w:val="0"/>
              <w:divBdr>
                <w:top w:val="none" w:sz="0" w:space="0" w:color="auto"/>
                <w:left w:val="none" w:sz="0" w:space="0" w:color="auto"/>
                <w:bottom w:val="none" w:sz="0" w:space="0" w:color="auto"/>
                <w:right w:val="none" w:sz="0" w:space="0" w:color="auto"/>
              </w:divBdr>
            </w:div>
          </w:divsChild>
        </w:div>
        <w:div w:id="1056205353">
          <w:marLeft w:val="0"/>
          <w:marRight w:val="0"/>
          <w:marTop w:val="0"/>
          <w:marBottom w:val="0"/>
          <w:divBdr>
            <w:top w:val="none" w:sz="0" w:space="0" w:color="auto"/>
            <w:left w:val="none" w:sz="0" w:space="0" w:color="auto"/>
            <w:bottom w:val="none" w:sz="0" w:space="0" w:color="auto"/>
            <w:right w:val="none" w:sz="0" w:space="0" w:color="auto"/>
          </w:divBdr>
          <w:divsChild>
            <w:div w:id="747002835">
              <w:marLeft w:val="0"/>
              <w:marRight w:val="0"/>
              <w:marTop w:val="0"/>
              <w:marBottom w:val="0"/>
              <w:divBdr>
                <w:top w:val="none" w:sz="0" w:space="0" w:color="auto"/>
                <w:left w:val="none" w:sz="0" w:space="0" w:color="auto"/>
                <w:bottom w:val="none" w:sz="0" w:space="0" w:color="auto"/>
                <w:right w:val="none" w:sz="0" w:space="0" w:color="auto"/>
              </w:divBdr>
            </w:div>
          </w:divsChild>
        </w:div>
        <w:div w:id="211621927">
          <w:marLeft w:val="0"/>
          <w:marRight w:val="0"/>
          <w:marTop w:val="0"/>
          <w:marBottom w:val="0"/>
          <w:divBdr>
            <w:top w:val="none" w:sz="0" w:space="0" w:color="auto"/>
            <w:left w:val="none" w:sz="0" w:space="0" w:color="auto"/>
            <w:bottom w:val="none" w:sz="0" w:space="0" w:color="auto"/>
            <w:right w:val="none" w:sz="0" w:space="0" w:color="auto"/>
          </w:divBdr>
          <w:divsChild>
            <w:div w:id="1207137765">
              <w:marLeft w:val="0"/>
              <w:marRight w:val="0"/>
              <w:marTop w:val="0"/>
              <w:marBottom w:val="0"/>
              <w:divBdr>
                <w:top w:val="none" w:sz="0" w:space="0" w:color="auto"/>
                <w:left w:val="none" w:sz="0" w:space="0" w:color="auto"/>
                <w:bottom w:val="none" w:sz="0" w:space="0" w:color="auto"/>
                <w:right w:val="none" w:sz="0" w:space="0" w:color="auto"/>
              </w:divBdr>
            </w:div>
          </w:divsChild>
        </w:div>
        <w:div w:id="133912198">
          <w:marLeft w:val="0"/>
          <w:marRight w:val="0"/>
          <w:marTop w:val="0"/>
          <w:marBottom w:val="0"/>
          <w:divBdr>
            <w:top w:val="none" w:sz="0" w:space="0" w:color="auto"/>
            <w:left w:val="none" w:sz="0" w:space="0" w:color="auto"/>
            <w:bottom w:val="none" w:sz="0" w:space="0" w:color="auto"/>
            <w:right w:val="none" w:sz="0" w:space="0" w:color="auto"/>
          </w:divBdr>
          <w:divsChild>
            <w:div w:id="385302913">
              <w:marLeft w:val="0"/>
              <w:marRight w:val="0"/>
              <w:marTop w:val="0"/>
              <w:marBottom w:val="0"/>
              <w:divBdr>
                <w:top w:val="none" w:sz="0" w:space="0" w:color="auto"/>
                <w:left w:val="none" w:sz="0" w:space="0" w:color="auto"/>
                <w:bottom w:val="none" w:sz="0" w:space="0" w:color="auto"/>
                <w:right w:val="none" w:sz="0" w:space="0" w:color="auto"/>
              </w:divBdr>
            </w:div>
          </w:divsChild>
        </w:div>
        <w:div w:id="233391415">
          <w:marLeft w:val="0"/>
          <w:marRight w:val="0"/>
          <w:marTop w:val="0"/>
          <w:marBottom w:val="0"/>
          <w:divBdr>
            <w:top w:val="none" w:sz="0" w:space="0" w:color="auto"/>
            <w:left w:val="none" w:sz="0" w:space="0" w:color="auto"/>
            <w:bottom w:val="none" w:sz="0" w:space="0" w:color="auto"/>
            <w:right w:val="none" w:sz="0" w:space="0" w:color="auto"/>
          </w:divBdr>
          <w:divsChild>
            <w:div w:id="1874490934">
              <w:marLeft w:val="0"/>
              <w:marRight w:val="0"/>
              <w:marTop w:val="0"/>
              <w:marBottom w:val="0"/>
              <w:divBdr>
                <w:top w:val="none" w:sz="0" w:space="0" w:color="auto"/>
                <w:left w:val="none" w:sz="0" w:space="0" w:color="auto"/>
                <w:bottom w:val="none" w:sz="0" w:space="0" w:color="auto"/>
                <w:right w:val="none" w:sz="0" w:space="0" w:color="auto"/>
              </w:divBdr>
            </w:div>
          </w:divsChild>
        </w:div>
        <w:div w:id="102113038">
          <w:marLeft w:val="0"/>
          <w:marRight w:val="0"/>
          <w:marTop w:val="0"/>
          <w:marBottom w:val="0"/>
          <w:divBdr>
            <w:top w:val="none" w:sz="0" w:space="0" w:color="auto"/>
            <w:left w:val="none" w:sz="0" w:space="0" w:color="auto"/>
            <w:bottom w:val="none" w:sz="0" w:space="0" w:color="auto"/>
            <w:right w:val="none" w:sz="0" w:space="0" w:color="auto"/>
          </w:divBdr>
          <w:divsChild>
            <w:div w:id="1535994634">
              <w:marLeft w:val="0"/>
              <w:marRight w:val="0"/>
              <w:marTop w:val="0"/>
              <w:marBottom w:val="0"/>
              <w:divBdr>
                <w:top w:val="none" w:sz="0" w:space="0" w:color="auto"/>
                <w:left w:val="none" w:sz="0" w:space="0" w:color="auto"/>
                <w:bottom w:val="none" w:sz="0" w:space="0" w:color="auto"/>
                <w:right w:val="none" w:sz="0" w:space="0" w:color="auto"/>
              </w:divBdr>
            </w:div>
          </w:divsChild>
        </w:div>
        <w:div w:id="1906917288">
          <w:marLeft w:val="0"/>
          <w:marRight w:val="0"/>
          <w:marTop w:val="0"/>
          <w:marBottom w:val="0"/>
          <w:divBdr>
            <w:top w:val="none" w:sz="0" w:space="0" w:color="auto"/>
            <w:left w:val="none" w:sz="0" w:space="0" w:color="auto"/>
            <w:bottom w:val="none" w:sz="0" w:space="0" w:color="auto"/>
            <w:right w:val="none" w:sz="0" w:space="0" w:color="auto"/>
          </w:divBdr>
          <w:divsChild>
            <w:div w:id="1839661129">
              <w:marLeft w:val="0"/>
              <w:marRight w:val="0"/>
              <w:marTop w:val="0"/>
              <w:marBottom w:val="0"/>
              <w:divBdr>
                <w:top w:val="none" w:sz="0" w:space="0" w:color="auto"/>
                <w:left w:val="none" w:sz="0" w:space="0" w:color="auto"/>
                <w:bottom w:val="none" w:sz="0" w:space="0" w:color="auto"/>
                <w:right w:val="none" w:sz="0" w:space="0" w:color="auto"/>
              </w:divBdr>
            </w:div>
          </w:divsChild>
        </w:div>
        <w:div w:id="111557482">
          <w:marLeft w:val="0"/>
          <w:marRight w:val="0"/>
          <w:marTop w:val="0"/>
          <w:marBottom w:val="0"/>
          <w:divBdr>
            <w:top w:val="none" w:sz="0" w:space="0" w:color="auto"/>
            <w:left w:val="none" w:sz="0" w:space="0" w:color="auto"/>
            <w:bottom w:val="none" w:sz="0" w:space="0" w:color="auto"/>
            <w:right w:val="none" w:sz="0" w:space="0" w:color="auto"/>
          </w:divBdr>
          <w:divsChild>
            <w:div w:id="607546856">
              <w:marLeft w:val="0"/>
              <w:marRight w:val="0"/>
              <w:marTop w:val="0"/>
              <w:marBottom w:val="0"/>
              <w:divBdr>
                <w:top w:val="none" w:sz="0" w:space="0" w:color="auto"/>
                <w:left w:val="none" w:sz="0" w:space="0" w:color="auto"/>
                <w:bottom w:val="none" w:sz="0" w:space="0" w:color="auto"/>
                <w:right w:val="none" w:sz="0" w:space="0" w:color="auto"/>
              </w:divBdr>
            </w:div>
          </w:divsChild>
        </w:div>
        <w:div w:id="1841701383">
          <w:marLeft w:val="0"/>
          <w:marRight w:val="0"/>
          <w:marTop w:val="0"/>
          <w:marBottom w:val="0"/>
          <w:divBdr>
            <w:top w:val="none" w:sz="0" w:space="0" w:color="auto"/>
            <w:left w:val="none" w:sz="0" w:space="0" w:color="auto"/>
            <w:bottom w:val="none" w:sz="0" w:space="0" w:color="auto"/>
            <w:right w:val="none" w:sz="0" w:space="0" w:color="auto"/>
          </w:divBdr>
          <w:divsChild>
            <w:div w:id="2000038738">
              <w:marLeft w:val="0"/>
              <w:marRight w:val="0"/>
              <w:marTop w:val="0"/>
              <w:marBottom w:val="0"/>
              <w:divBdr>
                <w:top w:val="none" w:sz="0" w:space="0" w:color="auto"/>
                <w:left w:val="none" w:sz="0" w:space="0" w:color="auto"/>
                <w:bottom w:val="none" w:sz="0" w:space="0" w:color="auto"/>
                <w:right w:val="none" w:sz="0" w:space="0" w:color="auto"/>
              </w:divBdr>
            </w:div>
          </w:divsChild>
        </w:div>
        <w:div w:id="2114934988">
          <w:marLeft w:val="0"/>
          <w:marRight w:val="0"/>
          <w:marTop w:val="0"/>
          <w:marBottom w:val="0"/>
          <w:divBdr>
            <w:top w:val="none" w:sz="0" w:space="0" w:color="auto"/>
            <w:left w:val="none" w:sz="0" w:space="0" w:color="auto"/>
            <w:bottom w:val="none" w:sz="0" w:space="0" w:color="auto"/>
            <w:right w:val="none" w:sz="0" w:space="0" w:color="auto"/>
          </w:divBdr>
          <w:divsChild>
            <w:div w:id="2038311518">
              <w:marLeft w:val="0"/>
              <w:marRight w:val="0"/>
              <w:marTop w:val="0"/>
              <w:marBottom w:val="0"/>
              <w:divBdr>
                <w:top w:val="none" w:sz="0" w:space="0" w:color="auto"/>
                <w:left w:val="none" w:sz="0" w:space="0" w:color="auto"/>
                <w:bottom w:val="none" w:sz="0" w:space="0" w:color="auto"/>
                <w:right w:val="none" w:sz="0" w:space="0" w:color="auto"/>
              </w:divBdr>
            </w:div>
          </w:divsChild>
        </w:div>
        <w:div w:id="1879780060">
          <w:marLeft w:val="0"/>
          <w:marRight w:val="0"/>
          <w:marTop w:val="0"/>
          <w:marBottom w:val="0"/>
          <w:divBdr>
            <w:top w:val="none" w:sz="0" w:space="0" w:color="auto"/>
            <w:left w:val="none" w:sz="0" w:space="0" w:color="auto"/>
            <w:bottom w:val="none" w:sz="0" w:space="0" w:color="auto"/>
            <w:right w:val="none" w:sz="0" w:space="0" w:color="auto"/>
          </w:divBdr>
          <w:divsChild>
            <w:div w:id="503128519">
              <w:marLeft w:val="0"/>
              <w:marRight w:val="0"/>
              <w:marTop w:val="0"/>
              <w:marBottom w:val="0"/>
              <w:divBdr>
                <w:top w:val="none" w:sz="0" w:space="0" w:color="auto"/>
                <w:left w:val="none" w:sz="0" w:space="0" w:color="auto"/>
                <w:bottom w:val="none" w:sz="0" w:space="0" w:color="auto"/>
                <w:right w:val="none" w:sz="0" w:space="0" w:color="auto"/>
              </w:divBdr>
            </w:div>
          </w:divsChild>
        </w:div>
        <w:div w:id="1172405302">
          <w:marLeft w:val="0"/>
          <w:marRight w:val="0"/>
          <w:marTop w:val="0"/>
          <w:marBottom w:val="0"/>
          <w:divBdr>
            <w:top w:val="none" w:sz="0" w:space="0" w:color="auto"/>
            <w:left w:val="none" w:sz="0" w:space="0" w:color="auto"/>
            <w:bottom w:val="none" w:sz="0" w:space="0" w:color="auto"/>
            <w:right w:val="none" w:sz="0" w:space="0" w:color="auto"/>
          </w:divBdr>
          <w:divsChild>
            <w:div w:id="1447919046">
              <w:marLeft w:val="0"/>
              <w:marRight w:val="0"/>
              <w:marTop w:val="0"/>
              <w:marBottom w:val="0"/>
              <w:divBdr>
                <w:top w:val="none" w:sz="0" w:space="0" w:color="auto"/>
                <w:left w:val="none" w:sz="0" w:space="0" w:color="auto"/>
                <w:bottom w:val="none" w:sz="0" w:space="0" w:color="auto"/>
                <w:right w:val="none" w:sz="0" w:space="0" w:color="auto"/>
              </w:divBdr>
            </w:div>
          </w:divsChild>
        </w:div>
        <w:div w:id="251015674">
          <w:marLeft w:val="0"/>
          <w:marRight w:val="0"/>
          <w:marTop w:val="0"/>
          <w:marBottom w:val="0"/>
          <w:divBdr>
            <w:top w:val="none" w:sz="0" w:space="0" w:color="auto"/>
            <w:left w:val="none" w:sz="0" w:space="0" w:color="auto"/>
            <w:bottom w:val="none" w:sz="0" w:space="0" w:color="auto"/>
            <w:right w:val="none" w:sz="0" w:space="0" w:color="auto"/>
          </w:divBdr>
          <w:divsChild>
            <w:div w:id="1266695379">
              <w:marLeft w:val="0"/>
              <w:marRight w:val="0"/>
              <w:marTop w:val="0"/>
              <w:marBottom w:val="0"/>
              <w:divBdr>
                <w:top w:val="none" w:sz="0" w:space="0" w:color="auto"/>
                <w:left w:val="none" w:sz="0" w:space="0" w:color="auto"/>
                <w:bottom w:val="none" w:sz="0" w:space="0" w:color="auto"/>
                <w:right w:val="none" w:sz="0" w:space="0" w:color="auto"/>
              </w:divBdr>
            </w:div>
          </w:divsChild>
        </w:div>
        <w:div w:id="1949314087">
          <w:marLeft w:val="0"/>
          <w:marRight w:val="0"/>
          <w:marTop w:val="0"/>
          <w:marBottom w:val="0"/>
          <w:divBdr>
            <w:top w:val="none" w:sz="0" w:space="0" w:color="auto"/>
            <w:left w:val="none" w:sz="0" w:space="0" w:color="auto"/>
            <w:bottom w:val="none" w:sz="0" w:space="0" w:color="auto"/>
            <w:right w:val="none" w:sz="0" w:space="0" w:color="auto"/>
          </w:divBdr>
          <w:divsChild>
            <w:div w:id="1610358299">
              <w:marLeft w:val="0"/>
              <w:marRight w:val="0"/>
              <w:marTop w:val="0"/>
              <w:marBottom w:val="0"/>
              <w:divBdr>
                <w:top w:val="none" w:sz="0" w:space="0" w:color="auto"/>
                <w:left w:val="none" w:sz="0" w:space="0" w:color="auto"/>
                <w:bottom w:val="none" w:sz="0" w:space="0" w:color="auto"/>
                <w:right w:val="none" w:sz="0" w:space="0" w:color="auto"/>
              </w:divBdr>
            </w:div>
          </w:divsChild>
        </w:div>
        <w:div w:id="1013073209">
          <w:marLeft w:val="0"/>
          <w:marRight w:val="0"/>
          <w:marTop w:val="0"/>
          <w:marBottom w:val="0"/>
          <w:divBdr>
            <w:top w:val="none" w:sz="0" w:space="0" w:color="auto"/>
            <w:left w:val="none" w:sz="0" w:space="0" w:color="auto"/>
            <w:bottom w:val="none" w:sz="0" w:space="0" w:color="auto"/>
            <w:right w:val="none" w:sz="0" w:space="0" w:color="auto"/>
          </w:divBdr>
          <w:divsChild>
            <w:div w:id="1505509846">
              <w:marLeft w:val="0"/>
              <w:marRight w:val="0"/>
              <w:marTop w:val="0"/>
              <w:marBottom w:val="0"/>
              <w:divBdr>
                <w:top w:val="none" w:sz="0" w:space="0" w:color="auto"/>
                <w:left w:val="none" w:sz="0" w:space="0" w:color="auto"/>
                <w:bottom w:val="none" w:sz="0" w:space="0" w:color="auto"/>
                <w:right w:val="none" w:sz="0" w:space="0" w:color="auto"/>
              </w:divBdr>
            </w:div>
          </w:divsChild>
        </w:div>
        <w:div w:id="947545686">
          <w:marLeft w:val="0"/>
          <w:marRight w:val="0"/>
          <w:marTop w:val="0"/>
          <w:marBottom w:val="0"/>
          <w:divBdr>
            <w:top w:val="none" w:sz="0" w:space="0" w:color="auto"/>
            <w:left w:val="none" w:sz="0" w:space="0" w:color="auto"/>
            <w:bottom w:val="none" w:sz="0" w:space="0" w:color="auto"/>
            <w:right w:val="none" w:sz="0" w:space="0" w:color="auto"/>
          </w:divBdr>
          <w:divsChild>
            <w:div w:id="1150052517">
              <w:marLeft w:val="0"/>
              <w:marRight w:val="0"/>
              <w:marTop w:val="0"/>
              <w:marBottom w:val="0"/>
              <w:divBdr>
                <w:top w:val="none" w:sz="0" w:space="0" w:color="auto"/>
                <w:left w:val="none" w:sz="0" w:space="0" w:color="auto"/>
                <w:bottom w:val="none" w:sz="0" w:space="0" w:color="auto"/>
                <w:right w:val="none" w:sz="0" w:space="0" w:color="auto"/>
              </w:divBdr>
            </w:div>
          </w:divsChild>
        </w:div>
        <w:div w:id="1277521963">
          <w:marLeft w:val="0"/>
          <w:marRight w:val="0"/>
          <w:marTop w:val="0"/>
          <w:marBottom w:val="0"/>
          <w:divBdr>
            <w:top w:val="none" w:sz="0" w:space="0" w:color="auto"/>
            <w:left w:val="none" w:sz="0" w:space="0" w:color="auto"/>
            <w:bottom w:val="none" w:sz="0" w:space="0" w:color="auto"/>
            <w:right w:val="none" w:sz="0" w:space="0" w:color="auto"/>
          </w:divBdr>
          <w:divsChild>
            <w:div w:id="577404592">
              <w:marLeft w:val="0"/>
              <w:marRight w:val="0"/>
              <w:marTop w:val="0"/>
              <w:marBottom w:val="0"/>
              <w:divBdr>
                <w:top w:val="none" w:sz="0" w:space="0" w:color="auto"/>
                <w:left w:val="none" w:sz="0" w:space="0" w:color="auto"/>
                <w:bottom w:val="none" w:sz="0" w:space="0" w:color="auto"/>
                <w:right w:val="none" w:sz="0" w:space="0" w:color="auto"/>
              </w:divBdr>
            </w:div>
          </w:divsChild>
        </w:div>
        <w:div w:id="2054190523">
          <w:marLeft w:val="0"/>
          <w:marRight w:val="0"/>
          <w:marTop w:val="0"/>
          <w:marBottom w:val="0"/>
          <w:divBdr>
            <w:top w:val="none" w:sz="0" w:space="0" w:color="auto"/>
            <w:left w:val="none" w:sz="0" w:space="0" w:color="auto"/>
            <w:bottom w:val="none" w:sz="0" w:space="0" w:color="auto"/>
            <w:right w:val="none" w:sz="0" w:space="0" w:color="auto"/>
          </w:divBdr>
          <w:divsChild>
            <w:div w:id="1413970919">
              <w:marLeft w:val="0"/>
              <w:marRight w:val="0"/>
              <w:marTop w:val="0"/>
              <w:marBottom w:val="0"/>
              <w:divBdr>
                <w:top w:val="none" w:sz="0" w:space="0" w:color="auto"/>
                <w:left w:val="none" w:sz="0" w:space="0" w:color="auto"/>
                <w:bottom w:val="none" w:sz="0" w:space="0" w:color="auto"/>
                <w:right w:val="none" w:sz="0" w:space="0" w:color="auto"/>
              </w:divBdr>
            </w:div>
          </w:divsChild>
        </w:div>
        <w:div w:id="1471899068">
          <w:marLeft w:val="0"/>
          <w:marRight w:val="0"/>
          <w:marTop w:val="0"/>
          <w:marBottom w:val="0"/>
          <w:divBdr>
            <w:top w:val="none" w:sz="0" w:space="0" w:color="auto"/>
            <w:left w:val="none" w:sz="0" w:space="0" w:color="auto"/>
            <w:bottom w:val="none" w:sz="0" w:space="0" w:color="auto"/>
            <w:right w:val="none" w:sz="0" w:space="0" w:color="auto"/>
          </w:divBdr>
          <w:divsChild>
            <w:div w:id="797646652">
              <w:marLeft w:val="0"/>
              <w:marRight w:val="0"/>
              <w:marTop w:val="0"/>
              <w:marBottom w:val="0"/>
              <w:divBdr>
                <w:top w:val="none" w:sz="0" w:space="0" w:color="auto"/>
                <w:left w:val="none" w:sz="0" w:space="0" w:color="auto"/>
                <w:bottom w:val="none" w:sz="0" w:space="0" w:color="auto"/>
                <w:right w:val="none" w:sz="0" w:space="0" w:color="auto"/>
              </w:divBdr>
            </w:div>
          </w:divsChild>
        </w:div>
        <w:div w:id="1962566822">
          <w:marLeft w:val="0"/>
          <w:marRight w:val="0"/>
          <w:marTop w:val="0"/>
          <w:marBottom w:val="0"/>
          <w:divBdr>
            <w:top w:val="none" w:sz="0" w:space="0" w:color="auto"/>
            <w:left w:val="none" w:sz="0" w:space="0" w:color="auto"/>
            <w:bottom w:val="none" w:sz="0" w:space="0" w:color="auto"/>
            <w:right w:val="none" w:sz="0" w:space="0" w:color="auto"/>
          </w:divBdr>
          <w:divsChild>
            <w:div w:id="231046779">
              <w:marLeft w:val="0"/>
              <w:marRight w:val="0"/>
              <w:marTop w:val="0"/>
              <w:marBottom w:val="0"/>
              <w:divBdr>
                <w:top w:val="none" w:sz="0" w:space="0" w:color="auto"/>
                <w:left w:val="none" w:sz="0" w:space="0" w:color="auto"/>
                <w:bottom w:val="none" w:sz="0" w:space="0" w:color="auto"/>
                <w:right w:val="none" w:sz="0" w:space="0" w:color="auto"/>
              </w:divBdr>
            </w:div>
          </w:divsChild>
        </w:div>
        <w:div w:id="1440292598">
          <w:marLeft w:val="0"/>
          <w:marRight w:val="0"/>
          <w:marTop w:val="0"/>
          <w:marBottom w:val="0"/>
          <w:divBdr>
            <w:top w:val="none" w:sz="0" w:space="0" w:color="auto"/>
            <w:left w:val="none" w:sz="0" w:space="0" w:color="auto"/>
            <w:bottom w:val="none" w:sz="0" w:space="0" w:color="auto"/>
            <w:right w:val="none" w:sz="0" w:space="0" w:color="auto"/>
          </w:divBdr>
          <w:divsChild>
            <w:div w:id="1327855943">
              <w:marLeft w:val="0"/>
              <w:marRight w:val="0"/>
              <w:marTop w:val="0"/>
              <w:marBottom w:val="0"/>
              <w:divBdr>
                <w:top w:val="none" w:sz="0" w:space="0" w:color="auto"/>
                <w:left w:val="none" w:sz="0" w:space="0" w:color="auto"/>
                <w:bottom w:val="none" w:sz="0" w:space="0" w:color="auto"/>
                <w:right w:val="none" w:sz="0" w:space="0" w:color="auto"/>
              </w:divBdr>
            </w:div>
          </w:divsChild>
        </w:div>
        <w:div w:id="414672419">
          <w:marLeft w:val="0"/>
          <w:marRight w:val="0"/>
          <w:marTop w:val="0"/>
          <w:marBottom w:val="0"/>
          <w:divBdr>
            <w:top w:val="none" w:sz="0" w:space="0" w:color="auto"/>
            <w:left w:val="none" w:sz="0" w:space="0" w:color="auto"/>
            <w:bottom w:val="none" w:sz="0" w:space="0" w:color="auto"/>
            <w:right w:val="none" w:sz="0" w:space="0" w:color="auto"/>
          </w:divBdr>
          <w:divsChild>
            <w:div w:id="1404327312">
              <w:marLeft w:val="0"/>
              <w:marRight w:val="0"/>
              <w:marTop w:val="0"/>
              <w:marBottom w:val="0"/>
              <w:divBdr>
                <w:top w:val="none" w:sz="0" w:space="0" w:color="auto"/>
                <w:left w:val="none" w:sz="0" w:space="0" w:color="auto"/>
                <w:bottom w:val="none" w:sz="0" w:space="0" w:color="auto"/>
                <w:right w:val="none" w:sz="0" w:space="0" w:color="auto"/>
              </w:divBdr>
            </w:div>
          </w:divsChild>
        </w:div>
        <w:div w:id="229661632">
          <w:marLeft w:val="0"/>
          <w:marRight w:val="0"/>
          <w:marTop w:val="0"/>
          <w:marBottom w:val="0"/>
          <w:divBdr>
            <w:top w:val="none" w:sz="0" w:space="0" w:color="auto"/>
            <w:left w:val="none" w:sz="0" w:space="0" w:color="auto"/>
            <w:bottom w:val="none" w:sz="0" w:space="0" w:color="auto"/>
            <w:right w:val="none" w:sz="0" w:space="0" w:color="auto"/>
          </w:divBdr>
          <w:divsChild>
            <w:div w:id="1626961889">
              <w:marLeft w:val="0"/>
              <w:marRight w:val="0"/>
              <w:marTop w:val="0"/>
              <w:marBottom w:val="0"/>
              <w:divBdr>
                <w:top w:val="none" w:sz="0" w:space="0" w:color="auto"/>
                <w:left w:val="none" w:sz="0" w:space="0" w:color="auto"/>
                <w:bottom w:val="none" w:sz="0" w:space="0" w:color="auto"/>
                <w:right w:val="none" w:sz="0" w:space="0" w:color="auto"/>
              </w:divBdr>
            </w:div>
          </w:divsChild>
        </w:div>
        <w:div w:id="1291788064">
          <w:marLeft w:val="0"/>
          <w:marRight w:val="0"/>
          <w:marTop w:val="0"/>
          <w:marBottom w:val="0"/>
          <w:divBdr>
            <w:top w:val="none" w:sz="0" w:space="0" w:color="auto"/>
            <w:left w:val="none" w:sz="0" w:space="0" w:color="auto"/>
            <w:bottom w:val="none" w:sz="0" w:space="0" w:color="auto"/>
            <w:right w:val="none" w:sz="0" w:space="0" w:color="auto"/>
          </w:divBdr>
          <w:divsChild>
            <w:div w:id="2085030387">
              <w:marLeft w:val="0"/>
              <w:marRight w:val="0"/>
              <w:marTop w:val="0"/>
              <w:marBottom w:val="0"/>
              <w:divBdr>
                <w:top w:val="none" w:sz="0" w:space="0" w:color="auto"/>
                <w:left w:val="none" w:sz="0" w:space="0" w:color="auto"/>
                <w:bottom w:val="none" w:sz="0" w:space="0" w:color="auto"/>
                <w:right w:val="none" w:sz="0" w:space="0" w:color="auto"/>
              </w:divBdr>
            </w:div>
          </w:divsChild>
        </w:div>
        <w:div w:id="1708480926">
          <w:marLeft w:val="0"/>
          <w:marRight w:val="0"/>
          <w:marTop w:val="0"/>
          <w:marBottom w:val="0"/>
          <w:divBdr>
            <w:top w:val="none" w:sz="0" w:space="0" w:color="auto"/>
            <w:left w:val="none" w:sz="0" w:space="0" w:color="auto"/>
            <w:bottom w:val="none" w:sz="0" w:space="0" w:color="auto"/>
            <w:right w:val="none" w:sz="0" w:space="0" w:color="auto"/>
          </w:divBdr>
          <w:divsChild>
            <w:div w:id="238297943">
              <w:marLeft w:val="0"/>
              <w:marRight w:val="0"/>
              <w:marTop w:val="0"/>
              <w:marBottom w:val="0"/>
              <w:divBdr>
                <w:top w:val="none" w:sz="0" w:space="0" w:color="auto"/>
                <w:left w:val="none" w:sz="0" w:space="0" w:color="auto"/>
                <w:bottom w:val="none" w:sz="0" w:space="0" w:color="auto"/>
                <w:right w:val="none" w:sz="0" w:space="0" w:color="auto"/>
              </w:divBdr>
            </w:div>
          </w:divsChild>
        </w:div>
        <w:div w:id="627780574">
          <w:marLeft w:val="0"/>
          <w:marRight w:val="0"/>
          <w:marTop w:val="0"/>
          <w:marBottom w:val="0"/>
          <w:divBdr>
            <w:top w:val="none" w:sz="0" w:space="0" w:color="auto"/>
            <w:left w:val="none" w:sz="0" w:space="0" w:color="auto"/>
            <w:bottom w:val="none" w:sz="0" w:space="0" w:color="auto"/>
            <w:right w:val="none" w:sz="0" w:space="0" w:color="auto"/>
          </w:divBdr>
          <w:divsChild>
            <w:div w:id="562907219">
              <w:marLeft w:val="0"/>
              <w:marRight w:val="0"/>
              <w:marTop w:val="0"/>
              <w:marBottom w:val="0"/>
              <w:divBdr>
                <w:top w:val="none" w:sz="0" w:space="0" w:color="auto"/>
                <w:left w:val="none" w:sz="0" w:space="0" w:color="auto"/>
                <w:bottom w:val="none" w:sz="0" w:space="0" w:color="auto"/>
                <w:right w:val="none" w:sz="0" w:space="0" w:color="auto"/>
              </w:divBdr>
            </w:div>
          </w:divsChild>
        </w:div>
        <w:div w:id="908686367">
          <w:marLeft w:val="0"/>
          <w:marRight w:val="0"/>
          <w:marTop w:val="0"/>
          <w:marBottom w:val="0"/>
          <w:divBdr>
            <w:top w:val="none" w:sz="0" w:space="0" w:color="auto"/>
            <w:left w:val="none" w:sz="0" w:space="0" w:color="auto"/>
            <w:bottom w:val="none" w:sz="0" w:space="0" w:color="auto"/>
            <w:right w:val="none" w:sz="0" w:space="0" w:color="auto"/>
          </w:divBdr>
          <w:divsChild>
            <w:div w:id="1718896610">
              <w:marLeft w:val="0"/>
              <w:marRight w:val="0"/>
              <w:marTop w:val="0"/>
              <w:marBottom w:val="0"/>
              <w:divBdr>
                <w:top w:val="none" w:sz="0" w:space="0" w:color="auto"/>
                <w:left w:val="none" w:sz="0" w:space="0" w:color="auto"/>
                <w:bottom w:val="none" w:sz="0" w:space="0" w:color="auto"/>
                <w:right w:val="none" w:sz="0" w:space="0" w:color="auto"/>
              </w:divBdr>
            </w:div>
          </w:divsChild>
        </w:div>
        <w:div w:id="348290632">
          <w:marLeft w:val="0"/>
          <w:marRight w:val="0"/>
          <w:marTop w:val="0"/>
          <w:marBottom w:val="0"/>
          <w:divBdr>
            <w:top w:val="none" w:sz="0" w:space="0" w:color="auto"/>
            <w:left w:val="none" w:sz="0" w:space="0" w:color="auto"/>
            <w:bottom w:val="none" w:sz="0" w:space="0" w:color="auto"/>
            <w:right w:val="none" w:sz="0" w:space="0" w:color="auto"/>
          </w:divBdr>
          <w:divsChild>
            <w:div w:id="1927688353">
              <w:marLeft w:val="0"/>
              <w:marRight w:val="0"/>
              <w:marTop w:val="0"/>
              <w:marBottom w:val="0"/>
              <w:divBdr>
                <w:top w:val="none" w:sz="0" w:space="0" w:color="auto"/>
                <w:left w:val="none" w:sz="0" w:space="0" w:color="auto"/>
                <w:bottom w:val="none" w:sz="0" w:space="0" w:color="auto"/>
                <w:right w:val="none" w:sz="0" w:space="0" w:color="auto"/>
              </w:divBdr>
            </w:div>
          </w:divsChild>
        </w:div>
        <w:div w:id="761032898">
          <w:marLeft w:val="0"/>
          <w:marRight w:val="0"/>
          <w:marTop w:val="0"/>
          <w:marBottom w:val="0"/>
          <w:divBdr>
            <w:top w:val="none" w:sz="0" w:space="0" w:color="auto"/>
            <w:left w:val="none" w:sz="0" w:space="0" w:color="auto"/>
            <w:bottom w:val="none" w:sz="0" w:space="0" w:color="auto"/>
            <w:right w:val="none" w:sz="0" w:space="0" w:color="auto"/>
          </w:divBdr>
          <w:divsChild>
            <w:div w:id="753013599">
              <w:marLeft w:val="0"/>
              <w:marRight w:val="0"/>
              <w:marTop w:val="0"/>
              <w:marBottom w:val="0"/>
              <w:divBdr>
                <w:top w:val="none" w:sz="0" w:space="0" w:color="auto"/>
                <w:left w:val="none" w:sz="0" w:space="0" w:color="auto"/>
                <w:bottom w:val="none" w:sz="0" w:space="0" w:color="auto"/>
                <w:right w:val="none" w:sz="0" w:space="0" w:color="auto"/>
              </w:divBdr>
            </w:div>
          </w:divsChild>
        </w:div>
        <w:div w:id="1452506670">
          <w:marLeft w:val="0"/>
          <w:marRight w:val="0"/>
          <w:marTop w:val="0"/>
          <w:marBottom w:val="0"/>
          <w:divBdr>
            <w:top w:val="none" w:sz="0" w:space="0" w:color="auto"/>
            <w:left w:val="none" w:sz="0" w:space="0" w:color="auto"/>
            <w:bottom w:val="none" w:sz="0" w:space="0" w:color="auto"/>
            <w:right w:val="none" w:sz="0" w:space="0" w:color="auto"/>
          </w:divBdr>
          <w:divsChild>
            <w:div w:id="1867595846">
              <w:marLeft w:val="0"/>
              <w:marRight w:val="0"/>
              <w:marTop w:val="0"/>
              <w:marBottom w:val="0"/>
              <w:divBdr>
                <w:top w:val="none" w:sz="0" w:space="0" w:color="auto"/>
                <w:left w:val="none" w:sz="0" w:space="0" w:color="auto"/>
                <w:bottom w:val="none" w:sz="0" w:space="0" w:color="auto"/>
                <w:right w:val="none" w:sz="0" w:space="0" w:color="auto"/>
              </w:divBdr>
            </w:div>
          </w:divsChild>
        </w:div>
        <w:div w:id="30695464">
          <w:marLeft w:val="0"/>
          <w:marRight w:val="0"/>
          <w:marTop w:val="0"/>
          <w:marBottom w:val="0"/>
          <w:divBdr>
            <w:top w:val="none" w:sz="0" w:space="0" w:color="auto"/>
            <w:left w:val="none" w:sz="0" w:space="0" w:color="auto"/>
            <w:bottom w:val="none" w:sz="0" w:space="0" w:color="auto"/>
            <w:right w:val="none" w:sz="0" w:space="0" w:color="auto"/>
          </w:divBdr>
          <w:divsChild>
            <w:div w:id="1531456422">
              <w:marLeft w:val="0"/>
              <w:marRight w:val="0"/>
              <w:marTop w:val="0"/>
              <w:marBottom w:val="0"/>
              <w:divBdr>
                <w:top w:val="none" w:sz="0" w:space="0" w:color="auto"/>
                <w:left w:val="none" w:sz="0" w:space="0" w:color="auto"/>
                <w:bottom w:val="none" w:sz="0" w:space="0" w:color="auto"/>
                <w:right w:val="none" w:sz="0" w:space="0" w:color="auto"/>
              </w:divBdr>
            </w:div>
          </w:divsChild>
        </w:div>
        <w:div w:id="1555769872">
          <w:marLeft w:val="0"/>
          <w:marRight w:val="0"/>
          <w:marTop w:val="0"/>
          <w:marBottom w:val="0"/>
          <w:divBdr>
            <w:top w:val="none" w:sz="0" w:space="0" w:color="auto"/>
            <w:left w:val="none" w:sz="0" w:space="0" w:color="auto"/>
            <w:bottom w:val="none" w:sz="0" w:space="0" w:color="auto"/>
            <w:right w:val="none" w:sz="0" w:space="0" w:color="auto"/>
          </w:divBdr>
          <w:divsChild>
            <w:div w:id="171453165">
              <w:marLeft w:val="0"/>
              <w:marRight w:val="0"/>
              <w:marTop w:val="0"/>
              <w:marBottom w:val="0"/>
              <w:divBdr>
                <w:top w:val="none" w:sz="0" w:space="0" w:color="auto"/>
                <w:left w:val="none" w:sz="0" w:space="0" w:color="auto"/>
                <w:bottom w:val="none" w:sz="0" w:space="0" w:color="auto"/>
                <w:right w:val="none" w:sz="0" w:space="0" w:color="auto"/>
              </w:divBdr>
            </w:div>
          </w:divsChild>
        </w:div>
        <w:div w:id="2083872057">
          <w:marLeft w:val="0"/>
          <w:marRight w:val="0"/>
          <w:marTop w:val="0"/>
          <w:marBottom w:val="0"/>
          <w:divBdr>
            <w:top w:val="none" w:sz="0" w:space="0" w:color="auto"/>
            <w:left w:val="none" w:sz="0" w:space="0" w:color="auto"/>
            <w:bottom w:val="none" w:sz="0" w:space="0" w:color="auto"/>
            <w:right w:val="none" w:sz="0" w:space="0" w:color="auto"/>
          </w:divBdr>
          <w:divsChild>
            <w:div w:id="1060858931">
              <w:marLeft w:val="0"/>
              <w:marRight w:val="0"/>
              <w:marTop w:val="0"/>
              <w:marBottom w:val="0"/>
              <w:divBdr>
                <w:top w:val="none" w:sz="0" w:space="0" w:color="auto"/>
                <w:left w:val="none" w:sz="0" w:space="0" w:color="auto"/>
                <w:bottom w:val="none" w:sz="0" w:space="0" w:color="auto"/>
                <w:right w:val="none" w:sz="0" w:space="0" w:color="auto"/>
              </w:divBdr>
            </w:div>
          </w:divsChild>
        </w:div>
        <w:div w:id="875117762">
          <w:marLeft w:val="0"/>
          <w:marRight w:val="0"/>
          <w:marTop w:val="0"/>
          <w:marBottom w:val="0"/>
          <w:divBdr>
            <w:top w:val="none" w:sz="0" w:space="0" w:color="auto"/>
            <w:left w:val="none" w:sz="0" w:space="0" w:color="auto"/>
            <w:bottom w:val="none" w:sz="0" w:space="0" w:color="auto"/>
            <w:right w:val="none" w:sz="0" w:space="0" w:color="auto"/>
          </w:divBdr>
          <w:divsChild>
            <w:div w:id="114370127">
              <w:marLeft w:val="0"/>
              <w:marRight w:val="0"/>
              <w:marTop w:val="0"/>
              <w:marBottom w:val="0"/>
              <w:divBdr>
                <w:top w:val="none" w:sz="0" w:space="0" w:color="auto"/>
                <w:left w:val="none" w:sz="0" w:space="0" w:color="auto"/>
                <w:bottom w:val="none" w:sz="0" w:space="0" w:color="auto"/>
                <w:right w:val="none" w:sz="0" w:space="0" w:color="auto"/>
              </w:divBdr>
            </w:div>
          </w:divsChild>
        </w:div>
        <w:div w:id="403769375">
          <w:marLeft w:val="0"/>
          <w:marRight w:val="0"/>
          <w:marTop w:val="0"/>
          <w:marBottom w:val="0"/>
          <w:divBdr>
            <w:top w:val="none" w:sz="0" w:space="0" w:color="auto"/>
            <w:left w:val="none" w:sz="0" w:space="0" w:color="auto"/>
            <w:bottom w:val="none" w:sz="0" w:space="0" w:color="auto"/>
            <w:right w:val="none" w:sz="0" w:space="0" w:color="auto"/>
          </w:divBdr>
          <w:divsChild>
            <w:div w:id="68121739">
              <w:marLeft w:val="0"/>
              <w:marRight w:val="0"/>
              <w:marTop w:val="0"/>
              <w:marBottom w:val="0"/>
              <w:divBdr>
                <w:top w:val="none" w:sz="0" w:space="0" w:color="auto"/>
                <w:left w:val="none" w:sz="0" w:space="0" w:color="auto"/>
                <w:bottom w:val="none" w:sz="0" w:space="0" w:color="auto"/>
                <w:right w:val="none" w:sz="0" w:space="0" w:color="auto"/>
              </w:divBdr>
            </w:div>
          </w:divsChild>
        </w:div>
        <w:div w:id="1675376542">
          <w:marLeft w:val="0"/>
          <w:marRight w:val="0"/>
          <w:marTop w:val="0"/>
          <w:marBottom w:val="0"/>
          <w:divBdr>
            <w:top w:val="none" w:sz="0" w:space="0" w:color="auto"/>
            <w:left w:val="none" w:sz="0" w:space="0" w:color="auto"/>
            <w:bottom w:val="none" w:sz="0" w:space="0" w:color="auto"/>
            <w:right w:val="none" w:sz="0" w:space="0" w:color="auto"/>
          </w:divBdr>
          <w:divsChild>
            <w:div w:id="706372254">
              <w:marLeft w:val="0"/>
              <w:marRight w:val="0"/>
              <w:marTop w:val="0"/>
              <w:marBottom w:val="0"/>
              <w:divBdr>
                <w:top w:val="none" w:sz="0" w:space="0" w:color="auto"/>
                <w:left w:val="none" w:sz="0" w:space="0" w:color="auto"/>
                <w:bottom w:val="none" w:sz="0" w:space="0" w:color="auto"/>
                <w:right w:val="none" w:sz="0" w:space="0" w:color="auto"/>
              </w:divBdr>
            </w:div>
          </w:divsChild>
        </w:div>
        <w:div w:id="600337696">
          <w:marLeft w:val="0"/>
          <w:marRight w:val="0"/>
          <w:marTop w:val="0"/>
          <w:marBottom w:val="0"/>
          <w:divBdr>
            <w:top w:val="none" w:sz="0" w:space="0" w:color="auto"/>
            <w:left w:val="none" w:sz="0" w:space="0" w:color="auto"/>
            <w:bottom w:val="none" w:sz="0" w:space="0" w:color="auto"/>
            <w:right w:val="none" w:sz="0" w:space="0" w:color="auto"/>
          </w:divBdr>
          <w:divsChild>
            <w:div w:id="874124874">
              <w:marLeft w:val="0"/>
              <w:marRight w:val="0"/>
              <w:marTop w:val="0"/>
              <w:marBottom w:val="0"/>
              <w:divBdr>
                <w:top w:val="none" w:sz="0" w:space="0" w:color="auto"/>
                <w:left w:val="none" w:sz="0" w:space="0" w:color="auto"/>
                <w:bottom w:val="none" w:sz="0" w:space="0" w:color="auto"/>
                <w:right w:val="none" w:sz="0" w:space="0" w:color="auto"/>
              </w:divBdr>
            </w:div>
          </w:divsChild>
        </w:div>
        <w:div w:id="1074746272">
          <w:marLeft w:val="0"/>
          <w:marRight w:val="0"/>
          <w:marTop w:val="0"/>
          <w:marBottom w:val="0"/>
          <w:divBdr>
            <w:top w:val="none" w:sz="0" w:space="0" w:color="auto"/>
            <w:left w:val="none" w:sz="0" w:space="0" w:color="auto"/>
            <w:bottom w:val="none" w:sz="0" w:space="0" w:color="auto"/>
            <w:right w:val="none" w:sz="0" w:space="0" w:color="auto"/>
          </w:divBdr>
          <w:divsChild>
            <w:div w:id="162429365">
              <w:marLeft w:val="0"/>
              <w:marRight w:val="0"/>
              <w:marTop w:val="0"/>
              <w:marBottom w:val="0"/>
              <w:divBdr>
                <w:top w:val="none" w:sz="0" w:space="0" w:color="auto"/>
                <w:left w:val="none" w:sz="0" w:space="0" w:color="auto"/>
                <w:bottom w:val="none" w:sz="0" w:space="0" w:color="auto"/>
                <w:right w:val="none" w:sz="0" w:space="0" w:color="auto"/>
              </w:divBdr>
            </w:div>
          </w:divsChild>
        </w:div>
        <w:div w:id="82992431">
          <w:marLeft w:val="0"/>
          <w:marRight w:val="0"/>
          <w:marTop w:val="0"/>
          <w:marBottom w:val="0"/>
          <w:divBdr>
            <w:top w:val="none" w:sz="0" w:space="0" w:color="auto"/>
            <w:left w:val="none" w:sz="0" w:space="0" w:color="auto"/>
            <w:bottom w:val="none" w:sz="0" w:space="0" w:color="auto"/>
            <w:right w:val="none" w:sz="0" w:space="0" w:color="auto"/>
          </w:divBdr>
          <w:divsChild>
            <w:div w:id="1203787622">
              <w:marLeft w:val="0"/>
              <w:marRight w:val="0"/>
              <w:marTop w:val="0"/>
              <w:marBottom w:val="0"/>
              <w:divBdr>
                <w:top w:val="none" w:sz="0" w:space="0" w:color="auto"/>
                <w:left w:val="none" w:sz="0" w:space="0" w:color="auto"/>
                <w:bottom w:val="none" w:sz="0" w:space="0" w:color="auto"/>
                <w:right w:val="none" w:sz="0" w:space="0" w:color="auto"/>
              </w:divBdr>
            </w:div>
          </w:divsChild>
        </w:div>
        <w:div w:id="247083016">
          <w:marLeft w:val="0"/>
          <w:marRight w:val="0"/>
          <w:marTop w:val="0"/>
          <w:marBottom w:val="0"/>
          <w:divBdr>
            <w:top w:val="none" w:sz="0" w:space="0" w:color="auto"/>
            <w:left w:val="none" w:sz="0" w:space="0" w:color="auto"/>
            <w:bottom w:val="none" w:sz="0" w:space="0" w:color="auto"/>
            <w:right w:val="none" w:sz="0" w:space="0" w:color="auto"/>
          </w:divBdr>
          <w:divsChild>
            <w:div w:id="1970551936">
              <w:marLeft w:val="0"/>
              <w:marRight w:val="0"/>
              <w:marTop w:val="0"/>
              <w:marBottom w:val="0"/>
              <w:divBdr>
                <w:top w:val="none" w:sz="0" w:space="0" w:color="auto"/>
                <w:left w:val="none" w:sz="0" w:space="0" w:color="auto"/>
                <w:bottom w:val="none" w:sz="0" w:space="0" w:color="auto"/>
                <w:right w:val="none" w:sz="0" w:space="0" w:color="auto"/>
              </w:divBdr>
            </w:div>
          </w:divsChild>
        </w:div>
        <w:div w:id="677200156">
          <w:marLeft w:val="0"/>
          <w:marRight w:val="0"/>
          <w:marTop w:val="0"/>
          <w:marBottom w:val="0"/>
          <w:divBdr>
            <w:top w:val="none" w:sz="0" w:space="0" w:color="auto"/>
            <w:left w:val="none" w:sz="0" w:space="0" w:color="auto"/>
            <w:bottom w:val="none" w:sz="0" w:space="0" w:color="auto"/>
            <w:right w:val="none" w:sz="0" w:space="0" w:color="auto"/>
          </w:divBdr>
          <w:divsChild>
            <w:div w:id="1209026493">
              <w:marLeft w:val="0"/>
              <w:marRight w:val="0"/>
              <w:marTop w:val="0"/>
              <w:marBottom w:val="0"/>
              <w:divBdr>
                <w:top w:val="none" w:sz="0" w:space="0" w:color="auto"/>
                <w:left w:val="none" w:sz="0" w:space="0" w:color="auto"/>
                <w:bottom w:val="none" w:sz="0" w:space="0" w:color="auto"/>
                <w:right w:val="none" w:sz="0" w:space="0" w:color="auto"/>
              </w:divBdr>
            </w:div>
          </w:divsChild>
        </w:div>
        <w:div w:id="1763843438">
          <w:marLeft w:val="0"/>
          <w:marRight w:val="0"/>
          <w:marTop w:val="0"/>
          <w:marBottom w:val="0"/>
          <w:divBdr>
            <w:top w:val="none" w:sz="0" w:space="0" w:color="auto"/>
            <w:left w:val="none" w:sz="0" w:space="0" w:color="auto"/>
            <w:bottom w:val="none" w:sz="0" w:space="0" w:color="auto"/>
            <w:right w:val="none" w:sz="0" w:space="0" w:color="auto"/>
          </w:divBdr>
          <w:divsChild>
            <w:div w:id="1828011268">
              <w:marLeft w:val="0"/>
              <w:marRight w:val="0"/>
              <w:marTop w:val="0"/>
              <w:marBottom w:val="0"/>
              <w:divBdr>
                <w:top w:val="none" w:sz="0" w:space="0" w:color="auto"/>
                <w:left w:val="none" w:sz="0" w:space="0" w:color="auto"/>
                <w:bottom w:val="none" w:sz="0" w:space="0" w:color="auto"/>
                <w:right w:val="none" w:sz="0" w:space="0" w:color="auto"/>
              </w:divBdr>
            </w:div>
          </w:divsChild>
        </w:div>
        <w:div w:id="273365743">
          <w:marLeft w:val="0"/>
          <w:marRight w:val="0"/>
          <w:marTop w:val="0"/>
          <w:marBottom w:val="0"/>
          <w:divBdr>
            <w:top w:val="none" w:sz="0" w:space="0" w:color="auto"/>
            <w:left w:val="none" w:sz="0" w:space="0" w:color="auto"/>
            <w:bottom w:val="none" w:sz="0" w:space="0" w:color="auto"/>
            <w:right w:val="none" w:sz="0" w:space="0" w:color="auto"/>
          </w:divBdr>
          <w:divsChild>
            <w:div w:id="356322479">
              <w:marLeft w:val="0"/>
              <w:marRight w:val="0"/>
              <w:marTop w:val="0"/>
              <w:marBottom w:val="0"/>
              <w:divBdr>
                <w:top w:val="none" w:sz="0" w:space="0" w:color="auto"/>
                <w:left w:val="none" w:sz="0" w:space="0" w:color="auto"/>
                <w:bottom w:val="none" w:sz="0" w:space="0" w:color="auto"/>
                <w:right w:val="none" w:sz="0" w:space="0" w:color="auto"/>
              </w:divBdr>
            </w:div>
          </w:divsChild>
        </w:div>
        <w:div w:id="1256399406">
          <w:marLeft w:val="0"/>
          <w:marRight w:val="0"/>
          <w:marTop w:val="0"/>
          <w:marBottom w:val="0"/>
          <w:divBdr>
            <w:top w:val="none" w:sz="0" w:space="0" w:color="auto"/>
            <w:left w:val="none" w:sz="0" w:space="0" w:color="auto"/>
            <w:bottom w:val="none" w:sz="0" w:space="0" w:color="auto"/>
            <w:right w:val="none" w:sz="0" w:space="0" w:color="auto"/>
          </w:divBdr>
          <w:divsChild>
            <w:div w:id="2007248504">
              <w:marLeft w:val="0"/>
              <w:marRight w:val="0"/>
              <w:marTop w:val="0"/>
              <w:marBottom w:val="0"/>
              <w:divBdr>
                <w:top w:val="none" w:sz="0" w:space="0" w:color="auto"/>
                <w:left w:val="none" w:sz="0" w:space="0" w:color="auto"/>
                <w:bottom w:val="none" w:sz="0" w:space="0" w:color="auto"/>
                <w:right w:val="none" w:sz="0" w:space="0" w:color="auto"/>
              </w:divBdr>
            </w:div>
          </w:divsChild>
        </w:div>
        <w:div w:id="220214044">
          <w:marLeft w:val="0"/>
          <w:marRight w:val="0"/>
          <w:marTop w:val="0"/>
          <w:marBottom w:val="0"/>
          <w:divBdr>
            <w:top w:val="none" w:sz="0" w:space="0" w:color="auto"/>
            <w:left w:val="none" w:sz="0" w:space="0" w:color="auto"/>
            <w:bottom w:val="none" w:sz="0" w:space="0" w:color="auto"/>
            <w:right w:val="none" w:sz="0" w:space="0" w:color="auto"/>
          </w:divBdr>
          <w:divsChild>
            <w:div w:id="1081950396">
              <w:marLeft w:val="0"/>
              <w:marRight w:val="0"/>
              <w:marTop w:val="0"/>
              <w:marBottom w:val="0"/>
              <w:divBdr>
                <w:top w:val="none" w:sz="0" w:space="0" w:color="auto"/>
                <w:left w:val="none" w:sz="0" w:space="0" w:color="auto"/>
                <w:bottom w:val="none" w:sz="0" w:space="0" w:color="auto"/>
                <w:right w:val="none" w:sz="0" w:space="0" w:color="auto"/>
              </w:divBdr>
            </w:div>
          </w:divsChild>
        </w:div>
        <w:div w:id="390425748">
          <w:marLeft w:val="0"/>
          <w:marRight w:val="0"/>
          <w:marTop w:val="0"/>
          <w:marBottom w:val="0"/>
          <w:divBdr>
            <w:top w:val="none" w:sz="0" w:space="0" w:color="auto"/>
            <w:left w:val="none" w:sz="0" w:space="0" w:color="auto"/>
            <w:bottom w:val="none" w:sz="0" w:space="0" w:color="auto"/>
            <w:right w:val="none" w:sz="0" w:space="0" w:color="auto"/>
          </w:divBdr>
          <w:divsChild>
            <w:div w:id="1407460245">
              <w:marLeft w:val="0"/>
              <w:marRight w:val="0"/>
              <w:marTop w:val="0"/>
              <w:marBottom w:val="0"/>
              <w:divBdr>
                <w:top w:val="none" w:sz="0" w:space="0" w:color="auto"/>
                <w:left w:val="none" w:sz="0" w:space="0" w:color="auto"/>
                <w:bottom w:val="none" w:sz="0" w:space="0" w:color="auto"/>
                <w:right w:val="none" w:sz="0" w:space="0" w:color="auto"/>
              </w:divBdr>
            </w:div>
          </w:divsChild>
        </w:div>
        <w:div w:id="1432553356">
          <w:marLeft w:val="0"/>
          <w:marRight w:val="0"/>
          <w:marTop w:val="0"/>
          <w:marBottom w:val="0"/>
          <w:divBdr>
            <w:top w:val="none" w:sz="0" w:space="0" w:color="auto"/>
            <w:left w:val="none" w:sz="0" w:space="0" w:color="auto"/>
            <w:bottom w:val="none" w:sz="0" w:space="0" w:color="auto"/>
            <w:right w:val="none" w:sz="0" w:space="0" w:color="auto"/>
          </w:divBdr>
          <w:divsChild>
            <w:div w:id="609438584">
              <w:marLeft w:val="0"/>
              <w:marRight w:val="0"/>
              <w:marTop w:val="0"/>
              <w:marBottom w:val="0"/>
              <w:divBdr>
                <w:top w:val="none" w:sz="0" w:space="0" w:color="auto"/>
                <w:left w:val="none" w:sz="0" w:space="0" w:color="auto"/>
                <w:bottom w:val="none" w:sz="0" w:space="0" w:color="auto"/>
                <w:right w:val="none" w:sz="0" w:space="0" w:color="auto"/>
              </w:divBdr>
            </w:div>
          </w:divsChild>
        </w:div>
        <w:div w:id="1398547905">
          <w:marLeft w:val="0"/>
          <w:marRight w:val="0"/>
          <w:marTop w:val="0"/>
          <w:marBottom w:val="0"/>
          <w:divBdr>
            <w:top w:val="none" w:sz="0" w:space="0" w:color="auto"/>
            <w:left w:val="none" w:sz="0" w:space="0" w:color="auto"/>
            <w:bottom w:val="none" w:sz="0" w:space="0" w:color="auto"/>
            <w:right w:val="none" w:sz="0" w:space="0" w:color="auto"/>
          </w:divBdr>
          <w:divsChild>
            <w:div w:id="227232965">
              <w:marLeft w:val="0"/>
              <w:marRight w:val="0"/>
              <w:marTop w:val="0"/>
              <w:marBottom w:val="0"/>
              <w:divBdr>
                <w:top w:val="none" w:sz="0" w:space="0" w:color="auto"/>
                <w:left w:val="none" w:sz="0" w:space="0" w:color="auto"/>
                <w:bottom w:val="none" w:sz="0" w:space="0" w:color="auto"/>
                <w:right w:val="none" w:sz="0" w:space="0" w:color="auto"/>
              </w:divBdr>
            </w:div>
          </w:divsChild>
        </w:div>
        <w:div w:id="1977636576">
          <w:marLeft w:val="0"/>
          <w:marRight w:val="0"/>
          <w:marTop w:val="0"/>
          <w:marBottom w:val="0"/>
          <w:divBdr>
            <w:top w:val="none" w:sz="0" w:space="0" w:color="auto"/>
            <w:left w:val="none" w:sz="0" w:space="0" w:color="auto"/>
            <w:bottom w:val="none" w:sz="0" w:space="0" w:color="auto"/>
            <w:right w:val="none" w:sz="0" w:space="0" w:color="auto"/>
          </w:divBdr>
          <w:divsChild>
            <w:div w:id="1733305513">
              <w:marLeft w:val="0"/>
              <w:marRight w:val="0"/>
              <w:marTop w:val="0"/>
              <w:marBottom w:val="0"/>
              <w:divBdr>
                <w:top w:val="none" w:sz="0" w:space="0" w:color="auto"/>
                <w:left w:val="none" w:sz="0" w:space="0" w:color="auto"/>
                <w:bottom w:val="none" w:sz="0" w:space="0" w:color="auto"/>
                <w:right w:val="none" w:sz="0" w:space="0" w:color="auto"/>
              </w:divBdr>
            </w:div>
          </w:divsChild>
        </w:div>
        <w:div w:id="255215584">
          <w:marLeft w:val="0"/>
          <w:marRight w:val="0"/>
          <w:marTop w:val="0"/>
          <w:marBottom w:val="0"/>
          <w:divBdr>
            <w:top w:val="none" w:sz="0" w:space="0" w:color="auto"/>
            <w:left w:val="none" w:sz="0" w:space="0" w:color="auto"/>
            <w:bottom w:val="none" w:sz="0" w:space="0" w:color="auto"/>
            <w:right w:val="none" w:sz="0" w:space="0" w:color="auto"/>
          </w:divBdr>
          <w:divsChild>
            <w:div w:id="2027369759">
              <w:marLeft w:val="0"/>
              <w:marRight w:val="0"/>
              <w:marTop w:val="0"/>
              <w:marBottom w:val="0"/>
              <w:divBdr>
                <w:top w:val="none" w:sz="0" w:space="0" w:color="auto"/>
                <w:left w:val="none" w:sz="0" w:space="0" w:color="auto"/>
                <w:bottom w:val="none" w:sz="0" w:space="0" w:color="auto"/>
                <w:right w:val="none" w:sz="0" w:space="0" w:color="auto"/>
              </w:divBdr>
            </w:div>
          </w:divsChild>
        </w:div>
        <w:div w:id="293486021">
          <w:marLeft w:val="0"/>
          <w:marRight w:val="0"/>
          <w:marTop w:val="0"/>
          <w:marBottom w:val="0"/>
          <w:divBdr>
            <w:top w:val="none" w:sz="0" w:space="0" w:color="auto"/>
            <w:left w:val="none" w:sz="0" w:space="0" w:color="auto"/>
            <w:bottom w:val="none" w:sz="0" w:space="0" w:color="auto"/>
            <w:right w:val="none" w:sz="0" w:space="0" w:color="auto"/>
          </w:divBdr>
          <w:divsChild>
            <w:div w:id="166674136">
              <w:marLeft w:val="0"/>
              <w:marRight w:val="0"/>
              <w:marTop w:val="0"/>
              <w:marBottom w:val="0"/>
              <w:divBdr>
                <w:top w:val="none" w:sz="0" w:space="0" w:color="auto"/>
                <w:left w:val="none" w:sz="0" w:space="0" w:color="auto"/>
                <w:bottom w:val="none" w:sz="0" w:space="0" w:color="auto"/>
                <w:right w:val="none" w:sz="0" w:space="0" w:color="auto"/>
              </w:divBdr>
            </w:div>
          </w:divsChild>
        </w:div>
        <w:div w:id="583145771">
          <w:marLeft w:val="0"/>
          <w:marRight w:val="0"/>
          <w:marTop w:val="0"/>
          <w:marBottom w:val="0"/>
          <w:divBdr>
            <w:top w:val="none" w:sz="0" w:space="0" w:color="auto"/>
            <w:left w:val="none" w:sz="0" w:space="0" w:color="auto"/>
            <w:bottom w:val="none" w:sz="0" w:space="0" w:color="auto"/>
            <w:right w:val="none" w:sz="0" w:space="0" w:color="auto"/>
          </w:divBdr>
          <w:divsChild>
            <w:div w:id="1499543176">
              <w:marLeft w:val="0"/>
              <w:marRight w:val="0"/>
              <w:marTop w:val="0"/>
              <w:marBottom w:val="0"/>
              <w:divBdr>
                <w:top w:val="none" w:sz="0" w:space="0" w:color="auto"/>
                <w:left w:val="none" w:sz="0" w:space="0" w:color="auto"/>
                <w:bottom w:val="none" w:sz="0" w:space="0" w:color="auto"/>
                <w:right w:val="none" w:sz="0" w:space="0" w:color="auto"/>
              </w:divBdr>
            </w:div>
          </w:divsChild>
        </w:div>
        <w:div w:id="441385943">
          <w:marLeft w:val="0"/>
          <w:marRight w:val="0"/>
          <w:marTop w:val="0"/>
          <w:marBottom w:val="0"/>
          <w:divBdr>
            <w:top w:val="none" w:sz="0" w:space="0" w:color="auto"/>
            <w:left w:val="none" w:sz="0" w:space="0" w:color="auto"/>
            <w:bottom w:val="none" w:sz="0" w:space="0" w:color="auto"/>
            <w:right w:val="none" w:sz="0" w:space="0" w:color="auto"/>
          </w:divBdr>
          <w:divsChild>
            <w:div w:id="294069361">
              <w:marLeft w:val="0"/>
              <w:marRight w:val="0"/>
              <w:marTop w:val="0"/>
              <w:marBottom w:val="0"/>
              <w:divBdr>
                <w:top w:val="none" w:sz="0" w:space="0" w:color="auto"/>
                <w:left w:val="none" w:sz="0" w:space="0" w:color="auto"/>
                <w:bottom w:val="none" w:sz="0" w:space="0" w:color="auto"/>
                <w:right w:val="none" w:sz="0" w:space="0" w:color="auto"/>
              </w:divBdr>
            </w:div>
          </w:divsChild>
        </w:div>
        <w:div w:id="1010910338">
          <w:marLeft w:val="0"/>
          <w:marRight w:val="0"/>
          <w:marTop w:val="0"/>
          <w:marBottom w:val="0"/>
          <w:divBdr>
            <w:top w:val="none" w:sz="0" w:space="0" w:color="auto"/>
            <w:left w:val="none" w:sz="0" w:space="0" w:color="auto"/>
            <w:bottom w:val="none" w:sz="0" w:space="0" w:color="auto"/>
            <w:right w:val="none" w:sz="0" w:space="0" w:color="auto"/>
          </w:divBdr>
          <w:divsChild>
            <w:div w:id="1208639066">
              <w:marLeft w:val="0"/>
              <w:marRight w:val="0"/>
              <w:marTop w:val="0"/>
              <w:marBottom w:val="0"/>
              <w:divBdr>
                <w:top w:val="none" w:sz="0" w:space="0" w:color="auto"/>
                <w:left w:val="none" w:sz="0" w:space="0" w:color="auto"/>
                <w:bottom w:val="none" w:sz="0" w:space="0" w:color="auto"/>
                <w:right w:val="none" w:sz="0" w:space="0" w:color="auto"/>
              </w:divBdr>
            </w:div>
          </w:divsChild>
        </w:div>
        <w:div w:id="1553688779">
          <w:marLeft w:val="0"/>
          <w:marRight w:val="0"/>
          <w:marTop w:val="0"/>
          <w:marBottom w:val="0"/>
          <w:divBdr>
            <w:top w:val="none" w:sz="0" w:space="0" w:color="auto"/>
            <w:left w:val="none" w:sz="0" w:space="0" w:color="auto"/>
            <w:bottom w:val="none" w:sz="0" w:space="0" w:color="auto"/>
            <w:right w:val="none" w:sz="0" w:space="0" w:color="auto"/>
          </w:divBdr>
          <w:divsChild>
            <w:div w:id="1252817274">
              <w:marLeft w:val="0"/>
              <w:marRight w:val="0"/>
              <w:marTop w:val="0"/>
              <w:marBottom w:val="0"/>
              <w:divBdr>
                <w:top w:val="none" w:sz="0" w:space="0" w:color="auto"/>
                <w:left w:val="none" w:sz="0" w:space="0" w:color="auto"/>
                <w:bottom w:val="none" w:sz="0" w:space="0" w:color="auto"/>
                <w:right w:val="none" w:sz="0" w:space="0" w:color="auto"/>
              </w:divBdr>
            </w:div>
          </w:divsChild>
        </w:div>
        <w:div w:id="1699696974">
          <w:marLeft w:val="0"/>
          <w:marRight w:val="0"/>
          <w:marTop w:val="0"/>
          <w:marBottom w:val="0"/>
          <w:divBdr>
            <w:top w:val="none" w:sz="0" w:space="0" w:color="auto"/>
            <w:left w:val="none" w:sz="0" w:space="0" w:color="auto"/>
            <w:bottom w:val="none" w:sz="0" w:space="0" w:color="auto"/>
            <w:right w:val="none" w:sz="0" w:space="0" w:color="auto"/>
          </w:divBdr>
          <w:divsChild>
            <w:div w:id="1231891602">
              <w:marLeft w:val="0"/>
              <w:marRight w:val="0"/>
              <w:marTop w:val="0"/>
              <w:marBottom w:val="0"/>
              <w:divBdr>
                <w:top w:val="none" w:sz="0" w:space="0" w:color="auto"/>
                <w:left w:val="none" w:sz="0" w:space="0" w:color="auto"/>
                <w:bottom w:val="none" w:sz="0" w:space="0" w:color="auto"/>
                <w:right w:val="none" w:sz="0" w:space="0" w:color="auto"/>
              </w:divBdr>
            </w:div>
          </w:divsChild>
        </w:div>
        <w:div w:id="710037552">
          <w:marLeft w:val="0"/>
          <w:marRight w:val="0"/>
          <w:marTop w:val="0"/>
          <w:marBottom w:val="0"/>
          <w:divBdr>
            <w:top w:val="none" w:sz="0" w:space="0" w:color="auto"/>
            <w:left w:val="none" w:sz="0" w:space="0" w:color="auto"/>
            <w:bottom w:val="none" w:sz="0" w:space="0" w:color="auto"/>
            <w:right w:val="none" w:sz="0" w:space="0" w:color="auto"/>
          </w:divBdr>
          <w:divsChild>
            <w:div w:id="932325006">
              <w:marLeft w:val="0"/>
              <w:marRight w:val="0"/>
              <w:marTop w:val="0"/>
              <w:marBottom w:val="0"/>
              <w:divBdr>
                <w:top w:val="none" w:sz="0" w:space="0" w:color="auto"/>
                <w:left w:val="none" w:sz="0" w:space="0" w:color="auto"/>
                <w:bottom w:val="none" w:sz="0" w:space="0" w:color="auto"/>
                <w:right w:val="none" w:sz="0" w:space="0" w:color="auto"/>
              </w:divBdr>
            </w:div>
          </w:divsChild>
        </w:div>
        <w:div w:id="263996581">
          <w:marLeft w:val="0"/>
          <w:marRight w:val="0"/>
          <w:marTop w:val="0"/>
          <w:marBottom w:val="0"/>
          <w:divBdr>
            <w:top w:val="none" w:sz="0" w:space="0" w:color="auto"/>
            <w:left w:val="none" w:sz="0" w:space="0" w:color="auto"/>
            <w:bottom w:val="none" w:sz="0" w:space="0" w:color="auto"/>
            <w:right w:val="none" w:sz="0" w:space="0" w:color="auto"/>
          </w:divBdr>
          <w:divsChild>
            <w:div w:id="1591546611">
              <w:marLeft w:val="0"/>
              <w:marRight w:val="0"/>
              <w:marTop w:val="0"/>
              <w:marBottom w:val="0"/>
              <w:divBdr>
                <w:top w:val="none" w:sz="0" w:space="0" w:color="auto"/>
                <w:left w:val="none" w:sz="0" w:space="0" w:color="auto"/>
                <w:bottom w:val="none" w:sz="0" w:space="0" w:color="auto"/>
                <w:right w:val="none" w:sz="0" w:space="0" w:color="auto"/>
              </w:divBdr>
            </w:div>
          </w:divsChild>
        </w:div>
        <w:div w:id="600915221">
          <w:marLeft w:val="0"/>
          <w:marRight w:val="0"/>
          <w:marTop w:val="0"/>
          <w:marBottom w:val="0"/>
          <w:divBdr>
            <w:top w:val="none" w:sz="0" w:space="0" w:color="auto"/>
            <w:left w:val="none" w:sz="0" w:space="0" w:color="auto"/>
            <w:bottom w:val="none" w:sz="0" w:space="0" w:color="auto"/>
            <w:right w:val="none" w:sz="0" w:space="0" w:color="auto"/>
          </w:divBdr>
          <w:divsChild>
            <w:div w:id="486171609">
              <w:marLeft w:val="0"/>
              <w:marRight w:val="0"/>
              <w:marTop w:val="0"/>
              <w:marBottom w:val="0"/>
              <w:divBdr>
                <w:top w:val="none" w:sz="0" w:space="0" w:color="auto"/>
                <w:left w:val="none" w:sz="0" w:space="0" w:color="auto"/>
                <w:bottom w:val="none" w:sz="0" w:space="0" w:color="auto"/>
                <w:right w:val="none" w:sz="0" w:space="0" w:color="auto"/>
              </w:divBdr>
            </w:div>
          </w:divsChild>
        </w:div>
        <w:div w:id="1633444616">
          <w:marLeft w:val="0"/>
          <w:marRight w:val="0"/>
          <w:marTop w:val="0"/>
          <w:marBottom w:val="0"/>
          <w:divBdr>
            <w:top w:val="none" w:sz="0" w:space="0" w:color="auto"/>
            <w:left w:val="none" w:sz="0" w:space="0" w:color="auto"/>
            <w:bottom w:val="none" w:sz="0" w:space="0" w:color="auto"/>
            <w:right w:val="none" w:sz="0" w:space="0" w:color="auto"/>
          </w:divBdr>
          <w:divsChild>
            <w:div w:id="1829512797">
              <w:marLeft w:val="0"/>
              <w:marRight w:val="0"/>
              <w:marTop w:val="0"/>
              <w:marBottom w:val="0"/>
              <w:divBdr>
                <w:top w:val="none" w:sz="0" w:space="0" w:color="auto"/>
                <w:left w:val="none" w:sz="0" w:space="0" w:color="auto"/>
                <w:bottom w:val="none" w:sz="0" w:space="0" w:color="auto"/>
                <w:right w:val="none" w:sz="0" w:space="0" w:color="auto"/>
              </w:divBdr>
            </w:div>
          </w:divsChild>
        </w:div>
        <w:div w:id="1615018356">
          <w:marLeft w:val="0"/>
          <w:marRight w:val="0"/>
          <w:marTop w:val="0"/>
          <w:marBottom w:val="0"/>
          <w:divBdr>
            <w:top w:val="none" w:sz="0" w:space="0" w:color="auto"/>
            <w:left w:val="none" w:sz="0" w:space="0" w:color="auto"/>
            <w:bottom w:val="none" w:sz="0" w:space="0" w:color="auto"/>
            <w:right w:val="none" w:sz="0" w:space="0" w:color="auto"/>
          </w:divBdr>
          <w:divsChild>
            <w:div w:id="1344476204">
              <w:marLeft w:val="0"/>
              <w:marRight w:val="0"/>
              <w:marTop w:val="0"/>
              <w:marBottom w:val="0"/>
              <w:divBdr>
                <w:top w:val="none" w:sz="0" w:space="0" w:color="auto"/>
                <w:left w:val="none" w:sz="0" w:space="0" w:color="auto"/>
                <w:bottom w:val="none" w:sz="0" w:space="0" w:color="auto"/>
                <w:right w:val="none" w:sz="0" w:space="0" w:color="auto"/>
              </w:divBdr>
            </w:div>
          </w:divsChild>
        </w:div>
        <w:div w:id="2042510096">
          <w:marLeft w:val="0"/>
          <w:marRight w:val="0"/>
          <w:marTop w:val="0"/>
          <w:marBottom w:val="0"/>
          <w:divBdr>
            <w:top w:val="none" w:sz="0" w:space="0" w:color="auto"/>
            <w:left w:val="none" w:sz="0" w:space="0" w:color="auto"/>
            <w:bottom w:val="none" w:sz="0" w:space="0" w:color="auto"/>
            <w:right w:val="none" w:sz="0" w:space="0" w:color="auto"/>
          </w:divBdr>
          <w:divsChild>
            <w:div w:id="889153383">
              <w:marLeft w:val="0"/>
              <w:marRight w:val="0"/>
              <w:marTop w:val="0"/>
              <w:marBottom w:val="0"/>
              <w:divBdr>
                <w:top w:val="none" w:sz="0" w:space="0" w:color="auto"/>
                <w:left w:val="none" w:sz="0" w:space="0" w:color="auto"/>
                <w:bottom w:val="none" w:sz="0" w:space="0" w:color="auto"/>
                <w:right w:val="none" w:sz="0" w:space="0" w:color="auto"/>
              </w:divBdr>
            </w:div>
          </w:divsChild>
        </w:div>
        <w:div w:id="654995003">
          <w:marLeft w:val="0"/>
          <w:marRight w:val="0"/>
          <w:marTop w:val="0"/>
          <w:marBottom w:val="0"/>
          <w:divBdr>
            <w:top w:val="none" w:sz="0" w:space="0" w:color="auto"/>
            <w:left w:val="none" w:sz="0" w:space="0" w:color="auto"/>
            <w:bottom w:val="none" w:sz="0" w:space="0" w:color="auto"/>
            <w:right w:val="none" w:sz="0" w:space="0" w:color="auto"/>
          </w:divBdr>
          <w:divsChild>
            <w:div w:id="1796218583">
              <w:marLeft w:val="0"/>
              <w:marRight w:val="0"/>
              <w:marTop w:val="0"/>
              <w:marBottom w:val="0"/>
              <w:divBdr>
                <w:top w:val="none" w:sz="0" w:space="0" w:color="auto"/>
                <w:left w:val="none" w:sz="0" w:space="0" w:color="auto"/>
                <w:bottom w:val="none" w:sz="0" w:space="0" w:color="auto"/>
                <w:right w:val="none" w:sz="0" w:space="0" w:color="auto"/>
              </w:divBdr>
            </w:div>
          </w:divsChild>
        </w:div>
        <w:div w:id="1150363578">
          <w:marLeft w:val="0"/>
          <w:marRight w:val="0"/>
          <w:marTop w:val="0"/>
          <w:marBottom w:val="0"/>
          <w:divBdr>
            <w:top w:val="none" w:sz="0" w:space="0" w:color="auto"/>
            <w:left w:val="none" w:sz="0" w:space="0" w:color="auto"/>
            <w:bottom w:val="none" w:sz="0" w:space="0" w:color="auto"/>
            <w:right w:val="none" w:sz="0" w:space="0" w:color="auto"/>
          </w:divBdr>
          <w:divsChild>
            <w:div w:id="1723869118">
              <w:marLeft w:val="0"/>
              <w:marRight w:val="0"/>
              <w:marTop w:val="0"/>
              <w:marBottom w:val="0"/>
              <w:divBdr>
                <w:top w:val="none" w:sz="0" w:space="0" w:color="auto"/>
                <w:left w:val="none" w:sz="0" w:space="0" w:color="auto"/>
                <w:bottom w:val="none" w:sz="0" w:space="0" w:color="auto"/>
                <w:right w:val="none" w:sz="0" w:space="0" w:color="auto"/>
              </w:divBdr>
            </w:div>
          </w:divsChild>
        </w:div>
        <w:div w:id="322203122">
          <w:marLeft w:val="0"/>
          <w:marRight w:val="0"/>
          <w:marTop w:val="0"/>
          <w:marBottom w:val="0"/>
          <w:divBdr>
            <w:top w:val="none" w:sz="0" w:space="0" w:color="auto"/>
            <w:left w:val="none" w:sz="0" w:space="0" w:color="auto"/>
            <w:bottom w:val="none" w:sz="0" w:space="0" w:color="auto"/>
            <w:right w:val="none" w:sz="0" w:space="0" w:color="auto"/>
          </w:divBdr>
          <w:divsChild>
            <w:div w:id="237793358">
              <w:marLeft w:val="0"/>
              <w:marRight w:val="0"/>
              <w:marTop w:val="0"/>
              <w:marBottom w:val="0"/>
              <w:divBdr>
                <w:top w:val="none" w:sz="0" w:space="0" w:color="auto"/>
                <w:left w:val="none" w:sz="0" w:space="0" w:color="auto"/>
                <w:bottom w:val="none" w:sz="0" w:space="0" w:color="auto"/>
                <w:right w:val="none" w:sz="0" w:space="0" w:color="auto"/>
              </w:divBdr>
            </w:div>
          </w:divsChild>
        </w:div>
        <w:div w:id="1943806012">
          <w:marLeft w:val="0"/>
          <w:marRight w:val="0"/>
          <w:marTop w:val="0"/>
          <w:marBottom w:val="0"/>
          <w:divBdr>
            <w:top w:val="none" w:sz="0" w:space="0" w:color="auto"/>
            <w:left w:val="none" w:sz="0" w:space="0" w:color="auto"/>
            <w:bottom w:val="none" w:sz="0" w:space="0" w:color="auto"/>
            <w:right w:val="none" w:sz="0" w:space="0" w:color="auto"/>
          </w:divBdr>
          <w:divsChild>
            <w:div w:id="2083133508">
              <w:marLeft w:val="0"/>
              <w:marRight w:val="0"/>
              <w:marTop w:val="0"/>
              <w:marBottom w:val="0"/>
              <w:divBdr>
                <w:top w:val="none" w:sz="0" w:space="0" w:color="auto"/>
                <w:left w:val="none" w:sz="0" w:space="0" w:color="auto"/>
                <w:bottom w:val="none" w:sz="0" w:space="0" w:color="auto"/>
                <w:right w:val="none" w:sz="0" w:space="0" w:color="auto"/>
              </w:divBdr>
            </w:div>
          </w:divsChild>
        </w:div>
        <w:div w:id="1457480239">
          <w:marLeft w:val="0"/>
          <w:marRight w:val="0"/>
          <w:marTop w:val="0"/>
          <w:marBottom w:val="0"/>
          <w:divBdr>
            <w:top w:val="none" w:sz="0" w:space="0" w:color="auto"/>
            <w:left w:val="none" w:sz="0" w:space="0" w:color="auto"/>
            <w:bottom w:val="none" w:sz="0" w:space="0" w:color="auto"/>
            <w:right w:val="none" w:sz="0" w:space="0" w:color="auto"/>
          </w:divBdr>
          <w:divsChild>
            <w:div w:id="970867532">
              <w:marLeft w:val="0"/>
              <w:marRight w:val="0"/>
              <w:marTop w:val="0"/>
              <w:marBottom w:val="0"/>
              <w:divBdr>
                <w:top w:val="none" w:sz="0" w:space="0" w:color="auto"/>
                <w:left w:val="none" w:sz="0" w:space="0" w:color="auto"/>
                <w:bottom w:val="none" w:sz="0" w:space="0" w:color="auto"/>
                <w:right w:val="none" w:sz="0" w:space="0" w:color="auto"/>
              </w:divBdr>
            </w:div>
          </w:divsChild>
        </w:div>
        <w:div w:id="362023331">
          <w:marLeft w:val="0"/>
          <w:marRight w:val="0"/>
          <w:marTop w:val="0"/>
          <w:marBottom w:val="0"/>
          <w:divBdr>
            <w:top w:val="none" w:sz="0" w:space="0" w:color="auto"/>
            <w:left w:val="none" w:sz="0" w:space="0" w:color="auto"/>
            <w:bottom w:val="none" w:sz="0" w:space="0" w:color="auto"/>
            <w:right w:val="none" w:sz="0" w:space="0" w:color="auto"/>
          </w:divBdr>
          <w:divsChild>
            <w:div w:id="1043094668">
              <w:marLeft w:val="0"/>
              <w:marRight w:val="0"/>
              <w:marTop w:val="0"/>
              <w:marBottom w:val="0"/>
              <w:divBdr>
                <w:top w:val="none" w:sz="0" w:space="0" w:color="auto"/>
                <w:left w:val="none" w:sz="0" w:space="0" w:color="auto"/>
                <w:bottom w:val="none" w:sz="0" w:space="0" w:color="auto"/>
                <w:right w:val="none" w:sz="0" w:space="0" w:color="auto"/>
              </w:divBdr>
            </w:div>
          </w:divsChild>
        </w:div>
        <w:div w:id="411391207">
          <w:marLeft w:val="0"/>
          <w:marRight w:val="0"/>
          <w:marTop w:val="0"/>
          <w:marBottom w:val="0"/>
          <w:divBdr>
            <w:top w:val="none" w:sz="0" w:space="0" w:color="auto"/>
            <w:left w:val="none" w:sz="0" w:space="0" w:color="auto"/>
            <w:bottom w:val="none" w:sz="0" w:space="0" w:color="auto"/>
            <w:right w:val="none" w:sz="0" w:space="0" w:color="auto"/>
          </w:divBdr>
          <w:divsChild>
            <w:div w:id="1325090294">
              <w:marLeft w:val="0"/>
              <w:marRight w:val="0"/>
              <w:marTop w:val="0"/>
              <w:marBottom w:val="0"/>
              <w:divBdr>
                <w:top w:val="none" w:sz="0" w:space="0" w:color="auto"/>
                <w:left w:val="none" w:sz="0" w:space="0" w:color="auto"/>
                <w:bottom w:val="none" w:sz="0" w:space="0" w:color="auto"/>
                <w:right w:val="none" w:sz="0" w:space="0" w:color="auto"/>
              </w:divBdr>
            </w:div>
          </w:divsChild>
        </w:div>
        <w:div w:id="1831631860">
          <w:marLeft w:val="0"/>
          <w:marRight w:val="0"/>
          <w:marTop w:val="0"/>
          <w:marBottom w:val="0"/>
          <w:divBdr>
            <w:top w:val="none" w:sz="0" w:space="0" w:color="auto"/>
            <w:left w:val="none" w:sz="0" w:space="0" w:color="auto"/>
            <w:bottom w:val="none" w:sz="0" w:space="0" w:color="auto"/>
            <w:right w:val="none" w:sz="0" w:space="0" w:color="auto"/>
          </w:divBdr>
          <w:divsChild>
            <w:div w:id="885215487">
              <w:marLeft w:val="0"/>
              <w:marRight w:val="0"/>
              <w:marTop w:val="0"/>
              <w:marBottom w:val="0"/>
              <w:divBdr>
                <w:top w:val="none" w:sz="0" w:space="0" w:color="auto"/>
                <w:left w:val="none" w:sz="0" w:space="0" w:color="auto"/>
                <w:bottom w:val="none" w:sz="0" w:space="0" w:color="auto"/>
                <w:right w:val="none" w:sz="0" w:space="0" w:color="auto"/>
              </w:divBdr>
            </w:div>
          </w:divsChild>
        </w:div>
        <w:div w:id="575745178">
          <w:marLeft w:val="0"/>
          <w:marRight w:val="0"/>
          <w:marTop w:val="0"/>
          <w:marBottom w:val="0"/>
          <w:divBdr>
            <w:top w:val="none" w:sz="0" w:space="0" w:color="auto"/>
            <w:left w:val="none" w:sz="0" w:space="0" w:color="auto"/>
            <w:bottom w:val="none" w:sz="0" w:space="0" w:color="auto"/>
            <w:right w:val="none" w:sz="0" w:space="0" w:color="auto"/>
          </w:divBdr>
          <w:divsChild>
            <w:div w:id="1702167376">
              <w:marLeft w:val="0"/>
              <w:marRight w:val="0"/>
              <w:marTop w:val="0"/>
              <w:marBottom w:val="0"/>
              <w:divBdr>
                <w:top w:val="none" w:sz="0" w:space="0" w:color="auto"/>
                <w:left w:val="none" w:sz="0" w:space="0" w:color="auto"/>
                <w:bottom w:val="none" w:sz="0" w:space="0" w:color="auto"/>
                <w:right w:val="none" w:sz="0" w:space="0" w:color="auto"/>
              </w:divBdr>
            </w:div>
          </w:divsChild>
        </w:div>
        <w:div w:id="801508079">
          <w:marLeft w:val="0"/>
          <w:marRight w:val="0"/>
          <w:marTop w:val="0"/>
          <w:marBottom w:val="0"/>
          <w:divBdr>
            <w:top w:val="none" w:sz="0" w:space="0" w:color="auto"/>
            <w:left w:val="none" w:sz="0" w:space="0" w:color="auto"/>
            <w:bottom w:val="none" w:sz="0" w:space="0" w:color="auto"/>
            <w:right w:val="none" w:sz="0" w:space="0" w:color="auto"/>
          </w:divBdr>
          <w:divsChild>
            <w:div w:id="845561768">
              <w:marLeft w:val="0"/>
              <w:marRight w:val="0"/>
              <w:marTop w:val="0"/>
              <w:marBottom w:val="0"/>
              <w:divBdr>
                <w:top w:val="none" w:sz="0" w:space="0" w:color="auto"/>
                <w:left w:val="none" w:sz="0" w:space="0" w:color="auto"/>
                <w:bottom w:val="none" w:sz="0" w:space="0" w:color="auto"/>
                <w:right w:val="none" w:sz="0" w:space="0" w:color="auto"/>
              </w:divBdr>
            </w:div>
          </w:divsChild>
        </w:div>
        <w:div w:id="466356279">
          <w:marLeft w:val="0"/>
          <w:marRight w:val="0"/>
          <w:marTop w:val="0"/>
          <w:marBottom w:val="0"/>
          <w:divBdr>
            <w:top w:val="none" w:sz="0" w:space="0" w:color="auto"/>
            <w:left w:val="none" w:sz="0" w:space="0" w:color="auto"/>
            <w:bottom w:val="none" w:sz="0" w:space="0" w:color="auto"/>
            <w:right w:val="none" w:sz="0" w:space="0" w:color="auto"/>
          </w:divBdr>
          <w:divsChild>
            <w:div w:id="65498430">
              <w:marLeft w:val="0"/>
              <w:marRight w:val="0"/>
              <w:marTop w:val="0"/>
              <w:marBottom w:val="0"/>
              <w:divBdr>
                <w:top w:val="none" w:sz="0" w:space="0" w:color="auto"/>
                <w:left w:val="none" w:sz="0" w:space="0" w:color="auto"/>
                <w:bottom w:val="none" w:sz="0" w:space="0" w:color="auto"/>
                <w:right w:val="none" w:sz="0" w:space="0" w:color="auto"/>
              </w:divBdr>
            </w:div>
          </w:divsChild>
        </w:div>
        <w:div w:id="498229608">
          <w:marLeft w:val="0"/>
          <w:marRight w:val="0"/>
          <w:marTop w:val="0"/>
          <w:marBottom w:val="0"/>
          <w:divBdr>
            <w:top w:val="none" w:sz="0" w:space="0" w:color="auto"/>
            <w:left w:val="none" w:sz="0" w:space="0" w:color="auto"/>
            <w:bottom w:val="none" w:sz="0" w:space="0" w:color="auto"/>
            <w:right w:val="none" w:sz="0" w:space="0" w:color="auto"/>
          </w:divBdr>
          <w:divsChild>
            <w:div w:id="865679294">
              <w:marLeft w:val="0"/>
              <w:marRight w:val="0"/>
              <w:marTop w:val="0"/>
              <w:marBottom w:val="0"/>
              <w:divBdr>
                <w:top w:val="none" w:sz="0" w:space="0" w:color="auto"/>
                <w:left w:val="none" w:sz="0" w:space="0" w:color="auto"/>
                <w:bottom w:val="none" w:sz="0" w:space="0" w:color="auto"/>
                <w:right w:val="none" w:sz="0" w:space="0" w:color="auto"/>
              </w:divBdr>
            </w:div>
          </w:divsChild>
        </w:div>
        <w:div w:id="1243102779">
          <w:marLeft w:val="0"/>
          <w:marRight w:val="0"/>
          <w:marTop w:val="0"/>
          <w:marBottom w:val="0"/>
          <w:divBdr>
            <w:top w:val="none" w:sz="0" w:space="0" w:color="auto"/>
            <w:left w:val="none" w:sz="0" w:space="0" w:color="auto"/>
            <w:bottom w:val="none" w:sz="0" w:space="0" w:color="auto"/>
            <w:right w:val="none" w:sz="0" w:space="0" w:color="auto"/>
          </w:divBdr>
          <w:divsChild>
            <w:div w:id="1898273593">
              <w:marLeft w:val="0"/>
              <w:marRight w:val="0"/>
              <w:marTop w:val="0"/>
              <w:marBottom w:val="0"/>
              <w:divBdr>
                <w:top w:val="none" w:sz="0" w:space="0" w:color="auto"/>
                <w:left w:val="none" w:sz="0" w:space="0" w:color="auto"/>
                <w:bottom w:val="none" w:sz="0" w:space="0" w:color="auto"/>
                <w:right w:val="none" w:sz="0" w:space="0" w:color="auto"/>
              </w:divBdr>
            </w:div>
          </w:divsChild>
        </w:div>
        <w:div w:id="29570166">
          <w:marLeft w:val="0"/>
          <w:marRight w:val="0"/>
          <w:marTop w:val="0"/>
          <w:marBottom w:val="0"/>
          <w:divBdr>
            <w:top w:val="none" w:sz="0" w:space="0" w:color="auto"/>
            <w:left w:val="none" w:sz="0" w:space="0" w:color="auto"/>
            <w:bottom w:val="none" w:sz="0" w:space="0" w:color="auto"/>
            <w:right w:val="none" w:sz="0" w:space="0" w:color="auto"/>
          </w:divBdr>
          <w:divsChild>
            <w:div w:id="135224446">
              <w:marLeft w:val="0"/>
              <w:marRight w:val="0"/>
              <w:marTop w:val="0"/>
              <w:marBottom w:val="0"/>
              <w:divBdr>
                <w:top w:val="none" w:sz="0" w:space="0" w:color="auto"/>
                <w:left w:val="none" w:sz="0" w:space="0" w:color="auto"/>
                <w:bottom w:val="none" w:sz="0" w:space="0" w:color="auto"/>
                <w:right w:val="none" w:sz="0" w:space="0" w:color="auto"/>
              </w:divBdr>
            </w:div>
          </w:divsChild>
        </w:div>
        <w:div w:id="98763356">
          <w:marLeft w:val="0"/>
          <w:marRight w:val="0"/>
          <w:marTop w:val="0"/>
          <w:marBottom w:val="0"/>
          <w:divBdr>
            <w:top w:val="none" w:sz="0" w:space="0" w:color="auto"/>
            <w:left w:val="none" w:sz="0" w:space="0" w:color="auto"/>
            <w:bottom w:val="none" w:sz="0" w:space="0" w:color="auto"/>
            <w:right w:val="none" w:sz="0" w:space="0" w:color="auto"/>
          </w:divBdr>
          <w:divsChild>
            <w:div w:id="897860629">
              <w:marLeft w:val="0"/>
              <w:marRight w:val="0"/>
              <w:marTop w:val="0"/>
              <w:marBottom w:val="0"/>
              <w:divBdr>
                <w:top w:val="none" w:sz="0" w:space="0" w:color="auto"/>
                <w:left w:val="none" w:sz="0" w:space="0" w:color="auto"/>
                <w:bottom w:val="none" w:sz="0" w:space="0" w:color="auto"/>
                <w:right w:val="none" w:sz="0" w:space="0" w:color="auto"/>
              </w:divBdr>
            </w:div>
          </w:divsChild>
        </w:div>
        <w:div w:id="1850946035">
          <w:marLeft w:val="0"/>
          <w:marRight w:val="0"/>
          <w:marTop w:val="0"/>
          <w:marBottom w:val="0"/>
          <w:divBdr>
            <w:top w:val="none" w:sz="0" w:space="0" w:color="auto"/>
            <w:left w:val="none" w:sz="0" w:space="0" w:color="auto"/>
            <w:bottom w:val="none" w:sz="0" w:space="0" w:color="auto"/>
            <w:right w:val="none" w:sz="0" w:space="0" w:color="auto"/>
          </w:divBdr>
          <w:divsChild>
            <w:div w:id="463427209">
              <w:marLeft w:val="0"/>
              <w:marRight w:val="0"/>
              <w:marTop w:val="0"/>
              <w:marBottom w:val="0"/>
              <w:divBdr>
                <w:top w:val="none" w:sz="0" w:space="0" w:color="auto"/>
                <w:left w:val="none" w:sz="0" w:space="0" w:color="auto"/>
                <w:bottom w:val="none" w:sz="0" w:space="0" w:color="auto"/>
                <w:right w:val="none" w:sz="0" w:space="0" w:color="auto"/>
              </w:divBdr>
            </w:div>
          </w:divsChild>
        </w:div>
        <w:div w:id="991756931">
          <w:marLeft w:val="0"/>
          <w:marRight w:val="0"/>
          <w:marTop w:val="0"/>
          <w:marBottom w:val="0"/>
          <w:divBdr>
            <w:top w:val="none" w:sz="0" w:space="0" w:color="auto"/>
            <w:left w:val="none" w:sz="0" w:space="0" w:color="auto"/>
            <w:bottom w:val="none" w:sz="0" w:space="0" w:color="auto"/>
            <w:right w:val="none" w:sz="0" w:space="0" w:color="auto"/>
          </w:divBdr>
          <w:divsChild>
            <w:div w:id="1319381346">
              <w:marLeft w:val="0"/>
              <w:marRight w:val="0"/>
              <w:marTop w:val="0"/>
              <w:marBottom w:val="0"/>
              <w:divBdr>
                <w:top w:val="none" w:sz="0" w:space="0" w:color="auto"/>
                <w:left w:val="none" w:sz="0" w:space="0" w:color="auto"/>
                <w:bottom w:val="none" w:sz="0" w:space="0" w:color="auto"/>
                <w:right w:val="none" w:sz="0" w:space="0" w:color="auto"/>
              </w:divBdr>
            </w:div>
          </w:divsChild>
        </w:div>
        <w:div w:id="57245114">
          <w:marLeft w:val="0"/>
          <w:marRight w:val="0"/>
          <w:marTop w:val="0"/>
          <w:marBottom w:val="0"/>
          <w:divBdr>
            <w:top w:val="none" w:sz="0" w:space="0" w:color="auto"/>
            <w:left w:val="none" w:sz="0" w:space="0" w:color="auto"/>
            <w:bottom w:val="none" w:sz="0" w:space="0" w:color="auto"/>
            <w:right w:val="none" w:sz="0" w:space="0" w:color="auto"/>
          </w:divBdr>
          <w:divsChild>
            <w:div w:id="1897860510">
              <w:marLeft w:val="0"/>
              <w:marRight w:val="0"/>
              <w:marTop w:val="0"/>
              <w:marBottom w:val="0"/>
              <w:divBdr>
                <w:top w:val="none" w:sz="0" w:space="0" w:color="auto"/>
                <w:left w:val="none" w:sz="0" w:space="0" w:color="auto"/>
                <w:bottom w:val="none" w:sz="0" w:space="0" w:color="auto"/>
                <w:right w:val="none" w:sz="0" w:space="0" w:color="auto"/>
              </w:divBdr>
            </w:div>
          </w:divsChild>
        </w:div>
        <w:div w:id="519858831">
          <w:marLeft w:val="0"/>
          <w:marRight w:val="0"/>
          <w:marTop w:val="0"/>
          <w:marBottom w:val="0"/>
          <w:divBdr>
            <w:top w:val="none" w:sz="0" w:space="0" w:color="auto"/>
            <w:left w:val="none" w:sz="0" w:space="0" w:color="auto"/>
            <w:bottom w:val="none" w:sz="0" w:space="0" w:color="auto"/>
            <w:right w:val="none" w:sz="0" w:space="0" w:color="auto"/>
          </w:divBdr>
          <w:divsChild>
            <w:div w:id="1809318196">
              <w:marLeft w:val="0"/>
              <w:marRight w:val="0"/>
              <w:marTop w:val="0"/>
              <w:marBottom w:val="0"/>
              <w:divBdr>
                <w:top w:val="none" w:sz="0" w:space="0" w:color="auto"/>
                <w:left w:val="none" w:sz="0" w:space="0" w:color="auto"/>
                <w:bottom w:val="none" w:sz="0" w:space="0" w:color="auto"/>
                <w:right w:val="none" w:sz="0" w:space="0" w:color="auto"/>
              </w:divBdr>
            </w:div>
          </w:divsChild>
        </w:div>
        <w:div w:id="116340529">
          <w:marLeft w:val="0"/>
          <w:marRight w:val="0"/>
          <w:marTop w:val="0"/>
          <w:marBottom w:val="0"/>
          <w:divBdr>
            <w:top w:val="none" w:sz="0" w:space="0" w:color="auto"/>
            <w:left w:val="none" w:sz="0" w:space="0" w:color="auto"/>
            <w:bottom w:val="none" w:sz="0" w:space="0" w:color="auto"/>
            <w:right w:val="none" w:sz="0" w:space="0" w:color="auto"/>
          </w:divBdr>
          <w:divsChild>
            <w:div w:id="308049732">
              <w:marLeft w:val="0"/>
              <w:marRight w:val="0"/>
              <w:marTop w:val="0"/>
              <w:marBottom w:val="0"/>
              <w:divBdr>
                <w:top w:val="none" w:sz="0" w:space="0" w:color="auto"/>
                <w:left w:val="none" w:sz="0" w:space="0" w:color="auto"/>
                <w:bottom w:val="none" w:sz="0" w:space="0" w:color="auto"/>
                <w:right w:val="none" w:sz="0" w:space="0" w:color="auto"/>
              </w:divBdr>
            </w:div>
          </w:divsChild>
        </w:div>
        <w:div w:id="357852784">
          <w:marLeft w:val="0"/>
          <w:marRight w:val="0"/>
          <w:marTop w:val="0"/>
          <w:marBottom w:val="0"/>
          <w:divBdr>
            <w:top w:val="none" w:sz="0" w:space="0" w:color="auto"/>
            <w:left w:val="none" w:sz="0" w:space="0" w:color="auto"/>
            <w:bottom w:val="none" w:sz="0" w:space="0" w:color="auto"/>
            <w:right w:val="none" w:sz="0" w:space="0" w:color="auto"/>
          </w:divBdr>
          <w:divsChild>
            <w:div w:id="2099325205">
              <w:marLeft w:val="0"/>
              <w:marRight w:val="0"/>
              <w:marTop w:val="0"/>
              <w:marBottom w:val="0"/>
              <w:divBdr>
                <w:top w:val="none" w:sz="0" w:space="0" w:color="auto"/>
                <w:left w:val="none" w:sz="0" w:space="0" w:color="auto"/>
                <w:bottom w:val="none" w:sz="0" w:space="0" w:color="auto"/>
                <w:right w:val="none" w:sz="0" w:space="0" w:color="auto"/>
              </w:divBdr>
            </w:div>
          </w:divsChild>
        </w:div>
        <w:div w:id="1336303346">
          <w:marLeft w:val="0"/>
          <w:marRight w:val="0"/>
          <w:marTop w:val="0"/>
          <w:marBottom w:val="0"/>
          <w:divBdr>
            <w:top w:val="none" w:sz="0" w:space="0" w:color="auto"/>
            <w:left w:val="none" w:sz="0" w:space="0" w:color="auto"/>
            <w:bottom w:val="none" w:sz="0" w:space="0" w:color="auto"/>
            <w:right w:val="none" w:sz="0" w:space="0" w:color="auto"/>
          </w:divBdr>
          <w:divsChild>
            <w:div w:id="1898663533">
              <w:marLeft w:val="0"/>
              <w:marRight w:val="0"/>
              <w:marTop w:val="0"/>
              <w:marBottom w:val="0"/>
              <w:divBdr>
                <w:top w:val="none" w:sz="0" w:space="0" w:color="auto"/>
                <w:left w:val="none" w:sz="0" w:space="0" w:color="auto"/>
                <w:bottom w:val="none" w:sz="0" w:space="0" w:color="auto"/>
                <w:right w:val="none" w:sz="0" w:space="0" w:color="auto"/>
              </w:divBdr>
            </w:div>
          </w:divsChild>
        </w:div>
        <w:div w:id="1797865392">
          <w:marLeft w:val="0"/>
          <w:marRight w:val="0"/>
          <w:marTop w:val="0"/>
          <w:marBottom w:val="0"/>
          <w:divBdr>
            <w:top w:val="none" w:sz="0" w:space="0" w:color="auto"/>
            <w:left w:val="none" w:sz="0" w:space="0" w:color="auto"/>
            <w:bottom w:val="none" w:sz="0" w:space="0" w:color="auto"/>
            <w:right w:val="none" w:sz="0" w:space="0" w:color="auto"/>
          </w:divBdr>
          <w:divsChild>
            <w:div w:id="233589718">
              <w:marLeft w:val="0"/>
              <w:marRight w:val="0"/>
              <w:marTop w:val="0"/>
              <w:marBottom w:val="0"/>
              <w:divBdr>
                <w:top w:val="none" w:sz="0" w:space="0" w:color="auto"/>
                <w:left w:val="none" w:sz="0" w:space="0" w:color="auto"/>
                <w:bottom w:val="none" w:sz="0" w:space="0" w:color="auto"/>
                <w:right w:val="none" w:sz="0" w:space="0" w:color="auto"/>
              </w:divBdr>
            </w:div>
          </w:divsChild>
        </w:div>
        <w:div w:id="1272544811">
          <w:marLeft w:val="0"/>
          <w:marRight w:val="0"/>
          <w:marTop w:val="0"/>
          <w:marBottom w:val="0"/>
          <w:divBdr>
            <w:top w:val="none" w:sz="0" w:space="0" w:color="auto"/>
            <w:left w:val="none" w:sz="0" w:space="0" w:color="auto"/>
            <w:bottom w:val="none" w:sz="0" w:space="0" w:color="auto"/>
            <w:right w:val="none" w:sz="0" w:space="0" w:color="auto"/>
          </w:divBdr>
          <w:divsChild>
            <w:div w:id="1416590883">
              <w:marLeft w:val="0"/>
              <w:marRight w:val="0"/>
              <w:marTop w:val="0"/>
              <w:marBottom w:val="0"/>
              <w:divBdr>
                <w:top w:val="none" w:sz="0" w:space="0" w:color="auto"/>
                <w:left w:val="none" w:sz="0" w:space="0" w:color="auto"/>
                <w:bottom w:val="none" w:sz="0" w:space="0" w:color="auto"/>
                <w:right w:val="none" w:sz="0" w:space="0" w:color="auto"/>
              </w:divBdr>
            </w:div>
          </w:divsChild>
        </w:div>
        <w:div w:id="1721439222">
          <w:marLeft w:val="0"/>
          <w:marRight w:val="0"/>
          <w:marTop w:val="0"/>
          <w:marBottom w:val="0"/>
          <w:divBdr>
            <w:top w:val="none" w:sz="0" w:space="0" w:color="auto"/>
            <w:left w:val="none" w:sz="0" w:space="0" w:color="auto"/>
            <w:bottom w:val="none" w:sz="0" w:space="0" w:color="auto"/>
            <w:right w:val="none" w:sz="0" w:space="0" w:color="auto"/>
          </w:divBdr>
          <w:divsChild>
            <w:div w:id="1460077227">
              <w:marLeft w:val="0"/>
              <w:marRight w:val="0"/>
              <w:marTop w:val="0"/>
              <w:marBottom w:val="0"/>
              <w:divBdr>
                <w:top w:val="none" w:sz="0" w:space="0" w:color="auto"/>
                <w:left w:val="none" w:sz="0" w:space="0" w:color="auto"/>
                <w:bottom w:val="none" w:sz="0" w:space="0" w:color="auto"/>
                <w:right w:val="none" w:sz="0" w:space="0" w:color="auto"/>
              </w:divBdr>
            </w:div>
          </w:divsChild>
        </w:div>
        <w:div w:id="1763792403">
          <w:marLeft w:val="0"/>
          <w:marRight w:val="0"/>
          <w:marTop w:val="0"/>
          <w:marBottom w:val="0"/>
          <w:divBdr>
            <w:top w:val="none" w:sz="0" w:space="0" w:color="auto"/>
            <w:left w:val="none" w:sz="0" w:space="0" w:color="auto"/>
            <w:bottom w:val="none" w:sz="0" w:space="0" w:color="auto"/>
            <w:right w:val="none" w:sz="0" w:space="0" w:color="auto"/>
          </w:divBdr>
          <w:divsChild>
            <w:div w:id="1464233077">
              <w:marLeft w:val="0"/>
              <w:marRight w:val="0"/>
              <w:marTop w:val="0"/>
              <w:marBottom w:val="0"/>
              <w:divBdr>
                <w:top w:val="none" w:sz="0" w:space="0" w:color="auto"/>
                <w:left w:val="none" w:sz="0" w:space="0" w:color="auto"/>
                <w:bottom w:val="none" w:sz="0" w:space="0" w:color="auto"/>
                <w:right w:val="none" w:sz="0" w:space="0" w:color="auto"/>
              </w:divBdr>
            </w:div>
          </w:divsChild>
        </w:div>
        <w:div w:id="133183103">
          <w:marLeft w:val="0"/>
          <w:marRight w:val="0"/>
          <w:marTop w:val="0"/>
          <w:marBottom w:val="0"/>
          <w:divBdr>
            <w:top w:val="none" w:sz="0" w:space="0" w:color="auto"/>
            <w:left w:val="none" w:sz="0" w:space="0" w:color="auto"/>
            <w:bottom w:val="none" w:sz="0" w:space="0" w:color="auto"/>
            <w:right w:val="none" w:sz="0" w:space="0" w:color="auto"/>
          </w:divBdr>
          <w:divsChild>
            <w:div w:id="726992002">
              <w:marLeft w:val="0"/>
              <w:marRight w:val="0"/>
              <w:marTop w:val="0"/>
              <w:marBottom w:val="0"/>
              <w:divBdr>
                <w:top w:val="none" w:sz="0" w:space="0" w:color="auto"/>
                <w:left w:val="none" w:sz="0" w:space="0" w:color="auto"/>
                <w:bottom w:val="none" w:sz="0" w:space="0" w:color="auto"/>
                <w:right w:val="none" w:sz="0" w:space="0" w:color="auto"/>
              </w:divBdr>
            </w:div>
          </w:divsChild>
        </w:div>
        <w:div w:id="740520179">
          <w:marLeft w:val="0"/>
          <w:marRight w:val="0"/>
          <w:marTop w:val="0"/>
          <w:marBottom w:val="0"/>
          <w:divBdr>
            <w:top w:val="none" w:sz="0" w:space="0" w:color="auto"/>
            <w:left w:val="none" w:sz="0" w:space="0" w:color="auto"/>
            <w:bottom w:val="none" w:sz="0" w:space="0" w:color="auto"/>
            <w:right w:val="none" w:sz="0" w:space="0" w:color="auto"/>
          </w:divBdr>
          <w:divsChild>
            <w:div w:id="754321179">
              <w:marLeft w:val="0"/>
              <w:marRight w:val="0"/>
              <w:marTop w:val="0"/>
              <w:marBottom w:val="0"/>
              <w:divBdr>
                <w:top w:val="none" w:sz="0" w:space="0" w:color="auto"/>
                <w:left w:val="none" w:sz="0" w:space="0" w:color="auto"/>
                <w:bottom w:val="none" w:sz="0" w:space="0" w:color="auto"/>
                <w:right w:val="none" w:sz="0" w:space="0" w:color="auto"/>
              </w:divBdr>
            </w:div>
          </w:divsChild>
        </w:div>
        <w:div w:id="92476068">
          <w:marLeft w:val="0"/>
          <w:marRight w:val="0"/>
          <w:marTop w:val="0"/>
          <w:marBottom w:val="0"/>
          <w:divBdr>
            <w:top w:val="none" w:sz="0" w:space="0" w:color="auto"/>
            <w:left w:val="none" w:sz="0" w:space="0" w:color="auto"/>
            <w:bottom w:val="none" w:sz="0" w:space="0" w:color="auto"/>
            <w:right w:val="none" w:sz="0" w:space="0" w:color="auto"/>
          </w:divBdr>
          <w:divsChild>
            <w:div w:id="1279487160">
              <w:marLeft w:val="0"/>
              <w:marRight w:val="0"/>
              <w:marTop w:val="0"/>
              <w:marBottom w:val="0"/>
              <w:divBdr>
                <w:top w:val="none" w:sz="0" w:space="0" w:color="auto"/>
                <w:left w:val="none" w:sz="0" w:space="0" w:color="auto"/>
                <w:bottom w:val="none" w:sz="0" w:space="0" w:color="auto"/>
                <w:right w:val="none" w:sz="0" w:space="0" w:color="auto"/>
              </w:divBdr>
            </w:div>
          </w:divsChild>
        </w:div>
        <w:div w:id="844629863">
          <w:marLeft w:val="0"/>
          <w:marRight w:val="0"/>
          <w:marTop w:val="0"/>
          <w:marBottom w:val="0"/>
          <w:divBdr>
            <w:top w:val="none" w:sz="0" w:space="0" w:color="auto"/>
            <w:left w:val="none" w:sz="0" w:space="0" w:color="auto"/>
            <w:bottom w:val="none" w:sz="0" w:space="0" w:color="auto"/>
            <w:right w:val="none" w:sz="0" w:space="0" w:color="auto"/>
          </w:divBdr>
          <w:divsChild>
            <w:div w:id="774133050">
              <w:marLeft w:val="0"/>
              <w:marRight w:val="0"/>
              <w:marTop w:val="0"/>
              <w:marBottom w:val="0"/>
              <w:divBdr>
                <w:top w:val="none" w:sz="0" w:space="0" w:color="auto"/>
                <w:left w:val="none" w:sz="0" w:space="0" w:color="auto"/>
                <w:bottom w:val="none" w:sz="0" w:space="0" w:color="auto"/>
                <w:right w:val="none" w:sz="0" w:space="0" w:color="auto"/>
              </w:divBdr>
            </w:div>
          </w:divsChild>
        </w:div>
        <w:div w:id="425805643">
          <w:marLeft w:val="0"/>
          <w:marRight w:val="0"/>
          <w:marTop w:val="0"/>
          <w:marBottom w:val="0"/>
          <w:divBdr>
            <w:top w:val="none" w:sz="0" w:space="0" w:color="auto"/>
            <w:left w:val="none" w:sz="0" w:space="0" w:color="auto"/>
            <w:bottom w:val="none" w:sz="0" w:space="0" w:color="auto"/>
            <w:right w:val="none" w:sz="0" w:space="0" w:color="auto"/>
          </w:divBdr>
          <w:divsChild>
            <w:div w:id="41712309">
              <w:marLeft w:val="0"/>
              <w:marRight w:val="0"/>
              <w:marTop w:val="0"/>
              <w:marBottom w:val="0"/>
              <w:divBdr>
                <w:top w:val="none" w:sz="0" w:space="0" w:color="auto"/>
                <w:left w:val="none" w:sz="0" w:space="0" w:color="auto"/>
                <w:bottom w:val="none" w:sz="0" w:space="0" w:color="auto"/>
                <w:right w:val="none" w:sz="0" w:space="0" w:color="auto"/>
              </w:divBdr>
            </w:div>
          </w:divsChild>
        </w:div>
        <w:div w:id="2116170852">
          <w:marLeft w:val="0"/>
          <w:marRight w:val="0"/>
          <w:marTop w:val="0"/>
          <w:marBottom w:val="0"/>
          <w:divBdr>
            <w:top w:val="none" w:sz="0" w:space="0" w:color="auto"/>
            <w:left w:val="none" w:sz="0" w:space="0" w:color="auto"/>
            <w:bottom w:val="none" w:sz="0" w:space="0" w:color="auto"/>
            <w:right w:val="none" w:sz="0" w:space="0" w:color="auto"/>
          </w:divBdr>
          <w:divsChild>
            <w:div w:id="572275039">
              <w:marLeft w:val="0"/>
              <w:marRight w:val="0"/>
              <w:marTop w:val="0"/>
              <w:marBottom w:val="0"/>
              <w:divBdr>
                <w:top w:val="none" w:sz="0" w:space="0" w:color="auto"/>
                <w:left w:val="none" w:sz="0" w:space="0" w:color="auto"/>
                <w:bottom w:val="none" w:sz="0" w:space="0" w:color="auto"/>
                <w:right w:val="none" w:sz="0" w:space="0" w:color="auto"/>
              </w:divBdr>
            </w:div>
          </w:divsChild>
        </w:div>
        <w:div w:id="165631383">
          <w:marLeft w:val="0"/>
          <w:marRight w:val="0"/>
          <w:marTop w:val="0"/>
          <w:marBottom w:val="0"/>
          <w:divBdr>
            <w:top w:val="none" w:sz="0" w:space="0" w:color="auto"/>
            <w:left w:val="none" w:sz="0" w:space="0" w:color="auto"/>
            <w:bottom w:val="none" w:sz="0" w:space="0" w:color="auto"/>
            <w:right w:val="none" w:sz="0" w:space="0" w:color="auto"/>
          </w:divBdr>
          <w:divsChild>
            <w:div w:id="1851555499">
              <w:marLeft w:val="0"/>
              <w:marRight w:val="0"/>
              <w:marTop w:val="0"/>
              <w:marBottom w:val="0"/>
              <w:divBdr>
                <w:top w:val="none" w:sz="0" w:space="0" w:color="auto"/>
                <w:left w:val="none" w:sz="0" w:space="0" w:color="auto"/>
                <w:bottom w:val="none" w:sz="0" w:space="0" w:color="auto"/>
                <w:right w:val="none" w:sz="0" w:space="0" w:color="auto"/>
              </w:divBdr>
            </w:div>
          </w:divsChild>
        </w:div>
        <w:div w:id="1303081340">
          <w:marLeft w:val="0"/>
          <w:marRight w:val="0"/>
          <w:marTop w:val="0"/>
          <w:marBottom w:val="0"/>
          <w:divBdr>
            <w:top w:val="none" w:sz="0" w:space="0" w:color="auto"/>
            <w:left w:val="none" w:sz="0" w:space="0" w:color="auto"/>
            <w:bottom w:val="none" w:sz="0" w:space="0" w:color="auto"/>
            <w:right w:val="none" w:sz="0" w:space="0" w:color="auto"/>
          </w:divBdr>
          <w:divsChild>
            <w:div w:id="708843760">
              <w:marLeft w:val="0"/>
              <w:marRight w:val="0"/>
              <w:marTop w:val="0"/>
              <w:marBottom w:val="0"/>
              <w:divBdr>
                <w:top w:val="none" w:sz="0" w:space="0" w:color="auto"/>
                <w:left w:val="none" w:sz="0" w:space="0" w:color="auto"/>
                <w:bottom w:val="none" w:sz="0" w:space="0" w:color="auto"/>
                <w:right w:val="none" w:sz="0" w:space="0" w:color="auto"/>
              </w:divBdr>
            </w:div>
          </w:divsChild>
        </w:div>
        <w:div w:id="6173050">
          <w:marLeft w:val="0"/>
          <w:marRight w:val="0"/>
          <w:marTop w:val="0"/>
          <w:marBottom w:val="0"/>
          <w:divBdr>
            <w:top w:val="none" w:sz="0" w:space="0" w:color="auto"/>
            <w:left w:val="none" w:sz="0" w:space="0" w:color="auto"/>
            <w:bottom w:val="none" w:sz="0" w:space="0" w:color="auto"/>
            <w:right w:val="none" w:sz="0" w:space="0" w:color="auto"/>
          </w:divBdr>
          <w:divsChild>
            <w:div w:id="1221595067">
              <w:marLeft w:val="0"/>
              <w:marRight w:val="0"/>
              <w:marTop w:val="0"/>
              <w:marBottom w:val="0"/>
              <w:divBdr>
                <w:top w:val="none" w:sz="0" w:space="0" w:color="auto"/>
                <w:left w:val="none" w:sz="0" w:space="0" w:color="auto"/>
                <w:bottom w:val="none" w:sz="0" w:space="0" w:color="auto"/>
                <w:right w:val="none" w:sz="0" w:space="0" w:color="auto"/>
              </w:divBdr>
            </w:div>
          </w:divsChild>
        </w:div>
        <w:div w:id="249586846">
          <w:marLeft w:val="0"/>
          <w:marRight w:val="0"/>
          <w:marTop w:val="0"/>
          <w:marBottom w:val="0"/>
          <w:divBdr>
            <w:top w:val="none" w:sz="0" w:space="0" w:color="auto"/>
            <w:left w:val="none" w:sz="0" w:space="0" w:color="auto"/>
            <w:bottom w:val="none" w:sz="0" w:space="0" w:color="auto"/>
            <w:right w:val="none" w:sz="0" w:space="0" w:color="auto"/>
          </w:divBdr>
          <w:divsChild>
            <w:div w:id="601648059">
              <w:marLeft w:val="0"/>
              <w:marRight w:val="0"/>
              <w:marTop w:val="0"/>
              <w:marBottom w:val="0"/>
              <w:divBdr>
                <w:top w:val="none" w:sz="0" w:space="0" w:color="auto"/>
                <w:left w:val="none" w:sz="0" w:space="0" w:color="auto"/>
                <w:bottom w:val="none" w:sz="0" w:space="0" w:color="auto"/>
                <w:right w:val="none" w:sz="0" w:space="0" w:color="auto"/>
              </w:divBdr>
            </w:div>
          </w:divsChild>
        </w:div>
        <w:div w:id="1958901827">
          <w:marLeft w:val="0"/>
          <w:marRight w:val="0"/>
          <w:marTop w:val="0"/>
          <w:marBottom w:val="0"/>
          <w:divBdr>
            <w:top w:val="none" w:sz="0" w:space="0" w:color="auto"/>
            <w:left w:val="none" w:sz="0" w:space="0" w:color="auto"/>
            <w:bottom w:val="none" w:sz="0" w:space="0" w:color="auto"/>
            <w:right w:val="none" w:sz="0" w:space="0" w:color="auto"/>
          </w:divBdr>
          <w:divsChild>
            <w:div w:id="609824861">
              <w:marLeft w:val="0"/>
              <w:marRight w:val="0"/>
              <w:marTop w:val="0"/>
              <w:marBottom w:val="0"/>
              <w:divBdr>
                <w:top w:val="none" w:sz="0" w:space="0" w:color="auto"/>
                <w:left w:val="none" w:sz="0" w:space="0" w:color="auto"/>
                <w:bottom w:val="none" w:sz="0" w:space="0" w:color="auto"/>
                <w:right w:val="none" w:sz="0" w:space="0" w:color="auto"/>
              </w:divBdr>
            </w:div>
          </w:divsChild>
        </w:div>
        <w:div w:id="994726576">
          <w:marLeft w:val="0"/>
          <w:marRight w:val="0"/>
          <w:marTop w:val="0"/>
          <w:marBottom w:val="0"/>
          <w:divBdr>
            <w:top w:val="none" w:sz="0" w:space="0" w:color="auto"/>
            <w:left w:val="none" w:sz="0" w:space="0" w:color="auto"/>
            <w:bottom w:val="none" w:sz="0" w:space="0" w:color="auto"/>
            <w:right w:val="none" w:sz="0" w:space="0" w:color="auto"/>
          </w:divBdr>
          <w:divsChild>
            <w:div w:id="1283417130">
              <w:marLeft w:val="0"/>
              <w:marRight w:val="0"/>
              <w:marTop w:val="0"/>
              <w:marBottom w:val="0"/>
              <w:divBdr>
                <w:top w:val="none" w:sz="0" w:space="0" w:color="auto"/>
                <w:left w:val="none" w:sz="0" w:space="0" w:color="auto"/>
                <w:bottom w:val="none" w:sz="0" w:space="0" w:color="auto"/>
                <w:right w:val="none" w:sz="0" w:space="0" w:color="auto"/>
              </w:divBdr>
            </w:div>
          </w:divsChild>
        </w:div>
        <w:div w:id="302470948">
          <w:marLeft w:val="0"/>
          <w:marRight w:val="0"/>
          <w:marTop w:val="0"/>
          <w:marBottom w:val="0"/>
          <w:divBdr>
            <w:top w:val="none" w:sz="0" w:space="0" w:color="auto"/>
            <w:left w:val="none" w:sz="0" w:space="0" w:color="auto"/>
            <w:bottom w:val="none" w:sz="0" w:space="0" w:color="auto"/>
            <w:right w:val="none" w:sz="0" w:space="0" w:color="auto"/>
          </w:divBdr>
          <w:divsChild>
            <w:div w:id="1012338025">
              <w:marLeft w:val="0"/>
              <w:marRight w:val="0"/>
              <w:marTop w:val="0"/>
              <w:marBottom w:val="0"/>
              <w:divBdr>
                <w:top w:val="none" w:sz="0" w:space="0" w:color="auto"/>
                <w:left w:val="none" w:sz="0" w:space="0" w:color="auto"/>
                <w:bottom w:val="none" w:sz="0" w:space="0" w:color="auto"/>
                <w:right w:val="none" w:sz="0" w:space="0" w:color="auto"/>
              </w:divBdr>
            </w:div>
          </w:divsChild>
        </w:div>
        <w:div w:id="167063628">
          <w:marLeft w:val="0"/>
          <w:marRight w:val="0"/>
          <w:marTop w:val="0"/>
          <w:marBottom w:val="0"/>
          <w:divBdr>
            <w:top w:val="none" w:sz="0" w:space="0" w:color="auto"/>
            <w:left w:val="none" w:sz="0" w:space="0" w:color="auto"/>
            <w:bottom w:val="none" w:sz="0" w:space="0" w:color="auto"/>
            <w:right w:val="none" w:sz="0" w:space="0" w:color="auto"/>
          </w:divBdr>
          <w:divsChild>
            <w:div w:id="813447285">
              <w:marLeft w:val="0"/>
              <w:marRight w:val="0"/>
              <w:marTop w:val="0"/>
              <w:marBottom w:val="0"/>
              <w:divBdr>
                <w:top w:val="none" w:sz="0" w:space="0" w:color="auto"/>
                <w:left w:val="none" w:sz="0" w:space="0" w:color="auto"/>
                <w:bottom w:val="none" w:sz="0" w:space="0" w:color="auto"/>
                <w:right w:val="none" w:sz="0" w:space="0" w:color="auto"/>
              </w:divBdr>
            </w:div>
          </w:divsChild>
        </w:div>
        <w:div w:id="876700701">
          <w:marLeft w:val="0"/>
          <w:marRight w:val="0"/>
          <w:marTop w:val="0"/>
          <w:marBottom w:val="0"/>
          <w:divBdr>
            <w:top w:val="none" w:sz="0" w:space="0" w:color="auto"/>
            <w:left w:val="none" w:sz="0" w:space="0" w:color="auto"/>
            <w:bottom w:val="none" w:sz="0" w:space="0" w:color="auto"/>
            <w:right w:val="none" w:sz="0" w:space="0" w:color="auto"/>
          </w:divBdr>
          <w:divsChild>
            <w:div w:id="2086564233">
              <w:marLeft w:val="0"/>
              <w:marRight w:val="0"/>
              <w:marTop w:val="0"/>
              <w:marBottom w:val="0"/>
              <w:divBdr>
                <w:top w:val="none" w:sz="0" w:space="0" w:color="auto"/>
                <w:left w:val="none" w:sz="0" w:space="0" w:color="auto"/>
                <w:bottom w:val="none" w:sz="0" w:space="0" w:color="auto"/>
                <w:right w:val="none" w:sz="0" w:space="0" w:color="auto"/>
              </w:divBdr>
            </w:div>
          </w:divsChild>
        </w:div>
        <w:div w:id="617832345">
          <w:marLeft w:val="0"/>
          <w:marRight w:val="0"/>
          <w:marTop w:val="0"/>
          <w:marBottom w:val="0"/>
          <w:divBdr>
            <w:top w:val="none" w:sz="0" w:space="0" w:color="auto"/>
            <w:left w:val="none" w:sz="0" w:space="0" w:color="auto"/>
            <w:bottom w:val="none" w:sz="0" w:space="0" w:color="auto"/>
            <w:right w:val="none" w:sz="0" w:space="0" w:color="auto"/>
          </w:divBdr>
          <w:divsChild>
            <w:div w:id="1093933295">
              <w:marLeft w:val="0"/>
              <w:marRight w:val="0"/>
              <w:marTop w:val="0"/>
              <w:marBottom w:val="0"/>
              <w:divBdr>
                <w:top w:val="none" w:sz="0" w:space="0" w:color="auto"/>
                <w:left w:val="none" w:sz="0" w:space="0" w:color="auto"/>
                <w:bottom w:val="none" w:sz="0" w:space="0" w:color="auto"/>
                <w:right w:val="none" w:sz="0" w:space="0" w:color="auto"/>
              </w:divBdr>
            </w:div>
          </w:divsChild>
        </w:div>
        <w:div w:id="1895967417">
          <w:marLeft w:val="0"/>
          <w:marRight w:val="0"/>
          <w:marTop w:val="0"/>
          <w:marBottom w:val="0"/>
          <w:divBdr>
            <w:top w:val="none" w:sz="0" w:space="0" w:color="auto"/>
            <w:left w:val="none" w:sz="0" w:space="0" w:color="auto"/>
            <w:bottom w:val="none" w:sz="0" w:space="0" w:color="auto"/>
            <w:right w:val="none" w:sz="0" w:space="0" w:color="auto"/>
          </w:divBdr>
          <w:divsChild>
            <w:div w:id="366294426">
              <w:marLeft w:val="0"/>
              <w:marRight w:val="0"/>
              <w:marTop w:val="0"/>
              <w:marBottom w:val="0"/>
              <w:divBdr>
                <w:top w:val="none" w:sz="0" w:space="0" w:color="auto"/>
                <w:left w:val="none" w:sz="0" w:space="0" w:color="auto"/>
                <w:bottom w:val="none" w:sz="0" w:space="0" w:color="auto"/>
                <w:right w:val="none" w:sz="0" w:space="0" w:color="auto"/>
              </w:divBdr>
            </w:div>
          </w:divsChild>
        </w:div>
        <w:div w:id="4938182">
          <w:marLeft w:val="0"/>
          <w:marRight w:val="0"/>
          <w:marTop w:val="0"/>
          <w:marBottom w:val="0"/>
          <w:divBdr>
            <w:top w:val="none" w:sz="0" w:space="0" w:color="auto"/>
            <w:left w:val="none" w:sz="0" w:space="0" w:color="auto"/>
            <w:bottom w:val="none" w:sz="0" w:space="0" w:color="auto"/>
            <w:right w:val="none" w:sz="0" w:space="0" w:color="auto"/>
          </w:divBdr>
          <w:divsChild>
            <w:div w:id="69667580">
              <w:marLeft w:val="0"/>
              <w:marRight w:val="0"/>
              <w:marTop w:val="0"/>
              <w:marBottom w:val="0"/>
              <w:divBdr>
                <w:top w:val="none" w:sz="0" w:space="0" w:color="auto"/>
                <w:left w:val="none" w:sz="0" w:space="0" w:color="auto"/>
                <w:bottom w:val="none" w:sz="0" w:space="0" w:color="auto"/>
                <w:right w:val="none" w:sz="0" w:space="0" w:color="auto"/>
              </w:divBdr>
            </w:div>
          </w:divsChild>
        </w:div>
        <w:div w:id="14696747">
          <w:marLeft w:val="0"/>
          <w:marRight w:val="0"/>
          <w:marTop w:val="0"/>
          <w:marBottom w:val="0"/>
          <w:divBdr>
            <w:top w:val="none" w:sz="0" w:space="0" w:color="auto"/>
            <w:left w:val="none" w:sz="0" w:space="0" w:color="auto"/>
            <w:bottom w:val="none" w:sz="0" w:space="0" w:color="auto"/>
            <w:right w:val="none" w:sz="0" w:space="0" w:color="auto"/>
          </w:divBdr>
          <w:divsChild>
            <w:div w:id="420566732">
              <w:marLeft w:val="0"/>
              <w:marRight w:val="0"/>
              <w:marTop w:val="0"/>
              <w:marBottom w:val="0"/>
              <w:divBdr>
                <w:top w:val="none" w:sz="0" w:space="0" w:color="auto"/>
                <w:left w:val="none" w:sz="0" w:space="0" w:color="auto"/>
                <w:bottom w:val="none" w:sz="0" w:space="0" w:color="auto"/>
                <w:right w:val="none" w:sz="0" w:space="0" w:color="auto"/>
              </w:divBdr>
            </w:div>
          </w:divsChild>
        </w:div>
        <w:div w:id="799420663">
          <w:marLeft w:val="0"/>
          <w:marRight w:val="0"/>
          <w:marTop w:val="0"/>
          <w:marBottom w:val="0"/>
          <w:divBdr>
            <w:top w:val="none" w:sz="0" w:space="0" w:color="auto"/>
            <w:left w:val="none" w:sz="0" w:space="0" w:color="auto"/>
            <w:bottom w:val="none" w:sz="0" w:space="0" w:color="auto"/>
            <w:right w:val="none" w:sz="0" w:space="0" w:color="auto"/>
          </w:divBdr>
          <w:divsChild>
            <w:div w:id="777413623">
              <w:marLeft w:val="0"/>
              <w:marRight w:val="0"/>
              <w:marTop w:val="0"/>
              <w:marBottom w:val="0"/>
              <w:divBdr>
                <w:top w:val="none" w:sz="0" w:space="0" w:color="auto"/>
                <w:left w:val="none" w:sz="0" w:space="0" w:color="auto"/>
                <w:bottom w:val="none" w:sz="0" w:space="0" w:color="auto"/>
                <w:right w:val="none" w:sz="0" w:space="0" w:color="auto"/>
              </w:divBdr>
            </w:div>
          </w:divsChild>
        </w:div>
        <w:div w:id="1067846360">
          <w:marLeft w:val="0"/>
          <w:marRight w:val="0"/>
          <w:marTop w:val="0"/>
          <w:marBottom w:val="0"/>
          <w:divBdr>
            <w:top w:val="none" w:sz="0" w:space="0" w:color="auto"/>
            <w:left w:val="none" w:sz="0" w:space="0" w:color="auto"/>
            <w:bottom w:val="none" w:sz="0" w:space="0" w:color="auto"/>
            <w:right w:val="none" w:sz="0" w:space="0" w:color="auto"/>
          </w:divBdr>
          <w:divsChild>
            <w:div w:id="16196902">
              <w:marLeft w:val="0"/>
              <w:marRight w:val="0"/>
              <w:marTop w:val="0"/>
              <w:marBottom w:val="0"/>
              <w:divBdr>
                <w:top w:val="none" w:sz="0" w:space="0" w:color="auto"/>
                <w:left w:val="none" w:sz="0" w:space="0" w:color="auto"/>
                <w:bottom w:val="none" w:sz="0" w:space="0" w:color="auto"/>
                <w:right w:val="none" w:sz="0" w:space="0" w:color="auto"/>
              </w:divBdr>
            </w:div>
          </w:divsChild>
        </w:div>
        <w:div w:id="596906961">
          <w:marLeft w:val="0"/>
          <w:marRight w:val="0"/>
          <w:marTop w:val="0"/>
          <w:marBottom w:val="0"/>
          <w:divBdr>
            <w:top w:val="none" w:sz="0" w:space="0" w:color="auto"/>
            <w:left w:val="none" w:sz="0" w:space="0" w:color="auto"/>
            <w:bottom w:val="none" w:sz="0" w:space="0" w:color="auto"/>
            <w:right w:val="none" w:sz="0" w:space="0" w:color="auto"/>
          </w:divBdr>
          <w:divsChild>
            <w:div w:id="493424478">
              <w:marLeft w:val="0"/>
              <w:marRight w:val="0"/>
              <w:marTop w:val="0"/>
              <w:marBottom w:val="0"/>
              <w:divBdr>
                <w:top w:val="none" w:sz="0" w:space="0" w:color="auto"/>
                <w:left w:val="none" w:sz="0" w:space="0" w:color="auto"/>
                <w:bottom w:val="none" w:sz="0" w:space="0" w:color="auto"/>
                <w:right w:val="none" w:sz="0" w:space="0" w:color="auto"/>
              </w:divBdr>
            </w:div>
          </w:divsChild>
        </w:div>
        <w:div w:id="1426612458">
          <w:marLeft w:val="0"/>
          <w:marRight w:val="0"/>
          <w:marTop w:val="0"/>
          <w:marBottom w:val="0"/>
          <w:divBdr>
            <w:top w:val="none" w:sz="0" w:space="0" w:color="auto"/>
            <w:left w:val="none" w:sz="0" w:space="0" w:color="auto"/>
            <w:bottom w:val="none" w:sz="0" w:space="0" w:color="auto"/>
            <w:right w:val="none" w:sz="0" w:space="0" w:color="auto"/>
          </w:divBdr>
          <w:divsChild>
            <w:div w:id="1261715025">
              <w:marLeft w:val="0"/>
              <w:marRight w:val="0"/>
              <w:marTop w:val="0"/>
              <w:marBottom w:val="0"/>
              <w:divBdr>
                <w:top w:val="none" w:sz="0" w:space="0" w:color="auto"/>
                <w:left w:val="none" w:sz="0" w:space="0" w:color="auto"/>
                <w:bottom w:val="none" w:sz="0" w:space="0" w:color="auto"/>
                <w:right w:val="none" w:sz="0" w:space="0" w:color="auto"/>
              </w:divBdr>
            </w:div>
          </w:divsChild>
        </w:div>
        <w:div w:id="439878919">
          <w:marLeft w:val="0"/>
          <w:marRight w:val="0"/>
          <w:marTop w:val="0"/>
          <w:marBottom w:val="0"/>
          <w:divBdr>
            <w:top w:val="none" w:sz="0" w:space="0" w:color="auto"/>
            <w:left w:val="none" w:sz="0" w:space="0" w:color="auto"/>
            <w:bottom w:val="none" w:sz="0" w:space="0" w:color="auto"/>
            <w:right w:val="none" w:sz="0" w:space="0" w:color="auto"/>
          </w:divBdr>
          <w:divsChild>
            <w:div w:id="666981186">
              <w:marLeft w:val="0"/>
              <w:marRight w:val="0"/>
              <w:marTop w:val="0"/>
              <w:marBottom w:val="0"/>
              <w:divBdr>
                <w:top w:val="none" w:sz="0" w:space="0" w:color="auto"/>
                <w:left w:val="none" w:sz="0" w:space="0" w:color="auto"/>
                <w:bottom w:val="none" w:sz="0" w:space="0" w:color="auto"/>
                <w:right w:val="none" w:sz="0" w:space="0" w:color="auto"/>
              </w:divBdr>
            </w:div>
          </w:divsChild>
        </w:div>
        <w:div w:id="1533108053">
          <w:marLeft w:val="0"/>
          <w:marRight w:val="0"/>
          <w:marTop w:val="0"/>
          <w:marBottom w:val="0"/>
          <w:divBdr>
            <w:top w:val="none" w:sz="0" w:space="0" w:color="auto"/>
            <w:left w:val="none" w:sz="0" w:space="0" w:color="auto"/>
            <w:bottom w:val="none" w:sz="0" w:space="0" w:color="auto"/>
            <w:right w:val="none" w:sz="0" w:space="0" w:color="auto"/>
          </w:divBdr>
          <w:divsChild>
            <w:div w:id="2047871556">
              <w:marLeft w:val="0"/>
              <w:marRight w:val="0"/>
              <w:marTop w:val="0"/>
              <w:marBottom w:val="0"/>
              <w:divBdr>
                <w:top w:val="none" w:sz="0" w:space="0" w:color="auto"/>
                <w:left w:val="none" w:sz="0" w:space="0" w:color="auto"/>
                <w:bottom w:val="none" w:sz="0" w:space="0" w:color="auto"/>
                <w:right w:val="none" w:sz="0" w:space="0" w:color="auto"/>
              </w:divBdr>
            </w:div>
          </w:divsChild>
        </w:div>
        <w:div w:id="1551066995">
          <w:marLeft w:val="0"/>
          <w:marRight w:val="0"/>
          <w:marTop w:val="0"/>
          <w:marBottom w:val="0"/>
          <w:divBdr>
            <w:top w:val="none" w:sz="0" w:space="0" w:color="auto"/>
            <w:left w:val="none" w:sz="0" w:space="0" w:color="auto"/>
            <w:bottom w:val="none" w:sz="0" w:space="0" w:color="auto"/>
            <w:right w:val="none" w:sz="0" w:space="0" w:color="auto"/>
          </w:divBdr>
          <w:divsChild>
            <w:div w:id="1984503719">
              <w:marLeft w:val="0"/>
              <w:marRight w:val="0"/>
              <w:marTop w:val="0"/>
              <w:marBottom w:val="0"/>
              <w:divBdr>
                <w:top w:val="none" w:sz="0" w:space="0" w:color="auto"/>
                <w:left w:val="none" w:sz="0" w:space="0" w:color="auto"/>
                <w:bottom w:val="none" w:sz="0" w:space="0" w:color="auto"/>
                <w:right w:val="none" w:sz="0" w:space="0" w:color="auto"/>
              </w:divBdr>
            </w:div>
          </w:divsChild>
        </w:div>
        <w:div w:id="1139760412">
          <w:marLeft w:val="0"/>
          <w:marRight w:val="0"/>
          <w:marTop w:val="0"/>
          <w:marBottom w:val="0"/>
          <w:divBdr>
            <w:top w:val="none" w:sz="0" w:space="0" w:color="auto"/>
            <w:left w:val="none" w:sz="0" w:space="0" w:color="auto"/>
            <w:bottom w:val="none" w:sz="0" w:space="0" w:color="auto"/>
            <w:right w:val="none" w:sz="0" w:space="0" w:color="auto"/>
          </w:divBdr>
          <w:divsChild>
            <w:div w:id="1360082095">
              <w:marLeft w:val="0"/>
              <w:marRight w:val="0"/>
              <w:marTop w:val="0"/>
              <w:marBottom w:val="0"/>
              <w:divBdr>
                <w:top w:val="none" w:sz="0" w:space="0" w:color="auto"/>
                <w:left w:val="none" w:sz="0" w:space="0" w:color="auto"/>
                <w:bottom w:val="none" w:sz="0" w:space="0" w:color="auto"/>
                <w:right w:val="none" w:sz="0" w:space="0" w:color="auto"/>
              </w:divBdr>
            </w:div>
          </w:divsChild>
        </w:div>
        <w:div w:id="1709449121">
          <w:marLeft w:val="0"/>
          <w:marRight w:val="0"/>
          <w:marTop w:val="0"/>
          <w:marBottom w:val="0"/>
          <w:divBdr>
            <w:top w:val="none" w:sz="0" w:space="0" w:color="auto"/>
            <w:left w:val="none" w:sz="0" w:space="0" w:color="auto"/>
            <w:bottom w:val="none" w:sz="0" w:space="0" w:color="auto"/>
            <w:right w:val="none" w:sz="0" w:space="0" w:color="auto"/>
          </w:divBdr>
          <w:divsChild>
            <w:div w:id="807867539">
              <w:marLeft w:val="0"/>
              <w:marRight w:val="0"/>
              <w:marTop w:val="0"/>
              <w:marBottom w:val="0"/>
              <w:divBdr>
                <w:top w:val="none" w:sz="0" w:space="0" w:color="auto"/>
                <w:left w:val="none" w:sz="0" w:space="0" w:color="auto"/>
                <w:bottom w:val="none" w:sz="0" w:space="0" w:color="auto"/>
                <w:right w:val="none" w:sz="0" w:space="0" w:color="auto"/>
              </w:divBdr>
            </w:div>
          </w:divsChild>
        </w:div>
        <w:div w:id="1496798499">
          <w:marLeft w:val="0"/>
          <w:marRight w:val="0"/>
          <w:marTop w:val="0"/>
          <w:marBottom w:val="0"/>
          <w:divBdr>
            <w:top w:val="none" w:sz="0" w:space="0" w:color="auto"/>
            <w:left w:val="none" w:sz="0" w:space="0" w:color="auto"/>
            <w:bottom w:val="none" w:sz="0" w:space="0" w:color="auto"/>
            <w:right w:val="none" w:sz="0" w:space="0" w:color="auto"/>
          </w:divBdr>
          <w:divsChild>
            <w:div w:id="2008899773">
              <w:marLeft w:val="0"/>
              <w:marRight w:val="0"/>
              <w:marTop w:val="0"/>
              <w:marBottom w:val="0"/>
              <w:divBdr>
                <w:top w:val="none" w:sz="0" w:space="0" w:color="auto"/>
                <w:left w:val="none" w:sz="0" w:space="0" w:color="auto"/>
                <w:bottom w:val="none" w:sz="0" w:space="0" w:color="auto"/>
                <w:right w:val="none" w:sz="0" w:space="0" w:color="auto"/>
              </w:divBdr>
            </w:div>
          </w:divsChild>
        </w:div>
        <w:div w:id="956524097">
          <w:marLeft w:val="0"/>
          <w:marRight w:val="0"/>
          <w:marTop w:val="0"/>
          <w:marBottom w:val="0"/>
          <w:divBdr>
            <w:top w:val="none" w:sz="0" w:space="0" w:color="auto"/>
            <w:left w:val="none" w:sz="0" w:space="0" w:color="auto"/>
            <w:bottom w:val="none" w:sz="0" w:space="0" w:color="auto"/>
            <w:right w:val="none" w:sz="0" w:space="0" w:color="auto"/>
          </w:divBdr>
          <w:divsChild>
            <w:div w:id="855459800">
              <w:marLeft w:val="0"/>
              <w:marRight w:val="0"/>
              <w:marTop w:val="0"/>
              <w:marBottom w:val="0"/>
              <w:divBdr>
                <w:top w:val="none" w:sz="0" w:space="0" w:color="auto"/>
                <w:left w:val="none" w:sz="0" w:space="0" w:color="auto"/>
                <w:bottom w:val="none" w:sz="0" w:space="0" w:color="auto"/>
                <w:right w:val="none" w:sz="0" w:space="0" w:color="auto"/>
              </w:divBdr>
            </w:div>
          </w:divsChild>
        </w:div>
        <w:div w:id="854806923">
          <w:marLeft w:val="0"/>
          <w:marRight w:val="0"/>
          <w:marTop w:val="0"/>
          <w:marBottom w:val="0"/>
          <w:divBdr>
            <w:top w:val="none" w:sz="0" w:space="0" w:color="auto"/>
            <w:left w:val="none" w:sz="0" w:space="0" w:color="auto"/>
            <w:bottom w:val="none" w:sz="0" w:space="0" w:color="auto"/>
            <w:right w:val="none" w:sz="0" w:space="0" w:color="auto"/>
          </w:divBdr>
          <w:divsChild>
            <w:div w:id="1925259274">
              <w:marLeft w:val="0"/>
              <w:marRight w:val="0"/>
              <w:marTop w:val="0"/>
              <w:marBottom w:val="0"/>
              <w:divBdr>
                <w:top w:val="none" w:sz="0" w:space="0" w:color="auto"/>
                <w:left w:val="none" w:sz="0" w:space="0" w:color="auto"/>
                <w:bottom w:val="none" w:sz="0" w:space="0" w:color="auto"/>
                <w:right w:val="none" w:sz="0" w:space="0" w:color="auto"/>
              </w:divBdr>
            </w:div>
          </w:divsChild>
        </w:div>
        <w:div w:id="161087845">
          <w:marLeft w:val="0"/>
          <w:marRight w:val="0"/>
          <w:marTop w:val="0"/>
          <w:marBottom w:val="0"/>
          <w:divBdr>
            <w:top w:val="none" w:sz="0" w:space="0" w:color="auto"/>
            <w:left w:val="none" w:sz="0" w:space="0" w:color="auto"/>
            <w:bottom w:val="none" w:sz="0" w:space="0" w:color="auto"/>
            <w:right w:val="none" w:sz="0" w:space="0" w:color="auto"/>
          </w:divBdr>
          <w:divsChild>
            <w:div w:id="1902863107">
              <w:marLeft w:val="0"/>
              <w:marRight w:val="0"/>
              <w:marTop w:val="0"/>
              <w:marBottom w:val="0"/>
              <w:divBdr>
                <w:top w:val="none" w:sz="0" w:space="0" w:color="auto"/>
                <w:left w:val="none" w:sz="0" w:space="0" w:color="auto"/>
                <w:bottom w:val="none" w:sz="0" w:space="0" w:color="auto"/>
                <w:right w:val="none" w:sz="0" w:space="0" w:color="auto"/>
              </w:divBdr>
            </w:div>
          </w:divsChild>
        </w:div>
        <w:div w:id="1878008400">
          <w:marLeft w:val="0"/>
          <w:marRight w:val="0"/>
          <w:marTop w:val="0"/>
          <w:marBottom w:val="0"/>
          <w:divBdr>
            <w:top w:val="none" w:sz="0" w:space="0" w:color="auto"/>
            <w:left w:val="none" w:sz="0" w:space="0" w:color="auto"/>
            <w:bottom w:val="none" w:sz="0" w:space="0" w:color="auto"/>
            <w:right w:val="none" w:sz="0" w:space="0" w:color="auto"/>
          </w:divBdr>
          <w:divsChild>
            <w:div w:id="77602561">
              <w:marLeft w:val="0"/>
              <w:marRight w:val="0"/>
              <w:marTop w:val="0"/>
              <w:marBottom w:val="0"/>
              <w:divBdr>
                <w:top w:val="none" w:sz="0" w:space="0" w:color="auto"/>
                <w:left w:val="none" w:sz="0" w:space="0" w:color="auto"/>
                <w:bottom w:val="none" w:sz="0" w:space="0" w:color="auto"/>
                <w:right w:val="none" w:sz="0" w:space="0" w:color="auto"/>
              </w:divBdr>
            </w:div>
          </w:divsChild>
        </w:div>
        <w:div w:id="47919790">
          <w:marLeft w:val="0"/>
          <w:marRight w:val="0"/>
          <w:marTop w:val="0"/>
          <w:marBottom w:val="0"/>
          <w:divBdr>
            <w:top w:val="none" w:sz="0" w:space="0" w:color="auto"/>
            <w:left w:val="none" w:sz="0" w:space="0" w:color="auto"/>
            <w:bottom w:val="none" w:sz="0" w:space="0" w:color="auto"/>
            <w:right w:val="none" w:sz="0" w:space="0" w:color="auto"/>
          </w:divBdr>
          <w:divsChild>
            <w:div w:id="1699046400">
              <w:marLeft w:val="0"/>
              <w:marRight w:val="0"/>
              <w:marTop w:val="0"/>
              <w:marBottom w:val="0"/>
              <w:divBdr>
                <w:top w:val="none" w:sz="0" w:space="0" w:color="auto"/>
                <w:left w:val="none" w:sz="0" w:space="0" w:color="auto"/>
                <w:bottom w:val="none" w:sz="0" w:space="0" w:color="auto"/>
                <w:right w:val="none" w:sz="0" w:space="0" w:color="auto"/>
              </w:divBdr>
            </w:div>
          </w:divsChild>
        </w:div>
        <w:div w:id="1347245737">
          <w:marLeft w:val="0"/>
          <w:marRight w:val="0"/>
          <w:marTop w:val="0"/>
          <w:marBottom w:val="0"/>
          <w:divBdr>
            <w:top w:val="none" w:sz="0" w:space="0" w:color="auto"/>
            <w:left w:val="none" w:sz="0" w:space="0" w:color="auto"/>
            <w:bottom w:val="none" w:sz="0" w:space="0" w:color="auto"/>
            <w:right w:val="none" w:sz="0" w:space="0" w:color="auto"/>
          </w:divBdr>
          <w:divsChild>
            <w:div w:id="1335063619">
              <w:marLeft w:val="0"/>
              <w:marRight w:val="0"/>
              <w:marTop w:val="0"/>
              <w:marBottom w:val="0"/>
              <w:divBdr>
                <w:top w:val="none" w:sz="0" w:space="0" w:color="auto"/>
                <w:left w:val="none" w:sz="0" w:space="0" w:color="auto"/>
                <w:bottom w:val="none" w:sz="0" w:space="0" w:color="auto"/>
                <w:right w:val="none" w:sz="0" w:space="0" w:color="auto"/>
              </w:divBdr>
            </w:div>
          </w:divsChild>
        </w:div>
        <w:div w:id="494301266">
          <w:marLeft w:val="0"/>
          <w:marRight w:val="0"/>
          <w:marTop w:val="0"/>
          <w:marBottom w:val="0"/>
          <w:divBdr>
            <w:top w:val="none" w:sz="0" w:space="0" w:color="auto"/>
            <w:left w:val="none" w:sz="0" w:space="0" w:color="auto"/>
            <w:bottom w:val="none" w:sz="0" w:space="0" w:color="auto"/>
            <w:right w:val="none" w:sz="0" w:space="0" w:color="auto"/>
          </w:divBdr>
          <w:divsChild>
            <w:div w:id="706611431">
              <w:marLeft w:val="0"/>
              <w:marRight w:val="0"/>
              <w:marTop w:val="0"/>
              <w:marBottom w:val="0"/>
              <w:divBdr>
                <w:top w:val="none" w:sz="0" w:space="0" w:color="auto"/>
                <w:left w:val="none" w:sz="0" w:space="0" w:color="auto"/>
                <w:bottom w:val="none" w:sz="0" w:space="0" w:color="auto"/>
                <w:right w:val="none" w:sz="0" w:space="0" w:color="auto"/>
              </w:divBdr>
            </w:div>
          </w:divsChild>
        </w:div>
        <w:div w:id="1803421397">
          <w:marLeft w:val="0"/>
          <w:marRight w:val="0"/>
          <w:marTop w:val="0"/>
          <w:marBottom w:val="0"/>
          <w:divBdr>
            <w:top w:val="none" w:sz="0" w:space="0" w:color="auto"/>
            <w:left w:val="none" w:sz="0" w:space="0" w:color="auto"/>
            <w:bottom w:val="none" w:sz="0" w:space="0" w:color="auto"/>
            <w:right w:val="none" w:sz="0" w:space="0" w:color="auto"/>
          </w:divBdr>
          <w:divsChild>
            <w:div w:id="741409244">
              <w:marLeft w:val="0"/>
              <w:marRight w:val="0"/>
              <w:marTop w:val="0"/>
              <w:marBottom w:val="0"/>
              <w:divBdr>
                <w:top w:val="none" w:sz="0" w:space="0" w:color="auto"/>
                <w:left w:val="none" w:sz="0" w:space="0" w:color="auto"/>
                <w:bottom w:val="none" w:sz="0" w:space="0" w:color="auto"/>
                <w:right w:val="none" w:sz="0" w:space="0" w:color="auto"/>
              </w:divBdr>
            </w:div>
          </w:divsChild>
        </w:div>
        <w:div w:id="1975015940">
          <w:marLeft w:val="0"/>
          <w:marRight w:val="0"/>
          <w:marTop w:val="0"/>
          <w:marBottom w:val="0"/>
          <w:divBdr>
            <w:top w:val="none" w:sz="0" w:space="0" w:color="auto"/>
            <w:left w:val="none" w:sz="0" w:space="0" w:color="auto"/>
            <w:bottom w:val="none" w:sz="0" w:space="0" w:color="auto"/>
            <w:right w:val="none" w:sz="0" w:space="0" w:color="auto"/>
          </w:divBdr>
          <w:divsChild>
            <w:div w:id="892160215">
              <w:marLeft w:val="0"/>
              <w:marRight w:val="0"/>
              <w:marTop w:val="0"/>
              <w:marBottom w:val="0"/>
              <w:divBdr>
                <w:top w:val="none" w:sz="0" w:space="0" w:color="auto"/>
                <w:left w:val="none" w:sz="0" w:space="0" w:color="auto"/>
                <w:bottom w:val="none" w:sz="0" w:space="0" w:color="auto"/>
                <w:right w:val="none" w:sz="0" w:space="0" w:color="auto"/>
              </w:divBdr>
            </w:div>
          </w:divsChild>
        </w:div>
        <w:div w:id="1681545869">
          <w:marLeft w:val="0"/>
          <w:marRight w:val="0"/>
          <w:marTop w:val="0"/>
          <w:marBottom w:val="0"/>
          <w:divBdr>
            <w:top w:val="none" w:sz="0" w:space="0" w:color="auto"/>
            <w:left w:val="none" w:sz="0" w:space="0" w:color="auto"/>
            <w:bottom w:val="none" w:sz="0" w:space="0" w:color="auto"/>
            <w:right w:val="none" w:sz="0" w:space="0" w:color="auto"/>
          </w:divBdr>
          <w:divsChild>
            <w:div w:id="1724988576">
              <w:marLeft w:val="0"/>
              <w:marRight w:val="0"/>
              <w:marTop w:val="0"/>
              <w:marBottom w:val="0"/>
              <w:divBdr>
                <w:top w:val="none" w:sz="0" w:space="0" w:color="auto"/>
                <w:left w:val="none" w:sz="0" w:space="0" w:color="auto"/>
                <w:bottom w:val="none" w:sz="0" w:space="0" w:color="auto"/>
                <w:right w:val="none" w:sz="0" w:space="0" w:color="auto"/>
              </w:divBdr>
            </w:div>
          </w:divsChild>
        </w:div>
        <w:div w:id="1517646326">
          <w:marLeft w:val="0"/>
          <w:marRight w:val="0"/>
          <w:marTop w:val="0"/>
          <w:marBottom w:val="0"/>
          <w:divBdr>
            <w:top w:val="none" w:sz="0" w:space="0" w:color="auto"/>
            <w:left w:val="none" w:sz="0" w:space="0" w:color="auto"/>
            <w:bottom w:val="none" w:sz="0" w:space="0" w:color="auto"/>
            <w:right w:val="none" w:sz="0" w:space="0" w:color="auto"/>
          </w:divBdr>
          <w:divsChild>
            <w:div w:id="1999115234">
              <w:marLeft w:val="0"/>
              <w:marRight w:val="0"/>
              <w:marTop w:val="0"/>
              <w:marBottom w:val="0"/>
              <w:divBdr>
                <w:top w:val="none" w:sz="0" w:space="0" w:color="auto"/>
                <w:left w:val="none" w:sz="0" w:space="0" w:color="auto"/>
                <w:bottom w:val="none" w:sz="0" w:space="0" w:color="auto"/>
                <w:right w:val="none" w:sz="0" w:space="0" w:color="auto"/>
              </w:divBdr>
            </w:div>
          </w:divsChild>
        </w:div>
        <w:div w:id="173307222">
          <w:marLeft w:val="0"/>
          <w:marRight w:val="0"/>
          <w:marTop w:val="0"/>
          <w:marBottom w:val="0"/>
          <w:divBdr>
            <w:top w:val="none" w:sz="0" w:space="0" w:color="auto"/>
            <w:left w:val="none" w:sz="0" w:space="0" w:color="auto"/>
            <w:bottom w:val="none" w:sz="0" w:space="0" w:color="auto"/>
            <w:right w:val="none" w:sz="0" w:space="0" w:color="auto"/>
          </w:divBdr>
          <w:divsChild>
            <w:div w:id="307130626">
              <w:marLeft w:val="0"/>
              <w:marRight w:val="0"/>
              <w:marTop w:val="0"/>
              <w:marBottom w:val="0"/>
              <w:divBdr>
                <w:top w:val="none" w:sz="0" w:space="0" w:color="auto"/>
                <w:left w:val="none" w:sz="0" w:space="0" w:color="auto"/>
                <w:bottom w:val="none" w:sz="0" w:space="0" w:color="auto"/>
                <w:right w:val="none" w:sz="0" w:space="0" w:color="auto"/>
              </w:divBdr>
            </w:div>
          </w:divsChild>
        </w:div>
        <w:div w:id="1066414846">
          <w:marLeft w:val="0"/>
          <w:marRight w:val="0"/>
          <w:marTop w:val="0"/>
          <w:marBottom w:val="0"/>
          <w:divBdr>
            <w:top w:val="none" w:sz="0" w:space="0" w:color="auto"/>
            <w:left w:val="none" w:sz="0" w:space="0" w:color="auto"/>
            <w:bottom w:val="none" w:sz="0" w:space="0" w:color="auto"/>
            <w:right w:val="none" w:sz="0" w:space="0" w:color="auto"/>
          </w:divBdr>
          <w:divsChild>
            <w:div w:id="86196881">
              <w:marLeft w:val="0"/>
              <w:marRight w:val="0"/>
              <w:marTop w:val="0"/>
              <w:marBottom w:val="0"/>
              <w:divBdr>
                <w:top w:val="none" w:sz="0" w:space="0" w:color="auto"/>
                <w:left w:val="none" w:sz="0" w:space="0" w:color="auto"/>
                <w:bottom w:val="none" w:sz="0" w:space="0" w:color="auto"/>
                <w:right w:val="none" w:sz="0" w:space="0" w:color="auto"/>
              </w:divBdr>
            </w:div>
          </w:divsChild>
        </w:div>
        <w:div w:id="205483980">
          <w:marLeft w:val="0"/>
          <w:marRight w:val="0"/>
          <w:marTop w:val="0"/>
          <w:marBottom w:val="0"/>
          <w:divBdr>
            <w:top w:val="none" w:sz="0" w:space="0" w:color="auto"/>
            <w:left w:val="none" w:sz="0" w:space="0" w:color="auto"/>
            <w:bottom w:val="none" w:sz="0" w:space="0" w:color="auto"/>
            <w:right w:val="none" w:sz="0" w:space="0" w:color="auto"/>
          </w:divBdr>
          <w:divsChild>
            <w:div w:id="1391882652">
              <w:marLeft w:val="0"/>
              <w:marRight w:val="0"/>
              <w:marTop w:val="0"/>
              <w:marBottom w:val="0"/>
              <w:divBdr>
                <w:top w:val="none" w:sz="0" w:space="0" w:color="auto"/>
                <w:left w:val="none" w:sz="0" w:space="0" w:color="auto"/>
                <w:bottom w:val="none" w:sz="0" w:space="0" w:color="auto"/>
                <w:right w:val="none" w:sz="0" w:space="0" w:color="auto"/>
              </w:divBdr>
            </w:div>
          </w:divsChild>
        </w:div>
        <w:div w:id="1103453414">
          <w:marLeft w:val="0"/>
          <w:marRight w:val="0"/>
          <w:marTop w:val="0"/>
          <w:marBottom w:val="0"/>
          <w:divBdr>
            <w:top w:val="none" w:sz="0" w:space="0" w:color="auto"/>
            <w:left w:val="none" w:sz="0" w:space="0" w:color="auto"/>
            <w:bottom w:val="none" w:sz="0" w:space="0" w:color="auto"/>
            <w:right w:val="none" w:sz="0" w:space="0" w:color="auto"/>
          </w:divBdr>
          <w:divsChild>
            <w:div w:id="348264258">
              <w:marLeft w:val="0"/>
              <w:marRight w:val="0"/>
              <w:marTop w:val="0"/>
              <w:marBottom w:val="0"/>
              <w:divBdr>
                <w:top w:val="none" w:sz="0" w:space="0" w:color="auto"/>
                <w:left w:val="none" w:sz="0" w:space="0" w:color="auto"/>
                <w:bottom w:val="none" w:sz="0" w:space="0" w:color="auto"/>
                <w:right w:val="none" w:sz="0" w:space="0" w:color="auto"/>
              </w:divBdr>
            </w:div>
          </w:divsChild>
        </w:div>
        <w:div w:id="454062278">
          <w:marLeft w:val="0"/>
          <w:marRight w:val="0"/>
          <w:marTop w:val="0"/>
          <w:marBottom w:val="0"/>
          <w:divBdr>
            <w:top w:val="none" w:sz="0" w:space="0" w:color="auto"/>
            <w:left w:val="none" w:sz="0" w:space="0" w:color="auto"/>
            <w:bottom w:val="none" w:sz="0" w:space="0" w:color="auto"/>
            <w:right w:val="none" w:sz="0" w:space="0" w:color="auto"/>
          </w:divBdr>
          <w:divsChild>
            <w:div w:id="1970475400">
              <w:marLeft w:val="0"/>
              <w:marRight w:val="0"/>
              <w:marTop w:val="0"/>
              <w:marBottom w:val="0"/>
              <w:divBdr>
                <w:top w:val="none" w:sz="0" w:space="0" w:color="auto"/>
                <w:left w:val="none" w:sz="0" w:space="0" w:color="auto"/>
                <w:bottom w:val="none" w:sz="0" w:space="0" w:color="auto"/>
                <w:right w:val="none" w:sz="0" w:space="0" w:color="auto"/>
              </w:divBdr>
            </w:div>
          </w:divsChild>
        </w:div>
        <w:div w:id="1541087223">
          <w:marLeft w:val="0"/>
          <w:marRight w:val="0"/>
          <w:marTop w:val="0"/>
          <w:marBottom w:val="0"/>
          <w:divBdr>
            <w:top w:val="none" w:sz="0" w:space="0" w:color="auto"/>
            <w:left w:val="none" w:sz="0" w:space="0" w:color="auto"/>
            <w:bottom w:val="none" w:sz="0" w:space="0" w:color="auto"/>
            <w:right w:val="none" w:sz="0" w:space="0" w:color="auto"/>
          </w:divBdr>
          <w:divsChild>
            <w:div w:id="1947808303">
              <w:marLeft w:val="0"/>
              <w:marRight w:val="0"/>
              <w:marTop w:val="0"/>
              <w:marBottom w:val="0"/>
              <w:divBdr>
                <w:top w:val="none" w:sz="0" w:space="0" w:color="auto"/>
                <w:left w:val="none" w:sz="0" w:space="0" w:color="auto"/>
                <w:bottom w:val="none" w:sz="0" w:space="0" w:color="auto"/>
                <w:right w:val="none" w:sz="0" w:space="0" w:color="auto"/>
              </w:divBdr>
            </w:div>
          </w:divsChild>
        </w:div>
        <w:div w:id="1219903078">
          <w:marLeft w:val="0"/>
          <w:marRight w:val="0"/>
          <w:marTop w:val="0"/>
          <w:marBottom w:val="0"/>
          <w:divBdr>
            <w:top w:val="none" w:sz="0" w:space="0" w:color="auto"/>
            <w:left w:val="none" w:sz="0" w:space="0" w:color="auto"/>
            <w:bottom w:val="none" w:sz="0" w:space="0" w:color="auto"/>
            <w:right w:val="none" w:sz="0" w:space="0" w:color="auto"/>
          </w:divBdr>
          <w:divsChild>
            <w:div w:id="1681159431">
              <w:marLeft w:val="0"/>
              <w:marRight w:val="0"/>
              <w:marTop w:val="0"/>
              <w:marBottom w:val="0"/>
              <w:divBdr>
                <w:top w:val="none" w:sz="0" w:space="0" w:color="auto"/>
                <w:left w:val="none" w:sz="0" w:space="0" w:color="auto"/>
                <w:bottom w:val="none" w:sz="0" w:space="0" w:color="auto"/>
                <w:right w:val="none" w:sz="0" w:space="0" w:color="auto"/>
              </w:divBdr>
            </w:div>
          </w:divsChild>
        </w:div>
        <w:div w:id="128866844">
          <w:marLeft w:val="0"/>
          <w:marRight w:val="0"/>
          <w:marTop w:val="0"/>
          <w:marBottom w:val="0"/>
          <w:divBdr>
            <w:top w:val="none" w:sz="0" w:space="0" w:color="auto"/>
            <w:left w:val="none" w:sz="0" w:space="0" w:color="auto"/>
            <w:bottom w:val="none" w:sz="0" w:space="0" w:color="auto"/>
            <w:right w:val="none" w:sz="0" w:space="0" w:color="auto"/>
          </w:divBdr>
          <w:divsChild>
            <w:div w:id="1673795582">
              <w:marLeft w:val="0"/>
              <w:marRight w:val="0"/>
              <w:marTop w:val="0"/>
              <w:marBottom w:val="0"/>
              <w:divBdr>
                <w:top w:val="none" w:sz="0" w:space="0" w:color="auto"/>
                <w:left w:val="none" w:sz="0" w:space="0" w:color="auto"/>
                <w:bottom w:val="none" w:sz="0" w:space="0" w:color="auto"/>
                <w:right w:val="none" w:sz="0" w:space="0" w:color="auto"/>
              </w:divBdr>
            </w:div>
          </w:divsChild>
        </w:div>
        <w:div w:id="356079932">
          <w:marLeft w:val="0"/>
          <w:marRight w:val="0"/>
          <w:marTop w:val="0"/>
          <w:marBottom w:val="0"/>
          <w:divBdr>
            <w:top w:val="none" w:sz="0" w:space="0" w:color="auto"/>
            <w:left w:val="none" w:sz="0" w:space="0" w:color="auto"/>
            <w:bottom w:val="none" w:sz="0" w:space="0" w:color="auto"/>
            <w:right w:val="none" w:sz="0" w:space="0" w:color="auto"/>
          </w:divBdr>
          <w:divsChild>
            <w:div w:id="2031181611">
              <w:marLeft w:val="0"/>
              <w:marRight w:val="0"/>
              <w:marTop w:val="0"/>
              <w:marBottom w:val="0"/>
              <w:divBdr>
                <w:top w:val="none" w:sz="0" w:space="0" w:color="auto"/>
                <w:left w:val="none" w:sz="0" w:space="0" w:color="auto"/>
                <w:bottom w:val="none" w:sz="0" w:space="0" w:color="auto"/>
                <w:right w:val="none" w:sz="0" w:space="0" w:color="auto"/>
              </w:divBdr>
            </w:div>
          </w:divsChild>
        </w:div>
        <w:div w:id="1267301783">
          <w:marLeft w:val="0"/>
          <w:marRight w:val="0"/>
          <w:marTop w:val="0"/>
          <w:marBottom w:val="0"/>
          <w:divBdr>
            <w:top w:val="none" w:sz="0" w:space="0" w:color="auto"/>
            <w:left w:val="none" w:sz="0" w:space="0" w:color="auto"/>
            <w:bottom w:val="none" w:sz="0" w:space="0" w:color="auto"/>
            <w:right w:val="none" w:sz="0" w:space="0" w:color="auto"/>
          </w:divBdr>
          <w:divsChild>
            <w:div w:id="1934431158">
              <w:marLeft w:val="0"/>
              <w:marRight w:val="0"/>
              <w:marTop w:val="0"/>
              <w:marBottom w:val="0"/>
              <w:divBdr>
                <w:top w:val="none" w:sz="0" w:space="0" w:color="auto"/>
                <w:left w:val="none" w:sz="0" w:space="0" w:color="auto"/>
                <w:bottom w:val="none" w:sz="0" w:space="0" w:color="auto"/>
                <w:right w:val="none" w:sz="0" w:space="0" w:color="auto"/>
              </w:divBdr>
            </w:div>
          </w:divsChild>
        </w:div>
        <w:div w:id="1427194511">
          <w:marLeft w:val="0"/>
          <w:marRight w:val="0"/>
          <w:marTop w:val="0"/>
          <w:marBottom w:val="0"/>
          <w:divBdr>
            <w:top w:val="none" w:sz="0" w:space="0" w:color="auto"/>
            <w:left w:val="none" w:sz="0" w:space="0" w:color="auto"/>
            <w:bottom w:val="none" w:sz="0" w:space="0" w:color="auto"/>
            <w:right w:val="none" w:sz="0" w:space="0" w:color="auto"/>
          </w:divBdr>
          <w:divsChild>
            <w:div w:id="654914582">
              <w:marLeft w:val="0"/>
              <w:marRight w:val="0"/>
              <w:marTop w:val="0"/>
              <w:marBottom w:val="0"/>
              <w:divBdr>
                <w:top w:val="none" w:sz="0" w:space="0" w:color="auto"/>
                <w:left w:val="none" w:sz="0" w:space="0" w:color="auto"/>
                <w:bottom w:val="none" w:sz="0" w:space="0" w:color="auto"/>
                <w:right w:val="none" w:sz="0" w:space="0" w:color="auto"/>
              </w:divBdr>
            </w:div>
          </w:divsChild>
        </w:div>
        <w:div w:id="365717175">
          <w:marLeft w:val="0"/>
          <w:marRight w:val="0"/>
          <w:marTop w:val="0"/>
          <w:marBottom w:val="0"/>
          <w:divBdr>
            <w:top w:val="none" w:sz="0" w:space="0" w:color="auto"/>
            <w:left w:val="none" w:sz="0" w:space="0" w:color="auto"/>
            <w:bottom w:val="none" w:sz="0" w:space="0" w:color="auto"/>
            <w:right w:val="none" w:sz="0" w:space="0" w:color="auto"/>
          </w:divBdr>
          <w:divsChild>
            <w:div w:id="345987686">
              <w:marLeft w:val="0"/>
              <w:marRight w:val="0"/>
              <w:marTop w:val="0"/>
              <w:marBottom w:val="0"/>
              <w:divBdr>
                <w:top w:val="none" w:sz="0" w:space="0" w:color="auto"/>
                <w:left w:val="none" w:sz="0" w:space="0" w:color="auto"/>
                <w:bottom w:val="none" w:sz="0" w:space="0" w:color="auto"/>
                <w:right w:val="none" w:sz="0" w:space="0" w:color="auto"/>
              </w:divBdr>
            </w:div>
          </w:divsChild>
        </w:div>
        <w:div w:id="515966476">
          <w:marLeft w:val="0"/>
          <w:marRight w:val="0"/>
          <w:marTop w:val="0"/>
          <w:marBottom w:val="0"/>
          <w:divBdr>
            <w:top w:val="none" w:sz="0" w:space="0" w:color="auto"/>
            <w:left w:val="none" w:sz="0" w:space="0" w:color="auto"/>
            <w:bottom w:val="none" w:sz="0" w:space="0" w:color="auto"/>
            <w:right w:val="none" w:sz="0" w:space="0" w:color="auto"/>
          </w:divBdr>
          <w:divsChild>
            <w:div w:id="835340704">
              <w:marLeft w:val="0"/>
              <w:marRight w:val="0"/>
              <w:marTop w:val="0"/>
              <w:marBottom w:val="0"/>
              <w:divBdr>
                <w:top w:val="none" w:sz="0" w:space="0" w:color="auto"/>
                <w:left w:val="none" w:sz="0" w:space="0" w:color="auto"/>
                <w:bottom w:val="none" w:sz="0" w:space="0" w:color="auto"/>
                <w:right w:val="none" w:sz="0" w:space="0" w:color="auto"/>
              </w:divBdr>
            </w:div>
          </w:divsChild>
        </w:div>
        <w:div w:id="303892034">
          <w:marLeft w:val="0"/>
          <w:marRight w:val="0"/>
          <w:marTop w:val="0"/>
          <w:marBottom w:val="0"/>
          <w:divBdr>
            <w:top w:val="none" w:sz="0" w:space="0" w:color="auto"/>
            <w:left w:val="none" w:sz="0" w:space="0" w:color="auto"/>
            <w:bottom w:val="none" w:sz="0" w:space="0" w:color="auto"/>
            <w:right w:val="none" w:sz="0" w:space="0" w:color="auto"/>
          </w:divBdr>
          <w:divsChild>
            <w:div w:id="360398506">
              <w:marLeft w:val="0"/>
              <w:marRight w:val="0"/>
              <w:marTop w:val="0"/>
              <w:marBottom w:val="0"/>
              <w:divBdr>
                <w:top w:val="none" w:sz="0" w:space="0" w:color="auto"/>
                <w:left w:val="none" w:sz="0" w:space="0" w:color="auto"/>
                <w:bottom w:val="none" w:sz="0" w:space="0" w:color="auto"/>
                <w:right w:val="none" w:sz="0" w:space="0" w:color="auto"/>
              </w:divBdr>
            </w:div>
          </w:divsChild>
        </w:div>
        <w:div w:id="1674608600">
          <w:marLeft w:val="0"/>
          <w:marRight w:val="0"/>
          <w:marTop w:val="0"/>
          <w:marBottom w:val="0"/>
          <w:divBdr>
            <w:top w:val="none" w:sz="0" w:space="0" w:color="auto"/>
            <w:left w:val="none" w:sz="0" w:space="0" w:color="auto"/>
            <w:bottom w:val="none" w:sz="0" w:space="0" w:color="auto"/>
            <w:right w:val="none" w:sz="0" w:space="0" w:color="auto"/>
          </w:divBdr>
          <w:divsChild>
            <w:div w:id="217011505">
              <w:marLeft w:val="0"/>
              <w:marRight w:val="0"/>
              <w:marTop w:val="0"/>
              <w:marBottom w:val="0"/>
              <w:divBdr>
                <w:top w:val="none" w:sz="0" w:space="0" w:color="auto"/>
                <w:left w:val="none" w:sz="0" w:space="0" w:color="auto"/>
                <w:bottom w:val="none" w:sz="0" w:space="0" w:color="auto"/>
                <w:right w:val="none" w:sz="0" w:space="0" w:color="auto"/>
              </w:divBdr>
            </w:div>
          </w:divsChild>
        </w:div>
        <w:div w:id="511604819">
          <w:marLeft w:val="0"/>
          <w:marRight w:val="0"/>
          <w:marTop w:val="0"/>
          <w:marBottom w:val="0"/>
          <w:divBdr>
            <w:top w:val="none" w:sz="0" w:space="0" w:color="auto"/>
            <w:left w:val="none" w:sz="0" w:space="0" w:color="auto"/>
            <w:bottom w:val="none" w:sz="0" w:space="0" w:color="auto"/>
            <w:right w:val="none" w:sz="0" w:space="0" w:color="auto"/>
          </w:divBdr>
          <w:divsChild>
            <w:div w:id="858931332">
              <w:marLeft w:val="0"/>
              <w:marRight w:val="0"/>
              <w:marTop w:val="0"/>
              <w:marBottom w:val="0"/>
              <w:divBdr>
                <w:top w:val="none" w:sz="0" w:space="0" w:color="auto"/>
                <w:left w:val="none" w:sz="0" w:space="0" w:color="auto"/>
                <w:bottom w:val="none" w:sz="0" w:space="0" w:color="auto"/>
                <w:right w:val="none" w:sz="0" w:space="0" w:color="auto"/>
              </w:divBdr>
            </w:div>
          </w:divsChild>
        </w:div>
        <w:div w:id="1353801868">
          <w:marLeft w:val="0"/>
          <w:marRight w:val="0"/>
          <w:marTop w:val="0"/>
          <w:marBottom w:val="0"/>
          <w:divBdr>
            <w:top w:val="none" w:sz="0" w:space="0" w:color="auto"/>
            <w:left w:val="none" w:sz="0" w:space="0" w:color="auto"/>
            <w:bottom w:val="none" w:sz="0" w:space="0" w:color="auto"/>
            <w:right w:val="none" w:sz="0" w:space="0" w:color="auto"/>
          </w:divBdr>
          <w:divsChild>
            <w:div w:id="1102263745">
              <w:marLeft w:val="0"/>
              <w:marRight w:val="0"/>
              <w:marTop w:val="0"/>
              <w:marBottom w:val="0"/>
              <w:divBdr>
                <w:top w:val="none" w:sz="0" w:space="0" w:color="auto"/>
                <w:left w:val="none" w:sz="0" w:space="0" w:color="auto"/>
                <w:bottom w:val="none" w:sz="0" w:space="0" w:color="auto"/>
                <w:right w:val="none" w:sz="0" w:space="0" w:color="auto"/>
              </w:divBdr>
            </w:div>
          </w:divsChild>
        </w:div>
        <w:div w:id="751970731">
          <w:marLeft w:val="0"/>
          <w:marRight w:val="0"/>
          <w:marTop w:val="0"/>
          <w:marBottom w:val="0"/>
          <w:divBdr>
            <w:top w:val="none" w:sz="0" w:space="0" w:color="auto"/>
            <w:left w:val="none" w:sz="0" w:space="0" w:color="auto"/>
            <w:bottom w:val="none" w:sz="0" w:space="0" w:color="auto"/>
            <w:right w:val="none" w:sz="0" w:space="0" w:color="auto"/>
          </w:divBdr>
          <w:divsChild>
            <w:div w:id="1828016825">
              <w:marLeft w:val="0"/>
              <w:marRight w:val="0"/>
              <w:marTop w:val="0"/>
              <w:marBottom w:val="0"/>
              <w:divBdr>
                <w:top w:val="none" w:sz="0" w:space="0" w:color="auto"/>
                <w:left w:val="none" w:sz="0" w:space="0" w:color="auto"/>
                <w:bottom w:val="none" w:sz="0" w:space="0" w:color="auto"/>
                <w:right w:val="none" w:sz="0" w:space="0" w:color="auto"/>
              </w:divBdr>
            </w:div>
          </w:divsChild>
        </w:div>
        <w:div w:id="1652438944">
          <w:marLeft w:val="0"/>
          <w:marRight w:val="0"/>
          <w:marTop w:val="0"/>
          <w:marBottom w:val="0"/>
          <w:divBdr>
            <w:top w:val="none" w:sz="0" w:space="0" w:color="auto"/>
            <w:left w:val="none" w:sz="0" w:space="0" w:color="auto"/>
            <w:bottom w:val="none" w:sz="0" w:space="0" w:color="auto"/>
            <w:right w:val="none" w:sz="0" w:space="0" w:color="auto"/>
          </w:divBdr>
          <w:divsChild>
            <w:div w:id="165096614">
              <w:marLeft w:val="0"/>
              <w:marRight w:val="0"/>
              <w:marTop w:val="0"/>
              <w:marBottom w:val="0"/>
              <w:divBdr>
                <w:top w:val="none" w:sz="0" w:space="0" w:color="auto"/>
                <w:left w:val="none" w:sz="0" w:space="0" w:color="auto"/>
                <w:bottom w:val="none" w:sz="0" w:space="0" w:color="auto"/>
                <w:right w:val="none" w:sz="0" w:space="0" w:color="auto"/>
              </w:divBdr>
            </w:div>
          </w:divsChild>
        </w:div>
        <w:div w:id="431708125">
          <w:marLeft w:val="0"/>
          <w:marRight w:val="0"/>
          <w:marTop w:val="0"/>
          <w:marBottom w:val="0"/>
          <w:divBdr>
            <w:top w:val="none" w:sz="0" w:space="0" w:color="auto"/>
            <w:left w:val="none" w:sz="0" w:space="0" w:color="auto"/>
            <w:bottom w:val="none" w:sz="0" w:space="0" w:color="auto"/>
            <w:right w:val="none" w:sz="0" w:space="0" w:color="auto"/>
          </w:divBdr>
          <w:divsChild>
            <w:div w:id="64228991">
              <w:marLeft w:val="0"/>
              <w:marRight w:val="0"/>
              <w:marTop w:val="0"/>
              <w:marBottom w:val="0"/>
              <w:divBdr>
                <w:top w:val="none" w:sz="0" w:space="0" w:color="auto"/>
                <w:left w:val="none" w:sz="0" w:space="0" w:color="auto"/>
                <w:bottom w:val="none" w:sz="0" w:space="0" w:color="auto"/>
                <w:right w:val="none" w:sz="0" w:space="0" w:color="auto"/>
              </w:divBdr>
            </w:div>
          </w:divsChild>
        </w:div>
        <w:div w:id="1282686635">
          <w:marLeft w:val="0"/>
          <w:marRight w:val="0"/>
          <w:marTop w:val="0"/>
          <w:marBottom w:val="0"/>
          <w:divBdr>
            <w:top w:val="none" w:sz="0" w:space="0" w:color="auto"/>
            <w:left w:val="none" w:sz="0" w:space="0" w:color="auto"/>
            <w:bottom w:val="none" w:sz="0" w:space="0" w:color="auto"/>
            <w:right w:val="none" w:sz="0" w:space="0" w:color="auto"/>
          </w:divBdr>
          <w:divsChild>
            <w:div w:id="1433474682">
              <w:marLeft w:val="0"/>
              <w:marRight w:val="0"/>
              <w:marTop w:val="0"/>
              <w:marBottom w:val="0"/>
              <w:divBdr>
                <w:top w:val="none" w:sz="0" w:space="0" w:color="auto"/>
                <w:left w:val="none" w:sz="0" w:space="0" w:color="auto"/>
                <w:bottom w:val="none" w:sz="0" w:space="0" w:color="auto"/>
                <w:right w:val="none" w:sz="0" w:space="0" w:color="auto"/>
              </w:divBdr>
            </w:div>
          </w:divsChild>
        </w:div>
        <w:div w:id="338505945">
          <w:marLeft w:val="0"/>
          <w:marRight w:val="0"/>
          <w:marTop w:val="0"/>
          <w:marBottom w:val="0"/>
          <w:divBdr>
            <w:top w:val="none" w:sz="0" w:space="0" w:color="auto"/>
            <w:left w:val="none" w:sz="0" w:space="0" w:color="auto"/>
            <w:bottom w:val="none" w:sz="0" w:space="0" w:color="auto"/>
            <w:right w:val="none" w:sz="0" w:space="0" w:color="auto"/>
          </w:divBdr>
          <w:divsChild>
            <w:div w:id="856383979">
              <w:marLeft w:val="0"/>
              <w:marRight w:val="0"/>
              <w:marTop w:val="0"/>
              <w:marBottom w:val="0"/>
              <w:divBdr>
                <w:top w:val="none" w:sz="0" w:space="0" w:color="auto"/>
                <w:left w:val="none" w:sz="0" w:space="0" w:color="auto"/>
                <w:bottom w:val="none" w:sz="0" w:space="0" w:color="auto"/>
                <w:right w:val="none" w:sz="0" w:space="0" w:color="auto"/>
              </w:divBdr>
            </w:div>
          </w:divsChild>
        </w:div>
        <w:div w:id="1653945286">
          <w:marLeft w:val="0"/>
          <w:marRight w:val="0"/>
          <w:marTop w:val="0"/>
          <w:marBottom w:val="0"/>
          <w:divBdr>
            <w:top w:val="none" w:sz="0" w:space="0" w:color="auto"/>
            <w:left w:val="none" w:sz="0" w:space="0" w:color="auto"/>
            <w:bottom w:val="none" w:sz="0" w:space="0" w:color="auto"/>
            <w:right w:val="none" w:sz="0" w:space="0" w:color="auto"/>
          </w:divBdr>
          <w:divsChild>
            <w:div w:id="74401129">
              <w:marLeft w:val="0"/>
              <w:marRight w:val="0"/>
              <w:marTop w:val="0"/>
              <w:marBottom w:val="0"/>
              <w:divBdr>
                <w:top w:val="none" w:sz="0" w:space="0" w:color="auto"/>
                <w:left w:val="none" w:sz="0" w:space="0" w:color="auto"/>
                <w:bottom w:val="none" w:sz="0" w:space="0" w:color="auto"/>
                <w:right w:val="none" w:sz="0" w:space="0" w:color="auto"/>
              </w:divBdr>
            </w:div>
          </w:divsChild>
        </w:div>
        <w:div w:id="1891375745">
          <w:marLeft w:val="0"/>
          <w:marRight w:val="0"/>
          <w:marTop w:val="0"/>
          <w:marBottom w:val="0"/>
          <w:divBdr>
            <w:top w:val="none" w:sz="0" w:space="0" w:color="auto"/>
            <w:left w:val="none" w:sz="0" w:space="0" w:color="auto"/>
            <w:bottom w:val="none" w:sz="0" w:space="0" w:color="auto"/>
            <w:right w:val="none" w:sz="0" w:space="0" w:color="auto"/>
          </w:divBdr>
          <w:divsChild>
            <w:div w:id="1277252100">
              <w:marLeft w:val="0"/>
              <w:marRight w:val="0"/>
              <w:marTop w:val="0"/>
              <w:marBottom w:val="0"/>
              <w:divBdr>
                <w:top w:val="none" w:sz="0" w:space="0" w:color="auto"/>
                <w:left w:val="none" w:sz="0" w:space="0" w:color="auto"/>
                <w:bottom w:val="none" w:sz="0" w:space="0" w:color="auto"/>
                <w:right w:val="none" w:sz="0" w:space="0" w:color="auto"/>
              </w:divBdr>
            </w:div>
          </w:divsChild>
        </w:div>
        <w:div w:id="156193437">
          <w:marLeft w:val="0"/>
          <w:marRight w:val="0"/>
          <w:marTop w:val="0"/>
          <w:marBottom w:val="0"/>
          <w:divBdr>
            <w:top w:val="none" w:sz="0" w:space="0" w:color="auto"/>
            <w:left w:val="none" w:sz="0" w:space="0" w:color="auto"/>
            <w:bottom w:val="none" w:sz="0" w:space="0" w:color="auto"/>
            <w:right w:val="none" w:sz="0" w:space="0" w:color="auto"/>
          </w:divBdr>
          <w:divsChild>
            <w:div w:id="1426881678">
              <w:marLeft w:val="0"/>
              <w:marRight w:val="0"/>
              <w:marTop w:val="0"/>
              <w:marBottom w:val="0"/>
              <w:divBdr>
                <w:top w:val="none" w:sz="0" w:space="0" w:color="auto"/>
                <w:left w:val="none" w:sz="0" w:space="0" w:color="auto"/>
                <w:bottom w:val="none" w:sz="0" w:space="0" w:color="auto"/>
                <w:right w:val="none" w:sz="0" w:space="0" w:color="auto"/>
              </w:divBdr>
            </w:div>
          </w:divsChild>
        </w:div>
        <w:div w:id="2073381625">
          <w:marLeft w:val="0"/>
          <w:marRight w:val="0"/>
          <w:marTop w:val="0"/>
          <w:marBottom w:val="0"/>
          <w:divBdr>
            <w:top w:val="none" w:sz="0" w:space="0" w:color="auto"/>
            <w:left w:val="none" w:sz="0" w:space="0" w:color="auto"/>
            <w:bottom w:val="none" w:sz="0" w:space="0" w:color="auto"/>
            <w:right w:val="none" w:sz="0" w:space="0" w:color="auto"/>
          </w:divBdr>
          <w:divsChild>
            <w:div w:id="1822039409">
              <w:marLeft w:val="0"/>
              <w:marRight w:val="0"/>
              <w:marTop w:val="0"/>
              <w:marBottom w:val="0"/>
              <w:divBdr>
                <w:top w:val="none" w:sz="0" w:space="0" w:color="auto"/>
                <w:left w:val="none" w:sz="0" w:space="0" w:color="auto"/>
                <w:bottom w:val="none" w:sz="0" w:space="0" w:color="auto"/>
                <w:right w:val="none" w:sz="0" w:space="0" w:color="auto"/>
              </w:divBdr>
            </w:div>
          </w:divsChild>
        </w:div>
        <w:div w:id="591815673">
          <w:marLeft w:val="0"/>
          <w:marRight w:val="0"/>
          <w:marTop w:val="0"/>
          <w:marBottom w:val="0"/>
          <w:divBdr>
            <w:top w:val="none" w:sz="0" w:space="0" w:color="auto"/>
            <w:left w:val="none" w:sz="0" w:space="0" w:color="auto"/>
            <w:bottom w:val="none" w:sz="0" w:space="0" w:color="auto"/>
            <w:right w:val="none" w:sz="0" w:space="0" w:color="auto"/>
          </w:divBdr>
          <w:divsChild>
            <w:div w:id="1503277634">
              <w:marLeft w:val="0"/>
              <w:marRight w:val="0"/>
              <w:marTop w:val="0"/>
              <w:marBottom w:val="0"/>
              <w:divBdr>
                <w:top w:val="none" w:sz="0" w:space="0" w:color="auto"/>
                <w:left w:val="none" w:sz="0" w:space="0" w:color="auto"/>
                <w:bottom w:val="none" w:sz="0" w:space="0" w:color="auto"/>
                <w:right w:val="none" w:sz="0" w:space="0" w:color="auto"/>
              </w:divBdr>
            </w:div>
          </w:divsChild>
        </w:div>
        <w:div w:id="2067029241">
          <w:marLeft w:val="0"/>
          <w:marRight w:val="0"/>
          <w:marTop w:val="0"/>
          <w:marBottom w:val="0"/>
          <w:divBdr>
            <w:top w:val="none" w:sz="0" w:space="0" w:color="auto"/>
            <w:left w:val="none" w:sz="0" w:space="0" w:color="auto"/>
            <w:bottom w:val="none" w:sz="0" w:space="0" w:color="auto"/>
            <w:right w:val="none" w:sz="0" w:space="0" w:color="auto"/>
          </w:divBdr>
          <w:divsChild>
            <w:div w:id="1544488950">
              <w:marLeft w:val="0"/>
              <w:marRight w:val="0"/>
              <w:marTop w:val="0"/>
              <w:marBottom w:val="0"/>
              <w:divBdr>
                <w:top w:val="none" w:sz="0" w:space="0" w:color="auto"/>
                <w:left w:val="none" w:sz="0" w:space="0" w:color="auto"/>
                <w:bottom w:val="none" w:sz="0" w:space="0" w:color="auto"/>
                <w:right w:val="none" w:sz="0" w:space="0" w:color="auto"/>
              </w:divBdr>
            </w:div>
          </w:divsChild>
        </w:div>
        <w:div w:id="1994333085">
          <w:marLeft w:val="0"/>
          <w:marRight w:val="0"/>
          <w:marTop w:val="0"/>
          <w:marBottom w:val="0"/>
          <w:divBdr>
            <w:top w:val="none" w:sz="0" w:space="0" w:color="auto"/>
            <w:left w:val="none" w:sz="0" w:space="0" w:color="auto"/>
            <w:bottom w:val="none" w:sz="0" w:space="0" w:color="auto"/>
            <w:right w:val="none" w:sz="0" w:space="0" w:color="auto"/>
          </w:divBdr>
          <w:divsChild>
            <w:div w:id="1719206668">
              <w:marLeft w:val="0"/>
              <w:marRight w:val="0"/>
              <w:marTop w:val="0"/>
              <w:marBottom w:val="0"/>
              <w:divBdr>
                <w:top w:val="none" w:sz="0" w:space="0" w:color="auto"/>
                <w:left w:val="none" w:sz="0" w:space="0" w:color="auto"/>
                <w:bottom w:val="none" w:sz="0" w:space="0" w:color="auto"/>
                <w:right w:val="none" w:sz="0" w:space="0" w:color="auto"/>
              </w:divBdr>
            </w:div>
          </w:divsChild>
        </w:div>
        <w:div w:id="521018081">
          <w:marLeft w:val="0"/>
          <w:marRight w:val="0"/>
          <w:marTop w:val="0"/>
          <w:marBottom w:val="0"/>
          <w:divBdr>
            <w:top w:val="none" w:sz="0" w:space="0" w:color="auto"/>
            <w:left w:val="none" w:sz="0" w:space="0" w:color="auto"/>
            <w:bottom w:val="none" w:sz="0" w:space="0" w:color="auto"/>
            <w:right w:val="none" w:sz="0" w:space="0" w:color="auto"/>
          </w:divBdr>
          <w:divsChild>
            <w:div w:id="1919441333">
              <w:marLeft w:val="0"/>
              <w:marRight w:val="0"/>
              <w:marTop w:val="0"/>
              <w:marBottom w:val="0"/>
              <w:divBdr>
                <w:top w:val="none" w:sz="0" w:space="0" w:color="auto"/>
                <w:left w:val="none" w:sz="0" w:space="0" w:color="auto"/>
                <w:bottom w:val="none" w:sz="0" w:space="0" w:color="auto"/>
                <w:right w:val="none" w:sz="0" w:space="0" w:color="auto"/>
              </w:divBdr>
            </w:div>
          </w:divsChild>
        </w:div>
        <w:div w:id="1655062556">
          <w:marLeft w:val="0"/>
          <w:marRight w:val="0"/>
          <w:marTop w:val="0"/>
          <w:marBottom w:val="0"/>
          <w:divBdr>
            <w:top w:val="none" w:sz="0" w:space="0" w:color="auto"/>
            <w:left w:val="none" w:sz="0" w:space="0" w:color="auto"/>
            <w:bottom w:val="none" w:sz="0" w:space="0" w:color="auto"/>
            <w:right w:val="none" w:sz="0" w:space="0" w:color="auto"/>
          </w:divBdr>
          <w:divsChild>
            <w:div w:id="651494286">
              <w:marLeft w:val="0"/>
              <w:marRight w:val="0"/>
              <w:marTop w:val="0"/>
              <w:marBottom w:val="0"/>
              <w:divBdr>
                <w:top w:val="none" w:sz="0" w:space="0" w:color="auto"/>
                <w:left w:val="none" w:sz="0" w:space="0" w:color="auto"/>
                <w:bottom w:val="none" w:sz="0" w:space="0" w:color="auto"/>
                <w:right w:val="none" w:sz="0" w:space="0" w:color="auto"/>
              </w:divBdr>
            </w:div>
          </w:divsChild>
        </w:div>
        <w:div w:id="863439118">
          <w:marLeft w:val="0"/>
          <w:marRight w:val="0"/>
          <w:marTop w:val="0"/>
          <w:marBottom w:val="0"/>
          <w:divBdr>
            <w:top w:val="none" w:sz="0" w:space="0" w:color="auto"/>
            <w:left w:val="none" w:sz="0" w:space="0" w:color="auto"/>
            <w:bottom w:val="none" w:sz="0" w:space="0" w:color="auto"/>
            <w:right w:val="none" w:sz="0" w:space="0" w:color="auto"/>
          </w:divBdr>
          <w:divsChild>
            <w:div w:id="332343974">
              <w:marLeft w:val="0"/>
              <w:marRight w:val="0"/>
              <w:marTop w:val="0"/>
              <w:marBottom w:val="0"/>
              <w:divBdr>
                <w:top w:val="none" w:sz="0" w:space="0" w:color="auto"/>
                <w:left w:val="none" w:sz="0" w:space="0" w:color="auto"/>
                <w:bottom w:val="none" w:sz="0" w:space="0" w:color="auto"/>
                <w:right w:val="none" w:sz="0" w:space="0" w:color="auto"/>
              </w:divBdr>
            </w:div>
          </w:divsChild>
        </w:div>
        <w:div w:id="518786467">
          <w:marLeft w:val="0"/>
          <w:marRight w:val="0"/>
          <w:marTop w:val="0"/>
          <w:marBottom w:val="0"/>
          <w:divBdr>
            <w:top w:val="none" w:sz="0" w:space="0" w:color="auto"/>
            <w:left w:val="none" w:sz="0" w:space="0" w:color="auto"/>
            <w:bottom w:val="none" w:sz="0" w:space="0" w:color="auto"/>
            <w:right w:val="none" w:sz="0" w:space="0" w:color="auto"/>
          </w:divBdr>
          <w:divsChild>
            <w:div w:id="1731998811">
              <w:marLeft w:val="0"/>
              <w:marRight w:val="0"/>
              <w:marTop w:val="0"/>
              <w:marBottom w:val="0"/>
              <w:divBdr>
                <w:top w:val="none" w:sz="0" w:space="0" w:color="auto"/>
                <w:left w:val="none" w:sz="0" w:space="0" w:color="auto"/>
                <w:bottom w:val="none" w:sz="0" w:space="0" w:color="auto"/>
                <w:right w:val="none" w:sz="0" w:space="0" w:color="auto"/>
              </w:divBdr>
            </w:div>
          </w:divsChild>
        </w:div>
        <w:div w:id="1837569546">
          <w:marLeft w:val="0"/>
          <w:marRight w:val="0"/>
          <w:marTop w:val="0"/>
          <w:marBottom w:val="0"/>
          <w:divBdr>
            <w:top w:val="none" w:sz="0" w:space="0" w:color="auto"/>
            <w:left w:val="none" w:sz="0" w:space="0" w:color="auto"/>
            <w:bottom w:val="none" w:sz="0" w:space="0" w:color="auto"/>
            <w:right w:val="none" w:sz="0" w:space="0" w:color="auto"/>
          </w:divBdr>
          <w:divsChild>
            <w:div w:id="1041632119">
              <w:marLeft w:val="0"/>
              <w:marRight w:val="0"/>
              <w:marTop w:val="0"/>
              <w:marBottom w:val="0"/>
              <w:divBdr>
                <w:top w:val="none" w:sz="0" w:space="0" w:color="auto"/>
                <w:left w:val="none" w:sz="0" w:space="0" w:color="auto"/>
                <w:bottom w:val="none" w:sz="0" w:space="0" w:color="auto"/>
                <w:right w:val="none" w:sz="0" w:space="0" w:color="auto"/>
              </w:divBdr>
            </w:div>
          </w:divsChild>
        </w:div>
        <w:div w:id="936407776">
          <w:marLeft w:val="0"/>
          <w:marRight w:val="0"/>
          <w:marTop w:val="0"/>
          <w:marBottom w:val="0"/>
          <w:divBdr>
            <w:top w:val="none" w:sz="0" w:space="0" w:color="auto"/>
            <w:left w:val="none" w:sz="0" w:space="0" w:color="auto"/>
            <w:bottom w:val="none" w:sz="0" w:space="0" w:color="auto"/>
            <w:right w:val="none" w:sz="0" w:space="0" w:color="auto"/>
          </w:divBdr>
          <w:divsChild>
            <w:div w:id="2132049710">
              <w:marLeft w:val="0"/>
              <w:marRight w:val="0"/>
              <w:marTop w:val="0"/>
              <w:marBottom w:val="0"/>
              <w:divBdr>
                <w:top w:val="none" w:sz="0" w:space="0" w:color="auto"/>
                <w:left w:val="none" w:sz="0" w:space="0" w:color="auto"/>
                <w:bottom w:val="none" w:sz="0" w:space="0" w:color="auto"/>
                <w:right w:val="none" w:sz="0" w:space="0" w:color="auto"/>
              </w:divBdr>
            </w:div>
          </w:divsChild>
        </w:div>
        <w:div w:id="1364596229">
          <w:marLeft w:val="0"/>
          <w:marRight w:val="0"/>
          <w:marTop w:val="0"/>
          <w:marBottom w:val="0"/>
          <w:divBdr>
            <w:top w:val="none" w:sz="0" w:space="0" w:color="auto"/>
            <w:left w:val="none" w:sz="0" w:space="0" w:color="auto"/>
            <w:bottom w:val="none" w:sz="0" w:space="0" w:color="auto"/>
            <w:right w:val="none" w:sz="0" w:space="0" w:color="auto"/>
          </w:divBdr>
          <w:divsChild>
            <w:div w:id="703142165">
              <w:marLeft w:val="0"/>
              <w:marRight w:val="0"/>
              <w:marTop w:val="0"/>
              <w:marBottom w:val="0"/>
              <w:divBdr>
                <w:top w:val="none" w:sz="0" w:space="0" w:color="auto"/>
                <w:left w:val="none" w:sz="0" w:space="0" w:color="auto"/>
                <w:bottom w:val="none" w:sz="0" w:space="0" w:color="auto"/>
                <w:right w:val="none" w:sz="0" w:space="0" w:color="auto"/>
              </w:divBdr>
            </w:div>
          </w:divsChild>
        </w:div>
        <w:div w:id="376514487">
          <w:marLeft w:val="0"/>
          <w:marRight w:val="0"/>
          <w:marTop w:val="0"/>
          <w:marBottom w:val="0"/>
          <w:divBdr>
            <w:top w:val="none" w:sz="0" w:space="0" w:color="auto"/>
            <w:left w:val="none" w:sz="0" w:space="0" w:color="auto"/>
            <w:bottom w:val="none" w:sz="0" w:space="0" w:color="auto"/>
            <w:right w:val="none" w:sz="0" w:space="0" w:color="auto"/>
          </w:divBdr>
          <w:divsChild>
            <w:div w:id="1569615213">
              <w:marLeft w:val="0"/>
              <w:marRight w:val="0"/>
              <w:marTop w:val="0"/>
              <w:marBottom w:val="0"/>
              <w:divBdr>
                <w:top w:val="none" w:sz="0" w:space="0" w:color="auto"/>
                <w:left w:val="none" w:sz="0" w:space="0" w:color="auto"/>
                <w:bottom w:val="none" w:sz="0" w:space="0" w:color="auto"/>
                <w:right w:val="none" w:sz="0" w:space="0" w:color="auto"/>
              </w:divBdr>
            </w:div>
          </w:divsChild>
        </w:div>
        <w:div w:id="1483541205">
          <w:marLeft w:val="0"/>
          <w:marRight w:val="0"/>
          <w:marTop w:val="0"/>
          <w:marBottom w:val="0"/>
          <w:divBdr>
            <w:top w:val="none" w:sz="0" w:space="0" w:color="auto"/>
            <w:left w:val="none" w:sz="0" w:space="0" w:color="auto"/>
            <w:bottom w:val="none" w:sz="0" w:space="0" w:color="auto"/>
            <w:right w:val="none" w:sz="0" w:space="0" w:color="auto"/>
          </w:divBdr>
          <w:divsChild>
            <w:div w:id="964509205">
              <w:marLeft w:val="0"/>
              <w:marRight w:val="0"/>
              <w:marTop w:val="0"/>
              <w:marBottom w:val="0"/>
              <w:divBdr>
                <w:top w:val="none" w:sz="0" w:space="0" w:color="auto"/>
                <w:left w:val="none" w:sz="0" w:space="0" w:color="auto"/>
                <w:bottom w:val="none" w:sz="0" w:space="0" w:color="auto"/>
                <w:right w:val="none" w:sz="0" w:space="0" w:color="auto"/>
              </w:divBdr>
            </w:div>
          </w:divsChild>
        </w:div>
        <w:div w:id="1171137219">
          <w:marLeft w:val="0"/>
          <w:marRight w:val="0"/>
          <w:marTop w:val="0"/>
          <w:marBottom w:val="0"/>
          <w:divBdr>
            <w:top w:val="none" w:sz="0" w:space="0" w:color="auto"/>
            <w:left w:val="none" w:sz="0" w:space="0" w:color="auto"/>
            <w:bottom w:val="none" w:sz="0" w:space="0" w:color="auto"/>
            <w:right w:val="none" w:sz="0" w:space="0" w:color="auto"/>
          </w:divBdr>
          <w:divsChild>
            <w:div w:id="519470891">
              <w:marLeft w:val="0"/>
              <w:marRight w:val="0"/>
              <w:marTop w:val="0"/>
              <w:marBottom w:val="0"/>
              <w:divBdr>
                <w:top w:val="none" w:sz="0" w:space="0" w:color="auto"/>
                <w:left w:val="none" w:sz="0" w:space="0" w:color="auto"/>
                <w:bottom w:val="none" w:sz="0" w:space="0" w:color="auto"/>
                <w:right w:val="none" w:sz="0" w:space="0" w:color="auto"/>
              </w:divBdr>
            </w:div>
          </w:divsChild>
        </w:div>
        <w:div w:id="1905066500">
          <w:marLeft w:val="0"/>
          <w:marRight w:val="0"/>
          <w:marTop w:val="0"/>
          <w:marBottom w:val="0"/>
          <w:divBdr>
            <w:top w:val="none" w:sz="0" w:space="0" w:color="auto"/>
            <w:left w:val="none" w:sz="0" w:space="0" w:color="auto"/>
            <w:bottom w:val="none" w:sz="0" w:space="0" w:color="auto"/>
            <w:right w:val="none" w:sz="0" w:space="0" w:color="auto"/>
          </w:divBdr>
          <w:divsChild>
            <w:div w:id="399406198">
              <w:marLeft w:val="0"/>
              <w:marRight w:val="0"/>
              <w:marTop w:val="0"/>
              <w:marBottom w:val="0"/>
              <w:divBdr>
                <w:top w:val="none" w:sz="0" w:space="0" w:color="auto"/>
                <w:left w:val="none" w:sz="0" w:space="0" w:color="auto"/>
                <w:bottom w:val="none" w:sz="0" w:space="0" w:color="auto"/>
                <w:right w:val="none" w:sz="0" w:space="0" w:color="auto"/>
              </w:divBdr>
            </w:div>
          </w:divsChild>
        </w:div>
        <w:div w:id="154075689">
          <w:marLeft w:val="0"/>
          <w:marRight w:val="0"/>
          <w:marTop w:val="0"/>
          <w:marBottom w:val="0"/>
          <w:divBdr>
            <w:top w:val="none" w:sz="0" w:space="0" w:color="auto"/>
            <w:left w:val="none" w:sz="0" w:space="0" w:color="auto"/>
            <w:bottom w:val="none" w:sz="0" w:space="0" w:color="auto"/>
            <w:right w:val="none" w:sz="0" w:space="0" w:color="auto"/>
          </w:divBdr>
          <w:divsChild>
            <w:div w:id="1699041776">
              <w:marLeft w:val="0"/>
              <w:marRight w:val="0"/>
              <w:marTop w:val="0"/>
              <w:marBottom w:val="0"/>
              <w:divBdr>
                <w:top w:val="none" w:sz="0" w:space="0" w:color="auto"/>
                <w:left w:val="none" w:sz="0" w:space="0" w:color="auto"/>
                <w:bottom w:val="none" w:sz="0" w:space="0" w:color="auto"/>
                <w:right w:val="none" w:sz="0" w:space="0" w:color="auto"/>
              </w:divBdr>
            </w:div>
          </w:divsChild>
        </w:div>
        <w:div w:id="758795460">
          <w:marLeft w:val="0"/>
          <w:marRight w:val="0"/>
          <w:marTop w:val="0"/>
          <w:marBottom w:val="0"/>
          <w:divBdr>
            <w:top w:val="none" w:sz="0" w:space="0" w:color="auto"/>
            <w:left w:val="none" w:sz="0" w:space="0" w:color="auto"/>
            <w:bottom w:val="none" w:sz="0" w:space="0" w:color="auto"/>
            <w:right w:val="none" w:sz="0" w:space="0" w:color="auto"/>
          </w:divBdr>
          <w:divsChild>
            <w:div w:id="1445730423">
              <w:marLeft w:val="0"/>
              <w:marRight w:val="0"/>
              <w:marTop w:val="0"/>
              <w:marBottom w:val="0"/>
              <w:divBdr>
                <w:top w:val="none" w:sz="0" w:space="0" w:color="auto"/>
                <w:left w:val="none" w:sz="0" w:space="0" w:color="auto"/>
                <w:bottom w:val="none" w:sz="0" w:space="0" w:color="auto"/>
                <w:right w:val="none" w:sz="0" w:space="0" w:color="auto"/>
              </w:divBdr>
            </w:div>
          </w:divsChild>
        </w:div>
        <w:div w:id="1673801882">
          <w:marLeft w:val="0"/>
          <w:marRight w:val="0"/>
          <w:marTop w:val="0"/>
          <w:marBottom w:val="0"/>
          <w:divBdr>
            <w:top w:val="none" w:sz="0" w:space="0" w:color="auto"/>
            <w:left w:val="none" w:sz="0" w:space="0" w:color="auto"/>
            <w:bottom w:val="none" w:sz="0" w:space="0" w:color="auto"/>
            <w:right w:val="none" w:sz="0" w:space="0" w:color="auto"/>
          </w:divBdr>
          <w:divsChild>
            <w:div w:id="192618394">
              <w:marLeft w:val="0"/>
              <w:marRight w:val="0"/>
              <w:marTop w:val="0"/>
              <w:marBottom w:val="0"/>
              <w:divBdr>
                <w:top w:val="none" w:sz="0" w:space="0" w:color="auto"/>
                <w:left w:val="none" w:sz="0" w:space="0" w:color="auto"/>
                <w:bottom w:val="none" w:sz="0" w:space="0" w:color="auto"/>
                <w:right w:val="none" w:sz="0" w:space="0" w:color="auto"/>
              </w:divBdr>
            </w:div>
          </w:divsChild>
        </w:div>
        <w:div w:id="788354420">
          <w:marLeft w:val="0"/>
          <w:marRight w:val="0"/>
          <w:marTop w:val="0"/>
          <w:marBottom w:val="0"/>
          <w:divBdr>
            <w:top w:val="none" w:sz="0" w:space="0" w:color="auto"/>
            <w:left w:val="none" w:sz="0" w:space="0" w:color="auto"/>
            <w:bottom w:val="none" w:sz="0" w:space="0" w:color="auto"/>
            <w:right w:val="none" w:sz="0" w:space="0" w:color="auto"/>
          </w:divBdr>
          <w:divsChild>
            <w:div w:id="560991568">
              <w:marLeft w:val="0"/>
              <w:marRight w:val="0"/>
              <w:marTop w:val="0"/>
              <w:marBottom w:val="0"/>
              <w:divBdr>
                <w:top w:val="none" w:sz="0" w:space="0" w:color="auto"/>
                <w:left w:val="none" w:sz="0" w:space="0" w:color="auto"/>
                <w:bottom w:val="none" w:sz="0" w:space="0" w:color="auto"/>
                <w:right w:val="none" w:sz="0" w:space="0" w:color="auto"/>
              </w:divBdr>
            </w:div>
          </w:divsChild>
        </w:div>
        <w:div w:id="1218777818">
          <w:marLeft w:val="0"/>
          <w:marRight w:val="0"/>
          <w:marTop w:val="0"/>
          <w:marBottom w:val="0"/>
          <w:divBdr>
            <w:top w:val="none" w:sz="0" w:space="0" w:color="auto"/>
            <w:left w:val="none" w:sz="0" w:space="0" w:color="auto"/>
            <w:bottom w:val="none" w:sz="0" w:space="0" w:color="auto"/>
            <w:right w:val="none" w:sz="0" w:space="0" w:color="auto"/>
          </w:divBdr>
          <w:divsChild>
            <w:div w:id="1397509397">
              <w:marLeft w:val="0"/>
              <w:marRight w:val="0"/>
              <w:marTop w:val="0"/>
              <w:marBottom w:val="0"/>
              <w:divBdr>
                <w:top w:val="none" w:sz="0" w:space="0" w:color="auto"/>
                <w:left w:val="none" w:sz="0" w:space="0" w:color="auto"/>
                <w:bottom w:val="none" w:sz="0" w:space="0" w:color="auto"/>
                <w:right w:val="none" w:sz="0" w:space="0" w:color="auto"/>
              </w:divBdr>
            </w:div>
          </w:divsChild>
        </w:div>
        <w:div w:id="2077436169">
          <w:marLeft w:val="0"/>
          <w:marRight w:val="0"/>
          <w:marTop w:val="0"/>
          <w:marBottom w:val="0"/>
          <w:divBdr>
            <w:top w:val="none" w:sz="0" w:space="0" w:color="auto"/>
            <w:left w:val="none" w:sz="0" w:space="0" w:color="auto"/>
            <w:bottom w:val="none" w:sz="0" w:space="0" w:color="auto"/>
            <w:right w:val="none" w:sz="0" w:space="0" w:color="auto"/>
          </w:divBdr>
          <w:divsChild>
            <w:div w:id="1244147472">
              <w:marLeft w:val="0"/>
              <w:marRight w:val="0"/>
              <w:marTop w:val="0"/>
              <w:marBottom w:val="0"/>
              <w:divBdr>
                <w:top w:val="none" w:sz="0" w:space="0" w:color="auto"/>
                <w:left w:val="none" w:sz="0" w:space="0" w:color="auto"/>
                <w:bottom w:val="none" w:sz="0" w:space="0" w:color="auto"/>
                <w:right w:val="none" w:sz="0" w:space="0" w:color="auto"/>
              </w:divBdr>
            </w:div>
          </w:divsChild>
        </w:div>
        <w:div w:id="1516312182">
          <w:marLeft w:val="0"/>
          <w:marRight w:val="0"/>
          <w:marTop w:val="0"/>
          <w:marBottom w:val="0"/>
          <w:divBdr>
            <w:top w:val="none" w:sz="0" w:space="0" w:color="auto"/>
            <w:left w:val="none" w:sz="0" w:space="0" w:color="auto"/>
            <w:bottom w:val="none" w:sz="0" w:space="0" w:color="auto"/>
            <w:right w:val="none" w:sz="0" w:space="0" w:color="auto"/>
          </w:divBdr>
          <w:divsChild>
            <w:div w:id="1172717128">
              <w:marLeft w:val="0"/>
              <w:marRight w:val="0"/>
              <w:marTop w:val="0"/>
              <w:marBottom w:val="0"/>
              <w:divBdr>
                <w:top w:val="none" w:sz="0" w:space="0" w:color="auto"/>
                <w:left w:val="none" w:sz="0" w:space="0" w:color="auto"/>
                <w:bottom w:val="none" w:sz="0" w:space="0" w:color="auto"/>
                <w:right w:val="none" w:sz="0" w:space="0" w:color="auto"/>
              </w:divBdr>
            </w:div>
          </w:divsChild>
        </w:div>
        <w:div w:id="889725060">
          <w:marLeft w:val="0"/>
          <w:marRight w:val="0"/>
          <w:marTop w:val="0"/>
          <w:marBottom w:val="0"/>
          <w:divBdr>
            <w:top w:val="none" w:sz="0" w:space="0" w:color="auto"/>
            <w:left w:val="none" w:sz="0" w:space="0" w:color="auto"/>
            <w:bottom w:val="none" w:sz="0" w:space="0" w:color="auto"/>
            <w:right w:val="none" w:sz="0" w:space="0" w:color="auto"/>
          </w:divBdr>
          <w:divsChild>
            <w:div w:id="925723400">
              <w:marLeft w:val="0"/>
              <w:marRight w:val="0"/>
              <w:marTop w:val="0"/>
              <w:marBottom w:val="0"/>
              <w:divBdr>
                <w:top w:val="none" w:sz="0" w:space="0" w:color="auto"/>
                <w:left w:val="none" w:sz="0" w:space="0" w:color="auto"/>
                <w:bottom w:val="none" w:sz="0" w:space="0" w:color="auto"/>
                <w:right w:val="none" w:sz="0" w:space="0" w:color="auto"/>
              </w:divBdr>
            </w:div>
          </w:divsChild>
        </w:div>
        <w:div w:id="1084105291">
          <w:marLeft w:val="0"/>
          <w:marRight w:val="0"/>
          <w:marTop w:val="0"/>
          <w:marBottom w:val="0"/>
          <w:divBdr>
            <w:top w:val="none" w:sz="0" w:space="0" w:color="auto"/>
            <w:left w:val="none" w:sz="0" w:space="0" w:color="auto"/>
            <w:bottom w:val="none" w:sz="0" w:space="0" w:color="auto"/>
            <w:right w:val="none" w:sz="0" w:space="0" w:color="auto"/>
          </w:divBdr>
          <w:divsChild>
            <w:div w:id="12345082">
              <w:marLeft w:val="0"/>
              <w:marRight w:val="0"/>
              <w:marTop w:val="0"/>
              <w:marBottom w:val="0"/>
              <w:divBdr>
                <w:top w:val="none" w:sz="0" w:space="0" w:color="auto"/>
                <w:left w:val="none" w:sz="0" w:space="0" w:color="auto"/>
                <w:bottom w:val="none" w:sz="0" w:space="0" w:color="auto"/>
                <w:right w:val="none" w:sz="0" w:space="0" w:color="auto"/>
              </w:divBdr>
            </w:div>
          </w:divsChild>
        </w:div>
        <w:div w:id="1245063925">
          <w:marLeft w:val="0"/>
          <w:marRight w:val="0"/>
          <w:marTop w:val="0"/>
          <w:marBottom w:val="0"/>
          <w:divBdr>
            <w:top w:val="none" w:sz="0" w:space="0" w:color="auto"/>
            <w:left w:val="none" w:sz="0" w:space="0" w:color="auto"/>
            <w:bottom w:val="none" w:sz="0" w:space="0" w:color="auto"/>
            <w:right w:val="none" w:sz="0" w:space="0" w:color="auto"/>
          </w:divBdr>
          <w:divsChild>
            <w:div w:id="596984218">
              <w:marLeft w:val="0"/>
              <w:marRight w:val="0"/>
              <w:marTop w:val="0"/>
              <w:marBottom w:val="0"/>
              <w:divBdr>
                <w:top w:val="none" w:sz="0" w:space="0" w:color="auto"/>
                <w:left w:val="none" w:sz="0" w:space="0" w:color="auto"/>
                <w:bottom w:val="none" w:sz="0" w:space="0" w:color="auto"/>
                <w:right w:val="none" w:sz="0" w:space="0" w:color="auto"/>
              </w:divBdr>
            </w:div>
          </w:divsChild>
        </w:div>
        <w:div w:id="351809250">
          <w:marLeft w:val="0"/>
          <w:marRight w:val="0"/>
          <w:marTop w:val="0"/>
          <w:marBottom w:val="0"/>
          <w:divBdr>
            <w:top w:val="none" w:sz="0" w:space="0" w:color="auto"/>
            <w:left w:val="none" w:sz="0" w:space="0" w:color="auto"/>
            <w:bottom w:val="none" w:sz="0" w:space="0" w:color="auto"/>
            <w:right w:val="none" w:sz="0" w:space="0" w:color="auto"/>
          </w:divBdr>
          <w:divsChild>
            <w:div w:id="265619640">
              <w:marLeft w:val="0"/>
              <w:marRight w:val="0"/>
              <w:marTop w:val="0"/>
              <w:marBottom w:val="0"/>
              <w:divBdr>
                <w:top w:val="none" w:sz="0" w:space="0" w:color="auto"/>
                <w:left w:val="none" w:sz="0" w:space="0" w:color="auto"/>
                <w:bottom w:val="none" w:sz="0" w:space="0" w:color="auto"/>
                <w:right w:val="none" w:sz="0" w:space="0" w:color="auto"/>
              </w:divBdr>
            </w:div>
          </w:divsChild>
        </w:div>
        <w:div w:id="686105647">
          <w:marLeft w:val="0"/>
          <w:marRight w:val="0"/>
          <w:marTop w:val="0"/>
          <w:marBottom w:val="0"/>
          <w:divBdr>
            <w:top w:val="none" w:sz="0" w:space="0" w:color="auto"/>
            <w:left w:val="none" w:sz="0" w:space="0" w:color="auto"/>
            <w:bottom w:val="none" w:sz="0" w:space="0" w:color="auto"/>
            <w:right w:val="none" w:sz="0" w:space="0" w:color="auto"/>
          </w:divBdr>
          <w:divsChild>
            <w:div w:id="775557876">
              <w:marLeft w:val="0"/>
              <w:marRight w:val="0"/>
              <w:marTop w:val="0"/>
              <w:marBottom w:val="0"/>
              <w:divBdr>
                <w:top w:val="none" w:sz="0" w:space="0" w:color="auto"/>
                <w:left w:val="none" w:sz="0" w:space="0" w:color="auto"/>
                <w:bottom w:val="none" w:sz="0" w:space="0" w:color="auto"/>
                <w:right w:val="none" w:sz="0" w:space="0" w:color="auto"/>
              </w:divBdr>
            </w:div>
          </w:divsChild>
        </w:div>
        <w:div w:id="2121097956">
          <w:marLeft w:val="0"/>
          <w:marRight w:val="0"/>
          <w:marTop w:val="0"/>
          <w:marBottom w:val="0"/>
          <w:divBdr>
            <w:top w:val="none" w:sz="0" w:space="0" w:color="auto"/>
            <w:left w:val="none" w:sz="0" w:space="0" w:color="auto"/>
            <w:bottom w:val="none" w:sz="0" w:space="0" w:color="auto"/>
            <w:right w:val="none" w:sz="0" w:space="0" w:color="auto"/>
          </w:divBdr>
          <w:divsChild>
            <w:div w:id="535389821">
              <w:marLeft w:val="0"/>
              <w:marRight w:val="0"/>
              <w:marTop w:val="0"/>
              <w:marBottom w:val="0"/>
              <w:divBdr>
                <w:top w:val="none" w:sz="0" w:space="0" w:color="auto"/>
                <w:left w:val="none" w:sz="0" w:space="0" w:color="auto"/>
                <w:bottom w:val="none" w:sz="0" w:space="0" w:color="auto"/>
                <w:right w:val="none" w:sz="0" w:space="0" w:color="auto"/>
              </w:divBdr>
            </w:div>
          </w:divsChild>
        </w:div>
        <w:div w:id="476387073">
          <w:marLeft w:val="0"/>
          <w:marRight w:val="0"/>
          <w:marTop w:val="0"/>
          <w:marBottom w:val="0"/>
          <w:divBdr>
            <w:top w:val="none" w:sz="0" w:space="0" w:color="auto"/>
            <w:left w:val="none" w:sz="0" w:space="0" w:color="auto"/>
            <w:bottom w:val="none" w:sz="0" w:space="0" w:color="auto"/>
            <w:right w:val="none" w:sz="0" w:space="0" w:color="auto"/>
          </w:divBdr>
          <w:divsChild>
            <w:div w:id="1564481395">
              <w:marLeft w:val="0"/>
              <w:marRight w:val="0"/>
              <w:marTop w:val="0"/>
              <w:marBottom w:val="0"/>
              <w:divBdr>
                <w:top w:val="none" w:sz="0" w:space="0" w:color="auto"/>
                <w:left w:val="none" w:sz="0" w:space="0" w:color="auto"/>
                <w:bottom w:val="none" w:sz="0" w:space="0" w:color="auto"/>
                <w:right w:val="none" w:sz="0" w:space="0" w:color="auto"/>
              </w:divBdr>
            </w:div>
          </w:divsChild>
        </w:div>
        <w:div w:id="1453598167">
          <w:marLeft w:val="0"/>
          <w:marRight w:val="0"/>
          <w:marTop w:val="0"/>
          <w:marBottom w:val="0"/>
          <w:divBdr>
            <w:top w:val="none" w:sz="0" w:space="0" w:color="auto"/>
            <w:left w:val="none" w:sz="0" w:space="0" w:color="auto"/>
            <w:bottom w:val="none" w:sz="0" w:space="0" w:color="auto"/>
            <w:right w:val="none" w:sz="0" w:space="0" w:color="auto"/>
          </w:divBdr>
          <w:divsChild>
            <w:div w:id="66655466">
              <w:marLeft w:val="0"/>
              <w:marRight w:val="0"/>
              <w:marTop w:val="0"/>
              <w:marBottom w:val="0"/>
              <w:divBdr>
                <w:top w:val="none" w:sz="0" w:space="0" w:color="auto"/>
                <w:left w:val="none" w:sz="0" w:space="0" w:color="auto"/>
                <w:bottom w:val="none" w:sz="0" w:space="0" w:color="auto"/>
                <w:right w:val="none" w:sz="0" w:space="0" w:color="auto"/>
              </w:divBdr>
            </w:div>
          </w:divsChild>
        </w:div>
        <w:div w:id="2002848278">
          <w:marLeft w:val="0"/>
          <w:marRight w:val="0"/>
          <w:marTop w:val="0"/>
          <w:marBottom w:val="0"/>
          <w:divBdr>
            <w:top w:val="none" w:sz="0" w:space="0" w:color="auto"/>
            <w:left w:val="none" w:sz="0" w:space="0" w:color="auto"/>
            <w:bottom w:val="none" w:sz="0" w:space="0" w:color="auto"/>
            <w:right w:val="none" w:sz="0" w:space="0" w:color="auto"/>
          </w:divBdr>
          <w:divsChild>
            <w:div w:id="1040713525">
              <w:marLeft w:val="0"/>
              <w:marRight w:val="0"/>
              <w:marTop w:val="0"/>
              <w:marBottom w:val="0"/>
              <w:divBdr>
                <w:top w:val="none" w:sz="0" w:space="0" w:color="auto"/>
                <w:left w:val="none" w:sz="0" w:space="0" w:color="auto"/>
                <w:bottom w:val="none" w:sz="0" w:space="0" w:color="auto"/>
                <w:right w:val="none" w:sz="0" w:space="0" w:color="auto"/>
              </w:divBdr>
            </w:div>
          </w:divsChild>
        </w:div>
        <w:div w:id="1534490337">
          <w:marLeft w:val="0"/>
          <w:marRight w:val="0"/>
          <w:marTop w:val="0"/>
          <w:marBottom w:val="0"/>
          <w:divBdr>
            <w:top w:val="none" w:sz="0" w:space="0" w:color="auto"/>
            <w:left w:val="none" w:sz="0" w:space="0" w:color="auto"/>
            <w:bottom w:val="none" w:sz="0" w:space="0" w:color="auto"/>
            <w:right w:val="none" w:sz="0" w:space="0" w:color="auto"/>
          </w:divBdr>
          <w:divsChild>
            <w:div w:id="1975522721">
              <w:marLeft w:val="0"/>
              <w:marRight w:val="0"/>
              <w:marTop w:val="0"/>
              <w:marBottom w:val="0"/>
              <w:divBdr>
                <w:top w:val="none" w:sz="0" w:space="0" w:color="auto"/>
                <w:left w:val="none" w:sz="0" w:space="0" w:color="auto"/>
                <w:bottom w:val="none" w:sz="0" w:space="0" w:color="auto"/>
                <w:right w:val="none" w:sz="0" w:space="0" w:color="auto"/>
              </w:divBdr>
            </w:div>
          </w:divsChild>
        </w:div>
        <w:div w:id="1207109057">
          <w:marLeft w:val="0"/>
          <w:marRight w:val="0"/>
          <w:marTop w:val="0"/>
          <w:marBottom w:val="0"/>
          <w:divBdr>
            <w:top w:val="none" w:sz="0" w:space="0" w:color="auto"/>
            <w:left w:val="none" w:sz="0" w:space="0" w:color="auto"/>
            <w:bottom w:val="none" w:sz="0" w:space="0" w:color="auto"/>
            <w:right w:val="none" w:sz="0" w:space="0" w:color="auto"/>
          </w:divBdr>
          <w:divsChild>
            <w:div w:id="908347602">
              <w:marLeft w:val="0"/>
              <w:marRight w:val="0"/>
              <w:marTop w:val="0"/>
              <w:marBottom w:val="0"/>
              <w:divBdr>
                <w:top w:val="none" w:sz="0" w:space="0" w:color="auto"/>
                <w:left w:val="none" w:sz="0" w:space="0" w:color="auto"/>
                <w:bottom w:val="none" w:sz="0" w:space="0" w:color="auto"/>
                <w:right w:val="none" w:sz="0" w:space="0" w:color="auto"/>
              </w:divBdr>
            </w:div>
          </w:divsChild>
        </w:div>
        <w:div w:id="809632040">
          <w:marLeft w:val="0"/>
          <w:marRight w:val="0"/>
          <w:marTop w:val="0"/>
          <w:marBottom w:val="0"/>
          <w:divBdr>
            <w:top w:val="none" w:sz="0" w:space="0" w:color="auto"/>
            <w:left w:val="none" w:sz="0" w:space="0" w:color="auto"/>
            <w:bottom w:val="none" w:sz="0" w:space="0" w:color="auto"/>
            <w:right w:val="none" w:sz="0" w:space="0" w:color="auto"/>
          </w:divBdr>
          <w:divsChild>
            <w:div w:id="881483313">
              <w:marLeft w:val="0"/>
              <w:marRight w:val="0"/>
              <w:marTop w:val="0"/>
              <w:marBottom w:val="0"/>
              <w:divBdr>
                <w:top w:val="none" w:sz="0" w:space="0" w:color="auto"/>
                <w:left w:val="none" w:sz="0" w:space="0" w:color="auto"/>
                <w:bottom w:val="none" w:sz="0" w:space="0" w:color="auto"/>
                <w:right w:val="none" w:sz="0" w:space="0" w:color="auto"/>
              </w:divBdr>
            </w:div>
          </w:divsChild>
        </w:div>
        <w:div w:id="423065694">
          <w:marLeft w:val="0"/>
          <w:marRight w:val="0"/>
          <w:marTop w:val="0"/>
          <w:marBottom w:val="0"/>
          <w:divBdr>
            <w:top w:val="none" w:sz="0" w:space="0" w:color="auto"/>
            <w:left w:val="none" w:sz="0" w:space="0" w:color="auto"/>
            <w:bottom w:val="none" w:sz="0" w:space="0" w:color="auto"/>
            <w:right w:val="none" w:sz="0" w:space="0" w:color="auto"/>
          </w:divBdr>
          <w:divsChild>
            <w:div w:id="1673023424">
              <w:marLeft w:val="0"/>
              <w:marRight w:val="0"/>
              <w:marTop w:val="0"/>
              <w:marBottom w:val="0"/>
              <w:divBdr>
                <w:top w:val="none" w:sz="0" w:space="0" w:color="auto"/>
                <w:left w:val="none" w:sz="0" w:space="0" w:color="auto"/>
                <w:bottom w:val="none" w:sz="0" w:space="0" w:color="auto"/>
                <w:right w:val="none" w:sz="0" w:space="0" w:color="auto"/>
              </w:divBdr>
            </w:div>
          </w:divsChild>
        </w:div>
        <w:div w:id="48312620">
          <w:marLeft w:val="0"/>
          <w:marRight w:val="0"/>
          <w:marTop w:val="0"/>
          <w:marBottom w:val="0"/>
          <w:divBdr>
            <w:top w:val="none" w:sz="0" w:space="0" w:color="auto"/>
            <w:left w:val="none" w:sz="0" w:space="0" w:color="auto"/>
            <w:bottom w:val="none" w:sz="0" w:space="0" w:color="auto"/>
            <w:right w:val="none" w:sz="0" w:space="0" w:color="auto"/>
          </w:divBdr>
          <w:divsChild>
            <w:div w:id="1336345417">
              <w:marLeft w:val="0"/>
              <w:marRight w:val="0"/>
              <w:marTop w:val="0"/>
              <w:marBottom w:val="0"/>
              <w:divBdr>
                <w:top w:val="none" w:sz="0" w:space="0" w:color="auto"/>
                <w:left w:val="none" w:sz="0" w:space="0" w:color="auto"/>
                <w:bottom w:val="none" w:sz="0" w:space="0" w:color="auto"/>
                <w:right w:val="none" w:sz="0" w:space="0" w:color="auto"/>
              </w:divBdr>
            </w:div>
          </w:divsChild>
        </w:div>
        <w:div w:id="217206715">
          <w:marLeft w:val="0"/>
          <w:marRight w:val="0"/>
          <w:marTop w:val="0"/>
          <w:marBottom w:val="0"/>
          <w:divBdr>
            <w:top w:val="none" w:sz="0" w:space="0" w:color="auto"/>
            <w:left w:val="none" w:sz="0" w:space="0" w:color="auto"/>
            <w:bottom w:val="none" w:sz="0" w:space="0" w:color="auto"/>
            <w:right w:val="none" w:sz="0" w:space="0" w:color="auto"/>
          </w:divBdr>
          <w:divsChild>
            <w:div w:id="65541952">
              <w:marLeft w:val="0"/>
              <w:marRight w:val="0"/>
              <w:marTop w:val="0"/>
              <w:marBottom w:val="0"/>
              <w:divBdr>
                <w:top w:val="none" w:sz="0" w:space="0" w:color="auto"/>
                <w:left w:val="none" w:sz="0" w:space="0" w:color="auto"/>
                <w:bottom w:val="none" w:sz="0" w:space="0" w:color="auto"/>
                <w:right w:val="none" w:sz="0" w:space="0" w:color="auto"/>
              </w:divBdr>
            </w:div>
          </w:divsChild>
        </w:div>
        <w:div w:id="1125781229">
          <w:marLeft w:val="0"/>
          <w:marRight w:val="0"/>
          <w:marTop w:val="0"/>
          <w:marBottom w:val="0"/>
          <w:divBdr>
            <w:top w:val="none" w:sz="0" w:space="0" w:color="auto"/>
            <w:left w:val="none" w:sz="0" w:space="0" w:color="auto"/>
            <w:bottom w:val="none" w:sz="0" w:space="0" w:color="auto"/>
            <w:right w:val="none" w:sz="0" w:space="0" w:color="auto"/>
          </w:divBdr>
          <w:divsChild>
            <w:div w:id="1244340248">
              <w:marLeft w:val="0"/>
              <w:marRight w:val="0"/>
              <w:marTop w:val="0"/>
              <w:marBottom w:val="0"/>
              <w:divBdr>
                <w:top w:val="none" w:sz="0" w:space="0" w:color="auto"/>
                <w:left w:val="none" w:sz="0" w:space="0" w:color="auto"/>
                <w:bottom w:val="none" w:sz="0" w:space="0" w:color="auto"/>
                <w:right w:val="none" w:sz="0" w:space="0" w:color="auto"/>
              </w:divBdr>
            </w:div>
          </w:divsChild>
        </w:div>
        <w:div w:id="1210071855">
          <w:marLeft w:val="0"/>
          <w:marRight w:val="0"/>
          <w:marTop w:val="0"/>
          <w:marBottom w:val="0"/>
          <w:divBdr>
            <w:top w:val="none" w:sz="0" w:space="0" w:color="auto"/>
            <w:left w:val="none" w:sz="0" w:space="0" w:color="auto"/>
            <w:bottom w:val="none" w:sz="0" w:space="0" w:color="auto"/>
            <w:right w:val="none" w:sz="0" w:space="0" w:color="auto"/>
          </w:divBdr>
          <w:divsChild>
            <w:div w:id="531963291">
              <w:marLeft w:val="0"/>
              <w:marRight w:val="0"/>
              <w:marTop w:val="0"/>
              <w:marBottom w:val="0"/>
              <w:divBdr>
                <w:top w:val="none" w:sz="0" w:space="0" w:color="auto"/>
                <w:left w:val="none" w:sz="0" w:space="0" w:color="auto"/>
                <w:bottom w:val="none" w:sz="0" w:space="0" w:color="auto"/>
                <w:right w:val="none" w:sz="0" w:space="0" w:color="auto"/>
              </w:divBdr>
            </w:div>
          </w:divsChild>
        </w:div>
        <w:div w:id="100536093">
          <w:marLeft w:val="0"/>
          <w:marRight w:val="0"/>
          <w:marTop w:val="0"/>
          <w:marBottom w:val="0"/>
          <w:divBdr>
            <w:top w:val="none" w:sz="0" w:space="0" w:color="auto"/>
            <w:left w:val="none" w:sz="0" w:space="0" w:color="auto"/>
            <w:bottom w:val="none" w:sz="0" w:space="0" w:color="auto"/>
            <w:right w:val="none" w:sz="0" w:space="0" w:color="auto"/>
          </w:divBdr>
          <w:divsChild>
            <w:div w:id="338847821">
              <w:marLeft w:val="0"/>
              <w:marRight w:val="0"/>
              <w:marTop w:val="0"/>
              <w:marBottom w:val="0"/>
              <w:divBdr>
                <w:top w:val="none" w:sz="0" w:space="0" w:color="auto"/>
                <w:left w:val="none" w:sz="0" w:space="0" w:color="auto"/>
                <w:bottom w:val="none" w:sz="0" w:space="0" w:color="auto"/>
                <w:right w:val="none" w:sz="0" w:space="0" w:color="auto"/>
              </w:divBdr>
            </w:div>
          </w:divsChild>
        </w:div>
        <w:div w:id="1029332683">
          <w:marLeft w:val="0"/>
          <w:marRight w:val="0"/>
          <w:marTop w:val="0"/>
          <w:marBottom w:val="0"/>
          <w:divBdr>
            <w:top w:val="none" w:sz="0" w:space="0" w:color="auto"/>
            <w:left w:val="none" w:sz="0" w:space="0" w:color="auto"/>
            <w:bottom w:val="none" w:sz="0" w:space="0" w:color="auto"/>
            <w:right w:val="none" w:sz="0" w:space="0" w:color="auto"/>
          </w:divBdr>
          <w:divsChild>
            <w:div w:id="1531529456">
              <w:marLeft w:val="0"/>
              <w:marRight w:val="0"/>
              <w:marTop w:val="0"/>
              <w:marBottom w:val="0"/>
              <w:divBdr>
                <w:top w:val="none" w:sz="0" w:space="0" w:color="auto"/>
                <w:left w:val="none" w:sz="0" w:space="0" w:color="auto"/>
                <w:bottom w:val="none" w:sz="0" w:space="0" w:color="auto"/>
                <w:right w:val="none" w:sz="0" w:space="0" w:color="auto"/>
              </w:divBdr>
            </w:div>
          </w:divsChild>
        </w:div>
        <w:div w:id="1914392759">
          <w:marLeft w:val="0"/>
          <w:marRight w:val="0"/>
          <w:marTop w:val="0"/>
          <w:marBottom w:val="0"/>
          <w:divBdr>
            <w:top w:val="none" w:sz="0" w:space="0" w:color="auto"/>
            <w:left w:val="none" w:sz="0" w:space="0" w:color="auto"/>
            <w:bottom w:val="none" w:sz="0" w:space="0" w:color="auto"/>
            <w:right w:val="none" w:sz="0" w:space="0" w:color="auto"/>
          </w:divBdr>
          <w:divsChild>
            <w:div w:id="1165165945">
              <w:marLeft w:val="0"/>
              <w:marRight w:val="0"/>
              <w:marTop w:val="0"/>
              <w:marBottom w:val="0"/>
              <w:divBdr>
                <w:top w:val="none" w:sz="0" w:space="0" w:color="auto"/>
                <w:left w:val="none" w:sz="0" w:space="0" w:color="auto"/>
                <w:bottom w:val="none" w:sz="0" w:space="0" w:color="auto"/>
                <w:right w:val="none" w:sz="0" w:space="0" w:color="auto"/>
              </w:divBdr>
            </w:div>
          </w:divsChild>
        </w:div>
        <w:div w:id="882250950">
          <w:marLeft w:val="0"/>
          <w:marRight w:val="0"/>
          <w:marTop w:val="0"/>
          <w:marBottom w:val="0"/>
          <w:divBdr>
            <w:top w:val="none" w:sz="0" w:space="0" w:color="auto"/>
            <w:left w:val="none" w:sz="0" w:space="0" w:color="auto"/>
            <w:bottom w:val="none" w:sz="0" w:space="0" w:color="auto"/>
            <w:right w:val="none" w:sz="0" w:space="0" w:color="auto"/>
          </w:divBdr>
          <w:divsChild>
            <w:div w:id="410545992">
              <w:marLeft w:val="0"/>
              <w:marRight w:val="0"/>
              <w:marTop w:val="0"/>
              <w:marBottom w:val="0"/>
              <w:divBdr>
                <w:top w:val="none" w:sz="0" w:space="0" w:color="auto"/>
                <w:left w:val="none" w:sz="0" w:space="0" w:color="auto"/>
                <w:bottom w:val="none" w:sz="0" w:space="0" w:color="auto"/>
                <w:right w:val="none" w:sz="0" w:space="0" w:color="auto"/>
              </w:divBdr>
            </w:div>
          </w:divsChild>
        </w:div>
        <w:div w:id="192151591">
          <w:marLeft w:val="0"/>
          <w:marRight w:val="0"/>
          <w:marTop w:val="0"/>
          <w:marBottom w:val="0"/>
          <w:divBdr>
            <w:top w:val="none" w:sz="0" w:space="0" w:color="auto"/>
            <w:left w:val="none" w:sz="0" w:space="0" w:color="auto"/>
            <w:bottom w:val="none" w:sz="0" w:space="0" w:color="auto"/>
            <w:right w:val="none" w:sz="0" w:space="0" w:color="auto"/>
          </w:divBdr>
          <w:divsChild>
            <w:div w:id="271520146">
              <w:marLeft w:val="0"/>
              <w:marRight w:val="0"/>
              <w:marTop w:val="0"/>
              <w:marBottom w:val="0"/>
              <w:divBdr>
                <w:top w:val="none" w:sz="0" w:space="0" w:color="auto"/>
                <w:left w:val="none" w:sz="0" w:space="0" w:color="auto"/>
                <w:bottom w:val="none" w:sz="0" w:space="0" w:color="auto"/>
                <w:right w:val="none" w:sz="0" w:space="0" w:color="auto"/>
              </w:divBdr>
            </w:div>
          </w:divsChild>
        </w:div>
        <w:div w:id="1171875133">
          <w:marLeft w:val="0"/>
          <w:marRight w:val="0"/>
          <w:marTop w:val="0"/>
          <w:marBottom w:val="0"/>
          <w:divBdr>
            <w:top w:val="none" w:sz="0" w:space="0" w:color="auto"/>
            <w:left w:val="none" w:sz="0" w:space="0" w:color="auto"/>
            <w:bottom w:val="none" w:sz="0" w:space="0" w:color="auto"/>
            <w:right w:val="none" w:sz="0" w:space="0" w:color="auto"/>
          </w:divBdr>
          <w:divsChild>
            <w:div w:id="1409234529">
              <w:marLeft w:val="0"/>
              <w:marRight w:val="0"/>
              <w:marTop w:val="0"/>
              <w:marBottom w:val="0"/>
              <w:divBdr>
                <w:top w:val="none" w:sz="0" w:space="0" w:color="auto"/>
                <w:left w:val="none" w:sz="0" w:space="0" w:color="auto"/>
                <w:bottom w:val="none" w:sz="0" w:space="0" w:color="auto"/>
                <w:right w:val="none" w:sz="0" w:space="0" w:color="auto"/>
              </w:divBdr>
            </w:div>
          </w:divsChild>
        </w:div>
        <w:div w:id="1385833559">
          <w:marLeft w:val="0"/>
          <w:marRight w:val="0"/>
          <w:marTop w:val="0"/>
          <w:marBottom w:val="0"/>
          <w:divBdr>
            <w:top w:val="none" w:sz="0" w:space="0" w:color="auto"/>
            <w:left w:val="none" w:sz="0" w:space="0" w:color="auto"/>
            <w:bottom w:val="none" w:sz="0" w:space="0" w:color="auto"/>
            <w:right w:val="none" w:sz="0" w:space="0" w:color="auto"/>
          </w:divBdr>
          <w:divsChild>
            <w:div w:id="1882936868">
              <w:marLeft w:val="0"/>
              <w:marRight w:val="0"/>
              <w:marTop w:val="0"/>
              <w:marBottom w:val="0"/>
              <w:divBdr>
                <w:top w:val="none" w:sz="0" w:space="0" w:color="auto"/>
                <w:left w:val="none" w:sz="0" w:space="0" w:color="auto"/>
                <w:bottom w:val="none" w:sz="0" w:space="0" w:color="auto"/>
                <w:right w:val="none" w:sz="0" w:space="0" w:color="auto"/>
              </w:divBdr>
            </w:div>
          </w:divsChild>
        </w:div>
        <w:div w:id="2068674920">
          <w:marLeft w:val="0"/>
          <w:marRight w:val="0"/>
          <w:marTop w:val="0"/>
          <w:marBottom w:val="0"/>
          <w:divBdr>
            <w:top w:val="none" w:sz="0" w:space="0" w:color="auto"/>
            <w:left w:val="none" w:sz="0" w:space="0" w:color="auto"/>
            <w:bottom w:val="none" w:sz="0" w:space="0" w:color="auto"/>
            <w:right w:val="none" w:sz="0" w:space="0" w:color="auto"/>
          </w:divBdr>
          <w:divsChild>
            <w:div w:id="1092968141">
              <w:marLeft w:val="0"/>
              <w:marRight w:val="0"/>
              <w:marTop w:val="0"/>
              <w:marBottom w:val="0"/>
              <w:divBdr>
                <w:top w:val="none" w:sz="0" w:space="0" w:color="auto"/>
                <w:left w:val="none" w:sz="0" w:space="0" w:color="auto"/>
                <w:bottom w:val="none" w:sz="0" w:space="0" w:color="auto"/>
                <w:right w:val="none" w:sz="0" w:space="0" w:color="auto"/>
              </w:divBdr>
            </w:div>
          </w:divsChild>
        </w:div>
        <w:div w:id="1484470028">
          <w:marLeft w:val="0"/>
          <w:marRight w:val="0"/>
          <w:marTop w:val="0"/>
          <w:marBottom w:val="0"/>
          <w:divBdr>
            <w:top w:val="none" w:sz="0" w:space="0" w:color="auto"/>
            <w:left w:val="none" w:sz="0" w:space="0" w:color="auto"/>
            <w:bottom w:val="none" w:sz="0" w:space="0" w:color="auto"/>
            <w:right w:val="none" w:sz="0" w:space="0" w:color="auto"/>
          </w:divBdr>
          <w:divsChild>
            <w:div w:id="1022786301">
              <w:marLeft w:val="0"/>
              <w:marRight w:val="0"/>
              <w:marTop w:val="0"/>
              <w:marBottom w:val="0"/>
              <w:divBdr>
                <w:top w:val="none" w:sz="0" w:space="0" w:color="auto"/>
                <w:left w:val="none" w:sz="0" w:space="0" w:color="auto"/>
                <w:bottom w:val="none" w:sz="0" w:space="0" w:color="auto"/>
                <w:right w:val="none" w:sz="0" w:space="0" w:color="auto"/>
              </w:divBdr>
            </w:div>
          </w:divsChild>
        </w:div>
        <w:div w:id="477381297">
          <w:marLeft w:val="0"/>
          <w:marRight w:val="0"/>
          <w:marTop w:val="0"/>
          <w:marBottom w:val="0"/>
          <w:divBdr>
            <w:top w:val="none" w:sz="0" w:space="0" w:color="auto"/>
            <w:left w:val="none" w:sz="0" w:space="0" w:color="auto"/>
            <w:bottom w:val="none" w:sz="0" w:space="0" w:color="auto"/>
            <w:right w:val="none" w:sz="0" w:space="0" w:color="auto"/>
          </w:divBdr>
          <w:divsChild>
            <w:div w:id="1926256286">
              <w:marLeft w:val="0"/>
              <w:marRight w:val="0"/>
              <w:marTop w:val="0"/>
              <w:marBottom w:val="0"/>
              <w:divBdr>
                <w:top w:val="none" w:sz="0" w:space="0" w:color="auto"/>
                <w:left w:val="none" w:sz="0" w:space="0" w:color="auto"/>
                <w:bottom w:val="none" w:sz="0" w:space="0" w:color="auto"/>
                <w:right w:val="none" w:sz="0" w:space="0" w:color="auto"/>
              </w:divBdr>
            </w:div>
          </w:divsChild>
        </w:div>
        <w:div w:id="1578709000">
          <w:marLeft w:val="0"/>
          <w:marRight w:val="0"/>
          <w:marTop w:val="0"/>
          <w:marBottom w:val="0"/>
          <w:divBdr>
            <w:top w:val="none" w:sz="0" w:space="0" w:color="auto"/>
            <w:left w:val="none" w:sz="0" w:space="0" w:color="auto"/>
            <w:bottom w:val="none" w:sz="0" w:space="0" w:color="auto"/>
            <w:right w:val="none" w:sz="0" w:space="0" w:color="auto"/>
          </w:divBdr>
          <w:divsChild>
            <w:div w:id="255553159">
              <w:marLeft w:val="0"/>
              <w:marRight w:val="0"/>
              <w:marTop w:val="0"/>
              <w:marBottom w:val="0"/>
              <w:divBdr>
                <w:top w:val="none" w:sz="0" w:space="0" w:color="auto"/>
                <w:left w:val="none" w:sz="0" w:space="0" w:color="auto"/>
                <w:bottom w:val="none" w:sz="0" w:space="0" w:color="auto"/>
                <w:right w:val="none" w:sz="0" w:space="0" w:color="auto"/>
              </w:divBdr>
            </w:div>
          </w:divsChild>
        </w:div>
        <w:div w:id="1943105672">
          <w:marLeft w:val="0"/>
          <w:marRight w:val="0"/>
          <w:marTop w:val="0"/>
          <w:marBottom w:val="0"/>
          <w:divBdr>
            <w:top w:val="none" w:sz="0" w:space="0" w:color="auto"/>
            <w:left w:val="none" w:sz="0" w:space="0" w:color="auto"/>
            <w:bottom w:val="none" w:sz="0" w:space="0" w:color="auto"/>
            <w:right w:val="none" w:sz="0" w:space="0" w:color="auto"/>
          </w:divBdr>
          <w:divsChild>
            <w:div w:id="779300757">
              <w:marLeft w:val="0"/>
              <w:marRight w:val="0"/>
              <w:marTop w:val="0"/>
              <w:marBottom w:val="0"/>
              <w:divBdr>
                <w:top w:val="none" w:sz="0" w:space="0" w:color="auto"/>
                <w:left w:val="none" w:sz="0" w:space="0" w:color="auto"/>
                <w:bottom w:val="none" w:sz="0" w:space="0" w:color="auto"/>
                <w:right w:val="none" w:sz="0" w:space="0" w:color="auto"/>
              </w:divBdr>
            </w:div>
          </w:divsChild>
        </w:div>
        <w:div w:id="435517538">
          <w:marLeft w:val="0"/>
          <w:marRight w:val="0"/>
          <w:marTop w:val="0"/>
          <w:marBottom w:val="0"/>
          <w:divBdr>
            <w:top w:val="none" w:sz="0" w:space="0" w:color="auto"/>
            <w:left w:val="none" w:sz="0" w:space="0" w:color="auto"/>
            <w:bottom w:val="none" w:sz="0" w:space="0" w:color="auto"/>
            <w:right w:val="none" w:sz="0" w:space="0" w:color="auto"/>
          </w:divBdr>
          <w:divsChild>
            <w:div w:id="1066487978">
              <w:marLeft w:val="0"/>
              <w:marRight w:val="0"/>
              <w:marTop w:val="0"/>
              <w:marBottom w:val="0"/>
              <w:divBdr>
                <w:top w:val="none" w:sz="0" w:space="0" w:color="auto"/>
                <w:left w:val="none" w:sz="0" w:space="0" w:color="auto"/>
                <w:bottom w:val="none" w:sz="0" w:space="0" w:color="auto"/>
                <w:right w:val="none" w:sz="0" w:space="0" w:color="auto"/>
              </w:divBdr>
            </w:div>
          </w:divsChild>
        </w:div>
        <w:div w:id="630668955">
          <w:marLeft w:val="0"/>
          <w:marRight w:val="0"/>
          <w:marTop w:val="0"/>
          <w:marBottom w:val="0"/>
          <w:divBdr>
            <w:top w:val="none" w:sz="0" w:space="0" w:color="auto"/>
            <w:left w:val="none" w:sz="0" w:space="0" w:color="auto"/>
            <w:bottom w:val="none" w:sz="0" w:space="0" w:color="auto"/>
            <w:right w:val="none" w:sz="0" w:space="0" w:color="auto"/>
          </w:divBdr>
          <w:divsChild>
            <w:div w:id="1991784890">
              <w:marLeft w:val="0"/>
              <w:marRight w:val="0"/>
              <w:marTop w:val="0"/>
              <w:marBottom w:val="0"/>
              <w:divBdr>
                <w:top w:val="none" w:sz="0" w:space="0" w:color="auto"/>
                <w:left w:val="none" w:sz="0" w:space="0" w:color="auto"/>
                <w:bottom w:val="none" w:sz="0" w:space="0" w:color="auto"/>
                <w:right w:val="none" w:sz="0" w:space="0" w:color="auto"/>
              </w:divBdr>
            </w:div>
          </w:divsChild>
        </w:div>
        <w:div w:id="2058778523">
          <w:marLeft w:val="0"/>
          <w:marRight w:val="0"/>
          <w:marTop w:val="0"/>
          <w:marBottom w:val="0"/>
          <w:divBdr>
            <w:top w:val="none" w:sz="0" w:space="0" w:color="auto"/>
            <w:left w:val="none" w:sz="0" w:space="0" w:color="auto"/>
            <w:bottom w:val="none" w:sz="0" w:space="0" w:color="auto"/>
            <w:right w:val="none" w:sz="0" w:space="0" w:color="auto"/>
          </w:divBdr>
          <w:divsChild>
            <w:div w:id="1643733078">
              <w:marLeft w:val="0"/>
              <w:marRight w:val="0"/>
              <w:marTop w:val="0"/>
              <w:marBottom w:val="0"/>
              <w:divBdr>
                <w:top w:val="none" w:sz="0" w:space="0" w:color="auto"/>
                <w:left w:val="none" w:sz="0" w:space="0" w:color="auto"/>
                <w:bottom w:val="none" w:sz="0" w:space="0" w:color="auto"/>
                <w:right w:val="none" w:sz="0" w:space="0" w:color="auto"/>
              </w:divBdr>
            </w:div>
          </w:divsChild>
        </w:div>
        <w:div w:id="184367169">
          <w:marLeft w:val="0"/>
          <w:marRight w:val="0"/>
          <w:marTop w:val="0"/>
          <w:marBottom w:val="0"/>
          <w:divBdr>
            <w:top w:val="none" w:sz="0" w:space="0" w:color="auto"/>
            <w:left w:val="none" w:sz="0" w:space="0" w:color="auto"/>
            <w:bottom w:val="none" w:sz="0" w:space="0" w:color="auto"/>
            <w:right w:val="none" w:sz="0" w:space="0" w:color="auto"/>
          </w:divBdr>
          <w:divsChild>
            <w:div w:id="543369022">
              <w:marLeft w:val="0"/>
              <w:marRight w:val="0"/>
              <w:marTop w:val="0"/>
              <w:marBottom w:val="0"/>
              <w:divBdr>
                <w:top w:val="none" w:sz="0" w:space="0" w:color="auto"/>
                <w:left w:val="none" w:sz="0" w:space="0" w:color="auto"/>
                <w:bottom w:val="none" w:sz="0" w:space="0" w:color="auto"/>
                <w:right w:val="none" w:sz="0" w:space="0" w:color="auto"/>
              </w:divBdr>
            </w:div>
          </w:divsChild>
        </w:div>
        <w:div w:id="1400782277">
          <w:marLeft w:val="0"/>
          <w:marRight w:val="0"/>
          <w:marTop w:val="0"/>
          <w:marBottom w:val="0"/>
          <w:divBdr>
            <w:top w:val="none" w:sz="0" w:space="0" w:color="auto"/>
            <w:left w:val="none" w:sz="0" w:space="0" w:color="auto"/>
            <w:bottom w:val="none" w:sz="0" w:space="0" w:color="auto"/>
            <w:right w:val="none" w:sz="0" w:space="0" w:color="auto"/>
          </w:divBdr>
          <w:divsChild>
            <w:div w:id="902134431">
              <w:marLeft w:val="0"/>
              <w:marRight w:val="0"/>
              <w:marTop w:val="0"/>
              <w:marBottom w:val="0"/>
              <w:divBdr>
                <w:top w:val="none" w:sz="0" w:space="0" w:color="auto"/>
                <w:left w:val="none" w:sz="0" w:space="0" w:color="auto"/>
                <w:bottom w:val="none" w:sz="0" w:space="0" w:color="auto"/>
                <w:right w:val="none" w:sz="0" w:space="0" w:color="auto"/>
              </w:divBdr>
            </w:div>
          </w:divsChild>
        </w:div>
        <w:div w:id="225840447">
          <w:marLeft w:val="0"/>
          <w:marRight w:val="0"/>
          <w:marTop w:val="0"/>
          <w:marBottom w:val="0"/>
          <w:divBdr>
            <w:top w:val="none" w:sz="0" w:space="0" w:color="auto"/>
            <w:left w:val="none" w:sz="0" w:space="0" w:color="auto"/>
            <w:bottom w:val="none" w:sz="0" w:space="0" w:color="auto"/>
            <w:right w:val="none" w:sz="0" w:space="0" w:color="auto"/>
          </w:divBdr>
          <w:divsChild>
            <w:div w:id="1467702149">
              <w:marLeft w:val="0"/>
              <w:marRight w:val="0"/>
              <w:marTop w:val="0"/>
              <w:marBottom w:val="0"/>
              <w:divBdr>
                <w:top w:val="none" w:sz="0" w:space="0" w:color="auto"/>
                <w:left w:val="none" w:sz="0" w:space="0" w:color="auto"/>
                <w:bottom w:val="none" w:sz="0" w:space="0" w:color="auto"/>
                <w:right w:val="none" w:sz="0" w:space="0" w:color="auto"/>
              </w:divBdr>
            </w:div>
          </w:divsChild>
        </w:div>
        <w:div w:id="1779565895">
          <w:marLeft w:val="0"/>
          <w:marRight w:val="0"/>
          <w:marTop w:val="0"/>
          <w:marBottom w:val="0"/>
          <w:divBdr>
            <w:top w:val="none" w:sz="0" w:space="0" w:color="auto"/>
            <w:left w:val="none" w:sz="0" w:space="0" w:color="auto"/>
            <w:bottom w:val="none" w:sz="0" w:space="0" w:color="auto"/>
            <w:right w:val="none" w:sz="0" w:space="0" w:color="auto"/>
          </w:divBdr>
          <w:divsChild>
            <w:div w:id="1157918423">
              <w:marLeft w:val="0"/>
              <w:marRight w:val="0"/>
              <w:marTop w:val="0"/>
              <w:marBottom w:val="0"/>
              <w:divBdr>
                <w:top w:val="none" w:sz="0" w:space="0" w:color="auto"/>
                <w:left w:val="none" w:sz="0" w:space="0" w:color="auto"/>
                <w:bottom w:val="none" w:sz="0" w:space="0" w:color="auto"/>
                <w:right w:val="none" w:sz="0" w:space="0" w:color="auto"/>
              </w:divBdr>
            </w:div>
          </w:divsChild>
        </w:div>
        <w:div w:id="1215312410">
          <w:marLeft w:val="0"/>
          <w:marRight w:val="0"/>
          <w:marTop w:val="0"/>
          <w:marBottom w:val="0"/>
          <w:divBdr>
            <w:top w:val="none" w:sz="0" w:space="0" w:color="auto"/>
            <w:left w:val="none" w:sz="0" w:space="0" w:color="auto"/>
            <w:bottom w:val="none" w:sz="0" w:space="0" w:color="auto"/>
            <w:right w:val="none" w:sz="0" w:space="0" w:color="auto"/>
          </w:divBdr>
          <w:divsChild>
            <w:div w:id="1985887345">
              <w:marLeft w:val="0"/>
              <w:marRight w:val="0"/>
              <w:marTop w:val="0"/>
              <w:marBottom w:val="0"/>
              <w:divBdr>
                <w:top w:val="none" w:sz="0" w:space="0" w:color="auto"/>
                <w:left w:val="none" w:sz="0" w:space="0" w:color="auto"/>
                <w:bottom w:val="none" w:sz="0" w:space="0" w:color="auto"/>
                <w:right w:val="none" w:sz="0" w:space="0" w:color="auto"/>
              </w:divBdr>
            </w:div>
          </w:divsChild>
        </w:div>
        <w:div w:id="495146021">
          <w:marLeft w:val="0"/>
          <w:marRight w:val="0"/>
          <w:marTop w:val="0"/>
          <w:marBottom w:val="0"/>
          <w:divBdr>
            <w:top w:val="none" w:sz="0" w:space="0" w:color="auto"/>
            <w:left w:val="none" w:sz="0" w:space="0" w:color="auto"/>
            <w:bottom w:val="none" w:sz="0" w:space="0" w:color="auto"/>
            <w:right w:val="none" w:sz="0" w:space="0" w:color="auto"/>
          </w:divBdr>
          <w:divsChild>
            <w:div w:id="821386444">
              <w:marLeft w:val="0"/>
              <w:marRight w:val="0"/>
              <w:marTop w:val="0"/>
              <w:marBottom w:val="0"/>
              <w:divBdr>
                <w:top w:val="none" w:sz="0" w:space="0" w:color="auto"/>
                <w:left w:val="none" w:sz="0" w:space="0" w:color="auto"/>
                <w:bottom w:val="none" w:sz="0" w:space="0" w:color="auto"/>
                <w:right w:val="none" w:sz="0" w:space="0" w:color="auto"/>
              </w:divBdr>
            </w:div>
          </w:divsChild>
        </w:div>
        <w:div w:id="1815561875">
          <w:marLeft w:val="0"/>
          <w:marRight w:val="0"/>
          <w:marTop w:val="0"/>
          <w:marBottom w:val="0"/>
          <w:divBdr>
            <w:top w:val="none" w:sz="0" w:space="0" w:color="auto"/>
            <w:left w:val="none" w:sz="0" w:space="0" w:color="auto"/>
            <w:bottom w:val="none" w:sz="0" w:space="0" w:color="auto"/>
            <w:right w:val="none" w:sz="0" w:space="0" w:color="auto"/>
          </w:divBdr>
          <w:divsChild>
            <w:div w:id="1003436285">
              <w:marLeft w:val="0"/>
              <w:marRight w:val="0"/>
              <w:marTop w:val="0"/>
              <w:marBottom w:val="0"/>
              <w:divBdr>
                <w:top w:val="none" w:sz="0" w:space="0" w:color="auto"/>
                <w:left w:val="none" w:sz="0" w:space="0" w:color="auto"/>
                <w:bottom w:val="none" w:sz="0" w:space="0" w:color="auto"/>
                <w:right w:val="none" w:sz="0" w:space="0" w:color="auto"/>
              </w:divBdr>
            </w:div>
          </w:divsChild>
        </w:div>
        <w:div w:id="1129545222">
          <w:marLeft w:val="0"/>
          <w:marRight w:val="0"/>
          <w:marTop w:val="0"/>
          <w:marBottom w:val="0"/>
          <w:divBdr>
            <w:top w:val="none" w:sz="0" w:space="0" w:color="auto"/>
            <w:left w:val="none" w:sz="0" w:space="0" w:color="auto"/>
            <w:bottom w:val="none" w:sz="0" w:space="0" w:color="auto"/>
            <w:right w:val="none" w:sz="0" w:space="0" w:color="auto"/>
          </w:divBdr>
          <w:divsChild>
            <w:div w:id="354623565">
              <w:marLeft w:val="0"/>
              <w:marRight w:val="0"/>
              <w:marTop w:val="0"/>
              <w:marBottom w:val="0"/>
              <w:divBdr>
                <w:top w:val="none" w:sz="0" w:space="0" w:color="auto"/>
                <w:left w:val="none" w:sz="0" w:space="0" w:color="auto"/>
                <w:bottom w:val="none" w:sz="0" w:space="0" w:color="auto"/>
                <w:right w:val="none" w:sz="0" w:space="0" w:color="auto"/>
              </w:divBdr>
            </w:div>
          </w:divsChild>
        </w:div>
        <w:div w:id="529803997">
          <w:marLeft w:val="0"/>
          <w:marRight w:val="0"/>
          <w:marTop w:val="0"/>
          <w:marBottom w:val="0"/>
          <w:divBdr>
            <w:top w:val="none" w:sz="0" w:space="0" w:color="auto"/>
            <w:left w:val="none" w:sz="0" w:space="0" w:color="auto"/>
            <w:bottom w:val="none" w:sz="0" w:space="0" w:color="auto"/>
            <w:right w:val="none" w:sz="0" w:space="0" w:color="auto"/>
          </w:divBdr>
          <w:divsChild>
            <w:div w:id="1464735082">
              <w:marLeft w:val="0"/>
              <w:marRight w:val="0"/>
              <w:marTop w:val="0"/>
              <w:marBottom w:val="0"/>
              <w:divBdr>
                <w:top w:val="none" w:sz="0" w:space="0" w:color="auto"/>
                <w:left w:val="none" w:sz="0" w:space="0" w:color="auto"/>
                <w:bottom w:val="none" w:sz="0" w:space="0" w:color="auto"/>
                <w:right w:val="none" w:sz="0" w:space="0" w:color="auto"/>
              </w:divBdr>
            </w:div>
          </w:divsChild>
        </w:div>
        <w:div w:id="630553805">
          <w:marLeft w:val="0"/>
          <w:marRight w:val="0"/>
          <w:marTop w:val="0"/>
          <w:marBottom w:val="0"/>
          <w:divBdr>
            <w:top w:val="none" w:sz="0" w:space="0" w:color="auto"/>
            <w:left w:val="none" w:sz="0" w:space="0" w:color="auto"/>
            <w:bottom w:val="none" w:sz="0" w:space="0" w:color="auto"/>
            <w:right w:val="none" w:sz="0" w:space="0" w:color="auto"/>
          </w:divBdr>
          <w:divsChild>
            <w:div w:id="1976645343">
              <w:marLeft w:val="0"/>
              <w:marRight w:val="0"/>
              <w:marTop w:val="0"/>
              <w:marBottom w:val="0"/>
              <w:divBdr>
                <w:top w:val="none" w:sz="0" w:space="0" w:color="auto"/>
                <w:left w:val="none" w:sz="0" w:space="0" w:color="auto"/>
                <w:bottom w:val="none" w:sz="0" w:space="0" w:color="auto"/>
                <w:right w:val="none" w:sz="0" w:space="0" w:color="auto"/>
              </w:divBdr>
            </w:div>
          </w:divsChild>
        </w:div>
        <w:div w:id="243152479">
          <w:marLeft w:val="0"/>
          <w:marRight w:val="0"/>
          <w:marTop w:val="0"/>
          <w:marBottom w:val="0"/>
          <w:divBdr>
            <w:top w:val="none" w:sz="0" w:space="0" w:color="auto"/>
            <w:left w:val="none" w:sz="0" w:space="0" w:color="auto"/>
            <w:bottom w:val="none" w:sz="0" w:space="0" w:color="auto"/>
            <w:right w:val="none" w:sz="0" w:space="0" w:color="auto"/>
          </w:divBdr>
          <w:divsChild>
            <w:div w:id="1868330766">
              <w:marLeft w:val="0"/>
              <w:marRight w:val="0"/>
              <w:marTop w:val="0"/>
              <w:marBottom w:val="0"/>
              <w:divBdr>
                <w:top w:val="none" w:sz="0" w:space="0" w:color="auto"/>
                <w:left w:val="none" w:sz="0" w:space="0" w:color="auto"/>
                <w:bottom w:val="none" w:sz="0" w:space="0" w:color="auto"/>
                <w:right w:val="none" w:sz="0" w:space="0" w:color="auto"/>
              </w:divBdr>
            </w:div>
          </w:divsChild>
        </w:div>
        <w:div w:id="990712236">
          <w:marLeft w:val="0"/>
          <w:marRight w:val="0"/>
          <w:marTop w:val="0"/>
          <w:marBottom w:val="0"/>
          <w:divBdr>
            <w:top w:val="none" w:sz="0" w:space="0" w:color="auto"/>
            <w:left w:val="none" w:sz="0" w:space="0" w:color="auto"/>
            <w:bottom w:val="none" w:sz="0" w:space="0" w:color="auto"/>
            <w:right w:val="none" w:sz="0" w:space="0" w:color="auto"/>
          </w:divBdr>
          <w:divsChild>
            <w:div w:id="1778909889">
              <w:marLeft w:val="0"/>
              <w:marRight w:val="0"/>
              <w:marTop w:val="0"/>
              <w:marBottom w:val="0"/>
              <w:divBdr>
                <w:top w:val="none" w:sz="0" w:space="0" w:color="auto"/>
                <w:left w:val="none" w:sz="0" w:space="0" w:color="auto"/>
                <w:bottom w:val="none" w:sz="0" w:space="0" w:color="auto"/>
                <w:right w:val="none" w:sz="0" w:space="0" w:color="auto"/>
              </w:divBdr>
            </w:div>
          </w:divsChild>
        </w:div>
        <w:div w:id="2021661622">
          <w:marLeft w:val="0"/>
          <w:marRight w:val="0"/>
          <w:marTop w:val="0"/>
          <w:marBottom w:val="0"/>
          <w:divBdr>
            <w:top w:val="none" w:sz="0" w:space="0" w:color="auto"/>
            <w:left w:val="none" w:sz="0" w:space="0" w:color="auto"/>
            <w:bottom w:val="none" w:sz="0" w:space="0" w:color="auto"/>
            <w:right w:val="none" w:sz="0" w:space="0" w:color="auto"/>
          </w:divBdr>
          <w:divsChild>
            <w:div w:id="231164242">
              <w:marLeft w:val="0"/>
              <w:marRight w:val="0"/>
              <w:marTop w:val="0"/>
              <w:marBottom w:val="0"/>
              <w:divBdr>
                <w:top w:val="none" w:sz="0" w:space="0" w:color="auto"/>
                <w:left w:val="none" w:sz="0" w:space="0" w:color="auto"/>
                <w:bottom w:val="none" w:sz="0" w:space="0" w:color="auto"/>
                <w:right w:val="none" w:sz="0" w:space="0" w:color="auto"/>
              </w:divBdr>
            </w:div>
          </w:divsChild>
        </w:div>
        <w:div w:id="2087067845">
          <w:marLeft w:val="0"/>
          <w:marRight w:val="0"/>
          <w:marTop w:val="0"/>
          <w:marBottom w:val="0"/>
          <w:divBdr>
            <w:top w:val="none" w:sz="0" w:space="0" w:color="auto"/>
            <w:left w:val="none" w:sz="0" w:space="0" w:color="auto"/>
            <w:bottom w:val="none" w:sz="0" w:space="0" w:color="auto"/>
            <w:right w:val="none" w:sz="0" w:space="0" w:color="auto"/>
          </w:divBdr>
          <w:divsChild>
            <w:div w:id="541556678">
              <w:marLeft w:val="0"/>
              <w:marRight w:val="0"/>
              <w:marTop w:val="0"/>
              <w:marBottom w:val="0"/>
              <w:divBdr>
                <w:top w:val="none" w:sz="0" w:space="0" w:color="auto"/>
                <w:left w:val="none" w:sz="0" w:space="0" w:color="auto"/>
                <w:bottom w:val="none" w:sz="0" w:space="0" w:color="auto"/>
                <w:right w:val="none" w:sz="0" w:space="0" w:color="auto"/>
              </w:divBdr>
            </w:div>
          </w:divsChild>
        </w:div>
        <w:div w:id="1414277633">
          <w:marLeft w:val="0"/>
          <w:marRight w:val="0"/>
          <w:marTop w:val="0"/>
          <w:marBottom w:val="0"/>
          <w:divBdr>
            <w:top w:val="none" w:sz="0" w:space="0" w:color="auto"/>
            <w:left w:val="none" w:sz="0" w:space="0" w:color="auto"/>
            <w:bottom w:val="none" w:sz="0" w:space="0" w:color="auto"/>
            <w:right w:val="none" w:sz="0" w:space="0" w:color="auto"/>
          </w:divBdr>
          <w:divsChild>
            <w:div w:id="1152140482">
              <w:marLeft w:val="0"/>
              <w:marRight w:val="0"/>
              <w:marTop w:val="0"/>
              <w:marBottom w:val="0"/>
              <w:divBdr>
                <w:top w:val="none" w:sz="0" w:space="0" w:color="auto"/>
                <w:left w:val="none" w:sz="0" w:space="0" w:color="auto"/>
                <w:bottom w:val="none" w:sz="0" w:space="0" w:color="auto"/>
                <w:right w:val="none" w:sz="0" w:space="0" w:color="auto"/>
              </w:divBdr>
            </w:div>
          </w:divsChild>
        </w:div>
        <w:div w:id="1347709597">
          <w:marLeft w:val="0"/>
          <w:marRight w:val="0"/>
          <w:marTop w:val="0"/>
          <w:marBottom w:val="0"/>
          <w:divBdr>
            <w:top w:val="none" w:sz="0" w:space="0" w:color="auto"/>
            <w:left w:val="none" w:sz="0" w:space="0" w:color="auto"/>
            <w:bottom w:val="none" w:sz="0" w:space="0" w:color="auto"/>
            <w:right w:val="none" w:sz="0" w:space="0" w:color="auto"/>
          </w:divBdr>
          <w:divsChild>
            <w:div w:id="243153342">
              <w:marLeft w:val="0"/>
              <w:marRight w:val="0"/>
              <w:marTop w:val="0"/>
              <w:marBottom w:val="0"/>
              <w:divBdr>
                <w:top w:val="none" w:sz="0" w:space="0" w:color="auto"/>
                <w:left w:val="none" w:sz="0" w:space="0" w:color="auto"/>
                <w:bottom w:val="none" w:sz="0" w:space="0" w:color="auto"/>
                <w:right w:val="none" w:sz="0" w:space="0" w:color="auto"/>
              </w:divBdr>
            </w:div>
          </w:divsChild>
        </w:div>
        <w:div w:id="2006274377">
          <w:marLeft w:val="0"/>
          <w:marRight w:val="0"/>
          <w:marTop w:val="0"/>
          <w:marBottom w:val="0"/>
          <w:divBdr>
            <w:top w:val="none" w:sz="0" w:space="0" w:color="auto"/>
            <w:left w:val="none" w:sz="0" w:space="0" w:color="auto"/>
            <w:bottom w:val="none" w:sz="0" w:space="0" w:color="auto"/>
            <w:right w:val="none" w:sz="0" w:space="0" w:color="auto"/>
          </w:divBdr>
          <w:divsChild>
            <w:div w:id="986864946">
              <w:marLeft w:val="0"/>
              <w:marRight w:val="0"/>
              <w:marTop w:val="0"/>
              <w:marBottom w:val="0"/>
              <w:divBdr>
                <w:top w:val="none" w:sz="0" w:space="0" w:color="auto"/>
                <w:left w:val="none" w:sz="0" w:space="0" w:color="auto"/>
                <w:bottom w:val="none" w:sz="0" w:space="0" w:color="auto"/>
                <w:right w:val="none" w:sz="0" w:space="0" w:color="auto"/>
              </w:divBdr>
            </w:div>
          </w:divsChild>
        </w:div>
        <w:div w:id="515969654">
          <w:marLeft w:val="0"/>
          <w:marRight w:val="0"/>
          <w:marTop w:val="0"/>
          <w:marBottom w:val="0"/>
          <w:divBdr>
            <w:top w:val="none" w:sz="0" w:space="0" w:color="auto"/>
            <w:left w:val="none" w:sz="0" w:space="0" w:color="auto"/>
            <w:bottom w:val="none" w:sz="0" w:space="0" w:color="auto"/>
            <w:right w:val="none" w:sz="0" w:space="0" w:color="auto"/>
          </w:divBdr>
          <w:divsChild>
            <w:div w:id="2125151147">
              <w:marLeft w:val="0"/>
              <w:marRight w:val="0"/>
              <w:marTop w:val="0"/>
              <w:marBottom w:val="0"/>
              <w:divBdr>
                <w:top w:val="none" w:sz="0" w:space="0" w:color="auto"/>
                <w:left w:val="none" w:sz="0" w:space="0" w:color="auto"/>
                <w:bottom w:val="none" w:sz="0" w:space="0" w:color="auto"/>
                <w:right w:val="none" w:sz="0" w:space="0" w:color="auto"/>
              </w:divBdr>
            </w:div>
          </w:divsChild>
        </w:div>
        <w:div w:id="120274147">
          <w:marLeft w:val="0"/>
          <w:marRight w:val="0"/>
          <w:marTop w:val="0"/>
          <w:marBottom w:val="0"/>
          <w:divBdr>
            <w:top w:val="none" w:sz="0" w:space="0" w:color="auto"/>
            <w:left w:val="none" w:sz="0" w:space="0" w:color="auto"/>
            <w:bottom w:val="none" w:sz="0" w:space="0" w:color="auto"/>
            <w:right w:val="none" w:sz="0" w:space="0" w:color="auto"/>
          </w:divBdr>
          <w:divsChild>
            <w:div w:id="1098479444">
              <w:marLeft w:val="0"/>
              <w:marRight w:val="0"/>
              <w:marTop w:val="0"/>
              <w:marBottom w:val="0"/>
              <w:divBdr>
                <w:top w:val="none" w:sz="0" w:space="0" w:color="auto"/>
                <w:left w:val="none" w:sz="0" w:space="0" w:color="auto"/>
                <w:bottom w:val="none" w:sz="0" w:space="0" w:color="auto"/>
                <w:right w:val="none" w:sz="0" w:space="0" w:color="auto"/>
              </w:divBdr>
            </w:div>
          </w:divsChild>
        </w:div>
        <w:div w:id="1296445121">
          <w:marLeft w:val="0"/>
          <w:marRight w:val="0"/>
          <w:marTop w:val="0"/>
          <w:marBottom w:val="0"/>
          <w:divBdr>
            <w:top w:val="none" w:sz="0" w:space="0" w:color="auto"/>
            <w:left w:val="none" w:sz="0" w:space="0" w:color="auto"/>
            <w:bottom w:val="none" w:sz="0" w:space="0" w:color="auto"/>
            <w:right w:val="none" w:sz="0" w:space="0" w:color="auto"/>
          </w:divBdr>
          <w:divsChild>
            <w:div w:id="1746301088">
              <w:marLeft w:val="0"/>
              <w:marRight w:val="0"/>
              <w:marTop w:val="0"/>
              <w:marBottom w:val="0"/>
              <w:divBdr>
                <w:top w:val="none" w:sz="0" w:space="0" w:color="auto"/>
                <w:left w:val="none" w:sz="0" w:space="0" w:color="auto"/>
                <w:bottom w:val="none" w:sz="0" w:space="0" w:color="auto"/>
                <w:right w:val="none" w:sz="0" w:space="0" w:color="auto"/>
              </w:divBdr>
            </w:div>
          </w:divsChild>
        </w:div>
        <w:div w:id="1412775178">
          <w:marLeft w:val="0"/>
          <w:marRight w:val="0"/>
          <w:marTop w:val="0"/>
          <w:marBottom w:val="0"/>
          <w:divBdr>
            <w:top w:val="none" w:sz="0" w:space="0" w:color="auto"/>
            <w:left w:val="none" w:sz="0" w:space="0" w:color="auto"/>
            <w:bottom w:val="none" w:sz="0" w:space="0" w:color="auto"/>
            <w:right w:val="none" w:sz="0" w:space="0" w:color="auto"/>
          </w:divBdr>
          <w:divsChild>
            <w:div w:id="1143616701">
              <w:marLeft w:val="0"/>
              <w:marRight w:val="0"/>
              <w:marTop w:val="0"/>
              <w:marBottom w:val="0"/>
              <w:divBdr>
                <w:top w:val="none" w:sz="0" w:space="0" w:color="auto"/>
                <w:left w:val="none" w:sz="0" w:space="0" w:color="auto"/>
                <w:bottom w:val="none" w:sz="0" w:space="0" w:color="auto"/>
                <w:right w:val="none" w:sz="0" w:space="0" w:color="auto"/>
              </w:divBdr>
            </w:div>
          </w:divsChild>
        </w:div>
        <w:div w:id="860898659">
          <w:marLeft w:val="0"/>
          <w:marRight w:val="0"/>
          <w:marTop w:val="0"/>
          <w:marBottom w:val="0"/>
          <w:divBdr>
            <w:top w:val="none" w:sz="0" w:space="0" w:color="auto"/>
            <w:left w:val="none" w:sz="0" w:space="0" w:color="auto"/>
            <w:bottom w:val="none" w:sz="0" w:space="0" w:color="auto"/>
            <w:right w:val="none" w:sz="0" w:space="0" w:color="auto"/>
          </w:divBdr>
          <w:divsChild>
            <w:div w:id="1176844073">
              <w:marLeft w:val="0"/>
              <w:marRight w:val="0"/>
              <w:marTop w:val="0"/>
              <w:marBottom w:val="0"/>
              <w:divBdr>
                <w:top w:val="none" w:sz="0" w:space="0" w:color="auto"/>
                <w:left w:val="none" w:sz="0" w:space="0" w:color="auto"/>
                <w:bottom w:val="none" w:sz="0" w:space="0" w:color="auto"/>
                <w:right w:val="none" w:sz="0" w:space="0" w:color="auto"/>
              </w:divBdr>
            </w:div>
          </w:divsChild>
        </w:div>
        <w:div w:id="302590032">
          <w:marLeft w:val="0"/>
          <w:marRight w:val="0"/>
          <w:marTop w:val="0"/>
          <w:marBottom w:val="0"/>
          <w:divBdr>
            <w:top w:val="none" w:sz="0" w:space="0" w:color="auto"/>
            <w:left w:val="none" w:sz="0" w:space="0" w:color="auto"/>
            <w:bottom w:val="none" w:sz="0" w:space="0" w:color="auto"/>
            <w:right w:val="none" w:sz="0" w:space="0" w:color="auto"/>
          </w:divBdr>
          <w:divsChild>
            <w:div w:id="265966501">
              <w:marLeft w:val="0"/>
              <w:marRight w:val="0"/>
              <w:marTop w:val="0"/>
              <w:marBottom w:val="0"/>
              <w:divBdr>
                <w:top w:val="none" w:sz="0" w:space="0" w:color="auto"/>
                <w:left w:val="none" w:sz="0" w:space="0" w:color="auto"/>
                <w:bottom w:val="none" w:sz="0" w:space="0" w:color="auto"/>
                <w:right w:val="none" w:sz="0" w:space="0" w:color="auto"/>
              </w:divBdr>
            </w:div>
          </w:divsChild>
        </w:div>
        <w:div w:id="1754204266">
          <w:marLeft w:val="0"/>
          <w:marRight w:val="0"/>
          <w:marTop w:val="0"/>
          <w:marBottom w:val="0"/>
          <w:divBdr>
            <w:top w:val="none" w:sz="0" w:space="0" w:color="auto"/>
            <w:left w:val="none" w:sz="0" w:space="0" w:color="auto"/>
            <w:bottom w:val="none" w:sz="0" w:space="0" w:color="auto"/>
            <w:right w:val="none" w:sz="0" w:space="0" w:color="auto"/>
          </w:divBdr>
          <w:divsChild>
            <w:div w:id="736324094">
              <w:marLeft w:val="0"/>
              <w:marRight w:val="0"/>
              <w:marTop w:val="0"/>
              <w:marBottom w:val="0"/>
              <w:divBdr>
                <w:top w:val="none" w:sz="0" w:space="0" w:color="auto"/>
                <w:left w:val="none" w:sz="0" w:space="0" w:color="auto"/>
                <w:bottom w:val="none" w:sz="0" w:space="0" w:color="auto"/>
                <w:right w:val="none" w:sz="0" w:space="0" w:color="auto"/>
              </w:divBdr>
            </w:div>
          </w:divsChild>
        </w:div>
        <w:div w:id="1882739606">
          <w:marLeft w:val="0"/>
          <w:marRight w:val="0"/>
          <w:marTop w:val="0"/>
          <w:marBottom w:val="0"/>
          <w:divBdr>
            <w:top w:val="none" w:sz="0" w:space="0" w:color="auto"/>
            <w:left w:val="none" w:sz="0" w:space="0" w:color="auto"/>
            <w:bottom w:val="none" w:sz="0" w:space="0" w:color="auto"/>
            <w:right w:val="none" w:sz="0" w:space="0" w:color="auto"/>
          </w:divBdr>
          <w:divsChild>
            <w:div w:id="1652244921">
              <w:marLeft w:val="0"/>
              <w:marRight w:val="0"/>
              <w:marTop w:val="0"/>
              <w:marBottom w:val="0"/>
              <w:divBdr>
                <w:top w:val="none" w:sz="0" w:space="0" w:color="auto"/>
                <w:left w:val="none" w:sz="0" w:space="0" w:color="auto"/>
                <w:bottom w:val="none" w:sz="0" w:space="0" w:color="auto"/>
                <w:right w:val="none" w:sz="0" w:space="0" w:color="auto"/>
              </w:divBdr>
            </w:div>
          </w:divsChild>
        </w:div>
        <w:div w:id="623468214">
          <w:marLeft w:val="0"/>
          <w:marRight w:val="0"/>
          <w:marTop w:val="0"/>
          <w:marBottom w:val="0"/>
          <w:divBdr>
            <w:top w:val="none" w:sz="0" w:space="0" w:color="auto"/>
            <w:left w:val="none" w:sz="0" w:space="0" w:color="auto"/>
            <w:bottom w:val="none" w:sz="0" w:space="0" w:color="auto"/>
            <w:right w:val="none" w:sz="0" w:space="0" w:color="auto"/>
          </w:divBdr>
          <w:divsChild>
            <w:div w:id="1320960439">
              <w:marLeft w:val="0"/>
              <w:marRight w:val="0"/>
              <w:marTop w:val="0"/>
              <w:marBottom w:val="0"/>
              <w:divBdr>
                <w:top w:val="none" w:sz="0" w:space="0" w:color="auto"/>
                <w:left w:val="none" w:sz="0" w:space="0" w:color="auto"/>
                <w:bottom w:val="none" w:sz="0" w:space="0" w:color="auto"/>
                <w:right w:val="none" w:sz="0" w:space="0" w:color="auto"/>
              </w:divBdr>
            </w:div>
          </w:divsChild>
        </w:div>
        <w:div w:id="2051220746">
          <w:marLeft w:val="0"/>
          <w:marRight w:val="0"/>
          <w:marTop w:val="0"/>
          <w:marBottom w:val="0"/>
          <w:divBdr>
            <w:top w:val="none" w:sz="0" w:space="0" w:color="auto"/>
            <w:left w:val="none" w:sz="0" w:space="0" w:color="auto"/>
            <w:bottom w:val="none" w:sz="0" w:space="0" w:color="auto"/>
            <w:right w:val="none" w:sz="0" w:space="0" w:color="auto"/>
          </w:divBdr>
          <w:divsChild>
            <w:div w:id="389616668">
              <w:marLeft w:val="0"/>
              <w:marRight w:val="0"/>
              <w:marTop w:val="0"/>
              <w:marBottom w:val="0"/>
              <w:divBdr>
                <w:top w:val="none" w:sz="0" w:space="0" w:color="auto"/>
                <w:left w:val="none" w:sz="0" w:space="0" w:color="auto"/>
                <w:bottom w:val="none" w:sz="0" w:space="0" w:color="auto"/>
                <w:right w:val="none" w:sz="0" w:space="0" w:color="auto"/>
              </w:divBdr>
            </w:div>
          </w:divsChild>
        </w:div>
        <w:div w:id="924725102">
          <w:marLeft w:val="0"/>
          <w:marRight w:val="0"/>
          <w:marTop w:val="0"/>
          <w:marBottom w:val="0"/>
          <w:divBdr>
            <w:top w:val="none" w:sz="0" w:space="0" w:color="auto"/>
            <w:left w:val="none" w:sz="0" w:space="0" w:color="auto"/>
            <w:bottom w:val="none" w:sz="0" w:space="0" w:color="auto"/>
            <w:right w:val="none" w:sz="0" w:space="0" w:color="auto"/>
          </w:divBdr>
          <w:divsChild>
            <w:div w:id="330842321">
              <w:marLeft w:val="0"/>
              <w:marRight w:val="0"/>
              <w:marTop w:val="0"/>
              <w:marBottom w:val="0"/>
              <w:divBdr>
                <w:top w:val="none" w:sz="0" w:space="0" w:color="auto"/>
                <w:left w:val="none" w:sz="0" w:space="0" w:color="auto"/>
                <w:bottom w:val="none" w:sz="0" w:space="0" w:color="auto"/>
                <w:right w:val="none" w:sz="0" w:space="0" w:color="auto"/>
              </w:divBdr>
            </w:div>
          </w:divsChild>
        </w:div>
        <w:div w:id="411975527">
          <w:marLeft w:val="0"/>
          <w:marRight w:val="0"/>
          <w:marTop w:val="0"/>
          <w:marBottom w:val="0"/>
          <w:divBdr>
            <w:top w:val="none" w:sz="0" w:space="0" w:color="auto"/>
            <w:left w:val="none" w:sz="0" w:space="0" w:color="auto"/>
            <w:bottom w:val="none" w:sz="0" w:space="0" w:color="auto"/>
            <w:right w:val="none" w:sz="0" w:space="0" w:color="auto"/>
          </w:divBdr>
          <w:divsChild>
            <w:div w:id="375156708">
              <w:marLeft w:val="0"/>
              <w:marRight w:val="0"/>
              <w:marTop w:val="0"/>
              <w:marBottom w:val="0"/>
              <w:divBdr>
                <w:top w:val="none" w:sz="0" w:space="0" w:color="auto"/>
                <w:left w:val="none" w:sz="0" w:space="0" w:color="auto"/>
                <w:bottom w:val="none" w:sz="0" w:space="0" w:color="auto"/>
                <w:right w:val="none" w:sz="0" w:space="0" w:color="auto"/>
              </w:divBdr>
            </w:div>
          </w:divsChild>
        </w:div>
        <w:div w:id="1585188149">
          <w:marLeft w:val="0"/>
          <w:marRight w:val="0"/>
          <w:marTop w:val="0"/>
          <w:marBottom w:val="0"/>
          <w:divBdr>
            <w:top w:val="none" w:sz="0" w:space="0" w:color="auto"/>
            <w:left w:val="none" w:sz="0" w:space="0" w:color="auto"/>
            <w:bottom w:val="none" w:sz="0" w:space="0" w:color="auto"/>
            <w:right w:val="none" w:sz="0" w:space="0" w:color="auto"/>
          </w:divBdr>
          <w:divsChild>
            <w:div w:id="2136827643">
              <w:marLeft w:val="0"/>
              <w:marRight w:val="0"/>
              <w:marTop w:val="0"/>
              <w:marBottom w:val="0"/>
              <w:divBdr>
                <w:top w:val="none" w:sz="0" w:space="0" w:color="auto"/>
                <w:left w:val="none" w:sz="0" w:space="0" w:color="auto"/>
                <w:bottom w:val="none" w:sz="0" w:space="0" w:color="auto"/>
                <w:right w:val="none" w:sz="0" w:space="0" w:color="auto"/>
              </w:divBdr>
            </w:div>
          </w:divsChild>
        </w:div>
        <w:div w:id="363092098">
          <w:marLeft w:val="0"/>
          <w:marRight w:val="0"/>
          <w:marTop w:val="0"/>
          <w:marBottom w:val="0"/>
          <w:divBdr>
            <w:top w:val="none" w:sz="0" w:space="0" w:color="auto"/>
            <w:left w:val="none" w:sz="0" w:space="0" w:color="auto"/>
            <w:bottom w:val="none" w:sz="0" w:space="0" w:color="auto"/>
            <w:right w:val="none" w:sz="0" w:space="0" w:color="auto"/>
          </w:divBdr>
          <w:divsChild>
            <w:div w:id="618679819">
              <w:marLeft w:val="0"/>
              <w:marRight w:val="0"/>
              <w:marTop w:val="0"/>
              <w:marBottom w:val="0"/>
              <w:divBdr>
                <w:top w:val="none" w:sz="0" w:space="0" w:color="auto"/>
                <w:left w:val="none" w:sz="0" w:space="0" w:color="auto"/>
                <w:bottom w:val="none" w:sz="0" w:space="0" w:color="auto"/>
                <w:right w:val="none" w:sz="0" w:space="0" w:color="auto"/>
              </w:divBdr>
            </w:div>
          </w:divsChild>
        </w:div>
        <w:div w:id="1942108538">
          <w:marLeft w:val="0"/>
          <w:marRight w:val="0"/>
          <w:marTop w:val="0"/>
          <w:marBottom w:val="0"/>
          <w:divBdr>
            <w:top w:val="none" w:sz="0" w:space="0" w:color="auto"/>
            <w:left w:val="none" w:sz="0" w:space="0" w:color="auto"/>
            <w:bottom w:val="none" w:sz="0" w:space="0" w:color="auto"/>
            <w:right w:val="none" w:sz="0" w:space="0" w:color="auto"/>
          </w:divBdr>
          <w:divsChild>
            <w:div w:id="285697271">
              <w:marLeft w:val="0"/>
              <w:marRight w:val="0"/>
              <w:marTop w:val="0"/>
              <w:marBottom w:val="0"/>
              <w:divBdr>
                <w:top w:val="none" w:sz="0" w:space="0" w:color="auto"/>
                <w:left w:val="none" w:sz="0" w:space="0" w:color="auto"/>
                <w:bottom w:val="none" w:sz="0" w:space="0" w:color="auto"/>
                <w:right w:val="none" w:sz="0" w:space="0" w:color="auto"/>
              </w:divBdr>
            </w:div>
          </w:divsChild>
        </w:div>
        <w:div w:id="98648034">
          <w:marLeft w:val="0"/>
          <w:marRight w:val="0"/>
          <w:marTop w:val="0"/>
          <w:marBottom w:val="0"/>
          <w:divBdr>
            <w:top w:val="none" w:sz="0" w:space="0" w:color="auto"/>
            <w:left w:val="none" w:sz="0" w:space="0" w:color="auto"/>
            <w:bottom w:val="none" w:sz="0" w:space="0" w:color="auto"/>
            <w:right w:val="none" w:sz="0" w:space="0" w:color="auto"/>
          </w:divBdr>
          <w:divsChild>
            <w:div w:id="416559601">
              <w:marLeft w:val="0"/>
              <w:marRight w:val="0"/>
              <w:marTop w:val="0"/>
              <w:marBottom w:val="0"/>
              <w:divBdr>
                <w:top w:val="none" w:sz="0" w:space="0" w:color="auto"/>
                <w:left w:val="none" w:sz="0" w:space="0" w:color="auto"/>
                <w:bottom w:val="none" w:sz="0" w:space="0" w:color="auto"/>
                <w:right w:val="none" w:sz="0" w:space="0" w:color="auto"/>
              </w:divBdr>
            </w:div>
          </w:divsChild>
        </w:div>
        <w:div w:id="684136165">
          <w:marLeft w:val="0"/>
          <w:marRight w:val="0"/>
          <w:marTop w:val="0"/>
          <w:marBottom w:val="0"/>
          <w:divBdr>
            <w:top w:val="none" w:sz="0" w:space="0" w:color="auto"/>
            <w:left w:val="none" w:sz="0" w:space="0" w:color="auto"/>
            <w:bottom w:val="none" w:sz="0" w:space="0" w:color="auto"/>
            <w:right w:val="none" w:sz="0" w:space="0" w:color="auto"/>
          </w:divBdr>
          <w:divsChild>
            <w:div w:id="1580286121">
              <w:marLeft w:val="0"/>
              <w:marRight w:val="0"/>
              <w:marTop w:val="0"/>
              <w:marBottom w:val="0"/>
              <w:divBdr>
                <w:top w:val="none" w:sz="0" w:space="0" w:color="auto"/>
                <w:left w:val="none" w:sz="0" w:space="0" w:color="auto"/>
                <w:bottom w:val="none" w:sz="0" w:space="0" w:color="auto"/>
                <w:right w:val="none" w:sz="0" w:space="0" w:color="auto"/>
              </w:divBdr>
            </w:div>
          </w:divsChild>
        </w:div>
        <w:div w:id="946228965">
          <w:marLeft w:val="0"/>
          <w:marRight w:val="0"/>
          <w:marTop w:val="0"/>
          <w:marBottom w:val="0"/>
          <w:divBdr>
            <w:top w:val="none" w:sz="0" w:space="0" w:color="auto"/>
            <w:left w:val="none" w:sz="0" w:space="0" w:color="auto"/>
            <w:bottom w:val="none" w:sz="0" w:space="0" w:color="auto"/>
            <w:right w:val="none" w:sz="0" w:space="0" w:color="auto"/>
          </w:divBdr>
          <w:divsChild>
            <w:div w:id="1314329686">
              <w:marLeft w:val="0"/>
              <w:marRight w:val="0"/>
              <w:marTop w:val="0"/>
              <w:marBottom w:val="0"/>
              <w:divBdr>
                <w:top w:val="none" w:sz="0" w:space="0" w:color="auto"/>
                <w:left w:val="none" w:sz="0" w:space="0" w:color="auto"/>
                <w:bottom w:val="none" w:sz="0" w:space="0" w:color="auto"/>
                <w:right w:val="none" w:sz="0" w:space="0" w:color="auto"/>
              </w:divBdr>
            </w:div>
          </w:divsChild>
        </w:div>
        <w:div w:id="422461242">
          <w:marLeft w:val="0"/>
          <w:marRight w:val="0"/>
          <w:marTop w:val="0"/>
          <w:marBottom w:val="0"/>
          <w:divBdr>
            <w:top w:val="none" w:sz="0" w:space="0" w:color="auto"/>
            <w:left w:val="none" w:sz="0" w:space="0" w:color="auto"/>
            <w:bottom w:val="none" w:sz="0" w:space="0" w:color="auto"/>
            <w:right w:val="none" w:sz="0" w:space="0" w:color="auto"/>
          </w:divBdr>
          <w:divsChild>
            <w:div w:id="1087992721">
              <w:marLeft w:val="0"/>
              <w:marRight w:val="0"/>
              <w:marTop w:val="0"/>
              <w:marBottom w:val="0"/>
              <w:divBdr>
                <w:top w:val="none" w:sz="0" w:space="0" w:color="auto"/>
                <w:left w:val="none" w:sz="0" w:space="0" w:color="auto"/>
                <w:bottom w:val="none" w:sz="0" w:space="0" w:color="auto"/>
                <w:right w:val="none" w:sz="0" w:space="0" w:color="auto"/>
              </w:divBdr>
            </w:div>
          </w:divsChild>
        </w:div>
        <w:div w:id="80880688">
          <w:marLeft w:val="0"/>
          <w:marRight w:val="0"/>
          <w:marTop w:val="0"/>
          <w:marBottom w:val="0"/>
          <w:divBdr>
            <w:top w:val="none" w:sz="0" w:space="0" w:color="auto"/>
            <w:left w:val="none" w:sz="0" w:space="0" w:color="auto"/>
            <w:bottom w:val="none" w:sz="0" w:space="0" w:color="auto"/>
            <w:right w:val="none" w:sz="0" w:space="0" w:color="auto"/>
          </w:divBdr>
          <w:divsChild>
            <w:div w:id="569392069">
              <w:marLeft w:val="0"/>
              <w:marRight w:val="0"/>
              <w:marTop w:val="0"/>
              <w:marBottom w:val="0"/>
              <w:divBdr>
                <w:top w:val="none" w:sz="0" w:space="0" w:color="auto"/>
                <w:left w:val="none" w:sz="0" w:space="0" w:color="auto"/>
                <w:bottom w:val="none" w:sz="0" w:space="0" w:color="auto"/>
                <w:right w:val="none" w:sz="0" w:space="0" w:color="auto"/>
              </w:divBdr>
            </w:div>
          </w:divsChild>
        </w:div>
        <w:div w:id="643781740">
          <w:marLeft w:val="0"/>
          <w:marRight w:val="0"/>
          <w:marTop w:val="0"/>
          <w:marBottom w:val="0"/>
          <w:divBdr>
            <w:top w:val="none" w:sz="0" w:space="0" w:color="auto"/>
            <w:left w:val="none" w:sz="0" w:space="0" w:color="auto"/>
            <w:bottom w:val="none" w:sz="0" w:space="0" w:color="auto"/>
            <w:right w:val="none" w:sz="0" w:space="0" w:color="auto"/>
          </w:divBdr>
          <w:divsChild>
            <w:div w:id="1355577927">
              <w:marLeft w:val="0"/>
              <w:marRight w:val="0"/>
              <w:marTop w:val="0"/>
              <w:marBottom w:val="0"/>
              <w:divBdr>
                <w:top w:val="none" w:sz="0" w:space="0" w:color="auto"/>
                <w:left w:val="none" w:sz="0" w:space="0" w:color="auto"/>
                <w:bottom w:val="none" w:sz="0" w:space="0" w:color="auto"/>
                <w:right w:val="none" w:sz="0" w:space="0" w:color="auto"/>
              </w:divBdr>
            </w:div>
          </w:divsChild>
        </w:div>
        <w:div w:id="1874460751">
          <w:marLeft w:val="0"/>
          <w:marRight w:val="0"/>
          <w:marTop w:val="0"/>
          <w:marBottom w:val="0"/>
          <w:divBdr>
            <w:top w:val="none" w:sz="0" w:space="0" w:color="auto"/>
            <w:left w:val="none" w:sz="0" w:space="0" w:color="auto"/>
            <w:bottom w:val="none" w:sz="0" w:space="0" w:color="auto"/>
            <w:right w:val="none" w:sz="0" w:space="0" w:color="auto"/>
          </w:divBdr>
          <w:divsChild>
            <w:div w:id="1101028865">
              <w:marLeft w:val="0"/>
              <w:marRight w:val="0"/>
              <w:marTop w:val="0"/>
              <w:marBottom w:val="0"/>
              <w:divBdr>
                <w:top w:val="none" w:sz="0" w:space="0" w:color="auto"/>
                <w:left w:val="none" w:sz="0" w:space="0" w:color="auto"/>
                <w:bottom w:val="none" w:sz="0" w:space="0" w:color="auto"/>
                <w:right w:val="none" w:sz="0" w:space="0" w:color="auto"/>
              </w:divBdr>
            </w:div>
          </w:divsChild>
        </w:div>
        <w:div w:id="110514729">
          <w:marLeft w:val="0"/>
          <w:marRight w:val="0"/>
          <w:marTop w:val="0"/>
          <w:marBottom w:val="0"/>
          <w:divBdr>
            <w:top w:val="none" w:sz="0" w:space="0" w:color="auto"/>
            <w:left w:val="none" w:sz="0" w:space="0" w:color="auto"/>
            <w:bottom w:val="none" w:sz="0" w:space="0" w:color="auto"/>
            <w:right w:val="none" w:sz="0" w:space="0" w:color="auto"/>
          </w:divBdr>
          <w:divsChild>
            <w:div w:id="1772815630">
              <w:marLeft w:val="0"/>
              <w:marRight w:val="0"/>
              <w:marTop w:val="0"/>
              <w:marBottom w:val="0"/>
              <w:divBdr>
                <w:top w:val="none" w:sz="0" w:space="0" w:color="auto"/>
                <w:left w:val="none" w:sz="0" w:space="0" w:color="auto"/>
                <w:bottom w:val="none" w:sz="0" w:space="0" w:color="auto"/>
                <w:right w:val="none" w:sz="0" w:space="0" w:color="auto"/>
              </w:divBdr>
            </w:div>
          </w:divsChild>
        </w:div>
        <w:div w:id="1502306881">
          <w:marLeft w:val="0"/>
          <w:marRight w:val="0"/>
          <w:marTop w:val="0"/>
          <w:marBottom w:val="0"/>
          <w:divBdr>
            <w:top w:val="none" w:sz="0" w:space="0" w:color="auto"/>
            <w:left w:val="none" w:sz="0" w:space="0" w:color="auto"/>
            <w:bottom w:val="none" w:sz="0" w:space="0" w:color="auto"/>
            <w:right w:val="none" w:sz="0" w:space="0" w:color="auto"/>
          </w:divBdr>
          <w:divsChild>
            <w:div w:id="399136236">
              <w:marLeft w:val="0"/>
              <w:marRight w:val="0"/>
              <w:marTop w:val="0"/>
              <w:marBottom w:val="0"/>
              <w:divBdr>
                <w:top w:val="none" w:sz="0" w:space="0" w:color="auto"/>
                <w:left w:val="none" w:sz="0" w:space="0" w:color="auto"/>
                <w:bottom w:val="none" w:sz="0" w:space="0" w:color="auto"/>
                <w:right w:val="none" w:sz="0" w:space="0" w:color="auto"/>
              </w:divBdr>
            </w:div>
          </w:divsChild>
        </w:div>
        <w:div w:id="475100883">
          <w:marLeft w:val="0"/>
          <w:marRight w:val="0"/>
          <w:marTop w:val="0"/>
          <w:marBottom w:val="0"/>
          <w:divBdr>
            <w:top w:val="none" w:sz="0" w:space="0" w:color="auto"/>
            <w:left w:val="none" w:sz="0" w:space="0" w:color="auto"/>
            <w:bottom w:val="none" w:sz="0" w:space="0" w:color="auto"/>
            <w:right w:val="none" w:sz="0" w:space="0" w:color="auto"/>
          </w:divBdr>
          <w:divsChild>
            <w:div w:id="122502663">
              <w:marLeft w:val="0"/>
              <w:marRight w:val="0"/>
              <w:marTop w:val="0"/>
              <w:marBottom w:val="0"/>
              <w:divBdr>
                <w:top w:val="none" w:sz="0" w:space="0" w:color="auto"/>
                <w:left w:val="none" w:sz="0" w:space="0" w:color="auto"/>
                <w:bottom w:val="none" w:sz="0" w:space="0" w:color="auto"/>
                <w:right w:val="none" w:sz="0" w:space="0" w:color="auto"/>
              </w:divBdr>
            </w:div>
          </w:divsChild>
        </w:div>
        <w:div w:id="637488675">
          <w:marLeft w:val="0"/>
          <w:marRight w:val="0"/>
          <w:marTop w:val="0"/>
          <w:marBottom w:val="0"/>
          <w:divBdr>
            <w:top w:val="none" w:sz="0" w:space="0" w:color="auto"/>
            <w:left w:val="none" w:sz="0" w:space="0" w:color="auto"/>
            <w:bottom w:val="none" w:sz="0" w:space="0" w:color="auto"/>
            <w:right w:val="none" w:sz="0" w:space="0" w:color="auto"/>
          </w:divBdr>
          <w:divsChild>
            <w:div w:id="966929802">
              <w:marLeft w:val="0"/>
              <w:marRight w:val="0"/>
              <w:marTop w:val="0"/>
              <w:marBottom w:val="0"/>
              <w:divBdr>
                <w:top w:val="none" w:sz="0" w:space="0" w:color="auto"/>
                <w:left w:val="none" w:sz="0" w:space="0" w:color="auto"/>
                <w:bottom w:val="none" w:sz="0" w:space="0" w:color="auto"/>
                <w:right w:val="none" w:sz="0" w:space="0" w:color="auto"/>
              </w:divBdr>
            </w:div>
          </w:divsChild>
        </w:div>
        <w:div w:id="1877348207">
          <w:marLeft w:val="0"/>
          <w:marRight w:val="0"/>
          <w:marTop w:val="0"/>
          <w:marBottom w:val="0"/>
          <w:divBdr>
            <w:top w:val="none" w:sz="0" w:space="0" w:color="auto"/>
            <w:left w:val="none" w:sz="0" w:space="0" w:color="auto"/>
            <w:bottom w:val="none" w:sz="0" w:space="0" w:color="auto"/>
            <w:right w:val="none" w:sz="0" w:space="0" w:color="auto"/>
          </w:divBdr>
          <w:divsChild>
            <w:div w:id="898712864">
              <w:marLeft w:val="0"/>
              <w:marRight w:val="0"/>
              <w:marTop w:val="0"/>
              <w:marBottom w:val="0"/>
              <w:divBdr>
                <w:top w:val="none" w:sz="0" w:space="0" w:color="auto"/>
                <w:left w:val="none" w:sz="0" w:space="0" w:color="auto"/>
                <w:bottom w:val="none" w:sz="0" w:space="0" w:color="auto"/>
                <w:right w:val="none" w:sz="0" w:space="0" w:color="auto"/>
              </w:divBdr>
            </w:div>
          </w:divsChild>
        </w:div>
        <w:div w:id="1817601491">
          <w:marLeft w:val="0"/>
          <w:marRight w:val="0"/>
          <w:marTop w:val="0"/>
          <w:marBottom w:val="0"/>
          <w:divBdr>
            <w:top w:val="none" w:sz="0" w:space="0" w:color="auto"/>
            <w:left w:val="none" w:sz="0" w:space="0" w:color="auto"/>
            <w:bottom w:val="none" w:sz="0" w:space="0" w:color="auto"/>
            <w:right w:val="none" w:sz="0" w:space="0" w:color="auto"/>
          </w:divBdr>
          <w:divsChild>
            <w:div w:id="369233830">
              <w:marLeft w:val="0"/>
              <w:marRight w:val="0"/>
              <w:marTop w:val="0"/>
              <w:marBottom w:val="0"/>
              <w:divBdr>
                <w:top w:val="none" w:sz="0" w:space="0" w:color="auto"/>
                <w:left w:val="none" w:sz="0" w:space="0" w:color="auto"/>
                <w:bottom w:val="none" w:sz="0" w:space="0" w:color="auto"/>
                <w:right w:val="none" w:sz="0" w:space="0" w:color="auto"/>
              </w:divBdr>
            </w:div>
          </w:divsChild>
        </w:div>
        <w:div w:id="1261185299">
          <w:marLeft w:val="0"/>
          <w:marRight w:val="0"/>
          <w:marTop w:val="0"/>
          <w:marBottom w:val="0"/>
          <w:divBdr>
            <w:top w:val="none" w:sz="0" w:space="0" w:color="auto"/>
            <w:left w:val="none" w:sz="0" w:space="0" w:color="auto"/>
            <w:bottom w:val="none" w:sz="0" w:space="0" w:color="auto"/>
            <w:right w:val="none" w:sz="0" w:space="0" w:color="auto"/>
          </w:divBdr>
          <w:divsChild>
            <w:div w:id="2107995002">
              <w:marLeft w:val="0"/>
              <w:marRight w:val="0"/>
              <w:marTop w:val="0"/>
              <w:marBottom w:val="0"/>
              <w:divBdr>
                <w:top w:val="none" w:sz="0" w:space="0" w:color="auto"/>
                <w:left w:val="none" w:sz="0" w:space="0" w:color="auto"/>
                <w:bottom w:val="none" w:sz="0" w:space="0" w:color="auto"/>
                <w:right w:val="none" w:sz="0" w:space="0" w:color="auto"/>
              </w:divBdr>
            </w:div>
          </w:divsChild>
        </w:div>
        <w:div w:id="80570837">
          <w:marLeft w:val="0"/>
          <w:marRight w:val="0"/>
          <w:marTop w:val="0"/>
          <w:marBottom w:val="0"/>
          <w:divBdr>
            <w:top w:val="none" w:sz="0" w:space="0" w:color="auto"/>
            <w:left w:val="none" w:sz="0" w:space="0" w:color="auto"/>
            <w:bottom w:val="none" w:sz="0" w:space="0" w:color="auto"/>
            <w:right w:val="none" w:sz="0" w:space="0" w:color="auto"/>
          </w:divBdr>
          <w:divsChild>
            <w:div w:id="1141119395">
              <w:marLeft w:val="0"/>
              <w:marRight w:val="0"/>
              <w:marTop w:val="0"/>
              <w:marBottom w:val="0"/>
              <w:divBdr>
                <w:top w:val="none" w:sz="0" w:space="0" w:color="auto"/>
                <w:left w:val="none" w:sz="0" w:space="0" w:color="auto"/>
                <w:bottom w:val="none" w:sz="0" w:space="0" w:color="auto"/>
                <w:right w:val="none" w:sz="0" w:space="0" w:color="auto"/>
              </w:divBdr>
            </w:div>
          </w:divsChild>
        </w:div>
        <w:div w:id="241961513">
          <w:marLeft w:val="0"/>
          <w:marRight w:val="0"/>
          <w:marTop w:val="0"/>
          <w:marBottom w:val="0"/>
          <w:divBdr>
            <w:top w:val="none" w:sz="0" w:space="0" w:color="auto"/>
            <w:left w:val="none" w:sz="0" w:space="0" w:color="auto"/>
            <w:bottom w:val="none" w:sz="0" w:space="0" w:color="auto"/>
            <w:right w:val="none" w:sz="0" w:space="0" w:color="auto"/>
          </w:divBdr>
          <w:divsChild>
            <w:div w:id="955719803">
              <w:marLeft w:val="0"/>
              <w:marRight w:val="0"/>
              <w:marTop w:val="0"/>
              <w:marBottom w:val="0"/>
              <w:divBdr>
                <w:top w:val="none" w:sz="0" w:space="0" w:color="auto"/>
                <w:left w:val="none" w:sz="0" w:space="0" w:color="auto"/>
                <w:bottom w:val="none" w:sz="0" w:space="0" w:color="auto"/>
                <w:right w:val="none" w:sz="0" w:space="0" w:color="auto"/>
              </w:divBdr>
            </w:div>
          </w:divsChild>
        </w:div>
        <w:div w:id="1509715615">
          <w:marLeft w:val="0"/>
          <w:marRight w:val="0"/>
          <w:marTop w:val="0"/>
          <w:marBottom w:val="0"/>
          <w:divBdr>
            <w:top w:val="none" w:sz="0" w:space="0" w:color="auto"/>
            <w:left w:val="none" w:sz="0" w:space="0" w:color="auto"/>
            <w:bottom w:val="none" w:sz="0" w:space="0" w:color="auto"/>
            <w:right w:val="none" w:sz="0" w:space="0" w:color="auto"/>
          </w:divBdr>
          <w:divsChild>
            <w:div w:id="1490753657">
              <w:marLeft w:val="0"/>
              <w:marRight w:val="0"/>
              <w:marTop w:val="0"/>
              <w:marBottom w:val="0"/>
              <w:divBdr>
                <w:top w:val="none" w:sz="0" w:space="0" w:color="auto"/>
                <w:left w:val="none" w:sz="0" w:space="0" w:color="auto"/>
                <w:bottom w:val="none" w:sz="0" w:space="0" w:color="auto"/>
                <w:right w:val="none" w:sz="0" w:space="0" w:color="auto"/>
              </w:divBdr>
            </w:div>
          </w:divsChild>
        </w:div>
        <w:div w:id="814376863">
          <w:marLeft w:val="0"/>
          <w:marRight w:val="0"/>
          <w:marTop w:val="0"/>
          <w:marBottom w:val="0"/>
          <w:divBdr>
            <w:top w:val="none" w:sz="0" w:space="0" w:color="auto"/>
            <w:left w:val="none" w:sz="0" w:space="0" w:color="auto"/>
            <w:bottom w:val="none" w:sz="0" w:space="0" w:color="auto"/>
            <w:right w:val="none" w:sz="0" w:space="0" w:color="auto"/>
          </w:divBdr>
          <w:divsChild>
            <w:div w:id="38022158">
              <w:marLeft w:val="0"/>
              <w:marRight w:val="0"/>
              <w:marTop w:val="0"/>
              <w:marBottom w:val="0"/>
              <w:divBdr>
                <w:top w:val="none" w:sz="0" w:space="0" w:color="auto"/>
                <w:left w:val="none" w:sz="0" w:space="0" w:color="auto"/>
                <w:bottom w:val="none" w:sz="0" w:space="0" w:color="auto"/>
                <w:right w:val="none" w:sz="0" w:space="0" w:color="auto"/>
              </w:divBdr>
            </w:div>
          </w:divsChild>
        </w:div>
        <w:div w:id="166597769">
          <w:marLeft w:val="0"/>
          <w:marRight w:val="0"/>
          <w:marTop w:val="0"/>
          <w:marBottom w:val="0"/>
          <w:divBdr>
            <w:top w:val="none" w:sz="0" w:space="0" w:color="auto"/>
            <w:left w:val="none" w:sz="0" w:space="0" w:color="auto"/>
            <w:bottom w:val="none" w:sz="0" w:space="0" w:color="auto"/>
            <w:right w:val="none" w:sz="0" w:space="0" w:color="auto"/>
          </w:divBdr>
          <w:divsChild>
            <w:div w:id="1803383119">
              <w:marLeft w:val="0"/>
              <w:marRight w:val="0"/>
              <w:marTop w:val="0"/>
              <w:marBottom w:val="0"/>
              <w:divBdr>
                <w:top w:val="none" w:sz="0" w:space="0" w:color="auto"/>
                <w:left w:val="none" w:sz="0" w:space="0" w:color="auto"/>
                <w:bottom w:val="none" w:sz="0" w:space="0" w:color="auto"/>
                <w:right w:val="none" w:sz="0" w:space="0" w:color="auto"/>
              </w:divBdr>
            </w:div>
          </w:divsChild>
        </w:div>
        <w:div w:id="1745642221">
          <w:marLeft w:val="0"/>
          <w:marRight w:val="0"/>
          <w:marTop w:val="0"/>
          <w:marBottom w:val="0"/>
          <w:divBdr>
            <w:top w:val="none" w:sz="0" w:space="0" w:color="auto"/>
            <w:left w:val="none" w:sz="0" w:space="0" w:color="auto"/>
            <w:bottom w:val="none" w:sz="0" w:space="0" w:color="auto"/>
            <w:right w:val="none" w:sz="0" w:space="0" w:color="auto"/>
          </w:divBdr>
          <w:divsChild>
            <w:div w:id="1315453178">
              <w:marLeft w:val="0"/>
              <w:marRight w:val="0"/>
              <w:marTop w:val="0"/>
              <w:marBottom w:val="0"/>
              <w:divBdr>
                <w:top w:val="none" w:sz="0" w:space="0" w:color="auto"/>
                <w:left w:val="none" w:sz="0" w:space="0" w:color="auto"/>
                <w:bottom w:val="none" w:sz="0" w:space="0" w:color="auto"/>
                <w:right w:val="none" w:sz="0" w:space="0" w:color="auto"/>
              </w:divBdr>
            </w:div>
          </w:divsChild>
        </w:div>
        <w:div w:id="1614708518">
          <w:marLeft w:val="0"/>
          <w:marRight w:val="0"/>
          <w:marTop w:val="0"/>
          <w:marBottom w:val="0"/>
          <w:divBdr>
            <w:top w:val="none" w:sz="0" w:space="0" w:color="auto"/>
            <w:left w:val="none" w:sz="0" w:space="0" w:color="auto"/>
            <w:bottom w:val="none" w:sz="0" w:space="0" w:color="auto"/>
            <w:right w:val="none" w:sz="0" w:space="0" w:color="auto"/>
          </w:divBdr>
          <w:divsChild>
            <w:div w:id="1093893171">
              <w:marLeft w:val="0"/>
              <w:marRight w:val="0"/>
              <w:marTop w:val="0"/>
              <w:marBottom w:val="0"/>
              <w:divBdr>
                <w:top w:val="none" w:sz="0" w:space="0" w:color="auto"/>
                <w:left w:val="none" w:sz="0" w:space="0" w:color="auto"/>
                <w:bottom w:val="none" w:sz="0" w:space="0" w:color="auto"/>
                <w:right w:val="none" w:sz="0" w:space="0" w:color="auto"/>
              </w:divBdr>
            </w:div>
          </w:divsChild>
        </w:div>
        <w:div w:id="757824119">
          <w:marLeft w:val="0"/>
          <w:marRight w:val="0"/>
          <w:marTop w:val="0"/>
          <w:marBottom w:val="0"/>
          <w:divBdr>
            <w:top w:val="none" w:sz="0" w:space="0" w:color="auto"/>
            <w:left w:val="none" w:sz="0" w:space="0" w:color="auto"/>
            <w:bottom w:val="none" w:sz="0" w:space="0" w:color="auto"/>
            <w:right w:val="none" w:sz="0" w:space="0" w:color="auto"/>
          </w:divBdr>
          <w:divsChild>
            <w:div w:id="296951975">
              <w:marLeft w:val="0"/>
              <w:marRight w:val="0"/>
              <w:marTop w:val="0"/>
              <w:marBottom w:val="0"/>
              <w:divBdr>
                <w:top w:val="none" w:sz="0" w:space="0" w:color="auto"/>
                <w:left w:val="none" w:sz="0" w:space="0" w:color="auto"/>
                <w:bottom w:val="none" w:sz="0" w:space="0" w:color="auto"/>
                <w:right w:val="none" w:sz="0" w:space="0" w:color="auto"/>
              </w:divBdr>
            </w:div>
          </w:divsChild>
        </w:div>
        <w:div w:id="2101291036">
          <w:marLeft w:val="0"/>
          <w:marRight w:val="0"/>
          <w:marTop w:val="0"/>
          <w:marBottom w:val="0"/>
          <w:divBdr>
            <w:top w:val="none" w:sz="0" w:space="0" w:color="auto"/>
            <w:left w:val="none" w:sz="0" w:space="0" w:color="auto"/>
            <w:bottom w:val="none" w:sz="0" w:space="0" w:color="auto"/>
            <w:right w:val="none" w:sz="0" w:space="0" w:color="auto"/>
          </w:divBdr>
          <w:divsChild>
            <w:div w:id="1603418980">
              <w:marLeft w:val="0"/>
              <w:marRight w:val="0"/>
              <w:marTop w:val="0"/>
              <w:marBottom w:val="0"/>
              <w:divBdr>
                <w:top w:val="none" w:sz="0" w:space="0" w:color="auto"/>
                <w:left w:val="none" w:sz="0" w:space="0" w:color="auto"/>
                <w:bottom w:val="none" w:sz="0" w:space="0" w:color="auto"/>
                <w:right w:val="none" w:sz="0" w:space="0" w:color="auto"/>
              </w:divBdr>
            </w:div>
          </w:divsChild>
        </w:div>
        <w:div w:id="754208999">
          <w:marLeft w:val="0"/>
          <w:marRight w:val="0"/>
          <w:marTop w:val="0"/>
          <w:marBottom w:val="0"/>
          <w:divBdr>
            <w:top w:val="none" w:sz="0" w:space="0" w:color="auto"/>
            <w:left w:val="none" w:sz="0" w:space="0" w:color="auto"/>
            <w:bottom w:val="none" w:sz="0" w:space="0" w:color="auto"/>
            <w:right w:val="none" w:sz="0" w:space="0" w:color="auto"/>
          </w:divBdr>
          <w:divsChild>
            <w:div w:id="1309238060">
              <w:marLeft w:val="0"/>
              <w:marRight w:val="0"/>
              <w:marTop w:val="0"/>
              <w:marBottom w:val="0"/>
              <w:divBdr>
                <w:top w:val="none" w:sz="0" w:space="0" w:color="auto"/>
                <w:left w:val="none" w:sz="0" w:space="0" w:color="auto"/>
                <w:bottom w:val="none" w:sz="0" w:space="0" w:color="auto"/>
                <w:right w:val="none" w:sz="0" w:space="0" w:color="auto"/>
              </w:divBdr>
            </w:div>
          </w:divsChild>
        </w:div>
        <w:div w:id="1913077288">
          <w:marLeft w:val="0"/>
          <w:marRight w:val="0"/>
          <w:marTop w:val="0"/>
          <w:marBottom w:val="0"/>
          <w:divBdr>
            <w:top w:val="none" w:sz="0" w:space="0" w:color="auto"/>
            <w:left w:val="none" w:sz="0" w:space="0" w:color="auto"/>
            <w:bottom w:val="none" w:sz="0" w:space="0" w:color="auto"/>
            <w:right w:val="none" w:sz="0" w:space="0" w:color="auto"/>
          </w:divBdr>
          <w:divsChild>
            <w:div w:id="1185746060">
              <w:marLeft w:val="0"/>
              <w:marRight w:val="0"/>
              <w:marTop w:val="0"/>
              <w:marBottom w:val="0"/>
              <w:divBdr>
                <w:top w:val="none" w:sz="0" w:space="0" w:color="auto"/>
                <w:left w:val="none" w:sz="0" w:space="0" w:color="auto"/>
                <w:bottom w:val="none" w:sz="0" w:space="0" w:color="auto"/>
                <w:right w:val="none" w:sz="0" w:space="0" w:color="auto"/>
              </w:divBdr>
            </w:div>
          </w:divsChild>
        </w:div>
        <w:div w:id="1166896152">
          <w:marLeft w:val="0"/>
          <w:marRight w:val="0"/>
          <w:marTop w:val="0"/>
          <w:marBottom w:val="0"/>
          <w:divBdr>
            <w:top w:val="none" w:sz="0" w:space="0" w:color="auto"/>
            <w:left w:val="none" w:sz="0" w:space="0" w:color="auto"/>
            <w:bottom w:val="none" w:sz="0" w:space="0" w:color="auto"/>
            <w:right w:val="none" w:sz="0" w:space="0" w:color="auto"/>
          </w:divBdr>
          <w:divsChild>
            <w:div w:id="419253135">
              <w:marLeft w:val="0"/>
              <w:marRight w:val="0"/>
              <w:marTop w:val="0"/>
              <w:marBottom w:val="0"/>
              <w:divBdr>
                <w:top w:val="none" w:sz="0" w:space="0" w:color="auto"/>
                <w:left w:val="none" w:sz="0" w:space="0" w:color="auto"/>
                <w:bottom w:val="none" w:sz="0" w:space="0" w:color="auto"/>
                <w:right w:val="none" w:sz="0" w:space="0" w:color="auto"/>
              </w:divBdr>
            </w:div>
          </w:divsChild>
        </w:div>
        <w:div w:id="1741559665">
          <w:marLeft w:val="0"/>
          <w:marRight w:val="0"/>
          <w:marTop w:val="0"/>
          <w:marBottom w:val="0"/>
          <w:divBdr>
            <w:top w:val="none" w:sz="0" w:space="0" w:color="auto"/>
            <w:left w:val="none" w:sz="0" w:space="0" w:color="auto"/>
            <w:bottom w:val="none" w:sz="0" w:space="0" w:color="auto"/>
            <w:right w:val="none" w:sz="0" w:space="0" w:color="auto"/>
          </w:divBdr>
          <w:divsChild>
            <w:div w:id="162279156">
              <w:marLeft w:val="0"/>
              <w:marRight w:val="0"/>
              <w:marTop w:val="0"/>
              <w:marBottom w:val="0"/>
              <w:divBdr>
                <w:top w:val="none" w:sz="0" w:space="0" w:color="auto"/>
                <w:left w:val="none" w:sz="0" w:space="0" w:color="auto"/>
                <w:bottom w:val="none" w:sz="0" w:space="0" w:color="auto"/>
                <w:right w:val="none" w:sz="0" w:space="0" w:color="auto"/>
              </w:divBdr>
            </w:div>
          </w:divsChild>
        </w:div>
        <w:div w:id="942765828">
          <w:marLeft w:val="0"/>
          <w:marRight w:val="0"/>
          <w:marTop w:val="0"/>
          <w:marBottom w:val="0"/>
          <w:divBdr>
            <w:top w:val="none" w:sz="0" w:space="0" w:color="auto"/>
            <w:left w:val="none" w:sz="0" w:space="0" w:color="auto"/>
            <w:bottom w:val="none" w:sz="0" w:space="0" w:color="auto"/>
            <w:right w:val="none" w:sz="0" w:space="0" w:color="auto"/>
          </w:divBdr>
          <w:divsChild>
            <w:div w:id="1233275931">
              <w:marLeft w:val="0"/>
              <w:marRight w:val="0"/>
              <w:marTop w:val="0"/>
              <w:marBottom w:val="0"/>
              <w:divBdr>
                <w:top w:val="none" w:sz="0" w:space="0" w:color="auto"/>
                <w:left w:val="none" w:sz="0" w:space="0" w:color="auto"/>
                <w:bottom w:val="none" w:sz="0" w:space="0" w:color="auto"/>
                <w:right w:val="none" w:sz="0" w:space="0" w:color="auto"/>
              </w:divBdr>
            </w:div>
          </w:divsChild>
        </w:div>
        <w:div w:id="2096978900">
          <w:marLeft w:val="0"/>
          <w:marRight w:val="0"/>
          <w:marTop w:val="0"/>
          <w:marBottom w:val="0"/>
          <w:divBdr>
            <w:top w:val="none" w:sz="0" w:space="0" w:color="auto"/>
            <w:left w:val="none" w:sz="0" w:space="0" w:color="auto"/>
            <w:bottom w:val="none" w:sz="0" w:space="0" w:color="auto"/>
            <w:right w:val="none" w:sz="0" w:space="0" w:color="auto"/>
          </w:divBdr>
          <w:divsChild>
            <w:div w:id="1834683172">
              <w:marLeft w:val="0"/>
              <w:marRight w:val="0"/>
              <w:marTop w:val="0"/>
              <w:marBottom w:val="0"/>
              <w:divBdr>
                <w:top w:val="none" w:sz="0" w:space="0" w:color="auto"/>
                <w:left w:val="none" w:sz="0" w:space="0" w:color="auto"/>
                <w:bottom w:val="none" w:sz="0" w:space="0" w:color="auto"/>
                <w:right w:val="none" w:sz="0" w:space="0" w:color="auto"/>
              </w:divBdr>
            </w:div>
          </w:divsChild>
        </w:div>
        <w:div w:id="393088673">
          <w:marLeft w:val="0"/>
          <w:marRight w:val="0"/>
          <w:marTop w:val="0"/>
          <w:marBottom w:val="0"/>
          <w:divBdr>
            <w:top w:val="none" w:sz="0" w:space="0" w:color="auto"/>
            <w:left w:val="none" w:sz="0" w:space="0" w:color="auto"/>
            <w:bottom w:val="none" w:sz="0" w:space="0" w:color="auto"/>
            <w:right w:val="none" w:sz="0" w:space="0" w:color="auto"/>
          </w:divBdr>
          <w:divsChild>
            <w:div w:id="1921214005">
              <w:marLeft w:val="0"/>
              <w:marRight w:val="0"/>
              <w:marTop w:val="0"/>
              <w:marBottom w:val="0"/>
              <w:divBdr>
                <w:top w:val="none" w:sz="0" w:space="0" w:color="auto"/>
                <w:left w:val="none" w:sz="0" w:space="0" w:color="auto"/>
                <w:bottom w:val="none" w:sz="0" w:space="0" w:color="auto"/>
                <w:right w:val="none" w:sz="0" w:space="0" w:color="auto"/>
              </w:divBdr>
            </w:div>
          </w:divsChild>
        </w:div>
        <w:div w:id="272517830">
          <w:marLeft w:val="0"/>
          <w:marRight w:val="0"/>
          <w:marTop w:val="0"/>
          <w:marBottom w:val="0"/>
          <w:divBdr>
            <w:top w:val="none" w:sz="0" w:space="0" w:color="auto"/>
            <w:left w:val="none" w:sz="0" w:space="0" w:color="auto"/>
            <w:bottom w:val="none" w:sz="0" w:space="0" w:color="auto"/>
            <w:right w:val="none" w:sz="0" w:space="0" w:color="auto"/>
          </w:divBdr>
          <w:divsChild>
            <w:div w:id="1147821843">
              <w:marLeft w:val="0"/>
              <w:marRight w:val="0"/>
              <w:marTop w:val="0"/>
              <w:marBottom w:val="0"/>
              <w:divBdr>
                <w:top w:val="none" w:sz="0" w:space="0" w:color="auto"/>
                <w:left w:val="none" w:sz="0" w:space="0" w:color="auto"/>
                <w:bottom w:val="none" w:sz="0" w:space="0" w:color="auto"/>
                <w:right w:val="none" w:sz="0" w:space="0" w:color="auto"/>
              </w:divBdr>
            </w:div>
          </w:divsChild>
        </w:div>
        <w:div w:id="118232751">
          <w:marLeft w:val="0"/>
          <w:marRight w:val="0"/>
          <w:marTop w:val="0"/>
          <w:marBottom w:val="0"/>
          <w:divBdr>
            <w:top w:val="none" w:sz="0" w:space="0" w:color="auto"/>
            <w:left w:val="none" w:sz="0" w:space="0" w:color="auto"/>
            <w:bottom w:val="none" w:sz="0" w:space="0" w:color="auto"/>
            <w:right w:val="none" w:sz="0" w:space="0" w:color="auto"/>
          </w:divBdr>
          <w:divsChild>
            <w:div w:id="729615958">
              <w:marLeft w:val="0"/>
              <w:marRight w:val="0"/>
              <w:marTop w:val="0"/>
              <w:marBottom w:val="0"/>
              <w:divBdr>
                <w:top w:val="none" w:sz="0" w:space="0" w:color="auto"/>
                <w:left w:val="none" w:sz="0" w:space="0" w:color="auto"/>
                <w:bottom w:val="none" w:sz="0" w:space="0" w:color="auto"/>
                <w:right w:val="none" w:sz="0" w:space="0" w:color="auto"/>
              </w:divBdr>
            </w:div>
          </w:divsChild>
        </w:div>
        <w:div w:id="805927326">
          <w:marLeft w:val="0"/>
          <w:marRight w:val="0"/>
          <w:marTop w:val="0"/>
          <w:marBottom w:val="0"/>
          <w:divBdr>
            <w:top w:val="none" w:sz="0" w:space="0" w:color="auto"/>
            <w:left w:val="none" w:sz="0" w:space="0" w:color="auto"/>
            <w:bottom w:val="none" w:sz="0" w:space="0" w:color="auto"/>
            <w:right w:val="none" w:sz="0" w:space="0" w:color="auto"/>
          </w:divBdr>
          <w:divsChild>
            <w:div w:id="1277444115">
              <w:marLeft w:val="0"/>
              <w:marRight w:val="0"/>
              <w:marTop w:val="0"/>
              <w:marBottom w:val="0"/>
              <w:divBdr>
                <w:top w:val="none" w:sz="0" w:space="0" w:color="auto"/>
                <w:left w:val="none" w:sz="0" w:space="0" w:color="auto"/>
                <w:bottom w:val="none" w:sz="0" w:space="0" w:color="auto"/>
                <w:right w:val="none" w:sz="0" w:space="0" w:color="auto"/>
              </w:divBdr>
            </w:div>
          </w:divsChild>
        </w:div>
        <w:div w:id="575360137">
          <w:marLeft w:val="0"/>
          <w:marRight w:val="0"/>
          <w:marTop w:val="0"/>
          <w:marBottom w:val="0"/>
          <w:divBdr>
            <w:top w:val="none" w:sz="0" w:space="0" w:color="auto"/>
            <w:left w:val="none" w:sz="0" w:space="0" w:color="auto"/>
            <w:bottom w:val="none" w:sz="0" w:space="0" w:color="auto"/>
            <w:right w:val="none" w:sz="0" w:space="0" w:color="auto"/>
          </w:divBdr>
          <w:divsChild>
            <w:div w:id="1241985458">
              <w:marLeft w:val="0"/>
              <w:marRight w:val="0"/>
              <w:marTop w:val="0"/>
              <w:marBottom w:val="0"/>
              <w:divBdr>
                <w:top w:val="none" w:sz="0" w:space="0" w:color="auto"/>
                <w:left w:val="none" w:sz="0" w:space="0" w:color="auto"/>
                <w:bottom w:val="none" w:sz="0" w:space="0" w:color="auto"/>
                <w:right w:val="none" w:sz="0" w:space="0" w:color="auto"/>
              </w:divBdr>
            </w:div>
          </w:divsChild>
        </w:div>
        <w:div w:id="472914904">
          <w:marLeft w:val="0"/>
          <w:marRight w:val="0"/>
          <w:marTop w:val="0"/>
          <w:marBottom w:val="0"/>
          <w:divBdr>
            <w:top w:val="none" w:sz="0" w:space="0" w:color="auto"/>
            <w:left w:val="none" w:sz="0" w:space="0" w:color="auto"/>
            <w:bottom w:val="none" w:sz="0" w:space="0" w:color="auto"/>
            <w:right w:val="none" w:sz="0" w:space="0" w:color="auto"/>
          </w:divBdr>
          <w:divsChild>
            <w:div w:id="1213272973">
              <w:marLeft w:val="0"/>
              <w:marRight w:val="0"/>
              <w:marTop w:val="0"/>
              <w:marBottom w:val="0"/>
              <w:divBdr>
                <w:top w:val="none" w:sz="0" w:space="0" w:color="auto"/>
                <w:left w:val="none" w:sz="0" w:space="0" w:color="auto"/>
                <w:bottom w:val="none" w:sz="0" w:space="0" w:color="auto"/>
                <w:right w:val="none" w:sz="0" w:space="0" w:color="auto"/>
              </w:divBdr>
            </w:div>
          </w:divsChild>
        </w:div>
        <w:div w:id="1940481220">
          <w:marLeft w:val="0"/>
          <w:marRight w:val="0"/>
          <w:marTop w:val="0"/>
          <w:marBottom w:val="0"/>
          <w:divBdr>
            <w:top w:val="none" w:sz="0" w:space="0" w:color="auto"/>
            <w:left w:val="none" w:sz="0" w:space="0" w:color="auto"/>
            <w:bottom w:val="none" w:sz="0" w:space="0" w:color="auto"/>
            <w:right w:val="none" w:sz="0" w:space="0" w:color="auto"/>
          </w:divBdr>
          <w:divsChild>
            <w:div w:id="1121876887">
              <w:marLeft w:val="0"/>
              <w:marRight w:val="0"/>
              <w:marTop w:val="0"/>
              <w:marBottom w:val="0"/>
              <w:divBdr>
                <w:top w:val="none" w:sz="0" w:space="0" w:color="auto"/>
                <w:left w:val="none" w:sz="0" w:space="0" w:color="auto"/>
                <w:bottom w:val="none" w:sz="0" w:space="0" w:color="auto"/>
                <w:right w:val="none" w:sz="0" w:space="0" w:color="auto"/>
              </w:divBdr>
            </w:div>
          </w:divsChild>
        </w:div>
        <w:div w:id="2083916064">
          <w:marLeft w:val="0"/>
          <w:marRight w:val="0"/>
          <w:marTop w:val="0"/>
          <w:marBottom w:val="0"/>
          <w:divBdr>
            <w:top w:val="none" w:sz="0" w:space="0" w:color="auto"/>
            <w:left w:val="none" w:sz="0" w:space="0" w:color="auto"/>
            <w:bottom w:val="none" w:sz="0" w:space="0" w:color="auto"/>
            <w:right w:val="none" w:sz="0" w:space="0" w:color="auto"/>
          </w:divBdr>
          <w:divsChild>
            <w:div w:id="1250627041">
              <w:marLeft w:val="0"/>
              <w:marRight w:val="0"/>
              <w:marTop w:val="0"/>
              <w:marBottom w:val="0"/>
              <w:divBdr>
                <w:top w:val="none" w:sz="0" w:space="0" w:color="auto"/>
                <w:left w:val="none" w:sz="0" w:space="0" w:color="auto"/>
                <w:bottom w:val="none" w:sz="0" w:space="0" w:color="auto"/>
                <w:right w:val="none" w:sz="0" w:space="0" w:color="auto"/>
              </w:divBdr>
            </w:div>
          </w:divsChild>
        </w:div>
        <w:div w:id="974799113">
          <w:marLeft w:val="0"/>
          <w:marRight w:val="0"/>
          <w:marTop w:val="0"/>
          <w:marBottom w:val="0"/>
          <w:divBdr>
            <w:top w:val="none" w:sz="0" w:space="0" w:color="auto"/>
            <w:left w:val="none" w:sz="0" w:space="0" w:color="auto"/>
            <w:bottom w:val="none" w:sz="0" w:space="0" w:color="auto"/>
            <w:right w:val="none" w:sz="0" w:space="0" w:color="auto"/>
          </w:divBdr>
          <w:divsChild>
            <w:div w:id="270867966">
              <w:marLeft w:val="0"/>
              <w:marRight w:val="0"/>
              <w:marTop w:val="0"/>
              <w:marBottom w:val="0"/>
              <w:divBdr>
                <w:top w:val="none" w:sz="0" w:space="0" w:color="auto"/>
                <w:left w:val="none" w:sz="0" w:space="0" w:color="auto"/>
                <w:bottom w:val="none" w:sz="0" w:space="0" w:color="auto"/>
                <w:right w:val="none" w:sz="0" w:space="0" w:color="auto"/>
              </w:divBdr>
            </w:div>
          </w:divsChild>
        </w:div>
        <w:div w:id="1712151634">
          <w:marLeft w:val="0"/>
          <w:marRight w:val="0"/>
          <w:marTop w:val="0"/>
          <w:marBottom w:val="0"/>
          <w:divBdr>
            <w:top w:val="none" w:sz="0" w:space="0" w:color="auto"/>
            <w:left w:val="none" w:sz="0" w:space="0" w:color="auto"/>
            <w:bottom w:val="none" w:sz="0" w:space="0" w:color="auto"/>
            <w:right w:val="none" w:sz="0" w:space="0" w:color="auto"/>
          </w:divBdr>
          <w:divsChild>
            <w:div w:id="304705043">
              <w:marLeft w:val="0"/>
              <w:marRight w:val="0"/>
              <w:marTop w:val="0"/>
              <w:marBottom w:val="0"/>
              <w:divBdr>
                <w:top w:val="none" w:sz="0" w:space="0" w:color="auto"/>
                <w:left w:val="none" w:sz="0" w:space="0" w:color="auto"/>
                <w:bottom w:val="none" w:sz="0" w:space="0" w:color="auto"/>
                <w:right w:val="none" w:sz="0" w:space="0" w:color="auto"/>
              </w:divBdr>
            </w:div>
          </w:divsChild>
        </w:div>
        <w:div w:id="1306929306">
          <w:marLeft w:val="0"/>
          <w:marRight w:val="0"/>
          <w:marTop w:val="0"/>
          <w:marBottom w:val="0"/>
          <w:divBdr>
            <w:top w:val="none" w:sz="0" w:space="0" w:color="auto"/>
            <w:left w:val="none" w:sz="0" w:space="0" w:color="auto"/>
            <w:bottom w:val="none" w:sz="0" w:space="0" w:color="auto"/>
            <w:right w:val="none" w:sz="0" w:space="0" w:color="auto"/>
          </w:divBdr>
          <w:divsChild>
            <w:div w:id="1181507089">
              <w:marLeft w:val="0"/>
              <w:marRight w:val="0"/>
              <w:marTop w:val="0"/>
              <w:marBottom w:val="0"/>
              <w:divBdr>
                <w:top w:val="none" w:sz="0" w:space="0" w:color="auto"/>
                <w:left w:val="none" w:sz="0" w:space="0" w:color="auto"/>
                <w:bottom w:val="none" w:sz="0" w:space="0" w:color="auto"/>
                <w:right w:val="none" w:sz="0" w:space="0" w:color="auto"/>
              </w:divBdr>
            </w:div>
          </w:divsChild>
        </w:div>
        <w:div w:id="969826786">
          <w:marLeft w:val="0"/>
          <w:marRight w:val="0"/>
          <w:marTop w:val="0"/>
          <w:marBottom w:val="0"/>
          <w:divBdr>
            <w:top w:val="none" w:sz="0" w:space="0" w:color="auto"/>
            <w:left w:val="none" w:sz="0" w:space="0" w:color="auto"/>
            <w:bottom w:val="none" w:sz="0" w:space="0" w:color="auto"/>
            <w:right w:val="none" w:sz="0" w:space="0" w:color="auto"/>
          </w:divBdr>
          <w:divsChild>
            <w:div w:id="962617516">
              <w:marLeft w:val="0"/>
              <w:marRight w:val="0"/>
              <w:marTop w:val="0"/>
              <w:marBottom w:val="0"/>
              <w:divBdr>
                <w:top w:val="none" w:sz="0" w:space="0" w:color="auto"/>
                <w:left w:val="none" w:sz="0" w:space="0" w:color="auto"/>
                <w:bottom w:val="none" w:sz="0" w:space="0" w:color="auto"/>
                <w:right w:val="none" w:sz="0" w:space="0" w:color="auto"/>
              </w:divBdr>
            </w:div>
          </w:divsChild>
        </w:div>
        <w:div w:id="2132169460">
          <w:marLeft w:val="0"/>
          <w:marRight w:val="0"/>
          <w:marTop w:val="0"/>
          <w:marBottom w:val="0"/>
          <w:divBdr>
            <w:top w:val="none" w:sz="0" w:space="0" w:color="auto"/>
            <w:left w:val="none" w:sz="0" w:space="0" w:color="auto"/>
            <w:bottom w:val="none" w:sz="0" w:space="0" w:color="auto"/>
            <w:right w:val="none" w:sz="0" w:space="0" w:color="auto"/>
          </w:divBdr>
          <w:divsChild>
            <w:div w:id="1029642812">
              <w:marLeft w:val="0"/>
              <w:marRight w:val="0"/>
              <w:marTop w:val="0"/>
              <w:marBottom w:val="0"/>
              <w:divBdr>
                <w:top w:val="none" w:sz="0" w:space="0" w:color="auto"/>
                <w:left w:val="none" w:sz="0" w:space="0" w:color="auto"/>
                <w:bottom w:val="none" w:sz="0" w:space="0" w:color="auto"/>
                <w:right w:val="none" w:sz="0" w:space="0" w:color="auto"/>
              </w:divBdr>
            </w:div>
          </w:divsChild>
        </w:div>
        <w:div w:id="2070761948">
          <w:marLeft w:val="0"/>
          <w:marRight w:val="0"/>
          <w:marTop w:val="0"/>
          <w:marBottom w:val="0"/>
          <w:divBdr>
            <w:top w:val="none" w:sz="0" w:space="0" w:color="auto"/>
            <w:left w:val="none" w:sz="0" w:space="0" w:color="auto"/>
            <w:bottom w:val="none" w:sz="0" w:space="0" w:color="auto"/>
            <w:right w:val="none" w:sz="0" w:space="0" w:color="auto"/>
          </w:divBdr>
          <w:divsChild>
            <w:div w:id="19290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119">
      <w:bodyDiv w:val="1"/>
      <w:marLeft w:val="0"/>
      <w:marRight w:val="0"/>
      <w:marTop w:val="0"/>
      <w:marBottom w:val="0"/>
      <w:divBdr>
        <w:top w:val="none" w:sz="0" w:space="0" w:color="auto"/>
        <w:left w:val="none" w:sz="0" w:space="0" w:color="auto"/>
        <w:bottom w:val="none" w:sz="0" w:space="0" w:color="auto"/>
        <w:right w:val="none" w:sz="0" w:space="0" w:color="auto"/>
      </w:divBdr>
      <w:divsChild>
        <w:div w:id="1745835177">
          <w:marLeft w:val="0"/>
          <w:marRight w:val="0"/>
          <w:marTop w:val="0"/>
          <w:marBottom w:val="0"/>
          <w:divBdr>
            <w:top w:val="none" w:sz="0" w:space="0" w:color="auto"/>
            <w:left w:val="none" w:sz="0" w:space="0" w:color="auto"/>
            <w:bottom w:val="none" w:sz="0" w:space="0" w:color="auto"/>
            <w:right w:val="none" w:sz="0" w:space="0" w:color="auto"/>
          </w:divBdr>
          <w:divsChild>
            <w:div w:id="1114522488">
              <w:marLeft w:val="0"/>
              <w:marRight w:val="0"/>
              <w:marTop w:val="0"/>
              <w:marBottom w:val="0"/>
              <w:divBdr>
                <w:top w:val="none" w:sz="0" w:space="0" w:color="auto"/>
                <w:left w:val="none" w:sz="0" w:space="0" w:color="auto"/>
                <w:bottom w:val="none" w:sz="0" w:space="0" w:color="auto"/>
                <w:right w:val="none" w:sz="0" w:space="0" w:color="auto"/>
              </w:divBdr>
            </w:div>
          </w:divsChild>
        </w:div>
        <w:div w:id="1445882022">
          <w:marLeft w:val="0"/>
          <w:marRight w:val="0"/>
          <w:marTop w:val="0"/>
          <w:marBottom w:val="0"/>
          <w:divBdr>
            <w:top w:val="none" w:sz="0" w:space="0" w:color="auto"/>
            <w:left w:val="none" w:sz="0" w:space="0" w:color="auto"/>
            <w:bottom w:val="none" w:sz="0" w:space="0" w:color="auto"/>
            <w:right w:val="none" w:sz="0" w:space="0" w:color="auto"/>
          </w:divBdr>
          <w:divsChild>
            <w:div w:id="1778061699">
              <w:marLeft w:val="0"/>
              <w:marRight w:val="0"/>
              <w:marTop w:val="0"/>
              <w:marBottom w:val="0"/>
              <w:divBdr>
                <w:top w:val="none" w:sz="0" w:space="0" w:color="auto"/>
                <w:left w:val="none" w:sz="0" w:space="0" w:color="auto"/>
                <w:bottom w:val="none" w:sz="0" w:space="0" w:color="auto"/>
                <w:right w:val="none" w:sz="0" w:space="0" w:color="auto"/>
              </w:divBdr>
            </w:div>
          </w:divsChild>
        </w:div>
        <w:div w:id="1297489886">
          <w:marLeft w:val="0"/>
          <w:marRight w:val="0"/>
          <w:marTop w:val="0"/>
          <w:marBottom w:val="0"/>
          <w:divBdr>
            <w:top w:val="none" w:sz="0" w:space="0" w:color="auto"/>
            <w:left w:val="none" w:sz="0" w:space="0" w:color="auto"/>
            <w:bottom w:val="none" w:sz="0" w:space="0" w:color="auto"/>
            <w:right w:val="none" w:sz="0" w:space="0" w:color="auto"/>
          </w:divBdr>
          <w:divsChild>
            <w:div w:id="1350133676">
              <w:marLeft w:val="0"/>
              <w:marRight w:val="0"/>
              <w:marTop w:val="0"/>
              <w:marBottom w:val="0"/>
              <w:divBdr>
                <w:top w:val="none" w:sz="0" w:space="0" w:color="auto"/>
                <w:left w:val="none" w:sz="0" w:space="0" w:color="auto"/>
                <w:bottom w:val="none" w:sz="0" w:space="0" w:color="auto"/>
                <w:right w:val="none" w:sz="0" w:space="0" w:color="auto"/>
              </w:divBdr>
            </w:div>
          </w:divsChild>
        </w:div>
        <w:div w:id="1645618176">
          <w:marLeft w:val="0"/>
          <w:marRight w:val="0"/>
          <w:marTop w:val="0"/>
          <w:marBottom w:val="0"/>
          <w:divBdr>
            <w:top w:val="none" w:sz="0" w:space="0" w:color="auto"/>
            <w:left w:val="none" w:sz="0" w:space="0" w:color="auto"/>
            <w:bottom w:val="none" w:sz="0" w:space="0" w:color="auto"/>
            <w:right w:val="none" w:sz="0" w:space="0" w:color="auto"/>
          </w:divBdr>
          <w:divsChild>
            <w:div w:id="716204953">
              <w:marLeft w:val="0"/>
              <w:marRight w:val="0"/>
              <w:marTop w:val="0"/>
              <w:marBottom w:val="0"/>
              <w:divBdr>
                <w:top w:val="none" w:sz="0" w:space="0" w:color="auto"/>
                <w:left w:val="none" w:sz="0" w:space="0" w:color="auto"/>
                <w:bottom w:val="none" w:sz="0" w:space="0" w:color="auto"/>
                <w:right w:val="none" w:sz="0" w:space="0" w:color="auto"/>
              </w:divBdr>
            </w:div>
          </w:divsChild>
        </w:div>
        <w:div w:id="1264336264">
          <w:marLeft w:val="0"/>
          <w:marRight w:val="0"/>
          <w:marTop w:val="0"/>
          <w:marBottom w:val="0"/>
          <w:divBdr>
            <w:top w:val="none" w:sz="0" w:space="0" w:color="auto"/>
            <w:left w:val="none" w:sz="0" w:space="0" w:color="auto"/>
            <w:bottom w:val="none" w:sz="0" w:space="0" w:color="auto"/>
            <w:right w:val="none" w:sz="0" w:space="0" w:color="auto"/>
          </w:divBdr>
          <w:divsChild>
            <w:div w:id="598754034">
              <w:marLeft w:val="0"/>
              <w:marRight w:val="0"/>
              <w:marTop w:val="0"/>
              <w:marBottom w:val="0"/>
              <w:divBdr>
                <w:top w:val="none" w:sz="0" w:space="0" w:color="auto"/>
                <w:left w:val="none" w:sz="0" w:space="0" w:color="auto"/>
                <w:bottom w:val="none" w:sz="0" w:space="0" w:color="auto"/>
                <w:right w:val="none" w:sz="0" w:space="0" w:color="auto"/>
              </w:divBdr>
            </w:div>
          </w:divsChild>
        </w:div>
        <w:div w:id="1801457864">
          <w:marLeft w:val="0"/>
          <w:marRight w:val="0"/>
          <w:marTop w:val="0"/>
          <w:marBottom w:val="0"/>
          <w:divBdr>
            <w:top w:val="none" w:sz="0" w:space="0" w:color="auto"/>
            <w:left w:val="none" w:sz="0" w:space="0" w:color="auto"/>
            <w:bottom w:val="none" w:sz="0" w:space="0" w:color="auto"/>
            <w:right w:val="none" w:sz="0" w:space="0" w:color="auto"/>
          </w:divBdr>
          <w:divsChild>
            <w:div w:id="439956650">
              <w:marLeft w:val="0"/>
              <w:marRight w:val="0"/>
              <w:marTop w:val="0"/>
              <w:marBottom w:val="0"/>
              <w:divBdr>
                <w:top w:val="none" w:sz="0" w:space="0" w:color="auto"/>
                <w:left w:val="none" w:sz="0" w:space="0" w:color="auto"/>
                <w:bottom w:val="none" w:sz="0" w:space="0" w:color="auto"/>
                <w:right w:val="none" w:sz="0" w:space="0" w:color="auto"/>
              </w:divBdr>
            </w:div>
          </w:divsChild>
        </w:div>
        <w:div w:id="252934038">
          <w:marLeft w:val="0"/>
          <w:marRight w:val="0"/>
          <w:marTop w:val="0"/>
          <w:marBottom w:val="0"/>
          <w:divBdr>
            <w:top w:val="none" w:sz="0" w:space="0" w:color="auto"/>
            <w:left w:val="none" w:sz="0" w:space="0" w:color="auto"/>
            <w:bottom w:val="none" w:sz="0" w:space="0" w:color="auto"/>
            <w:right w:val="none" w:sz="0" w:space="0" w:color="auto"/>
          </w:divBdr>
          <w:divsChild>
            <w:div w:id="1738893853">
              <w:marLeft w:val="0"/>
              <w:marRight w:val="0"/>
              <w:marTop w:val="0"/>
              <w:marBottom w:val="0"/>
              <w:divBdr>
                <w:top w:val="none" w:sz="0" w:space="0" w:color="auto"/>
                <w:left w:val="none" w:sz="0" w:space="0" w:color="auto"/>
                <w:bottom w:val="none" w:sz="0" w:space="0" w:color="auto"/>
                <w:right w:val="none" w:sz="0" w:space="0" w:color="auto"/>
              </w:divBdr>
            </w:div>
          </w:divsChild>
        </w:div>
        <w:div w:id="479886024">
          <w:marLeft w:val="0"/>
          <w:marRight w:val="0"/>
          <w:marTop w:val="0"/>
          <w:marBottom w:val="0"/>
          <w:divBdr>
            <w:top w:val="none" w:sz="0" w:space="0" w:color="auto"/>
            <w:left w:val="none" w:sz="0" w:space="0" w:color="auto"/>
            <w:bottom w:val="none" w:sz="0" w:space="0" w:color="auto"/>
            <w:right w:val="none" w:sz="0" w:space="0" w:color="auto"/>
          </w:divBdr>
          <w:divsChild>
            <w:div w:id="1508979966">
              <w:marLeft w:val="0"/>
              <w:marRight w:val="0"/>
              <w:marTop w:val="0"/>
              <w:marBottom w:val="0"/>
              <w:divBdr>
                <w:top w:val="none" w:sz="0" w:space="0" w:color="auto"/>
                <w:left w:val="none" w:sz="0" w:space="0" w:color="auto"/>
                <w:bottom w:val="none" w:sz="0" w:space="0" w:color="auto"/>
                <w:right w:val="none" w:sz="0" w:space="0" w:color="auto"/>
              </w:divBdr>
            </w:div>
          </w:divsChild>
        </w:div>
        <w:div w:id="933629806">
          <w:marLeft w:val="0"/>
          <w:marRight w:val="0"/>
          <w:marTop w:val="0"/>
          <w:marBottom w:val="0"/>
          <w:divBdr>
            <w:top w:val="none" w:sz="0" w:space="0" w:color="auto"/>
            <w:left w:val="none" w:sz="0" w:space="0" w:color="auto"/>
            <w:bottom w:val="none" w:sz="0" w:space="0" w:color="auto"/>
            <w:right w:val="none" w:sz="0" w:space="0" w:color="auto"/>
          </w:divBdr>
          <w:divsChild>
            <w:div w:id="137915551">
              <w:marLeft w:val="0"/>
              <w:marRight w:val="0"/>
              <w:marTop w:val="0"/>
              <w:marBottom w:val="0"/>
              <w:divBdr>
                <w:top w:val="none" w:sz="0" w:space="0" w:color="auto"/>
                <w:left w:val="none" w:sz="0" w:space="0" w:color="auto"/>
                <w:bottom w:val="none" w:sz="0" w:space="0" w:color="auto"/>
                <w:right w:val="none" w:sz="0" w:space="0" w:color="auto"/>
              </w:divBdr>
            </w:div>
          </w:divsChild>
        </w:div>
        <w:div w:id="1347293872">
          <w:marLeft w:val="0"/>
          <w:marRight w:val="0"/>
          <w:marTop w:val="0"/>
          <w:marBottom w:val="0"/>
          <w:divBdr>
            <w:top w:val="none" w:sz="0" w:space="0" w:color="auto"/>
            <w:left w:val="none" w:sz="0" w:space="0" w:color="auto"/>
            <w:bottom w:val="none" w:sz="0" w:space="0" w:color="auto"/>
            <w:right w:val="none" w:sz="0" w:space="0" w:color="auto"/>
          </w:divBdr>
          <w:divsChild>
            <w:div w:id="1987010959">
              <w:marLeft w:val="0"/>
              <w:marRight w:val="0"/>
              <w:marTop w:val="0"/>
              <w:marBottom w:val="0"/>
              <w:divBdr>
                <w:top w:val="none" w:sz="0" w:space="0" w:color="auto"/>
                <w:left w:val="none" w:sz="0" w:space="0" w:color="auto"/>
                <w:bottom w:val="none" w:sz="0" w:space="0" w:color="auto"/>
                <w:right w:val="none" w:sz="0" w:space="0" w:color="auto"/>
              </w:divBdr>
            </w:div>
          </w:divsChild>
        </w:div>
        <w:div w:id="1249197178">
          <w:marLeft w:val="0"/>
          <w:marRight w:val="0"/>
          <w:marTop w:val="0"/>
          <w:marBottom w:val="0"/>
          <w:divBdr>
            <w:top w:val="none" w:sz="0" w:space="0" w:color="auto"/>
            <w:left w:val="none" w:sz="0" w:space="0" w:color="auto"/>
            <w:bottom w:val="none" w:sz="0" w:space="0" w:color="auto"/>
            <w:right w:val="none" w:sz="0" w:space="0" w:color="auto"/>
          </w:divBdr>
          <w:divsChild>
            <w:div w:id="2037539458">
              <w:marLeft w:val="0"/>
              <w:marRight w:val="0"/>
              <w:marTop w:val="0"/>
              <w:marBottom w:val="0"/>
              <w:divBdr>
                <w:top w:val="none" w:sz="0" w:space="0" w:color="auto"/>
                <w:left w:val="none" w:sz="0" w:space="0" w:color="auto"/>
                <w:bottom w:val="none" w:sz="0" w:space="0" w:color="auto"/>
                <w:right w:val="none" w:sz="0" w:space="0" w:color="auto"/>
              </w:divBdr>
            </w:div>
          </w:divsChild>
        </w:div>
        <w:div w:id="1092775989">
          <w:marLeft w:val="0"/>
          <w:marRight w:val="0"/>
          <w:marTop w:val="0"/>
          <w:marBottom w:val="0"/>
          <w:divBdr>
            <w:top w:val="none" w:sz="0" w:space="0" w:color="auto"/>
            <w:left w:val="none" w:sz="0" w:space="0" w:color="auto"/>
            <w:bottom w:val="none" w:sz="0" w:space="0" w:color="auto"/>
            <w:right w:val="none" w:sz="0" w:space="0" w:color="auto"/>
          </w:divBdr>
          <w:divsChild>
            <w:div w:id="486672036">
              <w:marLeft w:val="0"/>
              <w:marRight w:val="0"/>
              <w:marTop w:val="0"/>
              <w:marBottom w:val="0"/>
              <w:divBdr>
                <w:top w:val="none" w:sz="0" w:space="0" w:color="auto"/>
                <w:left w:val="none" w:sz="0" w:space="0" w:color="auto"/>
                <w:bottom w:val="none" w:sz="0" w:space="0" w:color="auto"/>
                <w:right w:val="none" w:sz="0" w:space="0" w:color="auto"/>
              </w:divBdr>
            </w:div>
          </w:divsChild>
        </w:div>
        <w:div w:id="506218383">
          <w:marLeft w:val="0"/>
          <w:marRight w:val="0"/>
          <w:marTop w:val="0"/>
          <w:marBottom w:val="0"/>
          <w:divBdr>
            <w:top w:val="none" w:sz="0" w:space="0" w:color="auto"/>
            <w:left w:val="none" w:sz="0" w:space="0" w:color="auto"/>
            <w:bottom w:val="none" w:sz="0" w:space="0" w:color="auto"/>
            <w:right w:val="none" w:sz="0" w:space="0" w:color="auto"/>
          </w:divBdr>
          <w:divsChild>
            <w:div w:id="987899864">
              <w:marLeft w:val="0"/>
              <w:marRight w:val="0"/>
              <w:marTop w:val="0"/>
              <w:marBottom w:val="0"/>
              <w:divBdr>
                <w:top w:val="none" w:sz="0" w:space="0" w:color="auto"/>
                <w:left w:val="none" w:sz="0" w:space="0" w:color="auto"/>
                <w:bottom w:val="none" w:sz="0" w:space="0" w:color="auto"/>
                <w:right w:val="none" w:sz="0" w:space="0" w:color="auto"/>
              </w:divBdr>
            </w:div>
          </w:divsChild>
        </w:div>
        <w:div w:id="1441683104">
          <w:marLeft w:val="0"/>
          <w:marRight w:val="0"/>
          <w:marTop w:val="0"/>
          <w:marBottom w:val="0"/>
          <w:divBdr>
            <w:top w:val="none" w:sz="0" w:space="0" w:color="auto"/>
            <w:left w:val="none" w:sz="0" w:space="0" w:color="auto"/>
            <w:bottom w:val="none" w:sz="0" w:space="0" w:color="auto"/>
            <w:right w:val="none" w:sz="0" w:space="0" w:color="auto"/>
          </w:divBdr>
          <w:divsChild>
            <w:div w:id="1175729114">
              <w:marLeft w:val="0"/>
              <w:marRight w:val="0"/>
              <w:marTop w:val="0"/>
              <w:marBottom w:val="0"/>
              <w:divBdr>
                <w:top w:val="none" w:sz="0" w:space="0" w:color="auto"/>
                <w:left w:val="none" w:sz="0" w:space="0" w:color="auto"/>
                <w:bottom w:val="none" w:sz="0" w:space="0" w:color="auto"/>
                <w:right w:val="none" w:sz="0" w:space="0" w:color="auto"/>
              </w:divBdr>
            </w:div>
          </w:divsChild>
        </w:div>
        <w:div w:id="1570339439">
          <w:marLeft w:val="0"/>
          <w:marRight w:val="0"/>
          <w:marTop w:val="0"/>
          <w:marBottom w:val="0"/>
          <w:divBdr>
            <w:top w:val="none" w:sz="0" w:space="0" w:color="auto"/>
            <w:left w:val="none" w:sz="0" w:space="0" w:color="auto"/>
            <w:bottom w:val="none" w:sz="0" w:space="0" w:color="auto"/>
            <w:right w:val="none" w:sz="0" w:space="0" w:color="auto"/>
          </w:divBdr>
          <w:divsChild>
            <w:div w:id="1675693556">
              <w:marLeft w:val="0"/>
              <w:marRight w:val="0"/>
              <w:marTop w:val="0"/>
              <w:marBottom w:val="0"/>
              <w:divBdr>
                <w:top w:val="none" w:sz="0" w:space="0" w:color="auto"/>
                <w:left w:val="none" w:sz="0" w:space="0" w:color="auto"/>
                <w:bottom w:val="none" w:sz="0" w:space="0" w:color="auto"/>
                <w:right w:val="none" w:sz="0" w:space="0" w:color="auto"/>
              </w:divBdr>
            </w:div>
          </w:divsChild>
        </w:div>
        <w:div w:id="212737437">
          <w:marLeft w:val="0"/>
          <w:marRight w:val="0"/>
          <w:marTop w:val="0"/>
          <w:marBottom w:val="0"/>
          <w:divBdr>
            <w:top w:val="none" w:sz="0" w:space="0" w:color="auto"/>
            <w:left w:val="none" w:sz="0" w:space="0" w:color="auto"/>
            <w:bottom w:val="none" w:sz="0" w:space="0" w:color="auto"/>
            <w:right w:val="none" w:sz="0" w:space="0" w:color="auto"/>
          </w:divBdr>
          <w:divsChild>
            <w:div w:id="618074714">
              <w:marLeft w:val="0"/>
              <w:marRight w:val="0"/>
              <w:marTop w:val="0"/>
              <w:marBottom w:val="0"/>
              <w:divBdr>
                <w:top w:val="none" w:sz="0" w:space="0" w:color="auto"/>
                <w:left w:val="none" w:sz="0" w:space="0" w:color="auto"/>
                <w:bottom w:val="none" w:sz="0" w:space="0" w:color="auto"/>
                <w:right w:val="none" w:sz="0" w:space="0" w:color="auto"/>
              </w:divBdr>
            </w:div>
          </w:divsChild>
        </w:div>
        <w:div w:id="1802847977">
          <w:marLeft w:val="0"/>
          <w:marRight w:val="0"/>
          <w:marTop w:val="0"/>
          <w:marBottom w:val="0"/>
          <w:divBdr>
            <w:top w:val="none" w:sz="0" w:space="0" w:color="auto"/>
            <w:left w:val="none" w:sz="0" w:space="0" w:color="auto"/>
            <w:bottom w:val="none" w:sz="0" w:space="0" w:color="auto"/>
            <w:right w:val="none" w:sz="0" w:space="0" w:color="auto"/>
          </w:divBdr>
          <w:divsChild>
            <w:div w:id="504050995">
              <w:marLeft w:val="0"/>
              <w:marRight w:val="0"/>
              <w:marTop w:val="0"/>
              <w:marBottom w:val="0"/>
              <w:divBdr>
                <w:top w:val="none" w:sz="0" w:space="0" w:color="auto"/>
                <w:left w:val="none" w:sz="0" w:space="0" w:color="auto"/>
                <w:bottom w:val="none" w:sz="0" w:space="0" w:color="auto"/>
                <w:right w:val="none" w:sz="0" w:space="0" w:color="auto"/>
              </w:divBdr>
            </w:div>
          </w:divsChild>
        </w:div>
        <w:div w:id="38358462">
          <w:marLeft w:val="0"/>
          <w:marRight w:val="0"/>
          <w:marTop w:val="0"/>
          <w:marBottom w:val="0"/>
          <w:divBdr>
            <w:top w:val="none" w:sz="0" w:space="0" w:color="auto"/>
            <w:left w:val="none" w:sz="0" w:space="0" w:color="auto"/>
            <w:bottom w:val="none" w:sz="0" w:space="0" w:color="auto"/>
            <w:right w:val="none" w:sz="0" w:space="0" w:color="auto"/>
          </w:divBdr>
          <w:divsChild>
            <w:div w:id="2017686940">
              <w:marLeft w:val="0"/>
              <w:marRight w:val="0"/>
              <w:marTop w:val="0"/>
              <w:marBottom w:val="0"/>
              <w:divBdr>
                <w:top w:val="none" w:sz="0" w:space="0" w:color="auto"/>
                <w:left w:val="none" w:sz="0" w:space="0" w:color="auto"/>
                <w:bottom w:val="none" w:sz="0" w:space="0" w:color="auto"/>
                <w:right w:val="none" w:sz="0" w:space="0" w:color="auto"/>
              </w:divBdr>
            </w:div>
          </w:divsChild>
        </w:div>
        <w:div w:id="873427824">
          <w:marLeft w:val="0"/>
          <w:marRight w:val="0"/>
          <w:marTop w:val="0"/>
          <w:marBottom w:val="0"/>
          <w:divBdr>
            <w:top w:val="none" w:sz="0" w:space="0" w:color="auto"/>
            <w:left w:val="none" w:sz="0" w:space="0" w:color="auto"/>
            <w:bottom w:val="none" w:sz="0" w:space="0" w:color="auto"/>
            <w:right w:val="none" w:sz="0" w:space="0" w:color="auto"/>
          </w:divBdr>
          <w:divsChild>
            <w:div w:id="173081882">
              <w:marLeft w:val="0"/>
              <w:marRight w:val="0"/>
              <w:marTop w:val="0"/>
              <w:marBottom w:val="0"/>
              <w:divBdr>
                <w:top w:val="none" w:sz="0" w:space="0" w:color="auto"/>
                <w:left w:val="none" w:sz="0" w:space="0" w:color="auto"/>
                <w:bottom w:val="none" w:sz="0" w:space="0" w:color="auto"/>
                <w:right w:val="none" w:sz="0" w:space="0" w:color="auto"/>
              </w:divBdr>
            </w:div>
          </w:divsChild>
        </w:div>
        <w:div w:id="442111106">
          <w:marLeft w:val="0"/>
          <w:marRight w:val="0"/>
          <w:marTop w:val="0"/>
          <w:marBottom w:val="0"/>
          <w:divBdr>
            <w:top w:val="none" w:sz="0" w:space="0" w:color="auto"/>
            <w:left w:val="none" w:sz="0" w:space="0" w:color="auto"/>
            <w:bottom w:val="none" w:sz="0" w:space="0" w:color="auto"/>
            <w:right w:val="none" w:sz="0" w:space="0" w:color="auto"/>
          </w:divBdr>
          <w:divsChild>
            <w:div w:id="1252347530">
              <w:marLeft w:val="0"/>
              <w:marRight w:val="0"/>
              <w:marTop w:val="0"/>
              <w:marBottom w:val="0"/>
              <w:divBdr>
                <w:top w:val="none" w:sz="0" w:space="0" w:color="auto"/>
                <w:left w:val="none" w:sz="0" w:space="0" w:color="auto"/>
                <w:bottom w:val="none" w:sz="0" w:space="0" w:color="auto"/>
                <w:right w:val="none" w:sz="0" w:space="0" w:color="auto"/>
              </w:divBdr>
            </w:div>
          </w:divsChild>
        </w:div>
        <w:div w:id="296421423">
          <w:marLeft w:val="0"/>
          <w:marRight w:val="0"/>
          <w:marTop w:val="0"/>
          <w:marBottom w:val="0"/>
          <w:divBdr>
            <w:top w:val="none" w:sz="0" w:space="0" w:color="auto"/>
            <w:left w:val="none" w:sz="0" w:space="0" w:color="auto"/>
            <w:bottom w:val="none" w:sz="0" w:space="0" w:color="auto"/>
            <w:right w:val="none" w:sz="0" w:space="0" w:color="auto"/>
          </w:divBdr>
          <w:divsChild>
            <w:div w:id="1231380407">
              <w:marLeft w:val="0"/>
              <w:marRight w:val="0"/>
              <w:marTop w:val="0"/>
              <w:marBottom w:val="0"/>
              <w:divBdr>
                <w:top w:val="none" w:sz="0" w:space="0" w:color="auto"/>
                <w:left w:val="none" w:sz="0" w:space="0" w:color="auto"/>
                <w:bottom w:val="none" w:sz="0" w:space="0" w:color="auto"/>
                <w:right w:val="none" w:sz="0" w:space="0" w:color="auto"/>
              </w:divBdr>
            </w:div>
          </w:divsChild>
        </w:div>
        <w:div w:id="1228877146">
          <w:marLeft w:val="0"/>
          <w:marRight w:val="0"/>
          <w:marTop w:val="0"/>
          <w:marBottom w:val="0"/>
          <w:divBdr>
            <w:top w:val="none" w:sz="0" w:space="0" w:color="auto"/>
            <w:left w:val="none" w:sz="0" w:space="0" w:color="auto"/>
            <w:bottom w:val="none" w:sz="0" w:space="0" w:color="auto"/>
            <w:right w:val="none" w:sz="0" w:space="0" w:color="auto"/>
          </w:divBdr>
          <w:divsChild>
            <w:div w:id="14429436">
              <w:marLeft w:val="0"/>
              <w:marRight w:val="0"/>
              <w:marTop w:val="0"/>
              <w:marBottom w:val="0"/>
              <w:divBdr>
                <w:top w:val="none" w:sz="0" w:space="0" w:color="auto"/>
                <w:left w:val="none" w:sz="0" w:space="0" w:color="auto"/>
                <w:bottom w:val="none" w:sz="0" w:space="0" w:color="auto"/>
                <w:right w:val="none" w:sz="0" w:space="0" w:color="auto"/>
              </w:divBdr>
            </w:div>
          </w:divsChild>
        </w:div>
        <w:div w:id="2138065219">
          <w:marLeft w:val="0"/>
          <w:marRight w:val="0"/>
          <w:marTop w:val="0"/>
          <w:marBottom w:val="0"/>
          <w:divBdr>
            <w:top w:val="none" w:sz="0" w:space="0" w:color="auto"/>
            <w:left w:val="none" w:sz="0" w:space="0" w:color="auto"/>
            <w:bottom w:val="none" w:sz="0" w:space="0" w:color="auto"/>
            <w:right w:val="none" w:sz="0" w:space="0" w:color="auto"/>
          </w:divBdr>
          <w:divsChild>
            <w:div w:id="1650594300">
              <w:marLeft w:val="0"/>
              <w:marRight w:val="0"/>
              <w:marTop w:val="0"/>
              <w:marBottom w:val="0"/>
              <w:divBdr>
                <w:top w:val="none" w:sz="0" w:space="0" w:color="auto"/>
                <w:left w:val="none" w:sz="0" w:space="0" w:color="auto"/>
                <w:bottom w:val="none" w:sz="0" w:space="0" w:color="auto"/>
                <w:right w:val="none" w:sz="0" w:space="0" w:color="auto"/>
              </w:divBdr>
            </w:div>
          </w:divsChild>
        </w:div>
        <w:div w:id="89204700">
          <w:marLeft w:val="0"/>
          <w:marRight w:val="0"/>
          <w:marTop w:val="0"/>
          <w:marBottom w:val="0"/>
          <w:divBdr>
            <w:top w:val="none" w:sz="0" w:space="0" w:color="auto"/>
            <w:left w:val="none" w:sz="0" w:space="0" w:color="auto"/>
            <w:bottom w:val="none" w:sz="0" w:space="0" w:color="auto"/>
            <w:right w:val="none" w:sz="0" w:space="0" w:color="auto"/>
          </w:divBdr>
          <w:divsChild>
            <w:div w:id="723018085">
              <w:marLeft w:val="0"/>
              <w:marRight w:val="0"/>
              <w:marTop w:val="0"/>
              <w:marBottom w:val="0"/>
              <w:divBdr>
                <w:top w:val="none" w:sz="0" w:space="0" w:color="auto"/>
                <w:left w:val="none" w:sz="0" w:space="0" w:color="auto"/>
                <w:bottom w:val="none" w:sz="0" w:space="0" w:color="auto"/>
                <w:right w:val="none" w:sz="0" w:space="0" w:color="auto"/>
              </w:divBdr>
            </w:div>
          </w:divsChild>
        </w:div>
        <w:div w:id="1564485367">
          <w:marLeft w:val="0"/>
          <w:marRight w:val="0"/>
          <w:marTop w:val="0"/>
          <w:marBottom w:val="0"/>
          <w:divBdr>
            <w:top w:val="none" w:sz="0" w:space="0" w:color="auto"/>
            <w:left w:val="none" w:sz="0" w:space="0" w:color="auto"/>
            <w:bottom w:val="none" w:sz="0" w:space="0" w:color="auto"/>
            <w:right w:val="none" w:sz="0" w:space="0" w:color="auto"/>
          </w:divBdr>
          <w:divsChild>
            <w:div w:id="1037437148">
              <w:marLeft w:val="0"/>
              <w:marRight w:val="0"/>
              <w:marTop w:val="0"/>
              <w:marBottom w:val="0"/>
              <w:divBdr>
                <w:top w:val="none" w:sz="0" w:space="0" w:color="auto"/>
                <w:left w:val="none" w:sz="0" w:space="0" w:color="auto"/>
                <w:bottom w:val="none" w:sz="0" w:space="0" w:color="auto"/>
                <w:right w:val="none" w:sz="0" w:space="0" w:color="auto"/>
              </w:divBdr>
            </w:div>
          </w:divsChild>
        </w:div>
        <w:div w:id="1943420038">
          <w:marLeft w:val="0"/>
          <w:marRight w:val="0"/>
          <w:marTop w:val="0"/>
          <w:marBottom w:val="0"/>
          <w:divBdr>
            <w:top w:val="none" w:sz="0" w:space="0" w:color="auto"/>
            <w:left w:val="none" w:sz="0" w:space="0" w:color="auto"/>
            <w:bottom w:val="none" w:sz="0" w:space="0" w:color="auto"/>
            <w:right w:val="none" w:sz="0" w:space="0" w:color="auto"/>
          </w:divBdr>
          <w:divsChild>
            <w:div w:id="1822888007">
              <w:marLeft w:val="0"/>
              <w:marRight w:val="0"/>
              <w:marTop w:val="0"/>
              <w:marBottom w:val="0"/>
              <w:divBdr>
                <w:top w:val="none" w:sz="0" w:space="0" w:color="auto"/>
                <w:left w:val="none" w:sz="0" w:space="0" w:color="auto"/>
                <w:bottom w:val="none" w:sz="0" w:space="0" w:color="auto"/>
                <w:right w:val="none" w:sz="0" w:space="0" w:color="auto"/>
              </w:divBdr>
            </w:div>
          </w:divsChild>
        </w:div>
        <w:div w:id="840193926">
          <w:marLeft w:val="0"/>
          <w:marRight w:val="0"/>
          <w:marTop w:val="0"/>
          <w:marBottom w:val="0"/>
          <w:divBdr>
            <w:top w:val="none" w:sz="0" w:space="0" w:color="auto"/>
            <w:left w:val="none" w:sz="0" w:space="0" w:color="auto"/>
            <w:bottom w:val="none" w:sz="0" w:space="0" w:color="auto"/>
            <w:right w:val="none" w:sz="0" w:space="0" w:color="auto"/>
          </w:divBdr>
          <w:divsChild>
            <w:div w:id="167913486">
              <w:marLeft w:val="0"/>
              <w:marRight w:val="0"/>
              <w:marTop w:val="0"/>
              <w:marBottom w:val="0"/>
              <w:divBdr>
                <w:top w:val="none" w:sz="0" w:space="0" w:color="auto"/>
                <w:left w:val="none" w:sz="0" w:space="0" w:color="auto"/>
                <w:bottom w:val="none" w:sz="0" w:space="0" w:color="auto"/>
                <w:right w:val="none" w:sz="0" w:space="0" w:color="auto"/>
              </w:divBdr>
            </w:div>
          </w:divsChild>
        </w:div>
        <w:div w:id="211038692">
          <w:marLeft w:val="0"/>
          <w:marRight w:val="0"/>
          <w:marTop w:val="0"/>
          <w:marBottom w:val="0"/>
          <w:divBdr>
            <w:top w:val="none" w:sz="0" w:space="0" w:color="auto"/>
            <w:left w:val="none" w:sz="0" w:space="0" w:color="auto"/>
            <w:bottom w:val="none" w:sz="0" w:space="0" w:color="auto"/>
            <w:right w:val="none" w:sz="0" w:space="0" w:color="auto"/>
          </w:divBdr>
          <w:divsChild>
            <w:div w:id="1212963720">
              <w:marLeft w:val="0"/>
              <w:marRight w:val="0"/>
              <w:marTop w:val="0"/>
              <w:marBottom w:val="0"/>
              <w:divBdr>
                <w:top w:val="none" w:sz="0" w:space="0" w:color="auto"/>
                <w:left w:val="none" w:sz="0" w:space="0" w:color="auto"/>
                <w:bottom w:val="none" w:sz="0" w:space="0" w:color="auto"/>
                <w:right w:val="none" w:sz="0" w:space="0" w:color="auto"/>
              </w:divBdr>
            </w:div>
          </w:divsChild>
        </w:div>
        <w:div w:id="660933345">
          <w:marLeft w:val="0"/>
          <w:marRight w:val="0"/>
          <w:marTop w:val="0"/>
          <w:marBottom w:val="0"/>
          <w:divBdr>
            <w:top w:val="none" w:sz="0" w:space="0" w:color="auto"/>
            <w:left w:val="none" w:sz="0" w:space="0" w:color="auto"/>
            <w:bottom w:val="none" w:sz="0" w:space="0" w:color="auto"/>
            <w:right w:val="none" w:sz="0" w:space="0" w:color="auto"/>
          </w:divBdr>
          <w:divsChild>
            <w:div w:id="261380050">
              <w:marLeft w:val="0"/>
              <w:marRight w:val="0"/>
              <w:marTop w:val="0"/>
              <w:marBottom w:val="0"/>
              <w:divBdr>
                <w:top w:val="none" w:sz="0" w:space="0" w:color="auto"/>
                <w:left w:val="none" w:sz="0" w:space="0" w:color="auto"/>
                <w:bottom w:val="none" w:sz="0" w:space="0" w:color="auto"/>
                <w:right w:val="none" w:sz="0" w:space="0" w:color="auto"/>
              </w:divBdr>
            </w:div>
          </w:divsChild>
        </w:div>
        <w:div w:id="587425932">
          <w:marLeft w:val="0"/>
          <w:marRight w:val="0"/>
          <w:marTop w:val="0"/>
          <w:marBottom w:val="0"/>
          <w:divBdr>
            <w:top w:val="none" w:sz="0" w:space="0" w:color="auto"/>
            <w:left w:val="none" w:sz="0" w:space="0" w:color="auto"/>
            <w:bottom w:val="none" w:sz="0" w:space="0" w:color="auto"/>
            <w:right w:val="none" w:sz="0" w:space="0" w:color="auto"/>
          </w:divBdr>
          <w:divsChild>
            <w:div w:id="1731997437">
              <w:marLeft w:val="0"/>
              <w:marRight w:val="0"/>
              <w:marTop w:val="0"/>
              <w:marBottom w:val="0"/>
              <w:divBdr>
                <w:top w:val="none" w:sz="0" w:space="0" w:color="auto"/>
                <w:left w:val="none" w:sz="0" w:space="0" w:color="auto"/>
                <w:bottom w:val="none" w:sz="0" w:space="0" w:color="auto"/>
                <w:right w:val="none" w:sz="0" w:space="0" w:color="auto"/>
              </w:divBdr>
            </w:div>
          </w:divsChild>
        </w:div>
        <w:div w:id="1707370308">
          <w:marLeft w:val="0"/>
          <w:marRight w:val="0"/>
          <w:marTop w:val="0"/>
          <w:marBottom w:val="0"/>
          <w:divBdr>
            <w:top w:val="none" w:sz="0" w:space="0" w:color="auto"/>
            <w:left w:val="none" w:sz="0" w:space="0" w:color="auto"/>
            <w:bottom w:val="none" w:sz="0" w:space="0" w:color="auto"/>
            <w:right w:val="none" w:sz="0" w:space="0" w:color="auto"/>
          </w:divBdr>
          <w:divsChild>
            <w:div w:id="1798913291">
              <w:marLeft w:val="0"/>
              <w:marRight w:val="0"/>
              <w:marTop w:val="0"/>
              <w:marBottom w:val="0"/>
              <w:divBdr>
                <w:top w:val="none" w:sz="0" w:space="0" w:color="auto"/>
                <w:left w:val="none" w:sz="0" w:space="0" w:color="auto"/>
                <w:bottom w:val="none" w:sz="0" w:space="0" w:color="auto"/>
                <w:right w:val="none" w:sz="0" w:space="0" w:color="auto"/>
              </w:divBdr>
            </w:div>
          </w:divsChild>
        </w:div>
        <w:div w:id="1208182348">
          <w:marLeft w:val="0"/>
          <w:marRight w:val="0"/>
          <w:marTop w:val="0"/>
          <w:marBottom w:val="0"/>
          <w:divBdr>
            <w:top w:val="none" w:sz="0" w:space="0" w:color="auto"/>
            <w:left w:val="none" w:sz="0" w:space="0" w:color="auto"/>
            <w:bottom w:val="none" w:sz="0" w:space="0" w:color="auto"/>
            <w:right w:val="none" w:sz="0" w:space="0" w:color="auto"/>
          </w:divBdr>
          <w:divsChild>
            <w:div w:id="985357544">
              <w:marLeft w:val="0"/>
              <w:marRight w:val="0"/>
              <w:marTop w:val="0"/>
              <w:marBottom w:val="0"/>
              <w:divBdr>
                <w:top w:val="none" w:sz="0" w:space="0" w:color="auto"/>
                <w:left w:val="none" w:sz="0" w:space="0" w:color="auto"/>
                <w:bottom w:val="none" w:sz="0" w:space="0" w:color="auto"/>
                <w:right w:val="none" w:sz="0" w:space="0" w:color="auto"/>
              </w:divBdr>
            </w:div>
          </w:divsChild>
        </w:div>
        <w:div w:id="1420953461">
          <w:marLeft w:val="0"/>
          <w:marRight w:val="0"/>
          <w:marTop w:val="0"/>
          <w:marBottom w:val="0"/>
          <w:divBdr>
            <w:top w:val="none" w:sz="0" w:space="0" w:color="auto"/>
            <w:left w:val="none" w:sz="0" w:space="0" w:color="auto"/>
            <w:bottom w:val="none" w:sz="0" w:space="0" w:color="auto"/>
            <w:right w:val="none" w:sz="0" w:space="0" w:color="auto"/>
          </w:divBdr>
          <w:divsChild>
            <w:div w:id="561336271">
              <w:marLeft w:val="0"/>
              <w:marRight w:val="0"/>
              <w:marTop w:val="0"/>
              <w:marBottom w:val="0"/>
              <w:divBdr>
                <w:top w:val="none" w:sz="0" w:space="0" w:color="auto"/>
                <w:left w:val="none" w:sz="0" w:space="0" w:color="auto"/>
                <w:bottom w:val="none" w:sz="0" w:space="0" w:color="auto"/>
                <w:right w:val="none" w:sz="0" w:space="0" w:color="auto"/>
              </w:divBdr>
            </w:div>
          </w:divsChild>
        </w:div>
        <w:div w:id="1618100116">
          <w:marLeft w:val="0"/>
          <w:marRight w:val="0"/>
          <w:marTop w:val="0"/>
          <w:marBottom w:val="0"/>
          <w:divBdr>
            <w:top w:val="none" w:sz="0" w:space="0" w:color="auto"/>
            <w:left w:val="none" w:sz="0" w:space="0" w:color="auto"/>
            <w:bottom w:val="none" w:sz="0" w:space="0" w:color="auto"/>
            <w:right w:val="none" w:sz="0" w:space="0" w:color="auto"/>
          </w:divBdr>
          <w:divsChild>
            <w:div w:id="656688626">
              <w:marLeft w:val="0"/>
              <w:marRight w:val="0"/>
              <w:marTop w:val="0"/>
              <w:marBottom w:val="0"/>
              <w:divBdr>
                <w:top w:val="none" w:sz="0" w:space="0" w:color="auto"/>
                <w:left w:val="none" w:sz="0" w:space="0" w:color="auto"/>
                <w:bottom w:val="none" w:sz="0" w:space="0" w:color="auto"/>
                <w:right w:val="none" w:sz="0" w:space="0" w:color="auto"/>
              </w:divBdr>
            </w:div>
          </w:divsChild>
        </w:div>
        <w:div w:id="2130781660">
          <w:marLeft w:val="0"/>
          <w:marRight w:val="0"/>
          <w:marTop w:val="0"/>
          <w:marBottom w:val="0"/>
          <w:divBdr>
            <w:top w:val="none" w:sz="0" w:space="0" w:color="auto"/>
            <w:left w:val="none" w:sz="0" w:space="0" w:color="auto"/>
            <w:bottom w:val="none" w:sz="0" w:space="0" w:color="auto"/>
            <w:right w:val="none" w:sz="0" w:space="0" w:color="auto"/>
          </w:divBdr>
          <w:divsChild>
            <w:div w:id="653073476">
              <w:marLeft w:val="0"/>
              <w:marRight w:val="0"/>
              <w:marTop w:val="0"/>
              <w:marBottom w:val="0"/>
              <w:divBdr>
                <w:top w:val="none" w:sz="0" w:space="0" w:color="auto"/>
                <w:left w:val="none" w:sz="0" w:space="0" w:color="auto"/>
                <w:bottom w:val="none" w:sz="0" w:space="0" w:color="auto"/>
                <w:right w:val="none" w:sz="0" w:space="0" w:color="auto"/>
              </w:divBdr>
            </w:div>
          </w:divsChild>
        </w:div>
        <w:div w:id="1016661521">
          <w:marLeft w:val="0"/>
          <w:marRight w:val="0"/>
          <w:marTop w:val="0"/>
          <w:marBottom w:val="0"/>
          <w:divBdr>
            <w:top w:val="none" w:sz="0" w:space="0" w:color="auto"/>
            <w:left w:val="none" w:sz="0" w:space="0" w:color="auto"/>
            <w:bottom w:val="none" w:sz="0" w:space="0" w:color="auto"/>
            <w:right w:val="none" w:sz="0" w:space="0" w:color="auto"/>
          </w:divBdr>
          <w:divsChild>
            <w:div w:id="2034577353">
              <w:marLeft w:val="0"/>
              <w:marRight w:val="0"/>
              <w:marTop w:val="0"/>
              <w:marBottom w:val="0"/>
              <w:divBdr>
                <w:top w:val="none" w:sz="0" w:space="0" w:color="auto"/>
                <w:left w:val="none" w:sz="0" w:space="0" w:color="auto"/>
                <w:bottom w:val="none" w:sz="0" w:space="0" w:color="auto"/>
                <w:right w:val="none" w:sz="0" w:space="0" w:color="auto"/>
              </w:divBdr>
            </w:div>
          </w:divsChild>
        </w:div>
        <w:div w:id="228658596">
          <w:marLeft w:val="0"/>
          <w:marRight w:val="0"/>
          <w:marTop w:val="0"/>
          <w:marBottom w:val="0"/>
          <w:divBdr>
            <w:top w:val="none" w:sz="0" w:space="0" w:color="auto"/>
            <w:left w:val="none" w:sz="0" w:space="0" w:color="auto"/>
            <w:bottom w:val="none" w:sz="0" w:space="0" w:color="auto"/>
            <w:right w:val="none" w:sz="0" w:space="0" w:color="auto"/>
          </w:divBdr>
          <w:divsChild>
            <w:div w:id="1050810660">
              <w:marLeft w:val="0"/>
              <w:marRight w:val="0"/>
              <w:marTop w:val="0"/>
              <w:marBottom w:val="0"/>
              <w:divBdr>
                <w:top w:val="none" w:sz="0" w:space="0" w:color="auto"/>
                <w:left w:val="none" w:sz="0" w:space="0" w:color="auto"/>
                <w:bottom w:val="none" w:sz="0" w:space="0" w:color="auto"/>
                <w:right w:val="none" w:sz="0" w:space="0" w:color="auto"/>
              </w:divBdr>
            </w:div>
          </w:divsChild>
        </w:div>
        <w:div w:id="1823231986">
          <w:marLeft w:val="0"/>
          <w:marRight w:val="0"/>
          <w:marTop w:val="0"/>
          <w:marBottom w:val="0"/>
          <w:divBdr>
            <w:top w:val="none" w:sz="0" w:space="0" w:color="auto"/>
            <w:left w:val="none" w:sz="0" w:space="0" w:color="auto"/>
            <w:bottom w:val="none" w:sz="0" w:space="0" w:color="auto"/>
            <w:right w:val="none" w:sz="0" w:space="0" w:color="auto"/>
          </w:divBdr>
          <w:divsChild>
            <w:div w:id="1348944446">
              <w:marLeft w:val="0"/>
              <w:marRight w:val="0"/>
              <w:marTop w:val="0"/>
              <w:marBottom w:val="0"/>
              <w:divBdr>
                <w:top w:val="none" w:sz="0" w:space="0" w:color="auto"/>
                <w:left w:val="none" w:sz="0" w:space="0" w:color="auto"/>
                <w:bottom w:val="none" w:sz="0" w:space="0" w:color="auto"/>
                <w:right w:val="none" w:sz="0" w:space="0" w:color="auto"/>
              </w:divBdr>
            </w:div>
          </w:divsChild>
        </w:div>
        <w:div w:id="214243058">
          <w:marLeft w:val="0"/>
          <w:marRight w:val="0"/>
          <w:marTop w:val="0"/>
          <w:marBottom w:val="0"/>
          <w:divBdr>
            <w:top w:val="none" w:sz="0" w:space="0" w:color="auto"/>
            <w:left w:val="none" w:sz="0" w:space="0" w:color="auto"/>
            <w:bottom w:val="none" w:sz="0" w:space="0" w:color="auto"/>
            <w:right w:val="none" w:sz="0" w:space="0" w:color="auto"/>
          </w:divBdr>
          <w:divsChild>
            <w:div w:id="676271883">
              <w:marLeft w:val="0"/>
              <w:marRight w:val="0"/>
              <w:marTop w:val="0"/>
              <w:marBottom w:val="0"/>
              <w:divBdr>
                <w:top w:val="none" w:sz="0" w:space="0" w:color="auto"/>
                <w:left w:val="none" w:sz="0" w:space="0" w:color="auto"/>
                <w:bottom w:val="none" w:sz="0" w:space="0" w:color="auto"/>
                <w:right w:val="none" w:sz="0" w:space="0" w:color="auto"/>
              </w:divBdr>
            </w:div>
          </w:divsChild>
        </w:div>
        <w:div w:id="561141447">
          <w:marLeft w:val="0"/>
          <w:marRight w:val="0"/>
          <w:marTop w:val="0"/>
          <w:marBottom w:val="0"/>
          <w:divBdr>
            <w:top w:val="none" w:sz="0" w:space="0" w:color="auto"/>
            <w:left w:val="none" w:sz="0" w:space="0" w:color="auto"/>
            <w:bottom w:val="none" w:sz="0" w:space="0" w:color="auto"/>
            <w:right w:val="none" w:sz="0" w:space="0" w:color="auto"/>
          </w:divBdr>
          <w:divsChild>
            <w:div w:id="1267470558">
              <w:marLeft w:val="0"/>
              <w:marRight w:val="0"/>
              <w:marTop w:val="0"/>
              <w:marBottom w:val="0"/>
              <w:divBdr>
                <w:top w:val="none" w:sz="0" w:space="0" w:color="auto"/>
                <w:left w:val="none" w:sz="0" w:space="0" w:color="auto"/>
                <w:bottom w:val="none" w:sz="0" w:space="0" w:color="auto"/>
                <w:right w:val="none" w:sz="0" w:space="0" w:color="auto"/>
              </w:divBdr>
            </w:div>
          </w:divsChild>
        </w:div>
        <w:div w:id="1717512309">
          <w:marLeft w:val="0"/>
          <w:marRight w:val="0"/>
          <w:marTop w:val="0"/>
          <w:marBottom w:val="0"/>
          <w:divBdr>
            <w:top w:val="none" w:sz="0" w:space="0" w:color="auto"/>
            <w:left w:val="none" w:sz="0" w:space="0" w:color="auto"/>
            <w:bottom w:val="none" w:sz="0" w:space="0" w:color="auto"/>
            <w:right w:val="none" w:sz="0" w:space="0" w:color="auto"/>
          </w:divBdr>
          <w:divsChild>
            <w:div w:id="830832621">
              <w:marLeft w:val="0"/>
              <w:marRight w:val="0"/>
              <w:marTop w:val="0"/>
              <w:marBottom w:val="0"/>
              <w:divBdr>
                <w:top w:val="none" w:sz="0" w:space="0" w:color="auto"/>
                <w:left w:val="none" w:sz="0" w:space="0" w:color="auto"/>
                <w:bottom w:val="none" w:sz="0" w:space="0" w:color="auto"/>
                <w:right w:val="none" w:sz="0" w:space="0" w:color="auto"/>
              </w:divBdr>
            </w:div>
          </w:divsChild>
        </w:div>
        <w:div w:id="1394231999">
          <w:marLeft w:val="0"/>
          <w:marRight w:val="0"/>
          <w:marTop w:val="0"/>
          <w:marBottom w:val="0"/>
          <w:divBdr>
            <w:top w:val="none" w:sz="0" w:space="0" w:color="auto"/>
            <w:left w:val="none" w:sz="0" w:space="0" w:color="auto"/>
            <w:bottom w:val="none" w:sz="0" w:space="0" w:color="auto"/>
            <w:right w:val="none" w:sz="0" w:space="0" w:color="auto"/>
          </w:divBdr>
          <w:divsChild>
            <w:div w:id="858738105">
              <w:marLeft w:val="0"/>
              <w:marRight w:val="0"/>
              <w:marTop w:val="0"/>
              <w:marBottom w:val="0"/>
              <w:divBdr>
                <w:top w:val="none" w:sz="0" w:space="0" w:color="auto"/>
                <w:left w:val="none" w:sz="0" w:space="0" w:color="auto"/>
                <w:bottom w:val="none" w:sz="0" w:space="0" w:color="auto"/>
                <w:right w:val="none" w:sz="0" w:space="0" w:color="auto"/>
              </w:divBdr>
            </w:div>
          </w:divsChild>
        </w:div>
        <w:div w:id="1021275512">
          <w:marLeft w:val="0"/>
          <w:marRight w:val="0"/>
          <w:marTop w:val="0"/>
          <w:marBottom w:val="0"/>
          <w:divBdr>
            <w:top w:val="none" w:sz="0" w:space="0" w:color="auto"/>
            <w:left w:val="none" w:sz="0" w:space="0" w:color="auto"/>
            <w:bottom w:val="none" w:sz="0" w:space="0" w:color="auto"/>
            <w:right w:val="none" w:sz="0" w:space="0" w:color="auto"/>
          </w:divBdr>
          <w:divsChild>
            <w:div w:id="839350355">
              <w:marLeft w:val="0"/>
              <w:marRight w:val="0"/>
              <w:marTop w:val="0"/>
              <w:marBottom w:val="0"/>
              <w:divBdr>
                <w:top w:val="none" w:sz="0" w:space="0" w:color="auto"/>
                <w:left w:val="none" w:sz="0" w:space="0" w:color="auto"/>
                <w:bottom w:val="none" w:sz="0" w:space="0" w:color="auto"/>
                <w:right w:val="none" w:sz="0" w:space="0" w:color="auto"/>
              </w:divBdr>
            </w:div>
          </w:divsChild>
        </w:div>
        <w:div w:id="129371431">
          <w:marLeft w:val="0"/>
          <w:marRight w:val="0"/>
          <w:marTop w:val="0"/>
          <w:marBottom w:val="0"/>
          <w:divBdr>
            <w:top w:val="none" w:sz="0" w:space="0" w:color="auto"/>
            <w:left w:val="none" w:sz="0" w:space="0" w:color="auto"/>
            <w:bottom w:val="none" w:sz="0" w:space="0" w:color="auto"/>
            <w:right w:val="none" w:sz="0" w:space="0" w:color="auto"/>
          </w:divBdr>
          <w:divsChild>
            <w:div w:id="792987368">
              <w:marLeft w:val="0"/>
              <w:marRight w:val="0"/>
              <w:marTop w:val="0"/>
              <w:marBottom w:val="0"/>
              <w:divBdr>
                <w:top w:val="none" w:sz="0" w:space="0" w:color="auto"/>
                <w:left w:val="none" w:sz="0" w:space="0" w:color="auto"/>
                <w:bottom w:val="none" w:sz="0" w:space="0" w:color="auto"/>
                <w:right w:val="none" w:sz="0" w:space="0" w:color="auto"/>
              </w:divBdr>
            </w:div>
          </w:divsChild>
        </w:div>
        <w:div w:id="1114253432">
          <w:marLeft w:val="0"/>
          <w:marRight w:val="0"/>
          <w:marTop w:val="0"/>
          <w:marBottom w:val="0"/>
          <w:divBdr>
            <w:top w:val="none" w:sz="0" w:space="0" w:color="auto"/>
            <w:left w:val="none" w:sz="0" w:space="0" w:color="auto"/>
            <w:bottom w:val="none" w:sz="0" w:space="0" w:color="auto"/>
            <w:right w:val="none" w:sz="0" w:space="0" w:color="auto"/>
          </w:divBdr>
          <w:divsChild>
            <w:div w:id="716854430">
              <w:marLeft w:val="0"/>
              <w:marRight w:val="0"/>
              <w:marTop w:val="0"/>
              <w:marBottom w:val="0"/>
              <w:divBdr>
                <w:top w:val="none" w:sz="0" w:space="0" w:color="auto"/>
                <w:left w:val="none" w:sz="0" w:space="0" w:color="auto"/>
                <w:bottom w:val="none" w:sz="0" w:space="0" w:color="auto"/>
                <w:right w:val="none" w:sz="0" w:space="0" w:color="auto"/>
              </w:divBdr>
            </w:div>
          </w:divsChild>
        </w:div>
        <w:div w:id="1368600939">
          <w:marLeft w:val="0"/>
          <w:marRight w:val="0"/>
          <w:marTop w:val="0"/>
          <w:marBottom w:val="0"/>
          <w:divBdr>
            <w:top w:val="none" w:sz="0" w:space="0" w:color="auto"/>
            <w:left w:val="none" w:sz="0" w:space="0" w:color="auto"/>
            <w:bottom w:val="none" w:sz="0" w:space="0" w:color="auto"/>
            <w:right w:val="none" w:sz="0" w:space="0" w:color="auto"/>
          </w:divBdr>
          <w:divsChild>
            <w:div w:id="590896023">
              <w:marLeft w:val="0"/>
              <w:marRight w:val="0"/>
              <w:marTop w:val="0"/>
              <w:marBottom w:val="0"/>
              <w:divBdr>
                <w:top w:val="none" w:sz="0" w:space="0" w:color="auto"/>
                <w:left w:val="none" w:sz="0" w:space="0" w:color="auto"/>
                <w:bottom w:val="none" w:sz="0" w:space="0" w:color="auto"/>
                <w:right w:val="none" w:sz="0" w:space="0" w:color="auto"/>
              </w:divBdr>
            </w:div>
          </w:divsChild>
        </w:div>
        <w:div w:id="278494461">
          <w:marLeft w:val="0"/>
          <w:marRight w:val="0"/>
          <w:marTop w:val="0"/>
          <w:marBottom w:val="0"/>
          <w:divBdr>
            <w:top w:val="none" w:sz="0" w:space="0" w:color="auto"/>
            <w:left w:val="none" w:sz="0" w:space="0" w:color="auto"/>
            <w:bottom w:val="none" w:sz="0" w:space="0" w:color="auto"/>
            <w:right w:val="none" w:sz="0" w:space="0" w:color="auto"/>
          </w:divBdr>
          <w:divsChild>
            <w:div w:id="1853106843">
              <w:marLeft w:val="0"/>
              <w:marRight w:val="0"/>
              <w:marTop w:val="0"/>
              <w:marBottom w:val="0"/>
              <w:divBdr>
                <w:top w:val="none" w:sz="0" w:space="0" w:color="auto"/>
                <w:left w:val="none" w:sz="0" w:space="0" w:color="auto"/>
                <w:bottom w:val="none" w:sz="0" w:space="0" w:color="auto"/>
                <w:right w:val="none" w:sz="0" w:space="0" w:color="auto"/>
              </w:divBdr>
            </w:div>
          </w:divsChild>
        </w:div>
        <w:div w:id="901213331">
          <w:marLeft w:val="0"/>
          <w:marRight w:val="0"/>
          <w:marTop w:val="0"/>
          <w:marBottom w:val="0"/>
          <w:divBdr>
            <w:top w:val="none" w:sz="0" w:space="0" w:color="auto"/>
            <w:left w:val="none" w:sz="0" w:space="0" w:color="auto"/>
            <w:bottom w:val="none" w:sz="0" w:space="0" w:color="auto"/>
            <w:right w:val="none" w:sz="0" w:space="0" w:color="auto"/>
          </w:divBdr>
          <w:divsChild>
            <w:div w:id="397244879">
              <w:marLeft w:val="0"/>
              <w:marRight w:val="0"/>
              <w:marTop w:val="0"/>
              <w:marBottom w:val="0"/>
              <w:divBdr>
                <w:top w:val="none" w:sz="0" w:space="0" w:color="auto"/>
                <w:left w:val="none" w:sz="0" w:space="0" w:color="auto"/>
                <w:bottom w:val="none" w:sz="0" w:space="0" w:color="auto"/>
                <w:right w:val="none" w:sz="0" w:space="0" w:color="auto"/>
              </w:divBdr>
            </w:div>
          </w:divsChild>
        </w:div>
        <w:div w:id="1236276869">
          <w:marLeft w:val="0"/>
          <w:marRight w:val="0"/>
          <w:marTop w:val="0"/>
          <w:marBottom w:val="0"/>
          <w:divBdr>
            <w:top w:val="none" w:sz="0" w:space="0" w:color="auto"/>
            <w:left w:val="none" w:sz="0" w:space="0" w:color="auto"/>
            <w:bottom w:val="none" w:sz="0" w:space="0" w:color="auto"/>
            <w:right w:val="none" w:sz="0" w:space="0" w:color="auto"/>
          </w:divBdr>
          <w:divsChild>
            <w:div w:id="1983074021">
              <w:marLeft w:val="0"/>
              <w:marRight w:val="0"/>
              <w:marTop w:val="0"/>
              <w:marBottom w:val="0"/>
              <w:divBdr>
                <w:top w:val="none" w:sz="0" w:space="0" w:color="auto"/>
                <w:left w:val="none" w:sz="0" w:space="0" w:color="auto"/>
                <w:bottom w:val="none" w:sz="0" w:space="0" w:color="auto"/>
                <w:right w:val="none" w:sz="0" w:space="0" w:color="auto"/>
              </w:divBdr>
            </w:div>
          </w:divsChild>
        </w:div>
        <w:div w:id="468670955">
          <w:marLeft w:val="0"/>
          <w:marRight w:val="0"/>
          <w:marTop w:val="0"/>
          <w:marBottom w:val="0"/>
          <w:divBdr>
            <w:top w:val="none" w:sz="0" w:space="0" w:color="auto"/>
            <w:left w:val="none" w:sz="0" w:space="0" w:color="auto"/>
            <w:bottom w:val="none" w:sz="0" w:space="0" w:color="auto"/>
            <w:right w:val="none" w:sz="0" w:space="0" w:color="auto"/>
          </w:divBdr>
          <w:divsChild>
            <w:div w:id="1854104854">
              <w:marLeft w:val="0"/>
              <w:marRight w:val="0"/>
              <w:marTop w:val="0"/>
              <w:marBottom w:val="0"/>
              <w:divBdr>
                <w:top w:val="none" w:sz="0" w:space="0" w:color="auto"/>
                <w:left w:val="none" w:sz="0" w:space="0" w:color="auto"/>
                <w:bottom w:val="none" w:sz="0" w:space="0" w:color="auto"/>
                <w:right w:val="none" w:sz="0" w:space="0" w:color="auto"/>
              </w:divBdr>
            </w:div>
          </w:divsChild>
        </w:div>
        <w:div w:id="384646387">
          <w:marLeft w:val="0"/>
          <w:marRight w:val="0"/>
          <w:marTop w:val="0"/>
          <w:marBottom w:val="0"/>
          <w:divBdr>
            <w:top w:val="none" w:sz="0" w:space="0" w:color="auto"/>
            <w:left w:val="none" w:sz="0" w:space="0" w:color="auto"/>
            <w:bottom w:val="none" w:sz="0" w:space="0" w:color="auto"/>
            <w:right w:val="none" w:sz="0" w:space="0" w:color="auto"/>
          </w:divBdr>
          <w:divsChild>
            <w:div w:id="741753674">
              <w:marLeft w:val="0"/>
              <w:marRight w:val="0"/>
              <w:marTop w:val="0"/>
              <w:marBottom w:val="0"/>
              <w:divBdr>
                <w:top w:val="none" w:sz="0" w:space="0" w:color="auto"/>
                <w:left w:val="none" w:sz="0" w:space="0" w:color="auto"/>
                <w:bottom w:val="none" w:sz="0" w:space="0" w:color="auto"/>
                <w:right w:val="none" w:sz="0" w:space="0" w:color="auto"/>
              </w:divBdr>
            </w:div>
          </w:divsChild>
        </w:div>
        <w:div w:id="1259367751">
          <w:marLeft w:val="0"/>
          <w:marRight w:val="0"/>
          <w:marTop w:val="0"/>
          <w:marBottom w:val="0"/>
          <w:divBdr>
            <w:top w:val="none" w:sz="0" w:space="0" w:color="auto"/>
            <w:left w:val="none" w:sz="0" w:space="0" w:color="auto"/>
            <w:bottom w:val="none" w:sz="0" w:space="0" w:color="auto"/>
            <w:right w:val="none" w:sz="0" w:space="0" w:color="auto"/>
          </w:divBdr>
          <w:divsChild>
            <w:div w:id="1471824042">
              <w:marLeft w:val="0"/>
              <w:marRight w:val="0"/>
              <w:marTop w:val="0"/>
              <w:marBottom w:val="0"/>
              <w:divBdr>
                <w:top w:val="none" w:sz="0" w:space="0" w:color="auto"/>
                <w:left w:val="none" w:sz="0" w:space="0" w:color="auto"/>
                <w:bottom w:val="none" w:sz="0" w:space="0" w:color="auto"/>
                <w:right w:val="none" w:sz="0" w:space="0" w:color="auto"/>
              </w:divBdr>
            </w:div>
          </w:divsChild>
        </w:div>
        <w:div w:id="1135172327">
          <w:marLeft w:val="0"/>
          <w:marRight w:val="0"/>
          <w:marTop w:val="0"/>
          <w:marBottom w:val="0"/>
          <w:divBdr>
            <w:top w:val="none" w:sz="0" w:space="0" w:color="auto"/>
            <w:left w:val="none" w:sz="0" w:space="0" w:color="auto"/>
            <w:bottom w:val="none" w:sz="0" w:space="0" w:color="auto"/>
            <w:right w:val="none" w:sz="0" w:space="0" w:color="auto"/>
          </w:divBdr>
          <w:divsChild>
            <w:div w:id="1427382119">
              <w:marLeft w:val="0"/>
              <w:marRight w:val="0"/>
              <w:marTop w:val="0"/>
              <w:marBottom w:val="0"/>
              <w:divBdr>
                <w:top w:val="none" w:sz="0" w:space="0" w:color="auto"/>
                <w:left w:val="none" w:sz="0" w:space="0" w:color="auto"/>
                <w:bottom w:val="none" w:sz="0" w:space="0" w:color="auto"/>
                <w:right w:val="none" w:sz="0" w:space="0" w:color="auto"/>
              </w:divBdr>
            </w:div>
          </w:divsChild>
        </w:div>
        <w:div w:id="613901378">
          <w:marLeft w:val="0"/>
          <w:marRight w:val="0"/>
          <w:marTop w:val="0"/>
          <w:marBottom w:val="0"/>
          <w:divBdr>
            <w:top w:val="none" w:sz="0" w:space="0" w:color="auto"/>
            <w:left w:val="none" w:sz="0" w:space="0" w:color="auto"/>
            <w:bottom w:val="none" w:sz="0" w:space="0" w:color="auto"/>
            <w:right w:val="none" w:sz="0" w:space="0" w:color="auto"/>
          </w:divBdr>
          <w:divsChild>
            <w:div w:id="2114208253">
              <w:marLeft w:val="0"/>
              <w:marRight w:val="0"/>
              <w:marTop w:val="0"/>
              <w:marBottom w:val="0"/>
              <w:divBdr>
                <w:top w:val="none" w:sz="0" w:space="0" w:color="auto"/>
                <w:left w:val="none" w:sz="0" w:space="0" w:color="auto"/>
                <w:bottom w:val="none" w:sz="0" w:space="0" w:color="auto"/>
                <w:right w:val="none" w:sz="0" w:space="0" w:color="auto"/>
              </w:divBdr>
            </w:div>
          </w:divsChild>
        </w:div>
        <w:div w:id="1909225497">
          <w:marLeft w:val="0"/>
          <w:marRight w:val="0"/>
          <w:marTop w:val="0"/>
          <w:marBottom w:val="0"/>
          <w:divBdr>
            <w:top w:val="none" w:sz="0" w:space="0" w:color="auto"/>
            <w:left w:val="none" w:sz="0" w:space="0" w:color="auto"/>
            <w:bottom w:val="none" w:sz="0" w:space="0" w:color="auto"/>
            <w:right w:val="none" w:sz="0" w:space="0" w:color="auto"/>
          </w:divBdr>
          <w:divsChild>
            <w:div w:id="1619681430">
              <w:marLeft w:val="0"/>
              <w:marRight w:val="0"/>
              <w:marTop w:val="0"/>
              <w:marBottom w:val="0"/>
              <w:divBdr>
                <w:top w:val="none" w:sz="0" w:space="0" w:color="auto"/>
                <w:left w:val="none" w:sz="0" w:space="0" w:color="auto"/>
                <w:bottom w:val="none" w:sz="0" w:space="0" w:color="auto"/>
                <w:right w:val="none" w:sz="0" w:space="0" w:color="auto"/>
              </w:divBdr>
            </w:div>
          </w:divsChild>
        </w:div>
        <w:div w:id="2017268212">
          <w:marLeft w:val="0"/>
          <w:marRight w:val="0"/>
          <w:marTop w:val="0"/>
          <w:marBottom w:val="0"/>
          <w:divBdr>
            <w:top w:val="none" w:sz="0" w:space="0" w:color="auto"/>
            <w:left w:val="none" w:sz="0" w:space="0" w:color="auto"/>
            <w:bottom w:val="none" w:sz="0" w:space="0" w:color="auto"/>
            <w:right w:val="none" w:sz="0" w:space="0" w:color="auto"/>
          </w:divBdr>
          <w:divsChild>
            <w:div w:id="285888501">
              <w:marLeft w:val="0"/>
              <w:marRight w:val="0"/>
              <w:marTop w:val="0"/>
              <w:marBottom w:val="0"/>
              <w:divBdr>
                <w:top w:val="none" w:sz="0" w:space="0" w:color="auto"/>
                <w:left w:val="none" w:sz="0" w:space="0" w:color="auto"/>
                <w:bottom w:val="none" w:sz="0" w:space="0" w:color="auto"/>
                <w:right w:val="none" w:sz="0" w:space="0" w:color="auto"/>
              </w:divBdr>
            </w:div>
          </w:divsChild>
        </w:div>
        <w:div w:id="1007057822">
          <w:marLeft w:val="0"/>
          <w:marRight w:val="0"/>
          <w:marTop w:val="0"/>
          <w:marBottom w:val="0"/>
          <w:divBdr>
            <w:top w:val="none" w:sz="0" w:space="0" w:color="auto"/>
            <w:left w:val="none" w:sz="0" w:space="0" w:color="auto"/>
            <w:bottom w:val="none" w:sz="0" w:space="0" w:color="auto"/>
            <w:right w:val="none" w:sz="0" w:space="0" w:color="auto"/>
          </w:divBdr>
          <w:divsChild>
            <w:div w:id="1221290667">
              <w:marLeft w:val="0"/>
              <w:marRight w:val="0"/>
              <w:marTop w:val="0"/>
              <w:marBottom w:val="0"/>
              <w:divBdr>
                <w:top w:val="none" w:sz="0" w:space="0" w:color="auto"/>
                <w:left w:val="none" w:sz="0" w:space="0" w:color="auto"/>
                <w:bottom w:val="none" w:sz="0" w:space="0" w:color="auto"/>
                <w:right w:val="none" w:sz="0" w:space="0" w:color="auto"/>
              </w:divBdr>
            </w:div>
          </w:divsChild>
        </w:div>
        <w:div w:id="1785341403">
          <w:marLeft w:val="0"/>
          <w:marRight w:val="0"/>
          <w:marTop w:val="0"/>
          <w:marBottom w:val="0"/>
          <w:divBdr>
            <w:top w:val="none" w:sz="0" w:space="0" w:color="auto"/>
            <w:left w:val="none" w:sz="0" w:space="0" w:color="auto"/>
            <w:bottom w:val="none" w:sz="0" w:space="0" w:color="auto"/>
            <w:right w:val="none" w:sz="0" w:space="0" w:color="auto"/>
          </w:divBdr>
          <w:divsChild>
            <w:div w:id="1983727443">
              <w:marLeft w:val="0"/>
              <w:marRight w:val="0"/>
              <w:marTop w:val="0"/>
              <w:marBottom w:val="0"/>
              <w:divBdr>
                <w:top w:val="none" w:sz="0" w:space="0" w:color="auto"/>
                <w:left w:val="none" w:sz="0" w:space="0" w:color="auto"/>
                <w:bottom w:val="none" w:sz="0" w:space="0" w:color="auto"/>
                <w:right w:val="none" w:sz="0" w:space="0" w:color="auto"/>
              </w:divBdr>
            </w:div>
          </w:divsChild>
        </w:div>
        <w:div w:id="852574827">
          <w:marLeft w:val="0"/>
          <w:marRight w:val="0"/>
          <w:marTop w:val="0"/>
          <w:marBottom w:val="0"/>
          <w:divBdr>
            <w:top w:val="none" w:sz="0" w:space="0" w:color="auto"/>
            <w:left w:val="none" w:sz="0" w:space="0" w:color="auto"/>
            <w:bottom w:val="none" w:sz="0" w:space="0" w:color="auto"/>
            <w:right w:val="none" w:sz="0" w:space="0" w:color="auto"/>
          </w:divBdr>
          <w:divsChild>
            <w:div w:id="1145783459">
              <w:marLeft w:val="0"/>
              <w:marRight w:val="0"/>
              <w:marTop w:val="0"/>
              <w:marBottom w:val="0"/>
              <w:divBdr>
                <w:top w:val="none" w:sz="0" w:space="0" w:color="auto"/>
                <w:left w:val="none" w:sz="0" w:space="0" w:color="auto"/>
                <w:bottom w:val="none" w:sz="0" w:space="0" w:color="auto"/>
                <w:right w:val="none" w:sz="0" w:space="0" w:color="auto"/>
              </w:divBdr>
            </w:div>
          </w:divsChild>
        </w:div>
        <w:div w:id="1487435215">
          <w:marLeft w:val="0"/>
          <w:marRight w:val="0"/>
          <w:marTop w:val="0"/>
          <w:marBottom w:val="0"/>
          <w:divBdr>
            <w:top w:val="none" w:sz="0" w:space="0" w:color="auto"/>
            <w:left w:val="none" w:sz="0" w:space="0" w:color="auto"/>
            <w:bottom w:val="none" w:sz="0" w:space="0" w:color="auto"/>
            <w:right w:val="none" w:sz="0" w:space="0" w:color="auto"/>
          </w:divBdr>
          <w:divsChild>
            <w:div w:id="560598823">
              <w:marLeft w:val="0"/>
              <w:marRight w:val="0"/>
              <w:marTop w:val="0"/>
              <w:marBottom w:val="0"/>
              <w:divBdr>
                <w:top w:val="none" w:sz="0" w:space="0" w:color="auto"/>
                <w:left w:val="none" w:sz="0" w:space="0" w:color="auto"/>
                <w:bottom w:val="none" w:sz="0" w:space="0" w:color="auto"/>
                <w:right w:val="none" w:sz="0" w:space="0" w:color="auto"/>
              </w:divBdr>
            </w:div>
          </w:divsChild>
        </w:div>
        <w:div w:id="1198470488">
          <w:marLeft w:val="0"/>
          <w:marRight w:val="0"/>
          <w:marTop w:val="0"/>
          <w:marBottom w:val="0"/>
          <w:divBdr>
            <w:top w:val="none" w:sz="0" w:space="0" w:color="auto"/>
            <w:left w:val="none" w:sz="0" w:space="0" w:color="auto"/>
            <w:bottom w:val="none" w:sz="0" w:space="0" w:color="auto"/>
            <w:right w:val="none" w:sz="0" w:space="0" w:color="auto"/>
          </w:divBdr>
          <w:divsChild>
            <w:div w:id="944844261">
              <w:marLeft w:val="0"/>
              <w:marRight w:val="0"/>
              <w:marTop w:val="0"/>
              <w:marBottom w:val="0"/>
              <w:divBdr>
                <w:top w:val="none" w:sz="0" w:space="0" w:color="auto"/>
                <w:left w:val="none" w:sz="0" w:space="0" w:color="auto"/>
                <w:bottom w:val="none" w:sz="0" w:space="0" w:color="auto"/>
                <w:right w:val="none" w:sz="0" w:space="0" w:color="auto"/>
              </w:divBdr>
            </w:div>
          </w:divsChild>
        </w:div>
        <w:div w:id="1130593539">
          <w:marLeft w:val="0"/>
          <w:marRight w:val="0"/>
          <w:marTop w:val="0"/>
          <w:marBottom w:val="0"/>
          <w:divBdr>
            <w:top w:val="none" w:sz="0" w:space="0" w:color="auto"/>
            <w:left w:val="none" w:sz="0" w:space="0" w:color="auto"/>
            <w:bottom w:val="none" w:sz="0" w:space="0" w:color="auto"/>
            <w:right w:val="none" w:sz="0" w:space="0" w:color="auto"/>
          </w:divBdr>
          <w:divsChild>
            <w:div w:id="157429565">
              <w:marLeft w:val="0"/>
              <w:marRight w:val="0"/>
              <w:marTop w:val="0"/>
              <w:marBottom w:val="0"/>
              <w:divBdr>
                <w:top w:val="none" w:sz="0" w:space="0" w:color="auto"/>
                <w:left w:val="none" w:sz="0" w:space="0" w:color="auto"/>
                <w:bottom w:val="none" w:sz="0" w:space="0" w:color="auto"/>
                <w:right w:val="none" w:sz="0" w:space="0" w:color="auto"/>
              </w:divBdr>
            </w:div>
          </w:divsChild>
        </w:div>
        <w:div w:id="1343822881">
          <w:marLeft w:val="0"/>
          <w:marRight w:val="0"/>
          <w:marTop w:val="0"/>
          <w:marBottom w:val="0"/>
          <w:divBdr>
            <w:top w:val="none" w:sz="0" w:space="0" w:color="auto"/>
            <w:left w:val="none" w:sz="0" w:space="0" w:color="auto"/>
            <w:bottom w:val="none" w:sz="0" w:space="0" w:color="auto"/>
            <w:right w:val="none" w:sz="0" w:space="0" w:color="auto"/>
          </w:divBdr>
          <w:divsChild>
            <w:div w:id="176847609">
              <w:marLeft w:val="0"/>
              <w:marRight w:val="0"/>
              <w:marTop w:val="0"/>
              <w:marBottom w:val="0"/>
              <w:divBdr>
                <w:top w:val="none" w:sz="0" w:space="0" w:color="auto"/>
                <w:left w:val="none" w:sz="0" w:space="0" w:color="auto"/>
                <w:bottom w:val="none" w:sz="0" w:space="0" w:color="auto"/>
                <w:right w:val="none" w:sz="0" w:space="0" w:color="auto"/>
              </w:divBdr>
            </w:div>
          </w:divsChild>
        </w:div>
        <w:div w:id="1318268783">
          <w:marLeft w:val="0"/>
          <w:marRight w:val="0"/>
          <w:marTop w:val="0"/>
          <w:marBottom w:val="0"/>
          <w:divBdr>
            <w:top w:val="none" w:sz="0" w:space="0" w:color="auto"/>
            <w:left w:val="none" w:sz="0" w:space="0" w:color="auto"/>
            <w:bottom w:val="none" w:sz="0" w:space="0" w:color="auto"/>
            <w:right w:val="none" w:sz="0" w:space="0" w:color="auto"/>
          </w:divBdr>
          <w:divsChild>
            <w:div w:id="942346323">
              <w:marLeft w:val="0"/>
              <w:marRight w:val="0"/>
              <w:marTop w:val="0"/>
              <w:marBottom w:val="0"/>
              <w:divBdr>
                <w:top w:val="none" w:sz="0" w:space="0" w:color="auto"/>
                <w:left w:val="none" w:sz="0" w:space="0" w:color="auto"/>
                <w:bottom w:val="none" w:sz="0" w:space="0" w:color="auto"/>
                <w:right w:val="none" w:sz="0" w:space="0" w:color="auto"/>
              </w:divBdr>
            </w:div>
          </w:divsChild>
        </w:div>
        <w:div w:id="1801220521">
          <w:marLeft w:val="0"/>
          <w:marRight w:val="0"/>
          <w:marTop w:val="0"/>
          <w:marBottom w:val="0"/>
          <w:divBdr>
            <w:top w:val="none" w:sz="0" w:space="0" w:color="auto"/>
            <w:left w:val="none" w:sz="0" w:space="0" w:color="auto"/>
            <w:bottom w:val="none" w:sz="0" w:space="0" w:color="auto"/>
            <w:right w:val="none" w:sz="0" w:space="0" w:color="auto"/>
          </w:divBdr>
          <w:divsChild>
            <w:div w:id="1449543384">
              <w:marLeft w:val="0"/>
              <w:marRight w:val="0"/>
              <w:marTop w:val="0"/>
              <w:marBottom w:val="0"/>
              <w:divBdr>
                <w:top w:val="none" w:sz="0" w:space="0" w:color="auto"/>
                <w:left w:val="none" w:sz="0" w:space="0" w:color="auto"/>
                <w:bottom w:val="none" w:sz="0" w:space="0" w:color="auto"/>
                <w:right w:val="none" w:sz="0" w:space="0" w:color="auto"/>
              </w:divBdr>
            </w:div>
          </w:divsChild>
        </w:div>
        <w:div w:id="1768427263">
          <w:marLeft w:val="0"/>
          <w:marRight w:val="0"/>
          <w:marTop w:val="0"/>
          <w:marBottom w:val="0"/>
          <w:divBdr>
            <w:top w:val="none" w:sz="0" w:space="0" w:color="auto"/>
            <w:left w:val="none" w:sz="0" w:space="0" w:color="auto"/>
            <w:bottom w:val="none" w:sz="0" w:space="0" w:color="auto"/>
            <w:right w:val="none" w:sz="0" w:space="0" w:color="auto"/>
          </w:divBdr>
          <w:divsChild>
            <w:div w:id="88623479">
              <w:marLeft w:val="0"/>
              <w:marRight w:val="0"/>
              <w:marTop w:val="0"/>
              <w:marBottom w:val="0"/>
              <w:divBdr>
                <w:top w:val="none" w:sz="0" w:space="0" w:color="auto"/>
                <w:left w:val="none" w:sz="0" w:space="0" w:color="auto"/>
                <w:bottom w:val="none" w:sz="0" w:space="0" w:color="auto"/>
                <w:right w:val="none" w:sz="0" w:space="0" w:color="auto"/>
              </w:divBdr>
            </w:div>
          </w:divsChild>
        </w:div>
        <w:div w:id="1712222245">
          <w:marLeft w:val="0"/>
          <w:marRight w:val="0"/>
          <w:marTop w:val="0"/>
          <w:marBottom w:val="0"/>
          <w:divBdr>
            <w:top w:val="none" w:sz="0" w:space="0" w:color="auto"/>
            <w:left w:val="none" w:sz="0" w:space="0" w:color="auto"/>
            <w:bottom w:val="none" w:sz="0" w:space="0" w:color="auto"/>
            <w:right w:val="none" w:sz="0" w:space="0" w:color="auto"/>
          </w:divBdr>
          <w:divsChild>
            <w:div w:id="1219437723">
              <w:marLeft w:val="0"/>
              <w:marRight w:val="0"/>
              <w:marTop w:val="0"/>
              <w:marBottom w:val="0"/>
              <w:divBdr>
                <w:top w:val="none" w:sz="0" w:space="0" w:color="auto"/>
                <w:left w:val="none" w:sz="0" w:space="0" w:color="auto"/>
                <w:bottom w:val="none" w:sz="0" w:space="0" w:color="auto"/>
                <w:right w:val="none" w:sz="0" w:space="0" w:color="auto"/>
              </w:divBdr>
            </w:div>
          </w:divsChild>
        </w:div>
        <w:div w:id="227694243">
          <w:marLeft w:val="0"/>
          <w:marRight w:val="0"/>
          <w:marTop w:val="0"/>
          <w:marBottom w:val="0"/>
          <w:divBdr>
            <w:top w:val="none" w:sz="0" w:space="0" w:color="auto"/>
            <w:left w:val="none" w:sz="0" w:space="0" w:color="auto"/>
            <w:bottom w:val="none" w:sz="0" w:space="0" w:color="auto"/>
            <w:right w:val="none" w:sz="0" w:space="0" w:color="auto"/>
          </w:divBdr>
          <w:divsChild>
            <w:div w:id="1682733011">
              <w:marLeft w:val="0"/>
              <w:marRight w:val="0"/>
              <w:marTop w:val="0"/>
              <w:marBottom w:val="0"/>
              <w:divBdr>
                <w:top w:val="none" w:sz="0" w:space="0" w:color="auto"/>
                <w:left w:val="none" w:sz="0" w:space="0" w:color="auto"/>
                <w:bottom w:val="none" w:sz="0" w:space="0" w:color="auto"/>
                <w:right w:val="none" w:sz="0" w:space="0" w:color="auto"/>
              </w:divBdr>
            </w:div>
          </w:divsChild>
        </w:div>
        <w:div w:id="323360957">
          <w:marLeft w:val="0"/>
          <w:marRight w:val="0"/>
          <w:marTop w:val="0"/>
          <w:marBottom w:val="0"/>
          <w:divBdr>
            <w:top w:val="none" w:sz="0" w:space="0" w:color="auto"/>
            <w:left w:val="none" w:sz="0" w:space="0" w:color="auto"/>
            <w:bottom w:val="none" w:sz="0" w:space="0" w:color="auto"/>
            <w:right w:val="none" w:sz="0" w:space="0" w:color="auto"/>
          </w:divBdr>
          <w:divsChild>
            <w:div w:id="1528249389">
              <w:marLeft w:val="0"/>
              <w:marRight w:val="0"/>
              <w:marTop w:val="0"/>
              <w:marBottom w:val="0"/>
              <w:divBdr>
                <w:top w:val="none" w:sz="0" w:space="0" w:color="auto"/>
                <w:left w:val="none" w:sz="0" w:space="0" w:color="auto"/>
                <w:bottom w:val="none" w:sz="0" w:space="0" w:color="auto"/>
                <w:right w:val="none" w:sz="0" w:space="0" w:color="auto"/>
              </w:divBdr>
            </w:div>
          </w:divsChild>
        </w:div>
        <w:div w:id="1717392713">
          <w:marLeft w:val="0"/>
          <w:marRight w:val="0"/>
          <w:marTop w:val="0"/>
          <w:marBottom w:val="0"/>
          <w:divBdr>
            <w:top w:val="none" w:sz="0" w:space="0" w:color="auto"/>
            <w:left w:val="none" w:sz="0" w:space="0" w:color="auto"/>
            <w:bottom w:val="none" w:sz="0" w:space="0" w:color="auto"/>
            <w:right w:val="none" w:sz="0" w:space="0" w:color="auto"/>
          </w:divBdr>
          <w:divsChild>
            <w:div w:id="291447049">
              <w:marLeft w:val="0"/>
              <w:marRight w:val="0"/>
              <w:marTop w:val="0"/>
              <w:marBottom w:val="0"/>
              <w:divBdr>
                <w:top w:val="none" w:sz="0" w:space="0" w:color="auto"/>
                <w:left w:val="none" w:sz="0" w:space="0" w:color="auto"/>
                <w:bottom w:val="none" w:sz="0" w:space="0" w:color="auto"/>
                <w:right w:val="none" w:sz="0" w:space="0" w:color="auto"/>
              </w:divBdr>
            </w:div>
          </w:divsChild>
        </w:div>
        <w:div w:id="1207646212">
          <w:marLeft w:val="0"/>
          <w:marRight w:val="0"/>
          <w:marTop w:val="0"/>
          <w:marBottom w:val="0"/>
          <w:divBdr>
            <w:top w:val="none" w:sz="0" w:space="0" w:color="auto"/>
            <w:left w:val="none" w:sz="0" w:space="0" w:color="auto"/>
            <w:bottom w:val="none" w:sz="0" w:space="0" w:color="auto"/>
            <w:right w:val="none" w:sz="0" w:space="0" w:color="auto"/>
          </w:divBdr>
          <w:divsChild>
            <w:div w:id="1940526584">
              <w:marLeft w:val="0"/>
              <w:marRight w:val="0"/>
              <w:marTop w:val="0"/>
              <w:marBottom w:val="0"/>
              <w:divBdr>
                <w:top w:val="none" w:sz="0" w:space="0" w:color="auto"/>
                <w:left w:val="none" w:sz="0" w:space="0" w:color="auto"/>
                <w:bottom w:val="none" w:sz="0" w:space="0" w:color="auto"/>
                <w:right w:val="none" w:sz="0" w:space="0" w:color="auto"/>
              </w:divBdr>
            </w:div>
          </w:divsChild>
        </w:div>
        <w:div w:id="2125339473">
          <w:marLeft w:val="0"/>
          <w:marRight w:val="0"/>
          <w:marTop w:val="0"/>
          <w:marBottom w:val="0"/>
          <w:divBdr>
            <w:top w:val="none" w:sz="0" w:space="0" w:color="auto"/>
            <w:left w:val="none" w:sz="0" w:space="0" w:color="auto"/>
            <w:bottom w:val="none" w:sz="0" w:space="0" w:color="auto"/>
            <w:right w:val="none" w:sz="0" w:space="0" w:color="auto"/>
          </w:divBdr>
          <w:divsChild>
            <w:div w:id="21152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110">
      <w:bodyDiv w:val="1"/>
      <w:marLeft w:val="0"/>
      <w:marRight w:val="0"/>
      <w:marTop w:val="0"/>
      <w:marBottom w:val="0"/>
      <w:divBdr>
        <w:top w:val="none" w:sz="0" w:space="0" w:color="auto"/>
        <w:left w:val="none" w:sz="0" w:space="0" w:color="auto"/>
        <w:bottom w:val="none" w:sz="0" w:space="0" w:color="auto"/>
        <w:right w:val="none" w:sz="0" w:space="0" w:color="auto"/>
      </w:divBdr>
      <w:divsChild>
        <w:div w:id="20324257">
          <w:marLeft w:val="0"/>
          <w:marRight w:val="0"/>
          <w:marTop w:val="0"/>
          <w:marBottom w:val="0"/>
          <w:divBdr>
            <w:top w:val="none" w:sz="0" w:space="0" w:color="auto"/>
            <w:left w:val="none" w:sz="0" w:space="0" w:color="auto"/>
            <w:bottom w:val="none" w:sz="0" w:space="0" w:color="auto"/>
            <w:right w:val="none" w:sz="0" w:space="0" w:color="auto"/>
          </w:divBdr>
          <w:divsChild>
            <w:div w:id="2053072483">
              <w:marLeft w:val="0"/>
              <w:marRight w:val="0"/>
              <w:marTop w:val="0"/>
              <w:marBottom w:val="0"/>
              <w:divBdr>
                <w:top w:val="none" w:sz="0" w:space="0" w:color="auto"/>
                <w:left w:val="none" w:sz="0" w:space="0" w:color="auto"/>
                <w:bottom w:val="none" w:sz="0" w:space="0" w:color="auto"/>
                <w:right w:val="none" w:sz="0" w:space="0" w:color="auto"/>
              </w:divBdr>
            </w:div>
          </w:divsChild>
        </w:div>
        <w:div w:id="723522889">
          <w:marLeft w:val="0"/>
          <w:marRight w:val="0"/>
          <w:marTop w:val="0"/>
          <w:marBottom w:val="0"/>
          <w:divBdr>
            <w:top w:val="none" w:sz="0" w:space="0" w:color="auto"/>
            <w:left w:val="none" w:sz="0" w:space="0" w:color="auto"/>
            <w:bottom w:val="none" w:sz="0" w:space="0" w:color="auto"/>
            <w:right w:val="none" w:sz="0" w:space="0" w:color="auto"/>
          </w:divBdr>
          <w:divsChild>
            <w:div w:id="1727413100">
              <w:marLeft w:val="0"/>
              <w:marRight w:val="0"/>
              <w:marTop w:val="0"/>
              <w:marBottom w:val="0"/>
              <w:divBdr>
                <w:top w:val="none" w:sz="0" w:space="0" w:color="auto"/>
                <w:left w:val="none" w:sz="0" w:space="0" w:color="auto"/>
                <w:bottom w:val="none" w:sz="0" w:space="0" w:color="auto"/>
                <w:right w:val="none" w:sz="0" w:space="0" w:color="auto"/>
              </w:divBdr>
            </w:div>
          </w:divsChild>
        </w:div>
        <w:div w:id="1642543297">
          <w:marLeft w:val="0"/>
          <w:marRight w:val="0"/>
          <w:marTop w:val="0"/>
          <w:marBottom w:val="0"/>
          <w:divBdr>
            <w:top w:val="none" w:sz="0" w:space="0" w:color="auto"/>
            <w:left w:val="none" w:sz="0" w:space="0" w:color="auto"/>
            <w:bottom w:val="none" w:sz="0" w:space="0" w:color="auto"/>
            <w:right w:val="none" w:sz="0" w:space="0" w:color="auto"/>
          </w:divBdr>
          <w:divsChild>
            <w:div w:id="277104644">
              <w:marLeft w:val="0"/>
              <w:marRight w:val="0"/>
              <w:marTop w:val="0"/>
              <w:marBottom w:val="0"/>
              <w:divBdr>
                <w:top w:val="none" w:sz="0" w:space="0" w:color="auto"/>
                <w:left w:val="none" w:sz="0" w:space="0" w:color="auto"/>
                <w:bottom w:val="none" w:sz="0" w:space="0" w:color="auto"/>
                <w:right w:val="none" w:sz="0" w:space="0" w:color="auto"/>
              </w:divBdr>
            </w:div>
          </w:divsChild>
        </w:div>
        <w:div w:id="470683297">
          <w:marLeft w:val="0"/>
          <w:marRight w:val="0"/>
          <w:marTop w:val="0"/>
          <w:marBottom w:val="0"/>
          <w:divBdr>
            <w:top w:val="none" w:sz="0" w:space="0" w:color="auto"/>
            <w:left w:val="none" w:sz="0" w:space="0" w:color="auto"/>
            <w:bottom w:val="none" w:sz="0" w:space="0" w:color="auto"/>
            <w:right w:val="none" w:sz="0" w:space="0" w:color="auto"/>
          </w:divBdr>
          <w:divsChild>
            <w:div w:id="1858814598">
              <w:marLeft w:val="0"/>
              <w:marRight w:val="0"/>
              <w:marTop w:val="0"/>
              <w:marBottom w:val="0"/>
              <w:divBdr>
                <w:top w:val="none" w:sz="0" w:space="0" w:color="auto"/>
                <w:left w:val="none" w:sz="0" w:space="0" w:color="auto"/>
                <w:bottom w:val="none" w:sz="0" w:space="0" w:color="auto"/>
                <w:right w:val="none" w:sz="0" w:space="0" w:color="auto"/>
              </w:divBdr>
            </w:div>
          </w:divsChild>
        </w:div>
        <w:div w:id="98987764">
          <w:marLeft w:val="0"/>
          <w:marRight w:val="0"/>
          <w:marTop w:val="0"/>
          <w:marBottom w:val="0"/>
          <w:divBdr>
            <w:top w:val="none" w:sz="0" w:space="0" w:color="auto"/>
            <w:left w:val="none" w:sz="0" w:space="0" w:color="auto"/>
            <w:bottom w:val="none" w:sz="0" w:space="0" w:color="auto"/>
            <w:right w:val="none" w:sz="0" w:space="0" w:color="auto"/>
          </w:divBdr>
          <w:divsChild>
            <w:div w:id="1194659137">
              <w:marLeft w:val="0"/>
              <w:marRight w:val="0"/>
              <w:marTop w:val="0"/>
              <w:marBottom w:val="0"/>
              <w:divBdr>
                <w:top w:val="none" w:sz="0" w:space="0" w:color="auto"/>
                <w:left w:val="none" w:sz="0" w:space="0" w:color="auto"/>
                <w:bottom w:val="none" w:sz="0" w:space="0" w:color="auto"/>
                <w:right w:val="none" w:sz="0" w:space="0" w:color="auto"/>
              </w:divBdr>
            </w:div>
          </w:divsChild>
        </w:div>
        <w:div w:id="1269583244">
          <w:marLeft w:val="0"/>
          <w:marRight w:val="0"/>
          <w:marTop w:val="0"/>
          <w:marBottom w:val="0"/>
          <w:divBdr>
            <w:top w:val="none" w:sz="0" w:space="0" w:color="auto"/>
            <w:left w:val="none" w:sz="0" w:space="0" w:color="auto"/>
            <w:bottom w:val="none" w:sz="0" w:space="0" w:color="auto"/>
            <w:right w:val="none" w:sz="0" w:space="0" w:color="auto"/>
          </w:divBdr>
          <w:divsChild>
            <w:div w:id="1080175334">
              <w:marLeft w:val="0"/>
              <w:marRight w:val="0"/>
              <w:marTop w:val="0"/>
              <w:marBottom w:val="0"/>
              <w:divBdr>
                <w:top w:val="none" w:sz="0" w:space="0" w:color="auto"/>
                <w:left w:val="none" w:sz="0" w:space="0" w:color="auto"/>
                <w:bottom w:val="none" w:sz="0" w:space="0" w:color="auto"/>
                <w:right w:val="none" w:sz="0" w:space="0" w:color="auto"/>
              </w:divBdr>
            </w:div>
          </w:divsChild>
        </w:div>
        <w:div w:id="1243179629">
          <w:marLeft w:val="0"/>
          <w:marRight w:val="0"/>
          <w:marTop w:val="0"/>
          <w:marBottom w:val="0"/>
          <w:divBdr>
            <w:top w:val="none" w:sz="0" w:space="0" w:color="auto"/>
            <w:left w:val="none" w:sz="0" w:space="0" w:color="auto"/>
            <w:bottom w:val="none" w:sz="0" w:space="0" w:color="auto"/>
            <w:right w:val="none" w:sz="0" w:space="0" w:color="auto"/>
          </w:divBdr>
          <w:divsChild>
            <w:div w:id="130483062">
              <w:marLeft w:val="0"/>
              <w:marRight w:val="0"/>
              <w:marTop w:val="0"/>
              <w:marBottom w:val="0"/>
              <w:divBdr>
                <w:top w:val="none" w:sz="0" w:space="0" w:color="auto"/>
                <w:left w:val="none" w:sz="0" w:space="0" w:color="auto"/>
                <w:bottom w:val="none" w:sz="0" w:space="0" w:color="auto"/>
                <w:right w:val="none" w:sz="0" w:space="0" w:color="auto"/>
              </w:divBdr>
            </w:div>
          </w:divsChild>
        </w:div>
        <w:div w:id="20277909">
          <w:marLeft w:val="0"/>
          <w:marRight w:val="0"/>
          <w:marTop w:val="0"/>
          <w:marBottom w:val="0"/>
          <w:divBdr>
            <w:top w:val="none" w:sz="0" w:space="0" w:color="auto"/>
            <w:left w:val="none" w:sz="0" w:space="0" w:color="auto"/>
            <w:bottom w:val="none" w:sz="0" w:space="0" w:color="auto"/>
            <w:right w:val="none" w:sz="0" w:space="0" w:color="auto"/>
          </w:divBdr>
          <w:divsChild>
            <w:div w:id="2032678615">
              <w:marLeft w:val="0"/>
              <w:marRight w:val="0"/>
              <w:marTop w:val="0"/>
              <w:marBottom w:val="0"/>
              <w:divBdr>
                <w:top w:val="none" w:sz="0" w:space="0" w:color="auto"/>
                <w:left w:val="none" w:sz="0" w:space="0" w:color="auto"/>
                <w:bottom w:val="none" w:sz="0" w:space="0" w:color="auto"/>
                <w:right w:val="none" w:sz="0" w:space="0" w:color="auto"/>
              </w:divBdr>
            </w:div>
          </w:divsChild>
        </w:div>
        <w:div w:id="1178152053">
          <w:marLeft w:val="0"/>
          <w:marRight w:val="0"/>
          <w:marTop w:val="0"/>
          <w:marBottom w:val="0"/>
          <w:divBdr>
            <w:top w:val="none" w:sz="0" w:space="0" w:color="auto"/>
            <w:left w:val="none" w:sz="0" w:space="0" w:color="auto"/>
            <w:bottom w:val="none" w:sz="0" w:space="0" w:color="auto"/>
            <w:right w:val="none" w:sz="0" w:space="0" w:color="auto"/>
          </w:divBdr>
          <w:divsChild>
            <w:div w:id="2021465789">
              <w:marLeft w:val="0"/>
              <w:marRight w:val="0"/>
              <w:marTop w:val="0"/>
              <w:marBottom w:val="0"/>
              <w:divBdr>
                <w:top w:val="none" w:sz="0" w:space="0" w:color="auto"/>
                <w:left w:val="none" w:sz="0" w:space="0" w:color="auto"/>
                <w:bottom w:val="none" w:sz="0" w:space="0" w:color="auto"/>
                <w:right w:val="none" w:sz="0" w:space="0" w:color="auto"/>
              </w:divBdr>
            </w:div>
          </w:divsChild>
        </w:div>
        <w:div w:id="845168374">
          <w:marLeft w:val="0"/>
          <w:marRight w:val="0"/>
          <w:marTop w:val="0"/>
          <w:marBottom w:val="0"/>
          <w:divBdr>
            <w:top w:val="none" w:sz="0" w:space="0" w:color="auto"/>
            <w:left w:val="none" w:sz="0" w:space="0" w:color="auto"/>
            <w:bottom w:val="none" w:sz="0" w:space="0" w:color="auto"/>
            <w:right w:val="none" w:sz="0" w:space="0" w:color="auto"/>
          </w:divBdr>
          <w:divsChild>
            <w:div w:id="441533403">
              <w:marLeft w:val="0"/>
              <w:marRight w:val="0"/>
              <w:marTop w:val="0"/>
              <w:marBottom w:val="0"/>
              <w:divBdr>
                <w:top w:val="none" w:sz="0" w:space="0" w:color="auto"/>
                <w:left w:val="none" w:sz="0" w:space="0" w:color="auto"/>
                <w:bottom w:val="none" w:sz="0" w:space="0" w:color="auto"/>
                <w:right w:val="none" w:sz="0" w:space="0" w:color="auto"/>
              </w:divBdr>
            </w:div>
          </w:divsChild>
        </w:div>
        <w:div w:id="1906377292">
          <w:marLeft w:val="0"/>
          <w:marRight w:val="0"/>
          <w:marTop w:val="0"/>
          <w:marBottom w:val="0"/>
          <w:divBdr>
            <w:top w:val="none" w:sz="0" w:space="0" w:color="auto"/>
            <w:left w:val="none" w:sz="0" w:space="0" w:color="auto"/>
            <w:bottom w:val="none" w:sz="0" w:space="0" w:color="auto"/>
            <w:right w:val="none" w:sz="0" w:space="0" w:color="auto"/>
          </w:divBdr>
          <w:divsChild>
            <w:div w:id="1907109007">
              <w:marLeft w:val="0"/>
              <w:marRight w:val="0"/>
              <w:marTop w:val="0"/>
              <w:marBottom w:val="0"/>
              <w:divBdr>
                <w:top w:val="none" w:sz="0" w:space="0" w:color="auto"/>
                <w:left w:val="none" w:sz="0" w:space="0" w:color="auto"/>
                <w:bottom w:val="none" w:sz="0" w:space="0" w:color="auto"/>
                <w:right w:val="none" w:sz="0" w:space="0" w:color="auto"/>
              </w:divBdr>
            </w:div>
          </w:divsChild>
        </w:div>
        <w:div w:id="1809206581">
          <w:marLeft w:val="0"/>
          <w:marRight w:val="0"/>
          <w:marTop w:val="0"/>
          <w:marBottom w:val="0"/>
          <w:divBdr>
            <w:top w:val="none" w:sz="0" w:space="0" w:color="auto"/>
            <w:left w:val="none" w:sz="0" w:space="0" w:color="auto"/>
            <w:bottom w:val="none" w:sz="0" w:space="0" w:color="auto"/>
            <w:right w:val="none" w:sz="0" w:space="0" w:color="auto"/>
          </w:divBdr>
          <w:divsChild>
            <w:div w:id="773669472">
              <w:marLeft w:val="0"/>
              <w:marRight w:val="0"/>
              <w:marTop w:val="0"/>
              <w:marBottom w:val="0"/>
              <w:divBdr>
                <w:top w:val="none" w:sz="0" w:space="0" w:color="auto"/>
                <w:left w:val="none" w:sz="0" w:space="0" w:color="auto"/>
                <w:bottom w:val="none" w:sz="0" w:space="0" w:color="auto"/>
                <w:right w:val="none" w:sz="0" w:space="0" w:color="auto"/>
              </w:divBdr>
            </w:div>
          </w:divsChild>
        </w:div>
        <w:div w:id="44839007">
          <w:marLeft w:val="0"/>
          <w:marRight w:val="0"/>
          <w:marTop w:val="0"/>
          <w:marBottom w:val="0"/>
          <w:divBdr>
            <w:top w:val="none" w:sz="0" w:space="0" w:color="auto"/>
            <w:left w:val="none" w:sz="0" w:space="0" w:color="auto"/>
            <w:bottom w:val="none" w:sz="0" w:space="0" w:color="auto"/>
            <w:right w:val="none" w:sz="0" w:space="0" w:color="auto"/>
          </w:divBdr>
          <w:divsChild>
            <w:div w:id="89204302">
              <w:marLeft w:val="0"/>
              <w:marRight w:val="0"/>
              <w:marTop w:val="0"/>
              <w:marBottom w:val="0"/>
              <w:divBdr>
                <w:top w:val="none" w:sz="0" w:space="0" w:color="auto"/>
                <w:left w:val="none" w:sz="0" w:space="0" w:color="auto"/>
                <w:bottom w:val="none" w:sz="0" w:space="0" w:color="auto"/>
                <w:right w:val="none" w:sz="0" w:space="0" w:color="auto"/>
              </w:divBdr>
            </w:div>
          </w:divsChild>
        </w:div>
        <w:div w:id="712122310">
          <w:marLeft w:val="0"/>
          <w:marRight w:val="0"/>
          <w:marTop w:val="0"/>
          <w:marBottom w:val="0"/>
          <w:divBdr>
            <w:top w:val="none" w:sz="0" w:space="0" w:color="auto"/>
            <w:left w:val="none" w:sz="0" w:space="0" w:color="auto"/>
            <w:bottom w:val="none" w:sz="0" w:space="0" w:color="auto"/>
            <w:right w:val="none" w:sz="0" w:space="0" w:color="auto"/>
          </w:divBdr>
          <w:divsChild>
            <w:div w:id="1257328490">
              <w:marLeft w:val="0"/>
              <w:marRight w:val="0"/>
              <w:marTop w:val="0"/>
              <w:marBottom w:val="0"/>
              <w:divBdr>
                <w:top w:val="none" w:sz="0" w:space="0" w:color="auto"/>
                <w:left w:val="none" w:sz="0" w:space="0" w:color="auto"/>
                <w:bottom w:val="none" w:sz="0" w:space="0" w:color="auto"/>
                <w:right w:val="none" w:sz="0" w:space="0" w:color="auto"/>
              </w:divBdr>
            </w:div>
          </w:divsChild>
        </w:div>
        <w:div w:id="409618463">
          <w:marLeft w:val="0"/>
          <w:marRight w:val="0"/>
          <w:marTop w:val="0"/>
          <w:marBottom w:val="0"/>
          <w:divBdr>
            <w:top w:val="none" w:sz="0" w:space="0" w:color="auto"/>
            <w:left w:val="none" w:sz="0" w:space="0" w:color="auto"/>
            <w:bottom w:val="none" w:sz="0" w:space="0" w:color="auto"/>
            <w:right w:val="none" w:sz="0" w:space="0" w:color="auto"/>
          </w:divBdr>
          <w:divsChild>
            <w:div w:id="252402922">
              <w:marLeft w:val="0"/>
              <w:marRight w:val="0"/>
              <w:marTop w:val="0"/>
              <w:marBottom w:val="0"/>
              <w:divBdr>
                <w:top w:val="none" w:sz="0" w:space="0" w:color="auto"/>
                <w:left w:val="none" w:sz="0" w:space="0" w:color="auto"/>
                <w:bottom w:val="none" w:sz="0" w:space="0" w:color="auto"/>
                <w:right w:val="none" w:sz="0" w:space="0" w:color="auto"/>
              </w:divBdr>
            </w:div>
          </w:divsChild>
        </w:div>
        <w:div w:id="233930204">
          <w:marLeft w:val="0"/>
          <w:marRight w:val="0"/>
          <w:marTop w:val="0"/>
          <w:marBottom w:val="0"/>
          <w:divBdr>
            <w:top w:val="none" w:sz="0" w:space="0" w:color="auto"/>
            <w:left w:val="none" w:sz="0" w:space="0" w:color="auto"/>
            <w:bottom w:val="none" w:sz="0" w:space="0" w:color="auto"/>
            <w:right w:val="none" w:sz="0" w:space="0" w:color="auto"/>
          </w:divBdr>
          <w:divsChild>
            <w:div w:id="1484352139">
              <w:marLeft w:val="0"/>
              <w:marRight w:val="0"/>
              <w:marTop w:val="0"/>
              <w:marBottom w:val="0"/>
              <w:divBdr>
                <w:top w:val="none" w:sz="0" w:space="0" w:color="auto"/>
                <w:left w:val="none" w:sz="0" w:space="0" w:color="auto"/>
                <w:bottom w:val="none" w:sz="0" w:space="0" w:color="auto"/>
                <w:right w:val="none" w:sz="0" w:space="0" w:color="auto"/>
              </w:divBdr>
            </w:div>
          </w:divsChild>
        </w:div>
        <w:div w:id="1012149177">
          <w:marLeft w:val="0"/>
          <w:marRight w:val="0"/>
          <w:marTop w:val="0"/>
          <w:marBottom w:val="0"/>
          <w:divBdr>
            <w:top w:val="none" w:sz="0" w:space="0" w:color="auto"/>
            <w:left w:val="none" w:sz="0" w:space="0" w:color="auto"/>
            <w:bottom w:val="none" w:sz="0" w:space="0" w:color="auto"/>
            <w:right w:val="none" w:sz="0" w:space="0" w:color="auto"/>
          </w:divBdr>
          <w:divsChild>
            <w:div w:id="45957139">
              <w:marLeft w:val="0"/>
              <w:marRight w:val="0"/>
              <w:marTop w:val="0"/>
              <w:marBottom w:val="0"/>
              <w:divBdr>
                <w:top w:val="none" w:sz="0" w:space="0" w:color="auto"/>
                <w:left w:val="none" w:sz="0" w:space="0" w:color="auto"/>
                <w:bottom w:val="none" w:sz="0" w:space="0" w:color="auto"/>
                <w:right w:val="none" w:sz="0" w:space="0" w:color="auto"/>
              </w:divBdr>
            </w:div>
          </w:divsChild>
        </w:div>
        <w:div w:id="2140032707">
          <w:marLeft w:val="0"/>
          <w:marRight w:val="0"/>
          <w:marTop w:val="0"/>
          <w:marBottom w:val="0"/>
          <w:divBdr>
            <w:top w:val="none" w:sz="0" w:space="0" w:color="auto"/>
            <w:left w:val="none" w:sz="0" w:space="0" w:color="auto"/>
            <w:bottom w:val="none" w:sz="0" w:space="0" w:color="auto"/>
            <w:right w:val="none" w:sz="0" w:space="0" w:color="auto"/>
          </w:divBdr>
          <w:divsChild>
            <w:div w:id="1751655326">
              <w:marLeft w:val="0"/>
              <w:marRight w:val="0"/>
              <w:marTop w:val="0"/>
              <w:marBottom w:val="0"/>
              <w:divBdr>
                <w:top w:val="none" w:sz="0" w:space="0" w:color="auto"/>
                <w:left w:val="none" w:sz="0" w:space="0" w:color="auto"/>
                <w:bottom w:val="none" w:sz="0" w:space="0" w:color="auto"/>
                <w:right w:val="none" w:sz="0" w:space="0" w:color="auto"/>
              </w:divBdr>
            </w:div>
          </w:divsChild>
        </w:div>
        <w:div w:id="1998024712">
          <w:marLeft w:val="0"/>
          <w:marRight w:val="0"/>
          <w:marTop w:val="0"/>
          <w:marBottom w:val="0"/>
          <w:divBdr>
            <w:top w:val="none" w:sz="0" w:space="0" w:color="auto"/>
            <w:left w:val="none" w:sz="0" w:space="0" w:color="auto"/>
            <w:bottom w:val="none" w:sz="0" w:space="0" w:color="auto"/>
            <w:right w:val="none" w:sz="0" w:space="0" w:color="auto"/>
          </w:divBdr>
          <w:divsChild>
            <w:div w:id="684136469">
              <w:marLeft w:val="0"/>
              <w:marRight w:val="0"/>
              <w:marTop w:val="0"/>
              <w:marBottom w:val="0"/>
              <w:divBdr>
                <w:top w:val="none" w:sz="0" w:space="0" w:color="auto"/>
                <w:left w:val="none" w:sz="0" w:space="0" w:color="auto"/>
                <w:bottom w:val="none" w:sz="0" w:space="0" w:color="auto"/>
                <w:right w:val="none" w:sz="0" w:space="0" w:color="auto"/>
              </w:divBdr>
            </w:div>
          </w:divsChild>
        </w:div>
        <w:div w:id="152184682">
          <w:marLeft w:val="0"/>
          <w:marRight w:val="0"/>
          <w:marTop w:val="0"/>
          <w:marBottom w:val="0"/>
          <w:divBdr>
            <w:top w:val="none" w:sz="0" w:space="0" w:color="auto"/>
            <w:left w:val="none" w:sz="0" w:space="0" w:color="auto"/>
            <w:bottom w:val="none" w:sz="0" w:space="0" w:color="auto"/>
            <w:right w:val="none" w:sz="0" w:space="0" w:color="auto"/>
          </w:divBdr>
          <w:divsChild>
            <w:div w:id="4479646">
              <w:marLeft w:val="0"/>
              <w:marRight w:val="0"/>
              <w:marTop w:val="0"/>
              <w:marBottom w:val="0"/>
              <w:divBdr>
                <w:top w:val="none" w:sz="0" w:space="0" w:color="auto"/>
                <w:left w:val="none" w:sz="0" w:space="0" w:color="auto"/>
                <w:bottom w:val="none" w:sz="0" w:space="0" w:color="auto"/>
                <w:right w:val="none" w:sz="0" w:space="0" w:color="auto"/>
              </w:divBdr>
            </w:div>
          </w:divsChild>
        </w:div>
        <w:div w:id="334115258">
          <w:marLeft w:val="0"/>
          <w:marRight w:val="0"/>
          <w:marTop w:val="0"/>
          <w:marBottom w:val="0"/>
          <w:divBdr>
            <w:top w:val="none" w:sz="0" w:space="0" w:color="auto"/>
            <w:left w:val="none" w:sz="0" w:space="0" w:color="auto"/>
            <w:bottom w:val="none" w:sz="0" w:space="0" w:color="auto"/>
            <w:right w:val="none" w:sz="0" w:space="0" w:color="auto"/>
          </w:divBdr>
          <w:divsChild>
            <w:div w:id="652568220">
              <w:marLeft w:val="0"/>
              <w:marRight w:val="0"/>
              <w:marTop w:val="0"/>
              <w:marBottom w:val="0"/>
              <w:divBdr>
                <w:top w:val="none" w:sz="0" w:space="0" w:color="auto"/>
                <w:left w:val="none" w:sz="0" w:space="0" w:color="auto"/>
                <w:bottom w:val="none" w:sz="0" w:space="0" w:color="auto"/>
                <w:right w:val="none" w:sz="0" w:space="0" w:color="auto"/>
              </w:divBdr>
            </w:div>
          </w:divsChild>
        </w:div>
        <w:div w:id="1405954962">
          <w:marLeft w:val="0"/>
          <w:marRight w:val="0"/>
          <w:marTop w:val="0"/>
          <w:marBottom w:val="0"/>
          <w:divBdr>
            <w:top w:val="none" w:sz="0" w:space="0" w:color="auto"/>
            <w:left w:val="none" w:sz="0" w:space="0" w:color="auto"/>
            <w:bottom w:val="none" w:sz="0" w:space="0" w:color="auto"/>
            <w:right w:val="none" w:sz="0" w:space="0" w:color="auto"/>
          </w:divBdr>
          <w:divsChild>
            <w:div w:id="1353678379">
              <w:marLeft w:val="0"/>
              <w:marRight w:val="0"/>
              <w:marTop w:val="0"/>
              <w:marBottom w:val="0"/>
              <w:divBdr>
                <w:top w:val="none" w:sz="0" w:space="0" w:color="auto"/>
                <w:left w:val="none" w:sz="0" w:space="0" w:color="auto"/>
                <w:bottom w:val="none" w:sz="0" w:space="0" w:color="auto"/>
                <w:right w:val="none" w:sz="0" w:space="0" w:color="auto"/>
              </w:divBdr>
            </w:div>
          </w:divsChild>
        </w:div>
        <w:div w:id="1392540522">
          <w:marLeft w:val="0"/>
          <w:marRight w:val="0"/>
          <w:marTop w:val="0"/>
          <w:marBottom w:val="0"/>
          <w:divBdr>
            <w:top w:val="none" w:sz="0" w:space="0" w:color="auto"/>
            <w:left w:val="none" w:sz="0" w:space="0" w:color="auto"/>
            <w:bottom w:val="none" w:sz="0" w:space="0" w:color="auto"/>
            <w:right w:val="none" w:sz="0" w:space="0" w:color="auto"/>
          </w:divBdr>
          <w:divsChild>
            <w:div w:id="595484534">
              <w:marLeft w:val="0"/>
              <w:marRight w:val="0"/>
              <w:marTop w:val="0"/>
              <w:marBottom w:val="0"/>
              <w:divBdr>
                <w:top w:val="none" w:sz="0" w:space="0" w:color="auto"/>
                <w:left w:val="none" w:sz="0" w:space="0" w:color="auto"/>
                <w:bottom w:val="none" w:sz="0" w:space="0" w:color="auto"/>
                <w:right w:val="none" w:sz="0" w:space="0" w:color="auto"/>
              </w:divBdr>
            </w:div>
          </w:divsChild>
        </w:div>
        <w:div w:id="486362198">
          <w:marLeft w:val="0"/>
          <w:marRight w:val="0"/>
          <w:marTop w:val="0"/>
          <w:marBottom w:val="0"/>
          <w:divBdr>
            <w:top w:val="none" w:sz="0" w:space="0" w:color="auto"/>
            <w:left w:val="none" w:sz="0" w:space="0" w:color="auto"/>
            <w:bottom w:val="none" w:sz="0" w:space="0" w:color="auto"/>
            <w:right w:val="none" w:sz="0" w:space="0" w:color="auto"/>
          </w:divBdr>
          <w:divsChild>
            <w:div w:id="1090085695">
              <w:marLeft w:val="0"/>
              <w:marRight w:val="0"/>
              <w:marTop w:val="0"/>
              <w:marBottom w:val="0"/>
              <w:divBdr>
                <w:top w:val="none" w:sz="0" w:space="0" w:color="auto"/>
                <w:left w:val="none" w:sz="0" w:space="0" w:color="auto"/>
                <w:bottom w:val="none" w:sz="0" w:space="0" w:color="auto"/>
                <w:right w:val="none" w:sz="0" w:space="0" w:color="auto"/>
              </w:divBdr>
            </w:div>
          </w:divsChild>
        </w:div>
        <w:div w:id="2061830312">
          <w:marLeft w:val="0"/>
          <w:marRight w:val="0"/>
          <w:marTop w:val="0"/>
          <w:marBottom w:val="0"/>
          <w:divBdr>
            <w:top w:val="none" w:sz="0" w:space="0" w:color="auto"/>
            <w:left w:val="none" w:sz="0" w:space="0" w:color="auto"/>
            <w:bottom w:val="none" w:sz="0" w:space="0" w:color="auto"/>
            <w:right w:val="none" w:sz="0" w:space="0" w:color="auto"/>
          </w:divBdr>
          <w:divsChild>
            <w:div w:id="340394921">
              <w:marLeft w:val="0"/>
              <w:marRight w:val="0"/>
              <w:marTop w:val="0"/>
              <w:marBottom w:val="0"/>
              <w:divBdr>
                <w:top w:val="none" w:sz="0" w:space="0" w:color="auto"/>
                <w:left w:val="none" w:sz="0" w:space="0" w:color="auto"/>
                <w:bottom w:val="none" w:sz="0" w:space="0" w:color="auto"/>
                <w:right w:val="none" w:sz="0" w:space="0" w:color="auto"/>
              </w:divBdr>
            </w:div>
          </w:divsChild>
        </w:div>
        <w:div w:id="1013649360">
          <w:marLeft w:val="0"/>
          <w:marRight w:val="0"/>
          <w:marTop w:val="0"/>
          <w:marBottom w:val="0"/>
          <w:divBdr>
            <w:top w:val="none" w:sz="0" w:space="0" w:color="auto"/>
            <w:left w:val="none" w:sz="0" w:space="0" w:color="auto"/>
            <w:bottom w:val="none" w:sz="0" w:space="0" w:color="auto"/>
            <w:right w:val="none" w:sz="0" w:space="0" w:color="auto"/>
          </w:divBdr>
          <w:divsChild>
            <w:div w:id="680082865">
              <w:marLeft w:val="0"/>
              <w:marRight w:val="0"/>
              <w:marTop w:val="0"/>
              <w:marBottom w:val="0"/>
              <w:divBdr>
                <w:top w:val="none" w:sz="0" w:space="0" w:color="auto"/>
                <w:left w:val="none" w:sz="0" w:space="0" w:color="auto"/>
                <w:bottom w:val="none" w:sz="0" w:space="0" w:color="auto"/>
                <w:right w:val="none" w:sz="0" w:space="0" w:color="auto"/>
              </w:divBdr>
            </w:div>
          </w:divsChild>
        </w:div>
        <w:div w:id="2078548630">
          <w:marLeft w:val="0"/>
          <w:marRight w:val="0"/>
          <w:marTop w:val="0"/>
          <w:marBottom w:val="0"/>
          <w:divBdr>
            <w:top w:val="none" w:sz="0" w:space="0" w:color="auto"/>
            <w:left w:val="none" w:sz="0" w:space="0" w:color="auto"/>
            <w:bottom w:val="none" w:sz="0" w:space="0" w:color="auto"/>
            <w:right w:val="none" w:sz="0" w:space="0" w:color="auto"/>
          </w:divBdr>
          <w:divsChild>
            <w:div w:id="840043711">
              <w:marLeft w:val="0"/>
              <w:marRight w:val="0"/>
              <w:marTop w:val="0"/>
              <w:marBottom w:val="0"/>
              <w:divBdr>
                <w:top w:val="none" w:sz="0" w:space="0" w:color="auto"/>
                <w:left w:val="none" w:sz="0" w:space="0" w:color="auto"/>
                <w:bottom w:val="none" w:sz="0" w:space="0" w:color="auto"/>
                <w:right w:val="none" w:sz="0" w:space="0" w:color="auto"/>
              </w:divBdr>
            </w:div>
          </w:divsChild>
        </w:div>
        <w:div w:id="942035717">
          <w:marLeft w:val="0"/>
          <w:marRight w:val="0"/>
          <w:marTop w:val="0"/>
          <w:marBottom w:val="0"/>
          <w:divBdr>
            <w:top w:val="none" w:sz="0" w:space="0" w:color="auto"/>
            <w:left w:val="none" w:sz="0" w:space="0" w:color="auto"/>
            <w:bottom w:val="none" w:sz="0" w:space="0" w:color="auto"/>
            <w:right w:val="none" w:sz="0" w:space="0" w:color="auto"/>
          </w:divBdr>
          <w:divsChild>
            <w:div w:id="1820263863">
              <w:marLeft w:val="0"/>
              <w:marRight w:val="0"/>
              <w:marTop w:val="0"/>
              <w:marBottom w:val="0"/>
              <w:divBdr>
                <w:top w:val="none" w:sz="0" w:space="0" w:color="auto"/>
                <w:left w:val="none" w:sz="0" w:space="0" w:color="auto"/>
                <w:bottom w:val="none" w:sz="0" w:space="0" w:color="auto"/>
                <w:right w:val="none" w:sz="0" w:space="0" w:color="auto"/>
              </w:divBdr>
            </w:div>
          </w:divsChild>
        </w:div>
        <w:div w:id="836966678">
          <w:marLeft w:val="0"/>
          <w:marRight w:val="0"/>
          <w:marTop w:val="0"/>
          <w:marBottom w:val="0"/>
          <w:divBdr>
            <w:top w:val="none" w:sz="0" w:space="0" w:color="auto"/>
            <w:left w:val="none" w:sz="0" w:space="0" w:color="auto"/>
            <w:bottom w:val="none" w:sz="0" w:space="0" w:color="auto"/>
            <w:right w:val="none" w:sz="0" w:space="0" w:color="auto"/>
          </w:divBdr>
          <w:divsChild>
            <w:div w:id="376902805">
              <w:marLeft w:val="0"/>
              <w:marRight w:val="0"/>
              <w:marTop w:val="0"/>
              <w:marBottom w:val="0"/>
              <w:divBdr>
                <w:top w:val="none" w:sz="0" w:space="0" w:color="auto"/>
                <w:left w:val="none" w:sz="0" w:space="0" w:color="auto"/>
                <w:bottom w:val="none" w:sz="0" w:space="0" w:color="auto"/>
                <w:right w:val="none" w:sz="0" w:space="0" w:color="auto"/>
              </w:divBdr>
            </w:div>
          </w:divsChild>
        </w:div>
        <w:div w:id="1242787218">
          <w:marLeft w:val="0"/>
          <w:marRight w:val="0"/>
          <w:marTop w:val="0"/>
          <w:marBottom w:val="0"/>
          <w:divBdr>
            <w:top w:val="none" w:sz="0" w:space="0" w:color="auto"/>
            <w:left w:val="none" w:sz="0" w:space="0" w:color="auto"/>
            <w:bottom w:val="none" w:sz="0" w:space="0" w:color="auto"/>
            <w:right w:val="none" w:sz="0" w:space="0" w:color="auto"/>
          </w:divBdr>
          <w:divsChild>
            <w:div w:id="2024436022">
              <w:marLeft w:val="0"/>
              <w:marRight w:val="0"/>
              <w:marTop w:val="0"/>
              <w:marBottom w:val="0"/>
              <w:divBdr>
                <w:top w:val="none" w:sz="0" w:space="0" w:color="auto"/>
                <w:left w:val="none" w:sz="0" w:space="0" w:color="auto"/>
                <w:bottom w:val="none" w:sz="0" w:space="0" w:color="auto"/>
                <w:right w:val="none" w:sz="0" w:space="0" w:color="auto"/>
              </w:divBdr>
            </w:div>
          </w:divsChild>
        </w:div>
        <w:div w:id="1648974939">
          <w:marLeft w:val="0"/>
          <w:marRight w:val="0"/>
          <w:marTop w:val="0"/>
          <w:marBottom w:val="0"/>
          <w:divBdr>
            <w:top w:val="none" w:sz="0" w:space="0" w:color="auto"/>
            <w:left w:val="none" w:sz="0" w:space="0" w:color="auto"/>
            <w:bottom w:val="none" w:sz="0" w:space="0" w:color="auto"/>
            <w:right w:val="none" w:sz="0" w:space="0" w:color="auto"/>
          </w:divBdr>
          <w:divsChild>
            <w:div w:id="353263258">
              <w:marLeft w:val="0"/>
              <w:marRight w:val="0"/>
              <w:marTop w:val="0"/>
              <w:marBottom w:val="0"/>
              <w:divBdr>
                <w:top w:val="none" w:sz="0" w:space="0" w:color="auto"/>
                <w:left w:val="none" w:sz="0" w:space="0" w:color="auto"/>
                <w:bottom w:val="none" w:sz="0" w:space="0" w:color="auto"/>
                <w:right w:val="none" w:sz="0" w:space="0" w:color="auto"/>
              </w:divBdr>
            </w:div>
          </w:divsChild>
        </w:div>
        <w:div w:id="934675367">
          <w:marLeft w:val="0"/>
          <w:marRight w:val="0"/>
          <w:marTop w:val="0"/>
          <w:marBottom w:val="0"/>
          <w:divBdr>
            <w:top w:val="none" w:sz="0" w:space="0" w:color="auto"/>
            <w:left w:val="none" w:sz="0" w:space="0" w:color="auto"/>
            <w:bottom w:val="none" w:sz="0" w:space="0" w:color="auto"/>
            <w:right w:val="none" w:sz="0" w:space="0" w:color="auto"/>
          </w:divBdr>
          <w:divsChild>
            <w:div w:id="987633921">
              <w:marLeft w:val="0"/>
              <w:marRight w:val="0"/>
              <w:marTop w:val="0"/>
              <w:marBottom w:val="0"/>
              <w:divBdr>
                <w:top w:val="none" w:sz="0" w:space="0" w:color="auto"/>
                <w:left w:val="none" w:sz="0" w:space="0" w:color="auto"/>
                <w:bottom w:val="none" w:sz="0" w:space="0" w:color="auto"/>
                <w:right w:val="none" w:sz="0" w:space="0" w:color="auto"/>
              </w:divBdr>
            </w:div>
          </w:divsChild>
        </w:div>
        <w:div w:id="147673386">
          <w:marLeft w:val="0"/>
          <w:marRight w:val="0"/>
          <w:marTop w:val="0"/>
          <w:marBottom w:val="0"/>
          <w:divBdr>
            <w:top w:val="none" w:sz="0" w:space="0" w:color="auto"/>
            <w:left w:val="none" w:sz="0" w:space="0" w:color="auto"/>
            <w:bottom w:val="none" w:sz="0" w:space="0" w:color="auto"/>
            <w:right w:val="none" w:sz="0" w:space="0" w:color="auto"/>
          </w:divBdr>
          <w:divsChild>
            <w:div w:id="812917222">
              <w:marLeft w:val="0"/>
              <w:marRight w:val="0"/>
              <w:marTop w:val="0"/>
              <w:marBottom w:val="0"/>
              <w:divBdr>
                <w:top w:val="none" w:sz="0" w:space="0" w:color="auto"/>
                <w:left w:val="none" w:sz="0" w:space="0" w:color="auto"/>
                <w:bottom w:val="none" w:sz="0" w:space="0" w:color="auto"/>
                <w:right w:val="none" w:sz="0" w:space="0" w:color="auto"/>
              </w:divBdr>
            </w:div>
          </w:divsChild>
        </w:div>
        <w:div w:id="942881917">
          <w:marLeft w:val="0"/>
          <w:marRight w:val="0"/>
          <w:marTop w:val="0"/>
          <w:marBottom w:val="0"/>
          <w:divBdr>
            <w:top w:val="none" w:sz="0" w:space="0" w:color="auto"/>
            <w:left w:val="none" w:sz="0" w:space="0" w:color="auto"/>
            <w:bottom w:val="none" w:sz="0" w:space="0" w:color="auto"/>
            <w:right w:val="none" w:sz="0" w:space="0" w:color="auto"/>
          </w:divBdr>
          <w:divsChild>
            <w:div w:id="1686010390">
              <w:marLeft w:val="0"/>
              <w:marRight w:val="0"/>
              <w:marTop w:val="0"/>
              <w:marBottom w:val="0"/>
              <w:divBdr>
                <w:top w:val="none" w:sz="0" w:space="0" w:color="auto"/>
                <w:left w:val="none" w:sz="0" w:space="0" w:color="auto"/>
                <w:bottom w:val="none" w:sz="0" w:space="0" w:color="auto"/>
                <w:right w:val="none" w:sz="0" w:space="0" w:color="auto"/>
              </w:divBdr>
            </w:div>
          </w:divsChild>
        </w:div>
        <w:div w:id="1978602189">
          <w:marLeft w:val="0"/>
          <w:marRight w:val="0"/>
          <w:marTop w:val="0"/>
          <w:marBottom w:val="0"/>
          <w:divBdr>
            <w:top w:val="none" w:sz="0" w:space="0" w:color="auto"/>
            <w:left w:val="none" w:sz="0" w:space="0" w:color="auto"/>
            <w:bottom w:val="none" w:sz="0" w:space="0" w:color="auto"/>
            <w:right w:val="none" w:sz="0" w:space="0" w:color="auto"/>
          </w:divBdr>
          <w:divsChild>
            <w:div w:id="830944890">
              <w:marLeft w:val="0"/>
              <w:marRight w:val="0"/>
              <w:marTop w:val="0"/>
              <w:marBottom w:val="0"/>
              <w:divBdr>
                <w:top w:val="none" w:sz="0" w:space="0" w:color="auto"/>
                <w:left w:val="none" w:sz="0" w:space="0" w:color="auto"/>
                <w:bottom w:val="none" w:sz="0" w:space="0" w:color="auto"/>
                <w:right w:val="none" w:sz="0" w:space="0" w:color="auto"/>
              </w:divBdr>
            </w:div>
          </w:divsChild>
        </w:div>
        <w:div w:id="1329595603">
          <w:marLeft w:val="0"/>
          <w:marRight w:val="0"/>
          <w:marTop w:val="0"/>
          <w:marBottom w:val="0"/>
          <w:divBdr>
            <w:top w:val="none" w:sz="0" w:space="0" w:color="auto"/>
            <w:left w:val="none" w:sz="0" w:space="0" w:color="auto"/>
            <w:bottom w:val="none" w:sz="0" w:space="0" w:color="auto"/>
            <w:right w:val="none" w:sz="0" w:space="0" w:color="auto"/>
          </w:divBdr>
          <w:divsChild>
            <w:div w:id="1244604060">
              <w:marLeft w:val="0"/>
              <w:marRight w:val="0"/>
              <w:marTop w:val="0"/>
              <w:marBottom w:val="0"/>
              <w:divBdr>
                <w:top w:val="none" w:sz="0" w:space="0" w:color="auto"/>
                <w:left w:val="none" w:sz="0" w:space="0" w:color="auto"/>
                <w:bottom w:val="none" w:sz="0" w:space="0" w:color="auto"/>
                <w:right w:val="none" w:sz="0" w:space="0" w:color="auto"/>
              </w:divBdr>
            </w:div>
          </w:divsChild>
        </w:div>
        <w:div w:id="962153190">
          <w:marLeft w:val="0"/>
          <w:marRight w:val="0"/>
          <w:marTop w:val="0"/>
          <w:marBottom w:val="0"/>
          <w:divBdr>
            <w:top w:val="none" w:sz="0" w:space="0" w:color="auto"/>
            <w:left w:val="none" w:sz="0" w:space="0" w:color="auto"/>
            <w:bottom w:val="none" w:sz="0" w:space="0" w:color="auto"/>
            <w:right w:val="none" w:sz="0" w:space="0" w:color="auto"/>
          </w:divBdr>
          <w:divsChild>
            <w:div w:id="227031893">
              <w:marLeft w:val="0"/>
              <w:marRight w:val="0"/>
              <w:marTop w:val="0"/>
              <w:marBottom w:val="0"/>
              <w:divBdr>
                <w:top w:val="none" w:sz="0" w:space="0" w:color="auto"/>
                <w:left w:val="none" w:sz="0" w:space="0" w:color="auto"/>
                <w:bottom w:val="none" w:sz="0" w:space="0" w:color="auto"/>
                <w:right w:val="none" w:sz="0" w:space="0" w:color="auto"/>
              </w:divBdr>
            </w:div>
          </w:divsChild>
        </w:div>
        <w:div w:id="1976904516">
          <w:marLeft w:val="0"/>
          <w:marRight w:val="0"/>
          <w:marTop w:val="0"/>
          <w:marBottom w:val="0"/>
          <w:divBdr>
            <w:top w:val="none" w:sz="0" w:space="0" w:color="auto"/>
            <w:left w:val="none" w:sz="0" w:space="0" w:color="auto"/>
            <w:bottom w:val="none" w:sz="0" w:space="0" w:color="auto"/>
            <w:right w:val="none" w:sz="0" w:space="0" w:color="auto"/>
          </w:divBdr>
          <w:divsChild>
            <w:div w:id="1959947274">
              <w:marLeft w:val="0"/>
              <w:marRight w:val="0"/>
              <w:marTop w:val="0"/>
              <w:marBottom w:val="0"/>
              <w:divBdr>
                <w:top w:val="none" w:sz="0" w:space="0" w:color="auto"/>
                <w:left w:val="none" w:sz="0" w:space="0" w:color="auto"/>
                <w:bottom w:val="none" w:sz="0" w:space="0" w:color="auto"/>
                <w:right w:val="none" w:sz="0" w:space="0" w:color="auto"/>
              </w:divBdr>
            </w:div>
          </w:divsChild>
        </w:div>
        <w:div w:id="954289673">
          <w:marLeft w:val="0"/>
          <w:marRight w:val="0"/>
          <w:marTop w:val="0"/>
          <w:marBottom w:val="0"/>
          <w:divBdr>
            <w:top w:val="none" w:sz="0" w:space="0" w:color="auto"/>
            <w:left w:val="none" w:sz="0" w:space="0" w:color="auto"/>
            <w:bottom w:val="none" w:sz="0" w:space="0" w:color="auto"/>
            <w:right w:val="none" w:sz="0" w:space="0" w:color="auto"/>
          </w:divBdr>
          <w:divsChild>
            <w:div w:id="1735809669">
              <w:marLeft w:val="0"/>
              <w:marRight w:val="0"/>
              <w:marTop w:val="0"/>
              <w:marBottom w:val="0"/>
              <w:divBdr>
                <w:top w:val="none" w:sz="0" w:space="0" w:color="auto"/>
                <w:left w:val="none" w:sz="0" w:space="0" w:color="auto"/>
                <w:bottom w:val="none" w:sz="0" w:space="0" w:color="auto"/>
                <w:right w:val="none" w:sz="0" w:space="0" w:color="auto"/>
              </w:divBdr>
            </w:div>
          </w:divsChild>
        </w:div>
        <w:div w:id="2131586221">
          <w:marLeft w:val="0"/>
          <w:marRight w:val="0"/>
          <w:marTop w:val="0"/>
          <w:marBottom w:val="0"/>
          <w:divBdr>
            <w:top w:val="none" w:sz="0" w:space="0" w:color="auto"/>
            <w:left w:val="none" w:sz="0" w:space="0" w:color="auto"/>
            <w:bottom w:val="none" w:sz="0" w:space="0" w:color="auto"/>
            <w:right w:val="none" w:sz="0" w:space="0" w:color="auto"/>
          </w:divBdr>
          <w:divsChild>
            <w:div w:id="1398818918">
              <w:marLeft w:val="0"/>
              <w:marRight w:val="0"/>
              <w:marTop w:val="0"/>
              <w:marBottom w:val="0"/>
              <w:divBdr>
                <w:top w:val="none" w:sz="0" w:space="0" w:color="auto"/>
                <w:left w:val="none" w:sz="0" w:space="0" w:color="auto"/>
                <w:bottom w:val="none" w:sz="0" w:space="0" w:color="auto"/>
                <w:right w:val="none" w:sz="0" w:space="0" w:color="auto"/>
              </w:divBdr>
            </w:div>
          </w:divsChild>
        </w:div>
        <w:div w:id="1320158937">
          <w:marLeft w:val="0"/>
          <w:marRight w:val="0"/>
          <w:marTop w:val="0"/>
          <w:marBottom w:val="0"/>
          <w:divBdr>
            <w:top w:val="none" w:sz="0" w:space="0" w:color="auto"/>
            <w:left w:val="none" w:sz="0" w:space="0" w:color="auto"/>
            <w:bottom w:val="none" w:sz="0" w:space="0" w:color="auto"/>
            <w:right w:val="none" w:sz="0" w:space="0" w:color="auto"/>
          </w:divBdr>
          <w:divsChild>
            <w:div w:id="1424885312">
              <w:marLeft w:val="0"/>
              <w:marRight w:val="0"/>
              <w:marTop w:val="0"/>
              <w:marBottom w:val="0"/>
              <w:divBdr>
                <w:top w:val="none" w:sz="0" w:space="0" w:color="auto"/>
                <w:left w:val="none" w:sz="0" w:space="0" w:color="auto"/>
                <w:bottom w:val="none" w:sz="0" w:space="0" w:color="auto"/>
                <w:right w:val="none" w:sz="0" w:space="0" w:color="auto"/>
              </w:divBdr>
            </w:div>
          </w:divsChild>
        </w:div>
        <w:div w:id="1600990761">
          <w:marLeft w:val="0"/>
          <w:marRight w:val="0"/>
          <w:marTop w:val="0"/>
          <w:marBottom w:val="0"/>
          <w:divBdr>
            <w:top w:val="none" w:sz="0" w:space="0" w:color="auto"/>
            <w:left w:val="none" w:sz="0" w:space="0" w:color="auto"/>
            <w:bottom w:val="none" w:sz="0" w:space="0" w:color="auto"/>
            <w:right w:val="none" w:sz="0" w:space="0" w:color="auto"/>
          </w:divBdr>
          <w:divsChild>
            <w:div w:id="1195655775">
              <w:marLeft w:val="0"/>
              <w:marRight w:val="0"/>
              <w:marTop w:val="0"/>
              <w:marBottom w:val="0"/>
              <w:divBdr>
                <w:top w:val="none" w:sz="0" w:space="0" w:color="auto"/>
                <w:left w:val="none" w:sz="0" w:space="0" w:color="auto"/>
                <w:bottom w:val="none" w:sz="0" w:space="0" w:color="auto"/>
                <w:right w:val="none" w:sz="0" w:space="0" w:color="auto"/>
              </w:divBdr>
            </w:div>
          </w:divsChild>
        </w:div>
        <w:div w:id="942499459">
          <w:marLeft w:val="0"/>
          <w:marRight w:val="0"/>
          <w:marTop w:val="0"/>
          <w:marBottom w:val="0"/>
          <w:divBdr>
            <w:top w:val="none" w:sz="0" w:space="0" w:color="auto"/>
            <w:left w:val="none" w:sz="0" w:space="0" w:color="auto"/>
            <w:bottom w:val="none" w:sz="0" w:space="0" w:color="auto"/>
            <w:right w:val="none" w:sz="0" w:space="0" w:color="auto"/>
          </w:divBdr>
          <w:divsChild>
            <w:div w:id="2009598961">
              <w:marLeft w:val="0"/>
              <w:marRight w:val="0"/>
              <w:marTop w:val="0"/>
              <w:marBottom w:val="0"/>
              <w:divBdr>
                <w:top w:val="none" w:sz="0" w:space="0" w:color="auto"/>
                <w:left w:val="none" w:sz="0" w:space="0" w:color="auto"/>
                <w:bottom w:val="none" w:sz="0" w:space="0" w:color="auto"/>
                <w:right w:val="none" w:sz="0" w:space="0" w:color="auto"/>
              </w:divBdr>
            </w:div>
          </w:divsChild>
        </w:div>
        <w:div w:id="1152063246">
          <w:marLeft w:val="0"/>
          <w:marRight w:val="0"/>
          <w:marTop w:val="0"/>
          <w:marBottom w:val="0"/>
          <w:divBdr>
            <w:top w:val="none" w:sz="0" w:space="0" w:color="auto"/>
            <w:left w:val="none" w:sz="0" w:space="0" w:color="auto"/>
            <w:bottom w:val="none" w:sz="0" w:space="0" w:color="auto"/>
            <w:right w:val="none" w:sz="0" w:space="0" w:color="auto"/>
          </w:divBdr>
          <w:divsChild>
            <w:div w:id="1575237057">
              <w:marLeft w:val="0"/>
              <w:marRight w:val="0"/>
              <w:marTop w:val="0"/>
              <w:marBottom w:val="0"/>
              <w:divBdr>
                <w:top w:val="none" w:sz="0" w:space="0" w:color="auto"/>
                <w:left w:val="none" w:sz="0" w:space="0" w:color="auto"/>
                <w:bottom w:val="none" w:sz="0" w:space="0" w:color="auto"/>
                <w:right w:val="none" w:sz="0" w:space="0" w:color="auto"/>
              </w:divBdr>
            </w:div>
          </w:divsChild>
        </w:div>
        <w:div w:id="359356087">
          <w:marLeft w:val="0"/>
          <w:marRight w:val="0"/>
          <w:marTop w:val="0"/>
          <w:marBottom w:val="0"/>
          <w:divBdr>
            <w:top w:val="none" w:sz="0" w:space="0" w:color="auto"/>
            <w:left w:val="none" w:sz="0" w:space="0" w:color="auto"/>
            <w:bottom w:val="none" w:sz="0" w:space="0" w:color="auto"/>
            <w:right w:val="none" w:sz="0" w:space="0" w:color="auto"/>
          </w:divBdr>
          <w:divsChild>
            <w:div w:id="308242553">
              <w:marLeft w:val="0"/>
              <w:marRight w:val="0"/>
              <w:marTop w:val="0"/>
              <w:marBottom w:val="0"/>
              <w:divBdr>
                <w:top w:val="none" w:sz="0" w:space="0" w:color="auto"/>
                <w:left w:val="none" w:sz="0" w:space="0" w:color="auto"/>
                <w:bottom w:val="none" w:sz="0" w:space="0" w:color="auto"/>
                <w:right w:val="none" w:sz="0" w:space="0" w:color="auto"/>
              </w:divBdr>
            </w:div>
          </w:divsChild>
        </w:div>
        <w:div w:id="1057435994">
          <w:marLeft w:val="0"/>
          <w:marRight w:val="0"/>
          <w:marTop w:val="0"/>
          <w:marBottom w:val="0"/>
          <w:divBdr>
            <w:top w:val="none" w:sz="0" w:space="0" w:color="auto"/>
            <w:left w:val="none" w:sz="0" w:space="0" w:color="auto"/>
            <w:bottom w:val="none" w:sz="0" w:space="0" w:color="auto"/>
            <w:right w:val="none" w:sz="0" w:space="0" w:color="auto"/>
          </w:divBdr>
          <w:divsChild>
            <w:div w:id="1106005759">
              <w:marLeft w:val="0"/>
              <w:marRight w:val="0"/>
              <w:marTop w:val="0"/>
              <w:marBottom w:val="0"/>
              <w:divBdr>
                <w:top w:val="none" w:sz="0" w:space="0" w:color="auto"/>
                <w:left w:val="none" w:sz="0" w:space="0" w:color="auto"/>
                <w:bottom w:val="none" w:sz="0" w:space="0" w:color="auto"/>
                <w:right w:val="none" w:sz="0" w:space="0" w:color="auto"/>
              </w:divBdr>
            </w:div>
          </w:divsChild>
        </w:div>
        <w:div w:id="133639995">
          <w:marLeft w:val="0"/>
          <w:marRight w:val="0"/>
          <w:marTop w:val="0"/>
          <w:marBottom w:val="0"/>
          <w:divBdr>
            <w:top w:val="none" w:sz="0" w:space="0" w:color="auto"/>
            <w:left w:val="none" w:sz="0" w:space="0" w:color="auto"/>
            <w:bottom w:val="none" w:sz="0" w:space="0" w:color="auto"/>
            <w:right w:val="none" w:sz="0" w:space="0" w:color="auto"/>
          </w:divBdr>
          <w:divsChild>
            <w:div w:id="1398746205">
              <w:marLeft w:val="0"/>
              <w:marRight w:val="0"/>
              <w:marTop w:val="0"/>
              <w:marBottom w:val="0"/>
              <w:divBdr>
                <w:top w:val="none" w:sz="0" w:space="0" w:color="auto"/>
                <w:left w:val="none" w:sz="0" w:space="0" w:color="auto"/>
                <w:bottom w:val="none" w:sz="0" w:space="0" w:color="auto"/>
                <w:right w:val="none" w:sz="0" w:space="0" w:color="auto"/>
              </w:divBdr>
            </w:div>
          </w:divsChild>
        </w:div>
        <w:div w:id="1057974770">
          <w:marLeft w:val="0"/>
          <w:marRight w:val="0"/>
          <w:marTop w:val="0"/>
          <w:marBottom w:val="0"/>
          <w:divBdr>
            <w:top w:val="none" w:sz="0" w:space="0" w:color="auto"/>
            <w:left w:val="none" w:sz="0" w:space="0" w:color="auto"/>
            <w:bottom w:val="none" w:sz="0" w:space="0" w:color="auto"/>
            <w:right w:val="none" w:sz="0" w:space="0" w:color="auto"/>
          </w:divBdr>
          <w:divsChild>
            <w:div w:id="1953124663">
              <w:marLeft w:val="0"/>
              <w:marRight w:val="0"/>
              <w:marTop w:val="0"/>
              <w:marBottom w:val="0"/>
              <w:divBdr>
                <w:top w:val="none" w:sz="0" w:space="0" w:color="auto"/>
                <w:left w:val="none" w:sz="0" w:space="0" w:color="auto"/>
                <w:bottom w:val="none" w:sz="0" w:space="0" w:color="auto"/>
                <w:right w:val="none" w:sz="0" w:space="0" w:color="auto"/>
              </w:divBdr>
            </w:div>
          </w:divsChild>
        </w:div>
        <w:div w:id="1009795243">
          <w:marLeft w:val="0"/>
          <w:marRight w:val="0"/>
          <w:marTop w:val="0"/>
          <w:marBottom w:val="0"/>
          <w:divBdr>
            <w:top w:val="none" w:sz="0" w:space="0" w:color="auto"/>
            <w:left w:val="none" w:sz="0" w:space="0" w:color="auto"/>
            <w:bottom w:val="none" w:sz="0" w:space="0" w:color="auto"/>
            <w:right w:val="none" w:sz="0" w:space="0" w:color="auto"/>
          </w:divBdr>
          <w:divsChild>
            <w:div w:id="76096453">
              <w:marLeft w:val="0"/>
              <w:marRight w:val="0"/>
              <w:marTop w:val="0"/>
              <w:marBottom w:val="0"/>
              <w:divBdr>
                <w:top w:val="none" w:sz="0" w:space="0" w:color="auto"/>
                <w:left w:val="none" w:sz="0" w:space="0" w:color="auto"/>
                <w:bottom w:val="none" w:sz="0" w:space="0" w:color="auto"/>
                <w:right w:val="none" w:sz="0" w:space="0" w:color="auto"/>
              </w:divBdr>
            </w:div>
          </w:divsChild>
        </w:div>
        <w:div w:id="2055810264">
          <w:marLeft w:val="0"/>
          <w:marRight w:val="0"/>
          <w:marTop w:val="0"/>
          <w:marBottom w:val="0"/>
          <w:divBdr>
            <w:top w:val="none" w:sz="0" w:space="0" w:color="auto"/>
            <w:left w:val="none" w:sz="0" w:space="0" w:color="auto"/>
            <w:bottom w:val="none" w:sz="0" w:space="0" w:color="auto"/>
            <w:right w:val="none" w:sz="0" w:space="0" w:color="auto"/>
          </w:divBdr>
          <w:divsChild>
            <w:div w:id="1901861719">
              <w:marLeft w:val="0"/>
              <w:marRight w:val="0"/>
              <w:marTop w:val="0"/>
              <w:marBottom w:val="0"/>
              <w:divBdr>
                <w:top w:val="none" w:sz="0" w:space="0" w:color="auto"/>
                <w:left w:val="none" w:sz="0" w:space="0" w:color="auto"/>
                <w:bottom w:val="none" w:sz="0" w:space="0" w:color="auto"/>
                <w:right w:val="none" w:sz="0" w:space="0" w:color="auto"/>
              </w:divBdr>
            </w:div>
          </w:divsChild>
        </w:div>
        <w:div w:id="1053382851">
          <w:marLeft w:val="0"/>
          <w:marRight w:val="0"/>
          <w:marTop w:val="0"/>
          <w:marBottom w:val="0"/>
          <w:divBdr>
            <w:top w:val="none" w:sz="0" w:space="0" w:color="auto"/>
            <w:left w:val="none" w:sz="0" w:space="0" w:color="auto"/>
            <w:bottom w:val="none" w:sz="0" w:space="0" w:color="auto"/>
            <w:right w:val="none" w:sz="0" w:space="0" w:color="auto"/>
          </w:divBdr>
          <w:divsChild>
            <w:div w:id="2045324589">
              <w:marLeft w:val="0"/>
              <w:marRight w:val="0"/>
              <w:marTop w:val="0"/>
              <w:marBottom w:val="0"/>
              <w:divBdr>
                <w:top w:val="none" w:sz="0" w:space="0" w:color="auto"/>
                <w:left w:val="none" w:sz="0" w:space="0" w:color="auto"/>
                <w:bottom w:val="none" w:sz="0" w:space="0" w:color="auto"/>
                <w:right w:val="none" w:sz="0" w:space="0" w:color="auto"/>
              </w:divBdr>
            </w:div>
          </w:divsChild>
        </w:div>
        <w:div w:id="1518032614">
          <w:marLeft w:val="0"/>
          <w:marRight w:val="0"/>
          <w:marTop w:val="0"/>
          <w:marBottom w:val="0"/>
          <w:divBdr>
            <w:top w:val="none" w:sz="0" w:space="0" w:color="auto"/>
            <w:left w:val="none" w:sz="0" w:space="0" w:color="auto"/>
            <w:bottom w:val="none" w:sz="0" w:space="0" w:color="auto"/>
            <w:right w:val="none" w:sz="0" w:space="0" w:color="auto"/>
          </w:divBdr>
          <w:divsChild>
            <w:div w:id="1190100506">
              <w:marLeft w:val="0"/>
              <w:marRight w:val="0"/>
              <w:marTop w:val="0"/>
              <w:marBottom w:val="0"/>
              <w:divBdr>
                <w:top w:val="none" w:sz="0" w:space="0" w:color="auto"/>
                <w:left w:val="none" w:sz="0" w:space="0" w:color="auto"/>
                <w:bottom w:val="none" w:sz="0" w:space="0" w:color="auto"/>
                <w:right w:val="none" w:sz="0" w:space="0" w:color="auto"/>
              </w:divBdr>
            </w:div>
          </w:divsChild>
        </w:div>
        <w:div w:id="513736894">
          <w:marLeft w:val="0"/>
          <w:marRight w:val="0"/>
          <w:marTop w:val="0"/>
          <w:marBottom w:val="0"/>
          <w:divBdr>
            <w:top w:val="none" w:sz="0" w:space="0" w:color="auto"/>
            <w:left w:val="none" w:sz="0" w:space="0" w:color="auto"/>
            <w:bottom w:val="none" w:sz="0" w:space="0" w:color="auto"/>
            <w:right w:val="none" w:sz="0" w:space="0" w:color="auto"/>
          </w:divBdr>
          <w:divsChild>
            <w:div w:id="1480343247">
              <w:marLeft w:val="0"/>
              <w:marRight w:val="0"/>
              <w:marTop w:val="0"/>
              <w:marBottom w:val="0"/>
              <w:divBdr>
                <w:top w:val="none" w:sz="0" w:space="0" w:color="auto"/>
                <w:left w:val="none" w:sz="0" w:space="0" w:color="auto"/>
                <w:bottom w:val="none" w:sz="0" w:space="0" w:color="auto"/>
                <w:right w:val="none" w:sz="0" w:space="0" w:color="auto"/>
              </w:divBdr>
            </w:div>
          </w:divsChild>
        </w:div>
        <w:div w:id="228157220">
          <w:marLeft w:val="0"/>
          <w:marRight w:val="0"/>
          <w:marTop w:val="0"/>
          <w:marBottom w:val="0"/>
          <w:divBdr>
            <w:top w:val="none" w:sz="0" w:space="0" w:color="auto"/>
            <w:left w:val="none" w:sz="0" w:space="0" w:color="auto"/>
            <w:bottom w:val="none" w:sz="0" w:space="0" w:color="auto"/>
            <w:right w:val="none" w:sz="0" w:space="0" w:color="auto"/>
          </w:divBdr>
          <w:divsChild>
            <w:div w:id="2085444791">
              <w:marLeft w:val="0"/>
              <w:marRight w:val="0"/>
              <w:marTop w:val="0"/>
              <w:marBottom w:val="0"/>
              <w:divBdr>
                <w:top w:val="none" w:sz="0" w:space="0" w:color="auto"/>
                <w:left w:val="none" w:sz="0" w:space="0" w:color="auto"/>
                <w:bottom w:val="none" w:sz="0" w:space="0" w:color="auto"/>
                <w:right w:val="none" w:sz="0" w:space="0" w:color="auto"/>
              </w:divBdr>
            </w:div>
          </w:divsChild>
        </w:div>
        <w:div w:id="1182738710">
          <w:marLeft w:val="0"/>
          <w:marRight w:val="0"/>
          <w:marTop w:val="0"/>
          <w:marBottom w:val="0"/>
          <w:divBdr>
            <w:top w:val="none" w:sz="0" w:space="0" w:color="auto"/>
            <w:left w:val="none" w:sz="0" w:space="0" w:color="auto"/>
            <w:bottom w:val="none" w:sz="0" w:space="0" w:color="auto"/>
            <w:right w:val="none" w:sz="0" w:space="0" w:color="auto"/>
          </w:divBdr>
          <w:divsChild>
            <w:div w:id="2028021921">
              <w:marLeft w:val="0"/>
              <w:marRight w:val="0"/>
              <w:marTop w:val="0"/>
              <w:marBottom w:val="0"/>
              <w:divBdr>
                <w:top w:val="none" w:sz="0" w:space="0" w:color="auto"/>
                <w:left w:val="none" w:sz="0" w:space="0" w:color="auto"/>
                <w:bottom w:val="none" w:sz="0" w:space="0" w:color="auto"/>
                <w:right w:val="none" w:sz="0" w:space="0" w:color="auto"/>
              </w:divBdr>
            </w:div>
          </w:divsChild>
        </w:div>
        <w:div w:id="1552842371">
          <w:marLeft w:val="0"/>
          <w:marRight w:val="0"/>
          <w:marTop w:val="0"/>
          <w:marBottom w:val="0"/>
          <w:divBdr>
            <w:top w:val="none" w:sz="0" w:space="0" w:color="auto"/>
            <w:left w:val="none" w:sz="0" w:space="0" w:color="auto"/>
            <w:bottom w:val="none" w:sz="0" w:space="0" w:color="auto"/>
            <w:right w:val="none" w:sz="0" w:space="0" w:color="auto"/>
          </w:divBdr>
          <w:divsChild>
            <w:div w:id="927736126">
              <w:marLeft w:val="0"/>
              <w:marRight w:val="0"/>
              <w:marTop w:val="0"/>
              <w:marBottom w:val="0"/>
              <w:divBdr>
                <w:top w:val="none" w:sz="0" w:space="0" w:color="auto"/>
                <w:left w:val="none" w:sz="0" w:space="0" w:color="auto"/>
                <w:bottom w:val="none" w:sz="0" w:space="0" w:color="auto"/>
                <w:right w:val="none" w:sz="0" w:space="0" w:color="auto"/>
              </w:divBdr>
            </w:div>
          </w:divsChild>
        </w:div>
        <w:div w:id="164174430">
          <w:marLeft w:val="0"/>
          <w:marRight w:val="0"/>
          <w:marTop w:val="0"/>
          <w:marBottom w:val="0"/>
          <w:divBdr>
            <w:top w:val="none" w:sz="0" w:space="0" w:color="auto"/>
            <w:left w:val="none" w:sz="0" w:space="0" w:color="auto"/>
            <w:bottom w:val="none" w:sz="0" w:space="0" w:color="auto"/>
            <w:right w:val="none" w:sz="0" w:space="0" w:color="auto"/>
          </w:divBdr>
          <w:divsChild>
            <w:div w:id="184373187">
              <w:marLeft w:val="0"/>
              <w:marRight w:val="0"/>
              <w:marTop w:val="0"/>
              <w:marBottom w:val="0"/>
              <w:divBdr>
                <w:top w:val="none" w:sz="0" w:space="0" w:color="auto"/>
                <w:left w:val="none" w:sz="0" w:space="0" w:color="auto"/>
                <w:bottom w:val="none" w:sz="0" w:space="0" w:color="auto"/>
                <w:right w:val="none" w:sz="0" w:space="0" w:color="auto"/>
              </w:divBdr>
            </w:div>
          </w:divsChild>
        </w:div>
        <w:div w:id="25298196">
          <w:marLeft w:val="0"/>
          <w:marRight w:val="0"/>
          <w:marTop w:val="0"/>
          <w:marBottom w:val="0"/>
          <w:divBdr>
            <w:top w:val="none" w:sz="0" w:space="0" w:color="auto"/>
            <w:left w:val="none" w:sz="0" w:space="0" w:color="auto"/>
            <w:bottom w:val="none" w:sz="0" w:space="0" w:color="auto"/>
            <w:right w:val="none" w:sz="0" w:space="0" w:color="auto"/>
          </w:divBdr>
          <w:divsChild>
            <w:div w:id="138306420">
              <w:marLeft w:val="0"/>
              <w:marRight w:val="0"/>
              <w:marTop w:val="0"/>
              <w:marBottom w:val="0"/>
              <w:divBdr>
                <w:top w:val="none" w:sz="0" w:space="0" w:color="auto"/>
                <w:left w:val="none" w:sz="0" w:space="0" w:color="auto"/>
                <w:bottom w:val="none" w:sz="0" w:space="0" w:color="auto"/>
                <w:right w:val="none" w:sz="0" w:space="0" w:color="auto"/>
              </w:divBdr>
            </w:div>
          </w:divsChild>
        </w:div>
        <w:div w:id="1069961959">
          <w:marLeft w:val="0"/>
          <w:marRight w:val="0"/>
          <w:marTop w:val="0"/>
          <w:marBottom w:val="0"/>
          <w:divBdr>
            <w:top w:val="none" w:sz="0" w:space="0" w:color="auto"/>
            <w:left w:val="none" w:sz="0" w:space="0" w:color="auto"/>
            <w:bottom w:val="none" w:sz="0" w:space="0" w:color="auto"/>
            <w:right w:val="none" w:sz="0" w:space="0" w:color="auto"/>
          </w:divBdr>
          <w:divsChild>
            <w:div w:id="1330016863">
              <w:marLeft w:val="0"/>
              <w:marRight w:val="0"/>
              <w:marTop w:val="0"/>
              <w:marBottom w:val="0"/>
              <w:divBdr>
                <w:top w:val="none" w:sz="0" w:space="0" w:color="auto"/>
                <w:left w:val="none" w:sz="0" w:space="0" w:color="auto"/>
                <w:bottom w:val="none" w:sz="0" w:space="0" w:color="auto"/>
                <w:right w:val="none" w:sz="0" w:space="0" w:color="auto"/>
              </w:divBdr>
            </w:div>
          </w:divsChild>
        </w:div>
        <w:div w:id="1879779720">
          <w:marLeft w:val="0"/>
          <w:marRight w:val="0"/>
          <w:marTop w:val="0"/>
          <w:marBottom w:val="0"/>
          <w:divBdr>
            <w:top w:val="none" w:sz="0" w:space="0" w:color="auto"/>
            <w:left w:val="none" w:sz="0" w:space="0" w:color="auto"/>
            <w:bottom w:val="none" w:sz="0" w:space="0" w:color="auto"/>
            <w:right w:val="none" w:sz="0" w:space="0" w:color="auto"/>
          </w:divBdr>
          <w:divsChild>
            <w:div w:id="309286487">
              <w:marLeft w:val="0"/>
              <w:marRight w:val="0"/>
              <w:marTop w:val="0"/>
              <w:marBottom w:val="0"/>
              <w:divBdr>
                <w:top w:val="none" w:sz="0" w:space="0" w:color="auto"/>
                <w:left w:val="none" w:sz="0" w:space="0" w:color="auto"/>
                <w:bottom w:val="none" w:sz="0" w:space="0" w:color="auto"/>
                <w:right w:val="none" w:sz="0" w:space="0" w:color="auto"/>
              </w:divBdr>
            </w:div>
          </w:divsChild>
        </w:div>
        <w:div w:id="1072118903">
          <w:marLeft w:val="0"/>
          <w:marRight w:val="0"/>
          <w:marTop w:val="0"/>
          <w:marBottom w:val="0"/>
          <w:divBdr>
            <w:top w:val="none" w:sz="0" w:space="0" w:color="auto"/>
            <w:left w:val="none" w:sz="0" w:space="0" w:color="auto"/>
            <w:bottom w:val="none" w:sz="0" w:space="0" w:color="auto"/>
            <w:right w:val="none" w:sz="0" w:space="0" w:color="auto"/>
          </w:divBdr>
          <w:divsChild>
            <w:div w:id="1287930479">
              <w:marLeft w:val="0"/>
              <w:marRight w:val="0"/>
              <w:marTop w:val="0"/>
              <w:marBottom w:val="0"/>
              <w:divBdr>
                <w:top w:val="none" w:sz="0" w:space="0" w:color="auto"/>
                <w:left w:val="none" w:sz="0" w:space="0" w:color="auto"/>
                <w:bottom w:val="none" w:sz="0" w:space="0" w:color="auto"/>
                <w:right w:val="none" w:sz="0" w:space="0" w:color="auto"/>
              </w:divBdr>
            </w:div>
          </w:divsChild>
        </w:div>
        <w:div w:id="1299846082">
          <w:marLeft w:val="0"/>
          <w:marRight w:val="0"/>
          <w:marTop w:val="0"/>
          <w:marBottom w:val="0"/>
          <w:divBdr>
            <w:top w:val="none" w:sz="0" w:space="0" w:color="auto"/>
            <w:left w:val="none" w:sz="0" w:space="0" w:color="auto"/>
            <w:bottom w:val="none" w:sz="0" w:space="0" w:color="auto"/>
            <w:right w:val="none" w:sz="0" w:space="0" w:color="auto"/>
          </w:divBdr>
          <w:divsChild>
            <w:div w:id="1045451153">
              <w:marLeft w:val="0"/>
              <w:marRight w:val="0"/>
              <w:marTop w:val="0"/>
              <w:marBottom w:val="0"/>
              <w:divBdr>
                <w:top w:val="none" w:sz="0" w:space="0" w:color="auto"/>
                <w:left w:val="none" w:sz="0" w:space="0" w:color="auto"/>
                <w:bottom w:val="none" w:sz="0" w:space="0" w:color="auto"/>
                <w:right w:val="none" w:sz="0" w:space="0" w:color="auto"/>
              </w:divBdr>
            </w:div>
          </w:divsChild>
        </w:div>
        <w:div w:id="1238397368">
          <w:marLeft w:val="0"/>
          <w:marRight w:val="0"/>
          <w:marTop w:val="0"/>
          <w:marBottom w:val="0"/>
          <w:divBdr>
            <w:top w:val="none" w:sz="0" w:space="0" w:color="auto"/>
            <w:left w:val="none" w:sz="0" w:space="0" w:color="auto"/>
            <w:bottom w:val="none" w:sz="0" w:space="0" w:color="auto"/>
            <w:right w:val="none" w:sz="0" w:space="0" w:color="auto"/>
          </w:divBdr>
          <w:divsChild>
            <w:div w:id="2126193568">
              <w:marLeft w:val="0"/>
              <w:marRight w:val="0"/>
              <w:marTop w:val="0"/>
              <w:marBottom w:val="0"/>
              <w:divBdr>
                <w:top w:val="none" w:sz="0" w:space="0" w:color="auto"/>
                <w:left w:val="none" w:sz="0" w:space="0" w:color="auto"/>
                <w:bottom w:val="none" w:sz="0" w:space="0" w:color="auto"/>
                <w:right w:val="none" w:sz="0" w:space="0" w:color="auto"/>
              </w:divBdr>
            </w:div>
          </w:divsChild>
        </w:div>
        <w:div w:id="1617984931">
          <w:marLeft w:val="0"/>
          <w:marRight w:val="0"/>
          <w:marTop w:val="0"/>
          <w:marBottom w:val="0"/>
          <w:divBdr>
            <w:top w:val="none" w:sz="0" w:space="0" w:color="auto"/>
            <w:left w:val="none" w:sz="0" w:space="0" w:color="auto"/>
            <w:bottom w:val="none" w:sz="0" w:space="0" w:color="auto"/>
            <w:right w:val="none" w:sz="0" w:space="0" w:color="auto"/>
          </w:divBdr>
          <w:divsChild>
            <w:div w:id="1390618085">
              <w:marLeft w:val="0"/>
              <w:marRight w:val="0"/>
              <w:marTop w:val="0"/>
              <w:marBottom w:val="0"/>
              <w:divBdr>
                <w:top w:val="none" w:sz="0" w:space="0" w:color="auto"/>
                <w:left w:val="none" w:sz="0" w:space="0" w:color="auto"/>
                <w:bottom w:val="none" w:sz="0" w:space="0" w:color="auto"/>
                <w:right w:val="none" w:sz="0" w:space="0" w:color="auto"/>
              </w:divBdr>
            </w:div>
          </w:divsChild>
        </w:div>
        <w:div w:id="1476529303">
          <w:marLeft w:val="0"/>
          <w:marRight w:val="0"/>
          <w:marTop w:val="0"/>
          <w:marBottom w:val="0"/>
          <w:divBdr>
            <w:top w:val="none" w:sz="0" w:space="0" w:color="auto"/>
            <w:left w:val="none" w:sz="0" w:space="0" w:color="auto"/>
            <w:bottom w:val="none" w:sz="0" w:space="0" w:color="auto"/>
            <w:right w:val="none" w:sz="0" w:space="0" w:color="auto"/>
          </w:divBdr>
          <w:divsChild>
            <w:div w:id="86657809">
              <w:marLeft w:val="0"/>
              <w:marRight w:val="0"/>
              <w:marTop w:val="0"/>
              <w:marBottom w:val="0"/>
              <w:divBdr>
                <w:top w:val="none" w:sz="0" w:space="0" w:color="auto"/>
                <w:left w:val="none" w:sz="0" w:space="0" w:color="auto"/>
                <w:bottom w:val="none" w:sz="0" w:space="0" w:color="auto"/>
                <w:right w:val="none" w:sz="0" w:space="0" w:color="auto"/>
              </w:divBdr>
            </w:div>
          </w:divsChild>
        </w:div>
        <w:div w:id="1959339780">
          <w:marLeft w:val="0"/>
          <w:marRight w:val="0"/>
          <w:marTop w:val="0"/>
          <w:marBottom w:val="0"/>
          <w:divBdr>
            <w:top w:val="none" w:sz="0" w:space="0" w:color="auto"/>
            <w:left w:val="none" w:sz="0" w:space="0" w:color="auto"/>
            <w:bottom w:val="none" w:sz="0" w:space="0" w:color="auto"/>
            <w:right w:val="none" w:sz="0" w:space="0" w:color="auto"/>
          </w:divBdr>
          <w:divsChild>
            <w:div w:id="301085392">
              <w:marLeft w:val="0"/>
              <w:marRight w:val="0"/>
              <w:marTop w:val="0"/>
              <w:marBottom w:val="0"/>
              <w:divBdr>
                <w:top w:val="none" w:sz="0" w:space="0" w:color="auto"/>
                <w:left w:val="none" w:sz="0" w:space="0" w:color="auto"/>
                <w:bottom w:val="none" w:sz="0" w:space="0" w:color="auto"/>
                <w:right w:val="none" w:sz="0" w:space="0" w:color="auto"/>
              </w:divBdr>
            </w:div>
          </w:divsChild>
        </w:div>
        <w:div w:id="1886411510">
          <w:marLeft w:val="0"/>
          <w:marRight w:val="0"/>
          <w:marTop w:val="0"/>
          <w:marBottom w:val="0"/>
          <w:divBdr>
            <w:top w:val="none" w:sz="0" w:space="0" w:color="auto"/>
            <w:left w:val="none" w:sz="0" w:space="0" w:color="auto"/>
            <w:bottom w:val="none" w:sz="0" w:space="0" w:color="auto"/>
            <w:right w:val="none" w:sz="0" w:space="0" w:color="auto"/>
          </w:divBdr>
          <w:divsChild>
            <w:div w:id="1662080633">
              <w:marLeft w:val="0"/>
              <w:marRight w:val="0"/>
              <w:marTop w:val="0"/>
              <w:marBottom w:val="0"/>
              <w:divBdr>
                <w:top w:val="none" w:sz="0" w:space="0" w:color="auto"/>
                <w:left w:val="none" w:sz="0" w:space="0" w:color="auto"/>
                <w:bottom w:val="none" w:sz="0" w:space="0" w:color="auto"/>
                <w:right w:val="none" w:sz="0" w:space="0" w:color="auto"/>
              </w:divBdr>
            </w:div>
          </w:divsChild>
        </w:div>
        <w:div w:id="1808668680">
          <w:marLeft w:val="0"/>
          <w:marRight w:val="0"/>
          <w:marTop w:val="0"/>
          <w:marBottom w:val="0"/>
          <w:divBdr>
            <w:top w:val="none" w:sz="0" w:space="0" w:color="auto"/>
            <w:left w:val="none" w:sz="0" w:space="0" w:color="auto"/>
            <w:bottom w:val="none" w:sz="0" w:space="0" w:color="auto"/>
            <w:right w:val="none" w:sz="0" w:space="0" w:color="auto"/>
          </w:divBdr>
          <w:divsChild>
            <w:div w:id="1002392430">
              <w:marLeft w:val="0"/>
              <w:marRight w:val="0"/>
              <w:marTop w:val="0"/>
              <w:marBottom w:val="0"/>
              <w:divBdr>
                <w:top w:val="none" w:sz="0" w:space="0" w:color="auto"/>
                <w:left w:val="none" w:sz="0" w:space="0" w:color="auto"/>
                <w:bottom w:val="none" w:sz="0" w:space="0" w:color="auto"/>
                <w:right w:val="none" w:sz="0" w:space="0" w:color="auto"/>
              </w:divBdr>
            </w:div>
          </w:divsChild>
        </w:div>
        <w:div w:id="543174873">
          <w:marLeft w:val="0"/>
          <w:marRight w:val="0"/>
          <w:marTop w:val="0"/>
          <w:marBottom w:val="0"/>
          <w:divBdr>
            <w:top w:val="none" w:sz="0" w:space="0" w:color="auto"/>
            <w:left w:val="none" w:sz="0" w:space="0" w:color="auto"/>
            <w:bottom w:val="none" w:sz="0" w:space="0" w:color="auto"/>
            <w:right w:val="none" w:sz="0" w:space="0" w:color="auto"/>
          </w:divBdr>
          <w:divsChild>
            <w:div w:id="1728726408">
              <w:marLeft w:val="0"/>
              <w:marRight w:val="0"/>
              <w:marTop w:val="0"/>
              <w:marBottom w:val="0"/>
              <w:divBdr>
                <w:top w:val="none" w:sz="0" w:space="0" w:color="auto"/>
                <w:left w:val="none" w:sz="0" w:space="0" w:color="auto"/>
                <w:bottom w:val="none" w:sz="0" w:space="0" w:color="auto"/>
                <w:right w:val="none" w:sz="0" w:space="0" w:color="auto"/>
              </w:divBdr>
            </w:div>
          </w:divsChild>
        </w:div>
        <w:div w:id="1950970626">
          <w:marLeft w:val="0"/>
          <w:marRight w:val="0"/>
          <w:marTop w:val="0"/>
          <w:marBottom w:val="0"/>
          <w:divBdr>
            <w:top w:val="none" w:sz="0" w:space="0" w:color="auto"/>
            <w:left w:val="none" w:sz="0" w:space="0" w:color="auto"/>
            <w:bottom w:val="none" w:sz="0" w:space="0" w:color="auto"/>
            <w:right w:val="none" w:sz="0" w:space="0" w:color="auto"/>
          </w:divBdr>
          <w:divsChild>
            <w:div w:id="276913215">
              <w:marLeft w:val="0"/>
              <w:marRight w:val="0"/>
              <w:marTop w:val="0"/>
              <w:marBottom w:val="0"/>
              <w:divBdr>
                <w:top w:val="none" w:sz="0" w:space="0" w:color="auto"/>
                <w:left w:val="none" w:sz="0" w:space="0" w:color="auto"/>
                <w:bottom w:val="none" w:sz="0" w:space="0" w:color="auto"/>
                <w:right w:val="none" w:sz="0" w:space="0" w:color="auto"/>
              </w:divBdr>
            </w:div>
          </w:divsChild>
        </w:div>
        <w:div w:id="1371958267">
          <w:marLeft w:val="0"/>
          <w:marRight w:val="0"/>
          <w:marTop w:val="0"/>
          <w:marBottom w:val="0"/>
          <w:divBdr>
            <w:top w:val="none" w:sz="0" w:space="0" w:color="auto"/>
            <w:left w:val="none" w:sz="0" w:space="0" w:color="auto"/>
            <w:bottom w:val="none" w:sz="0" w:space="0" w:color="auto"/>
            <w:right w:val="none" w:sz="0" w:space="0" w:color="auto"/>
          </w:divBdr>
          <w:divsChild>
            <w:div w:id="871266688">
              <w:marLeft w:val="0"/>
              <w:marRight w:val="0"/>
              <w:marTop w:val="0"/>
              <w:marBottom w:val="0"/>
              <w:divBdr>
                <w:top w:val="none" w:sz="0" w:space="0" w:color="auto"/>
                <w:left w:val="none" w:sz="0" w:space="0" w:color="auto"/>
                <w:bottom w:val="none" w:sz="0" w:space="0" w:color="auto"/>
                <w:right w:val="none" w:sz="0" w:space="0" w:color="auto"/>
              </w:divBdr>
            </w:div>
          </w:divsChild>
        </w:div>
        <w:div w:id="994071735">
          <w:marLeft w:val="0"/>
          <w:marRight w:val="0"/>
          <w:marTop w:val="0"/>
          <w:marBottom w:val="0"/>
          <w:divBdr>
            <w:top w:val="none" w:sz="0" w:space="0" w:color="auto"/>
            <w:left w:val="none" w:sz="0" w:space="0" w:color="auto"/>
            <w:bottom w:val="none" w:sz="0" w:space="0" w:color="auto"/>
            <w:right w:val="none" w:sz="0" w:space="0" w:color="auto"/>
          </w:divBdr>
          <w:divsChild>
            <w:div w:id="451561325">
              <w:marLeft w:val="0"/>
              <w:marRight w:val="0"/>
              <w:marTop w:val="0"/>
              <w:marBottom w:val="0"/>
              <w:divBdr>
                <w:top w:val="none" w:sz="0" w:space="0" w:color="auto"/>
                <w:left w:val="none" w:sz="0" w:space="0" w:color="auto"/>
                <w:bottom w:val="none" w:sz="0" w:space="0" w:color="auto"/>
                <w:right w:val="none" w:sz="0" w:space="0" w:color="auto"/>
              </w:divBdr>
            </w:div>
          </w:divsChild>
        </w:div>
        <w:div w:id="18548991">
          <w:marLeft w:val="0"/>
          <w:marRight w:val="0"/>
          <w:marTop w:val="0"/>
          <w:marBottom w:val="0"/>
          <w:divBdr>
            <w:top w:val="none" w:sz="0" w:space="0" w:color="auto"/>
            <w:left w:val="none" w:sz="0" w:space="0" w:color="auto"/>
            <w:bottom w:val="none" w:sz="0" w:space="0" w:color="auto"/>
            <w:right w:val="none" w:sz="0" w:space="0" w:color="auto"/>
          </w:divBdr>
          <w:divsChild>
            <w:div w:id="178129714">
              <w:marLeft w:val="0"/>
              <w:marRight w:val="0"/>
              <w:marTop w:val="0"/>
              <w:marBottom w:val="0"/>
              <w:divBdr>
                <w:top w:val="none" w:sz="0" w:space="0" w:color="auto"/>
                <w:left w:val="none" w:sz="0" w:space="0" w:color="auto"/>
                <w:bottom w:val="none" w:sz="0" w:space="0" w:color="auto"/>
                <w:right w:val="none" w:sz="0" w:space="0" w:color="auto"/>
              </w:divBdr>
            </w:div>
          </w:divsChild>
        </w:div>
        <w:div w:id="676421751">
          <w:marLeft w:val="0"/>
          <w:marRight w:val="0"/>
          <w:marTop w:val="0"/>
          <w:marBottom w:val="0"/>
          <w:divBdr>
            <w:top w:val="none" w:sz="0" w:space="0" w:color="auto"/>
            <w:left w:val="none" w:sz="0" w:space="0" w:color="auto"/>
            <w:bottom w:val="none" w:sz="0" w:space="0" w:color="auto"/>
            <w:right w:val="none" w:sz="0" w:space="0" w:color="auto"/>
          </w:divBdr>
          <w:divsChild>
            <w:div w:id="642856134">
              <w:marLeft w:val="0"/>
              <w:marRight w:val="0"/>
              <w:marTop w:val="0"/>
              <w:marBottom w:val="0"/>
              <w:divBdr>
                <w:top w:val="none" w:sz="0" w:space="0" w:color="auto"/>
                <w:left w:val="none" w:sz="0" w:space="0" w:color="auto"/>
                <w:bottom w:val="none" w:sz="0" w:space="0" w:color="auto"/>
                <w:right w:val="none" w:sz="0" w:space="0" w:color="auto"/>
              </w:divBdr>
            </w:div>
          </w:divsChild>
        </w:div>
        <w:div w:id="689137920">
          <w:marLeft w:val="0"/>
          <w:marRight w:val="0"/>
          <w:marTop w:val="0"/>
          <w:marBottom w:val="0"/>
          <w:divBdr>
            <w:top w:val="none" w:sz="0" w:space="0" w:color="auto"/>
            <w:left w:val="none" w:sz="0" w:space="0" w:color="auto"/>
            <w:bottom w:val="none" w:sz="0" w:space="0" w:color="auto"/>
            <w:right w:val="none" w:sz="0" w:space="0" w:color="auto"/>
          </w:divBdr>
          <w:divsChild>
            <w:div w:id="1514110562">
              <w:marLeft w:val="0"/>
              <w:marRight w:val="0"/>
              <w:marTop w:val="0"/>
              <w:marBottom w:val="0"/>
              <w:divBdr>
                <w:top w:val="none" w:sz="0" w:space="0" w:color="auto"/>
                <w:left w:val="none" w:sz="0" w:space="0" w:color="auto"/>
                <w:bottom w:val="none" w:sz="0" w:space="0" w:color="auto"/>
                <w:right w:val="none" w:sz="0" w:space="0" w:color="auto"/>
              </w:divBdr>
            </w:div>
          </w:divsChild>
        </w:div>
        <w:div w:id="677584246">
          <w:marLeft w:val="0"/>
          <w:marRight w:val="0"/>
          <w:marTop w:val="0"/>
          <w:marBottom w:val="0"/>
          <w:divBdr>
            <w:top w:val="none" w:sz="0" w:space="0" w:color="auto"/>
            <w:left w:val="none" w:sz="0" w:space="0" w:color="auto"/>
            <w:bottom w:val="none" w:sz="0" w:space="0" w:color="auto"/>
            <w:right w:val="none" w:sz="0" w:space="0" w:color="auto"/>
          </w:divBdr>
          <w:divsChild>
            <w:div w:id="1376007376">
              <w:marLeft w:val="0"/>
              <w:marRight w:val="0"/>
              <w:marTop w:val="0"/>
              <w:marBottom w:val="0"/>
              <w:divBdr>
                <w:top w:val="none" w:sz="0" w:space="0" w:color="auto"/>
                <w:left w:val="none" w:sz="0" w:space="0" w:color="auto"/>
                <w:bottom w:val="none" w:sz="0" w:space="0" w:color="auto"/>
                <w:right w:val="none" w:sz="0" w:space="0" w:color="auto"/>
              </w:divBdr>
            </w:div>
          </w:divsChild>
        </w:div>
        <w:div w:id="1576739218">
          <w:marLeft w:val="0"/>
          <w:marRight w:val="0"/>
          <w:marTop w:val="0"/>
          <w:marBottom w:val="0"/>
          <w:divBdr>
            <w:top w:val="none" w:sz="0" w:space="0" w:color="auto"/>
            <w:left w:val="none" w:sz="0" w:space="0" w:color="auto"/>
            <w:bottom w:val="none" w:sz="0" w:space="0" w:color="auto"/>
            <w:right w:val="none" w:sz="0" w:space="0" w:color="auto"/>
          </w:divBdr>
          <w:divsChild>
            <w:div w:id="1497574379">
              <w:marLeft w:val="0"/>
              <w:marRight w:val="0"/>
              <w:marTop w:val="0"/>
              <w:marBottom w:val="0"/>
              <w:divBdr>
                <w:top w:val="none" w:sz="0" w:space="0" w:color="auto"/>
                <w:left w:val="none" w:sz="0" w:space="0" w:color="auto"/>
                <w:bottom w:val="none" w:sz="0" w:space="0" w:color="auto"/>
                <w:right w:val="none" w:sz="0" w:space="0" w:color="auto"/>
              </w:divBdr>
            </w:div>
          </w:divsChild>
        </w:div>
        <w:div w:id="403381372">
          <w:marLeft w:val="0"/>
          <w:marRight w:val="0"/>
          <w:marTop w:val="0"/>
          <w:marBottom w:val="0"/>
          <w:divBdr>
            <w:top w:val="none" w:sz="0" w:space="0" w:color="auto"/>
            <w:left w:val="none" w:sz="0" w:space="0" w:color="auto"/>
            <w:bottom w:val="none" w:sz="0" w:space="0" w:color="auto"/>
            <w:right w:val="none" w:sz="0" w:space="0" w:color="auto"/>
          </w:divBdr>
          <w:divsChild>
            <w:div w:id="1588611017">
              <w:marLeft w:val="0"/>
              <w:marRight w:val="0"/>
              <w:marTop w:val="0"/>
              <w:marBottom w:val="0"/>
              <w:divBdr>
                <w:top w:val="none" w:sz="0" w:space="0" w:color="auto"/>
                <w:left w:val="none" w:sz="0" w:space="0" w:color="auto"/>
                <w:bottom w:val="none" w:sz="0" w:space="0" w:color="auto"/>
                <w:right w:val="none" w:sz="0" w:space="0" w:color="auto"/>
              </w:divBdr>
            </w:div>
          </w:divsChild>
        </w:div>
        <w:div w:id="1356685786">
          <w:marLeft w:val="0"/>
          <w:marRight w:val="0"/>
          <w:marTop w:val="0"/>
          <w:marBottom w:val="0"/>
          <w:divBdr>
            <w:top w:val="none" w:sz="0" w:space="0" w:color="auto"/>
            <w:left w:val="none" w:sz="0" w:space="0" w:color="auto"/>
            <w:bottom w:val="none" w:sz="0" w:space="0" w:color="auto"/>
            <w:right w:val="none" w:sz="0" w:space="0" w:color="auto"/>
          </w:divBdr>
          <w:divsChild>
            <w:div w:id="1052313723">
              <w:marLeft w:val="0"/>
              <w:marRight w:val="0"/>
              <w:marTop w:val="0"/>
              <w:marBottom w:val="0"/>
              <w:divBdr>
                <w:top w:val="none" w:sz="0" w:space="0" w:color="auto"/>
                <w:left w:val="none" w:sz="0" w:space="0" w:color="auto"/>
                <w:bottom w:val="none" w:sz="0" w:space="0" w:color="auto"/>
                <w:right w:val="none" w:sz="0" w:space="0" w:color="auto"/>
              </w:divBdr>
            </w:div>
          </w:divsChild>
        </w:div>
        <w:div w:id="245767519">
          <w:marLeft w:val="0"/>
          <w:marRight w:val="0"/>
          <w:marTop w:val="0"/>
          <w:marBottom w:val="0"/>
          <w:divBdr>
            <w:top w:val="none" w:sz="0" w:space="0" w:color="auto"/>
            <w:left w:val="none" w:sz="0" w:space="0" w:color="auto"/>
            <w:bottom w:val="none" w:sz="0" w:space="0" w:color="auto"/>
            <w:right w:val="none" w:sz="0" w:space="0" w:color="auto"/>
          </w:divBdr>
          <w:divsChild>
            <w:div w:id="463357010">
              <w:marLeft w:val="0"/>
              <w:marRight w:val="0"/>
              <w:marTop w:val="0"/>
              <w:marBottom w:val="0"/>
              <w:divBdr>
                <w:top w:val="none" w:sz="0" w:space="0" w:color="auto"/>
                <w:left w:val="none" w:sz="0" w:space="0" w:color="auto"/>
                <w:bottom w:val="none" w:sz="0" w:space="0" w:color="auto"/>
                <w:right w:val="none" w:sz="0" w:space="0" w:color="auto"/>
              </w:divBdr>
            </w:div>
          </w:divsChild>
        </w:div>
        <w:div w:id="1586301387">
          <w:marLeft w:val="0"/>
          <w:marRight w:val="0"/>
          <w:marTop w:val="0"/>
          <w:marBottom w:val="0"/>
          <w:divBdr>
            <w:top w:val="none" w:sz="0" w:space="0" w:color="auto"/>
            <w:left w:val="none" w:sz="0" w:space="0" w:color="auto"/>
            <w:bottom w:val="none" w:sz="0" w:space="0" w:color="auto"/>
            <w:right w:val="none" w:sz="0" w:space="0" w:color="auto"/>
          </w:divBdr>
          <w:divsChild>
            <w:div w:id="1342732446">
              <w:marLeft w:val="0"/>
              <w:marRight w:val="0"/>
              <w:marTop w:val="0"/>
              <w:marBottom w:val="0"/>
              <w:divBdr>
                <w:top w:val="none" w:sz="0" w:space="0" w:color="auto"/>
                <w:left w:val="none" w:sz="0" w:space="0" w:color="auto"/>
                <w:bottom w:val="none" w:sz="0" w:space="0" w:color="auto"/>
                <w:right w:val="none" w:sz="0" w:space="0" w:color="auto"/>
              </w:divBdr>
            </w:div>
          </w:divsChild>
        </w:div>
        <w:div w:id="1245380686">
          <w:marLeft w:val="0"/>
          <w:marRight w:val="0"/>
          <w:marTop w:val="0"/>
          <w:marBottom w:val="0"/>
          <w:divBdr>
            <w:top w:val="none" w:sz="0" w:space="0" w:color="auto"/>
            <w:left w:val="none" w:sz="0" w:space="0" w:color="auto"/>
            <w:bottom w:val="none" w:sz="0" w:space="0" w:color="auto"/>
            <w:right w:val="none" w:sz="0" w:space="0" w:color="auto"/>
          </w:divBdr>
          <w:divsChild>
            <w:div w:id="977950551">
              <w:marLeft w:val="0"/>
              <w:marRight w:val="0"/>
              <w:marTop w:val="0"/>
              <w:marBottom w:val="0"/>
              <w:divBdr>
                <w:top w:val="none" w:sz="0" w:space="0" w:color="auto"/>
                <w:left w:val="none" w:sz="0" w:space="0" w:color="auto"/>
                <w:bottom w:val="none" w:sz="0" w:space="0" w:color="auto"/>
                <w:right w:val="none" w:sz="0" w:space="0" w:color="auto"/>
              </w:divBdr>
            </w:div>
          </w:divsChild>
        </w:div>
        <w:div w:id="400251191">
          <w:marLeft w:val="0"/>
          <w:marRight w:val="0"/>
          <w:marTop w:val="0"/>
          <w:marBottom w:val="0"/>
          <w:divBdr>
            <w:top w:val="none" w:sz="0" w:space="0" w:color="auto"/>
            <w:left w:val="none" w:sz="0" w:space="0" w:color="auto"/>
            <w:bottom w:val="none" w:sz="0" w:space="0" w:color="auto"/>
            <w:right w:val="none" w:sz="0" w:space="0" w:color="auto"/>
          </w:divBdr>
          <w:divsChild>
            <w:div w:id="1101954671">
              <w:marLeft w:val="0"/>
              <w:marRight w:val="0"/>
              <w:marTop w:val="0"/>
              <w:marBottom w:val="0"/>
              <w:divBdr>
                <w:top w:val="none" w:sz="0" w:space="0" w:color="auto"/>
                <w:left w:val="none" w:sz="0" w:space="0" w:color="auto"/>
                <w:bottom w:val="none" w:sz="0" w:space="0" w:color="auto"/>
                <w:right w:val="none" w:sz="0" w:space="0" w:color="auto"/>
              </w:divBdr>
            </w:div>
          </w:divsChild>
        </w:div>
        <w:div w:id="1875383981">
          <w:marLeft w:val="0"/>
          <w:marRight w:val="0"/>
          <w:marTop w:val="0"/>
          <w:marBottom w:val="0"/>
          <w:divBdr>
            <w:top w:val="none" w:sz="0" w:space="0" w:color="auto"/>
            <w:left w:val="none" w:sz="0" w:space="0" w:color="auto"/>
            <w:bottom w:val="none" w:sz="0" w:space="0" w:color="auto"/>
            <w:right w:val="none" w:sz="0" w:space="0" w:color="auto"/>
          </w:divBdr>
          <w:divsChild>
            <w:div w:id="966816178">
              <w:marLeft w:val="0"/>
              <w:marRight w:val="0"/>
              <w:marTop w:val="0"/>
              <w:marBottom w:val="0"/>
              <w:divBdr>
                <w:top w:val="none" w:sz="0" w:space="0" w:color="auto"/>
                <w:left w:val="none" w:sz="0" w:space="0" w:color="auto"/>
                <w:bottom w:val="none" w:sz="0" w:space="0" w:color="auto"/>
                <w:right w:val="none" w:sz="0" w:space="0" w:color="auto"/>
              </w:divBdr>
            </w:div>
          </w:divsChild>
        </w:div>
        <w:div w:id="1185484573">
          <w:marLeft w:val="0"/>
          <w:marRight w:val="0"/>
          <w:marTop w:val="0"/>
          <w:marBottom w:val="0"/>
          <w:divBdr>
            <w:top w:val="none" w:sz="0" w:space="0" w:color="auto"/>
            <w:left w:val="none" w:sz="0" w:space="0" w:color="auto"/>
            <w:bottom w:val="none" w:sz="0" w:space="0" w:color="auto"/>
            <w:right w:val="none" w:sz="0" w:space="0" w:color="auto"/>
          </w:divBdr>
          <w:divsChild>
            <w:div w:id="1865551668">
              <w:marLeft w:val="0"/>
              <w:marRight w:val="0"/>
              <w:marTop w:val="0"/>
              <w:marBottom w:val="0"/>
              <w:divBdr>
                <w:top w:val="none" w:sz="0" w:space="0" w:color="auto"/>
                <w:left w:val="none" w:sz="0" w:space="0" w:color="auto"/>
                <w:bottom w:val="none" w:sz="0" w:space="0" w:color="auto"/>
                <w:right w:val="none" w:sz="0" w:space="0" w:color="auto"/>
              </w:divBdr>
            </w:div>
          </w:divsChild>
        </w:div>
        <w:div w:id="126558556">
          <w:marLeft w:val="0"/>
          <w:marRight w:val="0"/>
          <w:marTop w:val="0"/>
          <w:marBottom w:val="0"/>
          <w:divBdr>
            <w:top w:val="none" w:sz="0" w:space="0" w:color="auto"/>
            <w:left w:val="none" w:sz="0" w:space="0" w:color="auto"/>
            <w:bottom w:val="none" w:sz="0" w:space="0" w:color="auto"/>
            <w:right w:val="none" w:sz="0" w:space="0" w:color="auto"/>
          </w:divBdr>
          <w:divsChild>
            <w:div w:id="1393768185">
              <w:marLeft w:val="0"/>
              <w:marRight w:val="0"/>
              <w:marTop w:val="0"/>
              <w:marBottom w:val="0"/>
              <w:divBdr>
                <w:top w:val="none" w:sz="0" w:space="0" w:color="auto"/>
                <w:left w:val="none" w:sz="0" w:space="0" w:color="auto"/>
                <w:bottom w:val="none" w:sz="0" w:space="0" w:color="auto"/>
                <w:right w:val="none" w:sz="0" w:space="0" w:color="auto"/>
              </w:divBdr>
            </w:div>
          </w:divsChild>
        </w:div>
        <w:div w:id="1589970095">
          <w:marLeft w:val="0"/>
          <w:marRight w:val="0"/>
          <w:marTop w:val="0"/>
          <w:marBottom w:val="0"/>
          <w:divBdr>
            <w:top w:val="none" w:sz="0" w:space="0" w:color="auto"/>
            <w:left w:val="none" w:sz="0" w:space="0" w:color="auto"/>
            <w:bottom w:val="none" w:sz="0" w:space="0" w:color="auto"/>
            <w:right w:val="none" w:sz="0" w:space="0" w:color="auto"/>
          </w:divBdr>
          <w:divsChild>
            <w:div w:id="1662469294">
              <w:marLeft w:val="0"/>
              <w:marRight w:val="0"/>
              <w:marTop w:val="0"/>
              <w:marBottom w:val="0"/>
              <w:divBdr>
                <w:top w:val="none" w:sz="0" w:space="0" w:color="auto"/>
                <w:left w:val="none" w:sz="0" w:space="0" w:color="auto"/>
                <w:bottom w:val="none" w:sz="0" w:space="0" w:color="auto"/>
                <w:right w:val="none" w:sz="0" w:space="0" w:color="auto"/>
              </w:divBdr>
            </w:div>
          </w:divsChild>
        </w:div>
        <w:div w:id="244073917">
          <w:marLeft w:val="0"/>
          <w:marRight w:val="0"/>
          <w:marTop w:val="0"/>
          <w:marBottom w:val="0"/>
          <w:divBdr>
            <w:top w:val="none" w:sz="0" w:space="0" w:color="auto"/>
            <w:left w:val="none" w:sz="0" w:space="0" w:color="auto"/>
            <w:bottom w:val="none" w:sz="0" w:space="0" w:color="auto"/>
            <w:right w:val="none" w:sz="0" w:space="0" w:color="auto"/>
          </w:divBdr>
          <w:divsChild>
            <w:div w:id="806775375">
              <w:marLeft w:val="0"/>
              <w:marRight w:val="0"/>
              <w:marTop w:val="0"/>
              <w:marBottom w:val="0"/>
              <w:divBdr>
                <w:top w:val="none" w:sz="0" w:space="0" w:color="auto"/>
                <w:left w:val="none" w:sz="0" w:space="0" w:color="auto"/>
                <w:bottom w:val="none" w:sz="0" w:space="0" w:color="auto"/>
                <w:right w:val="none" w:sz="0" w:space="0" w:color="auto"/>
              </w:divBdr>
            </w:div>
          </w:divsChild>
        </w:div>
        <w:div w:id="1701317906">
          <w:marLeft w:val="0"/>
          <w:marRight w:val="0"/>
          <w:marTop w:val="0"/>
          <w:marBottom w:val="0"/>
          <w:divBdr>
            <w:top w:val="none" w:sz="0" w:space="0" w:color="auto"/>
            <w:left w:val="none" w:sz="0" w:space="0" w:color="auto"/>
            <w:bottom w:val="none" w:sz="0" w:space="0" w:color="auto"/>
            <w:right w:val="none" w:sz="0" w:space="0" w:color="auto"/>
          </w:divBdr>
          <w:divsChild>
            <w:div w:id="57484343">
              <w:marLeft w:val="0"/>
              <w:marRight w:val="0"/>
              <w:marTop w:val="0"/>
              <w:marBottom w:val="0"/>
              <w:divBdr>
                <w:top w:val="none" w:sz="0" w:space="0" w:color="auto"/>
                <w:left w:val="none" w:sz="0" w:space="0" w:color="auto"/>
                <w:bottom w:val="none" w:sz="0" w:space="0" w:color="auto"/>
                <w:right w:val="none" w:sz="0" w:space="0" w:color="auto"/>
              </w:divBdr>
            </w:div>
          </w:divsChild>
        </w:div>
        <w:div w:id="751313086">
          <w:marLeft w:val="0"/>
          <w:marRight w:val="0"/>
          <w:marTop w:val="0"/>
          <w:marBottom w:val="0"/>
          <w:divBdr>
            <w:top w:val="none" w:sz="0" w:space="0" w:color="auto"/>
            <w:left w:val="none" w:sz="0" w:space="0" w:color="auto"/>
            <w:bottom w:val="none" w:sz="0" w:space="0" w:color="auto"/>
            <w:right w:val="none" w:sz="0" w:space="0" w:color="auto"/>
          </w:divBdr>
          <w:divsChild>
            <w:div w:id="1814247359">
              <w:marLeft w:val="0"/>
              <w:marRight w:val="0"/>
              <w:marTop w:val="0"/>
              <w:marBottom w:val="0"/>
              <w:divBdr>
                <w:top w:val="none" w:sz="0" w:space="0" w:color="auto"/>
                <w:left w:val="none" w:sz="0" w:space="0" w:color="auto"/>
                <w:bottom w:val="none" w:sz="0" w:space="0" w:color="auto"/>
                <w:right w:val="none" w:sz="0" w:space="0" w:color="auto"/>
              </w:divBdr>
            </w:div>
          </w:divsChild>
        </w:div>
        <w:div w:id="1348211812">
          <w:marLeft w:val="0"/>
          <w:marRight w:val="0"/>
          <w:marTop w:val="0"/>
          <w:marBottom w:val="0"/>
          <w:divBdr>
            <w:top w:val="none" w:sz="0" w:space="0" w:color="auto"/>
            <w:left w:val="none" w:sz="0" w:space="0" w:color="auto"/>
            <w:bottom w:val="none" w:sz="0" w:space="0" w:color="auto"/>
            <w:right w:val="none" w:sz="0" w:space="0" w:color="auto"/>
          </w:divBdr>
          <w:divsChild>
            <w:div w:id="649750083">
              <w:marLeft w:val="0"/>
              <w:marRight w:val="0"/>
              <w:marTop w:val="0"/>
              <w:marBottom w:val="0"/>
              <w:divBdr>
                <w:top w:val="none" w:sz="0" w:space="0" w:color="auto"/>
                <w:left w:val="none" w:sz="0" w:space="0" w:color="auto"/>
                <w:bottom w:val="none" w:sz="0" w:space="0" w:color="auto"/>
                <w:right w:val="none" w:sz="0" w:space="0" w:color="auto"/>
              </w:divBdr>
            </w:div>
          </w:divsChild>
        </w:div>
        <w:div w:id="440878997">
          <w:marLeft w:val="0"/>
          <w:marRight w:val="0"/>
          <w:marTop w:val="0"/>
          <w:marBottom w:val="0"/>
          <w:divBdr>
            <w:top w:val="none" w:sz="0" w:space="0" w:color="auto"/>
            <w:left w:val="none" w:sz="0" w:space="0" w:color="auto"/>
            <w:bottom w:val="none" w:sz="0" w:space="0" w:color="auto"/>
            <w:right w:val="none" w:sz="0" w:space="0" w:color="auto"/>
          </w:divBdr>
          <w:divsChild>
            <w:div w:id="1337150823">
              <w:marLeft w:val="0"/>
              <w:marRight w:val="0"/>
              <w:marTop w:val="0"/>
              <w:marBottom w:val="0"/>
              <w:divBdr>
                <w:top w:val="none" w:sz="0" w:space="0" w:color="auto"/>
                <w:left w:val="none" w:sz="0" w:space="0" w:color="auto"/>
                <w:bottom w:val="none" w:sz="0" w:space="0" w:color="auto"/>
                <w:right w:val="none" w:sz="0" w:space="0" w:color="auto"/>
              </w:divBdr>
            </w:div>
          </w:divsChild>
        </w:div>
        <w:div w:id="873538102">
          <w:marLeft w:val="0"/>
          <w:marRight w:val="0"/>
          <w:marTop w:val="0"/>
          <w:marBottom w:val="0"/>
          <w:divBdr>
            <w:top w:val="none" w:sz="0" w:space="0" w:color="auto"/>
            <w:left w:val="none" w:sz="0" w:space="0" w:color="auto"/>
            <w:bottom w:val="none" w:sz="0" w:space="0" w:color="auto"/>
            <w:right w:val="none" w:sz="0" w:space="0" w:color="auto"/>
          </w:divBdr>
          <w:divsChild>
            <w:div w:id="1299845169">
              <w:marLeft w:val="0"/>
              <w:marRight w:val="0"/>
              <w:marTop w:val="0"/>
              <w:marBottom w:val="0"/>
              <w:divBdr>
                <w:top w:val="none" w:sz="0" w:space="0" w:color="auto"/>
                <w:left w:val="none" w:sz="0" w:space="0" w:color="auto"/>
                <w:bottom w:val="none" w:sz="0" w:space="0" w:color="auto"/>
                <w:right w:val="none" w:sz="0" w:space="0" w:color="auto"/>
              </w:divBdr>
            </w:div>
          </w:divsChild>
        </w:div>
        <w:div w:id="714891290">
          <w:marLeft w:val="0"/>
          <w:marRight w:val="0"/>
          <w:marTop w:val="0"/>
          <w:marBottom w:val="0"/>
          <w:divBdr>
            <w:top w:val="none" w:sz="0" w:space="0" w:color="auto"/>
            <w:left w:val="none" w:sz="0" w:space="0" w:color="auto"/>
            <w:bottom w:val="none" w:sz="0" w:space="0" w:color="auto"/>
            <w:right w:val="none" w:sz="0" w:space="0" w:color="auto"/>
          </w:divBdr>
          <w:divsChild>
            <w:div w:id="193857844">
              <w:marLeft w:val="0"/>
              <w:marRight w:val="0"/>
              <w:marTop w:val="0"/>
              <w:marBottom w:val="0"/>
              <w:divBdr>
                <w:top w:val="none" w:sz="0" w:space="0" w:color="auto"/>
                <w:left w:val="none" w:sz="0" w:space="0" w:color="auto"/>
                <w:bottom w:val="none" w:sz="0" w:space="0" w:color="auto"/>
                <w:right w:val="none" w:sz="0" w:space="0" w:color="auto"/>
              </w:divBdr>
            </w:div>
          </w:divsChild>
        </w:div>
        <w:div w:id="458838219">
          <w:marLeft w:val="0"/>
          <w:marRight w:val="0"/>
          <w:marTop w:val="0"/>
          <w:marBottom w:val="0"/>
          <w:divBdr>
            <w:top w:val="none" w:sz="0" w:space="0" w:color="auto"/>
            <w:left w:val="none" w:sz="0" w:space="0" w:color="auto"/>
            <w:bottom w:val="none" w:sz="0" w:space="0" w:color="auto"/>
            <w:right w:val="none" w:sz="0" w:space="0" w:color="auto"/>
          </w:divBdr>
          <w:divsChild>
            <w:div w:id="1474563230">
              <w:marLeft w:val="0"/>
              <w:marRight w:val="0"/>
              <w:marTop w:val="0"/>
              <w:marBottom w:val="0"/>
              <w:divBdr>
                <w:top w:val="none" w:sz="0" w:space="0" w:color="auto"/>
                <w:left w:val="none" w:sz="0" w:space="0" w:color="auto"/>
                <w:bottom w:val="none" w:sz="0" w:space="0" w:color="auto"/>
                <w:right w:val="none" w:sz="0" w:space="0" w:color="auto"/>
              </w:divBdr>
            </w:div>
          </w:divsChild>
        </w:div>
        <w:div w:id="321279473">
          <w:marLeft w:val="0"/>
          <w:marRight w:val="0"/>
          <w:marTop w:val="0"/>
          <w:marBottom w:val="0"/>
          <w:divBdr>
            <w:top w:val="none" w:sz="0" w:space="0" w:color="auto"/>
            <w:left w:val="none" w:sz="0" w:space="0" w:color="auto"/>
            <w:bottom w:val="none" w:sz="0" w:space="0" w:color="auto"/>
            <w:right w:val="none" w:sz="0" w:space="0" w:color="auto"/>
          </w:divBdr>
          <w:divsChild>
            <w:div w:id="346179976">
              <w:marLeft w:val="0"/>
              <w:marRight w:val="0"/>
              <w:marTop w:val="0"/>
              <w:marBottom w:val="0"/>
              <w:divBdr>
                <w:top w:val="none" w:sz="0" w:space="0" w:color="auto"/>
                <w:left w:val="none" w:sz="0" w:space="0" w:color="auto"/>
                <w:bottom w:val="none" w:sz="0" w:space="0" w:color="auto"/>
                <w:right w:val="none" w:sz="0" w:space="0" w:color="auto"/>
              </w:divBdr>
            </w:div>
          </w:divsChild>
        </w:div>
        <w:div w:id="594363008">
          <w:marLeft w:val="0"/>
          <w:marRight w:val="0"/>
          <w:marTop w:val="0"/>
          <w:marBottom w:val="0"/>
          <w:divBdr>
            <w:top w:val="none" w:sz="0" w:space="0" w:color="auto"/>
            <w:left w:val="none" w:sz="0" w:space="0" w:color="auto"/>
            <w:bottom w:val="none" w:sz="0" w:space="0" w:color="auto"/>
            <w:right w:val="none" w:sz="0" w:space="0" w:color="auto"/>
          </w:divBdr>
          <w:divsChild>
            <w:div w:id="459424950">
              <w:marLeft w:val="0"/>
              <w:marRight w:val="0"/>
              <w:marTop w:val="0"/>
              <w:marBottom w:val="0"/>
              <w:divBdr>
                <w:top w:val="none" w:sz="0" w:space="0" w:color="auto"/>
                <w:left w:val="none" w:sz="0" w:space="0" w:color="auto"/>
                <w:bottom w:val="none" w:sz="0" w:space="0" w:color="auto"/>
                <w:right w:val="none" w:sz="0" w:space="0" w:color="auto"/>
              </w:divBdr>
            </w:div>
          </w:divsChild>
        </w:div>
        <w:div w:id="1746413168">
          <w:marLeft w:val="0"/>
          <w:marRight w:val="0"/>
          <w:marTop w:val="0"/>
          <w:marBottom w:val="0"/>
          <w:divBdr>
            <w:top w:val="none" w:sz="0" w:space="0" w:color="auto"/>
            <w:left w:val="none" w:sz="0" w:space="0" w:color="auto"/>
            <w:bottom w:val="none" w:sz="0" w:space="0" w:color="auto"/>
            <w:right w:val="none" w:sz="0" w:space="0" w:color="auto"/>
          </w:divBdr>
          <w:divsChild>
            <w:div w:id="1147360094">
              <w:marLeft w:val="0"/>
              <w:marRight w:val="0"/>
              <w:marTop w:val="0"/>
              <w:marBottom w:val="0"/>
              <w:divBdr>
                <w:top w:val="none" w:sz="0" w:space="0" w:color="auto"/>
                <w:left w:val="none" w:sz="0" w:space="0" w:color="auto"/>
                <w:bottom w:val="none" w:sz="0" w:space="0" w:color="auto"/>
                <w:right w:val="none" w:sz="0" w:space="0" w:color="auto"/>
              </w:divBdr>
            </w:div>
          </w:divsChild>
        </w:div>
        <w:div w:id="1228615262">
          <w:marLeft w:val="0"/>
          <w:marRight w:val="0"/>
          <w:marTop w:val="0"/>
          <w:marBottom w:val="0"/>
          <w:divBdr>
            <w:top w:val="none" w:sz="0" w:space="0" w:color="auto"/>
            <w:left w:val="none" w:sz="0" w:space="0" w:color="auto"/>
            <w:bottom w:val="none" w:sz="0" w:space="0" w:color="auto"/>
            <w:right w:val="none" w:sz="0" w:space="0" w:color="auto"/>
          </w:divBdr>
          <w:divsChild>
            <w:div w:id="588778335">
              <w:marLeft w:val="0"/>
              <w:marRight w:val="0"/>
              <w:marTop w:val="0"/>
              <w:marBottom w:val="0"/>
              <w:divBdr>
                <w:top w:val="none" w:sz="0" w:space="0" w:color="auto"/>
                <w:left w:val="none" w:sz="0" w:space="0" w:color="auto"/>
                <w:bottom w:val="none" w:sz="0" w:space="0" w:color="auto"/>
                <w:right w:val="none" w:sz="0" w:space="0" w:color="auto"/>
              </w:divBdr>
            </w:div>
          </w:divsChild>
        </w:div>
        <w:div w:id="1296837660">
          <w:marLeft w:val="0"/>
          <w:marRight w:val="0"/>
          <w:marTop w:val="0"/>
          <w:marBottom w:val="0"/>
          <w:divBdr>
            <w:top w:val="none" w:sz="0" w:space="0" w:color="auto"/>
            <w:left w:val="none" w:sz="0" w:space="0" w:color="auto"/>
            <w:bottom w:val="none" w:sz="0" w:space="0" w:color="auto"/>
            <w:right w:val="none" w:sz="0" w:space="0" w:color="auto"/>
          </w:divBdr>
          <w:divsChild>
            <w:div w:id="1387491014">
              <w:marLeft w:val="0"/>
              <w:marRight w:val="0"/>
              <w:marTop w:val="0"/>
              <w:marBottom w:val="0"/>
              <w:divBdr>
                <w:top w:val="none" w:sz="0" w:space="0" w:color="auto"/>
                <w:left w:val="none" w:sz="0" w:space="0" w:color="auto"/>
                <w:bottom w:val="none" w:sz="0" w:space="0" w:color="auto"/>
                <w:right w:val="none" w:sz="0" w:space="0" w:color="auto"/>
              </w:divBdr>
            </w:div>
          </w:divsChild>
        </w:div>
        <w:div w:id="2018001775">
          <w:marLeft w:val="0"/>
          <w:marRight w:val="0"/>
          <w:marTop w:val="0"/>
          <w:marBottom w:val="0"/>
          <w:divBdr>
            <w:top w:val="none" w:sz="0" w:space="0" w:color="auto"/>
            <w:left w:val="none" w:sz="0" w:space="0" w:color="auto"/>
            <w:bottom w:val="none" w:sz="0" w:space="0" w:color="auto"/>
            <w:right w:val="none" w:sz="0" w:space="0" w:color="auto"/>
          </w:divBdr>
          <w:divsChild>
            <w:div w:id="1081096593">
              <w:marLeft w:val="0"/>
              <w:marRight w:val="0"/>
              <w:marTop w:val="0"/>
              <w:marBottom w:val="0"/>
              <w:divBdr>
                <w:top w:val="none" w:sz="0" w:space="0" w:color="auto"/>
                <w:left w:val="none" w:sz="0" w:space="0" w:color="auto"/>
                <w:bottom w:val="none" w:sz="0" w:space="0" w:color="auto"/>
                <w:right w:val="none" w:sz="0" w:space="0" w:color="auto"/>
              </w:divBdr>
            </w:div>
          </w:divsChild>
        </w:div>
        <w:div w:id="825364100">
          <w:marLeft w:val="0"/>
          <w:marRight w:val="0"/>
          <w:marTop w:val="0"/>
          <w:marBottom w:val="0"/>
          <w:divBdr>
            <w:top w:val="none" w:sz="0" w:space="0" w:color="auto"/>
            <w:left w:val="none" w:sz="0" w:space="0" w:color="auto"/>
            <w:bottom w:val="none" w:sz="0" w:space="0" w:color="auto"/>
            <w:right w:val="none" w:sz="0" w:space="0" w:color="auto"/>
          </w:divBdr>
          <w:divsChild>
            <w:div w:id="649557482">
              <w:marLeft w:val="0"/>
              <w:marRight w:val="0"/>
              <w:marTop w:val="0"/>
              <w:marBottom w:val="0"/>
              <w:divBdr>
                <w:top w:val="none" w:sz="0" w:space="0" w:color="auto"/>
                <w:left w:val="none" w:sz="0" w:space="0" w:color="auto"/>
                <w:bottom w:val="none" w:sz="0" w:space="0" w:color="auto"/>
                <w:right w:val="none" w:sz="0" w:space="0" w:color="auto"/>
              </w:divBdr>
            </w:div>
          </w:divsChild>
        </w:div>
        <w:div w:id="1280212802">
          <w:marLeft w:val="0"/>
          <w:marRight w:val="0"/>
          <w:marTop w:val="0"/>
          <w:marBottom w:val="0"/>
          <w:divBdr>
            <w:top w:val="none" w:sz="0" w:space="0" w:color="auto"/>
            <w:left w:val="none" w:sz="0" w:space="0" w:color="auto"/>
            <w:bottom w:val="none" w:sz="0" w:space="0" w:color="auto"/>
            <w:right w:val="none" w:sz="0" w:space="0" w:color="auto"/>
          </w:divBdr>
          <w:divsChild>
            <w:div w:id="1528719065">
              <w:marLeft w:val="0"/>
              <w:marRight w:val="0"/>
              <w:marTop w:val="0"/>
              <w:marBottom w:val="0"/>
              <w:divBdr>
                <w:top w:val="none" w:sz="0" w:space="0" w:color="auto"/>
                <w:left w:val="none" w:sz="0" w:space="0" w:color="auto"/>
                <w:bottom w:val="none" w:sz="0" w:space="0" w:color="auto"/>
                <w:right w:val="none" w:sz="0" w:space="0" w:color="auto"/>
              </w:divBdr>
            </w:div>
          </w:divsChild>
        </w:div>
        <w:div w:id="91170272">
          <w:marLeft w:val="0"/>
          <w:marRight w:val="0"/>
          <w:marTop w:val="0"/>
          <w:marBottom w:val="0"/>
          <w:divBdr>
            <w:top w:val="none" w:sz="0" w:space="0" w:color="auto"/>
            <w:left w:val="none" w:sz="0" w:space="0" w:color="auto"/>
            <w:bottom w:val="none" w:sz="0" w:space="0" w:color="auto"/>
            <w:right w:val="none" w:sz="0" w:space="0" w:color="auto"/>
          </w:divBdr>
          <w:divsChild>
            <w:div w:id="964895116">
              <w:marLeft w:val="0"/>
              <w:marRight w:val="0"/>
              <w:marTop w:val="0"/>
              <w:marBottom w:val="0"/>
              <w:divBdr>
                <w:top w:val="none" w:sz="0" w:space="0" w:color="auto"/>
                <w:left w:val="none" w:sz="0" w:space="0" w:color="auto"/>
                <w:bottom w:val="none" w:sz="0" w:space="0" w:color="auto"/>
                <w:right w:val="none" w:sz="0" w:space="0" w:color="auto"/>
              </w:divBdr>
            </w:div>
          </w:divsChild>
        </w:div>
        <w:div w:id="1857503458">
          <w:marLeft w:val="0"/>
          <w:marRight w:val="0"/>
          <w:marTop w:val="0"/>
          <w:marBottom w:val="0"/>
          <w:divBdr>
            <w:top w:val="none" w:sz="0" w:space="0" w:color="auto"/>
            <w:left w:val="none" w:sz="0" w:space="0" w:color="auto"/>
            <w:bottom w:val="none" w:sz="0" w:space="0" w:color="auto"/>
            <w:right w:val="none" w:sz="0" w:space="0" w:color="auto"/>
          </w:divBdr>
          <w:divsChild>
            <w:div w:id="406389880">
              <w:marLeft w:val="0"/>
              <w:marRight w:val="0"/>
              <w:marTop w:val="0"/>
              <w:marBottom w:val="0"/>
              <w:divBdr>
                <w:top w:val="none" w:sz="0" w:space="0" w:color="auto"/>
                <w:left w:val="none" w:sz="0" w:space="0" w:color="auto"/>
                <w:bottom w:val="none" w:sz="0" w:space="0" w:color="auto"/>
                <w:right w:val="none" w:sz="0" w:space="0" w:color="auto"/>
              </w:divBdr>
            </w:div>
          </w:divsChild>
        </w:div>
        <w:div w:id="1873767209">
          <w:marLeft w:val="0"/>
          <w:marRight w:val="0"/>
          <w:marTop w:val="0"/>
          <w:marBottom w:val="0"/>
          <w:divBdr>
            <w:top w:val="none" w:sz="0" w:space="0" w:color="auto"/>
            <w:left w:val="none" w:sz="0" w:space="0" w:color="auto"/>
            <w:bottom w:val="none" w:sz="0" w:space="0" w:color="auto"/>
            <w:right w:val="none" w:sz="0" w:space="0" w:color="auto"/>
          </w:divBdr>
          <w:divsChild>
            <w:div w:id="684792533">
              <w:marLeft w:val="0"/>
              <w:marRight w:val="0"/>
              <w:marTop w:val="0"/>
              <w:marBottom w:val="0"/>
              <w:divBdr>
                <w:top w:val="none" w:sz="0" w:space="0" w:color="auto"/>
                <w:left w:val="none" w:sz="0" w:space="0" w:color="auto"/>
                <w:bottom w:val="none" w:sz="0" w:space="0" w:color="auto"/>
                <w:right w:val="none" w:sz="0" w:space="0" w:color="auto"/>
              </w:divBdr>
            </w:div>
          </w:divsChild>
        </w:div>
        <w:div w:id="1716739310">
          <w:marLeft w:val="0"/>
          <w:marRight w:val="0"/>
          <w:marTop w:val="0"/>
          <w:marBottom w:val="0"/>
          <w:divBdr>
            <w:top w:val="none" w:sz="0" w:space="0" w:color="auto"/>
            <w:left w:val="none" w:sz="0" w:space="0" w:color="auto"/>
            <w:bottom w:val="none" w:sz="0" w:space="0" w:color="auto"/>
            <w:right w:val="none" w:sz="0" w:space="0" w:color="auto"/>
          </w:divBdr>
          <w:divsChild>
            <w:div w:id="891040998">
              <w:marLeft w:val="0"/>
              <w:marRight w:val="0"/>
              <w:marTop w:val="0"/>
              <w:marBottom w:val="0"/>
              <w:divBdr>
                <w:top w:val="none" w:sz="0" w:space="0" w:color="auto"/>
                <w:left w:val="none" w:sz="0" w:space="0" w:color="auto"/>
                <w:bottom w:val="none" w:sz="0" w:space="0" w:color="auto"/>
                <w:right w:val="none" w:sz="0" w:space="0" w:color="auto"/>
              </w:divBdr>
            </w:div>
          </w:divsChild>
        </w:div>
        <w:div w:id="1725905694">
          <w:marLeft w:val="0"/>
          <w:marRight w:val="0"/>
          <w:marTop w:val="0"/>
          <w:marBottom w:val="0"/>
          <w:divBdr>
            <w:top w:val="none" w:sz="0" w:space="0" w:color="auto"/>
            <w:left w:val="none" w:sz="0" w:space="0" w:color="auto"/>
            <w:bottom w:val="none" w:sz="0" w:space="0" w:color="auto"/>
            <w:right w:val="none" w:sz="0" w:space="0" w:color="auto"/>
          </w:divBdr>
          <w:divsChild>
            <w:div w:id="1241989461">
              <w:marLeft w:val="0"/>
              <w:marRight w:val="0"/>
              <w:marTop w:val="0"/>
              <w:marBottom w:val="0"/>
              <w:divBdr>
                <w:top w:val="none" w:sz="0" w:space="0" w:color="auto"/>
                <w:left w:val="none" w:sz="0" w:space="0" w:color="auto"/>
                <w:bottom w:val="none" w:sz="0" w:space="0" w:color="auto"/>
                <w:right w:val="none" w:sz="0" w:space="0" w:color="auto"/>
              </w:divBdr>
            </w:div>
          </w:divsChild>
        </w:div>
        <w:div w:id="174537541">
          <w:marLeft w:val="0"/>
          <w:marRight w:val="0"/>
          <w:marTop w:val="0"/>
          <w:marBottom w:val="0"/>
          <w:divBdr>
            <w:top w:val="none" w:sz="0" w:space="0" w:color="auto"/>
            <w:left w:val="none" w:sz="0" w:space="0" w:color="auto"/>
            <w:bottom w:val="none" w:sz="0" w:space="0" w:color="auto"/>
            <w:right w:val="none" w:sz="0" w:space="0" w:color="auto"/>
          </w:divBdr>
          <w:divsChild>
            <w:div w:id="367604066">
              <w:marLeft w:val="0"/>
              <w:marRight w:val="0"/>
              <w:marTop w:val="0"/>
              <w:marBottom w:val="0"/>
              <w:divBdr>
                <w:top w:val="none" w:sz="0" w:space="0" w:color="auto"/>
                <w:left w:val="none" w:sz="0" w:space="0" w:color="auto"/>
                <w:bottom w:val="none" w:sz="0" w:space="0" w:color="auto"/>
                <w:right w:val="none" w:sz="0" w:space="0" w:color="auto"/>
              </w:divBdr>
            </w:div>
          </w:divsChild>
        </w:div>
        <w:div w:id="2013334804">
          <w:marLeft w:val="0"/>
          <w:marRight w:val="0"/>
          <w:marTop w:val="0"/>
          <w:marBottom w:val="0"/>
          <w:divBdr>
            <w:top w:val="none" w:sz="0" w:space="0" w:color="auto"/>
            <w:left w:val="none" w:sz="0" w:space="0" w:color="auto"/>
            <w:bottom w:val="none" w:sz="0" w:space="0" w:color="auto"/>
            <w:right w:val="none" w:sz="0" w:space="0" w:color="auto"/>
          </w:divBdr>
          <w:divsChild>
            <w:div w:id="1402865998">
              <w:marLeft w:val="0"/>
              <w:marRight w:val="0"/>
              <w:marTop w:val="0"/>
              <w:marBottom w:val="0"/>
              <w:divBdr>
                <w:top w:val="none" w:sz="0" w:space="0" w:color="auto"/>
                <w:left w:val="none" w:sz="0" w:space="0" w:color="auto"/>
                <w:bottom w:val="none" w:sz="0" w:space="0" w:color="auto"/>
                <w:right w:val="none" w:sz="0" w:space="0" w:color="auto"/>
              </w:divBdr>
            </w:div>
          </w:divsChild>
        </w:div>
        <w:div w:id="664744720">
          <w:marLeft w:val="0"/>
          <w:marRight w:val="0"/>
          <w:marTop w:val="0"/>
          <w:marBottom w:val="0"/>
          <w:divBdr>
            <w:top w:val="none" w:sz="0" w:space="0" w:color="auto"/>
            <w:left w:val="none" w:sz="0" w:space="0" w:color="auto"/>
            <w:bottom w:val="none" w:sz="0" w:space="0" w:color="auto"/>
            <w:right w:val="none" w:sz="0" w:space="0" w:color="auto"/>
          </w:divBdr>
          <w:divsChild>
            <w:div w:id="1125079794">
              <w:marLeft w:val="0"/>
              <w:marRight w:val="0"/>
              <w:marTop w:val="0"/>
              <w:marBottom w:val="0"/>
              <w:divBdr>
                <w:top w:val="none" w:sz="0" w:space="0" w:color="auto"/>
                <w:left w:val="none" w:sz="0" w:space="0" w:color="auto"/>
                <w:bottom w:val="none" w:sz="0" w:space="0" w:color="auto"/>
                <w:right w:val="none" w:sz="0" w:space="0" w:color="auto"/>
              </w:divBdr>
            </w:div>
          </w:divsChild>
        </w:div>
        <w:div w:id="412701499">
          <w:marLeft w:val="0"/>
          <w:marRight w:val="0"/>
          <w:marTop w:val="0"/>
          <w:marBottom w:val="0"/>
          <w:divBdr>
            <w:top w:val="none" w:sz="0" w:space="0" w:color="auto"/>
            <w:left w:val="none" w:sz="0" w:space="0" w:color="auto"/>
            <w:bottom w:val="none" w:sz="0" w:space="0" w:color="auto"/>
            <w:right w:val="none" w:sz="0" w:space="0" w:color="auto"/>
          </w:divBdr>
          <w:divsChild>
            <w:div w:id="2088846688">
              <w:marLeft w:val="0"/>
              <w:marRight w:val="0"/>
              <w:marTop w:val="0"/>
              <w:marBottom w:val="0"/>
              <w:divBdr>
                <w:top w:val="none" w:sz="0" w:space="0" w:color="auto"/>
                <w:left w:val="none" w:sz="0" w:space="0" w:color="auto"/>
                <w:bottom w:val="none" w:sz="0" w:space="0" w:color="auto"/>
                <w:right w:val="none" w:sz="0" w:space="0" w:color="auto"/>
              </w:divBdr>
            </w:div>
          </w:divsChild>
        </w:div>
        <w:div w:id="1066031666">
          <w:marLeft w:val="0"/>
          <w:marRight w:val="0"/>
          <w:marTop w:val="0"/>
          <w:marBottom w:val="0"/>
          <w:divBdr>
            <w:top w:val="none" w:sz="0" w:space="0" w:color="auto"/>
            <w:left w:val="none" w:sz="0" w:space="0" w:color="auto"/>
            <w:bottom w:val="none" w:sz="0" w:space="0" w:color="auto"/>
            <w:right w:val="none" w:sz="0" w:space="0" w:color="auto"/>
          </w:divBdr>
          <w:divsChild>
            <w:div w:id="242033728">
              <w:marLeft w:val="0"/>
              <w:marRight w:val="0"/>
              <w:marTop w:val="0"/>
              <w:marBottom w:val="0"/>
              <w:divBdr>
                <w:top w:val="none" w:sz="0" w:space="0" w:color="auto"/>
                <w:left w:val="none" w:sz="0" w:space="0" w:color="auto"/>
                <w:bottom w:val="none" w:sz="0" w:space="0" w:color="auto"/>
                <w:right w:val="none" w:sz="0" w:space="0" w:color="auto"/>
              </w:divBdr>
            </w:div>
          </w:divsChild>
        </w:div>
        <w:div w:id="1137256179">
          <w:marLeft w:val="0"/>
          <w:marRight w:val="0"/>
          <w:marTop w:val="0"/>
          <w:marBottom w:val="0"/>
          <w:divBdr>
            <w:top w:val="none" w:sz="0" w:space="0" w:color="auto"/>
            <w:left w:val="none" w:sz="0" w:space="0" w:color="auto"/>
            <w:bottom w:val="none" w:sz="0" w:space="0" w:color="auto"/>
            <w:right w:val="none" w:sz="0" w:space="0" w:color="auto"/>
          </w:divBdr>
          <w:divsChild>
            <w:div w:id="1416708322">
              <w:marLeft w:val="0"/>
              <w:marRight w:val="0"/>
              <w:marTop w:val="0"/>
              <w:marBottom w:val="0"/>
              <w:divBdr>
                <w:top w:val="none" w:sz="0" w:space="0" w:color="auto"/>
                <w:left w:val="none" w:sz="0" w:space="0" w:color="auto"/>
                <w:bottom w:val="none" w:sz="0" w:space="0" w:color="auto"/>
                <w:right w:val="none" w:sz="0" w:space="0" w:color="auto"/>
              </w:divBdr>
            </w:div>
          </w:divsChild>
        </w:div>
        <w:div w:id="921254128">
          <w:marLeft w:val="0"/>
          <w:marRight w:val="0"/>
          <w:marTop w:val="0"/>
          <w:marBottom w:val="0"/>
          <w:divBdr>
            <w:top w:val="none" w:sz="0" w:space="0" w:color="auto"/>
            <w:left w:val="none" w:sz="0" w:space="0" w:color="auto"/>
            <w:bottom w:val="none" w:sz="0" w:space="0" w:color="auto"/>
            <w:right w:val="none" w:sz="0" w:space="0" w:color="auto"/>
          </w:divBdr>
          <w:divsChild>
            <w:div w:id="1378167218">
              <w:marLeft w:val="0"/>
              <w:marRight w:val="0"/>
              <w:marTop w:val="0"/>
              <w:marBottom w:val="0"/>
              <w:divBdr>
                <w:top w:val="none" w:sz="0" w:space="0" w:color="auto"/>
                <w:left w:val="none" w:sz="0" w:space="0" w:color="auto"/>
                <w:bottom w:val="none" w:sz="0" w:space="0" w:color="auto"/>
                <w:right w:val="none" w:sz="0" w:space="0" w:color="auto"/>
              </w:divBdr>
            </w:div>
          </w:divsChild>
        </w:div>
        <w:div w:id="1346594335">
          <w:marLeft w:val="0"/>
          <w:marRight w:val="0"/>
          <w:marTop w:val="0"/>
          <w:marBottom w:val="0"/>
          <w:divBdr>
            <w:top w:val="none" w:sz="0" w:space="0" w:color="auto"/>
            <w:left w:val="none" w:sz="0" w:space="0" w:color="auto"/>
            <w:bottom w:val="none" w:sz="0" w:space="0" w:color="auto"/>
            <w:right w:val="none" w:sz="0" w:space="0" w:color="auto"/>
          </w:divBdr>
          <w:divsChild>
            <w:div w:id="1659654228">
              <w:marLeft w:val="0"/>
              <w:marRight w:val="0"/>
              <w:marTop w:val="0"/>
              <w:marBottom w:val="0"/>
              <w:divBdr>
                <w:top w:val="none" w:sz="0" w:space="0" w:color="auto"/>
                <w:left w:val="none" w:sz="0" w:space="0" w:color="auto"/>
                <w:bottom w:val="none" w:sz="0" w:space="0" w:color="auto"/>
                <w:right w:val="none" w:sz="0" w:space="0" w:color="auto"/>
              </w:divBdr>
            </w:div>
          </w:divsChild>
        </w:div>
        <w:div w:id="1565215684">
          <w:marLeft w:val="0"/>
          <w:marRight w:val="0"/>
          <w:marTop w:val="0"/>
          <w:marBottom w:val="0"/>
          <w:divBdr>
            <w:top w:val="none" w:sz="0" w:space="0" w:color="auto"/>
            <w:left w:val="none" w:sz="0" w:space="0" w:color="auto"/>
            <w:bottom w:val="none" w:sz="0" w:space="0" w:color="auto"/>
            <w:right w:val="none" w:sz="0" w:space="0" w:color="auto"/>
          </w:divBdr>
          <w:divsChild>
            <w:div w:id="1781030027">
              <w:marLeft w:val="0"/>
              <w:marRight w:val="0"/>
              <w:marTop w:val="0"/>
              <w:marBottom w:val="0"/>
              <w:divBdr>
                <w:top w:val="none" w:sz="0" w:space="0" w:color="auto"/>
                <w:left w:val="none" w:sz="0" w:space="0" w:color="auto"/>
                <w:bottom w:val="none" w:sz="0" w:space="0" w:color="auto"/>
                <w:right w:val="none" w:sz="0" w:space="0" w:color="auto"/>
              </w:divBdr>
            </w:div>
          </w:divsChild>
        </w:div>
        <w:div w:id="1954314314">
          <w:marLeft w:val="0"/>
          <w:marRight w:val="0"/>
          <w:marTop w:val="0"/>
          <w:marBottom w:val="0"/>
          <w:divBdr>
            <w:top w:val="none" w:sz="0" w:space="0" w:color="auto"/>
            <w:left w:val="none" w:sz="0" w:space="0" w:color="auto"/>
            <w:bottom w:val="none" w:sz="0" w:space="0" w:color="auto"/>
            <w:right w:val="none" w:sz="0" w:space="0" w:color="auto"/>
          </w:divBdr>
          <w:divsChild>
            <w:div w:id="1077823536">
              <w:marLeft w:val="0"/>
              <w:marRight w:val="0"/>
              <w:marTop w:val="0"/>
              <w:marBottom w:val="0"/>
              <w:divBdr>
                <w:top w:val="none" w:sz="0" w:space="0" w:color="auto"/>
                <w:left w:val="none" w:sz="0" w:space="0" w:color="auto"/>
                <w:bottom w:val="none" w:sz="0" w:space="0" w:color="auto"/>
                <w:right w:val="none" w:sz="0" w:space="0" w:color="auto"/>
              </w:divBdr>
            </w:div>
          </w:divsChild>
        </w:div>
        <w:div w:id="1331715879">
          <w:marLeft w:val="0"/>
          <w:marRight w:val="0"/>
          <w:marTop w:val="0"/>
          <w:marBottom w:val="0"/>
          <w:divBdr>
            <w:top w:val="none" w:sz="0" w:space="0" w:color="auto"/>
            <w:left w:val="none" w:sz="0" w:space="0" w:color="auto"/>
            <w:bottom w:val="none" w:sz="0" w:space="0" w:color="auto"/>
            <w:right w:val="none" w:sz="0" w:space="0" w:color="auto"/>
          </w:divBdr>
          <w:divsChild>
            <w:div w:id="1375885627">
              <w:marLeft w:val="0"/>
              <w:marRight w:val="0"/>
              <w:marTop w:val="0"/>
              <w:marBottom w:val="0"/>
              <w:divBdr>
                <w:top w:val="none" w:sz="0" w:space="0" w:color="auto"/>
                <w:left w:val="none" w:sz="0" w:space="0" w:color="auto"/>
                <w:bottom w:val="none" w:sz="0" w:space="0" w:color="auto"/>
                <w:right w:val="none" w:sz="0" w:space="0" w:color="auto"/>
              </w:divBdr>
            </w:div>
          </w:divsChild>
        </w:div>
        <w:div w:id="509026673">
          <w:marLeft w:val="0"/>
          <w:marRight w:val="0"/>
          <w:marTop w:val="0"/>
          <w:marBottom w:val="0"/>
          <w:divBdr>
            <w:top w:val="none" w:sz="0" w:space="0" w:color="auto"/>
            <w:left w:val="none" w:sz="0" w:space="0" w:color="auto"/>
            <w:bottom w:val="none" w:sz="0" w:space="0" w:color="auto"/>
            <w:right w:val="none" w:sz="0" w:space="0" w:color="auto"/>
          </w:divBdr>
          <w:divsChild>
            <w:div w:id="2078279855">
              <w:marLeft w:val="0"/>
              <w:marRight w:val="0"/>
              <w:marTop w:val="0"/>
              <w:marBottom w:val="0"/>
              <w:divBdr>
                <w:top w:val="none" w:sz="0" w:space="0" w:color="auto"/>
                <w:left w:val="none" w:sz="0" w:space="0" w:color="auto"/>
                <w:bottom w:val="none" w:sz="0" w:space="0" w:color="auto"/>
                <w:right w:val="none" w:sz="0" w:space="0" w:color="auto"/>
              </w:divBdr>
            </w:div>
          </w:divsChild>
        </w:div>
        <w:div w:id="453132178">
          <w:marLeft w:val="0"/>
          <w:marRight w:val="0"/>
          <w:marTop w:val="0"/>
          <w:marBottom w:val="0"/>
          <w:divBdr>
            <w:top w:val="none" w:sz="0" w:space="0" w:color="auto"/>
            <w:left w:val="none" w:sz="0" w:space="0" w:color="auto"/>
            <w:bottom w:val="none" w:sz="0" w:space="0" w:color="auto"/>
            <w:right w:val="none" w:sz="0" w:space="0" w:color="auto"/>
          </w:divBdr>
          <w:divsChild>
            <w:div w:id="2092462706">
              <w:marLeft w:val="0"/>
              <w:marRight w:val="0"/>
              <w:marTop w:val="0"/>
              <w:marBottom w:val="0"/>
              <w:divBdr>
                <w:top w:val="none" w:sz="0" w:space="0" w:color="auto"/>
                <w:left w:val="none" w:sz="0" w:space="0" w:color="auto"/>
                <w:bottom w:val="none" w:sz="0" w:space="0" w:color="auto"/>
                <w:right w:val="none" w:sz="0" w:space="0" w:color="auto"/>
              </w:divBdr>
            </w:div>
          </w:divsChild>
        </w:div>
        <w:div w:id="77144377">
          <w:marLeft w:val="0"/>
          <w:marRight w:val="0"/>
          <w:marTop w:val="0"/>
          <w:marBottom w:val="0"/>
          <w:divBdr>
            <w:top w:val="none" w:sz="0" w:space="0" w:color="auto"/>
            <w:left w:val="none" w:sz="0" w:space="0" w:color="auto"/>
            <w:bottom w:val="none" w:sz="0" w:space="0" w:color="auto"/>
            <w:right w:val="none" w:sz="0" w:space="0" w:color="auto"/>
          </w:divBdr>
          <w:divsChild>
            <w:div w:id="1791049169">
              <w:marLeft w:val="0"/>
              <w:marRight w:val="0"/>
              <w:marTop w:val="0"/>
              <w:marBottom w:val="0"/>
              <w:divBdr>
                <w:top w:val="none" w:sz="0" w:space="0" w:color="auto"/>
                <w:left w:val="none" w:sz="0" w:space="0" w:color="auto"/>
                <w:bottom w:val="none" w:sz="0" w:space="0" w:color="auto"/>
                <w:right w:val="none" w:sz="0" w:space="0" w:color="auto"/>
              </w:divBdr>
            </w:div>
          </w:divsChild>
        </w:div>
        <w:div w:id="780760148">
          <w:marLeft w:val="0"/>
          <w:marRight w:val="0"/>
          <w:marTop w:val="0"/>
          <w:marBottom w:val="0"/>
          <w:divBdr>
            <w:top w:val="none" w:sz="0" w:space="0" w:color="auto"/>
            <w:left w:val="none" w:sz="0" w:space="0" w:color="auto"/>
            <w:bottom w:val="none" w:sz="0" w:space="0" w:color="auto"/>
            <w:right w:val="none" w:sz="0" w:space="0" w:color="auto"/>
          </w:divBdr>
          <w:divsChild>
            <w:div w:id="451094358">
              <w:marLeft w:val="0"/>
              <w:marRight w:val="0"/>
              <w:marTop w:val="0"/>
              <w:marBottom w:val="0"/>
              <w:divBdr>
                <w:top w:val="none" w:sz="0" w:space="0" w:color="auto"/>
                <w:left w:val="none" w:sz="0" w:space="0" w:color="auto"/>
                <w:bottom w:val="none" w:sz="0" w:space="0" w:color="auto"/>
                <w:right w:val="none" w:sz="0" w:space="0" w:color="auto"/>
              </w:divBdr>
            </w:div>
          </w:divsChild>
        </w:div>
        <w:div w:id="153228617">
          <w:marLeft w:val="0"/>
          <w:marRight w:val="0"/>
          <w:marTop w:val="0"/>
          <w:marBottom w:val="0"/>
          <w:divBdr>
            <w:top w:val="none" w:sz="0" w:space="0" w:color="auto"/>
            <w:left w:val="none" w:sz="0" w:space="0" w:color="auto"/>
            <w:bottom w:val="none" w:sz="0" w:space="0" w:color="auto"/>
            <w:right w:val="none" w:sz="0" w:space="0" w:color="auto"/>
          </w:divBdr>
          <w:divsChild>
            <w:div w:id="1734497880">
              <w:marLeft w:val="0"/>
              <w:marRight w:val="0"/>
              <w:marTop w:val="0"/>
              <w:marBottom w:val="0"/>
              <w:divBdr>
                <w:top w:val="none" w:sz="0" w:space="0" w:color="auto"/>
                <w:left w:val="none" w:sz="0" w:space="0" w:color="auto"/>
                <w:bottom w:val="none" w:sz="0" w:space="0" w:color="auto"/>
                <w:right w:val="none" w:sz="0" w:space="0" w:color="auto"/>
              </w:divBdr>
            </w:div>
          </w:divsChild>
        </w:div>
        <w:div w:id="1827352532">
          <w:marLeft w:val="0"/>
          <w:marRight w:val="0"/>
          <w:marTop w:val="0"/>
          <w:marBottom w:val="0"/>
          <w:divBdr>
            <w:top w:val="none" w:sz="0" w:space="0" w:color="auto"/>
            <w:left w:val="none" w:sz="0" w:space="0" w:color="auto"/>
            <w:bottom w:val="none" w:sz="0" w:space="0" w:color="auto"/>
            <w:right w:val="none" w:sz="0" w:space="0" w:color="auto"/>
          </w:divBdr>
          <w:divsChild>
            <w:div w:id="673455446">
              <w:marLeft w:val="0"/>
              <w:marRight w:val="0"/>
              <w:marTop w:val="0"/>
              <w:marBottom w:val="0"/>
              <w:divBdr>
                <w:top w:val="none" w:sz="0" w:space="0" w:color="auto"/>
                <w:left w:val="none" w:sz="0" w:space="0" w:color="auto"/>
                <w:bottom w:val="none" w:sz="0" w:space="0" w:color="auto"/>
                <w:right w:val="none" w:sz="0" w:space="0" w:color="auto"/>
              </w:divBdr>
            </w:div>
          </w:divsChild>
        </w:div>
        <w:div w:id="2113360799">
          <w:marLeft w:val="0"/>
          <w:marRight w:val="0"/>
          <w:marTop w:val="0"/>
          <w:marBottom w:val="0"/>
          <w:divBdr>
            <w:top w:val="none" w:sz="0" w:space="0" w:color="auto"/>
            <w:left w:val="none" w:sz="0" w:space="0" w:color="auto"/>
            <w:bottom w:val="none" w:sz="0" w:space="0" w:color="auto"/>
            <w:right w:val="none" w:sz="0" w:space="0" w:color="auto"/>
          </w:divBdr>
          <w:divsChild>
            <w:div w:id="2030334400">
              <w:marLeft w:val="0"/>
              <w:marRight w:val="0"/>
              <w:marTop w:val="0"/>
              <w:marBottom w:val="0"/>
              <w:divBdr>
                <w:top w:val="none" w:sz="0" w:space="0" w:color="auto"/>
                <w:left w:val="none" w:sz="0" w:space="0" w:color="auto"/>
                <w:bottom w:val="none" w:sz="0" w:space="0" w:color="auto"/>
                <w:right w:val="none" w:sz="0" w:space="0" w:color="auto"/>
              </w:divBdr>
            </w:div>
          </w:divsChild>
        </w:div>
        <w:div w:id="796337814">
          <w:marLeft w:val="0"/>
          <w:marRight w:val="0"/>
          <w:marTop w:val="0"/>
          <w:marBottom w:val="0"/>
          <w:divBdr>
            <w:top w:val="none" w:sz="0" w:space="0" w:color="auto"/>
            <w:left w:val="none" w:sz="0" w:space="0" w:color="auto"/>
            <w:bottom w:val="none" w:sz="0" w:space="0" w:color="auto"/>
            <w:right w:val="none" w:sz="0" w:space="0" w:color="auto"/>
          </w:divBdr>
          <w:divsChild>
            <w:div w:id="708603352">
              <w:marLeft w:val="0"/>
              <w:marRight w:val="0"/>
              <w:marTop w:val="0"/>
              <w:marBottom w:val="0"/>
              <w:divBdr>
                <w:top w:val="none" w:sz="0" w:space="0" w:color="auto"/>
                <w:left w:val="none" w:sz="0" w:space="0" w:color="auto"/>
                <w:bottom w:val="none" w:sz="0" w:space="0" w:color="auto"/>
                <w:right w:val="none" w:sz="0" w:space="0" w:color="auto"/>
              </w:divBdr>
            </w:div>
          </w:divsChild>
        </w:div>
        <w:div w:id="409233280">
          <w:marLeft w:val="0"/>
          <w:marRight w:val="0"/>
          <w:marTop w:val="0"/>
          <w:marBottom w:val="0"/>
          <w:divBdr>
            <w:top w:val="none" w:sz="0" w:space="0" w:color="auto"/>
            <w:left w:val="none" w:sz="0" w:space="0" w:color="auto"/>
            <w:bottom w:val="none" w:sz="0" w:space="0" w:color="auto"/>
            <w:right w:val="none" w:sz="0" w:space="0" w:color="auto"/>
          </w:divBdr>
          <w:divsChild>
            <w:div w:id="1444423763">
              <w:marLeft w:val="0"/>
              <w:marRight w:val="0"/>
              <w:marTop w:val="0"/>
              <w:marBottom w:val="0"/>
              <w:divBdr>
                <w:top w:val="none" w:sz="0" w:space="0" w:color="auto"/>
                <w:left w:val="none" w:sz="0" w:space="0" w:color="auto"/>
                <w:bottom w:val="none" w:sz="0" w:space="0" w:color="auto"/>
                <w:right w:val="none" w:sz="0" w:space="0" w:color="auto"/>
              </w:divBdr>
            </w:div>
          </w:divsChild>
        </w:div>
        <w:div w:id="2036733417">
          <w:marLeft w:val="0"/>
          <w:marRight w:val="0"/>
          <w:marTop w:val="0"/>
          <w:marBottom w:val="0"/>
          <w:divBdr>
            <w:top w:val="none" w:sz="0" w:space="0" w:color="auto"/>
            <w:left w:val="none" w:sz="0" w:space="0" w:color="auto"/>
            <w:bottom w:val="none" w:sz="0" w:space="0" w:color="auto"/>
            <w:right w:val="none" w:sz="0" w:space="0" w:color="auto"/>
          </w:divBdr>
          <w:divsChild>
            <w:div w:id="1223250229">
              <w:marLeft w:val="0"/>
              <w:marRight w:val="0"/>
              <w:marTop w:val="0"/>
              <w:marBottom w:val="0"/>
              <w:divBdr>
                <w:top w:val="none" w:sz="0" w:space="0" w:color="auto"/>
                <w:left w:val="none" w:sz="0" w:space="0" w:color="auto"/>
                <w:bottom w:val="none" w:sz="0" w:space="0" w:color="auto"/>
                <w:right w:val="none" w:sz="0" w:space="0" w:color="auto"/>
              </w:divBdr>
            </w:div>
          </w:divsChild>
        </w:div>
        <w:div w:id="855509612">
          <w:marLeft w:val="0"/>
          <w:marRight w:val="0"/>
          <w:marTop w:val="0"/>
          <w:marBottom w:val="0"/>
          <w:divBdr>
            <w:top w:val="none" w:sz="0" w:space="0" w:color="auto"/>
            <w:left w:val="none" w:sz="0" w:space="0" w:color="auto"/>
            <w:bottom w:val="none" w:sz="0" w:space="0" w:color="auto"/>
            <w:right w:val="none" w:sz="0" w:space="0" w:color="auto"/>
          </w:divBdr>
          <w:divsChild>
            <w:div w:id="699621848">
              <w:marLeft w:val="0"/>
              <w:marRight w:val="0"/>
              <w:marTop w:val="0"/>
              <w:marBottom w:val="0"/>
              <w:divBdr>
                <w:top w:val="none" w:sz="0" w:space="0" w:color="auto"/>
                <w:left w:val="none" w:sz="0" w:space="0" w:color="auto"/>
                <w:bottom w:val="none" w:sz="0" w:space="0" w:color="auto"/>
                <w:right w:val="none" w:sz="0" w:space="0" w:color="auto"/>
              </w:divBdr>
            </w:div>
          </w:divsChild>
        </w:div>
        <w:div w:id="289481914">
          <w:marLeft w:val="0"/>
          <w:marRight w:val="0"/>
          <w:marTop w:val="0"/>
          <w:marBottom w:val="0"/>
          <w:divBdr>
            <w:top w:val="none" w:sz="0" w:space="0" w:color="auto"/>
            <w:left w:val="none" w:sz="0" w:space="0" w:color="auto"/>
            <w:bottom w:val="none" w:sz="0" w:space="0" w:color="auto"/>
            <w:right w:val="none" w:sz="0" w:space="0" w:color="auto"/>
          </w:divBdr>
          <w:divsChild>
            <w:div w:id="1686515502">
              <w:marLeft w:val="0"/>
              <w:marRight w:val="0"/>
              <w:marTop w:val="0"/>
              <w:marBottom w:val="0"/>
              <w:divBdr>
                <w:top w:val="none" w:sz="0" w:space="0" w:color="auto"/>
                <w:left w:val="none" w:sz="0" w:space="0" w:color="auto"/>
                <w:bottom w:val="none" w:sz="0" w:space="0" w:color="auto"/>
                <w:right w:val="none" w:sz="0" w:space="0" w:color="auto"/>
              </w:divBdr>
            </w:div>
          </w:divsChild>
        </w:div>
        <w:div w:id="985357961">
          <w:marLeft w:val="0"/>
          <w:marRight w:val="0"/>
          <w:marTop w:val="0"/>
          <w:marBottom w:val="0"/>
          <w:divBdr>
            <w:top w:val="none" w:sz="0" w:space="0" w:color="auto"/>
            <w:left w:val="none" w:sz="0" w:space="0" w:color="auto"/>
            <w:bottom w:val="none" w:sz="0" w:space="0" w:color="auto"/>
            <w:right w:val="none" w:sz="0" w:space="0" w:color="auto"/>
          </w:divBdr>
          <w:divsChild>
            <w:div w:id="212814815">
              <w:marLeft w:val="0"/>
              <w:marRight w:val="0"/>
              <w:marTop w:val="0"/>
              <w:marBottom w:val="0"/>
              <w:divBdr>
                <w:top w:val="none" w:sz="0" w:space="0" w:color="auto"/>
                <w:left w:val="none" w:sz="0" w:space="0" w:color="auto"/>
                <w:bottom w:val="none" w:sz="0" w:space="0" w:color="auto"/>
                <w:right w:val="none" w:sz="0" w:space="0" w:color="auto"/>
              </w:divBdr>
            </w:div>
          </w:divsChild>
        </w:div>
        <w:div w:id="16589838">
          <w:marLeft w:val="0"/>
          <w:marRight w:val="0"/>
          <w:marTop w:val="0"/>
          <w:marBottom w:val="0"/>
          <w:divBdr>
            <w:top w:val="none" w:sz="0" w:space="0" w:color="auto"/>
            <w:left w:val="none" w:sz="0" w:space="0" w:color="auto"/>
            <w:bottom w:val="none" w:sz="0" w:space="0" w:color="auto"/>
            <w:right w:val="none" w:sz="0" w:space="0" w:color="auto"/>
          </w:divBdr>
          <w:divsChild>
            <w:div w:id="1164472968">
              <w:marLeft w:val="0"/>
              <w:marRight w:val="0"/>
              <w:marTop w:val="0"/>
              <w:marBottom w:val="0"/>
              <w:divBdr>
                <w:top w:val="none" w:sz="0" w:space="0" w:color="auto"/>
                <w:left w:val="none" w:sz="0" w:space="0" w:color="auto"/>
                <w:bottom w:val="none" w:sz="0" w:space="0" w:color="auto"/>
                <w:right w:val="none" w:sz="0" w:space="0" w:color="auto"/>
              </w:divBdr>
            </w:div>
          </w:divsChild>
        </w:div>
        <w:div w:id="549414415">
          <w:marLeft w:val="0"/>
          <w:marRight w:val="0"/>
          <w:marTop w:val="0"/>
          <w:marBottom w:val="0"/>
          <w:divBdr>
            <w:top w:val="none" w:sz="0" w:space="0" w:color="auto"/>
            <w:left w:val="none" w:sz="0" w:space="0" w:color="auto"/>
            <w:bottom w:val="none" w:sz="0" w:space="0" w:color="auto"/>
            <w:right w:val="none" w:sz="0" w:space="0" w:color="auto"/>
          </w:divBdr>
          <w:divsChild>
            <w:div w:id="1051926231">
              <w:marLeft w:val="0"/>
              <w:marRight w:val="0"/>
              <w:marTop w:val="0"/>
              <w:marBottom w:val="0"/>
              <w:divBdr>
                <w:top w:val="none" w:sz="0" w:space="0" w:color="auto"/>
                <w:left w:val="none" w:sz="0" w:space="0" w:color="auto"/>
                <w:bottom w:val="none" w:sz="0" w:space="0" w:color="auto"/>
                <w:right w:val="none" w:sz="0" w:space="0" w:color="auto"/>
              </w:divBdr>
            </w:div>
          </w:divsChild>
        </w:div>
        <w:div w:id="916285498">
          <w:marLeft w:val="0"/>
          <w:marRight w:val="0"/>
          <w:marTop w:val="0"/>
          <w:marBottom w:val="0"/>
          <w:divBdr>
            <w:top w:val="none" w:sz="0" w:space="0" w:color="auto"/>
            <w:left w:val="none" w:sz="0" w:space="0" w:color="auto"/>
            <w:bottom w:val="none" w:sz="0" w:space="0" w:color="auto"/>
            <w:right w:val="none" w:sz="0" w:space="0" w:color="auto"/>
          </w:divBdr>
          <w:divsChild>
            <w:div w:id="62455919">
              <w:marLeft w:val="0"/>
              <w:marRight w:val="0"/>
              <w:marTop w:val="0"/>
              <w:marBottom w:val="0"/>
              <w:divBdr>
                <w:top w:val="none" w:sz="0" w:space="0" w:color="auto"/>
                <w:left w:val="none" w:sz="0" w:space="0" w:color="auto"/>
                <w:bottom w:val="none" w:sz="0" w:space="0" w:color="auto"/>
                <w:right w:val="none" w:sz="0" w:space="0" w:color="auto"/>
              </w:divBdr>
            </w:div>
          </w:divsChild>
        </w:div>
        <w:div w:id="2093508411">
          <w:marLeft w:val="0"/>
          <w:marRight w:val="0"/>
          <w:marTop w:val="0"/>
          <w:marBottom w:val="0"/>
          <w:divBdr>
            <w:top w:val="none" w:sz="0" w:space="0" w:color="auto"/>
            <w:left w:val="none" w:sz="0" w:space="0" w:color="auto"/>
            <w:bottom w:val="none" w:sz="0" w:space="0" w:color="auto"/>
            <w:right w:val="none" w:sz="0" w:space="0" w:color="auto"/>
          </w:divBdr>
          <w:divsChild>
            <w:div w:id="260190481">
              <w:marLeft w:val="0"/>
              <w:marRight w:val="0"/>
              <w:marTop w:val="0"/>
              <w:marBottom w:val="0"/>
              <w:divBdr>
                <w:top w:val="none" w:sz="0" w:space="0" w:color="auto"/>
                <w:left w:val="none" w:sz="0" w:space="0" w:color="auto"/>
                <w:bottom w:val="none" w:sz="0" w:space="0" w:color="auto"/>
                <w:right w:val="none" w:sz="0" w:space="0" w:color="auto"/>
              </w:divBdr>
            </w:div>
          </w:divsChild>
        </w:div>
        <w:div w:id="1803108234">
          <w:marLeft w:val="0"/>
          <w:marRight w:val="0"/>
          <w:marTop w:val="0"/>
          <w:marBottom w:val="0"/>
          <w:divBdr>
            <w:top w:val="none" w:sz="0" w:space="0" w:color="auto"/>
            <w:left w:val="none" w:sz="0" w:space="0" w:color="auto"/>
            <w:bottom w:val="none" w:sz="0" w:space="0" w:color="auto"/>
            <w:right w:val="none" w:sz="0" w:space="0" w:color="auto"/>
          </w:divBdr>
          <w:divsChild>
            <w:div w:id="1706833753">
              <w:marLeft w:val="0"/>
              <w:marRight w:val="0"/>
              <w:marTop w:val="0"/>
              <w:marBottom w:val="0"/>
              <w:divBdr>
                <w:top w:val="none" w:sz="0" w:space="0" w:color="auto"/>
                <w:left w:val="none" w:sz="0" w:space="0" w:color="auto"/>
                <w:bottom w:val="none" w:sz="0" w:space="0" w:color="auto"/>
                <w:right w:val="none" w:sz="0" w:space="0" w:color="auto"/>
              </w:divBdr>
            </w:div>
          </w:divsChild>
        </w:div>
        <w:div w:id="1391883931">
          <w:marLeft w:val="0"/>
          <w:marRight w:val="0"/>
          <w:marTop w:val="0"/>
          <w:marBottom w:val="0"/>
          <w:divBdr>
            <w:top w:val="none" w:sz="0" w:space="0" w:color="auto"/>
            <w:left w:val="none" w:sz="0" w:space="0" w:color="auto"/>
            <w:bottom w:val="none" w:sz="0" w:space="0" w:color="auto"/>
            <w:right w:val="none" w:sz="0" w:space="0" w:color="auto"/>
          </w:divBdr>
          <w:divsChild>
            <w:div w:id="1012298952">
              <w:marLeft w:val="0"/>
              <w:marRight w:val="0"/>
              <w:marTop w:val="0"/>
              <w:marBottom w:val="0"/>
              <w:divBdr>
                <w:top w:val="none" w:sz="0" w:space="0" w:color="auto"/>
                <w:left w:val="none" w:sz="0" w:space="0" w:color="auto"/>
                <w:bottom w:val="none" w:sz="0" w:space="0" w:color="auto"/>
                <w:right w:val="none" w:sz="0" w:space="0" w:color="auto"/>
              </w:divBdr>
            </w:div>
          </w:divsChild>
        </w:div>
        <w:div w:id="1180312511">
          <w:marLeft w:val="0"/>
          <w:marRight w:val="0"/>
          <w:marTop w:val="0"/>
          <w:marBottom w:val="0"/>
          <w:divBdr>
            <w:top w:val="none" w:sz="0" w:space="0" w:color="auto"/>
            <w:left w:val="none" w:sz="0" w:space="0" w:color="auto"/>
            <w:bottom w:val="none" w:sz="0" w:space="0" w:color="auto"/>
            <w:right w:val="none" w:sz="0" w:space="0" w:color="auto"/>
          </w:divBdr>
          <w:divsChild>
            <w:div w:id="1341588178">
              <w:marLeft w:val="0"/>
              <w:marRight w:val="0"/>
              <w:marTop w:val="0"/>
              <w:marBottom w:val="0"/>
              <w:divBdr>
                <w:top w:val="none" w:sz="0" w:space="0" w:color="auto"/>
                <w:left w:val="none" w:sz="0" w:space="0" w:color="auto"/>
                <w:bottom w:val="none" w:sz="0" w:space="0" w:color="auto"/>
                <w:right w:val="none" w:sz="0" w:space="0" w:color="auto"/>
              </w:divBdr>
            </w:div>
          </w:divsChild>
        </w:div>
        <w:div w:id="308092984">
          <w:marLeft w:val="0"/>
          <w:marRight w:val="0"/>
          <w:marTop w:val="0"/>
          <w:marBottom w:val="0"/>
          <w:divBdr>
            <w:top w:val="none" w:sz="0" w:space="0" w:color="auto"/>
            <w:left w:val="none" w:sz="0" w:space="0" w:color="auto"/>
            <w:bottom w:val="none" w:sz="0" w:space="0" w:color="auto"/>
            <w:right w:val="none" w:sz="0" w:space="0" w:color="auto"/>
          </w:divBdr>
          <w:divsChild>
            <w:div w:id="1706057545">
              <w:marLeft w:val="0"/>
              <w:marRight w:val="0"/>
              <w:marTop w:val="0"/>
              <w:marBottom w:val="0"/>
              <w:divBdr>
                <w:top w:val="none" w:sz="0" w:space="0" w:color="auto"/>
                <w:left w:val="none" w:sz="0" w:space="0" w:color="auto"/>
                <w:bottom w:val="none" w:sz="0" w:space="0" w:color="auto"/>
                <w:right w:val="none" w:sz="0" w:space="0" w:color="auto"/>
              </w:divBdr>
            </w:div>
          </w:divsChild>
        </w:div>
        <w:div w:id="1257253053">
          <w:marLeft w:val="0"/>
          <w:marRight w:val="0"/>
          <w:marTop w:val="0"/>
          <w:marBottom w:val="0"/>
          <w:divBdr>
            <w:top w:val="none" w:sz="0" w:space="0" w:color="auto"/>
            <w:left w:val="none" w:sz="0" w:space="0" w:color="auto"/>
            <w:bottom w:val="none" w:sz="0" w:space="0" w:color="auto"/>
            <w:right w:val="none" w:sz="0" w:space="0" w:color="auto"/>
          </w:divBdr>
          <w:divsChild>
            <w:div w:id="468324825">
              <w:marLeft w:val="0"/>
              <w:marRight w:val="0"/>
              <w:marTop w:val="0"/>
              <w:marBottom w:val="0"/>
              <w:divBdr>
                <w:top w:val="none" w:sz="0" w:space="0" w:color="auto"/>
                <w:left w:val="none" w:sz="0" w:space="0" w:color="auto"/>
                <w:bottom w:val="none" w:sz="0" w:space="0" w:color="auto"/>
                <w:right w:val="none" w:sz="0" w:space="0" w:color="auto"/>
              </w:divBdr>
            </w:div>
          </w:divsChild>
        </w:div>
        <w:div w:id="1594581879">
          <w:marLeft w:val="0"/>
          <w:marRight w:val="0"/>
          <w:marTop w:val="0"/>
          <w:marBottom w:val="0"/>
          <w:divBdr>
            <w:top w:val="none" w:sz="0" w:space="0" w:color="auto"/>
            <w:left w:val="none" w:sz="0" w:space="0" w:color="auto"/>
            <w:bottom w:val="none" w:sz="0" w:space="0" w:color="auto"/>
            <w:right w:val="none" w:sz="0" w:space="0" w:color="auto"/>
          </w:divBdr>
          <w:divsChild>
            <w:div w:id="2004770652">
              <w:marLeft w:val="0"/>
              <w:marRight w:val="0"/>
              <w:marTop w:val="0"/>
              <w:marBottom w:val="0"/>
              <w:divBdr>
                <w:top w:val="none" w:sz="0" w:space="0" w:color="auto"/>
                <w:left w:val="none" w:sz="0" w:space="0" w:color="auto"/>
                <w:bottom w:val="none" w:sz="0" w:space="0" w:color="auto"/>
                <w:right w:val="none" w:sz="0" w:space="0" w:color="auto"/>
              </w:divBdr>
            </w:div>
          </w:divsChild>
        </w:div>
        <w:div w:id="1017272398">
          <w:marLeft w:val="0"/>
          <w:marRight w:val="0"/>
          <w:marTop w:val="0"/>
          <w:marBottom w:val="0"/>
          <w:divBdr>
            <w:top w:val="none" w:sz="0" w:space="0" w:color="auto"/>
            <w:left w:val="none" w:sz="0" w:space="0" w:color="auto"/>
            <w:bottom w:val="none" w:sz="0" w:space="0" w:color="auto"/>
            <w:right w:val="none" w:sz="0" w:space="0" w:color="auto"/>
          </w:divBdr>
          <w:divsChild>
            <w:div w:id="1988321909">
              <w:marLeft w:val="0"/>
              <w:marRight w:val="0"/>
              <w:marTop w:val="0"/>
              <w:marBottom w:val="0"/>
              <w:divBdr>
                <w:top w:val="none" w:sz="0" w:space="0" w:color="auto"/>
                <w:left w:val="none" w:sz="0" w:space="0" w:color="auto"/>
                <w:bottom w:val="none" w:sz="0" w:space="0" w:color="auto"/>
                <w:right w:val="none" w:sz="0" w:space="0" w:color="auto"/>
              </w:divBdr>
            </w:div>
          </w:divsChild>
        </w:div>
        <w:div w:id="1081487965">
          <w:marLeft w:val="0"/>
          <w:marRight w:val="0"/>
          <w:marTop w:val="0"/>
          <w:marBottom w:val="0"/>
          <w:divBdr>
            <w:top w:val="none" w:sz="0" w:space="0" w:color="auto"/>
            <w:left w:val="none" w:sz="0" w:space="0" w:color="auto"/>
            <w:bottom w:val="none" w:sz="0" w:space="0" w:color="auto"/>
            <w:right w:val="none" w:sz="0" w:space="0" w:color="auto"/>
          </w:divBdr>
          <w:divsChild>
            <w:div w:id="1156267921">
              <w:marLeft w:val="0"/>
              <w:marRight w:val="0"/>
              <w:marTop w:val="0"/>
              <w:marBottom w:val="0"/>
              <w:divBdr>
                <w:top w:val="none" w:sz="0" w:space="0" w:color="auto"/>
                <w:left w:val="none" w:sz="0" w:space="0" w:color="auto"/>
                <w:bottom w:val="none" w:sz="0" w:space="0" w:color="auto"/>
                <w:right w:val="none" w:sz="0" w:space="0" w:color="auto"/>
              </w:divBdr>
            </w:div>
          </w:divsChild>
        </w:div>
        <w:div w:id="910580357">
          <w:marLeft w:val="0"/>
          <w:marRight w:val="0"/>
          <w:marTop w:val="0"/>
          <w:marBottom w:val="0"/>
          <w:divBdr>
            <w:top w:val="none" w:sz="0" w:space="0" w:color="auto"/>
            <w:left w:val="none" w:sz="0" w:space="0" w:color="auto"/>
            <w:bottom w:val="none" w:sz="0" w:space="0" w:color="auto"/>
            <w:right w:val="none" w:sz="0" w:space="0" w:color="auto"/>
          </w:divBdr>
          <w:divsChild>
            <w:div w:id="772169983">
              <w:marLeft w:val="0"/>
              <w:marRight w:val="0"/>
              <w:marTop w:val="0"/>
              <w:marBottom w:val="0"/>
              <w:divBdr>
                <w:top w:val="none" w:sz="0" w:space="0" w:color="auto"/>
                <w:left w:val="none" w:sz="0" w:space="0" w:color="auto"/>
                <w:bottom w:val="none" w:sz="0" w:space="0" w:color="auto"/>
                <w:right w:val="none" w:sz="0" w:space="0" w:color="auto"/>
              </w:divBdr>
            </w:div>
          </w:divsChild>
        </w:div>
        <w:div w:id="547884312">
          <w:marLeft w:val="0"/>
          <w:marRight w:val="0"/>
          <w:marTop w:val="0"/>
          <w:marBottom w:val="0"/>
          <w:divBdr>
            <w:top w:val="none" w:sz="0" w:space="0" w:color="auto"/>
            <w:left w:val="none" w:sz="0" w:space="0" w:color="auto"/>
            <w:bottom w:val="none" w:sz="0" w:space="0" w:color="auto"/>
            <w:right w:val="none" w:sz="0" w:space="0" w:color="auto"/>
          </w:divBdr>
          <w:divsChild>
            <w:div w:id="1429037681">
              <w:marLeft w:val="0"/>
              <w:marRight w:val="0"/>
              <w:marTop w:val="0"/>
              <w:marBottom w:val="0"/>
              <w:divBdr>
                <w:top w:val="none" w:sz="0" w:space="0" w:color="auto"/>
                <w:left w:val="none" w:sz="0" w:space="0" w:color="auto"/>
                <w:bottom w:val="none" w:sz="0" w:space="0" w:color="auto"/>
                <w:right w:val="none" w:sz="0" w:space="0" w:color="auto"/>
              </w:divBdr>
            </w:div>
          </w:divsChild>
        </w:div>
        <w:div w:id="360324093">
          <w:marLeft w:val="0"/>
          <w:marRight w:val="0"/>
          <w:marTop w:val="0"/>
          <w:marBottom w:val="0"/>
          <w:divBdr>
            <w:top w:val="none" w:sz="0" w:space="0" w:color="auto"/>
            <w:left w:val="none" w:sz="0" w:space="0" w:color="auto"/>
            <w:bottom w:val="none" w:sz="0" w:space="0" w:color="auto"/>
            <w:right w:val="none" w:sz="0" w:space="0" w:color="auto"/>
          </w:divBdr>
          <w:divsChild>
            <w:div w:id="1680351285">
              <w:marLeft w:val="0"/>
              <w:marRight w:val="0"/>
              <w:marTop w:val="0"/>
              <w:marBottom w:val="0"/>
              <w:divBdr>
                <w:top w:val="none" w:sz="0" w:space="0" w:color="auto"/>
                <w:left w:val="none" w:sz="0" w:space="0" w:color="auto"/>
                <w:bottom w:val="none" w:sz="0" w:space="0" w:color="auto"/>
                <w:right w:val="none" w:sz="0" w:space="0" w:color="auto"/>
              </w:divBdr>
            </w:div>
          </w:divsChild>
        </w:div>
        <w:div w:id="701444306">
          <w:marLeft w:val="0"/>
          <w:marRight w:val="0"/>
          <w:marTop w:val="0"/>
          <w:marBottom w:val="0"/>
          <w:divBdr>
            <w:top w:val="none" w:sz="0" w:space="0" w:color="auto"/>
            <w:left w:val="none" w:sz="0" w:space="0" w:color="auto"/>
            <w:bottom w:val="none" w:sz="0" w:space="0" w:color="auto"/>
            <w:right w:val="none" w:sz="0" w:space="0" w:color="auto"/>
          </w:divBdr>
          <w:divsChild>
            <w:div w:id="936868276">
              <w:marLeft w:val="0"/>
              <w:marRight w:val="0"/>
              <w:marTop w:val="0"/>
              <w:marBottom w:val="0"/>
              <w:divBdr>
                <w:top w:val="none" w:sz="0" w:space="0" w:color="auto"/>
                <w:left w:val="none" w:sz="0" w:space="0" w:color="auto"/>
                <w:bottom w:val="none" w:sz="0" w:space="0" w:color="auto"/>
                <w:right w:val="none" w:sz="0" w:space="0" w:color="auto"/>
              </w:divBdr>
            </w:div>
          </w:divsChild>
        </w:div>
        <w:div w:id="769198555">
          <w:marLeft w:val="0"/>
          <w:marRight w:val="0"/>
          <w:marTop w:val="0"/>
          <w:marBottom w:val="0"/>
          <w:divBdr>
            <w:top w:val="none" w:sz="0" w:space="0" w:color="auto"/>
            <w:left w:val="none" w:sz="0" w:space="0" w:color="auto"/>
            <w:bottom w:val="none" w:sz="0" w:space="0" w:color="auto"/>
            <w:right w:val="none" w:sz="0" w:space="0" w:color="auto"/>
          </w:divBdr>
          <w:divsChild>
            <w:div w:id="1917518015">
              <w:marLeft w:val="0"/>
              <w:marRight w:val="0"/>
              <w:marTop w:val="0"/>
              <w:marBottom w:val="0"/>
              <w:divBdr>
                <w:top w:val="none" w:sz="0" w:space="0" w:color="auto"/>
                <w:left w:val="none" w:sz="0" w:space="0" w:color="auto"/>
                <w:bottom w:val="none" w:sz="0" w:space="0" w:color="auto"/>
                <w:right w:val="none" w:sz="0" w:space="0" w:color="auto"/>
              </w:divBdr>
            </w:div>
          </w:divsChild>
        </w:div>
        <w:div w:id="1742214706">
          <w:marLeft w:val="0"/>
          <w:marRight w:val="0"/>
          <w:marTop w:val="0"/>
          <w:marBottom w:val="0"/>
          <w:divBdr>
            <w:top w:val="none" w:sz="0" w:space="0" w:color="auto"/>
            <w:left w:val="none" w:sz="0" w:space="0" w:color="auto"/>
            <w:bottom w:val="none" w:sz="0" w:space="0" w:color="auto"/>
            <w:right w:val="none" w:sz="0" w:space="0" w:color="auto"/>
          </w:divBdr>
          <w:divsChild>
            <w:div w:id="820777861">
              <w:marLeft w:val="0"/>
              <w:marRight w:val="0"/>
              <w:marTop w:val="0"/>
              <w:marBottom w:val="0"/>
              <w:divBdr>
                <w:top w:val="none" w:sz="0" w:space="0" w:color="auto"/>
                <w:left w:val="none" w:sz="0" w:space="0" w:color="auto"/>
                <w:bottom w:val="none" w:sz="0" w:space="0" w:color="auto"/>
                <w:right w:val="none" w:sz="0" w:space="0" w:color="auto"/>
              </w:divBdr>
            </w:div>
          </w:divsChild>
        </w:div>
        <w:div w:id="1870876976">
          <w:marLeft w:val="0"/>
          <w:marRight w:val="0"/>
          <w:marTop w:val="0"/>
          <w:marBottom w:val="0"/>
          <w:divBdr>
            <w:top w:val="none" w:sz="0" w:space="0" w:color="auto"/>
            <w:left w:val="none" w:sz="0" w:space="0" w:color="auto"/>
            <w:bottom w:val="none" w:sz="0" w:space="0" w:color="auto"/>
            <w:right w:val="none" w:sz="0" w:space="0" w:color="auto"/>
          </w:divBdr>
          <w:divsChild>
            <w:div w:id="429474426">
              <w:marLeft w:val="0"/>
              <w:marRight w:val="0"/>
              <w:marTop w:val="0"/>
              <w:marBottom w:val="0"/>
              <w:divBdr>
                <w:top w:val="none" w:sz="0" w:space="0" w:color="auto"/>
                <w:left w:val="none" w:sz="0" w:space="0" w:color="auto"/>
                <w:bottom w:val="none" w:sz="0" w:space="0" w:color="auto"/>
                <w:right w:val="none" w:sz="0" w:space="0" w:color="auto"/>
              </w:divBdr>
            </w:div>
          </w:divsChild>
        </w:div>
        <w:div w:id="1736926084">
          <w:marLeft w:val="0"/>
          <w:marRight w:val="0"/>
          <w:marTop w:val="0"/>
          <w:marBottom w:val="0"/>
          <w:divBdr>
            <w:top w:val="none" w:sz="0" w:space="0" w:color="auto"/>
            <w:left w:val="none" w:sz="0" w:space="0" w:color="auto"/>
            <w:bottom w:val="none" w:sz="0" w:space="0" w:color="auto"/>
            <w:right w:val="none" w:sz="0" w:space="0" w:color="auto"/>
          </w:divBdr>
          <w:divsChild>
            <w:div w:id="1136027204">
              <w:marLeft w:val="0"/>
              <w:marRight w:val="0"/>
              <w:marTop w:val="0"/>
              <w:marBottom w:val="0"/>
              <w:divBdr>
                <w:top w:val="none" w:sz="0" w:space="0" w:color="auto"/>
                <w:left w:val="none" w:sz="0" w:space="0" w:color="auto"/>
                <w:bottom w:val="none" w:sz="0" w:space="0" w:color="auto"/>
                <w:right w:val="none" w:sz="0" w:space="0" w:color="auto"/>
              </w:divBdr>
            </w:div>
          </w:divsChild>
        </w:div>
        <w:div w:id="1971587274">
          <w:marLeft w:val="0"/>
          <w:marRight w:val="0"/>
          <w:marTop w:val="0"/>
          <w:marBottom w:val="0"/>
          <w:divBdr>
            <w:top w:val="none" w:sz="0" w:space="0" w:color="auto"/>
            <w:left w:val="none" w:sz="0" w:space="0" w:color="auto"/>
            <w:bottom w:val="none" w:sz="0" w:space="0" w:color="auto"/>
            <w:right w:val="none" w:sz="0" w:space="0" w:color="auto"/>
          </w:divBdr>
          <w:divsChild>
            <w:div w:id="1963489094">
              <w:marLeft w:val="0"/>
              <w:marRight w:val="0"/>
              <w:marTop w:val="0"/>
              <w:marBottom w:val="0"/>
              <w:divBdr>
                <w:top w:val="none" w:sz="0" w:space="0" w:color="auto"/>
                <w:left w:val="none" w:sz="0" w:space="0" w:color="auto"/>
                <w:bottom w:val="none" w:sz="0" w:space="0" w:color="auto"/>
                <w:right w:val="none" w:sz="0" w:space="0" w:color="auto"/>
              </w:divBdr>
            </w:div>
          </w:divsChild>
        </w:div>
        <w:div w:id="404376630">
          <w:marLeft w:val="0"/>
          <w:marRight w:val="0"/>
          <w:marTop w:val="0"/>
          <w:marBottom w:val="0"/>
          <w:divBdr>
            <w:top w:val="none" w:sz="0" w:space="0" w:color="auto"/>
            <w:left w:val="none" w:sz="0" w:space="0" w:color="auto"/>
            <w:bottom w:val="none" w:sz="0" w:space="0" w:color="auto"/>
            <w:right w:val="none" w:sz="0" w:space="0" w:color="auto"/>
          </w:divBdr>
          <w:divsChild>
            <w:div w:id="804003753">
              <w:marLeft w:val="0"/>
              <w:marRight w:val="0"/>
              <w:marTop w:val="0"/>
              <w:marBottom w:val="0"/>
              <w:divBdr>
                <w:top w:val="none" w:sz="0" w:space="0" w:color="auto"/>
                <w:left w:val="none" w:sz="0" w:space="0" w:color="auto"/>
                <w:bottom w:val="none" w:sz="0" w:space="0" w:color="auto"/>
                <w:right w:val="none" w:sz="0" w:space="0" w:color="auto"/>
              </w:divBdr>
            </w:div>
          </w:divsChild>
        </w:div>
        <w:div w:id="2106530762">
          <w:marLeft w:val="0"/>
          <w:marRight w:val="0"/>
          <w:marTop w:val="0"/>
          <w:marBottom w:val="0"/>
          <w:divBdr>
            <w:top w:val="none" w:sz="0" w:space="0" w:color="auto"/>
            <w:left w:val="none" w:sz="0" w:space="0" w:color="auto"/>
            <w:bottom w:val="none" w:sz="0" w:space="0" w:color="auto"/>
            <w:right w:val="none" w:sz="0" w:space="0" w:color="auto"/>
          </w:divBdr>
          <w:divsChild>
            <w:div w:id="1148285406">
              <w:marLeft w:val="0"/>
              <w:marRight w:val="0"/>
              <w:marTop w:val="0"/>
              <w:marBottom w:val="0"/>
              <w:divBdr>
                <w:top w:val="none" w:sz="0" w:space="0" w:color="auto"/>
                <w:left w:val="none" w:sz="0" w:space="0" w:color="auto"/>
                <w:bottom w:val="none" w:sz="0" w:space="0" w:color="auto"/>
                <w:right w:val="none" w:sz="0" w:space="0" w:color="auto"/>
              </w:divBdr>
            </w:div>
          </w:divsChild>
        </w:div>
        <w:div w:id="2098549398">
          <w:marLeft w:val="0"/>
          <w:marRight w:val="0"/>
          <w:marTop w:val="0"/>
          <w:marBottom w:val="0"/>
          <w:divBdr>
            <w:top w:val="none" w:sz="0" w:space="0" w:color="auto"/>
            <w:left w:val="none" w:sz="0" w:space="0" w:color="auto"/>
            <w:bottom w:val="none" w:sz="0" w:space="0" w:color="auto"/>
            <w:right w:val="none" w:sz="0" w:space="0" w:color="auto"/>
          </w:divBdr>
          <w:divsChild>
            <w:div w:id="530186363">
              <w:marLeft w:val="0"/>
              <w:marRight w:val="0"/>
              <w:marTop w:val="0"/>
              <w:marBottom w:val="0"/>
              <w:divBdr>
                <w:top w:val="none" w:sz="0" w:space="0" w:color="auto"/>
                <w:left w:val="none" w:sz="0" w:space="0" w:color="auto"/>
                <w:bottom w:val="none" w:sz="0" w:space="0" w:color="auto"/>
                <w:right w:val="none" w:sz="0" w:space="0" w:color="auto"/>
              </w:divBdr>
            </w:div>
          </w:divsChild>
        </w:div>
        <w:div w:id="1034119182">
          <w:marLeft w:val="0"/>
          <w:marRight w:val="0"/>
          <w:marTop w:val="0"/>
          <w:marBottom w:val="0"/>
          <w:divBdr>
            <w:top w:val="none" w:sz="0" w:space="0" w:color="auto"/>
            <w:left w:val="none" w:sz="0" w:space="0" w:color="auto"/>
            <w:bottom w:val="none" w:sz="0" w:space="0" w:color="auto"/>
            <w:right w:val="none" w:sz="0" w:space="0" w:color="auto"/>
          </w:divBdr>
          <w:divsChild>
            <w:div w:id="1777480112">
              <w:marLeft w:val="0"/>
              <w:marRight w:val="0"/>
              <w:marTop w:val="0"/>
              <w:marBottom w:val="0"/>
              <w:divBdr>
                <w:top w:val="none" w:sz="0" w:space="0" w:color="auto"/>
                <w:left w:val="none" w:sz="0" w:space="0" w:color="auto"/>
                <w:bottom w:val="none" w:sz="0" w:space="0" w:color="auto"/>
                <w:right w:val="none" w:sz="0" w:space="0" w:color="auto"/>
              </w:divBdr>
            </w:div>
          </w:divsChild>
        </w:div>
        <w:div w:id="1533033824">
          <w:marLeft w:val="0"/>
          <w:marRight w:val="0"/>
          <w:marTop w:val="0"/>
          <w:marBottom w:val="0"/>
          <w:divBdr>
            <w:top w:val="none" w:sz="0" w:space="0" w:color="auto"/>
            <w:left w:val="none" w:sz="0" w:space="0" w:color="auto"/>
            <w:bottom w:val="none" w:sz="0" w:space="0" w:color="auto"/>
            <w:right w:val="none" w:sz="0" w:space="0" w:color="auto"/>
          </w:divBdr>
          <w:divsChild>
            <w:div w:id="118913315">
              <w:marLeft w:val="0"/>
              <w:marRight w:val="0"/>
              <w:marTop w:val="0"/>
              <w:marBottom w:val="0"/>
              <w:divBdr>
                <w:top w:val="none" w:sz="0" w:space="0" w:color="auto"/>
                <w:left w:val="none" w:sz="0" w:space="0" w:color="auto"/>
                <w:bottom w:val="none" w:sz="0" w:space="0" w:color="auto"/>
                <w:right w:val="none" w:sz="0" w:space="0" w:color="auto"/>
              </w:divBdr>
            </w:div>
          </w:divsChild>
        </w:div>
        <w:div w:id="1916159676">
          <w:marLeft w:val="0"/>
          <w:marRight w:val="0"/>
          <w:marTop w:val="0"/>
          <w:marBottom w:val="0"/>
          <w:divBdr>
            <w:top w:val="none" w:sz="0" w:space="0" w:color="auto"/>
            <w:left w:val="none" w:sz="0" w:space="0" w:color="auto"/>
            <w:bottom w:val="none" w:sz="0" w:space="0" w:color="auto"/>
            <w:right w:val="none" w:sz="0" w:space="0" w:color="auto"/>
          </w:divBdr>
          <w:divsChild>
            <w:div w:id="441000074">
              <w:marLeft w:val="0"/>
              <w:marRight w:val="0"/>
              <w:marTop w:val="0"/>
              <w:marBottom w:val="0"/>
              <w:divBdr>
                <w:top w:val="none" w:sz="0" w:space="0" w:color="auto"/>
                <w:left w:val="none" w:sz="0" w:space="0" w:color="auto"/>
                <w:bottom w:val="none" w:sz="0" w:space="0" w:color="auto"/>
                <w:right w:val="none" w:sz="0" w:space="0" w:color="auto"/>
              </w:divBdr>
            </w:div>
          </w:divsChild>
        </w:div>
        <w:div w:id="1498888494">
          <w:marLeft w:val="0"/>
          <w:marRight w:val="0"/>
          <w:marTop w:val="0"/>
          <w:marBottom w:val="0"/>
          <w:divBdr>
            <w:top w:val="none" w:sz="0" w:space="0" w:color="auto"/>
            <w:left w:val="none" w:sz="0" w:space="0" w:color="auto"/>
            <w:bottom w:val="none" w:sz="0" w:space="0" w:color="auto"/>
            <w:right w:val="none" w:sz="0" w:space="0" w:color="auto"/>
          </w:divBdr>
          <w:divsChild>
            <w:div w:id="618340777">
              <w:marLeft w:val="0"/>
              <w:marRight w:val="0"/>
              <w:marTop w:val="0"/>
              <w:marBottom w:val="0"/>
              <w:divBdr>
                <w:top w:val="none" w:sz="0" w:space="0" w:color="auto"/>
                <w:left w:val="none" w:sz="0" w:space="0" w:color="auto"/>
                <w:bottom w:val="none" w:sz="0" w:space="0" w:color="auto"/>
                <w:right w:val="none" w:sz="0" w:space="0" w:color="auto"/>
              </w:divBdr>
            </w:div>
          </w:divsChild>
        </w:div>
        <w:div w:id="1986006963">
          <w:marLeft w:val="0"/>
          <w:marRight w:val="0"/>
          <w:marTop w:val="0"/>
          <w:marBottom w:val="0"/>
          <w:divBdr>
            <w:top w:val="none" w:sz="0" w:space="0" w:color="auto"/>
            <w:left w:val="none" w:sz="0" w:space="0" w:color="auto"/>
            <w:bottom w:val="none" w:sz="0" w:space="0" w:color="auto"/>
            <w:right w:val="none" w:sz="0" w:space="0" w:color="auto"/>
          </w:divBdr>
          <w:divsChild>
            <w:div w:id="719936668">
              <w:marLeft w:val="0"/>
              <w:marRight w:val="0"/>
              <w:marTop w:val="0"/>
              <w:marBottom w:val="0"/>
              <w:divBdr>
                <w:top w:val="none" w:sz="0" w:space="0" w:color="auto"/>
                <w:left w:val="none" w:sz="0" w:space="0" w:color="auto"/>
                <w:bottom w:val="none" w:sz="0" w:space="0" w:color="auto"/>
                <w:right w:val="none" w:sz="0" w:space="0" w:color="auto"/>
              </w:divBdr>
            </w:div>
          </w:divsChild>
        </w:div>
        <w:div w:id="1709329613">
          <w:marLeft w:val="0"/>
          <w:marRight w:val="0"/>
          <w:marTop w:val="0"/>
          <w:marBottom w:val="0"/>
          <w:divBdr>
            <w:top w:val="none" w:sz="0" w:space="0" w:color="auto"/>
            <w:left w:val="none" w:sz="0" w:space="0" w:color="auto"/>
            <w:bottom w:val="none" w:sz="0" w:space="0" w:color="auto"/>
            <w:right w:val="none" w:sz="0" w:space="0" w:color="auto"/>
          </w:divBdr>
          <w:divsChild>
            <w:div w:id="1355229359">
              <w:marLeft w:val="0"/>
              <w:marRight w:val="0"/>
              <w:marTop w:val="0"/>
              <w:marBottom w:val="0"/>
              <w:divBdr>
                <w:top w:val="none" w:sz="0" w:space="0" w:color="auto"/>
                <w:left w:val="none" w:sz="0" w:space="0" w:color="auto"/>
                <w:bottom w:val="none" w:sz="0" w:space="0" w:color="auto"/>
                <w:right w:val="none" w:sz="0" w:space="0" w:color="auto"/>
              </w:divBdr>
            </w:div>
          </w:divsChild>
        </w:div>
        <w:div w:id="1173883981">
          <w:marLeft w:val="0"/>
          <w:marRight w:val="0"/>
          <w:marTop w:val="0"/>
          <w:marBottom w:val="0"/>
          <w:divBdr>
            <w:top w:val="none" w:sz="0" w:space="0" w:color="auto"/>
            <w:left w:val="none" w:sz="0" w:space="0" w:color="auto"/>
            <w:bottom w:val="none" w:sz="0" w:space="0" w:color="auto"/>
            <w:right w:val="none" w:sz="0" w:space="0" w:color="auto"/>
          </w:divBdr>
          <w:divsChild>
            <w:div w:id="1996563857">
              <w:marLeft w:val="0"/>
              <w:marRight w:val="0"/>
              <w:marTop w:val="0"/>
              <w:marBottom w:val="0"/>
              <w:divBdr>
                <w:top w:val="none" w:sz="0" w:space="0" w:color="auto"/>
                <w:left w:val="none" w:sz="0" w:space="0" w:color="auto"/>
                <w:bottom w:val="none" w:sz="0" w:space="0" w:color="auto"/>
                <w:right w:val="none" w:sz="0" w:space="0" w:color="auto"/>
              </w:divBdr>
            </w:div>
          </w:divsChild>
        </w:div>
        <w:div w:id="1885604714">
          <w:marLeft w:val="0"/>
          <w:marRight w:val="0"/>
          <w:marTop w:val="0"/>
          <w:marBottom w:val="0"/>
          <w:divBdr>
            <w:top w:val="none" w:sz="0" w:space="0" w:color="auto"/>
            <w:left w:val="none" w:sz="0" w:space="0" w:color="auto"/>
            <w:bottom w:val="none" w:sz="0" w:space="0" w:color="auto"/>
            <w:right w:val="none" w:sz="0" w:space="0" w:color="auto"/>
          </w:divBdr>
          <w:divsChild>
            <w:div w:id="29654481">
              <w:marLeft w:val="0"/>
              <w:marRight w:val="0"/>
              <w:marTop w:val="0"/>
              <w:marBottom w:val="0"/>
              <w:divBdr>
                <w:top w:val="none" w:sz="0" w:space="0" w:color="auto"/>
                <w:left w:val="none" w:sz="0" w:space="0" w:color="auto"/>
                <w:bottom w:val="none" w:sz="0" w:space="0" w:color="auto"/>
                <w:right w:val="none" w:sz="0" w:space="0" w:color="auto"/>
              </w:divBdr>
            </w:div>
          </w:divsChild>
        </w:div>
        <w:div w:id="1645351693">
          <w:marLeft w:val="0"/>
          <w:marRight w:val="0"/>
          <w:marTop w:val="0"/>
          <w:marBottom w:val="0"/>
          <w:divBdr>
            <w:top w:val="none" w:sz="0" w:space="0" w:color="auto"/>
            <w:left w:val="none" w:sz="0" w:space="0" w:color="auto"/>
            <w:bottom w:val="none" w:sz="0" w:space="0" w:color="auto"/>
            <w:right w:val="none" w:sz="0" w:space="0" w:color="auto"/>
          </w:divBdr>
          <w:divsChild>
            <w:div w:id="2064869075">
              <w:marLeft w:val="0"/>
              <w:marRight w:val="0"/>
              <w:marTop w:val="0"/>
              <w:marBottom w:val="0"/>
              <w:divBdr>
                <w:top w:val="none" w:sz="0" w:space="0" w:color="auto"/>
                <w:left w:val="none" w:sz="0" w:space="0" w:color="auto"/>
                <w:bottom w:val="none" w:sz="0" w:space="0" w:color="auto"/>
                <w:right w:val="none" w:sz="0" w:space="0" w:color="auto"/>
              </w:divBdr>
            </w:div>
          </w:divsChild>
        </w:div>
        <w:div w:id="2008316480">
          <w:marLeft w:val="0"/>
          <w:marRight w:val="0"/>
          <w:marTop w:val="0"/>
          <w:marBottom w:val="0"/>
          <w:divBdr>
            <w:top w:val="none" w:sz="0" w:space="0" w:color="auto"/>
            <w:left w:val="none" w:sz="0" w:space="0" w:color="auto"/>
            <w:bottom w:val="none" w:sz="0" w:space="0" w:color="auto"/>
            <w:right w:val="none" w:sz="0" w:space="0" w:color="auto"/>
          </w:divBdr>
          <w:divsChild>
            <w:div w:id="1437289143">
              <w:marLeft w:val="0"/>
              <w:marRight w:val="0"/>
              <w:marTop w:val="0"/>
              <w:marBottom w:val="0"/>
              <w:divBdr>
                <w:top w:val="none" w:sz="0" w:space="0" w:color="auto"/>
                <w:left w:val="none" w:sz="0" w:space="0" w:color="auto"/>
                <w:bottom w:val="none" w:sz="0" w:space="0" w:color="auto"/>
                <w:right w:val="none" w:sz="0" w:space="0" w:color="auto"/>
              </w:divBdr>
            </w:div>
          </w:divsChild>
        </w:div>
        <w:div w:id="859664318">
          <w:marLeft w:val="0"/>
          <w:marRight w:val="0"/>
          <w:marTop w:val="0"/>
          <w:marBottom w:val="0"/>
          <w:divBdr>
            <w:top w:val="none" w:sz="0" w:space="0" w:color="auto"/>
            <w:left w:val="none" w:sz="0" w:space="0" w:color="auto"/>
            <w:bottom w:val="none" w:sz="0" w:space="0" w:color="auto"/>
            <w:right w:val="none" w:sz="0" w:space="0" w:color="auto"/>
          </w:divBdr>
          <w:divsChild>
            <w:div w:id="249631286">
              <w:marLeft w:val="0"/>
              <w:marRight w:val="0"/>
              <w:marTop w:val="0"/>
              <w:marBottom w:val="0"/>
              <w:divBdr>
                <w:top w:val="none" w:sz="0" w:space="0" w:color="auto"/>
                <w:left w:val="none" w:sz="0" w:space="0" w:color="auto"/>
                <w:bottom w:val="none" w:sz="0" w:space="0" w:color="auto"/>
                <w:right w:val="none" w:sz="0" w:space="0" w:color="auto"/>
              </w:divBdr>
            </w:div>
          </w:divsChild>
        </w:div>
        <w:div w:id="99951928">
          <w:marLeft w:val="0"/>
          <w:marRight w:val="0"/>
          <w:marTop w:val="0"/>
          <w:marBottom w:val="0"/>
          <w:divBdr>
            <w:top w:val="none" w:sz="0" w:space="0" w:color="auto"/>
            <w:left w:val="none" w:sz="0" w:space="0" w:color="auto"/>
            <w:bottom w:val="none" w:sz="0" w:space="0" w:color="auto"/>
            <w:right w:val="none" w:sz="0" w:space="0" w:color="auto"/>
          </w:divBdr>
          <w:divsChild>
            <w:div w:id="2000842216">
              <w:marLeft w:val="0"/>
              <w:marRight w:val="0"/>
              <w:marTop w:val="0"/>
              <w:marBottom w:val="0"/>
              <w:divBdr>
                <w:top w:val="none" w:sz="0" w:space="0" w:color="auto"/>
                <w:left w:val="none" w:sz="0" w:space="0" w:color="auto"/>
                <w:bottom w:val="none" w:sz="0" w:space="0" w:color="auto"/>
                <w:right w:val="none" w:sz="0" w:space="0" w:color="auto"/>
              </w:divBdr>
            </w:div>
          </w:divsChild>
        </w:div>
        <w:div w:id="193690803">
          <w:marLeft w:val="0"/>
          <w:marRight w:val="0"/>
          <w:marTop w:val="0"/>
          <w:marBottom w:val="0"/>
          <w:divBdr>
            <w:top w:val="none" w:sz="0" w:space="0" w:color="auto"/>
            <w:left w:val="none" w:sz="0" w:space="0" w:color="auto"/>
            <w:bottom w:val="none" w:sz="0" w:space="0" w:color="auto"/>
            <w:right w:val="none" w:sz="0" w:space="0" w:color="auto"/>
          </w:divBdr>
          <w:divsChild>
            <w:div w:id="1721005962">
              <w:marLeft w:val="0"/>
              <w:marRight w:val="0"/>
              <w:marTop w:val="0"/>
              <w:marBottom w:val="0"/>
              <w:divBdr>
                <w:top w:val="none" w:sz="0" w:space="0" w:color="auto"/>
                <w:left w:val="none" w:sz="0" w:space="0" w:color="auto"/>
                <w:bottom w:val="none" w:sz="0" w:space="0" w:color="auto"/>
                <w:right w:val="none" w:sz="0" w:space="0" w:color="auto"/>
              </w:divBdr>
            </w:div>
          </w:divsChild>
        </w:div>
        <w:div w:id="1893618507">
          <w:marLeft w:val="0"/>
          <w:marRight w:val="0"/>
          <w:marTop w:val="0"/>
          <w:marBottom w:val="0"/>
          <w:divBdr>
            <w:top w:val="none" w:sz="0" w:space="0" w:color="auto"/>
            <w:left w:val="none" w:sz="0" w:space="0" w:color="auto"/>
            <w:bottom w:val="none" w:sz="0" w:space="0" w:color="auto"/>
            <w:right w:val="none" w:sz="0" w:space="0" w:color="auto"/>
          </w:divBdr>
          <w:divsChild>
            <w:div w:id="271285456">
              <w:marLeft w:val="0"/>
              <w:marRight w:val="0"/>
              <w:marTop w:val="0"/>
              <w:marBottom w:val="0"/>
              <w:divBdr>
                <w:top w:val="none" w:sz="0" w:space="0" w:color="auto"/>
                <w:left w:val="none" w:sz="0" w:space="0" w:color="auto"/>
                <w:bottom w:val="none" w:sz="0" w:space="0" w:color="auto"/>
                <w:right w:val="none" w:sz="0" w:space="0" w:color="auto"/>
              </w:divBdr>
            </w:div>
          </w:divsChild>
        </w:div>
        <w:div w:id="712507651">
          <w:marLeft w:val="0"/>
          <w:marRight w:val="0"/>
          <w:marTop w:val="0"/>
          <w:marBottom w:val="0"/>
          <w:divBdr>
            <w:top w:val="none" w:sz="0" w:space="0" w:color="auto"/>
            <w:left w:val="none" w:sz="0" w:space="0" w:color="auto"/>
            <w:bottom w:val="none" w:sz="0" w:space="0" w:color="auto"/>
            <w:right w:val="none" w:sz="0" w:space="0" w:color="auto"/>
          </w:divBdr>
          <w:divsChild>
            <w:div w:id="222183339">
              <w:marLeft w:val="0"/>
              <w:marRight w:val="0"/>
              <w:marTop w:val="0"/>
              <w:marBottom w:val="0"/>
              <w:divBdr>
                <w:top w:val="none" w:sz="0" w:space="0" w:color="auto"/>
                <w:left w:val="none" w:sz="0" w:space="0" w:color="auto"/>
                <w:bottom w:val="none" w:sz="0" w:space="0" w:color="auto"/>
                <w:right w:val="none" w:sz="0" w:space="0" w:color="auto"/>
              </w:divBdr>
            </w:div>
          </w:divsChild>
        </w:div>
        <w:div w:id="104466004">
          <w:marLeft w:val="0"/>
          <w:marRight w:val="0"/>
          <w:marTop w:val="0"/>
          <w:marBottom w:val="0"/>
          <w:divBdr>
            <w:top w:val="none" w:sz="0" w:space="0" w:color="auto"/>
            <w:left w:val="none" w:sz="0" w:space="0" w:color="auto"/>
            <w:bottom w:val="none" w:sz="0" w:space="0" w:color="auto"/>
            <w:right w:val="none" w:sz="0" w:space="0" w:color="auto"/>
          </w:divBdr>
          <w:divsChild>
            <w:div w:id="1226990058">
              <w:marLeft w:val="0"/>
              <w:marRight w:val="0"/>
              <w:marTop w:val="0"/>
              <w:marBottom w:val="0"/>
              <w:divBdr>
                <w:top w:val="none" w:sz="0" w:space="0" w:color="auto"/>
                <w:left w:val="none" w:sz="0" w:space="0" w:color="auto"/>
                <w:bottom w:val="none" w:sz="0" w:space="0" w:color="auto"/>
                <w:right w:val="none" w:sz="0" w:space="0" w:color="auto"/>
              </w:divBdr>
            </w:div>
          </w:divsChild>
        </w:div>
        <w:div w:id="1335642592">
          <w:marLeft w:val="0"/>
          <w:marRight w:val="0"/>
          <w:marTop w:val="0"/>
          <w:marBottom w:val="0"/>
          <w:divBdr>
            <w:top w:val="none" w:sz="0" w:space="0" w:color="auto"/>
            <w:left w:val="none" w:sz="0" w:space="0" w:color="auto"/>
            <w:bottom w:val="none" w:sz="0" w:space="0" w:color="auto"/>
            <w:right w:val="none" w:sz="0" w:space="0" w:color="auto"/>
          </w:divBdr>
          <w:divsChild>
            <w:div w:id="1076702747">
              <w:marLeft w:val="0"/>
              <w:marRight w:val="0"/>
              <w:marTop w:val="0"/>
              <w:marBottom w:val="0"/>
              <w:divBdr>
                <w:top w:val="none" w:sz="0" w:space="0" w:color="auto"/>
                <w:left w:val="none" w:sz="0" w:space="0" w:color="auto"/>
                <w:bottom w:val="none" w:sz="0" w:space="0" w:color="auto"/>
                <w:right w:val="none" w:sz="0" w:space="0" w:color="auto"/>
              </w:divBdr>
            </w:div>
          </w:divsChild>
        </w:div>
        <w:div w:id="1180967564">
          <w:marLeft w:val="0"/>
          <w:marRight w:val="0"/>
          <w:marTop w:val="0"/>
          <w:marBottom w:val="0"/>
          <w:divBdr>
            <w:top w:val="none" w:sz="0" w:space="0" w:color="auto"/>
            <w:left w:val="none" w:sz="0" w:space="0" w:color="auto"/>
            <w:bottom w:val="none" w:sz="0" w:space="0" w:color="auto"/>
            <w:right w:val="none" w:sz="0" w:space="0" w:color="auto"/>
          </w:divBdr>
          <w:divsChild>
            <w:div w:id="566916927">
              <w:marLeft w:val="0"/>
              <w:marRight w:val="0"/>
              <w:marTop w:val="0"/>
              <w:marBottom w:val="0"/>
              <w:divBdr>
                <w:top w:val="none" w:sz="0" w:space="0" w:color="auto"/>
                <w:left w:val="none" w:sz="0" w:space="0" w:color="auto"/>
                <w:bottom w:val="none" w:sz="0" w:space="0" w:color="auto"/>
                <w:right w:val="none" w:sz="0" w:space="0" w:color="auto"/>
              </w:divBdr>
            </w:div>
          </w:divsChild>
        </w:div>
        <w:div w:id="762385500">
          <w:marLeft w:val="0"/>
          <w:marRight w:val="0"/>
          <w:marTop w:val="0"/>
          <w:marBottom w:val="0"/>
          <w:divBdr>
            <w:top w:val="none" w:sz="0" w:space="0" w:color="auto"/>
            <w:left w:val="none" w:sz="0" w:space="0" w:color="auto"/>
            <w:bottom w:val="none" w:sz="0" w:space="0" w:color="auto"/>
            <w:right w:val="none" w:sz="0" w:space="0" w:color="auto"/>
          </w:divBdr>
          <w:divsChild>
            <w:div w:id="1919633201">
              <w:marLeft w:val="0"/>
              <w:marRight w:val="0"/>
              <w:marTop w:val="0"/>
              <w:marBottom w:val="0"/>
              <w:divBdr>
                <w:top w:val="none" w:sz="0" w:space="0" w:color="auto"/>
                <w:left w:val="none" w:sz="0" w:space="0" w:color="auto"/>
                <w:bottom w:val="none" w:sz="0" w:space="0" w:color="auto"/>
                <w:right w:val="none" w:sz="0" w:space="0" w:color="auto"/>
              </w:divBdr>
            </w:div>
          </w:divsChild>
        </w:div>
        <w:div w:id="348220722">
          <w:marLeft w:val="0"/>
          <w:marRight w:val="0"/>
          <w:marTop w:val="0"/>
          <w:marBottom w:val="0"/>
          <w:divBdr>
            <w:top w:val="none" w:sz="0" w:space="0" w:color="auto"/>
            <w:left w:val="none" w:sz="0" w:space="0" w:color="auto"/>
            <w:bottom w:val="none" w:sz="0" w:space="0" w:color="auto"/>
            <w:right w:val="none" w:sz="0" w:space="0" w:color="auto"/>
          </w:divBdr>
          <w:divsChild>
            <w:div w:id="391388709">
              <w:marLeft w:val="0"/>
              <w:marRight w:val="0"/>
              <w:marTop w:val="0"/>
              <w:marBottom w:val="0"/>
              <w:divBdr>
                <w:top w:val="none" w:sz="0" w:space="0" w:color="auto"/>
                <w:left w:val="none" w:sz="0" w:space="0" w:color="auto"/>
                <w:bottom w:val="none" w:sz="0" w:space="0" w:color="auto"/>
                <w:right w:val="none" w:sz="0" w:space="0" w:color="auto"/>
              </w:divBdr>
            </w:div>
          </w:divsChild>
        </w:div>
        <w:div w:id="32507842">
          <w:marLeft w:val="0"/>
          <w:marRight w:val="0"/>
          <w:marTop w:val="0"/>
          <w:marBottom w:val="0"/>
          <w:divBdr>
            <w:top w:val="none" w:sz="0" w:space="0" w:color="auto"/>
            <w:left w:val="none" w:sz="0" w:space="0" w:color="auto"/>
            <w:bottom w:val="none" w:sz="0" w:space="0" w:color="auto"/>
            <w:right w:val="none" w:sz="0" w:space="0" w:color="auto"/>
          </w:divBdr>
          <w:divsChild>
            <w:div w:id="1068763904">
              <w:marLeft w:val="0"/>
              <w:marRight w:val="0"/>
              <w:marTop w:val="0"/>
              <w:marBottom w:val="0"/>
              <w:divBdr>
                <w:top w:val="none" w:sz="0" w:space="0" w:color="auto"/>
                <w:left w:val="none" w:sz="0" w:space="0" w:color="auto"/>
                <w:bottom w:val="none" w:sz="0" w:space="0" w:color="auto"/>
                <w:right w:val="none" w:sz="0" w:space="0" w:color="auto"/>
              </w:divBdr>
            </w:div>
          </w:divsChild>
        </w:div>
        <w:div w:id="1264336803">
          <w:marLeft w:val="0"/>
          <w:marRight w:val="0"/>
          <w:marTop w:val="0"/>
          <w:marBottom w:val="0"/>
          <w:divBdr>
            <w:top w:val="none" w:sz="0" w:space="0" w:color="auto"/>
            <w:left w:val="none" w:sz="0" w:space="0" w:color="auto"/>
            <w:bottom w:val="none" w:sz="0" w:space="0" w:color="auto"/>
            <w:right w:val="none" w:sz="0" w:space="0" w:color="auto"/>
          </w:divBdr>
          <w:divsChild>
            <w:div w:id="757751309">
              <w:marLeft w:val="0"/>
              <w:marRight w:val="0"/>
              <w:marTop w:val="0"/>
              <w:marBottom w:val="0"/>
              <w:divBdr>
                <w:top w:val="none" w:sz="0" w:space="0" w:color="auto"/>
                <w:left w:val="none" w:sz="0" w:space="0" w:color="auto"/>
                <w:bottom w:val="none" w:sz="0" w:space="0" w:color="auto"/>
                <w:right w:val="none" w:sz="0" w:space="0" w:color="auto"/>
              </w:divBdr>
            </w:div>
          </w:divsChild>
        </w:div>
        <w:div w:id="681082167">
          <w:marLeft w:val="0"/>
          <w:marRight w:val="0"/>
          <w:marTop w:val="0"/>
          <w:marBottom w:val="0"/>
          <w:divBdr>
            <w:top w:val="none" w:sz="0" w:space="0" w:color="auto"/>
            <w:left w:val="none" w:sz="0" w:space="0" w:color="auto"/>
            <w:bottom w:val="none" w:sz="0" w:space="0" w:color="auto"/>
            <w:right w:val="none" w:sz="0" w:space="0" w:color="auto"/>
          </w:divBdr>
          <w:divsChild>
            <w:div w:id="1782450298">
              <w:marLeft w:val="0"/>
              <w:marRight w:val="0"/>
              <w:marTop w:val="0"/>
              <w:marBottom w:val="0"/>
              <w:divBdr>
                <w:top w:val="none" w:sz="0" w:space="0" w:color="auto"/>
                <w:left w:val="none" w:sz="0" w:space="0" w:color="auto"/>
                <w:bottom w:val="none" w:sz="0" w:space="0" w:color="auto"/>
                <w:right w:val="none" w:sz="0" w:space="0" w:color="auto"/>
              </w:divBdr>
            </w:div>
          </w:divsChild>
        </w:div>
        <w:div w:id="633826305">
          <w:marLeft w:val="0"/>
          <w:marRight w:val="0"/>
          <w:marTop w:val="0"/>
          <w:marBottom w:val="0"/>
          <w:divBdr>
            <w:top w:val="none" w:sz="0" w:space="0" w:color="auto"/>
            <w:left w:val="none" w:sz="0" w:space="0" w:color="auto"/>
            <w:bottom w:val="none" w:sz="0" w:space="0" w:color="auto"/>
            <w:right w:val="none" w:sz="0" w:space="0" w:color="auto"/>
          </w:divBdr>
          <w:divsChild>
            <w:div w:id="1620528441">
              <w:marLeft w:val="0"/>
              <w:marRight w:val="0"/>
              <w:marTop w:val="0"/>
              <w:marBottom w:val="0"/>
              <w:divBdr>
                <w:top w:val="none" w:sz="0" w:space="0" w:color="auto"/>
                <w:left w:val="none" w:sz="0" w:space="0" w:color="auto"/>
                <w:bottom w:val="none" w:sz="0" w:space="0" w:color="auto"/>
                <w:right w:val="none" w:sz="0" w:space="0" w:color="auto"/>
              </w:divBdr>
            </w:div>
          </w:divsChild>
        </w:div>
        <w:div w:id="2045329201">
          <w:marLeft w:val="0"/>
          <w:marRight w:val="0"/>
          <w:marTop w:val="0"/>
          <w:marBottom w:val="0"/>
          <w:divBdr>
            <w:top w:val="none" w:sz="0" w:space="0" w:color="auto"/>
            <w:left w:val="none" w:sz="0" w:space="0" w:color="auto"/>
            <w:bottom w:val="none" w:sz="0" w:space="0" w:color="auto"/>
            <w:right w:val="none" w:sz="0" w:space="0" w:color="auto"/>
          </w:divBdr>
          <w:divsChild>
            <w:div w:id="445469822">
              <w:marLeft w:val="0"/>
              <w:marRight w:val="0"/>
              <w:marTop w:val="0"/>
              <w:marBottom w:val="0"/>
              <w:divBdr>
                <w:top w:val="none" w:sz="0" w:space="0" w:color="auto"/>
                <w:left w:val="none" w:sz="0" w:space="0" w:color="auto"/>
                <w:bottom w:val="none" w:sz="0" w:space="0" w:color="auto"/>
                <w:right w:val="none" w:sz="0" w:space="0" w:color="auto"/>
              </w:divBdr>
            </w:div>
          </w:divsChild>
        </w:div>
        <w:div w:id="973557090">
          <w:marLeft w:val="0"/>
          <w:marRight w:val="0"/>
          <w:marTop w:val="0"/>
          <w:marBottom w:val="0"/>
          <w:divBdr>
            <w:top w:val="none" w:sz="0" w:space="0" w:color="auto"/>
            <w:left w:val="none" w:sz="0" w:space="0" w:color="auto"/>
            <w:bottom w:val="none" w:sz="0" w:space="0" w:color="auto"/>
            <w:right w:val="none" w:sz="0" w:space="0" w:color="auto"/>
          </w:divBdr>
          <w:divsChild>
            <w:div w:id="1548368521">
              <w:marLeft w:val="0"/>
              <w:marRight w:val="0"/>
              <w:marTop w:val="0"/>
              <w:marBottom w:val="0"/>
              <w:divBdr>
                <w:top w:val="none" w:sz="0" w:space="0" w:color="auto"/>
                <w:left w:val="none" w:sz="0" w:space="0" w:color="auto"/>
                <w:bottom w:val="none" w:sz="0" w:space="0" w:color="auto"/>
                <w:right w:val="none" w:sz="0" w:space="0" w:color="auto"/>
              </w:divBdr>
            </w:div>
          </w:divsChild>
        </w:div>
        <w:div w:id="1306743537">
          <w:marLeft w:val="0"/>
          <w:marRight w:val="0"/>
          <w:marTop w:val="0"/>
          <w:marBottom w:val="0"/>
          <w:divBdr>
            <w:top w:val="none" w:sz="0" w:space="0" w:color="auto"/>
            <w:left w:val="none" w:sz="0" w:space="0" w:color="auto"/>
            <w:bottom w:val="none" w:sz="0" w:space="0" w:color="auto"/>
            <w:right w:val="none" w:sz="0" w:space="0" w:color="auto"/>
          </w:divBdr>
          <w:divsChild>
            <w:div w:id="1116145062">
              <w:marLeft w:val="0"/>
              <w:marRight w:val="0"/>
              <w:marTop w:val="0"/>
              <w:marBottom w:val="0"/>
              <w:divBdr>
                <w:top w:val="none" w:sz="0" w:space="0" w:color="auto"/>
                <w:left w:val="none" w:sz="0" w:space="0" w:color="auto"/>
                <w:bottom w:val="none" w:sz="0" w:space="0" w:color="auto"/>
                <w:right w:val="none" w:sz="0" w:space="0" w:color="auto"/>
              </w:divBdr>
            </w:div>
          </w:divsChild>
        </w:div>
        <w:div w:id="1008602145">
          <w:marLeft w:val="0"/>
          <w:marRight w:val="0"/>
          <w:marTop w:val="0"/>
          <w:marBottom w:val="0"/>
          <w:divBdr>
            <w:top w:val="none" w:sz="0" w:space="0" w:color="auto"/>
            <w:left w:val="none" w:sz="0" w:space="0" w:color="auto"/>
            <w:bottom w:val="none" w:sz="0" w:space="0" w:color="auto"/>
            <w:right w:val="none" w:sz="0" w:space="0" w:color="auto"/>
          </w:divBdr>
          <w:divsChild>
            <w:div w:id="2122913585">
              <w:marLeft w:val="0"/>
              <w:marRight w:val="0"/>
              <w:marTop w:val="0"/>
              <w:marBottom w:val="0"/>
              <w:divBdr>
                <w:top w:val="none" w:sz="0" w:space="0" w:color="auto"/>
                <w:left w:val="none" w:sz="0" w:space="0" w:color="auto"/>
                <w:bottom w:val="none" w:sz="0" w:space="0" w:color="auto"/>
                <w:right w:val="none" w:sz="0" w:space="0" w:color="auto"/>
              </w:divBdr>
            </w:div>
          </w:divsChild>
        </w:div>
        <w:div w:id="310672234">
          <w:marLeft w:val="0"/>
          <w:marRight w:val="0"/>
          <w:marTop w:val="0"/>
          <w:marBottom w:val="0"/>
          <w:divBdr>
            <w:top w:val="none" w:sz="0" w:space="0" w:color="auto"/>
            <w:left w:val="none" w:sz="0" w:space="0" w:color="auto"/>
            <w:bottom w:val="none" w:sz="0" w:space="0" w:color="auto"/>
            <w:right w:val="none" w:sz="0" w:space="0" w:color="auto"/>
          </w:divBdr>
          <w:divsChild>
            <w:div w:id="1706757081">
              <w:marLeft w:val="0"/>
              <w:marRight w:val="0"/>
              <w:marTop w:val="0"/>
              <w:marBottom w:val="0"/>
              <w:divBdr>
                <w:top w:val="none" w:sz="0" w:space="0" w:color="auto"/>
                <w:left w:val="none" w:sz="0" w:space="0" w:color="auto"/>
                <w:bottom w:val="none" w:sz="0" w:space="0" w:color="auto"/>
                <w:right w:val="none" w:sz="0" w:space="0" w:color="auto"/>
              </w:divBdr>
            </w:div>
          </w:divsChild>
        </w:div>
        <w:div w:id="280114586">
          <w:marLeft w:val="0"/>
          <w:marRight w:val="0"/>
          <w:marTop w:val="0"/>
          <w:marBottom w:val="0"/>
          <w:divBdr>
            <w:top w:val="none" w:sz="0" w:space="0" w:color="auto"/>
            <w:left w:val="none" w:sz="0" w:space="0" w:color="auto"/>
            <w:bottom w:val="none" w:sz="0" w:space="0" w:color="auto"/>
            <w:right w:val="none" w:sz="0" w:space="0" w:color="auto"/>
          </w:divBdr>
          <w:divsChild>
            <w:div w:id="725490587">
              <w:marLeft w:val="0"/>
              <w:marRight w:val="0"/>
              <w:marTop w:val="0"/>
              <w:marBottom w:val="0"/>
              <w:divBdr>
                <w:top w:val="none" w:sz="0" w:space="0" w:color="auto"/>
                <w:left w:val="none" w:sz="0" w:space="0" w:color="auto"/>
                <w:bottom w:val="none" w:sz="0" w:space="0" w:color="auto"/>
                <w:right w:val="none" w:sz="0" w:space="0" w:color="auto"/>
              </w:divBdr>
            </w:div>
          </w:divsChild>
        </w:div>
        <w:div w:id="1221012652">
          <w:marLeft w:val="0"/>
          <w:marRight w:val="0"/>
          <w:marTop w:val="0"/>
          <w:marBottom w:val="0"/>
          <w:divBdr>
            <w:top w:val="none" w:sz="0" w:space="0" w:color="auto"/>
            <w:left w:val="none" w:sz="0" w:space="0" w:color="auto"/>
            <w:bottom w:val="none" w:sz="0" w:space="0" w:color="auto"/>
            <w:right w:val="none" w:sz="0" w:space="0" w:color="auto"/>
          </w:divBdr>
          <w:divsChild>
            <w:div w:id="2074346481">
              <w:marLeft w:val="0"/>
              <w:marRight w:val="0"/>
              <w:marTop w:val="0"/>
              <w:marBottom w:val="0"/>
              <w:divBdr>
                <w:top w:val="none" w:sz="0" w:space="0" w:color="auto"/>
                <w:left w:val="none" w:sz="0" w:space="0" w:color="auto"/>
                <w:bottom w:val="none" w:sz="0" w:space="0" w:color="auto"/>
                <w:right w:val="none" w:sz="0" w:space="0" w:color="auto"/>
              </w:divBdr>
            </w:div>
          </w:divsChild>
        </w:div>
        <w:div w:id="597519241">
          <w:marLeft w:val="0"/>
          <w:marRight w:val="0"/>
          <w:marTop w:val="0"/>
          <w:marBottom w:val="0"/>
          <w:divBdr>
            <w:top w:val="none" w:sz="0" w:space="0" w:color="auto"/>
            <w:left w:val="none" w:sz="0" w:space="0" w:color="auto"/>
            <w:bottom w:val="none" w:sz="0" w:space="0" w:color="auto"/>
            <w:right w:val="none" w:sz="0" w:space="0" w:color="auto"/>
          </w:divBdr>
          <w:divsChild>
            <w:div w:id="1329285980">
              <w:marLeft w:val="0"/>
              <w:marRight w:val="0"/>
              <w:marTop w:val="0"/>
              <w:marBottom w:val="0"/>
              <w:divBdr>
                <w:top w:val="none" w:sz="0" w:space="0" w:color="auto"/>
                <w:left w:val="none" w:sz="0" w:space="0" w:color="auto"/>
                <w:bottom w:val="none" w:sz="0" w:space="0" w:color="auto"/>
                <w:right w:val="none" w:sz="0" w:space="0" w:color="auto"/>
              </w:divBdr>
            </w:div>
          </w:divsChild>
        </w:div>
        <w:div w:id="1577861595">
          <w:marLeft w:val="0"/>
          <w:marRight w:val="0"/>
          <w:marTop w:val="0"/>
          <w:marBottom w:val="0"/>
          <w:divBdr>
            <w:top w:val="none" w:sz="0" w:space="0" w:color="auto"/>
            <w:left w:val="none" w:sz="0" w:space="0" w:color="auto"/>
            <w:bottom w:val="none" w:sz="0" w:space="0" w:color="auto"/>
            <w:right w:val="none" w:sz="0" w:space="0" w:color="auto"/>
          </w:divBdr>
          <w:divsChild>
            <w:div w:id="2111661823">
              <w:marLeft w:val="0"/>
              <w:marRight w:val="0"/>
              <w:marTop w:val="0"/>
              <w:marBottom w:val="0"/>
              <w:divBdr>
                <w:top w:val="none" w:sz="0" w:space="0" w:color="auto"/>
                <w:left w:val="none" w:sz="0" w:space="0" w:color="auto"/>
                <w:bottom w:val="none" w:sz="0" w:space="0" w:color="auto"/>
                <w:right w:val="none" w:sz="0" w:space="0" w:color="auto"/>
              </w:divBdr>
            </w:div>
          </w:divsChild>
        </w:div>
        <w:div w:id="2134521812">
          <w:marLeft w:val="0"/>
          <w:marRight w:val="0"/>
          <w:marTop w:val="0"/>
          <w:marBottom w:val="0"/>
          <w:divBdr>
            <w:top w:val="none" w:sz="0" w:space="0" w:color="auto"/>
            <w:left w:val="none" w:sz="0" w:space="0" w:color="auto"/>
            <w:bottom w:val="none" w:sz="0" w:space="0" w:color="auto"/>
            <w:right w:val="none" w:sz="0" w:space="0" w:color="auto"/>
          </w:divBdr>
          <w:divsChild>
            <w:div w:id="271477691">
              <w:marLeft w:val="0"/>
              <w:marRight w:val="0"/>
              <w:marTop w:val="0"/>
              <w:marBottom w:val="0"/>
              <w:divBdr>
                <w:top w:val="none" w:sz="0" w:space="0" w:color="auto"/>
                <w:left w:val="none" w:sz="0" w:space="0" w:color="auto"/>
                <w:bottom w:val="none" w:sz="0" w:space="0" w:color="auto"/>
                <w:right w:val="none" w:sz="0" w:space="0" w:color="auto"/>
              </w:divBdr>
            </w:div>
          </w:divsChild>
        </w:div>
        <w:div w:id="1959215961">
          <w:marLeft w:val="0"/>
          <w:marRight w:val="0"/>
          <w:marTop w:val="0"/>
          <w:marBottom w:val="0"/>
          <w:divBdr>
            <w:top w:val="none" w:sz="0" w:space="0" w:color="auto"/>
            <w:left w:val="none" w:sz="0" w:space="0" w:color="auto"/>
            <w:bottom w:val="none" w:sz="0" w:space="0" w:color="auto"/>
            <w:right w:val="none" w:sz="0" w:space="0" w:color="auto"/>
          </w:divBdr>
          <w:divsChild>
            <w:div w:id="1325163226">
              <w:marLeft w:val="0"/>
              <w:marRight w:val="0"/>
              <w:marTop w:val="0"/>
              <w:marBottom w:val="0"/>
              <w:divBdr>
                <w:top w:val="none" w:sz="0" w:space="0" w:color="auto"/>
                <w:left w:val="none" w:sz="0" w:space="0" w:color="auto"/>
                <w:bottom w:val="none" w:sz="0" w:space="0" w:color="auto"/>
                <w:right w:val="none" w:sz="0" w:space="0" w:color="auto"/>
              </w:divBdr>
            </w:div>
          </w:divsChild>
        </w:div>
        <w:div w:id="795413480">
          <w:marLeft w:val="0"/>
          <w:marRight w:val="0"/>
          <w:marTop w:val="0"/>
          <w:marBottom w:val="0"/>
          <w:divBdr>
            <w:top w:val="none" w:sz="0" w:space="0" w:color="auto"/>
            <w:left w:val="none" w:sz="0" w:space="0" w:color="auto"/>
            <w:bottom w:val="none" w:sz="0" w:space="0" w:color="auto"/>
            <w:right w:val="none" w:sz="0" w:space="0" w:color="auto"/>
          </w:divBdr>
          <w:divsChild>
            <w:div w:id="1073896813">
              <w:marLeft w:val="0"/>
              <w:marRight w:val="0"/>
              <w:marTop w:val="0"/>
              <w:marBottom w:val="0"/>
              <w:divBdr>
                <w:top w:val="none" w:sz="0" w:space="0" w:color="auto"/>
                <w:left w:val="none" w:sz="0" w:space="0" w:color="auto"/>
                <w:bottom w:val="none" w:sz="0" w:space="0" w:color="auto"/>
                <w:right w:val="none" w:sz="0" w:space="0" w:color="auto"/>
              </w:divBdr>
            </w:div>
          </w:divsChild>
        </w:div>
        <w:div w:id="1833525193">
          <w:marLeft w:val="0"/>
          <w:marRight w:val="0"/>
          <w:marTop w:val="0"/>
          <w:marBottom w:val="0"/>
          <w:divBdr>
            <w:top w:val="none" w:sz="0" w:space="0" w:color="auto"/>
            <w:left w:val="none" w:sz="0" w:space="0" w:color="auto"/>
            <w:bottom w:val="none" w:sz="0" w:space="0" w:color="auto"/>
            <w:right w:val="none" w:sz="0" w:space="0" w:color="auto"/>
          </w:divBdr>
          <w:divsChild>
            <w:div w:id="1376585174">
              <w:marLeft w:val="0"/>
              <w:marRight w:val="0"/>
              <w:marTop w:val="0"/>
              <w:marBottom w:val="0"/>
              <w:divBdr>
                <w:top w:val="none" w:sz="0" w:space="0" w:color="auto"/>
                <w:left w:val="none" w:sz="0" w:space="0" w:color="auto"/>
                <w:bottom w:val="none" w:sz="0" w:space="0" w:color="auto"/>
                <w:right w:val="none" w:sz="0" w:space="0" w:color="auto"/>
              </w:divBdr>
            </w:div>
          </w:divsChild>
        </w:div>
        <w:div w:id="733623780">
          <w:marLeft w:val="0"/>
          <w:marRight w:val="0"/>
          <w:marTop w:val="0"/>
          <w:marBottom w:val="0"/>
          <w:divBdr>
            <w:top w:val="none" w:sz="0" w:space="0" w:color="auto"/>
            <w:left w:val="none" w:sz="0" w:space="0" w:color="auto"/>
            <w:bottom w:val="none" w:sz="0" w:space="0" w:color="auto"/>
            <w:right w:val="none" w:sz="0" w:space="0" w:color="auto"/>
          </w:divBdr>
          <w:divsChild>
            <w:div w:id="1188636712">
              <w:marLeft w:val="0"/>
              <w:marRight w:val="0"/>
              <w:marTop w:val="0"/>
              <w:marBottom w:val="0"/>
              <w:divBdr>
                <w:top w:val="none" w:sz="0" w:space="0" w:color="auto"/>
                <w:left w:val="none" w:sz="0" w:space="0" w:color="auto"/>
                <w:bottom w:val="none" w:sz="0" w:space="0" w:color="auto"/>
                <w:right w:val="none" w:sz="0" w:space="0" w:color="auto"/>
              </w:divBdr>
            </w:div>
          </w:divsChild>
        </w:div>
        <w:div w:id="1054432099">
          <w:marLeft w:val="0"/>
          <w:marRight w:val="0"/>
          <w:marTop w:val="0"/>
          <w:marBottom w:val="0"/>
          <w:divBdr>
            <w:top w:val="none" w:sz="0" w:space="0" w:color="auto"/>
            <w:left w:val="none" w:sz="0" w:space="0" w:color="auto"/>
            <w:bottom w:val="none" w:sz="0" w:space="0" w:color="auto"/>
            <w:right w:val="none" w:sz="0" w:space="0" w:color="auto"/>
          </w:divBdr>
          <w:divsChild>
            <w:div w:id="2057658603">
              <w:marLeft w:val="0"/>
              <w:marRight w:val="0"/>
              <w:marTop w:val="0"/>
              <w:marBottom w:val="0"/>
              <w:divBdr>
                <w:top w:val="none" w:sz="0" w:space="0" w:color="auto"/>
                <w:left w:val="none" w:sz="0" w:space="0" w:color="auto"/>
                <w:bottom w:val="none" w:sz="0" w:space="0" w:color="auto"/>
                <w:right w:val="none" w:sz="0" w:space="0" w:color="auto"/>
              </w:divBdr>
            </w:div>
          </w:divsChild>
        </w:div>
        <w:div w:id="1469543772">
          <w:marLeft w:val="0"/>
          <w:marRight w:val="0"/>
          <w:marTop w:val="0"/>
          <w:marBottom w:val="0"/>
          <w:divBdr>
            <w:top w:val="none" w:sz="0" w:space="0" w:color="auto"/>
            <w:left w:val="none" w:sz="0" w:space="0" w:color="auto"/>
            <w:bottom w:val="none" w:sz="0" w:space="0" w:color="auto"/>
            <w:right w:val="none" w:sz="0" w:space="0" w:color="auto"/>
          </w:divBdr>
          <w:divsChild>
            <w:div w:id="2028365820">
              <w:marLeft w:val="0"/>
              <w:marRight w:val="0"/>
              <w:marTop w:val="0"/>
              <w:marBottom w:val="0"/>
              <w:divBdr>
                <w:top w:val="none" w:sz="0" w:space="0" w:color="auto"/>
                <w:left w:val="none" w:sz="0" w:space="0" w:color="auto"/>
                <w:bottom w:val="none" w:sz="0" w:space="0" w:color="auto"/>
                <w:right w:val="none" w:sz="0" w:space="0" w:color="auto"/>
              </w:divBdr>
            </w:div>
          </w:divsChild>
        </w:div>
        <w:div w:id="1618485507">
          <w:marLeft w:val="0"/>
          <w:marRight w:val="0"/>
          <w:marTop w:val="0"/>
          <w:marBottom w:val="0"/>
          <w:divBdr>
            <w:top w:val="none" w:sz="0" w:space="0" w:color="auto"/>
            <w:left w:val="none" w:sz="0" w:space="0" w:color="auto"/>
            <w:bottom w:val="none" w:sz="0" w:space="0" w:color="auto"/>
            <w:right w:val="none" w:sz="0" w:space="0" w:color="auto"/>
          </w:divBdr>
          <w:divsChild>
            <w:div w:id="1848789046">
              <w:marLeft w:val="0"/>
              <w:marRight w:val="0"/>
              <w:marTop w:val="0"/>
              <w:marBottom w:val="0"/>
              <w:divBdr>
                <w:top w:val="none" w:sz="0" w:space="0" w:color="auto"/>
                <w:left w:val="none" w:sz="0" w:space="0" w:color="auto"/>
                <w:bottom w:val="none" w:sz="0" w:space="0" w:color="auto"/>
                <w:right w:val="none" w:sz="0" w:space="0" w:color="auto"/>
              </w:divBdr>
            </w:div>
          </w:divsChild>
        </w:div>
        <w:div w:id="1108042774">
          <w:marLeft w:val="0"/>
          <w:marRight w:val="0"/>
          <w:marTop w:val="0"/>
          <w:marBottom w:val="0"/>
          <w:divBdr>
            <w:top w:val="none" w:sz="0" w:space="0" w:color="auto"/>
            <w:left w:val="none" w:sz="0" w:space="0" w:color="auto"/>
            <w:bottom w:val="none" w:sz="0" w:space="0" w:color="auto"/>
            <w:right w:val="none" w:sz="0" w:space="0" w:color="auto"/>
          </w:divBdr>
          <w:divsChild>
            <w:div w:id="92749293">
              <w:marLeft w:val="0"/>
              <w:marRight w:val="0"/>
              <w:marTop w:val="0"/>
              <w:marBottom w:val="0"/>
              <w:divBdr>
                <w:top w:val="none" w:sz="0" w:space="0" w:color="auto"/>
                <w:left w:val="none" w:sz="0" w:space="0" w:color="auto"/>
                <w:bottom w:val="none" w:sz="0" w:space="0" w:color="auto"/>
                <w:right w:val="none" w:sz="0" w:space="0" w:color="auto"/>
              </w:divBdr>
            </w:div>
          </w:divsChild>
        </w:div>
        <w:div w:id="805665950">
          <w:marLeft w:val="0"/>
          <w:marRight w:val="0"/>
          <w:marTop w:val="0"/>
          <w:marBottom w:val="0"/>
          <w:divBdr>
            <w:top w:val="none" w:sz="0" w:space="0" w:color="auto"/>
            <w:left w:val="none" w:sz="0" w:space="0" w:color="auto"/>
            <w:bottom w:val="none" w:sz="0" w:space="0" w:color="auto"/>
            <w:right w:val="none" w:sz="0" w:space="0" w:color="auto"/>
          </w:divBdr>
          <w:divsChild>
            <w:div w:id="1149595006">
              <w:marLeft w:val="0"/>
              <w:marRight w:val="0"/>
              <w:marTop w:val="0"/>
              <w:marBottom w:val="0"/>
              <w:divBdr>
                <w:top w:val="none" w:sz="0" w:space="0" w:color="auto"/>
                <w:left w:val="none" w:sz="0" w:space="0" w:color="auto"/>
                <w:bottom w:val="none" w:sz="0" w:space="0" w:color="auto"/>
                <w:right w:val="none" w:sz="0" w:space="0" w:color="auto"/>
              </w:divBdr>
            </w:div>
          </w:divsChild>
        </w:div>
        <w:div w:id="1826624690">
          <w:marLeft w:val="0"/>
          <w:marRight w:val="0"/>
          <w:marTop w:val="0"/>
          <w:marBottom w:val="0"/>
          <w:divBdr>
            <w:top w:val="none" w:sz="0" w:space="0" w:color="auto"/>
            <w:left w:val="none" w:sz="0" w:space="0" w:color="auto"/>
            <w:bottom w:val="none" w:sz="0" w:space="0" w:color="auto"/>
            <w:right w:val="none" w:sz="0" w:space="0" w:color="auto"/>
          </w:divBdr>
          <w:divsChild>
            <w:div w:id="1481339735">
              <w:marLeft w:val="0"/>
              <w:marRight w:val="0"/>
              <w:marTop w:val="0"/>
              <w:marBottom w:val="0"/>
              <w:divBdr>
                <w:top w:val="none" w:sz="0" w:space="0" w:color="auto"/>
                <w:left w:val="none" w:sz="0" w:space="0" w:color="auto"/>
                <w:bottom w:val="none" w:sz="0" w:space="0" w:color="auto"/>
                <w:right w:val="none" w:sz="0" w:space="0" w:color="auto"/>
              </w:divBdr>
            </w:div>
          </w:divsChild>
        </w:div>
        <w:div w:id="593167387">
          <w:marLeft w:val="0"/>
          <w:marRight w:val="0"/>
          <w:marTop w:val="0"/>
          <w:marBottom w:val="0"/>
          <w:divBdr>
            <w:top w:val="none" w:sz="0" w:space="0" w:color="auto"/>
            <w:left w:val="none" w:sz="0" w:space="0" w:color="auto"/>
            <w:bottom w:val="none" w:sz="0" w:space="0" w:color="auto"/>
            <w:right w:val="none" w:sz="0" w:space="0" w:color="auto"/>
          </w:divBdr>
          <w:divsChild>
            <w:div w:id="1852449435">
              <w:marLeft w:val="0"/>
              <w:marRight w:val="0"/>
              <w:marTop w:val="0"/>
              <w:marBottom w:val="0"/>
              <w:divBdr>
                <w:top w:val="none" w:sz="0" w:space="0" w:color="auto"/>
                <w:left w:val="none" w:sz="0" w:space="0" w:color="auto"/>
                <w:bottom w:val="none" w:sz="0" w:space="0" w:color="auto"/>
                <w:right w:val="none" w:sz="0" w:space="0" w:color="auto"/>
              </w:divBdr>
            </w:div>
          </w:divsChild>
        </w:div>
        <w:div w:id="1696998031">
          <w:marLeft w:val="0"/>
          <w:marRight w:val="0"/>
          <w:marTop w:val="0"/>
          <w:marBottom w:val="0"/>
          <w:divBdr>
            <w:top w:val="none" w:sz="0" w:space="0" w:color="auto"/>
            <w:left w:val="none" w:sz="0" w:space="0" w:color="auto"/>
            <w:bottom w:val="none" w:sz="0" w:space="0" w:color="auto"/>
            <w:right w:val="none" w:sz="0" w:space="0" w:color="auto"/>
          </w:divBdr>
          <w:divsChild>
            <w:div w:id="400324759">
              <w:marLeft w:val="0"/>
              <w:marRight w:val="0"/>
              <w:marTop w:val="0"/>
              <w:marBottom w:val="0"/>
              <w:divBdr>
                <w:top w:val="none" w:sz="0" w:space="0" w:color="auto"/>
                <w:left w:val="none" w:sz="0" w:space="0" w:color="auto"/>
                <w:bottom w:val="none" w:sz="0" w:space="0" w:color="auto"/>
                <w:right w:val="none" w:sz="0" w:space="0" w:color="auto"/>
              </w:divBdr>
            </w:div>
          </w:divsChild>
        </w:div>
        <w:div w:id="715929565">
          <w:marLeft w:val="0"/>
          <w:marRight w:val="0"/>
          <w:marTop w:val="0"/>
          <w:marBottom w:val="0"/>
          <w:divBdr>
            <w:top w:val="none" w:sz="0" w:space="0" w:color="auto"/>
            <w:left w:val="none" w:sz="0" w:space="0" w:color="auto"/>
            <w:bottom w:val="none" w:sz="0" w:space="0" w:color="auto"/>
            <w:right w:val="none" w:sz="0" w:space="0" w:color="auto"/>
          </w:divBdr>
          <w:divsChild>
            <w:div w:id="1608465150">
              <w:marLeft w:val="0"/>
              <w:marRight w:val="0"/>
              <w:marTop w:val="0"/>
              <w:marBottom w:val="0"/>
              <w:divBdr>
                <w:top w:val="none" w:sz="0" w:space="0" w:color="auto"/>
                <w:left w:val="none" w:sz="0" w:space="0" w:color="auto"/>
                <w:bottom w:val="none" w:sz="0" w:space="0" w:color="auto"/>
                <w:right w:val="none" w:sz="0" w:space="0" w:color="auto"/>
              </w:divBdr>
            </w:div>
          </w:divsChild>
        </w:div>
        <w:div w:id="379986365">
          <w:marLeft w:val="0"/>
          <w:marRight w:val="0"/>
          <w:marTop w:val="0"/>
          <w:marBottom w:val="0"/>
          <w:divBdr>
            <w:top w:val="none" w:sz="0" w:space="0" w:color="auto"/>
            <w:left w:val="none" w:sz="0" w:space="0" w:color="auto"/>
            <w:bottom w:val="none" w:sz="0" w:space="0" w:color="auto"/>
            <w:right w:val="none" w:sz="0" w:space="0" w:color="auto"/>
          </w:divBdr>
          <w:divsChild>
            <w:div w:id="685594217">
              <w:marLeft w:val="0"/>
              <w:marRight w:val="0"/>
              <w:marTop w:val="0"/>
              <w:marBottom w:val="0"/>
              <w:divBdr>
                <w:top w:val="none" w:sz="0" w:space="0" w:color="auto"/>
                <w:left w:val="none" w:sz="0" w:space="0" w:color="auto"/>
                <w:bottom w:val="none" w:sz="0" w:space="0" w:color="auto"/>
                <w:right w:val="none" w:sz="0" w:space="0" w:color="auto"/>
              </w:divBdr>
            </w:div>
          </w:divsChild>
        </w:div>
        <w:div w:id="1559127411">
          <w:marLeft w:val="0"/>
          <w:marRight w:val="0"/>
          <w:marTop w:val="0"/>
          <w:marBottom w:val="0"/>
          <w:divBdr>
            <w:top w:val="none" w:sz="0" w:space="0" w:color="auto"/>
            <w:left w:val="none" w:sz="0" w:space="0" w:color="auto"/>
            <w:bottom w:val="none" w:sz="0" w:space="0" w:color="auto"/>
            <w:right w:val="none" w:sz="0" w:space="0" w:color="auto"/>
          </w:divBdr>
          <w:divsChild>
            <w:div w:id="1533374888">
              <w:marLeft w:val="0"/>
              <w:marRight w:val="0"/>
              <w:marTop w:val="0"/>
              <w:marBottom w:val="0"/>
              <w:divBdr>
                <w:top w:val="none" w:sz="0" w:space="0" w:color="auto"/>
                <w:left w:val="none" w:sz="0" w:space="0" w:color="auto"/>
                <w:bottom w:val="none" w:sz="0" w:space="0" w:color="auto"/>
                <w:right w:val="none" w:sz="0" w:space="0" w:color="auto"/>
              </w:divBdr>
            </w:div>
          </w:divsChild>
        </w:div>
        <w:div w:id="1579821710">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sChild>
        </w:div>
        <w:div w:id="2082629007">
          <w:marLeft w:val="0"/>
          <w:marRight w:val="0"/>
          <w:marTop w:val="0"/>
          <w:marBottom w:val="0"/>
          <w:divBdr>
            <w:top w:val="none" w:sz="0" w:space="0" w:color="auto"/>
            <w:left w:val="none" w:sz="0" w:space="0" w:color="auto"/>
            <w:bottom w:val="none" w:sz="0" w:space="0" w:color="auto"/>
            <w:right w:val="none" w:sz="0" w:space="0" w:color="auto"/>
          </w:divBdr>
          <w:divsChild>
            <w:div w:id="256401298">
              <w:marLeft w:val="0"/>
              <w:marRight w:val="0"/>
              <w:marTop w:val="0"/>
              <w:marBottom w:val="0"/>
              <w:divBdr>
                <w:top w:val="none" w:sz="0" w:space="0" w:color="auto"/>
                <w:left w:val="none" w:sz="0" w:space="0" w:color="auto"/>
                <w:bottom w:val="none" w:sz="0" w:space="0" w:color="auto"/>
                <w:right w:val="none" w:sz="0" w:space="0" w:color="auto"/>
              </w:divBdr>
            </w:div>
          </w:divsChild>
        </w:div>
        <w:div w:id="1925070580">
          <w:marLeft w:val="0"/>
          <w:marRight w:val="0"/>
          <w:marTop w:val="0"/>
          <w:marBottom w:val="0"/>
          <w:divBdr>
            <w:top w:val="none" w:sz="0" w:space="0" w:color="auto"/>
            <w:left w:val="none" w:sz="0" w:space="0" w:color="auto"/>
            <w:bottom w:val="none" w:sz="0" w:space="0" w:color="auto"/>
            <w:right w:val="none" w:sz="0" w:space="0" w:color="auto"/>
          </w:divBdr>
          <w:divsChild>
            <w:div w:id="876312347">
              <w:marLeft w:val="0"/>
              <w:marRight w:val="0"/>
              <w:marTop w:val="0"/>
              <w:marBottom w:val="0"/>
              <w:divBdr>
                <w:top w:val="none" w:sz="0" w:space="0" w:color="auto"/>
                <w:left w:val="none" w:sz="0" w:space="0" w:color="auto"/>
                <w:bottom w:val="none" w:sz="0" w:space="0" w:color="auto"/>
                <w:right w:val="none" w:sz="0" w:space="0" w:color="auto"/>
              </w:divBdr>
            </w:div>
          </w:divsChild>
        </w:div>
        <w:div w:id="640579514">
          <w:marLeft w:val="0"/>
          <w:marRight w:val="0"/>
          <w:marTop w:val="0"/>
          <w:marBottom w:val="0"/>
          <w:divBdr>
            <w:top w:val="none" w:sz="0" w:space="0" w:color="auto"/>
            <w:left w:val="none" w:sz="0" w:space="0" w:color="auto"/>
            <w:bottom w:val="none" w:sz="0" w:space="0" w:color="auto"/>
            <w:right w:val="none" w:sz="0" w:space="0" w:color="auto"/>
          </w:divBdr>
          <w:divsChild>
            <w:div w:id="635791922">
              <w:marLeft w:val="0"/>
              <w:marRight w:val="0"/>
              <w:marTop w:val="0"/>
              <w:marBottom w:val="0"/>
              <w:divBdr>
                <w:top w:val="none" w:sz="0" w:space="0" w:color="auto"/>
                <w:left w:val="none" w:sz="0" w:space="0" w:color="auto"/>
                <w:bottom w:val="none" w:sz="0" w:space="0" w:color="auto"/>
                <w:right w:val="none" w:sz="0" w:space="0" w:color="auto"/>
              </w:divBdr>
            </w:div>
          </w:divsChild>
        </w:div>
        <w:div w:id="1195073989">
          <w:marLeft w:val="0"/>
          <w:marRight w:val="0"/>
          <w:marTop w:val="0"/>
          <w:marBottom w:val="0"/>
          <w:divBdr>
            <w:top w:val="none" w:sz="0" w:space="0" w:color="auto"/>
            <w:left w:val="none" w:sz="0" w:space="0" w:color="auto"/>
            <w:bottom w:val="none" w:sz="0" w:space="0" w:color="auto"/>
            <w:right w:val="none" w:sz="0" w:space="0" w:color="auto"/>
          </w:divBdr>
          <w:divsChild>
            <w:div w:id="1128664187">
              <w:marLeft w:val="0"/>
              <w:marRight w:val="0"/>
              <w:marTop w:val="0"/>
              <w:marBottom w:val="0"/>
              <w:divBdr>
                <w:top w:val="none" w:sz="0" w:space="0" w:color="auto"/>
                <w:left w:val="none" w:sz="0" w:space="0" w:color="auto"/>
                <w:bottom w:val="none" w:sz="0" w:space="0" w:color="auto"/>
                <w:right w:val="none" w:sz="0" w:space="0" w:color="auto"/>
              </w:divBdr>
            </w:div>
          </w:divsChild>
        </w:div>
        <w:div w:id="917404332">
          <w:marLeft w:val="0"/>
          <w:marRight w:val="0"/>
          <w:marTop w:val="0"/>
          <w:marBottom w:val="0"/>
          <w:divBdr>
            <w:top w:val="none" w:sz="0" w:space="0" w:color="auto"/>
            <w:left w:val="none" w:sz="0" w:space="0" w:color="auto"/>
            <w:bottom w:val="none" w:sz="0" w:space="0" w:color="auto"/>
            <w:right w:val="none" w:sz="0" w:space="0" w:color="auto"/>
          </w:divBdr>
          <w:divsChild>
            <w:div w:id="1990667869">
              <w:marLeft w:val="0"/>
              <w:marRight w:val="0"/>
              <w:marTop w:val="0"/>
              <w:marBottom w:val="0"/>
              <w:divBdr>
                <w:top w:val="none" w:sz="0" w:space="0" w:color="auto"/>
                <w:left w:val="none" w:sz="0" w:space="0" w:color="auto"/>
                <w:bottom w:val="none" w:sz="0" w:space="0" w:color="auto"/>
                <w:right w:val="none" w:sz="0" w:space="0" w:color="auto"/>
              </w:divBdr>
            </w:div>
          </w:divsChild>
        </w:div>
        <w:div w:id="419327495">
          <w:marLeft w:val="0"/>
          <w:marRight w:val="0"/>
          <w:marTop w:val="0"/>
          <w:marBottom w:val="0"/>
          <w:divBdr>
            <w:top w:val="none" w:sz="0" w:space="0" w:color="auto"/>
            <w:left w:val="none" w:sz="0" w:space="0" w:color="auto"/>
            <w:bottom w:val="none" w:sz="0" w:space="0" w:color="auto"/>
            <w:right w:val="none" w:sz="0" w:space="0" w:color="auto"/>
          </w:divBdr>
          <w:divsChild>
            <w:div w:id="1419712311">
              <w:marLeft w:val="0"/>
              <w:marRight w:val="0"/>
              <w:marTop w:val="0"/>
              <w:marBottom w:val="0"/>
              <w:divBdr>
                <w:top w:val="none" w:sz="0" w:space="0" w:color="auto"/>
                <w:left w:val="none" w:sz="0" w:space="0" w:color="auto"/>
                <w:bottom w:val="none" w:sz="0" w:space="0" w:color="auto"/>
                <w:right w:val="none" w:sz="0" w:space="0" w:color="auto"/>
              </w:divBdr>
            </w:div>
          </w:divsChild>
        </w:div>
        <w:div w:id="1209872732">
          <w:marLeft w:val="0"/>
          <w:marRight w:val="0"/>
          <w:marTop w:val="0"/>
          <w:marBottom w:val="0"/>
          <w:divBdr>
            <w:top w:val="none" w:sz="0" w:space="0" w:color="auto"/>
            <w:left w:val="none" w:sz="0" w:space="0" w:color="auto"/>
            <w:bottom w:val="none" w:sz="0" w:space="0" w:color="auto"/>
            <w:right w:val="none" w:sz="0" w:space="0" w:color="auto"/>
          </w:divBdr>
          <w:divsChild>
            <w:div w:id="558175318">
              <w:marLeft w:val="0"/>
              <w:marRight w:val="0"/>
              <w:marTop w:val="0"/>
              <w:marBottom w:val="0"/>
              <w:divBdr>
                <w:top w:val="none" w:sz="0" w:space="0" w:color="auto"/>
                <w:left w:val="none" w:sz="0" w:space="0" w:color="auto"/>
                <w:bottom w:val="none" w:sz="0" w:space="0" w:color="auto"/>
                <w:right w:val="none" w:sz="0" w:space="0" w:color="auto"/>
              </w:divBdr>
            </w:div>
          </w:divsChild>
        </w:div>
        <w:div w:id="241723021">
          <w:marLeft w:val="0"/>
          <w:marRight w:val="0"/>
          <w:marTop w:val="0"/>
          <w:marBottom w:val="0"/>
          <w:divBdr>
            <w:top w:val="none" w:sz="0" w:space="0" w:color="auto"/>
            <w:left w:val="none" w:sz="0" w:space="0" w:color="auto"/>
            <w:bottom w:val="none" w:sz="0" w:space="0" w:color="auto"/>
            <w:right w:val="none" w:sz="0" w:space="0" w:color="auto"/>
          </w:divBdr>
          <w:divsChild>
            <w:div w:id="846215362">
              <w:marLeft w:val="0"/>
              <w:marRight w:val="0"/>
              <w:marTop w:val="0"/>
              <w:marBottom w:val="0"/>
              <w:divBdr>
                <w:top w:val="none" w:sz="0" w:space="0" w:color="auto"/>
                <w:left w:val="none" w:sz="0" w:space="0" w:color="auto"/>
                <w:bottom w:val="none" w:sz="0" w:space="0" w:color="auto"/>
                <w:right w:val="none" w:sz="0" w:space="0" w:color="auto"/>
              </w:divBdr>
            </w:div>
          </w:divsChild>
        </w:div>
        <w:div w:id="289017181">
          <w:marLeft w:val="0"/>
          <w:marRight w:val="0"/>
          <w:marTop w:val="0"/>
          <w:marBottom w:val="0"/>
          <w:divBdr>
            <w:top w:val="none" w:sz="0" w:space="0" w:color="auto"/>
            <w:left w:val="none" w:sz="0" w:space="0" w:color="auto"/>
            <w:bottom w:val="none" w:sz="0" w:space="0" w:color="auto"/>
            <w:right w:val="none" w:sz="0" w:space="0" w:color="auto"/>
          </w:divBdr>
          <w:divsChild>
            <w:div w:id="1647275610">
              <w:marLeft w:val="0"/>
              <w:marRight w:val="0"/>
              <w:marTop w:val="0"/>
              <w:marBottom w:val="0"/>
              <w:divBdr>
                <w:top w:val="none" w:sz="0" w:space="0" w:color="auto"/>
                <w:left w:val="none" w:sz="0" w:space="0" w:color="auto"/>
                <w:bottom w:val="none" w:sz="0" w:space="0" w:color="auto"/>
                <w:right w:val="none" w:sz="0" w:space="0" w:color="auto"/>
              </w:divBdr>
            </w:div>
          </w:divsChild>
        </w:div>
        <w:div w:id="1036198569">
          <w:marLeft w:val="0"/>
          <w:marRight w:val="0"/>
          <w:marTop w:val="0"/>
          <w:marBottom w:val="0"/>
          <w:divBdr>
            <w:top w:val="none" w:sz="0" w:space="0" w:color="auto"/>
            <w:left w:val="none" w:sz="0" w:space="0" w:color="auto"/>
            <w:bottom w:val="none" w:sz="0" w:space="0" w:color="auto"/>
            <w:right w:val="none" w:sz="0" w:space="0" w:color="auto"/>
          </w:divBdr>
          <w:divsChild>
            <w:div w:id="1116169658">
              <w:marLeft w:val="0"/>
              <w:marRight w:val="0"/>
              <w:marTop w:val="0"/>
              <w:marBottom w:val="0"/>
              <w:divBdr>
                <w:top w:val="none" w:sz="0" w:space="0" w:color="auto"/>
                <w:left w:val="none" w:sz="0" w:space="0" w:color="auto"/>
                <w:bottom w:val="none" w:sz="0" w:space="0" w:color="auto"/>
                <w:right w:val="none" w:sz="0" w:space="0" w:color="auto"/>
              </w:divBdr>
            </w:div>
          </w:divsChild>
        </w:div>
        <w:div w:id="220210486">
          <w:marLeft w:val="0"/>
          <w:marRight w:val="0"/>
          <w:marTop w:val="0"/>
          <w:marBottom w:val="0"/>
          <w:divBdr>
            <w:top w:val="none" w:sz="0" w:space="0" w:color="auto"/>
            <w:left w:val="none" w:sz="0" w:space="0" w:color="auto"/>
            <w:bottom w:val="none" w:sz="0" w:space="0" w:color="auto"/>
            <w:right w:val="none" w:sz="0" w:space="0" w:color="auto"/>
          </w:divBdr>
          <w:divsChild>
            <w:div w:id="1065029123">
              <w:marLeft w:val="0"/>
              <w:marRight w:val="0"/>
              <w:marTop w:val="0"/>
              <w:marBottom w:val="0"/>
              <w:divBdr>
                <w:top w:val="none" w:sz="0" w:space="0" w:color="auto"/>
                <w:left w:val="none" w:sz="0" w:space="0" w:color="auto"/>
                <w:bottom w:val="none" w:sz="0" w:space="0" w:color="auto"/>
                <w:right w:val="none" w:sz="0" w:space="0" w:color="auto"/>
              </w:divBdr>
            </w:div>
          </w:divsChild>
        </w:div>
        <w:div w:id="1055549651">
          <w:marLeft w:val="0"/>
          <w:marRight w:val="0"/>
          <w:marTop w:val="0"/>
          <w:marBottom w:val="0"/>
          <w:divBdr>
            <w:top w:val="none" w:sz="0" w:space="0" w:color="auto"/>
            <w:left w:val="none" w:sz="0" w:space="0" w:color="auto"/>
            <w:bottom w:val="none" w:sz="0" w:space="0" w:color="auto"/>
            <w:right w:val="none" w:sz="0" w:space="0" w:color="auto"/>
          </w:divBdr>
          <w:divsChild>
            <w:div w:id="471757987">
              <w:marLeft w:val="0"/>
              <w:marRight w:val="0"/>
              <w:marTop w:val="0"/>
              <w:marBottom w:val="0"/>
              <w:divBdr>
                <w:top w:val="none" w:sz="0" w:space="0" w:color="auto"/>
                <w:left w:val="none" w:sz="0" w:space="0" w:color="auto"/>
                <w:bottom w:val="none" w:sz="0" w:space="0" w:color="auto"/>
                <w:right w:val="none" w:sz="0" w:space="0" w:color="auto"/>
              </w:divBdr>
            </w:div>
          </w:divsChild>
        </w:div>
        <w:div w:id="812455269">
          <w:marLeft w:val="0"/>
          <w:marRight w:val="0"/>
          <w:marTop w:val="0"/>
          <w:marBottom w:val="0"/>
          <w:divBdr>
            <w:top w:val="none" w:sz="0" w:space="0" w:color="auto"/>
            <w:left w:val="none" w:sz="0" w:space="0" w:color="auto"/>
            <w:bottom w:val="none" w:sz="0" w:space="0" w:color="auto"/>
            <w:right w:val="none" w:sz="0" w:space="0" w:color="auto"/>
          </w:divBdr>
          <w:divsChild>
            <w:div w:id="429008773">
              <w:marLeft w:val="0"/>
              <w:marRight w:val="0"/>
              <w:marTop w:val="0"/>
              <w:marBottom w:val="0"/>
              <w:divBdr>
                <w:top w:val="none" w:sz="0" w:space="0" w:color="auto"/>
                <w:left w:val="none" w:sz="0" w:space="0" w:color="auto"/>
                <w:bottom w:val="none" w:sz="0" w:space="0" w:color="auto"/>
                <w:right w:val="none" w:sz="0" w:space="0" w:color="auto"/>
              </w:divBdr>
            </w:div>
          </w:divsChild>
        </w:div>
        <w:div w:id="1556619873">
          <w:marLeft w:val="0"/>
          <w:marRight w:val="0"/>
          <w:marTop w:val="0"/>
          <w:marBottom w:val="0"/>
          <w:divBdr>
            <w:top w:val="none" w:sz="0" w:space="0" w:color="auto"/>
            <w:left w:val="none" w:sz="0" w:space="0" w:color="auto"/>
            <w:bottom w:val="none" w:sz="0" w:space="0" w:color="auto"/>
            <w:right w:val="none" w:sz="0" w:space="0" w:color="auto"/>
          </w:divBdr>
          <w:divsChild>
            <w:div w:id="1360428727">
              <w:marLeft w:val="0"/>
              <w:marRight w:val="0"/>
              <w:marTop w:val="0"/>
              <w:marBottom w:val="0"/>
              <w:divBdr>
                <w:top w:val="none" w:sz="0" w:space="0" w:color="auto"/>
                <w:left w:val="none" w:sz="0" w:space="0" w:color="auto"/>
                <w:bottom w:val="none" w:sz="0" w:space="0" w:color="auto"/>
                <w:right w:val="none" w:sz="0" w:space="0" w:color="auto"/>
              </w:divBdr>
            </w:div>
          </w:divsChild>
        </w:div>
        <w:div w:id="667950940">
          <w:marLeft w:val="0"/>
          <w:marRight w:val="0"/>
          <w:marTop w:val="0"/>
          <w:marBottom w:val="0"/>
          <w:divBdr>
            <w:top w:val="none" w:sz="0" w:space="0" w:color="auto"/>
            <w:left w:val="none" w:sz="0" w:space="0" w:color="auto"/>
            <w:bottom w:val="none" w:sz="0" w:space="0" w:color="auto"/>
            <w:right w:val="none" w:sz="0" w:space="0" w:color="auto"/>
          </w:divBdr>
          <w:divsChild>
            <w:div w:id="62803678">
              <w:marLeft w:val="0"/>
              <w:marRight w:val="0"/>
              <w:marTop w:val="0"/>
              <w:marBottom w:val="0"/>
              <w:divBdr>
                <w:top w:val="none" w:sz="0" w:space="0" w:color="auto"/>
                <w:left w:val="none" w:sz="0" w:space="0" w:color="auto"/>
                <w:bottom w:val="none" w:sz="0" w:space="0" w:color="auto"/>
                <w:right w:val="none" w:sz="0" w:space="0" w:color="auto"/>
              </w:divBdr>
            </w:div>
          </w:divsChild>
        </w:div>
        <w:div w:id="1794592335">
          <w:marLeft w:val="0"/>
          <w:marRight w:val="0"/>
          <w:marTop w:val="0"/>
          <w:marBottom w:val="0"/>
          <w:divBdr>
            <w:top w:val="none" w:sz="0" w:space="0" w:color="auto"/>
            <w:left w:val="none" w:sz="0" w:space="0" w:color="auto"/>
            <w:bottom w:val="none" w:sz="0" w:space="0" w:color="auto"/>
            <w:right w:val="none" w:sz="0" w:space="0" w:color="auto"/>
          </w:divBdr>
          <w:divsChild>
            <w:div w:id="239486487">
              <w:marLeft w:val="0"/>
              <w:marRight w:val="0"/>
              <w:marTop w:val="0"/>
              <w:marBottom w:val="0"/>
              <w:divBdr>
                <w:top w:val="none" w:sz="0" w:space="0" w:color="auto"/>
                <w:left w:val="none" w:sz="0" w:space="0" w:color="auto"/>
                <w:bottom w:val="none" w:sz="0" w:space="0" w:color="auto"/>
                <w:right w:val="none" w:sz="0" w:space="0" w:color="auto"/>
              </w:divBdr>
            </w:div>
          </w:divsChild>
        </w:div>
        <w:div w:id="443236848">
          <w:marLeft w:val="0"/>
          <w:marRight w:val="0"/>
          <w:marTop w:val="0"/>
          <w:marBottom w:val="0"/>
          <w:divBdr>
            <w:top w:val="none" w:sz="0" w:space="0" w:color="auto"/>
            <w:left w:val="none" w:sz="0" w:space="0" w:color="auto"/>
            <w:bottom w:val="none" w:sz="0" w:space="0" w:color="auto"/>
            <w:right w:val="none" w:sz="0" w:space="0" w:color="auto"/>
          </w:divBdr>
          <w:divsChild>
            <w:div w:id="980965383">
              <w:marLeft w:val="0"/>
              <w:marRight w:val="0"/>
              <w:marTop w:val="0"/>
              <w:marBottom w:val="0"/>
              <w:divBdr>
                <w:top w:val="none" w:sz="0" w:space="0" w:color="auto"/>
                <w:left w:val="none" w:sz="0" w:space="0" w:color="auto"/>
                <w:bottom w:val="none" w:sz="0" w:space="0" w:color="auto"/>
                <w:right w:val="none" w:sz="0" w:space="0" w:color="auto"/>
              </w:divBdr>
            </w:div>
          </w:divsChild>
        </w:div>
        <w:div w:id="875702021">
          <w:marLeft w:val="0"/>
          <w:marRight w:val="0"/>
          <w:marTop w:val="0"/>
          <w:marBottom w:val="0"/>
          <w:divBdr>
            <w:top w:val="none" w:sz="0" w:space="0" w:color="auto"/>
            <w:left w:val="none" w:sz="0" w:space="0" w:color="auto"/>
            <w:bottom w:val="none" w:sz="0" w:space="0" w:color="auto"/>
            <w:right w:val="none" w:sz="0" w:space="0" w:color="auto"/>
          </w:divBdr>
          <w:divsChild>
            <w:div w:id="1002510606">
              <w:marLeft w:val="0"/>
              <w:marRight w:val="0"/>
              <w:marTop w:val="0"/>
              <w:marBottom w:val="0"/>
              <w:divBdr>
                <w:top w:val="none" w:sz="0" w:space="0" w:color="auto"/>
                <w:left w:val="none" w:sz="0" w:space="0" w:color="auto"/>
                <w:bottom w:val="none" w:sz="0" w:space="0" w:color="auto"/>
                <w:right w:val="none" w:sz="0" w:space="0" w:color="auto"/>
              </w:divBdr>
            </w:div>
          </w:divsChild>
        </w:div>
        <w:div w:id="1574387352">
          <w:marLeft w:val="0"/>
          <w:marRight w:val="0"/>
          <w:marTop w:val="0"/>
          <w:marBottom w:val="0"/>
          <w:divBdr>
            <w:top w:val="none" w:sz="0" w:space="0" w:color="auto"/>
            <w:left w:val="none" w:sz="0" w:space="0" w:color="auto"/>
            <w:bottom w:val="none" w:sz="0" w:space="0" w:color="auto"/>
            <w:right w:val="none" w:sz="0" w:space="0" w:color="auto"/>
          </w:divBdr>
          <w:divsChild>
            <w:div w:id="126052041">
              <w:marLeft w:val="0"/>
              <w:marRight w:val="0"/>
              <w:marTop w:val="0"/>
              <w:marBottom w:val="0"/>
              <w:divBdr>
                <w:top w:val="none" w:sz="0" w:space="0" w:color="auto"/>
                <w:left w:val="none" w:sz="0" w:space="0" w:color="auto"/>
                <w:bottom w:val="none" w:sz="0" w:space="0" w:color="auto"/>
                <w:right w:val="none" w:sz="0" w:space="0" w:color="auto"/>
              </w:divBdr>
            </w:div>
          </w:divsChild>
        </w:div>
        <w:div w:id="1373262546">
          <w:marLeft w:val="0"/>
          <w:marRight w:val="0"/>
          <w:marTop w:val="0"/>
          <w:marBottom w:val="0"/>
          <w:divBdr>
            <w:top w:val="none" w:sz="0" w:space="0" w:color="auto"/>
            <w:left w:val="none" w:sz="0" w:space="0" w:color="auto"/>
            <w:bottom w:val="none" w:sz="0" w:space="0" w:color="auto"/>
            <w:right w:val="none" w:sz="0" w:space="0" w:color="auto"/>
          </w:divBdr>
          <w:divsChild>
            <w:div w:id="1647390428">
              <w:marLeft w:val="0"/>
              <w:marRight w:val="0"/>
              <w:marTop w:val="0"/>
              <w:marBottom w:val="0"/>
              <w:divBdr>
                <w:top w:val="none" w:sz="0" w:space="0" w:color="auto"/>
                <w:left w:val="none" w:sz="0" w:space="0" w:color="auto"/>
                <w:bottom w:val="none" w:sz="0" w:space="0" w:color="auto"/>
                <w:right w:val="none" w:sz="0" w:space="0" w:color="auto"/>
              </w:divBdr>
            </w:div>
          </w:divsChild>
        </w:div>
        <w:div w:id="690030774">
          <w:marLeft w:val="0"/>
          <w:marRight w:val="0"/>
          <w:marTop w:val="0"/>
          <w:marBottom w:val="0"/>
          <w:divBdr>
            <w:top w:val="none" w:sz="0" w:space="0" w:color="auto"/>
            <w:left w:val="none" w:sz="0" w:space="0" w:color="auto"/>
            <w:bottom w:val="none" w:sz="0" w:space="0" w:color="auto"/>
            <w:right w:val="none" w:sz="0" w:space="0" w:color="auto"/>
          </w:divBdr>
          <w:divsChild>
            <w:div w:id="1730028724">
              <w:marLeft w:val="0"/>
              <w:marRight w:val="0"/>
              <w:marTop w:val="0"/>
              <w:marBottom w:val="0"/>
              <w:divBdr>
                <w:top w:val="none" w:sz="0" w:space="0" w:color="auto"/>
                <w:left w:val="none" w:sz="0" w:space="0" w:color="auto"/>
                <w:bottom w:val="none" w:sz="0" w:space="0" w:color="auto"/>
                <w:right w:val="none" w:sz="0" w:space="0" w:color="auto"/>
              </w:divBdr>
            </w:div>
          </w:divsChild>
        </w:div>
        <w:div w:id="354771431">
          <w:marLeft w:val="0"/>
          <w:marRight w:val="0"/>
          <w:marTop w:val="0"/>
          <w:marBottom w:val="0"/>
          <w:divBdr>
            <w:top w:val="none" w:sz="0" w:space="0" w:color="auto"/>
            <w:left w:val="none" w:sz="0" w:space="0" w:color="auto"/>
            <w:bottom w:val="none" w:sz="0" w:space="0" w:color="auto"/>
            <w:right w:val="none" w:sz="0" w:space="0" w:color="auto"/>
          </w:divBdr>
          <w:divsChild>
            <w:div w:id="949317563">
              <w:marLeft w:val="0"/>
              <w:marRight w:val="0"/>
              <w:marTop w:val="0"/>
              <w:marBottom w:val="0"/>
              <w:divBdr>
                <w:top w:val="none" w:sz="0" w:space="0" w:color="auto"/>
                <w:left w:val="none" w:sz="0" w:space="0" w:color="auto"/>
                <w:bottom w:val="none" w:sz="0" w:space="0" w:color="auto"/>
                <w:right w:val="none" w:sz="0" w:space="0" w:color="auto"/>
              </w:divBdr>
            </w:div>
          </w:divsChild>
        </w:div>
        <w:div w:id="1120955014">
          <w:marLeft w:val="0"/>
          <w:marRight w:val="0"/>
          <w:marTop w:val="0"/>
          <w:marBottom w:val="0"/>
          <w:divBdr>
            <w:top w:val="none" w:sz="0" w:space="0" w:color="auto"/>
            <w:left w:val="none" w:sz="0" w:space="0" w:color="auto"/>
            <w:bottom w:val="none" w:sz="0" w:space="0" w:color="auto"/>
            <w:right w:val="none" w:sz="0" w:space="0" w:color="auto"/>
          </w:divBdr>
          <w:divsChild>
            <w:div w:id="282616921">
              <w:marLeft w:val="0"/>
              <w:marRight w:val="0"/>
              <w:marTop w:val="0"/>
              <w:marBottom w:val="0"/>
              <w:divBdr>
                <w:top w:val="none" w:sz="0" w:space="0" w:color="auto"/>
                <w:left w:val="none" w:sz="0" w:space="0" w:color="auto"/>
                <w:bottom w:val="none" w:sz="0" w:space="0" w:color="auto"/>
                <w:right w:val="none" w:sz="0" w:space="0" w:color="auto"/>
              </w:divBdr>
            </w:div>
          </w:divsChild>
        </w:div>
        <w:div w:id="1956397803">
          <w:marLeft w:val="0"/>
          <w:marRight w:val="0"/>
          <w:marTop w:val="0"/>
          <w:marBottom w:val="0"/>
          <w:divBdr>
            <w:top w:val="none" w:sz="0" w:space="0" w:color="auto"/>
            <w:left w:val="none" w:sz="0" w:space="0" w:color="auto"/>
            <w:bottom w:val="none" w:sz="0" w:space="0" w:color="auto"/>
            <w:right w:val="none" w:sz="0" w:space="0" w:color="auto"/>
          </w:divBdr>
          <w:divsChild>
            <w:div w:id="1192912449">
              <w:marLeft w:val="0"/>
              <w:marRight w:val="0"/>
              <w:marTop w:val="0"/>
              <w:marBottom w:val="0"/>
              <w:divBdr>
                <w:top w:val="none" w:sz="0" w:space="0" w:color="auto"/>
                <w:left w:val="none" w:sz="0" w:space="0" w:color="auto"/>
                <w:bottom w:val="none" w:sz="0" w:space="0" w:color="auto"/>
                <w:right w:val="none" w:sz="0" w:space="0" w:color="auto"/>
              </w:divBdr>
            </w:div>
          </w:divsChild>
        </w:div>
        <w:div w:id="1151599088">
          <w:marLeft w:val="0"/>
          <w:marRight w:val="0"/>
          <w:marTop w:val="0"/>
          <w:marBottom w:val="0"/>
          <w:divBdr>
            <w:top w:val="none" w:sz="0" w:space="0" w:color="auto"/>
            <w:left w:val="none" w:sz="0" w:space="0" w:color="auto"/>
            <w:bottom w:val="none" w:sz="0" w:space="0" w:color="auto"/>
            <w:right w:val="none" w:sz="0" w:space="0" w:color="auto"/>
          </w:divBdr>
          <w:divsChild>
            <w:div w:id="1186291353">
              <w:marLeft w:val="0"/>
              <w:marRight w:val="0"/>
              <w:marTop w:val="0"/>
              <w:marBottom w:val="0"/>
              <w:divBdr>
                <w:top w:val="none" w:sz="0" w:space="0" w:color="auto"/>
                <w:left w:val="none" w:sz="0" w:space="0" w:color="auto"/>
                <w:bottom w:val="none" w:sz="0" w:space="0" w:color="auto"/>
                <w:right w:val="none" w:sz="0" w:space="0" w:color="auto"/>
              </w:divBdr>
            </w:div>
          </w:divsChild>
        </w:div>
        <w:div w:id="1898348152">
          <w:marLeft w:val="0"/>
          <w:marRight w:val="0"/>
          <w:marTop w:val="0"/>
          <w:marBottom w:val="0"/>
          <w:divBdr>
            <w:top w:val="none" w:sz="0" w:space="0" w:color="auto"/>
            <w:left w:val="none" w:sz="0" w:space="0" w:color="auto"/>
            <w:bottom w:val="none" w:sz="0" w:space="0" w:color="auto"/>
            <w:right w:val="none" w:sz="0" w:space="0" w:color="auto"/>
          </w:divBdr>
          <w:divsChild>
            <w:div w:id="1831869995">
              <w:marLeft w:val="0"/>
              <w:marRight w:val="0"/>
              <w:marTop w:val="0"/>
              <w:marBottom w:val="0"/>
              <w:divBdr>
                <w:top w:val="none" w:sz="0" w:space="0" w:color="auto"/>
                <w:left w:val="none" w:sz="0" w:space="0" w:color="auto"/>
                <w:bottom w:val="none" w:sz="0" w:space="0" w:color="auto"/>
                <w:right w:val="none" w:sz="0" w:space="0" w:color="auto"/>
              </w:divBdr>
            </w:div>
          </w:divsChild>
        </w:div>
        <w:div w:id="398134387">
          <w:marLeft w:val="0"/>
          <w:marRight w:val="0"/>
          <w:marTop w:val="0"/>
          <w:marBottom w:val="0"/>
          <w:divBdr>
            <w:top w:val="none" w:sz="0" w:space="0" w:color="auto"/>
            <w:left w:val="none" w:sz="0" w:space="0" w:color="auto"/>
            <w:bottom w:val="none" w:sz="0" w:space="0" w:color="auto"/>
            <w:right w:val="none" w:sz="0" w:space="0" w:color="auto"/>
          </w:divBdr>
          <w:divsChild>
            <w:div w:id="1621033187">
              <w:marLeft w:val="0"/>
              <w:marRight w:val="0"/>
              <w:marTop w:val="0"/>
              <w:marBottom w:val="0"/>
              <w:divBdr>
                <w:top w:val="none" w:sz="0" w:space="0" w:color="auto"/>
                <w:left w:val="none" w:sz="0" w:space="0" w:color="auto"/>
                <w:bottom w:val="none" w:sz="0" w:space="0" w:color="auto"/>
                <w:right w:val="none" w:sz="0" w:space="0" w:color="auto"/>
              </w:divBdr>
            </w:div>
          </w:divsChild>
        </w:div>
        <w:div w:id="1013846772">
          <w:marLeft w:val="0"/>
          <w:marRight w:val="0"/>
          <w:marTop w:val="0"/>
          <w:marBottom w:val="0"/>
          <w:divBdr>
            <w:top w:val="none" w:sz="0" w:space="0" w:color="auto"/>
            <w:left w:val="none" w:sz="0" w:space="0" w:color="auto"/>
            <w:bottom w:val="none" w:sz="0" w:space="0" w:color="auto"/>
            <w:right w:val="none" w:sz="0" w:space="0" w:color="auto"/>
          </w:divBdr>
          <w:divsChild>
            <w:div w:id="470363711">
              <w:marLeft w:val="0"/>
              <w:marRight w:val="0"/>
              <w:marTop w:val="0"/>
              <w:marBottom w:val="0"/>
              <w:divBdr>
                <w:top w:val="none" w:sz="0" w:space="0" w:color="auto"/>
                <w:left w:val="none" w:sz="0" w:space="0" w:color="auto"/>
                <w:bottom w:val="none" w:sz="0" w:space="0" w:color="auto"/>
                <w:right w:val="none" w:sz="0" w:space="0" w:color="auto"/>
              </w:divBdr>
            </w:div>
          </w:divsChild>
        </w:div>
        <w:div w:id="713387169">
          <w:marLeft w:val="0"/>
          <w:marRight w:val="0"/>
          <w:marTop w:val="0"/>
          <w:marBottom w:val="0"/>
          <w:divBdr>
            <w:top w:val="none" w:sz="0" w:space="0" w:color="auto"/>
            <w:left w:val="none" w:sz="0" w:space="0" w:color="auto"/>
            <w:bottom w:val="none" w:sz="0" w:space="0" w:color="auto"/>
            <w:right w:val="none" w:sz="0" w:space="0" w:color="auto"/>
          </w:divBdr>
          <w:divsChild>
            <w:div w:id="930896203">
              <w:marLeft w:val="0"/>
              <w:marRight w:val="0"/>
              <w:marTop w:val="0"/>
              <w:marBottom w:val="0"/>
              <w:divBdr>
                <w:top w:val="none" w:sz="0" w:space="0" w:color="auto"/>
                <w:left w:val="none" w:sz="0" w:space="0" w:color="auto"/>
                <w:bottom w:val="none" w:sz="0" w:space="0" w:color="auto"/>
                <w:right w:val="none" w:sz="0" w:space="0" w:color="auto"/>
              </w:divBdr>
            </w:div>
          </w:divsChild>
        </w:div>
        <w:div w:id="32537329">
          <w:marLeft w:val="0"/>
          <w:marRight w:val="0"/>
          <w:marTop w:val="0"/>
          <w:marBottom w:val="0"/>
          <w:divBdr>
            <w:top w:val="none" w:sz="0" w:space="0" w:color="auto"/>
            <w:left w:val="none" w:sz="0" w:space="0" w:color="auto"/>
            <w:bottom w:val="none" w:sz="0" w:space="0" w:color="auto"/>
            <w:right w:val="none" w:sz="0" w:space="0" w:color="auto"/>
          </w:divBdr>
          <w:divsChild>
            <w:div w:id="1089808253">
              <w:marLeft w:val="0"/>
              <w:marRight w:val="0"/>
              <w:marTop w:val="0"/>
              <w:marBottom w:val="0"/>
              <w:divBdr>
                <w:top w:val="none" w:sz="0" w:space="0" w:color="auto"/>
                <w:left w:val="none" w:sz="0" w:space="0" w:color="auto"/>
                <w:bottom w:val="none" w:sz="0" w:space="0" w:color="auto"/>
                <w:right w:val="none" w:sz="0" w:space="0" w:color="auto"/>
              </w:divBdr>
            </w:div>
          </w:divsChild>
        </w:div>
        <w:div w:id="277640064">
          <w:marLeft w:val="0"/>
          <w:marRight w:val="0"/>
          <w:marTop w:val="0"/>
          <w:marBottom w:val="0"/>
          <w:divBdr>
            <w:top w:val="none" w:sz="0" w:space="0" w:color="auto"/>
            <w:left w:val="none" w:sz="0" w:space="0" w:color="auto"/>
            <w:bottom w:val="none" w:sz="0" w:space="0" w:color="auto"/>
            <w:right w:val="none" w:sz="0" w:space="0" w:color="auto"/>
          </w:divBdr>
          <w:divsChild>
            <w:div w:id="428742798">
              <w:marLeft w:val="0"/>
              <w:marRight w:val="0"/>
              <w:marTop w:val="0"/>
              <w:marBottom w:val="0"/>
              <w:divBdr>
                <w:top w:val="none" w:sz="0" w:space="0" w:color="auto"/>
                <w:left w:val="none" w:sz="0" w:space="0" w:color="auto"/>
                <w:bottom w:val="none" w:sz="0" w:space="0" w:color="auto"/>
                <w:right w:val="none" w:sz="0" w:space="0" w:color="auto"/>
              </w:divBdr>
            </w:div>
          </w:divsChild>
        </w:div>
        <w:div w:id="235017425">
          <w:marLeft w:val="0"/>
          <w:marRight w:val="0"/>
          <w:marTop w:val="0"/>
          <w:marBottom w:val="0"/>
          <w:divBdr>
            <w:top w:val="none" w:sz="0" w:space="0" w:color="auto"/>
            <w:left w:val="none" w:sz="0" w:space="0" w:color="auto"/>
            <w:bottom w:val="none" w:sz="0" w:space="0" w:color="auto"/>
            <w:right w:val="none" w:sz="0" w:space="0" w:color="auto"/>
          </w:divBdr>
          <w:divsChild>
            <w:div w:id="356392972">
              <w:marLeft w:val="0"/>
              <w:marRight w:val="0"/>
              <w:marTop w:val="0"/>
              <w:marBottom w:val="0"/>
              <w:divBdr>
                <w:top w:val="none" w:sz="0" w:space="0" w:color="auto"/>
                <w:left w:val="none" w:sz="0" w:space="0" w:color="auto"/>
                <w:bottom w:val="none" w:sz="0" w:space="0" w:color="auto"/>
                <w:right w:val="none" w:sz="0" w:space="0" w:color="auto"/>
              </w:divBdr>
            </w:div>
          </w:divsChild>
        </w:div>
        <w:div w:id="1520238961">
          <w:marLeft w:val="0"/>
          <w:marRight w:val="0"/>
          <w:marTop w:val="0"/>
          <w:marBottom w:val="0"/>
          <w:divBdr>
            <w:top w:val="none" w:sz="0" w:space="0" w:color="auto"/>
            <w:left w:val="none" w:sz="0" w:space="0" w:color="auto"/>
            <w:bottom w:val="none" w:sz="0" w:space="0" w:color="auto"/>
            <w:right w:val="none" w:sz="0" w:space="0" w:color="auto"/>
          </w:divBdr>
          <w:divsChild>
            <w:div w:id="496847436">
              <w:marLeft w:val="0"/>
              <w:marRight w:val="0"/>
              <w:marTop w:val="0"/>
              <w:marBottom w:val="0"/>
              <w:divBdr>
                <w:top w:val="none" w:sz="0" w:space="0" w:color="auto"/>
                <w:left w:val="none" w:sz="0" w:space="0" w:color="auto"/>
                <w:bottom w:val="none" w:sz="0" w:space="0" w:color="auto"/>
                <w:right w:val="none" w:sz="0" w:space="0" w:color="auto"/>
              </w:divBdr>
            </w:div>
          </w:divsChild>
        </w:div>
        <w:div w:id="1179008217">
          <w:marLeft w:val="0"/>
          <w:marRight w:val="0"/>
          <w:marTop w:val="0"/>
          <w:marBottom w:val="0"/>
          <w:divBdr>
            <w:top w:val="none" w:sz="0" w:space="0" w:color="auto"/>
            <w:left w:val="none" w:sz="0" w:space="0" w:color="auto"/>
            <w:bottom w:val="none" w:sz="0" w:space="0" w:color="auto"/>
            <w:right w:val="none" w:sz="0" w:space="0" w:color="auto"/>
          </w:divBdr>
          <w:divsChild>
            <w:div w:id="1110667977">
              <w:marLeft w:val="0"/>
              <w:marRight w:val="0"/>
              <w:marTop w:val="0"/>
              <w:marBottom w:val="0"/>
              <w:divBdr>
                <w:top w:val="none" w:sz="0" w:space="0" w:color="auto"/>
                <w:left w:val="none" w:sz="0" w:space="0" w:color="auto"/>
                <w:bottom w:val="none" w:sz="0" w:space="0" w:color="auto"/>
                <w:right w:val="none" w:sz="0" w:space="0" w:color="auto"/>
              </w:divBdr>
            </w:div>
          </w:divsChild>
        </w:div>
        <w:div w:id="504133709">
          <w:marLeft w:val="0"/>
          <w:marRight w:val="0"/>
          <w:marTop w:val="0"/>
          <w:marBottom w:val="0"/>
          <w:divBdr>
            <w:top w:val="none" w:sz="0" w:space="0" w:color="auto"/>
            <w:left w:val="none" w:sz="0" w:space="0" w:color="auto"/>
            <w:bottom w:val="none" w:sz="0" w:space="0" w:color="auto"/>
            <w:right w:val="none" w:sz="0" w:space="0" w:color="auto"/>
          </w:divBdr>
          <w:divsChild>
            <w:div w:id="2036535374">
              <w:marLeft w:val="0"/>
              <w:marRight w:val="0"/>
              <w:marTop w:val="0"/>
              <w:marBottom w:val="0"/>
              <w:divBdr>
                <w:top w:val="none" w:sz="0" w:space="0" w:color="auto"/>
                <w:left w:val="none" w:sz="0" w:space="0" w:color="auto"/>
                <w:bottom w:val="none" w:sz="0" w:space="0" w:color="auto"/>
                <w:right w:val="none" w:sz="0" w:space="0" w:color="auto"/>
              </w:divBdr>
            </w:div>
          </w:divsChild>
        </w:div>
        <w:div w:id="414712934">
          <w:marLeft w:val="0"/>
          <w:marRight w:val="0"/>
          <w:marTop w:val="0"/>
          <w:marBottom w:val="0"/>
          <w:divBdr>
            <w:top w:val="none" w:sz="0" w:space="0" w:color="auto"/>
            <w:left w:val="none" w:sz="0" w:space="0" w:color="auto"/>
            <w:bottom w:val="none" w:sz="0" w:space="0" w:color="auto"/>
            <w:right w:val="none" w:sz="0" w:space="0" w:color="auto"/>
          </w:divBdr>
          <w:divsChild>
            <w:div w:id="1043359215">
              <w:marLeft w:val="0"/>
              <w:marRight w:val="0"/>
              <w:marTop w:val="0"/>
              <w:marBottom w:val="0"/>
              <w:divBdr>
                <w:top w:val="none" w:sz="0" w:space="0" w:color="auto"/>
                <w:left w:val="none" w:sz="0" w:space="0" w:color="auto"/>
                <w:bottom w:val="none" w:sz="0" w:space="0" w:color="auto"/>
                <w:right w:val="none" w:sz="0" w:space="0" w:color="auto"/>
              </w:divBdr>
            </w:div>
          </w:divsChild>
        </w:div>
        <w:div w:id="1293900794">
          <w:marLeft w:val="0"/>
          <w:marRight w:val="0"/>
          <w:marTop w:val="0"/>
          <w:marBottom w:val="0"/>
          <w:divBdr>
            <w:top w:val="none" w:sz="0" w:space="0" w:color="auto"/>
            <w:left w:val="none" w:sz="0" w:space="0" w:color="auto"/>
            <w:bottom w:val="none" w:sz="0" w:space="0" w:color="auto"/>
            <w:right w:val="none" w:sz="0" w:space="0" w:color="auto"/>
          </w:divBdr>
          <w:divsChild>
            <w:div w:id="1043408917">
              <w:marLeft w:val="0"/>
              <w:marRight w:val="0"/>
              <w:marTop w:val="0"/>
              <w:marBottom w:val="0"/>
              <w:divBdr>
                <w:top w:val="none" w:sz="0" w:space="0" w:color="auto"/>
                <w:left w:val="none" w:sz="0" w:space="0" w:color="auto"/>
                <w:bottom w:val="none" w:sz="0" w:space="0" w:color="auto"/>
                <w:right w:val="none" w:sz="0" w:space="0" w:color="auto"/>
              </w:divBdr>
            </w:div>
          </w:divsChild>
        </w:div>
        <w:div w:id="1418748921">
          <w:marLeft w:val="0"/>
          <w:marRight w:val="0"/>
          <w:marTop w:val="0"/>
          <w:marBottom w:val="0"/>
          <w:divBdr>
            <w:top w:val="none" w:sz="0" w:space="0" w:color="auto"/>
            <w:left w:val="none" w:sz="0" w:space="0" w:color="auto"/>
            <w:bottom w:val="none" w:sz="0" w:space="0" w:color="auto"/>
            <w:right w:val="none" w:sz="0" w:space="0" w:color="auto"/>
          </w:divBdr>
          <w:divsChild>
            <w:div w:id="372314592">
              <w:marLeft w:val="0"/>
              <w:marRight w:val="0"/>
              <w:marTop w:val="0"/>
              <w:marBottom w:val="0"/>
              <w:divBdr>
                <w:top w:val="none" w:sz="0" w:space="0" w:color="auto"/>
                <w:left w:val="none" w:sz="0" w:space="0" w:color="auto"/>
                <w:bottom w:val="none" w:sz="0" w:space="0" w:color="auto"/>
                <w:right w:val="none" w:sz="0" w:space="0" w:color="auto"/>
              </w:divBdr>
            </w:div>
          </w:divsChild>
        </w:div>
        <w:div w:id="625625026">
          <w:marLeft w:val="0"/>
          <w:marRight w:val="0"/>
          <w:marTop w:val="0"/>
          <w:marBottom w:val="0"/>
          <w:divBdr>
            <w:top w:val="none" w:sz="0" w:space="0" w:color="auto"/>
            <w:left w:val="none" w:sz="0" w:space="0" w:color="auto"/>
            <w:bottom w:val="none" w:sz="0" w:space="0" w:color="auto"/>
            <w:right w:val="none" w:sz="0" w:space="0" w:color="auto"/>
          </w:divBdr>
          <w:divsChild>
            <w:div w:id="1597980130">
              <w:marLeft w:val="0"/>
              <w:marRight w:val="0"/>
              <w:marTop w:val="0"/>
              <w:marBottom w:val="0"/>
              <w:divBdr>
                <w:top w:val="none" w:sz="0" w:space="0" w:color="auto"/>
                <w:left w:val="none" w:sz="0" w:space="0" w:color="auto"/>
                <w:bottom w:val="none" w:sz="0" w:space="0" w:color="auto"/>
                <w:right w:val="none" w:sz="0" w:space="0" w:color="auto"/>
              </w:divBdr>
            </w:div>
          </w:divsChild>
        </w:div>
        <w:div w:id="1390346786">
          <w:marLeft w:val="0"/>
          <w:marRight w:val="0"/>
          <w:marTop w:val="0"/>
          <w:marBottom w:val="0"/>
          <w:divBdr>
            <w:top w:val="none" w:sz="0" w:space="0" w:color="auto"/>
            <w:left w:val="none" w:sz="0" w:space="0" w:color="auto"/>
            <w:bottom w:val="none" w:sz="0" w:space="0" w:color="auto"/>
            <w:right w:val="none" w:sz="0" w:space="0" w:color="auto"/>
          </w:divBdr>
          <w:divsChild>
            <w:div w:id="2090810578">
              <w:marLeft w:val="0"/>
              <w:marRight w:val="0"/>
              <w:marTop w:val="0"/>
              <w:marBottom w:val="0"/>
              <w:divBdr>
                <w:top w:val="none" w:sz="0" w:space="0" w:color="auto"/>
                <w:left w:val="none" w:sz="0" w:space="0" w:color="auto"/>
                <w:bottom w:val="none" w:sz="0" w:space="0" w:color="auto"/>
                <w:right w:val="none" w:sz="0" w:space="0" w:color="auto"/>
              </w:divBdr>
            </w:div>
          </w:divsChild>
        </w:div>
        <w:div w:id="2058779412">
          <w:marLeft w:val="0"/>
          <w:marRight w:val="0"/>
          <w:marTop w:val="0"/>
          <w:marBottom w:val="0"/>
          <w:divBdr>
            <w:top w:val="none" w:sz="0" w:space="0" w:color="auto"/>
            <w:left w:val="none" w:sz="0" w:space="0" w:color="auto"/>
            <w:bottom w:val="none" w:sz="0" w:space="0" w:color="auto"/>
            <w:right w:val="none" w:sz="0" w:space="0" w:color="auto"/>
          </w:divBdr>
          <w:divsChild>
            <w:div w:id="1344552944">
              <w:marLeft w:val="0"/>
              <w:marRight w:val="0"/>
              <w:marTop w:val="0"/>
              <w:marBottom w:val="0"/>
              <w:divBdr>
                <w:top w:val="none" w:sz="0" w:space="0" w:color="auto"/>
                <w:left w:val="none" w:sz="0" w:space="0" w:color="auto"/>
                <w:bottom w:val="none" w:sz="0" w:space="0" w:color="auto"/>
                <w:right w:val="none" w:sz="0" w:space="0" w:color="auto"/>
              </w:divBdr>
            </w:div>
          </w:divsChild>
        </w:div>
        <w:div w:id="2015909796">
          <w:marLeft w:val="0"/>
          <w:marRight w:val="0"/>
          <w:marTop w:val="0"/>
          <w:marBottom w:val="0"/>
          <w:divBdr>
            <w:top w:val="none" w:sz="0" w:space="0" w:color="auto"/>
            <w:left w:val="none" w:sz="0" w:space="0" w:color="auto"/>
            <w:bottom w:val="none" w:sz="0" w:space="0" w:color="auto"/>
            <w:right w:val="none" w:sz="0" w:space="0" w:color="auto"/>
          </w:divBdr>
          <w:divsChild>
            <w:div w:id="1798328709">
              <w:marLeft w:val="0"/>
              <w:marRight w:val="0"/>
              <w:marTop w:val="0"/>
              <w:marBottom w:val="0"/>
              <w:divBdr>
                <w:top w:val="none" w:sz="0" w:space="0" w:color="auto"/>
                <w:left w:val="none" w:sz="0" w:space="0" w:color="auto"/>
                <w:bottom w:val="none" w:sz="0" w:space="0" w:color="auto"/>
                <w:right w:val="none" w:sz="0" w:space="0" w:color="auto"/>
              </w:divBdr>
            </w:div>
          </w:divsChild>
        </w:div>
        <w:div w:id="1105542288">
          <w:marLeft w:val="0"/>
          <w:marRight w:val="0"/>
          <w:marTop w:val="0"/>
          <w:marBottom w:val="0"/>
          <w:divBdr>
            <w:top w:val="none" w:sz="0" w:space="0" w:color="auto"/>
            <w:left w:val="none" w:sz="0" w:space="0" w:color="auto"/>
            <w:bottom w:val="none" w:sz="0" w:space="0" w:color="auto"/>
            <w:right w:val="none" w:sz="0" w:space="0" w:color="auto"/>
          </w:divBdr>
          <w:divsChild>
            <w:div w:id="1650163349">
              <w:marLeft w:val="0"/>
              <w:marRight w:val="0"/>
              <w:marTop w:val="0"/>
              <w:marBottom w:val="0"/>
              <w:divBdr>
                <w:top w:val="none" w:sz="0" w:space="0" w:color="auto"/>
                <w:left w:val="none" w:sz="0" w:space="0" w:color="auto"/>
                <w:bottom w:val="none" w:sz="0" w:space="0" w:color="auto"/>
                <w:right w:val="none" w:sz="0" w:space="0" w:color="auto"/>
              </w:divBdr>
            </w:div>
          </w:divsChild>
        </w:div>
        <w:div w:id="1270744673">
          <w:marLeft w:val="0"/>
          <w:marRight w:val="0"/>
          <w:marTop w:val="0"/>
          <w:marBottom w:val="0"/>
          <w:divBdr>
            <w:top w:val="none" w:sz="0" w:space="0" w:color="auto"/>
            <w:left w:val="none" w:sz="0" w:space="0" w:color="auto"/>
            <w:bottom w:val="none" w:sz="0" w:space="0" w:color="auto"/>
            <w:right w:val="none" w:sz="0" w:space="0" w:color="auto"/>
          </w:divBdr>
          <w:divsChild>
            <w:div w:id="2030645233">
              <w:marLeft w:val="0"/>
              <w:marRight w:val="0"/>
              <w:marTop w:val="0"/>
              <w:marBottom w:val="0"/>
              <w:divBdr>
                <w:top w:val="none" w:sz="0" w:space="0" w:color="auto"/>
                <w:left w:val="none" w:sz="0" w:space="0" w:color="auto"/>
                <w:bottom w:val="none" w:sz="0" w:space="0" w:color="auto"/>
                <w:right w:val="none" w:sz="0" w:space="0" w:color="auto"/>
              </w:divBdr>
            </w:div>
          </w:divsChild>
        </w:div>
        <w:div w:id="710424304">
          <w:marLeft w:val="0"/>
          <w:marRight w:val="0"/>
          <w:marTop w:val="0"/>
          <w:marBottom w:val="0"/>
          <w:divBdr>
            <w:top w:val="none" w:sz="0" w:space="0" w:color="auto"/>
            <w:left w:val="none" w:sz="0" w:space="0" w:color="auto"/>
            <w:bottom w:val="none" w:sz="0" w:space="0" w:color="auto"/>
            <w:right w:val="none" w:sz="0" w:space="0" w:color="auto"/>
          </w:divBdr>
          <w:divsChild>
            <w:div w:id="1167403489">
              <w:marLeft w:val="0"/>
              <w:marRight w:val="0"/>
              <w:marTop w:val="0"/>
              <w:marBottom w:val="0"/>
              <w:divBdr>
                <w:top w:val="none" w:sz="0" w:space="0" w:color="auto"/>
                <w:left w:val="none" w:sz="0" w:space="0" w:color="auto"/>
                <w:bottom w:val="none" w:sz="0" w:space="0" w:color="auto"/>
                <w:right w:val="none" w:sz="0" w:space="0" w:color="auto"/>
              </w:divBdr>
            </w:div>
          </w:divsChild>
        </w:div>
        <w:div w:id="985628336">
          <w:marLeft w:val="0"/>
          <w:marRight w:val="0"/>
          <w:marTop w:val="0"/>
          <w:marBottom w:val="0"/>
          <w:divBdr>
            <w:top w:val="none" w:sz="0" w:space="0" w:color="auto"/>
            <w:left w:val="none" w:sz="0" w:space="0" w:color="auto"/>
            <w:bottom w:val="none" w:sz="0" w:space="0" w:color="auto"/>
            <w:right w:val="none" w:sz="0" w:space="0" w:color="auto"/>
          </w:divBdr>
          <w:divsChild>
            <w:div w:id="553732269">
              <w:marLeft w:val="0"/>
              <w:marRight w:val="0"/>
              <w:marTop w:val="0"/>
              <w:marBottom w:val="0"/>
              <w:divBdr>
                <w:top w:val="none" w:sz="0" w:space="0" w:color="auto"/>
                <w:left w:val="none" w:sz="0" w:space="0" w:color="auto"/>
                <w:bottom w:val="none" w:sz="0" w:space="0" w:color="auto"/>
                <w:right w:val="none" w:sz="0" w:space="0" w:color="auto"/>
              </w:divBdr>
            </w:div>
          </w:divsChild>
        </w:div>
        <w:div w:id="1420903141">
          <w:marLeft w:val="0"/>
          <w:marRight w:val="0"/>
          <w:marTop w:val="0"/>
          <w:marBottom w:val="0"/>
          <w:divBdr>
            <w:top w:val="none" w:sz="0" w:space="0" w:color="auto"/>
            <w:left w:val="none" w:sz="0" w:space="0" w:color="auto"/>
            <w:bottom w:val="none" w:sz="0" w:space="0" w:color="auto"/>
            <w:right w:val="none" w:sz="0" w:space="0" w:color="auto"/>
          </w:divBdr>
          <w:divsChild>
            <w:div w:id="1581329757">
              <w:marLeft w:val="0"/>
              <w:marRight w:val="0"/>
              <w:marTop w:val="0"/>
              <w:marBottom w:val="0"/>
              <w:divBdr>
                <w:top w:val="none" w:sz="0" w:space="0" w:color="auto"/>
                <w:left w:val="none" w:sz="0" w:space="0" w:color="auto"/>
                <w:bottom w:val="none" w:sz="0" w:space="0" w:color="auto"/>
                <w:right w:val="none" w:sz="0" w:space="0" w:color="auto"/>
              </w:divBdr>
            </w:div>
          </w:divsChild>
        </w:div>
        <w:div w:id="569192993">
          <w:marLeft w:val="0"/>
          <w:marRight w:val="0"/>
          <w:marTop w:val="0"/>
          <w:marBottom w:val="0"/>
          <w:divBdr>
            <w:top w:val="none" w:sz="0" w:space="0" w:color="auto"/>
            <w:left w:val="none" w:sz="0" w:space="0" w:color="auto"/>
            <w:bottom w:val="none" w:sz="0" w:space="0" w:color="auto"/>
            <w:right w:val="none" w:sz="0" w:space="0" w:color="auto"/>
          </w:divBdr>
          <w:divsChild>
            <w:div w:id="1935674039">
              <w:marLeft w:val="0"/>
              <w:marRight w:val="0"/>
              <w:marTop w:val="0"/>
              <w:marBottom w:val="0"/>
              <w:divBdr>
                <w:top w:val="none" w:sz="0" w:space="0" w:color="auto"/>
                <w:left w:val="none" w:sz="0" w:space="0" w:color="auto"/>
                <w:bottom w:val="none" w:sz="0" w:space="0" w:color="auto"/>
                <w:right w:val="none" w:sz="0" w:space="0" w:color="auto"/>
              </w:divBdr>
            </w:div>
          </w:divsChild>
        </w:div>
        <w:div w:id="1559365380">
          <w:marLeft w:val="0"/>
          <w:marRight w:val="0"/>
          <w:marTop w:val="0"/>
          <w:marBottom w:val="0"/>
          <w:divBdr>
            <w:top w:val="none" w:sz="0" w:space="0" w:color="auto"/>
            <w:left w:val="none" w:sz="0" w:space="0" w:color="auto"/>
            <w:bottom w:val="none" w:sz="0" w:space="0" w:color="auto"/>
            <w:right w:val="none" w:sz="0" w:space="0" w:color="auto"/>
          </w:divBdr>
          <w:divsChild>
            <w:div w:id="850532446">
              <w:marLeft w:val="0"/>
              <w:marRight w:val="0"/>
              <w:marTop w:val="0"/>
              <w:marBottom w:val="0"/>
              <w:divBdr>
                <w:top w:val="none" w:sz="0" w:space="0" w:color="auto"/>
                <w:left w:val="none" w:sz="0" w:space="0" w:color="auto"/>
                <w:bottom w:val="none" w:sz="0" w:space="0" w:color="auto"/>
                <w:right w:val="none" w:sz="0" w:space="0" w:color="auto"/>
              </w:divBdr>
            </w:div>
          </w:divsChild>
        </w:div>
        <w:div w:id="1963414234">
          <w:marLeft w:val="0"/>
          <w:marRight w:val="0"/>
          <w:marTop w:val="0"/>
          <w:marBottom w:val="0"/>
          <w:divBdr>
            <w:top w:val="none" w:sz="0" w:space="0" w:color="auto"/>
            <w:left w:val="none" w:sz="0" w:space="0" w:color="auto"/>
            <w:bottom w:val="none" w:sz="0" w:space="0" w:color="auto"/>
            <w:right w:val="none" w:sz="0" w:space="0" w:color="auto"/>
          </w:divBdr>
          <w:divsChild>
            <w:div w:id="813445346">
              <w:marLeft w:val="0"/>
              <w:marRight w:val="0"/>
              <w:marTop w:val="0"/>
              <w:marBottom w:val="0"/>
              <w:divBdr>
                <w:top w:val="none" w:sz="0" w:space="0" w:color="auto"/>
                <w:left w:val="none" w:sz="0" w:space="0" w:color="auto"/>
                <w:bottom w:val="none" w:sz="0" w:space="0" w:color="auto"/>
                <w:right w:val="none" w:sz="0" w:space="0" w:color="auto"/>
              </w:divBdr>
            </w:div>
          </w:divsChild>
        </w:div>
        <w:div w:id="991297826">
          <w:marLeft w:val="0"/>
          <w:marRight w:val="0"/>
          <w:marTop w:val="0"/>
          <w:marBottom w:val="0"/>
          <w:divBdr>
            <w:top w:val="none" w:sz="0" w:space="0" w:color="auto"/>
            <w:left w:val="none" w:sz="0" w:space="0" w:color="auto"/>
            <w:bottom w:val="none" w:sz="0" w:space="0" w:color="auto"/>
            <w:right w:val="none" w:sz="0" w:space="0" w:color="auto"/>
          </w:divBdr>
          <w:divsChild>
            <w:div w:id="553078484">
              <w:marLeft w:val="0"/>
              <w:marRight w:val="0"/>
              <w:marTop w:val="0"/>
              <w:marBottom w:val="0"/>
              <w:divBdr>
                <w:top w:val="none" w:sz="0" w:space="0" w:color="auto"/>
                <w:left w:val="none" w:sz="0" w:space="0" w:color="auto"/>
                <w:bottom w:val="none" w:sz="0" w:space="0" w:color="auto"/>
                <w:right w:val="none" w:sz="0" w:space="0" w:color="auto"/>
              </w:divBdr>
            </w:div>
          </w:divsChild>
        </w:div>
        <w:div w:id="972293860">
          <w:marLeft w:val="0"/>
          <w:marRight w:val="0"/>
          <w:marTop w:val="0"/>
          <w:marBottom w:val="0"/>
          <w:divBdr>
            <w:top w:val="none" w:sz="0" w:space="0" w:color="auto"/>
            <w:left w:val="none" w:sz="0" w:space="0" w:color="auto"/>
            <w:bottom w:val="none" w:sz="0" w:space="0" w:color="auto"/>
            <w:right w:val="none" w:sz="0" w:space="0" w:color="auto"/>
          </w:divBdr>
          <w:divsChild>
            <w:div w:id="1792094496">
              <w:marLeft w:val="0"/>
              <w:marRight w:val="0"/>
              <w:marTop w:val="0"/>
              <w:marBottom w:val="0"/>
              <w:divBdr>
                <w:top w:val="none" w:sz="0" w:space="0" w:color="auto"/>
                <w:left w:val="none" w:sz="0" w:space="0" w:color="auto"/>
                <w:bottom w:val="none" w:sz="0" w:space="0" w:color="auto"/>
                <w:right w:val="none" w:sz="0" w:space="0" w:color="auto"/>
              </w:divBdr>
            </w:div>
          </w:divsChild>
        </w:div>
        <w:div w:id="1929463550">
          <w:marLeft w:val="0"/>
          <w:marRight w:val="0"/>
          <w:marTop w:val="0"/>
          <w:marBottom w:val="0"/>
          <w:divBdr>
            <w:top w:val="none" w:sz="0" w:space="0" w:color="auto"/>
            <w:left w:val="none" w:sz="0" w:space="0" w:color="auto"/>
            <w:bottom w:val="none" w:sz="0" w:space="0" w:color="auto"/>
            <w:right w:val="none" w:sz="0" w:space="0" w:color="auto"/>
          </w:divBdr>
          <w:divsChild>
            <w:div w:id="1763724646">
              <w:marLeft w:val="0"/>
              <w:marRight w:val="0"/>
              <w:marTop w:val="0"/>
              <w:marBottom w:val="0"/>
              <w:divBdr>
                <w:top w:val="none" w:sz="0" w:space="0" w:color="auto"/>
                <w:left w:val="none" w:sz="0" w:space="0" w:color="auto"/>
                <w:bottom w:val="none" w:sz="0" w:space="0" w:color="auto"/>
                <w:right w:val="none" w:sz="0" w:space="0" w:color="auto"/>
              </w:divBdr>
            </w:div>
          </w:divsChild>
        </w:div>
        <w:div w:id="440497645">
          <w:marLeft w:val="0"/>
          <w:marRight w:val="0"/>
          <w:marTop w:val="0"/>
          <w:marBottom w:val="0"/>
          <w:divBdr>
            <w:top w:val="none" w:sz="0" w:space="0" w:color="auto"/>
            <w:left w:val="none" w:sz="0" w:space="0" w:color="auto"/>
            <w:bottom w:val="none" w:sz="0" w:space="0" w:color="auto"/>
            <w:right w:val="none" w:sz="0" w:space="0" w:color="auto"/>
          </w:divBdr>
          <w:divsChild>
            <w:div w:id="339703587">
              <w:marLeft w:val="0"/>
              <w:marRight w:val="0"/>
              <w:marTop w:val="0"/>
              <w:marBottom w:val="0"/>
              <w:divBdr>
                <w:top w:val="none" w:sz="0" w:space="0" w:color="auto"/>
                <w:left w:val="none" w:sz="0" w:space="0" w:color="auto"/>
                <w:bottom w:val="none" w:sz="0" w:space="0" w:color="auto"/>
                <w:right w:val="none" w:sz="0" w:space="0" w:color="auto"/>
              </w:divBdr>
            </w:div>
          </w:divsChild>
        </w:div>
        <w:div w:id="1690906790">
          <w:marLeft w:val="0"/>
          <w:marRight w:val="0"/>
          <w:marTop w:val="0"/>
          <w:marBottom w:val="0"/>
          <w:divBdr>
            <w:top w:val="none" w:sz="0" w:space="0" w:color="auto"/>
            <w:left w:val="none" w:sz="0" w:space="0" w:color="auto"/>
            <w:bottom w:val="none" w:sz="0" w:space="0" w:color="auto"/>
            <w:right w:val="none" w:sz="0" w:space="0" w:color="auto"/>
          </w:divBdr>
          <w:divsChild>
            <w:div w:id="1114179530">
              <w:marLeft w:val="0"/>
              <w:marRight w:val="0"/>
              <w:marTop w:val="0"/>
              <w:marBottom w:val="0"/>
              <w:divBdr>
                <w:top w:val="none" w:sz="0" w:space="0" w:color="auto"/>
                <w:left w:val="none" w:sz="0" w:space="0" w:color="auto"/>
                <w:bottom w:val="none" w:sz="0" w:space="0" w:color="auto"/>
                <w:right w:val="none" w:sz="0" w:space="0" w:color="auto"/>
              </w:divBdr>
            </w:div>
          </w:divsChild>
        </w:div>
        <w:div w:id="1210923908">
          <w:marLeft w:val="0"/>
          <w:marRight w:val="0"/>
          <w:marTop w:val="0"/>
          <w:marBottom w:val="0"/>
          <w:divBdr>
            <w:top w:val="none" w:sz="0" w:space="0" w:color="auto"/>
            <w:left w:val="none" w:sz="0" w:space="0" w:color="auto"/>
            <w:bottom w:val="none" w:sz="0" w:space="0" w:color="auto"/>
            <w:right w:val="none" w:sz="0" w:space="0" w:color="auto"/>
          </w:divBdr>
          <w:divsChild>
            <w:div w:id="1689217026">
              <w:marLeft w:val="0"/>
              <w:marRight w:val="0"/>
              <w:marTop w:val="0"/>
              <w:marBottom w:val="0"/>
              <w:divBdr>
                <w:top w:val="none" w:sz="0" w:space="0" w:color="auto"/>
                <w:left w:val="none" w:sz="0" w:space="0" w:color="auto"/>
                <w:bottom w:val="none" w:sz="0" w:space="0" w:color="auto"/>
                <w:right w:val="none" w:sz="0" w:space="0" w:color="auto"/>
              </w:divBdr>
            </w:div>
          </w:divsChild>
        </w:div>
        <w:div w:id="713653076">
          <w:marLeft w:val="0"/>
          <w:marRight w:val="0"/>
          <w:marTop w:val="0"/>
          <w:marBottom w:val="0"/>
          <w:divBdr>
            <w:top w:val="none" w:sz="0" w:space="0" w:color="auto"/>
            <w:left w:val="none" w:sz="0" w:space="0" w:color="auto"/>
            <w:bottom w:val="none" w:sz="0" w:space="0" w:color="auto"/>
            <w:right w:val="none" w:sz="0" w:space="0" w:color="auto"/>
          </w:divBdr>
          <w:divsChild>
            <w:div w:id="1412042013">
              <w:marLeft w:val="0"/>
              <w:marRight w:val="0"/>
              <w:marTop w:val="0"/>
              <w:marBottom w:val="0"/>
              <w:divBdr>
                <w:top w:val="none" w:sz="0" w:space="0" w:color="auto"/>
                <w:left w:val="none" w:sz="0" w:space="0" w:color="auto"/>
                <w:bottom w:val="none" w:sz="0" w:space="0" w:color="auto"/>
                <w:right w:val="none" w:sz="0" w:space="0" w:color="auto"/>
              </w:divBdr>
            </w:div>
          </w:divsChild>
        </w:div>
        <w:div w:id="1320229093">
          <w:marLeft w:val="0"/>
          <w:marRight w:val="0"/>
          <w:marTop w:val="0"/>
          <w:marBottom w:val="0"/>
          <w:divBdr>
            <w:top w:val="none" w:sz="0" w:space="0" w:color="auto"/>
            <w:left w:val="none" w:sz="0" w:space="0" w:color="auto"/>
            <w:bottom w:val="none" w:sz="0" w:space="0" w:color="auto"/>
            <w:right w:val="none" w:sz="0" w:space="0" w:color="auto"/>
          </w:divBdr>
          <w:divsChild>
            <w:div w:id="34275747">
              <w:marLeft w:val="0"/>
              <w:marRight w:val="0"/>
              <w:marTop w:val="0"/>
              <w:marBottom w:val="0"/>
              <w:divBdr>
                <w:top w:val="none" w:sz="0" w:space="0" w:color="auto"/>
                <w:left w:val="none" w:sz="0" w:space="0" w:color="auto"/>
                <w:bottom w:val="none" w:sz="0" w:space="0" w:color="auto"/>
                <w:right w:val="none" w:sz="0" w:space="0" w:color="auto"/>
              </w:divBdr>
            </w:div>
          </w:divsChild>
        </w:div>
        <w:div w:id="449472063">
          <w:marLeft w:val="0"/>
          <w:marRight w:val="0"/>
          <w:marTop w:val="0"/>
          <w:marBottom w:val="0"/>
          <w:divBdr>
            <w:top w:val="none" w:sz="0" w:space="0" w:color="auto"/>
            <w:left w:val="none" w:sz="0" w:space="0" w:color="auto"/>
            <w:bottom w:val="none" w:sz="0" w:space="0" w:color="auto"/>
            <w:right w:val="none" w:sz="0" w:space="0" w:color="auto"/>
          </w:divBdr>
          <w:divsChild>
            <w:div w:id="186873431">
              <w:marLeft w:val="0"/>
              <w:marRight w:val="0"/>
              <w:marTop w:val="0"/>
              <w:marBottom w:val="0"/>
              <w:divBdr>
                <w:top w:val="none" w:sz="0" w:space="0" w:color="auto"/>
                <w:left w:val="none" w:sz="0" w:space="0" w:color="auto"/>
                <w:bottom w:val="none" w:sz="0" w:space="0" w:color="auto"/>
                <w:right w:val="none" w:sz="0" w:space="0" w:color="auto"/>
              </w:divBdr>
            </w:div>
          </w:divsChild>
        </w:div>
        <w:div w:id="698238608">
          <w:marLeft w:val="0"/>
          <w:marRight w:val="0"/>
          <w:marTop w:val="0"/>
          <w:marBottom w:val="0"/>
          <w:divBdr>
            <w:top w:val="none" w:sz="0" w:space="0" w:color="auto"/>
            <w:left w:val="none" w:sz="0" w:space="0" w:color="auto"/>
            <w:bottom w:val="none" w:sz="0" w:space="0" w:color="auto"/>
            <w:right w:val="none" w:sz="0" w:space="0" w:color="auto"/>
          </w:divBdr>
          <w:divsChild>
            <w:div w:id="852113983">
              <w:marLeft w:val="0"/>
              <w:marRight w:val="0"/>
              <w:marTop w:val="0"/>
              <w:marBottom w:val="0"/>
              <w:divBdr>
                <w:top w:val="none" w:sz="0" w:space="0" w:color="auto"/>
                <w:left w:val="none" w:sz="0" w:space="0" w:color="auto"/>
                <w:bottom w:val="none" w:sz="0" w:space="0" w:color="auto"/>
                <w:right w:val="none" w:sz="0" w:space="0" w:color="auto"/>
              </w:divBdr>
            </w:div>
          </w:divsChild>
        </w:div>
        <w:div w:id="312877506">
          <w:marLeft w:val="0"/>
          <w:marRight w:val="0"/>
          <w:marTop w:val="0"/>
          <w:marBottom w:val="0"/>
          <w:divBdr>
            <w:top w:val="none" w:sz="0" w:space="0" w:color="auto"/>
            <w:left w:val="none" w:sz="0" w:space="0" w:color="auto"/>
            <w:bottom w:val="none" w:sz="0" w:space="0" w:color="auto"/>
            <w:right w:val="none" w:sz="0" w:space="0" w:color="auto"/>
          </w:divBdr>
          <w:divsChild>
            <w:div w:id="577592407">
              <w:marLeft w:val="0"/>
              <w:marRight w:val="0"/>
              <w:marTop w:val="0"/>
              <w:marBottom w:val="0"/>
              <w:divBdr>
                <w:top w:val="none" w:sz="0" w:space="0" w:color="auto"/>
                <w:left w:val="none" w:sz="0" w:space="0" w:color="auto"/>
                <w:bottom w:val="none" w:sz="0" w:space="0" w:color="auto"/>
                <w:right w:val="none" w:sz="0" w:space="0" w:color="auto"/>
              </w:divBdr>
            </w:div>
          </w:divsChild>
        </w:div>
        <w:div w:id="993338500">
          <w:marLeft w:val="0"/>
          <w:marRight w:val="0"/>
          <w:marTop w:val="0"/>
          <w:marBottom w:val="0"/>
          <w:divBdr>
            <w:top w:val="none" w:sz="0" w:space="0" w:color="auto"/>
            <w:left w:val="none" w:sz="0" w:space="0" w:color="auto"/>
            <w:bottom w:val="none" w:sz="0" w:space="0" w:color="auto"/>
            <w:right w:val="none" w:sz="0" w:space="0" w:color="auto"/>
          </w:divBdr>
          <w:divsChild>
            <w:div w:id="682826699">
              <w:marLeft w:val="0"/>
              <w:marRight w:val="0"/>
              <w:marTop w:val="0"/>
              <w:marBottom w:val="0"/>
              <w:divBdr>
                <w:top w:val="none" w:sz="0" w:space="0" w:color="auto"/>
                <w:left w:val="none" w:sz="0" w:space="0" w:color="auto"/>
                <w:bottom w:val="none" w:sz="0" w:space="0" w:color="auto"/>
                <w:right w:val="none" w:sz="0" w:space="0" w:color="auto"/>
              </w:divBdr>
            </w:div>
          </w:divsChild>
        </w:div>
        <w:div w:id="662898677">
          <w:marLeft w:val="0"/>
          <w:marRight w:val="0"/>
          <w:marTop w:val="0"/>
          <w:marBottom w:val="0"/>
          <w:divBdr>
            <w:top w:val="none" w:sz="0" w:space="0" w:color="auto"/>
            <w:left w:val="none" w:sz="0" w:space="0" w:color="auto"/>
            <w:bottom w:val="none" w:sz="0" w:space="0" w:color="auto"/>
            <w:right w:val="none" w:sz="0" w:space="0" w:color="auto"/>
          </w:divBdr>
          <w:divsChild>
            <w:div w:id="1986087629">
              <w:marLeft w:val="0"/>
              <w:marRight w:val="0"/>
              <w:marTop w:val="0"/>
              <w:marBottom w:val="0"/>
              <w:divBdr>
                <w:top w:val="none" w:sz="0" w:space="0" w:color="auto"/>
                <w:left w:val="none" w:sz="0" w:space="0" w:color="auto"/>
                <w:bottom w:val="none" w:sz="0" w:space="0" w:color="auto"/>
                <w:right w:val="none" w:sz="0" w:space="0" w:color="auto"/>
              </w:divBdr>
            </w:div>
          </w:divsChild>
        </w:div>
        <w:div w:id="1856072117">
          <w:marLeft w:val="0"/>
          <w:marRight w:val="0"/>
          <w:marTop w:val="0"/>
          <w:marBottom w:val="0"/>
          <w:divBdr>
            <w:top w:val="none" w:sz="0" w:space="0" w:color="auto"/>
            <w:left w:val="none" w:sz="0" w:space="0" w:color="auto"/>
            <w:bottom w:val="none" w:sz="0" w:space="0" w:color="auto"/>
            <w:right w:val="none" w:sz="0" w:space="0" w:color="auto"/>
          </w:divBdr>
          <w:divsChild>
            <w:div w:id="1595943998">
              <w:marLeft w:val="0"/>
              <w:marRight w:val="0"/>
              <w:marTop w:val="0"/>
              <w:marBottom w:val="0"/>
              <w:divBdr>
                <w:top w:val="none" w:sz="0" w:space="0" w:color="auto"/>
                <w:left w:val="none" w:sz="0" w:space="0" w:color="auto"/>
                <w:bottom w:val="none" w:sz="0" w:space="0" w:color="auto"/>
                <w:right w:val="none" w:sz="0" w:space="0" w:color="auto"/>
              </w:divBdr>
            </w:div>
          </w:divsChild>
        </w:div>
        <w:div w:id="61219437">
          <w:marLeft w:val="0"/>
          <w:marRight w:val="0"/>
          <w:marTop w:val="0"/>
          <w:marBottom w:val="0"/>
          <w:divBdr>
            <w:top w:val="none" w:sz="0" w:space="0" w:color="auto"/>
            <w:left w:val="none" w:sz="0" w:space="0" w:color="auto"/>
            <w:bottom w:val="none" w:sz="0" w:space="0" w:color="auto"/>
            <w:right w:val="none" w:sz="0" w:space="0" w:color="auto"/>
          </w:divBdr>
          <w:divsChild>
            <w:div w:id="1645546624">
              <w:marLeft w:val="0"/>
              <w:marRight w:val="0"/>
              <w:marTop w:val="0"/>
              <w:marBottom w:val="0"/>
              <w:divBdr>
                <w:top w:val="none" w:sz="0" w:space="0" w:color="auto"/>
                <w:left w:val="none" w:sz="0" w:space="0" w:color="auto"/>
                <w:bottom w:val="none" w:sz="0" w:space="0" w:color="auto"/>
                <w:right w:val="none" w:sz="0" w:space="0" w:color="auto"/>
              </w:divBdr>
            </w:div>
          </w:divsChild>
        </w:div>
        <w:div w:id="289750213">
          <w:marLeft w:val="0"/>
          <w:marRight w:val="0"/>
          <w:marTop w:val="0"/>
          <w:marBottom w:val="0"/>
          <w:divBdr>
            <w:top w:val="none" w:sz="0" w:space="0" w:color="auto"/>
            <w:left w:val="none" w:sz="0" w:space="0" w:color="auto"/>
            <w:bottom w:val="none" w:sz="0" w:space="0" w:color="auto"/>
            <w:right w:val="none" w:sz="0" w:space="0" w:color="auto"/>
          </w:divBdr>
          <w:divsChild>
            <w:div w:id="964850223">
              <w:marLeft w:val="0"/>
              <w:marRight w:val="0"/>
              <w:marTop w:val="0"/>
              <w:marBottom w:val="0"/>
              <w:divBdr>
                <w:top w:val="none" w:sz="0" w:space="0" w:color="auto"/>
                <w:left w:val="none" w:sz="0" w:space="0" w:color="auto"/>
                <w:bottom w:val="none" w:sz="0" w:space="0" w:color="auto"/>
                <w:right w:val="none" w:sz="0" w:space="0" w:color="auto"/>
              </w:divBdr>
            </w:div>
          </w:divsChild>
        </w:div>
        <w:div w:id="1183056464">
          <w:marLeft w:val="0"/>
          <w:marRight w:val="0"/>
          <w:marTop w:val="0"/>
          <w:marBottom w:val="0"/>
          <w:divBdr>
            <w:top w:val="none" w:sz="0" w:space="0" w:color="auto"/>
            <w:left w:val="none" w:sz="0" w:space="0" w:color="auto"/>
            <w:bottom w:val="none" w:sz="0" w:space="0" w:color="auto"/>
            <w:right w:val="none" w:sz="0" w:space="0" w:color="auto"/>
          </w:divBdr>
          <w:divsChild>
            <w:div w:id="1701516404">
              <w:marLeft w:val="0"/>
              <w:marRight w:val="0"/>
              <w:marTop w:val="0"/>
              <w:marBottom w:val="0"/>
              <w:divBdr>
                <w:top w:val="none" w:sz="0" w:space="0" w:color="auto"/>
                <w:left w:val="none" w:sz="0" w:space="0" w:color="auto"/>
                <w:bottom w:val="none" w:sz="0" w:space="0" w:color="auto"/>
                <w:right w:val="none" w:sz="0" w:space="0" w:color="auto"/>
              </w:divBdr>
            </w:div>
          </w:divsChild>
        </w:div>
        <w:div w:id="206377012">
          <w:marLeft w:val="0"/>
          <w:marRight w:val="0"/>
          <w:marTop w:val="0"/>
          <w:marBottom w:val="0"/>
          <w:divBdr>
            <w:top w:val="none" w:sz="0" w:space="0" w:color="auto"/>
            <w:left w:val="none" w:sz="0" w:space="0" w:color="auto"/>
            <w:bottom w:val="none" w:sz="0" w:space="0" w:color="auto"/>
            <w:right w:val="none" w:sz="0" w:space="0" w:color="auto"/>
          </w:divBdr>
          <w:divsChild>
            <w:div w:id="1369791164">
              <w:marLeft w:val="0"/>
              <w:marRight w:val="0"/>
              <w:marTop w:val="0"/>
              <w:marBottom w:val="0"/>
              <w:divBdr>
                <w:top w:val="none" w:sz="0" w:space="0" w:color="auto"/>
                <w:left w:val="none" w:sz="0" w:space="0" w:color="auto"/>
                <w:bottom w:val="none" w:sz="0" w:space="0" w:color="auto"/>
                <w:right w:val="none" w:sz="0" w:space="0" w:color="auto"/>
              </w:divBdr>
            </w:div>
          </w:divsChild>
        </w:div>
        <w:div w:id="1264728835">
          <w:marLeft w:val="0"/>
          <w:marRight w:val="0"/>
          <w:marTop w:val="0"/>
          <w:marBottom w:val="0"/>
          <w:divBdr>
            <w:top w:val="none" w:sz="0" w:space="0" w:color="auto"/>
            <w:left w:val="none" w:sz="0" w:space="0" w:color="auto"/>
            <w:bottom w:val="none" w:sz="0" w:space="0" w:color="auto"/>
            <w:right w:val="none" w:sz="0" w:space="0" w:color="auto"/>
          </w:divBdr>
          <w:divsChild>
            <w:div w:id="680161964">
              <w:marLeft w:val="0"/>
              <w:marRight w:val="0"/>
              <w:marTop w:val="0"/>
              <w:marBottom w:val="0"/>
              <w:divBdr>
                <w:top w:val="none" w:sz="0" w:space="0" w:color="auto"/>
                <w:left w:val="none" w:sz="0" w:space="0" w:color="auto"/>
                <w:bottom w:val="none" w:sz="0" w:space="0" w:color="auto"/>
                <w:right w:val="none" w:sz="0" w:space="0" w:color="auto"/>
              </w:divBdr>
            </w:div>
          </w:divsChild>
        </w:div>
        <w:div w:id="752551296">
          <w:marLeft w:val="0"/>
          <w:marRight w:val="0"/>
          <w:marTop w:val="0"/>
          <w:marBottom w:val="0"/>
          <w:divBdr>
            <w:top w:val="none" w:sz="0" w:space="0" w:color="auto"/>
            <w:left w:val="none" w:sz="0" w:space="0" w:color="auto"/>
            <w:bottom w:val="none" w:sz="0" w:space="0" w:color="auto"/>
            <w:right w:val="none" w:sz="0" w:space="0" w:color="auto"/>
          </w:divBdr>
          <w:divsChild>
            <w:div w:id="245650412">
              <w:marLeft w:val="0"/>
              <w:marRight w:val="0"/>
              <w:marTop w:val="0"/>
              <w:marBottom w:val="0"/>
              <w:divBdr>
                <w:top w:val="none" w:sz="0" w:space="0" w:color="auto"/>
                <w:left w:val="none" w:sz="0" w:space="0" w:color="auto"/>
                <w:bottom w:val="none" w:sz="0" w:space="0" w:color="auto"/>
                <w:right w:val="none" w:sz="0" w:space="0" w:color="auto"/>
              </w:divBdr>
            </w:div>
          </w:divsChild>
        </w:div>
        <w:div w:id="2043171617">
          <w:marLeft w:val="0"/>
          <w:marRight w:val="0"/>
          <w:marTop w:val="0"/>
          <w:marBottom w:val="0"/>
          <w:divBdr>
            <w:top w:val="none" w:sz="0" w:space="0" w:color="auto"/>
            <w:left w:val="none" w:sz="0" w:space="0" w:color="auto"/>
            <w:bottom w:val="none" w:sz="0" w:space="0" w:color="auto"/>
            <w:right w:val="none" w:sz="0" w:space="0" w:color="auto"/>
          </w:divBdr>
          <w:divsChild>
            <w:div w:id="289552458">
              <w:marLeft w:val="0"/>
              <w:marRight w:val="0"/>
              <w:marTop w:val="0"/>
              <w:marBottom w:val="0"/>
              <w:divBdr>
                <w:top w:val="none" w:sz="0" w:space="0" w:color="auto"/>
                <w:left w:val="none" w:sz="0" w:space="0" w:color="auto"/>
                <w:bottom w:val="none" w:sz="0" w:space="0" w:color="auto"/>
                <w:right w:val="none" w:sz="0" w:space="0" w:color="auto"/>
              </w:divBdr>
            </w:div>
          </w:divsChild>
        </w:div>
        <w:div w:id="355741542">
          <w:marLeft w:val="0"/>
          <w:marRight w:val="0"/>
          <w:marTop w:val="0"/>
          <w:marBottom w:val="0"/>
          <w:divBdr>
            <w:top w:val="none" w:sz="0" w:space="0" w:color="auto"/>
            <w:left w:val="none" w:sz="0" w:space="0" w:color="auto"/>
            <w:bottom w:val="none" w:sz="0" w:space="0" w:color="auto"/>
            <w:right w:val="none" w:sz="0" w:space="0" w:color="auto"/>
          </w:divBdr>
          <w:divsChild>
            <w:div w:id="1117748657">
              <w:marLeft w:val="0"/>
              <w:marRight w:val="0"/>
              <w:marTop w:val="0"/>
              <w:marBottom w:val="0"/>
              <w:divBdr>
                <w:top w:val="none" w:sz="0" w:space="0" w:color="auto"/>
                <w:left w:val="none" w:sz="0" w:space="0" w:color="auto"/>
                <w:bottom w:val="none" w:sz="0" w:space="0" w:color="auto"/>
                <w:right w:val="none" w:sz="0" w:space="0" w:color="auto"/>
              </w:divBdr>
            </w:div>
          </w:divsChild>
        </w:div>
        <w:div w:id="990527709">
          <w:marLeft w:val="0"/>
          <w:marRight w:val="0"/>
          <w:marTop w:val="0"/>
          <w:marBottom w:val="0"/>
          <w:divBdr>
            <w:top w:val="none" w:sz="0" w:space="0" w:color="auto"/>
            <w:left w:val="none" w:sz="0" w:space="0" w:color="auto"/>
            <w:bottom w:val="none" w:sz="0" w:space="0" w:color="auto"/>
            <w:right w:val="none" w:sz="0" w:space="0" w:color="auto"/>
          </w:divBdr>
          <w:divsChild>
            <w:div w:id="1662273092">
              <w:marLeft w:val="0"/>
              <w:marRight w:val="0"/>
              <w:marTop w:val="0"/>
              <w:marBottom w:val="0"/>
              <w:divBdr>
                <w:top w:val="none" w:sz="0" w:space="0" w:color="auto"/>
                <w:left w:val="none" w:sz="0" w:space="0" w:color="auto"/>
                <w:bottom w:val="none" w:sz="0" w:space="0" w:color="auto"/>
                <w:right w:val="none" w:sz="0" w:space="0" w:color="auto"/>
              </w:divBdr>
            </w:div>
          </w:divsChild>
        </w:div>
        <w:div w:id="45494861">
          <w:marLeft w:val="0"/>
          <w:marRight w:val="0"/>
          <w:marTop w:val="0"/>
          <w:marBottom w:val="0"/>
          <w:divBdr>
            <w:top w:val="none" w:sz="0" w:space="0" w:color="auto"/>
            <w:left w:val="none" w:sz="0" w:space="0" w:color="auto"/>
            <w:bottom w:val="none" w:sz="0" w:space="0" w:color="auto"/>
            <w:right w:val="none" w:sz="0" w:space="0" w:color="auto"/>
          </w:divBdr>
          <w:divsChild>
            <w:div w:id="1812210293">
              <w:marLeft w:val="0"/>
              <w:marRight w:val="0"/>
              <w:marTop w:val="0"/>
              <w:marBottom w:val="0"/>
              <w:divBdr>
                <w:top w:val="none" w:sz="0" w:space="0" w:color="auto"/>
                <w:left w:val="none" w:sz="0" w:space="0" w:color="auto"/>
                <w:bottom w:val="none" w:sz="0" w:space="0" w:color="auto"/>
                <w:right w:val="none" w:sz="0" w:space="0" w:color="auto"/>
              </w:divBdr>
            </w:div>
          </w:divsChild>
        </w:div>
        <w:div w:id="202862623">
          <w:marLeft w:val="0"/>
          <w:marRight w:val="0"/>
          <w:marTop w:val="0"/>
          <w:marBottom w:val="0"/>
          <w:divBdr>
            <w:top w:val="none" w:sz="0" w:space="0" w:color="auto"/>
            <w:left w:val="none" w:sz="0" w:space="0" w:color="auto"/>
            <w:bottom w:val="none" w:sz="0" w:space="0" w:color="auto"/>
            <w:right w:val="none" w:sz="0" w:space="0" w:color="auto"/>
          </w:divBdr>
          <w:divsChild>
            <w:div w:id="1331130316">
              <w:marLeft w:val="0"/>
              <w:marRight w:val="0"/>
              <w:marTop w:val="0"/>
              <w:marBottom w:val="0"/>
              <w:divBdr>
                <w:top w:val="none" w:sz="0" w:space="0" w:color="auto"/>
                <w:left w:val="none" w:sz="0" w:space="0" w:color="auto"/>
                <w:bottom w:val="none" w:sz="0" w:space="0" w:color="auto"/>
                <w:right w:val="none" w:sz="0" w:space="0" w:color="auto"/>
              </w:divBdr>
            </w:div>
          </w:divsChild>
        </w:div>
        <w:div w:id="1399287075">
          <w:marLeft w:val="0"/>
          <w:marRight w:val="0"/>
          <w:marTop w:val="0"/>
          <w:marBottom w:val="0"/>
          <w:divBdr>
            <w:top w:val="none" w:sz="0" w:space="0" w:color="auto"/>
            <w:left w:val="none" w:sz="0" w:space="0" w:color="auto"/>
            <w:bottom w:val="none" w:sz="0" w:space="0" w:color="auto"/>
            <w:right w:val="none" w:sz="0" w:space="0" w:color="auto"/>
          </w:divBdr>
          <w:divsChild>
            <w:div w:id="56051212">
              <w:marLeft w:val="0"/>
              <w:marRight w:val="0"/>
              <w:marTop w:val="0"/>
              <w:marBottom w:val="0"/>
              <w:divBdr>
                <w:top w:val="none" w:sz="0" w:space="0" w:color="auto"/>
                <w:left w:val="none" w:sz="0" w:space="0" w:color="auto"/>
                <w:bottom w:val="none" w:sz="0" w:space="0" w:color="auto"/>
                <w:right w:val="none" w:sz="0" w:space="0" w:color="auto"/>
              </w:divBdr>
            </w:div>
          </w:divsChild>
        </w:div>
        <w:div w:id="1272317667">
          <w:marLeft w:val="0"/>
          <w:marRight w:val="0"/>
          <w:marTop w:val="0"/>
          <w:marBottom w:val="0"/>
          <w:divBdr>
            <w:top w:val="none" w:sz="0" w:space="0" w:color="auto"/>
            <w:left w:val="none" w:sz="0" w:space="0" w:color="auto"/>
            <w:bottom w:val="none" w:sz="0" w:space="0" w:color="auto"/>
            <w:right w:val="none" w:sz="0" w:space="0" w:color="auto"/>
          </w:divBdr>
          <w:divsChild>
            <w:div w:id="238057372">
              <w:marLeft w:val="0"/>
              <w:marRight w:val="0"/>
              <w:marTop w:val="0"/>
              <w:marBottom w:val="0"/>
              <w:divBdr>
                <w:top w:val="none" w:sz="0" w:space="0" w:color="auto"/>
                <w:left w:val="none" w:sz="0" w:space="0" w:color="auto"/>
                <w:bottom w:val="none" w:sz="0" w:space="0" w:color="auto"/>
                <w:right w:val="none" w:sz="0" w:space="0" w:color="auto"/>
              </w:divBdr>
            </w:div>
          </w:divsChild>
        </w:div>
        <w:div w:id="1568371380">
          <w:marLeft w:val="0"/>
          <w:marRight w:val="0"/>
          <w:marTop w:val="0"/>
          <w:marBottom w:val="0"/>
          <w:divBdr>
            <w:top w:val="none" w:sz="0" w:space="0" w:color="auto"/>
            <w:left w:val="none" w:sz="0" w:space="0" w:color="auto"/>
            <w:bottom w:val="none" w:sz="0" w:space="0" w:color="auto"/>
            <w:right w:val="none" w:sz="0" w:space="0" w:color="auto"/>
          </w:divBdr>
          <w:divsChild>
            <w:div w:id="988245833">
              <w:marLeft w:val="0"/>
              <w:marRight w:val="0"/>
              <w:marTop w:val="0"/>
              <w:marBottom w:val="0"/>
              <w:divBdr>
                <w:top w:val="none" w:sz="0" w:space="0" w:color="auto"/>
                <w:left w:val="none" w:sz="0" w:space="0" w:color="auto"/>
                <w:bottom w:val="none" w:sz="0" w:space="0" w:color="auto"/>
                <w:right w:val="none" w:sz="0" w:space="0" w:color="auto"/>
              </w:divBdr>
            </w:div>
          </w:divsChild>
        </w:div>
        <w:div w:id="1728382589">
          <w:marLeft w:val="0"/>
          <w:marRight w:val="0"/>
          <w:marTop w:val="0"/>
          <w:marBottom w:val="0"/>
          <w:divBdr>
            <w:top w:val="none" w:sz="0" w:space="0" w:color="auto"/>
            <w:left w:val="none" w:sz="0" w:space="0" w:color="auto"/>
            <w:bottom w:val="none" w:sz="0" w:space="0" w:color="auto"/>
            <w:right w:val="none" w:sz="0" w:space="0" w:color="auto"/>
          </w:divBdr>
          <w:divsChild>
            <w:div w:id="39670739">
              <w:marLeft w:val="0"/>
              <w:marRight w:val="0"/>
              <w:marTop w:val="0"/>
              <w:marBottom w:val="0"/>
              <w:divBdr>
                <w:top w:val="none" w:sz="0" w:space="0" w:color="auto"/>
                <w:left w:val="none" w:sz="0" w:space="0" w:color="auto"/>
                <w:bottom w:val="none" w:sz="0" w:space="0" w:color="auto"/>
                <w:right w:val="none" w:sz="0" w:space="0" w:color="auto"/>
              </w:divBdr>
            </w:div>
          </w:divsChild>
        </w:div>
        <w:div w:id="94372148">
          <w:marLeft w:val="0"/>
          <w:marRight w:val="0"/>
          <w:marTop w:val="0"/>
          <w:marBottom w:val="0"/>
          <w:divBdr>
            <w:top w:val="none" w:sz="0" w:space="0" w:color="auto"/>
            <w:left w:val="none" w:sz="0" w:space="0" w:color="auto"/>
            <w:bottom w:val="none" w:sz="0" w:space="0" w:color="auto"/>
            <w:right w:val="none" w:sz="0" w:space="0" w:color="auto"/>
          </w:divBdr>
          <w:divsChild>
            <w:div w:id="1891459135">
              <w:marLeft w:val="0"/>
              <w:marRight w:val="0"/>
              <w:marTop w:val="0"/>
              <w:marBottom w:val="0"/>
              <w:divBdr>
                <w:top w:val="none" w:sz="0" w:space="0" w:color="auto"/>
                <w:left w:val="none" w:sz="0" w:space="0" w:color="auto"/>
                <w:bottom w:val="none" w:sz="0" w:space="0" w:color="auto"/>
                <w:right w:val="none" w:sz="0" w:space="0" w:color="auto"/>
              </w:divBdr>
            </w:div>
          </w:divsChild>
        </w:div>
        <w:div w:id="1949969788">
          <w:marLeft w:val="0"/>
          <w:marRight w:val="0"/>
          <w:marTop w:val="0"/>
          <w:marBottom w:val="0"/>
          <w:divBdr>
            <w:top w:val="none" w:sz="0" w:space="0" w:color="auto"/>
            <w:left w:val="none" w:sz="0" w:space="0" w:color="auto"/>
            <w:bottom w:val="none" w:sz="0" w:space="0" w:color="auto"/>
            <w:right w:val="none" w:sz="0" w:space="0" w:color="auto"/>
          </w:divBdr>
          <w:divsChild>
            <w:div w:id="641538897">
              <w:marLeft w:val="0"/>
              <w:marRight w:val="0"/>
              <w:marTop w:val="0"/>
              <w:marBottom w:val="0"/>
              <w:divBdr>
                <w:top w:val="none" w:sz="0" w:space="0" w:color="auto"/>
                <w:left w:val="none" w:sz="0" w:space="0" w:color="auto"/>
                <w:bottom w:val="none" w:sz="0" w:space="0" w:color="auto"/>
                <w:right w:val="none" w:sz="0" w:space="0" w:color="auto"/>
              </w:divBdr>
            </w:div>
          </w:divsChild>
        </w:div>
        <w:div w:id="756246898">
          <w:marLeft w:val="0"/>
          <w:marRight w:val="0"/>
          <w:marTop w:val="0"/>
          <w:marBottom w:val="0"/>
          <w:divBdr>
            <w:top w:val="none" w:sz="0" w:space="0" w:color="auto"/>
            <w:left w:val="none" w:sz="0" w:space="0" w:color="auto"/>
            <w:bottom w:val="none" w:sz="0" w:space="0" w:color="auto"/>
            <w:right w:val="none" w:sz="0" w:space="0" w:color="auto"/>
          </w:divBdr>
          <w:divsChild>
            <w:div w:id="1977249237">
              <w:marLeft w:val="0"/>
              <w:marRight w:val="0"/>
              <w:marTop w:val="0"/>
              <w:marBottom w:val="0"/>
              <w:divBdr>
                <w:top w:val="none" w:sz="0" w:space="0" w:color="auto"/>
                <w:left w:val="none" w:sz="0" w:space="0" w:color="auto"/>
                <w:bottom w:val="none" w:sz="0" w:space="0" w:color="auto"/>
                <w:right w:val="none" w:sz="0" w:space="0" w:color="auto"/>
              </w:divBdr>
            </w:div>
          </w:divsChild>
        </w:div>
        <w:div w:id="206338950">
          <w:marLeft w:val="0"/>
          <w:marRight w:val="0"/>
          <w:marTop w:val="0"/>
          <w:marBottom w:val="0"/>
          <w:divBdr>
            <w:top w:val="none" w:sz="0" w:space="0" w:color="auto"/>
            <w:left w:val="none" w:sz="0" w:space="0" w:color="auto"/>
            <w:bottom w:val="none" w:sz="0" w:space="0" w:color="auto"/>
            <w:right w:val="none" w:sz="0" w:space="0" w:color="auto"/>
          </w:divBdr>
          <w:divsChild>
            <w:div w:id="1710296702">
              <w:marLeft w:val="0"/>
              <w:marRight w:val="0"/>
              <w:marTop w:val="0"/>
              <w:marBottom w:val="0"/>
              <w:divBdr>
                <w:top w:val="none" w:sz="0" w:space="0" w:color="auto"/>
                <w:left w:val="none" w:sz="0" w:space="0" w:color="auto"/>
                <w:bottom w:val="none" w:sz="0" w:space="0" w:color="auto"/>
                <w:right w:val="none" w:sz="0" w:space="0" w:color="auto"/>
              </w:divBdr>
            </w:div>
          </w:divsChild>
        </w:div>
        <w:div w:id="162010922">
          <w:marLeft w:val="0"/>
          <w:marRight w:val="0"/>
          <w:marTop w:val="0"/>
          <w:marBottom w:val="0"/>
          <w:divBdr>
            <w:top w:val="none" w:sz="0" w:space="0" w:color="auto"/>
            <w:left w:val="none" w:sz="0" w:space="0" w:color="auto"/>
            <w:bottom w:val="none" w:sz="0" w:space="0" w:color="auto"/>
            <w:right w:val="none" w:sz="0" w:space="0" w:color="auto"/>
          </w:divBdr>
          <w:divsChild>
            <w:div w:id="1684167293">
              <w:marLeft w:val="0"/>
              <w:marRight w:val="0"/>
              <w:marTop w:val="0"/>
              <w:marBottom w:val="0"/>
              <w:divBdr>
                <w:top w:val="none" w:sz="0" w:space="0" w:color="auto"/>
                <w:left w:val="none" w:sz="0" w:space="0" w:color="auto"/>
                <w:bottom w:val="none" w:sz="0" w:space="0" w:color="auto"/>
                <w:right w:val="none" w:sz="0" w:space="0" w:color="auto"/>
              </w:divBdr>
            </w:div>
          </w:divsChild>
        </w:div>
        <w:div w:id="2085251428">
          <w:marLeft w:val="0"/>
          <w:marRight w:val="0"/>
          <w:marTop w:val="0"/>
          <w:marBottom w:val="0"/>
          <w:divBdr>
            <w:top w:val="none" w:sz="0" w:space="0" w:color="auto"/>
            <w:left w:val="none" w:sz="0" w:space="0" w:color="auto"/>
            <w:bottom w:val="none" w:sz="0" w:space="0" w:color="auto"/>
            <w:right w:val="none" w:sz="0" w:space="0" w:color="auto"/>
          </w:divBdr>
          <w:divsChild>
            <w:div w:id="1179153312">
              <w:marLeft w:val="0"/>
              <w:marRight w:val="0"/>
              <w:marTop w:val="0"/>
              <w:marBottom w:val="0"/>
              <w:divBdr>
                <w:top w:val="none" w:sz="0" w:space="0" w:color="auto"/>
                <w:left w:val="none" w:sz="0" w:space="0" w:color="auto"/>
                <w:bottom w:val="none" w:sz="0" w:space="0" w:color="auto"/>
                <w:right w:val="none" w:sz="0" w:space="0" w:color="auto"/>
              </w:divBdr>
            </w:div>
          </w:divsChild>
        </w:div>
        <w:div w:id="158279808">
          <w:marLeft w:val="0"/>
          <w:marRight w:val="0"/>
          <w:marTop w:val="0"/>
          <w:marBottom w:val="0"/>
          <w:divBdr>
            <w:top w:val="none" w:sz="0" w:space="0" w:color="auto"/>
            <w:left w:val="none" w:sz="0" w:space="0" w:color="auto"/>
            <w:bottom w:val="none" w:sz="0" w:space="0" w:color="auto"/>
            <w:right w:val="none" w:sz="0" w:space="0" w:color="auto"/>
          </w:divBdr>
          <w:divsChild>
            <w:div w:id="933049661">
              <w:marLeft w:val="0"/>
              <w:marRight w:val="0"/>
              <w:marTop w:val="0"/>
              <w:marBottom w:val="0"/>
              <w:divBdr>
                <w:top w:val="none" w:sz="0" w:space="0" w:color="auto"/>
                <w:left w:val="none" w:sz="0" w:space="0" w:color="auto"/>
                <w:bottom w:val="none" w:sz="0" w:space="0" w:color="auto"/>
                <w:right w:val="none" w:sz="0" w:space="0" w:color="auto"/>
              </w:divBdr>
            </w:div>
          </w:divsChild>
        </w:div>
        <w:div w:id="140928673">
          <w:marLeft w:val="0"/>
          <w:marRight w:val="0"/>
          <w:marTop w:val="0"/>
          <w:marBottom w:val="0"/>
          <w:divBdr>
            <w:top w:val="none" w:sz="0" w:space="0" w:color="auto"/>
            <w:left w:val="none" w:sz="0" w:space="0" w:color="auto"/>
            <w:bottom w:val="none" w:sz="0" w:space="0" w:color="auto"/>
            <w:right w:val="none" w:sz="0" w:space="0" w:color="auto"/>
          </w:divBdr>
          <w:divsChild>
            <w:div w:id="1093164382">
              <w:marLeft w:val="0"/>
              <w:marRight w:val="0"/>
              <w:marTop w:val="0"/>
              <w:marBottom w:val="0"/>
              <w:divBdr>
                <w:top w:val="none" w:sz="0" w:space="0" w:color="auto"/>
                <w:left w:val="none" w:sz="0" w:space="0" w:color="auto"/>
                <w:bottom w:val="none" w:sz="0" w:space="0" w:color="auto"/>
                <w:right w:val="none" w:sz="0" w:space="0" w:color="auto"/>
              </w:divBdr>
            </w:div>
          </w:divsChild>
        </w:div>
        <w:div w:id="1851530090">
          <w:marLeft w:val="0"/>
          <w:marRight w:val="0"/>
          <w:marTop w:val="0"/>
          <w:marBottom w:val="0"/>
          <w:divBdr>
            <w:top w:val="none" w:sz="0" w:space="0" w:color="auto"/>
            <w:left w:val="none" w:sz="0" w:space="0" w:color="auto"/>
            <w:bottom w:val="none" w:sz="0" w:space="0" w:color="auto"/>
            <w:right w:val="none" w:sz="0" w:space="0" w:color="auto"/>
          </w:divBdr>
          <w:divsChild>
            <w:div w:id="1669164189">
              <w:marLeft w:val="0"/>
              <w:marRight w:val="0"/>
              <w:marTop w:val="0"/>
              <w:marBottom w:val="0"/>
              <w:divBdr>
                <w:top w:val="none" w:sz="0" w:space="0" w:color="auto"/>
                <w:left w:val="none" w:sz="0" w:space="0" w:color="auto"/>
                <w:bottom w:val="none" w:sz="0" w:space="0" w:color="auto"/>
                <w:right w:val="none" w:sz="0" w:space="0" w:color="auto"/>
              </w:divBdr>
            </w:div>
          </w:divsChild>
        </w:div>
        <w:div w:id="83961979">
          <w:marLeft w:val="0"/>
          <w:marRight w:val="0"/>
          <w:marTop w:val="0"/>
          <w:marBottom w:val="0"/>
          <w:divBdr>
            <w:top w:val="none" w:sz="0" w:space="0" w:color="auto"/>
            <w:left w:val="none" w:sz="0" w:space="0" w:color="auto"/>
            <w:bottom w:val="none" w:sz="0" w:space="0" w:color="auto"/>
            <w:right w:val="none" w:sz="0" w:space="0" w:color="auto"/>
          </w:divBdr>
          <w:divsChild>
            <w:div w:id="1248927089">
              <w:marLeft w:val="0"/>
              <w:marRight w:val="0"/>
              <w:marTop w:val="0"/>
              <w:marBottom w:val="0"/>
              <w:divBdr>
                <w:top w:val="none" w:sz="0" w:space="0" w:color="auto"/>
                <w:left w:val="none" w:sz="0" w:space="0" w:color="auto"/>
                <w:bottom w:val="none" w:sz="0" w:space="0" w:color="auto"/>
                <w:right w:val="none" w:sz="0" w:space="0" w:color="auto"/>
              </w:divBdr>
            </w:div>
          </w:divsChild>
        </w:div>
        <w:div w:id="364058042">
          <w:marLeft w:val="0"/>
          <w:marRight w:val="0"/>
          <w:marTop w:val="0"/>
          <w:marBottom w:val="0"/>
          <w:divBdr>
            <w:top w:val="none" w:sz="0" w:space="0" w:color="auto"/>
            <w:left w:val="none" w:sz="0" w:space="0" w:color="auto"/>
            <w:bottom w:val="none" w:sz="0" w:space="0" w:color="auto"/>
            <w:right w:val="none" w:sz="0" w:space="0" w:color="auto"/>
          </w:divBdr>
          <w:divsChild>
            <w:div w:id="450133855">
              <w:marLeft w:val="0"/>
              <w:marRight w:val="0"/>
              <w:marTop w:val="0"/>
              <w:marBottom w:val="0"/>
              <w:divBdr>
                <w:top w:val="none" w:sz="0" w:space="0" w:color="auto"/>
                <w:left w:val="none" w:sz="0" w:space="0" w:color="auto"/>
                <w:bottom w:val="none" w:sz="0" w:space="0" w:color="auto"/>
                <w:right w:val="none" w:sz="0" w:space="0" w:color="auto"/>
              </w:divBdr>
            </w:div>
          </w:divsChild>
        </w:div>
        <w:div w:id="431704217">
          <w:marLeft w:val="0"/>
          <w:marRight w:val="0"/>
          <w:marTop w:val="0"/>
          <w:marBottom w:val="0"/>
          <w:divBdr>
            <w:top w:val="none" w:sz="0" w:space="0" w:color="auto"/>
            <w:left w:val="none" w:sz="0" w:space="0" w:color="auto"/>
            <w:bottom w:val="none" w:sz="0" w:space="0" w:color="auto"/>
            <w:right w:val="none" w:sz="0" w:space="0" w:color="auto"/>
          </w:divBdr>
          <w:divsChild>
            <w:div w:id="350496634">
              <w:marLeft w:val="0"/>
              <w:marRight w:val="0"/>
              <w:marTop w:val="0"/>
              <w:marBottom w:val="0"/>
              <w:divBdr>
                <w:top w:val="none" w:sz="0" w:space="0" w:color="auto"/>
                <w:left w:val="none" w:sz="0" w:space="0" w:color="auto"/>
                <w:bottom w:val="none" w:sz="0" w:space="0" w:color="auto"/>
                <w:right w:val="none" w:sz="0" w:space="0" w:color="auto"/>
              </w:divBdr>
            </w:div>
          </w:divsChild>
        </w:div>
        <w:div w:id="757992593">
          <w:marLeft w:val="0"/>
          <w:marRight w:val="0"/>
          <w:marTop w:val="0"/>
          <w:marBottom w:val="0"/>
          <w:divBdr>
            <w:top w:val="none" w:sz="0" w:space="0" w:color="auto"/>
            <w:left w:val="none" w:sz="0" w:space="0" w:color="auto"/>
            <w:bottom w:val="none" w:sz="0" w:space="0" w:color="auto"/>
            <w:right w:val="none" w:sz="0" w:space="0" w:color="auto"/>
          </w:divBdr>
          <w:divsChild>
            <w:div w:id="1109357120">
              <w:marLeft w:val="0"/>
              <w:marRight w:val="0"/>
              <w:marTop w:val="0"/>
              <w:marBottom w:val="0"/>
              <w:divBdr>
                <w:top w:val="none" w:sz="0" w:space="0" w:color="auto"/>
                <w:left w:val="none" w:sz="0" w:space="0" w:color="auto"/>
                <w:bottom w:val="none" w:sz="0" w:space="0" w:color="auto"/>
                <w:right w:val="none" w:sz="0" w:space="0" w:color="auto"/>
              </w:divBdr>
            </w:div>
          </w:divsChild>
        </w:div>
        <w:div w:id="1169061503">
          <w:marLeft w:val="0"/>
          <w:marRight w:val="0"/>
          <w:marTop w:val="0"/>
          <w:marBottom w:val="0"/>
          <w:divBdr>
            <w:top w:val="none" w:sz="0" w:space="0" w:color="auto"/>
            <w:left w:val="none" w:sz="0" w:space="0" w:color="auto"/>
            <w:bottom w:val="none" w:sz="0" w:space="0" w:color="auto"/>
            <w:right w:val="none" w:sz="0" w:space="0" w:color="auto"/>
          </w:divBdr>
          <w:divsChild>
            <w:div w:id="597058439">
              <w:marLeft w:val="0"/>
              <w:marRight w:val="0"/>
              <w:marTop w:val="0"/>
              <w:marBottom w:val="0"/>
              <w:divBdr>
                <w:top w:val="none" w:sz="0" w:space="0" w:color="auto"/>
                <w:left w:val="none" w:sz="0" w:space="0" w:color="auto"/>
                <w:bottom w:val="none" w:sz="0" w:space="0" w:color="auto"/>
                <w:right w:val="none" w:sz="0" w:space="0" w:color="auto"/>
              </w:divBdr>
            </w:div>
          </w:divsChild>
        </w:div>
        <w:div w:id="600727965">
          <w:marLeft w:val="0"/>
          <w:marRight w:val="0"/>
          <w:marTop w:val="0"/>
          <w:marBottom w:val="0"/>
          <w:divBdr>
            <w:top w:val="none" w:sz="0" w:space="0" w:color="auto"/>
            <w:left w:val="none" w:sz="0" w:space="0" w:color="auto"/>
            <w:bottom w:val="none" w:sz="0" w:space="0" w:color="auto"/>
            <w:right w:val="none" w:sz="0" w:space="0" w:color="auto"/>
          </w:divBdr>
          <w:divsChild>
            <w:div w:id="2130002883">
              <w:marLeft w:val="0"/>
              <w:marRight w:val="0"/>
              <w:marTop w:val="0"/>
              <w:marBottom w:val="0"/>
              <w:divBdr>
                <w:top w:val="none" w:sz="0" w:space="0" w:color="auto"/>
                <w:left w:val="none" w:sz="0" w:space="0" w:color="auto"/>
                <w:bottom w:val="none" w:sz="0" w:space="0" w:color="auto"/>
                <w:right w:val="none" w:sz="0" w:space="0" w:color="auto"/>
              </w:divBdr>
            </w:div>
          </w:divsChild>
        </w:div>
        <w:div w:id="334646731">
          <w:marLeft w:val="0"/>
          <w:marRight w:val="0"/>
          <w:marTop w:val="0"/>
          <w:marBottom w:val="0"/>
          <w:divBdr>
            <w:top w:val="none" w:sz="0" w:space="0" w:color="auto"/>
            <w:left w:val="none" w:sz="0" w:space="0" w:color="auto"/>
            <w:bottom w:val="none" w:sz="0" w:space="0" w:color="auto"/>
            <w:right w:val="none" w:sz="0" w:space="0" w:color="auto"/>
          </w:divBdr>
          <w:divsChild>
            <w:div w:id="1837263286">
              <w:marLeft w:val="0"/>
              <w:marRight w:val="0"/>
              <w:marTop w:val="0"/>
              <w:marBottom w:val="0"/>
              <w:divBdr>
                <w:top w:val="none" w:sz="0" w:space="0" w:color="auto"/>
                <w:left w:val="none" w:sz="0" w:space="0" w:color="auto"/>
                <w:bottom w:val="none" w:sz="0" w:space="0" w:color="auto"/>
                <w:right w:val="none" w:sz="0" w:space="0" w:color="auto"/>
              </w:divBdr>
            </w:div>
          </w:divsChild>
        </w:div>
        <w:div w:id="8413581">
          <w:marLeft w:val="0"/>
          <w:marRight w:val="0"/>
          <w:marTop w:val="0"/>
          <w:marBottom w:val="0"/>
          <w:divBdr>
            <w:top w:val="none" w:sz="0" w:space="0" w:color="auto"/>
            <w:left w:val="none" w:sz="0" w:space="0" w:color="auto"/>
            <w:bottom w:val="none" w:sz="0" w:space="0" w:color="auto"/>
            <w:right w:val="none" w:sz="0" w:space="0" w:color="auto"/>
          </w:divBdr>
          <w:divsChild>
            <w:div w:id="109323713">
              <w:marLeft w:val="0"/>
              <w:marRight w:val="0"/>
              <w:marTop w:val="0"/>
              <w:marBottom w:val="0"/>
              <w:divBdr>
                <w:top w:val="none" w:sz="0" w:space="0" w:color="auto"/>
                <w:left w:val="none" w:sz="0" w:space="0" w:color="auto"/>
                <w:bottom w:val="none" w:sz="0" w:space="0" w:color="auto"/>
                <w:right w:val="none" w:sz="0" w:space="0" w:color="auto"/>
              </w:divBdr>
            </w:div>
          </w:divsChild>
        </w:div>
        <w:div w:id="1127552493">
          <w:marLeft w:val="0"/>
          <w:marRight w:val="0"/>
          <w:marTop w:val="0"/>
          <w:marBottom w:val="0"/>
          <w:divBdr>
            <w:top w:val="none" w:sz="0" w:space="0" w:color="auto"/>
            <w:left w:val="none" w:sz="0" w:space="0" w:color="auto"/>
            <w:bottom w:val="none" w:sz="0" w:space="0" w:color="auto"/>
            <w:right w:val="none" w:sz="0" w:space="0" w:color="auto"/>
          </w:divBdr>
          <w:divsChild>
            <w:div w:id="53892157">
              <w:marLeft w:val="0"/>
              <w:marRight w:val="0"/>
              <w:marTop w:val="0"/>
              <w:marBottom w:val="0"/>
              <w:divBdr>
                <w:top w:val="none" w:sz="0" w:space="0" w:color="auto"/>
                <w:left w:val="none" w:sz="0" w:space="0" w:color="auto"/>
                <w:bottom w:val="none" w:sz="0" w:space="0" w:color="auto"/>
                <w:right w:val="none" w:sz="0" w:space="0" w:color="auto"/>
              </w:divBdr>
            </w:div>
          </w:divsChild>
        </w:div>
        <w:div w:id="1622541246">
          <w:marLeft w:val="0"/>
          <w:marRight w:val="0"/>
          <w:marTop w:val="0"/>
          <w:marBottom w:val="0"/>
          <w:divBdr>
            <w:top w:val="none" w:sz="0" w:space="0" w:color="auto"/>
            <w:left w:val="none" w:sz="0" w:space="0" w:color="auto"/>
            <w:bottom w:val="none" w:sz="0" w:space="0" w:color="auto"/>
            <w:right w:val="none" w:sz="0" w:space="0" w:color="auto"/>
          </w:divBdr>
          <w:divsChild>
            <w:div w:id="1093089106">
              <w:marLeft w:val="0"/>
              <w:marRight w:val="0"/>
              <w:marTop w:val="0"/>
              <w:marBottom w:val="0"/>
              <w:divBdr>
                <w:top w:val="none" w:sz="0" w:space="0" w:color="auto"/>
                <w:left w:val="none" w:sz="0" w:space="0" w:color="auto"/>
                <w:bottom w:val="none" w:sz="0" w:space="0" w:color="auto"/>
                <w:right w:val="none" w:sz="0" w:space="0" w:color="auto"/>
              </w:divBdr>
            </w:div>
          </w:divsChild>
        </w:div>
        <w:div w:id="1211764288">
          <w:marLeft w:val="0"/>
          <w:marRight w:val="0"/>
          <w:marTop w:val="0"/>
          <w:marBottom w:val="0"/>
          <w:divBdr>
            <w:top w:val="none" w:sz="0" w:space="0" w:color="auto"/>
            <w:left w:val="none" w:sz="0" w:space="0" w:color="auto"/>
            <w:bottom w:val="none" w:sz="0" w:space="0" w:color="auto"/>
            <w:right w:val="none" w:sz="0" w:space="0" w:color="auto"/>
          </w:divBdr>
          <w:divsChild>
            <w:div w:id="221142271">
              <w:marLeft w:val="0"/>
              <w:marRight w:val="0"/>
              <w:marTop w:val="0"/>
              <w:marBottom w:val="0"/>
              <w:divBdr>
                <w:top w:val="none" w:sz="0" w:space="0" w:color="auto"/>
                <w:left w:val="none" w:sz="0" w:space="0" w:color="auto"/>
                <w:bottom w:val="none" w:sz="0" w:space="0" w:color="auto"/>
                <w:right w:val="none" w:sz="0" w:space="0" w:color="auto"/>
              </w:divBdr>
            </w:div>
          </w:divsChild>
        </w:div>
        <w:div w:id="1091046394">
          <w:marLeft w:val="0"/>
          <w:marRight w:val="0"/>
          <w:marTop w:val="0"/>
          <w:marBottom w:val="0"/>
          <w:divBdr>
            <w:top w:val="none" w:sz="0" w:space="0" w:color="auto"/>
            <w:left w:val="none" w:sz="0" w:space="0" w:color="auto"/>
            <w:bottom w:val="none" w:sz="0" w:space="0" w:color="auto"/>
            <w:right w:val="none" w:sz="0" w:space="0" w:color="auto"/>
          </w:divBdr>
          <w:divsChild>
            <w:div w:id="1021198732">
              <w:marLeft w:val="0"/>
              <w:marRight w:val="0"/>
              <w:marTop w:val="0"/>
              <w:marBottom w:val="0"/>
              <w:divBdr>
                <w:top w:val="none" w:sz="0" w:space="0" w:color="auto"/>
                <w:left w:val="none" w:sz="0" w:space="0" w:color="auto"/>
                <w:bottom w:val="none" w:sz="0" w:space="0" w:color="auto"/>
                <w:right w:val="none" w:sz="0" w:space="0" w:color="auto"/>
              </w:divBdr>
            </w:div>
          </w:divsChild>
        </w:div>
        <w:div w:id="805976832">
          <w:marLeft w:val="0"/>
          <w:marRight w:val="0"/>
          <w:marTop w:val="0"/>
          <w:marBottom w:val="0"/>
          <w:divBdr>
            <w:top w:val="none" w:sz="0" w:space="0" w:color="auto"/>
            <w:left w:val="none" w:sz="0" w:space="0" w:color="auto"/>
            <w:bottom w:val="none" w:sz="0" w:space="0" w:color="auto"/>
            <w:right w:val="none" w:sz="0" w:space="0" w:color="auto"/>
          </w:divBdr>
          <w:divsChild>
            <w:div w:id="1886213320">
              <w:marLeft w:val="0"/>
              <w:marRight w:val="0"/>
              <w:marTop w:val="0"/>
              <w:marBottom w:val="0"/>
              <w:divBdr>
                <w:top w:val="none" w:sz="0" w:space="0" w:color="auto"/>
                <w:left w:val="none" w:sz="0" w:space="0" w:color="auto"/>
                <w:bottom w:val="none" w:sz="0" w:space="0" w:color="auto"/>
                <w:right w:val="none" w:sz="0" w:space="0" w:color="auto"/>
              </w:divBdr>
            </w:div>
          </w:divsChild>
        </w:div>
        <w:div w:id="1396204697">
          <w:marLeft w:val="0"/>
          <w:marRight w:val="0"/>
          <w:marTop w:val="0"/>
          <w:marBottom w:val="0"/>
          <w:divBdr>
            <w:top w:val="none" w:sz="0" w:space="0" w:color="auto"/>
            <w:left w:val="none" w:sz="0" w:space="0" w:color="auto"/>
            <w:bottom w:val="none" w:sz="0" w:space="0" w:color="auto"/>
            <w:right w:val="none" w:sz="0" w:space="0" w:color="auto"/>
          </w:divBdr>
          <w:divsChild>
            <w:div w:id="306478424">
              <w:marLeft w:val="0"/>
              <w:marRight w:val="0"/>
              <w:marTop w:val="0"/>
              <w:marBottom w:val="0"/>
              <w:divBdr>
                <w:top w:val="none" w:sz="0" w:space="0" w:color="auto"/>
                <w:left w:val="none" w:sz="0" w:space="0" w:color="auto"/>
                <w:bottom w:val="none" w:sz="0" w:space="0" w:color="auto"/>
                <w:right w:val="none" w:sz="0" w:space="0" w:color="auto"/>
              </w:divBdr>
            </w:div>
          </w:divsChild>
        </w:div>
        <w:div w:id="1694380961">
          <w:marLeft w:val="0"/>
          <w:marRight w:val="0"/>
          <w:marTop w:val="0"/>
          <w:marBottom w:val="0"/>
          <w:divBdr>
            <w:top w:val="none" w:sz="0" w:space="0" w:color="auto"/>
            <w:left w:val="none" w:sz="0" w:space="0" w:color="auto"/>
            <w:bottom w:val="none" w:sz="0" w:space="0" w:color="auto"/>
            <w:right w:val="none" w:sz="0" w:space="0" w:color="auto"/>
          </w:divBdr>
          <w:divsChild>
            <w:div w:id="1418941819">
              <w:marLeft w:val="0"/>
              <w:marRight w:val="0"/>
              <w:marTop w:val="0"/>
              <w:marBottom w:val="0"/>
              <w:divBdr>
                <w:top w:val="none" w:sz="0" w:space="0" w:color="auto"/>
                <w:left w:val="none" w:sz="0" w:space="0" w:color="auto"/>
                <w:bottom w:val="none" w:sz="0" w:space="0" w:color="auto"/>
                <w:right w:val="none" w:sz="0" w:space="0" w:color="auto"/>
              </w:divBdr>
            </w:div>
          </w:divsChild>
        </w:div>
        <w:div w:id="819535784">
          <w:marLeft w:val="0"/>
          <w:marRight w:val="0"/>
          <w:marTop w:val="0"/>
          <w:marBottom w:val="0"/>
          <w:divBdr>
            <w:top w:val="none" w:sz="0" w:space="0" w:color="auto"/>
            <w:left w:val="none" w:sz="0" w:space="0" w:color="auto"/>
            <w:bottom w:val="none" w:sz="0" w:space="0" w:color="auto"/>
            <w:right w:val="none" w:sz="0" w:space="0" w:color="auto"/>
          </w:divBdr>
          <w:divsChild>
            <w:div w:id="1018316166">
              <w:marLeft w:val="0"/>
              <w:marRight w:val="0"/>
              <w:marTop w:val="0"/>
              <w:marBottom w:val="0"/>
              <w:divBdr>
                <w:top w:val="none" w:sz="0" w:space="0" w:color="auto"/>
                <w:left w:val="none" w:sz="0" w:space="0" w:color="auto"/>
                <w:bottom w:val="none" w:sz="0" w:space="0" w:color="auto"/>
                <w:right w:val="none" w:sz="0" w:space="0" w:color="auto"/>
              </w:divBdr>
            </w:div>
          </w:divsChild>
        </w:div>
        <w:div w:id="357120748">
          <w:marLeft w:val="0"/>
          <w:marRight w:val="0"/>
          <w:marTop w:val="0"/>
          <w:marBottom w:val="0"/>
          <w:divBdr>
            <w:top w:val="none" w:sz="0" w:space="0" w:color="auto"/>
            <w:left w:val="none" w:sz="0" w:space="0" w:color="auto"/>
            <w:bottom w:val="none" w:sz="0" w:space="0" w:color="auto"/>
            <w:right w:val="none" w:sz="0" w:space="0" w:color="auto"/>
          </w:divBdr>
          <w:divsChild>
            <w:div w:id="2124303359">
              <w:marLeft w:val="0"/>
              <w:marRight w:val="0"/>
              <w:marTop w:val="0"/>
              <w:marBottom w:val="0"/>
              <w:divBdr>
                <w:top w:val="none" w:sz="0" w:space="0" w:color="auto"/>
                <w:left w:val="none" w:sz="0" w:space="0" w:color="auto"/>
                <w:bottom w:val="none" w:sz="0" w:space="0" w:color="auto"/>
                <w:right w:val="none" w:sz="0" w:space="0" w:color="auto"/>
              </w:divBdr>
            </w:div>
          </w:divsChild>
        </w:div>
        <w:div w:id="230582985">
          <w:marLeft w:val="0"/>
          <w:marRight w:val="0"/>
          <w:marTop w:val="0"/>
          <w:marBottom w:val="0"/>
          <w:divBdr>
            <w:top w:val="none" w:sz="0" w:space="0" w:color="auto"/>
            <w:left w:val="none" w:sz="0" w:space="0" w:color="auto"/>
            <w:bottom w:val="none" w:sz="0" w:space="0" w:color="auto"/>
            <w:right w:val="none" w:sz="0" w:space="0" w:color="auto"/>
          </w:divBdr>
          <w:divsChild>
            <w:div w:id="1206023">
              <w:marLeft w:val="0"/>
              <w:marRight w:val="0"/>
              <w:marTop w:val="0"/>
              <w:marBottom w:val="0"/>
              <w:divBdr>
                <w:top w:val="none" w:sz="0" w:space="0" w:color="auto"/>
                <w:left w:val="none" w:sz="0" w:space="0" w:color="auto"/>
                <w:bottom w:val="none" w:sz="0" w:space="0" w:color="auto"/>
                <w:right w:val="none" w:sz="0" w:space="0" w:color="auto"/>
              </w:divBdr>
            </w:div>
          </w:divsChild>
        </w:div>
        <w:div w:id="1194345306">
          <w:marLeft w:val="0"/>
          <w:marRight w:val="0"/>
          <w:marTop w:val="0"/>
          <w:marBottom w:val="0"/>
          <w:divBdr>
            <w:top w:val="none" w:sz="0" w:space="0" w:color="auto"/>
            <w:left w:val="none" w:sz="0" w:space="0" w:color="auto"/>
            <w:bottom w:val="none" w:sz="0" w:space="0" w:color="auto"/>
            <w:right w:val="none" w:sz="0" w:space="0" w:color="auto"/>
          </w:divBdr>
          <w:divsChild>
            <w:div w:id="1500461208">
              <w:marLeft w:val="0"/>
              <w:marRight w:val="0"/>
              <w:marTop w:val="0"/>
              <w:marBottom w:val="0"/>
              <w:divBdr>
                <w:top w:val="none" w:sz="0" w:space="0" w:color="auto"/>
                <w:left w:val="none" w:sz="0" w:space="0" w:color="auto"/>
                <w:bottom w:val="none" w:sz="0" w:space="0" w:color="auto"/>
                <w:right w:val="none" w:sz="0" w:space="0" w:color="auto"/>
              </w:divBdr>
            </w:div>
          </w:divsChild>
        </w:div>
        <w:div w:id="21250501">
          <w:marLeft w:val="0"/>
          <w:marRight w:val="0"/>
          <w:marTop w:val="0"/>
          <w:marBottom w:val="0"/>
          <w:divBdr>
            <w:top w:val="none" w:sz="0" w:space="0" w:color="auto"/>
            <w:left w:val="none" w:sz="0" w:space="0" w:color="auto"/>
            <w:bottom w:val="none" w:sz="0" w:space="0" w:color="auto"/>
            <w:right w:val="none" w:sz="0" w:space="0" w:color="auto"/>
          </w:divBdr>
          <w:divsChild>
            <w:div w:id="1631396686">
              <w:marLeft w:val="0"/>
              <w:marRight w:val="0"/>
              <w:marTop w:val="0"/>
              <w:marBottom w:val="0"/>
              <w:divBdr>
                <w:top w:val="none" w:sz="0" w:space="0" w:color="auto"/>
                <w:left w:val="none" w:sz="0" w:space="0" w:color="auto"/>
                <w:bottom w:val="none" w:sz="0" w:space="0" w:color="auto"/>
                <w:right w:val="none" w:sz="0" w:space="0" w:color="auto"/>
              </w:divBdr>
            </w:div>
          </w:divsChild>
        </w:div>
        <w:div w:id="58595545">
          <w:marLeft w:val="0"/>
          <w:marRight w:val="0"/>
          <w:marTop w:val="0"/>
          <w:marBottom w:val="0"/>
          <w:divBdr>
            <w:top w:val="none" w:sz="0" w:space="0" w:color="auto"/>
            <w:left w:val="none" w:sz="0" w:space="0" w:color="auto"/>
            <w:bottom w:val="none" w:sz="0" w:space="0" w:color="auto"/>
            <w:right w:val="none" w:sz="0" w:space="0" w:color="auto"/>
          </w:divBdr>
          <w:divsChild>
            <w:div w:id="1177236083">
              <w:marLeft w:val="0"/>
              <w:marRight w:val="0"/>
              <w:marTop w:val="0"/>
              <w:marBottom w:val="0"/>
              <w:divBdr>
                <w:top w:val="none" w:sz="0" w:space="0" w:color="auto"/>
                <w:left w:val="none" w:sz="0" w:space="0" w:color="auto"/>
                <w:bottom w:val="none" w:sz="0" w:space="0" w:color="auto"/>
                <w:right w:val="none" w:sz="0" w:space="0" w:color="auto"/>
              </w:divBdr>
            </w:div>
          </w:divsChild>
        </w:div>
        <w:div w:id="77294927">
          <w:marLeft w:val="0"/>
          <w:marRight w:val="0"/>
          <w:marTop w:val="0"/>
          <w:marBottom w:val="0"/>
          <w:divBdr>
            <w:top w:val="none" w:sz="0" w:space="0" w:color="auto"/>
            <w:left w:val="none" w:sz="0" w:space="0" w:color="auto"/>
            <w:bottom w:val="none" w:sz="0" w:space="0" w:color="auto"/>
            <w:right w:val="none" w:sz="0" w:space="0" w:color="auto"/>
          </w:divBdr>
          <w:divsChild>
            <w:div w:id="1157839426">
              <w:marLeft w:val="0"/>
              <w:marRight w:val="0"/>
              <w:marTop w:val="0"/>
              <w:marBottom w:val="0"/>
              <w:divBdr>
                <w:top w:val="none" w:sz="0" w:space="0" w:color="auto"/>
                <w:left w:val="none" w:sz="0" w:space="0" w:color="auto"/>
                <w:bottom w:val="none" w:sz="0" w:space="0" w:color="auto"/>
                <w:right w:val="none" w:sz="0" w:space="0" w:color="auto"/>
              </w:divBdr>
            </w:div>
          </w:divsChild>
        </w:div>
        <w:div w:id="1489246496">
          <w:marLeft w:val="0"/>
          <w:marRight w:val="0"/>
          <w:marTop w:val="0"/>
          <w:marBottom w:val="0"/>
          <w:divBdr>
            <w:top w:val="none" w:sz="0" w:space="0" w:color="auto"/>
            <w:left w:val="none" w:sz="0" w:space="0" w:color="auto"/>
            <w:bottom w:val="none" w:sz="0" w:space="0" w:color="auto"/>
            <w:right w:val="none" w:sz="0" w:space="0" w:color="auto"/>
          </w:divBdr>
          <w:divsChild>
            <w:div w:id="444545387">
              <w:marLeft w:val="0"/>
              <w:marRight w:val="0"/>
              <w:marTop w:val="0"/>
              <w:marBottom w:val="0"/>
              <w:divBdr>
                <w:top w:val="none" w:sz="0" w:space="0" w:color="auto"/>
                <w:left w:val="none" w:sz="0" w:space="0" w:color="auto"/>
                <w:bottom w:val="none" w:sz="0" w:space="0" w:color="auto"/>
                <w:right w:val="none" w:sz="0" w:space="0" w:color="auto"/>
              </w:divBdr>
            </w:div>
          </w:divsChild>
        </w:div>
        <w:div w:id="1152718203">
          <w:marLeft w:val="0"/>
          <w:marRight w:val="0"/>
          <w:marTop w:val="0"/>
          <w:marBottom w:val="0"/>
          <w:divBdr>
            <w:top w:val="none" w:sz="0" w:space="0" w:color="auto"/>
            <w:left w:val="none" w:sz="0" w:space="0" w:color="auto"/>
            <w:bottom w:val="none" w:sz="0" w:space="0" w:color="auto"/>
            <w:right w:val="none" w:sz="0" w:space="0" w:color="auto"/>
          </w:divBdr>
          <w:divsChild>
            <w:div w:id="1771664013">
              <w:marLeft w:val="0"/>
              <w:marRight w:val="0"/>
              <w:marTop w:val="0"/>
              <w:marBottom w:val="0"/>
              <w:divBdr>
                <w:top w:val="none" w:sz="0" w:space="0" w:color="auto"/>
                <w:left w:val="none" w:sz="0" w:space="0" w:color="auto"/>
                <w:bottom w:val="none" w:sz="0" w:space="0" w:color="auto"/>
                <w:right w:val="none" w:sz="0" w:space="0" w:color="auto"/>
              </w:divBdr>
            </w:div>
          </w:divsChild>
        </w:div>
        <w:div w:id="363865253">
          <w:marLeft w:val="0"/>
          <w:marRight w:val="0"/>
          <w:marTop w:val="0"/>
          <w:marBottom w:val="0"/>
          <w:divBdr>
            <w:top w:val="none" w:sz="0" w:space="0" w:color="auto"/>
            <w:left w:val="none" w:sz="0" w:space="0" w:color="auto"/>
            <w:bottom w:val="none" w:sz="0" w:space="0" w:color="auto"/>
            <w:right w:val="none" w:sz="0" w:space="0" w:color="auto"/>
          </w:divBdr>
          <w:divsChild>
            <w:div w:id="568197237">
              <w:marLeft w:val="0"/>
              <w:marRight w:val="0"/>
              <w:marTop w:val="0"/>
              <w:marBottom w:val="0"/>
              <w:divBdr>
                <w:top w:val="none" w:sz="0" w:space="0" w:color="auto"/>
                <w:left w:val="none" w:sz="0" w:space="0" w:color="auto"/>
                <w:bottom w:val="none" w:sz="0" w:space="0" w:color="auto"/>
                <w:right w:val="none" w:sz="0" w:space="0" w:color="auto"/>
              </w:divBdr>
            </w:div>
          </w:divsChild>
        </w:div>
        <w:div w:id="549728475">
          <w:marLeft w:val="0"/>
          <w:marRight w:val="0"/>
          <w:marTop w:val="0"/>
          <w:marBottom w:val="0"/>
          <w:divBdr>
            <w:top w:val="none" w:sz="0" w:space="0" w:color="auto"/>
            <w:left w:val="none" w:sz="0" w:space="0" w:color="auto"/>
            <w:bottom w:val="none" w:sz="0" w:space="0" w:color="auto"/>
            <w:right w:val="none" w:sz="0" w:space="0" w:color="auto"/>
          </w:divBdr>
          <w:divsChild>
            <w:div w:id="1685327076">
              <w:marLeft w:val="0"/>
              <w:marRight w:val="0"/>
              <w:marTop w:val="0"/>
              <w:marBottom w:val="0"/>
              <w:divBdr>
                <w:top w:val="none" w:sz="0" w:space="0" w:color="auto"/>
                <w:left w:val="none" w:sz="0" w:space="0" w:color="auto"/>
                <w:bottom w:val="none" w:sz="0" w:space="0" w:color="auto"/>
                <w:right w:val="none" w:sz="0" w:space="0" w:color="auto"/>
              </w:divBdr>
            </w:div>
          </w:divsChild>
        </w:div>
        <w:div w:id="1134756871">
          <w:marLeft w:val="0"/>
          <w:marRight w:val="0"/>
          <w:marTop w:val="0"/>
          <w:marBottom w:val="0"/>
          <w:divBdr>
            <w:top w:val="none" w:sz="0" w:space="0" w:color="auto"/>
            <w:left w:val="none" w:sz="0" w:space="0" w:color="auto"/>
            <w:bottom w:val="none" w:sz="0" w:space="0" w:color="auto"/>
            <w:right w:val="none" w:sz="0" w:space="0" w:color="auto"/>
          </w:divBdr>
          <w:divsChild>
            <w:div w:id="1315373755">
              <w:marLeft w:val="0"/>
              <w:marRight w:val="0"/>
              <w:marTop w:val="0"/>
              <w:marBottom w:val="0"/>
              <w:divBdr>
                <w:top w:val="none" w:sz="0" w:space="0" w:color="auto"/>
                <w:left w:val="none" w:sz="0" w:space="0" w:color="auto"/>
                <w:bottom w:val="none" w:sz="0" w:space="0" w:color="auto"/>
                <w:right w:val="none" w:sz="0" w:space="0" w:color="auto"/>
              </w:divBdr>
            </w:div>
          </w:divsChild>
        </w:div>
        <w:div w:id="1840775959">
          <w:marLeft w:val="0"/>
          <w:marRight w:val="0"/>
          <w:marTop w:val="0"/>
          <w:marBottom w:val="0"/>
          <w:divBdr>
            <w:top w:val="none" w:sz="0" w:space="0" w:color="auto"/>
            <w:left w:val="none" w:sz="0" w:space="0" w:color="auto"/>
            <w:bottom w:val="none" w:sz="0" w:space="0" w:color="auto"/>
            <w:right w:val="none" w:sz="0" w:space="0" w:color="auto"/>
          </w:divBdr>
          <w:divsChild>
            <w:div w:id="371536422">
              <w:marLeft w:val="0"/>
              <w:marRight w:val="0"/>
              <w:marTop w:val="0"/>
              <w:marBottom w:val="0"/>
              <w:divBdr>
                <w:top w:val="none" w:sz="0" w:space="0" w:color="auto"/>
                <w:left w:val="none" w:sz="0" w:space="0" w:color="auto"/>
                <w:bottom w:val="none" w:sz="0" w:space="0" w:color="auto"/>
                <w:right w:val="none" w:sz="0" w:space="0" w:color="auto"/>
              </w:divBdr>
            </w:div>
          </w:divsChild>
        </w:div>
        <w:div w:id="9571895">
          <w:marLeft w:val="0"/>
          <w:marRight w:val="0"/>
          <w:marTop w:val="0"/>
          <w:marBottom w:val="0"/>
          <w:divBdr>
            <w:top w:val="none" w:sz="0" w:space="0" w:color="auto"/>
            <w:left w:val="none" w:sz="0" w:space="0" w:color="auto"/>
            <w:bottom w:val="none" w:sz="0" w:space="0" w:color="auto"/>
            <w:right w:val="none" w:sz="0" w:space="0" w:color="auto"/>
          </w:divBdr>
          <w:divsChild>
            <w:div w:id="454835101">
              <w:marLeft w:val="0"/>
              <w:marRight w:val="0"/>
              <w:marTop w:val="0"/>
              <w:marBottom w:val="0"/>
              <w:divBdr>
                <w:top w:val="none" w:sz="0" w:space="0" w:color="auto"/>
                <w:left w:val="none" w:sz="0" w:space="0" w:color="auto"/>
                <w:bottom w:val="none" w:sz="0" w:space="0" w:color="auto"/>
                <w:right w:val="none" w:sz="0" w:space="0" w:color="auto"/>
              </w:divBdr>
            </w:div>
          </w:divsChild>
        </w:div>
        <w:div w:id="1813134856">
          <w:marLeft w:val="0"/>
          <w:marRight w:val="0"/>
          <w:marTop w:val="0"/>
          <w:marBottom w:val="0"/>
          <w:divBdr>
            <w:top w:val="none" w:sz="0" w:space="0" w:color="auto"/>
            <w:left w:val="none" w:sz="0" w:space="0" w:color="auto"/>
            <w:bottom w:val="none" w:sz="0" w:space="0" w:color="auto"/>
            <w:right w:val="none" w:sz="0" w:space="0" w:color="auto"/>
          </w:divBdr>
          <w:divsChild>
            <w:div w:id="1335456172">
              <w:marLeft w:val="0"/>
              <w:marRight w:val="0"/>
              <w:marTop w:val="0"/>
              <w:marBottom w:val="0"/>
              <w:divBdr>
                <w:top w:val="none" w:sz="0" w:space="0" w:color="auto"/>
                <w:left w:val="none" w:sz="0" w:space="0" w:color="auto"/>
                <w:bottom w:val="none" w:sz="0" w:space="0" w:color="auto"/>
                <w:right w:val="none" w:sz="0" w:space="0" w:color="auto"/>
              </w:divBdr>
            </w:div>
          </w:divsChild>
        </w:div>
        <w:div w:id="1815444288">
          <w:marLeft w:val="0"/>
          <w:marRight w:val="0"/>
          <w:marTop w:val="0"/>
          <w:marBottom w:val="0"/>
          <w:divBdr>
            <w:top w:val="none" w:sz="0" w:space="0" w:color="auto"/>
            <w:left w:val="none" w:sz="0" w:space="0" w:color="auto"/>
            <w:bottom w:val="none" w:sz="0" w:space="0" w:color="auto"/>
            <w:right w:val="none" w:sz="0" w:space="0" w:color="auto"/>
          </w:divBdr>
          <w:divsChild>
            <w:div w:id="1557542058">
              <w:marLeft w:val="0"/>
              <w:marRight w:val="0"/>
              <w:marTop w:val="0"/>
              <w:marBottom w:val="0"/>
              <w:divBdr>
                <w:top w:val="none" w:sz="0" w:space="0" w:color="auto"/>
                <w:left w:val="none" w:sz="0" w:space="0" w:color="auto"/>
                <w:bottom w:val="none" w:sz="0" w:space="0" w:color="auto"/>
                <w:right w:val="none" w:sz="0" w:space="0" w:color="auto"/>
              </w:divBdr>
            </w:div>
          </w:divsChild>
        </w:div>
        <w:div w:id="1651787388">
          <w:marLeft w:val="0"/>
          <w:marRight w:val="0"/>
          <w:marTop w:val="0"/>
          <w:marBottom w:val="0"/>
          <w:divBdr>
            <w:top w:val="none" w:sz="0" w:space="0" w:color="auto"/>
            <w:left w:val="none" w:sz="0" w:space="0" w:color="auto"/>
            <w:bottom w:val="none" w:sz="0" w:space="0" w:color="auto"/>
            <w:right w:val="none" w:sz="0" w:space="0" w:color="auto"/>
          </w:divBdr>
          <w:divsChild>
            <w:div w:id="2038919215">
              <w:marLeft w:val="0"/>
              <w:marRight w:val="0"/>
              <w:marTop w:val="0"/>
              <w:marBottom w:val="0"/>
              <w:divBdr>
                <w:top w:val="none" w:sz="0" w:space="0" w:color="auto"/>
                <w:left w:val="none" w:sz="0" w:space="0" w:color="auto"/>
                <w:bottom w:val="none" w:sz="0" w:space="0" w:color="auto"/>
                <w:right w:val="none" w:sz="0" w:space="0" w:color="auto"/>
              </w:divBdr>
            </w:div>
          </w:divsChild>
        </w:div>
        <w:div w:id="273945853">
          <w:marLeft w:val="0"/>
          <w:marRight w:val="0"/>
          <w:marTop w:val="0"/>
          <w:marBottom w:val="0"/>
          <w:divBdr>
            <w:top w:val="none" w:sz="0" w:space="0" w:color="auto"/>
            <w:left w:val="none" w:sz="0" w:space="0" w:color="auto"/>
            <w:bottom w:val="none" w:sz="0" w:space="0" w:color="auto"/>
            <w:right w:val="none" w:sz="0" w:space="0" w:color="auto"/>
          </w:divBdr>
          <w:divsChild>
            <w:div w:id="662052306">
              <w:marLeft w:val="0"/>
              <w:marRight w:val="0"/>
              <w:marTop w:val="0"/>
              <w:marBottom w:val="0"/>
              <w:divBdr>
                <w:top w:val="none" w:sz="0" w:space="0" w:color="auto"/>
                <w:left w:val="none" w:sz="0" w:space="0" w:color="auto"/>
                <w:bottom w:val="none" w:sz="0" w:space="0" w:color="auto"/>
                <w:right w:val="none" w:sz="0" w:space="0" w:color="auto"/>
              </w:divBdr>
            </w:div>
          </w:divsChild>
        </w:div>
        <w:div w:id="596137681">
          <w:marLeft w:val="0"/>
          <w:marRight w:val="0"/>
          <w:marTop w:val="0"/>
          <w:marBottom w:val="0"/>
          <w:divBdr>
            <w:top w:val="none" w:sz="0" w:space="0" w:color="auto"/>
            <w:left w:val="none" w:sz="0" w:space="0" w:color="auto"/>
            <w:bottom w:val="none" w:sz="0" w:space="0" w:color="auto"/>
            <w:right w:val="none" w:sz="0" w:space="0" w:color="auto"/>
          </w:divBdr>
          <w:divsChild>
            <w:div w:id="1256013065">
              <w:marLeft w:val="0"/>
              <w:marRight w:val="0"/>
              <w:marTop w:val="0"/>
              <w:marBottom w:val="0"/>
              <w:divBdr>
                <w:top w:val="none" w:sz="0" w:space="0" w:color="auto"/>
                <w:left w:val="none" w:sz="0" w:space="0" w:color="auto"/>
                <w:bottom w:val="none" w:sz="0" w:space="0" w:color="auto"/>
                <w:right w:val="none" w:sz="0" w:space="0" w:color="auto"/>
              </w:divBdr>
            </w:div>
          </w:divsChild>
        </w:div>
        <w:div w:id="815923799">
          <w:marLeft w:val="0"/>
          <w:marRight w:val="0"/>
          <w:marTop w:val="0"/>
          <w:marBottom w:val="0"/>
          <w:divBdr>
            <w:top w:val="none" w:sz="0" w:space="0" w:color="auto"/>
            <w:left w:val="none" w:sz="0" w:space="0" w:color="auto"/>
            <w:bottom w:val="none" w:sz="0" w:space="0" w:color="auto"/>
            <w:right w:val="none" w:sz="0" w:space="0" w:color="auto"/>
          </w:divBdr>
          <w:divsChild>
            <w:div w:id="762460936">
              <w:marLeft w:val="0"/>
              <w:marRight w:val="0"/>
              <w:marTop w:val="0"/>
              <w:marBottom w:val="0"/>
              <w:divBdr>
                <w:top w:val="none" w:sz="0" w:space="0" w:color="auto"/>
                <w:left w:val="none" w:sz="0" w:space="0" w:color="auto"/>
                <w:bottom w:val="none" w:sz="0" w:space="0" w:color="auto"/>
                <w:right w:val="none" w:sz="0" w:space="0" w:color="auto"/>
              </w:divBdr>
            </w:div>
          </w:divsChild>
        </w:div>
        <w:div w:id="1305042321">
          <w:marLeft w:val="0"/>
          <w:marRight w:val="0"/>
          <w:marTop w:val="0"/>
          <w:marBottom w:val="0"/>
          <w:divBdr>
            <w:top w:val="none" w:sz="0" w:space="0" w:color="auto"/>
            <w:left w:val="none" w:sz="0" w:space="0" w:color="auto"/>
            <w:bottom w:val="none" w:sz="0" w:space="0" w:color="auto"/>
            <w:right w:val="none" w:sz="0" w:space="0" w:color="auto"/>
          </w:divBdr>
          <w:divsChild>
            <w:div w:id="1474642857">
              <w:marLeft w:val="0"/>
              <w:marRight w:val="0"/>
              <w:marTop w:val="0"/>
              <w:marBottom w:val="0"/>
              <w:divBdr>
                <w:top w:val="none" w:sz="0" w:space="0" w:color="auto"/>
                <w:left w:val="none" w:sz="0" w:space="0" w:color="auto"/>
                <w:bottom w:val="none" w:sz="0" w:space="0" w:color="auto"/>
                <w:right w:val="none" w:sz="0" w:space="0" w:color="auto"/>
              </w:divBdr>
            </w:div>
          </w:divsChild>
        </w:div>
        <w:div w:id="1860780123">
          <w:marLeft w:val="0"/>
          <w:marRight w:val="0"/>
          <w:marTop w:val="0"/>
          <w:marBottom w:val="0"/>
          <w:divBdr>
            <w:top w:val="none" w:sz="0" w:space="0" w:color="auto"/>
            <w:left w:val="none" w:sz="0" w:space="0" w:color="auto"/>
            <w:bottom w:val="none" w:sz="0" w:space="0" w:color="auto"/>
            <w:right w:val="none" w:sz="0" w:space="0" w:color="auto"/>
          </w:divBdr>
          <w:divsChild>
            <w:div w:id="966546487">
              <w:marLeft w:val="0"/>
              <w:marRight w:val="0"/>
              <w:marTop w:val="0"/>
              <w:marBottom w:val="0"/>
              <w:divBdr>
                <w:top w:val="none" w:sz="0" w:space="0" w:color="auto"/>
                <w:left w:val="none" w:sz="0" w:space="0" w:color="auto"/>
                <w:bottom w:val="none" w:sz="0" w:space="0" w:color="auto"/>
                <w:right w:val="none" w:sz="0" w:space="0" w:color="auto"/>
              </w:divBdr>
            </w:div>
          </w:divsChild>
        </w:div>
        <w:div w:id="1267423257">
          <w:marLeft w:val="0"/>
          <w:marRight w:val="0"/>
          <w:marTop w:val="0"/>
          <w:marBottom w:val="0"/>
          <w:divBdr>
            <w:top w:val="none" w:sz="0" w:space="0" w:color="auto"/>
            <w:left w:val="none" w:sz="0" w:space="0" w:color="auto"/>
            <w:bottom w:val="none" w:sz="0" w:space="0" w:color="auto"/>
            <w:right w:val="none" w:sz="0" w:space="0" w:color="auto"/>
          </w:divBdr>
          <w:divsChild>
            <w:div w:id="60448706">
              <w:marLeft w:val="0"/>
              <w:marRight w:val="0"/>
              <w:marTop w:val="0"/>
              <w:marBottom w:val="0"/>
              <w:divBdr>
                <w:top w:val="none" w:sz="0" w:space="0" w:color="auto"/>
                <w:left w:val="none" w:sz="0" w:space="0" w:color="auto"/>
                <w:bottom w:val="none" w:sz="0" w:space="0" w:color="auto"/>
                <w:right w:val="none" w:sz="0" w:space="0" w:color="auto"/>
              </w:divBdr>
            </w:div>
          </w:divsChild>
        </w:div>
        <w:div w:id="846987499">
          <w:marLeft w:val="0"/>
          <w:marRight w:val="0"/>
          <w:marTop w:val="0"/>
          <w:marBottom w:val="0"/>
          <w:divBdr>
            <w:top w:val="none" w:sz="0" w:space="0" w:color="auto"/>
            <w:left w:val="none" w:sz="0" w:space="0" w:color="auto"/>
            <w:bottom w:val="none" w:sz="0" w:space="0" w:color="auto"/>
            <w:right w:val="none" w:sz="0" w:space="0" w:color="auto"/>
          </w:divBdr>
          <w:divsChild>
            <w:div w:id="1705985711">
              <w:marLeft w:val="0"/>
              <w:marRight w:val="0"/>
              <w:marTop w:val="0"/>
              <w:marBottom w:val="0"/>
              <w:divBdr>
                <w:top w:val="none" w:sz="0" w:space="0" w:color="auto"/>
                <w:left w:val="none" w:sz="0" w:space="0" w:color="auto"/>
                <w:bottom w:val="none" w:sz="0" w:space="0" w:color="auto"/>
                <w:right w:val="none" w:sz="0" w:space="0" w:color="auto"/>
              </w:divBdr>
            </w:div>
          </w:divsChild>
        </w:div>
        <w:div w:id="1880238450">
          <w:marLeft w:val="0"/>
          <w:marRight w:val="0"/>
          <w:marTop w:val="0"/>
          <w:marBottom w:val="0"/>
          <w:divBdr>
            <w:top w:val="none" w:sz="0" w:space="0" w:color="auto"/>
            <w:left w:val="none" w:sz="0" w:space="0" w:color="auto"/>
            <w:bottom w:val="none" w:sz="0" w:space="0" w:color="auto"/>
            <w:right w:val="none" w:sz="0" w:space="0" w:color="auto"/>
          </w:divBdr>
          <w:divsChild>
            <w:div w:id="1337070690">
              <w:marLeft w:val="0"/>
              <w:marRight w:val="0"/>
              <w:marTop w:val="0"/>
              <w:marBottom w:val="0"/>
              <w:divBdr>
                <w:top w:val="none" w:sz="0" w:space="0" w:color="auto"/>
                <w:left w:val="none" w:sz="0" w:space="0" w:color="auto"/>
                <w:bottom w:val="none" w:sz="0" w:space="0" w:color="auto"/>
                <w:right w:val="none" w:sz="0" w:space="0" w:color="auto"/>
              </w:divBdr>
            </w:div>
          </w:divsChild>
        </w:div>
        <w:div w:id="1362628855">
          <w:marLeft w:val="0"/>
          <w:marRight w:val="0"/>
          <w:marTop w:val="0"/>
          <w:marBottom w:val="0"/>
          <w:divBdr>
            <w:top w:val="none" w:sz="0" w:space="0" w:color="auto"/>
            <w:left w:val="none" w:sz="0" w:space="0" w:color="auto"/>
            <w:bottom w:val="none" w:sz="0" w:space="0" w:color="auto"/>
            <w:right w:val="none" w:sz="0" w:space="0" w:color="auto"/>
          </w:divBdr>
          <w:divsChild>
            <w:div w:id="412970034">
              <w:marLeft w:val="0"/>
              <w:marRight w:val="0"/>
              <w:marTop w:val="0"/>
              <w:marBottom w:val="0"/>
              <w:divBdr>
                <w:top w:val="none" w:sz="0" w:space="0" w:color="auto"/>
                <w:left w:val="none" w:sz="0" w:space="0" w:color="auto"/>
                <w:bottom w:val="none" w:sz="0" w:space="0" w:color="auto"/>
                <w:right w:val="none" w:sz="0" w:space="0" w:color="auto"/>
              </w:divBdr>
            </w:div>
          </w:divsChild>
        </w:div>
        <w:div w:id="1018233700">
          <w:marLeft w:val="0"/>
          <w:marRight w:val="0"/>
          <w:marTop w:val="0"/>
          <w:marBottom w:val="0"/>
          <w:divBdr>
            <w:top w:val="none" w:sz="0" w:space="0" w:color="auto"/>
            <w:left w:val="none" w:sz="0" w:space="0" w:color="auto"/>
            <w:bottom w:val="none" w:sz="0" w:space="0" w:color="auto"/>
            <w:right w:val="none" w:sz="0" w:space="0" w:color="auto"/>
          </w:divBdr>
          <w:divsChild>
            <w:div w:id="1640451586">
              <w:marLeft w:val="0"/>
              <w:marRight w:val="0"/>
              <w:marTop w:val="0"/>
              <w:marBottom w:val="0"/>
              <w:divBdr>
                <w:top w:val="none" w:sz="0" w:space="0" w:color="auto"/>
                <w:left w:val="none" w:sz="0" w:space="0" w:color="auto"/>
                <w:bottom w:val="none" w:sz="0" w:space="0" w:color="auto"/>
                <w:right w:val="none" w:sz="0" w:space="0" w:color="auto"/>
              </w:divBdr>
            </w:div>
          </w:divsChild>
        </w:div>
        <w:div w:id="51924334">
          <w:marLeft w:val="0"/>
          <w:marRight w:val="0"/>
          <w:marTop w:val="0"/>
          <w:marBottom w:val="0"/>
          <w:divBdr>
            <w:top w:val="none" w:sz="0" w:space="0" w:color="auto"/>
            <w:left w:val="none" w:sz="0" w:space="0" w:color="auto"/>
            <w:bottom w:val="none" w:sz="0" w:space="0" w:color="auto"/>
            <w:right w:val="none" w:sz="0" w:space="0" w:color="auto"/>
          </w:divBdr>
          <w:divsChild>
            <w:div w:id="342439589">
              <w:marLeft w:val="0"/>
              <w:marRight w:val="0"/>
              <w:marTop w:val="0"/>
              <w:marBottom w:val="0"/>
              <w:divBdr>
                <w:top w:val="none" w:sz="0" w:space="0" w:color="auto"/>
                <w:left w:val="none" w:sz="0" w:space="0" w:color="auto"/>
                <w:bottom w:val="none" w:sz="0" w:space="0" w:color="auto"/>
                <w:right w:val="none" w:sz="0" w:space="0" w:color="auto"/>
              </w:divBdr>
            </w:div>
          </w:divsChild>
        </w:div>
        <w:div w:id="317224294">
          <w:marLeft w:val="0"/>
          <w:marRight w:val="0"/>
          <w:marTop w:val="0"/>
          <w:marBottom w:val="0"/>
          <w:divBdr>
            <w:top w:val="none" w:sz="0" w:space="0" w:color="auto"/>
            <w:left w:val="none" w:sz="0" w:space="0" w:color="auto"/>
            <w:bottom w:val="none" w:sz="0" w:space="0" w:color="auto"/>
            <w:right w:val="none" w:sz="0" w:space="0" w:color="auto"/>
          </w:divBdr>
          <w:divsChild>
            <w:div w:id="471606769">
              <w:marLeft w:val="0"/>
              <w:marRight w:val="0"/>
              <w:marTop w:val="0"/>
              <w:marBottom w:val="0"/>
              <w:divBdr>
                <w:top w:val="none" w:sz="0" w:space="0" w:color="auto"/>
                <w:left w:val="none" w:sz="0" w:space="0" w:color="auto"/>
                <w:bottom w:val="none" w:sz="0" w:space="0" w:color="auto"/>
                <w:right w:val="none" w:sz="0" w:space="0" w:color="auto"/>
              </w:divBdr>
            </w:div>
          </w:divsChild>
        </w:div>
        <w:div w:id="456988287">
          <w:marLeft w:val="0"/>
          <w:marRight w:val="0"/>
          <w:marTop w:val="0"/>
          <w:marBottom w:val="0"/>
          <w:divBdr>
            <w:top w:val="none" w:sz="0" w:space="0" w:color="auto"/>
            <w:left w:val="none" w:sz="0" w:space="0" w:color="auto"/>
            <w:bottom w:val="none" w:sz="0" w:space="0" w:color="auto"/>
            <w:right w:val="none" w:sz="0" w:space="0" w:color="auto"/>
          </w:divBdr>
          <w:divsChild>
            <w:div w:id="1762336280">
              <w:marLeft w:val="0"/>
              <w:marRight w:val="0"/>
              <w:marTop w:val="0"/>
              <w:marBottom w:val="0"/>
              <w:divBdr>
                <w:top w:val="none" w:sz="0" w:space="0" w:color="auto"/>
                <w:left w:val="none" w:sz="0" w:space="0" w:color="auto"/>
                <w:bottom w:val="none" w:sz="0" w:space="0" w:color="auto"/>
                <w:right w:val="none" w:sz="0" w:space="0" w:color="auto"/>
              </w:divBdr>
            </w:div>
          </w:divsChild>
        </w:div>
        <w:div w:id="343290595">
          <w:marLeft w:val="0"/>
          <w:marRight w:val="0"/>
          <w:marTop w:val="0"/>
          <w:marBottom w:val="0"/>
          <w:divBdr>
            <w:top w:val="none" w:sz="0" w:space="0" w:color="auto"/>
            <w:left w:val="none" w:sz="0" w:space="0" w:color="auto"/>
            <w:bottom w:val="none" w:sz="0" w:space="0" w:color="auto"/>
            <w:right w:val="none" w:sz="0" w:space="0" w:color="auto"/>
          </w:divBdr>
          <w:divsChild>
            <w:div w:id="647437922">
              <w:marLeft w:val="0"/>
              <w:marRight w:val="0"/>
              <w:marTop w:val="0"/>
              <w:marBottom w:val="0"/>
              <w:divBdr>
                <w:top w:val="none" w:sz="0" w:space="0" w:color="auto"/>
                <w:left w:val="none" w:sz="0" w:space="0" w:color="auto"/>
                <w:bottom w:val="none" w:sz="0" w:space="0" w:color="auto"/>
                <w:right w:val="none" w:sz="0" w:space="0" w:color="auto"/>
              </w:divBdr>
            </w:div>
          </w:divsChild>
        </w:div>
        <w:div w:id="1487017461">
          <w:marLeft w:val="0"/>
          <w:marRight w:val="0"/>
          <w:marTop w:val="0"/>
          <w:marBottom w:val="0"/>
          <w:divBdr>
            <w:top w:val="none" w:sz="0" w:space="0" w:color="auto"/>
            <w:left w:val="none" w:sz="0" w:space="0" w:color="auto"/>
            <w:bottom w:val="none" w:sz="0" w:space="0" w:color="auto"/>
            <w:right w:val="none" w:sz="0" w:space="0" w:color="auto"/>
          </w:divBdr>
          <w:divsChild>
            <w:div w:id="1125805519">
              <w:marLeft w:val="0"/>
              <w:marRight w:val="0"/>
              <w:marTop w:val="0"/>
              <w:marBottom w:val="0"/>
              <w:divBdr>
                <w:top w:val="none" w:sz="0" w:space="0" w:color="auto"/>
                <w:left w:val="none" w:sz="0" w:space="0" w:color="auto"/>
                <w:bottom w:val="none" w:sz="0" w:space="0" w:color="auto"/>
                <w:right w:val="none" w:sz="0" w:space="0" w:color="auto"/>
              </w:divBdr>
            </w:div>
          </w:divsChild>
        </w:div>
        <w:div w:id="605160799">
          <w:marLeft w:val="0"/>
          <w:marRight w:val="0"/>
          <w:marTop w:val="0"/>
          <w:marBottom w:val="0"/>
          <w:divBdr>
            <w:top w:val="none" w:sz="0" w:space="0" w:color="auto"/>
            <w:left w:val="none" w:sz="0" w:space="0" w:color="auto"/>
            <w:bottom w:val="none" w:sz="0" w:space="0" w:color="auto"/>
            <w:right w:val="none" w:sz="0" w:space="0" w:color="auto"/>
          </w:divBdr>
          <w:divsChild>
            <w:div w:id="2020043808">
              <w:marLeft w:val="0"/>
              <w:marRight w:val="0"/>
              <w:marTop w:val="0"/>
              <w:marBottom w:val="0"/>
              <w:divBdr>
                <w:top w:val="none" w:sz="0" w:space="0" w:color="auto"/>
                <w:left w:val="none" w:sz="0" w:space="0" w:color="auto"/>
                <w:bottom w:val="none" w:sz="0" w:space="0" w:color="auto"/>
                <w:right w:val="none" w:sz="0" w:space="0" w:color="auto"/>
              </w:divBdr>
            </w:div>
          </w:divsChild>
        </w:div>
        <w:div w:id="1409419092">
          <w:marLeft w:val="0"/>
          <w:marRight w:val="0"/>
          <w:marTop w:val="0"/>
          <w:marBottom w:val="0"/>
          <w:divBdr>
            <w:top w:val="none" w:sz="0" w:space="0" w:color="auto"/>
            <w:left w:val="none" w:sz="0" w:space="0" w:color="auto"/>
            <w:bottom w:val="none" w:sz="0" w:space="0" w:color="auto"/>
            <w:right w:val="none" w:sz="0" w:space="0" w:color="auto"/>
          </w:divBdr>
          <w:divsChild>
            <w:div w:id="83964633">
              <w:marLeft w:val="0"/>
              <w:marRight w:val="0"/>
              <w:marTop w:val="0"/>
              <w:marBottom w:val="0"/>
              <w:divBdr>
                <w:top w:val="none" w:sz="0" w:space="0" w:color="auto"/>
                <w:left w:val="none" w:sz="0" w:space="0" w:color="auto"/>
                <w:bottom w:val="none" w:sz="0" w:space="0" w:color="auto"/>
                <w:right w:val="none" w:sz="0" w:space="0" w:color="auto"/>
              </w:divBdr>
            </w:div>
          </w:divsChild>
        </w:div>
        <w:div w:id="696081698">
          <w:marLeft w:val="0"/>
          <w:marRight w:val="0"/>
          <w:marTop w:val="0"/>
          <w:marBottom w:val="0"/>
          <w:divBdr>
            <w:top w:val="none" w:sz="0" w:space="0" w:color="auto"/>
            <w:left w:val="none" w:sz="0" w:space="0" w:color="auto"/>
            <w:bottom w:val="none" w:sz="0" w:space="0" w:color="auto"/>
            <w:right w:val="none" w:sz="0" w:space="0" w:color="auto"/>
          </w:divBdr>
          <w:divsChild>
            <w:div w:id="834955756">
              <w:marLeft w:val="0"/>
              <w:marRight w:val="0"/>
              <w:marTop w:val="0"/>
              <w:marBottom w:val="0"/>
              <w:divBdr>
                <w:top w:val="none" w:sz="0" w:space="0" w:color="auto"/>
                <w:left w:val="none" w:sz="0" w:space="0" w:color="auto"/>
                <w:bottom w:val="none" w:sz="0" w:space="0" w:color="auto"/>
                <w:right w:val="none" w:sz="0" w:space="0" w:color="auto"/>
              </w:divBdr>
            </w:div>
          </w:divsChild>
        </w:div>
        <w:div w:id="1148090095">
          <w:marLeft w:val="0"/>
          <w:marRight w:val="0"/>
          <w:marTop w:val="0"/>
          <w:marBottom w:val="0"/>
          <w:divBdr>
            <w:top w:val="none" w:sz="0" w:space="0" w:color="auto"/>
            <w:left w:val="none" w:sz="0" w:space="0" w:color="auto"/>
            <w:bottom w:val="none" w:sz="0" w:space="0" w:color="auto"/>
            <w:right w:val="none" w:sz="0" w:space="0" w:color="auto"/>
          </w:divBdr>
          <w:divsChild>
            <w:div w:id="352145345">
              <w:marLeft w:val="0"/>
              <w:marRight w:val="0"/>
              <w:marTop w:val="0"/>
              <w:marBottom w:val="0"/>
              <w:divBdr>
                <w:top w:val="none" w:sz="0" w:space="0" w:color="auto"/>
                <w:left w:val="none" w:sz="0" w:space="0" w:color="auto"/>
                <w:bottom w:val="none" w:sz="0" w:space="0" w:color="auto"/>
                <w:right w:val="none" w:sz="0" w:space="0" w:color="auto"/>
              </w:divBdr>
            </w:div>
          </w:divsChild>
        </w:div>
        <w:div w:id="776217290">
          <w:marLeft w:val="0"/>
          <w:marRight w:val="0"/>
          <w:marTop w:val="0"/>
          <w:marBottom w:val="0"/>
          <w:divBdr>
            <w:top w:val="none" w:sz="0" w:space="0" w:color="auto"/>
            <w:left w:val="none" w:sz="0" w:space="0" w:color="auto"/>
            <w:bottom w:val="none" w:sz="0" w:space="0" w:color="auto"/>
            <w:right w:val="none" w:sz="0" w:space="0" w:color="auto"/>
          </w:divBdr>
          <w:divsChild>
            <w:div w:id="1783840643">
              <w:marLeft w:val="0"/>
              <w:marRight w:val="0"/>
              <w:marTop w:val="0"/>
              <w:marBottom w:val="0"/>
              <w:divBdr>
                <w:top w:val="none" w:sz="0" w:space="0" w:color="auto"/>
                <w:left w:val="none" w:sz="0" w:space="0" w:color="auto"/>
                <w:bottom w:val="none" w:sz="0" w:space="0" w:color="auto"/>
                <w:right w:val="none" w:sz="0" w:space="0" w:color="auto"/>
              </w:divBdr>
            </w:div>
          </w:divsChild>
        </w:div>
        <w:div w:id="1283222175">
          <w:marLeft w:val="0"/>
          <w:marRight w:val="0"/>
          <w:marTop w:val="0"/>
          <w:marBottom w:val="0"/>
          <w:divBdr>
            <w:top w:val="none" w:sz="0" w:space="0" w:color="auto"/>
            <w:left w:val="none" w:sz="0" w:space="0" w:color="auto"/>
            <w:bottom w:val="none" w:sz="0" w:space="0" w:color="auto"/>
            <w:right w:val="none" w:sz="0" w:space="0" w:color="auto"/>
          </w:divBdr>
          <w:divsChild>
            <w:div w:id="739064421">
              <w:marLeft w:val="0"/>
              <w:marRight w:val="0"/>
              <w:marTop w:val="0"/>
              <w:marBottom w:val="0"/>
              <w:divBdr>
                <w:top w:val="none" w:sz="0" w:space="0" w:color="auto"/>
                <w:left w:val="none" w:sz="0" w:space="0" w:color="auto"/>
                <w:bottom w:val="none" w:sz="0" w:space="0" w:color="auto"/>
                <w:right w:val="none" w:sz="0" w:space="0" w:color="auto"/>
              </w:divBdr>
            </w:div>
          </w:divsChild>
        </w:div>
        <w:div w:id="1715931628">
          <w:marLeft w:val="0"/>
          <w:marRight w:val="0"/>
          <w:marTop w:val="0"/>
          <w:marBottom w:val="0"/>
          <w:divBdr>
            <w:top w:val="none" w:sz="0" w:space="0" w:color="auto"/>
            <w:left w:val="none" w:sz="0" w:space="0" w:color="auto"/>
            <w:bottom w:val="none" w:sz="0" w:space="0" w:color="auto"/>
            <w:right w:val="none" w:sz="0" w:space="0" w:color="auto"/>
          </w:divBdr>
          <w:divsChild>
            <w:div w:id="1792702058">
              <w:marLeft w:val="0"/>
              <w:marRight w:val="0"/>
              <w:marTop w:val="0"/>
              <w:marBottom w:val="0"/>
              <w:divBdr>
                <w:top w:val="none" w:sz="0" w:space="0" w:color="auto"/>
                <w:left w:val="none" w:sz="0" w:space="0" w:color="auto"/>
                <w:bottom w:val="none" w:sz="0" w:space="0" w:color="auto"/>
                <w:right w:val="none" w:sz="0" w:space="0" w:color="auto"/>
              </w:divBdr>
            </w:div>
          </w:divsChild>
        </w:div>
        <w:div w:id="865678758">
          <w:marLeft w:val="0"/>
          <w:marRight w:val="0"/>
          <w:marTop w:val="0"/>
          <w:marBottom w:val="0"/>
          <w:divBdr>
            <w:top w:val="none" w:sz="0" w:space="0" w:color="auto"/>
            <w:left w:val="none" w:sz="0" w:space="0" w:color="auto"/>
            <w:bottom w:val="none" w:sz="0" w:space="0" w:color="auto"/>
            <w:right w:val="none" w:sz="0" w:space="0" w:color="auto"/>
          </w:divBdr>
          <w:divsChild>
            <w:div w:id="543710019">
              <w:marLeft w:val="0"/>
              <w:marRight w:val="0"/>
              <w:marTop w:val="0"/>
              <w:marBottom w:val="0"/>
              <w:divBdr>
                <w:top w:val="none" w:sz="0" w:space="0" w:color="auto"/>
                <w:left w:val="none" w:sz="0" w:space="0" w:color="auto"/>
                <w:bottom w:val="none" w:sz="0" w:space="0" w:color="auto"/>
                <w:right w:val="none" w:sz="0" w:space="0" w:color="auto"/>
              </w:divBdr>
            </w:div>
          </w:divsChild>
        </w:div>
        <w:div w:id="2106071150">
          <w:marLeft w:val="0"/>
          <w:marRight w:val="0"/>
          <w:marTop w:val="0"/>
          <w:marBottom w:val="0"/>
          <w:divBdr>
            <w:top w:val="none" w:sz="0" w:space="0" w:color="auto"/>
            <w:left w:val="none" w:sz="0" w:space="0" w:color="auto"/>
            <w:bottom w:val="none" w:sz="0" w:space="0" w:color="auto"/>
            <w:right w:val="none" w:sz="0" w:space="0" w:color="auto"/>
          </w:divBdr>
          <w:divsChild>
            <w:div w:id="790251068">
              <w:marLeft w:val="0"/>
              <w:marRight w:val="0"/>
              <w:marTop w:val="0"/>
              <w:marBottom w:val="0"/>
              <w:divBdr>
                <w:top w:val="none" w:sz="0" w:space="0" w:color="auto"/>
                <w:left w:val="none" w:sz="0" w:space="0" w:color="auto"/>
                <w:bottom w:val="none" w:sz="0" w:space="0" w:color="auto"/>
                <w:right w:val="none" w:sz="0" w:space="0" w:color="auto"/>
              </w:divBdr>
            </w:div>
          </w:divsChild>
        </w:div>
        <w:div w:id="761796550">
          <w:marLeft w:val="0"/>
          <w:marRight w:val="0"/>
          <w:marTop w:val="0"/>
          <w:marBottom w:val="0"/>
          <w:divBdr>
            <w:top w:val="none" w:sz="0" w:space="0" w:color="auto"/>
            <w:left w:val="none" w:sz="0" w:space="0" w:color="auto"/>
            <w:bottom w:val="none" w:sz="0" w:space="0" w:color="auto"/>
            <w:right w:val="none" w:sz="0" w:space="0" w:color="auto"/>
          </w:divBdr>
          <w:divsChild>
            <w:div w:id="1128276338">
              <w:marLeft w:val="0"/>
              <w:marRight w:val="0"/>
              <w:marTop w:val="0"/>
              <w:marBottom w:val="0"/>
              <w:divBdr>
                <w:top w:val="none" w:sz="0" w:space="0" w:color="auto"/>
                <w:left w:val="none" w:sz="0" w:space="0" w:color="auto"/>
                <w:bottom w:val="none" w:sz="0" w:space="0" w:color="auto"/>
                <w:right w:val="none" w:sz="0" w:space="0" w:color="auto"/>
              </w:divBdr>
            </w:div>
          </w:divsChild>
        </w:div>
        <w:div w:id="1199003419">
          <w:marLeft w:val="0"/>
          <w:marRight w:val="0"/>
          <w:marTop w:val="0"/>
          <w:marBottom w:val="0"/>
          <w:divBdr>
            <w:top w:val="none" w:sz="0" w:space="0" w:color="auto"/>
            <w:left w:val="none" w:sz="0" w:space="0" w:color="auto"/>
            <w:bottom w:val="none" w:sz="0" w:space="0" w:color="auto"/>
            <w:right w:val="none" w:sz="0" w:space="0" w:color="auto"/>
          </w:divBdr>
          <w:divsChild>
            <w:div w:id="650838682">
              <w:marLeft w:val="0"/>
              <w:marRight w:val="0"/>
              <w:marTop w:val="0"/>
              <w:marBottom w:val="0"/>
              <w:divBdr>
                <w:top w:val="none" w:sz="0" w:space="0" w:color="auto"/>
                <w:left w:val="none" w:sz="0" w:space="0" w:color="auto"/>
                <w:bottom w:val="none" w:sz="0" w:space="0" w:color="auto"/>
                <w:right w:val="none" w:sz="0" w:space="0" w:color="auto"/>
              </w:divBdr>
            </w:div>
          </w:divsChild>
        </w:div>
        <w:div w:id="920531730">
          <w:marLeft w:val="0"/>
          <w:marRight w:val="0"/>
          <w:marTop w:val="0"/>
          <w:marBottom w:val="0"/>
          <w:divBdr>
            <w:top w:val="none" w:sz="0" w:space="0" w:color="auto"/>
            <w:left w:val="none" w:sz="0" w:space="0" w:color="auto"/>
            <w:bottom w:val="none" w:sz="0" w:space="0" w:color="auto"/>
            <w:right w:val="none" w:sz="0" w:space="0" w:color="auto"/>
          </w:divBdr>
          <w:divsChild>
            <w:div w:id="1140222715">
              <w:marLeft w:val="0"/>
              <w:marRight w:val="0"/>
              <w:marTop w:val="0"/>
              <w:marBottom w:val="0"/>
              <w:divBdr>
                <w:top w:val="none" w:sz="0" w:space="0" w:color="auto"/>
                <w:left w:val="none" w:sz="0" w:space="0" w:color="auto"/>
                <w:bottom w:val="none" w:sz="0" w:space="0" w:color="auto"/>
                <w:right w:val="none" w:sz="0" w:space="0" w:color="auto"/>
              </w:divBdr>
            </w:div>
          </w:divsChild>
        </w:div>
        <w:div w:id="1253318468">
          <w:marLeft w:val="0"/>
          <w:marRight w:val="0"/>
          <w:marTop w:val="0"/>
          <w:marBottom w:val="0"/>
          <w:divBdr>
            <w:top w:val="none" w:sz="0" w:space="0" w:color="auto"/>
            <w:left w:val="none" w:sz="0" w:space="0" w:color="auto"/>
            <w:bottom w:val="none" w:sz="0" w:space="0" w:color="auto"/>
            <w:right w:val="none" w:sz="0" w:space="0" w:color="auto"/>
          </w:divBdr>
          <w:divsChild>
            <w:div w:id="1351301603">
              <w:marLeft w:val="0"/>
              <w:marRight w:val="0"/>
              <w:marTop w:val="0"/>
              <w:marBottom w:val="0"/>
              <w:divBdr>
                <w:top w:val="none" w:sz="0" w:space="0" w:color="auto"/>
                <w:left w:val="none" w:sz="0" w:space="0" w:color="auto"/>
                <w:bottom w:val="none" w:sz="0" w:space="0" w:color="auto"/>
                <w:right w:val="none" w:sz="0" w:space="0" w:color="auto"/>
              </w:divBdr>
            </w:div>
          </w:divsChild>
        </w:div>
        <w:div w:id="1783838329">
          <w:marLeft w:val="0"/>
          <w:marRight w:val="0"/>
          <w:marTop w:val="0"/>
          <w:marBottom w:val="0"/>
          <w:divBdr>
            <w:top w:val="none" w:sz="0" w:space="0" w:color="auto"/>
            <w:left w:val="none" w:sz="0" w:space="0" w:color="auto"/>
            <w:bottom w:val="none" w:sz="0" w:space="0" w:color="auto"/>
            <w:right w:val="none" w:sz="0" w:space="0" w:color="auto"/>
          </w:divBdr>
          <w:divsChild>
            <w:div w:id="151877847">
              <w:marLeft w:val="0"/>
              <w:marRight w:val="0"/>
              <w:marTop w:val="0"/>
              <w:marBottom w:val="0"/>
              <w:divBdr>
                <w:top w:val="none" w:sz="0" w:space="0" w:color="auto"/>
                <w:left w:val="none" w:sz="0" w:space="0" w:color="auto"/>
                <w:bottom w:val="none" w:sz="0" w:space="0" w:color="auto"/>
                <w:right w:val="none" w:sz="0" w:space="0" w:color="auto"/>
              </w:divBdr>
            </w:div>
          </w:divsChild>
        </w:div>
        <w:div w:id="1941520340">
          <w:marLeft w:val="0"/>
          <w:marRight w:val="0"/>
          <w:marTop w:val="0"/>
          <w:marBottom w:val="0"/>
          <w:divBdr>
            <w:top w:val="none" w:sz="0" w:space="0" w:color="auto"/>
            <w:left w:val="none" w:sz="0" w:space="0" w:color="auto"/>
            <w:bottom w:val="none" w:sz="0" w:space="0" w:color="auto"/>
            <w:right w:val="none" w:sz="0" w:space="0" w:color="auto"/>
          </w:divBdr>
          <w:divsChild>
            <w:div w:id="1699350955">
              <w:marLeft w:val="0"/>
              <w:marRight w:val="0"/>
              <w:marTop w:val="0"/>
              <w:marBottom w:val="0"/>
              <w:divBdr>
                <w:top w:val="none" w:sz="0" w:space="0" w:color="auto"/>
                <w:left w:val="none" w:sz="0" w:space="0" w:color="auto"/>
                <w:bottom w:val="none" w:sz="0" w:space="0" w:color="auto"/>
                <w:right w:val="none" w:sz="0" w:space="0" w:color="auto"/>
              </w:divBdr>
            </w:div>
          </w:divsChild>
        </w:div>
        <w:div w:id="431168493">
          <w:marLeft w:val="0"/>
          <w:marRight w:val="0"/>
          <w:marTop w:val="0"/>
          <w:marBottom w:val="0"/>
          <w:divBdr>
            <w:top w:val="none" w:sz="0" w:space="0" w:color="auto"/>
            <w:left w:val="none" w:sz="0" w:space="0" w:color="auto"/>
            <w:bottom w:val="none" w:sz="0" w:space="0" w:color="auto"/>
            <w:right w:val="none" w:sz="0" w:space="0" w:color="auto"/>
          </w:divBdr>
          <w:divsChild>
            <w:div w:id="1182819639">
              <w:marLeft w:val="0"/>
              <w:marRight w:val="0"/>
              <w:marTop w:val="0"/>
              <w:marBottom w:val="0"/>
              <w:divBdr>
                <w:top w:val="none" w:sz="0" w:space="0" w:color="auto"/>
                <w:left w:val="none" w:sz="0" w:space="0" w:color="auto"/>
                <w:bottom w:val="none" w:sz="0" w:space="0" w:color="auto"/>
                <w:right w:val="none" w:sz="0" w:space="0" w:color="auto"/>
              </w:divBdr>
            </w:div>
          </w:divsChild>
        </w:div>
        <w:div w:id="1257397437">
          <w:marLeft w:val="0"/>
          <w:marRight w:val="0"/>
          <w:marTop w:val="0"/>
          <w:marBottom w:val="0"/>
          <w:divBdr>
            <w:top w:val="none" w:sz="0" w:space="0" w:color="auto"/>
            <w:left w:val="none" w:sz="0" w:space="0" w:color="auto"/>
            <w:bottom w:val="none" w:sz="0" w:space="0" w:color="auto"/>
            <w:right w:val="none" w:sz="0" w:space="0" w:color="auto"/>
          </w:divBdr>
          <w:divsChild>
            <w:div w:id="1383137612">
              <w:marLeft w:val="0"/>
              <w:marRight w:val="0"/>
              <w:marTop w:val="0"/>
              <w:marBottom w:val="0"/>
              <w:divBdr>
                <w:top w:val="none" w:sz="0" w:space="0" w:color="auto"/>
                <w:left w:val="none" w:sz="0" w:space="0" w:color="auto"/>
                <w:bottom w:val="none" w:sz="0" w:space="0" w:color="auto"/>
                <w:right w:val="none" w:sz="0" w:space="0" w:color="auto"/>
              </w:divBdr>
            </w:div>
          </w:divsChild>
        </w:div>
        <w:div w:id="247885980">
          <w:marLeft w:val="0"/>
          <w:marRight w:val="0"/>
          <w:marTop w:val="0"/>
          <w:marBottom w:val="0"/>
          <w:divBdr>
            <w:top w:val="none" w:sz="0" w:space="0" w:color="auto"/>
            <w:left w:val="none" w:sz="0" w:space="0" w:color="auto"/>
            <w:bottom w:val="none" w:sz="0" w:space="0" w:color="auto"/>
            <w:right w:val="none" w:sz="0" w:space="0" w:color="auto"/>
          </w:divBdr>
          <w:divsChild>
            <w:div w:id="1599830221">
              <w:marLeft w:val="0"/>
              <w:marRight w:val="0"/>
              <w:marTop w:val="0"/>
              <w:marBottom w:val="0"/>
              <w:divBdr>
                <w:top w:val="none" w:sz="0" w:space="0" w:color="auto"/>
                <w:left w:val="none" w:sz="0" w:space="0" w:color="auto"/>
                <w:bottom w:val="none" w:sz="0" w:space="0" w:color="auto"/>
                <w:right w:val="none" w:sz="0" w:space="0" w:color="auto"/>
              </w:divBdr>
            </w:div>
          </w:divsChild>
        </w:div>
        <w:div w:id="1188641185">
          <w:marLeft w:val="0"/>
          <w:marRight w:val="0"/>
          <w:marTop w:val="0"/>
          <w:marBottom w:val="0"/>
          <w:divBdr>
            <w:top w:val="none" w:sz="0" w:space="0" w:color="auto"/>
            <w:left w:val="none" w:sz="0" w:space="0" w:color="auto"/>
            <w:bottom w:val="none" w:sz="0" w:space="0" w:color="auto"/>
            <w:right w:val="none" w:sz="0" w:space="0" w:color="auto"/>
          </w:divBdr>
          <w:divsChild>
            <w:div w:id="716514405">
              <w:marLeft w:val="0"/>
              <w:marRight w:val="0"/>
              <w:marTop w:val="0"/>
              <w:marBottom w:val="0"/>
              <w:divBdr>
                <w:top w:val="none" w:sz="0" w:space="0" w:color="auto"/>
                <w:left w:val="none" w:sz="0" w:space="0" w:color="auto"/>
                <w:bottom w:val="none" w:sz="0" w:space="0" w:color="auto"/>
                <w:right w:val="none" w:sz="0" w:space="0" w:color="auto"/>
              </w:divBdr>
            </w:div>
          </w:divsChild>
        </w:div>
        <w:div w:id="1395201638">
          <w:marLeft w:val="0"/>
          <w:marRight w:val="0"/>
          <w:marTop w:val="0"/>
          <w:marBottom w:val="0"/>
          <w:divBdr>
            <w:top w:val="none" w:sz="0" w:space="0" w:color="auto"/>
            <w:left w:val="none" w:sz="0" w:space="0" w:color="auto"/>
            <w:bottom w:val="none" w:sz="0" w:space="0" w:color="auto"/>
            <w:right w:val="none" w:sz="0" w:space="0" w:color="auto"/>
          </w:divBdr>
          <w:divsChild>
            <w:div w:id="1933472351">
              <w:marLeft w:val="0"/>
              <w:marRight w:val="0"/>
              <w:marTop w:val="0"/>
              <w:marBottom w:val="0"/>
              <w:divBdr>
                <w:top w:val="none" w:sz="0" w:space="0" w:color="auto"/>
                <w:left w:val="none" w:sz="0" w:space="0" w:color="auto"/>
                <w:bottom w:val="none" w:sz="0" w:space="0" w:color="auto"/>
                <w:right w:val="none" w:sz="0" w:space="0" w:color="auto"/>
              </w:divBdr>
            </w:div>
          </w:divsChild>
        </w:div>
        <w:div w:id="389422769">
          <w:marLeft w:val="0"/>
          <w:marRight w:val="0"/>
          <w:marTop w:val="0"/>
          <w:marBottom w:val="0"/>
          <w:divBdr>
            <w:top w:val="none" w:sz="0" w:space="0" w:color="auto"/>
            <w:left w:val="none" w:sz="0" w:space="0" w:color="auto"/>
            <w:bottom w:val="none" w:sz="0" w:space="0" w:color="auto"/>
            <w:right w:val="none" w:sz="0" w:space="0" w:color="auto"/>
          </w:divBdr>
          <w:divsChild>
            <w:div w:id="1561819839">
              <w:marLeft w:val="0"/>
              <w:marRight w:val="0"/>
              <w:marTop w:val="0"/>
              <w:marBottom w:val="0"/>
              <w:divBdr>
                <w:top w:val="none" w:sz="0" w:space="0" w:color="auto"/>
                <w:left w:val="none" w:sz="0" w:space="0" w:color="auto"/>
                <w:bottom w:val="none" w:sz="0" w:space="0" w:color="auto"/>
                <w:right w:val="none" w:sz="0" w:space="0" w:color="auto"/>
              </w:divBdr>
            </w:div>
          </w:divsChild>
        </w:div>
        <w:div w:id="6952743">
          <w:marLeft w:val="0"/>
          <w:marRight w:val="0"/>
          <w:marTop w:val="0"/>
          <w:marBottom w:val="0"/>
          <w:divBdr>
            <w:top w:val="none" w:sz="0" w:space="0" w:color="auto"/>
            <w:left w:val="none" w:sz="0" w:space="0" w:color="auto"/>
            <w:bottom w:val="none" w:sz="0" w:space="0" w:color="auto"/>
            <w:right w:val="none" w:sz="0" w:space="0" w:color="auto"/>
          </w:divBdr>
          <w:divsChild>
            <w:div w:id="1901943194">
              <w:marLeft w:val="0"/>
              <w:marRight w:val="0"/>
              <w:marTop w:val="0"/>
              <w:marBottom w:val="0"/>
              <w:divBdr>
                <w:top w:val="none" w:sz="0" w:space="0" w:color="auto"/>
                <w:left w:val="none" w:sz="0" w:space="0" w:color="auto"/>
                <w:bottom w:val="none" w:sz="0" w:space="0" w:color="auto"/>
                <w:right w:val="none" w:sz="0" w:space="0" w:color="auto"/>
              </w:divBdr>
            </w:div>
          </w:divsChild>
        </w:div>
        <w:div w:id="102191186">
          <w:marLeft w:val="0"/>
          <w:marRight w:val="0"/>
          <w:marTop w:val="0"/>
          <w:marBottom w:val="0"/>
          <w:divBdr>
            <w:top w:val="none" w:sz="0" w:space="0" w:color="auto"/>
            <w:left w:val="none" w:sz="0" w:space="0" w:color="auto"/>
            <w:bottom w:val="none" w:sz="0" w:space="0" w:color="auto"/>
            <w:right w:val="none" w:sz="0" w:space="0" w:color="auto"/>
          </w:divBdr>
          <w:divsChild>
            <w:div w:id="957757327">
              <w:marLeft w:val="0"/>
              <w:marRight w:val="0"/>
              <w:marTop w:val="0"/>
              <w:marBottom w:val="0"/>
              <w:divBdr>
                <w:top w:val="none" w:sz="0" w:space="0" w:color="auto"/>
                <w:left w:val="none" w:sz="0" w:space="0" w:color="auto"/>
                <w:bottom w:val="none" w:sz="0" w:space="0" w:color="auto"/>
                <w:right w:val="none" w:sz="0" w:space="0" w:color="auto"/>
              </w:divBdr>
            </w:div>
          </w:divsChild>
        </w:div>
        <w:div w:id="336538185">
          <w:marLeft w:val="0"/>
          <w:marRight w:val="0"/>
          <w:marTop w:val="0"/>
          <w:marBottom w:val="0"/>
          <w:divBdr>
            <w:top w:val="none" w:sz="0" w:space="0" w:color="auto"/>
            <w:left w:val="none" w:sz="0" w:space="0" w:color="auto"/>
            <w:bottom w:val="none" w:sz="0" w:space="0" w:color="auto"/>
            <w:right w:val="none" w:sz="0" w:space="0" w:color="auto"/>
          </w:divBdr>
          <w:divsChild>
            <w:div w:id="1728147401">
              <w:marLeft w:val="0"/>
              <w:marRight w:val="0"/>
              <w:marTop w:val="0"/>
              <w:marBottom w:val="0"/>
              <w:divBdr>
                <w:top w:val="none" w:sz="0" w:space="0" w:color="auto"/>
                <w:left w:val="none" w:sz="0" w:space="0" w:color="auto"/>
                <w:bottom w:val="none" w:sz="0" w:space="0" w:color="auto"/>
                <w:right w:val="none" w:sz="0" w:space="0" w:color="auto"/>
              </w:divBdr>
            </w:div>
          </w:divsChild>
        </w:div>
        <w:div w:id="861239705">
          <w:marLeft w:val="0"/>
          <w:marRight w:val="0"/>
          <w:marTop w:val="0"/>
          <w:marBottom w:val="0"/>
          <w:divBdr>
            <w:top w:val="none" w:sz="0" w:space="0" w:color="auto"/>
            <w:left w:val="none" w:sz="0" w:space="0" w:color="auto"/>
            <w:bottom w:val="none" w:sz="0" w:space="0" w:color="auto"/>
            <w:right w:val="none" w:sz="0" w:space="0" w:color="auto"/>
          </w:divBdr>
          <w:divsChild>
            <w:div w:id="1399206486">
              <w:marLeft w:val="0"/>
              <w:marRight w:val="0"/>
              <w:marTop w:val="0"/>
              <w:marBottom w:val="0"/>
              <w:divBdr>
                <w:top w:val="none" w:sz="0" w:space="0" w:color="auto"/>
                <w:left w:val="none" w:sz="0" w:space="0" w:color="auto"/>
                <w:bottom w:val="none" w:sz="0" w:space="0" w:color="auto"/>
                <w:right w:val="none" w:sz="0" w:space="0" w:color="auto"/>
              </w:divBdr>
            </w:div>
          </w:divsChild>
        </w:div>
        <w:div w:id="855640">
          <w:marLeft w:val="0"/>
          <w:marRight w:val="0"/>
          <w:marTop w:val="0"/>
          <w:marBottom w:val="0"/>
          <w:divBdr>
            <w:top w:val="none" w:sz="0" w:space="0" w:color="auto"/>
            <w:left w:val="none" w:sz="0" w:space="0" w:color="auto"/>
            <w:bottom w:val="none" w:sz="0" w:space="0" w:color="auto"/>
            <w:right w:val="none" w:sz="0" w:space="0" w:color="auto"/>
          </w:divBdr>
          <w:divsChild>
            <w:div w:id="40907249">
              <w:marLeft w:val="0"/>
              <w:marRight w:val="0"/>
              <w:marTop w:val="0"/>
              <w:marBottom w:val="0"/>
              <w:divBdr>
                <w:top w:val="none" w:sz="0" w:space="0" w:color="auto"/>
                <w:left w:val="none" w:sz="0" w:space="0" w:color="auto"/>
                <w:bottom w:val="none" w:sz="0" w:space="0" w:color="auto"/>
                <w:right w:val="none" w:sz="0" w:space="0" w:color="auto"/>
              </w:divBdr>
            </w:div>
          </w:divsChild>
        </w:div>
        <w:div w:id="1030567402">
          <w:marLeft w:val="0"/>
          <w:marRight w:val="0"/>
          <w:marTop w:val="0"/>
          <w:marBottom w:val="0"/>
          <w:divBdr>
            <w:top w:val="none" w:sz="0" w:space="0" w:color="auto"/>
            <w:left w:val="none" w:sz="0" w:space="0" w:color="auto"/>
            <w:bottom w:val="none" w:sz="0" w:space="0" w:color="auto"/>
            <w:right w:val="none" w:sz="0" w:space="0" w:color="auto"/>
          </w:divBdr>
          <w:divsChild>
            <w:div w:id="1589997714">
              <w:marLeft w:val="0"/>
              <w:marRight w:val="0"/>
              <w:marTop w:val="0"/>
              <w:marBottom w:val="0"/>
              <w:divBdr>
                <w:top w:val="none" w:sz="0" w:space="0" w:color="auto"/>
                <w:left w:val="none" w:sz="0" w:space="0" w:color="auto"/>
                <w:bottom w:val="none" w:sz="0" w:space="0" w:color="auto"/>
                <w:right w:val="none" w:sz="0" w:space="0" w:color="auto"/>
              </w:divBdr>
            </w:div>
          </w:divsChild>
        </w:div>
        <w:div w:id="901211343">
          <w:marLeft w:val="0"/>
          <w:marRight w:val="0"/>
          <w:marTop w:val="0"/>
          <w:marBottom w:val="0"/>
          <w:divBdr>
            <w:top w:val="none" w:sz="0" w:space="0" w:color="auto"/>
            <w:left w:val="none" w:sz="0" w:space="0" w:color="auto"/>
            <w:bottom w:val="none" w:sz="0" w:space="0" w:color="auto"/>
            <w:right w:val="none" w:sz="0" w:space="0" w:color="auto"/>
          </w:divBdr>
          <w:divsChild>
            <w:div w:id="1829327569">
              <w:marLeft w:val="0"/>
              <w:marRight w:val="0"/>
              <w:marTop w:val="0"/>
              <w:marBottom w:val="0"/>
              <w:divBdr>
                <w:top w:val="none" w:sz="0" w:space="0" w:color="auto"/>
                <w:left w:val="none" w:sz="0" w:space="0" w:color="auto"/>
                <w:bottom w:val="none" w:sz="0" w:space="0" w:color="auto"/>
                <w:right w:val="none" w:sz="0" w:space="0" w:color="auto"/>
              </w:divBdr>
            </w:div>
          </w:divsChild>
        </w:div>
        <w:div w:id="418214966">
          <w:marLeft w:val="0"/>
          <w:marRight w:val="0"/>
          <w:marTop w:val="0"/>
          <w:marBottom w:val="0"/>
          <w:divBdr>
            <w:top w:val="none" w:sz="0" w:space="0" w:color="auto"/>
            <w:left w:val="none" w:sz="0" w:space="0" w:color="auto"/>
            <w:bottom w:val="none" w:sz="0" w:space="0" w:color="auto"/>
            <w:right w:val="none" w:sz="0" w:space="0" w:color="auto"/>
          </w:divBdr>
          <w:divsChild>
            <w:div w:id="180704663">
              <w:marLeft w:val="0"/>
              <w:marRight w:val="0"/>
              <w:marTop w:val="0"/>
              <w:marBottom w:val="0"/>
              <w:divBdr>
                <w:top w:val="none" w:sz="0" w:space="0" w:color="auto"/>
                <w:left w:val="none" w:sz="0" w:space="0" w:color="auto"/>
                <w:bottom w:val="none" w:sz="0" w:space="0" w:color="auto"/>
                <w:right w:val="none" w:sz="0" w:space="0" w:color="auto"/>
              </w:divBdr>
            </w:div>
          </w:divsChild>
        </w:div>
        <w:div w:id="39861775">
          <w:marLeft w:val="0"/>
          <w:marRight w:val="0"/>
          <w:marTop w:val="0"/>
          <w:marBottom w:val="0"/>
          <w:divBdr>
            <w:top w:val="none" w:sz="0" w:space="0" w:color="auto"/>
            <w:left w:val="none" w:sz="0" w:space="0" w:color="auto"/>
            <w:bottom w:val="none" w:sz="0" w:space="0" w:color="auto"/>
            <w:right w:val="none" w:sz="0" w:space="0" w:color="auto"/>
          </w:divBdr>
          <w:divsChild>
            <w:div w:id="1675690721">
              <w:marLeft w:val="0"/>
              <w:marRight w:val="0"/>
              <w:marTop w:val="0"/>
              <w:marBottom w:val="0"/>
              <w:divBdr>
                <w:top w:val="none" w:sz="0" w:space="0" w:color="auto"/>
                <w:left w:val="none" w:sz="0" w:space="0" w:color="auto"/>
                <w:bottom w:val="none" w:sz="0" w:space="0" w:color="auto"/>
                <w:right w:val="none" w:sz="0" w:space="0" w:color="auto"/>
              </w:divBdr>
            </w:div>
          </w:divsChild>
        </w:div>
        <w:div w:id="587688741">
          <w:marLeft w:val="0"/>
          <w:marRight w:val="0"/>
          <w:marTop w:val="0"/>
          <w:marBottom w:val="0"/>
          <w:divBdr>
            <w:top w:val="none" w:sz="0" w:space="0" w:color="auto"/>
            <w:left w:val="none" w:sz="0" w:space="0" w:color="auto"/>
            <w:bottom w:val="none" w:sz="0" w:space="0" w:color="auto"/>
            <w:right w:val="none" w:sz="0" w:space="0" w:color="auto"/>
          </w:divBdr>
          <w:divsChild>
            <w:div w:id="1596744718">
              <w:marLeft w:val="0"/>
              <w:marRight w:val="0"/>
              <w:marTop w:val="0"/>
              <w:marBottom w:val="0"/>
              <w:divBdr>
                <w:top w:val="none" w:sz="0" w:space="0" w:color="auto"/>
                <w:left w:val="none" w:sz="0" w:space="0" w:color="auto"/>
                <w:bottom w:val="none" w:sz="0" w:space="0" w:color="auto"/>
                <w:right w:val="none" w:sz="0" w:space="0" w:color="auto"/>
              </w:divBdr>
            </w:div>
          </w:divsChild>
        </w:div>
        <w:div w:id="1456679328">
          <w:marLeft w:val="0"/>
          <w:marRight w:val="0"/>
          <w:marTop w:val="0"/>
          <w:marBottom w:val="0"/>
          <w:divBdr>
            <w:top w:val="none" w:sz="0" w:space="0" w:color="auto"/>
            <w:left w:val="none" w:sz="0" w:space="0" w:color="auto"/>
            <w:bottom w:val="none" w:sz="0" w:space="0" w:color="auto"/>
            <w:right w:val="none" w:sz="0" w:space="0" w:color="auto"/>
          </w:divBdr>
          <w:divsChild>
            <w:div w:id="282856781">
              <w:marLeft w:val="0"/>
              <w:marRight w:val="0"/>
              <w:marTop w:val="0"/>
              <w:marBottom w:val="0"/>
              <w:divBdr>
                <w:top w:val="none" w:sz="0" w:space="0" w:color="auto"/>
                <w:left w:val="none" w:sz="0" w:space="0" w:color="auto"/>
                <w:bottom w:val="none" w:sz="0" w:space="0" w:color="auto"/>
                <w:right w:val="none" w:sz="0" w:space="0" w:color="auto"/>
              </w:divBdr>
            </w:div>
          </w:divsChild>
        </w:div>
        <w:div w:id="1578202079">
          <w:marLeft w:val="0"/>
          <w:marRight w:val="0"/>
          <w:marTop w:val="0"/>
          <w:marBottom w:val="0"/>
          <w:divBdr>
            <w:top w:val="none" w:sz="0" w:space="0" w:color="auto"/>
            <w:left w:val="none" w:sz="0" w:space="0" w:color="auto"/>
            <w:bottom w:val="none" w:sz="0" w:space="0" w:color="auto"/>
            <w:right w:val="none" w:sz="0" w:space="0" w:color="auto"/>
          </w:divBdr>
          <w:divsChild>
            <w:div w:id="63921164">
              <w:marLeft w:val="0"/>
              <w:marRight w:val="0"/>
              <w:marTop w:val="0"/>
              <w:marBottom w:val="0"/>
              <w:divBdr>
                <w:top w:val="none" w:sz="0" w:space="0" w:color="auto"/>
                <w:left w:val="none" w:sz="0" w:space="0" w:color="auto"/>
                <w:bottom w:val="none" w:sz="0" w:space="0" w:color="auto"/>
                <w:right w:val="none" w:sz="0" w:space="0" w:color="auto"/>
              </w:divBdr>
            </w:div>
          </w:divsChild>
        </w:div>
        <w:div w:id="615986657">
          <w:marLeft w:val="0"/>
          <w:marRight w:val="0"/>
          <w:marTop w:val="0"/>
          <w:marBottom w:val="0"/>
          <w:divBdr>
            <w:top w:val="none" w:sz="0" w:space="0" w:color="auto"/>
            <w:left w:val="none" w:sz="0" w:space="0" w:color="auto"/>
            <w:bottom w:val="none" w:sz="0" w:space="0" w:color="auto"/>
            <w:right w:val="none" w:sz="0" w:space="0" w:color="auto"/>
          </w:divBdr>
          <w:divsChild>
            <w:div w:id="1765151763">
              <w:marLeft w:val="0"/>
              <w:marRight w:val="0"/>
              <w:marTop w:val="0"/>
              <w:marBottom w:val="0"/>
              <w:divBdr>
                <w:top w:val="none" w:sz="0" w:space="0" w:color="auto"/>
                <w:left w:val="none" w:sz="0" w:space="0" w:color="auto"/>
                <w:bottom w:val="none" w:sz="0" w:space="0" w:color="auto"/>
                <w:right w:val="none" w:sz="0" w:space="0" w:color="auto"/>
              </w:divBdr>
            </w:div>
          </w:divsChild>
        </w:div>
        <w:div w:id="426540148">
          <w:marLeft w:val="0"/>
          <w:marRight w:val="0"/>
          <w:marTop w:val="0"/>
          <w:marBottom w:val="0"/>
          <w:divBdr>
            <w:top w:val="none" w:sz="0" w:space="0" w:color="auto"/>
            <w:left w:val="none" w:sz="0" w:space="0" w:color="auto"/>
            <w:bottom w:val="none" w:sz="0" w:space="0" w:color="auto"/>
            <w:right w:val="none" w:sz="0" w:space="0" w:color="auto"/>
          </w:divBdr>
          <w:divsChild>
            <w:div w:id="61368495">
              <w:marLeft w:val="0"/>
              <w:marRight w:val="0"/>
              <w:marTop w:val="0"/>
              <w:marBottom w:val="0"/>
              <w:divBdr>
                <w:top w:val="none" w:sz="0" w:space="0" w:color="auto"/>
                <w:left w:val="none" w:sz="0" w:space="0" w:color="auto"/>
                <w:bottom w:val="none" w:sz="0" w:space="0" w:color="auto"/>
                <w:right w:val="none" w:sz="0" w:space="0" w:color="auto"/>
              </w:divBdr>
            </w:div>
          </w:divsChild>
        </w:div>
        <w:div w:id="1905599000">
          <w:marLeft w:val="0"/>
          <w:marRight w:val="0"/>
          <w:marTop w:val="0"/>
          <w:marBottom w:val="0"/>
          <w:divBdr>
            <w:top w:val="none" w:sz="0" w:space="0" w:color="auto"/>
            <w:left w:val="none" w:sz="0" w:space="0" w:color="auto"/>
            <w:bottom w:val="none" w:sz="0" w:space="0" w:color="auto"/>
            <w:right w:val="none" w:sz="0" w:space="0" w:color="auto"/>
          </w:divBdr>
          <w:divsChild>
            <w:div w:id="631518648">
              <w:marLeft w:val="0"/>
              <w:marRight w:val="0"/>
              <w:marTop w:val="0"/>
              <w:marBottom w:val="0"/>
              <w:divBdr>
                <w:top w:val="none" w:sz="0" w:space="0" w:color="auto"/>
                <w:left w:val="none" w:sz="0" w:space="0" w:color="auto"/>
                <w:bottom w:val="none" w:sz="0" w:space="0" w:color="auto"/>
                <w:right w:val="none" w:sz="0" w:space="0" w:color="auto"/>
              </w:divBdr>
            </w:div>
          </w:divsChild>
        </w:div>
        <w:div w:id="1138837826">
          <w:marLeft w:val="0"/>
          <w:marRight w:val="0"/>
          <w:marTop w:val="0"/>
          <w:marBottom w:val="0"/>
          <w:divBdr>
            <w:top w:val="none" w:sz="0" w:space="0" w:color="auto"/>
            <w:left w:val="none" w:sz="0" w:space="0" w:color="auto"/>
            <w:bottom w:val="none" w:sz="0" w:space="0" w:color="auto"/>
            <w:right w:val="none" w:sz="0" w:space="0" w:color="auto"/>
          </w:divBdr>
          <w:divsChild>
            <w:div w:id="261455809">
              <w:marLeft w:val="0"/>
              <w:marRight w:val="0"/>
              <w:marTop w:val="0"/>
              <w:marBottom w:val="0"/>
              <w:divBdr>
                <w:top w:val="none" w:sz="0" w:space="0" w:color="auto"/>
                <w:left w:val="none" w:sz="0" w:space="0" w:color="auto"/>
                <w:bottom w:val="none" w:sz="0" w:space="0" w:color="auto"/>
                <w:right w:val="none" w:sz="0" w:space="0" w:color="auto"/>
              </w:divBdr>
            </w:div>
          </w:divsChild>
        </w:div>
        <w:div w:id="365368760">
          <w:marLeft w:val="0"/>
          <w:marRight w:val="0"/>
          <w:marTop w:val="0"/>
          <w:marBottom w:val="0"/>
          <w:divBdr>
            <w:top w:val="none" w:sz="0" w:space="0" w:color="auto"/>
            <w:left w:val="none" w:sz="0" w:space="0" w:color="auto"/>
            <w:bottom w:val="none" w:sz="0" w:space="0" w:color="auto"/>
            <w:right w:val="none" w:sz="0" w:space="0" w:color="auto"/>
          </w:divBdr>
          <w:divsChild>
            <w:div w:id="48384025">
              <w:marLeft w:val="0"/>
              <w:marRight w:val="0"/>
              <w:marTop w:val="0"/>
              <w:marBottom w:val="0"/>
              <w:divBdr>
                <w:top w:val="none" w:sz="0" w:space="0" w:color="auto"/>
                <w:left w:val="none" w:sz="0" w:space="0" w:color="auto"/>
                <w:bottom w:val="none" w:sz="0" w:space="0" w:color="auto"/>
                <w:right w:val="none" w:sz="0" w:space="0" w:color="auto"/>
              </w:divBdr>
            </w:div>
          </w:divsChild>
        </w:div>
        <w:div w:id="82578954">
          <w:marLeft w:val="0"/>
          <w:marRight w:val="0"/>
          <w:marTop w:val="0"/>
          <w:marBottom w:val="0"/>
          <w:divBdr>
            <w:top w:val="none" w:sz="0" w:space="0" w:color="auto"/>
            <w:left w:val="none" w:sz="0" w:space="0" w:color="auto"/>
            <w:bottom w:val="none" w:sz="0" w:space="0" w:color="auto"/>
            <w:right w:val="none" w:sz="0" w:space="0" w:color="auto"/>
          </w:divBdr>
          <w:divsChild>
            <w:div w:id="818767496">
              <w:marLeft w:val="0"/>
              <w:marRight w:val="0"/>
              <w:marTop w:val="0"/>
              <w:marBottom w:val="0"/>
              <w:divBdr>
                <w:top w:val="none" w:sz="0" w:space="0" w:color="auto"/>
                <w:left w:val="none" w:sz="0" w:space="0" w:color="auto"/>
                <w:bottom w:val="none" w:sz="0" w:space="0" w:color="auto"/>
                <w:right w:val="none" w:sz="0" w:space="0" w:color="auto"/>
              </w:divBdr>
            </w:div>
          </w:divsChild>
        </w:div>
        <w:div w:id="264387065">
          <w:marLeft w:val="0"/>
          <w:marRight w:val="0"/>
          <w:marTop w:val="0"/>
          <w:marBottom w:val="0"/>
          <w:divBdr>
            <w:top w:val="none" w:sz="0" w:space="0" w:color="auto"/>
            <w:left w:val="none" w:sz="0" w:space="0" w:color="auto"/>
            <w:bottom w:val="none" w:sz="0" w:space="0" w:color="auto"/>
            <w:right w:val="none" w:sz="0" w:space="0" w:color="auto"/>
          </w:divBdr>
          <w:divsChild>
            <w:div w:id="399864573">
              <w:marLeft w:val="0"/>
              <w:marRight w:val="0"/>
              <w:marTop w:val="0"/>
              <w:marBottom w:val="0"/>
              <w:divBdr>
                <w:top w:val="none" w:sz="0" w:space="0" w:color="auto"/>
                <w:left w:val="none" w:sz="0" w:space="0" w:color="auto"/>
                <w:bottom w:val="none" w:sz="0" w:space="0" w:color="auto"/>
                <w:right w:val="none" w:sz="0" w:space="0" w:color="auto"/>
              </w:divBdr>
            </w:div>
          </w:divsChild>
        </w:div>
        <w:div w:id="313605147">
          <w:marLeft w:val="0"/>
          <w:marRight w:val="0"/>
          <w:marTop w:val="0"/>
          <w:marBottom w:val="0"/>
          <w:divBdr>
            <w:top w:val="none" w:sz="0" w:space="0" w:color="auto"/>
            <w:left w:val="none" w:sz="0" w:space="0" w:color="auto"/>
            <w:bottom w:val="none" w:sz="0" w:space="0" w:color="auto"/>
            <w:right w:val="none" w:sz="0" w:space="0" w:color="auto"/>
          </w:divBdr>
          <w:divsChild>
            <w:div w:id="552890493">
              <w:marLeft w:val="0"/>
              <w:marRight w:val="0"/>
              <w:marTop w:val="0"/>
              <w:marBottom w:val="0"/>
              <w:divBdr>
                <w:top w:val="none" w:sz="0" w:space="0" w:color="auto"/>
                <w:left w:val="none" w:sz="0" w:space="0" w:color="auto"/>
                <w:bottom w:val="none" w:sz="0" w:space="0" w:color="auto"/>
                <w:right w:val="none" w:sz="0" w:space="0" w:color="auto"/>
              </w:divBdr>
            </w:div>
          </w:divsChild>
        </w:div>
        <w:div w:id="624654261">
          <w:marLeft w:val="0"/>
          <w:marRight w:val="0"/>
          <w:marTop w:val="0"/>
          <w:marBottom w:val="0"/>
          <w:divBdr>
            <w:top w:val="none" w:sz="0" w:space="0" w:color="auto"/>
            <w:left w:val="none" w:sz="0" w:space="0" w:color="auto"/>
            <w:bottom w:val="none" w:sz="0" w:space="0" w:color="auto"/>
            <w:right w:val="none" w:sz="0" w:space="0" w:color="auto"/>
          </w:divBdr>
          <w:divsChild>
            <w:div w:id="1697078089">
              <w:marLeft w:val="0"/>
              <w:marRight w:val="0"/>
              <w:marTop w:val="0"/>
              <w:marBottom w:val="0"/>
              <w:divBdr>
                <w:top w:val="none" w:sz="0" w:space="0" w:color="auto"/>
                <w:left w:val="none" w:sz="0" w:space="0" w:color="auto"/>
                <w:bottom w:val="none" w:sz="0" w:space="0" w:color="auto"/>
                <w:right w:val="none" w:sz="0" w:space="0" w:color="auto"/>
              </w:divBdr>
            </w:div>
          </w:divsChild>
        </w:div>
        <w:div w:id="939948101">
          <w:marLeft w:val="0"/>
          <w:marRight w:val="0"/>
          <w:marTop w:val="0"/>
          <w:marBottom w:val="0"/>
          <w:divBdr>
            <w:top w:val="none" w:sz="0" w:space="0" w:color="auto"/>
            <w:left w:val="none" w:sz="0" w:space="0" w:color="auto"/>
            <w:bottom w:val="none" w:sz="0" w:space="0" w:color="auto"/>
            <w:right w:val="none" w:sz="0" w:space="0" w:color="auto"/>
          </w:divBdr>
          <w:divsChild>
            <w:div w:id="367485260">
              <w:marLeft w:val="0"/>
              <w:marRight w:val="0"/>
              <w:marTop w:val="0"/>
              <w:marBottom w:val="0"/>
              <w:divBdr>
                <w:top w:val="none" w:sz="0" w:space="0" w:color="auto"/>
                <w:left w:val="none" w:sz="0" w:space="0" w:color="auto"/>
                <w:bottom w:val="none" w:sz="0" w:space="0" w:color="auto"/>
                <w:right w:val="none" w:sz="0" w:space="0" w:color="auto"/>
              </w:divBdr>
            </w:div>
          </w:divsChild>
        </w:div>
        <w:div w:id="1991202900">
          <w:marLeft w:val="0"/>
          <w:marRight w:val="0"/>
          <w:marTop w:val="0"/>
          <w:marBottom w:val="0"/>
          <w:divBdr>
            <w:top w:val="none" w:sz="0" w:space="0" w:color="auto"/>
            <w:left w:val="none" w:sz="0" w:space="0" w:color="auto"/>
            <w:bottom w:val="none" w:sz="0" w:space="0" w:color="auto"/>
            <w:right w:val="none" w:sz="0" w:space="0" w:color="auto"/>
          </w:divBdr>
          <w:divsChild>
            <w:div w:id="647897804">
              <w:marLeft w:val="0"/>
              <w:marRight w:val="0"/>
              <w:marTop w:val="0"/>
              <w:marBottom w:val="0"/>
              <w:divBdr>
                <w:top w:val="none" w:sz="0" w:space="0" w:color="auto"/>
                <w:left w:val="none" w:sz="0" w:space="0" w:color="auto"/>
                <w:bottom w:val="none" w:sz="0" w:space="0" w:color="auto"/>
                <w:right w:val="none" w:sz="0" w:space="0" w:color="auto"/>
              </w:divBdr>
            </w:div>
          </w:divsChild>
        </w:div>
        <w:div w:id="686104127">
          <w:marLeft w:val="0"/>
          <w:marRight w:val="0"/>
          <w:marTop w:val="0"/>
          <w:marBottom w:val="0"/>
          <w:divBdr>
            <w:top w:val="none" w:sz="0" w:space="0" w:color="auto"/>
            <w:left w:val="none" w:sz="0" w:space="0" w:color="auto"/>
            <w:bottom w:val="none" w:sz="0" w:space="0" w:color="auto"/>
            <w:right w:val="none" w:sz="0" w:space="0" w:color="auto"/>
          </w:divBdr>
          <w:divsChild>
            <w:div w:id="883833544">
              <w:marLeft w:val="0"/>
              <w:marRight w:val="0"/>
              <w:marTop w:val="0"/>
              <w:marBottom w:val="0"/>
              <w:divBdr>
                <w:top w:val="none" w:sz="0" w:space="0" w:color="auto"/>
                <w:left w:val="none" w:sz="0" w:space="0" w:color="auto"/>
                <w:bottom w:val="none" w:sz="0" w:space="0" w:color="auto"/>
                <w:right w:val="none" w:sz="0" w:space="0" w:color="auto"/>
              </w:divBdr>
            </w:div>
          </w:divsChild>
        </w:div>
        <w:div w:id="1298678547">
          <w:marLeft w:val="0"/>
          <w:marRight w:val="0"/>
          <w:marTop w:val="0"/>
          <w:marBottom w:val="0"/>
          <w:divBdr>
            <w:top w:val="none" w:sz="0" w:space="0" w:color="auto"/>
            <w:left w:val="none" w:sz="0" w:space="0" w:color="auto"/>
            <w:bottom w:val="none" w:sz="0" w:space="0" w:color="auto"/>
            <w:right w:val="none" w:sz="0" w:space="0" w:color="auto"/>
          </w:divBdr>
          <w:divsChild>
            <w:div w:id="1789814623">
              <w:marLeft w:val="0"/>
              <w:marRight w:val="0"/>
              <w:marTop w:val="0"/>
              <w:marBottom w:val="0"/>
              <w:divBdr>
                <w:top w:val="none" w:sz="0" w:space="0" w:color="auto"/>
                <w:left w:val="none" w:sz="0" w:space="0" w:color="auto"/>
                <w:bottom w:val="none" w:sz="0" w:space="0" w:color="auto"/>
                <w:right w:val="none" w:sz="0" w:space="0" w:color="auto"/>
              </w:divBdr>
            </w:div>
          </w:divsChild>
        </w:div>
        <w:div w:id="1433159030">
          <w:marLeft w:val="0"/>
          <w:marRight w:val="0"/>
          <w:marTop w:val="0"/>
          <w:marBottom w:val="0"/>
          <w:divBdr>
            <w:top w:val="none" w:sz="0" w:space="0" w:color="auto"/>
            <w:left w:val="none" w:sz="0" w:space="0" w:color="auto"/>
            <w:bottom w:val="none" w:sz="0" w:space="0" w:color="auto"/>
            <w:right w:val="none" w:sz="0" w:space="0" w:color="auto"/>
          </w:divBdr>
          <w:divsChild>
            <w:div w:id="1330979895">
              <w:marLeft w:val="0"/>
              <w:marRight w:val="0"/>
              <w:marTop w:val="0"/>
              <w:marBottom w:val="0"/>
              <w:divBdr>
                <w:top w:val="none" w:sz="0" w:space="0" w:color="auto"/>
                <w:left w:val="none" w:sz="0" w:space="0" w:color="auto"/>
                <w:bottom w:val="none" w:sz="0" w:space="0" w:color="auto"/>
                <w:right w:val="none" w:sz="0" w:space="0" w:color="auto"/>
              </w:divBdr>
            </w:div>
          </w:divsChild>
        </w:div>
        <w:div w:id="1716924971">
          <w:marLeft w:val="0"/>
          <w:marRight w:val="0"/>
          <w:marTop w:val="0"/>
          <w:marBottom w:val="0"/>
          <w:divBdr>
            <w:top w:val="none" w:sz="0" w:space="0" w:color="auto"/>
            <w:left w:val="none" w:sz="0" w:space="0" w:color="auto"/>
            <w:bottom w:val="none" w:sz="0" w:space="0" w:color="auto"/>
            <w:right w:val="none" w:sz="0" w:space="0" w:color="auto"/>
          </w:divBdr>
          <w:divsChild>
            <w:div w:id="1429349488">
              <w:marLeft w:val="0"/>
              <w:marRight w:val="0"/>
              <w:marTop w:val="0"/>
              <w:marBottom w:val="0"/>
              <w:divBdr>
                <w:top w:val="none" w:sz="0" w:space="0" w:color="auto"/>
                <w:left w:val="none" w:sz="0" w:space="0" w:color="auto"/>
                <w:bottom w:val="none" w:sz="0" w:space="0" w:color="auto"/>
                <w:right w:val="none" w:sz="0" w:space="0" w:color="auto"/>
              </w:divBdr>
            </w:div>
          </w:divsChild>
        </w:div>
        <w:div w:id="639505126">
          <w:marLeft w:val="0"/>
          <w:marRight w:val="0"/>
          <w:marTop w:val="0"/>
          <w:marBottom w:val="0"/>
          <w:divBdr>
            <w:top w:val="none" w:sz="0" w:space="0" w:color="auto"/>
            <w:left w:val="none" w:sz="0" w:space="0" w:color="auto"/>
            <w:bottom w:val="none" w:sz="0" w:space="0" w:color="auto"/>
            <w:right w:val="none" w:sz="0" w:space="0" w:color="auto"/>
          </w:divBdr>
          <w:divsChild>
            <w:div w:id="1057507431">
              <w:marLeft w:val="0"/>
              <w:marRight w:val="0"/>
              <w:marTop w:val="0"/>
              <w:marBottom w:val="0"/>
              <w:divBdr>
                <w:top w:val="none" w:sz="0" w:space="0" w:color="auto"/>
                <w:left w:val="none" w:sz="0" w:space="0" w:color="auto"/>
                <w:bottom w:val="none" w:sz="0" w:space="0" w:color="auto"/>
                <w:right w:val="none" w:sz="0" w:space="0" w:color="auto"/>
              </w:divBdr>
            </w:div>
          </w:divsChild>
        </w:div>
        <w:div w:id="258562974">
          <w:marLeft w:val="0"/>
          <w:marRight w:val="0"/>
          <w:marTop w:val="0"/>
          <w:marBottom w:val="0"/>
          <w:divBdr>
            <w:top w:val="none" w:sz="0" w:space="0" w:color="auto"/>
            <w:left w:val="none" w:sz="0" w:space="0" w:color="auto"/>
            <w:bottom w:val="none" w:sz="0" w:space="0" w:color="auto"/>
            <w:right w:val="none" w:sz="0" w:space="0" w:color="auto"/>
          </w:divBdr>
          <w:divsChild>
            <w:div w:id="336887070">
              <w:marLeft w:val="0"/>
              <w:marRight w:val="0"/>
              <w:marTop w:val="0"/>
              <w:marBottom w:val="0"/>
              <w:divBdr>
                <w:top w:val="none" w:sz="0" w:space="0" w:color="auto"/>
                <w:left w:val="none" w:sz="0" w:space="0" w:color="auto"/>
                <w:bottom w:val="none" w:sz="0" w:space="0" w:color="auto"/>
                <w:right w:val="none" w:sz="0" w:space="0" w:color="auto"/>
              </w:divBdr>
            </w:div>
          </w:divsChild>
        </w:div>
        <w:div w:id="1586963573">
          <w:marLeft w:val="0"/>
          <w:marRight w:val="0"/>
          <w:marTop w:val="0"/>
          <w:marBottom w:val="0"/>
          <w:divBdr>
            <w:top w:val="none" w:sz="0" w:space="0" w:color="auto"/>
            <w:left w:val="none" w:sz="0" w:space="0" w:color="auto"/>
            <w:bottom w:val="none" w:sz="0" w:space="0" w:color="auto"/>
            <w:right w:val="none" w:sz="0" w:space="0" w:color="auto"/>
          </w:divBdr>
          <w:divsChild>
            <w:div w:id="1405493593">
              <w:marLeft w:val="0"/>
              <w:marRight w:val="0"/>
              <w:marTop w:val="0"/>
              <w:marBottom w:val="0"/>
              <w:divBdr>
                <w:top w:val="none" w:sz="0" w:space="0" w:color="auto"/>
                <w:left w:val="none" w:sz="0" w:space="0" w:color="auto"/>
                <w:bottom w:val="none" w:sz="0" w:space="0" w:color="auto"/>
                <w:right w:val="none" w:sz="0" w:space="0" w:color="auto"/>
              </w:divBdr>
            </w:div>
          </w:divsChild>
        </w:div>
        <w:div w:id="1085951771">
          <w:marLeft w:val="0"/>
          <w:marRight w:val="0"/>
          <w:marTop w:val="0"/>
          <w:marBottom w:val="0"/>
          <w:divBdr>
            <w:top w:val="none" w:sz="0" w:space="0" w:color="auto"/>
            <w:left w:val="none" w:sz="0" w:space="0" w:color="auto"/>
            <w:bottom w:val="none" w:sz="0" w:space="0" w:color="auto"/>
            <w:right w:val="none" w:sz="0" w:space="0" w:color="auto"/>
          </w:divBdr>
          <w:divsChild>
            <w:div w:id="734350710">
              <w:marLeft w:val="0"/>
              <w:marRight w:val="0"/>
              <w:marTop w:val="0"/>
              <w:marBottom w:val="0"/>
              <w:divBdr>
                <w:top w:val="none" w:sz="0" w:space="0" w:color="auto"/>
                <w:left w:val="none" w:sz="0" w:space="0" w:color="auto"/>
                <w:bottom w:val="none" w:sz="0" w:space="0" w:color="auto"/>
                <w:right w:val="none" w:sz="0" w:space="0" w:color="auto"/>
              </w:divBdr>
            </w:div>
          </w:divsChild>
        </w:div>
        <w:div w:id="1913269528">
          <w:marLeft w:val="0"/>
          <w:marRight w:val="0"/>
          <w:marTop w:val="0"/>
          <w:marBottom w:val="0"/>
          <w:divBdr>
            <w:top w:val="none" w:sz="0" w:space="0" w:color="auto"/>
            <w:left w:val="none" w:sz="0" w:space="0" w:color="auto"/>
            <w:bottom w:val="none" w:sz="0" w:space="0" w:color="auto"/>
            <w:right w:val="none" w:sz="0" w:space="0" w:color="auto"/>
          </w:divBdr>
          <w:divsChild>
            <w:div w:id="1732537364">
              <w:marLeft w:val="0"/>
              <w:marRight w:val="0"/>
              <w:marTop w:val="0"/>
              <w:marBottom w:val="0"/>
              <w:divBdr>
                <w:top w:val="none" w:sz="0" w:space="0" w:color="auto"/>
                <w:left w:val="none" w:sz="0" w:space="0" w:color="auto"/>
                <w:bottom w:val="none" w:sz="0" w:space="0" w:color="auto"/>
                <w:right w:val="none" w:sz="0" w:space="0" w:color="auto"/>
              </w:divBdr>
            </w:div>
          </w:divsChild>
        </w:div>
        <w:div w:id="838228623">
          <w:marLeft w:val="0"/>
          <w:marRight w:val="0"/>
          <w:marTop w:val="0"/>
          <w:marBottom w:val="0"/>
          <w:divBdr>
            <w:top w:val="none" w:sz="0" w:space="0" w:color="auto"/>
            <w:left w:val="none" w:sz="0" w:space="0" w:color="auto"/>
            <w:bottom w:val="none" w:sz="0" w:space="0" w:color="auto"/>
            <w:right w:val="none" w:sz="0" w:space="0" w:color="auto"/>
          </w:divBdr>
          <w:divsChild>
            <w:div w:id="395054085">
              <w:marLeft w:val="0"/>
              <w:marRight w:val="0"/>
              <w:marTop w:val="0"/>
              <w:marBottom w:val="0"/>
              <w:divBdr>
                <w:top w:val="none" w:sz="0" w:space="0" w:color="auto"/>
                <w:left w:val="none" w:sz="0" w:space="0" w:color="auto"/>
                <w:bottom w:val="none" w:sz="0" w:space="0" w:color="auto"/>
                <w:right w:val="none" w:sz="0" w:space="0" w:color="auto"/>
              </w:divBdr>
            </w:div>
          </w:divsChild>
        </w:div>
        <w:div w:id="2044667764">
          <w:marLeft w:val="0"/>
          <w:marRight w:val="0"/>
          <w:marTop w:val="0"/>
          <w:marBottom w:val="0"/>
          <w:divBdr>
            <w:top w:val="none" w:sz="0" w:space="0" w:color="auto"/>
            <w:left w:val="none" w:sz="0" w:space="0" w:color="auto"/>
            <w:bottom w:val="none" w:sz="0" w:space="0" w:color="auto"/>
            <w:right w:val="none" w:sz="0" w:space="0" w:color="auto"/>
          </w:divBdr>
          <w:divsChild>
            <w:div w:id="836576639">
              <w:marLeft w:val="0"/>
              <w:marRight w:val="0"/>
              <w:marTop w:val="0"/>
              <w:marBottom w:val="0"/>
              <w:divBdr>
                <w:top w:val="none" w:sz="0" w:space="0" w:color="auto"/>
                <w:left w:val="none" w:sz="0" w:space="0" w:color="auto"/>
                <w:bottom w:val="none" w:sz="0" w:space="0" w:color="auto"/>
                <w:right w:val="none" w:sz="0" w:space="0" w:color="auto"/>
              </w:divBdr>
            </w:div>
          </w:divsChild>
        </w:div>
        <w:div w:id="2032681688">
          <w:marLeft w:val="0"/>
          <w:marRight w:val="0"/>
          <w:marTop w:val="0"/>
          <w:marBottom w:val="0"/>
          <w:divBdr>
            <w:top w:val="none" w:sz="0" w:space="0" w:color="auto"/>
            <w:left w:val="none" w:sz="0" w:space="0" w:color="auto"/>
            <w:bottom w:val="none" w:sz="0" w:space="0" w:color="auto"/>
            <w:right w:val="none" w:sz="0" w:space="0" w:color="auto"/>
          </w:divBdr>
          <w:divsChild>
            <w:div w:id="285701124">
              <w:marLeft w:val="0"/>
              <w:marRight w:val="0"/>
              <w:marTop w:val="0"/>
              <w:marBottom w:val="0"/>
              <w:divBdr>
                <w:top w:val="none" w:sz="0" w:space="0" w:color="auto"/>
                <w:left w:val="none" w:sz="0" w:space="0" w:color="auto"/>
                <w:bottom w:val="none" w:sz="0" w:space="0" w:color="auto"/>
                <w:right w:val="none" w:sz="0" w:space="0" w:color="auto"/>
              </w:divBdr>
            </w:div>
          </w:divsChild>
        </w:div>
        <w:div w:id="1486631387">
          <w:marLeft w:val="0"/>
          <w:marRight w:val="0"/>
          <w:marTop w:val="0"/>
          <w:marBottom w:val="0"/>
          <w:divBdr>
            <w:top w:val="none" w:sz="0" w:space="0" w:color="auto"/>
            <w:left w:val="none" w:sz="0" w:space="0" w:color="auto"/>
            <w:bottom w:val="none" w:sz="0" w:space="0" w:color="auto"/>
            <w:right w:val="none" w:sz="0" w:space="0" w:color="auto"/>
          </w:divBdr>
          <w:divsChild>
            <w:div w:id="1884634679">
              <w:marLeft w:val="0"/>
              <w:marRight w:val="0"/>
              <w:marTop w:val="0"/>
              <w:marBottom w:val="0"/>
              <w:divBdr>
                <w:top w:val="none" w:sz="0" w:space="0" w:color="auto"/>
                <w:left w:val="none" w:sz="0" w:space="0" w:color="auto"/>
                <w:bottom w:val="none" w:sz="0" w:space="0" w:color="auto"/>
                <w:right w:val="none" w:sz="0" w:space="0" w:color="auto"/>
              </w:divBdr>
            </w:div>
          </w:divsChild>
        </w:div>
        <w:div w:id="167718479">
          <w:marLeft w:val="0"/>
          <w:marRight w:val="0"/>
          <w:marTop w:val="0"/>
          <w:marBottom w:val="0"/>
          <w:divBdr>
            <w:top w:val="none" w:sz="0" w:space="0" w:color="auto"/>
            <w:left w:val="none" w:sz="0" w:space="0" w:color="auto"/>
            <w:bottom w:val="none" w:sz="0" w:space="0" w:color="auto"/>
            <w:right w:val="none" w:sz="0" w:space="0" w:color="auto"/>
          </w:divBdr>
          <w:divsChild>
            <w:div w:id="1194150063">
              <w:marLeft w:val="0"/>
              <w:marRight w:val="0"/>
              <w:marTop w:val="0"/>
              <w:marBottom w:val="0"/>
              <w:divBdr>
                <w:top w:val="none" w:sz="0" w:space="0" w:color="auto"/>
                <w:left w:val="none" w:sz="0" w:space="0" w:color="auto"/>
                <w:bottom w:val="none" w:sz="0" w:space="0" w:color="auto"/>
                <w:right w:val="none" w:sz="0" w:space="0" w:color="auto"/>
              </w:divBdr>
            </w:div>
          </w:divsChild>
        </w:div>
        <w:div w:id="770783116">
          <w:marLeft w:val="0"/>
          <w:marRight w:val="0"/>
          <w:marTop w:val="0"/>
          <w:marBottom w:val="0"/>
          <w:divBdr>
            <w:top w:val="none" w:sz="0" w:space="0" w:color="auto"/>
            <w:left w:val="none" w:sz="0" w:space="0" w:color="auto"/>
            <w:bottom w:val="none" w:sz="0" w:space="0" w:color="auto"/>
            <w:right w:val="none" w:sz="0" w:space="0" w:color="auto"/>
          </w:divBdr>
          <w:divsChild>
            <w:div w:id="646397674">
              <w:marLeft w:val="0"/>
              <w:marRight w:val="0"/>
              <w:marTop w:val="0"/>
              <w:marBottom w:val="0"/>
              <w:divBdr>
                <w:top w:val="none" w:sz="0" w:space="0" w:color="auto"/>
                <w:left w:val="none" w:sz="0" w:space="0" w:color="auto"/>
                <w:bottom w:val="none" w:sz="0" w:space="0" w:color="auto"/>
                <w:right w:val="none" w:sz="0" w:space="0" w:color="auto"/>
              </w:divBdr>
            </w:div>
          </w:divsChild>
        </w:div>
        <w:div w:id="1242791225">
          <w:marLeft w:val="0"/>
          <w:marRight w:val="0"/>
          <w:marTop w:val="0"/>
          <w:marBottom w:val="0"/>
          <w:divBdr>
            <w:top w:val="none" w:sz="0" w:space="0" w:color="auto"/>
            <w:left w:val="none" w:sz="0" w:space="0" w:color="auto"/>
            <w:bottom w:val="none" w:sz="0" w:space="0" w:color="auto"/>
            <w:right w:val="none" w:sz="0" w:space="0" w:color="auto"/>
          </w:divBdr>
          <w:divsChild>
            <w:div w:id="351108987">
              <w:marLeft w:val="0"/>
              <w:marRight w:val="0"/>
              <w:marTop w:val="0"/>
              <w:marBottom w:val="0"/>
              <w:divBdr>
                <w:top w:val="none" w:sz="0" w:space="0" w:color="auto"/>
                <w:left w:val="none" w:sz="0" w:space="0" w:color="auto"/>
                <w:bottom w:val="none" w:sz="0" w:space="0" w:color="auto"/>
                <w:right w:val="none" w:sz="0" w:space="0" w:color="auto"/>
              </w:divBdr>
            </w:div>
          </w:divsChild>
        </w:div>
        <w:div w:id="1765613028">
          <w:marLeft w:val="0"/>
          <w:marRight w:val="0"/>
          <w:marTop w:val="0"/>
          <w:marBottom w:val="0"/>
          <w:divBdr>
            <w:top w:val="none" w:sz="0" w:space="0" w:color="auto"/>
            <w:left w:val="none" w:sz="0" w:space="0" w:color="auto"/>
            <w:bottom w:val="none" w:sz="0" w:space="0" w:color="auto"/>
            <w:right w:val="none" w:sz="0" w:space="0" w:color="auto"/>
          </w:divBdr>
          <w:divsChild>
            <w:div w:id="502161834">
              <w:marLeft w:val="0"/>
              <w:marRight w:val="0"/>
              <w:marTop w:val="0"/>
              <w:marBottom w:val="0"/>
              <w:divBdr>
                <w:top w:val="none" w:sz="0" w:space="0" w:color="auto"/>
                <w:left w:val="none" w:sz="0" w:space="0" w:color="auto"/>
                <w:bottom w:val="none" w:sz="0" w:space="0" w:color="auto"/>
                <w:right w:val="none" w:sz="0" w:space="0" w:color="auto"/>
              </w:divBdr>
            </w:div>
          </w:divsChild>
        </w:div>
        <w:div w:id="619530562">
          <w:marLeft w:val="0"/>
          <w:marRight w:val="0"/>
          <w:marTop w:val="0"/>
          <w:marBottom w:val="0"/>
          <w:divBdr>
            <w:top w:val="none" w:sz="0" w:space="0" w:color="auto"/>
            <w:left w:val="none" w:sz="0" w:space="0" w:color="auto"/>
            <w:bottom w:val="none" w:sz="0" w:space="0" w:color="auto"/>
            <w:right w:val="none" w:sz="0" w:space="0" w:color="auto"/>
          </w:divBdr>
          <w:divsChild>
            <w:div w:id="1080643447">
              <w:marLeft w:val="0"/>
              <w:marRight w:val="0"/>
              <w:marTop w:val="0"/>
              <w:marBottom w:val="0"/>
              <w:divBdr>
                <w:top w:val="none" w:sz="0" w:space="0" w:color="auto"/>
                <w:left w:val="none" w:sz="0" w:space="0" w:color="auto"/>
                <w:bottom w:val="none" w:sz="0" w:space="0" w:color="auto"/>
                <w:right w:val="none" w:sz="0" w:space="0" w:color="auto"/>
              </w:divBdr>
            </w:div>
          </w:divsChild>
        </w:div>
        <w:div w:id="871766129">
          <w:marLeft w:val="0"/>
          <w:marRight w:val="0"/>
          <w:marTop w:val="0"/>
          <w:marBottom w:val="0"/>
          <w:divBdr>
            <w:top w:val="none" w:sz="0" w:space="0" w:color="auto"/>
            <w:left w:val="none" w:sz="0" w:space="0" w:color="auto"/>
            <w:bottom w:val="none" w:sz="0" w:space="0" w:color="auto"/>
            <w:right w:val="none" w:sz="0" w:space="0" w:color="auto"/>
          </w:divBdr>
          <w:divsChild>
            <w:div w:id="1957053106">
              <w:marLeft w:val="0"/>
              <w:marRight w:val="0"/>
              <w:marTop w:val="0"/>
              <w:marBottom w:val="0"/>
              <w:divBdr>
                <w:top w:val="none" w:sz="0" w:space="0" w:color="auto"/>
                <w:left w:val="none" w:sz="0" w:space="0" w:color="auto"/>
                <w:bottom w:val="none" w:sz="0" w:space="0" w:color="auto"/>
                <w:right w:val="none" w:sz="0" w:space="0" w:color="auto"/>
              </w:divBdr>
            </w:div>
          </w:divsChild>
        </w:div>
        <w:div w:id="1095399346">
          <w:marLeft w:val="0"/>
          <w:marRight w:val="0"/>
          <w:marTop w:val="0"/>
          <w:marBottom w:val="0"/>
          <w:divBdr>
            <w:top w:val="none" w:sz="0" w:space="0" w:color="auto"/>
            <w:left w:val="none" w:sz="0" w:space="0" w:color="auto"/>
            <w:bottom w:val="none" w:sz="0" w:space="0" w:color="auto"/>
            <w:right w:val="none" w:sz="0" w:space="0" w:color="auto"/>
          </w:divBdr>
          <w:divsChild>
            <w:div w:id="926576005">
              <w:marLeft w:val="0"/>
              <w:marRight w:val="0"/>
              <w:marTop w:val="0"/>
              <w:marBottom w:val="0"/>
              <w:divBdr>
                <w:top w:val="none" w:sz="0" w:space="0" w:color="auto"/>
                <w:left w:val="none" w:sz="0" w:space="0" w:color="auto"/>
                <w:bottom w:val="none" w:sz="0" w:space="0" w:color="auto"/>
                <w:right w:val="none" w:sz="0" w:space="0" w:color="auto"/>
              </w:divBdr>
            </w:div>
          </w:divsChild>
        </w:div>
        <w:div w:id="305747401">
          <w:marLeft w:val="0"/>
          <w:marRight w:val="0"/>
          <w:marTop w:val="0"/>
          <w:marBottom w:val="0"/>
          <w:divBdr>
            <w:top w:val="none" w:sz="0" w:space="0" w:color="auto"/>
            <w:left w:val="none" w:sz="0" w:space="0" w:color="auto"/>
            <w:bottom w:val="none" w:sz="0" w:space="0" w:color="auto"/>
            <w:right w:val="none" w:sz="0" w:space="0" w:color="auto"/>
          </w:divBdr>
          <w:divsChild>
            <w:div w:id="238828452">
              <w:marLeft w:val="0"/>
              <w:marRight w:val="0"/>
              <w:marTop w:val="0"/>
              <w:marBottom w:val="0"/>
              <w:divBdr>
                <w:top w:val="none" w:sz="0" w:space="0" w:color="auto"/>
                <w:left w:val="none" w:sz="0" w:space="0" w:color="auto"/>
                <w:bottom w:val="none" w:sz="0" w:space="0" w:color="auto"/>
                <w:right w:val="none" w:sz="0" w:space="0" w:color="auto"/>
              </w:divBdr>
            </w:div>
          </w:divsChild>
        </w:div>
        <w:div w:id="1869954206">
          <w:marLeft w:val="0"/>
          <w:marRight w:val="0"/>
          <w:marTop w:val="0"/>
          <w:marBottom w:val="0"/>
          <w:divBdr>
            <w:top w:val="none" w:sz="0" w:space="0" w:color="auto"/>
            <w:left w:val="none" w:sz="0" w:space="0" w:color="auto"/>
            <w:bottom w:val="none" w:sz="0" w:space="0" w:color="auto"/>
            <w:right w:val="none" w:sz="0" w:space="0" w:color="auto"/>
          </w:divBdr>
          <w:divsChild>
            <w:div w:id="411239554">
              <w:marLeft w:val="0"/>
              <w:marRight w:val="0"/>
              <w:marTop w:val="0"/>
              <w:marBottom w:val="0"/>
              <w:divBdr>
                <w:top w:val="none" w:sz="0" w:space="0" w:color="auto"/>
                <w:left w:val="none" w:sz="0" w:space="0" w:color="auto"/>
                <w:bottom w:val="none" w:sz="0" w:space="0" w:color="auto"/>
                <w:right w:val="none" w:sz="0" w:space="0" w:color="auto"/>
              </w:divBdr>
            </w:div>
          </w:divsChild>
        </w:div>
        <w:div w:id="871652581">
          <w:marLeft w:val="0"/>
          <w:marRight w:val="0"/>
          <w:marTop w:val="0"/>
          <w:marBottom w:val="0"/>
          <w:divBdr>
            <w:top w:val="none" w:sz="0" w:space="0" w:color="auto"/>
            <w:left w:val="none" w:sz="0" w:space="0" w:color="auto"/>
            <w:bottom w:val="none" w:sz="0" w:space="0" w:color="auto"/>
            <w:right w:val="none" w:sz="0" w:space="0" w:color="auto"/>
          </w:divBdr>
          <w:divsChild>
            <w:div w:id="194774675">
              <w:marLeft w:val="0"/>
              <w:marRight w:val="0"/>
              <w:marTop w:val="0"/>
              <w:marBottom w:val="0"/>
              <w:divBdr>
                <w:top w:val="none" w:sz="0" w:space="0" w:color="auto"/>
                <w:left w:val="none" w:sz="0" w:space="0" w:color="auto"/>
                <w:bottom w:val="none" w:sz="0" w:space="0" w:color="auto"/>
                <w:right w:val="none" w:sz="0" w:space="0" w:color="auto"/>
              </w:divBdr>
            </w:div>
          </w:divsChild>
        </w:div>
        <w:div w:id="1667709612">
          <w:marLeft w:val="0"/>
          <w:marRight w:val="0"/>
          <w:marTop w:val="0"/>
          <w:marBottom w:val="0"/>
          <w:divBdr>
            <w:top w:val="none" w:sz="0" w:space="0" w:color="auto"/>
            <w:left w:val="none" w:sz="0" w:space="0" w:color="auto"/>
            <w:bottom w:val="none" w:sz="0" w:space="0" w:color="auto"/>
            <w:right w:val="none" w:sz="0" w:space="0" w:color="auto"/>
          </w:divBdr>
          <w:divsChild>
            <w:div w:id="1851024534">
              <w:marLeft w:val="0"/>
              <w:marRight w:val="0"/>
              <w:marTop w:val="0"/>
              <w:marBottom w:val="0"/>
              <w:divBdr>
                <w:top w:val="none" w:sz="0" w:space="0" w:color="auto"/>
                <w:left w:val="none" w:sz="0" w:space="0" w:color="auto"/>
                <w:bottom w:val="none" w:sz="0" w:space="0" w:color="auto"/>
                <w:right w:val="none" w:sz="0" w:space="0" w:color="auto"/>
              </w:divBdr>
            </w:div>
          </w:divsChild>
        </w:div>
        <w:div w:id="862480127">
          <w:marLeft w:val="0"/>
          <w:marRight w:val="0"/>
          <w:marTop w:val="0"/>
          <w:marBottom w:val="0"/>
          <w:divBdr>
            <w:top w:val="none" w:sz="0" w:space="0" w:color="auto"/>
            <w:left w:val="none" w:sz="0" w:space="0" w:color="auto"/>
            <w:bottom w:val="none" w:sz="0" w:space="0" w:color="auto"/>
            <w:right w:val="none" w:sz="0" w:space="0" w:color="auto"/>
          </w:divBdr>
          <w:divsChild>
            <w:div w:id="1812095281">
              <w:marLeft w:val="0"/>
              <w:marRight w:val="0"/>
              <w:marTop w:val="0"/>
              <w:marBottom w:val="0"/>
              <w:divBdr>
                <w:top w:val="none" w:sz="0" w:space="0" w:color="auto"/>
                <w:left w:val="none" w:sz="0" w:space="0" w:color="auto"/>
                <w:bottom w:val="none" w:sz="0" w:space="0" w:color="auto"/>
                <w:right w:val="none" w:sz="0" w:space="0" w:color="auto"/>
              </w:divBdr>
            </w:div>
          </w:divsChild>
        </w:div>
        <w:div w:id="1175145764">
          <w:marLeft w:val="0"/>
          <w:marRight w:val="0"/>
          <w:marTop w:val="0"/>
          <w:marBottom w:val="0"/>
          <w:divBdr>
            <w:top w:val="none" w:sz="0" w:space="0" w:color="auto"/>
            <w:left w:val="none" w:sz="0" w:space="0" w:color="auto"/>
            <w:bottom w:val="none" w:sz="0" w:space="0" w:color="auto"/>
            <w:right w:val="none" w:sz="0" w:space="0" w:color="auto"/>
          </w:divBdr>
          <w:divsChild>
            <w:div w:id="1499267234">
              <w:marLeft w:val="0"/>
              <w:marRight w:val="0"/>
              <w:marTop w:val="0"/>
              <w:marBottom w:val="0"/>
              <w:divBdr>
                <w:top w:val="none" w:sz="0" w:space="0" w:color="auto"/>
                <w:left w:val="none" w:sz="0" w:space="0" w:color="auto"/>
                <w:bottom w:val="none" w:sz="0" w:space="0" w:color="auto"/>
                <w:right w:val="none" w:sz="0" w:space="0" w:color="auto"/>
              </w:divBdr>
            </w:div>
          </w:divsChild>
        </w:div>
        <w:div w:id="481579383">
          <w:marLeft w:val="0"/>
          <w:marRight w:val="0"/>
          <w:marTop w:val="0"/>
          <w:marBottom w:val="0"/>
          <w:divBdr>
            <w:top w:val="none" w:sz="0" w:space="0" w:color="auto"/>
            <w:left w:val="none" w:sz="0" w:space="0" w:color="auto"/>
            <w:bottom w:val="none" w:sz="0" w:space="0" w:color="auto"/>
            <w:right w:val="none" w:sz="0" w:space="0" w:color="auto"/>
          </w:divBdr>
          <w:divsChild>
            <w:div w:id="243494787">
              <w:marLeft w:val="0"/>
              <w:marRight w:val="0"/>
              <w:marTop w:val="0"/>
              <w:marBottom w:val="0"/>
              <w:divBdr>
                <w:top w:val="none" w:sz="0" w:space="0" w:color="auto"/>
                <w:left w:val="none" w:sz="0" w:space="0" w:color="auto"/>
                <w:bottom w:val="none" w:sz="0" w:space="0" w:color="auto"/>
                <w:right w:val="none" w:sz="0" w:space="0" w:color="auto"/>
              </w:divBdr>
            </w:div>
          </w:divsChild>
        </w:div>
        <w:div w:id="526800166">
          <w:marLeft w:val="0"/>
          <w:marRight w:val="0"/>
          <w:marTop w:val="0"/>
          <w:marBottom w:val="0"/>
          <w:divBdr>
            <w:top w:val="none" w:sz="0" w:space="0" w:color="auto"/>
            <w:left w:val="none" w:sz="0" w:space="0" w:color="auto"/>
            <w:bottom w:val="none" w:sz="0" w:space="0" w:color="auto"/>
            <w:right w:val="none" w:sz="0" w:space="0" w:color="auto"/>
          </w:divBdr>
          <w:divsChild>
            <w:div w:id="1560893841">
              <w:marLeft w:val="0"/>
              <w:marRight w:val="0"/>
              <w:marTop w:val="0"/>
              <w:marBottom w:val="0"/>
              <w:divBdr>
                <w:top w:val="none" w:sz="0" w:space="0" w:color="auto"/>
                <w:left w:val="none" w:sz="0" w:space="0" w:color="auto"/>
                <w:bottom w:val="none" w:sz="0" w:space="0" w:color="auto"/>
                <w:right w:val="none" w:sz="0" w:space="0" w:color="auto"/>
              </w:divBdr>
            </w:div>
          </w:divsChild>
        </w:div>
        <w:div w:id="1753621956">
          <w:marLeft w:val="0"/>
          <w:marRight w:val="0"/>
          <w:marTop w:val="0"/>
          <w:marBottom w:val="0"/>
          <w:divBdr>
            <w:top w:val="none" w:sz="0" w:space="0" w:color="auto"/>
            <w:left w:val="none" w:sz="0" w:space="0" w:color="auto"/>
            <w:bottom w:val="none" w:sz="0" w:space="0" w:color="auto"/>
            <w:right w:val="none" w:sz="0" w:space="0" w:color="auto"/>
          </w:divBdr>
          <w:divsChild>
            <w:div w:id="964122246">
              <w:marLeft w:val="0"/>
              <w:marRight w:val="0"/>
              <w:marTop w:val="0"/>
              <w:marBottom w:val="0"/>
              <w:divBdr>
                <w:top w:val="none" w:sz="0" w:space="0" w:color="auto"/>
                <w:left w:val="none" w:sz="0" w:space="0" w:color="auto"/>
                <w:bottom w:val="none" w:sz="0" w:space="0" w:color="auto"/>
                <w:right w:val="none" w:sz="0" w:space="0" w:color="auto"/>
              </w:divBdr>
            </w:div>
          </w:divsChild>
        </w:div>
        <w:div w:id="166333169">
          <w:marLeft w:val="0"/>
          <w:marRight w:val="0"/>
          <w:marTop w:val="0"/>
          <w:marBottom w:val="0"/>
          <w:divBdr>
            <w:top w:val="none" w:sz="0" w:space="0" w:color="auto"/>
            <w:left w:val="none" w:sz="0" w:space="0" w:color="auto"/>
            <w:bottom w:val="none" w:sz="0" w:space="0" w:color="auto"/>
            <w:right w:val="none" w:sz="0" w:space="0" w:color="auto"/>
          </w:divBdr>
          <w:divsChild>
            <w:div w:id="1907762806">
              <w:marLeft w:val="0"/>
              <w:marRight w:val="0"/>
              <w:marTop w:val="0"/>
              <w:marBottom w:val="0"/>
              <w:divBdr>
                <w:top w:val="none" w:sz="0" w:space="0" w:color="auto"/>
                <w:left w:val="none" w:sz="0" w:space="0" w:color="auto"/>
                <w:bottom w:val="none" w:sz="0" w:space="0" w:color="auto"/>
                <w:right w:val="none" w:sz="0" w:space="0" w:color="auto"/>
              </w:divBdr>
            </w:div>
          </w:divsChild>
        </w:div>
        <w:div w:id="2066223570">
          <w:marLeft w:val="0"/>
          <w:marRight w:val="0"/>
          <w:marTop w:val="0"/>
          <w:marBottom w:val="0"/>
          <w:divBdr>
            <w:top w:val="none" w:sz="0" w:space="0" w:color="auto"/>
            <w:left w:val="none" w:sz="0" w:space="0" w:color="auto"/>
            <w:bottom w:val="none" w:sz="0" w:space="0" w:color="auto"/>
            <w:right w:val="none" w:sz="0" w:space="0" w:color="auto"/>
          </w:divBdr>
          <w:divsChild>
            <w:div w:id="1128474193">
              <w:marLeft w:val="0"/>
              <w:marRight w:val="0"/>
              <w:marTop w:val="0"/>
              <w:marBottom w:val="0"/>
              <w:divBdr>
                <w:top w:val="none" w:sz="0" w:space="0" w:color="auto"/>
                <w:left w:val="none" w:sz="0" w:space="0" w:color="auto"/>
                <w:bottom w:val="none" w:sz="0" w:space="0" w:color="auto"/>
                <w:right w:val="none" w:sz="0" w:space="0" w:color="auto"/>
              </w:divBdr>
            </w:div>
          </w:divsChild>
        </w:div>
        <w:div w:id="1556938882">
          <w:marLeft w:val="0"/>
          <w:marRight w:val="0"/>
          <w:marTop w:val="0"/>
          <w:marBottom w:val="0"/>
          <w:divBdr>
            <w:top w:val="none" w:sz="0" w:space="0" w:color="auto"/>
            <w:left w:val="none" w:sz="0" w:space="0" w:color="auto"/>
            <w:bottom w:val="none" w:sz="0" w:space="0" w:color="auto"/>
            <w:right w:val="none" w:sz="0" w:space="0" w:color="auto"/>
          </w:divBdr>
          <w:divsChild>
            <w:div w:id="1163740441">
              <w:marLeft w:val="0"/>
              <w:marRight w:val="0"/>
              <w:marTop w:val="0"/>
              <w:marBottom w:val="0"/>
              <w:divBdr>
                <w:top w:val="none" w:sz="0" w:space="0" w:color="auto"/>
                <w:left w:val="none" w:sz="0" w:space="0" w:color="auto"/>
                <w:bottom w:val="none" w:sz="0" w:space="0" w:color="auto"/>
                <w:right w:val="none" w:sz="0" w:space="0" w:color="auto"/>
              </w:divBdr>
            </w:div>
          </w:divsChild>
        </w:div>
        <w:div w:id="1834835509">
          <w:marLeft w:val="0"/>
          <w:marRight w:val="0"/>
          <w:marTop w:val="0"/>
          <w:marBottom w:val="0"/>
          <w:divBdr>
            <w:top w:val="none" w:sz="0" w:space="0" w:color="auto"/>
            <w:left w:val="none" w:sz="0" w:space="0" w:color="auto"/>
            <w:bottom w:val="none" w:sz="0" w:space="0" w:color="auto"/>
            <w:right w:val="none" w:sz="0" w:space="0" w:color="auto"/>
          </w:divBdr>
          <w:divsChild>
            <w:div w:id="126628814">
              <w:marLeft w:val="0"/>
              <w:marRight w:val="0"/>
              <w:marTop w:val="0"/>
              <w:marBottom w:val="0"/>
              <w:divBdr>
                <w:top w:val="none" w:sz="0" w:space="0" w:color="auto"/>
                <w:left w:val="none" w:sz="0" w:space="0" w:color="auto"/>
                <w:bottom w:val="none" w:sz="0" w:space="0" w:color="auto"/>
                <w:right w:val="none" w:sz="0" w:space="0" w:color="auto"/>
              </w:divBdr>
            </w:div>
          </w:divsChild>
        </w:div>
        <w:div w:id="700133658">
          <w:marLeft w:val="0"/>
          <w:marRight w:val="0"/>
          <w:marTop w:val="0"/>
          <w:marBottom w:val="0"/>
          <w:divBdr>
            <w:top w:val="none" w:sz="0" w:space="0" w:color="auto"/>
            <w:left w:val="none" w:sz="0" w:space="0" w:color="auto"/>
            <w:bottom w:val="none" w:sz="0" w:space="0" w:color="auto"/>
            <w:right w:val="none" w:sz="0" w:space="0" w:color="auto"/>
          </w:divBdr>
          <w:divsChild>
            <w:div w:id="1213158340">
              <w:marLeft w:val="0"/>
              <w:marRight w:val="0"/>
              <w:marTop w:val="0"/>
              <w:marBottom w:val="0"/>
              <w:divBdr>
                <w:top w:val="none" w:sz="0" w:space="0" w:color="auto"/>
                <w:left w:val="none" w:sz="0" w:space="0" w:color="auto"/>
                <w:bottom w:val="none" w:sz="0" w:space="0" w:color="auto"/>
                <w:right w:val="none" w:sz="0" w:space="0" w:color="auto"/>
              </w:divBdr>
            </w:div>
          </w:divsChild>
        </w:div>
        <w:div w:id="1100026010">
          <w:marLeft w:val="0"/>
          <w:marRight w:val="0"/>
          <w:marTop w:val="0"/>
          <w:marBottom w:val="0"/>
          <w:divBdr>
            <w:top w:val="none" w:sz="0" w:space="0" w:color="auto"/>
            <w:left w:val="none" w:sz="0" w:space="0" w:color="auto"/>
            <w:bottom w:val="none" w:sz="0" w:space="0" w:color="auto"/>
            <w:right w:val="none" w:sz="0" w:space="0" w:color="auto"/>
          </w:divBdr>
          <w:divsChild>
            <w:div w:id="1147740828">
              <w:marLeft w:val="0"/>
              <w:marRight w:val="0"/>
              <w:marTop w:val="0"/>
              <w:marBottom w:val="0"/>
              <w:divBdr>
                <w:top w:val="none" w:sz="0" w:space="0" w:color="auto"/>
                <w:left w:val="none" w:sz="0" w:space="0" w:color="auto"/>
                <w:bottom w:val="none" w:sz="0" w:space="0" w:color="auto"/>
                <w:right w:val="none" w:sz="0" w:space="0" w:color="auto"/>
              </w:divBdr>
            </w:div>
          </w:divsChild>
        </w:div>
        <w:div w:id="1239173045">
          <w:marLeft w:val="0"/>
          <w:marRight w:val="0"/>
          <w:marTop w:val="0"/>
          <w:marBottom w:val="0"/>
          <w:divBdr>
            <w:top w:val="none" w:sz="0" w:space="0" w:color="auto"/>
            <w:left w:val="none" w:sz="0" w:space="0" w:color="auto"/>
            <w:bottom w:val="none" w:sz="0" w:space="0" w:color="auto"/>
            <w:right w:val="none" w:sz="0" w:space="0" w:color="auto"/>
          </w:divBdr>
          <w:divsChild>
            <w:div w:id="1747452496">
              <w:marLeft w:val="0"/>
              <w:marRight w:val="0"/>
              <w:marTop w:val="0"/>
              <w:marBottom w:val="0"/>
              <w:divBdr>
                <w:top w:val="none" w:sz="0" w:space="0" w:color="auto"/>
                <w:left w:val="none" w:sz="0" w:space="0" w:color="auto"/>
                <w:bottom w:val="none" w:sz="0" w:space="0" w:color="auto"/>
                <w:right w:val="none" w:sz="0" w:space="0" w:color="auto"/>
              </w:divBdr>
            </w:div>
          </w:divsChild>
        </w:div>
        <w:div w:id="1828594328">
          <w:marLeft w:val="0"/>
          <w:marRight w:val="0"/>
          <w:marTop w:val="0"/>
          <w:marBottom w:val="0"/>
          <w:divBdr>
            <w:top w:val="none" w:sz="0" w:space="0" w:color="auto"/>
            <w:left w:val="none" w:sz="0" w:space="0" w:color="auto"/>
            <w:bottom w:val="none" w:sz="0" w:space="0" w:color="auto"/>
            <w:right w:val="none" w:sz="0" w:space="0" w:color="auto"/>
          </w:divBdr>
          <w:divsChild>
            <w:div w:id="93131787">
              <w:marLeft w:val="0"/>
              <w:marRight w:val="0"/>
              <w:marTop w:val="0"/>
              <w:marBottom w:val="0"/>
              <w:divBdr>
                <w:top w:val="none" w:sz="0" w:space="0" w:color="auto"/>
                <w:left w:val="none" w:sz="0" w:space="0" w:color="auto"/>
                <w:bottom w:val="none" w:sz="0" w:space="0" w:color="auto"/>
                <w:right w:val="none" w:sz="0" w:space="0" w:color="auto"/>
              </w:divBdr>
            </w:div>
          </w:divsChild>
        </w:div>
        <w:div w:id="955674756">
          <w:marLeft w:val="0"/>
          <w:marRight w:val="0"/>
          <w:marTop w:val="0"/>
          <w:marBottom w:val="0"/>
          <w:divBdr>
            <w:top w:val="none" w:sz="0" w:space="0" w:color="auto"/>
            <w:left w:val="none" w:sz="0" w:space="0" w:color="auto"/>
            <w:bottom w:val="none" w:sz="0" w:space="0" w:color="auto"/>
            <w:right w:val="none" w:sz="0" w:space="0" w:color="auto"/>
          </w:divBdr>
          <w:divsChild>
            <w:div w:id="1172262125">
              <w:marLeft w:val="0"/>
              <w:marRight w:val="0"/>
              <w:marTop w:val="0"/>
              <w:marBottom w:val="0"/>
              <w:divBdr>
                <w:top w:val="none" w:sz="0" w:space="0" w:color="auto"/>
                <w:left w:val="none" w:sz="0" w:space="0" w:color="auto"/>
                <w:bottom w:val="none" w:sz="0" w:space="0" w:color="auto"/>
                <w:right w:val="none" w:sz="0" w:space="0" w:color="auto"/>
              </w:divBdr>
            </w:div>
          </w:divsChild>
        </w:div>
        <w:div w:id="364447739">
          <w:marLeft w:val="0"/>
          <w:marRight w:val="0"/>
          <w:marTop w:val="0"/>
          <w:marBottom w:val="0"/>
          <w:divBdr>
            <w:top w:val="none" w:sz="0" w:space="0" w:color="auto"/>
            <w:left w:val="none" w:sz="0" w:space="0" w:color="auto"/>
            <w:bottom w:val="none" w:sz="0" w:space="0" w:color="auto"/>
            <w:right w:val="none" w:sz="0" w:space="0" w:color="auto"/>
          </w:divBdr>
          <w:divsChild>
            <w:div w:id="786117906">
              <w:marLeft w:val="0"/>
              <w:marRight w:val="0"/>
              <w:marTop w:val="0"/>
              <w:marBottom w:val="0"/>
              <w:divBdr>
                <w:top w:val="none" w:sz="0" w:space="0" w:color="auto"/>
                <w:left w:val="none" w:sz="0" w:space="0" w:color="auto"/>
                <w:bottom w:val="none" w:sz="0" w:space="0" w:color="auto"/>
                <w:right w:val="none" w:sz="0" w:space="0" w:color="auto"/>
              </w:divBdr>
            </w:div>
          </w:divsChild>
        </w:div>
        <w:div w:id="140510651">
          <w:marLeft w:val="0"/>
          <w:marRight w:val="0"/>
          <w:marTop w:val="0"/>
          <w:marBottom w:val="0"/>
          <w:divBdr>
            <w:top w:val="none" w:sz="0" w:space="0" w:color="auto"/>
            <w:left w:val="none" w:sz="0" w:space="0" w:color="auto"/>
            <w:bottom w:val="none" w:sz="0" w:space="0" w:color="auto"/>
            <w:right w:val="none" w:sz="0" w:space="0" w:color="auto"/>
          </w:divBdr>
          <w:divsChild>
            <w:div w:id="1113863685">
              <w:marLeft w:val="0"/>
              <w:marRight w:val="0"/>
              <w:marTop w:val="0"/>
              <w:marBottom w:val="0"/>
              <w:divBdr>
                <w:top w:val="none" w:sz="0" w:space="0" w:color="auto"/>
                <w:left w:val="none" w:sz="0" w:space="0" w:color="auto"/>
                <w:bottom w:val="none" w:sz="0" w:space="0" w:color="auto"/>
                <w:right w:val="none" w:sz="0" w:space="0" w:color="auto"/>
              </w:divBdr>
            </w:div>
          </w:divsChild>
        </w:div>
        <w:div w:id="2117671933">
          <w:marLeft w:val="0"/>
          <w:marRight w:val="0"/>
          <w:marTop w:val="0"/>
          <w:marBottom w:val="0"/>
          <w:divBdr>
            <w:top w:val="none" w:sz="0" w:space="0" w:color="auto"/>
            <w:left w:val="none" w:sz="0" w:space="0" w:color="auto"/>
            <w:bottom w:val="none" w:sz="0" w:space="0" w:color="auto"/>
            <w:right w:val="none" w:sz="0" w:space="0" w:color="auto"/>
          </w:divBdr>
          <w:divsChild>
            <w:div w:id="1497573202">
              <w:marLeft w:val="0"/>
              <w:marRight w:val="0"/>
              <w:marTop w:val="0"/>
              <w:marBottom w:val="0"/>
              <w:divBdr>
                <w:top w:val="none" w:sz="0" w:space="0" w:color="auto"/>
                <w:left w:val="none" w:sz="0" w:space="0" w:color="auto"/>
                <w:bottom w:val="none" w:sz="0" w:space="0" w:color="auto"/>
                <w:right w:val="none" w:sz="0" w:space="0" w:color="auto"/>
              </w:divBdr>
            </w:div>
          </w:divsChild>
        </w:div>
        <w:div w:id="834567971">
          <w:marLeft w:val="0"/>
          <w:marRight w:val="0"/>
          <w:marTop w:val="0"/>
          <w:marBottom w:val="0"/>
          <w:divBdr>
            <w:top w:val="none" w:sz="0" w:space="0" w:color="auto"/>
            <w:left w:val="none" w:sz="0" w:space="0" w:color="auto"/>
            <w:bottom w:val="none" w:sz="0" w:space="0" w:color="auto"/>
            <w:right w:val="none" w:sz="0" w:space="0" w:color="auto"/>
          </w:divBdr>
          <w:divsChild>
            <w:div w:id="1123354145">
              <w:marLeft w:val="0"/>
              <w:marRight w:val="0"/>
              <w:marTop w:val="0"/>
              <w:marBottom w:val="0"/>
              <w:divBdr>
                <w:top w:val="none" w:sz="0" w:space="0" w:color="auto"/>
                <w:left w:val="none" w:sz="0" w:space="0" w:color="auto"/>
                <w:bottom w:val="none" w:sz="0" w:space="0" w:color="auto"/>
                <w:right w:val="none" w:sz="0" w:space="0" w:color="auto"/>
              </w:divBdr>
            </w:div>
          </w:divsChild>
        </w:div>
        <w:div w:id="726300741">
          <w:marLeft w:val="0"/>
          <w:marRight w:val="0"/>
          <w:marTop w:val="0"/>
          <w:marBottom w:val="0"/>
          <w:divBdr>
            <w:top w:val="none" w:sz="0" w:space="0" w:color="auto"/>
            <w:left w:val="none" w:sz="0" w:space="0" w:color="auto"/>
            <w:bottom w:val="none" w:sz="0" w:space="0" w:color="auto"/>
            <w:right w:val="none" w:sz="0" w:space="0" w:color="auto"/>
          </w:divBdr>
          <w:divsChild>
            <w:div w:id="189728449">
              <w:marLeft w:val="0"/>
              <w:marRight w:val="0"/>
              <w:marTop w:val="0"/>
              <w:marBottom w:val="0"/>
              <w:divBdr>
                <w:top w:val="none" w:sz="0" w:space="0" w:color="auto"/>
                <w:left w:val="none" w:sz="0" w:space="0" w:color="auto"/>
                <w:bottom w:val="none" w:sz="0" w:space="0" w:color="auto"/>
                <w:right w:val="none" w:sz="0" w:space="0" w:color="auto"/>
              </w:divBdr>
            </w:div>
          </w:divsChild>
        </w:div>
        <w:div w:id="1258563234">
          <w:marLeft w:val="0"/>
          <w:marRight w:val="0"/>
          <w:marTop w:val="0"/>
          <w:marBottom w:val="0"/>
          <w:divBdr>
            <w:top w:val="none" w:sz="0" w:space="0" w:color="auto"/>
            <w:left w:val="none" w:sz="0" w:space="0" w:color="auto"/>
            <w:bottom w:val="none" w:sz="0" w:space="0" w:color="auto"/>
            <w:right w:val="none" w:sz="0" w:space="0" w:color="auto"/>
          </w:divBdr>
          <w:divsChild>
            <w:div w:id="352654046">
              <w:marLeft w:val="0"/>
              <w:marRight w:val="0"/>
              <w:marTop w:val="0"/>
              <w:marBottom w:val="0"/>
              <w:divBdr>
                <w:top w:val="none" w:sz="0" w:space="0" w:color="auto"/>
                <w:left w:val="none" w:sz="0" w:space="0" w:color="auto"/>
                <w:bottom w:val="none" w:sz="0" w:space="0" w:color="auto"/>
                <w:right w:val="none" w:sz="0" w:space="0" w:color="auto"/>
              </w:divBdr>
            </w:div>
          </w:divsChild>
        </w:div>
        <w:div w:id="1324502511">
          <w:marLeft w:val="0"/>
          <w:marRight w:val="0"/>
          <w:marTop w:val="0"/>
          <w:marBottom w:val="0"/>
          <w:divBdr>
            <w:top w:val="none" w:sz="0" w:space="0" w:color="auto"/>
            <w:left w:val="none" w:sz="0" w:space="0" w:color="auto"/>
            <w:bottom w:val="none" w:sz="0" w:space="0" w:color="auto"/>
            <w:right w:val="none" w:sz="0" w:space="0" w:color="auto"/>
          </w:divBdr>
          <w:divsChild>
            <w:div w:id="566066143">
              <w:marLeft w:val="0"/>
              <w:marRight w:val="0"/>
              <w:marTop w:val="0"/>
              <w:marBottom w:val="0"/>
              <w:divBdr>
                <w:top w:val="none" w:sz="0" w:space="0" w:color="auto"/>
                <w:left w:val="none" w:sz="0" w:space="0" w:color="auto"/>
                <w:bottom w:val="none" w:sz="0" w:space="0" w:color="auto"/>
                <w:right w:val="none" w:sz="0" w:space="0" w:color="auto"/>
              </w:divBdr>
            </w:div>
          </w:divsChild>
        </w:div>
        <w:div w:id="1730030088">
          <w:marLeft w:val="0"/>
          <w:marRight w:val="0"/>
          <w:marTop w:val="0"/>
          <w:marBottom w:val="0"/>
          <w:divBdr>
            <w:top w:val="none" w:sz="0" w:space="0" w:color="auto"/>
            <w:left w:val="none" w:sz="0" w:space="0" w:color="auto"/>
            <w:bottom w:val="none" w:sz="0" w:space="0" w:color="auto"/>
            <w:right w:val="none" w:sz="0" w:space="0" w:color="auto"/>
          </w:divBdr>
          <w:divsChild>
            <w:div w:id="1801805863">
              <w:marLeft w:val="0"/>
              <w:marRight w:val="0"/>
              <w:marTop w:val="0"/>
              <w:marBottom w:val="0"/>
              <w:divBdr>
                <w:top w:val="none" w:sz="0" w:space="0" w:color="auto"/>
                <w:left w:val="none" w:sz="0" w:space="0" w:color="auto"/>
                <w:bottom w:val="none" w:sz="0" w:space="0" w:color="auto"/>
                <w:right w:val="none" w:sz="0" w:space="0" w:color="auto"/>
              </w:divBdr>
            </w:div>
          </w:divsChild>
        </w:div>
        <w:div w:id="587228367">
          <w:marLeft w:val="0"/>
          <w:marRight w:val="0"/>
          <w:marTop w:val="0"/>
          <w:marBottom w:val="0"/>
          <w:divBdr>
            <w:top w:val="none" w:sz="0" w:space="0" w:color="auto"/>
            <w:left w:val="none" w:sz="0" w:space="0" w:color="auto"/>
            <w:bottom w:val="none" w:sz="0" w:space="0" w:color="auto"/>
            <w:right w:val="none" w:sz="0" w:space="0" w:color="auto"/>
          </w:divBdr>
          <w:divsChild>
            <w:div w:id="251206342">
              <w:marLeft w:val="0"/>
              <w:marRight w:val="0"/>
              <w:marTop w:val="0"/>
              <w:marBottom w:val="0"/>
              <w:divBdr>
                <w:top w:val="none" w:sz="0" w:space="0" w:color="auto"/>
                <w:left w:val="none" w:sz="0" w:space="0" w:color="auto"/>
                <w:bottom w:val="none" w:sz="0" w:space="0" w:color="auto"/>
                <w:right w:val="none" w:sz="0" w:space="0" w:color="auto"/>
              </w:divBdr>
            </w:div>
          </w:divsChild>
        </w:div>
        <w:div w:id="525564845">
          <w:marLeft w:val="0"/>
          <w:marRight w:val="0"/>
          <w:marTop w:val="0"/>
          <w:marBottom w:val="0"/>
          <w:divBdr>
            <w:top w:val="none" w:sz="0" w:space="0" w:color="auto"/>
            <w:left w:val="none" w:sz="0" w:space="0" w:color="auto"/>
            <w:bottom w:val="none" w:sz="0" w:space="0" w:color="auto"/>
            <w:right w:val="none" w:sz="0" w:space="0" w:color="auto"/>
          </w:divBdr>
          <w:divsChild>
            <w:div w:id="249852249">
              <w:marLeft w:val="0"/>
              <w:marRight w:val="0"/>
              <w:marTop w:val="0"/>
              <w:marBottom w:val="0"/>
              <w:divBdr>
                <w:top w:val="none" w:sz="0" w:space="0" w:color="auto"/>
                <w:left w:val="none" w:sz="0" w:space="0" w:color="auto"/>
                <w:bottom w:val="none" w:sz="0" w:space="0" w:color="auto"/>
                <w:right w:val="none" w:sz="0" w:space="0" w:color="auto"/>
              </w:divBdr>
            </w:div>
          </w:divsChild>
        </w:div>
        <w:div w:id="1659309276">
          <w:marLeft w:val="0"/>
          <w:marRight w:val="0"/>
          <w:marTop w:val="0"/>
          <w:marBottom w:val="0"/>
          <w:divBdr>
            <w:top w:val="none" w:sz="0" w:space="0" w:color="auto"/>
            <w:left w:val="none" w:sz="0" w:space="0" w:color="auto"/>
            <w:bottom w:val="none" w:sz="0" w:space="0" w:color="auto"/>
            <w:right w:val="none" w:sz="0" w:space="0" w:color="auto"/>
          </w:divBdr>
          <w:divsChild>
            <w:div w:id="1241986885">
              <w:marLeft w:val="0"/>
              <w:marRight w:val="0"/>
              <w:marTop w:val="0"/>
              <w:marBottom w:val="0"/>
              <w:divBdr>
                <w:top w:val="none" w:sz="0" w:space="0" w:color="auto"/>
                <w:left w:val="none" w:sz="0" w:space="0" w:color="auto"/>
                <w:bottom w:val="none" w:sz="0" w:space="0" w:color="auto"/>
                <w:right w:val="none" w:sz="0" w:space="0" w:color="auto"/>
              </w:divBdr>
            </w:div>
          </w:divsChild>
        </w:div>
        <w:div w:id="1087579856">
          <w:marLeft w:val="0"/>
          <w:marRight w:val="0"/>
          <w:marTop w:val="0"/>
          <w:marBottom w:val="0"/>
          <w:divBdr>
            <w:top w:val="none" w:sz="0" w:space="0" w:color="auto"/>
            <w:left w:val="none" w:sz="0" w:space="0" w:color="auto"/>
            <w:bottom w:val="none" w:sz="0" w:space="0" w:color="auto"/>
            <w:right w:val="none" w:sz="0" w:space="0" w:color="auto"/>
          </w:divBdr>
          <w:divsChild>
            <w:div w:id="1611472643">
              <w:marLeft w:val="0"/>
              <w:marRight w:val="0"/>
              <w:marTop w:val="0"/>
              <w:marBottom w:val="0"/>
              <w:divBdr>
                <w:top w:val="none" w:sz="0" w:space="0" w:color="auto"/>
                <w:left w:val="none" w:sz="0" w:space="0" w:color="auto"/>
                <w:bottom w:val="none" w:sz="0" w:space="0" w:color="auto"/>
                <w:right w:val="none" w:sz="0" w:space="0" w:color="auto"/>
              </w:divBdr>
            </w:div>
          </w:divsChild>
        </w:div>
        <w:div w:id="512501785">
          <w:marLeft w:val="0"/>
          <w:marRight w:val="0"/>
          <w:marTop w:val="0"/>
          <w:marBottom w:val="0"/>
          <w:divBdr>
            <w:top w:val="none" w:sz="0" w:space="0" w:color="auto"/>
            <w:left w:val="none" w:sz="0" w:space="0" w:color="auto"/>
            <w:bottom w:val="none" w:sz="0" w:space="0" w:color="auto"/>
            <w:right w:val="none" w:sz="0" w:space="0" w:color="auto"/>
          </w:divBdr>
          <w:divsChild>
            <w:div w:id="146895641">
              <w:marLeft w:val="0"/>
              <w:marRight w:val="0"/>
              <w:marTop w:val="0"/>
              <w:marBottom w:val="0"/>
              <w:divBdr>
                <w:top w:val="none" w:sz="0" w:space="0" w:color="auto"/>
                <w:left w:val="none" w:sz="0" w:space="0" w:color="auto"/>
                <w:bottom w:val="none" w:sz="0" w:space="0" w:color="auto"/>
                <w:right w:val="none" w:sz="0" w:space="0" w:color="auto"/>
              </w:divBdr>
            </w:div>
          </w:divsChild>
        </w:div>
        <w:div w:id="129400477">
          <w:marLeft w:val="0"/>
          <w:marRight w:val="0"/>
          <w:marTop w:val="0"/>
          <w:marBottom w:val="0"/>
          <w:divBdr>
            <w:top w:val="none" w:sz="0" w:space="0" w:color="auto"/>
            <w:left w:val="none" w:sz="0" w:space="0" w:color="auto"/>
            <w:bottom w:val="none" w:sz="0" w:space="0" w:color="auto"/>
            <w:right w:val="none" w:sz="0" w:space="0" w:color="auto"/>
          </w:divBdr>
          <w:divsChild>
            <w:div w:id="1234049012">
              <w:marLeft w:val="0"/>
              <w:marRight w:val="0"/>
              <w:marTop w:val="0"/>
              <w:marBottom w:val="0"/>
              <w:divBdr>
                <w:top w:val="none" w:sz="0" w:space="0" w:color="auto"/>
                <w:left w:val="none" w:sz="0" w:space="0" w:color="auto"/>
                <w:bottom w:val="none" w:sz="0" w:space="0" w:color="auto"/>
                <w:right w:val="none" w:sz="0" w:space="0" w:color="auto"/>
              </w:divBdr>
            </w:div>
          </w:divsChild>
        </w:div>
        <w:div w:id="1248618656">
          <w:marLeft w:val="0"/>
          <w:marRight w:val="0"/>
          <w:marTop w:val="0"/>
          <w:marBottom w:val="0"/>
          <w:divBdr>
            <w:top w:val="none" w:sz="0" w:space="0" w:color="auto"/>
            <w:left w:val="none" w:sz="0" w:space="0" w:color="auto"/>
            <w:bottom w:val="none" w:sz="0" w:space="0" w:color="auto"/>
            <w:right w:val="none" w:sz="0" w:space="0" w:color="auto"/>
          </w:divBdr>
          <w:divsChild>
            <w:div w:id="32004881">
              <w:marLeft w:val="0"/>
              <w:marRight w:val="0"/>
              <w:marTop w:val="0"/>
              <w:marBottom w:val="0"/>
              <w:divBdr>
                <w:top w:val="none" w:sz="0" w:space="0" w:color="auto"/>
                <w:left w:val="none" w:sz="0" w:space="0" w:color="auto"/>
                <w:bottom w:val="none" w:sz="0" w:space="0" w:color="auto"/>
                <w:right w:val="none" w:sz="0" w:space="0" w:color="auto"/>
              </w:divBdr>
            </w:div>
          </w:divsChild>
        </w:div>
        <w:div w:id="1936017407">
          <w:marLeft w:val="0"/>
          <w:marRight w:val="0"/>
          <w:marTop w:val="0"/>
          <w:marBottom w:val="0"/>
          <w:divBdr>
            <w:top w:val="none" w:sz="0" w:space="0" w:color="auto"/>
            <w:left w:val="none" w:sz="0" w:space="0" w:color="auto"/>
            <w:bottom w:val="none" w:sz="0" w:space="0" w:color="auto"/>
            <w:right w:val="none" w:sz="0" w:space="0" w:color="auto"/>
          </w:divBdr>
          <w:divsChild>
            <w:div w:id="1702972811">
              <w:marLeft w:val="0"/>
              <w:marRight w:val="0"/>
              <w:marTop w:val="0"/>
              <w:marBottom w:val="0"/>
              <w:divBdr>
                <w:top w:val="none" w:sz="0" w:space="0" w:color="auto"/>
                <w:left w:val="none" w:sz="0" w:space="0" w:color="auto"/>
                <w:bottom w:val="none" w:sz="0" w:space="0" w:color="auto"/>
                <w:right w:val="none" w:sz="0" w:space="0" w:color="auto"/>
              </w:divBdr>
            </w:div>
          </w:divsChild>
        </w:div>
        <w:div w:id="292444948">
          <w:marLeft w:val="0"/>
          <w:marRight w:val="0"/>
          <w:marTop w:val="0"/>
          <w:marBottom w:val="0"/>
          <w:divBdr>
            <w:top w:val="none" w:sz="0" w:space="0" w:color="auto"/>
            <w:left w:val="none" w:sz="0" w:space="0" w:color="auto"/>
            <w:bottom w:val="none" w:sz="0" w:space="0" w:color="auto"/>
            <w:right w:val="none" w:sz="0" w:space="0" w:color="auto"/>
          </w:divBdr>
          <w:divsChild>
            <w:div w:id="319191532">
              <w:marLeft w:val="0"/>
              <w:marRight w:val="0"/>
              <w:marTop w:val="0"/>
              <w:marBottom w:val="0"/>
              <w:divBdr>
                <w:top w:val="none" w:sz="0" w:space="0" w:color="auto"/>
                <w:left w:val="none" w:sz="0" w:space="0" w:color="auto"/>
                <w:bottom w:val="none" w:sz="0" w:space="0" w:color="auto"/>
                <w:right w:val="none" w:sz="0" w:space="0" w:color="auto"/>
              </w:divBdr>
            </w:div>
          </w:divsChild>
        </w:div>
        <w:div w:id="580913312">
          <w:marLeft w:val="0"/>
          <w:marRight w:val="0"/>
          <w:marTop w:val="0"/>
          <w:marBottom w:val="0"/>
          <w:divBdr>
            <w:top w:val="none" w:sz="0" w:space="0" w:color="auto"/>
            <w:left w:val="none" w:sz="0" w:space="0" w:color="auto"/>
            <w:bottom w:val="none" w:sz="0" w:space="0" w:color="auto"/>
            <w:right w:val="none" w:sz="0" w:space="0" w:color="auto"/>
          </w:divBdr>
          <w:divsChild>
            <w:div w:id="1090927791">
              <w:marLeft w:val="0"/>
              <w:marRight w:val="0"/>
              <w:marTop w:val="0"/>
              <w:marBottom w:val="0"/>
              <w:divBdr>
                <w:top w:val="none" w:sz="0" w:space="0" w:color="auto"/>
                <w:left w:val="none" w:sz="0" w:space="0" w:color="auto"/>
                <w:bottom w:val="none" w:sz="0" w:space="0" w:color="auto"/>
                <w:right w:val="none" w:sz="0" w:space="0" w:color="auto"/>
              </w:divBdr>
            </w:div>
          </w:divsChild>
        </w:div>
        <w:div w:id="679812493">
          <w:marLeft w:val="0"/>
          <w:marRight w:val="0"/>
          <w:marTop w:val="0"/>
          <w:marBottom w:val="0"/>
          <w:divBdr>
            <w:top w:val="none" w:sz="0" w:space="0" w:color="auto"/>
            <w:left w:val="none" w:sz="0" w:space="0" w:color="auto"/>
            <w:bottom w:val="none" w:sz="0" w:space="0" w:color="auto"/>
            <w:right w:val="none" w:sz="0" w:space="0" w:color="auto"/>
          </w:divBdr>
          <w:divsChild>
            <w:div w:id="1703170085">
              <w:marLeft w:val="0"/>
              <w:marRight w:val="0"/>
              <w:marTop w:val="0"/>
              <w:marBottom w:val="0"/>
              <w:divBdr>
                <w:top w:val="none" w:sz="0" w:space="0" w:color="auto"/>
                <w:left w:val="none" w:sz="0" w:space="0" w:color="auto"/>
                <w:bottom w:val="none" w:sz="0" w:space="0" w:color="auto"/>
                <w:right w:val="none" w:sz="0" w:space="0" w:color="auto"/>
              </w:divBdr>
            </w:div>
          </w:divsChild>
        </w:div>
        <w:div w:id="849107704">
          <w:marLeft w:val="0"/>
          <w:marRight w:val="0"/>
          <w:marTop w:val="0"/>
          <w:marBottom w:val="0"/>
          <w:divBdr>
            <w:top w:val="none" w:sz="0" w:space="0" w:color="auto"/>
            <w:left w:val="none" w:sz="0" w:space="0" w:color="auto"/>
            <w:bottom w:val="none" w:sz="0" w:space="0" w:color="auto"/>
            <w:right w:val="none" w:sz="0" w:space="0" w:color="auto"/>
          </w:divBdr>
          <w:divsChild>
            <w:div w:id="1210385009">
              <w:marLeft w:val="0"/>
              <w:marRight w:val="0"/>
              <w:marTop w:val="0"/>
              <w:marBottom w:val="0"/>
              <w:divBdr>
                <w:top w:val="none" w:sz="0" w:space="0" w:color="auto"/>
                <w:left w:val="none" w:sz="0" w:space="0" w:color="auto"/>
                <w:bottom w:val="none" w:sz="0" w:space="0" w:color="auto"/>
                <w:right w:val="none" w:sz="0" w:space="0" w:color="auto"/>
              </w:divBdr>
            </w:div>
          </w:divsChild>
        </w:div>
        <w:div w:id="2040422951">
          <w:marLeft w:val="0"/>
          <w:marRight w:val="0"/>
          <w:marTop w:val="0"/>
          <w:marBottom w:val="0"/>
          <w:divBdr>
            <w:top w:val="none" w:sz="0" w:space="0" w:color="auto"/>
            <w:left w:val="none" w:sz="0" w:space="0" w:color="auto"/>
            <w:bottom w:val="none" w:sz="0" w:space="0" w:color="auto"/>
            <w:right w:val="none" w:sz="0" w:space="0" w:color="auto"/>
          </w:divBdr>
          <w:divsChild>
            <w:div w:id="1901867408">
              <w:marLeft w:val="0"/>
              <w:marRight w:val="0"/>
              <w:marTop w:val="0"/>
              <w:marBottom w:val="0"/>
              <w:divBdr>
                <w:top w:val="none" w:sz="0" w:space="0" w:color="auto"/>
                <w:left w:val="none" w:sz="0" w:space="0" w:color="auto"/>
                <w:bottom w:val="none" w:sz="0" w:space="0" w:color="auto"/>
                <w:right w:val="none" w:sz="0" w:space="0" w:color="auto"/>
              </w:divBdr>
            </w:div>
          </w:divsChild>
        </w:div>
        <w:div w:id="1718356737">
          <w:marLeft w:val="0"/>
          <w:marRight w:val="0"/>
          <w:marTop w:val="0"/>
          <w:marBottom w:val="0"/>
          <w:divBdr>
            <w:top w:val="none" w:sz="0" w:space="0" w:color="auto"/>
            <w:left w:val="none" w:sz="0" w:space="0" w:color="auto"/>
            <w:bottom w:val="none" w:sz="0" w:space="0" w:color="auto"/>
            <w:right w:val="none" w:sz="0" w:space="0" w:color="auto"/>
          </w:divBdr>
          <w:divsChild>
            <w:div w:id="116413969">
              <w:marLeft w:val="0"/>
              <w:marRight w:val="0"/>
              <w:marTop w:val="0"/>
              <w:marBottom w:val="0"/>
              <w:divBdr>
                <w:top w:val="none" w:sz="0" w:space="0" w:color="auto"/>
                <w:left w:val="none" w:sz="0" w:space="0" w:color="auto"/>
                <w:bottom w:val="none" w:sz="0" w:space="0" w:color="auto"/>
                <w:right w:val="none" w:sz="0" w:space="0" w:color="auto"/>
              </w:divBdr>
            </w:div>
          </w:divsChild>
        </w:div>
        <w:div w:id="1209219196">
          <w:marLeft w:val="0"/>
          <w:marRight w:val="0"/>
          <w:marTop w:val="0"/>
          <w:marBottom w:val="0"/>
          <w:divBdr>
            <w:top w:val="none" w:sz="0" w:space="0" w:color="auto"/>
            <w:left w:val="none" w:sz="0" w:space="0" w:color="auto"/>
            <w:bottom w:val="none" w:sz="0" w:space="0" w:color="auto"/>
            <w:right w:val="none" w:sz="0" w:space="0" w:color="auto"/>
          </w:divBdr>
          <w:divsChild>
            <w:div w:id="1033306951">
              <w:marLeft w:val="0"/>
              <w:marRight w:val="0"/>
              <w:marTop w:val="0"/>
              <w:marBottom w:val="0"/>
              <w:divBdr>
                <w:top w:val="none" w:sz="0" w:space="0" w:color="auto"/>
                <w:left w:val="none" w:sz="0" w:space="0" w:color="auto"/>
                <w:bottom w:val="none" w:sz="0" w:space="0" w:color="auto"/>
                <w:right w:val="none" w:sz="0" w:space="0" w:color="auto"/>
              </w:divBdr>
            </w:div>
          </w:divsChild>
        </w:div>
        <w:div w:id="1938367592">
          <w:marLeft w:val="0"/>
          <w:marRight w:val="0"/>
          <w:marTop w:val="0"/>
          <w:marBottom w:val="0"/>
          <w:divBdr>
            <w:top w:val="none" w:sz="0" w:space="0" w:color="auto"/>
            <w:left w:val="none" w:sz="0" w:space="0" w:color="auto"/>
            <w:bottom w:val="none" w:sz="0" w:space="0" w:color="auto"/>
            <w:right w:val="none" w:sz="0" w:space="0" w:color="auto"/>
          </w:divBdr>
          <w:divsChild>
            <w:div w:id="2098401998">
              <w:marLeft w:val="0"/>
              <w:marRight w:val="0"/>
              <w:marTop w:val="0"/>
              <w:marBottom w:val="0"/>
              <w:divBdr>
                <w:top w:val="none" w:sz="0" w:space="0" w:color="auto"/>
                <w:left w:val="none" w:sz="0" w:space="0" w:color="auto"/>
                <w:bottom w:val="none" w:sz="0" w:space="0" w:color="auto"/>
                <w:right w:val="none" w:sz="0" w:space="0" w:color="auto"/>
              </w:divBdr>
            </w:div>
          </w:divsChild>
        </w:div>
        <w:div w:id="1379935059">
          <w:marLeft w:val="0"/>
          <w:marRight w:val="0"/>
          <w:marTop w:val="0"/>
          <w:marBottom w:val="0"/>
          <w:divBdr>
            <w:top w:val="none" w:sz="0" w:space="0" w:color="auto"/>
            <w:left w:val="none" w:sz="0" w:space="0" w:color="auto"/>
            <w:bottom w:val="none" w:sz="0" w:space="0" w:color="auto"/>
            <w:right w:val="none" w:sz="0" w:space="0" w:color="auto"/>
          </w:divBdr>
          <w:divsChild>
            <w:div w:id="1311406414">
              <w:marLeft w:val="0"/>
              <w:marRight w:val="0"/>
              <w:marTop w:val="0"/>
              <w:marBottom w:val="0"/>
              <w:divBdr>
                <w:top w:val="none" w:sz="0" w:space="0" w:color="auto"/>
                <w:left w:val="none" w:sz="0" w:space="0" w:color="auto"/>
                <w:bottom w:val="none" w:sz="0" w:space="0" w:color="auto"/>
                <w:right w:val="none" w:sz="0" w:space="0" w:color="auto"/>
              </w:divBdr>
            </w:div>
          </w:divsChild>
        </w:div>
        <w:div w:id="2076124623">
          <w:marLeft w:val="0"/>
          <w:marRight w:val="0"/>
          <w:marTop w:val="0"/>
          <w:marBottom w:val="0"/>
          <w:divBdr>
            <w:top w:val="none" w:sz="0" w:space="0" w:color="auto"/>
            <w:left w:val="none" w:sz="0" w:space="0" w:color="auto"/>
            <w:bottom w:val="none" w:sz="0" w:space="0" w:color="auto"/>
            <w:right w:val="none" w:sz="0" w:space="0" w:color="auto"/>
          </w:divBdr>
          <w:divsChild>
            <w:div w:id="873153534">
              <w:marLeft w:val="0"/>
              <w:marRight w:val="0"/>
              <w:marTop w:val="0"/>
              <w:marBottom w:val="0"/>
              <w:divBdr>
                <w:top w:val="none" w:sz="0" w:space="0" w:color="auto"/>
                <w:left w:val="none" w:sz="0" w:space="0" w:color="auto"/>
                <w:bottom w:val="none" w:sz="0" w:space="0" w:color="auto"/>
                <w:right w:val="none" w:sz="0" w:space="0" w:color="auto"/>
              </w:divBdr>
            </w:div>
          </w:divsChild>
        </w:div>
        <w:div w:id="1824394174">
          <w:marLeft w:val="0"/>
          <w:marRight w:val="0"/>
          <w:marTop w:val="0"/>
          <w:marBottom w:val="0"/>
          <w:divBdr>
            <w:top w:val="none" w:sz="0" w:space="0" w:color="auto"/>
            <w:left w:val="none" w:sz="0" w:space="0" w:color="auto"/>
            <w:bottom w:val="none" w:sz="0" w:space="0" w:color="auto"/>
            <w:right w:val="none" w:sz="0" w:space="0" w:color="auto"/>
          </w:divBdr>
          <w:divsChild>
            <w:div w:id="352346108">
              <w:marLeft w:val="0"/>
              <w:marRight w:val="0"/>
              <w:marTop w:val="0"/>
              <w:marBottom w:val="0"/>
              <w:divBdr>
                <w:top w:val="none" w:sz="0" w:space="0" w:color="auto"/>
                <w:left w:val="none" w:sz="0" w:space="0" w:color="auto"/>
                <w:bottom w:val="none" w:sz="0" w:space="0" w:color="auto"/>
                <w:right w:val="none" w:sz="0" w:space="0" w:color="auto"/>
              </w:divBdr>
            </w:div>
          </w:divsChild>
        </w:div>
        <w:div w:id="368143577">
          <w:marLeft w:val="0"/>
          <w:marRight w:val="0"/>
          <w:marTop w:val="0"/>
          <w:marBottom w:val="0"/>
          <w:divBdr>
            <w:top w:val="none" w:sz="0" w:space="0" w:color="auto"/>
            <w:left w:val="none" w:sz="0" w:space="0" w:color="auto"/>
            <w:bottom w:val="none" w:sz="0" w:space="0" w:color="auto"/>
            <w:right w:val="none" w:sz="0" w:space="0" w:color="auto"/>
          </w:divBdr>
          <w:divsChild>
            <w:div w:id="103616670">
              <w:marLeft w:val="0"/>
              <w:marRight w:val="0"/>
              <w:marTop w:val="0"/>
              <w:marBottom w:val="0"/>
              <w:divBdr>
                <w:top w:val="none" w:sz="0" w:space="0" w:color="auto"/>
                <w:left w:val="none" w:sz="0" w:space="0" w:color="auto"/>
                <w:bottom w:val="none" w:sz="0" w:space="0" w:color="auto"/>
                <w:right w:val="none" w:sz="0" w:space="0" w:color="auto"/>
              </w:divBdr>
            </w:div>
          </w:divsChild>
        </w:div>
        <w:div w:id="1004745272">
          <w:marLeft w:val="0"/>
          <w:marRight w:val="0"/>
          <w:marTop w:val="0"/>
          <w:marBottom w:val="0"/>
          <w:divBdr>
            <w:top w:val="none" w:sz="0" w:space="0" w:color="auto"/>
            <w:left w:val="none" w:sz="0" w:space="0" w:color="auto"/>
            <w:bottom w:val="none" w:sz="0" w:space="0" w:color="auto"/>
            <w:right w:val="none" w:sz="0" w:space="0" w:color="auto"/>
          </w:divBdr>
          <w:divsChild>
            <w:div w:id="1596788889">
              <w:marLeft w:val="0"/>
              <w:marRight w:val="0"/>
              <w:marTop w:val="0"/>
              <w:marBottom w:val="0"/>
              <w:divBdr>
                <w:top w:val="none" w:sz="0" w:space="0" w:color="auto"/>
                <w:left w:val="none" w:sz="0" w:space="0" w:color="auto"/>
                <w:bottom w:val="none" w:sz="0" w:space="0" w:color="auto"/>
                <w:right w:val="none" w:sz="0" w:space="0" w:color="auto"/>
              </w:divBdr>
            </w:div>
          </w:divsChild>
        </w:div>
        <w:div w:id="2098399270">
          <w:marLeft w:val="0"/>
          <w:marRight w:val="0"/>
          <w:marTop w:val="0"/>
          <w:marBottom w:val="0"/>
          <w:divBdr>
            <w:top w:val="none" w:sz="0" w:space="0" w:color="auto"/>
            <w:left w:val="none" w:sz="0" w:space="0" w:color="auto"/>
            <w:bottom w:val="none" w:sz="0" w:space="0" w:color="auto"/>
            <w:right w:val="none" w:sz="0" w:space="0" w:color="auto"/>
          </w:divBdr>
          <w:divsChild>
            <w:div w:id="521435471">
              <w:marLeft w:val="0"/>
              <w:marRight w:val="0"/>
              <w:marTop w:val="0"/>
              <w:marBottom w:val="0"/>
              <w:divBdr>
                <w:top w:val="none" w:sz="0" w:space="0" w:color="auto"/>
                <w:left w:val="none" w:sz="0" w:space="0" w:color="auto"/>
                <w:bottom w:val="none" w:sz="0" w:space="0" w:color="auto"/>
                <w:right w:val="none" w:sz="0" w:space="0" w:color="auto"/>
              </w:divBdr>
            </w:div>
          </w:divsChild>
        </w:div>
        <w:div w:id="374544918">
          <w:marLeft w:val="0"/>
          <w:marRight w:val="0"/>
          <w:marTop w:val="0"/>
          <w:marBottom w:val="0"/>
          <w:divBdr>
            <w:top w:val="none" w:sz="0" w:space="0" w:color="auto"/>
            <w:left w:val="none" w:sz="0" w:space="0" w:color="auto"/>
            <w:bottom w:val="none" w:sz="0" w:space="0" w:color="auto"/>
            <w:right w:val="none" w:sz="0" w:space="0" w:color="auto"/>
          </w:divBdr>
          <w:divsChild>
            <w:div w:id="392429839">
              <w:marLeft w:val="0"/>
              <w:marRight w:val="0"/>
              <w:marTop w:val="0"/>
              <w:marBottom w:val="0"/>
              <w:divBdr>
                <w:top w:val="none" w:sz="0" w:space="0" w:color="auto"/>
                <w:left w:val="none" w:sz="0" w:space="0" w:color="auto"/>
                <w:bottom w:val="none" w:sz="0" w:space="0" w:color="auto"/>
                <w:right w:val="none" w:sz="0" w:space="0" w:color="auto"/>
              </w:divBdr>
            </w:div>
          </w:divsChild>
        </w:div>
        <w:div w:id="1585381575">
          <w:marLeft w:val="0"/>
          <w:marRight w:val="0"/>
          <w:marTop w:val="0"/>
          <w:marBottom w:val="0"/>
          <w:divBdr>
            <w:top w:val="none" w:sz="0" w:space="0" w:color="auto"/>
            <w:left w:val="none" w:sz="0" w:space="0" w:color="auto"/>
            <w:bottom w:val="none" w:sz="0" w:space="0" w:color="auto"/>
            <w:right w:val="none" w:sz="0" w:space="0" w:color="auto"/>
          </w:divBdr>
          <w:divsChild>
            <w:div w:id="1160196435">
              <w:marLeft w:val="0"/>
              <w:marRight w:val="0"/>
              <w:marTop w:val="0"/>
              <w:marBottom w:val="0"/>
              <w:divBdr>
                <w:top w:val="none" w:sz="0" w:space="0" w:color="auto"/>
                <w:left w:val="none" w:sz="0" w:space="0" w:color="auto"/>
                <w:bottom w:val="none" w:sz="0" w:space="0" w:color="auto"/>
                <w:right w:val="none" w:sz="0" w:space="0" w:color="auto"/>
              </w:divBdr>
            </w:div>
          </w:divsChild>
        </w:div>
        <w:div w:id="127480691">
          <w:marLeft w:val="0"/>
          <w:marRight w:val="0"/>
          <w:marTop w:val="0"/>
          <w:marBottom w:val="0"/>
          <w:divBdr>
            <w:top w:val="none" w:sz="0" w:space="0" w:color="auto"/>
            <w:left w:val="none" w:sz="0" w:space="0" w:color="auto"/>
            <w:bottom w:val="none" w:sz="0" w:space="0" w:color="auto"/>
            <w:right w:val="none" w:sz="0" w:space="0" w:color="auto"/>
          </w:divBdr>
          <w:divsChild>
            <w:div w:id="1292828829">
              <w:marLeft w:val="0"/>
              <w:marRight w:val="0"/>
              <w:marTop w:val="0"/>
              <w:marBottom w:val="0"/>
              <w:divBdr>
                <w:top w:val="none" w:sz="0" w:space="0" w:color="auto"/>
                <w:left w:val="none" w:sz="0" w:space="0" w:color="auto"/>
                <w:bottom w:val="none" w:sz="0" w:space="0" w:color="auto"/>
                <w:right w:val="none" w:sz="0" w:space="0" w:color="auto"/>
              </w:divBdr>
            </w:div>
          </w:divsChild>
        </w:div>
        <w:div w:id="758259981">
          <w:marLeft w:val="0"/>
          <w:marRight w:val="0"/>
          <w:marTop w:val="0"/>
          <w:marBottom w:val="0"/>
          <w:divBdr>
            <w:top w:val="none" w:sz="0" w:space="0" w:color="auto"/>
            <w:left w:val="none" w:sz="0" w:space="0" w:color="auto"/>
            <w:bottom w:val="none" w:sz="0" w:space="0" w:color="auto"/>
            <w:right w:val="none" w:sz="0" w:space="0" w:color="auto"/>
          </w:divBdr>
          <w:divsChild>
            <w:div w:id="1674330668">
              <w:marLeft w:val="0"/>
              <w:marRight w:val="0"/>
              <w:marTop w:val="0"/>
              <w:marBottom w:val="0"/>
              <w:divBdr>
                <w:top w:val="none" w:sz="0" w:space="0" w:color="auto"/>
                <w:left w:val="none" w:sz="0" w:space="0" w:color="auto"/>
                <w:bottom w:val="none" w:sz="0" w:space="0" w:color="auto"/>
                <w:right w:val="none" w:sz="0" w:space="0" w:color="auto"/>
              </w:divBdr>
            </w:div>
          </w:divsChild>
        </w:div>
        <w:div w:id="1609310124">
          <w:marLeft w:val="0"/>
          <w:marRight w:val="0"/>
          <w:marTop w:val="0"/>
          <w:marBottom w:val="0"/>
          <w:divBdr>
            <w:top w:val="none" w:sz="0" w:space="0" w:color="auto"/>
            <w:left w:val="none" w:sz="0" w:space="0" w:color="auto"/>
            <w:bottom w:val="none" w:sz="0" w:space="0" w:color="auto"/>
            <w:right w:val="none" w:sz="0" w:space="0" w:color="auto"/>
          </w:divBdr>
          <w:divsChild>
            <w:div w:id="2080325075">
              <w:marLeft w:val="0"/>
              <w:marRight w:val="0"/>
              <w:marTop w:val="0"/>
              <w:marBottom w:val="0"/>
              <w:divBdr>
                <w:top w:val="none" w:sz="0" w:space="0" w:color="auto"/>
                <w:left w:val="none" w:sz="0" w:space="0" w:color="auto"/>
                <w:bottom w:val="none" w:sz="0" w:space="0" w:color="auto"/>
                <w:right w:val="none" w:sz="0" w:space="0" w:color="auto"/>
              </w:divBdr>
            </w:div>
          </w:divsChild>
        </w:div>
        <w:div w:id="249388760">
          <w:marLeft w:val="0"/>
          <w:marRight w:val="0"/>
          <w:marTop w:val="0"/>
          <w:marBottom w:val="0"/>
          <w:divBdr>
            <w:top w:val="none" w:sz="0" w:space="0" w:color="auto"/>
            <w:left w:val="none" w:sz="0" w:space="0" w:color="auto"/>
            <w:bottom w:val="none" w:sz="0" w:space="0" w:color="auto"/>
            <w:right w:val="none" w:sz="0" w:space="0" w:color="auto"/>
          </w:divBdr>
          <w:divsChild>
            <w:div w:id="713963454">
              <w:marLeft w:val="0"/>
              <w:marRight w:val="0"/>
              <w:marTop w:val="0"/>
              <w:marBottom w:val="0"/>
              <w:divBdr>
                <w:top w:val="none" w:sz="0" w:space="0" w:color="auto"/>
                <w:left w:val="none" w:sz="0" w:space="0" w:color="auto"/>
                <w:bottom w:val="none" w:sz="0" w:space="0" w:color="auto"/>
                <w:right w:val="none" w:sz="0" w:space="0" w:color="auto"/>
              </w:divBdr>
            </w:div>
          </w:divsChild>
        </w:div>
        <w:div w:id="1441100138">
          <w:marLeft w:val="0"/>
          <w:marRight w:val="0"/>
          <w:marTop w:val="0"/>
          <w:marBottom w:val="0"/>
          <w:divBdr>
            <w:top w:val="none" w:sz="0" w:space="0" w:color="auto"/>
            <w:left w:val="none" w:sz="0" w:space="0" w:color="auto"/>
            <w:bottom w:val="none" w:sz="0" w:space="0" w:color="auto"/>
            <w:right w:val="none" w:sz="0" w:space="0" w:color="auto"/>
          </w:divBdr>
          <w:divsChild>
            <w:div w:id="444428111">
              <w:marLeft w:val="0"/>
              <w:marRight w:val="0"/>
              <w:marTop w:val="0"/>
              <w:marBottom w:val="0"/>
              <w:divBdr>
                <w:top w:val="none" w:sz="0" w:space="0" w:color="auto"/>
                <w:left w:val="none" w:sz="0" w:space="0" w:color="auto"/>
                <w:bottom w:val="none" w:sz="0" w:space="0" w:color="auto"/>
                <w:right w:val="none" w:sz="0" w:space="0" w:color="auto"/>
              </w:divBdr>
            </w:div>
          </w:divsChild>
        </w:div>
        <w:div w:id="1885947217">
          <w:marLeft w:val="0"/>
          <w:marRight w:val="0"/>
          <w:marTop w:val="0"/>
          <w:marBottom w:val="0"/>
          <w:divBdr>
            <w:top w:val="none" w:sz="0" w:space="0" w:color="auto"/>
            <w:left w:val="none" w:sz="0" w:space="0" w:color="auto"/>
            <w:bottom w:val="none" w:sz="0" w:space="0" w:color="auto"/>
            <w:right w:val="none" w:sz="0" w:space="0" w:color="auto"/>
          </w:divBdr>
          <w:divsChild>
            <w:div w:id="719137047">
              <w:marLeft w:val="0"/>
              <w:marRight w:val="0"/>
              <w:marTop w:val="0"/>
              <w:marBottom w:val="0"/>
              <w:divBdr>
                <w:top w:val="none" w:sz="0" w:space="0" w:color="auto"/>
                <w:left w:val="none" w:sz="0" w:space="0" w:color="auto"/>
                <w:bottom w:val="none" w:sz="0" w:space="0" w:color="auto"/>
                <w:right w:val="none" w:sz="0" w:space="0" w:color="auto"/>
              </w:divBdr>
            </w:div>
          </w:divsChild>
        </w:div>
        <w:div w:id="137501642">
          <w:marLeft w:val="0"/>
          <w:marRight w:val="0"/>
          <w:marTop w:val="0"/>
          <w:marBottom w:val="0"/>
          <w:divBdr>
            <w:top w:val="none" w:sz="0" w:space="0" w:color="auto"/>
            <w:left w:val="none" w:sz="0" w:space="0" w:color="auto"/>
            <w:bottom w:val="none" w:sz="0" w:space="0" w:color="auto"/>
            <w:right w:val="none" w:sz="0" w:space="0" w:color="auto"/>
          </w:divBdr>
          <w:divsChild>
            <w:div w:id="1286085914">
              <w:marLeft w:val="0"/>
              <w:marRight w:val="0"/>
              <w:marTop w:val="0"/>
              <w:marBottom w:val="0"/>
              <w:divBdr>
                <w:top w:val="none" w:sz="0" w:space="0" w:color="auto"/>
                <w:left w:val="none" w:sz="0" w:space="0" w:color="auto"/>
                <w:bottom w:val="none" w:sz="0" w:space="0" w:color="auto"/>
                <w:right w:val="none" w:sz="0" w:space="0" w:color="auto"/>
              </w:divBdr>
            </w:div>
          </w:divsChild>
        </w:div>
        <w:div w:id="1828325563">
          <w:marLeft w:val="0"/>
          <w:marRight w:val="0"/>
          <w:marTop w:val="0"/>
          <w:marBottom w:val="0"/>
          <w:divBdr>
            <w:top w:val="none" w:sz="0" w:space="0" w:color="auto"/>
            <w:left w:val="none" w:sz="0" w:space="0" w:color="auto"/>
            <w:bottom w:val="none" w:sz="0" w:space="0" w:color="auto"/>
            <w:right w:val="none" w:sz="0" w:space="0" w:color="auto"/>
          </w:divBdr>
          <w:divsChild>
            <w:div w:id="585841160">
              <w:marLeft w:val="0"/>
              <w:marRight w:val="0"/>
              <w:marTop w:val="0"/>
              <w:marBottom w:val="0"/>
              <w:divBdr>
                <w:top w:val="none" w:sz="0" w:space="0" w:color="auto"/>
                <w:left w:val="none" w:sz="0" w:space="0" w:color="auto"/>
                <w:bottom w:val="none" w:sz="0" w:space="0" w:color="auto"/>
                <w:right w:val="none" w:sz="0" w:space="0" w:color="auto"/>
              </w:divBdr>
            </w:div>
          </w:divsChild>
        </w:div>
        <w:div w:id="120657483">
          <w:marLeft w:val="0"/>
          <w:marRight w:val="0"/>
          <w:marTop w:val="0"/>
          <w:marBottom w:val="0"/>
          <w:divBdr>
            <w:top w:val="none" w:sz="0" w:space="0" w:color="auto"/>
            <w:left w:val="none" w:sz="0" w:space="0" w:color="auto"/>
            <w:bottom w:val="none" w:sz="0" w:space="0" w:color="auto"/>
            <w:right w:val="none" w:sz="0" w:space="0" w:color="auto"/>
          </w:divBdr>
          <w:divsChild>
            <w:div w:id="1797718897">
              <w:marLeft w:val="0"/>
              <w:marRight w:val="0"/>
              <w:marTop w:val="0"/>
              <w:marBottom w:val="0"/>
              <w:divBdr>
                <w:top w:val="none" w:sz="0" w:space="0" w:color="auto"/>
                <w:left w:val="none" w:sz="0" w:space="0" w:color="auto"/>
                <w:bottom w:val="none" w:sz="0" w:space="0" w:color="auto"/>
                <w:right w:val="none" w:sz="0" w:space="0" w:color="auto"/>
              </w:divBdr>
            </w:div>
          </w:divsChild>
        </w:div>
        <w:div w:id="818883584">
          <w:marLeft w:val="0"/>
          <w:marRight w:val="0"/>
          <w:marTop w:val="0"/>
          <w:marBottom w:val="0"/>
          <w:divBdr>
            <w:top w:val="none" w:sz="0" w:space="0" w:color="auto"/>
            <w:left w:val="none" w:sz="0" w:space="0" w:color="auto"/>
            <w:bottom w:val="none" w:sz="0" w:space="0" w:color="auto"/>
            <w:right w:val="none" w:sz="0" w:space="0" w:color="auto"/>
          </w:divBdr>
          <w:divsChild>
            <w:div w:id="1473601387">
              <w:marLeft w:val="0"/>
              <w:marRight w:val="0"/>
              <w:marTop w:val="0"/>
              <w:marBottom w:val="0"/>
              <w:divBdr>
                <w:top w:val="none" w:sz="0" w:space="0" w:color="auto"/>
                <w:left w:val="none" w:sz="0" w:space="0" w:color="auto"/>
                <w:bottom w:val="none" w:sz="0" w:space="0" w:color="auto"/>
                <w:right w:val="none" w:sz="0" w:space="0" w:color="auto"/>
              </w:divBdr>
            </w:div>
          </w:divsChild>
        </w:div>
        <w:div w:id="1861161538">
          <w:marLeft w:val="0"/>
          <w:marRight w:val="0"/>
          <w:marTop w:val="0"/>
          <w:marBottom w:val="0"/>
          <w:divBdr>
            <w:top w:val="none" w:sz="0" w:space="0" w:color="auto"/>
            <w:left w:val="none" w:sz="0" w:space="0" w:color="auto"/>
            <w:bottom w:val="none" w:sz="0" w:space="0" w:color="auto"/>
            <w:right w:val="none" w:sz="0" w:space="0" w:color="auto"/>
          </w:divBdr>
          <w:divsChild>
            <w:div w:id="2128887762">
              <w:marLeft w:val="0"/>
              <w:marRight w:val="0"/>
              <w:marTop w:val="0"/>
              <w:marBottom w:val="0"/>
              <w:divBdr>
                <w:top w:val="none" w:sz="0" w:space="0" w:color="auto"/>
                <w:left w:val="none" w:sz="0" w:space="0" w:color="auto"/>
                <w:bottom w:val="none" w:sz="0" w:space="0" w:color="auto"/>
                <w:right w:val="none" w:sz="0" w:space="0" w:color="auto"/>
              </w:divBdr>
            </w:div>
          </w:divsChild>
        </w:div>
        <w:div w:id="630746317">
          <w:marLeft w:val="0"/>
          <w:marRight w:val="0"/>
          <w:marTop w:val="0"/>
          <w:marBottom w:val="0"/>
          <w:divBdr>
            <w:top w:val="none" w:sz="0" w:space="0" w:color="auto"/>
            <w:left w:val="none" w:sz="0" w:space="0" w:color="auto"/>
            <w:bottom w:val="none" w:sz="0" w:space="0" w:color="auto"/>
            <w:right w:val="none" w:sz="0" w:space="0" w:color="auto"/>
          </w:divBdr>
          <w:divsChild>
            <w:div w:id="102069781">
              <w:marLeft w:val="0"/>
              <w:marRight w:val="0"/>
              <w:marTop w:val="0"/>
              <w:marBottom w:val="0"/>
              <w:divBdr>
                <w:top w:val="none" w:sz="0" w:space="0" w:color="auto"/>
                <w:left w:val="none" w:sz="0" w:space="0" w:color="auto"/>
                <w:bottom w:val="none" w:sz="0" w:space="0" w:color="auto"/>
                <w:right w:val="none" w:sz="0" w:space="0" w:color="auto"/>
              </w:divBdr>
            </w:div>
          </w:divsChild>
        </w:div>
        <w:div w:id="1221551038">
          <w:marLeft w:val="0"/>
          <w:marRight w:val="0"/>
          <w:marTop w:val="0"/>
          <w:marBottom w:val="0"/>
          <w:divBdr>
            <w:top w:val="none" w:sz="0" w:space="0" w:color="auto"/>
            <w:left w:val="none" w:sz="0" w:space="0" w:color="auto"/>
            <w:bottom w:val="none" w:sz="0" w:space="0" w:color="auto"/>
            <w:right w:val="none" w:sz="0" w:space="0" w:color="auto"/>
          </w:divBdr>
          <w:divsChild>
            <w:div w:id="712658291">
              <w:marLeft w:val="0"/>
              <w:marRight w:val="0"/>
              <w:marTop w:val="0"/>
              <w:marBottom w:val="0"/>
              <w:divBdr>
                <w:top w:val="none" w:sz="0" w:space="0" w:color="auto"/>
                <w:left w:val="none" w:sz="0" w:space="0" w:color="auto"/>
                <w:bottom w:val="none" w:sz="0" w:space="0" w:color="auto"/>
                <w:right w:val="none" w:sz="0" w:space="0" w:color="auto"/>
              </w:divBdr>
            </w:div>
          </w:divsChild>
        </w:div>
        <w:div w:id="770319859">
          <w:marLeft w:val="0"/>
          <w:marRight w:val="0"/>
          <w:marTop w:val="0"/>
          <w:marBottom w:val="0"/>
          <w:divBdr>
            <w:top w:val="none" w:sz="0" w:space="0" w:color="auto"/>
            <w:left w:val="none" w:sz="0" w:space="0" w:color="auto"/>
            <w:bottom w:val="none" w:sz="0" w:space="0" w:color="auto"/>
            <w:right w:val="none" w:sz="0" w:space="0" w:color="auto"/>
          </w:divBdr>
          <w:divsChild>
            <w:div w:id="259460575">
              <w:marLeft w:val="0"/>
              <w:marRight w:val="0"/>
              <w:marTop w:val="0"/>
              <w:marBottom w:val="0"/>
              <w:divBdr>
                <w:top w:val="none" w:sz="0" w:space="0" w:color="auto"/>
                <w:left w:val="none" w:sz="0" w:space="0" w:color="auto"/>
                <w:bottom w:val="none" w:sz="0" w:space="0" w:color="auto"/>
                <w:right w:val="none" w:sz="0" w:space="0" w:color="auto"/>
              </w:divBdr>
            </w:div>
          </w:divsChild>
        </w:div>
        <w:div w:id="1243298999">
          <w:marLeft w:val="0"/>
          <w:marRight w:val="0"/>
          <w:marTop w:val="0"/>
          <w:marBottom w:val="0"/>
          <w:divBdr>
            <w:top w:val="none" w:sz="0" w:space="0" w:color="auto"/>
            <w:left w:val="none" w:sz="0" w:space="0" w:color="auto"/>
            <w:bottom w:val="none" w:sz="0" w:space="0" w:color="auto"/>
            <w:right w:val="none" w:sz="0" w:space="0" w:color="auto"/>
          </w:divBdr>
          <w:divsChild>
            <w:div w:id="1906336550">
              <w:marLeft w:val="0"/>
              <w:marRight w:val="0"/>
              <w:marTop w:val="0"/>
              <w:marBottom w:val="0"/>
              <w:divBdr>
                <w:top w:val="none" w:sz="0" w:space="0" w:color="auto"/>
                <w:left w:val="none" w:sz="0" w:space="0" w:color="auto"/>
                <w:bottom w:val="none" w:sz="0" w:space="0" w:color="auto"/>
                <w:right w:val="none" w:sz="0" w:space="0" w:color="auto"/>
              </w:divBdr>
            </w:div>
          </w:divsChild>
        </w:div>
        <w:div w:id="1819688415">
          <w:marLeft w:val="0"/>
          <w:marRight w:val="0"/>
          <w:marTop w:val="0"/>
          <w:marBottom w:val="0"/>
          <w:divBdr>
            <w:top w:val="none" w:sz="0" w:space="0" w:color="auto"/>
            <w:left w:val="none" w:sz="0" w:space="0" w:color="auto"/>
            <w:bottom w:val="none" w:sz="0" w:space="0" w:color="auto"/>
            <w:right w:val="none" w:sz="0" w:space="0" w:color="auto"/>
          </w:divBdr>
          <w:divsChild>
            <w:div w:id="1200167797">
              <w:marLeft w:val="0"/>
              <w:marRight w:val="0"/>
              <w:marTop w:val="0"/>
              <w:marBottom w:val="0"/>
              <w:divBdr>
                <w:top w:val="none" w:sz="0" w:space="0" w:color="auto"/>
                <w:left w:val="none" w:sz="0" w:space="0" w:color="auto"/>
                <w:bottom w:val="none" w:sz="0" w:space="0" w:color="auto"/>
                <w:right w:val="none" w:sz="0" w:space="0" w:color="auto"/>
              </w:divBdr>
            </w:div>
          </w:divsChild>
        </w:div>
        <w:div w:id="1237714541">
          <w:marLeft w:val="0"/>
          <w:marRight w:val="0"/>
          <w:marTop w:val="0"/>
          <w:marBottom w:val="0"/>
          <w:divBdr>
            <w:top w:val="none" w:sz="0" w:space="0" w:color="auto"/>
            <w:left w:val="none" w:sz="0" w:space="0" w:color="auto"/>
            <w:bottom w:val="none" w:sz="0" w:space="0" w:color="auto"/>
            <w:right w:val="none" w:sz="0" w:space="0" w:color="auto"/>
          </w:divBdr>
          <w:divsChild>
            <w:div w:id="884878064">
              <w:marLeft w:val="0"/>
              <w:marRight w:val="0"/>
              <w:marTop w:val="0"/>
              <w:marBottom w:val="0"/>
              <w:divBdr>
                <w:top w:val="none" w:sz="0" w:space="0" w:color="auto"/>
                <w:left w:val="none" w:sz="0" w:space="0" w:color="auto"/>
                <w:bottom w:val="none" w:sz="0" w:space="0" w:color="auto"/>
                <w:right w:val="none" w:sz="0" w:space="0" w:color="auto"/>
              </w:divBdr>
            </w:div>
          </w:divsChild>
        </w:div>
        <w:div w:id="613899189">
          <w:marLeft w:val="0"/>
          <w:marRight w:val="0"/>
          <w:marTop w:val="0"/>
          <w:marBottom w:val="0"/>
          <w:divBdr>
            <w:top w:val="none" w:sz="0" w:space="0" w:color="auto"/>
            <w:left w:val="none" w:sz="0" w:space="0" w:color="auto"/>
            <w:bottom w:val="none" w:sz="0" w:space="0" w:color="auto"/>
            <w:right w:val="none" w:sz="0" w:space="0" w:color="auto"/>
          </w:divBdr>
          <w:divsChild>
            <w:div w:id="304966488">
              <w:marLeft w:val="0"/>
              <w:marRight w:val="0"/>
              <w:marTop w:val="0"/>
              <w:marBottom w:val="0"/>
              <w:divBdr>
                <w:top w:val="none" w:sz="0" w:space="0" w:color="auto"/>
                <w:left w:val="none" w:sz="0" w:space="0" w:color="auto"/>
                <w:bottom w:val="none" w:sz="0" w:space="0" w:color="auto"/>
                <w:right w:val="none" w:sz="0" w:space="0" w:color="auto"/>
              </w:divBdr>
            </w:div>
          </w:divsChild>
        </w:div>
        <w:div w:id="1237204784">
          <w:marLeft w:val="0"/>
          <w:marRight w:val="0"/>
          <w:marTop w:val="0"/>
          <w:marBottom w:val="0"/>
          <w:divBdr>
            <w:top w:val="none" w:sz="0" w:space="0" w:color="auto"/>
            <w:left w:val="none" w:sz="0" w:space="0" w:color="auto"/>
            <w:bottom w:val="none" w:sz="0" w:space="0" w:color="auto"/>
            <w:right w:val="none" w:sz="0" w:space="0" w:color="auto"/>
          </w:divBdr>
          <w:divsChild>
            <w:div w:id="1537889978">
              <w:marLeft w:val="0"/>
              <w:marRight w:val="0"/>
              <w:marTop w:val="0"/>
              <w:marBottom w:val="0"/>
              <w:divBdr>
                <w:top w:val="none" w:sz="0" w:space="0" w:color="auto"/>
                <w:left w:val="none" w:sz="0" w:space="0" w:color="auto"/>
                <w:bottom w:val="none" w:sz="0" w:space="0" w:color="auto"/>
                <w:right w:val="none" w:sz="0" w:space="0" w:color="auto"/>
              </w:divBdr>
            </w:div>
          </w:divsChild>
        </w:div>
        <w:div w:id="1912543321">
          <w:marLeft w:val="0"/>
          <w:marRight w:val="0"/>
          <w:marTop w:val="0"/>
          <w:marBottom w:val="0"/>
          <w:divBdr>
            <w:top w:val="none" w:sz="0" w:space="0" w:color="auto"/>
            <w:left w:val="none" w:sz="0" w:space="0" w:color="auto"/>
            <w:bottom w:val="none" w:sz="0" w:space="0" w:color="auto"/>
            <w:right w:val="none" w:sz="0" w:space="0" w:color="auto"/>
          </w:divBdr>
          <w:divsChild>
            <w:div w:id="787436983">
              <w:marLeft w:val="0"/>
              <w:marRight w:val="0"/>
              <w:marTop w:val="0"/>
              <w:marBottom w:val="0"/>
              <w:divBdr>
                <w:top w:val="none" w:sz="0" w:space="0" w:color="auto"/>
                <w:left w:val="none" w:sz="0" w:space="0" w:color="auto"/>
                <w:bottom w:val="none" w:sz="0" w:space="0" w:color="auto"/>
                <w:right w:val="none" w:sz="0" w:space="0" w:color="auto"/>
              </w:divBdr>
            </w:div>
          </w:divsChild>
        </w:div>
        <w:div w:id="1276526023">
          <w:marLeft w:val="0"/>
          <w:marRight w:val="0"/>
          <w:marTop w:val="0"/>
          <w:marBottom w:val="0"/>
          <w:divBdr>
            <w:top w:val="none" w:sz="0" w:space="0" w:color="auto"/>
            <w:left w:val="none" w:sz="0" w:space="0" w:color="auto"/>
            <w:bottom w:val="none" w:sz="0" w:space="0" w:color="auto"/>
            <w:right w:val="none" w:sz="0" w:space="0" w:color="auto"/>
          </w:divBdr>
          <w:divsChild>
            <w:div w:id="409234084">
              <w:marLeft w:val="0"/>
              <w:marRight w:val="0"/>
              <w:marTop w:val="0"/>
              <w:marBottom w:val="0"/>
              <w:divBdr>
                <w:top w:val="none" w:sz="0" w:space="0" w:color="auto"/>
                <w:left w:val="none" w:sz="0" w:space="0" w:color="auto"/>
                <w:bottom w:val="none" w:sz="0" w:space="0" w:color="auto"/>
                <w:right w:val="none" w:sz="0" w:space="0" w:color="auto"/>
              </w:divBdr>
            </w:div>
          </w:divsChild>
        </w:div>
        <w:div w:id="155070839">
          <w:marLeft w:val="0"/>
          <w:marRight w:val="0"/>
          <w:marTop w:val="0"/>
          <w:marBottom w:val="0"/>
          <w:divBdr>
            <w:top w:val="none" w:sz="0" w:space="0" w:color="auto"/>
            <w:left w:val="none" w:sz="0" w:space="0" w:color="auto"/>
            <w:bottom w:val="none" w:sz="0" w:space="0" w:color="auto"/>
            <w:right w:val="none" w:sz="0" w:space="0" w:color="auto"/>
          </w:divBdr>
          <w:divsChild>
            <w:div w:id="342241811">
              <w:marLeft w:val="0"/>
              <w:marRight w:val="0"/>
              <w:marTop w:val="0"/>
              <w:marBottom w:val="0"/>
              <w:divBdr>
                <w:top w:val="none" w:sz="0" w:space="0" w:color="auto"/>
                <w:left w:val="none" w:sz="0" w:space="0" w:color="auto"/>
                <w:bottom w:val="none" w:sz="0" w:space="0" w:color="auto"/>
                <w:right w:val="none" w:sz="0" w:space="0" w:color="auto"/>
              </w:divBdr>
            </w:div>
          </w:divsChild>
        </w:div>
        <w:div w:id="1869684888">
          <w:marLeft w:val="0"/>
          <w:marRight w:val="0"/>
          <w:marTop w:val="0"/>
          <w:marBottom w:val="0"/>
          <w:divBdr>
            <w:top w:val="none" w:sz="0" w:space="0" w:color="auto"/>
            <w:left w:val="none" w:sz="0" w:space="0" w:color="auto"/>
            <w:bottom w:val="none" w:sz="0" w:space="0" w:color="auto"/>
            <w:right w:val="none" w:sz="0" w:space="0" w:color="auto"/>
          </w:divBdr>
          <w:divsChild>
            <w:div w:id="1047413898">
              <w:marLeft w:val="0"/>
              <w:marRight w:val="0"/>
              <w:marTop w:val="0"/>
              <w:marBottom w:val="0"/>
              <w:divBdr>
                <w:top w:val="none" w:sz="0" w:space="0" w:color="auto"/>
                <w:left w:val="none" w:sz="0" w:space="0" w:color="auto"/>
                <w:bottom w:val="none" w:sz="0" w:space="0" w:color="auto"/>
                <w:right w:val="none" w:sz="0" w:space="0" w:color="auto"/>
              </w:divBdr>
            </w:div>
          </w:divsChild>
        </w:div>
        <w:div w:id="1122767260">
          <w:marLeft w:val="0"/>
          <w:marRight w:val="0"/>
          <w:marTop w:val="0"/>
          <w:marBottom w:val="0"/>
          <w:divBdr>
            <w:top w:val="none" w:sz="0" w:space="0" w:color="auto"/>
            <w:left w:val="none" w:sz="0" w:space="0" w:color="auto"/>
            <w:bottom w:val="none" w:sz="0" w:space="0" w:color="auto"/>
            <w:right w:val="none" w:sz="0" w:space="0" w:color="auto"/>
          </w:divBdr>
          <w:divsChild>
            <w:div w:id="1946033616">
              <w:marLeft w:val="0"/>
              <w:marRight w:val="0"/>
              <w:marTop w:val="0"/>
              <w:marBottom w:val="0"/>
              <w:divBdr>
                <w:top w:val="none" w:sz="0" w:space="0" w:color="auto"/>
                <w:left w:val="none" w:sz="0" w:space="0" w:color="auto"/>
                <w:bottom w:val="none" w:sz="0" w:space="0" w:color="auto"/>
                <w:right w:val="none" w:sz="0" w:space="0" w:color="auto"/>
              </w:divBdr>
            </w:div>
          </w:divsChild>
        </w:div>
        <w:div w:id="482239191">
          <w:marLeft w:val="0"/>
          <w:marRight w:val="0"/>
          <w:marTop w:val="0"/>
          <w:marBottom w:val="0"/>
          <w:divBdr>
            <w:top w:val="none" w:sz="0" w:space="0" w:color="auto"/>
            <w:left w:val="none" w:sz="0" w:space="0" w:color="auto"/>
            <w:bottom w:val="none" w:sz="0" w:space="0" w:color="auto"/>
            <w:right w:val="none" w:sz="0" w:space="0" w:color="auto"/>
          </w:divBdr>
          <w:divsChild>
            <w:div w:id="673454289">
              <w:marLeft w:val="0"/>
              <w:marRight w:val="0"/>
              <w:marTop w:val="0"/>
              <w:marBottom w:val="0"/>
              <w:divBdr>
                <w:top w:val="none" w:sz="0" w:space="0" w:color="auto"/>
                <w:left w:val="none" w:sz="0" w:space="0" w:color="auto"/>
                <w:bottom w:val="none" w:sz="0" w:space="0" w:color="auto"/>
                <w:right w:val="none" w:sz="0" w:space="0" w:color="auto"/>
              </w:divBdr>
            </w:div>
          </w:divsChild>
        </w:div>
        <w:div w:id="659770176">
          <w:marLeft w:val="0"/>
          <w:marRight w:val="0"/>
          <w:marTop w:val="0"/>
          <w:marBottom w:val="0"/>
          <w:divBdr>
            <w:top w:val="none" w:sz="0" w:space="0" w:color="auto"/>
            <w:left w:val="none" w:sz="0" w:space="0" w:color="auto"/>
            <w:bottom w:val="none" w:sz="0" w:space="0" w:color="auto"/>
            <w:right w:val="none" w:sz="0" w:space="0" w:color="auto"/>
          </w:divBdr>
          <w:divsChild>
            <w:div w:id="1797065479">
              <w:marLeft w:val="0"/>
              <w:marRight w:val="0"/>
              <w:marTop w:val="0"/>
              <w:marBottom w:val="0"/>
              <w:divBdr>
                <w:top w:val="none" w:sz="0" w:space="0" w:color="auto"/>
                <w:left w:val="none" w:sz="0" w:space="0" w:color="auto"/>
                <w:bottom w:val="none" w:sz="0" w:space="0" w:color="auto"/>
                <w:right w:val="none" w:sz="0" w:space="0" w:color="auto"/>
              </w:divBdr>
            </w:div>
          </w:divsChild>
        </w:div>
        <w:div w:id="432286447">
          <w:marLeft w:val="0"/>
          <w:marRight w:val="0"/>
          <w:marTop w:val="0"/>
          <w:marBottom w:val="0"/>
          <w:divBdr>
            <w:top w:val="none" w:sz="0" w:space="0" w:color="auto"/>
            <w:left w:val="none" w:sz="0" w:space="0" w:color="auto"/>
            <w:bottom w:val="none" w:sz="0" w:space="0" w:color="auto"/>
            <w:right w:val="none" w:sz="0" w:space="0" w:color="auto"/>
          </w:divBdr>
          <w:divsChild>
            <w:div w:id="1839542456">
              <w:marLeft w:val="0"/>
              <w:marRight w:val="0"/>
              <w:marTop w:val="0"/>
              <w:marBottom w:val="0"/>
              <w:divBdr>
                <w:top w:val="none" w:sz="0" w:space="0" w:color="auto"/>
                <w:left w:val="none" w:sz="0" w:space="0" w:color="auto"/>
                <w:bottom w:val="none" w:sz="0" w:space="0" w:color="auto"/>
                <w:right w:val="none" w:sz="0" w:space="0" w:color="auto"/>
              </w:divBdr>
            </w:div>
          </w:divsChild>
        </w:div>
        <w:div w:id="1603874506">
          <w:marLeft w:val="0"/>
          <w:marRight w:val="0"/>
          <w:marTop w:val="0"/>
          <w:marBottom w:val="0"/>
          <w:divBdr>
            <w:top w:val="none" w:sz="0" w:space="0" w:color="auto"/>
            <w:left w:val="none" w:sz="0" w:space="0" w:color="auto"/>
            <w:bottom w:val="none" w:sz="0" w:space="0" w:color="auto"/>
            <w:right w:val="none" w:sz="0" w:space="0" w:color="auto"/>
          </w:divBdr>
          <w:divsChild>
            <w:div w:id="927037104">
              <w:marLeft w:val="0"/>
              <w:marRight w:val="0"/>
              <w:marTop w:val="0"/>
              <w:marBottom w:val="0"/>
              <w:divBdr>
                <w:top w:val="none" w:sz="0" w:space="0" w:color="auto"/>
                <w:left w:val="none" w:sz="0" w:space="0" w:color="auto"/>
                <w:bottom w:val="none" w:sz="0" w:space="0" w:color="auto"/>
                <w:right w:val="none" w:sz="0" w:space="0" w:color="auto"/>
              </w:divBdr>
            </w:div>
          </w:divsChild>
        </w:div>
        <w:div w:id="1469592460">
          <w:marLeft w:val="0"/>
          <w:marRight w:val="0"/>
          <w:marTop w:val="0"/>
          <w:marBottom w:val="0"/>
          <w:divBdr>
            <w:top w:val="none" w:sz="0" w:space="0" w:color="auto"/>
            <w:left w:val="none" w:sz="0" w:space="0" w:color="auto"/>
            <w:bottom w:val="none" w:sz="0" w:space="0" w:color="auto"/>
            <w:right w:val="none" w:sz="0" w:space="0" w:color="auto"/>
          </w:divBdr>
          <w:divsChild>
            <w:div w:id="149447839">
              <w:marLeft w:val="0"/>
              <w:marRight w:val="0"/>
              <w:marTop w:val="0"/>
              <w:marBottom w:val="0"/>
              <w:divBdr>
                <w:top w:val="none" w:sz="0" w:space="0" w:color="auto"/>
                <w:left w:val="none" w:sz="0" w:space="0" w:color="auto"/>
                <w:bottom w:val="none" w:sz="0" w:space="0" w:color="auto"/>
                <w:right w:val="none" w:sz="0" w:space="0" w:color="auto"/>
              </w:divBdr>
            </w:div>
          </w:divsChild>
        </w:div>
        <w:div w:id="1719626422">
          <w:marLeft w:val="0"/>
          <w:marRight w:val="0"/>
          <w:marTop w:val="0"/>
          <w:marBottom w:val="0"/>
          <w:divBdr>
            <w:top w:val="none" w:sz="0" w:space="0" w:color="auto"/>
            <w:left w:val="none" w:sz="0" w:space="0" w:color="auto"/>
            <w:bottom w:val="none" w:sz="0" w:space="0" w:color="auto"/>
            <w:right w:val="none" w:sz="0" w:space="0" w:color="auto"/>
          </w:divBdr>
          <w:divsChild>
            <w:div w:id="324668343">
              <w:marLeft w:val="0"/>
              <w:marRight w:val="0"/>
              <w:marTop w:val="0"/>
              <w:marBottom w:val="0"/>
              <w:divBdr>
                <w:top w:val="none" w:sz="0" w:space="0" w:color="auto"/>
                <w:left w:val="none" w:sz="0" w:space="0" w:color="auto"/>
                <w:bottom w:val="none" w:sz="0" w:space="0" w:color="auto"/>
                <w:right w:val="none" w:sz="0" w:space="0" w:color="auto"/>
              </w:divBdr>
            </w:div>
          </w:divsChild>
        </w:div>
        <w:div w:id="152962423">
          <w:marLeft w:val="0"/>
          <w:marRight w:val="0"/>
          <w:marTop w:val="0"/>
          <w:marBottom w:val="0"/>
          <w:divBdr>
            <w:top w:val="none" w:sz="0" w:space="0" w:color="auto"/>
            <w:left w:val="none" w:sz="0" w:space="0" w:color="auto"/>
            <w:bottom w:val="none" w:sz="0" w:space="0" w:color="auto"/>
            <w:right w:val="none" w:sz="0" w:space="0" w:color="auto"/>
          </w:divBdr>
          <w:divsChild>
            <w:div w:id="1848639551">
              <w:marLeft w:val="0"/>
              <w:marRight w:val="0"/>
              <w:marTop w:val="0"/>
              <w:marBottom w:val="0"/>
              <w:divBdr>
                <w:top w:val="none" w:sz="0" w:space="0" w:color="auto"/>
                <w:left w:val="none" w:sz="0" w:space="0" w:color="auto"/>
                <w:bottom w:val="none" w:sz="0" w:space="0" w:color="auto"/>
                <w:right w:val="none" w:sz="0" w:space="0" w:color="auto"/>
              </w:divBdr>
            </w:div>
          </w:divsChild>
        </w:div>
        <w:div w:id="1960604106">
          <w:marLeft w:val="0"/>
          <w:marRight w:val="0"/>
          <w:marTop w:val="0"/>
          <w:marBottom w:val="0"/>
          <w:divBdr>
            <w:top w:val="none" w:sz="0" w:space="0" w:color="auto"/>
            <w:left w:val="none" w:sz="0" w:space="0" w:color="auto"/>
            <w:bottom w:val="none" w:sz="0" w:space="0" w:color="auto"/>
            <w:right w:val="none" w:sz="0" w:space="0" w:color="auto"/>
          </w:divBdr>
          <w:divsChild>
            <w:div w:id="965624059">
              <w:marLeft w:val="0"/>
              <w:marRight w:val="0"/>
              <w:marTop w:val="0"/>
              <w:marBottom w:val="0"/>
              <w:divBdr>
                <w:top w:val="none" w:sz="0" w:space="0" w:color="auto"/>
                <w:left w:val="none" w:sz="0" w:space="0" w:color="auto"/>
                <w:bottom w:val="none" w:sz="0" w:space="0" w:color="auto"/>
                <w:right w:val="none" w:sz="0" w:space="0" w:color="auto"/>
              </w:divBdr>
            </w:div>
          </w:divsChild>
        </w:div>
        <w:div w:id="2057318164">
          <w:marLeft w:val="0"/>
          <w:marRight w:val="0"/>
          <w:marTop w:val="0"/>
          <w:marBottom w:val="0"/>
          <w:divBdr>
            <w:top w:val="none" w:sz="0" w:space="0" w:color="auto"/>
            <w:left w:val="none" w:sz="0" w:space="0" w:color="auto"/>
            <w:bottom w:val="none" w:sz="0" w:space="0" w:color="auto"/>
            <w:right w:val="none" w:sz="0" w:space="0" w:color="auto"/>
          </w:divBdr>
          <w:divsChild>
            <w:div w:id="75638673">
              <w:marLeft w:val="0"/>
              <w:marRight w:val="0"/>
              <w:marTop w:val="0"/>
              <w:marBottom w:val="0"/>
              <w:divBdr>
                <w:top w:val="none" w:sz="0" w:space="0" w:color="auto"/>
                <w:left w:val="none" w:sz="0" w:space="0" w:color="auto"/>
                <w:bottom w:val="none" w:sz="0" w:space="0" w:color="auto"/>
                <w:right w:val="none" w:sz="0" w:space="0" w:color="auto"/>
              </w:divBdr>
            </w:div>
          </w:divsChild>
        </w:div>
        <w:div w:id="2055346072">
          <w:marLeft w:val="0"/>
          <w:marRight w:val="0"/>
          <w:marTop w:val="0"/>
          <w:marBottom w:val="0"/>
          <w:divBdr>
            <w:top w:val="none" w:sz="0" w:space="0" w:color="auto"/>
            <w:left w:val="none" w:sz="0" w:space="0" w:color="auto"/>
            <w:bottom w:val="none" w:sz="0" w:space="0" w:color="auto"/>
            <w:right w:val="none" w:sz="0" w:space="0" w:color="auto"/>
          </w:divBdr>
          <w:divsChild>
            <w:div w:id="443421997">
              <w:marLeft w:val="0"/>
              <w:marRight w:val="0"/>
              <w:marTop w:val="0"/>
              <w:marBottom w:val="0"/>
              <w:divBdr>
                <w:top w:val="none" w:sz="0" w:space="0" w:color="auto"/>
                <w:left w:val="none" w:sz="0" w:space="0" w:color="auto"/>
                <w:bottom w:val="none" w:sz="0" w:space="0" w:color="auto"/>
                <w:right w:val="none" w:sz="0" w:space="0" w:color="auto"/>
              </w:divBdr>
            </w:div>
          </w:divsChild>
        </w:div>
        <w:div w:id="1802726448">
          <w:marLeft w:val="0"/>
          <w:marRight w:val="0"/>
          <w:marTop w:val="0"/>
          <w:marBottom w:val="0"/>
          <w:divBdr>
            <w:top w:val="none" w:sz="0" w:space="0" w:color="auto"/>
            <w:left w:val="none" w:sz="0" w:space="0" w:color="auto"/>
            <w:bottom w:val="none" w:sz="0" w:space="0" w:color="auto"/>
            <w:right w:val="none" w:sz="0" w:space="0" w:color="auto"/>
          </w:divBdr>
          <w:divsChild>
            <w:div w:id="806632992">
              <w:marLeft w:val="0"/>
              <w:marRight w:val="0"/>
              <w:marTop w:val="0"/>
              <w:marBottom w:val="0"/>
              <w:divBdr>
                <w:top w:val="none" w:sz="0" w:space="0" w:color="auto"/>
                <w:left w:val="none" w:sz="0" w:space="0" w:color="auto"/>
                <w:bottom w:val="none" w:sz="0" w:space="0" w:color="auto"/>
                <w:right w:val="none" w:sz="0" w:space="0" w:color="auto"/>
              </w:divBdr>
            </w:div>
          </w:divsChild>
        </w:div>
        <w:div w:id="1069688855">
          <w:marLeft w:val="0"/>
          <w:marRight w:val="0"/>
          <w:marTop w:val="0"/>
          <w:marBottom w:val="0"/>
          <w:divBdr>
            <w:top w:val="none" w:sz="0" w:space="0" w:color="auto"/>
            <w:left w:val="none" w:sz="0" w:space="0" w:color="auto"/>
            <w:bottom w:val="none" w:sz="0" w:space="0" w:color="auto"/>
            <w:right w:val="none" w:sz="0" w:space="0" w:color="auto"/>
          </w:divBdr>
          <w:divsChild>
            <w:div w:id="65031375">
              <w:marLeft w:val="0"/>
              <w:marRight w:val="0"/>
              <w:marTop w:val="0"/>
              <w:marBottom w:val="0"/>
              <w:divBdr>
                <w:top w:val="none" w:sz="0" w:space="0" w:color="auto"/>
                <w:left w:val="none" w:sz="0" w:space="0" w:color="auto"/>
                <w:bottom w:val="none" w:sz="0" w:space="0" w:color="auto"/>
                <w:right w:val="none" w:sz="0" w:space="0" w:color="auto"/>
              </w:divBdr>
            </w:div>
          </w:divsChild>
        </w:div>
        <w:div w:id="2039236228">
          <w:marLeft w:val="0"/>
          <w:marRight w:val="0"/>
          <w:marTop w:val="0"/>
          <w:marBottom w:val="0"/>
          <w:divBdr>
            <w:top w:val="none" w:sz="0" w:space="0" w:color="auto"/>
            <w:left w:val="none" w:sz="0" w:space="0" w:color="auto"/>
            <w:bottom w:val="none" w:sz="0" w:space="0" w:color="auto"/>
            <w:right w:val="none" w:sz="0" w:space="0" w:color="auto"/>
          </w:divBdr>
          <w:divsChild>
            <w:div w:id="509683524">
              <w:marLeft w:val="0"/>
              <w:marRight w:val="0"/>
              <w:marTop w:val="0"/>
              <w:marBottom w:val="0"/>
              <w:divBdr>
                <w:top w:val="none" w:sz="0" w:space="0" w:color="auto"/>
                <w:left w:val="none" w:sz="0" w:space="0" w:color="auto"/>
                <w:bottom w:val="none" w:sz="0" w:space="0" w:color="auto"/>
                <w:right w:val="none" w:sz="0" w:space="0" w:color="auto"/>
              </w:divBdr>
            </w:div>
          </w:divsChild>
        </w:div>
        <w:div w:id="779957484">
          <w:marLeft w:val="0"/>
          <w:marRight w:val="0"/>
          <w:marTop w:val="0"/>
          <w:marBottom w:val="0"/>
          <w:divBdr>
            <w:top w:val="none" w:sz="0" w:space="0" w:color="auto"/>
            <w:left w:val="none" w:sz="0" w:space="0" w:color="auto"/>
            <w:bottom w:val="none" w:sz="0" w:space="0" w:color="auto"/>
            <w:right w:val="none" w:sz="0" w:space="0" w:color="auto"/>
          </w:divBdr>
          <w:divsChild>
            <w:div w:id="1339383295">
              <w:marLeft w:val="0"/>
              <w:marRight w:val="0"/>
              <w:marTop w:val="0"/>
              <w:marBottom w:val="0"/>
              <w:divBdr>
                <w:top w:val="none" w:sz="0" w:space="0" w:color="auto"/>
                <w:left w:val="none" w:sz="0" w:space="0" w:color="auto"/>
                <w:bottom w:val="none" w:sz="0" w:space="0" w:color="auto"/>
                <w:right w:val="none" w:sz="0" w:space="0" w:color="auto"/>
              </w:divBdr>
            </w:div>
          </w:divsChild>
        </w:div>
        <w:div w:id="67309415">
          <w:marLeft w:val="0"/>
          <w:marRight w:val="0"/>
          <w:marTop w:val="0"/>
          <w:marBottom w:val="0"/>
          <w:divBdr>
            <w:top w:val="none" w:sz="0" w:space="0" w:color="auto"/>
            <w:left w:val="none" w:sz="0" w:space="0" w:color="auto"/>
            <w:bottom w:val="none" w:sz="0" w:space="0" w:color="auto"/>
            <w:right w:val="none" w:sz="0" w:space="0" w:color="auto"/>
          </w:divBdr>
          <w:divsChild>
            <w:div w:id="1699624380">
              <w:marLeft w:val="0"/>
              <w:marRight w:val="0"/>
              <w:marTop w:val="0"/>
              <w:marBottom w:val="0"/>
              <w:divBdr>
                <w:top w:val="none" w:sz="0" w:space="0" w:color="auto"/>
                <w:left w:val="none" w:sz="0" w:space="0" w:color="auto"/>
                <w:bottom w:val="none" w:sz="0" w:space="0" w:color="auto"/>
                <w:right w:val="none" w:sz="0" w:space="0" w:color="auto"/>
              </w:divBdr>
            </w:div>
          </w:divsChild>
        </w:div>
        <w:div w:id="998341976">
          <w:marLeft w:val="0"/>
          <w:marRight w:val="0"/>
          <w:marTop w:val="0"/>
          <w:marBottom w:val="0"/>
          <w:divBdr>
            <w:top w:val="none" w:sz="0" w:space="0" w:color="auto"/>
            <w:left w:val="none" w:sz="0" w:space="0" w:color="auto"/>
            <w:bottom w:val="none" w:sz="0" w:space="0" w:color="auto"/>
            <w:right w:val="none" w:sz="0" w:space="0" w:color="auto"/>
          </w:divBdr>
          <w:divsChild>
            <w:div w:id="2021932151">
              <w:marLeft w:val="0"/>
              <w:marRight w:val="0"/>
              <w:marTop w:val="0"/>
              <w:marBottom w:val="0"/>
              <w:divBdr>
                <w:top w:val="none" w:sz="0" w:space="0" w:color="auto"/>
                <w:left w:val="none" w:sz="0" w:space="0" w:color="auto"/>
                <w:bottom w:val="none" w:sz="0" w:space="0" w:color="auto"/>
                <w:right w:val="none" w:sz="0" w:space="0" w:color="auto"/>
              </w:divBdr>
            </w:div>
          </w:divsChild>
        </w:div>
        <w:div w:id="113328677">
          <w:marLeft w:val="0"/>
          <w:marRight w:val="0"/>
          <w:marTop w:val="0"/>
          <w:marBottom w:val="0"/>
          <w:divBdr>
            <w:top w:val="none" w:sz="0" w:space="0" w:color="auto"/>
            <w:left w:val="none" w:sz="0" w:space="0" w:color="auto"/>
            <w:bottom w:val="none" w:sz="0" w:space="0" w:color="auto"/>
            <w:right w:val="none" w:sz="0" w:space="0" w:color="auto"/>
          </w:divBdr>
          <w:divsChild>
            <w:div w:id="1012296521">
              <w:marLeft w:val="0"/>
              <w:marRight w:val="0"/>
              <w:marTop w:val="0"/>
              <w:marBottom w:val="0"/>
              <w:divBdr>
                <w:top w:val="none" w:sz="0" w:space="0" w:color="auto"/>
                <w:left w:val="none" w:sz="0" w:space="0" w:color="auto"/>
                <w:bottom w:val="none" w:sz="0" w:space="0" w:color="auto"/>
                <w:right w:val="none" w:sz="0" w:space="0" w:color="auto"/>
              </w:divBdr>
            </w:div>
          </w:divsChild>
        </w:div>
        <w:div w:id="807237839">
          <w:marLeft w:val="0"/>
          <w:marRight w:val="0"/>
          <w:marTop w:val="0"/>
          <w:marBottom w:val="0"/>
          <w:divBdr>
            <w:top w:val="none" w:sz="0" w:space="0" w:color="auto"/>
            <w:left w:val="none" w:sz="0" w:space="0" w:color="auto"/>
            <w:bottom w:val="none" w:sz="0" w:space="0" w:color="auto"/>
            <w:right w:val="none" w:sz="0" w:space="0" w:color="auto"/>
          </w:divBdr>
          <w:divsChild>
            <w:div w:id="768817724">
              <w:marLeft w:val="0"/>
              <w:marRight w:val="0"/>
              <w:marTop w:val="0"/>
              <w:marBottom w:val="0"/>
              <w:divBdr>
                <w:top w:val="none" w:sz="0" w:space="0" w:color="auto"/>
                <w:left w:val="none" w:sz="0" w:space="0" w:color="auto"/>
                <w:bottom w:val="none" w:sz="0" w:space="0" w:color="auto"/>
                <w:right w:val="none" w:sz="0" w:space="0" w:color="auto"/>
              </w:divBdr>
            </w:div>
          </w:divsChild>
        </w:div>
        <w:div w:id="941034227">
          <w:marLeft w:val="0"/>
          <w:marRight w:val="0"/>
          <w:marTop w:val="0"/>
          <w:marBottom w:val="0"/>
          <w:divBdr>
            <w:top w:val="none" w:sz="0" w:space="0" w:color="auto"/>
            <w:left w:val="none" w:sz="0" w:space="0" w:color="auto"/>
            <w:bottom w:val="none" w:sz="0" w:space="0" w:color="auto"/>
            <w:right w:val="none" w:sz="0" w:space="0" w:color="auto"/>
          </w:divBdr>
          <w:divsChild>
            <w:div w:id="1517302325">
              <w:marLeft w:val="0"/>
              <w:marRight w:val="0"/>
              <w:marTop w:val="0"/>
              <w:marBottom w:val="0"/>
              <w:divBdr>
                <w:top w:val="none" w:sz="0" w:space="0" w:color="auto"/>
                <w:left w:val="none" w:sz="0" w:space="0" w:color="auto"/>
                <w:bottom w:val="none" w:sz="0" w:space="0" w:color="auto"/>
                <w:right w:val="none" w:sz="0" w:space="0" w:color="auto"/>
              </w:divBdr>
            </w:div>
          </w:divsChild>
        </w:div>
        <w:div w:id="1528057453">
          <w:marLeft w:val="0"/>
          <w:marRight w:val="0"/>
          <w:marTop w:val="0"/>
          <w:marBottom w:val="0"/>
          <w:divBdr>
            <w:top w:val="none" w:sz="0" w:space="0" w:color="auto"/>
            <w:left w:val="none" w:sz="0" w:space="0" w:color="auto"/>
            <w:bottom w:val="none" w:sz="0" w:space="0" w:color="auto"/>
            <w:right w:val="none" w:sz="0" w:space="0" w:color="auto"/>
          </w:divBdr>
          <w:divsChild>
            <w:div w:id="189341941">
              <w:marLeft w:val="0"/>
              <w:marRight w:val="0"/>
              <w:marTop w:val="0"/>
              <w:marBottom w:val="0"/>
              <w:divBdr>
                <w:top w:val="none" w:sz="0" w:space="0" w:color="auto"/>
                <w:left w:val="none" w:sz="0" w:space="0" w:color="auto"/>
                <w:bottom w:val="none" w:sz="0" w:space="0" w:color="auto"/>
                <w:right w:val="none" w:sz="0" w:space="0" w:color="auto"/>
              </w:divBdr>
            </w:div>
          </w:divsChild>
        </w:div>
        <w:div w:id="1840850338">
          <w:marLeft w:val="0"/>
          <w:marRight w:val="0"/>
          <w:marTop w:val="0"/>
          <w:marBottom w:val="0"/>
          <w:divBdr>
            <w:top w:val="none" w:sz="0" w:space="0" w:color="auto"/>
            <w:left w:val="none" w:sz="0" w:space="0" w:color="auto"/>
            <w:bottom w:val="none" w:sz="0" w:space="0" w:color="auto"/>
            <w:right w:val="none" w:sz="0" w:space="0" w:color="auto"/>
          </w:divBdr>
          <w:divsChild>
            <w:div w:id="1103376207">
              <w:marLeft w:val="0"/>
              <w:marRight w:val="0"/>
              <w:marTop w:val="0"/>
              <w:marBottom w:val="0"/>
              <w:divBdr>
                <w:top w:val="none" w:sz="0" w:space="0" w:color="auto"/>
                <w:left w:val="none" w:sz="0" w:space="0" w:color="auto"/>
                <w:bottom w:val="none" w:sz="0" w:space="0" w:color="auto"/>
                <w:right w:val="none" w:sz="0" w:space="0" w:color="auto"/>
              </w:divBdr>
            </w:div>
          </w:divsChild>
        </w:div>
        <w:div w:id="696200921">
          <w:marLeft w:val="0"/>
          <w:marRight w:val="0"/>
          <w:marTop w:val="0"/>
          <w:marBottom w:val="0"/>
          <w:divBdr>
            <w:top w:val="none" w:sz="0" w:space="0" w:color="auto"/>
            <w:left w:val="none" w:sz="0" w:space="0" w:color="auto"/>
            <w:bottom w:val="none" w:sz="0" w:space="0" w:color="auto"/>
            <w:right w:val="none" w:sz="0" w:space="0" w:color="auto"/>
          </w:divBdr>
          <w:divsChild>
            <w:div w:id="1354727417">
              <w:marLeft w:val="0"/>
              <w:marRight w:val="0"/>
              <w:marTop w:val="0"/>
              <w:marBottom w:val="0"/>
              <w:divBdr>
                <w:top w:val="none" w:sz="0" w:space="0" w:color="auto"/>
                <w:left w:val="none" w:sz="0" w:space="0" w:color="auto"/>
                <w:bottom w:val="none" w:sz="0" w:space="0" w:color="auto"/>
                <w:right w:val="none" w:sz="0" w:space="0" w:color="auto"/>
              </w:divBdr>
            </w:div>
          </w:divsChild>
        </w:div>
        <w:div w:id="75707497">
          <w:marLeft w:val="0"/>
          <w:marRight w:val="0"/>
          <w:marTop w:val="0"/>
          <w:marBottom w:val="0"/>
          <w:divBdr>
            <w:top w:val="none" w:sz="0" w:space="0" w:color="auto"/>
            <w:left w:val="none" w:sz="0" w:space="0" w:color="auto"/>
            <w:bottom w:val="none" w:sz="0" w:space="0" w:color="auto"/>
            <w:right w:val="none" w:sz="0" w:space="0" w:color="auto"/>
          </w:divBdr>
          <w:divsChild>
            <w:div w:id="1101148831">
              <w:marLeft w:val="0"/>
              <w:marRight w:val="0"/>
              <w:marTop w:val="0"/>
              <w:marBottom w:val="0"/>
              <w:divBdr>
                <w:top w:val="none" w:sz="0" w:space="0" w:color="auto"/>
                <w:left w:val="none" w:sz="0" w:space="0" w:color="auto"/>
                <w:bottom w:val="none" w:sz="0" w:space="0" w:color="auto"/>
                <w:right w:val="none" w:sz="0" w:space="0" w:color="auto"/>
              </w:divBdr>
            </w:div>
          </w:divsChild>
        </w:div>
        <w:div w:id="162598432">
          <w:marLeft w:val="0"/>
          <w:marRight w:val="0"/>
          <w:marTop w:val="0"/>
          <w:marBottom w:val="0"/>
          <w:divBdr>
            <w:top w:val="none" w:sz="0" w:space="0" w:color="auto"/>
            <w:left w:val="none" w:sz="0" w:space="0" w:color="auto"/>
            <w:bottom w:val="none" w:sz="0" w:space="0" w:color="auto"/>
            <w:right w:val="none" w:sz="0" w:space="0" w:color="auto"/>
          </w:divBdr>
          <w:divsChild>
            <w:div w:id="874657746">
              <w:marLeft w:val="0"/>
              <w:marRight w:val="0"/>
              <w:marTop w:val="0"/>
              <w:marBottom w:val="0"/>
              <w:divBdr>
                <w:top w:val="none" w:sz="0" w:space="0" w:color="auto"/>
                <w:left w:val="none" w:sz="0" w:space="0" w:color="auto"/>
                <w:bottom w:val="none" w:sz="0" w:space="0" w:color="auto"/>
                <w:right w:val="none" w:sz="0" w:space="0" w:color="auto"/>
              </w:divBdr>
            </w:div>
          </w:divsChild>
        </w:div>
        <w:div w:id="50809205">
          <w:marLeft w:val="0"/>
          <w:marRight w:val="0"/>
          <w:marTop w:val="0"/>
          <w:marBottom w:val="0"/>
          <w:divBdr>
            <w:top w:val="none" w:sz="0" w:space="0" w:color="auto"/>
            <w:left w:val="none" w:sz="0" w:space="0" w:color="auto"/>
            <w:bottom w:val="none" w:sz="0" w:space="0" w:color="auto"/>
            <w:right w:val="none" w:sz="0" w:space="0" w:color="auto"/>
          </w:divBdr>
          <w:divsChild>
            <w:div w:id="1855413885">
              <w:marLeft w:val="0"/>
              <w:marRight w:val="0"/>
              <w:marTop w:val="0"/>
              <w:marBottom w:val="0"/>
              <w:divBdr>
                <w:top w:val="none" w:sz="0" w:space="0" w:color="auto"/>
                <w:left w:val="none" w:sz="0" w:space="0" w:color="auto"/>
                <w:bottom w:val="none" w:sz="0" w:space="0" w:color="auto"/>
                <w:right w:val="none" w:sz="0" w:space="0" w:color="auto"/>
              </w:divBdr>
            </w:div>
          </w:divsChild>
        </w:div>
        <w:div w:id="1688865154">
          <w:marLeft w:val="0"/>
          <w:marRight w:val="0"/>
          <w:marTop w:val="0"/>
          <w:marBottom w:val="0"/>
          <w:divBdr>
            <w:top w:val="none" w:sz="0" w:space="0" w:color="auto"/>
            <w:left w:val="none" w:sz="0" w:space="0" w:color="auto"/>
            <w:bottom w:val="none" w:sz="0" w:space="0" w:color="auto"/>
            <w:right w:val="none" w:sz="0" w:space="0" w:color="auto"/>
          </w:divBdr>
          <w:divsChild>
            <w:div w:id="664936826">
              <w:marLeft w:val="0"/>
              <w:marRight w:val="0"/>
              <w:marTop w:val="0"/>
              <w:marBottom w:val="0"/>
              <w:divBdr>
                <w:top w:val="none" w:sz="0" w:space="0" w:color="auto"/>
                <w:left w:val="none" w:sz="0" w:space="0" w:color="auto"/>
                <w:bottom w:val="none" w:sz="0" w:space="0" w:color="auto"/>
                <w:right w:val="none" w:sz="0" w:space="0" w:color="auto"/>
              </w:divBdr>
            </w:div>
          </w:divsChild>
        </w:div>
        <w:div w:id="1310016216">
          <w:marLeft w:val="0"/>
          <w:marRight w:val="0"/>
          <w:marTop w:val="0"/>
          <w:marBottom w:val="0"/>
          <w:divBdr>
            <w:top w:val="none" w:sz="0" w:space="0" w:color="auto"/>
            <w:left w:val="none" w:sz="0" w:space="0" w:color="auto"/>
            <w:bottom w:val="none" w:sz="0" w:space="0" w:color="auto"/>
            <w:right w:val="none" w:sz="0" w:space="0" w:color="auto"/>
          </w:divBdr>
          <w:divsChild>
            <w:div w:id="983002035">
              <w:marLeft w:val="0"/>
              <w:marRight w:val="0"/>
              <w:marTop w:val="0"/>
              <w:marBottom w:val="0"/>
              <w:divBdr>
                <w:top w:val="none" w:sz="0" w:space="0" w:color="auto"/>
                <w:left w:val="none" w:sz="0" w:space="0" w:color="auto"/>
                <w:bottom w:val="none" w:sz="0" w:space="0" w:color="auto"/>
                <w:right w:val="none" w:sz="0" w:space="0" w:color="auto"/>
              </w:divBdr>
            </w:div>
          </w:divsChild>
        </w:div>
        <w:div w:id="181938557">
          <w:marLeft w:val="0"/>
          <w:marRight w:val="0"/>
          <w:marTop w:val="0"/>
          <w:marBottom w:val="0"/>
          <w:divBdr>
            <w:top w:val="none" w:sz="0" w:space="0" w:color="auto"/>
            <w:left w:val="none" w:sz="0" w:space="0" w:color="auto"/>
            <w:bottom w:val="none" w:sz="0" w:space="0" w:color="auto"/>
            <w:right w:val="none" w:sz="0" w:space="0" w:color="auto"/>
          </w:divBdr>
          <w:divsChild>
            <w:div w:id="60949461">
              <w:marLeft w:val="0"/>
              <w:marRight w:val="0"/>
              <w:marTop w:val="0"/>
              <w:marBottom w:val="0"/>
              <w:divBdr>
                <w:top w:val="none" w:sz="0" w:space="0" w:color="auto"/>
                <w:left w:val="none" w:sz="0" w:space="0" w:color="auto"/>
                <w:bottom w:val="none" w:sz="0" w:space="0" w:color="auto"/>
                <w:right w:val="none" w:sz="0" w:space="0" w:color="auto"/>
              </w:divBdr>
            </w:div>
          </w:divsChild>
        </w:div>
        <w:div w:id="439684604">
          <w:marLeft w:val="0"/>
          <w:marRight w:val="0"/>
          <w:marTop w:val="0"/>
          <w:marBottom w:val="0"/>
          <w:divBdr>
            <w:top w:val="none" w:sz="0" w:space="0" w:color="auto"/>
            <w:left w:val="none" w:sz="0" w:space="0" w:color="auto"/>
            <w:bottom w:val="none" w:sz="0" w:space="0" w:color="auto"/>
            <w:right w:val="none" w:sz="0" w:space="0" w:color="auto"/>
          </w:divBdr>
          <w:divsChild>
            <w:div w:id="1090931811">
              <w:marLeft w:val="0"/>
              <w:marRight w:val="0"/>
              <w:marTop w:val="0"/>
              <w:marBottom w:val="0"/>
              <w:divBdr>
                <w:top w:val="none" w:sz="0" w:space="0" w:color="auto"/>
                <w:left w:val="none" w:sz="0" w:space="0" w:color="auto"/>
                <w:bottom w:val="none" w:sz="0" w:space="0" w:color="auto"/>
                <w:right w:val="none" w:sz="0" w:space="0" w:color="auto"/>
              </w:divBdr>
            </w:div>
          </w:divsChild>
        </w:div>
        <w:div w:id="1030112570">
          <w:marLeft w:val="0"/>
          <w:marRight w:val="0"/>
          <w:marTop w:val="0"/>
          <w:marBottom w:val="0"/>
          <w:divBdr>
            <w:top w:val="none" w:sz="0" w:space="0" w:color="auto"/>
            <w:left w:val="none" w:sz="0" w:space="0" w:color="auto"/>
            <w:bottom w:val="none" w:sz="0" w:space="0" w:color="auto"/>
            <w:right w:val="none" w:sz="0" w:space="0" w:color="auto"/>
          </w:divBdr>
          <w:divsChild>
            <w:div w:id="136072886">
              <w:marLeft w:val="0"/>
              <w:marRight w:val="0"/>
              <w:marTop w:val="0"/>
              <w:marBottom w:val="0"/>
              <w:divBdr>
                <w:top w:val="none" w:sz="0" w:space="0" w:color="auto"/>
                <w:left w:val="none" w:sz="0" w:space="0" w:color="auto"/>
                <w:bottom w:val="none" w:sz="0" w:space="0" w:color="auto"/>
                <w:right w:val="none" w:sz="0" w:space="0" w:color="auto"/>
              </w:divBdr>
            </w:div>
          </w:divsChild>
        </w:div>
        <w:div w:id="1216509639">
          <w:marLeft w:val="0"/>
          <w:marRight w:val="0"/>
          <w:marTop w:val="0"/>
          <w:marBottom w:val="0"/>
          <w:divBdr>
            <w:top w:val="none" w:sz="0" w:space="0" w:color="auto"/>
            <w:left w:val="none" w:sz="0" w:space="0" w:color="auto"/>
            <w:bottom w:val="none" w:sz="0" w:space="0" w:color="auto"/>
            <w:right w:val="none" w:sz="0" w:space="0" w:color="auto"/>
          </w:divBdr>
          <w:divsChild>
            <w:div w:id="1562520544">
              <w:marLeft w:val="0"/>
              <w:marRight w:val="0"/>
              <w:marTop w:val="0"/>
              <w:marBottom w:val="0"/>
              <w:divBdr>
                <w:top w:val="none" w:sz="0" w:space="0" w:color="auto"/>
                <w:left w:val="none" w:sz="0" w:space="0" w:color="auto"/>
                <w:bottom w:val="none" w:sz="0" w:space="0" w:color="auto"/>
                <w:right w:val="none" w:sz="0" w:space="0" w:color="auto"/>
              </w:divBdr>
            </w:div>
          </w:divsChild>
        </w:div>
        <w:div w:id="1566181487">
          <w:marLeft w:val="0"/>
          <w:marRight w:val="0"/>
          <w:marTop w:val="0"/>
          <w:marBottom w:val="0"/>
          <w:divBdr>
            <w:top w:val="none" w:sz="0" w:space="0" w:color="auto"/>
            <w:left w:val="none" w:sz="0" w:space="0" w:color="auto"/>
            <w:bottom w:val="none" w:sz="0" w:space="0" w:color="auto"/>
            <w:right w:val="none" w:sz="0" w:space="0" w:color="auto"/>
          </w:divBdr>
          <w:divsChild>
            <w:div w:id="1755929782">
              <w:marLeft w:val="0"/>
              <w:marRight w:val="0"/>
              <w:marTop w:val="0"/>
              <w:marBottom w:val="0"/>
              <w:divBdr>
                <w:top w:val="none" w:sz="0" w:space="0" w:color="auto"/>
                <w:left w:val="none" w:sz="0" w:space="0" w:color="auto"/>
                <w:bottom w:val="none" w:sz="0" w:space="0" w:color="auto"/>
                <w:right w:val="none" w:sz="0" w:space="0" w:color="auto"/>
              </w:divBdr>
            </w:div>
          </w:divsChild>
        </w:div>
        <w:div w:id="1536231520">
          <w:marLeft w:val="0"/>
          <w:marRight w:val="0"/>
          <w:marTop w:val="0"/>
          <w:marBottom w:val="0"/>
          <w:divBdr>
            <w:top w:val="none" w:sz="0" w:space="0" w:color="auto"/>
            <w:left w:val="none" w:sz="0" w:space="0" w:color="auto"/>
            <w:bottom w:val="none" w:sz="0" w:space="0" w:color="auto"/>
            <w:right w:val="none" w:sz="0" w:space="0" w:color="auto"/>
          </w:divBdr>
          <w:divsChild>
            <w:div w:id="404186608">
              <w:marLeft w:val="0"/>
              <w:marRight w:val="0"/>
              <w:marTop w:val="0"/>
              <w:marBottom w:val="0"/>
              <w:divBdr>
                <w:top w:val="none" w:sz="0" w:space="0" w:color="auto"/>
                <w:left w:val="none" w:sz="0" w:space="0" w:color="auto"/>
                <w:bottom w:val="none" w:sz="0" w:space="0" w:color="auto"/>
                <w:right w:val="none" w:sz="0" w:space="0" w:color="auto"/>
              </w:divBdr>
            </w:div>
          </w:divsChild>
        </w:div>
        <w:div w:id="1739665911">
          <w:marLeft w:val="0"/>
          <w:marRight w:val="0"/>
          <w:marTop w:val="0"/>
          <w:marBottom w:val="0"/>
          <w:divBdr>
            <w:top w:val="none" w:sz="0" w:space="0" w:color="auto"/>
            <w:left w:val="none" w:sz="0" w:space="0" w:color="auto"/>
            <w:bottom w:val="none" w:sz="0" w:space="0" w:color="auto"/>
            <w:right w:val="none" w:sz="0" w:space="0" w:color="auto"/>
          </w:divBdr>
          <w:divsChild>
            <w:div w:id="1475217701">
              <w:marLeft w:val="0"/>
              <w:marRight w:val="0"/>
              <w:marTop w:val="0"/>
              <w:marBottom w:val="0"/>
              <w:divBdr>
                <w:top w:val="none" w:sz="0" w:space="0" w:color="auto"/>
                <w:left w:val="none" w:sz="0" w:space="0" w:color="auto"/>
                <w:bottom w:val="none" w:sz="0" w:space="0" w:color="auto"/>
                <w:right w:val="none" w:sz="0" w:space="0" w:color="auto"/>
              </w:divBdr>
            </w:div>
          </w:divsChild>
        </w:div>
        <w:div w:id="2028866847">
          <w:marLeft w:val="0"/>
          <w:marRight w:val="0"/>
          <w:marTop w:val="0"/>
          <w:marBottom w:val="0"/>
          <w:divBdr>
            <w:top w:val="none" w:sz="0" w:space="0" w:color="auto"/>
            <w:left w:val="none" w:sz="0" w:space="0" w:color="auto"/>
            <w:bottom w:val="none" w:sz="0" w:space="0" w:color="auto"/>
            <w:right w:val="none" w:sz="0" w:space="0" w:color="auto"/>
          </w:divBdr>
          <w:divsChild>
            <w:div w:id="1769033743">
              <w:marLeft w:val="0"/>
              <w:marRight w:val="0"/>
              <w:marTop w:val="0"/>
              <w:marBottom w:val="0"/>
              <w:divBdr>
                <w:top w:val="none" w:sz="0" w:space="0" w:color="auto"/>
                <w:left w:val="none" w:sz="0" w:space="0" w:color="auto"/>
                <w:bottom w:val="none" w:sz="0" w:space="0" w:color="auto"/>
                <w:right w:val="none" w:sz="0" w:space="0" w:color="auto"/>
              </w:divBdr>
            </w:div>
          </w:divsChild>
        </w:div>
        <w:div w:id="1639801499">
          <w:marLeft w:val="0"/>
          <w:marRight w:val="0"/>
          <w:marTop w:val="0"/>
          <w:marBottom w:val="0"/>
          <w:divBdr>
            <w:top w:val="none" w:sz="0" w:space="0" w:color="auto"/>
            <w:left w:val="none" w:sz="0" w:space="0" w:color="auto"/>
            <w:bottom w:val="none" w:sz="0" w:space="0" w:color="auto"/>
            <w:right w:val="none" w:sz="0" w:space="0" w:color="auto"/>
          </w:divBdr>
          <w:divsChild>
            <w:div w:id="1886679914">
              <w:marLeft w:val="0"/>
              <w:marRight w:val="0"/>
              <w:marTop w:val="0"/>
              <w:marBottom w:val="0"/>
              <w:divBdr>
                <w:top w:val="none" w:sz="0" w:space="0" w:color="auto"/>
                <w:left w:val="none" w:sz="0" w:space="0" w:color="auto"/>
                <w:bottom w:val="none" w:sz="0" w:space="0" w:color="auto"/>
                <w:right w:val="none" w:sz="0" w:space="0" w:color="auto"/>
              </w:divBdr>
            </w:div>
          </w:divsChild>
        </w:div>
        <w:div w:id="687947457">
          <w:marLeft w:val="0"/>
          <w:marRight w:val="0"/>
          <w:marTop w:val="0"/>
          <w:marBottom w:val="0"/>
          <w:divBdr>
            <w:top w:val="none" w:sz="0" w:space="0" w:color="auto"/>
            <w:left w:val="none" w:sz="0" w:space="0" w:color="auto"/>
            <w:bottom w:val="none" w:sz="0" w:space="0" w:color="auto"/>
            <w:right w:val="none" w:sz="0" w:space="0" w:color="auto"/>
          </w:divBdr>
          <w:divsChild>
            <w:div w:id="2134250572">
              <w:marLeft w:val="0"/>
              <w:marRight w:val="0"/>
              <w:marTop w:val="0"/>
              <w:marBottom w:val="0"/>
              <w:divBdr>
                <w:top w:val="none" w:sz="0" w:space="0" w:color="auto"/>
                <w:left w:val="none" w:sz="0" w:space="0" w:color="auto"/>
                <w:bottom w:val="none" w:sz="0" w:space="0" w:color="auto"/>
                <w:right w:val="none" w:sz="0" w:space="0" w:color="auto"/>
              </w:divBdr>
            </w:div>
          </w:divsChild>
        </w:div>
        <w:div w:id="1729525021">
          <w:marLeft w:val="0"/>
          <w:marRight w:val="0"/>
          <w:marTop w:val="0"/>
          <w:marBottom w:val="0"/>
          <w:divBdr>
            <w:top w:val="none" w:sz="0" w:space="0" w:color="auto"/>
            <w:left w:val="none" w:sz="0" w:space="0" w:color="auto"/>
            <w:bottom w:val="none" w:sz="0" w:space="0" w:color="auto"/>
            <w:right w:val="none" w:sz="0" w:space="0" w:color="auto"/>
          </w:divBdr>
          <w:divsChild>
            <w:div w:id="288438275">
              <w:marLeft w:val="0"/>
              <w:marRight w:val="0"/>
              <w:marTop w:val="0"/>
              <w:marBottom w:val="0"/>
              <w:divBdr>
                <w:top w:val="none" w:sz="0" w:space="0" w:color="auto"/>
                <w:left w:val="none" w:sz="0" w:space="0" w:color="auto"/>
                <w:bottom w:val="none" w:sz="0" w:space="0" w:color="auto"/>
                <w:right w:val="none" w:sz="0" w:space="0" w:color="auto"/>
              </w:divBdr>
            </w:div>
          </w:divsChild>
        </w:div>
        <w:div w:id="183908399">
          <w:marLeft w:val="0"/>
          <w:marRight w:val="0"/>
          <w:marTop w:val="0"/>
          <w:marBottom w:val="0"/>
          <w:divBdr>
            <w:top w:val="none" w:sz="0" w:space="0" w:color="auto"/>
            <w:left w:val="none" w:sz="0" w:space="0" w:color="auto"/>
            <w:bottom w:val="none" w:sz="0" w:space="0" w:color="auto"/>
            <w:right w:val="none" w:sz="0" w:space="0" w:color="auto"/>
          </w:divBdr>
          <w:divsChild>
            <w:div w:id="2016498027">
              <w:marLeft w:val="0"/>
              <w:marRight w:val="0"/>
              <w:marTop w:val="0"/>
              <w:marBottom w:val="0"/>
              <w:divBdr>
                <w:top w:val="none" w:sz="0" w:space="0" w:color="auto"/>
                <w:left w:val="none" w:sz="0" w:space="0" w:color="auto"/>
                <w:bottom w:val="none" w:sz="0" w:space="0" w:color="auto"/>
                <w:right w:val="none" w:sz="0" w:space="0" w:color="auto"/>
              </w:divBdr>
            </w:div>
          </w:divsChild>
        </w:div>
        <w:div w:id="1494025217">
          <w:marLeft w:val="0"/>
          <w:marRight w:val="0"/>
          <w:marTop w:val="0"/>
          <w:marBottom w:val="0"/>
          <w:divBdr>
            <w:top w:val="none" w:sz="0" w:space="0" w:color="auto"/>
            <w:left w:val="none" w:sz="0" w:space="0" w:color="auto"/>
            <w:bottom w:val="none" w:sz="0" w:space="0" w:color="auto"/>
            <w:right w:val="none" w:sz="0" w:space="0" w:color="auto"/>
          </w:divBdr>
          <w:divsChild>
            <w:div w:id="1885943791">
              <w:marLeft w:val="0"/>
              <w:marRight w:val="0"/>
              <w:marTop w:val="0"/>
              <w:marBottom w:val="0"/>
              <w:divBdr>
                <w:top w:val="none" w:sz="0" w:space="0" w:color="auto"/>
                <w:left w:val="none" w:sz="0" w:space="0" w:color="auto"/>
                <w:bottom w:val="none" w:sz="0" w:space="0" w:color="auto"/>
                <w:right w:val="none" w:sz="0" w:space="0" w:color="auto"/>
              </w:divBdr>
            </w:div>
          </w:divsChild>
        </w:div>
        <w:div w:id="856696926">
          <w:marLeft w:val="0"/>
          <w:marRight w:val="0"/>
          <w:marTop w:val="0"/>
          <w:marBottom w:val="0"/>
          <w:divBdr>
            <w:top w:val="none" w:sz="0" w:space="0" w:color="auto"/>
            <w:left w:val="none" w:sz="0" w:space="0" w:color="auto"/>
            <w:bottom w:val="none" w:sz="0" w:space="0" w:color="auto"/>
            <w:right w:val="none" w:sz="0" w:space="0" w:color="auto"/>
          </w:divBdr>
          <w:divsChild>
            <w:div w:id="519785589">
              <w:marLeft w:val="0"/>
              <w:marRight w:val="0"/>
              <w:marTop w:val="0"/>
              <w:marBottom w:val="0"/>
              <w:divBdr>
                <w:top w:val="none" w:sz="0" w:space="0" w:color="auto"/>
                <w:left w:val="none" w:sz="0" w:space="0" w:color="auto"/>
                <w:bottom w:val="none" w:sz="0" w:space="0" w:color="auto"/>
                <w:right w:val="none" w:sz="0" w:space="0" w:color="auto"/>
              </w:divBdr>
            </w:div>
          </w:divsChild>
        </w:div>
        <w:div w:id="1645936871">
          <w:marLeft w:val="0"/>
          <w:marRight w:val="0"/>
          <w:marTop w:val="0"/>
          <w:marBottom w:val="0"/>
          <w:divBdr>
            <w:top w:val="none" w:sz="0" w:space="0" w:color="auto"/>
            <w:left w:val="none" w:sz="0" w:space="0" w:color="auto"/>
            <w:bottom w:val="none" w:sz="0" w:space="0" w:color="auto"/>
            <w:right w:val="none" w:sz="0" w:space="0" w:color="auto"/>
          </w:divBdr>
          <w:divsChild>
            <w:div w:id="562911170">
              <w:marLeft w:val="0"/>
              <w:marRight w:val="0"/>
              <w:marTop w:val="0"/>
              <w:marBottom w:val="0"/>
              <w:divBdr>
                <w:top w:val="none" w:sz="0" w:space="0" w:color="auto"/>
                <w:left w:val="none" w:sz="0" w:space="0" w:color="auto"/>
                <w:bottom w:val="none" w:sz="0" w:space="0" w:color="auto"/>
                <w:right w:val="none" w:sz="0" w:space="0" w:color="auto"/>
              </w:divBdr>
            </w:div>
          </w:divsChild>
        </w:div>
        <w:div w:id="989210649">
          <w:marLeft w:val="0"/>
          <w:marRight w:val="0"/>
          <w:marTop w:val="0"/>
          <w:marBottom w:val="0"/>
          <w:divBdr>
            <w:top w:val="none" w:sz="0" w:space="0" w:color="auto"/>
            <w:left w:val="none" w:sz="0" w:space="0" w:color="auto"/>
            <w:bottom w:val="none" w:sz="0" w:space="0" w:color="auto"/>
            <w:right w:val="none" w:sz="0" w:space="0" w:color="auto"/>
          </w:divBdr>
          <w:divsChild>
            <w:div w:id="900555641">
              <w:marLeft w:val="0"/>
              <w:marRight w:val="0"/>
              <w:marTop w:val="0"/>
              <w:marBottom w:val="0"/>
              <w:divBdr>
                <w:top w:val="none" w:sz="0" w:space="0" w:color="auto"/>
                <w:left w:val="none" w:sz="0" w:space="0" w:color="auto"/>
                <w:bottom w:val="none" w:sz="0" w:space="0" w:color="auto"/>
                <w:right w:val="none" w:sz="0" w:space="0" w:color="auto"/>
              </w:divBdr>
            </w:div>
          </w:divsChild>
        </w:div>
        <w:div w:id="653535021">
          <w:marLeft w:val="0"/>
          <w:marRight w:val="0"/>
          <w:marTop w:val="0"/>
          <w:marBottom w:val="0"/>
          <w:divBdr>
            <w:top w:val="none" w:sz="0" w:space="0" w:color="auto"/>
            <w:left w:val="none" w:sz="0" w:space="0" w:color="auto"/>
            <w:bottom w:val="none" w:sz="0" w:space="0" w:color="auto"/>
            <w:right w:val="none" w:sz="0" w:space="0" w:color="auto"/>
          </w:divBdr>
          <w:divsChild>
            <w:div w:id="1247958440">
              <w:marLeft w:val="0"/>
              <w:marRight w:val="0"/>
              <w:marTop w:val="0"/>
              <w:marBottom w:val="0"/>
              <w:divBdr>
                <w:top w:val="none" w:sz="0" w:space="0" w:color="auto"/>
                <w:left w:val="none" w:sz="0" w:space="0" w:color="auto"/>
                <w:bottom w:val="none" w:sz="0" w:space="0" w:color="auto"/>
                <w:right w:val="none" w:sz="0" w:space="0" w:color="auto"/>
              </w:divBdr>
            </w:div>
          </w:divsChild>
        </w:div>
        <w:div w:id="1221214199">
          <w:marLeft w:val="0"/>
          <w:marRight w:val="0"/>
          <w:marTop w:val="0"/>
          <w:marBottom w:val="0"/>
          <w:divBdr>
            <w:top w:val="none" w:sz="0" w:space="0" w:color="auto"/>
            <w:left w:val="none" w:sz="0" w:space="0" w:color="auto"/>
            <w:bottom w:val="none" w:sz="0" w:space="0" w:color="auto"/>
            <w:right w:val="none" w:sz="0" w:space="0" w:color="auto"/>
          </w:divBdr>
          <w:divsChild>
            <w:div w:id="143863383">
              <w:marLeft w:val="0"/>
              <w:marRight w:val="0"/>
              <w:marTop w:val="0"/>
              <w:marBottom w:val="0"/>
              <w:divBdr>
                <w:top w:val="none" w:sz="0" w:space="0" w:color="auto"/>
                <w:left w:val="none" w:sz="0" w:space="0" w:color="auto"/>
                <w:bottom w:val="none" w:sz="0" w:space="0" w:color="auto"/>
                <w:right w:val="none" w:sz="0" w:space="0" w:color="auto"/>
              </w:divBdr>
            </w:div>
          </w:divsChild>
        </w:div>
        <w:div w:id="958803098">
          <w:marLeft w:val="0"/>
          <w:marRight w:val="0"/>
          <w:marTop w:val="0"/>
          <w:marBottom w:val="0"/>
          <w:divBdr>
            <w:top w:val="none" w:sz="0" w:space="0" w:color="auto"/>
            <w:left w:val="none" w:sz="0" w:space="0" w:color="auto"/>
            <w:bottom w:val="none" w:sz="0" w:space="0" w:color="auto"/>
            <w:right w:val="none" w:sz="0" w:space="0" w:color="auto"/>
          </w:divBdr>
          <w:divsChild>
            <w:div w:id="153424662">
              <w:marLeft w:val="0"/>
              <w:marRight w:val="0"/>
              <w:marTop w:val="0"/>
              <w:marBottom w:val="0"/>
              <w:divBdr>
                <w:top w:val="none" w:sz="0" w:space="0" w:color="auto"/>
                <w:left w:val="none" w:sz="0" w:space="0" w:color="auto"/>
                <w:bottom w:val="none" w:sz="0" w:space="0" w:color="auto"/>
                <w:right w:val="none" w:sz="0" w:space="0" w:color="auto"/>
              </w:divBdr>
            </w:div>
          </w:divsChild>
        </w:div>
        <w:div w:id="1830902867">
          <w:marLeft w:val="0"/>
          <w:marRight w:val="0"/>
          <w:marTop w:val="0"/>
          <w:marBottom w:val="0"/>
          <w:divBdr>
            <w:top w:val="none" w:sz="0" w:space="0" w:color="auto"/>
            <w:left w:val="none" w:sz="0" w:space="0" w:color="auto"/>
            <w:bottom w:val="none" w:sz="0" w:space="0" w:color="auto"/>
            <w:right w:val="none" w:sz="0" w:space="0" w:color="auto"/>
          </w:divBdr>
          <w:divsChild>
            <w:div w:id="665716509">
              <w:marLeft w:val="0"/>
              <w:marRight w:val="0"/>
              <w:marTop w:val="0"/>
              <w:marBottom w:val="0"/>
              <w:divBdr>
                <w:top w:val="none" w:sz="0" w:space="0" w:color="auto"/>
                <w:left w:val="none" w:sz="0" w:space="0" w:color="auto"/>
                <w:bottom w:val="none" w:sz="0" w:space="0" w:color="auto"/>
                <w:right w:val="none" w:sz="0" w:space="0" w:color="auto"/>
              </w:divBdr>
            </w:div>
          </w:divsChild>
        </w:div>
        <w:div w:id="1514804692">
          <w:marLeft w:val="0"/>
          <w:marRight w:val="0"/>
          <w:marTop w:val="0"/>
          <w:marBottom w:val="0"/>
          <w:divBdr>
            <w:top w:val="none" w:sz="0" w:space="0" w:color="auto"/>
            <w:left w:val="none" w:sz="0" w:space="0" w:color="auto"/>
            <w:bottom w:val="none" w:sz="0" w:space="0" w:color="auto"/>
            <w:right w:val="none" w:sz="0" w:space="0" w:color="auto"/>
          </w:divBdr>
          <w:divsChild>
            <w:div w:id="2011761283">
              <w:marLeft w:val="0"/>
              <w:marRight w:val="0"/>
              <w:marTop w:val="0"/>
              <w:marBottom w:val="0"/>
              <w:divBdr>
                <w:top w:val="none" w:sz="0" w:space="0" w:color="auto"/>
                <w:left w:val="none" w:sz="0" w:space="0" w:color="auto"/>
                <w:bottom w:val="none" w:sz="0" w:space="0" w:color="auto"/>
                <w:right w:val="none" w:sz="0" w:space="0" w:color="auto"/>
              </w:divBdr>
            </w:div>
          </w:divsChild>
        </w:div>
        <w:div w:id="2064324816">
          <w:marLeft w:val="0"/>
          <w:marRight w:val="0"/>
          <w:marTop w:val="0"/>
          <w:marBottom w:val="0"/>
          <w:divBdr>
            <w:top w:val="none" w:sz="0" w:space="0" w:color="auto"/>
            <w:left w:val="none" w:sz="0" w:space="0" w:color="auto"/>
            <w:bottom w:val="none" w:sz="0" w:space="0" w:color="auto"/>
            <w:right w:val="none" w:sz="0" w:space="0" w:color="auto"/>
          </w:divBdr>
          <w:divsChild>
            <w:div w:id="1925216898">
              <w:marLeft w:val="0"/>
              <w:marRight w:val="0"/>
              <w:marTop w:val="0"/>
              <w:marBottom w:val="0"/>
              <w:divBdr>
                <w:top w:val="none" w:sz="0" w:space="0" w:color="auto"/>
                <w:left w:val="none" w:sz="0" w:space="0" w:color="auto"/>
                <w:bottom w:val="none" w:sz="0" w:space="0" w:color="auto"/>
                <w:right w:val="none" w:sz="0" w:space="0" w:color="auto"/>
              </w:divBdr>
            </w:div>
          </w:divsChild>
        </w:div>
        <w:div w:id="1712338857">
          <w:marLeft w:val="0"/>
          <w:marRight w:val="0"/>
          <w:marTop w:val="0"/>
          <w:marBottom w:val="0"/>
          <w:divBdr>
            <w:top w:val="none" w:sz="0" w:space="0" w:color="auto"/>
            <w:left w:val="none" w:sz="0" w:space="0" w:color="auto"/>
            <w:bottom w:val="none" w:sz="0" w:space="0" w:color="auto"/>
            <w:right w:val="none" w:sz="0" w:space="0" w:color="auto"/>
          </w:divBdr>
          <w:divsChild>
            <w:div w:id="39520683">
              <w:marLeft w:val="0"/>
              <w:marRight w:val="0"/>
              <w:marTop w:val="0"/>
              <w:marBottom w:val="0"/>
              <w:divBdr>
                <w:top w:val="none" w:sz="0" w:space="0" w:color="auto"/>
                <w:left w:val="none" w:sz="0" w:space="0" w:color="auto"/>
                <w:bottom w:val="none" w:sz="0" w:space="0" w:color="auto"/>
                <w:right w:val="none" w:sz="0" w:space="0" w:color="auto"/>
              </w:divBdr>
            </w:div>
          </w:divsChild>
        </w:div>
        <w:div w:id="833305107">
          <w:marLeft w:val="0"/>
          <w:marRight w:val="0"/>
          <w:marTop w:val="0"/>
          <w:marBottom w:val="0"/>
          <w:divBdr>
            <w:top w:val="none" w:sz="0" w:space="0" w:color="auto"/>
            <w:left w:val="none" w:sz="0" w:space="0" w:color="auto"/>
            <w:bottom w:val="none" w:sz="0" w:space="0" w:color="auto"/>
            <w:right w:val="none" w:sz="0" w:space="0" w:color="auto"/>
          </w:divBdr>
          <w:divsChild>
            <w:div w:id="1878353134">
              <w:marLeft w:val="0"/>
              <w:marRight w:val="0"/>
              <w:marTop w:val="0"/>
              <w:marBottom w:val="0"/>
              <w:divBdr>
                <w:top w:val="none" w:sz="0" w:space="0" w:color="auto"/>
                <w:left w:val="none" w:sz="0" w:space="0" w:color="auto"/>
                <w:bottom w:val="none" w:sz="0" w:space="0" w:color="auto"/>
                <w:right w:val="none" w:sz="0" w:space="0" w:color="auto"/>
              </w:divBdr>
            </w:div>
          </w:divsChild>
        </w:div>
        <w:div w:id="232618271">
          <w:marLeft w:val="0"/>
          <w:marRight w:val="0"/>
          <w:marTop w:val="0"/>
          <w:marBottom w:val="0"/>
          <w:divBdr>
            <w:top w:val="none" w:sz="0" w:space="0" w:color="auto"/>
            <w:left w:val="none" w:sz="0" w:space="0" w:color="auto"/>
            <w:bottom w:val="none" w:sz="0" w:space="0" w:color="auto"/>
            <w:right w:val="none" w:sz="0" w:space="0" w:color="auto"/>
          </w:divBdr>
          <w:divsChild>
            <w:div w:id="1965885084">
              <w:marLeft w:val="0"/>
              <w:marRight w:val="0"/>
              <w:marTop w:val="0"/>
              <w:marBottom w:val="0"/>
              <w:divBdr>
                <w:top w:val="none" w:sz="0" w:space="0" w:color="auto"/>
                <w:left w:val="none" w:sz="0" w:space="0" w:color="auto"/>
                <w:bottom w:val="none" w:sz="0" w:space="0" w:color="auto"/>
                <w:right w:val="none" w:sz="0" w:space="0" w:color="auto"/>
              </w:divBdr>
            </w:div>
          </w:divsChild>
        </w:div>
        <w:div w:id="348217157">
          <w:marLeft w:val="0"/>
          <w:marRight w:val="0"/>
          <w:marTop w:val="0"/>
          <w:marBottom w:val="0"/>
          <w:divBdr>
            <w:top w:val="none" w:sz="0" w:space="0" w:color="auto"/>
            <w:left w:val="none" w:sz="0" w:space="0" w:color="auto"/>
            <w:bottom w:val="none" w:sz="0" w:space="0" w:color="auto"/>
            <w:right w:val="none" w:sz="0" w:space="0" w:color="auto"/>
          </w:divBdr>
          <w:divsChild>
            <w:div w:id="962733579">
              <w:marLeft w:val="0"/>
              <w:marRight w:val="0"/>
              <w:marTop w:val="0"/>
              <w:marBottom w:val="0"/>
              <w:divBdr>
                <w:top w:val="none" w:sz="0" w:space="0" w:color="auto"/>
                <w:left w:val="none" w:sz="0" w:space="0" w:color="auto"/>
                <w:bottom w:val="none" w:sz="0" w:space="0" w:color="auto"/>
                <w:right w:val="none" w:sz="0" w:space="0" w:color="auto"/>
              </w:divBdr>
            </w:div>
          </w:divsChild>
        </w:div>
        <w:div w:id="572549883">
          <w:marLeft w:val="0"/>
          <w:marRight w:val="0"/>
          <w:marTop w:val="0"/>
          <w:marBottom w:val="0"/>
          <w:divBdr>
            <w:top w:val="none" w:sz="0" w:space="0" w:color="auto"/>
            <w:left w:val="none" w:sz="0" w:space="0" w:color="auto"/>
            <w:bottom w:val="none" w:sz="0" w:space="0" w:color="auto"/>
            <w:right w:val="none" w:sz="0" w:space="0" w:color="auto"/>
          </w:divBdr>
          <w:divsChild>
            <w:div w:id="1903172144">
              <w:marLeft w:val="0"/>
              <w:marRight w:val="0"/>
              <w:marTop w:val="0"/>
              <w:marBottom w:val="0"/>
              <w:divBdr>
                <w:top w:val="none" w:sz="0" w:space="0" w:color="auto"/>
                <w:left w:val="none" w:sz="0" w:space="0" w:color="auto"/>
                <w:bottom w:val="none" w:sz="0" w:space="0" w:color="auto"/>
                <w:right w:val="none" w:sz="0" w:space="0" w:color="auto"/>
              </w:divBdr>
            </w:div>
          </w:divsChild>
        </w:div>
        <w:div w:id="1015377538">
          <w:marLeft w:val="0"/>
          <w:marRight w:val="0"/>
          <w:marTop w:val="0"/>
          <w:marBottom w:val="0"/>
          <w:divBdr>
            <w:top w:val="none" w:sz="0" w:space="0" w:color="auto"/>
            <w:left w:val="none" w:sz="0" w:space="0" w:color="auto"/>
            <w:bottom w:val="none" w:sz="0" w:space="0" w:color="auto"/>
            <w:right w:val="none" w:sz="0" w:space="0" w:color="auto"/>
          </w:divBdr>
          <w:divsChild>
            <w:div w:id="1241794149">
              <w:marLeft w:val="0"/>
              <w:marRight w:val="0"/>
              <w:marTop w:val="0"/>
              <w:marBottom w:val="0"/>
              <w:divBdr>
                <w:top w:val="none" w:sz="0" w:space="0" w:color="auto"/>
                <w:left w:val="none" w:sz="0" w:space="0" w:color="auto"/>
                <w:bottom w:val="none" w:sz="0" w:space="0" w:color="auto"/>
                <w:right w:val="none" w:sz="0" w:space="0" w:color="auto"/>
              </w:divBdr>
            </w:div>
          </w:divsChild>
        </w:div>
        <w:div w:id="1551187227">
          <w:marLeft w:val="0"/>
          <w:marRight w:val="0"/>
          <w:marTop w:val="0"/>
          <w:marBottom w:val="0"/>
          <w:divBdr>
            <w:top w:val="none" w:sz="0" w:space="0" w:color="auto"/>
            <w:left w:val="none" w:sz="0" w:space="0" w:color="auto"/>
            <w:bottom w:val="none" w:sz="0" w:space="0" w:color="auto"/>
            <w:right w:val="none" w:sz="0" w:space="0" w:color="auto"/>
          </w:divBdr>
          <w:divsChild>
            <w:div w:id="500003413">
              <w:marLeft w:val="0"/>
              <w:marRight w:val="0"/>
              <w:marTop w:val="0"/>
              <w:marBottom w:val="0"/>
              <w:divBdr>
                <w:top w:val="none" w:sz="0" w:space="0" w:color="auto"/>
                <w:left w:val="none" w:sz="0" w:space="0" w:color="auto"/>
                <w:bottom w:val="none" w:sz="0" w:space="0" w:color="auto"/>
                <w:right w:val="none" w:sz="0" w:space="0" w:color="auto"/>
              </w:divBdr>
            </w:div>
          </w:divsChild>
        </w:div>
        <w:div w:id="1601912329">
          <w:marLeft w:val="0"/>
          <w:marRight w:val="0"/>
          <w:marTop w:val="0"/>
          <w:marBottom w:val="0"/>
          <w:divBdr>
            <w:top w:val="none" w:sz="0" w:space="0" w:color="auto"/>
            <w:left w:val="none" w:sz="0" w:space="0" w:color="auto"/>
            <w:bottom w:val="none" w:sz="0" w:space="0" w:color="auto"/>
            <w:right w:val="none" w:sz="0" w:space="0" w:color="auto"/>
          </w:divBdr>
          <w:divsChild>
            <w:div w:id="1310748882">
              <w:marLeft w:val="0"/>
              <w:marRight w:val="0"/>
              <w:marTop w:val="0"/>
              <w:marBottom w:val="0"/>
              <w:divBdr>
                <w:top w:val="none" w:sz="0" w:space="0" w:color="auto"/>
                <w:left w:val="none" w:sz="0" w:space="0" w:color="auto"/>
                <w:bottom w:val="none" w:sz="0" w:space="0" w:color="auto"/>
                <w:right w:val="none" w:sz="0" w:space="0" w:color="auto"/>
              </w:divBdr>
            </w:div>
          </w:divsChild>
        </w:div>
        <w:div w:id="395401880">
          <w:marLeft w:val="0"/>
          <w:marRight w:val="0"/>
          <w:marTop w:val="0"/>
          <w:marBottom w:val="0"/>
          <w:divBdr>
            <w:top w:val="none" w:sz="0" w:space="0" w:color="auto"/>
            <w:left w:val="none" w:sz="0" w:space="0" w:color="auto"/>
            <w:bottom w:val="none" w:sz="0" w:space="0" w:color="auto"/>
            <w:right w:val="none" w:sz="0" w:space="0" w:color="auto"/>
          </w:divBdr>
          <w:divsChild>
            <w:div w:id="33118972">
              <w:marLeft w:val="0"/>
              <w:marRight w:val="0"/>
              <w:marTop w:val="0"/>
              <w:marBottom w:val="0"/>
              <w:divBdr>
                <w:top w:val="none" w:sz="0" w:space="0" w:color="auto"/>
                <w:left w:val="none" w:sz="0" w:space="0" w:color="auto"/>
                <w:bottom w:val="none" w:sz="0" w:space="0" w:color="auto"/>
                <w:right w:val="none" w:sz="0" w:space="0" w:color="auto"/>
              </w:divBdr>
            </w:div>
          </w:divsChild>
        </w:div>
        <w:div w:id="1748646570">
          <w:marLeft w:val="0"/>
          <w:marRight w:val="0"/>
          <w:marTop w:val="0"/>
          <w:marBottom w:val="0"/>
          <w:divBdr>
            <w:top w:val="none" w:sz="0" w:space="0" w:color="auto"/>
            <w:left w:val="none" w:sz="0" w:space="0" w:color="auto"/>
            <w:bottom w:val="none" w:sz="0" w:space="0" w:color="auto"/>
            <w:right w:val="none" w:sz="0" w:space="0" w:color="auto"/>
          </w:divBdr>
          <w:divsChild>
            <w:div w:id="351955097">
              <w:marLeft w:val="0"/>
              <w:marRight w:val="0"/>
              <w:marTop w:val="0"/>
              <w:marBottom w:val="0"/>
              <w:divBdr>
                <w:top w:val="none" w:sz="0" w:space="0" w:color="auto"/>
                <w:left w:val="none" w:sz="0" w:space="0" w:color="auto"/>
                <w:bottom w:val="none" w:sz="0" w:space="0" w:color="auto"/>
                <w:right w:val="none" w:sz="0" w:space="0" w:color="auto"/>
              </w:divBdr>
            </w:div>
          </w:divsChild>
        </w:div>
        <w:div w:id="1489514241">
          <w:marLeft w:val="0"/>
          <w:marRight w:val="0"/>
          <w:marTop w:val="0"/>
          <w:marBottom w:val="0"/>
          <w:divBdr>
            <w:top w:val="none" w:sz="0" w:space="0" w:color="auto"/>
            <w:left w:val="none" w:sz="0" w:space="0" w:color="auto"/>
            <w:bottom w:val="none" w:sz="0" w:space="0" w:color="auto"/>
            <w:right w:val="none" w:sz="0" w:space="0" w:color="auto"/>
          </w:divBdr>
          <w:divsChild>
            <w:div w:id="565534952">
              <w:marLeft w:val="0"/>
              <w:marRight w:val="0"/>
              <w:marTop w:val="0"/>
              <w:marBottom w:val="0"/>
              <w:divBdr>
                <w:top w:val="none" w:sz="0" w:space="0" w:color="auto"/>
                <w:left w:val="none" w:sz="0" w:space="0" w:color="auto"/>
                <w:bottom w:val="none" w:sz="0" w:space="0" w:color="auto"/>
                <w:right w:val="none" w:sz="0" w:space="0" w:color="auto"/>
              </w:divBdr>
            </w:div>
          </w:divsChild>
        </w:div>
        <w:div w:id="347414103">
          <w:marLeft w:val="0"/>
          <w:marRight w:val="0"/>
          <w:marTop w:val="0"/>
          <w:marBottom w:val="0"/>
          <w:divBdr>
            <w:top w:val="none" w:sz="0" w:space="0" w:color="auto"/>
            <w:left w:val="none" w:sz="0" w:space="0" w:color="auto"/>
            <w:bottom w:val="none" w:sz="0" w:space="0" w:color="auto"/>
            <w:right w:val="none" w:sz="0" w:space="0" w:color="auto"/>
          </w:divBdr>
          <w:divsChild>
            <w:div w:id="1200823378">
              <w:marLeft w:val="0"/>
              <w:marRight w:val="0"/>
              <w:marTop w:val="0"/>
              <w:marBottom w:val="0"/>
              <w:divBdr>
                <w:top w:val="none" w:sz="0" w:space="0" w:color="auto"/>
                <w:left w:val="none" w:sz="0" w:space="0" w:color="auto"/>
                <w:bottom w:val="none" w:sz="0" w:space="0" w:color="auto"/>
                <w:right w:val="none" w:sz="0" w:space="0" w:color="auto"/>
              </w:divBdr>
            </w:div>
          </w:divsChild>
        </w:div>
        <w:div w:id="624965245">
          <w:marLeft w:val="0"/>
          <w:marRight w:val="0"/>
          <w:marTop w:val="0"/>
          <w:marBottom w:val="0"/>
          <w:divBdr>
            <w:top w:val="none" w:sz="0" w:space="0" w:color="auto"/>
            <w:left w:val="none" w:sz="0" w:space="0" w:color="auto"/>
            <w:bottom w:val="none" w:sz="0" w:space="0" w:color="auto"/>
            <w:right w:val="none" w:sz="0" w:space="0" w:color="auto"/>
          </w:divBdr>
          <w:divsChild>
            <w:div w:id="1977906525">
              <w:marLeft w:val="0"/>
              <w:marRight w:val="0"/>
              <w:marTop w:val="0"/>
              <w:marBottom w:val="0"/>
              <w:divBdr>
                <w:top w:val="none" w:sz="0" w:space="0" w:color="auto"/>
                <w:left w:val="none" w:sz="0" w:space="0" w:color="auto"/>
                <w:bottom w:val="none" w:sz="0" w:space="0" w:color="auto"/>
                <w:right w:val="none" w:sz="0" w:space="0" w:color="auto"/>
              </w:divBdr>
            </w:div>
          </w:divsChild>
        </w:div>
        <w:div w:id="663632956">
          <w:marLeft w:val="0"/>
          <w:marRight w:val="0"/>
          <w:marTop w:val="0"/>
          <w:marBottom w:val="0"/>
          <w:divBdr>
            <w:top w:val="none" w:sz="0" w:space="0" w:color="auto"/>
            <w:left w:val="none" w:sz="0" w:space="0" w:color="auto"/>
            <w:bottom w:val="none" w:sz="0" w:space="0" w:color="auto"/>
            <w:right w:val="none" w:sz="0" w:space="0" w:color="auto"/>
          </w:divBdr>
          <w:divsChild>
            <w:div w:id="1905143579">
              <w:marLeft w:val="0"/>
              <w:marRight w:val="0"/>
              <w:marTop w:val="0"/>
              <w:marBottom w:val="0"/>
              <w:divBdr>
                <w:top w:val="none" w:sz="0" w:space="0" w:color="auto"/>
                <w:left w:val="none" w:sz="0" w:space="0" w:color="auto"/>
                <w:bottom w:val="none" w:sz="0" w:space="0" w:color="auto"/>
                <w:right w:val="none" w:sz="0" w:space="0" w:color="auto"/>
              </w:divBdr>
            </w:div>
          </w:divsChild>
        </w:div>
        <w:div w:id="219705706">
          <w:marLeft w:val="0"/>
          <w:marRight w:val="0"/>
          <w:marTop w:val="0"/>
          <w:marBottom w:val="0"/>
          <w:divBdr>
            <w:top w:val="none" w:sz="0" w:space="0" w:color="auto"/>
            <w:left w:val="none" w:sz="0" w:space="0" w:color="auto"/>
            <w:bottom w:val="none" w:sz="0" w:space="0" w:color="auto"/>
            <w:right w:val="none" w:sz="0" w:space="0" w:color="auto"/>
          </w:divBdr>
          <w:divsChild>
            <w:div w:id="1550610080">
              <w:marLeft w:val="0"/>
              <w:marRight w:val="0"/>
              <w:marTop w:val="0"/>
              <w:marBottom w:val="0"/>
              <w:divBdr>
                <w:top w:val="none" w:sz="0" w:space="0" w:color="auto"/>
                <w:left w:val="none" w:sz="0" w:space="0" w:color="auto"/>
                <w:bottom w:val="none" w:sz="0" w:space="0" w:color="auto"/>
                <w:right w:val="none" w:sz="0" w:space="0" w:color="auto"/>
              </w:divBdr>
            </w:div>
          </w:divsChild>
        </w:div>
        <w:div w:id="997078061">
          <w:marLeft w:val="0"/>
          <w:marRight w:val="0"/>
          <w:marTop w:val="0"/>
          <w:marBottom w:val="0"/>
          <w:divBdr>
            <w:top w:val="none" w:sz="0" w:space="0" w:color="auto"/>
            <w:left w:val="none" w:sz="0" w:space="0" w:color="auto"/>
            <w:bottom w:val="none" w:sz="0" w:space="0" w:color="auto"/>
            <w:right w:val="none" w:sz="0" w:space="0" w:color="auto"/>
          </w:divBdr>
          <w:divsChild>
            <w:div w:id="621495245">
              <w:marLeft w:val="0"/>
              <w:marRight w:val="0"/>
              <w:marTop w:val="0"/>
              <w:marBottom w:val="0"/>
              <w:divBdr>
                <w:top w:val="none" w:sz="0" w:space="0" w:color="auto"/>
                <w:left w:val="none" w:sz="0" w:space="0" w:color="auto"/>
                <w:bottom w:val="none" w:sz="0" w:space="0" w:color="auto"/>
                <w:right w:val="none" w:sz="0" w:space="0" w:color="auto"/>
              </w:divBdr>
            </w:div>
          </w:divsChild>
        </w:div>
        <w:div w:id="199898671">
          <w:marLeft w:val="0"/>
          <w:marRight w:val="0"/>
          <w:marTop w:val="0"/>
          <w:marBottom w:val="0"/>
          <w:divBdr>
            <w:top w:val="none" w:sz="0" w:space="0" w:color="auto"/>
            <w:left w:val="none" w:sz="0" w:space="0" w:color="auto"/>
            <w:bottom w:val="none" w:sz="0" w:space="0" w:color="auto"/>
            <w:right w:val="none" w:sz="0" w:space="0" w:color="auto"/>
          </w:divBdr>
          <w:divsChild>
            <w:div w:id="1064261715">
              <w:marLeft w:val="0"/>
              <w:marRight w:val="0"/>
              <w:marTop w:val="0"/>
              <w:marBottom w:val="0"/>
              <w:divBdr>
                <w:top w:val="none" w:sz="0" w:space="0" w:color="auto"/>
                <w:left w:val="none" w:sz="0" w:space="0" w:color="auto"/>
                <w:bottom w:val="none" w:sz="0" w:space="0" w:color="auto"/>
                <w:right w:val="none" w:sz="0" w:space="0" w:color="auto"/>
              </w:divBdr>
            </w:div>
          </w:divsChild>
        </w:div>
        <w:div w:id="1847818210">
          <w:marLeft w:val="0"/>
          <w:marRight w:val="0"/>
          <w:marTop w:val="0"/>
          <w:marBottom w:val="0"/>
          <w:divBdr>
            <w:top w:val="none" w:sz="0" w:space="0" w:color="auto"/>
            <w:left w:val="none" w:sz="0" w:space="0" w:color="auto"/>
            <w:bottom w:val="none" w:sz="0" w:space="0" w:color="auto"/>
            <w:right w:val="none" w:sz="0" w:space="0" w:color="auto"/>
          </w:divBdr>
          <w:divsChild>
            <w:div w:id="1315254562">
              <w:marLeft w:val="0"/>
              <w:marRight w:val="0"/>
              <w:marTop w:val="0"/>
              <w:marBottom w:val="0"/>
              <w:divBdr>
                <w:top w:val="none" w:sz="0" w:space="0" w:color="auto"/>
                <w:left w:val="none" w:sz="0" w:space="0" w:color="auto"/>
                <w:bottom w:val="none" w:sz="0" w:space="0" w:color="auto"/>
                <w:right w:val="none" w:sz="0" w:space="0" w:color="auto"/>
              </w:divBdr>
            </w:div>
          </w:divsChild>
        </w:div>
        <w:div w:id="761075477">
          <w:marLeft w:val="0"/>
          <w:marRight w:val="0"/>
          <w:marTop w:val="0"/>
          <w:marBottom w:val="0"/>
          <w:divBdr>
            <w:top w:val="none" w:sz="0" w:space="0" w:color="auto"/>
            <w:left w:val="none" w:sz="0" w:space="0" w:color="auto"/>
            <w:bottom w:val="none" w:sz="0" w:space="0" w:color="auto"/>
            <w:right w:val="none" w:sz="0" w:space="0" w:color="auto"/>
          </w:divBdr>
          <w:divsChild>
            <w:div w:id="995304241">
              <w:marLeft w:val="0"/>
              <w:marRight w:val="0"/>
              <w:marTop w:val="0"/>
              <w:marBottom w:val="0"/>
              <w:divBdr>
                <w:top w:val="none" w:sz="0" w:space="0" w:color="auto"/>
                <w:left w:val="none" w:sz="0" w:space="0" w:color="auto"/>
                <w:bottom w:val="none" w:sz="0" w:space="0" w:color="auto"/>
                <w:right w:val="none" w:sz="0" w:space="0" w:color="auto"/>
              </w:divBdr>
            </w:div>
          </w:divsChild>
        </w:div>
        <w:div w:id="903566259">
          <w:marLeft w:val="0"/>
          <w:marRight w:val="0"/>
          <w:marTop w:val="0"/>
          <w:marBottom w:val="0"/>
          <w:divBdr>
            <w:top w:val="none" w:sz="0" w:space="0" w:color="auto"/>
            <w:left w:val="none" w:sz="0" w:space="0" w:color="auto"/>
            <w:bottom w:val="none" w:sz="0" w:space="0" w:color="auto"/>
            <w:right w:val="none" w:sz="0" w:space="0" w:color="auto"/>
          </w:divBdr>
          <w:divsChild>
            <w:div w:id="472408753">
              <w:marLeft w:val="0"/>
              <w:marRight w:val="0"/>
              <w:marTop w:val="0"/>
              <w:marBottom w:val="0"/>
              <w:divBdr>
                <w:top w:val="none" w:sz="0" w:space="0" w:color="auto"/>
                <w:left w:val="none" w:sz="0" w:space="0" w:color="auto"/>
                <w:bottom w:val="none" w:sz="0" w:space="0" w:color="auto"/>
                <w:right w:val="none" w:sz="0" w:space="0" w:color="auto"/>
              </w:divBdr>
            </w:div>
          </w:divsChild>
        </w:div>
        <w:div w:id="1686638090">
          <w:marLeft w:val="0"/>
          <w:marRight w:val="0"/>
          <w:marTop w:val="0"/>
          <w:marBottom w:val="0"/>
          <w:divBdr>
            <w:top w:val="none" w:sz="0" w:space="0" w:color="auto"/>
            <w:left w:val="none" w:sz="0" w:space="0" w:color="auto"/>
            <w:bottom w:val="none" w:sz="0" w:space="0" w:color="auto"/>
            <w:right w:val="none" w:sz="0" w:space="0" w:color="auto"/>
          </w:divBdr>
          <w:divsChild>
            <w:div w:id="514197450">
              <w:marLeft w:val="0"/>
              <w:marRight w:val="0"/>
              <w:marTop w:val="0"/>
              <w:marBottom w:val="0"/>
              <w:divBdr>
                <w:top w:val="none" w:sz="0" w:space="0" w:color="auto"/>
                <w:left w:val="none" w:sz="0" w:space="0" w:color="auto"/>
                <w:bottom w:val="none" w:sz="0" w:space="0" w:color="auto"/>
                <w:right w:val="none" w:sz="0" w:space="0" w:color="auto"/>
              </w:divBdr>
            </w:div>
          </w:divsChild>
        </w:div>
        <w:div w:id="168109284">
          <w:marLeft w:val="0"/>
          <w:marRight w:val="0"/>
          <w:marTop w:val="0"/>
          <w:marBottom w:val="0"/>
          <w:divBdr>
            <w:top w:val="none" w:sz="0" w:space="0" w:color="auto"/>
            <w:left w:val="none" w:sz="0" w:space="0" w:color="auto"/>
            <w:bottom w:val="none" w:sz="0" w:space="0" w:color="auto"/>
            <w:right w:val="none" w:sz="0" w:space="0" w:color="auto"/>
          </w:divBdr>
          <w:divsChild>
            <w:div w:id="849562996">
              <w:marLeft w:val="0"/>
              <w:marRight w:val="0"/>
              <w:marTop w:val="0"/>
              <w:marBottom w:val="0"/>
              <w:divBdr>
                <w:top w:val="none" w:sz="0" w:space="0" w:color="auto"/>
                <w:left w:val="none" w:sz="0" w:space="0" w:color="auto"/>
                <w:bottom w:val="none" w:sz="0" w:space="0" w:color="auto"/>
                <w:right w:val="none" w:sz="0" w:space="0" w:color="auto"/>
              </w:divBdr>
            </w:div>
          </w:divsChild>
        </w:div>
        <w:div w:id="1458252722">
          <w:marLeft w:val="0"/>
          <w:marRight w:val="0"/>
          <w:marTop w:val="0"/>
          <w:marBottom w:val="0"/>
          <w:divBdr>
            <w:top w:val="none" w:sz="0" w:space="0" w:color="auto"/>
            <w:left w:val="none" w:sz="0" w:space="0" w:color="auto"/>
            <w:bottom w:val="none" w:sz="0" w:space="0" w:color="auto"/>
            <w:right w:val="none" w:sz="0" w:space="0" w:color="auto"/>
          </w:divBdr>
          <w:divsChild>
            <w:div w:id="1208640501">
              <w:marLeft w:val="0"/>
              <w:marRight w:val="0"/>
              <w:marTop w:val="0"/>
              <w:marBottom w:val="0"/>
              <w:divBdr>
                <w:top w:val="none" w:sz="0" w:space="0" w:color="auto"/>
                <w:left w:val="none" w:sz="0" w:space="0" w:color="auto"/>
                <w:bottom w:val="none" w:sz="0" w:space="0" w:color="auto"/>
                <w:right w:val="none" w:sz="0" w:space="0" w:color="auto"/>
              </w:divBdr>
            </w:div>
          </w:divsChild>
        </w:div>
        <w:div w:id="1881622238">
          <w:marLeft w:val="0"/>
          <w:marRight w:val="0"/>
          <w:marTop w:val="0"/>
          <w:marBottom w:val="0"/>
          <w:divBdr>
            <w:top w:val="none" w:sz="0" w:space="0" w:color="auto"/>
            <w:left w:val="none" w:sz="0" w:space="0" w:color="auto"/>
            <w:bottom w:val="none" w:sz="0" w:space="0" w:color="auto"/>
            <w:right w:val="none" w:sz="0" w:space="0" w:color="auto"/>
          </w:divBdr>
          <w:divsChild>
            <w:div w:id="1854110231">
              <w:marLeft w:val="0"/>
              <w:marRight w:val="0"/>
              <w:marTop w:val="0"/>
              <w:marBottom w:val="0"/>
              <w:divBdr>
                <w:top w:val="none" w:sz="0" w:space="0" w:color="auto"/>
                <w:left w:val="none" w:sz="0" w:space="0" w:color="auto"/>
                <w:bottom w:val="none" w:sz="0" w:space="0" w:color="auto"/>
                <w:right w:val="none" w:sz="0" w:space="0" w:color="auto"/>
              </w:divBdr>
            </w:div>
          </w:divsChild>
        </w:div>
        <w:div w:id="1794251497">
          <w:marLeft w:val="0"/>
          <w:marRight w:val="0"/>
          <w:marTop w:val="0"/>
          <w:marBottom w:val="0"/>
          <w:divBdr>
            <w:top w:val="none" w:sz="0" w:space="0" w:color="auto"/>
            <w:left w:val="none" w:sz="0" w:space="0" w:color="auto"/>
            <w:bottom w:val="none" w:sz="0" w:space="0" w:color="auto"/>
            <w:right w:val="none" w:sz="0" w:space="0" w:color="auto"/>
          </w:divBdr>
          <w:divsChild>
            <w:div w:id="1572085511">
              <w:marLeft w:val="0"/>
              <w:marRight w:val="0"/>
              <w:marTop w:val="0"/>
              <w:marBottom w:val="0"/>
              <w:divBdr>
                <w:top w:val="none" w:sz="0" w:space="0" w:color="auto"/>
                <w:left w:val="none" w:sz="0" w:space="0" w:color="auto"/>
                <w:bottom w:val="none" w:sz="0" w:space="0" w:color="auto"/>
                <w:right w:val="none" w:sz="0" w:space="0" w:color="auto"/>
              </w:divBdr>
            </w:div>
          </w:divsChild>
        </w:div>
        <w:div w:id="1183008169">
          <w:marLeft w:val="0"/>
          <w:marRight w:val="0"/>
          <w:marTop w:val="0"/>
          <w:marBottom w:val="0"/>
          <w:divBdr>
            <w:top w:val="none" w:sz="0" w:space="0" w:color="auto"/>
            <w:left w:val="none" w:sz="0" w:space="0" w:color="auto"/>
            <w:bottom w:val="none" w:sz="0" w:space="0" w:color="auto"/>
            <w:right w:val="none" w:sz="0" w:space="0" w:color="auto"/>
          </w:divBdr>
          <w:divsChild>
            <w:div w:id="2115124063">
              <w:marLeft w:val="0"/>
              <w:marRight w:val="0"/>
              <w:marTop w:val="0"/>
              <w:marBottom w:val="0"/>
              <w:divBdr>
                <w:top w:val="none" w:sz="0" w:space="0" w:color="auto"/>
                <w:left w:val="none" w:sz="0" w:space="0" w:color="auto"/>
                <w:bottom w:val="none" w:sz="0" w:space="0" w:color="auto"/>
                <w:right w:val="none" w:sz="0" w:space="0" w:color="auto"/>
              </w:divBdr>
            </w:div>
          </w:divsChild>
        </w:div>
        <w:div w:id="1760057886">
          <w:marLeft w:val="0"/>
          <w:marRight w:val="0"/>
          <w:marTop w:val="0"/>
          <w:marBottom w:val="0"/>
          <w:divBdr>
            <w:top w:val="none" w:sz="0" w:space="0" w:color="auto"/>
            <w:left w:val="none" w:sz="0" w:space="0" w:color="auto"/>
            <w:bottom w:val="none" w:sz="0" w:space="0" w:color="auto"/>
            <w:right w:val="none" w:sz="0" w:space="0" w:color="auto"/>
          </w:divBdr>
          <w:divsChild>
            <w:div w:id="206377544">
              <w:marLeft w:val="0"/>
              <w:marRight w:val="0"/>
              <w:marTop w:val="0"/>
              <w:marBottom w:val="0"/>
              <w:divBdr>
                <w:top w:val="none" w:sz="0" w:space="0" w:color="auto"/>
                <w:left w:val="none" w:sz="0" w:space="0" w:color="auto"/>
                <w:bottom w:val="none" w:sz="0" w:space="0" w:color="auto"/>
                <w:right w:val="none" w:sz="0" w:space="0" w:color="auto"/>
              </w:divBdr>
            </w:div>
          </w:divsChild>
        </w:div>
        <w:div w:id="2138645697">
          <w:marLeft w:val="0"/>
          <w:marRight w:val="0"/>
          <w:marTop w:val="0"/>
          <w:marBottom w:val="0"/>
          <w:divBdr>
            <w:top w:val="none" w:sz="0" w:space="0" w:color="auto"/>
            <w:left w:val="none" w:sz="0" w:space="0" w:color="auto"/>
            <w:bottom w:val="none" w:sz="0" w:space="0" w:color="auto"/>
            <w:right w:val="none" w:sz="0" w:space="0" w:color="auto"/>
          </w:divBdr>
          <w:divsChild>
            <w:div w:id="1504854354">
              <w:marLeft w:val="0"/>
              <w:marRight w:val="0"/>
              <w:marTop w:val="0"/>
              <w:marBottom w:val="0"/>
              <w:divBdr>
                <w:top w:val="none" w:sz="0" w:space="0" w:color="auto"/>
                <w:left w:val="none" w:sz="0" w:space="0" w:color="auto"/>
                <w:bottom w:val="none" w:sz="0" w:space="0" w:color="auto"/>
                <w:right w:val="none" w:sz="0" w:space="0" w:color="auto"/>
              </w:divBdr>
            </w:div>
          </w:divsChild>
        </w:div>
        <w:div w:id="578947460">
          <w:marLeft w:val="0"/>
          <w:marRight w:val="0"/>
          <w:marTop w:val="0"/>
          <w:marBottom w:val="0"/>
          <w:divBdr>
            <w:top w:val="none" w:sz="0" w:space="0" w:color="auto"/>
            <w:left w:val="none" w:sz="0" w:space="0" w:color="auto"/>
            <w:bottom w:val="none" w:sz="0" w:space="0" w:color="auto"/>
            <w:right w:val="none" w:sz="0" w:space="0" w:color="auto"/>
          </w:divBdr>
          <w:divsChild>
            <w:div w:id="438379813">
              <w:marLeft w:val="0"/>
              <w:marRight w:val="0"/>
              <w:marTop w:val="0"/>
              <w:marBottom w:val="0"/>
              <w:divBdr>
                <w:top w:val="none" w:sz="0" w:space="0" w:color="auto"/>
                <w:left w:val="none" w:sz="0" w:space="0" w:color="auto"/>
                <w:bottom w:val="none" w:sz="0" w:space="0" w:color="auto"/>
                <w:right w:val="none" w:sz="0" w:space="0" w:color="auto"/>
              </w:divBdr>
            </w:div>
          </w:divsChild>
        </w:div>
        <w:div w:id="1006637153">
          <w:marLeft w:val="0"/>
          <w:marRight w:val="0"/>
          <w:marTop w:val="0"/>
          <w:marBottom w:val="0"/>
          <w:divBdr>
            <w:top w:val="none" w:sz="0" w:space="0" w:color="auto"/>
            <w:left w:val="none" w:sz="0" w:space="0" w:color="auto"/>
            <w:bottom w:val="none" w:sz="0" w:space="0" w:color="auto"/>
            <w:right w:val="none" w:sz="0" w:space="0" w:color="auto"/>
          </w:divBdr>
          <w:divsChild>
            <w:div w:id="620066829">
              <w:marLeft w:val="0"/>
              <w:marRight w:val="0"/>
              <w:marTop w:val="0"/>
              <w:marBottom w:val="0"/>
              <w:divBdr>
                <w:top w:val="none" w:sz="0" w:space="0" w:color="auto"/>
                <w:left w:val="none" w:sz="0" w:space="0" w:color="auto"/>
                <w:bottom w:val="none" w:sz="0" w:space="0" w:color="auto"/>
                <w:right w:val="none" w:sz="0" w:space="0" w:color="auto"/>
              </w:divBdr>
            </w:div>
          </w:divsChild>
        </w:div>
        <w:div w:id="726146733">
          <w:marLeft w:val="0"/>
          <w:marRight w:val="0"/>
          <w:marTop w:val="0"/>
          <w:marBottom w:val="0"/>
          <w:divBdr>
            <w:top w:val="none" w:sz="0" w:space="0" w:color="auto"/>
            <w:left w:val="none" w:sz="0" w:space="0" w:color="auto"/>
            <w:bottom w:val="none" w:sz="0" w:space="0" w:color="auto"/>
            <w:right w:val="none" w:sz="0" w:space="0" w:color="auto"/>
          </w:divBdr>
          <w:divsChild>
            <w:div w:id="2009165643">
              <w:marLeft w:val="0"/>
              <w:marRight w:val="0"/>
              <w:marTop w:val="0"/>
              <w:marBottom w:val="0"/>
              <w:divBdr>
                <w:top w:val="none" w:sz="0" w:space="0" w:color="auto"/>
                <w:left w:val="none" w:sz="0" w:space="0" w:color="auto"/>
                <w:bottom w:val="none" w:sz="0" w:space="0" w:color="auto"/>
                <w:right w:val="none" w:sz="0" w:space="0" w:color="auto"/>
              </w:divBdr>
            </w:div>
          </w:divsChild>
        </w:div>
        <w:div w:id="773093930">
          <w:marLeft w:val="0"/>
          <w:marRight w:val="0"/>
          <w:marTop w:val="0"/>
          <w:marBottom w:val="0"/>
          <w:divBdr>
            <w:top w:val="none" w:sz="0" w:space="0" w:color="auto"/>
            <w:left w:val="none" w:sz="0" w:space="0" w:color="auto"/>
            <w:bottom w:val="none" w:sz="0" w:space="0" w:color="auto"/>
            <w:right w:val="none" w:sz="0" w:space="0" w:color="auto"/>
          </w:divBdr>
          <w:divsChild>
            <w:div w:id="1410227164">
              <w:marLeft w:val="0"/>
              <w:marRight w:val="0"/>
              <w:marTop w:val="0"/>
              <w:marBottom w:val="0"/>
              <w:divBdr>
                <w:top w:val="none" w:sz="0" w:space="0" w:color="auto"/>
                <w:left w:val="none" w:sz="0" w:space="0" w:color="auto"/>
                <w:bottom w:val="none" w:sz="0" w:space="0" w:color="auto"/>
                <w:right w:val="none" w:sz="0" w:space="0" w:color="auto"/>
              </w:divBdr>
            </w:div>
          </w:divsChild>
        </w:div>
        <w:div w:id="1765876772">
          <w:marLeft w:val="0"/>
          <w:marRight w:val="0"/>
          <w:marTop w:val="0"/>
          <w:marBottom w:val="0"/>
          <w:divBdr>
            <w:top w:val="none" w:sz="0" w:space="0" w:color="auto"/>
            <w:left w:val="none" w:sz="0" w:space="0" w:color="auto"/>
            <w:bottom w:val="none" w:sz="0" w:space="0" w:color="auto"/>
            <w:right w:val="none" w:sz="0" w:space="0" w:color="auto"/>
          </w:divBdr>
          <w:divsChild>
            <w:div w:id="1424523175">
              <w:marLeft w:val="0"/>
              <w:marRight w:val="0"/>
              <w:marTop w:val="0"/>
              <w:marBottom w:val="0"/>
              <w:divBdr>
                <w:top w:val="none" w:sz="0" w:space="0" w:color="auto"/>
                <w:left w:val="none" w:sz="0" w:space="0" w:color="auto"/>
                <w:bottom w:val="none" w:sz="0" w:space="0" w:color="auto"/>
                <w:right w:val="none" w:sz="0" w:space="0" w:color="auto"/>
              </w:divBdr>
            </w:div>
          </w:divsChild>
        </w:div>
        <w:div w:id="362946222">
          <w:marLeft w:val="0"/>
          <w:marRight w:val="0"/>
          <w:marTop w:val="0"/>
          <w:marBottom w:val="0"/>
          <w:divBdr>
            <w:top w:val="none" w:sz="0" w:space="0" w:color="auto"/>
            <w:left w:val="none" w:sz="0" w:space="0" w:color="auto"/>
            <w:bottom w:val="none" w:sz="0" w:space="0" w:color="auto"/>
            <w:right w:val="none" w:sz="0" w:space="0" w:color="auto"/>
          </w:divBdr>
          <w:divsChild>
            <w:div w:id="191697948">
              <w:marLeft w:val="0"/>
              <w:marRight w:val="0"/>
              <w:marTop w:val="0"/>
              <w:marBottom w:val="0"/>
              <w:divBdr>
                <w:top w:val="none" w:sz="0" w:space="0" w:color="auto"/>
                <w:left w:val="none" w:sz="0" w:space="0" w:color="auto"/>
                <w:bottom w:val="none" w:sz="0" w:space="0" w:color="auto"/>
                <w:right w:val="none" w:sz="0" w:space="0" w:color="auto"/>
              </w:divBdr>
            </w:div>
          </w:divsChild>
        </w:div>
        <w:div w:id="1760834916">
          <w:marLeft w:val="0"/>
          <w:marRight w:val="0"/>
          <w:marTop w:val="0"/>
          <w:marBottom w:val="0"/>
          <w:divBdr>
            <w:top w:val="none" w:sz="0" w:space="0" w:color="auto"/>
            <w:left w:val="none" w:sz="0" w:space="0" w:color="auto"/>
            <w:bottom w:val="none" w:sz="0" w:space="0" w:color="auto"/>
            <w:right w:val="none" w:sz="0" w:space="0" w:color="auto"/>
          </w:divBdr>
          <w:divsChild>
            <w:div w:id="397478892">
              <w:marLeft w:val="0"/>
              <w:marRight w:val="0"/>
              <w:marTop w:val="0"/>
              <w:marBottom w:val="0"/>
              <w:divBdr>
                <w:top w:val="none" w:sz="0" w:space="0" w:color="auto"/>
                <w:left w:val="none" w:sz="0" w:space="0" w:color="auto"/>
                <w:bottom w:val="none" w:sz="0" w:space="0" w:color="auto"/>
                <w:right w:val="none" w:sz="0" w:space="0" w:color="auto"/>
              </w:divBdr>
            </w:div>
          </w:divsChild>
        </w:div>
        <w:div w:id="2141143938">
          <w:marLeft w:val="0"/>
          <w:marRight w:val="0"/>
          <w:marTop w:val="0"/>
          <w:marBottom w:val="0"/>
          <w:divBdr>
            <w:top w:val="none" w:sz="0" w:space="0" w:color="auto"/>
            <w:left w:val="none" w:sz="0" w:space="0" w:color="auto"/>
            <w:bottom w:val="none" w:sz="0" w:space="0" w:color="auto"/>
            <w:right w:val="none" w:sz="0" w:space="0" w:color="auto"/>
          </w:divBdr>
          <w:divsChild>
            <w:div w:id="1570380054">
              <w:marLeft w:val="0"/>
              <w:marRight w:val="0"/>
              <w:marTop w:val="0"/>
              <w:marBottom w:val="0"/>
              <w:divBdr>
                <w:top w:val="none" w:sz="0" w:space="0" w:color="auto"/>
                <w:left w:val="none" w:sz="0" w:space="0" w:color="auto"/>
                <w:bottom w:val="none" w:sz="0" w:space="0" w:color="auto"/>
                <w:right w:val="none" w:sz="0" w:space="0" w:color="auto"/>
              </w:divBdr>
            </w:div>
          </w:divsChild>
        </w:div>
        <w:div w:id="982389909">
          <w:marLeft w:val="0"/>
          <w:marRight w:val="0"/>
          <w:marTop w:val="0"/>
          <w:marBottom w:val="0"/>
          <w:divBdr>
            <w:top w:val="none" w:sz="0" w:space="0" w:color="auto"/>
            <w:left w:val="none" w:sz="0" w:space="0" w:color="auto"/>
            <w:bottom w:val="none" w:sz="0" w:space="0" w:color="auto"/>
            <w:right w:val="none" w:sz="0" w:space="0" w:color="auto"/>
          </w:divBdr>
          <w:divsChild>
            <w:div w:id="1666205362">
              <w:marLeft w:val="0"/>
              <w:marRight w:val="0"/>
              <w:marTop w:val="0"/>
              <w:marBottom w:val="0"/>
              <w:divBdr>
                <w:top w:val="none" w:sz="0" w:space="0" w:color="auto"/>
                <w:left w:val="none" w:sz="0" w:space="0" w:color="auto"/>
                <w:bottom w:val="none" w:sz="0" w:space="0" w:color="auto"/>
                <w:right w:val="none" w:sz="0" w:space="0" w:color="auto"/>
              </w:divBdr>
            </w:div>
          </w:divsChild>
        </w:div>
        <w:div w:id="1262252312">
          <w:marLeft w:val="0"/>
          <w:marRight w:val="0"/>
          <w:marTop w:val="0"/>
          <w:marBottom w:val="0"/>
          <w:divBdr>
            <w:top w:val="none" w:sz="0" w:space="0" w:color="auto"/>
            <w:left w:val="none" w:sz="0" w:space="0" w:color="auto"/>
            <w:bottom w:val="none" w:sz="0" w:space="0" w:color="auto"/>
            <w:right w:val="none" w:sz="0" w:space="0" w:color="auto"/>
          </w:divBdr>
          <w:divsChild>
            <w:div w:id="483742017">
              <w:marLeft w:val="0"/>
              <w:marRight w:val="0"/>
              <w:marTop w:val="0"/>
              <w:marBottom w:val="0"/>
              <w:divBdr>
                <w:top w:val="none" w:sz="0" w:space="0" w:color="auto"/>
                <w:left w:val="none" w:sz="0" w:space="0" w:color="auto"/>
                <w:bottom w:val="none" w:sz="0" w:space="0" w:color="auto"/>
                <w:right w:val="none" w:sz="0" w:space="0" w:color="auto"/>
              </w:divBdr>
            </w:div>
          </w:divsChild>
        </w:div>
        <w:div w:id="2110273750">
          <w:marLeft w:val="0"/>
          <w:marRight w:val="0"/>
          <w:marTop w:val="0"/>
          <w:marBottom w:val="0"/>
          <w:divBdr>
            <w:top w:val="none" w:sz="0" w:space="0" w:color="auto"/>
            <w:left w:val="none" w:sz="0" w:space="0" w:color="auto"/>
            <w:bottom w:val="none" w:sz="0" w:space="0" w:color="auto"/>
            <w:right w:val="none" w:sz="0" w:space="0" w:color="auto"/>
          </w:divBdr>
          <w:divsChild>
            <w:div w:id="1381133273">
              <w:marLeft w:val="0"/>
              <w:marRight w:val="0"/>
              <w:marTop w:val="0"/>
              <w:marBottom w:val="0"/>
              <w:divBdr>
                <w:top w:val="none" w:sz="0" w:space="0" w:color="auto"/>
                <w:left w:val="none" w:sz="0" w:space="0" w:color="auto"/>
                <w:bottom w:val="none" w:sz="0" w:space="0" w:color="auto"/>
                <w:right w:val="none" w:sz="0" w:space="0" w:color="auto"/>
              </w:divBdr>
            </w:div>
          </w:divsChild>
        </w:div>
        <w:div w:id="2029871096">
          <w:marLeft w:val="0"/>
          <w:marRight w:val="0"/>
          <w:marTop w:val="0"/>
          <w:marBottom w:val="0"/>
          <w:divBdr>
            <w:top w:val="none" w:sz="0" w:space="0" w:color="auto"/>
            <w:left w:val="none" w:sz="0" w:space="0" w:color="auto"/>
            <w:bottom w:val="none" w:sz="0" w:space="0" w:color="auto"/>
            <w:right w:val="none" w:sz="0" w:space="0" w:color="auto"/>
          </w:divBdr>
          <w:divsChild>
            <w:div w:id="2075857938">
              <w:marLeft w:val="0"/>
              <w:marRight w:val="0"/>
              <w:marTop w:val="0"/>
              <w:marBottom w:val="0"/>
              <w:divBdr>
                <w:top w:val="none" w:sz="0" w:space="0" w:color="auto"/>
                <w:left w:val="none" w:sz="0" w:space="0" w:color="auto"/>
                <w:bottom w:val="none" w:sz="0" w:space="0" w:color="auto"/>
                <w:right w:val="none" w:sz="0" w:space="0" w:color="auto"/>
              </w:divBdr>
            </w:div>
          </w:divsChild>
        </w:div>
        <w:div w:id="70517039">
          <w:marLeft w:val="0"/>
          <w:marRight w:val="0"/>
          <w:marTop w:val="0"/>
          <w:marBottom w:val="0"/>
          <w:divBdr>
            <w:top w:val="none" w:sz="0" w:space="0" w:color="auto"/>
            <w:left w:val="none" w:sz="0" w:space="0" w:color="auto"/>
            <w:bottom w:val="none" w:sz="0" w:space="0" w:color="auto"/>
            <w:right w:val="none" w:sz="0" w:space="0" w:color="auto"/>
          </w:divBdr>
          <w:divsChild>
            <w:div w:id="1156721724">
              <w:marLeft w:val="0"/>
              <w:marRight w:val="0"/>
              <w:marTop w:val="0"/>
              <w:marBottom w:val="0"/>
              <w:divBdr>
                <w:top w:val="none" w:sz="0" w:space="0" w:color="auto"/>
                <w:left w:val="none" w:sz="0" w:space="0" w:color="auto"/>
                <w:bottom w:val="none" w:sz="0" w:space="0" w:color="auto"/>
                <w:right w:val="none" w:sz="0" w:space="0" w:color="auto"/>
              </w:divBdr>
            </w:div>
          </w:divsChild>
        </w:div>
        <w:div w:id="1733654862">
          <w:marLeft w:val="0"/>
          <w:marRight w:val="0"/>
          <w:marTop w:val="0"/>
          <w:marBottom w:val="0"/>
          <w:divBdr>
            <w:top w:val="none" w:sz="0" w:space="0" w:color="auto"/>
            <w:left w:val="none" w:sz="0" w:space="0" w:color="auto"/>
            <w:bottom w:val="none" w:sz="0" w:space="0" w:color="auto"/>
            <w:right w:val="none" w:sz="0" w:space="0" w:color="auto"/>
          </w:divBdr>
          <w:divsChild>
            <w:div w:id="1918831146">
              <w:marLeft w:val="0"/>
              <w:marRight w:val="0"/>
              <w:marTop w:val="0"/>
              <w:marBottom w:val="0"/>
              <w:divBdr>
                <w:top w:val="none" w:sz="0" w:space="0" w:color="auto"/>
                <w:left w:val="none" w:sz="0" w:space="0" w:color="auto"/>
                <w:bottom w:val="none" w:sz="0" w:space="0" w:color="auto"/>
                <w:right w:val="none" w:sz="0" w:space="0" w:color="auto"/>
              </w:divBdr>
            </w:div>
          </w:divsChild>
        </w:div>
        <w:div w:id="69350056">
          <w:marLeft w:val="0"/>
          <w:marRight w:val="0"/>
          <w:marTop w:val="0"/>
          <w:marBottom w:val="0"/>
          <w:divBdr>
            <w:top w:val="none" w:sz="0" w:space="0" w:color="auto"/>
            <w:left w:val="none" w:sz="0" w:space="0" w:color="auto"/>
            <w:bottom w:val="none" w:sz="0" w:space="0" w:color="auto"/>
            <w:right w:val="none" w:sz="0" w:space="0" w:color="auto"/>
          </w:divBdr>
          <w:divsChild>
            <w:div w:id="1414159313">
              <w:marLeft w:val="0"/>
              <w:marRight w:val="0"/>
              <w:marTop w:val="0"/>
              <w:marBottom w:val="0"/>
              <w:divBdr>
                <w:top w:val="none" w:sz="0" w:space="0" w:color="auto"/>
                <w:left w:val="none" w:sz="0" w:space="0" w:color="auto"/>
                <w:bottom w:val="none" w:sz="0" w:space="0" w:color="auto"/>
                <w:right w:val="none" w:sz="0" w:space="0" w:color="auto"/>
              </w:divBdr>
            </w:div>
          </w:divsChild>
        </w:div>
        <w:div w:id="1798790025">
          <w:marLeft w:val="0"/>
          <w:marRight w:val="0"/>
          <w:marTop w:val="0"/>
          <w:marBottom w:val="0"/>
          <w:divBdr>
            <w:top w:val="none" w:sz="0" w:space="0" w:color="auto"/>
            <w:left w:val="none" w:sz="0" w:space="0" w:color="auto"/>
            <w:bottom w:val="none" w:sz="0" w:space="0" w:color="auto"/>
            <w:right w:val="none" w:sz="0" w:space="0" w:color="auto"/>
          </w:divBdr>
          <w:divsChild>
            <w:div w:id="1658651024">
              <w:marLeft w:val="0"/>
              <w:marRight w:val="0"/>
              <w:marTop w:val="0"/>
              <w:marBottom w:val="0"/>
              <w:divBdr>
                <w:top w:val="none" w:sz="0" w:space="0" w:color="auto"/>
                <w:left w:val="none" w:sz="0" w:space="0" w:color="auto"/>
                <w:bottom w:val="none" w:sz="0" w:space="0" w:color="auto"/>
                <w:right w:val="none" w:sz="0" w:space="0" w:color="auto"/>
              </w:divBdr>
            </w:div>
          </w:divsChild>
        </w:div>
        <w:div w:id="1707213434">
          <w:marLeft w:val="0"/>
          <w:marRight w:val="0"/>
          <w:marTop w:val="0"/>
          <w:marBottom w:val="0"/>
          <w:divBdr>
            <w:top w:val="none" w:sz="0" w:space="0" w:color="auto"/>
            <w:left w:val="none" w:sz="0" w:space="0" w:color="auto"/>
            <w:bottom w:val="none" w:sz="0" w:space="0" w:color="auto"/>
            <w:right w:val="none" w:sz="0" w:space="0" w:color="auto"/>
          </w:divBdr>
          <w:divsChild>
            <w:div w:id="1277787784">
              <w:marLeft w:val="0"/>
              <w:marRight w:val="0"/>
              <w:marTop w:val="0"/>
              <w:marBottom w:val="0"/>
              <w:divBdr>
                <w:top w:val="none" w:sz="0" w:space="0" w:color="auto"/>
                <w:left w:val="none" w:sz="0" w:space="0" w:color="auto"/>
                <w:bottom w:val="none" w:sz="0" w:space="0" w:color="auto"/>
                <w:right w:val="none" w:sz="0" w:space="0" w:color="auto"/>
              </w:divBdr>
            </w:div>
          </w:divsChild>
        </w:div>
        <w:div w:id="109319147">
          <w:marLeft w:val="0"/>
          <w:marRight w:val="0"/>
          <w:marTop w:val="0"/>
          <w:marBottom w:val="0"/>
          <w:divBdr>
            <w:top w:val="none" w:sz="0" w:space="0" w:color="auto"/>
            <w:left w:val="none" w:sz="0" w:space="0" w:color="auto"/>
            <w:bottom w:val="none" w:sz="0" w:space="0" w:color="auto"/>
            <w:right w:val="none" w:sz="0" w:space="0" w:color="auto"/>
          </w:divBdr>
          <w:divsChild>
            <w:div w:id="2110001480">
              <w:marLeft w:val="0"/>
              <w:marRight w:val="0"/>
              <w:marTop w:val="0"/>
              <w:marBottom w:val="0"/>
              <w:divBdr>
                <w:top w:val="none" w:sz="0" w:space="0" w:color="auto"/>
                <w:left w:val="none" w:sz="0" w:space="0" w:color="auto"/>
                <w:bottom w:val="none" w:sz="0" w:space="0" w:color="auto"/>
                <w:right w:val="none" w:sz="0" w:space="0" w:color="auto"/>
              </w:divBdr>
            </w:div>
          </w:divsChild>
        </w:div>
        <w:div w:id="2071999182">
          <w:marLeft w:val="0"/>
          <w:marRight w:val="0"/>
          <w:marTop w:val="0"/>
          <w:marBottom w:val="0"/>
          <w:divBdr>
            <w:top w:val="none" w:sz="0" w:space="0" w:color="auto"/>
            <w:left w:val="none" w:sz="0" w:space="0" w:color="auto"/>
            <w:bottom w:val="none" w:sz="0" w:space="0" w:color="auto"/>
            <w:right w:val="none" w:sz="0" w:space="0" w:color="auto"/>
          </w:divBdr>
          <w:divsChild>
            <w:div w:id="889809107">
              <w:marLeft w:val="0"/>
              <w:marRight w:val="0"/>
              <w:marTop w:val="0"/>
              <w:marBottom w:val="0"/>
              <w:divBdr>
                <w:top w:val="none" w:sz="0" w:space="0" w:color="auto"/>
                <w:left w:val="none" w:sz="0" w:space="0" w:color="auto"/>
                <w:bottom w:val="none" w:sz="0" w:space="0" w:color="auto"/>
                <w:right w:val="none" w:sz="0" w:space="0" w:color="auto"/>
              </w:divBdr>
            </w:div>
          </w:divsChild>
        </w:div>
        <w:div w:id="1368875086">
          <w:marLeft w:val="0"/>
          <w:marRight w:val="0"/>
          <w:marTop w:val="0"/>
          <w:marBottom w:val="0"/>
          <w:divBdr>
            <w:top w:val="none" w:sz="0" w:space="0" w:color="auto"/>
            <w:left w:val="none" w:sz="0" w:space="0" w:color="auto"/>
            <w:bottom w:val="none" w:sz="0" w:space="0" w:color="auto"/>
            <w:right w:val="none" w:sz="0" w:space="0" w:color="auto"/>
          </w:divBdr>
          <w:divsChild>
            <w:div w:id="520049195">
              <w:marLeft w:val="0"/>
              <w:marRight w:val="0"/>
              <w:marTop w:val="0"/>
              <w:marBottom w:val="0"/>
              <w:divBdr>
                <w:top w:val="none" w:sz="0" w:space="0" w:color="auto"/>
                <w:left w:val="none" w:sz="0" w:space="0" w:color="auto"/>
                <w:bottom w:val="none" w:sz="0" w:space="0" w:color="auto"/>
                <w:right w:val="none" w:sz="0" w:space="0" w:color="auto"/>
              </w:divBdr>
            </w:div>
          </w:divsChild>
        </w:div>
        <w:div w:id="181632096">
          <w:marLeft w:val="0"/>
          <w:marRight w:val="0"/>
          <w:marTop w:val="0"/>
          <w:marBottom w:val="0"/>
          <w:divBdr>
            <w:top w:val="none" w:sz="0" w:space="0" w:color="auto"/>
            <w:left w:val="none" w:sz="0" w:space="0" w:color="auto"/>
            <w:bottom w:val="none" w:sz="0" w:space="0" w:color="auto"/>
            <w:right w:val="none" w:sz="0" w:space="0" w:color="auto"/>
          </w:divBdr>
          <w:divsChild>
            <w:div w:id="657343032">
              <w:marLeft w:val="0"/>
              <w:marRight w:val="0"/>
              <w:marTop w:val="0"/>
              <w:marBottom w:val="0"/>
              <w:divBdr>
                <w:top w:val="none" w:sz="0" w:space="0" w:color="auto"/>
                <w:left w:val="none" w:sz="0" w:space="0" w:color="auto"/>
                <w:bottom w:val="none" w:sz="0" w:space="0" w:color="auto"/>
                <w:right w:val="none" w:sz="0" w:space="0" w:color="auto"/>
              </w:divBdr>
            </w:div>
          </w:divsChild>
        </w:div>
        <w:div w:id="1827743439">
          <w:marLeft w:val="0"/>
          <w:marRight w:val="0"/>
          <w:marTop w:val="0"/>
          <w:marBottom w:val="0"/>
          <w:divBdr>
            <w:top w:val="none" w:sz="0" w:space="0" w:color="auto"/>
            <w:left w:val="none" w:sz="0" w:space="0" w:color="auto"/>
            <w:bottom w:val="none" w:sz="0" w:space="0" w:color="auto"/>
            <w:right w:val="none" w:sz="0" w:space="0" w:color="auto"/>
          </w:divBdr>
          <w:divsChild>
            <w:div w:id="489447026">
              <w:marLeft w:val="0"/>
              <w:marRight w:val="0"/>
              <w:marTop w:val="0"/>
              <w:marBottom w:val="0"/>
              <w:divBdr>
                <w:top w:val="none" w:sz="0" w:space="0" w:color="auto"/>
                <w:left w:val="none" w:sz="0" w:space="0" w:color="auto"/>
                <w:bottom w:val="none" w:sz="0" w:space="0" w:color="auto"/>
                <w:right w:val="none" w:sz="0" w:space="0" w:color="auto"/>
              </w:divBdr>
            </w:div>
          </w:divsChild>
        </w:div>
        <w:div w:id="319963531">
          <w:marLeft w:val="0"/>
          <w:marRight w:val="0"/>
          <w:marTop w:val="0"/>
          <w:marBottom w:val="0"/>
          <w:divBdr>
            <w:top w:val="none" w:sz="0" w:space="0" w:color="auto"/>
            <w:left w:val="none" w:sz="0" w:space="0" w:color="auto"/>
            <w:bottom w:val="none" w:sz="0" w:space="0" w:color="auto"/>
            <w:right w:val="none" w:sz="0" w:space="0" w:color="auto"/>
          </w:divBdr>
          <w:divsChild>
            <w:div w:id="1593540137">
              <w:marLeft w:val="0"/>
              <w:marRight w:val="0"/>
              <w:marTop w:val="0"/>
              <w:marBottom w:val="0"/>
              <w:divBdr>
                <w:top w:val="none" w:sz="0" w:space="0" w:color="auto"/>
                <w:left w:val="none" w:sz="0" w:space="0" w:color="auto"/>
                <w:bottom w:val="none" w:sz="0" w:space="0" w:color="auto"/>
                <w:right w:val="none" w:sz="0" w:space="0" w:color="auto"/>
              </w:divBdr>
            </w:div>
          </w:divsChild>
        </w:div>
        <w:div w:id="439688648">
          <w:marLeft w:val="0"/>
          <w:marRight w:val="0"/>
          <w:marTop w:val="0"/>
          <w:marBottom w:val="0"/>
          <w:divBdr>
            <w:top w:val="none" w:sz="0" w:space="0" w:color="auto"/>
            <w:left w:val="none" w:sz="0" w:space="0" w:color="auto"/>
            <w:bottom w:val="none" w:sz="0" w:space="0" w:color="auto"/>
            <w:right w:val="none" w:sz="0" w:space="0" w:color="auto"/>
          </w:divBdr>
          <w:divsChild>
            <w:div w:id="8527878">
              <w:marLeft w:val="0"/>
              <w:marRight w:val="0"/>
              <w:marTop w:val="0"/>
              <w:marBottom w:val="0"/>
              <w:divBdr>
                <w:top w:val="none" w:sz="0" w:space="0" w:color="auto"/>
                <w:left w:val="none" w:sz="0" w:space="0" w:color="auto"/>
                <w:bottom w:val="none" w:sz="0" w:space="0" w:color="auto"/>
                <w:right w:val="none" w:sz="0" w:space="0" w:color="auto"/>
              </w:divBdr>
            </w:div>
          </w:divsChild>
        </w:div>
        <w:div w:id="108210331">
          <w:marLeft w:val="0"/>
          <w:marRight w:val="0"/>
          <w:marTop w:val="0"/>
          <w:marBottom w:val="0"/>
          <w:divBdr>
            <w:top w:val="none" w:sz="0" w:space="0" w:color="auto"/>
            <w:left w:val="none" w:sz="0" w:space="0" w:color="auto"/>
            <w:bottom w:val="none" w:sz="0" w:space="0" w:color="auto"/>
            <w:right w:val="none" w:sz="0" w:space="0" w:color="auto"/>
          </w:divBdr>
          <w:divsChild>
            <w:div w:id="131680595">
              <w:marLeft w:val="0"/>
              <w:marRight w:val="0"/>
              <w:marTop w:val="0"/>
              <w:marBottom w:val="0"/>
              <w:divBdr>
                <w:top w:val="none" w:sz="0" w:space="0" w:color="auto"/>
                <w:left w:val="none" w:sz="0" w:space="0" w:color="auto"/>
                <w:bottom w:val="none" w:sz="0" w:space="0" w:color="auto"/>
                <w:right w:val="none" w:sz="0" w:space="0" w:color="auto"/>
              </w:divBdr>
            </w:div>
          </w:divsChild>
        </w:div>
        <w:div w:id="2096977250">
          <w:marLeft w:val="0"/>
          <w:marRight w:val="0"/>
          <w:marTop w:val="0"/>
          <w:marBottom w:val="0"/>
          <w:divBdr>
            <w:top w:val="none" w:sz="0" w:space="0" w:color="auto"/>
            <w:left w:val="none" w:sz="0" w:space="0" w:color="auto"/>
            <w:bottom w:val="none" w:sz="0" w:space="0" w:color="auto"/>
            <w:right w:val="none" w:sz="0" w:space="0" w:color="auto"/>
          </w:divBdr>
          <w:divsChild>
            <w:div w:id="1405952489">
              <w:marLeft w:val="0"/>
              <w:marRight w:val="0"/>
              <w:marTop w:val="0"/>
              <w:marBottom w:val="0"/>
              <w:divBdr>
                <w:top w:val="none" w:sz="0" w:space="0" w:color="auto"/>
                <w:left w:val="none" w:sz="0" w:space="0" w:color="auto"/>
                <w:bottom w:val="none" w:sz="0" w:space="0" w:color="auto"/>
                <w:right w:val="none" w:sz="0" w:space="0" w:color="auto"/>
              </w:divBdr>
            </w:div>
          </w:divsChild>
        </w:div>
        <w:div w:id="236205815">
          <w:marLeft w:val="0"/>
          <w:marRight w:val="0"/>
          <w:marTop w:val="0"/>
          <w:marBottom w:val="0"/>
          <w:divBdr>
            <w:top w:val="none" w:sz="0" w:space="0" w:color="auto"/>
            <w:left w:val="none" w:sz="0" w:space="0" w:color="auto"/>
            <w:bottom w:val="none" w:sz="0" w:space="0" w:color="auto"/>
            <w:right w:val="none" w:sz="0" w:space="0" w:color="auto"/>
          </w:divBdr>
          <w:divsChild>
            <w:div w:id="1030689443">
              <w:marLeft w:val="0"/>
              <w:marRight w:val="0"/>
              <w:marTop w:val="0"/>
              <w:marBottom w:val="0"/>
              <w:divBdr>
                <w:top w:val="none" w:sz="0" w:space="0" w:color="auto"/>
                <w:left w:val="none" w:sz="0" w:space="0" w:color="auto"/>
                <w:bottom w:val="none" w:sz="0" w:space="0" w:color="auto"/>
                <w:right w:val="none" w:sz="0" w:space="0" w:color="auto"/>
              </w:divBdr>
            </w:div>
          </w:divsChild>
        </w:div>
        <w:div w:id="777337525">
          <w:marLeft w:val="0"/>
          <w:marRight w:val="0"/>
          <w:marTop w:val="0"/>
          <w:marBottom w:val="0"/>
          <w:divBdr>
            <w:top w:val="none" w:sz="0" w:space="0" w:color="auto"/>
            <w:left w:val="none" w:sz="0" w:space="0" w:color="auto"/>
            <w:bottom w:val="none" w:sz="0" w:space="0" w:color="auto"/>
            <w:right w:val="none" w:sz="0" w:space="0" w:color="auto"/>
          </w:divBdr>
          <w:divsChild>
            <w:div w:id="1232540401">
              <w:marLeft w:val="0"/>
              <w:marRight w:val="0"/>
              <w:marTop w:val="0"/>
              <w:marBottom w:val="0"/>
              <w:divBdr>
                <w:top w:val="none" w:sz="0" w:space="0" w:color="auto"/>
                <w:left w:val="none" w:sz="0" w:space="0" w:color="auto"/>
                <w:bottom w:val="none" w:sz="0" w:space="0" w:color="auto"/>
                <w:right w:val="none" w:sz="0" w:space="0" w:color="auto"/>
              </w:divBdr>
            </w:div>
          </w:divsChild>
        </w:div>
        <w:div w:id="789477209">
          <w:marLeft w:val="0"/>
          <w:marRight w:val="0"/>
          <w:marTop w:val="0"/>
          <w:marBottom w:val="0"/>
          <w:divBdr>
            <w:top w:val="none" w:sz="0" w:space="0" w:color="auto"/>
            <w:left w:val="none" w:sz="0" w:space="0" w:color="auto"/>
            <w:bottom w:val="none" w:sz="0" w:space="0" w:color="auto"/>
            <w:right w:val="none" w:sz="0" w:space="0" w:color="auto"/>
          </w:divBdr>
          <w:divsChild>
            <w:div w:id="1312950364">
              <w:marLeft w:val="0"/>
              <w:marRight w:val="0"/>
              <w:marTop w:val="0"/>
              <w:marBottom w:val="0"/>
              <w:divBdr>
                <w:top w:val="none" w:sz="0" w:space="0" w:color="auto"/>
                <w:left w:val="none" w:sz="0" w:space="0" w:color="auto"/>
                <w:bottom w:val="none" w:sz="0" w:space="0" w:color="auto"/>
                <w:right w:val="none" w:sz="0" w:space="0" w:color="auto"/>
              </w:divBdr>
            </w:div>
          </w:divsChild>
        </w:div>
        <w:div w:id="2129933754">
          <w:marLeft w:val="0"/>
          <w:marRight w:val="0"/>
          <w:marTop w:val="0"/>
          <w:marBottom w:val="0"/>
          <w:divBdr>
            <w:top w:val="none" w:sz="0" w:space="0" w:color="auto"/>
            <w:left w:val="none" w:sz="0" w:space="0" w:color="auto"/>
            <w:bottom w:val="none" w:sz="0" w:space="0" w:color="auto"/>
            <w:right w:val="none" w:sz="0" w:space="0" w:color="auto"/>
          </w:divBdr>
          <w:divsChild>
            <w:div w:id="1172254296">
              <w:marLeft w:val="0"/>
              <w:marRight w:val="0"/>
              <w:marTop w:val="0"/>
              <w:marBottom w:val="0"/>
              <w:divBdr>
                <w:top w:val="none" w:sz="0" w:space="0" w:color="auto"/>
                <w:left w:val="none" w:sz="0" w:space="0" w:color="auto"/>
                <w:bottom w:val="none" w:sz="0" w:space="0" w:color="auto"/>
                <w:right w:val="none" w:sz="0" w:space="0" w:color="auto"/>
              </w:divBdr>
            </w:div>
          </w:divsChild>
        </w:div>
        <w:div w:id="1971284827">
          <w:marLeft w:val="0"/>
          <w:marRight w:val="0"/>
          <w:marTop w:val="0"/>
          <w:marBottom w:val="0"/>
          <w:divBdr>
            <w:top w:val="none" w:sz="0" w:space="0" w:color="auto"/>
            <w:left w:val="none" w:sz="0" w:space="0" w:color="auto"/>
            <w:bottom w:val="none" w:sz="0" w:space="0" w:color="auto"/>
            <w:right w:val="none" w:sz="0" w:space="0" w:color="auto"/>
          </w:divBdr>
          <w:divsChild>
            <w:div w:id="1147210365">
              <w:marLeft w:val="0"/>
              <w:marRight w:val="0"/>
              <w:marTop w:val="0"/>
              <w:marBottom w:val="0"/>
              <w:divBdr>
                <w:top w:val="none" w:sz="0" w:space="0" w:color="auto"/>
                <w:left w:val="none" w:sz="0" w:space="0" w:color="auto"/>
                <w:bottom w:val="none" w:sz="0" w:space="0" w:color="auto"/>
                <w:right w:val="none" w:sz="0" w:space="0" w:color="auto"/>
              </w:divBdr>
            </w:div>
          </w:divsChild>
        </w:div>
        <w:div w:id="1689015906">
          <w:marLeft w:val="0"/>
          <w:marRight w:val="0"/>
          <w:marTop w:val="0"/>
          <w:marBottom w:val="0"/>
          <w:divBdr>
            <w:top w:val="none" w:sz="0" w:space="0" w:color="auto"/>
            <w:left w:val="none" w:sz="0" w:space="0" w:color="auto"/>
            <w:bottom w:val="none" w:sz="0" w:space="0" w:color="auto"/>
            <w:right w:val="none" w:sz="0" w:space="0" w:color="auto"/>
          </w:divBdr>
          <w:divsChild>
            <w:div w:id="772433529">
              <w:marLeft w:val="0"/>
              <w:marRight w:val="0"/>
              <w:marTop w:val="0"/>
              <w:marBottom w:val="0"/>
              <w:divBdr>
                <w:top w:val="none" w:sz="0" w:space="0" w:color="auto"/>
                <w:left w:val="none" w:sz="0" w:space="0" w:color="auto"/>
                <w:bottom w:val="none" w:sz="0" w:space="0" w:color="auto"/>
                <w:right w:val="none" w:sz="0" w:space="0" w:color="auto"/>
              </w:divBdr>
            </w:div>
          </w:divsChild>
        </w:div>
        <w:div w:id="2015498713">
          <w:marLeft w:val="0"/>
          <w:marRight w:val="0"/>
          <w:marTop w:val="0"/>
          <w:marBottom w:val="0"/>
          <w:divBdr>
            <w:top w:val="none" w:sz="0" w:space="0" w:color="auto"/>
            <w:left w:val="none" w:sz="0" w:space="0" w:color="auto"/>
            <w:bottom w:val="none" w:sz="0" w:space="0" w:color="auto"/>
            <w:right w:val="none" w:sz="0" w:space="0" w:color="auto"/>
          </w:divBdr>
          <w:divsChild>
            <w:div w:id="126360411">
              <w:marLeft w:val="0"/>
              <w:marRight w:val="0"/>
              <w:marTop w:val="0"/>
              <w:marBottom w:val="0"/>
              <w:divBdr>
                <w:top w:val="none" w:sz="0" w:space="0" w:color="auto"/>
                <w:left w:val="none" w:sz="0" w:space="0" w:color="auto"/>
                <w:bottom w:val="none" w:sz="0" w:space="0" w:color="auto"/>
                <w:right w:val="none" w:sz="0" w:space="0" w:color="auto"/>
              </w:divBdr>
            </w:div>
          </w:divsChild>
        </w:div>
        <w:div w:id="1515918102">
          <w:marLeft w:val="0"/>
          <w:marRight w:val="0"/>
          <w:marTop w:val="0"/>
          <w:marBottom w:val="0"/>
          <w:divBdr>
            <w:top w:val="none" w:sz="0" w:space="0" w:color="auto"/>
            <w:left w:val="none" w:sz="0" w:space="0" w:color="auto"/>
            <w:bottom w:val="none" w:sz="0" w:space="0" w:color="auto"/>
            <w:right w:val="none" w:sz="0" w:space="0" w:color="auto"/>
          </w:divBdr>
          <w:divsChild>
            <w:div w:id="751466386">
              <w:marLeft w:val="0"/>
              <w:marRight w:val="0"/>
              <w:marTop w:val="0"/>
              <w:marBottom w:val="0"/>
              <w:divBdr>
                <w:top w:val="none" w:sz="0" w:space="0" w:color="auto"/>
                <w:left w:val="none" w:sz="0" w:space="0" w:color="auto"/>
                <w:bottom w:val="none" w:sz="0" w:space="0" w:color="auto"/>
                <w:right w:val="none" w:sz="0" w:space="0" w:color="auto"/>
              </w:divBdr>
            </w:div>
          </w:divsChild>
        </w:div>
        <w:div w:id="116409535">
          <w:marLeft w:val="0"/>
          <w:marRight w:val="0"/>
          <w:marTop w:val="0"/>
          <w:marBottom w:val="0"/>
          <w:divBdr>
            <w:top w:val="none" w:sz="0" w:space="0" w:color="auto"/>
            <w:left w:val="none" w:sz="0" w:space="0" w:color="auto"/>
            <w:bottom w:val="none" w:sz="0" w:space="0" w:color="auto"/>
            <w:right w:val="none" w:sz="0" w:space="0" w:color="auto"/>
          </w:divBdr>
          <w:divsChild>
            <w:div w:id="829105221">
              <w:marLeft w:val="0"/>
              <w:marRight w:val="0"/>
              <w:marTop w:val="0"/>
              <w:marBottom w:val="0"/>
              <w:divBdr>
                <w:top w:val="none" w:sz="0" w:space="0" w:color="auto"/>
                <w:left w:val="none" w:sz="0" w:space="0" w:color="auto"/>
                <w:bottom w:val="none" w:sz="0" w:space="0" w:color="auto"/>
                <w:right w:val="none" w:sz="0" w:space="0" w:color="auto"/>
              </w:divBdr>
            </w:div>
          </w:divsChild>
        </w:div>
        <w:div w:id="2091924439">
          <w:marLeft w:val="0"/>
          <w:marRight w:val="0"/>
          <w:marTop w:val="0"/>
          <w:marBottom w:val="0"/>
          <w:divBdr>
            <w:top w:val="none" w:sz="0" w:space="0" w:color="auto"/>
            <w:left w:val="none" w:sz="0" w:space="0" w:color="auto"/>
            <w:bottom w:val="none" w:sz="0" w:space="0" w:color="auto"/>
            <w:right w:val="none" w:sz="0" w:space="0" w:color="auto"/>
          </w:divBdr>
          <w:divsChild>
            <w:div w:id="2062559088">
              <w:marLeft w:val="0"/>
              <w:marRight w:val="0"/>
              <w:marTop w:val="0"/>
              <w:marBottom w:val="0"/>
              <w:divBdr>
                <w:top w:val="none" w:sz="0" w:space="0" w:color="auto"/>
                <w:left w:val="none" w:sz="0" w:space="0" w:color="auto"/>
                <w:bottom w:val="none" w:sz="0" w:space="0" w:color="auto"/>
                <w:right w:val="none" w:sz="0" w:space="0" w:color="auto"/>
              </w:divBdr>
            </w:div>
          </w:divsChild>
        </w:div>
        <w:div w:id="1324091275">
          <w:marLeft w:val="0"/>
          <w:marRight w:val="0"/>
          <w:marTop w:val="0"/>
          <w:marBottom w:val="0"/>
          <w:divBdr>
            <w:top w:val="none" w:sz="0" w:space="0" w:color="auto"/>
            <w:left w:val="none" w:sz="0" w:space="0" w:color="auto"/>
            <w:bottom w:val="none" w:sz="0" w:space="0" w:color="auto"/>
            <w:right w:val="none" w:sz="0" w:space="0" w:color="auto"/>
          </w:divBdr>
          <w:divsChild>
            <w:div w:id="987243147">
              <w:marLeft w:val="0"/>
              <w:marRight w:val="0"/>
              <w:marTop w:val="0"/>
              <w:marBottom w:val="0"/>
              <w:divBdr>
                <w:top w:val="none" w:sz="0" w:space="0" w:color="auto"/>
                <w:left w:val="none" w:sz="0" w:space="0" w:color="auto"/>
                <w:bottom w:val="none" w:sz="0" w:space="0" w:color="auto"/>
                <w:right w:val="none" w:sz="0" w:space="0" w:color="auto"/>
              </w:divBdr>
            </w:div>
          </w:divsChild>
        </w:div>
        <w:div w:id="672951343">
          <w:marLeft w:val="0"/>
          <w:marRight w:val="0"/>
          <w:marTop w:val="0"/>
          <w:marBottom w:val="0"/>
          <w:divBdr>
            <w:top w:val="none" w:sz="0" w:space="0" w:color="auto"/>
            <w:left w:val="none" w:sz="0" w:space="0" w:color="auto"/>
            <w:bottom w:val="none" w:sz="0" w:space="0" w:color="auto"/>
            <w:right w:val="none" w:sz="0" w:space="0" w:color="auto"/>
          </w:divBdr>
          <w:divsChild>
            <w:div w:id="1631084418">
              <w:marLeft w:val="0"/>
              <w:marRight w:val="0"/>
              <w:marTop w:val="0"/>
              <w:marBottom w:val="0"/>
              <w:divBdr>
                <w:top w:val="none" w:sz="0" w:space="0" w:color="auto"/>
                <w:left w:val="none" w:sz="0" w:space="0" w:color="auto"/>
                <w:bottom w:val="none" w:sz="0" w:space="0" w:color="auto"/>
                <w:right w:val="none" w:sz="0" w:space="0" w:color="auto"/>
              </w:divBdr>
            </w:div>
          </w:divsChild>
        </w:div>
        <w:div w:id="1880311916">
          <w:marLeft w:val="0"/>
          <w:marRight w:val="0"/>
          <w:marTop w:val="0"/>
          <w:marBottom w:val="0"/>
          <w:divBdr>
            <w:top w:val="none" w:sz="0" w:space="0" w:color="auto"/>
            <w:left w:val="none" w:sz="0" w:space="0" w:color="auto"/>
            <w:bottom w:val="none" w:sz="0" w:space="0" w:color="auto"/>
            <w:right w:val="none" w:sz="0" w:space="0" w:color="auto"/>
          </w:divBdr>
          <w:divsChild>
            <w:div w:id="2113161194">
              <w:marLeft w:val="0"/>
              <w:marRight w:val="0"/>
              <w:marTop w:val="0"/>
              <w:marBottom w:val="0"/>
              <w:divBdr>
                <w:top w:val="none" w:sz="0" w:space="0" w:color="auto"/>
                <w:left w:val="none" w:sz="0" w:space="0" w:color="auto"/>
                <w:bottom w:val="none" w:sz="0" w:space="0" w:color="auto"/>
                <w:right w:val="none" w:sz="0" w:space="0" w:color="auto"/>
              </w:divBdr>
            </w:div>
          </w:divsChild>
        </w:div>
        <w:div w:id="711996590">
          <w:marLeft w:val="0"/>
          <w:marRight w:val="0"/>
          <w:marTop w:val="0"/>
          <w:marBottom w:val="0"/>
          <w:divBdr>
            <w:top w:val="none" w:sz="0" w:space="0" w:color="auto"/>
            <w:left w:val="none" w:sz="0" w:space="0" w:color="auto"/>
            <w:bottom w:val="none" w:sz="0" w:space="0" w:color="auto"/>
            <w:right w:val="none" w:sz="0" w:space="0" w:color="auto"/>
          </w:divBdr>
          <w:divsChild>
            <w:div w:id="124935619">
              <w:marLeft w:val="0"/>
              <w:marRight w:val="0"/>
              <w:marTop w:val="0"/>
              <w:marBottom w:val="0"/>
              <w:divBdr>
                <w:top w:val="none" w:sz="0" w:space="0" w:color="auto"/>
                <w:left w:val="none" w:sz="0" w:space="0" w:color="auto"/>
                <w:bottom w:val="none" w:sz="0" w:space="0" w:color="auto"/>
                <w:right w:val="none" w:sz="0" w:space="0" w:color="auto"/>
              </w:divBdr>
            </w:div>
          </w:divsChild>
        </w:div>
        <w:div w:id="619456833">
          <w:marLeft w:val="0"/>
          <w:marRight w:val="0"/>
          <w:marTop w:val="0"/>
          <w:marBottom w:val="0"/>
          <w:divBdr>
            <w:top w:val="none" w:sz="0" w:space="0" w:color="auto"/>
            <w:left w:val="none" w:sz="0" w:space="0" w:color="auto"/>
            <w:bottom w:val="none" w:sz="0" w:space="0" w:color="auto"/>
            <w:right w:val="none" w:sz="0" w:space="0" w:color="auto"/>
          </w:divBdr>
          <w:divsChild>
            <w:div w:id="267078555">
              <w:marLeft w:val="0"/>
              <w:marRight w:val="0"/>
              <w:marTop w:val="0"/>
              <w:marBottom w:val="0"/>
              <w:divBdr>
                <w:top w:val="none" w:sz="0" w:space="0" w:color="auto"/>
                <w:left w:val="none" w:sz="0" w:space="0" w:color="auto"/>
                <w:bottom w:val="none" w:sz="0" w:space="0" w:color="auto"/>
                <w:right w:val="none" w:sz="0" w:space="0" w:color="auto"/>
              </w:divBdr>
            </w:div>
          </w:divsChild>
        </w:div>
        <w:div w:id="474224177">
          <w:marLeft w:val="0"/>
          <w:marRight w:val="0"/>
          <w:marTop w:val="0"/>
          <w:marBottom w:val="0"/>
          <w:divBdr>
            <w:top w:val="none" w:sz="0" w:space="0" w:color="auto"/>
            <w:left w:val="none" w:sz="0" w:space="0" w:color="auto"/>
            <w:bottom w:val="none" w:sz="0" w:space="0" w:color="auto"/>
            <w:right w:val="none" w:sz="0" w:space="0" w:color="auto"/>
          </w:divBdr>
          <w:divsChild>
            <w:div w:id="623923717">
              <w:marLeft w:val="0"/>
              <w:marRight w:val="0"/>
              <w:marTop w:val="0"/>
              <w:marBottom w:val="0"/>
              <w:divBdr>
                <w:top w:val="none" w:sz="0" w:space="0" w:color="auto"/>
                <w:left w:val="none" w:sz="0" w:space="0" w:color="auto"/>
                <w:bottom w:val="none" w:sz="0" w:space="0" w:color="auto"/>
                <w:right w:val="none" w:sz="0" w:space="0" w:color="auto"/>
              </w:divBdr>
            </w:div>
          </w:divsChild>
        </w:div>
        <w:div w:id="1770394899">
          <w:marLeft w:val="0"/>
          <w:marRight w:val="0"/>
          <w:marTop w:val="0"/>
          <w:marBottom w:val="0"/>
          <w:divBdr>
            <w:top w:val="none" w:sz="0" w:space="0" w:color="auto"/>
            <w:left w:val="none" w:sz="0" w:space="0" w:color="auto"/>
            <w:bottom w:val="none" w:sz="0" w:space="0" w:color="auto"/>
            <w:right w:val="none" w:sz="0" w:space="0" w:color="auto"/>
          </w:divBdr>
          <w:divsChild>
            <w:div w:id="1658462209">
              <w:marLeft w:val="0"/>
              <w:marRight w:val="0"/>
              <w:marTop w:val="0"/>
              <w:marBottom w:val="0"/>
              <w:divBdr>
                <w:top w:val="none" w:sz="0" w:space="0" w:color="auto"/>
                <w:left w:val="none" w:sz="0" w:space="0" w:color="auto"/>
                <w:bottom w:val="none" w:sz="0" w:space="0" w:color="auto"/>
                <w:right w:val="none" w:sz="0" w:space="0" w:color="auto"/>
              </w:divBdr>
            </w:div>
          </w:divsChild>
        </w:div>
        <w:div w:id="756364152">
          <w:marLeft w:val="0"/>
          <w:marRight w:val="0"/>
          <w:marTop w:val="0"/>
          <w:marBottom w:val="0"/>
          <w:divBdr>
            <w:top w:val="none" w:sz="0" w:space="0" w:color="auto"/>
            <w:left w:val="none" w:sz="0" w:space="0" w:color="auto"/>
            <w:bottom w:val="none" w:sz="0" w:space="0" w:color="auto"/>
            <w:right w:val="none" w:sz="0" w:space="0" w:color="auto"/>
          </w:divBdr>
          <w:divsChild>
            <w:div w:id="223949672">
              <w:marLeft w:val="0"/>
              <w:marRight w:val="0"/>
              <w:marTop w:val="0"/>
              <w:marBottom w:val="0"/>
              <w:divBdr>
                <w:top w:val="none" w:sz="0" w:space="0" w:color="auto"/>
                <w:left w:val="none" w:sz="0" w:space="0" w:color="auto"/>
                <w:bottom w:val="none" w:sz="0" w:space="0" w:color="auto"/>
                <w:right w:val="none" w:sz="0" w:space="0" w:color="auto"/>
              </w:divBdr>
            </w:div>
          </w:divsChild>
        </w:div>
        <w:div w:id="444495892">
          <w:marLeft w:val="0"/>
          <w:marRight w:val="0"/>
          <w:marTop w:val="0"/>
          <w:marBottom w:val="0"/>
          <w:divBdr>
            <w:top w:val="none" w:sz="0" w:space="0" w:color="auto"/>
            <w:left w:val="none" w:sz="0" w:space="0" w:color="auto"/>
            <w:bottom w:val="none" w:sz="0" w:space="0" w:color="auto"/>
            <w:right w:val="none" w:sz="0" w:space="0" w:color="auto"/>
          </w:divBdr>
          <w:divsChild>
            <w:div w:id="588541190">
              <w:marLeft w:val="0"/>
              <w:marRight w:val="0"/>
              <w:marTop w:val="0"/>
              <w:marBottom w:val="0"/>
              <w:divBdr>
                <w:top w:val="none" w:sz="0" w:space="0" w:color="auto"/>
                <w:left w:val="none" w:sz="0" w:space="0" w:color="auto"/>
                <w:bottom w:val="none" w:sz="0" w:space="0" w:color="auto"/>
                <w:right w:val="none" w:sz="0" w:space="0" w:color="auto"/>
              </w:divBdr>
            </w:div>
          </w:divsChild>
        </w:div>
        <w:div w:id="35127624">
          <w:marLeft w:val="0"/>
          <w:marRight w:val="0"/>
          <w:marTop w:val="0"/>
          <w:marBottom w:val="0"/>
          <w:divBdr>
            <w:top w:val="none" w:sz="0" w:space="0" w:color="auto"/>
            <w:left w:val="none" w:sz="0" w:space="0" w:color="auto"/>
            <w:bottom w:val="none" w:sz="0" w:space="0" w:color="auto"/>
            <w:right w:val="none" w:sz="0" w:space="0" w:color="auto"/>
          </w:divBdr>
          <w:divsChild>
            <w:div w:id="1362243597">
              <w:marLeft w:val="0"/>
              <w:marRight w:val="0"/>
              <w:marTop w:val="0"/>
              <w:marBottom w:val="0"/>
              <w:divBdr>
                <w:top w:val="none" w:sz="0" w:space="0" w:color="auto"/>
                <w:left w:val="none" w:sz="0" w:space="0" w:color="auto"/>
                <w:bottom w:val="none" w:sz="0" w:space="0" w:color="auto"/>
                <w:right w:val="none" w:sz="0" w:space="0" w:color="auto"/>
              </w:divBdr>
            </w:div>
          </w:divsChild>
        </w:div>
        <w:div w:id="404423044">
          <w:marLeft w:val="0"/>
          <w:marRight w:val="0"/>
          <w:marTop w:val="0"/>
          <w:marBottom w:val="0"/>
          <w:divBdr>
            <w:top w:val="none" w:sz="0" w:space="0" w:color="auto"/>
            <w:left w:val="none" w:sz="0" w:space="0" w:color="auto"/>
            <w:bottom w:val="none" w:sz="0" w:space="0" w:color="auto"/>
            <w:right w:val="none" w:sz="0" w:space="0" w:color="auto"/>
          </w:divBdr>
          <w:divsChild>
            <w:div w:id="1052341267">
              <w:marLeft w:val="0"/>
              <w:marRight w:val="0"/>
              <w:marTop w:val="0"/>
              <w:marBottom w:val="0"/>
              <w:divBdr>
                <w:top w:val="none" w:sz="0" w:space="0" w:color="auto"/>
                <w:left w:val="none" w:sz="0" w:space="0" w:color="auto"/>
                <w:bottom w:val="none" w:sz="0" w:space="0" w:color="auto"/>
                <w:right w:val="none" w:sz="0" w:space="0" w:color="auto"/>
              </w:divBdr>
            </w:div>
          </w:divsChild>
        </w:div>
        <w:div w:id="983200585">
          <w:marLeft w:val="0"/>
          <w:marRight w:val="0"/>
          <w:marTop w:val="0"/>
          <w:marBottom w:val="0"/>
          <w:divBdr>
            <w:top w:val="none" w:sz="0" w:space="0" w:color="auto"/>
            <w:left w:val="none" w:sz="0" w:space="0" w:color="auto"/>
            <w:bottom w:val="none" w:sz="0" w:space="0" w:color="auto"/>
            <w:right w:val="none" w:sz="0" w:space="0" w:color="auto"/>
          </w:divBdr>
          <w:divsChild>
            <w:div w:id="665405086">
              <w:marLeft w:val="0"/>
              <w:marRight w:val="0"/>
              <w:marTop w:val="0"/>
              <w:marBottom w:val="0"/>
              <w:divBdr>
                <w:top w:val="none" w:sz="0" w:space="0" w:color="auto"/>
                <w:left w:val="none" w:sz="0" w:space="0" w:color="auto"/>
                <w:bottom w:val="none" w:sz="0" w:space="0" w:color="auto"/>
                <w:right w:val="none" w:sz="0" w:space="0" w:color="auto"/>
              </w:divBdr>
            </w:div>
          </w:divsChild>
        </w:div>
        <w:div w:id="1386758118">
          <w:marLeft w:val="0"/>
          <w:marRight w:val="0"/>
          <w:marTop w:val="0"/>
          <w:marBottom w:val="0"/>
          <w:divBdr>
            <w:top w:val="none" w:sz="0" w:space="0" w:color="auto"/>
            <w:left w:val="none" w:sz="0" w:space="0" w:color="auto"/>
            <w:bottom w:val="none" w:sz="0" w:space="0" w:color="auto"/>
            <w:right w:val="none" w:sz="0" w:space="0" w:color="auto"/>
          </w:divBdr>
          <w:divsChild>
            <w:div w:id="1903057194">
              <w:marLeft w:val="0"/>
              <w:marRight w:val="0"/>
              <w:marTop w:val="0"/>
              <w:marBottom w:val="0"/>
              <w:divBdr>
                <w:top w:val="none" w:sz="0" w:space="0" w:color="auto"/>
                <w:left w:val="none" w:sz="0" w:space="0" w:color="auto"/>
                <w:bottom w:val="none" w:sz="0" w:space="0" w:color="auto"/>
                <w:right w:val="none" w:sz="0" w:space="0" w:color="auto"/>
              </w:divBdr>
            </w:div>
          </w:divsChild>
        </w:div>
        <w:div w:id="973828661">
          <w:marLeft w:val="0"/>
          <w:marRight w:val="0"/>
          <w:marTop w:val="0"/>
          <w:marBottom w:val="0"/>
          <w:divBdr>
            <w:top w:val="none" w:sz="0" w:space="0" w:color="auto"/>
            <w:left w:val="none" w:sz="0" w:space="0" w:color="auto"/>
            <w:bottom w:val="none" w:sz="0" w:space="0" w:color="auto"/>
            <w:right w:val="none" w:sz="0" w:space="0" w:color="auto"/>
          </w:divBdr>
          <w:divsChild>
            <w:div w:id="1990748385">
              <w:marLeft w:val="0"/>
              <w:marRight w:val="0"/>
              <w:marTop w:val="0"/>
              <w:marBottom w:val="0"/>
              <w:divBdr>
                <w:top w:val="none" w:sz="0" w:space="0" w:color="auto"/>
                <w:left w:val="none" w:sz="0" w:space="0" w:color="auto"/>
                <w:bottom w:val="none" w:sz="0" w:space="0" w:color="auto"/>
                <w:right w:val="none" w:sz="0" w:space="0" w:color="auto"/>
              </w:divBdr>
            </w:div>
          </w:divsChild>
        </w:div>
        <w:div w:id="1864703602">
          <w:marLeft w:val="0"/>
          <w:marRight w:val="0"/>
          <w:marTop w:val="0"/>
          <w:marBottom w:val="0"/>
          <w:divBdr>
            <w:top w:val="none" w:sz="0" w:space="0" w:color="auto"/>
            <w:left w:val="none" w:sz="0" w:space="0" w:color="auto"/>
            <w:bottom w:val="none" w:sz="0" w:space="0" w:color="auto"/>
            <w:right w:val="none" w:sz="0" w:space="0" w:color="auto"/>
          </w:divBdr>
          <w:divsChild>
            <w:div w:id="173502405">
              <w:marLeft w:val="0"/>
              <w:marRight w:val="0"/>
              <w:marTop w:val="0"/>
              <w:marBottom w:val="0"/>
              <w:divBdr>
                <w:top w:val="none" w:sz="0" w:space="0" w:color="auto"/>
                <w:left w:val="none" w:sz="0" w:space="0" w:color="auto"/>
                <w:bottom w:val="none" w:sz="0" w:space="0" w:color="auto"/>
                <w:right w:val="none" w:sz="0" w:space="0" w:color="auto"/>
              </w:divBdr>
            </w:div>
          </w:divsChild>
        </w:div>
        <w:div w:id="2024896190">
          <w:marLeft w:val="0"/>
          <w:marRight w:val="0"/>
          <w:marTop w:val="0"/>
          <w:marBottom w:val="0"/>
          <w:divBdr>
            <w:top w:val="none" w:sz="0" w:space="0" w:color="auto"/>
            <w:left w:val="none" w:sz="0" w:space="0" w:color="auto"/>
            <w:bottom w:val="none" w:sz="0" w:space="0" w:color="auto"/>
            <w:right w:val="none" w:sz="0" w:space="0" w:color="auto"/>
          </w:divBdr>
          <w:divsChild>
            <w:div w:id="434787804">
              <w:marLeft w:val="0"/>
              <w:marRight w:val="0"/>
              <w:marTop w:val="0"/>
              <w:marBottom w:val="0"/>
              <w:divBdr>
                <w:top w:val="none" w:sz="0" w:space="0" w:color="auto"/>
                <w:left w:val="none" w:sz="0" w:space="0" w:color="auto"/>
                <w:bottom w:val="none" w:sz="0" w:space="0" w:color="auto"/>
                <w:right w:val="none" w:sz="0" w:space="0" w:color="auto"/>
              </w:divBdr>
            </w:div>
          </w:divsChild>
        </w:div>
        <w:div w:id="1143893408">
          <w:marLeft w:val="0"/>
          <w:marRight w:val="0"/>
          <w:marTop w:val="0"/>
          <w:marBottom w:val="0"/>
          <w:divBdr>
            <w:top w:val="none" w:sz="0" w:space="0" w:color="auto"/>
            <w:left w:val="none" w:sz="0" w:space="0" w:color="auto"/>
            <w:bottom w:val="none" w:sz="0" w:space="0" w:color="auto"/>
            <w:right w:val="none" w:sz="0" w:space="0" w:color="auto"/>
          </w:divBdr>
          <w:divsChild>
            <w:div w:id="1977179474">
              <w:marLeft w:val="0"/>
              <w:marRight w:val="0"/>
              <w:marTop w:val="0"/>
              <w:marBottom w:val="0"/>
              <w:divBdr>
                <w:top w:val="none" w:sz="0" w:space="0" w:color="auto"/>
                <w:left w:val="none" w:sz="0" w:space="0" w:color="auto"/>
                <w:bottom w:val="none" w:sz="0" w:space="0" w:color="auto"/>
                <w:right w:val="none" w:sz="0" w:space="0" w:color="auto"/>
              </w:divBdr>
            </w:div>
          </w:divsChild>
        </w:div>
        <w:div w:id="429011248">
          <w:marLeft w:val="0"/>
          <w:marRight w:val="0"/>
          <w:marTop w:val="0"/>
          <w:marBottom w:val="0"/>
          <w:divBdr>
            <w:top w:val="none" w:sz="0" w:space="0" w:color="auto"/>
            <w:left w:val="none" w:sz="0" w:space="0" w:color="auto"/>
            <w:bottom w:val="none" w:sz="0" w:space="0" w:color="auto"/>
            <w:right w:val="none" w:sz="0" w:space="0" w:color="auto"/>
          </w:divBdr>
          <w:divsChild>
            <w:div w:id="801924704">
              <w:marLeft w:val="0"/>
              <w:marRight w:val="0"/>
              <w:marTop w:val="0"/>
              <w:marBottom w:val="0"/>
              <w:divBdr>
                <w:top w:val="none" w:sz="0" w:space="0" w:color="auto"/>
                <w:left w:val="none" w:sz="0" w:space="0" w:color="auto"/>
                <w:bottom w:val="none" w:sz="0" w:space="0" w:color="auto"/>
                <w:right w:val="none" w:sz="0" w:space="0" w:color="auto"/>
              </w:divBdr>
            </w:div>
          </w:divsChild>
        </w:div>
        <w:div w:id="90010290">
          <w:marLeft w:val="0"/>
          <w:marRight w:val="0"/>
          <w:marTop w:val="0"/>
          <w:marBottom w:val="0"/>
          <w:divBdr>
            <w:top w:val="none" w:sz="0" w:space="0" w:color="auto"/>
            <w:left w:val="none" w:sz="0" w:space="0" w:color="auto"/>
            <w:bottom w:val="none" w:sz="0" w:space="0" w:color="auto"/>
            <w:right w:val="none" w:sz="0" w:space="0" w:color="auto"/>
          </w:divBdr>
          <w:divsChild>
            <w:div w:id="519051619">
              <w:marLeft w:val="0"/>
              <w:marRight w:val="0"/>
              <w:marTop w:val="0"/>
              <w:marBottom w:val="0"/>
              <w:divBdr>
                <w:top w:val="none" w:sz="0" w:space="0" w:color="auto"/>
                <w:left w:val="none" w:sz="0" w:space="0" w:color="auto"/>
                <w:bottom w:val="none" w:sz="0" w:space="0" w:color="auto"/>
                <w:right w:val="none" w:sz="0" w:space="0" w:color="auto"/>
              </w:divBdr>
            </w:div>
          </w:divsChild>
        </w:div>
        <w:div w:id="787699563">
          <w:marLeft w:val="0"/>
          <w:marRight w:val="0"/>
          <w:marTop w:val="0"/>
          <w:marBottom w:val="0"/>
          <w:divBdr>
            <w:top w:val="none" w:sz="0" w:space="0" w:color="auto"/>
            <w:left w:val="none" w:sz="0" w:space="0" w:color="auto"/>
            <w:bottom w:val="none" w:sz="0" w:space="0" w:color="auto"/>
            <w:right w:val="none" w:sz="0" w:space="0" w:color="auto"/>
          </w:divBdr>
          <w:divsChild>
            <w:div w:id="963122555">
              <w:marLeft w:val="0"/>
              <w:marRight w:val="0"/>
              <w:marTop w:val="0"/>
              <w:marBottom w:val="0"/>
              <w:divBdr>
                <w:top w:val="none" w:sz="0" w:space="0" w:color="auto"/>
                <w:left w:val="none" w:sz="0" w:space="0" w:color="auto"/>
                <w:bottom w:val="none" w:sz="0" w:space="0" w:color="auto"/>
                <w:right w:val="none" w:sz="0" w:space="0" w:color="auto"/>
              </w:divBdr>
            </w:div>
          </w:divsChild>
        </w:div>
        <w:div w:id="358314847">
          <w:marLeft w:val="0"/>
          <w:marRight w:val="0"/>
          <w:marTop w:val="0"/>
          <w:marBottom w:val="0"/>
          <w:divBdr>
            <w:top w:val="none" w:sz="0" w:space="0" w:color="auto"/>
            <w:left w:val="none" w:sz="0" w:space="0" w:color="auto"/>
            <w:bottom w:val="none" w:sz="0" w:space="0" w:color="auto"/>
            <w:right w:val="none" w:sz="0" w:space="0" w:color="auto"/>
          </w:divBdr>
          <w:divsChild>
            <w:div w:id="1457875355">
              <w:marLeft w:val="0"/>
              <w:marRight w:val="0"/>
              <w:marTop w:val="0"/>
              <w:marBottom w:val="0"/>
              <w:divBdr>
                <w:top w:val="none" w:sz="0" w:space="0" w:color="auto"/>
                <w:left w:val="none" w:sz="0" w:space="0" w:color="auto"/>
                <w:bottom w:val="none" w:sz="0" w:space="0" w:color="auto"/>
                <w:right w:val="none" w:sz="0" w:space="0" w:color="auto"/>
              </w:divBdr>
            </w:div>
          </w:divsChild>
        </w:div>
        <w:div w:id="1176654282">
          <w:marLeft w:val="0"/>
          <w:marRight w:val="0"/>
          <w:marTop w:val="0"/>
          <w:marBottom w:val="0"/>
          <w:divBdr>
            <w:top w:val="none" w:sz="0" w:space="0" w:color="auto"/>
            <w:left w:val="none" w:sz="0" w:space="0" w:color="auto"/>
            <w:bottom w:val="none" w:sz="0" w:space="0" w:color="auto"/>
            <w:right w:val="none" w:sz="0" w:space="0" w:color="auto"/>
          </w:divBdr>
          <w:divsChild>
            <w:div w:id="816848186">
              <w:marLeft w:val="0"/>
              <w:marRight w:val="0"/>
              <w:marTop w:val="0"/>
              <w:marBottom w:val="0"/>
              <w:divBdr>
                <w:top w:val="none" w:sz="0" w:space="0" w:color="auto"/>
                <w:left w:val="none" w:sz="0" w:space="0" w:color="auto"/>
                <w:bottom w:val="none" w:sz="0" w:space="0" w:color="auto"/>
                <w:right w:val="none" w:sz="0" w:space="0" w:color="auto"/>
              </w:divBdr>
            </w:div>
          </w:divsChild>
        </w:div>
        <w:div w:id="1743142035">
          <w:marLeft w:val="0"/>
          <w:marRight w:val="0"/>
          <w:marTop w:val="0"/>
          <w:marBottom w:val="0"/>
          <w:divBdr>
            <w:top w:val="none" w:sz="0" w:space="0" w:color="auto"/>
            <w:left w:val="none" w:sz="0" w:space="0" w:color="auto"/>
            <w:bottom w:val="none" w:sz="0" w:space="0" w:color="auto"/>
            <w:right w:val="none" w:sz="0" w:space="0" w:color="auto"/>
          </w:divBdr>
          <w:divsChild>
            <w:div w:id="1109201594">
              <w:marLeft w:val="0"/>
              <w:marRight w:val="0"/>
              <w:marTop w:val="0"/>
              <w:marBottom w:val="0"/>
              <w:divBdr>
                <w:top w:val="none" w:sz="0" w:space="0" w:color="auto"/>
                <w:left w:val="none" w:sz="0" w:space="0" w:color="auto"/>
                <w:bottom w:val="none" w:sz="0" w:space="0" w:color="auto"/>
                <w:right w:val="none" w:sz="0" w:space="0" w:color="auto"/>
              </w:divBdr>
            </w:div>
          </w:divsChild>
        </w:div>
        <w:div w:id="1459180585">
          <w:marLeft w:val="0"/>
          <w:marRight w:val="0"/>
          <w:marTop w:val="0"/>
          <w:marBottom w:val="0"/>
          <w:divBdr>
            <w:top w:val="none" w:sz="0" w:space="0" w:color="auto"/>
            <w:left w:val="none" w:sz="0" w:space="0" w:color="auto"/>
            <w:bottom w:val="none" w:sz="0" w:space="0" w:color="auto"/>
            <w:right w:val="none" w:sz="0" w:space="0" w:color="auto"/>
          </w:divBdr>
          <w:divsChild>
            <w:div w:id="1948540943">
              <w:marLeft w:val="0"/>
              <w:marRight w:val="0"/>
              <w:marTop w:val="0"/>
              <w:marBottom w:val="0"/>
              <w:divBdr>
                <w:top w:val="none" w:sz="0" w:space="0" w:color="auto"/>
                <w:left w:val="none" w:sz="0" w:space="0" w:color="auto"/>
                <w:bottom w:val="none" w:sz="0" w:space="0" w:color="auto"/>
                <w:right w:val="none" w:sz="0" w:space="0" w:color="auto"/>
              </w:divBdr>
            </w:div>
          </w:divsChild>
        </w:div>
        <w:div w:id="1247156784">
          <w:marLeft w:val="0"/>
          <w:marRight w:val="0"/>
          <w:marTop w:val="0"/>
          <w:marBottom w:val="0"/>
          <w:divBdr>
            <w:top w:val="none" w:sz="0" w:space="0" w:color="auto"/>
            <w:left w:val="none" w:sz="0" w:space="0" w:color="auto"/>
            <w:bottom w:val="none" w:sz="0" w:space="0" w:color="auto"/>
            <w:right w:val="none" w:sz="0" w:space="0" w:color="auto"/>
          </w:divBdr>
          <w:divsChild>
            <w:div w:id="1406337660">
              <w:marLeft w:val="0"/>
              <w:marRight w:val="0"/>
              <w:marTop w:val="0"/>
              <w:marBottom w:val="0"/>
              <w:divBdr>
                <w:top w:val="none" w:sz="0" w:space="0" w:color="auto"/>
                <w:left w:val="none" w:sz="0" w:space="0" w:color="auto"/>
                <w:bottom w:val="none" w:sz="0" w:space="0" w:color="auto"/>
                <w:right w:val="none" w:sz="0" w:space="0" w:color="auto"/>
              </w:divBdr>
            </w:div>
          </w:divsChild>
        </w:div>
        <w:div w:id="350255017">
          <w:marLeft w:val="0"/>
          <w:marRight w:val="0"/>
          <w:marTop w:val="0"/>
          <w:marBottom w:val="0"/>
          <w:divBdr>
            <w:top w:val="none" w:sz="0" w:space="0" w:color="auto"/>
            <w:left w:val="none" w:sz="0" w:space="0" w:color="auto"/>
            <w:bottom w:val="none" w:sz="0" w:space="0" w:color="auto"/>
            <w:right w:val="none" w:sz="0" w:space="0" w:color="auto"/>
          </w:divBdr>
          <w:divsChild>
            <w:div w:id="1097291332">
              <w:marLeft w:val="0"/>
              <w:marRight w:val="0"/>
              <w:marTop w:val="0"/>
              <w:marBottom w:val="0"/>
              <w:divBdr>
                <w:top w:val="none" w:sz="0" w:space="0" w:color="auto"/>
                <w:left w:val="none" w:sz="0" w:space="0" w:color="auto"/>
                <w:bottom w:val="none" w:sz="0" w:space="0" w:color="auto"/>
                <w:right w:val="none" w:sz="0" w:space="0" w:color="auto"/>
              </w:divBdr>
            </w:div>
          </w:divsChild>
        </w:div>
        <w:div w:id="1857381712">
          <w:marLeft w:val="0"/>
          <w:marRight w:val="0"/>
          <w:marTop w:val="0"/>
          <w:marBottom w:val="0"/>
          <w:divBdr>
            <w:top w:val="none" w:sz="0" w:space="0" w:color="auto"/>
            <w:left w:val="none" w:sz="0" w:space="0" w:color="auto"/>
            <w:bottom w:val="none" w:sz="0" w:space="0" w:color="auto"/>
            <w:right w:val="none" w:sz="0" w:space="0" w:color="auto"/>
          </w:divBdr>
          <w:divsChild>
            <w:div w:id="1019434887">
              <w:marLeft w:val="0"/>
              <w:marRight w:val="0"/>
              <w:marTop w:val="0"/>
              <w:marBottom w:val="0"/>
              <w:divBdr>
                <w:top w:val="none" w:sz="0" w:space="0" w:color="auto"/>
                <w:left w:val="none" w:sz="0" w:space="0" w:color="auto"/>
                <w:bottom w:val="none" w:sz="0" w:space="0" w:color="auto"/>
                <w:right w:val="none" w:sz="0" w:space="0" w:color="auto"/>
              </w:divBdr>
            </w:div>
          </w:divsChild>
        </w:div>
        <w:div w:id="1875382228">
          <w:marLeft w:val="0"/>
          <w:marRight w:val="0"/>
          <w:marTop w:val="0"/>
          <w:marBottom w:val="0"/>
          <w:divBdr>
            <w:top w:val="none" w:sz="0" w:space="0" w:color="auto"/>
            <w:left w:val="none" w:sz="0" w:space="0" w:color="auto"/>
            <w:bottom w:val="none" w:sz="0" w:space="0" w:color="auto"/>
            <w:right w:val="none" w:sz="0" w:space="0" w:color="auto"/>
          </w:divBdr>
          <w:divsChild>
            <w:div w:id="1521771246">
              <w:marLeft w:val="0"/>
              <w:marRight w:val="0"/>
              <w:marTop w:val="0"/>
              <w:marBottom w:val="0"/>
              <w:divBdr>
                <w:top w:val="none" w:sz="0" w:space="0" w:color="auto"/>
                <w:left w:val="none" w:sz="0" w:space="0" w:color="auto"/>
                <w:bottom w:val="none" w:sz="0" w:space="0" w:color="auto"/>
                <w:right w:val="none" w:sz="0" w:space="0" w:color="auto"/>
              </w:divBdr>
            </w:div>
          </w:divsChild>
        </w:div>
        <w:div w:id="293949148">
          <w:marLeft w:val="0"/>
          <w:marRight w:val="0"/>
          <w:marTop w:val="0"/>
          <w:marBottom w:val="0"/>
          <w:divBdr>
            <w:top w:val="none" w:sz="0" w:space="0" w:color="auto"/>
            <w:left w:val="none" w:sz="0" w:space="0" w:color="auto"/>
            <w:bottom w:val="none" w:sz="0" w:space="0" w:color="auto"/>
            <w:right w:val="none" w:sz="0" w:space="0" w:color="auto"/>
          </w:divBdr>
          <w:divsChild>
            <w:div w:id="1388643696">
              <w:marLeft w:val="0"/>
              <w:marRight w:val="0"/>
              <w:marTop w:val="0"/>
              <w:marBottom w:val="0"/>
              <w:divBdr>
                <w:top w:val="none" w:sz="0" w:space="0" w:color="auto"/>
                <w:left w:val="none" w:sz="0" w:space="0" w:color="auto"/>
                <w:bottom w:val="none" w:sz="0" w:space="0" w:color="auto"/>
                <w:right w:val="none" w:sz="0" w:space="0" w:color="auto"/>
              </w:divBdr>
            </w:div>
          </w:divsChild>
        </w:div>
        <w:div w:id="430012878">
          <w:marLeft w:val="0"/>
          <w:marRight w:val="0"/>
          <w:marTop w:val="0"/>
          <w:marBottom w:val="0"/>
          <w:divBdr>
            <w:top w:val="none" w:sz="0" w:space="0" w:color="auto"/>
            <w:left w:val="none" w:sz="0" w:space="0" w:color="auto"/>
            <w:bottom w:val="none" w:sz="0" w:space="0" w:color="auto"/>
            <w:right w:val="none" w:sz="0" w:space="0" w:color="auto"/>
          </w:divBdr>
          <w:divsChild>
            <w:div w:id="1976452231">
              <w:marLeft w:val="0"/>
              <w:marRight w:val="0"/>
              <w:marTop w:val="0"/>
              <w:marBottom w:val="0"/>
              <w:divBdr>
                <w:top w:val="none" w:sz="0" w:space="0" w:color="auto"/>
                <w:left w:val="none" w:sz="0" w:space="0" w:color="auto"/>
                <w:bottom w:val="none" w:sz="0" w:space="0" w:color="auto"/>
                <w:right w:val="none" w:sz="0" w:space="0" w:color="auto"/>
              </w:divBdr>
            </w:div>
          </w:divsChild>
        </w:div>
        <w:div w:id="1918054185">
          <w:marLeft w:val="0"/>
          <w:marRight w:val="0"/>
          <w:marTop w:val="0"/>
          <w:marBottom w:val="0"/>
          <w:divBdr>
            <w:top w:val="none" w:sz="0" w:space="0" w:color="auto"/>
            <w:left w:val="none" w:sz="0" w:space="0" w:color="auto"/>
            <w:bottom w:val="none" w:sz="0" w:space="0" w:color="auto"/>
            <w:right w:val="none" w:sz="0" w:space="0" w:color="auto"/>
          </w:divBdr>
          <w:divsChild>
            <w:div w:id="1842890516">
              <w:marLeft w:val="0"/>
              <w:marRight w:val="0"/>
              <w:marTop w:val="0"/>
              <w:marBottom w:val="0"/>
              <w:divBdr>
                <w:top w:val="none" w:sz="0" w:space="0" w:color="auto"/>
                <w:left w:val="none" w:sz="0" w:space="0" w:color="auto"/>
                <w:bottom w:val="none" w:sz="0" w:space="0" w:color="auto"/>
                <w:right w:val="none" w:sz="0" w:space="0" w:color="auto"/>
              </w:divBdr>
            </w:div>
          </w:divsChild>
        </w:div>
        <w:div w:id="411969393">
          <w:marLeft w:val="0"/>
          <w:marRight w:val="0"/>
          <w:marTop w:val="0"/>
          <w:marBottom w:val="0"/>
          <w:divBdr>
            <w:top w:val="none" w:sz="0" w:space="0" w:color="auto"/>
            <w:left w:val="none" w:sz="0" w:space="0" w:color="auto"/>
            <w:bottom w:val="none" w:sz="0" w:space="0" w:color="auto"/>
            <w:right w:val="none" w:sz="0" w:space="0" w:color="auto"/>
          </w:divBdr>
          <w:divsChild>
            <w:div w:id="1192650970">
              <w:marLeft w:val="0"/>
              <w:marRight w:val="0"/>
              <w:marTop w:val="0"/>
              <w:marBottom w:val="0"/>
              <w:divBdr>
                <w:top w:val="none" w:sz="0" w:space="0" w:color="auto"/>
                <w:left w:val="none" w:sz="0" w:space="0" w:color="auto"/>
                <w:bottom w:val="none" w:sz="0" w:space="0" w:color="auto"/>
                <w:right w:val="none" w:sz="0" w:space="0" w:color="auto"/>
              </w:divBdr>
            </w:div>
          </w:divsChild>
        </w:div>
        <w:div w:id="397365190">
          <w:marLeft w:val="0"/>
          <w:marRight w:val="0"/>
          <w:marTop w:val="0"/>
          <w:marBottom w:val="0"/>
          <w:divBdr>
            <w:top w:val="none" w:sz="0" w:space="0" w:color="auto"/>
            <w:left w:val="none" w:sz="0" w:space="0" w:color="auto"/>
            <w:bottom w:val="none" w:sz="0" w:space="0" w:color="auto"/>
            <w:right w:val="none" w:sz="0" w:space="0" w:color="auto"/>
          </w:divBdr>
          <w:divsChild>
            <w:div w:id="816924170">
              <w:marLeft w:val="0"/>
              <w:marRight w:val="0"/>
              <w:marTop w:val="0"/>
              <w:marBottom w:val="0"/>
              <w:divBdr>
                <w:top w:val="none" w:sz="0" w:space="0" w:color="auto"/>
                <w:left w:val="none" w:sz="0" w:space="0" w:color="auto"/>
                <w:bottom w:val="none" w:sz="0" w:space="0" w:color="auto"/>
                <w:right w:val="none" w:sz="0" w:space="0" w:color="auto"/>
              </w:divBdr>
            </w:div>
          </w:divsChild>
        </w:div>
        <w:div w:id="1173684790">
          <w:marLeft w:val="0"/>
          <w:marRight w:val="0"/>
          <w:marTop w:val="0"/>
          <w:marBottom w:val="0"/>
          <w:divBdr>
            <w:top w:val="none" w:sz="0" w:space="0" w:color="auto"/>
            <w:left w:val="none" w:sz="0" w:space="0" w:color="auto"/>
            <w:bottom w:val="none" w:sz="0" w:space="0" w:color="auto"/>
            <w:right w:val="none" w:sz="0" w:space="0" w:color="auto"/>
          </w:divBdr>
          <w:divsChild>
            <w:div w:id="281573293">
              <w:marLeft w:val="0"/>
              <w:marRight w:val="0"/>
              <w:marTop w:val="0"/>
              <w:marBottom w:val="0"/>
              <w:divBdr>
                <w:top w:val="none" w:sz="0" w:space="0" w:color="auto"/>
                <w:left w:val="none" w:sz="0" w:space="0" w:color="auto"/>
                <w:bottom w:val="none" w:sz="0" w:space="0" w:color="auto"/>
                <w:right w:val="none" w:sz="0" w:space="0" w:color="auto"/>
              </w:divBdr>
            </w:div>
          </w:divsChild>
        </w:div>
        <w:div w:id="465784704">
          <w:marLeft w:val="0"/>
          <w:marRight w:val="0"/>
          <w:marTop w:val="0"/>
          <w:marBottom w:val="0"/>
          <w:divBdr>
            <w:top w:val="none" w:sz="0" w:space="0" w:color="auto"/>
            <w:left w:val="none" w:sz="0" w:space="0" w:color="auto"/>
            <w:bottom w:val="none" w:sz="0" w:space="0" w:color="auto"/>
            <w:right w:val="none" w:sz="0" w:space="0" w:color="auto"/>
          </w:divBdr>
          <w:divsChild>
            <w:div w:id="1505898393">
              <w:marLeft w:val="0"/>
              <w:marRight w:val="0"/>
              <w:marTop w:val="0"/>
              <w:marBottom w:val="0"/>
              <w:divBdr>
                <w:top w:val="none" w:sz="0" w:space="0" w:color="auto"/>
                <w:left w:val="none" w:sz="0" w:space="0" w:color="auto"/>
                <w:bottom w:val="none" w:sz="0" w:space="0" w:color="auto"/>
                <w:right w:val="none" w:sz="0" w:space="0" w:color="auto"/>
              </w:divBdr>
            </w:div>
          </w:divsChild>
        </w:div>
        <w:div w:id="1719357911">
          <w:marLeft w:val="0"/>
          <w:marRight w:val="0"/>
          <w:marTop w:val="0"/>
          <w:marBottom w:val="0"/>
          <w:divBdr>
            <w:top w:val="none" w:sz="0" w:space="0" w:color="auto"/>
            <w:left w:val="none" w:sz="0" w:space="0" w:color="auto"/>
            <w:bottom w:val="none" w:sz="0" w:space="0" w:color="auto"/>
            <w:right w:val="none" w:sz="0" w:space="0" w:color="auto"/>
          </w:divBdr>
          <w:divsChild>
            <w:div w:id="2023898843">
              <w:marLeft w:val="0"/>
              <w:marRight w:val="0"/>
              <w:marTop w:val="0"/>
              <w:marBottom w:val="0"/>
              <w:divBdr>
                <w:top w:val="none" w:sz="0" w:space="0" w:color="auto"/>
                <w:left w:val="none" w:sz="0" w:space="0" w:color="auto"/>
                <w:bottom w:val="none" w:sz="0" w:space="0" w:color="auto"/>
                <w:right w:val="none" w:sz="0" w:space="0" w:color="auto"/>
              </w:divBdr>
            </w:div>
          </w:divsChild>
        </w:div>
        <w:div w:id="758720804">
          <w:marLeft w:val="0"/>
          <w:marRight w:val="0"/>
          <w:marTop w:val="0"/>
          <w:marBottom w:val="0"/>
          <w:divBdr>
            <w:top w:val="none" w:sz="0" w:space="0" w:color="auto"/>
            <w:left w:val="none" w:sz="0" w:space="0" w:color="auto"/>
            <w:bottom w:val="none" w:sz="0" w:space="0" w:color="auto"/>
            <w:right w:val="none" w:sz="0" w:space="0" w:color="auto"/>
          </w:divBdr>
          <w:divsChild>
            <w:div w:id="892351950">
              <w:marLeft w:val="0"/>
              <w:marRight w:val="0"/>
              <w:marTop w:val="0"/>
              <w:marBottom w:val="0"/>
              <w:divBdr>
                <w:top w:val="none" w:sz="0" w:space="0" w:color="auto"/>
                <w:left w:val="none" w:sz="0" w:space="0" w:color="auto"/>
                <w:bottom w:val="none" w:sz="0" w:space="0" w:color="auto"/>
                <w:right w:val="none" w:sz="0" w:space="0" w:color="auto"/>
              </w:divBdr>
            </w:div>
          </w:divsChild>
        </w:div>
        <w:div w:id="160005436">
          <w:marLeft w:val="0"/>
          <w:marRight w:val="0"/>
          <w:marTop w:val="0"/>
          <w:marBottom w:val="0"/>
          <w:divBdr>
            <w:top w:val="none" w:sz="0" w:space="0" w:color="auto"/>
            <w:left w:val="none" w:sz="0" w:space="0" w:color="auto"/>
            <w:bottom w:val="none" w:sz="0" w:space="0" w:color="auto"/>
            <w:right w:val="none" w:sz="0" w:space="0" w:color="auto"/>
          </w:divBdr>
          <w:divsChild>
            <w:div w:id="1849522545">
              <w:marLeft w:val="0"/>
              <w:marRight w:val="0"/>
              <w:marTop w:val="0"/>
              <w:marBottom w:val="0"/>
              <w:divBdr>
                <w:top w:val="none" w:sz="0" w:space="0" w:color="auto"/>
                <w:left w:val="none" w:sz="0" w:space="0" w:color="auto"/>
                <w:bottom w:val="none" w:sz="0" w:space="0" w:color="auto"/>
                <w:right w:val="none" w:sz="0" w:space="0" w:color="auto"/>
              </w:divBdr>
            </w:div>
          </w:divsChild>
        </w:div>
        <w:div w:id="2077973830">
          <w:marLeft w:val="0"/>
          <w:marRight w:val="0"/>
          <w:marTop w:val="0"/>
          <w:marBottom w:val="0"/>
          <w:divBdr>
            <w:top w:val="none" w:sz="0" w:space="0" w:color="auto"/>
            <w:left w:val="none" w:sz="0" w:space="0" w:color="auto"/>
            <w:bottom w:val="none" w:sz="0" w:space="0" w:color="auto"/>
            <w:right w:val="none" w:sz="0" w:space="0" w:color="auto"/>
          </w:divBdr>
          <w:divsChild>
            <w:div w:id="41446060">
              <w:marLeft w:val="0"/>
              <w:marRight w:val="0"/>
              <w:marTop w:val="0"/>
              <w:marBottom w:val="0"/>
              <w:divBdr>
                <w:top w:val="none" w:sz="0" w:space="0" w:color="auto"/>
                <w:left w:val="none" w:sz="0" w:space="0" w:color="auto"/>
                <w:bottom w:val="none" w:sz="0" w:space="0" w:color="auto"/>
                <w:right w:val="none" w:sz="0" w:space="0" w:color="auto"/>
              </w:divBdr>
            </w:div>
          </w:divsChild>
        </w:div>
        <w:div w:id="412507510">
          <w:marLeft w:val="0"/>
          <w:marRight w:val="0"/>
          <w:marTop w:val="0"/>
          <w:marBottom w:val="0"/>
          <w:divBdr>
            <w:top w:val="none" w:sz="0" w:space="0" w:color="auto"/>
            <w:left w:val="none" w:sz="0" w:space="0" w:color="auto"/>
            <w:bottom w:val="none" w:sz="0" w:space="0" w:color="auto"/>
            <w:right w:val="none" w:sz="0" w:space="0" w:color="auto"/>
          </w:divBdr>
          <w:divsChild>
            <w:div w:id="1523855611">
              <w:marLeft w:val="0"/>
              <w:marRight w:val="0"/>
              <w:marTop w:val="0"/>
              <w:marBottom w:val="0"/>
              <w:divBdr>
                <w:top w:val="none" w:sz="0" w:space="0" w:color="auto"/>
                <w:left w:val="none" w:sz="0" w:space="0" w:color="auto"/>
                <w:bottom w:val="none" w:sz="0" w:space="0" w:color="auto"/>
                <w:right w:val="none" w:sz="0" w:space="0" w:color="auto"/>
              </w:divBdr>
            </w:div>
          </w:divsChild>
        </w:div>
        <w:div w:id="116487655">
          <w:marLeft w:val="0"/>
          <w:marRight w:val="0"/>
          <w:marTop w:val="0"/>
          <w:marBottom w:val="0"/>
          <w:divBdr>
            <w:top w:val="none" w:sz="0" w:space="0" w:color="auto"/>
            <w:left w:val="none" w:sz="0" w:space="0" w:color="auto"/>
            <w:bottom w:val="none" w:sz="0" w:space="0" w:color="auto"/>
            <w:right w:val="none" w:sz="0" w:space="0" w:color="auto"/>
          </w:divBdr>
          <w:divsChild>
            <w:div w:id="307053940">
              <w:marLeft w:val="0"/>
              <w:marRight w:val="0"/>
              <w:marTop w:val="0"/>
              <w:marBottom w:val="0"/>
              <w:divBdr>
                <w:top w:val="none" w:sz="0" w:space="0" w:color="auto"/>
                <w:left w:val="none" w:sz="0" w:space="0" w:color="auto"/>
                <w:bottom w:val="none" w:sz="0" w:space="0" w:color="auto"/>
                <w:right w:val="none" w:sz="0" w:space="0" w:color="auto"/>
              </w:divBdr>
            </w:div>
          </w:divsChild>
        </w:div>
        <w:div w:id="691492885">
          <w:marLeft w:val="0"/>
          <w:marRight w:val="0"/>
          <w:marTop w:val="0"/>
          <w:marBottom w:val="0"/>
          <w:divBdr>
            <w:top w:val="none" w:sz="0" w:space="0" w:color="auto"/>
            <w:left w:val="none" w:sz="0" w:space="0" w:color="auto"/>
            <w:bottom w:val="none" w:sz="0" w:space="0" w:color="auto"/>
            <w:right w:val="none" w:sz="0" w:space="0" w:color="auto"/>
          </w:divBdr>
          <w:divsChild>
            <w:div w:id="1372681342">
              <w:marLeft w:val="0"/>
              <w:marRight w:val="0"/>
              <w:marTop w:val="0"/>
              <w:marBottom w:val="0"/>
              <w:divBdr>
                <w:top w:val="none" w:sz="0" w:space="0" w:color="auto"/>
                <w:left w:val="none" w:sz="0" w:space="0" w:color="auto"/>
                <w:bottom w:val="none" w:sz="0" w:space="0" w:color="auto"/>
                <w:right w:val="none" w:sz="0" w:space="0" w:color="auto"/>
              </w:divBdr>
            </w:div>
          </w:divsChild>
        </w:div>
        <w:div w:id="708452237">
          <w:marLeft w:val="0"/>
          <w:marRight w:val="0"/>
          <w:marTop w:val="0"/>
          <w:marBottom w:val="0"/>
          <w:divBdr>
            <w:top w:val="none" w:sz="0" w:space="0" w:color="auto"/>
            <w:left w:val="none" w:sz="0" w:space="0" w:color="auto"/>
            <w:bottom w:val="none" w:sz="0" w:space="0" w:color="auto"/>
            <w:right w:val="none" w:sz="0" w:space="0" w:color="auto"/>
          </w:divBdr>
          <w:divsChild>
            <w:div w:id="1033574990">
              <w:marLeft w:val="0"/>
              <w:marRight w:val="0"/>
              <w:marTop w:val="0"/>
              <w:marBottom w:val="0"/>
              <w:divBdr>
                <w:top w:val="none" w:sz="0" w:space="0" w:color="auto"/>
                <w:left w:val="none" w:sz="0" w:space="0" w:color="auto"/>
                <w:bottom w:val="none" w:sz="0" w:space="0" w:color="auto"/>
                <w:right w:val="none" w:sz="0" w:space="0" w:color="auto"/>
              </w:divBdr>
            </w:div>
          </w:divsChild>
        </w:div>
        <w:div w:id="1597864663">
          <w:marLeft w:val="0"/>
          <w:marRight w:val="0"/>
          <w:marTop w:val="0"/>
          <w:marBottom w:val="0"/>
          <w:divBdr>
            <w:top w:val="none" w:sz="0" w:space="0" w:color="auto"/>
            <w:left w:val="none" w:sz="0" w:space="0" w:color="auto"/>
            <w:bottom w:val="none" w:sz="0" w:space="0" w:color="auto"/>
            <w:right w:val="none" w:sz="0" w:space="0" w:color="auto"/>
          </w:divBdr>
          <w:divsChild>
            <w:div w:id="123426521">
              <w:marLeft w:val="0"/>
              <w:marRight w:val="0"/>
              <w:marTop w:val="0"/>
              <w:marBottom w:val="0"/>
              <w:divBdr>
                <w:top w:val="none" w:sz="0" w:space="0" w:color="auto"/>
                <w:left w:val="none" w:sz="0" w:space="0" w:color="auto"/>
                <w:bottom w:val="none" w:sz="0" w:space="0" w:color="auto"/>
                <w:right w:val="none" w:sz="0" w:space="0" w:color="auto"/>
              </w:divBdr>
            </w:div>
          </w:divsChild>
        </w:div>
        <w:div w:id="1890797367">
          <w:marLeft w:val="0"/>
          <w:marRight w:val="0"/>
          <w:marTop w:val="0"/>
          <w:marBottom w:val="0"/>
          <w:divBdr>
            <w:top w:val="none" w:sz="0" w:space="0" w:color="auto"/>
            <w:left w:val="none" w:sz="0" w:space="0" w:color="auto"/>
            <w:bottom w:val="none" w:sz="0" w:space="0" w:color="auto"/>
            <w:right w:val="none" w:sz="0" w:space="0" w:color="auto"/>
          </w:divBdr>
          <w:divsChild>
            <w:div w:id="636032598">
              <w:marLeft w:val="0"/>
              <w:marRight w:val="0"/>
              <w:marTop w:val="0"/>
              <w:marBottom w:val="0"/>
              <w:divBdr>
                <w:top w:val="none" w:sz="0" w:space="0" w:color="auto"/>
                <w:left w:val="none" w:sz="0" w:space="0" w:color="auto"/>
                <w:bottom w:val="none" w:sz="0" w:space="0" w:color="auto"/>
                <w:right w:val="none" w:sz="0" w:space="0" w:color="auto"/>
              </w:divBdr>
            </w:div>
          </w:divsChild>
        </w:div>
        <w:div w:id="226427896">
          <w:marLeft w:val="0"/>
          <w:marRight w:val="0"/>
          <w:marTop w:val="0"/>
          <w:marBottom w:val="0"/>
          <w:divBdr>
            <w:top w:val="none" w:sz="0" w:space="0" w:color="auto"/>
            <w:left w:val="none" w:sz="0" w:space="0" w:color="auto"/>
            <w:bottom w:val="none" w:sz="0" w:space="0" w:color="auto"/>
            <w:right w:val="none" w:sz="0" w:space="0" w:color="auto"/>
          </w:divBdr>
          <w:divsChild>
            <w:div w:id="373584154">
              <w:marLeft w:val="0"/>
              <w:marRight w:val="0"/>
              <w:marTop w:val="0"/>
              <w:marBottom w:val="0"/>
              <w:divBdr>
                <w:top w:val="none" w:sz="0" w:space="0" w:color="auto"/>
                <w:left w:val="none" w:sz="0" w:space="0" w:color="auto"/>
                <w:bottom w:val="none" w:sz="0" w:space="0" w:color="auto"/>
                <w:right w:val="none" w:sz="0" w:space="0" w:color="auto"/>
              </w:divBdr>
            </w:div>
          </w:divsChild>
        </w:div>
        <w:div w:id="1778787364">
          <w:marLeft w:val="0"/>
          <w:marRight w:val="0"/>
          <w:marTop w:val="0"/>
          <w:marBottom w:val="0"/>
          <w:divBdr>
            <w:top w:val="none" w:sz="0" w:space="0" w:color="auto"/>
            <w:left w:val="none" w:sz="0" w:space="0" w:color="auto"/>
            <w:bottom w:val="none" w:sz="0" w:space="0" w:color="auto"/>
            <w:right w:val="none" w:sz="0" w:space="0" w:color="auto"/>
          </w:divBdr>
          <w:divsChild>
            <w:div w:id="1110472248">
              <w:marLeft w:val="0"/>
              <w:marRight w:val="0"/>
              <w:marTop w:val="0"/>
              <w:marBottom w:val="0"/>
              <w:divBdr>
                <w:top w:val="none" w:sz="0" w:space="0" w:color="auto"/>
                <w:left w:val="none" w:sz="0" w:space="0" w:color="auto"/>
                <w:bottom w:val="none" w:sz="0" w:space="0" w:color="auto"/>
                <w:right w:val="none" w:sz="0" w:space="0" w:color="auto"/>
              </w:divBdr>
            </w:div>
          </w:divsChild>
        </w:div>
        <w:div w:id="550657603">
          <w:marLeft w:val="0"/>
          <w:marRight w:val="0"/>
          <w:marTop w:val="0"/>
          <w:marBottom w:val="0"/>
          <w:divBdr>
            <w:top w:val="none" w:sz="0" w:space="0" w:color="auto"/>
            <w:left w:val="none" w:sz="0" w:space="0" w:color="auto"/>
            <w:bottom w:val="none" w:sz="0" w:space="0" w:color="auto"/>
            <w:right w:val="none" w:sz="0" w:space="0" w:color="auto"/>
          </w:divBdr>
          <w:divsChild>
            <w:div w:id="2076050500">
              <w:marLeft w:val="0"/>
              <w:marRight w:val="0"/>
              <w:marTop w:val="0"/>
              <w:marBottom w:val="0"/>
              <w:divBdr>
                <w:top w:val="none" w:sz="0" w:space="0" w:color="auto"/>
                <w:left w:val="none" w:sz="0" w:space="0" w:color="auto"/>
                <w:bottom w:val="none" w:sz="0" w:space="0" w:color="auto"/>
                <w:right w:val="none" w:sz="0" w:space="0" w:color="auto"/>
              </w:divBdr>
            </w:div>
          </w:divsChild>
        </w:div>
        <w:div w:id="985932420">
          <w:marLeft w:val="0"/>
          <w:marRight w:val="0"/>
          <w:marTop w:val="0"/>
          <w:marBottom w:val="0"/>
          <w:divBdr>
            <w:top w:val="none" w:sz="0" w:space="0" w:color="auto"/>
            <w:left w:val="none" w:sz="0" w:space="0" w:color="auto"/>
            <w:bottom w:val="none" w:sz="0" w:space="0" w:color="auto"/>
            <w:right w:val="none" w:sz="0" w:space="0" w:color="auto"/>
          </w:divBdr>
          <w:divsChild>
            <w:div w:id="1643585116">
              <w:marLeft w:val="0"/>
              <w:marRight w:val="0"/>
              <w:marTop w:val="0"/>
              <w:marBottom w:val="0"/>
              <w:divBdr>
                <w:top w:val="none" w:sz="0" w:space="0" w:color="auto"/>
                <w:left w:val="none" w:sz="0" w:space="0" w:color="auto"/>
                <w:bottom w:val="none" w:sz="0" w:space="0" w:color="auto"/>
                <w:right w:val="none" w:sz="0" w:space="0" w:color="auto"/>
              </w:divBdr>
            </w:div>
          </w:divsChild>
        </w:div>
        <w:div w:id="967736890">
          <w:marLeft w:val="0"/>
          <w:marRight w:val="0"/>
          <w:marTop w:val="0"/>
          <w:marBottom w:val="0"/>
          <w:divBdr>
            <w:top w:val="none" w:sz="0" w:space="0" w:color="auto"/>
            <w:left w:val="none" w:sz="0" w:space="0" w:color="auto"/>
            <w:bottom w:val="none" w:sz="0" w:space="0" w:color="auto"/>
            <w:right w:val="none" w:sz="0" w:space="0" w:color="auto"/>
          </w:divBdr>
          <w:divsChild>
            <w:div w:id="1080369102">
              <w:marLeft w:val="0"/>
              <w:marRight w:val="0"/>
              <w:marTop w:val="0"/>
              <w:marBottom w:val="0"/>
              <w:divBdr>
                <w:top w:val="none" w:sz="0" w:space="0" w:color="auto"/>
                <w:left w:val="none" w:sz="0" w:space="0" w:color="auto"/>
                <w:bottom w:val="none" w:sz="0" w:space="0" w:color="auto"/>
                <w:right w:val="none" w:sz="0" w:space="0" w:color="auto"/>
              </w:divBdr>
            </w:div>
          </w:divsChild>
        </w:div>
        <w:div w:id="827021095">
          <w:marLeft w:val="0"/>
          <w:marRight w:val="0"/>
          <w:marTop w:val="0"/>
          <w:marBottom w:val="0"/>
          <w:divBdr>
            <w:top w:val="none" w:sz="0" w:space="0" w:color="auto"/>
            <w:left w:val="none" w:sz="0" w:space="0" w:color="auto"/>
            <w:bottom w:val="none" w:sz="0" w:space="0" w:color="auto"/>
            <w:right w:val="none" w:sz="0" w:space="0" w:color="auto"/>
          </w:divBdr>
          <w:divsChild>
            <w:div w:id="427434751">
              <w:marLeft w:val="0"/>
              <w:marRight w:val="0"/>
              <w:marTop w:val="0"/>
              <w:marBottom w:val="0"/>
              <w:divBdr>
                <w:top w:val="none" w:sz="0" w:space="0" w:color="auto"/>
                <w:left w:val="none" w:sz="0" w:space="0" w:color="auto"/>
                <w:bottom w:val="none" w:sz="0" w:space="0" w:color="auto"/>
                <w:right w:val="none" w:sz="0" w:space="0" w:color="auto"/>
              </w:divBdr>
            </w:div>
          </w:divsChild>
        </w:div>
        <w:div w:id="420295853">
          <w:marLeft w:val="0"/>
          <w:marRight w:val="0"/>
          <w:marTop w:val="0"/>
          <w:marBottom w:val="0"/>
          <w:divBdr>
            <w:top w:val="none" w:sz="0" w:space="0" w:color="auto"/>
            <w:left w:val="none" w:sz="0" w:space="0" w:color="auto"/>
            <w:bottom w:val="none" w:sz="0" w:space="0" w:color="auto"/>
            <w:right w:val="none" w:sz="0" w:space="0" w:color="auto"/>
          </w:divBdr>
          <w:divsChild>
            <w:div w:id="361790627">
              <w:marLeft w:val="0"/>
              <w:marRight w:val="0"/>
              <w:marTop w:val="0"/>
              <w:marBottom w:val="0"/>
              <w:divBdr>
                <w:top w:val="none" w:sz="0" w:space="0" w:color="auto"/>
                <w:left w:val="none" w:sz="0" w:space="0" w:color="auto"/>
                <w:bottom w:val="none" w:sz="0" w:space="0" w:color="auto"/>
                <w:right w:val="none" w:sz="0" w:space="0" w:color="auto"/>
              </w:divBdr>
            </w:div>
          </w:divsChild>
        </w:div>
        <w:div w:id="1707369541">
          <w:marLeft w:val="0"/>
          <w:marRight w:val="0"/>
          <w:marTop w:val="0"/>
          <w:marBottom w:val="0"/>
          <w:divBdr>
            <w:top w:val="none" w:sz="0" w:space="0" w:color="auto"/>
            <w:left w:val="none" w:sz="0" w:space="0" w:color="auto"/>
            <w:bottom w:val="none" w:sz="0" w:space="0" w:color="auto"/>
            <w:right w:val="none" w:sz="0" w:space="0" w:color="auto"/>
          </w:divBdr>
          <w:divsChild>
            <w:div w:id="1545557497">
              <w:marLeft w:val="0"/>
              <w:marRight w:val="0"/>
              <w:marTop w:val="0"/>
              <w:marBottom w:val="0"/>
              <w:divBdr>
                <w:top w:val="none" w:sz="0" w:space="0" w:color="auto"/>
                <w:left w:val="none" w:sz="0" w:space="0" w:color="auto"/>
                <w:bottom w:val="none" w:sz="0" w:space="0" w:color="auto"/>
                <w:right w:val="none" w:sz="0" w:space="0" w:color="auto"/>
              </w:divBdr>
            </w:div>
          </w:divsChild>
        </w:div>
        <w:div w:id="1732390661">
          <w:marLeft w:val="0"/>
          <w:marRight w:val="0"/>
          <w:marTop w:val="0"/>
          <w:marBottom w:val="0"/>
          <w:divBdr>
            <w:top w:val="none" w:sz="0" w:space="0" w:color="auto"/>
            <w:left w:val="none" w:sz="0" w:space="0" w:color="auto"/>
            <w:bottom w:val="none" w:sz="0" w:space="0" w:color="auto"/>
            <w:right w:val="none" w:sz="0" w:space="0" w:color="auto"/>
          </w:divBdr>
          <w:divsChild>
            <w:div w:id="1264459804">
              <w:marLeft w:val="0"/>
              <w:marRight w:val="0"/>
              <w:marTop w:val="0"/>
              <w:marBottom w:val="0"/>
              <w:divBdr>
                <w:top w:val="none" w:sz="0" w:space="0" w:color="auto"/>
                <w:left w:val="none" w:sz="0" w:space="0" w:color="auto"/>
                <w:bottom w:val="none" w:sz="0" w:space="0" w:color="auto"/>
                <w:right w:val="none" w:sz="0" w:space="0" w:color="auto"/>
              </w:divBdr>
            </w:div>
          </w:divsChild>
        </w:div>
        <w:div w:id="759908878">
          <w:marLeft w:val="0"/>
          <w:marRight w:val="0"/>
          <w:marTop w:val="0"/>
          <w:marBottom w:val="0"/>
          <w:divBdr>
            <w:top w:val="none" w:sz="0" w:space="0" w:color="auto"/>
            <w:left w:val="none" w:sz="0" w:space="0" w:color="auto"/>
            <w:bottom w:val="none" w:sz="0" w:space="0" w:color="auto"/>
            <w:right w:val="none" w:sz="0" w:space="0" w:color="auto"/>
          </w:divBdr>
          <w:divsChild>
            <w:div w:id="1829514084">
              <w:marLeft w:val="0"/>
              <w:marRight w:val="0"/>
              <w:marTop w:val="0"/>
              <w:marBottom w:val="0"/>
              <w:divBdr>
                <w:top w:val="none" w:sz="0" w:space="0" w:color="auto"/>
                <w:left w:val="none" w:sz="0" w:space="0" w:color="auto"/>
                <w:bottom w:val="none" w:sz="0" w:space="0" w:color="auto"/>
                <w:right w:val="none" w:sz="0" w:space="0" w:color="auto"/>
              </w:divBdr>
            </w:div>
          </w:divsChild>
        </w:div>
        <w:div w:id="302973818">
          <w:marLeft w:val="0"/>
          <w:marRight w:val="0"/>
          <w:marTop w:val="0"/>
          <w:marBottom w:val="0"/>
          <w:divBdr>
            <w:top w:val="none" w:sz="0" w:space="0" w:color="auto"/>
            <w:left w:val="none" w:sz="0" w:space="0" w:color="auto"/>
            <w:bottom w:val="none" w:sz="0" w:space="0" w:color="auto"/>
            <w:right w:val="none" w:sz="0" w:space="0" w:color="auto"/>
          </w:divBdr>
          <w:divsChild>
            <w:div w:id="637876425">
              <w:marLeft w:val="0"/>
              <w:marRight w:val="0"/>
              <w:marTop w:val="0"/>
              <w:marBottom w:val="0"/>
              <w:divBdr>
                <w:top w:val="none" w:sz="0" w:space="0" w:color="auto"/>
                <w:left w:val="none" w:sz="0" w:space="0" w:color="auto"/>
                <w:bottom w:val="none" w:sz="0" w:space="0" w:color="auto"/>
                <w:right w:val="none" w:sz="0" w:space="0" w:color="auto"/>
              </w:divBdr>
            </w:div>
          </w:divsChild>
        </w:div>
        <w:div w:id="389694970">
          <w:marLeft w:val="0"/>
          <w:marRight w:val="0"/>
          <w:marTop w:val="0"/>
          <w:marBottom w:val="0"/>
          <w:divBdr>
            <w:top w:val="none" w:sz="0" w:space="0" w:color="auto"/>
            <w:left w:val="none" w:sz="0" w:space="0" w:color="auto"/>
            <w:bottom w:val="none" w:sz="0" w:space="0" w:color="auto"/>
            <w:right w:val="none" w:sz="0" w:space="0" w:color="auto"/>
          </w:divBdr>
          <w:divsChild>
            <w:div w:id="1504202648">
              <w:marLeft w:val="0"/>
              <w:marRight w:val="0"/>
              <w:marTop w:val="0"/>
              <w:marBottom w:val="0"/>
              <w:divBdr>
                <w:top w:val="none" w:sz="0" w:space="0" w:color="auto"/>
                <w:left w:val="none" w:sz="0" w:space="0" w:color="auto"/>
                <w:bottom w:val="none" w:sz="0" w:space="0" w:color="auto"/>
                <w:right w:val="none" w:sz="0" w:space="0" w:color="auto"/>
              </w:divBdr>
            </w:div>
          </w:divsChild>
        </w:div>
        <w:div w:id="707607040">
          <w:marLeft w:val="0"/>
          <w:marRight w:val="0"/>
          <w:marTop w:val="0"/>
          <w:marBottom w:val="0"/>
          <w:divBdr>
            <w:top w:val="none" w:sz="0" w:space="0" w:color="auto"/>
            <w:left w:val="none" w:sz="0" w:space="0" w:color="auto"/>
            <w:bottom w:val="none" w:sz="0" w:space="0" w:color="auto"/>
            <w:right w:val="none" w:sz="0" w:space="0" w:color="auto"/>
          </w:divBdr>
          <w:divsChild>
            <w:div w:id="424805531">
              <w:marLeft w:val="0"/>
              <w:marRight w:val="0"/>
              <w:marTop w:val="0"/>
              <w:marBottom w:val="0"/>
              <w:divBdr>
                <w:top w:val="none" w:sz="0" w:space="0" w:color="auto"/>
                <w:left w:val="none" w:sz="0" w:space="0" w:color="auto"/>
                <w:bottom w:val="none" w:sz="0" w:space="0" w:color="auto"/>
                <w:right w:val="none" w:sz="0" w:space="0" w:color="auto"/>
              </w:divBdr>
            </w:div>
          </w:divsChild>
        </w:div>
        <w:div w:id="1998418440">
          <w:marLeft w:val="0"/>
          <w:marRight w:val="0"/>
          <w:marTop w:val="0"/>
          <w:marBottom w:val="0"/>
          <w:divBdr>
            <w:top w:val="none" w:sz="0" w:space="0" w:color="auto"/>
            <w:left w:val="none" w:sz="0" w:space="0" w:color="auto"/>
            <w:bottom w:val="none" w:sz="0" w:space="0" w:color="auto"/>
            <w:right w:val="none" w:sz="0" w:space="0" w:color="auto"/>
          </w:divBdr>
          <w:divsChild>
            <w:div w:id="502673458">
              <w:marLeft w:val="0"/>
              <w:marRight w:val="0"/>
              <w:marTop w:val="0"/>
              <w:marBottom w:val="0"/>
              <w:divBdr>
                <w:top w:val="none" w:sz="0" w:space="0" w:color="auto"/>
                <w:left w:val="none" w:sz="0" w:space="0" w:color="auto"/>
                <w:bottom w:val="none" w:sz="0" w:space="0" w:color="auto"/>
                <w:right w:val="none" w:sz="0" w:space="0" w:color="auto"/>
              </w:divBdr>
            </w:div>
          </w:divsChild>
        </w:div>
        <w:div w:id="156846518">
          <w:marLeft w:val="0"/>
          <w:marRight w:val="0"/>
          <w:marTop w:val="0"/>
          <w:marBottom w:val="0"/>
          <w:divBdr>
            <w:top w:val="none" w:sz="0" w:space="0" w:color="auto"/>
            <w:left w:val="none" w:sz="0" w:space="0" w:color="auto"/>
            <w:bottom w:val="none" w:sz="0" w:space="0" w:color="auto"/>
            <w:right w:val="none" w:sz="0" w:space="0" w:color="auto"/>
          </w:divBdr>
          <w:divsChild>
            <w:div w:id="997154329">
              <w:marLeft w:val="0"/>
              <w:marRight w:val="0"/>
              <w:marTop w:val="0"/>
              <w:marBottom w:val="0"/>
              <w:divBdr>
                <w:top w:val="none" w:sz="0" w:space="0" w:color="auto"/>
                <w:left w:val="none" w:sz="0" w:space="0" w:color="auto"/>
                <w:bottom w:val="none" w:sz="0" w:space="0" w:color="auto"/>
                <w:right w:val="none" w:sz="0" w:space="0" w:color="auto"/>
              </w:divBdr>
            </w:div>
          </w:divsChild>
        </w:div>
        <w:div w:id="691881455">
          <w:marLeft w:val="0"/>
          <w:marRight w:val="0"/>
          <w:marTop w:val="0"/>
          <w:marBottom w:val="0"/>
          <w:divBdr>
            <w:top w:val="none" w:sz="0" w:space="0" w:color="auto"/>
            <w:left w:val="none" w:sz="0" w:space="0" w:color="auto"/>
            <w:bottom w:val="none" w:sz="0" w:space="0" w:color="auto"/>
            <w:right w:val="none" w:sz="0" w:space="0" w:color="auto"/>
          </w:divBdr>
          <w:divsChild>
            <w:div w:id="1871913997">
              <w:marLeft w:val="0"/>
              <w:marRight w:val="0"/>
              <w:marTop w:val="0"/>
              <w:marBottom w:val="0"/>
              <w:divBdr>
                <w:top w:val="none" w:sz="0" w:space="0" w:color="auto"/>
                <w:left w:val="none" w:sz="0" w:space="0" w:color="auto"/>
                <w:bottom w:val="none" w:sz="0" w:space="0" w:color="auto"/>
                <w:right w:val="none" w:sz="0" w:space="0" w:color="auto"/>
              </w:divBdr>
            </w:div>
          </w:divsChild>
        </w:div>
        <w:div w:id="1902207240">
          <w:marLeft w:val="0"/>
          <w:marRight w:val="0"/>
          <w:marTop w:val="0"/>
          <w:marBottom w:val="0"/>
          <w:divBdr>
            <w:top w:val="none" w:sz="0" w:space="0" w:color="auto"/>
            <w:left w:val="none" w:sz="0" w:space="0" w:color="auto"/>
            <w:bottom w:val="none" w:sz="0" w:space="0" w:color="auto"/>
            <w:right w:val="none" w:sz="0" w:space="0" w:color="auto"/>
          </w:divBdr>
          <w:divsChild>
            <w:div w:id="88240222">
              <w:marLeft w:val="0"/>
              <w:marRight w:val="0"/>
              <w:marTop w:val="0"/>
              <w:marBottom w:val="0"/>
              <w:divBdr>
                <w:top w:val="none" w:sz="0" w:space="0" w:color="auto"/>
                <w:left w:val="none" w:sz="0" w:space="0" w:color="auto"/>
                <w:bottom w:val="none" w:sz="0" w:space="0" w:color="auto"/>
                <w:right w:val="none" w:sz="0" w:space="0" w:color="auto"/>
              </w:divBdr>
            </w:div>
          </w:divsChild>
        </w:div>
        <w:div w:id="2112696210">
          <w:marLeft w:val="0"/>
          <w:marRight w:val="0"/>
          <w:marTop w:val="0"/>
          <w:marBottom w:val="0"/>
          <w:divBdr>
            <w:top w:val="none" w:sz="0" w:space="0" w:color="auto"/>
            <w:left w:val="none" w:sz="0" w:space="0" w:color="auto"/>
            <w:bottom w:val="none" w:sz="0" w:space="0" w:color="auto"/>
            <w:right w:val="none" w:sz="0" w:space="0" w:color="auto"/>
          </w:divBdr>
          <w:divsChild>
            <w:div w:id="436482768">
              <w:marLeft w:val="0"/>
              <w:marRight w:val="0"/>
              <w:marTop w:val="0"/>
              <w:marBottom w:val="0"/>
              <w:divBdr>
                <w:top w:val="none" w:sz="0" w:space="0" w:color="auto"/>
                <w:left w:val="none" w:sz="0" w:space="0" w:color="auto"/>
                <w:bottom w:val="none" w:sz="0" w:space="0" w:color="auto"/>
                <w:right w:val="none" w:sz="0" w:space="0" w:color="auto"/>
              </w:divBdr>
            </w:div>
          </w:divsChild>
        </w:div>
        <w:div w:id="728960765">
          <w:marLeft w:val="0"/>
          <w:marRight w:val="0"/>
          <w:marTop w:val="0"/>
          <w:marBottom w:val="0"/>
          <w:divBdr>
            <w:top w:val="none" w:sz="0" w:space="0" w:color="auto"/>
            <w:left w:val="none" w:sz="0" w:space="0" w:color="auto"/>
            <w:bottom w:val="none" w:sz="0" w:space="0" w:color="auto"/>
            <w:right w:val="none" w:sz="0" w:space="0" w:color="auto"/>
          </w:divBdr>
          <w:divsChild>
            <w:div w:id="2012678916">
              <w:marLeft w:val="0"/>
              <w:marRight w:val="0"/>
              <w:marTop w:val="0"/>
              <w:marBottom w:val="0"/>
              <w:divBdr>
                <w:top w:val="none" w:sz="0" w:space="0" w:color="auto"/>
                <w:left w:val="none" w:sz="0" w:space="0" w:color="auto"/>
                <w:bottom w:val="none" w:sz="0" w:space="0" w:color="auto"/>
                <w:right w:val="none" w:sz="0" w:space="0" w:color="auto"/>
              </w:divBdr>
            </w:div>
          </w:divsChild>
        </w:div>
        <w:div w:id="1790273734">
          <w:marLeft w:val="0"/>
          <w:marRight w:val="0"/>
          <w:marTop w:val="0"/>
          <w:marBottom w:val="0"/>
          <w:divBdr>
            <w:top w:val="none" w:sz="0" w:space="0" w:color="auto"/>
            <w:left w:val="none" w:sz="0" w:space="0" w:color="auto"/>
            <w:bottom w:val="none" w:sz="0" w:space="0" w:color="auto"/>
            <w:right w:val="none" w:sz="0" w:space="0" w:color="auto"/>
          </w:divBdr>
          <w:divsChild>
            <w:div w:id="119737060">
              <w:marLeft w:val="0"/>
              <w:marRight w:val="0"/>
              <w:marTop w:val="0"/>
              <w:marBottom w:val="0"/>
              <w:divBdr>
                <w:top w:val="none" w:sz="0" w:space="0" w:color="auto"/>
                <w:left w:val="none" w:sz="0" w:space="0" w:color="auto"/>
                <w:bottom w:val="none" w:sz="0" w:space="0" w:color="auto"/>
                <w:right w:val="none" w:sz="0" w:space="0" w:color="auto"/>
              </w:divBdr>
            </w:div>
          </w:divsChild>
        </w:div>
        <w:div w:id="368141094">
          <w:marLeft w:val="0"/>
          <w:marRight w:val="0"/>
          <w:marTop w:val="0"/>
          <w:marBottom w:val="0"/>
          <w:divBdr>
            <w:top w:val="none" w:sz="0" w:space="0" w:color="auto"/>
            <w:left w:val="none" w:sz="0" w:space="0" w:color="auto"/>
            <w:bottom w:val="none" w:sz="0" w:space="0" w:color="auto"/>
            <w:right w:val="none" w:sz="0" w:space="0" w:color="auto"/>
          </w:divBdr>
          <w:divsChild>
            <w:div w:id="582109670">
              <w:marLeft w:val="0"/>
              <w:marRight w:val="0"/>
              <w:marTop w:val="0"/>
              <w:marBottom w:val="0"/>
              <w:divBdr>
                <w:top w:val="none" w:sz="0" w:space="0" w:color="auto"/>
                <w:left w:val="none" w:sz="0" w:space="0" w:color="auto"/>
                <w:bottom w:val="none" w:sz="0" w:space="0" w:color="auto"/>
                <w:right w:val="none" w:sz="0" w:space="0" w:color="auto"/>
              </w:divBdr>
            </w:div>
          </w:divsChild>
        </w:div>
        <w:div w:id="53091727">
          <w:marLeft w:val="0"/>
          <w:marRight w:val="0"/>
          <w:marTop w:val="0"/>
          <w:marBottom w:val="0"/>
          <w:divBdr>
            <w:top w:val="none" w:sz="0" w:space="0" w:color="auto"/>
            <w:left w:val="none" w:sz="0" w:space="0" w:color="auto"/>
            <w:bottom w:val="none" w:sz="0" w:space="0" w:color="auto"/>
            <w:right w:val="none" w:sz="0" w:space="0" w:color="auto"/>
          </w:divBdr>
          <w:divsChild>
            <w:div w:id="1432701327">
              <w:marLeft w:val="0"/>
              <w:marRight w:val="0"/>
              <w:marTop w:val="0"/>
              <w:marBottom w:val="0"/>
              <w:divBdr>
                <w:top w:val="none" w:sz="0" w:space="0" w:color="auto"/>
                <w:left w:val="none" w:sz="0" w:space="0" w:color="auto"/>
                <w:bottom w:val="none" w:sz="0" w:space="0" w:color="auto"/>
                <w:right w:val="none" w:sz="0" w:space="0" w:color="auto"/>
              </w:divBdr>
            </w:div>
          </w:divsChild>
        </w:div>
        <w:div w:id="2899131">
          <w:marLeft w:val="0"/>
          <w:marRight w:val="0"/>
          <w:marTop w:val="0"/>
          <w:marBottom w:val="0"/>
          <w:divBdr>
            <w:top w:val="none" w:sz="0" w:space="0" w:color="auto"/>
            <w:left w:val="none" w:sz="0" w:space="0" w:color="auto"/>
            <w:bottom w:val="none" w:sz="0" w:space="0" w:color="auto"/>
            <w:right w:val="none" w:sz="0" w:space="0" w:color="auto"/>
          </w:divBdr>
          <w:divsChild>
            <w:div w:id="27147949">
              <w:marLeft w:val="0"/>
              <w:marRight w:val="0"/>
              <w:marTop w:val="0"/>
              <w:marBottom w:val="0"/>
              <w:divBdr>
                <w:top w:val="none" w:sz="0" w:space="0" w:color="auto"/>
                <w:left w:val="none" w:sz="0" w:space="0" w:color="auto"/>
                <w:bottom w:val="none" w:sz="0" w:space="0" w:color="auto"/>
                <w:right w:val="none" w:sz="0" w:space="0" w:color="auto"/>
              </w:divBdr>
            </w:div>
          </w:divsChild>
        </w:div>
        <w:div w:id="971593301">
          <w:marLeft w:val="0"/>
          <w:marRight w:val="0"/>
          <w:marTop w:val="0"/>
          <w:marBottom w:val="0"/>
          <w:divBdr>
            <w:top w:val="none" w:sz="0" w:space="0" w:color="auto"/>
            <w:left w:val="none" w:sz="0" w:space="0" w:color="auto"/>
            <w:bottom w:val="none" w:sz="0" w:space="0" w:color="auto"/>
            <w:right w:val="none" w:sz="0" w:space="0" w:color="auto"/>
          </w:divBdr>
          <w:divsChild>
            <w:div w:id="1502745076">
              <w:marLeft w:val="0"/>
              <w:marRight w:val="0"/>
              <w:marTop w:val="0"/>
              <w:marBottom w:val="0"/>
              <w:divBdr>
                <w:top w:val="none" w:sz="0" w:space="0" w:color="auto"/>
                <w:left w:val="none" w:sz="0" w:space="0" w:color="auto"/>
                <w:bottom w:val="none" w:sz="0" w:space="0" w:color="auto"/>
                <w:right w:val="none" w:sz="0" w:space="0" w:color="auto"/>
              </w:divBdr>
            </w:div>
          </w:divsChild>
        </w:div>
        <w:div w:id="1759327149">
          <w:marLeft w:val="0"/>
          <w:marRight w:val="0"/>
          <w:marTop w:val="0"/>
          <w:marBottom w:val="0"/>
          <w:divBdr>
            <w:top w:val="none" w:sz="0" w:space="0" w:color="auto"/>
            <w:left w:val="none" w:sz="0" w:space="0" w:color="auto"/>
            <w:bottom w:val="none" w:sz="0" w:space="0" w:color="auto"/>
            <w:right w:val="none" w:sz="0" w:space="0" w:color="auto"/>
          </w:divBdr>
          <w:divsChild>
            <w:div w:id="504707098">
              <w:marLeft w:val="0"/>
              <w:marRight w:val="0"/>
              <w:marTop w:val="0"/>
              <w:marBottom w:val="0"/>
              <w:divBdr>
                <w:top w:val="none" w:sz="0" w:space="0" w:color="auto"/>
                <w:left w:val="none" w:sz="0" w:space="0" w:color="auto"/>
                <w:bottom w:val="none" w:sz="0" w:space="0" w:color="auto"/>
                <w:right w:val="none" w:sz="0" w:space="0" w:color="auto"/>
              </w:divBdr>
            </w:div>
          </w:divsChild>
        </w:div>
        <w:div w:id="731466050">
          <w:marLeft w:val="0"/>
          <w:marRight w:val="0"/>
          <w:marTop w:val="0"/>
          <w:marBottom w:val="0"/>
          <w:divBdr>
            <w:top w:val="none" w:sz="0" w:space="0" w:color="auto"/>
            <w:left w:val="none" w:sz="0" w:space="0" w:color="auto"/>
            <w:bottom w:val="none" w:sz="0" w:space="0" w:color="auto"/>
            <w:right w:val="none" w:sz="0" w:space="0" w:color="auto"/>
          </w:divBdr>
          <w:divsChild>
            <w:div w:id="203374894">
              <w:marLeft w:val="0"/>
              <w:marRight w:val="0"/>
              <w:marTop w:val="0"/>
              <w:marBottom w:val="0"/>
              <w:divBdr>
                <w:top w:val="none" w:sz="0" w:space="0" w:color="auto"/>
                <w:left w:val="none" w:sz="0" w:space="0" w:color="auto"/>
                <w:bottom w:val="none" w:sz="0" w:space="0" w:color="auto"/>
                <w:right w:val="none" w:sz="0" w:space="0" w:color="auto"/>
              </w:divBdr>
            </w:div>
          </w:divsChild>
        </w:div>
        <w:div w:id="929391608">
          <w:marLeft w:val="0"/>
          <w:marRight w:val="0"/>
          <w:marTop w:val="0"/>
          <w:marBottom w:val="0"/>
          <w:divBdr>
            <w:top w:val="none" w:sz="0" w:space="0" w:color="auto"/>
            <w:left w:val="none" w:sz="0" w:space="0" w:color="auto"/>
            <w:bottom w:val="none" w:sz="0" w:space="0" w:color="auto"/>
            <w:right w:val="none" w:sz="0" w:space="0" w:color="auto"/>
          </w:divBdr>
          <w:divsChild>
            <w:div w:id="2066905301">
              <w:marLeft w:val="0"/>
              <w:marRight w:val="0"/>
              <w:marTop w:val="0"/>
              <w:marBottom w:val="0"/>
              <w:divBdr>
                <w:top w:val="none" w:sz="0" w:space="0" w:color="auto"/>
                <w:left w:val="none" w:sz="0" w:space="0" w:color="auto"/>
                <w:bottom w:val="none" w:sz="0" w:space="0" w:color="auto"/>
                <w:right w:val="none" w:sz="0" w:space="0" w:color="auto"/>
              </w:divBdr>
            </w:div>
          </w:divsChild>
        </w:div>
        <w:div w:id="1400591200">
          <w:marLeft w:val="0"/>
          <w:marRight w:val="0"/>
          <w:marTop w:val="0"/>
          <w:marBottom w:val="0"/>
          <w:divBdr>
            <w:top w:val="none" w:sz="0" w:space="0" w:color="auto"/>
            <w:left w:val="none" w:sz="0" w:space="0" w:color="auto"/>
            <w:bottom w:val="none" w:sz="0" w:space="0" w:color="auto"/>
            <w:right w:val="none" w:sz="0" w:space="0" w:color="auto"/>
          </w:divBdr>
          <w:divsChild>
            <w:div w:id="1222866074">
              <w:marLeft w:val="0"/>
              <w:marRight w:val="0"/>
              <w:marTop w:val="0"/>
              <w:marBottom w:val="0"/>
              <w:divBdr>
                <w:top w:val="none" w:sz="0" w:space="0" w:color="auto"/>
                <w:left w:val="none" w:sz="0" w:space="0" w:color="auto"/>
                <w:bottom w:val="none" w:sz="0" w:space="0" w:color="auto"/>
                <w:right w:val="none" w:sz="0" w:space="0" w:color="auto"/>
              </w:divBdr>
            </w:div>
          </w:divsChild>
        </w:div>
        <w:div w:id="228268086">
          <w:marLeft w:val="0"/>
          <w:marRight w:val="0"/>
          <w:marTop w:val="0"/>
          <w:marBottom w:val="0"/>
          <w:divBdr>
            <w:top w:val="none" w:sz="0" w:space="0" w:color="auto"/>
            <w:left w:val="none" w:sz="0" w:space="0" w:color="auto"/>
            <w:bottom w:val="none" w:sz="0" w:space="0" w:color="auto"/>
            <w:right w:val="none" w:sz="0" w:space="0" w:color="auto"/>
          </w:divBdr>
          <w:divsChild>
            <w:div w:id="880677416">
              <w:marLeft w:val="0"/>
              <w:marRight w:val="0"/>
              <w:marTop w:val="0"/>
              <w:marBottom w:val="0"/>
              <w:divBdr>
                <w:top w:val="none" w:sz="0" w:space="0" w:color="auto"/>
                <w:left w:val="none" w:sz="0" w:space="0" w:color="auto"/>
                <w:bottom w:val="none" w:sz="0" w:space="0" w:color="auto"/>
                <w:right w:val="none" w:sz="0" w:space="0" w:color="auto"/>
              </w:divBdr>
            </w:div>
          </w:divsChild>
        </w:div>
        <w:div w:id="118232071">
          <w:marLeft w:val="0"/>
          <w:marRight w:val="0"/>
          <w:marTop w:val="0"/>
          <w:marBottom w:val="0"/>
          <w:divBdr>
            <w:top w:val="none" w:sz="0" w:space="0" w:color="auto"/>
            <w:left w:val="none" w:sz="0" w:space="0" w:color="auto"/>
            <w:bottom w:val="none" w:sz="0" w:space="0" w:color="auto"/>
            <w:right w:val="none" w:sz="0" w:space="0" w:color="auto"/>
          </w:divBdr>
          <w:divsChild>
            <w:div w:id="1464082758">
              <w:marLeft w:val="0"/>
              <w:marRight w:val="0"/>
              <w:marTop w:val="0"/>
              <w:marBottom w:val="0"/>
              <w:divBdr>
                <w:top w:val="none" w:sz="0" w:space="0" w:color="auto"/>
                <w:left w:val="none" w:sz="0" w:space="0" w:color="auto"/>
                <w:bottom w:val="none" w:sz="0" w:space="0" w:color="auto"/>
                <w:right w:val="none" w:sz="0" w:space="0" w:color="auto"/>
              </w:divBdr>
            </w:div>
          </w:divsChild>
        </w:div>
        <w:div w:id="2051763331">
          <w:marLeft w:val="0"/>
          <w:marRight w:val="0"/>
          <w:marTop w:val="0"/>
          <w:marBottom w:val="0"/>
          <w:divBdr>
            <w:top w:val="none" w:sz="0" w:space="0" w:color="auto"/>
            <w:left w:val="none" w:sz="0" w:space="0" w:color="auto"/>
            <w:bottom w:val="none" w:sz="0" w:space="0" w:color="auto"/>
            <w:right w:val="none" w:sz="0" w:space="0" w:color="auto"/>
          </w:divBdr>
          <w:divsChild>
            <w:div w:id="1823155005">
              <w:marLeft w:val="0"/>
              <w:marRight w:val="0"/>
              <w:marTop w:val="0"/>
              <w:marBottom w:val="0"/>
              <w:divBdr>
                <w:top w:val="none" w:sz="0" w:space="0" w:color="auto"/>
                <w:left w:val="none" w:sz="0" w:space="0" w:color="auto"/>
                <w:bottom w:val="none" w:sz="0" w:space="0" w:color="auto"/>
                <w:right w:val="none" w:sz="0" w:space="0" w:color="auto"/>
              </w:divBdr>
            </w:div>
          </w:divsChild>
        </w:div>
        <w:div w:id="12655378">
          <w:marLeft w:val="0"/>
          <w:marRight w:val="0"/>
          <w:marTop w:val="0"/>
          <w:marBottom w:val="0"/>
          <w:divBdr>
            <w:top w:val="none" w:sz="0" w:space="0" w:color="auto"/>
            <w:left w:val="none" w:sz="0" w:space="0" w:color="auto"/>
            <w:bottom w:val="none" w:sz="0" w:space="0" w:color="auto"/>
            <w:right w:val="none" w:sz="0" w:space="0" w:color="auto"/>
          </w:divBdr>
          <w:divsChild>
            <w:div w:id="339042224">
              <w:marLeft w:val="0"/>
              <w:marRight w:val="0"/>
              <w:marTop w:val="0"/>
              <w:marBottom w:val="0"/>
              <w:divBdr>
                <w:top w:val="none" w:sz="0" w:space="0" w:color="auto"/>
                <w:left w:val="none" w:sz="0" w:space="0" w:color="auto"/>
                <w:bottom w:val="none" w:sz="0" w:space="0" w:color="auto"/>
                <w:right w:val="none" w:sz="0" w:space="0" w:color="auto"/>
              </w:divBdr>
            </w:div>
          </w:divsChild>
        </w:div>
        <w:div w:id="104160630">
          <w:marLeft w:val="0"/>
          <w:marRight w:val="0"/>
          <w:marTop w:val="0"/>
          <w:marBottom w:val="0"/>
          <w:divBdr>
            <w:top w:val="none" w:sz="0" w:space="0" w:color="auto"/>
            <w:left w:val="none" w:sz="0" w:space="0" w:color="auto"/>
            <w:bottom w:val="none" w:sz="0" w:space="0" w:color="auto"/>
            <w:right w:val="none" w:sz="0" w:space="0" w:color="auto"/>
          </w:divBdr>
          <w:divsChild>
            <w:div w:id="53360320">
              <w:marLeft w:val="0"/>
              <w:marRight w:val="0"/>
              <w:marTop w:val="0"/>
              <w:marBottom w:val="0"/>
              <w:divBdr>
                <w:top w:val="none" w:sz="0" w:space="0" w:color="auto"/>
                <w:left w:val="none" w:sz="0" w:space="0" w:color="auto"/>
                <w:bottom w:val="none" w:sz="0" w:space="0" w:color="auto"/>
                <w:right w:val="none" w:sz="0" w:space="0" w:color="auto"/>
              </w:divBdr>
            </w:div>
          </w:divsChild>
        </w:div>
        <w:div w:id="1208378155">
          <w:marLeft w:val="0"/>
          <w:marRight w:val="0"/>
          <w:marTop w:val="0"/>
          <w:marBottom w:val="0"/>
          <w:divBdr>
            <w:top w:val="none" w:sz="0" w:space="0" w:color="auto"/>
            <w:left w:val="none" w:sz="0" w:space="0" w:color="auto"/>
            <w:bottom w:val="none" w:sz="0" w:space="0" w:color="auto"/>
            <w:right w:val="none" w:sz="0" w:space="0" w:color="auto"/>
          </w:divBdr>
          <w:divsChild>
            <w:div w:id="202401037">
              <w:marLeft w:val="0"/>
              <w:marRight w:val="0"/>
              <w:marTop w:val="0"/>
              <w:marBottom w:val="0"/>
              <w:divBdr>
                <w:top w:val="none" w:sz="0" w:space="0" w:color="auto"/>
                <w:left w:val="none" w:sz="0" w:space="0" w:color="auto"/>
                <w:bottom w:val="none" w:sz="0" w:space="0" w:color="auto"/>
                <w:right w:val="none" w:sz="0" w:space="0" w:color="auto"/>
              </w:divBdr>
            </w:div>
          </w:divsChild>
        </w:div>
        <w:div w:id="2029677679">
          <w:marLeft w:val="0"/>
          <w:marRight w:val="0"/>
          <w:marTop w:val="0"/>
          <w:marBottom w:val="0"/>
          <w:divBdr>
            <w:top w:val="none" w:sz="0" w:space="0" w:color="auto"/>
            <w:left w:val="none" w:sz="0" w:space="0" w:color="auto"/>
            <w:bottom w:val="none" w:sz="0" w:space="0" w:color="auto"/>
            <w:right w:val="none" w:sz="0" w:space="0" w:color="auto"/>
          </w:divBdr>
          <w:divsChild>
            <w:div w:id="366833832">
              <w:marLeft w:val="0"/>
              <w:marRight w:val="0"/>
              <w:marTop w:val="0"/>
              <w:marBottom w:val="0"/>
              <w:divBdr>
                <w:top w:val="none" w:sz="0" w:space="0" w:color="auto"/>
                <w:left w:val="none" w:sz="0" w:space="0" w:color="auto"/>
                <w:bottom w:val="none" w:sz="0" w:space="0" w:color="auto"/>
                <w:right w:val="none" w:sz="0" w:space="0" w:color="auto"/>
              </w:divBdr>
            </w:div>
          </w:divsChild>
        </w:div>
        <w:div w:id="989289209">
          <w:marLeft w:val="0"/>
          <w:marRight w:val="0"/>
          <w:marTop w:val="0"/>
          <w:marBottom w:val="0"/>
          <w:divBdr>
            <w:top w:val="none" w:sz="0" w:space="0" w:color="auto"/>
            <w:left w:val="none" w:sz="0" w:space="0" w:color="auto"/>
            <w:bottom w:val="none" w:sz="0" w:space="0" w:color="auto"/>
            <w:right w:val="none" w:sz="0" w:space="0" w:color="auto"/>
          </w:divBdr>
          <w:divsChild>
            <w:div w:id="204683903">
              <w:marLeft w:val="0"/>
              <w:marRight w:val="0"/>
              <w:marTop w:val="0"/>
              <w:marBottom w:val="0"/>
              <w:divBdr>
                <w:top w:val="none" w:sz="0" w:space="0" w:color="auto"/>
                <w:left w:val="none" w:sz="0" w:space="0" w:color="auto"/>
                <w:bottom w:val="none" w:sz="0" w:space="0" w:color="auto"/>
                <w:right w:val="none" w:sz="0" w:space="0" w:color="auto"/>
              </w:divBdr>
            </w:div>
          </w:divsChild>
        </w:div>
        <w:div w:id="5636692">
          <w:marLeft w:val="0"/>
          <w:marRight w:val="0"/>
          <w:marTop w:val="0"/>
          <w:marBottom w:val="0"/>
          <w:divBdr>
            <w:top w:val="none" w:sz="0" w:space="0" w:color="auto"/>
            <w:left w:val="none" w:sz="0" w:space="0" w:color="auto"/>
            <w:bottom w:val="none" w:sz="0" w:space="0" w:color="auto"/>
            <w:right w:val="none" w:sz="0" w:space="0" w:color="auto"/>
          </w:divBdr>
          <w:divsChild>
            <w:div w:id="876355079">
              <w:marLeft w:val="0"/>
              <w:marRight w:val="0"/>
              <w:marTop w:val="0"/>
              <w:marBottom w:val="0"/>
              <w:divBdr>
                <w:top w:val="none" w:sz="0" w:space="0" w:color="auto"/>
                <w:left w:val="none" w:sz="0" w:space="0" w:color="auto"/>
                <w:bottom w:val="none" w:sz="0" w:space="0" w:color="auto"/>
                <w:right w:val="none" w:sz="0" w:space="0" w:color="auto"/>
              </w:divBdr>
            </w:div>
          </w:divsChild>
        </w:div>
        <w:div w:id="2068722735">
          <w:marLeft w:val="0"/>
          <w:marRight w:val="0"/>
          <w:marTop w:val="0"/>
          <w:marBottom w:val="0"/>
          <w:divBdr>
            <w:top w:val="none" w:sz="0" w:space="0" w:color="auto"/>
            <w:left w:val="none" w:sz="0" w:space="0" w:color="auto"/>
            <w:bottom w:val="none" w:sz="0" w:space="0" w:color="auto"/>
            <w:right w:val="none" w:sz="0" w:space="0" w:color="auto"/>
          </w:divBdr>
          <w:divsChild>
            <w:div w:id="1537162297">
              <w:marLeft w:val="0"/>
              <w:marRight w:val="0"/>
              <w:marTop w:val="0"/>
              <w:marBottom w:val="0"/>
              <w:divBdr>
                <w:top w:val="none" w:sz="0" w:space="0" w:color="auto"/>
                <w:left w:val="none" w:sz="0" w:space="0" w:color="auto"/>
                <w:bottom w:val="none" w:sz="0" w:space="0" w:color="auto"/>
                <w:right w:val="none" w:sz="0" w:space="0" w:color="auto"/>
              </w:divBdr>
            </w:div>
          </w:divsChild>
        </w:div>
        <w:div w:id="489366862">
          <w:marLeft w:val="0"/>
          <w:marRight w:val="0"/>
          <w:marTop w:val="0"/>
          <w:marBottom w:val="0"/>
          <w:divBdr>
            <w:top w:val="none" w:sz="0" w:space="0" w:color="auto"/>
            <w:left w:val="none" w:sz="0" w:space="0" w:color="auto"/>
            <w:bottom w:val="none" w:sz="0" w:space="0" w:color="auto"/>
            <w:right w:val="none" w:sz="0" w:space="0" w:color="auto"/>
          </w:divBdr>
          <w:divsChild>
            <w:div w:id="285698983">
              <w:marLeft w:val="0"/>
              <w:marRight w:val="0"/>
              <w:marTop w:val="0"/>
              <w:marBottom w:val="0"/>
              <w:divBdr>
                <w:top w:val="none" w:sz="0" w:space="0" w:color="auto"/>
                <w:left w:val="none" w:sz="0" w:space="0" w:color="auto"/>
                <w:bottom w:val="none" w:sz="0" w:space="0" w:color="auto"/>
                <w:right w:val="none" w:sz="0" w:space="0" w:color="auto"/>
              </w:divBdr>
            </w:div>
          </w:divsChild>
        </w:div>
        <w:div w:id="366294186">
          <w:marLeft w:val="0"/>
          <w:marRight w:val="0"/>
          <w:marTop w:val="0"/>
          <w:marBottom w:val="0"/>
          <w:divBdr>
            <w:top w:val="none" w:sz="0" w:space="0" w:color="auto"/>
            <w:left w:val="none" w:sz="0" w:space="0" w:color="auto"/>
            <w:bottom w:val="none" w:sz="0" w:space="0" w:color="auto"/>
            <w:right w:val="none" w:sz="0" w:space="0" w:color="auto"/>
          </w:divBdr>
          <w:divsChild>
            <w:div w:id="1164932505">
              <w:marLeft w:val="0"/>
              <w:marRight w:val="0"/>
              <w:marTop w:val="0"/>
              <w:marBottom w:val="0"/>
              <w:divBdr>
                <w:top w:val="none" w:sz="0" w:space="0" w:color="auto"/>
                <w:left w:val="none" w:sz="0" w:space="0" w:color="auto"/>
                <w:bottom w:val="none" w:sz="0" w:space="0" w:color="auto"/>
                <w:right w:val="none" w:sz="0" w:space="0" w:color="auto"/>
              </w:divBdr>
            </w:div>
          </w:divsChild>
        </w:div>
        <w:div w:id="690303302">
          <w:marLeft w:val="0"/>
          <w:marRight w:val="0"/>
          <w:marTop w:val="0"/>
          <w:marBottom w:val="0"/>
          <w:divBdr>
            <w:top w:val="none" w:sz="0" w:space="0" w:color="auto"/>
            <w:left w:val="none" w:sz="0" w:space="0" w:color="auto"/>
            <w:bottom w:val="none" w:sz="0" w:space="0" w:color="auto"/>
            <w:right w:val="none" w:sz="0" w:space="0" w:color="auto"/>
          </w:divBdr>
          <w:divsChild>
            <w:div w:id="110787700">
              <w:marLeft w:val="0"/>
              <w:marRight w:val="0"/>
              <w:marTop w:val="0"/>
              <w:marBottom w:val="0"/>
              <w:divBdr>
                <w:top w:val="none" w:sz="0" w:space="0" w:color="auto"/>
                <w:left w:val="none" w:sz="0" w:space="0" w:color="auto"/>
                <w:bottom w:val="none" w:sz="0" w:space="0" w:color="auto"/>
                <w:right w:val="none" w:sz="0" w:space="0" w:color="auto"/>
              </w:divBdr>
            </w:div>
          </w:divsChild>
        </w:div>
        <w:div w:id="1821574758">
          <w:marLeft w:val="0"/>
          <w:marRight w:val="0"/>
          <w:marTop w:val="0"/>
          <w:marBottom w:val="0"/>
          <w:divBdr>
            <w:top w:val="none" w:sz="0" w:space="0" w:color="auto"/>
            <w:left w:val="none" w:sz="0" w:space="0" w:color="auto"/>
            <w:bottom w:val="none" w:sz="0" w:space="0" w:color="auto"/>
            <w:right w:val="none" w:sz="0" w:space="0" w:color="auto"/>
          </w:divBdr>
          <w:divsChild>
            <w:div w:id="1796679485">
              <w:marLeft w:val="0"/>
              <w:marRight w:val="0"/>
              <w:marTop w:val="0"/>
              <w:marBottom w:val="0"/>
              <w:divBdr>
                <w:top w:val="none" w:sz="0" w:space="0" w:color="auto"/>
                <w:left w:val="none" w:sz="0" w:space="0" w:color="auto"/>
                <w:bottom w:val="none" w:sz="0" w:space="0" w:color="auto"/>
                <w:right w:val="none" w:sz="0" w:space="0" w:color="auto"/>
              </w:divBdr>
            </w:div>
          </w:divsChild>
        </w:div>
        <w:div w:id="1967738530">
          <w:marLeft w:val="0"/>
          <w:marRight w:val="0"/>
          <w:marTop w:val="0"/>
          <w:marBottom w:val="0"/>
          <w:divBdr>
            <w:top w:val="none" w:sz="0" w:space="0" w:color="auto"/>
            <w:left w:val="none" w:sz="0" w:space="0" w:color="auto"/>
            <w:bottom w:val="none" w:sz="0" w:space="0" w:color="auto"/>
            <w:right w:val="none" w:sz="0" w:space="0" w:color="auto"/>
          </w:divBdr>
          <w:divsChild>
            <w:div w:id="199827718">
              <w:marLeft w:val="0"/>
              <w:marRight w:val="0"/>
              <w:marTop w:val="0"/>
              <w:marBottom w:val="0"/>
              <w:divBdr>
                <w:top w:val="none" w:sz="0" w:space="0" w:color="auto"/>
                <w:left w:val="none" w:sz="0" w:space="0" w:color="auto"/>
                <w:bottom w:val="none" w:sz="0" w:space="0" w:color="auto"/>
                <w:right w:val="none" w:sz="0" w:space="0" w:color="auto"/>
              </w:divBdr>
            </w:div>
          </w:divsChild>
        </w:div>
        <w:div w:id="1305700886">
          <w:marLeft w:val="0"/>
          <w:marRight w:val="0"/>
          <w:marTop w:val="0"/>
          <w:marBottom w:val="0"/>
          <w:divBdr>
            <w:top w:val="none" w:sz="0" w:space="0" w:color="auto"/>
            <w:left w:val="none" w:sz="0" w:space="0" w:color="auto"/>
            <w:bottom w:val="none" w:sz="0" w:space="0" w:color="auto"/>
            <w:right w:val="none" w:sz="0" w:space="0" w:color="auto"/>
          </w:divBdr>
          <w:divsChild>
            <w:div w:id="886337025">
              <w:marLeft w:val="0"/>
              <w:marRight w:val="0"/>
              <w:marTop w:val="0"/>
              <w:marBottom w:val="0"/>
              <w:divBdr>
                <w:top w:val="none" w:sz="0" w:space="0" w:color="auto"/>
                <w:left w:val="none" w:sz="0" w:space="0" w:color="auto"/>
                <w:bottom w:val="none" w:sz="0" w:space="0" w:color="auto"/>
                <w:right w:val="none" w:sz="0" w:space="0" w:color="auto"/>
              </w:divBdr>
            </w:div>
          </w:divsChild>
        </w:div>
        <w:div w:id="721365160">
          <w:marLeft w:val="0"/>
          <w:marRight w:val="0"/>
          <w:marTop w:val="0"/>
          <w:marBottom w:val="0"/>
          <w:divBdr>
            <w:top w:val="none" w:sz="0" w:space="0" w:color="auto"/>
            <w:left w:val="none" w:sz="0" w:space="0" w:color="auto"/>
            <w:bottom w:val="none" w:sz="0" w:space="0" w:color="auto"/>
            <w:right w:val="none" w:sz="0" w:space="0" w:color="auto"/>
          </w:divBdr>
          <w:divsChild>
            <w:div w:id="1978683756">
              <w:marLeft w:val="0"/>
              <w:marRight w:val="0"/>
              <w:marTop w:val="0"/>
              <w:marBottom w:val="0"/>
              <w:divBdr>
                <w:top w:val="none" w:sz="0" w:space="0" w:color="auto"/>
                <w:left w:val="none" w:sz="0" w:space="0" w:color="auto"/>
                <w:bottom w:val="none" w:sz="0" w:space="0" w:color="auto"/>
                <w:right w:val="none" w:sz="0" w:space="0" w:color="auto"/>
              </w:divBdr>
            </w:div>
          </w:divsChild>
        </w:div>
        <w:div w:id="1220553666">
          <w:marLeft w:val="0"/>
          <w:marRight w:val="0"/>
          <w:marTop w:val="0"/>
          <w:marBottom w:val="0"/>
          <w:divBdr>
            <w:top w:val="none" w:sz="0" w:space="0" w:color="auto"/>
            <w:left w:val="none" w:sz="0" w:space="0" w:color="auto"/>
            <w:bottom w:val="none" w:sz="0" w:space="0" w:color="auto"/>
            <w:right w:val="none" w:sz="0" w:space="0" w:color="auto"/>
          </w:divBdr>
          <w:divsChild>
            <w:div w:id="1118792036">
              <w:marLeft w:val="0"/>
              <w:marRight w:val="0"/>
              <w:marTop w:val="0"/>
              <w:marBottom w:val="0"/>
              <w:divBdr>
                <w:top w:val="none" w:sz="0" w:space="0" w:color="auto"/>
                <w:left w:val="none" w:sz="0" w:space="0" w:color="auto"/>
                <w:bottom w:val="none" w:sz="0" w:space="0" w:color="auto"/>
                <w:right w:val="none" w:sz="0" w:space="0" w:color="auto"/>
              </w:divBdr>
            </w:div>
          </w:divsChild>
        </w:div>
        <w:div w:id="1367212641">
          <w:marLeft w:val="0"/>
          <w:marRight w:val="0"/>
          <w:marTop w:val="0"/>
          <w:marBottom w:val="0"/>
          <w:divBdr>
            <w:top w:val="none" w:sz="0" w:space="0" w:color="auto"/>
            <w:left w:val="none" w:sz="0" w:space="0" w:color="auto"/>
            <w:bottom w:val="none" w:sz="0" w:space="0" w:color="auto"/>
            <w:right w:val="none" w:sz="0" w:space="0" w:color="auto"/>
          </w:divBdr>
          <w:divsChild>
            <w:div w:id="1485274790">
              <w:marLeft w:val="0"/>
              <w:marRight w:val="0"/>
              <w:marTop w:val="0"/>
              <w:marBottom w:val="0"/>
              <w:divBdr>
                <w:top w:val="none" w:sz="0" w:space="0" w:color="auto"/>
                <w:left w:val="none" w:sz="0" w:space="0" w:color="auto"/>
                <w:bottom w:val="none" w:sz="0" w:space="0" w:color="auto"/>
                <w:right w:val="none" w:sz="0" w:space="0" w:color="auto"/>
              </w:divBdr>
            </w:div>
          </w:divsChild>
        </w:div>
        <w:div w:id="436483845">
          <w:marLeft w:val="0"/>
          <w:marRight w:val="0"/>
          <w:marTop w:val="0"/>
          <w:marBottom w:val="0"/>
          <w:divBdr>
            <w:top w:val="none" w:sz="0" w:space="0" w:color="auto"/>
            <w:left w:val="none" w:sz="0" w:space="0" w:color="auto"/>
            <w:bottom w:val="none" w:sz="0" w:space="0" w:color="auto"/>
            <w:right w:val="none" w:sz="0" w:space="0" w:color="auto"/>
          </w:divBdr>
          <w:divsChild>
            <w:div w:id="1209731217">
              <w:marLeft w:val="0"/>
              <w:marRight w:val="0"/>
              <w:marTop w:val="0"/>
              <w:marBottom w:val="0"/>
              <w:divBdr>
                <w:top w:val="none" w:sz="0" w:space="0" w:color="auto"/>
                <w:left w:val="none" w:sz="0" w:space="0" w:color="auto"/>
                <w:bottom w:val="none" w:sz="0" w:space="0" w:color="auto"/>
                <w:right w:val="none" w:sz="0" w:space="0" w:color="auto"/>
              </w:divBdr>
            </w:div>
          </w:divsChild>
        </w:div>
        <w:div w:id="685912253">
          <w:marLeft w:val="0"/>
          <w:marRight w:val="0"/>
          <w:marTop w:val="0"/>
          <w:marBottom w:val="0"/>
          <w:divBdr>
            <w:top w:val="none" w:sz="0" w:space="0" w:color="auto"/>
            <w:left w:val="none" w:sz="0" w:space="0" w:color="auto"/>
            <w:bottom w:val="none" w:sz="0" w:space="0" w:color="auto"/>
            <w:right w:val="none" w:sz="0" w:space="0" w:color="auto"/>
          </w:divBdr>
          <w:divsChild>
            <w:div w:id="1710184108">
              <w:marLeft w:val="0"/>
              <w:marRight w:val="0"/>
              <w:marTop w:val="0"/>
              <w:marBottom w:val="0"/>
              <w:divBdr>
                <w:top w:val="none" w:sz="0" w:space="0" w:color="auto"/>
                <w:left w:val="none" w:sz="0" w:space="0" w:color="auto"/>
                <w:bottom w:val="none" w:sz="0" w:space="0" w:color="auto"/>
                <w:right w:val="none" w:sz="0" w:space="0" w:color="auto"/>
              </w:divBdr>
            </w:div>
          </w:divsChild>
        </w:div>
        <w:div w:id="418985063">
          <w:marLeft w:val="0"/>
          <w:marRight w:val="0"/>
          <w:marTop w:val="0"/>
          <w:marBottom w:val="0"/>
          <w:divBdr>
            <w:top w:val="none" w:sz="0" w:space="0" w:color="auto"/>
            <w:left w:val="none" w:sz="0" w:space="0" w:color="auto"/>
            <w:bottom w:val="none" w:sz="0" w:space="0" w:color="auto"/>
            <w:right w:val="none" w:sz="0" w:space="0" w:color="auto"/>
          </w:divBdr>
          <w:divsChild>
            <w:div w:id="1678456506">
              <w:marLeft w:val="0"/>
              <w:marRight w:val="0"/>
              <w:marTop w:val="0"/>
              <w:marBottom w:val="0"/>
              <w:divBdr>
                <w:top w:val="none" w:sz="0" w:space="0" w:color="auto"/>
                <w:left w:val="none" w:sz="0" w:space="0" w:color="auto"/>
                <w:bottom w:val="none" w:sz="0" w:space="0" w:color="auto"/>
                <w:right w:val="none" w:sz="0" w:space="0" w:color="auto"/>
              </w:divBdr>
            </w:div>
          </w:divsChild>
        </w:div>
        <w:div w:id="631835419">
          <w:marLeft w:val="0"/>
          <w:marRight w:val="0"/>
          <w:marTop w:val="0"/>
          <w:marBottom w:val="0"/>
          <w:divBdr>
            <w:top w:val="none" w:sz="0" w:space="0" w:color="auto"/>
            <w:left w:val="none" w:sz="0" w:space="0" w:color="auto"/>
            <w:bottom w:val="none" w:sz="0" w:space="0" w:color="auto"/>
            <w:right w:val="none" w:sz="0" w:space="0" w:color="auto"/>
          </w:divBdr>
          <w:divsChild>
            <w:div w:id="1861779362">
              <w:marLeft w:val="0"/>
              <w:marRight w:val="0"/>
              <w:marTop w:val="0"/>
              <w:marBottom w:val="0"/>
              <w:divBdr>
                <w:top w:val="none" w:sz="0" w:space="0" w:color="auto"/>
                <w:left w:val="none" w:sz="0" w:space="0" w:color="auto"/>
                <w:bottom w:val="none" w:sz="0" w:space="0" w:color="auto"/>
                <w:right w:val="none" w:sz="0" w:space="0" w:color="auto"/>
              </w:divBdr>
            </w:div>
          </w:divsChild>
        </w:div>
        <w:div w:id="1417560126">
          <w:marLeft w:val="0"/>
          <w:marRight w:val="0"/>
          <w:marTop w:val="0"/>
          <w:marBottom w:val="0"/>
          <w:divBdr>
            <w:top w:val="none" w:sz="0" w:space="0" w:color="auto"/>
            <w:left w:val="none" w:sz="0" w:space="0" w:color="auto"/>
            <w:bottom w:val="none" w:sz="0" w:space="0" w:color="auto"/>
            <w:right w:val="none" w:sz="0" w:space="0" w:color="auto"/>
          </w:divBdr>
          <w:divsChild>
            <w:div w:id="282616030">
              <w:marLeft w:val="0"/>
              <w:marRight w:val="0"/>
              <w:marTop w:val="0"/>
              <w:marBottom w:val="0"/>
              <w:divBdr>
                <w:top w:val="none" w:sz="0" w:space="0" w:color="auto"/>
                <w:left w:val="none" w:sz="0" w:space="0" w:color="auto"/>
                <w:bottom w:val="none" w:sz="0" w:space="0" w:color="auto"/>
                <w:right w:val="none" w:sz="0" w:space="0" w:color="auto"/>
              </w:divBdr>
            </w:div>
          </w:divsChild>
        </w:div>
        <w:div w:id="674185337">
          <w:marLeft w:val="0"/>
          <w:marRight w:val="0"/>
          <w:marTop w:val="0"/>
          <w:marBottom w:val="0"/>
          <w:divBdr>
            <w:top w:val="none" w:sz="0" w:space="0" w:color="auto"/>
            <w:left w:val="none" w:sz="0" w:space="0" w:color="auto"/>
            <w:bottom w:val="none" w:sz="0" w:space="0" w:color="auto"/>
            <w:right w:val="none" w:sz="0" w:space="0" w:color="auto"/>
          </w:divBdr>
          <w:divsChild>
            <w:div w:id="734355023">
              <w:marLeft w:val="0"/>
              <w:marRight w:val="0"/>
              <w:marTop w:val="0"/>
              <w:marBottom w:val="0"/>
              <w:divBdr>
                <w:top w:val="none" w:sz="0" w:space="0" w:color="auto"/>
                <w:left w:val="none" w:sz="0" w:space="0" w:color="auto"/>
                <w:bottom w:val="none" w:sz="0" w:space="0" w:color="auto"/>
                <w:right w:val="none" w:sz="0" w:space="0" w:color="auto"/>
              </w:divBdr>
            </w:div>
          </w:divsChild>
        </w:div>
        <w:div w:id="181210043">
          <w:marLeft w:val="0"/>
          <w:marRight w:val="0"/>
          <w:marTop w:val="0"/>
          <w:marBottom w:val="0"/>
          <w:divBdr>
            <w:top w:val="none" w:sz="0" w:space="0" w:color="auto"/>
            <w:left w:val="none" w:sz="0" w:space="0" w:color="auto"/>
            <w:bottom w:val="none" w:sz="0" w:space="0" w:color="auto"/>
            <w:right w:val="none" w:sz="0" w:space="0" w:color="auto"/>
          </w:divBdr>
          <w:divsChild>
            <w:div w:id="2032949591">
              <w:marLeft w:val="0"/>
              <w:marRight w:val="0"/>
              <w:marTop w:val="0"/>
              <w:marBottom w:val="0"/>
              <w:divBdr>
                <w:top w:val="none" w:sz="0" w:space="0" w:color="auto"/>
                <w:left w:val="none" w:sz="0" w:space="0" w:color="auto"/>
                <w:bottom w:val="none" w:sz="0" w:space="0" w:color="auto"/>
                <w:right w:val="none" w:sz="0" w:space="0" w:color="auto"/>
              </w:divBdr>
            </w:div>
          </w:divsChild>
        </w:div>
        <w:div w:id="1089423499">
          <w:marLeft w:val="0"/>
          <w:marRight w:val="0"/>
          <w:marTop w:val="0"/>
          <w:marBottom w:val="0"/>
          <w:divBdr>
            <w:top w:val="none" w:sz="0" w:space="0" w:color="auto"/>
            <w:left w:val="none" w:sz="0" w:space="0" w:color="auto"/>
            <w:bottom w:val="none" w:sz="0" w:space="0" w:color="auto"/>
            <w:right w:val="none" w:sz="0" w:space="0" w:color="auto"/>
          </w:divBdr>
          <w:divsChild>
            <w:div w:id="517504130">
              <w:marLeft w:val="0"/>
              <w:marRight w:val="0"/>
              <w:marTop w:val="0"/>
              <w:marBottom w:val="0"/>
              <w:divBdr>
                <w:top w:val="none" w:sz="0" w:space="0" w:color="auto"/>
                <w:left w:val="none" w:sz="0" w:space="0" w:color="auto"/>
                <w:bottom w:val="none" w:sz="0" w:space="0" w:color="auto"/>
                <w:right w:val="none" w:sz="0" w:space="0" w:color="auto"/>
              </w:divBdr>
            </w:div>
          </w:divsChild>
        </w:div>
        <w:div w:id="1956862963">
          <w:marLeft w:val="0"/>
          <w:marRight w:val="0"/>
          <w:marTop w:val="0"/>
          <w:marBottom w:val="0"/>
          <w:divBdr>
            <w:top w:val="none" w:sz="0" w:space="0" w:color="auto"/>
            <w:left w:val="none" w:sz="0" w:space="0" w:color="auto"/>
            <w:bottom w:val="none" w:sz="0" w:space="0" w:color="auto"/>
            <w:right w:val="none" w:sz="0" w:space="0" w:color="auto"/>
          </w:divBdr>
          <w:divsChild>
            <w:div w:id="370687780">
              <w:marLeft w:val="0"/>
              <w:marRight w:val="0"/>
              <w:marTop w:val="0"/>
              <w:marBottom w:val="0"/>
              <w:divBdr>
                <w:top w:val="none" w:sz="0" w:space="0" w:color="auto"/>
                <w:left w:val="none" w:sz="0" w:space="0" w:color="auto"/>
                <w:bottom w:val="none" w:sz="0" w:space="0" w:color="auto"/>
                <w:right w:val="none" w:sz="0" w:space="0" w:color="auto"/>
              </w:divBdr>
            </w:div>
          </w:divsChild>
        </w:div>
        <w:div w:id="734350527">
          <w:marLeft w:val="0"/>
          <w:marRight w:val="0"/>
          <w:marTop w:val="0"/>
          <w:marBottom w:val="0"/>
          <w:divBdr>
            <w:top w:val="none" w:sz="0" w:space="0" w:color="auto"/>
            <w:left w:val="none" w:sz="0" w:space="0" w:color="auto"/>
            <w:bottom w:val="none" w:sz="0" w:space="0" w:color="auto"/>
            <w:right w:val="none" w:sz="0" w:space="0" w:color="auto"/>
          </w:divBdr>
          <w:divsChild>
            <w:div w:id="779640416">
              <w:marLeft w:val="0"/>
              <w:marRight w:val="0"/>
              <w:marTop w:val="0"/>
              <w:marBottom w:val="0"/>
              <w:divBdr>
                <w:top w:val="none" w:sz="0" w:space="0" w:color="auto"/>
                <w:left w:val="none" w:sz="0" w:space="0" w:color="auto"/>
                <w:bottom w:val="none" w:sz="0" w:space="0" w:color="auto"/>
                <w:right w:val="none" w:sz="0" w:space="0" w:color="auto"/>
              </w:divBdr>
            </w:div>
          </w:divsChild>
        </w:div>
        <w:div w:id="810288908">
          <w:marLeft w:val="0"/>
          <w:marRight w:val="0"/>
          <w:marTop w:val="0"/>
          <w:marBottom w:val="0"/>
          <w:divBdr>
            <w:top w:val="none" w:sz="0" w:space="0" w:color="auto"/>
            <w:left w:val="none" w:sz="0" w:space="0" w:color="auto"/>
            <w:bottom w:val="none" w:sz="0" w:space="0" w:color="auto"/>
            <w:right w:val="none" w:sz="0" w:space="0" w:color="auto"/>
          </w:divBdr>
          <w:divsChild>
            <w:div w:id="1272279383">
              <w:marLeft w:val="0"/>
              <w:marRight w:val="0"/>
              <w:marTop w:val="0"/>
              <w:marBottom w:val="0"/>
              <w:divBdr>
                <w:top w:val="none" w:sz="0" w:space="0" w:color="auto"/>
                <w:left w:val="none" w:sz="0" w:space="0" w:color="auto"/>
                <w:bottom w:val="none" w:sz="0" w:space="0" w:color="auto"/>
                <w:right w:val="none" w:sz="0" w:space="0" w:color="auto"/>
              </w:divBdr>
            </w:div>
          </w:divsChild>
        </w:div>
        <w:div w:id="1060205459">
          <w:marLeft w:val="0"/>
          <w:marRight w:val="0"/>
          <w:marTop w:val="0"/>
          <w:marBottom w:val="0"/>
          <w:divBdr>
            <w:top w:val="none" w:sz="0" w:space="0" w:color="auto"/>
            <w:left w:val="none" w:sz="0" w:space="0" w:color="auto"/>
            <w:bottom w:val="none" w:sz="0" w:space="0" w:color="auto"/>
            <w:right w:val="none" w:sz="0" w:space="0" w:color="auto"/>
          </w:divBdr>
          <w:divsChild>
            <w:div w:id="1380398519">
              <w:marLeft w:val="0"/>
              <w:marRight w:val="0"/>
              <w:marTop w:val="0"/>
              <w:marBottom w:val="0"/>
              <w:divBdr>
                <w:top w:val="none" w:sz="0" w:space="0" w:color="auto"/>
                <w:left w:val="none" w:sz="0" w:space="0" w:color="auto"/>
                <w:bottom w:val="none" w:sz="0" w:space="0" w:color="auto"/>
                <w:right w:val="none" w:sz="0" w:space="0" w:color="auto"/>
              </w:divBdr>
            </w:div>
          </w:divsChild>
        </w:div>
        <w:div w:id="57676638">
          <w:marLeft w:val="0"/>
          <w:marRight w:val="0"/>
          <w:marTop w:val="0"/>
          <w:marBottom w:val="0"/>
          <w:divBdr>
            <w:top w:val="none" w:sz="0" w:space="0" w:color="auto"/>
            <w:left w:val="none" w:sz="0" w:space="0" w:color="auto"/>
            <w:bottom w:val="none" w:sz="0" w:space="0" w:color="auto"/>
            <w:right w:val="none" w:sz="0" w:space="0" w:color="auto"/>
          </w:divBdr>
          <w:divsChild>
            <w:div w:id="1772627667">
              <w:marLeft w:val="0"/>
              <w:marRight w:val="0"/>
              <w:marTop w:val="0"/>
              <w:marBottom w:val="0"/>
              <w:divBdr>
                <w:top w:val="none" w:sz="0" w:space="0" w:color="auto"/>
                <w:left w:val="none" w:sz="0" w:space="0" w:color="auto"/>
                <w:bottom w:val="none" w:sz="0" w:space="0" w:color="auto"/>
                <w:right w:val="none" w:sz="0" w:space="0" w:color="auto"/>
              </w:divBdr>
            </w:div>
          </w:divsChild>
        </w:div>
        <w:div w:id="1452899106">
          <w:marLeft w:val="0"/>
          <w:marRight w:val="0"/>
          <w:marTop w:val="0"/>
          <w:marBottom w:val="0"/>
          <w:divBdr>
            <w:top w:val="none" w:sz="0" w:space="0" w:color="auto"/>
            <w:left w:val="none" w:sz="0" w:space="0" w:color="auto"/>
            <w:bottom w:val="none" w:sz="0" w:space="0" w:color="auto"/>
            <w:right w:val="none" w:sz="0" w:space="0" w:color="auto"/>
          </w:divBdr>
          <w:divsChild>
            <w:div w:id="30615730">
              <w:marLeft w:val="0"/>
              <w:marRight w:val="0"/>
              <w:marTop w:val="0"/>
              <w:marBottom w:val="0"/>
              <w:divBdr>
                <w:top w:val="none" w:sz="0" w:space="0" w:color="auto"/>
                <w:left w:val="none" w:sz="0" w:space="0" w:color="auto"/>
                <w:bottom w:val="none" w:sz="0" w:space="0" w:color="auto"/>
                <w:right w:val="none" w:sz="0" w:space="0" w:color="auto"/>
              </w:divBdr>
            </w:div>
          </w:divsChild>
        </w:div>
        <w:div w:id="1603535033">
          <w:marLeft w:val="0"/>
          <w:marRight w:val="0"/>
          <w:marTop w:val="0"/>
          <w:marBottom w:val="0"/>
          <w:divBdr>
            <w:top w:val="none" w:sz="0" w:space="0" w:color="auto"/>
            <w:left w:val="none" w:sz="0" w:space="0" w:color="auto"/>
            <w:bottom w:val="none" w:sz="0" w:space="0" w:color="auto"/>
            <w:right w:val="none" w:sz="0" w:space="0" w:color="auto"/>
          </w:divBdr>
          <w:divsChild>
            <w:div w:id="2141219299">
              <w:marLeft w:val="0"/>
              <w:marRight w:val="0"/>
              <w:marTop w:val="0"/>
              <w:marBottom w:val="0"/>
              <w:divBdr>
                <w:top w:val="none" w:sz="0" w:space="0" w:color="auto"/>
                <w:left w:val="none" w:sz="0" w:space="0" w:color="auto"/>
                <w:bottom w:val="none" w:sz="0" w:space="0" w:color="auto"/>
                <w:right w:val="none" w:sz="0" w:space="0" w:color="auto"/>
              </w:divBdr>
            </w:div>
          </w:divsChild>
        </w:div>
        <w:div w:id="89664797">
          <w:marLeft w:val="0"/>
          <w:marRight w:val="0"/>
          <w:marTop w:val="0"/>
          <w:marBottom w:val="0"/>
          <w:divBdr>
            <w:top w:val="none" w:sz="0" w:space="0" w:color="auto"/>
            <w:left w:val="none" w:sz="0" w:space="0" w:color="auto"/>
            <w:bottom w:val="none" w:sz="0" w:space="0" w:color="auto"/>
            <w:right w:val="none" w:sz="0" w:space="0" w:color="auto"/>
          </w:divBdr>
          <w:divsChild>
            <w:div w:id="793906113">
              <w:marLeft w:val="0"/>
              <w:marRight w:val="0"/>
              <w:marTop w:val="0"/>
              <w:marBottom w:val="0"/>
              <w:divBdr>
                <w:top w:val="none" w:sz="0" w:space="0" w:color="auto"/>
                <w:left w:val="none" w:sz="0" w:space="0" w:color="auto"/>
                <w:bottom w:val="none" w:sz="0" w:space="0" w:color="auto"/>
                <w:right w:val="none" w:sz="0" w:space="0" w:color="auto"/>
              </w:divBdr>
            </w:div>
          </w:divsChild>
        </w:div>
        <w:div w:id="1883668195">
          <w:marLeft w:val="0"/>
          <w:marRight w:val="0"/>
          <w:marTop w:val="0"/>
          <w:marBottom w:val="0"/>
          <w:divBdr>
            <w:top w:val="none" w:sz="0" w:space="0" w:color="auto"/>
            <w:left w:val="none" w:sz="0" w:space="0" w:color="auto"/>
            <w:bottom w:val="none" w:sz="0" w:space="0" w:color="auto"/>
            <w:right w:val="none" w:sz="0" w:space="0" w:color="auto"/>
          </w:divBdr>
          <w:divsChild>
            <w:div w:id="1037316035">
              <w:marLeft w:val="0"/>
              <w:marRight w:val="0"/>
              <w:marTop w:val="0"/>
              <w:marBottom w:val="0"/>
              <w:divBdr>
                <w:top w:val="none" w:sz="0" w:space="0" w:color="auto"/>
                <w:left w:val="none" w:sz="0" w:space="0" w:color="auto"/>
                <w:bottom w:val="none" w:sz="0" w:space="0" w:color="auto"/>
                <w:right w:val="none" w:sz="0" w:space="0" w:color="auto"/>
              </w:divBdr>
            </w:div>
          </w:divsChild>
        </w:div>
        <w:div w:id="1220091658">
          <w:marLeft w:val="0"/>
          <w:marRight w:val="0"/>
          <w:marTop w:val="0"/>
          <w:marBottom w:val="0"/>
          <w:divBdr>
            <w:top w:val="none" w:sz="0" w:space="0" w:color="auto"/>
            <w:left w:val="none" w:sz="0" w:space="0" w:color="auto"/>
            <w:bottom w:val="none" w:sz="0" w:space="0" w:color="auto"/>
            <w:right w:val="none" w:sz="0" w:space="0" w:color="auto"/>
          </w:divBdr>
          <w:divsChild>
            <w:div w:id="5713408">
              <w:marLeft w:val="0"/>
              <w:marRight w:val="0"/>
              <w:marTop w:val="0"/>
              <w:marBottom w:val="0"/>
              <w:divBdr>
                <w:top w:val="none" w:sz="0" w:space="0" w:color="auto"/>
                <w:left w:val="none" w:sz="0" w:space="0" w:color="auto"/>
                <w:bottom w:val="none" w:sz="0" w:space="0" w:color="auto"/>
                <w:right w:val="none" w:sz="0" w:space="0" w:color="auto"/>
              </w:divBdr>
            </w:div>
          </w:divsChild>
        </w:div>
        <w:div w:id="897280788">
          <w:marLeft w:val="0"/>
          <w:marRight w:val="0"/>
          <w:marTop w:val="0"/>
          <w:marBottom w:val="0"/>
          <w:divBdr>
            <w:top w:val="none" w:sz="0" w:space="0" w:color="auto"/>
            <w:left w:val="none" w:sz="0" w:space="0" w:color="auto"/>
            <w:bottom w:val="none" w:sz="0" w:space="0" w:color="auto"/>
            <w:right w:val="none" w:sz="0" w:space="0" w:color="auto"/>
          </w:divBdr>
          <w:divsChild>
            <w:div w:id="1604653569">
              <w:marLeft w:val="0"/>
              <w:marRight w:val="0"/>
              <w:marTop w:val="0"/>
              <w:marBottom w:val="0"/>
              <w:divBdr>
                <w:top w:val="none" w:sz="0" w:space="0" w:color="auto"/>
                <w:left w:val="none" w:sz="0" w:space="0" w:color="auto"/>
                <w:bottom w:val="none" w:sz="0" w:space="0" w:color="auto"/>
                <w:right w:val="none" w:sz="0" w:space="0" w:color="auto"/>
              </w:divBdr>
            </w:div>
          </w:divsChild>
        </w:div>
        <w:div w:id="843593006">
          <w:marLeft w:val="0"/>
          <w:marRight w:val="0"/>
          <w:marTop w:val="0"/>
          <w:marBottom w:val="0"/>
          <w:divBdr>
            <w:top w:val="none" w:sz="0" w:space="0" w:color="auto"/>
            <w:left w:val="none" w:sz="0" w:space="0" w:color="auto"/>
            <w:bottom w:val="none" w:sz="0" w:space="0" w:color="auto"/>
            <w:right w:val="none" w:sz="0" w:space="0" w:color="auto"/>
          </w:divBdr>
          <w:divsChild>
            <w:div w:id="46419704">
              <w:marLeft w:val="0"/>
              <w:marRight w:val="0"/>
              <w:marTop w:val="0"/>
              <w:marBottom w:val="0"/>
              <w:divBdr>
                <w:top w:val="none" w:sz="0" w:space="0" w:color="auto"/>
                <w:left w:val="none" w:sz="0" w:space="0" w:color="auto"/>
                <w:bottom w:val="none" w:sz="0" w:space="0" w:color="auto"/>
                <w:right w:val="none" w:sz="0" w:space="0" w:color="auto"/>
              </w:divBdr>
            </w:div>
          </w:divsChild>
        </w:div>
        <w:div w:id="13382781">
          <w:marLeft w:val="0"/>
          <w:marRight w:val="0"/>
          <w:marTop w:val="0"/>
          <w:marBottom w:val="0"/>
          <w:divBdr>
            <w:top w:val="none" w:sz="0" w:space="0" w:color="auto"/>
            <w:left w:val="none" w:sz="0" w:space="0" w:color="auto"/>
            <w:bottom w:val="none" w:sz="0" w:space="0" w:color="auto"/>
            <w:right w:val="none" w:sz="0" w:space="0" w:color="auto"/>
          </w:divBdr>
          <w:divsChild>
            <w:div w:id="1118064409">
              <w:marLeft w:val="0"/>
              <w:marRight w:val="0"/>
              <w:marTop w:val="0"/>
              <w:marBottom w:val="0"/>
              <w:divBdr>
                <w:top w:val="none" w:sz="0" w:space="0" w:color="auto"/>
                <w:left w:val="none" w:sz="0" w:space="0" w:color="auto"/>
                <w:bottom w:val="none" w:sz="0" w:space="0" w:color="auto"/>
                <w:right w:val="none" w:sz="0" w:space="0" w:color="auto"/>
              </w:divBdr>
            </w:div>
          </w:divsChild>
        </w:div>
        <w:div w:id="824709667">
          <w:marLeft w:val="0"/>
          <w:marRight w:val="0"/>
          <w:marTop w:val="0"/>
          <w:marBottom w:val="0"/>
          <w:divBdr>
            <w:top w:val="none" w:sz="0" w:space="0" w:color="auto"/>
            <w:left w:val="none" w:sz="0" w:space="0" w:color="auto"/>
            <w:bottom w:val="none" w:sz="0" w:space="0" w:color="auto"/>
            <w:right w:val="none" w:sz="0" w:space="0" w:color="auto"/>
          </w:divBdr>
          <w:divsChild>
            <w:div w:id="804734128">
              <w:marLeft w:val="0"/>
              <w:marRight w:val="0"/>
              <w:marTop w:val="0"/>
              <w:marBottom w:val="0"/>
              <w:divBdr>
                <w:top w:val="none" w:sz="0" w:space="0" w:color="auto"/>
                <w:left w:val="none" w:sz="0" w:space="0" w:color="auto"/>
                <w:bottom w:val="none" w:sz="0" w:space="0" w:color="auto"/>
                <w:right w:val="none" w:sz="0" w:space="0" w:color="auto"/>
              </w:divBdr>
            </w:div>
          </w:divsChild>
        </w:div>
        <w:div w:id="725684000">
          <w:marLeft w:val="0"/>
          <w:marRight w:val="0"/>
          <w:marTop w:val="0"/>
          <w:marBottom w:val="0"/>
          <w:divBdr>
            <w:top w:val="none" w:sz="0" w:space="0" w:color="auto"/>
            <w:left w:val="none" w:sz="0" w:space="0" w:color="auto"/>
            <w:bottom w:val="none" w:sz="0" w:space="0" w:color="auto"/>
            <w:right w:val="none" w:sz="0" w:space="0" w:color="auto"/>
          </w:divBdr>
          <w:divsChild>
            <w:div w:id="1698575915">
              <w:marLeft w:val="0"/>
              <w:marRight w:val="0"/>
              <w:marTop w:val="0"/>
              <w:marBottom w:val="0"/>
              <w:divBdr>
                <w:top w:val="none" w:sz="0" w:space="0" w:color="auto"/>
                <w:left w:val="none" w:sz="0" w:space="0" w:color="auto"/>
                <w:bottom w:val="none" w:sz="0" w:space="0" w:color="auto"/>
                <w:right w:val="none" w:sz="0" w:space="0" w:color="auto"/>
              </w:divBdr>
            </w:div>
          </w:divsChild>
        </w:div>
        <w:div w:id="2116247871">
          <w:marLeft w:val="0"/>
          <w:marRight w:val="0"/>
          <w:marTop w:val="0"/>
          <w:marBottom w:val="0"/>
          <w:divBdr>
            <w:top w:val="none" w:sz="0" w:space="0" w:color="auto"/>
            <w:left w:val="none" w:sz="0" w:space="0" w:color="auto"/>
            <w:bottom w:val="none" w:sz="0" w:space="0" w:color="auto"/>
            <w:right w:val="none" w:sz="0" w:space="0" w:color="auto"/>
          </w:divBdr>
          <w:divsChild>
            <w:div w:id="1108084413">
              <w:marLeft w:val="0"/>
              <w:marRight w:val="0"/>
              <w:marTop w:val="0"/>
              <w:marBottom w:val="0"/>
              <w:divBdr>
                <w:top w:val="none" w:sz="0" w:space="0" w:color="auto"/>
                <w:left w:val="none" w:sz="0" w:space="0" w:color="auto"/>
                <w:bottom w:val="none" w:sz="0" w:space="0" w:color="auto"/>
                <w:right w:val="none" w:sz="0" w:space="0" w:color="auto"/>
              </w:divBdr>
            </w:div>
          </w:divsChild>
        </w:div>
        <w:div w:id="1903979597">
          <w:marLeft w:val="0"/>
          <w:marRight w:val="0"/>
          <w:marTop w:val="0"/>
          <w:marBottom w:val="0"/>
          <w:divBdr>
            <w:top w:val="none" w:sz="0" w:space="0" w:color="auto"/>
            <w:left w:val="none" w:sz="0" w:space="0" w:color="auto"/>
            <w:bottom w:val="none" w:sz="0" w:space="0" w:color="auto"/>
            <w:right w:val="none" w:sz="0" w:space="0" w:color="auto"/>
          </w:divBdr>
          <w:divsChild>
            <w:div w:id="1659504553">
              <w:marLeft w:val="0"/>
              <w:marRight w:val="0"/>
              <w:marTop w:val="0"/>
              <w:marBottom w:val="0"/>
              <w:divBdr>
                <w:top w:val="none" w:sz="0" w:space="0" w:color="auto"/>
                <w:left w:val="none" w:sz="0" w:space="0" w:color="auto"/>
                <w:bottom w:val="none" w:sz="0" w:space="0" w:color="auto"/>
                <w:right w:val="none" w:sz="0" w:space="0" w:color="auto"/>
              </w:divBdr>
            </w:div>
          </w:divsChild>
        </w:div>
        <w:div w:id="1738892925">
          <w:marLeft w:val="0"/>
          <w:marRight w:val="0"/>
          <w:marTop w:val="0"/>
          <w:marBottom w:val="0"/>
          <w:divBdr>
            <w:top w:val="none" w:sz="0" w:space="0" w:color="auto"/>
            <w:left w:val="none" w:sz="0" w:space="0" w:color="auto"/>
            <w:bottom w:val="none" w:sz="0" w:space="0" w:color="auto"/>
            <w:right w:val="none" w:sz="0" w:space="0" w:color="auto"/>
          </w:divBdr>
          <w:divsChild>
            <w:div w:id="6448017">
              <w:marLeft w:val="0"/>
              <w:marRight w:val="0"/>
              <w:marTop w:val="0"/>
              <w:marBottom w:val="0"/>
              <w:divBdr>
                <w:top w:val="none" w:sz="0" w:space="0" w:color="auto"/>
                <w:left w:val="none" w:sz="0" w:space="0" w:color="auto"/>
                <w:bottom w:val="none" w:sz="0" w:space="0" w:color="auto"/>
                <w:right w:val="none" w:sz="0" w:space="0" w:color="auto"/>
              </w:divBdr>
            </w:div>
          </w:divsChild>
        </w:div>
        <w:div w:id="543448159">
          <w:marLeft w:val="0"/>
          <w:marRight w:val="0"/>
          <w:marTop w:val="0"/>
          <w:marBottom w:val="0"/>
          <w:divBdr>
            <w:top w:val="none" w:sz="0" w:space="0" w:color="auto"/>
            <w:left w:val="none" w:sz="0" w:space="0" w:color="auto"/>
            <w:bottom w:val="none" w:sz="0" w:space="0" w:color="auto"/>
            <w:right w:val="none" w:sz="0" w:space="0" w:color="auto"/>
          </w:divBdr>
          <w:divsChild>
            <w:div w:id="6714444">
              <w:marLeft w:val="0"/>
              <w:marRight w:val="0"/>
              <w:marTop w:val="0"/>
              <w:marBottom w:val="0"/>
              <w:divBdr>
                <w:top w:val="none" w:sz="0" w:space="0" w:color="auto"/>
                <w:left w:val="none" w:sz="0" w:space="0" w:color="auto"/>
                <w:bottom w:val="none" w:sz="0" w:space="0" w:color="auto"/>
                <w:right w:val="none" w:sz="0" w:space="0" w:color="auto"/>
              </w:divBdr>
            </w:div>
          </w:divsChild>
        </w:div>
        <w:div w:id="1525287946">
          <w:marLeft w:val="0"/>
          <w:marRight w:val="0"/>
          <w:marTop w:val="0"/>
          <w:marBottom w:val="0"/>
          <w:divBdr>
            <w:top w:val="none" w:sz="0" w:space="0" w:color="auto"/>
            <w:left w:val="none" w:sz="0" w:space="0" w:color="auto"/>
            <w:bottom w:val="none" w:sz="0" w:space="0" w:color="auto"/>
            <w:right w:val="none" w:sz="0" w:space="0" w:color="auto"/>
          </w:divBdr>
          <w:divsChild>
            <w:div w:id="1090390559">
              <w:marLeft w:val="0"/>
              <w:marRight w:val="0"/>
              <w:marTop w:val="0"/>
              <w:marBottom w:val="0"/>
              <w:divBdr>
                <w:top w:val="none" w:sz="0" w:space="0" w:color="auto"/>
                <w:left w:val="none" w:sz="0" w:space="0" w:color="auto"/>
                <w:bottom w:val="none" w:sz="0" w:space="0" w:color="auto"/>
                <w:right w:val="none" w:sz="0" w:space="0" w:color="auto"/>
              </w:divBdr>
            </w:div>
          </w:divsChild>
        </w:div>
        <w:div w:id="2129929150">
          <w:marLeft w:val="0"/>
          <w:marRight w:val="0"/>
          <w:marTop w:val="0"/>
          <w:marBottom w:val="0"/>
          <w:divBdr>
            <w:top w:val="none" w:sz="0" w:space="0" w:color="auto"/>
            <w:left w:val="none" w:sz="0" w:space="0" w:color="auto"/>
            <w:bottom w:val="none" w:sz="0" w:space="0" w:color="auto"/>
            <w:right w:val="none" w:sz="0" w:space="0" w:color="auto"/>
          </w:divBdr>
          <w:divsChild>
            <w:div w:id="1479106570">
              <w:marLeft w:val="0"/>
              <w:marRight w:val="0"/>
              <w:marTop w:val="0"/>
              <w:marBottom w:val="0"/>
              <w:divBdr>
                <w:top w:val="none" w:sz="0" w:space="0" w:color="auto"/>
                <w:left w:val="none" w:sz="0" w:space="0" w:color="auto"/>
                <w:bottom w:val="none" w:sz="0" w:space="0" w:color="auto"/>
                <w:right w:val="none" w:sz="0" w:space="0" w:color="auto"/>
              </w:divBdr>
            </w:div>
          </w:divsChild>
        </w:div>
        <w:div w:id="656572127">
          <w:marLeft w:val="0"/>
          <w:marRight w:val="0"/>
          <w:marTop w:val="0"/>
          <w:marBottom w:val="0"/>
          <w:divBdr>
            <w:top w:val="none" w:sz="0" w:space="0" w:color="auto"/>
            <w:left w:val="none" w:sz="0" w:space="0" w:color="auto"/>
            <w:bottom w:val="none" w:sz="0" w:space="0" w:color="auto"/>
            <w:right w:val="none" w:sz="0" w:space="0" w:color="auto"/>
          </w:divBdr>
          <w:divsChild>
            <w:div w:id="1242251036">
              <w:marLeft w:val="0"/>
              <w:marRight w:val="0"/>
              <w:marTop w:val="0"/>
              <w:marBottom w:val="0"/>
              <w:divBdr>
                <w:top w:val="none" w:sz="0" w:space="0" w:color="auto"/>
                <w:left w:val="none" w:sz="0" w:space="0" w:color="auto"/>
                <w:bottom w:val="none" w:sz="0" w:space="0" w:color="auto"/>
                <w:right w:val="none" w:sz="0" w:space="0" w:color="auto"/>
              </w:divBdr>
            </w:div>
          </w:divsChild>
        </w:div>
        <w:div w:id="1144081458">
          <w:marLeft w:val="0"/>
          <w:marRight w:val="0"/>
          <w:marTop w:val="0"/>
          <w:marBottom w:val="0"/>
          <w:divBdr>
            <w:top w:val="none" w:sz="0" w:space="0" w:color="auto"/>
            <w:left w:val="none" w:sz="0" w:space="0" w:color="auto"/>
            <w:bottom w:val="none" w:sz="0" w:space="0" w:color="auto"/>
            <w:right w:val="none" w:sz="0" w:space="0" w:color="auto"/>
          </w:divBdr>
          <w:divsChild>
            <w:div w:id="1303850546">
              <w:marLeft w:val="0"/>
              <w:marRight w:val="0"/>
              <w:marTop w:val="0"/>
              <w:marBottom w:val="0"/>
              <w:divBdr>
                <w:top w:val="none" w:sz="0" w:space="0" w:color="auto"/>
                <w:left w:val="none" w:sz="0" w:space="0" w:color="auto"/>
                <w:bottom w:val="none" w:sz="0" w:space="0" w:color="auto"/>
                <w:right w:val="none" w:sz="0" w:space="0" w:color="auto"/>
              </w:divBdr>
            </w:div>
          </w:divsChild>
        </w:div>
        <w:div w:id="1909266836">
          <w:marLeft w:val="0"/>
          <w:marRight w:val="0"/>
          <w:marTop w:val="0"/>
          <w:marBottom w:val="0"/>
          <w:divBdr>
            <w:top w:val="none" w:sz="0" w:space="0" w:color="auto"/>
            <w:left w:val="none" w:sz="0" w:space="0" w:color="auto"/>
            <w:bottom w:val="none" w:sz="0" w:space="0" w:color="auto"/>
            <w:right w:val="none" w:sz="0" w:space="0" w:color="auto"/>
          </w:divBdr>
          <w:divsChild>
            <w:div w:id="935593927">
              <w:marLeft w:val="0"/>
              <w:marRight w:val="0"/>
              <w:marTop w:val="0"/>
              <w:marBottom w:val="0"/>
              <w:divBdr>
                <w:top w:val="none" w:sz="0" w:space="0" w:color="auto"/>
                <w:left w:val="none" w:sz="0" w:space="0" w:color="auto"/>
                <w:bottom w:val="none" w:sz="0" w:space="0" w:color="auto"/>
                <w:right w:val="none" w:sz="0" w:space="0" w:color="auto"/>
              </w:divBdr>
            </w:div>
          </w:divsChild>
        </w:div>
        <w:div w:id="1269313402">
          <w:marLeft w:val="0"/>
          <w:marRight w:val="0"/>
          <w:marTop w:val="0"/>
          <w:marBottom w:val="0"/>
          <w:divBdr>
            <w:top w:val="none" w:sz="0" w:space="0" w:color="auto"/>
            <w:left w:val="none" w:sz="0" w:space="0" w:color="auto"/>
            <w:bottom w:val="none" w:sz="0" w:space="0" w:color="auto"/>
            <w:right w:val="none" w:sz="0" w:space="0" w:color="auto"/>
          </w:divBdr>
          <w:divsChild>
            <w:div w:id="1550216802">
              <w:marLeft w:val="0"/>
              <w:marRight w:val="0"/>
              <w:marTop w:val="0"/>
              <w:marBottom w:val="0"/>
              <w:divBdr>
                <w:top w:val="none" w:sz="0" w:space="0" w:color="auto"/>
                <w:left w:val="none" w:sz="0" w:space="0" w:color="auto"/>
                <w:bottom w:val="none" w:sz="0" w:space="0" w:color="auto"/>
                <w:right w:val="none" w:sz="0" w:space="0" w:color="auto"/>
              </w:divBdr>
            </w:div>
          </w:divsChild>
        </w:div>
        <w:div w:id="1762020044">
          <w:marLeft w:val="0"/>
          <w:marRight w:val="0"/>
          <w:marTop w:val="0"/>
          <w:marBottom w:val="0"/>
          <w:divBdr>
            <w:top w:val="none" w:sz="0" w:space="0" w:color="auto"/>
            <w:left w:val="none" w:sz="0" w:space="0" w:color="auto"/>
            <w:bottom w:val="none" w:sz="0" w:space="0" w:color="auto"/>
            <w:right w:val="none" w:sz="0" w:space="0" w:color="auto"/>
          </w:divBdr>
          <w:divsChild>
            <w:div w:id="1932464909">
              <w:marLeft w:val="0"/>
              <w:marRight w:val="0"/>
              <w:marTop w:val="0"/>
              <w:marBottom w:val="0"/>
              <w:divBdr>
                <w:top w:val="none" w:sz="0" w:space="0" w:color="auto"/>
                <w:left w:val="none" w:sz="0" w:space="0" w:color="auto"/>
                <w:bottom w:val="none" w:sz="0" w:space="0" w:color="auto"/>
                <w:right w:val="none" w:sz="0" w:space="0" w:color="auto"/>
              </w:divBdr>
            </w:div>
          </w:divsChild>
        </w:div>
        <w:div w:id="1993294944">
          <w:marLeft w:val="0"/>
          <w:marRight w:val="0"/>
          <w:marTop w:val="0"/>
          <w:marBottom w:val="0"/>
          <w:divBdr>
            <w:top w:val="none" w:sz="0" w:space="0" w:color="auto"/>
            <w:left w:val="none" w:sz="0" w:space="0" w:color="auto"/>
            <w:bottom w:val="none" w:sz="0" w:space="0" w:color="auto"/>
            <w:right w:val="none" w:sz="0" w:space="0" w:color="auto"/>
          </w:divBdr>
          <w:divsChild>
            <w:div w:id="100956618">
              <w:marLeft w:val="0"/>
              <w:marRight w:val="0"/>
              <w:marTop w:val="0"/>
              <w:marBottom w:val="0"/>
              <w:divBdr>
                <w:top w:val="none" w:sz="0" w:space="0" w:color="auto"/>
                <w:left w:val="none" w:sz="0" w:space="0" w:color="auto"/>
                <w:bottom w:val="none" w:sz="0" w:space="0" w:color="auto"/>
                <w:right w:val="none" w:sz="0" w:space="0" w:color="auto"/>
              </w:divBdr>
            </w:div>
          </w:divsChild>
        </w:div>
        <w:div w:id="906843087">
          <w:marLeft w:val="0"/>
          <w:marRight w:val="0"/>
          <w:marTop w:val="0"/>
          <w:marBottom w:val="0"/>
          <w:divBdr>
            <w:top w:val="none" w:sz="0" w:space="0" w:color="auto"/>
            <w:left w:val="none" w:sz="0" w:space="0" w:color="auto"/>
            <w:bottom w:val="none" w:sz="0" w:space="0" w:color="auto"/>
            <w:right w:val="none" w:sz="0" w:space="0" w:color="auto"/>
          </w:divBdr>
          <w:divsChild>
            <w:div w:id="872494782">
              <w:marLeft w:val="0"/>
              <w:marRight w:val="0"/>
              <w:marTop w:val="0"/>
              <w:marBottom w:val="0"/>
              <w:divBdr>
                <w:top w:val="none" w:sz="0" w:space="0" w:color="auto"/>
                <w:left w:val="none" w:sz="0" w:space="0" w:color="auto"/>
                <w:bottom w:val="none" w:sz="0" w:space="0" w:color="auto"/>
                <w:right w:val="none" w:sz="0" w:space="0" w:color="auto"/>
              </w:divBdr>
            </w:div>
          </w:divsChild>
        </w:div>
        <w:div w:id="1943613341">
          <w:marLeft w:val="0"/>
          <w:marRight w:val="0"/>
          <w:marTop w:val="0"/>
          <w:marBottom w:val="0"/>
          <w:divBdr>
            <w:top w:val="none" w:sz="0" w:space="0" w:color="auto"/>
            <w:left w:val="none" w:sz="0" w:space="0" w:color="auto"/>
            <w:bottom w:val="none" w:sz="0" w:space="0" w:color="auto"/>
            <w:right w:val="none" w:sz="0" w:space="0" w:color="auto"/>
          </w:divBdr>
          <w:divsChild>
            <w:div w:id="1194341586">
              <w:marLeft w:val="0"/>
              <w:marRight w:val="0"/>
              <w:marTop w:val="0"/>
              <w:marBottom w:val="0"/>
              <w:divBdr>
                <w:top w:val="none" w:sz="0" w:space="0" w:color="auto"/>
                <w:left w:val="none" w:sz="0" w:space="0" w:color="auto"/>
                <w:bottom w:val="none" w:sz="0" w:space="0" w:color="auto"/>
                <w:right w:val="none" w:sz="0" w:space="0" w:color="auto"/>
              </w:divBdr>
            </w:div>
          </w:divsChild>
        </w:div>
        <w:div w:id="1757357246">
          <w:marLeft w:val="0"/>
          <w:marRight w:val="0"/>
          <w:marTop w:val="0"/>
          <w:marBottom w:val="0"/>
          <w:divBdr>
            <w:top w:val="none" w:sz="0" w:space="0" w:color="auto"/>
            <w:left w:val="none" w:sz="0" w:space="0" w:color="auto"/>
            <w:bottom w:val="none" w:sz="0" w:space="0" w:color="auto"/>
            <w:right w:val="none" w:sz="0" w:space="0" w:color="auto"/>
          </w:divBdr>
          <w:divsChild>
            <w:div w:id="974598373">
              <w:marLeft w:val="0"/>
              <w:marRight w:val="0"/>
              <w:marTop w:val="0"/>
              <w:marBottom w:val="0"/>
              <w:divBdr>
                <w:top w:val="none" w:sz="0" w:space="0" w:color="auto"/>
                <w:left w:val="none" w:sz="0" w:space="0" w:color="auto"/>
                <w:bottom w:val="none" w:sz="0" w:space="0" w:color="auto"/>
                <w:right w:val="none" w:sz="0" w:space="0" w:color="auto"/>
              </w:divBdr>
            </w:div>
          </w:divsChild>
        </w:div>
        <w:div w:id="1874413950">
          <w:marLeft w:val="0"/>
          <w:marRight w:val="0"/>
          <w:marTop w:val="0"/>
          <w:marBottom w:val="0"/>
          <w:divBdr>
            <w:top w:val="none" w:sz="0" w:space="0" w:color="auto"/>
            <w:left w:val="none" w:sz="0" w:space="0" w:color="auto"/>
            <w:bottom w:val="none" w:sz="0" w:space="0" w:color="auto"/>
            <w:right w:val="none" w:sz="0" w:space="0" w:color="auto"/>
          </w:divBdr>
          <w:divsChild>
            <w:div w:id="291641095">
              <w:marLeft w:val="0"/>
              <w:marRight w:val="0"/>
              <w:marTop w:val="0"/>
              <w:marBottom w:val="0"/>
              <w:divBdr>
                <w:top w:val="none" w:sz="0" w:space="0" w:color="auto"/>
                <w:left w:val="none" w:sz="0" w:space="0" w:color="auto"/>
                <w:bottom w:val="none" w:sz="0" w:space="0" w:color="auto"/>
                <w:right w:val="none" w:sz="0" w:space="0" w:color="auto"/>
              </w:divBdr>
            </w:div>
          </w:divsChild>
        </w:div>
        <w:div w:id="493566251">
          <w:marLeft w:val="0"/>
          <w:marRight w:val="0"/>
          <w:marTop w:val="0"/>
          <w:marBottom w:val="0"/>
          <w:divBdr>
            <w:top w:val="none" w:sz="0" w:space="0" w:color="auto"/>
            <w:left w:val="none" w:sz="0" w:space="0" w:color="auto"/>
            <w:bottom w:val="none" w:sz="0" w:space="0" w:color="auto"/>
            <w:right w:val="none" w:sz="0" w:space="0" w:color="auto"/>
          </w:divBdr>
          <w:divsChild>
            <w:div w:id="98835932">
              <w:marLeft w:val="0"/>
              <w:marRight w:val="0"/>
              <w:marTop w:val="0"/>
              <w:marBottom w:val="0"/>
              <w:divBdr>
                <w:top w:val="none" w:sz="0" w:space="0" w:color="auto"/>
                <w:left w:val="none" w:sz="0" w:space="0" w:color="auto"/>
                <w:bottom w:val="none" w:sz="0" w:space="0" w:color="auto"/>
                <w:right w:val="none" w:sz="0" w:space="0" w:color="auto"/>
              </w:divBdr>
            </w:div>
          </w:divsChild>
        </w:div>
        <w:div w:id="685057316">
          <w:marLeft w:val="0"/>
          <w:marRight w:val="0"/>
          <w:marTop w:val="0"/>
          <w:marBottom w:val="0"/>
          <w:divBdr>
            <w:top w:val="none" w:sz="0" w:space="0" w:color="auto"/>
            <w:left w:val="none" w:sz="0" w:space="0" w:color="auto"/>
            <w:bottom w:val="none" w:sz="0" w:space="0" w:color="auto"/>
            <w:right w:val="none" w:sz="0" w:space="0" w:color="auto"/>
          </w:divBdr>
          <w:divsChild>
            <w:div w:id="904608409">
              <w:marLeft w:val="0"/>
              <w:marRight w:val="0"/>
              <w:marTop w:val="0"/>
              <w:marBottom w:val="0"/>
              <w:divBdr>
                <w:top w:val="none" w:sz="0" w:space="0" w:color="auto"/>
                <w:left w:val="none" w:sz="0" w:space="0" w:color="auto"/>
                <w:bottom w:val="none" w:sz="0" w:space="0" w:color="auto"/>
                <w:right w:val="none" w:sz="0" w:space="0" w:color="auto"/>
              </w:divBdr>
            </w:div>
          </w:divsChild>
        </w:div>
        <w:div w:id="1147043420">
          <w:marLeft w:val="0"/>
          <w:marRight w:val="0"/>
          <w:marTop w:val="0"/>
          <w:marBottom w:val="0"/>
          <w:divBdr>
            <w:top w:val="none" w:sz="0" w:space="0" w:color="auto"/>
            <w:left w:val="none" w:sz="0" w:space="0" w:color="auto"/>
            <w:bottom w:val="none" w:sz="0" w:space="0" w:color="auto"/>
            <w:right w:val="none" w:sz="0" w:space="0" w:color="auto"/>
          </w:divBdr>
          <w:divsChild>
            <w:div w:id="1478452590">
              <w:marLeft w:val="0"/>
              <w:marRight w:val="0"/>
              <w:marTop w:val="0"/>
              <w:marBottom w:val="0"/>
              <w:divBdr>
                <w:top w:val="none" w:sz="0" w:space="0" w:color="auto"/>
                <w:left w:val="none" w:sz="0" w:space="0" w:color="auto"/>
                <w:bottom w:val="none" w:sz="0" w:space="0" w:color="auto"/>
                <w:right w:val="none" w:sz="0" w:space="0" w:color="auto"/>
              </w:divBdr>
            </w:div>
          </w:divsChild>
        </w:div>
        <w:div w:id="1172187932">
          <w:marLeft w:val="0"/>
          <w:marRight w:val="0"/>
          <w:marTop w:val="0"/>
          <w:marBottom w:val="0"/>
          <w:divBdr>
            <w:top w:val="none" w:sz="0" w:space="0" w:color="auto"/>
            <w:left w:val="none" w:sz="0" w:space="0" w:color="auto"/>
            <w:bottom w:val="none" w:sz="0" w:space="0" w:color="auto"/>
            <w:right w:val="none" w:sz="0" w:space="0" w:color="auto"/>
          </w:divBdr>
          <w:divsChild>
            <w:div w:id="766929008">
              <w:marLeft w:val="0"/>
              <w:marRight w:val="0"/>
              <w:marTop w:val="0"/>
              <w:marBottom w:val="0"/>
              <w:divBdr>
                <w:top w:val="none" w:sz="0" w:space="0" w:color="auto"/>
                <w:left w:val="none" w:sz="0" w:space="0" w:color="auto"/>
                <w:bottom w:val="none" w:sz="0" w:space="0" w:color="auto"/>
                <w:right w:val="none" w:sz="0" w:space="0" w:color="auto"/>
              </w:divBdr>
            </w:div>
          </w:divsChild>
        </w:div>
        <w:div w:id="300354134">
          <w:marLeft w:val="0"/>
          <w:marRight w:val="0"/>
          <w:marTop w:val="0"/>
          <w:marBottom w:val="0"/>
          <w:divBdr>
            <w:top w:val="none" w:sz="0" w:space="0" w:color="auto"/>
            <w:left w:val="none" w:sz="0" w:space="0" w:color="auto"/>
            <w:bottom w:val="none" w:sz="0" w:space="0" w:color="auto"/>
            <w:right w:val="none" w:sz="0" w:space="0" w:color="auto"/>
          </w:divBdr>
          <w:divsChild>
            <w:div w:id="1768843595">
              <w:marLeft w:val="0"/>
              <w:marRight w:val="0"/>
              <w:marTop w:val="0"/>
              <w:marBottom w:val="0"/>
              <w:divBdr>
                <w:top w:val="none" w:sz="0" w:space="0" w:color="auto"/>
                <w:left w:val="none" w:sz="0" w:space="0" w:color="auto"/>
                <w:bottom w:val="none" w:sz="0" w:space="0" w:color="auto"/>
                <w:right w:val="none" w:sz="0" w:space="0" w:color="auto"/>
              </w:divBdr>
            </w:div>
          </w:divsChild>
        </w:div>
        <w:div w:id="1987857111">
          <w:marLeft w:val="0"/>
          <w:marRight w:val="0"/>
          <w:marTop w:val="0"/>
          <w:marBottom w:val="0"/>
          <w:divBdr>
            <w:top w:val="none" w:sz="0" w:space="0" w:color="auto"/>
            <w:left w:val="none" w:sz="0" w:space="0" w:color="auto"/>
            <w:bottom w:val="none" w:sz="0" w:space="0" w:color="auto"/>
            <w:right w:val="none" w:sz="0" w:space="0" w:color="auto"/>
          </w:divBdr>
          <w:divsChild>
            <w:div w:id="526598879">
              <w:marLeft w:val="0"/>
              <w:marRight w:val="0"/>
              <w:marTop w:val="0"/>
              <w:marBottom w:val="0"/>
              <w:divBdr>
                <w:top w:val="none" w:sz="0" w:space="0" w:color="auto"/>
                <w:left w:val="none" w:sz="0" w:space="0" w:color="auto"/>
                <w:bottom w:val="none" w:sz="0" w:space="0" w:color="auto"/>
                <w:right w:val="none" w:sz="0" w:space="0" w:color="auto"/>
              </w:divBdr>
            </w:div>
          </w:divsChild>
        </w:div>
        <w:div w:id="1554386534">
          <w:marLeft w:val="0"/>
          <w:marRight w:val="0"/>
          <w:marTop w:val="0"/>
          <w:marBottom w:val="0"/>
          <w:divBdr>
            <w:top w:val="none" w:sz="0" w:space="0" w:color="auto"/>
            <w:left w:val="none" w:sz="0" w:space="0" w:color="auto"/>
            <w:bottom w:val="none" w:sz="0" w:space="0" w:color="auto"/>
            <w:right w:val="none" w:sz="0" w:space="0" w:color="auto"/>
          </w:divBdr>
          <w:divsChild>
            <w:div w:id="985403002">
              <w:marLeft w:val="0"/>
              <w:marRight w:val="0"/>
              <w:marTop w:val="0"/>
              <w:marBottom w:val="0"/>
              <w:divBdr>
                <w:top w:val="none" w:sz="0" w:space="0" w:color="auto"/>
                <w:left w:val="none" w:sz="0" w:space="0" w:color="auto"/>
                <w:bottom w:val="none" w:sz="0" w:space="0" w:color="auto"/>
                <w:right w:val="none" w:sz="0" w:space="0" w:color="auto"/>
              </w:divBdr>
            </w:div>
          </w:divsChild>
        </w:div>
        <w:div w:id="987250344">
          <w:marLeft w:val="0"/>
          <w:marRight w:val="0"/>
          <w:marTop w:val="0"/>
          <w:marBottom w:val="0"/>
          <w:divBdr>
            <w:top w:val="none" w:sz="0" w:space="0" w:color="auto"/>
            <w:left w:val="none" w:sz="0" w:space="0" w:color="auto"/>
            <w:bottom w:val="none" w:sz="0" w:space="0" w:color="auto"/>
            <w:right w:val="none" w:sz="0" w:space="0" w:color="auto"/>
          </w:divBdr>
          <w:divsChild>
            <w:div w:id="1791046544">
              <w:marLeft w:val="0"/>
              <w:marRight w:val="0"/>
              <w:marTop w:val="0"/>
              <w:marBottom w:val="0"/>
              <w:divBdr>
                <w:top w:val="none" w:sz="0" w:space="0" w:color="auto"/>
                <w:left w:val="none" w:sz="0" w:space="0" w:color="auto"/>
                <w:bottom w:val="none" w:sz="0" w:space="0" w:color="auto"/>
                <w:right w:val="none" w:sz="0" w:space="0" w:color="auto"/>
              </w:divBdr>
            </w:div>
          </w:divsChild>
        </w:div>
        <w:div w:id="1663653091">
          <w:marLeft w:val="0"/>
          <w:marRight w:val="0"/>
          <w:marTop w:val="0"/>
          <w:marBottom w:val="0"/>
          <w:divBdr>
            <w:top w:val="none" w:sz="0" w:space="0" w:color="auto"/>
            <w:left w:val="none" w:sz="0" w:space="0" w:color="auto"/>
            <w:bottom w:val="none" w:sz="0" w:space="0" w:color="auto"/>
            <w:right w:val="none" w:sz="0" w:space="0" w:color="auto"/>
          </w:divBdr>
          <w:divsChild>
            <w:div w:id="1049722738">
              <w:marLeft w:val="0"/>
              <w:marRight w:val="0"/>
              <w:marTop w:val="0"/>
              <w:marBottom w:val="0"/>
              <w:divBdr>
                <w:top w:val="none" w:sz="0" w:space="0" w:color="auto"/>
                <w:left w:val="none" w:sz="0" w:space="0" w:color="auto"/>
                <w:bottom w:val="none" w:sz="0" w:space="0" w:color="auto"/>
                <w:right w:val="none" w:sz="0" w:space="0" w:color="auto"/>
              </w:divBdr>
            </w:div>
          </w:divsChild>
        </w:div>
        <w:div w:id="1714649582">
          <w:marLeft w:val="0"/>
          <w:marRight w:val="0"/>
          <w:marTop w:val="0"/>
          <w:marBottom w:val="0"/>
          <w:divBdr>
            <w:top w:val="none" w:sz="0" w:space="0" w:color="auto"/>
            <w:left w:val="none" w:sz="0" w:space="0" w:color="auto"/>
            <w:bottom w:val="none" w:sz="0" w:space="0" w:color="auto"/>
            <w:right w:val="none" w:sz="0" w:space="0" w:color="auto"/>
          </w:divBdr>
          <w:divsChild>
            <w:div w:id="413666664">
              <w:marLeft w:val="0"/>
              <w:marRight w:val="0"/>
              <w:marTop w:val="0"/>
              <w:marBottom w:val="0"/>
              <w:divBdr>
                <w:top w:val="none" w:sz="0" w:space="0" w:color="auto"/>
                <w:left w:val="none" w:sz="0" w:space="0" w:color="auto"/>
                <w:bottom w:val="none" w:sz="0" w:space="0" w:color="auto"/>
                <w:right w:val="none" w:sz="0" w:space="0" w:color="auto"/>
              </w:divBdr>
            </w:div>
          </w:divsChild>
        </w:div>
        <w:div w:id="67191276">
          <w:marLeft w:val="0"/>
          <w:marRight w:val="0"/>
          <w:marTop w:val="0"/>
          <w:marBottom w:val="0"/>
          <w:divBdr>
            <w:top w:val="none" w:sz="0" w:space="0" w:color="auto"/>
            <w:left w:val="none" w:sz="0" w:space="0" w:color="auto"/>
            <w:bottom w:val="none" w:sz="0" w:space="0" w:color="auto"/>
            <w:right w:val="none" w:sz="0" w:space="0" w:color="auto"/>
          </w:divBdr>
          <w:divsChild>
            <w:div w:id="1089811329">
              <w:marLeft w:val="0"/>
              <w:marRight w:val="0"/>
              <w:marTop w:val="0"/>
              <w:marBottom w:val="0"/>
              <w:divBdr>
                <w:top w:val="none" w:sz="0" w:space="0" w:color="auto"/>
                <w:left w:val="none" w:sz="0" w:space="0" w:color="auto"/>
                <w:bottom w:val="none" w:sz="0" w:space="0" w:color="auto"/>
                <w:right w:val="none" w:sz="0" w:space="0" w:color="auto"/>
              </w:divBdr>
            </w:div>
          </w:divsChild>
        </w:div>
        <w:div w:id="1796364754">
          <w:marLeft w:val="0"/>
          <w:marRight w:val="0"/>
          <w:marTop w:val="0"/>
          <w:marBottom w:val="0"/>
          <w:divBdr>
            <w:top w:val="none" w:sz="0" w:space="0" w:color="auto"/>
            <w:left w:val="none" w:sz="0" w:space="0" w:color="auto"/>
            <w:bottom w:val="none" w:sz="0" w:space="0" w:color="auto"/>
            <w:right w:val="none" w:sz="0" w:space="0" w:color="auto"/>
          </w:divBdr>
          <w:divsChild>
            <w:div w:id="278494573">
              <w:marLeft w:val="0"/>
              <w:marRight w:val="0"/>
              <w:marTop w:val="0"/>
              <w:marBottom w:val="0"/>
              <w:divBdr>
                <w:top w:val="none" w:sz="0" w:space="0" w:color="auto"/>
                <w:left w:val="none" w:sz="0" w:space="0" w:color="auto"/>
                <w:bottom w:val="none" w:sz="0" w:space="0" w:color="auto"/>
                <w:right w:val="none" w:sz="0" w:space="0" w:color="auto"/>
              </w:divBdr>
            </w:div>
          </w:divsChild>
        </w:div>
        <w:div w:id="624385627">
          <w:marLeft w:val="0"/>
          <w:marRight w:val="0"/>
          <w:marTop w:val="0"/>
          <w:marBottom w:val="0"/>
          <w:divBdr>
            <w:top w:val="none" w:sz="0" w:space="0" w:color="auto"/>
            <w:left w:val="none" w:sz="0" w:space="0" w:color="auto"/>
            <w:bottom w:val="none" w:sz="0" w:space="0" w:color="auto"/>
            <w:right w:val="none" w:sz="0" w:space="0" w:color="auto"/>
          </w:divBdr>
          <w:divsChild>
            <w:div w:id="1598833573">
              <w:marLeft w:val="0"/>
              <w:marRight w:val="0"/>
              <w:marTop w:val="0"/>
              <w:marBottom w:val="0"/>
              <w:divBdr>
                <w:top w:val="none" w:sz="0" w:space="0" w:color="auto"/>
                <w:left w:val="none" w:sz="0" w:space="0" w:color="auto"/>
                <w:bottom w:val="none" w:sz="0" w:space="0" w:color="auto"/>
                <w:right w:val="none" w:sz="0" w:space="0" w:color="auto"/>
              </w:divBdr>
            </w:div>
          </w:divsChild>
        </w:div>
        <w:div w:id="1822118624">
          <w:marLeft w:val="0"/>
          <w:marRight w:val="0"/>
          <w:marTop w:val="0"/>
          <w:marBottom w:val="0"/>
          <w:divBdr>
            <w:top w:val="none" w:sz="0" w:space="0" w:color="auto"/>
            <w:left w:val="none" w:sz="0" w:space="0" w:color="auto"/>
            <w:bottom w:val="none" w:sz="0" w:space="0" w:color="auto"/>
            <w:right w:val="none" w:sz="0" w:space="0" w:color="auto"/>
          </w:divBdr>
          <w:divsChild>
            <w:div w:id="2033679225">
              <w:marLeft w:val="0"/>
              <w:marRight w:val="0"/>
              <w:marTop w:val="0"/>
              <w:marBottom w:val="0"/>
              <w:divBdr>
                <w:top w:val="none" w:sz="0" w:space="0" w:color="auto"/>
                <w:left w:val="none" w:sz="0" w:space="0" w:color="auto"/>
                <w:bottom w:val="none" w:sz="0" w:space="0" w:color="auto"/>
                <w:right w:val="none" w:sz="0" w:space="0" w:color="auto"/>
              </w:divBdr>
            </w:div>
          </w:divsChild>
        </w:div>
        <w:div w:id="883252015">
          <w:marLeft w:val="0"/>
          <w:marRight w:val="0"/>
          <w:marTop w:val="0"/>
          <w:marBottom w:val="0"/>
          <w:divBdr>
            <w:top w:val="none" w:sz="0" w:space="0" w:color="auto"/>
            <w:left w:val="none" w:sz="0" w:space="0" w:color="auto"/>
            <w:bottom w:val="none" w:sz="0" w:space="0" w:color="auto"/>
            <w:right w:val="none" w:sz="0" w:space="0" w:color="auto"/>
          </w:divBdr>
          <w:divsChild>
            <w:div w:id="2043625011">
              <w:marLeft w:val="0"/>
              <w:marRight w:val="0"/>
              <w:marTop w:val="0"/>
              <w:marBottom w:val="0"/>
              <w:divBdr>
                <w:top w:val="none" w:sz="0" w:space="0" w:color="auto"/>
                <w:left w:val="none" w:sz="0" w:space="0" w:color="auto"/>
                <w:bottom w:val="none" w:sz="0" w:space="0" w:color="auto"/>
                <w:right w:val="none" w:sz="0" w:space="0" w:color="auto"/>
              </w:divBdr>
            </w:div>
          </w:divsChild>
        </w:div>
        <w:div w:id="501891756">
          <w:marLeft w:val="0"/>
          <w:marRight w:val="0"/>
          <w:marTop w:val="0"/>
          <w:marBottom w:val="0"/>
          <w:divBdr>
            <w:top w:val="none" w:sz="0" w:space="0" w:color="auto"/>
            <w:left w:val="none" w:sz="0" w:space="0" w:color="auto"/>
            <w:bottom w:val="none" w:sz="0" w:space="0" w:color="auto"/>
            <w:right w:val="none" w:sz="0" w:space="0" w:color="auto"/>
          </w:divBdr>
          <w:divsChild>
            <w:div w:id="1061293555">
              <w:marLeft w:val="0"/>
              <w:marRight w:val="0"/>
              <w:marTop w:val="0"/>
              <w:marBottom w:val="0"/>
              <w:divBdr>
                <w:top w:val="none" w:sz="0" w:space="0" w:color="auto"/>
                <w:left w:val="none" w:sz="0" w:space="0" w:color="auto"/>
                <w:bottom w:val="none" w:sz="0" w:space="0" w:color="auto"/>
                <w:right w:val="none" w:sz="0" w:space="0" w:color="auto"/>
              </w:divBdr>
            </w:div>
          </w:divsChild>
        </w:div>
        <w:div w:id="521550469">
          <w:marLeft w:val="0"/>
          <w:marRight w:val="0"/>
          <w:marTop w:val="0"/>
          <w:marBottom w:val="0"/>
          <w:divBdr>
            <w:top w:val="none" w:sz="0" w:space="0" w:color="auto"/>
            <w:left w:val="none" w:sz="0" w:space="0" w:color="auto"/>
            <w:bottom w:val="none" w:sz="0" w:space="0" w:color="auto"/>
            <w:right w:val="none" w:sz="0" w:space="0" w:color="auto"/>
          </w:divBdr>
          <w:divsChild>
            <w:div w:id="1413117297">
              <w:marLeft w:val="0"/>
              <w:marRight w:val="0"/>
              <w:marTop w:val="0"/>
              <w:marBottom w:val="0"/>
              <w:divBdr>
                <w:top w:val="none" w:sz="0" w:space="0" w:color="auto"/>
                <w:left w:val="none" w:sz="0" w:space="0" w:color="auto"/>
                <w:bottom w:val="none" w:sz="0" w:space="0" w:color="auto"/>
                <w:right w:val="none" w:sz="0" w:space="0" w:color="auto"/>
              </w:divBdr>
            </w:div>
          </w:divsChild>
        </w:div>
        <w:div w:id="1476991988">
          <w:marLeft w:val="0"/>
          <w:marRight w:val="0"/>
          <w:marTop w:val="0"/>
          <w:marBottom w:val="0"/>
          <w:divBdr>
            <w:top w:val="none" w:sz="0" w:space="0" w:color="auto"/>
            <w:left w:val="none" w:sz="0" w:space="0" w:color="auto"/>
            <w:bottom w:val="none" w:sz="0" w:space="0" w:color="auto"/>
            <w:right w:val="none" w:sz="0" w:space="0" w:color="auto"/>
          </w:divBdr>
          <w:divsChild>
            <w:div w:id="253127179">
              <w:marLeft w:val="0"/>
              <w:marRight w:val="0"/>
              <w:marTop w:val="0"/>
              <w:marBottom w:val="0"/>
              <w:divBdr>
                <w:top w:val="none" w:sz="0" w:space="0" w:color="auto"/>
                <w:left w:val="none" w:sz="0" w:space="0" w:color="auto"/>
                <w:bottom w:val="none" w:sz="0" w:space="0" w:color="auto"/>
                <w:right w:val="none" w:sz="0" w:space="0" w:color="auto"/>
              </w:divBdr>
            </w:div>
          </w:divsChild>
        </w:div>
        <w:div w:id="1637684150">
          <w:marLeft w:val="0"/>
          <w:marRight w:val="0"/>
          <w:marTop w:val="0"/>
          <w:marBottom w:val="0"/>
          <w:divBdr>
            <w:top w:val="none" w:sz="0" w:space="0" w:color="auto"/>
            <w:left w:val="none" w:sz="0" w:space="0" w:color="auto"/>
            <w:bottom w:val="none" w:sz="0" w:space="0" w:color="auto"/>
            <w:right w:val="none" w:sz="0" w:space="0" w:color="auto"/>
          </w:divBdr>
          <w:divsChild>
            <w:div w:id="1782919204">
              <w:marLeft w:val="0"/>
              <w:marRight w:val="0"/>
              <w:marTop w:val="0"/>
              <w:marBottom w:val="0"/>
              <w:divBdr>
                <w:top w:val="none" w:sz="0" w:space="0" w:color="auto"/>
                <w:left w:val="none" w:sz="0" w:space="0" w:color="auto"/>
                <w:bottom w:val="none" w:sz="0" w:space="0" w:color="auto"/>
                <w:right w:val="none" w:sz="0" w:space="0" w:color="auto"/>
              </w:divBdr>
            </w:div>
          </w:divsChild>
        </w:div>
        <w:div w:id="1721249722">
          <w:marLeft w:val="0"/>
          <w:marRight w:val="0"/>
          <w:marTop w:val="0"/>
          <w:marBottom w:val="0"/>
          <w:divBdr>
            <w:top w:val="none" w:sz="0" w:space="0" w:color="auto"/>
            <w:left w:val="none" w:sz="0" w:space="0" w:color="auto"/>
            <w:bottom w:val="none" w:sz="0" w:space="0" w:color="auto"/>
            <w:right w:val="none" w:sz="0" w:space="0" w:color="auto"/>
          </w:divBdr>
          <w:divsChild>
            <w:div w:id="836766944">
              <w:marLeft w:val="0"/>
              <w:marRight w:val="0"/>
              <w:marTop w:val="0"/>
              <w:marBottom w:val="0"/>
              <w:divBdr>
                <w:top w:val="none" w:sz="0" w:space="0" w:color="auto"/>
                <w:left w:val="none" w:sz="0" w:space="0" w:color="auto"/>
                <w:bottom w:val="none" w:sz="0" w:space="0" w:color="auto"/>
                <w:right w:val="none" w:sz="0" w:space="0" w:color="auto"/>
              </w:divBdr>
            </w:div>
          </w:divsChild>
        </w:div>
        <w:div w:id="2122140201">
          <w:marLeft w:val="0"/>
          <w:marRight w:val="0"/>
          <w:marTop w:val="0"/>
          <w:marBottom w:val="0"/>
          <w:divBdr>
            <w:top w:val="none" w:sz="0" w:space="0" w:color="auto"/>
            <w:left w:val="none" w:sz="0" w:space="0" w:color="auto"/>
            <w:bottom w:val="none" w:sz="0" w:space="0" w:color="auto"/>
            <w:right w:val="none" w:sz="0" w:space="0" w:color="auto"/>
          </w:divBdr>
          <w:divsChild>
            <w:div w:id="2040204369">
              <w:marLeft w:val="0"/>
              <w:marRight w:val="0"/>
              <w:marTop w:val="0"/>
              <w:marBottom w:val="0"/>
              <w:divBdr>
                <w:top w:val="none" w:sz="0" w:space="0" w:color="auto"/>
                <w:left w:val="none" w:sz="0" w:space="0" w:color="auto"/>
                <w:bottom w:val="none" w:sz="0" w:space="0" w:color="auto"/>
                <w:right w:val="none" w:sz="0" w:space="0" w:color="auto"/>
              </w:divBdr>
            </w:div>
          </w:divsChild>
        </w:div>
        <w:div w:id="1223522830">
          <w:marLeft w:val="0"/>
          <w:marRight w:val="0"/>
          <w:marTop w:val="0"/>
          <w:marBottom w:val="0"/>
          <w:divBdr>
            <w:top w:val="none" w:sz="0" w:space="0" w:color="auto"/>
            <w:left w:val="none" w:sz="0" w:space="0" w:color="auto"/>
            <w:bottom w:val="none" w:sz="0" w:space="0" w:color="auto"/>
            <w:right w:val="none" w:sz="0" w:space="0" w:color="auto"/>
          </w:divBdr>
          <w:divsChild>
            <w:div w:id="931937019">
              <w:marLeft w:val="0"/>
              <w:marRight w:val="0"/>
              <w:marTop w:val="0"/>
              <w:marBottom w:val="0"/>
              <w:divBdr>
                <w:top w:val="none" w:sz="0" w:space="0" w:color="auto"/>
                <w:left w:val="none" w:sz="0" w:space="0" w:color="auto"/>
                <w:bottom w:val="none" w:sz="0" w:space="0" w:color="auto"/>
                <w:right w:val="none" w:sz="0" w:space="0" w:color="auto"/>
              </w:divBdr>
            </w:div>
          </w:divsChild>
        </w:div>
        <w:div w:id="45423130">
          <w:marLeft w:val="0"/>
          <w:marRight w:val="0"/>
          <w:marTop w:val="0"/>
          <w:marBottom w:val="0"/>
          <w:divBdr>
            <w:top w:val="none" w:sz="0" w:space="0" w:color="auto"/>
            <w:left w:val="none" w:sz="0" w:space="0" w:color="auto"/>
            <w:bottom w:val="none" w:sz="0" w:space="0" w:color="auto"/>
            <w:right w:val="none" w:sz="0" w:space="0" w:color="auto"/>
          </w:divBdr>
          <w:divsChild>
            <w:div w:id="283773132">
              <w:marLeft w:val="0"/>
              <w:marRight w:val="0"/>
              <w:marTop w:val="0"/>
              <w:marBottom w:val="0"/>
              <w:divBdr>
                <w:top w:val="none" w:sz="0" w:space="0" w:color="auto"/>
                <w:left w:val="none" w:sz="0" w:space="0" w:color="auto"/>
                <w:bottom w:val="none" w:sz="0" w:space="0" w:color="auto"/>
                <w:right w:val="none" w:sz="0" w:space="0" w:color="auto"/>
              </w:divBdr>
            </w:div>
          </w:divsChild>
        </w:div>
        <w:div w:id="405080405">
          <w:marLeft w:val="0"/>
          <w:marRight w:val="0"/>
          <w:marTop w:val="0"/>
          <w:marBottom w:val="0"/>
          <w:divBdr>
            <w:top w:val="none" w:sz="0" w:space="0" w:color="auto"/>
            <w:left w:val="none" w:sz="0" w:space="0" w:color="auto"/>
            <w:bottom w:val="none" w:sz="0" w:space="0" w:color="auto"/>
            <w:right w:val="none" w:sz="0" w:space="0" w:color="auto"/>
          </w:divBdr>
          <w:divsChild>
            <w:div w:id="2024935639">
              <w:marLeft w:val="0"/>
              <w:marRight w:val="0"/>
              <w:marTop w:val="0"/>
              <w:marBottom w:val="0"/>
              <w:divBdr>
                <w:top w:val="none" w:sz="0" w:space="0" w:color="auto"/>
                <w:left w:val="none" w:sz="0" w:space="0" w:color="auto"/>
                <w:bottom w:val="none" w:sz="0" w:space="0" w:color="auto"/>
                <w:right w:val="none" w:sz="0" w:space="0" w:color="auto"/>
              </w:divBdr>
            </w:div>
          </w:divsChild>
        </w:div>
        <w:div w:id="2109302137">
          <w:marLeft w:val="0"/>
          <w:marRight w:val="0"/>
          <w:marTop w:val="0"/>
          <w:marBottom w:val="0"/>
          <w:divBdr>
            <w:top w:val="none" w:sz="0" w:space="0" w:color="auto"/>
            <w:left w:val="none" w:sz="0" w:space="0" w:color="auto"/>
            <w:bottom w:val="none" w:sz="0" w:space="0" w:color="auto"/>
            <w:right w:val="none" w:sz="0" w:space="0" w:color="auto"/>
          </w:divBdr>
          <w:divsChild>
            <w:div w:id="13192644">
              <w:marLeft w:val="0"/>
              <w:marRight w:val="0"/>
              <w:marTop w:val="0"/>
              <w:marBottom w:val="0"/>
              <w:divBdr>
                <w:top w:val="none" w:sz="0" w:space="0" w:color="auto"/>
                <w:left w:val="none" w:sz="0" w:space="0" w:color="auto"/>
                <w:bottom w:val="none" w:sz="0" w:space="0" w:color="auto"/>
                <w:right w:val="none" w:sz="0" w:space="0" w:color="auto"/>
              </w:divBdr>
            </w:div>
          </w:divsChild>
        </w:div>
        <w:div w:id="1741780906">
          <w:marLeft w:val="0"/>
          <w:marRight w:val="0"/>
          <w:marTop w:val="0"/>
          <w:marBottom w:val="0"/>
          <w:divBdr>
            <w:top w:val="none" w:sz="0" w:space="0" w:color="auto"/>
            <w:left w:val="none" w:sz="0" w:space="0" w:color="auto"/>
            <w:bottom w:val="none" w:sz="0" w:space="0" w:color="auto"/>
            <w:right w:val="none" w:sz="0" w:space="0" w:color="auto"/>
          </w:divBdr>
          <w:divsChild>
            <w:div w:id="136338127">
              <w:marLeft w:val="0"/>
              <w:marRight w:val="0"/>
              <w:marTop w:val="0"/>
              <w:marBottom w:val="0"/>
              <w:divBdr>
                <w:top w:val="none" w:sz="0" w:space="0" w:color="auto"/>
                <w:left w:val="none" w:sz="0" w:space="0" w:color="auto"/>
                <w:bottom w:val="none" w:sz="0" w:space="0" w:color="auto"/>
                <w:right w:val="none" w:sz="0" w:space="0" w:color="auto"/>
              </w:divBdr>
            </w:div>
          </w:divsChild>
        </w:div>
        <w:div w:id="1245919958">
          <w:marLeft w:val="0"/>
          <w:marRight w:val="0"/>
          <w:marTop w:val="0"/>
          <w:marBottom w:val="0"/>
          <w:divBdr>
            <w:top w:val="none" w:sz="0" w:space="0" w:color="auto"/>
            <w:left w:val="none" w:sz="0" w:space="0" w:color="auto"/>
            <w:bottom w:val="none" w:sz="0" w:space="0" w:color="auto"/>
            <w:right w:val="none" w:sz="0" w:space="0" w:color="auto"/>
          </w:divBdr>
          <w:divsChild>
            <w:div w:id="1478642585">
              <w:marLeft w:val="0"/>
              <w:marRight w:val="0"/>
              <w:marTop w:val="0"/>
              <w:marBottom w:val="0"/>
              <w:divBdr>
                <w:top w:val="none" w:sz="0" w:space="0" w:color="auto"/>
                <w:left w:val="none" w:sz="0" w:space="0" w:color="auto"/>
                <w:bottom w:val="none" w:sz="0" w:space="0" w:color="auto"/>
                <w:right w:val="none" w:sz="0" w:space="0" w:color="auto"/>
              </w:divBdr>
            </w:div>
          </w:divsChild>
        </w:div>
        <w:div w:id="418529903">
          <w:marLeft w:val="0"/>
          <w:marRight w:val="0"/>
          <w:marTop w:val="0"/>
          <w:marBottom w:val="0"/>
          <w:divBdr>
            <w:top w:val="none" w:sz="0" w:space="0" w:color="auto"/>
            <w:left w:val="none" w:sz="0" w:space="0" w:color="auto"/>
            <w:bottom w:val="none" w:sz="0" w:space="0" w:color="auto"/>
            <w:right w:val="none" w:sz="0" w:space="0" w:color="auto"/>
          </w:divBdr>
          <w:divsChild>
            <w:div w:id="943073634">
              <w:marLeft w:val="0"/>
              <w:marRight w:val="0"/>
              <w:marTop w:val="0"/>
              <w:marBottom w:val="0"/>
              <w:divBdr>
                <w:top w:val="none" w:sz="0" w:space="0" w:color="auto"/>
                <w:left w:val="none" w:sz="0" w:space="0" w:color="auto"/>
                <w:bottom w:val="none" w:sz="0" w:space="0" w:color="auto"/>
                <w:right w:val="none" w:sz="0" w:space="0" w:color="auto"/>
              </w:divBdr>
            </w:div>
          </w:divsChild>
        </w:div>
        <w:div w:id="1312294168">
          <w:marLeft w:val="0"/>
          <w:marRight w:val="0"/>
          <w:marTop w:val="0"/>
          <w:marBottom w:val="0"/>
          <w:divBdr>
            <w:top w:val="none" w:sz="0" w:space="0" w:color="auto"/>
            <w:left w:val="none" w:sz="0" w:space="0" w:color="auto"/>
            <w:bottom w:val="none" w:sz="0" w:space="0" w:color="auto"/>
            <w:right w:val="none" w:sz="0" w:space="0" w:color="auto"/>
          </w:divBdr>
          <w:divsChild>
            <w:div w:id="1246257054">
              <w:marLeft w:val="0"/>
              <w:marRight w:val="0"/>
              <w:marTop w:val="0"/>
              <w:marBottom w:val="0"/>
              <w:divBdr>
                <w:top w:val="none" w:sz="0" w:space="0" w:color="auto"/>
                <w:left w:val="none" w:sz="0" w:space="0" w:color="auto"/>
                <w:bottom w:val="none" w:sz="0" w:space="0" w:color="auto"/>
                <w:right w:val="none" w:sz="0" w:space="0" w:color="auto"/>
              </w:divBdr>
            </w:div>
          </w:divsChild>
        </w:div>
        <w:div w:id="1236168218">
          <w:marLeft w:val="0"/>
          <w:marRight w:val="0"/>
          <w:marTop w:val="0"/>
          <w:marBottom w:val="0"/>
          <w:divBdr>
            <w:top w:val="none" w:sz="0" w:space="0" w:color="auto"/>
            <w:left w:val="none" w:sz="0" w:space="0" w:color="auto"/>
            <w:bottom w:val="none" w:sz="0" w:space="0" w:color="auto"/>
            <w:right w:val="none" w:sz="0" w:space="0" w:color="auto"/>
          </w:divBdr>
          <w:divsChild>
            <w:div w:id="2138067572">
              <w:marLeft w:val="0"/>
              <w:marRight w:val="0"/>
              <w:marTop w:val="0"/>
              <w:marBottom w:val="0"/>
              <w:divBdr>
                <w:top w:val="none" w:sz="0" w:space="0" w:color="auto"/>
                <w:left w:val="none" w:sz="0" w:space="0" w:color="auto"/>
                <w:bottom w:val="none" w:sz="0" w:space="0" w:color="auto"/>
                <w:right w:val="none" w:sz="0" w:space="0" w:color="auto"/>
              </w:divBdr>
            </w:div>
          </w:divsChild>
        </w:div>
        <w:div w:id="868880068">
          <w:marLeft w:val="0"/>
          <w:marRight w:val="0"/>
          <w:marTop w:val="0"/>
          <w:marBottom w:val="0"/>
          <w:divBdr>
            <w:top w:val="none" w:sz="0" w:space="0" w:color="auto"/>
            <w:left w:val="none" w:sz="0" w:space="0" w:color="auto"/>
            <w:bottom w:val="none" w:sz="0" w:space="0" w:color="auto"/>
            <w:right w:val="none" w:sz="0" w:space="0" w:color="auto"/>
          </w:divBdr>
          <w:divsChild>
            <w:div w:id="1992245521">
              <w:marLeft w:val="0"/>
              <w:marRight w:val="0"/>
              <w:marTop w:val="0"/>
              <w:marBottom w:val="0"/>
              <w:divBdr>
                <w:top w:val="none" w:sz="0" w:space="0" w:color="auto"/>
                <w:left w:val="none" w:sz="0" w:space="0" w:color="auto"/>
                <w:bottom w:val="none" w:sz="0" w:space="0" w:color="auto"/>
                <w:right w:val="none" w:sz="0" w:space="0" w:color="auto"/>
              </w:divBdr>
            </w:div>
          </w:divsChild>
        </w:div>
        <w:div w:id="1268851073">
          <w:marLeft w:val="0"/>
          <w:marRight w:val="0"/>
          <w:marTop w:val="0"/>
          <w:marBottom w:val="0"/>
          <w:divBdr>
            <w:top w:val="none" w:sz="0" w:space="0" w:color="auto"/>
            <w:left w:val="none" w:sz="0" w:space="0" w:color="auto"/>
            <w:bottom w:val="none" w:sz="0" w:space="0" w:color="auto"/>
            <w:right w:val="none" w:sz="0" w:space="0" w:color="auto"/>
          </w:divBdr>
          <w:divsChild>
            <w:div w:id="325205292">
              <w:marLeft w:val="0"/>
              <w:marRight w:val="0"/>
              <w:marTop w:val="0"/>
              <w:marBottom w:val="0"/>
              <w:divBdr>
                <w:top w:val="none" w:sz="0" w:space="0" w:color="auto"/>
                <w:left w:val="none" w:sz="0" w:space="0" w:color="auto"/>
                <w:bottom w:val="none" w:sz="0" w:space="0" w:color="auto"/>
                <w:right w:val="none" w:sz="0" w:space="0" w:color="auto"/>
              </w:divBdr>
            </w:div>
          </w:divsChild>
        </w:div>
        <w:div w:id="1557621082">
          <w:marLeft w:val="0"/>
          <w:marRight w:val="0"/>
          <w:marTop w:val="0"/>
          <w:marBottom w:val="0"/>
          <w:divBdr>
            <w:top w:val="none" w:sz="0" w:space="0" w:color="auto"/>
            <w:left w:val="none" w:sz="0" w:space="0" w:color="auto"/>
            <w:bottom w:val="none" w:sz="0" w:space="0" w:color="auto"/>
            <w:right w:val="none" w:sz="0" w:space="0" w:color="auto"/>
          </w:divBdr>
          <w:divsChild>
            <w:div w:id="1692148304">
              <w:marLeft w:val="0"/>
              <w:marRight w:val="0"/>
              <w:marTop w:val="0"/>
              <w:marBottom w:val="0"/>
              <w:divBdr>
                <w:top w:val="none" w:sz="0" w:space="0" w:color="auto"/>
                <w:left w:val="none" w:sz="0" w:space="0" w:color="auto"/>
                <w:bottom w:val="none" w:sz="0" w:space="0" w:color="auto"/>
                <w:right w:val="none" w:sz="0" w:space="0" w:color="auto"/>
              </w:divBdr>
            </w:div>
          </w:divsChild>
        </w:div>
        <w:div w:id="279997671">
          <w:marLeft w:val="0"/>
          <w:marRight w:val="0"/>
          <w:marTop w:val="0"/>
          <w:marBottom w:val="0"/>
          <w:divBdr>
            <w:top w:val="none" w:sz="0" w:space="0" w:color="auto"/>
            <w:left w:val="none" w:sz="0" w:space="0" w:color="auto"/>
            <w:bottom w:val="none" w:sz="0" w:space="0" w:color="auto"/>
            <w:right w:val="none" w:sz="0" w:space="0" w:color="auto"/>
          </w:divBdr>
          <w:divsChild>
            <w:div w:id="1492060911">
              <w:marLeft w:val="0"/>
              <w:marRight w:val="0"/>
              <w:marTop w:val="0"/>
              <w:marBottom w:val="0"/>
              <w:divBdr>
                <w:top w:val="none" w:sz="0" w:space="0" w:color="auto"/>
                <w:left w:val="none" w:sz="0" w:space="0" w:color="auto"/>
                <w:bottom w:val="none" w:sz="0" w:space="0" w:color="auto"/>
                <w:right w:val="none" w:sz="0" w:space="0" w:color="auto"/>
              </w:divBdr>
            </w:div>
          </w:divsChild>
        </w:div>
        <w:div w:id="721910168">
          <w:marLeft w:val="0"/>
          <w:marRight w:val="0"/>
          <w:marTop w:val="0"/>
          <w:marBottom w:val="0"/>
          <w:divBdr>
            <w:top w:val="none" w:sz="0" w:space="0" w:color="auto"/>
            <w:left w:val="none" w:sz="0" w:space="0" w:color="auto"/>
            <w:bottom w:val="none" w:sz="0" w:space="0" w:color="auto"/>
            <w:right w:val="none" w:sz="0" w:space="0" w:color="auto"/>
          </w:divBdr>
          <w:divsChild>
            <w:div w:id="2039817463">
              <w:marLeft w:val="0"/>
              <w:marRight w:val="0"/>
              <w:marTop w:val="0"/>
              <w:marBottom w:val="0"/>
              <w:divBdr>
                <w:top w:val="none" w:sz="0" w:space="0" w:color="auto"/>
                <w:left w:val="none" w:sz="0" w:space="0" w:color="auto"/>
                <w:bottom w:val="none" w:sz="0" w:space="0" w:color="auto"/>
                <w:right w:val="none" w:sz="0" w:space="0" w:color="auto"/>
              </w:divBdr>
            </w:div>
          </w:divsChild>
        </w:div>
        <w:div w:id="189532177">
          <w:marLeft w:val="0"/>
          <w:marRight w:val="0"/>
          <w:marTop w:val="0"/>
          <w:marBottom w:val="0"/>
          <w:divBdr>
            <w:top w:val="none" w:sz="0" w:space="0" w:color="auto"/>
            <w:left w:val="none" w:sz="0" w:space="0" w:color="auto"/>
            <w:bottom w:val="none" w:sz="0" w:space="0" w:color="auto"/>
            <w:right w:val="none" w:sz="0" w:space="0" w:color="auto"/>
          </w:divBdr>
          <w:divsChild>
            <w:div w:id="2055499964">
              <w:marLeft w:val="0"/>
              <w:marRight w:val="0"/>
              <w:marTop w:val="0"/>
              <w:marBottom w:val="0"/>
              <w:divBdr>
                <w:top w:val="none" w:sz="0" w:space="0" w:color="auto"/>
                <w:left w:val="none" w:sz="0" w:space="0" w:color="auto"/>
                <w:bottom w:val="none" w:sz="0" w:space="0" w:color="auto"/>
                <w:right w:val="none" w:sz="0" w:space="0" w:color="auto"/>
              </w:divBdr>
            </w:div>
          </w:divsChild>
        </w:div>
        <w:div w:id="1768190776">
          <w:marLeft w:val="0"/>
          <w:marRight w:val="0"/>
          <w:marTop w:val="0"/>
          <w:marBottom w:val="0"/>
          <w:divBdr>
            <w:top w:val="none" w:sz="0" w:space="0" w:color="auto"/>
            <w:left w:val="none" w:sz="0" w:space="0" w:color="auto"/>
            <w:bottom w:val="none" w:sz="0" w:space="0" w:color="auto"/>
            <w:right w:val="none" w:sz="0" w:space="0" w:color="auto"/>
          </w:divBdr>
          <w:divsChild>
            <w:div w:id="86122948">
              <w:marLeft w:val="0"/>
              <w:marRight w:val="0"/>
              <w:marTop w:val="0"/>
              <w:marBottom w:val="0"/>
              <w:divBdr>
                <w:top w:val="none" w:sz="0" w:space="0" w:color="auto"/>
                <w:left w:val="none" w:sz="0" w:space="0" w:color="auto"/>
                <w:bottom w:val="none" w:sz="0" w:space="0" w:color="auto"/>
                <w:right w:val="none" w:sz="0" w:space="0" w:color="auto"/>
              </w:divBdr>
            </w:div>
          </w:divsChild>
        </w:div>
        <w:div w:id="1387099962">
          <w:marLeft w:val="0"/>
          <w:marRight w:val="0"/>
          <w:marTop w:val="0"/>
          <w:marBottom w:val="0"/>
          <w:divBdr>
            <w:top w:val="none" w:sz="0" w:space="0" w:color="auto"/>
            <w:left w:val="none" w:sz="0" w:space="0" w:color="auto"/>
            <w:bottom w:val="none" w:sz="0" w:space="0" w:color="auto"/>
            <w:right w:val="none" w:sz="0" w:space="0" w:color="auto"/>
          </w:divBdr>
          <w:divsChild>
            <w:div w:id="1713768537">
              <w:marLeft w:val="0"/>
              <w:marRight w:val="0"/>
              <w:marTop w:val="0"/>
              <w:marBottom w:val="0"/>
              <w:divBdr>
                <w:top w:val="none" w:sz="0" w:space="0" w:color="auto"/>
                <w:left w:val="none" w:sz="0" w:space="0" w:color="auto"/>
                <w:bottom w:val="none" w:sz="0" w:space="0" w:color="auto"/>
                <w:right w:val="none" w:sz="0" w:space="0" w:color="auto"/>
              </w:divBdr>
            </w:div>
          </w:divsChild>
        </w:div>
        <w:div w:id="997458817">
          <w:marLeft w:val="0"/>
          <w:marRight w:val="0"/>
          <w:marTop w:val="0"/>
          <w:marBottom w:val="0"/>
          <w:divBdr>
            <w:top w:val="none" w:sz="0" w:space="0" w:color="auto"/>
            <w:left w:val="none" w:sz="0" w:space="0" w:color="auto"/>
            <w:bottom w:val="none" w:sz="0" w:space="0" w:color="auto"/>
            <w:right w:val="none" w:sz="0" w:space="0" w:color="auto"/>
          </w:divBdr>
          <w:divsChild>
            <w:div w:id="178933126">
              <w:marLeft w:val="0"/>
              <w:marRight w:val="0"/>
              <w:marTop w:val="0"/>
              <w:marBottom w:val="0"/>
              <w:divBdr>
                <w:top w:val="none" w:sz="0" w:space="0" w:color="auto"/>
                <w:left w:val="none" w:sz="0" w:space="0" w:color="auto"/>
                <w:bottom w:val="none" w:sz="0" w:space="0" w:color="auto"/>
                <w:right w:val="none" w:sz="0" w:space="0" w:color="auto"/>
              </w:divBdr>
            </w:div>
          </w:divsChild>
        </w:div>
        <w:div w:id="1811165061">
          <w:marLeft w:val="0"/>
          <w:marRight w:val="0"/>
          <w:marTop w:val="0"/>
          <w:marBottom w:val="0"/>
          <w:divBdr>
            <w:top w:val="none" w:sz="0" w:space="0" w:color="auto"/>
            <w:left w:val="none" w:sz="0" w:space="0" w:color="auto"/>
            <w:bottom w:val="none" w:sz="0" w:space="0" w:color="auto"/>
            <w:right w:val="none" w:sz="0" w:space="0" w:color="auto"/>
          </w:divBdr>
          <w:divsChild>
            <w:div w:id="111822836">
              <w:marLeft w:val="0"/>
              <w:marRight w:val="0"/>
              <w:marTop w:val="0"/>
              <w:marBottom w:val="0"/>
              <w:divBdr>
                <w:top w:val="none" w:sz="0" w:space="0" w:color="auto"/>
                <w:left w:val="none" w:sz="0" w:space="0" w:color="auto"/>
                <w:bottom w:val="none" w:sz="0" w:space="0" w:color="auto"/>
                <w:right w:val="none" w:sz="0" w:space="0" w:color="auto"/>
              </w:divBdr>
            </w:div>
          </w:divsChild>
        </w:div>
        <w:div w:id="904530987">
          <w:marLeft w:val="0"/>
          <w:marRight w:val="0"/>
          <w:marTop w:val="0"/>
          <w:marBottom w:val="0"/>
          <w:divBdr>
            <w:top w:val="none" w:sz="0" w:space="0" w:color="auto"/>
            <w:left w:val="none" w:sz="0" w:space="0" w:color="auto"/>
            <w:bottom w:val="none" w:sz="0" w:space="0" w:color="auto"/>
            <w:right w:val="none" w:sz="0" w:space="0" w:color="auto"/>
          </w:divBdr>
          <w:divsChild>
            <w:div w:id="696008416">
              <w:marLeft w:val="0"/>
              <w:marRight w:val="0"/>
              <w:marTop w:val="0"/>
              <w:marBottom w:val="0"/>
              <w:divBdr>
                <w:top w:val="none" w:sz="0" w:space="0" w:color="auto"/>
                <w:left w:val="none" w:sz="0" w:space="0" w:color="auto"/>
                <w:bottom w:val="none" w:sz="0" w:space="0" w:color="auto"/>
                <w:right w:val="none" w:sz="0" w:space="0" w:color="auto"/>
              </w:divBdr>
            </w:div>
          </w:divsChild>
        </w:div>
        <w:div w:id="645596842">
          <w:marLeft w:val="0"/>
          <w:marRight w:val="0"/>
          <w:marTop w:val="0"/>
          <w:marBottom w:val="0"/>
          <w:divBdr>
            <w:top w:val="none" w:sz="0" w:space="0" w:color="auto"/>
            <w:left w:val="none" w:sz="0" w:space="0" w:color="auto"/>
            <w:bottom w:val="none" w:sz="0" w:space="0" w:color="auto"/>
            <w:right w:val="none" w:sz="0" w:space="0" w:color="auto"/>
          </w:divBdr>
          <w:divsChild>
            <w:div w:id="1691300108">
              <w:marLeft w:val="0"/>
              <w:marRight w:val="0"/>
              <w:marTop w:val="0"/>
              <w:marBottom w:val="0"/>
              <w:divBdr>
                <w:top w:val="none" w:sz="0" w:space="0" w:color="auto"/>
                <w:left w:val="none" w:sz="0" w:space="0" w:color="auto"/>
                <w:bottom w:val="none" w:sz="0" w:space="0" w:color="auto"/>
                <w:right w:val="none" w:sz="0" w:space="0" w:color="auto"/>
              </w:divBdr>
            </w:div>
          </w:divsChild>
        </w:div>
        <w:div w:id="1061446220">
          <w:marLeft w:val="0"/>
          <w:marRight w:val="0"/>
          <w:marTop w:val="0"/>
          <w:marBottom w:val="0"/>
          <w:divBdr>
            <w:top w:val="none" w:sz="0" w:space="0" w:color="auto"/>
            <w:left w:val="none" w:sz="0" w:space="0" w:color="auto"/>
            <w:bottom w:val="none" w:sz="0" w:space="0" w:color="auto"/>
            <w:right w:val="none" w:sz="0" w:space="0" w:color="auto"/>
          </w:divBdr>
          <w:divsChild>
            <w:div w:id="1056971980">
              <w:marLeft w:val="0"/>
              <w:marRight w:val="0"/>
              <w:marTop w:val="0"/>
              <w:marBottom w:val="0"/>
              <w:divBdr>
                <w:top w:val="none" w:sz="0" w:space="0" w:color="auto"/>
                <w:left w:val="none" w:sz="0" w:space="0" w:color="auto"/>
                <w:bottom w:val="none" w:sz="0" w:space="0" w:color="auto"/>
                <w:right w:val="none" w:sz="0" w:space="0" w:color="auto"/>
              </w:divBdr>
            </w:div>
          </w:divsChild>
        </w:div>
        <w:div w:id="1424305453">
          <w:marLeft w:val="0"/>
          <w:marRight w:val="0"/>
          <w:marTop w:val="0"/>
          <w:marBottom w:val="0"/>
          <w:divBdr>
            <w:top w:val="none" w:sz="0" w:space="0" w:color="auto"/>
            <w:left w:val="none" w:sz="0" w:space="0" w:color="auto"/>
            <w:bottom w:val="none" w:sz="0" w:space="0" w:color="auto"/>
            <w:right w:val="none" w:sz="0" w:space="0" w:color="auto"/>
          </w:divBdr>
          <w:divsChild>
            <w:div w:id="360208676">
              <w:marLeft w:val="0"/>
              <w:marRight w:val="0"/>
              <w:marTop w:val="0"/>
              <w:marBottom w:val="0"/>
              <w:divBdr>
                <w:top w:val="none" w:sz="0" w:space="0" w:color="auto"/>
                <w:left w:val="none" w:sz="0" w:space="0" w:color="auto"/>
                <w:bottom w:val="none" w:sz="0" w:space="0" w:color="auto"/>
                <w:right w:val="none" w:sz="0" w:space="0" w:color="auto"/>
              </w:divBdr>
            </w:div>
          </w:divsChild>
        </w:div>
        <w:div w:id="595670961">
          <w:marLeft w:val="0"/>
          <w:marRight w:val="0"/>
          <w:marTop w:val="0"/>
          <w:marBottom w:val="0"/>
          <w:divBdr>
            <w:top w:val="none" w:sz="0" w:space="0" w:color="auto"/>
            <w:left w:val="none" w:sz="0" w:space="0" w:color="auto"/>
            <w:bottom w:val="none" w:sz="0" w:space="0" w:color="auto"/>
            <w:right w:val="none" w:sz="0" w:space="0" w:color="auto"/>
          </w:divBdr>
          <w:divsChild>
            <w:div w:id="801194667">
              <w:marLeft w:val="0"/>
              <w:marRight w:val="0"/>
              <w:marTop w:val="0"/>
              <w:marBottom w:val="0"/>
              <w:divBdr>
                <w:top w:val="none" w:sz="0" w:space="0" w:color="auto"/>
                <w:left w:val="none" w:sz="0" w:space="0" w:color="auto"/>
                <w:bottom w:val="none" w:sz="0" w:space="0" w:color="auto"/>
                <w:right w:val="none" w:sz="0" w:space="0" w:color="auto"/>
              </w:divBdr>
            </w:div>
          </w:divsChild>
        </w:div>
        <w:div w:id="1762722382">
          <w:marLeft w:val="0"/>
          <w:marRight w:val="0"/>
          <w:marTop w:val="0"/>
          <w:marBottom w:val="0"/>
          <w:divBdr>
            <w:top w:val="none" w:sz="0" w:space="0" w:color="auto"/>
            <w:left w:val="none" w:sz="0" w:space="0" w:color="auto"/>
            <w:bottom w:val="none" w:sz="0" w:space="0" w:color="auto"/>
            <w:right w:val="none" w:sz="0" w:space="0" w:color="auto"/>
          </w:divBdr>
          <w:divsChild>
            <w:div w:id="176314994">
              <w:marLeft w:val="0"/>
              <w:marRight w:val="0"/>
              <w:marTop w:val="0"/>
              <w:marBottom w:val="0"/>
              <w:divBdr>
                <w:top w:val="none" w:sz="0" w:space="0" w:color="auto"/>
                <w:left w:val="none" w:sz="0" w:space="0" w:color="auto"/>
                <w:bottom w:val="none" w:sz="0" w:space="0" w:color="auto"/>
                <w:right w:val="none" w:sz="0" w:space="0" w:color="auto"/>
              </w:divBdr>
            </w:div>
          </w:divsChild>
        </w:div>
        <w:div w:id="1551574505">
          <w:marLeft w:val="0"/>
          <w:marRight w:val="0"/>
          <w:marTop w:val="0"/>
          <w:marBottom w:val="0"/>
          <w:divBdr>
            <w:top w:val="none" w:sz="0" w:space="0" w:color="auto"/>
            <w:left w:val="none" w:sz="0" w:space="0" w:color="auto"/>
            <w:bottom w:val="none" w:sz="0" w:space="0" w:color="auto"/>
            <w:right w:val="none" w:sz="0" w:space="0" w:color="auto"/>
          </w:divBdr>
          <w:divsChild>
            <w:div w:id="2075468575">
              <w:marLeft w:val="0"/>
              <w:marRight w:val="0"/>
              <w:marTop w:val="0"/>
              <w:marBottom w:val="0"/>
              <w:divBdr>
                <w:top w:val="none" w:sz="0" w:space="0" w:color="auto"/>
                <w:left w:val="none" w:sz="0" w:space="0" w:color="auto"/>
                <w:bottom w:val="none" w:sz="0" w:space="0" w:color="auto"/>
                <w:right w:val="none" w:sz="0" w:space="0" w:color="auto"/>
              </w:divBdr>
            </w:div>
          </w:divsChild>
        </w:div>
        <w:div w:id="244344304">
          <w:marLeft w:val="0"/>
          <w:marRight w:val="0"/>
          <w:marTop w:val="0"/>
          <w:marBottom w:val="0"/>
          <w:divBdr>
            <w:top w:val="none" w:sz="0" w:space="0" w:color="auto"/>
            <w:left w:val="none" w:sz="0" w:space="0" w:color="auto"/>
            <w:bottom w:val="none" w:sz="0" w:space="0" w:color="auto"/>
            <w:right w:val="none" w:sz="0" w:space="0" w:color="auto"/>
          </w:divBdr>
          <w:divsChild>
            <w:div w:id="1867253307">
              <w:marLeft w:val="0"/>
              <w:marRight w:val="0"/>
              <w:marTop w:val="0"/>
              <w:marBottom w:val="0"/>
              <w:divBdr>
                <w:top w:val="none" w:sz="0" w:space="0" w:color="auto"/>
                <w:left w:val="none" w:sz="0" w:space="0" w:color="auto"/>
                <w:bottom w:val="none" w:sz="0" w:space="0" w:color="auto"/>
                <w:right w:val="none" w:sz="0" w:space="0" w:color="auto"/>
              </w:divBdr>
            </w:div>
          </w:divsChild>
        </w:div>
        <w:div w:id="540165652">
          <w:marLeft w:val="0"/>
          <w:marRight w:val="0"/>
          <w:marTop w:val="0"/>
          <w:marBottom w:val="0"/>
          <w:divBdr>
            <w:top w:val="none" w:sz="0" w:space="0" w:color="auto"/>
            <w:left w:val="none" w:sz="0" w:space="0" w:color="auto"/>
            <w:bottom w:val="none" w:sz="0" w:space="0" w:color="auto"/>
            <w:right w:val="none" w:sz="0" w:space="0" w:color="auto"/>
          </w:divBdr>
          <w:divsChild>
            <w:div w:id="1136950515">
              <w:marLeft w:val="0"/>
              <w:marRight w:val="0"/>
              <w:marTop w:val="0"/>
              <w:marBottom w:val="0"/>
              <w:divBdr>
                <w:top w:val="none" w:sz="0" w:space="0" w:color="auto"/>
                <w:left w:val="none" w:sz="0" w:space="0" w:color="auto"/>
                <w:bottom w:val="none" w:sz="0" w:space="0" w:color="auto"/>
                <w:right w:val="none" w:sz="0" w:space="0" w:color="auto"/>
              </w:divBdr>
            </w:div>
          </w:divsChild>
        </w:div>
        <w:div w:id="257062050">
          <w:marLeft w:val="0"/>
          <w:marRight w:val="0"/>
          <w:marTop w:val="0"/>
          <w:marBottom w:val="0"/>
          <w:divBdr>
            <w:top w:val="none" w:sz="0" w:space="0" w:color="auto"/>
            <w:left w:val="none" w:sz="0" w:space="0" w:color="auto"/>
            <w:bottom w:val="none" w:sz="0" w:space="0" w:color="auto"/>
            <w:right w:val="none" w:sz="0" w:space="0" w:color="auto"/>
          </w:divBdr>
          <w:divsChild>
            <w:div w:id="394544817">
              <w:marLeft w:val="0"/>
              <w:marRight w:val="0"/>
              <w:marTop w:val="0"/>
              <w:marBottom w:val="0"/>
              <w:divBdr>
                <w:top w:val="none" w:sz="0" w:space="0" w:color="auto"/>
                <w:left w:val="none" w:sz="0" w:space="0" w:color="auto"/>
                <w:bottom w:val="none" w:sz="0" w:space="0" w:color="auto"/>
                <w:right w:val="none" w:sz="0" w:space="0" w:color="auto"/>
              </w:divBdr>
            </w:div>
          </w:divsChild>
        </w:div>
        <w:div w:id="35741885">
          <w:marLeft w:val="0"/>
          <w:marRight w:val="0"/>
          <w:marTop w:val="0"/>
          <w:marBottom w:val="0"/>
          <w:divBdr>
            <w:top w:val="none" w:sz="0" w:space="0" w:color="auto"/>
            <w:left w:val="none" w:sz="0" w:space="0" w:color="auto"/>
            <w:bottom w:val="none" w:sz="0" w:space="0" w:color="auto"/>
            <w:right w:val="none" w:sz="0" w:space="0" w:color="auto"/>
          </w:divBdr>
          <w:divsChild>
            <w:div w:id="421031103">
              <w:marLeft w:val="0"/>
              <w:marRight w:val="0"/>
              <w:marTop w:val="0"/>
              <w:marBottom w:val="0"/>
              <w:divBdr>
                <w:top w:val="none" w:sz="0" w:space="0" w:color="auto"/>
                <w:left w:val="none" w:sz="0" w:space="0" w:color="auto"/>
                <w:bottom w:val="none" w:sz="0" w:space="0" w:color="auto"/>
                <w:right w:val="none" w:sz="0" w:space="0" w:color="auto"/>
              </w:divBdr>
            </w:div>
          </w:divsChild>
        </w:div>
        <w:div w:id="432824109">
          <w:marLeft w:val="0"/>
          <w:marRight w:val="0"/>
          <w:marTop w:val="0"/>
          <w:marBottom w:val="0"/>
          <w:divBdr>
            <w:top w:val="none" w:sz="0" w:space="0" w:color="auto"/>
            <w:left w:val="none" w:sz="0" w:space="0" w:color="auto"/>
            <w:bottom w:val="none" w:sz="0" w:space="0" w:color="auto"/>
            <w:right w:val="none" w:sz="0" w:space="0" w:color="auto"/>
          </w:divBdr>
          <w:divsChild>
            <w:div w:id="1418407016">
              <w:marLeft w:val="0"/>
              <w:marRight w:val="0"/>
              <w:marTop w:val="0"/>
              <w:marBottom w:val="0"/>
              <w:divBdr>
                <w:top w:val="none" w:sz="0" w:space="0" w:color="auto"/>
                <w:left w:val="none" w:sz="0" w:space="0" w:color="auto"/>
                <w:bottom w:val="none" w:sz="0" w:space="0" w:color="auto"/>
                <w:right w:val="none" w:sz="0" w:space="0" w:color="auto"/>
              </w:divBdr>
            </w:div>
          </w:divsChild>
        </w:div>
        <w:div w:id="920530127">
          <w:marLeft w:val="0"/>
          <w:marRight w:val="0"/>
          <w:marTop w:val="0"/>
          <w:marBottom w:val="0"/>
          <w:divBdr>
            <w:top w:val="none" w:sz="0" w:space="0" w:color="auto"/>
            <w:left w:val="none" w:sz="0" w:space="0" w:color="auto"/>
            <w:bottom w:val="none" w:sz="0" w:space="0" w:color="auto"/>
            <w:right w:val="none" w:sz="0" w:space="0" w:color="auto"/>
          </w:divBdr>
          <w:divsChild>
            <w:div w:id="1603299367">
              <w:marLeft w:val="0"/>
              <w:marRight w:val="0"/>
              <w:marTop w:val="0"/>
              <w:marBottom w:val="0"/>
              <w:divBdr>
                <w:top w:val="none" w:sz="0" w:space="0" w:color="auto"/>
                <w:left w:val="none" w:sz="0" w:space="0" w:color="auto"/>
                <w:bottom w:val="none" w:sz="0" w:space="0" w:color="auto"/>
                <w:right w:val="none" w:sz="0" w:space="0" w:color="auto"/>
              </w:divBdr>
            </w:div>
          </w:divsChild>
        </w:div>
        <w:div w:id="806312643">
          <w:marLeft w:val="0"/>
          <w:marRight w:val="0"/>
          <w:marTop w:val="0"/>
          <w:marBottom w:val="0"/>
          <w:divBdr>
            <w:top w:val="none" w:sz="0" w:space="0" w:color="auto"/>
            <w:left w:val="none" w:sz="0" w:space="0" w:color="auto"/>
            <w:bottom w:val="none" w:sz="0" w:space="0" w:color="auto"/>
            <w:right w:val="none" w:sz="0" w:space="0" w:color="auto"/>
          </w:divBdr>
          <w:divsChild>
            <w:div w:id="314455929">
              <w:marLeft w:val="0"/>
              <w:marRight w:val="0"/>
              <w:marTop w:val="0"/>
              <w:marBottom w:val="0"/>
              <w:divBdr>
                <w:top w:val="none" w:sz="0" w:space="0" w:color="auto"/>
                <w:left w:val="none" w:sz="0" w:space="0" w:color="auto"/>
                <w:bottom w:val="none" w:sz="0" w:space="0" w:color="auto"/>
                <w:right w:val="none" w:sz="0" w:space="0" w:color="auto"/>
              </w:divBdr>
            </w:div>
          </w:divsChild>
        </w:div>
        <w:div w:id="1938949394">
          <w:marLeft w:val="0"/>
          <w:marRight w:val="0"/>
          <w:marTop w:val="0"/>
          <w:marBottom w:val="0"/>
          <w:divBdr>
            <w:top w:val="none" w:sz="0" w:space="0" w:color="auto"/>
            <w:left w:val="none" w:sz="0" w:space="0" w:color="auto"/>
            <w:bottom w:val="none" w:sz="0" w:space="0" w:color="auto"/>
            <w:right w:val="none" w:sz="0" w:space="0" w:color="auto"/>
          </w:divBdr>
          <w:divsChild>
            <w:div w:id="280111190">
              <w:marLeft w:val="0"/>
              <w:marRight w:val="0"/>
              <w:marTop w:val="0"/>
              <w:marBottom w:val="0"/>
              <w:divBdr>
                <w:top w:val="none" w:sz="0" w:space="0" w:color="auto"/>
                <w:left w:val="none" w:sz="0" w:space="0" w:color="auto"/>
                <w:bottom w:val="none" w:sz="0" w:space="0" w:color="auto"/>
                <w:right w:val="none" w:sz="0" w:space="0" w:color="auto"/>
              </w:divBdr>
            </w:div>
          </w:divsChild>
        </w:div>
        <w:div w:id="1129131989">
          <w:marLeft w:val="0"/>
          <w:marRight w:val="0"/>
          <w:marTop w:val="0"/>
          <w:marBottom w:val="0"/>
          <w:divBdr>
            <w:top w:val="none" w:sz="0" w:space="0" w:color="auto"/>
            <w:left w:val="none" w:sz="0" w:space="0" w:color="auto"/>
            <w:bottom w:val="none" w:sz="0" w:space="0" w:color="auto"/>
            <w:right w:val="none" w:sz="0" w:space="0" w:color="auto"/>
          </w:divBdr>
          <w:divsChild>
            <w:div w:id="410195858">
              <w:marLeft w:val="0"/>
              <w:marRight w:val="0"/>
              <w:marTop w:val="0"/>
              <w:marBottom w:val="0"/>
              <w:divBdr>
                <w:top w:val="none" w:sz="0" w:space="0" w:color="auto"/>
                <w:left w:val="none" w:sz="0" w:space="0" w:color="auto"/>
                <w:bottom w:val="none" w:sz="0" w:space="0" w:color="auto"/>
                <w:right w:val="none" w:sz="0" w:space="0" w:color="auto"/>
              </w:divBdr>
            </w:div>
          </w:divsChild>
        </w:div>
        <w:div w:id="900797014">
          <w:marLeft w:val="0"/>
          <w:marRight w:val="0"/>
          <w:marTop w:val="0"/>
          <w:marBottom w:val="0"/>
          <w:divBdr>
            <w:top w:val="none" w:sz="0" w:space="0" w:color="auto"/>
            <w:left w:val="none" w:sz="0" w:space="0" w:color="auto"/>
            <w:bottom w:val="none" w:sz="0" w:space="0" w:color="auto"/>
            <w:right w:val="none" w:sz="0" w:space="0" w:color="auto"/>
          </w:divBdr>
          <w:divsChild>
            <w:div w:id="377894667">
              <w:marLeft w:val="0"/>
              <w:marRight w:val="0"/>
              <w:marTop w:val="0"/>
              <w:marBottom w:val="0"/>
              <w:divBdr>
                <w:top w:val="none" w:sz="0" w:space="0" w:color="auto"/>
                <w:left w:val="none" w:sz="0" w:space="0" w:color="auto"/>
                <w:bottom w:val="none" w:sz="0" w:space="0" w:color="auto"/>
                <w:right w:val="none" w:sz="0" w:space="0" w:color="auto"/>
              </w:divBdr>
            </w:div>
          </w:divsChild>
        </w:div>
        <w:div w:id="1321080074">
          <w:marLeft w:val="0"/>
          <w:marRight w:val="0"/>
          <w:marTop w:val="0"/>
          <w:marBottom w:val="0"/>
          <w:divBdr>
            <w:top w:val="none" w:sz="0" w:space="0" w:color="auto"/>
            <w:left w:val="none" w:sz="0" w:space="0" w:color="auto"/>
            <w:bottom w:val="none" w:sz="0" w:space="0" w:color="auto"/>
            <w:right w:val="none" w:sz="0" w:space="0" w:color="auto"/>
          </w:divBdr>
          <w:divsChild>
            <w:div w:id="73746005">
              <w:marLeft w:val="0"/>
              <w:marRight w:val="0"/>
              <w:marTop w:val="0"/>
              <w:marBottom w:val="0"/>
              <w:divBdr>
                <w:top w:val="none" w:sz="0" w:space="0" w:color="auto"/>
                <w:left w:val="none" w:sz="0" w:space="0" w:color="auto"/>
                <w:bottom w:val="none" w:sz="0" w:space="0" w:color="auto"/>
                <w:right w:val="none" w:sz="0" w:space="0" w:color="auto"/>
              </w:divBdr>
            </w:div>
          </w:divsChild>
        </w:div>
        <w:div w:id="689649468">
          <w:marLeft w:val="0"/>
          <w:marRight w:val="0"/>
          <w:marTop w:val="0"/>
          <w:marBottom w:val="0"/>
          <w:divBdr>
            <w:top w:val="none" w:sz="0" w:space="0" w:color="auto"/>
            <w:left w:val="none" w:sz="0" w:space="0" w:color="auto"/>
            <w:bottom w:val="none" w:sz="0" w:space="0" w:color="auto"/>
            <w:right w:val="none" w:sz="0" w:space="0" w:color="auto"/>
          </w:divBdr>
          <w:divsChild>
            <w:div w:id="733889942">
              <w:marLeft w:val="0"/>
              <w:marRight w:val="0"/>
              <w:marTop w:val="0"/>
              <w:marBottom w:val="0"/>
              <w:divBdr>
                <w:top w:val="none" w:sz="0" w:space="0" w:color="auto"/>
                <w:left w:val="none" w:sz="0" w:space="0" w:color="auto"/>
                <w:bottom w:val="none" w:sz="0" w:space="0" w:color="auto"/>
                <w:right w:val="none" w:sz="0" w:space="0" w:color="auto"/>
              </w:divBdr>
            </w:div>
          </w:divsChild>
        </w:div>
        <w:div w:id="1582183319">
          <w:marLeft w:val="0"/>
          <w:marRight w:val="0"/>
          <w:marTop w:val="0"/>
          <w:marBottom w:val="0"/>
          <w:divBdr>
            <w:top w:val="none" w:sz="0" w:space="0" w:color="auto"/>
            <w:left w:val="none" w:sz="0" w:space="0" w:color="auto"/>
            <w:bottom w:val="none" w:sz="0" w:space="0" w:color="auto"/>
            <w:right w:val="none" w:sz="0" w:space="0" w:color="auto"/>
          </w:divBdr>
          <w:divsChild>
            <w:div w:id="113180781">
              <w:marLeft w:val="0"/>
              <w:marRight w:val="0"/>
              <w:marTop w:val="0"/>
              <w:marBottom w:val="0"/>
              <w:divBdr>
                <w:top w:val="none" w:sz="0" w:space="0" w:color="auto"/>
                <w:left w:val="none" w:sz="0" w:space="0" w:color="auto"/>
                <w:bottom w:val="none" w:sz="0" w:space="0" w:color="auto"/>
                <w:right w:val="none" w:sz="0" w:space="0" w:color="auto"/>
              </w:divBdr>
            </w:div>
          </w:divsChild>
        </w:div>
        <w:div w:id="218907800">
          <w:marLeft w:val="0"/>
          <w:marRight w:val="0"/>
          <w:marTop w:val="0"/>
          <w:marBottom w:val="0"/>
          <w:divBdr>
            <w:top w:val="none" w:sz="0" w:space="0" w:color="auto"/>
            <w:left w:val="none" w:sz="0" w:space="0" w:color="auto"/>
            <w:bottom w:val="none" w:sz="0" w:space="0" w:color="auto"/>
            <w:right w:val="none" w:sz="0" w:space="0" w:color="auto"/>
          </w:divBdr>
          <w:divsChild>
            <w:div w:id="902637037">
              <w:marLeft w:val="0"/>
              <w:marRight w:val="0"/>
              <w:marTop w:val="0"/>
              <w:marBottom w:val="0"/>
              <w:divBdr>
                <w:top w:val="none" w:sz="0" w:space="0" w:color="auto"/>
                <w:left w:val="none" w:sz="0" w:space="0" w:color="auto"/>
                <w:bottom w:val="none" w:sz="0" w:space="0" w:color="auto"/>
                <w:right w:val="none" w:sz="0" w:space="0" w:color="auto"/>
              </w:divBdr>
            </w:div>
          </w:divsChild>
        </w:div>
        <w:div w:id="1475679002">
          <w:marLeft w:val="0"/>
          <w:marRight w:val="0"/>
          <w:marTop w:val="0"/>
          <w:marBottom w:val="0"/>
          <w:divBdr>
            <w:top w:val="none" w:sz="0" w:space="0" w:color="auto"/>
            <w:left w:val="none" w:sz="0" w:space="0" w:color="auto"/>
            <w:bottom w:val="none" w:sz="0" w:space="0" w:color="auto"/>
            <w:right w:val="none" w:sz="0" w:space="0" w:color="auto"/>
          </w:divBdr>
          <w:divsChild>
            <w:div w:id="84156944">
              <w:marLeft w:val="0"/>
              <w:marRight w:val="0"/>
              <w:marTop w:val="0"/>
              <w:marBottom w:val="0"/>
              <w:divBdr>
                <w:top w:val="none" w:sz="0" w:space="0" w:color="auto"/>
                <w:left w:val="none" w:sz="0" w:space="0" w:color="auto"/>
                <w:bottom w:val="none" w:sz="0" w:space="0" w:color="auto"/>
                <w:right w:val="none" w:sz="0" w:space="0" w:color="auto"/>
              </w:divBdr>
            </w:div>
          </w:divsChild>
        </w:div>
        <w:div w:id="1523323983">
          <w:marLeft w:val="0"/>
          <w:marRight w:val="0"/>
          <w:marTop w:val="0"/>
          <w:marBottom w:val="0"/>
          <w:divBdr>
            <w:top w:val="none" w:sz="0" w:space="0" w:color="auto"/>
            <w:left w:val="none" w:sz="0" w:space="0" w:color="auto"/>
            <w:bottom w:val="none" w:sz="0" w:space="0" w:color="auto"/>
            <w:right w:val="none" w:sz="0" w:space="0" w:color="auto"/>
          </w:divBdr>
          <w:divsChild>
            <w:div w:id="1521813847">
              <w:marLeft w:val="0"/>
              <w:marRight w:val="0"/>
              <w:marTop w:val="0"/>
              <w:marBottom w:val="0"/>
              <w:divBdr>
                <w:top w:val="none" w:sz="0" w:space="0" w:color="auto"/>
                <w:left w:val="none" w:sz="0" w:space="0" w:color="auto"/>
                <w:bottom w:val="none" w:sz="0" w:space="0" w:color="auto"/>
                <w:right w:val="none" w:sz="0" w:space="0" w:color="auto"/>
              </w:divBdr>
            </w:div>
          </w:divsChild>
        </w:div>
        <w:div w:id="53089002">
          <w:marLeft w:val="0"/>
          <w:marRight w:val="0"/>
          <w:marTop w:val="0"/>
          <w:marBottom w:val="0"/>
          <w:divBdr>
            <w:top w:val="none" w:sz="0" w:space="0" w:color="auto"/>
            <w:left w:val="none" w:sz="0" w:space="0" w:color="auto"/>
            <w:bottom w:val="none" w:sz="0" w:space="0" w:color="auto"/>
            <w:right w:val="none" w:sz="0" w:space="0" w:color="auto"/>
          </w:divBdr>
          <w:divsChild>
            <w:div w:id="922879447">
              <w:marLeft w:val="0"/>
              <w:marRight w:val="0"/>
              <w:marTop w:val="0"/>
              <w:marBottom w:val="0"/>
              <w:divBdr>
                <w:top w:val="none" w:sz="0" w:space="0" w:color="auto"/>
                <w:left w:val="none" w:sz="0" w:space="0" w:color="auto"/>
                <w:bottom w:val="none" w:sz="0" w:space="0" w:color="auto"/>
                <w:right w:val="none" w:sz="0" w:space="0" w:color="auto"/>
              </w:divBdr>
            </w:div>
          </w:divsChild>
        </w:div>
        <w:div w:id="681131443">
          <w:marLeft w:val="0"/>
          <w:marRight w:val="0"/>
          <w:marTop w:val="0"/>
          <w:marBottom w:val="0"/>
          <w:divBdr>
            <w:top w:val="none" w:sz="0" w:space="0" w:color="auto"/>
            <w:left w:val="none" w:sz="0" w:space="0" w:color="auto"/>
            <w:bottom w:val="none" w:sz="0" w:space="0" w:color="auto"/>
            <w:right w:val="none" w:sz="0" w:space="0" w:color="auto"/>
          </w:divBdr>
          <w:divsChild>
            <w:div w:id="921256982">
              <w:marLeft w:val="0"/>
              <w:marRight w:val="0"/>
              <w:marTop w:val="0"/>
              <w:marBottom w:val="0"/>
              <w:divBdr>
                <w:top w:val="none" w:sz="0" w:space="0" w:color="auto"/>
                <w:left w:val="none" w:sz="0" w:space="0" w:color="auto"/>
                <w:bottom w:val="none" w:sz="0" w:space="0" w:color="auto"/>
                <w:right w:val="none" w:sz="0" w:space="0" w:color="auto"/>
              </w:divBdr>
            </w:div>
          </w:divsChild>
        </w:div>
        <w:div w:id="914903194">
          <w:marLeft w:val="0"/>
          <w:marRight w:val="0"/>
          <w:marTop w:val="0"/>
          <w:marBottom w:val="0"/>
          <w:divBdr>
            <w:top w:val="none" w:sz="0" w:space="0" w:color="auto"/>
            <w:left w:val="none" w:sz="0" w:space="0" w:color="auto"/>
            <w:bottom w:val="none" w:sz="0" w:space="0" w:color="auto"/>
            <w:right w:val="none" w:sz="0" w:space="0" w:color="auto"/>
          </w:divBdr>
          <w:divsChild>
            <w:div w:id="150098708">
              <w:marLeft w:val="0"/>
              <w:marRight w:val="0"/>
              <w:marTop w:val="0"/>
              <w:marBottom w:val="0"/>
              <w:divBdr>
                <w:top w:val="none" w:sz="0" w:space="0" w:color="auto"/>
                <w:left w:val="none" w:sz="0" w:space="0" w:color="auto"/>
                <w:bottom w:val="none" w:sz="0" w:space="0" w:color="auto"/>
                <w:right w:val="none" w:sz="0" w:space="0" w:color="auto"/>
              </w:divBdr>
            </w:div>
          </w:divsChild>
        </w:div>
        <w:div w:id="2012759440">
          <w:marLeft w:val="0"/>
          <w:marRight w:val="0"/>
          <w:marTop w:val="0"/>
          <w:marBottom w:val="0"/>
          <w:divBdr>
            <w:top w:val="none" w:sz="0" w:space="0" w:color="auto"/>
            <w:left w:val="none" w:sz="0" w:space="0" w:color="auto"/>
            <w:bottom w:val="none" w:sz="0" w:space="0" w:color="auto"/>
            <w:right w:val="none" w:sz="0" w:space="0" w:color="auto"/>
          </w:divBdr>
          <w:divsChild>
            <w:div w:id="1314217703">
              <w:marLeft w:val="0"/>
              <w:marRight w:val="0"/>
              <w:marTop w:val="0"/>
              <w:marBottom w:val="0"/>
              <w:divBdr>
                <w:top w:val="none" w:sz="0" w:space="0" w:color="auto"/>
                <w:left w:val="none" w:sz="0" w:space="0" w:color="auto"/>
                <w:bottom w:val="none" w:sz="0" w:space="0" w:color="auto"/>
                <w:right w:val="none" w:sz="0" w:space="0" w:color="auto"/>
              </w:divBdr>
            </w:div>
          </w:divsChild>
        </w:div>
        <w:div w:id="332419940">
          <w:marLeft w:val="0"/>
          <w:marRight w:val="0"/>
          <w:marTop w:val="0"/>
          <w:marBottom w:val="0"/>
          <w:divBdr>
            <w:top w:val="none" w:sz="0" w:space="0" w:color="auto"/>
            <w:left w:val="none" w:sz="0" w:space="0" w:color="auto"/>
            <w:bottom w:val="none" w:sz="0" w:space="0" w:color="auto"/>
            <w:right w:val="none" w:sz="0" w:space="0" w:color="auto"/>
          </w:divBdr>
          <w:divsChild>
            <w:div w:id="1317686458">
              <w:marLeft w:val="0"/>
              <w:marRight w:val="0"/>
              <w:marTop w:val="0"/>
              <w:marBottom w:val="0"/>
              <w:divBdr>
                <w:top w:val="none" w:sz="0" w:space="0" w:color="auto"/>
                <w:left w:val="none" w:sz="0" w:space="0" w:color="auto"/>
                <w:bottom w:val="none" w:sz="0" w:space="0" w:color="auto"/>
                <w:right w:val="none" w:sz="0" w:space="0" w:color="auto"/>
              </w:divBdr>
            </w:div>
          </w:divsChild>
        </w:div>
        <w:div w:id="506287376">
          <w:marLeft w:val="0"/>
          <w:marRight w:val="0"/>
          <w:marTop w:val="0"/>
          <w:marBottom w:val="0"/>
          <w:divBdr>
            <w:top w:val="none" w:sz="0" w:space="0" w:color="auto"/>
            <w:left w:val="none" w:sz="0" w:space="0" w:color="auto"/>
            <w:bottom w:val="none" w:sz="0" w:space="0" w:color="auto"/>
            <w:right w:val="none" w:sz="0" w:space="0" w:color="auto"/>
          </w:divBdr>
          <w:divsChild>
            <w:div w:id="823812117">
              <w:marLeft w:val="0"/>
              <w:marRight w:val="0"/>
              <w:marTop w:val="0"/>
              <w:marBottom w:val="0"/>
              <w:divBdr>
                <w:top w:val="none" w:sz="0" w:space="0" w:color="auto"/>
                <w:left w:val="none" w:sz="0" w:space="0" w:color="auto"/>
                <w:bottom w:val="none" w:sz="0" w:space="0" w:color="auto"/>
                <w:right w:val="none" w:sz="0" w:space="0" w:color="auto"/>
              </w:divBdr>
            </w:div>
          </w:divsChild>
        </w:div>
        <w:div w:id="989553003">
          <w:marLeft w:val="0"/>
          <w:marRight w:val="0"/>
          <w:marTop w:val="0"/>
          <w:marBottom w:val="0"/>
          <w:divBdr>
            <w:top w:val="none" w:sz="0" w:space="0" w:color="auto"/>
            <w:left w:val="none" w:sz="0" w:space="0" w:color="auto"/>
            <w:bottom w:val="none" w:sz="0" w:space="0" w:color="auto"/>
            <w:right w:val="none" w:sz="0" w:space="0" w:color="auto"/>
          </w:divBdr>
          <w:divsChild>
            <w:div w:id="1803426929">
              <w:marLeft w:val="0"/>
              <w:marRight w:val="0"/>
              <w:marTop w:val="0"/>
              <w:marBottom w:val="0"/>
              <w:divBdr>
                <w:top w:val="none" w:sz="0" w:space="0" w:color="auto"/>
                <w:left w:val="none" w:sz="0" w:space="0" w:color="auto"/>
                <w:bottom w:val="none" w:sz="0" w:space="0" w:color="auto"/>
                <w:right w:val="none" w:sz="0" w:space="0" w:color="auto"/>
              </w:divBdr>
            </w:div>
          </w:divsChild>
        </w:div>
        <w:div w:id="1560701201">
          <w:marLeft w:val="0"/>
          <w:marRight w:val="0"/>
          <w:marTop w:val="0"/>
          <w:marBottom w:val="0"/>
          <w:divBdr>
            <w:top w:val="none" w:sz="0" w:space="0" w:color="auto"/>
            <w:left w:val="none" w:sz="0" w:space="0" w:color="auto"/>
            <w:bottom w:val="none" w:sz="0" w:space="0" w:color="auto"/>
            <w:right w:val="none" w:sz="0" w:space="0" w:color="auto"/>
          </w:divBdr>
          <w:divsChild>
            <w:div w:id="1820150148">
              <w:marLeft w:val="0"/>
              <w:marRight w:val="0"/>
              <w:marTop w:val="0"/>
              <w:marBottom w:val="0"/>
              <w:divBdr>
                <w:top w:val="none" w:sz="0" w:space="0" w:color="auto"/>
                <w:left w:val="none" w:sz="0" w:space="0" w:color="auto"/>
                <w:bottom w:val="none" w:sz="0" w:space="0" w:color="auto"/>
                <w:right w:val="none" w:sz="0" w:space="0" w:color="auto"/>
              </w:divBdr>
            </w:div>
          </w:divsChild>
        </w:div>
        <w:div w:id="120732095">
          <w:marLeft w:val="0"/>
          <w:marRight w:val="0"/>
          <w:marTop w:val="0"/>
          <w:marBottom w:val="0"/>
          <w:divBdr>
            <w:top w:val="none" w:sz="0" w:space="0" w:color="auto"/>
            <w:left w:val="none" w:sz="0" w:space="0" w:color="auto"/>
            <w:bottom w:val="none" w:sz="0" w:space="0" w:color="auto"/>
            <w:right w:val="none" w:sz="0" w:space="0" w:color="auto"/>
          </w:divBdr>
          <w:divsChild>
            <w:div w:id="1277758278">
              <w:marLeft w:val="0"/>
              <w:marRight w:val="0"/>
              <w:marTop w:val="0"/>
              <w:marBottom w:val="0"/>
              <w:divBdr>
                <w:top w:val="none" w:sz="0" w:space="0" w:color="auto"/>
                <w:left w:val="none" w:sz="0" w:space="0" w:color="auto"/>
                <w:bottom w:val="none" w:sz="0" w:space="0" w:color="auto"/>
                <w:right w:val="none" w:sz="0" w:space="0" w:color="auto"/>
              </w:divBdr>
            </w:div>
          </w:divsChild>
        </w:div>
        <w:div w:id="1612665388">
          <w:marLeft w:val="0"/>
          <w:marRight w:val="0"/>
          <w:marTop w:val="0"/>
          <w:marBottom w:val="0"/>
          <w:divBdr>
            <w:top w:val="none" w:sz="0" w:space="0" w:color="auto"/>
            <w:left w:val="none" w:sz="0" w:space="0" w:color="auto"/>
            <w:bottom w:val="none" w:sz="0" w:space="0" w:color="auto"/>
            <w:right w:val="none" w:sz="0" w:space="0" w:color="auto"/>
          </w:divBdr>
          <w:divsChild>
            <w:div w:id="1752850361">
              <w:marLeft w:val="0"/>
              <w:marRight w:val="0"/>
              <w:marTop w:val="0"/>
              <w:marBottom w:val="0"/>
              <w:divBdr>
                <w:top w:val="none" w:sz="0" w:space="0" w:color="auto"/>
                <w:left w:val="none" w:sz="0" w:space="0" w:color="auto"/>
                <w:bottom w:val="none" w:sz="0" w:space="0" w:color="auto"/>
                <w:right w:val="none" w:sz="0" w:space="0" w:color="auto"/>
              </w:divBdr>
            </w:div>
          </w:divsChild>
        </w:div>
        <w:div w:id="40592796">
          <w:marLeft w:val="0"/>
          <w:marRight w:val="0"/>
          <w:marTop w:val="0"/>
          <w:marBottom w:val="0"/>
          <w:divBdr>
            <w:top w:val="none" w:sz="0" w:space="0" w:color="auto"/>
            <w:left w:val="none" w:sz="0" w:space="0" w:color="auto"/>
            <w:bottom w:val="none" w:sz="0" w:space="0" w:color="auto"/>
            <w:right w:val="none" w:sz="0" w:space="0" w:color="auto"/>
          </w:divBdr>
          <w:divsChild>
            <w:div w:id="5791133">
              <w:marLeft w:val="0"/>
              <w:marRight w:val="0"/>
              <w:marTop w:val="0"/>
              <w:marBottom w:val="0"/>
              <w:divBdr>
                <w:top w:val="none" w:sz="0" w:space="0" w:color="auto"/>
                <w:left w:val="none" w:sz="0" w:space="0" w:color="auto"/>
                <w:bottom w:val="none" w:sz="0" w:space="0" w:color="auto"/>
                <w:right w:val="none" w:sz="0" w:space="0" w:color="auto"/>
              </w:divBdr>
            </w:div>
          </w:divsChild>
        </w:div>
        <w:div w:id="90126574">
          <w:marLeft w:val="0"/>
          <w:marRight w:val="0"/>
          <w:marTop w:val="0"/>
          <w:marBottom w:val="0"/>
          <w:divBdr>
            <w:top w:val="none" w:sz="0" w:space="0" w:color="auto"/>
            <w:left w:val="none" w:sz="0" w:space="0" w:color="auto"/>
            <w:bottom w:val="none" w:sz="0" w:space="0" w:color="auto"/>
            <w:right w:val="none" w:sz="0" w:space="0" w:color="auto"/>
          </w:divBdr>
          <w:divsChild>
            <w:div w:id="1041904747">
              <w:marLeft w:val="0"/>
              <w:marRight w:val="0"/>
              <w:marTop w:val="0"/>
              <w:marBottom w:val="0"/>
              <w:divBdr>
                <w:top w:val="none" w:sz="0" w:space="0" w:color="auto"/>
                <w:left w:val="none" w:sz="0" w:space="0" w:color="auto"/>
                <w:bottom w:val="none" w:sz="0" w:space="0" w:color="auto"/>
                <w:right w:val="none" w:sz="0" w:space="0" w:color="auto"/>
              </w:divBdr>
            </w:div>
          </w:divsChild>
        </w:div>
        <w:div w:id="888147931">
          <w:marLeft w:val="0"/>
          <w:marRight w:val="0"/>
          <w:marTop w:val="0"/>
          <w:marBottom w:val="0"/>
          <w:divBdr>
            <w:top w:val="none" w:sz="0" w:space="0" w:color="auto"/>
            <w:left w:val="none" w:sz="0" w:space="0" w:color="auto"/>
            <w:bottom w:val="none" w:sz="0" w:space="0" w:color="auto"/>
            <w:right w:val="none" w:sz="0" w:space="0" w:color="auto"/>
          </w:divBdr>
          <w:divsChild>
            <w:div w:id="544295219">
              <w:marLeft w:val="0"/>
              <w:marRight w:val="0"/>
              <w:marTop w:val="0"/>
              <w:marBottom w:val="0"/>
              <w:divBdr>
                <w:top w:val="none" w:sz="0" w:space="0" w:color="auto"/>
                <w:left w:val="none" w:sz="0" w:space="0" w:color="auto"/>
                <w:bottom w:val="none" w:sz="0" w:space="0" w:color="auto"/>
                <w:right w:val="none" w:sz="0" w:space="0" w:color="auto"/>
              </w:divBdr>
            </w:div>
          </w:divsChild>
        </w:div>
        <w:div w:id="1555308034">
          <w:marLeft w:val="0"/>
          <w:marRight w:val="0"/>
          <w:marTop w:val="0"/>
          <w:marBottom w:val="0"/>
          <w:divBdr>
            <w:top w:val="none" w:sz="0" w:space="0" w:color="auto"/>
            <w:left w:val="none" w:sz="0" w:space="0" w:color="auto"/>
            <w:bottom w:val="none" w:sz="0" w:space="0" w:color="auto"/>
            <w:right w:val="none" w:sz="0" w:space="0" w:color="auto"/>
          </w:divBdr>
          <w:divsChild>
            <w:div w:id="1585069219">
              <w:marLeft w:val="0"/>
              <w:marRight w:val="0"/>
              <w:marTop w:val="0"/>
              <w:marBottom w:val="0"/>
              <w:divBdr>
                <w:top w:val="none" w:sz="0" w:space="0" w:color="auto"/>
                <w:left w:val="none" w:sz="0" w:space="0" w:color="auto"/>
                <w:bottom w:val="none" w:sz="0" w:space="0" w:color="auto"/>
                <w:right w:val="none" w:sz="0" w:space="0" w:color="auto"/>
              </w:divBdr>
            </w:div>
          </w:divsChild>
        </w:div>
        <w:div w:id="1034232918">
          <w:marLeft w:val="0"/>
          <w:marRight w:val="0"/>
          <w:marTop w:val="0"/>
          <w:marBottom w:val="0"/>
          <w:divBdr>
            <w:top w:val="none" w:sz="0" w:space="0" w:color="auto"/>
            <w:left w:val="none" w:sz="0" w:space="0" w:color="auto"/>
            <w:bottom w:val="none" w:sz="0" w:space="0" w:color="auto"/>
            <w:right w:val="none" w:sz="0" w:space="0" w:color="auto"/>
          </w:divBdr>
          <w:divsChild>
            <w:div w:id="827212292">
              <w:marLeft w:val="0"/>
              <w:marRight w:val="0"/>
              <w:marTop w:val="0"/>
              <w:marBottom w:val="0"/>
              <w:divBdr>
                <w:top w:val="none" w:sz="0" w:space="0" w:color="auto"/>
                <w:left w:val="none" w:sz="0" w:space="0" w:color="auto"/>
                <w:bottom w:val="none" w:sz="0" w:space="0" w:color="auto"/>
                <w:right w:val="none" w:sz="0" w:space="0" w:color="auto"/>
              </w:divBdr>
            </w:div>
          </w:divsChild>
        </w:div>
        <w:div w:id="176893520">
          <w:marLeft w:val="0"/>
          <w:marRight w:val="0"/>
          <w:marTop w:val="0"/>
          <w:marBottom w:val="0"/>
          <w:divBdr>
            <w:top w:val="none" w:sz="0" w:space="0" w:color="auto"/>
            <w:left w:val="none" w:sz="0" w:space="0" w:color="auto"/>
            <w:bottom w:val="none" w:sz="0" w:space="0" w:color="auto"/>
            <w:right w:val="none" w:sz="0" w:space="0" w:color="auto"/>
          </w:divBdr>
          <w:divsChild>
            <w:div w:id="20478358">
              <w:marLeft w:val="0"/>
              <w:marRight w:val="0"/>
              <w:marTop w:val="0"/>
              <w:marBottom w:val="0"/>
              <w:divBdr>
                <w:top w:val="none" w:sz="0" w:space="0" w:color="auto"/>
                <w:left w:val="none" w:sz="0" w:space="0" w:color="auto"/>
                <w:bottom w:val="none" w:sz="0" w:space="0" w:color="auto"/>
                <w:right w:val="none" w:sz="0" w:space="0" w:color="auto"/>
              </w:divBdr>
            </w:div>
          </w:divsChild>
        </w:div>
        <w:div w:id="1729379970">
          <w:marLeft w:val="0"/>
          <w:marRight w:val="0"/>
          <w:marTop w:val="0"/>
          <w:marBottom w:val="0"/>
          <w:divBdr>
            <w:top w:val="none" w:sz="0" w:space="0" w:color="auto"/>
            <w:left w:val="none" w:sz="0" w:space="0" w:color="auto"/>
            <w:bottom w:val="none" w:sz="0" w:space="0" w:color="auto"/>
            <w:right w:val="none" w:sz="0" w:space="0" w:color="auto"/>
          </w:divBdr>
          <w:divsChild>
            <w:div w:id="981470235">
              <w:marLeft w:val="0"/>
              <w:marRight w:val="0"/>
              <w:marTop w:val="0"/>
              <w:marBottom w:val="0"/>
              <w:divBdr>
                <w:top w:val="none" w:sz="0" w:space="0" w:color="auto"/>
                <w:left w:val="none" w:sz="0" w:space="0" w:color="auto"/>
                <w:bottom w:val="none" w:sz="0" w:space="0" w:color="auto"/>
                <w:right w:val="none" w:sz="0" w:space="0" w:color="auto"/>
              </w:divBdr>
            </w:div>
          </w:divsChild>
        </w:div>
        <w:div w:id="1707094876">
          <w:marLeft w:val="0"/>
          <w:marRight w:val="0"/>
          <w:marTop w:val="0"/>
          <w:marBottom w:val="0"/>
          <w:divBdr>
            <w:top w:val="none" w:sz="0" w:space="0" w:color="auto"/>
            <w:left w:val="none" w:sz="0" w:space="0" w:color="auto"/>
            <w:bottom w:val="none" w:sz="0" w:space="0" w:color="auto"/>
            <w:right w:val="none" w:sz="0" w:space="0" w:color="auto"/>
          </w:divBdr>
          <w:divsChild>
            <w:div w:id="277178004">
              <w:marLeft w:val="0"/>
              <w:marRight w:val="0"/>
              <w:marTop w:val="0"/>
              <w:marBottom w:val="0"/>
              <w:divBdr>
                <w:top w:val="none" w:sz="0" w:space="0" w:color="auto"/>
                <w:left w:val="none" w:sz="0" w:space="0" w:color="auto"/>
                <w:bottom w:val="none" w:sz="0" w:space="0" w:color="auto"/>
                <w:right w:val="none" w:sz="0" w:space="0" w:color="auto"/>
              </w:divBdr>
            </w:div>
          </w:divsChild>
        </w:div>
        <w:div w:id="572618822">
          <w:marLeft w:val="0"/>
          <w:marRight w:val="0"/>
          <w:marTop w:val="0"/>
          <w:marBottom w:val="0"/>
          <w:divBdr>
            <w:top w:val="none" w:sz="0" w:space="0" w:color="auto"/>
            <w:left w:val="none" w:sz="0" w:space="0" w:color="auto"/>
            <w:bottom w:val="none" w:sz="0" w:space="0" w:color="auto"/>
            <w:right w:val="none" w:sz="0" w:space="0" w:color="auto"/>
          </w:divBdr>
          <w:divsChild>
            <w:div w:id="1479959149">
              <w:marLeft w:val="0"/>
              <w:marRight w:val="0"/>
              <w:marTop w:val="0"/>
              <w:marBottom w:val="0"/>
              <w:divBdr>
                <w:top w:val="none" w:sz="0" w:space="0" w:color="auto"/>
                <w:left w:val="none" w:sz="0" w:space="0" w:color="auto"/>
                <w:bottom w:val="none" w:sz="0" w:space="0" w:color="auto"/>
                <w:right w:val="none" w:sz="0" w:space="0" w:color="auto"/>
              </w:divBdr>
            </w:div>
          </w:divsChild>
        </w:div>
        <w:div w:id="1280919640">
          <w:marLeft w:val="0"/>
          <w:marRight w:val="0"/>
          <w:marTop w:val="0"/>
          <w:marBottom w:val="0"/>
          <w:divBdr>
            <w:top w:val="none" w:sz="0" w:space="0" w:color="auto"/>
            <w:left w:val="none" w:sz="0" w:space="0" w:color="auto"/>
            <w:bottom w:val="none" w:sz="0" w:space="0" w:color="auto"/>
            <w:right w:val="none" w:sz="0" w:space="0" w:color="auto"/>
          </w:divBdr>
          <w:divsChild>
            <w:div w:id="977220677">
              <w:marLeft w:val="0"/>
              <w:marRight w:val="0"/>
              <w:marTop w:val="0"/>
              <w:marBottom w:val="0"/>
              <w:divBdr>
                <w:top w:val="none" w:sz="0" w:space="0" w:color="auto"/>
                <w:left w:val="none" w:sz="0" w:space="0" w:color="auto"/>
                <w:bottom w:val="none" w:sz="0" w:space="0" w:color="auto"/>
                <w:right w:val="none" w:sz="0" w:space="0" w:color="auto"/>
              </w:divBdr>
            </w:div>
          </w:divsChild>
        </w:div>
        <w:div w:id="379479046">
          <w:marLeft w:val="0"/>
          <w:marRight w:val="0"/>
          <w:marTop w:val="0"/>
          <w:marBottom w:val="0"/>
          <w:divBdr>
            <w:top w:val="none" w:sz="0" w:space="0" w:color="auto"/>
            <w:left w:val="none" w:sz="0" w:space="0" w:color="auto"/>
            <w:bottom w:val="none" w:sz="0" w:space="0" w:color="auto"/>
            <w:right w:val="none" w:sz="0" w:space="0" w:color="auto"/>
          </w:divBdr>
          <w:divsChild>
            <w:div w:id="2122338233">
              <w:marLeft w:val="0"/>
              <w:marRight w:val="0"/>
              <w:marTop w:val="0"/>
              <w:marBottom w:val="0"/>
              <w:divBdr>
                <w:top w:val="none" w:sz="0" w:space="0" w:color="auto"/>
                <w:left w:val="none" w:sz="0" w:space="0" w:color="auto"/>
                <w:bottom w:val="none" w:sz="0" w:space="0" w:color="auto"/>
                <w:right w:val="none" w:sz="0" w:space="0" w:color="auto"/>
              </w:divBdr>
            </w:div>
          </w:divsChild>
        </w:div>
        <w:div w:id="1282298211">
          <w:marLeft w:val="0"/>
          <w:marRight w:val="0"/>
          <w:marTop w:val="0"/>
          <w:marBottom w:val="0"/>
          <w:divBdr>
            <w:top w:val="none" w:sz="0" w:space="0" w:color="auto"/>
            <w:left w:val="none" w:sz="0" w:space="0" w:color="auto"/>
            <w:bottom w:val="none" w:sz="0" w:space="0" w:color="auto"/>
            <w:right w:val="none" w:sz="0" w:space="0" w:color="auto"/>
          </w:divBdr>
          <w:divsChild>
            <w:div w:id="1860198088">
              <w:marLeft w:val="0"/>
              <w:marRight w:val="0"/>
              <w:marTop w:val="0"/>
              <w:marBottom w:val="0"/>
              <w:divBdr>
                <w:top w:val="none" w:sz="0" w:space="0" w:color="auto"/>
                <w:left w:val="none" w:sz="0" w:space="0" w:color="auto"/>
                <w:bottom w:val="none" w:sz="0" w:space="0" w:color="auto"/>
                <w:right w:val="none" w:sz="0" w:space="0" w:color="auto"/>
              </w:divBdr>
            </w:div>
          </w:divsChild>
        </w:div>
        <w:div w:id="658465337">
          <w:marLeft w:val="0"/>
          <w:marRight w:val="0"/>
          <w:marTop w:val="0"/>
          <w:marBottom w:val="0"/>
          <w:divBdr>
            <w:top w:val="none" w:sz="0" w:space="0" w:color="auto"/>
            <w:left w:val="none" w:sz="0" w:space="0" w:color="auto"/>
            <w:bottom w:val="none" w:sz="0" w:space="0" w:color="auto"/>
            <w:right w:val="none" w:sz="0" w:space="0" w:color="auto"/>
          </w:divBdr>
          <w:divsChild>
            <w:div w:id="1609893719">
              <w:marLeft w:val="0"/>
              <w:marRight w:val="0"/>
              <w:marTop w:val="0"/>
              <w:marBottom w:val="0"/>
              <w:divBdr>
                <w:top w:val="none" w:sz="0" w:space="0" w:color="auto"/>
                <w:left w:val="none" w:sz="0" w:space="0" w:color="auto"/>
                <w:bottom w:val="none" w:sz="0" w:space="0" w:color="auto"/>
                <w:right w:val="none" w:sz="0" w:space="0" w:color="auto"/>
              </w:divBdr>
            </w:div>
          </w:divsChild>
        </w:div>
        <w:div w:id="1092509182">
          <w:marLeft w:val="0"/>
          <w:marRight w:val="0"/>
          <w:marTop w:val="0"/>
          <w:marBottom w:val="0"/>
          <w:divBdr>
            <w:top w:val="none" w:sz="0" w:space="0" w:color="auto"/>
            <w:left w:val="none" w:sz="0" w:space="0" w:color="auto"/>
            <w:bottom w:val="none" w:sz="0" w:space="0" w:color="auto"/>
            <w:right w:val="none" w:sz="0" w:space="0" w:color="auto"/>
          </w:divBdr>
          <w:divsChild>
            <w:div w:id="1541551843">
              <w:marLeft w:val="0"/>
              <w:marRight w:val="0"/>
              <w:marTop w:val="0"/>
              <w:marBottom w:val="0"/>
              <w:divBdr>
                <w:top w:val="none" w:sz="0" w:space="0" w:color="auto"/>
                <w:left w:val="none" w:sz="0" w:space="0" w:color="auto"/>
                <w:bottom w:val="none" w:sz="0" w:space="0" w:color="auto"/>
                <w:right w:val="none" w:sz="0" w:space="0" w:color="auto"/>
              </w:divBdr>
            </w:div>
          </w:divsChild>
        </w:div>
        <w:div w:id="615597085">
          <w:marLeft w:val="0"/>
          <w:marRight w:val="0"/>
          <w:marTop w:val="0"/>
          <w:marBottom w:val="0"/>
          <w:divBdr>
            <w:top w:val="none" w:sz="0" w:space="0" w:color="auto"/>
            <w:left w:val="none" w:sz="0" w:space="0" w:color="auto"/>
            <w:bottom w:val="none" w:sz="0" w:space="0" w:color="auto"/>
            <w:right w:val="none" w:sz="0" w:space="0" w:color="auto"/>
          </w:divBdr>
          <w:divsChild>
            <w:div w:id="1944221485">
              <w:marLeft w:val="0"/>
              <w:marRight w:val="0"/>
              <w:marTop w:val="0"/>
              <w:marBottom w:val="0"/>
              <w:divBdr>
                <w:top w:val="none" w:sz="0" w:space="0" w:color="auto"/>
                <w:left w:val="none" w:sz="0" w:space="0" w:color="auto"/>
                <w:bottom w:val="none" w:sz="0" w:space="0" w:color="auto"/>
                <w:right w:val="none" w:sz="0" w:space="0" w:color="auto"/>
              </w:divBdr>
            </w:div>
          </w:divsChild>
        </w:div>
        <w:div w:id="926813188">
          <w:marLeft w:val="0"/>
          <w:marRight w:val="0"/>
          <w:marTop w:val="0"/>
          <w:marBottom w:val="0"/>
          <w:divBdr>
            <w:top w:val="none" w:sz="0" w:space="0" w:color="auto"/>
            <w:left w:val="none" w:sz="0" w:space="0" w:color="auto"/>
            <w:bottom w:val="none" w:sz="0" w:space="0" w:color="auto"/>
            <w:right w:val="none" w:sz="0" w:space="0" w:color="auto"/>
          </w:divBdr>
          <w:divsChild>
            <w:div w:id="549924662">
              <w:marLeft w:val="0"/>
              <w:marRight w:val="0"/>
              <w:marTop w:val="0"/>
              <w:marBottom w:val="0"/>
              <w:divBdr>
                <w:top w:val="none" w:sz="0" w:space="0" w:color="auto"/>
                <w:left w:val="none" w:sz="0" w:space="0" w:color="auto"/>
                <w:bottom w:val="none" w:sz="0" w:space="0" w:color="auto"/>
                <w:right w:val="none" w:sz="0" w:space="0" w:color="auto"/>
              </w:divBdr>
            </w:div>
          </w:divsChild>
        </w:div>
        <w:div w:id="877670392">
          <w:marLeft w:val="0"/>
          <w:marRight w:val="0"/>
          <w:marTop w:val="0"/>
          <w:marBottom w:val="0"/>
          <w:divBdr>
            <w:top w:val="none" w:sz="0" w:space="0" w:color="auto"/>
            <w:left w:val="none" w:sz="0" w:space="0" w:color="auto"/>
            <w:bottom w:val="none" w:sz="0" w:space="0" w:color="auto"/>
            <w:right w:val="none" w:sz="0" w:space="0" w:color="auto"/>
          </w:divBdr>
          <w:divsChild>
            <w:div w:id="41443820">
              <w:marLeft w:val="0"/>
              <w:marRight w:val="0"/>
              <w:marTop w:val="0"/>
              <w:marBottom w:val="0"/>
              <w:divBdr>
                <w:top w:val="none" w:sz="0" w:space="0" w:color="auto"/>
                <w:left w:val="none" w:sz="0" w:space="0" w:color="auto"/>
                <w:bottom w:val="none" w:sz="0" w:space="0" w:color="auto"/>
                <w:right w:val="none" w:sz="0" w:space="0" w:color="auto"/>
              </w:divBdr>
            </w:div>
          </w:divsChild>
        </w:div>
        <w:div w:id="1239944376">
          <w:marLeft w:val="0"/>
          <w:marRight w:val="0"/>
          <w:marTop w:val="0"/>
          <w:marBottom w:val="0"/>
          <w:divBdr>
            <w:top w:val="none" w:sz="0" w:space="0" w:color="auto"/>
            <w:left w:val="none" w:sz="0" w:space="0" w:color="auto"/>
            <w:bottom w:val="none" w:sz="0" w:space="0" w:color="auto"/>
            <w:right w:val="none" w:sz="0" w:space="0" w:color="auto"/>
          </w:divBdr>
          <w:divsChild>
            <w:div w:id="1121610431">
              <w:marLeft w:val="0"/>
              <w:marRight w:val="0"/>
              <w:marTop w:val="0"/>
              <w:marBottom w:val="0"/>
              <w:divBdr>
                <w:top w:val="none" w:sz="0" w:space="0" w:color="auto"/>
                <w:left w:val="none" w:sz="0" w:space="0" w:color="auto"/>
                <w:bottom w:val="none" w:sz="0" w:space="0" w:color="auto"/>
                <w:right w:val="none" w:sz="0" w:space="0" w:color="auto"/>
              </w:divBdr>
            </w:div>
          </w:divsChild>
        </w:div>
        <w:div w:id="702285630">
          <w:marLeft w:val="0"/>
          <w:marRight w:val="0"/>
          <w:marTop w:val="0"/>
          <w:marBottom w:val="0"/>
          <w:divBdr>
            <w:top w:val="none" w:sz="0" w:space="0" w:color="auto"/>
            <w:left w:val="none" w:sz="0" w:space="0" w:color="auto"/>
            <w:bottom w:val="none" w:sz="0" w:space="0" w:color="auto"/>
            <w:right w:val="none" w:sz="0" w:space="0" w:color="auto"/>
          </w:divBdr>
          <w:divsChild>
            <w:div w:id="2032805158">
              <w:marLeft w:val="0"/>
              <w:marRight w:val="0"/>
              <w:marTop w:val="0"/>
              <w:marBottom w:val="0"/>
              <w:divBdr>
                <w:top w:val="none" w:sz="0" w:space="0" w:color="auto"/>
                <w:left w:val="none" w:sz="0" w:space="0" w:color="auto"/>
                <w:bottom w:val="none" w:sz="0" w:space="0" w:color="auto"/>
                <w:right w:val="none" w:sz="0" w:space="0" w:color="auto"/>
              </w:divBdr>
            </w:div>
          </w:divsChild>
        </w:div>
        <w:div w:id="1026561030">
          <w:marLeft w:val="0"/>
          <w:marRight w:val="0"/>
          <w:marTop w:val="0"/>
          <w:marBottom w:val="0"/>
          <w:divBdr>
            <w:top w:val="none" w:sz="0" w:space="0" w:color="auto"/>
            <w:left w:val="none" w:sz="0" w:space="0" w:color="auto"/>
            <w:bottom w:val="none" w:sz="0" w:space="0" w:color="auto"/>
            <w:right w:val="none" w:sz="0" w:space="0" w:color="auto"/>
          </w:divBdr>
          <w:divsChild>
            <w:div w:id="1757284641">
              <w:marLeft w:val="0"/>
              <w:marRight w:val="0"/>
              <w:marTop w:val="0"/>
              <w:marBottom w:val="0"/>
              <w:divBdr>
                <w:top w:val="none" w:sz="0" w:space="0" w:color="auto"/>
                <w:left w:val="none" w:sz="0" w:space="0" w:color="auto"/>
                <w:bottom w:val="none" w:sz="0" w:space="0" w:color="auto"/>
                <w:right w:val="none" w:sz="0" w:space="0" w:color="auto"/>
              </w:divBdr>
            </w:div>
          </w:divsChild>
        </w:div>
        <w:div w:id="882867618">
          <w:marLeft w:val="0"/>
          <w:marRight w:val="0"/>
          <w:marTop w:val="0"/>
          <w:marBottom w:val="0"/>
          <w:divBdr>
            <w:top w:val="none" w:sz="0" w:space="0" w:color="auto"/>
            <w:left w:val="none" w:sz="0" w:space="0" w:color="auto"/>
            <w:bottom w:val="none" w:sz="0" w:space="0" w:color="auto"/>
            <w:right w:val="none" w:sz="0" w:space="0" w:color="auto"/>
          </w:divBdr>
          <w:divsChild>
            <w:div w:id="905412405">
              <w:marLeft w:val="0"/>
              <w:marRight w:val="0"/>
              <w:marTop w:val="0"/>
              <w:marBottom w:val="0"/>
              <w:divBdr>
                <w:top w:val="none" w:sz="0" w:space="0" w:color="auto"/>
                <w:left w:val="none" w:sz="0" w:space="0" w:color="auto"/>
                <w:bottom w:val="none" w:sz="0" w:space="0" w:color="auto"/>
                <w:right w:val="none" w:sz="0" w:space="0" w:color="auto"/>
              </w:divBdr>
            </w:div>
          </w:divsChild>
        </w:div>
        <w:div w:id="1041319013">
          <w:marLeft w:val="0"/>
          <w:marRight w:val="0"/>
          <w:marTop w:val="0"/>
          <w:marBottom w:val="0"/>
          <w:divBdr>
            <w:top w:val="none" w:sz="0" w:space="0" w:color="auto"/>
            <w:left w:val="none" w:sz="0" w:space="0" w:color="auto"/>
            <w:bottom w:val="none" w:sz="0" w:space="0" w:color="auto"/>
            <w:right w:val="none" w:sz="0" w:space="0" w:color="auto"/>
          </w:divBdr>
          <w:divsChild>
            <w:div w:id="1325473118">
              <w:marLeft w:val="0"/>
              <w:marRight w:val="0"/>
              <w:marTop w:val="0"/>
              <w:marBottom w:val="0"/>
              <w:divBdr>
                <w:top w:val="none" w:sz="0" w:space="0" w:color="auto"/>
                <w:left w:val="none" w:sz="0" w:space="0" w:color="auto"/>
                <w:bottom w:val="none" w:sz="0" w:space="0" w:color="auto"/>
                <w:right w:val="none" w:sz="0" w:space="0" w:color="auto"/>
              </w:divBdr>
            </w:div>
          </w:divsChild>
        </w:div>
        <w:div w:id="592011027">
          <w:marLeft w:val="0"/>
          <w:marRight w:val="0"/>
          <w:marTop w:val="0"/>
          <w:marBottom w:val="0"/>
          <w:divBdr>
            <w:top w:val="none" w:sz="0" w:space="0" w:color="auto"/>
            <w:left w:val="none" w:sz="0" w:space="0" w:color="auto"/>
            <w:bottom w:val="none" w:sz="0" w:space="0" w:color="auto"/>
            <w:right w:val="none" w:sz="0" w:space="0" w:color="auto"/>
          </w:divBdr>
          <w:divsChild>
            <w:div w:id="1882589973">
              <w:marLeft w:val="0"/>
              <w:marRight w:val="0"/>
              <w:marTop w:val="0"/>
              <w:marBottom w:val="0"/>
              <w:divBdr>
                <w:top w:val="none" w:sz="0" w:space="0" w:color="auto"/>
                <w:left w:val="none" w:sz="0" w:space="0" w:color="auto"/>
                <w:bottom w:val="none" w:sz="0" w:space="0" w:color="auto"/>
                <w:right w:val="none" w:sz="0" w:space="0" w:color="auto"/>
              </w:divBdr>
            </w:div>
          </w:divsChild>
        </w:div>
        <w:div w:id="1734767940">
          <w:marLeft w:val="0"/>
          <w:marRight w:val="0"/>
          <w:marTop w:val="0"/>
          <w:marBottom w:val="0"/>
          <w:divBdr>
            <w:top w:val="none" w:sz="0" w:space="0" w:color="auto"/>
            <w:left w:val="none" w:sz="0" w:space="0" w:color="auto"/>
            <w:bottom w:val="none" w:sz="0" w:space="0" w:color="auto"/>
            <w:right w:val="none" w:sz="0" w:space="0" w:color="auto"/>
          </w:divBdr>
          <w:divsChild>
            <w:div w:id="2053839886">
              <w:marLeft w:val="0"/>
              <w:marRight w:val="0"/>
              <w:marTop w:val="0"/>
              <w:marBottom w:val="0"/>
              <w:divBdr>
                <w:top w:val="none" w:sz="0" w:space="0" w:color="auto"/>
                <w:left w:val="none" w:sz="0" w:space="0" w:color="auto"/>
                <w:bottom w:val="none" w:sz="0" w:space="0" w:color="auto"/>
                <w:right w:val="none" w:sz="0" w:space="0" w:color="auto"/>
              </w:divBdr>
            </w:div>
          </w:divsChild>
        </w:div>
        <w:div w:id="2135170103">
          <w:marLeft w:val="0"/>
          <w:marRight w:val="0"/>
          <w:marTop w:val="0"/>
          <w:marBottom w:val="0"/>
          <w:divBdr>
            <w:top w:val="none" w:sz="0" w:space="0" w:color="auto"/>
            <w:left w:val="none" w:sz="0" w:space="0" w:color="auto"/>
            <w:bottom w:val="none" w:sz="0" w:space="0" w:color="auto"/>
            <w:right w:val="none" w:sz="0" w:space="0" w:color="auto"/>
          </w:divBdr>
          <w:divsChild>
            <w:div w:id="1461848271">
              <w:marLeft w:val="0"/>
              <w:marRight w:val="0"/>
              <w:marTop w:val="0"/>
              <w:marBottom w:val="0"/>
              <w:divBdr>
                <w:top w:val="none" w:sz="0" w:space="0" w:color="auto"/>
                <w:left w:val="none" w:sz="0" w:space="0" w:color="auto"/>
                <w:bottom w:val="none" w:sz="0" w:space="0" w:color="auto"/>
                <w:right w:val="none" w:sz="0" w:space="0" w:color="auto"/>
              </w:divBdr>
            </w:div>
          </w:divsChild>
        </w:div>
        <w:div w:id="1279290140">
          <w:marLeft w:val="0"/>
          <w:marRight w:val="0"/>
          <w:marTop w:val="0"/>
          <w:marBottom w:val="0"/>
          <w:divBdr>
            <w:top w:val="none" w:sz="0" w:space="0" w:color="auto"/>
            <w:left w:val="none" w:sz="0" w:space="0" w:color="auto"/>
            <w:bottom w:val="none" w:sz="0" w:space="0" w:color="auto"/>
            <w:right w:val="none" w:sz="0" w:space="0" w:color="auto"/>
          </w:divBdr>
          <w:divsChild>
            <w:div w:id="1737439555">
              <w:marLeft w:val="0"/>
              <w:marRight w:val="0"/>
              <w:marTop w:val="0"/>
              <w:marBottom w:val="0"/>
              <w:divBdr>
                <w:top w:val="none" w:sz="0" w:space="0" w:color="auto"/>
                <w:left w:val="none" w:sz="0" w:space="0" w:color="auto"/>
                <w:bottom w:val="none" w:sz="0" w:space="0" w:color="auto"/>
                <w:right w:val="none" w:sz="0" w:space="0" w:color="auto"/>
              </w:divBdr>
            </w:div>
          </w:divsChild>
        </w:div>
        <w:div w:id="131561148">
          <w:marLeft w:val="0"/>
          <w:marRight w:val="0"/>
          <w:marTop w:val="0"/>
          <w:marBottom w:val="0"/>
          <w:divBdr>
            <w:top w:val="none" w:sz="0" w:space="0" w:color="auto"/>
            <w:left w:val="none" w:sz="0" w:space="0" w:color="auto"/>
            <w:bottom w:val="none" w:sz="0" w:space="0" w:color="auto"/>
            <w:right w:val="none" w:sz="0" w:space="0" w:color="auto"/>
          </w:divBdr>
          <w:divsChild>
            <w:div w:id="1172914568">
              <w:marLeft w:val="0"/>
              <w:marRight w:val="0"/>
              <w:marTop w:val="0"/>
              <w:marBottom w:val="0"/>
              <w:divBdr>
                <w:top w:val="none" w:sz="0" w:space="0" w:color="auto"/>
                <w:left w:val="none" w:sz="0" w:space="0" w:color="auto"/>
                <w:bottom w:val="none" w:sz="0" w:space="0" w:color="auto"/>
                <w:right w:val="none" w:sz="0" w:space="0" w:color="auto"/>
              </w:divBdr>
            </w:div>
          </w:divsChild>
        </w:div>
        <w:div w:id="675959259">
          <w:marLeft w:val="0"/>
          <w:marRight w:val="0"/>
          <w:marTop w:val="0"/>
          <w:marBottom w:val="0"/>
          <w:divBdr>
            <w:top w:val="none" w:sz="0" w:space="0" w:color="auto"/>
            <w:left w:val="none" w:sz="0" w:space="0" w:color="auto"/>
            <w:bottom w:val="none" w:sz="0" w:space="0" w:color="auto"/>
            <w:right w:val="none" w:sz="0" w:space="0" w:color="auto"/>
          </w:divBdr>
          <w:divsChild>
            <w:div w:id="1186989161">
              <w:marLeft w:val="0"/>
              <w:marRight w:val="0"/>
              <w:marTop w:val="0"/>
              <w:marBottom w:val="0"/>
              <w:divBdr>
                <w:top w:val="none" w:sz="0" w:space="0" w:color="auto"/>
                <w:left w:val="none" w:sz="0" w:space="0" w:color="auto"/>
                <w:bottom w:val="none" w:sz="0" w:space="0" w:color="auto"/>
                <w:right w:val="none" w:sz="0" w:space="0" w:color="auto"/>
              </w:divBdr>
            </w:div>
          </w:divsChild>
        </w:div>
        <w:div w:id="542524133">
          <w:marLeft w:val="0"/>
          <w:marRight w:val="0"/>
          <w:marTop w:val="0"/>
          <w:marBottom w:val="0"/>
          <w:divBdr>
            <w:top w:val="none" w:sz="0" w:space="0" w:color="auto"/>
            <w:left w:val="none" w:sz="0" w:space="0" w:color="auto"/>
            <w:bottom w:val="none" w:sz="0" w:space="0" w:color="auto"/>
            <w:right w:val="none" w:sz="0" w:space="0" w:color="auto"/>
          </w:divBdr>
          <w:divsChild>
            <w:div w:id="1281837916">
              <w:marLeft w:val="0"/>
              <w:marRight w:val="0"/>
              <w:marTop w:val="0"/>
              <w:marBottom w:val="0"/>
              <w:divBdr>
                <w:top w:val="none" w:sz="0" w:space="0" w:color="auto"/>
                <w:left w:val="none" w:sz="0" w:space="0" w:color="auto"/>
                <w:bottom w:val="none" w:sz="0" w:space="0" w:color="auto"/>
                <w:right w:val="none" w:sz="0" w:space="0" w:color="auto"/>
              </w:divBdr>
            </w:div>
          </w:divsChild>
        </w:div>
        <w:div w:id="1405763270">
          <w:marLeft w:val="0"/>
          <w:marRight w:val="0"/>
          <w:marTop w:val="0"/>
          <w:marBottom w:val="0"/>
          <w:divBdr>
            <w:top w:val="none" w:sz="0" w:space="0" w:color="auto"/>
            <w:left w:val="none" w:sz="0" w:space="0" w:color="auto"/>
            <w:bottom w:val="none" w:sz="0" w:space="0" w:color="auto"/>
            <w:right w:val="none" w:sz="0" w:space="0" w:color="auto"/>
          </w:divBdr>
          <w:divsChild>
            <w:div w:id="1757359993">
              <w:marLeft w:val="0"/>
              <w:marRight w:val="0"/>
              <w:marTop w:val="0"/>
              <w:marBottom w:val="0"/>
              <w:divBdr>
                <w:top w:val="none" w:sz="0" w:space="0" w:color="auto"/>
                <w:left w:val="none" w:sz="0" w:space="0" w:color="auto"/>
                <w:bottom w:val="none" w:sz="0" w:space="0" w:color="auto"/>
                <w:right w:val="none" w:sz="0" w:space="0" w:color="auto"/>
              </w:divBdr>
            </w:div>
          </w:divsChild>
        </w:div>
        <w:div w:id="1093624539">
          <w:marLeft w:val="0"/>
          <w:marRight w:val="0"/>
          <w:marTop w:val="0"/>
          <w:marBottom w:val="0"/>
          <w:divBdr>
            <w:top w:val="none" w:sz="0" w:space="0" w:color="auto"/>
            <w:left w:val="none" w:sz="0" w:space="0" w:color="auto"/>
            <w:bottom w:val="none" w:sz="0" w:space="0" w:color="auto"/>
            <w:right w:val="none" w:sz="0" w:space="0" w:color="auto"/>
          </w:divBdr>
          <w:divsChild>
            <w:div w:id="1281571732">
              <w:marLeft w:val="0"/>
              <w:marRight w:val="0"/>
              <w:marTop w:val="0"/>
              <w:marBottom w:val="0"/>
              <w:divBdr>
                <w:top w:val="none" w:sz="0" w:space="0" w:color="auto"/>
                <w:left w:val="none" w:sz="0" w:space="0" w:color="auto"/>
                <w:bottom w:val="none" w:sz="0" w:space="0" w:color="auto"/>
                <w:right w:val="none" w:sz="0" w:space="0" w:color="auto"/>
              </w:divBdr>
            </w:div>
          </w:divsChild>
        </w:div>
        <w:div w:id="597719800">
          <w:marLeft w:val="0"/>
          <w:marRight w:val="0"/>
          <w:marTop w:val="0"/>
          <w:marBottom w:val="0"/>
          <w:divBdr>
            <w:top w:val="none" w:sz="0" w:space="0" w:color="auto"/>
            <w:left w:val="none" w:sz="0" w:space="0" w:color="auto"/>
            <w:bottom w:val="none" w:sz="0" w:space="0" w:color="auto"/>
            <w:right w:val="none" w:sz="0" w:space="0" w:color="auto"/>
          </w:divBdr>
          <w:divsChild>
            <w:div w:id="351229091">
              <w:marLeft w:val="0"/>
              <w:marRight w:val="0"/>
              <w:marTop w:val="0"/>
              <w:marBottom w:val="0"/>
              <w:divBdr>
                <w:top w:val="none" w:sz="0" w:space="0" w:color="auto"/>
                <w:left w:val="none" w:sz="0" w:space="0" w:color="auto"/>
                <w:bottom w:val="none" w:sz="0" w:space="0" w:color="auto"/>
                <w:right w:val="none" w:sz="0" w:space="0" w:color="auto"/>
              </w:divBdr>
            </w:div>
          </w:divsChild>
        </w:div>
        <w:div w:id="162085428">
          <w:marLeft w:val="0"/>
          <w:marRight w:val="0"/>
          <w:marTop w:val="0"/>
          <w:marBottom w:val="0"/>
          <w:divBdr>
            <w:top w:val="none" w:sz="0" w:space="0" w:color="auto"/>
            <w:left w:val="none" w:sz="0" w:space="0" w:color="auto"/>
            <w:bottom w:val="none" w:sz="0" w:space="0" w:color="auto"/>
            <w:right w:val="none" w:sz="0" w:space="0" w:color="auto"/>
          </w:divBdr>
          <w:divsChild>
            <w:div w:id="826282526">
              <w:marLeft w:val="0"/>
              <w:marRight w:val="0"/>
              <w:marTop w:val="0"/>
              <w:marBottom w:val="0"/>
              <w:divBdr>
                <w:top w:val="none" w:sz="0" w:space="0" w:color="auto"/>
                <w:left w:val="none" w:sz="0" w:space="0" w:color="auto"/>
                <w:bottom w:val="none" w:sz="0" w:space="0" w:color="auto"/>
                <w:right w:val="none" w:sz="0" w:space="0" w:color="auto"/>
              </w:divBdr>
            </w:div>
          </w:divsChild>
        </w:div>
        <w:div w:id="1125125436">
          <w:marLeft w:val="0"/>
          <w:marRight w:val="0"/>
          <w:marTop w:val="0"/>
          <w:marBottom w:val="0"/>
          <w:divBdr>
            <w:top w:val="none" w:sz="0" w:space="0" w:color="auto"/>
            <w:left w:val="none" w:sz="0" w:space="0" w:color="auto"/>
            <w:bottom w:val="none" w:sz="0" w:space="0" w:color="auto"/>
            <w:right w:val="none" w:sz="0" w:space="0" w:color="auto"/>
          </w:divBdr>
          <w:divsChild>
            <w:div w:id="110824507">
              <w:marLeft w:val="0"/>
              <w:marRight w:val="0"/>
              <w:marTop w:val="0"/>
              <w:marBottom w:val="0"/>
              <w:divBdr>
                <w:top w:val="none" w:sz="0" w:space="0" w:color="auto"/>
                <w:left w:val="none" w:sz="0" w:space="0" w:color="auto"/>
                <w:bottom w:val="none" w:sz="0" w:space="0" w:color="auto"/>
                <w:right w:val="none" w:sz="0" w:space="0" w:color="auto"/>
              </w:divBdr>
            </w:div>
          </w:divsChild>
        </w:div>
        <w:div w:id="2002074118">
          <w:marLeft w:val="0"/>
          <w:marRight w:val="0"/>
          <w:marTop w:val="0"/>
          <w:marBottom w:val="0"/>
          <w:divBdr>
            <w:top w:val="none" w:sz="0" w:space="0" w:color="auto"/>
            <w:left w:val="none" w:sz="0" w:space="0" w:color="auto"/>
            <w:bottom w:val="none" w:sz="0" w:space="0" w:color="auto"/>
            <w:right w:val="none" w:sz="0" w:space="0" w:color="auto"/>
          </w:divBdr>
          <w:divsChild>
            <w:div w:id="1145969195">
              <w:marLeft w:val="0"/>
              <w:marRight w:val="0"/>
              <w:marTop w:val="0"/>
              <w:marBottom w:val="0"/>
              <w:divBdr>
                <w:top w:val="none" w:sz="0" w:space="0" w:color="auto"/>
                <w:left w:val="none" w:sz="0" w:space="0" w:color="auto"/>
                <w:bottom w:val="none" w:sz="0" w:space="0" w:color="auto"/>
                <w:right w:val="none" w:sz="0" w:space="0" w:color="auto"/>
              </w:divBdr>
            </w:div>
          </w:divsChild>
        </w:div>
        <w:div w:id="641620784">
          <w:marLeft w:val="0"/>
          <w:marRight w:val="0"/>
          <w:marTop w:val="0"/>
          <w:marBottom w:val="0"/>
          <w:divBdr>
            <w:top w:val="none" w:sz="0" w:space="0" w:color="auto"/>
            <w:left w:val="none" w:sz="0" w:space="0" w:color="auto"/>
            <w:bottom w:val="none" w:sz="0" w:space="0" w:color="auto"/>
            <w:right w:val="none" w:sz="0" w:space="0" w:color="auto"/>
          </w:divBdr>
          <w:divsChild>
            <w:div w:id="402532449">
              <w:marLeft w:val="0"/>
              <w:marRight w:val="0"/>
              <w:marTop w:val="0"/>
              <w:marBottom w:val="0"/>
              <w:divBdr>
                <w:top w:val="none" w:sz="0" w:space="0" w:color="auto"/>
                <w:left w:val="none" w:sz="0" w:space="0" w:color="auto"/>
                <w:bottom w:val="none" w:sz="0" w:space="0" w:color="auto"/>
                <w:right w:val="none" w:sz="0" w:space="0" w:color="auto"/>
              </w:divBdr>
            </w:div>
          </w:divsChild>
        </w:div>
        <w:div w:id="279607055">
          <w:marLeft w:val="0"/>
          <w:marRight w:val="0"/>
          <w:marTop w:val="0"/>
          <w:marBottom w:val="0"/>
          <w:divBdr>
            <w:top w:val="none" w:sz="0" w:space="0" w:color="auto"/>
            <w:left w:val="none" w:sz="0" w:space="0" w:color="auto"/>
            <w:bottom w:val="none" w:sz="0" w:space="0" w:color="auto"/>
            <w:right w:val="none" w:sz="0" w:space="0" w:color="auto"/>
          </w:divBdr>
          <w:divsChild>
            <w:div w:id="1645158299">
              <w:marLeft w:val="0"/>
              <w:marRight w:val="0"/>
              <w:marTop w:val="0"/>
              <w:marBottom w:val="0"/>
              <w:divBdr>
                <w:top w:val="none" w:sz="0" w:space="0" w:color="auto"/>
                <w:left w:val="none" w:sz="0" w:space="0" w:color="auto"/>
                <w:bottom w:val="none" w:sz="0" w:space="0" w:color="auto"/>
                <w:right w:val="none" w:sz="0" w:space="0" w:color="auto"/>
              </w:divBdr>
            </w:div>
          </w:divsChild>
        </w:div>
        <w:div w:id="1802767538">
          <w:marLeft w:val="0"/>
          <w:marRight w:val="0"/>
          <w:marTop w:val="0"/>
          <w:marBottom w:val="0"/>
          <w:divBdr>
            <w:top w:val="none" w:sz="0" w:space="0" w:color="auto"/>
            <w:left w:val="none" w:sz="0" w:space="0" w:color="auto"/>
            <w:bottom w:val="none" w:sz="0" w:space="0" w:color="auto"/>
            <w:right w:val="none" w:sz="0" w:space="0" w:color="auto"/>
          </w:divBdr>
          <w:divsChild>
            <w:div w:id="362362967">
              <w:marLeft w:val="0"/>
              <w:marRight w:val="0"/>
              <w:marTop w:val="0"/>
              <w:marBottom w:val="0"/>
              <w:divBdr>
                <w:top w:val="none" w:sz="0" w:space="0" w:color="auto"/>
                <w:left w:val="none" w:sz="0" w:space="0" w:color="auto"/>
                <w:bottom w:val="none" w:sz="0" w:space="0" w:color="auto"/>
                <w:right w:val="none" w:sz="0" w:space="0" w:color="auto"/>
              </w:divBdr>
            </w:div>
          </w:divsChild>
        </w:div>
        <w:div w:id="849026579">
          <w:marLeft w:val="0"/>
          <w:marRight w:val="0"/>
          <w:marTop w:val="0"/>
          <w:marBottom w:val="0"/>
          <w:divBdr>
            <w:top w:val="none" w:sz="0" w:space="0" w:color="auto"/>
            <w:left w:val="none" w:sz="0" w:space="0" w:color="auto"/>
            <w:bottom w:val="none" w:sz="0" w:space="0" w:color="auto"/>
            <w:right w:val="none" w:sz="0" w:space="0" w:color="auto"/>
          </w:divBdr>
          <w:divsChild>
            <w:div w:id="334693588">
              <w:marLeft w:val="0"/>
              <w:marRight w:val="0"/>
              <w:marTop w:val="0"/>
              <w:marBottom w:val="0"/>
              <w:divBdr>
                <w:top w:val="none" w:sz="0" w:space="0" w:color="auto"/>
                <w:left w:val="none" w:sz="0" w:space="0" w:color="auto"/>
                <w:bottom w:val="none" w:sz="0" w:space="0" w:color="auto"/>
                <w:right w:val="none" w:sz="0" w:space="0" w:color="auto"/>
              </w:divBdr>
            </w:div>
          </w:divsChild>
        </w:div>
        <w:div w:id="412242732">
          <w:marLeft w:val="0"/>
          <w:marRight w:val="0"/>
          <w:marTop w:val="0"/>
          <w:marBottom w:val="0"/>
          <w:divBdr>
            <w:top w:val="none" w:sz="0" w:space="0" w:color="auto"/>
            <w:left w:val="none" w:sz="0" w:space="0" w:color="auto"/>
            <w:bottom w:val="none" w:sz="0" w:space="0" w:color="auto"/>
            <w:right w:val="none" w:sz="0" w:space="0" w:color="auto"/>
          </w:divBdr>
          <w:divsChild>
            <w:div w:id="1095248966">
              <w:marLeft w:val="0"/>
              <w:marRight w:val="0"/>
              <w:marTop w:val="0"/>
              <w:marBottom w:val="0"/>
              <w:divBdr>
                <w:top w:val="none" w:sz="0" w:space="0" w:color="auto"/>
                <w:left w:val="none" w:sz="0" w:space="0" w:color="auto"/>
                <w:bottom w:val="none" w:sz="0" w:space="0" w:color="auto"/>
                <w:right w:val="none" w:sz="0" w:space="0" w:color="auto"/>
              </w:divBdr>
            </w:div>
          </w:divsChild>
        </w:div>
        <w:div w:id="1631544900">
          <w:marLeft w:val="0"/>
          <w:marRight w:val="0"/>
          <w:marTop w:val="0"/>
          <w:marBottom w:val="0"/>
          <w:divBdr>
            <w:top w:val="none" w:sz="0" w:space="0" w:color="auto"/>
            <w:left w:val="none" w:sz="0" w:space="0" w:color="auto"/>
            <w:bottom w:val="none" w:sz="0" w:space="0" w:color="auto"/>
            <w:right w:val="none" w:sz="0" w:space="0" w:color="auto"/>
          </w:divBdr>
          <w:divsChild>
            <w:div w:id="1412241202">
              <w:marLeft w:val="0"/>
              <w:marRight w:val="0"/>
              <w:marTop w:val="0"/>
              <w:marBottom w:val="0"/>
              <w:divBdr>
                <w:top w:val="none" w:sz="0" w:space="0" w:color="auto"/>
                <w:left w:val="none" w:sz="0" w:space="0" w:color="auto"/>
                <w:bottom w:val="none" w:sz="0" w:space="0" w:color="auto"/>
                <w:right w:val="none" w:sz="0" w:space="0" w:color="auto"/>
              </w:divBdr>
            </w:div>
          </w:divsChild>
        </w:div>
        <w:div w:id="2107070224">
          <w:marLeft w:val="0"/>
          <w:marRight w:val="0"/>
          <w:marTop w:val="0"/>
          <w:marBottom w:val="0"/>
          <w:divBdr>
            <w:top w:val="none" w:sz="0" w:space="0" w:color="auto"/>
            <w:left w:val="none" w:sz="0" w:space="0" w:color="auto"/>
            <w:bottom w:val="none" w:sz="0" w:space="0" w:color="auto"/>
            <w:right w:val="none" w:sz="0" w:space="0" w:color="auto"/>
          </w:divBdr>
          <w:divsChild>
            <w:div w:id="1490747799">
              <w:marLeft w:val="0"/>
              <w:marRight w:val="0"/>
              <w:marTop w:val="0"/>
              <w:marBottom w:val="0"/>
              <w:divBdr>
                <w:top w:val="none" w:sz="0" w:space="0" w:color="auto"/>
                <w:left w:val="none" w:sz="0" w:space="0" w:color="auto"/>
                <w:bottom w:val="none" w:sz="0" w:space="0" w:color="auto"/>
                <w:right w:val="none" w:sz="0" w:space="0" w:color="auto"/>
              </w:divBdr>
            </w:div>
          </w:divsChild>
        </w:div>
        <w:div w:id="1242955806">
          <w:marLeft w:val="0"/>
          <w:marRight w:val="0"/>
          <w:marTop w:val="0"/>
          <w:marBottom w:val="0"/>
          <w:divBdr>
            <w:top w:val="none" w:sz="0" w:space="0" w:color="auto"/>
            <w:left w:val="none" w:sz="0" w:space="0" w:color="auto"/>
            <w:bottom w:val="none" w:sz="0" w:space="0" w:color="auto"/>
            <w:right w:val="none" w:sz="0" w:space="0" w:color="auto"/>
          </w:divBdr>
          <w:divsChild>
            <w:div w:id="462037620">
              <w:marLeft w:val="0"/>
              <w:marRight w:val="0"/>
              <w:marTop w:val="0"/>
              <w:marBottom w:val="0"/>
              <w:divBdr>
                <w:top w:val="none" w:sz="0" w:space="0" w:color="auto"/>
                <w:left w:val="none" w:sz="0" w:space="0" w:color="auto"/>
                <w:bottom w:val="none" w:sz="0" w:space="0" w:color="auto"/>
                <w:right w:val="none" w:sz="0" w:space="0" w:color="auto"/>
              </w:divBdr>
            </w:div>
          </w:divsChild>
        </w:div>
        <w:div w:id="1367563259">
          <w:marLeft w:val="0"/>
          <w:marRight w:val="0"/>
          <w:marTop w:val="0"/>
          <w:marBottom w:val="0"/>
          <w:divBdr>
            <w:top w:val="none" w:sz="0" w:space="0" w:color="auto"/>
            <w:left w:val="none" w:sz="0" w:space="0" w:color="auto"/>
            <w:bottom w:val="none" w:sz="0" w:space="0" w:color="auto"/>
            <w:right w:val="none" w:sz="0" w:space="0" w:color="auto"/>
          </w:divBdr>
          <w:divsChild>
            <w:div w:id="338389795">
              <w:marLeft w:val="0"/>
              <w:marRight w:val="0"/>
              <w:marTop w:val="0"/>
              <w:marBottom w:val="0"/>
              <w:divBdr>
                <w:top w:val="none" w:sz="0" w:space="0" w:color="auto"/>
                <w:left w:val="none" w:sz="0" w:space="0" w:color="auto"/>
                <w:bottom w:val="none" w:sz="0" w:space="0" w:color="auto"/>
                <w:right w:val="none" w:sz="0" w:space="0" w:color="auto"/>
              </w:divBdr>
            </w:div>
          </w:divsChild>
        </w:div>
        <w:div w:id="1440904909">
          <w:marLeft w:val="0"/>
          <w:marRight w:val="0"/>
          <w:marTop w:val="0"/>
          <w:marBottom w:val="0"/>
          <w:divBdr>
            <w:top w:val="none" w:sz="0" w:space="0" w:color="auto"/>
            <w:left w:val="none" w:sz="0" w:space="0" w:color="auto"/>
            <w:bottom w:val="none" w:sz="0" w:space="0" w:color="auto"/>
            <w:right w:val="none" w:sz="0" w:space="0" w:color="auto"/>
          </w:divBdr>
          <w:divsChild>
            <w:div w:id="1162309248">
              <w:marLeft w:val="0"/>
              <w:marRight w:val="0"/>
              <w:marTop w:val="0"/>
              <w:marBottom w:val="0"/>
              <w:divBdr>
                <w:top w:val="none" w:sz="0" w:space="0" w:color="auto"/>
                <w:left w:val="none" w:sz="0" w:space="0" w:color="auto"/>
                <w:bottom w:val="none" w:sz="0" w:space="0" w:color="auto"/>
                <w:right w:val="none" w:sz="0" w:space="0" w:color="auto"/>
              </w:divBdr>
            </w:div>
          </w:divsChild>
        </w:div>
        <w:div w:id="2135514128">
          <w:marLeft w:val="0"/>
          <w:marRight w:val="0"/>
          <w:marTop w:val="0"/>
          <w:marBottom w:val="0"/>
          <w:divBdr>
            <w:top w:val="none" w:sz="0" w:space="0" w:color="auto"/>
            <w:left w:val="none" w:sz="0" w:space="0" w:color="auto"/>
            <w:bottom w:val="none" w:sz="0" w:space="0" w:color="auto"/>
            <w:right w:val="none" w:sz="0" w:space="0" w:color="auto"/>
          </w:divBdr>
          <w:divsChild>
            <w:div w:id="949051742">
              <w:marLeft w:val="0"/>
              <w:marRight w:val="0"/>
              <w:marTop w:val="0"/>
              <w:marBottom w:val="0"/>
              <w:divBdr>
                <w:top w:val="none" w:sz="0" w:space="0" w:color="auto"/>
                <w:left w:val="none" w:sz="0" w:space="0" w:color="auto"/>
                <w:bottom w:val="none" w:sz="0" w:space="0" w:color="auto"/>
                <w:right w:val="none" w:sz="0" w:space="0" w:color="auto"/>
              </w:divBdr>
            </w:div>
          </w:divsChild>
        </w:div>
        <w:div w:id="129372457">
          <w:marLeft w:val="0"/>
          <w:marRight w:val="0"/>
          <w:marTop w:val="0"/>
          <w:marBottom w:val="0"/>
          <w:divBdr>
            <w:top w:val="none" w:sz="0" w:space="0" w:color="auto"/>
            <w:left w:val="none" w:sz="0" w:space="0" w:color="auto"/>
            <w:bottom w:val="none" w:sz="0" w:space="0" w:color="auto"/>
            <w:right w:val="none" w:sz="0" w:space="0" w:color="auto"/>
          </w:divBdr>
          <w:divsChild>
            <w:div w:id="121459514">
              <w:marLeft w:val="0"/>
              <w:marRight w:val="0"/>
              <w:marTop w:val="0"/>
              <w:marBottom w:val="0"/>
              <w:divBdr>
                <w:top w:val="none" w:sz="0" w:space="0" w:color="auto"/>
                <w:left w:val="none" w:sz="0" w:space="0" w:color="auto"/>
                <w:bottom w:val="none" w:sz="0" w:space="0" w:color="auto"/>
                <w:right w:val="none" w:sz="0" w:space="0" w:color="auto"/>
              </w:divBdr>
            </w:div>
          </w:divsChild>
        </w:div>
        <w:div w:id="589659686">
          <w:marLeft w:val="0"/>
          <w:marRight w:val="0"/>
          <w:marTop w:val="0"/>
          <w:marBottom w:val="0"/>
          <w:divBdr>
            <w:top w:val="none" w:sz="0" w:space="0" w:color="auto"/>
            <w:left w:val="none" w:sz="0" w:space="0" w:color="auto"/>
            <w:bottom w:val="none" w:sz="0" w:space="0" w:color="auto"/>
            <w:right w:val="none" w:sz="0" w:space="0" w:color="auto"/>
          </w:divBdr>
          <w:divsChild>
            <w:div w:id="1330449810">
              <w:marLeft w:val="0"/>
              <w:marRight w:val="0"/>
              <w:marTop w:val="0"/>
              <w:marBottom w:val="0"/>
              <w:divBdr>
                <w:top w:val="none" w:sz="0" w:space="0" w:color="auto"/>
                <w:left w:val="none" w:sz="0" w:space="0" w:color="auto"/>
                <w:bottom w:val="none" w:sz="0" w:space="0" w:color="auto"/>
                <w:right w:val="none" w:sz="0" w:space="0" w:color="auto"/>
              </w:divBdr>
            </w:div>
          </w:divsChild>
        </w:div>
        <w:div w:id="1021854246">
          <w:marLeft w:val="0"/>
          <w:marRight w:val="0"/>
          <w:marTop w:val="0"/>
          <w:marBottom w:val="0"/>
          <w:divBdr>
            <w:top w:val="none" w:sz="0" w:space="0" w:color="auto"/>
            <w:left w:val="none" w:sz="0" w:space="0" w:color="auto"/>
            <w:bottom w:val="none" w:sz="0" w:space="0" w:color="auto"/>
            <w:right w:val="none" w:sz="0" w:space="0" w:color="auto"/>
          </w:divBdr>
          <w:divsChild>
            <w:div w:id="873691990">
              <w:marLeft w:val="0"/>
              <w:marRight w:val="0"/>
              <w:marTop w:val="0"/>
              <w:marBottom w:val="0"/>
              <w:divBdr>
                <w:top w:val="none" w:sz="0" w:space="0" w:color="auto"/>
                <w:left w:val="none" w:sz="0" w:space="0" w:color="auto"/>
                <w:bottom w:val="none" w:sz="0" w:space="0" w:color="auto"/>
                <w:right w:val="none" w:sz="0" w:space="0" w:color="auto"/>
              </w:divBdr>
            </w:div>
          </w:divsChild>
        </w:div>
        <w:div w:id="1706828434">
          <w:marLeft w:val="0"/>
          <w:marRight w:val="0"/>
          <w:marTop w:val="0"/>
          <w:marBottom w:val="0"/>
          <w:divBdr>
            <w:top w:val="none" w:sz="0" w:space="0" w:color="auto"/>
            <w:left w:val="none" w:sz="0" w:space="0" w:color="auto"/>
            <w:bottom w:val="none" w:sz="0" w:space="0" w:color="auto"/>
            <w:right w:val="none" w:sz="0" w:space="0" w:color="auto"/>
          </w:divBdr>
          <w:divsChild>
            <w:div w:id="1290435068">
              <w:marLeft w:val="0"/>
              <w:marRight w:val="0"/>
              <w:marTop w:val="0"/>
              <w:marBottom w:val="0"/>
              <w:divBdr>
                <w:top w:val="none" w:sz="0" w:space="0" w:color="auto"/>
                <w:left w:val="none" w:sz="0" w:space="0" w:color="auto"/>
                <w:bottom w:val="none" w:sz="0" w:space="0" w:color="auto"/>
                <w:right w:val="none" w:sz="0" w:space="0" w:color="auto"/>
              </w:divBdr>
            </w:div>
          </w:divsChild>
        </w:div>
        <w:div w:id="348989771">
          <w:marLeft w:val="0"/>
          <w:marRight w:val="0"/>
          <w:marTop w:val="0"/>
          <w:marBottom w:val="0"/>
          <w:divBdr>
            <w:top w:val="none" w:sz="0" w:space="0" w:color="auto"/>
            <w:left w:val="none" w:sz="0" w:space="0" w:color="auto"/>
            <w:bottom w:val="none" w:sz="0" w:space="0" w:color="auto"/>
            <w:right w:val="none" w:sz="0" w:space="0" w:color="auto"/>
          </w:divBdr>
          <w:divsChild>
            <w:div w:id="1310473634">
              <w:marLeft w:val="0"/>
              <w:marRight w:val="0"/>
              <w:marTop w:val="0"/>
              <w:marBottom w:val="0"/>
              <w:divBdr>
                <w:top w:val="none" w:sz="0" w:space="0" w:color="auto"/>
                <w:left w:val="none" w:sz="0" w:space="0" w:color="auto"/>
                <w:bottom w:val="none" w:sz="0" w:space="0" w:color="auto"/>
                <w:right w:val="none" w:sz="0" w:space="0" w:color="auto"/>
              </w:divBdr>
            </w:div>
          </w:divsChild>
        </w:div>
        <w:div w:id="1799182581">
          <w:marLeft w:val="0"/>
          <w:marRight w:val="0"/>
          <w:marTop w:val="0"/>
          <w:marBottom w:val="0"/>
          <w:divBdr>
            <w:top w:val="none" w:sz="0" w:space="0" w:color="auto"/>
            <w:left w:val="none" w:sz="0" w:space="0" w:color="auto"/>
            <w:bottom w:val="none" w:sz="0" w:space="0" w:color="auto"/>
            <w:right w:val="none" w:sz="0" w:space="0" w:color="auto"/>
          </w:divBdr>
          <w:divsChild>
            <w:div w:id="717120825">
              <w:marLeft w:val="0"/>
              <w:marRight w:val="0"/>
              <w:marTop w:val="0"/>
              <w:marBottom w:val="0"/>
              <w:divBdr>
                <w:top w:val="none" w:sz="0" w:space="0" w:color="auto"/>
                <w:left w:val="none" w:sz="0" w:space="0" w:color="auto"/>
                <w:bottom w:val="none" w:sz="0" w:space="0" w:color="auto"/>
                <w:right w:val="none" w:sz="0" w:space="0" w:color="auto"/>
              </w:divBdr>
            </w:div>
          </w:divsChild>
        </w:div>
        <w:div w:id="1025211216">
          <w:marLeft w:val="0"/>
          <w:marRight w:val="0"/>
          <w:marTop w:val="0"/>
          <w:marBottom w:val="0"/>
          <w:divBdr>
            <w:top w:val="none" w:sz="0" w:space="0" w:color="auto"/>
            <w:left w:val="none" w:sz="0" w:space="0" w:color="auto"/>
            <w:bottom w:val="none" w:sz="0" w:space="0" w:color="auto"/>
            <w:right w:val="none" w:sz="0" w:space="0" w:color="auto"/>
          </w:divBdr>
          <w:divsChild>
            <w:div w:id="1532843739">
              <w:marLeft w:val="0"/>
              <w:marRight w:val="0"/>
              <w:marTop w:val="0"/>
              <w:marBottom w:val="0"/>
              <w:divBdr>
                <w:top w:val="none" w:sz="0" w:space="0" w:color="auto"/>
                <w:left w:val="none" w:sz="0" w:space="0" w:color="auto"/>
                <w:bottom w:val="none" w:sz="0" w:space="0" w:color="auto"/>
                <w:right w:val="none" w:sz="0" w:space="0" w:color="auto"/>
              </w:divBdr>
            </w:div>
          </w:divsChild>
        </w:div>
        <w:div w:id="632710617">
          <w:marLeft w:val="0"/>
          <w:marRight w:val="0"/>
          <w:marTop w:val="0"/>
          <w:marBottom w:val="0"/>
          <w:divBdr>
            <w:top w:val="none" w:sz="0" w:space="0" w:color="auto"/>
            <w:left w:val="none" w:sz="0" w:space="0" w:color="auto"/>
            <w:bottom w:val="none" w:sz="0" w:space="0" w:color="auto"/>
            <w:right w:val="none" w:sz="0" w:space="0" w:color="auto"/>
          </w:divBdr>
          <w:divsChild>
            <w:div w:id="1399012604">
              <w:marLeft w:val="0"/>
              <w:marRight w:val="0"/>
              <w:marTop w:val="0"/>
              <w:marBottom w:val="0"/>
              <w:divBdr>
                <w:top w:val="none" w:sz="0" w:space="0" w:color="auto"/>
                <w:left w:val="none" w:sz="0" w:space="0" w:color="auto"/>
                <w:bottom w:val="none" w:sz="0" w:space="0" w:color="auto"/>
                <w:right w:val="none" w:sz="0" w:space="0" w:color="auto"/>
              </w:divBdr>
            </w:div>
          </w:divsChild>
        </w:div>
        <w:div w:id="601955223">
          <w:marLeft w:val="0"/>
          <w:marRight w:val="0"/>
          <w:marTop w:val="0"/>
          <w:marBottom w:val="0"/>
          <w:divBdr>
            <w:top w:val="none" w:sz="0" w:space="0" w:color="auto"/>
            <w:left w:val="none" w:sz="0" w:space="0" w:color="auto"/>
            <w:bottom w:val="none" w:sz="0" w:space="0" w:color="auto"/>
            <w:right w:val="none" w:sz="0" w:space="0" w:color="auto"/>
          </w:divBdr>
          <w:divsChild>
            <w:div w:id="1403676880">
              <w:marLeft w:val="0"/>
              <w:marRight w:val="0"/>
              <w:marTop w:val="0"/>
              <w:marBottom w:val="0"/>
              <w:divBdr>
                <w:top w:val="none" w:sz="0" w:space="0" w:color="auto"/>
                <w:left w:val="none" w:sz="0" w:space="0" w:color="auto"/>
                <w:bottom w:val="none" w:sz="0" w:space="0" w:color="auto"/>
                <w:right w:val="none" w:sz="0" w:space="0" w:color="auto"/>
              </w:divBdr>
            </w:div>
          </w:divsChild>
        </w:div>
        <w:div w:id="1773237198">
          <w:marLeft w:val="0"/>
          <w:marRight w:val="0"/>
          <w:marTop w:val="0"/>
          <w:marBottom w:val="0"/>
          <w:divBdr>
            <w:top w:val="none" w:sz="0" w:space="0" w:color="auto"/>
            <w:left w:val="none" w:sz="0" w:space="0" w:color="auto"/>
            <w:bottom w:val="none" w:sz="0" w:space="0" w:color="auto"/>
            <w:right w:val="none" w:sz="0" w:space="0" w:color="auto"/>
          </w:divBdr>
          <w:divsChild>
            <w:div w:id="259221614">
              <w:marLeft w:val="0"/>
              <w:marRight w:val="0"/>
              <w:marTop w:val="0"/>
              <w:marBottom w:val="0"/>
              <w:divBdr>
                <w:top w:val="none" w:sz="0" w:space="0" w:color="auto"/>
                <w:left w:val="none" w:sz="0" w:space="0" w:color="auto"/>
                <w:bottom w:val="none" w:sz="0" w:space="0" w:color="auto"/>
                <w:right w:val="none" w:sz="0" w:space="0" w:color="auto"/>
              </w:divBdr>
            </w:div>
          </w:divsChild>
        </w:div>
        <w:div w:id="201862622">
          <w:marLeft w:val="0"/>
          <w:marRight w:val="0"/>
          <w:marTop w:val="0"/>
          <w:marBottom w:val="0"/>
          <w:divBdr>
            <w:top w:val="none" w:sz="0" w:space="0" w:color="auto"/>
            <w:left w:val="none" w:sz="0" w:space="0" w:color="auto"/>
            <w:bottom w:val="none" w:sz="0" w:space="0" w:color="auto"/>
            <w:right w:val="none" w:sz="0" w:space="0" w:color="auto"/>
          </w:divBdr>
          <w:divsChild>
            <w:div w:id="1617364929">
              <w:marLeft w:val="0"/>
              <w:marRight w:val="0"/>
              <w:marTop w:val="0"/>
              <w:marBottom w:val="0"/>
              <w:divBdr>
                <w:top w:val="none" w:sz="0" w:space="0" w:color="auto"/>
                <w:left w:val="none" w:sz="0" w:space="0" w:color="auto"/>
                <w:bottom w:val="none" w:sz="0" w:space="0" w:color="auto"/>
                <w:right w:val="none" w:sz="0" w:space="0" w:color="auto"/>
              </w:divBdr>
            </w:div>
          </w:divsChild>
        </w:div>
        <w:div w:id="1601404893">
          <w:marLeft w:val="0"/>
          <w:marRight w:val="0"/>
          <w:marTop w:val="0"/>
          <w:marBottom w:val="0"/>
          <w:divBdr>
            <w:top w:val="none" w:sz="0" w:space="0" w:color="auto"/>
            <w:left w:val="none" w:sz="0" w:space="0" w:color="auto"/>
            <w:bottom w:val="none" w:sz="0" w:space="0" w:color="auto"/>
            <w:right w:val="none" w:sz="0" w:space="0" w:color="auto"/>
          </w:divBdr>
          <w:divsChild>
            <w:div w:id="870532974">
              <w:marLeft w:val="0"/>
              <w:marRight w:val="0"/>
              <w:marTop w:val="0"/>
              <w:marBottom w:val="0"/>
              <w:divBdr>
                <w:top w:val="none" w:sz="0" w:space="0" w:color="auto"/>
                <w:left w:val="none" w:sz="0" w:space="0" w:color="auto"/>
                <w:bottom w:val="none" w:sz="0" w:space="0" w:color="auto"/>
                <w:right w:val="none" w:sz="0" w:space="0" w:color="auto"/>
              </w:divBdr>
            </w:div>
          </w:divsChild>
        </w:div>
        <w:div w:id="392126375">
          <w:marLeft w:val="0"/>
          <w:marRight w:val="0"/>
          <w:marTop w:val="0"/>
          <w:marBottom w:val="0"/>
          <w:divBdr>
            <w:top w:val="none" w:sz="0" w:space="0" w:color="auto"/>
            <w:left w:val="none" w:sz="0" w:space="0" w:color="auto"/>
            <w:bottom w:val="none" w:sz="0" w:space="0" w:color="auto"/>
            <w:right w:val="none" w:sz="0" w:space="0" w:color="auto"/>
          </w:divBdr>
          <w:divsChild>
            <w:div w:id="1728992119">
              <w:marLeft w:val="0"/>
              <w:marRight w:val="0"/>
              <w:marTop w:val="0"/>
              <w:marBottom w:val="0"/>
              <w:divBdr>
                <w:top w:val="none" w:sz="0" w:space="0" w:color="auto"/>
                <w:left w:val="none" w:sz="0" w:space="0" w:color="auto"/>
                <w:bottom w:val="none" w:sz="0" w:space="0" w:color="auto"/>
                <w:right w:val="none" w:sz="0" w:space="0" w:color="auto"/>
              </w:divBdr>
            </w:div>
          </w:divsChild>
        </w:div>
        <w:div w:id="570383303">
          <w:marLeft w:val="0"/>
          <w:marRight w:val="0"/>
          <w:marTop w:val="0"/>
          <w:marBottom w:val="0"/>
          <w:divBdr>
            <w:top w:val="none" w:sz="0" w:space="0" w:color="auto"/>
            <w:left w:val="none" w:sz="0" w:space="0" w:color="auto"/>
            <w:bottom w:val="none" w:sz="0" w:space="0" w:color="auto"/>
            <w:right w:val="none" w:sz="0" w:space="0" w:color="auto"/>
          </w:divBdr>
          <w:divsChild>
            <w:div w:id="945044498">
              <w:marLeft w:val="0"/>
              <w:marRight w:val="0"/>
              <w:marTop w:val="0"/>
              <w:marBottom w:val="0"/>
              <w:divBdr>
                <w:top w:val="none" w:sz="0" w:space="0" w:color="auto"/>
                <w:left w:val="none" w:sz="0" w:space="0" w:color="auto"/>
                <w:bottom w:val="none" w:sz="0" w:space="0" w:color="auto"/>
                <w:right w:val="none" w:sz="0" w:space="0" w:color="auto"/>
              </w:divBdr>
            </w:div>
          </w:divsChild>
        </w:div>
        <w:div w:id="214128072">
          <w:marLeft w:val="0"/>
          <w:marRight w:val="0"/>
          <w:marTop w:val="0"/>
          <w:marBottom w:val="0"/>
          <w:divBdr>
            <w:top w:val="none" w:sz="0" w:space="0" w:color="auto"/>
            <w:left w:val="none" w:sz="0" w:space="0" w:color="auto"/>
            <w:bottom w:val="none" w:sz="0" w:space="0" w:color="auto"/>
            <w:right w:val="none" w:sz="0" w:space="0" w:color="auto"/>
          </w:divBdr>
          <w:divsChild>
            <w:div w:id="1961913188">
              <w:marLeft w:val="0"/>
              <w:marRight w:val="0"/>
              <w:marTop w:val="0"/>
              <w:marBottom w:val="0"/>
              <w:divBdr>
                <w:top w:val="none" w:sz="0" w:space="0" w:color="auto"/>
                <w:left w:val="none" w:sz="0" w:space="0" w:color="auto"/>
                <w:bottom w:val="none" w:sz="0" w:space="0" w:color="auto"/>
                <w:right w:val="none" w:sz="0" w:space="0" w:color="auto"/>
              </w:divBdr>
            </w:div>
          </w:divsChild>
        </w:div>
        <w:div w:id="1655572355">
          <w:marLeft w:val="0"/>
          <w:marRight w:val="0"/>
          <w:marTop w:val="0"/>
          <w:marBottom w:val="0"/>
          <w:divBdr>
            <w:top w:val="none" w:sz="0" w:space="0" w:color="auto"/>
            <w:left w:val="none" w:sz="0" w:space="0" w:color="auto"/>
            <w:bottom w:val="none" w:sz="0" w:space="0" w:color="auto"/>
            <w:right w:val="none" w:sz="0" w:space="0" w:color="auto"/>
          </w:divBdr>
          <w:divsChild>
            <w:div w:id="103502970">
              <w:marLeft w:val="0"/>
              <w:marRight w:val="0"/>
              <w:marTop w:val="0"/>
              <w:marBottom w:val="0"/>
              <w:divBdr>
                <w:top w:val="none" w:sz="0" w:space="0" w:color="auto"/>
                <w:left w:val="none" w:sz="0" w:space="0" w:color="auto"/>
                <w:bottom w:val="none" w:sz="0" w:space="0" w:color="auto"/>
                <w:right w:val="none" w:sz="0" w:space="0" w:color="auto"/>
              </w:divBdr>
            </w:div>
          </w:divsChild>
        </w:div>
        <w:div w:id="2003506246">
          <w:marLeft w:val="0"/>
          <w:marRight w:val="0"/>
          <w:marTop w:val="0"/>
          <w:marBottom w:val="0"/>
          <w:divBdr>
            <w:top w:val="none" w:sz="0" w:space="0" w:color="auto"/>
            <w:left w:val="none" w:sz="0" w:space="0" w:color="auto"/>
            <w:bottom w:val="none" w:sz="0" w:space="0" w:color="auto"/>
            <w:right w:val="none" w:sz="0" w:space="0" w:color="auto"/>
          </w:divBdr>
          <w:divsChild>
            <w:div w:id="598678406">
              <w:marLeft w:val="0"/>
              <w:marRight w:val="0"/>
              <w:marTop w:val="0"/>
              <w:marBottom w:val="0"/>
              <w:divBdr>
                <w:top w:val="none" w:sz="0" w:space="0" w:color="auto"/>
                <w:left w:val="none" w:sz="0" w:space="0" w:color="auto"/>
                <w:bottom w:val="none" w:sz="0" w:space="0" w:color="auto"/>
                <w:right w:val="none" w:sz="0" w:space="0" w:color="auto"/>
              </w:divBdr>
            </w:div>
          </w:divsChild>
        </w:div>
        <w:div w:id="1468090838">
          <w:marLeft w:val="0"/>
          <w:marRight w:val="0"/>
          <w:marTop w:val="0"/>
          <w:marBottom w:val="0"/>
          <w:divBdr>
            <w:top w:val="none" w:sz="0" w:space="0" w:color="auto"/>
            <w:left w:val="none" w:sz="0" w:space="0" w:color="auto"/>
            <w:bottom w:val="none" w:sz="0" w:space="0" w:color="auto"/>
            <w:right w:val="none" w:sz="0" w:space="0" w:color="auto"/>
          </w:divBdr>
          <w:divsChild>
            <w:div w:id="1648515734">
              <w:marLeft w:val="0"/>
              <w:marRight w:val="0"/>
              <w:marTop w:val="0"/>
              <w:marBottom w:val="0"/>
              <w:divBdr>
                <w:top w:val="none" w:sz="0" w:space="0" w:color="auto"/>
                <w:left w:val="none" w:sz="0" w:space="0" w:color="auto"/>
                <w:bottom w:val="none" w:sz="0" w:space="0" w:color="auto"/>
                <w:right w:val="none" w:sz="0" w:space="0" w:color="auto"/>
              </w:divBdr>
            </w:div>
          </w:divsChild>
        </w:div>
        <w:div w:id="631325901">
          <w:marLeft w:val="0"/>
          <w:marRight w:val="0"/>
          <w:marTop w:val="0"/>
          <w:marBottom w:val="0"/>
          <w:divBdr>
            <w:top w:val="none" w:sz="0" w:space="0" w:color="auto"/>
            <w:left w:val="none" w:sz="0" w:space="0" w:color="auto"/>
            <w:bottom w:val="none" w:sz="0" w:space="0" w:color="auto"/>
            <w:right w:val="none" w:sz="0" w:space="0" w:color="auto"/>
          </w:divBdr>
          <w:divsChild>
            <w:div w:id="587693576">
              <w:marLeft w:val="0"/>
              <w:marRight w:val="0"/>
              <w:marTop w:val="0"/>
              <w:marBottom w:val="0"/>
              <w:divBdr>
                <w:top w:val="none" w:sz="0" w:space="0" w:color="auto"/>
                <w:left w:val="none" w:sz="0" w:space="0" w:color="auto"/>
                <w:bottom w:val="none" w:sz="0" w:space="0" w:color="auto"/>
                <w:right w:val="none" w:sz="0" w:space="0" w:color="auto"/>
              </w:divBdr>
            </w:div>
          </w:divsChild>
        </w:div>
        <w:div w:id="1249195048">
          <w:marLeft w:val="0"/>
          <w:marRight w:val="0"/>
          <w:marTop w:val="0"/>
          <w:marBottom w:val="0"/>
          <w:divBdr>
            <w:top w:val="none" w:sz="0" w:space="0" w:color="auto"/>
            <w:left w:val="none" w:sz="0" w:space="0" w:color="auto"/>
            <w:bottom w:val="none" w:sz="0" w:space="0" w:color="auto"/>
            <w:right w:val="none" w:sz="0" w:space="0" w:color="auto"/>
          </w:divBdr>
          <w:divsChild>
            <w:div w:id="41759803">
              <w:marLeft w:val="0"/>
              <w:marRight w:val="0"/>
              <w:marTop w:val="0"/>
              <w:marBottom w:val="0"/>
              <w:divBdr>
                <w:top w:val="none" w:sz="0" w:space="0" w:color="auto"/>
                <w:left w:val="none" w:sz="0" w:space="0" w:color="auto"/>
                <w:bottom w:val="none" w:sz="0" w:space="0" w:color="auto"/>
                <w:right w:val="none" w:sz="0" w:space="0" w:color="auto"/>
              </w:divBdr>
            </w:div>
          </w:divsChild>
        </w:div>
        <w:div w:id="1166822827">
          <w:marLeft w:val="0"/>
          <w:marRight w:val="0"/>
          <w:marTop w:val="0"/>
          <w:marBottom w:val="0"/>
          <w:divBdr>
            <w:top w:val="none" w:sz="0" w:space="0" w:color="auto"/>
            <w:left w:val="none" w:sz="0" w:space="0" w:color="auto"/>
            <w:bottom w:val="none" w:sz="0" w:space="0" w:color="auto"/>
            <w:right w:val="none" w:sz="0" w:space="0" w:color="auto"/>
          </w:divBdr>
          <w:divsChild>
            <w:div w:id="1830560712">
              <w:marLeft w:val="0"/>
              <w:marRight w:val="0"/>
              <w:marTop w:val="0"/>
              <w:marBottom w:val="0"/>
              <w:divBdr>
                <w:top w:val="none" w:sz="0" w:space="0" w:color="auto"/>
                <w:left w:val="none" w:sz="0" w:space="0" w:color="auto"/>
                <w:bottom w:val="none" w:sz="0" w:space="0" w:color="auto"/>
                <w:right w:val="none" w:sz="0" w:space="0" w:color="auto"/>
              </w:divBdr>
            </w:div>
          </w:divsChild>
        </w:div>
        <w:div w:id="1241408747">
          <w:marLeft w:val="0"/>
          <w:marRight w:val="0"/>
          <w:marTop w:val="0"/>
          <w:marBottom w:val="0"/>
          <w:divBdr>
            <w:top w:val="none" w:sz="0" w:space="0" w:color="auto"/>
            <w:left w:val="none" w:sz="0" w:space="0" w:color="auto"/>
            <w:bottom w:val="none" w:sz="0" w:space="0" w:color="auto"/>
            <w:right w:val="none" w:sz="0" w:space="0" w:color="auto"/>
          </w:divBdr>
          <w:divsChild>
            <w:div w:id="816652526">
              <w:marLeft w:val="0"/>
              <w:marRight w:val="0"/>
              <w:marTop w:val="0"/>
              <w:marBottom w:val="0"/>
              <w:divBdr>
                <w:top w:val="none" w:sz="0" w:space="0" w:color="auto"/>
                <w:left w:val="none" w:sz="0" w:space="0" w:color="auto"/>
                <w:bottom w:val="none" w:sz="0" w:space="0" w:color="auto"/>
                <w:right w:val="none" w:sz="0" w:space="0" w:color="auto"/>
              </w:divBdr>
            </w:div>
          </w:divsChild>
        </w:div>
        <w:div w:id="2019766633">
          <w:marLeft w:val="0"/>
          <w:marRight w:val="0"/>
          <w:marTop w:val="0"/>
          <w:marBottom w:val="0"/>
          <w:divBdr>
            <w:top w:val="none" w:sz="0" w:space="0" w:color="auto"/>
            <w:left w:val="none" w:sz="0" w:space="0" w:color="auto"/>
            <w:bottom w:val="none" w:sz="0" w:space="0" w:color="auto"/>
            <w:right w:val="none" w:sz="0" w:space="0" w:color="auto"/>
          </w:divBdr>
          <w:divsChild>
            <w:div w:id="891430224">
              <w:marLeft w:val="0"/>
              <w:marRight w:val="0"/>
              <w:marTop w:val="0"/>
              <w:marBottom w:val="0"/>
              <w:divBdr>
                <w:top w:val="none" w:sz="0" w:space="0" w:color="auto"/>
                <w:left w:val="none" w:sz="0" w:space="0" w:color="auto"/>
                <w:bottom w:val="none" w:sz="0" w:space="0" w:color="auto"/>
                <w:right w:val="none" w:sz="0" w:space="0" w:color="auto"/>
              </w:divBdr>
            </w:div>
          </w:divsChild>
        </w:div>
        <w:div w:id="20206983">
          <w:marLeft w:val="0"/>
          <w:marRight w:val="0"/>
          <w:marTop w:val="0"/>
          <w:marBottom w:val="0"/>
          <w:divBdr>
            <w:top w:val="none" w:sz="0" w:space="0" w:color="auto"/>
            <w:left w:val="none" w:sz="0" w:space="0" w:color="auto"/>
            <w:bottom w:val="none" w:sz="0" w:space="0" w:color="auto"/>
            <w:right w:val="none" w:sz="0" w:space="0" w:color="auto"/>
          </w:divBdr>
          <w:divsChild>
            <w:div w:id="290285548">
              <w:marLeft w:val="0"/>
              <w:marRight w:val="0"/>
              <w:marTop w:val="0"/>
              <w:marBottom w:val="0"/>
              <w:divBdr>
                <w:top w:val="none" w:sz="0" w:space="0" w:color="auto"/>
                <w:left w:val="none" w:sz="0" w:space="0" w:color="auto"/>
                <w:bottom w:val="none" w:sz="0" w:space="0" w:color="auto"/>
                <w:right w:val="none" w:sz="0" w:space="0" w:color="auto"/>
              </w:divBdr>
            </w:div>
          </w:divsChild>
        </w:div>
        <w:div w:id="520238546">
          <w:marLeft w:val="0"/>
          <w:marRight w:val="0"/>
          <w:marTop w:val="0"/>
          <w:marBottom w:val="0"/>
          <w:divBdr>
            <w:top w:val="none" w:sz="0" w:space="0" w:color="auto"/>
            <w:left w:val="none" w:sz="0" w:space="0" w:color="auto"/>
            <w:bottom w:val="none" w:sz="0" w:space="0" w:color="auto"/>
            <w:right w:val="none" w:sz="0" w:space="0" w:color="auto"/>
          </w:divBdr>
          <w:divsChild>
            <w:div w:id="1282033980">
              <w:marLeft w:val="0"/>
              <w:marRight w:val="0"/>
              <w:marTop w:val="0"/>
              <w:marBottom w:val="0"/>
              <w:divBdr>
                <w:top w:val="none" w:sz="0" w:space="0" w:color="auto"/>
                <w:left w:val="none" w:sz="0" w:space="0" w:color="auto"/>
                <w:bottom w:val="none" w:sz="0" w:space="0" w:color="auto"/>
                <w:right w:val="none" w:sz="0" w:space="0" w:color="auto"/>
              </w:divBdr>
            </w:div>
          </w:divsChild>
        </w:div>
        <w:div w:id="1431851277">
          <w:marLeft w:val="0"/>
          <w:marRight w:val="0"/>
          <w:marTop w:val="0"/>
          <w:marBottom w:val="0"/>
          <w:divBdr>
            <w:top w:val="none" w:sz="0" w:space="0" w:color="auto"/>
            <w:left w:val="none" w:sz="0" w:space="0" w:color="auto"/>
            <w:bottom w:val="none" w:sz="0" w:space="0" w:color="auto"/>
            <w:right w:val="none" w:sz="0" w:space="0" w:color="auto"/>
          </w:divBdr>
          <w:divsChild>
            <w:div w:id="1170680233">
              <w:marLeft w:val="0"/>
              <w:marRight w:val="0"/>
              <w:marTop w:val="0"/>
              <w:marBottom w:val="0"/>
              <w:divBdr>
                <w:top w:val="none" w:sz="0" w:space="0" w:color="auto"/>
                <w:left w:val="none" w:sz="0" w:space="0" w:color="auto"/>
                <w:bottom w:val="none" w:sz="0" w:space="0" w:color="auto"/>
                <w:right w:val="none" w:sz="0" w:space="0" w:color="auto"/>
              </w:divBdr>
            </w:div>
          </w:divsChild>
        </w:div>
        <w:div w:id="1483547015">
          <w:marLeft w:val="0"/>
          <w:marRight w:val="0"/>
          <w:marTop w:val="0"/>
          <w:marBottom w:val="0"/>
          <w:divBdr>
            <w:top w:val="none" w:sz="0" w:space="0" w:color="auto"/>
            <w:left w:val="none" w:sz="0" w:space="0" w:color="auto"/>
            <w:bottom w:val="none" w:sz="0" w:space="0" w:color="auto"/>
            <w:right w:val="none" w:sz="0" w:space="0" w:color="auto"/>
          </w:divBdr>
          <w:divsChild>
            <w:div w:id="1891186988">
              <w:marLeft w:val="0"/>
              <w:marRight w:val="0"/>
              <w:marTop w:val="0"/>
              <w:marBottom w:val="0"/>
              <w:divBdr>
                <w:top w:val="none" w:sz="0" w:space="0" w:color="auto"/>
                <w:left w:val="none" w:sz="0" w:space="0" w:color="auto"/>
                <w:bottom w:val="none" w:sz="0" w:space="0" w:color="auto"/>
                <w:right w:val="none" w:sz="0" w:space="0" w:color="auto"/>
              </w:divBdr>
            </w:div>
          </w:divsChild>
        </w:div>
        <w:div w:id="710034383">
          <w:marLeft w:val="0"/>
          <w:marRight w:val="0"/>
          <w:marTop w:val="0"/>
          <w:marBottom w:val="0"/>
          <w:divBdr>
            <w:top w:val="none" w:sz="0" w:space="0" w:color="auto"/>
            <w:left w:val="none" w:sz="0" w:space="0" w:color="auto"/>
            <w:bottom w:val="none" w:sz="0" w:space="0" w:color="auto"/>
            <w:right w:val="none" w:sz="0" w:space="0" w:color="auto"/>
          </w:divBdr>
          <w:divsChild>
            <w:div w:id="1478448835">
              <w:marLeft w:val="0"/>
              <w:marRight w:val="0"/>
              <w:marTop w:val="0"/>
              <w:marBottom w:val="0"/>
              <w:divBdr>
                <w:top w:val="none" w:sz="0" w:space="0" w:color="auto"/>
                <w:left w:val="none" w:sz="0" w:space="0" w:color="auto"/>
                <w:bottom w:val="none" w:sz="0" w:space="0" w:color="auto"/>
                <w:right w:val="none" w:sz="0" w:space="0" w:color="auto"/>
              </w:divBdr>
            </w:div>
          </w:divsChild>
        </w:div>
        <w:div w:id="1797291412">
          <w:marLeft w:val="0"/>
          <w:marRight w:val="0"/>
          <w:marTop w:val="0"/>
          <w:marBottom w:val="0"/>
          <w:divBdr>
            <w:top w:val="none" w:sz="0" w:space="0" w:color="auto"/>
            <w:left w:val="none" w:sz="0" w:space="0" w:color="auto"/>
            <w:bottom w:val="none" w:sz="0" w:space="0" w:color="auto"/>
            <w:right w:val="none" w:sz="0" w:space="0" w:color="auto"/>
          </w:divBdr>
          <w:divsChild>
            <w:div w:id="132993216">
              <w:marLeft w:val="0"/>
              <w:marRight w:val="0"/>
              <w:marTop w:val="0"/>
              <w:marBottom w:val="0"/>
              <w:divBdr>
                <w:top w:val="none" w:sz="0" w:space="0" w:color="auto"/>
                <w:left w:val="none" w:sz="0" w:space="0" w:color="auto"/>
                <w:bottom w:val="none" w:sz="0" w:space="0" w:color="auto"/>
                <w:right w:val="none" w:sz="0" w:space="0" w:color="auto"/>
              </w:divBdr>
            </w:div>
          </w:divsChild>
        </w:div>
        <w:div w:id="1517526">
          <w:marLeft w:val="0"/>
          <w:marRight w:val="0"/>
          <w:marTop w:val="0"/>
          <w:marBottom w:val="0"/>
          <w:divBdr>
            <w:top w:val="none" w:sz="0" w:space="0" w:color="auto"/>
            <w:left w:val="none" w:sz="0" w:space="0" w:color="auto"/>
            <w:bottom w:val="none" w:sz="0" w:space="0" w:color="auto"/>
            <w:right w:val="none" w:sz="0" w:space="0" w:color="auto"/>
          </w:divBdr>
          <w:divsChild>
            <w:div w:id="1459295934">
              <w:marLeft w:val="0"/>
              <w:marRight w:val="0"/>
              <w:marTop w:val="0"/>
              <w:marBottom w:val="0"/>
              <w:divBdr>
                <w:top w:val="none" w:sz="0" w:space="0" w:color="auto"/>
                <w:left w:val="none" w:sz="0" w:space="0" w:color="auto"/>
                <w:bottom w:val="none" w:sz="0" w:space="0" w:color="auto"/>
                <w:right w:val="none" w:sz="0" w:space="0" w:color="auto"/>
              </w:divBdr>
            </w:div>
          </w:divsChild>
        </w:div>
        <w:div w:id="267544994">
          <w:marLeft w:val="0"/>
          <w:marRight w:val="0"/>
          <w:marTop w:val="0"/>
          <w:marBottom w:val="0"/>
          <w:divBdr>
            <w:top w:val="none" w:sz="0" w:space="0" w:color="auto"/>
            <w:left w:val="none" w:sz="0" w:space="0" w:color="auto"/>
            <w:bottom w:val="none" w:sz="0" w:space="0" w:color="auto"/>
            <w:right w:val="none" w:sz="0" w:space="0" w:color="auto"/>
          </w:divBdr>
          <w:divsChild>
            <w:div w:id="1171217144">
              <w:marLeft w:val="0"/>
              <w:marRight w:val="0"/>
              <w:marTop w:val="0"/>
              <w:marBottom w:val="0"/>
              <w:divBdr>
                <w:top w:val="none" w:sz="0" w:space="0" w:color="auto"/>
                <w:left w:val="none" w:sz="0" w:space="0" w:color="auto"/>
                <w:bottom w:val="none" w:sz="0" w:space="0" w:color="auto"/>
                <w:right w:val="none" w:sz="0" w:space="0" w:color="auto"/>
              </w:divBdr>
            </w:div>
          </w:divsChild>
        </w:div>
        <w:div w:id="1625962810">
          <w:marLeft w:val="0"/>
          <w:marRight w:val="0"/>
          <w:marTop w:val="0"/>
          <w:marBottom w:val="0"/>
          <w:divBdr>
            <w:top w:val="none" w:sz="0" w:space="0" w:color="auto"/>
            <w:left w:val="none" w:sz="0" w:space="0" w:color="auto"/>
            <w:bottom w:val="none" w:sz="0" w:space="0" w:color="auto"/>
            <w:right w:val="none" w:sz="0" w:space="0" w:color="auto"/>
          </w:divBdr>
          <w:divsChild>
            <w:div w:id="488248661">
              <w:marLeft w:val="0"/>
              <w:marRight w:val="0"/>
              <w:marTop w:val="0"/>
              <w:marBottom w:val="0"/>
              <w:divBdr>
                <w:top w:val="none" w:sz="0" w:space="0" w:color="auto"/>
                <w:left w:val="none" w:sz="0" w:space="0" w:color="auto"/>
                <w:bottom w:val="none" w:sz="0" w:space="0" w:color="auto"/>
                <w:right w:val="none" w:sz="0" w:space="0" w:color="auto"/>
              </w:divBdr>
            </w:div>
          </w:divsChild>
        </w:div>
        <w:div w:id="1830320034">
          <w:marLeft w:val="0"/>
          <w:marRight w:val="0"/>
          <w:marTop w:val="0"/>
          <w:marBottom w:val="0"/>
          <w:divBdr>
            <w:top w:val="none" w:sz="0" w:space="0" w:color="auto"/>
            <w:left w:val="none" w:sz="0" w:space="0" w:color="auto"/>
            <w:bottom w:val="none" w:sz="0" w:space="0" w:color="auto"/>
            <w:right w:val="none" w:sz="0" w:space="0" w:color="auto"/>
          </w:divBdr>
          <w:divsChild>
            <w:div w:id="2085756099">
              <w:marLeft w:val="0"/>
              <w:marRight w:val="0"/>
              <w:marTop w:val="0"/>
              <w:marBottom w:val="0"/>
              <w:divBdr>
                <w:top w:val="none" w:sz="0" w:space="0" w:color="auto"/>
                <w:left w:val="none" w:sz="0" w:space="0" w:color="auto"/>
                <w:bottom w:val="none" w:sz="0" w:space="0" w:color="auto"/>
                <w:right w:val="none" w:sz="0" w:space="0" w:color="auto"/>
              </w:divBdr>
            </w:div>
          </w:divsChild>
        </w:div>
        <w:div w:id="684987604">
          <w:marLeft w:val="0"/>
          <w:marRight w:val="0"/>
          <w:marTop w:val="0"/>
          <w:marBottom w:val="0"/>
          <w:divBdr>
            <w:top w:val="none" w:sz="0" w:space="0" w:color="auto"/>
            <w:left w:val="none" w:sz="0" w:space="0" w:color="auto"/>
            <w:bottom w:val="none" w:sz="0" w:space="0" w:color="auto"/>
            <w:right w:val="none" w:sz="0" w:space="0" w:color="auto"/>
          </w:divBdr>
          <w:divsChild>
            <w:div w:id="757672106">
              <w:marLeft w:val="0"/>
              <w:marRight w:val="0"/>
              <w:marTop w:val="0"/>
              <w:marBottom w:val="0"/>
              <w:divBdr>
                <w:top w:val="none" w:sz="0" w:space="0" w:color="auto"/>
                <w:left w:val="none" w:sz="0" w:space="0" w:color="auto"/>
                <w:bottom w:val="none" w:sz="0" w:space="0" w:color="auto"/>
                <w:right w:val="none" w:sz="0" w:space="0" w:color="auto"/>
              </w:divBdr>
            </w:div>
          </w:divsChild>
        </w:div>
        <w:div w:id="1502115296">
          <w:marLeft w:val="0"/>
          <w:marRight w:val="0"/>
          <w:marTop w:val="0"/>
          <w:marBottom w:val="0"/>
          <w:divBdr>
            <w:top w:val="none" w:sz="0" w:space="0" w:color="auto"/>
            <w:left w:val="none" w:sz="0" w:space="0" w:color="auto"/>
            <w:bottom w:val="none" w:sz="0" w:space="0" w:color="auto"/>
            <w:right w:val="none" w:sz="0" w:space="0" w:color="auto"/>
          </w:divBdr>
          <w:divsChild>
            <w:div w:id="499781235">
              <w:marLeft w:val="0"/>
              <w:marRight w:val="0"/>
              <w:marTop w:val="0"/>
              <w:marBottom w:val="0"/>
              <w:divBdr>
                <w:top w:val="none" w:sz="0" w:space="0" w:color="auto"/>
                <w:left w:val="none" w:sz="0" w:space="0" w:color="auto"/>
                <w:bottom w:val="none" w:sz="0" w:space="0" w:color="auto"/>
                <w:right w:val="none" w:sz="0" w:space="0" w:color="auto"/>
              </w:divBdr>
            </w:div>
          </w:divsChild>
        </w:div>
        <w:div w:id="819158605">
          <w:marLeft w:val="0"/>
          <w:marRight w:val="0"/>
          <w:marTop w:val="0"/>
          <w:marBottom w:val="0"/>
          <w:divBdr>
            <w:top w:val="none" w:sz="0" w:space="0" w:color="auto"/>
            <w:left w:val="none" w:sz="0" w:space="0" w:color="auto"/>
            <w:bottom w:val="none" w:sz="0" w:space="0" w:color="auto"/>
            <w:right w:val="none" w:sz="0" w:space="0" w:color="auto"/>
          </w:divBdr>
          <w:divsChild>
            <w:div w:id="772554544">
              <w:marLeft w:val="0"/>
              <w:marRight w:val="0"/>
              <w:marTop w:val="0"/>
              <w:marBottom w:val="0"/>
              <w:divBdr>
                <w:top w:val="none" w:sz="0" w:space="0" w:color="auto"/>
                <w:left w:val="none" w:sz="0" w:space="0" w:color="auto"/>
                <w:bottom w:val="none" w:sz="0" w:space="0" w:color="auto"/>
                <w:right w:val="none" w:sz="0" w:space="0" w:color="auto"/>
              </w:divBdr>
            </w:div>
          </w:divsChild>
        </w:div>
        <w:div w:id="1386611663">
          <w:marLeft w:val="0"/>
          <w:marRight w:val="0"/>
          <w:marTop w:val="0"/>
          <w:marBottom w:val="0"/>
          <w:divBdr>
            <w:top w:val="none" w:sz="0" w:space="0" w:color="auto"/>
            <w:left w:val="none" w:sz="0" w:space="0" w:color="auto"/>
            <w:bottom w:val="none" w:sz="0" w:space="0" w:color="auto"/>
            <w:right w:val="none" w:sz="0" w:space="0" w:color="auto"/>
          </w:divBdr>
          <w:divsChild>
            <w:div w:id="1310789869">
              <w:marLeft w:val="0"/>
              <w:marRight w:val="0"/>
              <w:marTop w:val="0"/>
              <w:marBottom w:val="0"/>
              <w:divBdr>
                <w:top w:val="none" w:sz="0" w:space="0" w:color="auto"/>
                <w:left w:val="none" w:sz="0" w:space="0" w:color="auto"/>
                <w:bottom w:val="none" w:sz="0" w:space="0" w:color="auto"/>
                <w:right w:val="none" w:sz="0" w:space="0" w:color="auto"/>
              </w:divBdr>
            </w:div>
          </w:divsChild>
        </w:div>
        <w:div w:id="1065764271">
          <w:marLeft w:val="0"/>
          <w:marRight w:val="0"/>
          <w:marTop w:val="0"/>
          <w:marBottom w:val="0"/>
          <w:divBdr>
            <w:top w:val="none" w:sz="0" w:space="0" w:color="auto"/>
            <w:left w:val="none" w:sz="0" w:space="0" w:color="auto"/>
            <w:bottom w:val="none" w:sz="0" w:space="0" w:color="auto"/>
            <w:right w:val="none" w:sz="0" w:space="0" w:color="auto"/>
          </w:divBdr>
          <w:divsChild>
            <w:div w:id="469977225">
              <w:marLeft w:val="0"/>
              <w:marRight w:val="0"/>
              <w:marTop w:val="0"/>
              <w:marBottom w:val="0"/>
              <w:divBdr>
                <w:top w:val="none" w:sz="0" w:space="0" w:color="auto"/>
                <w:left w:val="none" w:sz="0" w:space="0" w:color="auto"/>
                <w:bottom w:val="none" w:sz="0" w:space="0" w:color="auto"/>
                <w:right w:val="none" w:sz="0" w:space="0" w:color="auto"/>
              </w:divBdr>
            </w:div>
          </w:divsChild>
        </w:div>
        <w:div w:id="1201742066">
          <w:marLeft w:val="0"/>
          <w:marRight w:val="0"/>
          <w:marTop w:val="0"/>
          <w:marBottom w:val="0"/>
          <w:divBdr>
            <w:top w:val="none" w:sz="0" w:space="0" w:color="auto"/>
            <w:left w:val="none" w:sz="0" w:space="0" w:color="auto"/>
            <w:bottom w:val="none" w:sz="0" w:space="0" w:color="auto"/>
            <w:right w:val="none" w:sz="0" w:space="0" w:color="auto"/>
          </w:divBdr>
          <w:divsChild>
            <w:div w:id="1720351538">
              <w:marLeft w:val="0"/>
              <w:marRight w:val="0"/>
              <w:marTop w:val="0"/>
              <w:marBottom w:val="0"/>
              <w:divBdr>
                <w:top w:val="none" w:sz="0" w:space="0" w:color="auto"/>
                <w:left w:val="none" w:sz="0" w:space="0" w:color="auto"/>
                <w:bottom w:val="none" w:sz="0" w:space="0" w:color="auto"/>
                <w:right w:val="none" w:sz="0" w:space="0" w:color="auto"/>
              </w:divBdr>
            </w:div>
          </w:divsChild>
        </w:div>
        <w:div w:id="1288852717">
          <w:marLeft w:val="0"/>
          <w:marRight w:val="0"/>
          <w:marTop w:val="0"/>
          <w:marBottom w:val="0"/>
          <w:divBdr>
            <w:top w:val="none" w:sz="0" w:space="0" w:color="auto"/>
            <w:left w:val="none" w:sz="0" w:space="0" w:color="auto"/>
            <w:bottom w:val="none" w:sz="0" w:space="0" w:color="auto"/>
            <w:right w:val="none" w:sz="0" w:space="0" w:color="auto"/>
          </w:divBdr>
          <w:divsChild>
            <w:div w:id="2097704806">
              <w:marLeft w:val="0"/>
              <w:marRight w:val="0"/>
              <w:marTop w:val="0"/>
              <w:marBottom w:val="0"/>
              <w:divBdr>
                <w:top w:val="none" w:sz="0" w:space="0" w:color="auto"/>
                <w:left w:val="none" w:sz="0" w:space="0" w:color="auto"/>
                <w:bottom w:val="none" w:sz="0" w:space="0" w:color="auto"/>
                <w:right w:val="none" w:sz="0" w:space="0" w:color="auto"/>
              </w:divBdr>
            </w:div>
          </w:divsChild>
        </w:div>
        <w:div w:id="1715080637">
          <w:marLeft w:val="0"/>
          <w:marRight w:val="0"/>
          <w:marTop w:val="0"/>
          <w:marBottom w:val="0"/>
          <w:divBdr>
            <w:top w:val="none" w:sz="0" w:space="0" w:color="auto"/>
            <w:left w:val="none" w:sz="0" w:space="0" w:color="auto"/>
            <w:bottom w:val="none" w:sz="0" w:space="0" w:color="auto"/>
            <w:right w:val="none" w:sz="0" w:space="0" w:color="auto"/>
          </w:divBdr>
          <w:divsChild>
            <w:div w:id="502280478">
              <w:marLeft w:val="0"/>
              <w:marRight w:val="0"/>
              <w:marTop w:val="0"/>
              <w:marBottom w:val="0"/>
              <w:divBdr>
                <w:top w:val="none" w:sz="0" w:space="0" w:color="auto"/>
                <w:left w:val="none" w:sz="0" w:space="0" w:color="auto"/>
                <w:bottom w:val="none" w:sz="0" w:space="0" w:color="auto"/>
                <w:right w:val="none" w:sz="0" w:space="0" w:color="auto"/>
              </w:divBdr>
            </w:div>
          </w:divsChild>
        </w:div>
        <w:div w:id="2031908058">
          <w:marLeft w:val="0"/>
          <w:marRight w:val="0"/>
          <w:marTop w:val="0"/>
          <w:marBottom w:val="0"/>
          <w:divBdr>
            <w:top w:val="none" w:sz="0" w:space="0" w:color="auto"/>
            <w:left w:val="none" w:sz="0" w:space="0" w:color="auto"/>
            <w:bottom w:val="none" w:sz="0" w:space="0" w:color="auto"/>
            <w:right w:val="none" w:sz="0" w:space="0" w:color="auto"/>
          </w:divBdr>
          <w:divsChild>
            <w:div w:id="150561485">
              <w:marLeft w:val="0"/>
              <w:marRight w:val="0"/>
              <w:marTop w:val="0"/>
              <w:marBottom w:val="0"/>
              <w:divBdr>
                <w:top w:val="none" w:sz="0" w:space="0" w:color="auto"/>
                <w:left w:val="none" w:sz="0" w:space="0" w:color="auto"/>
                <w:bottom w:val="none" w:sz="0" w:space="0" w:color="auto"/>
                <w:right w:val="none" w:sz="0" w:space="0" w:color="auto"/>
              </w:divBdr>
            </w:div>
          </w:divsChild>
        </w:div>
        <w:div w:id="363139581">
          <w:marLeft w:val="0"/>
          <w:marRight w:val="0"/>
          <w:marTop w:val="0"/>
          <w:marBottom w:val="0"/>
          <w:divBdr>
            <w:top w:val="none" w:sz="0" w:space="0" w:color="auto"/>
            <w:left w:val="none" w:sz="0" w:space="0" w:color="auto"/>
            <w:bottom w:val="none" w:sz="0" w:space="0" w:color="auto"/>
            <w:right w:val="none" w:sz="0" w:space="0" w:color="auto"/>
          </w:divBdr>
          <w:divsChild>
            <w:div w:id="1884125710">
              <w:marLeft w:val="0"/>
              <w:marRight w:val="0"/>
              <w:marTop w:val="0"/>
              <w:marBottom w:val="0"/>
              <w:divBdr>
                <w:top w:val="none" w:sz="0" w:space="0" w:color="auto"/>
                <w:left w:val="none" w:sz="0" w:space="0" w:color="auto"/>
                <w:bottom w:val="none" w:sz="0" w:space="0" w:color="auto"/>
                <w:right w:val="none" w:sz="0" w:space="0" w:color="auto"/>
              </w:divBdr>
            </w:div>
          </w:divsChild>
        </w:div>
        <w:div w:id="1390229524">
          <w:marLeft w:val="0"/>
          <w:marRight w:val="0"/>
          <w:marTop w:val="0"/>
          <w:marBottom w:val="0"/>
          <w:divBdr>
            <w:top w:val="none" w:sz="0" w:space="0" w:color="auto"/>
            <w:left w:val="none" w:sz="0" w:space="0" w:color="auto"/>
            <w:bottom w:val="none" w:sz="0" w:space="0" w:color="auto"/>
            <w:right w:val="none" w:sz="0" w:space="0" w:color="auto"/>
          </w:divBdr>
          <w:divsChild>
            <w:div w:id="775250402">
              <w:marLeft w:val="0"/>
              <w:marRight w:val="0"/>
              <w:marTop w:val="0"/>
              <w:marBottom w:val="0"/>
              <w:divBdr>
                <w:top w:val="none" w:sz="0" w:space="0" w:color="auto"/>
                <w:left w:val="none" w:sz="0" w:space="0" w:color="auto"/>
                <w:bottom w:val="none" w:sz="0" w:space="0" w:color="auto"/>
                <w:right w:val="none" w:sz="0" w:space="0" w:color="auto"/>
              </w:divBdr>
            </w:div>
          </w:divsChild>
        </w:div>
        <w:div w:id="1541933782">
          <w:marLeft w:val="0"/>
          <w:marRight w:val="0"/>
          <w:marTop w:val="0"/>
          <w:marBottom w:val="0"/>
          <w:divBdr>
            <w:top w:val="none" w:sz="0" w:space="0" w:color="auto"/>
            <w:left w:val="none" w:sz="0" w:space="0" w:color="auto"/>
            <w:bottom w:val="none" w:sz="0" w:space="0" w:color="auto"/>
            <w:right w:val="none" w:sz="0" w:space="0" w:color="auto"/>
          </w:divBdr>
          <w:divsChild>
            <w:div w:id="1788771609">
              <w:marLeft w:val="0"/>
              <w:marRight w:val="0"/>
              <w:marTop w:val="0"/>
              <w:marBottom w:val="0"/>
              <w:divBdr>
                <w:top w:val="none" w:sz="0" w:space="0" w:color="auto"/>
                <w:left w:val="none" w:sz="0" w:space="0" w:color="auto"/>
                <w:bottom w:val="none" w:sz="0" w:space="0" w:color="auto"/>
                <w:right w:val="none" w:sz="0" w:space="0" w:color="auto"/>
              </w:divBdr>
            </w:div>
          </w:divsChild>
        </w:div>
        <w:div w:id="606230022">
          <w:marLeft w:val="0"/>
          <w:marRight w:val="0"/>
          <w:marTop w:val="0"/>
          <w:marBottom w:val="0"/>
          <w:divBdr>
            <w:top w:val="none" w:sz="0" w:space="0" w:color="auto"/>
            <w:left w:val="none" w:sz="0" w:space="0" w:color="auto"/>
            <w:bottom w:val="none" w:sz="0" w:space="0" w:color="auto"/>
            <w:right w:val="none" w:sz="0" w:space="0" w:color="auto"/>
          </w:divBdr>
          <w:divsChild>
            <w:div w:id="803078829">
              <w:marLeft w:val="0"/>
              <w:marRight w:val="0"/>
              <w:marTop w:val="0"/>
              <w:marBottom w:val="0"/>
              <w:divBdr>
                <w:top w:val="none" w:sz="0" w:space="0" w:color="auto"/>
                <w:left w:val="none" w:sz="0" w:space="0" w:color="auto"/>
                <w:bottom w:val="none" w:sz="0" w:space="0" w:color="auto"/>
                <w:right w:val="none" w:sz="0" w:space="0" w:color="auto"/>
              </w:divBdr>
            </w:div>
          </w:divsChild>
        </w:div>
        <w:div w:id="1763913878">
          <w:marLeft w:val="0"/>
          <w:marRight w:val="0"/>
          <w:marTop w:val="0"/>
          <w:marBottom w:val="0"/>
          <w:divBdr>
            <w:top w:val="none" w:sz="0" w:space="0" w:color="auto"/>
            <w:left w:val="none" w:sz="0" w:space="0" w:color="auto"/>
            <w:bottom w:val="none" w:sz="0" w:space="0" w:color="auto"/>
            <w:right w:val="none" w:sz="0" w:space="0" w:color="auto"/>
          </w:divBdr>
          <w:divsChild>
            <w:div w:id="1327439109">
              <w:marLeft w:val="0"/>
              <w:marRight w:val="0"/>
              <w:marTop w:val="0"/>
              <w:marBottom w:val="0"/>
              <w:divBdr>
                <w:top w:val="none" w:sz="0" w:space="0" w:color="auto"/>
                <w:left w:val="none" w:sz="0" w:space="0" w:color="auto"/>
                <w:bottom w:val="none" w:sz="0" w:space="0" w:color="auto"/>
                <w:right w:val="none" w:sz="0" w:space="0" w:color="auto"/>
              </w:divBdr>
            </w:div>
          </w:divsChild>
        </w:div>
        <w:div w:id="748620287">
          <w:marLeft w:val="0"/>
          <w:marRight w:val="0"/>
          <w:marTop w:val="0"/>
          <w:marBottom w:val="0"/>
          <w:divBdr>
            <w:top w:val="none" w:sz="0" w:space="0" w:color="auto"/>
            <w:left w:val="none" w:sz="0" w:space="0" w:color="auto"/>
            <w:bottom w:val="none" w:sz="0" w:space="0" w:color="auto"/>
            <w:right w:val="none" w:sz="0" w:space="0" w:color="auto"/>
          </w:divBdr>
          <w:divsChild>
            <w:div w:id="1921059295">
              <w:marLeft w:val="0"/>
              <w:marRight w:val="0"/>
              <w:marTop w:val="0"/>
              <w:marBottom w:val="0"/>
              <w:divBdr>
                <w:top w:val="none" w:sz="0" w:space="0" w:color="auto"/>
                <w:left w:val="none" w:sz="0" w:space="0" w:color="auto"/>
                <w:bottom w:val="none" w:sz="0" w:space="0" w:color="auto"/>
                <w:right w:val="none" w:sz="0" w:space="0" w:color="auto"/>
              </w:divBdr>
            </w:div>
          </w:divsChild>
        </w:div>
        <w:div w:id="1514760312">
          <w:marLeft w:val="0"/>
          <w:marRight w:val="0"/>
          <w:marTop w:val="0"/>
          <w:marBottom w:val="0"/>
          <w:divBdr>
            <w:top w:val="none" w:sz="0" w:space="0" w:color="auto"/>
            <w:left w:val="none" w:sz="0" w:space="0" w:color="auto"/>
            <w:bottom w:val="none" w:sz="0" w:space="0" w:color="auto"/>
            <w:right w:val="none" w:sz="0" w:space="0" w:color="auto"/>
          </w:divBdr>
          <w:divsChild>
            <w:div w:id="310719037">
              <w:marLeft w:val="0"/>
              <w:marRight w:val="0"/>
              <w:marTop w:val="0"/>
              <w:marBottom w:val="0"/>
              <w:divBdr>
                <w:top w:val="none" w:sz="0" w:space="0" w:color="auto"/>
                <w:left w:val="none" w:sz="0" w:space="0" w:color="auto"/>
                <w:bottom w:val="none" w:sz="0" w:space="0" w:color="auto"/>
                <w:right w:val="none" w:sz="0" w:space="0" w:color="auto"/>
              </w:divBdr>
            </w:div>
          </w:divsChild>
        </w:div>
        <w:div w:id="1280838484">
          <w:marLeft w:val="0"/>
          <w:marRight w:val="0"/>
          <w:marTop w:val="0"/>
          <w:marBottom w:val="0"/>
          <w:divBdr>
            <w:top w:val="none" w:sz="0" w:space="0" w:color="auto"/>
            <w:left w:val="none" w:sz="0" w:space="0" w:color="auto"/>
            <w:bottom w:val="none" w:sz="0" w:space="0" w:color="auto"/>
            <w:right w:val="none" w:sz="0" w:space="0" w:color="auto"/>
          </w:divBdr>
          <w:divsChild>
            <w:div w:id="1723557957">
              <w:marLeft w:val="0"/>
              <w:marRight w:val="0"/>
              <w:marTop w:val="0"/>
              <w:marBottom w:val="0"/>
              <w:divBdr>
                <w:top w:val="none" w:sz="0" w:space="0" w:color="auto"/>
                <w:left w:val="none" w:sz="0" w:space="0" w:color="auto"/>
                <w:bottom w:val="none" w:sz="0" w:space="0" w:color="auto"/>
                <w:right w:val="none" w:sz="0" w:space="0" w:color="auto"/>
              </w:divBdr>
            </w:div>
          </w:divsChild>
        </w:div>
        <w:div w:id="1162084902">
          <w:marLeft w:val="0"/>
          <w:marRight w:val="0"/>
          <w:marTop w:val="0"/>
          <w:marBottom w:val="0"/>
          <w:divBdr>
            <w:top w:val="none" w:sz="0" w:space="0" w:color="auto"/>
            <w:left w:val="none" w:sz="0" w:space="0" w:color="auto"/>
            <w:bottom w:val="none" w:sz="0" w:space="0" w:color="auto"/>
            <w:right w:val="none" w:sz="0" w:space="0" w:color="auto"/>
          </w:divBdr>
          <w:divsChild>
            <w:div w:id="483475285">
              <w:marLeft w:val="0"/>
              <w:marRight w:val="0"/>
              <w:marTop w:val="0"/>
              <w:marBottom w:val="0"/>
              <w:divBdr>
                <w:top w:val="none" w:sz="0" w:space="0" w:color="auto"/>
                <w:left w:val="none" w:sz="0" w:space="0" w:color="auto"/>
                <w:bottom w:val="none" w:sz="0" w:space="0" w:color="auto"/>
                <w:right w:val="none" w:sz="0" w:space="0" w:color="auto"/>
              </w:divBdr>
            </w:div>
          </w:divsChild>
        </w:div>
        <w:div w:id="1771585922">
          <w:marLeft w:val="0"/>
          <w:marRight w:val="0"/>
          <w:marTop w:val="0"/>
          <w:marBottom w:val="0"/>
          <w:divBdr>
            <w:top w:val="none" w:sz="0" w:space="0" w:color="auto"/>
            <w:left w:val="none" w:sz="0" w:space="0" w:color="auto"/>
            <w:bottom w:val="none" w:sz="0" w:space="0" w:color="auto"/>
            <w:right w:val="none" w:sz="0" w:space="0" w:color="auto"/>
          </w:divBdr>
          <w:divsChild>
            <w:div w:id="1906454944">
              <w:marLeft w:val="0"/>
              <w:marRight w:val="0"/>
              <w:marTop w:val="0"/>
              <w:marBottom w:val="0"/>
              <w:divBdr>
                <w:top w:val="none" w:sz="0" w:space="0" w:color="auto"/>
                <w:left w:val="none" w:sz="0" w:space="0" w:color="auto"/>
                <w:bottom w:val="none" w:sz="0" w:space="0" w:color="auto"/>
                <w:right w:val="none" w:sz="0" w:space="0" w:color="auto"/>
              </w:divBdr>
            </w:div>
          </w:divsChild>
        </w:div>
        <w:div w:id="1927877379">
          <w:marLeft w:val="0"/>
          <w:marRight w:val="0"/>
          <w:marTop w:val="0"/>
          <w:marBottom w:val="0"/>
          <w:divBdr>
            <w:top w:val="none" w:sz="0" w:space="0" w:color="auto"/>
            <w:left w:val="none" w:sz="0" w:space="0" w:color="auto"/>
            <w:bottom w:val="none" w:sz="0" w:space="0" w:color="auto"/>
            <w:right w:val="none" w:sz="0" w:space="0" w:color="auto"/>
          </w:divBdr>
          <w:divsChild>
            <w:div w:id="749279073">
              <w:marLeft w:val="0"/>
              <w:marRight w:val="0"/>
              <w:marTop w:val="0"/>
              <w:marBottom w:val="0"/>
              <w:divBdr>
                <w:top w:val="none" w:sz="0" w:space="0" w:color="auto"/>
                <w:left w:val="none" w:sz="0" w:space="0" w:color="auto"/>
                <w:bottom w:val="none" w:sz="0" w:space="0" w:color="auto"/>
                <w:right w:val="none" w:sz="0" w:space="0" w:color="auto"/>
              </w:divBdr>
            </w:div>
          </w:divsChild>
        </w:div>
        <w:div w:id="1276327820">
          <w:marLeft w:val="0"/>
          <w:marRight w:val="0"/>
          <w:marTop w:val="0"/>
          <w:marBottom w:val="0"/>
          <w:divBdr>
            <w:top w:val="none" w:sz="0" w:space="0" w:color="auto"/>
            <w:left w:val="none" w:sz="0" w:space="0" w:color="auto"/>
            <w:bottom w:val="none" w:sz="0" w:space="0" w:color="auto"/>
            <w:right w:val="none" w:sz="0" w:space="0" w:color="auto"/>
          </w:divBdr>
          <w:divsChild>
            <w:div w:id="1774202164">
              <w:marLeft w:val="0"/>
              <w:marRight w:val="0"/>
              <w:marTop w:val="0"/>
              <w:marBottom w:val="0"/>
              <w:divBdr>
                <w:top w:val="none" w:sz="0" w:space="0" w:color="auto"/>
                <w:left w:val="none" w:sz="0" w:space="0" w:color="auto"/>
                <w:bottom w:val="none" w:sz="0" w:space="0" w:color="auto"/>
                <w:right w:val="none" w:sz="0" w:space="0" w:color="auto"/>
              </w:divBdr>
            </w:div>
          </w:divsChild>
        </w:div>
        <w:div w:id="337194148">
          <w:marLeft w:val="0"/>
          <w:marRight w:val="0"/>
          <w:marTop w:val="0"/>
          <w:marBottom w:val="0"/>
          <w:divBdr>
            <w:top w:val="none" w:sz="0" w:space="0" w:color="auto"/>
            <w:left w:val="none" w:sz="0" w:space="0" w:color="auto"/>
            <w:bottom w:val="none" w:sz="0" w:space="0" w:color="auto"/>
            <w:right w:val="none" w:sz="0" w:space="0" w:color="auto"/>
          </w:divBdr>
          <w:divsChild>
            <w:div w:id="467280135">
              <w:marLeft w:val="0"/>
              <w:marRight w:val="0"/>
              <w:marTop w:val="0"/>
              <w:marBottom w:val="0"/>
              <w:divBdr>
                <w:top w:val="none" w:sz="0" w:space="0" w:color="auto"/>
                <w:left w:val="none" w:sz="0" w:space="0" w:color="auto"/>
                <w:bottom w:val="none" w:sz="0" w:space="0" w:color="auto"/>
                <w:right w:val="none" w:sz="0" w:space="0" w:color="auto"/>
              </w:divBdr>
            </w:div>
          </w:divsChild>
        </w:div>
        <w:div w:id="506484091">
          <w:marLeft w:val="0"/>
          <w:marRight w:val="0"/>
          <w:marTop w:val="0"/>
          <w:marBottom w:val="0"/>
          <w:divBdr>
            <w:top w:val="none" w:sz="0" w:space="0" w:color="auto"/>
            <w:left w:val="none" w:sz="0" w:space="0" w:color="auto"/>
            <w:bottom w:val="none" w:sz="0" w:space="0" w:color="auto"/>
            <w:right w:val="none" w:sz="0" w:space="0" w:color="auto"/>
          </w:divBdr>
          <w:divsChild>
            <w:div w:id="450319013">
              <w:marLeft w:val="0"/>
              <w:marRight w:val="0"/>
              <w:marTop w:val="0"/>
              <w:marBottom w:val="0"/>
              <w:divBdr>
                <w:top w:val="none" w:sz="0" w:space="0" w:color="auto"/>
                <w:left w:val="none" w:sz="0" w:space="0" w:color="auto"/>
                <w:bottom w:val="none" w:sz="0" w:space="0" w:color="auto"/>
                <w:right w:val="none" w:sz="0" w:space="0" w:color="auto"/>
              </w:divBdr>
            </w:div>
          </w:divsChild>
        </w:div>
        <w:div w:id="542211864">
          <w:marLeft w:val="0"/>
          <w:marRight w:val="0"/>
          <w:marTop w:val="0"/>
          <w:marBottom w:val="0"/>
          <w:divBdr>
            <w:top w:val="none" w:sz="0" w:space="0" w:color="auto"/>
            <w:left w:val="none" w:sz="0" w:space="0" w:color="auto"/>
            <w:bottom w:val="none" w:sz="0" w:space="0" w:color="auto"/>
            <w:right w:val="none" w:sz="0" w:space="0" w:color="auto"/>
          </w:divBdr>
          <w:divsChild>
            <w:div w:id="1689986698">
              <w:marLeft w:val="0"/>
              <w:marRight w:val="0"/>
              <w:marTop w:val="0"/>
              <w:marBottom w:val="0"/>
              <w:divBdr>
                <w:top w:val="none" w:sz="0" w:space="0" w:color="auto"/>
                <w:left w:val="none" w:sz="0" w:space="0" w:color="auto"/>
                <w:bottom w:val="none" w:sz="0" w:space="0" w:color="auto"/>
                <w:right w:val="none" w:sz="0" w:space="0" w:color="auto"/>
              </w:divBdr>
            </w:div>
          </w:divsChild>
        </w:div>
        <w:div w:id="685249396">
          <w:marLeft w:val="0"/>
          <w:marRight w:val="0"/>
          <w:marTop w:val="0"/>
          <w:marBottom w:val="0"/>
          <w:divBdr>
            <w:top w:val="none" w:sz="0" w:space="0" w:color="auto"/>
            <w:left w:val="none" w:sz="0" w:space="0" w:color="auto"/>
            <w:bottom w:val="none" w:sz="0" w:space="0" w:color="auto"/>
            <w:right w:val="none" w:sz="0" w:space="0" w:color="auto"/>
          </w:divBdr>
          <w:divsChild>
            <w:div w:id="1789273335">
              <w:marLeft w:val="0"/>
              <w:marRight w:val="0"/>
              <w:marTop w:val="0"/>
              <w:marBottom w:val="0"/>
              <w:divBdr>
                <w:top w:val="none" w:sz="0" w:space="0" w:color="auto"/>
                <w:left w:val="none" w:sz="0" w:space="0" w:color="auto"/>
                <w:bottom w:val="none" w:sz="0" w:space="0" w:color="auto"/>
                <w:right w:val="none" w:sz="0" w:space="0" w:color="auto"/>
              </w:divBdr>
            </w:div>
          </w:divsChild>
        </w:div>
        <w:div w:id="731468734">
          <w:marLeft w:val="0"/>
          <w:marRight w:val="0"/>
          <w:marTop w:val="0"/>
          <w:marBottom w:val="0"/>
          <w:divBdr>
            <w:top w:val="none" w:sz="0" w:space="0" w:color="auto"/>
            <w:left w:val="none" w:sz="0" w:space="0" w:color="auto"/>
            <w:bottom w:val="none" w:sz="0" w:space="0" w:color="auto"/>
            <w:right w:val="none" w:sz="0" w:space="0" w:color="auto"/>
          </w:divBdr>
          <w:divsChild>
            <w:div w:id="1271014120">
              <w:marLeft w:val="0"/>
              <w:marRight w:val="0"/>
              <w:marTop w:val="0"/>
              <w:marBottom w:val="0"/>
              <w:divBdr>
                <w:top w:val="none" w:sz="0" w:space="0" w:color="auto"/>
                <w:left w:val="none" w:sz="0" w:space="0" w:color="auto"/>
                <w:bottom w:val="none" w:sz="0" w:space="0" w:color="auto"/>
                <w:right w:val="none" w:sz="0" w:space="0" w:color="auto"/>
              </w:divBdr>
            </w:div>
          </w:divsChild>
        </w:div>
        <w:div w:id="1315062783">
          <w:marLeft w:val="0"/>
          <w:marRight w:val="0"/>
          <w:marTop w:val="0"/>
          <w:marBottom w:val="0"/>
          <w:divBdr>
            <w:top w:val="none" w:sz="0" w:space="0" w:color="auto"/>
            <w:left w:val="none" w:sz="0" w:space="0" w:color="auto"/>
            <w:bottom w:val="none" w:sz="0" w:space="0" w:color="auto"/>
            <w:right w:val="none" w:sz="0" w:space="0" w:color="auto"/>
          </w:divBdr>
          <w:divsChild>
            <w:div w:id="1218129868">
              <w:marLeft w:val="0"/>
              <w:marRight w:val="0"/>
              <w:marTop w:val="0"/>
              <w:marBottom w:val="0"/>
              <w:divBdr>
                <w:top w:val="none" w:sz="0" w:space="0" w:color="auto"/>
                <w:left w:val="none" w:sz="0" w:space="0" w:color="auto"/>
                <w:bottom w:val="none" w:sz="0" w:space="0" w:color="auto"/>
                <w:right w:val="none" w:sz="0" w:space="0" w:color="auto"/>
              </w:divBdr>
            </w:div>
          </w:divsChild>
        </w:div>
        <w:div w:id="558245537">
          <w:marLeft w:val="0"/>
          <w:marRight w:val="0"/>
          <w:marTop w:val="0"/>
          <w:marBottom w:val="0"/>
          <w:divBdr>
            <w:top w:val="none" w:sz="0" w:space="0" w:color="auto"/>
            <w:left w:val="none" w:sz="0" w:space="0" w:color="auto"/>
            <w:bottom w:val="none" w:sz="0" w:space="0" w:color="auto"/>
            <w:right w:val="none" w:sz="0" w:space="0" w:color="auto"/>
          </w:divBdr>
          <w:divsChild>
            <w:div w:id="874852980">
              <w:marLeft w:val="0"/>
              <w:marRight w:val="0"/>
              <w:marTop w:val="0"/>
              <w:marBottom w:val="0"/>
              <w:divBdr>
                <w:top w:val="none" w:sz="0" w:space="0" w:color="auto"/>
                <w:left w:val="none" w:sz="0" w:space="0" w:color="auto"/>
                <w:bottom w:val="none" w:sz="0" w:space="0" w:color="auto"/>
                <w:right w:val="none" w:sz="0" w:space="0" w:color="auto"/>
              </w:divBdr>
            </w:div>
          </w:divsChild>
        </w:div>
        <w:div w:id="1192380860">
          <w:marLeft w:val="0"/>
          <w:marRight w:val="0"/>
          <w:marTop w:val="0"/>
          <w:marBottom w:val="0"/>
          <w:divBdr>
            <w:top w:val="none" w:sz="0" w:space="0" w:color="auto"/>
            <w:left w:val="none" w:sz="0" w:space="0" w:color="auto"/>
            <w:bottom w:val="none" w:sz="0" w:space="0" w:color="auto"/>
            <w:right w:val="none" w:sz="0" w:space="0" w:color="auto"/>
          </w:divBdr>
          <w:divsChild>
            <w:div w:id="62997674">
              <w:marLeft w:val="0"/>
              <w:marRight w:val="0"/>
              <w:marTop w:val="0"/>
              <w:marBottom w:val="0"/>
              <w:divBdr>
                <w:top w:val="none" w:sz="0" w:space="0" w:color="auto"/>
                <w:left w:val="none" w:sz="0" w:space="0" w:color="auto"/>
                <w:bottom w:val="none" w:sz="0" w:space="0" w:color="auto"/>
                <w:right w:val="none" w:sz="0" w:space="0" w:color="auto"/>
              </w:divBdr>
            </w:div>
          </w:divsChild>
        </w:div>
        <w:div w:id="583034968">
          <w:marLeft w:val="0"/>
          <w:marRight w:val="0"/>
          <w:marTop w:val="0"/>
          <w:marBottom w:val="0"/>
          <w:divBdr>
            <w:top w:val="none" w:sz="0" w:space="0" w:color="auto"/>
            <w:left w:val="none" w:sz="0" w:space="0" w:color="auto"/>
            <w:bottom w:val="none" w:sz="0" w:space="0" w:color="auto"/>
            <w:right w:val="none" w:sz="0" w:space="0" w:color="auto"/>
          </w:divBdr>
          <w:divsChild>
            <w:div w:id="1341815958">
              <w:marLeft w:val="0"/>
              <w:marRight w:val="0"/>
              <w:marTop w:val="0"/>
              <w:marBottom w:val="0"/>
              <w:divBdr>
                <w:top w:val="none" w:sz="0" w:space="0" w:color="auto"/>
                <w:left w:val="none" w:sz="0" w:space="0" w:color="auto"/>
                <w:bottom w:val="none" w:sz="0" w:space="0" w:color="auto"/>
                <w:right w:val="none" w:sz="0" w:space="0" w:color="auto"/>
              </w:divBdr>
            </w:div>
          </w:divsChild>
        </w:div>
        <w:div w:id="404227847">
          <w:marLeft w:val="0"/>
          <w:marRight w:val="0"/>
          <w:marTop w:val="0"/>
          <w:marBottom w:val="0"/>
          <w:divBdr>
            <w:top w:val="none" w:sz="0" w:space="0" w:color="auto"/>
            <w:left w:val="none" w:sz="0" w:space="0" w:color="auto"/>
            <w:bottom w:val="none" w:sz="0" w:space="0" w:color="auto"/>
            <w:right w:val="none" w:sz="0" w:space="0" w:color="auto"/>
          </w:divBdr>
          <w:divsChild>
            <w:div w:id="548762239">
              <w:marLeft w:val="0"/>
              <w:marRight w:val="0"/>
              <w:marTop w:val="0"/>
              <w:marBottom w:val="0"/>
              <w:divBdr>
                <w:top w:val="none" w:sz="0" w:space="0" w:color="auto"/>
                <w:left w:val="none" w:sz="0" w:space="0" w:color="auto"/>
                <w:bottom w:val="none" w:sz="0" w:space="0" w:color="auto"/>
                <w:right w:val="none" w:sz="0" w:space="0" w:color="auto"/>
              </w:divBdr>
            </w:div>
          </w:divsChild>
        </w:div>
        <w:div w:id="711464930">
          <w:marLeft w:val="0"/>
          <w:marRight w:val="0"/>
          <w:marTop w:val="0"/>
          <w:marBottom w:val="0"/>
          <w:divBdr>
            <w:top w:val="none" w:sz="0" w:space="0" w:color="auto"/>
            <w:left w:val="none" w:sz="0" w:space="0" w:color="auto"/>
            <w:bottom w:val="none" w:sz="0" w:space="0" w:color="auto"/>
            <w:right w:val="none" w:sz="0" w:space="0" w:color="auto"/>
          </w:divBdr>
          <w:divsChild>
            <w:div w:id="708914577">
              <w:marLeft w:val="0"/>
              <w:marRight w:val="0"/>
              <w:marTop w:val="0"/>
              <w:marBottom w:val="0"/>
              <w:divBdr>
                <w:top w:val="none" w:sz="0" w:space="0" w:color="auto"/>
                <w:left w:val="none" w:sz="0" w:space="0" w:color="auto"/>
                <w:bottom w:val="none" w:sz="0" w:space="0" w:color="auto"/>
                <w:right w:val="none" w:sz="0" w:space="0" w:color="auto"/>
              </w:divBdr>
            </w:div>
          </w:divsChild>
        </w:div>
        <w:div w:id="1261529752">
          <w:marLeft w:val="0"/>
          <w:marRight w:val="0"/>
          <w:marTop w:val="0"/>
          <w:marBottom w:val="0"/>
          <w:divBdr>
            <w:top w:val="none" w:sz="0" w:space="0" w:color="auto"/>
            <w:left w:val="none" w:sz="0" w:space="0" w:color="auto"/>
            <w:bottom w:val="none" w:sz="0" w:space="0" w:color="auto"/>
            <w:right w:val="none" w:sz="0" w:space="0" w:color="auto"/>
          </w:divBdr>
          <w:divsChild>
            <w:div w:id="1264918746">
              <w:marLeft w:val="0"/>
              <w:marRight w:val="0"/>
              <w:marTop w:val="0"/>
              <w:marBottom w:val="0"/>
              <w:divBdr>
                <w:top w:val="none" w:sz="0" w:space="0" w:color="auto"/>
                <w:left w:val="none" w:sz="0" w:space="0" w:color="auto"/>
                <w:bottom w:val="none" w:sz="0" w:space="0" w:color="auto"/>
                <w:right w:val="none" w:sz="0" w:space="0" w:color="auto"/>
              </w:divBdr>
            </w:div>
          </w:divsChild>
        </w:div>
        <w:div w:id="970208530">
          <w:marLeft w:val="0"/>
          <w:marRight w:val="0"/>
          <w:marTop w:val="0"/>
          <w:marBottom w:val="0"/>
          <w:divBdr>
            <w:top w:val="none" w:sz="0" w:space="0" w:color="auto"/>
            <w:left w:val="none" w:sz="0" w:space="0" w:color="auto"/>
            <w:bottom w:val="none" w:sz="0" w:space="0" w:color="auto"/>
            <w:right w:val="none" w:sz="0" w:space="0" w:color="auto"/>
          </w:divBdr>
          <w:divsChild>
            <w:div w:id="2118863308">
              <w:marLeft w:val="0"/>
              <w:marRight w:val="0"/>
              <w:marTop w:val="0"/>
              <w:marBottom w:val="0"/>
              <w:divBdr>
                <w:top w:val="none" w:sz="0" w:space="0" w:color="auto"/>
                <w:left w:val="none" w:sz="0" w:space="0" w:color="auto"/>
                <w:bottom w:val="none" w:sz="0" w:space="0" w:color="auto"/>
                <w:right w:val="none" w:sz="0" w:space="0" w:color="auto"/>
              </w:divBdr>
            </w:div>
          </w:divsChild>
        </w:div>
        <w:div w:id="843934860">
          <w:marLeft w:val="0"/>
          <w:marRight w:val="0"/>
          <w:marTop w:val="0"/>
          <w:marBottom w:val="0"/>
          <w:divBdr>
            <w:top w:val="none" w:sz="0" w:space="0" w:color="auto"/>
            <w:left w:val="none" w:sz="0" w:space="0" w:color="auto"/>
            <w:bottom w:val="none" w:sz="0" w:space="0" w:color="auto"/>
            <w:right w:val="none" w:sz="0" w:space="0" w:color="auto"/>
          </w:divBdr>
          <w:divsChild>
            <w:div w:id="112361425">
              <w:marLeft w:val="0"/>
              <w:marRight w:val="0"/>
              <w:marTop w:val="0"/>
              <w:marBottom w:val="0"/>
              <w:divBdr>
                <w:top w:val="none" w:sz="0" w:space="0" w:color="auto"/>
                <w:left w:val="none" w:sz="0" w:space="0" w:color="auto"/>
                <w:bottom w:val="none" w:sz="0" w:space="0" w:color="auto"/>
                <w:right w:val="none" w:sz="0" w:space="0" w:color="auto"/>
              </w:divBdr>
            </w:div>
          </w:divsChild>
        </w:div>
        <w:div w:id="352272053">
          <w:marLeft w:val="0"/>
          <w:marRight w:val="0"/>
          <w:marTop w:val="0"/>
          <w:marBottom w:val="0"/>
          <w:divBdr>
            <w:top w:val="none" w:sz="0" w:space="0" w:color="auto"/>
            <w:left w:val="none" w:sz="0" w:space="0" w:color="auto"/>
            <w:bottom w:val="none" w:sz="0" w:space="0" w:color="auto"/>
            <w:right w:val="none" w:sz="0" w:space="0" w:color="auto"/>
          </w:divBdr>
          <w:divsChild>
            <w:div w:id="1511944007">
              <w:marLeft w:val="0"/>
              <w:marRight w:val="0"/>
              <w:marTop w:val="0"/>
              <w:marBottom w:val="0"/>
              <w:divBdr>
                <w:top w:val="none" w:sz="0" w:space="0" w:color="auto"/>
                <w:left w:val="none" w:sz="0" w:space="0" w:color="auto"/>
                <w:bottom w:val="none" w:sz="0" w:space="0" w:color="auto"/>
                <w:right w:val="none" w:sz="0" w:space="0" w:color="auto"/>
              </w:divBdr>
            </w:div>
          </w:divsChild>
        </w:div>
        <w:div w:id="1159535267">
          <w:marLeft w:val="0"/>
          <w:marRight w:val="0"/>
          <w:marTop w:val="0"/>
          <w:marBottom w:val="0"/>
          <w:divBdr>
            <w:top w:val="none" w:sz="0" w:space="0" w:color="auto"/>
            <w:left w:val="none" w:sz="0" w:space="0" w:color="auto"/>
            <w:bottom w:val="none" w:sz="0" w:space="0" w:color="auto"/>
            <w:right w:val="none" w:sz="0" w:space="0" w:color="auto"/>
          </w:divBdr>
          <w:divsChild>
            <w:div w:id="1096708386">
              <w:marLeft w:val="0"/>
              <w:marRight w:val="0"/>
              <w:marTop w:val="0"/>
              <w:marBottom w:val="0"/>
              <w:divBdr>
                <w:top w:val="none" w:sz="0" w:space="0" w:color="auto"/>
                <w:left w:val="none" w:sz="0" w:space="0" w:color="auto"/>
                <w:bottom w:val="none" w:sz="0" w:space="0" w:color="auto"/>
                <w:right w:val="none" w:sz="0" w:space="0" w:color="auto"/>
              </w:divBdr>
            </w:div>
          </w:divsChild>
        </w:div>
        <w:div w:id="1197547513">
          <w:marLeft w:val="0"/>
          <w:marRight w:val="0"/>
          <w:marTop w:val="0"/>
          <w:marBottom w:val="0"/>
          <w:divBdr>
            <w:top w:val="none" w:sz="0" w:space="0" w:color="auto"/>
            <w:left w:val="none" w:sz="0" w:space="0" w:color="auto"/>
            <w:bottom w:val="none" w:sz="0" w:space="0" w:color="auto"/>
            <w:right w:val="none" w:sz="0" w:space="0" w:color="auto"/>
          </w:divBdr>
          <w:divsChild>
            <w:div w:id="1694375686">
              <w:marLeft w:val="0"/>
              <w:marRight w:val="0"/>
              <w:marTop w:val="0"/>
              <w:marBottom w:val="0"/>
              <w:divBdr>
                <w:top w:val="none" w:sz="0" w:space="0" w:color="auto"/>
                <w:left w:val="none" w:sz="0" w:space="0" w:color="auto"/>
                <w:bottom w:val="none" w:sz="0" w:space="0" w:color="auto"/>
                <w:right w:val="none" w:sz="0" w:space="0" w:color="auto"/>
              </w:divBdr>
            </w:div>
          </w:divsChild>
        </w:div>
        <w:div w:id="1822110441">
          <w:marLeft w:val="0"/>
          <w:marRight w:val="0"/>
          <w:marTop w:val="0"/>
          <w:marBottom w:val="0"/>
          <w:divBdr>
            <w:top w:val="none" w:sz="0" w:space="0" w:color="auto"/>
            <w:left w:val="none" w:sz="0" w:space="0" w:color="auto"/>
            <w:bottom w:val="none" w:sz="0" w:space="0" w:color="auto"/>
            <w:right w:val="none" w:sz="0" w:space="0" w:color="auto"/>
          </w:divBdr>
          <w:divsChild>
            <w:div w:id="873738116">
              <w:marLeft w:val="0"/>
              <w:marRight w:val="0"/>
              <w:marTop w:val="0"/>
              <w:marBottom w:val="0"/>
              <w:divBdr>
                <w:top w:val="none" w:sz="0" w:space="0" w:color="auto"/>
                <w:left w:val="none" w:sz="0" w:space="0" w:color="auto"/>
                <w:bottom w:val="none" w:sz="0" w:space="0" w:color="auto"/>
                <w:right w:val="none" w:sz="0" w:space="0" w:color="auto"/>
              </w:divBdr>
            </w:div>
          </w:divsChild>
        </w:div>
        <w:div w:id="665673601">
          <w:marLeft w:val="0"/>
          <w:marRight w:val="0"/>
          <w:marTop w:val="0"/>
          <w:marBottom w:val="0"/>
          <w:divBdr>
            <w:top w:val="none" w:sz="0" w:space="0" w:color="auto"/>
            <w:left w:val="none" w:sz="0" w:space="0" w:color="auto"/>
            <w:bottom w:val="none" w:sz="0" w:space="0" w:color="auto"/>
            <w:right w:val="none" w:sz="0" w:space="0" w:color="auto"/>
          </w:divBdr>
          <w:divsChild>
            <w:div w:id="943732374">
              <w:marLeft w:val="0"/>
              <w:marRight w:val="0"/>
              <w:marTop w:val="0"/>
              <w:marBottom w:val="0"/>
              <w:divBdr>
                <w:top w:val="none" w:sz="0" w:space="0" w:color="auto"/>
                <w:left w:val="none" w:sz="0" w:space="0" w:color="auto"/>
                <w:bottom w:val="none" w:sz="0" w:space="0" w:color="auto"/>
                <w:right w:val="none" w:sz="0" w:space="0" w:color="auto"/>
              </w:divBdr>
            </w:div>
          </w:divsChild>
        </w:div>
        <w:div w:id="677972762">
          <w:marLeft w:val="0"/>
          <w:marRight w:val="0"/>
          <w:marTop w:val="0"/>
          <w:marBottom w:val="0"/>
          <w:divBdr>
            <w:top w:val="none" w:sz="0" w:space="0" w:color="auto"/>
            <w:left w:val="none" w:sz="0" w:space="0" w:color="auto"/>
            <w:bottom w:val="none" w:sz="0" w:space="0" w:color="auto"/>
            <w:right w:val="none" w:sz="0" w:space="0" w:color="auto"/>
          </w:divBdr>
          <w:divsChild>
            <w:div w:id="1882739852">
              <w:marLeft w:val="0"/>
              <w:marRight w:val="0"/>
              <w:marTop w:val="0"/>
              <w:marBottom w:val="0"/>
              <w:divBdr>
                <w:top w:val="none" w:sz="0" w:space="0" w:color="auto"/>
                <w:left w:val="none" w:sz="0" w:space="0" w:color="auto"/>
                <w:bottom w:val="none" w:sz="0" w:space="0" w:color="auto"/>
                <w:right w:val="none" w:sz="0" w:space="0" w:color="auto"/>
              </w:divBdr>
            </w:div>
          </w:divsChild>
        </w:div>
        <w:div w:id="752163325">
          <w:marLeft w:val="0"/>
          <w:marRight w:val="0"/>
          <w:marTop w:val="0"/>
          <w:marBottom w:val="0"/>
          <w:divBdr>
            <w:top w:val="none" w:sz="0" w:space="0" w:color="auto"/>
            <w:left w:val="none" w:sz="0" w:space="0" w:color="auto"/>
            <w:bottom w:val="none" w:sz="0" w:space="0" w:color="auto"/>
            <w:right w:val="none" w:sz="0" w:space="0" w:color="auto"/>
          </w:divBdr>
          <w:divsChild>
            <w:div w:id="1973515740">
              <w:marLeft w:val="0"/>
              <w:marRight w:val="0"/>
              <w:marTop w:val="0"/>
              <w:marBottom w:val="0"/>
              <w:divBdr>
                <w:top w:val="none" w:sz="0" w:space="0" w:color="auto"/>
                <w:left w:val="none" w:sz="0" w:space="0" w:color="auto"/>
                <w:bottom w:val="none" w:sz="0" w:space="0" w:color="auto"/>
                <w:right w:val="none" w:sz="0" w:space="0" w:color="auto"/>
              </w:divBdr>
            </w:div>
          </w:divsChild>
        </w:div>
        <w:div w:id="1678576633">
          <w:marLeft w:val="0"/>
          <w:marRight w:val="0"/>
          <w:marTop w:val="0"/>
          <w:marBottom w:val="0"/>
          <w:divBdr>
            <w:top w:val="none" w:sz="0" w:space="0" w:color="auto"/>
            <w:left w:val="none" w:sz="0" w:space="0" w:color="auto"/>
            <w:bottom w:val="none" w:sz="0" w:space="0" w:color="auto"/>
            <w:right w:val="none" w:sz="0" w:space="0" w:color="auto"/>
          </w:divBdr>
          <w:divsChild>
            <w:div w:id="319116039">
              <w:marLeft w:val="0"/>
              <w:marRight w:val="0"/>
              <w:marTop w:val="0"/>
              <w:marBottom w:val="0"/>
              <w:divBdr>
                <w:top w:val="none" w:sz="0" w:space="0" w:color="auto"/>
                <w:left w:val="none" w:sz="0" w:space="0" w:color="auto"/>
                <w:bottom w:val="none" w:sz="0" w:space="0" w:color="auto"/>
                <w:right w:val="none" w:sz="0" w:space="0" w:color="auto"/>
              </w:divBdr>
            </w:div>
          </w:divsChild>
        </w:div>
        <w:div w:id="53162428">
          <w:marLeft w:val="0"/>
          <w:marRight w:val="0"/>
          <w:marTop w:val="0"/>
          <w:marBottom w:val="0"/>
          <w:divBdr>
            <w:top w:val="none" w:sz="0" w:space="0" w:color="auto"/>
            <w:left w:val="none" w:sz="0" w:space="0" w:color="auto"/>
            <w:bottom w:val="none" w:sz="0" w:space="0" w:color="auto"/>
            <w:right w:val="none" w:sz="0" w:space="0" w:color="auto"/>
          </w:divBdr>
          <w:divsChild>
            <w:div w:id="1270091704">
              <w:marLeft w:val="0"/>
              <w:marRight w:val="0"/>
              <w:marTop w:val="0"/>
              <w:marBottom w:val="0"/>
              <w:divBdr>
                <w:top w:val="none" w:sz="0" w:space="0" w:color="auto"/>
                <w:left w:val="none" w:sz="0" w:space="0" w:color="auto"/>
                <w:bottom w:val="none" w:sz="0" w:space="0" w:color="auto"/>
                <w:right w:val="none" w:sz="0" w:space="0" w:color="auto"/>
              </w:divBdr>
            </w:div>
          </w:divsChild>
        </w:div>
        <w:div w:id="670108802">
          <w:marLeft w:val="0"/>
          <w:marRight w:val="0"/>
          <w:marTop w:val="0"/>
          <w:marBottom w:val="0"/>
          <w:divBdr>
            <w:top w:val="none" w:sz="0" w:space="0" w:color="auto"/>
            <w:left w:val="none" w:sz="0" w:space="0" w:color="auto"/>
            <w:bottom w:val="none" w:sz="0" w:space="0" w:color="auto"/>
            <w:right w:val="none" w:sz="0" w:space="0" w:color="auto"/>
          </w:divBdr>
          <w:divsChild>
            <w:div w:id="135148158">
              <w:marLeft w:val="0"/>
              <w:marRight w:val="0"/>
              <w:marTop w:val="0"/>
              <w:marBottom w:val="0"/>
              <w:divBdr>
                <w:top w:val="none" w:sz="0" w:space="0" w:color="auto"/>
                <w:left w:val="none" w:sz="0" w:space="0" w:color="auto"/>
                <w:bottom w:val="none" w:sz="0" w:space="0" w:color="auto"/>
                <w:right w:val="none" w:sz="0" w:space="0" w:color="auto"/>
              </w:divBdr>
            </w:div>
          </w:divsChild>
        </w:div>
        <w:div w:id="130949686">
          <w:marLeft w:val="0"/>
          <w:marRight w:val="0"/>
          <w:marTop w:val="0"/>
          <w:marBottom w:val="0"/>
          <w:divBdr>
            <w:top w:val="none" w:sz="0" w:space="0" w:color="auto"/>
            <w:left w:val="none" w:sz="0" w:space="0" w:color="auto"/>
            <w:bottom w:val="none" w:sz="0" w:space="0" w:color="auto"/>
            <w:right w:val="none" w:sz="0" w:space="0" w:color="auto"/>
          </w:divBdr>
          <w:divsChild>
            <w:div w:id="1684093706">
              <w:marLeft w:val="0"/>
              <w:marRight w:val="0"/>
              <w:marTop w:val="0"/>
              <w:marBottom w:val="0"/>
              <w:divBdr>
                <w:top w:val="none" w:sz="0" w:space="0" w:color="auto"/>
                <w:left w:val="none" w:sz="0" w:space="0" w:color="auto"/>
                <w:bottom w:val="none" w:sz="0" w:space="0" w:color="auto"/>
                <w:right w:val="none" w:sz="0" w:space="0" w:color="auto"/>
              </w:divBdr>
            </w:div>
          </w:divsChild>
        </w:div>
        <w:div w:id="1690251799">
          <w:marLeft w:val="0"/>
          <w:marRight w:val="0"/>
          <w:marTop w:val="0"/>
          <w:marBottom w:val="0"/>
          <w:divBdr>
            <w:top w:val="none" w:sz="0" w:space="0" w:color="auto"/>
            <w:left w:val="none" w:sz="0" w:space="0" w:color="auto"/>
            <w:bottom w:val="none" w:sz="0" w:space="0" w:color="auto"/>
            <w:right w:val="none" w:sz="0" w:space="0" w:color="auto"/>
          </w:divBdr>
          <w:divsChild>
            <w:div w:id="2036492354">
              <w:marLeft w:val="0"/>
              <w:marRight w:val="0"/>
              <w:marTop w:val="0"/>
              <w:marBottom w:val="0"/>
              <w:divBdr>
                <w:top w:val="none" w:sz="0" w:space="0" w:color="auto"/>
                <w:left w:val="none" w:sz="0" w:space="0" w:color="auto"/>
                <w:bottom w:val="none" w:sz="0" w:space="0" w:color="auto"/>
                <w:right w:val="none" w:sz="0" w:space="0" w:color="auto"/>
              </w:divBdr>
            </w:div>
          </w:divsChild>
        </w:div>
        <w:div w:id="2083603976">
          <w:marLeft w:val="0"/>
          <w:marRight w:val="0"/>
          <w:marTop w:val="0"/>
          <w:marBottom w:val="0"/>
          <w:divBdr>
            <w:top w:val="none" w:sz="0" w:space="0" w:color="auto"/>
            <w:left w:val="none" w:sz="0" w:space="0" w:color="auto"/>
            <w:bottom w:val="none" w:sz="0" w:space="0" w:color="auto"/>
            <w:right w:val="none" w:sz="0" w:space="0" w:color="auto"/>
          </w:divBdr>
          <w:divsChild>
            <w:div w:id="1017317323">
              <w:marLeft w:val="0"/>
              <w:marRight w:val="0"/>
              <w:marTop w:val="0"/>
              <w:marBottom w:val="0"/>
              <w:divBdr>
                <w:top w:val="none" w:sz="0" w:space="0" w:color="auto"/>
                <w:left w:val="none" w:sz="0" w:space="0" w:color="auto"/>
                <w:bottom w:val="none" w:sz="0" w:space="0" w:color="auto"/>
                <w:right w:val="none" w:sz="0" w:space="0" w:color="auto"/>
              </w:divBdr>
            </w:div>
          </w:divsChild>
        </w:div>
        <w:div w:id="1215921253">
          <w:marLeft w:val="0"/>
          <w:marRight w:val="0"/>
          <w:marTop w:val="0"/>
          <w:marBottom w:val="0"/>
          <w:divBdr>
            <w:top w:val="none" w:sz="0" w:space="0" w:color="auto"/>
            <w:left w:val="none" w:sz="0" w:space="0" w:color="auto"/>
            <w:bottom w:val="none" w:sz="0" w:space="0" w:color="auto"/>
            <w:right w:val="none" w:sz="0" w:space="0" w:color="auto"/>
          </w:divBdr>
          <w:divsChild>
            <w:div w:id="935409049">
              <w:marLeft w:val="0"/>
              <w:marRight w:val="0"/>
              <w:marTop w:val="0"/>
              <w:marBottom w:val="0"/>
              <w:divBdr>
                <w:top w:val="none" w:sz="0" w:space="0" w:color="auto"/>
                <w:left w:val="none" w:sz="0" w:space="0" w:color="auto"/>
                <w:bottom w:val="none" w:sz="0" w:space="0" w:color="auto"/>
                <w:right w:val="none" w:sz="0" w:space="0" w:color="auto"/>
              </w:divBdr>
            </w:div>
          </w:divsChild>
        </w:div>
        <w:div w:id="638998155">
          <w:marLeft w:val="0"/>
          <w:marRight w:val="0"/>
          <w:marTop w:val="0"/>
          <w:marBottom w:val="0"/>
          <w:divBdr>
            <w:top w:val="none" w:sz="0" w:space="0" w:color="auto"/>
            <w:left w:val="none" w:sz="0" w:space="0" w:color="auto"/>
            <w:bottom w:val="none" w:sz="0" w:space="0" w:color="auto"/>
            <w:right w:val="none" w:sz="0" w:space="0" w:color="auto"/>
          </w:divBdr>
          <w:divsChild>
            <w:div w:id="1514685853">
              <w:marLeft w:val="0"/>
              <w:marRight w:val="0"/>
              <w:marTop w:val="0"/>
              <w:marBottom w:val="0"/>
              <w:divBdr>
                <w:top w:val="none" w:sz="0" w:space="0" w:color="auto"/>
                <w:left w:val="none" w:sz="0" w:space="0" w:color="auto"/>
                <w:bottom w:val="none" w:sz="0" w:space="0" w:color="auto"/>
                <w:right w:val="none" w:sz="0" w:space="0" w:color="auto"/>
              </w:divBdr>
            </w:div>
          </w:divsChild>
        </w:div>
        <w:div w:id="867107511">
          <w:marLeft w:val="0"/>
          <w:marRight w:val="0"/>
          <w:marTop w:val="0"/>
          <w:marBottom w:val="0"/>
          <w:divBdr>
            <w:top w:val="none" w:sz="0" w:space="0" w:color="auto"/>
            <w:left w:val="none" w:sz="0" w:space="0" w:color="auto"/>
            <w:bottom w:val="none" w:sz="0" w:space="0" w:color="auto"/>
            <w:right w:val="none" w:sz="0" w:space="0" w:color="auto"/>
          </w:divBdr>
          <w:divsChild>
            <w:div w:id="984895995">
              <w:marLeft w:val="0"/>
              <w:marRight w:val="0"/>
              <w:marTop w:val="0"/>
              <w:marBottom w:val="0"/>
              <w:divBdr>
                <w:top w:val="none" w:sz="0" w:space="0" w:color="auto"/>
                <w:left w:val="none" w:sz="0" w:space="0" w:color="auto"/>
                <w:bottom w:val="none" w:sz="0" w:space="0" w:color="auto"/>
                <w:right w:val="none" w:sz="0" w:space="0" w:color="auto"/>
              </w:divBdr>
            </w:div>
          </w:divsChild>
        </w:div>
        <w:div w:id="857238416">
          <w:marLeft w:val="0"/>
          <w:marRight w:val="0"/>
          <w:marTop w:val="0"/>
          <w:marBottom w:val="0"/>
          <w:divBdr>
            <w:top w:val="none" w:sz="0" w:space="0" w:color="auto"/>
            <w:left w:val="none" w:sz="0" w:space="0" w:color="auto"/>
            <w:bottom w:val="none" w:sz="0" w:space="0" w:color="auto"/>
            <w:right w:val="none" w:sz="0" w:space="0" w:color="auto"/>
          </w:divBdr>
          <w:divsChild>
            <w:div w:id="470370110">
              <w:marLeft w:val="0"/>
              <w:marRight w:val="0"/>
              <w:marTop w:val="0"/>
              <w:marBottom w:val="0"/>
              <w:divBdr>
                <w:top w:val="none" w:sz="0" w:space="0" w:color="auto"/>
                <w:left w:val="none" w:sz="0" w:space="0" w:color="auto"/>
                <w:bottom w:val="none" w:sz="0" w:space="0" w:color="auto"/>
                <w:right w:val="none" w:sz="0" w:space="0" w:color="auto"/>
              </w:divBdr>
            </w:div>
          </w:divsChild>
        </w:div>
        <w:div w:id="829294429">
          <w:marLeft w:val="0"/>
          <w:marRight w:val="0"/>
          <w:marTop w:val="0"/>
          <w:marBottom w:val="0"/>
          <w:divBdr>
            <w:top w:val="none" w:sz="0" w:space="0" w:color="auto"/>
            <w:left w:val="none" w:sz="0" w:space="0" w:color="auto"/>
            <w:bottom w:val="none" w:sz="0" w:space="0" w:color="auto"/>
            <w:right w:val="none" w:sz="0" w:space="0" w:color="auto"/>
          </w:divBdr>
          <w:divsChild>
            <w:div w:id="177044253">
              <w:marLeft w:val="0"/>
              <w:marRight w:val="0"/>
              <w:marTop w:val="0"/>
              <w:marBottom w:val="0"/>
              <w:divBdr>
                <w:top w:val="none" w:sz="0" w:space="0" w:color="auto"/>
                <w:left w:val="none" w:sz="0" w:space="0" w:color="auto"/>
                <w:bottom w:val="none" w:sz="0" w:space="0" w:color="auto"/>
                <w:right w:val="none" w:sz="0" w:space="0" w:color="auto"/>
              </w:divBdr>
            </w:div>
          </w:divsChild>
        </w:div>
        <w:div w:id="1276594325">
          <w:marLeft w:val="0"/>
          <w:marRight w:val="0"/>
          <w:marTop w:val="0"/>
          <w:marBottom w:val="0"/>
          <w:divBdr>
            <w:top w:val="none" w:sz="0" w:space="0" w:color="auto"/>
            <w:left w:val="none" w:sz="0" w:space="0" w:color="auto"/>
            <w:bottom w:val="none" w:sz="0" w:space="0" w:color="auto"/>
            <w:right w:val="none" w:sz="0" w:space="0" w:color="auto"/>
          </w:divBdr>
          <w:divsChild>
            <w:div w:id="279924306">
              <w:marLeft w:val="0"/>
              <w:marRight w:val="0"/>
              <w:marTop w:val="0"/>
              <w:marBottom w:val="0"/>
              <w:divBdr>
                <w:top w:val="none" w:sz="0" w:space="0" w:color="auto"/>
                <w:left w:val="none" w:sz="0" w:space="0" w:color="auto"/>
                <w:bottom w:val="none" w:sz="0" w:space="0" w:color="auto"/>
                <w:right w:val="none" w:sz="0" w:space="0" w:color="auto"/>
              </w:divBdr>
            </w:div>
          </w:divsChild>
        </w:div>
        <w:div w:id="125128054">
          <w:marLeft w:val="0"/>
          <w:marRight w:val="0"/>
          <w:marTop w:val="0"/>
          <w:marBottom w:val="0"/>
          <w:divBdr>
            <w:top w:val="none" w:sz="0" w:space="0" w:color="auto"/>
            <w:left w:val="none" w:sz="0" w:space="0" w:color="auto"/>
            <w:bottom w:val="none" w:sz="0" w:space="0" w:color="auto"/>
            <w:right w:val="none" w:sz="0" w:space="0" w:color="auto"/>
          </w:divBdr>
          <w:divsChild>
            <w:div w:id="446773409">
              <w:marLeft w:val="0"/>
              <w:marRight w:val="0"/>
              <w:marTop w:val="0"/>
              <w:marBottom w:val="0"/>
              <w:divBdr>
                <w:top w:val="none" w:sz="0" w:space="0" w:color="auto"/>
                <w:left w:val="none" w:sz="0" w:space="0" w:color="auto"/>
                <w:bottom w:val="none" w:sz="0" w:space="0" w:color="auto"/>
                <w:right w:val="none" w:sz="0" w:space="0" w:color="auto"/>
              </w:divBdr>
            </w:div>
          </w:divsChild>
        </w:div>
        <w:div w:id="619603810">
          <w:marLeft w:val="0"/>
          <w:marRight w:val="0"/>
          <w:marTop w:val="0"/>
          <w:marBottom w:val="0"/>
          <w:divBdr>
            <w:top w:val="none" w:sz="0" w:space="0" w:color="auto"/>
            <w:left w:val="none" w:sz="0" w:space="0" w:color="auto"/>
            <w:bottom w:val="none" w:sz="0" w:space="0" w:color="auto"/>
            <w:right w:val="none" w:sz="0" w:space="0" w:color="auto"/>
          </w:divBdr>
          <w:divsChild>
            <w:div w:id="1187596597">
              <w:marLeft w:val="0"/>
              <w:marRight w:val="0"/>
              <w:marTop w:val="0"/>
              <w:marBottom w:val="0"/>
              <w:divBdr>
                <w:top w:val="none" w:sz="0" w:space="0" w:color="auto"/>
                <w:left w:val="none" w:sz="0" w:space="0" w:color="auto"/>
                <w:bottom w:val="none" w:sz="0" w:space="0" w:color="auto"/>
                <w:right w:val="none" w:sz="0" w:space="0" w:color="auto"/>
              </w:divBdr>
            </w:div>
          </w:divsChild>
        </w:div>
        <w:div w:id="1444378169">
          <w:marLeft w:val="0"/>
          <w:marRight w:val="0"/>
          <w:marTop w:val="0"/>
          <w:marBottom w:val="0"/>
          <w:divBdr>
            <w:top w:val="none" w:sz="0" w:space="0" w:color="auto"/>
            <w:left w:val="none" w:sz="0" w:space="0" w:color="auto"/>
            <w:bottom w:val="none" w:sz="0" w:space="0" w:color="auto"/>
            <w:right w:val="none" w:sz="0" w:space="0" w:color="auto"/>
          </w:divBdr>
          <w:divsChild>
            <w:div w:id="1198273568">
              <w:marLeft w:val="0"/>
              <w:marRight w:val="0"/>
              <w:marTop w:val="0"/>
              <w:marBottom w:val="0"/>
              <w:divBdr>
                <w:top w:val="none" w:sz="0" w:space="0" w:color="auto"/>
                <w:left w:val="none" w:sz="0" w:space="0" w:color="auto"/>
                <w:bottom w:val="none" w:sz="0" w:space="0" w:color="auto"/>
                <w:right w:val="none" w:sz="0" w:space="0" w:color="auto"/>
              </w:divBdr>
            </w:div>
          </w:divsChild>
        </w:div>
        <w:div w:id="296297844">
          <w:marLeft w:val="0"/>
          <w:marRight w:val="0"/>
          <w:marTop w:val="0"/>
          <w:marBottom w:val="0"/>
          <w:divBdr>
            <w:top w:val="none" w:sz="0" w:space="0" w:color="auto"/>
            <w:left w:val="none" w:sz="0" w:space="0" w:color="auto"/>
            <w:bottom w:val="none" w:sz="0" w:space="0" w:color="auto"/>
            <w:right w:val="none" w:sz="0" w:space="0" w:color="auto"/>
          </w:divBdr>
          <w:divsChild>
            <w:div w:id="515576100">
              <w:marLeft w:val="0"/>
              <w:marRight w:val="0"/>
              <w:marTop w:val="0"/>
              <w:marBottom w:val="0"/>
              <w:divBdr>
                <w:top w:val="none" w:sz="0" w:space="0" w:color="auto"/>
                <w:left w:val="none" w:sz="0" w:space="0" w:color="auto"/>
                <w:bottom w:val="none" w:sz="0" w:space="0" w:color="auto"/>
                <w:right w:val="none" w:sz="0" w:space="0" w:color="auto"/>
              </w:divBdr>
            </w:div>
          </w:divsChild>
        </w:div>
        <w:div w:id="1329603045">
          <w:marLeft w:val="0"/>
          <w:marRight w:val="0"/>
          <w:marTop w:val="0"/>
          <w:marBottom w:val="0"/>
          <w:divBdr>
            <w:top w:val="none" w:sz="0" w:space="0" w:color="auto"/>
            <w:left w:val="none" w:sz="0" w:space="0" w:color="auto"/>
            <w:bottom w:val="none" w:sz="0" w:space="0" w:color="auto"/>
            <w:right w:val="none" w:sz="0" w:space="0" w:color="auto"/>
          </w:divBdr>
          <w:divsChild>
            <w:div w:id="1840076304">
              <w:marLeft w:val="0"/>
              <w:marRight w:val="0"/>
              <w:marTop w:val="0"/>
              <w:marBottom w:val="0"/>
              <w:divBdr>
                <w:top w:val="none" w:sz="0" w:space="0" w:color="auto"/>
                <w:left w:val="none" w:sz="0" w:space="0" w:color="auto"/>
                <w:bottom w:val="none" w:sz="0" w:space="0" w:color="auto"/>
                <w:right w:val="none" w:sz="0" w:space="0" w:color="auto"/>
              </w:divBdr>
            </w:div>
          </w:divsChild>
        </w:div>
        <w:div w:id="50006767">
          <w:marLeft w:val="0"/>
          <w:marRight w:val="0"/>
          <w:marTop w:val="0"/>
          <w:marBottom w:val="0"/>
          <w:divBdr>
            <w:top w:val="none" w:sz="0" w:space="0" w:color="auto"/>
            <w:left w:val="none" w:sz="0" w:space="0" w:color="auto"/>
            <w:bottom w:val="none" w:sz="0" w:space="0" w:color="auto"/>
            <w:right w:val="none" w:sz="0" w:space="0" w:color="auto"/>
          </w:divBdr>
          <w:divsChild>
            <w:div w:id="1338575259">
              <w:marLeft w:val="0"/>
              <w:marRight w:val="0"/>
              <w:marTop w:val="0"/>
              <w:marBottom w:val="0"/>
              <w:divBdr>
                <w:top w:val="none" w:sz="0" w:space="0" w:color="auto"/>
                <w:left w:val="none" w:sz="0" w:space="0" w:color="auto"/>
                <w:bottom w:val="none" w:sz="0" w:space="0" w:color="auto"/>
                <w:right w:val="none" w:sz="0" w:space="0" w:color="auto"/>
              </w:divBdr>
            </w:div>
          </w:divsChild>
        </w:div>
        <w:div w:id="241180593">
          <w:marLeft w:val="0"/>
          <w:marRight w:val="0"/>
          <w:marTop w:val="0"/>
          <w:marBottom w:val="0"/>
          <w:divBdr>
            <w:top w:val="none" w:sz="0" w:space="0" w:color="auto"/>
            <w:left w:val="none" w:sz="0" w:space="0" w:color="auto"/>
            <w:bottom w:val="none" w:sz="0" w:space="0" w:color="auto"/>
            <w:right w:val="none" w:sz="0" w:space="0" w:color="auto"/>
          </w:divBdr>
          <w:divsChild>
            <w:div w:id="286552699">
              <w:marLeft w:val="0"/>
              <w:marRight w:val="0"/>
              <w:marTop w:val="0"/>
              <w:marBottom w:val="0"/>
              <w:divBdr>
                <w:top w:val="none" w:sz="0" w:space="0" w:color="auto"/>
                <w:left w:val="none" w:sz="0" w:space="0" w:color="auto"/>
                <w:bottom w:val="none" w:sz="0" w:space="0" w:color="auto"/>
                <w:right w:val="none" w:sz="0" w:space="0" w:color="auto"/>
              </w:divBdr>
            </w:div>
          </w:divsChild>
        </w:div>
        <w:div w:id="621570918">
          <w:marLeft w:val="0"/>
          <w:marRight w:val="0"/>
          <w:marTop w:val="0"/>
          <w:marBottom w:val="0"/>
          <w:divBdr>
            <w:top w:val="none" w:sz="0" w:space="0" w:color="auto"/>
            <w:left w:val="none" w:sz="0" w:space="0" w:color="auto"/>
            <w:bottom w:val="none" w:sz="0" w:space="0" w:color="auto"/>
            <w:right w:val="none" w:sz="0" w:space="0" w:color="auto"/>
          </w:divBdr>
          <w:divsChild>
            <w:div w:id="1592466255">
              <w:marLeft w:val="0"/>
              <w:marRight w:val="0"/>
              <w:marTop w:val="0"/>
              <w:marBottom w:val="0"/>
              <w:divBdr>
                <w:top w:val="none" w:sz="0" w:space="0" w:color="auto"/>
                <w:left w:val="none" w:sz="0" w:space="0" w:color="auto"/>
                <w:bottom w:val="none" w:sz="0" w:space="0" w:color="auto"/>
                <w:right w:val="none" w:sz="0" w:space="0" w:color="auto"/>
              </w:divBdr>
            </w:div>
          </w:divsChild>
        </w:div>
        <w:div w:id="1334071365">
          <w:marLeft w:val="0"/>
          <w:marRight w:val="0"/>
          <w:marTop w:val="0"/>
          <w:marBottom w:val="0"/>
          <w:divBdr>
            <w:top w:val="none" w:sz="0" w:space="0" w:color="auto"/>
            <w:left w:val="none" w:sz="0" w:space="0" w:color="auto"/>
            <w:bottom w:val="none" w:sz="0" w:space="0" w:color="auto"/>
            <w:right w:val="none" w:sz="0" w:space="0" w:color="auto"/>
          </w:divBdr>
          <w:divsChild>
            <w:div w:id="1539128726">
              <w:marLeft w:val="0"/>
              <w:marRight w:val="0"/>
              <w:marTop w:val="0"/>
              <w:marBottom w:val="0"/>
              <w:divBdr>
                <w:top w:val="none" w:sz="0" w:space="0" w:color="auto"/>
                <w:left w:val="none" w:sz="0" w:space="0" w:color="auto"/>
                <w:bottom w:val="none" w:sz="0" w:space="0" w:color="auto"/>
                <w:right w:val="none" w:sz="0" w:space="0" w:color="auto"/>
              </w:divBdr>
            </w:div>
          </w:divsChild>
        </w:div>
        <w:div w:id="678001349">
          <w:marLeft w:val="0"/>
          <w:marRight w:val="0"/>
          <w:marTop w:val="0"/>
          <w:marBottom w:val="0"/>
          <w:divBdr>
            <w:top w:val="none" w:sz="0" w:space="0" w:color="auto"/>
            <w:left w:val="none" w:sz="0" w:space="0" w:color="auto"/>
            <w:bottom w:val="none" w:sz="0" w:space="0" w:color="auto"/>
            <w:right w:val="none" w:sz="0" w:space="0" w:color="auto"/>
          </w:divBdr>
          <w:divsChild>
            <w:div w:id="142888946">
              <w:marLeft w:val="0"/>
              <w:marRight w:val="0"/>
              <w:marTop w:val="0"/>
              <w:marBottom w:val="0"/>
              <w:divBdr>
                <w:top w:val="none" w:sz="0" w:space="0" w:color="auto"/>
                <w:left w:val="none" w:sz="0" w:space="0" w:color="auto"/>
                <w:bottom w:val="none" w:sz="0" w:space="0" w:color="auto"/>
                <w:right w:val="none" w:sz="0" w:space="0" w:color="auto"/>
              </w:divBdr>
            </w:div>
          </w:divsChild>
        </w:div>
        <w:div w:id="1499031664">
          <w:marLeft w:val="0"/>
          <w:marRight w:val="0"/>
          <w:marTop w:val="0"/>
          <w:marBottom w:val="0"/>
          <w:divBdr>
            <w:top w:val="none" w:sz="0" w:space="0" w:color="auto"/>
            <w:left w:val="none" w:sz="0" w:space="0" w:color="auto"/>
            <w:bottom w:val="none" w:sz="0" w:space="0" w:color="auto"/>
            <w:right w:val="none" w:sz="0" w:space="0" w:color="auto"/>
          </w:divBdr>
          <w:divsChild>
            <w:div w:id="372772620">
              <w:marLeft w:val="0"/>
              <w:marRight w:val="0"/>
              <w:marTop w:val="0"/>
              <w:marBottom w:val="0"/>
              <w:divBdr>
                <w:top w:val="none" w:sz="0" w:space="0" w:color="auto"/>
                <w:left w:val="none" w:sz="0" w:space="0" w:color="auto"/>
                <w:bottom w:val="none" w:sz="0" w:space="0" w:color="auto"/>
                <w:right w:val="none" w:sz="0" w:space="0" w:color="auto"/>
              </w:divBdr>
            </w:div>
          </w:divsChild>
        </w:div>
        <w:div w:id="226262969">
          <w:marLeft w:val="0"/>
          <w:marRight w:val="0"/>
          <w:marTop w:val="0"/>
          <w:marBottom w:val="0"/>
          <w:divBdr>
            <w:top w:val="none" w:sz="0" w:space="0" w:color="auto"/>
            <w:left w:val="none" w:sz="0" w:space="0" w:color="auto"/>
            <w:bottom w:val="none" w:sz="0" w:space="0" w:color="auto"/>
            <w:right w:val="none" w:sz="0" w:space="0" w:color="auto"/>
          </w:divBdr>
          <w:divsChild>
            <w:div w:id="847329741">
              <w:marLeft w:val="0"/>
              <w:marRight w:val="0"/>
              <w:marTop w:val="0"/>
              <w:marBottom w:val="0"/>
              <w:divBdr>
                <w:top w:val="none" w:sz="0" w:space="0" w:color="auto"/>
                <w:left w:val="none" w:sz="0" w:space="0" w:color="auto"/>
                <w:bottom w:val="none" w:sz="0" w:space="0" w:color="auto"/>
                <w:right w:val="none" w:sz="0" w:space="0" w:color="auto"/>
              </w:divBdr>
            </w:div>
          </w:divsChild>
        </w:div>
        <w:div w:id="78790610">
          <w:marLeft w:val="0"/>
          <w:marRight w:val="0"/>
          <w:marTop w:val="0"/>
          <w:marBottom w:val="0"/>
          <w:divBdr>
            <w:top w:val="none" w:sz="0" w:space="0" w:color="auto"/>
            <w:left w:val="none" w:sz="0" w:space="0" w:color="auto"/>
            <w:bottom w:val="none" w:sz="0" w:space="0" w:color="auto"/>
            <w:right w:val="none" w:sz="0" w:space="0" w:color="auto"/>
          </w:divBdr>
          <w:divsChild>
            <w:div w:id="307592194">
              <w:marLeft w:val="0"/>
              <w:marRight w:val="0"/>
              <w:marTop w:val="0"/>
              <w:marBottom w:val="0"/>
              <w:divBdr>
                <w:top w:val="none" w:sz="0" w:space="0" w:color="auto"/>
                <w:left w:val="none" w:sz="0" w:space="0" w:color="auto"/>
                <w:bottom w:val="none" w:sz="0" w:space="0" w:color="auto"/>
                <w:right w:val="none" w:sz="0" w:space="0" w:color="auto"/>
              </w:divBdr>
            </w:div>
          </w:divsChild>
        </w:div>
        <w:div w:id="1844590261">
          <w:marLeft w:val="0"/>
          <w:marRight w:val="0"/>
          <w:marTop w:val="0"/>
          <w:marBottom w:val="0"/>
          <w:divBdr>
            <w:top w:val="none" w:sz="0" w:space="0" w:color="auto"/>
            <w:left w:val="none" w:sz="0" w:space="0" w:color="auto"/>
            <w:bottom w:val="none" w:sz="0" w:space="0" w:color="auto"/>
            <w:right w:val="none" w:sz="0" w:space="0" w:color="auto"/>
          </w:divBdr>
          <w:divsChild>
            <w:div w:id="1836070395">
              <w:marLeft w:val="0"/>
              <w:marRight w:val="0"/>
              <w:marTop w:val="0"/>
              <w:marBottom w:val="0"/>
              <w:divBdr>
                <w:top w:val="none" w:sz="0" w:space="0" w:color="auto"/>
                <w:left w:val="none" w:sz="0" w:space="0" w:color="auto"/>
                <w:bottom w:val="none" w:sz="0" w:space="0" w:color="auto"/>
                <w:right w:val="none" w:sz="0" w:space="0" w:color="auto"/>
              </w:divBdr>
            </w:div>
          </w:divsChild>
        </w:div>
        <w:div w:id="1827821058">
          <w:marLeft w:val="0"/>
          <w:marRight w:val="0"/>
          <w:marTop w:val="0"/>
          <w:marBottom w:val="0"/>
          <w:divBdr>
            <w:top w:val="none" w:sz="0" w:space="0" w:color="auto"/>
            <w:left w:val="none" w:sz="0" w:space="0" w:color="auto"/>
            <w:bottom w:val="none" w:sz="0" w:space="0" w:color="auto"/>
            <w:right w:val="none" w:sz="0" w:space="0" w:color="auto"/>
          </w:divBdr>
          <w:divsChild>
            <w:div w:id="1275281966">
              <w:marLeft w:val="0"/>
              <w:marRight w:val="0"/>
              <w:marTop w:val="0"/>
              <w:marBottom w:val="0"/>
              <w:divBdr>
                <w:top w:val="none" w:sz="0" w:space="0" w:color="auto"/>
                <w:left w:val="none" w:sz="0" w:space="0" w:color="auto"/>
                <w:bottom w:val="none" w:sz="0" w:space="0" w:color="auto"/>
                <w:right w:val="none" w:sz="0" w:space="0" w:color="auto"/>
              </w:divBdr>
            </w:div>
          </w:divsChild>
        </w:div>
        <w:div w:id="461116076">
          <w:marLeft w:val="0"/>
          <w:marRight w:val="0"/>
          <w:marTop w:val="0"/>
          <w:marBottom w:val="0"/>
          <w:divBdr>
            <w:top w:val="none" w:sz="0" w:space="0" w:color="auto"/>
            <w:left w:val="none" w:sz="0" w:space="0" w:color="auto"/>
            <w:bottom w:val="none" w:sz="0" w:space="0" w:color="auto"/>
            <w:right w:val="none" w:sz="0" w:space="0" w:color="auto"/>
          </w:divBdr>
          <w:divsChild>
            <w:div w:id="760640317">
              <w:marLeft w:val="0"/>
              <w:marRight w:val="0"/>
              <w:marTop w:val="0"/>
              <w:marBottom w:val="0"/>
              <w:divBdr>
                <w:top w:val="none" w:sz="0" w:space="0" w:color="auto"/>
                <w:left w:val="none" w:sz="0" w:space="0" w:color="auto"/>
                <w:bottom w:val="none" w:sz="0" w:space="0" w:color="auto"/>
                <w:right w:val="none" w:sz="0" w:space="0" w:color="auto"/>
              </w:divBdr>
            </w:div>
          </w:divsChild>
        </w:div>
        <w:div w:id="574631858">
          <w:marLeft w:val="0"/>
          <w:marRight w:val="0"/>
          <w:marTop w:val="0"/>
          <w:marBottom w:val="0"/>
          <w:divBdr>
            <w:top w:val="none" w:sz="0" w:space="0" w:color="auto"/>
            <w:left w:val="none" w:sz="0" w:space="0" w:color="auto"/>
            <w:bottom w:val="none" w:sz="0" w:space="0" w:color="auto"/>
            <w:right w:val="none" w:sz="0" w:space="0" w:color="auto"/>
          </w:divBdr>
          <w:divsChild>
            <w:div w:id="1618757044">
              <w:marLeft w:val="0"/>
              <w:marRight w:val="0"/>
              <w:marTop w:val="0"/>
              <w:marBottom w:val="0"/>
              <w:divBdr>
                <w:top w:val="none" w:sz="0" w:space="0" w:color="auto"/>
                <w:left w:val="none" w:sz="0" w:space="0" w:color="auto"/>
                <w:bottom w:val="none" w:sz="0" w:space="0" w:color="auto"/>
                <w:right w:val="none" w:sz="0" w:space="0" w:color="auto"/>
              </w:divBdr>
            </w:div>
          </w:divsChild>
        </w:div>
        <w:div w:id="2000110421">
          <w:marLeft w:val="0"/>
          <w:marRight w:val="0"/>
          <w:marTop w:val="0"/>
          <w:marBottom w:val="0"/>
          <w:divBdr>
            <w:top w:val="none" w:sz="0" w:space="0" w:color="auto"/>
            <w:left w:val="none" w:sz="0" w:space="0" w:color="auto"/>
            <w:bottom w:val="none" w:sz="0" w:space="0" w:color="auto"/>
            <w:right w:val="none" w:sz="0" w:space="0" w:color="auto"/>
          </w:divBdr>
          <w:divsChild>
            <w:div w:id="1382636150">
              <w:marLeft w:val="0"/>
              <w:marRight w:val="0"/>
              <w:marTop w:val="0"/>
              <w:marBottom w:val="0"/>
              <w:divBdr>
                <w:top w:val="none" w:sz="0" w:space="0" w:color="auto"/>
                <w:left w:val="none" w:sz="0" w:space="0" w:color="auto"/>
                <w:bottom w:val="none" w:sz="0" w:space="0" w:color="auto"/>
                <w:right w:val="none" w:sz="0" w:space="0" w:color="auto"/>
              </w:divBdr>
            </w:div>
          </w:divsChild>
        </w:div>
        <w:div w:id="1474561921">
          <w:marLeft w:val="0"/>
          <w:marRight w:val="0"/>
          <w:marTop w:val="0"/>
          <w:marBottom w:val="0"/>
          <w:divBdr>
            <w:top w:val="none" w:sz="0" w:space="0" w:color="auto"/>
            <w:left w:val="none" w:sz="0" w:space="0" w:color="auto"/>
            <w:bottom w:val="none" w:sz="0" w:space="0" w:color="auto"/>
            <w:right w:val="none" w:sz="0" w:space="0" w:color="auto"/>
          </w:divBdr>
          <w:divsChild>
            <w:div w:id="599525749">
              <w:marLeft w:val="0"/>
              <w:marRight w:val="0"/>
              <w:marTop w:val="0"/>
              <w:marBottom w:val="0"/>
              <w:divBdr>
                <w:top w:val="none" w:sz="0" w:space="0" w:color="auto"/>
                <w:left w:val="none" w:sz="0" w:space="0" w:color="auto"/>
                <w:bottom w:val="none" w:sz="0" w:space="0" w:color="auto"/>
                <w:right w:val="none" w:sz="0" w:space="0" w:color="auto"/>
              </w:divBdr>
            </w:div>
          </w:divsChild>
        </w:div>
        <w:div w:id="1434981434">
          <w:marLeft w:val="0"/>
          <w:marRight w:val="0"/>
          <w:marTop w:val="0"/>
          <w:marBottom w:val="0"/>
          <w:divBdr>
            <w:top w:val="none" w:sz="0" w:space="0" w:color="auto"/>
            <w:left w:val="none" w:sz="0" w:space="0" w:color="auto"/>
            <w:bottom w:val="none" w:sz="0" w:space="0" w:color="auto"/>
            <w:right w:val="none" w:sz="0" w:space="0" w:color="auto"/>
          </w:divBdr>
          <w:divsChild>
            <w:div w:id="1721780705">
              <w:marLeft w:val="0"/>
              <w:marRight w:val="0"/>
              <w:marTop w:val="0"/>
              <w:marBottom w:val="0"/>
              <w:divBdr>
                <w:top w:val="none" w:sz="0" w:space="0" w:color="auto"/>
                <w:left w:val="none" w:sz="0" w:space="0" w:color="auto"/>
                <w:bottom w:val="none" w:sz="0" w:space="0" w:color="auto"/>
                <w:right w:val="none" w:sz="0" w:space="0" w:color="auto"/>
              </w:divBdr>
            </w:div>
          </w:divsChild>
        </w:div>
        <w:div w:id="1763868095">
          <w:marLeft w:val="0"/>
          <w:marRight w:val="0"/>
          <w:marTop w:val="0"/>
          <w:marBottom w:val="0"/>
          <w:divBdr>
            <w:top w:val="none" w:sz="0" w:space="0" w:color="auto"/>
            <w:left w:val="none" w:sz="0" w:space="0" w:color="auto"/>
            <w:bottom w:val="none" w:sz="0" w:space="0" w:color="auto"/>
            <w:right w:val="none" w:sz="0" w:space="0" w:color="auto"/>
          </w:divBdr>
          <w:divsChild>
            <w:div w:id="125049180">
              <w:marLeft w:val="0"/>
              <w:marRight w:val="0"/>
              <w:marTop w:val="0"/>
              <w:marBottom w:val="0"/>
              <w:divBdr>
                <w:top w:val="none" w:sz="0" w:space="0" w:color="auto"/>
                <w:left w:val="none" w:sz="0" w:space="0" w:color="auto"/>
                <w:bottom w:val="none" w:sz="0" w:space="0" w:color="auto"/>
                <w:right w:val="none" w:sz="0" w:space="0" w:color="auto"/>
              </w:divBdr>
            </w:div>
          </w:divsChild>
        </w:div>
        <w:div w:id="317804579">
          <w:marLeft w:val="0"/>
          <w:marRight w:val="0"/>
          <w:marTop w:val="0"/>
          <w:marBottom w:val="0"/>
          <w:divBdr>
            <w:top w:val="none" w:sz="0" w:space="0" w:color="auto"/>
            <w:left w:val="none" w:sz="0" w:space="0" w:color="auto"/>
            <w:bottom w:val="none" w:sz="0" w:space="0" w:color="auto"/>
            <w:right w:val="none" w:sz="0" w:space="0" w:color="auto"/>
          </w:divBdr>
          <w:divsChild>
            <w:div w:id="769008319">
              <w:marLeft w:val="0"/>
              <w:marRight w:val="0"/>
              <w:marTop w:val="0"/>
              <w:marBottom w:val="0"/>
              <w:divBdr>
                <w:top w:val="none" w:sz="0" w:space="0" w:color="auto"/>
                <w:left w:val="none" w:sz="0" w:space="0" w:color="auto"/>
                <w:bottom w:val="none" w:sz="0" w:space="0" w:color="auto"/>
                <w:right w:val="none" w:sz="0" w:space="0" w:color="auto"/>
              </w:divBdr>
            </w:div>
          </w:divsChild>
        </w:div>
        <w:div w:id="757485210">
          <w:marLeft w:val="0"/>
          <w:marRight w:val="0"/>
          <w:marTop w:val="0"/>
          <w:marBottom w:val="0"/>
          <w:divBdr>
            <w:top w:val="none" w:sz="0" w:space="0" w:color="auto"/>
            <w:left w:val="none" w:sz="0" w:space="0" w:color="auto"/>
            <w:bottom w:val="none" w:sz="0" w:space="0" w:color="auto"/>
            <w:right w:val="none" w:sz="0" w:space="0" w:color="auto"/>
          </w:divBdr>
          <w:divsChild>
            <w:div w:id="2054385006">
              <w:marLeft w:val="0"/>
              <w:marRight w:val="0"/>
              <w:marTop w:val="0"/>
              <w:marBottom w:val="0"/>
              <w:divBdr>
                <w:top w:val="none" w:sz="0" w:space="0" w:color="auto"/>
                <w:left w:val="none" w:sz="0" w:space="0" w:color="auto"/>
                <w:bottom w:val="none" w:sz="0" w:space="0" w:color="auto"/>
                <w:right w:val="none" w:sz="0" w:space="0" w:color="auto"/>
              </w:divBdr>
            </w:div>
          </w:divsChild>
        </w:div>
        <w:div w:id="2043286488">
          <w:marLeft w:val="0"/>
          <w:marRight w:val="0"/>
          <w:marTop w:val="0"/>
          <w:marBottom w:val="0"/>
          <w:divBdr>
            <w:top w:val="none" w:sz="0" w:space="0" w:color="auto"/>
            <w:left w:val="none" w:sz="0" w:space="0" w:color="auto"/>
            <w:bottom w:val="none" w:sz="0" w:space="0" w:color="auto"/>
            <w:right w:val="none" w:sz="0" w:space="0" w:color="auto"/>
          </w:divBdr>
          <w:divsChild>
            <w:div w:id="2028214617">
              <w:marLeft w:val="0"/>
              <w:marRight w:val="0"/>
              <w:marTop w:val="0"/>
              <w:marBottom w:val="0"/>
              <w:divBdr>
                <w:top w:val="none" w:sz="0" w:space="0" w:color="auto"/>
                <w:left w:val="none" w:sz="0" w:space="0" w:color="auto"/>
                <w:bottom w:val="none" w:sz="0" w:space="0" w:color="auto"/>
                <w:right w:val="none" w:sz="0" w:space="0" w:color="auto"/>
              </w:divBdr>
            </w:div>
          </w:divsChild>
        </w:div>
        <w:div w:id="1401951548">
          <w:marLeft w:val="0"/>
          <w:marRight w:val="0"/>
          <w:marTop w:val="0"/>
          <w:marBottom w:val="0"/>
          <w:divBdr>
            <w:top w:val="none" w:sz="0" w:space="0" w:color="auto"/>
            <w:left w:val="none" w:sz="0" w:space="0" w:color="auto"/>
            <w:bottom w:val="none" w:sz="0" w:space="0" w:color="auto"/>
            <w:right w:val="none" w:sz="0" w:space="0" w:color="auto"/>
          </w:divBdr>
          <w:divsChild>
            <w:div w:id="1563835225">
              <w:marLeft w:val="0"/>
              <w:marRight w:val="0"/>
              <w:marTop w:val="0"/>
              <w:marBottom w:val="0"/>
              <w:divBdr>
                <w:top w:val="none" w:sz="0" w:space="0" w:color="auto"/>
                <w:left w:val="none" w:sz="0" w:space="0" w:color="auto"/>
                <w:bottom w:val="none" w:sz="0" w:space="0" w:color="auto"/>
                <w:right w:val="none" w:sz="0" w:space="0" w:color="auto"/>
              </w:divBdr>
            </w:div>
          </w:divsChild>
        </w:div>
        <w:div w:id="934243106">
          <w:marLeft w:val="0"/>
          <w:marRight w:val="0"/>
          <w:marTop w:val="0"/>
          <w:marBottom w:val="0"/>
          <w:divBdr>
            <w:top w:val="none" w:sz="0" w:space="0" w:color="auto"/>
            <w:left w:val="none" w:sz="0" w:space="0" w:color="auto"/>
            <w:bottom w:val="none" w:sz="0" w:space="0" w:color="auto"/>
            <w:right w:val="none" w:sz="0" w:space="0" w:color="auto"/>
          </w:divBdr>
          <w:divsChild>
            <w:div w:id="488442725">
              <w:marLeft w:val="0"/>
              <w:marRight w:val="0"/>
              <w:marTop w:val="0"/>
              <w:marBottom w:val="0"/>
              <w:divBdr>
                <w:top w:val="none" w:sz="0" w:space="0" w:color="auto"/>
                <w:left w:val="none" w:sz="0" w:space="0" w:color="auto"/>
                <w:bottom w:val="none" w:sz="0" w:space="0" w:color="auto"/>
                <w:right w:val="none" w:sz="0" w:space="0" w:color="auto"/>
              </w:divBdr>
            </w:div>
          </w:divsChild>
        </w:div>
        <w:div w:id="347946485">
          <w:marLeft w:val="0"/>
          <w:marRight w:val="0"/>
          <w:marTop w:val="0"/>
          <w:marBottom w:val="0"/>
          <w:divBdr>
            <w:top w:val="none" w:sz="0" w:space="0" w:color="auto"/>
            <w:left w:val="none" w:sz="0" w:space="0" w:color="auto"/>
            <w:bottom w:val="none" w:sz="0" w:space="0" w:color="auto"/>
            <w:right w:val="none" w:sz="0" w:space="0" w:color="auto"/>
          </w:divBdr>
          <w:divsChild>
            <w:div w:id="816605982">
              <w:marLeft w:val="0"/>
              <w:marRight w:val="0"/>
              <w:marTop w:val="0"/>
              <w:marBottom w:val="0"/>
              <w:divBdr>
                <w:top w:val="none" w:sz="0" w:space="0" w:color="auto"/>
                <w:left w:val="none" w:sz="0" w:space="0" w:color="auto"/>
                <w:bottom w:val="none" w:sz="0" w:space="0" w:color="auto"/>
                <w:right w:val="none" w:sz="0" w:space="0" w:color="auto"/>
              </w:divBdr>
            </w:div>
          </w:divsChild>
        </w:div>
        <w:div w:id="653022206">
          <w:marLeft w:val="0"/>
          <w:marRight w:val="0"/>
          <w:marTop w:val="0"/>
          <w:marBottom w:val="0"/>
          <w:divBdr>
            <w:top w:val="none" w:sz="0" w:space="0" w:color="auto"/>
            <w:left w:val="none" w:sz="0" w:space="0" w:color="auto"/>
            <w:bottom w:val="none" w:sz="0" w:space="0" w:color="auto"/>
            <w:right w:val="none" w:sz="0" w:space="0" w:color="auto"/>
          </w:divBdr>
          <w:divsChild>
            <w:div w:id="210968132">
              <w:marLeft w:val="0"/>
              <w:marRight w:val="0"/>
              <w:marTop w:val="0"/>
              <w:marBottom w:val="0"/>
              <w:divBdr>
                <w:top w:val="none" w:sz="0" w:space="0" w:color="auto"/>
                <w:left w:val="none" w:sz="0" w:space="0" w:color="auto"/>
                <w:bottom w:val="none" w:sz="0" w:space="0" w:color="auto"/>
                <w:right w:val="none" w:sz="0" w:space="0" w:color="auto"/>
              </w:divBdr>
            </w:div>
          </w:divsChild>
        </w:div>
        <w:div w:id="1670450031">
          <w:marLeft w:val="0"/>
          <w:marRight w:val="0"/>
          <w:marTop w:val="0"/>
          <w:marBottom w:val="0"/>
          <w:divBdr>
            <w:top w:val="none" w:sz="0" w:space="0" w:color="auto"/>
            <w:left w:val="none" w:sz="0" w:space="0" w:color="auto"/>
            <w:bottom w:val="none" w:sz="0" w:space="0" w:color="auto"/>
            <w:right w:val="none" w:sz="0" w:space="0" w:color="auto"/>
          </w:divBdr>
          <w:divsChild>
            <w:div w:id="1753507192">
              <w:marLeft w:val="0"/>
              <w:marRight w:val="0"/>
              <w:marTop w:val="0"/>
              <w:marBottom w:val="0"/>
              <w:divBdr>
                <w:top w:val="none" w:sz="0" w:space="0" w:color="auto"/>
                <w:left w:val="none" w:sz="0" w:space="0" w:color="auto"/>
                <w:bottom w:val="none" w:sz="0" w:space="0" w:color="auto"/>
                <w:right w:val="none" w:sz="0" w:space="0" w:color="auto"/>
              </w:divBdr>
            </w:div>
          </w:divsChild>
        </w:div>
        <w:div w:id="157888353">
          <w:marLeft w:val="0"/>
          <w:marRight w:val="0"/>
          <w:marTop w:val="0"/>
          <w:marBottom w:val="0"/>
          <w:divBdr>
            <w:top w:val="none" w:sz="0" w:space="0" w:color="auto"/>
            <w:left w:val="none" w:sz="0" w:space="0" w:color="auto"/>
            <w:bottom w:val="none" w:sz="0" w:space="0" w:color="auto"/>
            <w:right w:val="none" w:sz="0" w:space="0" w:color="auto"/>
          </w:divBdr>
          <w:divsChild>
            <w:div w:id="531648818">
              <w:marLeft w:val="0"/>
              <w:marRight w:val="0"/>
              <w:marTop w:val="0"/>
              <w:marBottom w:val="0"/>
              <w:divBdr>
                <w:top w:val="none" w:sz="0" w:space="0" w:color="auto"/>
                <w:left w:val="none" w:sz="0" w:space="0" w:color="auto"/>
                <w:bottom w:val="none" w:sz="0" w:space="0" w:color="auto"/>
                <w:right w:val="none" w:sz="0" w:space="0" w:color="auto"/>
              </w:divBdr>
            </w:div>
          </w:divsChild>
        </w:div>
        <w:div w:id="871455034">
          <w:marLeft w:val="0"/>
          <w:marRight w:val="0"/>
          <w:marTop w:val="0"/>
          <w:marBottom w:val="0"/>
          <w:divBdr>
            <w:top w:val="none" w:sz="0" w:space="0" w:color="auto"/>
            <w:left w:val="none" w:sz="0" w:space="0" w:color="auto"/>
            <w:bottom w:val="none" w:sz="0" w:space="0" w:color="auto"/>
            <w:right w:val="none" w:sz="0" w:space="0" w:color="auto"/>
          </w:divBdr>
          <w:divsChild>
            <w:div w:id="1095250965">
              <w:marLeft w:val="0"/>
              <w:marRight w:val="0"/>
              <w:marTop w:val="0"/>
              <w:marBottom w:val="0"/>
              <w:divBdr>
                <w:top w:val="none" w:sz="0" w:space="0" w:color="auto"/>
                <w:left w:val="none" w:sz="0" w:space="0" w:color="auto"/>
                <w:bottom w:val="none" w:sz="0" w:space="0" w:color="auto"/>
                <w:right w:val="none" w:sz="0" w:space="0" w:color="auto"/>
              </w:divBdr>
            </w:div>
          </w:divsChild>
        </w:div>
        <w:div w:id="492835334">
          <w:marLeft w:val="0"/>
          <w:marRight w:val="0"/>
          <w:marTop w:val="0"/>
          <w:marBottom w:val="0"/>
          <w:divBdr>
            <w:top w:val="none" w:sz="0" w:space="0" w:color="auto"/>
            <w:left w:val="none" w:sz="0" w:space="0" w:color="auto"/>
            <w:bottom w:val="none" w:sz="0" w:space="0" w:color="auto"/>
            <w:right w:val="none" w:sz="0" w:space="0" w:color="auto"/>
          </w:divBdr>
          <w:divsChild>
            <w:div w:id="472866266">
              <w:marLeft w:val="0"/>
              <w:marRight w:val="0"/>
              <w:marTop w:val="0"/>
              <w:marBottom w:val="0"/>
              <w:divBdr>
                <w:top w:val="none" w:sz="0" w:space="0" w:color="auto"/>
                <w:left w:val="none" w:sz="0" w:space="0" w:color="auto"/>
                <w:bottom w:val="none" w:sz="0" w:space="0" w:color="auto"/>
                <w:right w:val="none" w:sz="0" w:space="0" w:color="auto"/>
              </w:divBdr>
            </w:div>
          </w:divsChild>
        </w:div>
        <w:div w:id="216745059">
          <w:marLeft w:val="0"/>
          <w:marRight w:val="0"/>
          <w:marTop w:val="0"/>
          <w:marBottom w:val="0"/>
          <w:divBdr>
            <w:top w:val="none" w:sz="0" w:space="0" w:color="auto"/>
            <w:left w:val="none" w:sz="0" w:space="0" w:color="auto"/>
            <w:bottom w:val="none" w:sz="0" w:space="0" w:color="auto"/>
            <w:right w:val="none" w:sz="0" w:space="0" w:color="auto"/>
          </w:divBdr>
          <w:divsChild>
            <w:div w:id="2054960252">
              <w:marLeft w:val="0"/>
              <w:marRight w:val="0"/>
              <w:marTop w:val="0"/>
              <w:marBottom w:val="0"/>
              <w:divBdr>
                <w:top w:val="none" w:sz="0" w:space="0" w:color="auto"/>
                <w:left w:val="none" w:sz="0" w:space="0" w:color="auto"/>
                <w:bottom w:val="none" w:sz="0" w:space="0" w:color="auto"/>
                <w:right w:val="none" w:sz="0" w:space="0" w:color="auto"/>
              </w:divBdr>
            </w:div>
          </w:divsChild>
        </w:div>
        <w:div w:id="2133329091">
          <w:marLeft w:val="0"/>
          <w:marRight w:val="0"/>
          <w:marTop w:val="0"/>
          <w:marBottom w:val="0"/>
          <w:divBdr>
            <w:top w:val="none" w:sz="0" w:space="0" w:color="auto"/>
            <w:left w:val="none" w:sz="0" w:space="0" w:color="auto"/>
            <w:bottom w:val="none" w:sz="0" w:space="0" w:color="auto"/>
            <w:right w:val="none" w:sz="0" w:space="0" w:color="auto"/>
          </w:divBdr>
          <w:divsChild>
            <w:div w:id="462701459">
              <w:marLeft w:val="0"/>
              <w:marRight w:val="0"/>
              <w:marTop w:val="0"/>
              <w:marBottom w:val="0"/>
              <w:divBdr>
                <w:top w:val="none" w:sz="0" w:space="0" w:color="auto"/>
                <w:left w:val="none" w:sz="0" w:space="0" w:color="auto"/>
                <w:bottom w:val="none" w:sz="0" w:space="0" w:color="auto"/>
                <w:right w:val="none" w:sz="0" w:space="0" w:color="auto"/>
              </w:divBdr>
            </w:div>
          </w:divsChild>
        </w:div>
        <w:div w:id="1982536958">
          <w:marLeft w:val="0"/>
          <w:marRight w:val="0"/>
          <w:marTop w:val="0"/>
          <w:marBottom w:val="0"/>
          <w:divBdr>
            <w:top w:val="none" w:sz="0" w:space="0" w:color="auto"/>
            <w:left w:val="none" w:sz="0" w:space="0" w:color="auto"/>
            <w:bottom w:val="none" w:sz="0" w:space="0" w:color="auto"/>
            <w:right w:val="none" w:sz="0" w:space="0" w:color="auto"/>
          </w:divBdr>
          <w:divsChild>
            <w:div w:id="988752178">
              <w:marLeft w:val="0"/>
              <w:marRight w:val="0"/>
              <w:marTop w:val="0"/>
              <w:marBottom w:val="0"/>
              <w:divBdr>
                <w:top w:val="none" w:sz="0" w:space="0" w:color="auto"/>
                <w:left w:val="none" w:sz="0" w:space="0" w:color="auto"/>
                <w:bottom w:val="none" w:sz="0" w:space="0" w:color="auto"/>
                <w:right w:val="none" w:sz="0" w:space="0" w:color="auto"/>
              </w:divBdr>
            </w:div>
          </w:divsChild>
        </w:div>
        <w:div w:id="341668852">
          <w:marLeft w:val="0"/>
          <w:marRight w:val="0"/>
          <w:marTop w:val="0"/>
          <w:marBottom w:val="0"/>
          <w:divBdr>
            <w:top w:val="none" w:sz="0" w:space="0" w:color="auto"/>
            <w:left w:val="none" w:sz="0" w:space="0" w:color="auto"/>
            <w:bottom w:val="none" w:sz="0" w:space="0" w:color="auto"/>
            <w:right w:val="none" w:sz="0" w:space="0" w:color="auto"/>
          </w:divBdr>
          <w:divsChild>
            <w:div w:id="1239291749">
              <w:marLeft w:val="0"/>
              <w:marRight w:val="0"/>
              <w:marTop w:val="0"/>
              <w:marBottom w:val="0"/>
              <w:divBdr>
                <w:top w:val="none" w:sz="0" w:space="0" w:color="auto"/>
                <w:left w:val="none" w:sz="0" w:space="0" w:color="auto"/>
                <w:bottom w:val="none" w:sz="0" w:space="0" w:color="auto"/>
                <w:right w:val="none" w:sz="0" w:space="0" w:color="auto"/>
              </w:divBdr>
            </w:div>
          </w:divsChild>
        </w:div>
        <w:div w:id="791896355">
          <w:marLeft w:val="0"/>
          <w:marRight w:val="0"/>
          <w:marTop w:val="0"/>
          <w:marBottom w:val="0"/>
          <w:divBdr>
            <w:top w:val="none" w:sz="0" w:space="0" w:color="auto"/>
            <w:left w:val="none" w:sz="0" w:space="0" w:color="auto"/>
            <w:bottom w:val="none" w:sz="0" w:space="0" w:color="auto"/>
            <w:right w:val="none" w:sz="0" w:space="0" w:color="auto"/>
          </w:divBdr>
          <w:divsChild>
            <w:div w:id="1945839219">
              <w:marLeft w:val="0"/>
              <w:marRight w:val="0"/>
              <w:marTop w:val="0"/>
              <w:marBottom w:val="0"/>
              <w:divBdr>
                <w:top w:val="none" w:sz="0" w:space="0" w:color="auto"/>
                <w:left w:val="none" w:sz="0" w:space="0" w:color="auto"/>
                <w:bottom w:val="none" w:sz="0" w:space="0" w:color="auto"/>
                <w:right w:val="none" w:sz="0" w:space="0" w:color="auto"/>
              </w:divBdr>
            </w:div>
          </w:divsChild>
        </w:div>
        <w:div w:id="1782341331">
          <w:marLeft w:val="0"/>
          <w:marRight w:val="0"/>
          <w:marTop w:val="0"/>
          <w:marBottom w:val="0"/>
          <w:divBdr>
            <w:top w:val="none" w:sz="0" w:space="0" w:color="auto"/>
            <w:left w:val="none" w:sz="0" w:space="0" w:color="auto"/>
            <w:bottom w:val="none" w:sz="0" w:space="0" w:color="auto"/>
            <w:right w:val="none" w:sz="0" w:space="0" w:color="auto"/>
          </w:divBdr>
          <w:divsChild>
            <w:div w:id="665282386">
              <w:marLeft w:val="0"/>
              <w:marRight w:val="0"/>
              <w:marTop w:val="0"/>
              <w:marBottom w:val="0"/>
              <w:divBdr>
                <w:top w:val="none" w:sz="0" w:space="0" w:color="auto"/>
                <w:left w:val="none" w:sz="0" w:space="0" w:color="auto"/>
                <w:bottom w:val="none" w:sz="0" w:space="0" w:color="auto"/>
                <w:right w:val="none" w:sz="0" w:space="0" w:color="auto"/>
              </w:divBdr>
            </w:div>
          </w:divsChild>
        </w:div>
        <w:div w:id="2005667973">
          <w:marLeft w:val="0"/>
          <w:marRight w:val="0"/>
          <w:marTop w:val="0"/>
          <w:marBottom w:val="0"/>
          <w:divBdr>
            <w:top w:val="none" w:sz="0" w:space="0" w:color="auto"/>
            <w:left w:val="none" w:sz="0" w:space="0" w:color="auto"/>
            <w:bottom w:val="none" w:sz="0" w:space="0" w:color="auto"/>
            <w:right w:val="none" w:sz="0" w:space="0" w:color="auto"/>
          </w:divBdr>
          <w:divsChild>
            <w:div w:id="1930038216">
              <w:marLeft w:val="0"/>
              <w:marRight w:val="0"/>
              <w:marTop w:val="0"/>
              <w:marBottom w:val="0"/>
              <w:divBdr>
                <w:top w:val="none" w:sz="0" w:space="0" w:color="auto"/>
                <w:left w:val="none" w:sz="0" w:space="0" w:color="auto"/>
                <w:bottom w:val="none" w:sz="0" w:space="0" w:color="auto"/>
                <w:right w:val="none" w:sz="0" w:space="0" w:color="auto"/>
              </w:divBdr>
            </w:div>
          </w:divsChild>
        </w:div>
        <w:div w:id="947005370">
          <w:marLeft w:val="0"/>
          <w:marRight w:val="0"/>
          <w:marTop w:val="0"/>
          <w:marBottom w:val="0"/>
          <w:divBdr>
            <w:top w:val="none" w:sz="0" w:space="0" w:color="auto"/>
            <w:left w:val="none" w:sz="0" w:space="0" w:color="auto"/>
            <w:bottom w:val="none" w:sz="0" w:space="0" w:color="auto"/>
            <w:right w:val="none" w:sz="0" w:space="0" w:color="auto"/>
          </w:divBdr>
          <w:divsChild>
            <w:div w:id="1239630911">
              <w:marLeft w:val="0"/>
              <w:marRight w:val="0"/>
              <w:marTop w:val="0"/>
              <w:marBottom w:val="0"/>
              <w:divBdr>
                <w:top w:val="none" w:sz="0" w:space="0" w:color="auto"/>
                <w:left w:val="none" w:sz="0" w:space="0" w:color="auto"/>
                <w:bottom w:val="none" w:sz="0" w:space="0" w:color="auto"/>
                <w:right w:val="none" w:sz="0" w:space="0" w:color="auto"/>
              </w:divBdr>
            </w:div>
          </w:divsChild>
        </w:div>
        <w:div w:id="1252928099">
          <w:marLeft w:val="0"/>
          <w:marRight w:val="0"/>
          <w:marTop w:val="0"/>
          <w:marBottom w:val="0"/>
          <w:divBdr>
            <w:top w:val="none" w:sz="0" w:space="0" w:color="auto"/>
            <w:left w:val="none" w:sz="0" w:space="0" w:color="auto"/>
            <w:bottom w:val="none" w:sz="0" w:space="0" w:color="auto"/>
            <w:right w:val="none" w:sz="0" w:space="0" w:color="auto"/>
          </w:divBdr>
          <w:divsChild>
            <w:div w:id="576744154">
              <w:marLeft w:val="0"/>
              <w:marRight w:val="0"/>
              <w:marTop w:val="0"/>
              <w:marBottom w:val="0"/>
              <w:divBdr>
                <w:top w:val="none" w:sz="0" w:space="0" w:color="auto"/>
                <w:left w:val="none" w:sz="0" w:space="0" w:color="auto"/>
                <w:bottom w:val="none" w:sz="0" w:space="0" w:color="auto"/>
                <w:right w:val="none" w:sz="0" w:space="0" w:color="auto"/>
              </w:divBdr>
            </w:div>
          </w:divsChild>
        </w:div>
        <w:div w:id="1316842023">
          <w:marLeft w:val="0"/>
          <w:marRight w:val="0"/>
          <w:marTop w:val="0"/>
          <w:marBottom w:val="0"/>
          <w:divBdr>
            <w:top w:val="none" w:sz="0" w:space="0" w:color="auto"/>
            <w:left w:val="none" w:sz="0" w:space="0" w:color="auto"/>
            <w:bottom w:val="none" w:sz="0" w:space="0" w:color="auto"/>
            <w:right w:val="none" w:sz="0" w:space="0" w:color="auto"/>
          </w:divBdr>
          <w:divsChild>
            <w:div w:id="786849610">
              <w:marLeft w:val="0"/>
              <w:marRight w:val="0"/>
              <w:marTop w:val="0"/>
              <w:marBottom w:val="0"/>
              <w:divBdr>
                <w:top w:val="none" w:sz="0" w:space="0" w:color="auto"/>
                <w:left w:val="none" w:sz="0" w:space="0" w:color="auto"/>
                <w:bottom w:val="none" w:sz="0" w:space="0" w:color="auto"/>
                <w:right w:val="none" w:sz="0" w:space="0" w:color="auto"/>
              </w:divBdr>
            </w:div>
          </w:divsChild>
        </w:div>
        <w:div w:id="1655646793">
          <w:marLeft w:val="0"/>
          <w:marRight w:val="0"/>
          <w:marTop w:val="0"/>
          <w:marBottom w:val="0"/>
          <w:divBdr>
            <w:top w:val="none" w:sz="0" w:space="0" w:color="auto"/>
            <w:left w:val="none" w:sz="0" w:space="0" w:color="auto"/>
            <w:bottom w:val="none" w:sz="0" w:space="0" w:color="auto"/>
            <w:right w:val="none" w:sz="0" w:space="0" w:color="auto"/>
          </w:divBdr>
          <w:divsChild>
            <w:div w:id="1967158573">
              <w:marLeft w:val="0"/>
              <w:marRight w:val="0"/>
              <w:marTop w:val="0"/>
              <w:marBottom w:val="0"/>
              <w:divBdr>
                <w:top w:val="none" w:sz="0" w:space="0" w:color="auto"/>
                <w:left w:val="none" w:sz="0" w:space="0" w:color="auto"/>
                <w:bottom w:val="none" w:sz="0" w:space="0" w:color="auto"/>
                <w:right w:val="none" w:sz="0" w:space="0" w:color="auto"/>
              </w:divBdr>
            </w:div>
          </w:divsChild>
        </w:div>
        <w:div w:id="1430199387">
          <w:marLeft w:val="0"/>
          <w:marRight w:val="0"/>
          <w:marTop w:val="0"/>
          <w:marBottom w:val="0"/>
          <w:divBdr>
            <w:top w:val="none" w:sz="0" w:space="0" w:color="auto"/>
            <w:left w:val="none" w:sz="0" w:space="0" w:color="auto"/>
            <w:bottom w:val="none" w:sz="0" w:space="0" w:color="auto"/>
            <w:right w:val="none" w:sz="0" w:space="0" w:color="auto"/>
          </w:divBdr>
          <w:divsChild>
            <w:div w:id="1361199127">
              <w:marLeft w:val="0"/>
              <w:marRight w:val="0"/>
              <w:marTop w:val="0"/>
              <w:marBottom w:val="0"/>
              <w:divBdr>
                <w:top w:val="none" w:sz="0" w:space="0" w:color="auto"/>
                <w:left w:val="none" w:sz="0" w:space="0" w:color="auto"/>
                <w:bottom w:val="none" w:sz="0" w:space="0" w:color="auto"/>
                <w:right w:val="none" w:sz="0" w:space="0" w:color="auto"/>
              </w:divBdr>
            </w:div>
          </w:divsChild>
        </w:div>
        <w:div w:id="614799594">
          <w:marLeft w:val="0"/>
          <w:marRight w:val="0"/>
          <w:marTop w:val="0"/>
          <w:marBottom w:val="0"/>
          <w:divBdr>
            <w:top w:val="none" w:sz="0" w:space="0" w:color="auto"/>
            <w:left w:val="none" w:sz="0" w:space="0" w:color="auto"/>
            <w:bottom w:val="none" w:sz="0" w:space="0" w:color="auto"/>
            <w:right w:val="none" w:sz="0" w:space="0" w:color="auto"/>
          </w:divBdr>
          <w:divsChild>
            <w:div w:id="1318071176">
              <w:marLeft w:val="0"/>
              <w:marRight w:val="0"/>
              <w:marTop w:val="0"/>
              <w:marBottom w:val="0"/>
              <w:divBdr>
                <w:top w:val="none" w:sz="0" w:space="0" w:color="auto"/>
                <w:left w:val="none" w:sz="0" w:space="0" w:color="auto"/>
                <w:bottom w:val="none" w:sz="0" w:space="0" w:color="auto"/>
                <w:right w:val="none" w:sz="0" w:space="0" w:color="auto"/>
              </w:divBdr>
            </w:div>
          </w:divsChild>
        </w:div>
        <w:div w:id="243686742">
          <w:marLeft w:val="0"/>
          <w:marRight w:val="0"/>
          <w:marTop w:val="0"/>
          <w:marBottom w:val="0"/>
          <w:divBdr>
            <w:top w:val="none" w:sz="0" w:space="0" w:color="auto"/>
            <w:left w:val="none" w:sz="0" w:space="0" w:color="auto"/>
            <w:bottom w:val="none" w:sz="0" w:space="0" w:color="auto"/>
            <w:right w:val="none" w:sz="0" w:space="0" w:color="auto"/>
          </w:divBdr>
          <w:divsChild>
            <w:div w:id="1222325325">
              <w:marLeft w:val="0"/>
              <w:marRight w:val="0"/>
              <w:marTop w:val="0"/>
              <w:marBottom w:val="0"/>
              <w:divBdr>
                <w:top w:val="none" w:sz="0" w:space="0" w:color="auto"/>
                <w:left w:val="none" w:sz="0" w:space="0" w:color="auto"/>
                <w:bottom w:val="none" w:sz="0" w:space="0" w:color="auto"/>
                <w:right w:val="none" w:sz="0" w:space="0" w:color="auto"/>
              </w:divBdr>
            </w:div>
          </w:divsChild>
        </w:div>
        <w:div w:id="1730960926">
          <w:marLeft w:val="0"/>
          <w:marRight w:val="0"/>
          <w:marTop w:val="0"/>
          <w:marBottom w:val="0"/>
          <w:divBdr>
            <w:top w:val="none" w:sz="0" w:space="0" w:color="auto"/>
            <w:left w:val="none" w:sz="0" w:space="0" w:color="auto"/>
            <w:bottom w:val="none" w:sz="0" w:space="0" w:color="auto"/>
            <w:right w:val="none" w:sz="0" w:space="0" w:color="auto"/>
          </w:divBdr>
          <w:divsChild>
            <w:div w:id="1340501336">
              <w:marLeft w:val="0"/>
              <w:marRight w:val="0"/>
              <w:marTop w:val="0"/>
              <w:marBottom w:val="0"/>
              <w:divBdr>
                <w:top w:val="none" w:sz="0" w:space="0" w:color="auto"/>
                <w:left w:val="none" w:sz="0" w:space="0" w:color="auto"/>
                <w:bottom w:val="none" w:sz="0" w:space="0" w:color="auto"/>
                <w:right w:val="none" w:sz="0" w:space="0" w:color="auto"/>
              </w:divBdr>
            </w:div>
          </w:divsChild>
        </w:div>
        <w:div w:id="515969415">
          <w:marLeft w:val="0"/>
          <w:marRight w:val="0"/>
          <w:marTop w:val="0"/>
          <w:marBottom w:val="0"/>
          <w:divBdr>
            <w:top w:val="none" w:sz="0" w:space="0" w:color="auto"/>
            <w:left w:val="none" w:sz="0" w:space="0" w:color="auto"/>
            <w:bottom w:val="none" w:sz="0" w:space="0" w:color="auto"/>
            <w:right w:val="none" w:sz="0" w:space="0" w:color="auto"/>
          </w:divBdr>
          <w:divsChild>
            <w:div w:id="1218661826">
              <w:marLeft w:val="0"/>
              <w:marRight w:val="0"/>
              <w:marTop w:val="0"/>
              <w:marBottom w:val="0"/>
              <w:divBdr>
                <w:top w:val="none" w:sz="0" w:space="0" w:color="auto"/>
                <w:left w:val="none" w:sz="0" w:space="0" w:color="auto"/>
                <w:bottom w:val="none" w:sz="0" w:space="0" w:color="auto"/>
                <w:right w:val="none" w:sz="0" w:space="0" w:color="auto"/>
              </w:divBdr>
            </w:div>
          </w:divsChild>
        </w:div>
        <w:div w:id="1357610181">
          <w:marLeft w:val="0"/>
          <w:marRight w:val="0"/>
          <w:marTop w:val="0"/>
          <w:marBottom w:val="0"/>
          <w:divBdr>
            <w:top w:val="none" w:sz="0" w:space="0" w:color="auto"/>
            <w:left w:val="none" w:sz="0" w:space="0" w:color="auto"/>
            <w:bottom w:val="none" w:sz="0" w:space="0" w:color="auto"/>
            <w:right w:val="none" w:sz="0" w:space="0" w:color="auto"/>
          </w:divBdr>
          <w:divsChild>
            <w:div w:id="1930692947">
              <w:marLeft w:val="0"/>
              <w:marRight w:val="0"/>
              <w:marTop w:val="0"/>
              <w:marBottom w:val="0"/>
              <w:divBdr>
                <w:top w:val="none" w:sz="0" w:space="0" w:color="auto"/>
                <w:left w:val="none" w:sz="0" w:space="0" w:color="auto"/>
                <w:bottom w:val="none" w:sz="0" w:space="0" w:color="auto"/>
                <w:right w:val="none" w:sz="0" w:space="0" w:color="auto"/>
              </w:divBdr>
            </w:div>
          </w:divsChild>
        </w:div>
        <w:div w:id="948389933">
          <w:marLeft w:val="0"/>
          <w:marRight w:val="0"/>
          <w:marTop w:val="0"/>
          <w:marBottom w:val="0"/>
          <w:divBdr>
            <w:top w:val="none" w:sz="0" w:space="0" w:color="auto"/>
            <w:left w:val="none" w:sz="0" w:space="0" w:color="auto"/>
            <w:bottom w:val="none" w:sz="0" w:space="0" w:color="auto"/>
            <w:right w:val="none" w:sz="0" w:space="0" w:color="auto"/>
          </w:divBdr>
          <w:divsChild>
            <w:div w:id="1276405158">
              <w:marLeft w:val="0"/>
              <w:marRight w:val="0"/>
              <w:marTop w:val="0"/>
              <w:marBottom w:val="0"/>
              <w:divBdr>
                <w:top w:val="none" w:sz="0" w:space="0" w:color="auto"/>
                <w:left w:val="none" w:sz="0" w:space="0" w:color="auto"/>
                <w:bottom w:val="none" w:sz="0" w:space="0" w:color="auto"/>
                <w:right w:val="none" w:sz="0" w:space="0" w:color="auto"/>
              </w:divBdr>
            </w:div>
          </w:divsChild>
        </w:div>
        <w:div w:id="1329560785">
          <w:marLeft w:val="0"/>
          <w:marRight w:val="0"/>
          <w:marTop w:val="0"/>
          <w:marBottom w:val="0"/>
          <w:divBdr>
            <w:top w:val="none" w:sz="0" w:space="0" w:color="auto"/>
            <w:left w:val="none" w:sz="0" w:space="0" w:color="auto"/>
            <w:bottom w:val="none" w:sz="0" w:space="0" w:color="auto"/>
            <w:right w:val="none" w:sz="0" w:space="0" w:color="auto"/>
          </w:divBdr>
          <w:divsChild>
            <w:div w:id="257062198">
              <w:marLeft w:val="0"/>
              <w:marRight w:val="0"/>
              <w:marTop w:val="0"/>
              <w:marBottom w:val="0"/>
              <w:divBdr>
                <w:top w:val="none" w:sz="0" w:space="0" w:color="auto"/>
                <w:left w:val="none" w:sz="0" w:space="0" w:color="auto"/>
                <w:bottom w:val="none" w:sz="0" w:space="0" w:color="auto"/>
                <w:right w:val="none" w:sz="0" w:space="0" w:color="auto"/>
              </w:divBdr>
            </w:div>
          </w:divsChild>
        </w:div>
        <w:div w:id="602034180">
          <w:marLeft w:val="0"/>
          <w:marRight w:val="0"/>
          <w:marTop w:val="0"/>
          <w:marBottom w:val="0"/>
          <w:divBdr>
            <w:top w:val="none" w:sz="0" w:space="0" w:color="auto"/>
            <w:left w:val="none" w:sz="0" w:space="0" w:color="auto"/>
            <w:bottom w:val="none" w:sz="0" w:space="0" w:color="auto"/>
            <w:right w:val="none" w:sz="0" w:space="0" w:color="auto"/>
          </w:divBdr>
          <w:divsChild>
            <w:div w:id="479006572">
              <w:marLeft w:val="0"/>
              <w:marRight w:val="0"/>
              <w:marTop w:val="0"/>
              <w:marBottom w:val="0"/>
              <w:divBdr>
                <w:top w:val="none" w:sz="0" w:space="0" w:color="auto"/>
                <w:left w:val="none" w:sz="0" w:space="0" w:color="auto"/>
                <w:bottom w:val="none" w:sz="0" w:space="0" w:color="auto"/>
                <w:right w:val="none" w:sz="0" w:space="0" w:color="auto"/>
              </w:divBdr>
            </w:div>
          </w:divsChild>
        </w:div>
        <w:div w:id="1071199795">
          <w:marLeft w:val="0"/>
          <w:marRight w:val="0"/>
          <w:marTop w:val="0"/>
          <w:marBottom w:val="0"/>
          <w:divBdr>
            <w:top w:val="none" w:sz="0" w:space="0" w:color="auto"/>
            <w:left w:val="none" w:sz="0" w:space="0" w:color="auto"/>
            <w:bottom w:val="none" w:sz="0" w:space="0" w:color="auto"/>
            <w:right w:val="none" w:sz="0" w:space="0" w:color="auto"/>
          </w:divBdr>
          <w:divsChild>
            <w:div w:id="1118262616">
              <w:marLeft w:val="0"/>
              <w:marRight w:val="0"/>
              <w:marTop w:val="0"/>
              <w:marBottom w:val="0"/>
              <w:divBdr>
                <w:top w:val="none" w:sz="0" w:space="0" w:color="auto"/>
                <w:left w:val="none" w:sz="0" w:space="0" w:color="auto"/>
                <w:bottom w:val="none" w:sz="0" w:space="0" w:color="auto"/>
                <w:right w:val="none" w:sz="0" w:space="0" w:color="auto"/>
              </w:divBdr>
            </w:div>
          </w:divsChild>
        </w:div>
        <w:div w:id="554513105">
          <w:marLeft w:val="0"/>
          <w:marRight w:val="0"/>
          <w:marTop w:val="0"/>
          <w:marBottom w:val="0"/>
          <w:divBdr>
            <w:top w:val="none" w:sz="0" w:space="0" w:color="auto"/>
            <w:left w:val="none" w:sz="0" w:space="0" w:color="auto"/>
            <w:bottom w:val="none" w:sz="0" w:space="0" w:color="auto"/>
            <w:right w:val="none" w:sz="0" w:space="0" w:color="auto"/>
          </w:divBdr>
          <w:divsChild>
            <w:div w:id="1748109053">
              <w:marLeft w:val="0"/>
              <w:marRight w:val="0"/>
              <w:marTop w:val="0"/>
              <w:marBottom w:val="0"/>
              <w:divBdr>
                <w:top w:val="none" w:sz="0" w:space="0" w:color="auto"/>
                <w:left w:val="none" w:sz="0" w:space="0" w:color="auto"/>
                <w:bottom w:val="none" w:sz="0" w:space="0" w:color="auto"/>
                <w:right w:val="none" w:sz="0" w:space="0" w:color="auto"/>
              </w:divBdr>
            </w:div>
          </w:divsChild>
        </w:div>
        <w:div w:id="1737120029">
          <w:marLeft w:val="0"/>
          <w:marRight w:val="0"/>
          <w:marTop w:val="0"/>
          <w:marBottom w:val="0"/>
          <w:divBdr>
            <w:top w:val="none" w:sz="0" w:space="0" w:color="auto"/>
            <w:left w:val="none" w:sz="0" w:space="0" w:color="auto"/>
            <w:bottom w:val="none" w:sz="0" w:space="0" w:color="auto"/>
            <w:right w:val="none" w:sz="0" w:space="0" w:color="auto"/>
          </w:divBdr>
          <w:divsChild>
            <w:div w:id="465782805">
              <w:marLeft w:val="0"/>
              <w:marRight w:val="0"/>
              <w:marTop w:val="0"/>
              <w:marBottom w:val="0"/>
              <w:divBdr>
                <w:top w:val="none" w:sz="0" w:space="0" w:color="auto"/>
                <w:left w:val="none" w:sz="0" w:space="0" w:color="auto"/>
                <w:bottom w:val="none" w:sz="0" w:space="0" w:color="auto"/>
                <w:right w:val="none" w:sz="0" w:space="0" w:color="auto"/>
              </w:divBdr>
            </w:div>
          </w:divsChild>
        </w:div>
        <w:div w:id="1536772115">
          <w:marLeft w:val="0"/>
          <w:marRight w:val="0"/>
          <w:marTop w:val="0"/>
          <w:marBottom w:val="0"/>
          <w:divBdr>
            <w:top w:val="none" w:sz="0" w:space="0" w:color="auto"/>
            <w:left w:val="none" w:sz="0" w:space="0" w:color="auto"/>
            <w:bottom w:val="none" w:sz="0" w:space="0" w:color="auto"/>
            <w:right w:val="none" w:sz="0" w:space="0" w:color="auto"/>
          </w:divBdr>
          <w:divsChild>
            <w:div w:id="1260871622">
              <w:marLeft w:val="0"/>
              <w:marRight w:val="0"/>
              <w:marTop w:val="0"/>
              <w:marBottom w:val="0"/>
              <w:divBdr>
                <w:top w:val="none" w:sz="0" w:space="0" w:color="auto"/>
                <w:left w:val="none" w:sz="0" w:space="0" w:color="auto"/>
                <w:bottom w:val="none" w:sz="0" w:space="0" w:color="auto"/>
                <w:right w:val="none" w:sz="0" w:space="0" w:color="auto"/>
              </w:divBdr>
            </w:div>
          </w:divsChild>
        </w:div>
        <w:div w:id="378673721">
          <w:marLeft w:val="0"/>
          <w:marRight w:val="0"/>
          <w:marTop w:val="0"/>
          <w:marBottom w:val="0"/>
          <w:divBdr>
            <w:top w:val="none" w:sz="0" w:space="0" w:color="auto"/>
            <w:left w:val="none" w:sz="0" w:space="0" w:color="auto"/>
            <w:bottom w:val="none" w:sz="0" w:space="0" w:color="auto"/>
            <w:right w:val="none" w:sz="0" w:space="0" w:color="auto"/>
          </w:divBdr>
          <w:divsChild>
            <w:div w:id="352847416">
              <w:marLeft w:val="0"/>
              <w:marRight w:val="0"/>
              <w:marTop w:val="0"/>
              <w:marBottom w:val="0"/>
              <w:divBdr>
                <w:top w:val="none" w:sz="0" w:space="0" w:color="auto"/>
                <w:left w:val="none" w:sz="0" w:space="0" w:color="auto"/>
                <w:bottom w:val="none" w:sz="0" w:space="0" w:color="auto"/>
                <w:right w:val="none" w:sz="0" w:space="0" w:color="auto"/>
              </w:divBdr>
            </w:div>
          </w:divsChild>
        </w:div>
        <w:div w:id="1739477724">
          <w:marLeft w:val="0"/>
          <w:marRight w:val="0"/>
          <w:marTop w:val="0"/>
          <w:marBottom w:val="0"/>
          <w:divBdr>
            <w:top w:val="none" w:sz="0" w:space="0" w:color="auto"/>
            <w:left w:val="none" w:sz="0" w:space="0" w:color="auto"/>
            <w:bottom w:val="none" w:sz="0" w:space="0" w:color="auto"/>
            <w:right w:val="none" w:sz="0" w:space="0" w:color="auto"/>
          </w:divBdr>
          <w:divsChild>
            <w:div w:id="2084520120">
              <w:marLeft w:val="0"/>
              <w:marRight w:val="0"/>
              <w:marTop w:val="0"/>
              <w:marBottom w:val="0"/>
              <w:divBdr>
                <w:top w:val="none" w:sz="0" w:space="0" w:color="auto"/>
                <w:left w:val="none" w:sz="0" w:space="0" w:color="auto"/>
                <w:bottom w:val="none" w:sz="0" w:space="0" w:color="auto"/>
                <w:right w:val="none" w:sz="0" w:space="0" w:color="auto"/>
              </w:divBdr>
            </w:div>
          </w:divsChild>
        </w:div>
        <w:div w:id="464275828">
          <w:marLeft w:val="0"/>
          <w:marRight w:val="0"/>
          <w:marTop w:val="0"/>
          <w:marBottom w:val="0"/>
          <w:divBdr>
            <w:top w:val="none" w:sz="0" w:space="0" w:color="auto"/>
            <w:left w:val="none" w:sz="0" w:space="0" w:color="auto"/>
            <w:bottom w:val="none" w:sz="0" w:space="0" w:color="auto"/>
            <w:right w:val="none" w:sz="0" w:space="0" w:color="auto"/>
          </w:divBdr>
          <w:divsChild>
            <w:div w:id="1933077068">
              <w:marLeft w:val="0"/>
              <w:marRight w:val="0"/>
              <w:marTop w:val="0"/>
              <w:marBottom w:val="0"/>
              <w:divBdr>
                <w:top w:val="none" w:sz="0" w:space="0" w:color="auto"/>
                <w:left w:val="none" w:sz="0" w:space="0" w:color="auto"/>
                <w:bottom w:val="none" w:sz="0" w:space="0" w:color="auto"/>
                <w:right w:val="none" w:sz="0" w:space="0" w:color="auto"/>
              </w:divBdr>
            </w:div>
          </w:divsChild>
        </w:div>
        <w:div w:id="2061857752">
          <w:marLeft w:val="0"/>
          <w:marRight w:val="0"/>
          <w:marTop w:val="0"/>
          <w:marBottom w:val="0"/>
          <w:divBdr>
            <w:top w:val="none" w:sz="0" w:space="0" w:color="auto"/>
            <w:left w:val="none" w:sz="0" w:space="0" w:color="auto"/>
            <w:bottom w:val="none" w:sz="0" w:space="0" w:color="auto"/>
            <w:right w:val="none" w:sz="0" w:space="0" w:color="auto"/>
          </w:divBdr>
          <w:divsChild>
            <w:div w:id="187452738">
              <w:marLeft w:val="0"/>
              <w:marRight w:val="0"/>
              <w:marTop w:val="0"/>
              <w:marBottom w:val="0"/>
              <w:divBdr>
                <w:top w:val="none" w:sz="0" w:space="0" w:color="auto"/>
                <w:left w:val="none" w:sz="0" w:space="0" w:color="auto"/>
                <w:bottom w:val="none" w:sz="0" w:space="0" w:color="auto"/>
                <w:right w:val="none" w:sz="0" w:space="0" w:color="auto"/>
              </w:divBdr>
            </w:div>
          </w:divsChild>
        </w:div>
        <w:div w:id="1084185045">
          <w:marLeft w:val="0"/>
          <w:marRight w:val="0"/>
          <w:marTop w:val="0"/>
          <w:marBottom w:val="0"/>
          <w:divBdr>
            <w:top w:val="none" w:sz="0" w:space="0" w:color="auto"/>
            <w:left w:val="none" w:sz="0" w:space="0" w:color="auto"/>
            <w:bottom w:val="none" w:sz="0" w:space="0" w:color="auto"/>
            <w:right w:val="none" w:sz="0" w:space="0" w:color="auto"/>
          </w:divBdr>
          <w:divsChild>
            <w:div w:id="1610548039">
              <w:marLeft w:val="0"/>
              <w:marRight w:val="0"/>
              <w:marTop w:val="0"/>
              <w:marBottom w:val="0"/>
              <w:divBdr>
                <w:top w:val="none" w:sz="0" w:space="0" w:color="auto"/>
                <w:left w:val="none" w:sz="0" w:space="0" w:color="auto"/>
                <w:bottom w:val="none" w:sz="0" w:space="0" w:color="auto"/>
                <w:right w:val="none" w:sz="0" w:space="0" w:color="auto"/>
              </w:divBdr>
            </w:div>
          </w:divsChild>
        </w:div>
        <w:div w:id="1570798859">
          <w:marLeft w:val="0"/>
          <w:marRight w:val="0"/>
          <w:marTop w:val="0"/>
          <w:marBottom w:val="0"/>
          <w:divBdr>
            <w:top w:val="none" w:sz="0" w:space="0" w:color="auto"/>
            <w:left w:val="none" w:sz="0" w:space="0" w:color="auto"/>
            <w:bottom w:val="none" w:sz="0" w:space="0" w:color="auto"/>
            <w:right w:val="none" w:sz="0" w:space="0" w:color="auto"/>
          </w:divBdr>
          <w:divsChild>
            <w:div w:id="1620722215">
              <w:marLeft w:val="0"/>
              <w:marRight w:val="0"/>
              <w:marTop w:val="0"/>
              <w:marBottom w:val="0"/>
              <w:divBdr>
                <w:top w:val="none" w:sz="0" w:space="0" w:color="auto"/>
                <w:left w:val="none" w:sz="0" w:space="0" w:color="auto"/>
                <w:bottom w:val="none" w:sz="0" w:space="0" w:color="auto"/>
                <w:right w:val="none" w:sz="0" w:space="0" w:color="auto"/>
              </w:divBdr>
            </w:div>
          </w:divsChild>
        </w:div>
        <w:div w:id="767584371">
          <w:marLeft w:val="0"/>
          <w:marRight w:val="0"/>
          <w:marTop w:val="0"/>
          <w:marBottom w:val="0"/>
          <w:divBdr>
            <w:top w:val="none" w:sz="0" w:space="0" w:color="auto"/>
            <w:left w:val="none" w:sz="0" w:space="0" w:color="auto"/>
            <w:bottom w:val="none" w:sz="0" w:space="0" w:color="auto"/>
            <w:right w:val="none" w:sz="0" w:space="0" w:color="auto"/>
          </w:divBdr>
          <w:divsChild>
            <w:div w:id="1122066970">
              <w:marLeft w:val="0"/>
              <w:marRight w:val="0"/>
              <w:marTop w:val="0"/>
              <w:marBottom w:val="0"/>
              <w:divBdr>
                <w:top w:val="none" w:sz="0" w:space="0" w:color="auto"/>
                <w:left w:val="none" w:sz="0" w:space="0" w:color="auto"/>
                <w:bottom w:val="none" w:sz="0" w:space="0" w:color="auto"/>
                <w:right w:val="none" w:sz="0" w:space="0" w:color="auto"/>
              </w:divBdr>
            </w:div>
          </w:divsChild>
        </w:div>
        <w:div w:id="1154104216">
          <w:marLeft w:val="0"/>
          <w:marRight w:val="0"/>
          <w:marTop w:val="0"/>
          <w:marBottom w:val="0"/>
          <w:divBdr>
            <w:top w:val="none" w:sz="0" w:space="0" w:color="auto"/>
            <w:left w:val="none" w:sz="0" w:space="0" w:color="auto"/>
            <w:bottom w:val="none" w:sz="0" w:space="0" w:color="auto"/>
            <w:right w:val="none" w:sz="0" w:space="0" w:color="auto"/>
          </w:divBdr>
          <w:divsChild>
            <w:div w:id="651177529">
              <w:marLeft w:val="0"/>
              <w:marRight w:val="0"/>
              <w:marTop w:val="0"/>
              <w:marBottom w:val="0"/>
              <w:divBdr>
                <w:top w:val="none" w:sz="0" w:space="0" w:color="auto"/>
                <w:left w:val="none" w:sz="0" w:space="0" w:color="auto"/>
                <w:bottom w:val="none" w:sz="0" w:space="0" w:color="auto"/>
                <w:right w:val="none" w:sz="0" w:space="0" w:color="auto"/>
              </w:divBdr>
            </w:div>
          </w:divsChild>
        </w:div>
        <w:div w:id="1304191967">
          <w:marLeft w:val="0"/>
          <w:marRight w:val="0"/>
          <w:marTop w:val="0"/>
          <w:marBottom w:val="0"/>
          <w:divBdr>
            <w:top w:val="none" w:sz="0" w:space="0" w:color="auto"/>
            <w:left w:val="none" w:sz="0" w:space="0" w:color="auto"/>
            <w:bottom w:val="none" w:sz="0" w:space="0" w:color="auto"/>
            <w:right w:val="none" w:sz="0" w:space="0" w:color="auto"/>
          </w:divBdr>
          <w:divsChild>
            <w:div w:id="1574781768">
              <w:marLeft w:val="0"/>
              <w:marRight w:val="0"/>
              <w:marTop w:val="0"/>
              <w:marBottom w:val="0"/>
              <w:divBdr>
                <w:top w:val="none" w:sz="0" w:space="0" w:color="auto"/>
                <w:left w:val="none" w:sz="0" w:space="0" w:color="auto"/>
                <w:bottom w:val="none" w:sz="0" w:space="0" w:color="auto"/>
                <w:right w:val="none" w:sz="0" w:space="0" w:color="auto"/>
              </w:divBdr>
            </w:div>
          </w:divsChild>
        </w:div>
        <w:div w:id="1197893708">
          <w:marLeft w:val="0"/>
          <w:marRight w:val="0"/>
          <w:marTop w:val="0"/>
          <w:marBottom w:val="0"/>
          <w:divBdr>
            <w:top w:val="none" w:sz="0" w:space="0" w:color="auto"/>
            <w:left w:val="none" w:sz="0" w:space="0" w:color="auto"/>
            <w:bottom w:val="none" w:sz="0" w:space="0" w:color="auto"/>
            <w:right w:val="none" w:sz="0" w:space="0" w:color="auto"/>
          </w:divBdr>
          <w:divsChild>
            <w:div w:id="335961430">
              <w:marLeft w:val="0"/>
              <w:marRight w:val="0"/>
              <w:marTop w:val="0"/>
              <w:marBottom w:val="0"/>
              <w:divBdr>
                <w:top w:val="none" w:sz="0" w:space="0" w:color="auto"/>
                <w:left w:val="none" w:sz="0" w:space="0" w:color="auto"/>
                <w:bottom w:val="none" w:sz="0" w:space="0" w:color="auto"/>
                <w:right w:val="none" w:sz="0" w:space="0" w:color="auto"/>
              </w:divBdr>
            </w:div>
          </w:divsChild>
        </w:div>
        <w:div w:id="1222984747">
          <w:marLeft w:val="0"/>
          <w:marRight w:val="0"/>
          <w:marTop w:val="0"/>
          <w:marBottom w:val="0"/>
          <w:divBdr>
            <w:top w:val="none" w:sz="0" w:space="0" w:color="auto"/>
            <w:left w:val="none" w:sz="0" w:space="0" w:color="auto"/>
            <w:bottom w:val="none" w:sz="0" w:space="0" w:color="auto"/>
            <w:right w:val="none" w:sz="0" w:space="0" w:color="auto"/>
          </w:divBdr>
          <w:divsChild>
            <w:div w:id="1225946956">
              <w:marLeft w:val="0"/>
              <w:marRight w:val="0"/>
              <w:marTop w:val="0"/>
              <w:marBottom w:val="0"/>
              <w:divBdr>
                <w:top w:val="none" w:sz="0" w:space="0" w:color="auto"/>
                <w:left w:val="none" w:sz="0" w:space="0" w:color="auto"/>
                <w:bottom w:val="none" w:sz="0" w:space="0" w:color="auto"/>
                <w:right w:val="none" w:sz="0" w:space="0" w:color="auto"/>
              </w:divBdr>
            </w:div>
          </w:divsChild>
        </w:div>
        <w:div w:id="1938904967">
          <w:marLeft w:val="0"/>
          <w:marRight w:val="0"/>
          <w:marTop w:val="0"/>
          <w:marBottom w:val="0"/>
          <w:divBdr>
            <w:top w:val="none" w:sz="0" w:space="0" w:color="auto"/>
            <w:left w:val="none" w:sz="0" w:space="0" w:color="auto"/>
            <w:bottom w:val="none" w:sz="0" w:space="0" w:color="auto"/>
            <w:right w:val="none" w:sz="0" w:space="0" w:color="auto"/>
          </w:divBdr>
          <w:divsChild>
            <w:div w:id="1214002176">
              <w:marLeft w:val="0"/>
              <w:marRight w:val="0"/>
              <w:marTop w:val="0"/>
              <w:marBottom w:val="0"/>
              <w:divBdr>
                <w:top w:val="none" w:sz="0" w:space="0" w:color="auto"/>
                <w:left w:val="none" w:sz="0" w:space="0" w:color="auto"/>
                <w:bottom w:val="none" w:sz="0" w:space="0" w:color="auto"/>
                <w:right w:val="none" w:sz="0" w:space="0" w:color="auto"/>
              </w:divBdr>
            </w:div>
          </w:divsChild>
        </w:div>
        <w:div w:id="86930458">
          <w:marLeft w:val="0"/>
          <w:marRight w:val="0"/>
          <w:marTop w:val="0"/>
          <w:marBottom w:val="0"/>
          <w:divBdr>
            <w:top w:val="none" w:sz="0" w:space="0" w:color="auto"/>
            <w:left w:val="none" w:sz="0" w:space="0" w:color="auto"/>
            <w:bottom w:val="none" w:sz="0" w:space="0" w:color="auto"/>
            <w:right w:val="none" w:sz="0" w:space="0" w:color="auto"/>
          </w:divBdr>
          <w:divsChild>
            <w:div w:id="1748454252">
              <w:marLeft w:val="0"/>
              <w:marRight w:val="0"/>
              <w:marTop w:val="0"/>
              <w:marBottom w:val="0"/>
              <w:divBdr>
                <w:top w:val="none" w:sz="0" w:space="0" w:color="auto"/>
                <w:left w:val="none" w:sz="0" w:space="0" w:color="auto"/>
                <w:bottom w:val="none" w:sz="0" w:space="0" w:color="auto"/>
                <w:right w:val="none" w:sz="0" w:space="0" w:color="auto"/>
              </w:divBdr>
            </w:div>
          </w:divsChild>
        </w:div>
        <w:div w:id="949777912">
          <w:marLeft w:val="0"/>
          <w:marRight w:val="0"/>
          <w:marTop w:val="0"/>
          <w:marBottom w:val="0"/>
          <w:divBdr>
            <w:top w:val="none" w:sz="0" w:space="0" w:color="auto"/>
            <w:left w:val="none" w:sz="0" w:space="0" w:color="auto"/>
            <w:bottom w:val="none" w:sz="0" w:space="0" w:color="auto"/>
            <w:right w:val="none" w:sz="0" w:space="0" w:color="auto"/>
          </w:divBdr>
          <w:divsChild>
            <w:div w:id="1123226617">
              <w:marLeft w:val="0"/>
              <w:marRight w:val="0"/>
              <w:marTop w:val="0"/>
              <w:marBottom w:val="0"/>
              <w:divBdr>
                <w:top w:val="none" w:sz="0" w:space="0" w:color="auto"/>
                <w:left w:val="none" w:sz="0" w:space="0" w:color="auto"/>
                <w:bottom w:val="none" w:sz="0" w:space="0" w:color="auto"/>
                <w:right w:val="none" w:sz="0" w:space="0" w:color="auto"/>
              </w:divBdr>
            </w:div>
          </w:divsChild>
        </w:div>
        <w:div w:id="1562672244">
          <w:marLeft w:val="0"/>
          <w:marRight w:val="0"/>
          <w:marTop w:val="0"/>
          <w:marBottom w:val="0"/>
          <w:divBdr>
            <w:top w:val="none" w:sz="0" w:space="0" w:color="auto"/>
            <w:left w:val="none" w:sz="0" w:space="0" w:color="auto"/>
            <w:bottom w:val="none" w:sz="0" w:space="0" w:color="auto"/>
            <w:right w:val="none" w:sz="0" w:space="0" w:color="auto"/>
          </w:divBdr>
          <w:divsChild>
            <w:div w:id="1206412084">
              <w:marLeft w:val="0"/>
              <w:marRight w:val="0"/>
              <w:marTop w:val="0"/>
              <w:marBottom w:val="0"/>
              <w:divBdr>
                <w:top w:val="none" w:sz="0" w:space="0" w:color="auto"/>
                <w:left w:val="none" w:sz="0" w:space="0" w:color="auto"/>
                <w:bottom w:val="none" w:sz="0" w:space="0" w:color="auto"/>
                <w:right w:val="none" w:sz="0" w:space="0" w:color="auto"/>
              </w:divBdr>
            </w:div>
          </w:divsChild>
        </w:div>
        <w:div w:id="1303148831">
          <w:marLeft w:val="0"/>
          <w:marRight w:val="0"/>
          <w:marTop w:val="0"/>
          <w:marBottom w:val="0"/>
          <w:divBdr>
            <w:top w:val="none" w:sz="0" w:space="0" w:color="auto"/>
            <w:left w:val="none" w:sz="0" w:space="0" w:color="auto"/>
            <w:bottom w:val="none" w:sz="0" w:space="0" w:color="auto"/>
            <w:right w:val="none" w:sz="0" w:space="0" w:color="auto"/>
          </w:divBdr>
          <w:divsChild>
            <w:div w:id="413548400">
              <w:marLeft w:val="0"/>
              <w:marRight w:val="0"/>
              <w:marTop w:val="0"/>
              <w:marBottom w:val="0"/>
              <w:divBdr>
                <w:top w:val="none" w:sz="0" w:space="0" w:color="auto"/>
                <w:left w:val="none" w:sz="0" w:space="0" w:color="auto"/>
                <w:bottom w:val="none" w:sz="0" w:space="0" w:color="auto"/>
                <w:right w:val="none" w:sz="0" w:space="0" w:color="auto"/>
              </w:divBdr>
            </w:div>
          </w:divsChild>
        </w:div>
        <w:div w:id="2021620404">
          <w:marLeft w:val="0"/>
          <w:marRight w:val="0"/>
          <w:marTop w:val="0"/>
          <w:marBottom w:val="0"/>
          <w:divBdr>
            <w:top w:val="none" w:sz="0" w:space="0" w:color="auto"/>
            <w:left w:val="none" w:sz="0" w:space="0" w:color="auto"/>
            <w:bottom w:val="none" w:sz="0" w:space="0" w:color="auto"/>
            <w:right w:val="none" w:sz="0" w:space="0" w:color="auto"/>
          </w:divBdr>
          <w:divsChild>
            <w:div w:id="1036009736">
              <w:marLeft w:val="0"/>
              <w:marRight w:val="0"/>
              <w:marTop w:val="0"/>
              <w:marBottom w:val="0"/>
              <w:divBdr>
                <w:top w:val="none" w:sz="0" w:space="0" w:color="auto"/>
                <w:left w:val="none" w:sz="0" w:space="0" w:color="auto"/>
                <w:bottom w:val="none" w:sz="0" w:space="0" w:color="auto"/>
                <w:right w:val="none" w:sz="0" w:space="0" w:color="auto"/>
              </w:divBdr>
            </w:div>
          </w:divsChild>
        </w:div>
        <w:div w:id="1022974754">
          <w:marLeft w:val="0"/>
          <w:marRight w:val="0"/>
          <w:marTop w:val="0"/>
          <w:marBottom w:val="0"/>
          <w:divBdr>
            <w:top w:val="none" w:sz="0" w:space="0" w:color="auto"/>
            <w:left w:val="none" w:sz="0" w:space="0" w:color="auto"/>
            <w:bottom w:val="none" w:sz="0" w:space="0" w:color="auto"/>
            <w:right w:val="none" w:sz="0" w:space="0" w:color="auto"/>
          </w:divBdr>
          <w:divsChild>
            <w:div w:id="2092191134">
              <w:marLeft w:val="0"/>
              <w:marRight w:val="0"/>
              <w:marTop w:val="0"/>
              <w:marBottom w:val="0"/>
              <w:divBdr>
                <w:top w:val="none" w:sz="0" w:space="0" w:color="auto"/>
                <w:left w:val="none" w:sz="0" w:space="0" w:color="auto"/>
                <w:bottom w:val="none" w:sz="0" w:space="0" w:color="auto"/>
                <w:right w:val="none" w:sz="0" w:space="0" w:color="auto"/>
              </w:divBdr>
            </w:div>
          </w:divsChild>
        </w:div>
        <w:div w:id="1095905677">
          <w:marLeft w:val="0"/>
          <w:marRight w:val="0"/>
          <w:marTop w:val="0"/>
          <w:marBottom w:val="0"/>
          <w:divBdr>
            <w:top w:val="none" w:sz="0" w:space="0" w:color="auto"/>
            <w:left w:val="none" w:sz="0" w:space="0" w:color="auto"/>
            <w:bottom w:val="none" w:sz="0" w:space="0" w:color="auto"/>
            <w:right w:val="none" w:sz="0" w:space="0" w:color="auto"/>
          </w:divBdr>
          <w:divsChild>
            <w:div w:id="953563195">
              <w:marLeft w:val="0"/>
              <w:marRight w:val="0"/>
              <w:marTop w:val="0"/>
              <w:marBottom w:val="0"/>
              <w:divBdr>
                <w:top w:val="none" w:sz="0" w:space="0" w:color="auto"/>
                <w:left w:val="none" w:sz="0" w:space="0" w:color="auto"/>
                <w:bottom w:val="none" w:sz="0" w:space="0" w:color="auto"/>
                <w:right w:val="none" w:sz="0" w:space="0" w:color="auto"/>
              </w:divBdr>
            </w:div>
          </w:divsChild>
        </w:div>
        <w:div w:id="155387180">
          <w:marLeft w:val="0"/>
          <w:marRight w:val="0"/>
          <w:marTop w:val="0"/>
          <w:marBottom w:val="0"/>
          <w:divBdr>
            <w:top w:val="none" w:sz="0" w:space="0" w:color="auto"/>
            <w:left w:val="none" w:sz="0" w:space="0" w:color="auto"/>
            <w:bottom w:val="none" w:sz="0" w:space="0" w:color="auto"/>
            <w:right w:val="none" w:sz="0" w:space="0" w:color="auto"/>
          </w:divBdr>
          <w:divsChild>
            <w:div w:id="92091633">
              <w:marLeft w:val="0"/>
              <w:marRight w:val="0"/>
              <w:marTop w:val="0"/>
              <w:marBottom w:val="0"/>
              <w:divBdr>
                <w:top w:val="none" w:sz="0" w:space="0" w:color="auto"/>
                <w:left w:val="none" w:sz="0" w:space="0" w:color="auto"/>
                <w:bottom w:val="none" w:sz="0" w:space="0" w:color="auto"/>
                <w:right w:val="none" w:sz="0" w:space="0" w:color="auto"/>
              </w:divBdr>
            </w:div>
          </w:divsChild>
        </w:div>
        <w:div w:id="226917644">
          <w:marLeft w:val="0"/>
          <w:marRight w:val="0"/>
          <w:marTop w:val="0"/>
          <w:marBottom w:val="0"/>
          <w:divBdr>
            <w:top w:val="none" w:sz="0" w:space="0" w:color="auto"/>
            <w:left w:val="none" w:sz="0" w:space="0" w:color="auto"/>
            <w:bottom w:val="none" w:sz="0" w:space="0" w:color="auto"/>
            <w:right w:val="none" w:sz="0" w:space="0" w:color="auto"/>
          </w:divBdr>
          <w:divsChild>
            <w:div w:id="1932468183">
              <w:marLeft w:val="0"/>
              <w:marRight w:val="0"/>
              <w:marTop w:val="0"/>
              <w:marBottom w:val="0"/>
              <w:divBdr>
                <w:top w:val="none" w:sz="0" w:space="0" w:color="auto"/>
                <w:left w:val="none" w:sz="0" w:space="0" w:color="auto"/>
                <w:bottom w:val="none" w:sz="0" w:space="0" w:color="auto"/>
                <w:right w:val="none" w:sz="0" w:space="0" w:color="auto"/>
              </w:divBdr>
            </w:div>
          </w:divsChild>
        </w:div>
        <w:div w:id="636182156">
          <w:marLeft w:val="0"/>
          <w:marRight w:val="0"/>
          <w:marTop w:val="0"/>
          <w:marBottom w:val="0"/>
          <w:divBdr>
            <w:top w:val="none" w:sz="0" w:space="0" w:color="auto"/>
            <w:left w:val="none" w:sz="0" w:space="0" w:color="auto"/>
            <w:bottom w:val="none" w:sz="0" w:space="0" w:color="auto"/>
            <w:right w:val="none" w:sz="0" w:space="0" w:color="auto"/>
          </w:divBdr>
          <w:divsChild>
            <w:div w:id="1444571117">
              <w:marLeft w:val="0"/>
              <w:marRight w:val="0"/>
              <w:marTop w:val="0"/>
              <w:marBottom w:val="0"/>
              <w:divBdr>
                <w:top w:val="none" w:sz="0" w:space="0" w:color="auto"/>
                <w:left w:val="none" w:sz="0" w:space="0" w:color="auto"/>
                <w:bottom w:val="none" w:sz="0" w:space="0" w:color="auto"/>
                <w:right w:val="none" w:sz="0" w:space="0" w:color="auto"/>
              </w:divBdr>
            </w:div>
          </w:divsChild>
        </w:div>
        <w:div w:id="795680842">
          <w:marLeft w:val="0"/>
          <w:marRight w:val="0"/>
          <w:marTop w:val="0"/>
          <w:marBottom w:val="0"/>
          <w:divBdr>
            <w:top w:val="none" w:sz="0" w:space="0" w:color="auto"/>
            <w:left w:val="none" w:sz="0" w:space="0" w:color="auto"/>
            <w:bottom w:val="none" w:sz="0" w:space="0" w:color="auto"/>
            <w:right w:val="none" w:sz="0" w:space="0" w:color="auto"/>
          </w:divBdr>
          <w:divsChild>
            <w:div w:id="1112435781">
              <w:marLeft w:val="0"/>
              <w:marRight w:val="0"/>
              <w:marTop w:val="0"/>
              <w:marBottom w:val="0"/>
              <w:divBdr>
                <w:top w:val="none" w:sz="0" w:space="0" w:color="auto"/>
                <w:left w:val="none" w:sz="0" w:space="0" w:color="auto"/>
                <w:bottom w:val="none" w:sz="0" w:space="0" w:color="auto"/>
                <w:right w:val="none" w:sz="0" w:space="0" w:color="auto"/>
              </w:divBdr>
            </w:div>
          </w:divsChild>
        </w:div>
        <w:div w:id="4015351">
          <w:marLeft w:val="0"/>
          <w:marRight w:val="0"/>
          <w:marTop w:val="0"/>
          <w:marBottom w:val="0"/>
          <w:divBdr>
            <w:top w:val="none" w:sz="0" w:space="0" w:color="auto"/>
            <w:left w:val="none" w:sz="0" w:space="0" w:color="auto"/>
            <w:bottom w:val="none" w:sz="0" w:space="0" w:color="auto"/>
            <w:right w:val="none" w:sz="0" w:space="0" w:color="auto"/>
          </w:divBdr>
          <w:divsChild>
            <w:div w:id="1046951576">
              <w:marLeft w:val="0"/>
              <w:marRight w:val="0"/>
              <w:marTop w:val="0"/>
              <w:marBottom w:val="0"/>
              <w:divBdr>
                <w:top w:val="none" w:sz="0" w:space="0" w:color="auto"/>
                <w:left w:val="none" w:sz="0" w:space="0" w:color="auto"/>
                <w:bottom w:val="none" w:sz="0" w:space="0" w:color="auto"/>
                <w:right w:val="none" w:sz="0" w:space="0" w:color="auto"/>
              </w:divBdr>
            </w:div>
          </w:divsChild>
        </w:div>
        <w:div w:id="534774495">
          <w:marLeft w:val="0"/>
          <w:marRight w:val="0"/>
          <w:marTop w:val="0"/>
          <w:marBottom w:val="0"/>
          <w:divBdr>
            <w:top w:val="none" w:sz="0" w:space="0" w:color="auto"/>
            <w:left w:val="none" w:sz="0" w:space="0" w:color="auto"/>
            <w:bottom w:val="none" w:sz="0" w:space="0" w:color="auto"/>
            <w:right w:val="none" w:sz="0" w:space="0" w:color="auto"/>
          </w:divBdr>
          <w:divsChild>
            <w:div w:id="1412581795">
              <w:marLeft w:val="0"/>
              <w:marRight w:val="0"/>
              <w:marTop w:val="0"/>
              <w:marBottom w:val="0"/>
              <w:divBdr>
                <w:top w:val="none" w:sz="0" w:space="0" w:color="auto"/>
                <w:left w:val="none" w:sz="0" w:space="0" w:color="auto"/>
                <w:bottom w:val="none" w:sz="0" w:space="0" w:color="auto"/>
                <w:right w:val="none" w:sz="0" w:space="0" w:color="auto"/>
              </w:divBdr>
            </w:div>
          </w:divsChild>
        </w:div>
        <w:div w:id="1322200384">
          <w:marLeft w:val="0"/>
          <w:marRight w:val="0"/>
          <w:marTop w:val="0"/>
          <w:marBottom w:val="0"/>
          <w:divBdr>
            <w:top w:val="none" w:sz="0" w:space="0" w:color="auto"/>
            <w:left w:val="none" w:sz="0" w:space="0" w:color="auto"/>
            <w:bottom w:val="none" w:sz="0" w:space="0" w:color="auto"/>
            <w:right w:val="none" w:sz="0" w:space="0" w:color="auto"/>
          </w:divBdr>
          <w:divsChild>
            <w:div w:id="734550491">
              <w:marLeft w:val="0"/>
              <w:marRight w:val="0"/>
              <w:marTop w:val="0"/>
              <w:marBottom w:val="0"/>
              <w:divBdr>
                <w:top w:val="none" w:sz="0" w:space="0" w:color="auto"/>
                <w:left w:val="none" w:sz="0" w:space="0" w:color="auto"/>
                <w:bottom w:val="none" w:sz="0" w:space="0" w:color="auto"/>
                <w:right w:val="none" w:sz="0" w:space="0" w:color="auto"/>
              </w:divBdr>
            </w:div>
          </w:divsChild>
        </w:div>
        <w:div w:id="1825926745">
          <w:marLeft w:val="0"/>
          <w:marRight w:val="0"/>
          <w:marTop w:val="0"/>
          <w:marBottom w:val="0"/>
          <w:divBdr>
            <w:top w:val="none" w:sz="0" w:space="0" w:color="auto"/>
            <w:left w:val="none" w:sz="0" w:space="0" w:color="auto"/>
            <w:bottom w:val="none" w:sz="0" w:space="0" w:color="auto"/>
            <w:right w:val="none" w:sz="0" w:space="0" w:color="auto"/>
          </w:divBdr>
          <w:divsChild>
            <w:div w:id="2015378312">
              <w:marLeft w:val="0"/>
              <w:marRight w:val="0"/>
              <w:marTop w:val="0"/>
              <w:marBottom w:val="0"/>
              <w:divBdr>
                <w:top w:val="none" w:sz="0" w:space="0" w:color="auto"/>
                <w:left w:val="none" w:sz="0" w:space="0" w:color="auto"/>
                <w:bottom w:val="none" w:sz="0" w:space="0" w:color="auto"/>
                <w:right w:val="none" w:sz="0" w:space="0" w:color="auto"/>
              </w:divBdr>
            </w:div>
          </w:divsChild>
        </w:div>
        <w:div w:id="118227043">
          <w:marLeft w:val="0"/>
          <w:marRight w:val="0"/>
          <w:marTop w:val="0"/>
          <w:marBottom w:val="0"/>
          <w:divBdr>
            <w:top w:val="none" w:sz="0" w:space="0" w:color="auto"/>
            <w:left w:val="none" w:sz="0" w:space="0" w:color="auto"/>
            <w:bottom w:val="none" w:sz="0" w:space="0" w:color="auto"/>
            <w:right w:val="none" w:sz="0" w:space="0" w:color="auto"/>
          </w:divBdr>
          <w:divsChild>
            <w:div w:id="1790128692">
              <w:marLeft w:val="0"/>
              <w:marRight w:val="0"/>
              <w:marTop w:val="0"/>
              <w:marBottom w:val="0"/>
              <w:divBdr>
                <w:top w:val="none" w:sz="0" w:space="0" w:color="auto"/>
                <w:left w:val="none" w:sz="0" w:space="0" w:color="auto"/>
                <w:bottom w:val="none" w:sz="0" w:space="0" w:color="auto"/>
                <w:right w:val="none" w:sz="0" w:space="0" w:color="auto"/>
              </w:divBdr>
            </w:div>
          </w:divsChild>
        </w:div>
        <w:div w:id="1656836862">
          <w:marLeft w:val="0"/>
          <w:marRight w:val="0"/>
          <w:marTop w:val="0"/>
          <w:marBottom w:val="0"/>
          <w:divBdr>
            <w:top w:val="none" w:sz="0" w:space="0" w:color="auto"/>
            <w:left w:val="none" w:sz="0" w:space="0" w:color="auto"/>
            <w:bottom w:val="none" w:sz="0" w:space="0" w:color="auto"/>
            <w:right w:val="none" w:sz="0" w:space="0" w:color="auto"/>
          </w:divBdr>
          <w:divsChild>
            <w:div w:id="1703242505">
              <w:marLeft w:val="0"/>
              <w:marRight w:val="0"/>
              <w:marTop w:val="0"/>
              <w:marBottom w:val="0"/>
              <w:divBdr>
                <w:top w:val="none" w:sz="0" w:space="0" w:color="auto"/>
                <w:left w:val="none" w:sz="0" w:space="0" w:color="auto"/>
                <w:bottom w:val="none" w:sz="0" w:space="0" w:color="auto"/>
                <w:right w:val="none" w:sz="0" w:space="0" w:color="auto"/>
              </w:divBdr>
            </w:div>
          </w:divsChild>
        </w:div>
        <w:div w:id="1421368559">
          <w:marLeft w:val="0"/>
          <w:marRight w:val="0"/>
          <w:marTop w:val="0"/>
          <w:marBottom w:val="0"/>
          <w:divBdr>
            <w:top w:val="none" w:sz="0" w:space="0" w:color="auto"/>
            <w:left w:val="none" w:sz="0" w:space="0" w:color="auto"/>
            <w:bottom w:val="none" w:sz="0" w:space="0" w:color="auto"/>
            <w:right w:val="none" w:sz="0" w:space="0" w:color="auto"/>
          </w:divBdr>
          <w:divsChild>
            <w:div w:id="2025670016">
              <w:marLeft w:val="0"/>
              <w:marRight w:val="0"/>
              <w:marTop w:val="0"/>
              <w:marBottom w:val="0"/>
              <w:divBdr>
                <w:top w:val="none" w:sz="0" w:space="0" w:color="auto"/>
                <w:left w:val="none" w:sz="0" w:space="0" w:color="auto"/>
                <w:bottom w:val="none" w:sz="0" w:space="0" w:color="auto"/>
                <w:right w:val="none" w:sz="0" w:space="0" w:color="auto"/>
              </w:divBdr>
            </w:div>
          </w:divsChild>
        </w:div>
        <w:div w:id="354811994">
          <w:marLeft w:val="0"/>
          <w:marRight w:val="0"/>
          <w:marTop w:val="0"/>
          <w:marBottom w:val="0"/>
          <w:divBdr>
            <w:top w:val="none" w:sz="0" w:space="0" w:color="auto"/>
            <w:left w:val="none" w:sz="0" w:space="0" w:color="auto"/>
            <w:bottom w:val="none" w:sz="0" w:space="0" w:color="auto"/>
            <w:right w:val="none" w:sz="0" w:space="0" w:color="auto"/>
          </w:divBdr>
          <w:divsChild>
            <w:div w:id="1369716857">
              <w:marLeft w:val="0"/>
              <w:marRight w:val="0"/>
              <w:marTop w:val="0"/>
              <w:marBottom w:val="0"/>
              <w:divBdr>
                <w:top w:val="none" w:sz="0" w:space="0" w:color="auto"/>
                <w:left w:val="none" w:sz="0" w:space="0" w:color="auto"/>
                <w:bottom w:val="none" w:sz="0" w:space="0" w:color="auto"/>
                <w:right w:val="none" w:sz="0" w:space="0" w:color="auto"/>
              </w:divBdr>
            </w:div>
          </w:divsChild>
        </w:div>
        <w:div w:id="1214656295">
          <w:marLeft w:val="0"/>
          <w:marRight w:val="0"/>
          <w:marTop w:val="0"/>
          <w:marBottom w:val="0"/>
          <w:divBdr>
            <w:top w:val="none" w:sz="0" w:space="0" w:color="auto"/>
            <w:left w:val="none" w:sz="0" w:space="0" w:color="auto"/>
            <w:bottom w:val="none" w:sz="0" w:space="0" w:color="auto"/>
            <w:right w:val="none" w:sz="0" w:space="0" w:color="auto"/>
          </w:divBdr>
          <w:divsChild>
            <w:div w:id="8991709">
              <w:marLeft w:val="0"/>
              <w:marRight w:val="0"/>
              <w:marTop w:val="0"/>
              <w:marBottom w:val="0"/>
              <w:divBdr>
                <w:top w:val="none" w:sz="0" w:space="0" w:color="auto"/>
                <w:left w:val="none" w:sz="0" w:space="0" w:color="auto"/>
                <w:bottom w:val="none" w:sz="0" w:space="0" w:color="auto"/>
                <w:right w:val="none" w:sz="0" w:space="0" w:color="auto"/>
              </w:divBdr>
            </w:div>
          </w:divsChild>
        </w:div>
        <w:div w:id="1245799379">
          <w:marLeft w:val="0"/>
          <w:marRight w:val="0"/>
          <w:marTop w:val="0"/>
          <w:marBottom w:val="0"/>
          <w:divBdr>
            <w:top w:val="none" w:sz="0" w:space="0" w:color="auto"/>
            <w:left w:val="none" w:sz="0" w:space="0" w:color="auto"/>
            <w:bottom w:val="none" w:sz="0" w:space="0" w:color="auto"/>
            <w:right w:val="none" w:sz="0" w:space="0" w:color="auto"/>
          </w:divBdr>
          <w:divsChild>
            <w:div w:id="321617467">
              <w:marLeft w:val="0"/>
              <w:marRight w:val="0"/>
              <w:marTop w:val="0"/>
              <w:marBottom w:val="0"/>
              <w:divBdr>
                <w:top w:val="none" w:sz="0" w:space="0" w:color="auto"/>
                <w:left w:val="none" w:sz="0" w:space="0" w:color="auto"/>
                <w:bottom w:val="none" w:sz="0" w:space="0" w:color="auto"/>
                <w:right w:val="none" w:sz="0" w:space="0" w:color="auto"/>
              </w:divBdr>
            </w:div>
          </w:divsChild>
        </w:div>
        <w:div w:id="1884293648">
          <w:marLeft w:val="0"/>
          <w:marRight w:val="0"/>
          <w:marTop w:val="0"/>
          <w:marBottom w:val="0"/>
          <w:divBdr>
            <w:top w:val="none" w:sz="0" w:space="0" w:color="auto"/>
            <w:left w:val="none" w:sz="0" w:space="0" w:color="auto"/>
            <w:bottom w:val="none" w:sz="0" w:space="0" w:color="auto"/>
            <w:right w:val="none" w:sz="0" w:space="0" w:color="auto"/>
          </w:divBdr>
          <w:divsChild>
            <w:div w:id="790442397">
              <w:marLeft w:val="0"/>
              <w:marRight w:val="0"/>
              <w:marTop w:val="0"/>
              <w:marBottom w:val="0"/>
              <w:divBdr>
                <w:top w:val="none" w:sz="0" w:space="0" w:color="auto"/>
                <w:left w:val="none" w:sz="0" w:space="0" w:color="auto"/>
                <w:bottom w:val="none" w:sz="0" w:space="0" w:color="auto"/>
                <w:right w:val="none" w:sz="0" w:space="0" w:color="auto"/>
              </w:divBdr>
            </w:div>
          </w:divsChild>
        </w:div>
        <w:div w:id="366835844">
          <w:marLeft w:val="0"/>
          <w:marRight w:val="0"/>
          <w:marTop w:val="0"/>
          <w:marBottom w:val="0"/>
          <w:divBdr>
            <w:top w:val="none" w:sz="0" w:space="0" w:color="auto"/>
            <w:left w:val="none" w:sz="0" w:space="0" w:color="auto"/>
            <w:bottom w:val="none" w:sz="0" w:space="0" w:color="auto"/>
            <w:right w:val="none" w:sz="0" w:space="0" w:color="auto"/>
          </w:divBdr>
          <w:divsChild>
            <w:div w:id="139734974">
              <w:marLeft w:val="0"/>
              <w:marRight w:val="0"/>
              <w:marTop w:val="0"/>
              <w:marBottom w:val="0"/>
              <w:divBdr>
                <w:top w:val="none" w:sz="0" w:space="0" w:color="auto"/>
                <w:left w:val="none" w:sz="0" w:space="0" w:color="auto"/>
                <w:bottom w:val="none" w:sz="0" w:space="0" w:color="auto"/>
                <w:right w:val="none" w:sz="0" w:space="0" w:color="auto"/>
              </w:divBdr>
            </w:div>
          </w:divsChild>
        </w:div>
        <w:div w:id="1178690740">
          <w:marLeft w:val="0"/>
          <w:marRight w:val="0"/>
          <w:marTop w:val="0"/>
          <w:marBottom w:val="0"/>
          <w:divBdr>
            <w:top w:val="none" w:sz="0" w:space="0" w:color="auto"/>
            <w:left w:val="none" w:sz="0" w:space="0" w:color="auto"/>
            <w:bottom w:val="none" w:sz="0" w:space="0" w:color="auto"/>
            <w:right w:val="none" w:sz="0" w:space="0" w:color="auto"/>
          </w:divBdr>
          <w:divsChild>
            <w:div w:id="2057462399">
              <w:marLeft w:val="0"/>
              <w:marRight w:val="0"/>
              <w:marTop w:val="0"/>
              <w:marBottom w:val="0"/>
              <w:divBdr>
                <w:top w:val="none" w:sz="0" w:space="0" w:color="auto"/>
                <w:left w:val="none" w:sz="0" w:space="0" w:color="auto"/>
                <w:bottom w:val="none" w:sz="0" w:space="0" w:color="auto"/>
                <w:right w:val="none" w:sz="0" w:space="0" w:color="auto"/>
              </w:divBdr>
            </w:div>
          </w:divsChild>
        </w:div>
        <w:div w:id="1241797346">
          <w:marLeft w:val="0"/>
          <w:marRight w:val="0"/>
          <w:marTop w:val="0"/>
          <w:marBottom w:val="0"/>
          <w:divBdr>
            <w:top w:val="none" w:sz="0" w:space="0" w:color="auto"/>
            <w:left w:val="none" w:sz="0" w:space="0" w:color="auto"/>
            <w:bottom w:val="none" w:sz="0" w:space="0" w:color="auto"/>
            <w:right w:val="none" w:sz="0" w:space="0" w:color="auto"/>
          </w:divBdr>
          <w:divsChild>
            <w:div w:id="1736928319">
              <w:marLeft w:val="0"/>
              <w:marRight w:val="0"/>
              <w:marTop w:val="0"/>
              <w:marBottom w:val="0"/>
              <w:divBdr>
                <w:top w:val="none" w:sz="0" w:space="0" w:color="auto"/>
                <w:left w:val="none" w:sz="0" w:space="0" w:color="auto"/>
                <w:bottom w:val="none" w:sz="0" w:space="0" w:color="auto"/>
                <w:right w:val="none" w:sz="0" w:space="0" w:color="auto"/>
              </w:divBdr>
            </w:div>
          </w:divsChild>
        </w:div>
        <w:div w:id="1019812800">
          <w:marLeft w:val="0"/>
          <w:marRight w:val="0"/>
          <w:marTop w:val="0"/>
          <w:marBottom w:val="0"/>
          <w:divBdr>
            <w:top w:val="none" w:sz="0" w:space="0" w:color="auto"/>
            <w:left w:val="none" w:sz="0" w:space="0" w:color="auto"/>
            <w:bottom w:val="none" w:sz="0" w:space="0" w:color="auto"/>
            <w:right w:val="none" w:sz="0" w:space="0" w:color="auto"/>
          </w:divBdr>
          <w:divsChild>
            <w:div w:id="1073310989">
              <w:marLeft w:val="0"/>
              <w:marRight w:val="0"/>
              <w:marTop w:val="0"/>
              <w:marBottom w:val="0"/>
              <w:divBdr>
                <w:top w:val="none" w:sz="0" w:space="0" w:color="auto"/>
                <w:left w:val="none" w:sz="0" w:space="0" w:color="auto"/>
                <w:bottom w:val="none" w:sz="0" w:space="0" w:color="auto"/>
                <w:right w:val="none" w:sz="0" w:space="0" w:color="auto"/>
              </w:divBdr>
            </w:div>
          </w:divsChild>
        </w:div>
        <w:div w:id="1256941519">
          <w:marLeft w:val="0"/>
          <w:marRight w:val="0"/>
          <w:marTop w:val="0"/>
          <w:marBottom w:val="0"/>
          <w:divBdr>
            <w:top w:val="none" w:sz="0" w:space="0" w:color="auto"/>
            <w:left w:val="none" w:sz="0" w:space="0" w:color="auto"/>
            <w:bottom w:val="none" w:sz="0" w:space="0" w:color="auto"/>
            <w:right w:val="none" w:sz="0" w:space="0" w:color="auto"/>
          </w:divBdr>
          <w:divsChild>
            <w:div w:id="660040513">
              <w:marLeft w:val="0"/>
              <w:marRight w:val="0"/>
              <w:marTop w:val="0"/>
              <w:marBottom w:val="0"/>
              <w:divBdr>
                <w:top w:val="none" w:sz="0" w:space="0" w:color="auto"/>
                <w:left w:val="none" w:sz="0" w:space="0" w:color="auto"/>
                <w:bottom w:val="none" w:sz="0" w:space="0" w:color="auto"/>
                <w:right w:val="none" w:sz="0" w:space="0" w:color="auto"/>
              </w:divBdr>
            </w:div>
          </w:divsChild>
        </w:div>
        <w:div w:id="1325934842">
          <w:marLeft w:val="0"/>
          <w:marRight w:val="0"/>
          <w:marTop w:val="0"/>
          <w:marBottom w:val="0"/>
          <w:divBdr>
            <w:top w:val="none" w:sz="0" w:space="0" w:color="auto"/>
            <w:left w:val="none" w:sz="0" w:space="0" w:color="auto"/>
            <w:bottom w:val="none" w:sz="0" w:space="0" w:color="auto"/>
            <w:right w:val="none" w:sz="0" w:space="0" w:color="auto"/>
          </w:divBdr>
          <w:divsChild>
            <w:div w:id="346441692">
              <w:marLeft w:val="0"/>
              <w:marRight w:val="0"/>
              <w:marTop w:val="0"/>
              <w:marBottom w:val="0"/>
              <w:divBdr>
                <w:top w:val="none" w:sz="0" w:space="0" w:color="auto"/>
                <w:left w:val="none" w:sz="0" w:space="0" w:color="auto"/>
                <w:bottom w:val="none" w:sz="0" w:space="0" w:color="auto"/>
                <w:right w:val="none" w:sz="0" w:space="0" w:color="auto"/>
              </w:divBdr>
            </w:div>
          </w:divsChild>
        </w:div>
        <w:div w:id="384452146">
          <w:marLeft w:val="0"/>
          <w:marRight w:val="0"/>
          <w:marTop w:val="0"/>
          <w:marBottom w:val="0"/>
          <w:divBdr>
            <w:top w:val="none" w:sz="0" w:space="0" w:color="auto"/>
            <w:left w:val="none" w:sz="0" w:space="0" w:color="auto"/>
            <w:bottom w:val="none" w:sz="0" w:space="0" w:color="auto"/>
            <w:right w:val="none" w:sz="0" w:space="0" w:color="auto"/>
          </w:divBdr>
          <w:divsChild>
            <w:div w:id="189147303">
              <w:marLeft w:val="0"/>
              <w:marRight w:val="0"/>
              <w:marTop w:val="0"/>
              <w:marBottom w:val="0"/>
              <w:divBdr>
                <w:top w:val="none" w:sz="0" w:space="0" w:color="auto"/>
                <w:left w:val="none" w:sz="0" w:space="0" w:color="auto"/>
                <w:bottom w:val="none" w:sz="0" w:space="0" w:color="auto"/>
                <w:right w:val="none" w:sz="0" w:space="0" w:color="auto"/>
              </w:divBdr>
            </w:div>
          </w:divsChild>
        </w:div>
        <w:div w:id="931205694">
          <w:marLeft w:val="0"/>
          <w:marRight w:val="0"/>
          <w:marTop w:val="0"/>
          <w:marBottom w:val="0"/>
          <w:divBdr>
            <w:top w:val="none" w:sz="0" w:space="0" w:color="auto"/>
            <w:left w:val="none" w:sz="0" w:space="0" w:color="auto"/>
            <w:bottom w:val="none" w:sz="0" w:space="0" w:color="auto"/>
            <w:right w:val="none" w:sz="0" w:space="0" w:color="auto"/>
          </w:divBdr>
          <w:divsChild>
            <w:div w:id="2051877579">
              <w:marLeft w:val="0"/>
              <w:marRight w:val="0"/>
              <w:marTop w:val="0"/>
              <w:marBottom w:val="0"/>
              <w:divBdr>
                <w:top w:val="none" w:sz="0" w:space="0" w:color="auto"/>
                <w:left w:val="none" w:sz="0" w:space="0" w:color="auto"/>
                <w:bottom w:val="none" w:sz="0" w:space="0" w:color="auto"/>
                <w:right w:val="none" w:sz="0" w:space="0" w:color="auto"/>
              </w:divBdr>
            </w:div>
          </w:divsChild>
        </w:div>
        <w:div w:id="577448833">
          <w:marLeft w:val="0"/>
          <w:marRight w:val="0"/>
          <w:marTop w:val="0"/>
          <w:marBottom w:val="0"/>
          <w:divBdr>
            <w:top w:val="none" w:sz="0" w:space="0" w:color="auto"/>
            <w:left w:val="none" w:sz="0" w:space="0" w:color="auto"/>
            <w:bottom w:val="none" w:sz="0" w:space="0" w:color="auto"/>
            <w:right w:val="none" w:sz="0" w:space="0" w:color="auto"/>
          </w:divBdr>
          <w:divsChild>
            <w:div w:id="1598175173">
              <w:marLeft w:val="0"/>
              <w:marRight w:val="0"/>
              <w:marTop w:val="0"/>
              <w:marBottom w:val="0"/>
              <w:divBdr>
                <w:top w:val="none" w:sz="0" w:space="0" w:color="auto"/>
                <w:left w:val="none" w:sz="0" w:space="0" w:color="auto"/>
                <w:bottom w:val="none" w:sz="0" w:space="0" w:color="auto"/>
                <w:right w:val="none" w:sz="0" w:space="0" w:color="auto"/>
              </w:divBdr>
            </w:div>
          </w:divsChild>
        </w:div>
        <w:div w:id="733312408">
          <w:marLeft w:val="0"/>
          <w:marRight w:val="0"/>
          <w:marTop w:val="0"/>
          <w:marBottom w:val="0"/>
          <w:divBdr>
            <w:top w:val="none" w:sz="0" w:space="0" w:color="auto"/>
            <w:left w:val="none" w:sz="0" w:space="0" w:color="auto"/>
            <w:bottom w:val="none" w:sz="0" w:space="0" w:color="auto"/>
            <w:right w:val="none" w:sz="0" w:space="0" w:color="auto"/>
          </w:divBdr>
          <w:divsChild>
            <w:div w:id="156455946">
              <w:marLeft w:val="0"/>
              <w:marRight w:val="0"/>
              <w:marTop w:val="0"/>
              <w:marBottom w:val="0"/>
              <w:divBdr>
                <w:top w:val="none" w:sz="0" w:space="0" w:color="auto"/>
                <w:left w:val="none" w:sz="0" w:space="0" w:color="auto"/>
                <w:bottom w:val="none" w:sz="0" w:space="0" w:color="auto"/>
                <w:right w:val="none" w:sz="0" w:space="0" w:color="auto"/>
              </w:divBdr>
            </w:div>
          </w:divsChild>
        </w:div>
        <w:div w:id="182746061">
          <w:marLeft w:val="0"/>
          <w:marRight w:val="0"/>
          <w:marTop w:val="0"/>
          <w:marBottom w:val="0"/>
          <w:divBdr>
            <w:top w:val="none" w:sz="0" w:space="0" w:color="auto"/>
            <w:left w:val="none" w:sz="0" w:space="0" w:color="auto"/>
            <w:bottom w:val="none" w:sz="0" w:space="0" w:color="auto"/>
            <w:right w:val="none" w:sz="0" w:space="0" w:color="auto"/>
          </w:divBdr>
          <w:divsChild>
            <w:div w:id="2080009424">
              <w:marLeft w:val="0"/>
              <w:marRight w:val="0"/>
              <w:marTop w:val="0"/>
              <w:marBottom w:val="0"/>
              <w:divBdr>
                <w:top w:val="none" w:sz="0" w:space="0" w:color="auto"/>
                <w:left w:val="none" w:sz="0" w:space="0" w:color="auto"/>
                <w:bottom w:val="none" w:sz="0" w:space="0" w:color="auto"/>
                <w:right w:val="none" w:sz="0" w:space="0" w:color="auto"/>
              </w:divBdr>
            </w:div>
          </w:divsChild>
        </w:div>
        <w:div w:id="1050036387">
          <w:marLeft w:val="0"/>
          <w:marRight w:val="0"/>
          <w:marTop w:val="0"/>
          <w:marBottom w:val="0"/>
          <w:divBdr>
            <w:top w:val="none" w:sz="0" w:space="0" w:color="auto"/>
            <w:left w:val="none" w:sz="0" w:space="0" w:color="auto"/>
            <w:bottom w:val="none" w:sz="0" w:space="0" w:color="auto"/>
            <w:right w:val="none" w:sz="0" w:space="0" w:color="auto"/>
          </w:divBdr>
          <w:divsChild>
            <w:div w:id="578249032">
              <w:marLeft w:val="0"/>
              <w:marRight w:val="0"/>
              <w:marTop w:val="0"/>
              <w:marBottom w:val="0"/>
              <w:divBdr>
                <w:top w:val="none" w:sz="0" w:space="0" w:color="auto"/>
                <w:left w:val="none" w:sz="0" w:space="0" w:color="auto"/>
                <w:bottom w:val="none" w:sz="0" w:space="0" w:color="auto"/>
                <w:right w:val="none" w:sz="0" w:space="0" w:color="auto"/>
              </w:divBdr>
            </w:div>
          </w:divsChild>
        </w:div>
        <w:div w:id="1413088422">
          <w:marLeft w:val="0"/>
          <w:marRight w:val="0"/>
          <w:marTop w:val="0"/>
          <w:marBottom w:val="0"/>
          <w:divBdr>
            <w:top w:val="none" w:sz="0" w:space="0" w:color="auto"/>
            <w:left w:val="none" w:sz="0" w:space="0" w:color="auto"/>
            <w:bottom w:val="none" w:sz="0" w:space="0" w:color="auto"/>
            <w:right w:val="none" w:sz="0" w:space="0" w:color="auto"/>
          </w:divBdr>
          <w:divsChild>
            <w:div w:id="1036932915">
              <w:marLeft w:val="0"/>
              <w:marRight w:val="0"/>
              <w:marTop w:val="0"/>
              <w:marBottom w:val="0"/>
              <w:divBdr>
                <w:top w:val="none" w:sz="0" w:space="0" w:color="auto"/>
                <w:left w:val="none" w:sz="0" w:space="0" w:color="auto"/>
                <w:bottom w:val="none" w:sz="0" w:space="0" w:color="auto"/>
                <w:right w:val="none" w:sz="0" w:space="0" w:color="auto"/>
              </w:divBdr>
            </w:div>
          </w:divsChild>
        </w:div>
        <w:div w:id="1651791686">
          <w:marLeft w:val="0"/>
          <w:marRight w:val="0"/>
          <w:marTop w:val="0"/>
          <w:marBottom w:val="0"/>
          <w:divBdr>
            <w:top w:val="none" w:sz="0" w:space="0" w:color="auto"/>
            <w:left w:val="none" w:sz="0" w:space="0" w:color="auto"/>
            <w:bottom w:val="none" w:sz="0" w:space="0" w:color="auto"/>
            <w:right w:val="none" w:sz="0" w:space="0" w:color="auto"/>
          </w:divBdr>
          <w:divsChild>
            <w:div w:id="1445419270">
              <w:marLeft w:val="0"/>
              <w:marRight w:val="0"/>
              <w:marTop w:val="0"/>
              <w:marBottom w:val="0"/>
              <w:divBdr>
                <w:top w:val="none" w:sz="0" w:space="0" w:color="auto"/>
                <w:left w:val="none" w:sz="0" w:space="0" w:color="auto"/>
                <w:bottom w:val="none" w:sz="0" w:space="0" w:color="auto"/>
                <w:right w:val="none" w:sz="0" w:space="0" w:color="auto"/>
              </w:divBdr>
            </w:div>
          </w:divsChild>
        </w:div>
        <w:div w:id="1060443983">
          <w:marLeft w:val="0"/>
          <w:marRight w:val="0"/>
          <w:marTop w:val="0"/>
          <w:marBottom w:val="0"/>
          <w:divBdr>
            <w:top w:val="none" w:sz="0" w:space="0" w:color="auto"/>
            <w:left w:val="none" w:sz="0" w:space="0" w:color="auto"/>
            <w:bottom w:val="none" w:sz="0" w:space="0" w:color="auto"/>
            <w:right w:val="none" w:sz="0" w:space="0" w:color="auto"/>
          </w:divBdr>
          <w:divsChild>
            <w:div w:id="1002313654">
              <w:marLeft w:val="0"/>
              <w:marRight w:val="0"/>
              <w:marTop w:val="0"/>
              <w:marBottom w:val="0"/>
              <w:divBdr>
                <w:top w:val="none" w:sz="0" w:space="0" w:color="auto"/>
                <w:left w:val="none" w:sz="0" w:space="0" w:color="auto"/>
                <w:bottom w:val="none" w:sz="0" w:space="0" w:color="auto"/>
                <w:right w:val="none" w:sz="0" w:space="0" w:color="auto"/>
              </w:divBdr>
            </w:div>
          </w:divsChild>
        </w:div>
        <w:div w:id="1960792353">
          <w:marLeft w:val="0"/>
          <w:marRight w:val="0"/>
          <w:marTop w:val="0"/>
          <w:marBottom w:val="0"/>
          <w:divBdr>
            <w:top w:val="none" w:sz="0" w:space="0" w:color="auto"/>
            <w:left w:val="none" w:sz="0" w:space="0" w:color="auto"/>
            <w:bottom w:val="none" w:sz="0" w:space="0" w:color="auto"/>
            <w:right w:val="none" w:sz="0" w:space="0" w:color="auto"/>
          </w:divBdr>
          <w:divsChild>
            <w:div w:id="1039014183">
              <w:marLeft w:val="0"/>
              <w:marRight w:val="0"/>
              <w:marTop w:val="0"/>
              <w:marBottom w:val="0"/>
              <w:divBdr>
                <w:top w:val="none" w:sz="0" w:space="0" w:color="auto"/>
                <w:left w:val="none" w:sz="0" w:space="0" w:color="auto"/>
                <w:bottom w:val="none" w:sz="0" w:space="0" w:color="auto"/>
                <w:right w:val="none" w:sz="0" w:space="0" w:color="auto"/>
              </w:divBdr>
            </w:div>
          </w:divsChild>
        </w:div>
        <w:div w:id="1376656667">
          <w:marLeft w:val="0"/>
          <w:marRight w:val="0"/>
          <w:marTop w:val="0"/>
          <w:marBottom w:val="0"/>
          <w:divBdr>
            <w:top w:val="none" w:sz="0" w:space="0" w:color="auto"/>
            <w:left w:val="none" w:sz="0" w:space="0" w:color="auto"/>
            <w:bottom w:val="none" w:sz="0" w:space="0" w:color="auto"/>
            <w:right w:val="none" w:sz="0" w:space="0" w:color="auto"/>
          </w:divBdr>
          <w:divsChild>
            <w:div w:id="1941256742">
              <w:marLeft w:val="0"/>
              <w:marRight w:val="0"/>
              <w:marTop w:val="0"/>
              <w:marBottom w:val="0"/>
              <w:divBdr>
                <w:top w:val="none" w:sz="0" w:space="0" w:color="auto"/>
                <w:left w:val="none" w:sz="0" w:space="0" w:color="auto"/>
                <w:bottom w:val="none" w:sz="0" w:space="0" w:color="auto"/>
                <w:right w:val="none" w:sz="0" w:space="0" w:color="auto"/>
              </w:divBdr>
            </w:div>
          </w:divsChild>
        </w:div>
        <w:div w:id="1736779326">
          <w:marLeft w:val="0"/>
          <w:marRight w:val="0"/>
          <w:marTop w:val="0"/>
          <w:marBottom w:val="0"/>
          <w:divBdr>
            <w:top w:val="none" w:sz="0" w:space="0" w:color="auto"/>
            <w:left w:val="none" w:sz="0" w:space="0" w:color="auto"/>
            <w:bottom w:val="none" w:sz="0" w:space="0" w:color="auto"/>
            <w:right w:val="none" w:sz="0" w:space="0" w:color="auto"/>
          </w:divBdr>
          <w:divsChild>
            <w:div w:id="678233928">
              <w:marLeft w:val="0"/>
              <w:marRight w:val="0"/>
              <w:marTop w:val="0"/>
              <w:marBottom w:val="0"/>
              <w:divBdr>
                <w:top w:val="none" w:sz="0" w:space="0" w:color="auto"/>
                <w:left w:val="none" w:sz="0" w:space="0" w:color="auto"/>
                <w:bottom w:val="none" w:sz="0" w:space="0" w:color="auto"/>
                <w:right w:val="none" w:sz="0" w:space="0" w:color="auto"/>
              </w:divBdr>
            </w:div>
          </w:divsChild>
        </w:div>
        <w:div w:id="385569481">
          <w:marLeft w:val="0"/>
          <w:marRight w:val="0"/>
          <w:marTop w:val="0"/>
          <w:marBottom w:val="0"/>
          <w:divBdr>
            <w:top w:val="none" w:sz="0" w:space="0" w:color="auto"/>
            <w:left w:val="none" w:sz="0" w:space="0" w:color="auto"/>
            <w:bottom w:val="none" w:sz="0" w:space="0" w:color="auto"/>
            <w:right w:val="none" w:sz="0" w:space="0" w:color="auto"/>
          </w:divBdr>
          <w:divsChild>
            <w:div w:id="853999646">
              <w:marLeft w:val="0"/>
              <w:marRight w:val="0"/>
              <w:marTop w:val="0"/>
              <w:marBottom w:val="0"/>
              <w:divBdr>
                <w:top w:val="none" w:sz="0" w:space="0" w:color="auto"/>
                <w:left w:val="none" w:sz="0" w:space="0" w:color="auto"/>
                <w:bottom w:val="none" w:sz="0" w:space="0" w:color="auto"/>
                <w:right w:val="none" w:sz="0" w:space="0" w:color="auto"/>
              </w:divBdr>
            </w:div>
          </w:divsChild>
        </w:div>
        <w:div w:id="137691474">
          <w:marLeft w:val="0"/>
          <w:marRight w:val="0"/>
          <w:marTop w:val="0"/>
          <w:marBottom w:val="0"/>
          <w:divBdr>
            <w:top w:val="none" w:sz="0" w:space="0" w:color="auto"/>
            <w:left w:val="none" w:sz="0" w:space="0" w:color="auto"/>
            <w:bottom w:val="none" w:sz="0" w:space="0" w:color="auto"/>
            <w:right w:val="none" w:sz="0" w:space="0" w:color="auto"/>
          </w:divBdr>
          <w:divsChild>
            <w:div w:id="444616233">
              <w:marLeft w:val="0"/>
              <w:marRight w:val="0"/>
              <w:marTop w:val="0"/>
              <w:marBottom w:val="0"/>
              <w:divBdr>
                <w:top w:val="none" w:sz="0" w:space="0" w:color="auto"/>
                <w:left w:val="none" w:sz="0" w:space="0" w:color="auto"/>
                <w:bottom w:val="none" w:sz="0" w:space="0" w:color="auto"/>
                <w:right w:val="none" w:sz="0" w:space="0" w:color="auto"/>
              </w:divBdr>
            </w:div>
          </w:divsChild>
        </w:div>
        <w:div w:id="1794791427">
          <w:marLeft w:val="0"/>
          <w:marRight w:val="0"/>
          <w:marTop w:val="0"/>
          <w:marBottom w:val="0"/>
          <w:divBdr>
            <w:top w:val="none" w:sz="0" w:space="0" w:color="auto"/>
            <w:left w:val="none" w:sz="0" w:space="0" w:color="auto"/>
            <w:bottom w:val="none" w:sz="0" w:space="0" w:color="auto"/>
            <w:right w:val="none" w:sz="0" w:space="0" w:color="auto"/>
          </w:divBdr>
          <w:divsChild>
            <w:div w:id="929461459">
              <w:marLeft w:val="0"/>
              <w:marRight w:val="0"/>
              <w:marTop w:val="0"/>
              <w:marBottom w:val="0"/>
              <w:divBdr>
                <w:top w:val="none" w:sz="0" w:space="0" w:color="auto"/>
                <w:left w:val="none" w:sz="0" w:space="0" w:color="auto"/>
                <w:bottom w:val="none" w:sz="0" w:space="0" w:color="auto"/>
                <w:right w:val="none" w:sz="0" w:space="0" w:color="auto"/>
              </w:divBdr>
            </w:div>
          </w:divsChild>
        </w:div>
        <w:div w:id="183331098">
          <w:marLeft w:val="0"/>
          <w:marRight w:val="0"/>
          <w:marTop w:val="0"/>
          <w:marBottom w:val="0"/>
          <w:divBdr>
            <w:top w:val="none" w:sz="0" w:space="0" w:color="auto"/>
            <w:left w:val="none" w:sz="0" w:space="0" w:color="auto"/>
            <w:bottom w:val="none" w:sz="0" w:space="0" w:color="auto"/>
            <w:right w:val="none" w:sz="0" w:space="0" w:color="auto"/>
          </w:divBdr>
          <w:divsChild>
            <w:div w:id="338123889">
              <w:marLeft w:val="0"/>
              <w:marRight w:val="0"/>
              <w:marTop w:val="0"/>
              <w:marBottom w:val="0"/>
              <w:divBdr>
                <w:top w:val="none" w:sz="0" w:space="0" w:color="auto"/>
                <w:left w:val="none" w:sz="0" w:space="0" w:color="auto"/>
                <w:bottom w:val="none" w:sz="0" w:space="0" w:color="auto"/>
                <w:right w:val="none" w:sz="0" w:space="0" w:color="auto"/>
              </w:divBdr>
            </w:div>
          </w:divsChild>
        </w:div>
        <w:div w:id="421150043">
          <w:marLeft w:val="0"/>
          <w:marRight w:val="0"/>
          <w:marTop w:val="0"/>
          <w:marBottom w:val="0"/>
          <w:divBdr>
            <w:top w:val="none" w:sz="0" w:space="0" w:color="auto"/>
            <w:left w:val="none" w:sz="0" w:space="0" w:color="auto"/>
            <w:bottom w:val="none" w:sz="0" w:space="0" w:color="auto"/>
            <w:right w:val="none" w:sz="0" w:space="0" w:color="auto"/>
          </w:divBdr>
          <w:divsChild>
            <w:div w:id="651107387">
              <w:marLeft w:val="0"/>
              <w:marRight w:val="0"/>
              <w:marTop w:val="0"/>
              <w:marBottom w:val="0"/>
              <w:divBdr>
                <w:top w:val="none" w:sz="0" w:space="0" w:color="auto"/>
                <w:left w:val="none" w:sz="0" w:space="0" w:color="auto"/>
                <w:bottom w:val="none" w:sz="0" w:space="0" w:color="auto"/>
                <w:right w:val="none" w:sz="0" w:space="0" w:color="auto"/>
              </w:divBdr>
            </w:div>
          </w:divsChild>
        </w:div>
        <w:div w:id="2043289183">
          <w:marLeft w:val="0"/>
          <w:marRight w:val="0"/>
          <w:marTop w:val="0"/>
          <w:marBottom w:val="0"/>
          <w:divBdr>
            <w:top w:val="none" w:sz="0" w:space="0" w:color="auto"/>
            <w:left w:val="none" w:sz="0" w:space="0" w:color="auto"/>
            <w:bottom w:val="none" w:sz="0" w:space="0" w:color="auto"/>
            <w:right w:val="none" w:sz="0" w:space="0" w:color="auto"/>
          </w:divBdr>
          <w:divsChild>
            <w:div w:id="1884949371">
              <w:marLeft w:val="0"/>
              <w:marRight w:val="0"/>
              <w:marTop w:val="0"/>
              <w:marBottom w:val="0"/>
              <w:divBdr>
                <w:top w:val="none" w:sz="0" w:space="0" w:color="auto"/>
                <w:left w:val="none" w:sz="0" w:space="0" w:color="auto"/>
                <w:bottom w:val="none" w:sz="0" w:space="0" w:color="auto"/>
                <w:right w:val="none" w:sz="0" w:space="0" w:color="auto"/>
              </w:divBdr>
            </w:div>
          </w:divsChild>
        </w:div>
        <w:div w:id="1123184020">
          <w:marLeft w:val="0"/>
          <w:marRight w:val="0"/>
          <w:marTop w:val="0"/>
          <w:marBottom w:val="0"/>
          <w:divBdr>
            <w:top w:val="none" w:sz="0" w:space="0" w:color="auto"/>
            <w:left w:val="none" w:sz="0" w:space="0" w:color="auto"/>
            <w:bottom w:val="none" w:sz="0" w:space="0" w:color="auto"/>
            <w:right w:val="none" w:sz="0" w:space="0" w:color="auto"/>
          </w:divBdr>
          <w:divsChild>
            <w:div w:id="704255720">
              <w:marLeft w:val="0"/>
              <w:marRight w:val="0"/>
              <w:marTop w:val="0"/>
              <w:marBottom w:val="0"/>
              <w:divBdr>
                <w:top w:val="none" w:sz="0" w:space="0" w:color="auto"/>
                <w:left w:val="none" w:sz="0" w:space="0" w:color="auto"/>
                <w:bottom w:val="none" w:sz="0" w:space="0" w:color="auto"/>
                <w:right w:val="none" w:sz="0" w:space="0" w:color="auto"/>
              </w:divBdr>
            </w:div>
          </w:divsChild>
        </w:div>
        <w:div w:id="1917931632">
          <w:marLeft w:val="0"/>
          <w:marRight w:val="0"/>
          <w:marTop w:val="0"/>
          <w:marBottom w:val="0"/>
          <w:divBdr>
            <w:top w:val="none" w:sz="0" w:space="0" w:color="auto"/>
            <w:left w:val="none" w:sz="0" w:space="0" w:color="auto"/>
            <w:bottom w:val="none" w:sz="0" w:space="0" w:color="auto"/>
            <w:right w:val="none" w:sz="0" w:space="0" w:color="auto"/>
          </w:divBdr>
          <w:divsChild>
            <w:div w:id="1984574948">
              <w:marLeft w:val="0"/>
              <w:marRight w:val="0"/>
              <w:marTop w:val="0"/>
              <w:marBottom w:val="0"/>
              <w:divBdr>
                <w:top w:val="none" w:sz="0" w:space="0" w:color="auto"/>
                <w:left w:val="none" w:sz="0" w:space="0" w:color="auto"/>
                <w:bottom w:val="none" w:sz="0" w:space="0" w:color="auto"/>
                <w:right w:val="none" w:sz="0" w:space="0" w:color="auto"/>
              </w:divBdr>
            </w:div>
          </w:divsChild>
        </w:div>
        <w:div w:id="500319516">
          <w:marLeft w:val="0"/>
          <w:marRight w:val="0"/>
          <w:marTop w:val="0"/>
          <w:marBottom w:val="0"/>
          <w:divBdr>
            <w:top w:val="none" w:sz="0" w:space="0" w:color="auto"/>
            <w:left w:val="none" w:sz="0" w:space="0" w:color="auto"/>
            <w:bottom w:val="none" w:sz="0" w:space="0" w:color="auto"/>
            <w:right w:val="none" w:sz="0" w:space="0" w:color="auto"/>
          </w:divBdr>
          <w:divsChild>
            <w:div w:id="1912278414">
              <w:marLeft w:val="0"/>
              <w:marRight w:val="0"/>
              <w:marTop w:val="0"/>
              <w:marBottom w:val="0"/>
              <w:divBdr>
                <w:top w:val="none" w:sz="0" w:space="0" w:color="auto"/>
                <w:left w:val="none" w:sz="0" w:space="0" w:color="auto"/>
                <w:bottom w:val="none" w:sz="0" w:space="0" w:color="auto"/>
                <w:right w:val="none" w:sz="0" w:space="0" w:color="auto"/>
              </w:divBdr>
            </w:div>
          </w:divsChild>
        </w:div>
        <w:div w:id="1422486943">
          <w:marLeft w:val="0"/>
          <w:marRight w:val="0"/>
          <w:marTop w:val="0"/>
          <w:marBottom w:val="0"/>
          <w:divBdr>
            <w:top w:val="none" w:sz="0" w:space="0" w:color="auto"/>
            <w:left w:val="none" w:sz="0" w:space="0" w:color="auto"/>
            <w:bottom w:val="none" w:sz="0" w:space="0" w:color="auto"/>
            <w:right w:val="none" w:sz="0" w:space="0" w:color="auto"/>
          </w:divBdr>
          <w:divsChild>
            <w:div w:id="1868525007">
              <w:marLeft w:val="0"/>
              <w:marRight w:val="0"/>
              <w:marTop w:val="0"/>
              <w:marBottom w:val="0"/>
              <w:divBdr>
                <w:top w:val="none" w:sz="0" w:space="0" w:color="auto"/>
                <w:left w:val="none" w:sz="0" w:space="0" w:color="auto"/>
                <w:bottom w:val="none" w:sz="0" w:space="0" w:color="auto"/>
                <w:right w:val="none" w:sz="0" w:space="0" w:color="auto"/>
              </w:divBdr>
            </w:div>
          </w:divsChild>
        </w:div>
        <w:div w:id="27796934">
          <w:marLeft w:val="0"/>
          <w:marRight w:val="0"/>
          <w:marTop w:val="0"/>
          <w:marBottom w:val="0"/>
          <w:divBdr>
            <w:top w:val="none" w:sz="0" w:space="0" w:color="auto"/>
            <w:left w:val="none" w:sz="0" w:space="0" w:color="auto"/>
            <w:bottom w:val="none" w:sz="0" w:space="0" w:color="auto"/>
            <w:right w:val="none" w:sz="0" w:space="0" w:color="auto"/>
          </w:divBdr>
          <w:divsChild>
            <w:div w:id="87819324">
              <w:marLeft w:val="0"/>
              <w:marRight w:val="0"/>
              <w:marTop w:val="0"/>
              <w:marBottom w:val="0"/>
              <w:divBdr>
                <w:top w:val="none" w:sz="0" w:space="0" w:color="auto"/>
                <w:left w:val="none" w:sz="0" w:space="0" w:color="auto"/>
                <w:bottom w:val="none" w:sz="0" w:space="0" w:color="auto"/>
                <w:right w:val="none" w:sz="0" w:space="0" w:color="auto"/>
              </w:divBdr>
            </w:div>
          </w:divsChild>
        </w:div>
        <w:div w:id="335763946">
          <w:marLeft w:val="0"/>
          <w:marRight w:val="0"/>
          <w:marTop w:val="0"/>
          <w:marBottom w:val="0"/>
          <w:divBdr>
            <w:top w:val="none" w:sz="0" w:space="0" w:color="auto"/>
            <w:left w:val="none" w:sz="0" w:space="0" w:color="auto"/>
            <w:bottom w:val="none" w:sz="0" w:space="0" w:color="auto"/>
            <w:right w:val="none" w:sz="0" w:space="0" w:color="auto"/>
          </w:divBdr>
          <w:divsChild>
            <w:div w:id="1057162768">
              <w:marLeft w:val="0"/>
              <w:marRight w:val="0"/>
              <w:marTop w:val="0"/>
              <w:marBottom w:val="0"/>
              <w:divBdr>
                <w:top w:val="none" w:sz="0" w:space="0" w:color="auto"/>
                <w:left w:val="none" w:sz="0" w:space="0" w:color="auto"/>
                <w:bottom w:val="none" w:sz="0" w:space="0" w:color="auto"/>
                <w:right w:val="none" w:sz="0" w:space="0" w:color="auto"/>
              </w:divBdr>
            </w:div>
          </w:divsChild>
        </w:div>
        <w:div w:id="739643974">
          <w:marLeft w:val="0"/>
          <w:marRight w:val="0"/>
          <w:marTop w:val="0"/>
          <w:marBottom w:val="0"/>
          <w:divBdr>
            <w:top w:val="none" w:sz="0" w:space="0" w:color="auto"/>
            <w:left w:val="none" w:sz="0" w:space="0" w:color="auto"/>
            <w:bottom w:val="none" w:sz="0" w:space="0" w:color="auto"/>
            <w:right w:val="none" w:sz="0" w:space="0" w:color="auto"/>
          </w:divBdr>
          <w:divsChild>
            <w:div w:id="262231040">
              <w:marLeft w:val="0"/>
              <w:marRight w:val="0"/>
              <w:marTop w:val="0"/>
              <w:marBottom w:val="0"/>
              <w:divBdr>
                <w:top w:val="none" w:sz="0" w:space="0" w:color="auto"/>
                <w:left w:val="none" w:sz="0" w:space="0" w:color="auto"/>
                <w:bottom w:val="none" w:sz="0" w:space="0" w:color="auto"/>
                <w:right w:val="none" w:sz="0" w:space="0" w:color="auto"/>
              </w:divBdr>
            </w:div>
          </w:divsChild>
        </w:div>
        <w:div w:id="1595819636">
          <w:marLeft w:val="0"/>
          <w:marRight w:val="0"/>
          <w:marTop w:val="0"/>
          <w:marBottom w:val="0"/>
          <w:divBdr>
            <w:top w:val="none" w:sz="0" w:space="0" w:color="auto"/>
            <w:left w:val="none" w:sz="0" w:space="0" w:color="auto"/>
            <w:bottom w:val="none" w:sz="0" w:space="0" w:color="auto"/>
            <w:right w:val="none" w:sz="0" w:space="0" w:color="auto"/>
          </w:divBdr>
          <w:divsChild>
            <w:div w:id="556939564">
              <w:marLeft w:val="0"/>
              <w:marRight w:val="0"/>
              <w:marTop w:val="0"/>
              <w:marBottom w:val="0"/>
              <w:divBdr>
                <w:top w:val="none" w:sz="0" w:space="0" w:color="auto"/>
                <w:left w:val="none" w:sz="0" w:space="0" w:color="auto"/>
                <w:bottom w:val="none" w:sz="0" w:space="0" w:color="auto"/>
                <w:right w:val="none" w:sz="0" w:space="0" w:color="auto"/>
              </w:divBdr>
            </w:div>
          </w:divsChild>
        </w:div>
        <w:div w:id="722097569">
          <w:marLeft w:val="0"/>
          <w:marRight w:val="0"/>
          <w:marTop w:val="0"/>
          <w:marBottom w:val="0"/>
          <w:divBdr>
            <w:top w:val="none" w:sz="0" w:space="0" w:color="auto"/>
            <w:left w:val="none" w:sz="0" w:space="0" w:color="auto"/>
            <w:bottom w:val="none" w:sz="0" w:space="0" w:color="auto"/>
            <w:right w:val="none" w:sz="0" w:space="0" w:color="auto"/>
          </w:divBdr>
          <w:divsChild>
            <w:div w:id="1681153899">
              <w:marLeft w:val="0"/>
              <w:marRight w:val="0"/>
              <w:marTop w:val="0"/>
              <w:marBottom w:val="0"/>
              <w:divBdr>
                <w:top w:val="none" w:sz="0" w:space="0" w:color="auto"/>
                <w:left w:val="none" w:sz="0" w:space="0" w:color="auto"/>
                <w:bottom w:val="none" w:sz="0" w:space="0" w:color="auto"/>
                <w:right w:val="none" w:sz="0" w:space="0" w:color="auto"/>
              </w:divBdr>
            </w:div>
          </w:divsChild>
        </w:div>
        <w:div w:id="1733115617">
          <w:marLeft w:val="0"/>
          <w:marRight w:val="0"/>
          <w:marTop w:val="0"/>
          <w:marBottom w:val="0"/>
          <w:divBdr>
            <w:top w:val="none" w:sz="0" w:space="0" w:color="auto"/>
            <w:left w:val="none" w:sz="0" w:space="0" w:color="auto"/>
            <w:bottom w:val="none" w:sz="0" w:space="0" w:color="auto"/>
            <w:right w:val="none" w:sz="0" w:space="0" w:color="auto"/>
          </w:divBdr>
          <w:divsChild>
            <w:div w:id="659964048">
              <w:marLeft w:val="0"/>
              <w:marRight w:val="0"/>
              <w:marTop w:val="0"/>
              <w:marBottom w:val="0"/>
              <w:divBdr>
                <w:top w:val="none" w:sz="0" w:space="0" w:color="auto"/>
                <w:left w:val="none" w:sz="0" w:space="0" w:color="auto"/>
                <w:bottom w:val="none" w:sz="0" w:space="0" w:color="auto"/>
                <w:right w:val="none" w:sz="0" w:space="0" w:color="auto"/>
              </w:divBdr>
            </w:div>
          </w:divsChild>
        </w:div>
        <w:div w:id="1746294195">
          <w:marLeft w:val="0"/>
          <w:marRight w:val="0"/>
          <w:marTop w:val="0"/>
          <w:marBottom w:val="0"/>
          <w:divBdr>
            <w:top w:val="none" w:sz="0" w:space="0" w:color="auto"/>
            <w:left w:val="none" w:sz="0" w:space="0" w:color="auto"/>
            <w:bottom w:val="none" w:sz="0" w:space="0" w:color="auto"/>
            <w:right w:val="none" w:sz="0" w:space="0" w:color="auto"/>
          </w:divBdr>
          <w:divsChild>
            <w:div w:id="1222013492">
              <w:marLeft w:val="0"/>
              <w:marRight w:val="0"/>
              <w:marTop w:val="0"/>
              <w:marBottom w:val="0"/>
              <w:divBdr>
                <w:top w:val="none" w:sz="0" w:space="0" w:color="auto"/>
                <w:left w:val="none" w:sz="0" w:space="0" w:color="auto"/>
                <w:bottom w:val="none" w:sz="0" w:space="0" w:color="auto"/>
                <w:right w:val="none" w:sz="0" w:space="0" w:color="auto"/>
              </w:divBdr>
            </w:div>
          </w:divsChild>
        </w:div>
        <w:div w:id="2003389410">
          <w:marLeft w:val="0"/>
          <w:marRight w:val="0"/>
          <w:marTop w:val="0"/>
          <w:marBottom w:val="0"/>
          <w:divBdr>
            <w:top w:val="none" w:sz="0" w:space="0" w:color="auto"/>
            <w:left w:val="none" w:sz="0" w:space="0" w:color="auto"/>
            <w:bottom w:val="none" w:sz="0" w:space="0" w:color="auto"/>
            <w:right w:val="none" w:sz="0" w:space="0" w:color="auto"/>
          </w:divBdr>
          <w:divsChild>
            <w:div w:id="1727098981">
              <w:marLeft w:val="0"/>
              <w:marRight w:val="0"/>
              <w:marTop w:val="0"/>
              <w:marBottom w:val="0"/>
              <w:divBdr>
                <w:top w:val="none" w:sz="0" w:space="0" w:color="auto"/>
                <w:left w:val="none" w:sz="0" w:space="0" w:color="auto"/>
                <w:bottom w:val="none" w:sz="0" w:space="0" w:color="auto"/>
                <w:right w:val="none" w:sz="0" w:space="0" w:color="auto"/>
              </w:divBdr>
            </w:div>
          </w:divsChild>
        </w:div>
        <w:div w:id="1548223219">
          <w:marLeft w:val="0"/>
          <w:marRight w:val="0"/>
          <w:marTop w:val="0"/>
          <w:marBottom w:val="0"/>
          <w:divBdr>
            <w:top w:val="none" w:sz="0" w:space="0" w:color="auto"/>
            <w:left w:val="none" w:sz="0" w:space="0" w:color="auto"/>
            <w:bottom w:val="none" w:sz="0" w:space="0" w:color="auto"/>
            <w:right w:val="none" w:sz="0" w:space="0" w:color="auto"/>
          </w:divBdr>
          <w:divsChild>
            <w:div w:id="1298603192">
              <w:marLeft w:val="0"/>
              <w:marRight w:val="0"/>
              <w:marTop w:val="0"/>
              <w:marBottom w:val="0"/>
              <w:divBdr>
                <w:top w:val="none" w:sz="0" w:space="0" w:color="auto"/>
                <w:left w:val="none" w:sz="0" w:space="0" w:color="auto"/>
                <w:bottom w:val="none" w:sz="0" w:space="0" w:color="auto"/>
                <w:right w:val="none" w:sz="0" w:space="0" w:color="auto"/>
              </w:divBdr>
            </w:div>
          </w:divsChild>
        </w:div>
        <w:div w:id="1743025233">
          <w:marLeft w:val="0"/>
          <w:marRight w:val="0"/>
          <w:marTop w:val="0"/>
          <w:marBottom w:val="0"/>
          <w:divBdr>
            <w:top w:val="none" w:sz="0" w:space="0" w:color="auto"/>
            <w:left w:val="none" w:sz="0" w:space="0" w:color="auto"/>
            <w:bottom w:val="none" w:sz="0" w:space="0" w:color="auto"/>
            <w:right w:val="none" w:sz="0" w:space="0" w:color="auto"/>
          </w:divBdr>
          <w:divsChild>
            <w:div w:id="767581800">
              <w:marLeft w:val="0"/>
              <w:marRight w:val="0"/>
              <w:marTop w:val="0"/>
              <w:marBottom w:val="0"/>
              <w:divBdr>
                <w:top w:val="none" w:sz="0" w:space="0" w:color="auto"/>
                <w:left w:val="none" w:sz="0" w:space="0" w:color="auto"/>
                <w:bottom w:val="none" w:sz="0" w:space="0" w:color="auto"/>
                <w:right w:val="none" w:sz="0" w:space="0" w:color="auto"/>
              </w:divBdr>
            </w:div>
          </w:divsChild>
        </w:div>
        <w:div w:id="290139003">
          <w:marLeft w:val="0"/>
          <w:marRight w:val="0"/>
          <w:marTop w:val="0"/>
          <w:marBottom w:val="0"/>
          <w:divBdr>
            <w:top w:val="none" w:sz="0" w:space="0" w:color="auto"/>
            <w:left w:val="none" w:sz="0" w:space="0" w:color="auto"/>
            <w:bottom w:val="none" w:sz="0" w:space="0" w:color="auto"/>
            <w:right w:val="none" w:sz="0" w:space="0" w:color="auto"/>
          </w:divBdr>
          <w:divsChild>
            <w:div w:id="1672904073">
              <w:marLeft w:val="0"/>
              <w:marRight w:val="0"/>
              <w:marTop w:val="0"/>
              <w:marBottom w:val="0"/>
              <w:divBdr>
                <w:top w:val="none" w:sz="0" w:space="0" w:color="auto"/>
                <w:left w:val="none" w:sz="0" w:space="0" w:color="auto"/>
                <w:bottom w:val="none" w:sz="0" w:space="0" w:color="auto"/>
                <w:right w:val="none" w:sz="0" w:space="0" w:color="auto"/>
              </w:divBdr>
            </w:div>
          </w:divsChild>
        </w:div>
        <w:div w:id="733820745">
          <w:marLeft w:val="0"/>
          <w:marRight w:val="0"/>
          <w:marTop w:val="0"/>
          <w:marBottom w:val="0"/>
          <w:divBdr>
            <w:top w:val="none" w:sz="0" w:space="0" w:color="auto"/>
            <w:left w:val="none" w:sz="0" w:space="0" w:color="auto"/>
            <w:bottom w:val="none" w:sz="0" w:space="0" w:color="auto"/>
            <w:right w:val="none" w:sz="0" w:space="0" w:color="auto"/>
          </w:divBdr>
          <w:divsChild>
            <w:div w:id="619729787">
              <w:marLeft w:val="0"/>
              <w:marRight w:val="0"/>
              <w:marTop w:val="0"/>
              <w:marBottom w:val="0"/>
              <w:divBdr>
                <w:top w:val="none" w:sz="0" w:space="0" w:color="auto"/>
                <w:left w:val="none" w:sz="0" w:space="0" w:color="auto"/>
                <w:bottom w:val="none" w:sz="0" w:space="0" w:color="auto"/>
                <w:right w:val="none" w:sz="0" w:space="0" w:color="auto"/>
              </w:divBdr>
            </w:div>
          </w:divsChild>
        </w:div>
        <w:div w:id="394663504">
          <w:marLeft w:val="0"/>
          <w:marRight w:val="0"/>
          <w:marTop w:val="0"/>
          <w:marBottom w:val="0"/>
          <w:divBdr>
            <w:top w:val="none" w:sz="0" w:space="0" w:color="auto"/>
            <w:left w:val="none" w:sz="0" w:space="0" w:color="auto"/>
            <w:bottom w:val="none" w:sz="0" w:space="0" w:color="auto"/>
            <w:right w:val="none" w:sz="0" w:space="0" w:color="auto"/>
          </w:divBdr>
          <w:divsChild>
            <w:div w:id="2013408179">
              <w:marLeft w:val="0"/>
              <w:marRight w:val="0"/>
              <w:marTop w:val="0"/>
              <w:marBottom w:val="0"/>
              <w:divBdr>
                <w:top w:val="none" w:sz="0" w:space="0" w:color="auto"/>
                <w:left w:val="none" w:sz="0" w:space="0" w:color="auto"/>
                <w:bottom w:val="none" w:sz="0" w:space="0" w:color="auto"/>
                <w:right w:val="none" w:sz="0" w:space="0" w:color="auto"/>
              </w:divBdr>
            </w:div>
          </w:divsChild>
        </w:div>
        <w:div w:id="758256400">
          <w:marLeft w:val="0"/>
          <w:marRight w:val="0"/>
          <w:marTop w:val="0"/>
          <w:marBottom w:val="0"/>
          <w:divBdr>
            <w:top w:val="none" w:sz="0" w:space="0" w:color="auto"/>
            <w:left w:val="none" w:sz="0" w:space="0" w:color="auto"/>
            <w:bottom w:val="none" w:sz="0" w:space="0" w:color="auto"/>
            <w:right w:val="none" w:sz="0" w:space="0" w:color="auto"/>
          </w:divBdr>
          <w:divsChild>
            <w:div w:id="68769449">
              <w:marLeft w:val="0"/>
              <w:marRight w:val="0"/>
              <w:marTop w:val="0"/>
              <w:marBottom w:val="0"/>
              <w:divBdr>
                <w:top w:val="none" w:sz="0" w:space="0" w:color="auto"/>
                <w:left w:val="none" w:sz="0" w:space="0" w:color="auto"/>
                <w:bottom w:val="none" w:sz="0" w:space="0" w:color="auto"/>
                <w:right w:val="none" w:sz="0" w:space="0" w:color="auto"/>
              </w:divBdr>
            </w:div>
          </w:divsChild>
        </w:div>
        <w:div w:id="471214473">
          <w:marLeft w:val="0"/>
          <w:marRight w:val="0"/>
          <w:marTop w:val="0"/>
          <w:marBottom w:val="0"/>
          <w:divBdr>
            <w:top w:val="none" w:sz="0" w:space="0" w:color="auto"/>
            <w:left w:val="none" w:sz="0" w:space="0" w:color="auto"/>
            <w:bottom w:val="none" w:sz="0" w:space="0" w:color="auto"/>
            <w:right w:val="none" w:sz="0" w:space="0" w:color="auto"/>
          </w:divBdr>
          <w:divsChild>
            <w:div w:id="1738554803">
              <w:marLeft w:val="0"/>
              <w:marRight w:val="0"/>
              <w:marTop w:val="0"/>
              <w:marBottom w:val="0"/>
              <w:divBdr>
                <w:top w:val="none" w:sz="0" w:space="0" w:color="auto"/>
                <w:left w:val="none" w:sz="0" w:space="0" w:color="auto"/>
                <w:bottom w:val="none" w:sz="0" w:space="0" w:color="auto"/>
                <w:right w:val="none" w:sz="0" w:space="0" w:color="auto"/>
              </w:divBdr>
            </w:div>
          </w:divsChild>
        </w:div>
        <w:div w:id="1110511080">
          <w:marLeft w:val="0"/>
          <w:marRight w:val="0"/>
          <w:marTop w:val="0"/>
          <w:marBottom w:val="0"/>
          <w:divBdr>
            <w:top w:val="none" w:sz="0" w:space="0" w:color="auto"/>
            <w:left w:val="none" w:sz="0" w:space="0" w:color="auto"/>
            <w:bottom w:val="none" w:sz="0" w:space="0" w:color="auto"/>
            <w:right w:val="none" w:sz="0" w:space="0" w:color="auto"/>
          </w:divBdr>
          <w:divsChild>
            <w:div w:id="2037268469">
              <w:marLeft w:val="0"/>
              <w:marRight w:val="0"/>
              <w:marTop w:val="0"/>
              <w:marBottom w:val="0"/>
              <w:divBdr>
                <w:top w:val="none" w:sz="0" w:space="0" w:color="auto"/>
                <w:left w:val="none" w:sz="0" w:space="0" w:color="auto"/>
                <w:bottom w:val="none" w:sz="0" w:space="0" w:color="auto"/>
                <w:right w:val="none" w:sz="0" w:space="0" w:color="auto"/>
              </w:divBdr>
            </w:div>
          </w:divsChild>
        </w:div>
        <w:div w:id="223759757">
          <w:marLeft w:val="0"/>
          <w:marRight w:val="0"/>
          <w:marTop w:val="0"/>
          <w:marBottom w:val="0"/>
          <w:divBdr>
            <w:top w:val="none" w:sz="0" w:space="0" w:color="auto"/>
            <w:left w:val="none" w:sz="0" w:space="0" w:color="auto"/>
            <w:bottom w:val="none" w:sz="0" w:space="0" w:color="auto"/>
            <w:right w:val="none" w:sz="0" w:space="0" w:color="auto"/>
          </w:divBdr>
          <w:divsChild>
            <w:div w:id="153033320">
              <w:marLeft w:val="0"/>
              <w:marRight w:val="0"/>
              <w:marTop w:val="0"/>
              <w:marBottom w:val="0"/>
              <w:divBdr>
                <w:top w:val="none" w:sz="0" w:space="0" w:color="auto"/>
                <w:left w:val="none" w:sz="0" w:space="0" w:color="auto"/>
                <w:bottom w:val="none" w:sz="0" w:space="0" w:color="auto"/>
                <w:right w:val="none" w:sz="0" w:space="0" w:color="auto"/>
              </w:divBdr>
            </w:div>
          </w:divsChild>
        </w:div>
        <w:div w:id="315961570">
          <w:marLeft w:val="0"/>
          <w:marRight w:val="0"/>
          <w:marTop w:val="0"/>
          <w:marBottom w:val="0"/>
          <w:divBdr>
            <w:top w:val="none" w:sz="0" w:space="0" w:color="auto"/>
            <w:left w:val="none" w:sz="0" w:space="0" w:color="auto"/>
            <w:bottom w:val="none" w:sz="0" w:space="0" w:color="auto"/>
            <w:right w:val="none" w:sz="0" w:space="0" w:color="auto"/>
          </w:divBdr>
          <w:divsChild>
            <w:div w:id="1063479694">
              <w:marLeft w:val="0"/>
              <w:marRight w:val="0"/>
              <w:marTop w:val="0"/>
              <w:marBottom w:val="0"/>
              <w:divBdr>
                <w:top w:val="none" w:sz="0" w:space="0" w:color="auto"/>
                <w:left w:val="none" w:sz="0" w:space="0" w:color="auto"/>
                <w:bottom w:val="none" w:sz="0" w:space="0" w:color="auto"/>
                <w:right w:val="none" w:sz="0" w:space="0" w:color="auto"/>
              </w:divBdr>
            </w:div>
          </w:divsChild>
        </w:div>
        <w:div w:id="210582417">
          <w:marLeft w:val="0"/>
          <w:marRight w:val="0"/>
          <w:marTop w:val="0"/>
          <w:marBottom w:val="0"/>
          <w:divBdr>
            <w:top w:val="none" w:sz="0" w:space="0" w:color="auto"/>
            <w:left w:val="none" w:sz="0" w:space="0" w:color="auto"/>
            <w:bottom w:val="none" w:sz="0" w:space="0" w:color="auto"/>
            <w:right w:val="none" w:sz="0" w:space="0" w:color="auto"/>
          </w:divBdr>
          <w:divsChild>
            <w:div w:id="1410276494">
              <w:marLeft w:val="0"/>
              <w:marRight w:val="0"/>
              <w:marTop w:val="0"/>
              <w:marBottom w:val="0"/>
              <w:divBdr>
                <w:top w:val="none" w:sz="0" w:space="0" w:color="auto"/>
                <w:left w:val="none" w:sz="0" w:space="0" w:color="auto"/>
                <w:bottom w:val="none" w:sz="0" w:space="0" w:color="auto"/>
                <w:right w:val="none" w:sz="0" w:space="0" w:color="auto"/>
              </w:divBdr>
            </w:div>
          </w:divsChild>
        </w:div>
        <w:div w:id="1746804369">
          <w:marLeft w:val="0"/>
          <w:marRight w:val="0"/>
          <w:marTop w:val="0"/>
          <w:marBottom w:val="0"/>
          <w:divBdr>
            <w:top w:val="none" w:sz="0" w:space="0" w:color="auto"/>
            <w:left w:val="none" w:sz="0" w:space="0" w:color="auto"/>
            <w:bottom w:val="none" w:sz="0" w:space="0" w:color="auto"/>
            <w:right w:val="none" w:sz="0" w:space="0" w:color="auto"/>
          </w:divBdr>
          <w:divsChild>
            <w:div w:id="1285887971">
              <w:marLeft w:val="0"/>
              <w:marRight w:val="0"/>
              <w:marTop w:val="0"/>
              <w:marBottom w:val="0"/>
              <w:divBdr>
                <w:top w:val="none" w:sz="0" w:space="0" w:color="auto"/>
                <w:left w:val="none" w:sz="0" w:space="0" w:color="auto"/>
                <w:bottom w:val="none" w:sz="0" w:space="0" w:color="auto"/>
                <w:right w:val="none" w:sz="0" w:space="0" w:color="auto"/>
              </w:divBdr>
            </w:div>
          </w:divsChild>
        </w:div>
        <w:div w:id="740441262">
          <w:marLeft w:val="0"/>
          <w:marRight w:val="0"/>
          <w:marTop w:val="0"/>
          <w:marBottom w:val="0"/>
          <w:divBdr>
            <w:top w:val="none" w:sz="0" w:space="0" w:color="auto"/>
            <w:left w:val="none" w:sz="0" w:space="0" w:color="auto"/>
            <w:bottom w:val="none" w:sz="0" w:space="0" w:color="auto"/>
            <w:right w:val="none" w:sz="0" w:space="0" w:color="auto"/>
          </w:divBdr>
          <w:divsChild>
            <w:div w:id="566763630">
              <w:marLeft w:val="0"/>
              <w:marRight w:val="0"/>
              <w:marTop w:val="0"/>
              <w:marBottom w:val="0"/>
              <w:divBdr>
                <w:top w:val="none" w:sz="0" w:space="0" w:color="auto"/>
                <w:left w:val="none" w:sz="0" w:space="0" w:color="auto"/>
                <w:bottom w:val="none" w:sz="0" w:space="0" w:color="auto"/>
                <w:right w:val="none" w:sz="0" w:space="0" w:color="auto"/>
              </w:divBdr>
            </w:div>
          </w:divsChild>
        </w:div>
        <w:div w:id="1528636041">
          <w:marLeft w:val="0"/>
          <w:marRight w:val="0"/>
          <w:marTop w:val="0"/>
          <w:marBottom w:val="0"/>
          <w:divBdr>
            <w:top w:val="none" w:sz="0" w:space="0" w:color="auto"/>
            <w:left w:val="none" w:sz="0" w:space="0" w:color="auto"/>
            <w:bottom w:val="none" w:sz="0" w:space="0" w:color="auto"/>
            <w:right w:val="none" w:sz="0" w:space="0" w:color="auto"/>
          </w:divBdr>
          <w:divsChild>
            <w:div w:id="169177292">
              <w:marLeft w:val="0"/>
              <w:marRight w:val="0"/>
              <w:marTop w:val="0"/>
              <w:marBottom w:val="0"/>
              <w:divBdr>
                <w:top w:val="none" w:sz="0" w:space="0" w:color="auto"/>
                <w:left w:val="none" w:sz="0" w:space="0" w:color="auto"/>
                <w:bottom w:val="none" w:sz="0" w:space="0" w:color="auto"/>
                <w:right w:val="none" w:sz="0" w:space="0" w:color="auto"/>
              </w:divBdr>
            </w:div>
          </w:divsChild>
        </w:div>
        <w:div w:id="1469937693">
          <w:marLeft w:val="0"/>
          <w:marRight w:val="0"/>
          <w:marTop w:val="0"/>
          <w:marBottom w:val="0"/>
          <w:divBdr>
            <w:top w:val="none" w:sz="0" w:space="0" w:color="auto"/>
            <w:left w:val="none" w:sz="0" w:space="0" w:color="auto"/>
            <w:bottom w:val="none" w:sz="0" w:space="0" w:color="auto"/>
            <w:right w:val="none" w:sz="0" w:space="0" w:color="auto"/>
          </w:divBdr>
          <w:divsChild>
            <w:div w:id="1834947274">
              <w:marLeft w:val="0"/>
              <w:marRight w:val="0"/>
              <w:marTop w:val="0"/>
              <w:marBottom w:val="0"/>
              <w:divBdr>
                <w:top w:val="none" w:sz="0" w:space="0" w:color="auto"/>
                <w:left w:val="none" w:sz="0" w:space="0" w:color="auto"/>
                <w:bottom w:val="none" w:sz="0" w:space="0" w:color="auto"/>
                <w:right w:val="none" w:sz="0" w:space="0" w:color="auto"/>
              </w:divBdr>
            </w:div>
          </w:divsChild>
        </w:div>
        <w:div w:id="304967125">
          <w:marLeft w:val="0"/>
          <w:marRight w:val="0"/>
          <w:marTop w:val="0"/>
          <w:marBottom w:val="0"/>
          <w:divBdr>
            <w:top w:val="none" w:sz="0" w:space="0" w:color="auto"/>
            <w:left w:val="none" w:sz="0" w:space="0" w:color="auto"/>
            <w:bottom w:val="none" w:sz="0" w:space="0" w:color="auto"/>
            <w:right w:val="none" w:sz="0" w:space="0" w:color="auto"/>
          </w:divBdr>
          <w:divsChild>
            <w:div w:id="549996446">
              <w:marLeft w:val="0"/>
              <w:marRight w:val="0"/>
              <w:marTop w:val="0"/>
              <w:marBottom w:val="0"/>
              <w:divBdr>
                <w:top w:val="none" w:sz="0" w:space="0" w:color="auto"/>
                <w:left w:val="none" w:sz="0" w:space="0" w:color="auto"/>
                <w:bottom w:val="none" w:sz="0" w:space="0" w:color="auto"/>
                <w:right w:val="none" w:sz="0" w:space="0" w:color="auto"/>
              </w:divBdr>
            </w:div>
          </w:divsChild>
        </w:div>
        <w:div w:id="1047411467">
          <w:marLeft w:val="0"/>
          <w:marRight w:val="0"/>
          <w:marTop w:val="0"/>
          <w:marBottom w:val="0"/>
          <w:divBdr>
            <w:top w:val="none" w:sz="0" w:space="0" w:color="auto"/>
            <w:left w:val="none" w:sz="0" w:space="0" w:color="auto"/>
            <w:bottom w:val="none" w:sz="0" w:space="0" w:color="auto"/>
            <w:right w:val="none" w:sz="0" w:space="0" w:color="auto"/>
          </w:divBdr>
          <w:divsChild>
            <w:div w:id="812328387">
              <w:marLeft w:val="0"/>
              <w:marRight w:val="0"/>
              <w:marTop w:val="0"/>
              <w:marBottom w:val="0"/>
              <w:divBdr>
                <w:top w:val="none" w:sz="0" w:space="0" w:color="auto"/>
                <w:left w:val="none" w:sz="0" w:space="0" w:color="auto"/>
                <w:bottom w:val="none" w:sz="0" w:space="0" w:color="auto"/>
                <w:right w:val="none" w:sz="0" w:space="0" w:color="auto"/>
              </w:divBdr>
            </w:div>
          </w:divsChild>
        </w:div>
        <w:div w:id="307133704">
          <w:marLeft w:val="0"/>
          <w:marRight w:val="0"/>
          <w:marTop w:val="0"/>
          <w:marBottom w:val="0"/>
          <w:divBdr>
            <w:top w:val="none" w:sz="0" w:space="0" w:color="auto"/>
            <w:left w:val="none" w:sz="0" w:space="0" w:color="auto"/>
            <w:bottom w:val="none" w:sz="0" w:space="0" w:color="auto"/>
            <w:right w:val="none" w:sz="0" w:space="0" w:color="auto"/>
          </w:divBdr>
          <w:divsChild>
            <w:div w:id="923805152">
              <w:marLeft w:val="0"/>
              <w:marRight w:val="0"/>
              <w:marTop w:val="0"/>
              <w:marBottom w:val="0"/>
              <w:divBdr>
                <w:top w:val="none" w:sz="0" w:space="0" w:color="auto"/>
                <w:left w:val="none" w:sz="0" w:space="0" w:color="auto"/>
                <w:bottom w:val="none" w:sz="0" w:space="0" w:color="auto"/>
                <w:right w:val="none" w:sz="0" w:space="0" w:color="auto"/>
              </w:divBdr>
            </w:div>
          </w:divsChild>
        </w:div>
        <w:div w:id="1235116984">
          <w:marLeft w:val="0"/>
          <w:marRight w:val="0"/>
          <w:marTop w:val="0"/>
          <w:marBottom w:val="0"/>
          <w:divBdr>
            <w:top w:val="none" w:sz="0" w:space="0" w:color="auto"/>
            <w:left w:val="none" w:sz="0" w:space="0" w:color="auto"/>
            <w:bottom w:val="none" w:sz="0" w:space="0" w:color="auto"/>
            <w:right w:val="none" w:sz="0" w:space="0" w:color="auto"/>
          </w:divBdr>
          <w:divsChild>
            <w:div w:id="1155561429">
              <w:marLeft w:val="0"/>
              <w:marRight w:val="0"/>
              <w:marTop w:val="0"/>
              <w:marBottom w:val="0"/>
              <w:divBdr>
                <w:top w:val="none" w:sz="0" w:space="0" w:color="auto"/>
                <w:left w:val="none" w:sz="0" w:space="0" w:color="auto"/>
                <w:bottom w:val="none" w:sz="0" w:space="0" w:color="auto"/>
                <w:right w:val="none" w:sz="0" w:space="0" w:color="auto"/>
              </w:divBdr>
            </w:div>
          </w:divsChild>
        </w:div>
        <w:div w:id="1791976307">
          <w:marLeft w:val="0"/>
          <w:marRight w:val="0"/>
          <w:marTop w:val="0"/>
          <w:marBottom w:val="0"/>
          <w:divBdr>
            <w:top w:val="none" w:sz="0" w:space="0" w:color="auto"/>
            <w:left w:val="none" w:sz="0" w:space="0" w:color="auto"/>
            <w:bottom w:val="none" w:sz="0" w:space="0" w:color="auto"/>
            <w:right w:val="none" w:sz="0" w:space="0" w:color="auto"/>
          </w:divBdr>
          <w:divsChild>
            <w:div w:id="651370431">
              <w:marLeft w:val="0"/>
              <w:marRight w:val="0"/>
              <w:marTop w:val="0"/>
              <w:marBottom w:val="0"/>
              <w:divBdr>
                <w:top w:val="none" w:sz="0" w:space="0" w:color="auto"/>
                <w:left w:val="none" w:sz="0" w:space="0" w:color="auto"/>
                <w:bottom w:val="none" w:sz="0" w:space="0" w:color="auto"/>
                <w:right w:val="none" w:sz="0" w:space="0" w:color="auto"/>
              </w:divBdr>
            </w:div>
          </w:divsChild>
        </w:div>
        <w:div w:id="1176110340">
          <w:marLeft w:val="0"/>
          <w:marRight w:val="0"/>
          <w:marTop w:val="0"/>
          <w:marBottom w:val="0"/>
          <w:divBdr>
            <w:top w:val="none" w:sz="0" w:space="0" w:color="auto"/>
            <w:left w:val="none" w:sz="0" w:space="0" w:color="auto"/>
            <w:bottom w:val="none" w:sz="0" w:space="0" w:color="auto"/>
            <w:right w:val="none" w:sz="0" w:space="0" w:color="auto"/>
          </w:divBdr>
          <w:divsChild>
            <w:div w:id="1515607351">
              <w:marLeft w:val="0"/>
              <w:marRight w:val="0"/>
              <w:marTop w:val="0"/>
              <w:marBottom w:val="0"/>
              <w:divBdr>
                <w:top w:val="none" w:sz="0" w:space="0" w:color="auto"/>
                <w:left w:val="none" w:sz="0" w:space="0" w:color="auto"/>
                <w:bottom w:val="none" w:sz="0" w:space="0" w:color="auto"/>
                <w:right w:val="none" w:sz="0" w:space="0" w:color="auto"/>
              </w:divBdr>
            </w:div>
          </w:divsChild>
        </w:div>
        <w:div w:id="1533374121">
          <w:marLeft w:val="0"/>
          <w:marRight w:val="0"/>
          <w:marTop w:val="0"/>
          <w:marBottom w:val="0"/>
          <w:divBdr>
            <w:top w:val="none" w:sz="0" w:space="0" w:color="auto"/>
            <w:left w:val="none" w:sz="0" w:space="0" w:color="auto"/>
            <w:bottom w:val="none" w:sz="0" w:space="0" w:color="auto"/>
            <w:right w:val="none" w:sz="0" w:space="0" w:color="auto"/>
          </w:divBdr>
          <w:divsChild>
            <w:div w:id="107895650">
              <w:marLeft w:val="0"/>
              <w:marRight w:val="0"/>
              <w:marTop w:val="0"/>
              <w:marBottom w:val="0"/>
              <w:divBdr>
                <w:top w:val="none" w:sz="0" w:space="0" w:color="auto"/>
                <w:left w:val="none" w:sz="0" w:space="0" w:color="auto"/>
                <w:bottom w:val="none" w:sz="0" w:space="0" w:color="auto"/>
                <w:right w:val="none" w:sz="0" w:space="0" w:color="auto"/>
              </w:divBdr>
            </w:div>
          </w:divsChild>
        </w:div>
        <w:div w:id="412050594">
          <w:marLeft w:val="0"/>
          <w:marRight w:val="0"/>
          <w:marTop w:val="0"/>
          <w:marBottom w:val="0"/>
          <w:divBdr>
            <w:top w:val="none" w:sz="0" w:space="0" w:color="auto"/>
            <w:left w:val="none" w:sz="0" w:space="0" w:color="auto"/>
            <w:bottom w:val="none" w:sz="0" w:space="0" w:color="auto"/>
            <w:right w:val="none" w:sz="0" w:space="0" w:color="auto"/>
          </w:divBdr>
          <w:divsChild>
            <w:div w:id="2034500419">
              <w:marLeft w:val="0"/>
              <w:marRight w:val="0"/>
              <w:marTop w:val="0"/>
              <w:marBottom w:val="0"/>
              <w:divBdr>
                <w:top w:val="none" w:sz="0" w:space="0" w:color="auto"/>
                <w:left w:val="none" w:sz="0" w:space="0" w:color="auto"/>
                <w:bottom w:val="none" w:sz="0" w:space="0" w:color="auto"/>
                <w:right w:val="none" w:sz="0" w:space="0" w:color="auto"/>
              </w:divBdr>
            </w:div>
          </w:divsChild>
        </w:div>
        <w:div w:id="2066023496">
          <w:marLeft w:val="0"/>
          <w:marRight w:val="0"/>
          <w:marTop w:val="0"/>
          <w:marBottom w:val="0"/>
          <w:divBdr>
            <w:top w:val="none" w:sz="0" w:space="0" w:color="auto"/>
            <w:left w:val="none" w:sz="0" w:space="0" w:color="auto"/>
            <w:bottom w:val="none" w:sz="0" w:space="0" w:color="auto"/>
            <w:right w:val="none" w:sz="0" w:space="0" w:color="auto"/>
          </w:divBdr>
          <w:divsChild>
            <w:div w:id="1267731960">
              <w:marLeft w:val="0"/>
              <w:marRight w:val="0"/>
              <w:marTop w:val="0"/>
              <w:marBottom w:val="0"/>
              <w:divBdr>
                <w:top w:val="none" w:sz="0" w:space="0" w:color="auto"/>
                <w:left w:val="none" w:sz="0" w:space="0" w:color="auto"/>
                <w:bottom w:val="none" w:sz="0" w:space="0" w:color="auto"/>
                <w:right w:val="none" w:sz="0" w:space="0" w:color="auto"/>
              </w:divBdr>
            </w:div>
          </w:divsChild>
        </w:div>
        <w:div w:id="561136960">
          <w:marLeft w:val="0"/>
          <w:marRight w:val="0"/>
          <w:marTop w:val="0"/>
          <w:marBottom w:val="0"/>
          <w:divBdr>
            <w:top w:val="none" w:sz="0" w:space="0" w:color="auto"/>
            <w:left w:val="none" w:sz="0" w:space="0" w:color="auto"/>
            <w:bottom w:val="none" w:sz="0" w:space="0" w:color="auto"/>
            <w:right w:val="none" w:sz="0" w:space="0" w:color="auto"/>
          </w:divBdr>
          <w:divsChild>
            <w:div w:id="979966508">
              <w:marLeft w:val="0"/>
              <w:marRight w:val="0"/>
              <w:marTop w:val="0"/>
              <w:marBottom w:val="0"/>
              <w:divBdr>
                <w:top w:val="none" w:sz="0" w:space="0" w:color="auto"/>
                <w:left w:val="none" w:sz="0" w:space="0" w:color="auto"/>
                <w:bottom w:val="none" w:sz="0" w:space="0" w:color="auto"/>
                <w:right w:val="none" w:sz="0" w:space="0" w:color="auto"/>
              </w:divBdr>
            </w:div>
          </w:divsChild>
        </w:div>
        <w:div w:id="1833641357">
          <w:marLeft w:val="0"/>
          <w:marRight w:val="0"/>
          <w:marTop w:val="0"/>
          <w:marBottom w:val="0"/>
          <w:divBdr>
            <w:top w:val="none" w:sz="0" w:space="0" w:color="auto"/>
            <w:left w:val="none" w:sz="0" w:space="0" w:color="auto"/>
            <w:bottom w:val="none" w:sz="0" w:space="0" w:color="auto"/>
            <w:right w:val="none" w:sz="0" w:space="0" w:color="auto"/>
          </w:divBdr>
          <w:divsChild>
            <w:div w:id="1278677466">
              <w:marLeft w:val="0"/>
              <w:marRight w:val="0"/>
              <w:marTop w:val="0"/>
              <w:marBottom w:val="0"/>
              <w:divBdr>
                <w:top w:val="none" w:sz="0" w:space="0" w:color="auto"/>
                <w:left w:val="none" w:sz="0" w:space="0" w:color="auto"/>
                <w:bottom w:val="none" w:sz="0" w:space="0" w:color="auto"/>
                <w:right w:val="none" w:sz="0" w:space="0" w:color="auto"/>
              </w:divBdr>
            </w:div>
          </w:divsChild>
        </w:div>
        <w:div w:id="669413133">
          <w:marLeft w:val="0"/>
          <w:marRight w:val="0"/>
          <w:marTop w:val="0"/>
          <w:marBottom w:val="0"/>
          <w:divBdr>
            <w:top w:val="none" w:sz="0" w:space="0" w:color="auto"/>
            <w:left w:val="none" w:sz="0" w:space="0" w:color="auto"/>
            <w:bottom w:val="none" w:sz="0" w:space="0" w:color="auto"/>
            <w:right w:val="none" w:sz="0" w:space="0" w:color="auto"/>
          </w:divBdr>
          <w:divsChild>
            <w:div w:id="552817044">
              <w:marLeft w:val="0"/>
              <w:marRight w:val="0"/>
              <w:marTop w:val="0"/>
              <w:marBottom w:val="0"/>
              <w:divBdr>
                <w:top w:val="none" w:sz="0" w:space="0" w:color="auto"/>
                <w:left w:val="none" w:sz="0" w:space="0" w:color="auto"/>
                <w:bottom w:val="none" w:sz="0" w:space="0" w:color="auto"/>
                <w:right w:val="none" w:sz="0" w:space="0" w:color="auto"/>
              </w:divBdr>
            </w:div>
          </w:divsChild>
        </w:div>
        <w:div w:id="1843013067">
          <w:marLeft w:val="0"/>
          <w:marRight w:val="0"/>
          <w:marTop w:val="0"/>
          <w:marBottom w:val="0"/>
          <w:divBdr>
            <w:top w:val="none" w:sz="0" w:space="0" w:color="auto"/>
            <w:left w:val="none" w:sz="0" w:space="0" w:color="auto"/>
            <w:bottom w:val="none" w:sz="0" w:space="0" w:color="auto"/>
            <w:right w:val="none" w:sz="0" w:space="0" w:color="auto"/>
          </w:divBdr>
          <w:divsChild>
            <w:div w:id="1854952477">
              <w:marLeft w:val="0"/>
              <w:marRight w:val="0"/>
              <w:marTop w:val="0"/>
              <w:marBottom w:val="0"/>
              <w:divBdr>
                <w:top w:val="none" w:sz="0" w:space="0" w:color="auto"/>
                <w:left w:val="none" w:sz="0" w:space="0" w:color="auto"/>
                <w:bottom w:val="none" w:sz="0" w:space="0" w:color="auto"/>
                <w:right w:val="none" w:sz="0" w:space="0" w:color="auto"/>
              </w:divBdr>
            </w:div>
          </w:divsChild>
        </w:div>
        <w:div w:id="1806894565">
          <w:marLeft w:val="0"/>
          <w:marRight w:val="0"/>
          <w:marTop w:val="0"/>
          <w:marBottom w:val="0"/>
          <w:divBdr>
            <w:top w:val="none" w:sz="0" w:space="0" w:color="auto"/>
            <w:left w:val="none" w:sz="0" w:space="0" w:color="auto"/>
            <w:bottom w:val="none" w:sz="0" w:space="0" w:color="auto"/>
            <w:right w:val="none" w:sz="0" w:space="0" w:color="auto"/>
          </w:divBdr>
          <w:divsChild>
            <w:div w:id="17647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022">
      <w:bodyDiv w:val="1"/>
      <w:marLeft w:val="0"/>
      <w:marRight w:val="0"/>
      <w:marTop w:val="0"/>
      <w:marBottom w:val="0"/>
      <w:divBdr>
        <w:top w:val="none" w:sz="0" w:space="0" w:color="auto"/>
        <w:left w:val="none" w:sz="0" w:space="0" w:color="auto"/>
        <w:bottom w:val="none" w:sz="0" w:space="0" w:color="auto"/>
        <w:right w:val="none" w:sz="0" w:space="0" w:color="auto"/>
      </w:divBdr>
      <w:divsChild>
        <w:div w:id="1456876309">
          <w:marLeft w:val="0"/>
          <w:marRight w:val="0"/>
          <w:marTop w:val="0"/>
          <w:marBottom w:val="0"/>
          <w:divBdr>
            <w:top w:val="none" w:sz="0" w:space="0" w:color="auto"/>
            <w:left w:val="none" w:sz="0" w:space="0" w:color="auto"/>
            <w:bottom w:val="none" w:sz="0" w:space="0" w:color="auto"/>
            <w:right w:val="none" w:sz="0" w:space="0" w:color="auto"/>
          </w:divBdr>
        </w:div>
        <w:div w:id="1659841945">
          <w:marLeft w:val="0"/>
          <w:marRight w:val="0"/>
          <w:marTop w:val="0"/>
          <w:marBottom w:val="0"/>
          <w:divBdr>
            <w:top w:val="none" w:sz="0" w:space="0" w:color="auto"/>
            <w:left w:val="none" w:sz="0" w:space="0" w:color="auto"/>
            <w:bottom w:val="none" w:sz="0" w:space="0" w:color="auto"/>
            <w:right w:val="none" w:sz="0" w:space="0" w:color="auto"/>
          </w:divBdr>
        </w:div>
        <w:div w:id="1442724837">
          <w:marLeft w:val="0"/>
          <w:marRight w:val="0"/>
          <w:marTop w:val="0"/>
          <w:marBottom w:val="0"/>
          <w:divBdr>
            <w:top w:val="none" w:sz="0" w:space="0" w:color="auto"/>
            <w:left w:val="none" w:sz="0" w:space="0" w:color="auto"/>
            <w:bottom w:val="none" w:sz="0" w:space="0" w:color="auto"/>
            <w:right w:val="none" w:sz="0" w:space="0" w:color="auto"/>
          </w:divBdr>
        </w:div>
        <w:div w:id="1732580057">
          <w:marLeft w:val="0"/>
          <w:marRight w:val="0"/>
          <w:marTop w:val="0"/>
          <w:marBottom w:val="0"/>
          <w:divBdr>
            <w:top w:val="none" w:sz="0" w:space="0" w:color="auto"/>
            <w:left w:val="none" w:sz="0" w:space="0" w:color="auto"/>
            <w:bottom w:val="none" w:sz="0" w:space="0" w:color="auto"/>
            <w:right w:val="none" w:sz="0" w:space="0" w:color="auto"/>
          </w:divBdr>
        </w:div>
        <w:div w:id="690377140">
          <w:marLeft w:val="0"/>
          <w:marRight w:val="0"/>
          <w:marTop w:val="0"/>
          <w:marBottom w:val="0"/>
          <w:divBdr>
            <w:top w:val="none" w:sz="0" w:space="0" w:color="auto"/>
            <w:left w:val="none" w:sz="0" w:space="0" w:color="auto"/>
            <w:bottom w:val="none" w:sz="0" w:space="0" w:color="auto"/>
            <w:right w:val="none" w:sz="0" w:space="0" w:color="auto"/>
          </w:divBdr>
        </w:div>
      </w:divsChild>
    </w:div>
    <w:div w:id="375784125">
      <w:bodyDiv w:val="1"/>
      <w:marLeft w:val="0"/>
      <w:marRight w:val="0"/>
      <w:marTop w:val="0"/>
      <w:marBottom w:val="0"/>
      <w:divBdr>
        <w:top w:val="none" w:sz="0" w:space="0" w:color="auto"/>
        <w:left w:val="none" w:sz="0" w:space="0" w:color="auto"/>
        <w:bottom w:val="none" w:sz="0" w:space="0" w:color="auto"/>
        <w:right w:val="none" w:sz="0" w:space="0" w:color="auto"/>
      </w:divBdr>
      <w:divsChild>
        <w:div w:id="73085823">
          <w:marLeft w:val="0"/>
          <w:marRight w:val="0"/>
          <w:marTop w:val="0"/>
          <w:marBottom w:val="0"/>
          <w:divBdr>
            <w:top w:val="none" w:sz="0" w:space="0" w:color="auto"/>
            <w:left w:val="none" w:sz="0" w:space="0" w:color="auto"/>
            <w:bottom w:val="none" w:sz="0" w:space="0" w:color="auto"/>
            <w:right w:val="none" w:sz="0" w:space="0" w:color="auto"/>
          </w:divBdr>
        </w:div>
        <w:div w:id="806968593">
          <w:marLeft w:val="0"/>
          <w:marRight w:val="0"/>
          <w:marTop w:val="0"/>
          <w:marBottom w:val="0"/>
          <w:divBdr>
            <w:top w:val="none" w:sz="0" w:space="0" w:color="auto"/>
            <w:left w:val="none" w:sz="0" w:space="0" w:color="auto"/>
            <w:bottom w:val="none" w:sz="0" w:space="0" w:color="auto"/>
            <w:right w:val="none" w:sz="0" w:space="0" w:color="auto"/>
          </w:divBdr>
        </w:div>
        <w:div w:id="2095204611">
          <w:marLeft w:val="0"/>
          <w:marRight w:val="0"/>
          <w:marTop w:val="0"/>
          <w:marBottom w:val="0"/>
          <w:divBdr>
            <w:top w:val="none" w:sz="0" w:space="0" w:color="auto"/>
            <w:left w:val="none" w:sz="0" w:space="0" w:color="auto"/>
            <w:bottom w:val="none" w:sz="0" w:space="0" w:color="auto"/>
            <w:right w:val="none" w:sz="0" w:space="0" w:color="auto"/>
          </w:divBdr>
        </w:div>
      </w:divsChild>
    </w:div>
    <w:div w:id="386728726">
      <w:bodyDiv w:val="1"/>
      <w:marLeft w:val="0"/>
      <w:marRight w:val="0"/>
      <w:marTop w:val="0"/>
      <w:marBottom w:val="0"/>
      <w:divBdr>
        <w:top w:val="none" w:sz="0" w:space="0" w:color="auto"/>
        <w:left w:val="none" w:sz="0" w:space="0" w:color="auto"/>
        <w:bottom w:val="none" w:sz="0" w:space="0" w:color="auto"/>
        <w:right w:val="none" w:sz="0" w:space="0" w:color="auto"/>
      </w:divBdr>
    </w:div>
    <w:div w:id="421532667">
      <w:bodyDiv w:val="1"/>
      <w:marLeft w:val="0"/>
      <w:marRight w:val="0"/>
      <w:marTop w:val="0"/>
      <w:marBottom w:val="0"/>
      <w:divBdr>
        <w:top w:val="none" w:sz="0" w:space="0" w:color="auto"/>
        <w:left w:val="none" w:sz="0" w:space="0" w:color="auto"/>
        <w:bottom w:val="none" w:sz="0" w:space="0" w:color="auto"/>
        <w:right w:val="none" w:sz="0" w:space="0" w:color="auto"/>
      </w:divBdr>
    </w:div>
    <w:div w:id="438181348">
      <w:bodyDiv w:val="1"/>
      <w:marLeft w:val="0"/>
      <w:marRight w:val="0"/>
      <w:marTop w:val="0"/>
      <w:marBottom w:val="0"/>
      <w:divBdr>
        <w:top w:val="none" w:sz="0" w:space="0" w:color="auto"/>
        <w:left w:val="none" w:sz="0" w:space="0" w:color="auto"/>
        <w:bottom w:val="none" w:sz="0" w:space="0" w:color="auto"/>
        <w:right w:val="none" w:sz="0" w:space="0" w:color="auto"/>
      </w:divBdr>
    </w:div>
    <w:div w:id="440341328">
      <w:bodyDiv w:val="1"/>
      <w:marLeft w:val="0"/>
      <w:marRight w:val="0"/>
      <w:marTop w:val="0"/>
      <w:marBottom w:val="0"/>
      <w:divBdr>
        <w:top w:val="none" w:sz="0" w:space="0" w:color="auto"/>
        <w:left w:val="none" w:sz="0" w:space="0" w:color="auto"/>
        <w:bottom w:val="none" w:sz="0" w:space="0" w:color="auto"/>
        <w:right w:val="none" w:sz="0" w:space="0" w:color="auto"/>
      </w:divBdr>
    </w:div>
    <w:div w:id="445540019">
      <w:bodyDiv w:val="1"/>
      <w:marLeft w:val="0"/>
      <w:marRight w:val="0"/>
      <w:marTop w:val="0"/>
      <w:marBottom w:val="0"/>
      <w:divBdr>
        <w:top w:val="none" w:sz="0" w:space="0" w:color="auto"/>
        <w:left w:val="none" w:sz="0" w:space="0" w:color="auto"/>
        <w:bottom w:val="none" w:sz="0" w:space="0" w:color="auto"/>
        <w:right w:val="none" w:sz="0" w:space="0" w:color="auto"/>
      </w:divBdr>
    </w:div>
    <w:div w:id="459766827">
      <w:bodyDiv w:val="1"/>
      <w:marLeft w:val="0"/>
      <w:marRight w:val="0"/>
      <w:marTop w:val="0"/>
      <w:marBottom w:val="0"/>
      <w:divBdr>
        <w:top w:val="none" w:sz="0" w:space="0" w:color="auto"/>
        <w:left w:val="none" w:sz="0" w:space="0" w:color="auto"/>
        <w:bottom w:val="none" w:sz="0" w:space="0" w:color="auto"/>
        <w:right w:val="none" w:sz="0" w:space="0" w:color="auto"/>
      </w:divBdr>
    </w:div>
    <w:div w:id="460542732">
      <w:bodyDiv w:val="1"/>
      <w:marLeft w:val="0"/>
      <w:marRight w:val="0"/>
      <w:marTop w:val="0"/>
      <w:marBottom w:val="0"/>
      <w:divBdr>
        <w:top w:val="none" w:sz="0" w:space="0" w:color="auto"/>
        <w:left w:val="none" w:sz="0" w:space="0" w:color="auto"/>
        <w:bottom w:val="none" w:sz="0" w:space="0" w:color="auto"/>
        <w:right w:val="none" w:sz="0" w:space="0" w:color="auto"/>
      </w:divBdr>
    </w:div>
    <w:div w:id="487288647">
      <w:bodyDiv w:val="1"/>
      <w:marLeft w:val="0"/>
      <w:marRight w:val="0"/>
      <w:marTop w:val="0"/>
      <w:marBottom w:val="0"/>
      <w:divBdr>
        <w:top w:val="none" w:sz="0" w:space="0" w:color="auto"/>
        <w:left w:val="none" w:sz="0" w:space="0" w:color="auto"/>
        <w:bottom w:val="none" w:sz="0" w:space="0" w:color="auto"/>
        <w:right w:val="none" w:sz="0" w:space="0" w:color="auto"/>
      </w:divBdr>
    </w:div>
    <w:div w:id="503402210">
      <w:bodyDiv w:val="1"/>
      <w:marLeft w:val="0"/>
      <w:marRight w:val="0"/>
      <w:marTop w:val="0"/>
      <w:marBottom w:val="0"/>
      <w:divBdr>
        <w:top w:val="none" w:sz="0" w:space="0" w:color="auto"/>
        <w:left w:val="none" w:sz="0" w:space="0" w:color="auto"/>
        <w:bottom w:val="none" w:sz="0" w:space="0" w:color="auto"/>
        <w:right w:val="none" w:sz="0" w:space="0" w:color="auto"/>
      </w:divBdr>
      <w:divsChild>
        <w:div w:id="1350375201">
          <w:marLeft w:val="0"/>
          <w:marRight w:val="0"/>
          <w:marTop w:val="0"/>
          <w:marBottom w:val="0"/>
          <w:divBdr>
            <w:top w:val="none" w:sz="0" w:space="0" w:color="auto"/>
            <w:left w:val="none" w:sz="0" w:space="0" w:color="auto"/>
            <w:bottom w:val="none" w:sz="0" w:space="0" w:color="auto"/>
            <w:right w:val="none" w:sz="0" w:space="0" w:color="auto"/>
          </w:divBdr>
        </w:div>
        <w:div w:id="43844073">
          <w:marLeft w:val="0"/>
          <w:marRight w:val="0"/>
          <w:marTop w:val="0"/>
          <w:marBottom w:val="0"/>
          <w:divBdr>
            <w:top w:val="none" w:sz="0" w:space="0" w:color="auto"/>
            <w:left w:val="none" w:sz="0" w:space="0" w:color="auto"/>
            <w:bottom w:val="none" w:sz="0" w:space="0" w:color="auto"/>
            <w:right w:val="none" w:sz="0" w:space="0" w:color="auto"/>
          </w:divBdr>
        </w:div>
        <w:div w:id="1631666421">
          <w:marLeft w:val="0"/>
          <w:marRight w:val="0"/>
          <w:marTop w:val="0"/>
          <w:marBottom w:val="0"/>
          <w:divBdr>
            <w:top w:val="none" w:sz="0" w:space="0" w:color="auto"/>
            <w:left w:val="none" w:sz="0" w:space="0" w:color="auto"/>
            <w:bottom w:val="none" w:sz="0" w:space="0" w:color="auto"/>
            <w:right w:val="none" w:sz="0" w:space="0" w:color="auto"/>
          </w:divBdr>
        </w:div>
        <w:div w:id="409667362">
          <w:marLeft w:val="0"/>
          <w:marRight w:val="0"/>
          <w:marTop w:val="0"/>
          <w:marBottom w:val="0"/>
          <w:divBdr>
            <w:top w:val="none" w:sz="0" w:space="0" w:color="auto"/>
            <w:left w:val="none" w:sz="0" w:space="0" w:color="auto"/>
            <w:bottom w:val="none" w:sz="0" w:space="0" w:color="auto"/>
            <w:right w:val="none" w:sz="0" w:space="0" w:color="auto"/>
          </w:divBdr>
        </w:div>
        <w:div w:id="1074594539">
          <w:marLeft w:val="0"/>
          <w:marRight w:val="0"/>
          <w:marTop w:val="0"/>
          <w:marBottom w:val="0"/>
          <w:divBdr>
            <w:top w:val="none" w:sz="0" w:space="0" w:color="auto"/>
            <w:left w:val="none" w:sz="0" w:space="0" w:color="auto"/>
            <w:bottom w:val="none" w:sz="0" w:space="0" w:color="auto"/>
            <w:right w:val="none" w:sz="0" w:space="0" w:color="auto"/>
          </w:divBdr>
        </w:div>
        <w:div w:id="1902860289">
          <w:marLeft w:val="0"/>
          <w:marRight w:val="0"/>
          <w:marTop w:val="0"/>
          <w:marBottom w:val="0"/>
          <w:divBdr>
            <w:top w:val="none" w:sz="0" w:space="0" w:color="auto"/>
            <w:left w:val="none" w:sz="0" w:space="0" w:color="auto"/>
            <w:bottom w:val="none" w:sz="0" w:space="0" w:color="auto"/>
            <w:right w:val="none" w:sz="0" w:space="0" w:color="auto"/>
          </w:divBdr>
        </w:div>
        <w:div w:id="1247421048">
          <w:marLeft w:val="0"/>
          <w:marRight w:val="0"/>
          <w:marTop w:val="0"/>
          <w:marBottom w:val="0"/>
          <w:divBdr>
            <w:top w:val="none" w:sz="0" w:space="0" w:color="auto"/>
            <w:left w:val="none" w:sz="0" w:space="0" w:color="auto"/>
            <w:bottom w:val="none" w:sz="0" w:space="0" w:color="auto"/>
            <w:right w:val="none" w:sz="0" w:space="0" w:color="auto"/>
          </w:divBdr>
        </w:div>
        <w:div w:id="1040934504">
          <w:marLeft w:val="0"/>
          <w:marRight w:val="0"/>
          <w:marTop w:val="0"/>
          <w:marBottom w:val="0"/>
          <w:divBdr>
            <w:top w:val="none" w:sz="0" w:space="0" w:color="auto"/>
            <w:left w:val="none" w:sz="0" w:space="0" w:color="auto"/>
            <w:bottom w:val="none" w:sz="0" w:space="0" w:color="auto"/>
            <w:right w:val="none" w:sz="0" w:space="0" w:color="auto"/>
          </w:divBdr>
        </w:div>
        <w:div w:id="1744528832">
          <w:marLeft w:val="0"/>
          <w:marRight w:val="0"/>
          <w:marTop w:val="0"/>
          <w:marBottom w:val="0"/>
          <w:divBdr>
            <w:top w:val="none" w:sz="0" w:space="0" w:color="auto"/>
            <w:left w:val="none" w:sz="0" w:space="0" w:color="auto"/>
            <w:bottom w:val="none" w:sz="0" w:space="0" w:color="auto"/>
            <w:right w:val="none" w:sz="0" w:space="0" w:color="auto"/>
          </w:divBdr>
        </w:div>
        <w:div w:id="1047994848">
          <w:marLeft w:val="0"/>
          <w:marRight w:val="0"/>
          <w:marTop w:val="0"/>
          <w:marBottom w:val="0"/>
          <w:divBdr>
            <w:top w:val="none" w:sz="0" w:space="0" w:color="auto"/>
            <w:left w:val="none" w:sz="0" w:space="0" w:color="auto"/>
            <w:bottom w:val="none" w:sz="0" w:space="0" w:color="auto"/>
            <w:right w:val="none" w:sz="0" w:space="0" w:color="auto"/>
          </w:divBdr>
        </w:div>
        <w:div w:id="1030255042">
          <w:marLeft w:val="0"/>
          <w:marRight w:val="0"/>
          <w:marTop w:val="0"/>
          <w:marBottom w:val="0"/>
          <w:divBdr>
            <w:top w:val="none" w:sz="0" w:space="0" w:color="auto"/>
            <w:left w:val="none" w:sz="0" w:space="0" w:color="auto"/>
            <w:bottom w:val="none" w:sz="0" w:space="0" w:color="auto"/>
            <w:right w:val="none" w:sz="0" w:space="0" w:color="auto"/>
          </w:divBdr>
        </w:div>
        <w:div w:id="1128864322">
          <w:marLeft w:val="0"/>
          <w:marRight w:val="0"/>
          <w:marTop w:val="0"/>
          <w:marBottom w:val="0"/>
          <w:divBdr>
            <w:top w:val="none" w:sz="0" w:space="0" w:color="auto"/>
            <w:left w:val="none" w:sz="0" w:space="0" w:color="auto"/>
            <w:bottom w:val="none" w:sz="0" w:space="0" w:color="auto"/>
            <w:right w:val="none" w:sz="0" w:space="0" w:color="auto"/>
          </w:divBdr>
        </w:div>
        <w:div w:id="797915941">
          <w:marLeft w:val="0"/>
          <w:marRight w:val="0"/>
          <w:marTop w:val="0"/>
          <w:marBottom w:val="0"/>
          <w:divBdr>
            <w:top w:val="none" w:sz="0" w:space="0" w:color="auto"/>
            <w:left w:val="none" w:sz="0" w:space="0" w:color="auto"/>
            <w:bottom w:val="none" w:sz="0" w:space="0" w:color="auto"/>
            <w:right w:val="none" w:sz="0" w:space="0" w:color="auto"/>
          </w:divBdr>
        </w:div>
        <w:div w:id="823081726">
          <w:marLeft w:val="0"/>
          <w:marRight w:val="0"/>
          <w:marTop w:val="0"/>
          <w:marBottom w:val="0"/>
          <w:divBdr>
            <w:top w:val="none" w:sz="0" w:space="0" w:color="auto"/>
            <w:left w:val="none" w:sz="0" w:space="0" w:color="auto"/>
            <w:bottom w:val="none" w:sz="0" w:space="0" w:color="auto"/>
            <w:right w:val="none" w:sz="0" w:space="0" w:color="auto"/>
          </w:divBdr>
        </w:div>
        <w:div w:id="741029923">
          <w:marLeft w:val="0"/>
          <w:marRight w:val="0"/>
          <w:marTop w:val="0"/>
          <w:marBottom w:val="0"/>
          <w:divBdr>
            <w:top w:val="none" w:sz="0" w:space="0" w:color="auto"/>
            <w:left w:val="none" w:sz="0" w:space="0" w:color="auto"/>
            <w:bottom w:val="none" w:sz="0" w:space="0" w:color="auto"/>
            <w:right w:val="none" w:sz="0" w:space="0" w:color="auto"/>
          </w:divBdr>
        </w:div>
        <w:div w:id="1021399140">
          <w:marLeft w:val="0"/>
          <w:marRight w:val="0"/>
          <w:marTop w:val="0"/>
          <w:marBottom w:val="0"/>
          <w:divBdr>
            <w:top w:val="none" w:sz="0" w:space="0" w:color="auto"/>
            <w:left w:val="none" w:sz="0" w:space="0" w:color="auto"/>
            <w:bottom w:val="none" w:sz="0" w:space="0" w:color="auto"/>
            <w:right w:val="none" w:sz="0" w:space="0" w:color="auto"/>
          </w:divBdr>
        </w:div>
        <w:div w:id="836306757">
          <w:marLeft w:val="0"/>
          <w:marRight w:val="0"/>
          <w:marTop w:val="0"/>
          <w:marBottom w:val="0"/>
          <w:divBdr>
            <w:top w:val="none" w:sz="0" w:space="0" w:color="auto"/>
            <w:left w:val="none" w:sz="0" w:space="0" w:color="auto"/>
            <w:bottom w:val="none" w:sz="0" w:space="0" w:color="auto"/>
            <w:right w:val="none" w:sz="0" w:space="0" w:color="auto"/>
          </w:divBdr>
        </w:div>
        <w:div w:id="480007811">
          <w:marLeft w:val="0"/>
          <w:marRight w:val="0"/>
          <w:marTop w:val="0"/>
          <w:marBottom w:val="0"/>
          <w:divBdr>
            <w:top w:val="none" w:sz="0" w:space="0" w:color="auto"/>
            <w:left w:val="none" w:sz="0" w:space="0" w:color="auto"/>
            <w:bottom w:val="none" w:sz="0" w:space="0" w:color="auto"/>
            <w:right w:val="none" w:sz="0" w:space="0" w:color="auto"/>
          </w:divBdr>
        </w:div>
        <w:div w:id="360667994">
          <w:marLeft w:val="0"/>
          <w:marRight w:val="0"/>
          <w:marTop w:val="0"/>
          <w:marBottom w:val="0"/>
          <w:divBdr>
            <w:top w:val="none" w:sz="0" w:space="0" w:color="auto"/>
            <w:left w:val="none" w:sz="0" w:space="0" w:color="auto"/>
            <w:bottom w:val="none" w:sz="0" w:space="0" w:color="auto"/>
            <w:right w:val="none" w:sz="0" w:space="0" w:color="auto"/>
          </w:divBdr>
        </w:div>
        <w:div w:id="308558683">
          <w:marLeft w:val="0"/>
          <w:marRight w:val="0"/>
          <w:marTop w:val="0"/>
          <w:marBottom w:val="0"/>
          <w:divBdr>
            <w:top w:val="none" w:sz="0" w:space="0" w:color="auto"/>
            <w:left w:val="none" w:sz="0" w:space="0" w:color="auto"/>
            <w:bottom w:val="none" w:sz="0" w:space="0" w:color="auto"/>
            <w:right w:val="none" w:sz="0" w:space="0" w:color="auto"/>
          </w:divBdr>
        </w:div>
        <w:div w:id="1023437683">
          <w:marLeft w:val="0"/>
          <w:marRight w:val="0"/>
          <w:marTop w:val="0"/>
          <w:marBottom w:val="0"/>
          <w:divBdr>
            <w:top w:val="none" w:sz="0" w:space="0" w:color="auto"/>
            <w:left w:val="none" w:sz="0" w:space="0" w:color="auto"/>
            <w:bottom w:val="none" w:sz="0" w:space="0" w:color="auto"/>
            <w:right w:val="none" w:sz="0" w:space="0" w:color="auto"/>
          </w:divBdr>
        </w:div>
        <w:div w:id="2075465344">
          <w:marLeft w:val="0"/>
          <w:marRight w:val="0"/>
          <w:marTop w:val="0"/>
          <w:marBottom w:val="0"/>
          <w:divBdr>
            <w:top w:val="none" w:sz="0" w:space="0" w:color="auto"/>
            <w:left w:val="none" w:sz="0" w:space="0" w:color="auto"/>
            <w:bottom w:val="none" w:sz="0" w:space="0" w:color="auto"/>
            <w:right w:val="none" w:sz="0" w:space="0" w:color="auto"/>
          </w:divBdr>
        </w:div>
        <w:div w:id="492069132">
          <w:marLeft w:val="0"/>
          <w:marRight w:val="0"/>
          <w:marTop w:val="0"/>
          <w:marBottom w:val="0"/>
          <w:divBdr>
            <w:top w:val="none" w:sz="0" w:space="0" w:color="auto"/>
            <w:left w:val="none" w:sz="0" w:space="0" w:color="auto"/>
            <w:bottom w:val="none" w:sz="0" w:space="0" w:color="auto"/>
            <w:right w:val="none" w:sz="0" w:space="0" w:color="auto"/>
          </w:divBdr>
        </w:div>
        <w:div w:id="1154764039">
          <w:marLeft w:val="0"/>
          <w:marRight w:val="0"/>
          <w:marTop w:val="0"/>
          <w:marBottom w:val="0"/>
          <w:divBdr>
            <w:top w:val="none" w:sz="0" w:space="0" w:color="auto"/>
            <w:left w:val="none" w:sz="0" w:space="0" w:color="auto"/>
            <w:bottom w:val="none" w:sz="0" w:space="0" w:color="auto"/>
            <w:right w:val="none" w:sz="0" w:space="0" w:color="auto"/>
          </w:divBdr>
        </w:div>
        <w:div w:id="1143962490">
          <w:marLeft w:val="0"/>
          <w:marRight w:val="0"/>
          <w:marTop w:val="0"/>
          <w:marBottom w:val="0"/>
          <w:divBdr>
            <w:top w:val="none" w:sz="0" w:space="0" w:color="auto"/>
            <w:left w:val="none" w:sz="0" w:space="0" w:color="auto"/>
            <w:bottom w:val="none" w:sz="0" w:space="0" w:color="auto"/>
            <w:right w:val="none" w:sz="0" w:space="0" w:color="auto"/>
          </w:divBdr>
        </w:div>
        <w:div w:id="2117942169">
          <w:marLeft w:val="0"/>
          <w:marRight w:val="0"/>
          <w:marTop w:val="0"/>
          <w:marBottom w:val="0"/>
          <w:divBdr>
            <w:top w:val="none" w:sz="0" w:space="0" w:color="auto"/>
            <w:left w:val="none" w:sz="0" w:space="0" w:color="auto"/>
            <w:bottom w:val="none" w:sz="0" w:space="0" w:color="auto"/>
            <w:right w:val="none" w:sz="0" w:space="0" w:color="auto"/>
          </w:divBdr>
        </w:div>
        <w:div w:id="452214962">
          <w:marLeft w:val="0"/>
          <w:marRight w:val="0"/>
          <w:marTop w:val="0"/>
          <w:marBottom w:val="0"/>
          <w:divBdr>
            <w:top w:val="none" w:sz="0" w:space="0" w:color="auto"/>
            <w:left w:val="none" w:sz="0" w:space="0" w:color="auto"/>
            <w:bottom w:val="none" w:sz="0" w:space="0" w:color="auto"/>
            <w:right w:val="none" w:sz="0" w:space="0" w:color="auto"/>
          </w:divBdr>
        </w:div>
        <w:div w:id="2001998142">
          <w:marLeft w:val="0"/>
          <w:marRight w:val="0"/>
          <w:marTop w:val="0"/>
          <w:marBottom w:val="0"/>
          <w:divBdr>
            <w:top w:val="none" w:sz="0" w:space="0" w:color="auto"/>
            <w:left w:val="none" w:sz="0" w:space="0" w:color="auto"/>
            <w:bottom w:val="none" w:sz="0" w:space="0" w:color="auto"/>
            <w:right w:val="none" w:sz="0" w:space="0" w:color="auto"/>
          </w:divBdr>
        </w:div>
        <w:div w:id="2065326420">
          <w:marLeft w:val="0"/>
          <w:marRight w:val="0"/>
          <w:marTop w:val="0"/>
          <w:marBottom w:val="0"/>
          <w:divBdr>
            <w:top w:val="none" w:sz="0" w:space="0" w:color="auto"/>
            <w:left w:val="none" w:sz="0" w:space="0" w:color="auto"/>
            <w:bottom w:val="none" w:sz="0" w:space="0" w:color="auto"/>
            <w:right w:val="none" w:sz="0" w:space="0" w:color="auto"/>
          </w:divBdr>
        </w:div>
        <w:div w:id="1279606437">
          <w:marLeft w:val="0"/>
          <w:marRight w:val="0"/>
          <w:marTop w:val="0"/>
          <w:marBottom w:val="0"/>
          <w:divBdr>
            <w:top w:val="none" w:sz="0" w:space="0" w:color="auto"/>
            <w:left w:val="none" w:sz="0" w:space="0" w:color="auto"/>
            <w:bottom w:val="none" w:sz="0" w:space="0" w:color="auto"/>
            <w:right w:val="none" w:sz="0" w:space="0" w:color="auto"/>
          </w:divBdr>
        </w:div>
        <w:div w:id="271669102">
          <w:marLeft w:val="0"/>
          <w:marRight w:val="0"/>
          <w:marTop w:val="0"/>
          <w:marBottom w:val="0"/>
          <w:divBdr>
            <w:top w:val="none" w:sz="0" w:space="0" w:color="auto"/>
            <w:left w:val="none" w:sz="0" w:space="0" w:color="auto"/>
            <w:bottom w:val="none" w:sz="0" w:space="0" w:color="auto"/>
            <w:right w:val="none" w:sz="0" w:space="0" w:color="auto"/>
          </w:divBdr>
        </w:div>
        <w:div w:id="527255858">
          <w:marLeft w:val="0"/>
          <w:marRight w:val="0"/>
          <w:marTop w:val="0"/>
          <w:marBottom w:val="0"/>
          <w:divBdr>
            <w:top w:val="none" w:sz="0" w:space="0" w:color="auto"/>
            <w:left w:val="none" w:sz="0" w:space="0" w:color="auto"/>
            <w:bottom w:val="none" w:sz="0" w:space="0" w:color="auto"/>
            <w:right w:val="none" w:sz="0" w:space="0" w:color="auto"/>
          </w:divBdr>
        </w:div>
        <w:div w:id="376859677">
          <w:marLeft w:val="0"/>
          <w:marRight w:val="0"/>
          <w:marTop w:val="0"/>
          <w:marBottom w:val="0"/>
          <w:divBdr>
            <w:top w:val="none" w:sz="0" w:space="0" w:color="auto"/>
            <w:left w:val="none" w:sz="0" w:space="0" w:color="auto"/>
            <w:bottom w:val="none" w:sz="0" w:space="0" w:color="auto"/>
            <w:right w:val="none" w:sz="0" w:space="0" w:color="auto"/>
          </w:divBdr>
        </w:div>
        <w:div w:id="827867502">
          <w:marLeft w:val="0"/>
          <w:marRight w:val="0"/>
          <w:marTop w:val="0"/>
          <w:marBottom w:val="0"/>
          <w:divBdr>
            <w:top w:val="none" w:sz="0" w:space="0" w:color="auto"/>
            <w:left w:val="none" w:sz="0" w:space="0" w:color="auto"/>
            <w:bottom w:val="none" w:sz="0" w:space="0" w:color="auto"/>
            <w:right w:val="none" w:sz="0" w:space="0" w:color="auto"/>
          </w:divBdr>
        </w:div>
        <w:div w:id="766467663">
          <w:marLeft w:val="0"/>
          <w:marRight w:val="0"/>
          <w:marTop w:val="0"/>
          <w:marBottom w:val="0"/>
          <w:divBdr>
            <w:top w:val="none" w:sz="0" w:space="0" w:color="auto"/>
            <w:left w:val="none" w:sz="0" w:space="0" w:color="auto"/>
            <w:bottom w:val="none" w:sz="0" w:space="0" w:color="auto"/>
            <w:right w:val="none" w:sz="0" w:space="0" w:color="auto"/>
          </w:divBdr>
        </w:div>
        <w:div w:id="872809172">
          <w:marLeft w:val="0"/>
          <w:marRight w:val="0"/>
          <w:marTop w:val="0"/>
          <w:marBottom w:val="0"/>
          <w:divBdr>
            <w:top w:val="none" w:sz="0" w:space="0" w:color="auto"/>
            <w:left w:val="none" w:sz="0" w:space="0" w:color="auto"/>
            <w:bottom w:val="none" w:sz="0" w:space="0" w:color="auto"/>
            <w:right w:val="none" w:sz="0" w:space="0" w:color="auto"/>
          </w:divBdr>
        </w:div>
        <w:div w:id="1687950135">
          <w:marLeft w:val="0"/>
          <w:marRight w:val="0"/>
          <w:marTop w:val="0"/>
          <w:marBottom w:val="0"/>
          <w:divBdr>
            <w:top w:val="none" w:sz="0" w:space="0" w:color="auto"/>
            <w:left w:val="none" w:sz="0" w:space="0" w:color="auto"/>
            <w:bottom w:val="none" w:sz="0" w:space="0" w:color="auto"/>
            <w:right w:val="none" w:sz="0" w:space="0" w:color="auto"/>
          </w:divBdr>
        </w:div>
        <w:div w:id="1016426718">
          <w:marLeft w:val="0"/>
          <w:marRight w:val="0"/>
          <w:marTop w:val="0"/>
          <w:marBottom w:val="0"/>
          <w:divBdr>
            <w:top w:val="none" w:sz="0" w:space="0" w:color="auto"/>
            <w:left w:val="none" w:sz="0" w:space="0" w:color="auto"/>
            <w:bottom w:val="none" w:sz="0" w:space="0" w:color="auto"/>
            <w:right w:val="none" w:sz="0" w:space="0" w:color="auto"/>
          </w:divBdr>
        </w:div>
        <w:div w:id="979768446">
          <w:marLeft w:val="0"/>
          <w:marRight w:val="0"/>
          <w:marTop w:val="0"/>
          <w:marBottom w:val="0"/>
          <w:divBdr>
            <w:top w:val="none" w:sz="0" w:space="0" w:color="auto"/>
            <w:left w:val="none" w:sz="0" w:space="0" w:color="auto"/>
            <w:bottom w:val="none" w:sz="0" w:space="0" w:color="auto"/>
            <w:right w:val="none" w:sz="0" w:space="0" w:color="auto"/>
          </w:divBdr>
        </w:div>
        <w:div w:id="1632051453">
          <w:marLeft w:val="0"/>
          <w:marRight w:val="0"/>
          <w:marTop w:val="0"/>
          <w:marBottom w:val="0"/>
          <w:divBdr>
            <w:top w:val="none" w:sz="0" w:space="0" w:color="auto"/>
            <w:left w:val="none" w:sz="0" w:space="0" w:color="auto"/>
            <w:bottom w:val="none" w:sz="0" w:space="0" w:color="auto"/>
            <w:right w:val="none" w:sz="0" w:space="0" w:color="auto"/>
          </w:divBdr>
        </w:div>
        <w:div w:id="1533566352">
          <w:marLeft w:val="0"/>
          <w:marRight w:val="0"/>
          <w:marTop w:val="0"/>
          <w:marBottom w:val="0"/>
          <w:divBdr>
            <w:top w:val="none" w:sz="0" w:space="0" w:color="auto"/>
            <w:left w:val="none" w:sz="0" w:space="0" w:color="auto"/>
            <w:bottom w:val="none" w:sz="0" w:space="0" w:color="auto"/>
            <w:right w:val="none" w:sz="0" w:space="0" w:color="auto"/>
          </w:divBdr>
        </w:div>
        <w:div w:id="251624209">
          <w:marLeft w:val="0"/>
          <w:marRight w:val="0"/>
          <w:marTop w:val="0"/>
          <w:marBottom w:val="0"/>
          <w:divBdr>
            <w:top w:val="none" w:sz="0" w:space="0" w:color="auto"/>
            <w:left w:val="none" w:sz="0" w:space="0" w:color="auto"/>
            <w:bottom w:val="none" w:sz="0" w:space="0" w:color="auto"/>
            <w:right w:val="none" w:sz="0" w:space="0" w:color="auto"/>
          </w:divBdr>
        </w:div>
        <w:div w:id="2129395812">
          <w:marLeft w:val="0"/>
          <w:marRight w:val="0"/>
          <w:marTop w:val="0"/>
          <w:marBottom w:val="0"/>
          <w:divBdr>
            <w:top w:val="none" w:sz="0" w:space="0" w:color="auto"/>
            <w:left w:val="none" w:sz="0" w:space="0" w:color="auto"/>
            <w:bottom w:val="none" w:sz="0" w:space="0" w:color="auto"/>
            <w:right w:val="none" w:sz="0" w:space="0" w:color="auto"/>
          </w:divBdr>
        </w:div>
        <w:div w:id="1744570789">
          <w:marLeft w:val="0"/>
          <w:marRight w:val="0"/>
          <w:marTop w:val="0"/>
          <w:marBottom w:val="0"/>
          <w:divBdr>
            <w:top w:val="none" w:sz="0" w:space="0" w:color="auto"/>
            <w:left w:val="none" w:sz="0" w:space="0" w:color="auto"/>
            <w:bottom w:val="none" w:sz="0" w:space="0" w:color="auto"/>
            <w:right w:val="none" w:sz="0" w:space="0" w:color="auto"/>
          </w:divBdr>
        </w:div>
        <w:div w:id="229968901">
          <w:marLeft w:val="0"/>
          <w:marRight w:val="0"/>
          <w:marTop w:val="0"/>
          <w:marBottom w:val="0"/>
          <w:divBdr>
            <w:top w:val="none" w:sz="0" w:space="0" w:color="auto"/>
            <w:left w:val="none" w:sz="0" w:space="0" w:color="auto"/>
            <w:bottom w:val="none" w:sz="0" w:space="0" w:color="auto"/>
            <w:right w:val="none" w:sz="0" w:space="0" w:color="auto"/>
          </w:divBdr>
        </w:div>
        <w:div w:id="1814054777">
          <w:marLeft w:val="0"/>
          <w:marRight w:val="0"/>
          <w:marTop w:val="0"/>
          <w:marBottom w:val="0"/>
          <w:divBdr>
            <w:top w:val="none" w:sz="0" w:space="0" w:color="auto"/>
            <w:left w:val="none" w:sz="0" w:space="0" w:color="auto"/>
            <w:bottom w:val="none" w:sz="0" w:space="0" w:color="auto"/>
            <w:right w:val="none" w:sz="0" w:space="0" w:color="auto"/>
          </w:divBdr>
        </w:div>
        <w:div w:id="1327977265">
          <w:marLeft w:val="0"/>
          <w:marRight w:val="0"/>
          <w:marTop w:val="0"/>
          <w:marBottom w:val="0"/>
          <w:divBdr>
            <w:top w:val="none" w:sz="0" w:space="0" w:color="auto"/>
            <w:left w:val="none" w:sz="0" w:space="0" w:color="auto"/>
            <w:bottom w:val="none" w:sz="0" w:space="0" w:color="auto"/>
            <w:right w:val="none" w:sz="0" w:space="0" w:color="auto"/>
          </w:divBdr>
        </w:div>
        <w:div w:id="1145389778">
          <w:marLeft w:val="0"/>
          <w:marRight w:val="0"/>
          <w:marTop w:val="0"/>
          <w:marBottom w:val="0"/>
          <w:divBdr>
            <w:top w:val="none" w:sz="0" w:space="0" w:color="auto"/>
            <w:left w:val="none" w:sz="0" w:space="0" w:color="auto"/>
            <w:bottom w:val="none" w:sz="0" w:space="0" w:color="auto"/>
            <w:right w:val="none" w:sz="0" w:space="0" w:color="auto"/>
          </w:divBdr>
        </w:div>
        <w:div w:id="465320911">
          <w:marLeft w:val="0"/>
          <w:marRight w:val="0"/>
          <w:marTop w:val="0"/>
          <w:marBottom w:val="0"/>
          <w:divBdr>
            <w:top w:val="none" w:sz="0" w:space="0" w:color="auto"/>
            <w:left w:val="none" w:sz="0" w:space="0" w:color="auto"/>
            <w:bottom w:val="none" w:sz="0" w:space="0" w:color="auto"/>
            <w:right w:val="none" w:sz="0" w:space="0" w:color="auto"/>
          </w:divBdr>
        </w:div>
      </w:divsChild>
    </w:div>
    <w:div w:id="504170581">
      <w:bodyDiv w:val="1"/>
      <w:marLeft w:val="0"/>
      <w:marRight w:val="0"/>
      <w:marTop w:val="0"/>
      <w:marBottom w:val="0"/>
      <w:divBdr>
        <w:top w:val="none" w:sz="0" w:space="0" w:color="auto"/>
        <w:left w:val="none" w:sz="0" w:space="0" w:color="auto"/>
        <w:bottom w:val="none" w:sz="0" w:space="0" w:color="auto"/>
        <w:right w:val="none" w:sz="0" w:space="0" w:color="auto"/>
      </w:divBdr>
    </w:div>
    <w:div w:id="522984416">
      <w:bodyDiv w:val="1"/>
      <w:marLeft w:val="0"/>
      <w:marRight w:val="0"/>
      <w:marTop w:val="0"/>
      <w:marBottom w:val="0"/>
      <w:divBdr>
        <w:top w:val="none" w:sz="0" w:space="0" w:color="auto"/>
        <w:left w:val="none" w:sz="0" w:space="0" w:color="auto"/>
        <w:bottom w:val="none" w:sz="0" w:space="0" w:color="auto"/>
        <w:right w:val="none" w:sz="0" w:space="0" w:color="auto"/>
      </w:divBdr>
      <w:divsChild>
        <w:div w:id="1467965866">
          <w:marLeft w:val="0"/>
          <w:marRight w:val="0"/>
          <w:marTop w:val="0"/>
          <w:marBottom w:val="0"/>
          <w:divBdr>
            <w:top w:val="none" w:sz="0" w:space="0" w:color="auto"/>
            <w:left w:val="none" w:sz="0" w:space="0" w:color="auto"/>
            <w:bottom w:val="none" w:sz="0" w:space="0" w:color="auto"/>
            <w:right w:val="none" w:sz="0" w:space="0" w:color="auto"/>
          </w:divBdr>
        </w:div>
        <w:div w:id="1408529737">
          <w:marLeft w:val="0"/>
          <w:marRight w:val="0"/>
          <w:marTop w:val="0"/>
          <w:marBottom w:val="0"/>
          <w:divBdr>
            <w:top w:val="none" w:sz="0" w:space="0" w:color="auto"/>
            <w:left w:val="none" w:sz="0" w:space="0" w:color="auto"/>
            <w:bottom w:val="none" w:sz="0" w:space="0" w:color="auto"/>
            <w:right w:val="none" w:sz="0" w:space="0" w:color="auto"/>
          </w:divBdr>
        </w:div>
      </w:divsChild>
    </w:div>
    <w:div w:id="524446922">
      <w:bodyDiv w:val="1"/>
      <w:marLeft w:val="0"/>
      <w:marRight w:val="0"/>
      <w:marTop w:val="0"/>
      <w:marBottom w:val="0"/>
      <w:divBdr>
        <w:top w:val="none" w:sz="0" w:space="0" w:color="auto"/>
        <w:left w:val="none" w:sz="0" w:space="0" w:color="auto"/>
        <w:bottom w:val="none" w:sz="0" w:space="0" w:color="auto"/>
        <w:right w:val="none" w:sz="0" w:space="0" w:color="auto"/>
      </w:divBdr>
    </w:div>
    <w:div w:id="533008082">
      <w:bodyDiv w:val="1"/>
      <w:marLeft w:val="0"/>
      <w:marRight w:val="0"/>
      <w:marTop w:val="0"/>
      <w:marBottom w:val="0"/>
      <w:divBdr>
        <w:top w:val="none" w:sz="0" w:space="0" w:color="auto"/>
        <w:left w:val="none" w:sz="0" w:space="0" w:color="auto"/>
        <w:bottom w:val="none" w:sz="0" w:space="0" w:color="auto"/>
        <w:right w:val="none" w:sz="0" w:space="0" w:color="auto"/>
      </w:divBdr>
    </w:div>
    <w:div w:id="536089639">
      <w:bodyDiv w:val="1"/>
      <w:marLeft w:val="0"/>
      <w:marRight w:val="0"/>
      <w:marTop w:val="0"/>
      <w:marBottom w:val="0"/>
      <w:divBdr>
        <w:top w:val="none" w:sz="0" w:space="0" w:color="auto"/>
        <w:left w:val="none" w:sz="0" w:space="0" w:color="auto"/>
        <w:bottom w:val="none" w:sz="0" w:space="0" w:color="auto"/>
        <w:right w:val="none" w:sz="0" w:space="0" w:color="auto"/>
      </w:divBdr>
      <w:divsChild>
        <w:div w:id="745497570">
          <w:marLeft w:val="0"/>
          <w:marRight w:val="0"/>
          <w:marTop w:val="0"/>
          <w:marBottom w:val="0"/>
          <w:divBdr>
            <w:top w:val="none" w:sz="0" w:space="0" w:color="auto"/>
            <w:left w:val="none" w:sz="0" w:space="0" w:color="auto"/>
            <w:bottom w:val="none" w:sz="0" w:space="0" w:color="auto"/>
            <w:right w:val="none" w:sz="0" w:space="0" w:color="auto"/>
          </w:divBdr>
        </w:div>
        <w:div w:id="130564349">
          <w:marLeft w:val="0"/>
          <w:marRight w:val="0"/>
          <w:marTop w:val="0"/>
          <w:marBottom w:val="0"/>
          <w:divBdr>
            <w:top w:val="none" w:sz="0" w:space="0" w:color="auto"/>
            <w:left w:val="none" w:sz="0" w:space="0" w:color="auto"/>
            <w:bottom w:val="none" w:sz="0" w:space="0" w:color="auto"/>
            <w:right w:val="none" w:sz="0" w:space="0" w:color="auto"/>
          </w:divBdr>
        </w:div>
        <w:div w:id="1333799365">
          <w:marLeft w:val="0"/>
          <w:marRight w:val="0"/>
          <w:marTop w:val="0"/>
          <w:marBottom w:val="0"/>
          <w:divBdr>
            <w:top w:val="none" w:sz="0" w:space="0" w:color="auto"/>
            <w:left w:val="none" w:sz="0" w:space="0" w:color="auto"/>
            <w:bottom w:val="none" w:sz="0" w:space="0" w:color="auto"/>
            <w:right w:val="none" w:sz="0" w:space="0" w:color="auto"/>
          </w:divBdr>
        </w:div>
        <w:div w:id="1818918062">
          <w:marLeft w:val="0"/>
          <w:marRight w:val="0"/>
          <w:marTop w:val="0"/>
          <w:marBottom w:val="0"/>
          <w:divBdr>
            <w:top w:val="none" w:sz="0" w:space="0" w:color="auto"/>
            <w:left w:val="none" w:sz="0" w:space="0" w:color="auto"/>
            <w:bottom w:val="none" w:sz="0" w:space="0" w:color="auto"/>
            <w:right w:val="none" w:sz="0" w:space="0" w:color="auto"/>
          </w:divBdr>
        </w:div>
        <w:div w:id="1598322395">
          <w:marLeft w:val="0"/>
          <w:marRight w:val="0"/>
          <w:marTop w:val="0"/>
          <w:marBottom w:val="0"/>
          <w:divBdr>
            <w:top w:val="none" w:sz="0" w:space="0" w:color="auto"/>
            <w:left w:val="none" w:sz="0" w:space="0" w:color="auto"/>
            <w:bottom w:val="none" w:sz="0" w:space="0" w:color="auto"/>
            <w:right w:val="none" w:sz="0" w:space="0" w:color="auto"/>
          </w:divBdr>
        </w:div>
        <w:div w:id="1544710629">
          <w:marLeft w:val="0"/>
          <w:marRight w:val="0"/>
          <w:marTop w:val="0"/>
          <w:marBottom w:val="0"/>
          <w:divBdr>
            <w:top w:val="none" w:sz="0" w:space="0" w:color="auto"/>
            <w:left w:val="none" w:sz="0" w:space="0" w:color="auto"/>
            <w:bottom w:val="none" w:sz="0" w:space="0" w:color="auto"/>
            <w:right w:val="none" w:sz="0" w:space="0" w:color="auto"/>
          </w:divBdr>
        </w:div>
        <w:div w:id="524901110">
          <w:marLeft w:val="0"/>
          <w:marRight w:val="0"/>
          <w:marTop w:val="0"/>
          <w:marBottom w:val="0"/>
          <w:divBdr>
            <w:top w:val="none" w:sz="0" w:space="0" w:color="auto"/>
            <w:left w:val="none" w:sz="0" w:space="0" w:color="auto"/>
            <w:bottom w:val="none" w:sz="0" w:space="0" w:color="auto"/>
            <w:right w:val="none" w:sz="0" w:space="0" w:color="auto"/>
          </w:divBdr>
        </w:div>
      </w:divsChild>
    </w:div>
    <w:div w:id="539705446">
      <w:bodyDiv w:val="1"/>
      <w:marLeft w:val="0"/>
      <w:marRight w:val="0"/>
      <w:marTop w:val="0"/>
      <w:marBottom w:val="0"/>
      <w:divBdr>
        <w:top w:val="none" w:sz="0" w:space="0" w:color="auto"/>
        <w:left w:val="none" w:sz="0" w:space="0" w:color="auto"/>
        <w:bottom w:val="none" w:sz="0" w:space="0" w:color="auto"/>
        <w:right w:val="none" w:sz="0" w:space="0" w:color="auto"/>
      </w:divBdr>
    </w:div>
    <w:div w:id="540901004">
      <w:bodyDiv w:val="1"/>
      <w:marLeft w:val="0"/>
      <w:marRight w:val="0"/>
      <w:marTop w:val="0"/>
      <w:marBottom w:val="0"/>
      <w:divBdr>
        <w:top w:val="none" w:sz="0" w:space="0" w:color="auto"/>
        <w:left w:val="none" w:sz="0" w:space="0" w:color="auto"/>
        <w:bottom w:val="none" w:sz="0" w:space="0" w:color="auto"/>
        <w:right w:val="none" w:sz="0" w:space="0" w:color="auto"/>
      </w:divBdr>
    </w:div>
    <w:div w:id="563637307">
      <w:bodyDiv w:val="1"/>
      <w:marLeft w:val="0"/>
      <w:marRight w:val="0"/>
      <w:marTop w:val="0"/>
      <w:marBottom w:val="0"/>
      <w:divBdr>
        <w:top w:val="none" w:sz="0" w:space="0" w:color="auto"/>
        <w:left w:val="none" w:sz="0" w:space="0" w:color="auto"/>
        <w:bottom w:val="none" w:sz="0" w:space="0" w:color="auto"/>
        <w:right w:val="none" w:sz="0" w:space="0" w:color="auto"/>
      </w:divBdr>
    </w:div>
    <w:div w:id="566382993">
      <w:bodyDiv w:val="1"/>
      <w:marLeft w:val="0"/>
      <w:marRight w:val="0"/>
      <w:marTop w:val="0"/>
      <w:marBottom w:val="0"/>
      <w:divBdr>
        <w:top w:val="none" w:sz="0" w:space="0" w:color="auto"/>
        <w:left w:val="none" w:sz="0" w:space="0" w:color="auto"/>
        <w:bottom w:val="none" w:sz="0" w:space="0" w:color="auto"/>
        <w:right w:val="none" w:sz="0" w:space="0" w:color="auto"/>
      </w:divBdr>
    </w:div>
    <w:div w:id="579759082">
      <w:bodyDiv w:val="1"/>
      <w:marLeft w:val="0"/>
      <w:marRight w:val="0"/>
      <w:marTop w:val="0"/>
      <w:marBottom w:val="0"/>
      <w:divBdr>
        <w:top w:val="none" w:sz="0" w:space="0" w:color="auto"/>
        <w:left w:val="none" w:sz="0" w:space="0" w:color="auto"/>
        <w:bottom w:val="none" w:sz="0" w:space="0" w:color="auto"/>
        <w:right w:val="none" w:sz="0" w:space="0" w:color="auto"/>
      </w:divBdr>
      <w:divsChild>
        <w:div w:id="62070125">
          <w:marLeft w:val="0"/>
          <w:marRight w:val="0"/>
          <w:marTop w:val="0"/>
          <w:marBottom w:val="0"/>
          <w:divBdr>
            <w:top w:val="none" w:sz="0" w:space="0" w:color="auto"/>
            <w:left w:val="none" w:sz="0" w:space="0" w:color="auto"/>
            <w:bottom w:val="none" w:sz="0" w:space="0" w:color="auto"/>
            <w:right w:val="none" w:sz="0" w:space="0" w:color="auto"/>
          </w:divBdr>
        </w:div>
        <w:div w:id="1828860608">
          <w:marLeft w:val="0"/>
          <w:marRight w:val="0"/>
          <w:marTop w:val="0"/>
          <w:marBottom w:val="0"/>
          <w:divBdr>
            <w:top w:val="none" w:sz="0" w:space="0" w:color="auto"/>
            <w:left w:val="none" w:sz="0" w:space="0" w:color="auto"/>
            <w:bottom w:val="none" w:sz="0" w:space="0" w:color="auto"/>
            <w:right w:val="none" w:sz="0" w:space="0" w:color="auto"/>
          </w:divBdr>
        </w:div>
        <w:div w:id="2045715102">
          <w:marLeft w:val="0"/>
          <w:marRight w:val="0"/>
          <w:marTop w:val="0"/>
          <w:marBottom w:val="0"/>
          <w:divBdr>
            <w:top w:val="none" w:sz="0" w:space="0" w:color="auto"/>
            <w:left w:val="none" w:sz="0" w:space="0" w:color="auto"/>
            <w:bottom w:val="none" w:sz="0" w:space="0" w:color="auto"/>
            <w:right w:val="none" w:sz="0" w:space="0" w:color="auto"/>
          </w:divBdr>
        </w:div>
      </w:divsChild>
    </w:div>
    <w:div w:id="584606524">
      <w:bodyDiv w:val="1"/>
      <w:marLeft w:val="0"/>
      <w:marRight w:val="0"/>
      <w:marTop w:val="0"/>
      <w:marBottom w:val="0"/>
      <w:divBdr>
        <w:top w:val="none" w:sz="0" w:space="0" w:color="auto"/>
        <w:left w:val="none" w:sz="0" w:space="0" w:color="auto"/>
        <w:bottom w:val="none" w:sz="0" w:space="0" w:color="auto"/>
        <w:right w:val="none" w:sz="0" w:space="0" w:color="auto"/>
      </w:divBdr>
    </w:div>
    <w:div w:id="611672322">
      <w:bodyDiv w:val="1"/>
      <w:marLeft w:val="0"/>
      <w:marRight w:val="0"/>
      <w:marTop w:val="0"/>
      <w:marBottom w:val="0"/>
      <w:divBdr>
        <w:top w:val="none" w:sz="0" w:space="0" w:color="auto"/>
        <w:left w:val="none" w:sz="0" w:space="0" w:color="auto"/>
        <w:bottom w:val="none" w:sz="0" w:space="0" w:color="auto"/>
        <w:right w:val="none" w:sz="0" w:space="0" w:color="auto"/>
      </w:divBdr>
      <w:divsChild>
        <w:div w:id="1703357915">
          <w:marLeft w:val="0"/>
          <w:marRight w:val="0"/>
          <w:marTop w:val="0"/>
          <w:marBottom w:val="0"/>
          <w:divBdr>
            <w:top w:val="none" w:sz="0" w:space="0" w:color="auto"/>
            <w:left w:val="none" w:sz="0" w:space="0" w:color="auto"/>
            <w:bottom w:val="none" w:sz="0" w:space="0" w:color="auto"/>
            <w:right w:val="none" w:sz="0" w:space="0" w:color="auto"/>
          </w:divBdr>
        </w:div>
        <w:div w:id="1273586312">
          <w:marLeft w:val="0"/>
          <w:marRight w:val="0"/>
          <w:marTop w:val="0"/>
          <w:marBottom w:val="0"/>
          <w:divBdr>
            <w:top w:val="none" w:sz="0" w:space="0" w:color="auto"/>
            <w:left w:val="none" w:sz="0" w:space="0" w:color="auto"/>
            <w:bottom w:val="none" w:sz="0" w:space="0" w:color="auto"/>
            <w:right w:val="none" w:sz="0" w:space="0" w:color="auto"/>
          </w:divBdr>
        </w:div>
      </w:divsChild>
    </w:div>
    <w:div w:id="669404567">
      <w:bodyDiv w:val="1"/>
      <w:marLeft w:val="0"/>
      <w:marRight w:val="0"/>
      <w:marTop w:val="0"/>
      <w:marBottom w:val="0"/>
      <w:divBdr>
        <w:top w:val="none" w:sz="0" w:space="0" w:color="auto"/>
        <w:left w:val="none" w:sz="0" w:space="0" w:color="auto"/>
        <w:bottom w:val="none" w:sz="0" w:space="0" w:color="auto"/>
        <w:right w:val="none" w:sz="0" w:space="0" w:color="auto"/>
      </w:divBdr>
    </w:div>
    <w:div w:id="676660531">
      <w:bodyDiv w:val="1"/>
      <w:marLeft w:val="0"/>
      <w:marRight w:val="0"/>
      <w:marTop w:val="0"/>
      <w:marBottom w:val="0"/>
      <w:divBdr>
        <w:top w:val="none" w:sz="0" w:space="0" w:color="auto"/>
        <w:left w:val="none" w:sz="0" w:space="0" w:color="auto"/>
        <w:bottom w:val="none" w:sz="0" w:space="0" w:color="auto"/>
        <w:right w:val="none" w:sz="0" w:space="0" w:color="auto"/>
      </w:divBdr>
      <w:divsChild>
        <w:div w:id="424228919">
          <w:marLeft w:val="0"/>
          <w:marRight w:val="0"/>
          <w:marTop w:val="0"/>
          <w:marBottom w:val="0"/>
          <w:divBdr>
            <w:top w:val="none" w:sz="0" w:space="0" w:color="auto"/>
            <w:left w:val="none" w:sz="0" w:space="0" w:color="auto"/>
            <w:bottom w:val="none" w:sz="0" w:space="0" w:color="auto"/>
            <w:right w:val="none" w:sz="0" w:space="0" w:color="auto"/>
          </w:divBdr>
        </w:div>
        <w:div w:id="246307095">
          <w:marLeft w:val="0"/>
          <w:marRight w:val="0"/>
          <w:marTop w:val="0"/>
          <w:marBottom w:val="0"/>
          <w:divBdr>
            <w:top w:val="none" w:sz="0" w:space="0" w:color="auto"/>
            <w:left w:val="none" w:sz="0" w:space="0" w:color="auto"/>
            <w:bottom w:val="none" w:sz="0" w:space="0" w:color="auto"/>
            <w:right w:val="none" w:sz="0" w:space="0" w:color="auto"/>
          </w:divBdr>
        </w:div>
        <w:div w:id="1103454214">
          <w:marLeft w:val="0"/>
          <w:marRight w:val="0"/>
          <w:marTop w:val="0"/>
          <w:marBottom w:val="0"/>
          <w:divBdr>
            <w:top w:val="none" w:sz="0" w:space="0" w:color="auto"/>
            <w:left w:val="none" w:sz="0" w:space="0" w:color="auto"/>
            <w:bottom w:val="none" w:sz="0" w:space="0" w:color="auto"/>
            <w:right w:val="none" w:sz="0" w:space="0" w:color="auto"/>
          </w:divBdr>
        </w:div>
        <w:div w:id="1824275016">
          <w:marLeft w:val="0"/>
          <w:marRight w:val="0"/>
          <w:marTop w:val="0"/>
          <w:marBottom w:val="0"/>
          <w:divBdr>
            <w:top w:val="none" w:sz="0" w:space="0" w:color="auto"/>
            <w:left w:val="none" w:sz="0" w:space="0" w:color="auto"/>
            <w:bottom w:val="none" w:sz="0" w:space="0" w:color="auto"/>
            <w:right w:val="none" w:sz="0" w:space="0" w:color="auto"/>
          </w:divBdr>
        </w:div>
        <w:div w:id="253978306">
          <w:marLeft w:val="0"/>
          <w:marRight w:val="0"/>
          <w:marTop w:val="0"/>
          <w:marBottom w:val="0"/>
          <w:divBdr>
            <w:top w:val="none" w:sz="0" w:space="0" w:color="auto"/>
            <w:left w:val="none" w:sz="0" w:space="0" w:color="auto"/>
            <w:bottom w:val="none" w:sz="0" w:space="0" w:color="auto"/>
            <w:right w:val="none" w:sz="0" w:space="0" w:color="auto"/>
          </w:divBdr>
        </w:div>
        <w:div w:id="1344239254">
          <w:marLeft w:val="0"/>
          <w:marRight w:val="0"/>
          <w:marTop w:val="0"/>
          <w:marBottom w:val="0"/>
          <w:divBdr>
            <w:top w:val="none" w:sz="0" w:space="0" w:color="auto"/>
            <w:left w:val="none" w:sz="0" w:space="0" w:color="auto"/>
            <w:bottom w:val="none" w:sz="0" w:space="0" w:color="auto"/>
            <w:right w:val="none" w:sz="0" w:space="0" w:color="auto"/>
          </w:divBdr>
        </w:div>
        <w:div w:id="494608204">
          <w:marLeft w:val="0"/>
          <w:marRight w:val="0"/>
          <w:marTop w:val="0"/>
          <w:marBottom w:val="0"/>
          <w:divBdr>
            <w:top w:val="none" w:sz="0" w:space="0" w:color="auto"/>
            <w:left w:val="none" w:sz="0" w:space="0" w:color="auto"/>
            <w:bottom w:val="none" w:sz="0" w:space="0" w:color="auto"/>
            <w:right w:val="none" w:sz="0" w:space="0" w:color="auto"/>
          </w:divBdr>
        </w:div>
        <w:div w:id="494299495">
          <w:marLeft w:val="0"/>
          <w:marRight w:val="0"/>
          <w:marTop w:val="0"/>
          <w:marBottom w:val="0"/>
          <w:divBdr>
            <w:top w:val="none" w:sz="0" w:space="0" w:color="auto"/>
            <w:left w:val="none" w:sz="0" w:space="0" w:color="auto"/>
            <w:bottom w:val="none" w:sz="0" w:space="0" w:color="auto"/>
            <w:right w:val="none" w:sz="0" w:space="0" w:color="auto"/>
          </w:divBdr>
        </w:div>
        <w:div w:id="549221826">
          <w:marLeft w:val="0"/>
          <w:marRight w:val="0"/>
          <w:marTop w:val="0"/>
          <w:marBottom w:val="0"/>
          <w:divBdr>
            <w:top w:val="none" w:sz="0" w:space="0" w:color="auto"/>
            <w:left w:val="none" w:sz="0" w:space="0" w:color="auto"/>
            <w:bottom w:val="none" w:sz="0" w:space="0" w:color="auto"/>
            <w:right w:val="none" w:sz="0" w:space="0" w:color="auto"/>
          </w:divBdr>
        </w:div>
        <w:div w:id="1992633403">
          <w:marLeft w:val="0"/>
          <w:marRight w:val="0"/>
          <w:marTop w:val="0"/>
          <w:marBottom w:val="0"/>
          <w:divBdr>
            <w:top w:val="none" w:sz="0" w:space="0" w:color="auto"/>
            <w:left w:val="none" w:sz="0" w:space="0" w:color="auto"/>
            <w:bottom w:val="none" w:sz="0" w:space="0" w:color="auto"/>
            <w:right w:val="none" w:sz="0" w:space="0" w:color="auto"/>
          </w:divBdr>
        </w:div>
        <w:div w:id="421029696">
          <w:marLeft w:val="0"/>
          <w:marRight w:val="0"/>
          <w:marTop w:val="0"/>
          <w:marBottom w:val="0"/>
          <w:divBdr>
            <w:top w:val="none" w:sz="0" w:space="0" w:color="auto"/>
            <w:left w:val="none" w:sz="0" w:space="0" w:color="auto"/>
            <w:bottom w:val="none" w:sz="0" w:space="0" w:color="auto"/>
            <w:right w:val="none" w:sz="0" w:space="0" w:color="auto"/>
          </w:divBdr>
        </w:div>
        <w:div w:id="669869238">
          <w:marLeft w:val="0"/>
          <w:marRight w:val="0"/>
          <w:marTop w:val="0"/>
          <w:marBottom w:val="0"/>
          <w:divBdr>
            <w:top w:val="none" w:sz="0" w:space="0" w:color="auto"/>
            <w:left w:val="none" w:sz="0" w:space="0" w:color="auto"/>
            <w:bottom w:val="none" w:sz="0" w:space="0" w:color="auto"/>
            <w:right w:val="none" w:sz="0" w:space="0" w:color="auto"/>
          </w:divBdr>
        </w:div>
        <w:div w:id="1005211417">
          <w:marLeft w:val="0"/>
          <w:marRight w:val="0"/>
          <w:marTop w:val="0"/>
          <w:marBottom w:val="0"/>
          <w:divBdr>
            <w:top w:val="none" w:sz="0" w:space="0" w:color="auto"/>
            <w:left w:val="none" w:sz="0" w:space="0" w:color="auto"/>
            <w:bottom w:val="none" w:sz="0" w:space="0" w:color="auto"/>
            <w:right w:val="none" w:sz="0" w:space="0" w:color="auto"/>
          </w:divBdr>
        </w:div>
        <w:div w:id="578947901">
          <w:marLeft w:val="0"/>
          <w:marRight w:val="0"/>
          <w:marTop w:val="0"/>
          <w:marBottom w:val="0"/>
          <w:divBdr>
            <w:top w:val="none" w:sz="0" w:space="0" w:color="auto"/>
            <w:left w:val="none" w:sz="0" w:space="0" w:color="auto"/>
            <w:bottom w:val="none" w:sz="0" w:space="0" w:color="auto"/>
            <w:right w:val="none" w:sz="0" w:space="0" w:color="auto"/>
          </w:divBdr>
        </w:div>
        <w:div w:id="2018732555">
          <w:marLeft w:val="0"/>
          <w:marRight w:val="0"/>
          <w:marTop w:val="0"/>
          <w:marBottom w:val="0"/>
          <w:divBdr>
            <w:top w:val="none" w:sz="0" w:space="0" w:color="auto"/>
            <w:left w:val="none" w:sz="0" w:space="0" w:color="auto"/>
            <w:bottom w:val="none" w:sz="0" w:space="0" w:color="auto"/>
            <w:right w:val="none" w:sz="0" w:space="0" w:color="auto"/>
          </w:divBdr>
        </w:div>
        <w:div w:id="1299143311">
          <w:marLeft w:val="0"/>
          <w:marRight w:val="0"/>
          <w:marTop w:val="0"/>
          <w:marBottom w:val="0"/>
          <w:divBdr>
            <w:top w:val="none" w:sz="0" w:space="0" w:color="auto"/>
            <w:left w:val="none" w:sz="0" w:space="0" w:color="auto"/>
            <w:bottom w:val="none" w:sz="0" w:space="0" w:color="auto"/>
            <w:right w:val="none" w:sz="0" w:space="0" w:color="auto"/>
          </w:divBdr>
        </w:div>
        <w:div w:id="2130708606">
          <w:marLeft w:val="0"/>
          <w:marRight w:val="0"/>
          <w:marTop w:val="0"/>
          <w:marBottom w:val="0"/>
          <w:divBdr>
            <w:top w:val="none" w:sz="0" w:space="0" w:color="auto"/>
            <w:left w:val="none" w:sz="0" w:space="0" w:color="auto"/>
            <w:bottom w:val="none" w:sz="0" w:space="0" w:color="auto"/>
            <w:right w:val="none" w:sz="0" w:space="0" w:color="auto"/>
          </w:divBdr>
        </w:div>
        <w:div w:id="272905688">
          <w:marLeft w:val="0"/>
          <w:marRight w:val="0"/>
          <w:marTop w:val="0"/>
          <w:marBottom w:val="0"/>
          <w:divBdr>
            <w:top w:val="none" w:sz="0" w:space="0" w:color="auto"/>
            <w:left w:val="none" w:sz="0" w:space="0" w:color="auto"/>
            <w:bottom w:val="none" w:sz="0" w:space="0" w:color="auto"/>
            <w:right w:val="none" w:sz="0" w:space="0" w:color="auto"/>
          </w:divBdr>
        </w:div>
        <w:div w:id="1284574460">
          <w:marLeft w:val="0"/>
          <w:marRight w:val="0"/>
          <w:marTop w:val="0"/>
          <w:marBottom w:val="0"/>
          <w:divBdr>
            <w:top w:val="none" w:sz="0" w:space="0" w:color="auto"/>
            <w:left w:val="none" w:sz="0" w:space="0" w:color="auto"/>
            <w:bottom w:val="none" w:sz="0" w:space="0" w:color="auto"/>
            <w:right w:val="none" w:sz="0" w:space="0" w:color="auto"/>
          </w:divBdr>
        </w:div>
        <w:div w:id="2046371558">
          <w:marLeft w:val="0"/>
          <w:marRight w:val="0"/>
          <w:marTop w:val="0"/>
          <w:marBottom w:val="0"/>
          <w:divBdr>
            <w:top w:val="none" w:sz="0" w:space="0" w:color="auto"/>
            <w:left w:val="none" w:sz="0" w:space="0" w:color="auto"/>
            <w:bottom w:val="none" w:sz="0" w:space="0" w:color="auto"/>
            <w:right w:val="none" w:sz="0" w:space="0" w:color="auto"/>
          </w:divBdr>
        </w:div>
        <w:div w:id="457574787">
          <w:marLeft w:val="0"/>
          <w:marRight w:val="0"/>
          <w:marTop w:val="0"/>
          <w:marBottom w:val="0"/>
          <w:divBdr>
            <w:top w:val="none" w:sz="0" w:space="0" w:color="auto"/>
            <w:left w:val="none" w:sz="0" w:space="0" w:color="auto"/>
            <w:bottom w:val="none" w:sz="0" w:space="0" w:color="auto"/>
            <w:right w:val="none" w:sz="0" w:space="0" w:color="auto"/>
          </w:divBdr>
        </w:div>
        <w:div w:id="1027104489">
          <w:marLeft w:val="0"/>
          <w:marRight w:val="0"/>
          <w:marTop w:val="0"/>
          <w:marBottom w:val="0"/>
          <w:divBdr>
            <w:top w:val="none" w:sz="0" w:space="0" w:color="auto"/>
            <w:left w:val="none" w:sz="0" w:space="0" w:color="auto"/>
            <w:bottom w:val="none" w:sz="0" w:space="0" w:color="auto"/>
            <w:right w:val="none" w:sz="0" w:space="0" w:color="auto"/>
          </w:divBdr>
        </w:div>
        <w:div w:id="557203964">
          <w:marLeft w:val="0"/>
          <w:marRight w:val="0"/>
          <w:marTop w:val="0"/>
          <w:marBottom w:val="0"/>
          <w:divBdr>
            <w:top w:val="none" w:sz="0" w:space="0" w:color="auto"/>
            <w:left w:val="none" w:sz="0" w:space="0" w:color="auto"/>
            <w:bottom w:val="none" w:sz="0" w:space="0" w:color="auto"/>
            <w:right w:val="none" w:sz="0" w:space="0" w:color="auto"/>
          </w:divBdr>
        </w:div>
        <w:div w:id="1968125540">
          <w:marLeft w:val="0"/>
          <w:marRight w:val="0"/>
          <w:marTop w:val="0"/>
          <w:marBottom w:val="0"/>
          <w:divBdr>
            <w:top w:val="none" w:sz="0" w:space="0" w:color="auto"/>
            <w:left w:val="none" w:sz="0" w:space="0" w:color="auto"/>
            <w:bottom w:val="none" w:sz="0" w:space="0" w:color="auto"/>
            <w:right w:val="none" w:sz="0" w:space="0" w:color="auto"/>
          </w:divBdr>
        </w:div>
        <w:div w:id="926578766">
          <w:marLeft w:val="0"/>
          <w:marRight w:val="0"/>
          <w:marTop w:val="0"/>
          <w:marBottom w:val="0"/>
          <w:divBdr>
            <w:top w:val="none" w:sz="0" w:space="0" w:color="auto"/>
            <w:left w:val="none" w:sz="0" w:space="0" w:color="auto"/>
            <w:bottom w:val="none" w:sz="0" w:space="0" w:color="auto"/>
            <w:right w:val="none" w:sz="0" w:space="0" w:color="auto"/>
          </w:divBdr>
        </w:div>
        <w:div w:id="1401518116">
          <w:marLeft w:val="0"/>
          <w:marRight w:val="0"/>
          <w:marTop w:val="0"/>
          <w:marBottom w:val="0"/>
          <w:divBdr>
            <w:top w:val="none" w:sz="0" w:space="0" w:color="auto"/>
            <w:left w:val="none" w:sz="0" w:space="0" w:color="auto"/>
            <w:bottom w:val="none" w:sz="0" w:space="0" w:color="auto"/>
            <w:right w:val="none" w:sz="0" w:space="0" w:color="auto"/>
          </w:divBdr>
        </w:div>
        <w:div w:id="1017848386">
          <w:marLeft w:val="0"/>
          <w:marRight w:val="0"/>
          <w:marTop w:val="0"/>
          <w:marBottom w:val="0"/>
          <w:divBdr>
            <w:top w:val="none" w:sz="0" w:space="0" w:color="auto"/>
            <w:left w:val="none" w:sz="0" w:space="0" w:color="auto"/>
            <w:bottom w:val="none" w:sz="0" w:space="0" w:color="auto"/>
            <w:right w:val="none" w:sz="0" w:space="0" w:color="auto"/>
          </w:divBdr>
        </w:div>
        <w:div w:id="1938631023">
          <w:marLeft w:val="0"/>
          <w:marRight w:val="0"/>
          <w:marTop w:val="0"/>
          <w:marBottom w:val="0"/>
          <w:divBdr>
            <w:top w:val="none" w:sz="0" w:space="0" w:color="auto"/>
            <w:left w:val="none" w:sz="0" w:space="0" w:color="auto"/>
            <w:bottom w:val="none" w:sz="0" w:space="0" w:color="auto"/>
            <w:right w:val="none" w:sz="0" w:space="0" w:color="auto"/>
          </w:divBdr>
        </w:div>
      </w:divsChild>
    </w:div>
    <w:div w:id="677075205">
      <w:bodyDiv w:val="1"/>
      <w:marLeft w:val="0"/>
      <w:marRight w:val="0"/>
      <w:marTop w:val="0"/>
      <w:marBottom w:val="0"/>
      <w:divBdr>
        <w:top w:val="none" w:sz="0" w:space="0" w:color="auto"/>
        <w:left w:val="none" w:sz="0" w:space="0" w:color="auto"/>
        <w:bottom w:val="none" w:sz="0" w:space="0" w:color="auto"/>
        <w:right w:val="none" w:sz="0" w:space="0" w:color="auto"/>
      </w:divBdr>
      <w:divsChild>
        <w:div w:id="636378061">
          <w:marLeft w:val="0"/>
          <w:marRight w:val="0"/>
          <w:marTop w:val="0"/>
          <w:marBottom w:val="0"/>
          <w:divBdr>
            <w:top w:val="none" w:sz="0" w:space="0" w:color="auto"/>
            <w:left w:val="none" w:sz="0" w:space="0" w:color="auto"/>
            <w:bottom w:val="none" w:sz="0" w:space="0" w:color="auto"/>
            <w:right w:val="none" w:sz="0" w:space="0" w:color="auto"/>
          </w:divBdr>
        </w:div>
        <w:div w:id="2011711330">
          <w:marLeft w:val="0"/>
          <w:marRight w:val="0"/>
          <w:marTop w:val="0"/>
          <w:marBottom w:val="0"/>
          <w:divBdr>
            <w:top w:val="none" w:sz="0" w:space="0" w:color="auto"/>
            <w:left w:val="none" w:sz="0" w:space="0" w:color="auto"/>
            <w:bottom w:val="none" w:sz="0" w:space="0" w:color="auto"/>
            <w:right w:val="none" w:sz="0" w:space="0" w:color="auto"/>
          </w:divBdr>
        </w:div>
      </w:divsChild>
    </w:div>
    <w:div w:id="681855306">
      <w:bodyDiv w:val="1"/>
      <w:marLeft w:val="0"/>
      <w:marRight w:val="0"/>
      <w:marTop w:val="0"/>
      <w:marBottom w:val="0"/>
      <w:divBdr>
        <w:top w:val="none" w:sz="0" w:space="0" w:color="auto"/>
        <w:left w:val="none" w:sz="0" w:space="0" w:color="auto"/>
        <w:bottom w:val="none" w:sz="0" w:space="0" w:color="auto"/>
        <w:right w:val="none" w:sz="0" w:space="0" w:color="auto"/>
      </w:divBdr>
    </w:div>
    <w:div w:id="717051205">
      <w:bodyDiv w:val="1"/>
      <w:marLeft w:val="0"/>
      <w:marRight w:val="0"/>
      <w:marTop w:val="0"/>
      <w:marBottom w:val="0"/>
      <w:divBdr>
        <w:top w:val="none" w:sz="0" w:space="0" w:color="auto"/>
        <w:left w:val="none" w:sz="0" w:space="0" w:color="auto"/>
        <w:bottom w:val="none" w:sz="0" w:space="0" w:color="auto"/>
        <w:right w:val="none" w:sz="0" w:space="0" w:color="auto"/>
      </w:divBdr>
      <w:divsChild>
        <w:div w:id="1860847453">
          <w:marLeft w:val="0"/>
          <w:marRight w:val="0"/>
          <w:marTop w:val="0"/>
          <w:marBottom w:val="0"/>
          <w:divBdr>
            <w:top w:val="none" w:sz="0" w:space="0" w:color="auto"/>
            <w:left w:val="none" w:sz="0" w:space="0" w:color="auto"/>
            <w:bottom w:val="none" w:sz="0" w:space="0" w:color="auto"/>
            <w:right w:val="none" w:sz="0" w:space="0" w:color="auto"/>
          </w:divBdr>
          <w:divsChild>
            <w:div w:id="1998223174">
              <w:marLeft w:val="0"/>
              <w:marRight w:val="0"/>
              <w:marTop w:val="0"/>
              <w:marBottom w:val="0"/>
              <w:divBdr>
                <w:top w:val="none" w:sz="0" w:space="0" w:color="auto"/>
                <w:left w:val="none" w:sz="0" w:space="0" w:color="auto"/>
                <w:bottom w:val="none" w:sz="0" w:space="0" w:color="auto"/>
                <w:right w:val="none" w:sz="0" w:space="0" w:color="auto"/>
              </w:divBdr>
            </w:div>
          </w:divsChild>
        </w:div>
        <w:div w:id="1982226470">
          <w:marLeft w:val="0"/>
          <w:marRight w:val="0"/>
          <w:marTop w:val="0"/>
          <w:marBottom w:val="0"/>
          <w:divBdr>
            <w:top w:val="none" w:sz="0" w:space="0" w:color="auto"/>
            <w:left w:val="none" w:sz="0" w:space="0" w:color="auto"/>
            <w:bottom w:val="none" w:sz="0" w:space="0" w:color="auto"/>
            <w:right w:val="none" w:sz="0" w:space="0" w:color="auto"/>
          </w:divBdr>
          <w:divsChild>
            <w:div w:id="1613590225">
              <w:marLeft w:val="0"/>
              <w:marRight w:val="0"/>
              <w:marTop w:val="0"/>
              <w:marBottom w:val="0"/>
              <w:divBdr>
                <w:top w:val="none" w:sz="0" w:space="0" w:color="auto"/>
                <w:left w:val="none" w:sz="0" w:space="0" w:color="auto"/>
                <w:bottom w:val="none" w:sz="0" w:space="0" w:color="auto"/>
                <w:right w:val="none" w:sz="0" w:space="0" w:color="auto"/>
              </w:divBdr>
            </w:div>
          </w:divsChild>
        </w:div>
        <w:div w:id="2127577889">
          <w:marLeft w:val="0"/>
          <w:marRight w:val="0"/>
          <w:marTop w:val="0"/>
          <w:marBottom w:val="0"/>
          <w:divBdr>
            <w:top w:val="none" w:sz="0" w:space="0" w:color="auto"/>
            <w:left w:val="none" w:sz="0" w:space="0" w:color="auto"/>
            <w:bottom w:val="none" w:sz="0" w:space="0" w:color="auto"/>
            <w:right w:val="none" w:sz="0" w:space="0" w:color="auto"/>
          </w:divBdr>
          <w:divsChild>
            <w:div w:id="611279895">
              <w:marLeft w:val="0"/>
              <w:marRight w:val="0"/>
              <w:marTop w:val="0"/>
              <w:marBottom w:val="0"/>
              <w:divBdr>
                <w:top w:val="none" w:sz="0" w:space="0" w:color="auto"/>
                <w:left w:val="none" w:sz="0" w:space="0" w:color="auto"/>
                <w:bottom w:val="none" w:sz="0" w:space="0" w:color="auto"/>
                <w:right w:val="none" w:sz="0" w:space="0" w:color="auto"/>
              </w:divBdr>
            </w:div>
          </w:divsChild>
        </w:div>
        <w:div w:id="2017072224">
          <w:marLeft w:val="0"/>
          <w:marRight w:val="0"/>
          <w:marTop w:val="0"/>
          <w:marBottom w:val="0"/>
          <w:divBdr>
            <w:top w:val="none" w:sz="0" w:space="0" w:color="auto"/>
            <w:left w:val="none" w:sz="0" w:space="0" w:color="auto"/>
            <w:bottom w:val="none" w:sz="0" w:space="0" w:color="auto"/>
            <w:right w:val="none" w:sz="0" w:space="0" w:color="auto"/>
          </w:divBdr>
          <w:divsChild>
            <w:div w:id="1914773956">
              <w:marLeft w:val="0"/>
              <w:marRight w:val="0"/>
              <w:marTop w:val="0"/>
              <w:marBottom w:val="0"/>
              <w:divBdr>
                <w:top w:val="none" w:sz="0" w:space="0" w:color="auto"/>
                <w:left w:val="none" w:sz="0" w:space="0" w:color="auto"/>
                <w:bottom w:val="none" w:sz="0" w:space="0" w:color="auto"/>
                <w:right w:val="none" w:sz="0" w:space="0" w:color="auto"/>
              </w:divBdr>
            </w:div>
          </w:divsChild>
        </w:div>
        <w:div w:id="719399617">
          <w:marLeft w:val="0"/>
          <w:marRight w:val="0"/>
          <w:marTop w:val="0"/>
          <w:marBottom w:val="0"/>
          <w:divBdr>
            <w:top w:val="none" w:sz="0" w:space="0" w:color="auto"/>
            <w:left w:val="none" w:sz="0" w:space="0" w:color="auto"/>
            <w:bottom w:val="none" w:sz="0" w:space="0" w:color="auto"/>
            <w:right w:val="none" w:sz="0" w:space="0" w:color="auto"/>
          </w:divBdr>
          <w:divsChild>
            <w:div w:id="571280462">
              <w:marLeft w:val="0"/>
              <w:marRight w:val="0"/>
              <w:marTop w:val="0"/>
              <w:marBottom w:val="0"/>
              <w:divBdr>
                <w:top w:val="none" w:sz="0" w:space="0" w:color="auto"/>
                <w:left w:val="none" w:sz="0" w:space="0" w:color="auto"/>
                <w:bottom w:val="none" w:sz="0" w:space="0" w:color="auto"/>
                <w:right w:val="none" w:sz="0" w:space="0" w:color="auto"/>
              </w:divBdr>
            </w:div>
          </w:divsChild>
        </w:div>
        <w:div w:id="2082362828">
          <w:marLeft w:val="0"/>
          <w:marRight w:val="0"/>
          <w:marTop w:val="0"/>
          <w:marBottom w:val="0"/>
          <w:divBdr>
            <w:top w:val="none" w:sz="0" w:space="0" w:color="auto"/>
            <w:left w:val="none" w:sz="0" w:space="0" w:color="auto"/>
            <w:bottom w:val="none" w:sz="0" w:space="0" w:color="auto"/>
            <w:right w:val="none" w:sz="0" w:space="0" w:color="auto"/>
          </w:divBdr>
          <w:divsChild>
            <w:div w:id="799420289">
              <w:marLeft w:val="0"/>
              <w:marRight w:val="0"/>
              <w:marTop w:val="0"/>
              <w:marBottom w:val="0"/>
              <w:divBdr>
                <w:top w:val="none" w:sz="0" w:space="0" w:color="auto"/>
                <w:left w:val="none" w:sz="0" w:space="0" w:color="auto"/>
                <w:bottom w:val="none" w:sz="0" w:space="0" w:color="auto"/>
                <w:right w:val="none" w:sz="0" w:space="0" w:color="auto"/>
              </w:divBdr>
            </w:div>
          </w:divsChild>
        </w:div>
        <w:div w:id="2117207671">
          <w:marLeft w:val="0"/>
          <w:marRight w:val="0"/>
          <w:marTop w:val="0"/>
          <w:marBottom w:val="0"/>
          <w:divBdr>
            <w:top w:val="none" w:sz="0" w:space="0" w:color="auto"/>
            <w:left w:val="none" w:sz="0" w:space="0" w:color="auto"/>
            <w:bottom w:val="none" w:sz="0" w:space="0" w:color="auto"/>
            <w:right w:val="none" w:sz="0" w:space="0" w:color="auto"/>
          </w:divBdr>
          <w:divsChild>
            <w:div w:id="200215629">
              <w:marLeft w:val="0"/>
              <w:marRight w:val="0"/>
              <w:marTop w:val="0"/>
              <w:marBottom w:val="0"/>
              <w:divBdr>
                <w:top w:val="none" w:sz="0" w:space="0" w:color="auto"/>
                <w:left w:val="none" w:sz="0" w:space="0" w:color="auto"/>
                <w:bottom w:val="none" w:sz="0" w:space="0" w:color="auto"/>
                <w:right w:val="none" w:sz="0" w:space="0" w:color="auto"/>
              </w:divBdr>
            </w:div>
          </w:divsChild>
        </w:div>
        <w:div w:id="42944205">
          <w:marLeft w:val="0"/>
          <w:marRight w:val="0"/>
          <w:marTop w:val="0"/>
          <w:marBottom w:val="0"/>
          <w:divBdr>
            <w:top w:val="none" w:sz="0" w:space="0" w:color="auto"/>
            <w:left w:val="none" w:sz="0" w:space="0" w:color="auto"/>
            <w:bottom w:val="none" w:sz="0" w:space="0" w:color="auto"/>
            <w:right w:val="none" w:sz="0" w:space="0" w:color="auto"/>
          </w:divBdr>
          <w:divsChild>
            <w:div w:id="4523705">
              <w:marLeft w:val="0"/>
              <w:marRight w:val="0"/>
              <w:marTop w:val="0"/>
              <w:marBottom w:val="0"/>
              <w:divBdr>
                <w:top w:val="none" w:sz="0" w:space="0" w:color="auto"/>
                <w:left w:val="none" w:sz="0" w:space="0" w:color="auto"/>
                <w:bottom w:val="none" w:sz="0" w:space="0" w:color="auto"/>
                <w:right w:val="none" w:sz="0" w:space="0" w:color="auto"/>
              </w:divBdr>
            </w:div>
          </w:divsChild>
        </w:div>
        <w:div w:id="1920360171">
          <w:marLeft w:val="0"/>
          <w:marRight w:val="0"/>
          <w:marTop w:val="0"/>
          <w:marBottom w:val="0"/>
          <w:divBdr>
            <w:top w:val="none" w:sz="0" w:space="0" w:color="auto"/>
            <w:left w:val="none" w:sz="0" w:space="0" w:color="auto"/>
            <w:bottom w:val="none" w:sz="0" w:space="0" w:color="auto"/>
            <w:right w:val="none" w:sz="0" w:space="0" w:color="auto"/>
          </w:divBdr>
          <w:divsChild>
            <w:div w:id="1000427752">
              <w:marLeft w:val="0"/>
              <w:marRight w:val="0"/>
              <w:marTop w:val="0"/>
              <w:marBottom w:val="0"/>
              <w:divBdr>
                <w:top w:val="none" w:sz="0" w:space="0" w:color="auto"/>
                <w:left w:val="none" w:sz="0" w:space="0" w:color="auto"/>
                <w:bottom w:val="none" w:sz="0" w:space="0" w:color="auto"/>
                <w:right w:val="none" w:sz="0" w:space="0" w:color="auto"/>
              </w:divBdr>
            </w:div>
          </w:divsChild>
        </w:div>
        <w:div w:id="108355201">
          <w:marLeft w:val="0"/>
          <w:marRight w:val="0"/>
          <w:marTop w:val="0"/>
          <w:marBottom w:val="0"/>
          <w:divBdr>
            <w:top w:val="none" w:sz="0" w:space="0" w:color="auto"/>
            <w:left w:val="none" w:sz="0" w:space="0" w:color="auto"/>
            <w:bottom w:val="none" w:sz="0" w:space="0" w:color="auto"/>
            <w:right w:val="none" w:sz="0" w:space="0" w:color="auto"/>
          </w:divBdr>
          <w:divsChild>
            <w:div w:id="294993097">
              <w:marLeft w:val="0"/>
              <w:marRight w:val="0"/>
              <w:marTop w:val="0"/>
              <w:marBottom w:val="0"/>
              <w:divBdr>
                <w:top w:val="none" w:sz="0" w:space="0" w:color="auto"/>
                <w:left w:val="none" w:sz="0" w:space="0" w:color="auto"/>
                <w:bottom w:val="none" w:sz="0" w:space="0" w:color="auto"/>
                <w:right w:val="none" w:sz="0" w:space="0" w:color="auto"/>
              </w:divBdr>
            </w:div>
          </w:divsChild>
        </w:div>
        <w:div w:id="1412510030">
          <w:marLeft w:val="0"/>
          <w:marRight w:val="0"/>
          <w:marTop w:val="0"/>
          <w:marBottom w:val="0"/>
          <w:divBdr>
            <w:top w:val="none" w:sz="0" w:space="0" w:color="auto"/>
            <w:left w:val="none" w:sz="0" w:space="0" w:color="auto"/>
            <w:bottom w:val="none" w:sz="0" w:space="0" w:color="auto"/>
            <w:right w:val="none" w:sz="0" w:space="0" w:color="auto"/>
          </w:divBdr>
          <w:divsChild>
            <w:div w:id="307632766">
              <w:marLeft w:val="0"/>
              <w:marRight w:val="0"/>
              <w:marTop w:val="0"/>
              <w:marBottom w:val="0"/>
              <w:divBdr>
                <w:top w:val="none" w:sz="0" w:space="0" w:color="auto"/>
                <w:left w:val="none" w:sz="0" w:space="0" w:color="auto"/>
                <w:bottom w:val="none" w:sz="0" w:space="0" w:color="auto"/>
                <w:right w:val="none" w:sz="0" w:space="0" w:color="auto"/>
              </w:divBdr>
            </w:div>
          </w:divsChild>
        </w:div>
        <w:div w:id="358899750">
          <w:marLeft w:val="0"/>
          <w:marRight w:val="0"/>
          <w:marTop w:val="0"/>
          <w:marBottom w:val="0"/>
          <w:divBdr>
            <w:top w:val="none" w:sz="0" w:space="0" w:color="auto"/>
            <w:left w:val="none" w:sz="0" w:space="0" w:color="auto"/>
            <w:bottom w:val="none" w:sz="0" w:space="0" w:color="auto"/>
            <w:right w:val="none" w:sz="0" w:space="0" w:color="auto"/>
          </w:divBdr>
          <w:divsChild>
            <w:div w:id="453597534">
              <w:marLeft w:val="0"/>
              <w:marRight w:val="0"/>
              <w:marTop w:val="0"/>
              <w:marBottom w:val="0"/>
              <w:divBdr>
                <w:top w:val="none" w:sz="0" w:space="0" w:color="auto"/>
                <w:left w:val="none" w:sz="0" w:space="0" w:color="auto"/>
                <w:bottom w:val="none" w:sz="0" w:space="0" w:color="auto"/>
                <w:right w:val="none" w:sz="0" w:space="0" w:color="auto"/>
              </w:divBdr>
            </w:div>
          </w:divsChild>
        </w:div>
        <w:div w:id="211767085">
          <w:marLeft w:val="0"/>
          <w:marRight w:val="0"/>
          <w:marTop w:val="0"/>
          <w:marBottom w:val="0"/>
          <w:divBdr>
            <w:top w:val="none" w:sz="0" w:space="0" w:color="auto"/>
            <w:left w:val="none" w:sz="0" w:space="0" w:color="auto"/>
            <w:bottom w:val="none" w:sz="0" w:space="0" w:color="auto"/>
            <w:right w:val="none" w:sz="0" w:space="0" w:color="auto"/>
          </w:divBdr>
          <w:divsChild>
            <w:div w:id="866917191">
              <w:marLeft w:val="0"/>
              <w:marRight w:val="0"/>
              <w:marTop w:val="0"/>
              <w:marBottom w:val="0"/>
              <w:divBdr>
                <w:top w:val="none" w:sz="0" w:space="0" w:color="auto"/>
                <w:left w:val="none" w:sz="0" w:space="0" w:color="auto"/>
                <w:bottom w:val="none" w:sz="0" w:space="0" w:color="auto"/>
                <w:right w:val="none" w:sz="0" w:space="0" w:color="auto"/>
              </w:divBdr>
            </w:div>
          </w:divsChild>
        </w:div>
        <w:div w:id="1307706570">
          <w:marLeft w:val="0"/>
          <w:marRight w:val="0"/>
          <w:marTop w:val="0"/>
          <w:marBottom w:val="0"/>
          <w:divBdr>
            <w:top w:val="none" w:sz="0" w:space="0" w:color="auto"/>
            <w:left w:val="none" w:sz="0" w:space="0" w:color="auto"/>
            <w:bottom w:val="none" w:sz="0" w:space="0" w:color="auto"/>
            <w:right w:val="none" w:sz="0" w:space="0" w:color="auto"/>
          </w:divBdr>
          <w:divsChild>
            <w:div w:id="145633746">
              <w:marLeft w:val="0"/>
              <w:marRight w:val="0"/>
              <w:marTop w:val="0"/>
              <w:marBottom w:val="0"/>
              <w:divBdr>
                <w:top w:val="none" w:sz="0" w:space="0" w:color="auto"/>
                <w:left w:val="none" w:sz="0" w:space="0" w:color="auto"/>
                <w:bottom w:val="none" w:sz="0" w:space="0" w:color="auto"/>
                <w:right w:val="none" w:sz="0" w:space="0" w:color="auto"/>
              </w:divBdr>
            </w:div>
          </w:divsChild>
        </w:div>
        <w:div w:id="1027565550">
          <w:marLeft w:val="0"/>
          <w:marRight w:val="0"/>
          <w:marTop w:val="0"/>
          <w:marBottom w:val="0"/>
          <w:divBdr>
            <w:top w:val="none" w:sz="0" w:space="0" w:color="auto"/>
            <w:left w:val="none" w:sz="0" w:space="0" w:color="auto"/>
            <w:bottom w:val="none" w:sz="0" w:space="0" w:color="auto"/>
            <w:right w:val="none" w:sz="0" w:space="0" w:color="auto"/>
          </w:divBdr>
          <w:divsChild>
            <w:div w:id="810441402">
              <w:marLeft w:val="0"/>
              <w:marRight w:val="0"/>
              <w:marTop w:val="0"/>
              <w:marBottom w:val="0"/>
              <w:divBdr>
                <w:top w:val="none" w:sz="0" w:space="0" w:color="auto"/>
                <w:left w:val="none" w:sz="0" w:space="0" w:color="auto"/>
                <w:bottom w:val="none" w:sz="0" w:space="0" w:color="auto"/>
                <w:right w:val="none" w:sz="0" w:space="0" w:color="auto"/>
              </w:divBdr>
            </w:div>
          </w:divsChild>
        </w:div>
        <w:div w:id="909389395">
          <w:marLeft w:val="0"/>
          <w:marRight w:val="0"/>
          <w:marTop w:val="0"/>
          <w:marBottom w:val="0"/>
          <w:divBdr>
            <w:top w:val="none" w:sz="0" w:space="0" w:color="auto"/>
            <w:left w:val="none" w:sz="0" w:space="0" w:color="auto"/>
            <w:bottom w:val="none" w:sz="0" w:space="0" w:color="auto"/>
            <w:right w:val="none" w:sz="0" w:space="0" w:color="auto"/>
          </w:divBdr>
          <w:divsChild>
            <w:div w:id="1285308719">
              <w:marLeft w:val="0"/>
              <w:marRight w:val="0"/>
              <w:marTop w:val="0"/>
              <w:marBottom w:val="0"/>
              <w:divBdr>
                <w:top w:val="none" w:sz="0" w:space="0" w:color="auto"/>
                <w:left w:val="none" w:sz="0" w:space="0" w:color="auto"/>
                <w:bottom w:val="none" w:sz="0" w:space="0" w:color="auto"/>
                <w:right w:val="none" w:sz="0" w:space="0" w:color="auto"/>
              </w:divBdr>
            </w:div>
          </w:divsChild>
        </w:div>
        <w:div w:id="149055419">
          <w:marLeft w:val="0"/>
          <w:marRight w:val="0"/>
          <w:marTop w:val="0"/>
          <w:marBottom w:val="0"/>
          <w:divBdr>
            <w:top w:val="none" w:sz="0" w:space="0" w:color="auto"/>
            <w:left w:val="none" w:sz="0" w:space="0" w:color="auto"/>
            <w:bottom w:val="none" w:sz="0" w:space="0" w:color="auto"/>
            <w:right w:val="none" w:sz="0" w:space="0" w:color="auto"/>
          </w:divBdr>
          <w:divsChild>
            <w:div w:id="1125152937">
              <w:marLeft w:val="0"/>
              <w:marRight w:val="0"/>
              <w:marTop w:val="0"/>
              <w:marBottom w:val="0"/>
              <w:divBdr>
                <w:top w:val="none" w:sz="0" w:space="0" w:color="auto"/>
                <w:left w:val="none" w:sz="0" w:space="0" w:color="auto"/>
                <w:bottom w:val="none" w:sz="0" w:space="0" w:color="auto"/>
                <w:right w:val="none" w:sz="0" w:space="0" w:color="auto"/>
              </w:divBdr>
            </w:div>
          </w:divsChild>
        </w:div>
        <w:div w:id="2322652">
          <w:marLeft w:val="0"/>
          <w:marRight w:val="0"/>
          <w:marTop w:val="0"/>
          <w:marBottom w:val="0"/>
          <w:divBdr>
            <w:top w:val="none" w:sz="0" w:space="0" w:color="auto"/>
            <w:left w:val="none" w:sz="0" w:space="0" w:color="auto"/>
            <w:bottom w:val="none" w:sz="0" w:space="0" w:color="auto"/>
            <w:right w:val="none" w:sz="0" w:space="0" w:color="auto"/>
          </w:divBdr>
          <w:divsChild>
            <w:div w:id="552469991">
              <w:marLeft w:val="0"/>
              <w:marRight w:val="0"/>
              <w:marTop w:val="0"/>
              <w:marBottom w:val="0"/>
              <w:divBdr>
                <w:top w:val="none" w:sz="0" w:space="0" w:color="auto"/>
                <w:left w:val="none" w:sz="0" w:space="0" w:color="auto"/>
                <w:bottom w:val="none" w:sz="0" w:space="0" w:color="auto"/>
                <w:right w:val="none" w:sz="0" w:space="0" w:color="auto"/>
              </w:divBdr>
            </w:div>
          </w:divsChild>
        </w:div>
        <w:div w:id="186337531">
          <w:marLeft w:val="0"/>
          <w:marRight w:val="0"/>
          <w:marTop w:val="0"/>
          <w:marBottom w:val="0"/>
          <w:divBdr>
            <w:top w:val="none" w:sz="0" w:space="0" w:color="auto"/>
            <w:left w:val="none" w:sz="0" w:space="0" w:color="auto"/>
            <w:bottom w:val="none" w:sz="0" w:space="0" w:color="auto"/>
            <w:right w:val="none" w:sz="0" w:space="0" w:color="auto"/>
          </w:divBdr>
          <w:divsChild>
            <w:div w:id="1142306556">
              <w:marLeft w:val="0"/>
              <w:marRight w:val="0"/>
              <w:marTop w:val="0"/>
              <w:marBottom w:val="0"/>
              <w:divBdr>
                <w:top w:val="none" w:sz="0" w:space="0" w:color="auto"/>
                <w:left w:val="none" w:sz="0" w:space="0" w:color="auto"/>
                <w:bottom w:val="none" w:sz="0" w:space="0" w:color="auto"/>
                <w:right w:val="none" w:sz="0" w:space="0" w:color="auto"/>
              </w:divBdr>
            </w:div>
          </w:divsChild>
        </w:div>
        <w:div w:id="977731600">
          <w:marLeft w:val="0"/>
          <w:marRight w:val="0"/>
          <w:marTop w:val="0"/>
          <w:marBottom w:val="0"/>
          <w:divBdr>
            <w:top w:val="none" w:sz="0" w:space="0" w:color="auto"/>
            <w:left w:val="none" w:sz="0" w:space="0" w:color="auto"/>
            <w:bottom w:val="none" w:sz="0" w:space="0" w:color="auto"/>
            <w:right w:val="none" w:sz="0" w:space="0" w:color="auto"/>
          </w:divBdr>
          <w:divsChild>
            <w:div w:id="1814714392">
              <w:marLeft w:val="0"/>
              <w:marRight w:val="0"/>
              <w:marTop w:val="0"/>
              <w:marBottom w:val="0"/>
              <w:divBdr>
                <w:top w:val="none" w:sz="0" w:space="0" w:color="auto"/>
                <w:left w:val="none" w:sz="0" w:space="0" w:color="auto"/>
                <w:bottom w:val="none" w:sz="0" w:space="0" w:color="auto"/>
                <w:right w:val="none" w:sz="0" w:space="0" w:color="auto"/>
              </w:divBdr>
            </w:div>
          </w:divsChild>
        </w:div>
        <w:div w:id="1406997515">
          <w:marLeft w:val="0"/>
          <w:marRight w:val="0"/>
          <w:marTop w:val="0"/>
          <w:marBottom w:val="0"/>
          <w:divBdr>
            <w:top w:val="none" w:sz="0" w:space="0" w:color="auto"/>
            <w:left w:val="none" w:sz="0" w:space="0" w:color="auto"/>
            <w:bottom w:val="none" w:sz="0" w:space="0" w:color="auto"/>
            <w:right w:val="none" w:sz="0" w:space="0" w:color="auto"/>
          </w:divBdr>
          <w:divsChild>
            <w:div w:id="1609696258">
              <w:marLeft w:val="0"/>
              <w:marRight w:val="0"/>
              <w:marTop w:val="0"/>
              <w:marBottom w:val="0"/>
              <w:divBdr>
                <w:top w:val="none" w:sz="0" w:space="0" w:color="auto"/>
                <w:left w:val="none" w:sz="0" w:space="0" w:color="auto"/>
                <w:bottom w:val="none" w:sz="0" w:space="0" w:color="auto"/>
                <w:right w:val="none" w:sz="0" w:space="0" w:color="auto"/>
              </w:divBdr>
            </w:div>
          </w:divsChild>
        </w:div>
        <w:div w:id="1293174396">
          <w:marLeft w:val="0"/>
          <w:marRight w:val="0"/>
          <w:marTop w:val="0"/>
          <w:marBottom w:val="0"/>
          <w:divBdr>
            <w:top w:val="none" w:sz="0" w:space="0" w:color="auto"/>
            <w:left w:val="none" w:sz="0" w:space="0" w:color="auto"/>
            <w:bottom w:val="none" w:sz="0" w:space="0" w:color="auto"/>
            <w:right w:val="none" w:sz="0" w:space="0" w:color="auto"/>
          </w:divBdr>
          <w:divsChild>
            <w:div w:id="222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9839">
      <w:bodyDiv w:val="1"/>
      <w:marLeft w:val="0"/>
      <w:marRight w:val="0"/>
      <w:marTop w:val="0"/>
      <w:marBottom w:val="0"/>
      <w:divBdr>
        <w:top w:val="none" w:sz="0" w:space="0" w:color="auto"/>
        <w:left w:val="none" w:sz="0" w:space="0" w:color="auto"/>
        <w:bottom w:val="none" w:sz="0" w:space="0" w:color="auto"/>
        <w:right w:val="none" w:sz="0" w:space="0" w:color="auto"/>
      </w:divBdr>
      <w:divsChild>
        <w:div w:id="1566136136">
          <w:marLeft w:val="0"/>
          <w:marRight w:val="0"/>
          <w:marTop w:val="0"/>
          <w:marBottom w:val="0"/>
          <w:divBdr>
            <w:top w:val="none" w:sz="0" w:space="0" w:color="auto"/>
            <w:left w:val="none" w:sz="0" w:space="0" w:color="auto"/>
            <w:bottom w:val="none" w:sz="0" w:space="0" w:color="auto"/>
            <w:right w:val="none" w:sz="0" w:space="0" w:color="auto"/>
          </w:divBdr>
          <w:divsChild>
            <w:div w:id="16469503">
              <w:marLeft w:val="0"/>
              <w:marRight w:val="0"/>
              <w:marTop w:val="0"/>
              <w:marBottom w:val="0"/>
              <w:divBdr>
                <w:top w:val="none" w:sz="0" w:space="0" w:color="auto"/>
                <w:left w:val="none" w:sz="0" w:space="0" w:color="auto"/>
                <w:bottom w:val="none" w:sz="0" w:space="0" w:color="auto"/>
                <w:right w:val="none" w:sz="0" w:space="0" w:color="auto"/>
              </w:divBdr>
            </w:div>
          </w:divsChild>
        </w:div>
        <w:div w:id="798112666">
          <w:marLeft w:val="0"/>
          <w:marRight w:val="0"/>
          <w:marTop w:val="0"/>
          <w:marBottom w:val="0"/>
          <w:divBdr>
            <w:top w:val="none" w:sz="0" w:space="0" w:color="auto"/>
            <w:left w:val="none" w:sz="0" w:space="0" w:color="auto"/>
            <w:bottom w:val="none" w:sz="0" w:space="0" w:color="auto"/>
            <w:right w:val="none" w:sz="0" w:space="0" w:color="auto"/>
          </w:divBdr>
          <w:divsChild>
            <w:div w:id="262760039">
              <w:marLeft w:val="0"/>
              <w:marRight w:val="0"/>
              <w:marTop w:val="0"/>
              <w:marBottom w:val="0"/>
              <w:divBdr>
                <w:top w:val="none" w:sz="0" w:space="0" w:color="auto"/>
                <w:left w:val="none" w:sz="0" w:space="0" w:color="auto"/>
                <w:bottom w:val="none" w:sz="0" w:space="0" w:color="auto"/>
                <w:right w:val="none" w:sz="0" w:space="0" w:color="auto"/>
              </w:divBdr>
            </w:div>
          </w:divsChild>
        </w:div>
        <w:div w:id="780611835">
          <w:marLeft w:val="0"/>
          <w:marRight w:val="0"/>
          <w:marTop w:val="0"/>
          <w:marBottom w:val="0"/>
          <w:divBdr>
            <w:top w:val="none" w:sz="0" w:space="0" w:color="auto"/>
            <w:left w:val="none" w:sz="0" w:space="0" w:color="auto"/>
            <w:bottom w:val="none" w:sz="0" w:space="0" w:color="auto"/>
            <w:right w:val="none" w:sz="0" w:space="0" w:color="auto"/>
          </w:divBdr>
          <w:divsChild>
            <w:div w:id="550843784">
              <w:marLeft w:val="0"/>
              <w:marRight w:val="0"/>
              <w:marTop w:val="0"/>
              <w:marBottom w:val="0"/>
              <w:divBdr>
                <w:top w:val="none" w:sz="0" w:space="0" w:color="auto"/>
                <w:left w:val="none" w:sz="0" w:space="0" w:color="auto"/>
                <w:bottom w:val="none" w:sz="0" w:space="0" w:color="auto"/>
                <w:right w:val="none" w:sz="0" w:space="0" w:color="auto"/>
              </w:divBdr>
            </w:div>
          </w:divsChild>
        </w:div>
        <w:div w:id="432677630">
          <w:marLeft w:val="0"/>
          <w:marRight w:val="0"/>
          <w:marTop w:val="0"/>
          <w:marBottom w:val="0"/>
          <w:divBdr>
            <w:top w:val="none" w:sz="0" w:space="0" w:color="auto"/>
            <w:left w:val="none" w:sz="0" w:space="0" w:color="auto"/>
            <w:bottom w:val="none" w:sz="0" w:space="0" w:color="auto"/>
            <w:right w:val="none" w:sz="0" w:space="0" w:color="auto"/>
          </w:divBdr>
          <w:divsChild>
            <w:div w:id="808475498">
              <w:marLeft w:val="0"/>
              <w:marRight w:val="0"/>
              <w:marTop w:val="0"/>
              <w:marBottom w:val="0"/>
              <w:divBdr>
                <w:top w:val="none" w:sz="0" w:space="0" w:color="auto"/>
                <w:left w:val="none" w:sz="0" w:space="0" w:color="auto"/>
                <w:bottom w:val="none" w:sz="0" w:space="0" w:color="auto"/>
                <w:right w:val="none" w:sz="0" w:space="0" w:color="auto"/>
              </w:divBdr>
            </w:div>
          </w:divsChild>
        </w:div>
        <w:div w:id="1321696195">
          <w:marLeft w:val="0"/>
          <w:marRight w:val="0"/>
          <w:marTop w:val="0"/>
          <w:marBottom w:val="0"/>
          <w:divBdr>
            <w:top w:val="none" w:sz="0" w:space="0" w:color="auto"/>
            <w:left w:val="none" w:sz="0" w:space="0" w:color="auto"/>
            <w:bottom w:val="none" w:sz="0" w:space="0" w:color="auto"/>
            <w:right w:val="none" w:sz="0" w:space="0" w:color="auto"/>
          </w:divBdr>
          <w:divsChild>
            <w:div w:id="1990285187">
              <w:marLeft w:val="0"/>
              <w:marRight w:val="0"/>
              <w:marTop w:val="0"/>
              <w:marBottom w:val="0"/>
              <w:divBdr>
                <w:top w:val="none" w:sz="0" w:space="0" w:color="auto"/>
                <w:left w:val="none" w:sz="0" w:space="0" w:color="auto"/>
                <w:bottom w:val="none" w:sz="0" w:space="0" w:color="auto"/>
                <w:right w:val="none" w:sz="0" w:space="0" w:color="auto"/>
              </w:divBdr>
            </w:div>
          </w:divsChild>
        </w:div>
        <w:div w:id="46606381">
          <w:marLeft w:val="0"/>
          <w:marRight w:val="0"/>
          <w:marTop w:val="0"/>
          <w:marBottom w:val="0"/>
          <w:divBdr>
            <w:top w:val="none" w:sz="0" w:space="0" w:color="auto"/>
            <w:left w:val="none" w:sz="0" w:space="0" w:color="auto"/>
            <w:bottom w:val="none" w:sz="0" w:space="0" w:color="auto"/>
            <w:right w:val="none" w:sz="0" w:space="0" w:color="auto"/>
          </w:divBdr>
          <w:divsChild>
            <w:div w:id="600604487">
              <w:marLeft w:val="0"/>
              <w:marRight w:val="0"/>
              <w:marTop w:val="0"/>
              <w:marBottom w:val="0"/>
              <w:divBdr>
                <w:top w:val="none" w:sz="0" w:space="0" w:color="auto"/>
                <w:left w:val="none" w:sz="0" w:space="0" w:color="auto"/>
                <w:bottom w:val="none" w:sz="0" w:space="0" w:color="auto"/>
                <w:right w:val="none" w:sz="0" w:space="0" w:color="auto"/>
              </w:divBdr>
            </w:div>
          </w:divsChild>
        </w:div>
        <w:div w:id="859708203">
          <w:marLeft w:val="0"/>
          <w:marRight w:val="0"/>
          <w:marTop w:val="0"/>
          <w:marBottom w:val="0"/>
          <w:divBdr>
            <w:top w:val="none" w:sz="0" w:space="0" w:color="auto"/>
            <w:left w:val="none" w:sz="0" w:space="0" w:color="auto"/>
            <w:bottom w:val="none" w:sz="0" w:space="0" w:color="auto"/>
            <w:right w:val="none" w:sz="0" w:space="0" w:color="auto"/>
          </w:divBdr>
          <w:divsChild>
            <w:div w:id="1688021286">
              <w:marLeft w:val="0"/>
              <w:marRight w:val="0"/>
              <w:marTop w:val="0"/>
              <w:marBottom w:val="0"/>
              <w:divBdr>
                <w:top w:val="none" w:sz="0" w:space="0" w:color="auto"/>
                <w:left w:val="none" w:sz="0" w:space="0" w:color="auto"/>
                <w:bottom w:val="none" w:sz="0" w:space="0" w:color="auto"/>
                <w:right w:val="none" w:sz="0" w:space="0" w:color="auto"/>
              </w:divBdr>
            </w:div>
          </w:divsChild>
        </w:div>
        <w:div w:id="993607031">
          <w:marLeft w:val="0"/>
          <w:marRight w:val="0"/>
          <w:marTop w:val="0"/>
          <w:marBottom w:val="0"/>
          <w:divBdr>
            <w:top w:val="none" w:sz="0" w:space="0" w:color="auto"/>
            <w:left w:val="none" w:sz="0" w:space="0" w:color="auto"/>
            <w:bottom w:val="none" w:sz="0" w:space="0" w:color="auto"/>
            <w:right w:val="none" w:sz="0" w:space="0" w:color="auto"/>
          </w:divBdr>
          <w:divsChild>
            <w:div w:id="1401708706">
              <w:marLeft w:val="0"/>
              <w:marRight w:val="0"/>
              <w:marTop w:val="0"/>
              <w:marBottom w:val="0"/>
              <w:divBdr>
                <w:top w:val="none" w:sz="0" w:space="0" w:color="auto"/>
                <w:left w:val="none" w:sz="0" w:space="0" w:color="auto"/>
                <w:bottom w:val="none" w:sz="0" w:space="0" w:color="auto"/>
                <w:right w:val="none" w:sz="0" w:space="0" w:color="auto"/>
              </w:divBdr>
            </w:div>
          </w:divsChild>
        </w:div>
        <w:div w:id="406733905">
          <w:marLeft w:val="0"/>
          <w:marRight w:val="0"/>
          <w:marTop w:val="0"/>
          <w:marBottom w:val="0"/>
          <w:divBdr>
            <w:top w:val="none" w:sz="0" w:space="0" w:color="auto"/>
            <w:left w:val="none" w:sz="0" w:space="0" w:color="auto"/>
            <w:bottom w:val="none" w:sz="0" w:space="0" w:color="auto"/>
            <w:right w:val="none" w:sz="0" w:space="0" w:color="auto"/>
          </w:divBdr>
          <w:divsChild>
            <w:div w:id="252591662">
              <w:marLeft w:val="0"/>
              <w:marRight w:val="0"/>
              <w:marTop w:val="0"/>
              <w:marBottom w:val="0"/>
              <w:divBdr>
                <w:top w:val="none" w:sz="0" w:space="0" w:color="auto"/>
                <w:left w:val="none" w:sz="0" w:space="0" w:color="auto"/>
                <w:bottom w:val="none" w:sz="0" w:space="0" w:color="auto"/>
                <w:right w:val="none" w:sz="0" w:space="0" w:color="auto"/>
              </w:divBdr>
            </w:div>
          </w:divsChild>
        </w:div>
        <w:div w:id="192959464">
          <w:marLeft w:val="0"/>
          <w:marRight w:val="0"/>
          <w:marTop w:val="0"/>
          <w:marBottom w:val="0"/>
          <w:divBdr>
            <w:top w:val="none" w:sz="0" w:space="0" w:color="auto"/>
            <w:left w:val="none" w:sz="0" w:space="0" w:color="auto"/>
            <w:bottom w:val="none" w:sz="0" w:space="0" w:color="auto"/>
            <w:right w:val="none" w:sz="0" w:space="0" w:color="auto"/>
          </w:divBdr>
          <w:divsChild>
            <w:div w:id="2040202170">
              <w:marLeft w:val="0"/>
              <w:marRight w:val="0"/>
              <w:marTop w:val="0"/>
              <w:marBottom w:val="0"/>
              <w:divBdr>
                <w:top w:val="none" w:sz="0" w:space="0" w:color="auto"/>
                <w:left w:val="none" w:sz="0" w:space="0" w:color="auto"/>
                <w:bottom w:val="none" w:sz="0" w:space="0" w:color="auto"/>
                <w:right w:val="none" w:sz="0" w:space="0" w:color="auto"/>
              </w:divBdr>
            </w:div>
          </w:divsChild>
        </w:div>
        <w:div w:id="259340920">
          <w:marLeft w:val="0"/>
          <w:marRight w:val="0"/>
          <w:marTop w:val="0"/>
          <w:marBottom w:val="0"/>
          <w:divBdr>
            <w:top w:val="none" w:sz="0" w:space="0" w:color="auto"/>
            <w:left w:val="none" w:sz="0" w:space="0" w:color="auto"/>
            <w:bottom w:val="none" w:sz="0" w:space="0" w:color="auto"/>
            <w:right w:val="none" w:sz="0" w:space="0" w:color="auto"/>
          </w:divBdr>
          <w:divsChild>
            <w:div w:id="258491614">
              <w:marLeft w:val="0"/>
              <w:marRight w:val="0"/>
              <w:marTop w:val="0"/>
              <w:marBottom w:val="0"/>
              <w:divBdr>
                <w:top w:val="none" w:sz="0" w:space="0" w:color="auto"/>
                <w:left w:val="none" w:sz="0" w:space="0" w:color="auto"/>
                <w:bottom w:val="none" w:sz="0" w:space="0" w:color="auto"/>
                <w:right w:val="none" w:sz="0" w:space="0" w:color="auto"/>
              </w:divBdr>
            </w:div>
          </w:divsChild>
        </w:div>
        <w:div w:id="135606416">
          <w:marLeft w:val="0"/>
          <w:marRight w:val="0"/>
          <w:marTop w:val="0"/>
          <w:marBottom w:val="0"/>
          <w:divBdr>
            <w:top w:val="none" w:sz="0" w:space="0" w:color="auto"/>
            <w:left w:val="none" w:sz="0" w:space="0" w:color="auto"/>
            <w:bottom w:val="none" w:sz="0" w:space="0" w:color="auto"/>
            <w:right w:val="none" w:sz="0" w:space="0" w:color="auto"/>
          </w:divBdr>
          <w:divsChild>
            <w:div w:id="957295179">
              <w:marLeft w:val="0"/>
              <w:marRight w:val="0"/>
              <w:marTop w:val="0"/>
              <w:marBottom w:val="0"/>
              <w:divBdr>
                <w:top w:val="none" w:sz="0" w:space="0" w:color="auto"/>
                <w:left w:val="none" w:sz="0" w:space="0" w:color="auto"/>
                <w:bottom w:val="none" w:sz="0" w:space="0" w:color="auto"/>
                <w:right w:val="none" w:sz="0" w:space="0" w:color="auto"/>
              </w:divBdr>
            </w:div>
          </w:divsChild>
        </w:div>
        <w:div w:id="842016259">
          <w:marLeft w:val="0"/>
          <w:marRight w:val="0"/>
          <w:marTop w:val="0"/>
          <w:marBottom w:val="0"/>
          <w:divBdr>
            <w:top w:val="none" w:sz="0" w:space="0" w:color="auto"/>
            <w:left w:val="none" w:sz="0" w:space="0" w:color="auto"/>
            <w:bottom w:val="none" w:sz="0" w:space="0" w:color="auto"/>
            <w:right w:val="none" w:sz="0" w:space="0" w:color="auto"/>
          </w:divBdr>
          <w:divsChild>
            <w:div w:id="574048299">
              <w:marLeft w:val="0"/>
              <w:marRight w:val="0"/>
              <w:marTop w:val="0"/>
              <w:marBottom w:val="0"/>
              <w:divBdr>
                <w:top w:val="none" w:sz="0" w:space="0" w:color="auto"/>
                <w:left w:val="none" w:sz="0" w:space="0" w:color="auto"/>
                <w:bottom w:val="none" w:sz="0" w:space="0" w:color="auto"/>
                <w:right w:val="none" w:sz="0" w:space="0" w:color="auto"/>
              </w:divBdr>
            </w:div>
          </w:divsChild>
        </w:div>
        <w:div w:id="793672562">
          <w:marLeft w:val="0"/>
          <w:marRight w:val="0"/>
          <w:marTop w:val="0"/>
          <w:marBottom w:val="0"/>
          <w:divBdr>
            <w:top w:val="none" w:sz="0" w:space="0" w:color="auto"/>
            <w:left w:val="none" w:sz="0" w:space="0" w:color="auto"/>
            <w:bottom w:val="none" w:sz="0" w:space="0" w:color="auto"/>
            <w:right w:val="none" w:sz="0" w:space="0" w:color="auto"/>
          </w:divBdr>
          <w:divsChild>
            <w:div w:id="1679503705">
              <w:marLeft w:val="0"/>
              <w:marRight w:val="0"/>
              <w:marTop w:val="0"/>
              <w:marBottom w:val="0"/>
              <w:divBdr>
                <w:top w:val="none" w:sz="0" w:space="0" w:color="auto"/>
                <w:left w:val="none" w:sz="0" w:space="0" w:color="auto"/>
                <w:bottom w:val="none" w:sz="0" w:space="0" w:color="auto"/>
                <w:right w:val="none" w:sz="0" w:space="0" w:color="auto"/>
              </w:divBdr>
            </w:div>
          </w:divsChild>
        </w:div>
        <w:div w:id="492260395">
          <w:marLeft w:val="0"/>
          <w:marRight w:val="0"/>
          <w:marTop w:val="0"/>
          <w:marBottom w:val="0"/>
          <w:divBdr>
            <w:top w:val="none" w:sz="0" w:space="0" w:color="auto"/>
            <w:left w:val="none" w:sz="0" w:space="0" w:color="auto"/>
            <w:bottom w:val="none" w:sz="0" w:space="0" w:color="auto"/>
            <w:right w:val="none" w:sz="0" w:space="0" w:color="auto"/>
          </w:divBdr>
          <w:divsChild>
            <w:div w:id="1696491982">
              <w:marLeft w:val="0"/>
              <w:marRight w:val="0"/>
              <w:marTop w:val="0"/>
              <w:marBottom w:val="0"/>
              <w:divBdr>
                <w:top w:val="none" w:sz="0" w:space="0" w:color="auto"/>
                <w:left w:val="none" w:sz="0" w:space="0" w:color="auto"/>
                <w:bottom w:val="none" w:sz="0" w:space="0" w:color="auto"/>
                <w:right w:val="none" w:sz="0" w:space="0" w:color="auto"/>
              </w:divBdr>
            </w:div>
          </w:divsChild>
        </w:div>
        <w:div w:id="504052913">
          <w:marLeft w:val="0"/>
          <w:marRight w:val="0"/>
          <w:marTop w:val="0"/>
          <w:marBottom w:val="0"/>
          <w:divBdr>
            <w:top w:val="none" w:sz="0" w:space="0" w:color="auto"/>
            <w:left w:val="none" w:sz="0" w:space="0" w:color="auto"/>
            <w:bottom w:val="none" w:sz="0" w:space="0" w:color="auto"/>
            <w:right w:val="none" w:sz="0" w:space="0" w:color="auto"/>
          </w:divBdr>
          <w:divsChild>
            <w:div w:id="752630795">
              <w:marLeft w:val="0"/>
              <w:marRight w:val="0"/>
              <w:marTop w:val="0"/>
              <w:marBottom w:val="0"/>
              <w:divBdr>
                <w:top w:val="none" w:sz="0" w:space="0" w:color="auto"/>
                <w:left w:val="none" w:sz="0" w:space="0" w:color="auto"/>
                <w:bottom w:val="none" w:sz="0" w:space="0" w:color="auto"/>
                <w:right w:val="none" w:sz="0" w:space="0" w:color="auto"/>
              </w:divBdr>
            </w:div>
          </w:divsChild>
        </w:div>
        <w:div w:id="2032106000">
          <w:marLeft w:val="0"/>
          <w:marRight w:val="0"/>
          <w:marTop w:val="0"/>
          <w:marBottom w:val="0"/>
          <w:divBdr>
            <w:top w:val="none" w:sz="0" w:space="0" w:color="auto"/>
            <w:left w:val="none" w:sz="0" w:space="0" w:color="auto"/>
            <w:bottom w:val="none" w:sz="0" w:space="0" w:color="auto"/>
            <w:right w:val="none" w:sz="0" w:space="0" w:color="auto"/>
          </w:divBdr>
          <w:divsChild>
            <w:div w:id="1646933272">
              <w:marLeft w:val="0"/>
              <w:marRight w:val="0"/>
              <w:marTop w:val="0"/>
              <w:marBottom w:val="0"/>
              <w:divBdr>
                <w:top w:val="none" w:sz="0" w:space="0" w:color="auto"/>
                <w:left w:val="none" w:sz="0" w:space="0" w:color="auto"/>
                <w:bottom w:val="none" w:sz="0" w:space="0" w:color="auto"/>
                <w:right w:val="none" w:sz="0" w:space="0" w:color="auto"/>
              </w:divBdr>
            </w:div>
          </w:divsChild>
        </w:div>
        <w:div w:id="2115787098">
          <w:marLeft w:val="0"/>
          <w:marRight w:val="0"/>
          <w:marTop w:val="0"/>
          <w:marBottom w:val="0"/>
          <w:divBdr>
            <w:top w:val="none" w:sz="0" w:space="0" w:color="auto"/>
            <w:left w:val="none" w:sz="0" w:space="0" w:color="auto"/>
            <w:bottom w:val="none" w:sz="0" w:space="0" w:color="auto"/>
            <w:right w:val="none" w:sz="0" w:space="0" w:color="auto"/>
          </w:divBdr>
          <w:divsChild>
            <w:div w:id="1477648426">
              <w:marLeft w:val="0"/>
              <w:marRight w:val="0"/>
              <w:marTop w:val="0"/>
              <w:marBottom w:val="0"/>
              <w:divBdr>
                <w:top w:val="none" w:sz="0" w:space="0" w:color="auto"/>
                <w:left w:val="none" w:sz="0" w:space="0" w:color="auto"/>
                <w:bottom w:val="none" w:sz="0" w:space="0" w:color="auto"/>
                <w:right w:val="none" w:sz="0" w:space="0" w:color="auto"/>
              </w:divBdr>
            </w:div>
          </w:divsChild>
        </w:div>
        <w:div w:id="1933857659">
          <w:marLeft w:val="0"/>
          <w:marRight w:val="0"/>
          <w:marTop w:val="0"/>
          <w:marBottom w:val="0"/>
          <w:divBdr>
            <w:top w:val="none" w:sz="0" w:space="0" w:color="auto"/>
            <w:left w:val="none" w:sz="0" w:space="0" w:color="auto"/>
            <w:bottom w:val="none" w:sz="0" w:space="0" w:color="auto"/>
            <w:right w:val="none" w:sz="0" w:space="0" w:color="auto"/>
          </w:divBdr>
          <w:divsChild>
            <w:div w:id="2111968244">
              <w:marLeft w:val="0"/>
              <w:marRight w:val="0"/>
              <w:marTop w:val="0"/>
              <w:marBottom w:val="0"/>
              <w:divBdr>
                <w:top w:val="none" w:sz="0" w:space="0" w:color="auto"/>
                <w:left w:val="none" w:sz="0" w:space="0" w:color="auto"/>
                <w:bottom w:val="none" w:sz="0" w:space="0" w:color="auto"/>
                <w:right w:val="none" w:sz="0" w:space="0" w:color="auto"/>
              </w:divBdr>
            </w:div>
          </w:divsChild>
        </w:div>
        <w:div w:id="1965772134">
          <w:marLeft w:val="0"/>
          <w:marRight w:val="0"/>
          <w:marTop w:val="0"/>
          <w:marBottom w:val="0"/>
          <w:divBdr>
            <w:top w:val="none" w:sz="0" w:space="0" w:color="auto"/>
            <w:left w:val="none" w:sz="0" w:space="0" w:color="auto"/>
            <w:bottom w:val="none" w:sz="0" w:space="0" w:color="auto"/>
            <w:right w:val="none" w:sz="0" w:space="0" w:color="auto"/>
          </w:divBdr>
          <w:divsChild>
            <w:div w:id="710157524">
              <w:marLeft w:val="0"/>
              <w:marRight w:val="0"/>
              <w:marTop w:val="0"/>
              <w:marBottom w:val="0"/>
              <w:divBdr>
                <w:top w:val="none" w:sz="0" w:space="0" w:color="auto"/>
                <w:left w:val="none" w:sz="0" w:space="0" w:color="auto"/>
                <w:bottom w:val="none" w:sz="0" w:space="0" w:color="auto"/>
                <w:right w:val="none" w:sz="0" w:space="0" w:color="auto"/>
              </w:divBdr>
            </w:div>
          </w:divsChild>
        </w:div>
        <w:div w:id="1341158734">
          <w:marLeft w:val="0"/>
          <w:marRight w:val="0"/>
          <w:marTop w:val="0"/>
          <w:marBottom w:val="0"/>
          <w:divBdr>
            <w:top w:val="none" w:sz="0" w:space="0" w:color="auto"/>
            <w:left w:val="none" w:sz="0" w:space="0" w:color="auto"/>
            <w:bottom w:val="none" w:sz="0" w:space="0" w:color="auto"/>
            <w:right w:val="none" w:sz="0" w:space="0" w:color="auto"/>
          </w:divBdr>
          <w:divsChild>
            <w:div w:id="1410812715">
              <w:marLeft w:val="0"/>
              <w:marRight w:val="0"/>
              <w:marTop w:val="0"/>
              <w:marBottom w:val="0"/>
              <w:divBdr>
                <w:top w:val="none" w:sz="0" w:space="0" w:color="auto"/>
                <w:left w:val="none" w:sz="0" w:space="0" w:color="auto"/>
                <w:bottom w:val="none" w:sz="0" w:space="0" w:color="auto"/>
                <w:right w:val="none" w:sz="0" w:space="0" w:color="auto"/>
              </w:divBdr>
            </w:div>
          </w:divsChild>
        </w:div>
        <w:div w:id="452791508">
          <w:marLeft w:val="0"/>
          <w:marRight w:val="0"/>
          <w:marTop w:val="0"/>
          <w:marBottom w:val="0"/>
          <w:divBdr>
            <w:top w:val="none" w:sz="0" w:space="0" w:color="auto"/>
            <w:left w:val="none" w:sz="0" w:space="0" w:color="auto"/>
            <w:bottom w:val="none" w:sz="0" w:space="0" w:color="auto"/>
            <w:right w:val="none" w:sz="0" w:space="0" w:color="auto"/>
          </w:divBdr>
          <w:divsChild>
            <w:div w:id="1869296120">
              <w:marLeft w:val="0"/>
              <w:marRight w:val="0"/>
              <w:marTop w:val="0"/>
              <w:marBottom w:val="0"/>
              <w:divBdr>
                <w:top w:val="none" w:sz="0" w:space="0" w:color="auto"/>
                <w:left w:val="none" w:sz="0" w:space="0" w:color="auto"/>
                <w:bottom w:val="none" w:sz="0" w:space="0" w:color="auto"/>
                <w:right w:val="none" w:sz="0" w:space="0" w:color="auto"/>
              </w:divBdr>
            </w:div>
          </w:divsChild>
        </w:div>
        <w:div w:id="258560503">
          <w:marLeft w:val="0"/>
          <w:marRight w:val="0"/>
          <w:marTop w:val="0"/>
          <w:marBottom w:val="0"/>
          <w:divBdr>
            <w:top w:val="none" w:sz="0" w:space="0" w:color="auto"/>
            <w:left w:val="none" w:sz="0" w:space="0" w:color="auto"/>
            <w:bottom w:val="none" w:sz="0" w:space="0" w:color="auto"/>
            <w:right w:val="none" w:sz="0" w:space="0" w:color="auto"/>
          </w:divBdr>
          <w:divsChild>
            <w:div w:id="992028792">
              <w:marLeft w:val="0"/>
              <w:marRight w:val="0"/>
              <w:marTop w:val="0"/>
              <w:marBottom w:val="0"/>
              <w:divBdr>
                <w:top w:val="none" w:sz="0" w:space="0" w:color="auto"/>
                <w:left w:val="none" w:sz="0" w:space="0" w:color="auto"/>
                <w:bottom w:val="none" w:sz="0" w:space="0" w:color="auto"/>
                <w:right w:val="none" w:sz="0" w:space="0" w:color="auto"/>
              </w:divBdr>
            </w:div>
          </w:divsChild>
        </w:div>
        <w:div w:id="430930678">
          <w:marLeft w:val="0"/>
          <w:marRight w:val="0"/>
          <w:marTop w:val="0"/>
          <w:marBottom w:val="0"/>
          <w:divBdr>
            <w:top w:val="none" w:sz="0" w:space="0" w:color="auto"/>
            <w:left w:val="none" w:sz="0" w:space="0" w:color="auto"/>
            <w:bottom w:val="none" w:sz="0" w:space="0" w:color="auto"/>
            <w:right w:val="none" w:sz="0" w:space="0" w:color="auto"/>
          </w:divBdr>
          <w:divsChild>
            <w:div w:id="290982540">
              <w:marLeft w:val="0"/>
              <w:marRight w:val="0"/>
              <w:marTop w:val="0"/>
              <w:marBottom w:val="0"/>
              <w:divBdr>
                <w:top w:val="none" w:sz="0" w:space="0" w:color="auto"/>
                <w:left w:val="none" w:sz="0" w:space="0" w:color="auto"/>
                <w:bottom w:val="none" w:sz="0" w:space="0" w:color="auto"/>
                <w:right w:val="none" w:sz="0" w:space="0" w:color="auto"/>
              </w:divBdr>
            </w:div>
          </w:divsChild>
        </w:div>
        <w:div w:id="2129658506">
          <w:marLeft w:val="0"/>
          <w:marRight w:val="0"/>
          <w:marTop w:val="0"/>
          <w:marBottom w:val="0"/>
          <w:divBdr>
            <w:top w:val="none" w:sz="0" w:space="0" w:color="auto"/>
            <w:left w:val="none" w:sz="0" w:space="0" w:color="auto"/>
            <w:bottom w:val="none" w:sz="0" w:space="0" w:color="auto"/>
            <w:right w:val="none" w:sz="0" w:space="0" w:color="auto"/>
          </w:divBdr>
          <w:divsChild>
            <w:div w:id="1624728463">
              <w:marLeft w:val="0"/>
              <w:marRight w:val="0"/>
              <w:marTop w:val="0"/>
              <w:marBottom w:val="0"/>
              <w:divBdr>
                <w:top w:val="none" w:sz="0" w:space="0" w:color="auto"/>
                <w:left w:val="none" w:sz="0" w:space="0" w:color="auto"/>
                <w:bottom w:val="none" w:sz="0" w:space="0" w:color="auto"/>
                <w:right w:val="none" w:sz="0" w:space="0" w:color="auto"/>
              </w:divBdr>
            </w:div>
          </w:divsChild>
        </w:div>
        <w:div w:id="1848790135">
          <w:marLeft w:val="0"/>
          <w:marRight w:val="0"/>
          <w:marTop w:val="0"/>
          <w:marBottom w:val="0"/>
          <w:divBdr>
            <w:top w:val="none" w:sz="0" w:space="0" w:color="auto"/>
            <w:left w:val="none" w:sz="0" w:space="0" w:color="auto"/>
            <w:bottom w:val="none" w:sz="0" w:space="0" w:color="auto"/>
            <w:right w:val="none" w:sz="0" w:space="0" w:color="auto"/>
          </w:divBdr>
          <w:divsChild>
            <w:div w:id="1593008785">
              <w:marLeft w:val="0"/>
              <w:marRight w:val="0"/>
              <w:marTop w:val="0"/>
              <w:marBottom w:val="0"/>
              <w:divBdr>
                <w:top w:val="none" w:sz="0" w:space="0" w:color="auto"/>
                <w:left w:val="none" w:sz="0" w:space="0" w:color="auto"/>
                <w:bottom w:val="none" w:sz="0" w:space="0" w:color="auto"/>
                <w:right w:val="none" w:sz="0" w:space="0" w:color="auto"/>
              </w:divBdr>
            </w:div>
          </w:divsChild>
        </w:div>
        <w:div w:id="1195389887">
          <w:marLeft w:val="0"/>
          <w:marRight w:val="0"/>
          <w:marTop w:val="0"/>
          <w:marBottom w:val="0"/>
          <w:divBdr>
            <w:top w:val="none" w:sz="0" w:space="0" w:color="auto"/>
            <w:left w:val="none" w:sz="0" w:space="0" w:color="auto"/>
            <w:bottom w:val="none" w:sz="0" w:space="0" w:color="auto"/>
            <w:right w:val="none" w:sz="0" w:space="0" w:color="auto"/>
          </w:divBdr>
          <w:divsChild>
            <w:div w:id="413474373">
              <w:marLeft w:val="0"/>
              <w:marRight w:val="0"/>
              <w:marTop w:val="0"/>
              <w:marBottom w:val="0"/>
              <w:divBdr>
                <w:top w:val="none" w:sz="0" w:space="0" w:color="auto"/>
                <w:left w:val="none" w:sz="0" w:space="0" w:color="auto"/>
                <w:bottom w:val="none" w:sz="0" w:space="0" w:color="auto"/>
                <w:right w:val="none" w:sz="0" w:space="0" w:color="auto"/>
              </w:divBdr>
            </w:div>
          </w:divsChild>
        </w:div>
        <w:div w:id="1411393125">
          <w:marLeft w:val="0"/>
          <w:marRight w:val="0"/>
          <w:marTop w:val="0"/>
          <w:marBottom w:val="0"/>
          <w:divBdr>
            <w:top w:val="none" w:sz="0" w:space="0" w:color="auto"/>
            <w:left w:val="none" w:sz="0" w:space="0" w:color="auto"/>
            <w:bottom w:val="none" w:sz="0" w:space="0" w:color="auto"/>
            <w:right w:val="none" w:sz="0" w:space="0" w:color="auto"/>
          </w:divBdr>
          <w:divsChild>
            <w:div w:id="1265844374">
              <w:marLeft w:val="0"/>
              <w:marRight w:val="0"/>
              <w:marTop w:val="0"/>
              <w:marBottom w:val="0"/>
              <w:divBdr>
                <w:top w:val="none" w:sz="0" w:space="0" w:color="auto"/>
                <w:left w:val="none" w:sz="0" w:space="0" w:color="auto"/>
                <w:bottom w:val="none" w:sz="0" w:space="0" w:color="auto"/>
                <w:right w:val="none" w:sz="0" w:space="0" w:color="auto"/>
              </w:divBdr>
            </w:div>
          </w:divsChild>
        </w:div>
        <w:div w:id="1801722714">
          <w:marLeft w:val="0"/>
          <w:marRight w:val="0"/>
          <w:marTop w:val="0"/>
          <w:marBottom w:val="0"/>
          <w:divBdr>
            <w:top w:val="none" w:sz="0" w:space="0" w:color="auto"/>
            <w:left w:val="none" w:sz="0" w:space="0" w:color="auto"/>
            <w:bottom w:val="none" w:sz="0" w:space="0" w:color="auto"/>
            <w:right w:val="none" w:sz="0" w:space="0" w:color="auto"/>
          </w:divBdr>
          <w:divsChild>
            <w:div w:id="333651386">
              <w:marLeft w:val="0"/>
              <w:marRight w:val="0"/>
              <w:marTop w:val="0"/>
              <w:marBottom w:val="0"/>
              <w:divBdr>
                <w:top w:val="none" w:sz="0" w:space="0" w:color="auto"/>
                <w:left w:val="none" w:sz="0" w:space="0" w:color="auto"/>
                <w:bottom w:val="none" w:sz="0" w:space="0" w:color="auto"/>
                <w:right w:val="none" w:sz="0" w:space="0" w:color="auto"/>
              </w:divBdr>
            </w:div>
          </w:divsChild>
        </w:div>
        <w:div w:id="315303540">
          <w:marLeft w:val="0"/>
          <w:marRight w:val="0"/>
          <w:marTop w:val="0"/>
          <w:marBottom w:val="0"/>
          <w:divBdr>
            <w:top w:val="none" w:sz="0" w:space="0" w:color="auto"/>
            <w:left w:val="none" w:sz="0" w:space="0" w:color="auto"/>
            <w:bottom w:val="none" w:sz="0" w:space="0" w:color="auto"/>
            <w:right w:val="none" w:sz="0" w:space="0" w:color="auto"/>
          </w:divBdr>
          <w:divsChild>
            <w:div w:id="1433159415">
              <w:marLeft w:val="0"/>
              <w:marRight w:val="0"/>
              <w:marTop w:val="0"/>
              <w:marBottom w:val="0"/>
              <w:divBdr>
                <w:top w:val="none" w:sz="0" w:space="0" w:color="auto"/>
                <w:left w:val="none" w:sz="0" w:space="0" w:color="auto"/>
                <w:bottom w:val="none" w:sz="0" w:space="0" w:color="auto"/>
                <w:right w:val="none" w:sz="0" w:space="0" w:color="auto"/>
              </w:divBdr>
            </w:div>
          </w:divsChild>
        </w:div>
        <w:div w:id="74938064">
          <w:marLeft w:val="0"/>
          <w:marRight w:val="0"/>
          <w:marTop w:val="0"/>
          <w:marBottom w:val="0"/>
          <w:divBdr>
            <w:top w:val="none" w:sz="0" w:space="0" w:color="auto"/>
            <w:left w:val="none" w:sz="0" w:space="0" w:color="auto"/>
            <w:bottom w:val="none" w:sz="0" w:space="0" w:color="auto"/>
            <w:right w:val="none" w:sz="0" w:space="0" w:color="auto"/>
          </w:divBdr>
          <w:divsChild>
            <w:div w:id="13140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9303">
      <w:bodyDiv w:val="1"/>
      <w:marLeft w:val="0"/>
      <w:marRight w:val="0"/>
      <w:marTop w:val="0"/>
      <w:marBottom w:val="0"/>
      <w:divBdr>
        <w:top w:val="none" w:sz="0" w:space="0" w:color="auto"/>
        <w:left w:val="none" w:sz="0" w:space="0" w:color="auto"/>
        <w:bottom w:val="none" w:sz="0" w:space="0" w:color="auto"/>
        <w:right w:val="none" w:sz="0" w:space="0" w:color="auto"/>
      </w:divBdr>
      <w:divsChild>
        <w:div w:id="259920706">
          <w:marLeft w:val="0"/>
          <w:marRight w:val="0"/>
          <w:marTop w:val="0"/>
          <w:marBottom w:val="0"/>
          <w:divBdr>
            <w:top w:val="none" w:sz="0" w:space="0" w:color="auto"/>
            <w:left w:val="none" w:sz="0" w:space="0" w:color="auto"/>
            <w:bottom w:val="none" w:sz="0" w:space="0" w:color="auto"/>
            <w:right w:val="none" w:sz="0" w:space="0" w:color="auto"/>
          </w:divBdr>
        </w:div>
        <w:div w:id="1174765440">
          <w:marLeft w:val="0"/>
          <w:marRight w:val="0"/>
          <w:marTop w:val="0"/>
          <w:marBottom w:val="0"/>
          <w:divBdr>
            <w:top w:val="none" w:sz="0" w:space="0" w:color="auto"/>
            <w:left w:val="none" w:sz="0" w:space="0" w:color="auto"/>
            <w:bottom w:val="none" w:sz="0" w:space="0" w:color="auto"/>
            <w:right w:val="none" w:sz="0" w:space="0" w:color="auto"/>
          </w:divBdr>
        </w:div>
        <w:div w:id="291791730">
          <w:marLeft w:val="0"/>
          <w:marRight w:val="0"/>
          <w:marTop w:val="0"/>
          <w:marBottom w:val="0"/>
          <w:divBdr>
            <w:top w:val="none" w:sz="0" w:space="0" w:color="auto"/>
            <w:left w:val="none" w:sz="0" w:space="0" w:color="auto"/>
            <w:bottom w:val="none" w:sz="0" w:space="0" w:color="auto"/>
            <w:right w:val="none" w:sz="0" w:space="0" w:color="auto"/>
          </w:divBdr>
        </w:div>
      </w:divsChild>
    </w:div>
    <w:div w:id="731198585">
      <w:bodyDiv w:val="1"/>
      <w:marLeft w:val="0"/>
      <w:marRight w:val="0"/>
      <w:marTop w:val="0"/>
      <w:marBottom w:val="0"/>
      <w:divBdr>
        <w:top w:val="none" w:sz="0" w:space="0" w:color="auto"/>
        <w:left w:val="none" w:sz="0" w:space="0" w:color="auto"/>
        <w:bottom w:val="none" w:sz="0" w:space="0" w:color="auto"/>
        <w:right w:val="none" w:sz="0" w:space="0" w:color="auto"/>
      </w:divBdr>
    </w:div>
    <w:div w:id="733237510">
      <w:bodyDiv w:val="1"/>
      <w:marLeft w:val="0"/>
      <w:marRight w:val="0"/>
      <w:marTop w:val="0"/>
      <w:marBottom w:val="0"/>
      <w:divBdr>
        <w:top w:val="none" w:sz="0" w:space="0" w:color="auto"/>
        <w:left w:val="none" w:sz="0" w:space="0" w:color="auto"/>
        <w:bottom w:val="none" w:sz="0" w:space="0" w:color="auto"/>
        <w:right w:val="none" w:sz="0" w:space="0" w:color="auto"/>
      </w:divBdr>
    </w:div>
    <w:div w:id="741409979">
      <w:bodyDiv w:val="1"/>
      <w:marLeft w:val="0"/>
      <w:marRight w:val="0"/>
      <w:marTop w:val="0"/>
      <w:marBottom w:val="0"/>
      <w:divBdr>
        <w:top w:val="none" w:sz="0" w:space="0" w:color="auto"/>
        <w:left w:val="none" w:sz="0" w:space="0" w:color="auto"/>
        <w:bottom w:val="none" w:sz="0" w:space="0" w:color="auto"/>
        <w:right w:val="none" w:sz="0" w:space="0" w:color="auto"/>
      </w:divBdr>
    </w:div>
    <w:div w:id="746654479">
      <w:bodyDiv w:val="1"/>
      <w:marLeft w:val="0"/>
      <w:marRight w:val="0"/>
      <w:marTop w:val="0"/>
      <w:marBottom w:val="0"/>
      <w:divBdr>
        <w:top w:val="none" w:sz="0" w:space="0" w:color="auto"/>
        <w:left w:val="none" w:sz="0" w:space="0" w:color="auto"/>
        <w:bottom w:val="none" w:sz="0" w:space="0" w:color="auto"/>
        <w:right w:val="none" w:sz="0" w:space="0" w:color="auto"/>
      </w:divBdr>
    </w:div>
    <w:div w:id="759300863">
      <w:bodyDiv w:val="1"/>
      <w:marLeft w:val="0"/>
      <w:marRight w:val="0"/>
      <w:marTop w:val="0"/>
      <w:marBottom w:val="0"/>
      <w:divBdr>
        <w:top w:val="none" w:sz="0" w:space="0" w:color="auto"/>
        <w:left w:val="none" w:sz="0" w:space="0" w:color="auto"/>
        <w:bottom w:val="none" w:sz="0" w:space="0" w:color="auto"/>
        <w:right w:val="none" w:sz="0" w:space="0" w:color="auto"/>
      </w:divBdr>
      <w:divsChild>
        <w:div w:id="412318838">
          <w:marLeft w:val="0"/>
          <w:marRight w:val="0"/>
          <w:marTop w:val="0"/>
          <w:marBottom w:val="0"/>
          <w:divBdr>
            <w:top w:val="none" w:sz="0" w:space="0" w:color="auto"/>
            <w:left w:val="none" w:sz="0" w:space="0" w:color="auto"/>
            <w:bottom w:val="none" w:sz="0" w:space="0" w:color="auto"/>
            <w:right w:val="none" w:sz="0" w:space="0" w:color="auto"/>
          </w:divBdr>
          <w:divsChild>
            <w:div w:id="1363088222">
              <w:marLeft w:val="0"/>
              <w:marRight w:val="0"/>
              <w:marTop w:val="0"/>
              <w:marBottom w:val="0"/>
              <w:divBdr>
                <w:top w:val="none" w:sz="0" w:space="0" w:color="auto"/>
                <w:left w:val="none" w:sz="0" w:space="0" w:color="auto"/>
                <w:bottom w:val="none" w:sz="0" w:space="0" w:color="auto"/>
                <w:right w:val="none" w:sz="0" w:space="0" w:color="auto"/>
              </w:divBdr>
            </w:div>
          </w:divsChild>
        </w:div>
        <w:div w:id="383869716">
          <w:marLeft w:val="0"/>
          <w:marRight w:val="0"/>
          <w:marTop w:val="0"/>
          <w:marBottom w:val="0"/>
          <w:divBdr>
            <w:top w:val="none" w:sz="0" w:space="0" w:color="auto"/>
            <w:left w:val="none" w:sz="0" w:space="0" w:color="auto"/>
            <w:bottom w:val="none" w:sz="0" w:space="0" w:color="auto"/>
            <w:right w:val="none" w:sz="0" w:space="0" w:color="auto"/>
          </w:divBdr>
          <w:divsChild>
            <w:div w:id="2012371675">
              <w:marLeft w:val="0"/>
              <w:marRight w:val="0"/>
              <w:marTop w:val="0"/>
              <w:marBottom w:val="0"/>
              <w:divBdr>
                <w:top w:val="none" w:sz="0" w:space="0" w:color="auto"/>
                <w:left w:val="none" w:sz="0" w:space="0" w:color="auto"/>
                <w:bottom w:val="none" w:sz="0" w:space="0" w:color="auto"/>
                <w:right w:val="none" w:sz="0" w:space="0" w:color="auto"/>
              </w:divBdr>
            </w:div>
          </w:divsChild>
        </w:div>
        <w:div w:id="879173100">
          <w:marLeft w:val="0"/>
          <w:marRight w:val="0"/>
          <w:marTop w:val="0"/>
          <w:marBottom w:val="0"/>
          <w:divBdr>
            <w:top w:val="none" w:sz="0" w:space="0" w:color="auto"/>
            <w:left w:val="none" w:sz="0" w:space="0" w:color="auto"/>
            <w:bottom w:val="none" w:sz="0" w:space="0" w:color="auto"/>
            <w:right w:val="none" w:sz="0" w:space="0" w:color="auto"/>
          </w:divBdr>
          <w:divsChild>
            <w:div w:id="151993406">
              <w:marLeft w:val="0"/>
              <w:marRight w:val="0"/>
              <w:marTop w:val="0"/>
              <w:marBottom w:val="0"/>
              <w:divBdr>
                <w:top w:val="none" w:sz="0" w:space="0" w:color="auto"/>
                <w:left w:val="none" w:sz="0" w:space="0" w:color="auto"/>
                <w:bottom w:val="none" w:sz="0" w:space="0" w:color="auto"/>
                <w:right w:val="none" w:sz="0" w:space="0" w:color="auto"/>
              </w:divBdr>
            </w:div>
          </w:divsChild>
        </w:div>
        <w:div w:id="1694957772">
          <w:marLeft w:val="0"/>
          <w:marRight w:val="0"/>
          <w:marTop w:val="0"/>
          <w:marBottom w:val="0"/>
          <w:divBdr>
            <w:top w:val="none" w:sz="0" w:space="0" w:color="auto"/>
            <w:left w:val="none" w:sz="0" w:space="0" w:color="auto"/>
            <w:bottom w:val="none" w:sz="0" w:space="0" w:color="auto"/>
            <w:right w:val="none" w:sz="0" w:space="0" w:color="auto"/>
          </w:divBdr>
          <w:divsChild>
            <w:div w:id="1924679881">
              <w:marLeft w:val="0"/>
              <w:marRight w:val="0"/>
              <w:marTop w:val="0"/>
              <w:marBottom w:val="0"/>
              <w:divBdr>
                <w:top w:val="none" w:sz="0" w:space="0" w:color="auto"/>
                <w:left w:val="none" w:sz="0" w:space="0" w:color="auto"/>
                <w:bottom w:val="none" w:sz="0" w:space="0" w:color="auto"/>
                <w:right w:val="none" w:sz="0" w:space="0" w:color="auto"/>
              </w:divBdr>
            </w:div>
          </w:divsChild>
        </w:div>
        <w:div w:id="433866792">
          <w:marLeft w:val="0"/>
          <w:marRight w:val="0"/>
          <w:marTop w:val="0"/>
          <w:marBottom w:val="0"/>
          <w:divBdr>
            <w:top w:val="none" w:sz="0" w:space="0" w:color="auto"/>
            <w:left w:val="none" w:sz="0" w:space="0" w:color="auto"/>
            <w:bottom w:val="none" w:sz="0" w:space="0" w:color="auto"/>
            <w:right w:val="none" w:sz="0" w:space="0" w:color="auto"/>
          </w:divBdr>
          <w:divsChild>
            <w:div w:id="259337917">
              <w:marLeft w:val="0"/>
              <w:marRight w:val="0"/>
              <w:marTop w:val="0"/>
              <w:marBottom w:val="0"/>
              <w:divBdr>
                <w:top w:val="none" w:sz="0" w:space="0" w:color="auto"/>
                <w:left w:val="none" w:sz="0" w:space="0" w:color="auto"/>
                <w:bottom w:val="none" w:sz="0" w:space="0" w:color="auto"/>
                <w:right w:val="none" w:sz="0" w:space="0" w:color="auto"/>
              </w:divBdr>
            </w:div>
          </w:divsChild>
        </w:div>
        <w:div w:id="631789471">
          <w:marLeft w:val="0"/>
          <w:marRight w:val="0"/>
          <w:marTop w:val="0"/>
          <w:marBottom w:val="0"/>
          <w:divBdr>
            <w:top w:val="none" w:sz="0" w:space="0" w:color="auto"/>
            <w:left w:val="none" w:sz="0" w:space="0" w:color="auto"/>
            <w:bottom w:val="none" w:sz="0" w:space="0" w:color="auto"/>
            <w:right w:val="none" w:sz="0" w:space="0" w:color="auto"/>
          </w:divBdr>
          <w:divsChild>
            <w:div w:id="1060061206">
              <w:marLeft w:val="0"/>
              <w:marRight w:val="0"/>
              <w:marTop w:val="0"/>
              <w:marBottom w:val="0"/>
              <w:divBdr>
                <w:top w:val="none" w:sz="0" w:space="0" w:color="auto"/>
                <w:left w:val="none" w:sz="0" w:space="0" w:color="auto"/>
                <w:bottom w:val="none" w:sz="0" w:space="0" w:color="auto"/>
                <w:right w:val="none" w:sz="0" w:space="0" w:color="auto"/>
              </w:divBdr>
            </w:div>
          </w:divsChild>
        </w:div>
        <w:div w:id="1558976270">
          <w:marLeft w:val="0"/>
          <w:marRight w:val="0"/>
          <w:marTop w:val="0"/>
          <w:marBottom w:val="0"/>
          <w:divBdr>
            <w:top w:val="none" w:sz="0" w:space="0" w:color="auto"/>
            <w:left w:val="none" w:sz="0" w:space="0" w:color="auto"/>
            <w:bottom w:val="none" w:sz="0" w:space="0" w:color="auto"/>
            <w:right w:val="none" w:sz="0" w:space="0" w:color="auto"/>
          </w:divBdr>
          <w:divsChild>
            <w:div w:id="143547494">
              <w:marLeft w:val="0"/>
              <w:marRight w:val="0"/>
              <w:marTop w:val="0"/>
              <w:marBottom w:val="0"/>
              <w:divBdr>
                <w:top w:val="none" w:sz="0" w:space="0" w:color="auto"/>
                <w:left w:val="none" w:sz="0" w:space="0" w:color="auto"/>
                <w:bottom w:val="none" w:sz="0" w:space="0" w:color="auto"/>
                <w:right w:val="none" w:sz="0" w:space="0" w:color="auto"/>
              </w:divBdr>
            </w:div>
          </w:divsChild>
        </w:div>
        <w:div w:id="869072970">
          <w:marLeft w:val="0"/>
          <w:marRight w:val="0"/>
          <w:marTop w:val="0"/>
          <w:marBottom w:val="0"/>
          <w:divBdr>
            <w:top w:val="none" w:sz="0" w:space="0" w:color="auto"/>
            <w:left w:val="none" w:sz="0" w:space="0" w:color="auto"/>
            <w:bottom w:val="none" w:sz="0" w:space="0" w:color="auto"/>
            <w:right w:val="none" w:sz="0" w:space="0" w:color="auto"/>
          </w:divBdr>
          <w:divsChild>
            <w:div w:id="164244221">
              <w:marLeft w:val="0"/>
              <w:marRight w:val="0"/>
              <w:marTop w:val="0"/>
              <w:marBottom w:val="0"/>
              <w:divBdr>
                <w:top w:val="none" w:sz="0" w:space="0" w:color="auto"/>
                <w:left w:val="none" w:sz="0" w:space="0" w:color="auto"/>
                <w:bottom w:val="none" w:sz="0" w:space="0" w:color="auto"/>
                <w:right w:val="none" w:sz="0" w:space="0" w:color="auto"/>
              </w:divBdr>
            </w:div>
          </w:divsChild>
        </w:div>
        <w:div w:id="957643137">
          <w:marLeft w:val="0"/>
          <w:marRight w:val="0"/>
          <w:marTop w:val="0"/>
          <w:marBottom w:val="0"/>
          <w:divBdr>
            <w:top w:val="none" w:sz="0" w:space="0" w:color="auto"/>
            <w:left w:val="none" w:sz="0" w:space="0" w:color="auto"/>
            <w:bottom w:val="none" w:sz="0" w:space="0" w:color="auto"/>
            <w:right w:val="none" w:sz="0" w:space="0" w:color="auto"/>
          </w:divBdr>
          <w:divsChild>
            <w:div w:id="786772884">
              <w:marLeft w:val="0"/>
              <w:marRight w:val="0"/>
              <w:marTop w:val="0"/>
              <w:marBottom w:val="0"/>
              <w:divBdr>
                <w:top w:val="none" w:sz="0" w:space="0" w:color="auto"/>
                <w:left w:val="none" w:sz="0" w:space="0" w:color="auto"/>
                <w:bottom w:val="none" w:sz="0" w:space="0" w:color="auto"/>
                <w:right w:val="none" w:sz="0" w:space="0" w:color="auto"/>
              </w:divBdr>
            </w:div>
          </w:divsChild>
        </w:div>
        <w:div w:id="1341277780">
          <w:marLeft w:val="0"/>
          <w:marRight w:val="0"/>
          <w:marTop w:val="0"/>
          <w:marBottom w:val="0"/>
          <w:divBdr>
            <w:top w:val="none" w:sz="0" w:space="0" w:color="auto"/>
            <w:left w:val="none" w:sz="0" w:space="0" w:color="auto"/>
            <w:bottom w:val="none" w:sz="0" w:space="0" w:color="auto"/>
            <w:right w:val="none" w:sz="0" w:space="0" w:color="auto"/>
          </w:divBdr>
          <w:divsChild>
            <w:div w:id="1843279237">
              <w:marLeft w:val="0"/>
              <w:marRight w:val="0"/>
              <w:marTop w:val="0"/>
              <w:marBottom w:val="0"/>
              <w:divBdr>
                <w:top w:val="none" w:sz="0" w:space="0" w:color="auto"/>
                <w:left w:val="none" w:sz="0" w:space="0" w:color="auto"/>
                <w:bottom w:val="none" w:sz="0" w:space="0" w:color="auto"/>
                <w:right w:val="none" w:sz="0" w:space="0" w:color="auto"/>
              </w:divBdr>
            </w:div>
          </w:divsChild>
        </w:div>
        <w:div w:id="857621348">
          <w:marLeft w:val="0"/>
          <w:marRight w:val="0"/>
          <w:marTop w:val="0"/>
          <w:marBottom w:val="0"/>
          <w:divBdr>
            <w:top w:val="none" w:sz="0" w:space="0" w:color="auto"/>
            <w:left w:val="none" w:sz="0" w:space="0" w:color="auto"/>
            <w:bottom w:val="none" w:sz="0" w:space="0" w:color="auto"/>
            <w:right w:val="none" w:sz="0" w:space="0" w:color="auto"/>
          </w:divBdr>
          <w:divsChild>
            <w:div w:id="391661614">
              <w:marLeft w:val="0"/>
              <w:marRight w:val="0"/>
              <w:marTop w:val="0"/>
              <w:marBottom w:val="0"/>
              <w:divBdr>
                <w:top w:val="none" w:sz="0" w:space="0" w:color="auto"/>
                <w:left w:val="none" w:sz="0" w:space="0" w:color="auto"/>
                <w:bottom w:val="none" w:sz="0" w:space="0" w:color="auto"/>
                <w:right w:val="none" w:sz="0" w:space="0" w:color="auto"/>
              </w:divBdr>
            </w:div>
          </w:divsChild>
        </w:div>
        <w:div w:id="752510068">
          <w:marLeft w:val="0"/>
          <w:marRight w:val="0"/>
          <w:marTop w:val="0"/>
          <w:marBottom w:val="0"/>
          <w:divBdr>
            <w:top w:val="none" w:sz="0" w:space="0" w:color="auto"/>
            <w:left w:val="none" w:sz="0" w:space="0" w:color="auto"/>
            <w:bottom w:val="none" w:sz="0" w:space="0" w:color="auto"/>
            <w:right w:val="none" w:sz="0" w:space="0" w:color="auto"/>
          </w:divBdr>
          <w:divsChild>
            <w:div w:id="2073769452">
              <w:marLeft w:val="0"/>
              <w:marRight w:val="0"/>
              <w:marTop w:val="0"/>
              <w:marBottom w:val="0"/>
              <w:divBdr>
                <w:top w:val="none" w:sz="0" w:space="0" w:color="auto"/>
                <w:left w:val="none" w:sz="0" w:space="0" w:color="auto"/>
                <w:bottom w:val="none" w:sz="0" w:space="0" w:color="auto"/>
                <w:right w:val="none" w:sz="0" w:space="0" w:color="auto"/>
              </w:divBdr>
            </w:div>
          </w:divsChild>
        </w:div>
        <w:div w:id="713501936">
          <w:marLeft w:val="0"/>
          <w:marRight w:val="0"/>
          <w:marTop w:val="0"/>
          <w:marBottom w:val="0"/>
          <w:divBdr>
            <w:top w:val="none" w:sz="0" w:space="0" w:color="auto"/>
            <w:left w:val="none" w:sz="0" w:space="0" w:color="auto"/>
            <w:bottom w:val="none" w:sz="0" w:space="0" w:color="auto"/>
            <w:right w:val="none" w:sz="0" w:space="0" w:color="auto"/>
          </w:divBdr>
          <w:divsChild>
            <w:div w:id="1261986670">
              <w:marLeft w:val="0"/>
              <w:marRight w:val="0"/>
              <w:marTop w:val="0"/>
              <w:marBottom w:val="0"/>
              <w:divBdr>
                <w:top w:val="none" w:sz="0" w:space="0" w:color="auto"/>
                <w:left w:val="none" w:sz="0" w:space="0" w:color="auto"/>
                <w:bottom w:val="none" w:sz="0" w:space="0" w:color="auto"/>
                <w:right w:val="none" w:sz="0" w:space="0" w:color="auto"/>
              </w:divBdr>
            </w:div>
          </w:divsChild>
        </w:div>
        <w:div w:id="1969781545">
          <w:marLeft w:val="0"/>
          <w:marRight w:val="0"/>
          <w:marTop w:val="0"/>
          <w:marBottom w:val="0"/>
          <w:divBdr>
            <w:top w:val="none" w:sz="0" w:space="0" w:color="auto"/>
            <w:left w:val="none" w:sz="0" w:space="0" w:color="auto"/>
            <w:bottom w:val="none" w:sz="0" w:space="0" w:color="auto"/>
            <w:right w:val="none" w:sz="0" w:space="0" w:color="auto"/>
          </w:divBdr>
          <w:divsChild>
            <w:div w:id="2006131784">
              <w:marLeft w:val="0"/>
              <w:marRight w:val="0"/>
              <w:marTop w:val="0"/>
              <w:marBottom w:val="0"/>
              <w:divBdr>
                <w:top w:val="none" w:sz="0" w:space="0" w:color="auto"/>
                <w:left w:val="none" w:sz="0" w:space="0" w:color="auto"/>
                <w:bottom w:val="none" w:sz="0" w:space="0" w:color="auto"/>
                <w:right w:val="none" w:sz="0" w:space="0" w:color="auto"/>
              </w:divBdr>
            </w:div>
          </w:divsChild>
        </w:div>
        <w:div w:id="91895574">
          <w:marLeft w:val="0"/>
          <w:marRight w:val="0"/>
          <w:marTop w:val="0"/>
          <w:marBottom w:val="0"/>
          <w:divBdr>
            <w:top w:val="none" w:sz="0" w:space="0" w:color="auto"/>
            <w:left w:val="none" w:sz="0" w:space="0" w:color="auto"/>
            <w:bottom w:val="none" w:sz="0" w:space="0" w:color="auto"/>
            <w:right w:val="none" w:sz="0" w:space="0" w:color="auto"/>
          </w:divBdr>
          <w:divsChild>
            <w:div w:id="168953833">
              <w:marLeft w:val="0"/>
              <w:marRight w:val="0"/>
              <w:marTop w:val="0"/>
              <w:marBottom w:val="0"/>
              <w:divBdr>
                <w:top w:val="none" w:sz="0" w:space="0" w:color="auto"/>
                <w:left w:val="none" w:sz="0" w:space="0" w:color="auto"/>
                <w:bottom w:val="none" w:sz="0" w:space="0" w:color="auto"/>
                <w:right w:val="none" w:sz="0" w:space="0" w:color="auto"/>
              </w:divBdr>
            </w:div>
          </w:divsChild>
        </w:div>
        <w:div w:id="1953586442">
          <w:marLeft w:val="0"/>
          <w:marRight w:val="0"/>
          <w:marTop w:val="0"/>
          <w:marBottom w:val="0"/>
          <w:divBdr>
            <w:top w:val="none" w:sz="0" w:space="0" w:color="auto"/>
            <w:left w:val="none" w:sz="0" w:space="0" w:color="auto"/>
            <w:bottom w:val="none" w:sz="0" w:space="0" w:color="auto"/>
            <w:right w:val="none" w:sz="0" w:space="0" w:color="auto"/>
          </w:divBdr>
          <w:divsChild>
            <w:div w:id="1756976544">
              <w:marLeft w:val="0"/>
              <w:marRight w:val="0"/>
              <w:marTop w:val="0"/>
              <w:marBottom w:val="0"/>
              <w:divBdr>
                <w:top w:val="none" w:sz="0" w:space="0" w:color="auto"/>
                <w:left w:val="none" w:sz="0" w:space="0" w:color="auto"/>
                <w:bottom w:val="none" w:sz="0" w:space="0" w:color="auto"/>
                <w:right w:val="none" w:sz="0" w:space="0" w:color="auto"/>
              </w:divBdr>
            </w:div>
          </w:divsChild>
        </w:div>
        <w:div w:id="1272519149">
          <w:marLeft w:val="0"/>
          <w:marRight w:val="0"/>
          <w:marTop w:val="0"/>
          <w:marBottom w:val="0"/>
          <w:divBdr>
            <w:top w:val="none" w:sz="0" w:space="0" w:color="auto"/>
            <w:left w:val="none" w:sz="0" w:space="0" w:color="auto"/>
            <w:bottom w:val="none" w:sz="0" w:space="0" w:color="auto"/>
            <w:right w:val="none" w:sz="0" w:space="0" w:color="auto"/>
          </w:divBdr>
          <w:divsChild>
            <w:div w:id="1651788624">
              <w:marLeft w:val="0"/>
              <w:marRight w:val="0"/>
              <w:marTop w:val="0"/>
              <w:marBottom w:val="0"/>
              <w:divBdr>
                <w:top w:val="none" w:sz="0" w:space="0" w:color="auto"/>
                <w:left w:val="none" w:sz="0" w:space="0" w:color="auto"/>
                <w:bottom w:val="none" w:sz="0" w:space="0" w:color="auto"/>
                <w:right w:val="none" w:sz="0" w:space="0" w:color="auto"/>
              </w:divBdr>
            </w:div>
          </w:divsChild>
        </w:div>
        <w:div w:id="1428964451">
          <w:marLeft w:val="0"/>
          <w:marRight w:val="0"/>
          <w:marTop w:val="0"/>
          <w:marBottom w:val="0"/>
          <w:divBdr>
            <w:top w:val="none" w:sz="0" w:space="0" w:color="auto"/>
            <w:left w:val="none" w:sz="0" w:space="0" w:color="auto"/>
            <w:bottom w:val="none" w:sz="0" w:space="0" w:color="auto"/>
            <w:right w:val="none" w:sz="0" w:space="0" w:color="auto"/>
          </w:divBdr>
          <w:divsChild>
            <w:div w:id="377436730">
              <w:marLeft w:val="0"/>
              <w:marRight w:val="0"/>
              <w:marTop w:val="0"/>
              <w:marBottom w:val="0"/>
              <w:divBdr>
                <w:top w:val="none" w:sz="0" w:space="0" w:color="auto"/>
                <w:left w:val="none" w:sz="0" w:space="0" w:color="auto"/>
                <w:bottom w:val="none" w:sz="0" w:space="0" w:color="auto"/>
                <w:right w:val="none" w:sz="0" w:space="0" w:color="auto"/>
              </w:divBdr>
            </w:div>
          </w:divsChild>
        </w:div>
        <w:div w:id="89081157">
          <w:marLeft w:val="0"/>
          <w:marRight w:val="0"/>
          <w:marTop w:val="0"/>
          <w:marBottom w:val="0"/>
          <w:divBdr>
            <w:top w:val="none" w:sz="0" w:space="0" w:color="auto"/>
            <w:left w:val="none" w:sz="0" w:space="0" w:color="auto"/>
            <w:bottom w:val="none" w:sz="0" w:space="0" w:color="auto"/>
            <w:right w:val="none" w:sz="0" w:space="0" w:color="auto"/>
          </w:divBdr>
          <w:divsChild>
            <w:div w:id="423302849">
              <w:marLeft w:val="0"/>
              <w:marRight w:val="0"/>
              <w:marTop w:val="0"/>
              <w:marBottom w:val="0"/>
              <w:divBdr>
                <w:top w:val="none" w:sz="0" w:space="0" w:color="auto"/>
                <w:left w:val="none" w:sz="0" w:space="0" w:color="auto"/>
                <w:bottom w:val="none" w:sz="0" w:space="0" w:color="auto"/>
                <w:right w:val="none" w:sz="0" w:space="0" w:color="auto"/>
              </w:divBdr>
            </w:div>
          </w:divsChild>
        </w:div>
        <w:div w:id="299650701">
          <w:marLeft w:val="0"/>
          <w:marRight w:val="0"/>
          <w:marTop w:val="0"/>
          <w:marBottom w:val="0"/>
          <w:divBdr>
            <w:top w:val="none" w:sz="0" w:space="0" w:color="auto"/>
            <w:left w:val="none" w:sz="0" w:space="0" w:color="auto"/>
            <w:bottom w:val="none" w:sz="0" w:space="0" w:color="auto"/>
            <w:right w:val="none" w:sz="0" w:space="0" w:color="auto"/>
          </w:divBdr>
          <w:divsChild>
            <w:div w:id="140924174">
              <w:marLeft w:val="0"/>
              <w:marRight w:val="0"/>
              <w:marTop w:val="0"/>
              <w:marBottom w:val="0"/>
              <w:divBdr>
                <w:top w:val="none" w:sz="0" w:space="0" w:color="auto"/>
                <w:left w:val="none" w:sz="0" w:space="0" w:color="auto"/>
                <w:bottom w:val="none" w:sz="0" w:space="0" w:color="auto"/>
                <w:right w:val="none" w:sz="0" w:space="0" w:color="auto"/>
              </w:divBdr>
            </w:div>
          </w:divsChild>
        </w:div>
        <w:div w:id="495918396">
          <w:marLeft w:val="0"/>
          <w:marRight w:val="0"/>
          <w:marTop w:val="0"/>
          <w:marBottom w:val="0"/>
          <w:divBdr>
            <w:top w:val="none" w:sz="0" w:space="0" w:color="auto"/>
            <w:left w:val="none" w:sz="0" w:space="0" w:color="auto"/>
            <w:bottom w:val="none" w:sz="0" w:space="0" w:color="auto"/>
            <w:right w:val="none" w:sz="0" w:space="0" w:color="auto"/>
          </w:divBdr>
          <w:divsChild>
            <w:div w:id="349722794">
              <w:marLeft w:val="0"/>
              <w:marRight w:val="0"/>
              <w:marTop w:val="0"/>
              <w:marBottom w:val="0"/>
              <w:divBdr>
                <w:top w:val="none" w:sz="0" w:space="0" w:color="auto"/>
                <w:left w:val="none" w:sz="0" w:space="0" w:color="auto"/>
                <w:bottom w:val="none" w:sz="0" w:space="0" w:color="auto"/>
                <w:right w:val="none" w:sz="0" w:space="0" w:color="auto"/>
              </w:divBdr>
            </w:div>
          </w:divsChild>
        </w:div>
        <w:div w:id="600604023">
          <w:marLeft w:val="0"/>
          <w:marRight w:val="0"/>
          <w:marTop w:val="0"/>
          <w:marBottom w:val="0"/>
          <w:divBdr>
            <w:top w:val="none" w:sz="0" w:space="0" w:color="auto"/>
            <w:left w:val="none" w:sz="0" w:space="0" w:color="auto"/>
            <w:bottom w:val="none" w:sz="0" w:space="0" w:color="auto"/>
            <w:right w:val="none" w:sz="0" w:space="0" w:color="auto"/>
          </w:divBdr>
          <w:divsChild>
            <w:div w:id="271518718">
              <w:marLeft w:val="0"/>
              <w:marRight w:val="0"/>
              <w:marTop w:val="0"/>
              <w:marBottom w:val="0"/>
              <w:divBdr>
                <w:top w:val="none" w:sz="0" w:space="0" w:color="auto"/>
                <w:left w:val="none" w:sz="0" w:space="0" w:color="auto"/>
                <w:bottom w:val="none" w:sz="0" w:space="0" w:color="auto"/>
                <w:right w:val="none" w:sz="0" w:space="0" w:color="auto"/>
              </w:divBdr>
            </w:div>
          </w:divsChild>
        </w:div>
        <w:div w:id="1280185745">
          <w:marLeft w:val="0"/>
          <w:marRight w:val="0"/>
          <w:marTop w:val="0"/>
          <w:marBottom w:val="0"/>
          <w:divBdr>
            <w:top w:val="none" w:sz="0" w:space="0" w:color="auto"/>
            <w:left w:val="none" w:sz="0" w:space="0" w:color="auto"/>
            <w:bottom w:val="none" w:sz="0" w:space="0" w:color="auto"/>
            <w:right w:val="none" w:sz="0" w:space="0" w:color="auto"/>
          </w:divBdr>
          <w:divsChild>
            <w:div w:id="1892033630">
              <w:marLeft w:val="0"/>
              <w:marRight w:val="0"/>
              <w:marTop w:val="0"/>
              <w:marBottom w:val="0"/>
              <w:divBdr>
                <w:top w:val="none" w:sz="0" w:space="0" w:color="auto"/>
                <w:left w:val="none" w:sz="0" w:space="0" w:color="auto"/>
                <w:bottom w:val="none" w:sz="0" w:space="0" w:color="auto"/>
                <w:right w:val="none" w:sz="0" w:space="0" w:color="auto"/>
              </w:divBdr>
            </w:div>
          </w:divsChild>
        </w:div>
        <w:div w:id="1976331110">
          <w:marLeft w:val="0"/>
          <w:marRight w:val="0"/>
          <w:marTop w:val="0"/>
          <w:marBottom w:val="0"/>
          <w:divBdr>
            <w:top w:val="none" w:sz="0" w:space="0" w:color="auto"/>
            <w:left w:val="none" w:sz="0" w:space="0" w:color="auto"/>
            <w:bottom w:val="none" w:sz="0" w:space="0" w:color="auto"/>
            <w:right w:val="none" w:sz="0" w:space="0" w:color="auto"/>
          </w:divBdr>
          <w:divsChild>
            <w:div w:id="1798572439">
              <w:marLeft w:val="0"/>
              <w:marRight w:val="0"/>
              <w:marTop w:val="0"/>
              <w:marBottom w:val="0"/>
              <w:divBdr>
                <w:top w:val="none" w:sz="0" w:space="0" w:color="auto"/>
                <w:left w:val="none" w:sz="0" w:space="0" w:color="auto"/>
                <w:bottom w:val="none" w:sz="0" w:space="0" w:color="auto"/>
                <w:right w:val="none" w:sz="0" w:space="0" w:color="auto"/>
              </w:divBdr>
            </w:div>
          </w:divsChild>
        </w:div>
        <w:div w:id="146435089">
          <w:marLeft w:val="0"/>
          <w:marRight w:val="0"/>
          <w:marTop w:val="0"/>
          <w:marBottom w:val="0"/>
          <w:divBdr>
            <w:top w:val="none" w:sz="0" w:space="0" w:color="auto"/>
            <w:left w:val="none" w:sz="0" w:space="0" w:color="auto"/>
            <w:bottom w:val="none" w:sz="0" w:space="0" w:color="auto"/>
            <w:right w:val="none" w:sz="0" w:space="0" w:color="auto"/>
          </w:divBdr>
          <w:divsChild>
            <w:div w:id="1504466180">
              <w:marLeft w:val="0"/>
              <w:marRight w:val="0"/>
              <w:marTop w:val="0"/>
              <w:marBottom w:val="0"/>
              <w:divBdr>
                <w:top w:val="none" w:sz="0" w:space="0" w:color="auto"/>
                <w:left w:val="none" w:sz="0" w:space="0" w:color="auto"/>
                <w:bottom w:val="none" w:sz="0" w:space="0" w:color="auto"/>
                <w:right w:val="none" w:sz="0" w:space="0" w:color="auto"/>
              </w:divBdr>
            </w:div>
          </w:divsChild>
        </w:div>
        <w:div w:id="1954290962">
          <w:marLeft w:val="0"/>
          <w:marRight w:val="0"/>
          <w:marTop w:val="0"/>
          <w:marBottom w:val="0"/>
          <w:divBdr>
            <w:top w:val="none" w:sz="0" w:space="0" w:color="auto"/>
            <w:left w:val="none" w:sz="0" w:space="0" w:color="auto"/>
            <w:bottom w:val="none" w:sz="0" w:space="0" w:color="auto"/>
            <w:right w:val="none" w:sz="0" w:space="0" w:color="auto"/>
          </w:divBdr>
          <w:divsChild>
            <w:div w:id="2014523672">
              <w:marLeft w:val="0"/>
              <w:marRight w:val="0"/>
              <w:marTop w:val="0"/>
              <w:marBottom w:val="0"/>
              <w:divBdr>
                <w:top w:val="none" w:sz="0" w:space="0" w:color="auto"/>
                <w:left w:val="none" w:sz="0" w:space="0" w:color="auto"/>
                <w:bottom w:val="none" w:sz="0" w:space="0" w:color="auto"/>
                <w:right w:val="none" w:sz="0" w:space="0" w:color="auto"/>
              </w:divBdr>
            </w:div>
          </w:divsChild>
        </w:div>
        <w:div w:id="1744525566">
          <w:marLeft w:val="0"/>
          <w:marRight w:val="0"/>
          <w:marTop w:val="0"/>
          <w:marBottom w:val="0"/>
          <w:divBdr>
            <w:top w:val="none" w:sz="0" w:space="0" w:color="auto"/>
            <w:left w:val="none" w:sz="0" w:space="0" w:color="auto"/>
            <w:bottom w:val="none" w:sz="0" w:space="0" w:color="auto"/>
            <w:right w:val="none" w:sz="0" w:space="0" w:color="auto"/>
          </w:divBdr>
          <w:divsChild>
            <w:div w:id="1185703919">
              <w:marLeft w:val="0"/>
              <w:marRight w:val="0"/>
              <w:marTop w:val="0"/>
              <w:marBottom w:val="0"/>
              <w:divBdr>
                <w:top w:val="none" w:sz="0" w:space="0" w:color="auto"/>
                <w:left w:val="none" w:sz="0" w:space="0" w:color="auto"/>
                <w:bottom w:val="none" w:sz="0" w:space="0" w:color="auto"/>
                <w:right w:val="none" w:sz="0" w:space="0" w:color="auto"/>
              </w:divBdr>
            </w:div>
          </w:divsChild>
        </w:div>
        <w:div w:id="119302136">
          <w:marLeft w:val="0"/>
          <w:marRight w:val="0"/>
          <w:marTop w:val="0"/>
          <w:marBottom w:val="0"/>
          <w:divBdr>
            <w:top w:val="none" w:sz="0" w:space="0" w:color="auto"/>
            <w:left w:val="none" w:sz="0" w:space="0" w:color="auto"/>
            <w:bottom w:val="none" w:sz="0" w:space="0" w:color="auto"/>
            <w:right w:val="none" w:sz="0" w:space="0" w:color="auto"/>
          </w:divBdr>
          <w:divsChild>
            <w:div w:id="792598380">
              <w:marLeft w:val="0"/>
              <w:marRight w:val="0"/>
              <w:marTop w:val="0"/>
              <w:marBottom w:val="0"/>
              <w:divBdr>
                <w:top w:val="none" w:sz="0" w:space="0" w:color="auto"/>
                <w:left w:val="none" w:sz="0" w:space="0" w:color="auto"/>
                <w:bottom w:val="none" w:sz="0" w:space="0" w:color="auto"/>
                <w:right w:val="none" w:sz="0" w:space="0" w:color="auto"/>
              </w:divBdr>
            </w:div>
          </w:divsChild>
        </w:div>
        <w:div w:id="1057782721">
          <w:marLeft w:val="0"/>
          <w:marRight w:val="0"/>
          <w:marTop w:val="0"/>
          <w:marBottom w:val="0"/>
          <w:divBdr>
            <w:top w:val="none" w:sz="0" w:space="0" w:color="auto"/>
            <w:left w:val="none" w:sz="0" w:space="0" w:color="auto"/>
            <w:bottom w:val="none" w:sz="0" w:space="0" w:color="auto"/>
            <w:right w:val="none" w:sz="0" w:space="0" w:color="auto"/>
          </w:divBdr>
          <w:divsChild>
            <w:div w:id="787311221">
              <w:marLeft w:val="0"/>
              <w:marRight w:val="0"/>
              <w:marTop w:val="0"/>
              <w:marBottom w:val="0"/>
              <w:divBdr>
                <w:top w:val="none" w:sz="0" w:space="0" w:color="auto"/>
                <w:left w:val="none" w:sz="0" w:space="0" w:color="auto"/>
                <w:bottom w:val="none" w:sz="0" w:space="0" w:color="auto"/>
                <w:right w:val="none" w:sz="0" w:space="0" w:color="auto"/>
              </w:divBdr>
            </w:div>
          </w:divsChild>
        </w:div>
        <w:div w:id="1931424755">
          <w:marLeft w:val="0"/>
          <w:marRight w:val="0"/>
          <w:marTop w:val="0"/>
          <w:marBottom w:val="0"/>
          <w:divBdr>
            <w:top w:val="none" w:sz="0" w:space="0" w:color="auto"/>
            <w:left w:val="none" w:sz="0" w:space="0" w:color="auto"/>
            <w:bottom w:val="none" w:sz="0" w:space="0" w:color="auto"/>
            <w:right w:val="none" w:sz="0" w:space="0" w:color="auto"/>
          </w:divBdr>
          <w:divsChild>
            <w:div w:id="1421832653">
              <w:marLeft w:val="0"/>
              <w:marRight w:val="0"/>
              <w:marTop w:val="0"/>
              <w:marBottom w:val="0"/>
              <w:divBdr>
                <w:top w:val="none" w:sz="0" w:space="0" w:color="auto"/>
                <w:left w:val="none" w:sz="0" w:space="0" w:color="auto"/>
                <w:bottom w:val="none" w:sz="0" w:space="0" w:color="auto"/>
                <w:right w:val="none" w:sz="0" w:space="0" w:color="auto"/>
              </w:divBdr>
            </w:div>
          </w:divsChild>
        </w:div>
        <w:div w:id="8525925">
          <w:marLeft w:val="0"/>
          <w:marRight w:val="0"/>
          <w:marTop w:val="0"/>
          <w:marBottom w:val="0"/>
          <w:divBdr>
            <w:top w:val="none" w:sz="0" w:space="0" w:color="auto"/>
            <w:left w:val="none" w:sz="0" w:space="0" w:color="auto"/>
            <w:bottom w:val="none" w:sz="0" w:space="0" w:color="auto"/>
            <w:right w:val="none" w:sz="0" w:space="0" w:color="auto"/>
          </w:divBdr>
          <w:divsChild>
            <w:div w:id="378356257">
              <w:marLeft w:val="0"/>
              <w:marRight w:val="0"/>
              <w:marTop w:val="0"/>
              <w:marBottom w:val="0"/>
              <w:divBdr>
                <w:top w:val="none" w:sz="0" w:space="0" w:color="auto"/>
                <w:left w:val="none" w:sz="0" w:space="0" w:color="auto"/>
                <w:bottom w:val="none" w:sz="0" w:space="0" w:color="auto"/>
                <w:right w:val="none" w:sz="0" w:space="0" w:color="auto"/>
              </w:divBdr>
            </w:div>
          </w:divsChild>
        </w:div>
        <w:div w:id="807936533">
          <w:marLeft w:val="0"/>
          <w:marRight w:val="0"/>
          <w:marTop w:val="0"/>
          <w:marBottom w:val="0"/>
          <w:divBdr>
            <w:top w:val="none" w:sz="0" w:space="0" w:color="auto"/>
            <w:left w:val="none" w:sz="0" w:space="0" w:color="auto"/>
            <w:bottom w:val="none" w:sz="0" w:space="0" w:color="auto"/>
            <w:right w:val="none" w:sz="0" w:space="0" w:color="auto"/>
          </w:divBdr>
          <w:divsChild>
            <w:div w:id="1738361796">
              <w:marLeft w:val="0"/>
              <w:marRight w:val="0"/>
              <w:marTop w:val="0"/>
              <w:marBottom w:val="0"/>
              <w:divBdr>
                <w:top w:val="none" w:sz="0" w:space="0" w:color="auto"/>
                <w:left w:val="none" w:sz="0" w:space="0" w:color="auto"/>
                <w:bottom w:val="none" w:sz="0" w:space="0" w:color="auto"/>
                <w:right w:val="none" w:sz="0" w:space="0" w:color="auto"/>
              </w:divBdr>
            </w:div>
          </w:divsChild>
        </w:div>
        <w:div w:id="244145462">
          <w:marLeft w:val="0"/>
          <w:marRight w:val="0"/>
          <w:marTop w:val="0"/>
          <w:marBottom w:val="0"/>
          <w:divBdr>
            <w:top w:val="none" w:sz="0" w:space="0" w:color="auto"/>
            <w:left w:val="none" w:sz="0" w:space="0" w:color="auto"/>
            <w:bottom w:val="none" w:sz="0" w:space="0" w:color="auto"/>
            <w:right w:val="none" w:sz="0" w:space="0" w:color="auto"/>
          </w:divBdr>
          <w:divsChild>
            <w:div w:id="273051082">
              <w:marLeft w:val="0"/>
              <w:marRight w:val="0"/>
              <w:marTop w:val="0"/>
              <w:marBottom w:val="0"/>
              <w:divBdr>
                <w:top w:val="none" w:sz="0" w:space="0" w:color="auto"/>
                <w:left w:val="none" w:sz="0" w:space="0" w:color="auto"/>
                <w:bottom w:val="none" w:sz="0" w:space="0" w:color="auto"/>
                <w:right w:val="none" w:sz="0" w:space="0" w:color="auto"/>
              </w:divBdr>
            </w:div>
          </w:divsChild>
        </w:div>
        <w:div w:id="1043871249">
          <w:marLeft w:val="0"/>
          <w:marRight w:val="0"/>
          <w:marTop w:val="0"/>
          <w:marBottom w:val="0"/>
          <w:divBdr>
            <w:top w:val="none" w:sz="0" w:space="0" w:color="auto"/>
            <w:left w:val="none" w:sz="0" w:space="0" w:color="auto"/>
            <w:bottom w:val="none" w:sz="0" w:space="0" w:color="auto"/>
            <w:right w:val="none" w:sz="0" w:space="0" w:color="auto"/>
          </w:divBdr>
          <w:divsChild>
            <w:div w:id="97913838">
              <w:marLeft w:val="0"/>
              <w:marRight w:val="0"/>
              <w:marTop w:val="0"/>
              <w:marBottom w:val="0"/>
              <w:divBdr>
                <w:top w:val="none" w:sz="0" w:space="0" w:color="auto"/>
                <w:left w:val="none" w:sz="0" w:space="0" w:color="auto"/>
                <w:bottom w:val="none" w:sz="0" w:space="0" w:color="auto"/>
                <w:right w:val="none" w:sz="0" w:space="0" w:color="auto"/>
              </w:divBdr>
            </w:div>
          </w:divsChild>
        </w:div>
        <w:div w:id="320744542">
          <w:marLeft w:val="0"/>
          <w:marRight w:val="0"/>
          <w:marTop w:val="0"/>
          <w:marBottom w:val="0"/>
          <w:divBdr>
            <w:top w:val="none" w:sz="0" w:space="0" w:color="auto"/>
            <w:left w:val="none" w:sz="0" w:space="0" w:color="auto"/>
            <w:bottom w:val="none" w:sz="0" w:space="0" w:color="auto"/>
            <w:right w:val="none" w:sz="0" w:space="0" w:color="auto"/>
          </w:divBdr>
          <w:divsChild>
            <w:div w:id="1403680693">
              <w:marLeft w:val="0"/>
              <w:marRight w:val="0"/>
              <w:marTop w:val="0"/>
              <w:marBottom w:val="0"/>
              <w:divBdr>
                <w:top w:val="none" w:sz="0" w:space="0" w:color="auto"/>
                <w:left w:val="none" w:sz="0" w:space="0" w:color="auto"/>
                <w:bottom w:val="none" w:sz="0" w:space="0" w:color="auto"/>
                <w:right w:val="none" w:sz="0" w:space="0" w:color="auto"/>
              </w:divBdr>
            </w:div>
          </w:divsChild>
        </w:div>
        <w:div w:id="526139988">
          <w:marLeft w:val="0"/>
          <w:marRight w:val="0"/>
          <w:marTop w:val="0"/>
          <w:marBottom w:val="0"/>
          <w:divBdr>
            <w:top w:val="none" w:sz="0" w:space="0" w:color="auto"/>
            <w:left w:val="none" w:sz="0" w:space="0" w:color="auto"/>
            <w:bottom w:val="none" w:sz="0" w:space="0" w:color="auto"/>
            <w:right w:val="none" w:sz="0" w:space="0" w:color="auto"/>
          </w:divBdr>
          <w:divsChild>
            <w:div w:id="543102057">
              <w:marLeft w:val="0"/>
              <w:marRight w:val="0"/>
              <w:marTop w:val="0"/>
              <w:marBottom w:val="0"/>
              <w:divBdr>
                <w:top w:val="none" w:sz="0" w:space="0" w:color="auto"/>
                <w:left w:val="none" w:sz="0" w:space="0" w:color="auto"/>
                <w:bottom w:val="none" w:sz="0" w:space="0" w:color="auto"/>
                <w:right w:val="none" w:sz="0" w:space="0" w:color="auto"/>
              </w:divBdr>
            </w:div>
          </w:divsChild>
        </w:div>
        <w:div w:id="77483604">
          <w:marLeft w:val="0"/>
          <w:marRight w:val="0"/>
          <w:marTop w:val="0"/>
          <w:marBottom w:val="0"/>
          <w:divBdr>
            <w:top w:val="none" w:sz="0" w:space="0" w:color="auto"/>
            <w:left w:val="none" w:sz="0" w:space="0" w:color="auto"/>
            <w:bottom w:val="none" w:sz="0" w:space="0" w:color="auto"/>
            <w:right w:val="none" w:sz="0" w:space="0" w:color="auto"/>
          </w:divBdr>
          <w:divsChild>
            <w:div w:id="646326468">
              <w:marLeft w:val="0"/>
              <w:marRight w:val="0"/>
              <w:marTop w:val="0"/>
              <w:marBottom w:val="0"/>
              <w:divBdr>
                <w:top w:val="none" w:sz="0" w:space="0" w:color="auto"/>
                <w:left w:val="none" w:sz="0" w:space="0" w:color="auto"/>
                <w:bottom w:val="none" w:sz="0" w:space="0" w:color="auto"/>
                <w:right w:val="none" w:sz="0" w:space="0" w:color="auto"/>
              </w:divBdr>
            </w:div>
          </w:divsChild>
        </w:div>
        <w:div w:id="581987297">
          <w:marLeft w:val="0"/>
          <w:marRight w:val="0"/>
          <w:marTop w:val="0"/>
          <w:marBottom w:val="0"/>
          <w:divBdr>
            <w:top w:val="none" w:sz="0" w:space="0" w:color="auto"/>
            <w:left w:val="none" w:sz="0" w:space="0" w:color="auto"/>
            <w:bottom w:val="none" w:sz="0" w:space="0" w:color="auto"/>
            <w:right w:val="none" w:sz="0" w:space="0" w:color="auto"/>
          </w:divBdr>
          <w:divsChild>
            <w:div w:id="420569209">
              <w:marLeft w:val="0"/>
              <w:marRight w:val="0"/>
              <w:marTop w:val="0"/>
              <w:marBottom w:val="0"/>
              <w:divBdr>
                <w:top w:val="none" w:sz="0" w:space="0" w:color="auto"/>
                <w:left w:val="none" w:sz="0" w:space="0" w:color="auto"/>
                <w:bottom w:val="none" w:sz="0" w:space="0" w:color="auto"/>
                <w:right w:val="none" w:sz="0" w:space="0" w:color="auto"/>
              </w:divBdr>
            </w:div>
          </w:divsChild>
        </w:div>
        <w:div w:id="867454434">
          <w:marLeft w:val="0"/>
          <w:marRight w:val="0"/>
          <w:marTop w:val="0"/>
          <w:marBottom w:val="0"/>
          <w:divBdr>
            <w:top w:val="none" w:sz="0" w:space="0" w:color="auto"/>
            <w:left w:val="none" w:sz="0" w:space="0" w:color="auto"/>
            <w:bottom w:val="none" w:sz="0" w:space="0" w:color="auto"/>
            <w:right w:val="none" w:sz="0" w:space="0" w:color="auto"/>
          </w:divBdr>
          <w:divsChild>
            <w:div w:id="1067459734">
              <w:marLeft w:val="0"/>
              <w:marRight w:val="0"/>
              <w:marTop w:val="0"/>
              <w:marBottom w:val="0"/>
              <w:divBdr>
                <w:top w:val="none" w:sz="0" w:space="0" w:color="auto"/>
                <w:left w:val="none" w:sz="0" w:space="0" w:color="auto"/>
                <w:bottom w:val="none" w:sz="0" w:space="0" w:color="auto"/>
                <w:right w:val="none" w:sz="0" w:space="0" w:color="auto"/>
              </w:divBdr>
            </w:div>
          </w:divsChild>
        </w:div>
        <w:div w:id="834032137">
          <w:marLeft w:val="0"/>
          <w:marRight w:val="0"/>
          <w:marTop w:val="0"/>
          <w:marBottom w:val="0"/>
          <w:divBdr>
            <w:top w:val="none" w:sz="0" w:space="0" w:color="auto"/>
            <w:left w:val="none" w:sz="0" w:space="0" w:color="auto"/>
            <w:bottom w:val="none" w:sz="0" w:space="0" w:color="auto"/>
            <w:right w:val="none" w:sz="0" w:space="0" w:color="auto"/>
          </w:divBdr>
          <w:divsChild>
            <w:div w:id="1692875338">
              <w:marLeft w:val="0"/>
              <w:marRight w:val="0"/>
              <w:marTop w:val="0"/>
              <w:marBottom w:val="0"/>
              <w:divBdr>
                <w:top w:val="none" w:sz="0" w:space="0" w:color="auto"/>
                <w:left w:val="none" w:sz="0" w:space="0" w:color="auto"/>
                <w:bottom w:val="none" w:sz="0" w:space="0" w:color="auto"/>
                <w:right w:val="none" w:sz="0" w:space="0" w:color="auto"/>
              </w:divBdr>
            </w:div>
          </w:divsChild>
        </w:div>
        <w:div w:id="1608464350">
          <w:marLeft w:val="0"/>
          <w:marRight w:val="0"/>
          <w:marTop w:val="0"/>
          <w:marBottom w:val="0"/>
          <w:divBdr>
            <w:top w:val="none" w:sz="0" w:space="0" w:color="auto"/>
            <w:left w:val="none" w:sz="0" w:space="0" w:color="auto"/>
            <w:bottom w:val="none" w:sz="0" w:space="0" w:color="auto"/>
            <w:right w:val="none" w:sz="0" w:space="0" w:color="auto"/>
          </w:divBdr>
          <w:divsChild>
            <w:div w:id="976225102">
              <w:marLeft w:val="0"/>
              <w:marRight w:val="0"/>
              <w:marTop w:val="0"/>
              <w:marBottom w:val="0"/>
              <w:divBdr>
                <w:top w:val="none" w:sz="0" w:space="0" w:color="auto"/>
                <w:left w:val="none" w:sz="0" w:space="0" w:color="auto"/>
                <w:bottom w:val="none" w:sz="0" w:space="0" w:color="auto"/>
                <w:right w:val="none" w:sz="0" w:space="0" w:color="auto"/>
              </w:divBdr>
            </w:div>
          </w:divsChild>
        </w:div>
        <w:div w:id="100564587">
          <w:marLeft w:val="0"/>
          <w:marRight w:val="0"/>
          <w:marTop w:val="0"/>
          <w:marBottom w:val="0"/>
          <w:divBdr>
            <w:top w:val="none" w:sz="0" w:space="0" w:color="auto"/>
            <w:left w:val="none" w:sz="0" w:space="0" w:color="auto"/>
            <w:bottom w:val="none" w:sz="0" w:space="0" w:color="auto"/>
            <w:right w:val="none" w:sz="0" w:space="0" w:color="auto"/>
          </w:divBdr>
          <w:divsChild>
            <w:div w:id="1311251291">
              <w:marLeft w:val="0"/>
              <w:marRight w:val="0"/>
              <w:marTop w:val="0"/>
              <w:marBottom w:val="0"/>
              <w:divBdr>
                <w:top w:val="none" w:sz="0" w:space="0" w:color="auto"/>
                <w:left w:val="none" w:sz="0" w:space="0" w:color="auto"/>
                <w:bottom w:val="none" w:sz="0" w:space="0" w:color="auto"/>
                <w:right w:val="none" w:sz="0" w:space="0" w:color="auto"/>
              </w:divBdr>
            </w:div>
          </w:divsChild>
        </w:div>
        <w:div w:id="292829332">
          <w:marLeft w:val="0"/>
          <w:marRight w:val="0"/>
          <w:marTop w:val="0"/>
          <w:marBottom w:val="0"/>
          <w:divBdr>
            <w:top w:val="none" w:sz="0" w:space="0" w:color="auto"/>
            <w:left w:val="none" w:sz="0" w:space="0" w:color="auto"/>
            <w:bottom w:val="none" w:sz="0" w:space="0" w:color="auto"/>
            <w:right w:val="none" w:sz="0" w:space="0" w:color="auto"/>
          </w:divBdr>
          <w:divsChild>
            <w:div w:id="1797681374">
              <w:marLeft w:val="0"/>
              <w:marRight w:val="0"/>
              <w:marTop w:val="0"/>
              <w:marBottom w:val="0"/>
              <w:divBdr>
                <w:top w:val="none" w:sz="0" w:space="0" w:color="auto"/>
                <w:left w:val="none" w:sz="0" w:space="0" w:color="auto"/>
                <w:bottom w:val="none" w:sz="0" w:space="0" w:color="auto"/>
                <w:right w:val="none" w:sz="0" w:space="0" w:color="auto"/>
              </w:divBdr>
            </w:div>
          </w:divsChild>
        </w:div>
        <w:div w:id="1717243259">
          <w:marLeft w:val="0"/>
          <w:marRight w:val="0"/>
          <w:marTop w:val="0"/>
          <w:marBottom w:val="0"/>
          <w:divBdr>
            <w:top w:val="none" w:sz="0" w:space="0" w:color="auto"/>
            <w:left w:val="none" w:sz="0" w:space="0" w:color="auto"/>
            <w:bottom w:val="none" w:sz="0" w:space="0" w:color="auto"/>
            <w:right w:val="none" w:sz="0" w:space="0" w:color="auto"/>
          </w:divBdr>
          <w:divsChild>
            <w:div w:id="224920215">
              <w:marLeft w:val="0"/>
              <w:marRight w:val="0"/>
              <w:marTop w:val="0"/>
              <w:marBottom w:val="0"/>
              <w:divBdr>
                <w:top w:val="none" w:sz="0" w:space="0" w:color="auto"/>
                <w:left w:val="none" w:sz="0" w:space="0" w:color="auto"/>
                <w:bottom w:val="none" w:sz="0" w:space="0" w:color="auto"/>
                <w:right w:val="none" w:sz="0" w:space="0" w:color="auto"/>
              </w:divBdr>
            </w:div>
          </w:divsChild>
        </w:div>
        <w:div w:id="1960337820">
          <w:marLeft w:val="0"/>
          <w:marRight w:val="0"/>
          <w:marTop w:val="0"/>
          <w:marBottom w:val="0"/>
          <w:divBdr>
            <w:top w:val="none" w:sz="0" w:space="0" w:color="auto"/>
            <w:left w:val="none" w:sz="0" w:space="0" w:color="auto"/>
            <w:bottom w:val="none" w:sz="0" w:space="0" w:color="auto"/>
            <w:right w:val="none" w:sz="0" w:space="0" w:color="auto"/>
          </w:divBdr>
          <w:divsChild>
            <w:div w:id="626742578">
              <w:marLeft w:val="0"/>
              <w:marRight w:val="0"/>
              <w:marTop w:val="0"/>
              <w:marBottom w:val="0"/>
              <w:divBdr>
                <w:top w:val="none" w:sz="0" w:space="0" w:color="auto"/>
                <w:left w:val="none" w:sz="0" w:space="0" w:color="auto"/>
                <w:bottom w:val="none" w:sz="0" w:space="0" w:color="auto"/>
                <w:right w:val="none" w:sz="0" w:space="0" w:color="auto"/>
              </w:divBdr>
            </w:div>
          </w:divsChild>
        </w:div>
        <w:div w:id="1920217030">
          <w:marLeft w:val="0"/>
          <w:marRight w:val="0"/>
          <w:marTop w:val="0"/>
          <w:marBottom w:val="0"/>
          <w:divBdr>
            <w:top w:val="none" w:sz="0" w:space="0" w:color="auto"/>
            <w:left w:val="none" w:sz="0" w:space="0" w:color="auto"/>
            <w:bottom w:val="none" w:sz="0" w:space="0" w:color="auto"/>
            <w:right w:val="none" w:sz="0" w:space="0" w:color="auto"/>
          </w:divBdr>
          <w:divsChild>
            <w:div w:id="1140154134">
              <w:marLeft w:val="0"/>
              <w:marRight w:val="0"/>
              <w:marTop w:val="0"/>
              <w:marBottom w:val="0"/>
              <w:divBdr>
                <w:top w:val="none" w:sz="0" w:space="0" w:color="auto"/>
                <w:left w:val="none" w:sz="0" w:space="0" w:color="auto"/>
                <w:bottom w:val="none" w:sz="0" w:space="0" w:color="auto"/>
                <w:right w:val="none" w:sz="0" w:space="0" w:color="auto"/>
              </w:divBdr>
            </w:div>
          </w:divsChild>
        </w:div>
        <w:div w:id="217789041">
          <w:marLeft w:val="0"/>
          <w:marRight w:val="0"/>
          <w:marTop w:val="0"/>
          <w:marBottom w:val="0"/>
          <w:divBdr>
            <w:top w:val="none" w:sz="0" w:space="0" w:color="auto"/>
            <w:left w:val="none" w:sz="0" w:space="0" w:color="auto"/>
            <w:bottom w:val="none" w:sz="0" w:space="0" w:color="auto"/>
            <w:right w:val="none" w:sz="0" w:space="0" w:color="auto"/>
          </w:divBdr>
          <w:divsChild>
            <w:div w:id="1528521879">
              <w:marLeft w:val="0"/>
              <w:marRight w:val="0"/>
              <w:marTop w:val="0"/>
              <w:marBottom w:val="0"/>
              <w:divBdr>
                <w:top w:val="none" w:sz="0" w:space="0" w:color="auto"/>
                <w:left w:val="none" w:sz="0" w:space="0" w:color="auto"/>
                <w:bottom w:val="none" w:sz="0" w:space="0" w:color="auto"/>
                <w:right w:val="none" w:sz="0" w:space="0" w:color="auto"/>
              </w:divBdr>
            </w:div>
          </w:divsChild>
        </w:div>
        <w:div w:id="876158137">
          <w:marLeft w:val="0"/>
          <w:marRight w:val="0"/>
          <w:marTop w:val="0"/>
          <w:marBottom w:val="0"/>
          <w:divBdr>
            <w:top w:val="none" w:sz="0" w:space="0" w:color="auto"/>
            <w:left w:val="none" w:sz="0" w:space="0" w:color="auto"/>
            <w:bottom w:val="none" w:sz="0" w:space="0" w:color="auto"/>
            <w:right w:val="none" w:sz="0" w:space="0" w:color="auto"/>
          </w:divBdr>
          <w:divsChild>
            <w:div w:id="1050613519">
              <w:marLeft w:val="0"/>
              <w:marRight w:val="0"/>
              <w:marTop w:val="0"/>
              <w:marBottom w:val="0"/>
              <w:divBdr>
                <w:top w:val="none" w:sz="0" w:space="0" w:color="auto"/>
                <w:left w:val="none" w:sz="0" w:space="0" w:color="auto"/>
                <w:bottom w:val="none" w:sz="0" w:space="0" w:color="auto"/>
                <w:right w:val="none" w:sz="0" w:space="0" w:color="auto"/>
              </w:divBdr>
            </w:div>
          </w:divsChild>
        </w:div>
        <w:div w:id="2058313661">
          <w:marLeft w:val="0"/>
          <w:marRight w:val="0"/>
          <w:marTop w:val="0"/>
          <w:marBottom w:val="0"/>
          <w:divBdr>
            <w:top w:val="none" w:sz="0" w:space="0" w:color="auto"/>
            <w:left w:val="none" w:sz="0" w:space="0" w:color="auto"/>
            <w:bottom w:val="none" w:sz="0" w:space="0" w:color="auto"/>
            <w:right w:val="none" w:sz="0" w:space="0" w:color="auto"/>
          </w:divBdr>
          <w:divsChild>
            <w:div w:id="2093890807">
              <w:marLeft w:val="0"/>
              <w:marRight w:val="0"/>
              <w:marTop w:val="0"/>
              <w:marBottom w:val="0"/>
              <w:divBdr>
                <w:top w:val="none" w:sz="0" w:space="0" w:color="auto"/>
                <w:left w:val="none" w:sz="0" w:space="0" w:color="auto"/>
                <w:bottom w:val="none" w:sz="0" w:space="0" w:color="auto"/>
                <w:right w:val="none" w:sz="0" w:space="0" w:color="auto"/>
              </w:divBdr>
            </w:div>
          </w:divsChild>
        </w:div>
        <w:div w:id="35471489">
          <w:marLeft w:val="0"/>
          <w:marRight w:val="0"/>
          <w:marTop w:val="0"/>
          <w:marBottom w:val="0"/>
          <w:divBdr>
            <w:top w:val="none" w:sz="0" w:space="0" w:color="auto"/>
            <w:left w:val="none" w:sz="0" w:space="0" w:color="auto"/>
            <w:bottom w:val="none" w:sz="0" w:space="0" w:color="auto"/>
            <w:right w:val="none" w:sz="0" w:space="0" w:color="auto"/>
          </w:divBdr>
          <w:divsChild>
            <w:div w:id="75787485">
              <w:marLeft w:val="0"/>
              <w:marRight w:val="0"/>
              <w:marTop w:val="0"/>
              <w:marBottom w:val="0"/>
              <w:divBdr>
                <w:top w:val="none" w:sz="0" w:space="0" w:color="auto"/>
                <w:left w:val="none" w:sz="0" w:space="0" w:color="auto"/>
                <w:bottom w:val="none" w:sz="0" w:space="0" w:color="auto"/>
                <w:right w:val="none" w:sz="0" w:space="0" w:color="auto"/>
              </w:divBdr>
            </w:div>
          </w:divsChild>
        </w:div>
        <w:div w:id="1954706891">
          <w:marLeft w:val="0"/>
          <w:marRight w:val="0"/>
          <w:marTop w:val="0"/>
          <w:marBottom w:val="0"/>
          <w:divBdr>
            <w:top w:val="none" w:sz="0" w:space="0" w:color="auto"/>
            <w:left w:val="none" w:sz="0" w:space="0" w:color="auto"/>
            <w:bottom w:val="none" w:sz="0" w:space="0" w:color="auto"/>
            <w:right w:val="none" w:sz="0" w:space="0" w:color="auto"/>
          </w:divBdr>
          <w:divsChild>
            <w:div w:id="984893511">
              <w:marLeft w:val="0"/>
              <w:marRight w:val="0"/>
              <w:marTop w:val="0"/>
              <w:marBottom w:val="0"/>
              <w:divBdr>
                <w:top w:val="none" w:sz="0" w:space="0" w:color="auto"/>
                <w:left w:val="none" w:sz="0" w:space="0" w:color="auto"/>
                <w:bottom w:val="none" w:sz="0" w:space="0" w:color="auto"/>
                <w:right w:val="none" w:sz="0" w:space="0" w:color="auto"/>
              </w:divBdr>
            </w:div>
          </w:divsChild>
        </w:div>
        <w:div w:id="1434746868">
          <w:marLeft w:val="0"/>
          <w:marRight w:val="0"/>
          <w:marTop w:val="0"/>
          <w:marBottom w:val="0"/>
          <w:divBdr>
            <w:top w:val="none" w:sz="0" w:space="0" w:color="auto"/>
            <w:left w:val="none" w:sz="0" w:space="0" w:color="auto"/>
            <w:bottom w:val="none" w:sz="0" w:space="0" w:color="auto"/>
            <w:right w:val="none" w:sz="0" w:space="0" w:color="auto"/>
          </w:divBdr>
          <w:divsChild>
            <w:div w:id="551355227">
              <w:marLeft w:val="0"/>
              <w:marRight w:val="0"/>
              <w:marTop w:val="0"/>
              <w:marBottom w:val="0"/>
              <w:divBdr>
                <w:top w:val="none" w:sz="0" w:space="0" w:color="auto"/>
                <w:left w:val="none" w:sz="0" w:space="0" w:color="auto"/>
                <w:bottom w:val="none" w:sz="0" w:space="0" w:color="auto"/>
                <w:right w:val="none" w:sz="0" w:space="0" w:color="auto"/>
              </w:divBdr>
            </w:div>
          </w:divsChild>
        </w:div>
        <w:div w:id="308366757">
          <w:marLeft w:val="0"/>
          <w:marRight w:val="0"/>
          <w:marTop w:val="0"/>
          <w:marBottom w:val="0"/>
          <w:divBdr>
            <w:top w:val="none" w:sz="0" w:space="0" w:color="auto"/>
            <w:left w:val="none" w:sz="0" w:space="0" w:color="auto"/>
            <w:bottom w:val="none" w:sz="0" w:space="0" w:color="auto"/>
            <w:right w:val="none" w:sz="0" w:space="0" w:color="auto"/>
          </w:divBdr>
          <w:divsChild>
            <w:div w:id="1665890546">
              <w:marLeft w:val="0"/>
              <w:marRight w:val="0"/>
              <w:marTop w:val="0"/>
              <w:marBottom w:val="0"/>
              <w:divBdr>
                <w:top w:val="none" w:sz="0" w:space="0" w:color="auto"/>
                <w:left w:val="none" w:sz="0" w:space="0" w:color="auto"/>
                <w:bottom w:val="none" w:sz="0" w:space="0" w:color="auto"/>
                <w:right w:val="none" w:sz="0" w:space="0" w:color="auto"/>
              </w:divBdr>
            </w:div>
          </w:divsChild>
        </w:div>
        <w:div w:id="1600530845">
          <w:marLeft w:val="0"/>
          <w:marRight w:val="0"/>
          <w:marTop w:val="0"/>
          <w:marBottom w:val="0"/>
          <w:divBdr>
            <w:top w:val="none" w:sz="0" w:space="0" w:color="auto"/>
            <w:left w:val="none" w:sz="0" w:space="0" w:color="auto"/>
            <w:bottom w:val="none" w:sz="0" w:space="0" w:color="auto"/>
            <w:right w:val="none" w:sz="0" w:space="0" w:color="auto"/>
          </w:divBdr>
          <w:divsChild>
            <w:div w:id="1174996247">
              <w:marLeft w:val="0"/>
              <w:marRight w:val="0"/>
              <w:marTop w:val="0"/>
              <w:marBottom w:val="0"/>
              <w:divBdr>
                <w:top w:val="none" w:sz="0" w:space="0" w:color="auto"/>
                <w:left w:val="none" w:sz="0" w:space="0" w:color="auto"/>
                <w:bottom w:val="none" w:sz="0" w:space="0" w:color="auto"/>
                <w:right w:val="none" w:sz="0" w:space="0" w:color="auto"/>
              </w:divBdr>
            </w:div>
          </w:divsChild>
        </w:div>
        <w:div w:id="516382906">
          <w:marLeft w:val="0"/>
          <w:marRight w:val="0"/>
          <w:marTop w:val="0"/>
          <w:marBottom w:val="0"/>
          <w:divBdr>
            <w:top w:val="none" w:sz="0" w:space="0" w:color="auto"/>
            <w:left w:val="none" w:sz="0" w:space="0" w:color="auto"/>
            <w:bottom w:val="none" w:sz="0" w:space="0" w:color="auto"/>
            <w:right w:val="none" w:sz="0" w:space="0" w:color="auto"/>
          </w:divBdr>
          <w:divsChild>
            <w:div w:id="178589741">
              <w:marLeft w:val="0"/>
              <w:marRight w:val="0"/>
              <w:marTop w:val="0"/>
              <w:marBottom w:val="0"/>
              <w:divBdr>
                <w:top w:val="none" w:sz="0" w:space="0" w:color="auto"/>
                <w:left w:val="none" w:sz="0" w:space="0" w:color="auto"/>
                <w:bottom w:val="none" w:sz="0" w:space="0" w:color="auto"/>
                <w:right w:val="none" w:sz="0" w:space="0" w:color="auto"/>
              </w:divBdr>
            </w:div>
          </w:divsChild>
        </w:div>
        <w:div w:id="1252156430">
          <w:marLeft w:val="0"/>
          <w:marRight w:val="0"/>
          <w:marTop w:val="0"/>
          <w:marBottom w:val="0"/>
          <w:divBdr>
            <w:top w:val="none" w:sz="0" w:space="0" w:color="auto"/>
            <w:left w:val="none" w:sz="0" w:space="0" w:color="auto"/>
            <w:bottom w:val="none" w:sz="0" w:space="0" w:color="auto"/>
            <w:right w:val="none" w:sz="0" w:space="0" w:color="auto"/>
          </w:divBdr>
          <w:divsChild>
            <w:div w:id="1756511872">
              <w:marLeft w:val="0"/>
              <w:marRight w:val="0"/>
              <w:marTop w:val="0"/>
              <w:marBottom w:val="0"/>
              <w:divBdr>
                <w:top w:val="none" w:sz="0" w:space="0" w:color="auto"/>
                <w:left w:val="none" w:sz="0" w:space="0" w:color="auto"/>
                <w:bottom w:val="none" w:sz="0" w:space="0" w:color="auto"/>
                <w:right w:val="none" w:sz="0" w:space="0" w:color="auto"/>
              </w:divBdr>
            </w:div>
          </w:divsChild>
        </w:div>
        <w:div w:id="204023522">
          <w:marLeft w:val="0"/>
          <w:marRight w:val="0"/>
          <w:marTop w:val="0"/>
          <w:marBottom w:val="0"/>
          <w:divBdr>
            <w:top w:val="none" w:sz="0" w:space="0" w:color="auto"/>
            <w:left w:val="none" w:sz="0" w:space="0" w:color="auto"/>
            <w:bottom w:val="none" w:sz="0" w:space="0" w:color="auto"/>
            <w:right w:val="none" w:sz="0" w:space="0" w:color="auto"/>
          </w:divBdr>
          <w:divsChild>
            <w:div w:id="181169877">
              <w:marLeft w:val="0"/>
              <w:marRight w:val="0"/>
              <w:marTop w:val="0"/>
              <w:marBottom w:val="0"/>
              <w:divBdr>
                <w:top w:val="none" w:sz="0" w:space="0" w:color="auto"/>
                <w:left w:val="none" w:sz="0" w:space="0" w:color="auto"/>
                <w:bottom w:val="none" w:sz="0" w:space="0" w:color="auto"/>
                <w:right w:val="none" w:sz="0" w:space="0" w:color="auto"/>
              </w:divBdr>
            </w:div>
          </w:divsChild>
        </w:div>
        <w:div w:id="195781384">
          <w:marLeft w:val="0"/>
          <w:marRight w:val="0"/>
          <w:marTop w:val="0"/>
          <w:marBottom w:val="0"/>
          <w:divBdr>
            <w:top w:val="none" w:sz="0" w:space="0" w:color="auto"/>
            <w:left w:val="none" w:sz="0" w:space="0" w:color="auto"/>
            <w:bottom w:val="none" w:sz="0" w:space="0" w:color="auto"/>
            <w:right w:val="none" w:sz="0" w:space="0" w:color="auto"/>
          </w:divBdr>
          <w:divsChild>
            <w:div w:id="1137458384">
              <w:marLeft w:val="0"/>
              <w:marRight w:val="0"/>
              <w:marTop w:val="0"/>
              <w:marBottom w:val="0"/>
              <w:divBdr>
                <w:top w:val="none" w:sz="0" w:space="0" w:color="auto"/>
                <w:left w:val="none" w:sz="0" w:space="0" w:color="auto"/>
                <w:bottom w:val="none" w:sz="0" w:space="0" w:color="auto"/>
                <w:right w:val="none" w:sz="0" w:space="0" w:color="auto"/>
              </w:divBdr>
            </w:div>
          </w:divsChild>
        </w:div>
        <w:div w:id="746654881">
          <w:marLeft w:val="0"/>
          <w:marRight w:val="0"/>
          <w:marTop w:val="0"/>
          <w:marBottom w:val="0"/>
          <w:divBdr>
            <w:top w:val="none" w:sz="0" w:space="0" w:color="auto"/>
            <w:left w:val="none" w:sz="0" w:space="0" w:color="auto"/>
            <w:bottom w:val="none" w:sz="0" w:space="0" w:color="auto"/>
            <w:right w:val="none" w:sz="0" w:space="0" w:color="auto"/>
          </w:divBdr>
          <w:divsChild>
            <w:div w:id="1458834410">
              <w:marLeft w:val="0"/>
              <w:marRight w:val="0"/>
              <w:marTop w:val="0"/>
              <w:marBottom w:val="0"/>
              <w:divBdr>
                <w:top w:val="none" w:sz="0" w:space="0" w:color="auto"/>
                <w:left w:val="none" w:sz="0" w:space="0" w:color="auto"/>
                <w:bottom w:val="none" w:sz="0" w:space="0" w:color="auto"/>
                <w:right w:val="none" w:sz="0" w:space="0" w:color="auto"/>
              </w:divBdr>
            </w:div>
          </w:divsChild>
        </w:div>
        <w:div w:id="120149176">
          <w:marLeft w:val="0"/>
          <w:marRight w:val="0"/>
          <w:marTop w:val="0"/>
          <w:marBottom w:val="0"/>
          <w:divBdr>
            <w:top w:val="none" w:sz="0" w:space="0" w:color="auto"/>
            <w:left w:val="none" w:sz="0" w:space="0" w:color="auto"/>
            <w:bottom w:val="none" w:sz="0" w:space="0" w:color="auto"/>
            <w:right w:val="none" w:sz="0" w:space="0" w:color="auto"/>
          </w:divBdr>
          <w:divsChild>
            <w:div w:id="329069175">
              <w:marLeft w:val="0"/>
              <w:marRight w:val="0"/>
              <w:marTop w:val="0"/>
              <w:marBottom w:val="0"/>
              <w:divBdr>
                <w:top w:val="none" w:sz="0" w:space="0" w:color="auto"/>
                <w:left w:val="none" w:sz="0" w:space="0" w:color="auto"/>
                <w:bottom w:val="none" w:sz="0" w:space="0" w:color="auto"/>
                <w:right w:val="none" w:sz="0" w:space="0" w:color="auto"/>
              </w:divBdr>
            </w:div>
          </w:divsChild>
        </w:div>
        <w:div w:id="1320961615">
          <w:marLeft w:val="0"/>
          <w:marRight w:val="0"/>
          <w:marTop w:val="0"/>
          <w:marBottom w:val="0"/>
          <w:divBdr>
            <w:top w:val="none" w:sz="0" w:space="0" w:color="auto"/>
            <w:left w:val="none" w:sz="0" w:space="0" w:color="auto"/>
            <w:bottom w:val="none" w:sz="0" w:space="0" w:color="auto"/>
            <w:right w:val="none" w:sz="0" w:space="0" w:color="auto"/>
          </w:divBdr>
          <w:divsChild>
            <w:div w:id="705327324">
              <w:marLeft w:val="0"/>
              <w:marRight w:val="0"/>
              <w:marTop w:val="0"/>
              <w:marBottom w:val="0"/>
              <w:divBdr>
                <w:top w:val="none" w:sz="0" w:space="0" w:color="auto"/>
                <w:left w:val="none" w:sz="0" w:space="0" w:color="auto"/>
                <w:bottom w:val="none" w:sz="0" w:space="0" w:color="auto"/>
                <w:right w:val="none" w:sz="0" w:space="0" w:color="auto"/>
              </w:divBdr>
            </w:div>
          </w:divsChild>
        </w:div>
        <w:div w:id="728461175">
          <w:marLeft w:val="0"/>
          <w:marRight w:val="0"/>
          <w:marTop w:val="0"/>
          <w:marBottom w:val="0"/>
          <w:divBdr>
            <w:top w:val="none" w:sz="0" w:space="0" w:color="auto"/>
            <w:left w:val="none" w:sz="0" w:space="0" w:color="auto"/>
            <w:bottom w:val="none" w:sz="0" w:space="0" w:color="auto"/>
            <w:right w:val="none" w:sz="0" w:space="0" w:color="auto"/>
          </w:divBdr>
          <w:divsChild>
            <w:div w:id="1717773933">
              <w:marLeft w:val="0"/>
              <w:marRight w:val="0"/>
              <w:marTop w:val="0"/>
              <w:marBottom w:val="0"/>
              <w:divBdr>
                <w:top w:val="none" w:sz="0" w:space="0" w:color="auto"/>
                <w:left w:val="none" w:sz="0" w:space="0" w:color="auto"/>
                <w:bottom w:val="none" w:sz="0" w:space="0" w:color="auto"/>
                <w:right w:val="none" w:sz="0" w:space="0" w:color="auto"/>
              </w:divBdr>
            </w:div>
          </w:divsChild>
        </w:div>
        <w:div w:id="306980049">
          <w:marLeft w:val="0"/>
          <w:marRight w:val="0"/>
          <w:marTop w:val="0"/>
          <w:marBottom w:val="0"/>
          <w:divBdr>
            <w:top w:val="none" w:sz="0" w:space="0" w:color="auto"/>
            <w:left w:val="none" w:sz="0" w:space="0" w:color="auto"/>
            <w:bottom w:val="none" w:sz="0" w:space="0" w:color="auto"/>
            <w:right w:val="none" w:sz="0" w:space="0" w:color="auto"/>
          </w:divBdr>
          <w:divsChild>
            <w:div w:id="1488323658">
              <w:marLeft w:val="0"/>
              <w:marRight w:val="0"/>
              <w:marTop w:val="0"/>
              <w:marBottom w:val="0"/>
              <w:divBdr>
                <w:top w:val="none" w:sz="0" w:space="0" w:color="auto"/>
                <w:left w:val="none" w:sz="0" w:space="0" w:color="auto"/>
                <w:bottom w:val="none" w:sz="0" w:space="0" w:color="auto"/>
                <w:right w:val="none" w:sz="0" w:space="0" w:color="auto"/>
              </w:divBdr>
            </w:div>
          </w:divsChild>
        </w:div>
        <w:div w:id="1948268974">
          <w:marLeft w:val="0"/>
          <w:marRight w:val="0"/>
          <w:marTop w:val="0"/>
          <w:marBottom w:val="0"/>
          <w:divBdr>
            <w:top w:val="none" w:sz="0" w:space="0" w:color="auto"/>
            <w:left w:val="none" w:sz="0" w:space="0" w:color="auto"/>
            <w:bottom w:val="none" w:sz="0" w:space="0" w:color="auto"/>
            <w:right w:val="none" w:sz="0" w:space="0" w:color="auto"/>
          </w:divBdr>
          <w:divsChild>
            <w:div w:id="48235837">
              <w:marLeft w:val="0"/>
              <w:marRight w:val="0"/>
              <w:marTop w:val="0"/>
              <w:marBottom w:val="0"/>
              <w:divBdr>
                <w:top w:val="none" w:sz="0" w:space="0" w:color="auto"/>
                <w:left w:val="none" w:sz="0" w:space="0" w:color="auto"/>
                <w:bottom w:val="none" w:sz="0" w:space="0" w:color="auto"/>
                <w:right w:val="none" w:sz="0" w:space="0" w:color="auto"/>
              </w:divBdr>
            </w:div>
          </w:divsChild>
        </w:div>
        <w:div w:id="1485127453">
          <w:marLeft w:val="0"/>
          <w:marRight w:val="0"/>
          <w:marTop w:val="0"/>
          <w:marBottom w:val="0"/>
          <w:divBdr>
            <w:top w:val="none" w:sz="0" w:space="0" w:color="auto"/>
            <w:left w:val="none" w:sz="0" w:space="0" w:color="auto"/>
            <w:bottom w:val="none" w:sz="0" w:space="0" w:color="auto"/>
            <w:right w:val="none" w:sz="0" w:space="0" w:color="auto"/>
          </w:divBdr>
          <w:divsChild>
            <w:div w:id="1742023628">
              <w:marLeft w:val="0"/>
              <w:marRight w:val="0"/>
              <w:marTop w:val="0"/>
              <w:marBottom w:val="0"/>
              <w:divBdr>
                <w:top w:val="none" w:sz="0" w:space="0" w:color="auto"/>
                <w:left w:val="none" w:sz="0" w:space="0" w:color="auto"/>
                <w:bottom w:val="none" w:sz="0" w:space="0" w:color="auto"/>
                <w:right w:val="none" w:sz="0" w:space="0" w:color="auto"/>
              </w:divBdr>
            </w:div>
          </w:divsChild>
        </w:div>
        <w:div w:id="250509617">
          <w:marLeft w:val="0"/>
          <w:marRight w:val="0"/>
          <w:marTop w:val="0"/>
          <w:marBottom w:val="0"/>
          <w:divBdr>
            <w:top w:val="none" w:sz="0" w:space="0" w:color="auto"/>
            <w:left w:val="none" w:sz="0" w:space="0" w:color="auto"/>
            <w:bottom w:val="none" w:sz="0" w:space="0" w:color="auto"/>
            <w:right w:val="none" w:sz="0" w:space="0" w:color="auto"/>
          </w:divBdr>
          <w:divsChild>
            <w:div w:id="1636449615">
              <w:marLeft w:val="0"/>
              <w:marRight w:val="0"/>
              <w:marTop w:val="0"/>
              <w:marBottom w:val="0"/>
              <w:divBdr>
                <w:top w:val="none" w:sz="0" w:space="0" w:color="auto"/>
                <w:left w:val="none" w:sz="0" w:space="0" w:color="auto"/>
                <w:bottom w:val="none" w:sz="0" w:space="0" w:color="auto"/>
                <w:right w:val="none" w:sz="0" w:space="0" w:color="auto"/>
              </w:divBdr>
            </w:div>
          </w:divsChild>
        </w:div>
        <w:div w:id="1573849075">
          <w:marLeft w:val="0"/>
          <w:marRight w:val="0"/>
          <w:marTop w:val="0"/>
          <w:marBottom w:val="0"/>
          <w:divBdr>
            <w:top w:val="none" w:sz="0" w:space="0" w:color="auto"/>
            <w:left w:val="none" w:sz="0" w:space="0" w:color="auto"/>
            <w:bottom w:val="none" w:sz="0" w:space="0" w:color="auto"/>
            <w:right w:val="none" w:sz="0" w:space="0" w:color="auto"/>
          </w:divBdr>
          <w:divsChild>
            <w:div w:id="1832014890">
              <w:marLeft w:val="0"/>
              <w:marRight w:val="0"/>
              <w:marTop w:val="0"/>
              <w:marBottom w:val="0"/>
              <w:divBdr>
                <w:top w:val="none" w:sz="0" w:space="0" w:color="auto"/>
                <w:left w:val="none" w:sz="0" w:space="0" w:color="auto"/>
                <w:bottom w:val="none" w:sz="0" w:space="0" w:color="auto"/>
                <w:right w:val="none" w:sz="0" w:space="0" w:color="auto"/>
              </w:divBdr>
            </w:div>
          </w:divsChild>
        </w:div>
        <w:div w:id="1517377482">
          <w:marLeft w:val="0"/>
          <w:marRight w:val="0"/>
          <w:marTop w:val="0"/>
          <w:marBottom w:val="0"/>
          <w:divBdr>
            <w:top w:val="none" w:sz="0" w:space="0" w:color="auto"/>
            <w:left w:val="none" w:sz="0" w:space="0" w:color="auto"/>
            <w:bottom w:val="none" w:sz="0" w:space="0" w:color="auto"/>
            <w:right w:val="none" w:sz="0" w:space="0" w:color="auto"/>
          </w:divBdr>
          <w:divsChild>
            <w:div w:id="1885100704">
              <w:marLeft w:val="0"/>
              <w:marRight w:val="0"/>
              <w:marTop w:val="0"/>
              <w:marBottom w:val="0"/>
              <w:divBdr>
                <w:top w:val="none" w:sz="0" w:space="0" w:color="auto"/>
                <w:left w:val="none" w:sz="0" w:space="0" w:color="auto"/>
                <w:bottom w:val="none" w:sz="0" w:space="0" w:color="auto"/>
                <w:right w:val="none" w:sz="0" w:space="0" w:color="auto"/>
              </w:divBdr>
            </w:div>
          </w:divsChild>
        </w:div>
        <w:div w:id="1771701362">
          <w:marLeft w:val="0"/>
          <w:marRight w:val="0"/>
          <w:marTop w:val="0"/>
          <w:marBottom w:val="0"/>
          <w:divBdr>
            <w:top w:val="none" w:sz="0" w:space="0" w:color="auto"/>
            <w:left w:val="none" w:sz="0" w:space="0" w:color="auto"/>
            <w:bottom w:val="none" w:sz="0" w:space="0" w:color="auto"/>
            <w:right w:val="none" w:sz="0" w:space="0" w:color="auto"/>
          </w:divBdr>
          <w:divsChild>
            <w:div w:id="1915242660">
              <w:marLeft w:val="0"/>
              <w:marRight w:val="0"/>
              <w:marTop w:val="0"/>
              <w:marBottom w:val="0"/>
              <w:divBdr>
                <w:top w:val="none" w:sz="0" w:space="0" w:color="auto"/>
                <w:left w:val="none" w:sz="0" w:space="0" w:color="auto"/>
                <w:bottom w:val="none" w:sz="0" w:space="0" w:color="auto"/>
                <w:right w:val="none" w:sz="0" w:space="0" w:color="auto"/>
              </w:divBdr>
            </w:div>
          </w:divsChild>
        </w:div>
        <w:div w:id="1909075511">
          <w:marLeft w:val="0"/>
          <w:marRight w:val="0"/>
          <w:marTop w:val="0"/>
          <w:marBottom w:val="0"/>
          <w:divBdr>
            <w:top w:val="none" w:sz="0" w:space="0" w:color="auto"/>
            <w:left w:val="none" w:sz="0" w:space="0" w:color="auto"/>
            <w:bottom w:val="none" w:sz="0" w:space="0" w:color="auto"/>
            <w:right w:val="none" w:sz="0" w:space="0" w:color="auto"/>
          </w:divBdr>
          <w:divsChild>
            <w:div w:id="466241220">
              <w:marLeft w:val="0"/>
              <w:marRight w:val="0"/>
              <w:marTop w:val="0"/>
              <w:marBottom w:val="0"/>
              <w:divBdr>
                <w:top w:val="none" w:sz="0" w:space="0" w:color="auto"/>
                <w:left w:val="none" w:sz="0" w:space="0" w:color="auto"/>
                <w:bottom w:val="none" w:sz="0" w:space="0" w:color="auto"/>
                <w:right w:val="none" w:sz="0" w:space="0" w:color="auto"/>
              </w:divBdr>
            </w:div>
          </w:divsChild>
        </w:div>
        <w:div w:id="716584683">
          <w:marLeft w:val="0"/>
          <w:marRight w:val="0"/>
          <w:marTop w:val="0"/>
          <w:marBottom w:val="0"/>
          <w:divBdr>
            <w:top w:val="none" w:sz="0" w:space="0" w:color="auto"/>
            <w:left w:val="none" w:sz="0" w:space="0" w:color="auto"/>
            <w:bottom w:val="none" w:sz="0" w:space="0" w:color="auto"/>
            <w:right w:val="none" w:sz="0" w:space="0" w:color="auto"/>
          </w:divBdr>
          <w:divsChild>
            <w:div w:id="2106026506">
              <w:marLeft w:val="0"/>
              <w:marRight w:val="0"/>
              <w:marTop w:val="0"/>
              <w:marBottom w:val="0"/>
              <w:divBdr>
                <w:top w:val="none" w:sz="0" w:space="0" w:color="auto"/>
                <w:left w:val="none" w:sz="0" w:space="0" w:color="auto"/>
                <w:bottom w:val="none" w:sz="0" w:space="0" w:color="auto"/>
                <w:right w:val="none" w:sz="0" w:space="0" w:color="auto"/>
              </w:divBdr>
            </w:div>
          </w:divsChild>
        </w:div>
        <w:div w:id="131556443">
          <w:marLeft w:val="0"/>
          <w:marRight w:val="0"/>
          <w:marTop w:val="0"/>
          <w:marBottom w:val="0"/>
          <w:divBdr>
            <w:top w:val="none" w:sz="0" w:space="0" w:color="auto"/>
            <w:left w:val="none" w:sz="0" w:space="0" w:color="auto"/>
            <w:bottom w:val="none" w:sz="0" w:space="0" w:color="auto"/>
            <w:right w:val="none" w:sz="0" w:space="0" w:color="auto"/>
          </w:divBdr>
          <w:divsChild>
            <w:div w:id="16770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5579">
      <w:bodyDiv w:val="1"/>
      <w:marLeft w:val="0"/>
      <w:marRight w:val="0"/>
      <w:marTop w:val="0"/>
      <w:marBottom w:val="0"/>
      <w:divBdr>
        <w:top w:val="none" w:sz="0" w:space="0" w:color="auto"/>
        <w:left w:val="none" w:sz="0" w:space="0" w:color="auto"/>
        <w:bottom w:val="none" w:sz="0" w:space="0" w:color="auto"/>
        <w:right w:val="none" w:sz="0" w:space="0" w:color="auto"/>
      </w:divBdr>
    </w:div>
    <w:div w:id="800732133">
      <w:bodyDiv w:val="1"/>
      <w:marLeft w:val="0"/>
      <w:marRight w:val="0"/>
      <w:marTop w:val="0"/>
      <w:marBottom w:val="0"/>
      <w:divBdr>
        <w:top w:val="none" w:sz="0" w:space="0" w:color="auto"/>
        <w:left w:val="none" w:sz="0" w:space="0" w:color="auto"/>
        <w:bottom w:val="none" w:sz="0" w:space="0" w:color="auto"/>
        <w:right w:val="none" w:sz="0" w:space="0" w:color="auto"/>
      </w:divBdr>
    </w:div>
    <w:div w:id="814032603">
      <w:bodyDiv w:val="1"/>
      <w:marLeft w:val="0"/>
      <w:marRight w:val="0"/>
      <w:marTop w:val="0"/>
      <w:marBottom w:val="0"/>
      <w:divBdr>
        <w:top w:val="none" w:sz="0" w:space="0" w:color="auto"/>
        <w:left w:val="none" w:sz="0" w:space="0" w:color="auto"/>
        <w:bottom w:val="none" w:sz="0" w:space="0" w:color="auto"/>
        <w:right w:val="none" w:sz="0" w:space="0" w:color="auto"/>
      </w:divBdr>
      <w:divsChild>
        <w:div w:id="1183515168">
          <w:marLeft w:val="0"/>
          <w:marRight w:val="0"/>
          <w:marTop w:val="0"/>
          <w:marBottom w:val="0"/>
          <w:divBdr>
            <w:top w:val="none" w:sz="0" w:space="0" w:color="auto"/>
            <w:left w:val="none" w:sz="0" w:space="0" w:color="auto"/>
            <w:bottom w:val="none" w:sz="0" w:space="0" w:color="auto"/>
            <w:right w:val="none" w:sz="0" w:space="0" w:color="auto"/>
          </w:divBdr>
          <w:divsChild>
            <w:div w:id="307443284">
              <w:marLeft w:val="0"/>
              <w:marRight w:val="0"/>
              <w:marTop w:val="0"/>
              <w:marBottom w:val="0"/>
              <w:divBdr>
                <w:top w:val="none" w:sz="0" w:space="0" w:color="auto"/>
                <w:left w:val="none" w:sz="0" w:space="0" w:color="auto"/>
                <w:bottom w:val="none" w:sz="0" w:space="0" w:color="auto"/>
                <w:right w:val="none" w:sz="0" w:space="0" w:color="auto"/>
              </w:divBdr>
            </w:div>
          </w:divsChild>
        </w:div>
        <w:div w:id="354040162">
          <w:marLeft w:val="0"/>
          <w:marRight w:val="0"/>
          <w:marTop w:val="0"/>
          <w:marBottom w:val="0"/>
          <w:divBdr>
            <w:top w:val="none" w:sz="0" w:space="0" w:color="auto"/>
            <w:left w:val="none" w:sz="0" w:space="0" w:color="auto"/>
            <w:bottom w:val="none" w:sz="0" w:space="0" w:color="auto"/>
            <w:right w:val="none" w:sz="0" w:space="0" w:color="auto"/>
          </w:divBdr>
          <w:divsChild>
            <w:div w:id="236980785">
              <w:marLeft w:val="0"/>
              <w:marRight w:val="0"/>
              <w:marTop w:val="0"/>
              <w:marBottom w:val="0"/>
              <w:divBdr>
                <w:top w:val="none" w:sz="0" w:space="0" w:color="auto"/>
                <w:left w:val="none" w:sz="0" w:space="0" w:color="auto"/>
                <w:bottom w:val="none" w:sz="0" w:space="0" w:color="auto"/>
                <w:right w:val="none" w:sz="0" w:space="0" w:color="auto"/>
              </w:divBdr>
            </w:div>
          </w:divsChild>
        </w:div>
        <w:div w:id="1817409000">
          <w:marLeft w:val="0"/>
          <w:marRight w:val="0"/>
          <w:marTop w:val="0"/>
          <w:marBottom w:val="0"/>
          <w:divBdr>
            <w:top w:val="none" w:sz="0" w:space="0" w:color="auto"/>
            <w:left w:val="none" w:sz="0" w:space="0" w:color="auto"/>
            <w:bottom w:val="none" w:sz="0" w:space="0" w:color="auto"/>
            <w:right w:val="none" w:sz="0" w:space="0" w:color="auto"/>
          </w:divBdr>
          <w:divsChild>
            <w:div w:id="1948195531">
              <w:marLeft w:val="0"/>
              <w:marRight w:val="0"/>
              <w:marTop w:val="0"/>
              <w:marBottom w:val="0"/>
              <w:divBdr>
                <w:top w:val="none" w:sz="0" w:space="0" w:color="auto"/>
                <w:left w:val="none" w:sz="0" w:space="0" w:color="auto"/>
                <w:bottom w:val="none" w:sz="0" w:space="0" w:color="auto"/>
                <w:right w:val="none" w:sz="0" w:space="0" w:color="auto"/>
              </w:divBdr>
            </w:div>
          </w:divsChild>
        </w:div>
        <w:div w:id="2081783154">
          <w:marLeft w:val="0"/>
          <w:marRight w:val="0"/>
          <w:marTop w:val="0"/>
          <w:marBottom w:val="0"/>
          <w:divBdr>
            <w:top w:val="none" w:sz="0" w:space="0" w:color="auto"/>
            <w:left w:val="none" w:sz="0" w:space="0" w:color="auto"/>
            <w:bottom w:val="none" w:sz="0" w:space="0" w:color="auto"/>
            <w:right w:val="none" w:sz="0" w:space="0" w:color="auto"/>
          </w:divBdr>
          <w:divsChild>
            <w:div w:id="2011711363">
              <w:marLeft w:val="0"/>
              <w:marRight w:val="0"/>
              <w:marTop w:val="0"/>
              <w:marBottom w:val="0"/>
              <w:divBdr>
                <w:top w:val="none" w:sz="0" w:space="0" w:color="auto"/>
                <w:left w:val="none" w:sz="0" w:space="0" w:color="auto"/>
                <w:bottom w:val="none" w:sz="0" w:space="0" w:color="auto"/>
                <w:right w:val="none" w:sz="0" w:space="0" w:color="auto"/>
              </w:divBdr>
            </w:div>
          </w:divsChild>
        </w:div>
        <w:div w:id="1322927491">
          <w:marLeft w:val="0"/>
          <w:marRight w:val="0"/>
          <w:marTop w:val="0"/>
          <w:marBottom w:val="0"/>
          <w:divBdr>
            <w:top w:val="none" w:sz="0" w:space="0" w:color="auto"/>
            <w:left w:val="none" w:sz="0" w:space="0" w:color="auto"/>
            <w:bottom w:val="none" w:sz="0" w:space="0" w:color="auto"/>
            <w:right w:val="none" w:sz="0" w:space="0" w:color="auto"/>
          </w:divBdr>
          <w:divsChild>
            <w:div w:id="516626893">
              <w:marLeft w:val="0"/>
              <w:marRight w:val="0"/>
              <w:marTop w:val="0"/>
              <w:marBottom w:val="0"/>
              <w:divBdr>
                <w:top w:val="none" w:sz="0" w:space="0" w:color="auto"/>
                <w:left w:val="none" w:sz="0" w:space="0" w:color="auto"/>
                <w:bottom w:val="none" w:sz="0" w:space="0" w:color="auto"/>
                <w:right w:val="none" w:sz="0" w:space="0" w:color="auto"/>
              </w:divBdr>
            </w:div>
          </w:divsChild>
        </w:div>
        <w:div w:id="1781341619">
          <w:marLeft w:val="0"/>
          <w:marRight w:val="0"/>
          <w:marTop w:val="0"/>
          <w:marBottom w:val="0"/>
          <w:divBdr>
            <w:top w:val="none" w:sz="0" w:space="0" w:color="auto"/>
            <w:left w:val="none" w:sz="0" w:space="0" w:color="auto"/>
            <w:bottom w:val="none" w:sz="0" w:space="0" w:color="auto"/>
            <w:right w:val="none" w:sz="0" w:space="0" w:color="auto"/>
          </w:divBdr>
          <w:divsChild>
            <w:div w:id="1381398462">
              <w:marLeft w:val="0"/>
              <w:marRight w:val="0"/>
              <w:marTop w:val="0"/>
              <w:marBottom w:val="0"/>
              <w:divBdr>
                <w:top w:val="none" w:sz="0" w:space="0" w:color="auto"/>
                <w:left w:val="none" w:sz="0" w:space="0" w:color="auto"/>
                <w:bottom w:val="none" w:sz="0" w:space="0" w:color="auto"/>
                <w:right w:val="none" w:sz="0" w:space="0" w:color="auto"/>
              </w:divBdr>
            </w:div>
          </w:divsChild>
        </w:div>
        <w:div w:id="893544315">
          <w:marLeft w:val="0"/>
          <w:marRight w:val="0"/>
          <w:marTop w:val="0"/>
          <w:marBottom w:val="0"/>
          <w:divBdr>
            <w:top w:val="none" w:sz="0" w:space="0" w:color="auto"/>
            <w:left w:val="none" w:sz="0" w:space="0" w:color="auto"/>
            <w:bottom w:val="none" w:sz="0" w:space="0" w:color="auto"/>
            <w:right w:val="none" w:sz="0" w:space="0" w:color="auto"/>
          </w:divBdr>
          <w:divsChild>
            <w:div w:id="1547329170">
              <w:marLeft w:val="0"/>
              <w:marRight w:val="0"/>
              <w:marTop w:val="0"/>
              <w:marBottom w:val="0"/>
              <w:divBdr>
                <w:top w:val="none" w:sz="0" w:space="0" w:color="auto"/>
                <w:left w:val="none" w:sz="0" w:space="0" w:color="auto"/>
                <w:bottom w:val="none" w:sz="0" w:space="0" w:color="auto"/>
                <w:right w:val="none" w:sz="0" w:space="0" w:color="auto"/>
              </w:divBdr>
            </w:div>
          </w:divsChild>
        </w:div>
        <w:div w:id="1610820091">
          <w:marLeft w:val="0"/>
          <w:marRight w:val="0"/>
          <w:marTop w:val="0"/>
          <w:marBottom w:val="0"/>
          <w:divBdr>
            <w:top w:val="none" w:sz="0" w:space="0" w:color="auto"/>
            <w:left w:val="none" w:sz="0" w:space="0" w:color="auto"/>
            <w:bottom w:val="none" w:sz="0" w:space="0" w:color="auto"/>
            <w:right w:val="none" w:sz="0" w:space="0" w:color="auto"/>
          </w:divBdr>
          <w:divsChild>
            <w:div w:id="2121757827">
              <w:marLeft w:val="0"/>
              <w:marRight w:val="0"/>
              <w:marTop w:val="0"/>
              <w:marBottom w:val="0"/>
              <w:divBdr>
                <w:top w:val="none" w:sz="0" w:space="0" w:color="auto"/>
                <w:left w:val="none" w:sz="0" w:space="0" w:color="auto"/>
                <w:bottom w:val="none" w:sz="0" w:space="0" w:color="auto"/>
                <w:right w:val="none" w:sz="0" w:space="0" w:color="auto"/>
              </w:divBdr>
            </w:div>
          </w:divsChild>
        </w:div>
        <w:div w:id="430591984">
          <w:marLeft w:val="0"/>
          <w:marRight w:val="0"/>
          <w:marTop w:val="0"/>
          <w:marBottom w:val="0"/>
          <w:divBdr>
            <w:top w:val="none" w:sz="0" w:space="0" w:color="auto"/>
            <w:left w:val="none" w:sz="0" w:space="0" w:color="auto"/>
            <w:bottom w:val="none" w:sz="0" w:space="0" w:color="auto"/>
            <w:right w:val="none" w:sz="0" w:space="0" w:color="auto"/>
          </w:divBdr>
          <w:divsChild>
            <w:div w:id="526602380">
              <w:marLeft w:val="0"/>
              <w:marRight w:val="0"/>
              <w:marTop w:val="0"/>
              <w:marBottom w:val="0"/>
              <w:divBdr>
                <w:top w:val="none" w:sz="0" w:space="0" w:color="auto"/>
                <w:left w:val="none" w:sz="0" w:space="0" w:color="auto"/>
                <w:bottom w:val="none" w:sz="0" w:space="0" w:color="auto"/>
                <w:right w:val="none" w:sz="0" w:space="0" w:color="auto"/>
              </w:divBdr>
            </w:div>
          </w:divsChild>
        </w:div>
        <w:div w:id="541594906">
          <w:marLeft w:val="0"/>
          <w:marRight w:val="0"/>
          <w:marTop w:val="0"/>
          <w:marBottom w:val="0"/>
          <w:divBdr>
            <w:top w:val="none" w:sz="0" w:space="0" w:color="auto"/>
            <w:left w:val="none" w:sz="0" w:space="0" w:color="auto"/>
            <w:bottom w:val="none" w:sz="0" w:space="0" w:color="auto"/>
            <w:right w:val="none" w:sz="0" w:space="0" w:color="auto"/>
          </w:divBdr>
          <w:divsChild>
            <w:div w:id="1172992629">
              <w:marLeft w:val="0"/>
              <w:marRight w:val="0"/>
              <w:marTop w:val="0"/>
              <w:marBottom w:val="0"/>
              <w:divBdr>
                <w:top w:val="none" w:sz="0" w:space="0" w:color="auto"/>
                <w:left w:val="none" w:sz="0" w:space="0" w:color="auto"/>
                <w:bottom w:val="none" w:sz="0" w:space="0" w:color="auto"/>
                <w:right w:val="none" w:sz="0" w:space="0" w:color="auto"/>
              </w:divBdr>
            </w:div>
          </w:divsChild>
        </w:div>
        <w:div w:id="56587526">
          <w:marLeft w:val="0"/>
          <w:marRight w:val="0"/>
          <w:marTop w:val="0"/>
          <w:marBottom w:val="0"/>
          <w:divBdr>
            <w:top w:val="none" w:sz="0" w:space="0" w:color="auto"/>
            <w:left w:val="none" w:sz="0" w:space="0" w:color="auto"/>
            <w:bottom w:val="none" w:sz="0" w:space="0" w:color="auto"/>
            <w:right w:val="none" w:sz="0" w:space="0" w:color="auto"/>
          </w:divBdr>
          <w:divsChild>
            <w:div w:id="627471919">
              <w:marLeft w:val="0"/>
              <w:marRight w:val="0"/>
              <w:marTop w:val="0"/>
              <w:marBottom w:val="0"/>
              <w:divBdr>
                <w:top w:val="none" w:sz="0" w:space="0" w:color="auto"/>
                <w:left w:val="none" w:sz="0" w:space="0" w:color="auto"/>
                <w:bottom w:val="none" w:sz="0" w:space="0" w:color="auto"/>
                <w:right w:val="none" w:sz="0" w:space="0" w:color="auto"/>
              </w:divBdr>
            </w:div>
          </w:divsChild>
        </w:div>
        <w:div w:id="378938226">
          <w:marLeft w:val="0"/>
          <w:marRight w:val="0"/>
          <w:marTop w:val="0"/>
          <w:marBottom w:val="0"/>
          <w:divBdr>
            <w:top w:val="none" w:sz="0" w:space="0" w:color="auto"/>
            <w:left w:val="none" w:sz="0" w:space="0" w:color="auto"/>
            <w:bottom w:val="none" w:sz="0" w:space="0" w:color="auto"/>
            <w:right w:val="none" w:sz="0" w:space="0" w:color="auto"/>
          </w:divBdr>
          <w:divsChild>
            <w:div w:id="239676439">
              <w:marLeft w:val="0"/>
              <w:marRight w:val="0"/>
              <w:marTop w:val="0"/>
              <w:marBottom w:val="0"/>
              <w:divBdr>
                <w:top w:val="none" w:sz="0" w:space="0" w:color="auto"/>
                <w:left w:val="none" w:sz="0" w:space="0" w:color="auto"/>
                <w:bottom w:val="none" w:sz="0" w:space="0" w:color="auto"/>
                <w:right w:val="none" w:sz="0" w:space="0" w:color="auto"/>
              </w:divBdr>
            </w:div>
          </w:divsChild>
        </w:div>
        <w:div w:id="665597784">
          <w:marLeft w:val="0"/>
          <w:marRight w:val="0"/>
          <w:marTop w:val="0"/>
          <w:marBottom w:val="0"/>
          <w:divBdr>
            <w:top w:val="none" w:sz="0" w:space="0" w:color="auto"/>
            <w:left w:val="none" w:sz="0" w:space="0" w:color="auto"/>
            <w:bottom w:val="none" w:sz="0" w:space="0" w:color="auto"/>
            <w:right w:val="none" w:sz="0" w:space="0" w:color="auto"/>
          </w:divBdr>
          <w:divsChild>
            <w:div w:id="1423184158">
              <w:marLeft w:val="0"/>
              <w:marRight w:val="0"/>
              <w:marTop w:val="0"/>
              <w:marBottom w:val="0"/>
              <w:divBdr>
                <w:top w:val="none" w:sz="0" w:space="0" w:color="auto"/>
                <w:left w:val="none" w:sz="0" w:space="0" w:color="auto"/>
                <w:bottom w:val="none" w:sz="0" w:space="0" w:color="auto"/>
                <w:right w:val="none" w:sz="0" w:space="0" w:color="auto"/>
              </w:divBdr>
            </w:div>
          </w:divsChild>
        </w:div>
        <w:div w:id="1394549311">
          <w:marLeft w:val="0"/>
          <w:marRight w:val="0"/>
          <w:marTop w:val="0"/>
          <w:marBottom w:val="0"/>
          <w:divBdr>
            <w:top w:val="none" w:sz="0" w:space="0" w:color="auto"/>
            <w:left w:val="none" w:sz="0" w:space="0" w:color="auto"/>
            <w:bottom w:val="none" w:sz="0" w:space="0" w:color="auto"/>
            <w:right w:val="none" w:sz="0" w:space="0" w:color="auto"/>
          </w:divBdr>
          <w:divsChild>
            <w:div w:id="1403991980">
              <w:marLeft w:val="0"/>
              <w:marRight w:val="0"/>
              <w:marTop w:val="0"/>
              <w:marBottom w:val="0"/>
              <w:divBdr>
                <w:top w:val="none" w:sz="0" w:space="0" w:color="auto"/>
                <w:left w:val="none" w:sz="0" w:space="0" w:color="auto"/>
                <w:bottom w:val="none" w:sz="0" w:space="0" w:color="auto"/>
                <w:right w:val="none" w:sz="0" w:space="0" w:color="auto"/>
              </w:divBdr>
            </w:div>
          </w:divsChild>
        </w:div>
        <w:div w:id="1412656099">
          <w:marLeft w:val="0"/>
          <w:marRight w:val="0"/>
          <w:marTop w:val="0"/>
          <w:marBottom w:val="0"/>
          <w:divBdr>
            <w:top w:val="none" w:sz="0" w:space="0" w:color="auto"/>
            <w:left w:val="none" w:sz="0" w:space="0" w:color="auto"/>
            <w:bottom w:val="none" w:sz="0" w:space="0" w:color="auto"/>
            <w:right w:val="none" w:sz="0" w:space="0" w:color="auto"/>
          </w:divBdr>
          <w:divsChild>
            <w:div w:id="1539704094">
              <w:marLeft w:val="0"/>
              <w:marRight w:val="0"/>
              <w:marTop w:val="0"/>
              <w:marBottom w:val="0"/>
              <w:divBdr>
                <w:top w:val="none" w:sz="0" w:space="0" w:color="auto"/>
                <w:left w:val="none" w:sz="0" w:space="0" w:color="auto"/>
                <w:bottom w:val="none" w:sz="0" w:space="0" w:color="auto"/>
                <w:right w:val="none" w:sz="0" w:space="0" w:color="auto"/>
              </w:divBdr>
            </w:div>
          </w:divsChild>
        </w:div>
        <w:div w:id="1842701660">
          <w:marLeft w:val="0"/>
          <w:marRight w:val="0"/>
          <w:marTop w:val="0"/>
          <w:marBottom w:val="0"/>
          <w:divBdr>
            <w:top w:val="none" w:sz="0" w:space="0" w:color="auto"/>
            <w:left w:val="none" w:sz="0" w:space="0" w:color="auto"/>
            <w:bottom w:val="none" w:sz="0" w:space="0" w:color="auto"/>
            <w:right w:val="none" w:sz="0" w:space="0" w:color="auto"/>
          </w:divBdr>
          <w:divsChild>
            <w:div w:id="374741220">
              <w:marLeft w:val="0"/>
              <w:marRight w:val="0"/>
              <w:marTop w:val="0"/>
              <w:marBottom w:val="0"/>
              <w:divBdr>
                <w:top w:val="none" w:sz="0" w:space="0" w:color="auto"/>
                <w:left w:val="none" w:sz="0" w:space="0" w:color="auto"/>
                <w:bottom w:val="none" w:sz="0" w:space="0" w:color="auto"/>
                <w:right w:val="none" w:sz="0" w:space="0" w:color="auto"/>
              </w:divBdr>
            </w:div>
          </w:divsChild>
        </w:div>
        <w:div w:id="916213732">
          <w:marLeft w:val="0"/>
          <w:marRight w:val="0"/>
          <w:marTop w:val="0"/>
          <w:marBottom w:val="0"/>
          <w:divBdr>
            <w:top w:val="none" w:sz="0" w:space="0" w:color="auto"/>
            <w:left w:val="none" w:sz="0" w:space="0" w:color="auto"/>
            <w:bottom w:val="none" w:sz="0" w:space="0" w:color="auto"/>
            <w:right w:val="none" w:sz="0" w:space="0" w:color="auto"/>
          </w:divBdr>
          <w:divsChild>
            <w:div w:id="347610419">
              <w:marLeft w:val="0"/>
              <w:marRight w:val="0"/>
              <w:marTop w:val="0"/>
              <w:marBottom w:val="0"/>
              <w:divBdr>
                <w:top w:val="none" w:sz="0" w:space="0" w:color="auto"/>
                <w:left w:val="none" w:sz="0" w:space="0" w:color="auto"/>
                <w:bottom w:val="none" w:sz="0" w:space="0" w:color="auto"/>
                <w:right w:val="none" w:sz="0" w:space="0" w:color="auto"/>
              </w:divBdr>
            </w:div>
          </w:divsChild>
        </w:div>
        <w:div w:id="1155492624">
          <w:marLeft w:val="0"/>
          <w:marRight w:val="0"/>
          <w:marTop w:val="0"/>
          <w:marBottom w:val="0"/>
          <w:divBdr>
            <w:top w:val="none" w:sz="0" w:space="0" w:color="auto"/>
            <w:left w:val="none" w:sz="0" w:space="0" w:color="auto"/>
            <w:bottom w:val="none" w:sz="0" w:space="0" w:color="auto"/>
            <w:right w:val="none" w:sz="0" w:space="0" w:color="auto"/>
          </w:divBdr>
          <w:divsChild>
            <w:div w:id="44112105">
              <w:marLeft w:val="0"/>
              <w:marRight w:val="0"/>
              <w:marTop w:val="0"/>
              <w:marBottom w:val="0"/>
              <w:divBdr>
                <w:top w:val="none" w:sz="0" w:space="0" w:color="auto"/>
                <w:left w:val="none" w:sz="0" w:space="0" w:color="auto"/>
                <w:bottom w:val="none" w:sz="0" w:space="0" w:color="auto"/>
                <w:right w:val="none" w:sz="0" w:space="0" w:color="auto"/>
              </w:divBdr>
            </w:div>
          </w:divsChild>
        </w:div>
        <w:div w:id="866990693">
          <w:marLeft w:val="0"/>
          <w:marRight w:val="0"/>
          <w:marTop w:val="0"/>
          <w:marBottom w:val="0"/>
          <w:divBdr>
            <w:top w:val="none" w:sz="0" w:space="0" w:color="auto"/>
            <w:left w:val="none" w:sz="0" w:space="0" w:color="auto"/>
            <w:bottom w:val="none" w:sz="0" w:space="0" w:color="auto"/>
            <w:right w:val="none" w:sz="0" w:space="0" w:color="auto"/>
          </w:divBdr>
          <w:divsChild>
            <w:div w:id="1508402204">
              <w:marLeft w:val="0"/>
              <w:marRight w:val="0"/>
              <w:marTop w:val="0"/>
              <w:marBottom w:val="0"/>
              <w:divBdr>
                <w:top w:val="none" w:sz="0" w:space="0" w:color="auto"/>
                <w:left w:val="none" w:sz="0" w:space="0" w:color="auto"/>
                <w:bottom w:val="none" w:sz="0" w:space="0" w:color="auto"/>
                <w:right w:val="none" w:sz="0" w:space="0" w:color="auto"/>
              </w:divBdr>
            </w:div>
          </w:divsChild>
        </w:div>
        <w:div w:id="713119660">
          <w:marLeft w:val="0"/>
          <w:marRight w:val="0"/>
          <w:marTop w:val="0"/>
          <w:marBottom w:val="0"/>
          <w:divBdr>
            <w:top w:val="none" w:sz="0" w:space="0" w:color="auto"/>
            <w:left w:val="none" w:sz="0" w:space="0" w:color="auto"/>
            <w:bottom w:val="none" w:sz="0" w:space="0" w:color="auto"/>
            <w:right w:val="none" w:sz="0" w:space="0" w:color="auto"/>
          </w:divBdr>
          <w:divsChild>
            <w:div w:id="1131287244">
              <w:marLeft w:val="0"/>
              <w:marRight w:val="0"/>
              <w:marTop w:val="0"/>
              <w:marBottom w:val="0"/>
              <w:divBdr>
                <w:top w:val="none" w:sz="0" w:space="0" w:color="auto"/>
                <w:left w:val="none" w:sz="0" w:space="0" w:color="auto"/>
                <w:bottom w:val="none" w:sz="0" w:space="0" w:color="auto"/>
                <w:right w:val="none" w:sz="0" w:space="0" w:color="auto"/>
              </w:divBdr>
            </w:div>
          </w:divsChild>
        </w:div>
        <w:div w:id="528447810">
          <w:marLeft w:val="0"/>
          <w:marRight w:val="0"/>
          <w:marTop w:val="0"/>
          <w:marBottom w:val="0"/>
          <w:divBdr>
            <w:top w:val="none" w:sz="0" w:space="0" w:color="auto"/>
            <w:left w:val="none" w:sz="0" w:space="0" w:color="auto"/>
            <w:bottom w:val="none" w:sz="0" w:space="0" w:color="auto"/>
            <w:right w:val="none" w:sz="0" w:space="0" w:color="auto"/>
          </w:divBdr>
          <w:divsChild>
            <w:div w:id="111680004">
              <w:marLeft w:val="0"/>
              <w:marRight w:val="0"/>
              <w:marTop w:val="0"/>
              <w:marBottom w:val="0"/>
              <w:divBdr>
                <w:top w:val="none" w:sz="0" w:space="0" w:color="auto"/>
                <w:left w:val="none" w:sz="0" w:space="0" w:color="auto"/>
                <w:bottom w:val="none" w:sz="0" w:space="0" w:color="auto"/>
                <w:right w:val="none" w:sz="0" w:space="0" w:color="auto"/>
              </w:divBdr>
            </w:div>
          </w:divsChild>
        </w:div>
        <w:div w:id="81797879">
          <w:marLeft w:val="0"/>
          <w:marRight w:val="0"/>
          <w:marTop w:val="0"/>
          <w:marBottom w:val="0"/>
          <w:divBdr>
            <w:top w:val="none" w:sz="0" w:space="0" w:color="auto"/>
            <w:left w:val="none" w:sz="0" w:space="0" w:color="auto"/>
            <w:bottom w:val="none" w:sz="0" w:space="0" w:color="auto"/>
            <w:right w:val="none" w:sz="0" w:space="0" w:color="auto"/>
          </w:divBdr>
          <w:divsChild>
            <w:div w:id="323898160">
              <w:marLeft w:val="0"/>
              <w:marRight w:val="0"/>
              <w:marTop w:val="0"/>
              <w:marBottom w:val="0"/>
              <w:divBdr>
                <w:top w:val="none" w:sz="0" w:space="0" w:color="auto"/>
                <w:left w:val="none" w:sz="0" w:space="0" w:color="auto"/>
                <w:bottom w:val="none" w:sz="0" w:space="0" w:color="auto"/>
                <w:right w:val="none" w:sz="0" w:space="0" w:color="auto"/>
              </w:divBdr>
            </w:div>
          </w:divsChild>
        </w:div>
        <w:div w:id="1548253127">
          <w:marLeft w:val="0"/>
          <w:marRight w:val="0"/>
          <w:marTop w:val="0"/>
          <w:marBottom w:val="0"/>
          <w:divBdr>
            <w:top w:val="none" w:sz="0" w:space="0" w:color="auto"/>
            <w:left w:val="none" w:sz="0" w:space="0" w:color="auto"/>
            <w:bottom w:val="none" w:sz="0" w:space="0" w:color="auto"/>
            <w:right w:val="none" w:sz="0" w:space="0" w:color="auto"/>
          </w:divBdr>
          <w:divsChild>
            <w:div w:id="1854954508">
              <w:marLeft w:val="0"/>
              <w:marRight w:val="0"/>
              <w:marTop w:val="0"/>
              <w:marBottom w:val="0"/>
              <w:divBdr>
                <w:top w:val="none" w:sz="0" w:space="0" w:color="auto"/>
                <w:left w:val="none" w:sz="0" w:space="0" w:color="auto"/>
                <w:bottom w:val="none" w:sz="0" w:space="0" w:color="auto"/>
                <w:right w:val="none" w:sz="0" w:space="0" w:color="auto"/>
              </w:divBdr>
            </w:div>
          </w:divsChild>
        </w:div>
        <w:div w:id="1961566217">
          <w:marLeft w:val="0"/>
          <w:marRight w:val="0"/>
          <w:marTop w:val="0"/>
          <w:marBottom w:val="0"/>
          <w:divBdr>
            <w:top w:val="none" w:sz="0" w:space="0" w:color="auto"/>
            <w:left w:val="none" w:sz="0" w:space="0" w:color="auto"/>
            <w:bottom w:val="none" w:sz="0" w:space="0" w:color="auto"/>
            <w:right w:val="none" w:sz="0" w:space="0" w:color="auto"/>
          </w:divBdr>
          <w:divsChild>
            <w:div w:id="1090082738">
              <w:marLeft w:val="0"/>
              <w:marRight w:val="0"/>
              <w:marTop w:val="0"/>
              <w:marBottom w:val="0"/>
              <w:divBdr>
                <w:top w:val="none" w:sz="0" w:space="0" w:color="auto"/>
                <w:left w:val="none" w:sz="0" w:space="0" w:color="auto"/>
                <w:bottom w:val="none" w:sz="0" w:space="0" w:color="auto"/>
                <w:right w:val="none" w:sz="0" w:space="0" w:color="auto"/>
              </w:divBdr>
            </w:div>
          </w:divsChild>
        </w:div>
        <w:div w:id="1589845795">
          <w:marLeft w:val="0"/>
          <w:marRight w:val="0"/>
          <w:marTop w:val="0"/>
          <w:marBottom w:val="0"/>
          <w:divBdr>
            <w:top w:val="none" w:sz="0" w:space="0" w:color="auto"/>
            <w:left w:val="none" w:sz="0" w:space="0" w:color="auto"/>
            <w:bottom w:val="none" w:sz="0" w:space="0" w:color="auto"/>
            <w:right w:val="none" w:sz="0" w:space="0" w:color="auto"/>
          </w:divBdr>
          <w:divsChild>
            <w:div w:id="326373199">
              <w:marLeft w:val="0"/>
              <w:marRight w:val="0"/>
              <w:marTop w:val="0"/>
              <w:marBottom w:val="0"/>
              <w:divBdr>
                <w:top w:val="none" w:sz="0" w:space="0" w:color="auto"/>
                <w:left w:val="none" w:sz="0" w:space="0" w:color="auto"/>
                <w:bottom w:val="none" w:sz="0" w:space="0" w:color="auto"/>
                <w:right w:val="none" w:sz="0" w:space="0" w:color="auto"/>
              </w:divBdr>
            </w:div>
          </w:divsChild>
        </w:div>
        <w:div w:id="427390940">
          <w:marLeft w:val="0"/>
          <w:marRight w:val="0"/>
          <w:marTop w:val="0"/>
          <w:marBottom w:val="0"/>
          <w:divBdr>
            <w:top w:val="none" w:sz="0" w:space="0" w:color="auto"/>
            <w:left w:val="none" w:sz="0" w:space="0" w:color="auto"/>
            <w:bottom w:val="none" w:sz="0" w:space="0" w:color="auto"/>
            <w:right w:val="none" w:sz="0" w:space="0" w:color="auto"/>
          </w:divBdr>
          <w:divsChild>
            <w:div w:id="249655878">
              <w:marLeft w:val="0"/>
              <w:marRight w:val="0"/>
              <w:marTop w:val="0"/>
              <w:marBottom w:val="0"/>
              <w:divBdr>
                <w:top w:val="none" w:sz="0" w:space="0" w:color="auto"/>
                <w:left w:val="none" w:sz="0" w:space="0" w:color="auto"/>
                <w:bottom w:val="none" w:sz="0" w:space="0" w:color="auto"/>
                <w:right w:val="none" w:sz="0" w:space="0" w:color="auto"/>
              </w:divBdr>
            </w:div>
          </w:divsChild>
        </w:div>
        <w:div w:id="699551058">
          <w:marLeft w:val="0"/>
          <w:marRight w:val="0"/>
          <w:marTop w:val="0"/>
          <w:marBottom w:val="0"/>
          <w:divBdr>
            <w:top w:val="none" w:sz="0" w:space="0" w:color="auto"/>
            <w:left w:val="none" w:sz="0" w:space="0" w:color="auto"/>
            <w:bottom w:val="none" w:sz="0" w:space="0" w:color="auto"/>
            <w:right w:val="none" w:sz="0" w:space="0" w:color="auto"/>
          </w:divBdr>
          <w:divsChild>
            <w:div w:id="1277063544">
              <w:marLeft w:val="0"/>
              <w:marRight w:val="0"/>
              <w:marTop w:val="0"/>
              <w:marBottom w:val="0"/>
              <w:divBdr>
                <w:top w:val="none" w:sz="0" w:space="0" w:color="auto"/>
                <w:left w:val="none" w:sz="0" w:space="0" w:color="auto"/>
                <w:bottom w:val="none" w:sz="0" w:space="0" w:color="auto"/>
                <w:right w:val="none" w:sz="0" w:space="0" w:color="auto"/>
              </w:divBdr>
            </w:div>
          </w:divsChild>
        </w:div>
        <w:div w:id="2098673673">
          <w:marLeft w:val="0"/>
          <w:marRight w:val="0"/>
          <w:marTop w:val="0"/>
          <w:marBottom w:val="0"/>
          <w:divBdr>
            <w:top w:val="none" w:sz="0" w:space="0" w:color="auto"/>
            <w:left w:val="none" w:sz="0" w:space="0" w:color="auto"/>
            <w:bottom w:val="none" w:sz="0" w:space="0" w:color="auto"/>
            <w:right w:val="none" w:sz="0" w:space="0" w:color="auto"/>
          </w:divBdr>
          <w:divsChild>
            <w:div w:id="1384330801">
              <w:marLeft w:val="0"/>
              <w:marRight w:val="0"/>
              <w:marTop w:val="0"/>
              <w:marBottom w:val="0"/>
              <w:divBdr>
                <w:top w:val="none" w:sz="0" w:space="0" w:color="auto"/>
                <w:left w:val="none" w:sz="0" w:space="0" w:color="auto"/>
                <w:bottom w:val="none" w:sz="0" w:space="0" w:color="auto"/>
                <w:right w:val="none" w:sz="0" w:space="0" w:color="auto"/>
              </w:divBdr>
            </w:div>
          </w:divsChild>
        </w:div>
        <w:div w:id="1521358936">
          <w:marLeft w:val="0"/>
          <w:marRight w:val="0"/>
          <w:marTop w:val="0"/>
          <w:marBottom w:val="0"/>
          <w:divBdr>
            <w:top w:val="none" w:sz="0" w:space="0" w:color="auto"/>
            <w:left w:val="none" w:sz="0" w:space="0" w:color="auto"/>
            <w:bottom w:val="none" w:sz="0" w:space="0" w:color="auto"/>
            <w:right w:val="none" w:sz="0" w:space="0" w:color="auto"/>
          </w:divBdr>
          <w:divsChild>
            <w:div w:id="1180969255">
              <w:marLeft w:val="0"/>
              <w:marRight w:val="0"/>
              <w:marTop w:val="0"/>
              <w:marBottom w:val="0"/>
              <w:divBdr>
                <w:top w:val="none" w:sz="0" w:space="0" w:color="auto"/>
                <w:left w:val="none" w:sz="0" w:space="0" w:color="auto"/>
                <w:bottom w:val="none" w:sz="0" w:space="0" w:color="auto"/>
                <w:right w:val="none" w:sz="0" w:space="0" w:color="auto"/>
              </w:divBdr>
            </w:div>
          </w:divsChild>
        </w:div>
        <w:div w:id="1389839429">
          <w:marLeft w:val="0"/>
          <w:marRight w:val="0"/>
          <w:marTop w:val="0"/>
          <w:marBottom w:val="0"/>
          <w:divBdr>
            <w:top w:val="none" w:sz="0" w:space="0" w:color="auto"/>
            <w:left w:val="none" w:sz="0" w:space="0" w:color="auto"/>
            <w:bottom w:val="none" w:sz="0" w:space="0" w:color="auto"/>
            <w:right w:val="none" w:sz="0" w:space="0" w:color="auto"/>
          </w:divBdr>
          <w:divsChild>
            <w:div w:id="1852261770">
              <w:marLeft w:val="0"/>
              <w:marRight w:val="0"/>
              <w:marTop w:val="0"/>
              <w:marBottom w:val="0"/>
              <w:divBdr>
                <w:top w:val="none" w:sz="0" w:space="0" w:color="auto"/>
                <w:left w:val="none" w:sz="0" w:space="0" w:color="auto"/>
                <w:bottom w:val="none" w:sz="0" w:space="0" w:color="auto"/>
                <w:right w:val="none" w:sz="0" w:space="0" w:color="auto"/>
              </w:divBdr>
            </w:div>
          </w:divsChild>
        </w:div>
        <w:div w:id="928151556">
          <w:marLeft w:val="0"/>
          <w:marRight w:val="0"/>
          <w:marTop w:val="0"/>
          <w:marBottom w:val="0"/>
          <w:divBdr>
            <w:top w:val="none" w:sz="0" w:space="0" w:color="auto"/>
            <w:left w:val="none" w:sz="0" w:space="0" w:color="auto"/>
            <w:bottom w:val="none" w:sz="0" w:space="0" w:color="auto"/>
            <w:right w:val="none" w:sz="0" w:space="0" w:color="auto"/>
          </w:divBdr>
          <w:divsChild>
            <w:div w:id="462113515">
              <w:marLeft w:val="0"/>
              <w:marRight w:val="0"/>
              <w:marTop w:val="0"/>
              <w:marBottom w:val="0"/>
              <w:divBdr>
                <w:top w:val="none" w:sz="0" w:space="0" w:color="auto"/>
                <w:left w:val="none" w:sz="0" w:space="0" w:color="auto"/>
                <w:bottom w:val="none" w:sz="0" w:space="0" w:color="auto"/>
                <w:right w:val="none" w:sz="0" w:space="0" w:color="auto"/>
              </w:divBdr>
            </w:div>
          </w:divsChild>
        </w:div>
        <w:div w:id="733820968">
          <w:marLeft w:val="0"/>
          <w:marRight w:val="0"/>
          <w:marTop w:val="0"/>
          <w:marBottom w:val="0"/>
          <w:divBdr>
            <w:top w:val="none" w:sz="0" w:space="0" w:color="auto"/>
            <w:left w:val="none" w:sz="0" w:space="0" w:color="auto"/>
            <w:bottom w:val="none" w:sz="0" w:space="0" w:color="auto"/>
            <w:right w:val="none" w:sz="0" w:space="0" w:color="auto"/>
          </w:divBdr>
          <w:divsChild>
            <w:div w:id="1500149719">
              <w:marLeft w:val="0"/>
              <w:marRight w:val="0"/>
              <w:marTop w:val="0"/>
              <w:marBottom w:val="0"/>
              <w:divBdr>
                <w:top w:val="none" w:sz="0" w:space="0" w:color="auto"/>
                <w:left w:val="none" w:sz="0" w:space="0" w:color="auto"/>
                <w:bottom w:val="none" w:sz="0" w:space="0" w:color="auto"/>
                <w:right w:val="none" w:sz="0" w:space="0" w:color="auto"/>
              </w:divBdr>
            </w:div>
          </w:divsChild>
        </w:div>
        <w:div w:id="605118766">
          <w:marLeft w:val="0"/>
          <w:marRight w:val="0"/>
          <w:marTop w:val="0"/>
          <w:marBottom w:val="0"/>
          <w:divBdr>
            <w:top w:val="none" w:sz="0" w:space="0" w:color="auto"/>
            <w:left w:val="none" w:sz="0" w:space="0" w:color="auto"/>
            <w:bottom w:val="none" w:sz="0" w:space="0" w:color="auto"/>
            <w:right w:val="none" w:sz="0" w:space="0" w:color="auto"/>
          </w:divBdr>
          <w:divsChild>
            <w:div w:id="1951010397">
              <w:marLeft w:val="0"/>
              <w:marRight w:val="0"/>
              <w:marTop w:val="0"/>
              <w:marBottom w:val="0"/>
              <w:divBdr>
                <w:top w:val="none" w:sz="0" w:space="0" w:color="auto"/>
                <w:left w:val="none" w:sz="0" w:space="0" w:color="auto"/>
                <w:bottom w:val="none" w:sz="0" w:space="0" w:color="auto"/>
                <w:right w:val="none" w:sz="0" w:space="0" w:color="auto"/>
              </w:divBdr>
            </w:div>
          </w:divsChild>
        </w:div>
        <w:div w:id="1483424068">
          <w:marLeft w:val="0"/>
          <w:marRight w:val="0"/>
          <w:marTop w:val="0"/>
          <w:marBottom w:val="0"/>
          <w:divBdr>
            <w:top w:val="none" w:sz="0" w:space="0" w:color="auto"/>
            <w:left w:val="none" w:sz="0" w:space="0" w:color="auto"/>
            <w:bottom w:val="none" w:sz="0" w:space="0" w:color="auto"/>
            <w:right w:val="none" w:sz="0" w:space="0" w:color="auto"/>
          </w:divBdr>
          <w:divsChild>
            <w:div w:id="1184899290">
              <w:marLeft w:val="0"/>
              <w:marRight w:val="0"/>
              <w:marTop w:val="0"/>
              <w:marBottom w:val="0"/>
              <w:divBdr>
                <w:top w:val="none" w:sz="0" w:space="0" w:color="auto"/>
                <w:left w:val="none" w:sz="0" w:space="0" w:color="auto"/>
                <w:bottom w:val="none" w:sz="0" w:space="0" w:color="auto"/>
                <w:right w:val="none" w:sz="0" w:space="0" w:color="auto"/>
              </w:divBdr>
            </w:div>
          </w:divsChild>
        </w:div>
        <w:div w:id="1884898557">
          <w:marLeft w:val="0"/>
          <w:marRight w:val="0"/>
          <w:marTop w:val="0"/>
          <w:marBottom w:val="0"/>
          <w:divBdr>
            <w:top w:val="none" w:sz="0" w:space="0" w:color="auto"/>
            <w:left w:val="none" w:sz="0" w:space="0" w:color="auto"/>
            <w:bottom w:val="none" w:sz="0" w:space="0" w:color="auto"/>
            <w:right w:val="none" w:sz="0" w:space="0" w:color="auto"/>
          </w:divBdr>
          <w:divsChild>
            <w:div w:id="1890072092">
              <w:marLeft w:val="0"/>
              <w:marRight w:val="0"/>
              <w:marTop w:val="0"/>
              <w:marBottom w:val="0"/>
              <w:divBdr>
                <w:top w:val="none" w:sz="0" w:space="0" w:color="auto"/>
                <w:left w:val="none" w:sz="0" w:space="0" w:color="auto"/>
                <w:bottom w:val="none" w:sz="0" w:space="0" w:color="auto"/>
                <w:right w:val="none" w:sz="0" w:space="0" w:color="auto"/>
              </w:divBdr>
            </w:div>
          </w:divsChild>
        </w:div>
        <w:div w:id="1272936700">
          <w:marLeft w:val="0"/>
          <w:marRight w:val="0"/>
          <w:marTop w:val="0"/>
          <w:marBottom w:val="0"/>
          <w:divBdr>
            <w:top w:val="none" w:sz="0" w:space="0" w:color="auto"/>
            <w:left w:val="none" w:sz="0" w:space="0" w:color="auto"/>
            <w:bottom w:val="none" w:sz="0" w:space="0" w:color="auto"/>
            <w:right w:val="none" w:sz="0" w:space="0" w:color="auto"/>
          </w:divBdr>
          <w:divsChild>
            <w:div w:id="958880106">
              <w:marLeft w:val="0"/>
              <w:marRight w:val="0"/>
              <w:marTop w:val="0"/>
              <w:marBottom w:val="0"/>
              <w:divBdr>
                <w:top w:val="none" w:sz="0" w:space="0" w:color="auto"/>
                <w:left w:val="none" w:sz="0" w:space="0" w:color="auto"/>
                <w:bottom w:val="none" w:sz="0" w:space="0" w:color="auto"/>
                <w:right w:val="none" w:sz="0" w:space="0" w:color="auto"/>
              </w:divBdr>
            </w:div>
          </w:divsChild>
        </w:div>
        <w:div w:id="1006441391">
          <w:marLeft w:val="0"/>
          <w:marRight w:val="0"/>
          <w:marTop w:val="0"/>
          <w:marBottom w:val="0"/>
          <w:divBdr>
            <w:top w:val="none" w:sz="0" w:space="0" w:color="auto"/>
            <w:left w:val="none" w:sz="0" w:space="0" w:color="auto"/>
            <w:bottom w:val="none" w:sz="0" w:space="0" w:color="auto"/>
            <w:right w:val="none" w:sz="0" w:space="0" w:color="auto"/>
          </w:divBdr>
          <w:divsChild>
            <w:div w:id="441264219">
              <w:marLeft w:val="0"/>
              <w:marRight w:val="0"/>
              <w:marTop w:val="0"/>
              <w:marBottom w:val="0"/>
              <w:divBdr>
                <w:top w:val="none" w:sz="0" w:space="0" w:color="auto"/>
                <w:left w:val="none" w:sz="0" w:space="0" w:color="auto"/>
                <w:bottom w:val="none" w:sz="0" w:space="0" w:color="auto"/>
                <w:right w:val="none" w:sz="0" w:space="0" w:color="auto"/>
              </w:divBdr>
            </w:div>
          </w:divsChild>
        </w:div>
        <w:div w:id="1484784132">
          <w:marLeft w:val="0"/>
          <w:marRight w:val="0"/>
          <w:marTop w:val="0"/>
          <w:marBottom w:val="0"/>
          <w:divBdr>
            <w:top w:val="none" w:sz="0" w:space="0" w:color="auto"/>
            <w:left w:val="none" w:sz="0" w:space="0" w:color="auto"/>
            <w:bottom w:val="none" w:sz="0" w:space="0" w:color="auto"/>
            <w:right w:val="none" w:sz="0" w:space="0" w:color="auto"/>
          </w:divBdr>
          <w:divsChild>
            <w:div w:id="913124584">
              <w:marLeft w:val="0"/>
              <w:marRight w:val="0"/>
              <w:marTop w:val="0"/>
              <w:marBottom w:val="0"/>
              <w:divBdr>
                <w:top w:val="none" w:sz="0" w:space="0" w:color="auto"/>
                <w:left w:val="none" w:sz="0" w:space="0" w:color="auto"/>
                <w:bottom w:val="none" w:sz="0" w:space="0" w:color="auto"/>
                <w:right w:val="none" w:sz="0" w:space="0" w:color="auto"/>
              </w:divBdr>
            </w:div>
          </w:divsChild>
        </w:div>
        <w:div w:id="877936030">
          <w:marLeft w:val="0"/>
          <w:marRight w:val="0"/>
          <w:marTop w:val="0"/>
          <w:marBottom w:val="0"/>
          <w:divBdr>
            <w:top w:val="none" w:sz="0" w:space="0" w:color="auto"/>
            <w:left w:val="none" w:sz="0" w:space="0" w:color="auto"/>
            <w:bottom w:val="none" w:sz="0" w:space="0" w:color="auto"/>
            <w:right w:val="none" w:sz="0" w:space="0" w:color="auto"/>
          </w:divBdr>
          <w:divsChild>
            <w:div w:id="1328901169">
              <w:marLeft w:val="0"/>
              <w:marRight w:val="0"/>
              <w:marTop w:val="0"/>
              <w:marBottom w:val="0"/>
              <w:divBdr>
                <w:top w:val="none" w:sz="0" w:space="0" w:color="auto"/>
                <w:left w:val="none" w:sz="0" w:space="0" w:color="auto"/>
                <w:bottom w:val="none" w:sz="0" w:space="0" w:color="auto"/>
                <w:right w:val="none" w:sz="0" w:space="0" w:color="auto"/>
              </w:divBdr>
            </w:div>
          </w:divsChild>
        </w:div>
        <w:div w:id="1059016277">
          <w:marLeft w:val="0"/>
          <w:marRight w:val="0"/>
          <w:marTop w:val="0"/>
          <w:marBottom w:val="0"/>
          <w:divBdr>
            <w:top w:val="none" w:sz="0" w:space="0" w:color="auto"/>
            <w:left w:val="none" w:sz="0" w:space="0" w:color="auto"/>
            <w:bottom w:val="none" w:sz="0" w:space="0" w:color="auto"/>
            <w:right w:val="none" w:sz="0" w:space="0" w:color="auto"/>
          </w:divBdr>
          <w:divsChild>
            <w:div w:id="2042199411">
              <w:marLeft w:val="0"/>
              <w:marRight w:val="0"/>
              <w:marTop w:val="0"/>
              <w:marBottom w:val="0"/>
              <w:divBdr>
                <w:top w:val="none" w:sz="0" w:space="0" w:color="auto"/>
                <w:left w:val="none" w:sz="0" w:space="0" w:color="auto"/>
                <w:bottom w:val="none" w:sz="0" w:space="0" w:color="auto"/>
                <w:right w:val="none" w:sz="0" w:space="0" w:color="auto"/>
              </w:divBdr>
            </w:div>
          </w:divsChild>
        </w:div>
        <w:div w:id="446630194">
          <w:marLeft w:val="0"/>
          <w:marRight w:val="0"/>
          <w:marTop w:val="0"/>
          <w:marBottom w:val="0"/>
          <w:divBdr>
            <w:top w:val="none" w:sz="0" w:space="0" w:color="auto"/>
            <w:left w:val="none" w:sz="0" w:space="0" w:color="auto"/>
            <w:bottom w:val="none" w:sz="0" w:space="0" w:color="auto"/>
            <w:right w:val="none" w:sz="0" w:space="0" w:color="auto"/>
          </w:divBdr>
          <w:divsChild>
            <w:div w:id="823855679">
              <w:marLeft w:val="0"/>
              <w:marRight w:val="0"/>
              <w:marTop w:val="0"/>
              <w:marBottom w:val="0"/>
              <w:divBdr>
                <w:top w:val="none" w:sz="0" w:space="0" w:color="auto"/>
                <w:left w:val="none" w:sz="0" w:space="0" w:color="auto"/>
                <w:bottom w:val="none" w:sz="0" w:space="0" w:color="auto"/>
                <w:right w:val="none" w:sz="0" w:space="0" w:color="auto"/>
              </w:divBdr>
            </w:div>
          </w:divsChild>
        </w:div>
        <w:div w:id="1903446601">
          <w:marLeft w:val="0"/>
          <w:marRight w:val="0"/>
          <w:marTop w:val="0"/>
          <w:marBottom w:val="0"/>
          <w:divBdr>
            <w:top w:val="none" w:sz="0" w:space="0" w:color="auto"/>
            <w:left w:val="none" w:sz="0" w:space="0" w:color="auto"/>
            <w:bottom w:val="none" w:sz="0" w:space="0" w:color="auto"/>
            <w:right w:val="none" w:sz="0" w:space="0" w:color="auto"/>
          </w:divBdr>
          <w:divsChild>
            <w:div w:id="1399085962">
              <w:marLeft w:val="0"/>
              <w:marRight w:val="0"/>
              <w:marTop w:val="0"/>
              <w:marBottom w:val="0"/>
              <w:divBdr>
                <w:top w:val="none" w:sz="0" w:space="0" w:color="auto"/>
                <w:left w:val="none" w:sz="0" w:space="0" w:color="auto"/>
                <w:bottom w:val="none" w:sz="0" w:space="0" w:color="auto"/>
                <w:right w:val="none" w:sz="0" w:space="0" w:color="auto"/>
              </w:divBdr>
            </w:div>
          </w:divsChild>
        </w:div>
        <w:div w:id="747112342">
          <w:marLeft w:val="0"/>
          <w:marRight w:val="0"/>
          <w:marTop w:val="0"/>
          <w:marBottom w:val="0"/>
          <w:divBdr>
            <w:top w:val="none" w:sz="0" w:space="0" w:color="auto"/>
            <w:left w:val="none" w:sz="0" w:space="0" w:color="auto"/>
            <w:bottom w:val="none" w:sz="0" w:space="0" w:color="auto"/>
            <w:right w:val="none" w:sz="0" w:space="0" w:color="auto"/>
          </w:divBdr>
          <w:divsChild>
            <w:div w:id="1606888912">
              <w:marLeft w:val="0"/>
              <w:marRight w:val="0"/>
              <w:marTop w:val="0"/>
              <w:marBottom w:val="0"/>
              <w:divBdr>
                <w:top w:val="none" w:sz="0" w:space="0" w:color="auto"/>
                <w:left w:val="none" w:sz="0" w:space="0" w:color="auto"/>
                <w:bottom w:val="none" w:sz="0" w:space="0" w:color="auto"/>
                <w:right w:val="none" w:sz="0" w:space="0" w:color="auto"/>
              </w:divBdr>
            </w:div>
          </w:divsChild>
        </w:div>
        <w:div w:id="1683193350">
          <w:marLeft w:val="0"/>
          <w:marRight w:val="0"/>
          <w:marTop w:val="0"/>
          <w:marBottom w:val="0"/>
          <w:divBdr>
            <w:top w:val="none" w:sz="0" w:space="0" w:color="auto"/>
            <w:left w:val="none" w:sz="0" w:space="0" w:color="auto"/>
            <w:bottom w:val="none" w:sz="0" w:space="0" w:color="auto"/>
            <w:right w:val="none" w:sz="0" w:space="0" w:color="auto"/>
          </w:divBdr>
          <w:divsChild>
            <w:div w:id="427386416">
              <w:marLeft w:val="0"/>
              <w:marRight w:val="0"/>
              <w:marTop w:val="0"/>
              <w:marBottom w:val="0"/>
              <w:divBdr>
                <w:top w:val="none" w:sz="0" w:space="0" w:color="auto"/>
                <w:left w:val="none" w:sz="0" w:space="0" w:color="auto"/>
                <w:bottom w:val="none" w:sz="0" w:space="0" w:color="auto"/>
                <w:right w:val="none" w:sz="0" w:space="0" w:color="auto"/>
              </w:divBdr>
            </w:div>
          </w:divsChild>
        </w:div>
        <w:div w:id="1971546336">
          <w:marLeft w:val="0"/>
          <w:marRight w:val="0"/>
          <w:marTop w:val="0"/>
          <w:marBottom w:val="0"/>
          <w:divBdr>
            <w:top w:val="none" w:sz="0" w:space="0" w:color="auto"/>
            <w:left w:val="none" w:sz="0" w:space="0" w:color="auto"/>
            <w:bottom w:val="none" w:sz="0" w:space="0" w:color="auto"/>
            <w:right w:val="none" w:sz="0" w:space="0" w:color="auto"/>
          </w:divBdr>
          <w:divsChild>
            <w:div w:id="1465276665">
              <w:marLeft w:val="0"/>
              <w:marRight w:val="0"/>
              <w:marTop w:val="0"/>
              <w:marBottom w:val="0"/>
              <w:divBdr>
                <w:top w:val="none" w:sz="0" w:space="0" w:color="auto"/>
                <w:left w:val="none" w:sz="0" w:space="0" w:color="auto"/>
                <w:bottom w:val="none" w:sz="0" w:space="0" w:color="auto"/>
                <w:right w:val="none" w:sz="0" w:space="0" w:color="auto"/>
              </w:divBdr>
            </w:div>
          </w:divsChild>
        </w:div>
        <w:div w:id="1670911120">
          <w:marLeft w:val="0"/>
          <w:marRight w:val="0"/>
          <w:marTop w:val="0"/>
          <w:marBottom w:val="0"/>
          <w:divBdr>
            <w:top w:val="none" w:sz="0" w:space="0" w:color="auto"/>
            <w:left w:val="none" w:sz="0" w:space="0" w:color="auto"/>
            <w:bottom w:val="none" w:sz="0" w:space="0" w:color="auto"/>
            <w:right w:val="none" w:sz="0" w:space="0" w:color="auto"/>
          </w:divBdr>
          <w:divsChild>
            <w:div w:id="243609005">
              <w:marLeft w:val="0"/>
              <w:marRight w:val="0"/>
              <w:marTop w:val="0"/>
              <w:marBottom w:val="0"/>
              <w:divBdr>
                <w:top w:val="none" w:sz="0" w:space="0" w:color="auto"/>
                <w:left w:val="none" w:sz="0" w:space="0" w:color="auto"/>
                <w:bottom w:val="none" w:sz="0" w:space="0" w:color="auto"/>
                <w:right w:val="none" w:sz="0" w:space="0" w:color="auto"/>
              </w:divBdr>
            </w:div>
          </w:divsChild>
        </w:div>
        <w:div w:id="113407732">
          <w:marLeft w:val="0"/>
          <w:marRight w:val="0"/>
          <w:marTop w:val="0"/>
          <w:marBottom w:val="0"/>
          <w:divBdr>
            <w:top w:val="none" w:sz="0" w:space="0" w:color="auto"/>
            <w:left w:val="none" w:sz="0" w:space="0" w:color="auto"/>
            <w:bottom w:val="none" w:sz="0" w:space="0" w:color="auto"/>
            <w:right w:val="none" w:sz="0" w:space="0" w:color="auto"/>
          </w:divBdr>
          <w:divsChild>
            <w:div w:id="1619071297">
              <w:marLeft w:val="0"/>
              <w:marRight w:val="0"/>
              <w:marTop w:val="0"/>
              <w:marBottom w:val="0"/>
              <w:divBdr>
                <w:top w:val="none" w:sz="0" w:space="0" w:color="auto"/>
                <w:left w:val="none" w:sz="0" w:space="0" w:color="auto"/>
                <w:bottom w:val="none" w:sz="0" w:space="0" w:color="auto"/>
                <w:right w:val="none" w:sz="0" w:space="0" w:color="auto"/>
              </w:divBdr>
            </w:div>
          </w:divsChild>
        </w:div>
        <w:div w:id="478692680">
          <w:marLeft w:val="0"/>
          <w:marRight w:val="0"/>
          <w:marTop w:val="0"/>
          <w:marBottom w:val="0"/>
          <w:divBdr>
            <w:top w:val="none" w:sz="0" w:space="0" w:color="auto"/>
            <w:left w:val="none" w:sz="0" w:space="0" w:color="auto"/>
            <w:bottom w:val="none" w:sz="0" w:space="0" w:color="auto"/>
            <w:right w:val="none" w:sz="0" w:space="0" w:color="auto"/>
          </w:divBdr>
          <w:divsChild>
            <w:div w:id="227114110">
              <w:marLeft w:val="0"/>
              <w:marRight w:val="0"/>
              <w:marTop w:val="0"/>
              <w:marBottom w:val="0"/>
              <w:divBdr>
                <w:top w:val="none" w:sz="0" w:space="0" w:color="auto"/>
                <w:left w:val="none" w:sz="0" w:space="0" w:color="auto"/>
                <w:bottom w:val="none" w:sz="0" w:space="0" w:color="auto"/>
                <w:right w:val="none" w:sz="0" w:space="0" w:color="auto"/>
              </w:divBdr>
            </w:div>
          </w:divsChild>
        </w:div>
        <w:div w:id="399904967">
          <w:marLeft w:val="0"/>
          <w:marRight w:val="0"/>
          <w:marTop w:val="0"/>
          <w:marBottom w:val="0"/>
          <w:divBdr>
            <w:top w:val="none" w:sz="0" w:space="0" w:color="auto"/>
            <w:left w:val="none" w:sz="0" w:space="0" w:color="auto"/>
            <w:bottom w:val="none" w:sz="0" w:space="0" w:color="auto"/>
            <w:right w:val="none" w:sz="0" w:space="0" w:color="auto"/>
          </w:divBdr>
          <w:divsChild>
            <w:div w:id="1690137288">
              <w:marLeft w:val="0"/>
              <w:marRight w:val="0"/>
              <w:marTop w:val="0"/>
              <w:marBottom w:val="0"/>
              <w:divBdr>
                <w:top w:val="none" w:sz="0" w:space="0" w:color="auto"/>
                <w:left w:val="none" w:sz="0" w:space="0" w:color="auto"/>
                <w:bottom w:val="none" w:sz="0" w:space="0" w:color="auto"/>
                <w:right w:val="none" w:sz="0" w:space="0" w:color="auto"/>
              </w:divBdr>
            </w:div>
          </w:divsChild>
        </w:div>
        <w:div w:id="1269309060">
          <w:marLeft w:val="0"/>
          <w:marRight w:val="0"/>
          <w:marTop w:val="0"/>
          <w:marBottom w:val="0"/>
          <w:divBdr>
            <w:top w:val="none" w:sz="0" w:space="0" w:color="auto"/>
            <w:left w:val="none" w:sz="0" w:space="0" w:color="auto"/>
            <w:bottom w:val="none" w:sz="0" w:space="0" w:color="auto"/>
            <w:right w:val="none" w:sz="0" w:space="0" w:color="auto"/>
          </w:divBdr>
          <w:divsChild>
            <w:div w:id="643697897">
              <w:marLeft w:val="0"/>
              <w:marRight w:val="0"/>
              <w:marTop w:val="0"/>
              <w:marBottom w:val="0"/>
              <w:divBdr>
                <w:top w:val="none" w:sz="0" w:space="0" w:color="auto"/>
                <w:left w:val="none" w:sz="0" w:space="0" w:color="auto"/>
                <w:bottom w:val="none" w:sz="0" w:space="0" w:color="auto"/>
                <w:right w:val="none" w:sz="0" w:space="0" w:color="auto"/>
              </w:divBdr>
            </w:div>
          </w:divsChild>
        </w:div>
        <w:div w:id="1443723117">
          <w:marLeft w:val="0"/>
          <w:marRight w:val="0"/>
          <w:marTop w:val="0"/>
          <w:marBottom w:val="0"/>
          <w:divBdr>
            <w:top w:val="none" w:sz="0" w:space="0" w:color="auto"/>
            <w:left w:val="none" w:sz="0" w:space="0" w:color="auto"/>
            <w:bottom w:val="none" w:sz="0" w:space="0" w:color="auto"/>
            <w:right w:val="none" w:sz="0" w:space="0" w:color="auto"/>
          </w:divBdr>
          <w:divsChild>
            <w:div w:id="902451371">
              <w:marLeft w:val="0"/>
              <w:marRight w:val="0"/>
              <w:marTop w:val="0"/>
              <w:marBottom w:val="0"/>
              <w:divBdr>
                <w:top w:val="none" w:sz="0" w:space="0" w:color="auto"/>
                <w:left w:val="none" w:sz="0" w:space="0" w:color="auto"/>
                <w:bottom w:val="none" w:sz="0" w:space="0" w:color="auto"/>
                <w:right w:val="none" w:sz="0" w:space="0" w:color="auto"/>
              </w:divBdr>
            </w:div>
          </w:divsChild>
        </w:div>
        <w:div w:id="1012800638">
          <w:marLeft w:val="0"/>
          <w:marRight w:val="0"/>
          <w:marTop w:val="0"/>
          <w:marBottom w:val="0"/>
          <w:divBdr>
            <w:top w:val="none" w:sz="0" w:space="0" w:color="auto"/>
            <w:left w:val="none" w:sz="0" w:space="0" w:color="auto"/>
            <w:bottom w:val="none" w:sz="0" w:space="0" w:color="auto"/>
            <w:right w:val="none" w:sz="0" w:space="0" w:color="auto"/>
          </w:divBdr>
          <w:divsChild>
            <w:div w:id="813987169">
              <w:marLeft w:val="0"/>
              <w:marRight w:val="0"/>
              <w:marTop w:val="0"/>
              <w:marBottom w:val="0"/>
              <w:divBdr>
                <w:top w:val="none" w:sz="0" w:space="0" w:color="auto"/>
                <w:left w:val="none" w:sz="0" w:space="0" w:color="auto"/>
                <w:bottom w:val="none" w:sz="0" w:space="0" w:color="auto"/>
                <w:right w:val="none" w:sz="0" w:space="0" w:color="auto"/>
              </w:divBdr>
            </w:div>
          </w:divsChild>
        </w:div>
        <w:div w:id="1765104023">
          <w:marLeft w:val="0"/>
          <w:marRight w:val="0"/>
          <w:marTop w:val="0"/>
          <w:marBottom w:val="0"/>
          <w:divBdr>
            <w:top w:val="none" w:sz="0" w:space="0" w:color="auto"/>
            <w:left w:val="none" w:sz="0" w:space="0" w:color="auto"/>
            <w:bottom w:val="none" w:sz="0" w:space="0" w:color="auto"/>
            <w:right w:val="none" w:sz="0" w:space="0" w:color="auto"/>
          </w:divBdr>
          <w:divsChild>
            <w:div w:id="459808075">
              <w:marLeft w:val="0"/>
              <w:marRight w:val="0"/>
              <w:marTop w:val="0"/>
              <w:marBottom w:val="0"/>
              <w:divBdr>
                <w:top w:val="none" w:sz="0" w:space="0" w:color="auto"/>
                <w:left w:val="none" w:sz="0" w:space="0" w:color="auto"/>
                <w:bottom w:val="none" w:sz="0" w:space="0" w:color="auto"/>
                <w:right w:val="none" w:sz="0" w:space="0" w:color="auto"/>
              </w:divBdr>
            </w:div>
          </w:divsChild>
        </w:div>
        <w:div w:id="2110614432">
          <w:marLeft w:val="0"/>
          <w:marRight w:val="0"/>
          <w:marTop w:val="0"/>
          <w:marBottom w:val="0"/>
          <w:divBdr>
            <w:top w:val="none" w:sz="0" w:space="0" w:color="auto"/>
            <w:left w:val="none" w:sz="0" w:space="0" w:color="auto"/>
            <w:bottom w:val="none" w:sz="0" w:space="0" w:color="auto"/>
            <w:right w:val="none" w:sz="0" w:space="0" w:color="auto"/>
          </w:divBdr>
          <w:divsChild>
            <w:div w:id="627854968">
              <w:marLeft w:val="0"/>
              <w:marRight w:val="0"/>
              <w:marTop w:val="0"/>
              <w:marBottom w:val="0"/>
              <w:divBdr>
                <w:top w:val="none" w:sz="0" w:space="0" w:color="auto"/>
                <w:left w:val="none" w:sz="0" w:space="0" w:color="auto"/>
                <w:bottom w:val="none" w:sz="0" w:space="0" w:color="auto"/>
                <w:right w:val="none" w:sz="0" w:space="0" w:color="auto"/>
              </w:divBdr>
            </w:div>
          </w:divsChild>
        </w:div>
        <w:div w:id="631129702">
          <w:marLeft w:val="0"/>
          <w:marRight w:val="0"/>
          <w:marTop w:val="0"/>
          <w:marBottom w:val="0"/>
          <w:divBdr>
            <w:top w:val="none" w:sz="0" w:space="0" w:color="auto"/>
            <w:left w:val="none" w:sz="0" w:space="0" w:color="auto"/>
            <w:bottom w:val="none" w:sz="0" w:space="0" w:color="auto"/>
            <w:right w:val="none" w:sz="0" w:space="0" w:color="auto"/>
          </w:divBdr>
          <w:divsChild>
            <w:div w:id="2140340445">
              <w:marLeft w:val="0"/>
              <w:marRight w:val="0"/>
              <w:marTop w:val="0"/>
              <w:marBottom w:val="0"/>
              <w:divBdr>
                <w:top w:val="none" w:sz="0" w:space="0" w:color="auto"/>
                <w:left w:val="none" w:sz="0" w:space="0" w:color="auto"/>
                <w:bottom w:val="none" w:sz="0" w:space="0" w:color="auto"/>
                <w:right w:val="none" w:sz="0" w:space="0" w:color="auto"/>
              </w:divBdr>
            </w:div>
          </w:divsChild>
        </w:div>
        <w:div w:id="399866834">
          <w:marLeft w:val="0"/>
          <w:marRight w:val="0"/>
          <w:marTop w:val="0"/>
          <w:marBottom w:val="0"/>
          <w:divBdr>
            <w:top w:val="none" w:sz="0" w:space="0" w:color="auto"/>
            <w:left w:val="none" w:sz="0" w:space="0" w:color="auto"/>
            <w:bottom w:val="none" w:sz="0" w:space="0" w:color="auto"/>
            <w:right w:val="none" w:sz="0" w:space="0" w:color="auto"/>
          </w:divBdr>
          <w:divsChild>
            <w:div w:id="1283920654">
              <w:marLeft w:val="0"/>
              <w:marRight w:val="0"/>
              <w:marTop w:val="0"/>
              <w:marBottom w:val="0"/>
              <w:divBdr>
                <w:top w:val="none" w:sz="0" w:space="0" w:color="auto"/>
                <w:left w:val="none" w:sz="0" w:space="0" w:color="auto"/>
                <w:bottom w:val="none" w:sz="0" w:space="0" w:color="auto"/>
                <w:right w:val="none" w:sz="0" w:space="0" w:color="auto"/>
              </w:divBdr>
            </w:div>
          </w:divsChild>
        </w:div>
        <w:div w:id="107899978">
          <w:marLeft w:val="0"/>
          <w:marRight w:val="0"/>
          <w:marTop w:val="0"/>
          <w:marBottom w:val="0"/>
          <w:divBdr>
            <w:top w:val="none" w:sz="0" w:space="0" w:color="auto"/>
            <w:left w:val="none" w:sz="0" w:space="0" w:color="auto"/>
            <w:bottom w:val="none" w:sz="0" w:space="0" w:color="auto"/>
            <w:right w:val="none" w:sz="0" w:space="0" w:color="auto"/>
          </w:divBdr>
          <w:divsChild>
            <w:div w:id="1510369007">
              <w:marLeft w:val="0"/>
              <w:marRight w:val="0"/>
              <w:marTop w:val="0"/>
              <w:marBottom w:val="0"/>
              <w:divBdr>
                <w:top w:val="none" w:sz="0" w:space="0" w:color="auto"/>
                <w:left w:val="none" w:sz="0" w:space="0" w:color="auto"/>
                <w:bottom w:val="none" w:sz="0" w:space="0" w:color="auto"/>
                <w:right w:val="none" w:sz="0" w:space="0" w:color="auto"/>
              </w:divBdr>
            </w:div>
          </w:divsChild>
        </w:div>
        <w:div w:id="1229726806">
          <w:marLeft w:val="0"/>
          <w:marRight w:val="0"/>
          <w:marTop w:val="0"/>
          <w:marBottom w:val="0"/>
          <w:divBdr>
            <w:top w:val="none" w:sz="0" w:space="0" w:color="auto"/>
            <w:left w:val="none" w:sz="0" w:space="0" w:color="auto"/>
            <w:bottom w:val="none" w:sz="0" w:space="0" w:color="auto"/>
            <w:right w:val="none" w:sz="0" w:space="0" w:color="auto"/>
          </w:divBdr>
          <w:divsChild>
            <w:div w:id="2083596443">
              <w:marLeft w:val="0"/>
              <w:marRight w:val="0"/>
              <w:marTop w:val="0"/>
              <w:marBottom w:val="0"/>
              <w:divBdr>
                <w:top w:val="none" w:sz="0" w:space="0" w:color="auto"/>
                <w:left w:val="none" w:sz="0" w:space="0" w:color="auto"/>
                <w:bottom w:val="none" w:sz="0" w:space="0" w:color="auto"/>
                <w:right w:val="none" w:sz="0" w:space="0" w:color="auto"/>
              </w:divBdr>
            </w:div>
          </w:divsChild>
        </w:div>
        <w:div w:id="641279044">
          <w:marLeft w:val="0"/>
          <w:marRight w:val="0"/>
          <w:marTop w:val="0"/>
          <w:marBottom w:val="0"/>
          <w:divBdr>
            <w:top w:val="none" w:sz="0" w:space="0" w:color="auto"/>
            <w:left w:val="none" w:sz="0" w:space="0" w:color="auto"/>
            <w:bottom w:val="none" w:sz="0" w:space="0" w:color="auto"/>
            <w:right w:val="none" w:sz="0" w:space="0" w:color="auto"/>
          </w:divBdr>
          <w:divsChild>
            <w:div w:id="213393031">
              <w:marLeft w:val="0"/>
              <w:marRight w:val="0"/>
              <w:marTop w:val="0"/>
              <w:marBottom w:val="0"/>
              <w:divBdr>
                <w:top w:val="none" w:sz="0" w:space="0" w:color="auto"/>
                <w:left w:val="none" w:sz="0" w:space="0" w:color="auto"/>
                <w:bottom w:val="none" w:sz="0" w:space="0" w:color="auto"/>
                <w:right w:val="none" w:sz="0" w:space="0" w:color="auto"/>
              </w:divBdr>
            </w:div>
          </w:divsChild>
        </w:div>
        <w:div w:id="1515610593">
          <w:marLeft w:val="0"/>
          <w:marRight w:val="0"/>
          <w:marTop w:val="0"/>
          <w:marBottom w:val="0"/>
          <w:divBdr>
            <w:top w:val="none" w:sz="0" w:space="0" w:color="auto"/>
            <w:left w:val="none" w:sz="0" w:space="0" w:color="auto"/>
            <w:bottom w:val="none" w:sz="0" w:space="0" w:color="auto"/>
            <w:right w:val="none" w:sz="0" w:space="0" w:color="auto"/>
          </w:divBdr>
          <w:divsChild>
            <w:div w:id="1463763508">
              <w:marLeft w:val="0"/>
              <w:marRight w:val="0"/>
              <w:marTop w:val="0"/>
              <w:marBottom w:val="0"/>
              <w:divBdr>
                <w:top w:val="none" w:sz="0" w:space="0" w:color="auto"/>
                <w:left w:val="none" w:sz="0" w:space="0" w:color="auto"/>
                <w:bottom w:val="none" w:sz="0" w:space="0" w:color="auto"/>
                <w:right w:val="none" w:sz="0" w:space="0" w:color="auto"/>
              </w:divBdr>
            </w:div>
          </w:divsChild>
        </w:div>
        <w:div w:id="422337712">
          <w:marLeft w:val="0"/>
          <w:marRight w:val="0"/>
          <w:marTop w:val="0"/>
          <w:marBottom w:val="0"/>
          <w:divBdr>
            <w:top w:val="none" w:sz="0" w:space="0" w:color="auto"/>
            <w:left w:val="none" w:sz="0" w:space="0" w:color="auto"/>
            <w:bottom w:val="none" w:sz="0" w:space="0" w:color="auto"/>
            <w:right w:val="none" w:sz="0" w:space="0" w:color="auto"/>
          </w:divBdr>
          <w:divsChild>
            <w:div w:id="384069470">
              <w:marLeft w:val="0"/>
              <w:marRight w:val="0"/>
              <w:marTop w:val="0"/>
              <w:marBottom w:val="0"/>
              <w:divBdr>
                <w:top w:val="none" w:sz="0" w:space="0" w:color="auto"/>
                <w:left w:val="none" w:sz="0" w:space="0" w:color="auto"/>
                <w:bottom w:val="none" w:sz="0" w:space="0" w:color="auto"/>
                <w:right w:val="none" w:sz="0" w:space="0" w:color="auto"/>
              </w:divBdr>
            </w:div>
          </w:divsChild>
        </w:div>
        <w:div w:id="953291919">
          <w:marLeft w:val="0"/>
          <w:marRight w:val="0"/>
          <w:marTop w:val="0"/>
          <w:marBottom w:val="0"/>
          <w:divBdr>
            <w:top w:val="none" w:sz="0" w:space="0" w:color="auto"/>
            <w:left w:val="none" w:sz="0" w:space="0" w:color="auto"/>
            <w:bottom w:val="none" w:sz="0" w:space="0" w:color="auto"/>
            <w:right w:val="none" w:sz="0" w:space="0" w:color="auto"/>
          </w:divBdr>
          <w:divsChild>
            <w:div w:id="1930581767">
              <w:marLeft w:val="0"/>
              <w:marRight w:val="0"/>
              <w:marTop w:val="0"/>
              <w:marBottom w:val="0"/>
              <w:divBdr>
                <w:top w:val="none" w:sz="0" w:space="0" w:color="auto"/>
                <w:left w:val="none" w:sz="0" w:space="0" w:color="auto"/>
                <w:bottom w:val="none" w:sz="0" w:space="0" w:color="auto"/>
                <w:right w:val="none" w:sz="0" w:space="0" w:color="auto"/>
              </w:divBdr>
            </w:div>
          </w:divsChild>
        </w:div>
        <w:div w:id="1521235166">
          <w:marLeft w:val="0"/>
          <w:marRight w:val="0"/>
          <w:marTop w:val="0"/>
          <w:marBottom w:val="0"/>
          <w:divBdr>
            <w:top w:val="none" w:sz="0" w:space="0" w:color="auto"/>
            <w:left w:val="none" w:sz="0" w:space="0" w:color="auto"/>
            <w:bottom w:val="none" w:sz="0" w:space="0" w:color="auto"/>
            <w:right w:val="none" w:sz="0" w:space="0" w:color="auto"/>
          </w:divBdr>
          <w:divsChild>
            <w:div w:id="937057666">
              <w:marLeft w:val="0"/>
              <w:marRight w:val="0"/>
              <w:marTop w:val="0"/>
              <w:marBottom w:val="0"/>
              <w:divBdr>
                <w:top w:val="none" w:sz="0" w:space="0" w:color="auto"/>
                <w:left w:val="none" w:sz="0" w:space="0" w:color="auto"/>
                <w:bottom w:val="none" w:sz="0" w:space="0" w:color="auto"/>
                <w:right w:val="none" w:sz="0" w:space="0" w:color="auto"/>
              </w:divBdr>
            </w:div>
          </w:divsChild>
        </w:div>
        <w:div w:id="1630895920">
          <w:marLeft w:val="0"/>
          <w:marRight w:val="0"/>
          <w:marTop w:val="0"/>
          <w:marBottom w:val="0"/>
          <w:divBdr>
            <w:top w:val="none" w:sz="0" w:space="0" w:color="auto"/>
            <w:left w:val="none" w:sz="0" w:space="0" w:color="auto"/>
            <w:bottom w:val="none" w:sz="0" w:space="0" w:color="auto"/>
            <w:right w:val="none" w:sz="0" w:space="0" w:color="auto"/>
          </w:divBdr>
          <w:divsChild>
            <w:div w:id="1014578820">
              <w:marLeft w:val="0"/>
              <w:marRight w:val="0"/>
              <w:marTop w:val="0"/>
              <w:marBottom w:val="0"/>
              <w:divBdr>
                <w:top w:val="none" w:sz="0" w:space="0" w:color="auto"/>
                <w:left w:val="none" w:sz="0" w:space="0" w:color="auto"/>
                <w:bottom w:val="none" w:sz="0" w:space="0" w:color="auto"/>
                <w:right w:val="none" w:sz="0" w:space="0" w:color="auto"/>
              </w:divBdr>
            </w:div>
          </w:divsChild>
        </w:div>
        <w:div w:id="1332373667">
          <w:marLeft w:val="0"/>
          <w:marRight w:val="0"/>
          <w:marTop w:val="0"/>
          <w:marBottom w:val="0"/>
          <w:divBdr>
            <w:top w:val="none" w:sz="0" w:space="0" w:color="auto"/>
            <w:left w:val="none" w:sz="0" w:space="0" w:color="auto"/>
            <w:bottom w:val="none" w:sz="0" w:space="0" w:color="auto"/>
            <w:right w:val="none" w:sz="0" w:space="0" w:color="auto"/>
          </w:divBdr>
          <w:divsChild>
            <w:div w:id="61024004">
              <w:marLeft w:val="0"/>
              <w:marRight w:val="0"/>
              <w:marTop w:val="0"/>
              <w:marBottom w:val="0"/>
              <w:divBdr>
                <w:top w:val="none" w:sz="0" w:space="0" w:color="auto"/>
                <w:left w:val="none" w:sz="0" w:space="0" w:color="auto"/>
                <w:bottom w:val="none" w:sz="0" w:space="0" w:color="auto"/>
                <w:right w:val="none" w:sz="0" w:space="0" w:color="auto"/>
              </w:divBdr>
            </w:div>
          </w:divsChild>
        </w:div>
        <w:div w:id="1483086936">
          <w:marLeft w:val="0"/>
          <w:marRight w:val="0"/>
          <w:marTop w:val="0"/>
          <w:marBottom w:val="0"/>
          <w:divBdr>
            <w:top w:val="none" w:sz="0" w:space="0" w:color="auto"/>
            <w:left w:val="none" w:sz="0" w:space="0" w:color="auto"/>
            <w:bottom w:val="none" w:sz="0" w:space="0" w:color="auto"/>
            <w:right w:val="none" w:sz="0" w:space="0" w:color="auto"/>
          </w:divBdr>
          <w:divsChild>
            <w:div w:id="1725985359">
              <w:marLeft w:val="0"/>
              <w:marRight w:val="0"/>
              <w:marTop w:val="0"/>
              <w:marBottom w:val="0"/>
              <w:divBdr>
                <w:top w:val="none" w:sz="0" w:space="0" w:color="auto"/>
                <w:left w:val="none" w:sz="0" w:space="0" w:color="auto"/>
                <w:bottom w:val="none" w:sz="0" w:space="0" w:color="auto"/>
                <w:right w:val="none" w:sz="0" w:space="0" w:color="auto"/>
              </w:divBdr>
            </w:div>
          </w:divsChild>
        </w:div>
        <w:div w:id="812140902">
          <w:marLeft w:val="0"/>
          <w:marRight w:val="0"/>
          <w:marTop w:val="0"/>
          <w:marBottom w:val="0"/>
          <w:divBdr>
            <w:top w:val="none" w:sz="0" w:space="0" w:color="auto"/>
            <w:left w:val="none" w:sz="0" w:space="0" w:color="auto"/>
            <w:bottom w:val="none" w:sz="0" w:space="0" w:color="auto"/>
            <w:right w:val="none" w:sz="0" w:space="0" w:color="auto"/>
          </w:divBdr>
          <w:divsChild>
            <w:div w:id="1515611748">
              <w:marLeft w:val="0"/>
              <w:marRight w:val="0"/>
              <w:marTop w:val="0"/>
              <w:marBottom w:val="0"/>
              <w:divBdr>
                <w:top w:val="none" w:sz="0" w:space="0" w:color="auto"/>
                <w:left w:val="none" w:sz="0" w:space="0" w:color="auto"/>
                <w:bottom w:val="none" w:sz="0" w:space="0" w:color="auto"/>
                <w:right w:val="none" w:sz="0" w:space="0" w:color="auto"/>
              </w:divBdr>
            </w:div>
          </w:divsChild>
        </w:div>
        <w:div w:id="585070400">
          <w:marLeft w:val="0"/>
          <w:marRight w:val="0"/>
          <w:marTop w:val="0"/>
          <w:marBottom w:val="0"/>
          <w:divBdr>
            <w:top w:val="none" w:sz="0" w:space="0" w:color="auto"/>
            <w:left w:val="none" w:sz="0" w:space="0" w:color="auto"/>
            <w:bottom w:val="none" w:sz="0" w:space="0" w:color="auto"/>
            <w:right w:val="none" w:sz="0" w:space="0" w:color="auto"/>
          </w:divBdr>
          <w:divsChild>
            <w:div w:id="1877817576">
              <w:marLeft w:val="0"/>
              <w:marRight w:val="0"/>
              <w:marTop w:val="0"/>
              <w:marBottom w:val="0"/>
              <w:divBdr>
                <w:top w:val="none" w:sz="0" w:space="0" w:color="auto"/>
                <w:left w:val="none" w:sz="0" w:space="0" w:color="auto"/>
                <w:bottom w:val="none" w:sz="0" w:space="0" w:color="auto"/>
                <w:right w:val="none" w:sz="0" w:space="0" w:color="auto"/>
              </w:divBdr>
            </w:div>
          </w:divsChild>
        </w:div>
        <w:div w:id="1363169294">
          <w:marLeft w:val="0"/>
          <w:marRight w:val="0"/>
          <w:marTop w:val="0"/>
          <w:marBottom w:val="0"/>
          <w:divBdr>
            <w:top w:val="none" w:sz="0" w:space="0" w:color="auto"/>
            <w:left w:val="none" w:sz="0" w:space="0" w:color="auto"/>
            <w:bottom w:val="none" w:sz="0" w:space="0" w:color="auto"/>
            <w:right w:val="none" w:sz="0" w:space="0" w:color="auto"/>
          </w:divBdr>
          <w:divsChild>
            <w:div w:id="61493542">
              <w:marLeft w:val="0"/>
              <w:marRight w:val="0"/>
              <w:marTop w:val="0"/>
              <w:marBottom w:val="0"/>
              <w:divBdr>
                <w:top w:val="none" w:sz="0" w:space="0" w:color="auto"/>
                <w:left w:val="none" w:sz="0" w:space="0" w:color="auto"/>
                <w:bottom w:val="none" w:sz="0" w:space="0" w:color="auto"/>
                <w:right w:val="none" w:sz="0" w:space="0" w:color="auto"/>
              </w:divBdr>
            </w:div>
          </w:divsChild>
        </w:div>
        <w:div w:id="806319065">
          <w:marLeft w:val="0"/>
          <w:marRight w:val="0"/>
          <w:marTop w:val="0"/>
          <w:marBottom w:val="0"/>
          <w:divBdr>
            <w:top w:val="none" w:sz="0" w:space="0" w:color="auto"/>
            <w:left w:val="none" w:sz="0" w:space="0" w:color="auto"/>
            <w:bottom w:val="none" w:sz="0" w:space="0" w:color="auto"/>
            <w:right w:val="none" w:sz="0" w:space="0" w:color="auto"/>
          </w:divBdr>
          <w:divsChild>
            <w:div w:id="1502499960">
              <w:marLeft w:val="0"/>
              <w:marRight w:val="0"/>
              <w:marTop w:val="0"/>
              <w:marBottom w:val="0"/>
              <w:divBdr>
                <w:top w:val="none" w:sz="0" w:space="0" w:color="auto"/>
                <w:left w:val="none" w:sz="0" w:space="0" w:color="auto"/>
                <w:bottom w:val="none" w:sz="0" w:space="0" w:color="auto"/>
                <w:right w:val="none" w:sz="0" w:space="0" w:color="auto"/>
              </w:divBdr>
            </w:div>
          </w:divsChild>
        </w:div>
        <w:div w:id="1288049402">
          <w:marLeft w:val="0"/>
          <w:marRight w:val="0"/>
          <w:marTop w:val="0"/>
          <w:marBottom w:val="0"/>
          <w:divBdr>
            <w:top w:val="none" w:sz="0" w:space="0" w:color="auto"/>
            <w:left w:val="none" w:sz="0" w:space="0" w:color="auto"/>
            <w:bottom w:val="none" w:sz="0" w:space="0" w:color="auto"/>
            <w:right w:val="none" w:sz="0" w:space="0" w:color="auto"/>
          </w:divBdr>
          <w:divsChild>
            <w:div w:id="2029259819">
              <w:marLeft w:val="0"/>
              <w:marRight w:val="0"/>
              <w:marTop w:val="0"/>
              <w:marBottom w:val="0"/>
              <w:divBdr>
                <w:top w:val="none" w:sz="0" w:space="0" w:color="auto"/>
                <w:left w:val="none" w:sz="0" w:space="0" w:color="auto"/>
                <w:bottom w:val="none" w:sz="0" w:space="0" w:color="auto"/>
                <w:right w:val="none" w:sz="0" w:space="0" w:color="auto"/>
              </w:divBdr>
            </w:div>
          </w:divsChild>
        </w:div>
        <w:div w:id="636032532">
          <w:marLeft w:val="0"/>
          <w:marRight w:val="0"/>
          <w:marTop w:val="0"/>
          <w:marBottom w:val="0"/>
          <w:divBdr>
            <w:top w:val="none" w:sz="0" w:space="0" w:color="auto"/>
            <w:left w:val="none" w:sz="0" w:space="0" w:color="auto"/>
            <w:bottom w:val="none" w:sz="0" w:space="0" w:color="auto"/>
            <w:right w:val="none" w:sz="0" w:space="0" w:color="auto"/>
          </w:divBdr>
          <w:divsChild>
            <w:div w:id="153572856">
              <w:marLeft w:val="0"/>
              <w:marRight w:val="0"/>
              <w:marTop w:val="0"/>
              <w:marBottom w:val="0"/>
              <w:divBdr>
                <w:top w:val="none" w:sz="0" w:space="0" w:color="auto"/>
                <w:left w:val="none" w:sz="0" w:space="0" w:color="auto"/>
                <w:bottom w:val="none" w:sz="0" w:space="0" w:color="auto"/>
                <w:right w:val="none" w:sz="0" w:space="0" w:color="auto"/>
              </w:divBdr>
            </w:div>
          </w:divsChild>
        </w:div>
        <w:div w:id="1042173189">
          <w:marLeft w:val="0"/>
          <w:marRight w:val="0"/>
          <w:marTop w:val="0"/>
          <w:marBottom w:val="0"/>
          <w:divBdr>
            <w:top w:val="none" w:sz="0" w:space="0" w:color="auto"/>
            <w:left w:val="none" w:sz="0" w:space="0" w:color="auto"/>
            <w:bottom w:val="none" w:sz="0" w:space="0" w:color="auto"/>
            <w:right w:val="none" w:sz="0" w:space="0" w:color="auto"/>
          </w:divBdr>
          <w:divsChild>
            <w:div w:id="2079592230">
              <w:marLeft w:val="0"/>
              <w:marRight w:val="0"/>
              <w:marTop w:val="0"/>
              <w:marBottom w:val="0"/>
              <w:divBdr>
                <w:top w:val="none" w:sz="0" w:space="0" w:color="auto"/>
                <w:left w:val="none" w:sz="0" w:space="0" w:color="auto"/>
                <w:bottom w:val="none" w:sz="0" w:space="0" w:color="auto"/>
                <w:right w:val="none" w:sz="0" w:space="0" w:color="auto"/>
              </w:divBdr>
            </w:div>
          </w:divsChild>
        </w:div>
        <w:div w:id="1098597747">
          <w:marLeft w:val="0"/>
          <w:marRight w:val="0"/>
          <w:marTop w:val="0"/>
          <w:marBottom w:val="0"/>
          <w:divBdr>
            <w:top w:val="none" w:sz="0" w:space="0" w:color="auto"/>
            <w:left w:val="none" w:sz="0" w:space="0" w:color="auto"/>
            <w:bottom w:val="none" w:sz="0" w:space="0" w:color="auto"/>
            <w:right w:val="none" w:sz="0" w:space="0" w:color="auto"/>
          </w:divBdr>
          <w:divsChild>
            <w:div w:id="1183711901">
              <w:marLeft w:val="0"/>
              <w:marRight w:val="0"/>
              <w:marTop w:val="0"/>
              <w:marBottom w:val="0"/>
              <w:divBdr>
                <w:top w:val="none" w:sz="0" w:space="0" w:color="auto"/>
                <w:left w:val="none" w:sz="0" w:space="0" w:color="auto"/>
                <w:bottom w:val="none" w:sz="0" w:space="0" w:color="auto"/>
                <w:right w:val="none" w:sz="0" w:space="0" w:color="auto"/>
              </w:divBdr>
            </w:div>
          </w:divsChild>
        </w:div>
        <w:div w:id="1120032381">
          <w:marLeft w:val="0"/>
          <w:marRight w:val="0"/>
          <w:marTop w:val="0"/>
          <w:marBottom w:val="0"/>
          <w:divBdr>
            <w:top w:val="none" w:sz="0" w:space="0" w:color="auto"/>
            <w:left w:val="none" w:sz="0" w:space="0" w:color="auto"/>
            <w:bottom w:val="none" w:sz="0" w:space="0" w:color="auto"/>
            <w:right w:val="none" w:sz="0" w:space="0" w:color="auto"/>
          </w:divBdr>
          <w:divsChild>
            <w:div w:id="2054038055">
              <w:marLeft w:val="0"/>
              <w:marRight w:val="0"/>
              <w:marTop w:val="0"/>
              <w:marBottom w:val="0"/>
              <w:divBdr>
                <w:top w:val="none" w:sz="0" w:space="0" w:color="auto"/>
                <w:left w:val="none" w:sz="0" w:space="0" w:color="auto"/>
                <w:bottom w:val="none" w:sz="0" w:space="0" w:color="auto"/>
                <w:right w:val="none" w:sz="0" w:space="0" w:color="auto"/>
              </w:divBdr>
            </w:div>
          </w:divsChild>
        </w:div>
        <w:div w:id="1654602850">
          <w:marLeft w:val="0"/>
          <w:marRight w:val="0"/>
          <w:marTop w:val="0"/>
          <w:marBottom w:val="0"/>
          <w:divBdr>
            <w:top w:val="none" w:sz="0" w:space="0" w:color="auto"/>
            <w:left w:val="none" w:sz="0" w:space="0" w:color="auto"/>
            <w:bottom w:val="none" w:sz="0" w:space="0" w:color="auto"/>
            <w:right w:val="none" w:sz="0" w:space="0" w:color="auto"/>
          </w:divBdr>
          <w:divsChild>
            <w:div w:id="481966053">
              <w:marLeft w:val="0"/>
              <w:marRight w:val="0"/>
              <w:marTop w:val="0"/>
              <w:marBottom w:val="0"/>
              <w:divBdr>
                <w:top w:val="none" w:sz="0" w:space="0" w:color="auto"/>
                <w:left w:val="none" w:sz="0" w:space="0" w:color="auto"/>
                <w:bottom w:val="none" w:sz="0" w:space="0" w:color="auto"/>
                <w:right w:val="none" w:sz="0" w:space="0" w:color="auto"/>
              </w:divBdr>
            </w:div>
          </w:divsChild>
        </w:div>
        <w:div w:id="2030643348">
          <w:marLeft w:val="0"/>
          <w:marRight w:val="0"/>
          <w:marTop w:val="0"/>
          <w:marBottom w:val="0"/>
          <w:divBdr>
            <w:top w:val="none" w:sz="0" w:space="0" w:color="auto"/>
            <w:left w:val="none" w:sz="0" w:space="0" w:color="auto"/>
            <w:bottom w:val="none" w:sz="0" w:space="0" w:color="auto"/>
            <w:right w:val="none" w:sz="0" w:space="0" w:color="auto"/>
          </w:divBdr>
          <w:divsChild>
            <w:div w:id="473447074">
              <w:marLeft w:val="0"/>
              <w:marRight w:val="0"/>
              <w:marTop w:val="0"/>
              <w:marBottom w:val="0"/>
              <w:divBdr>
                <w:top w:val="none" w:sz="0" w:space="0" w:color="auto"/>
                <w:left w:val="none" w:sz="0" w:space="0" w:color="auto"/>
                <w:bottom w:val="none" w:sz="0" w:space="0" w:color="auto"/>
                <w:right w:val="none" w:sz="0" w:space="0" w:color="auto"/>
              </w:divBdr>
            </w:div>
          </w:divsChild>
        </w:div>
        <w:div w:id="343559024">
          <w:marLeft w:val="0"/>
          <w:marRight w:val="0"/>
          <w:marTop w:val="0"/>
          <w:marBottom w:val="0"/>
          <w:divBdr>
            <w:top w:val="none" w:sz="0" w:space="0" w:color="auto"/>
            <w:left w:val="none" w:sz="0" w:space="0" w:color="auto"/>
            <w:bottom w:val="none" w:sz="0" w:space="0" w:color="auto"/>
            <w:right w:val="none" w:sz="0" w:space="0" w:color="auto"/>
          </w:divBdr>
          <w:divsChild>
            <w:div w:id="1554659312">
              <w:marLeft w:val="0"/>
              <w:marRight w:val="0"/>
              <w:marTop w:val="0"/>
              <w:marBottom w:val="0"/>
              <w:divBdr>
                <w:top w:val="none" w:sz="0" w:space="0" w:color="auto"/>
                <w:left w:val="none" w:sz="0" w:space="0" w:color="auto"/>
                <w:bottom w:val="none" w:sz="0" w:space="0" w:color="auto"/>
                <w:right w:val="none" w:sz="0" w:space="0" w:color="auto"/>
              </w:divBdr>
            </w:div>
          </w:divsChild>
        </w:div>
        <w:div w:id="784420815">
          <w:marLeft w:val="0"/>
          <w:marRight w:val="0"/>
          <w:marTop w:val="0"/>
          <w:marBottom w:val="0"/>
          <w:divBdr>
            <w:top w:val="none" w:sz="0" w:space="0" w:color="auto"/>
            <w:left w:val="none" w:sz="0" w:space="0" w:color="auto"/>
            <w:bottom w:val="none" w:sz="0" w:space="0" w:color="auto"/>
            <w:right w:val="none" w:sz="0" w:space="0" w:color="auto"/>
          </w:divBdr>
          <w:divsChild>
            <w:div w:id="885799384">
              <w:marLeft w:val="0"/>
              <w:marRight w:val="0"/>
              <w:marTop w:val="0"/>
              <w:marBottom w:val="0"/>
              <w:divBdr>
                <w:top w:val="none" w:sz="0" w:space="0" w:color="auto"/>
                <w:left w:val="none" w:sz="0" w:space="0" w:color="auto"/>
                <w:bottom w:val="none" w:sz="0" w:space="0" w:color="auto"/>
                <w:right w:val="none" w:sz="0" w:space="0" w:color="auto"/>
              </w:divBdr>
            </w:div>
          </w:divsChild>
        </w:div>
        <w:div w:id="1079793577">
          <w:marLeft w:val="0"/>
          <w:marRight w:val="0"/>
          <w:marTop w:val="0"/>
          <w:marBottom w:val="0"/>
          <w:divBdr>
            <w:top w:val="none" w:sz="0" w:space="0" w:color="auto"/>
            <w:left w:val="none" w:sz="0" w:space="0" w:color="auto"/>
            <w:bottom w:val="none" w:sz="0" w:space="0" w:color="auto"/>
            <w:right w:val="none" w:sz="0" w:space="0" w:color="auto"/>
          </w:divBdr>
          <w:divsChild>
            <w:div w:id="1695424282">
              <w:marLeft w:val="0"/>
              <w:marRight w:val="0"/>
              <w:marTop w:val="0"/>
              <w:marBottom w:val="0"/>
              <w:divBdr>
                <w:top w:val="none" w:sz="0" w:space="0" w:color="auto"/>
                <w:left w:val="none" w:sz="0" w:space="0" w:color="auto"/>
                <w:bottom w:val="none" w:sz="0" w:space="0" w:color="auto"/>
                <w:right w:val="none" w:sz="0" w:space="0" w:color="auto"/>
              </w:divBdr>
            </w:div>
          </w:divsChild>
        </w:div>
        <w:div w:id="81144634">
          <w:marLeft w:val="0"/>
          <w:marRight w:val="0"/>
          <w:marTop w:val="0"/>
          <w:marBottom w:val="0"/>
          <w:divBdr>
            <w:top w:val="none" w:sz="0" w:space="0" w:color="auto"/>
            <w:left w:val="none" w:sz="0" w:space="0" w:color="auto"/>
            <w:bottom w:val="none" w:sz="0" w:space="0" w:color="auto"/>
            <w:right w:val="none" w:sz="0" w:space="0" w:color="auto"/>
          </w:divBdr>
          <w:divsChild>
            <w:div w:id="180435922">
              <w:marLeft w:val="0"/>
              <w:marRight w:val="0"/>
              <w:marTop w:val="0"/>
              <w:marBottom w:val="0"/>
              <w:divBdr>
                <w:top w:val="none" w:sz="0" w:space="0" w:color="auto"/>
                <w:left w:val="none" w:sz="0" w:space="0" w:color="auto"/>
                <w:bottom w:val="none" w:sz="0" w:space="0" w:color="auto"/>
                <w:right w:val="none" w:sz="0" w:space="0" w:color="auto"/>
              </w:divBdr>
            </w:div>
          </w:divsChild>
        </w:div>
        <w:div w:id="341248536">
          <w:marLeft w:val="0"/>
          <w:marRight w:val="0"/>
          <w:marTop w:val="0"/>
          <w:marBottom w:val="0"/>
          <w:divBdr>
            <w:top w:val="none" w:sz="0" w:space="0" w:color="auto"/>
            <w:left w:val="none" w:sz="0" w:space="0" w:color="auto"/>
            <w:bottom w:val="none" w:sz="0" w:space="0" w:color="auto"/>
            <w:right w:val="none" w:sz="0" w:space="0" w:color="auto"/>
          </w:divBdr>
          <w:divsChild>
            <w:div w:id="1464080029">
              <w:marLeft w:val="0"/>
              <w:marRight w:val="0"/>
              <w:marTop w:val="0"/>
              <w:marBottom w:val="0"/>
              <w:divBdr>
                <w:top w:val="none" w:sz="0" w:space="0" w:color="auto"/>
                <w:left w:val="none" w:sz="0" w:space="0" w:color="auto"/>
                <w:bottom w:val="none" w:sz="0" w:space="0" w:color="auto"/>
                <w:right w:val="none" w:sz="0" w:space="0" w:color="auto"/>
              </w:divBdr>
            </w:div>
          </w:divsChild>
        </w:div>
        <w:div w:id="1118835441">
          <w:marLeft w:val="0"/>
          <w:marRight w:val="0"/>
          <w:marTop w:val="0"/>
          <w:marBottom w:val="0"/>
          <w:divBdr>
            <w:top w:val="none" w:sz="0" w:space="0" w:color="auto"/>
            <w:left w:val="none" w:sz="0" w:space="0" w:color="auto"/>
            <w:bottom w:val="none" w:sz="0" w:space="0" w:color="auto"/>
            <w:right w:val="none" w:sz="0" w:space="0" w:color="auto"/>
          </w:divBdr>
          <w:divsChild>
            <w:div w:id="1391542218">
              <w:marLeft w:val="0"/>
              <w:marRight w:val="0"/>
              <w:marTop w:val="0"/>
              <w:marBottom w:val="0"/>
              <w:divBdr>
                <w:top w:val="none" w:sz="0" w:space="0" w:color="auto"/>
                <w:left w:val="none" w:sz="0" w:space="0" w:color="auto"/>
                <w:bottom w:val="none" w:sz="0" w:space="0" w:color="auto"/>
                <w:right w:val="none" w:sz="0" w:space="0" w:color="auto"/>
              </w:divBdr>
            </w:div>
          </w:divsChild>
        </w:div>
        <w:div w:id="612596786">
          <w:marLeft w:val="0"/>
          <w:marRight w:val="0"/>
          <w:marTop w:val="0"/>
          <w:marBottom w:val="0"/>
          <w:divBdr>
            <w:top w:val="none" w:sz="0" w:space="0" w:color="auto"/>
            <w:left w:val="none" w:sz="0" w:space="0" w:color="auto"/>
            <w:bottom w:val="none" w:sz="0" w:space="0" w:color="auto"/>
            <w:right w:val="none" w:sz="0" w:space="0" w:color="auto"/>
          </w:divBdr>
          <w:divsChild>
            <w:div w:id="589896747">
              <w:marLeft w:val="0"/>
              <w:marRight w:val="0"/>
              <w:marTop w:val="0"/>
              <w:marBottom w:val="0"/>
              <w:divBdr>
                <w:top w:val="none" w:sz="0" w:space="0" w:color="auto"/>
                <w:left w:val="none" w:sz="0" w:space="0" w:color="auto"/>
                <w:bottom w:val="none" w:sz="0" w:space="0" w:color="auto"/>
                <w:right w:val="none" w:sz="0" w:space="0" w:color="auto"/>
              </w:divBdr>
            </w:div>
          </w:divsChild>
        </w:div>
        <w:div w:id="1850287856">
          <w:marLeft w:val="0"/>
          <w:marRight w:val="0"/>
          <w:marTop w:val="0"/>
          <w:marBottom w:val="0"/>
          <w:divBdr>
            <w:top w:val="none" w:sz="0" w:space="0" w:color="auto"/>
            <w:left w:val="none" w:sz="0" w:space="0" w:color="auto"/>
            <w:bottom w:val="none" w:sz="0" w:space="0" w:color="auto"/>
            <w:right w:val="none" w:sz="0" w:space="0" w:color="auto"/>
          </w:divBdr>
          <w:divsChild>
            <w:div w:id="794982358">
              <w:marLeft w:val="0"/>
              <w:marRight w:val="0"/>
              <w:marTop w:val="0"/>
              <w:marBottom w:val="0"/>
              <w:divBdr>
                <w:top w:val="none" w:sz="0" w:space="0" w:color="auto"/>
                <w:left w:val="none" w:sz="0" w:space="0" w:color="auto"/>
                <w:bottom w:val="none" w:sz="0" w:space="0" w:color="auto"/>
                <w:right w:val="none" w:sz="0" w:space="0" w:color="auto"/>
              </w:divBdr>
            </w:div>
          </w:divsChild>
        </w:div>
        <w:div w:id="17396016">
          <w:marLeft w:val="0"/>
          <w:marRight w:val="0"/>
          <w:marTop w:val="0"/>
          <w:marBottom w:val="0"/>
          <w:divBdr>
            <w:top w:val="none" w:sz="0" w:space="0" w:color="auto"/>
            <w:left w:val="none" w:sz="0" w:space="0" w:color="auto"/>
            <w:bottom w:val="none" w:sz="0" w:space="0" w:color="auto"/>
            <w:right w:val="none" w:sz="0" w:space="0" w:color="auto"/>
          </w:divBdr>
          <w:divsChild>
            <w:div w:id="1584338465">
              <w:marLeft w:val="0"/>
              <w:marRight w:val="0"/>
              <w:marTop w:val="0"/>
              <w:marBottom w:val="0"/>
              <w:divBdr>
                <w:top w:val="none" w:sz="0" w:space="0" w:color="auto"/>
                <w:left w:val="none" w:sz="0" w:space="0" w:color="auto"/>
                <w:bottom w:val="none" w:sz="0" w:space="0" w:color="auto"/>
                <w:right w:val="none" w:sz="0" w:space="0" w:color="auto"/>
              </w:divBdr>
            </w:div>
          </w:divsChild>
        </w:div>
        <w:div w:id="315493341">
          <w:marLeft w:val="0"/>
          <w:marRight w:val="0"/>
          <w:marTop w:val="0"/>
          <w:marBottom w:val="0"/>
          <w:divBdr>
            <w:top w:val="none" w:sz="0" w:space="0" w:color="auto"/>
            <w:left w:val="none" w:sz="0" w:space="0" w:color="auto"/>
            <w:bottom w:val="none" w:sz="0" w:space="0" w:color="auto"/>
            <w:right w:val="none" w:sz="0" w:space="0" w:color="auto"/>
          </w:divBdr>
          <w:divsChild>
            <w:div w:id="1632051446">
              <w:marLeft w:val="0"/>
              <w:marRight w:val="0"/>
              <w:marTop w:val="0"/>
              <w:marBottom w:val="0"/>
              <w:divBdr>
                <w:top w:val="none" w:sz="0" w:space="0" w:color="auto"/>
                <w:left w:val="none" w:sz="0" w:space="0" w:color="auto"/>
                <w:bottom w:val="none" w:sz="0" w:space="0" w:color="auto"/>
                <w:right w:val="none" w:sz="0" w:space="0" w:color="auto"/>
              </w:divBdr>
            </w:div>
          </w:divsChild>
        </w:div>
        <w:div w:id="1799566270">
          <w:marLeft w:val="0"/>
          <w:marRight w:val="0"/>
          <w:marTop w:val="0"/>
          <w:marBottom w:val="0"/>
          <w:divBdr>
            <w:top w:val="none" w:sz="0" w:space="0" w:color="auto"/>
            <w:left w:val="none" w:sz="0" w:space="0" w:color="auto"/>
            <w:bottom w:val="none" w:sz="0" w:space="0" w:color="auto"/>
            <w:right w:val="none" w:sz="0" w:space="0" w:color="auto"/>
          </w:divBdr>
          <w:divsChild>
            <w:div w:id="870650647">
              <w:marLeft w:val="0"/>
              <w:marRight w:val="0"/>
              <w:marTop w:val="0"/>
              <w:marBottom w:val="0"/>
              <w:divBdr>
                <w:top w:val="none" w:sz="0" w:space="0" w:color="auto"/>
                <w:left w:val="none" w:sz="0" w:space="0" w:color="auto"/>
                <w:bottom w:val="none" w:sz="0" w:space="0" w:color="auto"/>
                <w:right w:val="none" w:sz="0" w:space="0" w:color="auto"/>
              </w:divBdr>
            </w:div>
          </w:divsChild>
        </w:div>
        <w:div w:id="538860318">
          <w:marLeft w:val="0"/>
          <w:marRight w:val="0"/>
          <w:marTop w:val="0"/>
          <w:marBottom w:val="0"/>
          <w:divBdr>
            <w:top w:val="none" w:sz="0" w:space="0" w:color="auto"/>
            <w:left w:val="none" w:sz="0" w:space="0" w:color="auto"/>
            <w:bottom w:val="none" w:sz="0" w:space="0" w:color="auto"/>
            <w:right w:val="none" w:sz="0" w:space="0" w:color="auto"/>
          </w:divBdr>
          <w:divsChild>
            <w:div w:id="397939314">
              <w:marLeft w:val="0"/>
              <w:marRight w:val="0"/>
              <w:marTop w:val="0"/>
              <w:marBottom w:val="0"/>
              <w:divBdr>
                <w:top w:val="none" w:sz="0" w:space="0" w:color="auto"/>
                <w:left w:val="none" w:sz="0" w:space="0" w:color="auto"/>
                <w:bottom w:val="none" w:sz="0" w:space="0" w:color="auto"/>
                <w:right w:val="none" w:sz="0" w:space="0" w:color="auto"/>
              </w:divBdr>
            </w:div>
          </w:divsChild>
        </w:div>
        <w:div w:id="964968734">
          <w:marLeft w:val="0"/>
          <w:marRight w:val="0"/>
          <w:marTop w:val="0"/>
          <w:marBottom w:val="0"/>
          <w:divBdr>
            <w:top w:val="none" w:sz="0" w:space="0" w:color="auto"/>
            <w:left w:val="none" w:sz="0" w:space="0" w:color="auto"/>
            <w:bottom w:val="none" w:sz="0" w:space="0" w:color="auto"/>
            <w:right w:val="none" w:sz="0" w:space="0" w:color="auto"/>
          </w:divBdr>
          <w:divsChild>
            <w:div w:id="821504428">
              <w:marLeft w:val="0"/>
              <w:marRight w:val="0"/>
              <w:marTop w:val="0"/>
              <w:marBottom w:val="0"/>
              <w:divBdr>
                <w:top w:val="none" w:sz="0" w:space="0" w:color="auto"/>
                <w:left w:val="none" w:sz="0" w:space="0" w:color="auto"/>
                <w:bottom w:val="none" w:sz="0" w:space="0" w:color="auto"/>
                <w:right w:val="none" w:sz="0" w:space="0" w:color="auto"/>
              </w:divBdr>
            </w:div>
          </w:divsChild>
        </w:div>
        <w:div w:id="411662095">
          <w:marLeft w:val="0"/>
          <w:marRight w:val="0"/>
          <w:marTop w:val="0"/>
          <w:marBottom w:val="0"/>
          <w:divBdr>
            <w:top w:val="none" w:sz="0" w:space="0" w:color="auto"/>
            <w:left w:val="none" w:sz="0" w:space="0" w:color="auto"/>
            <w:bottom w:val="none" w:sz="0" w:space="0" w:color="auto"/>
            <w:right w:val="none" w:sz="0" w:space="0" w:color="auto"/>
          </w:divBdr>
          <w:divsChild>
            <w:div w:id="1086271979">
              <w:marLeft w:val="0"/>
              <w:marRight w:val="0"/>
              <w:marTop w:val="0"/>
              <w:marBottom w:val="0"/>
              <w:divBdr>
                <w:top w:val="none" w:sz="0" w:space="0" w:color="auto"/>
                <w:left w:val="none" w:sz="0" w:space="0" w:color="auto"/>
                <w:bottom w:val="none" w:sz="0" w:space="0" w:color="auto"/>
                <w:right w:val="none" w:sz="0" w:space="0" w:color="auto"/>
              </w:divBdr>
            </w:div>
          </w:divsChild>
        </w:div>
        <w:div w:id="1029454181">
          <w:marLeft w:val="0"/>
          <w:marRight w:val="0"/>
          <w:marTop w:val="0"/>
          <w:marBottom w:val="0"/>
          <w:divBdr>
            <w:top w:val="none" w:sz="0" w:space="0" w:color="auto"/>
            <w:left w:val="none" w:sz="0" w:space="0" w:color="auto"/>
            <w:bottom w:val="none" w:sz="0" w:space="0" w:color="auto"/>
            <w:right w:val="none" w:sz="0" w:space="0" w:color="auto"/>
          </w:divBdr>
          <w:divsChild>
            <w:div w:id="696731945">
              <w:marLeft w:val="0"/>
              <w:marRight w:val="0"/>
              <w:marTop w:val="0"/>
              <w:marBottom w:val="0"/>
              <w:divBdr>
                <w:top w:val="none" w:sz="0" w:space="0" w:color="auto"/>
                <w:left w:val="none" w:sz="0" w:space="0" w:color="auto"/>
                <w:bottom w:val="none" w:sz="0" w:space="0" w:color="auto"/>
                <w:right w:val="none" w:sz="0" w:space="0" w:color="auto"/>
              </w:divBdr>
            </w:div>
          </w:divsChild>
        </w:div>
        <w:div w:id="1261182115">
          <w:marLeft w:val="0"/>
          <w:marRight w:val="0"/>
          <w:marTop w:val="0"/>
          <w:marBottom w:val="0"/>
          <w:divBdr>
            <w:top w:val="none" w:sz="0" w:space="0" w:color="auto"/>
            <w:left w:val="none" w:sz="0" w:space="0" w:color="auto"/>
            <w:bottom w:val="none" w:sz="0" w:space="0" w:color="auto"/>
            <w:right w:val="none" w:sz="0" w:space="0" w:color="auto"/>
          </w:divBdr>
          <w:divsChild>
            <w:div w:id="1696346968">
              <w:marLeft w:val="0"/>
              <w:marRight w:val="0"/>
              <w:marTop w:val="0"/>
              <w:marBottom w:val="0"/>
              <w:divBdr>
                <w:top w:val="none" w:sz="0" w:space="0" w:color="auto"/>
                <w:left w:val="none" w:sz="0" w:space="0" w:color="auto"/>
                <w:bottom w:val="none" w:sz="0" w:space="0" w:color="auto"/>
                <w:right w:val="none" w:sz="0" w:space="0" w:color="auto"/>
              </w:divBdr>
            </w:div>
          </w:divsChild>
        </w:div>
        <w:div w:id="1457337745">
          <w:marLeft w:val="0"/>
          <w:marRight w:val="0"/>
          <w:marTop w:val="0"/>
          <w:marBottom w:val="0"/>
          <w:divBdr>
            <w:top w:val="none" w:sz="0" w:space="0" w:color="auto"/>
            <w:left w:val="none" w:sz="0" w:space="0" w:color="auto"/>
            <w:bottom w:val="none" w:sz="0" w:space="0" w:color="auto"/>
            <w:right w:val="none" w:sz="0" w:space="0" w:color="auto"/>
          </w:divBdr>
          <w:divsChild>
            <w:div w:id="871068482">
              <w:marLeft w:val="0"/>
              <w:marRight w:val="0"/>
              <w:marTop w:val="0"/>
              <w:marBottom w:val="0"/>
              <w:divBdr>
                <w:top w:val="none" w:sz="0" w:space="0" w:color="auto"/>
                <w:left w:val="none" w:sz="0" w:space="0" w:color="auto"/>
                <w:bottom w:val="none" w:sz="0" w:space="0" w:color="auto"/>
                <w:right w:val="none" w:sz="0" w:space="0" w:color="auto"/>
              </w:divBdr>
            </w:div>
          </w:divsChild>
        </w:div>
        <w:div w:id="703404851">
          <w:marLeft w:val="0"/>
          <w:marRight w:val="0"/>
          <w:marTop w:val="0"/>
          <w:marBottom w:val="0"/>
          <w:divBdr>
            <w:top w:val="none" w:sz="0" w:space="0" w:color="auto"/>
            <w:left w:val="none" w:sz="0" w:space="0" w:color="auto"/>
            <w:bottom w:val="none" w:sz="0" w:space="0" w:color="auto"/>
            <w:right w:val="none" w:sz="0" w:space="0" w:color="auto"/>
          </w:divBdr>
          <w:divsChild>
            <w:div w:id="316155954">
              <w:marLeft w:val="0"/>
              <w:marRight w:val="0"/>
              <w:marTop w:val="0"/>
              <w:marBottom w:val="0"/>
              <w:divBdr>
                <w:top w:val="none" w:sz="0" w:space="0" w:color="auto"/>
                <w:left w:val="none" w:sz="0" w:space="0" w:color="auto"/>
                <w:bottom w:val="none" w:sz="0" w:space="0" w:color="auto"/>
                <w:right w:val="none" w:sz="0" w:space="0" w:color="auto"/>
              </w:divBdr>
            </w:div>
          </w:divsChild>
        </w:div>
        <w:div w:id="584338659">
          <w:marLeft w:val="0"/>
          <w:marRight w:val="0"/>
          <w:marTop w:val="0"/>
          <w:marBottom w:val="0"/>
          <w:divBdr>
            <w:top w:val="none" w:sz="0" w:space="0" w:color="auto"/>
            <w:left w:val="none" w:sz="0" w:space="0" w:color="auto"/>
            <w:bottom w:val="none" w:sz="0" w:space="0" w:color="auto"/>
            <w:right w:val="none" w:sz="0" w:space="0" w:color="auto"/>
          </w:divBdr>
          <w:divsChild>
            <w:div w:id="232476101">
              <w:marLeft w:val="0"/>
              <w:marRight w:val="0"/>
              <w:marTop w:val="0"/>
              <w:marBottom w:val="0"/>
              <w:divBdr>
                <w:top w:val="none" w:sz="0" w:space="0" w:color="auto"/>
                <w:left w:val="none" w:sz="0" w:space="0" w:color="auto"/>
                <w:bottom w:val="none" w:sz="0" w:space="0" w:color="auto"/>
                <w:right w:val="none" w:sz="0" w:space="0" w:color="auto"/>
              </w:divBdr>
            </w:div>
          </w:divsChild>
        </w:div>
        <w:div w:id="945313483">
          <w:marLeft w:val="0"/>
          <w:marRight w:val="0"/>
          <w:marTop w:val="0"/>
          <w:marBottom w:val="0"/>
          <w:divBdr>
            <w:top w:val="none" w:sz="0" w:space="0" w:color="auto"/>
            <w:left w:val="none" w:sz="0" w:space="0" w:color="auto"/>
            <w:bottom w:val="none" w:sz="0" w:space="0" w:color="auto"/>
            <w:right w:val="none" w:sz="0" w:space="0" w:color="auto"/>
          </w:divBdr>
          <w:divsChild>
            <w:div w:id="833841524">
              <w:marLeft w:val="0"/>
              <w:marRight w:val="0"/>
              <w:marTop w:val="0"/>
              <w:marBottom w:val="0"/>
              <w:divBdr>
                <w:top w:val="none" w:sz="0" w:space="0" w:color="auto"/>
                <w:left w:val="none" w:sz="0" w:space="0" w:color="auto"/>
                <w:bottom w:val="none" w:sz="0" w:space="0" w:color="auto"/>
                <w:right w:val="none" w:sz="0" w:space="0" w:color="auto"/>
              </w:divBdr>
            </w:div>
          </w:divsChild>
        </w:div>
        <w:div w:id="426851263">
          <w:marLeft w:val="0"/>
          <w:marRight w:val="0"/>
          <w:marTop w:val="0"/>
          <w:marBottom w:val="0"/>
          <w:divBdr>
            <w:top w:val="none" w:sz="0" w:space="0" w:color="auto"/>
            <w:left w:val="none" w:sz="0" w:space="0" w:color="auto"/>
            <w:bottom w:val="none" w:sz="0" w:space="0" w:color="auto"/>
            <w:right w:val="none" w:sz="0" w:space="0" w:color="auto"/>
          </w:divBdr>
          <w:divsChild>
            <w:div w:id="1501114946">
              <w:marLeft w:val="0"/>
              <w:marRight w:val="0"/>
              <w:marTop w:val="0"/>
              <w:marBottom w:val="0"/>
              <w:divBdr>
                <w:top w:val="none" w:sz="0" w:space="0" w:color="auto"/>
                <w:left w:val="none" w:sz="0" w:space="0" w:color="auto"/>
                <w:bottom w:val="none" w:sz="0" w:space="0" w:color="auto"/>
                <w:right w:val="none" w:sz="0" w:space="0" w:color="auto"/>
              </w:divBdr>
            </w:div>
          </w:divsChild>
        </w:div>
        <w:div w:id="359354168">
          <w:marLeft w:val="0"/>
          <w:marRight w:val="0"/>
          <w:marTop w:val="0"/>
          <w:marBottom w:val="0"/>
          <w:divBdr>
            <w:top w:val="none" w:sz="0" w:space="0" w:color="auto"/>
            <w:left w:val="none" w:sz="0" w:space="0" w:color="auto"/>
            <w:bottom w:val="none" w:sz="0" w:space="0" w:color="auto"/>
            <w:right w:val="none" w:sz="0" w:space="0" w:color="auto"/>
          </w:divBdr>
          <w:divsChild>
            <w:div w:id="643973128">
              <w:marLeft w:val="0"/>
              <w:marRight w:val="0"/>
              <w:marTop w:val="0"/>
              <w:marBottom w:val="0"/>
              <w:divBdr>
                <w:top w:val="none" w:sz="0" w:space="0" w:color="auto"/>
                <w:left w:val="none" w:sz="0" w:space="0" w:color="auto"/>
                <w:bottom w:val="none" w:sz="0" w:space="0" w:color="auto"/>
                <w:right w:val="none" w:sz="0" w:space="0" w:color="auto"/>
              </w:divBdr>
            </w:div>
          </w:divsChild>
        </w:div>
        <w:div w:id="827014739">
          <w:marLeft w:val="0"/>
          <w:marRight w:val="0"/>
          <w:marTop w:val="0"/>
          <w:marBottom w:val="0"/>
          <w:divBdr>
            <w:top w:val="none" w:sz="0" w:space="0" w:color="auto"/>
            <w:left w:val="none" w:sz="0" w:space="0" w:color="auto"/>
            <w:bottom w:val="none" w:sz="0" w:space="0" w:color="auto"/>
            <w:right w:val="none" w:sz="0" w:space="0" w:color="auto"/>
          </w:divBdr>
          <w:divsChild>
            <w:div w:id="764108761">
              <w:marLeft w:val="0"/>
              <w:marRight w:val="0"/>
              <w:marTop w:val="0"/>
              <w:marBottom w:val="0"/>
              <w:divBdr>
                <w:top w:val="none" w:sz="0" w:space="0" w:color="auto"/>
                <w:left w:val="none" w:sz="0" w:space="0" w:color="auto"/>
                <w:bottom w:val="none" w:sz="0" w:space="0" w:color="auto"/>
                <w:right w:val="none" w:sz="0" w:space="0" w:color="auto"/>
              </w:divBdr>
            </w:div>
          </w:divsChild>
        </w:div>
        <w:div w:id="150605511">
          <w:marLeft w:val="0"/>
          <w:marRight w:val="0"/>
          <w:marTop w:val="0"/>
          <w:marBottom w:val="0"/>
          <w:divBdr>
            <w:top w:val="none" w:sz="0" w:space="0" w:color="auto"/>
            <w:left w:val="none" w:sz="0" w:space="0" w:color="auto"/>
            <w:bottom w:val="none" w:sz="0" w:space="0" w:color="auto"/>
            <w:right w:val="none" w:sz="0" w:space="0" w:color="auto"/>
          </w:divBdr>
          <w:divsChild>
            <w:div w:id="394862444">
              <w:marLeft w:val="0"/>
              <w:marRight w:val="0"/>
              <w:marTop w:val="0"/>
              <w:marBottom w:val="0"/>
              <w:divBdr>
                <w:top w:val="none" w:sz="0" w:space="0" w:color="auto"/>
                <w:left w:val="none" w:sz="0" w:space="0" w:color="auto"/>
                <w:bottom w:val="none" w:sz="0" w:space="0" w:color="auto"/>
                <w:right w:val="none" w:sz="0" w:space="0" w:color="auto"/>
              </w:divBdr>
            </w:div>
          </w:divsChild>
        </w:div>
        <w:div w:id="795220230">
          <w:marLeft w:val="0"/>
          <w:marRight w:val="0"/>
          <w:marTop w:val="0"/>
          <w:marBottom w:val="0"/>
          <w:divBdr>
            <w:top w:val="none" w:sz="0" w:space="0" w:color="auto"/>
            <w:left w:val="none" w:sz="0" w:space="0" w:color="auto"/>
            <w:bottom w:val="none" w:sz="0" w:space="0" w:color="auto"/>
            <w:right w:val="none" w:sz="0" w:space="0" w:color="auto"/>
          </w:divBdr>
          <w:divsChild>
            <w:div w:id="2087729277">
              <w:marLeft w:val="0"/>
              <w:marRight w:val="0"/>
              <w:marTop w:val="0"/>
              <w:marBottom w:val="0"/>
              <w:divBdr>
                <w:top w:val="none" w:sz="0" w:space="0" w:color="auto"/>
                <w:left w:val="none" w:sz="0" w:space="0" w:color="auto"/>
                <w:bottom w:val="none" w:sz="0" w:space="0" w:color="auto"/>
                <w:right w:val="none" w:sz="0" w:space="0" w:color="auto"/>
              </w:divBdr>
            </w:div>
          </w:divsChild>
        </w:div>
        <w:div w:id="2115593002">
          <w:marLeft w:val="0"/>
          <w:marRight w:val="0"/>
          <w:marTop w:val="0"/>
          <w:marBottom w:val="0"/>
          <w:divBdr>
            <w:top w:val="none" w:sz="0" w:space="0" w:color="auto"/>
            <w:left w:val="none" w:sz="0" w:space="0" w:color="auto"/>
            <w:bottom w:val="none" w:sz="0" w:space="0" w:color="auto"/>
            <w:right w:val="none" w:sz="0" w:space="0" w:color="auto"/>
          </w:divBdr>
          <w:divsChild>
            <w:div w:id="114257767">
              <w:marLeft w:val="0"/>
              <w:marRight w:val="0"/>
              <w:marTop w:val="0"/>
              <w:marBottom w:val="0"/>
              <w:divBdr>
                <w:top w:val="none" w:sz="0" w:space="0" w:color="auto"/>
                <w:left w:val="none" w:sz="0" w:space="0" w:color="auto"/>
                <w:bottom w:val="none" w:sz="0" w:space="0" w:color="auto"/>
                <w:right w:val="none" w:sz="0" w:space="0" w:color="auto"/>
              </w:divBdr>
            </w:div>
          </w:divsChild>
        </w:div>
        <w:div w:id="305741649">
          <w:marLeft w:val="0"/>
          <w:marRight w:val="0"/>
          <w:marTop w:val="0"/>
          <w:marBottom w:val="0"/>
          <w:divBdr>
            <w:top w:val="none" w:sz="0" w:space="0" w:color="auto"/>
            <w:left w:val="none" w:sz="0" w:space="0" w:color="auto"/>
            <w:bottom w:val="none" w:sz="0" w:space="0" w:color="auto"/>
            <w:right w:val="none" w:sz="0" w:space="0" w:color="auto"/>
          </w:divBdr>
          <w:divsChild>
            <w:div w:id="1956980816">
              <w:marLeft w:val="0"/>
              <w:marRight w:val="0"/>
              <w:marTop w:val="0"/>
              <w:marBottom w:val="0"/>
              <w:divBdr>
                <w:top w:val="none" w:sz="0" w:space="0" w:color="auto"/>
                <w:left w:val="none" w:sz="0" w:space="0" w:color="auto"/>
                <w:bottom w:val="none" w:sz="0" w:space="0" w:color="auto"/>
                <w:right w:val="none" w:sz="0" w:space="0" w:color="auto"/>
              </w:divBdr>
            </w:div>
          </w:divsChild>
        </w:div>
        <w:div w:id="1607539647">
          <w:marLeft w:val="0"/>
          <w:marRight w:val="0"/>
          <w:marTop w:val="0"/>
          <w:marBottom w:val="0"/>
          <w:divBdr>
            <w:top w:val="none" w:sz="0" w:space="0" w:color="auto"/>
            <w:left w:val="none" w:sz="0" w:space="0" w:color="auto"/>
            <w:bottom w:val="none" w:sz="0" w:space="0" w:color="auto"/>
            <w:right w:val="none" w:sz="0" w:space="0" w:color="auto"/>
          </w:divBdr>
          <w:divsChild>
            <w:div w:id="273482564">
              <w:marLeft w:val="0"/>
              <w:marRight w:val="0"/>
              <w:marTop w:val="0"/>
              <w:marBottom w:val="0"/>
              <w:divBdr>
                <w:top w:val="none" w:sz="0" w:space="0" w:color="auto"/>
                <w:left w:val="none" w:sz="0" w:space="0" w:color="auto"/>
                <w:bottom w:val="none" w:sz="0" w:space="0" w:color="auto"/>
                <w:right w:val="none" w:sz="0" w:space="0" w:color="auto"/>
              </w:divBdr>
            </w:div>
          </w:divsChild>
        </w:div>
        <w:div w:id="1205630011">
          <w:marLeft w:val="0"/>
          <w:marRight w:val="0"/>
          <w:marTop w:val="0"/>
          <w:marBottom w:val="0"/>
          <w:divBdr>
            <w:top w:val="none" w:sz="0" w:space="0" w:color="auto"/>
            <w:left w:val="none" w:sz="0" w:space="0" w:color="auto"/>
            <w:bottom w:val="none" w:sz="0" w:space="0" w:color="auto"/>
            <w:right w:val="none" w:sz="0" w:space="0" w:color="auto"/>
          </w:divBdr>
          <w:divsChild>
            <w:div w:id="217596758">
              <w:marLeft w:val="0"/>
              <w:marRight w:val="0"/>
              <w:marTop w:val="0"/>
              <w:marBottom w:val="0"/>
              <w:divBdr>
                <w:top w:val="none" w:sz="0" w:space="0" w:color="auto"/>
                <w:left w:val="none" w:sz="0" w:space="0" w:color="auto"/>
                <w:bottom w:val="none" w:sz="0" w:space="0" w:color="auto"/>
                <w:right w:val="none" w:sz="0" w:space="0" w:color="auto"/>
              </w:divBdr>
            </w:div>
          </w:divsChild>
        </w:div>
        <w:div w:id="1172186653">
          <w:marLeft w:val="0"/>
          <w:marRight w:val="0"/>
          <w:marTop w:val="0"/>
          <w:marBottom w:val="0"/>
          <w:divBdr>
            <w:top w:val="none" w:sz="0" w:space="0" w:color="auto"/>
            <w:left w:val="none" w:sz="0" w:space="0" w:color="auto"/>
            <w:bottom w:val="none" w:sz="0" w:space="0" w:color="auto"/>
            <w:right w:val="none" w:sz="0" w:space="0" w:color="auto"/>
          </w:divBdr>
          <w:divsChild>
            <w:div w:id="334963389">
              <w:marLeft w:val="0"/>
              <w:marRight w:val="0"/>
              <w:marTop w:val="0"/>
              <w:marBottom w:val="0"/>
              <w:divBdr>
                <w:top w:val="none" w:sz="0" w:space="0" w:color="auto"/>
                <w:left w:val="none" w:sz="0" w:space="0" w:color="auto"/>
                <w:bottom w:val="none" w:sz="0" w:space="0" w:color="auto"/>
                <w:right w:val="none" w:sz="0" w:space="0" w:color="auto"/>
              </w:divBdr>
            </w:div>
          </w:divsChild>
        </w:div>
        <w:div w:id="250629825">
          <w:marLeft w:val="0"/>
          <w:marRight w:val="0"/>
          <w:marTop w:val="0"/>
          <w:marBottom w:val="0"/>
          <w:divBdr>
            <w:top w:val="none" w:sz="0" w:space="0" w:color="auto"/>
            <w:left w:val="none" w:sz="0" w:space="0" w:color="auto"/>
            <w:bottom w:val="none" w:sz="0" w:space="0" w:color="auto"/>
            <w:right w:val="none" w:sz="0" w:space="0" w:color="auto"/>
          </w:divBdr>
          <w:divsChild>
            <w:div w:id="1103257947">
              <w:marLeft w:val="0"/>
              <w:marRight w:val="0"/>
              <w:marTop w:val="0"/>
              <w:marBottom w:val="0"/>
              <w:divBdr>
                <w:top w:val="none" w:sz="0" w:space="0" w:color="auto"/>
                <w:left w:val="none" w:sz="0" w:space="0" w:color="auto"/>
                <w:bottom w:val="none" w:sz="0" w:space="0" w:color="auto"/>
                <w:right w:val="none" w:sz="0" w:space="0" w:color="auto"/>
              </w:divBdr>
            </w:div>
          </w:divsChild>
        </w:div>
        <w:div w:id="1872062394">
          <w:marLeft w:val="0"/>
          <w:marRight w:val="0"/>
          <w:marTop w:val="0"/>
          <w:marBottom w:val="0"/>
          <w:divBdr>
            <w:top w:val="none" w:sz="0" w:space="0" w:color="auto"/>
            <w:left w:val="none" w:sz="0" w:space="0" w:color="auto"/>
            <w:bottom w:val="none" w:sz="0" w:space="0" w:color="auto"/>
            <w:right w:val="none" w:sz="0" w:space="0" w:color="auto"/>
          </w:divBdr>
          <w:divsChild>
            <w:div w:id="1790007962">
              <w:marLeft w:val="0"/>
              <w:marRight w:val="0"/>
              <w:marTop w:val="0"/>
              <w:marBottom w:val="0"/>
              <w:divBdr>
                <w:top w:val="none" w:sz="0" w:space="0" w:color="auto"/>
                <w:left w:val="none" w:sz="0" w:space="0" w:color="auto"/>
                <w:bottom w:val="none" w:sz="0" w:space="0" w:color="auto"/>
                <w:right w:val="none" w:sz="0" w:space="0" w:color="auto"/>
              </w:divBdr>
            </w:div>
          </w:divsChild>
        </w:div>
        <w:div w:id="2107143129">
          <w:marLeft w:val="0"/>
          <w:marRight w:val="0"/>
          <w:marTop w:val="0"/>
          <w:marBottom w:val="0"/>
          <w:divBdr>
            <w:top w:val="none" w:sz="0" w:space="0" w:color="auto"/>
            <w:left w:val="none" w:sz="0" w:space="0" w:color="auto"/>
            <w:bottom w:val="none" w:sz="0" w:space="0" w:color="auto"/>
            <w:right w:val="none" w:sz="0" w:space="0" w:color="auto"/>
          </w:divBdr>
          <w:divsChild>
            <w:div w:id="1822039085">
              <w:marLeft w:val="0"/>
              <w:marRight w:val="0"/>
              <w:marTop w:val="0"/>
              <w:marBottom w:val="0"/>
              <w:divBdr>
                <w:top w:val="none" w:sz="0" w:space="0" w:color="auto"/>
                <w:left w:val="none" w:sz="0" w:space="0" w:color="auto"/>
                <w:bottom w:val="none" w:sz="0" w:space="0" w:color="auto"/>
                <w:right w:val="none" w:sz="0" w:space="0" w:color="auto"/>
              </w:divBdr>
            </w:div>
          </w:divsChild>
        </w:div>
        <w:div w:id="1674793442">
          <w:marLeft w:val="0"/>
          <w:marRight w:val="0"/>
          <w:marTop w:val="0"/>
          <w:marBottom w:val="0"/>
          <w:divBdr>
            <w:top w:val="none" w:sz="0" w:space="0" w:color="auto"/>
            <w:left w:val="none" w:sz="0" w:space="0" w:color="auto"/>
            <w:bottom w:val="none" w:sz="0" w:space="0" w:color="auto"/>
            <w:right w:val="none" w:sz="0" w:space="0" w:color="auto"/>
          </w:divBdr>
          <w:divsChild>
            <w:div w:id="110055642">
              <w:marLeft w:val="0"/>
              <w:marRight w:val="0"/>
              <w:marTop w:val="0"/>
              <w:marBottom w:val="0"/>
              <w:divBdr>
                <w:top w:val="none" w:sz="0" w:space="0" w:color="auto"/>
                <w:left w:val="none" w:sz="0" w:space="0" w:color="auto"/>
                <w:bottom w:val="none" w:sz="0" w:space="0" w:color="auto"/>
                <w:right w:val="none" w:sz="0" w:space="0" w:color="auto"/>
              </w:divBdr>
            </w:div>
          </w:divsChild>
        </w:div>
        <w:div w:id="1417702813">
          <w:marLeft w:val="0"/>
          <w:marRight w:val="0"/>
          <w:marTop w:val="0"/>
          <w:marBottom w:val="0"/>
          <w:divBdr>
            <w:top w:val="none" w:sz="0" w:space="0" w:color="auto"/>
            <w:left w:val="none" w:sz="0" w:space="0" w:color="auto"/>
            <w:bottom w:val="none" w:sz="0" w:space="0" w:color="auto"/>
            <w:right w:val="none" w:sz="0" w:space="0" w:color="auto"/>
          </w:divBdr>
          <w:divsChild>
            <w:div w:id="1511330159">
              <w:marLeft w:val="0"/>
              <w:marRight w:val="0"/>
              <w:marTop w:val="0"/>
              <w:marBottom w:val="0"/>
              <w:divBdr>
                <w:top w:val="none" w:sz="0" w:space="0" w:color="auto"/>
                <w:left w:val="none" w:sz="0" w:space="0" w:color="auto"/>
                <w:bottom w:val="none" w:sz="0" w:space="0" w:color="auto"/>
                <w:right w:val="none" w:sz="0" w:space="0" w:color="auto"/>
              </w:divBdr>
            </w:div>
          </w:divsChild>
        </w:div>
        <w:div w:id="980694216">
          <w:marLeft w:val="0"/>
          <w:marRight w:val="0"/>
          <w:marTop w:val="0"/>
          <w:marBottom w:val="0"/>
          <w:divBdr>
            <w:top w:val="none" w:sz="0" w:space="0" w:color="auto"/>
            <w:left w:val="none" w:sz="0" w:space="0" w:color="auto"/>
            <w:bottom w:val="none" w:sz="0" w:space="0" w:color="auto"/>
            <w:right w:val="none" w:sz="0" w:space="0" w:color="auto"/>
          </w:divBdr>
          <w:divsChild>
            <w:div w:id="1228801943">
              <w:marLeft w:val="0"/>
              <w:marRight w:val="0"/>
              <w:marTop w:val="0"/>
              <w:marBottom w:val="0"/>
              <w:divBdr>
                <w:top w:val="none" w:sz="0" w:space="0" w:color="auto"/>
                <w:left w:val="none" w:sz="0" w:space="0" w:color="auto"/>
                <w:bottom w:val="none" w:sz="0" w:space="0" w:color="auto"/>
                <w:right w:val="none" w:sz="0" w:space="0" w:color="auto"/>
              </w:divBdr>
            </w:div>
          </w:divsChild>
        </w:div>
        <w:div w:id="1899627539">
          <w:marLeft w:val="0"/>
          <w:marRight w:val="0"/>
          <w:marTop w:val="0"/>
          <w:marBottom w:val="0"/>
          <w:divBdr>
            <w:top w:val="none" w:sz="0" w:space="0" w:color="auto"/>
            <w:left w:val="none" w:sz="0" w:space="0" w:color="auto"/>
            <w:bottom w:val="none" w:sz="0" w:space="0" w:color="auto"/>
            <w:right w:val="none" w:sz="0" w:space="0" w:color="auto"/>
          </w:divBdr>
          <w:divsChild>
            <w:div w:id="1699237222">
              <w:marLeft w:val="0"/>
              <w:marRight w:val="0"/>
              <w:marTop w:val="0"/>
              <w:marBottom w:val="0"/>
              <w:divBdr>
                <w:top w:val="none" w:sz="0" w:space="0" w:color="auto"/>
                <w:left w:val="none" w:sz="0" w:space="0" w:color="auto"/>
                <w:bottom w:val="none" w:sz="0" w:space="0" w:color="auto"/>
                <w:right w:val="none" w:sz="0" w:space="0" w:color="auto"/>
              </w:divBdr>
            </w:div>
          </w:divsChild>
        </w:div>
        <w:div w:id="1399741723">
          <w:marLeft w:val="0"/>
          <w:marRight w:val="0"/>
          <w:marTop w:val="0"/>
          <w:marBottom w:val="0"/>
          <w:divBdr>
            <w:top w:val="none" w:sz="0" w:space="0" w:color="auto"/>
            <w:left w:val="none" w:sz="0" w:space="0" w:color="auto"/>
            <w:bottom w:val="none" w:sz="0" w:space="0" w:color="auto"/>
            <w:right w:val="none" w:sz="0" w:space="0" w:color="auto"/>
          </w:divBdr>
          <w:divsChild>
            <w:div w:id="1553224875">
              <w:marLeft w:val="0"/>
              <w:marRight w:val="0"/>
              <w:marTop w:val="0"/>
              <w:marBottom w:val="0"/>
              <w:divBdr>
                <w:top w:val="none" w:sz="0" w:space="0" w:color="auto"/>
                <w:left w:val="none" w:sz="0" w:space="0" w:color="auto"/>
                <w:bottom w:val="none" w:sz="0" w:space="0" w:color="auto"/>
                <w:right w:val="none" w:sz="0" w:space="0" w:color="auto"/>
              </w:divBdr>
            </w:div>
          </w:divsChild>
        </w:div>
        <w:div w:id="497695067">
          <w:marLeft w:val="0"/>
          <w:marRight w:val="0"/>
          <w:marTop w:val="0"/>
          <w:marBottom w:val="0"/>
          <w:divBdr>
            <w:top w:val="none" w:sz="0" w:space="0" w:color="auto"/>
            <w:left w:val="none" w:sz="0" w:space="0" w:color="auto"/>
            <w:bottom w:val="none" w:sz="0" w:space="0" w:color="auto"/>
            <w:right w:val="none" w:sz="0" w:space="0" w:color="auto"/>
          </w:divBdr>
          <w:divsChild>
            <w:div w:id="2006778407">
              <w:marLeft w:val="0"/>
              <w:marRight w:val="0"/>
              <w:marTop w:val="0"/>
              <w:marBottom w:val="0"/>
              <w:divBdr>
                <w:top w:val="none" w:sz="0" w:space="0" w:color="auto"/>
                <w:left w:val="none" w:sz="0" w:space="0" w:color="auto"/>
                <w:bottom w:val="none" w:sz="0" w:space="0" w:color="auto"/>
                <w:right w:val="none" w:sz="0" w:space="0" w:color="auto"/>
              </w:divBdr>
            </w:div>
          </w:divsChild>
        </w:div>
        <w:div w:id="540899419">
          <w:marLeft w:val="0"/>
          <w:marRight w:val="0"/>
          <w:marTop w:val="0"/>
          <w:marBottom w:val="0"/>
          <w:divBdr>
            <w:top w:val="none" w:sz="0" w:space="0" w:color="auto"/>
            <w:left w:val="none" w:sz="0" w:space="0" w:color="auto"/>
            <w:bottom w:val="none" w:sz="0" w:space="0" w:color="auto"/>
            <w:right w:val="none" w:sz="0" w:space="0" w:color="auto"/>
          </w:divBdr>
          <w:divsChild>
            <w:div w:id="1793982505">
              <w:marLeft w:val="0"/>
              <w:marRight w:val="0"/>
              <w:marTop w:val="0"/>
              <w:marBottom w:val="0"/>
              <w:divBdr>
                <w:top w:val="none" w:sz="0" w:space="0" w:color="auto"/>
                <w:left w:val="none" w:sz="0" w:space="0" w:color="auto"/>
                <w:bottom w:val="none" w:sz="0" w:space="0" w:color="auto"/>
                <w:right w:val="none" w:sz="0" w:space="0" w:color="auto"/>
              </w:divBdr>
            </w:div>
          </w:divsChild>
        </w:div>
        <w:div w:id="1686402722">
          <w:marLeft w:val="0"/>
          <w:marRight w:val="0"/>
          <w:marTop w:val="0"/>
          <w:marBottom w:val="0"/>
          <w:divBdr>
            <w:top w:val="none" w:sz="0" w:space="0" w:color="auto"/>
            <w:left w:val="none" w:sz="0" w:space="0" w:color="auto"/>
            <w:bottom w:val="none" w:sz="0" w:space="0" w:color="auto"/>
            <w:right w:val="none" w:sz="0" w:space="0" w:color="auto"/>
          </w:divBdr>
          <w:divsChild>
            <w:div w:id="2014524319">
              <w:marLeft w:val="0"/>
              <w:marRight w:val="0"/>
              <w:marTop w:val="0"/>
              <w:marBottom w:val="0"/>
              <w:divBdr>
                <w:top w:val="none" w:sz="0" w:space="0" w:color="auto"/>
                <w:left w:val="none" w:sz="0" w:space="0" w:color="auto"/>
                <w:bottom w:val="none" w:sz="0" w:space="0" w:color="auto"/>
                <w:right w:val="none" w:sz="0" w:space="0" w:color="auto"/>
              </w:divBdr>
            </w:div>
          </w:divsChild>
        </w:div>
        <w:div w:id="336929372">
          <w:marLeft w:val="0"/>
          <w:marRight w:val="0"/>
          <w:marTop w:val="0"/>
          <w:marBottom w:val="0"/>
          <w:divBdr>
            <w:top w:val="none" w:sz="0" w:space="0" w:color="auto"/>
            <w:left w:val="none" w:sz="0" w:space="0" w:color="auto"/>
            <w:bottom w:val="none" w:sz="0" w:space="0" w:color="auto"/>
            <w:right w:val="none" w:sz="0" w:space="0" w:color="auto"/>
          </w:divBdr>
          <w:divsChild>
            <w:div w:id="1527256993">
              <w:marLeft w:val="0"/>
              <w:marRight w:val="0"/>
              <w:marTop w:val="0"/>
              <w:marBottom w:val="0"/>
              <w:divBdr>
                <w:top w:val="none" w:sz="0" w:space="0" w:color="auto"/>
                <w:left w:val="none" w:sz="0" w:space="0" w:color="auto"/>
                <w:bottom w:val="none" w:sz="0" w:space="0" w:color="auto"/>
                <w:right w:val="none" w:sz="0" w:space="0" w:color="auto"/>
              </w:divBdr>
            </w:div>
          </w:divsChild>
        </w:div>
        <w:div w:id="2102095021">
          <w:marLeft w:val="0"/>
          <w:marRight w:val="0"/>
          <w:marTop w:val="0"/>
          <w:marBottom w:val="0"/>
          <w:divBdr>
            <w:top w:val="none" w:sz="0" w:space="0" w:color="auto"/>
            <w:left w:val="none" w:sz="0" w:space="0" w:color="auto"/>
            <w:bottom w:val="none" w:sz="0" w:space="0" w:color="auto"/>
            <w:right w:val="none" w:sz="0" w:space="0" w:color="auto"/>
          </w:divBdr>
          <w:divsChild>
            <w:div w:id="1082601302">
              <w:marLeft w:val="0"/>
              <w:marRight w:val="0"/>
              <w:marTop w:val="0"/>
              <w:marBottom w:val="0"/>
              <w:divBdr>
                <w:top w:val="none" w:sz="0" w:space="0" w:color="auto"/>
                <w:left w:val="none" w:sz="0" w:space="0" w:color="auto"/>
                <w:bottom w:val="none" w:sz="0" w:space="0" w:color="auto"/>
                <w:right w:val="none" w:sz="0" w:space="0" w:color="auto"/>
              </w:divBdr>
            </w:div>
          </w:divsChild>
        </w:div>
        <w:div w:id="910774164">
          <w:marLeft w:val="0"/>
          <w:marRight w:val="0"/>
          <w:marTop w:val="0"/>
          <w:marBottom w:val="0"/>
          <w:divBdr>
            <w:top w:val="none" w:sz="0" w:space="0" w:color="auto"/>
            <w:left w:val="none" w:sz="0" w:space="0" w:color="auto"/>
            <w:bottom w:val="none" w:sz="0" w:space="0" w:color="auto"/>
            <w:right w:val="none" w:sz="0" w:space="0" w:color="auto"/>
          </w:divBdr>
          <w:divsChild>
            <w:div w:id="1385064233">
              <w:marLeft w:val="0"/>
              <w:marRight w:val="0"/>
              <w:marTop w:val="0"/>
              <w:marBottom w:val="0"/>
              <w:divBdr>
                <w:top w:val="none" w:sz="0" w:space="0" w:color="auto"/>
                <w:left w:val="none" w:sz="0" w:space="0" w:color="auto"/>
                <w:bottom w:val="none" w:sz="0" w:space="0" w:color="auto"/>
                <w:right w:val="none" w:sz="0" w:space="0" w:color="auto"/>
              </w:divBdr>
            </w:div>
          </w:divsChild>
        </w:div>
        <w:div w:id="238755477">
          <w:marLeft w:val="0"/>
          <w:marRight w:val="0"/>
          <w:marTop w:val="0"/>
          <w:marBottom w:val="0"/>
          <w:divBdr>
            <w:top w:val="none" w:sz="0" w:space="0" w:color="auto"/>
            <w:left w:val="none" w:sz="0" w:space="0" w:color="auto"/>
            <w:bottom w:val="none" w:sz="0" w:space="0" w:color="auto"/>
            <w:right w:val="none" w:sz="0" w:space="0" w:color="auto"/>
          </w:divBdr>
          <w:divsChild>
            <w:div w:id="1892811653">
              <w:marLeft w:val="0"/>
              <w:marRight w:val="0"/>
              <w:marTop w:val="0"/>
              <w:marBottom w:val="0"/>
              <w:divBdr>
                <w:top w:val="none" w:sz="0" w:space="0" w:color="auto"/>
                <w:left w:val="none" w:sz="0" w:space="0" w:color="auto"/>
                <w:bottom w:val="none" w:sz="0" w:space="0" w:color="auto"/>
                <w:right w:val="none" w:sz="0" w:space="0" w:color="auto"/>
              </w:divBdr>
            </w:div>
          </w:divsChild>
        </w:div>
        <w:div w:id="1750730287">
          <w:marLeft w:val="0"/>
          <w:marRight w:val="0"/>
          <w:marTop w:val="0"/>
          <w:marBottom w:val="0"/>
          <w:divBdr>
            <w:top w:val="none" w:sz="0" w:space="0" w:color="auto"/>
            <w:left w:val="none" w:sz="0" w:space="0" w:color="auto"/>
            <w:bottom w:val="none" w:sz="0" w:space="0" w:color="auto"/>
            <w:right w:val="none" w:sz="0" w:space="0" w:color="auto"/>
          </w:divBdr>
          <w:divsChild>
            <w:div w:id="1535187866">
              <w:marLeft w:val="0"/>
              <w:marRight w:val="0"/>
              <w:marTop w:val="0"/>
              <w:marBottom w:val="0"/>
              <w:divBdr>
                <w:top w:val="none" w:sz="0" w:space="0" w:color="auto"/>
                <w:left w:val="none" w:sz="0" w:space="0" w:color="auto"/>
                <w:bottom w:val="none" w:sz="0" w:space="0" w:color="auto"/>
                <w:right w:val="none" w:sz="0" w:space="0" w:color="auto"/>
              </w:divBdr>
            </w:div>
          </w:divsChild>
        </w:div>
        <w:div w:id="678586444">
          <w:marLeft w:val="0"/>
          <w:marRight w:val="0"/>
          <w:marTop w:val="0"/>
          <w:marBottom w:val="0"/>
          <w:divBdr>
            <w:top w:val="none" w:sz="0" w:space="0" w:color="auto"/>
            <w:left w:val="none" w:sz="0" w:space="0" w:color="auto"/>
            <w:bottom w:val="none" w:sz="0" w:space="0" w:color="auto"/>
            <w:right w:val="none" w:sz="0" w:space="0" w:color="auto"/>
          </w:divBdr>
          <w:divsChild>
            <w:div w:id="1330015864">
              <w:marLeft w:val="0"/>
              <w:marRight w:val="0"/>
              <w:marTop w:val="0"/>
              <w:marBottom w:val="0"/>
              <w:divBdr>
                <w:top w:val="none" w:sz="0" w:space="0" w:color="auto"/>
                <w:left w:val="none" w:sz="0" w:space="0" w:color="auto"/>
                <w:bottom w:val="none" w:sz="0" w:space="0" w:color="auto"/>
                <w:right w:val="none" w:sz="0" w:space="0" w:color="auto"/>
              </w:divBdr>
            </w:div>
          </w:divsChild>
        </w:div>
        <w:div w:id="1189759357">
          <w:marLeft w:val="0"/>
          <w:marRight w:val="0"/>
          <w:marTop w:val="0"/>
          <w:marBottom w:val="0"/>
          <w:divBdr>
            <w:top w:val="none" w:sz="0" w:space="0" w:color="auto"/>
            <w:left w:val="none" w:sz="0" w:space="0" w:color="auto"/>
            <w:bottom w:val="none" w:sz="0" w:space="0" w:color="auto"/>
            <w:right w:val="none" w:sz="0" w:space="0" w:color="auto"/>
          </w:divBdr>
          <w:divsChild>
            <w:div w:id="1380058024">
              <w:marLeft w:val="0"/>
              <w:marRight w:val="0"/>
              <w:marTop w:val="0"/>
              <w:marBottom w:val="0"/>
              <w:divBdr>
                <w:top w:val="none" w:sz="0" w:space="0" w:color="auto"/>
                <w:left w:val="none" w:sz="0" w:space="0" w:color="auto"/>
                <w:bottom w:val="none" w:sz="0" w:space="0" w:color="auto"/>
                <w:right w:val="none" w:sz="0" w:space="0" w:color="auto"/>
              </w:divBdr>
            </w:div>
          </w:divsChild>
        </w:div>
        <w:div w:id="955671394">
          <w:marLeft w:val="0"/>
          <w:marRight w:val="0"/>
          <w:marTop w:val="0"/>
          <w:marBottom w:val="0"/>
          <w:divBdr>
            <w:top w:val="none" w:sz="0" w:space="0" w:color="auto"/>
            <w:left w:val="none" w:sz="0" w:space="0" w:color="auto"/>
            <w:bottom w:val="none" w:sz="0" w:space="0" w:color="auto"/>
            <w:right w:val="none" w:sz="0" w:space="0" w:color="auto"/>
          </w:divBdr>
          <w:divsChild>
            <w:div w:id="1429472428">
              <w:marLeft w:val="0"/>
              <w:marRight w:val="0"/>
              <w:marTop w:val="0"/>
              <w:marBottom w:val="0"/>
              <w:divBdr>
                <w:top w:val="none" w:sz="0" w:space="0" w:color="auto"/>
                <w:left w:val="none" w:sz="0" w:space="0" w:color="auto"/>
                <w:bottom w:val="none" w:sz="0" w:space="0" w:color="auto"/>
                <w:right w:val="none" w:sz="0" w:space="0" w:color="auto"/>
              </w:divBdr>
            </w:div>
          </w:divsChild>
        </w:div>
        <w:div w:id="550194532">
          <w:marLeft w:val="0"/>
          <w:marRight w:val="0"/>
          <w:marTop w:val="0"/>
          <w:marBottom w:val="0"/>
          <w:divBdr>
            <w:top w:val="none" w:sz="0" w:space="0" w:color="auto"/>
            <w:left w:val="none" w:sz="0" w:space="0" w:color="auto"/>
            <w:bottom w:val="none" w:sz="0" w:space="0" w:color="auto"/>
            <w:right w:val="none" w:sz="0" w:space="0" w:color="auto"/>
          </w:divBdr>
          <w:divsChild>
            <w:div w:id="1449159385">
              <w:marLeft w:val="0"/>
              <w:marRight w:val="0"/>
              <w:marTop w:val="0"/>
              <w:marBottom w:val="0"/>
              <w:divBdr>
                <w:top w:val="none" w:sz="0" w:space="0" w:color="auto"/>
                <w:left w:val="none" w:sz="0" w:space="0" w:color="auto"/>
                <w:bottom w:val="none" w:sz="0" w:space="0" w:color="auto"/>
                <w:right w:val="none" w:sz="0" w:space="0" w:color="auto"/>
              </w:divBdr>
            </w:div>
          </w:divsChild>
        </w:div>
        <w:div w:id="1486431216">
          <w:marLeft w:val="0"/>
          <w:marRight w:val="0"/>
          <w:marTop w:val="0"/>
          <w:marBottom w:val="0"/>
          <w:divBdr>
            <w:top w:val="none" w:sz="0" w:space="0" w:color="auto"/>
            <w:left w:val="none" w:sz="0" w:space="0" w:color="auto"/>
            <w:bottom w:val="none" w:sz="0" w:space="0" w:color="auto"/>
            <w:right w:val="none" w:sz="0" w:space="0" w:color="auto"/>
          </w:divBdr>
          <w:divsChild>
            <w:div w:id="310057681">
              <w:marLeft w:val="0"/>
              <w:marRight w:val="0"/>
              <w:marTop w:val="0"/>
              <w:marBottom w:val="0"/>
              <w:divBdr>
                <w:top w:val="none" w:sz="0" w:space="0" w:color="auto"/>
                <w:left w:val="none" w:sz="0" w:space="0" w:color="auto"/>
                <w:bottom w:val="none" w:sz="0" w:space="0" w:color="auto"/>
                <w:right w:val="none" w:sz="0" w:space="0" w:color="auto"/>
              </w:divBdr>
            </w:div>
          </w:divsChild>
        </w:div>
        <w:div w:id="299387773">
          <w:marLeft w:val="0"/>
          <w:marRight w:val="0"/>
          <w:marTop w:val="0"/>
          <w:marBottom w:val="0"/>
          <w:divBdr>
            <w:top w:val="none" w:sz="0" w:space="0" w:color="auto"/>
            <w:left w:val="none" w:sz="0" w:space="0" w:color="auto"/>
            <w:bottom w:val="none" w:sz="0" w:space="0" w:color="auto"/>
            <w:right w:val="none" w:sz="0" w:space="0" w:color="auto"/>
          </w:divBdr>
          <w:divsChild>
            <w:div w:id="874659431">
              <w:marLeft w:val="0"/>
              <w:marRight w:val="0"/>
              <w:marTop w:val="0"/>
              <w:marBottom w:val="0"/>
              <w:divBdr>
                <w:top w:val="none" w:sz="0" w:space="0" w:color="auto"/>
                <w:left w:val="none" w:sz="0" w:space="0" w:color="auto"/>
                <w:bottom w:val="none" w:sz="0" w:space="0" w:color="auto"/>
                <w:right w:val="none" w:sz="0" w:space="0" w:color="auto"/>
              </w:divBdr>
            </w:div>
          </w:divsChild>
        </w:div>
        <w:div w:id="268858374">
          <w:marLeft w:val="0"/>
          <w:marRight w:val="0"/>
          <w:marTop w:val="0"/>
          <w:marBottom w:val="0"/>
          <w:divBdr>
            <w:top w:val="none" w:sz="0" w:space="0" w:color="auto"/>
            <w:left w:val="none" w:sz="0" w:space="0" w:color="auto"/>
            <w:bottom w:val="none" w:sz="0" w:space="0" w:color="auto"/>
            <w:right w:val="none" w:sz="0" w:space="0" w:color="auto"/>
          </w:divBdr>
          <w:divsChild>
            <w:div w:id="214780343">
              <w:marLeft w:val="0"/>
              <w:marRight w:val="0"/>
              <w:marTop w:val="0"/>
              <w:marBottom w:val="0"/>
              <w:divBdr>
                <w:top w:val="none" w:sz="0" w:space="0" w:color="auto"/>
                <w:left w:val="none" w:sz="0" w:space="0" w:color="auto"/>
                <w:bottom w:val="none" w:sz="0" w:space="0" w:color="auto"/>
                <w:right w:val="none" w:sz="0" w:space="0" w:color="auto"/>
              </w:divBdr>
            </w:div>
          </w:divsChild>
        </w:div>
        <w:div w:id="175850030">
          <w:marLeft w:val="0"/>
          <w:marRight w:val="0"/>
          <w:marTop w:val="0"/>
          <w:marBottom w:val="0"/>
          <w:divBdr>
            <w:top w:val="none" w:sz="0" w:space="0" w:color="auto"/>
            <w:left w:val="none" w:sz="0" w:space="0" w:color="auto"/>
            <w:bottom w:val="none" w:sz="0" w:space="0" w:color="auto"/>
            <w:right w:val="none" w:sz="0" w:space="0" w:color="auto"/>
          </w:divBdr>
          <w:divsChild>
            <w:div w:id="1192643316">
              <w:marLeft w:val="0"/>
              <w:marRight w:val="0"/>
              <w:marTop w:val="0"/>
              <w:marBottom w:val="0"/>
              <w:divBdr>
                <w:top w:val="none" w:sz="0" w:space="0" w:color="auto"/>
                <w:left w:val="none" w:sz="0" w:space="0" w:color="auto"/>
                <w:bottom w:val="none" w:sz="0" w:space="0" w:color="auto"/>
                <w:right w:val="none" w:sz="0" w:space="0" w:color="auto"/>
              </w:divBdr>
            </w:div>
          </w:divsChild>
        </w:div>
        <w:div w:id="705327630">
          <w:marLeft w:val="0"/>
          <w:marRight w:val="0"/>
          <w:marTop w:val="0"/>
          <w:marBottom w:val="0"/>
          <w:divBdr>
            <w:top w:val="none" w:sz="0" w:space="0" w:color="auto"/>
            <w:left w:val="none" w:sz="0" w:space="0" w:color="auto"/>
            <w:bottom w:val="none" w:sz="0" w:space="0" w:color="auto"/>
            <w:right w:val="none" w:sz="0" w:space="0" w:color="auto"/>
          </w:divBdr>
          <w:divsChild>
            <w:div w:id="214659988">
              <w:marLeft w:val="0"/>
              <w:marRight w:val="0"/>
              <w:marTop w:val="0"/>
              <w:marBottom w:val="0"/>
              <w:divBdr>
                <w:top w:val="none" w:sz="0" w:space="0" w:color="auto"/>
                <w:left w:val="none" w:sz="0" w:space="0" w:color="auto"/>
                <w:bottom w:val="none" w:sz="0" w:space="0" w:color="auto"/>
                <w:right w:val="none" w:sz="0" w:space="0" w:color="auto"/>
              </w:divBdr>
            </w:div>
          </w:divsChild>
        </w:div>
        <w:div w:id="117143561">
          <w:marLeft w:val="0"/>
          <w:marRight w:val="0"/>
          <w:marTop w:val="0"/>
          <w:marBottom w:val="0"/>
          <w:divBdr>
            <w:top w:val="none" w:sz="0" w:space="0" w:color="auto"/>
            <w:left w:val="none" w:sz="0" w:space="0" w:color="auto"/>
            <w:bottom w:val="none" w:sz="0" w:space="0" w:color="auto"/>
            <w:right w:val="none" w:sz="0" w:space="0" w:color="auto"/>
          </w:divBdr>
          <w:divsChild>
            <w:div w:id="936985244">
              <w:marLeft w:val="0"/>
              <w:marRight w:val="0"/>
              <w:marTop w:val="0"/>
              <w:marBottom w:val="0"/>
              <w:divBdr>
                <w:top w:val="none" w:sz="0" w:space="0" w:color="auto"/>
                <w:left w:val="none" w:sz="0" w:space="0" w:color="auto"/>
                <w:bottom w:val="none" w:sz="0" w:space="0" w:color="auto"/>
                <w:right w:val="none" w:sz="0" w:space="0" w:color="auto"/>
              </w:divBdr>
            </w:div>
          </w:divsChild>
        </w:div>
        <w:div w:id="482502254">
          <w:marLeft w:val="0"/>
          <w:marRight w:val="0"/>
          <w:marTop w:val="0"/>
          <w:marBottom w:val="0"/>
          <w:divBdr>
            <w:top w:val="none" w:sz="0" w:space="0" w:color="auto"/>
            <w:left w:val="none" w:sz="0" w:space="0" w:color="auto"/>
            <w:bottom w:val="none" w:sz="0" w:space="0" w:color="auto"/>
            <w:right w:val="none" w:sz="0" w:space="0" w:color="auto"/>
          </w:divBdr>
          <w:divsChild>
            <w:div w:id="200023787">
              <w:marLeft w:val="0"/>
              <w:marRight w:val="0"/>
              <w:marTop w:val="0"/>
              <w:marBottom w:val="0"/>
              <w:divBdr>
                <w:top w:val="none" w:sz="0" w:space="0" w:color="auto"/>
                <w:left w:val="none" w:sz="0" w:space="0" w:color="auto"/>
                <w:bottom w:val="none" w:sz="0" w:space="0" w:color="auto"/>
                <w:right w:val="none" w:sz="0" w:space="0" w:color="auto"/>
              </w:divBdr>
            </w:div>
          </w:divsChild>
        </w:div>
        <w:div w:id="1282417125">
          <w:marLeft w:val="0"/>
          <w:marRight w:val="0"/>
          <w:marTop w:val="0"/>
          <w:marBottom w:val="0"/>
          <w:divBdr>
            <w:top w:val="none" w:sz="0" w:space="0" w:color="auto"/>
            <w:left w:val="none" w:sz="0" w:space="0" w:color="auto"/>
            <w:bottom w:val="none" w:sz="0" w:space="0" w:color="auto"/>
            <w:right w:val="none" w:sz="0" w:space="0" w:color="auto"/>
          </w:divBdr>
          <w:divsChild>
            <w:div w:id="1043211065">
              <w:marLeft w:val="0"/>
              <w:marRight w:val="0"/>
              <w:marTop w:val="0"/>
              <w:marBottom w:val="0"/>
              <w:divBdr>
                <w:top w:val="none" w:sz="0" w:space="0" w:color="auto"/>
                <w:left w:val="none" w:sz="0" w:space="0" w:color="auto"/>
                <w:bottom w:val="none" w:sz="0" w:space="0" w:color="auto"/>
                <w:right w:val="none" w:sz="0" w:space="0" w:color="auto"/>
              </w:divBdr>
            </w:div>
          </w:divsChild>
        </w:div>
        <w:div w:id="1964726002">
          <w:marLeft w:val="0"/>
          <w:marRight w:val="0"/>
          <w:marTop w:val="0"/>
          <w:marBottom w:val="0"/>
          <w:divBdr>
            <w:top w:val="none" w:sz="0" w:space="0" w:color="auto"/>
            <w:left w:val="none" w:sz="0" w:space="0" w:color="auto"/>
            <w:bottom w:val="none" w:sz="0" w:space="0" w:color="auto"/>
            <w:right w:val="none" w:sz="0" w:space="0" w:color="auto"/>
          </w:divBdr>
          <w:divsChild>
            <w:div w:id="1707411439">
              <w:marLeft w:val="0"/>
              <w:marRight w:val="0"/>
              <w:marTop w:val="0"/>
              <w:marBottom w:val="0"/>
              <w:divBdr>
                <w:top w:val="none" w:sz="0" w:space="0" w:color="auto"/>
                <w:left w:val="none" w:sz="0" w:space="0" w:color="auto"/>
                <w:bottom w:val="none" w:sz="0" w:space="0" w:color="auto"/>
                <w:right w:val="none" w:sz="0" w:space="0" w:color="auto"/>
              </w:divBdr>
            </w:div>
          </w:divsChild>
        </w:div>
        <w:div w:id="335232482">
          <w:marLeft w:val="0"/>
          <w:marRight w:val="0"/>
          <w:marTop w:val="0"/>
          <w:marBottom w:val="0"/>
          <w:divBdr>
            <w:top w:val="none" w:sz="0" w:space="0" w:color="auto"/>
            <w:left w:val="none" w:sz="0" w:space="0" w:color="auto"/>
            <w:bottom w:val="none" w:sz="0" w:space="0" w:color="auto"/>
            <w:right w:val="none" w:sz="0" w:space="0" w:color="auto"/>
          </w:divBdr>
          <w:divsChild>
            <w:div w:id="804662386">
              <w:marLeft w:val="0"/>
              <w:marRight w:val="0"/>
              <w:marTop w:val="0"/>
              <w:marBottom w:val="0"/>
              <w:divBdr>
                <w:top w:val="none" w:sz="0" w:space="0" w:color="auto"/>
                <w:left w:val="none" w:sz="0" w:space="0" w:color="auto"/>
                <w:bottom w:val="none" w:sz="0" w:space="0" w:color="auto"/>
                <w:right w:val="none" w:sz="0" w:space="0" w:color="auto"/>
              </w:divBdr>
            </w:div>
          </w:divsChild>
        </w:div>
        <w:div w:id="1010376244">
          <w:marLeft w:val="0"/>
          <w:marRight w:val="0"/>
          <w:marTop w:val="0"/>
          <w:marBottom w:val="0"/>
          <w:divBdr>
            <w:top w:val="none" w:sz="0" w:space="0" w:color="auto"/>
            <w:left w:val="none" w:sz="0" w:space="0" w:color="auto"/>
            <w:bottom w:val="none" w:sz="0" w:space="0" w:color="auto"/>
            <w:right w:val="none" w:sz="0" w:space="0" w:color="auto"/>
          </w:divBdr>
          <w:divsChild>
            <w:div w:id="748387295">
              <w:marLeft w:val="0"/>
              <w:marRight w:val="0"/>
              <w:marTop w:val="0"/>
              <w:marBottom w:val="0"/>
              <w:divBdr>
                <w:top w:val="none" w:sz="0" w:space="0" w:color="auto"/>
                <w:left w:val="none" w:sz="0" w:space="0" w:color="auto"/>
                <w:bottom w:val="none" w:sz="0" w:space="0" w:color="auto"/>
                <w:right w:val="none" w:sz="0" w:space="0" w:color="auto"/>
              </w:divBdr>
            </w:div>
          </w:divsChild>
        </w:div>
        <w:div w:id="787817212">
          <w:marLeft w:val="0"/>
          <w:marRight w:val="0"/>
          <w:marTop w:val="0"/>
          <w:marBottom w:val="0"/>
          <w:divBdr>
            <w:top w:val="none" w:sz="0" w:space="0" w:color="auto"/>
            <w:left w:val="none" w:sz="0" w:space="0" w:color="auto"/>
            <w:bottom w:val="none" w:sz="0" w:space="0" w:color="auto"/>
            <w:right w:val="none" w:sz="0" w:space="0" w:color="auto"/>
          </w:divBdr>
          <w:divsChild>
            <w:div w:id="1186598384">
              <w:marLeft w:val="0"/>
              <w:marRight w:val="0"/>
              <w:marTop w:val="0"/>
              <w:marBottom w:val="0"/>
              <w:divBdr>
                <w:top w:val="none" w:sz="0" w:space="0" w:color="auto"/>
                <w:left w:val="none" w:sz="0" w:space="0" w:color="auto"/>
                <w:bottom w:val="none" w:sz="0" w:space="0" w:color="auto"/>
                <w:right w:val="none" w:sz="0" w:space="0" w:color="auto"/>
              </w:divBdr>
            </w:div>
          </w:divsChild>
        </w:div>
        <w:div w:id="560674680">
          <w:marLeft w:val="0"/>
          <w:marRight w:val="0"/>
          <w:marTop w:val="0"/>
          <w:marBottom w:val="0"/>
          <w:divBdr>
            <w:top w:val="none" w:sz="0" w:space="0" w:color="auto"/>
            <w:left w:val="none" w:sz="0" w:space="0" w:color="auto"/>
            <w:bottom w:val="none" w:sz="0" w:space="0" w:color="auto"/>
            <w:right w:val="none" w:sz="0" w:space="0" w:color="auto"/>
          </w:divBdr>
          <w:divsChild>
            <w:div w:id="616446731">
              <w:marLeft w:val="0"/>
              <w:marRight w:val="0"/>
              <w:marTop w:val="0"/>
              <w:marBottom w:val="0"/>
              <w:divBdr>
                <w:top w:val="none" w:sz="0" w:space="0" w:color="auto"/>
                <w:left w:val="none" w:sz="0" w:space="0" w:color="auto"/>
                <w:bottom w:val="none" w:sz="0" w:space="0" w:color="auto"/>
                <w:right w:val="none" w:sz="0" w:space="0" w:color="auto"/>
              </w:divBdr>
            </w:div>
          </w:divsChild>
        </w:div>
        <w:div w:id="1678387045">
          <w:marLeft w:val="0"/>
          <w:marRight w:val="0"/>
          <w:marTop w:val="0"/>
          <w:marBottom w:val="0"/>
          <w:divBdr>
            <w:top w:val="none" w:sz="0" w:space="0" w:color="auto"/>
            <w:left w:val="none" w:sz="0" w:space="0" w:color="auto"/>
            <w:bottom w:val="none" w:sz="0" w:space="0" w:color="auto"/>
            <w:right w:val="none" w:sz="0" w:space="0" w:color="auto"/>
          </w:divBdr>
          <w:divsChild>
            <w:div w:id="183985645">
              <w:marLeft w:val="0"/>
              <w:marRight w:val="0"/>
              <w:marTop w:val="0"/>
              <w:marBottom w:val="0"/>
              <w:divBdr>
                <w:top w:val="none" w:sz="0" w:space="0" w:color="auto"/>
                <w:left w:val="none" w:sz="0" w:space="0" w:color="auto"/>
                <w:bottom w:val="none" w:sz="0" w:space="0" w:color="auto"/>
                <w:right w:val="none" w:sz="0" w:space="0" w:color="auto"/>
              </w:divBdr>
            </w:div>
          </w:divsChild>
        </w:div>
        <w:div w:id="980958698">
          <w:marLeft w:val="0"/>
          <w:marRight w:val="0"/>
          <w:marTop w:val="0"/>
          <w:marBottom w:val="0"/>
          <w:divBdr>
            <w:top w:val="none" w:sz="0" w:space="0" w:color="auto"/>
            <w:left w:val="none" w:sz="0" w:space="0" w:color="auto"/>
            <w:bottom w:val="none" w:sz="0" w:space="0" w:color="auto"/>
            <w:right w:val="none" w:sz="0" w:space="0" w:color="auto"/>
          </w:divBdr>
          <w:divsChild>
            <w:div w:id="1865513110">
              <w:marLeft w:val="0"/>
              <w:marRight w:val="0"/>
              <w:marTop w:val="0"/>
              <w:marBottom w:val="0"/>
              <w:divBdr>
                <w:top w:val="none" w:sz="0" w:space="0" w:color="auto"/>
                <w:left w:val="none" w:sz="0" w:space="0" w:color="auto"/>
                <w:bottom w:val="none" w:sz="0" w:space="0" w:color="auto"/>
                <w:right w:val="none" w:sz="0" w:space="0" w:color="auto"/>
              </w:divBdr>
            </w:div>
          </w:divsChild>
        </w:div>
        <w:div w:id="497964542">
          <w:marLeft w:val="0"/>
          <w:marRight w:val="0"/>
          <w:marTop w:val="0"/>
          <w:marBottom w:val="0"/>
          <w:divBdr>
            <w:top w:val="none" w:sz="0" w:space="0" w:color="auto"/>
            <w:left w:val="none" w:sz="0" w:space="0" w:color="auto"/>
            <w:bottom w:val="none" w:sz="0" w:space="0" w:color="auto"/>
            <w:right w:val="none" w:sz="0" w:space="0" w:color="auto"/>
          </w:divBdr>
          <w:divsChild>
            <w:div w:id="1161698837">
              <w:marLeft w:val="0"/>
              <w:marRight w:val="0"/>
              <w:marTop w:val="0"/>
              <w:marBottom w:val="0"/>
              <w:divBdr>
                <w:top w:val="none" w:sz="0" w:space="0" w:color="auto"/>
                <w:left w:val="none" w:sz="0" w:space="0" w:color="auto"/>
                <w:bottom w:val="none" w:sz="0" w:space="0" w:color="auto"/>
                <w:right w:val="none" w:sz="0" w:space="0" w:color="auto"/>
              </w:divBdr>
            </w:div>
          </w:divsChild>
        </w:div>
        <w:div w:id="693070991">
          <w:marLeft w:val="0"/>
          <w:marRight w:val="0"/>
          <w:marTop w:val="0"/>
          <w:marBottom w:val="0"/>
          <w:divBdr>
            <w:top w:val="none" w:sz="0" w:space="0" w:color="auto"/>
            <w:left w:val="none" w:sz="0" w:space="0" w:color="auto"/>
            <w:bottom w:val="none" w:sz="0" w:space="0" w:color="auto"/>
            <w:right w:val="none" w:sz="0" w:space="0" w:color="auto"/>
          </w:divBdr>
          <w:divsChild>
            <w:div w:id="237980281">
              <w:marLeft w:val="0"/>
              <w:marRight w:val="0"/>
              <w:marTop w:val="0"/>
              <w:marBottom w:val="0"/>
              <w:divBdr>
                <w:top w:val="none" w:sz="0" w:space="0" w:color="auto"/>
                <w:left w:val="none" w:sz="0" w:space="0" w:color="auto"/>
                <w:bottom w:val="none" w:sz="0" w:space="0" w:color="auto"/>
                <w:right w:val="none" w:sz="0" w:space="0" w:color="auto"/>
              </w:divBdr>
            </w:div>
          </w:divsChild>
        </w:div>
        <w:div w:id="347105067">
          <w:marLeft w:val="0"/>
          <w:marRight w:val="0"/>
          <w:marTop w:val="0"/>
          <w:marBottom w:val="0"/>
          <w:divBdr>
            <w:top w:val="none" w:sz="0" w:space="0" w:color="auto"/>
            <w:left w:val="none" w:sz="0" w:space="0" w:color="auto"/>
            <w:bottom w:val="none" w:sz="0" w:space="0" w:color="auto"/>
            <w:right w:val="none" w:sz="0" w:space="0" w:color="auto"/>
          </w:divBdr>
          <w:divsChild>
            <w:div w:id="1676885764">
              <w:marLeft w:val="0"/>
              <w:marRight w:val="0"/>
              <w:marTop w:val="0"/>
              <w:marBottom w:val="0"/>
              <w:divBdr>
                <w:top w:val="none" w:sz="0" w:space="0" w:color="auto"/>
                <w:left w:val="none" w:sz="0" w:space="0" w:color="auto"/>
                <w:bottom w:val="none" w:sz="0" w:space="0" w:color="auto"/>
                <w:right w:val="none" w:sz="0" w:space="0" w:color="auto"/>
              </w:divBdr>
            </w:div>
          </w:divsChild>
        </w:div>
        <w:div w:id="1678651974">
          <w:marLeft w:val="0"/>
          <w:marRight w:val="0"/>
          <w:marTop w:val="0"/>
          <w:marBottom w:val="0"/>
          <w:divBdr>
            <w:top w:val="none" w:sz="0" w:space="0" w:color="auto"/>
            <w:left w:val="none" w:sz="0" w:space="0" w:color="auto"/>
            <w:bottom w:val="none" w:sz="0" w:space="0" w:color="auto"/>
            <w:right w:val="none" w:sz="0" w:space="0" w:color="auto"/>
          </w:divBdr>
          <w:divsChild>
            <w:div w:id="100150881">
              <w:marLeft w:val="0"/>
              <w:marRight w:val="0"/>
              <w:marTop w:val="0"/>
              <w:marBottom w:val="0"/>
              <w:divBdr>
                <w:top w:val="none" w:sz="0" w:space="0" w:color="auto"/>
                <w:left w:val="none" w:sz="0" w:space="0" w:color="auto"/>
                <w:bottom w:val="none" w:sz="0" w:space="0" w:color="auto"/>
                <w:right w:val="none" w:sz="0" w:space="0" w:color="auto"/>
              </w:divBdr>
            </w:div>
          </w:divsChild>
        </w:div>
        <w:div w:id="255024064">
          <w:marLeft w:val="0"/>
          <w:marRight w:val="0"/>
          <w:marTop w:val="0"/>
          <w:marBottom w:val="0"/>
          <w:divBdr>
            <w:top w:val="none" w:sz="0" w:space="0" w:color="auto"/>
            <w:left w:val="none" w:sz="0" w:space="0" w:color="auto"/>
            <w:bottom w:val="none" w:sz="0" w:space="0" w:color="auto"/>
            <w:right w:val="none" w:sz="0" w:space="0" w:color="auto"/>
          </w:divBdr>
          <w:divsChild>
            <w:div w:id="1342975663">
              <w:marLeft w:val="0"/>
              <w:marRight w:val="0"/>
              <w:marTop w:val="0"/>
              <w:marBottom w:val="0"/>
              <w:divBdr>
                <w:top w:val="none" w:sz="0" w:space="0" w:color="auto"/>
                <w:left w:val="none" w:sz="0" w:space="0" w:color="auto"/>
                <w:bottom w:val="none" w:sz="0" w:space="0" w:color="auto"/>
                <w:right w:val="none" w:sz="0" w:space="0" w:color="auto"/>
              </w:divBdr>
            </w:div>
          </w:divsChild>
        </w:div>
        <w:div w:id="1036587875">
          <w:marLeft w:val="0"/>
          <w:marRight w:val="0"/>
          <w:marTop w:val="0"/>
          <w:marBottom w:val="0"/>
          <w:divBdr>
            <w:top w:val="none" w:sz="0" w:space="0" w:color="auto"/>
            <w:left w:val="none" w:sz="0" w:space="0" w:color="auto"/>
            <w:bottom w:val="none" w:sz="0" w:space="0" w:color="auto"/>
            <w:right w:val="none" w:sz="0" w:space="0" w:color="auto"/>
          </w:divBdr>
          <w:divsChild>
            <w:div w:id="1711568088">
              <w:marLeft w:val="0"/>
              <w:marRight w:val="0"/>
              <w:marTop w:val="0"/>
              <w:marBottom w:val="0"/>
              <w:divBdr>
                <w:top w:val="none" w:sz="0" w:space="0" w:color="auto"/>
                <w:left w:val="none" w:sz="0" w:space="0" w:color="auto"/>
                <w:bottom w:val="none" w:sz="0" w:space="0" w:color="auto"/>
                <w:right w:val="none" w:sz="0" w:space="0" w:color="auto"/>
              </w:divBdr>
            </w:div>
          </w:divsChild>
        </w:div>
        <w:div w:id="290478917">
          <w:marLeft w:val="0"/>
          <w:marRight w:val="0"/>
          <w:marTop w:val="0"/>
          <w:marBottom w:val="0"/>
          <w:divBdr>
            <w:top w:val="none" w:sz="0" w:space="0" w:color="auto"/>
            <w:left w:val="none" w:sz="0" w:space="0" w:color="auto"/>
            <w:bottom w:val="none" w:sz="0" w:space="0" w:color="auto"/>
            <w:right w:val="none" w:sz="0" w:space="0" w:color="auto"/>
          </w:divBdr>
          <w:divsChild>
            <w:div w:id="1054045643">
              <w:marLeft w:val="0"/>
              <w:marRight w:val="0"/>
              <w:marTop w:val="0"/>
              <w:marBottom w:val="0"/>
              <w:divBdr>
                <w:top w:val="none" w:sz="0" w:space="0" w:color="auto"/>
                <w:left w:val="none" w:sz="0" w:space="0" w:color="auto"/>
                <w:bottom w:val="none" w:sz="0" w:space="0" w:color="auto"/>
                <w:right w:val="none" w:sz="0" w:space="0" w:color="auto"/>
              </w:divBdr>
            </w:div>
          </w:divsChild>
        </w:div>
        <w:div w:id="1671834548">
          <w:marLeft w:val="0"/>
          <w:marRight w:val="0"/>
          <w:marTop w:val="0"/>
          <w:marBottom w:val="0"/>
          <w:divBdr>
            <w:top w:val="none" w:sz="0" w:space="0" w:color="auto"/>
            <w:left w:val="none" w:sz="0" w:space="0" w:color="auto"/>
            <w:bottom w:val="none" w:sz="0" w:space="0" w:color="auto"/>
            <w:right w:val="none" w:sz="0" w:space="0" w:color="auto"/>
          </w:divBdr>
          <w:divsChild>
            <w:div w:id="2144543419">
              <w:marLeft w:val="0"/>
              <w:marRight w:val="0"/>
              <w:marTop w:val="0"/>
              <w:marBottom w:val="0"/>
              <w:divBdr>
                <w:top w:val="none" w:sz="0" w:space="0" w:color="auto"/>
                <w:left w:val="none" w:sz="0" w:space="0" w:color="auto"/>
                <w:bottom w:val="none" w:sz="0" w:space="0" w:color="auto"/>
                <w:right w:val="none" w:sz="0" w:space="0" w:color="auto"/>
              </w:divBdr>
            </w:div>
          </w:divsChild>
        </w:div>
        <w:div w:id="685596986">
          <w:marLeft w:val="0"/>
          <w:marRight w:val="0"/>
          <w:marTop w:val="0"/>
          <w:marBottom w:val="0"/>
          <w:divBdr>
            <w:top w:val="none" w:sz="0" w:space="0" w:color="auto"/>
            <w:left w:val="none" w:sz="0" w:space="0" w:color="auto"/>
            <w:bottom w:val="none" w:sz="0" w:space="0" w:color="auto"/>
            <w:right w:val="none" w:sz="0" w:space="0" w:color="auto"/>
          </w:divBdr>
          <w:divsChild>
            <w:div w:id="463305120">
              <w:marLeft w:val="0"/>
              <w:marRight w:val="0"/>
              <w:marTop w:val="0"/>
              <w:marBottom w:val="0"/>
              <w:divBdr>
                <w:top w:val="none" w:sz="0" w:space="0" w:color="auto"/>
                <w:left w:val="none" w:sz="0" w:space="0" w:color="auto"/>
                <w:bottom w:val="none" w:sz="0" w:space="0" w:color="auto"/>
                <w:right w:val="none" w:sz="0" w:space="0" w:color="auto"/>
              </w:divBdr>
            </w:div>
          </w:divsChild>
        </w:div>
        <w:div w:id="1923951852">
          <w:marLeft w:val="0"/>
          <w:marRight w:val="0"/>
          <w:marTop w:val="0"/>
          <w:marBottom w:val="0"/>
          <w:divBdr>
            <w:top w:val="none" w:sz="0" w:space="0" w:color="auto"/>
            <w:left w:val="none" w:sz="0" w:space="0" w:color="auto"/>
            <w:bottom w:val="none" w:sz="0" w:space="0" w:color="auto"/>
            <w:right w:val="none" w:sz="0" w:space="0" w:color="auto"/>
          </w:divBdr>
          <w:divsChild>
            <w:div w:id="480660511">
              <w:marLeft w:val="0"/>
              <w:marRight w:val="0"/>
              <w:marTop w:val="0"/>
              <w:marBottom w:val="0"/>
              <w:divBdr>
                <w:top w:val="none" w:sz="0" w:space="0" w:color="auto"/>
                <w:left w:val="none" w:sz="0" w:space="0" w:color="auto"/>
                <w:bottom w:val="none" w:sz="0" w:space="0" w:color="auto"/>
                <w:right w:val="none" w:sz="0" w:space="0" w:color="auto"/>
              </w:divBdr>
            </w:div>
          </w:divsChild>
        </w:div>
        <w:div w:id="439641669">
          <w:marLeft w:val="0"/>
          <w:marRight w:val="0"/>
          <w:marTop w:val="0"/>
          <w:marBottom w:val="0"/>
          <w:divBdr>
            <w:top w:val="none" w:sz="0" w:space="0" w:color="auto"/>
            <w:left w:val="none" w:sz="0" w:space="0" w:color="auto"/>
            <w:bottom w:val="none" w:sz="0" w:space="0" w:color="auto"/>
            <w:right w:val="none" w:sz="0" w:space="0" w:color="auto"/>
          </w:divBdr>
          <w:divsChild>
            <w:div w:id="2126071163">
              <w:marLeft w:val="0"/>
              <w:marRight w:val="0"/>
              <w:marTop w:val="0"/>
              <w:marBottom w:val="0"/>
              <w:divBdr>
                <w:top w:val="none" w:sz="0" w:space="0" w:color="auto"/>
                <w:left w:val="none" w:sz="0" w:space="0" w:color="auto"/>
                <w:bottom w:val="none" w:sz="0" w:space="0" w:color="auto"/>
                <w:right w:val="none" w:sz="0" w:space="0" w:color="auto"/>
              </w:divBdr>
            </w:div>
          </w:divsChild>
        </w:div>
        <w:div w:id="1184249411">
          <w:marLeft w:val="0"/>
          <w:marRight w:val="0"/>
          <w:marTop w:val="0"/>
          <w:marBottom w:val="0"/>
          <w:divBdr>
            <w:top w:val="none" w:sz="0" w:space="0" w:color="auto"/>
            <w:left w:val="none" w:sz="0" w:space="0" w:color="auto"/>
            <w:bottom w:val="none" w:sz="0" w:space="0" w:color="auto"/>
            <w:right w:val="none" w:sz="0" w:space="0" w:color="auto"/>
          </w:divBdr>
          <w:divsChild>
            <w:div w:id="454719655">
              <w:marLeft w:val="0"/>
              <w:marRight w:val="0"/>
              <w:marTop w:val="0"/>
              <w:marBottom w:val="0"/>
              <w:divBdr>
                <w:top w:val="none" w:sz="0" w:space="0" w:color="auto"/>
                <w:left w:val="none" w:sz="0" w:space="0" w:color="auto"/>
                <w:bottom w:val="none" w:sz="0" w:space="0" w:color="auto"/>
                <w:right w:val="none" w:sz="0" w:space="0" w:color="auto"/>
              </w:divBdr>
            </w:div>
          </w:divsChild>
        </w:div>
        <w:div w:id="643774359">
          <w:marLeft w:val="0"/>
          <w:marRight w:val="0"/>
          <w:marTop w:val="0"/>
          <w:marBottom w:val="0"/>
          <w:divBdr>
            <w:top w:val="none" w:sz="0" w:space="0" w:color="auto"/>
            <w:left w:val="none" w:sz="0" w:space="0" w:color="auto"/>
            <w:bottom w:val="none" w:sz="0" w:space="0" w:color="auto"/>
            <w:right w:val="none" w:sz="0" w:space="0" w:color="auto"/>
          </w:divBdr>
          <w:divsChild>
            <w:div w:id="1389694364">
              <w:marLeft w:val="0"/>
              <w:marRight w:val="0"/>
              <w:marTop w:val="0"/>
              <w:marBottom w:val="0"/>
              <w:divBdr>
                <w:top w:val="none" w:sz="0" w:space="0" w:color="auto"/>
                <w:left w:val="none" w:sz="0" w:space="0" w:color="auto"/>
                <w:bottom w:val="none" w:sz="0" w:space="0" w:color="auto"/>
                <w:right w:val="none" w:sz="0" w:space="0" w:color="auto"/>
              </w:divBdr>
            </w:div>
          </w:divsChild>
        </w:div>
        <w:div w:id="740518603">
          <w:marLeft w:val="0"/>
          <w:marRight w:val="0"/>
          <w:marTop w:val="0"/>
          <w:marBottom w:val="0"/>
          <w:divBdr>
            <w:top w:val="none" w:sz="0" w:space="0" w:color="auto"/>
            <w:left w:val="none" w:sz="0" w:space="0" w:color="auto"/>
            <w:bottom w:val="none" w:sz="0" w:space="0" w:color="auto"/>
            <w:right w:val="none" w:sz="0" w:space="0" w:color="auto"/>
          </w:divBdr>
          <w:divsChild>
            <w:div w:id="588850607">
              <w:marLeft w:val="0"/>
              <w:marRight w:val="0"/>
              <w:marTop w:val="0"/>
              <w:marBottom w:val="0"/>
              <w:divBdr>
                <w:top w:val="none" w:sz="0" w:space="0" w:color="auto"/>
                <w:left w:val="none" w:sz="0" w:space="0" w:color="auto"/>
                <w:bottom w:val="none" w:sz="0" w:space="0" w:color="auto"/>
                <w:right w:val="none" w:sz="0" w:space="0" w:color="auto"/>
              </w:divBdr>
            </w:div>
          </w:divsChild>
        </w:div>
        <w:div w:id="1819759750">
          <w:marLeft w:val="0"/>
          <w:marRight w:val="0"/>
          <w:marTop w:val="0"/>
          <w:marBottom w:val="0"/>
          <w:divBdr>
            <w:top w:val="none" w:sz="0" w:space="0" w:color="auto"/>
            <w:left w:val="none" w:sz="0" w:space="0" w:color="auto"/>
            <w:bottom w:val="none" w:sz="0" w:space="0" w:color="auto"/>
            <w:right w:val="none" w:sz="0" w:space="0" w:color="auto"/>
          </w:divBdr>
          <w:divsChild>
            <w:div w:id="573123273">
              <w:marLeft w:val="0"/>
              <w:marRight w:val="0"/>
              <w:marTop w:val="0"/>
              <w:marBottom w:val="0"/>
              <w:divBdr>
                <w:top w:val="none" w:sz="0" w:space="0" w:color="auto"/>
                <w:left w:val="none" w:sz="0" w:space="0" w:color="auto"/>
                <w:bottom w:val="none" w:sz="0" w:space="0" w:color="auto"/>
                <w:right w:val="none" w:sz="0" w:space="0" w:color="auto"/>
              </w:divBdr>
            </w:div>
          </w:divsChild>
        </w:div>
        <w:div w:id="749546597">
          <w:marLeft w:val="0"/>
          <w:marRight w:val="0"/>
          <w:marTop w:val="0"/>
          <w:marBottom w:val="0"/>
          <w:divBdr>
            <w:top w:val="none" w:sz="0" w:space="0" w:color="auto"/>
            <w:left w:val="none" w:sz="0" w:space="0" w:color="auto"/>
            <w:bottom w:val="none" w:sz="0" w:space="0" w:color="auto"/>
            <w:right w:val="none" w:sz="0" w:space="0" w:color="auto"/>
          </w:divBdr>
          <w:divsChild>
            <w:div w:id="1047146694">
              <w:marLeft w:val="0"/>
              <w:marRight w:val="0"/>
              <w:marTop w:val="0"/>
              <w:marBottom w:val="0"/>
              <w:divBdr>
                <w:top w:val="none" w:sz="0" w:space="0" w:color="auto"/>
                <w:left w:val="none" w:sz="0" w:space="0" w:color="auto"/>
                <w:bottom w:val="none" w:sz="0" w:space="0" w:color="auto"/>
                <w:right w:val="none" w:sz="0" w:space="0" w:color="auto"/>
              </w:divBdr>
            </w:div>
          </w:divsChild>
        </w:div>
        <w:div w:id="1040937832">
          <w:marLeft w:val="0"/>
          <w:marRight w:val="0"/>
          <w:marTop w:val="0"/>
          <w:marBottom w:val="0"/>
          <w:divBdr>
            <w:top w:val="none" w:sz="0" w:space="0" w:color="auto"/>
            <w:left w:val="none" w:sz="0" w:space="0" w:color="auto"/>
            <w:bottom w:val="none" w:sz="0" w:space="0" w:color="auto"/>
            <w:right w:val="none" w:sz="0" w:space="0" w:color="auto"/>
          </w:divBdr>
          <w:divsChild>
            <w:div w:id="625434719">
              <w:marLeft w:val="0"/>
              <w:marRight w:val="0"/>
              <w:marTop w:val="0"/>
              <w:marBottom w:val="0"/>
              <w:divBdr>
                <w:top w:val="none" w:sz="0" w:space="0" w:color="auto"/>
                <w:left w:val="none" w:sz="0" w:space="0" w:color="auto"/>
                <w:bottom w:val="none" w:sz="0" w:space="0" w:color="auto"/>
                <w:right w:val="none" w:sz="0" w:space="0" w:color="auto"/>
              </w:divBdr>
            </w:div>
          </w:divsChild>
        </w:div>
        <w:div w:id="746534583">
          <w:marLeft w:val="0"/>
          <w:marRight w:val="0"/>
          <w:marTop w:val="0"/>
          <w:marBottom w:val="0"/>
          <w:divBdr>
            <w:top w:val="none" w:sz="0" w:space="0" w:color="auto"/>
            <w:left w:val="none" w:sz="0" w:space="0" w:color="auto"/>
            <w:bottom w:val="none" w:sz="0" w:space="0" w:color="auto"/>
            <w:right w:val="none" w:sz="0" w:space="0" w:color="auto"/>
          </w:divBdr>
          <w:divsChild>
            <w:div w:id="2133207454">
              <w:marLeft w:val="0"/>
              <w:marRight w:val="0"/>
              <w:marTop w:val="0"/>
              <w:marBottom w:val="0"/>
              <w:divBdr>
                <w:top w:val="none" w:sz="0" w:space="0" w:color="auto"/>
                <w:left w:val="none" w:sz="0" w:space="0" w:color="auto"/>
                <w:bottom w:val="none" w:sz="0" w:space="0" w:color="auto"/>
                <w:right w:val="none" w:sz="0" w:space="0" w:color="auto"/>
              </w:divBdr>
            </w:div>
          </w:divsChild>
        </w:div>
        <w:div w:id="72515450">
          <w:marLeft w:val="0"/>
          <w:marRight w:val="0"/>
          <w:marTop w:val="0"/>
          <w:marBottom w:val="0"/>
          <w:divBdr>
            <w:top w:val="none" w:sz="0" w:space="0" w:color="auto"/>
            <w:left w:val="none" w:sz="0" w:space="0" w:color="auto"/>
            <w:bottom w:val="none" w:sz="0" w:space="0" w:color="auto"/>
            <w:right w:val="none" w:sz="0" w:space="0" w:color="auto"/>
          </w:divBdr>
          <w:divsChild>
            <w:div w:id="273943553">
              <w:marLeft w:val="0"/>
              <w:marRight w:val="0"/>
              <w:marTop w:val="0"/>
              <w:marBottom w:val="0"/>
              <w:divBdr>
                <w:top w:val="none" w:sz="0" w:space="0" w:color="auto"/>
                <w:left w:val="none" w:sz="0" w:space="0" w:color="auto"/>
                <w:bottom w:val="none" w:sz="0" w:space="0" w:color="auto"/>
                <w:right w:val="none" w:sz="0" w:space="0" w:color="auto"/>
              </w:divBdr>
            </w:div>
          </w:divsChild>
        </w:div>
        <w:div w:id="480924293">
          <w:marLeft w:val="0"/>
          <w:marRight w:val="0"/>
          <w:marTop w:val="0"/>
          <w:marBottom w:val="0"/>
          <w:divBdr>
            <w:top w:val="none" w:sz="0" w:space="0" w:color="auto"/>
            <w:left w:val="none" w:sz="0" w:space="0" w:color="auto"/>
            <w:bottom w:val="none" w:sz="0" w:space="0" w:color="auto"/>
            <w:right w:val="none" w:sz="0" w:space="0" w:color="auto"/>
          </w:divBdr>
          <w:divsChild>
            <w:div w:id="697898800">
              <w:marLeft w:val="0"/>
              <w:marRight w:val="0"/>
              <w:marTop w:val="0"/>
              <w:marBottom w:val="0"/>
              <w:divBdr>
                <w:top w:val="none" w:sz="0" w:space="0" w:color="auto"/>
                <w:left w:val="none" w:sz="0" w:space="0" w:color="auto"/>
                <w:bottom w:val="none" w:sz="0" w:space="0" w:color="auto"/>
                <w:right w:val="none" w:sz="0" w:space="0" w:color="auto"/>
              </w:divBdr>
            </w:div>
          </w:divsChild>
        </w:div>
        <w:div w:id="1930654760">
          <w:marLeft w:val="0"/>
          <w:marRight w:val="0"/>
          <w:marTop w:val="0"/>
          <w:marBottom w:val="0"/>
          <w:divBdr>
            <w:top w:val="none" w:sz="0" w:space="0" w:color="auto"/>
            <w:left w:val="none" w:sz="0" w:space="0" w:color="auto"/>
            <w:bottom w:val="none" w:sz="0" w:space="0" w:color="auto"/>
            <w:right w:val="none" w:sz="0" w:space="0" w:color="auto"/>
          </w:divBdr>
          <w:divsChild>
            <w:div w:id="1188906135">
              <w:marLeft w:val="0"/>
              <w:marRight w:val="0"/>
              <w:marTop w:val="0"/>
              <w:marBottom w:val="0"/>
              <w:divBdr>
                <w:top w:val="none" w:sz="0" w:space="0" w:color="auto"/>
                <w:left w:val="none" w:sz="0" w:space="0" w:color="auto"/>
                <w:bottom w:val="none" w:sz="0" w:space="0" w:color="auto"/>
                <w:right w:val="none" w:sz="0" w:space="0" w:color="auto"/>
              </w:divBdr>
            </w:div>
          </w:divsChild>
        </w:div>
        <w:div w:id="335808200">
          <w:marLeft w:val="0"/>
          <w:marRight w:val="0"/>
          <w:marTop w:val="0"/>
          <w:marBottom w:val="0"/>
          <w:divBdr>
            <w:top w:val="none" w:sz="0" w:space="0" w:color="auto"/>
            <w:left w:val="none" w:sz="0" w:space="0" w:color="auto"/>
            <w:bottom w:val="none" w:sz="0" w:space="0" w:color="auto"/>
            <w:right w:val="none" w:sz="0" w:space="0" w:color="auto"/>
          </w:divBdr>
          <w:divsChild>
            <w:div w:id="1600720534">
              <w:marLeft w:val="0"/>
              <w:marRight w:val="0"/>
              <w:marTop w:val="0"/>
              <w:marBottom w:val="0"/>
              <w:divBdr>
                <w:top w:val="none" w:sz="0" w:space="0" w:color="auto"/>
                <w:left w:val="none" w:sz="0" w:space="0" w:color="auto"/>
                <w:bottom w:val="none" w:sz="0" w:space="0" w:color="auto"/>
                <w:right w:val="none" w:sz="0" w:space="0" w:color="auto"/>
              </w:divBdr>
            </w:div>
          </w:divsChild>
        </w:div>
        <w:div w:id="1731615427">
          <w:marLeft w:val="0"/>
          <w:marRight w:val="0"/>
          <w:marTop w:val="0"/>
          <w:marBottom w:val="0"/>
          <w:divBdr>
            <w:top w:val="none" w:sz="0" w:space="0" w:color="auto"/>
            <w:left w:val="none" w:sz="0" w:space="0" w:color="auto"/>
            <w:bottom w:val="none" w:sz="0" w:space="0" w:color="auto"/>
            <w:right w:val="none" w:sz="0" w:space="0" w:color="auto"/>
          </w:divBdr>
          <w:divsChild>
            <w:div w:id="1112238157">
              <w:marLeft w:val="0"/>
              <w:marRight w:val="0"/>
              <w:marTop w:val="0"/>
              <w:marBottom w:val="0"/>
              <w:divBdr>
                <w:top w:val="none" w:sz="0" w:space="0" w:color="auto"/>
                <w:left w:val="none" w:sz="0" w:space="0" w:color="auto"/>
                <w:bottom w:val="none" w:sz="0" w:space="0" w:color="auto"/>
                <w:right w:val="none" w:sz="0" w:space="0" w:color="auto"/>
              </w:divBdr>
            </w:div>
          </w:divsChild>
        </w:div>
        <w:div w:id="1245411493">
          <w:marLeft w:val="0"/>
          <w:marRight w:val="0"/>
          <w:marTop w:val="0"/>
          <w:marBottom w:val="0"/>
          <w:divBdr>
            <w:top w:val="none" w:sz="0" w:space="0" w:color="auto"/>
            <w:left w:val="none" w:sz="0" w:space="0" w:color="auto"/>
            <w:bottom w:val="none" w:sz="0" w:space="0" w:color="auto"/>
            <w:right w:val="none" w:sz="0" w:space="0" w:color="auto"/>
          </w:divBdr>
          <w:divsChild>
            <w:div w:id="111831449">
              <w:marLeft w:val="0"/>
              <w:marRight w:val="0"/>
              <w:marTop w:val="0"/>
              <w:marBottom w:val="0"/>
              <w:divBdr>
                <w:top w:val="none" w:sz="0" w:space="0" w:color="auto"/>
                <w:left w:val="none" w:sz="0" w:space="0" w:color="auto"/>
                <w:bottom w:val="none" w:sz="0" w:space="0" w:color="auto"/>
                <w:right w:val="none" w:sz="0" w:space="0" w:color="auto"/>
              </w:divBdr>
            </w:div>
          </w:divsChild>
        </w:div>
        <w:div w:id="1159954310">
          <w:marLeft w:val="0"/>
          <w:marRight w:val="0"/>
          <w:marTop w:val="0"/>
          <w:marBottom w:val="0"/>
          <w:divBdr>
            <w:top w:val="none" w:sz="0" w:space="0" w:color="auto"/>
            <w:left w:val="none" w:sz="0" w:space="0" w:color="auto"/>
            <w:bottom w:val="none" w:sz="0" w:space="0" w:color="auto"/>
            <w:right w:val="none" w:sz="0" w:space="0" w:color="auto"/>
          </w:divBdr>
          <w:divsChild>
            <w:div w:id="2053335112">
              <w:marLeft w:val="0"/>
              <w:marRight w:val="0"/>
              <w:marTop w:val="0"/>
              <w:marBottom w:val="0"/>
              <w:divBdr>
                <w:top w:val="none" w:sz="0" w:space="0" w:color="auto"/>
                <w:left w:val="none" w:sz="0" w:space="0" w:color="auto"/>
                <w:bottom w:val="none" w:sz="0" w:space="0" w:color="auto"/>
                <w:right w:val="none" w:sz="0" w:space="0" w:color="auto"/>
              </w:divBdr>
            </w:div>
          </w:divsChild>
        </w:div>
        <w:div w:id="1186097332">
          <w:marLeft w:val="0"/>
          <w:marRight w:val="0"/>
          <w:marTop w:val="0"/>
          <w:marBottom w:val="0"/>
          <w:divBdr>
            <w:top w:val="none" w:sz="0" w:space="0" w:color="auto"/>
            <w:left w:val="none" w:sz="0" w:space="0" w:color="auto"/>
            <w:bottom w:val="none" w:sz="0" w:space="0" w:color="auto"/>
            <w:right w:val="none" w:sz="0" w:space="0" w:color="auto"/>
          </w:divBdr>
          <w:divsChild>
            <w:div w:id="1858736478">
              <w:marLeft w:val="0"/>
              <w:marRight w:val="0"/>
              <w:marTop w:val="0"/>
              <w:marBottom w:val="0"/>
              <w:divBdr>
                <w:top w:val="none" w:sz="0" w:space="0" w:color="auto"/>
                <w:left w:val="none" w:sz="0" w:space="0" w:color="auto"/>
                <w:bottom w:val="none" w:sz="0" w:space="0" w:color="auto"/>
                <w:right w:val="none" w:sz="0" w:space="0" w:color="auto"/>
              </w:divBdr>
            </w:div>
          </w:divsChild>
        </w:div>
        <w:div w:id="1176190725">
          <w:marLeft w:val="0"/>
          <w:marRight w:val="0"/>
          <w:marTop w:val="0"/>
          <w:marBottom w:val="0"/>
          <w:divBdr>
            <w:top w:val="none" w:sz="0" w:space="0" w:color="auto"/>
            <w:left w:val="none" w:sz="0" w:space="0" w:color="auto"/>
            <w:bottom w:val="none" w:sz="0" w:space="0" w:color="auto"/>
            <w:right w:val="none" w:sz="0" w:space="0" w:color="auto"/>
          </w:divBdr>
          <w:divsChild>
            <w:div w:id="1475370519">
              <w:marLeft w:val="0"/>
              <w:marRight w:val="0"/>
              <w:marTop w:val="0"/>
              <w:marBottom w:val="0"/>
              <w:divBdr>
                <w:top w:val="none" w:sz="0" w:space="0" w:color="auto"/>
                <w:left w:val="none" w:sz="0" w:space="0" w:color="auto"/>
                <w:bottom w:val="none" w:sz="0" w:space="0" w:color="auto"/>
                <w:right w:val="none" w:sz="0" w:space="0" w:color="auto"/>
              </w:divBdr>
            </w:div>
          </w:divsChild>
        </w:div>
        <w:div w:id="1865897849">
          <w:marLeft w:val="0"/>
          <w:marRight w:val="0"/>
          <w:marTop w:val="0"/>
          <w:marBottom w:val="0"/>
          <w:divBdr>
            <w:top w:val="none" w:sz="0" w:space="0" w:color="auto"/>
            <w:left w:val="none" w:sz="0" w:space="0" w:color="auto"/>
            <w:bottom w:val="none" w:sz="0" w:space="0" w:color="auto"/>
            <w:right w:val="none" w:sz="0" w:space="0" w:color="auto"/>
          </w:divBdr>
          <w:divsChild>
            <w:div w:id="1119300560">
              <w:marLeft w:val="0"/>
              <w:marRight w:val="0"/>
              <w:marTop w:val="0"/>
              <w:marBottom w:val="0"/>
              <w:divBdr>
                <w:top w:val="none" w:sz="0" w:space="0" w:color="auto"/>
                <w:left w:val="none" w:sz="0" w:space="0" w:color="auto"/>
                <w:bottom w:val="none" w:sz="0" w:space="0" w:color="auto"/>
                <w:right w:val="none" w:sz="0" w:space="0" w:color="auto"/>
              </w:divBdr>
            </w:div>
          </w:divsChild>
        </w:div>
        <w:div w:id="1353066712">
          <w:marLeft w:val="0"/>
          <w:marRight w:val="0"/>
          <w:marTop w:val="0"/>
          <w:marBottom w:val="0"/>
          <w:divBdr>
            <w:top w:val="none" w:sz="0" w:space="0" w:color="auto"/>
            <w:left w:val="none" w:sz="0" w:space="0" w:color="auto"/>
            <w:bottom w:val="none" w:sz="0" w:space="0" w:color="auto"/>
            <w:right w:val="none" w:sz="0" w:space="0" w:color="auto"/>
          </w:divBdr>
          <w:divsChild>
            <w:div w:id="1741556378">
              <w:marLeft w:val="0"/>
              <w:marRight w:val="0"/>
              <w:marTop w:val="0"/>
              <w:marBottom w:val="0"/>
              <w:divBdr>
                <w:top w:val="none" w:sz="0" w:space="0" w:color="auto"/>
                <w:left w:val="none" w:sz="0" w:space="0" w:color="auto"/>
                <w:bottom w:val="none" w:sz="0" w:space="0" w:color="auto"/>
                <w:right w:val="none" w:sz="0" w:space="0" w:color="auto"/>
              </w:divBdr>
            </w:div>
          </w:divsChild>
        </w:div>
        <w:div w:id="783229597">
          <w:marLeft w:val="0"/>
          <w:marRight w:val="0"/>
          <w:marTop w:val="0"/>
          <w:marBottom w:val="0"/>
          <w:divBdr>
            <w:top w:val="none" w:sz="0" w:space="0" w:color="auto"/>
            <w:left w:val="none" w:sz="0" w:space="0" w:color="auto"/>
            <w:bottom w:val="none" w:sz="0" w:space="0" w:color="auto"/>
            <w:right w:val="none" w:sz="0" w:space="0" w:color="auto"/>
          </w:divBdr>
          <w:divsChild>
            <w:div w:id="1947536666">
              <w:marLeft w:val="0"/>
              <w:marRight w:val="0"/>
              <w:marTop w:val="0"/>
              <w:marBottom w:val="0"/>
              <w:divBdr>
                <w:top w:val="none" w:sz="0" w:space="0" w:color="auto"/>
                <w:left w:val="none" w:sz="0" w:space="0" w:color="auto"/>
                <w:bottom w:val="none" w:sz="0" w:space="0" w:color="auto"/>
                <w:right w:val="none" w:sz="0" w:space="0" w:color="auto"/>
              </w:divBdr>
            </w:div>
          </w:divsChild>
        </w:div>
        <w:div w:id="1373339073">
          <w:marLeft w:val="0"/>
          <w:marRight w:val="0"/>
          <w:marTop w:val="0"/>
          <w:marBottom w:val="0"/>
          <w:divBdr>
            <w:top w:val="none" w:sz="0" w:space="0" w:color="auto"/>
            <w:left w:val="none" w:sz="0" w:space="0" w:color="auto"/>
            <w:bottom w:val="none" w:sz="0" w:space="0" w:color="auto"/>
            <w:right w:val="none" w:sz="0" w:space="0" w:color="auto"/>
          </w:divBdr>
          <w:divsChild>
            <w:div w:id="2138795975">
              <w:marLeft w:val="0"/>
              <w:marRight w:val="0"/>
              <w:marTop w:val="0"/>
              <w:marBottom w:val="0"/>
              <w:divBdr>
                <w:top w:val="none" w:sz="0" w:space="0" w:color="auto"/>
                <w:left w:val="none" w:sz="0" w:space="0" w:color="auto"/>
                <w:bottom w:val="none" w:sz="0" w:space="0" w:color="auto"/>
                <w:right w:val="none" w:sz="0" w:space="0" w:color="auto"/>
              </w:divBdr>
            </w:div>
          </w:divsChild>
        </w:div>
        <w:div w:id="1454472921">
          <w:marLeft w:val="0"/>
          <w:marRight w:val="0"/>
          <w:marTop w:val="0"/>
          <w:marBottom w:val="0"/>
          <w:divBdr>
            <w:top w:val="none" w:sz="0" w:space="0" w:color="auto"/>
            <w:left w:val="none" w:sz="0" w:space="0" w:color="auto"/>
            <w:bottom w:val="none" w:sz="0" w:space="0" w:color="auto"/>
            <w:right w:val="none" w:sz="0" w:space="0" w:color="auto"/>
          </w:divBdr>
          <w:divsChild>
            <w:div w:id="281304543">
              <w:marLeft w:val="0"/>
              <w:marRight w:val="0"/>
              <w:marTop w:val="0"/>
              <w:marBottom w:val="0"/>
              <w:divBdr>
                <w:top w:val="none" w:sz="0" w:space="0" w:color="auto"/>
                <w:left w:val="none" w:sz="0" w:space="0" w:color="auto"/>
                <w:bottom w:val="none" w:sz="0" w:space="0" w:color="auto"/>
                <w:right w:val="none" w:sz="0" w:space="0" w:color="auto"/>
              </w:divBdr>
            </w:div>
          </w:divsChild>
        </w:div>
        <w:div w:id="1939216523">
          <w:marLeft w:val="0"/>
          <w:marRight w:val="0"/>
          <w:marTop w:val="0"/>
          <w:marBottom w:val="0"/>
          <w:divBdr>
            <w:top w:val="none" w:sz="0" w:space="0" w:color="auto"/>
            <w:left w:val="none" w:sz="0" w:space="0" w:color="auto"/>
            <w:bottom w:val="none" w:sz="0" w:space="0" w:color="auto"/>
            <w:right w:val="none" w:sz="0" w:space="0" w:color="auto"/>
          </w:divBdr>
          <w:divsChild>
            <w:div w:id="2000111891">
              <w:marLeft w:val="0"/>
              <w:marRight w:val="0"/>
              <w:marTop w:val="0"/>
              <w:marBottom w:val="0"/>
              <w:divBdr>
                <w:top w:val="none" w:sz="0" w:space="0" w:color="auto"/>
                <w:left w:val="none" w:sz="0" w:space="0" w:color="auto"/>
                <w:bottom w:val="none" w:sz="0" w:space="0" w:color="auto"/>
                <w:right w:val="none" w:sz="0" w:space="0" w:color="auto"/>
              </w:divBdr>
            </w:div>
          </w:divsChild>
        </w:div>
        <w:div w:id="1134446000">
          <w:marLeft w:val="0"/>
          <w:marRight w:val="0"/>
          <w:marTop w:val="0"/>
          <w:marBottom w:val="0"/>
          <w:divBdr>
            <w:top w:val="none" w:sz="0" w:space="0" w:color="auto"/>
            <w:left w:val="none" w:sz="0" w:space="0" w:color="auto"/>
            <w:bottom w:val="none" w:sz="0" w:space="0" w:color="auto"/>
            <w:right w:val="none" w:sz="0" w:space="0" w:color="auto"/>
          </w:divBdr>
          <w:divsChild>
            <w:div w:id="619068532">
              <w:marLeft w:val="0"/>
              <w:marRight w:val="0"/>
              <w:marTop w:val="0"/>
              <w:marBottom w:val="0"/>
              <w:divBdr>
                <w:top w:val="none" w:sz="0" w:space="0" w:color="auto"/>
                <w:left w:val="none" w:sz="0" w:space="0" w:color="auto"/>
                <w:bottom w:val="none" w:sz="0" w:space="0" w:color="auto"/>
                <w:right w:val="none" w:sz="0" w:space="0" w:color="auto"/>
              </w:divBdr>
            </w:div>
          </w:divsChild>
        </w:div>
        <w:div w:id="1277980545">
          <w:marLeft w:val="0"/>
          <w:marRight w:val="0"/>
          <w:marTop w:val="0"/>
          <w:marBottom w:val="0"/>
          <w:divBdr>
            <w:top w:val="none" w:sz="0" w:space="0" w:color="auto"/>
            <w:left w:val="none" w:sz="0" w:space="0" w:color="auto"/>
            <w:bottom w:val="none" w:sz="0" w:space="0" w:color="auto"/>
            <w:right w:val="none" w:sz="0" w:space="0" w:color="auto"/>
          </w:divBdr>
          <w:divsChild>
            <w:div w:id="2115443245">
              <w:marLeft w:val="0"/>
              <w:marRight w:val="0"/>
              <w:marTop w:val="0"/>
              <w:marBottom w:val="0"/>
              <w:divBdr>
                <w:top w:val="none" w:sz="0" w:space="0" w:color="auto"/>
                <w:left w:val="none" w:sz="0" w:space="0" w:color="auto"/>
                <w:bottom w:val="none" w:sz="0" w:space="0" w:color="auto"/>
                <w:right w:val="none" w:sz="0" w:space="0" w:color="auto"/>
              </w:divBdr>
            </w:div>
          </w:divsChild>
        </w:div>
        <w:div w:id="1942908676">
          <w:marLeft w:val="0"/>
          <w:marRight w:val="0"/>
          <w:marTop w:val="0"/>
          <w:marBottom w:val="0"/>
          <w:divBdr>
            <w:top w:val="none" w:sz="0" w:space="0" w:color="auto"/>
            <w:left w:val="none" w:sz="0" w:space="0" w:color="auto"/>
            <w:bottom w:val="none" w:sz="0" w:space="0" w:color="auto"/>
            <w:right w:val="none" w:sz="0" w:space="0" w:color="auto"/>
          </w:divBdr>
          <w:divsChild>
            <w:div w:id="1383211867">
              <w:marLeft w:val="0"/>
              <w:marRight w:val="0"/>
              <w:marTop w:val="0"/>
              <w:marBottom w:val="0"/>
              <w:divBdr>
                <w:top w:val="none" w:sz="0" w:space="0" w:color="auto"/>
                <w:left w:val="none" w:sz="0" w:space="0" w:color="auto"/>
                <w:bottom w:val="none" w:sz="0" w:space="0" w:color="auto"/>
                <w:right w:val="none" w:sz="0" w:space="0" w:color="auto"/>
              </w:divBdr>
            </w:div>
          </w:divsChild>
        </w:div>
        <w:div w:id="51392910">
          <w:marLeft w:val="0"/>
          <w:marRight w:val="0"/>
          <w:marTop w:val="0"/>
          <w:marBottom w:val="0"/>
          <w:divBdr>
            <w:top w:val="none" w:sz="0" w:space="0" w:color="auto"/>
            <w:left w:val="none" w:sz="0" w:space="0" w:color="auto"/>
            <w:bottom w:val="none" w:sz="0" w:space="0" w:color="auto"/>
            <w:right w:val="none" w:sz="0" w:space="0" w:color="auto"/>
          </w:divBdr>
          <w:divsChild>
            <w:div w:id="58288075">
              <w:marLeft w:val="0"/>
              <w:marRight w:val="0"/>
              <w:marTop w:val="0"/>
              <w:marBottom w:val="0"/>
              <w:divBdr>
                <w:top w:val="none" w:sz="0" w:space="0" w:color="auto"/>
                <w:left w:val="none" w:sz="0" w:space="0" w:color="auto"/>
                <w:bottom w:val="none" w:sz="0" w:space="0" w:color="auto"/>
                <w:right w:val="none" w:sz="0" w:space="0" w:color="auto"/>
              </w:divBdr>
            </w:div>
          </w:divsChild>
        </w:div>
        <w:div w:id="796604616">
          <w:marLeft w:val="0"/>
          <w:marRight w:val="0"/>
          <w:marTop w:val="0"/>
          <w:marBottom w:val="0"/>
          <w:divBdr>
            <w:top w:val="none" w:sz="0" w:space="0" w:color="auto"/>
            <w:left w:val="none" w:sz="0" w:space="0" w:color="auto"/>
            <w:bottom w:val="none" w:sz="0" w:space="0" w:color="auto"/>
            <w:right w:val="none" w:sz="0" w:space="0" w:color="auto"/>
          </w:divBdr>
          <w:divsChild>
            <w:div w:id="916748738">
              <w:marLeft w:val="0"/>
              <w:marRight w:val="0"/>
              <w:marTop w:val="0"/>
              <w:marBottom w:val="0"/>
              <w:divBdr>
                <w:top w:val="none" w:sz="0" w:space="0" w:color="auto"/>
                <w:left w:val="none" w:sz="0" w:space="0" w:color="auto"/>
                <w:bottom w:val="none" w:sz="0" w:space="0" w:color="auto"/>
                <w:right w:val="none" w:sz="0" w:space="0" w:color="auto"/>
              </w:divBdr>
            </w:div>
          </w:divsChild>
        </w:div>
        <w:div w:id="1627272709">
          <w:marLeft w:val="0"/>
          <w:marRight w:val="0"/>
          <w:marTop w:val="0"/>
          <w:marBottom w:val="0"/>
          <w:divBdr>
            <w:top w:val="none" w:sz="0" w:space="0" w:color="auto"/>
            <w:left w:val="none" w:sz="0" w:space="0" w:color="auto"/>
            <w:bottom w:val="none" w:sz="0" w:space="0" w:color="auto"/>
            <w:right w:val="none" w:sz="0" w:space="0" w:color="auto"/>
          </w:divBdr>
          <w:divsChild>
            <w:div w:id="1936206947">
              <w:marLeft w:val="0"/>
              <w:marRight w:val="0"/>
              <w:marTop w:val="0"/>
              <w:marBottom w:val="0"/>
              <w:divBdr>
                <w:top w:val="none" w:sz="0" w:space="0" w:color="auto"/>
                <w:left w:val="none" w:sz="0" w:space="0" w:color="auto"/>
                <w:bottom w:val="none" w:sz="0" w:space="0" w:color="auto"/>
                <w:right w:val="none" w:sz="0" w:space="0" w:color="auto"/>
              </w:divBdr>
            </w:div>
          </w:divsChild>
        </w:div>
        <w:div w:id="1682245787">
          <w:marLeft w:val="0"/>
          <w:marRight w:val="0"/>
          <w:marTop w:val="0"/>
          <w:marBottom w:val="0"/>
          <w:divBdr>
            <w:top w:val="none" w:sz="0" w:space="0" w:color="auto"/>
            <w:left w:val="none" w:sz="0" w:space="0" w:color="auto"/>
            <w:bottom w:val="none" w:sz="0" w:space="0" w:color="auto"/>
            <w:right w:val="none" w:sz="0" w:space="0" w:color="auto"/>
          </w:divBdr>
          <w:divsChild>
            <w:div w:id="76947421">
              <w:marLeft w:val="0"/>
              <w:marRight w:val="0"/>
              <w:marTop w:val="0"/>
              <w:marBottom w:val="0"/>
              <w:divBdr>
                <w:top w:val="none" w:sz="0" w:space="0" w:color="auto"/>
                <w:left w:val="none" w:sz="0" w:space="0" w:color="auto"/>
                <w:bottom w:val="none" w:sz="0" w:space="0" w:color="auto"/>
                <w:right w:val="none" w:sz="0" w:space="0" w:color="auto"/>
              </w:divBdr>
            </w:div>
          </w:divsChild>
        </w:div>
        <w:div w:id="908541730">
          <w:marLeft w:val="0"/>
          <w:marRight w:val="0"/>
          <w:marTop w:val="0"/>
          <w:marBottom w:val="0"/>
          <w:divBdr>
            <w:top w:val="none" w:sz="0" w:space="0" w:color="auto"/>
            <w:left w:val="none" w:sz="0" w:space="0" w:color="auto"/>
            <w:bottom w:val="none" w:sz="0" w:space="0" w:color="auto"/>
            <w:right w:val="none" w:sz="0" w:space="0" w:color="auto"/>
          </w:divBdr>
          <w:divsChild>
            <w:div w:id="1015688326">
              <w:marLeft w:val="0"/>
              <w:marRight w:val="0"/>
              <w:marTop w:val="0"/>
              <w:marBottom w:val="0"/>
              <w:divBdr>
                <w:top w:val="none" w:sz="0" w:space="0" w:color="auto"/>
                <w:left w:val="none" w:sz="0" w:space="0" w:color="auto"/>
                <w:bottom w:val="none" w:sz="0" w:space="0" w:color="auto"/>
                <w:right w:val="none" w:sz="0" w:space="0" w:color="auto"/>
              </w:divBdr>
            </w:div>
          </w:divsChild>
        </w:div>
        <w:div w:id="1240944720">
          <w:marLeft w:val="0"/>
          <w:marRight w:val="0"/>
          <w:marTop w:val="0"/>
          <w:marBottom w:val="0"/>
          <w:divBdr>
            <w:top w:val="none" w:sz="0" w:space="0" w:color="auto"/>
            <w:left w:val="none" w:sz="0" w:space="0" w:color="auto"/>
            <w:bottom w:val="none" w:sz="0" w:space="0" w:color="auto"/>
            <w:right w:val="none" w:sz="0" w:space="0" w:color="auto"/>
          </w:divBdr>
          <w:divsChild>
            <w:div w:id="113062524">
              <w:marLeft w:val="0"/>
              <w:marRight w:val="0"/>
              <w:marTop w:val="0"/>
              <w:marBottom w:val="0"/>
              <w:divBdr>
                <w:top w:val="none" w:sz="0" w:space="0" w:color="auto"/>
                <w:left w:val="none" w:sz="0" w:space="0" w:color="auto"/>
                <w:bottom w:val="none" w:sz="0" w:space="0" w:color="auto"/>
                <w:right w:val="none" w:sz="0" w:space="0" w:color="auto"/>
              </w:divBdr>
            </w:div>
          </w:divsChild>
        </w:div>
        <w:div w:id="1639719826">
          <w:marLeft w:val="0"/>
          <w:marRight w:val="0"/>
          <w:marTop w:val="0"/>
          <w:marBottom w:val="0"/>
          <w:divBdr>
            <w:top w:val="none" w:sz="0" w:space="0" w:color="auto"/>
            <w:left w:val="none" w:sz="0" w:space="0" w:color="auto"/>
            <w:bottom w:val="none" w:sz="0" w:space="0" w:color="auto"/>
            <w:right w:val="none" w:sz="0" w:space="0" w:color="auto"/>
          </w:divBdr>
          <w:divsChild>
            <w:div w:id="975448163">
              <w:marLeft w:val="0"/>
              <w:marRight w:val="0"/>
              <w:marTop w:val="0"/>
              <w:marBottom w:val="0"/>
              <w:divBdr>
                <w:top w:val="none" w:sz="0" w:space="0" w:color="auto"/>
                <w:left w:val="none" w:sz="0" w:space="0" w:color="auto"/>
                <w:bottom w:val="none" w:sz="0" w:space="0" w:color="auto"/>
                <w:right w:val="none" w:sz="0" w:space="0" w:color="auto"/>
              </w:divBdr>
            </w:div>
          </w:divsChild>
        </w:div>
        <w:div w:id="3211364">
          <w:marLeft w:val="0"/>
          <w:marRight w:val="0"/>
          <w:marTop w:val="0"/>
          <w:marBottom w:val="0"/>
          <w:divBdr>
            <w:top w:val="none" w:sz="0" w:space="0" w:color="auto"/>
            <w:left w:val="none" w:sz="0" w:space="0" w:color="auto"/>
            <w:bottom w:val="none" w:sz="0" w:space="0" w:color="auto"/>
            <w:right w:val="none" w:sz="0" w:space="0" w:color="auto"/>
          </w:divBdr>
          <w:divsChild>
            <w:div w:id="947352337">
              <w:marLeft w:val="0"/>
              <w:marRight w:val="0"/>
              <w:marTop w:val="0"/>
              <w:marBottom w:val="0"/>
              <w:divBdr>
                <w:top w:val="none" w:sz="0" w:space="0" w:color="auto"/>
                <w:left w:val="none" w:sz="0" w:space="0" w:color="auto"/>
                <w:bottom w:val="none" w:sz="0" w:space="0" w:color="auto"/>
                <w:right w:val="none" w:sz="0" w:space="0" w:color="auto"/>
              </w:divBdr>
            </w:div>
          </w:divsChild>
        </w:div>
        <w:div w:id="690372221">
          <w:marLeft w:val="0"/>
          <w:marRight w:val="0"/>
          <w:marTop w:val="0"/>
          <w:marBottom w:val="0"/>
          <w:divBdr>
            <w:top w:val="none" w:sz="0" w:space="0" w:color="auto"/>
            <w:left w:val="none" w:sz="0" w:space="0" w:color="auto"/>
            <w:bottom w:val="none" w:sz="0" w:space="0" w:color="auto"/>
            <w:right w:val="none" w:sz="0" w:space="0" w:color="auto"/>
          </w:divBdr>
          <w:divsChild>
            <w:div w:id="167990072">
              <w:marLeft w:val="0"/>
              <w:marRight w:val="0"/>
              <w:marTop w:val="0"/>
              <w:marBottom w:val="0"/>
              <w:divBdr>
                <w:top w:val="none" w:sz="0" w:space="0" w:color="auto"/>
                <w:left w:val="none" w:sz="0" w:space="0" w:color="auto"/>
                <w:bottom w:val="none" w:sz="0" w:space="0" w:color="auto"/>
                <w:right w:val="none" w:sz="0" w:space="0" w:color="auto"/>
              </w:divBdr>
            </w:div>
          </w:divsChild>
        </w:div>
        <w:div w:id="337587502">
          <w:marLeft w:val="0"/>
          <w:marRight w:val="0"/>
          <w:marTop w:val="0"/>
          <w:marBottom w:val="0"/>
          <w:divBdr>
            <w:top w:val="none" w:sz="0" w:space="0" w:color="auto"/>
            <w:left w:val="none" w:sz="0" w:space="0" w:color="auto"/>
            <w:bottom w:val="none" w:sz="0" w:space="0" w:color="auto"/>
            <w:right w:val="none" w:sz="0" w:space="0" w:color="auto"/>
          </w:divBdr>
          <w:divsChild>
            <w:div w:id="1711495205">
              <w:marLeft w:val="0"/>
              <w:marRight w:val="0"/>
              <w:marTop w:val="0"/>
              <w:marBottom w:val="0"/>
              <w:divBdr>
                <w:top w:val="none" w:sz="0" w:space="0" w:color="auto"/>
                <w:left w:val="none" w:sz="0" w:space="0" w:color="auto"/>
                <w:bottom w:val="none" w:sz="0" w:space="0" w:color="auto"/>
                <w:right w:val="none" w:sz="0" w:space="0" w:color="auto"/>
              </w:divBdr>
            </w:div>
          </w:divsChild>
        </w:div>
        <w:div w:id="2006589318">
          <w:marLeft w:val="0"/>
          <w:marRight w:val="0"/>
          <w:marTop w:val="0"/>
          <w:marBottom w:val="0"/>
          <w:divBdr>
            <w:top w:val="none" w:sz="0" w:space="0" w:color="auto"/>
            <w:left w:val="none" w:sz="0" w:space="0" w:color="auto"/>
            <w:bottom w:val="none" w:sz="0" w:space="0" w:color="auto"/>
            <w:right w:val="none" w:sz="0" w:space="0" w:color="auto"/>
          </w:divBdr>
          <w:divsChild>
            <w:div w:id="1435591320">
              <w:marLeft w:val="0"/>
              <w:marRight w:val="0"/>
              <w:marTop w:val="0"/>
              <w:marBottom w:val="0"/>
              <w:divBdr>
                <w:top w:val="none" w:sz="0" w:space="0" w:color="auto"/>
                <w:left w:val="none" w:sz="0" w:space="0" w:color="auto"/>
                <w:bottom w:val="none" w:sz="0" w:space="0" w:color="auto"/>
                <w:right w:val="none" w:sz="0" w:space="0" w:color="auto"/>
              </w:divBdr>
            </w:div>
          </w:divsChild>
        </w:div>
        <w:div w:id="1530727288">
          <w:marLeft w:val="0"/>
          <w:marRight w:val="0"/>
          <w:marTop w:val="0"/>
          <w:marBottom w:val="0"/>
          <w:divBdr>
            <w:top w:val="none" w:sz="0" w:space="0" w:color="auto"/>
            <w:left w:val="none" w:sz="0" w:space="0" w:color="auto"/>
            <w:bottom w:val="none" w:sz="0" w:space="0" w:color="auto"/>
            <w:right w:val="none" w:sz="0" w:space="0" w:color="auto"/>
          </w:divBdr>
          <w:divsChild>
            <w:div w:id="1856579302">
              <w:marLeft w:val="0"/>
              <w:marRight w:val="0"/>
              <w:marTop w:val="0"/>
              <w:marBottom w:val="0"/>
              <w:divBdr>
                <w:top w:val="none" w:sz="0" w:space="0" w:color="auto"/>
                <w:left w:val="none" w:sz="0" w:space="0" w:color="auto"/>
                <w:bottom w:val="none" w:sz="0" w:space="0" w:color="auto"/>
                <w:right w:val="none" w:sz="0" w:space="0" w:color="auto"/>
              </w:divBdr>
            </w:div>
          </w:divsChild>
        </w:div>
        <w:div w:id="499582320">
          <w:marLeft w:val="0"/>
          <w:marRight w:val="0"/>
          <w:marTop w:val="0"/>
          <w:marBottom w:val="0"/>
          <w:divBdr>
            <w:top w:val="none" w:sz="0" w:space="0" w:color="auto"/>
            <w:left w:val="none" w:sz="0" w:space="0" w:color="auto"/>
            <w:bottom w:val="none" w:sz="0" w:space="0" w:color="auto"/>
            <w:right w:val="none" w:sz="0" w:space="0" w:color="auto"/>
          </w:divBdr>
          <w:divsChild>
            <w:div w:id="282274836">
              <w:marLeft w:val="0"/>
              <w:marRight w:val="0"/>
              <w:marTop w:val="0"/>
              <w:marBottom w:val="0"/>
              <w:divBdr>
                <w:top w:val="none" w:sz="0" w:space="0" w:color="auto"/>
                <w:left w:val="none" w:sz="0" w:space="0" w:color="auto"/>
                <w:bottom w:val="none" w:sz="0" w:space="0" w:color="auto"/>
                <w:right w:val="none" w:sz="0" w:space="0" w:color="auto"/>
              </w:divBdr>
            </w:div>
          </w:divsChild>
        </w:div>
        <w:div w:id="380522001">
          <w:marLeft w:val="0"/>
          <w:marRight w:val="0"/>
          <w:marTop w:val="0"/>
          <w:marBottom w:val="0"/>
          <w:divBdr>
            <w:top w:val="none" w:sz="0" w:space="0" w:color="auto"/>
            <w:left w:val="none" w:sz="0" w:space="0" w:color="auto"/>
            <w:bottom w:val="none" w:sz="0" w:space="0" w:color="auto"/>
            <w:right w:val="none" w:sz="0" w:space="0" w:color="auto"/>
          </w:divBdr>
          <w:divsChild>
            <w:div w:id="423258607">
              <w:marLeft w:val="0"/>
              <w:marRight w:val="0"/>
              <w:marTop w:val="0"/>
              <w:marBottom w:val="0"/>
              <w:divBdr>
                <w:top w:val="none" w:sz="0" w:space="0" w:color="auto"/>
                <w:left w:val="none" w:sz="0" w:space="0" w:color="auto"/>
                <w:bottom w:val="none" w:sz="0" w:space="0" w:color="auto"/>
                <w:right w:val="none" w:sz="0" w:space="0" w:color="auto"/>
              </w:divBdr>
            </w:div>
          </w:divsChild>
        </w:div>
        <w:div w:id="231281489">
          <w:marLeft w:val="0"/>
          <w:marRight w:val="0"/>
          <w:marTop w:val="0"/>
          <w:marBottom w:val="0"/>
          <w:divBdr>
            <w:top w:val="none" w:sz="0" w:space="0" w:color="auto"/>
            <w:left w:val="none" w:sz="0" w:space="0" w:color="auto"/>
            <w:bottom w:val="none" w:sz="0" w:space="0" w:color="auto"/>
            <w:right w:val="none" w:sz="0" w:space="0" w:color="auto"/>
          </w:divBdr>
          <w:divsChild>
            <w:div w:id="1948345885">
              <w:marLeft w:val="0"/>
              <w:marRight w:val="0"/>
              <w:marTop w:val="0"/>
              <w:marBottom w:val="0"/>
              <w:divBdr>
                <w:top w:val="none" w:sz="0" w:space="0" w:color="auto"/>
                <w:left w:val="none" w:sz="0" w:space="0" w:color="auto"/>
                <w:bottom w:val="none" w:sz="0" w:space="0" w:color="auto"/>
                <w:right w:val="none" w:sz="0" w:space="0" w:color="auto"/>
              </w:divBdr>
            </w:div>
          </w:divsChild>
        </w:div>
        <w:div w:id="309407025">
          <w:marLeft w:val="0"/>
          <w:marRight w:val="0"/>
          <w:marTop w:val="0"/>
          <w:marBottom w:val="0"/>
          <w:divBdr>
            <w:top w:val="none" w:sz="0" w:space="0" w:color="auto"/>
            <w:left w:val="none" w:sz="0" w:space="0" w:color="auto"/>
            <w:bottom w:val="none" w:sz="0" w:space="0" w:color="auto"/>
            <w:right w:val="none" w:sz="0" w:space="0" w:color="auto"/>
          </w:divBdr>
          <w:divsChild>
            <w:div w:id="550725466">
              <w:marLeft w:val="0"/>
              <w:marRight w:val="0"/>
              <w:marTop w:val="0"/>
              <w:marBottom w:val="0"/>
              <w:divBdr>
                <w:top w:val="none" w:sz="0" w:space="0" w:color="auto"/>
                <w:left w:val="none" w:sz="0" w:space="0" w:color="auto"/>
                <w:bottom w:val="none" w:sz="0" w:space="0" w:color="auto"/>
                <w:right w:val="none" w:sz="0" w:space="0" w:color="auto"/>
              </w:divBdr>
            </w:div>
          </w:divsChild>
        </w:div>
        <w:div w:id="1162046564">
          <w:marLeft w:val="0"/>
          <w:marRight w:val="0"/>
          <w:marTop w:val="0"/>
          <w:marBottom w:val="0"/>
          <w:divBdr>
            <w:top w:val="none" w:sz="0" w:space="0" w:color="auto"/>
            <w:left w:val="none" w:sz="0" w:space="0" w:color="auto"/>
            <w:bottom w:val="none" w:sz="0" w:space="0" w:color="auto"/>
            <w:right w:val="none" w:sz="0" w:space="0" w:color="auto"/>
          </w:divBdr>
          <w:divsChild>
            <w:div w:id="1230650050">
              <w:marLeft w:val="0"/>
              <w:marRight w:val="0"/>
              <w:marTop w:val="0"/>
              <w:marBottom w:val="0"/>
              <w:divBdr>
                <w:top w:val="none" w:sz="0" w:space="0" w:color="auto"/>
                <w:left w:val="none" w:sz="0" w:space="0" w:color="auto"/>
                <w:bottom w:val="none" w:sz="0" w:space="0" w:color="auto"/>
                <w:right w:val="none" w:sz="0" w:space="0" w:color="auto"/>
              </w:divBdr>
            </w:div>
          </w:divsChild>
        </w:div>
        <w:div w:id="410128008">
          <w:marLeft w:val="0"/>
          <w:marRight w:val="0"/>
          <w:marTop w:val="0"/>
          <w:marBottom w:val="0"/>
          <w:divBdr>
            <w:top w:val="none" w:sz="0" w:space="0" w:color="auto"/>
            <w:left w:val="none" w:sz="0" w:space="0" w:color="auto"/>
            <w:bottom w:val="none" w:sz="0" w:space="0" w:color="auto"/>
            <w:right w:val="none" w:sz="0" w:space="0" w:color="auto"/>
          </w:divBdr>
          <w:divsChild>
            <w:div w:id="1670522593">
              <w:marLeft w:val="0"/>
              <w:marRight w:val="0"/>
              <w:marTop w:val="0"/>
              <w:marBottom w:val="0"/>
              <w:divBdr>
                <w:top w:val="none" w:sz="0" w:space="0" w:color="auto"/>
                <w:left w:val="none" w:sz="0" w:space="0" w:color="auto"/>
                <w:bottom w:val="none" w:sz="0" w:space="0" w:color="auto"/>
                <w:right w:val="none" w:sz="0" w:space="0" w:color="auto"/>
              </w:divBdr>
            </w:div>
          </w:divsChild>
        </w:div>
        <w:div w:id="433668627">
          <w:marLeft w:val="0"/>
          <w:marRight w:val="0"/>
          <w:marTop w:val="0"/>
          <w:marBottom w:val="0"/>
          <w:divBdr>
            <w:top w:val="none" w:sz="0" w:space="0" w:color="auto"/>
            <w:left w:val="none" w:sz="0" w:space="0" w:color="auto"/>
            <w:bottom w:val="none" w:sz="0" w:space="0" w:color="auto"/>
            <w:right w:val="none" w:sz="0" w:space="0" w:color="auto"/>
          </w:divBdr>
          <w:divsChild>
            <w:div w:id="2136098588">
              <w:marLeft w:val="0"/>
              <w:marRight w:val="0"/>
              <w:marTop w:val="0"/>
              <w:marBottom w:val="0"/>
              <w:divBdr>
                <w:top w:val="none" w:sz="0" w:space="0" w:color="auto"/>
                <w:left w:val="none" w:sz="0" w:space="0" w:color="auto"/>
                <w:bottom w:val="none" w:sz="0" w:space="0" w:color="auto"/>
                <w:right w:val="none" w:sz="0" w:space="0" w:color="auto"/>
              </w:divBdr>
            </w:div>
          </w:divsChild>
        </w:div>
        <w:div w:id="1171720819">
          <w:marLeft w:val="0"/>
          <w:marRight w:val="0"/>
          <w:marTop w:val="0"/>
          <w:marBottom w:val="0"/>
          <w:divBdr>
            <w:top w:val="none" w:sz="0" w:space="0" w:color="auto"/>
            <w:left w:val="none" w:sz="0" w:space="0" w:color="auto"/>
            <w:bottom w:val="none" w:sz="0" w:space="0" w:color="auto"/>
            <w:right w:val="none" w:sz="0" w:space="0" w:color="auto"/>
          </w:divBdr>
          <w:divsChild>
            <w:div w:id="2008941386">
              <w:marLeft w:val="0"/>
              <w:marRight w:val="0"/>
              <w:marTop w:val="0"/>
              <w:marBottom w:val="0"/>
              <w:divBdr>
                <w:top w:val="none" w:sz="0" w:space="0" w:color="auto"/>
                <w:left w:val="none" w:sz="0" w:space="0" w:color="auto"/>
                <w:bottom w:val="none" w:sz="0" w:space="0" w:color="auto"/>
                <w:right w:val="none" w:sz="0" w:space="0" w:color="auto"/>
              </w:divBdr>
            </w:div>
          </w:divsChild>
        </w:div>
        <w:div w:id="447894092">
          <w:marLeft w:val="0"/>
          <w:marRight w:val="0"/>
          <w:marTop w:val="0"/>
          <w:marBottom w:val="0"/>
          <w:divBdr>
            <w:top w:val="none" w:sz="0" w:space="0" w:color="auto"/>
            <w:left w:val="none" w:sz="0" w:space="0" w:color="auto"/>
            <w:bottom w:val="none" w:sz="0" w:space="0" w:color="auto"/>
            <w:right w:val="none" w:sz="0" w:space="0" w:color="auto"/>
          </w:divBdr>
          <w:divsChild>
            <w:div w:id="1627077987">
              <w:marLeft w:val="0"/>
              <w:marRight w:val="0"/>
              <w:marTop w:val="0"/>
              <w:marBottom w:val="0"/>
              <w:divBdr>
                <w:top w:val="none" w:sz="0" w:space="0" w:color="auto"/>
                <w:left w:val="none" w:sz="0" w:space="0" w:color="auto"/>
                <w:bottom w:val="none" w:sz="0" w:space="0" w:color="auto"/>
                <w:right w:val="none" w:sz="0" w:space="0" w:color="auto"/>
              </w:divBdr>
            </w:div>
          </w:divsChild>
        </w:div>
        <w:div w:id="1860312424">
          <w:marLeft w:val="0"/>
          <w:marRight w:val="0"/>
          <w:marTop w:val="0"/>
          <w:marBottom w:val="0"/>
          <w:divBdr>
            <w:top w:val="none" w:sz="0" w:space="0" w:color="auto"/>
            <w:left w:val="none" w:sz="0" w:space="0" w:color="auto"/>
            <w:bottom w:val="none" w:sz="0" w:space="0" w:color="auto"/>
            <w:right w:val="none" w:sz="0" w:space="0" w:color="auto"/>
          </w:divBdr>
          <w:divsChild>
            <w:div w:id="1095903328">
              <w:marLeft w:val="0"/>
              <w:marRight w:val="0"/>
              <w:marTop w:val="0"/>
              <w:marBottom w:val="0"/>
              <w:divBdr>
                <w:top w:val="none" w:sz="0" w:space="0" w:color="auto"/>
                <w:left w:val="none" w:sz="0" w:space="0" w:color="auto"/>
                <w:bottom w:val="none" w:sz="0" w:space="0" w:color="auto"/>
                <w:right w:val="none" w:sz="0" w:space="0" w:color="auto"/>
              </w:divBdr>
            </w:div>
          </w:divsChild>
        </w:div>
        <w:div w:id="157111858">
          <w:marLeft w:val="0"/>
          <w:marRight w:val="0"/>
          <w:marTop w:val="0"/>
          <w:marBottom w:val="0"/>
          <w:divBdr>
            <w:top w:val="none" w:sz="0" w:space="0" w:color="auto"/>
            <w:left w:val="none" w:sz="0" w:space="0" w:color="auto"/>
            <w:bottom w:val="none" w:sz="0" w:space="0" w:color="auto"/>
            <w:right w:val="none" w:sz="0" w:space="0" w:color="auto"/>
          </w:divBdr>
          <w:divsChild>
            <w:div w:id="521895718">
              <w:marLeft w:val="0"/>
              <w:marRight w:val="0"/>
              <w:marTop w:val="0"/>
              <w:marBottom w:val="0"/>
              <w:divBdr>
                <w:top w:val="none" w:sz="0" w:space="0" w:color="auto"/>
                <w:left w:val="none" w:sz="0" w:space="0" w:color="auto"/>
                <w:bottom w:val="none" w:sz="0" w:space="0" w:color="auto"/>
                <w:right w:val="none" w:sz="0" w:space="0" w:color="auto"/>
              </w:divBdr>
            </w:div>
          </w:divsChild>
        </w:div>
        <w:div w:id="1398434678">
          <w:marLeft w:val="0"/>
          <w:marRight w:val="0"/>
          <w:marTop w:val="0"/>
          <w:marBottom w:val="0"/>
          <w:divBdr>
            <w:top w:val="none" w:sz="0" w:space="0" w:color="auto"/>
            <w:left w:val="none" w:sz="0" w:space="0" w:color="auto"/>
            <w:bottom w:val="none" w:sz="0" w:space="0" w:color="auto"/>
            <w:right w:val="none" w:sz="0" w:space="0" w:color="auto"/>
          </w:divBdr>
          <w:divsChild>
            <w:div w:id="1513110087">
              <w:marLeft w:val="0"/>
              <w:marRight w:val="0"/>
              <w:marTop w:val="0"/>
              <w:marBottom w:val="0"/>
              <w:divBdr>
                <w:top w:val="none" w:sz="0" w:space="0" w:color="auto"/>
                <w:left w:val="none" w:sz="0" w:space="0" w:color="auto"/>
                <w:bottom w:val="none" w:sz="0" w:space="0" w:color="auto"/>
                <w:right w:val="none" w:sz="0" w:space="0" w:color="auto"/>
              </w:divBdr>
            </w:div>
          </w:divsChild>
        </w:div>
        <w:div w:id="46533137">
          <w:marLeft w:val="0"/>
          <w:marRight w:val="0"/>
          <w:marTop w:val="0"/>
          <w:marBottom w:val="0"/>
          <w:divBdr>
            <w:top w:val="none" w:sz="0" w:space="0" w:color="auto"/>
            <w:left w:val="none" w:sz="0" w:space="0" w:color="auto"/>
            <w:bottom w:val="none" w:sz="0" w:space="0" w:color="auto"/>
            <w:right w:val="none" w:sz="0" w:space="0" w:color="auto"/>
          </w:divBdr>
          <w:divsChild>
            <w:div w:id="613829053">
              <w:marLeft w:val="0"/>
              <w:marRight w:val="0"/>
              <w:marTop w:val="0"/>
              <w:marBottom w:val="0"/>
              <w:divBdr>
                <w:top w:val="none" w:sz="0" w:space="0" w:color="auto"/>
                <w:left w:val="none" w:sz="0" w:space="0" w:color="auto"/>
                <w:bottom w:val="none" w:sz="0" w:space="0" w:color="auto"/>
                <w:right w:val="none" w:sz="0" w:space="0" w:color="auto"/>
              </w:divBdr>
            </w:div>
          </w:divsChild>
        </w:div>
        <w:div w:id="293144973">
          <w:marLeft w:val="0"/>
          <w:marRight w:val="0"/>
          <w:marTop w:val="0"/>
          <w:marBottom w:val="0"/>
          <w:divBdr>
            <w:top w:val="none" w:sz="0" w:space="0" w:color="auto"/>
            <w:left w:val="none" w:sz="0" w:space="0" w:color="auto"/>
            <w:bottom w:val="none" w:sz="0" w:space="0" w:color="auto"/>
            <w:right w:val="none" w:sz="0" w:space="0" w:color="auto"/>
          </w:divBdr>
          <w:divsChild>
            <w:div w:id="930158644">
              <w:marLeft w:val="0"/>
              <w:marRight w:val="0"/>
              <w:marTop w:val="0"/>
              <w:marBottom w:val="0"/>
              <w:divBdr>
                <w:top w:val="none" w:sz="0" w:space="0" w:color="auto"/>
                <w:left w:val="none" w:sz="0" w:space="0" w:color="auto"/>
                <w:bottom w:val="none" w:sz="0" w:space="0" w:color="auto"/>
                <w:right w:val="none" w:sz="0" w:space="0" w:color="auto"/>
              </w:divBdr>
            </w:div>
          </w:divsChild>
        </w:div>
        <w:div w:id="1405444377">
          <w:marLeft w:val="0"/>
          <w:marRight w:val="0"/>
          <w:marTop w:val="0"/>
          <w:marBottom w:val="0"/>
          <w:divBdr>
            <w:top w:val="none" w:sz="0" w:space="0" w:color="auto"/>
            <w:left w:val="none" w:sz="0" w:space="0" w:color="auto"/>
            <w:bottom w:val="none" w:sz="0" w:space="0" w:color="auto"/>
            <w:right w:val="none" w:sz="0" w:space="0" w:color="auto"/>
          </w:divBdr>
          <w:divsChild>
            <w:div w:id="1731659542">
              <w:marLeft w:val="0"/>
              <w:marRight w:val="0"/>
              <w:marTop w:val="0"/>
              <w:marBottom w:val="0"/>
              <w:divBdr>
                <w:top w:val="none" w:sz="0" w:space="0" w:color="auto"/>
                <w:left w:val="none" w:sz="0" w:space="0" w:color="auto"/>
                <w:bottom w:val="none" w:sz="0" w:space="0" w:color="auto"/>
                <w:right w:val="none" w:sz="0" w:space="0" w:color="auto"/>
              </w:divBdr>
            </w:div>
          </w:divsChild>
        </w:div>
        <w:div w:id="1595241970">
          <w:marLeft w:val="0"/>
          <w:marRight w:val="0"/>
          <w:marTop w:val="0"/>
          <w:marBottom w:val="0"/>
          <w:divBdr>
            <w:top w:val="none" w:sz="0" w:space="0" w:color="auto"/>
            <w:left w:val="none" w:sz="0" w:space="0" w:color="auto"/>
            <w:bottom w:val="none" w:sz="0" w:space="0" w:color="auto"/>
            <w:right w:val="none" w:sz="0" w:space="0" w:color="auto"/>
          </w:divBdr>
          <w:divsChild>
            <w:div w:id="504052375">
              <w:marLeft w:val="0"/>
              <w:marRight w:val="0"/>
              <w:marTop w:val="0"/>
              <w:marBottom w:val="0"/>
              <w:divBdr>
                <w:top w:val="none" w:sz="0" w:space="0" w:color="auto"/>
                <w:left w:val="none" w:sz="0" w:space="0" w:color="auto"/>
                <w:bottom w:val="none" w:sz="0" w:space="0" w:color="auto"/>
                <w:right w:val="none" w:sz="0" w:space="0" w:color="auto"/>
              </w:divBdr>
            </w:div>
          </w:divsChild>
        </w:div>
        <w:div w:id="809173687">
          <w:marLeft w:val="0"/>
          <w:marRight w:val="0"/>
          <w:marTop w:val="0"/>
          <w:marBottom w:val="0"/>
          <w:divBdr>
            <w:top w:val="none" w:sz="0" w:space="0" w:color="auto"/>
            <w:left w:val="none" w:sz="0" w:space="0" w:color="auto"/>
            <w:bottom w:val="none" w:sz="0" w:space="0" w:color="auto"/>
            <w:right w:val="none" w:sz="0" w:space="0" w:color="auto"/>
          </w:divBdr>
          <w:divsChild>
            <w:div w:id="41711269">
              <w:marLeft w:val="0"/>
              <w:marRight w:val="0"/>
              <w:marTop w:val="0"/>
              <w:marBottom w:val="0"/>
              <w:divBdr>
                <w:top w:val="none" w:sz="0" w:space="0" w:color="auto"/>
                <w:left w:val="none" w:sz="0" w:space="0" w:color="auto"/>
                <w:bottom w:val="none" w:sz="0" w:space="0" w:color="auto"/>
                <w:right w:val="none" w:sz="0" w:space="0" w:color="auto"/>
              </w:divBdr>
            </w:div>
          </w:divsChild>
        </w:div>
        <w:div w:id="927471113">
          <w:marLeft w:val="0"/>
          <w:marRight w:val="0"/>
          <w:marTop w:val="0"/>
          <w:marBottom w:val="0"/>
          <w:divBdr>
            <w:top w:val="none" w:sz="0" w:space="0" w:color="auto"/>
            <w:left w:val="none" w:sz="0" w:space="0" w:color="auto"/>
            <w:bottom w:val="none" w:sz="0" w:space="0" w:color="auto"/>
            <w:right w:val="none" w:sz="0" w:space="0" w:color="auto"/>
          </w:divBdr>
          <w:divsChild>
            <w:div w:id="556673061">
              <w:marLeft w:val="0"/>
              <w:marRight w:val="0"/>
              <w:marTop w:val="0"/>
              <w:marBottom w:val="0"/>
              <w:divBdr>
                <w:top w:val="none" w:sz="0" w:space="0" w:color="auto"/>
                <w:left w:val="none" w:sz="0" w:space="0" w:color="auto"/>
                <w:bottom w:val="none" w:sz="0" w:space="0" w:color="auto"/>
                <w:right w:val="none" w:sz="0" w:space="0" w:color="auto"/>
              </w:divBdr>
            </w:div>
          </w:divsChild>
        </w:div>
        <w:div w:id="1056664152">
          <w:marLeft w:val="0"/>
          <w:marRight w:val="0"/>
          <w:marTop w:val="0"/>
          <w:marBottom w:val="0"/>
          <w:divBdr>
            <w:top w:val="none" w:sz="0" w:space="0" w:color="auto"/>
            <w:left w:val="none" w:sz="0" w:space="0" w:color="auto"/>
            <w:bottom w:val="none" w:sz="0" w:space="0" w:color="auto"/>
            <w:right w:val="none" w:sz="0" w:space="0" w:color="auto"/>
          </w:divBdr>
          <w:divsChild>
            <w:div w:id="1886793199">
              <w:marLeft w:val="0"/>
              <w:marRight w:val="0"/>
              <w:marTop w:val="0"/>
              <w:marBottom w:val="0"/>
              <w:divBdr>
                <w:top w:val="none" w:sz="0" w:space="0" w:color="auto"/>
                <w:left w:val="none" w:sz="0" w:space="0" w:color="auto"/>
                <w:bottom w:val="none" w:sz="0" w:space="0" w:color="auto"/>
                <w:right w:val="none" w:sz="0" w:space="0" w:color="auto"/>
              </w:divBdr>
            </w:div>
          </w:divsChild>
        </w:div>
        <w:div w:id="1582525630">
          <w:marLeft w:val="0"/>
          <w:marRight w:val="0"/>
          <w:marTop w:val="0"/>
          <w:marBottom w:val="0"/>
          <w:divBdr>
            <w:top w:val="none" w:sz="0" w:space="0" w:color="auto"/>
            <w:left w:val="none" w:sz="0" w:space="0" w:color="auto"/>
            <w:bottom w:val="none" w:sz="0" w:space="0" w:color="auto"/>
            <w:right w:val="none" w:sz="0" w:space="0" w:color="auto"/>
          </w:divBdr>
          <w:divsChild>
            <w:div w:id="1713773272">
              <w:marLeft w:val="0"/>
              <w:marRight w:val="0"/>
              <w:marTop w:val="0"/>
              <w:marBottom w:val="0"/>
              <w:divBdr>
                <w:top w:val="none" w:sz="0" w:space="0" w:color="auto"/>
                <w:left w:val="none" w:sz="0" w:space="0" w:color="auto"/>
                <w:bottom w:val="none" w:sz="0" w:space="0" w:color="auto"/>
                <w:right w:val="none" w:sz="0" w:space="0" w:color="auto"/>
              </w:divBdr>
            </w:div>
          </w:divsChild>
        </w:div>
        <w:div w:id="1680542365">
          <w:marLeft w:val="0"/>
          <w:marRight w:val="0"/>
          <w:marTop w:val="0"/>
          <w:marBottom w:val="0"/>
          <w:divBdr>
            <w:top w:val="none" w:sz="0" w:space="0" w:color="auto"/>
            <w:left w:val="none" w:sz="0" w:space="0" w:color="auto"/>
            <w:bottom w:val="none" w:sz="0" w:space="0" w:color="auto"/>
            <w:right w:val="none" w:sz="0" w:space="0" w:color="auto"/>
          </w:divBdr>
          <w:divsChild>
            <w:div w:id="1566256697">
              <w:marLeft w:val="0"/>
              <w:marRight w:val="0"/>
              <w:marTop w:val="0"/>
              <w:marBottom w:val="0"/>
              <w:divBdr>
                <w:top w:val="none" w:sz="0" w:space="0" w:color="auto"/>
                <w:left w:val="none" w:sz="0" w:space="0" w:color="auto"/>
                <w:bottom w:val="none" w:sz="0" w:space="0" w:color="auto"/>
                <w:right w:val="none" w:sz="0" w:space="0" w:color="auto"/>
              </w:divBdr>
            </w:div>
          </w:divsChild>
        </w:div>
        <w:div w:id="1539969725">
          <w:marLeft w:val="0"/>
          <w:marRight w:val="0"/>
          <w:marTop w:val="0"/>
          <w:marBottom w:val="0"/>
          <w:divBdr>
            <w:top w:val="none" w:sz="0" w:space="0" w:color="auto"/>
            <w:left w:val="none" w:sz="0" w:space="0" w:color="auto"/>
            <w:bottom w:val="none" w:sz="0" w:space="0" w:color="auto"/>
            <w:right w:val="none" w:sz="0" w:space="0" w:color="auto"/>
          </w:divBdr>
          <w:divsChild>
            <w:div w:id="841772199">
              <w:marLeft w:val="0"/>
              <w:marRight w:val="0"/>
              <w:marTop w:val="0"/>
              <w:marBottom w:val="0"/>
              <w:divBdr>
                <w:top w:val="none" w:sz="0" w:space="0" w:color="auto"/>
                <w:left w:val="none" w:sz="0" w:space="0" w:color="auto"/>
                <w:bottom w:val="none" w:sz="0" w:space="0" w:color="auto"/>
                <w:right w:val="none" w:sz="0" w:space="0" w:color="auto"/>
              </w:divBdr>
            </w:div>
          </w:divsChild>
        </w:div>
        <w:div w:id="1778452736">
          <w:marLeft w:val="0"/>
          <w:marRight w:val="0"/>
          <w:marTop w:val="0"/>
          <w:marBottom w:val="0"/>
          <w:divBdr>
            <w:top w:val="none" w:sz="0" w:space="0" w:color="auto"/>
            <w:left w:val="none" w:sz="0" w:space="0" w:color="auto"/>
            <w:bottom w:val="none" w:sz="0" w:space="0" w:color="auto"/>
            <w:right w:val="none" w:sz="0" w:space="0" w:color="auto"/>
          </w:divBdr>
          <w:divsChild>
            <w:div w:id="2034842104">
              <w:marLeft w:val="0"/>
              <w:marRight w:val="0"/>
              <w:marTop w:val="0"/>
              <w:marBottom w:val="0"/>
              <w:divBdr>
                <w:top w:val="none" w:sz="0" w:space="0" w:color="auto"/>
                <w:left w:val="none" w:sz="0" w:space="0" w:color="auto"/>
                <w:bottom w:val="none" w:sz="0" w:space="0" w:color="auto"/>
                <w:right w:val="none" w:sz="0" w:space="0" w:color="auto"/>
              </w:divBdr>
            </w:div>
          </w:divsChild>
        </w:div>
        <w:div w:id="942153824">
          <w:marLeft w:val="0"/>
          <w:marRight w:val="0"/>
          <w:marTop w:val="0"/>
          <w:marBottom w:val="0"/>
          <w:divBdr>
            <w:top w:val="none" w:sz="0" w:space="0" w:color="auto"/>
            <w:left w:val="none" w:sz="0" w:space="0" w:color="auto"/>
            <w:bottom w:val="none" w:sz="0" w:space="0" w:color="auto"/>
            <w:right w:val="none" w:sz="0" w:space="0" w:color="auto"/>
          </w:divBdr>
          <w:divsChild>
            <w:div w:id="1640259268">
              <w:marLeft w:val="0"/>
              <w:marRight w:val="0"/>
              <w:marTop w:val="0"/>
              <w:marBottom w:val="0"/>
              <w:divBdr>
                <w:top w:val="none" w:sz="0" w:space="0" w:color="auto"/>
                <w:left w:val="none" w:sz="0" w:space="0" w:color="auto"/>
                <w:bottom w:val="none" w:sz="0" w:space="0" w:color="auto"/>
                <w:right w:val="none" w:sz="0" w:space="0" w:color="auto"/>
              </w:divBdr>
            </w:div>
          </w:divsChild>
        </w:div>
        <w:div w:id="1371613446">
          <w:marLeft w:val="0"/>
          <w:marRight w:val="0"/>
          <w:marTop w:val="0"/>
          <w:marBottom w:val="0"/>
          <w:divBdr>
            <w:top w:val="none" w:sz="0" w:space="0" w:color="auto"/>
            <w:left w:val="none" w:sz="0" w:space="0" w:color="auto"/>
            <w:bottom w:val="none" w:sz="0" w:space="0" w:color="auto"/>
            <w:right w:val="none" w:sz="0" w:space="0" w:color="auto"/>
          </w:divBdr>
          <w:divsChild>
            <w:div w:id="110981187">
              <w:marLeft w:val="0"/>
              <w:marRight w:val="0"/>
              <w:marTop w:val="0"/>
              <w:marBottom w:val="0"/>
              <w:divBdr>
                <w:top w:val="none" w:sz="0" w:space="0" w:color="auto"/>
                <w:left w:val="none" w:sz="0" w:space="0" w:color="auto"/>
                <w:bottom w:val="none" w:sz="0" w:space="0" w:color="auto"/>
                <w:right w:val="none" w:sz="0" w:space="0" w:color="auto"/>
              </w:divBdr>
            </w:div>
          </w:divsChild>
        </w:div>
        <w:div w:id="124323130">
          <w:marLeft w:val="0"/>
          <w:marRight w:val="0"/>
          <w:marTop w:val="0"/>
          <w:marBottom w:val="0"/>
          <w:divBdr>
            <w:top w:val="none" w:sz="0" w:space="0" w:color="auto"/>
            <w:left w:val="none" w:sz="0" w:space="0" w:color="auto"/>
            <w:bottom w:val="none" w:sz="0" w:space="0" w:color="auto"/>
            <w:right w:val="none" w:sz="0" w:space="0" w:color="auto"/>
          </w:divBdr>
          <w:divsChild>
            <w:div w:id="1642148334">
              <w:marLeft w:val="0"/>
              <w:marRight w:val="0"/>
              <w:marTop w:val="0"/>
              <w:marBottom w:val="0"/>
              <w:divBdr>
                <w:top w:val="none" w:sz="0" w:space="0" w:color="auto"/>
                <w:left w:val="none" w:sz="0" w:space="0" w:color="auto"/>
                <w:bottom w:val="none" w:sz="0" w:space="0" w:color="auto"/>
                <w:right w:val="none" w:sz="0" w:space="0" w:color="auto"/>
              </w:divBdr>
            </w:div>
          </w:divsChild>
        </w:div>
        <w:div w:id="1700623579">
          <w:marLeft w:val="0"/>
          <w:marRight w:val="0"/>
          <w:marTop w:val="0"/>
          <w:marBottom w:val="0"/>
          <w:divBdr>
            <w:top w:val="none" w:sz="0" w:space="0" w:color="auto"/>
            <w:left w:val="none" w:sz="0" w:space="0" w:color="auto"/>
            <w:bottom w:val="none" w:sz="0" w:space="0" w:color="auto"/>
            <w:right w:val="none" w:sz="0" w:space="0" w:color="auto"/>
          </w:divBdr>
          <w:divsChild>
            <w:div w:id="450247466">
              <w:marLeft w:val="0"/>
              <w:marRight w:val="0"/>
              <w:marTop w:val="0"/>
              <w:marBottom w:val="0"/>
              <w:divBdr>
                <w:top w:val="none" w:sz="0" w:space="0" w:color="auto"/>
                <w:left w:val="none" w:sz="0" w:space="0" w:color="auto"/>
                <w:bottom w:val="none" w:sz="0" w:space="0" w:color="auto"/>
                <w:right w:val="none" w:sz="0" w:space="0" w:color="auto"/>
              </w:divBdr>
            </w:div>
          </w:divsChild>
        </w:div>
        <w:div w:id="956521556">
          <w:marLeft w:val="0"/>
          <w:marRight w:val="0"/>
          <w:marTop w:val="0"/>
          <w:marBottom w:val="0"/>
          <w:divBdr>
            <w:top w:val="none" w:sz="0" w:space="0" w:color="auto"/>
            <w:left w:val="none" w:sz="0" w:space="0" w:color="auto"/>
            <w:bottom w:val="none" w:sz="0" w:space="0" w:color="auto"/>
            <w:right w:val="none" w:sz="0" w:space="0" w:color="auto"/>
          </w:divBdr>
          <w:divsChild>
            <w:div w:id="492111070">
              <w:marLeft w:val="0"/>
              <w:marRight w:val="0"/>
              <w:marTop w:val="0"/>
              <w:marBottom w:val="0"/>
              <w:divBdr>
                <w:top w:val="none" w:sz="0" w:space="0" w:color="auto"/>
                <w:left w:val="none" w:sz="0" w:space="0" w:color="auto"/>
                <w:bottom w:val="none" w:sz="0" w:space="0" w:color="auto"/>
                <w:right w:val="none" w:sz="0" w:space="0" w:color="auto"/>
              </w:divBdr>
            </w:div>
          </w:divsChild>
        </w:div>
        <w:div w:id="1685547272">
          <w:marLeft w:val="0"/>
          <w:marRight w:val="0"/>
          <w:marTop w:val="0"/>
          <w:marBottom w:val="0"/>
          <w:divBdr>
            <w:top w:val="none" w:sz="0" w:space="0" w:color="auto"/>
            <w:left w:val="none" w:sz="0" w:space="0" w:color="auto"/>
            <w:bottom w:val="none" w:sz="0" w:space="0" w:color="auto"/>
            <w:right w:val="none" w:sz="0" w:space="0" w:color="auto"/>
          </w:divBdr>
          <w:divsChild>
            <w:div w:id="563374800">
              <w:marLeft w:val="0"/>
              <w:marRight w:val="0"/>
              <w:marTop w:val="0"/>
              <w:marBottom w:val="0"/>
              <w:divBdr>
                <w:top w:val="none" w:sz="0" w:space="0" w:color="auto"/>
                <w:left w:val="none" w:sz="0" w:space="0" w:color="auto"/>
                <w:bottom w:val="none" w:sz="0" w:space="0" w:color="auto"/>
                <w:right w:val="none" w:sz="0" w:space="0" w:color="auto"/>
              </w:divBdr>
            </w:div>
          </w:divsChild>
        </w:div>
        <w:div w:id="2072387786">
          <w:marLeft w:val="0"/>
          <w:marRight w:val="0"/>
          <w:marTop w:val="0"/>
          <w:marBottom w:val="0"/>
          <w:divBdr>
            <w:top w:val="none" w:sz="0" w:space="0" w:color="auto"/>
            <w:left w:val="none" w:sz="0" w:space="0" w:color="auto"/>
            <w:bottom w:val="none" w:sz="0" w:space="0" w:color="auto"/>
            <w:right w:val="none" w:sz="0" w:space="0" w:color="auto"/>
          </w:divBdr>
          <w:divsChild>
            <w:div w:id="256401128">
              <w:marLeft w:val="0"/>
              <w:marRight w:val="0"/>
              <w:marTop w:val="0"/>
              <w:marBottom w:val="0"/>
              <w:divBdr>
                <w:top w:val="none" w:sz="0" w:space="0" w:color="auto"/>
                <w:left w:val="none" w:sz="0" w:space="0" w:color="auto"/>
                <w:bottom w:val="none" w:sz="0" w:space="0" w:color="auto"/>
                <w:right w:val="none" w:sz="0" w:space="0" w:color="auto"/>
              </w:divBdr>
            </w:div>
          </w:divsChild>
        </w:div>
        <w:div w:id="1893154251">
          <w:marLeft w:val="0"/>
          <w:marRight w:val="0"/>
          <w:marTop w:val="0"/>
          <w:marBottom w:val="0"/>
          <w:divBdr>
            <w:top w:val="none" w:sz="0" w:space="0" w:color="auto"/>
            <w:left w:val="none" w:sz="0" w:space="0" w:color="auto"/>
            <w:bottom w:val="none" w:sz="0" w:space="0" w:color="auto"/>
            <w:right w:val="none" w:sz="0" w:space="0" w:color="auto"/>
          </w:divBdr>
          <w:divsChild>
            <w:div w:id="863581">
              <w:marLeft w:val="0"/>
              <w:marRight w:val="0"/>
              <w:marTop w:val="0"/>
              <w:marBottom w:val="0"/>
              <w:divBdr>
                <w:top w:val="none" w:sz="0" w:space="0" w:color="auto"/>
                <w:left w:val="none" w:sz="0" w:space="0" w:color="auto"/>
                <w:bottom w:val="none" w:sz="0" w:space="0" w:color="auto"/>
                <w:right w:val="none" w:sz="0" w:space="0" w:color="auto"/>
              </w:divBdr>
            </w:div>
          </w:divsChild>
        </w:div>
        <w:div w:id="912856303">
          <w:marLeft w:val="0"/>
          <w:marRight w:val="0"/>
          <w:marTop w:val="0"/>
          <w:marBottom w:val="0"/>
          <w:divBdr>
            <w:top w:val="none" w:sz="0" w:space="0" w:color="auto"/>
            <w:left w:val="none" w:sz="0" w:space="0" w:color="auto"/>
            <w:bottom w:val="none" w:sz="0" w:space="0" w:color="auto"/>
            <w:right w:val="none" w:sz="0" w:space="0" w:color="auto"/>
          </w:divBdr>
          <w:divsChild>
            <w:div w:id="763065116">
              <w:marLeft w:val="0"/>
              <w:marRight w:val="0"/>
              <w:marTop w:val="0"/>
              <w:marBottom w:val="0"/>
              <w:divBdr>
                <w:top w:val="none" w:sz="0" w:space="0" w:color="auto"/>
                <w:left w:val="none" w:sz="0" w:space="0" w:color="auto"/>
                <w:bottom w:val="none" w:sz="0" w:space="0" w:color="auto"/>
                <w:right w:val="none" w:sz="0" w:space="0" w:color="auto"/>
              </w:divBdr>
            </w:div>
          </w:divsChild>
        </w:div>
        <w:div w:id="1444571158">
          <w:marLeft w:val="0"/>
          <w:marRight w:val="0"/>
          <w:marTop w:val="0"/>
          <w:marBottom w:val="0"/>
          <w:divBdr>
            <w:top w:val="none" w:sz="0" w:space="0" w:color="auto"/>
            <w:left w:val="none" w:sz="0" w:space="0" w:color="auto"/>
            <w:bottom w:val="none" w:sz="0" w:space="0" w:color="auto"/>
            <w:right w:val="none" w:sz="0" w:space="0" w:color="auto"/>
          </w:divBdr>
          <w:divsChild>
            <w:div w:id="497037384">
              <w:marLeft w:val="0"/>
              <w:marRight w:val="0"/>
              <w:marTop w:val="0"/>
              <w:marBottom w:val="0"/>
              <w:divBdr>
                <w:top w:val="none" w:sz="0" w:space="0" w:color="auto"/>
                <w:left w:val="none" w:sz="0" w:space="0" w:color="auto"/>
                <w:bottom w:val="none" w:sz="0" w:space="0" w:color="auto"/>
                <w:right w:val="none" w:sz="0" w:space="0" w:color="auto"/>
              </w:divBdr>
            </w:div>
          </w:divsChild>
        </w:div>
        <w:div w:id="400956000">
          <w:marLeft w:val="0"/>
          <w:marRight w:val="0"/>
          <w:marTop w:val="0"/>
          <w:marBottom w:val="0"/>
          <w:divBdr>
            <w:top w:val="none" w:sz="0" w:space="0" w:color="auto"/>
            <w:left w:val="none" w:sz="0" w:space="0" w:color="auto"/>
            <w:bottom w:val="none" w:sz="0" w:space="0" w:color="auto"/>
            <w:right w:val="none" w:sz="0" w:space="0" w:color="auto"/>
          </w:divBdr>
          <w:divsChild>
            <w:div w:id="1184172183">
              <w:marLeft w:val="0"/>
              <w:marRight w:val="0"/>
              <w:marTop w:val="0"/>
              <w:marBottom w:val="0"/>
              <w:divBdr>
                <w:top w:val="none" w:sz="0" w:space="0" w:color="auto"/>
                <w:left w:val="none" w:sz="0" w:space="0" w:color="auto"/>
                <w:bottom w:val="none" w:sz="0" w:space="0" w:color="auto"/>
                <w:right w:val="none" w:sz="0" w:space="0" w:color="auto"/>
              </w:divBdr>
            </w:div>
          </w:divsChild>
        </w:div>
        <w:div w:id="282033815">
          <w:marLeft w:val="0"/>
          <w:marRight w:val="0"/>
          <w:marTop w:val="0"/>
          <w:marBottom w:val="0"/>
          <w:divBdr>
            <w:top w:val="none" w:sz="0" w:space="0" w:color="auto"/>
            <w:left w:val="none" w:sz="0" w:space="0" w:color="auto"/>
            <w:bottom w:val="none" w:sz="0" w:space="0" w:color="auto"/>
            <w:right w:val="none" w:sz="0" w:space="0" w:color="auto"/>
          </w:divBdr>
          <w:divsChild>
            <w:div w:id="1834763336">
              <w:marLeft w:val="0"/>
              <w:marRight w:val="0"/>
              <w:marTop w:val="0"/>
              <w:marBottom w:val="0"/>
              <w:divBdr>
                <w:top w:val="none" w:sz="0" w:space="0" w:color="auto"/>
                <w:left w:val="none" w:sz="0" w:space="0" w:color="auto"/>
                <w:bottom w:val="none" w:sz="0" w:space="0" w:color="auto"/>
                <w:right w:val="none" w:sz="0" w:space="0" w:color="auto"/>
              </w:divBdr>
            </w:div>
          </w:divsChild>
        </w:div>
        <w:div w:id="1282689138">
          <w:marLeft w:val="0"/>
          <w:marRight w:val="0"/>
          <w:marTop w:val="0"/>
          <w:marBottom w:val="0"/>
          <w:divBdr>
            <w:top w:val="none" w:sz="0" w:space="0" w:color="auto"/>
            <w:left w:val="none" w:sz="0" w:space="0" w:color="auto"/>
            <w:bottom w:val="none" w:sz="0" w:space="0" w:color="auto"/>
            <w:right w:val="none" w:sz="0" w:space="0" w:color="auto"/>
          </w:divBdr>
          <w:divsChild>
            <w:div w:id="583878056">
              <w:marLeft w:val="0"/>
              <w:marRight w:val="0"/>
              <w:marTop w:val="0"/>
              <w:marBottom w:val="0"/>
              <w:divBdr>
                <w:top w:val="none" w:sz="0" w:space="0" w:color="auto"/>
                <w:left w:val="none" w:sz="0" w:space="0" w:color="auto"/>
                <w:bottom w:val="none" w:sz="0" w:space="0" w:color="auto"/>
                <w:right w:val="none" w:sz="0" w:space="0" w:color="auto"/>
              </w:divBdr>
            </w:div>
          </w:divsChild>
        </w:div>
        <w:div w:id="1724523558">
          <w:marLeft w:val="0"/>
          <w:marRight w:val="0"/>
          <w:marTop w:val="0"/>
          <w:marBottom w:val="0"/>
          <w:divBdr>
            <w:top w:val="none" w:sz="0" w:space="0" w:color="auto"/>
            <w:left w:val="none" w:sz="0" w:space="0" w:color="auto"/>
            <w:bottom w:val="none" w:sz="0" w:space="0" w:color="auto"/>
            <w:right w:val="none" w:sz="0" w:space="0" w:color="auto"/>
          </w:divBdr>
          <w:divsChild>
            <w:div w:id="1808934694">
              <w:marLeft w:val="0"/>
              <w:marRight w:val="0"/>
              <w:marTop w:val="0"/>
              <w:marBottom w:val="0"/>
              <w:divBdr>
                <w:top w:val="none" w:sz="0" w:space="0" w:color="auto"/>
                <w:left w:val="none" w:sz="0" w:space="0" w:color="auto"/>
                <w:bottom w:val="none" w:sz="0" w:space="0" w:color="auto"/>
                <w:right w:val="none" w:sz="0" w:space="0" w:color="auto"/>
              </w:divBdr>
            </w:div>
          </w:divsChild>
        </w:div>
        <w:div w:id="177739258">
          <w:marLeft w:val="0"/>
          <w:marRight w:val="0"/>
          <w:marTop w:val="0"/>
          <w:marBottom w:val="0"/>
          <w:divBdr>
            <w:top w:val="none" w:sz="0" w:space="0" w:color="auto"/>
            <w:left w:val="none" w:sz="0" w:space="0" w:color="auto"/>
            <w:bottom w:val="none" w:sz="0" w:space="0" w:color="auto"/>
            <w:right w:val="none" w:sz="0" w:space="0" w:color="auto"/>
          </w:divBdr>
          <w:divsChild>
            <w:div w:id="1187140884">
              <w:marLeft w:val="0"/>
              <w:marRight w:val="0"/>
              <w:marTop w:val="0"/>
              <w:marBottom w:val="0"/>
              <w:divBdr>
                <w:top w:val="none" w:sz="0" w:space="0" w:color="auto"/>
                <w:left w:val="none" w:sz="0" w:space="0" w:color="auto"/>
                <w:bottom w:val="none" w:sz="0" w:space="0" w:color="auto"/>
                <w:right w:val="none" w:sz="0" w:space="0" w:color="auto"/>
              </w:divBdr>
            </w:div>
          </w:divsChild>
        </w:div>
        <w:div w:id="44792909">
          <w:marLeft w:val="0"/>
          <w:marRight w:val="0"/>
          <w:marTop w:val="0"/>
          <w:marBottom w:val="0"/>
          <w:divBdr>
            <w:top w:val="none" w:sz="0" w:space="0" w:color="auto"/>
            <w:left w:val="none" w:sz="0" w:space="0" w:color="auto"/>
            <w:bottom w:val="none" w:sz="0" w:space="0" w:color="auto"/>
            <w:right w:val="none" w:sz="0" w:space="0" w:color="auto"/>
          </w:divBdr>
          <w:divsChild>
            <w:div w:id="337732018">
              <w:marLeft w:val="0"/>
              <w:marRight w:val="0"/>
              <w:marTop w:val="0"/>
              <w:marBottom w:val="0"/>
              <w:divBdr>
                <w:top w:val="none" w:sz="0" w:space="0" w:color="auto"/>
                <w:left w:val="none" w:sz="0" w:space="0" w:color="auto"/>
                <w:bottom w:val="none" w:sz="0" w:space="0" w:color="auto"/>
                <w:right w:val="none" w:sz="0" w:space="0" w:color="auto"/>
              </w:divBdr>
            </w:div>
          </w:divsChild>
        </w:div>
        <w:div w:id="204411796">
          <w:marLeft w:val="0"/>
          <w:marRight w:val="0"/>
          <w:marTop w:val="0"/>
          <w:marBottom w:val="0"/>
          <w:divBdr>
            <w:top w:val="none" w:sz="0" w:space="0" w:color="auto"/>
            <w:left w:val="none" w:sz="0" w:space="0" w:color="auto"/>
            <w:bottom w:val="none" w:sz="0" w:space="0" w:color="auto"/>
            <w:right w:val="none" w:sz="0" w:space="0" w:color="auto"/>
          </w:divBdr>
          <w:divsChild>
            <w:div w:id="1442603389">
              <w:marLeft w:val="0"/>
              <w:marRight w:val="0"/>
              <w:marTop w:val="0"/>
              <w:marBottom w:val="0"/>
              <w:divBdr>
                <w:top w:val="none" w:sz="0" w:space="0" w:color="auto"/>
                <w:left w:val="none" w:sz="0" w:space="0" w:color="auto"/>
                <w:bottom w:val="none" w:sz="0" w:space="0" w:color="auto"/>
                <w:right w:val="none" w:sz="0" w:space="0" w:color="auto"/>
              </w:divBdr>
            </w:div>
          </w:divsChild>
        </w:div>
        <w:div w:id="1903249801">
          <w:marLeft w:val="0"/>
          <w:marRight w:val="0"/>
          <w:marTop w:val="0"/>
          <w:marBottom w:val="0"/>
          <w:divBdr>
            <w:top w:val="none" w:sz="0" w:space="0" w:color="auto"/>
            <w:left w:val="none" w:sz="0" w:space="0" w:color="auto"/>
            <w:bottom w:val="none" w:sz="0" w:space="0" w:color="auto"/>
            <w:right w:val="none" w:sz="0" w:space="0" w:color="auto"/>
          </w:divBdr>
          <w:divsChild>
            <w:div w:id="307974002">
              <w:marLeft w:val="0"/>
              <w:marRight w:val="0"/>
              <w:marTop w:val="0"/>
              <w:marBottom w:val="0"/>
              <w:divBdr>
                <w:top w:val="none" w:sz="0" w:space="0" w:color="auto"/>
                <w:left w:val="none" w:sz="0" w:space="0" w:color="auto"/>
                <w:bottom w:val="none" w:sz="0" w:space="0" w:color="auto"/>
                <w:right w:val="none" w:sz="0" w:space="0" w:color="auto"/>
              </w:divBdr>
            </w:div>
          </w:divsChild>
        </w:div>
        <w:div w:id="2022272047">
          <w:marLeft w:val="0"/>
          <w:marRight w:val="0"/>
          <w:marTop w:val="0"/>
          <w:marBottom w:val="0"/>
          <w:divBdr>
            <w:top w:val="none" w:sz="0" w:space="0" w:color="auto"/>
            <w:left w:val="none" w:sz="0" w:space="0" w:color="auto"/>
            <w:bottom w:val="none" w:sz="0" w:space="0" w:color="auto"/>
            <w:right w:val="none" w:sz="0" w:space="0" w:color="auto"/>
          </w:divBdr>
          <w:divsChild>
            <w:div w:id="737285391">
              <w:marLeft w:val="0"/>
              <w:marRight w:val="0"/>
              <w:marTop w:val="0"/>
              <w:marBottom w:val="0"/>
              <w:divBdr>
                <w:top w:val="none" w:sz="0" w:space="0" w:color="auto"/>
                <w:left w:val="none" w:sz="0" w:space="0" w:color="auto"/>
                <w:bottom w:val="none" w:sz="0" w:space="0" w:color="auto"/>
                <w:right w:val="none" w:sz="0" w:space="0" w:color="auto"/>
              </w:divBdr>
            </w:div>
          </w:divsChild>
        </w:div>
        <w:div w:id="1093091404">
          <w:marLeft w:val="0"/>
          <w:marRight w:val="0"/>
          <w:marTop w:val="0"/>
          <w:marBottom w:val="0"/>
          <w:divBdr>
            <w:top w:val="none" w:sz="0" w:space="0" w:color="auto"/>
            <w:left w:val="none" w:sz="0" w:space="0" w:color="auto"/>
            <w:bottom w:val="none" w:sz="0" w:space="0" w:color="auto"/>
            <w:right w:val="none" w:sz="0" w:space="0" w:color="auto"/>
          </w:divBdr>
          <w:divsChild>
            <w:div w:id="1757167806">
              <w:marLeft w:val="0"/>
              <w:marRight w:val="0"/>
              <w:marTop w:val="0"/>
              <w:marBottom w:val="0"/>
              <w:divBdr>
                <w:top w:val="none" w:sz="0" w:space="0" w:color="auto"/>
                <w:left w:val="none" w:sz="0" w:space="0" w:color="auto"/>
                <w:bottom w:val="none" w:sz="0" w:space="0" w:color="auto"/>
                <w:right w:val="none" w:sz="0" w:space="0" w:color="auto"/>
              </w:divBdr>
            </w:div>
          </w:divsChild>
        </w:div>
        <w:div w:id="177037881">
          <w:marLeft w:val="0"/>
          <w:marRight w:val="0"/>
          <w:marTop w:val="0"/>
          <w:marBottom w:val="0"/>
          <w:divBdr>
            <w:top w:val="none" w:sz="0" w:space="0" w:color="auto"/>
            <w:left w:val="none" w:sz="0" w:space="0" w:color="auto"/>
            <w:bottom w:val="none" w:sz="0" w:space="0" w:color="auto"/>
            <w:right w:val="none" w:sz="0" w:space="0" w:color="auto"/>
          </w:divBdr>
          <w:divsChild>
            <w:div w:id="920024950">
              <w:marLeft w:val="0"/>
              <w:marRight w:val="0"/>
              <w:marTop w:val="0"/>
              <w:marBottom w:val="0"/>
              <w:divBdr>
                <w:top w:val="none" w:sz="0" w:space="0" w:color="auto"/>
                <w:left w:val="none" w:sz="0" w:space="0" w:color="auto"/>
                <w:bottom w:val="none" w:sz="0" w:space="0" w:color="auto"/>
                <w:right w:val="none" w:sz="0" w:space="0" w:color="auto"/>
              </w:divBdr>
            </w:div>
          </w:divsChild>
        </w:div>
        <w:div w:id="393822723">
          <w:marLeft w:val="0"/>
          <w:marRight w:val="0"/>
          <w:marTop w:val="0"/>
          <w:marBottom w:val="0"/>
          <w:divBdr>
            <w:top w:val="none" w:sz="0" w:space="0" w:color="auto"/>
            <w:left w:val="none" w:sz="0" w:space="0" w:color="auto"/>
            <w:bottom w:val="none" w:sz="0" w:space="0" w:color="auto"/>
            <w:right w:val="none" w:sz="0" w:space="0" w:color="auto"/>
          </w:divBdr>
          <w:divsChild>
            <w:div w:id="1504322059">
              <w:marLeft w:val="0"/>
              <w:marRight w:val="0"/>
              <w:marTop w:val="0"/>
              <w:marBottom w:val="0"/>
              <w:divBdr>
                <w:top w:val="none" w:sz="0" w:space="0" w:color="auto"/>
                <w:left w:val="none" w:sz="0" w:space="0" w:color="auto"/>
                <w:bottom w:val="none" w:sz="0" w:space="0" w:color="auto"/>
                <w:right w:val="none" w:sz="0" w:space="0" w:color="auto"/>
              </w:divBdr>
            </w:div>
          </w:divsChild>
        </w:div>
        <w:div w:id="1453161893">
          <w:marLeft w:val="0"/>
          <w:marRight w:val="0"/>
          <w:marTop w:val="0"/>
          <w:marBottom w:val="0"/>
          <w:divBdr>
            <w:top w:val="none" w:sz="0" w:space="0" w:color="auto"/>
            <w:left w:val="none" w:sz="0" w:space="0" w:color="auto"/>
            <w:bottom w:val="none" w:sz="0" w:space="0" w:color="auto"/>
            <w:right w:val="none" w:sz="0" w:space="0" w:color="auto"/>
          </w:divBdr>
          <w:divsChild>
            <w:div w:id="383529099">
              <w:marLeft w:val="0"/>
              <w:marRight w:val="0"/>
              <w:marTop w:val="0"/>
              <w:marBottom w:val="0"/>
              <w:divBdr>
                <w:top w:val="none" w:sz="0" w:space="0" w:color="auto"/>
                <w:left w:val="none" w:sz="0" w:space="0" w:color="auto"/>
                <w:bottom w:val="none" w:sz="0" w:space="0" w:color="auto"/>
                <w:right w:val="none" w:sz="0" w:space="0" w:color="auto"/>
              </w:divBdr>
            </w:div>
          </w:divsChild>
        </w:div>
        <w:div w:id="257637999">
          <w:marLeft w:val="0"/>
          <w:marRight w:val="0"/>
          <w:marTop w:val="0"/>
          <w:marBottom w:val="0"/>
          <w:divBdr>
            <w:top w:val="none" w:sz="0" w:space="0" w:color="auto"/>
            <w:left w:val="none" w:sz="0" w:space="0" w:color="auto"/>
            <w:bottom w:val="none" w:sz="0" w:space="0" w:color="auto"/>
            <w:right w:val="none" w:sz="0" w:space="0" w:color="auto"/>
          </w:divBdr>
          <w:divsChild>
            <w:div w:id="1367754747">
              <w:marLeft w:val="0"/>
              <w:marRight w:val="0"/>
              <w:marTop w:val="0"/>
              <w:marBottom w:val="0"/>
              <w:divBdr>
                <w:top w:val="none" w:sz="0" w:space="0" w:color="auto"/>
                <w:left w:val="none" w:sz="0" w:space="0" w:color="auto"/>
                <w:bottom w:val="none" w:sz="0" w:space="0" w:color="auto"/>
                <w:right w:val="none" w:sz="0" w:space="0" w:color="auto"/>
              </w:divBdr>
            </w:div>
          </w:divsChild>
        </w:div>
        <w:div w:id="1480463102">
          <w:marLeft w:val="0"/>
          <w:marRight w:val="0"/>
          <w:marTop w:val="0"/>
          <w:marBottom w:val="0"/>
          <w:divBdr>
            <w:top w:val="none" w:sz="0" w:space="0" w:color="auto"/>
            <w:left w:val="none" w:sz="0" w:space="0" w:color="auto"/>
            <w:bottom w:val="none" w:sz="0" w:space="0" w:color="auto"/>
            <w:right w:val="none" w:sz="0" w:space="0" w:color="auto"/>
          </w:divBdr>
          <w:divsChild>
            <w:div w:id="1371608221">
              <w:marLeft w:val="0"/>
              <w:marRight w:val="0"/>
              <w:marTop w:val="0"/>
              <w:marBottom w:val="0"/>
              <w:divBdr>
                <w:top w:val="none" w:sz="0" w:space="0" w:color="auto"/>
                <w:left w:val="none" w:sz="0" w:space="0" w:color="auto"/>
                <w:bottom w:val="none" w:sz="0" w:space="0" w:color="auto"/>
                <w:right w:val="none" w:sz="0" w:space="0" w:color="auto"/>
              </w:divBdr>
            </w:div>
          </w:divsChild>
        </w:div>
        <w:div w:id="113988514">
          <w:marLeft w:val="0"/>
          <w:marRight w:val="0"/>
          <w:marTop w:val="0"/>
          <w:marBottom w:val="0"/>
          <w:divBdr>
            <w:top w:val="none" w:sz="0" w:space="0" w:color="auto"/>
            <w:left w:val="none" w:sz="0" w:space="0" w:color="auto"/>
            <w:bottom w:val="none" w:sz="0" w:space="0" w:color="auto"/>
            <w:right w:val="none" w:sz="0" w:space="0" w:color="auto"/>
          </w:divBdr>
          <w:divsChild>
            <w:div w:id="741412114">
              <w:marLeft w:val="0"/>
              <w:marRight w:val="0"/>
              <w:marTop w:val="0"/>
              <w:marBottom w:val="0"/>
              <w:divBdr>
                <w:top w:val="none" w:sz="0" w:space="0" w:color="auto"/>
                <w:left w:val="none" w:sz="0" w:space="0" w:color="auto"/>
                <w:bottom w:val="none" w:sz="0" w:space="0" w:color="auto"/>
                <w:right w:val="none" w:sz="0" w:space="0" w:color="auto"/>
              </w:divBdr>
            </w:div>
          </w:divsChild>
        </w:div>
        <w:div w:id="1349331901">
          <w:marLeft w:val="0"/>
          <w:marRight w:val="0"/>
          <w:marTop w:val="0"/>
          <w:marBottom w:val="0"/>
          <w:divBdr>
            <w:top w:val="none" w:sz="0" w:space="0" w:color="auto"/>
            <w:left w:val="none" w:sz="0" w:space="0" w:color="auto"/>
            <w:bottom w:val="none" w:sz="0" w:space="0" w:color="auto"/>
            <w:right w:val="none" w:sz="0" w:space="0" w:color="auto"/>
          </w:divBdr>
          <w:divsChild>
            <w:div w:id="534659649">
              <w:marLeft w:val="0"/>
              <w:marRight w:val="0"/>
              <w:marTop w:val="0"/>
              <w:marBottom w:val="0"/>
              <w:divBdr>
                <w:top w:val="none" w:sz="0" w:space="0" w:color="auto"/>
                <w:left w:val="none" w:sz="0" w:space="0" w:color="auto"/>
                <w:bottom w:val="none" w:sz="0" w:space="0" w:color="auto"/>
                <w:right w:val="none" w:sz="0" w:space="0" w:color="auto"/>
              </w:divBdr>
            </w:div>
          </w:divsChild>
        </w:div>
        <w:div w:id="1000038306">
          <w:marLeft w:val="0"/>
          <w:marRight w:val="0"/>
          <w:marTop w:val="0"/>
          <w:marBottom w:val="0"/>
          <w:divBdr>
            <w:top w:val="none" w:sz="0" w:space="0" w:color="auto"/>
            <w:left w:val="none" w:sz="0" w:space="0" w:color="auto"/>
            <w:bottom w:val="none" w:sz="0" w:space="0" w:color="auto"/>
            <w:right w:val="none" w:sz="0" w:space="0" w:color="auto"/>
          </w:divBdr>
          <w:divsChild>
            <w:div w:id="402796322">
              <w:marLeft w:val="0"/>
              <w:marRight w:val="0"/>
              <w:marTop w:val="0"/>
              <w:marBottom w:val="0"/>
              <w:divBdr>
                <w:top w:val="none" w:sz="0" w:space="0" w:color="auto"/>
                <w:left w:val="none" w:sz="0" w:space="0" w:color="auto"/>
                <w:bottom w:val="none" w:sz="0" w:space="0" w:color="auto"/>
                <w:right w:val="none" w:sz="0" w:space="0" w:color="auto"/>
              </w:divBdr>
            </w:div>
          </w:divsChild>
        </w:div>
        <w:div w:id="528683159">
          <w:marLeft w:val="0"/>
          <w:marRight w:val="0"/>
          <w:marTop w:val="0"/>
          <w:marBottom w:val="0"/>
          <w:divBdr>
            <w:top w:val="none" w:sz="0" w:space="0" w:color="auto"/>
            <w:left w:val="none" w:sz="0" w:space="0" w:color="auto"/>
            <w:bottom w:val="none" w:sz="0" w:space="0" w:color="auto"/>
            <w:right w:val="none" w:sz="0" w:space="0" w:color="auto"/>
          </w:divBdr>
          <w:divsChild>
            <w:div w:id="1796949625">
              <w:marLeft w:val="0"/>
              <w:marRight w:val="0"/>
              <w:marTop w:val="0"/>
              <w:marBottom w:val="0"/>
              <w:divBdr>
                <w:top w:val="none" w:sz="0" w:space="0" w:color="auto"/>
                <w:left w:val="none" w:sz="0" w:space="0" w:color="auto"/>
                <w:bottom w:val="none" w:sz="0" w:space="0" w:color="auto"/>
                <w:right w:val="none" w:sz="0" w:space="0" w:color="auto"/>
              </w:divBdr>
            </w:div>
          </w:divsChild>
        </w:div>
        <w:div w:id="694040421">
          <w:marLeft w:val="0"/>
          <w:marRight w:val="0"/>
          <w:marTop w:val="0"/>
          <w:marBottom w:val="0"/>
          <w:divBdr>
            <w:top w:val="none" w:sz="0" w:space="0" w:color="auto"/>
            <w:left w:val="none" w:sz="0" w:space="0" w:color="auto"/>
            <w:bottom w:val="none" w:sz="0" w:space="0" w:color="auto"/>
            <w:right w:val="none" w:sz="0" w:space="0" w:color="auto"/>
          </w:divBdr>
          <w:divsChild>
            <w:div w:id="170491307">
              <w:marLeft w:val="0"/>
              <w:marRight w:val="0"/>
              <w:marTop w:val="0"/>
              <w:marBottom w:val="0"/>
              <w:divBdr>
                <w:top w:val="none" w:sz="0" w:space="0" w:color="auto"/>
                <w:left w:val="none" w:sz="0" w:space="0" w:color="auto"/>
                <w:bottom w:val="none" w:sz="0" w:space="0" w:color="auto"/>
                <w:right w:val="none" w:sz="0" w:space="0" w:color="auto"/>
              </w:divBdr>
            </w:div>
          </w:divsChild>
        </w:div>
        <w:div w:id="1978099301">
          <w:marLeft w:val="0"/>
          <w:marRight w:val="0"/>
          <w:marTop w:val="0"/>
          <w:marBottom w:val="0"/>
          <w:divBdr>
            <w:top w:val="none" w:sz="0" w:space="0" w:color="auto"/>
            <w:left w:val="none" w:sz="0" w:space="0" w:color="auto"/>
            <w:bottom w:val="none" w:sz="0" w:space="0" w:color="auto"/>
            <w:right w:val="none" w:sz="0" w:space="0" w:color="auto"/>
          </w:divBdr>
          <w:divsChild>
            <w:div w:id="659768601">
              <w:marLeft w:val="0"/>
              <w:marRight w:val="0"/>
              <w:marTop w:val="0"/>
              <w:marBottom w:val="0"/>
              <w:divBdr>
                <w:top w:val="none" w:sz="0" w:space="0" w:color="auto"/>
                <w:left w:val="none" w:sz="0" w:space="0" w:color="auto"/>
                <w:bottom w:val="none" w:sz="0" w:space="0" w:color="auto"/>
                <w:right w:val="none" w:sz="0" w:space="0" w:color="auto"/>
              </w:divBdr>
            </w:div>
          </w:divsChild>
        </w:div>
        <w:div w:id="382564186">
          <w:marLeft w:val="0"/>
          <w:marRight w:val="0"/>
          <w:marTop w:val="0"/>
          <w:marBottom w:val="0"/>
          <w:divBdr>
            <w:top w:val="none" w:sz="0" w:space="0" w:color="auto"/>
            <w:left w:val="none" w:sz="0" w:space="0" w:color="auto"/>
            <w:bottom w:val="none" w:sz="0" w:space="0" w:color="auto"/>
            <w:right w:val="none" w:sz="0" w:space="0" w:color="auto"/>
          </w:divBdr>
          <w:divsChild>
            <w:div w:id="1219244069">
              <w:marLeft w:val="0"/>
              <w:marRight w:val="0"/>
              <w:marTop w:val="0"/>
              <w:marBottom w:val="0"/>
              <w:divBdr>
                <w:top w:val="none" w:sz="0" w:space="0" w:color="auto"/>
                <w:left w:val="none" w:sz="0" w:space="0" w:color="auto"/>
                <w:bottom w:val="none" w:sz="0" w:space="0" w:color="auto"/>
                <w:right w:val="none" w:sz="0" w:space="0" w:color="auto"/>
              </w:divBdr>
            </w:div>
          </w:divsChild>
        </w:div>
        <w:div w:id="1419401468">
          <w:marLeft w:val="0"/>
          <w:marRight w:val="0"/>
          <w:marTop w:val="0"/>
          <w:marBottom w:val="0"/>
          <w:divBdr>
            <w:top w:val="none" w:sz="0" w:space="0" w:color="auto"/>
            <w:left w:val="none" w:sz="0" w:space="0" w:color="auto"/>
            <w:bottom w:val="none" w:sz="0" w:space="0" w:color="auto"/>
            <w:right w:val="none" w:sz="0" w:space="0" w:color="auto"/>
          </w:divBdr>
          <w:divsChild>
            <w:div w:id="1907688320">
              <w:marLeft w:val="0"/>
              <w:marRight w:val="0"/>
              <w:marTop w:val="0"/>
              <w:marBottom w:val="0"/>
              <w:divBdr>
                <w:top w:val="none" w:sz="0" w:space="0" w:color="auto"/>
                <w:left w:val="none" w:sz="0" w:space="0" w:color="auto"/>
                <w:bottom w:val="none" w:sz="0" w:space="0" w:color="auto"/>
                <w:right w:val="none" w:sz="0" w:space="0" w:color="auto"/>
              </w:divBdr>
            </w:div>
          </w:divsChild>
        </w:div>
        <w:div w:id="1074937320">
          <w:marLeft w:val="0"/>
          <w:marRight w:val="0"/>
          <w:marTop w:val="0"/>
          <w:marBottom w:val="0"/>
          <w:divBdr>
            <w:top w:val="none" w:sz="0" w:space="0" w:color="auto"/>
            <w:left w:val="none" w:sz="0" w:space="0" w:color="auto"/>
            <w:bottom w:val="none" w:sz="0" w:space="0" w:color="auto"/>
            <w:right w:val="none" w:sz="0" w:space="0" w:color="auto"/>
          </w:divBdr>
          <w:divsChild>
            <w:div w:id="1274827703">
              <w:marLeft w:val="0"/>
              <w:marRight w:val="0"/>
              <w:marTop w:val="0"/>
              <w:marBottom w:val="0"/>
              <w:divBdr>
                <w:top w:val="none" w:sz="0" w:space="0" w:color="auto"/>
                <w:left w:val="none" w:sz="0" w:space="0" w:color="auto"/>
                <w:bottom w:val="none" w:sz="0" w:space="0" w:color="auto"/>
                <w:right w:val="none" w:sz="0" w:space="0" w:color="auto"/>
              </w:divBdr>
            </w:div>
          </w:divsChild>
        </w:div>
        <w:div w:id="1672945810">
          <w:marLeft w:val="0"/>
          <w:marRight w:val="0"/>
          <w:marTop w:val="0"/>
          <w:marBottom w:val="0"/>
          <w:divBdr>
            <w:top w:val="none" w:sz="0" w:space="0" w:color="auto"/>
            <w:left w:val="none" w:sz="0" w:space="0" w:color="auto"/>
            <w:bottom w:val="none" w:sz="0" w:space="0" w:color="auto"/>
            <w:right w:val="none" w:sz="0" w:space="0" w:color="auto"/>
          </w:divBdr>
          <w:divsChild>
            <w:div w:id="281422593">
              <w:marLeft w:val="0"/>
              <w:marRight w:val="0"/>
              <w:marTop w:val="0"/>
              <w:marBottom w:val="0"/>
              <w:divBdr>
                <w:top w:val="none" w:sz="0" w:space="0" w:color="auto"/>
                <w:left w:val="none" w:sz="0" w:space="0" w:color="auto"/>
                <w:bottom w:val="none" w:sz="0" w:space="0" w:color="auto"/>
                <w:right w:val="none" w:sz="0" w:space="0" w:color="auto"/>
              </w:divBdr>
            </w:div>
          </w:divsChild>
        </w:div>
        <w:div w:id="334768170">
          <w:marLeft w:val="0"/>
          <w:marRight w:val="0"/>
          <w:marTop w:val="0"/>
          <w:marBottom w:val="0"/>
          <w:divBdr>
            <w:top w:val="none" w:sz="0" w:space="0" w:color="auto"/>
            <w:left w:val="none" w:sz="0" w:space="0" w:color="auto"/>
            <w:bottom w:val="none" w:sz="0" w:space="0" w:color="auto"/>
            <w:right w:val="none" w:sz="0" w:space="0" w:color="auto"/>
          </w:divBdr>
          <w:divsChild>
            <w:div w:id="223759739">
              <w:marLeft w:val="0"/>
              <w:marRight w:val="0"/>
              <w:marTop w:val="0"/>
              <w:marBottom w:val="0"/>
              <w:divBdr>
                <w:top w:val="none" w:sz="0" w:space="0" w:color="auto"/>
                <w:left w:val="none" w:sz="0" w:space="0" w:color="auto"/>
                <w:bottom w:val="none" w:sz="0" w:space="0" w:color="auto"/>
                <w:right w:val="none" w:sz="0" w:space="0" w:color="auto"/>
              </w:divBdr>
            </w:div>
          </w:divsChild>
        </w:div>
        <w:div w:id="1252008176">
          <w:marLeft w:val="0"/>
          <w:marRight w:val="0"/>
          <w:marTop w:val="0"/>
          <w:marBottom w:val="0"/>
          <w:divBdr>
            <w:top w:val="none" w:sz="0" w:space="0" w:color="auto"/>
            <w:left w:val="none" w:sz="0" w:space="0" w:color="auto"/>
            <w:bottom w:val="none" w:sz="0" w:space="0" w:color="auto"/>
            <w:right w:val="none" w:sz="0" w:space="0" w:color="auto"/>
          </w:divBdr>
          <w:divsChild>
            <w:div w:id="1824539548">
              <w:marLeft w:val="0"/>
              <w:marRight w:val="0"/>
              <w:marTop w:val="0"/>
              <w:marBottom w:val="0"/>
              <w:divBdr>
                <w:top w:val="none" w:sz="0" w:space="0" w:color="auto"/>
                <w:left w:val="none" w:sz="0" w:space="0" w:color="auto"/>
                <w:bottom w:val="none" w:sz="0" w:space="0" w:color="auto"/>
                <w:right w:val="none" w:sz="0" w:space="0" w:color="auto"/>
              </w:divBdr>
            </w:div>
          </w:divsChild>
        </w:div>
        <w:div w:id="600332690">
          <w:marLeft w:val="0"/>
          <w:marRight w:val="0"/>
          <w:marTop w:val="0"/>
          <w:marBottom w:val="0"/>
          <w:divBdr>
            <w:top w:val="none" w:sz="0" w:space="0" w:color="auto"/>
            <w:left w:val="none" w:sz="0" w:space="0" w:color="auto"/>
            <w:bottom w:val="none" w:sz="0" w:space="0" w:color="auto"/>
            <w:right w:val="none" w:sz="0" w:space="0" w:color="auto"/>
          </w:divBdr>
          <w:divsChild>
            <w:div w:id="664093805">
              <w:marLeft w:val="0"/>
              <w:marRight w:val="0"/>
              <w:marTop w:val="0"/>
              <w:marBottom w:val="0"/>
              <w:divBdr>
                <w:top w:val="none" w:sz="0" w:space="0" w:color="auto"/>
                <w:left w:val="none" w:sz="0" w:space="0" w:color="auto"/>
                <w:bottom w:val="none" w:sz="0" w:space="0" w:color="auto"/>
                <w:right w:val="none" w:sz="0" w:space="0" w:color="auto"/>
              </w:divBdr>
            </w:div>
          </w:divsChild>
        </w:div>
        <w:div w:id="179319553">
          <w:marLeft w:val="0"/>
          <w:marRight w:val="0"/>
          <w:marTop w:val="0"/>
          <w:marBottom w:val="0"/>
          <w:divBdr>
            <w:top w:val="none" w:sz="0" w:space="0" w:color="auto"/>
            <w:left w:val="none" w:sz="0" w:space="0" w:color="auto"/>
            <w:bottom w:val="none" w:sz="0" w:space="0" w:color="auto"/>
            <w:right w:val="none" w:sz="0" w:space="0" w:color="auto"/>
          </w:divBdr>
          <w:divsChild>
            <w:div w:id="1756243651">
              <w:marLeft w:val="0"/>
              <w:marRight w:val="0"/>
              <w:marTop w:val="0"/>
              <w:marBottom w:val="0"/>
              <w:divBdr>
                <w:top w:val="none" w:sz="0" w:space="0" w:color="auto"/>
                <w:left w:val="none" w:sz="0" w:space="0" w:color="auto"/>
                <w:bottom w:val="none" w:sz="0" w:space="0" w:color="auto"/>
                <w:right w:val="none" w:sz="0" w:space="0" w:color="auto"/>
              </w:divBdr>
            </w:div>
          </w:divsChild>
        </w:div>
        <w:div w:id="2146267136">
          <w:marLeft w:val="0"/>
          <w:marRight w:val="0"/>
          <w:marTop w:val="0"/>
          <w:marBottom w:val="0"/>
          <w:divBdr>
            <w:top w:val="none" w:sz="0" w:space="0" w:color="auto"/>
            <w:left w:val="none" w:sz="0" w:space="0" w:color="auto"/>
            <w:bottom w:val="none" w:sz="0" w:space="0" w:color="auto"/>
            <w:right w:val="none" w:sz="0" w:space="0" w:color="auto"/>
          </w:divBdr>
          <w:divsChild>
            <w:div w:id="1237058737">
              <w:marLeft w:val="0"/>
              <w:marRight w:val="0"/>
              <w:marTop w:val="0"/>
              <w:marBottom w:val="0"/>
              <w:divBdr>
                <w:top w:val="none" w:sz="0" w:space="0" w:color="auto"/>
                <w:left w:val="none" w:sz="0" w:space="0" w:color="auto"/>
                <w:bottom w:val="none" w:sz="0" w:space="0" w:color="auto"/>
                <w:right w:val="none" w:sz="0" w:space="0" w:color="auto"/>
              </w:divBdr>
            </w:div>
          </w:divsChild>
        </w:div>
        <w:div w:id="670766192">
          <w:marLeft w:val="0"/>
          <w:marRight w:val="0"/>
          <w:marTop w:val="0"/>
          <w:marBottom w:val="0"/>
          <w:divBdr>
            <w:top w:val="none" w:sz="0" w:space="0" w:color="auto"/>
            <w:left w:val="none" w:sz="0" w:space="0" w:color="auto"/>
            <w:bottom w:val="none" w:sz="0" w:space="0" w:color="auto"/>
            <w:right w:val="none" w:sz="0" w:space="0" w:color="auto"/>
          </w:divBdr>
          <w:divsChild>
            <w:div w:id="1345547586">
              <w:marLeft w:val="0"/>
              <w:marRight w:val="0"/>
              <w:marTop w:val="0"/>
              <w:marBottom w:val="0"/>
              <w:divBdr>
                <w:top w:val="none" w:sz="0" w:space="0" w:color="auto"/>
                <w:left w:val="none" w:sz="0" w:space="0" w:color="auto"/>
                <w:bottom w:val="none" w:sz="0" w:space="0" w:color="auto"/>
                <w:right w:val="none" w:sz="0" w:space="0" w:color="auto"/>
              </w:divBdr>
            </w:div>
          </w:divsChild>
        </w:div>
        <w:div w:id="916282167">
          <w:marLeft w:val="0"/>
          <w:marRight w:val="0"/>
          <w:marTop w:val="0"/>
          <w:marBottom w:val="0"/>
          <w:divBdr>
            <w:top w:val="none" w:sz="0" w:space="0" w:color="auto"/>
            <w:left w:val="none" w:sz="0" w:space="0" w:color="auto"/>
            <w:bottom w:val="none" w:sz="0" w:space="0" w:color="auto"/>
            <w:right w:val="none" w:sz="0" w:space="0" w:color="auto"/>
          </w:divBdr>
          <w:divsChild>
            <w:div w:id="383452882">
              <w:marLeft w:val="0"/>
              <w:marRight w:val="0"/>
              <w:marTop w:val="0"/>
              <w:marBottom w:val="0"/>
              <w:divBdr>
                <w:top w:val="none" w:sz="0" w:space="0" w:color="auto"/>
                <w:left w:val="none" w:sz="0" w:space="0" w:color="auto"/>
                <w:bottom w:val="none" w:sz="0" w:space="0" w:color="auto"/>
                <w:right w:val="none" w:sz="0" w:space="0" w:color="auto"/>
              </w:divBdr>
            </w:div>
          </w:divsChild>
        </w:div>
        <w:div w:id="138543585">
          <w:marLeft w:val="0"/>
          <w:marRight w:val="0"/>
          <w:marTop w:val="0"/>
          <w:marBottom w:val="0"/>
          <w:divBdr>
            <w:top w:val="none" w:sz="0" w:space="0" w:color="auto"/>
            <w:left w:val="none" w:sz="0" w:space="0" w:color="auto"/>
            <w:bottom w:val="none" w:sz="0" w:space="0" w:color="auto"/>
            <w:right w:val="none" w:sz="0" w:space="0" w:color="auto"/>
          </w:divBdr>
          <w:divsChild>
            <w:div w:id="1970819088">
              <w:marLeft w:val="0"/>
              <w:marRight w:val="0"/>
              <w:marTop w:val="0"/>
              <w:marBottom w:val="0"/>
              <w:divBdr>
                <w:top w:val="none" w:sz="0" w:space="0" w:color="auto"/>
                <w:left w:val="none" w:sz="0" w:space="0" w:color="auto"/>
                <w:bottom w:val="none" w:sz="0" w:space="0" w:color="auto"/>
                <w:right w:val="none" w:sz="0" w:space="0" w:color="auto"/>
              </w:divBdr>
            </w:div>
          </w:divsChild>
        </w:div>
        <w:div w:id="1919828792">
          <w:marLeft w:val="0"/>
          <w:marRight w:val="0"/>
          <w:marTop w:val="0"/>
          <w:marBottom w:val="0"/>
          <w:divBdr>
            <w:top w:val="none" w:sz="0" w:space="0" w:color="auto"/>
            <w:left w:val="none" w:sz="0" w:space="0" w:color="auto"/>
            <w:bottom w:val="none" w:sz="0" w:space="0" w:color="auto"/>
            <w:right w:val="none" w:sz="0" w:space="0" w:color="auto"/>
          </w:divBdr>
          <w:divsChild>
            <w:div w:id="494490186">
              <w:marLeft w:val="0"/>
              <w:marRight w:val="0"/>
              <w:marTop w:val="0"/>
              <w:marBottom w:val="0"/>
              <w:divBdr>
                <w:top w:val="none" w:sz="0" w:space="0" w:color="auto"/>
                <w:left w:val="none" w:sz="0" w:space="0" w:color="auto"/>
                <w:bottom w:val="none" w:sz="0" w:space="0" w:color="auto"/>
                <w:right w:val="none" w:sz="0" w:space="0" w:color="auto"/>
              </w:divBdr>
            </w:div>
          </w:divsChild>
        </w:div>
        <w:div w:id="367222073">
          <w:marLeft w:val="0"/>
          <w:marRight w:val="0"/>
          <w:marTop w:val="0"/>
          <w:marBottom w:val="0"/>
          <w:divBdr>
            <w:top w:val="none" w:sz="0" w:space="0" w:color="auto"/>
            <w:left w:val="none" w:sz="0" w:space="0" w:color="auto"/>
            <w:bottom w:val="none" w:sz="0" w:space="0" w:color="auto"/>
            <w:right w:val="none" w:sz="0" w:space="0" w:color="auto"/>
          </w:divBdr>
          <w:divsChild>
            <w:div w:id="1356613654">
              <w:marLeft w:val="0"/>
              <w:marRight w:val="0"/>
              <w:marTop w:val="0"/>
              <w:marBottom w:val="0"/>
              <w:divBdr>
                <w:top w:val="none" w:sz="0" w:space="0" w:color="auto"/>
                <w:left w:val="none" w:sz="0" w:space="0" w:color="auto"/>
                <w:bottom w:val="none" w:sz="0" w:space="0" w:color="auto"/>
                <w:right w:val="none" w:sz="0" w:space="0" w:color="auto"/>
              </w:divBdr>
            </w:div>
          </w:divsChild>
        </w:div>
        <w:div w:id="1866672631">
          <w:marLeft w:val="0"/>
          <w:marRight w:val="0"/>
          <w:marTop w:val="0"/>
          <w:marBottom w:val="0"/>
          <w:divBdr>
            <w:top w:val="none" w:sz="0" w:space="0" w:color="auto"/>
            <w:left w:val="none" w:sz="0" w:space="0" w:color="auto"/>
            <w:bottom w:val="none" w:sz="0" w:space="0" w:color="auto"/>
            <w:right w:val="none" w:sz="0" w:space="0" w:color="auto"/>
          </w:divBdr>
          <w:divsChild>
            <w:div w:id="114561171">
              <w:marLeft w:val="0"/>
              <w:marRight w:val="0"/>
              <w:marTop w:val="0"/>
              <w:marBottom w:val="0"/>
              <w:divBdr>
                <w:top w:val="none" w:sz="0" w:space="0" w:color="auto"/>
                <w:left w:val="none" w:sz="0" w:space="0" w:color="auto"/>
                <w:bottom w:val="none" w:sz="0" w:space="0" w:color="auto"/>
                <w:right w:val="none" w:sz="0" w:space="0" w:color="auto"/>
              </w:divBdr>
            </w:div>
          </w:divsChild>
        </w:div>
        <w:div w:id="1060205471">
          <w:marLeft w:val="0"/>
          <w:marRight w:val="0"/>
          <w:marTop w:val="0"/>
          <w:marBottom w:val="0"/>
          <w:divBdr>
            <w:top w:val="none" w:sz="0" w:space="0" w:color="auto"/>
            <w:left w:val="none" w:sz="0" w:space="0" w:color="auto"/>
            <w:bottom w:val="none" w:sz="0" w:space="0" w:color="auto"/>
            <w:right w:val="none" w:sz="0" w:space="0" w:color="auto"/>
          </w:divBdr>
          <w:divsChild>
            <w:div w:id="237598980">
              <w:marLeft w:val="0"/>
              <w:marRight w:val="0"/>
              <w:marTop w:val="0"/>
              <w:marBottom w:val="0"/>
              <w:divBdr>
                <w:top w:val="none" w:sz="0" w:space="0" w:color="auto"/>
                <w:left w:val="none" w:sz="0" w:space="0" w:color="auto"/>
                <w:bottom w:val="none" w:sz="0" w:space="0" w:color="auto"/>
                <w:right w:val="none" w:sz="0" w:space="0" w:color="auto"/>
              </w:divBdr>
            </w:div>
          </w:divsChild>
        </w:div>
        <w:div w:id="371152562">
          <w:marLeft w:val="0"/>
          <w:marRight w:val="0"/>
          <w:marTop w:val="0"/>
          <w:marBottom w:val="0"/>
          <w:divBdr>
            <w:top w:val="none" w:sz="0" w:space="0" w:color="auto"/>
            <w:left w:val="none" w:sz="0" w:space="0" w:color="auto"/>
            <w:bottom w:val="none" w:sz="0" w:space="0" w:color="auto"/>
            <w:right w:val="none" w:sz="0" w:space="0" w:color="auto"/>
          </w:divBdr>
          <w:divsChild>
            <w:div w:id="1416169550">
              <w:marLeft w:val="0"/>
              <w:marRight w:val="0"/>
              <w:marTop w:val="0"/>
              <w:marBottom w:val="0"/>
              <w:divBdr>
                <w:top w:val="none" w:sz="0" w:space="0" w:color="auto"/>
                <w:left w:val="none" w:sz="0" w:space="0" w:color="auto"/>
                <w:bottom w:val="none" w:sz="0" w:space="0" w:color="auto"/>
                <w:right w:val="none" w:sz="0" w:space="0" w:color="auto"/>
              </w:divBdr>
            </w:div>
          </w:divsChild>
        </w:div>
        <w:div w:id="939878676">
          <w:marLeft w:val="0"/>
          <w:marRight w:val="0"/>
          <w:marTop w:val="0"/>
          <w:marBottom w:val="0"/>
          <w:divBdr>
            <w:top w:val="none" w:sz="0" w:space="0" w:color="auto"/>
            <w:left w:val="none" w:sz="0" w:space="0" w:color="auto"/>
            <w:bottom w:val="none" w:sz="0" w:space="0" w:color="auto"/>
            <w:right w:val="none" w:sz="0" w:space="0" w:color="auto"/>
          </w:divBdr>
          <w:divsChild>
            <w:div w:id="2113163294">
              <w:marLeft w:val="0"/>
              <w:marRight w:val="0"/>
              <w:marTop w:val="0"/>
              <w:marBottom w:val="0"/>
              <w:divBdr>
                <w:top w:val="none" w:sz="0" w:space="0" w:color="auto"/>
                <w:left w:val="none" w:sz="0" w:space="0" w:color="auto"/>
                <w:bottom w:val="none" w:sz="0" w:space="0" w:color="auto"/>
                <w:right w:val="none" w:sz="0" w:space="0" w:color="auto"/>
              </w:divBdr>
            </w:div>
          </w:divsChild>
        </w:div>
        <w:div w:id="1165126423">
          <w:marLeft w:val="0"/>
          <w:marRight w:val="0"/>
          <w:marTop w:val="0"/>
          <w:marBottom w:val="0"/>
          <w:divBdr>
            <w:top w:val="none" w:sz="0" w:space="0" w:color="auto"/>
            <w:left w:val="none" w:sz="0" w:space="0" w:color="auto"/>
            <w:bottom w:val="none" w:sz="0" w:space="0" w:color="auto"/>
            <w:right w:val="none" w:sz="0" w:space="0" w:color="auto"/>
          </w:divBdr>
          <w:divsChild>
            <w:div w:id="1473253999">
              <w:marLeft w:val="0"/>
              <w:marRight w:val="0"/>
              <w:marTop w:val="0"/>
              <w:marBottom w:val="0"/>
              <w:divBdr>
                <w:top w:val="none" w:sz="0" w:space="0" w:color="auto"/>
                <w:left w:val="none" w:sz="0" w:space="0" w:color="auto"/>
                <w:bottom w:val="none" w:sz="0" w:space="0" w:color="auto"/>
                <w:right w:val="none" w:sz="0" w:space="0" w:color="auto"/>
              </w:divBdr>
            </w:div>
          </w:divsChild>
        </w:div>
        <w:div w:id="1474715827">
          <w:marLeft w:val="0"/>
          <w:marRight w:val="0"/>
          <w:marTop w:val="0"/>
          <w:marBottom w:val="0"/>
          <w:divBdr>
            <w:top w:val="none" w:sz="0" w:space="0" w:color="auto"/>
            <w:left w:val="none" w:sz="0" w:space="0" w:color="auto"/>
            <w:bottom w:val="none" w:sz="0" w:space="0" w:color="auto"/>
            <w:right w:val="none" w:sz="0" w:space="0" w:color="auto"/>
          </w:divBdr>
          <w:divsChild>
            <w:div w:id="2064403220">
              <w:marLeft w:val="0"/>
              <w:marRight w:val="0"/>
              <w:marTop w:val="0"/>
              <w:marBottom w:val="0"/>
              <w:divBdr>
                <w:top w:val="none" w:sz="0" w:space="0" w:color="auto"/>
                <w:left w:val="none" w:sz="0" w:space="0" w:color="auto"/>
                <w:bottom w:val="none" w:sz="0" w:space="0" w:color="auto"/>
                <w:right w:val="none" w:sz="0" w:space="0" w:color="auto"/>
              </w:divBdr>
            </w:div>
          </w:divsChild>
        </w:div>
        <w:div w:id="1199853279">
          <w:marLeft w:val="0"/>
          <w:marRight w:val="0"/>
          <w:marTop w:val="0"/>
          <w:marBottom w:val="0"/>
          <w:divBdr>
            <w:top w:val="none" w:sz="0" w:space="0" w:color="auto"/>
            <w:left w:val="none" w:sz="0" w:space="0" w:color="auto"/>
            <w:bottom w:val="none" w:sz="0" w:space="0" w:color="auto"/>
            <w:right w:val="none" w:sz="0" w:space="0" w:color="auto"/>
          </w:divBdr>
          <w:divsChild>
            <w:div w:id="1696299942">
              <w:marLeft w:val="0"/>
              <w:marRight w:val="0"/>
              <w:marTop w:val="0"/>
              <w:marBottom w:val="0"/>
              <w:divBdr>
                <w:top w:val="none" w:sz="0" w:space="0" w:color="auto"/>
                <w:left w:val="none" w:sz="0" w:space="0" w:color="auto"/>
                <w:bottom w:val="none" w:sz="0" w:space="0" w:color="auto"/>
                <w:right w:val="none" w:sz="0" w:space="0" w:color="auto"/>
              </w:divBdr>
            </w:div>
          </w:divsChild>
        </w:div>
        <w:div w:id="1860895070">
          <w:marLeft w:val="0"/>
          <w:marRight w:val="0"/>
          <w:marTop w:val="0"/>
          <w:marBottom w:val="0"/>
          <w:divBdr>
            <w:top w:val="none" w:sz="0" w:space="0" w:color="auto"/>
            <w:left w:val="none" w:sz="0" w:space="0" w:color="auto"/>
            <w:bottom w:val="none" w:sz="0" w:space="0" w:color="auto"/>
            <w:right w:val="none" w:sz="0" w:space="0" w:color="auto"/>
          </w:divBdr>
          <w:divsChild>
            <w:div w:id="1434742644">
              <w:marLeft w:val="0"/>
              <w:marRight w:val="0"/>
              <w:marTop w:val="0"/>
              <w:marBottom w:val="0"/>
              <w:divBdr>
                <w:top w:val="none" w:sz="0" w:space="0" w:color="auto"/>
                <w:left w:val="none" w:sz="0" w:space="0" w:color="auto"/>
                <w:bottom w:val="none" w:sz="0" w:space="0" w:color="auto"/>
                <w:right w:val="none" w:sz="0" w:space="0" w:color="auto"/>
              </w:divBdr>
            </w:div>
          </w:divsChild>
        </w:div>
        <w:div w:id="188837214">
          <w:marLeft w:val="0"/>
          <w:marRight w:val="0"/>
          <w:marTop w:val="0"/>
          <w:marBottom w:val="0"/>
          <w:divBdr>
            <w:top w:val="none" w:sz="0" w:space="0" w:color="auto"/>
            <w:left w:val="none" w:sz="0" w:space="0" w:color="auto"/>
            <w:bottom w:val="none" w:sz="0" w:space="0" w:color="auto"/>
            <w:right w:val="none" w:sz="0" w:space="0" w:color="auto"/>
          </w:divBdr>
          <w:divsChild>
            <w:div w:id="2062098788">
              <w:marLeft w:val="0"/>
              <w:marRight w:val="0"/>
              <w:marTop w:val="0"/>
              <w:marBottom w:val="0"/>
              <w:divBdr>
                <w:top w:val="none" w:sz="0" w:space="0" w:color="auto"/>
                <w:left w:val="none" w:sz="0" w:space="0" w:color="auto"/>
                <w:bottom w:val="none" w:sz="0" w:space="0" w:color="auto"/>
                <w:right w:val="none" w:sz="0" w:space="0" w:color="auto"/>
              </w:divBdr>
            </w:div>
          </w:divsChild>
        </w:div>
        <w:div w:id="656804659">
          <w:marLeft w:val="0"/>
          <w:marRight w:val="0"/>
          <w:marTop w:val="0"/>
          <w:marBottom w:val="0"/>
          <w:divBdr>
            <w:top w:val="none" w:sz="0" w:space="0" w:color="auto"/>
            <w:left w:val="none" w:sz="0" w:space="0" w:color="auto"/>
            <w:bottom w:val="none" w:sz="0" w:space="0" w:color="auto"/>
            <w:right w:val="none" w:sz="0" w:space="0" w:color="auto"/>
          </w:divBdr>
          <w:divsChild>
            <w:div w:id="1606116060">
              <w:marLeft w:val="0"/>
              <w:marRight w:val="0"/>
              <w:marTop w:val="0"/>
              <w:marBottom w:val="0"/>
              <w:divBdr>
                <w:top w:val="none" w:sz="0" w:space="0" w:color="auto"/>
                <w:left w:val="none" w:sz="0" w:space="0" w:color="auto"/>
                <w:bottom w:val="none" w:sz="0" w:space="0" w:color="auto"/>
                <w:right w:val="none" w:sz="0" w:space="0" w:color="auto"/>
              </w:divBdr>
            </w:div>
          </w:divsChild>
        </w:div>
        <w:div w:id="481776890">
          <w:marLeft w:val="0"/>
          <w:marRight w:val="0"/>
          <w:marTop w:val="0"/>
          <w:marBottom w:val="0"/>
          <w:divBdr>
            <w:top w:val="none" w:sz="0" w:space="0" w:color="auto"/>
            <w:left w:val="none" w:sz="0" w:space="0" w:color="auto"/>
            <w:bottom w:val="none" w:sz="0" w:space="0" w:color="auto"/>
            <w:right w:val="none" w:sz="0" w:space="0" w:color="auto"/>
          </w:divBdr>
          <w:divsChild>
            <w:div w:id="1099107713">
              <w:marLeft w:val="0"/>
              <w:marRight w:val="0"/>
              <w:marTop w:val="0"/>
              <w:marBottom w:val="0"/>
              <w:divBdr>
                <w:top w:val="none" w:sz="0" w:space="0" w:color="auto"/>
                <w:left w:val="none" w:sz="0" w:space="0" w:color="auto"/>
                <w:bottom w:val="none" w:sz="0" w:space="0" w:color="auto"/>
                <w:right w:val="none" w:sz="0" w:space="0" w:color="auto"/>
              </w:divBdr>
            </w:div>
          </w:divsChild>
        </w:div>
        <w:div w:id="943070170">
          <w:marLeft w:val="0"/>
          <w:marRight w:val="0"/>
          <w:marTop w:val="0"/>
          <w:marBottom w:val="0"/>
          <w:divBdr>
            <w:top w:val="none" w:sz="0" w:space="0" w:color="auto"/>
            <w:left w:val="none" w:sz="0" w:space="0" w:color="auto"/>
            <w:bottom w:val="none" w:sz="0" w:space="0" w:color="auto"/>
            <w:right w:val="none" w:sz="0" w:space="0" w:color="auto"/>
          </w:divBdr>
          <w:divsChild>
            <w:div w:id="216669421">
              <w:marLeft w:val="0"/>
              <w:marRight w:val="0"/>
              <w:marTop w:val="0"/>
              <w:marBottom w:val="0"/>
              <w:divBdr>
                <w:top w:val="none" w:sz="0" w:space="0" w:color="auto"/>
                <w:left w:val="none" w:sz="0" w:space="0" w:color="auto"/>
                <w:bottom w:val="none" w:sz="0" w:space="0" w:color="auto"/>
                <w:right w:val="none" w:sz="0" w:space="0" w:color="auto"/>
              </w:divBdr>
            </w:div>
          </w:divsChild>
        </w:div>
        <w:div w:id="1323000964">
          <w:marLeft w:val="0"/>
          <w:marRight w:val="0"/>
          <w:marTop w:val="0"/>
          <w:marBottom w:val="0"/>
          <w:divBdr>
            <w:top w:val="none" w:sz="0" w:space="0" w:color="auto"/>
            <w:left w:val="none" w:sz="0" w:space="0" w:color="auto"/>
            <w:bottom w:val="none" w:sz="0" w:space="0" w:color="auto"/>
            <w:right w:val="none" w:sz="0" w:space="0" w:color="auto"/>
          </w:divBdr>
          <w:divsChild>
            <w:div w:id="2079202982">
              <w:marLeft w:val="0"/>
              <w:marRight w:val="0"/>
              <w:marTop w:val="0"/>
              <w:marBottom w:val="0"/>
              <w:divBdr>
                <w:top w:val="none" w:sz="0" w:space="0" w:color="auto"/>
                <w:left w:val="none" w:sz="0" w:space="0" w:color="auto"/>
                <w:bottom w:val="none" w:sz="0" w:space="0" w:color="auto"/>
                <w:right w:val="none" w:sz="0" w:space="0" w:color="auto"/>
              </w:divBdr>
            </w:div>
          </w:divsChild>
        </w:div>
        <w:div w:id="212546335">
          <w:marLeft w:val="0"/>
          <w:marRight w:val="0"/>
          <w:marTop w:val="0"/>
          <w:marBottom w:val="0"/>
          <w:divBdr>
            <w:top w:val="none" w:sz="0" w:space="0" w:color="auto"/>
            <w:left w:val="none" w:sz="0" w:space="0" w:color="auto"/>
            <w:bottom w:val="none" w:sz="0" w:space="0" w:color="auto"/>
            <w:right w:val="none" w:sz="0" w:space="0" w:color="auto"/>
          </w:divBdr>
          <w:divsChild>
            <w:div w:id="1341851402">
              <w:marLeft w:val="0"/>
              <w:marRight w:val="0"/>
              <w:marTop w:val="0"/>
              <w:marBottom w:val="0"/>
              <w:divBdr>
                <w:top w:val="none" w:sz="0" w:space="0" w:color="auto"/>
                <w:left w:val="none" w:sz="0" w:space="0" w:color="auto"/>
                <w:bottom w:val="none" w:sz="0" w:space="0" w:color="auto"/>
                <w:right w:val="none" w:sz="0" w:space="0" w:color="auto"/>
              </w:divBdr>
            </w:div>
          </w:divsChild>
        </w:div>
        <w:div w:id="904493985">
          <w:marLeft w:val="0"/>
          <w:marRight w:val="0"/>
          <w:marTop w:val="0"/>
          <w:marBottom w:val="0"/>
          <w:divBdr>
            <w:top w:val="none" w:sz="0" w:space="0" w:color="auto"/>
            <w:left w:val="none" w:sz="0" w:space="0" w:color="auto"/>
            <w:bottom w:val="none" w:sz="0" w:space="0" w:color="auto"/>
            <w:right w:val="none" w:sz="0" w:space="0" w:color="auto"/>
          </w:divBdr>
          <w:divsChild>
            <w:div w:id="1440561774">
              <w:marLeft w:val="0"/>
              <w:marRight w:val="0"/>
              <w:marTop w:val="0"/>
              <w:marBottom w:val="0"/>
              <w:divBdr>
                <w:top w:val="none" w:sz="0" w:space="0" w:color="auto"/>
                <w:left w:val="none" w:sz="0" w:space="0" w:color="auto"/>
                <w:bottom w:val="none" w:sz="0" w:space="0" w:color="auto"/>
                <w:right w:val="none" w:sz="0" w:space="0" w:color="auto"/>
              </w:divBdr>
            </w:div>
          </w:divsChild>
        </w:div>
        <w:div w:id="2030567621">
          <w:marLeft w:val="0"/>
          <w:marRight w:val="0"/>
          <w:marTop w:val="0"/>
          <w:marBottom w:val="0"/>
          <w:divBdr>
            <w:top w:val="none" w:sz="0" w:space="0" w:color="auto"/>
            <w:left w:val="none" w:sz="0" w:space="0" w:color="auto"/>
            <w:bottom w:val="none" w:sz="0" w:space="0" w:color="auto"/>
            <w:right w:val="none" w:sz="0" w:space="0" w:color="auto"/>
          </w:divBdr>
          <w:divsChild>
            <w:div w:id="1944916086">
              <w:marLeft w:val="0"/>
              <w:marRight w:val="0"/>
              <w:marTop w:val="0"/>
              <w:marBottom w:val="0"/>
              <w:divBdr>
                <w:top w:val="none" w:sz="0" w:space="0" w:color="auto"/>
                <w:left w:val="none" w:sz="0" w:space="0" w:color="auto"/>
                <w:bottom w:val="none" w:sz="0" w:space="0" w:color="auto"/>
                <w:right w:val="none" w:sz="0" w:space="0" w:color="auto"/>
              </w:divBdr>
            </w:div>
          </w:divsChild>
        </w:div>
        <w:div w:id="1223831758">
          <w:marLeft w:val="0"/>
          <w:marRight w:val="0"/>
          <w:marTop w:val="0"/>
          <w:marBottom w:val="0"/>
          <w:divBdr>
            <w:top w:val="none" w:sz="0" w:space="0" w:color="auto"/>
            <w:left w:val="none" w:sz="0" w:space="0" w:color="auto"/>
            <w:bottom w:val="none" w:sz="0" w:space="0" w:color="auto"/>
            <w:right w:val="none" w:sz="0" w:space="0" w:color="auto"/>
          </w:divBdr>
          <w:divsChild>
            <w:div w:id="538476141">
              <w:marLeft w:val="0"/>
              <w:marRight w:val="0"/>
              <w:marTop w:val="0"/>
              <w:marBottom w:val="0"/>
              <w:divBdr>
                <w:top w:val="none" w:sz="0" w:space="0" w:color="auto"/>
                <w:left w:val="none" w:sz="0" w:space="0" w:color="auto"/>
                <w:bottom w:val="none" w:sz="0" w:space="0" w:color="auto"/>
                <w:right w:val="none" w:sz="0" w:space="0" w:color="auto"/>
              </w:divBdr>
            </w:div>
          </w:divsChild>
        </w:div>
        <w:div w:id="2124811526">
          <w:marLeft w:val="0"/>
          <w:marRight w:val="0"/>
          <w:marTop w:val="0"/>
          <w:marBottom w:val="0"/>
          <w:divBdr>
            <w:top w:val="none" w:sz="0" w:space="0" w:color="auto"/>
            <w:left w:val="none" w:sz="0" w:space="0" w:color="auto"/>
            <w:bottom w:val="none" w:sz="0" w:space="0" w:color="auto"/>
            <w:right w:val="none" w:sz="0" w:space="0" w:color="auto"/>
          </w:divBdr>
          <w:divsChild>
            <w:div w:id="1603565950">
              <w:marLeft w:val="0"/>
              <w:marRight w:val="0"/>
              <w:marTop w:val="0"/>
              <w:marBottom w:val="0"/>
              <w:divBdr>
                <w:top w:val="none" w:sz="0" w:space="0" w:color="auto"/>
                <w:left w:val="none" w:sz="0" w:space="0" w:color="auto"/>
                <w:bottom w:val="none" w:sz="0" w:space="0" w:color="auto"/>
                <w:right w:val="none" w:sz="0" w:space="0" w:color="auto"/>
              </w:divBdr>
            </w:div>
          </w:divsChild>
        </w:div>
        <w:div w:id="875041091">
          <w:marLeft w:val="0"/>
          <w:marRight w:val="0"/>
          <w:marTop w:val="0"/>
          <w:marBottom w:val="0"/>
          <w:divBdr>
            <w:top w:val="none" w:sz="0" w:space="0" w:color="auto"/>
            <w:left w:val="none" w:sz="0" w:space="0" w:color="auto"/>
            <w:bottom w:val="none" w:sz="0" w:space="0" w:color="auto"/>
            <w:right w:val="none" w:sz="0" w:space="0" w:color="auto"/>
          </w:divBdr>
          <w:divsChild>
            <w:div w:id="585309274">
              <w:marLeft w:val="0"/>
              <w:marRight w:val="0"/>
              <w:marTop w:val="0"/>
              <w:marBottom w:val="0"/>
              <w:divBdr>
                <w:top w:val="none" w:sz="0" w:space="0" w:color="auto"/>
                <w:left w:val="none" w:sz="0" w:space="0" w:color="auto"/>
                <w:bottom w:val="none" w:sz="0" w:space="0" w:color="auto"/>
                <w:right w:val="none" w:sz="0" w:space="0" w:color="auto"/>
              </w:divBdr>
            </w:div>
          </w:divsChild>
        </w:div>
        <w:div w:id="1265115097">
          <w:marLeft w:val="0"/>
          <w:marRight w:val="0"/>
          <w:marTop w:val="0"/>
          <w:marBottom w:val="0"/>
          <w:divBdr>
            <w:top w:val="none" w:sz="0" w:space="0" w:color="auto"/>
            <w:left w:val="none" w:sz="0" w:space="0" w:color="auto"/>
            <w:bottom w:val="none" w:sz="0" w:space="0" w:color="auto"/>
            <w:right w:val="none" w:sz="0" w:space="0" w:color="auto"/>
          </w:divBdr>
          <w:divsChild>
            <w:div w:id="1333803044">
              <w:marLeft w:val="0"/>
              <w:marRight w:val="0"/>
              <w:marTop w:val="0"/>
              <w:marBottom w:val="0"/>
              <w:divBdr>
                <w:top w:val="none" w:sz="0" w:space="0" w:color="auto"/>
                <w:left w:val="none" w:sz="0" w:space="0" w:color="auto"/>
                <w:bottom w:val="none" w:sz="0" w:space="0" w:color="auto"/>
                <w:right w:val="none" w:sz="0" w:space="0" w:color="auto"/>
              </w:divBdr>
            </w:div>
          </w:divsChild>
        </w:div>
        <w:div w:id="494346808">
          <w:marLeft w:val="0"/>
          <w:marRight w:val="0"/>
          <w:marTop w:val="0"/>
          <w:marBottom w:val="0"/>
          <w:divBdr>
            <w:top w:val="none" w:sz="0" w:space="0" w:color="auto"/>
            <w:left w:val="none" w:sz="0" w:space="0" w:color="auto"/>
            <w:bottom w:val="none" w:sz="0" w:space="0" w:color="auto"/>
            <w:right w:val="none" w:sz="0" w:space="0" w:color="auto"/>
          </w:divBdr>
          <w:divsChild>
            <w:div w:id="1188788697">
              <w:marLeft w:val="0"/>
              <w:marRight w:val="0"/>
              <w:marTop w:val="0"/>
              <w:marBottom w:val="0"/>
              <w:divBdr>
                <w:top w:val="none" w:sz="0" w:space="0" w:color="auto"/>
                <w:left w:val="none" w:sz="0" w:space="0" w:color="auto"/>
                <w:bottom w:val="none" w:sz="0" w:space="0" w:color="auto"/>
                <w:right w:val="none" w:sz="0" w:space="0" w:color="auto"/>
              </w:divBdr>
            </w:div>
          </w:divsChild>
        </w:div>
        <w:div w:id="1653682950">
          <w:marLeft w:val="0"/>
          <w:marRight w:val="0"/>
          <w:marTop w:val="0"/>
          <w:marBottom w:val="0"/>
          <w:divBdr>
            <w:top w:val="none" w:sz="0" w:space="0" w:color="auto"/>
            <w:left w:val="none" w:sz="0" w:space="0" w:color="auto"/>
            <w:bottom w:val="none" w:sz="0" w:space="0" w:color="auto"/>
            <w:right w:val="none" w:sz="0" w:space="0" w:color="auto"/>
          </w:divBdr>
          <w:divsChild>
            <w:div w:id="1184173623">
              <w:marLeft w:val="0"/>
              <w:marRight w:val="0"/>
              <w:marTop w:val="0"/>
              <w:marBottom w:val="0"/>
              <w:divBdr>
                <w:top w:val="none" w:sz="0" w:space="0" w:color="auto"/>
                <w:left w:val="none" w:sz="0" w:space="0" w:color="auto"/>
                <w:bottom w:val="none" w:sz="0" w:space="0" w:color="auto"/>
                <w:right w:val="none" w:sz="0" w:space="0" w:color="auto"/>
              </w:divBdr>
            </w:div>
          </w:divsChild>
        </w:div>
        <w:div w:id="836578360">
          <w:marLeft w:val="0"/>
          <w:marRight w:val="0"/>
          <w:marTop w:val="0"/>
          <w:marBottom w:val="0"/>
          <w:divBdr>
            <w:top w:val="none" w:sz="0" w:space="0" w:color="auto"/>
            <w:left w:val="none" w:sz="0" w:space="0" w:color="auto"/>
            <w:bottom w:val="none" w:sz="0" w:space="0" w:color="auto"/>
            <w:right w:val="none" w:sz="0" w:space="0" w:color="auto"/>
          </w:divBdr>
          <w:divsChild>
            <w:div w:id="48766793">
              <w:marLeft w:val="0"/>
              <w:marRight w:val="0"/>
              <w:marTop w:val="0"/>
              <w:marBottom w:val="0"/>
              <w:divBdr>
                <w:top w:val="none" w:sz="0" w:space="0" w:color="auto"/>
                <w:left w:val="none" w:sz="0" w:space="0" w:color="auto"/>
                <w:bottom w:val="none" w:sz="0" w:space="0" w:color="auto"/>
                <w:right w:val="none" w:sz="0" w:space="0" w:color="auto"/>
              </w:divBdr>
            </w:div>
          </w:divsChild>
        </w:div>
        <w:div w:id="1852983196">
          <w:marLeft w:val="0"/>
          <w:marRight w:val="0"/>
          <w:marTop w:val="0"/>
          <w:marBottom w:val="0"/>
          <w:divBdr>
            <w:top w:val="none" w:sz="0" w:space="0" w:color="auto"/>
            <w:left w:val="none" w:sz="0" w:space="0" w:color="auto"/>
            <w:bottom w:val="none" w:sz="0" w:space="0" w:color="auto"/>
            <w:right w:val="none" w:sz="0" w:space="0" w:color="auto"/>
          </w:divBdr>
          <w:divsChild>
            <w:div w:id="1724526621">
              <w:marLeft w:val="0"/>
              <w:marRight w:val="0"/>
              <w:marTop w:val="0"/>
              <w:marBottom w:val="0"/>
              <w:divBdr>
                <w:top w:val="none" w:sz="0" w:space="0" w:color="auto"/>
                <w:left w:val="none" w:sz="0" w:space="0" w:color="auto"/>
                <w:bottom w:val="none" w:sz="0" w:space="0" w:color="auto"/>
                <w:right w:val="none" w:sz="0" w:space="0" w:color="auto"/>
              </w:divBdr>
            </w:div>
          </w:divsChild>
        </w:div>
        <w:div w:id="1170947132">
          <w:marLeft w:val="0"/>
          <w:marRight w:val="0"/>
          <w:marTop w:val="0"/>
          <w:marBottom w:val="0"/>
          <w:divBdr>
            <w:top w:val="none" w:sz="0" w:space="0" w:color="auto"/>
            <w:left w:val="none" w:sz="0" w:space="0" w:color="auto"/>
            <w:bottom w:val="none" w:sz="0" w:space="0" w:color="auto"/>
            <w:right w:val="none" w:sz="0" w:space="0" w:color="auto"/>
          </w:divBdr>
          <w:divsChild>
            <w:div w:id="932125443">
              <w:marLeft w:val="0"/>
              <w:marRight w:val="0"/>
              <w:marTop w:val="0"/>
              <w:marBottom w:val="0"/>
              <w:divBdr>
                <w:top w:val="none" w:sz="0" w:space="0" w:color="auto"/>
                <w:left w:val="none" w:sz="0" w:space="0" w:color="auto"/>
                <w:bottom w:val="none" w:sz="0" w:space="0" w:color="auto"/>
                <w:right w:val="none" w:sz="0" w:space="0" w:color="auto"/>
              </w:divBdr>
            </w:div>
          </w:divsChild>
        </w:div>
        <w:div w:id="1236744709">
          <w:marLeft w:val="0"/>
          <w:marRight w:val="0"/>
          <w:marTop w:val="0"/>
          <w:marBottom w:val="0"/>
          <w:divBdr>
            <w:top w:val="none" w:sz="0" w:space="0" w:color="auto"/>
            <w:left w:val="none" w:sz="0" w:space="0" w:color="auto"/>
            <w:bottom w:val="none" w:sz="0" w:space="0" w:color="auto"/>
            <w:right w:val="none" w:sz="0" w:space="0" w:color="auto"/>
          </w:divBdr>
          <w:divsChild>
            <w:div w:id="1368529367">
              <w:marLeft w:val="0"/>
              <w:marRight w:val="0"/>
              <w:marTop w:val="0"/>
              <w:marBottom w:val="0"/>
              <w:divBdr>
                <w:top w:val="none" w:sz="0" w:space="0" w:color="auto"/>
                <w:left w:val="none" w:sz="0" w:space="0" w:color="auto"/>
                <w:bottom w:val="none" w:sz="0" w:space="0" w:color="auto"/>
                <w:right w:val="none" w:sz="0" w:space="0" w:color="auto"/>
              </w:divBdr>
            </w:div>
          </w:divsChild>
        </w:div>
        <w:div w:id="1062290591">
          <w:marLeft w:val="0"/>
          <w:marRight w:val="0"/>
          <w:marTop w:val="0"/>
          <w:marBottom w:val="0"/>
          <w:divBdr>
            <w:top w:val="none" w:sz="0" w:space="0" w:color="auto"/>
            <w:left w:val="none" w:sz="0" w:space="0" w:color="auto"/>
            <w:bottom w:val="none" w:sz="0" w:space="0" w:color="auto"/>
            <w:right w:val="none" w:sz="0" w:space="0" w:color="auto"/>
          </w:divBdr>
          <w:divsChild>
            <w:div w:id="1825009019">
              <w:marLeft w:val="0"/>
              <w:marRight w:val="0"/>
              <w:marTop w:val="0"/>
              <w:marBottom w:val="0"/>
              <w:divBdr>
                <w:top w:val="none" w:sz="0" w:space="0" w:color="auto"/>
                <w:left w:val="none" w:sz="0" w:space="0" w:color="auto"/>
                <w:bottom w:val="none" w:sz="0" w:space="0" w:color="auto"/>
                <w:right w:val="none" w:sz="0" w:space="0" w:color="auto"/>
              </w:divBdr>
            </w:div>
          </w:divsChild>
        </w:div>
        <w:div w:id="659426129">
          <w:marLeft w:val="0"/>
          <w:marRight w:val="0"/>
          <w:marTop w:val="0"/>
          <w:marBottom w:val="0"/>
          <w:divBdr>
            <w:top w:val="none" w:sz="0" w:space="0" w:color="auto"/>
            <w:left w:val="none" w:sz="0" w:space="0" w:color="auto"/>
            <w:bottom w:val="none" w:sz="0" w:space="0" w:color="auto"/>
            <w:right w:val="none" w:sz="0" w:space="0" w:color="auto"/>
          </w:divBdr>
          <w:divsChild>
            <w:div w:id="535311391">
              <w:marLeft w:val="0"/>
              <w:marRight w:val="0"/>
              <w:marTop w:val="0"/>
              <w:marBottom w:val="0"/>
              <w:divBdr>
                <w:top w:val="none" w:sz="0" w:space="0" w:color="auto"/>
                <w:left w:val="none" w:sz="0" w:space="0" w:color="auto"/>
                <w:bottom w:val="none" w:sz="0" w:space="0" w:color="auto"/>
                <w:right w:val="none" w:sz="0" w:space="0" w:color="auto"/>
              </w:divBdr>
            </w:div>
          </w:divsChild>
        </w:div>
        <w:div w:id="1468233550">
          <w:marLeft w:val="0"/>
          <w:marRight w:val="0"/>
          <w:marTop w:val="0"/>
          <w:marBottom w:val="0"/>
          <w:divBdr>
            <w:top w:val="none" w:sz="0" w:space="0" w:color="auto"/>
            <w:left w:val="none" w:sz="0" w:space="0" w:color="auto"/>
            <w:bottom w:val="none" w:sz="0" w:space="0" w:color="auto"/>
            <w:right w:val="none" w:sz="0" w:space="0" w:color="auto"/>
          </w:divBdr>
          <w:divsChild>
            <w:div w:id="667055014">
              <w:marLeft w:val="0"/>
              <w:marRight w:val="0"/>
              <w:marTop w:val="0"/>
              <w:marBottom w:val="0"/>
              <w:divBdr>
                <w:top w:val="none" w:sz="0" w:space="0" w:color="auto"/>
                <w:left w:val="none" w:sz="0" w:space="0" w:color="auto"/>
                <w:bottom w:val="none" w:sz="0" w:space="0" w:color="auto"/>
                <w:right w:val="none" w:sz="0" w:space="0" w:color="auto"/>
              </w:divBdr>
            </w:div>
          </w:divsChild>
        </w:div>
        <w:div w:id="616789606">
          <w:marLeft w:val="0"/>
          <w:marRight w:val="0"/>
          <w:marTop w:val="0"/>
          <w:marBottom w:val="0"/>
          <w:divBdr>
            <w:top w:val="none" w:sz="0" w:space="0" w:color="auto"/>
            <w:left w:val="none" w:sz="0" w:space="0" w:color="auto"/>
            <w:bottom w:val="none" w:sz="0" w:space="0" w:color="auto"/>
            <w:right w:val="none" w:sz="0" w:space="0" w:color="auto"/>
          </w:divBdr>
          <w:divsChild>
            <w:div w:id="475614124">
              <w:marLeft w:val="0"/>
              <w:marRight w:val="0"/>
              <w:marTop w:val="0"/>
              <w:marBottom w:val="0"/>
              <w:divBdr>
                <w:top w:val="none" w:sz="0" w:space="0" w:color="auto"/>
                <w:left w:val="none" w:sz="0" w:space="0" w:color="auto"/>
                <w:bottom w:val="none" w:sz="0" w:space="0" w:color="auto"/>
                <w:right w:val="none" w:sz="0" w:space="0" w:color="auto"/>
              </w:divBdr>
            </w:div>
          </w:divsChild>
        </w:div>
        <w:div w:id="1282222403">
          <w:marLeft w:val="0"/>
          <w:marRight w:val="0"/>
          <w:marTop w:val="0"/>
          <w:marBottom w:val="0"/>
          <w:divBdr>
            <w:top w:val="none" w:sz="0" w:space="0" w:color="auto"/>
            <w:left w:val="none" w:sz="0" w:space="0" w:color="auto"/>
            <w:bottom w:val="none" w:sz="0" w:space="0" w:color="auto"/>
            <w:right w:val="none" w:sz="0" w:space="0" w:color="auto"/>
          </w:divBdr>
          <w:divsChild>
            <w:div w:id="1146508653">
              <w:marLeft w:val="0"/>
              <w:marRight w:val="0"/>
              <w:marTop w:val="0"/>
              <w:marBottom w:val="0"/>
              <w:divBdr>
                <w:top w:val="none" w:sz="0" w:space="0" w:color="auto"/>
                <w:left w:val="none" w:sz="0" w:space="0" w:color="auto"/>
                <w:bottom w:val="none" w:sz="0" w:space="0" w:color="auto"/>
                <w:right w:val="none" w:sz="0" w:space="0" w:color="auto"/>
              </w:divBdr>
            </w:div>
          </w:divsChild>
        </w:div>
        <w:div w:id="612520071">
          <w:marLeft w:val="0"/>
          <w:marRight w:val="0"/>
          <w:marTop w:val="0"/>
          <w:marBottom w:val="0"/>
          <w:divBdr>
            <w:top w:val="none" w:sz="0" w:space="0" w:color="auto"/>
            <w:left w:val="none" w:sz="0" w:space="0" w:color="auto"/>
            <w:bottom w:val="none" w:sz="0" w:space="0" w:color="auto"/>
            <w:right w:val="none" w:sz="0" w:space="0" w:color="auto"/>
          </w:divBdr>
          <w:divsChild>
            <w:div w:id="242688917">
              <w:marLeft w:val="0"/>
              <w:marRight w:val="0"/>
              <w:marTop w:val="0"/>
              <w:marBottom w:val="0"/>
              <w:divBdr>
                <w:top w:val="none" w:sz="0" w:space="0" w:color="auto"/>
                <w:left w:val="none" w:sz="0" w:space="0" w:color="auto"/>
                <w:bottom w:val="none" w:sz="0" w:space="0" w:color="auto"/>
                <w:right w:val="none" w:sz="0" w:space="0" w:color="auto"/>
              </w:divBdr>
            </w:div>
          </w:divsChild>
        </w:div>
        <w:div w:id="1358920492">
          <w:marLeft w:val="0"/>
          <w:marRight w:val="0"/>
          <w:marTop w:val="0"/>
          <w:marBottom w:val="0"/>
          <w:divBdr>
            <w:top w:val="none" w:sz="0" w:space="0" w:color="auto"/>
            <w:left w:val="none" w:sz="0" w:space="0" w:color="auto"/>
            <w:bottom w:val="none" w:sz="0" w:space="0" w:color="auto"/>
            <w:right w:val="none" w:sz="0" w:space="0" w:color="auto"/>
          </w:divBdr>
          <w:divsChild>
            <w:div w:id="1869172854">
              <w:marLeft w:val="0"/>
              <w:marRight w:val="0"/>
              <w:marTop w:val="0"/>
              <w:marBottom w:val="0"/>
              <w:divBdr>
                <w:top w:val="none" w:sz="0" w:space="0" w:color="auto"/>
                <w:left w:val="none" w:sz="0" w:space="0" w:color="auto"/>
                <w:bottom w:val="none" w:sz="0" w:space="0" w:color="auto"/>
                <w:right w:val="none" w:sz="0" w:space="0" w:color="auto"/>
              </w:divBdr>
            </w:div>
          </w:divsChild>
        </w:div>
        <w:div w:id="767820689">
          <w:marLeft w:val="0"/>
          <w:marRight w:val="0"/>
          <w:marTop w:val="0"/>
          <w:marBottom w:val="0"/>
          <w:divBdr>
            <w:top w:val="none" w:sz="0" w:space="0" w:color="auto"/>
            <w:left w:val="none" w:sz="0" w:space="0" w:color="auto"/>
            <w:bottom w:val="none" w:sz="0" w:space="0" w:color="auto"/>
            <w:right w:val="none" w:sz="0" w:space="0" w:color="auto"/>
          </w:divBdr>
          <w:divsChild>
            <w:div w:id="2056274980">
              <w:marLeft w:val="0"/>
              <w:marRight w:val="0"/>
              <w:marTop w:val="0"/>
              <w:marBottom w:val="0"/>
              <w:divBdr>
                <w:top w:val="none" w:sz="0" w:space="0" w:color="auto"/>
                <w:left w:val="none" w:sz="0" w:space="0" w:color="auto"/>
                <w:bottom w:val="none" w:sz="0" w:space="0" w:color="auto"/>
                <w:right w:val="none" w:sz="0" w:space="0" w:color="auto"/>
              </w:divBdr>
            </w:div>
          </w:divsChild>
        </w:div>
        <w:div w:id="537357968">
          <w:marLeft w:val="0"/>
          <w:marRight w:val="0"/>
          <w:marTop w:val="0"/>
          <w:marBottom w:val="0"/>
          <w:divBdr>
            <w:top w:val="none" w:sz="0" w:space="0" w:color="auto"/>
            <w:left w:val="none" w:sz="0" w:space="0" w:color="auto"/>
            <w:bottom w:val="none" w:sz="0" w:space="0" w:color="auto"/>
            <w:right w:val="none" w:sz="0" w:space="0" w:color="auto"/>
          </w:divBdr>
          <w:divsChild>
            <w:div w:id="1718312570">
              <w:marLeft w:val="0"/>
              <w:marRight w:val="0"/>
              <w:marTop w:val="0"/>
              <w:marBottom w:val="0"/>
              <w:divBdr>
                <w:top w:val="none" w:sz="0" w:space="0" w:color="auto"/>
                <w:left w:val="none" w:sz="0" w:space="0" w:color="auto"/>
                <w:bottom w:val="none" w:sz="0" w:space="0" w:color="auto"/>
                <w:right w:val="none" w:sz="0" w:space="0" w:color="auto"/>
              </w:divBdr>
            </w:div>
          </w:divsChild>
        </w:div>
        <w:div w:id="1632055789">
          <w:marLeft w:val="0"/>
          <w:marRight w:val="0"/>
          <w:marTop w:val="0"/>
          <w:marBottom w:val="0"/>
          <w:divBdr>
            <w:top w:val="none" w:sz="0" w:space="0" w:color="auto"/>
            <w:left w:val="none" w:sz="0" w:space="0" w:color="auto"/>
            <w:bottom w:val="none" w:sz="0" w:space="0" w:color="auto"/>
            <w:right w:val="none" w:sz="0" w:space="0" w:color="auto"/>
          </w:divBdr>
          <w:divsChild>
            <w:div w:id="843521455">
              <w:marLeft w:val="0"/>
              <w:marRight w:val="0"/>
              <w:marTop w:val="0"/>
              <w:marBottom w:val="0"/>
              <w:divBdr>
                <w:top w:val="none" w:sz="0" w:space="0" w:color="auto"/>
                <w:left w:val="none" w:sz="0" w:space="0" w:color="auto"/>
                <w:bottom w:val="none" w:sz="0" w:space="0" w:color="auto"/>
                <w:right w:val="none" w:sz="0" w:space="0" w:color="auto"/>
              </w:divBdr>
            </w:div>
          </w:divsChild>
        </w:div>
        <w:div w:id="1288244033">
          <w:marLeft w:val="0"/>
          <w:marRight w:val="0"/>
          <w:marTop w:val="0"/>
          <w:marBottom w:val="0"/>
          <w:divBdr>
            <w:top w:val="none" w:sz="0" w:space="0" w:color="auto"/>
            <w:left w:val="none" w:sz="0" w:space="0" w:color="auto"/>
            <w:bottom w:val="none" w:sz="0" w:space="0" w:color="auto"/>
            <w:right w:val="none" w:sz="0" w:space="0" w:color="auto"/>
          </w:divBdr>
          <w:divsChild>
            <w:div w:id="1492021308">
              <w:marLeft w:val="0"/>
              <w:marRight w:val="0"/>
              <w:marTop w:val="0"/>
              <w:marBottom w:val="0"/>
              <w:divBdr>
                <w:top w:val="none" w:sz="0" w:space="0" w:color="auto"/>
                <w:left w:val="none" w:sz="0" w:space="0" w:color="auto"/>
                <w:bottom w:val="none" w:sz="0" w:space="0" w:color="auto"/>
                <w:right w:val="none" w:sz="0" w:space="0" w:color="auto"/>
              </w:divBdr>
            </w:div>
          </w:divsChild>
        </w:div>
        <w:div w:id="1875535371">
          <w:marLeft w:val="0"/>
          <w:marRight w:val="0"/>
          <w:marTop w:val="0"/>
          <w:marBottom w:val="0"/>
          <w:divBdr>
            <w:top w:val="none" w:sz="0" w:space="0" w:color="auto"/>
            <w:left w:val="none" w:sz="0" w:space="0" w:color="auto"/>
            <w:bottom w:val="none" w:sz="0" w:space="0" w:color="auto"/>
            <w:right w:val="none" w:sz="0" w:space="0" w:color="auto"/>
          </w:divBdr>
          <w:divsChild>
            <w:div w:id="1497964152">
              <w:marLeft w:val="0"/>
              <w:marRight w:val="0"/>
              <w:marTop w:val="0"/>
              <w:marBottom w:val="0"/>
              <w:divBdr>
                <w:top w:val="none" w:sz="0" w:space="0" w:color="auto"/>
                <w:left w:val="none" w:sz="0" w:space="0" w:color="auto"/>
                <w:bottom w:val="none" w:sz="0" w:space="0" w:color="auto"/>
                <w:right w:val="none" w:sz="0" w:space="0" w:color="auto"/>
              </w:divBdr>
            </w:div>
          </w:divsChild>
        </w:div>
        <w:div w:id="1113937230">
          <w:marLeft w:val="0"/>
          <w:marRight w:val="0"/>
          <w:marTop w:val="0"/>
          <w:marBottom w:val="0"/>
          <w:divBdr>
            <w:top w:val="none" w:sz="0" w:space="0" w:color="auto"/>
            <w:left w:val="none" w:sz="0" w:space="0" w:color="auto"/>
            <w:bottom w:val="none" w:sz="0" w:space="0" w:color="auto"/>
            <w:right w:val="none" w:sz="0" w:space="0" w:color="auto"/>
          </w:divBdr>
          <w:divsChild>
            <w:div w:id="1623144947">
              <w:marLeft w:val="0"/>
              <w:marRight w:val="0"/>
              <w:marTop w:val="0"/>
              <w:marBottom w:val="0"/>
              <w:divBdr>
                <w:top w:val="none" w:sz="0" w:space="0" w:color="auto"/>
                <w:left w:val="none" w:sz="0" w:space="0" w:color="auto"/>
                <w:bottom w:val="none" w:sz="0" w:space="0" w:color="auto"/>
                <w:right w:val="none" w:sz="0" w:space="0" w:color="auto"/>
              </w:divBdr>
            </w:div>
          </w:divsChild>
        </w:div>
        <w:div w:id="594485795">
          <w:marLeft w:val="0"/>
          <w:marRight w:val="0"/>
          <w:marTop w:val="0"/>
          <w:marBottom w:val="0"/>
          <w:divBdr>
            <w:top w:val="none" w:sz="0" w:space="0" w:color="auto"/>
            <w:left w:val="none" w:sz="0" w:space="0" w:color="auto"/>
            <w:bottom w:val="none" w:sz="0" w:space="0" w:color="auto"/>
            <w:right w:val="none" w:sz="0" w:space="0" w:color="auto"/>
          </w:divBdr>
          <w:divsChild>
            <w:div w:id="971516241">
              <w:marLeft w:val="0"/>
              <w:marRight w:val="0"/>
              <w:marTop w:val="0"/>
              <w:marBottom w:val="0"/>
              <w:divBdr>
                <w:top w:val="none" w:sz="0" w:space="0" w:color="auto"/>
                <w:left w:val="none" w:sz="0" w:space="0" w:color="auto"/>
                <w:bottom w:val="none" w:sz="0" w:space="0" w:color="auto"/>
                <w:right w:val="none" w:sz="0" w:space="0" w:color="auto"/>
              </w:divBdr>
            </w:div>
          </w:divsChild>
        </w:div>
        <w:div w:id="195242739">
          <w:marLeft w:val="0"/>
          <w:marRight w:val="0"/>
          <w:marTop w:val="0"/>
          <w:marBottom w:val="0"/>
          <w:divBdr>
            <w:top w:val="none" w:sz="0" w:space="0" w:color="auto"/>
            <w:left w:val="none" w:sz="0" w:space="0" w:color="auto"/>
            <w:bottom w:val="none" w:sz="0" w:space="0" w:color="auto"/>
            <w:right w:val="none" w:sz="0" w:space="0" w:color="auto"/>
          </w:divBdr>
          <w:divsChild>
            <w:div w:id="411515721">
              <w:marLeft w:val="0"/>
              <w:marRight w:val="0"/>
              <w:marTop w:val="0"/>
              <w:marBottom w:val="0"/>
              <w:divBdr>
                <w:top w:val="none" w:sz="0" w:space="0" w:color="auto"/>
                <w:left w:val="none" w:sz="0" w:space="0" w:color="auto"/>
                <w:bottom w:val="none" w:sz="0" w:space="0" w:color="auto"/>
                <w:right w:val="none" w:sz="0" w:space="0" w:color="auto"/>
              </w:divBdr>
            </w:div>
          </w:divsChild>
        </w:div>
        <w:div w:id="2077972668">
          <w:marLeft w:val="0"/>
          <w:marRight w:val="0"/>
          <w:marTop w:val="0"/>
          <w:marBottom w:val="0"/>
          <w:divBdr>
            <w:top w:val="none" w:sz="0" w:space="0" w:color="auto"/>
            <w:left w:val="none" w:sz="0" w:space="0" w:color="auto"/>
            <w:bottom w:val="none" w:sz="0" w:space="0" w:color="auto"/>
            <w:right w:val="none" w:sz="0" w:space="0" w:color="auto"/>
          </w:divBdr>
          <w:divsChild>
            <w:div w:id="800223516">
              <w:marLeft w:val="0"/>
              <w:marRight w:val="0"/>
              <w:marTop w:val="0"/>
              <w:marBottom w:val="0"/>
              <w:divBdr>
                <w:top w:val="none" w:sz="0" w:space="0" w:color="auto"/>
                <w:left w:val="none" w:sz="0" w:space="0" w:color="auto"/>
                <w:bottom w:val="none" w:sz="0" w:space="0" w:color="auto"/>
                <w:right w:val="none" w:sz="0" w:space="0" w:color="auto"/>
              </w:divBdr>
            </w:div>
          </w:divsChild>
        </w:div>
        <w:div w:id="488597177">
          <w:marLeft w:val="0"/>
          <w:marRight w:val="0"/>
          <w:marTop w:val="0"/>
          <w:marBottom w:val="0"/>
          <w:divBdr>
            <w:top w:val="none" w:sz="0" w:space="0" w:color="auto"/>
            <w:left w:val="none" w:sz="0" w:space="0" w:color="auto"/>
            <w:bottom w:val="none" w:sz="0" w:space="0" w:color="auto"/>
            <w:right w:val="none" w:sz="0" w:space="0" w:color="auto"/>
          </w:divBdr>
          <w:divsChild>
            <w:div w:id="929850803">
              <w:marLeft w:val="0"/>
              <w:marRight w:val="0"/>
              <w:marTop w:val="0"/>
              <w:marBottom w:val="0"/>
              <w:divBdr>
                <w:top w:val="none" w:sz="0" w:space="0" w:color="auto"/>
                <w:left w:val="none" w:sz="0" w:space="0" w:color="auto"/>
                <w:bottom w:val="none" w:sz="0" w:space="0" w:color="auto"/>
                <w:right w:val="none" w:sz="0" w:space="0" w:color="auto"/>
              </w:divBdr>
            </w:div>
          </w:divsChild>
        </w:div>
        <w:div w:id="2016178175">
          <w:marLeft w:val="0"/>
          <w:marRight w:val="0"/>
          <w:marTop w:val="0"/>
          <w:marBottom w:val="0"/>
          <w:divBdr>
            <w:top w:val="none" w:sz="0" w:space="0" w:color="auto"/>
            <w:left w:val="none" w:sz="0" w:space="0" w:color="auto"/>
            <w:bottom w:val="none" w:sz="0" w:space="0" w:color="auto"/>
            <w:right w:val="none" w:sz="0" w:space="0" w:color="auto"/>
          </w:divBdr>
          <w:divsChild>
            <w:div w:id="1978761198">
              <w:marLeft w:val="0"/>
              <w:marRight w:val="0"/>
              <w:marTop w:val="0"/>
              <w:marBottom w:val="0"/>
              <w:divBdr>
                <w:top w:val="none" w:sz="0" w:space="0" w:color="auto"/>
                <w:left w:val="none" w:sz="0" w:space="0" w:color="auto"/>
                <w:bottom w:val="none" w:sz="0" w:space="0" w:color="auto"/>
                <w:right w:val="none" w:sz="0" w:space="0" w:color="auto"/>
              </w:divBdr>
            </w:div>
          </w:divsChild>
        </w:div>
        <w:div w:id="1623807572">
          <w:marLeft w:val="0"/>
          <w:marRight w:val="0"/>
          <w:marTop w:val="0"/>
          <w:marBottom w:val="0"/>
          <w:divBdr>
            <w:top w:val="none" w:sz="0" w:space="0" w:color="auto"/>
            <w:left w:val="none" w:sz="0" w:space="0" w:color="auto"/>
            <w:bottom w:val="none" w:sz="0" w:space="0" w:color="auto"/>
            <w:right w:val="none" w:sz="0" w:space="0" w:color="auto"/>
          </w:divBdr>
          <w:divsChild>
            <w:div w:id="895434425">
              <w:marLeft w:val="0"/>
              <w:marRight w:val="0"/>
              <w:marTop w:val="0"/>
              <w:marBottom w:val="0"/>
              <w:divBdr>
                <w:top w:val="none" w:sz="0" w:space="0" w:color="auto"/>
                <w:left w:val="none" w:sz="0" w:space="0" w:color="auto"/>
                <w:bottom w:val="none" w:sz="0" w:space="0" w:color="auto"/>
                <w:right w:val="none" w:sz="0" w:space="0" w:color="auto"/>
              </w:divBdr>
            </w:div>
          </w:divsChild>
        </w:div>
        <w:div w:id="1351681602">
          <w:marLeft w:val="0"/>
          <w:marRight w:val="0"/>
          <w:marTop w:val="0"/>
          <w:marBottom w:val="0"/>
          <w:divBdr>
            <w:top w:val="none" w:sz="0" w:space="0" w:color="auto"/>
            <w:left w:val="none" w:sz="0" w:space="0" w:color="auto"/>
            <w:bottom w:val="none" w:sz="0" w:space="0" w:color="auto"/>
            <w:right w:val="none" w:sz="0" w:space="0" w:color="auto"/>
          </w:divBdr>
          <w:divsChild>
            <w:div w:id="1800099828">
              <w:marLeft w:val="0"/>
              <w:marRight w:val="0"/>
              <w:marTop w:val="0"/>
              <w:marBottom w:val="0"/>
              <w:divBdr>
                <w:top w:val="none" w:sz="0" w:space="0" w:color="auto"/>
                <w:left w:val="none" w:sz="0" w:space="0" w:color="auto"/>
                <w:bottom w:val="none" w:sz="0" w:space="0" w:color="auto"/>
                <w:right w:val="none" w:sz="0" w:space="0" w:color="auto"/>
              </w:divBdr>
            </w:div>
          </w:divsChild>
        </w:div>
        <w:div w:id="1165710171">
          <w:marLeft w:val="0"/>
          <w:marRight w:val="0"/>
          <w:marTop w:val="0"/>
          <w:marBottom w:val="0"/>
          <w:divBdr>
            <w:top w:val="none" w:sz="0" w:space="0" w:color="auto"/>
            <w:left w:val="none" w:sz="0" w:space="0" w:color="auto"/>
            <w:bottom w:val="none" w:sz="0" w:space="0" w:color="auto"/>
            <w:right w:val="none" w:sz="0" w:space="0" w:color="auto"/>
          </w:divBdr>
          <w:divsChild>
            <w:div w:id="326252069">
              <w:marLeft w:val="0"/>
              <w:marRight w:val="0"/>
              <w:marTop w:val="0"/>
              <w:marBottom w:val="0"/>
              <w:divBdr>
                <w:top w:val="none" w:sz="0" w:space="0" w:color="auto"/>
                <w:left w:val="none" w:sz="0" w:space="0" w:color="auto"/>
                <w:bottom w:val="none" w:sz="0" w:space="0" w:color="auto"/>
                <w:right w:val="none" w:sz="0" w:space="0" w:color="auto"/>
              </w:divBdr>
            </w:div>
          </w:divsChild>
        </w:div>
        <w:div w:id="251547295">
          <w:marLeft w:val="0"/>
          <w:marRight w:val="0"/>
          <w:marTop w:val="0"/>
          <w:marBottom w:val="0"/>
          <w:divBdr>
            <w:top w:val="none" w:sz="0" w:space="0" w:color="auto"/>
            <w:left w:val="none" w:sz="0" w:space="0" w:color="auto"/>
            <w:bottom w:val="none" w:sz="0" w:space="0" w:color="auto"/>
            <w:right w:val="none" w:sz="0" w:space="0" w:color="auto"/>
          </w:divBdr>
          <w:divsChild>
            <w:div w:id="1946378924">
              <w:marLeft w:val="0"/>
              <w:marRight w:val="0"/>
              <w:marTop w:val="0"/>
              <w:marBottom w:val="0"/>
              <w:divBdr>
                <w:top w:val="none" w:sz="0" w:space="0" w:color="auto"/>
                <w:left w:val="none" w:sz="0" w:space="0" w:color="auto"/>
                <w:bottom w:val="none" w:sz="0" w:space="0" w:color="auto"/>
                <w:right w:val="none" w:sz="0" w:space="0" w:color="auto"/>
              </w:divBdr>
            </w:div>
          </w:divsChild>
        </w:div>
        <w:div w:id="522938481">
          <w:marLeft w:val="0"/>
          <w:marRight w:val="0"/>
          <w:marTop w:val="0"/>
          <w:marBottom w:val="0"/>
          <w:divBdr>
            <w:top w:val="none" w:sz="0" w:space="0" w:color="auto"/>
            <w:left w:val="none" w:sz="0" w:space="0" w:color="auto"/>
            <w:bottom w:val="none" w:sz="0" w:space="0" w:color="auto"/>
            <w:right w:val="none" w:sz="0" w:space="0" w:color="auto"/>
          </w:divBdr>
          <w:divsChild>
            <w:div w:id="1368096304">
              <w:marLeft w:val="0"/>
              <w:marRight w:val="0"/>
              <w:marTop w:val="0"/>
              <w:marBottom w:val="0"/>
              <w:divBdr>
                <w:top w:val="none" w:sz="0" w:space="0" w:color="auto"/>
                <w:left w:val="none" w:sz="0" w:space="0" w:color="auto"/>
                <w:bottom w:val="none" w:sz="0" w:space="0" w:color="auto"/>
                <w:right w:val="none" w:sz="0" w:space="0" w:color="auto"/>
              </w:divBdr>
            </w:div>
          </w:divsChild>
        </w:div>
        <w:div w:id="1630236886">
          <w:marLeft w:val="0"/>
          <w:marRight w:val="0"/>
          <w:marTop w:val="0"/>
          <w:marBottom w:val="0"/>
          <w:divBdr>
            <w:top w:val="none" w:sz="0" w:space="0" w:color="auto"/>
            <w:left w:val="none" w:sz="0" w:space="0" w:color="auto"/>
            <w:bottom w:val="none" w:sz="0" w:space="0" w:color="auto"/>
            <w:right w:val="none" w:sz="0" w:space="0" w:color="auto"/>
          </w:divBdr>
          <w:divsChild>
            <w:div w:id="1324621118">
              <w:marLeft w:val="0"/>
              <w:marRight w:val="0"/>
              <w:marTop w:val="0"/>
              <w:marBottom w:val="0"/>
              <w:divBdr>
                <w:top w:val="none" w:sz="0" w:space="0" w:color="auto"/>
                <w:left w:val="none" w:sz="0" w:space="0" w:color="auto"/>
                <w:bottom w:val="none" w:sz="0" w:space="0" w:color="auto"/>
                <w:right w:val="none" w:sz="0" w:space="0" w:color="auto"/>
              </w:divBdr>
            </w:div>
          </w:divsChild>
        </w:div>
        <w:div w:id="435709274">
          <w:marLeft w:val="0"/>
          <w:marRight w:val="0"/>
          <w:marTop w:val="0"/>
          <w:marBottom w:val="0"/>
          <w:divBdr>
            <w:top w:val="none" w:sz="0" w:space="0" w:color="auto"/>
            <w:left w:val="none" w:sz="0" w:space="0" w:color="auto"/>
            <w:bottom w:val="none" w:sz="0" w:space="0" w:color="auto"/>
            <w:right w:val="none" w:sz="0" w:space="0" w:color="auto"/>
          </w:divBdr>
          <w:divsChild>
            <w:div w:id="1776706921">
              <w:marLeft w:val="0"/>
              <w:marRight w:val="0"/>
              <w:marTop w:val="0"/>
              <w:marBottom w:val="0"/>
              <w:divBdr>
                <w:top w:val="none" w:sz="0" w:space="0" w:color="auto"/>
                <w:left w:val="none" w:sz="0" w:space="0" w:color="auto"/>
                <w:bottom w:val="none" w:sz="0" w:space="0" w:color="auto"/>
                <w:right w:val="none" w:sz="0" w:space="0" w:color="auto"/>
              </w:divBdr>
            </w:div>
          </w:divsChild>
        </w:div>
        <w:div w:id="523323934">
          <w:marLeft w:val="0"/>
          <w:marRight w:val="0"/>
          <w:marTop w:val="0"/>
          <w:marBottom w:val="0"/>
          <w:divBdr>
            <w:top w:val="none" w:sz="0" w:space="0" w:color="auto"/>
            <w:left w:val="none" w:sz="0" w:space="0" w:color="auto"/>
            <w:bottom w:val="none" w:sz="0" w:space="0" w:color="auto"/>
            <w:right w:val="none" w:sz="0" w:space="0" w:color="auto"/>
          </w:divBdr>
          <w:divsChild>
            <w:div w:id="1191454763">
              <w:marLeft w:val="0"/>
              <w:marRight w:val="0"/>
              <w:marTop w:val="0"/>
              <w:marBottom w:val="0"/>
              <w:divBdr>
                <w:top w:val="none" w:sz="0" w:space="0" w:color="auto"/>
                <w:left w:val="none" w:sz="0" w:space="0" w:color="auto"/>
                <w:bottom w:val="none" w:sz="0" w:space="0" w:color="auto"/>
                <w:right w:val="none" w:sz="0" w:space="0" w:color="auto"/>
              </w:divBdr>
            </w:div>
          </w:divsChild>
        </w:div>
        <w:div w:id="1439253198">
          <w:marLeft w:val="0"/>
          <w:marRight w:val="0"/>
          <w:marTop w:val="0"/>
          <w:marBottom w:val="0"/>
          <w:divBdr>
            <w:top w:val="none" w:sz="0" w:space="0" w:color="auto"/>
            <w:left w:val="none" w:sz="0" w:space="0" w:color="auto"/>
            <w:bottom w:val="none" w:sz="0" w:space="0" w:color="auto"/>
            <w:right w:val="none" w:sz="0" w:space="0" w:color="auto"/>
          </w:divBdr>
          <w:divsChild>
            <w:div w:id="74057073">
              <w:marLeft w:val="0"/>
              <w:marRight w:val="0"/>
              <w:marTop w:val="0"/>
              <w:marBottom w:val="0"/>
              <w:divBdr>
                <w:top w:val="none" w:sz="0" w:space="0" w:color="auto"/>
                <w:left w:val="none" w:sz="0" w:space="0" w:color="auto"/>
                <w:bottom w:val="none" w:sz="0" w:space="0" w:color="auto"/>
                <w:right w:val="none" w:sz="0" w:space="0" w:color="auto"/>
              </w:divBdr>
            </w:div>
          </w:divsChild>
        </w:div>
        <w:div w:id="402610586">
          <w:marLeft w:val="0"/>
          <w:marRight w:val="0"/>
          <w:marTop w:val="0"/>
          <w:marBottom w:val="0"/>
          <w:divBdr>
            <w:top w:val="none" w:sz="0" w:space="0" w:color="auto"/>
            <w:left w:val="none" w:sz="0" w:space="0" w:color="auto"/>
            <w:bottom w:val="none" w:sz="0" w:space="0" w:color="auto"/>
            <w:right w:val="none" w:sz="0" w:space="0" w:color="auto"/>
          </w:divBdr>
          <w:divsChild>
            <w:div w:id="1963413110">
              <w:marLeft w:val="0"/>
              <w:marRight w:val="0"/>
              <w:marTop w:val="0"/>
              <w:marBottom w:val="0"/>
              <w:divBdr>
                <w:top w:val="none" w:sz="0" w:space="0" w:color="auto"/>
                <w:left w:val="none" w:sz="0" w:space="0" w:color="auto"/>
                <w:bottom w:val="none" w:sz="0" w:space="0" w:color="auto"/>
                <w:right w:val="none" w:sz="0" w:space="0" w:color="auto"/>
              </w:divBdr>
            </w:div>
          </w:divsChild>
        </w:div>
        <w:div w:id="1430732964">
          <w:marLeft w:val="0"/>
          <w:marRight w:val="0"/>
          <w:marTop w:val="0"/>
          <w:marBottom w:val="0"/>
          <w:divBdr>
            <w:top w:val="none" w:sz="0" w:space="0" w:color="auto"/>
            <w:left w:val="none" w:sz="0" w:space="0" w:color="auto"/>
            <w:bottom w:val="none" w:sz="0" w:space="0" w:color="auto"/>
            <w:right w:val="none" w:sz="0" w:space="0" w:color="auto"/>
          </w:divBdr>
          <w:divsChild>
            <w:div w:id="331298295">
              <w:marLeft w:val="0"/>
              <w:marRight w:val="0"/>
              <w:marTop w:val="0"/>
              <w:marBottom w:val="0"/>
              <w:divBdr>
                <w:top w:val="none" w:sz="0" w:space="0" w:color="auto"/>
                <w:left w:val="none" w:sz="0" w:space="0" w:color="auto"/>
                <w:bottom w:val="none" w:sz="0" w:space="0" w:color="auto"/>
                <w:right w:val="none" w:sz="0" w:space="0" w:color="auto"/>
              </w:divBdr>
            </w:div>
          </w:divsChild>
        </w:div>
        <w:div w:id="1023946530">
          <w:marLeft w:val="0"/>
          <w:marRight w:val="0"/>
          <w:marTop w:val="0"/>
          <w:marBottom w:val="0"/>
          <w:divBdr>
            <w:top w:val="none" w:sz="0" w:space="0" w:color="auto"/>
            <w:left w:val="none" w:sz="0" w:space="0" w:color="auto"/>
            <w:bottom w:val="none" w:sz="0" w:space="0" w:color="auto"/>
            <w:right w:val="none" w:sz="0" w:space="0" w:color="auto"/>
          </w:divBdr>
          <w:divsChild>
            <w:div w:id="2073961820">
              <w:marLeft w:val="0"/>
              <w:marRight w:val="0"/>
              <w:marTop w:val="0"/>
              <w:marBottom w:val="0"/>
              <w:divBdr>
                <w:top w:val="none" w:sz="0" w:space="0" w:color="auto"/>
                <w:left w:val="none" w:sz="0" w:space="0" w:color="auto"/>
                <w:bottom w:val="none" w:sz="0" w:space="0" w:color="auto"/>
                <w:right w:val="none" w:sz="0" w:space="0" w:color="auto"/>
              </w:divBdr>
            </w:div>
          </w:divsChild>
        </w:div>
        <w:div w:id="1976909278">
          <w:marLeft w:val="0"/>
          <w:marRight w:val="0"/>
          <w:marTop w:val="0"/>
          <w:marBottom w:val="0"/>
          <w:divBdr>
            <w:top w:val="none" w:sz="0" w:space="0" w:color="auto"/>
            <w:left w:val="none" w:sz="0" w:space="0" w:color="auto"/>
            <w:bottom w:val="none" w:sz="0" w:space="0" w:color="auto"/>
            <w:right w:val="none" w:sz="0" w:space="0" w:color="auto"/>
          </w:divBdr>
          <w:divsChild>
            <w:div w:id="1270043120">
              <w:marLeft w:val="0"/>
              <w:marRight w:val="0"/>
              <w:marTop w:val="0"/>
              <w:marBottom w:val="0"/>
              <w:divBdr>
                <w:top w:val="none" w:sz="0" w:space="0" w:color="auto"/>
                <w:left w:val="none" w:sz="0" w:space="0" w:color="auto"/>
                <w:bottom w:val="none" w:sz="0" w:space="0" w:color="auto"/>
                <w:right w:val="none" w:sz="0" w:space="0" w:color="auto"/>
              </w:divBdr>
            </w:div>
          </w:divsChild>
        </w:div>
        <w:div w:id="24646872">
          <w:marLeft w:val="0"/>
          <w:marRight w:val="0"/>
          <w:marTop w:val="0"/>
          <w:marBottom w:val="0"/>
          <w:divBdr>
            <w:top w:val="none" w:sz="0" w:space="0" w:color="auto"/>
            <w:left w:val="none" w:sz="0" w:space="0" w:color="auto"/>
            <w:bottom w:val="none" w:sz="0" w:space="0" w:color="auto"/>
            <w:right w:val="none" w:sz="0" w:space="0" w:color="auto"/>
          </w:divBdr>
          <w:divsChild>
            <w:div w:id="377828179">
              <w:marLeft w:val="0"/>
              <w:marRight w:val="0"/>
              <w:marTop w:val="0"/>
              <w:marBottom w:val="0"/>
              <w:divBdr>
                <w:top w:val="none" w:sz="0" w:space="0" w:color="auto"/>
                <w:left w:val="none" w:sz="0" w:space="0" w:color="auto"/>
                <w:bottom w:val="none" w:sz="0" w:space="0" w:color="auto"/>
                <w:right w:val="none" w:sz="0" w:space="0" w:color="auto"/>
              </w:divBdr>
            </w:div>
          </w:divsChild>
        </w:div>
        <w:div w:id="1331102438">
          <w:marLeft w:val="0"/>
          <w:marRight w:val="0"/>
          <w:marTop w:val="0"/>
          <w:marBottom w:val="0"/>
          <w:divBdr>
            <w:top w:val="none" w:sz="0" w:space="0" w:color="auto"/>
            <w:left w:val="none" w:sz="0" w:space="0" w:color="auto"/>
            <w:bottom w:val="none" w:sz="0" w:space="0" w:color="auto"/>
            <w:right w:val="none" w:sz="0" w:space="0" w:color="auto"/>
          </w:divBdr>
          <w:divsChild>
            <w:div w:id="731661148">
              <w:marLeft w:val="0"/>
              <w:marRight w:val="0"/>
              <w:marTop w:val="0"/>
              <w:marBottom w:val="0"/>
              <w:divBdr>
                <w:top w:val="none" w:sz="0" w:space="0" w:color="auto"/>
                <w:left w:val="none" w:sz="0" w:space="0" w:color="auto"/>
                <w:bottom w:val="none" w:sz="0" w:space="0" w:color="auto"/>
                <w:right w:val="none" w:sz="0" w:space="0" w:color="auto"/>
              </w:divBdr>
            </w:div>
          </w:divsChild>
        </w:div>
        <w:div w:id="694303860">
          <w:marLeft w:val="0"/>
          <w:marRight w:val="0"/>
          <w:marTop w:val="0"/>
          <w:marBottom w:val="0"/>
          <w:divBdr>
            <w:top w:val="none" w:sz="0" w:space="0" w:color="auto"/>
            <w:left w:val="none" w:sz="0" w:space="0" w:color="auto"/>
            <w:bottom w:val="none" w:sz="0" w:space="0" w:color="auto"/>
            <w:right w:val="none" w:sz="0" w:space="0" w:color="auto"/>
          </w:divBdr>
          <w:divsChild>
            <w:div w:id="685330752">
              <w:marLeft w:val="0"/>
              <w:marRight w:val="0"/>
              <w:marTop w:val="0"/>
              <w:marBottom w:val="0"/>
              <w:divBdr>
                <w:top w:val="none" w:sz="0" w:space="0" w:color="auto"/>
                <w:left w:val="none" w:sz="0" w:space="0" w:color="auto"/>
                <w:bottom w:val="none" w:sz="0" w:space="0" w:color="auto"/>
                <w:right w:val="none" w:sz="0" w:space="0" w:color="auto"/>
              </w:divBdr>
            </w:div>
          </w:divsChild>
        </w:div>
        <w:div w:id="1560630236">
          <w:marLeft w:val="0"/>
          <w:marRight w:val="0"/>
          <w:marTop w:val="0"/>
          <w:marBottom w:val="0"/>
          <w:divBdr>
            <w:top w:val="none" w:sz="0" w:space="0" w:color="auto"/>
            <w:left w:val="none" w:sz="0" w:space="0" w:color="auto"/>
            <w:bottom w:val="none" w:sz="0" w:space="0" w:color="auto"/>
            <w:right w:val="none" w:sz="0" w:space="0" w:color="auto"/>
          </w:divBdr>
          <w:divsChild>
            <w:div w:id="1464734250">
              <w:marLeft w:val="0"/>
              <w:marRight w:val="0"/>
              <w:marTop w:val="0"/>
              <w:marBottom w:val="0"/>
              <w:divBdr>
                <w:top w:val="none" w:sz="0" w:space="0" w:color="auto"/>
                <w:left w:val="none" w:sz="0" w:space="0" w:color="auto"/>
                <w:bottom w:val="none" w:sz="0" w:space="0" w:color="auto"/>
                <w:right w:val="none" w:sz="0" w:space="0" w:color="auto"/>
              </w:divBdr>
            </w:div>
          </w:divsChild>
        </w:div>
        <w:div w:id="571895939">
          <w:marLeft w:val="0"/>
          <w:marRight w:val="0"/>
          <w:marTop w:val="0"/>
          <w:marBottom w:val="0"/>
          <w:divBdr>
            <w:top w:val="none" w:sz="0" w:space="0" w:color="auto"/>
            <w:left w:val="none" w:sz="0" w:space="0" w:color="auto"/>
            <w:bottom w:val="none" w:sz="0" w:space="0" w:color="auto"/>
            <w:right w:val="none" w:sz="0" w:space="0" w:color="auto"/>
          </w:divBdr>
          <w:divsChild>
            <w:div w:id="1000618199">
              <w:marLeft w:val="0"/>
              <w:marRight w:val="0"/>
              <w:marTop w:val="0"/>
              <w:marBottom w:val="0"/>
              <w:divBdr>
                <w:top w:val="none" w:sz="0" w:space="0" w:color="auto"/>
                <w:left w:val="none" w:sz="0" w:space="0" w:color="auto"/>
                <w:bottom w:val="none" w:sz="0" w:space="0" w:color="auto"/>
                <w:right w:val="none" w:sz="0" w:space="0" w:color="auto"/>
              </w:divBdr>
            </w:div>
          </w:divsChild>
        </w:div>
        <w:div w:id="817186513">
          <w:marLeft w:val="0"/>
          <w:marRight w:val="0"/>
          <w:marTop w:val="0"/>
          <w:marBottom w:val="0"/>
          <w:divBdr>
            <w:top w:val="none" w:sz="0" w:space="0" w:color="auto"/>
            <w:left w:val="none" w:sz="0" w:space="0" w:color="auto"/>
            <w:bottom w:val="none" w:sz="0" w:space="0" w:color="auto"/>
            <w:right w:val="none" w:sz="0" w:space="0" w:color="auto"/>
          </w:divBdr>
          <w:divsChild>
            <w:div w:id="2056394892">
              <w:marLeft w:val="0"/>
              <w:marRight w:val="0"/>
              <w:marTop w:val="0"/>
              <w:marBottom w:val="0"/>
              <w:divBdr>
                <w:top w:val="none" w:sz="0" w:space="0" w:color="auto"/>
                <w:left w:val="none" w:sz="0" w:space="0" w:color="auto"/>
                <w:bottom w:val="none" w:sz="0" w:space="0" w:color="auto"/>
                <w:right w:val="none" w:sz="0" w:space="0" w:color="auto"/>
              </w:divBdr>
            </w:div>
          </w:divsChild>
        </w:div>
        <w:div w:id="205608177">
          <w:marLeft w:val="0"/>
          <w:marRight w:val="0"/>
          <w:marTop w:val="0"/>
          <w:marBottom w:val="0"/>
          <w:divBdr>
            <w:top w:val="none" w:sz="0" w:space="0" w:color="auto"/>
            <w:left w:val="none" w:sz="0" w:space="0" w:color="auto"/>
            <w:bottom w:val="none" w:sz="0" w:space="0" w:color="auto"/>
            <w:right w:val="none" w:sz="0" w:space="0" w:color="auto"/>
          </w:divBdr>
          <w:divsChild>
            <w:div w:id="1779594212">
              <w:marLeft w:val="0"/>
              <w:marRight w:val="0"/>
              <w:marTop w:val="0"/>
              <w:marBottom w:val="0"/>
              <w:divBdr>
                <w:top w:val="none" w:sz="0" w:space="0" w:color="auto"/>
                <w:left w:val="none" w:sz="0" w:space="0" w:color="auto"/>
                <w:bottom w:val="none" w:sz="0" w:space="0" w:color="auto"/>
                <w:right w:val="none" w:sz="0" w:space="0" w:color="auto"/>
              </w:divBdr>
            </w:div>
          </w:divsChild>
        </w:div>
        <w:div w:id="719331505">
          <w:marLeft w:val="0"/>
          <w:marRight w:val="0"/>
          <w:marTop w:val="0"/>
          <w:marBottom w:val="0"/>
          <w:divBdr>
            <w:top w:val="none" w:sz="0" w:space="0" w:color="auto"/>
            <w:left w:val="none" w:sz="0" w:space="0" w:color="auto"/>
            <w:bottom w:val="none" w:sz="0" w:space="0" w:color="auto"/>
            <w:right w:val="none" w:sz="0" w:space="0" w:color="auto"/>
          </w:divBdr>
          <w:divsChild>
            <w:div w:id="1222785666">
              <w:marLeft w:val="0"/>
              <w:marRight w:val="0"/>
              <w:marTop w:val="0"/>
              <w:marBottom w:val="0"/>
              <w:divBdr>
                <w:top w:val="none" w:sz="0" w:space="0" w:color="auto"/>
                <w:left w:val="none" w:sz="0" w:space="0" w:color="auto"/>
                <w:bottom w:val="none" w:sz="0" w:space="0" w:color="auto"/>
                <w:right w:val="none" w:sz="0" w:space="0" w:color="auto"/>
              </w:divBdr>
            </w:div>
          </w:divsChild>
        </w:div>
        <w:div w:id="2008819418">
          <w:marLeft w:val="0"/>
          <w:marRight w:val="0"/>
          <w:marTop w:val="0"/>
          <w:marBottom w:val="0"/>
          <w:divBdr>
            <w:top w:val="none" w:sz="0" w:space="0" w:color="auto"/>
            <w:left w:val="none" w:sz="0" w:space="0" w:color="auto"/>
            <w:bottom w:val="none" w:sz="0" w:space="0" w:color="auto"/>
            <w:right w:val="none" w:sz="0" w:space="0" w:color="auto"/>
          </w:divBdr>
          <w:divsChild>
            <w:div w:id="735737694">
              <w:marLeft w:val="0"/>
              <w:marRight w:val="0"/>
              <w:marTop w:val="0"/>
              <w:marBottom w:val="0"/>
              <w:divBdr>
                <w:top w:val="none" w:sz="0" w:space="0" w:color="auto"/>
                <w:left w:val="none" w:sz="0" w:space="0" w:color="auto"/>
                <w:bottom w:val="none" w:sz="0" w:space="0" w:color="auto"/>
                <w:right w:val="none" w:sz="0" w:space="0" w:color="auto"/>
              </w:divBdr>
            </w:div>
          </w:divsChild>
        </w:div>
        <w:div w:id="126247167">
          <w:marLeft w:val="0"/>
          <w:marRight w:val="0"/>
          <w:marTop w:val="0"/>
          <w:marBottom w:val="0"/>
          <w:divBdr>
            <w:top w:val="none" w:sz="0" w:space="0" w:color="auto"/>
            <w:left w:val="none" w:sz="0" w:space="0" w:color="auto"/>
            <w:bottom w:val="none" w:sz="0" w:space="0" w:color="auto"/>
            <w:right w:val="none" w:sz="0" w:space="0" w:color="auto"/>
          </w:divBdr>
          <w:divsChild>
            <w:div w:id="5910034">
              <w:marLeft w:val="0"/>
              <w:marRight w:val="0"/>
              <w:marTop w:val="0"/>
              <w:marBottom w:val="0"/>
              <w:divBdr>
                <w:top w:val="none" w:sz="0" w:space="0" w:color="auto"/>
                <w:left w:val="none" w:sz="0" w:space="0" w:color="auto"/>
                <w:bottom w:val="none" w:sz="0" w:space="0" w:color="auto"/>
                <w:right w:val="none" w:sz="0" w:space="0" w:color="auto"/>
              </w:divBdr>
            </w:div>
          </w:divsChild>
        </w:div>
        <w:div w:id="1851018211">
          <w:marLeft w:val="0"/>
          <w:marRight w:val="0"/>
          <w:marTop w:val="0"/>
          <w:marBottom w:val="0"/>
          <w:divBdr>
            <w:top w:val="none" w:sz="0" w:space="0" w:color="auto"/>
            <w:left w:val="none" w:sz="0" w:space="0" w:color="auto"/>
            <w:bottom w:val="none" w:sz="0" w:space="0" w:color="auto"/>
            <w:right w:val="none" w:sz="0" w:space="0" w:color="auto"/>
          </w:divBdr>
          <w:divsChild>
            <w:div w:id="1232694005">
              <w:marLeft w:val="0"/>
              <w:marRight w:val="0"/>
              <w:marTop w:val="0"/>
              <w:marBottom w:val="0"/>
              <w:divBdr>
                <w:top w:val="none" w:sz="0" w:space="0" w:color="auto"/>
                <w:left w:val="none" w:sz="0" w:space="0" w:color="auto"/>
                <w:bottom w:val="none" w:sz="0" w:space="0" w:color="auto"/>
                <w:right w:val="none" w:sz="0" w:space="0" w:color="auto"/>
              </w:divBdr>
            </w:div>
          </w:divsChild>
        </w:div>
        <w:div w:id="720521895">
          <w:marLeft w:val="0"/>
          <w:marRight w:val="0"/>
          <w:marTop w:val="0"/>
          <w:marBottom w:val="0"/>
          <w:divBdr>
            <w:top w:val="none" w:sz="0" w:space="0" w:color="auto"/>
            <w:left w:val="none" w:sz="0" w:space="0" w:color="auto"/>
            <w:bottom w:val="none" w:sz="0" w:space="0" w:color="auto"/>
            <w:right w:val="none" w:sz="0" w:space="0" w:color="auto"/>
          </w:divBdr>
          <w:divsChild>
            <w:div w:id="1704406954">
              <w:marLeft w:val="0"/>
              <w:marRight w:val="0"/>
              <w:marTop w:val="0"/>
              <w:marBottom w:val="0"/>
              <w:divBdr>
                <w:top w:val="none" w:sz="0" w:space="0" w:color="auto"/>
                <w:left w:val="none" w:sz="0" w:space="0" w:color="auto"/>
                <w:bottom w:val="none" w:sz="0" w:space="0" w:color="auto"/>
                <w:right w:val="none" w:sz="0" w:space="0" w:color="auto"/>
              </w:divBdr>
            </w:div>
          </w:divsChild>
        </w:div>
        <w:div w:id="1058280350">
          <w:marLeft w:val="0"/>
          <w:marRight w:val="0"/>
          <w:marTop w:val="0"/>
          <w:marBottom w:val="0"/>
          <w:divBdr>
            <w:top w:val="none" w:sz="0" w:space="0" w:color="auto"/>
            <w:left w:val="none" w:sz="0" w:space="0" w:color="auto"/>
            <w:bottom w:val="none" w:sz="0" w:space="0" w:color="auto"/>
            <w:right w:val="none" w:sz="0" w:space="0" w:color="auto"/>
          </w:divBdr>
          <w:divsChild>
            <w:div w:id="2057317677">
              <w:marLeft w:val="0"/>
              <w:marRight w:val="0"/>
              <w:marTop w:val="0"/>
              <w:marBottom w:val="0"/>
              <w:divBdr>
                <w:top w:val="none" w:sz="0" w:space="0" w:color="auto"/>
                <w:left w:val="none" w:sz="0" w:space="0" w:color="auto"/>
                <w:bottom w:val="none" w:sz="0" w:space="0" w:color="auto"/>
                <w:right w:val="none" w:sz="0" w:space="0" w:color="auto"/>
              </w:divBdr>
            </w:div>
          </w:divsChild>
        </w:div>
        <w:div w:id="2011060489">
          <w:marLeft w:val="0"/>
          <w:marRight w:val="0"/>
          <w:marTop w:val="0"/>
          <w:marBottom w:val="0"/>
          <w:divBdr>
            <w:top w:val="none" w:sz="0" w:space="0" w:color="auto"/>
            <w:left w:val="none" w:sz="0" w:space="0" w:color="auto"/>
            <w:bottom w:val="none" w:sz="0" w:space="0" w:color="auto"/>
            <w:right w:val="none" w:sz="0" w:space="0" w:color="auto"/>
          </w:divBdr>
          <w:divsChild>
            <w:div w:id="492765424">
              <w:marLeft w:val="0"/>
              <w:marRight w:val="0"/>
              <w:marTop w:val="0"/>
              <w:marBottom w:val="0"/>
              <w:divBdr>
                <w:top w:val="none" w:sz="0" w:space="0" w:color="auto"/>
                <w:left w:val="none" w:sz="0" w:space="0" w:color="auto"/>
                <w:bottom w:val="none" w:sz="0" w:space="0" w:color="auto"/>
                <w:right w:val="none" w:sz="0" w:space="0" w:color="auto"/>
              </w:divBdr>
            </w:div>
          </w:divsChild>
        </w:div>
        <w:div w:id="1592854586">
          <w:marLeft w:val="0"/>
          <w:marRight w:val="0"/>
          <w:marTop w:val="0"/>
          <w:marBottom w:val="0"/>
          <w:divBdr>
            <w:top w:val="none" w:sz="0" w:space="0" w:color="auto"/>
            <w:left w:val="none" w:sz="0" w:space="0" w:color="auto"/>
            <w:bottom w:val="none" w:sz="0" w:space="0" w:color="auto"/>
            <w:right w:val="none" w:sz="0" w:space="0" w:color="auto"/>
          </w:divBdr>
          <w:divsChild>
            <w:div w:id="1231843251">
              <w:marLeft w:val="0"/>
              <w:marRight w:val="0"/>
              <w:marTop w:val="0"/>
              <w:marBottom w:val="0"/>
              <w:divBdr>
                <w:top w:val="none" w:sz="0" w:space="0" w:color="auto"/>
                <w:left w:val="none" w:sz="0" w:space="0" w:color="auto"/>
                <w:bottom w:val="none" w:sz="0" w:space="0" w:color="auto"/>
                <w:right w:val="none" w:sz="0" w:space="0" w:color="auto"/>
              </w:divBdr>
            </w:div>
          </w:divsChild>
        </w:div>
        <w:div w:id="965311575">
          <w:marLeft w:val="0"/>
          <w:marRight w:val="0"/>
          <w:marTop w:val="0"/>
          <w:marBottom w:val="0"/>
          <w:divBdr>
            <w:top w:val="none" w:sz="0" w:space="0" w:color="auto"/>
            <w:left w:val="none" w:sz="0" w:space="0" w:color="auto"/>
            <w:bottom w:val="none" w:sz="0" w:space="0" w:color="auto"/>
            <w:right w:val="none" w:sz="0" w:space="0" w:color="auto"/>
          </w:divBdr>
          <w:divsChild>
            <w:div w:id="717584581">
              <w:marLeft w:val="0"/>
              <w:marRight w:val="0"/>
              <w:marTop w:val="0"/>
              <w:marBottom w:val="0"/>
              <w:divBdr>
                <w:top w:val="none" w:sz="0" w:space="0" w:color="auto"/>
                <w:left w:val="none" w:sz="0" w:space="0" w:color="auto"/>
                <w:bottom w:val="none" w:sz="0" w:space="0" w:color="auto"/>
                <w:right w:val="none" w:sz="0" w:space="0" w:color="auto"/>
              </w:divBdr>
            </w:div>
          </w:divsChild>
        </w:div>
        <w:div w:id="438333627">
          <w:marLeft w:val="0"/>
          <w:marRight w:val="0"/>
          <w:marTop w:val="0"/>
          <w:marBottom w:val="0"/>
          <w:divBdr>
            <w:top w:val="none" w:sz="0" w:space="0" w:color="auto"/>
            <w:left w:val="none" w:sz="0" w:space="0" w:color="auto"/>
            <w:bottom w:val="none" w:sz="0" w:space="0" w:color="auto"/>
            <w:right w:val="none" w:sz="0" w:space="0" w:color="auto"/>
          </w:divBdr>
          <w:divsChild>
            <w:div w:id="1129326202">
              <w:marLeft w:val="0"/>
              <w:marRight w:val="0"/>
              <w:marTop w:val="0"/>
              <w:marBottom w:val="0"/>
              <w:divBdr>
                <w:top w:val="none" w:sz="0" w:space="0" w:color="auto"/>
                <w:left w:val="none" w:sz="0" w:space="0" w:color="auto"/>
                <w:bottom w:val="none" w:sz="0" w:space="0" w:color="auto"/>
                <w:right w:val="none" w:sz="0" w:space="0" w:color="auto"/>
              </w:divBdr>
            </w:div>
          </w:divsChild>
        </w:div>
        <w:div w:id="1070544058">
          <w:marLeft w:val="0"/>
          <w:marRight w:val="0"/>
          <w:marTop w:val="0"/>
          <w:marBottom w:val="0"/>
          <w:divBdr>
            <w:top w:val="none" w:sz="0" w:space="0" w:color="auto"/>
            <w:left w:val="none" w:sz="0" w:space="0" w:color="auto"/>
            <w:bottom w:val="none" w:sz="0" w:space="0" w:color="auto"/>
            <w:right w:val="none" w:sz="0" w:space="0" w:color="auto"/>
          </w:divBdr>
          <w:divsChild>
            <w:div w:id="1393234406">
              <w:marLeft w:val="0"/>
              <w:marRight w:val="0"/>
              <w:marTop w:val="0"/>
              <w:marBottom w:val="0"/>
              <w:divBdr>
                <w:top w:val="none" w:sz="0" w:space="0" w:color="auto"/>
                <w:left w:val="none" w:sz="0" w:space="0" w:color="auto"/>
                <w:bottom w:val="none" w:sz="0" w:space="0" w:color="auto"/>
                <w:right w:val="none" w:sz="0" w:space="0" w:color="auto"/>
              </w:divBdr>
            </w:div>
          </w:divsChild>
        </w:div>
        <w:div w:id="1940216715">
          <w:marLeft w:val="0"/>
          <w:marRight w:val="0"/>
          <w:marTop w:val="0"/>
          <w:marBottom w:val="0"/>
          <w:divBdr>
            <w:top w:val="none" w:sz="0" w:space="0" w:color="auto"/>
            <w:left w:val="none" w:sz="0" w:space="0" w:color="auto"/>
            <w:bottom w:val="none" w:sz="0" w:space="0" w:color="auto"/>
            <w:right w:val="none" w:sz="0" w:space="0" w:color="auto"/>
          </w:divBdr>
          <w:divsChild>
            <w:div w:id="1754817069">
              <w:marLeft w:val="0"/>
              <w:marRight w:val="0"/>
              <w:marTop w:val="0"/>
              <w:marBottom w:val="0"/>
              <w:divBdr>
                <w:top w:val="none" w:sz="0" w:space="0" w:color="auto"/>
                <w:left w:val="none" w:sz="0" w:space="0" w:color="auto"/>
                <w:bottom w:val="none" w:sz="0" w:space="0" w:color="auto"/>
                <w:right w:val="none" w:sz="0" w:space="0" w:color="auto"/>
              </w:divBdr>
            </w:div>
          </w:divsChild>
        </w:div>
        <w:div w:id="1606885157">
          <w:marLeft w:val="0"/>
          <w:marRight w:val="0"/>
          <w:marTop w:val="0"/>
          <w:marBottom w:val="0"/>
          <w:divBdr>
            <w:top w:val="none" w:sz="0" w:space="0" w:color="auto"/>
            <w:left w:val="none" w:sz="0" w:space="0" w:color="auto"/>
            <w:bottom w:val="none" w:sz="0" w:space="0" w:color="auto"/>
            <w:right w:val="none" w:sz="0" w:space="0" w:color="auto"/>
          </w:divBdr>
          <w:divsChild>
            <w:div w:id="66343454">
              <w:marLeft w:val="0"/>
              <w:marRight w:val="0"/>
              <w:marTop w:val="0"/>
              <w:marBottom w:val="0"/>
              <w:divBdr>
                <w:top w:val="none" w:sz="0" w:space="0" w:color="auto"/>
                <w:left w:val="none" w:sz="0" w:space="0" w:color="auto"/>
                <w:bottom w:val="none" w:sz="0" w:space="0" w:color="auto"/>
                <w:right w:val="none" w:sz="0" w:space="0" w:color="auto"/>
              </w:divBdr>
            </w:div>
          </w:divsChild>
        </w:div>
        <w:div w:id="874386735">
          <w:marLeft w:val="0"/>
          <w:marRight w:val="0"/>
          <w:marTop w:val="0"/>
          <w:marBottom w:val="0"/>
          <w:divBdr>
            <w:top w:val="none" w:sz="0" w:space="0" w:color="auto"/>
            <w:left w:val="none" w:sz="0" w:space="0" w:color="auto"/>
            <w:bottom w:val="none" w:sz="0" w:space="0" w:color="auto"/>
            <w:right w:val="none" w:sz="0" w:space="0" w:color="auto"/>
          </w:divBdr>
          <w:divsChild>
            <w:div w:id="1364591918">
              <w:marLeft w:val="0"/>
              <w:marRight w:val="0"/>
              <w:marTop w:val="0"/>
              <w:marBottom w:val="0"/>
              <w:divBdr>
                <w:top w:val="none" w:sz="0" w:space="0" w:color="auto"/>
                <w:left w:val="none" w:sz="0" w:space="0" w:color="auto"/>
                <w:bottom w:val="none" w:sz="0" w:space="0" w:color="auto"/>
                <w:right w:val="none" w:sz="0" w:space="0" w:color="auto"/>
              </w:divBdr>
            </w:div>
          </w:divsChild>
        </w:div>
        <w:div w:id="384525206">
          <w:marLeft w:val="0"/>
          <w:marRight w:val="0"/>
          <w:marTop w:val="0"/>
          <w:marBottom w:val="0"/>
          <w:divBdr>
            <w:top w:val="none" w:sz="0" w:space="0" w:color="auto"/>
            <w:left w:val="none" w:sz="0" w:space="0" w:color="auto"/>
            <w:bottom w:val="none" w:sz="0" w:space="0" w:color="auto"/>
            <w:right w:val="none" w:sz="0" w:space="0" w:color="auto"/>
          </w:divBdr>
          <w:divsChild>
            <w:div w:id="737098363">
              <w:marLeft w:val="0"/>
              <w:marRight w:val="0"/>
              <w:marTop w:val="0"/>
              <w:marBottom w:val="0"/>
              <w:divBdr>
                <w:top w:val="none" w:sz="0" w:space="0" w:color="auto"/>
                <w:left w:val="none" w:sz="0" w:space="0" w:color="auto"/>
                <w:bottom w:val="none" w:sz="0" w:space="0" w:color="auto"/>
                <w:right w:val="none" w:sz="0" w:space="0" w:color="auto"/>
              </w:divBdr>
            </w:div>
          </w:divsChild>
        </w:div>
        <w:div w:id="914823401">
          <w:marLeft w:val="0"/>
          <w:marRight w:val="0"/>
          <w:marTop w:val="0"/>
          <w:marBottom w:val="0"/>
          <w:divBdr>
            <w:top w:val="none" w:sz="0" w:space="0" w:color="auto"/>
            <w:left w:val="none" w:sz="0" w:space="0" w:color="auto"/>
            <w:bottom w:val="none" w:sz="0" w:space="0" w:color="auto"/>
            <w:right w:val="none" w:sz="0" w:space="0" w:color="auto"/>
          </w:divBdr>
          <w:divsChild>
            <w:div w:id="469707920">
              <w:marLeft w:val="0"/>
              <w:marRight w:val="0"/>
              <w:marTop w:val="0"/>
              <w:marBottom w:val="0"/>
              <w:divBdr>
                <w:top w:val="none" w:sz="0" w:space="0" w:color="auto"/>
                <w:left w:val="none" w:sz="0" w:space="0" w:color="auto"/>
                <w:bottom w:val="none" w:sz="0" w:space="0" w:color="auto"/>
                <w:right w:val="none" w:sz="0" w:space="0" w:color="auto"/>
              </w:divBdr>
            </w:div>
          </w:divsChild>
        </w:div>
        <w:div w:id="1826315201">
          <w:marLeft w:val="0"/>
          <w:marRight w:val="0"/>
          <w:marTop w:val="0"/>
          <w:marBottom w:val="0"/>
          <w:divBdr>
            <w:top w:val="none" w:sz="0" w:space="0" w:color="auto"/>
            <w:left w:val="none" w:sz="0" w:space="0" w:color="auto"/>
            <w:bottom w:val="none" w:sz="0" w:space="0" w:color="auto"/>
            <w:right w:val="none" w:sz="0" w:space="0" w:color="auto"/>
          </w:divBdr>
          <w:divsChild>
            <w:div w:id="1074888502">
              <w:marLeft w:val="0"/>
              <w:marRight w:val="0"/>
              <w:marTop w:val="0"/>
              <w:marBottom w:val="0"/>
              <w:divBdr>
                <w:top w:val="none" w:sz="0" w:space="0" w:color="auto"/>
                <w:left w:val="none" w:sz="0" w:space="0" w:color="auto"/>
                <w:bottom w:val="none" w:sz="0" w:space="0" w:color="auto"/>
                <w:right w:val="none" w:sz="0" w:space="0" w:color="auto"/>
              </w:divBdr>
            </w:div>
          </w:divsChild>
        </w:div>
        <w:div w:id="271674494">
          <w:marLeft w:val="0"/>
          <w:marRight w:val="0"/>
          <w:marTop w:val="0"/>
          <w:marBottom w:val="0"/>
          <w:divBdr>
            <w:top w:val="none" w:sz="0" w:space="0" w:color="auto"/>
            <w:left w:val="none" w:sz="0" w:space="0" w:color="auto"/>
            <w:bottom w:val="none" w:sz="0" w:space="0" w:color="auto"/>
            <w:right w:val="none" w:sz="0" w:space="0" w:color="auto"/>
          </w:divBdr>
          <w:divsChild>
            <w:div w:id="567421078">
              <w:marLeft w:val="0"/>
              <w:marRight w:val="0"/>
              <w:marTop w:val="0"/>
              <w:marBottom w:val="0"/>
              <w:divBdr>
                <w:top w:val="none" w:sz="0" w:space="0" w:color="auto"/>
                <w:left w:val="none" w:sz="0" w:space="0" w:color="auto"/>
                <w:bottom w:val="none" w:sz="0" w:space="0" w:color="auto"/>
                <w:right w:val="none" w:sz="0" w:space="0" w:color="auto"/>
              </w:divBdr>
            </w:div>
          </w:divsChild>
        </w:div>
        <w:div w:id="1735816664">
          <w:marLeft w:val="0"/>
          <w:marRight w:val="0"/>
          <w:marTop w:val="0"/>
          <w:marBottom w:val="0"/>
          <w:divBdr>
            <w:top w:val="none" w:sz="0" w:space="0" w:color="auto"/>
            <w:left w:val="none" w:sz="0" w:space="0" w:color="auto"/>
            <w:bottom w:val="none" w:sz="0" w:space="0" w:color="auto"/>
            <w:right w:val="none" w:sz="0" w:space="0" w:color="auto"/>
          </w:divBdr>
          <w:divsChild>
            <w:div w:id="1237394380">
              <w:marLeft w:val="0"/>
              <w:marRight w:val="0"/>
              <w:marTop w:val="0"/>
              <w:marBottom w:val="0"/>
              <w:divBdr>
                <w:top w:val="none" w:sz="0" w:space="0" w:color="auto"/>
                <w:left w:val="none" w:sz="0" w:space="0" w:color="auto"/>
                <w:bottom w:val="none" w:sz="0" w:space="0" w:color="auto"/>
                <w:right w:val="none" w:sz="0" w:space="0" w:color="auto"/>
              </w:divBdr>
            </w:div>
          </w:divsChild>
        </w:div>
        <w:div w:id="911042278">
          <w:marLeft w:val="0"/>
          <w:marRight w:val="0"/>
          <w:marTop w:val="0"/>
          <w:marBottom w:val="0"/>
          <w:divBdr>
            <w:top w:val="none" w:sz="0" w:space="0" w:color="auto"/>
            <w:left w:val="none" w:sz="0" w:space="0" w:color="auto"/>
            <w:bottom w:val="none" w:sz="0" w:space="0" w:color="auto"/>
            <w:right w:val="none" w:sz="0" w:space="0" w:color="auto"/>
          </w:divBdr>
          <w:divsChild>
            <w:div w:id="133761353">
              <w:marLeft w:val="0"/>
              <w:marRight w:val="0"/>
              <w:marTop w:val="0"/>
              <w:marBottom w:val="0"/>
              <w:divBdr>
                <w:top w:val="none" w:sz="0" w:space="0" w:color="auto"/>
                <w:left w:val="none" w:sz="0" w:space="0" w:color="auto"/>
                <w:bottom w:val="none" w:sz="0" w:space="0" w:color="auto"/>
                <w:right w:val="none" w:sz="0" w:space="0" w:color="auto"/>
              </w:divBdr>
            </w:div>
          </w:divsChild>
        </w:div>
        <w:div w:id="470365229">
          <w:marLeft w:val="0"/>
          <w:marRight w:val="0"/>
          <w:marTop w:val="0"/>
          <w:marBottom w:val="0"/>
          <w:divBdr>
            <w:top w:val="none" w:sz="0" w:space="0" w:color="auto"/>
            <w:left w:val="none" w:sz="0" w:space="0" w:color="auto"/>
            <w:bottom w:val="none" w:sz="0" w:space="0" w:color="auto"/>
            <w:right w:val="none" w:sz="0" w:space="0" w:color="auto"/>
          </w:divBdr>
          <w:divsChild>
            <w:div w:id="509878458">
              <w:marLeft w:val="0"/>
              <w:marRight w:val="0"/>
              <w:marTop w:val="0"/>
              <w:marBottom w:val="0"/>
              <w:divBdr>
                <w:top w:val="none" w:sz="0" w:space="0" w:color="auto"/>
                <w:left w:val="none" w:sz="0" w:space="0" w:color="auto"/>
                <w:bottom w:val="none" w:sz="0" w:space="0" w:color="auto"/>
                <w:right w:val="none" w:sz="0" w:space="0" w:color="auto"/>
              </w:divBdr>
            </w:div>
          </w:divsChild>
        </w:div>
        <w:div w:id="862092608">
          <w:marLeft w:val="0"/>
          <w:marRight w:val="0"/>
          <w:marTop w:val="0"/>
          <w:marBottom w:val="0"/>
          <w:divBdr>
            <w:top w:val="none" w:sz="0" w:space="0" w:color="auto"/>
            <w:left w:val="none" w:sz="0" w:space="0" w:color="auto"/>
            <w:bottom w:val="none" w:sz="0" w:space="0" w:color="auto"/>
            <w:right w:val="none" w:sz="0" w:space="0" w:color="auto"/>
          </w:divBdr>
          <w:divsChild>
            <w:div w:id="1052146948">
              <w:marLeft w:val="0"/>
              <w:marRight w:val="0"/>
              <w:marTop w:val="0"/>
              <w:marBottom w:val="0"/>
              <w:divBdr>
                <w:top w:val="none" w:sz="0" w:space="0" w:color="auto"/>
                <w:left w:val="none" w:sz="0" w:space="0" w:color="auto"/>
                <w:bottom w:val="none" w:sz="0" w:space="0" w:color="auto"/>
                <w:right w:val="none" w:sz="0" w:space="0" w:color="auto"/>
              </w:divBdr>
            </w:div>
          </w:divsChild>
        </w:div>
        <w:div w:id="1355230346">
          <w:marLeft w:val="0"/>
          <w:marRight w:val="0"/>
          <w:marTop w:val="0"/>
          <w:marBottom w:val="0"/>
          <w:divBdr>
            <w:top w:val="none" w:sz="0" w:space="0" w:color="auto"/>
            <w:left w:val="none" w:sz="0" w:space="0" w:color="auto"/>
            <w:bottom w:val="none" w:sz="0" w:space="0" w:color="auto"/>
            <w:right w:val="none" w:sz="0" w:space="0" w:color="auto"/>
          </w:divBdr>
          <w:divsChild>
            <w:div w:id="1086876274">
              <w:marLeft w:val="0"/>
              <w:marRight w:val="0"/>
              <w:marTop w:val="0"/>
              <w:marBottom w:val="0"/>
              <w:divBdr>
                <w:top w:val="none" w:sz="0" w:space="0" w:color="auto"/>
                <w:left w:val="none" w:sz="0" w:space="0" w:color="auto"/>
                <w:bottom w:val="none" w:sz="0" w:space="0" w:color="auto"/>
                <w:right w:val="none" w:sz="0" w:space="0" w:color="auto"/>
              </w:divBdr>
            </w:div>
          </w:divsChild>
        </w:div>
        <w:div w:id="235284302">
          <w:marLeft w:val="0"/>
          <w:marRight w:val="0"/>
          <w:marTop w:val="0"/>
          <w:marBottom w:val="0"/>
          <w:divBdr>
            <w:top w:val="none" w:sz="0" w:space="0" w:color="auto"/>
            <w:left w:val="none" w:sz="0" w:space="0" w:color="auto"/>
            <w:bottom w:val="none" w:sz="0" w:space="0" w:color="auto"/>
            <w:right w:val="none" w:sz="0" w:space="0" w:color="auto"/>
          </w:divBdr>
          <w:divsChild>
            <w:div w:id="768698876">
              <w:marLeft w:val="0"/>
              <w:marRight w:val="0"/>
              <w:marTop w:val="0"/>
              <w:marBottom w:val="0"/>
              <w:divBdr>
                <w:top w:val="none" w:sz="0" w:space="0" w:color="auto"/>
                <w:left w:val="none" w:sz="0" w:space="0" w:color="auto"/>
                <w:bottom w:val="none" w:sz="0" w:space="0" w:color="auto"/>
                <w:right w:val="none" w:sz="0" w:space="0" w:color="auto"/>
              </w:divBdr>
            </w:div>
          </w:divsChild>
        </w:div>
        <w:div w:id="2131974151">
          <w:marLeft w:val="0"/>
          <w:marRight w:val="0"/>
          <w:marTop w:val="0"/>
          <w:marBottom w:val="0"/>
          <w:divBdr>
            <w:top w:val="none" w:sz="0" w:space="0" w:color="auto"/>
            <w:left w:val="none" w:sz="0" w:space="0" w:color="auto"/>
            <w:bottom w:val="none" w:sz="0" w:space="0" w:color="auto"/>
            <w:right w:val="none" w:sz="0" w:space="0" w:color="auto"/>
          </w:divBdr>
          <w:divsChild>
            <w:div w:id="1557012756">
              <w:marLeft w:val="0"/>
              <w:marRight w:val="0"/>
              <w:marTop w:val="0"/>
              <w:marBottom w:val="0"/>
              <w:divBdr>
                <w:top w:val="none" w:sz="0" w:space="0" w:color="auto"/>
                <w:left w:val="none" w:sz="0" w:space="0" w:color="auto"/>
                <w:bottom w:val="none" w:sz="0" w:space="0" w:color="auto"/>
                <w:right w:val="none" w:sz="0" w:space="0" w:color="auto"/>
              </w:divBdr>
            </w:div>
          </w:divsChild>
        </w:div>
        <w:div w:id="504246000">
          <w:marLeft w:val="0"/>
          <w:marRight w:val="0"/>
          <w:marTop w:val="0"/>
          <w:marBottom w:val="0"/>
          <w:divBdr>
            <w:top w:val="none" w:sz="0" w:space="0" w:color="auto"/>
            <w:left w:val="none" w:sz="0" w:space="0" w:color="auto"/>
            <w:bottom w:val="none" w:sz="0" w:space="0" w:color="auto"/>
            <w:right w:val="none" w:sz="0" w:space="0" w:color="auto"/>
          </w:divBdr>
          <w:divsChild>
            <w:div w:id="425224981">
              <w:marLeft w:val="0"/>
              <w:marRight w:val="0"/>
              <w:marTop w:val="0"/>
              <w:marBottom w:val="0"/>
              <w:divBdr>
                <w:top w:val="none" w:sz="0" w:space="0" w:color="auto"/>
                <w:left w:val="none" w:sz="0" w:space="0" w:color="auto"/>
                <w:bottom w:val="none" w:sz="0" w:space="0" w:color="auto"/>
                <w:right w:val="none" w:sz="0" w:space="0" w:color="auto"/>
              </w:divBdr>
            </w:div>
          </w:divsChild>
        </w:div>
        <w:div w:id="1384870381">
          <w:marLeft w:val="0"/>
          <w:marRight w:val="0"/>
          <w:marTop w:val="0"/>
          <w:marBottom w:val="0"/>
          <w:divBdr>
            <w:top w:val="none" w:sz="0" w:space="0" w:color="auto"/>
            <w:left w:val="none" w:sz="0" w:space="0" w:color="auto"/>
            <w:bottom w:val="none" w:sz="0" w:space="0" w:color="auto"/>
            <w:right w:val="none" w:sz="0" w:space="0" w:color="auto"/>
          </w:divBdr>
          <w:divsChild>
            <w:div w:id="1013337022">
              <w:marLeft w:val="0"/>
              <w:marRight w:val="0"/>
              <w:marTop w:val="0"/>
              <w:marBottom w:val="0"/>
              <w:divBdr>
                <w:top w:val="none" w:sz="0" w:space="0" w:color="auto"/>
                <w:left w:val="none" w:sz="0" w:space="0" w:color="auto"/>
                <w:bottom w:val="none" w:sz="0" w:space="0" w:color="auto"/>
                <w:right w:val="none" w:sz="0" w:space="0" w:color="auto"/>
              </w:divBdr>
            </w:div>
          </w:divsChild>
        </w:div>
        <w:div w:id="1032994644">
          <w:marLeft w:val="0"/>
          <w:marRight w:val="0"/>
          <w:marTop w:val="0"/>
          <w:marBottom w:val="0"/>
          <w:divBdr>
            <w:top w:val="none" w:sz="0" w:space="0" w:color="auto"/>
            <w:left w:val="none" w:sz="0" w:space="0" w:color="auto"/>
            <w:bottom w:val="none" w:sz="0" w:space="0" w:color="auto"/>
            <w:right w:val="none" w:sz="0" w:space="0" w:color="auto"/>
          </w:divBdr>
          <w:divsChild>
            <w:div w:id="1182550460">
              <w:marLeft w:val="0"/>
              <w:marRight w:val="0"/>
              <w:marTop w:val="0"/>
              <w:marBottom w:val="0"/>
              <w:divBdr>
                <w:top w:val="none" w:sz="0" w:space="0" w:color="auto"/>
                <w:left w:val="none" w:sz="0" w:space="0" w:color="auto"/>
                <w:bottom w:val="none" w:sz="0" w:space="0" w:color="auto"/>
                <w:right w:val="none" w:sz="0" w:space="0" w:color="auto"/>
              </w:divBdr>
            </w:div>
          </w:divsChild>
        </w:div>
        <w:div w:id="1905484804">
          <w:marLeft w:val="0"/>
          <w:marRight w:val="0"/>
          <w:marTop w:val="0"/>
          <w:marBottom w:val="0"/>
          <w:divBdr>
            <w:top w:val="none" w:sz="0" w:space="0" w:color="auto"/>
            <w:left w:val="none" w:sz="0" w:space="0" w:color="auto"/>
            <w:bottom w:val="none" w:sz="0" w:space="0" w:color="auto"/>
            <w:right w:val="none" w:sz="0" w:space="0" w:color="auto"/>
          </w:divBdr>
          <w:divsChild>
            <w:div w:id="343553291">
              <w:marLeft w:val="0"/>
              <w:marRight w:val="0"/>
              <w:marTop w:val="0"/>
              <w:marBottom w:val="0"/>
              <w:divBdr>
                <w:top w:val="none" w:sz="0" w:space="0" w:color="auto"/>
                <w:left w:val="none" w:sz="0" w:space="0" w:color="auto"/>
                <w:bottom w:val="none" w:sz="0" w:space="0" w:color="auto"/>
                <w:right w:val="none" w:sz="0" w:space="0" w:color="auto"/>
              </w:divBdr>
            </w:div>
          </w:divsChild>
        </w:div>
        <w:div w:id="189537237">
          <w:marLeft w:val="0"/>
          <w:marRight w:val="0"/>
          <w:marTop w:val="0"/>
          <w:marBottom w:val="0"/>
          <w:divBdr>
            <w:top w:val="none" w:sz="0" w:space="0" w:color="auto"/>
            <w:left w:val="none" w:sz="0" w:space="0" w:color="auto"/>
            <w:bottom w:val="none" w:sz="0" w:space="0" w:color="auto"/>
            <w:right w:val="none" w:sz="0" w:space="0" w:color="auto"/>
          </w:divBdr>
          <w:divsChild>
            <w:div w:id="397019701">
              <w:marLeft w:val="0"/>
              <w:marRight w:val="0"/>
              <w:marTop w:val="0"/>
              <w:marBottom w:val="0"/>
              <w:divBdr>
                <w:top w:val="none" w:sz="0" w:space="0" w:color="auto"/>
                <w:left w:val="none" w:sz="0" w:space="0" w:color="auto"/>
                <w:bottom w:val="none" w:sz="0" w:space="0" w:color="auto"/>
                <w:right w:val="none" w:sz="0" w:space="0" w:color="auto"/>
              </w:divBdr>
            </w:div>
          </w:divsChild>
        </w:div>
        <w:div w:id="909802912">
          <w:marLeft w:val="0"/>
          <w:marRight w:val="0"/>
          <w:marTop w:val="0"/>
          <w:marBottom w:val="0"/>
          <w:divBdr>
            <w:top w:val="none" w:sz="0" w:space="0" w:color="auto"/>
            <w:left w:val="none" w:sz="0" w:space="0" w:color="auto"/>
            <w:bottom w:val="none" w:sz="0" w:space="0" w:color="auto"/>
            <w:right w:val="none" w:sz="0" w:space="0" w:color="auto"/>
          </w:divBdr>
          <w:divsChild>
            <w:div w:id="1192187708">
              <w:marLeft w:val="0"/>
              <w:marRight w:val="0"/>
              <w:marTop w:val="0"/>
              <w:marBottom w:val="0"/>
              <w:divBdr>
                <w:top w:val="none" w:sz="0" w:space="0" w:color="auto"/>
                <w:left w:val="none" w:sz="0" w:space="0" w:color="auto"/>
                <w:bottom w:val="none" w:sz="0" w:space="0" w:color="auto"/>
                <w:right w:val="none" w:sz="0" w:space="0" w:color="auto"/>
              </w:divBdr>
            </w:div>
          </w:divsChild>
        </w:div>
        <w:div w:id="1594706123">
          <w:marLeft w:val="0"/>
          <w:marRight w:val="0"/>
          <w:marTop w:val="0"/>
          <w:marBottom w:val="0"/>
          <w:divBdr>
            <w:top w:val="none" w:sz="0" w:space="0" w:color="auto"/>
            <w:left w:val="none" w:sz="0" w:space="0" w:color="auto"/>
            <w:bottom w:val="none" w:sz="0" w:space="0" w:color="auto"/>
            <w:right w:val="none" w:sz="0" w:space="0" w:color="auto"/>
          </w:divBdr>
          <w:divsChild>
            <w:div w:id="36439676">
              <w:marLeft w:val="0"/>
              <w:marRight w:val="0"/>
              <w:marTop w:val="0"/>
              <w:marBottom w:val="0"/>
              <w:divBdr>
                <w:top w:val="none" w:sz="0" w:space="0" w:color="auto"/>
                <w:left w:val="none" w:sz="0" w:space="0" w:color="auto"/>
                <w:bottom w:val="none" w:sz="0" w:space="0" w:color="auto"/>
                <w:right w:val="none" w:sz="0" w:space="0" w:color="auto"/>
              </w:divBdr>
            </w:div>
          </w:divsChild>
        </w:div>
        <w:div w:id="1127092076">
          <w:marLeft w:val="0"/>
          <w:marRight w:val="0"/>
          <w:marTop w:val="0"/>
          <w:marBottom w:val="0"/>
          <w:divBdr>
            <w:top w:val="none" w:sz="0" w:space="0" w:color="auto"/>
            <w:left w:val="none" w:sz="0" w:space="0" w:color="auto"/>
            <w:bottom w:val="none" w:sz="0" w:space="0" w:color="auto"/>
            <w:right w:val="none" w:sz="0" w:space="0" w:color="auto"/>
          </w:divBdr>
          <w:divsChild>
            <w:div w:id="1051808772">
              <w:marLeft w:val="0"/>
              <w:marRight w:val="0"/>
              <w:marTop w:val="0"/>
              <w:marBottom w:val="0"/>
              <w:divBdr>
                <w:top w:val="none" w:sz="0" w:space="0" w:color="auto"/>
                <w:left w:val="none" w:sz="0" w:space="0" w:color="auto"/>
                <w:bottom w:val="none" w:sz="0" w:space="0" w:color="auto"/>
                <w:right w:val="none" w:sz="0" w:space="0" w:color="auto"/>
              </w:divBdr>
            </w:div>
          </w:divsChild>
        </w:div>
        <w:div w:id="739406137">
          <w:marLeft w:val="0"/>
          <w:marRight w:val="0"/>
          <w:marTop w:val="0"/>
          <w:marBottom w:val="0"/>
          <w:divBdr>
            <w:top w:val="none" w:sz="0" w:space="0" w:color="auto"/>
            <w:left w:val="none" w:sz="0" w:space="0" w:color="auto"/>
            <w:bottom w:val="none" w:sz="0" w:space="0" w:color="auto"/>
            <w:right w:val="none" w:sz="0" w:space="0" w:color="auto"/>
          </w:divBdr>
          <w:divsChild>
            <w:div w:id="653921565">
              <w:marLeft w:val="0"/>
              <w:marRight w:val="0"/>
              <w:marTop w:val="0"/>
              <w:marBottom w:val="0"/>
              <w:divBdr>
                <w:top w:val="none" w:sz="0" w:space="0" w:color="auto"/>
                <w:left w:val="none" w:sz="0" w:space="0" w:color="auto"/>
                <w:bottom w:val="none" w:sz="0" w:space="0" w:color="auto"/>
                <w:right w:val="none" w:sz="0" w:space="0" w:color="auto"/>
              </w:divBdr>
            </w:div>
          </w:divsChild>
        </w:div>
        <w:div w:id="1105468093">
          <w:marLeft w:val="0"/>
          <w:marRight w:val="0"/>
          <w:marTop w:val="0"/>
          <w:marBottom w:val="0"/>
          <w:divBdr>
            <w:top w:val="none" w:sz="0" w:space="0" w:color="auto"/>
            <w:left w:val="none" w:sz="0" w:space="0" w:color="auto"/>
            <w:bottom w:val="none" w:sz="0" w:space="0" w:color="auto"/>
            <w:right w:val="none" w:sz="0" w:space="0" w:color="auto"/>
          </w:divBdr>
          <w:divsChild>
            <w:div w:id="1276984229">
              <w:marLeft w:val="0"/>
              <w:marRight w:val="0"/>
              <w:marTop w:val="0"/>
              <w:marBottom w:val="0"/>
              <w:divBdr>
                <w:top w:val="none" w:sz="0" w:space="0" w:color="auto"/>
                <w:left w:val="none" w:sz="0" w:space="0" w:color="auto"/>
                <w:bottom w:val="none" w:sz="0" w:space="0" w:color="auto"/>
                <w:right w:val="none" w:sz="0" w:space="0" w:color="auto"/>
              </w:divBdr>
            </w:div>
          </w:divsChild>
        </w:div>
        <w:div w:id="648366136">
          <w:marLeft w:val="0"/>
          <w:marRight w:val="0"/>
          <w:marTop w:val="0"/>
          <w:marBottom w:val="0"/>
          <w:divBdr>
            <w:top w:val="none" w:sz="0" w:space="0" w:color="auto"/>
            <w:left w:val="none" w:sz="0" w:space="0" w:color="auto"/>
            <w:bottom w:val="none" w:sz="0" w:space="0" w:color="auto"/>
            <w:right w:val="none" w:sz="0" w:space="0" w:color="auto"/>
          </w:divBdr>
          <w:divsChild>
            <w:div w:id="1322729898">
              <w:marLeft w:val="0"/>
              <w:marRight w:val="0"/>
              <w:marTop w:val="0"/>
              <w:marBottom w:val="0"/>
              <w:divBdr>
                <w:top w:val="none" w:sz="0" w:space="0" w:color="auto"/>
                <w:left w:val="none" w:sz="0" w:space="0" w:color="auto"/>
                <w:bottom w:val="none" w:sz="0" w:space="0" w:color="auto"/>
                <w:right w:val="none" w:sz="0" w:space="0" w:color="auto"/>
              </w:divBdr>
            </w:div>
          </w:divsChild>
        </w:div>
        <w:div w:id="866717624">
          <w:marLeft w:val="0"/>
          <w:marRight w:val="0"/>
          <w:marTop w:val="0"/>
          <w:marBottom w:val="0"/>
          <w:divBdr>
            <w:top w:val="none" w:sz="0" w:space="0" w:color="auto"/>
            <w:left w:val="none" w:sz="0" w:space="0" w:color="auto"/>
            <w:bottom w:val="none" w:sz="0" w:space="0" w:color="auto"/>
            <w:right w:val="none" w:sz="0" w:space="0" w:color="auto"/>
          </w:divBdr>
          <w:divsChild>
            <w:div w:id="794523701">
              <w:marLeft w:val="0"/>
              <w:marRight w:val="0"/>
              <w:marTop w:val="0"/>
              <w:marBottom w:val="0"/>
              <w:divBdr>
                <w:top w:val="none" w:sz="0" w:space="0" w:color="auto"/>
                <w:left w:val="none" w:sz="0" w:space="0" w:color="auto"/>
                <w:bottom w:val="none" w:sz="0" w:space="0" w:color="auto"/>
                <w:right w:val="none" w:sz="0" w:space="0" w:color="auto"/>
              </w:divBdr>
            </w:div>
          </w:divsChild>
        </w:div>
        <w:div w:id="1101529884">
          <w:marLeft w:val="0"/>
          <w:marRight w:val="0"/>
          <w:marTop w:val="0"/>
          <w:marBottom w:val="0"/>
          <w:divBdr>
            <w:top w:val="none" w:sz="0" w:space="0" w:color="auto"/>
            <w:left w:val="none" w:sz="0" w:space="0" w:color="auto"/>
            <w:bottom w:val="none" w:sz="0" w:space="0" w:color="auto"/>
            <w:right w:val="none" w:sz="0" w:space="0" w:color="auto"/>
          </w:divBdr>
          <w:divsChild>
            <w:div w:id="177471686">
              <w:marLeft w:val="0"/>
              <w:marRight w:val="0"/>
              <w:marTop w:val="0"/>
              <w:marBottom w:val="0"/>
              <w:divBdr>
                <w:top w:val="none" w:sz="0" w:space="0" w:color="auto"/>
                <w:left w:val="none" w:sz="0" w:space="0" w:color="auto"/>
                <w:bottom w:val="none" w:sz="0" w:space="0" w:color="auto"/>
                <w:right w:val="none" w:sz="0" w:space="0" w:color="auto"/>
              </w:divBdr>
            </w:div>
          </w:divsChild>
        </w:div>
        <w:div w:id="1228496363">
          <w:marLeft w:val="0"/>
          <w:marRight w:val="0"/>
          <w:marTop w:val="0"/>
          <w:marBottom w:val="0"/>
          <w:divBdr>
            <w:top w:val="none" w:sz="0" w:space="0" w:color="auto"/>
            <w:left w:val="none" w:sz="0" w:space="0" w:color="auto"/>
            <w:bottom w:val="none" w:sz="0" w:space="0" w:color="auto"/>
            <w:right w:val="none" w:sz="0" w:space="0" w:color="auto"/>
          </w:divBdr>
          <w:divsChild>
            <w:div w:id="1146357455">
              <w:marLeft w:val="0"/>
              <w:marRight w:val="0"/>
              <w:marTop w:val="0"/>
              <w:marBottom w:val="0"/>
              <w:divBdr>
                <w:top w:val="none" w:sz="0" w:space="0" w:color="auto"/>
                <w:left w:val="none" w:sz="0" w:space="0" w:color="auto"/>
                <w:bottom w:val="none" w:sz="0" w:space="0" w:color="auto"/>
                <w:right w:val="none" w:sz="0" w:space="0" w:color="auto"/>
              </w:divBdr>
            </w:div>
          </w:divsChild>
        </w:div>
        <w:div w:id="1744446641">
          <w:marLeft w:val="0"/>
          <w:marRight w:val="0"/>
          <w:marTop w:val="0"/>
          <w:marBottom w:val="0"/>
          <w:divBdr>
            <w:top w:val="none" w:sz="0" w:space="0" w:color="auto"/>
            <w:left w:val="none" w:sz="0" w:space="0" w:color="auto"/>
            <w:bottom w:val="none" w:sz="0" w:space="0" w:color="auto"/>
            <w:right w:val="none" w:sz="0" w:space="0" w:color="auto"/>
          </w:divBdr>
          <w:divsChild>
            <w:div w:id="487135076">
              <w:marLeft w:val="0"/>
              <w:marRight w:val="0"/>
              <w:marTop w:val="0"/>
              <w:marBottom w:val="0"/>
              <w:divBdr>
                <w:top w:val="none" w:sz="0" w:space="0" w:color="auto"/>
                <w:left w:val="none" w:sz="0" w:space="0" w:color="auto"/>
                <w:bottom w:val="none" w:sz="0" w:space="0" w:color="auto"/>
                <w:right w:val="none" w:sz="0" w:space="0" w:color="auto"/>
              </w:divBdr>
            </w:div>
          </w:divsChild>
        </w:div>
        <w:div w:id="764158241">
          <w:marLeft w:val="0"/>
          <w:marRight w:val="0"/>
          <w:marTop w:val="0"/>
          <w:marBottom w:val="0"/>
          <w:divBdr>
            <w:top w:val="none" w:sz="0" w:space="0" w:color="auto"/>
            <w:left w:val="none" w:sz="0" w:space="0" w:color="auto"/>
            <w:bottom w:val="none" w:sz="0" w:space="0" w:color="auto"/>
            <w:right w:val="none" w:sz="0" w:space="0" w:color="auto"/>
          </w:divBdr>
          <w:divsChild>
            <w:div w:id="909117535">
              <w:marLeft w:val="0"/>
              <w:marRight w:val="0"/>
              <w:marTop w:val="0"/>
              <w:marBottom w:val="0"/>
              <w:divBdr>
                <w:top w:val="none" w:sz="0" w:space="0" w:color="auto"/>
                <w:left w:val="none" w:sz="0" w:space="0" w:color="auto"/>
                <w:bottom w:val="none" w:sz="0" w:space="0" w:color="auto"/>
                <w:right w:val="none" w:sz="0" w:space="0" w:color="auto"/>
              </w:divBdr>
            </w:div>
          </w:divsChild>
        </w:div>
        <w:div w:id="643245147">
          <w:marLeft w:val="0"/>
          <w:marRight w:val="0"/>
          <w:marTop w:val="0"/>
          <w:marBottom w:val="0"/>
          <w:divBdr>
            <w:top w:val="none" w:sz="0" w:space="0" w:color="auto"/>
            <w:left w:val="none" w:sz="0" w:space="0" w:color="auto"/>
            <w:bottom w:val="none" w:sz="0" w:space="0" w:color="auto"/>
            <w:right w:val="none" w:sz="0" w:space="0" w:color="auto"/>
          </w:divBdr>
          <w:divsChild>
            <w:div w:id="180555815">
              <w:marLeft w:val="0"/>
              <w:marRight w:val="0"/>
              <w:marTop w:val="0"/>
              <w:marBottom w:val="0"/>
              <w:divBdr>
                <w:top w:val="none" w:sz="0" w:space="0" w:color="auto"/>
                <w:left w:val="none" w:sz="0" w:space="0" w:color="auto"/>
                <w:bottom w:val="none" w:sz="0" w:space="0" w:color="auto"/>
                <w:right w:val="none" w:sz="0" w:space="0" w:color="auto"/>
              </w:divBdr>
            </w:div>
          </w:divsChild>
        </w:div>
        <w:div w:id="1847745549">
          <w:marLeft w:val="0"/>
          <w:marRight w:val="0"/>
          <w:marTop w:val="0"/>
          <w:marBottom w:val="0"/>
          <w:divBdr>
            <w:top w:val="none" w:sz="0" w:space="0" w:color="auto"/>
            <w:left w:val="none" w:sz="0" w:space="0" w:color="auto"/>
            <w:bottom w:val="none" w:sz="0" w:space="0" w:color="auto"/>
            <w:right w:val="none" w:sz="0" w:space="0" w:color="auto"/>
          </w:divBdr>
          <w:divsChild>
            <w:div w:id="1078475603">
              <w:marLeft w:val="0"/>
              <w:marRight w:val="0"/>
              <w:marTop w:val="0"/>
              <w:marBottom w:val="0"/>
              <w:divBdr>
                <w:top w:val="none" w:sz="0" w:space="0" w:color="auto"/>
                <w:left w:val="none" w:sz="0" w:space="0" w:color="auto"/>
                <w:bottom w:val="none" w:sz="0" w:space="0" w:color="auto"/>
                <w:right w:val="none" w:sz="0" w:space="0" w:color="auto"/>
              </w:divBdr>
            </w:div>
          </w:divsChild>
        </w:div>
        <w:div w:id="846482121">
          <w:marLeft w:val="0"/>
          <w:marRight w:val="0"/>
          <w:marTop w:val="0"/>
          <w:marBottom w:val="0"/>
          <w:divBdr>
            <w:top w:val="none" w:sz="0" w:space="0" w:color="auto"/>
            <w:left w:val="none" w:sz="0" w:space="0" w:color="auto"/>
            <w:bottom w:val="none" w:sz="0" w:space="0" w:color="auto"/>
            <w:right w:val="none" w:sz="0" w:space="0" w:color="auto"/>
          </w:divBdr>
          <w:divsChild>
            <w:div w:id="2065255964">
              <w:marLeft w:val="0"/>
              <w:marRight w:val="0"/>
              <w:marTop w:val="0"/>
              <w:marBottom w:val="0"/>
              <w:divBdr>
                <w:top w:val="none" w:sz="0" w:space="0" w:color="auto"/>
                <w:left w:val="none" w:sz="0" w:space="0" w:color="auto"/>
                <w:bottom w:val="none" w:sz="0" w:space="0" w:color="auto"/>
                <w:right w:val="none" w:sz="0" w:space="0" w:color="auto"/>
              </w:divBdr>
            </w:div>
          </w:divsChild>
        </w:div>
        <w:div w:id="617832711">
          <w:marLeft w:val="0"/>
          <w:marRight w:val="0"/>
          <w:marTop w:val="0"/>
          <w:marBottom w:val="0"/>
          <w:divBdr>
            <w:top w:val="none" w:sz="0" w:space="0" w:color="auto"/>
            <w:left w:val="none" w:sz="0" w:space="0" w:color="auto"/>
            <w:bottom w:val="none" w:sz="0" w:space="0" w:color="auto"/>
            <w:right w:val="none" w:sz="0" w:space="0" w:color="auto"/>
          </w:divBdr>
          <w:divsChild>
            <w:div w:id="378092632">
              <w:marLeft w:val="0"/>
              <w:marRight w:val="0"/>
              <w:marTop w:val="0"/>
              <w:marBottom w:val="0"/>
              <w:divBdr>
                <w:top w:val="none" w:sz="0" w:space="0" w:color="auto"/>
                <w:left w:val="none" w:sz="0" w:space="0" w:color="auto"/>
                <w:bottom w:val="none" w:sz="0" w:space="0" w:color="auto"/>
                <w:right w:val="none" w:sz="0" w:space="0" w:color="auto"/>
              </w:divBdr>
            </w:div>
          </w:divsChild>
        </w:div>
        <w:div w:id="904879581">
          <w:marLeft w:val="0"/>
          <w:marRight w:val="0"/>
          <w:marTop w:val="0"/>
          <w:marBottom w:val="0"/>
          <w:divBdr>
            <w:top w:val="none" w:sz="0" w:space="0" w:color="auto"/>
            <w:left w:val="none" w:sz="0" w:space="0" w:color="auto"/>
            <w:bottom w:val="none" w:sz="0" w:space="0" w:color="auto"/>
            <w:right w:val="none" w:sz="0" w:space="0" w:color="auto"/>
          </w:divBdr>
          <w:divsChild>
            <w:div w:id="1736513689">
              <w:marLeft w:val="0"/>
              <w:marRight w:val="0"/>
              <w:marTop w:val="0"/>
              <w:marBottom w:val="0"/>
              <w:divBdr>
                <w:top w:val="none" w:sz="0" w:space="0" w:color="auto"/>
                <w:left w:val="none" w:sz="0" w:space="0" w:color="auto"/>
                <w:bottom w:val="none" w:sz="0" w:space="0" w:color="auto"/>
                <w:right w:val="none" w:sz="0" w:space="0" w:color="auto"/>
              </w:divBdr>
            </w:div>
          </w:divsChild>
        </w:div>
        <w:div w:id="1155219838">
          <w:marLeft w:val="0"/>
          <w:marRight w:val="0"/>
          <w:marTop w:val="0"/>
          <w:marBottom w:val="0"/>
          <w:divBdr>
            <w:top w:val="none" w:sz="0" w:space="0" w:color="auto"/>
            <w:left w:val="none" w:sz="0" w:space="0" w:color="auto"/>
            <w:bottom w:val="none" w:sz="0" w:space="0" w:color="auto"/>
            <w:right w:val="none" w:sz="0" w:space="0" w:color="auto"/>
          </w:divBdr>
          <w:divsChild>
            <w:div w:id="303044418">
              <w:marLeft w:val="0"/>
              <w:marRight w:val="0"/>
              <w:marTop w:val="0"/>
              <w:marBottom w:val="0"/>
              <w:divBdr>
                <w:top w:val="none" w:sz="0" w:space="0" w:color="auto"/>
                <w:left w:val="none" w:sz="0" w:space="0" w:color="auto"/>
                <w:bottom w:val="none" w:sz="0" w:space="0" w:color="auto"/>
                <w:right w:val="none" w:sz="0" w:space="0" w:color="auto"/>
              </w:divBdr>
            </w:div>
          </w:divsChild>
        </w:div>
        <w:div w:id="321739181">
          <w:marLeft w:val="0"/>
          <w:marRight w:val="0"/>
          <w:marTop w:val="0"/>
          <w:marBottom w:val="0"/>
          <w:divBdr>
            <w:top w:val="none" w:sz="0" w:space="0" w:color="auto"/>
            <w:left w:val="none" w:sz="0" w:space="0" w:color="auto"/>
            <w:bottom w:val="none" w:sz="0" w:space="0" w:color="auto"/>
            <w:right w:val="none" w:sz="0" w:space="0" w:color="auto"/>
          </w:divBdr>
          <w:divsChild>
            <w:div w:id="451289548">
              <w:marLeft w:val="0"/>
              <w:marRight w:val="0"/>
              <w:marTop w:val="0"/>
              <w:marBottom w:val="0"/>
              <w:divBdr>
                <w:top w:val="none" w:sz="0" w:space="0" w:color="auto"/>
                <w:left w:val="none" w:sz="0" w:space="0" w:color="auto"/>
                <w:bottom w:val="none" w:sz="0" w:space="0" w:color="auto"/>
                <w:right w:val="none" w:sz="0" w:space="0" w:color="auto"/>
              </w:divBdr>
            </w:div>
          </w:divsChild>
        </w:div>
        <w:div w:id="1668899865">
          <w:marLeft w:val="0"/>
          <w:marRight w:val="0"/>
          <w:marTop w:val="0"/>
          <w:marBottom w:val="0"/>
          <w:divBdr>
            <w:top w:val="none" w:sz="0" w:space="0" w:color="auto"/>
            <w:left w:val="none" w:sz="0" w:space="0" w:color="auto"/>
            <w:bottom w:val="none" w:sz="0" w:space="0" w:color="auto"/>
            <w:right w:val="none" w:sz="0" w:space="0" w:color="auto"/>
          </w:divBdr>
          <w:divsChild>
            <w:div w:id="1386103738">
              <w:marLeft w:val="0"/>
              <w:marRight w:val="0"/>
              <w:marTop w:val="0"/>
              <w:marBottom w:val="0"/>
              <w:divBdr>
                <w:top w:val="none" w:sz="0" w:space="0" w:color="auto"/>
                <w:left w:val="none" w:sz="0" w:space="0" w:color="auto"/>
                <w:bottom w:val="none" w:sz="0" w:space="0" w:color="auto"/>
                <w:right w:val="none" w:sz="0" w:space="0" w:color="auto"/>
              </w:divBdr>
            </w:div>
          </w:divsChild>
        </w:div>
        <w:div w:id="908613642">
          <w:marLeft w:val="0"/>
          <w:marRight w:val="0"/>
          <w:marTop w:val="0"/>
          <w:marBottom w:val="0"/>
          <w:divBdr>
            <w:top w:val="none" w:sz="0" w:space="0" w:color="auto"/>
            <w:left w:val="none" w:sz="0" w:space="0" w:color="auto"/>
            <w:bottom w:val="none" w:sz="0" w:space="0" w:color="auto"/>
            <w:right w:val="none" w:sz="0" w:space="0" w:color="auto"/>
          </w:divBdr>
          <w:divsChild>
            <w:div w:id="1192650557">
              <w:marLeft w:val="0"/>
              <w:marRight w:val="0"/>
              <w:marTop w:val="0"/>
              <w:marBottom w:val="0"/>
              <w:divBdr>
                <w:top w:val="none" w:sz="0" w:space="0" w:color="auto"/>
                <w:left w:val="none" w:sz="0" w:space="0" w:color="auto"/>
                <w:bottom w:val="none" w:sz="0" w:space="0" w:color="auto"/>
                <w:right w:val="none" w:sz="0" w:space="0" w:color="auto"/>
              </w:divBdr>
            </w:div>
          </w:divsChild>
        </w:div>
        <w:div w:id="399600020">
          <w:marLeft w:val="0"/>
          <w:marRight w:val="0"/>
          <w:marTop w:val="0"/>
          <w:marBottom w:val="0"/>
          <w:divBdr>
            <w:top w:val="none" w:sz="0" w:space="0" w:color="auto"/>
            <w:left w:val="none" w:sz="0" w:space="0" w:color="auto"/>
            <w:bottom w:val="none" w:sz="0" w:space="0" w:color="auto"/>
            <w:right w:val="none" w:sz="0" w:space="0" w:color="auto"/>
          </w:divBdr>
          <w:divsChild>
            <w:div w:id="673143465">
              <w:marLeft w:val="0"/>
              <w:marRight w:val="0"/>
              <w:marTop w:val="0"/>
              <w:marBottom w:val="0"/>
              <w:divBdr>
                <w:top w:val="none" w:sz="0" w:space="0" w:color="auto"/>
                <w:left w:val="none" w:sz="0" w:space="0" w:color="auto"/>
                <w:bottom w:val="none" w:sz="0" w:space="0" w:color="auto"/>
                <w:right w:val="none" w:sz="0" w:space="0" w:color="auto"/>
              </w:divBdr>
            </w:div>
          </w:divsChild>
        </w:div>
        <w:div w:id="1819229258">
          <w:marLeft w:val="0"/>
          <w:marRight w:val="0"/>
          <w:marTop w:val="0"/>
          <w:marBottom w:val="0"/>
          <w:divBdr>
            <w:top w:val="none" w:sz="0" w:space="0" w:color="auto"/>
            <w:left w:val="none" w:sz="0" w:space="0" w:color="auto"/>
            <w:bottom w:val="none" w:sz="0" w:space="0" w:color="auto"/>
            <w:right w:val="none" w:sz="0" w:space="0" w:color="auto"/>
          </w:divBdr>
          <w:divsChild>
            <w:div w:id="225652385">
              <w:marLeft w:val="0"/>
              <w:marRight w:val="0"/>
              <w:marTop w:val="0"/>
              <w:marBottom w:val="0"/>
              <w:divBdr>
                <w:top w:val="none" w:sz="0" w:space="0" w:color="auto"/>
                <w:left w:val="none" w:sz="0" w:space="0" w:color="auto"/>
                <w:bottom w:val="none" w:sz="0" w:space="0" w:color="auto"/>
                <w:right w:val="none" w:sz="0" w:space="0" w:color="auto"/>
              </w:divBdr>
            </w:div>
          </w:divsChild>
        </w:div>
        <w:div w:id="1902016375">
          <w:marLeft w:val="0"/>
          <w:marRight w:val="0"/>
          <w:marTop w:val="0"/>
          <w:marBottom w:val="0"/>
          <w:divBdr>
            <w:top w:val="none" w:sz="0" w:space="0" w:color="auto"/>
            <w:left w:val="none" w:sz="0" w:space="0" w:color="auto"/>
            <w:bottom w:val="none" w:sz="0" w:space="0" w:color="auto"/>
            <w:right w:val="none" w:sz="0" w:space="0" w:color="auto"/>
          </w:divBdr>
          <w:divsChild>
            <w:div w:id="2098746727">
              <w:marLeft w:val="0"/>
              <w:marRight w:val="0"/>
              <w:marTop w:val="0"/>
              <w:marBottom w:val="0"/>
              <w:divBdr>
                <w:top w:val="none" w:sz="0" w:space="0" w:color="auto"/>
                <w:left w:val="none" w:sz="0" w:space="0" w:color="auto"/>
                <w:bottom w:val="none" w:sz="0" w:space="0" w:color="auto"/>
                <w:right w:val="none" w:sz="0" w:space="0" w:color="auto"/>
              </w:divBdr>
            </w:div>
          </w:divsChild>
        </w:div>
        <w:div w:id="935820432">
          <w:marLeft w:val="0"/>
          <w:marRight w:val="0"/>
          <w:marTop w:val="0"/>
          <w:marBottom w:val="0"/>
          <w:divBdr>
            <w:top w:val="none" w:sz="0" w:space="0" w:color="auto"/>
            <w:left w:val="none" w:sz="0" w:space="0" w:color="auto"/>
            <w:bottom w:val="none" w:sz="0" w:space="0" w:color="auto"/>
            <w:right w:val="none" w:sz="0" w:space="0" w:color="auto"/>
          </w:divBdr>
          <w:divsChild>
            <w:div w:id="908541347">
              <w:marLeft w:val="0"/>
              <w:marRight w:val="0"/>
              <w:marTop w:val="0"/>
              <w:marBottom w:val="0"/>
              <w:divBdr>
                <w:top w:val="none" w:sz="0" w:space="0" w:color="auto"/>
                <w:left w:val="none" w:sz="0" w:space="0" w:color="auto"/>
                <w:bottom w:val="none" w:sz="0" w:space="0" w:color="auto"/>
                <w:right w:val="none" w:sz="0" w:space="0" w:color="auto"/>
              </w:divBdr>
            </w:div>
          </w:divsChild>
        </w:div>
        <w:div w:id="2089887649">
          <w:marLeft w:val="0"/>
          <w:marRight w:val="0"/>
          <w:marTop w:val="0"/>
          <w:marBottom w:val="0"/>
          <w:divBdr>
            <w:top w:val="none" w:sz="0" w:space="0" w:color="auto"/>
            <w:left w:val="none" w:sz="0" w:space="0" w:color="auto"/>
            <w:bottom w:val="none" w:sz="0" w:space="0" w:color="auto"/>
            <w:right w:val="none" w:sz="0" w:space="0" w:color="auto"/>
          </w:divBdr>
          <w:divsChild>
            <w:div w:id="1378163240">
              <w:marLeft w:val="0"/>
              <w:marRight w:val="0"/>
              <w:marTop w:val="0"/>
              <w:marBottom w:val="0"/>
              <w:divBdr>
                <w:top w:val="none" w:sz="0" w:space="0" w:color="auto"/>
                <w:left w:val="none" w:sz="0" w:space="0" w:color="auto"/>
                <w:bottom w:val="none" w:sz="0" w:space="0" w:color="auto"/>
                <w:right w:val="none" w:sz="0" w:space="0" w:color="auto"/>
              </w:divBdr>
            </w:div>
          </w:divsChild>
        </w:div>
        <w:div w:id="674725639">
          <w:marLeft w:val="0"/>
          <w:marRight w:val="0"/>
          <w:marTop w:val="0"/>
          <w:marBottom w:val="0"/>
          <w:divBdr>
            <w:top w:val="none" w:sz="0" w:space="0" w:color="auto"/>
            <w:left w:val="none" w:sz="0" w:space="0" w:color="auto"/>
            <w:bottom w:val="none" w:sz="0" w:space="0" w:color="auto"/>
            <w:right w:val="none" w:sz="0" w:space="0" w:color="auto"/>
          </w:divBdr>
          <w:divsChild>
            <w:div w:id="1603757277">
              <w:marLeft w:val="0"/>
              <w:marRight w:val="0"/>
              <w:marTop w:val="0"/>
              <w:marBottom w:val="0"/>
              <w:divBdr>
                <w:top w:val="none" w:sz="0" w:space="0" w:color="auto"/>
                <w:left w:val="none" w:sz="0" w:space="0" w:color="auto"/>
                <w:bottom w:val="none" w:sz="0" w:space="0" w:color="auto"/>
                <w:right w:val="none" w:sz="0" w:space="0" w:color="auto"/>
              </w:divBdr>
            </w:div>
          </w:divsChild>
        </w:div>
        <w:div w:id="1927420967">
          <w:marLeft w:val="0"/>
          <w:marRight w:val="0"/>
          <w:marTop w:val="0"/>
          <w:marBottom w:val="0"/>
          <w:divBdr>
            <w:top w:val="none" w:sz="0" w:space="0" w:color="auto"/>
            <w:left w:val="none" w:sz="0" w:space="0" w:color="auto"/>
            <w:bottom w:val="none" w:sz="0" w:space="0" w:color="auto"/>
            <w:right w:val="none" w:sz="0" w:space="0" w:color="auto"/>
          </w:divBdr>
          <w:divsChild>
            <w:div w:id="1695184647">
              <w:marLeft w:val="0"/>
              <w:marRight w:val="0"/>
              <w:marTop w:val="0"/>
              <w:marBottom w:val="0"/>
              <w:divBdr>
                <w:top w:val="none" w:sz="0" w:space="0" w:color="auto"/>
                <w:left w:val="none" w:sz="0" w:space="0" w:color="auto"/>
                <w:bottom w:val="none" w:sz="0" w:space="0" w:color="auto"/>
                <w:right w:val="none" w:sz="0" w:space="0" w:color="auto"/>
              </w:divBdr>
            </w:div>
          </w:divsChild>
        </w:div>
        <w:div w:id="97334985">
          <w:marLeft w:val="0"/>
          <w:marRight w:val="0"/>
          <w:marTop w:val="0"/>
          <w:marBottom w:val="0"/>
          <w:divBdr>
            <w:top w:val="none" w:sz="0" w:space="0" w:color="auto"/>
            <w:left w:val="none" w:sz="0" w:space="0" w:color="auto"/>
            <w:bottom w:val="none" w:sz="0" w:space="0" w:color="auto"/>
            <w:right w:val="none" w:sz="0" w:space="0" w:color="auto"/>
          </w:divBdr>
          <w:divsChild>
            <w:div w:id="216746436">
              <w:marLeft w:val="0"/>
              <w:marRight w:val="0"/>
              <w:marTop w:val="0"/>
              <w:marBottom w:val="0"/>
              <w:divBdr>
                <w:top w:val="none" w:sz="0" w:space="0" w:color="auto"/>
                <w:left w:val="none" w:sz="0" w:space="0" w:color="auto"/>
                <w:bottom w:val="none" w:sz="0" w:space="0" w:color="auto"/>
                <w:right w:val="none" w:sz="0" w:space="0" w:color="auto"/>
              </w:divBdr>
            </w:div>
          </w:divsChild>
        </w:div>
        <w:div w:id="385422411">
          <w:marLeft w:val="0"/>
          <w:marRight w:val="0"/>
          <w:marTop w:val="0"/>
          <w:marBottom w:val="0"/>
          <w:divBdr>
            <w:top w:val="none" w:sz="0" w:space="0" w:color="auto"/>
            <w:left w:val="none" w:sz="0" w:space="0" w:color="auto"/>
            <w:bottom w:val="none" w:sz="0" w:space="0" w:color="auto"/>
            <w:right w:val="none" w:sz="0" w:space="0" w:color="auto"/>
          </w:divBdr>
          <w:divsChild>
            <w:div w:id="1653288824">
              <w:marLeft w:val="0"/>
              <w:marRight w:val="0"/>
              <w:marTop w:val="0"/>
              <w:marBottom w:val="0"/>
              <w:divBdr>
                <w:top w:val="none" w:sz="0" w:space="0" w:color="auto"/>
                <w:left w:val="none" w:sz="0" w:space="0" w:color="auto"/>
                <w:bottom w:val="none" w:sz="0" w:space="0" w:color="auto"/>
                <w:right w:val="none" w:sz="0" w:space="0" w:color="auto"/>
              </w:divBdr>
            </w:div>
          </w:divsChild>
        </w:div>
        <w:div w:id="2099642527">
          <w:marLeft w:val="0"/>
          <w:marRight w:val="0"/>
          <w:marTop w:val="0"/>
          <w:marBottom w:val="0"/>
          <w:divBdr>
            <w:top w:val="none" w:sz="0" w:space="0" w:color="auto"/>
            <w:left w:val="none" w:sz="0" w:space="0" w:color="auto"/>
            <w:bottom w:val="none" w:sz="0" w:space="0" w:color="auto"/>
            <w:right w:val="none" w:sz="0" w:space="0" w:color="auto"/>
          </w:divBdr>
          <w:divsChild>
            <w:div w:id="278803146">
              <w:marLeft w:val="0"/>
              <w:marRight w:val="0"/>
              <w:marTop w:val="0"/>
              <w:marBottom w:val="0"/>
              <w:divBdr>
                <w:top w:val="none" w:sz="0" w:space="0" w:color="auto"/>
                <w:left w:val="none" w:sz="0" w:space="0" w:color="auto"/>
                <w:bottom w:val="none" w:sz="0" w:space="0" w:color="auto"/>
                <w:right w:val="none" w:sz="0" w:space="0" w:color="auto"/>
              </w:divBdr>
            </w:div>
          </w:divsChild>
        </w:div>
        <w:div w:id="1126777885">
          <w:marLeft w:val="0"/>
          <w:marRight w:val="0"/>
          <w:marTop w:val="0"/>
          <w:marBottom w:val="0"/>
          <w:divBdr>
            <w:top w:val="none" w:sz="0" w:space="0" w:color="auto"/>
            <w:left w:val="none" w:sz="0" w:space="0" w:color="auto"/>
            <w:bottom w:val="none" w:sz="0" w:space="0" w:color="auto"/>
            <w:right w:val="none" w:sz="0" w:space="0" w:color="auto"/>
          </w:divBdr>
          <w:divsChild>
            <w:div w:id="1607544273">
              <w:marLeft w:val="0"/>
              <w:marRight w:val="0"/>
              <w:marTop w:val="0"/>
              <w:marBottom w:val="0"/>
              <w:divBdr>
                <w:top w:val="none" w:sz="0" w:space="0" w:color="auto"/>
                <w:left w:val="none" w:sz="0" w:space="0" w:color="auto"/>
                <w:bottom w:val="none" w:sz="0" w:space="0" w:color="auto"/>
                <w:right w:val="none" w:sz="0" w:space="0" w:color="auto"/>
              </w:divBdr>
            </w:div>
          </w:divsChild>
        </w:div>
        <w:div w:id="46998952">
          <w:marLeft w:val="0"/>
          <w:marRight w:val="0"/>
          <w:marTop w:val="0"/>
          <w:marBottom w:val="0"/>
          <w:divBdr>
            <w:top w:val="none" w:sz="0" w:space="0" w:color="auto"/>
            <w:left w:val="none" w:sz="0" w:space="0" w:color="auto"/>
            <w:bottom w:val="none" w:sz="0" w:space="0" w:color="auto"/>
            <w:right w:val="none" w:sz="0" w:space="0" w:color="auto"/>
          </w:divBdr>
          <w:divsChild>
            <w:div w:id="437868313">
              <w:marLeft w:val="0"/>
              <w:marRight w:val="0"/>
              <w:marTop w:val="0"/>
              <w:marBottom w:val="0"/>
              <w:divBdr>
                <w:top w:val="none" w:sz="0" w:space="0" w:color="auto"/>
                <w:left w:val="none" w:sz="0" w:space="0" w:color="auto"/>
                <w:bottom w:val="none" w:sz="0" w:space="0" w:color="auto"/>
                <w:right w:val="none" w:sz="0" w:space="0" w:color="auto"/>
              </w:divBdr>
            </w:div>
          </w:divsChild>
        </w:div>
        <w:div w:id="635262076">
          <w:marLeft w:val="0"/>
          <w:marRight w:val="0"/>
          <w:marTop w:val="0"/>
          <w:marBottom w:val="0"/>
          <w:divBdr>
            <w:top w:val="none" w:sz="0" w:space="0" w:color="auto"/>
            <w:left w:val="none" w:sz="0" w:space="0" w:color="auto"/>
            <w:bottom w:val="none" w:sz="0" w:space="0" w:color="auto"/>
            <w:right w:val="none" w:sz="0" w:space="0" w:color="auto"/>
          </w:divBdr>
          <w:divsChild>
            <w:div w:id="568001741">
              <w:marLeft w:val="0"/>
              <w:marRight w:val="0"/>
              <w:marTop w:val="0"/>
              <w:marBottom w:val="0"/>
              <w:divBdr>
                <w:top w:val="none" w:sz="0" w:space="0" w:color="auto"/>
                <w:left w:val="none" w:sz="0" w:space="0" w:color="auto"/>
                <w:bottom w:val="none" w:sz="0" w:space="0" w:color="auto"/>
                <w:right w:val="none" w:sz="0" w:space="0" w:color="auto"/>
              </w:divBdr>
            </w:div>
          </w:divsChild>
        </w:div>
        <w:div w:id="1095857435">
          <w:marLeft w:val="0"/>
          <w:marRight w:val="0"/>
          <w:marTop w:val="0"/>
          <w:marBottom w:val="0"/>
          <w:divBdr>
            <w:top w:val="none" w:sz="0" w:space="0" w:color="auto"/>
            <w:left w:val="none" w:sz="0" w:space="0" w:color="auto"/>
            <w:bottom w:val="none" w:sz="0" w:space="0" w:color="auto"/>
            <w:right w:val="none" w:sz="0" w:space="0" w:color="auto"/>
          </w:divBdr>
          <w:divsChild>
            <w:div w:id="1110973056">
              <w:marLeft w:val="0"/>
              <w:marRight w:val="0"/>
              <w:marTop w:val="0"/>
              <w:marBottom w:val="0"/>
              <w:divBdr>
                <w:top w:val="none" w:sz="0" w:space="0" w:color="auto"/>
                <w:left w:val="none" w:sz="0" w:space="0" w:color="auto"/>
                <w:bottom w:val="none" w:sz="0" w:space="0" w:color="auto"/>
                <w:right w:val="none" w:sz="0" w:space="0" w:color="auto"/>
              </w:divBdr>
            </w:div>
          </w:divsChild>
        </w:div>
        <w:div w:id="144518413">
          <w:marLeft w:val="0"/>
          <w:marRight w:val="0"/>
          <w:marTop w:val="0"/>
          <w:marBottom w:val="0"/>
          <w:divBdr>
            <w:top w:val="none" w:sz="0" w:space="0" w:color="auto"/>
            <w:left w:val="none" w:sz="0" w:space="0" w:color="auto"/>
            <w:bottom w:val="none" w:sz="0" w:space="0" w:color="auto"/>
            <w:right w:val="none" w:sz="0" w:space="0" w:color="auto"/>
          </w:divBdr>
          <w:divsChild>
            <w:div w:id="759256994">
              <w:marLeft w:val="0"/>
              <w:marRight w:val="0"/>
              <w:marTop w:val="0"/>
              <w:marBottom w:val="0"/>
              <w:divBdr>
                <w:top w:val="none" w:sz="0" w:space="0" w:color="auto"/>
                <w:left w:val="none" w:sz="0" w:space="0" w:color="auto"/>
                <w:bottom w:val="none" w:sz="0" w:space="0" w:color="auto"/>
                <w:right w:val="none" w:sz="0" w:space="0" w:color="auto"/>
              </w:divBdr>
            </w:div>
          </w:divsChild>
        </w:div>
        <w:div w:id="1665205542">
          <w:marLeft w:val="0"/>
          <w:marRight w:val="0"/>
          <w:marTop w:val="0"/>
          <w:marBottom w:val="0"/>
          <w:divBdr>
            <w:top w:val="none" w:sz="0" w:space="0" w:color="auto"/>
            <w:left w:val="none" w:sz="0" w:space="0" w:color="auto"/>
            <w:bottom w:val="none" w:sz="0" w:space="0" w:color="auto"/>
            <w:right w:val="none" w:sz="0" w:space="0" w:color="auto"/>
          </w:divBdr>
          <w:divsChild>
            <w:div w:id="1486626440">
              <w:marLeft w:val="0"/>
              <w:marRight w:val="0"/>
              <w:marTop w:val="0"/>
              <w:marBottom w:val="0"/>
              <w:divBdr>
                <w:top w:val="none" w:sz="0" w:space="0" w:color="auto"/>
                <w:left w:val="none" w:sz="0" w:space="0" w:color="auto"/>
                <w:bottom w:val="none" w:sz="0" w:space="0" w:color="auto"/>
                <w:right w:val="none" w:sz="0" w:space="0" w:color="auto"/>
              </w:divBdr>
            </w:div>
          </w:divsChild>
        </w:div>
        <w:div w:id="158277097">
          <w:marLeft w:val="0"/>
          <w:marRight w:val="0"/>
          <w:marTop w:val="0"/>
          <w:marBottom w:val="0"/>
          <w:divBdr>
            <w:top w:val="none" w:sz="0" w:space="0" w:color="auto"/>
            <w:left w:val="none" w:sz="0" w:space="0" w:color="auto"/>
            <w:bottom w:val="none" w:sz="0" w:space="0" w:color="auto"/>
            <w:right w:val="none" w:sz="0" w:space="0" w:color="auto"/>
          </w:divBdr>
          <w:divsChild>
            <w:div w:id="326173803">
              <w:marLeft w:val="0"/>
              <w:marRight w:val="0"/>
              <w:marTop w:val="0"/>
              <w:marBottom w:val="0"/>
              <w:divBdr>
                <w:top w:val="none" w:sz="0" w:space="0" w:color="auto"/>
                <w:left w:val="none" w:sz="0" w:space="0" w:color="auto"/>
                <w:bottom w:val="none" w:sz="0" w:space="0" w:color="auto"/>
                <w:right w:val="none" w:sz="0" w:space="0" w:color="auto"/>
              </w:divBdr>
            </w:div>
          </w:divsChild>
        </w:div>
        <w:div w:id="1926528951">
          <w:marLeft w:val="0"/>
          <w:marRight w:val="0"/>
          <w:marTop w:val="0"/>
          <w:marBottom w:val="0"/>
          <w:divBdr>
            <w:top w:val="none" w:sz="0" w:space="0" w:color="auto"/>
            <w:left w:val="none" w:sz="0" w:space="0" w:color="auto"/>
            <w:bottom w:val="none" w:sz="0" w:space="0" w:color="auto"/>
            <w:right w:val="none" w:sz="0" w:space="0" w:color="auto"/>
          </w:divBdr>
          <w:divsChild>
            <w:div w:id="385302839">
              <w:marLeft w:val="0"/>
              <w:marRight w:val="0"/>
              <w:marTop w:val="0"/>
              <w:marBottom w:val="0"/>
              <w:divBdr>
                <w:top w:val="none" w:sz="0" w:space="0" w:color="auto"/>
                <w:left w:val="none" w:sz="0" w:space="0" w:color="auto"/>
                <w:bottom w:val="none" w:sz="0" w:space="0" w:color="auto"/>
                <w:right w:val="none" w:sz="0" w:space="0" w:color="auto"/>
              </w:divBdr>
            </w:div>
          </w:divsChild>
        </w:div>
        <w:div w:id="661667781">
          <w:marLeft w:val="0"/>
          <w:marRight w:val="0"/>
          <w:marTop w:val="0"/>
          <w:marBottom w:val="0"/>
          <w:divBdr>
            <w:top w:val="none" w:sz="0" w:space="0" w:color="auto"/>
            <w:left w:val="none" w:sz="0" w:space="0" w:color="auto"/>
            <w:bottom w:val="none" w:sz="0" w:space="0" w:color="auto"/>
            <w:right w:val="none" w:sz="0" w:space="0" w:color="auto"/>
          </w:divBdr>
          <w:divsChild>
            <w:div w:id="803818142">
              <w:marLeft w:val="0"/>
              <w:marRight w:val="0"/>
              <w:marTop w:val="0"/>
              <w:marBottom w:val="0"/>
              <w:divBdr>
                <w:top w:val="none" w:sz="0" w:space="0" w:color="auto"/>
                <w:left w:val="none" w:sz="0" w:space="0" w:color="auto"/>
                <w:bottom w:val="none" w:sz="0" w:space="0" w:color="auto"/>
                <w:right w:val="none" w:sz="0" w:space="0" w:color="auto"/>
              </w:divBdr>
            </w:div>
          </w:divsChild>
        </w:div>
        <w:div w:id="177426334">
          <w:marLeft w:val="0"/>
          <w:marRight w:val="0"/>
          <w:marTop w:val="0"/>
          <w:marBottom w:val="0"/>
          <w:divBdr>
            <w:top w:val="none" w:sz="0" w:space="0" w:color="auto"/>
            <w:left w:val="none" w:sz="0" w:space="0" w:color="auto"/>
            <w:bottom w:val="none" w:sz="0" w:space="0" w:color="auto"/>
            <w:right w:val="none" w:sz="0" w:space="0" w:color="auto"/>
          </w:divBdr>
          <w:divsChild>
            <w:div w:id="1902013898">
              <w:marLeft w:val="0"/>
              <w:marRight w:val="0"/>
              <w:marTop w:val="0"/>
              <w:marBottom w:val="0"/>
              <w:divBdr>
                <w:top w:val="none" w:sz="0" w:space="0" w:color="auto"/>
                <w:left w:val="none" w:sz="0" w:space="0" w:color="auto"/>
                <w:bottom w:val="none" w:sz="0" w:space="0" w:color="auto"/>
                <w:right w:val="none" w:sz="0" w:space="0" w:color="auto"/>
              </w:divBdr>
            </w:div>
          </w:divsChild>
        </w:div>
        <w:div w:id="977035465">
          <w:marLeft w:val="0"/>
          <w:marRight w:val="0"/>
          <w:marTop w:val="0"/>
          <w:marBottom w:val="0"/>
          <w:divBdr>
            <w:top w:val="none" w:sz="0" w:space="0" w:color="auto"/>
            <w:left w:val="none" w:sz="0" w:space="0" w:color="auto"/>
            <w:bottom w:val="none" w:sz="0" w:space="0" w:color="auto"/>
            <w:right w:val="none" w:sz="0" w:space="0" w:color="auto"/>
          </w:divBdr>
          <w:divsChild>
            <w:div w:id="48116234">
              <w:marLeft w:val="0"/>
              <w:marRight w:val="0"/>
              <w:marTop w:val="0"/>
              <w:marBottom w:val="0"/>
              <w:divBdr>
                <w:top w:val="none" w:sz="0" w:space="0" w:color="auto"/>
                <w:left w:val="none" w:sz="0" w:space="0" w:color="auto"/>
                <w:bottom w:val="none" w:sz="0" w:space="0" w:color="auto"/>
                <w:right w:val="none" w:sz="0" w:space="0" w:color="auto"/>
              </w:divBdr>
            </w:div>
          </w:divsChild>
        </w:div>
        <w:div w:id="946084595">
          <w:marLeft w:val="0"/>
          <w:marRight w:val="0"/>
          <w:marTop w:val="0"/>
          <w:marBottom w:val="0"/>
          <w:divBdr>
            <w:top w:val="none" w:sz="0" w:space="0" w:color="auto"/>
            <w:left w:val="none" w:sz="0" w:space="0" w:color="auto"/>
            <w:bottom w:val="none" w:sz="0" w:space="0" w:color="auto"/>
            <w:right w:val="none" w:sz="0" w:space="0" w:color="auto"/>
          </w:divBdr>
          <w:divsChild>
            <w:div w:id="397824331">
              <w:marLeft w:val="0"/>
              <w:marRight w:val="0"/>
              <w:marTop w:val="0"/>
              <w:marBottom w:val="0"/>
              <w:divBdr>
                <w:top w:val="none" w:sz="0" w:space="0" w:color="auto"/>
                <w:left w:val="none" w:sz="0" w:space="0" w:color="auto"/>
                <w:bottom w:val="none" w:sz="0" w:space="0" w:color="auto"/>
                <w:right w:val="none" w:sz="0" w:space="0" w:color="auto"/>
              </w:divBdr>
            </w:div>
          </w:divsChild>
        </w:div>
        <w:div w:id="395319247">
          <w:marLeft w:val="0"/>
          <w:marRight w:val="0"/>
          <w:marTop w:val="0"/>
          <w:marBottom w:val="0"/>
          <w:divBdr>
            <w:top w:val="none" w:sz="0" w:space="0" w:color="auto"/>
            <w:left w:val="none" w:sz="0" w:space="0" w:color="auto"/>
            <w:bottom w:val="none" w:sz="0" w:space="0" w:color="auto"/>
            <w:right w:val="none" w:sz="0" w:space="0" w:color="auto"/>
          </w:divBdr>
          <w:divsChild>
            <w:div w:id="1738821872">
              <w:marLeft w:val="0"/>
              <w:marRight w:val="0"/>
              <w:marTop w:val="0"/>
              <w:marBottom w:val="0"/>
              <w:divBdr>
                <w:top w:val="none" w:sz="0" w:space="0" w:color="auto"/>
                <w:left w:val="none" w:sz="0" w:space="0" w:color="auto"/>
                <w:bottom w:val="none" w:sz="0" w:space="0" w:color="auto"/>
                <w:right w:val="none" w:sz="0" w:space="0" w:color="auto"/>
              </w:divBdr>
            </w:div>
          </w:divsChild>
        </w:div>
        <w:div w:id="538783289">
          <w:marLeft w:val="0"/>
          <w:marRight w:val="0"/>
          <w:marTop w:val="0"/>
          <w:marBottom w:val="0"/>
          <w:divBdr>
            <w:top w:val="none" w:sz="0" w:space="0" w:color="auto"/>
            <w:left w:val="none" w:sz="0" w:space="0" w:color="auto"/>
            <w:bottom w:val="none" w:sz="0" w:space="0" w:color="auto"/>
            <w:right w:val="none" w:sz="0" w:space="0" w:color="auto"/>
          </w:divBdr>
          <w:divsChild>
            <w:div w:id="2005428359">
              <w:marLeft w:val="0"/>
              <w:marRight w:val="0"/>
              <w:marTop w:val="0"/>
              <w:marBottom w:val="0"/>
              <w:divBdr>
                <w:top w:val="none" w:sz="0" w:space="0" w:color="auto"/>
                <w:left w:val="none" w:sz="0" w:space="0" w:color="auto"/>
                <w:bottom w:val="none" w:sz="0" w:space="0" w:color="auto"/>
                <w:right w:val="none" w:sz="0" w:space="0" w:color="auto"/>
              </w:divBdr>
            </w:div>
          </w:divsChild>
        </w:div>
        <w:div w:id="1830363120">
          <w:marLeft w:val="0"/>
          <w:marRight w:val="0"/>
          <w:marTop w:val="0"/>
          <w:marBottom w:val="0"/>
          <w:divBdr>
            <w:top w:val="none" w:sz="0" w:space="0" w:color="auto"/>
            <w:left w:val="none" w:sz="0" w:space="0" w:color="auto"/>
            <w:bottom w:val="none" w:sz="0" w:space="0" w:color="auto"/>
            <w:right w:val="none" w:sz="0" w:space="0" w:color="auto"/>
          </w:divBdr>
          <w:divsChild>
            <w:div w:id="1587574401">
              <w:marLeft w:val="0"/>
              <w:marRight w:val="0"/>
              <w:marTop w:val="0"/>
              <w:marBottom w:val="0"/>
              <w:divBdr>
                <w:top w:val="none" w:sz="0" w:space="0" w:color="auto"/>
                <w:left w:val="none" w:sz="0" w:space="0" w:color="auto"/>
                <w:bottom w:val="none" w:sz="0" w:space="0" w:color="auto"/>
                <w:right w:val="none" w:sz="0" w:space="0" w:color="auto"/>
              </w:divBdr>
            </w:div>
          </w:divsChild>
        </w:div>
        <w:div w:id="574168518">
          <w:marLeft w:val="0"/>
          <w:marRight w:val="0"/>
          <w:marTop w:val="0"/>
          <w:marBottom w:val="0"/>
          <w:divBdr>
            <w:top w:val="none" w:sz="0" w:space="0" w:color="auto"/>
            <w:left w:val="none" w:sz="0" w:space="0" w:color="auto"/>
            <w:bottom w:val="none" w:sz="0" w:space="0" w:color="auto"/>
            <w:right w:val="none" w:sz="0" w:space="0" w:color="auto"/>
          </w:divBdr>
          <w:divsChild>
            <w:div w:id="1093285656">
              <w:marLeft w:val="0"/>
              <w:marRight w:val="0"/>
              <w:marTop w:val="0"/>
              <w:marBottom w:val="0"/>
              <w:divBdr>
                <w:top w:val="none" w:sz="0" w:space="0" w:color="auto"/>
                <w:left w:val="none" w:sz="0" w:space="0" w:color="auto"/>
                <w:bottom w:val="none" w:sz="0" w:space="0" w:color="auto"/>
                <w:right w:val="none" w:sz="0" w:space="0" w:color="auto"/>
              </w:divBdr>
            </w:div>
          </w:divsChild>
        </w:div>
        <w:div w:id="458764095">
          <w:marLeft w:val="0"/>
          <w:marRight w:val="0"/>
          <w:marTop w:val="0"/>
          <w:marBottom w:val="0"/>
          <w:divBdr>
            <w:top w:val="none" w:sz="0" w:space="0" w:color="auto"/>
            <w:left w:val="none" w:sz="0" w:space="0" w:color="auto"/>
            <w:bottom w:val="none" w:sz="0" w:space="0" w:color="auto"/>
            <w:right w:val="none" w:sz="0" w:space="0" w:color="auto"/>
          </w:divBdr>
          <w:divsChild>
            <w:div w:id="961766654">
              <w:marLeft w:val="0"/>
              <w:marRight w:val="0"/>
              <w:marTop w:val="0"/>
              <w:marBottom w:val="0"/>
              <w:divBdr>
                <w:top w:val="none" w:sz="0" w:space="0" w:color="auto"/>
                <w:left w:val="none" w:sz="0" w:space="0" w:color="auto"/>
                <w:bottom w:val="none" w:sz="0" w:space="0" w:color="auto"/>
                <w:right w:val="none" w:sz="0" w:space="0" w:color="auto"/>
              </w:divBdr>
            </w:div>
          </w:divsChild>
        </w:div>
        <w:div w:id="1722093468">
          <w:marLeft w:val="0"/>
          <w:marRight w:val="0"/>
          <w:marTop w:val="0"/>
          <w:marBottom w:val="0"/>
          <w:divBdr>
            <w:top w:val="none" w:sz="0" w:space="0" w:color="auto"/>
            <w:left w:val="none" w:sz="0" w:space="0" w:color="auto"/>
            <w:bottom w:val="none" w:sz="0" w:space="0" w:color="auto"/>
            <w:right w:val="none" w:sz="0" w:space="0" w:color="auto"/>
          </w:divBdr>
          <w:divsChild>
            <w:div w:id="418327431">
              <w:marLeft w:val="0"/>
              <w:marRight w:val="0"/>
              <w:marTop w:val="0"/>
              <w:marBottom w:val="0"/>
              <w:divBdr>
                <w:top w:val="none" w:sz="0" w:space="0" w:color="auto"/>
                <w:left w:val="none" w:sz="0" w:space="0" w:color="auto"/>
                <w:bottom w:val="none" w:sz="0" w:space="0" w:color="auto"/>
                <w:right w:val="none" w:sz="0" w:space="0" w:color="auto"/>
              </w:divBdr>
            </w:div>
          </w:divsChild>
        </w:div>
        <w:div w:id="929511660">
          <w:marLeft w:val="0"/>
          <w:marRight w:val="0"/>
          <w:marTop w:val="0"/>
          <w:marBottom w:val="0"/>
          <w:divBdr>
            <w:top w:val="none" w:sz="0" w:space="0" w:color="auto"/>
            <w:left w:val="none" w:sz="0" w:space="0" w:color="auto"/>
            <w:bottom w:val="none" w:sz="0" w:space="0" w:color="auto"/>
            <w:right w:val="none" w:sz="0" w:space="0" w:color="auto"/>
          </w:divBdr>
          <w:divsChild>
            <w:div w:id="1414936147">
              <w:marLeft w:val="0"/>
              <w:marRight w:val="0"/>
              <w:marTop w:val="0"/>
              <w:marBottom w:val="0"/>
              <w:divBdr>
                <w:top w:val="none" w:sz="0" w:space="0" w:color="auto"/>
                <w:left w:val="none" w:sz="0" w:space="0" w:color="auto"/>
                <w:bottom w:val="none" w:sz="0" w:space="0" w:color="auto"/>
                <w:right w:val="none" w:sz="0" w:space="0" w:color="auto"/>
              </w:divBdr>
            </w:div>
          </w:divsChild>
        </w:div>
        <w:div w:id="804860451">
          <w:marLeft w:val="0"/>
          <w:marRight w:val="0"/>
          <w:marTop w:val="0"/>
          <w:marBottom w:val="0"/>
          <w:divBdr>
            <w:top w:val="none" w:sz="0" w:space="0" w:color="auto"/>
            <w:left w:val="none" w:sz="0" w:space="0" w:color="auto"/>
            <w:bottom w:val="none" w:sz="0" w:space="0" w:color="auto"/>
            <w:right w:val="none" w:sz="0" w:space="0" w:color="auto"/>
          </w:divBdr>
          <w:divsChild>
            <w:div w:id="1390688618">
              <w:marLeft w:val="0"/>
              <w:marRight w:val="0"/>
              <w:marTop w:val="0"/>
              <w:marBottom w:val="0"/>
              <w:divBdr>
                <w:top w:val="none" w:sz="0" w:space="0" w:color="auto"/>
                <w:left w:val="none" w:sz="0" w:space="0" w:color="auto"/>
                <w:bottom w:val="none" w:sz="0" w:space="0" w:color="auto"/>
                <w:right w:val="none" w:sz="0" w:space="0" w:color="auto"/>
              </w:divBdr>
            </w:div>
          </w:divsChild>
        </w:div>
        <w:div w:id="1084760093">
          <w:marLeft w:val="0"/>
          <w:marRight w:val="0"/>
          <w:marTop w:val="0"/>
          <w:marBottom w:val="0"/>
          <w:divBdr>
            <w:top w:val="none" w:sz="0" w:space="0" w:color="auto"/>
            <w:left w:val="none" w:sz="0" w:space="0" w:color="auto"/>
            <w:bottom w:val="none" w:sz="0" w:space="0" w:color="auto"/>
            <w:right w:val="none" w:sz="0" w:space="0" w:color="auto"/>
          </w:divBdr>
          <w:divsChild>
            <w:div w:id="159008044">
              <w:marLeft w:val="0"/>
              <w:marRight w:val="0"/>
              <w:marTop w:val="0"/>
              <w:marBottom w:val="0"/>
              <w:divBdr>
                <w:top w:val="none" w:sz="0" w:space="0" w:color="auto"/>
                <w:left w:val="none" w:sz="0" w:space="0" w:color="auto"/>
                <w:bottom w:val="none" w:sz="0" w:space="0" w:color="auto"/>
                <w:right w:val="none" w:sz="0" w:space="0" w:color="auto"/>
              </w:divBdr>
            </w:div>
          </w:divsChild>
        </w:div>
        <w:div w:id="980186070">
          <w:marLeft w:val="0"/>
          <w:marRight w:val="0"/>
          <w:marTop w:val="0"/>
          <w:marBottom w:val="0"/>
          <w:divBdr>
            <w:top w:val="none" w:sz="0" w:space="0" w:color="auto"/>
            <w:left w:val="none" w:sz="0" w:space="0" w:color="auto"/>
            <w:bottom w:val="none" w:sz="0" w:space="0" w:color="auto"/>
            <w:right w:val="none" w:sz="0" w:space="0" w:color="auto"/>
          </w:divBdr>
          <w:divsChild>
            <w:div w:id="2004704114">
              <w:marLeft w:val="0"/>
              <w:marRight w:val="0"/>
              <w:marTop w:val="0"/>
              <w:marBottom w:val="0"/>
              <w:divBdr>
                <w:top w:val="none" w:sz="0" w:space="0" w:color="auto"/>
                <w:left w:val="none" w:sz="0" w:space="0" w:color="auto"/>
                <w:bottom w:val="none" w:sz="0" w:space="0" w:color="auto"/>
                <w:right w:val="none" w:sz="0" w:space="0" w:color="auto"/>
              </w:divBdr>
            </w:div>
          </w:divsChild>
        </w:div>
        <w:div w:id="1975940510">
          <w:marLeft w:val="0"/>
          <w:marRight w:val="0"/>
          <w:marTop w:val="0"/>
          <w:marBottom w:val="0"/>
          <w:divBdr>
            <w:top w:val="none" w:sz="0" w:space="0" w:color="auto"/>
            <w:left w:val="none" w:sz="0" w:space="0" w:color="auto"/>
            <w:bottom w:val="none" w:sz="0" w:space="0" w:color="auto"/>
            <w:right w:val="none" w:sz="0" w:space="0" w:color="auto"/>
          </w:divBdr>
          <w:divsChild>
            <w:div w:id="318506911">
              <w:marLeft w:val="0"/>
              <w:marRight w:val="0"/>
              <w:marTop w:val="0"/>
              <w:marBottom w:val="0"/>
              <w:divBdr>
                <w:top w:val="none" w:sz="0" w:space="0" w:color="auto"/>
                <w:left w:val="none" w:sz="0" w:space="0" w:color="auto"/>
                <w:bottom w:val="none" w:sz="0" w:space="0" w:color="auto"/>
                <w:right w:val="none" w:sz="0" w:space="0" w:color="auto"/>
              </w:divBdr>
            </w:div>
          </w:divsChild>
        </w:div>
        <w:div w:id="1817989605">
          <w:marLeft w:val="0"/>
          <w:marRight w:val="0"/>
          <w:marTop w:val="0"/>
          <w:marBottom w:val="0"/>
          <w:divBdr>
            <w:top w:val="none" w:sz="0" w:space="0" w:color="auto"/>
            <w:left w:val="none" w:sz="0" w:space="0" w:color="auto"/>
            <w:bottom w:val="none" w:sz="0" w:space="0" w:color="auto"/>
            <w:right w:val="none" w:sz="0" w:space="0" w:color="auto"/>
          </w:divBdr>
          <w:divsChild>
            <w:div w:id="1305499430">
              <w:marLeft w:val="0"/>
              <w:marRight w:val="0"/>
              <w:marTop w:val="0"/>
              <w:marBottom w:val="0"/>
              <w:divBdr>
                <w:top w:val="none" w:sz="0" w:space="0" w:color="auto"/>
                <w:left w:val="none" w:sz="0" w:space="0" w:color="auto"/>
                <w:bottom w:val="none" w:sz="0" w:space="0" w:color="auto"/>
                <w:right w:val="none" w:sz="0" w:space="0" w:color="auto"/>
              </w:divBdr>
            </w:div>
          </w:divsChild>
        </w:div>
        <w:div w:id="1024133533">
          <w:marLeft w:val="0"/>
          <w:marRight w:val="0"/>
          <w:marTop w:val="0"/>
          <w:marBottom w:val="0"/>
          <w:divBdr>
            <w:top w:val="none" w:sz="0" w:space="0" w:color="auto"/>
            <w:left w:val="none" w:sz="0" w:space="0" w:color="auto"/>
            <w:bottom w:val="none" w:sz="0" w:space="0" w:color="auto"/>
            <w:right w:val="none" w:sz="0" w:space="0" w:color="auto"/>
          </w:divBdr>
          <w:divsChild>
            <w:div w:id="1459685718">
              <w:marLeft w:val="0"/>
              <w:marRight w:val="0"/>
              <w:marTop w:val="0"/>
              <w:marBottom w:val="0"/>
              <w:divBdr>
                <w:top w:val="none" w:sz="0" w:space="0" w:color="auto"/>
                <w:left w:val="none" w:sz="0" w:space="0" w:color="auto"/>
                <w:bottom w:val="none" w:sz="0" w:space="0" w:color="auto"/>
                <w:right w:val="none" w:sz="0" w:space="0" w:color="auto"/>
              </w:divBdr>
            </w:div>
          </w:divsChild>
        </w:div>
        <w:div w:id="767969176">
          <w:marLeft w:val="0"/>
          <w:marRight w:val="0"/>
          <w:marTop w:val="0"/>
          <w:marBottom w:val="0"/>
          <w:divBdr>
            <w:top w:val="none" w:sz="0" w:space="0" w:color="auto"/>
            <w:left w:val="none" w:sz="0" w:space="0" w:color="auto"/>
            <w:bottom w:val="none" w:sz="0" w:space="0" w:color="auto"/>
            <w:right w:val="none" w:sz="0" w:space="0" w:color="auto"/>
          </w:divBdr>
          <w:divsChild>
            <w:div w:id="1591230403">
              <w:marLeft w:val="0"/>
              <w:marRight w:val="0"/>
              <w:marTop w:val="0"/>
              <w:marBottom w:val="0"/>
              <w:divBdr>
                <w:top w:val="none" w:sz="0" w:space="0" w:color="auto"/>
                <w:left w:val="none" w:sz="0" w:space="0" w:color="auto"/>
                <w:bottom w:val="none" w:sz="0" w:space="0" w:color="auto"/>
                <w:right w:val="none" w:sz="0" w:space="0" w:color="auto"/>
              </w:divBdr>
            </w:div>
          </w:divsChild>
        </w:div>
        <w:div w:id="1078479574">
          <w:marLeft w:val="0"/>
          <w:marRight w:val="0"/>
          <w:marTop w:val="0"/>
          <w:marBottom w:val="0"/>
          <w:divBdr>
            <w:top w:val="none" w:sz="0" w:space="0" w:color="auto"/>
            <w:left w:val="none" w:sz="0" w:space="0" w:color="auto"/>
            <w:bottom w:val="none" w:sz="0" w:space="0" w:color="auto"/>
            <w:right w:val="none" w:sz="0" w:space="0" w:color="auto"/>
          </w:divBdr>
          <w:divsChild>
            <w:div w:id="633174987">
              <w:marLeft w:val="0"/>
              <w:marRight w:val="0"/>
              <w:marTop w:val="0"/>
              <w:marBottom w:val="0"/>
              <w:divBdr>
                <w:top w:val="none" w:sz="0" w:space="0" w:color="auto"/>
                <w:left w:val="none" w:sz="0" w:space="0" w:color="auto"/>
                <w:bottom w:val="none" w:sz="0" w:space="0" w:color="auto"/>
                <w:right w:val="none" w:sz="0" w:space="0" w:color="auto"/>
              </w:divBdr>
            </w:div>
          </w:divsChild>
        </w:div>
        <w:div w:id="643631789">
          <w:marLeft w:val="0"/>
          <w:marRight w:val="0"/>
          <w:marTop w:val="0"/>
          <w:marBottom w:val="0"/>
          <w:divBdr>
            <w:top w:val="none" w:sz="0" w:space="0" w:color="auto"/>
            <w:left w:val="none" w:sz="0" w:space="0" w:color="auto"/>
            <w:bottom w:val="none" w:sz="0" w:space="0" w:color="auto"/>
            <w:right w:val="none" w:sz="0" w:space="0" w:color="auto"/>
          </w:divBdr>
          <w:divsChild>
            <w:div w:id="472604406">
              <w:marLeft w:val="0"/>
              <w:marRight w:val="0"/>
              <w:marTop w:val="0"/>
              <w:marBottom w:val="0"/>
              <w:divBdr>
                <w:top w:val="none" w:sz="0" w:space="0" w:color="auto"/>
                <w:left w:val="none" w:sz="0" w:space="0" w:color="auto"/>
                <w:bottom w:val="none" w:sz="0" w:space="0" w:color="auto"/>
                <w:right w:val="none" w:sz="0" w:space="0" w:color="auto"/>
              </w:divBdr>
            </w:div>
          </w:divsChild>
        </w:div>
        <w:div w:id="183833654">
          <w:marLeft w:val="0"/>
          <w:marRight w:val="0"/>
          <w:marTop w:val="0"/>
          <w:marBottom w:val="0"/>
          <w:divBdr>
            <w:top w:val="none" w:sz="0" w:space="0" w:color="auto"/>
            <w:left w:val="none" w:sz="0" w:space="0" w:color="auto"/>
            <w:bottom w:val="none" w:sz="0" w:space="0" w:color="auto"/>
            <w:right w:val="none" w:sz="0" w:space="0" w:color="auto"/>
          </w:divBdr>
          <w:divsChild>
            <w:div w:id="426923007">
              <w:marLeft w:val="0"/>
              <w:marRight w:val="0"/>
              <w:marTop w:val="0"/>
              <w:marBottom w:val="0"/>
              <w:divBdr>
                <w:top w:val="none" w:sz="0" w:space="0" w:color="auto"/>
                <w:left w:val="none" w:sz="0" w:space="0" w:color="auto"/>
                <w:bottom w:val="none" w:sz="0" w:space="0" w:color="auto"/>
                <w:right w:val="none" w:sz="0" w:space="0" w:color="auto"/>
              </w:divBdr>
            </w:div>
          </w:divsChild>
        </w:div>
        <w:div w:id="450977886">
          <w:marLeft w:val="0"/>
          <w:marRight w:val="0"/>
          <w:marTop w:val="0"/>
          <w:marBottom w:val="0"/>
          <w:divBdr>
            <w:top w:val="none" w:sz="0" w:space="0" w:color="auto"/>
            <w:left w:val="none" w:sz="0" w:space="0" w:color="auto"/>
            <w:bottom w:val="none" w:sz="0" w:space="0" w:color="auto"/>
            <w:right w:val="none" w:sz="0" w:space="0" w:color="auto"/>
          </w:divBdr>
          <w:divsChild>
            <w:div w:id="2030138453">
              <w:marLeft w:val="0"/>
              <w:marRight w:val="0"/>
              <w:marTop w:val="0"/>
              <w:marBottom w:val="0"/>
              <w:divBdr>
                <w:top w:val="none" w:sz="0" w:space="0" w:color="auto"/>
                <w:left w:val="none" w:sz="0" w:space="0" w:color="auto"/>
                <w:bottom w:val="none" w:sz="0" w:space="0" w:color="auto"/>
                <w:right w:val="none" w:sz="0" w:space="0" w:color="auto"/>
              </w:divBdr>
            </w:div>
          </w:divsChild>
        </w:div>
        <w:div w:id="1967083528">
          <w:marLeft w:val="0"/>
          <w:marRight w:val="0"/>
          <w:marTop w:val="0"/>
          <w:marBottom w:val="0"/>
          <w:divBdr>
            <w:top w:val="none" w:sz="0" w:space="0" w:color="auto"/>
            <w:left w:val="none" w:sz="0" w:space="0" w:color="auto"/>
            <w:bottom w:val="none" w:sz="0" w:space="0" w:color="auto"/>
            <w:right w:val="none" w:sz="0" w:space="0" w:color="auto"/>
          </w:divBdr>
          <w:divsChild>
            <w:div w:id="328169680">
              <w:marLeft w:val="0"/>
              <w:marRight w:val="0"/>
              <w:marTop w:val="0"/>
              <w:marBottom w:val="0"/>
              <w:divBdr>
                <w:top w:val="none" w:sz="0" w:space="0" w:color="auto"/>
                <w:left w:val="none" w:sz="0" w:space="0" w:color="auto"/>
                <w:bottom w:val="none" w:sz="0" w:space="0" w:color="auto"/>
                <w:right w:val="none" w:sz="0" w:space="0" w:color="auto"/>
              </w:divBdr>
            </w:div>
          </w:divsChild>
        </w:div>
        <w:div w:id="1941838425">
          <w:marLeft w:val="0"/>
          <w:marRight w:val="0"/>
          <w:marTop w:val="0"/>
          <w:marBottom w:val="0"/>
          <w:divBdr>
            <w:top w:val="none" w:sz="0" w:space="0" w:color="auto"/>
            <w:left w:val="none" w:sz="0" w:space="0" w:color="auto"/>
            <w:bottom w:val="none" w:sz="0" w:space="0" w:color="auto"/>
            <w:right w:val="none" w:sz="0" w:space="0" w:color="auto"/>
          </w:divBdr>
          <w:divsChild>
            <w:div w:id="1449541419">
              <w:marLeft w:val="0"/>
              <w:marRight w:val="0"/>
              <w:marTop w:val="0"/>
              <w:marBottom w:val="0"/>
              <w:divBdr>
                <w:top w:val="none" w:sz="0" w:space="0" w:color="auto"/>
                <w:left w:val="none" w:sz="0" w:space="0" w:color="auto"/>
                <w:bottom w:val="none" w:sz="0" w:space="0" w:color="auto"/>
                <w:right w:val="none" w:sz="0" w:space="0" w:color="auto"/>
              </w:divBdr>
            </w:div>
          </w:divsChild>
        </w:div>
        <w:div w:id="2005426157">
          <w:marLeft w:val="0"/>
          <w:marRight w:val="0"/>
          <w:marTop w:val="0"/>
          <w:marBottom w:val="0"/>
          <w:divBdr>
            <w:top w:val="none" w:sz="0" w:space="0" w:color="auto"/>
            <w:left w:val="none" w:sz="0" w:space="0" w:color="auto"/>
            <w:bottom w:val="none" w:sz="0" w:space="0" w:color="auto"/>
            <w:right w:val="none" w:sz="0" w:space="0" w:color="auto"/>
          </w:divBdr>
          <w:divsChild>
            <w:div w:id="1685979489">
              <w:marLeft w:val="0"/>
              <w:marRight w:val="0"/>
              <w:marTop w:val="0"/>
              <w:marBottom w:val="0"/>
              <w:divBdr>
                <w:top w:val="none" w:sz="0" w:space="0" w:color="auto"/>
                <w:left w:val="none" w:sz="0" w:space="0" w:color="auto"/>
                <w:bottom w:val="none" w:sz="0" w:space="0" w:color="auto"/>
                <w:right w:val="none" w:sz="0" w:space="0" w:color="auto"/>
              </w:divBdr>
            </w:div>
          </w:divsChild>
        </w:div>
        <w:div w:id="520825907">
          <w:marLeft w:val="0"/>
          <w:marRight w:val="0"/>
          <w:marTop w:val="0"/>
          <w:marBottom w:val="0"/>
          <w:divBdr>
            <w:top w:val="none" w:sz="0" w:space="0" w:color="auto"/>
            <w:left w:val="none" w:sz="0" w:space="0" w:color="auto"/>
            <w:bottom w:val="none" w:sz="0" w:space="0" w:color="auto"/>
            <w:right w:val="none" w:sz="0" w:space="0" w:color="auto"/>
          </w:divBdr>
          <w:divsChild>
            <w:div w:id="945118939">
              <w:marLeft w:val="0"/>
              <w:marRight w:val="0"/>
              <w:marTop w:val="0"/>
              <w:marBottom w:val="0"/>
              <w:divBdr>
                <w:top w:val="none" w:sz="0" w:space="0" w:color="auto"/>
                <w:left w:val="none" w:sz="0" w:space="0" w:color="auto"/>
                <w:bottom w:val="none" w:sz="0" w:space="0" w:color="auto"/>
                <w:right w:val="none" w:sz="0" w:space="0" w:color="auto"/>
              </w:divBdr>
            </w:div>
          </w:divsChild>
        </w:div>
        <w:div w:id="1356034135">
          <w:marLeft w:val="0"/>
          <w:marRight w:val="0"/>
          <w:marTop w:val="0"/>
          <w:marBottom w:val="0"/>
          <w:divBdr>
            <w:top w:val="none" w:sz="0" w:space="0" w:color="auto"/>
            <w:left w:val="none" w:sz="0" w:space="0" w:color="auto"/>
            <w:bottom w:val="none" w:sz="0" w:space="0" w:color="auto"/>
            <w:right w:val="none" w:sz="0" w:space="0" w:color="auto"/>
          </w:divBdr>
          <w:divsChild>
            <w:div w:id="654147428">
              <w:marLeft w:val="0"/>
              <w:marRight w:val="0"/>
              <w:marTop w:val="0"/>
              <w:marBottom w:val="0"/>
              <w:divBdr>
                <w:top w:val="none" w:sz="0" w:space="0" w:color="auto"/>
                <w:left w:val="none" w:sz="0" w:space="0" w:color="auto"/>
                <w:bottom w:val="none" w:sz="0" w:space="0" w:color="auto"/>
                <w:right w:val="none" w:sz="0" w:space="0" w:color="auto"/>
              </w:divBdr>
            </w:div>
          </w:divsChild>
        </w:div>
        <w:div w:id="34742072">
          <w:marLeft w:val="0"/>
          <w:marRight w:val="0"/>
          <w:marTop w:val="0"/>
          <w:marBottom w:val="0"/>
          <w:divBdr>
            <w:top w:val="none" w:sz="0" w:space="0" w:color="auto"/>
            <w:left w:val="none" w:sz="0" w:space="0" w:color="auto"/>
            <w:bottom w:val="none" w:sz="0" w:space="0" w:color="auto"/>
            <w:right w:val="none" w:sz="0" w:space="0" w:color="auto"/>
          </w:divBdr>
          <w:divsChild>
            <w:div w:id="1617053701">
              <w:marLeft w:val="0"/>
              <w:marRight w:val="0"/>
              <w:marTop w:val="0"/>
              <w:marBottom w:val="0"/>
              <w:divBdr>
                <w:top w:val="none" w:sz="0" w:space="0" w:color="auto"/>
                <w:left w:val="none" w:sz="0" w:space="0" w:color="auto"/>
                <w:bottom w:val="none" w:sz="0" w:space="0" w:color="auto"/>
                <w:right w:val="none" w:sz="0" w:space="0" w:color="auto"/>
              </w:divBdr>
            </w:div>
          </w:divsChild>
        </w:div>
        <w:div w:id="82145576">
          <w:marLeft w:val="0"/>
          <w:marRight w:val="0"/>
          <w:marTop w:val="0"/>
          <w:marBottom w:val="0"/>
          <w:divBdr>
            <w:top w:val="none" w:sz="0" w:space="0" w:color="auto"/>
            <w:left w:val="none" w:sz="0" w:space="0" w:color="auto"/>
            <w:bottom w:val="none" w:sz="0" w:space="0" w:color="auto"/>
            <w:right w:val="none" w:sz="0" w:space="0" w:color="auto"/>
          </w:divBdr>
          <w:divsChild>
            <w:div w:id="649140262">
              <w:marLeft w:val="0"/>
              <w:marRight w:val="0"/>
              <w:marTop w:val="0"/>
              <w:marBottom w:val="0"/>
              <w:divBdr>
                <w:top w:val="none" w:sz="0" w:space="0" w:color="auto"/>
                <w:left w:val="none" w:sz="0" w:space="0" w:color="auto"/>
                <w:bottom w:val="none" w:sz="0" w:space="0" w:color="auto"/>
                <w:right w:val="none" w:sz="0" w:space="0" w:color="auto"/>
              </w:divBdr>
            </w:div>
          </w:divsChild>
        </w:div>
        <w:div w:id="1135562382">
          <w:marLeft w:val="0"/>
          <w:marRight w:val="0"/>
          <w:marTop w:val="0"/>
          <w:marBottom w:val="0"/>
          <w:divBdr>
            <w:top w:val="none" w:sz="0" w:space="0" w:color="auto"/>
            <w:left w:val="none" w:sz="0" w:space="0" w:color="auto"/>
            <w:bottom w:val="none" w:sz="0" w:space="0" w:color="auto"/>
            <w:right w:val="none" w:sz="0" w:space="0" w:color="auto"/>
          </w:divBdr>
          <w:divsChild>
            <w:div w:id="1189031080">
              <w:marLeft w:val="0"/>
              <w:marRight w:val="0"/>
              <w:marTop w:val="0"/>
              <w:marBottom w:val="0"/>
              <w:divBdr>
                <w:top w:val="none" w:sz="0" w:space="0" w:color="auto"/>
                <w:left w:val="none" w:sz="0" w:space="0" w:color="auto"/>
                <w:bottom w:val="none" w:sz="0" w:space="0" w:color="auto"/>
                <w:right w:val="none" w:sz="0" w:space="0" w:color="auto"/>
              </w:divBdr>
            </w:div>
          </w:divsChild>
        </w:div>
        <w:div w:id="174535002">
          <w:marLeft w:val="0"/>
          <w:marRight w:val="0"/>
          <w:marTop w:val="0"/>
          <w:marBottom w:val="0"/>
          <w:divBdr>
            <w:top w:val="none" w:sz="0" w:space="0" w:color="auto"/>
            <w:left w:val="none" w:sz="0" w:space="0" w:color="auto"/>
            <w:bottom w:val="none" w:sz="0" w:space="0" w:color="auto"/>
            <w:right w:val="none" w:sz="0" w:space="0" w:color="auto"/>
          </w:divBdr>
          <w:divsChild>
            <w:div w:id="1090388929">
              <w:marLeft w:val="0"/>
              <w:marRight w:val="0"/>
              <w:marTop w:val="0"/>
              <w:marBottom w:val="0"/>
              <w:divBdr>
                <w:top w:val="none" w:sz="0" w:space="0" w:color="auto"/>
                <w:left w:val="none" w:sz="0" w:space="0" w:color="auto"/>
                <w:bottom w:val="none" w:sz="0" w:space="0" w:color="auto"/>
                <w:right w:val="none" w:sz="0" w:space="0" w:color="auto"/>
              </w:divBdr>
            </w:div>
          </w:divsChild>
        </w:div>
        <w:div w:id="1739597577">
          <w:marLeft w:val="0"/>
          <w:marRight w:val="0"/>
          <w:marTop w:val="0"/>
          <w:marBottom w:val="0"/>
          <w:divBdr>
            <w:top w:val="none" w:sz="0" w:space="0" w:color="auto"/>
            <w:left w:val="none" w:sz="0" w:space="0" w:color="auto"/>
            <w:bottom w:val="none" w:sz="0" w:space="0" w:color="auto"/>
            <w:right w:val="none" w:sz="0" w:space="0" w:color="auto"/>
          </w:divBdr>
          <w:divsChild>
            <w:div w:id="1579825405">
              <w:marLeft w:val="0"/>
              <w:marRight w:val="0"/>
              <w:marTop w:val="0"/>
              <w:marBottom w:val="0"/>
              <w:divBdr>
                <w:top w:val="none" w:sz="0" w:space="0" w:color="auto"/>
                <w:left w:val="none" w:sz="0" w:space="0" w:color="auto"/>
                <w:bottom w:val="none" w:sz="0" w:space="0" w:color="auto"/>
                <w:right w:val="none" w:sz="0" w:space="0" w:color="auto"/>
              </w:divBdr>
            </w:div>
          </w:divsChild>
        </w:div>
        <w:div w:id="1541549640">
          <w:marLeft w:val="0"/>
          <w:marRight w:val="0"/>
          <w:marTop w:val="0"/>
          <w:marBottom w:val="0"/>
          <w:divBdr>
            <w:top w:val="none" w:sz="0" w:space="0" w:color="auto"/>
            <w:left w:val="none" w:sz="0" w:space="0" w:color="auto"/>
            <w:bottom w:val="none" w:sz="0" w:space="0" w:color="auto"/>
            <w:right w:val="none" w:sz="0" w:space="0" w:color="auto"/>
          </w:divBdr>
          <w:divsChild>
            <w:div w:id="672269168">
              <w:marLeft w:val="0"/>
              <w:marRight w:val="0"/>
              <w:marTop w:val="0"/>
              <w:marBottom w:val="0"/>
              <w:divBdr>
                <w:top w:val="none" w:sz="0" w:space="0" w:color="auto"/>
                <w:left w:val="none" w:sz="0" w:space="0" w:color="auto"/>
                <w:bottom w:val="none" w:sz="0" w:space="0" w:color="auto"/>
                <w:right w:val="none" w:sz="0" w:space="0" w:color="auto"/>
              </w:divBdr>
            </w:div>
          </w:divsChild>
        </w:div>
        <w:div w:id="1950812938">
          <w:marLeft w:val="0"/>
          <w:marRight w:val="0"/>
          <w:marTop w:val="0"/>
          <w:marBottom w:val="0"/>
          <w:divBdr>
            <w:top w:val="none" w:sz="0" w:space="0" w:color="auto"/>
            <w:left w:val="none" w:sz="0" w:space="0" w:color="auto"/>
            <w:bottom w:val="none" w:sz="0" w:space="0" w:color="auto"/>
            <w:right w:val="none" w:sz="0" w:space="0" w:color="auto"/>
          </w:divBdr>
          <w:divsChild>
            <w:div w:id="559053485">
              <w:marLeft w:val="0"/>
              <w:marRight w:val="0"/>
              <w:marTop w:val="0"/>
              <w:marBottom w:val="0"/>
              <w:divBdr>
                <w:top w:val="none" w:sz="0" w:space="0" w:color="auto"/>
                <w:left w:val="none" w:sz="0" w:space="0" w:color="auto"/>
                <w:bottom w:val="none" w:sz="0" w:space="0" w:color="auto"/>
                <w:right w:val="none" w:sz="0" w:space="0" w:color="auto"/>
              </w:divBdr>
            </w:div>
          </w:divsChild>
        </w:div>
        <w:div w:id="1082137939">
          <w:marLeft w:val="0"/>
          <w:marRight w:val="0"/>
          <w:marTop w:val="0"/>
          <w:marBottom w:val="0"/>
          <w:divBdr>
            <w:top w:val="none" w:sz="0" w:space="0" w:color="auto"/>
            <w:left w:val="none" w:sz="0" w:space="0" w:color="auto"/>
            <w:bottom w:val="none" w:sz="0" w:space="0" w:color="auto"/>
            <w:right w:val="none" w:sz="0" w:space="0" w:color="auto"/>
          </w:divBdr>
          <w:divsChild>
            <w:div w:id="2117361669">
              <w:marLeft w:val="0"/>
              <w:marRight w:val="0"/>
              <w:marTop w:val="0"/>
              <w:marBottom w:val="0"/>
              <w:divBdr>
                <w:top w:val="none" w:sz="0" w:space="0" w:color="auto"/>
                <w:left w:val="none" w:sz="0" w:space="0" w:color="auto"/>
                <w:bottom w:val="none" w:sz="0" w:space="0" w:color="auto"/>
                <w:right w:val="none" w:sz="0" w:space="0" w:color="auto"/>
              </w:divBdr>
            </w:div>
          </w:divsChild>
        </w:div>
        <w:div w:id="1552225679">
          <w:marLeft w:val="0"/>
          <w:marRight w:val="0"/>
          <w:marTop w:val="0"/>
          <w:marBottom w:val="0"/>
          <w:divBdr>
            <w:top w:val="none" w:sz="0" w:space="0" w:color="auto"/>
            <w:left w:val="none" w:sz="0" w:space="0" w:color="auto"/>
            <w:bottom w:val="none" w:sz="0" w:space="0" w:color="auto"/>
            <w:right w:val="none" w:sz="0" w:space="0" w:color="auto"/>
          </w:divBdr>
          <w:divsChild>
            <w:div w:id="234705474">
              <w:marLeft w:val="0"/>
              <w:marRight w:val="0"/>
              <w:marTop w:val="0"/>
              <w:marBottom w:val="0"/>
              <w:divBdr>
                <w:top w:val="none" w:sz="0" w:space="0" w:color="auto"/>
                <w:left w:val="none" w:sz="0" w:space="0" w:color="auto"/>
                <w:bottom w:val="none" w:sz="0" w:space="0" w:color="auto"/>
                <w:right w:val="none" w:sz="0" w:space="0" w:color="auto"/>
              </w:divBdr>
            </w:div>
          </w:divsChild>
        </w:div>
        <w:div w:id="1302153555">
          <w:marLeft w:val="0"/>
          <w:marRight w:val="0"/>
          <w:marTop w:val="0"/>
          <w:marBottom w:val="0"/>
          <w:divBdr>
            <w:top w:val="none" w:sz="0" w:space="0" w:color="auto"/>
            <w:left w:val="none" w:sz="0" w:space="0" w:color="auto"/>
            <w:bottom w:val="none" w:sz="0" w:space="0" w:color="auto"/>
            <w:right w:val="none" w:sz="0" w:space="0" w:color="auto"/>
          </w:divBdr>
          <w:divsChild>
            <w:div w:id="671106455">
              <w:marLeft w:val="0"/>
              <w:marRight w:val="0"/>
              <w:marTop w:val="0"/>
              <w:marBottom w:val="0"/>
              <w:divBdr>
                <w:top w:val="none" w:sz="0" w:space="0" w:color="auto"/>
                <w:left w:val="none" w:sz="0" w:space="0" w:color="auto"/>
                <w:bottom w:val="none" w:sz="0" w:space="0" w:color="auto"/>
                <w:right w:val="none" w:sz="0" w:space="0" w:color="auto"/>
              </w:divBdr>
            </w:div>
          </w:divsChild>
        </w:div>
        <w:div w:id="1662346876">
          <w:marLeft w:val="0"/>
          <w:marRight w:val="0"/>
          <w:marTop w:val="0"/>
          <w:marBottom w:val="0"/>
          <w:divBdr>
            <w:top w:val="none" w:sz="0" w:space="0" w:color="auto"/>
            <w:left w:val="none" w:sz="0" w:space="0" w:color="auto"/>
            <w:bottom w:val="none" w:sz="0" w:space="0" w:color="auto"/>
            <w:right w:val="none" w:sz="0" w:space="0" w:color="auto"/>
          </w:divBdr>
          <w:divsChild>
            <w:div w:id="353844784">
              <w:marLeft w:val="0"/>
              <w:marRight w:val="0"/>
              <w:marTop w:val="0"/>
              <w:marBottom w:val="0"/>
              <w:divBdr>
                <w:top w:val="none" w:sz="0" w:space="0" w:color="auto"/>
                <w:left w:val="none" w:sz="0" w:space="0" w:color="auto"/>
                <w:bottom w:val="none" w:sz="0" w:space="0" w:color="auto"/>
                <w:right w:val="none" w:sz="0" w:space="0" w:color="auto"/>
              </w:divBdr>
            </w:div>
          </w:divsChild>
        </w:div>
        <w:div w:id="388381044">
          <w:marLeft w:val="0"/>
          <w:marRight w:val="0"/>
          <w:marTop w:val="0"/>
          <w:marBottom w:val="0"/>
          <w:divBdr>
            <w:top w:val="none" w:sz="0" w:space="0" w:color="auto"/>
            <w:left w:val="none" w:sz="0" w:space="0" w:color="auto"/>
            <w:bottom w:val="none" w:sz="0" w:space="0" w:color="auto"/>
            <w:right w:val="none" w:sz="0" w:space="0" w:color="auto"/>
          </w:divBdr>
          <w:divsChild>
            <w:div w:id="1028291940">
              <w:marLeft w:val="0"/>
              <w:marRight w:val="0"/>
              <w:marTop w:val="0"/>
              <w:marBottom w:val="0"/>
              <w:divBdr>
                <w:top w:val="none" w:sz="0" w:space="0" w:color="auto"/>
                <w:left w:val="none" w:sz="0" w:space="0" w:color="auto"/>
                <w:bottom w:val="none" w:sz="0" w:space="0" w:color="auto"/>
                <w:right w:val="none" w:sz="0" w:space="0" w:color="auto"/>
              </w:divBdr>
            </w:div>
          </w:divsChild>
        </w:div>
        <w:div w:id="1993171378">
          <w:marLeft w:val="0"/>
          <w:marRight w:val="0"/>
          <w:marTop w:val="0"/>
          <w:marBottom w:val="0"/>
          <w:divBdr>
            <w:top w:val="none" w:sz="0" w:space="0" w:color="auto"/>
            <w:left w:val="none" w:sz="0" w:space="0" w:color="auto"/>
            <w:bottom w:val="none" w:sz="0" w:space="0" w:color="auto"/>
            <w:right w:val="none" w:sz="0" w:space="0" w:color="auto"/>
          </w:divBdr>
          <w:divsChild>
            <w:div w:id="838690212">
              <w:marLeft w:val="0"/>
              <w:marRight w:val="0"/>
              <w:marTop w:val="0"/>
              <w:marBottom w:val="0"/>
              <w:divBdr>
                <w:top w:val="none" w:sz="0" w:space="0" w:color="auto"/>
                <w:left w:val="none" w:sz="0" w:space="0" w:color="auto"/>
                <w:bottom w:val="none" w:sz="0" w:space="0" w:color="auto"/>
                <w:right w:val="none" w:sz="0" w:space="0" w:color="auto"/>
              </w:divBdr>
            </w:div>
          </w:divsChild>
        </w:div>
        <w:div w:id="1980920256">
          <w:marLeft w:val="0"/>
          <w:marRight w:val="0"/>
          <w:marTop w:val="0"/>
          <w:marBottom w:val="0"/>
          <w:divBdr>
            <w:top w:val="none" w:sz="0" w:space="0" w:color="auto"/>
            <w:left w:val="none" w:sz="0" w:space="0" w:color="auto"/>
            <w:bottom w:val="none" w:sz="0" w:space="0" w:color="auto"/>
            <w:right w:val="none" w:sz="0" w:space="0" w:color="auto"/>
          </w:divBdr>
          <w:divsChild>
            <w:div w:id="540090957">
              <w:marLeft w:val="0"/>
              <w:marRight w:val="0"/>
              <w:marTop w:val="0"/>
              <w:marBottom w:val="0"/>
              <w:divBdr>
                <w:top w:val="none" w:sz="0" w:space="0" w:color="auto"/>
                <w:left w:val="none" w:sz="0" w:space="0" w:color="auto"/>
                <w:bottom w:val="none" w:sz="0" w:space="0" w:color="auto"/>
                <w:right w:val="none" w:sz="0" w:space="0" w:color="auto"/>
              </w:divBdr>
            </w:div>
          </w:divsChild>
        </w:div>
        <w:div w:id="684748953">
          <w:marLeft w:val="0"/>
          <w:marRight w:val="0"/>
          <w:marTop w:val="0"/>
          <w:marBottom w:val="0"/>
          <w:divBdr>
            <w:top w:val="none" w:sz="0" w:space="0" w:color="auto"/>
            <w:left w:val="none" w:sz="0" w:space="0" w:color="auto"/>
            <w:bottom w:val="none" w:sz="0" w:space="0" w:color="auto"/>
            <w:right w:val="none" w:sz="0" w:space="0" w:color="auto"/>
          </w:divBdr>
          <w:divsChild>
            <w:div w:id="137115102">
              <w:marLeft w:val="0"/>
              <w:marRight w:val="0"/>
              <w:marTop w:val="0"/>
              <w:marBottom w:val="0"/>
              <w:divBdr>
                <w:top w:val="none" w:sz="0" w:space="0" w:color="auto"/>
                <w:left w:val="none" w:sz="0" w:space="0" w:color="auto"/>
                <w:bottom w:val="none" w:sz="0" w:space="0" w:color="auto"/>
                <w:right w:val="none" w:sz="0" w:space="0" w:color="auto"/>
              </w:divBdr>
            </w:div>
          </w:divsChild>
        </w:div>
        <w:div w:id="749079262">
          <w:marLeft w:val="0"/>
          <w:marRight w:val="0"/>
          <w:marTop w:val="0"/>
          <w:marBottom w:val="0"/>
          <w:divBdr>
            <w:top w:val="none" w:sz="0" w:space="0" w:color="auto"/>
            <w:left w:val="none" w:sz="0" w:space="0" w:color="auto"/>
            <w:bottom w:val="none" w:sz="0" w:space="0" w:color="auto"/>
            <w:right w:val="none" w:sz="0" w:space="0" w:color="auto"/>
          </w:divBdr>
          <w:divsChild>
            <w:div w:id="1153836896">
              <w:marLeft w:val="0"/>
              <w:marRight w:val="0"/>
              <w:marTop w:val="0"/>
              <w:marBottom w:val="0"/>
              <w:divBdr>
                <w:top w:val="none" w:sz="0" w:space="0" w:color="auto"/>
                <w:left w:val="none" w:sz="0" w:space="0" w:color="auto"/>
                <w:bottom w:val="none" w:sz="0" w:space="0" w:color="auto"/>
                <w:right w:val="none" w:sz="0" w:space="0" w:color="auto"/>
              </w:divBdr>
            </w:div>
          </w:divsChild>
        </w:div>
        <w:div w:id="1512183274">
          <w:marLeft w:val="0"/>
          <w:marRight w:val="0"/>
          <w:marTop w:val="0"/>
          <w:marBottom w:val="0"/>
          <w:divBdr>
            <w:top w:val="none" w:sz="0" w:space="0" w:color="auto"/>
            <w:left w:val="none" w:sz="0" w:space="0" w:color="auto"/>
            <w:bottom w:val="none" w:sz="0" w:space="0" w:color="auto"/>
            <w:right w:val="none" w:sz="0" w:space="0" w:color="auto"/>
          </w:divBdr>
          <w:divsChild>
            <w:div w:id="1845506988">
              <w:marLeft w:val="0"/>
              <w:marRight w:val="0"/>
              <w:marTop w:val="0"/>
              <w:marBottom w:val="0"/>
              <w:divBdr>
                <w:top w:val="none" w:sz="0" w:space="0" w:color="auto"/>
                <w:left w:val="none" w:sz="0" w:space="0" w:color="auto"/>
                <w:bottom w:val="none" w:sz="0" w:space="0" w:color="auto"/>
                <w:right w:val="none" w:sz="0" w:space="0" w:color="auto"/>
              </w:divBdr>
            </w:div>
          </w:divsChild>
        </w:div>
        <w:div w:id="1925720203">
          <w:marLeft w:val="0"/>
          <w:marRight w:val="0"/>
          <w:marTop w:val="0"/>
          <w:marBottom w:val="0"/>
          <w:divBdr>
            <w:top w:val="none" w:sz="0" w:space="0" w:color="auto"/>
            <w:left w:val="none" w:sz="0" w:space="0" w:color="auto"/>
            <w:bottom w:val="none" w:sz="0" w:space="0" w:color="auto"/>
            <w:right w:val="none" w:sz="0" w:space="0" w:color="auto"/>
          </w:divBdr>
          <w:divsChild>
            <w:div w:id="761948857">
              <w:marLeft w:val="0"/>
              <w:marRight w:val="0"/>
              <w:marTop w:val="0"/>
              <w:marBottom w:val="0"/>
              <w:divBdr>
                <w:top w:val="none" w:sz="0" w:space="0" w:color="auto"/>
                <w:left w:val="none" w:sz="0" w:space="0" w:color="auto"/>
                <w:bottom w:val="none" w:sz="0" w:space="0" w:color="auto"/>
                <w:right w:val="none" w:sz="0" w:space="0" w:color="auto"/>
              </w:divBdr>
            </w:div>
          </w:divsChild>
        </w:div>
        <w:div w:id="1246306341">
          <w:marLeft w:val="0"/>
          <w:marRight w:val="0"/>
          <w:marTop w:val="0"/>
          <w:marBottom w:val="0"/>
          <w:divBdr>
            <w:top w:val="none" w:sz="0" w:space="0" w:color="auto"/>
            <w:left w:val="none" w:sz="0" w:space="0" w:color="auto"/>
            <w:bottom w:val="none" w:sz="0" w:space="0" w:color="auto"/>
            <w:right w:val="none" w:sz="0" w:space="0" w:color="auto"/>
          </w:divBdr>
          <w:divsChild>
            <w:div w:id="1984891500">
              <w:marLeft w:val="0"/>
              <w:marRight w:val="0"/>
              <w:marTop w:val="0"/>
              <w:marBottom w:val="0"/>
              <w:divBdr>
                <w:top w:val="none" w:sz="0" w:space="0" w:color="auto"/>
                <w:left w:val="none" w:sz="0" w:space="0" w:color="auto"/>
                <w:bottom w:val="none" w:sz="0" w:space="0" w:color="auto"/>
                <w:right w:val="none" w:sz="0" w:space="0" w:color="auto"/>
              </w:divBdr>
            </w:div>
          </w:divsChild>
        </w:div>
        <w:div w:id="2053577885">
          <w:marLeft w:val="0"/>
          <w:marRight w:val="0"/>
          <w:marTop w:val="0"/>
          <w:marBottom w:val="0"/>
          <w:divBdr>
            <w:top w:val="none" w:sz="0" w:space="0" w:color="auto"/>
            <w:left w:val="none" w:sz="0" w:space="0" w:color="auto"/>
            <w:bottom w:val="none" w:sz="0" w:space="0" w:color="auto"/>
            <w:right w:val="none" w:sz="0" w:space="0" w:color="auto"/>
          </w:divBdr>
          <w:divsChild>
            <w:div w:id="1118724046">
              <w:marLeft w:val="0"/>
              <w:marRight w:val="0"/>
              <w:marTop w:val="0"/>
              <w:marBottom w:val="0"/>
              <w:divBdr>
                <w:top w:val="none" w:sz="0" w:space="0" w:color="auto"/>
                <w:left w:val="none" w:sz="0" w:space="0" w:color="auto"/>
                <w:bottom w:val="none" w:sz="0" w:space="0" w:color="auto"/>
                <w:right w:val="none" w:sz="0" w:space="0" w:color="auto"/>
              </w:divBdr>
            </w:div>
          </w:divsChild>
        </w:div>
        <w:div w:id="1939755048">
          <w:marLeft w:val="0"/>
          <w:marRight w:val="0"/>
          <w:marTop w:val="0"/>
          <w:marBottom w:val="0"/>
          <w:divBdr>
            <w:top w:val="none" w:sz="0" w:space="0" w:color="auto"/>
            <w:left w:val="none" w:sz="0" w:space="0" w:color="auto"/>
            <w:bottom w:val="none" w:sz="0" w:space="0" w:color="auto"/>
            <w:right w:val="none" w:sz="0" w:space="0" w:color="auto"/>
          </w:divBdr>
          <w:divsChild>
            <w:div w:id="962536353">
              <w:marLeft w:val="0"/>
              <w:marRight w:val="0"/>
              <w:marTop w:val="0"/>
              <w:marBottom w:val="0"/>
              <w:divBdr>
                <w:top w:val="none" w:sz="0" w:space="0" w:color="auto"/>
                <w:left w:val="none" w:sz="0" w:space="0" w:color="auto"/>
                <w:bottom w:val="none" w:sz="0" w:space="0" w:color="auto"/>
                <w:right w:val="none" w:sz="0" w:space="0" w:color="auto"/>
              </w:divBdr>
            </w:div>
          </w:divsChild>
        </w:div>
        <w:div w:id="1059401109">
          <w:marLeft w:val="0"/>
          <w:marRight w:val="0"/>
          <w:marTop w:val="0"/>
          <w:marBottom w:val="0"/>
          <w:divBdr>
            <w:top w:val="none" w:sz="0" w:space="0" w:color="auto"/>
            <w:left w:val="none" w:sz="0" w:space="0" w:color="auto"/>
            <w:bottom w:val="none" w:sz="0" w:space="0" w:color="auto"/>
            <w:right w:val="none" w:sz="0" w:space="0" w:color="auto"/>
          </w:divBdr>
          <w:divsChild>
            <w:div w:id="1068847805">
              <w:marLeft w:val="0"/>
              <w:marRight w:val="0"/>
              <w:marTop w:val="0"/>
              <w:marBottom w:val="0"/>
              <w:divBdr>
                <w:top w:val="none" w:sz="0" w:space="0" w:color="auto"/>
                <w:left w:val="none" w:sz="0" w:space="0" w:color="auto"/>
                <w:bottom w:val="none" w:sz="0" w:space="0" w:color="auto"/>
                <w:right w:val="none" w:sz="0" w:space="0" w:color="auto"/>
              </w:divBdr>
            </w:div>
          </w:divsChild>
        </w:div>
        <w:div w:id="770706972">
          <w:marLeft w:val="0"/>
          <w:marRight w:val="0"/>
          <w:marTop w:val="0"/>
          <w:marBottom w:val="0"/>
          <w:divBdr>
            <w:top w:val="none" w:sz="0" w:space="0" w:color="auto"/>
            <w:left w:val="none" w:sz="0" w:space="0" w:color="auto"/>
            <w:bottom w:val="none" w:sz="0" w:space="0" w:color="auto"/>
            <w:right w:val="none" w:sz="0" w:space="0" w:color="auto"/>
          </w:divBdr>
          <w:divsChild>
            <w:div w:id="1320383237">
              <w:marLeft w:val="0"/>
              <w:marRight w:val="0"/>
              <w:marTop w:val="0"/>
              <w:marBottom w:val="0"/>
              <w:divBdr>
                <w:top w:val="none" w:sz="0" w:space="0" w:color="auto"/>
                <w:left w:val="none" w:sz="0" w:space="0" w:color="auto"/>
                <w:bottom w:val="none" w:sz="0" w:space="0" w:color="auto"/>
                <w:right w:val="none" w:sz="0" w:space="0" w:color="auto"/>
              </w:divBdr>
            </w:div>
          </w:divsChild>
        </w:div>
        <w:div w:id="965039568">
          <w:marLeft w:val="0"/>
          <w:marRight w:val="0"/>
          <w:marTop w:val="0"/>
          <w:marBottom w:val="0"/>
          <w:divBdr>
            <w:top w:val="none" w:sz="0" w:space="0" w:color="auto"/>
            <w:left w:val="none" w:sz="0" w:space="0" w:color="auto"/>
            <w:bottom w:val="none" w:sz="0" w:space="0" w:color="auto"/>
            <w:right w:val="none" w:sz="0" w:space="0" w:color="auto"/>
          </w:divBdr>
          <w:divsChild>
            <w:div w:id="1644506303">
              <w:marLeft w:val="0"/>
              <w:marRight w:val="0"/>
              <w:marTop w:val="0"/>
              <w:marBottom w:val="0"/>
              <w:divBdr>
                <w:top w:val="none" w:sz="0" w:space="0" w:color="auto"/>
                <w:left w:val="none" w:sz="0" w:space="0" w:color="auto"/>
                <w:bottom w:val="none" w:sz="0" w:space="0" w:color="auto"/>
                <w:right w:val="none" w:sz="0" w:space="0" w:color="auto"/>
              </w:divBdr>
            </w:div>
          </w:divsChild>
        </w:div>
        <w:div w:id="1885169318">
          <w:marLeft w:val="0"/>
          <w:marRight w:val="0"/>
          <w:marTop w:val="0"/>
          <w:marBottom w:val="0"/>
          <w:divBdr>
            <w:top w:val="none" w:sz="0" w:space="0" w:color="auto"/>
            <w:left w:val="none" w:sz="0" w:space="0" w:color="auto"/>
            <w:bottom w:val="none" w:sz="0" w:space="0" w:color="auto"/>
            <w:right w:val="none" w:sz="0" w:space="0" w:color="auto"/>
          </w:divBdr>
          <w:divsChild>
            <w:div w:id="582685760">
              <w:marLeft w:val="0"/>
              <w:marRight w:val="0"/>
              <w:marTop w:val="0"/>
              <w:marBottom w:val="0"/>
              <w:divBdr>
                <w:top w:val="none" w:sz="0" w:space="0" w:color="auto"/>
                <w:left w:val="none" w:sz="0" w:space="0" w:color="auto"/>
                <w:bottom w:val="none" w:sz="0" w:space="0" w:color="auto"/>
                <w:right w:val="none" w:sz="0" w:space="0" w:color="auto"/>
              </w:divBdr>
            </w:div>
          </w:divsChild>
        </w:div>
        <w:div w:id="1046415033">
          <w:marLeft w:val="0"/>
          <w:marRight w:val="0"/>
          <w:marTop w:val="0"/>
          <w:marBottom w:val="0"/>
          <w:divBdr>
            <w:top w:val="none" w:sz="0" w:space="0" w:color="auto"/>
            <w:left w:val="none" w:sz="0" w:space="0" w:color="auto"/>
            <w:bottom w:val="none" w:sz="0" w:space="0" w:color="auto"/>
            <w:right w:val="none" w:sz="0" w:space="0" w:color="auto"/>
          </w:divBdr>
          <w:divsChild>
            <w:div w:id="658584521">
              <w:marLeft w:val="0"/>
              <w:marRight w:val="0"/>
              <w:marTop w:val="0"/>
              <w:marBottom w:val="0"/>
              <w:divBdr>
                <w:top w:val="none" w:sz="0" w:space="0" w:color="auto"/>
                <w:left w:val="none" w:sz="0" w:space="0" w:color="auto"/>
                <w:bottom w:val="none" w:sz="0" w:space="0" w:color="auto"/>
                <w:right w:val="none" w:sz="0" w:space="0" w:color="auto"/>
              </w:divBdr>
            </w:div>
          </w:divsChild>
        </w:div>
        <w:div w:id="1160659956">
          <w:marLeft w:val="0"/>
          <w:marRight w:val="0"/>
          <w:marTop w:val="0"/>
          <w:marBottom w:val="0"/>
          <w:divBdr>
            <w:top w:val="none" w:sz="0" w:space="0" w:color="auto"/>
            <w:left w:val="none" w:sz="0" w:space="0" w:color="auto"/>
            <w:bottom w:val="none" w:sz="0" w:space="0" w:color="auto"/>
            <w:right w:val="none" w:sz="0" w:space="0" w:color="auto"/>
          </w:divBdr>
          <w:divsChild>
            <w:div w:id="1814521261">
              <w:marLeft w:val="0"/>
              <w:marRight w:val="0"/>
              <w:marTop w:val="0"/>
              <w:marBottom w:val="0"/>
              <w:divBdr>
                <w:top w:val="none" w:sz="0" w:space="0" w:color="auto"/>
                <w:left w:val="none" w:sz="0" w:space="0" w:color="auto"/>
                <w:bottom w:val="none" w:sz="0" w:space="0" w:color="auto"/>
                <w:right w:val="none" w:sz="0" w:space="0" w:color="auto"/>
              </w:divBdr>
            </w:div>
          </w:divsChild>
        </w:div>
        <w:div w:id="1301616866">
          <w:marLeft w:val="0"/>
          <w:marRight w:val="0"/>
          <w:marTop w:val="0"/>
          <w:marBottom w:val="0"/>
          <w:divBdr>
            <w:top w:val="none" w:sz="0" w:space="0" w:color="auto"/>
            <w:left w:val="none" w:sz="0" w:space="0" w:color="auto"/>
            <w:bottom w:val="none" w:sz="0" w:space="0" w:color="auto"/>
            <w:right w:val="none" w:sz="0" w:space="0" w:color="auto"/>
          </w:divBdr>
          <w:divsChild>
            <w:div w:id="225579802">
              <w:marLeft w:val="0"/>
              <w:marRight w:val="0"/>
              <w:marTop w:val="0"/>
              <w:marBottom w:val="0"/>
              <w:divBdr>
                <w:top w:val="none" w:sz="0" w:space="0" w:color="auto"/>
                <w:left w:val="none" w:sz="0" w:space="0" w:color="auto"/>
                <w:bottom w:val="none" w:sz="0" w:space="0" w:color="auto"/>
                <w:right w:val="none" w:sz="0" w:space="0" w:color="auto"/>
              </w:divBdr>
            </w:div>
          </w:divsChild>
        </w:div>
        <w:div w:id="1193496008">
          <w:marLeft w:val="0"/>
          <w:marRight w:val="0"/>
          <w:marTop w:val="0"/>
          <w:marBottom w:val="0"/>
          <w:divBdr>
            <w:top w:val="none" w:sz="0" w:space="0" w:color="auto"/>
            <w:left w:val="none" w:sz="0" w:space="0" w:color="auto"/>
            <w:bottom w:val="none" w:sz="0" w:space="0" w:color="auto"/>
            <w:right w:val="none" w:sz="0" w:space="0" w:color="auto"/>
          </w:divBdr>
          <w:divsChild>
            <w:div w:id="615217402">
              <w:marLeft w:val="0"/>
              <w:marRight w:val="0"/>
              <w:marTop w:val="0"/>
              <w:marBottom w:val="0"/>
              <w:divBdr>
                <w:top w:val="none" w:sz="0" w:space="0" w:color="auto"/>
                <w:left w:val="none" w:sz="0" w:space="0" w:color="auto"/>
                <w:bottom w:val="none" w:sz="0" w:space="0" w:color="auto"/>
                <w:right w:val="none" w:sz="0" w:space="0" w:color="auto"/>
              </w:divBdr>
            </w:div>
          </w:divsChild>
        </w:div>
        <w:div w:id="1744372177">
          <w:marLeft w:val="0"/>
          <w:marRight w:val="0"/>
          <w:marTop w:val="0"/>
          <w:marBottom w:val="0"/>
          <w:divBdr>
            <w:top w:val="none" w:sz="0" w:space="0" w:color="auto"/>
            <w:left w:val="none" w:sz="0" w:space="0" w:color="auto"/>
            <w:bottom w:val="none" w:sz="0" w:space="0" w:color="auto"/>
            <w:right w:val="none" w:sz="0" w:space="0" w:color="auto"/>
          </w:divBdr>
          <w:divsChild>
            <w:div w:id="284580473">
              <w:marLeft w:val="0"/>
              <w:marRight w:val="0"/>
              <w:marTop w:val="0"/>
              <w:marBottom w:val="0"/>
              <w:divBdr>
                <w:top w:val="none" w:sz="0" w:space="0" w:color="auto"/>
                <w:left w:val="none" w:sz="0" w:space="0" w:color="auto"/>
                <w:bottom w:val="none" w:sz="0" w:space="0" w:color="auto"/>
                <w:right w:val="none" w:sz="0" w:space="0" w:color="auto"/>
              </w:divBdr>
            </w:div>
          </w:divsChild>
        </w:div>
        <w:div w:id="1122967148">
          <w:marLeft w:val="0"/>
          <w:marRight w:val="0"/>
          <w:marTop w:val="0"/>
          <w:marBottom w:val="0"/>
          <w:divBdr>
            <w:top w:val="none" w:sz="0" w:space="0" w:color="auto"/>
            <w:left w:val="none" w:sz="0" w:space="0" w:color="auto"/>
            <w:bottom w:val="none" w:sz="0" w:space="0" w:color="auto"/>
            <w:right w:val="none" w:sz="0" w:space="0" w:color="auto"/>
          </w:divBdr>
          <w:divsChild>
            <w:div w:id="955985324">
              <w:marLeft w:val="0"/>
              <w:marRight w:val="0"/>
              <w:marTop w:val="0"/>
              <w:marBottom w:val="0"/>
              <w:divBdr>
                <w:top w:val="none" w:sz="0" w:space="0" w:color="auto"/>
                <w:left w:val="none" w:sz="0" w:space="0" w:color="auto"/>
                <w:bottom w:val="none" w:sz="0" w:space="0" w:color="auto"/>
                <w:right w:val="none" w:sz="0" w:space="0" w:color="auto"/>
              </w:divBdr>
            </w:div>
          </w:divsChild>
        </w:div>
        <w:div w:id="414783032">
          <w:marLeft w:val="0"/>
          <w:marRight w:val="0"/>
          <w:marTop w:val="0"/>
          <w:marBottom w:val="0"/>
          <w:divBdr>
            <w:top w:val="none" w:sz="0" w:space="0" w:color="auto"/>
            <w:left w:val="none" w:sz="0" w:space="0" w:color="auto"/>
            <w:bottom w:val="none" w:sz="0" w:space="0" w:color="auto"/>
            <w:right w:val="none" w:sz="0" w:space="0" w:color="auto"/>
          </w:divBdr>
          <w:divsChild>
            <w:div w:id="603419610">
              <w:marLeft w:val="0"/>
              <w:marRight w:val="0"/>
              <w:marTop w:val="0"/>
              <w:marBottom w:val="0"/>
              <w:divBdr>
                <w:top w:val="none" w:sz="0" w:space="0" w:color="auto"/>
                <w:left w:val="none" w:sz="0" w:space="0" w:color="auto"/>
                <w:bottom w:val="none" w:sz="0" w:space="0" w:color="auto"/>
                <w:right w:val="none" w:sz="0" w:space="0" w:color="auto"/>
              </w:divBdr>
            </w:div>
          </w:divsChild>
        </w:div>
        <w:div w:id="1225292870">
          <w:marLeft w:val="0"/>
          <w:marRight w:val="0"/>
          <w:marTop w:val="0"/>
          <w:marBottom w:val="0"/>
          <w:divBdr>
            <w:top w:val="none" w:sz="0" w:space="0" w:color="auto"/>
            <w:left w:val="none" w:sz="0" w:space="0" w:color="auto"/>
            <w:bottom w:val="none" w:sz="0" w:space="0" w:color="auto"/>
            <w:right w:val="none" w:sz="0" w:space="0" w:color="auto"/>
          </w:divBdr>
          <w:divsChild>
            <w:div w:id="1582984345">
              <w:marLeft w:val="0"/>
              <w:marRight w:val="0"/>
              <w:marTop w:val="0"/>
              <w:marBottom w:val="0"/>
              <w:divBdr>
                <w:top w:val="none" w:sz="0" w:space="0" w:color="auto"/>
                <w:left w:val="none" w:sz="0" w:space="0" w:color="auto"/>
                <w:bottom w:val="none" w:sz="0" w:space="0" w:color="auto"/>
                <w:right w:val="none" w:sz="0" w:space="0" w:color="auto"/>
              </w:divBdr>
            </w:div>
          </w:divsChild>
        </w:div>
        <w:div w:id="1987709299">
          <w:marLeft w:val="0"/>
          <w:marRight w:val="0"/>
          <w:marTop w:val="0"/>
          <w:marBottom w:val="0"/>
          <w:divBdr>
            <w:top w:val="none" w:sz="0" w:space="0" w:color="auto"/>
            <w:left w:val="none" w:sz="0" w:space="0" w:color="auto"/>
            <w:bottom w:val="none" w:sz="0" w:space="0" w:color="auto"/>
            <w:right w:val="none" w:sz="0" w:space="0" w:color="auto"/>
          </w:divBdr>
          <w:divsChild>
            <w:div w:id="713887992">
              <w:marLeft w:val="0"/>
              <w:marRight w:val="0"/>
              <w:marTop w:val="0"/>
              <w:marBottom w:val="0"/>
              <w:divBdr>
                <w:top w:val="none" w:sz="0" w:space="0" w:color="auto"/>
                <w:left w:val="none" w:sz="0" w:space="0" w:color="auto"/>
                <w:bottom w:val="none" w:sz="0" w:space="0" w:color="auto"/>
                <w:right w:val="none" w:sz="0" w:space="0" w:color="auto"/>
              </w:divBdr>
            </w:div>
          </w:divsChild>
        </w:div>
        <w:div w:id="970284585">
          <w:marLeft w:val="0"/>
          <w:marRight w:val="0"/>
          <w:marTop w:val="0"/>
          <w:marBottom w:val="0"/>
          <w:divBdr>
            <w:top w:val="none" w:sz="0" w:space="0" w:color="auto"/>
            <w:left w:val="none" w:sz="0" w:space="0" w:color="auto"/>
            <w:bottom w:val="none" w:sz="0" w:space="0" w:color="auto"/>
            <w:right w:val="none" w:sz="0" w:space="0" w:color="auto"/>
          </w:divBdr>
          <w:divsChild>
            <w:div w:id="6324014">
              <w:marLeft w:val="0"/>
              <w:marRight w:val="0"/>
              <w:marTop w:val="0"/>
              <w:marBottom w:val="0"/>
              <w:divBdr>
                <w:top w:val="none" w:sz="0" w:space="0" w:color="auto"/>
                <w:left w:val="none" w:sz="0" w:space="0" w:color="auto"/>
                <w:bottom w:val="none" w:sz="0" w:space="0" w:color="auto"/>
                <w:right w:val="none" w:sz="0" w:space="0" w:color="auto"/>
              </w:divBdr>
            </w:div>
          </w:divsChild>
        </w:div>
        <w:div w:id="2132437337">
          <w:marLeft w:val="0"/>
          <w:marRight w:val="0"/>
          <w:marTop w:val="0"/>
          <w:marBottom w:val="0"/>
          <w:divBdr>
            <w:top w:val="none" w:sz="0" w:space="0" w:color="auto"/>
            <w:left w:val="none" w:sz="0" w:space="0" w:color="auto"/>
            <w:bottom w:val="none" w:sz="0" w:space="0" w:color="auto"/>
            <w:right w:val="none" w:sz="0" w:space="0" w:color="auto"/>
          </w:divBdr>
          <w:divsChild>
            <w:div w:id="1632127104">
              <w:marLeft w:val="0"/>
              <w:marRight w:val="0"/>
              <w:marTop w:val="0"/>
              <w:marBottom w:val="0"/>
              <w:divBdr>
                <w:top w:val="none" w:sz="0" w:space="0" w:color="auto"/>
                <w:left w:val="none" w:sz="0" w:space="0" w:color="auto"/>
                <w:bottom w:val="none" w:sz="0" w:space="0" w:color="auto"/>
                <w:right w:val="none" w:sz="0" w:space="0" w:color="auto"/>
              </w:divBdr>
            </w:div>
          </w:divsChild>
        </w:div>
        <w:div w:id="1163425614">
          <w:marLeft w:val="0"/>
          <w:marRight w:val="0"/>
          <w:marTop w:val="0"/>
          <w:marBottom w:val="0"/>
          <w:divBdr>
            <w:top w:val="none" w:sz="0" w:space="0" w:color="auto"/>
            <w:left w:val="none" w:sz="0" w:space="0" w:color="auto"/>
            <w:bottom w:val="none" w:sz="0" w:space="0" w:color="auto"/>
            <w:right w:val="none" w:sz="0" w:space="0" w:color="auto"/>
          </w:divBdr>
          <w:divsChild>
            <w:div w:id="611909690">
              <w:marLeft w:val="0"/>
              <w:marRight w:val="0"/>
              <w:marTop w:val="0"/>
              <w:marBottom w:val="0"/>
              <w:divBdr>
                <w:top w:val="none" w:sz="0" w:space="0" w:color="auto"/>
                <w:left w:val="none" w:sz="0" w:space="0" w:color="auto"/>
                <w:bottom w:val="none" w:sz="0" w:space="0" w:color="auto"/>
                <w:right w:val="none" w:sz="0" w:space="0" w:color="auto"/>
              </w:divBdr>
            </w:div>
          </w:divsChild>
        </w:div>
        <w:div w:id="820579476">
          <w:marLeft w:val="0"/>
          <w:marRight w:val="0"/>
          <w:marTop w:val="0"/>
          <w:marBottom w:val="0"/>
          <w:divBdr>
            <w:top w:val="none" w:sz="0" w:space="0" w:color="auto"/>
            <w:left w:val="none" w:sz="0" w:space="0" w:color="auto"/>
            <w:bottom w:val="none" w:sz="0" w:space="0" w:color="auto"/>
            <w:right w:val="none" w:sz="0" w:space="0" w:color="auto"/>
          </w:divBdr>
          <w:divsChild>
            <w:div w:id="581526296">
              <w:marLeft w:val="0"/>
              <w:marRight w:val="0"/>
              <w:marTop w:val="0"/>
              <w:marBottom w:val="0"/>
              <w:divBdr>
                <w:top w:val="none" w:sz="0" w:space="0" w:color="auto"/>
                <w:left w:val="none" w:sz="0" w:space="0" w:color="auto"/>
                <w:bottom w:val="none" w:sz="0" w:space="0" w:color="auto"/>
                <w:right w:val="none" w:sz="0" w:space="0" w:color="auto"/>
              </w:divBdr>
            </w:div>
          </w:divsChild>
        </w:div>
        <w:div w:id="1535387575">
          <w:marLeft w:val="0"/>
          <w:marRight w:val="0"/>
          <w:marTop w:val="0"/>
          <w:marBottom w:val="0"/>
          <w:divBdr>
            <w:top w:val="none" w:sz="0" w:space="0" w:color="auto"/>
            <w:left w:val="none" w:sz="0" w:space="0" w:color="auto"/>
            <w:bottom w:val="none" w:sz="0" w:space="0" w:color="auto"/>
            <w:right w:val="none" w:sz="0" w:space="0" w:color="auto"/>
          </w:divBdr>
          <w:divsChild>
            <w:div w:id="581449808">
              <w:marLeft w:val="0"/>
              <w:marRight w:val="0"/>
              <w:marTop w:val="0"/>
              <w:marBottom w:val="0"/>
              <w:divBdr>
                <w:top w:val="none" w:sz="0" w:space="0" w:color="auto"/>
                <w:left w:val="none" w:sz="0" w:space="0" w:color="auto"/>
                <w:bottom w:val="none" w:sz="0" w:space="0" w:color="auto"/>
                <w:right w:val="none" w:sz="0" w:space="0" w:color="auto"/>
              </w:divBdr>
            </w:div>
          </w:divsChild>
        </w:div>
        <w:div w:id="1528447240">
          <w:marLeft w:val="0"/>
          <w:marRight w:val="0"/>
          <w:marTop w:val="0"/>
          <w:marBottom w:val="0"/>
          <w:divBdr>
            <w:top w:val="none" w:sz="0" w:space="0" w:color="auto"/>
            <w:left w:val="none" w:sz="0" w:space="0" w:color="auto"/>
            <w:bottom w:val="none" w:sz="0" w:space="0" w:color="auto"/>
            <w:right w:val="none" w:sz="0" w:space="0" w:color="auto"/>
          </w:divBdr>
          <w:divsChild>
            <w:div w:id="522591063">
              <w:marLeft w:val="0"/>
              <w:marRight w:val="0"/>
              <w:marTop w:val="0"/>
              <w:marBottom w:val="0"/>
              <w:divBdr>
                <w:top w:val="none" w:sz="0" w:space="0" w:color="auto"/>
                <w:left w:val="none" w:sz="0" w:space="0" w:color="auto"/>
                <w:bottom w:val="none" w:sz="0" w:space="0" w:color="auto"/>
                <w:right w:val="none" w:sz="0" w:space="0" w:color="auto"/>
              </w:divBdr>
            </w:div>
          </w:divsChild>
        </w:div>
        <w:div w:id="1309090858">
          <w:marLeft w:val="0"/>
          <w:marRight w:val="0"/>
          <w:marTop w:val="0"/>
          <w:marBottom w:val="0"/>
          <w:divBdr>
            <w:top w:val="none" w:sz="0" w:space="0" w:color="auto"/>
            <w:left w:val="none" w:sz="0" w:space="0" w:color="auto"/>
            <w:bottom w:val="none" w:sz="0" w:space="0" w:color="auto"/>
            <w:right w:val="none" w:sz="0" w:space="0" w:color="auto"/>
          </w:divBdr>
          <w:divsChild>
            <w:div w:id="1547109748">
              <w:marLeft w:val="0"/>
              <w:marRight w:val="0"/>
              <w:marTop w:val="0"/>
              <w:marBottom w:val="0"/>
              <w:divBdr>
                <w:top w:val="none" w:sz="0" w:space="0" w:color="auto"/>
                <w:left w:val="none" w:sz="0" w:space="0" w:color="auto"/>
                <w:bottom w:val="none" w:sz="0" w:space="0" w:color="auto"/>
                <w:right w:val="none" w:sz="0" w:space="0" w:color="auto"/>
              </w:divBdr>
            </w:div>
          </w:divsChild>
        </w:div>
        <w:div w:id="654261779">
          <w:marLeft w:val="0"/>
          <w:marRight w:val="0"/>
          <w:marTop w:val="0"/>
          <w:marBottom w:val="0"/>
          <w:divBdr>
            <w:top w:val="none" w:sz="0" w:space="0" w:color="auto"/>
            <w:left w:val="none" w:sz="0" w:space="0" w:color="auto"/>
            <w:bottom w:val="none" w:sz="0" w:space="0" w:color="auto"/>
            <w:right w:val="none" w:sz="0" w:space="0" w:color="auto"/>
          </w:divBdr>
          <w:divsChild>
            <w:div w:id="1726563314">
              <w:marLeft w:val="0"/>
              <w:marRight w:val="0"/>
              <w:marTop w:val="0"/>
              <w:marBottom w:val="0"/>
              <w:divBdr>
                <w:top w:val="none" w:sz="0" w:space="0" w:color="auto"/>
                <w:left w:val="none" w:sz="0" w:space="0" w:color="auto"/>
                <w:bottom w:val="none" w:sz="0" w:space="0" w:color="auto"/>
                <w:right w:val="none" w:sz="0" w:space="0" w:color="auto"/>
              </w:divBdr>
            </w:div>
          </w:divsChild>
        </w:div>
        <w:div w:id="773745707">
          <w:marLeft w:val="0"/>
          <w:marRight w:val="0"/>
          <w:marTop w:val="0"/>
          <w:marBottom w:val="0"/>
          <w:divBdr>
            <w:top w:val="none" w:sz="0" w:space="0" w:color="auto"/>
            <w:left w:val="none" w:sz="0" w:space="0" w:color="auto"/>
            <w:bottom w:val="none" w:sz="0" w:space="0" w:color="auto"/>
            <w:right w:val="none" w:sz="0" w:space="0" w:color="auto"/>
          </w:divBdr>
          <w:divsChild>
            <w:div w:id="1971856771">
              <w:marLeft w:val="0"/>
              <w:marRight w:val="0"/>
              <w:marTop w:val="0"/>
              <w:marBottom w:val="0"/>
              <w:divBdr>
                <w:top w:val="none" w:sz="0" w:space="0" w:color="auto"/>
                <w:left w:val="none" w:sz="0" w:space="0" w:color="auto"/>
                <w:bottom w:val="none" w:sz="0" w:space="0" w:color="auto"/>
                <w:right w:val="none" w:sz="0" w:space="0" w:color="auto"/>
              </w:divBdr>
            </w:div>
          </w:divsChild>
        </w:div>
        <w:div w:id="920414015">
          <w:marLeft w:val="0"/>
          <w:marRight w:val="0"/>
          <w:marTop w:val="0"/>
          <w:marBottom w:val="0"/>
          <w:divBdr>
            <w:top w:val="none" w:sz="0" w:space="0" w:color="auto"/>
            <w:left w:val="none" w:sz="0" w:space="0" w:color="auto"/>
            <w:bottom w:val="none" w:sz="0" w:space="0" w:color="auto"/>
            <w:right w:val="none" w:sz="0" w:space="0" w:color="auto"/>
          </w:divBdr>
          <w:divsChild>
            <w:div w:id="1715886324">
              <w:marLeft w:val="0"/>
              <w:marRight w:val="0"/>
              <w:marTop w:val="0"/>
              <w:marBottom w:val="0"/>
              <w:divBdr>
                <w:top w:val="none" w:sz="0" w:space="0" w:color="auto"/>
                <w:left w:val="none" w:sz="0" w:space="0" w:color="auto"/>
                <w:bottom w:val="none" w:sz="0" w:space="0" w:color="auto"/>
                <w:right w:val="none" w:sz="0" w:space="0" w:color="auto"/>
              </w:divBdr>
            </w:div>
          </w:divsChild>
        </w:div>
        <w:div w:id="1377045716">
          <w:marLeft w:val="0"/>
          <w:marRight w:val="0"/>
          <w:marTop w:val="0"/>
          <w:marBottom w:val="0"/>
          <w:divBdr>
            <w:top w:val="none" w:sz="0" w:space="0" w:color="auto"/>
            <w:left w:val="none" w:sz="0" w:space="0" w:color="auto"/>
            <w:bottom w:val="none" w:sz="0" w:space="0" w:color="auto"/>
            <w:right w:val="none" w:sz="0" w:space="0" w:color="auto"/>
          </w:divBdr>
          <w:divsChild>
            <w:div w:id="225725954">
              <w:marLeft w:val="0"/>
              <w:marRight w:val="0"/>
              <w:marTop w:val="0"/>
              <w:marBottom w:val="0"/>
              <w:divBdr>
                <w:top w:val="none" w:sz="0" w:space="0" w:color="auto"/>
                <w:left w:val="none" w:sz="0" w:space="0" w:color="auto"/>
                <w:bottom w:val="none" w:sz="0" w:space="0" w:color="auto"/>
                <w:right w:val="none" w:sz="0" w:space="0" w:color="auto"/>
              </w:divBdr>
            </w:div>
          </w:divsChild>
        </w:div>
        <w:div w:id="546840178">
          <w:marLeft w:val="0"/>
          <w:marRight w:val="0"/>
          <w:marTop w:val="0"/>
          <w:marBottom w:val="0"/>
          <w:divBdr>
            <w:top w:val="none" w:sz="0" w:space="0" w:color="auto"/>
            <w:left w:val="none" w:sz="0" w:space="0" w:color="auto"/>
            <w:bottom w:val="none" w:sz="0" w:space="0" w:color="auto"/>
            <w:right w:val="none" w:sz="0" w:space="0" w:color="auto"/>
          </w:divBdr>
          <w:divsChild>
            <w:div w:id="472059759">
              <w:marLeft w:val="0"/>
              <w:marRight w:val="0"/>
              <w:marTop w:val="0"/>
              <w:marBottom w:val="0"/>
              <w:divBdr>
                <w:top w:val="none" w:sz="0" w:space="0" w:color="auto"/>
                <w:left w:val="none" w:sz="0" w:space="0" w:color="auto"/>
                <w:bottom w:val="none" w:sz="0" w:space="0" w:color="auto"/>
                <w:right w:val="none" w:sz="0" w:space="0" w:color="auto"/>
              </w:divBdr>
            </w:div>
          </w:divsChild>
        </w:div>
        <w:div w:id="931862622">
          <w:marLeft w:val="0"/>
          <w:marRight w:val="0"/>
          <w:marTop w:val="0"/>
          <w:marBottom w:val="0"/>
          <w:divBdr>
            <w:top w:val="none" w:sz="0" w:space="0" w:color="auto"/>
            <w:left w:val="none" w:sz="0" w:space="0" w:color="auto"/>
            <w:bottom w:val="none" w:sz="0" w:space="0" w:color="auto"/>
            <w:right w:val="none" w:sz="0" w:space="0" w:color="auto"/>
          </w:divBdr>
          <w:divsChild>
            <w:div w:id="2036075529">
              <w:marLeft w:val="0"/>
              <w:marRight w:val="0"/>
              <w:marTop w:val="0"/>
              <w:marBottom w:val="0"/>
              <w:divBdr>
                <w:top w:val="none" w:sz="0" w:space="0" w:color="auto"/>
                <w:left w:val="none" w:sz="0" w:space="0" w:color="auto"/>
                <w:bottom w:val="none" w:sz="0" w:space="0" w:color="auto"/>
                <w:right w:val="none" w:sz="0" w:space="0" w:color="auto"/>
              </w:divBdr>
            </w:div>
          </w:divsChild>
        </w:div>
        <w:div w:id="2023585893">
          <w:marLeft w:val="0"/>
          <w:marRight w:val="0"/>
          <w:marTop w:val="0"/>
          <w:marBottom w:val="0"/>
          <w:divBdr>
            <w:top w:val="none" w:sz="0" w:space="0" w:color="auto"/>
            <w:left w:val="none" w:sz="0" w:space="0" w:color="auto"/>
            <w:bottom w:val="none" w:sz="0" w:space="0" w:color="auto"/>
            <w:right w:val="none" w:sz="0" w:space="0" w:color="auto"/>
          </w:divBdr>
          <w:divsChild>
            <w:div w:id="1629580686">
              <w:marLeft w:val="0"/>
              <w:marRight w:val="0"/>
              <w:marTop w:val="0"/>
              <w:marBottom w:val="0"/>
              <w:divBdr>
                <w:top w:val="none" w:sz="0" w:space="0" w:color="auto"/>
                <w:left w:val="none" w:sz="0" w:space="0" w:color="auto"/>
                <w:bottom w:val="none" w:sz="0" w:space="0" w:color="auto"/>
                <w:right w:val="none" w:sz="0" w:space="0" w:color="auto"/>
              </w:divBdr>
            </w:div>
          </w:divsChild>
        </w:div>
        <w:div w:id="1370256219">
          <w:marLeft w:val="0"/>
          <w:marRight w:val="0"/>
          <w:marTop w:val="0"/>
          <w:marBottom w:val="0"/>
          <w:divBdr>
            <w:top w:val="none" w:sz="0" w:space="0" w:color="auto"/>
            <w:left w:val="none" w:sz="0" w:space="0" w:color="auto"/>
            <w:bottom w:val="none" w:sz="0" w:space="0" w:color="auto"/>
            <w:right w:val="none" w:sz="0" w:space="0" w:color="auto"/>
          </w:divBdr>
          <w:divsChild>
            <w:div w:id="1747460647">
              <w:marLeft w:val="0"/>
              <w:marRight w:val="0"/>
              <w:marTop w:val="0"/>
              <w:marBottom w:val="0"/>
              <w:divBdr>
                <w:top w:val="none" w:sz="0" w:space="0" w:color="auto"/>
                <w:left w:val="none" w:sz="0" w:space="0" w:color="auto"/>
                <w:bottom w:val="none" w:sz="0" w:space="0" w:color="auto"/>
                <w:right w:val="none" w:sz="0" w:space="0" w:color="auto"/>
              </w:divBdr>
            </w:div>
          </w:divsChild>
        </w:div>
        <w:div w:id="1808820076">
          <w:marLeft w:val="0"/>
          <w:marRight w:val="0"/>
          <w:marTop w:val="0"/>
          <w:marBottom w:val="0"/>
          <w:divBdr>
            <w:top w:val="none" w:sz="0" w:space="0" w:color="auto"/>
            <w:left w:val="none" w:sz="0" w:space="0" w:color="auto"/>
            <w:bottom w:val="none" w:sz="0" w:space="0" w:color="auto"/>
            <w:right w:val="none" w:sz="0" w:space="0" w:color="auto"/>
          </w:divBdr>
          <w:divsChild>
            <w:div w:id="212238161">
              <w:marLeft w:val="0"/>
              <w:marRight w:val="0"/>
              <w:marTop w:val="0"/>
              <w:marBottom w:val="0"/>
              <w:divBdr>
                <w:top w:val="none" w:sz="0" w:space="0" w:color="auto"/>
                <w:left w:val="none" w:sz="0" w:space="0" w:color="auto"/>
                <w:bottom w:val="none" w:sz="0" w:space="0" w:color="auto"/>
                <w:right w:val="none" w:sz="0" w:space="0" w:color="auto"/>
              </w:divBdr>
            </w:div>
          </w:divsChild>
        </w:div>
        <w:div w:id="854923582">
          <w:marLeft w:val="0"/>
          <w:marRight w:val="0"/>
          <w:marTop w:val="0"/>
          <w:marBottom w:val="0"/>
          <w:divBdr>
            <w:top w:val="none" w:sz="0" w:space="0" w:color="auto"/>
            <w:left w:val="none" w:sz="0" w:space="0" w:color="auto"/>
            <w:bottom w:val="none" w:sz="0" w:space="0" w:color="auto"/>
            <w:right w:val="none" w:sz="0" w:space="0" w:color="auto"/>
          </w:divBdr>
          <w:divsChild>
            <w:div w:id="1404914281">
              <w:marLeft w:val="0"/>
              <w:marRight w:val="0"/>
              <w:marTop w:val="0"/>
              <w:marBottom w:val="0"/>
              <w:divBdr>
                <w:top w:val="none" w:sz="0" w:space="0" w:color="auto"/>
                <w:left w:val="none" w:sz="0" w:space="0" w:color="auto"/>
                <w:bottom w:val="none" w:sz="0" w:space="0" w:color="auto"/>
                <w:right w:val="none" w:sz="0" w:space="0" w:color="auto"/>
              </w:divBdr>
            </w:div>
          </w:divsChild>
        </w:div>
        <w:div w:id="1192913980">
          <w:marLeft w:val="0"/>
          <w:marRight w:val="0"/>
          <w:marTop w:val="0"/>
          <w:marBottom w:val="0"/>
          <w:divBdr>
            <w:top w:val="none" w:sz="0" w:space="0" w:color="auto"/>
            <w:left w:val="none" w:sz="0" w:space="0" w:color="auto"/>
            <w:bottom w:val="none" w:sz="0" w:space="0" w:color="auto"/>
            <w:right w:val="none" w:sz="0" w:space="0" w:color="auto"/>
          </w:divBdr>
          <w:divsChild>
            <w:div w:id="2033342358">
              <w:marLeft w:val="0"/>
              <w:marRight w:val="0"/>
              <w:marTop w:val="0"/>
              <w:marBottom w:val="0"/>
              <w:divBdr>
                <w:top w:val="none" w:sz="0" w:space="0" w:color="auto"/>
                <w:left w:val="none" w:sz="0" w:space="0" w:color="auto"/>
                <w:bottom w:val="none" w:sz="0" w:space="0" w:color="auto"/>
                <w:right w:val="none" w:sz="0" w:space="0" w:color="auto"/>
              </w:divBdr>
            </w:div>
          </w:divsChild>
        </w:div>
        <w:div w:id="644747320">
          <w:marLeft w:val="0"/>
          <w:marRight w:val="0"/>
          <w:marTop w:val="0"/>
          <w:marBottom w:val="0"/>
          <w:divBdr>
            <w:top w:val="none" w:sz="0" w:space="0" w:color="auto"/>
            <w:left w:val="none" w:sz="0" w:space="0" w:color="auto"/>
            <w:bottom w:val="none" w:sz="0" w:space="0" w:color="auto"/>
            <w:right w:val="none" w:sz="0" w:space="0" w:color="auto"/>
          </w:divBdr>
          <w:divsChild>
            <w:div w:id="1434398718">
              <w:marLeft w:val="0"/>
              <w:marRight w:val="0"/>
              <w:marTop w:val="0"/>
              <w:marBottom w:val="0"/>
              <w:divBdr>
                <w:top w:val="none" w:sz="0" w:space="0" w:color="auto"/>
                <w:left w:val="none" w:sz="0" w:space="0" w:color="auto"/>
                <w:bottom w:val="none" w:sz="0" w:space="0" w:color="auto"/>
                <w:right w:val="none" w:sz="0" w:space="0" w:color="auto"/>
              </w:divBdr>
            </w:div>
          </w:divsChild>
        </w:div>
        <w:div w:id="42680540">
          <w:marLeft w:val="0"/>
          <w:marRight w:val="0"/>
          <w:marTop w:val="0"/>
          <w:marBottom w:val="0"/>
          <w:divBdr>
            <w:top w:val="none" w:sz="0" w:space="0" w:color="auto"/>
            <w:left w:val="none" w:sz="0" w:space="0" w:color="auto"/>
            <w:bottom w:val="none" w:sz="0" w:space="0" w:color="auto"/>
            <w:right w:val="none" w:sz="0" w:space="0" w:color="auto"/>
          </w:divBdr>
          <w:divsChild>
            <w:div w:id="1304503475">
              <w:marLeft w:val="0"/>
              <w:marRight w:val="0"/>
              <w:marTop w:val="0"/>
              <w:marBottom w:val="0"/>
              <w:divBdr>
                <w:top w:val="none" w:sz="0" w:space="0" w:color="auto"/>
                <w:left w:val="none" w:sz="0" w:space="0" w:color="auto"/>
                <w:bottom w:val="none" w:sz="0" w:space="0" w:color="auto"/>
                <w:right w:val="none" w:sz="0" w:space="0" w:color="auto"/>
              </w:divBdr>
            </w:div>
          </w:divsChild>
        </w:div>
        <w:div w:id="87965207">
          <w:marLeft w:val="0"/>
          <w:marRight w:val="0"/>
          <w:marTop w:val="0"/>
          <w:marBottom w:val="0"/>
          <w:divBdr>
            <w:top w:val="none" w:sz="0" w:space="0" w:color="auto"/>
            <w:left w:val="none" w:sz="0" w:space="0" w:color="auto"/>
            <w:bottom w:val="none" w:sz="0" w:space="0" w:color="auto"/>
            <w:right w:val="none" w:sz="0" w:space="0" w:color="auto"/>
          </w:divBdr>
          <w:divsChild>
            <w:div w:id="1421365340">
              <w:marLeft w:val="0"/>
              <w:marRight w:val="0"/>
              <w:marTop w:val="0"/>
              <w:marBottom w:val="0"/>
              <w:divBdr>
                <w:top w:val="none" w:sz="0" w:space="0" w:color="auto"/>
                <w:left w:val="none" w:sz="0" w:space="0" w:color="auto"/>
                <w:bottom w:val="none" w:sz="0" w:space="0" w:color="auto"/>
                <w:right w:val="none" w:sz="0" w:space="0" w:color="auto"/>
              </w:divBdr>
            </w:div>
          </w:divsChild>
        </w:div>
        <w:div w:id="1755541907">
          <w:marLeft w:val="0"/>
          <w:marRight w:val="0"/>
          <w:marTop w:val="0"/>
          <w:marBottom w:val="0"/>
          <w:divBdr>
            <w:top w:val="none" w:sz="0" w:space="0" w:color="auto"/>
            <w:left w:val="none" w:sz="0" w:space="0" w:color="auto"/>
            <w:bottom w:val="none" w:sz="0" w:space="0" w:color="auto"/>
            <w:right w:val="none" w:sz="0" w:space="0" w:color="auto"/>
          </w:divBdr>
          <w:divsChild>
            <w:div w:id="375010320">
              <w:marLeft w:val="0"/>
              <w:marRight w:val="0"/>
              <w:marTop w:val="0"/>
              <w:marBottom w:val="0"/>
              <w:divBdr>
                <w:top w:val="none" w:sz="0" w:space="0" w:color="auto"/>
                <w:left w:val="none" w:sz="0" w:space="0" w:color="auto"/>
                <w:bottom w:val="none" w:sz="0" w:space="0" w:color="auto"/>
                <w:right w:val="none" w:sz="0" w:space="0" w:color="auto"/>
              </w:divBdr>
            </w:div>
          </w:divsChild>
        </w:div>
        <w:div w:id="758522532">
          <w:marLeft w:val="0"/>
          <w:marRight w:val="0"/>
          <w:marTop w:val="0"/>
          <w:marBottom w:val="0"/>
          <w:divBdr>
            <w:top w:val="none" w:sz="0" w:space="0" w:color="auto"/>
            <w:left w:val="none" w:sz="0" w:space="0" w:color="auto"/>
            <w:bottom w:val="none" w:sz="0" w:space="0" w:color="auto"/>
            <w:right w:val="none" w:sz="0" w:space="0" w:color="auto"/>
          </w:divBdr>
          <w:divsChild>
            <w:div w:id="1312714003">
              <w:marLeft w:val="0"/>
              <w:marRight w:val="0"/>
              <w:marTop w:val="0"/>
              <w:marBottom w:val="0"/>
              <w:divBdr>
                <w:top w:val="none" w:sz="0" w:space="0" w:color="auto"/>
                <w:left w:val="none" w:sz="0" w:space="0" w:color="auto"/>
                <w:bottom w:val="none" w:sz="0" w:space="0" w:color="auto"/>
                <w:right w:val="none" w:sz="0" w:space="0" w:color="auto"/>
              </w:divBdr>
            </w:div>
          </w:divsChild>
        </w:div>
        <w:div w:id="1379351731">
          <w:marLeft w:val="0"/>
          <w:marRight w:val="0"/>
          <w:marTop w:val="0"/>
          <w:marBottom w:val="0"/>
          <w:divBdr>
            <w:top w:val="none" w:sz="0" w:space="0" w:color="auto"/>
            <w:left w:val="none" w:sz="0" w:space="0" w:color="auto"/>
            <w:bottom w:val="none" w:sz="0" w:space="0" w:color="auto"/>
            <w:right w:val="none" w:sz="0" w:space="0" w:color="auto"/>
          </w:divBdr>
          <w:divsChild>
            <w:div w:id="263807665">
              <w:marLeft w:val="0"/>
              <w:marRight w:val="0"/>
              <w:marTop w:val="0"/>
              <w:marBottom w:val="0"/>
              <w:divBdr>
                <w:top w:val="none" w:sz="0" w:space="0" w:color="auto"/>
                <w:left w:val="none" w:sz="0" w:space="0" w:color="auto"/>
                <w:bottom w:val="none" w:sz="0" w:space="0" w:color="auto"/>
                <w:right w:val="none" w:sz="0" w:space="0" w:color="auto"/>
              </w:divBdr>
            </w:div>
          </w:divsChild>
        </w:div>
        <w:div w:id="2008943000">
          <w:marLeft w:val="0"/>
          <w:marRight w:val="0"/>
          <w:marTop w:val="0"/>
          <w:marBottom w:val="0"/>
          <w:divBdr>
            <w:top w:val="none" w:sz="0" w:space="0" w:color="auto"/>
            <w:left w:val="none" w:sz="0" w:space="0" w:color="auto"/>
            <w:bottom w:val="none" w:sz="0" w:space="0" w:color="auto"/>
            <w:right w:val="none" w:sz="0" w:space="0" w:color="auto"/>
          </w:divBdr>
          <w:divsChild>
            <w:div w:id="705646354">
              <w:marLeft w:val="0"/>
              <w:marRight w:val="0"/>
              <w:marTop w:val="0"/>
              <w:marBottom w:val="0"/>
              <w:divBdr>
                <w:top w:val="none" w:sz="0" w:space="0" w:color="auto"/>
                <w:left w:val="none" w:sz="0" w:space="0" w:color="auto"/>
                <w:bottom w:val="none" w:sz="0" w:space="0" w:color="auto"/>
                <w:right w:val="none" w:sz="0" w:space="0" w:color="auto"/>
              </w:divBdr>
            </w:div>
          </w:divsChild>
        </w:div>
        <w:div w:id="1377001436">
          <w:marLeft w:val="0"/>
          <w:marRight w:val="0"/>
          <w:marTop w:val="0"/>
          <w:marBottom w:val="0"/>
          <w:divBdr>
            <w:top w:val="none" w:sz="0" w:space="0" w:color="auto"/>
            <w:left w:val="none" w:sz="0" w:space="0" w:color="auto"/>
            <w:bottom w:val="none" w:sz="0" w:space="0" w:color="auto"/>
            <w:right w:val="none" w:sz="0" w:space="0" w:color="auto"/>
          </w:divBdr>
          <w:divsChild>
            <w:div w:id="166141082">
              <w:marLeft w:val="0"/>
              <w:marRight w:val="0"/>
              <w:marTop w:val="0"/>
              <w:marBottom w:val="0"/>
              <w:divBdr>
                <w:top w:val="none" w:sz="0" w:space="0" w:color="auto"/>
                <w:left w:val="none" w:sz="0" w:space="0" w:color="auto"/>
                <w:bottom w:val="none" w:sz="0" w:space="0" w:color="auto"/>
                <w:right w:val="none" w:sz="0" w:space="0" w:color="auto"/>
              </w:divBdr>
            </w:div>
          </w:divsChild>
        </w:div>
        <w:div w:id="105734243">
          <w:marLeft w:val="0"/>
          <w:marRight w:val="0"/>
          <w:marTop w:val="0"/>
          <w:marBottom w:val="0"/>
          <w:divBdr>
            <w:top w:val="none" w:sz="0" w:space="0" w:color="auto"/>
            <w:left w:val="none" w:sz="0" w:space="0" w:color="auto"/>
            <w:bottom w:val="none" w:sz="0" w:space="0" w:color="auto"/>
            <w:right w:val="none" w:sz="0" w:space="0" w:color="auto"/>
          </w:divBdr>
          <w:divsChild>
            <w:div w:id="697242395">
              <w:marLeft w:val="0"/>
              <w:marRight w:val="0"/>
              <w:marTop w:val="0"/>
              <w:marBottom w:val="0"/>
              <w:divBdr>
                <w:top w:val="none" w:sz="0" w:space="0" w:color="auto"/>
                <w:left w:val="none" w:sz="0" w:space="0" w:color="auto"/>
                <w:bottom w:val="none" w:sz="0" w:space="0" w:color="auto"/>
                <w:right w:val="none" w:sz="0" w:space="0" w:color="auto"/>
              </w:divBdr>
            </w:div>
          </w:divsChild>
        </w:div>
        <w:div w:id="1052581835">
          <w:marLeft w:val="0"/>
          <w:marRight w:val="0"/>
          <w:marTop w:val="0"/>
          <w:marBottom w:val="0"/>
          <w:divBdr>
            <w:top w:val="none" w:sz="0" w:space="0" w:color="auto"/>
            <w:left w:val="none" w:sz="0" w:space="0" w:color="auto"/>
            <w:bottom w:val="none" w:sz="0" w:space="0" w:color="auto"/>
            <w:right w:val="none" w:sz="0" w:space="0" w:color="auto"/>
          </w:divBdr>
          <w:divsChild>
            <w:div w:id="1721204510">
              <w:marLeft w:val="0"/>
              <w:marRight w:val="0"/>
              <w:marTop w:val="0"/>
              <w:marBottom w:val="0"/>
              <w:divBdr>
                <w:top w:val="none" w:sz="0" w:space="0" w:color="auto"/>
                <w:left w:val="none" w:sz="0" w:space="0" w:color="auto"/>
                <w:bottom w:val="none" w:sz="0" w:space="0" w:color="auto"/>
                <w:right w:val="none" w:sz="0" w:space="0" w:color="auto"/>
              </w:divBdr>
            </w:div>
          </w:divsChild>
        </w:div>
        <w:div w:id="949624126">
          <w:marLeft w:val="0"/>
          <w:marRight w:val="0"/>
          <w:marTop w:val="0"/>
          <w:marBottom w:val="0"/>
          <w:divBdr>
            <w:top w:val="none" w:sz="0" w:space="0" w:color="auto"/>
            <w:left w:val="none" w:sz="0" w:space="0" w:color="auto"/>
            <w:bottom w:val="none" w:sz="0" w:space="0" w:color="auto"/>
            <w:right w:val="none" w:sz="0" w:space="0" w:color="auto"/>
          </w:divBdr>
          <w:divsChild>
            <w:div w:id="835263885">
              <w:marLeft w:val="0"/>
              <w:marRight w:val="0"/>
              <w:marTop w:val="0"/>
              <w:marBottom w:val="0"/>
              <w:divBdr>
                <w:top w:val="none" w:sz="0" w:space="0" w:color="auto"/>
                <w:left w:val="none" w:sz="0" w:space="0" w:color="auto"/>
                <w:bottom w:val="none" w:sz="0" w:space="0" w:color="auto"/>
                <w:right w:val="none" w:sz="0" w:space="0" w:color="auto"/>
              </w:divBdr>
            </w:div>
          </w:divsChild>
        </w:div>
        <w:div w:id="834149135">
          <w:marLeft w:val="0"/>
          <w:marRight w:val="0"/>
          <w:marTop w:val="0"/>
          <w:marBottom w:val="0"/>
          <w:divBdr>
            <w:top w:val="none" w:sz="0" w:space="0" w:color="auto"/>
            <w:left w:val="none" w:sz="0" w:space="0" w:color="auto"/>
            <w:bottom w:val="none" w:sz="0" w:space="0" w:color="auto"/>
            <w:right w:val="none" w:sz="0" w:space="0" w:color="auto"/>
          </w:divBdr>
          <w:divsChild>
            <w:div w:id="1768696523">
              <w:marLeft w:val="0"/>
              <w:marRight w:val="0"/>
              <w:marTop w:val="0"/>
              <w:marBottom w:val="0"/>
              <w:divBdr>
                <w:top w:val="none" w:sz="0" w:space="0" w:color="auto"/>
                <w:left w:val="none" w:sz="0" w:space="0" w:color="auto"/>
                <w:bottom w:val="none" w:sz="0" w:space="0" w:color="auto"/>
                <w:right w:val="none" w:sz="0" w:space="0" w:color="auto"/>
              </w:divBdr>
            </w:div>
          </w:divsChild>
        </w:div>
        <w:div w:id="1215852308">
          <w:marLeft w:val="0"/>
          <w:marRight w:val="0"/>
          <w:marTop w:val="0"/>
          <w:marBottom w:val="0"/>
          <w:divBdr>
            <w:top w:val="none" w:sz="0" w:space="0" w:color="auto"/>
            <w:left w:val="none" w:sz="0" w:space="0" w:color="auto"/>
            <w:bottom w:val="none" w:sz="0" w:space="0" w:color="auto"/>
            <w:right w:val="none" w:sz="0" w:space="0" w:color="auto"/>
          </w:divBdr>
          <w:divsChild>
            <w:div w:id="677655844">
              <w:marLeft w:val="0"/>
              <w:marRight w:val="0"/>
              <w:marTop w:val="0"/>
              <w:marBottom w:val="0"/>
              <w:divBdr>
                <w:top w:val="none" w:sz="0" w:space="0" w:color="auto"/>
                <w:left w:val="none" w:sz="0" w:space="0" w:color="auto"/>
                <w:bottom w:val="none" w:sz="0" w:space="0" w:color="auto"/>
                <w:right w:val="none" w:sz="0" w:space="0" w:color="auto"/>
              </w:divBdr>
            </w:div>
          </w:divsChild>
        </w:div>
        <w:div w:id="1301300837">
          <w:marLeft w:val="0"/>
          <w:marRight w:val="0"/>
          <w:marTop w:val="0"/>
          <w:marBottom w:val="0"/>
          <w:divBdr>
            <w:top w:val="none" w:sz="0" w:space="0" w:color="auto"/>
            <w:left w:val="none" w:sz="0" w:space="0" w:color="auto"/>
            <w:bottom w:val="none" w:sz="0" w:space="0" w:color="auto"/>
            <w:right w:val="none" w:sz="0" w:space="0" w:color="auto"/>
          </w:divBdr>
          <w:divsChild>
            <w:div w:id="2100133175">
              <w:marLeft w:val="0"/>
              <w:marRight w:val="0"/>
              <w:marTop w:val="0"/>
              <w:marBottom w:val="0"/>
              <w:divBdr>
                <w:top w:val="none" w:sz="0" w:space="0" w:color="auto"/>
                <w:left w:val="none" w:sz="0" w:space="0" w:color="auto"/>
                <w:bottom w:val="none" w:sz="0" w:space="0" w:color="auto"/>
                <w:right w:val="none" w:sz="0" w:space="0" w:color="auto"/>
              </w:divBdr>
            </w:div>
          </w:divsChild>
        </w:div>
        <w:div w:id="2142307196">
          <w:marLeft w:val="0"/>
          <w:marRight w:val="0"/>
          <w:marTop w:val="0"/>
          <w:marBottom w:val="0"/>
          <w:divBdr>
            <w:top w:val="none" w:sz="0" w:space="0" w:color="auto"/>
            <w:left w:val="none" w:sz="0" w:space="0" w:color="auto"/>
            <w:bottom w:val="none" w:sz="0" w:space="0" w:color="auto"/>
            <w:right w:val="none" w:sz="0" w:space="0" w:color="auto"/>
          </w:divBdr>
          <w:divsChild>
            <w:div w:id="491798576">
              <w:marLeft w:val="0"/>
              <w:marRight w:val="0"/>
              <w:marTop w:val="0"/>
              <w:marBottom w:val="0"/>
              <w:divBdr>
                <w:top w:val="none" w:sz="0" w:space="0" w:color="auto"/>
                <w:left w:val="none" w:sz="0" w:space="0" w:color="auto"/>
                <w:bottom w:val="none" w:sz="0" w:space="0" w:color="auto"/>
                <w:right w:val="none" w:sz="0" w:space="0" w:color="auto"/>
              </w:divBdr>
            </w:div>
          </w:divsChild>
        </w:div>
        <w:div w:id="1699886468">
          <w:marLeft w:val="0"/>
          <w:marRight w:val="0"/>
          <w:marTop w:val="0"/>
          <w:marBottom w:val="0"/>
          <w:divBdr>
            <w:top w:val="none" w:sz="0" w:space="0" w:color="auto"/>
            <w:left w:val="none" w:sz="0" w:space="0" w:color="auto"/>
            <w:bottom w:val="none" w:sz="0" w:space="0" w:color="auto"/>
            <w:right w:val="none" w:sz="0" w:space="0" w:color="auto"/>
          </w:divBdr>
          <w:divsChild>
            <w:div w:id="876308176">
              <w:marLeft w:val="0"/>
              <w:marRight w:val="0"/>
              <w:marTop w:val="0"/>
              <w:marBottom w:val="0"/>
              <w:divBdr>
                <w:top w:val="none" w:sz="0" w:space="0" w:color="auto"/>
                <w:left w:val="none" w:sz="0" w:space="0" w:color="auto"/>
                <w:bottom w:val="none" w:sz="0" w:space="0" w:color="auto"/>
                <w:right w:val="none" w:sz="0" w:space="0" w:color="auto"/>
              </w:divBdr>
            </w:div>
          </w:divsChild>
        </w:div>
        <w:div w:id="875848127">
          <w:marLeft w:val="0"/>
          <w:marRight w:val="0"/>
          <w:marTop w:val="0"/>
          <w:marBottom w:val="0"/>
          <w:divBdr>
            <w:top w:val="none" w:sz="0" w:space="0" w:color="auto"/>
            <w:left w:val="none" w:sz="0" w:space="0" w:color="auto"/>
            <w:bottom w:val="none" w:sz="0" w:space="0" w:color="auto"/>
            <w:right w:val="none" w:sz="0" w:space="0" w:color="auto"/>
          </w:divBdr>
          <w:divsChild>
            <w:div w:id="511191144">
              <w:marLeft w:val="0"/>
              <w:marRight w:val="0"/>
              <w:marTop w:val="0"/>
              <w:marBottom w:val="0"/>
              <w:divBdr>
                <w:top w:val="none" w:sz="0" w:space="0" w:color="auto"/>
                <w:left w:val="none" w:sz="0" w:space="0" w:color="auto"/>
                <w:bottom w:val="none" w:sz="0" w:space="0" w:color="auto"/>
                <w:right w:val="none" w:sz="0" w:space="0" w:color="auto"/>
              </w:divBdr>
            </w:div>
          </w:divsChild>
        </w:div>
        <w:div w:id="1669021705">
          <w:marLeft w:val="0"/>
          <w:marRight w:val="0"/>
          <w:marTop w:val="0"/>
          <w:marBottom w:val="0"/>
          <w:divBdr>
            <w:top w:val="none" w:sz="0" w:space="0" w:color="auto"/>
            <w:left w:val="none" w:sz="0" w:space="0" w:color="auto"/>
            <w:bottom w:val="none" w:sz="0" w:space="0" w:color="auto"/>
            <w:right w:val="none" w:sz="0" w:space="0" w:color="auto"/>
          </w:divBdr>
          <w:divsChild>
            <w:div w:id="2065786489">
              <w:marLeft w:val="0"/>
              <w:marRight w:val="0"/>
              <w:marTop w:val="0"/>
              <w:marBottom w:val="0"/>
              <w:divBdr>
                <w:top w:val="none" w:sz="0" w:space="0" w:color="auto"/>
                <w:left w:val="none" w:sz="0" w:space="0" w:color="auto"/>
                <w:bottom w:val="none" w:sz="0" w:space="0" w:color="auto"/>
                <w:right w:val="none" w:sz="0" w:space="0" w:color="auto"/>
              </w:divBdr>
            </w:div>
          </w:divsChild>
        </w:div>
        <w:div w:id="1546408024">
          <w:marLeft w:val="0"/>
          <w:marRight w:val="0"/>
          <w:marTop w:val="0"/>
          <w:marBottom w:val="0"/>
          <w:divBdr>
            <w:top w:val="none" w:sz="0" w:space="0" w:color="auto"/>
            <w:left w:val="none" w:sz="0" w:space="0" w:color="auto"/>
            <w:bottom w:val="none" w:sz="0" w:space="0" w:color="auto"/>
            <w:right w:val="none" w:sz="0" w:space="0" w:color="auto"/>
          </w:divBdr>
          <w:divsChild>
            <w:div w:id="816148754">
              <w:marLeft w:val="0"/>
              <w:marRight w:val="0"/>
              <w:marTop w:val="0"/>
              <w:marBottom w:val="0"/>
              <w:divBdr>
                <w:top w:val="none" w:sz="0" w:space="0" w:color="auto"/>
                <w:left w:val="none" w:sz="0" w:space="0" w:color="auto"/>
                <w:bottom w:val="none" w:sz="0" w:space="0" w:color="auto"/>
                <w:right w:val="none" w:sz="0" w:space="0" w:color="auto"/>
              </w:divBdr>
            </w:div>
          </w:divsChild>
        </w:div>
        <w:div w:id="2117171785">
          <w:marLeft w:val="0"/>
          <w:marRight w:val="0"/>
          <w:marTop w:val="0"/>
          <w:marBottom w:val="0"/>
          <w:divBdr>
            <w:top w:val="none" w:sz="0" w:space="0" w:color="auto"/>
            <w:left w:val="none" w:sz="0" w:space="0" w:color="auto"/>
            <w:bottom w:val="none" w:sz="0" w:space="0" w:color="auto"/>
            <w:right w:val="none" w:sz="0" w:space="0" w:color="auto"/>
          </w:divBdr>
          <w:divsChild>
            <w:div w:id="1762946799">
              <w:marLeft w:val="0"/>
              <w:marRight w:val="0"/>
              <w:marTop w:val="0"/>
              <w:marBottom w:val="0"/>
              <w:divBdr>
                <w:top w:val="none" w:sz="0" w:space="0" w:color="auto"/>
                <w:left w:val="none" w:sz="0" w:space="0" w:color="auto"/>
                <w:bottom w:val="none" w:sz="0" w:space="0" w:color="auto"/>
                <w:right w:val="none" w:sz="0" w:space="0" w:color="auto"/>
              </w:divBdr>
            </w:div>
          </w:divsChild>
        </w:div>
        <w:div w:id="246305424">
          <w:marLeft w:val="0"/>
          <w:marRight w:val="0"/>
          <w:marTop w:val="0"/>
          <w:marBottom w:val="0"/>
          <w:divBdr>
            <w:top w:val="none" w:sz="0" w:space="0" w:color="auto"/>
            <w:left w:val="none" w:sz="0" w:space="0" w:color="auto"/>
            <w:bottom w:val="none" w:sz="0" w:space="0" w:color="auto"/>
            <w:right w:val="none" w:sz="0" w:space="0" w:color="auto"/>
          </w:divBdr>
          <w:divsChild>
            <w:div w:id="2087141334">
              <w:marLeft w:val="0"/>
              <w:marRight w:val="0"/>
              <w:marTop w:val="0"/>
              <w:marBottom w:val="0"/>
              <w:divBdr>
                <w:top w:val="none" w:sz="0" w:space="0" w:color="auto"/>
                <w:left w:val="none" w:sz="0" w:space="0" w:color="auto"/>
                <w:bottom w:val="none" w:sz="0" w:space="0" w:color="auto"/>
                <w:right w:val="none" w:sz="0" w:space="0" w:color="auto"/>
              </w:divBdr>
            </w:div>
          </w:divsChild>
        </w:div>
        <w:div w:id="56630902">
          <w:marLeft w:val="0"/>
          <w:marRight w:val="0"/>
          <w:marTop w:val="0"/>
          <w:marBottom w:val="0"/>
          <w:divBdr>
            <w:top w:val="none" w:sz="0" w:space="0" w:color="auto"/>
            <w:left w:val="none" w:sz="0" w:space="0" w:color="auto"/>
            <w:bottom w:val="none" w:sz="0" w:space="0" w:color="auto"/>
            <w:right w:val="none" w:sz="0" w:space="0" w:color="auto"/>
          </w:divBdr>
          <w:divsChild>
            <w:div w:id="132018944">
              <w:marLeft w:val="0"/>
              <w:marRight w:val="0"/>
              <w:marTop w:val="0"/>
              <w:marBottom w:val="0"/>
              <w:divBdr>
                <w:top w:val="none" w:sz="0" w:space="0" w:color="auto"/>
                <w:left w:val="none" w:sz="0" w:space="0" w:color="auto"/>
                <w:bottom w:val="none" w:sz="0" w:space="0" w:color="auto"/>
                <w:right w:val="none" w:sz="0" w:space="0" w:color="auto"/>
              </w:divBdr>
            </w:div>
          </w:divsChild>
        </w:div>
        <w:div w:id="1855073526">
          <w:marLeft w:val="0"/>
          <w:marRight w:val="0"/>
          <w:marTop w:val="0"/>
          <w:marBottom w:val="0"/>
          <w:divBdr>
            <w:top w:val="none" w:sz="0" w:space="0" w:color="auto"/>
            <w:left w:val="none" w:sz="0" w:space="0" w:color="auto"/>
            <w:bottom w:val="none" w:sz="0" w:space="0" w:color="auto"/>
            <w:right w:val="none" w:sz="0" w:space="0" w:color="auto"/>
          </w:divBdr>
          <w:divsChild>
            <w:div w:id="622536940">
              <w:marLeft w:val="0"/>
              <w:marRight w:val="0"/>
              <w:marTop w:val="0"/>
              <w:marBottom w:val="0"/>
              <w:divBdr>
                <w:top w:val="none" w:sz="0" w:space="0" w:color="auto"/>
                <w:left w:val="none" w:sz="0" w:space="0" w:color="auto"/>
                <w:bottom w:val="none" w:sz="0" w:space="0" w:color="auto"/>
                <w:right w:val="none" w:sz="0" w:space="0" w:color="auto"/>
              </w:divBdr>
            </w:div>
          </w:divsChild>
        </w:div>
        <w:div w:id="714085631">
          <w:marLeft w:val="0"/>
          <w:marRight w:val="0"/>
          <w:marTop w:val="0"/>
          <w:marBottom w:val="0"/>
          <w:divBdr>
            <w:top w:val="none" w:sz="0" w:space="0" w:color="auto"/>
            <w:left w:val="none" w:sz="0" w:space="0" w:color="auto"/>
            <w:bottom w:val="none" w:sz="0" w:space="0" w:color="auto"/>
            <w:right w:val="none" w:sz="0" w:space="0" w:color="auto"/>
          </w:divBdr>
          <w:divsChild>
            <w:div w:id="2053075273">
              <w:marLeft w:val="0"/>
              <w:marRight w:val="0"/>
              <w:marTop w:val="0"/>
              <w:marBottom w:val="0"/>
              <w:divBdr>
                <w:top w:val="none" w:sz="0" w:space="0" w:color="auto"/>
                <w:left w:val="none" w:sz="0" w:space="0" w:color="auto"/>
                <w:bottom w:val="none" w:sz="0" w:space="0" w:color="auto"/>
                <w:right w:val="none" w:sz="0" w:space="0" w:color="auto"/>
              </w:divBdr>
            </w:div>
          </w:divsChild>
        </w:div>
        <w:div w:id="1332097746">
          <w:marLeft w:val="0"/>
          <w:marRight w:val="0"/>
          <w:marTop w:val="0"/>
          <w:marBottom w:val="0"/>
          <w:divBdr>
            <w:top w:val="none" w:sz="0" w:space="0" w:color="auto"/>
            <w:left w:val="none" w:sz="0" w:space="0" w:color="auto"/>
            <w:bottom w:val="none" w:sz="0" w:space="0" w:color="auto"/>
            <w:right w:val="none" w:sz="0" w:space="0" w:color="auto"/>
          </w:divBdr>
          <w:divsChild>
            <w:div w:id="412507885">
              <w:marLeft w:val="0"/>
              <w:marRight w:val="0"/>
              <w:marTop w:val="0"/>
              <w:marBottom w:val="0"/>
              <w:divBdr>
                <w:top w:val="none" w:sz="0" w:space="0" w:color="auto"/>
                <w:left w:val="none" w:sz="0" w:space="0" w:color="auto"/>
                <w:bottom w:val="none" w:sz="0" w:space="0" w:color="auto"/>
                <w:right w:val="none" w:sz="0" w:space="0" w:color="auto"/>
              </w:divBdr>
            </w:div>
          </w:divsChild>
        </w:div>
        <w:div w:id="1352145477">
          <w:marLeft w:val="0"/>
          <w:marRight w:val="0"/>
          <w:marTop w:val="0"/>
          <w:marBottom w:val="0"/>
          <w:divBdr>
            <w:top w:val="none" w:sz="0" w:space="0" w:color="auto"/>
            <w:left w:val="none" w:sz="0" w:space="0" w:color="auto"/>
            <w:bottom w:val="none" w:sz="0" w:space="0" w:color="auto"/>
            <w:right w:val="none" w:sz="0" w:space="0" w:color="auto"/>
          </w:divBdr>
          <w:divsChild>
            <w:div w:id="1176579114">
              <w:marLeft w:val="0"/>
              <w:marRight w:val="0"/>
              <w:marTop w:val="0"/>
              <w:marBottom w:val="0"/>
              <w:divBdr>
                <w:top w:val="none" w:sz="0" w:space="0" w:color="auto"/>
                <w:left w:val="none" w:sz="0" w:space="0" w:color="auto"/>
                <w:bottom w:val="none" w:sz="0" w:space="0" w:color="auto"/>
                <w:right w:val="none" w:sz="0" w:space="0" w:color="auto"/>
              </w:divBdr>
            </w:div>
          </w:divsChild>
        </w:div>
        <w:div w:id="1507092580">
          <w:marLeft w:val="0"/>
          <w:marRight w:val="0"/>
          <w:marTop w:val="0"/>
          <w:marBottom w:val="0"/>
          <w:divBdr>
            <w:top w:val="none" w:sz="0" w:space="0" w:color="auto"/>
            <w:left w:val="none" w:sz="0" w:space="0" w:color="auto"/>
            <w:bottom w:val="none" w:sz="0" w:space="0" w:color="auto"/>
            <w:right w:val="none" w:sz="0" w:space="0" w:color="auto"/>
          </w:divBdr>
          <w:divsChild>
            <w:div w:id="1407387097">
              <w:marLeft w:val="0"/>
              <w:marRight w:val="0"/>
              <w:marTop w:val="0"/>
              <w:marBottom w:val="0"/>
              <w:divBdr>
                <w:top w:val="none" w:sz="0" w:space="0" w:color="auto"/>
                <w:left w:val="none" w:sz="0" w:space="0" w:color="auto"/>
                <w:bottom w:val="none" w:sz="0" w:space="0" w:color="auto"/>
                <w:right w:val="none" w:sz="0" w:space="0" w:color="auto"/>
              </w:divBdr>
            </w:div>
          </w:divsChild>
        </w:div>
        <w:div w:id="1344817618">
          <w:marLeft w:val="0"/>
          <w:marRight w:val="0"/>
          <w:marTop w:val="0"/>
          <w:marBottom w:val="0"/>
          <w:divBdr>
            <w:top w:val="none" w:sz="0" w:space="0" w:color="auto"/>
            <w:left w:val="none" w:sz="0" w:space="0" w:color="auto"/>
            <w:bottom w:val="none" w:sz="0" w:space="0" w:color="auto"/>
            <w:right w:val="none" w:sz="0" w:space="0" w:color="auto"/>
          </w:divBdr>
          <w:divsChild>
            <w:div w:id="1602175783">
              <w:marLeft w:val="0"/>
              <w:marRight w:val="0"/>
              <w:marTop w:val="0"/>
              <w:marBottom w:val="0"/>
              <w:divBdr>
                <w:top w:val="none" w:sz="0" w:space="0" w:color="auto"/>
                <w:left w:val="none" w:sz="0" w:space="0" w:color="auto"/>
                <w:bottom w:val="none" w:sz="0" w:space="0" w:color="auto"/>
                <w:right w:val="none" w:sz="0" w:space="0" w:color="auto"/>
              </w:divBdr>
            </w:div>
          </w:divsChild>
        </w:div>
        <w:div w:id="1569414386">
          <w:marLeft w:val="0"/>
          <w:marRight w:val="0"/>
          <w:marTop w:val="0"/>
          <w:marBottom w:val="0"/>
          <w:divBdr>
            <w:top w:val="none" w:sz="0" w:space="0" w:color="auto"/>
            <w:left w:val="none" w:sz="0" w:space="0" w:color="auto"/>
            <w:bottom w:val="none" w:sz="0" w:space="0" w:color="auto"/>
            <w:right w:val="none" w:sz="0" w:space="0" w:color="auto"/>
          </w:divBdr>
          <w:divsChild>
            <w:div w:id="424151743">
              <w:marLeft w:val="0"/>
              <w:marRight w:val="0"/>
              <w:marTop w:val="0"/>
              <w:marBottom w:val="0"/>
              <w:divBdr>
                <w:top w:val="none" w:sz="0" w:space="0" w:color="auto"/>
                <w:left w:val="none" w:sz="0" w:space="0" w:color="auto"/>
                <w:bottom w:val="none" w:sz="0" w:space="0" w:color="auto"/>
                <w:right w:val="none" w:sz="0" w:space="0" w:color="auto"/>
              </w:divBdr>
            </w:div>
          </w:divsChild>
        </w:div>
        <w:div w:id="840587757">
          <w:marLeft w:val="0"/>
          <w:marRight w:val="0"/>
          <w:marTop w:val="0"/>
          <w:marBottom w:val="0"/>
          <w:divBdr>
            <w:top w:val="none" w:sz="0" w:space="0" w:color="auto"/>
            <w:left w:val="none" w:sz="0" w:space="0" w:color="auto"/>
            <w:bottom w:val="none" w:sz="0" w:space="0" w:color="auto"/>
            <w:right w:val="none" w:sz="0" w:space="0" w:color="auto"/>
          </w:divBdr>
          <w:divsChild>
            <w:div w:id="1510946574">
              <w:marLeft w:val="0"/>
              <w:marRight w:val="0"/>
              <w:marTop w:val="0"/>
              <w:marBottom w:val="0"/>
              <w:divBdr>
                <w:top w:val="none" w:sz="0" w:space="0" w:color="auto"/>
                <w:left w:val="none" w:sz="0" w:space="0" w:color="auto"/>
                <w:bottom w:val="none" w:sz="0" w:space="0" w:color="auto"/>
                <w:right w:val="none" w:sz="0" w:space="0" w:color="auto"/>
              </w:divBdr>
            </w:div>
          </w:divsChild>
        </w:div>
        <w:div w:id="1936666095">
          <w:marLeft w:val="0"/>
          <w:marRight w:val="0"/>
          <w:marTop w:val="0"/>
          <w:marBottom w:val="0"/>
          <w:divBdr>
            <w:top w:val="none" w:sz="0" w:space="0" w:color="auto"/>
            <w:left w:val="none" w:sz="0" w:space="0" w:color="auto"/>
            <w:bottom w:val="none" w:sz="0" w:space="0" w:color="auto"/>
            <w:right w:val="none" w:sz="0" w:space="0" w:color="auto"/>
          </w:divBdr>
          <w:divsChild>
            <w:div w:id="1835027444">
              <w:marLeft w:val="0"/>
              <w:marRight w:val="0"/>
              <w:marTop w:val="0"/>
              <w:marBottom w:val="0"/>
              <w:divBdr>
                <w:top w:val="none" w:sz="0" w:space="0" w:color="auto"/>
                <w:left w:val="none" w:sz="0" w:space="0" w:color="auto"/>
                <w:bottom w:val="none" w:sz="0" w:space="0" w:color="auto"/>
                <w:right w:val="none" w:sz="0" w:space="0" w:color="auto"/>
              </w:divBdr>
            </w:div>
          </w:divsChild>
        </w:div>
        <w:div w:id="332073865">
          <w:marLeft w:val="0"/>
          <w:marRight w:val="0"/>
          <w:marTop w:val="0"/>
          <w:marBottom w:val="0"/>
          <w:divBdr>
            <w:top w:val="none" w:sz="0" w:space="0" w:color="auto"/>
            <w:left w:val="none" w:sz="0" w:space="0" w:color="auto"/>
            <w:bottom w:val="none" w:sz="0" w:space="0" w:color="auto"/>
            <w:right w:val="none" w:sz="0" w:space="0" w:color="auto"/>
          </w:divBdr>
          <w:divsChild>
            <w:div w:id="972516186">
              <w:marLeft w:val="0"/>
              <w:marRight w:val="0"/>
              <w:marTop w:val="0"/>
              <w:marBottom w:val="0"/>
              <w:divBdr>
                <w:top w:val="none" w:sz="0" w:space="0" w:color="auto"/>
                <w:left w:val="none" w:sz="0" w:space="0" w:color="auto"/>
                <w:bottom w:val="none" w:sz="0" w:space="0" w:color="auto"/>
                <w:right w:val="none" w:sz="0" w:space="0" w:color="auto"/>
              </w:divBdr>
            </w:div>
          </w:divsChild>
        </w:div>
        <w:div w:id="1846091714">
          <w:marLeft w:val="0"/>
          <w:marRight w:val="0"/>
          <w:marTop w:val="0"/>
          <w:marBottom w:val="0"/>
          <w:divBdr>
            <w:top w:val="none" w:sz="0" w:space="0" w:color="auto"/>
            <w:left w:val="none" w:sz="0" w:space="0" w:color="auto"/>
            <w:bottom w:val="none" w:sz="0" w:space="0" w:color="auto"/>
            <w:right w:val="none" w:sz="0" w:space="0" w:color="auto"/>
          </w:divBdr>
          <w:divsChild>
            <w:div w:id="582908496">
              <w:marLeft w:val="0"/>
              <w:marRight w:val="0"/>
              <w:marTop w:val="0"/>
              <w:marBottom w:val="0"/>
              <w:divBdr>
                <w:top w:val="none" w:sz="0" w:space="0" w:color="auto"/>
                <w:left w:val="none" w:sz="0" w:space="0" w:color="auto"/>
                <w:bottom w:val="none" w:sz="0" w:space="0" w:color="auto"/>
                <w:right w:val="none" w:sz="0" w:space="0" w:color="auto"/>
              </w:divBdr>
            </w:div>
          </w:divsChild>
        </w:div>
        <w:div w:id="507476757">
          <w:marLeft w:val="0"/>
          <w:marRight w:val="0"/>
          <w:marTop w:val="0"/>
          <w:marBottom w:val="0"/>
          <w:divBdr>
            <w:top w:val="none" w:sz="0" w:space="0" w:color="auto"/>
            <w:left w:val="none" w:sz="0" w:space="0" w:color="auto"/>
            <w:bottom w:val="none" w:sz="0" w:space="0" w:color="auto"/>
            <w:right w:val="none" w:sz="0" w:space="0" w:color="auto"/>
          </w:divBdr>
          <w:divsChild>
            <w:div w:id="1524243852">
              <w:marLeft w:val="0"/>
              <w:marRight w:val="0"/>
              <w:marTop w:val="0"/>
              <w:marBottom w:val="0"/>
              <w:divBdr>
                <w:top w:val="none" w:sz="0" w:space="0" w:color="auto"/>
                <w:left w:val="none" w:sz="0" w:space="0" w:color="auto"/>
                <w:bottom w:val="none" w:sz="0" w:space="0" w:color="auto"/>
                <w:right w:val="none" w:sz="0" w:space="0" w:color="auto"/>
              </w:divBdr>
            </w:div>
          </w:divsChild>
        </w:div>
        <w:div w:id="601031415">
          <w:marLeft w:val="0"/>
          <w:marRight w:val="0"/>
          <w:marTop w:val="0"/>
          <w:marBottom w:val="0"/>
          <w:divBdr>
            <w:top w:val="none" w:sz="0" w:space="0" w:color="auto"/>
            <w:left w:val="none" w:sz="0" w:space="0" w:color="auto"/>
            <w:bottom w:val="none" w:sz="0" w:space="0" w:color="auto"/>
            <w:right w:val="none" w:sz="0" w:space="0" w:color="auto"/>
          </w:divBdr>
          <w:divsChild>
            <w:div w:id="286470518">
              <w:marLeft w:val="0"/>
              <w:marRight w:val="0"/>
              <w:marTop w:val="0"/>
              <w:marBottom w:val="0"/>
              <w:divBdr>
                <w:top w:val="none" w:sz="0" w:space="0" w:color="auto"/>
                <w:left w:val="none" w:sz="0" w:space="0" w:color="auto"/>
                <w:bottom w:val="none" w:sz="0" w:space="0" w:color="auto"/>
                <w:right w:val="none" w:sz="0" w:space="0" w:color="auto"/>
              </w:divBdr>
            </w:div>
          </w:divsChild>
        </w:div>
        <w:div w:id="39671215">
          <w:marLeft w:val="0"/>
          <w:marRight w:val="0"/>
          <w:marTop w:val="0"/>
          <w:marBottom w:val="0"/>
          <w:divBdr>
            <w:top w:val="none" w:sz="0" w:space="0" w:color="auto"/>
            <w:left w:val="none" w:sz="0" w:space="0" w:color="auto"/>
            <w:bottom w:val="none" w:sz="0" w:space="0" w:color="auto"/>
            <w:right w:val="none" w:sz="0" w:space="0" w:color="auto"/>
          </w:divBdr>
          <w:divsChild>
            <w:div w:id="992490847">
              <w:marLeft w:val="0"/>
              <w:marRight w:val="0"/>
              <w:marTop w:val="0"/>
              <w:marBottom w:val="0"/>
              <w:divBdr>
                <w:top w:val="none" w:sz="0" w:space="0" w:color="auto"/>
                <w:left w:val="none" w:sz="0" w:space="0" w:color="auto"/>
                <w:bottom w:val="none" w:sz="0" w:space="0" w:color="auto"/>
                <w:right w:val="none" w:sz="0" w:space="0" w:color="auto"/>
              </w:divBdr>
            </w:div>
          </w:divsChild>
        </w:div>
        <w:div w:id="1503163078">
          <w:marLeft w:val="0"/>
          <w:marRight w:val="0"/>
          <w:marTop w:val="0"/>
          <w:marBottom w:val="0"/>
          <w:divBdr>
            <w:top w:val="none" w:sz="0" w:space="0" w:color="auto"/>
            <w:left w:val="none" w:sz="0" w:space="0" w:color="auto"/>
            <w:bottom w:val="none" w:sz="0" w:space="0" w:color="auto"/>
            <w:right w:val="none" w:sz="0" w:space="0" w:color="auto"/>
          </w:divBdr>
          <w:divsChild>
            <w:div w:id="858592600">
              <w:marLeft w:val="0"/>
              <w:marRight w:val="0"/>
              <w:marTop w:val="0"/>
              <w:marBottom w:val="0"/>
              <w:divBdr>
                <w:top w:val="none" w:sz="0" w:space="0" w:color="auto"/>
                <w:left w:val="none" w:sz="0" w:space="0" w:color="auto"/>
                <w:bottom w:val="none" w:sz="0" w:space="0" w:color="auto"/>
                <w:right w:val="none" w:sz="0" w:space="0" w:color="auto"/>
              </w:divBdr>
            </w:div>
          </w:divsChild>
        </w:div>
        <w:div w:id="1932277930">
          <w:marLeft w:val="0"/>
          <w:marRight w:val="0"/>
          <w:marTop w:val="0"/>
          <w:marBottom w:val="0"/>
          <w:divBdr>
            <w:top w:val="none" w:sz="0" w:space="0" w:color="auto"/>
            <w:left w:val="none" w:sz="0" w:space="0" w:color="auto"/>
            <w:bottom w:val="none" w:sz="0" w:space="0" w:color="auto"/>
            <w:right w:val="none" w:sz="0" w:space="0" w:color="auto"/>
          </w:divBdr>
          <w:divsChild>
            <w:div w:id="1034501147">
              <w:marLeft w:val="0"/>
              <w:marRight w:val="0"/>
              <w:marTop w:val="0"/>
              <w:marBottom w:val="0"/>
              <w:divBdr>
                <w:top w:val="none" w:sz="0" w:space="0" w:color="auto"/>
                <w:left w:val="none" w:sz="0" w:space="0" w:color="auto"/>
                <w:bottom w:val="none" w:sz="0" w:space="0" w:color="auto"/>
                <w:right w:val="none" w:sz="0" w:space="0" w:color="auto"/>
              </w:divBdr>
            </w:div>
          </w:divsChild>
        </w:div>
        <w:div w:id="565725177">
          <w:marLeft w:val="0"/>
          <w:marRight w:val="0"/>
          <w:marTop w:val="0"/>
          <w:marBottom w:val="0"/>
          <w:divBdr>
            <w:top w:val="none" w:sz="0" w:space="0" w:color="auto"/>
            <w:left w:val="none" w:sz="0" w:space="0" w:color="auto"/>
            <w:bottom w:val="none" w:sz="0" w:space="0" w:color="auto"/>
            <w:right w:val="none" w:sz="0" w:space="0" w:color="auto"/>
          </w:divBdr>
          <w:divsChild>
            <w:div w:id="1722824999">
              <w:marLeft w:val="0"/>
              <w:marRight w:val="0"/>
              <w:marTop w:val="0"/>
              <w:marBottom w:val="0"/>
              <w:divBdr>
                <w:top w:val="none" w:sz="0" w:space="0" w:color="auto"/>
                <w:left w:val="none" w:sz="0" w:space="0" w:color="auto"/>
                <w:bottom w:val="none" w:sz="0" w:space="0" w:color="auto"/>
                <w:right w:val="none" w:sz="0" w:space="0" w:color="auto"/>
              </w:divBdr>
            </w:div>
          </w:divsChild>
        </w:div>
        <w:div w:id="611522547">
          <w:marLeft w:val="0"/>
          <w:marRight w:val="0"/>
          <w:marTop w:val="0"/>
          <w:marBottom w:val="0"/>
          <w:divBdr>
            <w:top w:val="none" w:sz="0" w:space="0" w:color="auto"/>
            <w:left w:val="none" w:sz="0" w:space="0" w:color="auto"/>
            <w:bottom w:val="none" w:sz="0" w:space="0" w:color="auto"/>
            <w:right w:val="none" w:sz="0" w:space="0" w:color="auto"/>
          </w:divBdr>
          <w:divsChild>
            <w:div w:id="824931157">
              <w:marLeft w:val="0"/>
              <w:marRight w:val="0"/>
              <w:marTop w:val="0"/>
              <w:marBottom w:val="0"/>
              <w:divBdr>
                <w:top w:val="none" w:sz="0" w:space="0" w:color="auto"/>
                <w:left w:val="none" w:sz="0" w:space="0" w:color="auto"/>
                <w:bottom w:val="none" w:sz="0" w:space="0" w:color="auto"/>
                <w:right w:val="none" w:sz="0" w:space="0" w:color="auto"/>
              </w:divBdr>
            </w:div>
          </w:divsChild>
        </w:div>
        <w:div w:id="263268823">
          <w:marLeft w:val="0"/>
          <w:marRight w:val="0"/>
          <w:marTop w:val="0"/>
          <w:marBottom w:val="0"/>
          <w:divBdr>
            <w:top w:val="none" w:sz="0" w:space="0" w:color="auto"/>
            <w:left w:val="none" w:sz="0" w:space="0" w:color="auto"/>
            <w:bottom w:val="none" w:sz="0" w:space="0" w:color="auto"/>
            <w:right w:val="none" w:sz="0" w:space="0" w:color="auto"/>
          </w:divBdr>
          <w:divsChild>
            <w:div w:id="1456295355">
              <w:marLeft w:val="0"/>
              <w:marRight w:val="0"/>
              <w:marTop w:val="0"/>
              <w:marBottom w:val="0"/>
              <w:divBdr>
                <w:top w:val="none" w:sz="0" w:space="0" w:color="auto"/>
                <w:left w:val="none" w:sz="0" w:space="0" w:color="auto"/>
                <w:bottom w:val="none" w:sz="0" w:space="0" w:color="auto"/>
                <w:right w:val="none" w:sz="0" w:space="0" w:color="auto"/>
              </w:divBdr>
            </w:div>
          </w:divsChild>
        </w:div>
        <w:div w:id="119232895">
          <w:marLeft w:val="0"/>
          <w:marRight w:val="0"/>
          <w:marTop w:val="0"/>
          <w:marBottom w:val="0"/>
          <w:divBdr>
            <w:top w:val="none" w:sz="0" w:space="0" w:color="auto"/>
            <w:left w:val="none" w:sz="0" w:space="0" w:color="auto"/>
            <w:bottom w:val="none" w:sz="0" w:space="0" w:color="auto"/>
            <w:right w:val="none" w:sz="0" w:space="0" w:color="auto"/>
          </w:divBdr>
          <w:divsChild>
            <w:div w:id="632444217">
              <w:marLeft w:val="0"/>
              <w:marRight w:val="0"/>
              <w:marTop w:val="0"/>
              <w:marBottom w:val="0"/>
              <w:divBdr>
                <w:top w:val="none" w:sz="0" w:space="0" w:color="auto"/>
                <w:left w:val="none" w:sz="0" w:space="0" w:color="auto"/>
                <w:bottom w:val="none" w:sz="0" w:space="0" w:color="auto"/>
                <w:right w:val="none" w:sz="0" w:space="0" w:color="auto"/>
              </w:divBdr>
            </w:div>
          </w:divsChild>
        </w:div>
        <w:div w:id="558518748">
          <w:marLeft w:val="0"/>
          <w:marRight w:val="0"/>
          <w:marTop w:val="0"/>
          <w:marBottom w:val="0"/>
          <w:divBdr>
            <w:top w:val="none" w:sz="0" w:space="0" w:color="auto"/>
            <w:left w:val="none" w:sz="0" w:space="0" w:color="auto"/>
            <w:bottom w:val="none" w:sz="0" w:space="0" w:color="auto"/>
            <w:right w:val="none" w:sz="0" w:space="0" w:color="auto"/>
          </w:divBdr>
          <w:divsChild>
            <w:div w:id="249238186">
              <w:marLeft w:val="0"/>
              <w:marRight w:val="0"/>
              <w:marTop w:val="0"/>
              <w:marBottom w:val="0"/>
              <w:divBdr>
                <w:top w:val="none" w:sz="0" w:space="0" w:color="auto"/>
                <w:left w:val="none" w:sz="0" w:space="0" w:color="auto"/>
                <w:bottom w:val="none" w:sz="0" w:space="0" w:color="auto"/>
                <w:right w:val="none" w:sz="0" w:space="0" w:color="auto"/>
              </w:divBdr>
            </w:div>
          </w:divsChild>
        </w:div>
        <w:div w:id="1014067563">
          <w:marLeft w:val="0"/>
          <w:marRight w:val="0"/>
          <w:marTop w:val="0"/>
          <w:marBottom w:val="0"/>
          <w:divBdr>
            <w:top w:val="none" w:sz="0" w:space="0" w:color="auto"/>
            <w:left w:val="none" w:sz="0" w:space="0" w:color="auto"/>
            <w:bottom w:val="none" w:sz="0" w:space="0" w:color="auto"/>
            <w:right w:val="none" w:sz="0" w:space="0" w:color="auto"/>
          </w:divBdr>
          <w:divsChild>
            <w:div w:id="2088726090">
              <w:marLeft w:val="0"/>
              <w:marRight w:val="0"/>
              <w:marTop w:val="0"/>
              <w:marBottom w:val="0"/>
              <w:divBdr>
                <w:top w:val="none" w:sz="0" w:space="0" w:color="auto"/>
                <w:left w:val="none" w:sz="0" w:space="0" w:color="auto"/>
                <w:bottom w:val="none" w:sz="0" w:space="0" w:color="auto"/>
                <w:right w:val="none" w:sz="0" w:space="0" w:color="auto"/>
              </w:divBdr>
            </w:div>
          </w:divsChild>
        </w:div>
        <w:div w:id="1952664747">
          <w:marLeft w:val="0"/>
          <w:marRight w:val="0"/>
          <w:marTop w:val="0"/>
          <w:marBottom w:val="0"/>
          <w:divBdr>
            <w:top w:val="none" w:sz="0" w:space="0" w:color="auto"/>
            <w:left w:val="none" w:sz="0" w:space="0" w:color="auto"/>
            <w:bottom w:val="none" w:sz="0" w:space="0" w:color="auto"/>
            <w:right w:val="none" w:sz="0" w:space="0" w:color="auto"/>
          </w:divBdr>
          <w:divsChild>
            <w:div w:id="922882292">
              <w:marLeft w:val="0"/>
              <w:marRight w:val="0"/>
              <w:marTop w:val="0"/>
              <w:marBottom w:val="0"/>
              <w:divBdr>
                <w:top w:val="none" w:sz="0" w:space="0" w:color="auto"/>
                <w:left w:val="none" w:sz="0" w:space="0" w:color="auto"/>
                <w:bottom w:val="none" w:sz="0" w:space="0" w:color="auto"/>
                <w:right w:val="none" w:sz="0" w:space="0" w:color="auto"/>
              </w:divBdr>
            </w:div>
          </w:divsChild>
        </w:div>
        <w:div w:id="272174327">
          <w:marLeft w:val="0"/>
          <w:marRight w:val="0"/>
          <w:marTop w:val="0"/>
          <w:marBottom w:val="0"/>
          <w:divBdr>
            <w:top w:val="none" w:sz="0" w:space="0" w:color="auto"/>
            <w:left w:val="none" w:sz="0" w:space="0" w:color="auto"/>
            <w:bottom w:val="none" w:sz="0" w:space="0" w:color="auto"/>
            <w:right w:val="none" w:sz="0" w:space="0" w:color="auto"/>
          </w:divBdr>
          <w:divsChild>
            <w:div w:id="1362896746">
              <w:marLeft w:val="0"/>
              <w:marRight w:val="0"/>
              <w:marTop w:val="0"/>
              <w:marBottom w:val="0"/>
              <w:divBdr>
                <w:top w:val="none" w:sz="0" w:space="0" w:color="auto"/>
                <w:left w:val="none" w:sz="0" w:space="0" w:color="auto"/>
                <w:bottom w:val="none" w:sz="0" w:space="0" w:color="auto"/>
                <w:right w:val="none" w:sz="0" w:space="0" w:color="auto"/>
              </w:divBdr>
            </w:div>
          </w:divsChild>
        </w:div>
        <w:div w:id="374156714">
          <w:marLeft w:val="0"/>
          <w:marRight w:val="0"/>
          <w:marTop w:val="0"/>
          <w:marBottom w:val="0"/>
          <w:divBdr>
            <w:top w:val="none" w:sz="0" w:space="0" w:color="auto"/>
            <w:left w:val="none" w:sz="0" w:space="0" w:color="auto"/>
            <w:bottom w:val="none" w:sz="0" w:space="0" w:color="auto"/>
            <w:right w:val="none" w:sz="0" w:space="0" w:color="auto"/>
          </w:divBdr>
          <w:divsChild>
            <w:div w:id="2072461610">
              <w:marLeft w:val="0"/>
              <w:marRight w:val="0"/>
              <w:marTop w:val="0"/>
              <w:marBottom w:val="0"/>
              <w:divBdr>
                <w:top w:val="none" w:sz="0" w:space="0" w:color="auto"/>
                <w:left w:val="none" w:sz="0" w:space="0" w:color="auto"/>
                <w:bottom w:val="none" w:sz="0" w:space="0" w:color="auto"/>
                <w:right w:val="none" w:sz="0" w:space="0" w:color="auto"/>
              </w:divBdr>
            </w:div>
          </w:divsChild>
        </w:div>
        <w:div w:id="258759237">
          <w:marLeft w:val="0"/>
          <w:marRight w:val="0"/>
          <w:marTop w:val="0"/>
          <w:marBottom w:val="0"/>
          <w:divBdr>
            <w:top w:val="none" w:sz="0" w:space="0" w:color="auto"/>
            <w:left w:val="none" w:sz="0" w:space="0" w:color="auto"/>
            <w:bottom w:val="none" w:sz="0" w:space="0" w:color="auto"/>
            <w:right w:val="none" w:sz="0" w:space="0" w:color="auto"/>
          </w:divBdr>
          <w:divsChild>
            <w:div w:id="2064206563">
              <w:marLeft w:val="0"/>
              <w:marRight w:val="0"/>
              <w:marTop w:val="0"/>
              <w:marBottom w:val="0"/>
              <w:divBdr>
                <w:top w:val="none" w:sz="0" w:space="0" w:color="auto"/>
                <w:left w:val="none" w:sz="0" w:space="0" w:color="auto"/>
                <w:bottom w:val="none" w:sz="0" w:space="0" w:color="auto"/>
                <w:right w:val="none" w:sz="0" w:space="0" w:color="auto"/>
              </w:divBdr>
            </w:div>
          </w:divsChild>
        </w:div>
        <w:div w:id="148835754">
          <w:marLeft w:val="0"/>
          <w:marRight w:val="0"/>
          <w:marTop w:val="0"/>
          <w:marBottom w:val="0"/>
          <w:divBdr>
            <w:top w:val="none" w:sz="0" w:space="0" w:color="auto"/>
            <w:left w:val="none" w:sz="0" w:space="0" w:color="auto"/>
            <w:bottom w:val="none" w:sz="0" w:space="0" w:color="auto"/>
            <w:right w:val="none" w:sz="0" w:space="0" w:color="auto"/>
          </w:divBdr>
          <w:divsChild>
            <w:div w:id="776825383">
              <w:marLeft w:val="0"/>
              <w:marRight w:val="0"/>
              <w:marTop w:val="0"/>
              <w:marBottom w:val="0"/>
              <w:divBdr>
                <w:top w:val="none" w:sz="0" w:space="0" w:color="auto"/>
                <w:left w:val="none" w:sz="0" w:space="0" w:color="auto"/>
                <w:bottom w:val="none" w:sz="0" w:space="0" w:color="auto"/>
                <w:right w:val="none" w:sz="0" w:space="0" w:color="auto"/>
              </w:divBdr>
            </w:div>
          </w:divsChild>
        </w:div>
        <w:div w:id="709496333">
          <w:marLeft w:val="0"/>
          <w:marRight w:val="0"/>
          <w:marTop w:val="0"/>
          <w:marBottom w:val="0"/>
          <w:divBdr>
            <w:top w:val="none" w:sz="0" w:space="0" w:color="auto"/>
            <w:left w:val="none" w:sz="0" w:space="0" w:color="auto"/>
            <w:bottom w:val="none" w:sz="0" w:space="0" w:color="auto"/>
            <w:right w:val="none" w:sz="0" w:space="0" w:color="auto"/>
          </w:divBdr>
          <w:divsChild>
            <w:div w:id="1117875385">
              <w:marLeft w:val="0"/>
              <w:marRight w:val="0"/>
              <w:marTop w:val="0"/>
              <w:marBottom w:val="0"/>
              <w:divBdr>
                <w:top w:val="none" w:sz="0" w:space="0" w:color="auto"/>
                <w:left w:val="none" w:sz="0" w:space="0" w:color="auto"/>
                <w:bottom w:val="none" w:sz="0" w:space="0" w:color="auto"/>
                <w:right w:val="none" w:sz="0" w:space="0" w:color="auto"/>
              </w:divBdr>
            </w:div>
          </w:divsChild>
        </w:div>
        <w:div w:id="650325891">
          <w:marLeft w:val="0"/>
          <w:marRight w:val="0"/>
          <w:marTop w:val="0"/>
          <w:marBottom w:val="0"/>
          <w:divBdr>
            <w:top w:val="none" w:sz="0" w:space="0" w:color="auto"/>
            <w:left w:val="none" w:sz="0" w:space="0" w:color="auto"/>
            <w:bottom w:val="none" w:sz="0" w:space="0" w:color="auto"/>
            <w:right w:val="none" w:sz="0" w:space="0" w:color="auto"/>
          </w:divBdr>
          <w:divsChild>
            <w:div w:id="539246010">
              <w:marLeft w:val="0"/>
              <w:marRight w:val="0"/>
              <w:marTop w:val="0"/>
              <w:marBottom w:val="0"/>
              <w:divBdr>
                <w:top w:val="none" w:sz="0" w:space="0" w:color="auto"/>
                <w:left w:val="none" w:sz="0" w:space="0" w:color="auto"/>
                <w:bottom w:val="none" w:sz="0" w:space="0" w:color="auto"/>
                <w:right w:val="none" w:sz="0" w:space="0" w:color="auto"/>
              </w:divBdr>
            </w:div>
          </w:divsChild>
        </w:div>
        <w:div w:id="1107773819">
          <w:marLeft w:val="0"/>
          <w:marRight w:val="0"/>
          <w:marTop w:val="0"/>
          <w:marBottom w:val="0"/>
          <w:divBdr>
            <w:top w:val="none" w:sz="0" w:space="0" w:color="auto"/>
            <w:left w:val="none" w:sz="0" w:space="0" w:color="auto"/>
            <w:bottom w:val="none" w:sz="0" w:space="0" w:color="auto"/>
            <w:right w:val="none" w:sz="0" w:space="0" w:color="auto"/>
          </w:divBdr>
          <w:divsChild>
            <w:div w:id="1126852760">
              <w:marLeft w:val="0"/>
              <w:marRight w:val="0"/>
              <w:marTop w:val="0"/>
              <w:marBottom w:val="0"/>
              <w:divBdr>
                <w:top w:val="none" w:sz="0" w:space="0" w:color="auto"/>
                <w:left w:val="none" w:sz="0" w:space="0" w:color="auto"/>
                <w:bottom w:val="none" w:sz="0" w:space="0" w:color="auto"/>
                <w:right w:val="none" w:sz="0" w:space="0" w:color="auto"/>
              </w:divBdr>
            </w:div>
          </w:divsChild>
        </w:div>
        <w:div w:id="443695084">
          <w:marLeft w:val="0"/>
          <w:marRight w:val="0"/>
          <w:marTop w:val="0"/>
          <w:marBottom w:val="0"/>
          <w:divBdr>
            <w:top w:val="none" w:sz="0" w:space="0" w:color="auto"/>
            <w:left w:val="none" w:sz="0" w:space="0" w:color="auto"/>
            <w:bottom w:val="none" w:sz="0" w:space="0" w:color="auto"/>
            <w:right w:val="none" w:sz="0" w:space="0" w:color="auto"/>
          </w:divBdr>
          <w:divsChild>
            <w:div w:id="369309734">
              <w:marLeft w:val="0"/>
              <w:marRight w:val="0"/>
              <w:marTop w:val="0"/>
              <w:marBottom w:val="0"/>
              <w:divBdr>
                <w:top w:val="none" w:sz="0" w:space="0" w:color="auto"/>
                <w:left w:val="none" w:sz="0" w:space="0" w:color="auto"/>
                <w:bottom w:val="none" w:sz="0" w:space="0" w:color="auto"/>
                <w:right w:val="none" w:sz="0" w:space="0" w:color="auto"/>
              </w:divBdr>
            </w:div>
          </w:divsChild>
        </w:div>
        <w:div w:id="673806818">
          <w:marLeft w:val="0"/>
          <w:marRight w:val="0"/>
          <w:marTop w:val="0"/>
          <w:marBottom w:val="0"/>
          <w:divBdr>
            <w:top w:val="none" w:sz="0" w:space="0" w:color="auto"/>
            <w:left w:val="none" w:sz="0" w:space="0" w:color="auto"/>
            <w:bottom w:val="none" w:sz="0" w:space="0" w:color="auto"/>
            <w:right w:val="none" w:sz="0" w:space="0" w:color="auto"/>
          </w:divBdr>
          <w:divsChild>
            <w:div w:id="1823041714">
              <w:marLeft w:val="0"/>
              <w:marRight w:val="0"/>
              <w:marTop w:val="0"/>
              <w:marBottom w:val="0"/>
              <w:divBdr>
                <w:top w:val="none" w:sz="0" w:space="0" w:color="auto"/>
                <w:left w:val="none" w:sz="0" w:space="0" w:color="auto"/>
                <w:bottom w:val="none" w:sz="0" w:space="0" w:color="auto"/>
                <w:right w:val="none" w:sz="0" w:space="0" w:color="auto"/>
              </w:divBdr>
            </w:div>
          </w:divsChild>
        </w:div>
        <w:div w:id="1026754915">
          <w:marLeft w:val="0"/>
          <w:marRight w:val="0"/>
          <w:marTop w:val="0"/>
          <w:marBottom w:val="0"/>
          <w:divBdr>
            <w:top w:val="none" w:sz="0" w:space="0" w:color="auto"/>
            <w:left w:val="none" w:sz="0" w:space="0" w:color="auto"/>
            <w:bottom w:val="none" w:sz="0" w:space="0" w:color="auto"/>
            <w:right w:val="none" w:sz="0" w:space="0" w:color="auto"/>
          </w:divBdr>
          <w:divsChild>
            <w:div w:id="239484554">
              <w:marLeft w:val="0"/>
              <w:marRight w:val="0"/>
              <w:marTop w:val="0"/>
              <w:marBottom w:val="0"/>
              <w:divBdr>
                <w:top w:val="none" w:sz="0" w:space="0" w:color="auto"/>
                <w:left w:val="none" w:sz="0" w:space="0" w:color="auto"/>
                <w:bottom w:val="none" w:sz="0" w:space="0" w:color="auto"/>
                <w:right w:val="none" w:sz="0" w:space="0" w:color="auto"/>
              </w:divBdr>
            </w:div>
          </w:divsChild>
        </w:div>
        <w:div w:id="1788889444">
          <w:marLeft w:val="0"/>
          <w:marRight w:val="0"/>
          <w:marTop w:val="0"/>
          <w:marBottom w:val="0"/>
          <w:divBdr>
            <w:top w:val="none" w:sz="0" w:space="0" w:color="auto"/>
            <w:left w:val="none" w:sz="0" w:space="0" w:color="auto"/>
            <w:bottom w:val="none" w:sz="0" w:space="0" w:color="auto"/>
            <w:right w:val="none" w:sz="0" w:space="0" w:color="auto"/>
          </w:divBdr>
          <w:divsChild>
            <w:div w:id="419839447">
              <w:marLeft w:val="0"/>
              <w:marRight w:val="0"/>
              <w:marTop w:val="0"/>
              <w:marBottom w:val="0"/>
              <w:divBdr>
                <w:top w:val="none" w:sz="0" w:space="0" w:color="auto"/>
                <w:left w:val="none" w:sz="0" w:space="0" w:color="auto"/>
                <w:bottom w:val="none" w:sz="0" w:space="0" w:color="auto"/>
                <w:right w:val="none" w:sz="0" w:space="0" w:color="auto"/>
              </w:divBdr>
            </w:div>
          </w:divsChild>
        </w:div>
        <w:div w:id="82919123">
          <w:marLeft w:val="0"/>
          <w:marRight w:val="0"/>
          <w:marTop w:val="0"/>
          <w:marBottom w:val="0"/>
          <w:divBdr>
            <w:top w:val="none" w:sz="0" w:space="0" w:color="auto"/>
            <w:left w:val="none" w:sz="0" w:space="0" w:color="auto"/>
            <w:bottom w:val="none" w:sz="0" w:space="0" w:color="auto"/>
            <w:right w:val="none" w:sz="0" w:space="0" w:color="auto"/>
          </w:divBdr>
          <w:divsChild>
            <w:div w:id="312414479">
              <w:marLeft w:val="0"/>
              <w:marRight w:val="0"/>
              <w:marTop w:val="0"/>
              <w:marBottom w:val="0"/>
              <w:divBdr>
                <w:top w:val="none" w:sz="0" w:space="0" w:color="auto"/>
                <w:left w:val="none" w:sz="0" w:space="0" w:color="auto"/>
                <w:bottom w:val="none" w:sz="0" w:space="0" w:color="auto"/>
                <w:right w:val="none" w:sz="0" w:space="0" w:color="auto"/>
              </w:divBdr>
            </w:div>
          </w:divsChild>
        </w:div>
        <w:div w:id="1129976905">
          <w:marLeft w:val="0"/>
          <w:marRight w:val="0"/>
          <w:marTop w:val="0"/>
          <w:marBottom w:val="0"/>
          <w:divBdr>
            <w:top w:val="none" w:sz="0" w:space="0" w:color="auto"/>
            <w:left w:val="none" w:sz="0" w:space="0" w:color="auto"/>
            <w:bottom w:val="none" w:sz="0" w:space="0" w:color="auto"/>
            <w:right w:val="none" w:sz="0" w:space="0" w:color="auto"/>
          </w:divBdr>
          <w:divsChild>
            <w:div w:id="1033338717">
              <w:marLeft w:val="0"/>
              <w:marRight w:val="0"/>
              <w:marTop w:val="0"/>
              <w:marBottom w:val="0"/>
              <w:divBdr>
                <w:top w:val="none" w:sz="0" w:space="0" w:color="auto"/>
                <w:left w:val="none" w:sz="0" w:space="0" w:color="auto"/>
                <w:bottom w:val="none" w:sz="0" w:space="0" w:color="auto"/>
                <w:right w:val="none" w:sz="0" w:space="0" w:color="auto"/>
              </w:divBdr>
            </w:div>
          </w:divsChild>
        </w:div>
        <w:div w:id="1806652789">
          <w:marLeft w:val="0"/>
          <w:marRight w:val="0"/>
          <w:marTop w:val="0"/>
          <w:marBottom w:val="0"/>
          <w:divBdr>
            <w:top w:val="none" w:sz="0" w:space="0" w:color="auto"/>
            <w:left w:val="none" w:sz="0" w:space="0" w:color="auto"/>
            <w:bottom w:val="none" w:sz="0" w:space="0" w:color="auto"/>
            <w:right w:val="none" w:sz="0" w:space="0" w:color="auto"/>
          </w:divBdr>
          <w:divsChild>
            <w:div w:id="863445000">
              <w:marLeft w:val="0"/>
              <w:marRight w:val="0"/>
              <w:marTop w:val="0"/>
              <w:marBottom w:val="0"/>
              <w:divBdr>
                <w:top w:val="none" w:sz="0" w:space="0" w:color="auto"/>
                <w:left w:val="none" w:sz="0" w:space="0" w:color="auto"/>
                <w:bottom w:val="none" w:sz="0" w:space="0" w:color="auto"/>
                <w:right w:val="none" w:sz="0" w:space="0" w:color="auto"/>
              </w:divBdr>
            </w:div>
          </w:divsChild>
        </w:div>
        <w:div w:id="496649949">
          <w:marLeft w:val="0"/>
          <w:marRight w:val="0"/>
          <w:marTop w:val="0"/>
          <w:marBottom w:val="0"/>
          <w:divBdr>
            <w:top w:val="none" w:sz="0" w:space="0" w:color="auto"/>
            <w:left w:val="none" w:sz="0" w:space="0" w:color="auto"/>
            <w:bottom w:val="none" w:sz="0" w:space="0" w:color="auto"/>
            <w:right w:val="none" w:sz="0" w:space="0" w:color="auto"/>
          </w:divBdr>
          <w:divsChild>
            <w:div w:id="73206128">
              <w:marLeft w:val="0"/>
              <w:marRight w:val="0"/>
              <w:marTop w:val="0"/>
              <w:marBottom w:val="0"/>
              <w:divBdr>
                <w:top w:val="none" w:sz="0" w:space="0" w:color="auto"/>
                <w:left w:val="none" w:sz="0" w:space="0" w:color="auto"/>
                <w:bottom w:val="none" w:sz="0" w:space="0" w:color="auto"/>
                <w:right w:val="none" w:sz="0" w:space="0" w:color="auto"/>
              </w:divBdr>
            </w:div>
          </w:divsChild>
        </w:div>
        <w:div w:id="992219182">
          <w:marLeft w:val="0"/>
          <w:marRight w:val="0"/>
          <w:marTop w:val="0"/>
          <w:marBottom w:val="0"/>
          <w:divBdr>
            <w:top w:val="none" w:sz="0" w:space="0" w:color="auto"/>
            <w:left w:val="none" w:sz="0" w:space="0" w:color="auto"/>
            <w:bottom w:val="none" w:sz="0" w:space="0" w:color="auto"/>
            <w:right w:val="none" w:sz="0" w:space="0" w:color="auto"/>
          </w:divBdr>
          <w:divsChild>
            <w:div w:id="985936300">
              <w:marLeft w:val="0"/>
              <w:marRight w:val="0"/>
              <w:marTop w:val="0"/>
              <w:marBottom w:val="0"/>
              <w:divBdr>
                <w:top w:val="none" w:sz="0" w:space="0" w:color="auto"/>
                <w:left w:val="none" w:sz="0" w:space="0" w:color="auto"/>
                <w:bottom w:val="none" w:sz="0" w:space="0" w:color="auto"/>
                <w:right w:val="none" w:sz="0" w:space="0" w:color="auto"/>
              </w:divBdr>
            </w:div>
          </w:divsChild>
        </w:div>
        <w:div w:id="1770159328">
          <w:marLeft w:val="0"/>
          <w:marRight w:val="0"/>
          <w:marTop w:val="0"/>
          <w:marBottom w:val="0"/>
          <w:divBdr>
            <w:top w:val="none" w:sz="0" w:space="0" w:color="auto"/>
            <w:left w:val="none" w:sz="0" w:space="0" w:color="auto"/>
            <w:bottom w:val="none" w:sz="0" w:space="0" w:color="auto"/>
            <w:right w:val="none" w:sz="0" w:space="0" w:color="auto"/>
          </w:divBdr>
          <w:divsChild>
            <w:div w:id="1073695185">
              <w:marLeft w:val="0"/>
              <w:marRight w:val="0"/>
              <w:marTop w:val="0"/>
              <w:marBottom w:val="0"/>
              <w:divBdr>
                <w:top w:val="none" w:sz="0" w:space="0" w:color="auto"/>
                <w:left w:val="none" w:sz="0" w:space="0" w:color="auto"/>
                <w:bottom w:val="none" w:sz="0" w:space="0" w:color="auto"/>
                <w:right w:val="none" w:sz="0" w:space="0" w:color="auto"/>
              </w:divBdr>
            </w:div>
          </w:divsChild>
        </w:div>
        <w:div w:id="1768889360">
          <w:marLeft w:val="0"/>
          <w:marRight w:val="0"/>
          <w:marTop w:val="0"/>
          <w:marBottom w:val="0"/>
          <w:divBdr>
            <w:top w:val="none" w:sz="0" w:space="0" w:color="auto"/>
            <w:left w:val="none" w:sz="0" w:space="0" w:color="auto"/>
            <w:bottom w:val="none" w:sz="0" w:space="0" w:color="auto"/>
            <w:right w:val="none" w:sz="0" w:space="0" w:color="auto"/>
          </w:divBdr>
          <w:divsChild>
            <w:div w:id="1184394123">
              <w:marLeft w:val="0"/>
              <w:marRight w:val="0"/>
              <w:marTop w:val="0"/>
              <w:marBottom w:val="0"/>
              <w:divBdr>
                <w:top w:val="none" w:sz="0" w:space="0" w:color="auto"/>
                <w:left w:val="none" w:sz="0" w:space="0" w:color="auto"/>
                <w:bottom w:val="none" w:sz="0" w:space="0" w:color="auto"/>
                <w:right w:val="none" w:sz="0" w:space="0" w:color="auto"/>
              </w:divBdr>
            </w:div>
          </w:divsChild>
        </w:div>
        <w:div w:id="889003184">
          <w:marLeft w:val="0"/>
          <w:marRight w:val="0"/>
          <w:marTop w:val="0"/>
          <w:marBottom w:val="0"/>
          <w:divBdr>
            <w:top w:val="none" w:sz="0" w:space="0" w:color="auto"/>
            <w:left w:val="none" w:sz="0" w:space="0" w:color="auto"/>
            <w:bottom w:val="none" w:sz="0" w:space="0" w:color="auto"/>
            <w:right w:val="none" w:sz="0" w:space="0" w:color="auto"/>
          </w:divBdr>
          <w:divsChild>
            <w:div w:id="506402472">
              <w:marLeft w:val="0"/>
              <w:marRight w:val="0"/>
              <w:marTop w:val="0"/>
              <w:marBottom w:val="0"/>
              <w:divBdr>
                <w:top w:val="none" w:sz="0" w:space="0" w:color="auto"/>
                <w:left w:val="none" w:sz="0" w:space="0" w:color="auto"/>
                <w:bottom w:val="none" w:sz="0" w:space="0" w:color="auto"/>
                <w:right w:val="none" w:sz="0" w:space="0" w:color="auto"/>
              </w:divBdr>
            </w:div>
          </w:divsChild>
        </w:div>
        <w:div w:id="1856264580">
          <w:marLeft w:val="0"/>
          <w:marRight w:val="0"/>
          <w:marTop w:val="0"/>
          <w:marBottom w:val="0"/>
          <w:divBdr>
            <w:top w:val="none" w:sz="0" w:space="0" w:color="auto"/>
            <w:left w:val="none" w:sz="0" w:space="0" w:color="auto"/>
            <w:bottom w:val="none" w:sz="0" w:space="0" w:color="auto"/>
            <w:right w:val="none" w:sz="0" w:space="0" w:color="auto"/>
          </w:divBdr>
          <w:divsChild>
            <w:div w:id="728844062">
              <w:marLeft w:val="0"/>
              <w:marRight w:val="0"/>
              <w:marTop w:val="0"/>
              <w:marBottom w:val="0"/>
              <w:divBdr>
                <w:top w:val="none" w:sz="0" w:space="0" w:color="auto"/>
                <w:left w:val="none" w:sz="0" w:space="0" w:color="auto"/>
                <w:bottom w:val="none" w:sz="0" w:space="0" w:color="auto"/>
                <w:right w:val="none" w:sz="0" w:space="0" w:color="auto"/>
              </w:divBdr>
            </w:div>
          </w:divsChild>
        </w:div>
        <w:div w:id="881089777">
          <w:marLeft w:val="0"/>
          <w:marRight w:val="0"/>
          <w:marTop w:val="0"/>
          <w:marBottom w:val="0"/>
          <w:divBdr>
            <w:top w:val="none" w:sz="0" w:space="0" w:color="auto"/>
            <w:left w:val="none" w:sz="0" w:space="0" w:color="auto"/>
            <w:bottom w:val="none" w:sz="0" w:space="0" w:color="auto"/>
            <w:right w:val="none" w:sz="0" w:space="0" w:color="auto"/>
          </w:divBdr>
          <w:divsChild>
            <w:div w:id="1206022193">
              <w:marLeft w:val="0"/>
              <w:marRight w:val="0"/>
              <w:marTop w:val="0"/>
              <w:marBottom w:val="0"/>
              <w:divBdr>
                <w:top w:val="none" w:sz="0" w:space="0" w:color="auto"/>
                <w:left w:val="none" w:sz="0" w:space="0" w:color="auto"/>
                <w:bottom w:val="none" w:sz="0" w:space="0" w:color="auto"/>
                <w:right w:val="none" w:sz="0" w:space="0" w:color="auto"/>
              </w:divBdr>
            </w:div>
          </w:divsChild>
        </w:div>
        <w:div w:id="1330064889">
          <w:marLeft w:val="0"/>
          <w:marRight w:val="0"/>
          <w:marTop w:val="0"/>
          <w:marBottom w:val="0"/>
          <w:divBdr>
            <w:top w:val="none" w:sz="0" w:space="0" w:color="auto"/>
            <w:left w:val="none" w:sz="0" w:space="0" w:color="auto"/>
            <w:bottom w:val="none" w:sz="0" w:space="0" w:color="auto"/>
            <w:right w:val="none" w:sz="0" w:space="0" w:color="auto"/>
          </w:divBdr>
          <w:divsChild>
            <w:div w:id="887763990">
              <w:marLeft w:val="0"/>
              <w:marRight w:val="0"/>
              <w:marTop w:val="0"/>
              <w:marBottom w:val="0"/>
              <w:divBdr>
                <w:top w:val="none" w:sz="0" w:space="0" w:color="auto"/>
                <w:left w:val="none" w:sz="0" w:space="0" w:color="auto"/>
                <w:bottom w:val="none" w:sz="0" w:space="0" w:color="auto"/>
                <w:right w:val="none" w:sz="0" w:space="0" w:color="auto"/>
              </w:divBdr>
            </w:div>
          </w:divsChild>
        </w:div>
        <w:div w:id="1818065948">
          <w:marLeft w:val="0"/>
          <w:marRight w:val="0"/>
          <w:marTop w:val="0"/>
          <w:marBottom w:val="0"/>
          <w:divBdr>
            <w:top w:val="none" w:sz="0" w:space="0" w:color="auto"/>
            <w:left w:val="none" w:sz="0" w:space="0" w:color="auto"/>
            <w:bottom w:val="none" w:sz="0" w:space="0" w:color="auto"/>
            <w:right w:val="none" w:sz="0" w:space="0" w:color="auto"/>
          </w:divBdr>
          <w:divsChild>
            <w:div w:id="862132749">
              <w:marLeft w:val="0"/>
              <w:marRight w:val="0"/>
              <w:marTop w:val="0"/>
              <w:marBottom w:val="0"/>
              <w:divBdr>
                <w:top w:val="none" w:sz="0" w:space="0" w:color="auto"/>
                <w:left w:val="none" w:sz="0" w:space="0" w:color="auto"/>
                <w:bottom w:val="none" w:sz="0" w:space="0" w:color="auto"/>
                <w:right w:val="none" w:sz="0" w:space="0" w:color="auto"/>
              </w:divBdr>
            </w:div>
          </w:divsChild>
        </w:div>
        <w:div w:id="1887596229">
          <w:marLeft w:val="0"/>
          <w:marRight w:val="0"/>
          <w:marTop w:val="0"/>
          <w:marBottom w:val="0"/>
          <w:divBdr>
            <w:top w:val="none" w:sz="0" w:space="0" w:color="auto"/>
            <w:left w:val="none" w:sz="0" w:space="0" w:color="auto"/>
            <w:bottom w:val="none" w:sz="0" w:space="0" w:color="auto"/>
            <w:right w:val="none" w:sz="0" w:space="0" w:color="auto"/>
          </w:divBdr>
          <w:divsChild>
            <w:div w:id="2019232114">
              <w:marLeft w:val="0"/>
              <w:marRight w:val="0"/>
              <w:marTop w:val="0"/>
              <w:marBottom w:val="0"/>
              <w:divBdr>
                <w:top w:val="none" w:sz="0" w:space="0" w:color="auto"/>
                <w:left w:val="none" w:sz="0" w:space="0" w:color="auto"/>
                <w:bottom w:val="none" w:sz="0" w:space="0" w:color="auto"/>
                <w:right w:val="none" w:sz="0" w:space="0" w:color="auto"/>
              </w:divBdr>
            </w:div>
          </w:divsChild>
        </w:div>
        <w:div w:id="1157572529">
          <w:marLeft w:val="0"/>
          <w:marRight w:val="0"/>
          <w:marTop w:val="0"/>
          <w:marBottom w:val="0"/>
          <w:divBdr>
            <w:top w:val="none" w:sz="0" w:space="0" w:color="auto"/>
            <w:left w:val="none" w:sz="0" w:space="0" w:color="auto"/>
            <w:bottom w:val="none" w:sz="0" w:space="0" w:color="auto"/>
            <w:right w:val="none" w:sz="0" w:space="0" w:color="auto"/>
          </w:divBdr>
          <w:divsChild>
            <w:div w:id="913007628">
              <w:marLeft w:val="0"/>
              <w:marRight w:val="0"/>
              <w:marTop w:val="0"/>
              <w:marBottom w:val="0"/>
              <w:divBdr>
                <w:top w:val="none" w:sz="0" w:space="0" w:color="auto"/>
                <w:left w:val="none" w:sz="0" w:space="0" w:color="auto"/>
                <w:bottom w:val="none" w:sz="0" w:space="0" w:color="auto"/>
                <w:right w:val="none" w:sz="0" w:space="0" w:color="auto"/>
              </w:divBdr>
            </w:div>
          </w:divsChild>
        </w:div>
        <w:div w:id="1403333570">
          <w:marLeft w:val="0"/>
          <w:marRight w:val="0"/>
          <w:marTop w:val="0"/>
          <w:marBottom w:val="0"/>
          <w:divBdr>
            <w:top w:val="none" w:sz="0" w:space="0" w:color="auto"/>
            <w:left w:val="none" w:sz="0" w:space="0" w:color="auto"/>
            <w:bottom w:val="none" w:sz="0" w:space="0" w:color="auto"/>
            <w:right w:val="none" w:sz="0" w:space="0" w:color="auto"/>
          </w:divBdr>
          <w:divsChild>
            <w:div w:id="1355231761">
              <w:marLeft w:val="0"/>
              <w:marRight w:val="0"/>
              <w:marTop w:val="0"/>
              <w:marBottom w:val="0"/>
              <w:divBdr>
                <w:top w:val="none" w:sz="0" w:space="0" w:color="auto"/>
                <w:left w:val="none" w:sz="0" w:space="0" w:color="auto"/>
                <w:bottom w:val="none" w:sz="0" w:space="0" w:color="auto"/>
                <w:right w:val="none" w:sz="0" w:space="0" w:color="auto"/>
              </w:divBdr>
            </w:div>
          </w:divsChild>
        </w:div>
        <w:div w:id="732503719">
          <w:marLeft w:val="0"/>
          <w:marRight w:val="0"/>
          <w:marTop w:val="0"/>
          <w:marBottom w:val="0"/>
          <w:divBdr>
            <w:top w:val="none" w:sz="0" w:space="0" w:color="auto"/>
            <w:left w:val="none" w:sz="0" w:space="0" w:color="auto"/>
            <w:bottom w:val="none" w:sz="0" w:space="0" w:color="auto"/>
            <w:right w:val="none" w:sz="0" w:space="0" w:color="auto"/>
          </w:divBdr>
          <w:divsChild>
            <w:div w:id="1411152265">
              <w:marLeft w:val="0"/>
              <w:marRight w:val="0"/>
              <w:marTop w:val="0"/>
              <w:marBottom w:val="0"/>
              <w:divBdr>
                <w:top w:val="none" w:sz="0" w:space="0" w:color="auto"/>
                <w:left w:val="none" w:sz="0" w:space="0" w:color="auto"/>
                <w:bottom w:val="none" w:sz="0" w:space="0" w:color="auto"/>
                <w:right w:val="none" w:sz="0" w:space="0" w:color="auto"/>
              </w:divBdr>
            </w:div>
          </w:divsChild>
        </w:div>
        <w:div w:id="1614166465">
          <w:marLeft w:val="0"/>
          <w:marRight w:val="0"/>
          <w:marTop w:val="0"/>
          <w:marBottom w:val="0"/>
          <w:divBdr>
            <w:top w:val="none" w:sz="0" w:space="0" w:color="auto"/>
            <w:left w:val="none" w:sz="0" w:space="0" w:color="auto"/>
            <w:bottom w:val="none" w:sz="0" w:space="0" w:color="auto"/>
            <w:right w:val="none" w:sz="0" w:space="0" w:color="auto"/>
          </w:divBdr>
          <w:divsChild>
            <w:div w:id="215748718">
              <w:marLeft w:val="0"/>
              <w:marRight w:val="0"/>
              <w:marTop w:val="0"/>
              <w:marBottom w:val="0"/>
              <w:divBdr>
                <w:top w:val="none" w:sz="0" w:space="0" w:color="auto"/>
                <w:left w:val="none" w:sz="0" w:space="0" w:color="auto"/>
                <w:bottom w:val="none" w:sz="0" w:space="0" w:color="auto"/>
                <w:right w:val="none" w:sz="0" w:space="0" w:color="auto"/>
              </w:divBdr>
            </w:div>
          </w:divsChild>
        </w:div>
        <w:div w:id="447748373">
          <w:marLeft w:val="0"/>
          <w:marRight w:val="0"/>
          <w:marTop w:val="0"/>
          <w:marBottom w:val="0"/>
          <w:divBdr>
            <w:top w:val="none" w:sz="0" w:space="0" w:color="auto"/>
            <w:left w:val="none" w:sz="0" w:space="0" w:color="auto"/>
            <w:bottom w:val="none" w:sz="0" w:space="0" w:color="auto"/>
            <w:right w:val="none" w:sz="0" w:space="0" w:color="auto"/>
          </w:divBdr>
          <w:divsChild>
            <w:div w:id="808089259">
              <w:marLeft w:val="0"/>
              <w:marRight w:val="0"/>
              <w:marTop w:val="0"/>
              <w:marBottom w:val="0"/>
              <w:divBdr>
                <w:top w:val="none" w:sz="0" w:space="0" w:color="auto"/>
                <w:left w:val="none" w:sz="0" w:space="0" w:color="auto"/>
                <w:bottom w:val="none" w:sz="0" w:space="0" w:color="auto"/>
                <w:right w:val="none" w:sz="0" w:space="0" w:color="auto"/>
              </w:divBdr>
            </w:div>
          </w:divsChild>
        </w:div>
        <w:div w:id="591666307">
          <w:marLeft w:val="0"/>
          <w:marRight w:val="0"/>
          <w:marTop w:val="0"/>
          <w:marBottom w:val="0"/>
          <w:divBdr>
            <w:top w:val="none" w:sz="0" w:space="0" w:color="auto"/>
            <w:left w:val="none" w:sz="0" w:space="0" w:color="auto"/>
            <w:bottom w:val="none" w:sz="0" w:space="0" w:color="auto"/>
            <w:right w:val="none" w:sz="0" w:space="0" w:color="auto"/>
          </w:divBdr>
          <w:divsChild>
            <w:div w:id="998464456">
              <w:marLeft w:val="0"/>
              <w:marRight w:val="0"/>
              <w:marTop w:val="0"/>
              <w:marBottom w:val="0"/>
              <w:divBdr>
                <w:top w:val="none" w:sz="0" w:space="0" w:color="auto"/>
                <w:left w:val="none" w:sz="0" w:space="0" w:color="auto"/>
                <w:bottom w:val="none" w:sz="0" w:space="0" w:color="auto"/>
                <w:right w:val="none" w:sz="0" w:space="0" w:color="auto"/>
              </w:divBdr>
            </w:div>
          </w:divsChild>
        </w:div>
        <w:div w:id="594246290">
          <w:marLeft w:val="0"/>
          <w:marRight w:val="0"/>
          <w:marTop w:val="0"/>
          <w:marBottom w:val="0"/>
          <w:divBdr>
            <w:top w:val="none" w:sz="0" w:space="0" w:color="auto"/>
            <w:left w:val="none" w:sz="0" w:space="0" w:color="auto"/>
            <w:bottom w:val="none" w:sz="0" w:space="0" w:color="auto"/>
            <w:right w:val="none" w:sz="0" w:space="0" w:color="auto"/>
          </w:divBdr>
          <w:divsChild>
            <w:div w:id="1441296383">
              <w:marLeft w:val="0"/>
              <w:marRight w:val="0"/>
              <w:marTop w:val="0"/>
              <w:marBottom w:val="0"/>
              <w:divBdr>
                <w:top w:val="none" w:sz="0" w:space="0" w:color="auto"/>
                <w:left w:val="none" w:sz="0" w:space="0" w:color="auto"/>
                <w:bottom w:val="none" w:sz="0" w:space="0" w:color="auto"/>
                <w:right w:val="none" w:sz="0" w:space="0" w:color="auto"/>
              </w:divBdr>
            </w:div>
          </w:divsChild>
        </w:div>
        <w:div w:id="1039167639">
          <w:marLeft w:val="0"/>
          <w:marRight w:val="0"/>
          <w:marTop w:val="0"/>
          <w:marBottom w:val="0"/>
          <w:divBdr>
            <w:top w:val="none" w:sz="0" w:space="0" w:color="auto"/>
            <w:left w:val="none" w:sz="0" w:space="0" w:color="auto"/>
            <w:bottom w:val="none" w:sz="0" w:space="0" w:color="auto"/>
            <w:right w:val="none" w:sz="0" w:space="0" w:color="auto"/>
          </w:divBdr>
          <w:divsChild>
            <w:div w:id="1639874474">
              <w:marLeft w:val="0"/>
              <w:marRight w:val="0"/>
              <w:marTop w:val="0"/>
              <w:marBottom w:val="0"/>
              <w:divBdr>
                <w:top w:val="none" w:sz="0" w:space="0" w:color="auto"/>
                <w:left w:val="none" w:sz="0" w:space="0" w:color="auto"/>
                <w:bottom w:val="none" w:sz="0" w:space="0" w:color="auto"/>
                <w:right w:val="none" w:sz="0" w:space="0" w:color="auto"/>
              </w:divBdr>
            </w:div>
          </w:divsChild>
        </w:div>
        <w:div w:id="1854421365">
          <w:marLeft w:val="0"/>
          <w:marRight w:val="0"/>
          <w:marTop w:val="0"/>
          <w:marBottom w:val="0"/>
          <w:divBdr>
            <w:top w:val="none" w:sz="0" w:space="0" w:color="auto"/>
            <w:left w:val="none" w:sz="0" w:space="0" w:color="auto"/>
            <w:bottom w:val="none" w:sz="0" w:space="0" w:color="auto"/>
            <w:right w:val="none" w:sz="0" w:space="0" w:color="auto"/>
          </w:divBdr>
          <w:divsChild>
            <w:div w:id="146476950">
              <w:marLeft w:val="0"/>
              <w:marRight w:val="0"/>
              <w:marTop w:val="0"/>
              <w:marBottom w:val="0"/>
              <w:divBdr>
                <w:top w:val="none" w:sz="0" w:space="0" w:color="auto"/>
                <w:left w:val="none" w:sz="0" w:space="0" w:color="auto"/>
                <w:bottom w:val="none" w:sz="0" w:space="0" w:color="auto"/>
                <w:right w:val="none" w:sz="0" w:space="0" w:color="auto"/>
              </w:divBdr>
            </w:div>
          </w:divsChild>
        </w:div>
        <w:div w:id="1693065926">
          <w:marLeft w:val="0"/>
          <w:marRight w:val="0"/>
          <w:marTop w:val="0"/>
          <w:marBottom w:val="0"/>
          <w:divBdr>
            <w:top w:val="none" w:sz="0" w:space="0" w:color="auto"/>
            <w:left w:val="none" w:sz="0" w:space="0" w:color="auto"/>
            <w:bottom w:val="none" w:sz="0" w:space="0" w:color="auto"/>
            <w:right w:val="none" w:sz="0" w:space="0" w:color="auto"/>
          </w:divBdr>
          <w:divsChild>
            <w:div w:id="1772890404">
              <w:marLeft w:val="0"/>
              <w:marRight w:val="0"/>
              <w:marTop w:val="0"/>
              <w:marBottom w:val="0"/>
              <w:divBdr>
                <w:top w:val="none" w:sz="0" w:space="0" w:color="auto"/>
                <w:left w:val="none" w:sz="0" w:space="0" w:color="auto"/>
                <w:bottom w:val="none" w:sz="0" w:space="0" w:color="auto"/>
                <w:right w:val="none" w:sz="0" w:space="0" w:color="auto"/>
              </w:divBdr>
            </w:div>
          </w:divsChild>
        </w:div>
        <w:div w:id="225995495">
          <w:marLeft w:val="0"/>
          <w:marRight w:val="0"/>
          <w:marTop w:val="0"/>
          <w:marBottom w:val="0"/>
          <w:divBdr>
            <w:top w:val="none" w:sz="0" w:space="0" w:color="auto"/>
            <w:left w:val="none" w:sz="0" w:space="0" w:color="auto"/>
            <w:bottom w:val="none" w:sz="0" w:space="0" w:color="auto"/>
            <w:right w:val="none" w:sz="0" w:space="0" w:color="auto"/>
          </w:divBdr>
          <w:divsChild>
            <w:div w:id="540939015">
              <w:marLeft w:val="0"/>
              <w:marRight w:val="0"/>
              <w:marTop w:val="0"/>
              <w:marBottom w:val="0"/>
              <w:divBdr>
                <w:top w:val="none" w:sz="0" w:space="0" w:color="auto"/>
                <w:left w:val="none" w:sz="0" w:space="0" w:color="auto"/>
                <w:bottom w:val="none" w:sz="0" w:space="0" w:color="auto"/>
                <w:right w:val="none" w:sz="0" w:space="0" w:color="auto"/>
              </w:divBdr>
            </w:div>
          </w:divsChild>
        </w:div>
        <w:div w:id="14355212">
          <w:marLeft w:val="0"/>
          <w:marRight w:val="0"/>
          <w:marTop w:val="0"/>
          <w:marBottom w:val="0"/>
          <w:divBdr>
            <w:top w:val="none" w:sz="0" w:space="0" w:color="auto"/>
            <w:left w:val="none" w:sz="0" w:space="0" w:color="auto"/>
            <w:bottom w:val="none" w:sz="0" w:space="0" w:color="auto"/>
            <w:right w:val="none" w:sz="0" w:space="0" w:color="auto"/>
          </w:divBdr>
          <w:divsChild>
            <w:div w:id="972055936">
              <w:marLeft w:val="0"/>
              <w:marRight w:val="0"/>
              <w:marTop w:val="0"/>
              <w:marBottom w:val="0"/>
              <w:divBdr>
                <w:top w:val="none" w:sz="0" w:space="0" w:color="auto"/>
                <w:left w:val="none" w:sz="0" w:space="0" w:color="auto"/>
                <w:bottom w:val="none" w:sz="0" w:space="0" w:color="auto"/>
                <w:right w:val="none" w:sz="0" w:space="0" w:color="auto"/>
              </w:divBdr>
            </w:div>
          </w:divsChild>
        </w:div>
        <w:div w:id="1200507140">
          <w:marLeft w:val="0"/>
          <w:marRight w:val="0"/>
          <w:marTop w:val="0"/>
          <w:marBottom w:val="0"/>
          <w:divBdr>
            <w:top w:val="none" w:sz="0" w:space="0" w:color="auto"/>
            <w:left w:val="none" w:sz="0" w:space="0" w:color="auto"/>
            <w:bottom w:val="none" w:sz="0" w:space="0" w:color="auto"/>
            <w:right w:val="none" w:sz="0" w:space="0" w:color="auto"/>
          </w:divBdr>
          <w:divsChild>
            <w:div w:id="1629316639">
              <w:marLeft w:val="0"/>
              <w:marRight w:val="0"/>
              <w:marTop w:val="0"/>
              <w:marBottom w:val="0"/>
              <w:divBdr>
                <w:top w:val="none" w:sz="0" w:space="0" w:color="auto"/>
                <w:left w:val="none" w:sz="0" w:space="0" w:color="auto"/>
                <w:bottom w:val="none" w:sz="0" w:space="0" w:color="auto"/>
                <w:right w:val="none" w:sz="0" w:space="0" w:color="auto"/>
              </w:divBdr>
            </w:div>
          </w:divsChild>
        </w:div>
        <w:div w:id="19016595">
          <w:marLeft w:val="0"/>
          <w:marRight w:val="0"/>
          <w:marTop w:val="0"/>
          <w:marBottom w:val="0"/>
          <w:divBdr>
            <w:top w:val="none" w:sz="0" w:space="0" w:color="auto"/>
            <w:left w:val="none" w:sz="0" w:space="0" w:color="auto"/>
            <w:bottom w:val="none" w:sz="0" w:space="0" w:color="auto"/>
            <w:right w:val="none" w:sz="0" w:space="0" w:color="auto"/>
          </w:divBdr>
          <w:divsChild>
            <w:div w:id="789668787">
              <w:marLeft w:val="0"/>
              <w:marRight w:val="0"/>
              <w:marTop w:val="0"/>
              <w:marBottom w:val="0"/>
              <w:divBdr>
                <w:top w:val="none" w:sz="0" w:space="0" w:color="auto"/>
                <w:left w:val="none" w:sz="0" w:space="0" w:color="auto"/>
                <w:bottom w:val="none" w:sz="0" w:space="0" w:color="auto"/>
                <w:right w:val="none" w:sz="0" w:space="0" w:color="auto"/>
              </w:divBdr>
            </w:div>
          </w:divsChild>
        </w:div>
        <w:div w:id="1713451">
          <w:marLeft w:val="0"/>
          <w:marRight w:val="0"/>
          <w:marTop w:val="0"/>
          <w:marBottom w:val="0"/>
          <w:divBdr>
            <w:top w:val="none" w:sz="0" w:space="0" w:color="auto"/>
            <w:left w:val="none" w:sz="0" w:space="0" w:color="auto"/>
            <w:bottom w:val="none" w:sz="0" w:space="0" w:color="auto"/>
            <w:right w:val="none" w:sz="0" w:space="0" w:color="auto"/>
          </w:divBdr>
          <w:divsChild>
            <w:div w:id="1205561735">
              <w:marLeft w:val="0"/>
              <w:marRight w:val="0"/>
              <w:marTop w:val="0"/>
              <w:marBottom w:val="0"/>
              <w:divBdr>
                <w:top w:val="none" w:sz="0" w:space="0" w:color="auto"/>
                <w:left w:val="none" w:sz="0" w:space="0" w:color="auto"/>
                <w:bottom w:val="none" w:sz="0" w:space="0" w:color="auto"/>
                <w:right w:val="none" w:sz="0" w:space="0" w:color="auto"/>
              </w:divBdr>
            </w:div>
          </w:divsChild>
        </w:div>
        <w:div w:id="992180969">
          <w:marLeft w:val="0"/>
          <w:marRight w:val="0"/>
          <w:marTop w:val="0"/>
          <w:marBottom w:val="0"/>
          <w:divBdr>
            <w:top w:val="none" w:sz="0" w:space="0" w:color="auto"/>
            <w:left w:val="none" w:sz="0" w:space="0" w:color="auto"/>
            <w:bottom w:val="none" w:sz="0" w:space="0" w:color="auto"/>
            <w:right w:val="none" w:sz="0" w:space="0" w:color="auto"/>
          </w:divBdr>
          <w:divsChild>
            <w:div w:id="32971145">
              <w:marLeft w:val="0"/>
              <w:marRight w:val="0"/>
              <w:marTop w:val="0"/>
              <w:marBottom w:val="0"/>
              <w:divBdr>
                <w:top w:val="none" w:sz="0" w:space="0" w:color="auto"/>
                <w:left w:val="none" w:sz="0" w:space="0" w:color="auto"/>
                <w:bottom w:val="none" w:sz="0" w:space="0" w:color="auto"/>
                <w:right w:val="none" w:sz="0" w:space="0" w:color="auto"/>
              </w:divBdr>
            </w:div>
          </w:divsChild>
        </w:div>
        <w:div w:id="975375572">
          <w:marLeft w:val="0"/>
          <w:marRight w:val="0"/>
          <w:marTop w:val="0"/>
          <w:marBottom w:val="0"/>
          <w:divBdr>
            <w:top w:val="none" w:sz="0" w:space="0" w:color="auto"/>
            <w:left w:val="none" w:sz="0" w:space="0" w:color="auto"/>
            <w:bottom w:val="none" w:sz="0" w:space="0" w:color="auto"/>
            <w:right w:val="none" w:sz="0" w:space="0" w:color="auto"/>
          </w:divBdr>
          <w:divsChild>
            <w:div w:id="1761873292">
              <w:marLeft w:val="0"/>
              <w:marRight w:val="0"/>
              <w:marTop w:val="0"/>
              <w:marBottom w:val="0"/>
              <w:divBdr>
                <w:top w:val="none" w:sz="0" w:space="0" w:color="auto"/>
                <w:left w:val="none" w:sz="0" w:space="0" w:color="auto"/>
                <w:bottom w:val="none" w:sz="0" w:space="0" w:color="auto"/>
                <w:right w:val="none" w:sz="0" w:space="0" w:color="auto"/>
              </w:divBdr>
            </w:div>
          </w:divsChild>
        </w:div>
        <w:div w:id="1864007104">
          <w:marLeft w:val="0"/>
          <w:marRight w:val="0"/>
          <w:marTop w:val="0"/>
          <w:marBottom w:val="0"/>
          <w:divBdr>
            <w:top w:val="none" w:sz="0" w:space="0" w:color="auto"/>
            <w:left w:val="none" w:sz="0" w:space="0" w:color="auto"/>
            <w:bottom w:val="none" w:sz="0" w:space="0" w:color="auto"/>
            <w:right w:val="none" w:sz="0" w:space="0" w:color="auto"/>
          </w:divBdr>
          <w:divsChild>
            <w:div w:id="585261906">
              <w:marLeft w:val="0"/>
              <w:marRight w:val="0"/>
              <w:marTop w:val="0"/>
              <w:marBottom w:val="0"/>
              <w:divBdr>
                <w:top w:val="none" w:sz="0" w:space="0" w:color="auto"/>
                <w:left w:val="none" w:sz="0" w:space="0" w:color="auto"/>
                <w:bottom w:val="none" w:sz="0" w:space="0" w:color="auto"/>
                <w:right w:val="none" w:sz="0" w:space="0" w:color="auto"/>
              </w:divBdr>
            </w:div>
          </w:divsChild>
        </w:div>
        <w:div w:id="1062676723">
          <w:marLeft w:val="0"/>
          <w:marRight w:val="0"/>
          <w:marTop w:val="0"/>
          <w:marBottom w:val="0"/>
          <w:divBdr>
            <w:top w:val="none" w:sz="0" w:space="0" w:color="auto"/>
            <w:left w:val="none" w:sz="0" w:space="0" w:color="auto"/>
            <w:bottom w:val="none" w:sz="0" w:space="0" w:color="auto"/>
            <w:right w:val="none" w:sz="0" w:space="0" w:color="auto"/>
          </w:divBdr>
          <w:divsChild>
            <w:div w:id="1691104078">
              <w:marLeft w:val="0"/>
              <w:marRight w:val="0"/>
              <w:marTop w:val="0"/>
              <w:marBottom w:val="0"/>
              <w:divBdr>
                <w:top w:val="none" w:sz="0" w:space="0" w:color="auto"/>
                <w:left w:val="none" w:sz="0" w:space="0" w:color="auto"/>
                <w:bottom w:val="none" w:sz="0" w:space="0" w:color="auto"/>
                <w:right w:val="none" w:sz="0" w:space="0" w:color="auto"/>
              </w:divBdr>
            </w:div>
          </w:divsChild>
        </w:div>
        <w:div w:id="2067606276">
          <w:marLeft w:val="0"/>
          <w:marRight w:val="0"/>
          <w:marTop w:val="0"/>
          <w:marBottom w:val="0"/>
          <w:divBdr>
            <w:top w:val="none" w:sz="0" w:space="0" w:color="auto"/>
            <w:left w:val="none" w:sz="0" w:space="0" w:color="auto"/>
            <w:bottom w:val="none" w:sz="0" w:space="0" w:color="auto"/>
            <w:right w:val="none" w:sz="0" w:space="0" w:color="auto"/>
          </w:divBdr>
          <w:divsChild>
            <w:div w:id="26177277">
              <w:marLeft w:val="0"/>
              <w:marRight w:val="0"/>
              <w:marTop w:val="0"/>
              <w:marBottom w:val="0"/>
              <w:divBdr>
                <w:top w:val="none" w:sz="0" w:space="0" w:color="auto"/>
                <w:left w:val="none" w:sz="0" w:space="0" w:color="auto"/>
                <w:bottom w:val="none" w:sz="0" w:space="0" w:color="auto"/>
                <w:right w:val="none" w:sz="0" w:space="0" w:color="auto"/>
              </w:divBdr>
            </w:div>
          </w:divsChild>
        </w:div>
        <w:div w:id="1396973758">
          <w:marLeft w:val="0"/>
          <w:marRight w:val="0"/>
          <w:marTop w:val="0"/>
          <w:marBottom w:val="0"/>
          <w:divBdr>
            <w:top w:val="none" w:sz="0" w:space="0" w:color="auto"/>
            <w:left w:val="none" w:sz="0" w:space="0" w:color="auto"/>
            <w:bottom w:val="none" w:sz="0" w:space="0" w:color="auto"/>
            <w:right w:val="none" w:sz="0" w:space="0" w:color="auto"/>
          </w:divBdr>
          <w:divsChild>
            <w:div w:id="1080248624">
              <w:marLeft w:val="0"/>
              <w:marRight w:val="0"/>
              <w:marTop w:val="0"/>
              <w:marBottom w:val="0"/>
              <w:divBdr>
                <w:top w:val="none" w:sz="0" w:space="0" w:color="auto"/>
                <w:left w:val="none" w:sz="0" w:space="0" w:color="auto"/>
                <w:bottom w:val="none" w:sz="0" w:space="0" w:color="auto"/>
                <w:right w:val="none" w:sz="0" w:space="0" w:color="auto"/>
              </w:divBdr>
            </w:div>
          </w:divsChild>
        </w:div>
        <w:div w:id="47724501">
          <w:marLeft w:val="0"/>
          <w:marRight w:val="0"/>
          <w:marTop w:val="0"/>
          <w:marBottom w:val="0"/>
          <w:divBdr>
            <w:top w:val="none" w:sz="0" w:space="0" w:color="auto"/>
            <w:left w:val="none" w:sz="0" w:space="0" w:color="auto"/>
            <w:bottom w:val="none" w:sz="0" w:space="0" w:color="auto"/>
            <w:right w:val="none" w:sz="0" w:space="0" w:color="auto"/>
          </w:divBdr>
          <w:divsChild>
            <w:div w:id="529991971">
              <w:marLeft w:val="0"/>
              <w:marRight w:val="0"/>
              <w:marTop w:val="0"/>
              <w:marBottom w:val="0"/>
              <w:divBdr>
                <w:top w:val="none" w:sz="0" w:space="0" w:color="auto"/>
                <w:left w:val="none" w:sz="0" w:space="0" w:color="auto"/>
                <w:bottom w:val="none" w:sz="0" w:space="0" w:color="auto"/>
                <w:right w:val="none" w:sz="0" w:space="0" w:color="auto"/>
              </w:divBdr>
            </w:div>
          </w:divsChild>
        </w:div>
        <w:div w:id="2064402933">
          <w:marLeft w:val="0"/>
          <w:marRight w:val="0"/>
          <w:marTop w:val="0"/>
          <w:marBottom w:val="0"/>
          <w:divBdr>
            <w:top w:val="none" w:sz="0" w:space="0" w:color="auto"/>
            <w:left w:val="none" w:sz="0" w:space="0" w:color="auto"/>
            <w:bottom w:val="none" w:sz="0" w:space="0" w:color="auto"/>
            <w:right w:val="none" w:sz="0" w:space="0" w:color="auto"/>
          </w:divBdr>
          <w:divsChild>
            <w:div w:id="1903324111">
              <w:marLeft w:val="0"/>
              <w:marRight w:val="0"/>
              <w:marTop w:val="0"/>
              <w:marBottom w:val="0"/>
              <w:divBdr>
                <w:top w:val="none" w:sz="0" w:space="0" w:color="auto"/>
                <w:left w:val="none" w:sz="0" w:space="0" w:color="auto"/>
                <w:bottom w:val="none" w:sz="0" w:space="0" w:color="auto"/>
                <w:right w:val="none" w:sz="0" w:space="0" w:color="auto"/>
              </w:divBdr>
            </w:div>
          </w:divsChild>
        </w:div>
        <w:div w:id="727647224">
          <w:marLeft w:val="0"/>
          <w:marRight w:val="0"/>
          <w:marTop w:val="0"/>
          <w:marBottom w:val="0"/>
          <w:divBdr>
            <w:top w:val="none" w:sz="0" w:space="0" w:color="auto"/>
            <w:left w:val="none" w:sz="0" w:space="0" w:color="auto"/>
            <w:bottom w:val="none" w:sz="0" w:space="0" w:color="auto"/>
            <w:right w:val="none" w:sz="0" w:space="0" w:color="auto"/>
          </w:divBdr>
          <w:divsChild>
            <w:div w:id="1277129760">
              <w:marLeft w:val="0"/>
              <w:marRight w:val="0"/>
              <w:marTop w:val="0"/>
              <w:marBottom w:val="0"/>
              <w:divBdr>
                <w:top w:val="none" w:sz="0" w:space="0" w:color="auto"/>
                <w:left w:val="none" w:sz="0" w:space="0" w:color="auto"/>
                <w:bottom w:val="none" w:sz="0" w:space="0" w:color="auto"/>
                <w:right w:val="none" w:sz="0" w:space="0" w:color="auto"/>
              </w:divBdr>
            </w:div>
          </w:divsChild>
        </w:div>
        <w:div w:id="245727132">
          <w:marLeft w:val="0"/>
          <w:marRight w:val="0"/>
          <w:marTop w:val="0"/>
          <w:marBottom w:val="0"/>
          <w:divBdr>
            <w:top w:val="none" w:sz="0" w:space="0" w:color="auto"/>
            <w:left w:val="none" w:sz="0" w:space="0" w:color="auto"/>
            <w:bottom w:val="none" w:sz="0" w:space="0" w:color="auto"/>
            <w:right w:val="none" w:sz="0" w:space="0" w:color="auto"/>
          </w:divBdr>
          <w:divsChild>
            <w:div w:id="1178546890">
              <w:marLeft w:val="0"/>
              <w:marRight w:val="0"/>
              <w:marTop w:val="0"/>
              <w:marBottom w:val="0"/>
              <w:divBdr>
                <w:top w:val="none" w:sz="0" w:space="0" w:color="auto"/>
                <w:left w:val="none" w:sz="0" w:space="0" w:color="auto"/>
                <w:bottom w:val="none" w:sz="0" w:space="0" w:color="auto"/>
                <w:right w:val="none" w:sz="0" w:space="0" w:color="auto"/>
              </w:divBdr>
            </w:div>
          </w:divsChild>
        </w:div>
        <w:div w:id="182087180">
          <w:marLeft w:val="0"/>
          <w:marRight w:val="0"/>
          <w:marTop w:val="0"/>
          <w:marBottom w:val="0"/>
          <w:divBdr>
            <w:top w:val="none" w:sz="0" w:space="0" w:color="auto"/>
            <w:left w:val="none" w:sz="0" w:space="0" w:color="auto"/>
            <w:bottom w:val="none" w:sz="0" w:space="0" w:color="auto"/>
            <w:right w:val="none" w:sz="0" w:space="0" w:color="auto"/>
          </w:divBdr>
          <w:divsChild>
            <w:div w:id="1118570820">
              <w:marLeft w:val="0"/>
              <w:marRight w:val="0"/>
              <w:marTop w:val="0"/>
              <w:marBottom w:val="0"/>
              <w:divBdr>
                <w:top w:val="none" w:sz="0" w:space="0" w:color="auto"/>
                <w:left w:val="none" w:sz="0" w:space="0" w:color="auto"/>
                <w:bottom w:val="none" w:sz="0" w:space="0" w:color="auto"/>
                <w:right w:val="none" w:sz="0" w:space="0" w:color="auto"/>
              </w:divBdr>
            </w:div>
          </w:divsChild>
        </w:div>
        <w:div w:id="356123547">
          <w:marLeft w:val="0"/>
          <w:marRight w:val="0"/>
          <w:marTop w:val="0"/>
          <w:marBottom w:val="0"/>
          <w:divBdr>
            <w:top w:val="none" w:sz="0" w:space="0" w:color="auto"/>
            <w:left w:val="none" w:sz="0" w:space="0" w:color="auto"/>
            <w:bottom w:val="none" w:sz="0" w:space="0" w:color="auto"/>
            <w:right w:val="none" w:sz="0" w:space="0" w:color="auto"/>
          </w:divBdr>
          <w:divsChild>
            <w:div w:id="1860460855">
              <w:marLeft w:val="0"/>
              <w:marRight w:val="0"/>
              <w:marTop w:val="0"/>
              <w:marBottom w:val="0"/>
              <w:divBdr>
                <w:top w:val="none" w:sz="0" w:space="0" w:color="auto"/>
                <w:left w:val="none" w:sz="0" w:space="0" w:color="auto"/>
                <w:bottom w:val="none" w:sz="0" w:space="0" w:color="auto"/>
                <w:right w:val="none" w:sz="0" w:space="0" w:color="auto"/>
              </w:divBdr>
            </w:div>
          </w:divsChild>
        </w:div>
        <w:div w:id="2106687067">
          <w:marLeft w:val="0"/>
          <w:marRight w:val="0"/>
          <w:marTop w:val="0"/>
          <w:marBottom w:val="0"/>
          <w:divBdr>
            <w:top w:val="none" w:sz="0" w:space="0" w:color="auto"/>
            <w:left w:val="none" w:sz="0" w:space="0" w:color="auto"/>
            <w:bottom w:val="none" w:sz="0" w:space="0" w:color="auto"/>
            <w:right w:val="none" w:sz="0" w:space="0" w:color="auto"/>
          </w:divBdr>
          <w:divsChild>
            <w:div w:id="1596747687">
              <w:marLeft w:val="0"/>
              <w:marRight w:val="0"/>
              <w:marTop w:val="0"/>
              <w:marBottom w:val="0"/>
              <w:divBdr>
                <w:top w:val="none" w:sz="0" w:space="0" w:color="auto"/>
                <w:left w:val="none" w:sz="0" w:space="0" w:color="auto"/>
                <w:bottom w:val="none" w:sz="0" w:space="0" w:color="auto"/>
                <w:right w:val="none" w:sz="0" w:space="0" w:color="auto"/>
              </w:divBdr>
            </w:div>
          </w:divsChild>
        </w:div>
        <w:div w:id="1668555467">
          <w:marLeft w:val="0"/>
          <w:marRight w:val="0"/>
          <w:marTop w:val="0"/>
          <w:marBottom w:val="0"/>
          <w:divBdr>
            <w:top w:val="none" w:sz="0" w:space="0" w:color="auto"/>
            <w:left w:val="none" w:sz="0" w:space="0" w:color="auto"/>
            <w:bottom w:val="none" w:sz="0" w:space="0" w:color="auto"/>
            <w:right w:val="none" w:sz="0" w:space="0" w:color="auto"/>
          </w:divBdr>
          <w:divsChild>
            <w:div w:id="307710683">
              <w:marLeft w:val="0"/>
              <w:marRight w:val="0"/>
              <w:marTop w:val="0"/>
              <w:marBottom w:val="0"/>
              <w:divBdr>
                <w:top w:val="none" w:sz="0" w:space="0" w:color="auto"/>
                <w:left w:val="none" w:sz="0" w:space="0" w:color="auto"/>
                <w:bottom w:val="none" w:sz="0" w:space="0" w:color="auto"/>
                <w:right w:val="none" w:sz="0" w:space="0" w:color="auto"/>
              </w:divBdr>
            </w:div>
          </w:divsChild>
        </w:div>
        <w:div w:id="1278366243">
          <w:marLeft w:val="0"/>
          <w:marRight w:val="0"/>
          <w:marTop w:val="0"/>
          <w:marBottom w:val="0"/>
          <w:divBdr>
            <w:top w:val="none" w:sz="0" w:space="0" w:color="auto"/>
            <w:left w:val="none" w:sz="0" w:space="0" w:color="auto"/>
            <w:bottom w:val="none" w:sz="0" w:space="0" w:color="auto"/>
            <w:right w:val="none" w:sz="0" w:space="0" w:color="auto"/>
          </w:divBdr>
          <w:divsChild>
            <w:div w:id="1450319019">
              <w:marLeft w:val="0"/>
              <w:marRight w:val="0"/>
              <w:marTop w:val="0"/>
              <w:marBottom w:val="0"/>
              <w:divBdr>
                <w:top w:val="none" w:sz="0" w:space="0" w:color="auto"/>
                <w:left w:val="none" w:sz="0" w:space="0" w:color="auto"/>
                <w:bottom w:val="none" w:sz="0" w:space="0" w:color="auto"/>
                <w:right w:val="none" w:sz="0" w:space="0" w:color="auto"/>
              </w:divBdr>
            </w:div>
          </w:divsChild>
        </w:div>
        <w:div w:id="1769688679">
          <w:marLeft w:val="0"/>
          <w:marRight w:val="0"/>
          <w:marTop w:val="0"/>
          <w:marBottom w:val="0"/>
          <w:divBdr>
            <w:top w:val="none" w:sz="0" w:space="0" w:color="auto"/>
            <w:left w:val="none" w:sz="0" w:space="0" w:color="auto"/>
            <w:bottom w:val="none" w:sz="0" w:space="0" w:color="auto"/>
            <w:right w:val="none" w:sz="0" w:space="0" w:color="auto"/>
          </w:divBdr>
          <w:divsChild>
            <w:div w:id="381443948">
              <w:marLeft w:val="0"/>
              <w:marRight w:val="0"/>
              <w:marTop w:val="0"/>
              <w:marBottom w:val="0"/>
              <w:divBdr>
                <w:top w:val="none" w:sz="0" w:space="0" w:color="auto"/>
                <w:left w:val="none" w:sz="0" w:space="0" w:color="auto"/>
                <w:bottom w:val="none" w:sz="0" w:space="0" w:color="auto"/>
                <w:right w:val="none" w:sz="0" w:space="0" w:color="auto"/>
              </w:divBdr>
            </w:div>
          </w:divsChild>
        </w:div>
        <w:div w:id="1642735457">
          <w:marLeft w:val="0"/>
          <w:marRight w:val="0"/>
          <w:marTop w:val="0"/>
          <w:marBottom w:val="0"/>
          <w:divBdr>
            <w:top w:val="none" w:sz="0" w:space="0" w:color="auto"/>
            <w:left w:val="none" w:sz="0" w:space="0" w:color="auto"/>
            <w:bottom w:val="none" w:sz="0" w:space="0" w:color="auto"/>
            <w:right w:val="none" w:sz="0" w:space="0" w:color="auto"/>
          </w:divBdr>
          <w:divsChild>
            <w:div w:id="1669209436">
              <w:marLeft w:val="0"/>
              <w:marRight w:val="0"/>
              <w:marTop w:val="0"/>
              <w:marBottom w:val="0"/>
              <w:divBdr>
                <w:top w:val="none" w:sz="0" w:space="0" w:color="auto"/>
                <w:left w:val="none" w:sz="0" w:space="0" w:color="auto"/>
                <w:bottom w:val="none" w:sz="0" w:space="0" w:color="auto"/>
                <w:right w:val="none" w:sz="0" w:space="0" w:color="auto"/>
              </w:divBdr>
            </w:div>
          </w:divsChild>
        </w:div>
        <w:div w:id="143088890">
          <w:marLeft w:val="0"/>
          <w:marRight w:val="0"/>
          <w:marTop w:val="0"/>
          <w:marBottom w:val="0"/>
          <w:divBdr>
            <w:top w:val="none" w:sz="0" w:space="0" w:color="auto"/>
            <w:left w:val="none" w:sz="0" w:space="0" w:color="auto"/>
            <w:bottom w:val="none" w:sz="0" w:space="0" w:color="auto"/>
            <w:right w:val="none" w:sz="0" w:space="0" w:color="auto"/>
          </w:divBdr>
          <w:divsChild>
            <w:div w:id="1107626942">
              <w:marLeft w:val="0"/>
              <w:marRight w:val="0"/>
              <w:marTop w:val="0"/>
              <w:marBottom w:val="0"/>
              <w:divBdr>
                <w:top w:val="none" w:sz="0" w:space="0" w:color="auto"/>
                <w:left w:val="none" w:sz="0" w:space="0" w:color="auto"/>
                <w:bottom w:val="none" w:sz="0" w:space="0" w:color="auto"/>
                <w:right w:val="none" w:sz="0" w:space="0" w:color="auto"/>
              </w:divBdr>
            </w:div>
          </w:divsChild>
        </w:div>
        <w:div w:id="1284656848">
          <w:marLeft w:val="0"/>
          <w:marRight w:val="0"/>
          <w:marTop w:val="0"/>
          <w:marBottom w:val="0"/>
          <w:divBdr>
            <w:top w:val="none" w:sz="0" w:space="0" w:color="auto"/>
            <w:left w:val="none" w:sz="0" w:space="0" w:color="auto"/>
            <w:bottom w:val="none" w:sz="0" w:space="0" w:color="auto"/>
            <w:right w:val="none" w:sz="0" w:space="0" w:color="auto"/>
          </w:divBdr>
          <w:divsChild>
            <w:div w:id="309091506">
              <w:marLeft w:val="0"/>
              <w:marRight w:val="0"/>
              <w:marTop w:val="0"/>
              <w:marBottom w:val="0"/>
              <w:divBdr>
                <w:top w:val="none" w:sz="0" w:space="0" w:color="auto"/>
                <w:left w:val="none" w:sz="0" w:space="0" w:color="auto"/>
                <w:bottom w:val="none" w:sz="0" w:space="0" w:color="auto"/>
                <w:right w:val="none" w:sz="0" w:space="0" w:color="auto"/>
              </w:divBdr>
            </w:div>
          </w:divsChild>
        </w:div>
        <w:div w:id="606349360">
          <w:marLeft w:val="0"/>
          <w:marRight w:val="0"/>
          <w:marTop w:val="0"/>
          <w:marBottom w:val="0"/>
          <w:divBdr>
            <w:top w:val="none" w:sz="0" w:space="0" w:color="auto"/>
            <w:left w:val="none" w:sz="0" w:space="0" w:color="auto"/>
            <w:bottom w:val="none" w:sz="0" w:space="0" w:color="auto"/>
            <w:right w:val="none" w:sz="0" w:space="0" w:color="auto"/>
          </w:divBdr>
          <w:divsChild>
            <w:div w:id="652292450">
              <w:marLeft w:val="0"/>
              <w:marRight w:val="0"/>
              <w:marTop w:val="0"/>
              <w:marBottom w:val="0"/>
              <w:divBdr>
                <w:top w:val="none" w:sz="0" w:space="0" w:color="auto"/>
                <w:left w:val="none" w:sz="0" w:space="0" w:color="auto"/>
                <w:bottom w:val="none" w:sz="0" w:space="0" w:color="auto"/>
                <w:right w:val="none" w:sz="0" w:space="0" w:color="auto"/>
              </w:divBdr>
            </w:div>
          </w:divsChild>
        </w:div>
        <w:div w:id="2113740746">
          <w:marLeft w:val="0"/>
          <w:marRight w:val="0"/>
          <w:marTop w:val="0"/>
          <w:marBottom w:val="0"/>
          <w:divBdr>
            <w:top w:val="none" w:sz="0" w:space="0" w:color="auto"/>
            <w:left w:val="none" w:sz="0" w:space="0" w:color="auto"/>
            <w:bottom w:val="none" w:sz="0" w:space="0" w:color="auto"/>
            <w:right w:val="none" w:sz="0" w:space="0" w:color="auto"/>
          </w:divBdr>
          <w:divsChild>
            <w:div w:id="1307008760">
              <w:marLeft w:val="0"/>
              <w:marRight w:val="0"/>
              <w:marTop w:val="0"/>
              <w:marBottom w:val="0"/>
              <w:divBdr>
                <w:top w:val="none" w:sz="0" w:space="0" w:color="auto"/>
                <w:left w:val="none" w:sz="0" w:space="0" w:color="auto"/>
                <w:bottom w:val="none" w:sz="0" w:space="0" w:color="auto"/>
                <w:right w:val="none" w:sz="0" w:space="0" w:color="auto"/>
              </w:divBdr>
            </w:div>
          </w:divsChild>
        </w:div>
        <w:div w:id="756554422">
          <w:marLeft w:val="0"/>
          <w:marRight w:val="0"/>
          <w:marTop w:val="0"/>
          <w:marBottom w:val="0"/>
          <w:divBdr>
            <w:top w:val="none" w:sz="0" w:space="0" w:color="auto"/>
            <w:left w:val="none" w:sz="0" w:space="0" w:color="auto"/>
            <w:bottom w:val="none" w:sz="0" w:space="0" w:color="auto"/>
            <w:right w:val="none" w:sz="0" w:space="0" w:color="auto"/>
          </w:divBdr>
          <w:divsChild>
            <w:div w:id="462312698">
              <w:marLeft w:val="0"/>
              <w:marRight w:val="0"/>
              <w:marTop w:val="0"/>
              <w:marBottom w:val="0"/>
              <w:divBdr>
                <w:top w:val="none" w:sz="0" w:space="0" w:color="auto"/>
                <w:left w:val="none" w:sz="0" w:space="0" w:color="auto"/>
                <w:bottom w:val="none" w:sz="0" w:space="0" w:color="auto"/>
                <w:right w:val="none" w:sz="0" w:space="0" w:color="auto"/>
              </w:divBdr>
            </w:div>
          </w:divsChild>
        </w:div>
        <w:div w:id="1388065344">
          <w:marLeft w:val="0"/>
          <w:marRight w:val="0"/>
          <w:marTop w:val="0"/>
          <w:marBottom w:val="0"/>
          <w:divBdr>
            <w:top w:val="none" w:sz="0" w:space="0" w:color="auto"/>
            <w:left w:val="none" w:sz="0" w:space="0" w:color="auto"/>
            <w:bottom w:val="none" w:sz="0" w:space="0" w:color="auto"/>
            <w:right w:val="none" w:sz="0" w:space="0" w:color="auto"/>
          </w:divBdr>
          <w:divsChild>
            <w:div w:id="1358893556">
              <w:marLeft w:val="0"/>
              <w:marRight w:val="0"/>
              <w:marTop w:val="0"/>
              <w:marBottom w:val="0"/>
              <w:divBdr>
                <w:top w:val="none" w:sz="0" w:space="0" w:color="auto"/>
                <w:left w:val="none" w:sz="0" w:space="0" w:color="auto"/>
                <w:bottom w:val="none" w:sz="0" w:space="0" w:color="auto"/>
                <w:right w:val="none" w:sz="0" w:space="0" w:color="auto"/>
              </w:divBdr>
            </w:div>
          </w:divsChild>
        </w:div>
        <w:div w:id="1711760839">
          <w:marLeft w:val="0"/>
          <w:marRight w:val="0"/>
          <w:marTop w:val="0"/>
          <w:marBottom w:val="0"/>
          <w:divBdr>
            <w:top w:val="none" w:sz="0" w:space="0" w:color="auto"/>
            <w:left w:val="none" w:sz="0" w:space="0" w:color="auto"/>
            <w:bottom w:val="none" w:sz="0" w:space="0" w:color="auto"/>
            <w:right w:val="none" w:sz="0" w:space="0" w:color="auto"/>
          </w:divBdr>
          <w:divsChild>
            <w:div w:id="1403987086">
              <w:marLeft w:val="0"/>
              <w:marRight w:val="0"/>
              <w:marTop w:val="0"/>
              <w:marBottom w:val="0"/>
              <w:divBdr>
                <w:top w:val="none" w:sz="0" w:space="0" w:color="auto"/>
                <w:left w:val="none" w:sz="0" w:space="0" w:color="auto"/>
                <w:bottom w:val="none" w:sz="0" w:space="0" w:color="auto"/>
                <w:right w:val="none" w:sz="0" w:space="0" w:color="auto"/>
              </w:divBdr>
            </w:div>
          </w:divsChild>
        </w:div>
        <w:div w:id="1261068518">
          <w:marLeft w:val="0"/>
          <w:marRight w:val="0"/>
          <w:marTop w:val="0"/>
          <w:marBottom w:val="0"/>
          <w:divBdr>
            <w:top w:val="none" w:sz="0" w:space="0" w:color="auto"/>
            <w:left w:val="none" w:sz="0" w:space="0" w:color="auto"/>
            <w:bottom w:val="none" w:sz="0" w:space="0" w:color="auto"/>
            <w:right w:val="none" w:sz="0" w:space="0" w:color="auto"/>
          </w:divBdr>
          <w:divsChild>
            <w:div w:id="751774958">
              <w:marLeft w:val="0"/>
              <w:marRight w:val="0"/>
              <w:marTop w:val="0"/>
              <w:marBottom w:val="0"/>
              <w:divBdr>
                <w:top w:val="none" w:sz="0" w:space="0" w:color="auto"/>
                <w:left w:val="none" w:sz="0" w:space="0" w:color="auto"/>
                <w:bottom w:val="none" w:sz="0" w:space="0" w:color="auto"/>
                <w:right w:val="none" w:sz="0" w:space="0" w:color="auto"/>
              </w:divBdr>
            </w:div>
          </w:divsChild>
        </w:div>
        <w:div w:id="517742986">
          <w:marLeft w:val="0"/>
          <w:marRight w:val="0"/>
          <w:marTop w:val="0"/>
          <w:marBottom w:val="0"/>
          <w:divBdr>
            <w:top w:val="none" w:sz="0" w:space="0" w:color="auto"/>
            <w:left w:val="none" w:sz="0" w:space="0" w:color="auto"/>
            <w:bottom w:val="none" w:sz="0" w:space="0" w:color="auto"/>
            <w:right w:val="none" w:sz="0" w:space="0" w:color="auto"/>
          </w:divBdr>
          <w:divsChild>
            <w:div w:id="95372574">
              <w:marLeft w:val="0"/>
              <w:marRight w:val="0"/>
              <w:marTop w:val="0"/>
              <w:marBottom w:val="0"/>
              <w:divBdr>
                <w:top w:val="none" w:sz="0" w:space="0" w:color="auto"/>
                <w:left w:val="none" w:sz="0" w:space="0" w:color="auto"/>
                <w:bottom w:val="none" w:sz="0" w:space="0" w:color="auto"/>
                <w:right w:val="none" w:sz="0" w:space="0" w:color="auto"/>
              </w:divBdr>
            </w:div>
          </w:divsChild>
        </w:div>
        <w:div w:id="1508210080">
          <w:marLeft w:val="0"/>
          <w:marRight w:val="0"/>
          <w:marTop w:val="0"/>
          <w:marBottom w:val="0"/>
          <w:divBdr>
            <w:top w:val="none" w:sz="0" w:space="0" w:color="auto"/>
            <w:left w:val="none" w:sz="0" w:space="0" w:color="auto"/>
            <w:bottom w:val="none" w:sz="0" w:space="0" w:color="auto"/>
            <w:right w:val="none" w:sz="0" w:space="0" w:color="auto"/>
          </w:divBdr>
          <w:divsChild>
            <w:div w:id="1012224695">
              <w:marLeft w:val="0"/>
              <w:marRight w:val="0"/>
              <w:marTop w:val="0"/>
              <w:marBottom w:val="0"/>
              <w:divBdr>
                <w:top w:val="none" w:sz="0" w:space="0" w:color="auto"/>
                <w:left w:val="none" w:sz="0" w:space="0" w:color="auto"/>
                <w:bottom w:val="none" w:sz="0" w:space="0" w:color="auto"/>
                <w:right w:val="none" w:sz="0" w:space="0" w:color="auto"/>
              </w:divBdr>
            </w:div>
          </w:divsChild>
        </w:div>
        <w:div w:id="933561196">
          <w:marLeft w:val="0"/>
          <w:marRight w:val="0"/>
          <w:marTop w:val="0"/>
          <w:marBottom w:val="0"/>
          <w:divBdr>
            <w:top w:val="none" w:sz="0" w:space="0" w:color="auto"/>
            <w:left w:val="none" w:sz="0" w:space="0" w:color="auto"/>
            <w:bottom w:val="none" w:sz="0" w:space="0" w:color="auto"/>
            <w:right w:val="none" w:sz="0" w:space="0" w:color="auto"/>
          </w:divBdr>
          <w:divsChild>
            <w:div w:id="629551616">
              <w:marLeft w:val="0"/>
              <w:marRight w:val="0"/>
              <w:marTop w:val="0"/>
              <w:marBottom w:val="0"/>
              <w:divBdr>
                <w:top w:val="none" w:sz="0" w:space="0" w:color="auto"/>
                <w:left w:val="none" w:sz="0" w:space="0" w:color="auto"/>
                <w:bottom w:val="none" w:sz="0" w:space="0" w:color="auto"/>
                <w:right w:val="none" w:sz="0" w:space="0" w:color="auto"/>
              </w:divBdr>
            </w:div>
          </w:divsChild>
        </w:div>
        <w:div w:id="262341621">
          <w:marLeft w:val="0"/>
          <w:marRight w:val="0"/>
          <w:marTop w:val="0"/>
          <w:marBottom w:val="0"/>
          <w:divBdr>
            <w:top w:val="none" w:sz="0" w:space="0" w:color="auto"/>
            <w:left w:val="none" w:sz="0" w:space="0" w:color="auto"/>
            <w:bottom w:val="none" w:sz="0" w:space="0" w:color="auto"/>
            <w:right w:val="none" w:sz="0" w:space="0" w:color="auto"/>
          </w:divBdr>
          <w:divsChild>
            <w:div w:id="1175222097">
              <w:marLeft w:val="0"/>
              <w:marRight w:val="0"/>
              <w:marTop w:val="0"/>
              <w:marBottom w:val="0"/>
              <w:divBdr>
                <w:top w:val="none" w:sz="0" w:space="0" w:color="auto"/>
                <w:left w:val="none" w:sz="0" w:space="0" w:color="auto"/>
                <w:bottom w:val="none" w:sz="0" w:space="0" w:color="auto"/>
                <w:right w:val="none" w:sz="0" w:space="0" w:color="auto"/>
              </w:divBdr>
            </w:div>
          </w:divsChild>
        </w:div>
        <w:div w:id="1298297627">
          <w:marLeft w:val="0"/>
          <w:marRight w:val="0"/>
          <w:marTop w:val="0"/>
          <w:marBottom w:val="0"/>
          <w:divBdr>
            <w:top w:val="none" w:sz="0" w:space="0" w:color="auto"/>
            <w:left w:val="none" w:sz="0" w:space="0" w:color="auto"/>
            <w:bottom w:val="none" w:sz="0" w:space="0" w:color="auto"/>
            <w:right w:val="none" w:sz="0" w:space="0" w:color="auto"/>
          </w:divBdr>
          <w:divsChild>
            <w:div w:id="1457063882">
              <w:marLeft w:val="0"/>
              <w:marRight w:val="0"/>
              <w:marTop w:val="0"/>
              <w:marBottom w:val="0"/>
              <w:divBdr>
                <w:top w:val="none" w:sz="0" w:space="0" w:color="auto"/>
                <w:left w:val="none" w:sz="0" w:space="0" w:color="auto"/>
                <w:bottom w:val="none" w:sz="0" w:space="0" w:color="auto"/>
                <w:right w:val="none" w:sz="0" w:space="0" w:color="auto"/>
              </w:divBdr>
            </w:div>
          </w:divsChild>
        </w:div>
        <w:div w:id="831146689">
          <w:marLeft w:val="0"/>
          <w:marRight w:val="0"/>
          <w:marTop w:val="0"/>
          <w:marBottom w:val="0"/>
          <w:divBdr>
            <w:top w:val="none" w:sz="0" w:space="0" w:color="auto"/>
            <w:left w:val="none" w:sz="0" w:space="0" w:color="auto"/>
            <w:bottom w:val="none" w:sz="0" w:space="0" w:color="auto"/>
            <w:right w:val="none" w:sz="0" w:space="0" w:color="auto"/>
          </w:divBdr>
          <w:divsChild>
            <w:div w:id="1801151353">
              <w:marLeft w:val="0"/>
              <w:marRight w:val="0"/>
              <w:marTop w:val="0"/>
              <w:marBottom w:val="0"/>
              <w:divBdr>
                <w:top w:val="none" w:sz="0" w:space="0" w:color="auto"/>
                <w:left w:val="none" w:sz="0" w:space="0" w:color="auto"/>
                <w:bottom w:val="none" w:sz="0" w:space="0" w:color="auto"/>
                <w:right w:val="none" w:sz="0" w:space="0" w:color="auto"/>
              </w:divBdr>
            </w:div>
          </w:divsChild>
        </w:div>
        <w:div w:id="996617426">
          <w:marLeft w:val="0"/>
          <w:marRight w:val="0"/>
          <w:marTop w:val="0"/>
          <w:marBottom w:val="0"/>
          <w:divBdr>
            <w:top w:val="none" w:sz="0" w:space="0" w:color="auto"/>
            <w:left w:val="none" w:sz="0" w:space="0" w:color="auto"/>
            <w:bottom w:val="none" w:sz="0" w:space="0" w:color="auto"/>
            <w:right w:val="none" w:sz="0" w:space="0" w:color="auto"/>
          </w:divBdr>
          <w:divsChild>
            <w:div w:id="2135439869">
              <w:marLeft w:val="0"/>
              <w:marRight w:val="0"/>
              <w:marTop w:val="0"/>
              <w:marBottom w:val="0"/>
              <w:divBdr>
                <w:top w:val="none" w:sz="0" w:space="0" w:color="auto"/>
                <w:left w:val="none" w:sz="0" w:space="0" w:color="auto"/>
                <w:bottom w:val="none" w:sz="0" w:space="0" w:color="auto"/>
                <w:right w:val="none" w:sz="0" w:space="0" w:color="auto"/>
              </w:divBdr>
            </w:div>
          </w:divsChild>
        </w:div>
        <w:div w:id="618225337">
          <w:marLeft w:val="0"/>
          <w:marRight w:val="0"/>
          <w:marTop w:val="0"/>
          <w:marBottom w:val="0"/>
          <w:divBdr>
            <w:top w:val="none" w:sz="0" w:space="0" w:color="auto"/>
            <w:left w:val="none" w:sz="0" w:space="0" w:color="auto"/>
            <w:bottom w:val="none" w:sz="0" w:space="0" w:color="auto"/>
            <w:right w:val="none" w:sz="0" w:space="0" w:color="auto"/>
          </w:divBdr>
          <w:divsChild>
            <w:div w:id="2025280055">
              <w:marLeft w:val="0"/>
              <w:marRight w:val="0"/>
              <w:marTop w:val="0"/>
              <w:marBottom w:val="0"/>
              <w:divBdr>
                <w:top w:val="none" w:sz="0" w:space="0" w:color="auto"/>
                <w:left w:val="none" w:sz="0" w:space="0" w:color="auto"/>
                <w:bottom w:val="none" w:sz="0" w:space="0" w:color="auto"/>
                <w:right w:val="none" w:sz="0" w:space="0" w:color="auto"/>
              </w:divBdr>
            </w:div>
          </w:divsChild>
        </w:div>
        <w:div w:id="1617828240">
          <w:marLeft w:val="0"/>
          <w:marRight w:val="0"/>
          <w:marTop w:val="0"/>
          <w:marBottom w:val="0"/>
          <w:divBdr>
            <w:top w:val="none" w:sz="0" w:space="0" w:color="auto"/>
            <w:left w:val="none" w:sz="0" w:space="0" w:color="auto"/>
            <w:bottom w:val="none" w:sz="0" w:space="0" w:color="auto"/>
            <w:right w:val="none" w:sz="0" w:space="0" w:color="auto"/>
          </w:divBdr>
          <w:divsChild>
            <w:div w:id="288245817">
              <w:marLeft w:val="0"/>
              <w:marRight w:val="0"/>
              <w:marTop w:val="0"/>
              <w:marBottom w:val="0"/>
              <w:divBdr>
                <w:top w:val="none" w:sz="0" w:space="0" w:color="auto"/>
                <w:left w:val="none" w:sz="0" w:space="0" w:color="auto"/>
                <w:bottom w:val="none" w:sz="0" w:space="0" w:color="auto"/>
                <w:right w:val="none" w:sz="0" w:space="0" w:color="auto"/>
              </w:divBdr>
            </w:div>
          </w:divsChild>
        </w:div>
        <w:div w:id="1620993155">
          <w:marLeft w:val="0"/>
          <w:marRight w:val="0"/>
          <w:marTop w:val="0"/>
          <w:marBottom w:val="0"/>
          <w:divBdr>
            <w:top w:val="none" w:sz="0" w:space="0" w:color="auto"/>
            <w:left w:val="none" w:sz="0" w:space="0" w:color="auto"/>
            <w:bottom w:val="none" w:sz="0" w:space="0" w:color="auto"/>
            <w:right w:val="none" w:sz="0" w:space="0" w:color="auto"/>
          </w:divBdr>
          <w:divsChild>
            <w:div w:id="1018701345">
              <w:marLeft w:val="0"/>
              <w:marRight w:val="0"/>
              <w:marTop w:val="0"/>
              <w:marBottom w:val="0"/>
              <w:divBdr>
                <w:top w:val="none" w:sz="0" w:space="0" w:color="auto"/>
                <w:left w:val="none" w:sz="0" w:space="0" w:color="auto"/>
                <w:bottom w:val="none" w:sz="0" w:space="0" w:color="auto"/>
                <w:right w:val="none" w:sz="0" w:space="0" w:color="auto"/>
              </w:divBdr>
            </w:div>
          </w:divsChild>
        </w:div>
        <w:div w:id="1183515816">
          <w:marLeft w:val="0"/>
          <w:marRight w:val="0"/>
          <w:marTop w:val="0"/>
          <w:marBottom w:val="0"/>
          <w:divBdr>
            <w:top w:val="none" w:sz="0" w:space="0" w:color="auto"/>
            <w:left w:val="none" w:sz="0" w:space="0" w:color="auto"/>
            <w:bottom w:val="none" w:sz="0" w:space="0" w:color="auto"/>
            <w:right w:val="none" w:sz="0" w:space="0" w:color="auto"/>
          </w:divBdr>
          <w:divsChild>
            <w:div w:id="722752009">
              <w:marLeft w:val="0"/>
              <w:marRight w:val="0"/>
              <w:marTop w:val="0"/>
              <w:marBottom w:val="0"/>
              <w:divBdr>
                <w:top w:val="none" w:sz="0" w:space="0" w:color="auto"/>
                <w:left w:val="none" w:sz="0" w:space="0" w:color="auto"/>
                <w:bottom w:val="none" w:sz="0" w:space="0" w:color="auto"/>
                <w:right w:val="none" w:sz="0" w:space="0" w:color="auto"/>
              </w:divBdr>
            </w:div>
          </w:divsChild>
        </w:div>
        <w:div w:id="301350760">
          <w:marLeft w:val="0"/>
          <w:marRight w:val="0"/>
          <w:marTop w:val="0"/>
          <w:marBottom w:val="0"/>
          <w:divBdr>
            <w:top w:val="none" w:sz="0" w:space="0" w:color="auto"/>
            <w:left w:val="none" w:sz="0" w:space="0" w:color="auto"/>
            <w:bottom w:val="none" w:sz="0" w:space="0" w:color="auto"/>
            <w:right w:val="none" w:sz="0" w:space="0" w:color="auto"/>
          </w:divBdr>
          <w:divsChild>
            <w:div w:id="771902473">
              <w:marLeft w:val="0"/>
              <w:marRight w:val="0"/>
              <w:marTop w:val="0"/>
              <w:marBottom w:val="0"/>
              <w:divBdr>
                <w:top w:val="none" w:sz="0" w:space="0" w:color="auto"/>
                <w:left w:val="none" w:sz="0" w:space="0" w:color="auto"/>
                <w:bottom w:val="none" w:sz="0" w:space="0" w:color="auto"/>
                <w:right w:val="none" w:sz="0" w:space="0" w:color="auto"/>
              </w:divBdr>
            </w:div>
          </w:divsChild>
        </w:div>
        <w:div w:id="1000890355">
          <w:marLeft w:val="0"/>
          <w:marRight w:val="0"/>
          <w:marTop w:val="0"/>
          <w:marBottom w:val="0"/>
          <w:divBdr>
            <w:top w:val="none" w:sz="0" w:space="0" w:color="auto"/>
            <w:left w:val="none" w:sz="0" w:space="0" w:color="auto"/>
            <w:bottom w:val="none" w:sz="0" w:space="0" w:color="auto"/>
            <w:right w:val="none" w:sz="0" w:space="0" w:color="auto"/>
          </w:divBdr>
          <w:divsChild>
            <w:div w:id="349184878">
              <w:marLeft w:val="0"/>
              <w:marRight w:val="0"/>
              <w:marTop w:val="0"/>
              <w:marBottom w:val="0"/>
              <w:divBdr>
                <w:top w:val="none" w:sz="0" w:space="0" w:color="auto"/>
                <w:left w:val="none" w:sz="0" w:space="0" w:color="auto"/>
                <w:bottom w:val="none" w:sz="0" w:space="0" w:color="auto"/>
                <w:right w:val="none" w:sz="0" w:space="0" w:color="auto"/>
              </w:divBdr>
            </w:div>
          </w:divsChild>
        </w:div>
        <w:div w:id="2072654708">
          <w:marLeft w:val="0"/>
          <w:marRight w:val="0"/>
          <w:marTop w:val="0"/>
          <w:marBottom w:val="0"/>
          <w:divBdr>
            <w:top w:val="none" w:sz="0" w:space="0" w:color="auto"/>
            <w:left w:val="none" w:sz="0" w:space="0" w:color="auto"/>
            <w:bottom w:val="none" w:sz="0" w:space="0" w:color="auto"/>
            <w:right w:val="none" w:sz="0" w:space="0" w:color="auto"/>
          </w:divBdr>
          <w:divsChild>
            <w:div w:id="285278465">
              <w:marLeft w:val="0"/>
              <w:marRight w:val="0"/>
              <w:marTop w:val="0"/>
              <w:marBottom w:val="0"/>
              <w:divBdr>
                <w:top w:val="none" w:sz="0" w:space="0" w:color="auto"/>
                <w:left w:val="none" w:sz="0" w:space="0" w:color="auto"/>
                <w:bottom w:val="none" w:sz="0" w:space="0" w:color="auto"/>
                <w:right w:val="none" w:sz="0" w:space="0" w:color="auto"/>
              </w:divBdr>
            </w:div>
          </w:divsChild>
        </w:div>
        <w:div w:id="607469962">
          <w:marLeft w:val="0"/>
          <w:marRight w:val="0"/>
          <w:marTop w:val="0"/>
          <w:marBottom w:val="0"/>
          <w:divBdr>
            <w:top w:val="none" w:sz="0" w:space="0" w:color="auto"/>
            <w:left w:val="none" w:sz="0" w:space="0" w:color="auto"/>
            <w:bottom w:val="none" w:sz="0" w:space="0" w:color="auto"/>
            <w:right w:val="none" w:sz="0" w:space="0" w:color="auto"/>
          </w:divBdr>
          <w:divsChild>
            <w:div w:id="155541128">
              <w:marLeft w:val="0"/>
              <w:marRight w:val="0"/>
              <w:marTop w:val="0"/>
              <w:marBottom w:val="0"/>
              <w:divBdr>
                <w:top w:val="none" w:sz="0" w:space="0" w:color="auto"/>
                <w:left w:val="none" w:sz="0" w:space="0" w:color="auto"/>
                <w:bottom w:val="none" w:sz="0" w:space="0" w:color="auto"/>
                <w:right w:val="none" w:sz="0" w:space="0" w:color="auto"/>
              </w:divBdr>
            </w:div>
          </w:divsChild>
        </w:div>
        <w:div w:id="1098602033">
          <w:marLeft w:val="0"/>
          <w:marRight w:val="0"/>
          <w:marTop w:val="0"/>
          <w:marBottom w:val="0"/>
          <w:divBdr>
            <w:top w:val="none" w:sz="0" w:space="0" w:color="auto"/>
            <w:left w:val="none" w:sz="0" w:space="0" w:color="auto"/>
            <w:bottom w:val="none" w:sz="0" w:space="0" w:color="auto"/>
            <w:right w:val="none" w:sz="0" w:space="0" w:color="auto"/>
          </w:divBdr>
          <w:divsChild>
            <w:div w:id="1470897666">
              <w:marLeft w:val="0"/>
              <w:marRight w:val="0"/>
              <w:marTop w:val="0"/>
              <w:marBottom w:val="0"/>
              <w:divBdr>
                <w:top w:val="none" w:sz="0" w:space="0" w:color="auto"/>
                <w:left w:val="none" w:sz="0" w:space="0" w:color="auto"/>
                <w:bottom w:val="none" w:sz="0" w:space="0" w:color="auto"/>
                <w:right w:val="none" w:sz="0" w:space="0" w:color="auto"/>
              </w:divBdr>
            </w:div>
          </w:divsChild>
        </w:div>
        <w:div w:id="11156283">
          <w:marLeft w:val="0"/>
          <w:marRight w:val="0"/>
          <w:marTop w:val="0"/>
          <w:marBottom w:val="0"/>
          <w:divBdr>
            <w:top w:val="none" w:sz="0" w:space="0" w:color="auto"/>
            <w:left w:val="none" w:sz="0" w:space="0" w:color="auto"/>
            <w:bottom w:val="none" w:sz="0" w:space="0" w:color="auto"/>
            <w:right w:val="none" w:sz="0" w:space="0" w:color="auto"/>
          </w:divBdr>
          <w:divsChild>
            <w:div w:id="923149865">
              <w:marLeft w:val="0"/>
              <w:marRight w:val="0"/>
              <w:marTop w:val="0"/>
              <w:marBottom w:val="0"/>
              <w:divBdr>
                <w:top w:val="none" w:sz="0" w:space="0" w:color="auto"/>
                <w:left w:val="none" w:sz="0" w:space="0" w:color="auto"/>
                <w:bottom w:val="none" w:sz="0" w:space="0" w:color="auto"/>
                <w:right w:val="none" w:sz="0" w:space="0" w:color="auto"/>
              </w:divBdr>
            </w:div>
          </w:divsChild>
        </w:div>
        <w:div w:id="15468201">
          <w:marLeft w:val="0"/>
          <w:marRight w:val="0"/>
          <w:marTop w:val="0"/>
          <w:marBottom w:val="0"/>
          <w:divBdr>
            <w:top w:val="none" w:sz="0" w:space="0" w:color="auto"/>
            <w:left w:val="none" w:sz="0" w:space="0" w:color="auto"/>
            <w:bottom w:val="none" w:sz="0" w:space="0" w:color="auto"/>
            <w:right w:val="none" w:sz="0" w:space="0" w:color="auto"/>
          </w:divBdr>
          <w:divsChild>
            <w:div w:id="1647274248">
              <w:marLeft w:val="0"/>
              <w:marRight w:val="0"/>
              <w:marTop w:val="0"/>
              <w:marBottom w:val="0"/>
              <w:divBdr>
                <w:top w:val="none" w:sz="0" w:space="0" w:color="auto"/>
                <w:left w:val="none" w:sz="0" w:space="0" w:color="auto"/>
                <w:bottom w:val="none" w:sz="0" w:space="0" w:color="auto"/>
                <w:right w:val="none" w:sz="0" w:space="0" w:color="auto"/>
              </w:divBdr>
            </w:div>
          </w:divsChild>
        </w:div>
        <w:div w:id="842546635">
          <w:marLeft w:val="0"/>
          <w:marRight w:val="0"/>
          <w:marTop w:val="0"/>
          <w:marBottom w:val="0"/>
          <w:divBdr>
            <w:top w:val="none" w:sz="0" w:space="0" w:color="auto"/>
            <w:left w:val="none" w:sz="0" w:space="0" w:color="auto"/>
            <w:bottom w:val="none" w:sz="0" w:space="0" w:color="auto"/>
            <w:right w:val="none" w:sz="0" w:space="0" w:color="auto"/>
          </w:divBdr>
          <w:divsChild>
            <w:div w:id="2097238627">
              <w:marLeft w:val="0"/>
              <w:marRight w:val="0"/>
              <w:marTop w:val="0"/>
              <w:marBottom w:val="0"/>
              <w:divBdr>
                <w:top w:val="none" w:sz="0" w:space="0" w:color="auto"/>
                <w:left w:val="none" w:sz="0" w:space="0" w:color="auto"/>
                <w:bottom w:val="none" w:sz="0" w:space="0" w:color="auto"/>
                <w:right w:val="none" w:sz="0" w:space="0" w:color="auto"/>
              </w:divBdr>
            </w:div>
          </w:divsChild>
        </w:div>
        <w:div w:id="213395880">
          <w:marLeft w:val="0"/>
          <w:marRight w:val="0"/>
          <w:marTop w:val="0"/>
          <w:marBottom w:val="0"/>
          <w:divBdr>
            <w:top w:val="none" w:sz="0" w:space="0" w:color="auto"/>
            <w:left w:val="none" w:sz="0" w:space="0" w:color="auto"/>
            <w:bottom w:val="none" w:sz="0" w:space="0" w:color="auto"/>
            <w:right w:val="none" w:sz="0" w:space="0" w:color="auto"/>
          </w:divBdr>
          <w:divsChild>
            <w:div w:id="728916999">
              <w:marLeft w:val="0"/>
              <w:marRight w:val="0"/>
              <w:marTop w:val="0"/>
              <w:marBottom w:val="0"/>
              <w:divBdr>
                <w:top w:val="none" w:sz="0" w:space="0" w:color="auto"/>
                <w:left w:val="none" w:sz="0" w:space="0" w:color="auto"/>
                <w:bottom w:val="none" w:sz="0" w:space="0" w:color="auto"/>
                <w:right w:val="none" w:sz="0" w:space="0" w:color="auto"/>
              </w:divBdr>
            </w:div>
          </w:divsChild>
        </w:div>
        <w:div w:id="528957369">
          <w:marLeft w:val="0"/>
          <w:marRight w:val="0"/>
          <w:marTop w:val="0"/>
          <w:marBottom w:val="0"/>
          <w:divBdr>
            <w:top w:val="none" w:sz="0" w:space="0" w:color="auto"/>
            <w:left w:val="none" w:sz="0" w:space="0" w:color="auto"/>
            <w:bottom w:val="none" w:sz="0" w:space="0" w:color="auto"/>
            <w:right w:val="none" w:sz="0" w:space="0" w:color="auto"/>
          </w:divBdr>
          <w:divsChild>
            <w:div w:id="866019189">
              <w:marLeft w:val="0"/>
              <w:marRight w:val="0"/>
              <w:marTop w:val="0"/>
              <w:marBottom w:val="0"/>
              <w:divBdr>
                <w:top w:val="none" w:sz="0" w:space="0" w:color="auto"/>
                <w:left w:val="none" w:sz="0" w:space="0" w:color="auto"/>
                <w:bottom w:val="none" w:sz="0" w:space="0" w:color="auto"/>
                <w:right w:val="none" w:sz="0" w:space="0" w:color="auto"/>
              </w:divBdr>
            </w:div>
          </w:divsChild>
        </w:div>
        <w:div w:id="1727799014">
          <w:marLeft w:val="0"/>
          <w:marRight w:val="0"/>
          <w:marTop w:val="0"/>
          <w:marBottom w:val="0"/>
          <w:divBdr>
            <w:top w:val="none" w:sz="0" w:space="0" w:color="auto"/>
            <w:left w:val="none" w:sz="0" w:space="0" w:color="auto"/>
            <w:bottom w:val="none" w:sz="0" w:space="0" w:color="auto"/>
            <w:right w:val="none" w:sz="0" w:space="0" w:color="auto"/>
          </w:divBdr>
          <w:divsChild>
            <w:div w:id="718090146">
              <w:marLeft w:val="0"/>
              <w:marRight w:val="0"/>
              <w:marTop w:val="0"/>
              <w:marBottom w:val="0"/>
              <w:divBdr>
                <w:top w:val="none" w:sz="0" w:space="0" w:color="auto"/>
                <w:left w:val="none" w:sz="0" w:space="0" w:color="auto"/>
                <w:bottom w:val="none" w:sz="0" w:space="0" w:color="auto"/>
                <w:right w:val="none" w:sz="0" w:space="0" w:color="auto"/>
              </w:divBdr>
            </w:div>
          </w:divsChild>
        </w:div>
        <w:div w:id="1083065665">
          <w:marLeft w:val="0"/>
          <w:marRight w:val="0"/>
          <w:marTop w:val="0"/>
          <w:marBottom w:val="0"/>
          <w:divBdr>
            <w:top w:val="none" w:sz="0" w:space="0" w:color="auto"/>
            <w:left w:val="none" w:sz="0" w:space="0" w:color="auto"/>
            <w:bottom w:val="none" w:sz="0" w:space="0" w:color="auto"/>
            <w:right w:val="none" w:sz="0" w:space="0" w:color="auto"/>
          </w:divBdr>
          <w:divsChild>
            <w:div w:id="1908226611">
              <w:marLeft w:val="0"/>
              <w:marRight w:val="0"/>
              <w:marTop w:val="0"/>
              <w:marBottom w:val="0"/>
              <w:divBdr>
                <w:top w:val="none" w:sz="0" w:space="0" w:color="auto"/>
                <w:left w:val="none" w:sz="0" w:space="0" w:color="auto"/>
                <w:bottom w:val="none" w:sz="0" w:space="0" w:color="auto"/>
                <w:right w:val="none" w:sz="0" w:space="0" w:color="auto"/>
              </w:divBdr>
            </w:div>
          </w:divsChild>
        </w:div>
        <w:div w:id="1170952092">
          <w:marLeft w:val="0"/>
          <w:marRight w:val="0"/>
          <w:marTop w:val="0"/>
          <w:marBottom w:val="0"/>
          <w:divBdr>
            <w:top w:val="none" w:sz="0" w:space="0" w:color="auto"/>
            <w:left w:val="none" w:sz="0" w:space="0" w:color="auto"/>
            <w:bottom w:val="none" w:sz="0" w:space="0" w:color="auto"/>
            <w:right w:val="none" w:sz="0" w:space="0" w:color="auto"/>
          </w:divBdr>
          <w:divsChild>
            <w:div w:id="1736008723">
              <w:marLeft w:val="0"/>
              <w:marRight w:val="0"/>
              <w:marTop w:val="0"/>
              <w:marBottom w:val="0"/>
              <w:divBdr>
                <w:top w:val="none" w:sz="0" w:space="0" w:color="auto"/>
                <w:left w:val="none" w:sz="0" w:space="0" w:color="auto"/>
                <w:bottom w:val="none" w:sz="0" w:space="0" w:color="auto"/>
                <w:right w:val="none" w:sz="0" w:space="0" w:color="auto"/>
              </w:divBdr>
            </w:div>
          </w:divsChild>
        </w:div>
        <w:div w:id="1424767365">
          <w:marLeft w:val="0"/>
          <w:marRight w:val="0"/>
          <w:marTop w:val="0"/>
          <w:marBottom w:val="0"/>
          <w:divBdr>
            <w:top w:val="none" w:sz="0" w:space="0" w:color="auto"/>
            <w:left w:val="none" w:sz="0" w:space="0" w:color="auto"/>
            <w:bottom w:val="none" w:sz="0" w:space="0" w:color="auto"/>
            <w:right w:val="none" w:sz="0" w:space="0" w:color="auto"/>
          </w:divBdr>
          <w:divsChild>
            <w:div w:id="833566723">
              <w:marLeft w:val="0"/>
              <w:marRight w:val="0"/>
              <w:marTop w:val="0"/>
              <w:marBottom w:val="0"/>
              <w:divBdr>
                <w:top w:val="none" w:sz="0" w:space="0" w:color="auto"/>
                <w:left w:val="none" w:sz="0" w:space="0" w:color="auto"/>
                <w:bottom w:val="none" w:sz="0" w:space="0" w:color="auto"/>
                <w:right w:val="none" w:sz="0" w:space="0" w:color="auto"/>
              </w:divBdr>
            </w:div>
          </w:divsChild>
        </w:div>
        <w:div w:id="580676245">
          <w:marLeft w:val="0"/>
          <w:marRight w:val="0"/>
          <w:marTop w:val="0"/>
          <w:marBottom w:val="0"/>
          <w:divBdr>
            <w:top w:val="none" w:sz="0" w:space="0" w:color="auto"/>
            <w:left w:val="none" w:sz="0" w:space="0" w:color="auto"/>
            <w:bottom w:val="none" w:sz="0" w:space="0" w:color="auto"/>
            <w:right w:val="none" w:sz="0" w:space="0" w:color="auto"/>
          </w:divBdr>
          <w:divsChild>
            <w:div w:id="1089891340">
              <w:marLeft w:val="0"/>
              <w:marRight w:val="0"/>
              <w:marTop w:val="0"/>
              <w:marBottom w:val="0"/>
              <w:divBdr>
                <w:top w:val="none" w:sz="0" w:space="0" w:color="auto"/>
                <w:left w:val="none" w:sz="0" w:space="0" w:color="auto"/>
                <w:bottom w:val="none" w:sz="0" w:space="0" w:color="auto"/>
                <w:right w:val="none" w:sz="0" w:space="0" w:color="auto"/>
              </w:divBdr>
            </w:div>
          </w:divsChild>
        </w:div>
        <w:div w:id="735084243">
          <w:marLeft w:val="0"/>
          <w:marRight w:val="0"/>
          <w:marTop w:val="0"/>
          <w:marBottom w:val="0"/>
          <w:divBdr>
            <w:top w:val="none" w:sz="0" w:space="0" w:color="auto"/>
            <w:left w:val="none" w:sz="0" w:space="0" w:color="auto"/>
            <w:bottom w:val="none" w:sz="0" w:space="0" w:color="auto"/>
            <w:right w:val="none" w:sz="0" w:space="0" w:color="auto"/>
          </w:divBdr>
          <w:divsChild>
            <w:div w:id="1901137972">
              <w:marLeft w:val="0"/>
              <w:marRight w:val="0"/>
              <w:marTop w:val="0"/>
              <w:marBottom w:val="0"/>
              <w:divBdr>
                <w:top w:val="none" w:sz="0" w:space="0" w:color="auto"/>
                <w:left w:val="none" w:sz="0" w:space="0" w:color="auto"/>
                <w:bottom w:val="none" w:sz="0" w:space="0" w:color="auto"/>
                <w:right w:val="none" w:sz="0" w:space="0" w:color="auto"/>
              </w:divBdr>
            </w:div>
          </w:divsChild>
        </w:div>
        <w:div w:id="1760324427">
          <w:marLeft w:val="0"/>
          <w:marRight w:val="0"/>
          <w:marTop w:val="0"/>
          <w:marBottom w:val="0"/>
          <w:divBdr>
            <w:top w:val="none" w:sz="0" w:space="0" w:color="auto"/>
            <w:left w:val="none" w:sz="0" w:space="0" w:color="auto"/>
            <w:bottom w:val="none" w:sz="0" w:space="0" w:color="auto"/>
            <w:right w:val="none" w:sz="0" w:space="0" w:color="auto"/>
          </w:divBdr>
          <w:divsChild>
            <w:div w:id="145900354">
              <w:marLeft w:val="0"/>
              <w:marRight w:val="0"/>
              <w:marTop w:val="0"/>
              <w:marBottom w:val="0"/>
              <w:divBdr>
                <w:top w:val="none" w:sz="0" w:space="0" w:color="auto"/>
                <w:left w:val="none" w:sz="0" w:space="0" w:color="auto"/>
                <w:bottom w:val="none" w:sz="0" w:space="0" w:color="auto"/>
                <w:right w:val="none" w:sz="0" w:space="0" w:color="auto"/>
              </w:divBdr>
            </w:div>
          </w:divsChild>
        </w:div>
        <w:div w:id="262499465">
          <w:marLeft w:val="0"/>
          <w:marRight w:val="0"/>
          <w:marTop w:val="0"/>
          <w:marBottom w:val="0"/>
          <w:divBdr>
            <w:top w:val="none" w:sz="0" w:space="0" w:color="auto"/>
            <w:left w:val="none" w:sz="0" w:space="0" w:color="auto"/>
            <w:bottom w:val="none" w:sz="0" w:space="0" w:color="auto"/>
            <w:right w:val="none" w:sz="0" w:space="0" w:color="auto"/>
          </w:divBdr>
          <w:divsChild>
            <w:div w:id="1047416161">
              <w:marLeft w:val="0"/>
              <w:marRight w:val="0"/>
              <w:marTop w:val="0"/>
              <w:marBottom w:val="0"/>
              <w:divBdr>
                <w:top w:val="none" w:sz="0" w:space="0" w:color="auto"/>
                <w:left w:val="none" w:sz="0" w:space="0" w:color="auto"/>
                <w:bottom w:val="none" w:sz="0" w:space="0" w:color="auto"/>
                <w:right w:val="none" w:sz="0" w:space="0" w:color="auto"/>
              </w:divBdr>
            </w:div>
          </w:divsChild>
        </w:div>
        <w:div w:id="686713556">
          <w:marLeft w:val="0"/>
          <w:marRight w:val="0"/>
          <w:marTop w:val="0"/>
          <w:marBottom w:val="0"/>
          <w:divBdr>
            <w:top w:val="none" w:sz="0" w:space="0" w:color="auto"/>
            <w:left w:val="none" w:sz="0" w:space="0" w:color="auto"/>
            <w:bottom w:val="none" w:sz="0" w:space="0" w:color="auto"/>
            <w:right w:val="none" w:sz="0" w:space="0" w:color="auto"/>
          </w:divBdr>
          <w:divsChild>
            <w:div w:id="1909538781">
              <w:marLeft w:val="0"/>
              <w:marRight w:val="0"/>
              <w:marTop w:val="0"/>
              <w:marBottom w:val="0"/>
              <w:divBdr>
                <w:top w:val="none" w:sz="0" w:space="0" w:color="auto"/>
                <w:left w:val="none" w:sz="0" w:space="0" w:color="auto"/>
                <w:bottom w:val="none" w:sz="0" w:space="0" w:color="auto"/>
                <w:right w:val="none" w:sz="0" w:space="0" w:color="auto"/>
              </w:divBdr>
            </w:div>
          </w:divsChild>
        </w:div>
        <w:div w:id="207448801">
          <w:marLeft w:val="0"/>
          <w:marRight w:val="0"/>
          <w:marTop w:val="0"/>
          <w:marBottom w:val="0"/>
          <w:divBdr>
            <w:top w:val="none" w:sz="0" w:space="0" w:color="auto"/>
            <w:left w:val="none" w:sz="0" w:space="0" w:color="auto"/>
            <w:bottom w:val="none" w:sz="0" w:space="0" w:color="auto"/>
            <w:right w:val="none" w:sz="0" w:space="0" w:color="auto"/>
          </w:divBdr>
          <w:divsChild>
            <w:div w:id="2086027863">
              <w:marLeft w:val="0"/>
              <w:marRight w:val="0"/>
              <w:marTop w:val="0"/>
              <w:marBottom w:val="0"/>
              <w:divBdr>
                <w:top w:val="none" w:sz="0" w:space="0" w:color="auto"/>
                <w:left w:val="none" w:sz="0" w:space="0" w:color="auto"/>
                <w:bottom w:val="none" w:sz="0" w:space="0" w:color="auto"/>
                <w:right w:val="none" w:sz="0" w:space="0" w:color="auto"/>
              </w:divBdr>
            </w:div>
          </w:divsChild>
        </w:div>
        <w:div w:id="778138893">
          <w:marLeft w:val="0"/>
          <w:marRight w:val="0"/>
          <w:marTop w:val="0"/>
          <w:marBottom w:val="0"/>
          <w:divBdr>
            <w:top w:val="none" w:sz="0" w:space="0" w:color="auto"/>
            <w:left w:val="none" w:sz="0" w:space="0" w:color="auto"/>
            <w:bottom w:val="none" w:sz="0" w:space="0" w:color="auto"/>
            <w:right w:val="none" w:sz="0" w:space="0" w:color="auto"/>
          </w:divBdr>
          <w:divsChild>
            <w:div w:id="1433403476">
              <w:marLeft w:val="0"/>
              <w:marRight w:val="0"/>
              <w:marTop w:val="0"/>
              <w:marBottom w:val="0"/>
              <w:divBdr>
                <w:top w:val="none" w:sz="0" w:space="0" w:color="auto"/>
                <w:left w:val="none" w:sz="0" w:space="0" w:color="auto"/>
                <w:bottom w:val="none" w:sz="0" w:space="0" w:color="auto"/>
                <w:right w:val="none" w:sz="0" w:space="0" w:color="auto"/>
              </w:divBdr>
            </w:div>
          </w:divsChild>
        </w:div>
        <w:div w:id="31152117">
          <w:marLeft w:val="0"/>
          <w:marRight w:val="0"/>
          <w:marTop w:val="0"/>
          <w:marBottom w:val="0"/>
          <w:divBdr>
            <w:top w:val="none" w:sz="0" w:space="0" w:color="auto"/>
            <w:left w:val="none" w:sz="0" w:space="0" w:color="auto"/>
            <w:bottom w:val="none" w:sz="0" w:space="0" w:color="auto"/>
            <w:right w:val="none" w:sz="0" w:space="0" w:color="auto"/>
          </w:divBdr>
          <w:divsChild>
            <w:div w:id="534853275">
              <w:marLeft w:val="0"/>
              <w:marRight w:val="0"/>
              <w:marTop w:val="0"/>
              <w:marBottom w:val="0"/>
              <w:divBdr>
                <w:top w:val="none" w:sz="0" w:space="0" w:color="auto"/>
                <w:left w:val="none" w:sz="0" w:space="0" w:color="auto"/>
                <w:bottom w:val="none" w:sz="0" w:space="0" w:color="auto"/>
                <w:right w:val="none" w:sz="0" w:space="0" w:color="auto"/>
              </w:divBdr>
            </w:div>
          </w:divsChild>
        </w:div>
        <w:div w:id="1571382162">
          <w:marLeft w:val="0"/>
          <w:marRight w:val="0"/>
          <w:marTop w:val="0"/>
          <w:marBottom w:val="0"/>
          <w:divBdr>
            <w:top w:val="none" w:sz="0" w:space="0" w:color="auto"/>
            <w:left w:val="none" w:sz="0" w:space="0" w:color="auto"/>
            <w:bottom w:val="none" w:sz="0" w:space="0" w:color="auto"/>
            <w:right w:val="none" w:sz="0" w:space="0" w:color="auto"/>
          </w:divBdr>
          <w:divsChild>
            <w:div w:id="1780489961">
              <w:marLeft w:val="0"/>
              <w:marRight w:val="0"/>
              <w:marTop w:val="0"/>
              <w:marBottom w:val="0"/>
              <w:divBdr>
                <w:top w:val="none" w:sz="0" w:space="0" w:color="auto"/>
                <w:left w:val="none" w:sz="0" w:space="0" w:color="auto"/>
                <w:bottom w:val="none" w:sz="0" w:space="0" w:color="auto"/>
                <w:right w:val="none" w:sz="0" w:space="0" w:color="auto"/>
              </w:divBdr>
            </w:div>
          </w:divsChild>
        </w:div>
        <w:div w:id="1369720780">
          <w:marLeft w:val="0"/>
          <w:marRight w:val="0"/>
          <w:marTop w:val="0"/>
          <w:marBottom w:val="0"/>
          <w:divBdr>
            <w:top w:val="none" w:sz="0" w:space="0" w:color="auto"/>
            <w:left w:val="none" w:sz="0" w:space="0" w:color="auto"/>
            <w:bottom w:val="none" w:sz="0" w:space="0" w:color="auto"/>
            <w:right w:val="none" w:sz="0" w:space="0" w:color="auto"/>
          </w:divBdr>
          <w:divsChild>
            <w:div w:id="1852837294">
              <w:marLeft w:val="0"/>
              <w:marRight w:val="0"/>
              <w:marTop w:val="0"/>
              <w:marBottom w:val="0"/>
              <w:divBdr>
                <w:top w:val="none" w:sz="0" w:space="0" w:color="auto"/>
                <w:left w:val="none" w:sz="0" w:space="0" w:color="auto"/>
                <w:bottom w:val="none" w:sz="0" w:space="0" w:color="auto"/>
                <w:right w:val="none" w:sz="0" w:space="0" w:color="auto"/>
              </w:divBdr>
            </w:div>
          </w:divsChild>
        </w:div>
        <w:div w:id="1900094688">
          <w:marLeft w:val="0"/>
          <w:marRight w:val="0"/>
          <w:marTop w:val="0"/>
          <w:marBottom w:val="0"/>
          <w:divBdr>
            <w:top w:val="none" w:sz="0" w:space="0" w:color="auto"/>
            <w:left w:val="none" w:sz="0" w:space="0" w:color="auto"/>
            <w:bottom w:val="none" w:sz="0" w:space="0" w:color="auto"/>
            <w:right w:val="none" w:sz="0" w:space="0" w:color="auto"/>
          </w:divBdr>
          <w:divsChild>
            <w:div w:id="2022197723">
              <w:marLeft w:val="0"/>
              <w:marRight w:val="0"/>
              <w:marTop w:val="0"/>
              <w:marBottom w:val="0"/>
              <w:divBdr>
                <w:top w:val="none" w:sz="0" w:space="0" w:color="auto"/>
                <w:left w:val="none" w:sz="0" w:space="0" w:color="auto"/>
                <w:bottom w:val="none" w:sz="0" w:space="0" w:color="auto"/>
                <w:right w:val="none" w:sz="0" w:space="0" w:color="auto"/>
              </w:divBdr>
            </w:div>
          </w:divsChild>
        </w:div>
        <w:div w:id="739409052">
          <w:marLeft w:val="0"/>
          <w:marRight w:val="0"/>
          <w:marTop w:val="0"/>
          <w:marBottom w:val="0"/>
          <w:divBdr>
            <w:top w:val="none" w:sz="0" w:space="0" w:color="auto"/>
            <w:left w:val="none" w:sz="0" w:space="0" w:color="auto"/>
            <w:bottom w:val="none" w:sz="0" w:space="0" w:color="auto"/>
            <w:right w:val="none" w:sz="0" w:space="0" w:color="auto"/>
          </w:divBdr>
          <w:divsChild>
            <w:div w:id="652607609">
              <w:marLeft w:val="0"/>
              <w:marRight w:val="0"/>
              <w:marTop w:val="0"/>
              <w:marBottom w:val="0"/>
              <w:divBdr>
                <w:top w:val="none" w:sz="0" w:space="0" w:color="auto"/>
                <w:left w:val="none" w:sz="0" w:space="0" w:color="auto"/>
                <w:bottom w:val="none" w:sz="0" w:space="0" w:color="auto"/>
                <w:right w:val="none" w:sz="0" w:space="0" w:color="auto"/>
              </w:divBdr>
            </w:div>
          </w:divsChild>
        </w:div>
        <w:div w:id="1457917189">
          <w:marLeft w:val="0"/>
          <w:marRight w:val="0"/>
          <w:marTop w:val="0"/>
          <w:marBottom w:val="0"/>
          <w:divBdr>
            <w:top w:val="none" w:sz="0" w:space="0" w:color="auto"/>
            <w:left w:val="none" w:sz="0" w:space="0" w:color="auto"/>
            <w:bottom w:val="none" w:sz="0" w:space="0" w:color="auto"/>
            <w:right w:val="none" w:sz="0" w:space="0" w:color="auto"/>
          </w:divBdr>
          <w:divsChild>
            <w:div w:id="118693649">
              <w:marLeft w:val="0"/>
              <w:marRight w:val="0"/>
              <w:marTop w:val="0"/>
              <w:marBottom w:val="0"/>
              <w:divBdr>
                <w:top w:val="none" w:sz="0" w:space="0" w:color="auto"/>
                <w:left w:val="none" w:sz="0" w:space="0" w:color="auto"/>
                <w:bottom w:val="none" w:sz="0" w:space="0" w:color="auto"/>
                <w:right w:val="none" w:sz="0" w:space="0" w:color="auto"/>
              </w:divBdr>
            </w:div>
          </w:divsChild>
        </w:div>
        <w:div w:id="1020013821">
          <w:marLeft w:val="0"/>
          <w:marRight w:val="0"/>
          <w:marTop w:val="0"/>
          <w:marBottom w:val="0"/>
          <w:divBdr>
            <w:top w:val="none" w:sz="0" w:space="0" w:color="auto"/>
            <w:left w:val="none" w:sz="0" w:space="0" w:color="auto"/>
            <w:bottom w:val="none" w:sz="0" w:space="0" w:color="auto"/>
            <w:right w:val="none" w:sz="0" w:space="0" w:color="auto"/>
          </w:divBdr>
          <w:divsChild>
            <w:div w:id="1994606408">
              <w:marLeft w:val="0"/>
              <w:marRight w:val="0"/>
              <w:marTop w:val="0"/>
              <w:marBottom w:val="0"/>
              <w:divBdr>
                <w:top w:val="none" w:sz="0" w:space="0" w:color="auto"/>
                <w:left w:val="none" w:sz="0" w:space="0" w:color="auto"/>
                <w:bottom w:val="none" w:sz="0" w:space="0" w:color="auto"/>
                <w:right w:val="none" w:sz="0" w:space="0" w:color="auto"/>
              </w:divBdr>
            </w:div>
          </w:divsChild>
        </w:div>
        <w:div w:id="1866748418">
          <w:marLeft w:val="0"/>
          <w:marRight w:val="0"/>
          <w:marTop w:val="0"/>
          <w:marBottom w:val="0"/>
          <w:divBdr>
            <w:top w:val="none" w:sz="0" w:space="0" w:color="auto"/>
            <w:left w:val="none" w:sz="0" w:space="0" w:color="auto"/>
            <w:bottom w:val="none" w:sz="0" w:space="0" w:color="auto"/>
            <w:right w:val="none" w:sz="0" w:space="0" w:color="auto"/>
          </w:divBdr>
          <w:divsChild>
            <w:div w:id="2098015431">
              <w:marLeft w:val="0"/>
              <w:marRight w:val="0"/>
              <w:marTop w:val="0"/>
              <w:marBottom w:val="0"/>
              <w:divBdr>
                <w:top w:val="none" w:sz="0" w:space="0" w:color="auto"/>
                <w:left w:val="none" w:sz="0" w:space="0" w:color="auto"/>
                <w:bottom w:val="none" w:sz="0" w:space="0" w:color="auto"/>
                <w:right w:val="none" w:sz="0" w:space="0" w:color="auto"/>
              </w:divBdr>
            </w:div>
          </w:divsChild>
        </w:div>
        <w:div w:id="46144884">
          <w:marLeft w:val="0"/>
          <w:marRight w:val="0"/>
          <w:marTop w:val="0"/>
          <w:marBottom w:val="0"/>
          <w:divBdr>
            <w:top w:val="none" w:sz="0" w:space="0" w:color="auto"/>
            <w:left w:val="none" w:sz="0" w:space="0" w:color="auto"/>
            <w:bottom w:val="none" w:sz="0" w:space="0" w:color="auto"/>
            <w:right w:val="none" w:sz="0" w:space="0" w:color="auto"/>
          </w:divBdr>
          <w:divsChild>
            <w:div w:id="640771649">
              <w:marLeft w:val="0"/>
              <w:marRight w:val="0"/>
              <w:marTop w:val="0"/>
              <w:marBottom w:val="0"/>
              <w:divBdr>
                <w:top w:val="none" w:sz="0" w:space="0" w:color="auto"/>
                <w:left w:val="none" w:sz="0" w:space="0" w:color="auto"/>
                <w:bottom w:val="none" w:sz="0" w:space="0" w:color="auto"/>
                <w:right w:val="none" w:sz="0" w:space="0" w:color="auto"/>
              </w:divBdr>
            </w:div>
          </w:divsChild>
        </w:div>
        <w:div w:id="1309624894">
          <w:marLeft w:val="0"/>
          <w:marRight w:val="0"/>
          <w:marTop w:val="0"/>
          <w:marBottom w:val="0"/>
          <w:divBdr>
            <w:top w:val="none" w:sz="0" w:space="0" w:color="auto"/>
            <w:left w:val="none" w:sz="0" w:space="0" w:color="auto"/>
            <w:bottom w:val="none" w:sz="0" w:space="0" w:color="auto"/>
            <w:right w:val="none" w:sz="0" w:space="0" w:color="auto"/>
          </w:divBdr>
          <w:divsChild>
            <w:div w:id="2146509144">
              <w:marLeft w:val="0"/>
              <w:marRight w:val="0"/>
              <w:marTop w:val="0"/>
              <w:marBottom w:val="0"/>
              <w:divBdr>
                <w:top w:val="none" w:sz="0" w:space="0" w:color="auto"/>
                <w:left w:val="none" w:sz="0" w:space="0" w:color="auto"/>
                <w:bottom w:val="none" w:sz="0" w:space="0" w:color="auto"/>
                <w:right w:val="none" w:sz="0" w:space="0" w:color="auto"/>
              </w:divBdr>
            </w:div>
          </w:divsChild>
        </w:div>
        <w:div w:id="319700259">
          <w:marLeft w:val="0"/>
          <w:marRight w:val="0"/>
          <w:marTop w:val="0"/>
          <w:marBottom w:val="0"/>
          <w:divBdr>
            <w:top w:val="none" w:sz="0" w:space="0" w:color="auto"/>
            <w:left w:val="none" w:sz="0" w:space="0" w:color="auto"/>
            <w:bottom w:val="none" w:sz="0" w:space="0" w:color="auto"/>
            <w:right w:val="none" w:sz="0" w:space="0" w:color="auto"/>
          </w:divBdr>
          <w:divsChild>
            <w:div w:id="1082335965">
              <w:marLeft w:val="0"/>
              <w:marRight w:val="0"/>
              <w:marTop w:val="0"/>
              <w:marBottom w:val="0"/>
              <w:divBdr>
                <w:top w:val="none" w:sz="0" w:space="0" w:color="auto"/>
                <w:left w:val="none" w:sz="0" w:space="0" w:color="auto"/>
                <w:bottom w:val="none" w:sz="0" w:space="0" w:color="auto"/>
                <w:right w:val="none" w:sz="0" w:space="0" w:color="auto"/>
              </w:divBdr>
            </w:div>
          </w:divsChild>
        </w:div>
        <w:div w:id="426267413">
          <w:marLeft w:val="0"/>
          <w:marRight w:val="0"/>
          <w:marTop w:val="0"/>
          <w:marBottom w:val="0"/>
          <w:divBdr>
            <w:top w:val="none" w:sz="0" w:space="0" w:color="auto"/>
            <w:left w:val="none" w:sz="0" w:space="0" w:color="auto"/>
            <w:bottom w:val="none" w:sz="0" w:space="0" w:color="auto"/>
            <w:right w:val="none" w:sz="0" w:space="0" w:color="auto"/>
          </w:divBdr>
          <w:divsChild>
            <w:div w:id="1939556047">
              <w:marLeft w:val="0"/>
              <w:marRight w:val="0"/>
              <w:marTop w:val="0"/>
              <w:marBottom w:val="0"/>
              <w:divBdr>
                <w:top w:val="none" w:sz="0" w:space="0" w:color="auto"/>
                <w:left w:val="none" w:sz="0" w:space="0" w:color="auto"/>
                <w:bottom w:val="none" w:sz="0" w:space="0" w:color="auto"/>
                <w:right w:val="none" w:sz="0" w:space="0" w:color="auto"/>
              </w:divBdr>
            </w:div>
          </w:divsChild>
        </w:div>
        <w:div w:id="961809394">
          <w:marLeft w:val="0"/>
          <w:marRight w:val="0"/>
          <w:marTop w:val="0"/>
          <w:marBottom w:val="0"/>
          <w:divBdr>
            <w:top w:val="none" w:sz="0" w:space="0" w:color="auto"/>
            <w:left w:val="none" w:sz="0" w:space="0" w:color="auto"/>
            <w:bottom w:val="none" w:sz="0" w:space="0" w:color="auto"/>
            <w:right w:val="none" w:sz="0" w:space="0" w:color="auto"/>
          </w:divBdr>
          <w:divsChild>
            <w:div w:id="1787114247">
              <w:marLeft w:val="0"/>
              <w:marRight w:val="0"/>
              <w:marTop w:val="0"/>
              <w:marBottom w:val="0"/>
              <w:divBdr>
                <w:top w:val="none" w:sz="0" w:space="0" w:color="auto"/>
                <w:left w:val="none" w:sz="0" w:space="0" w:color="auto"/>
                <w:bottom w:val="none" w:sz="0" w:space="0" w:color="auto"/>
                <w:right w:val="none" w:sz="0" w:space="0" w:color="auto"/>
              </w:divBdr>
            </w:div>
          </w:divsChild>
        </w:div>
        <w:div w:id="1310675582">
          <w:marLeft w:val="0"/>
          <w:marRight w:val="0"/>
          <w:marTop w:val="0"/>
          <w:marBottom w:val="0"/>
          <w:divBdr>
            <w:top w:val="none" w:sz="0" w:space="0" w:color="auto"/>
            <w:left w:val="none" w:sz="0" w:space="0" w:color="auto"/>
            <w:bottom w:val="none" w:sz="0" w:space="0" w:color="auto"/>
            <w:right w:val="none" w:sz="0" w:space="0" w:color="auto"/>
          </w:divBdr>
          <w:divsChild>
            <w:div w:id="1509520638">
              <w:marLeft w:val="0"/>
              <w:marRight w:val="0"/>
              <w:marTop w:val="0"/>
              <w:marBottom w:val="0"/>
              <w:divBdr>
                <w:top w:val="none" w:sz="0" w:space="0" w:color="auto"/>
                <w:left w:val="none" w:sz="0" w:space="0" w:color="auto"/>
                <w:bottom w:val="none" w:sz="0" w:space="0" w:color="auto"/>
                <w:right w:val="none" w:sz="0" w:space="0" w:color="auto"/>
              </w:divBdr>
            </w:div>
          </w:divsChild>
        </w:div>
        <w:div w:id="1206065137">
          <w:marLeft w:val="0"/>
          <w:marRight w:val="0"/>
          <w:marTop w:val="0"/>
          <w:marBottom w:val="0"/>
          <w:divBdr>
            <w:top w:val="none" w:sz="0" w:space="0" w:color="auto"/>
            <w:left w:val="none" w:sz="0" w:space="0" w:color="auto"/>
            <w:bottom w:val="none" w:sz="0" w:space="0" w:color="auto"/>
            <w:right w:val="none" w:sz="0" w:space="0" w:color="auto"/>
          </w:divBdr>
          <w:divsChild>
            <w:div w:id="1196040133">
              <w:marLeft w:val="0"/>
              <w:marRight w:val="0"/>
              <w:marTop w:val="0"/>
              <w:marBottom w:val="0"/>
              <w:divBdr>
                <w:top w:val="none" w:sz="0" w:space="0" w:color="auto"/>
                <w:left w:val="none" w:sz="0" w:space="0" w:color="auto"/>
                <w:bottom w:val="none" w:sz="0" w:space="0" w:color="auto"/>
                <w:right w:val="none" w:sz="0" w:space="0" w:color="auto"/>
              </w:divBdr>
            </w:div>
          </w:divsChild>
        </w:div>
        <w:div w:id="1369909932">
          <w:marLeft w:val="0"/>
          <w:marRight w:val="0"/>
          <w:marTop w:val="0"/>
          <w:marBottom w:val="0"/>
          <w:divBdr>
            <w:top w:val="none" w:sz="0" w:space="0" w:color="auto"/>
            <w:left w:val="none" w:sz="0" w:space="0" w:color="auto"/>
            <w:bottom w:val="none" w:sz="0" w:space="0" w:color="auto"/>
            <w:right w:val="none" w:sz="0" w:space="0" w:color="auto"/>
          </w:divBdr>
          <w:divsChild>
            <w:div w:id="190386770">
              <w:marLeft w:val="0"/>
              <w:marRight w:val="0"/>
              <w:marTop w:val="0"/>
              <w:marBottom w:val="0"/>
              <w:divBdr>
                <w:top w:val="none" w:sz="0" w:space="0" w:color="auto"/>
                <w:left w:val="none" w:sz="0" w:space="0" w:color="auto"/>
                <w:bottom w:val="none" w:sz="0" w:space="0" w:color="auto"/>
                <w:right w:val="none" w:sz="0" w:space="0" w:color="auto"/>
              </w:divBdr>
            </w:div>
          </w:divsChild>
        </w:div>
        <w:div w:id="1704137288">
          <w:marLeft w:val="0"/>
          <w:marRight w:val="0"/>
          <w:marTop w:val="0"/>
          <w:marBottom w:val="0"/>
          <w:divBdr>
            <w:top w:val="none" w:sz="0" w:space="0" w:color="auto"/>
            <w:left w:val="none" w:sz="0" w:space="0" w:color="auto"/>
            <w:bottom w:val="none" w:sz="0" w:space="0" w:color="auto"/>
            <w:right w:val="none" w:sz="0" w:space="0" w:color="auto"/>
          </w:divBdr>
          <w:divsChild>
            <w:div w:id="510724062">
              <w:marLeft w:val="0"/>
              <w:marRight w:val="0"/>
              <w:marTop w:val="0"/>
              <w:marBottom w:val="0"/>
              <w:divBdr>
                <w:top w:val="none" w:sz="0" w:space="0" w:color="auto"/>
                <w:left w:val="none" w:sz="0" w:space="0" w:color="auto"/>
                <w:bottom w:val="none" w:sz="0" w:space="0" w:color="auto"/>
                <w:right w:val="none" w:sz="0" w:space="0" w:color="auto"/>
              </w:divBdr>
            </w:div>
          </w:divsChild>
        </w:div>
        <w:div w:id="1117062773">
          <w:marLeft w:val="0"/>
          <w:marRight w:val="0"/>
          <w:marTop w:val="0"/>
          <w:marBottom w:val="0"/>
          <w:divBdr>
            <w:top w:val="none" w:sz="0" w:space="0" w:color="auto"/>
            <w:left w:val="none" w:sz="0" w:space="0" w:color="auto"/>
            <w:bottom w:val="none" w:sz="0" w:space="0" w:color="auto"/>
            <w:right w:val="none" w:sz="0" w:space="0" w:color="auto"/>
          </w:divBdr>
          <w:divsChild>
            <w:div w:id="1651471680">
              <w:marLeft w:val="0"/>
              <w:marRight w:val="0"/>
              <w:marTop w:val="0"/>
              <w:marBottom w:val="0"/>
              <w:divBdr>
                <w:top w:val="none" w:sz="0" w:space="0" w:color="auto"/>
                <w:left w:val="none" w:sz="0" w:space="0" w:color="auto"/>
                <w:bottom w:val="none" w:sz="0" w:space="0" w:color="auto"/>
                <w:right w:val="none" w:sz="0" w:space="0" w:color="auto"/>
              </w:divBdr>
            </w:div>
          </w:divsChild>
        </w:div>
        <w:div w:id="1063454975">
          <w:marLeft w:val="0"/>
          <w:marRight w:val="0"/>
          <w:marTop w:val="0"/>
          <w:marBottom w:val="0"/>
          <w:divBdr>
            <w:top w:val="none" w:sz="0" w:space="0" w:color="auto"/>
            <w:left w:val="none" w:sz="0" w:space="0" w:color="auto"/>
            <w:bottom w:val="none" w:sz="0" w:space="0" w:color="auto"/>
            <w:right w:val="none" w:sz="0" w:space="0" w:color="auto"/>
          </w:divBdr>
          <w:divsChild>
            <w:div w:id="774251587">
              <w:marLeft w:val="0"/>
              <w:marRight w:val="0"/>
              <w:marTop w:val="0"/>
              <w:marBottom w:val="0"/>
              <w:divBdr>
                <w:top w:val="none" w:sz="0" w:space="0" w:color="auto"/>
                <w:left w:val="none" w:sz="0" w:space="0" w:color="auto"/>
                <w:bottom w:val="none" w:sz="0" w:space="0" w:color="auto"/>
                <w:right w:val="none" w:sz="0" w:space="0" w:color="auto"/>
              </w:divBdr>
            </w:div>
          </w:divsChild>
        </w:div>
        <w:div w:id="334770771">
          <w:marLeft w:val="0"/>
          <w:marRight w:val="0"/>
          <w:marTop w:val="0"/>
          <w:marBottom w:val="0"/>
          <w:divBdr>
            <w:top w:val="none" w:sz="0" w:space="0" w:color="auto"/>
            <w:left w:val="none" w:sz="0" w:space="0" w:color="auto"/>
            <w:bottom w:val="none" w:sz="0" w:space="0" w:color="auto"/>
            <w:right w:val="none" w:sz="0" w:space="0" w:color="auto"/>
          </w:divBdr>
          <w:divsChild>
            <w:div w:id="453911158">
              <w:marLeft w:val="0"/>
              <w:marRight w:val="0"/>
              <w:marTop w:val="0"/>
              <w:marBottom w:val="0"/>
              <w:divBdr>
                <w:top w:val="none" w:sz="0" w:space="0" w:color="auto"/>
                <w:left w:val="none" w:sz="0" w:space="0" w:color="auto"/>
                <w:bottom w:val="none" w:sz="0" w:space="0" w:color="auto"/>
                <w:right w:val="none" w:sz="0" w:space="0" w:color="auto"/>
              </w:divBdr>
            </w:div>
          </w:divsChild>
        </w:div>
        <w:div w:id="1079250443">
          <w:marLeft w:val="0"/>
          <w:marRight w:val="0"/>
          <w:marTop w:val="0"/>
          <w:marBottom w:val="0"/>
          <w:divBdr>
            <w:top w:val="none" w:sz="0" w:space="0" w:color="auto"/>
            <w:left w:val="none" w:sz="0" w:space="0" w:color="auto"/>
            <w:bottom w:val="none" w:sz="0" w:space="0" w:color="auto"/>
            <w:right w:val="none" w:sz="0" w:space="0" w:color="auto"/>
          </w:divBdr>
          <w:divsChild>
            <w:div w:id="1026102492">
              <w:marLeft w:val="0"/>
              <w:marRight w:val="0"/>
              <w:marTop w:val="0"/>
              <w:marBottom w:val="0"/>
              <w:divBdr>
                <w:top w:val="none" w:sz="0" w:space="0" w:color="auto"/>
                <w:left w:val="none" w:sz="0" w:space="0" w:color="auto"/>
                <w:bottom w:val="none" w:sz="0" w:space="0" w:color="auto"/>
                <w:right w:val="none" w:sz="0" w:space="0" w:color="auto"/>
              </w:divBdr>
            </w:div>
          </w:divsChild>
        </w:div>
        <w:div w:id="883714847">
          <w:marLeft w:val="0"/>
          <w:marRight w:val="0"/>
          <w:marTop w:val="0"/>
          <w:marBottom w:val="0"/>
          <w:divBdr>
            <w:top w:val="none" w:sz="0" w:space="0" w:color="auto"/>
            <w:left w:val="none" w:sz="0" w:space="0" w:color="auto"/>
            <w:bottom w:val="none" w:sz="0" w:space="0" w:color="auto"/>
            <w:right w:val="none" w:sz="0" w:space="0" w:color="auto"/>
          </w:divBdr>
          <w:divsChild>
            <w:div w:id="1010910164">
              <w:marLeft w:val="0"/>
              <w:marRight w:val="0"/>
              <w:marTop w:val="0"/>
              <w:marBottom w:val="0"/>
              <w:divBdr>
                <w:top w:val="none" w:sz="0" w:space="0" w:color="auto"/>
                <w:left w:val="none" w:sz="0" w:space="0" w:color="auto"/>
                <w:bottom w:val="none" w:sz="0" w:space="0" w:color="auto"/>
                <w:right w:val="none" w:sz="0" w:space="0" w:color="auto"/>
              </w:divBdr>
            </w:div>
          </w:divsChild>
        </w:div>
        <w:div w:id="2092777528">
          <w:marLeft w:val="0"/>
          <w:marRight w:val="0"/>
          <w:marTop w:val="0"/>
          <w:marBottom w:val="0"/>
          <w:divBdr>
            <w:top w:val="none" w:sz="0" w:space="0" w:color="auto"/>
            <w:left w:val="none" w:sz="0" w:space="0" w:color="auto"/>
            <w:bottom w:val="none" w:sz="0" w:space="0" w:color="auto"/>
            <w:right w:val="none" w:sz="0" w:space="0" w:color="auto"/>
          </w:divBdr>
          <w:divsChild>
            <w:div w:id="1060708788">
              <w:marLeft w:val="0"/>
              <w:marRight w:val="0"/>
              <w:marTop w:val="0"/>
              <w:marBottom w:val="0"/>
              <w:divBdr>
                <w:top w:val="none" w:sz="0" w:space="0" w:color="auto"/>
                <w:left w:val="none" w:sz="0" w:space="0" w:color="auto"/>
                <w:bottom w:val="none" w:sz="0" w:space="0" w:color="auto"/>
                <w:right w:val="none" w:sz="0" w:space="0" w:color="auto"/>
              </w:divBdr>
            </w:div>
          </w:divsChild>
        </w:div>
        <w:div w:id="280572786">
          <w:marLeft w:val="0"/>
          <w:marRight w:val="0"/>
          <w:marTop w:val="0"/>
          <w:marBottom w:val="0"/>
          <w:divBdr>
            <w:top w:val="none" w:sz="0" w:space="0" w:color="auto"/>
            <w:left w:val="none" w:sz="0" w:space="0" w:color="auto"/>
            <w:bottom w:val="none" w:sz="0" w:space="0" w:color="auto"/>
            <w:right w:val="none" w:sz="0" w:space="0" w:color="auto"/>
          </w:divBdr>
          <w:divsChild>
            <w:div w:id="1282880749">
              <w:marLeft w:val="0"/>
              <w:marRight w:val="0"/>
              <w:marTop w:val="0"/>
              <w:marBottom w:val="0"/>
              <w:divBdr>
                <w:top w:val="none" w:sz="0" w:space="0" w:color="auto"/>
                <w:left w:val="none" w:sz="0" w:space="0" w:color="auto"/>
                <w:bottom w:val="none" w:sz="0" w:space="0" w:color="auto"/>
                <w:right w:val="none" w:sz="0" w:space="0" w:color="auto"/>
              </w:divBdr>
            </w:div>
          </w:divsChild>
        </w:div>
        <w:div w:id="2058892951">
          <w:marLeft w:val="0"/>
          <w:marRight w:val="0"/>
          <w:marTop w:val="0"/>
          <w:marBottom w:val="0"/>
          <w:divBdr>
            <w:top w:val="none" w:sz="0" w:space="0" w:color="auto"/>
            <w:left w:val="none" w:sz="0" w:space="0" w:color="auto"/>
            <w:bottom w:val="none" w:sz="0" w:space="0" w:color="auto"/>
            <w:right w:val="none" w:sz="0" w:space="0" w:color="auto"/>
          </w:divBdr>
          <w:divsChild>
            <w:div w:id="670449865">
              <w:marLeft w:val="0"/>
              <w:marRight w:val="0"/>
              <w:marTop w:val="0"/>
              <w:marBottom w:val="0"/>
              <w:divBdr>
                <w:top w:val="none" w:sz="0" w:space="0" w:color="auto"/>
                <w:left w:val="none" w:sz="0" w:space="0" w:color="auto"/>
                <w:bottom w:val="none" w:sz="0" w:space="0" w:color="auto"/>
                <w:right w:val="none" w:sz="0" w:space="0" w:color="auto"/>
              </w:divBdr>
            </w:div>
          </w:divsChild>
        </w:div>
        <w:div w:id="385567209">
          <w:marLeft w:val="0"/>
          <w:marRight w:val="0"/>
          <w:marTop w:val="0"/>
          <w:marBottom w:val="0"/>
          <w:divBdr>
            <w:top w:val="none" w:sz="0" w:space="0" w:color="auto"/>
            <w:left w:val="none" w:sz="0" w:space="0" w:color="auto"/>
            <w:bottom w:val="none" w:sz="0" w:space="0" w:color="auto"/>
            <w:right w:val="none" w:sz="0" w:space="0" w:color="auto"/>
          </w:divBdr>
          <w:divsChild>
            <w:div w:id="1274635068">
              <w:marLeft w:val="0"/>
              <w:marRight w:val="0"/>
              <w:marTop w:val="0"/>
              <w:marBottom w:val="0"/>
              <w:divBdr>
                <w:top w:val="none" w:sz="0" w:space="0" w:color="auto"/>
                <w:left w:val="none" w:sz="0" w:space="0" w:color="auto"/>
                <w:bottom w:val="none" w:sz="0" w:space="0" w:color="auto"/>
                <w:right w:val="none" w:sz="0" w:space="0" w:color="auto"/>
              </w:divBdr>
            </w:div>
          </w:divsChild>
        </w:div>
        <w:div w:id="1353265609">
          <w:marLeft w:val="0"/>
          <w:marRight w:val="0"/>
          <w:marTop w:val="0"/>
          <w:marBottom w:val="0"/>
          <w:divBdr>
            <w:top w:val="none" w:sz="0" w:space="0" w:color="auto"/>
            <w:left w:val="none" w:sz="0" w:space="0" w:color="auto"/>
            <w:bottom w:val="none" w:sz="0" w:space="0" w:color="auto"/>
            <w:right w:val="none" w:sz="0" w:space="0" w:color="auto"/>
          </w:divBdr>
          <w:divsChild>
            <w:div w:id="379020454">
              <w:marLeft w:val="0"/>
              <w:marRight w:val="0"/>
              <w:marTop w:val="0"/>
              <w:marBottom w:val="0"/>
              <w:divBdr>
                <w:top w:val="none" w:sz="0" w:space="0" w:color="auto"/>
                <w:left w:val="none" w:sz="0" w:space="0" w:color="auto"/>
                <w:bottom w:val="none" w:sz="0" w:space="0" w:color="auto"/>
                <w:right w:val="none" w:sz="0" w:space="0" w:color="auto"/>
              </w:divBdr>
            </w:div>
          </w:divsChild>
        </w:div>
        <w:div w:id="261378359">
          <w:marLeft w:val="0"/>
          <w:marRight w:val="0"/>
          <w:marTop w:val="0"/>
          <w:marBottom w:val="0"/>
          <w:divBdr>
            <w:top w:val="none" w:sz="0" w:space="0" w:color="auto"/>
            <w:left w:val="none" w:sz="0" w:space="0" w:color="auto"/>
            <w:bottom w:val="none" w:sz="0" w:space="0" w:color="auto"/>
            <w:right w:val="none" w:sz="0" w:space="0" w:color="auto"/>
          </w:divBdr>
          <w:divsChild>
            <w:div w:id="1989741552">
              <w:marLeft w:val="0"/>
              <w:marRight w:val="0"/>
              <w:marTop w:val="0"/>
              <w:marBottom w:val="0"/>
              <w:divBdr>
                <w:top w:val="none" w:sz="0" w:space="0" w:color="auto"/>
                <w:left w:val="none" w:sz="0" w:space="0" w:color="auto"/>
                <w:bottom w:val="none" w:sz="0" w:space="0" w:color="auto"/>
                <w:right w:val="none" w:sz="0" w:space="0" w:color="auto"/>
              </w:divBdr>
            </w:div>
          </w:divsChild>
        </w:div>
        <w:div w:id="1209953001">
          <w:marLeft w:val="0"/>
          <w:marRight w:val="0"/>
          <w:marTop w:val="0"/>
          <w:marBottom w:val="0"/>
          <w:divBdr>
            <w:top w:val="none" w:sz="0" w:space="0" w:color="auto"/>
            <w:left w:val="none" w:sz="0" w:space="0" w:color="auto"/>
            <w:bottom w:val="none" w:sz="0" w:space="0" w:color="auto"/>
            <w:right w:val="none" w:sz="0" w:space="0" w:color="auto"/>
          </w:divBdr>
          <w:divsChild>
            <w:div w:id="1302419154">
              <w:marLeft w:val="0"/>
              <w:marRight w:val="0"/>
              <w:marTop w:val="0"/>
              <w:marBottom w:val="0"/>
              <w:divBdr>
                <w:top w:val="none" w:sz="0" w:space="0" w:color="auto"/>
                <w:left w:val="none" w:sz="0" w:space="0" w:color="auto"/>
                <w:bottom w:val="none" w:sz="0" w:space="0" w:color="auto"/>
                <w:right w:val="none" w:sz="0" w:space="0" w:color="auto"/>
              </w:divBdr>
            </w:div>
          </w:divsChild>
        </w:div>
        <w:div w:id="1114400837">
          <w:marLeft w:val="0"/>
          <w:marRight w:val="0"/>
          <w:marTop w:val="0"/>
          <w:marBottom w:val="0"/>
          <w:divBdr>
            <w:top w:val="none" w:sz="0" w:space="0" w:color="auto"/>
            <w:left w:val="none" w:sz="0" w:space="0" w:color="auto"/>
            <w:bottom w:val="none" w:sz="0" w:space="0" w:color="auto"/>
            <w:right w:val="none" w:sz="0" w:space="0" w:color="auto"/>
          </w:divBdr>
          <w:divsChild>
            <w:div w:id="351105227">
              <w:marLeft w:val="0"/>
              <w:marRight w:val="0"/>
              <w:marTop w:val="0"/>
              <w:marBottom w:val="0"/>
              <w:divBdr>
                <w:top w:val="none" w:sz="0" w:space="0" w:color="auto"/>
                <w:left w:val="none" w:sz="0" w:space="0" w:color="auto"/>
                <w:bottom w:val="none" w:sz="0" w:space="0" w:color="auto"/>
                <w:right w:val="none" w:sz="0" w:space="0" w:color="auto"/>
              </w:divBdr>
            </w:div>
          </w:divsChild>
        </w:div>
        <w:div w:id="2118063414">
          <w:marLeft w:val="0"/>
          <w:marRight w:val="0"/>
          <w:marTop w:val="0"/>
          <w:marBottom w:val="0"/>
          <w:divBdr>
            <w:top w:val="none" w:sz="0" w:space="0" w:color="auto"/>
            <w:left w:val="none" w:sz="0" w:space="0" w:color="auto"/>
            <w:bottom w:val="none" w:sz="0" w:space="0" w:color="auto"/>
            <w:right w:val="none" w:sz="0" w:space="0" w:color="auto"/>
          </w:divBdr>
          <w:divsChild>
            <w:div w:id="1494251145">
              <w:marLeft w:val="0"/>
              <w:marRight w:val="0"/>
              <w:marTop w:val="0"/>
              <w:marBottom w:val="0"/>
              <w:divBdr>
                <w:top w:val="none" w:sz="0" w:space="0" w:color="auto"/>
                <w:left w:val="none" w:sz="0" w:space="0" w:color="auto"/>
                <w:bottom w:val="none" w:sz="0" w:space="0" w:color="auto"/>
                <w:right w:val="none" w:sz="0" w:space="0" w:color="auto"/>
              </w:divBdr>
            </w:div>
          </w:divsChild>
        </w:div>
        <w:div w:id="2110000725">
          <w:marLeft w:val="0"/>
          <w:marRight w:val="0"/>
          <w:marTop w:val="0"/>
          <w:marBottom w:val="0"/>
          <w:divBdr>
            <w:top w:val="none" w:sz="0" w:space="0" w:color="auto"/>
            <w:left w:val="none" w:sz="0" w:space="0" w:color="auto"/>
            <w:bottom w:val="none" w:sz="0" w:space="0" w:color="auto"/>
            <w:right w:val="none" w:sz="0" w:space="0" w:color="auto"/>
          </w:divBdr>
          <w:divsChild>
            <w:div w:id="1334256706">
              <w:marLeft w:val="0"/>
              <w:marRight w:val="0"/>
              <w:marTop w:val="0"/>
              <w:marBottom w:val="0"/>
              <w:divBdr>
                <w:top w:val="none" w:sz="0" w:space="0" w:color="auto"/>
                <w:left w:val="none" w:sz="0" w:space="0" w:color="auto"/>
                <w:bottom w:val="none" w:sz="0" w:space="0" w:color="auto"/>
                <w:right w:val="none" w:sz="0" w:space="0" w:color="auto"/>
              </w:divBdr>
            </w:div>
          </w:divsChild>
        </w:div>
        <w:div w:id="2125077285">
          <w:marLeft w:val="0"/>
          <w:marRight w:val="0"/>
          <w:marTop w:val="0"/>
          <w:marBottom w:val="0"/>
          <w:divBdr>
            <w:top w:val="none" w:sz="0" w:space="0" w:color="auto"/>
            <w:left w:val="none" w:sz="0" w:space="0" w:color="auto"/>
            <w:bottom w:val="none" w:sz="0" w:space="0" w:color="auto"/>
            <w:right w:val="none" w:sz="0" w:space="0" w:color="auto"/>
          </w:divBdr>
          <w:divsChild>
            <w:div w:id="1533611589">
              <w:marLeft w:val="0"/>
              <w:marRight w:val="0"/>
              <w:marTop w:val="0"/>
              <w:marBottom w:val="0"/>
              <w:divBdr>
                <w:top w:val="none" w:sz="0" w:space="0" w:color="auto"/>
                <w:left w:val="none" w:sz="0" w:space="0" w:color="auto"/>
                <w:bottom w:val="none" w:sz="0" w:space="0" w:color="auto"/>
                <w:right w:val="none" w:sz="0" w:space="0" w:color="auto"/>
              </w:divBdr>
            </w:div>
          </w:divsChild>
        </w:div>
        <w:div w:id="839203091">
          <w:marLeft w:val="0"/>
          <w:marRight w:val="0"/>
          <w:marTop w:val="0"/>
          <w:marBottom w:val="0"/>
          <w:divBdr>
            <w:top w:val="none" w:sz="0" w:space="0" w:color="auto"/>
            <w:left w:val="none" w:sz="0" w:space="0" w:color="auto"/>
            <w:bottom w:val="none" w:sz="0" w:space="0" w:color="auto"/>
            <w:right w:val="none" w:sz="0" w:space="0" w:color="auto"/>
          </w:divBdr>
          <w:divsChild>
            <w:div w:id="1570262673">
              <w:marLeft w:val="0"/>
              <w:marRight w:val="0"/>
              <w:marTop w:val="0"/>
              <w:marBottom w:val="0"/>
              <w:divBdr>
                <w:top w:val="none" w:sz="0" w:space="0" w:color="auto"/>
                <w:left w:val="none" w:sz="0" w:space="0" w:color="auto"/>
                <w:bottom w:val="none" w:sz="0" w:space="0" w:color="auto"/>
                <w:right w:val="none" w:sz="0" w:space="0" w:color="auto"/>
              </w:divBdr>
            </w:div>
          </w:divsChild>
        </w:div>
        <w:div w:id="1457605773">
          <w:marLeft w:val="0"/>
          <w:marRight w:val="0"/>
          <w:marTop w:val="0"/>
          <w:marBottom w:val="0"/>
          <w:divBdr>
            <w:top w:val="none" w:sz="0" w:space="0" w:color="auto"/>
            <w:left w:val="none" w:sz="0" w:space="0" w:color="auto"/>
            <w:bottom w:val="none" w:sz="0" w:space="0" w:color="auto"/>
            <w:right w:val="none" w:sz="0" w:space="0" w:color="auto"/>
          </w:divBdr>
          <w:divsChild>
            <w:div w:id="645624192">
              <w:marLeft w:val="0"/>
              <w:marRight w:val="0"/>
              <w:marTop w:val="0"/>
              <w:marBottom w:val="0"/>
              <w:divBdr>
                <w:top w:val="none" w:sz="0" w:space="0" w:color="auto"/>
                <w:left w:val="none" w:sz="0" w:space="0" w:color="auto"/>
                <w:bottom w:val="none" w:sz="0" w:space="0" w:color="auto"/>
                <w:right w:val="none" w:sz="0" w:space="0" w:color="auto"/>
              </w:divBdr>
            </w:div>
          </w:divsChild>
        </w:div>
        <w:div w:id="221402957">
          <w:marLeft w:val="0"/>
          <w:marRight w:val="0"/>
          <w:marTop w:val="0"/>
          <w:marBottom w:val="0"/>
          <w:divBdr>
            <w:top w:val="none" w:sz="0" w:space="0" w:color="auto"/>
            <w:left w:val="none" w:sz="0" w:space="0" w:color="auto"/>
            <w:bottom w:val="none" w:sz="0" w:space="0" w:color="auto"/>
            <w:right w:val="none" w:sz="0" w:space="0" w:color="auto"/>
          </w:divBdr>
          <w:divsChild>
            <w:div w:id="1281960109">
              <w:marLeft w:val="0"/>
              <w:marRight w:val="0"/>
              <w:marTop w:val="0"/>
              <w:marBottom w:val="0"/>
              <w:divBdr>
                <w:top w:val="none" w:sz="0" w:space="0" w:color="auto"/>
                <w:left w:val="none" w:sz="0" w:space="0" w:color="auto"/>
                <w:bottom w:val="none" w:sz="0" w:space="0" w:color="auto"/>
                <w:right w:val="none" w:sz="0" w:space="0" w:color="auto"/>
              </w:divBdr>
            </w:div>
          </w:divsChild>
        </w:div>
        <w:div w:id="1230581302">
          <w:marLeft w:val="0"/>
          <w:marRight w:val="0"/>
          <w:marTop w:val="0"/>
          <w:marBottom w:val="0"/>
          <w:divBdr>
            <w:top w:val="none" w:sz="0" w:space="0" w:color="auto"/>
            <w:left w:val="none" w:sz="0" w:space="0" w:color="auto"/>
            <w:bottom w:val="none" w:sz="0" w:space="0" w:color="auto"/>
            <w:right w:val="none" w:sz="0" w:space="0" w:color="auto"/>
          </w:divBdr>
          <w:divsChild>
            <w:div w:id="1330063545">
              <w:marLeft w:val="0"/>
              <w:marRight w:val="0"/>
              <w:marTop w:val="0"/>
              <w:marBottom w:val="0"/>
              <w:divBdr>
                <w:top w:val="none" w:sz="0" w:space="0" w:color="auto"/>
                <w:left w:val="none" w:sz="0" w:space="0" w:color="auto"/>
                <w:bottom w:val="none" w:sz="0" w:space="0" w:color="auto"/>
                <w:right w:val="none" w:sz="0" w:space="0" w:color="auto"/>
              </w:divBdr>
            </w:div>
          </w:divsChild>
        </w:div>
        <w:div w:id="1667132368">
          <w:marLeft w:val="0"/>
          <w:marRight w:val="0"/>
          <w:marTop w:val="0"/>
          <w:marBottom w:val="0"/>
          <w:divBdr>
            <w:top w:val="none" w:sz="0" w:space="0" w:color="auto"/>
            <w:left w:val="none" w:sz="0" w:space="0" w:color="auto"/>
            <w:bottom w:val="none" w:sz="0" w:space="0" w:color="auto"/>
            <w:right w:val="none" w:sz="0" w:space="0" w:color="auto"/>
          </w:divBdr>
          <w:divsChild>
            <w:div w:id="1607616916">
              <w:marLeft w:val="0"/>
              <w:marRight w:val="0"/>
              <w:marTop w:val="0"/>
              <w:marBottom w:val="0"/>
              <w:divBdr>
                <w:top w:val="none" w:sz="0" w:space="0" w:color="auto"/>
                <w:left w:val="none" w:sz="0" w:space="0" w:color="auto"/>
                <w:bottom w:val="none" w:sz="0" w:space="0" w:color="auto"/>
                <w:right w:val="none" w:sz="0" w:space="0" w:color="auto"/>
              </w:divBdr>
            </w:div>
          </w:divsChild>
        </w:div>
        <w:div w:id="6029483">
          <w:marLeft w:val="0"/>
          <w:marRight w:val="0"/>
          <w:marTop w:val="0"/>
          <w:marBottom w:val="0"/>
          <w:divBdr>
            <w:top w:val="none" w:sz="0" w:space="0" w:color="auto"/>
            <w:left w:val="none" w:sz="0" w:space="0" w:color="auto"/>
            <w:bottom w:val="none" w:sz="0" w:space="0" w:color="auto"/>
            <w:right w:val="none" w:sz="0" w:space="0" w:color="auto"/>
          </w:divBdr>
          <w:divsChild>
            <w:div w:id="553657403">
              <w:marLeft w:val="0"/>
              <w:marRight w:val="0"/>
              <w:marTop w:val="0"/>
              <w:marBottom w:val="0"/>
              <w:divBdr>
                <w:top w:val="none" w:sz="0" w:space="0" w:color="auto"/>
                <w:left w:val="none" w:sz="0" w:space="0" w:color="auto"/>
                <w:bottom w:val="none" w:sz="0" w:space="0" w:color="auto"/>
                <w:right w:val="none" w:sz="0" w:space="0" w:color="auto"/>
              </w:divBdr>
            </w:div>
          </w:divsChild>
        </w:div>
        <w:div w:id="1117598506">
          <w:marLeft w:val="0"/>
          <w:marRight w:val="0"/>
          <w:marTop w:val="0"/>
          <w:marBottom w:val="0"/>
          <w:divBdr>
            <w:top w:val="none" w:sz="0" w:space="0" w:color="auto"/>
            <w:left w:val="none" w:sz="0" w:space="0" w:color="auto"/>
            <w:bottom w:val="none" w:sz="0" w:space="0" w:color="auto"/>
            <w:right w:val="none" w:sz="0" w:space="0" w:color="auto"/>
          </w:divBdr>
          <w:divsChild>
            <w:div w:id="883294907">
              <w:marLeft w:val="0"/>
              <w:marRight w:val="0"/>
              <w:marTop w:val="0"/>
              <w:marBottom w:val="0"/>
              <w:divBdr>
                <w:top w:val="none" w:sz="0" w:space="0" w:color="auto"/>
                <w:left w:val="none" w:sz="0" w:space="0" w:color="auto"/>
                <w:bottom w:val="none" w:sz="0" w:space="0" w:color="auto"/>
                <w:right w:val="none" w:sz="0" w:space="0" w:color="auto"/>
              </w:divBdr>
            </w:div>
          </w:divsChild>
        </w:div>
        <w:div w:id="1711494490">
          <w:marLeft w:val="0"/>
          <w:marRight w:val="0"/>
          <w:marTop w:val="0"/>
          <w:marBottom w:val="0"/>
          <w:divBdr>
            <w:top w:val="none" w:sz="0" w:space="0" w:color="auto"/>
            <w:left w:val="none" w:sz="0" w:space="0" w:color="auto"/>
            <w:bottom w:val="none" w:sz="0" w:space="0" w:color="auto"/>
            <w:right w:val="none" w:sz="0" w:space="0" w:color="auto"/>
          </w:divBdr>
          <w:divsChild>
            <w:div w:id="1630739437">
              <w:marLeft w:val="0"/>
              <w:marRight w:val="0"/>
              <w:marTop w:val="0"/>
              <w:marBottom w:val="0"/>
              <w:divBdr>
                <w:top w:val="none" w:sz="0" w:space="0" w:color="auto"/>
                <w:left w:val="none" w:sz="0" w:space="0" w:color="auto"/>
                <w:bottom w:val="none" w:sz="0" w:space="0" w:color="auto"/>
                <w:right w:val="none" w:sz="0" w:space="0" w:color="auto"/>
              </w:divBdr>
            </w:div>
          </w:divsChild>
        </w:div>
        <w:div w:id="1698852675">
          <w:marLeft w:val="0"/>
          <w:marRight w:val="0"/>
          <w:marTop w:val="0"/>
          <w:marBottom w:val="0"/>
          <w:divBdr>
            <w:top w:val="none" w:sz="0" w:space="0" w:color="auto"/>
            <w:left w:val="none" w:sz="0" w:space="0" w:color="auto"/>
            <w:bottom w:val="none" w:sz="0" w:space="0" w:color="auto"/>
            <w:right w:val="none" w:sz="0" w:space="0" w:color="auto"/>
          </w:divBdr>
          <w:divsChild>
            <w:div w:id="2049639654">
              <w:marLeft w:val="0"/>
              <w:marRight w:val="0"/>
              <w:marTop w:val="0"/>
              <w:marBottom w:val="0"/>
              <w:divBdr>
                <w:top w:val="none" w:sz="0" w:space="0" w:color="auto"/>
                <w:left w:val="none" w:sz="0" w:space="0" w:color="auto"/>
                <w:bottom w:val="none" w:sz="0" w:space="0" w:color="auto"/>
                <w:right w:val="none" w:sz="0" w:space="0" w:color="auto"/>
              </w:divBdr>
            </w:div>
          </w:divsChild>
        </w:div>
        <w:div w:id="1151292204">
          <w:marLeft w:val="0"/>
          <w:marRight w:val="0"/>
          <w:marTop w:val="0"/>
          <w:marBottom w:val="0"/>
          <w:divBdr>
            <w:top w:val="none" w:sz="0" w:space="0" w:color="auto"/>
            <w:left w:val="none" w:sz="0" w:space="0" w:color="auto"/>
            <w:bottom w:val="none" w:sz="0" w:space="0" w:color="auto"/>
            <w:right w:val="none" w:sz="0" w:space="0" w:color="auto"/>
          </w:divBdr>
          <w:divsChild>
            <w:div w:id="251938429">
              <w:marLeft w:val="0"/>
              <w:marRight w:val="0"/>
              <w:marTop w:val="0"/>
              <w:marBottom w:val="0"/>
              <w:divBdr>
                <w:top w:val="none" w:sz="0" w:space="0" w:color="auto"/>
                <w:left w:val="none" w:sz="0" w:space="0" w:color="auto"/>
                <w:bottom w:val="none" w:sz="0" w:space="0" w:color="auto"/>
                <w:right w:val="none" w:sz="0" w:space="0" w:color="auto"/>
              </w:divBdr>
            </w:div>
          </w:divsChild>
        </w:div>
        <w:div w:id="1616597481">
          <w:marLeft w:val="0"/>
          <w:marRight w:val="0"/>
          <w:marTop w:val="0"/>
          <w:marBottom w:val="0"/>
          <w:divBdr>
            <w:top w:val="none" w:sz="0" w:space="0" w:color="auto"/>
            <w:left w:val="none" w:sz="0" w:space="0" w:color="auto"/>
            <w:bottom w:val="none" w:sz="0" w:space="0" w:color="auto"/>
            <w:right w:val="none" w:sz="0" w:space="0" w:color="auto"/>
          </w:divBdr>
          <w:divsChild>
            <w:div w:id="1862015871">
              <w:marLeft w:val="0"/>
              <w:marRight w:val="0"/>
              <w:marTop w:val="0"/>
              <w:marBottom w:val="0"/>
              <w:divBdr>
                <w:top w:val="none" w:sz="0" w:space="0" w:color="auto"/>
                <w:left w:val="none" w:sz="0" w:space="0" w:color="auto"/>
                <w:bottom w:val="none" w:sz="0" w:space="0" w:color="auto"/>
                <w:right w:val="none" w:sz="0" w:space="0" w:color="auto"/>
              </w:divBdr>
            </w:div>
          </w:divsChild>
        </w:div>
        <w:div w:id="868488150">
          <w:marLeft w:val="0"/>
          <w:marRight w:val="0"/>
          <w:marTop w:val="0"/>
          <w:marBottom w:val="0"/>
          <w:divBdr>
            <w:top w:val="none" w:sz="0" w:space="0" w:color="auto"/>
            <w:left w:val="none" w:sz="0" w:space="0" w:color="auto"/>
            <w:bottom w:val="none" w:sz="0" w:space="0" w:color="auto"/>
            <w:right w:val="none" w:sz="0" w:space="0" w:color="auto"/>
          </w:divBdr>
          <w:divsChild>
            <w:div w:id="1731733251">
              <w:marLeft w:val="0"/>
              <w:marRight w:val="0"/>
              <w:marTop w:val="0"/>
              <w:marBottom w:val="0"/>
              <w:divBdr>
                <w:top w:val="none" w:sz="0" w:space="0" w:color="auto"/>
                <w:left w:val="none" w:sz="0" w:space="0" w:color="auto"/>
                <w:bottom w:val="none" w:sz="0" w:space="0" w:color="auto"/>
                <w:right w:val="none" w:sz="0" w:space="0" w:color="auto"/>
              </w:divBdr>
            </w:div>
          </w:divsChild>
        </w:div>
        <w:div w:id="795684973">
          <w:marLeft w:val="0"/>
          <w:marRight w:val="0"/>
          <w:marTop w:val="0"/>
          <w:marBottom w:val="0"/>
          <w:divBdr>
            <w:top w:val="none" w:sz="0" w:space="0" w:color="auto"/>
            <w:left w:val="none" w:sz="0" w:space="0" w:color="auto"/>
            <w:bottom w:val="none" w:sz="0" w:space="0" w:color="auto"/>
            <w:right w:val="none" w:sz="0" w:space="0" w:color="auto"/>
          </w:divBdr>
          <w:divsChild>
            <w:div w:id="8023749">
              <w:marLeft w:val="0"/>
              <w:marRight w:val="0"/>
              <w:marTop w:val="0"/>
              <w:marBottom w:val="0"/>
              <w:divBdr>
                <w:top w:val="none" w:sz="0" w:space="0" w:color="auto"/>
                <w:left w:val="none" w:sz="0" w:space="0" w:color="auto"/>
                <w:bottom w:val="none" w:sz="0" w:space="0" w:color="auto"/>
                <w:right w:val="none" w:sz="0" w:space="0" w:color="auto"/>
              </w:divBdr>
            </w:div>
          </w:divsChild>
        </w:div>
        <w:div w:id="1495948316">
          <w:marLeft w:val="0"/>
          <w:marRight w:val="0"/>
          <w:marTop w:val="0"/>
          <w:marBottom w:val="0"/>
          <w:divBdr>
            <w:top w:val="none" w:sz="0" w:space="0" w:color="auto"/>
            <w:left w:val="none" w:sz="0" w:space="0" w:color="auto"/>
            <w:bottom w:val="none" w:sz="0" w:space="0" w:color="auto"/>
            <w:right w:val="none" w:sz="0" w:space="0" w:color="auto"/>
          </w:divBdr>
          <w:divsChild>
            <w:div w:id="1684160425">
              <w:marLeft w:val="0"/>
              <w:marRight w:val="0"/>
              <w:marTop w:val="0"/>
              <w:marBottom w:val="0"/>
              <w:divBdr>
                <w:top w:val="none" w:sz="0" w:space="0" w:color="auto"/>
                <w:left w:val="none" w:sz="0" w:space="0" w:color="auto"/>
                <w:bottom w:val="none" w:sz="0" w:space="0" w:color="auto"/>
                <w:right w:val="none" w:sz="0" w:space="0" w:color="auto"/>
              </w:divBdr>
            </w:div>
          </w:divsChild>
        </w:div>
        <w:div w:id="1954046422">
          <w:marLeft w:val="0"/>
          <w:marRight w:val="0"/>
          <w:marTop w:val="0"/>
          <w:marBottom w:val="0"/>
          <w:divBdr>
            <w:top w:val="none" w:sz="0" w:space="0" w:color="auto"/>
            <w:left w:val="none" w:sz="0" w:space="0" w:color="auto"/>
            <w:bottom w:val="none" w:sz="0" w:space="0" w:color="auto"/>
            <w:right w:val="none" w:sz="0" w:space="0" w:color="auto"/>
          </w:divBdr>
          <w:divsChild>
            <w:div w:id="1246643908">
              <w:marLeft w:val="0"/>
              <w:marRight w:val="0"/>
              <w:marTop w:val="0"/>
              <w:marBottom w:val="0"/>
              <w:divBdr>
                <w:top w:val="none" w:sz="0" w:space="0" w:color="auto"/>
                <w:left w:val="none" w:sz="0" w:space="0" w:color="auto"/>
                <w:bottom w:val="none" w:sz="0" w:space="0" w:color="auto"/>
                <w:right w:val="none" w:sz="0" w:space="0" w:color="auto"/>
              </w:divBdr>
            </w:div>
          </w:divsChild>
        </w:div>
        <w:div w:id="2086880021">
          <w:marLeft w:val="0"/>
          <w:marRight w:val="0"/>
          <w:marTop w:val="0"/>
          <w:marBottom w:val="0"/>
          <w:divBdr>
            <w:top w:val="none" w:sz="0" w:space="0" w:color="auto"/>
            <w:left w:val="none" w:sz="0" w:space="0" w:color="auto"/>
            <w:bottom w:val="none" w:sz="0" w:space="0" w:color="auto"/>
            <w:right w:val="none" w:sz="0" w:space="0" w:color="auto"/>
          </w:divBdr>
          <w:divsChild>
            <w:div w:id="1798834700">
              <w:marLeft w:val="0"/>
              <w:marRight w:val="0"/>
              <w:marTop w:val="0"/>
              <w:marBottom w:val="0"/>
              <w:divBdr>
                <w:top w:val="none" w:sz="0" w:space="0" w:color="auto"/>
                <w:left w:val="none" w:sz="0" w:space="0" w:color="auto"/>
                <w:bottom w:val="none" w:sz="0" w:space="0" w:color="auto"/>
                <w:right w:val="none" w:sz="0" w:space="0" w:color="auto"/>
              </w:divBdr>
            </w:div>
          </w:divsChild>
        </w:div>
        <w:div w:id="2071226441">
          <w:marLeft w:val="0"/>
          <w:marRight w:val="0"/>
          <w:marTop w:val="0"/>
          <w:marBottom w:val="0"/>
          <w:divBdr>
            <w:top w:val="none" w:sz="0" w:space="0" w:color="auto"/>
            <w:left w:val="none" w:sz="0" w:space="0" w:color="auto"/>
            <w:bottom w:val="none" w:sz="0" w:space="0" w:color="auto"/>
            <w:right w:val="none" w:sz="0" w:space="0" w:color="auto"/>
          </w:divBdr>
          <w:divsChild>
            <w:div w:id="673264770">
              <w:marLeft w:val="0"/>
              <w:marRight w:val="0"/>
              <w:marTop w:val="0"/>
              <w:marBottom w:val="0"/>
              <w:divBdr>
                <w:top w:val="none" w:sz="0" w:space="0" w:color="auto"/>
                <w:left w:val="none" w:sz="0" w:space="0" w:color="auto"/>
                <w:bottom w:val="none" w:sz="0" w:space="0" w:color="auto"/>
                <w:right w:val="none" w:sz="0" w:space="0" w:color="auto"/>
              </w:divBdr>
            </w:div>
          </w:divsChild>
        </w:div>
        <w:div w:id="38479646">
          <w:marLeft w:val="0"/>
          <w:marRight w:val="0"/>
          <w:marTop w:val="0"/>
          <w:marBottom w:val="0"/>
          <w:divBdr>
            <w:top w:val="none" w:sz="0" w:space="0" w:color="auto"/>
            <w:left w:val="none" w:sz="0" w:space="0" w:color="auto"/>
            <w:bottom w:val="none" w:sz="0" w:space="0" w:color="auto"/>
            <w:right w:val="none" w:sz="0" w:space="0" w:color="auto"/>
          </w:divBdr>
          <w:divsChild>
            <w:div w:id="1488666885">
              <w:marLeft w:val="0"/>
              <w:marRight w:val="0"/>
              <w:marTop w:val="0"/>
              <w:marBottom w:val="0"/>
              <w:divBdr>
                <w:top w:val="none" w:sz="0" w:space="0" w:color="auto"/>
                <w:left w:val="none" w:sz="0" w:space="0" w:color="auto"/>
                <w:bottom w:val="none" w:sz="0" w:space="0" w:color="auto"/>
                <w:right w:val="none" w:sz="0" w:space="0" w:color="auto"/>
              </w:divBdr>
            </w:div>
          </w:divsChild>
        </w:div>
        <w:div w:id="631179090">
          <w:marLeft w:val="0"/>
          <w:marRight w:val="0"/>
          <w:marTop w:val="0"/>
          <w:marBottom w:val="0"/>
          <w:divBdr>
            <w:top w:val="none" w:sz="0" w:space="0" w:color="auto"/>
            <w:left w:val="none" w:sz="0" w:space="0" w:color="auto"/>
            <w:bottom w:val="none" w:sz="0" w:space="0" w:color="auto"/>
            <w:right w:val="none" w:sz="0" w:space="0" w:color="auto"/>
          </w:divBdr>
          <w:divsChild>
            <w:div w:id="1314144645">
              <w:marLeft w:val="0"/>
              <w:marRight w:val="0"/>
              <w:marTop w:val="0"/>
              <w:marBottom w:val="0"/>
              <w:divBdr>
                <w:top w:val="none" w:sz="0" w:space="0" w:color="auto"/>
                <w:left w:val="none" w:sz="0" w:space="0" w:color="auto"/>
                <w:bottom w:val="none" w:sz="0" w:space="0" w:color="auto"/>
                <w:right w:val="none" w:sz="0" w:space="0" w:color="auto"/>
              </w:divBdr>
            </w:div>
          </w:divsChild>
        </w:div>
        <w:div w:id="458113894">
          <w:marLeft w:val="0"/>
          <w:marRight w:val="0"/>
          <w:marTop w:val="0"/>
          <w:marBottom w:val="0"/>
          <w:divBdr>
            <w:top w:val="none" w:sz="0" w:space="0" w:color="auto"/>
            <w:left w:val="none" w:sz="0" w:space="0" w:color="auto"/>
            <w:bottom w:val="none" w:sz="0" w:space="0" w:color="auto"/>
            <w:right w:val="none" w:sz="0" w:space="0" w:color="auto"/>
          </w:divBdr>
          <w:divsChild>
            <w:div w:id="1474443652">
              <w:marLeft w:val="0"/>
              <w:marRight w:val="0"/>
              <w:marTop w:val="0"/>
              <w:marBottom w:val="0"/>
              <w:divBdr>
                <w:top w:val="none" w:sz="0" w:space="0" w:color="auto"/>
                <w:left w:val="none" w:sz="0" w:space="0" w:color="auto"/>
                <w:bottom w:val="none" w:sz="0" w:space="0" w:color="auto"/>
                <w:right w:val="none" w:sz="0" w:space="0" w:color="auto"/>
              </w:divBdr>
            </w:div>
          </w:divsChild>
        </w:div>
        <w:div w:id="1264919301">
          <w:marLeft w:val="0"/>
          <w:marRight w:val="0"/>
          <w:marTop w:val="0"/>
          <w:marBottom w:val="0"/>
          <w:divBdr>
            <w:top w:val="none" w:sz="0" w:space="0" w:color="auto"/>
            <w:left w:val="none" w:sz="0" w:space="0" w:color="auto"/>
            <w:bottom w:val="none" w:sz="0" w:space="0" w:color="auto"/>
            <w:right w:val="none" w:sz="0" w:space="0" w:color="auto"/>
          </w:divBdr>
          <w:divsChild>
            <w:div w:id="783571853">
              <w:marLeft w:val="0"/>
              <w:marRight w:val="0"/>
              <w:marTop w:val="0"/>
              <w:marBottom w:val="0"/>
              <w:divBdr>
                <w:top w:val="none" w:sz="0" w:space="0" w:color="auto"/>
                <w:left w:val="none" w:sz="0" w:space="0" w:color="auto"/>
                <w:bottom w:val="none" w:sz="0" w:space="0" w:color="auto"/>
                <w:right w:val="none" w:sz="0" w:space="0" w:color="auto"/>
              </w:divBdr>
            </w:div>
          </w:divsChild>
        </w:div>
        <w:div w:id="1106340313">
          <w:marLeft w:val="0"/>
          <w:marRight w:val="0"/>
          <w:marTop w:val="0"/>
          <w:marBottom w:val="0"/>
          <w:divBdr>
            <w:top w:val="none" w:sz="0" w:space="0" w:color="auto"/>
            <w:left w:val="none" w:sz="0" w:space="0" w:color="auto"/>
            <w:bottom w:val="none" w:sz="0" w:space="0" w:color="auto"/>
            <w:right w:val="none" w:sz="0" w:space="0" w:color="auto"/>
          </w:divBdr>
          <w:divsChild>
            <w:div w:id="466944262">
              <w:marLeft w:val="0"/>
              <w:marRight w:val="0"/>
              <w:marTop w:val="0"/>
              <w:marBottom w:val="0"/>
              <w:divBdr>
                <w:top w:val="none" w:sz="0" w:space="0" w:color="auto"/>
                <w:left w:val="none" w:sz="0" w:space="0" w:color="auto"/>
                <w:bottom w:val="none" w:sz="0" w:space="0" w:color="auto"/>
                <w:right w:val="none" w:sz="0" w:space="0" w:color="auto"/>
              </w:divBdr>
            </w:div>
          </w:divsChild>
        </w:div>
        <w:div w:id="1777604109">
          <w:marLeft w:val="0"/>
          <w:marRight w:val="0"/>
          <w:marTop w:val="0"/>
          <w:marBottom w:val="0"/>
          <w:divBdr>
            <w:top w:val="none" w:sz="0" w:space="0" w:color="auto"/>
            <w:left w:val="none" w:sz="0" w:space="0" w:color="auto"/>
            <w:bottom w:val="none" w:sz="0" w:space="0" w:color="auto"/>
            <w:right w:val="none" w:sz="0" w:space="0" w:color="auto"/>
          </w:divBdr>
          <w:divsChild>
            <w:div w:id="1628658033">
              <w:marLeft w:val="0"/>
              <w:marRight w:val="0"/>
              <w:marTop w:val="0"/>
              <w:marBottom w:val="0"/>
              <w:divBdr>
                <w:top w:val="none" w:sz="0" w:space="0" w:color="auto"/>
                <w:left w:val="none" w:sz="0" w:space="0" w:color="auto"/>
                <w:bottom w:val="none" w:sz="0" w:space="0" w:color="auto"/>
                <w:right w:val="none" w:sz="0" w:space="0" w:color="auto"/>
              </w:divBdr>
            </w:div>
          </w:divsChild>
        </w:div>
        <w:div w:id="1303585847">
          <w:marLeft w:val="0"/>
          <w:marRight w:val="0"/>
          <w:marTop w:val="0"/>
          <w:marBottom w:val="0"/>
          <w:divBdr>
            <w:top w:val="none" w:sz="0" w:space="0" w:color="auto"/>
            <w:left w:val="none" w:sz="0" w:space="0" w:color="auto"/>
            <w:bottom w:val="none" w:sz="0" w:space="0" w:color="auto"/>
            <w:right w:val="none" w:sz="0" w:space="0" w:color="auto"/>
          </w:divBdr>
          <w:divsChild>
            <w:div w:id="1976445196">
              <w:marLeft w:val="0"/>
              <w:marRight w:val="0"/>
              <w:marTop w:val="0"/>
              <w:marBottom w:val="0"/>
              <w:divBdr>
                <w:top w:val="none" w:sz="0" w:space="0" w:color="auto"/>
                <w:left w:val="none" w:sz="0" w:space="0" w:color="auto"/>
                <w:bottom w:val="none" w:sz="0" w:space="0" w:color="auto"/>
                <w:right w:val="none" w:sz="0" w:space="0" w:color="auto"/>
              </w:divBdr>
            </w:div>
          </w:divsChild>
        </w:div>
        <w:div w:id="129439868">
          <w:marLeft w:val="0"/>
          <w:marRight w:val="0"/>
          <w:marTop w:val="0"/>
          <w:marBottom w:val="0"/>
          <w:divBdr>
            <w:top w:val="none" w:sz="0" w:space="0" w:color="auto"/>
            <w:left w:val="none" w:sz="0" w:space="0" w:color="auto"/>
            <w:bottom w:val="none" w:sz="0" w:space="0" w:color="auto"/>
            <w:right w:val="none" w:sz="0" w:space="0" w:color="auto"/>
          </w:divBdr>
          <w:divsChild>
            <w:div w:id="1368332630">
              <w:marLeft w:val="0"/>
              <w:marRight w:val="0"/>
              <w:marTop w:val="0"/>
              <w:marBottom w:val="0"/>
              <w:divBdr>
                <w:top w:val="none" w:sz="0" w:space="0" w:color="auto"/>
                <w:left w:val="none" w:sz="0" w:space="0" w:color="auto"/>
                <w:bottom w:val="none" w:sz="0" w:space="0" w:color="auto"/>
                <w:right w:val="none" w:sz="0" w:space="0" w:color="auto"/>
              </w:divBdr>
            </w:div>
          </w:divsChild>
        </w:div>
        <w:div w:id="502670122">
          <w:marLeft w:val="0"/>
          <w:marRight w:val="0"/>
          <w:marTop w:val="0"/>
          <w:marBottom w:val="0"/>
          <w:divBdr>
            <w:top w:val="none" w:sz="0" w:space="0" w:color="auto"/>
            <w:left w:val="none" w:sz="0" w:space="0" w:color="auto"/>
            <w:bottom w:val="none" w:sz="0" w:space="0" w:color="auto"/>
            <w:right w:val="none" w:sz="0" w:space="0" w:color="auto"/>
          </w:divBdr>
          <w:divsChild>
            <w:div w:id="1550259959">
              <w:marLeft w:val="0"/>
              <w:marRight w:val="0"/>
              <w:marTop w:val="0"/>
              <w:marBottom w:val="0"/>
              <w:divBdr>
                <w:top w:val="none" w:sz="0" w:space="0" w:color="auto"/>
                <w:left w:val="none" w:sz="0" w:space="0" w:color="auto"/>
                <w:bottom w:val="none" w:sz="0" w:space="0" w:color="auto"/>
                <w:right w:val="none" w:sz="0" w:space="0" w:color="auto"/>
              </w:divBdr>
            </w:div>
          </w:divsChild>
        </w:div>
        <w:div w:id="1222668279">
          <w:marLeft w:val="0"/>
          <w:marRight w:val="0"/>
          <w:marTop w:val="0"/>
          <w:marBottom w:val="0"/>
          <w:divBdr>
            <w:top w:val="none" w:sz="0" w:space="0" w:color="auto"/>
            <w:left w:val="none" w:sz="0" w:space="0" w:color="auto"/>
            <w:bottom w:val="none" w:sz="0" w:space="0" w:color="auto"/>
            <w:right w:val="none" w:sz="0" w:space="0" w:color="auto"/>
          </w:divBdr>
          <w:divsChild>
            <w:div w:id="391347841">
              <w:marLeft w:val="0"/>
              <w:marRight w:val="0"/>
              <w:marTop w:val="0"/>
              <w:marBottom w:val="0"/>
              <w:divBdr>
                <w:top w:val="none" w:sz="0" w:space="0" w:color="auto"/>
                <w:left w:val="none" w:sz="0" w:space="0" w:color="auto"/>
                <w:bottom w:val="none" w:sz="0" w:space="0" w:color="auto"/>
                <w:right w:val="none" w:sz="0" w:space="0" w:color="auto"/>
              </w:divBdr>
            </w:div>
          </w:divsChild>
        </w:div>
        <w:div w:id="82410942">
          <w:marLeft w:val="0"/>
          <w:marRight w:val="0"/>
          <w:marTop w:val="0"/>
          <w:marBottom w:val="0"/>
          <w:divBdr>
            <w:top w:val="none" w:sz="0" w:space="0" w:color="auto"/>
            <w:left w:val="none" w:sz="0" w:space="0" w:color="auto"/>
            <w:bottom w:val="none" w:sz="0" w:space="0" w:color="auto"/>
            <w:right w:val="none" w:sz="0" w:space="0" w:color="auto"/>
          </w:divBdr>
          <w:divsChild>
            <w:div w:id="1839927013">
              <w:marLeft w:val="0"/>
              <w:marRight w:val="0"/>
              <w:marTop w:val="0"/>
              <w:marBottom w:val="0"/>
              <w:divBdr>
                <w:top w:val="none" w:sz="0" w:space="0" w:color="auto"/>
                <w:left w:val="none" w:sz="0" w:space="0" w:color="auto"/>
                <w:bottom w:val="none" w:sz="0" w:space="0" w:color="auto"/>
                <w:right w:val="none" w:sz="0" w:space="0" w:color="auto"/>
              </w:divBdr>
            </w:div>
          </w:divsChild>
        </w:div>
        <w:div w:id="173688042">
          <w:marLeft w:val="0"/>
          <w:marRight w:val="0"/>
          <w:marTop w:val="0"/>
          <w:marBottom w:val="0"/>
          <w:divBdr>
            <w:top w:val="none" w:sz="0" w:space="0" w:color="auto"/>
            <w:left w:val="none" w:sz="0" w:space="0" w:color="auto"/>
            <w:bottom w:val="none" w:sz="0" w:space="0" w:color="auto"/>
            <w:right w:val="none" w:sz="0" w:space="0" w:color="auto"/>
          </w:divBdr>
          <w:divsChild>
            <w:div w:id="321550335">
              <w:marLeft w:val="0"/>
              <w:marRight w:val="0"/>
              <w:marTop w:val="0"/>
              <w:marBottom w:val="0"/>
              <w:divBdr>
                <w:top w:val="none" w:sz="0" w:space="0" w:color="auto"/>
                <w:left w:val="none" w:sz="0" w:space="0" w:color="auto"/>
                <w:bottom w:val="none" w:sz="0" w:space="0" w:color="auto"/>
                <w:right w:val="none" w:sz="0" w:space="0" w:color="auto"/>
              </w:divBdr>
            </w:div>
          </w:divsChild>
        </w:div>
        <w:div w:id="1563834314">
          <w:marLeft w:val="0"/>
          <w:marRight w:val="0"/>
          <w:marTop w:val="0"/>
          <w:marBottom w:val="0"/>
          <w:divBdr>
            <w:top w:val="none" w:sz="0" w:space="0" w:color="auto"/>
            <w:left w:val="none" w:sz="0" w:space="0" w:color="auto"/>
            <w:bottom w:val="none" w:sz="0" w:space="0" w:color="auto"/>
            <w:right w:val="none" w:sz="0" w:space="0" w:color="auto"/>
          </w:divBdr>
          <w:divsChild>
            <w:div w:id="1695577509">
              <w:marLeft w:val="0"/>
              <w:marRight w:val="0"/>
              <w:marTop w:val="0"/>
              <w:marBottom w:val="0"/>
              <w:divBdr>
                <w:top w:val="none" w:sz="0" w:space="0" w:color="auto"/>
                <w:left w:val="none" w:sz="0" w:space="0" w:color="auto"/>
                <w:bottom w:val="none" w:sz="0" w:space="0" w:color="auto"/>
                <w:right w:val="none" w:sz="0" w:space="0" w:color="auto"/>
              </w:divBdr>
            </w:div>
          </w:divsChild>
        </w:div>
        <w:div w:id="1645768237">
          <w:marLeft w:val="0"/>
          <w:marRight w:val="0"/>
          <w:marTop w:val="0"/>
          <w:marBottom w:val="0"/>
          <w:divBdr>
            <w:top w:val="none" w:sz="0" w:space="0" w:color="auto"/>
            <w:left w:val="none" w:sz="0" w:space="0" w:color="auto"/>
            <w:bottom w:val="none" w:sz="0" w:space="0" w:color="auto"/>
            <w:right w:val="none" w:sz="0" w:space="0" w:color="auto"/>
          </w:divBdr>
          <w:divsChild>
            <w:div w:id="1304654008">
              <w:marLeft w:val="0"/>
              <w:marRight w:val="0"/>
              <w:marTop w:val="0"/>
              <w:marBottom w:val="0"/>
              <w:divBdr>
                <w:top w:val="none" w:sz="0" w:space="0" w:color="auto"/>
                <w:left w:val="none" w:sz="0" w:space="0" w:color="auto"/>
                <w:bottom w:val="none" w:sz="0" w:space="0" w:color="auto"/>
                <w:right w:val="none" w:sz="0" w:space="0" w:color="auto"/>
              </w:divBdr>
            </w:div>
          </w:divsChild>
        </w:div>
        <w:div w:id="1945337670">
          <w:marLeft w:val="0"/>
          <w:marRight w:val="0"/>
          <w:marTop w:val="0"/>
          <w:marBottom w:val="0"/>
          <w:divBdr>
            <w:top w:val="none" w:sz="0" w:space="0" w:color="auto"/>
            <w:left w:val="none" w:sz="0" w:space="0" w:color="auto"/>
            <w:bottom w:val="none" w:sz="0" w:space="0" w:color="auto"/>
            <w:right w:val="none" w:sz="0" w:space="0" w:color="auto"/>
          </w:divBdr>
          <w:divsChild>
            <w:div w:id="1708413967">
              <w:marLeft w:val="0"/>
              <w:marRight w:val="0"/>
              <w:marTop w:val="0"/>
              <w:marBottom w:val="0"/>
              <w:divBdr>
                <w:top w:val="none" w:sz="0" w:space="0" w:color="auto"/>
                <w:left w:val="none" w:sz="0" w:space="0" w:color="auto"/>
                <w:bottom w:val="none" w:sz="0" w:space="0" w:color="auto"/>
                <w:right w:val="none" w:sz="0" w:space="0" w:color="auto"/>
              </w:divBdr>
            </w:div>
          </w:divsChild>
        </w:div>
        <w:div w:id="104274628">
          <w:marLeft w:val="0"/>
          <w:marRight w:val="0"/>
          <w:marTop w:val="0"/>
          <w:marBottom w:val="0"/>
          <w:divBdr>
            <w:top w:val="none" w:sz="0" w:space="0" w:color="auto"/>
            <w:left w:val="none" w:sz="0" w:space="0" w:color="auto"/>
            <w:bottom w:val="none" w:sz="0" w:space="0" w:color="auto"/>
            <w:right w:val="none" w:sz="0" w:space="0" w:color="auto"/>
          </w:divBdr>
          <w:divsChild>
            <w:div w:id="1001398418">
              <w:marLeft w:val="0"/>
              <w:marRight w:val="0"/>
              <w:marTop w:val="0"/>
              <w:marBottom w:val="0"/>
              <w:divBdr>
                <w:top w:val="none" w:sz="0" w:space="0" w:color="auto"/>
                <w:left w:val="none" w:sz="0" w:space="0" w:color="auto"/>
                <w:bottom w:val="none" w:sz="0" w:space="0" w:color="auto"/>
                <w:right w:val="none" w:sz="0" w:space="0" w:color="auto"/>
              </w:divBdr>
            </w:div>
          </w:divsChild>
        </w:div>
        <w:div w:id="67115163">
          <w:marLeft w:val="0"/>
          <w:marRight w:val="0"/>
          <w:marTop w:val="0"/>
          <w:marBottom w:val="0"/>
          <w:divBdr>
            <w:top w:val="none" w:sz="0" w:space="0" w:color="auto"/>
            <w:left w:val="none" w:sz="0" w:space="0" w:color="auto"/>
            <w:bottom w:val="none" w:sz="0" w:space="0" w:color="auto"/>
            <w:right w:val="none" w:sz="0" w:space="0" w:color="auto"/>
          </w:divBdr>
          <w:divsChild>
            <w:div w:id="1927959258">
              <w:marLeft w:val="0"/>
              <w:marRight w:val="0"/>
              <w:marTop w:val="0"/>
              <w:marBottom w:val="0"/>
              <w:divBdr>
                <w:top w:val="none" w:sz="0" w:space="0" w:color="auto"/>
                <w:left w:val="none" w:sz="0" w:space="0" w:color="auto"/>
                <w:bottom w:val="none" w:sz="0" w:space="0" w:color="auto"/>
                <w:right w:val="none" w:sz="0" w:space="0" w:color="auto"/>
              </w:divBdr>
            </w:div>
          </w:divsChild>
        </w:div>
        <w:div w:id="629239326">
          <w:marLeft w:val="0"/>
          <w:marRight w:val="0"/>
          <w:marTop w:val="0"/>
          <w:marBottom w:val="0"/>
          <w:divBdr>
            <w:top w:val="none" w:sz="0" w:space="0" w:color="auto"/>
            <w:left w:val="none" w:sz="0" w:space="0" w:color="auto"/>
            <w:bottom w:val="none" w:sz="0" w:space="0" w:color="auto"/>
            <w:right w:val="none" w:sz="0" w:space="0" w:color="auto"/>
          </w:divBdr>
          <w:divsChild>
            <w:div w:id="2003659898">
              <w:marLeft w:val="0"/>
              <w:marRight w:val="0"/>
              <w:marTop w:val="0"/>
              <w:marBottom w:val="0"/>
              <w:divBdr>
                <w:top w:val="none" w:sz="0" w:space="0" w:color="auto"/>
                <w:left w:val="none" w:sz="0" w:space="0" w:color="auto"/>
                <w:bottom w:val="none" w:sz="0" w:space="0" w:color="auto"/>
                <w:right w:val="none" w:sz="0" w:space="0" w:color="auto"/>
              </w:divBdr>
            </w:div>
          </w:divsChild>
        </w:div>
        <w:div w:id="1239899041">
          <w:marLeft w:val="0"/>
          <w:marRight w:val="0"/>
          <w:marTop w:val="0"/>
          <w:marBottom w:val="0"/>
          <w:divBdr>
            <w:top w:val="none" w:sz="0" w:space="0" w:color="auto"/>
            <w:left w:val="none" w:sz="0" w:space="0" w:color="auto"/>
            <w:bottom w:val="none" w:sz="0" w:space="0" w:color="auto"/>
            <w:right w:val="none" w:sz="0" w:space="0" w:color="auto"/>
          </w:divBdr>
          <w:divsChild>
            <w:div w:id="722213561">
              <w:marLeft w:val="0"/>
              <w:marRight w:val="0"/>
              <w:marTop w:val="0"/>
              <w:marBottom w:val="0"/>
              <w:divBdr>
                <w:top w:val="none" w:sz="0" w:space="0" w:color="auto"/>
                <w:left w:val="none" w:sz="0" w:space="0" w:color="auto"/>
                <w:bottom w:val="none" w:sz="0" w:space="0" w:color="auto"/>
                <w:right w:val="none" w:sz="0" w:space="0" w:color="auto"/>
              </w:divBdr>
            </w:div>
          </w:divsChild>
        </w:div>
        <w:div w:id="728847081">
          <w:marLeft w:val="0"/>
          <w:marRight w:val="0"/>
          <w:marTop w:val="0"/>
          <w:marBottom w:val="0"/>
          <w:divBdr>
            <w:top w:val="none" w:sz="0" w:space="0" w:color="auto"/>
            <w:left w:val="none" w:sz="0" w:space="0" w:color="auto"/>
            <w:bottom w:val="none" w:sz="0" w:space="0" w:color="auto"/>
            <w:right w:val="none" w:sz="0" w:space="0" w:color="auto"/>
          </w:divBdr>
          <w:divsChild>
            <w:div w:id="1282571807">
              <w:marLeft w:val="0"/>
              <w:marRight w:val="0"/>
              <w:marTop w:val="0"/>
              <w:marBottom w:val="0"/>
              <w:divBdr>
                <w:top w:val="none" w:sz="0" w:space="0" w:color="auto"/>
                <w:left w:val="none" w:sz="0" w:space="0" w:color="auto"/>
                <w:bottom w:val="none" w:sz="0" w:space="0" w:color="auto"/>
                <w:right w:val="none" w:sz="0" w:space="0" w:color="auto"/>
              </w:divBdr>
            </w:div>
          </w:divsChild>
        </w:div>
        <w:div w:id="685139706">
          <w:marLeft w:val="0"/>
          <w:marRight w:val="0"/>
          <w:marTop w:val="0"/>
          <w:marBottom w:val="0"/>
          <w:divBdr>
            <w:top w:val="none" w:sz="0" w:space="0" w:color="auto"/>
            <w:left w:val="none" w:sz="0" w:space="0" w:color="auto"/>
            <w:bottom w:val="none" w:sz="0" w:space="0" w:color="auto"/>
            <w:right w:val="none" w:sz="0" w:space="0" w:color="auto"/>
          </w:divBdr>
          <w:divsChild>
            <w:div w:id="1190296108">
              <w:marLeft w:val="0"/>
              <w:marRight w:val="0"/>
              <w:marTop w:val="0"/>
              <w:marBottom w:val="0"/>
              <w:divBdr>
                <w:top w:val="none" w:sz="0" w:space="0" w:color="auto"/>
                <w:left w:val="none" w:sz="0" w:space="0" w:color="auto"/>
                <w:bottom w:val="none" w:sz="0" w:space="0" w:color="auto"/>
                <w:right w:val="none" w:sz="0" w:space="0" w:color="auto"/>
              </w:divBdr>
            </w:div>
          </w:divsChild>
        </w:div>
        <w:div w:id="1509950598">
          <w:marLeft w:val="0"/>
          <w:marRight w:val="0"/>
          <w:marTop w:val="0"/>
          <w:marBottom w:val="0"/>
          <w:divBdr>
            <w:top w:val="none" w:sz="0" w:space="0" w:color="auto"/>
            <w:left w:val="none" w:sz="0" w:space="0" w:color="auto"/>
            <w:bottom w:val="none" w:sz="0" w:space="0" w:color="auto"/>
            <w:right w:val="none" w:sz="0" w:space="0" w:color="auto"/>
          </w:divBdr>
          <w:divsChild>
            <w:div w:id="845482737">
              <w:marLeft w:val="0"/>
              <w:marRight w:val="0"/>
              <w:marTop w:val="0"/>
              <w:marBottom w:val="0"/>
              <w:divBdr>
                <w:top w:val="none" w:sz="0" w:space="0" w:color="auto"/>
                <w:left w:val="none" w:sz="0" w:space="0" w:color="auto"/>
                <w:bottom w:val="none" w:sz="0" w:space="0" w:color="auto"/>
                <w:right w:val="none" w:sz="0" w:space="0" w:color="auto"/>
              </w:divBdr>
            </w:div>
          </w:divsChild>
        </w:div>
        <w:div w:id="1239746588">
          <w:marLeft w:val="0"/>
          <w:marRight w:val="0"/>
          <w:marTop w:val="0"/>
          <w:marBottom w:val="0"/>
          <w:divBdr>
            <w:top w:val="none" w:sz="0" w:space="0" w:color="auto"/>
            <w:left w:val="none" w:sz="0" w:space="0" w:color="auto"/>
            <w:bottom w:val="none" w:sz="0" w:space="0" w:color="auto"/>
            <w:right w:val="none" w:sz="0" w:space="0" w:color="auto"/>
          </w:divBdr>
          <w:divsChild>
            <w:div w:id="146017906">
              <w:marLeft w:val="0"/>
              <w:marRight w:val="0"/>
              <w:marTop w:val="0"/>
              <w:marBottom w:val="0"/>
              <w:divBdr>
                <w:top w:val="none" w:sz="0" w:space="0" w:color="auto"/>
                <w:left w:val="none" w:sz="0" w:space="0" w:color="auto"/>
                <w:bottom w:val="none" w:sz="0" w:space="0" w:color="auto"/>
                <w:right w:val="none" w:sz="0" w:space="0" w:color="auto"/>
              </w:divBdr>
            </w:div>
          </w:divsChild>
        </w:div>
        <w:div w:id="443619040">
          <w:marLeft w:val="0"/>
          <w:marRight w:val="0"/>
          <w:marTop w:val="0"/>
          <w:marBottom w:val="0"/>
          <w:divBdr>
            <w:top w:val="none" w:sz="0" w:space="0" w:color="auto"/>
            <w:left w:val="none" w:sz="0" w:space="0" w:color="auto"/>
            <w:bottom w:val="none" w:sz="0" w:space="0" w:color="auto"/>
            <w:right w:val="none" w:sz="0" w:space="0" w:color="auto"/>
          </w:divBdr>
          <w:divsChild>
            <w:div w:id="915550252">
              <w:marLeft w:val="0"/>
              <w:marRight w:val="0"/>
              <w:marTop w:val="0"/>
              <w:marBottom w:val="0"/>
              <w:divBdr>
                <w:top w:val="none" w:sz="0" w:space="0" w:color="auto"/>
                <w:left w:val="none" w:sz="0" w:space="0" w:color="auto"/>
                <w:bottom w:val="none" w:sz="0" w:space="0" w:color="auto"/>
                <w:right w:val="none" w:sz="0" w:space="0" w:color="auto"/>
              </w:divBdr>
            </w:div>
          </w:divsChild>
        </w:div>
        <w:div w:id="837039657">
          <w:marLeft w:val="0"/>
          <w:marRight w:val="0"/>
          <w:marTop w:val="0"/>
          <w:marBottom w:val="0"/>
          <w:divBdr>
            <w:top w:val="none" w:sz="0" w:space="0" w:color="auto"/>
            <w:left w:val="none" w:sz="0" w:space="0" w:color="auto"/>
            <w:bottom w:val="none" w:sz="0" w:space="0" w:color="auto"/>
            <w:right w:val="none" w:sz="0" w:space="0" w:color="auto"/>
          </w:divBdr>
          <w:divsChild>
            <w:div w:id="694354835">
              <w:marLeft w:val="0"/>
              <w:marRight w:val="0"/>
              <w:marTop w:val="0"/>
              <w:marBottom w:val="0"/>
              <w:divBdr>
                <w:top w:val="none" w:sz="0" w:space="0" w:color="auto"/>
                <w:left w:val="none" w:sz="0" w:space="0" w:color="auto"/>
                <w:bottom w:val="none" w:sz="0" w:space="0" w:color="auto"/>
                <w:right w:val="none" w:sz="0" w:space="0" w:color="auto"/>
              </w:divBdr>
            </w:div>
          </w:divsChild>
        </w:div>
        <w:div w:id="258296397">
          <w:marLeft w:val="0"/>
          <w:marRight w:val="0"/>
          <w:marTop w:val="0"/>
          <w:marBottom w:val="0"/>
          <w:divBdr>
            <w:top w:val="none" w:sz="0" w:space="0" w:color="auto"/>
            <w:left w:val="none" w:sz="0" w:space="0" w:color="auto"/>
            <w:bottom w:val="none" w:sz="0" w:space="0" w:color="auto"/>
            <w:right w:val="none" w:sz="0" w:space="0" w:color="auto"/>
          </w:divBdr>
          <w:divsChild>
            <w:div w:id="1207646559">
              <w:marLeft w:val="0"/>
              <w:marRight w:val="0"/>
              <w:marTop w:val="0"/>
              <w:marBottom w:val="0"/>
              <w:divBdr>
                <w:top w:val="none" w:sz="0" w:space="0" w:color="auto"/>
                <w:left w:val="none" w:sz="0" w:space="0" w:color="auto"/>
                <w:bottom w:val="none" w:sz="0" w:space="0" w:color="auto"/>
                <w:right w:val="none" w:sz="0" w:space="0" w:color="auto"/>
              </w:divBdr>
            </w:div>
          </w:divsChild>
        </w:div>
        <w:div w:id="1950771968">
          <w:marLeft w:val="0"/>
          <w:marRight w:val="0"/>
          <w:marTop w:val="0"/>
          <w:marBottom w:val="0"/>
          <w:divBdr>
            <w:top w:val="none" w:sz="0" w:space="0" w:color="auto"/>
            <w:left w:val="none" w:sz="0" w:space="0" w:color="auto"/>
            <w:bottom w:val="none" w:sz="0" w:space="0" w:color="auto"/>
            <w:right w:val="none" w:sz="0" w:space="0" w:color="auto"/>
          </w:divBdr>
          <w:divsChild>
            <w:div w:id="433987082">
              <w:marLeft w:val="0"/>
              <w:marRight w:val="0"/>
              <w:marTop w:val="0"/>
              <w:marBottom w:val="0"/>
              <w:divBdr>
                <w:top w:val="none" w:sz="0" w:space="0" w:color="auto"/>
                <w:left w:val="none" w:sz="0" w:space="0" w:color="auto"/>
                <w:bottom w:val="none" w:sz="0" w:space="0" w:color="auto"/>
                <w:right w:val="none" w:sz="0" w:space="0" w:color="auto"/>
              </w:divBdr>
            </w:div>
          </w:divsChild>
        </w:div>
        <w:div w:id="1213811021">
          <w:marLeft w:val="0"/>
          <w:marRight w:val="0"/>
          <w:marTop w:val="0"/>
          <w:marBottom w:val="0"/>
          <w:divBdr>
            <w:top w:val="none" w:sz="0" w:space="0" w:color="auto"/>
            <w:left w:val="none" w:sz="0" w:space="0" w:color="auto"/>
            <w:bottom w:val="none" w:sz="0" w:space="0" w:color="auto"/>
            <w:right w:val="none" w:sz="0" w:space="0" w:color="auto"/>
          </w:divBdr>
          <w:divsChild>
            <w:div w:id="1971737788">
              <w:marLeft w:val="0"/>
              <w:marRight w:val="0"/>
              <w:marTop w:val="0"/>
              <w:marBottom w:val="0"/>
              <w:divBdr>
                <w:top w:val="none" w:sz="0" w:space="0" w:color="auto"/>
                <w:left w:val="none" w:sz="0" w:space="0" w:color="auto"/>
                <w:bottom w:val="none" w:sz="0" w:space="0" w:color="auto"/>
                <w:right w:val="none" w:sz="0" w:space="0" w:color="auto"/>
              </w:divBdr>
            </w:div>
          </w:divsChild>
        </w:div>
        <w:div w:id="1142193008">
          <w:marLeft w:val="0"/>
          <w:marRight w:val="0"/>
          <w:marTop w:val="0"/>
          <w:marBottom w:val="0"/>
          <w:divBdr>
            <w:top w:val="none" w:sz="0" w:space="0" w:color="auto"/>
            <w:left w:val="none" w:sz="0" w:space="0" w:color="auto"/>
            <w:bottom w:val="none" w:sz="0" w:space="0" w:color="auto"/>
            <w:right w:val="none" w:sz="0" w:space="0" w:color="auto"/>
          </w:divBdr>
          <w:divsChild>
            <w:div w:id="1040517449">
              <w:marLeft w:val="0"/>
              <w:marRight w:val="0"/>
              <w:marTop w:val="0"/>
              <w:marBottom w:val="0"/>
              <w:divBdr>
                <w:top w:val="none" w:sz="0" w:space="0" w:color="auto"/>
                <w:left w:val="none" w:sz="0" w:space="0" w:color="auto"/>
                <w:bottom w:val="none" w:sz="0" w:space="0" w:color="auto"/>
                <w:right w:val="none" w:sz="0" w:space="0" w:color="auto"/>
              </w:divBdr>
            </w:div>
          </w:divsChild>
        </w:div>
        <w:div w:id="2090074336">
          <w:marLeft w:val="0"/>
          <w:marRight w:val="0"/>
          <w:marTop w:val="0"/>
          <w:marBottom w:val="0"/>
          <w:divBdr>
            <w:top w:val="none" w:sz="0" w:space="0" w:color="auto"/>
            <w:left w:val="none" w:sz="0" w:space="0" w:color="auto"/>
            <w:bottom w:val="none" w:sz="0" w:space="0" w:color="auto"/>
            <w:right w:val="none" w:sz="0" w:space="0" w:color="auto"/>
          </w:divBdr>
          <w:divsChild>
            <w:div w:id="517621735">
              <w:marLeft w:val="0"/>
              <w:marRight w:val="0"/>
              <w:marTop w:val="0"/>
              <w:marBottom w:val="0"/>
              <w:divBdr>
                <w:top w:val="none" w:sz="0" w:space="0" w:color="auto"/>
                <w:left w:val="none" w:sz="0" w:space="0" w:color="auto"/>
                <w:bottom w:val="none" w:sz="0" w:space="0" w:color="auto"/>
                <w:right w:val="none" w:sz="0" w:space="0" w:color="auto"/>
              </w:divBdr>
            </w:div>
          </w:divsChild>
        </w:div>
        <w:div w:id="2097628797">
          <w:marLeft w:val="0"/>
          <w:marRight w:val="0"/>
          <w:marTop w:val="0"/>
          <w:marBottom w:val="0"/>
          <w:divBdr>
            <w:top w:val="none" w:sz="0" w:space="0" w:color="auto"/>
            <w:left w:val="none" w:sz="0" w:space="0" w:color="auto"/>
            <w:bottom w:val="none" w:sz="0" w:space="0" w:color="auto"/>
            <w:right w:val="none" w:sz="0" w:space="0" w:color="auto"/>
          </w:divBdr>
          <w:divsChild>
            <w:div w:id="158932036">
              <w:marLeft w:val="0"/>
              <w:marRight w:val="0"/>
              <w:marTop w:val="0"/>
              <w:marBottom w:val="0"/>
              <w:divBdr>
                <w:top w:val="none" w:sz="0" w:space="0" w:color="auto"/>
                <w:left w:val="none" w:sz="0" w:space="0" w:color="auto"/>
                <w:bottom w:val="none" w:sz="0" w:space="0" w:color="auto"/>
                <w:right w:val="none" w:sz="0" w:space="0" w:color="auto"/>
              </w:divBdr>
            </w:div>
          </w:divsChild>
        </w:div>
        <w:div w:id="1353796237">
          <w:marLeft w:val="0"/>
          <w:marRight w:val="0"/>
          <w:marTop w:val="0"/>
          <w:marBottom w:val="0"/>
          <w:divBdr>
            <w:top w:val="none" w:sz="0" w:space="0" w:color="auto"/>
            <w:left w:val="none" w:sz="0" w:space="0" w:color="auto"/>
            <w:bottom w:val="none" w:sz="0" w:space="0" w:color="auto"/>
            <w:right w:val="none" w:sz="0" w:space="0" w:color="auto"/>
          </w:divBdr>
          <w:divsChild>
            <w:div w:id="927807097">
              <w:marLeft w:val="0"/>
              <w:marRight w:val="0"/>
              <w:marTop w:val="0"/>
              <w:marBottom w:val="0"/>
              <w:divBdr>
                <w:top w:val="none" w:sz="0" w:space="0" w:color="auto"/>
                <w:left w:val="none" w:sz="0" w:space="0" w:color="auto"/>
                <w:bottom w:val="none" w:sz="0" w:space="0" w:color="auto"/>
                <w:right w:val="none" w:sz="0" w:space="0" w:color="auto"/>
              </w:divBdr>
            </w:div>
          </w:divsChild>
        </w:div>
        <w:div w:id="1360622432">
          <w:marLeft w:val="0"/>
          <w:marRight w:val="0"/>
          <w:marTop w:val="0"/>
          <w:marBottom w:val="0"/>
          <w:divBdr>
            <w:top w:val="none" w:sz="0" w:space="0" w:color="auto"/>
            <w:left w:val="none" w:sz="0" w:space="0" w:color="auto"/>
            <w:bottom w:val="none" w:sz="0" w:space="0" w:color="auto"/>
            <w:right w:val="none" w:sz="0" w:space="0" w:color="auto"/>
          </w:divBdr>
          <w:divsChild>
            <w:div w:id="400257788">
              <w:marLeft w:val="0"/>
              <w:marRight w:val="0"/>
              <w:marTop w:val="0"/>
              <w:marBottom w:val="0"/>
              <w:divBdr>
                <w:top w:val="none" w:sz="0" w:space="0" w:color="auto"/>
                <w:left w:val="none" w:sz="0" w:space="0" w:color="auto"/>
                <w:bottom w:val="none" w:sz="0" w:space="0" w:color="auto"/>
                <w:right w:val="none" w:sz="0" w:space="0" w:color="auto"/>
              </w:divBdr>
            </w:div>
          </w:divsChild>
        </w:div>
        <w:div w:id="711812375">
          <w:marLeft w:val="0"/>
          <w:marRight w:val="0"/>
          <w:marTop w:val="0"/>
          <w:marBottom w:val="0"/>
          <w:divBdr>
            <w:top w:val="none" w:sz="0" w:space="0" w:color="auto"/>
            <w:left w:val="none" w:sz="0" w:space="0" w:color="auto"/>
            <w:bottom w:val="none" w:sz="0" w:space="0" w:color="auto"/>
            <w:right w:val="none" w:sz="0" w:space="0" w:color="auto"/>
          </w:divBdr>
          <w:divsChild>
            <w:div w:id="1385986671">
              <w:marLeft w:val="0"/>
              <w:marRight w:val="0"/>
              <w:marTop w:val="0"/>
              <w:marBottom w:val="0"/>
              <w:divBdr>
                <w:top w:val="none" w:sz="0" w:space="0" w:color="auto"/>
                <w:left w:val="none" w:sz="0" w:space="0" w:color="auto"/>
                <w:bottom w:val="none" w:sz="0" w:space="0" w:color="auto"/>
                <w:right w:val="none" w:sz="0" w:space="0" w:color="auto"/>
              </w:divBdr>
            </w:div>
          </w:divsChild>
        </w:div>
        <w:div w:id="503666787">
          <w:marLeft w:val="0"/>
          <w:marRight w:val="0"/>
          <w:marTop w:val="0"/>
          <w:marBottom w:val="0"/>
          <w:divBdr>
            <w:top w:val="none" w:sz="0" w:space="0" w:color="auto"/>
            <w:left w:val="none" w:sz="0" w:space="0" w:color="auto"/>
            <w:bottom w:val="none" w:sz="0" w:space="0" w:color="auto"/>
            <w:right w:val="none" w:sz="0" w:space="0" w:color="auto"/>
          </w:divBdr>
          <w:divsChild>
            <w:div w:id="1015766734">
              <w:marLeft w:val="0"/>
              <w:marRight w:val="0"/>
              <w:marTop w:val="0"/>
              <w:marBottom w:val="0"/>
              <w:divBdr>
                <w:top w:val="none" w:sz="0" w:space="0" w:color="auto"/>
                <w:left w:val="none" w:sz="0" w:space="0" w:color="auto"/>
                <w:bottom w:val="none" w:sz="0" w:space="0" w:color="auto"/>
                <w:right w:val="none" w:sz="0" w:space="0" w:color="auto"/>
              </w:divBdr>
            </w:div>
          </w:divsChild>
        </w:div>
        <w:div w:id="1917782057">
          <w:marLeft w:val="0"/>
          <w:marRight w:val="0"/>
          <w:marTop w:val="0"/>
          <w:marBottom w:val="0"/>
          <w:divBdr>
            <w:top w:val="none" w:sz="0" w:space="0" w:color="auto"/>
            <w:left w:val="none" w:sz="0" w:space="0" w:color="auto"/>
            <w:bottom w:val="none" w:sz="0" w:space="0" w:color="auto"/>
            <w:right w:val="none" w:sz="0" w:space="0" w:color="auto"/>
          </w:divBdr>
          <w:divsChild>
            <w:div w:id="1733188524">
              <w:marLeft w:val="0"/>
              <w:marRight w:val="0"/>
              <w:marTop w:val="0"/>
              <w:marBottom w:val="0"/>
              <w:divBdr>
                <w:top w:val="none" w:sz="0" w:space="0" w:color="auto"/>
                <w:left w:val="none" w:sz="0" w:space="0" w:color="auto"/>
                <w:bottom w:val="none" w:sz="0" w:space="0" w:color="auto"/>
                <w:right w:val="none" w:sz="0" w:space="0" w:color="auto"/>
              </w:divBdr>
            </w:div>
          </w:divsChild>
        </w:div>
        <w:div w:id="85611613">
          <w:marLeft w:val="0"/>
          <w:marRight w:val="0"/>
          <w:marTop w:val="0"/>
          <w:marBottom w:val="0"/>
          <w:divBdr>
            <w:top w:val="none" w:sz="0" w:space="0" w:color="auto"/>
            <w:left w:val="none" w:sz="0" w:space="0" w:color="auto"/>
            <w:bottom w:val="none" w:sz="0" w:space="0" w:color="auto"/>
            <w:right w:val="none" w:sz="0" w:space="0" w:color="auto"/>
          </w:divBdr>
          <w:divsChild>
            <w:div w:id="598028555">
              <w:marLeft w:val="0"/>
              <w:marRight w:val="0"/>
              <w:marTop w:val="0"/>
              <w:marBottom w:val="0"/>
              <w:divBdr>
                <w:top w:val="none" w:sz="0" w:space="0" w:color="auto"/>
                <w:left w:val="none" w:sz="0" w:space="0" w:color="auto"/>
                <w:bottom w:val="none" w:sz="0" w:space="0" w:color="auto"/>
                <w:right w:val="none" w:sz="0" w:space="0" w:color="auto"/>
              </w:divBdr>
            </w:div>
          </w:divsChild>
        </w:div>
        <w:div w:id="376857196">
          <w:marLeft w:val="0"/>
          <w:marRight w:val="0"/>
          <w:marTop w:val="0"/>
          <w:marBottom w:val="0"/>
          <w:divBdr>
            <w:top w:val="none" w:sz="0" w:space="0" w:color="auto"/>
            <w:left w:val="none" w:sz="0" w:space="0" w:color="auto"/>
            <w:bottom w:val="none" w:sz="0" w:space="0" w:color="auto"/>
            <w:right w:val="none" w:sz="0" w:space="0" w:color="auto"/>
          </w:divBdr>
          <w:divsChild>
            <w:div w:id="418186084">
              <w:marLeft w:val="0"/>
              <w:marRight w:val="0"/>
              <w:marTop w:val="0"/>
              <w:marBottom w:val="0"/>
              <w:divBdr>
                <w:top w:val="none" w:sz="0" w:space="0" w:color="auto"/>
                <w:left w:val="none" w:sz="0" w:space="0" w:color="auto"/>
                <w:bottom w:val="none" w:sz="0" w:space="0" w:color="auto"/>
                <w:right w:val="none" w:sz="0" w:space="0" w:color="auto"/>
              </w:divBdr>
            </w:div>
          </w:divsChild>
        </w:div>
        <w:div w:id="1473715956">
          <w:marLeft w:val="0"/>
          <w:marRight w:val="0"/>
          <w:marTop w:val="0"/>
          <w:marBottom w:val="0"/>
          <w:divBdr>
            <w:top w:val="none" w:sz="0" w:space="0" w:color="auto"/>
            <w:left w:val="none" w:sz="0" w:space="0" w:color="auto"/>
            <w:bottom w:val="none" w:sz="0" w:space="0" w:color="auto"/>
            <w:right w:val="none" w:sz="0" w:space="0" w:color="auto"/>
          </w:divBdr>
          <w:divsChild>
            <w:div w:id="1965425069">
              <w:marLeft w:val="0"/>
              <w:marRight w:val="0"/>
              <w:marTop w:val="0"/>
              <w:marBottom w:val="0"/>
              <w:divBdr>
                <w:top w:val="none" w:sz="0" w:space="0" w:color="auto"/>
                <w:left w:val="none" w:sz="0" w:space="0" w:color="auto"/>
                <w:bottom w:val="none" w:sz="0" w:space="0" w:color="auto"/>
                <w:right w:val="none" w:sz="0" w:space="0" w:color="auto"/>
              </w:divBdr>
            </w:div>
          </w:divsChild>
        </w:div>
        <w:div w:id="597640453">
          <w:marLeft w:val="0"/>
          <w:marRight w:val="0"/>
          <w:marTop w:val="0"/>
          <w:marBottom w:val="0"/>
          <w:divBdr>
            <w:top w:val="none" w:sz="0" w:space="0" w:color="auto"/>
            <w:left w:val="none" w:sz="0" w:space="0" w:color="auto"/>
            <w:bottom w:val="none" w:sz="0" w:space="0" w:color="auto"/>
            <w:right w:val="none" w:sz="0" w:space="0" w:color="auto"/>
          </w:divBdr>
          <w:divsChild>
            <w:div w:id="2070878781">
              <w:marLeft w:val="0"/>
              <w:marRight w:val="0"/>
              <w:marTop w:val="0"/>
              <w:marBottom w:val="0"/>
              <w:divBdr>
                <w:top w:val="none" w:sz="0" w:space="0" w:color="auto"/>
                <w:left w:val="none" w:sz="0" w:space="0" w:color="auto"/>
                <w:bottom w:val="none" w:sz="0" w:space="0" w:color="auto"/>
                <w:right w:val="none" w:sz="0" w:space="0" w:color="auto"/>
              </w:divBdr>
            </w:div>
          </w:divsChild>
        </w:div>
        <w:div w:id="140196213">
          <w:marLeft w:val="0"/>
          <w:marRight w:val="0"/>
          <w:marTop w:val="0"/>
          <w:marBottom w:val="0"/>
          <w:divBdr>
            <w:top w:val="none" w:sz="0" w:space="0" w:color="auto"/>
            <w:left w:val="none" w:sz="0" w:space="0" w:color="auto"/>
            <w:bottom w:val="none" w:sz="0" w:space="0" w:color="auto"/>
            <w:right w:val="none" w:sz="0" w:space="0" w:color="auto"/>
          </w:divBdr>
          <w:divsChild>
            <w:div w:id="1775247242">
              <w:marLeft w:val="0"/>
              <w:marRight w:val="0"/>
              <w:marTop w:val="0"/>
              <w:marBottom w:val="0"/>
              <w:divBdr>
                <w:top w:val="none" w:sz="0" w:space="0" w:color="auto"/>
                <w:left w:val="none" w:sz="0" w:space="0" w:color="auto"/>
                <w:bottom w:val="none" w:sz="0" w:space="0" w:color="auto"/>
                <w:right w:val="none" w:sz="0" w:space="0" w:color="auto"/>
              </w:divBdr>
            </w:div>
          </w:divsChild>
        </w:div>
        <w:div w:id="102726046">
          <w:marLeft w:val="0"/>
          <w:marRight w:val="0"/>
          <w:marTop w:val="0"/>
          <w:marBottom w:val="0"/>
          <w:divBdr>
            <w:top w:val="none" w:sz="0" w:space="0" w:color="auto"/>
            <w:left w:val="none" w:sz="0" w:space="0" w:color="auto"/>
            <w:bottom w:val="none" w:sz="0" w:space="0" w:color="auto"/>
            <w:right w:val="none" w:sz="0" w:space="0" w:color="auto"/>
          </w:divBdr>
          <w:divsChild>
            <w:div w:id="1304045614">
              <w:marLeft w:val="0"/>
              <w:marRight w:val="0"/>
              <w:marTop w:val="0"/>
              <w:marBottom w:val="0"/>
              <w:divBdr>
                <w:top w:val="none" w:sz="0" w:space="0" w:color="auto"/>
                <w:left w:val="none" w:sz="0" w:space="0" w:color="auto"/>
                <w:bottom w:val="none" w:sz="0" w:space="0" w:color="auto"/>
                <w:right w:val="none" w:sz="0" w:space="0" w:color="auto"/>
              </w:divBdr>
            </w:div>
          </w:divsChild>
        </w:div>
        <w:div w:id="2109111315">
          <w:marLeft w:val="0"/>
          <w:marRight w:val="0"/>
          <w:marTop w:val="0"/>
          <w:marBottom w:val="0"/>
          <w:divBdr>
            <w:top w:val="none" w:sz="0" w:space="0" w:color="auto"/>
            <w:left w:val="none" w:sz="0" w:space="0" w:color="auto"/>
            <w:bottom w:val="none" w:sz="0" w:space="0" w:color="auto"/>
            <w:right w:val="none" w:sz="0" w:space="0" w:color="auto"/>
          </w:divBdr>
          <w:divsChild>
            <w:div w:id="1045256158">
              <w:marLeft w:val="0"/>
              <w:marRight w:val="0"/>
              <w:marTop w:val="0"/>
              <w:marBottom w:val="0"/>
              <w:divBdr>
                <w:top w:val="none" w:sz="0" w:space="0" w:color="auto"/>
                <w:left w:val="none" w:sz="0" w:space="0" w:color="auto"/>
                <w:bottom w:val="none" w:sz="0" w:space="0" w:color="auto"/>
                <w:right w:val="none" w:sz="0" w:space="0" w:color="auto"/>
              </w:divBdr>
            </w:div>
          </w:divsChild>
        </w:div>
        <w:div w:id="1144931708">
          <w:marLeft w:val="0"/>
          <w:marRight w:val="0"/>
          <w:marTop w:val="0"/>
          <w:marBottom w:val="0"/>
          <w:divBdr>
            <w:top w:val="none" w:sz="0" w:space="0" w:color="auto"/>
            <w:left w:val="none" w:sz="0" w:space="0" w:color="auto"/>
            <w:bottom w:val="none" w:sz="0" w:space="0" w:color="auto"/>
            <w:right w:val="none" w:sz="0" w:space="0" w:color="auto"/>
          </w:divBdr>
          <w:divsChild>
            <w:div w:id="321081705">
              <w:marLeft w:val="0"/>
              <w:marRight w:val="0"/>
              <w:marTop w:val="0"/>
              <w:marBottom w:val="0"/>
              <w:divBdr>
                <w:top w:val="none" w:sz="0" w:space="0" w:color="auto"/>
                <w:left w:val="none" w:sz="0" w:space="0" w:color="auto"/>
                <w:bottom w:val="none" w:sz="0" w:space="0" w:color="auto"/>
                <w:right w:val="none" w:sz="0" w:space="0" w:color="auto"/>
              </w:divBdr>
            </w:div>
          </w:divsChild>
        </w:div>
        <w:div w:id="607009183">
          <w:marLeft w:val="0"/>
          <w:marRight w:val="0"/>
          <w:marTop w:val="0"/>
          <w:marBottom w:val="0"/>
          <w:divBdr>
            <w:top w:val="none" w:sz="0" w:space="0" w:color="auto"/>
            <w:left w:val="none" w:sz="0" w:space="0" w:color="auto"/>
            <w:bottom w:val="none" w:sz="0" w:space="0" w:color="auto"/>
            <w:right w:val="none" w:sz="0" w:space="0" w:color="auto"/>
          </w:divBdr>
          <w:divsChild>
            <w:div w:id="802775525">
              <w:marLeft w:val="0"/>
              <w:marRight w:val="0"/>
              <w:marTop w:val="0"/>
              <w:marBottom w:val="0"/>
              <w:divBdr>
                <w:top w:val="none" w:sz="0" w:space="0" w:color="auto"/>
                <w:left w:val="none" w:sz="0" w:space="0" w:color="auto"/>
                <w:bottom w:val="none" w:sz="0" w:space="0" w:color="auto"/>
                <w:right w:val="none" w:sz="0" w:space="0" w:color="auto"/>
              </w:divBdr>
            </w:div>
          </w:divsChild>
        </w:div>
        <w:div w:id="262612361">
          <w:marLeft w:val="0"/>
          <w:marRight w:val="0"/>
          <w:marTop w:val="0"/>
          <w:marBottom w:val="0"/>
          <w:divBdr>
            <w:top w:val="none" w:sz="0" w:space="0" w:color="auto"/>
            <w:left w:val="none" w:sz="0" w:space="0" w:color="auto"/>
            <w:bottom w:val="none" w:sz="0" w:space="0" w:color="auto"/>
            <w:right w:val="none" w:sz="0" w:space="0" w:color="auto"/>
          </w:divBdr>
          <w:divsChild>
            <w:div w:id="552232157">
              <w:marLeft w:val="0"/>
              <w:marRight w:val="0"/>
              <w:marTop w:val="0"/>
              <w:marBottom w:val="0"/>
              <w:divBdr>
                <w:top w:val="none" w:sz="0" w:space="0" w:color="auto"/>
                <w:left w:val="none" w:sz="0" w:space="0" w:color="auto"/>
                <w:bottom w:val="none" w:sz="0" w:space="0" w:color="auto"/>
                <w:right w:val="none" w:sz="0" w:space="0" w:color="auto"/>
              </w:divBdr>
            </w:div>
          </w:divsChild>
        </w:div>
        <w:div w:id="587811578">
          <w:marLeft w:val="0"/>
          <w:marRight w:val="0"/>
          <w:marTop w:val="0"/>
          <w:marBottom w:val="0"/>
          <w:divBdr>
            <w:top w:val="none" w:sz="0" w:space="0" w:color="auto"/>
            <w:left w:val="none" w:sz="0" w:space="0" w:color="auto"/>
            <w:bottom w:val="none" w:sz="0" w:space="0" w:color="auto"/>
            <w:right w:val="none" w:sz="0" w:space="0" w:color="auto"/>
          </w:divBdr>
          <w:divsChild>
            <w:div w:id="310645712">
              <w:marLeft w:val="0"/>
              <w:marRight w:val="0"/>
              <w:marTop w:val="0"/>
              <w:marBottom w:val="0"/>
              <w:divBdr>
                <w:top w:val="none" w:sz="0" w:space="0" w:color="auto"/>
                <w:left w:val="none" w:sz="0" w:space="0" w:color="auto"/>
                <w:bottom w:val="none" w:sz="0" w:space="0" w:color="auto"/>
                <w:right w:val="none" w:sz="0" w:space="0" w:color="auto"/>
              </w:divBdr>
            </w:div>
          </w:divsChild>
        </w:div>
        <w:div w:id="329526720">
          <w:marLeft w:val="0"/>
          <w:marRight w:val="0"/>
          <w:marTop w:val="0"/>
          <w:marBottom w:val="0"/>
          <w:divBdr>
            <w:top w:val="none" w:sz="0" w:space="0" w:color="auto"/>
            <w:left w:val="none" w:sz="0" w:space="0" w:color="auto"/>
            <w:bottom w:val="none" w:sz="0" w:space="0" w:color="auto"/>
            <w:right w:val="none" w:sz="0" w:space="0" w:color="auto"/>
          </w:divBdr>
          <w:divsChild>
            <w:div w:id="2142728711">
              <w:marLeft w:val="0"/>
              <w:marRight w:val="0"/>
              <w:marTop w:val="0"/>
              <w:marBottom w:val="0"/>
              <w:divBdr>
                <w:top w:val="none" w:sz="0" w:space="0" w:color="auto"/>
                <w:left w:val="none" w:sz="0" w:space="0" w:color="auto"/>
                <w:bottom w:val="none" w:sz="0" w:space="0" w:color="auto"/>
                <w:right w:val="none" w:sz="0" w:space="0" w:color="auto"/>
              </w:divBdr>
            </w:div>
          </w:divsChild>
        </w:div>
        <w:div w:id="692153352">
          <w:marLeft w:val="0"/>
          <w:marRight w:val="0"/>
          <w:marTop w:val="0"/>
          <w:marBottom w:val="0"/>
          <w:divBdr>
            <w:top w:val="none" w:sz="0" w:space="0" w:color="auto"/>
            <w:left w:val="none" w:sz="0" w:space="0" w:color="auto"/>
            <w:bottom w:val="none" w:sz="0" w:space="0" w:color="auto"/>
            <w:right w:val="none" w:sz="0" w:space="0" w:color="auto"/>
          </w:divBdr>
          <w:divsChild>
            <w:div w:id="716398806">
              <w:marLeft w:val="0"/>
              <w:marRight w:val="0"/>
              <w:marTop w:val="0"/>
              <w:marBottom w:val="0"/>
              <w:divBdr>
                <w:top w:val="none" w:sz="0" w:space="0" w:color="auto"/>
                <w:left w:val="none" w:sz="0" w:space="0" w:color="auto"/>
                <w:bottom w:val="none" w:sz="0" w:space="0" w:color="auto"/>
                <w:right w:val="none" w:sz="0" w:space="0" w:color="auto"/>
              </w:divBdr>
            </w:div>
          </w:divsChild>
        </w:div>
        <w:div w:id="1419642866">
          <w:marLeft w:val="0"/>
          <w:marRight w:val="0"/>
          <w:marTop w:val="0"/>
          <w:marBottom w:val="0"/>
          <w:divBdr>
            <w:top w:val="none" w:sz="0" w:space="0" w:color="auto"/>
            <w:left w:val="none" w:sz="0" w:space="0" w:color="auto"/>
            <w:bottom w:val="none" w:sz="0" w:space="0" w:color="auto"/>
            <w:right w:val="none" w:sz="0" w:space="0" w:color="auto"/>
          </w:divBdr>
          <w:divsChild>
            <w:div w:id="360016922">
              <w:marLeft w:val="0"/>
              <w:marRight w:val="0"/>
              <w:marTop w:val="0"/>
              <w:marBottom w:val="0"/>
              <w:divBdr>
                <w:top w:val="none" w:sz="0" w:space="0" w:color="auto"/>
                <w:left w:val="none" w:sz="0" w:space="0" w:color="auto"/>
                <w:bottom w:val="none" w:sz="0" w:space="0" w:color="auto"/>
                <w:right w:val="none" w:sz="0" w:space="0" w:color="auto"/>
              </w:divBdr>
            </w:div>
          </w:divsChild>
        </w:div>
        <w:div w:id="2140298200">
          <w:marLeft w:val="0"/>
          <w:marRight w:val="0"/>
          <w:marTop w:val="0"/>
          <w:marBottom w:val="0"/>
          <w:divBdr>
            <w:top w:val="none" w:sz="0" w:space="0" w:color="auto"/>
            <w:left w:val="none" w:sz="0" w:space="0" w:color="auto"/>
            <w:bottom w:val="none" w:sz="0" w:space="0" w:color="auto"/>
            <w:right w:val="none" w:sz="0" w:space="0" w:color="auto"/>
          </w:divBdr>
          <w:divsChild>
            <w:div w:id="1482116458">
              <w:marLeft w:val="0"/>
              <w:marRight w:val="0"/>
              <w:marTop w:val="0"/>
              <w:marBottom w:val="0"/>
              <w:divBdr>
                <w:top w:val="none" w:sz="0" w:space="0" w:color="auto"/>
                <w:left w:val="none" w:sz="0" w:space="0" w:color="auto"/>
                <w:bottom w:val="none" w:sz="0" w:space="0" w:color="auto"/>
                <w:right w:val="none" w:sz="0" w:space="0" w:color="auto"/>
              </w:divBdr>
            </w:div>
          </w:divsChild>
        </w:div>
        <w:div w:id="604459201">
          <w:marLeft w:val="0"/>
          <w:marRight w:val="0"/>
          <w:marTop w:val="0"/>
          <w:marBottom w:val="0"/>
          <w:divBdr>
            <w:top w:val="none" w:sz="0" w:space="0" w:color="auto"/>
            <w:left w:val="none" w:sz="0" w:space="0" w:color="auto"/>
            <w:bottom w:val="none" w:sz="0" w:space="0" w:color="auto"/>
            <w:right w:val="none" w:sz="0" w:space="0" w:color="auto"/>
          </w:divBdr>
          <w:divsChild>
            <w:div w:id="67847360">
              <w:marLeft w:val="0"/>
              <w:marRight w:val="0"/>
              <w:marTop w:val="0"/>
              <w:marBottom w:val="0"/>
              <w:divBdr>
                <w:top w:val="none" w:sz="0" w:space="0" w:color="auto"/>
                <w:left w:val="none" w:sz="0" w:space="0" w:color="auto"/>
                <w:bottom w:val="none" w:sz="0" w:space="0" w:color="auto"/>
                <w:right w:val="none" w:sz="0" w:space="0" w:color="auto"/>
              </w:divBdr>
            </w:div>
          </w:divsChild>
        </w:div>
        <w:div w:id="745763018">
          <w:marLeft w:val="0"/>
          <w:marRight w:val="0"/>
          <w:marTop w:val="0"/>
          <w:marBottom w:val="0"/>
          <w:divBdr>
            <w:top w:val="none" w:sz="0" w:space="0" w:color="auto"/>
            <w:left w:val="none" w:sz="0" w:space="0" w:color="auto"/>
            <w:bottom w:val="none" w:sz="0" w:space="0" w:color="auto"/>
            <w:right w:val="none" w:sz="0" w:space="0" w:color="auto"/>
          </w:divBdr>
          <w:divsChild>
            <w:div w:id="376438932">
              <w:marLeft w:val="0"/>
              <w:marRight w:val="0"/>
              <w:marTop w:val="0"/>
              <w:marBottom w:val="0"/>
              <w:divBdr>
                <w:top w:val="none" w:sz="0" w:space="0" w:color="auto"/>
                <w:left w:val="none" w:sz="0" w:space="0" w:color="auto"/>
                <w:bottom w:val="none" w:sz="0" w:space="0" w:color="auto"/>
                <w:right w:val="none" w:sz="0" w:space="0" w:color="auto"/>
              </w:divBdr>
            </w:div>
          </w:divsChild>
        </w:div>
        <w:div w:id="687633335">
          <w:marLeft w:val="0"/>
          <w:marRight w:val="0"/>
          <w:marTop w:val="0"/>
          <w:marBottom w:val="0"/>
          <w:divBdr>
            <w:top w:val="none" w:sz="0" w:space="0" w:color="auto"/>
            <w:left w:val="none" w:sz="0" w:space="0" w:color="auto"/>
            <w:bottom w:val="none" w:sz="0" w:space="0" w:color="auto"/>
            <w:right w:val="none" w:sz="0" w:space="0" w:color="auto"/>
          </w:divBdr>
          <w:divsChild>
            <w:div w:id="399863179">
              <w:marLeft w:val="0"/>
              <w:marRight w:val="0"/>
              <w:marTop w:val="0"/>
              <w:marBottom w:val="0"/>
              <w:divBdr>
                <w:top w:val="none" w:sz="0" w:space="0" w:color="auto"/>
                <w:left w:val="none" w:sz="0" w:space="0" w:color="auto"/>
                <w:bottom w:val="none" w:sz="0" w:space="0" w:color="auto"/>
                <w:right w:val="none" w:sz="0" w:space="0" w:color="auto"/>
              </w:divBdr>
            </w:div>
          </w:divsChild>
        </w:div>
        <w:div w:id="1816559610">
          <w:marLeft w:val="0"/>
          <w:marRight w:val="0"/>
          <w:marTop w:val="0"/>
          <w:marBottom w:val="0"/>
          <w:divBdr>
            <w:top w:val="none" w:sz="0" w:space="0" w:color="auto"/>
            <w:left w:val="none" w:sz="0" w:space="0" w:color="auto"/>
            <w:bottom w:val="none" w:sz="0" w:space="0" w:color="auto"/>
            <w:right w:val="none" w:sz="0" w:space="0" w:color="auto"/>
          </w:divBdr>
          <w:divsChild>
            <w:div w:id="1628463073">
              <w:marLeft w:val="0"/>
              <w:marRight w:val="0"/>
              <w:marTop w:val="0"/>
              <w:marBottom w:val="0"/>
              <w:divBdr>
                <w:top w:val="none" w:sz="0" w:space="0" w:color="auto"/>
                <w:left w:val="none" w:sz="0" w:space="0" w:color="auto"/>
                <w:bottom w:val="none" w:sz="0" w:space="0" w:color="auto"/>
                <w:right w:val="none" w:sz="0" w:space="0" w:color="auto"/>
              </w:divBdr>
            </w:div>
          </w:divsChild>
        </w:div>
        <w:div w:id="1624579758">
          <w:marLeft w:val="0"/>
          <w:marRight w:val="0"/>
          <w:marTop w:val="0"/>
          <w:marBottom w:val="0"/>
          <w:divBdr>
            <w:top w:val="none" w:sz="0" w:space="0" w:color="auto"/>
            <w:left w:val="none" w:sz="0" w:space="0" w:color="auto"/>
            <w:bottom w:val="none" w:sz="0" w:space="0" w:color="auto"/>
            <w:right w:val="none" w:sz="0" w:space="0" w:color="auto"/>
          </w:divBdr>
          <w:divsChild>
            <w:div w:id="1499539898">
              <w:marLeft w:val="0"/>
              <w:marRight w:val="0"/>
              <w:marTop w:val="0"/>
              <w:marBottom w:val="0"/>
              <w:divBdr>
                <w:top w:val="none" w:sz="0" w:space="0" w:color="auto"/>
                <w:left w:val="none" w:sz="0" w:space="0" w:color="auto"/>
                <w:bottom w:val="none" w:sz="0" w:space="0" w:color="auto"/>
                <w:right w:val="none" w:sz="0" w:space="0" w:color="auto"/>
              </w:divBdr>
            </w:div>
          </w:divsChild>
        </w:div>
        <w:div w:id="1903100908">
          <w:marLeft w:val="0"/>
          <w:marRight w:val="0"/>
          <w:marTop w:val="0"/>
          <w:marBottom w:val="0"/>
          <w:divBdr>
            <w:top w:val="none" w:sz="0" w:space="0" w:color="auto"/>
            <w:left w:val="none" w:sz="0" w:space="0" w:color="auto"/>
            <w:bottom w:val="none" w:sz="0" w:space="0" w:color="auto"/>
            <w:right w:val="none" w:sz="0" w:space="0" w:color="auto"/>
          </w:divBdr>
          <w:divsChild>
            <w:div w:id="274675976">
              <w:marLeft w:val="0"/>
              <w:marRight w:val="0"/>
              <w:marTop w:val="0"/>
              <w:marBottom w:val="0"/>
              <w:divBdr>
                <w:top w:val="none" w:sz="0" w:space="0" w:color="auto"/>
                <w:left w:val="none" w:sz="0" w:space="0" w:color="auto"/>
                <w:bottom w:val="none" w:sz="0" w:space="0" w:color="auto"/>
                <w:right w:val="none" w:sz="0" w:space="0" w:color="auto"/>
              </w:divBdr>
            </w:div>
          </w:divsChild>
        </w:div>
        <w:div w:id="1324234823">
          <w:marLeft w:val="0"/>
          <w:marRight w:val="0"/>
          <w:marTop w:val="0"/>
          <w:marBottom w:val="0"/>
          <w:divBdr>
            <w:top w:val="none" w:sz="0" w:space="0" w:color="auto"/>
            <w:left w:val="none" w:sz="0" w:space="0" w:color="auto"/>
            <w:bottom w:val="none" w:sz="0" w:space="0" w:color="auto"/>
            <w:right w:val="none" w:sz="0" w:space="0" w:color="auto"/>
          </w:divBdr>
          <w:divsChild>
            <w:div w:id="1906330788">
              <w:marLeft w:val="0"/>
              <w:marRight w:val="0"/>
              <w:marTop w:val="0"/>
              <w:marBottom w:val="0"/>
              <w:divBdr>
                <w:top w:val="none" w:sz="0" w:space="0" w:color="auto"/>
                <w:left w:val="none" w:sz="0" w:space="0" w:color="auto"/>
                <w:bottom w:val="none" w:sz="0" w:space="0" w:color="auto"/>
                <w:right w:val="none" w:sz="0" w:space="0" w:color="auto"/>
              </w:divBdr>
            </w:div>
          </w:divsChild>
        </w:div>
        <w:div w:id="1998917539">
          <w:marLeft w:val="0"/>
          <w:marRight w:val="0"/>
          <w:marTop w:val="0"/>
          <w:marBottom w:val="0"/>
          <w:divBdr>
            <w:top w:val="none" w:sz="0" w:space="0" w:color="auto"/>
            <w:left w:val="none" w:sz="0" w:space="0" w:color="auto"/>
            <w:bottom w:val="none" w:sz="0" w:space="0" w:color="auto"/>
            <w:right w:val="none" w:sz="0" w:space="0" w:color="auto"/>
          </w:divBdr>
          <w:divsChild>
            <w:div w:id="60101776">
              <w:marLeft w:val="0"/>
              <w:marRight w:val="0"/>
              <w:marTop w:val="0"/>
              <w:marBottom w:val="0"/>
              <w:divBdr>
                <w:top w:val="none" w:sz="0" w:space="0" w:color="auto"/>
                <w:left w:val="none" w:sz="0" w:space="0" w:color="auto"/>
                <w:bottom w:val="none" w:sz="0" w:space="0" w:color="auto"/>
                <w:right w:val="none" w:sz="0" w:space="0" w:color="auto"/>
              </w:divBdr>
            </w:div>
          </w:divsChild>
        </w:div>
        <w:div w:id="1668635025">
          <w:marLeft w:val="0"/>
          <w:marRight w:val="0"/>
          <w:marTop w:val="0"/>
          <w:marBottom w:val="0"/>
          <w:divBdr>
            <w:top w:val="none" w:sz="0" w:space="0" w:color="auto"/>
            <w:left w:val="none" w:sz="0" w:space="0" w:color="auto"/>
            <w:bottom w:val="none" w:sz="0" w:space="0" w:color="auto"/>
            <w:right w:val="none" w:sz="0" w:space="0" w:color="auto"/>
          </w:divBdr>
          <w:divsChild>
            <w:div w:id="1922135868">
              <w:marLeft w:val="0"/>
              <w:marRight w:val="0"/>
              <w:marTop w:val="0"/>
              <w:marBottom w:val="0"/>
              <w:divBdr>
                <w:top w:val="none" w:sz="0" w:space="0" w:color="auto"/>
                <w:left w:val="none" w:sz="0" w:space="0" w:color="auto"/>
                <w:bottom w:val="none" w:sz="0" w:space="0" w:color="auto"/>
                <w:right w:val="none" w:sz="0" w:space="0" w:color="auto"/>
              </w:divBdr>
            </w:div>
          </w:divsChild>
        </w:div>
        <w:div w:id="1029716933">
          <w:marLeft w:val="0"/>
          <w:marRight w:val="0"/>
          <w:marTop w:val="0"/>
          <w:marBottom w:val="0"/>
          <w:divBdr>
            <w:top w:val="none" w:sz="0" w:space="0" w:color="auto"/>
            <w:left w:val="none" w:sz="0" w:space="0" w:color="auto"/>
            <w:bottom w:val="none" w:sz="0" w:space="0" w:color="auto"/>
            <w:right w:val="none" w:sz="0" w:space="0" w:color="auto"/>
          </w:divBdr>
          <w:divsChild>
            <w:div w:id="524366496">
              <w:marLeft w:val="0"/>
              <w:marRight w:val="0"/>
              <w:marTop w:val="0"/>
              <w:marBottom w:val="0"/>
              <w:divBdr>
                <w:top w:val="none" w:sz="0" w:space="0" w:color="auto"/>
                <w:left w:val="none" w:sz="0" w:space="0" w:color="auto"/>
                <w:bottom w:val="none" w:sz="0" w:space="0" w:color="auto"/>
                <w:right w:val="none" w:sz="0" w:space="0" w:color="auto"/>
              </w:divBdr>
            </w:div>
          </w:divsChild>
        </w:div>
        <w:div w:id="1917860337">
          <w:marLeft w:val="0"/>
          <w:marRight w:val="0"/>
          <w:marTop w:val="0"/>
          <w:marBottom w:val="0"/>
          <w:divBdr>
            <w:top w:val="none" w:sz="0" w:space="0" w:color="auto"/>
            <w:left w:val="none" w:sz="0" w:space="0" w:color="auto"/>
            <w:bottom w:val="none" w:sz="0" w:space="0" w:color="auto"/>
            <w:right w:val="none" w:sz="0" w:space="0" w:color="auto"/>
          </w:divBdr>
          <w:divsChild>
            <w:div w:id="412581720">
              <w:marLeft w:val="0"/>
              <w:marRight w:val="0"/>
              <w:marTop w:val="0"/>
              <w:marBottom w:val="0"/>
              <w:divBdr>
                <w:top w:val="none" w:sz="0" w:space="0" w:color="auto"/>
                <w:left w:val="none" w:sz="0" w:space="0" w:color="auto"/>
                <w:bottom w:val="none" w:sz="0" w:space="0" w:color="auto"/>
                <w:right w:val="none" w:sz="0" w:space="0" w:color="auto"/>
              </w:divBdr>
            </w:div>
          </w:divsChild>
        </w:div>
        <w:div w:id="19359669">
          <w:marLeft w:val="0"/>
          <w:marRight w:val="0"/>
          <w:marTop w:val="0"/>
          <w:marBottom w:val="0"/>
          <w:divBdr>
            <w:top w:val="none" w:sz="0" w:space="0" w:color="auto"/>
            <w:left w:val="none" w:sz="0" w:space="0" w:color="auto"/>
            <w:bottom w:val="none" w:sz="0" w:space="0" w:color="auto"/>
            <w:right w:val="none" w:sz="0" w:space="0" w:color="auto"/>
          </w:divBdr>
          <w:divsChild>
            <w:div w:id="1586063881">
              <w:marLeft w:val="0"/>
              <w:marRight w:val="0"/>
              <w:marTop w:val="0"/>
              <w:marBottom w:val="0"/>
              <w:divBdr>
                <w:top w:val="none" w:sz="0" w:space="0" w:color="auto"/>
                <w:left w:val="none" w:sz="0" w:space="0" w:color="auto"/>
                <w:bottom w:val="none" w:sz="0" w:space="0" w:color="auto"/>
                <w:right w:val="none" w:sz="0" w:space="0" w:color="auto"/>
              </w:divBdr>
            </w:div>
          </w:divsChild>
        </w:div>
        <w:div w:id="949166946">
          <w:marLeft w:val="0"/>
          <w:marRight w:val="0"/>
          <w:marTop w:val="0"/>
          <w:marBottom w:val="0"/>
          <w:divBdr>
            <w:top w:val="none" w:sz="0" w:space="0" w:color="auto"/>
            <w:left w:val="none" w:sz="0" w:space="0" w:color="auto"/>
            <w:bottom w:val="none" w:sz="0" w:space="0" w:color="auto"/>
            <w:right w:val="none" w:sz="0" w:space="0" w:color="auto"/>
          </w:divBdr>
          <w:divsChild>
            <w:div w:id="712189693">
              <w:marLeft w:val="0"/>
              <w:marRight w:val="0"/>
              <w:marTop w:val="0"/>
              <w:marBottom w:val="0"/>
              <w:divBdr>
                <w:top w:val="none" w:sz="0" w:space="0" w:color="auto"/>
                <w:left w:val="none" w:sz="0" w:space="0" w:color="auto"/>
                <w:bottom w:val="none" w:sz="0" w:space="0" w:color="auto"/>
                <w:right w:val="none" w:sz="0" w:space="0" w:color="auto"/>
              </w:divBdr>
            </w:div>
          </w:divsChild>
        </w:div>
        <w:div w:id="407969494">
          <w:marLeft w:val="0"/>
          <w:marRight w:val="0"/>
          <w:marTop w:val="0"/>
          <w:marBottom w:val="0"/>
          <w:divBdr>
            <w:top w:val="none" w:sz="0" w:space="0" w:color="auto"/>
            <w:left w:val="none" w:sz="0" w:space="0" w:color="auto"/>
            <w:bottom w:val="none" w:sz="0" w:space="0" w:color="auto"/>
            <w:right w:val="none" w:sz="0" w:space="0" w:color="auto"/>
          </w:divBdr>
          <w:divsChild>
            <w:div w:id="1850021964">
              <w:marLeft w:val="0"/>
              <w:marRight w:val="0"/>
              <w:marTop w:val="0"/>
              <w:marBottom w:val="0"/>
              <w:divBdr>
                <w:top w:val="none" w:sz="0" w:space="0" w:color="auto"/>
                <w:left w:val="none" w:sz="0" w:space="0" w:color="auto"/>
                <w:bottom w:val="none" w:sz="0" w:space="0" w:color="auto"/>
                <w:right w:val="none" w:sz="0" w:space="0" w:color="auto"/>
              </w:divBdr>
            </w:div>
          </w:divsChild>
        </w:div>
        <w:div w:id="1939025718">
          <w:marLeft w:val="0"/>
          <w:marRight w:val="0"/>
          <w:marTop w:val="0"/>
          <w:marBottom w:val="0"/>
          <w:divBdr>
            <w:top w:val="none" w:sz="0" w:space="0" w:color="auto"/>
            <w:left w:val="none" w:sz="0" w:space="0" w:color="auto"/>
            <w:bottom w:val="none" w:sz="0" w:space="0" w:color="auto"/>
            <w:right w:val="none" w:sz="0" w:space="0" w:color="auto"/>
          </w:divBdr>
          <w:divsChild>
            <w:div w:id="2030716385">
              <w:marLeft w:val="0"/>
              <w:marRight w:val="0"/>
              <w:marTop w:val="0"/>
              <w:marBottom w:val="0"/>
              <w:divBdr>
                <w:top w:val="none" w:sz="0" w:space="0" w:color="auto"/>
                <w:left w:val="none" w:sz="0" w:space="0" w:color="auto"/>
                <w:bottom w:val="none" w:sz="0" w:space="0" w:color="auto"/>
                <w:right w:val="none" w:sz="0" w:space="0" w:color="auto"/>
              </w:divBdr>
            </w:div>
          </w:divsChild>
        </w:div>
        <w:div w:id="1746612597">
          <w:marLeft w:val="0"/>
          <w:marRight w:val="0"/>
          <w:marTop w:val="0"/>
          <w:marBottom w:val="0"/>
          <w:divBdr>
            <w:top w:val="none" w:sz="0" w:space="0" w:color="auto"/>
            <w:left w:val="none" w:sz="0" w:space="0" w:color="auto"/>
            <w:bottom w:val="none" w:sz="0" w:space="0" w:color="auto"/>
            <w:right w:val="none" w:sz="0" w:space="0" w:color="auto"/>
          </w:divBdr>
          <w:divsChild>
            <w:div w:id="1315068680">
              <w:marLeft w:val="0"/>
              <w:marRight w:val="0"/>
              <w:marTop w:val="0"/>
              <w:marBottom w:val="0"/>
              <w:divBdr>
                <w:top w:val="none" w:sz="0" w:space="0" w:color="auto"/>
                <w:left w:val="none" w:sz="0" w:space="0" w:color="auto"/>
                <w:bottom w:val="none" w:sz="0" w:space="0" w:color="auto"/>
                <w:right w:val="none" w:sz="0" w:space="0" w:color="auto"/>
              </w:divBdr>
            </w:div>
          </w:divsChild>
        </w:div>
        <w:div w:id="1711343069">
          <w:marLeft w:val="0"/>
          <w:marRight w:val="0"/>
          <w:marTop w:val="0"/>
          <w:marBottom w:val="0"/>
          <w:divBdr>
            <w:top w:val="none" w:sz="0" w:space="0" w:color="auto"/>
            <w:left w:val="none" w:sz="0" w:space="0" w:color="auto"/>
            <w:bottom w:val="none" w:sz="0" w:space="0" w:color="auto"/>
            <w:right w:val="none" w:sz="0" w:space="0" w:color="auto"/>
          </w:divBdr>
          <w:divsChild>
            <w:div w:id="2130203116">
              <w:marLeft w:val="0"/>
              <w:marRight w:val="0"/>
              <w:marTop w:val="0"/>
              <w:marBottom w:val="0"/>
              <w:divBdr>
                <w:top w:val="none" w:sz="0" w:space="0" w:color="auto"/>
                <w:left w:val="none" w:sz="0" w:space="0" w:color="auto"/>
                <w:bottom w:val="none" w:sz="0" w:space="0" w:color="auto"/>
                <w:right w:val="none" w:sz="0" w:space="0" w:color="auto"/>
              </w:divBdr>
            </w:div>
          </w:divsChild>
        </w:div>
        <w:div w:id="1873881111">
          <w:marLeft w:val="0"/>
          <w:marRight w:val="0"/>
          <w:marTop w:val="0"/>
          <w:marBottom w:val="0"/>
          <w:divBdr>
            <w:top w:val="none" w:sz="0" w:space="0" w:color="auto"/>
            <w:left w:val="none" w:sz="0" w:space="0" w:color="auto"/>
            <w:bottom w:val="none" w:sz="0" w:space="0" w:color="auto"/>
            <w:right w:val="none" w:sz="0" w:space="0" w:color="auto"/>
          </w:divBdr>
          <w:divsChild>
            <w:div w:id="2003850739">
              <w:marLeft w:val="0"/>
              <w:marRight w:val="0"/>
              <w:marTop w:val="0"/>
              <w:marBottom w:val="0"/>
              <w:divBdr>
                <w:top w:val="none" w:sz="0" w:space="0" w:color="auto"/>
                <w:left w:val="none" w:sz="0" w:space="0" w:color="auto"/>
                <w:bottom w:val="none" w:sz="0" w:space="0" w:color="auto"/>
                <w:right w:val="none" w:sz="0" w:space="0" w:color="auto"/>
              </w:divBdr>
            </w:div>
          </w:divsChild>
        </w:div>
        <w:div w:id="1491099579">
          <w:marLeft w:val="0"/>
          <w:marRight w:val="0"/>
          <w:marTop w:val="0"/>
          <w:marBottom w:val="0"/>
          <w:divBdr>
            <w:top w:val="none" w:sz="0" w:space="0" w:color="auto"/>
            <w:left w:val="none" w:sz="0" w:space="0" w:color="auto"/>
            <w:bottom w:val="none" w:sz="0" w:space="0" w:color="auto"/>
            <w:right w:val="none" w:sz="0" w:space="0" w:color="auto"/>
          </w:divBdr>
          <w:divsChild>
            <w:div w:id="85198037">
              <w:marLeft w:val="0"/>
              <w:marRight w:val="0"/>
              <w:marTop w:val="0"/>
              <w:marBottom w:val="0"/>
              <w:divBdr>
                <w:top w:val="none" w:sz="0" w:space="0" w:color="auto"/>
                <w:left w:val="none" w:sz="0" w:space="0" w:color="auto"/>
                <w:bottom w:val="none" w:sz="0" w:space="0" w:color="auto"/>
                <w:right w:val="none" w:sz="0" w:space="0" w:color="auto"/>
              </w:divBdr>
            </w:div>
          </w:divsChild>
        </w:div>
        <w:div w:id="786778496">
          <w:marLeft w:val="0"/>
          <w:marRight w:val="0"/>
          <w:marTop w:val="0"/>
          <w:marBottom w:val="0"/>
          <w:divBdr>
            <w:top w:val="none" w:sz="0" w:space="0" w:color="auto"/>
            <w:left w:val="none" w:sz="0" w:space="0" w:color="auto"/>
            <w:bottom w:val="none" w:sz="0" w:space="0" w:color="auto"/>
            <w:right w:val="none" w:sz="0" w:space="0" w:color="auto"/>
          </w:divBdr>
          <w:divsChild>
            <w:div w:id="600144779">
              <w:marLeft w:val="0"/>
              <w:marRight w:val="0"/>
              <w:marTop w:val="0"/>
              <w:marBottom w:val="0"/>
              <w:divBdr>
                <w:top w:val="none" w:sz="0" w:space="0" w:color="auto"/>
                <w:left w:val="none" w:sz="0" w:space="0" w:color="auto"/>
                <w:bottom w:val="none" w:sz="0" w:space="0" w:color="auto"/>
                <w:right w:val="none" w:sz="0" w:space="0" w:color="auto"/>
              </w:divBdr>
            </w:div>
          </w:divsChild>
        </w:div>
        <w:div w:id="1029723061">
          <w:marLeft w:val="0"/>
          <w:marRight w:val="0"/>
          <w:marTop w:val="0"/>
          <w:marBottom w:val="0"/>
          <w:divBdr>
            <w:top w:val="none" w:sz="0" w:space="0" w:color="auto"/>
            <w:left w:val="none" w:sz="0" w:space="0" w:color="auto"/>
            <w:bottom w:val="none" w:sz="0" w:space="0" w:color="auto"/>
            <w:right w:val="none" w:sz="0" w:space="0" w:color="auto"/>
          </w:divBdr>
          <w:divsChild>
            <w:div w:id="1193306384">
              <w:marLeft w:val="0"/>
              <w:marRight w:val="0"/>
              <w:marTop w:val="0"/>
              <w:marBottom w:val="0"/>
              <w:divBdr>
                <w:top w:val="none" w:sz="0" w:space="0" w:color="auto"/>
                <w:left w:val="none" w:sz="0" w:space="0" w:color="auto"/>
                <w:bottom w:val="none" w:sz="0" w:space="0" w:color="auto"/>
                <w:right w:val="none" w:sz="0" w:space="0" w:color="auto"/>
              </w:divBdr>
            </w:div>
          </w:divsChild>
        </w:div>
        <w:div w:id="1532840955">
          <w:marLeft w:val="0"/>
          <w:marRight w:val="0"/>
          <w:marTop w:val="0"/>
          <w:marBottom w:val="0"/>
          <w:divBdr>
            <w:top w:val="none" w:sz="0" w:space="0" w:color="auto"/>
            <w:left w:val="none" w:sz="0" w:space="0" w:color="auto"/>
            <w:bottom w:val="none" w:sz="0" w:space="0" w:color="auto"/>
            <w:right w:val="none" w:sz="0" w:space="0" w:color="auto"/>
          </w:divBdr>
          <w:divsChild>
            <w:div w:id="1613394307">
              <w:marLeft w:val="0"/>
              <w:marRight w:val="0"/>
              <w:marTop w:val="0"/>
              <w:marBottom w:val="0"/>
              <w:divBdr>
                <w:top w:val="none" w:sz="0" w:space="0" w:color="auto"/>
                <w:left w:val="none" w:sz="0" w:space="0" w:color="auto"/>
                <w:bottom w:val="none" w:sz="0" w:space="0" w:color="auto"/>
                <w:right w:val="none" w:sz="0" w:space="0" w:color="auto"/>
              </w:divBdr>
            </w:div>
          </w:divsChild>
        </w:div>
        <w:div w:id="986325223">
          <w:marLeft w:val="0"/>
          <w:marRight w:val="0"/>
          <w:marTop w:val="0"/>
          <w:marBottom w:val="0"/>
          <w:divBdr>
            <w:top w:val="none" w:sz="0" w:space="0" w:color="auto"/>
            <w:left w:val="none" w:sz="0" w:space="0" w:color="auto"/>
            <w:bottom w:val="none" w:sz="0" w:space="0" w:color="auto"/>
            <w:right w:val="none" w:sz="0" w:space="0" w:color="auto"/>
          </w:divBdr>
          <w:divsChild>
            <w:div w:id="2091536741">
              <w:marLeft w:val="0"/>
              <w:marRight w:val="0"/>
              <w:marTop w:val="0"/>
              <w:marBottom w:val="0"/>
              <w:divBdr>
                <w:top w:val="none" w:sz="0" w:space="0" w:color="auto"/>
                <w:left w:val="none" w:sz="0" w:space="0" w:color="auto"/>
                <w:bottom w:val="none" w:sz="0" w:space="0" w:color="auto"/>
                <w:right w:val="none" w:sz="0" w:space="0" w:color="auto"/>
              </w:divBdr>
            </w:div>
          </w:divsChild>
        </w:div>
        <w:div w:id="1609969434">
          <w:marLeft w:val="0"/>
          <w:marRight w:val="0"/>
          <w:marTop w:val="0"/>
          <w:marBottom w:val="0"/>
          <w:divBdr>
            <w:top w:val="none" w:sz="0" w:space="0" w:color="auto"/>
            <w:left w:val="none" w:sz="0" w:space="0" w:color="auto"/>
            <w:bottom w:val="none" w:sz="0" w:space="0" w:color="auto"/>
            <w:right w:val="none" w:sz="0" w:space="0" w:color="auto"/>
          </w:divBdr>
          <w:divsChild>
            <w:div w:id="1417626601">
              <w:marLeft w:val="0"/>
              <w:marRight w:val="0"/>
              <w:marTop w:val="0"/>
              <w:marBottom w:val="0"/>
              <w:divBdr>
                <w:top w:val="none" w:sz="0" w:space="0" w:color="auto"/>
                <w:left w:val="none" w:sz="0" w:space="0" w:color="auto"/>
                <w:bottom w:val="none" w:sz="0" w:space="0" w:color="auto"/>
                <w:right w:val="none" w:sz="0" w:space="0" w:color="auto"/>
              </w:divBdr>
            </w:div>
          </w:divsChild>
        </w:div>
        <w:div w:id="177815404">
          <w:marLeft w:val="0"/>
          <w:marRight w:val="0"/>
          <w:marTop w:val="0"/>
          <w:marBottom w:val="0"/>
          <w:divBdr>
            <w:top w:val="none" w:sz="0" w:space="0" w:color="auto"/>
            <w:left w:val="none" w:sz="0" w:space="0" w:color="auto"/>
            <w:bottom w:val="none" w:sz="0" w:space="0" w:color="auto"/>
            <w:right w:val="none" w:sz="0" w:space="0" w:color="auto"/>
          </w:divBdr>
          <w:divsChild>
            <w:div w:id="73208567">
              <w:marLeft w:val="0"/>
              <w:marRight w:val="0"/>
              <w:marTop w:val="0"/>
              <w:marBottom w:val="0"/>
              <w:divBdr>
                <w:top w:val="none" w:sz="0" w:space="0" w:color="auto"/>
                <w:left w:val="none" w:sz="0" w:space="0" w:color="auto"/>
                <w:bottom w:val="none" w:sz="0" w:space="0" w:color="auto"/>
                <w:right w:val="none" w:sz="0" w:space="0" w:color="auto"/>
              </w:divBdr>
            </w:div>
          </w:divsChild>
        </w:div>
        <w:div w:id="1740637745">
          <w:marLeft w:val="0"/>
          <w:marRight w:val="0"/>
          <w:marTop w:val="0"/>
          <w:marBottom w:val="0"/>
          <w:divBdr>
            <w:top w:val="none" w:sz="0" w:space="0" w:color="auto"/>
            <w:left w:val="none" w:sz="0" w:space="0" w:color="auto"/>
            <w:bottom w:val="none" w:sz="0" w:space="0" w:color="auto"/>
            <w:right w:val="none" w:sz="0" w:space="0" w:color="auto"/>
          </w:divBdr>
          <w:divsChild>
            <w:div w:id="884176096">
              <w:marLeft w:val="0"/>
              <w:marRight w:val="0"/>
              <w:marTop w:val="0"/>
              <w:marBottom w:val="0"/>
              <w:divBdr>
                <w:top w:val="none" w:sz="0" w:space="0" w:color="auto"/>
                <w:left w:val="none" w:sz="0" w:space="0" w:color="auto"/>
                <w:bottom w:val="none" w:sz="0" w:space="0" w:color="auto"/>
                <w:right w:val="none" w:sz="0" w:space="0" w:color="auto"/>
              </w:divBdr>
            </w:div>
          </w:divsChild>
        </w:div>
        <w:div w:id="1151676438">
          <w:marLeft w:val="0"/>
          <w:marRight w:val="0"/>
          <w:marTop w:val="0"/>
          <w:marBottom w:val="0"/>
          <w:divBdr>
            <w:top w:val="none" w:sz="0" w:space="0" w:color="auto"/>
            <w:left w:val="none" w:sz="0" w:space="0" w:color="auto"/>
            <w:bottom w:val="none" w:sz="0" w:space="0" w:color="auto"/>
            <w:right w:val="none" w:sz="0" w:space="0" w:color="auto"/>
          </w:divBdr>
          <w:divsChild>
            <w:div w:id="112329623">
              <w:marLeft w:val="0"/>
              <w:marRight w:val="0"/>
              <w:marTop w:val="0"/>
              <w:marBottom w:val="0"/>
              <w:divBdr>
                <w:top w:val="none" w:sz="0" w:space="0" w:color="auto"/>
                <w:left w:val="none" w:sz="0" w:space="0" w:color="auto"/>
                <w:bottom w:val="none" w:sz="0" w:space="0" w:color="auto"/>
                <w:right w:val="none" w:sz="0" w:space="0" w:color="auto"/>
              </w:divBdr>
            </w:div>
          </w:divsChild>
        </w:div>
        <w:div w:id="1814641647">
          <w:marLeft w:val="0"/>
          <w:marRight w:val="0"/>
          <w:marTop w:val="0"/>
          <w:marBottom w:val="0"/>
          <w:divBdr>
            <w:top w:val="none" w:sz="0" w:space="0" w:color="auto"/>
            <w:left w:val="none" w:sz="0" w:space="0" w:color="auto"/>
            <w:bottom w:val="none" w:sz="0" w:space="0" w:color="auto"/>
            <w:right w:val="none" w:sz="0" w:space="0" w:color="auto"/>
          </w:divBdr>
          <w:divsChild>
            <w:div w:id="1195115273">
              <w:marLeft w:val="0"/>
              <w:marRight w:val="0"/>
              <w:marTop w:val="0"/>
              <w:marBottom w:val="0"/>
              <w:divBdr>
                <w:top w:val="none" w:sz="0" w:space="0" w:color="auto"/>
                <w:left w:val="none" w:sz="0" w:space="0" w:color="auto"/>
                <w:bottom w:val="none" w:sz="0" w:space="0" w:color="auto"/>
                <w:right w:val="none" w:sz="0" w:space="0" w:color="auto"/>
              </w:divBdr>
            </w:div>
          </w:divsChild>
        </w:div>
        <w:div w:id="1260914631">
          <w:marLeft w:val="0"/>
          <w:marRight w:val="0"/>
          <w:marTop w:val="0"/>
          <w:marBottom w:val="0"/>
          <w:divBdr>
            <w:top w:val="none" w:sz="0" w:space="0" w:color="auto"/>
            <w:left w:val="none" w:sz="0" w:space="0" w:color="auto"/>
            <w:bottom w:val="none" w:sz="0" w:space="0" w:color="auto"/>
            <w:right w:val="none" w:sz="0" w:space="0" w:color="auto"/>
          </w:divBdr>
          <w:divsChild>
            <w:div w:id="1282348472">
              <w:marLeft w:val="0"/>
              <w:marRight w:val="0"/>
              <w:marTop w:val="0"/>
              <w:marBottom w:val="0"/>
              <w:divBdr>
                <w:top w:val="none" w:sz="0" w:space="0" w:color="auto"/>
                <w:left w:val="none" w:sz="0" w:space="0" w:color="auto"/>
                <w:bottom w:val="none" w:sz="0" w:space="0" w:color="auto"/>
                <w:right w:val="none" w:sz="0" w:space="0" w:color="auto"/>
              </w:divBdr>
            </w:div>
          </w:divsChild>
        </w:div>
        <w:div w:id="215552264">
          <w:marLeft w:val="0"/>
          <w:marRight w:val="0"/>
          <w:marTop w:val="0"/>
          <w:marBottom w:val="0"/>
          <w:divBdr>
            <w:top w:val="none" w:sz="0" w:space="0" w:color="auto"/>
            <w:left w:val="none" w:sz="0" w:space="0" w:color="auto"/>
            <w:bottom w:val="none" w:sz="0" w:space="0" w:color="auto"/>
            <w:right w:val="none" w:sz="0" w:space="0" w:color="auto"/>
          </w:divBdr>
          <w:divsChild>
            <w:div w:id="2029943864">
              <w:marLeft w:val="0"/>
              <w:marRight w:val="0"/>
              <w:marTop w:val="0"/>
              <w:marBottom w:val="0"/>
              <w:divBdr>
                <w:top w:val="none" w:sz="0" w:space="0" w:color="auto"/>
                <w:left w:val="none" w:sz="0" w:space="0" w:color="auto"/>
                <w:bottom w:val="none" w:sz="0" w:space="0" w:color="auto"/>
                <w:right w:val="none" w:sz="0" w:space="0" w:color="auto"/>
              </w:divBdr>
            </w:div>
          </w:divsChild>
        </w:div>
        <w:div w:id="178084104">
          <w:marLeft w:val="0"/>
          <w:marRight w:val="0"/>
          <w:marTop w:val="0"/>
          <w:marBottom w:val="0"/>
          <w:divBdr>
            <w:top w:val="none" w:sz="0" w:space="0" w:color="auto"/>
            <w:left w:val="none" w:sz="0" w:space="0" w:color="auto"/>
            <w:bottom w:val="none" w:sz="0" w:space="0" w:color="auto"/>
            <w:right w:val="none" w:sz="0" w:space="0" w:color="auto"/>
          </w:divBdr>
          <w:divsChild>
            <w:div w:id="1799910729">
              <w:marLeft w:val="0"/>
              <w:marRight w:val="0"/>
              <w:marTop w:val="0"/>
              <w:marBottom w:val="0"/>
              <w:divBdr>
                <w:top w:val="none" w:sz="0" w:space="0" w:color="auto"/>
                <w:left w:val="none" w:sz="0" w:space="0" w:color="auto"/>
                <w:bottom w:val="none" w:sz="0" w:space="0" w:color="auto"/>
                <w:right w:val="none" w:sz="0" w:space="0" w:color="auto"/>
              </w:divBdr>
            </w:div>
          </w:divsChild>
        </w:div>
        <w:div w:id="194780949">
          <w:marLeft w:val="0"/>
          <w:marRight w:val="0"/>
          <w:marTop w:val="0"/>
          <w:marBottom w:val="0"/>
          <w:divBdr>
            <w:top w:val="none" w:sz="0" w:space="0" w:color="auto"/>
            <w:left w:val="none" w:sz="0" w:space="0" w:color="auto"/>
            <w:bottom w:val="none" w:sz="0" w:space="0" w:color="auto"/>
            <w:right w:val="none" w:sz="0" w:space="0" w:color="auto"/>
          </w:divBdr>
          <w:divsChild>
            <w:div w:id="679430887">
              <w:marLeft w:val="0"/>
              <w:marRight w:val="0"/>
              <w:marTop w:val="0"/>
              <w:marBottom w:val="0"/>
              <w:divBdr>
                <w:top w:val="none" w:sz="0" w:space="0" w:color="auto"/>
                <w:left w:val="none" w:sz="0" w:space="0" w:color="auto"/>
                <w:bottom w:val="none" w:sz="0" w:space="0" w:color="auto"/>
                <w:right w:val="none" w:sz="0" w:space="0" w:color="auto"/>
              </w:divBdr>
            </w:div>
          </w:divsChild>
        </w:div>
        <w:div w:id="618995619">
          <w:marLeft w:val="0"/>
          <w:marRight w:val="0"/>
          <w:marTop w:val="0"/>
          <w:marBottom w:val="0"/>
          <w:divBdr>
            <w:top w:val="none" w:sz="0" w:space="0" w:color="auto"/>
            <w:left w:val="none" w:sz="0" w:space="0" w:color="auto"/>
            <w:bottom w:val="none" w:sz="0" w:space="0" w:color="auto"/>
            <w:right w:val="none" w:sz="0" w:space="0" w:color="auto"/>
          </w:divBdr>
          <w:divsChild>
            <w:div w:id="200479920">
              <w:marLeft w:val="0"/>
              <w:marRight w:val="0"/>
              <w:marTop w:val="0"/>
              <w:marBottom w:val="0"/>
              <w:divBdr>
                <w:top w:val="none" w:sz="0" w:space="0" w:color="auto"/>
                <w:left w:val="none" w:sz="0" w:space="0" w:color="auto"/>
                <w:bottom w:val="none" w:sz="0" w:space="0" w:color="auto"/>
                <w:right w:val="none" w:sz="0" w:space="0" w:color="auto"/>
              </w:divBdr>
            </w:div>
          </w:divsChild>
        </w:div>
        <w:div w:id="1087727970">
          <w:marLeft w:val="0"/>
          <w:marRight w:val="0"/>
          <w:marTop w:val="0"/>
          <w:marBottom w:val="0"/>
          <w:divBdr>
            <w:top w:val="none" w:sz="0" w:space="0" w:color="auto"/>
            <w:left w:val="none" w:sz="0" w:space="0" w:color="auto"/>
            <w:bottom w:val="none" w:sz="0" w:space="0" w:color="auto"/>
            <w:right w:val="none" w:sz="0" w:space="0" w:color="auto"/>
          </w:divBdr>
          <w:divsChild>
            <w:div w:id="1246068139">
              <w:marLeft w:val="0"/>
              <w:marRight w:val="0"/>
              <w:marTop w:val="0"/>
              <w:marBottom w:val="0"/>
              <w:divBdr>
                <w:top w:val="none" w:sz="0" w:space="0" w:color="auto"/>
                <w:left w:val="none" w:sz="0" w:space="0" w:color="auto"/>
                <w:bottom w:val="none" w:sz="0" w:space="0" w:color="auto"/>
                <w:right w:val="none" w:sz="0" w:space="0" w:color="auto"/>
              </w:divBdr>
            </w:div>
          </w:divsChild>
        </w:div>
        <w:div w:id="845830052">
          <w:marLeft w:val="0"/>
          <w:marRight w:val="0"/>
          <w:marTop w:val="0"/>
          <w:marBottom w:val="0"/>
          <w:divBdr>
            <w:top w:val="none" w:sz="0" w:space="0" w:color="auto"/>
            <w:left w:val="none" w:sz="0" w:space="0" w:color="auto"/>
            <w:bottom w:val="none" w:sz="0" w:space="0" w:color="auto"/>
            <w:right w:val="none" w:sz="0" w:space="0" w:color="auto"/>
          </w:divBdr>
          <w:divsChild>
            <w:div w:id="1897744180">
              <w:marLeft w:val="0"/>
              <w:marRight w:val="0"/>
              <w:marTop w:val="0"/>
              <w:marBottom w:val="0"/>
              <w:divBdr>
                <w:top w:val="none" w:sz="0" w:space="0" w:color="auto"/>
                <w:left w:val="none" w:sz="0" w:space="0" w:color="auto"/>
                <w:bottom w:val="none" w:sz="0" w:space="0" w:color="auto"/>
                <w:right w:val="none" w:sz="0" w:space="0" w:color="auto"/>
              </w:divBdr>
            </w:div>
          </w:divsChild>
        </w:div>
        <w:div w:id="1860311872">
          <w:marLeft w:val="0"/>
          <w:marRight w:val="0"/>
          <w:marTop w:val="0"/>
          <w:marBottom w:val="0"/>
          <w:divBdr>
            <w:top w:val="none" w:sz="0" w:space="0" w:color="auto"/>
            <w:left w:val="none" w:sz="0" w:space="0" w:color="auto"/>
            <w:bottom w:val="none" w:sz="0" w:space="0" w:color="auto"/>
            <w:right w:val="none" w:sz="0" w:space="0" w:color="auto"/>
          </w:divBdr>
          <w:divsChild>
            <w:div w:id="1556619342">
              <w:marLeft w:val="0"/>
              <w:marRight w:val="0"/>
              <w:marTop w:val="0"/>
              <w:marBottom w:val="0"/>
              <w:divBdr>
                <w:top w:val="none" w:sz="0" w:space="0" w:color="auto"/>
                <w:left w:val="none" w:sz="0" w:space="0" w:color="auto"/>
                <w:bottom w:val="none" w:sz="0" w:space="0" w:color="auto"/>
                <w:right w:val="none" w:sz="0" w:space="0" w:color="auto"/>
              </w:divBdr>
            </w:div>
          </w:divsChild>
        </w:div>
        <w:div w:id="22286868">
          <w:marLeft w:val="0"/>
          <w:marRight w:val="0"/>
          <w:marTop w:val="0"/>
          <w:marBottom w:val="0"/>
          <w:divBdr>
            <w:top w:val="none" w:sz="0" w:space="0" w:color="auto"/>
            <w:left w:val="none" w:sz="0" w:space="0" w:color="auto"/>
            <w:bottom w:val="none" w:sz="0" w:space="0" w:color="auto"/>
            <w:right w:val="none" w:sz="0" w:space="0" w:color="auto"/>
          </w:divBdr>
          <w:divsChild>
            <w:div w:id="94596520">
              <w:marLeft w:val="0"/>
              <w:marRight w:val="0"/>
              <w:marTop w:val="0"/>
              <w:marBottom w:val="0"/>
              <w:divBdr>
                <w:top w:val="none" w:sz="0" w:space="0" w:color="auto"/>
                <w:left w:val="none" w:sz="0" w:space="0" w:color="auto"/>
                <w:bottom w:val="none" w:sz="0" w:space="0" w:color="auto"/>
                <w:right w:val="none" w:sz="0" w:space="0" w:color="auto"/>
              </w:divBdr>
            </w:div>
          </w:divsChild>
        </w:div>
        <w:div w:id="174921315">
          <w:marLeft w:val="0"/>
          <w:marRight w:val="0"/>
          <w:marTop w:val="0"/>
          <w:marBottom w:val="0"/>
          <w:divBdr>
            <w:top w:val="none" w:sz="0" w:space="0" w:color="auto"/>
            <w:left w:val="none" w:sz="0" w:space="0" w:color="auto"/>
            <w:bottom w:val="none" w:sz="0" w:space="0" w:color="auto"/>
            <w:right w:val="none" w:sz="0" w:space="0" w:color="auto"/>
          </w:divBdr>
          <w:divsChild>
            <w:div w:id="682515583">
              <w:marLeft w:val="0"/>
              <w:marRight w:val="0"/>
              <w:marTop w:val="0"/>
              <w:marBottom w:val="0"/>
              <w:divBdr>
                <w:top w:val="none" w:sz="0" w:space="0" w:color="auto"/>
                <w:left w:val="none" w:sz="0" w:space="0" w:color="auto"/>
                <w:bottom w:val="none" w:sz="0" w:space="0" w:color="auto"/>
                <w:right w:val="none" w:sz="0" w:space="0" w:color="auto"/>
              </w:divBdr>
            </w:div>
          </w:divsChild>
        </w:div>
        <w:div w:id="1188174394">
          <w:marLeft w:val="0"/>
          <w:marRight w:val="0"/>
          <w:marTop w:val="0"/>
          <w:marBottom w:val="0"/>
          <w:divBdr>
            <w:top w:val="none" w:sz="0" w:space="0" w:color="auto"/>
            <w:left w:val="none" w:sz="0" w:space="0" w:color="auto"/>
            <w:bottom w:val="none" w:sz="0" w:space="0" w:color="auto"/>
            <w:right w:val="none" w:sz="0" w:space="0" w:color="auto"/>
          </w:divBdr>
          <w:divsChild>
            <w:div w:id="1939873642">
              <w:marLeft w:val="0"/>
              <w:marRight w:val="0"/>
              <w:marTop w:val="0"/>
              <w:marBottom w:val="0"/>
              <w:divBdr>
                <w:top w:val="none" w:sz="0" w:space="0" w:color="auto"/>
                <w:left w:val="none" w:sz="0" w:space="0" w:color="auto"/>
                <w:bottom w:val="none" w:sz="0" w:space="0" w:color="auto"/>
                <w:right w:val="none" w:sz="0" w:space="0" w:color="auto"/>
              </w:divBdr>
            </w:div>
          </w:divsChild>
        </w:div>
        <w:div w:id="1513447286">
          <w:marLeft w:val="0"/>
          <w:marRight w:val="0"/>
          <w:marTop w:val="0"/>
          <w:marBottom w:val="0"/>
          <w:divBdr>
            <w:top w:val="none" w:sz="0" w:space="0" w:color="auto"/>
            <w:left w:val="none" w:sz="0" w:space="0" w:color="auto"/>
            <w:bottom w:val="none" w:sz="0" w:space="0" w:color="auto"/>
            <w:right w:val="none" w:sz="0" w:space="0" w:color="auto"/>
          </w:divBdr>
          <w:divsChild>
            <w:div w:id="863716980">
              <w:marLeft w:val="0"/>
              <w:marRight w:val="0"/>
              <w:marTop w:val="0"/>
              <w:marBottom w:val="0"/>
              <w:divBdr>
                <w:top w:val="none" w:sz="0" w:space="0" w:color="auto"/>
                <w:left w:val="none" w:sz="0" w:space="0" w:color="auto"/>
                <w:bottom w:val="none" w:sz="0" w:space="0" w:color="auto"/>
                <w:right w:val="none" w:sz="0" w:space="0" w:color="auto"/>
              </w:divBdr>
            </w:div>
          </w:divsChild>
        </w:div>
        <w:div w:id="441650669">
          <w:marLeft w:val="0"/>
          <w:marRight w:val="0"/>
          <w:marTop w:val="0"/>
          <w:marBottom w:val="0"/>
          <w:divBdr>
            <w:top w:val="none" w:sz="0" w:space="0" w:color="auto"/>
            <w:left w:val="none" w:sz="0" w:space="0" w:color="auto"/>
            <w:bottom w:val="none" w:sz="0" w:space="0" w:color="auto"/>
            <w:right w:val="none" w:sz="0" w:space="0" w:color="auto"/>
          </w:divBdr>
          <w:divsChild>
            <w:div w:id="1450510908">
              <w:marLeft w:val="0"/>
              <w:marRight w:val="0"/>
              <w:marTop w:val="0"/>
              <w:marBottom w:val="0"/>
              <w:divBdr>
                <w:top w:val="none" w:sz="0" w:space="0" w:color="auto"/>
                <w:left w:val="none" w:sz="0" w:space="0" w:color="auto"/>
                <w:bottom w:val="none" w:sz="0" w:space="0" w:color="auto"/>
                <w:right w:val="none" w:sz="0" w:space="0" w:color="auto"/>
              </w:divBdr>
            </w:div>
          </w:divsChild>
        </w:div>
        <w:div w:id="129136155">
          <w:marLeft w:val="0"/>
          <w:marRight w:val="0"/>
          <w:marTop w:val="0"/>
          <w:marBottom w:val="0"/>
          <w:divBdr>
            <w:top w:val="none" w:sz="0" w:space="0" w:color="auto"/>
            <w:left w:val="none" w:sz="0" w:space="0" w:color="auto"/>
            <w:bottom w:val="none" w:sz="0" w:space="0" w:color="auto"/>
            <w:right w:val="none" w:sz="0" w:space="0" w:color="auto"/>
          </w:divBdr>
          <w:divsChild>
            <w:div w:id="1155491070">
              <w:marLeft w:val="0"/>
              <w:marRight w:val="0"/>
              <w:marTop w:val="0"/>
              <w:marBottom w:val="0"/>
              <w:divBdr>
                <w:top w:val="none" w:sz="0" w:space="0" w:color="auto"/>
                <w:left w:val="none" w:sz="0" w:space="0" w:color="auto"/>
                <w:bottom w:val="none" w:sz="0" w:space="0" w:color="auto"/>
                <w:right w:val="none" w:sz="0" w:space="0" w:color="auto"/>
              </w:divBdr>
            </w:div>
          </w:divsChild>
        </w:div>
        <w:div w:id="98306425">
          <w:marLeft w:val="0"/>
          <w:marRight w:val="0"/>
          <w:marTop w:val="0"/>
          <w:marBottom w:val="0"/>
          <w:divBdr>
            <w:top w:val="none" w:sz="0" w:space="0" w:color="auto"/>
            <w:left w:val="none" w:sz="0" w:space="0" w:color="auto"/>
            <w:bottom w:val="none" w:sz="0" w:space="0" w:color="auto"/>
            <w:right w:val="none" w:sz="0" w:space="0" w:color="auto"/>
          </w:divBdr>
          <w:divsChild>
            <w:div w:id="540096729">
              <w:marLeft w:val="0"/>
              <w:marRight w:val="0"/>
              <w:marTop w:val="0"/>
              <w:marBottom w:val="0"/>
              <w:divBdr>
                <w:top w:val="none" w:sz="0" w:space="0" w:color="auto"/>
                <w:left w:val="none" w:sz="0" w:space="0" w:color="auto"/>
                <w:bottom w:val="none" w:sz="0" w:space="0" w:color="auto"/>
                <w:right w:val="none" w:sz="0" w:space="0" w:color="auto"/>
              </w:divBdr>
            </w:div>
          </w:divsChild>
        </w:div>
        <w:div w:id="1859393480">
          <w:marLeft w:val="0"/>
          <w:marRight w:val="0"/>
          <w:marTop w:val="0"/>
          <w:marBottom w:val="0"/>
          <w:divBdr>
            <w:top w:val="none" w:sz="0" w:space="0" w:color="auto"/>
            <w:left w:val="none" w:sz="0" w:space="0" w:color="auto"/>
            <w:bottom w:val="none" w:sz="0" w:space="0" w:color="auto"/>
            <w:right w:val="none" w:sz="0" w:space="0" w:color="auto"/>
          </w:divBdr>
          <w:divsChild>
            <w:div w:id="1981299642">
              <w:marLeft w:val="0"/>
              <w:marRight w:val="0"/>
              <w:marTop w:val="0"/>
              <w:marBottom w:val="0"/>
              <w:divBdr>
                <w:top w:val="none" w:sz="0" w:space="0" w:color="auto"/>
                <w:left w:val="none" w:sz="0" w:space="0" w:color="auto"/>
                <w:bottom w:val="none" w:sz="0" w:space="0" w:color="auto"/>
                <w:right w:val="none" w:sz="0" w:space="0" w:color="auto"/>
              </w:divBdr>
            </w:div>
          </w:divsChild>
        </w:div>
        <w:div w:id="1240560258">
          <w:marLeft w:val="0"/>
          <w:marRight w:val="0"/>
          <w:marTop w:val="0"/>
          <w:marBottom w:val="0"/>
          <w:divBdr>
            <w:top w:val="none" w:sz="0" w:space="0" w:color="auto"/>
            <w:left w:val="none" w:sz="0" w:space="0" w:color="auto"/>
            <w:bottom w:val="none" w:sz="0" w:space="0" w:color="auto"/>
            <w:right w:val="none" w:sz="0" w:space="0" w:color="auto"/>
          </w:divBdr>
          <w:divsChild>
            <w:div w:id="1635018464">
              <w:marLeft w:val="0"/>
              <w:marRight w:val="0"/>
              <w:marTop w:val="0"/>
              <w:marBottom w:val="0"/>
              <w:divBdr>
                <w:top w:val="none" w:sz="0" w:space="0" w:color="auto"/>
                <w:left w:val="none" w:sz="0" w:space="0" w:color="auto"/>
                <w:bottom w:val="none" w:sz="0" w:space="0" w:color="auto"/>
                <w:right w:val="none" w:sz="0" w:space="0" w:color="auto"/>
              </w:divBdr>
            </w:div>
          </w:divsChild>
        </w:div>
        <w:div w:id="624779297">
          <w:marLeft w:val="0"/>
          <w:marRight w:val="0"/>
          <w:marTop w:val="0"/>
          <w:marBottom w:val="0"/>
          <w:divBdr>
            <w:top w:val="none" w:sz="0" w:space="0" w:color="auto"/>
            <w:left w:val="none" w:sz="0" w:space="0" w:color="auto"/>
            <w:bottom w:val="none" w:sz="0" w:space="0" w:color="auto"/>
            <w:right w:val="none" w:sz="0" w:space="0" w:color="auto"/>
          </w:divBdr>
          <w:divsChild>
            <w:div w:id="538208114">
              <w:marLeft w:val="0"/>
              <w:marRight w:val="0"/>
              <w:marTop w:val="0"/>
              <w:marBottom w:val="0"/>
              <w:divBdr>
                <w:top w:val="none" w:sz="0" w:space="0" w:color="auto"/>
                <w:left w:val="none" w:sz="0" w:space="0" w:color="auto"/>
                <w:bottom w:val="none" w:sz="0" w:space="0" w:color="auto"/>
                <w:right w:val="none" w:sz="0" w:space="0" w:color="auto"/>
              </w:divBdr>
            </w:div>
          </w:divsChild>
        </w:div>
        <w:div w:id="546723236">
          <w:marLeft w:val="0"/>
          <w:marRight w:val="0"/>
          <w:marTop w:val="0"/>
          <w:marBottom w:val="0"/>
          <w:divBdr>
            <w:top w:val="none" w:sz="0" w:space="0" w:color="auto"/>
            <w:left w:val="none" w:sz="0" w:space="0" w:color="auto"/>
            <w:bottom w:val="none" w:sz="0" w:space="0" w:color="auto"/>
            <w:right w:val="none" w:sz="0" w:space="0" w:color="auto"/>
          </w:divBdr>
          <w:divsChild>
            <w:div w:id="1920485118">
              <w:marLeft w:val="0"/>
              <w:marRight w:val="0"/>
              <w:marTop w:val="0"/>
              <w:marBottom w:val="0"/>
              <w:divBdr>
                <w:top w:val="none" w:sz="0" w:space="0" w:color="auto"/>
                <w:left w:val="none" w:sz="0" w:space="0" w:color="auto"/>
                <w:bottom w:val="none" w:sz="0" w:space="0" w:color="auto"/>
                <w:right w:val="none" w:sz="0" w:space="0" w:color="auto"/>
              </w:divBdr>
            </w:div>
          </w:divsChild>
        </w:div>
        <w:div w:id="69937067">
          <w:marLeft w:val="0"/>
          <w:marRight w:val="0"/>
          <w:marTop w:val="0"/>
          <w:marBottom w:val="0"/>
          <w:divBdr>
            <w:top w:val="none" w:sz="0" w:space="0" w:color="auto"/>
            <w:left w:val="none" w:sz="0" w:space="0" w:color="auto"/>
            <w:bottom w:val="none" w:sz="0" w:space="0" w:color="auto"/>
            <w:right w:val="none" w:sz="0" w:space="0" w:color="auto"/>
          </w:divBdr>
          <w:divsChild>
            <w:div w:id="290206150">
              <w:marLeft w:val="0"/>
              <w:marRight w:val="0"/>
              <w:marTop w:val="0"/>
              <w:marBottom w:val="0"/>
              <w:divBdr>
                <w:top w:val="none" w:sz="0" w:space="0" w:color="auto"/>
                <w:left w:val="none" w:sz="0" w:space="0" w:color="auto"/>
                <w:bottom w:val="none" w:sz="0" w:space="0" w:color="auto"/>
                <w:right w:val="none" w:sz="0" w:space="0" w:color="auto"/>
              </w:divBdr>
            </w:div>
          </w:divsChild>
        </w:div>
        <w:div w:id="684668296">
          <w:marLeft w:val="0"/>
          <w:marRight w:val="0"/>
          <w:marTop w:val="0"/>
          <w:marBottom w:val="0"/>
          <w:divBdr>
            <w:top w:val="none" w:sz="0" w:space="0" w:color="auto"/>
            <w:left w:val="none" w:sz="0" w:space="0" w:color="auto"/>
            <w:bottom w:val="none" w:sz="0" w:space="0" w:color="auto"/>
            <w:right w:val="none" w:sz="0" w:space="0" w:color="auto"/>
          </w:divBdr>
          <w:divsChild>
            <w:div w:id="1512988286">
              <w:marLeft w:val="0"/>
              <w:marRight w:val="0"/>
              <w:marTop w:val="0"/>
              <w:marBottom w:val="0"/>
              <w:divBdr>
                <w:top w:val="none" w:sz="0" w:space="0" w:color="auto"/>
                <w:left w:val="none" w:sz="0" w:space="0" w:color="auto"/>
                <w:bottom w:val="none" w:sz="0" w:space="0" w:color="auto"/>
                <w:right w:val="none" w:sz="0" w:space="0" w:color="auto"/>
              </w:divBdr>
            </w:div>
          </w:divsChild>
        </w:div>
        <w:div w:id="1705330573">
          <w:marLeft w:val="0"/>
          <w:marRight w:val="0"/>
          <w:marTop w:val="0"/>
          <w:marBottom w:val="0"/>
          <w:divBdr>
            <w:top w:val="none" w:sz="0" w:space="0" w:color="auto"/>
            <w:left w:val="none" w:sz="0" w:space="0" w:color="auto"/>
            <w:bottom w:val="none" w:sz="0" w:space="0" w:color="auto"/>
            <w:right w:val="none" w:sz="0" w:space="0" w:color="auto"/>
          </w:divBdr>
          <w:divsChild>
            <w:div w:id="1218007382">
              <w:marLeft w:val="0"/>
              <w:marRight w:val="0"/>
              <w:marTop w:val="0"/>
              <w:marBottom w:val="0"/>
              <w:divBdr>
                <w:top w:val="none" w:sz="0" w:space="0" w:color="auto"/>
                <w:left w:val="none" w:sz="0" w:space="0" w:color="auto"/>
                <w:bottom w:val="none" w:sz="0" w:space="0" w:color="auto"/>
                <w:right w:val="none" w:sz="0" w:space="0" w:color="auto"/>
              </w:divBdr>
            </w:div>
          </w:divsChild>
        </w:div>
        <w:div w:id="1422985880">
          <w:marLeft w:val="0"/>
          <w:marRight w:val="0"/>
          <w:marTop w:val="0"/>
          <w:marBottom w:val="0"/>
          <w:divBdr>
            <w:top w:val="none" w:sz="0" w:space="0" w:color="auto"/>
            <w:left w:val="none" w:sz="0" w:space="0" w:color="auto"/>
            <w:bottom w:val="none" w:sz="0" w:space="0" w:color="auto"/>
            <w:right w:val="none" w:sz="0" w:space="0" w:color="auto"/>
          </w:divBdr>
          <w:divsChild>
            <w:div w:id="413211872">
              <w:marLeft w:val="0"/>
              <w:marRight w:val="0"/>
              <w:marTop w:val="0"/>
              <w:marBottom w:val="0"/>
              <w:divBdr>
                <w:top w:val="none" w:sz="0" w:space="0" w:color="auto"/>
                <w:left w:val="none" w:sz="0" w:space="0" w:color="auto"/>
                <w:bottom w:val="none" w:sz="0" w:space="0" w:color="auto"/>
                <w:right w:val="none" w:sz="0" w:space="0" w:color="auto"/>
              </w:divBdr>
            </w:div>
          </w:divsChild>
        </w:div>
        <w:div w:id="123011659">
          <w:marLeft w:val="0"/>
          <w:marRight w:val="0"/>
          <w:marTop w:val="0"/>
          <w:marBottom w:val="0"/>
          <w:divBdr>
            <w:top w:val="none" w:sz="0" w:space="0" w:color="auto"/>
            <w:left w:val="none" w:sz="0" w:space="0" w:color="auto"/>
            <w:bottom w:val="none" w:sz="0" w:space="0" w:color="auto"/>
            <w:right w:val="none" w:sz="0" w:space="0" w:color="auto"/>
          </w:divBdr>
          <w:divsChild>
            <w:div w:id="2077505273">
              <w:marLeft w:val="0"/>
              <w:marRight w:val="0"/>
              <w:marTop w:val="0"/>
              <w:marBottom w:val="0"/>
              <w:divBdr>
                <w:top w:val="none" w:sz="0" w:space="0" w:color="auto"/>
                <w:left w:val="none" w:sz="0" w:space="0" w:color="auto"/>
                <w:bottom w:val="none" w:sz="0" w:space="0" w:color="auto"/>
                <w:right w:val="none" w:sz="0" w:space="0" w:color="auto"/>
              </w:divBdr>
            </w:div>
          </w:divsChild>
        </w:div>
        <w:div w:id="1095326824">
          <w:marLeft w:val="0"/>
          <w:marRight w:val="0"/>
          <w:marTop w:val="0"/>
          <w:marBottom w:val="0"/>
          <w:divBdr>
            <w:top w:val="none" w:sz="0" w:space="0" w:color="auto"/>
            <w:left w:val="none" w:sz="0" w:space="0" w:color="auto"/>
            <w:bottom w:val="none" w:sz="0" w:space="0" w:color="auto"/>
            <w:right w:val="none" w:sz="0" w:space="0" w:color="auto"/>
          </w:divBdr>
          <w:divsChild>
            <w:div w:id="37441717">
              <w:marLeft w:val="0"/>
              <w:marRight w:val="0"/>
              <w:marTop w:val="0"/>
              <w:marBottom w:val="0"/>
              <w:divBdr>
                <w:top w:val="none" w:sz="0" w:space="0" w:color="auto"/>
                <w:left w:val="none" w:sz="0" w:space="0" w:color="auto"/>
                <w:bottom w:val="none" w:sz="0" w:space="0" w:color="auto"/>
                <w:right w:val="none" w:sz="0" w:space="0" w:color="auto"/>
              </w:divBdr>
            </w:div>
          </w:divsChild>
        </w:div>
        <w:div w:id="1631935053">
          <w:marLeft w:val="0"/>
          <w:marRight w:val="0"/>
          <w:marTop w:val="0"/>
          <w:marBottom w:val="0"/>
          <w:divBdr>
            <w:top w:val="none" w:sz="0" w:space="0" w:color="auto"/>
            <w:left w:val="none" w:sz="0" w:space="0" w:color="auto"/>
            <w:bottom w:val="none" w:sz="0" w:space="0" w:color="auto"/>
            <w:right w:val="none" w:sz="0" w:space="0" w:color="auto"/>
          </w:divBdr>
          <w:divsChild>
            <w:div w:id="790364202">
              <w:marLeft w:val="0"/>
              <w:marRight w:val="0"/>
              <w:marTop w:val="0"/>
              <w:marBottom w:val="0"/>
              <w:divBdr>
                <w:top w:val="none" w:sz="0" w:space="0" w:color="auto"/>
                <w:left w:val="none" w:sz="0" w:space="0" w:color="auto"/>
                <w:bottom w:val="none" w:sz="0" w:space="0" w:color="auto"/>
                <w:right w:val="none" w:sz="0" w:space="0" w:color="auto"/>
              </w:divBdr>
            </w:div>
          </w:divsChild>
        </w:div>
        <w:div w:id="67390915">
          <w:marLeft w:val="0"/>
          <w:marRight w:val="0"/>
          <w:marTop w:val="0"/>
          <w:marBottom w:val="0"/>
          <w:divBdr>
            <w:top w:val="none" w:sz="0" w:space="0" w:color="auto"/>
            <w:left w:val="none" w:sz="0" w:space="0" w:color="auto"/>
            <w:bottom w:val="none" w:sz="0" w:space="0" w:color="auto"/>
            <w:right w:val="none" w:sz="0" w:space="0" w:color="auto"/>
          </w:divBdr>
          <w:divsChild>
            <w:div w:id="1832523437">
              <w:marLeft w:val="0"/>
              <w:marRight w:val="0"/>
              <w:marTop w:val="0"/>
              <w:marBottom w:val="0"/>
              <w:divBdr>
                <w:top w:val="none" w:sz="0" w:space="0" w:color="auto"/>
                <w:left w:val="none" w:sz="0" w:space="0" w:color="auto"/>
                <w:bottom w:val="none" w:sz="0" w:space="0" w:color="auto"/>
                <w:right w:val="none" w:sz="0" w:space="0" w:color="auto"/>
              </w:divBdr>
            </w:div>
          </w:divsChild>
        </w:div>
        <w:div w:id="1140730490">
          <w:marLeft w:val="0"/>
          <w:marRight w:val="0"/>
          <w:marTop w:val="0"/>
          <w:marBottom w:val="0"/>
          <w:divBdr>
            <w:top w:val="none" w:sz="0" w:space="0" w:color="auto"/>
            <w:left w:val="none" w:sz="0" w:space="0" w:color="auto"/>
            <w:bottom w:val="none" w:sz="0" w:space="0" w:color="auto"/>
            <w:right w:val="none" w:sz="0" w:space="0" w:color="auto"/>
          </w:divBdr>
          <w:divsChild>
            <w:div w:id="1043096444">
              <w:marLeft w:val="0"/>
              <w:marRight w:val="0"/>
              <w:marTop w:val="0"/>
              <w:marBottom w:val="0"/>
              <w:divBdr>
                <w:top w:val="none" w:sz="0" w:space="0" w:color="auto"/>
                <w:left w:val="none" w:sz="0" w:space="0" w:color="auto"/>
                <w:bottom w:val="none" w:sz="0" w:space="0" w:color="auto"/>
                <w:right w:val="none" w:sz="0" w:space="0" w:color="auto"/>
              </w:divBdr>
            </w:div>
          </w:divsChild>
        </w:div>
        <w:div w:id="459373596">
          <w:marLeft w:val="0"/>
          <w:marRight w:val="0"/>
          <w:marTop w:val="0"/>
          <w:marBottom w:val="0"/>
          <w:divBdr>
            <w:top w:val="none" w:sz="0" w:space="0" w:color="auto"/>
            <w:left w:val="none" w:sz="0" w:space="0" w:color="auto"/>
            <w:bottom w:val="none" w:sz="0" w:space="0" w:color="auto"/>
            <w:right w:val="none" w:sz="0" w:space="0" w:color="auto"/>
          </w:divBdr>
          <w:divsChild>
            <w:div w:id="542644573">
              <w:marLeft w:val="0"/>
              <w:marRight w:val="0"/>
              <w:marTop w:val="0"/>
              <w:marBottom w:val="0"/>
              <w:divBdr>
                <w:top w:val="none" w:sz="0" w:space="0" w:color="auto"/>
                <w:left w:val="none" w:sz="0" w:space="0" w:color="auto"/>
                <w:bottom w:val="none" w:sz="0" w:space="0" w:color="auto"/>
                <w:right w:val="none" w:sz="0" w:space="0" w:color="auto"/>
              </w:divBdr>
            </w:div>
          </w:divsChild>
        </w:div>
        <w:div w:id="645161963">
          <w:marLeft w:val="0"/>
          <w:marRight w:val="0"/>
          <w:marTop w:val="0"/>
          <w:marBottom w:val="0"/>
          <w:divBdr>
            <w:top w:val="none" w:sz="0" w:space="0" w:color="auto"/>
            <w:left w:val="none" w:sz="0" w:space="0" w:color="auto"/>
            <w:bottom w:val="none" w:sz="0" w:space="0" w:color="auto"/>
            <w:right w:val="none" w:sz="0" w:space="0" w:color="auto"/>
          </w:divBdr>
          <w:divsChild>
            <w:div w:id="1707097350">
              <w:marLeft w:val="0"/>
              <w:marRight w:val="0"/>
              <w:marTop w:val="0"/>
              <w:marBottom w:val="0"/>
              <w:divBdr>
                <w:top w:val="none" w:sz="0" w:space="0" w:color="auto"/>
                <w:left w:val="none" w:sz="0" w:space="0" w:color="auto"/>
                <w:bottom w:val="none" w:sz="0" w:space="0" w:color="auto"/>
                <w:right w:val="none" w:sz="0" w:space="0" w:color="auto"/>
              </w:divBdr>
            </w:div>
          </w:divsChild>
        </w:div>
        <w:div w:id="1255432297">
          <w:marLeft w:val="0"/>
          <w:marRight w:val="0"/>
          <w:marTop w:val="0"/>
          <w:marBottom w:val="0"/>
          <w:divBdr>
            <w:top w:val="none" w:sz="0" w:space="0" w:color="auto"/>
            <w:left w:val="none" w:sz="0" w:space="0" w:color="auto"/>
            <w:bottom w:val="none" w:sz="0" w:space="0" w:color="auto"/>
            <w:right w:val="none" w:sz="0" w:space="0" w:color="auto"/>
          </w:divBdr>
          <w:divsChild>
            <w:div w:id="1336541840">
              <w:marLeft w:val="0"/>
              <w:marRight w:val="0"/>
              <w:marTop w:val="0"/>
              <w:marBottom w:val="0"/>
              <w:divBdr>
                <w:top w:val="none" w:sz="0" w:space="0" w:color="auto"/>
                <w:left w:val="none" w:sz="0" w:space="0" w:color="auto"/>
                <w:bottom w:val="none" w:sz="0" w:space="0" w:color="auto"/>
                <w:right w:val="none" w:sz="0" w:space="0" w:color="auto"/>
              </w:divBdr>
            </w:div>
          </w:divsChild>
        </w:div>
        <w:div w:id="1296063877">
          <w:marLeft w:val="0"/>
          <w:marRight w:val="0"/>
          <w:marTop w:val="0"/>
          <w:marBottom w:val="0"/>
          <w:divBdr>
            <w:top w:val="none" w:sz="0" w:space="0" w:color="auto"/>
            <w:left w:val="none" w:sz="0" w:space="0" w:color="auto"/>
            <w:bottom w:val="none" w:sz="0" w:space="0" w:color="auto"/>
            <w:right w:val="none" w:sz="0" w:space="0" w:color="auto"/>
          </w:divBdr>
          <w:divsChild>
            <w:div w:id="1233655892">
              <w:marLeft w:val="0"/>
              <w:marRight w:val="0"/>
              <w:marTop w:val="0"/>
              <w:marBottom w:val="0"/>
              <w:divBdr>
                <w:top w:val="none" w:sz="0" w:space="0" w:color="auto"/>
                <w:left w:val="none" w:sz="0" w:space="0" w:color="auto"/>
                <w:bottom w:val="none" w:sz="0" w:space="0" w:color="auto"/>
                <w:right w:val="none" w:sz="0" w:space="0" w:color="auto"/>
              </w:divBdr>
            </w:div>
          </w:divsChild>
        </w:div>
        <w:div w:id="1038312643">
          <w:marLeft w:val="0"/>
          <w:marRight w:val="0"/>
          <w:marTop w:val="0"/>
          <w:marBottom w:val="0"/>
          <w:divBdr>
            <w:top w:val="none" w:sz="0" w:space="0" w:color="auto"/>
            <w:left w:val="none" w:sz="0" w:space="0" w:color="auto"/>
            <w:bottom w:val="none" w:sz="0" w:space="0" w:color="auto"/>
            <w:right w:val="none" w:sz="0" w:space="0" w:color="auto"/>
          </w:divBdr>
          <w:divsChild>
            <w:div w:id="1602880947">
              <w:marLeft w:val="0"/>
              <w:marRight w:val="0"/>
              <w:marTop w:val="0"/>
              <w:marBottom w:val="0"/>
              <w:divBdr>
                <w:top w:val="none" w:sz="0" w:space="0" w:color="auto"/>
                <w:left w:val="none" w:sz="0" w:space="0" w:color="auto"/>
                <w:bottom w:val="none" w:sz="0" w:space="0" w:color="auto"/>
                <w:right w:val="none" w:sz="0" w:space="0" w:color="auto"/>
              </w:divBdr>
            </w:div>
          </w:divsChild>
        </w:div>
        <w:div w:id="1765687649">
          <w:marLeft w:val="0"/>
          <w:marRight w:val="0"/>
          <w:marTop w:val="0"/>
          <w:marBottom w:val="0"/>
          <w:divBdr>
            <w:top w:val="none" w:sz="0" w:space="0" w:color="auto"/>
            <w:left w:val="none" w:sz="0" w:space="0" w:color="auto"/>
            <w:bottom w:val="none" w:sz="0" w:space="0" w:color="auto"/>
            <w:right w:val="none" w:sz="0" w:space="0" w:color="auto"/>
          </w:divBdr>
          <w:divsChild>
            <w:div w:id="1004212731">
              <w:marLeft w:val="0"/>
              <w:marRight w:val="0"/>
              <w:marTop w:val="0"/>
              <w:marBottom w:val="0"/>
              <w:divBdr>
                <w:top w:val="none" w:sz="0" w:space="0" w:color="auto"/>
                <w:left w:val="none" w:sz="0" w:space="0" w:color="auto"/>
                <w:bottom w:val="none" w:sz="0" w:space="0" w:color="auto"/>
                <w:right w:val="none" w:sz="0" w:space="0" w:color="auto"/>
              </w:divBdr>
            </w:div>
          </w:divsChild>
        </w:div>
        <w:div w:id="1987583042">
          <w:marLeft w:val="0"/>
          <w:marRight w:val="0"/>
          <w:marTop w:val="0"/>
          <w:marBottom w:val="0"/>
          <w:divBdr>
            <w:top w:val="none" w:sz="0" w:space="0" w:color="auto"/>
            <w:left w:val="none" w:sz="0" w:space="0" w:color="auto"/>
            <w:bottom w:val="none" w:sz="0" w:space="0" w:color="auto"/>
            <w:right w:val="none" w:sz="0" w:space="0" w:color="auto"/>
          </w:divBdr>
          <w:divsChild>
            <w:div w:id="790319246">
              <w:marLeft w:val="0"/>
              <w:marRight w:val="0"/>
              <w:marTop w:val="0"/>
              <w:marBottom w:val="0"/>
              <w:divBdr>
                <w:top w:val="none" w:sz="0" w:space="0" w:color="auto"/>
                <w:left w:val="none" w:sz="0" w:space="0" w:color="auto"/>
                <w:bottom w:val="none" w:sz="0" w:space="0" w:color="auto"/>
                <w:right w:val="none" w:sz="0" w:space="0" w:color="auto"/>
              </w:divBdr>
            </w:div>
          </w:divsChild>
        </w:div>
        <w:div w:id="157041820">
          <w:marLeft w:val="0"/>
          <w:marRight w:val="0"/>
          <w:marTop w:val="0"/>
          <w:marBottom w:val="0"/>
          <w:divBdr>
            <w:top w:val="none" w:sz="0" w:space="0" w:color="auto"/>
            <w:left w:val="none" w:sz="0" w:space="0" w:color="auto"/>
            <w:bottom w:val="none" w:sz="0" w:space="0" w:color="auto"/>
            <w:right w:val="none" w:sz="0" w:space="0" w:color="auto"/>
          </w:divBdr>
          <w:divsChild>
            <w:div w:id="322395249">
              <w:marLeft w:val="0"/>
              <w:marRight w:val="0"/>
              <w:marTop w:val="0"/>
              <w:marBottom w:val="0"/>
              <w:divBdr>
                <w:top w:val="none" w:sz="0" w:space="0" w:color="auto"/>
                <w:left w:val="none" w:sz="0" w:space="0" w:color="auto"/>
                <w:bottom w:val="none" w:sz="0" w:space="0" w:color="auto"/>
                <w:right w:val="none" w:sz="0" w:space="0" w:color="auto"/>
              </w:divBdr>
            </w:div>
          </w:divsChild>
        </w:div>
        <w:div w:id="1681470664">
          <w:marLeft w:val="0"/>
          <w:marRight w:val="0"/>
          <w:marTop w:val="0"/>
          <w:marBottom w:val="0"/>
          <w:divBdr>
            <w:top w:val="none" w:sz="0" w:space="0" w:color="auto"/>
            <w:left w:val="none" w:sz="0" w:space="0" w:color="auto"/>
            <w:bottom w:val="none" w:sz="0" w:space="0" w:color="auto"/>
            <w:right w:val="none" w:sz="0" w:space="0" w:color="auto"/>
          </w:divBdr>
          <w:divsChild>
            <w:div w:id="1112748482">
              <w:marLeft w:val="0"/>
              <w:marRight w:val="0"/>
              <w:marTop w:val="0"/>
              <w:marBottom w:val="0"/>
              <w:divBdr>
                <w:top w:val="none" w:sz="0" w:space="0" w:color="auto"/>
                <w:left w:val="none" w:sz="0" w:space="0" w:color="auto"/>
                <w:bottom w:val="none" w:sz="0" w:space="0" w:color="auto"/>
                <w:right w:val="none" w:sz="0" w:space="0" w:color="auto"/>
              </w:divBdr>
            </w:div>
          </w:divsChild>
        </w:div>
        <w:div w:id="2071876902">
          <w:marLeft w:val="0"/>
          <w:marRight w:val="0"/>
          <w:marTop w:val="0"/>
          <w:marBottom w:val="0"/>
          <w:divBdr>
            <w:top w:val="none" w:sz="0" w:space="0" w:color="auto"/>
            <w:left w:val="none" w:sz="0" w:space="0" w:color="auto"/>
            <w:bottom w:val="none" w:sz="0" w:space="0" w:color="auto"/>
            <w:right w:val="none" w:sz="0" w:space="0" w:color="auto"/>
          </w:divBdr>
          <w:divsChild>
            <w:div w:id="2098751438">
              <w:marLeft w:val="0"/>
              <w:marRight w:val="0"/>
              <w:marTop w:val="0"/>
              <w:marBottom w:val="0"/>
              <w:divBdr>
                <w:top w:val="none" w:sz="0" w:space="0" w:color="auto"/>
                <w:left w:val="none" w:sz="0" w:space="0" w:color="auto"/>
                <w:bottom w:val="none" w:sz="0" w:space="0" w:color="auto"/>
                <w:right w:val="none" w:sz="0" w:space="0" w:color="auto"/>
              </w:divBdr>
            </w:div>
          </w:divsChild>
        </w:div>
        <w:div w:id="2123303166">
          <w:marLeft w:val="0"/>
          <w:marRight w:val="0"/>
          <w:marTop w:val="0"/>
          <w:marBottom w:val="0"/>
          <w:divBdr>
            <w:top w:val="none" w:sz="0" w:space="0" w:color="auto"/>
            <w:left w:val="none" w:sz="0" w:space="0" w:color="auto"/>
            <w:bottom w:val="none" w:sz="0" w:space="0" w:color="auto"/>
            <w:right w:val="none" w:sz="0" w:space="0" w:color="auto"/>
          </w:divBdr>
          <w:divsChild>
            <w:div w:id="1038746504">
              <w:marLeft w:val="0"/>
              <w:marRight w:val="0"/>
              <w:marTop w:val="0"/>
              <w:marBottom w:val="0"/>
              <w:divBdr>
                <w:top w:val="none" w:sz="0" w:space="0" w:color="auto"/>
                <w:left w:val="none" w:sz="0" w:space="0" w:color="auto"/>
                <w:bottom w:val="none" w:sz="0" w:space="0" w:color="auto"/>
                <w:right w:val="none" w:sz="0" w:space="0" w:color="auto"/>
              </w:divBdr>
            </w:div>
          </w:divsChild>
        </w:div>
        <w:div w:id="1862740223">
          <w:marLeft w:val="0"/>
          <w:marRight w:val="0"/>
          <w:marTop w:val="0"/>
          <w:marBottom w:val="0"/>
          <w:divBdr>
            <w:top w:val="none" w:sz="0" w:space="0" w:color="auto"/>
            <w:left w:val="none" w:sz="0" w:space="0" w:color="auto"/>
            <w:bottom w:val="none" w:sz="0" w:space="0" w:color="auto"/>
            <w:right w:val="none" w:sz="0" w:space="0" w:color="auto"/>
          </w:divBdr>
          <w:divsChild>
            <w:div w:id="2039622502">
              <w:marLeft w:val="0"/>
              <w:marRight w:val="0"/>
              <w:marTop w:val="0"/>
              <w:marBottom w:val="0"/>
              <w:divBdr>
                <w:top w:val="none" w:sz="0" w:space="0" w:color="auto"/>
                <w:left w:val="none" w:sz="0" w:space="0" w:color="auto"/>
                <w:bottom w:val="none" w:sz="0" w:space="0" w:color="auto"/>
                <w:right w:val="none" w:sz="0" w:space="0" w:color="auto"/>
              </w:divBdr>
            </w:div>
          </w:divsChild>
        </w:div>
        <w:div w:id="2052068819">
          <w:marLeft w:val="0"/>
          <w:marRight w:val="0"/>
          <w:marTop w:val="0"/>
          <w:marBottom w:val="0"/>
          <w:divBdr>
            <w:top w:val="none" w:sz="0" w:space="0" w:color="auto"/>
            <w:left w:val="none" w:sz="0" w:space="0" w:color="auto"/>
            <w:bottom w:val="none" w:sz="0" w:space="0" w:color="auto"/>
            <w:right w:val="none" w:sz="0" w:space="0" w:color="auto"/>
          </w:divBdr>
          <w:divsChild>
            <w:div w:id="1273708989">
              <w:marLeft w:val="0"/>
              <w:marRight w:val="0"/>
              <w:marTop w:val="0"/>
              <w:marBottom w:val="0"/>
              <w:divBdr>
                <w:top w:val="none" w:sz="0" w:space="0" w:color="auto"/>
                <w:left w:val="none" w:sz="0" w:space="0" w:color="auto"/>
                <w:bottom w:val="none" w:sz="0" w:space="0" w:color="auto"/>
                <w:right w:val="none" w:sz="0" w:space="0" w:color="auto"/>
              </w:divBdr>
            </w:div>
          </w:divsChild>
        </w:div>
        <w:div w:id="1911307772">
          <w:marLeft w:val="0"/>
          <w:marRight w:val="0"/>
          <w:marTop w:val="0"/>
          <w:marBottom w:val="0"/>
          <w:divBdr>
            <w:top w:val="none" w:sz="0" w:space="0" w:color="auto"/>
            <w:left w:val="none" w:sz="0" w:space="0" w:color="auto"/>
            <w:bottom w:val="none" w:sz="0" w:space="0" w:color="auto"/>
            <w:right w:val="none" w:sz="0" w:space="0" w:color="auto"/>
          </w:divBdr>
          <w:divsChild>
            <w:div w:id="1601908402">
              <w:marLeft w:val="0"/>
              <w:marRight w:val="0"/>
              <w:marTop w:val="0"/>
              <w:marBottom w:val="0"/>
              <w:divBdr>
                <w:top w:val="none" w:sz="0" w:space="0" w:color="auto"/>
                <w:left w:val="none" w:sz="0" w:space="0" w:color="auto"/>
                <w:bottom w:val="none" w:sz="0" w:space="0" w:color="auto"/>
                <w:right w:val="none" w:sz="0" w:space="0" w:color="auto"/>
              </w:divBdr>
            </w:div>
          </w:divsChild>
        </w:div>
        <w:div w:id="1821265228">
          <w:marLeft w:val="0"/>
          <w:marRight w:val="0"/>
          <w:marTop w:val="0"/>
          <w:marBottom w:val="0"/>
          <w:divBdr>
            <w:top w:val="none" w:sz="0" w:space="0" w:color="auto"/>
            <w:left w:val="none" w:sz="0" w:space="0" w:color="auto"/>
            <w:bottom w:val="none" w:sz="0" w:space="0" w:color="auto"/>
            <w:right w:val="none" w:sz="0" w:space="0" w:color="auto"/>
          </w:divBdr>
          <w:divsChild>
            <w:div w:id="201016941">
              <w:marLeft w:val="0"/>
              <w:marRight w:val="0"/>
              <w:marTop w:val="0"/>
              <w:marBottom w:val="0"/>
              <w:divBdr>
                <w:top w:val="none" w:sz="0" w:space="0" w:color="auto"/>
                <w:left w:val="none" w:sz="0" w:space="0" w:color="auto"/>
                <w:bottom w:val="none" w:sz="0" w:space="0" w:color="auto"/>
                <w:right w:val="none" w:sz="0" w:space="0" w:color="auto"/>
              </w:divBdr>
            </w:div>
          </w:divsChild>
        </w:div>
        <w:div w:id="9331433">
          <w:marLeft w:val="0"/>
          <w:marRight w:val="0"/>
          <w:marTop w:val="0"/>
          <w:marBottom w:val="0"/>
          <w:divBdr>
            <w:top w:val="none" w:sz="0" w:space="0" w:color="auto"/>
            <w:left w:val="none" w:sz="0" w:space="0" w:color="auto"/>
            <w:bottom w:val="none" w:sz="0" w:space="0" w:color="auto"/>
            <w:right w:val="none" w:sz="0" w:space="0" w:color="auto"/>
          </w:divBdr>
          <w:divsChild>
            <w:div w:id="1827476231">
              <w:marLeft w:val="0"/>
              <w:marRight w:val="0"/>
              <w:marTop w:val="0"/>
              <w:marBottom w:val="0"/>
              <w:divBdr>
                <w:top w:val="none" w:sz="0" w:space="0" w:color="auto"/>
                <w:left w:val="none" w:sz="0" w:space="0" w:color="auto"/>
                <w:bottom w:val="none" w:sz="0" w:space="0" w:color="auto"/>
                <w:right w:val="none" w:sz="0" w:space="0" w:color="auto"/>
              </w:divBdr>
            </w:div>
          </w:divsChild>
        </w:div>
        <w:div w:id="1188178420">
          <w:marLeft w:val="0"/>
          <w:marRight w:val="0"/>
          <w:marTop w:val="0"/>
          <w:marBottom w:val="0"/>
          <w:divBdr>
            <w:top w:val="none" w:sz="0" w:space="0" w:color="auto"/>
            <w:left w:val="none" w:sz="0" w:space="0" w:color="auto"/>
            <w:bottom w:val="none" w:sz="0" w:space="0" w:color="auto"/>
            <w:right w:val="none" w:sz="0" w:space="0" w:color="auto"/>
          </w:divBdr>
          <w:divsChild>
            <w:div w:id="420878206">
              <w:marLeft w:val="0"/>
              <w:marRight w:val="0"/>
              <w:marTop w:val="0"/>
              <w:marBottom w:val="0"/>
              <w:divBdr>
                <w:top w:val="none" w:sz="0" w:space="0" w:color="auto"/>
                <w:left w:val="none" w:sz="0" w:space="0" w:color="auto"/>
                <w:bottom w:val="none" w:sz="0" w:space="0" w:color="auto"/>
                <w:right w:val="none" w:sz="0" w:space="0" w:color="auto"/>
              </w:divBdr>
            </w:div>
          </w:divsChild>
        </w:div>
        <w:div w:id="1522475314">
          <w:marLeft w:val="0"/>
          <w:marRight w:val="0"/>
          <w:marTop w:val="0"/>
          <w:marBottom w:val="0"/>
          <w:divBdr>
            <w:top w:val="none" w:sz="0" w:space="0" w:color="auto"/>
            <w:left w:val="none" w:sz="0" w:space="0" w:color="auto"/>
            <w:bottom w:val="none" w:sz="0" w:space="0" w:color="auto"/>
            <w:right w:val="none" w:sz="0" w:space="0" w:color="auto"/>
          </w:divBdr>
          <w:divsChild>
            <w:div w:id="227422697">
              <w:marLeft w:val="0"/>
              <w:marRight w:val="0"/>
              <w:marTop w:val="0"/>
              <w:marBottom w:val="0"/>
              <w:divBdr>
                <w:top w:val="none" w:sz="0" w:space="0" w:color="auto"/>
                <w:left w:val="none" w:sz="0" w:space="0" w:color="auto"/>
                <w:bottom w:val="none" w:sz="0" w:space="0" w:color="auto"/>
                <w:right w:val="none" w:sz="0" w:space="0" w:color="auto"/>
              </w:divBdr>
            </w:div>
          </w:divsChild>
        </w:div>
        <w:div w:id="2070763277">
          <w:marLeft w:val="0"/>
          <w:marRight w:val="0"/>
          <w:marTop w:val="0"/>
          <w:marBottom w:val="0"/>
          <w:divBdr>
            <w:top w:val="none" w:sz="0" w:space="0" w:color="auto"/>
            <w:left w:val="none" w:sz="0" w:space="0" w:color="auto"/>
            <w:bottom w:val="none" w:sz="0" w:space="0" w:color="auto"/>
            <w:right w:val="none" w:sz="0" w:space="0" w:color="auto"/>
          </w:divBdr>
          <w:divsChild>
            <w:div w:id="2094013929">
              <w:marLeft w:val="0"/>
              <w:marRight w:val="0"/>
              <w:marTop w:val="0"/>
              <w:marBottom w:val="0"/>
              <w:divBdr>
                <w:top w:val="none" w:sz="0" w:space="0" w:color="auto"/>
                <w:left w:val="none" w:sz="0" w:space="0" w:color="auto"/>
                <w:bottom w:val="none" w:sz="0" w:space="0" w:color="auto"/>
                <w:right w:val="none" w:sz="0" w:space="0" w:color="auto"/>
              </w:divBdr>
            </w:div>
          </w:divsChild>
        </w:div>
        <w:div w:id="731393474">
          <w:marLeft w:val="0"/>
          <w:marRight w:val="0"/>
          <w:marTop w:val="0"/>
          <w:marBottom w:val="0"/>
          <w:divBdr>
            <w:top w:val="none" w:sz="0" w:space="0" w:color="auto"/>
            <w:left w:val="none" w:sz="0" w:space="0" w:color="auto"/>
            <w:bottom w:val="none" w:sz="0" w:space="0" w:color="auto"/>
            <w:right w:val="none" w:sz="0" w:space="0" w:color="auto"/>
          </w:divBdr>
          <w:divsChild>
            <w:div w:id="816070385">
              <w:marLeft w:val="0"/>
              <w:marRight w:val="0"/>
              <w:marTop w:val="0"/>
              <w:marBottom w:val="0"/>
              <w:divBdr>
                <w:top w:val="none" w:sz="0" w:space="0" w:color="auto"/>
                <w:left w:val="none" w:sz="0" w:space="0" w:color="auto"/>
                <w:bottom w:val="none" w:sz="0" w:space="0" w:color="auto"/>
                <w:right w:val="none" w:sz="0" w:space="0" w:color="auto"/>
              </w:divBdr>
            </w:div>
          </w:divsChild>
        </w:div>
        <w:div w:id="1670525980">
          <w:marLeft w:val="0"/>
          <w:marRight w:val="0"/>
          <w:marTop w:val="0"/>
          <w:marBottom w:val="0"/>
          <w:divBdr>
            <w:top w:val="none" w:sz="0" w:space="0" w:color="auto"/>
            <w:left w:val="none" w:sz="0" w:space="0" w:color="auto"/>
            <w:bottom w:val="none" w:sz="0" w:space="0" w:color="auto"/>
            <w:right w:val="none" w:sz="0" w:space="0" w:color="auto"/>
          </w:divBdr>
          <w:divsChild>
            <w:div w:id="1970210589">
              <w:marLeft w:val="0"/>
              <w:marRight w:val="0"/>
              <w:marTop w:val="0"/>
              <w:marBottom w:val="0"/>
              <w:divBdr>
                <w:top w:val="none" w:sz="0" w:space="0" w:color="auto"/>
                <w:left w:val="none" w:sz="0" w:space="0" w:color="auto"/>
                <w:bottom w:val="none" w:sz="0" w:space="0" w:color="auto"/>
                <w:right w:val="none" w:sz="0" w:space="0" w:color="auto"/>
              </w:divBdr>
            </w:div>
          </w:divsChild>
        </w:div>
        <w:div w:id="1290670054">
          <w:marLeft w:val="0"/>
          <w:marRight w:val="0"/>
          <w:marTop w:val="0"/>
          <w:marBottom w:val="0"/>
          <w:divBdr>
            <w:top w:val="none" w:sz="0" w:space="0" w:color="auto"/>
            <w:left w:val="none" w:sz="0" w:space="0" w:color="auto"/>
            <w:bottom w:val="none" w:sz="0" w:space="0" w:color="auto"/>
            <w:right w:val="none" w:sz="0" w:space="0" w:color="auto"/>
          </w:divBdr>
          <w:divsChild>
            <w:div w:id="935945482">
              <w:marLeft w:val="0"/>
              <w:marRight w:val="0"/>
              <w:marTop w:val="0"/>
              <w:marBottom w:val="0"/>
              <w:divBdr>
                <w:top w:val="none" w:sz="0" w:space="0" w:color="auto"/>
                <w:left w:val="none" w:sz="0" w:space="0" w:color="auto"/>
                <w:bottom w:val="none" w:sz="0" w:space="0" w:color="auto"/>
                <w:right w:val="none" w:sz="0" w:space="0" w:color="auto"/>
              </w:divBdr>
            </w:div>
          </w:divsChild>
        </w:div>
        <w:div w:id="67773172">
          <w:marLeft w:val="0"/>
          <w:marRight w:val="0"/>
          <w:marTop w:val="0"/>
          <w:marBottom w:val="0"/>
          <w:divBdr>
            <w:top w:val="none" w:sz="0" w:space="0" w:color="auto"/>
            <w:left w:val="none" w:sz="0" w:space="0" w:color="auto"/>
            <w:bottom w:val="none" w:sz="0" w:space="0" w:color="auto"/>
            <w:right w:val="none" w:sz="0" w:space="0" w:color="auto"/>
          </w:divBdr>
          <w:divsChild>
            <w:div w:id="51194586">
              <w:marLeft w:val="0"/>
              <w:marRight w:val="0"/>
              <w:marTop w:val="0"/>
              <w:marBottom w:val="0"/>
              <w:divBdr>
                <w:top w:val="none" w:sz="0" w:space="0" w:color="auto"/>
                <w:left w:val="none" w:sz="0" w:space="0" w:color="auto"/>
                <w:bottom w:val="none" w:sz="0" w:space="0" w:color="auto"/>
                <w:right w:val="none" w:sz="0" w:space="0" w:color="auto"/>
              </w:divBdr>
            </w:div>
          </w:divsChild>
        </w:div>
        <w:div w:id="182323087">
          <w:marLeft w:val="0"/>
          <w:marRight w:val="0"/>
          <w:marTop w:val="0"/>
          <w:marBottom w:val="0"/>
          <w:divBdr>
            <w:top w:val="none" w:sz="0" w:space="0" w:color="auto"/>
            <w:left w:val="none" w:sz="0" w:space="0" w:color="auto"/>
            <w:bottom w:val="none" w:sz="0" w:space="0" w:color="auto"/>
            <w:right w:val="none" w:sz="0" w:space="0" w:color="auto"/>
          </w:divBdr>
          <w:divsChild>
            <w:div w:id="216285812">
              <w:marLeft w:val="0"/>
              <w:marRight w:val="0"/>
              <w:marTop w:val="0"/>
              <w:marBottom w:val="0"/>
              <w:divBdr>
                <w:top w:val="none" w:sz="0" w:space="0" w:color="auto"/>
                <w:left w:val="none" w:sz="0" w:space="0" w:color="auto"/>
                <w:bottom w:val="none" w:sz="0" w:space="0" w:color="auto"/>
                <w:right w:val="none" w:sz="0" w:space="0" w:color="auto"/>
              </w:divBdr>
            </w:div>
          </w:divsChild>
        </w:div>
        <w:div w:id="1590189698">
          <w:marLeft w:val="0"/>
          <w:marRight w:val="0"/>
          <w:marTop w:val="0"/>
          <w:marBottom w:val="0"/>
          <w:divBdr>
            <w:top w:val="none" w:sz="0" w:space="0" w:color="auto"/>
            <w:left w:val="none" w:sz="0" w:space="0" w:color="auto"/>
            <w:bottom w:val="none" w:sz="0" w:space="0" w:color="auto"/>
            <w:right w:val="none" w:sz="0" w:space="0" w:color="auto"/>
          </w:divBdr>
          <w:divsChild>
            <w:div w:id="101191443">
              <w:marLeft w:val="0"/>
              <w:marRight w:val="0"/>
              <w:marTop w:val="0"/>
              <w:marBottom w:val="0"/>
              <w:divBdr>
                <w:top w:val="none" w:sz="0" w:space="0" w:color="auto"/>
                <w:left w:val="none" w:sz="0" w:space="0" w:color="auto"/>
                <w:bottom w:val="none" w:sz="0" w:space="0" w:color="auto"/>
                <w:right w:val="none" w:sz="0" w:space="0" w:color="auto"/>
              </w:divBdr>
            </w:div>
          </w:divsChild>
        </w:div>
        <w:div w:id="806044874">
          <w:marLeft w:val="0"/>
          <w:marRight w:val="0"/>
          <w:marTop w:val="0"/>
          <w:marBottom w:val="0"/>
          <w:divBdr>
            <w:top w:val="none" w:sz="0" w:space="0" w:color="auto"/>
            <w:left w:val="none" w:sz="0" w:space="0" w:color="auto"/>
            <w:bottom w:val="none" w:sz="0" w:space="0" w:color="auto"/>
            <w:right w:val="none" w:sz="0" w:space="0" w:color="auto"/>
          </w:divBdr>
          <w:divsChild>
            <w:div w:id="1245724604">
              <w:marLeft w:val="0"/>
              <w:marRight w:val="0"/>
              <w:marTop w:val="0"/>
              <w:marBottom w:val="0"/>
              <w:divBdr>
                <w:top w:val="none" w:sz="0" w:space="0" w:color="auto"/>
                <w:left w:val="none" w:sz="0" w:space="0" w:color="auto"/>
                <w:bottom w:val="none" w:sz="0" w:space="0" w:color="auto"/>
                <w:right w:val="none" w:sz="0" w:space="0" w:color="auto"/>
              </w:divBdr>
            </w:div>
          </w:divsChild>
        </w:div>
        <w:div w:id="787702278">
          <w:marLeft w:val="0"/>
          <w:marRight w:val="0"/>
          <w:marTop w:val="0"/>
          <w:marBottom w:val="0"/>
          <w:divBdr>
            <w:top w:val="none" w:sz="0" w:space="0" w:color="auto"/>
            <w:left w:val="none" w:sz="0" w:space="0" w:color="auto"/>
            <w:bottom w:val="none" w:sz="0" w:space="0" w:color="auto"/>
            <w:right w:val="none" w:sz="0" w:space="0" w:color="auto"/>
          </w:divBdr>
          <w:divsChild>
            <w:div w:id="567038883">
              <w:marLeft w:val="0"/>
              <w:marRight w:val="0"/>
              <w:marTop w:val="0"/>
              <w:marBottom w:val="0"/>
              <w:divBdr>
                <w:top w:val="none" w:sz="0" w:space="0" w:color="auto"/>
                <w:left w:val="none" w:sz="0" w:space="0" w:color="auto"/>
                <w:bottom w:val="none" w:sz="0" w:space="0" w:color="auto"/>
                <w:right w:val="none" w:sz="0" w:space="0" w:color="auto"/>
              </w:divBdr>
            </w:div>
          </w:divsChild>
        </w:div>
        <w:div w:id="1445464685">
          <w:marLeft w:val="0"/>
          <w:marRight w:val="0"/>
          <w:marTop w:val="0"/>
          <w:marBottom w:val="0"/>
          <w:divBdr>
            <w:top w:val="none" w:sz="0" w:space="0" w:color="auto"/>
            <w:left w:val="none" w:sz="0" w:space="0" w:color="auto"/>
            <w:bottom w:val="none" w:sz="0" w:space="0" w:color="auto"/>
            <w:right w:val="none" w:sz="0" w:space="0" w:color="auto"/>
          </w:divBdr>
          <w:divsChild>
            <w:div w:id="651526098">
              <w:marLeft w:val="0"/>
              <w:marRight w:val="0"/>
              <w:marTop w:val="0"/>
              <w:marBottom w:val="0"/>
              <w:divBdr>
                <w:top w:val="none" w:sz="0" w:space="0" w:color="auto"/>
                <w:left w:val="none" w:sz="0" w:space="0" w:color="auto"/>
                <w:bottom w:val="none" w:sz="0" w:space="0" w:color="auto"/>
                <w:right w:val="none" w:sz="0" w:space="0" w:color="auto"/>
              </w:divBdr>
            </w:div>
          </w:divsChild>
        </w:div>
        <w:div w:id="214659268">
          <w:marLeft w:val="0"/>
          <w:marRight w:val="0"/>
          <w:marTop w:val="0"/>
          <w:marBottom w:val="0"/>
          <w:divBdr>
            <w:top w:val="none" w:sz="0" w:space="0" w:color="auto"/>
            <w:left w:val="none" w:sz="0" w:space="0" w:color="auto"/>
            <w:bottom w:val="none" w:sz="0" w:space="0" w:color="auto"/>
            <w:right w:val="none" w:sz="0" w:space="0" w:color="auto"/>
          </w:divBdr>
          <w:divsChild>
            <w:div w:id="1957788484">
              <w:marLeft w:val="0"/>
              <w:marRight w:val="0"/>
              <w:marTop w:val="0"/>
              <w:marBottom w:val="0"/>
              <w:divBdr>
                <w:top w:val="none" w:sz="0" w:space="0" w:color="auto"/>
                <w:left w:val="none" w:sz="0" w:space="0" w:color="auto"/>
                <w:bottom w:val="none" w:sz="0" w:space="0" w:color="auto"/>
                <w:right w:val="none" w:sz="0" w:space="0" w:color="auto"/>
              </w:divBdr>
            </w:div>
          </w:divsChild>
        </w:div>
        <w:div w:id="2011759405">
          <w:marLeft w:val="0"/>
          <w:marRight w:val="0"/>
          <w:marTop w:val="0"/>
          <w:marBottom w:val="0"/>
          <w:divBdr>
            <w:top w:val="none" w:sz="0" w:space="0" w:color="auto"/>
            <w:left w:val="none" w:sz="0" w:space="0" w:color="auto"/>
            <w:bottom w:val="none" w:sz="0" w:space="0" w:color="auto"/>
            <w:right w:val="none" w:sz="0" w:space="0" w:color="auto"/>
          </w:divBdr>
          <w:divsChild>
            <w:div w:id="1087462032">
              <w:marLeft w:val="0"/>
              <w:marRight w:val="0"/>
              <w:marTop w:val="0"/>
              <w:marBottom w:val="0"/>
              <w:divBdr>
                <w:top w:val="none" w:sz="0" w:space="0" w:color="auto"/>
                <w:left w:val="none" w:sz="0" w:space="0" w:color="auto"/>
                <w:bottom w:val="none" w:sz="0" w:space="0" w:color="auto"/>
                <w:right w:val="none" w:sz="0" w:space="0" w:color="auto"/>
              </w:divBdr>
            </w:div>
          </w:divsChild>
        </w:div>
        <w:div w:id="1479810311">
          <w:marLeft w:val="0"/>
          <w:marRight w:val="0"/>
          <w:marTop w:val="0"/>
          <w:marBottom w:val="0"/>
          <w:divBdr>
            <w:top w:val="none" w:sz="0" w:space="0" w:color="auto"/>
            <w:left w:val="none" w:sz="0" w:space="0" w:color="auto"/>
            <w:bottom w:val="none" w:sz="0" w:space="0" w:color="auto"/>
            <w:right w:val="none" w:sz="0" w:space="0" w:color="auto"/>
          </w:divBdr>
          <w:divsChild>
            <w:div w:id="1436441952">
              <w:marLeft w:val="0"/>
              <w:marRight w:val="0"/>
              <w:marTop w:val="0"/>
              <w:marBottom w:val="0"/>
              <w:divBdr>
                <w:top w:val="none" w:sz="0" w:space="0" w:color="auto"/>
                <w:left w:val="none" w:sz="0" w:space="0" w:color="auto"/>
                <w:bottom w:val="none" w:sz="0" w:space="0" w:color="auto"/>
                <w:right w:val="none" w:sz="0" w:space="0" w:color="auto"/>
              </w:divBdr>
            </w:div>
          </w:divsChild>
        </w:div>
        <w:div w:id="253367946">
          <w:marLeft w:val="0"/>
          <w:marRight w:val="0"/>
          <w:marTop w:val="0"/>
          <w:marBottom w:val="0"/>
          <w:divBdr>
            <w:top w:val="none" w:sz="0" w:space="0" w:color="auto"/>
            <w:left w:val="none" w:sz="0" w:space="0" w:color="auto"/>
            <w:bottom w:val="none" w:sz="0" w:space="0" w:color="auto"/>
            <w:right w:val="none" w:sz="0" w:space="0" w:color="auto"/>
          </w:divBdr>
          <w:divsChild>
            <w:div w:id="700931990">
              <w:marLeft w:val="0"/>
              <w:marRight w:val="0"/>
              <w:marTop w:val="0"/>
              <w:marBottom w:val="0"/>
              <w:divBdr>
                <w:top w:val="none" w:sz="0" w:space="0" w:color="auto"/>
                <w:left w:val="none" w:sz="0" w:space="0" w:color="auto"/>
                <w:bottom w:val="none" w:sz="0" w:space="0" w:color="auto"/>
                <w:right w:val="none" w:sz="0" w:space="0" w:color="auto"/>
              </w:divBdr>
            </w:div>
          </w:divsChild>
        </w:div>
        <w:div w:id="1287614015">
          <w:marLeft w:val="0"/>
          <w:marRight w:val="0"/>
          <w:marTop w:val="0"/>
          <w:marBottom w:val="0"/>
          <w:divBdr>
            <w:top w:val="none" w:sz="0" w:space="0" w:color="auto"/>
            <w:left w:val="none" w:sz="0" w:space="0" w:color="auto"/>
            <w:bottom w:val="none" w:sz="0" w:space="0" w:color="auto"/>
            <w:right w:val="none" w:sz="0" w:space="0" w:color="auto"/>
          </w:divBdr>
          <w:divsChild>
            <w:div w:id="802961784">
              <w:marLeft w:val="0"/>
              <w:marRight w:val="0"/>
              <w:marTop w:val="0"/>
              <w:marBottom w:val="0"/>
              <w:divBdr>
                <w:top w:val="none" w:sz="0" w:space="0" w:color="auto"/>
                <w:left w:val="none" w:sz="0" w:space="0" w:color="auto"/>
                <w:bottom w:val="none" w:sz="0" w:space="0" w:color="auto"/>
                <w:right w:val="none" w:sz="0" w:space="0" w:color="auto"/>
              </w:divBdr>
            </w:div>
          </w:divsChild>
        </w:div>
        <w:div w:id="1345672515">
          <w:marLeft w:val="0"/>
          <w:marRight w:val="0"/>
          <w:marTop w:val="0"/>
          <w:marBottom w:val="0"/>
          <w:divBdr>
            <w:top w:val="none" w:sz="0" w:space="0" w:color="auto"/>
            <w:left w:val="none" w:sz="0" w:space="0" w:color="auto"/>
            <w:bottom w:val="none" w:sz="0" w:space="0" w:color="auto"/>
            <w:right w:val="none" w:sz="0" w:space="0" w:color="auto"/>
          </w:divBdr>
          <w:divsChild>
            <w:div w:id="2138788945">
              <w:marLeft w:val="0"/>
              <w:marRight w:val="0"/>
              <w:marTop w:val="0"/>
              <w:marBottom w:val="0"/>
              <w:divBdr>
                <w:top w:val="none" w:sz="0" w:space="0" w:color="auto"/>
                <w:left w:val="none" w:sz="0" w:space="0" w:color="auto"/>
                <w:bottom w:val="none" w:sz="0" w:space="0" w:color="auto"/>
                <w:right w:val="none" w:sz="0" w:space="0" w:color="auto"/>
              </w:divBdr>
            </w:div>
          </w:divsChild>
        </w:div>
        <w:div w:id="1134761197">
          <w:marLeft w:val="0"/>
          <w:marRight w:val="0"/>
          <w:marTop w:val="0"/>
          <w:marBottom w:val="0"/>
          <w:divBdr>
            <w:top w:val="none" w:sz="0" w:space="0" w:color="auto"/>
            <w:left w:val="none" w:sz="0" w:space="0" w:color="auto"/>
            <w:bottom w:val="none" w:sz="0" w:space="0" w:color="auto"/>
            <w:right w:val="none" w:sz="0" w:space="0" w:color="auto"/>
          </w:divBdr>
          <w:divsChild>
            <w:div w:id="2046637498">
              <w:marLeft w:val="0"/>
              <w:marRight w:val="0"/>
              <w:marTop w:val="0"/>
              <w:marBottom w:val="0"/>
              <w:divBdr>
                <w:top w:val="none" w:sz="0" w:space="0" w:color="auto"/>
                <w:left w:val="none" w:sz="0" w:space="0" w:color="auto"/>
                <w:bottom w:val="none" w:sz="0" w:space="0" w:color="auto"/>
                <w:right w:val="none" w:sz="0" w:space="0" w:color="auto"/>
              </w:divBdr>
            </w:div>
          </w:divsChild>
        </w:div>
        <w:div w:id="1828782966">
          <w:marLeft w:val="0"/>
          <w:marRight w:val="0"/>
          <w:marTop w:val="0"/>
          <w:marBottom w:val="0"/>
          <w:divBdr>
            <w:top w:val="none" w:sz="0" w:space="0" w:color="auto"/>
            <w:left w:val="none" w:sz="0" w:space="0" w:color="auto"/>
            <w:bottom w:val="none" w:sz="0" w:space="0" w:color="auto"/>
            <w:right w:val="none" w:sz="0" w:space="0" w:color="auto"/>
          </w:divBdr>
          <w:divsChild>
            <w:div w:id="1313486117">
              <w:marLeft w:val="0"/>
              <w:marRight w:val="0"/>
              <w:marTop w:val="0"/>
              <w:marBottom w:val="0"/>
              <w:divBdr>
                <w:top w:val="none" w:sz="0" w:space="0" w:color="auto"/>
                <w:left w:val="none" w:sz="0" w:space="0" w:color="auto"/>
                <w:bottom w:val="none" w:sz="0" w:space="0" w:color="auto"/>
                <w:right w:val="none" w:sz="0" w:space="0" w:color="auto"/>
              </w:divBdr>
            </w:div>
          </w:divsChild>
        </w:div>
        <w:div w:id="1163623581">
          <w:marLeft w:val="0"/>
          <w:marRight w:val="0"/>
          <w:marTop w:val="0"/>
          <w:marBottom w:val="0"/>
          <w:divBdr>
            <w:top w:val="none" w:sz="0" w:space="0" w:color="auto"/>
            <w:left w:val="none" w:sz="0" w:space="0" w:color="auto"/>
            <w:bottom w:val="none" w:sz="0" w:space="0" w:color="auto"/>
            <w:right w:val="none" w:sz="0" w:space="0" w:color="auto"/>
          </w:divBdr>
          <w:divsChild>
            <w:div w:id="1553077548">
              <w:marLeft w:val="0"/>
              <w:marRight w:val="0"/>
              <w:marTop w:val="0"/>
              <w:marBottom w:val="0"/>
              <w:divBdr>
                <w:top w:val="none" w:sz="0" w:space="0" w:color="auto"/>
                <w:left w:val="none" w:sz="0" w:space="0" w:color="auto"/>
                <w:bottom w:val="none" w:sz="0" w:space="0" w:color="auto"/>
                <w:right w:val="none" w:sz="0" w:space="0" w:color="auto"/>
              </w:divBdr>
            </w:div>
          </w:divsChild>
        </w:div>
        <w:div w:id="24984945">
          <w:marLeft w:val="0"/>
          <w:marRight w:val="0"/>
          <w:marTop w:val="0"/>
          <w:marBottom w:val="0"/>
          <w:divBdr>
            <w:top w:val="none" w:sz="0" w:space="0" w:color="auto"/>
            <w:left w:val="none" w:sz="0" w:space="0" w:color="auto"/>
            <w:bottom w:val="none" w:sz="0" w:space="0" w:color="auto"/>
            <w:right w:val="none" w:sz="0" w:space="0" w:color="auto"/>
          </w:divBdr>
          <w:divsChild>
            <w:div w:id="1163158048">
              <w:marLeft w:val="0"/>
              <w:marRight w:val="0"/>
              <w:marTop w:val="0"/>
              <w:marBottom w:val="0"/>
              <w:divBdr>
                <w:top w:val="none" w:sz="0" w:space="0" w:color="auto"/>
                <w:left w:val="none" w:sz="0" w:space="0" w:color="auto"/>
                <w:bottom w:val="none" w:sz="0" w:space="0" w:color="auto"/>
                <w:right w:val="none" w:sz="0" w:space="0" w:color="auto"/>
              </w:divBdr>
            </w:div>
          </w:divsChild>
        </w:div>
        <w:div w:id="1191995221">
          <w:marLeft w:val="0"/>
          <w:marRight w:val="0"/>
          <w:marTop w:val="0"/>
          <w:marBottom w:val="0"/>
          <w:divBdr>
            <w:top w:val="none" w:sz="0" w:space="0" w:color="auto"/>
            <w:left w:val="none" w:sz="0" w:space="0" w:color="auto"/>
            <w:bottom w:val="none" w:sz="0" w:space="0" w:color="auto"/>
            <w:right w:val="none" w:sz="0" w:space="0" w:color="auto"/>
          </w:divBdr>
          <w:divsChild>
            <w:div w:id="716898943">
              <w:marLeft w:val="0"/>
              <w:marRight w:val="0"/>
              <w:marTop w:val="0"/>
              <w:marBottom w:val="0"/>
              <w:divBdr>
                <w:top w:val="none" w:sz="0" w:space="0" w:color="auto"/>
                <w:left w:val="none" w:sz="0" w:space="0" w:color="auto"/>
                <w:bottom w:val="none" w:sz="0" w:space="0" w:color="auto"/>
                <w:right w:val="none" w:sz="0" w:space="0" w:color="auto"/>
              </w:divBdr>
            </w:div>
          </w:divsChild>
        </w:div>
        <w:div w:id="418454600">
          <w:marLeft w:val="0"/>
          <w:marRight w:val="0"/>
          <w:marTop w:val="0"/>
          <w:marBottom w:val="0"/>
          <w:divBdr>
            <w:top w:val="none" w:sz="0" w:space="0" w:color="auto"/>
            <w:left w:val="none" w:sz="0" w:space="0" w:color="auto"/>
            <w:bottom w:val="none" w:sz="0" w:space="0" w:color="auto"/>
            <w:right w:val="none" w:sz="0" w:space="0" w:color="auto"/>
          </w:divBdr>
          <w:divsChild>
            <w:div w:id="1556157689">
              <w:marLeft w:val="0"/>
              <w:marRight w:val="0"/>
              <w:marTop w:val="0"/>
              <w:marBottom w:val="0"/>
              <w:divBdr>
                <w:top w:val="none" w:sz="0" w:space="0" w:color="auto"/>
                <w:left w:val="none" w:sz="0" w:space="0" w:color="auto"/>
                <w:bottom w:val="none" w:sz="0" w:space="0" w:color="auto"/>
                <w:right w:val="none" w:sz="0" w:space="0" w:color="auto"/>
              </w:divBdr>
            </w:div>
          </w:divsChild>
        </w:div>
        <w:div w:id="1715890848">
          <w:marLeft w:val="0"/>
          <w:marRight w:val="0"/>
          <w:marTop w:val="0"/>
          <w:marBottom w:val="0"/>
          <w:divBdr>
            <w:top w:val="none" w:sz="0" w:space="0" w:color="auto"/>
            <w:left w:val="none" w:sz="0" w:space="0" w:color="auto"/>
            <w:bottom w:val="none" w:sz="0" w:space="0" w:color="auto"/>
            <w:right w:val="none" w:sz="0" w:space="0" w:color="auto"/>
          </w:divBdr>
          <w:divsChild>
            <w:div w:id="2016300497">
              <w:marLeft w:val="0"/>
              <w:marRight w:val="0"/>
              <w:marTop w:val="0"/>
              <w:marBottom w:val="0"/>
              <w:divBdr>
                <w:top w:val="none" w:sz="0" w:space="0" w:color="auto"/>
                <w:left w:val="none" w:sz="0" w:space="0" w:color="auto"/>
                <w:bottom w:val="none" w:sz="0" w:space="0" w:color="auto"/>
                <w:right w:val="none" w:sz="0" w:space="0" w:color="auto"/>
              </w:divBdr>
            </w:div>
          </w:divsChild>
        </w:div>
        <w:div w:id="558127253">
          <w:marLeft w:val="0"/>
          <w:marRight w:val="0"/>
          <w:marTop w:val="0"/>
          <w:marBottom w:val="0"/>
          <w:divBdr>
            <w:top w:val="none" w:sz="0" w:space="0" w:color="auto"/>
            <w:left w:val="none" w:sz="0" w:space="0" w:color="auto"/>
            <w:bottom w:val="none" w:sz="0" w:space="0" w:color="auto"/>
            <w:right w:val="none" w:sz="0" w:space="0" w:color="auto"/>
          </w:divBdr>
          <w:divsChild>
            <w:div w:id="627780678">
              <w:marLeft w:val="0"/>
              <w:marRight w:val="0"/>
              <w:marTop w:val="0"/>
              <w:marBottom w:val="0"/>
              <w:divBdr>
                <w:top w:val="none" w:sz="0" w:space="0" w:color="auto"/>
                <w:left w:val="none" w:sz="0" w:space="0" w:color="auto"/>
                <w:bottom w:val="none" w:sz="0" w:space="0" w:color="auto"/>
                <w:right w:val="none" w:sz="0" w:space="0" w:color="auto"/>
              </w:divBdr>
            </w:div>
          </w:divsChild>
        </w:div>
        <w:div w:id="172383649">
          <w:marLeft w:val="0"/>
          <w:marRight w:val="0"/>
          <w:marTop w:val="0"/>
          <w:marBottom w:val="0"/>
          <w:divBdr>
            <w:top w:val="none" w:sz="0" w:space="0" w:color="auto"/>
            <w:left w:val="none" w:sz="0" w:space="0" w:color="auto"/>
            <w:bottom w:val="none" w:sz="0" w:space="0" w:color="auto"/>
            <w:right w:val="none" w:sz="0" w:space="0" w:color="auto"/>
          </w:divBdr>
          <w:divsChild>
            <w:div w:id="1871338152">
              <w:marLeft w:val="0"/>
              <w:marRight w:val="0"/>
              <w:marTop w:val="0"/>
              <w:marBottom w:val="0"/>
              <w:divBdr>
                <w:top w:val="none" w:sz="0" w:space="0" w:color="auto"/>
                <w:left w:val="none" w:sz="0" w:space="0" w:color="auto"/>
                <w:bottom w:val="none" w:sz="0" w:space="0" w:color="auto"/>
                <w:right w:val="none" w:sz="0" w:space="0" w:color="auto"/>
              </w:divBdr>
            </w:div>
          </w:divsChild>
        </w:div>
        <w:div w:id="568075552">
          <w:marLeft w:val="0"/>
          <w:marRight w:val="0"/>
          <w:marTop w:val="0"/>
          <w:marBottom w:val="0"/>
          <w:divBdr>
            <w:top w:val="none" w:sz="0" w:space="0" w:color="auto"/>
            <w:left w:val="none" w:sz="0" w:space="0" w:color="auto"/>
            <w:bottom w:val="none" w:sz="0" w:space="0" w:color="auto"/>
            <w:right w:val="none" w:sz="0" w:space="0" w:color="auto"/>
          </w:divBdr>
          <w:divsChild>
            <w:div w:id="2082630140">
              <w:marLeft w:val="0"/>
              <w:marRight w:val="0"/>
              <w:marTop w:val="0"/>
              <w:marBottom w:val="0"/>
              <w:divBdr>
                <w:top w:val="none" w:sz="0" w:space="0" w:color="auto"/>
                <w:left w:val="none" w:sz="0" w:space="0" w:color="auto"/>
                <w:bottom w:val="none" w:sz="0" w:space="0" w:color="auto"/>
                <w:right w:val="none" w:sz="0" w:space="0" w:color="auto"/>
              </w:divBdr>
            </w:div>
          </w:divsChild>
        </w:div>
        <w:div w:id="1808930583">
          <w:marLeft w:val="0"/>
          <w:marRight w:val="0"/>
          <w:marTop w:val="0"/>
          <w:marBottom w:val="0"/>
          <w:divBdr>
            <w:top w:val="none" w:sz="0" w:space="0" w:color="auto"/>
            <w:left w:val="none" w:sz="0" w:space="0" w:color="auto"/>
            <w:bottom w:val="none" w:sz="0" w:space="0" w:color="auto"/>
            <w:right w:val="none" w:sz="0" w:space="0" w:color="auto"/>
          </w:divBdr>
          <w:divsChild>
            <w:div w:id="1390835456">
              <w:marLeft w:val="0"/>
              <w:marRight w:val="0"/>
              <w:marTop w:val="0"/>
              <w:marBottom w:val="0"/>
              <w:divBdr>
                <w:top w:val="none" w:sz="0" w:space="0" w:color="auto"/>
                <w:left w:val="none" w:sz="0" w:space="0" w:color="auto"/>
                <w:bottom w:val="none" w:sz="0" w:space="0" w:color="auto"/>
                <w:right w:val="none" w:sz="0" w:space="0" w:color="auto"/>
              </w:divBdr>
            </w:div>
          </w:divsChild>
        </w:div>
        <w:div w:id="2143577192">
          <w:marLeft w:val="0"/>
          <w:marRight w:val="0"/>
          <w:marTop w:val="0"/>
          <w:marBottom w:val="0"/>
          <w:divBdr>
            <w:top w:val="none" w:sz="0" w:space="0" w:color="auto"/>
            <w:left w:val="none" w:sz="0" w:space="0" w:color="auto"/>
            <w:bottom w:val="none" w:sz="0" w:space="0" w:color="auto"/>
            <w:right w:val="none" w:sz="0" w:space="0" w:color="auto"/>
          </w:divBdr>
          <w:divsChild>
            <w:div w:id="1743790709">
              <w:marLeft w:val="0"/>
              <w:marRight w:val="0"/>
              <w:marTop w:val="0"/>
              <w:marBottom w:val="0"/>
              <w:divBdr>
                <w:top w:val="none" w:sz="0" w:space="0" w:color="auto"/>
                <w:left w:val="none" w:sz="0" w:space="0" w:color="auto"/>
                <w:bottom w:val="none" w:sz="0" w:space="0" w:color="auto"/>
                <w:right w:val="none" w:sz="0" w:space="0" w:color="auto"/>
              </w:divBdr>
            </w:div>
          </w:divsChild>
        </w:div>
        <w:div w:id="484516496">
          <w:marLeft w:val="0"/>
          <w:marRight w:val="0"/>
          <w:marTop w:val="0"/>
          <w:marBottom w:val="0"/>
          <w:divBdr>
            <w:top w:val="none" w:sz="0" w:space="0" w:color="auto"/>
            <w:left w:val="none" w:sz="0" w:space="0" w:color="auto"/>
            <w:bottom w:val="none" w:sz="0" w:space="0" w:color="auto"/>
            <w:right w:val="none" w:sz="0" w:space="0" w:color="auto"/>
          </w:divBdr>
          <w:divsChild>
            <w:div w:id="240871779">
              <w:marLeft w:val="0"/>
              <w:marRight w:val="0"/>
              <w:marTop w:val="0"/>
              <w:marBottom w:val="0"/>
              <w:divBdr>
                <w:top w:val="none" w:sz="0" w:space="0" w:color="auto"/>
                <w:left w:val="none" w:sz="0" w:space="0" w:color="auto"/>
                <w:bottom w:val="none" w:sz="0" w:space="0" w:color="auto"/>
                <w:right w:val="none" w:sz="0" w:space="0" w:color="auto"/>
              </w:divBdr>
            </w:div>
          </w:divsChild>
        </w:div>
        <w:div w:id="1740709303">
          <w:marLeft w:val="0"/>
          <w:marRight w:val="0"/>
          <w:marTop w:val="0"/>
          <w:marBottom w:val="0"/>
          <w:divBdr>
            <w:top w:val="none" w:sz="0" w:space="0" w:color="auto"/>
            <w:left w:val="none" w:sz="0" w:space="0" w:color="auto"/>
            <w:bottom w:val="none" w:sz="0" w:space="0" w:color="auto"/>
            <w:right w:val="none" w:sz="0" w:space="0" w:color="auto"/>
          </w:divBdr>
          <w:divsChild>
            <w:div w:id="2098359133">
              <w:marLeft w:val="0"/>
              <w:marRight w:val="0"/>
              <w:marTop w:val="0"/>
              <w:marBottom w:val="0"/>
              <w:divBdr>
                <w:top w:val="none" w:sz="0" w:space="0" w:color="auto"/>
                <w:left w:val="none" w:sz="0" w:space="0" w:color="auto"/>
                <w:bottom w:val="none" w:sz="0" w:space="0" w:color="auto"/>
                <w:right w:val="none" w:sz="0" w:space="0" w:color="auto"/>
              </w:divBdr>
            </w:div>
          </w:divsChild>
        </w:div>
        <w:div w:id="1706246645">
          <w:marLeft w:val="0"/>
          <w:marRight w:val="0"/>
          <w:marTop w:val="0"/>
          <w:marBottom w:val="0"/>
          <w:divBdr>
            <w:top w:val="none" w:sz="0" w:space="0" w:color="auto"/>
            <w:left w:val="none" w:sz="0" w:space="0" w:color="auto"/>
            <w:bottom w:val="none" w:sz="0" w:space="0" w:color="auto"/>
            <w:right w:val="none" w:sz="0" w:space="0" w:color="auto"/>
          </w:divBdr>
          <w:divsChild>
            <w:div w:id="347677661">
              <w:marLeft w:val="0"/>
              <w:marRight w:val="0"/>
              <w:marTop w:val="0"/>
              <w:marBottom w:val="0"/>
              <w:divBdr>
                <w:top w:val="none" w:sz="0" w:space="0" w:color="auto"/>
                <w:left w:val="none" w:sz="0" w:space="0" w:color="auto"/>
                <w:bottom w:val="none" w:sz="0" w:space="0" w:color="auto"/>
                <w:right w:val="none" w:sz="0" w:space="0" w:color="auto"/>
              </w:divBdr>
            </w:div>
          </w:divsChild>
        </w:div>
        <w:div w:id="2096314834">
          <w:marLeft w:val="0"/>
          <w:marRight w:val="0"/>
          <w:marTop w:val="0"/>
          <w:marBottom w:val="0"/>
          <w:divBdr>
            <w:top w:val="none" w:sz="0" w:space="0" w:color="auto"/>
            <w:left w:val="none" w:sz="0" w:space="0" w:color="auto"/>
            <w:bottom w:val="none" w:sz="0" w:space="0" w:color="auto"/>
            <w:right w:val="none" w:sz="0" w:space="0" w:color="auto"/>
          </w:divBdr>
          <w:divsChild>
            <w:div w:id="2058697198">
              <w:marLeft w:val="0"/>
              <w:marRight w:val="0"/>
              <w:marTop w:val="0"/>
              <w:marBottom w:val="0"/>
              <w:divBdr>
                <w:top w:val="none" w:sz="0" w:space="0" w:color="auto"/>
                <w:left w:val="none" w:sz="0" w:space="0" w:color="auto"/>
                <w:bottom w:val="none" w:sz="0" w:space="0" w:color="auto"/>
                <w:right w:val="none" w:sz="0" w:space="0" w:color="auto"/>
              </w:divBdr>
            </w:div>
          </w:divsChild>
        </w:div>
        <w:div w:id="1193570389">
          <w:marLeft w:val="0"/>
          <w:marRight w:val="0"/>
          <w:marTop w:val="0"/>
          <w:marBottom w:val="0"/>
          <w:divBdr>
            <w:top w:val="none" w:sz="0" w:space="0" w:color="auto"/>
            <w:left w:val="none" w:sz="0" w:space="0" w:color="auto"/>
            <w:bottom w:val="none" w:sz="0" w:space="0" w:color="auto"/>
            <w:right w:val="none" w:sz="0" w:space="0" w:color="auto"/>
          </w:divBdr>
          <w:divsChild>
            <w:div w:id="904727608">
              <w:marLeft w:val="0"/>
              <w:marRight w:val="0"/>
              <w:marTop w:val="0"/>
              <w:marBottom w:val="0"/>
              <w:divBdr>
                <w:top w:val="none" w:sz="0" w:space="0" w:color="auto"/>
                <w:left w:val="none" w:sz="0" w:space="0" w:color="auto"/>
                <w:bottom w:val="none" w:sz="0" w:space="0" w:color="auto"/>
                <w:right w:val="none" w:sz="0" w:space="0" w:color="auto"/>
              </w:divBdr>
            </w:div>
          </w:divsChild>
        </w:div>
        <w:div w:id="2088645459">
          <w:marLeft w:val="0"/>
          <w:marRight w:val="0"/>
          <w:marTop w:val="0"/>
          <w:marBottom w:val="0"/>
          <w:divBdr>
            <w:top w:val="none" w:sz="0" w:space="0" w:color="auto"/>
            <w:left w:val="none" w:sz="0" w:space="0" w:color="auto"/>
            <w:bottom w:val="none" w:sz="0" w:space="0" w:color="auto"/>
            <w:right w:val="none" w:sz="0" w:space="0" w:color="auto"/>
          </w:divBdr>
          <w:divsChild>
            <w:div w:id="438598968">
              <w:marLeft w:val="0"/>
              <w:marRight w:val="0"/>
              <w:marTop w:val="0"/>
              <w:marBottom w:val="0"/>
              <w:divBdr>
                <w:top w:val="none" w:sz="0" w:space="0" w:color="auto"/>
                <w:left w:val="none" w:sz="0" w:space="0" w:color="auto"/>
                <w:bottom w:val="none" w:sz="0" w:space="0" w:color="auto"/>
                <w:right w:val="none" w:sz="0" w:space="0" w:color="auto"/>
              </w:divBdr>
            </w:div>
          </w:divsChild>
        </w:div>
        <w:div w:id="108087551">
          <w:marLeft w:val="0"/>
          <w:marRight w:val="0"/>
          <w:marTop w:val="0"/>
          <w:marBottom w:val="0"/>
          <w:divBdr>
            <w:top w:val="none" w:sz="0" w:space="0" w:color="auto"/>
            <w:left w:val="none" w:sz="0" w:space="0" w:color="auto"/>
            <w:bottom w:val="none" w:sz="0" w:space="0" w:color="auto"/>
            <w:right w:val="none" w:sz="0" w:space="0" w:color="auto"/>
          </w:divBdr>
          <w:divsChild>
            <w:div w:id="35396280">
              <w:marLeft w:val="0"/>
              <w:marRight w:val="0"/>
              <w:marTop w:val="0"/>
              <w:marBottom w:val="0"/>
              <w:divBdr>
                <w:top w:val="none" w:sz="0" w:space="0" w:color="auto"/>
                <w:left w:val="none" w:sz="0" w:space="0" w:color="auto"/>
                <w:bottom w:val="none" w:sz="0" w:space="0" w:color="auto"/>
                <w:right w:val="none" w:sz="0" w:space="0" w:color="auto"/>
              </w:divBdr>
            </w:div>
          </w:divsChild>
        </w:div>
        <w:div w:id="1950431410">
          <w:marLeft w:val="0"/>
          <w:marRight w:val="0"/>
          <w:marTop w:val="0"/>
          <w:marBottom w:val="0"/>
          <w:divBdr>
            <w:top w:val="none" w:sz="0" w:space="0" w:color="auto"/>
            <w:left w:val="none" w:sz="0" w:space="0" w:color="auto"/>
            <w:bottom w:val="none" w:sz="0" w:space="0" w:color="auto"/>
            <w:right w:val="none" w:sz="0" w:space="0" w:color="auto"/>
          </w:divBdr>
          <w:divsChild>
            <w:div w:id="1898740764">
              <w:marLeft w:val="0"/>
              <w:marRight w:val="0"/>
              <w:marTop w:val="0"/>
              <w:marBottom w:val="0"/>
              <w:divBdr>
                <w:top w:val="none" w:sz="0" w:space="0" w:color="auto"/>
                <w:left w:val="none" w:sz="0" w:space="0" w:color="auto"/>
                <w:bottom w:val="none" w:sz="0" w:space="0" w:color="auto"/>
                <w:right w:val="none" w:sz="0" w:space="0" w:color="auto"/>
              </w:divBdr>
            </w:div>
          </w:divsChild>
        </w:div>
        <w:div w:id="1873957924">
          <w:marLeft w:val="0"/>
          <w:marRight w:val="0"/>
          <w:marTop w:val="0"/>
          <w:marBottom w:val="0"/>
          <w:divBdr>
            <w:top w:val="none" w:sz="0" w:space="0" w:color="auto"/>
            <w:left w:val="none" w:sz="0" w:space="0" w:color="auto"/>
            <w:bottom w:val="none" w:sz="0" w:space="0" w:color="auto"/>
            <w:right w:val="none" w:sz="0" w:space="0" w:color="auto"/>
          </w:divBdr>
          <w:divsChild>
            <w:div w:id="387077359">
              <w:marLeft w:val="0"/>
              <w:marRight w:val="0"/>
              <w:marTop w:val="0"/>
              <w:marBottom w:val="0"/>
              <w:divBdr>
                <w:top w:val="none" w:sz="0" w:space="0" w:color="auto"/>
                <w:left w:val="none" w:sz="0" w:space="0" w:color="auto"/>
                <w:bottom w:val="none" w:sz="0" w:space="0" w:color="auto"/>
                <w:right w:val="none" w:sz="0" w:space="0" w:color="auto"/>
              </w:divBdr>
            </w:div>
          </w:divsChild>
        </w:div>
        <w:div w:id="254241631">
          <w:marLeft w:val="0"/>
          <w:marRight w:val="0"/>
          <w:marTop w:val="0"/>
          <w:marBottom w:val="0"/>
          <w:divBdr>
            <w:top w:val="none" w:sz="0" w:space="0" w:color="auto"/>
            <w:left w:val="none" w:sz="0" w:space="0" w:color="auto"/>
            <w:bottom w:val="none" w:sz="0" w:space="0" w:color="auto"/>
            <w:right w:val="none" w:sz="0" w:space="0" w:color="auto"/>
          </w:divBdr>
          <w:divsChild>
            <w:div w:id="21050899">
              <w:marLeft w:val="0"/>
              <w:marRight w:val="0"/>
              <w:marTop w:val="0"/>
              <w:marBottom w:val="0"/>
              <w:divBdr>
                <w:top w:val="none" w:sz="0" w:space="0" w:color="auto"/>
                <w:left w:val="none" w:sz="0" w:space="0" w:color="auto"/>
                <w:bottom w:val="none" w:sz="0" w:space="0" w:color="auto"/>
                <w:right w:val="none" w:sz="0" w:space="0" w:color="auto"/>
              </w:divBdr>
            </w:div>
          </w:divsChild>
        </w:div>
        <w:div w:id="773211637">
          <w:marLeft w:val="0"/>
          <w:marRight w:val="0"/>
          <w:marTop w:val="0"/>
          <w:marBottom w:val="0"/>
          <w:divBdr>
            <w:top w:val="none" w:sz="0" w:space="0" w:color="auto"/>
            <w:left w:val="none" w:sz="0" w:space="0" w:color="auto"/>
            <w:bottom w:val="none" w:sz="0" w:space="0" w:color="auto"/>
            <w:right w:val="none" w:sz="0" w:space="0" w:color="auto"/>
          </w:divBdr>
          <w:divsChild>
            <w:div w:id="1375155138">
              <w:marLeft w:val="0"/>
              <w:marRight w:val="0"/>
              <w:marTop w:val="0"/>
              <w:marBottom w:val="0"/>
              <w:divBdr>
                <w:top w:val="none" w:sz="0" w:space="0" w:color="auto"/>
                <w:left w:val="none" w:sz="0" w:space="0" w:color="auto"/>
                <w:bottom w:val="none" w:sz="0" w:space="0" w:color="auto"/>
                <w:right w:val="none" w:sz="0" w:space="0" w:color="auto"/>
              </w:divBdr>
            </w:div>
          </w:divsChild>
        </w:div>
        <w:div w:id="825513461">
          <w:marLeft w:val="0"/>
          <w:marRight w:val="0"/>
          <w:marTop w:val="0"/>
          <w:marBottom w:val="0"/>
          <w:divBdr>
            <w:top w:val="none" w:sz="0" w:space="0" w:color="auto"/>
            <w:left w:val="none" w:sz="0" w:space="0" w:color="auto"/>
            <w:bottom w:val="none" w:sz="0" w:space="0" w:color="auto"/>
            <w:right w:val="none" w:sz="0" w:space="0" w:color="auto"/>
          </w:divBdr>
          <w:divsChild>
            <w:div w:id="1380859222">
              <w:marLeft w:val="0"/>
              <w:marRight w:val="0"/>
              <w:marTop w:val="0"/>
              <w:marBottom w:val="0"/>
              <w:divBdr>
                <w:top w:val="none" w:sz="0" w:space="0" w:color="auto"/>
                <w:left w:val="none" w:sz="0" w:space="0" w:color="auto"/>
                <w:bottom w:val="none" w:sz="0" w:space="0" w:color="auto"/>
                <w:right w:val="none" w:sz="0" w:space="0" w:color="auto"/>
              </w:divBdr>
            </w:div>
          </w:divsChild>
        </w:div>
        <w:div w:id="2111587726">
          <w:marLeft w:val="0"/>
          <w:marRight w:val="0"/>
          <w:marTop w:val="0"/>
          <w:marBottom w:val="0"/>
          <w:divBdr>
            <w:top w:val="none" w:sz="0" w:space="0" w:color="auto"/>
            <w:left w:val="none" w:sz="0" w:space="0" w:color="auto"/>
            <w:bottom w:val="none" w:sz="0" w:space="0" w:color="auto"/>
            <w:right w:val="none" w:sz="0" w:space="0" w:color="auto"/>
          </w:divBdr>
          <w:divsChild>
            <w:div w:id="1057581714">
              <w:marLeft w:val="0"/>
              <w:marRight w:val="0"/>
              <w:marTop w:val="0"/>
              <w:marBottom w:val="0"/>
              <w:divBdr>
                <w:top w:val="none" w:sz="0" w:space="0" w:color="auto"/>
                <w:left w:val="none" w:sz="0" w:space="0" w:color="auto"/>
                <w:bottom w:val="none" w:sz="0" w:space="0" w:color="auto"/>
                <w:right w:val="none" w:sz="0" w:space="0" w:color="auto"/>
              </w:divBdr>
            </w:div>
          </w:divsChild>
        </w:div>
        <w:div w:id="485170552">
          <w:marLeft w:val="0"/>
          <w:marRight w:val="0"/>
          <w:marTop w:val="0"/>
          <w:marBottom w:val="0"/>
          <w:divBdr>
            <w:top w:val="none" w:sz="0" w:space="0" w:color="auto"/>
            <w:left w:val="none" w:sz="0" w:space="0" w:color="auto"/>
            <w:bottom w:val="none" w:sz="0" w:space="0" w:color="auto"/>
            <w:right w:val="none" w:sz="0" w:space="0" w:color="auto"/>
          </w:divBdr>
          <w:divsChild>
            <w:div w:id="1786267327">
              <w:marLeft w:val="0"/>
              <w:marRight w:val="0"/>
              <w:marTop w:val="0"/>
              <w:marBottom w:val="0"/>
              <w:divBdr>
                <w:top w:val="none" w:sz="0" w:space="0" w:color="auto"/>
                <w:left w:val="none" w:sz="0" w:space="0" w:color="auto"/>
                <w:bottom w:val="none" w:sz="0" w:space="0" w:color="auto"/>
                <w:right w:val="none" w:sz="0" w:space="0" w:color="auto"/>
              </w:divBdr>
            </w:div>
          </w:divsChild>
        </w:div>
        <w:div w:id="258946829">
          <w:marLeft w:val="0"/>
          <w:marRight w:val="0"/>
          <w:marTop w:val="0"/>
          <w:marBottom w:val="0"/>
          <w:divBdr>
            <w:top w:val="none" w:sz="0" w:space="0" w:color="auto"/>
            <w:left w:val="none" w:sz="0" w:space="0" w:color="auto"/>
            <w:bottom w:val="none" w:sz="0" w:space="0" w:color="auto"/>
            <w:right w:val="none" w:sz="0" w:space="0" w:color="auto"/>
          </w:divBdr>
          <w:divsChild>
            <w:div w:id="644314164">
              <w:marLeft w:val="0"/>
              <w:marRight w:val="0"/>
              <w:marTop w:val="0"/>
              <w:marBottom w:val="0"/>
              <w:divBdr>
                <w:top w:val="none" w:sz="0" w:space="0" w:color="auto"/>
                <w:left w:val="none" w:sz="0" w:space="0" w:color="auto"/>
                <w:bottom w:val="none" w:sz="0" w:space="0" w:color="auto"/>
                <w:right w:val="none" w:sz="0" w:space="0" w:color="auto"/>
              </w:divBdr>
            </w:div>
          </w:divsChild>
        </w:div>
        <w:div w:id="1087071852">
          <w:marLeft w:val="0"/>
          <w:marRight w:val="0"/>
          <w:marTop w:val="0"/>
          <w:marBottom w:val="0"/>
          <w:divBdr>
            <w:top w:val="none" w:sz="0" w:space="0" w:color="auto"/>
            <w:left w:val="none" w:sz="0" w:space="0" w:color="auto"/>
            <w:bottom w:val="none" w:sz="0" w:space="0" w:color="auto"/>
            <w:right w:val="none" w:sz="0" w:space="0" w:color="auto"/>
          </w:divBdr>
          <w:divsChild>
            <w:div w:id="187957957">
              <w:marLeft w:val="0"/>
              <w:marRight w:val="0"/>
              <w:marTop w:val="0"/>
              <w:marBottom w:val="0"/>
              <w:divBdr>
                <w:top w:val="none" w:sz="0" w:space="0" w:color="auto"/>
                <w:left w:val="none" w:sz="0" w:space="0" w:color="auto"/>
                <w:bottom w:val="none" w:sz="0" w:space="0" w:color="auto"/>
                <w:right w:val="none" w:sz="0" w:space="0" w:color="auto"/>
              </w:divBdr>
            </w:div>
          </w:divsChild>
        </w:div>
        <w:div w:id="960577705">
          <w:marLeft w:val="0"/>
          <w:marRight w:val="0"/>
          <w:marTop w:val="0"/>
          <w:marBottom w:val="0"/>
          <w:divBdr>
            <w:top w:val="none" w:sz="0" w:space="0" w:color="auto"/>
            <w:left w:val="none" w:sz="0" w:space="0" w:color="auto"/>
            <w:bottom w:val="none" w:sz="0" w:space="0" w:color="auto"/>
            <w:right w:val="none" w:sz="0" w:space="0" w:color="auto"/>
          </w:divBdr>
          <w:divsChild>
            <w:div w:id="1558396627">
              <w:marLeft w:val="0"/>
              <w:marRight w:val="0"/>
              <w:marTop w:val="0"/>
              <w:marBottom w:val="0"/>
              <w:divBdr>
                <w:top w:val="none" w:sz="0" w:space="0" w:color="auto"/>
                <w:left w:val="none" w:sz="0" w:space="0" w:color="auto"/>
                <w:bottom w:val="none" w:sz="0" w:space="0" w:color="auto"/>
                <w:right w:val="none" w:sz="0" w:space="0" w:color="auto"/>
              </w:divBdr>
            </w:div>
          </w:divsChild>
        </w:div>
        <w:div w:id="1091583957">
          <w:marLeft w:val="0"/>
          <w:marRight w:val="0"/>
          <w:marTop w:val="0"/>
          <w:marBottom w:val="0"/>
          <w:divBdr>
            <w:top w:val="none" w:sz="0" w:space="0" w:color="auto"/>
            <w:left w:val="none" w:sz="0" w:space="0" w:color="auto"/>
            <w:bottom w:val="none" w:sz="0" w:space="0" w:color="auto"/>
            <w:right w:val="none" w:sz="0" w:space="0" w:color="auto"/>
          </w:divBdr>
          <w:divsChild>
            <w:div w:id="1060251392">
              <w:marLeft w:val="0"/>
              <w:marRight w:val="0"/>
              <w:marTop w:val="0"/>
              <w:marBottom w:val="0"/>
              <w:divBdr>
                <w:top w:val="none" w:sz="0" w:space="0" w:color="auto"/>
                <w:left w:val="none" w:sz="0" w:space="0" w:color="auto"/>
                <w:bottom w:val="none" w:sz="0" w:space="0" w:color="auto"/>
                <w:right w:val="none" w:sz="0" w:space="0" w:color="auto"/>
              </w:divBdr>
            </w:div>
          </w:divsChild>
        </w:div>
        <w:div w:id="729226702">
          <w:marLeft w:val="0"/>
          <w:marRight w:val="0"/>
          <w:marTop w:val="0"/>
          <w:marBottom w:val="0"/>
          <w:divBdr>
            <w:top w:val="none" w:sz="0" w:space="0" w:color="auto"/>
            <w:left w:val="none" w:sz="0" w:space="0" w:color="auto"/>
            <w:bottom w:val="none" w:sz="0" w:space="0" w:color="auto"/>
            <w:right w:val="none" w:sz="0" w:space="0" w:color="auto"/>
          </w:divBdr>
          <w:divsChild>
            <w:div w:id="1884948441">
              <w:marLeft w:val="0"/>
              <w:marRight w:val="0"/>
              <w:marTop w:val="0"/>
              <w:marBottom w:val="0"/>
              <w:divBdr>
                <w:top w:val="none" w:sz="0" w:space="0" w:color="auto"/>
                <w:left w:val="none" w:sz="0" w:space="0" w:color="auto"/>
                <w:bottom w:val="none" w:sz="0" w:space="0" w:color="auto"/>
                <w:right w:val="none" w:sz="0" w:space="0" w:color="auto"/>
              </w:divBdr>
            </w:div>
          </w:divsChild>
        </w:div>
        <w:div w:id="1209802054">
          <w:marLeft w:val="0"/>
          <w:marRight w:val="0"/>
          <w:marTop w:val="0"/>
          <w:marBottom w:val="0"/>
          <w:divBdr>
            <w:top w:val="none" w:sz="0" w:space="0" w:color="auto"/>
            <w:left w:val="none" w:sz="0" w:space="0" w:color="auto"/>
            <w:bottom w:val="none" w:sz="0" w:space="0" w:color="auto"/>
            <w:right w:val="none" w:sz="0" w:space="0" w:color="auto"/>
          </w:divBdr>
          <w:divsChild>
            <w:div w:id="1736472192">
              <w:marLeft w:val="0"/>
              <w:marRight w:val="0"/>
              <w:marTop w:val="0"/>
              <w:marBottom w:val="0"/>
              <w:divBdr>
                <w:top w:val="none" w:sz="0" w:space="0" w:color="auto"/>
                <w:left w:val="none" w:sz="0" w:space="0" w:color="auto"/>
                <w:bottom w:val="none" w:sz="0" w:space="0" w:color="auto"/>
                <w:right w:val="none" w:sz="0" w:space="0" w:color="auto"/>
              </w:divBdr>
            </w:div>
          </w:divsChild>
        </w:div>
        <w:div w:id="156768069">
          <w:marLeft w:val="0"/>
          <w:marRight w:val="0"/>
          <w:marTop w:val="0"/>
          <w:marBottom w:val="0"/>
          <w:divBdr>
            <w:top w:val="none" w:sz="0" w:space="0" w:color="auto"/>
            <w:left w:val="none" w:sz="0" w:space="0" w:color="auto"/>
            <w:bottom w:val="none" w:sz="0" w:space="0" w:color="auto"/>
            <w:right w:val="none" w:sz="0" w:space="0" w:color="auto"/>
          </w:divBdr>
          <w:divsChild>
            <w:div w:id="330186650">
              <w:marLeft w:val="0"/>
              <w:marRight w:val="0"/>
              <w:marTop w:val="0"/>
              <w:marBottom w:val="0"/>
              <w:divBdr>
                <w:top w:val="none" w:sz="0" w:space="0" w:color="auto"/>
                <w:left w:val="none" w:sz="0" w:space="0" w:color="auto"/>
                <w:bottom w:val="none" w:sz="0" w:space="0" w:color="auto"/>
                <w:right w:val="none" w:sz="0" w:space="0" w:color="auto"/>
              </w:divBdr>
            </w:div>
          </w:divsChild>
        </w:div>
        <w:div w:id="1326975334">
          <w:marLeft w:val="0"/>
          <w:marRight w:val="0"/>
          <w:marTop w:val="0"/>
          <w:marBottom w:val="0"/>
          <w:divBdr>
            <w:top w:val="none" w:sz="0" w:space="0" w:color="auto"/>
            <w:left w:val="none" w:sz="0" w:space="0" w:color="auto"/>
            <w:bottom w:val="none" w:sz="0" w:space="0" w:color="auto"/>
            <w:right w:val="none" w:sz="0" w:space="0" w:color="auto"/>
          </w:divBdr>
          <w:divsChild>
            <w:div w:id="805582520">
              <w:marLeft w:val="0"/>
              <w:marRight w:val="0"/>
              <w:marTop w:val="0"/>
              <w:marBottom w:val="0"/>
              <w:divBdr>
                <w:top w:val="none" w:sz="0" w:space="0" w:color="auto"/>
                <w:left w:val="none" w:sz="0" w:space="0" w:color="auto"/>
                <w:bottom w:val="none" w:sz="0" w:space="0" w:color="auto"/>
                <w:right w:val="none" w:sz="0" w:space="0" w:color="auto"/>
              </w:divBdr>
            </w:div>
          </w:divsChild>
        </w:div>
        <w:div w:id="733896068">
          <w:marLeft w:val="0"/>
          <w:marRight w:val="0"/>
          <w:marTop w:val="0"/>
          <w:marBottom w:val="0"/>
          <w:divBdr>
            <w:top w:val="none" w:sz="0" w:space="0" w:color="auto"/>
            <w:left w:val="none" w:sz="0" w:space="0" w:color="auto"/>
            <w:bottom w:val="none" w:sz="0" w:space="0" w:color="auto"/>
            <w:right w:val="none" w:sz="0" w:space="0" w:color="auto"/>
          </w:divBdr>
          <w:divsChild>
            <w:div w:id="586497273">
              <w:marLeft w:val="0"/>
              <w:marRight w:val="0"/>
              <w:marTop w:val="0"/>
              <w:marBottom w:val="0"/>
              <w:divBdr>
                <w:top w:val="none" w:sz="0" w:space="0" w:color="auto"/>
                <w:left w:val="none" w:sz="0" w:space="0" w:color="auto"/>
                <w:bottom w:val="none" w:sz="0" w:space="0" w:color="auto"/>
                <w:right w:val="none" w:sz="0" w:space="0" w:color="auto"/>
              </w:divBdr>
            </w:div>
          </w:divsChild>
        </w:div>
        <w:div w:id="1253778007">
          <w:marLeft w:val="0"/>
          <w:marRight w:val="0"/>
          <w:marTop w:val="0"/>
          <w:marBottom w:val="0"/>
          <w:divBdr>
            <w:top w:val="none" w:sz="0" w:space="0" w:color="auto"/>
            <w:left w:val="none" w:sz="0" w:space="0" w:color="auto"/>
            <w:bottom w:val="none" w:sz="0" w:space="0" w:color="auto"/>
            <w:right w:val="none" w:sz="0" w:space="0" w:color="auto"/>
          </w:divBdr>
          <w:divsChild>
            <w:div w:id="916018317">
              <w:marLeft w:val="0"/>
              <w:marRight w:val="0"/>
              <w:marTop w:val="0"/>
              <w:marBottom w:val="0"/>
              <w:divBdr>
                <w:top w:val="none" w:sz="0" w:space="0" w:color="auto"/>
                <w:left w:val="none" w:sz="0" w:space="0" w:color="auto"/>
                <w:bottom w:val="none" w:sz="0" w:space="0" w:color="auto"/>
                <w:right w:val="none" w:sz="0" w:space="0" w:color="auto"/>
              </w:divBdr>
            </w:div>
          </w:divsChild>
        </w:div>
        <w:div w:id="324863552">
          <w:marLeft w:val="0"/>
          <w:marRight w:val="0"/>
          <w:marTop w:val="0"/>
          <w:marBottom w:val="0"/>
          <w:divBdr>
            <w:top w:val="none" w:sz="0" w:space="0" w:color="auto"/>
            <w:left w:val="none" w:sz="0" w:space="0" w:color="auto"/>
            <w:bottom w:val="none" w:sz="0" w:space="0" w:color="auto"/>
            <w:right w:val="none" w:sz="0" w:space="0" w:color="auto"/>
          </w:divBdr>
          <w:divsChild>
            <w:div w:id="33891354">
              <w:marLeft w:val="0"/>
              <w:marRight w:val="0"/>
              <w:marTop w:val="0"/>
              <w:marBottom w:val="0"/>
              <w:divBdr>
                <w:top w:val="none" w:sz="0" w:space="0" w:color="auto"/>
                <w:left w:val="none" w:sz="0" w:space="0" w:color="auto"/>
                <w:bottom w:val="none" w:sz="0" w:space="0" w:color="auto"/>
                <w:right w:val="none" w:sz="0" w:space="0" w:color="auto"/>
              </w:divBdr>
            </w:div>
          </w:divsChild>
        </w:div>
        <w:div w:id="27145560">
          <w:marLeft w:val="0"/>
          <w:marRight w:val="0"/>
          <w:marTop w:val="0"/>
          <w:marBottom w:val="0"/>
          <w:divBdr>
            <w:top w:val="none" w:sz="0" w:space="0" w:color="auto"/>
            <w:left w:val="none" w:sz="0" w:space="0" w:color="auto"/>
            <w:bottom w:val="none" w:sz="0" w:space="0" w:color="auto"/>
            <w:right w:val="none" w:sz="0" w:space="0" w:color="auto"/>
          </w:divBdr>
          <w:divsChild>
            <w:div w:id="1099519412">
              <w:marLeft w:val="0"/>
              <w:marRight w:val="0"/>
              <w:marTop w:val="0"/>
              <w:marBottom w:val="0"/>
              <w:divBdr>
                <w:top w:val="none" w:sz="0" w:space="0" w:color="auto"/>
                <w:left w:val="none" w:sz="0" w:space="0" w:color="auto"/>
                <w:bottom w:val="none" w:sz="0" w:space="0" w:color="auto"/>
                <w:right w:val="none" w:sz="0" w:space="0" w:color="auto"/>
              </w:divBdr>
            </w:div>
          </w:divsChild>
        </w:div>
        <w:div w:id="1280212903">
          <w:marLeft w:val="0"/>
          <w:marRight w:val="0"/>
          <w:marTop w:val="0"/>
          <w:marBottom w:val="0"/>
          <w:divBdr>
            <w:top w:val="none" w:sz="0" w:space="0" w:color="auto"/>
            <w:left w:val="none" w:sz="0" w:space="0" w:color="auto"/>
            <w:bottom w:val="none" w:sz="0" w:space="0" w:color="auto"/>
            <w:right w:val="none" w:sz="0" w:space="0" w:color="auto"/>
          </w:divBdr>
          <w:divsChild>
            <w:div w:id="2008245651">
              <w:marLeft w:val="0"/>
              <w:marRight w:val="0"/>
              <w:marTop w:val="0"/>
              <w:marBottom w:val="0"/>
              <w:divBdr>
                <w:top w:val="none" w:sz="0" w:space="0" w:color="auto"/>
                <w:left w:val="none" w:sz="0" w:space="0" w:color="auto"/>
                <w:bottom w:val="none" w:sz="0" w:space="0" w:color="auto"/>
                <w:right w:val="none" w:sz="0" w:space="0" w:color="auto"/>
              </w:divBdr>
            </w:div>
          </w:divsChild>
        </w:div>
        <w:div w:id="1463187089">
          <w:marLeft w:val="0"/>
          <w:marRight w:val="0"/>
          <w:marTop w:val="0"/>
          <w:marBottom w:val="0"/>
          <w:divBdr>
            <w:top w:val="none" w:sz="0" w:space="0" w:color="auto"/>
            <w:left w:val="none" w:sz="0" w:space="0" w:color="auto"/>
            <w:bottom w:val="none" w:sz="0" w:space="0" w:color="auto"/>
            <w:right w:val="none" w:sz="0" w:space="0" w:color="auto"/>
          </w:divBdr>
          <w:divsChild>
            <w:div w:id="1534222181">
              <w:marLeft w:val="0"/>
              <w:marRight w:val="0"/>
              <w:marTop w:val="0"/>
              <w:marBottom w:val="0"/>
              <w:divBdr>
                <w:top w:val="none" w:sz="0" w:space="0" w:color="auto"/>
                <w:left w:val="none" w:sz="0" w:space="0" w:color="auto"/>
                <w:bottom w:val="none" w:sz="0" w:space="0" w:color="auto"/>
                <w:right w:val="none" w:sz="0" w:space="0" w:color="auto"/>
              </w:divBdr>
            </w:div>
          </w:divsChild>
        </w:div>
        <w:div w:id="400178656">
          <w:marLeft w:val="0"/>
          <w:marRight w:val="0"/>
          <w:marTop w:val="0"/>
          <w:marBottom w:val="0"/>
          <w:divBdr>
            <w:top w:val="none" w:sz="0" w:space="0" w:color="auto"/>
            <w:left w:val="none" w:sz="0" w:space="0" w:color="auto"/>
            <w:bottom w:val="none" w:sz="0" w:space="0" w:color="auto"/>
            <w:right w:val="none" w:sz="0" w:space="0" w:color="auto"/>
          </w:divBdr>
          <w:divsChild>
            <w:div w:id="1011176321">
              <w:marLeft w:val="0"/>
              <w:marRight w:val="0"/>
              <w:marTop w:val="0"/>
              <w:marBottom w:val="0"/>
              <w:divBdr>
                <w:top w:val="none" w:sz="0" w:space="0" w:color="auto"/>
                <w:left w:val="none" w:sz="0" w:space="0" w:color="auto"/>
                <w:bottom w:val="none" w:sz="0" w:space="0" w:color="auto"/>
                <w:right w:val="none" w:sz="0" w:space="0" w:color="auto"/>
              </w:divBdr>
            </w:div>
          </w:divsChild>
        </w:div>
        <w:div w:id="1055003242">
          <w:marLeft w:val="0"/>
          <w:marRight w:val="0"/>
          <w:marTop w:val="0"/>
          <w:marBottom w:val="0"/>
          <w:divBdr>
            <w:top w:val="none" w:sz="0" w:space="0" w:color="auto"/>
            <w:left w:val="none" w:sz="0" w:space="0" w:color="auto"/>
            <w:bottom w:val="none" w:sz="0" w:space="0" w:color="auto"/>
            <w:right w:val="none" w:sz="0" w:space="0" w:color="auto"/>
          </w:divBdr>
          <w:divsChild>
            <w:div w:id="1247152197">
              <w:marLeft w:val="0"/>
              <w:marRight w:val="0"/>
              <w:marTop w:val="0"/>
              <w:marBottom w:val="0"/>
              <w:divBdr>
                <w:top w:val="none" w:sz="0" w:space="0" w:color="auto"/>
                <w:left w:val="none" w:sz="0" w:space="0" w:color="auto"/>
                <w:bottom w:val="none" w:sz="0" w:space="0" w:color="auto"/>
                <w:right w:val="none" w:sz="0" w:space="0" w:color="auto"/>
              </w:divBdr>
            </w:div>
          </w:divsChild>
        </w:div>
        <w:div w:id="1588534437">
          <w:marLeft w:val="0"/>
          <w:marRight w:val="0"/>
          <w:marTop w:val="0"/>
          <w:marBottom w:val="0"/>
          <w:divBdr>
            <w:top w:val="none" w:sz="0" w:space="0" w:color="auto"/>
            <w:left w:val="none" w:sz="0" w:space="0" w:color="auto"/>
            <w:bottom w:val="none" w:sz="0" w:space="0" w:color="auto"/>
            <w:right w:val="none" w:sz="0" w:space="0" w:color="auto"/>
          </w:divBdr>
          <w:divsChild>
            <w:div w:id="1959296435">
              <w:marLeft w:val="0"/>
              <w:marRight w:val="0"/>
              <w:marTop w:val="0"/>
              <w:marBottom w:val="0"/>
              <w:divBdr>
                <w:top w:val="none" w:sz="0" w:space="0" w:color="auto"/>
                <w:left w:val="none" w:sz="0" w:space="0" w:color="auto"/>
                <w:bottom w:val="none" w:sz="0" w:space="0" w:color="auto"/>
                <w:right w:val="none" w:sz="0" w:space="0" w:color="auto"/>
              </w:divBdr>
            </w:div>
          </w:divsChild>
        </w:div>
        <w:div w:id="698777559">
          <w:marLeft w:val="0"/>
          <w:marRight w:val="0"/>
          <w:marTop w:val="0"/>
          <w:marBottom w:val="0"/>
          <w:divBdr>
            <w:top w:val="none" w:sz="0" w:space="0" w:color="auto"/>
            <w:left w:val="none" w:sz="0" w:space="0" w:color="auto"/>
            <w:bottom w:val="none" w:sz="0" w:space="0" w:color="auto"/>
            <w:right w:val="none" w:sz="0" w:space="0" w:color="auto"/>
          </w:divBdr>
          <w:divsChild>
            <w:div w:id="61491833">
              <w:marLeft w:val="0"/>
              <w:marRight w:val="0"/>
              <w:marTop w:val="0"/>
              <w:marBottom w:val="0"/>
              <w:divBdr>
                <w:top w:val="none" w:sz="0" w:space="0" w:color="auto"/>
                <w:left w:val="none" w:sz="0" w:space="0" w:color="auto"/>
                <w:bottom w:val="none" w:sz="0" w:space="0" w:color="auto"/>
                <w:right w:val="none" w:sz="0" w:space="0" w:color="auto"/>
              </w:divBdr>
            </w:div>
          </w:divsChild>
        </w:div>
        <w:div w:id="278805675">
          <w:marLeft w:val="0"/>
          <w:marRight w:val="0"/>
          <w:marTop w:val="0"/>
          <w:marBottom w:val="0"/>
          <w:divBdr>
            <w:top w:val="none" w:sz="0" w:space="0" w:color="auto"/>
            <w:left w:val="none" w:sz="0" w:space="0" w:color="auto"/>
            <w:bottom w:val="none" w:sz="0" w:space="0" w:color="auto"/>
            <w:right w:val="none" w:sz="0" w:space="0" w:color="auto"/>
          </w:divBdr>
          <w:divsChild>
            <w:div w:id="452677134">
              <w:marLeft w:val="0"/>
              <w:marRight w:val="0"/>
              <w:marTop w:val="0"/>
              <w:marBottom w:val="0"/>
              <w:divBdr>
                <w:top w:val="none" w:sz="0" w:space="0" w:color="auto"/>
                <w:left w:val="none" w:sz="0" w:space="0" w:color="auto"/>
                <w:bottom w:val="none" w:sz="0" w:space="0" w:color="auto"/>
                <w:right w:val="none" w:sz="0" w:space="0" w:color="auto"/>
              </w:divBdr>
            </w:div>
          </w:divsChild>
        </w:div>
        <w:div w:id="1979458793">
          <w:marLeft w:val="0"/>
          <w:marRight w:val="0"/>
          <w:marTop w:val="0"/>
          <w:marBottom w:val="0"/>
          <w:divBdr>
            <w:top w:val="none" w:sz="0" w:space="0" w:color="auto"/>
            <w:left w:val="none" w:sz="0" w:space="0" w:color="auto"/>
            <w:bottom w:val="none" w:sz="0" w:space="0" w:color="auto"/>
            <w:right w:val="none" w:sz="0" w:space="0" w:color="auto"/>
          </w:divBdr>
          <w:divsChild>
            <w:div w:id="237520734">
              <w:marLeft w:val="0"/>
              <w:marRight w:val="0"/>
              <w:marTop w:val="0"/>
              <w:marBottom w:val="0"/>
              <w:divBdr>
                <w:top w:val="none" w:sz="0" w:space="0" w:color="auto"/>
                <w:left w:val="none" w:sz="0" w:space="0" w:color="auto"/>
                <w:bottom w:val="none" w:sz="0" w:space="0" w:color="auto"/>
                <w:right w:val="none" w:sz="0" w:space="0" w:color="auto"/>
              </w:divBdr>
            </w:div>
          </w:divsChild>
        </w:div>
        <w:div w:id="451824537">
          <w:marLeft w:val="0"/>
          <w:marRight w:val="0"/>
          <w:marTop w:val="0"/>
          <w:marBottom w:val="0"/>
          <w:divBdr>
            <w:top w:val="none" w:sz="0" w:space="0" w:color="auto"/>
            <w:left w:val="none" w:sz="0" w:space="0" w:color="auto"/>
            <w:bottom w:val="none" w:sz="0" w:space="0" w:color="auto"/>
            <w:right w:val="none" w:sz="0" w:space="0" w:color="auto"/>
          </w:divBdr>
          <w:divsChild>
            <w:div w:id="223875521">
              <w:marLeft w:val="0"/>
              <w:marRight w:val="0"/>
              <w:marTop w:val="0"/>
              <w:marBottom w:val="0"/>
              <w:divBdr>
                <w:top w:val="none" w:sz="0" w:space="0" w:color="auto"/>
                <w:left w:val="none" w:sz="0" w:space="0" w:color="auto"/>
                <w:bottom w:val="none" w:sz="0" w:space="0" w:color="auto"/>
                <w:right w:val="none" w:sz="0" w:space="0" w:color="auto"/>
              </w:divBdr>
            </w:div>
          </w:divsChild>
        </w:div>
        <w:div w:id="126165889">
          <w:marLeft w:val="0"/>
          <w:marRight w:val="0"/>
          <w:marTop w:val="0"/>
          <w:marBottom w:val="0"/>
          <w:divBdr>
            <w:top w:val="none" w:sz="0" w:space="0" w:color="auto"/>
            <w:left w:val="none" w:sz="0" w:space="0" w:color="auto"/>
            <w:bottom w:val="none" w:sz="0" w:space="0" w:color="auto"/>
            <w:right w:val="none" w:sz="0" w:space="0" w:color="auto"/>
          </w:divBdr>
          <w:divsChild>
            <w:div w:id="1291134188">
              <w:marLeft w:val="0"/>
              <w:marRight w:val="0"/>
              <w:marTop w:val="0"/>
              <w:marBottom w:val="0"/>
              <w:divBdr>
                <w:top w:val="none" w:sz="0" w:space="0" w:color="auto"/>
                <w:left w:val="none" w:sz="0" w:space="0" w:color="auto"/>
                <w:bottom w:val="none" w:sz="0" w:space="0" w:color="auto"/>
                <w:right w:val="none" w:sz="0" w:space="0" w:color="auto"/>
              </w:divBdr>
            </w:div>
          </w:divsChild>
        </w:div>
        <w:div w:id="1480656829">
          <w:marLeft w:val="0"/>
          <w:marRight w:val="0"/>
          <w:marTop w:val="0"/>
          <w:marBottom w:val="0"/>
          <w:divBdr>
            <w:top w:val="none" w:sz="0" w:space="0" w:color="auto"/>
            <w:left w:val="none" w:sz="0" w:space="0" w:color="auto"/>
            <w:bottom w:val="none" w:sz="0" w:space="0" w:color="auto"/>
            <w:right w:val="none" w:sz="0" w:space="0" w:color="auto"/>
          </w:divBdr>
          <w:divsChild>
            <w:div w:id="378436889">
              <w:marLeft w:val="0"/>
              <w:marRight w:val="0"/>
              <w:marTop w:val="0"/>
              <w:marBottom w:val="0"/>
              <w:divBdr>
                <w:top w:val="none" w:sz="0" w:space="0" w:color="auto"/>
                <w:left w:val="none" w:sz="0" w:space="0" w:color="auto"/>
                <w:bottom w:val="none" w:sz="0" w:space="0" w:color="auto"/>
                <w:right w:val="none" w:sz="0" w:space="0" w:color="auto"/>
              </w:divBdr>
            </w:div>
          </w:divsChild>
        </w:div>
        <w:div w:id="732772923">
          <w:marLeft w:val="0"/>
          <w:marRight w:val="0"/>
          <w:marTop w:val="0"/>
          <w:marBottom w:val="0"/>
          <w:divBdr>
            <w:top w:val="none" w:sz="0" w:space="0" w:color="auto"/>
            <w:left w:val="none" w:sz="0" w:space="0" w:color="auto"/>
            <w:bottom w:val="none" w:sz="0" w:space="0" w:color="auto"/>
            <w:right w:val="none" w:sz="0" w:space="0" w:color="auto"/>
          </w:divBdr>
          <w:divsChild>
            <w:div w:id="1496607189">
              <w:marLeft w:val="0"/>
              <w:marRight w:val="0"/>
              <w:marTop w:val="0"/>
              <w:marBottom w:val="0"/>
              <w:divBdr>
                <w:top w:val="none" w:sz="0" w:space="0" w:color="auto"/>
                <w:left w:val="none" w:sz="0" w:space="0" w:color="auto"/>
                <w:bottom w:val="none" w:sz="0" w:space="0" w:color="auto"/>
                <w:right w:val="none" w:sz="0" w:space="0" w:color="auto"/>
              </w:divBdr>
            </w:div>
          </w:divsChild>
        </w:div>
        <w:div w:id="1909925423">
          <w:marLeft w:val="0"/>
          <w:marRight w:val="0"/>
          <w:marTop w:val="0"/>
          <w:marBottom w:val="0"/>
          <w:divBdr>
            <w:top w:val="none" w:sz="0" w:space="0" w:color="auto"/>
            <w:left w:val="none" w:sz="0" w:space="0" w:color="auto"/>
            <w:bottom w:val="none" w:sz="0" w:space="0" w:color="auto"/>
            <w:right w:val="none" w:sz="0" w:space="0" w:color="auto"/>
          </w:divBdr>
          <w:divsChild>
            <w:div w:id="320040537">
              <w:marLeft w:val="0"/>
              <w:marRight w:val="0"/>
              <w:marTop w:val="0"/>
              <w:marBottom w:val="0"/>
              <w:divBdr>
                <w:top w:val="none" w:sz="0" w:space="0" w:color="auto"/>
                <w:left w:val="none" w:sz="0" w:space="0" w:color="auto"/>
                <w:bottom w:val="none" w:sz="0" w:space="0" w:color="auto"/>
                <w:right w:val="none" w:sz="0" w:space="0" w:color="auto"/>
              </w:divBdr>
            </w:div>
          </w:divsChild>
        </w:div>
        <w:div w:id="1599098425">
          <w:marLeft w:val="0"/>
          <w:marRight w:val="0"/>
          <w:marTop w:val="0"/>
          <w:marBottom w:val="0"/>
          <w:divBdr>
            <w:top w:val="none" w:sz="0" w:space="0" w:color="auto"/>
            <w:left w:val="none" w:sz="0" w:space="0" w:color="auto"/>
            <w:bottom w:val="none" w:sz="0" w:space="0" w:color="auto"/>
            <w:right w:val="none" w:sz="0" w:space="0" w:color="auto"/>
          </w:divBdr>
          <w:divsChild>
            <w:div w:id="1850287696">
              <w:marLeft w:val="0"/>
              <w:marRight w:val="0"/>
              <w:marTop w:val="0"/>
              <w:marBottom w:val="0"/>
              <w:divBdr>
                <w:top w:val="none" w:sz="0" w:space="0" w:color="auto"/>
                <w:left w:val="none" w:sz="0" w:space="0" w:color="auto"/>
                <w:bottom w:val="none" w:sz="0" w:space="0" w:color="auto"/>
                <w:right w:val="none" w:sz="0" w:space="0" w:color="auto"/>
              </w:divBdr>
            </w:div>
          </w:divsChild>
        </w:div>
        <w:div w:id="265306104">
          <w:marLeft w:val="0"/>
          <w:marRight w:val="0"/>
          <w:marTop w:val="0"/>
          <w:marBottom w:val="0"/>
          <w:divBdr>
            <w:top w:val="none" w:sz="0" w:space="0" w:color="auto"/>
            <w:left w:val="none" w:sz="0" w:space="0" w:color="auto"/>
            <w:bottom w:val="none" w:sz="0" w:space="0" w:color="auto"/>
            <w:right w:val="none" w:sz="0" w:space="0" w:color="auto"/>
          </w:divBdr>
          <w:divsChild>
            <w:div w:id="103353969">
              <w:marLeft w:val="0"/>
              <w:marRight w:val="0"/>
              <w:marTop w:val="0"/>
              <w:marBottom w:val="0"/>
              <w:divBdr>
                <w:top w:val="none" w:sz="0" w:space="0" w:color="auto"/>
                <w:left w:val="none" w:sz="0" w:space="0" w:color="auto"/>
                <w:bottom w:val="none" w:sz="0" w:space="0" w:color="auto"/>
                <w:right w:val="none" w:sz="0" w:space="0" w:color="auto"/>
              </w:divBdr>
            </w:div>
          </w:divsChild>
        </w:div>
        <w:div w:id="1866670273">
          <w:marLeft w:val="0"/>
          <w:marRight w:val="0"/>
          <w:marTop w:val="0"/>
          <w:marBottom w:val="0"/>
          <w:divBdr>
            <w:top w:val="none" w:sz="0" w:space="0" w:color="auto"/>
            <w:left w:val="none" w:sz="0" w:space="0" w:color="auto"/>
            <w:bottom w:val="none" w:sz="0" w:space="0" w:color="auto"/>
            <w:right w:val="none" w:sz="0" w:space="0" w:color="auto"/>
          </w:divBdr>
          <w:divsChild>
            <w:div w:id="819811710">
              <w:marLeft w:val="0"/>
              <w:marRight w:val="0"/>
              <w:marTop w:val="0"/>
              <w:marBottom w:val="0"/>
              <w:divBdr>
                <w:top w:val="none" w:sz="0" w:space="0" w:color="auto"/>
                <w:left w:val="none" w:sz="0" w:space="0" w:color="auto"/>
                <w:bottom w:val="none" w:sz="0" w:space="0" w:color="auto"/>
                <w:right w:val="none" w:sz="0" w:space="0" w:color="auto"/>
              </w:divBdr>
            </w:div>
          </w:divsChild>
        </w:div>
        <w:div w:id="817769496">
          <w:marLeft w:val="0"/>
          <w:marRight w:val="0"/>
          <w:marTop w:val="0"/>
          <w:marBottom w:val="0"/>
          <w:divBdr>
            <w:top w:val="none" w:sz="0" w:space="0" w:color="auto"/>
            <w:left w:val="none" w:sz="0" w:space="0" w:color="auto"/>
            <w:bottom w:val="none" w:sz="0" w:space="0" w:color="auto"/>
            <w:right w:val="none" w:sz="0" w:space="0" w:color="auto"/>
          </w:divBdr>
          <w:divsChild>
            <w:div w:id="627318714">
              <w:marLeft w:val="0"/>
              <w:marRight w:val="0"/>
              <w:marTop w:val="0"/>
              <w:marBottom w:val="0"/>
              <w:divBdr>
                <w:top w:val="none" w:sz="0" w:space="0" w:color="auto"/>
                <w:left w:val="none" w:sz="0" w:space="0" w:color="auto"/>
                <w:bottom w:val="none" w:sz="0" w:space="0" w:color="auto"/>
                <w:right w:val="none" w:sz="0" w:space="0" w:color="auto"/>
              </w:divBdr>
            </w:div>
          </w:divsChild>
        </w:div>
        <w:div w:id="1138836446">
          <w:marLeft w:val="0"/>
          <w:marRight w:val="0"/>
          <w:marTop w:val="0"/>
          <w:marBottom w:val="0"/>
          <w:divBdr>
            <w:top w:val="none" w:sz="0" w:space="0" w:color="auto"/>
            <w:left w:val="none" w:sz="0" w:space="0" w:color="auto"/>
            <w:bottom w:val="none" w:sz="0" w:space="0" w:color="auto"/>
            <w:right w:val="none" w:sz="0" w:space="0" w:color="auto"/>
          </w:divBdr>
          <w:divsChild>
            <w:div w:id="588320177">
              <w:marLeft w:val="0"/>
              <w:marRight w:val="0"/>
              <w:marTop w:val="0"/>
              <w:marBottom w:val="0"/>
              <w:divBdr>
                <w:top w:val="none" w:sz="0" w:space="0" w:color="auto"/>
                <w:left w:val="none" w:sz="0" w:space="0" w:color="auto"/>
                <w:bottom w:val="none" w:sz="0" w:space="0" w:color="auto"/>
                <w:right w:val="none" w:sz="0" w:space="0" w:color="auto"/>
              </w:divBdr>
            </w:div>
          </w:divsChild>
        </w:div>
        <w:div w:id="1213230444">
          <w:marLeft w:val="0"/>
          <w:marRight w:val="0"/>
          <w:marTop w:val="0"/>
          <w:marBottom w:val="0"/>
          <w:divBdr>
            <w:top w:val="none" w:sz="0" w:space="0" w:color="auto"/>
            <w:left w:val="none" w:sz="0" w:space="0" w:color="auto"/>
            <w:bottom w:val="none" w:sz="0" w:space="0" w:color="auto"/>
            <w:right w:val="none" w:sz="0" w:space="0" w:color="auto"/>
          </w:divBdr>
          <w:divsChild>
            <w:div w:id="815143276">
              <w:marLeft w:val="0"/>
              <w:marRight w:val="0"/>
              <w:marTop w:val="0"/>
              <w:marBottom w:val="0"/>
              <w:divBdr>
                <w:top w:val="none" w:sz="0" w:space="0" w:color="auto"/>
                <w:left w:val="none" w:sz="0" w:space="0" w:color="auto"/>
                <w:bottom w:val="none" w:sz="0" w:space="0" w:color="auto"/>
                <w:right w:val="none" w:sz="0" w:space="0" w:color="auto"/>
              </w:divBdr>
            </w:div>
          </w:divsChild>
        </w:div>
        <w:div w:id="929585176">
          <w:marLeft w:val="0"/>
          <w:marRight w:val="0"/>
          <w:marTop w:val="0"/>
          <w:marBottom w:val="0"/>
          <w:divBdr>
            <w:top w:val="none" w:sz="0" w:space="0" w:color="auto"/>
            <w:left w:val="none" w:sz="0" w:space="0" w:color="auto"/>
            <w:bottom w:val="none" w:sz="0" w:space="0" w:color="auto"/>
            <w:right w:val="none" w:sz="0" w:space="0" w:color="auto"/>
          </w:divBdr>
          <w:divsChild>
            <w:div w:id="1924945580">
              <w:marLeft w:val="0"/>
              <w:marRight w:val="0"/>
              <w:marTop w:val="0"/>
              <w:marBottom w:val="0"/>
              <w:divBdr>
                <w:top w:val="none" w:sz="0" w:space="0" w:color="auto"/>
                <w:left w:val="none" w:sz="0" w:space="0" w:color="auto"/>
                <w:bottom w:val="none" w:sz="0" w:space="0" w:color="auto"/>
                <w:right w:val="none" w:sz="0" w:space="0" w:color="auto"/>
              </w:divBdr>
            </w:div>
          </w:divsChild>
        </w:div>
        <w:div w:id="758722152">
          <w:marLeft w:val="0"/>
          <w:marRight w:val="0"/>
          <w:marTop w:val="0"/>
          <w:marBottom w:val="0"/>
          <w:divBdr>
            <w:top w:val="none" w:sz="0" w:space="0" w:color="auto"/>
            <w:left w:val="none" w:sz="0" w:space="0" w:color="auto"/>
            <w:bottom w:val="none" w:sz="0" w:space="0" w:color="auto"/>
            <w:right w:val="none" w:sz="0" w:space="0" w:color="auto"/>
          </w:divBdr>
          <w:divsChild>
            <w:div w:id="775562153">
              <w:marLeft w:val="0"/>
              <w:marRight w:val="0"/>
              <w:marTop w:val="0"/>
              <w:marBottom w:val="0"/>
              <w:divBdr>
                <w:top w:val="none" w:sz="0" w:space="0" w:color="auto"/>
                <w:left w:val="none" w:sz="0" w:space="0" w:color="auto"/>
                <w:bottom w:val="none" w:sz="0" w:space="0" w:color="auto"/>
                <w:right w:val="none" w:sz="0" w:space="0" w:color="auto"/>
              </w:divBdr>
            </w:div>
          </w:divsChild>
        </w:div>
        <w:div w:id="807093700">
          <w:marLeft w:val="0"/>
          <w:marRight w:val="0"/>
          <w:marTop w:val="0"/>
          <w:marBottom w:val="0"/>
          <w:divBdr>
            <w:top w:val="none" w:sz="0" w:space="0" w:color="auto"/>
            <w:left w:val="none" w:sz="0" w:space="0" w:color="auto"/>
            <w:bottom w:val="none" w:sz="0" w:space="0" w:color="auto"/>
            <w:right w:val="none" w:sz="0" w:space="0" w:color="auto"/>
          </w:divBdr>
          <w:divsChild>
            <w:div w:id="1411461918">
              <w:marLeft w:val="0"/>
              <w:marRight w:val="0"/>
              <w:marTop w:val="0"/>
              <w:marBottom w:val="0"/>
              <w:divBdr>
                <w:top w:val="none" w:sz="0" w:space="0" w:color="auto"/>
                <w:left w:val="none" w:sz="0" w:space="0" w:color="auto"/>
                <w:bottom w:val="none" w:sz="0" w:space="0" w:color="auto"/>
                <w:right w:val="none" w:sz="0" w:space="0" w:color="auto"/>
              </w:divBdr>
            </w:div>
          </w:divsChild>
        </w:div>
        <w:div w:id="1864828323">
          <w:marLeft w:val="0"/>
          <w:marRight w:val="0"/>
          <w:marTop w:val="0"/>
          <w:marBottom w:val="0"/>
          <w:divBdr>
            <w:top w:val="none" w:sz="0" w:space="0" w:color="auto"/>
            <w:left w:val="none" w:sz="0" w:space="0" w:color="auto"/>
            <w:bottom w:val="none" w:sz="0" w:space="0" w:color="auto"/>
            <w:right w:val="none" w:sz="0" w:space="0" w:color="auto"/>
          </w:divBdr>
          <w:divsChild>
            <w:div w:id="2105027093">
              <w:marLeft w:val="0"/>
              <w:marRight w:val="0"/>
              <w:marTop w:val="0"/>
              <w:marBottom w:val="0"/>
              <w:divBdr>
                <w:top w:val="none" w:sz="0" w:space="0" w:color="auto"/>
                <w:left w:val="none" w:sz="0" w:space="0" w:color="auto"/>
                <w:bottom w:val="none" w:sz="0" w:space="0" w:color="auto"/>
                <w:right w:val="none" w:sz="0" w:space="0" w:color="auto"/>
              </w:divBdr>
            </w:div>
          </w:divsChild>
        </w:div>
        <w:div w:id="493909398">
          <w:marLeft w:val="0"/>
          <w:marRight w:val="0"/>
          <w:marTop w:val="0"/>
          <w:marBottom w:val="0"/>
          <w:divBdr>
            <w:top w:val="none" w:sz="0" w:space="0" w:color="auto"/>
            <w:left w:val="none" w:sz="0" w:space="0" w:color="auto"/>
            <w:bottom w:val="none" w:sz="0" w:space="0" w:color="auto"/>
            <w:right w:val="none" w:sz="0" w:space="0" w:color="auto"/>
          </w:divBdr>
          <w:divsChild>
            <w:div w:id="1182431651">
              <w:marLeft w:val="0"/>
              <w:marRight w:val="0"/>
              <w:marTop w:val="0"/>
              <w:marBottom w:val="0"/>
              <w:divBdr>
                <w:top w:val="none" w:sz="0" w:space="0" w:color="auto"/>
                <w:left w:val="none" w:sz="0" w:space="0" w:color="auto"/>
                <w:bottom w:val="none" w:sz="0" w:space="0" w:color="auto"/>
                <w:right w:val="none" w:sz="0" w:space="0" w:color="auto"/>
              </w:divBdr>
            </w:div>
          </w:divsChild>
        </w:div>
        <w:div w:id="2102216084">
          <w:marLeft w:val="0"/>
          <w:marRight w:val="0"/>
          <w:marTop w:val="0"/>
          <w:marBottom w:val="0"/>
          <w:divBdr>
            <w:top w:val="none" w:sz="0" w:space="0" w:color="auto"/>
            <w:left w:val="none" w:sz="0" w:space="0" w:color="auto"/>
            <w:bottom w:val="none" w:sz="0" w:space="0" w:color="auto"/>
            <w:right w:val="none" w:sz="0" w:space="0" w:color="auto"/>
          </w:divBdr>
          <w:divsChild>
            <w:div w:id="807825389">
              <w:marLeft w:val="0"/>
              <w:marRight w:val="0"/>
              <w:marTop w:val="0"/>
              <w:marBottom w:val="0"/>
              <w:divBdr>
                <w:top w:val="none" w:sz="0" w:space="0" w:color="auto"/>
                <w:left w:val="none" w:sz="0" w:space="0" w:color="auto"/>
                <w:bottom w:val="none" w:sz="0" w:space="0" w:color="auto"/>
                <w:right w:val="none" w:sz="0" w:space="0" w:color="auto"/>
              </w:divBdr>
            </w:div>
          </w:divsChild>
        </w:div>
        <w:div w:id="1568687268">
          <w:marLeft w:val="0"/>
          <w:marRight w:val="0"/>
          <w:marTop w:val="0"/>
          <w:marBottom w:val="0"/>
          <w:divBdr>
            <w:top w:val="none" w:sz="0" w:space="0" w:color="auto"/>
            <w:left w:val="none" w:sz="0" w:space="0" w:color="auto"/>
            <w:bottom w:val="none" w:sz="0" w:space="0" w:color="auto"/>
            <w:right w:val="none" w:sz="0" w:space="0" w:color="auto"/>
          </w:divBdr>
          <w:divsChild>
            <w:div w:id="1521236151">
              <w:marLeft w:val="0"/>
              <w:marRight w:val="0"/>
              <w:marTop w:val="0"/>
              <w:marBottom w:val="0"/>
              <w:divBdr>
                <w:top w:val="none" w:sz="0" w:space="0" w:color="auto"/>
                <w:left w:val="none" w:sz="0" w:space="0" w:color="auto"/>
                <w:bottom w:val="none" w:sz="0" w:space="0" w:color="auto"/>
                <w:right w:val="none" w:sz="0" w:space="0" w:color="auto"/>
              </w:divBdr>
            </w:div>
          </w:divsChild>
        </w:div>
        <w:div w:id="710496243">
          <w:marLeft w:val="0"/>
          <w:marRight w:val="0"/>
          <w:marTop w:val="0"/>
          <w:marBottom w:val="0"/>
          <w:divBdr>
            <w:top w:val="none" w:sz="0" w:space="0" w:color="auto"/>
            <w:left w:val="none" w:sz="0" w:space="0" w:color="auto"/>
            <w:bottom w:val="none" w:sz="0" w:space="0" w:color="auto"/>
            <w:right w:val="none" w:sz="0" w:space="0" w:color="auto"/>
          </w:divBdr>
          <w:divsChild>
            <w:div w:id="1414547946">
              <w:marLeft w:val="0"/>
              <w:marRight w:val="0"/>
              <w:marTop w:val="0"/>
              <w:marBottom w:val="0"/>
              <w:divBdr>
                <w:top w:val="none" w:sz="0" w:space="0" w:color="auto"/>
                <w:left w:val="none" w:sz="0" w:space="0" w:color="auto"/>
                <w:bottom w:val="none" w:sz="0" w:space="0" w:color="auto"/>
                <w:right w:val="none" w:sz="0" w:space="0" w:color="auto"/>
              </w:divBdr>
            </w:div>
          </w:divsChild>
        </w:div>
        <w:div w:id="1069958691">
          <w:marLeft w:val="0"/>
          <w:marRight w:val="0"/>
          <w:marTop w:val="0"/>
          <w:marBottom w:val="0"/>
          <w:divBdr>
            <w:top w:val="none" w:sz="0" w:space="0" w:color="auto"/>
            <w:left w:val="none" w:sz="0" w:space="0" w:color="auto"/>
            <w:bottom w:val="none" w:sz="0" w:space="0" w:color="auto"/>
            <w:right w:val="none" w:sz="0" w:space="0" w:color="auto"/>
          </w:divBdr>
          <w:divsChild>
            <w:div w:id="840505801">
              <w:marLeft w:val="0"/>
              <w:marRight w:val="0"/>
              <w:marTop w:val="0"/>
              <w:marBottom w:val="0"/>
              <w:divBdr>
                <w:top w:val="none" w:sz="0" w:space="0" w:color="auto"/>
                <w:left w:val="none" w:sz="0" w:space="0" w:color="auto"/>
                <w:bottom w:val="none" w:sz="0" w:space="0" w:color="auto"/>
                <w:right w:val="none" w:sz="0" w:space="0" w:color="auto"/>
              </w:divBdr>
            </w:div>
          </w:divsChild>
        </w:div>
        <w:div w:id="482235519">
          <w:marLeft w:val="0"/>
          <w:marRight w:val="0"/>
          <w:marTop w:val="0"/>
          <w:marBottom w:val="0"/>
          <w:divBdr>
            <w:top w:val="none" w:sz="0" w:space="0" w:color="auto"/>
            <w:left w:val="none" w:sz="0" w:space="0" w:color="auto"/>
            <w:bottom w:val="none" w:sz="0" w:space="0" w:color="auto"/>
            <w:right w:val="none" w:sz="0" w:space="0" w:color="auto"/>
          </w:divBdr>
          <w:divsChild>
            <w:div w:id="1264337959">
              <w:marLeft w:val="0"/>
              <w:marRight w:val="0"/>
              <w:marTop w:val="0"/>
              <w:marBottom w:val="0"/>
              <w:divBdr>
                <w:top w:val="none" w:sz="0" w:space="0" w:color="auto"/>
                <w:left w:val="none" w:sz="0" w:space="0" w:color="auto"/>
                <w:bottom w:val="none" w:sz="0" w:space="0" w:color="auto"/>
                <w:right w:val="none" w:sz="0" w:space="0" w:color="auto"/>
              </w:divBdr>
            </w:div>
          </w:divsChild>
        </w:div>
        <w:div w:id="1362172689">
          <w:marLeft w:val="0"/>
          <w:marRight w:val="0"/>
          <w:marTop w:val="0"/>
          <w:marBottom w:val="0"/>
          <w:divBdr>
            <w:top w:val="none" w:sz="0" w:space="0" w:color="auto"/>
            <w:left w:val="none" w:sz="0" w:space="0" w:color="auto"/>
            <w:bottom w:val="none" w:sz="0" w:space="0" w:color="auto"/>
            <w:right w:val="none" w:sz="0" w:space="0" w:color="auto"/>
          </w:divBdr>
          <w:divsChild>
            <w:div w:id="698316126">
              <w:marLeft w:val="0"/>
              <w:marRight w:val="0"/>
              <w:marTop w:val="0"/>
              <w:marBottom w:val="0"/>
              <w:divBdr>
                <w:top w:val="none" w:sz="0" w:space="0" w:color="auto"/>
                <w:left w:val="none" w:sz="0" w:space="0" w:color="auto"/>
                <w:bottom w:val="none" w:sz="0" w:space="0" w:color="auto"/>
                <w:right w:val="none" w:sz="0" w:space="0" w:color="auto"/>
              </w:divBdr>
            </w:div>
          </w:divsChild>
        </w:div>
        <w:div w:id="223953927">
          <w:marLeft w:val="0"/>
          <w:marRight w:val="0"/>
          <w:marTop w:val="0"/>
          <w:marBottom w:val="0"/>
          <w:divBdr>
            <w:top w:val="none" w:sz="0" w:space="0" w:color="auto"/>
            <w:left w:val="none" w:sz="0" w:space="0" w:color="auto"/>
            <w:bottom w:val="none" w:sz="0" w:space="0" w:color="auto"/>
            <w:right w:val="none" w:sz="0" w:space="0" w:color="auto"/>
          </w:divBdr>
          <w:divsChild>
            <w:div w:id="1759669082">
              <w:marLeft w:val="0"/>
              <w:marRight w:val="0"/>
              <w:marTop w:val="0"/>
              <w:marBottom w:val="0"/>
              <w:divBdr>
                <w:top w:val="none" w:sz="0" w:space="0" w:color="auto"/>
                <w:left w:val="none" w:sz="0" w:space="0" w:color="auto"/>
                <w:bottom w:val="none" w:sz="0" w:space="0" w:color="auto"/>
                <w:right w:val="none" w:sz="0" w:space="0" w:color="auto"/>
              </w:divBdr>
            </w:div>
          </w:divsChild>
        </w:div>
        <w:div w:id="591822269">
          <w:marLeft w:val="0"/>
          <w:marRight w:val="0"/>
          <w:marTop w:val="0"/>
          <w:marBottom w:val="0"/>
          <w:divBdr>
            <w:top w:val="none" w:sz="0" w:space="0" w:color="auto"/>
            <w:left w:val="none" w:sz="0" w:space="0" w:color="auto"/>
            <w:bottom w:val="none" w:sz="0" w:space="0" w:color="auto"/>
            <w:right w:val="none" w:sz="0" w:space="0" w:color="auto"/>
          </w:divBdr>
          <w:divsChild>
            <w:div w:id="1842812827">
              <w:marLeft w:val="0"/>
              <w:marRight w:val="0"/>
              <w:marTop w:val="0"/>
              <w:marBottom w:val="0"/>
              <w:divBdr>
                <w:top w:val="none" w:sz="0" w:space="0" w:color="auto"/>
                <w:left w:val="none" w:sz="0" w:space="0" w:color="auto"/>
                <w:bottom w:val="none" w:sz="0" w:space="0" w:color="auto"/>
                <w:right w:val="none" w:sz="0" w:space="0" w:color="auto"/>
              </w:divBdr>
            </w:div>
          </w:divsChild>
        </w:div>
        <w:div w:id="1718626121">
          <w:marLeft w:val="0"/>
          <w:marRight w:val="0"/>
          <w:marTop w:val="0"/>
          <w:marBottom w:val="0"/>
          <w:divBdr>
            <w:top w:val="none" w:sz="0" w:space="0" w:color="auto"/>
            <w:left w:val="none" w:sz="0" w:space="0" w:color="auto"/>
            <w:bottom w:val="none" w:sz="0" w:space="0" w:color="auto"/>
            <w:right w:val="none" w:sz="0" w:space="0" w:color="auto"/>
          </w:divBdr>
          <w:divsChild>
            <w:div w:id="1690253669">
              <w:marLeft w:val="0"/>
              <w:marRight w:val="0"/>
              <w:marTop w:val="0"/>
              <w:marBottom w:val="0"/>
              <w:divBdr>
                <w:top w:val="none" w:sz="0" w:space="0" w:color="auto"/>
                <w:left w:val="none" w:sz="0" w:space="0" w:color="auto"/>
                <w:bottom w:val="none" w:sz="0" w:space="0" w:color="auto"/>
                <w:right w:val="none" w:sz="0" w:space="0" w:color="auto"/>
              </w:divBdr>
            </w:div>
          </w:divsChild>
        </w:div>
        <w:div w:id="751120104">
          <w:marLeft w:val="0"/>
          <w:marRight w:val="0"/>
          <w:marTop w:val="0"/>
          <w:marBottom w:val="0"/>
          <w:divBdr>
            <w:top w:val="none" w:sz="0" w:space="0" w:color="auto"/>
            <w:left w:val="none" w:sz="0" w:space="0" w:color="auto"/>
            <w:bottom w:val="none" w:sz="0" w:space="0" w:color="auto"/>
            <w:right w:val="none" w:sz="0" w:space="0" w:color="auto"/>
          </w:divBdr>
          <w:divsChild>
            <w:div w:id="731466405">
              <w:marLeft w:val="0"/>
              <w:marRight w:val="0"/>
              <w:marTop w:val="0"/>
              <w:marBottom w:val="0"/>
              <w:divBdr>
                <w:top w:val="none" w:sz="0" w:space="0" w:color="auto"/>
                <w:left w:val="none" w:sz="0" w:space="0" w:color="auto"/>
                <w:bottom w:val="none" w:sz="0" w:space="0" w:color="auto"/>
                <w:right w:val="none" w:sz="0" w:space="0" w:color="auto"/>
              </w:divBdr>
            </w:div>
          </w:divsChild>
        </w:div>
        <w:div w:id="1940332748">
          <w:marLeft w:val="0"/>
          <w:marRight w:val="0"/>
          <w:marTop w:val="0"/>
          <w:marBottom w:val="0"/>
          <w:divBdr>
            <w:top w:val="none" w:sz="0" w:space="0" w:color="auto"/>
            <w:left w:val="none" w:sz="0" w:space="0" w:color="auto"/>
            <w:bottom w:val="none" w:sz="0" w:space="0" w:color="auto"/>
            <w:right w:val="none" w:sz="0" w:space="0" w:color="auto"/>
          </w:divBdr>
          <w:divsChild>
            <w:div w:id="257955861">
              <w:marLeft w:val="0"/>
              <w:marRight w:val="0"/>
              <w:marTop w:val="0"/>
              <w:marBottom w:val="0"/>
              <w:divBdr>
                <w:top w:val="none" w:sz="0" w:space="0" w:color="auto"/>
                <w:left w:val="none" w:sz="0" w:space="0" w:color="auto"/>
                <w:bottom w:val="none" w:sz="0" w:space="0" w:color="auto"/>
                <w:right w:val="none" w:sz="0" w:space="0" w:color="auto"/>
              </w:divBdr>
            </w:div>
          </w:divsChild>
        </w:div>
        <w:div w:id="322901706">
          <w:marLeft w:val="0"/>
          <w:marRight w:val="0"/>
          <w:marTop w:val="0"/>
          <w:marBottom w:val="0"/>
          <w:divBdr>
            <w:top w:val="none" w:sz="0" w:space="0" w:color="auto"/>
            <w:left w:val="none" w:sz="0" w:space="0" w:color="auto"/>
            <w:bottom w:val="none" w:sz="0" w:space="0" w:color="auto"/>
            <w:right w:val="none" w:sz="0" w:space="0" w:color="auto"/>
          </w:divBdr>
          <w:divsChild>
            <w:div w:id="1340080158">
              <w:marLeft w:val="0"/>
              <w:marRight w:val="0"/>
              <w:marTop w:val="0"/>
              <w:marBottom w:val="0"/>
              <w:divBdr>
                <w:top w:val="none" w:sz="0" w:space="0" w:color="auto"/>
                <w:left w:val="none" w:sz="0" w:space="0" w:color="auto"/>
                <w:bottom w:val="none" w:sz="0" w:space="0" w:color="auto"/>
                <w:right w:val="none" w:sz="0" w:space="0" w:color="auto"/>
              </w:divBdr>
            </w:div>
          </w:divsChild>
        </w:div>
        <w:div w:id="1878926945">
          <w:marLeft w:val="0"/>
          <w:marRight w:val="0"/>
          <w:marTop w:val="0"/>
          <w:marBottom w:val="0"/>
          <w:divBdr>
            <w:top w:val="none" w:sz="0" w:space="0" w:color="auto"/>
            <w:left w:val="none" w:sz="0" w:space="0" w:color="auto"/>
            <w:bottom w:val="none" w:sz="0" w:space="0" w:color="auto"/>
            <w:right w:val="none" w:sz="0" w:space="0" w:color="auto"/>
          </w:divBdr>
          <w:divsChild>
            <w:div w:id="1460612292">
              <w:marLeft w:val="0"/>
              <w:marRight w:val="0"/>
              <w:marTop w:val="0"/>
              <w:marBottom w:val="0"/>
              <w:divBdr>
                <w:top w:val="none" w:sz="0" w:space="0" w:color="auto"/>
                <w:left w:val="none" w:sz="0" w:space="0" w:color="auto"/>
                <w:bottom w:val="none" w:sz="0" w:space="0" w:color="auto"/>
                <w:right w:val="none" w:sz="0" w:space="0" w:color="auto"/>
              </w:divBdr>
            </w:div>
          </w:divsChild>
        </w:div>
        <w:div w:id="1906842849">
          <w:marLeft w:val="0"/>
          <w:marRight w:val="0"/>
          <w:marTop w:val="0"/>
          <w:marBottom w:val="0"/>
          <w:divBdr>
            <w:top w:val="none" w:sz="0" w:space="0" w:color="auto"/>
            <w:left w:val="none" w:sz="0" w:space="0" w:color="auto"/>
            <w:bottom w:val="none" w:sz="0" w:space="0" w:color="auto"/>
            <w:right w:val="none" w:sz="0" w:space="0" w:color="auto"/>
          </w:divBdr>
          <w:divsChild>
            <w:div w:id="1487085163">
              <w:marLeft w:val="0"/>
              <w:marRight w:val="0"/>
              <w:marTop w:val="0"/>
              <w:marBottom w:val="0"/>
              <w:divBdr>
                <w:top w:val="none" w:sz="0" w:space="0" w:color="auto"/>
                <w:left w:val="none" w:sz="0" w:space="0" w:color="auto"/>
                <w:bottom w:val="none" w:sz="0" w:space="0" w:color="auto"/>
                <w:right w:val="none" w:sz="0" w:space="0" w:color="auto"/>
              </w:divBdr>
            </w:div>
          </w:divsChild>
        </w:div>
        <w:div w:id="1473012617">
          <w:marLeft w:val="0"/>
          <w:marRight w:val="0"/>
          <w:marTop w:val="0"/>
          <w:marBottom w:val="0"/>
          <w:divBdr>
            <w:top w:val="none" w:sz="0" w:space="0" w:color="auto"/>
            <w:left w:val="none" w:sz="0" w:space="0" w:color="auto"/>
            <w:bottom w:val="none" w:sz="0" w:space="0" w:color="auto"/>
            <w:right w:val="none" w:sz="0" w:space="0" w:color="auto"/>
          </w:divBdr>
          <w:divsChild>
            <w:div w:id="1815370914">
              <w:marLeft w:val="0"/>
              <w:marRight w:val="0"/>
              <w:marTop w:val="0"/>
              <w:marBottom w:val="0"/>
              <w:divBdr>
                <w:top w:val="none" w:sz="0" w:space="0" w:color="auto"/>
                <w:left w:val="none" w:sz="0" w:space="0" w:color="auto"/>
                <w:bottom w:val="none" w:sz="0" w:space="0" w:color="auto"/>
                <w:right w:val="none" w:sz="0" w:space="0" w:color="auto"/>
              </w:divBdr>
            </w:div>
          </w:divsChild>
        </w:div>
        <w:div w:id="1328748786">
          <w:marLeft w:val="0"/>
          <w:marRight w:val="0"/>
          <w:marTop w:val="0"/>
          <w:marBottom w:val="0"/>
          <w:divBdr>
            <w:top w:val="none" w:sz="0" w:space="0" w:color="auto"/>
            <w:left w:val="none" w:sz="0" w:space="0" w:color="auto"/>
            <w:bottom w:val="none" w:sz="0" w:space="0" w:color="auto"/>
            <w:right w:val="none" w:sz="0" w:space="0" w:color="auto"/>
          </w:divBdr>
          <w:divsChild>
            <w:div w:id="391394763">
              <w:marLeft w:val="0"/>
              <w:marRight w:val="0"/>
              <w:marTop w:val="0"/>
              <w:marBottom w:val="0"/>
              <w:divBdr>
                <w:top w:val="none" w:sz="0" w:space="0" w:color="auto"/>
                <w:left w:val="none" w:sz="0" w:space="0" w:color="auto"/>
                <w:bottom w:val="none" w:sz="0" w:space="0" w:color="auto"/>
                <w:right w:val="none" w:sz="0" w:space="0" w:color="auto"/>
              </w:divBdr>
            </w:div>
          </w:divsChild>
        </w:div>
        <w:div w:id="947811627">
          <w:marLeft w:val="0"/>
          <w:marRight w:val="0"/>
          <w:marTop w:val="0"/>
          <w:marBottom w:val="0"/>
          <w:divBdr>
            <w:top w:val="none" w:sz="0" w:space="0" w:color="auto"/>
            <w:left w:val="none" w:sz="0" w:space="0" w:color="auto"/>
            <w:bottom w:val="none" w:sz="0" w:space="0" w:color="auto"/>
            <w:right w:val="none" w:sz="0" w:space="0" w:color="auto"/>
          </w:divBdr>
          <w:divsChild>
            <w:div w:id="466120199">
              <w:marLeft w:val="0"/>
              <w:marRight w:val="0"/>
              <w:marTop w:val="0"/>
              <w:marBottom w:val="0"/>
              <w:divBdr>
                <w:top w:val="none" w:sz="0" w:space="0" w:color="auto"/>
                <w:left w:val="none" w:sz="0" w:space="0" w:color="auto"/>
                <w:bottom w:val="none" w:sz="0" w:space="0" w:color="auto"/>
                <w:right w:val="none" w:sz="0" w:space="0" w:color="auto"/>
              </w:divBdr>
            </w:div>
          </w:divsChild>
        </w:div>
        <w:div w:id="40399255">
          <w:marLeft w:val="0"/>
          <w:marRight w:val="0"/>
          <w:marTop w:val="0"/>
          <w:marBottom w:val="0"/>
          <w:divBdr>
            <w:top w:val="none" w:sz="0" w:space="0" w:color="auto"/>
            <w:left w:val="none" w:sz="0" w:space="0" w:color="auto"/>
            <w:bottom w:val="none" w:sz="0" w:space="0" w:color="auto"/>
            <w:right w:val="none" w:sz="0" w:space="0" w:color="auto"/>
          </w:divBdr>
          <w:divsChild>
            <w:div w:id="521669970">
              <w:marLeft w:val="0"/>
              <w:marRight w:val="0"/>
              <w:marTop w:val="0"/>
              <w:marBottom w:val="0"/>
              <w:divBdr>
                <w:top w:val="none" w:sz="0" w:space="0" w:color="auto"/>
                <w:left w:val="none" w:sz="0" w:space="0" w:color="auto"/>
                <w:bottom w:val="none" w:sz="0" w:space="0" w:color="auto"/>
                <w:right w:val="none" w:sz="0" w:space="0" w:color="auto"/>
              </w:divBdr>
            </w:div>
          </w:divsChild>
        </w:div>
        <w:div w:id="988165784">
          <w:marLeft w:val="0"/>
          <w:marRight w:val="0"/>
          <w:marTop w:val="0"/>
          <w:marBottom w:val="0"/>
          <w:divBdr>
            <w:top w:val="none" w:sz="0" w:space="0" w:color="auto"/>
            <w:left w:val="none" w:sz="0" w:space="0" w:color="auto"/>
            <w:bottom w:val="none" w:sz="0" w:space="0" w:color="auto"/>
            <w:right w:val="none" w:sz="0" w:space="0" w:color="auto"/>
          </w:divBdr>
          <w:divsChild>
            <w:div w:id="1286809014">
              <w:marLeft w:val="0"/>
              <w:marRight w:val="0"/>
              <w:marTop w:val="0"/>
              <w:marBottom w:val="0"/>
              <w:divBdr>
                <w:top w:val="none" w:sz="0" w:space="0" w:color="auto"/>
                <w:left w:val="none" w:sz="0" w:space="0" w:color="auto"/>
                <w:bottom w:val="none" w:sz="0" w:space="0" w:color="auto"/>
                <w:right w:val="none" w:sz="0" w:space="0" w:color="auto"/>
              </w:divBdr>
            </w:div>
          </w:divsChild>
        </w:div>
        <w:div w:id="1463160063">
          <w:marLeft w:val="0"/>
          <w:marRight w:val="0"/>
          <w:marTop w:val="0"/>
          <w:marBottom w:val="0"/>
          <w:divBdr>
            <w:top w:val="none" w:sz="0" w:space="0" w:color="auto"/>
            <w:left w:val="none" w:sz="0" w:space="0" w:color="auto"/>
            <w:bottom w:val="none" w:sz="0" w:space="0" w:color="auto"/>
            <w:right w:val="none" w:sz="0" w:space="0" w:color="auto"/>
          </w:divBdr>
          <w:divsChild>
            <w:div w:id="1947731427">
              <w:marLeft w:val="0"/>
              <w:marRight w:val="0"/>
              <w:marTop w:val="0"/>
              <w:marBottom w:val="0"/>
              <w:divBdr>
                <w:top w:val="none" w:sz="0" w:space="0" w:color="auto"/>
                <w:left w:val="none" w:sz="0" w:space="0" w:color="auto"/>
                <w:bottom w:val="none" w:sz="0" w:space="0" w:color="auto"/>
                <w:right w:val="none" w:sz="0" w:space="0" w:color="auto"/>
              </w:divBdr>
            </w:div>
          </w:divsChild>
        </w:div>
        <w:div w:id="1737238232">
          <w:marLeft w:val="0"/>
          <w:marRight w:val="0"/>
          <w:marTop w:val="0"/>
          <w:marBottom w:val="0"/>
          <w:divBdr>
            <w:top w:val="none" w:sz="0" w:space="0" w:color="auto"/>
            <w:left w:val="none" w:sz="0" w:space="0" w:color="auto"/>
            <w:bottom w:val="none" w:sz="0" w:space="0" w:color="auto"/>
            <w:right w:val="none" w:sz="0" w:space="0" w:color="auto"/>
          </w:divBdr>
          <w:divsChild>
            <w:div w:id="291205601">
              <w:marLeft w:val="0"/>
              <w:marRight w:val="0"/>
              <w:marTop w:val="0"/>
              <w:marBottom w:val="0"/>
              <w:divBdr>
                <w:top w:val="none" w:sz="0" w:space="0" w:color="auto"/>
                <w:left w:val="none" w:sz="0" w:space="0" w:color="auto"/>
                <w:bottom w:val="none" w:sz="0" w:space="0" w:color="auto"/>
                <w:right w:val="none" w:sz="0" w:space="0" w:color="auto"/>
              </w:divBdr>
            </w:div>
          </w:divsChild>
        </w:div>
        <w:div w:id="147132002">
          <w:marLeft w:val="0"/>
          <w:marRight w:val="0"/>
          <w:marTop w:val="0"/>
          <w:marBottom w:val="0"/>
          <w:divBdr>
            <w:top w:val="none" w:sz="0" w:space="0" w:color="auto"/>
            <w:left w:val="none" w:sz="0" w:space="0" w:color="auto"/>
            <w:bottom w:val="none" w:sz="0" w:space="0" w:color="auto"/>
            <w:right w:val="none" w:sz="0" w:space="0" w:color="auto"/>
          </w:divBdr>
          <w:divsChild>
            <w:div w:id="1251232470">
              <w:marLeft w:val="0"/>
              <w:marRight w:val="0"/>
              <w:marTop w:val="0"/>
              <w:marBottom w:val="0"/>
              <w:divBdr>
                <w:top w:val="none" w:sz="0" w:space="0" w:color="auto"/>
                <w:left w:val="none" w:sz="0" w:space="0" w:color="auto"/>
                <w:bottom w:val="none" w:sz="0" w:space="0" w:color="auto"/>
                <w:right w:val="none" w:sz="0" w:space="0" w:color="auto"/>
              </w:divBdr>
            </w:div>
          </w:divsChild>
        </w:div>
        <w:div w:id="445732100">
          <w:marLeft w:val="0"/>
          <w:marRight w:val="0"/>
          <w:marTop w:val="0"/>
          <w:marBottom w:val="0"/>
          <w:divBdr>
            <w:top w:val="none" w:sz="0" w:space="0" w:color="auto"/>
            <w:left w:val="none" w:sz="0" w:space="0" w:color="auto"/>
            <w:bottom w:val="none" w:sz="0" w:space="0" w:color="auto"/>
            <w:right w:val="none" w:sz="0" w:space="0" w:color="auto"/>
          </w:divBdr>
          <w:divsChild>
            <w:div w:id="1436948322">
              <w:marLeft w:val="0"/>
              <w:marRight w:val="0"/>
              <w:marTop w:val="0"/>
              <w:marBottom w:val="0"/>
              <w:divBdr>
                <w:top w:val="none" w:sz="0" w:space="0" w:color="auto"/>
                <w:left w:val="none" w:sz="0" w:space="0" w:color="auto"/>
                <w:bottom w:val="none" w:sz="0" w:space="0" w:color="auto"/>
                <w:right w:val="none" w:sz="0" w:space="0" w:color="auto"/>
              </w:divBdr>
            </w:div>
          </w:divsChild>
        </w:div>
        <w:div w:id="932084437">
          <w:marLeft w:val="0"/>
          <w:marRight w:val="0"/>
          <w:marTop w:val="0"/>
          <w:marBottom w:val="0"/>
          <w:divBdr>
            <w:top w:val="none" w:sz="0" w:space="0" w:color="auto"/>
            <w:left w:val="none" w:sz="0" w:space="0" w:color="auto"/>
            <w:bottom w:val="none" w:sz="0" w:space="0" w:color="auto"/>
            <w:right w:val="none" w:sz="0" w:space="0" w:color="auto"/>
          </w:divBdr>
          <w:divsChild>
            <w:div w:id="209344913">
              <w:marLeft w:val="0"/>
              <w:marRight w:val="0"/>
              <w:marTop w:val="0"/>
              <w:marBottom w:val="0"/>
              <w:divBdr>
                <w:top w:val="none" w:sz="0" w:space="0" w:color="auto"/>
                <w:left w:val="none" w:sz="0" w:space="0" w:color="auto"/>
                <w:bottom w:val="none" w:sz="0" w:space="0" w:color="auto"/>
                <w:right w:val="none" w:sz="0" w:space="0" w:color="auto"/>
              </w:divBdr>
            </w:div>
          </w:divsChild>
        </w:div>
        <w:div w:id="1933934260">
          <w:marLeft w:val="0"/>
          <w:marRight w:val="0"/>
          <w:marTop w:val="0"/>
          <w:marBottom w:val="0"/>
          <w:divBdr>
            <w:top w:val="none" w:sz="0" w:space="0" w:color="auto"/>
            <w:left w:val="none" w:sz="0" w:space="0" w:color="auto"/>
            <w:bottom w:val="none" w:sz="0" w:space="0" w:color="auto"/>
            <w:right w:val="none" w:sz="0" w:space="0" w:color="auto"/>
          </w:divBdr>
          <w:divsChild>
            <w:div w:id="1487210259">
              <w:marLeft w:val="0"/>
              <w:marRight w:val="0"/>
              <w:marTop w:val="0"/>
              <w:marBottom w:val="0"/>
              <w:divBdr>
                <w:top w:val="none" w:sz="0" w:space="0" w:color="auto"/>
                <w:left w:val="none" w:sz="0" w:space="0" w:color="auto"/>
                <w:bottom w:val="none" w:sz="0" w:space="0" w:color="auto"/>
                <w:right w:val="none" w:sz="0" w:space="0" w:color="auto"/>
              </w:divBdr>
            </w:div>
          </w:divsChild>
        </w:div>
        <w:div w:id="881941167">
          <w:marLeft w:val="0"/>
          <w:marRight w:val="0"/>
          <w:marTop w:val="0"/>
          <w:marBottom w:val="0"/>
          <w:divBdr>
            <w:top w:val="none" w:sz="0" w:space="0" w:color="auto"/>
            <w:left w:val="none" w:sz="0" w:space="0" w:color="auto"/>
            <w:bottom w:val="none" w:sz="0" w:space="0" w:color="auto"/>
            <w:right w:val="none" w:sz="0" w:space="0" w:color="auto"/>
          </w:divBdr>
          <w:divsChild>
            <w:div w:id="1555384470">
              <w:marLeft w:val="0"/>
              <w:marRight w:val="0"/>
              <w:marTop w:val="0"/>
              <w:marBottom w:val="0"/>
              <w:divBdr>
                <w:top w:val="none" w:sz="0" w:space="0" w:color="auto"/>
                <w:left w:val="none" w:sz="0" w:space="0" w:color="auto"/>
                <w:bottom w:val="none" w:sz="0" w:space="0" w:color="auto"/>
                <w:right w:val="none" w:sz="0" w:space="0" w:color="auto"/>
              </w:divBdr>
            </w:div>
          </w:divsChild>
        </w:div>
        <w:div w:id="654409510">
          <w:marLeft w:val="0"/>
          <w:marRight w:val="0"/>
          <w:marTop w:val="0"/>
          <w:marBottom w:val="0"/>
          <w:divBdr>
            <w:top w:val="none" w:sz="0" w:space="0" w:color="auto"/>
            <w:left w:val="none" w:sz="0" w:space="0" w:color="auto"/>
            <w:bottom w:val="none" w:sz="0" w:space="0" w:color="auto"/>
            <w:right w:val="none" w:sz="0" w:space="0" w:color="auto"/>
          </w:divBdr>
          <w:divsChild>
            <w:div w:id="331418839">
              <w:marLeft w:val="0"/>
              <w:marRight w:val="0"/>
              <w:marTop w:val="0"/>
              <w:marBottom w:val="0"/>
              <w:divBdr>
                <w:top w:val="none" w:sz="0" w:space="0" w:color="auto"/>
                <w:left w:val="none" w:sz="0" w:space="0" w:color="auto"/>
                <w:bottom w:val="none" w:sz="0" w:space="0" w:color="auto"/>
                <w:right w:val="none" w:sz="0" w:space="0" w:color="auto"/>
              </w:divBdr>
            </w:div>
          </w:divsChild>
        </w:div>
        <w:div w:id="882794166">
          <w:marLeft w:val="0"/>
          <w:marRight w:val="0"/>
          <w:marTop w:val="0"/>
          <w:marBottom w:val="0"/>
          <w:divBdr>
            <w:top w:val="none" w:sz="0" w:space="0" w:color="auto"/>
            <w:left w:val="none" w:sz="0" w:space="0" w:color="auto"/>
            <w:bottom w:val="none" w:sz="0" w:space="0" w:color="auto"/>
            <w:right w:val="none" w:sz="0" w:space="0" w:color="auto"/>
          </w:divBdr>
          <w:divsChild>
            <w:div w:id="2067800968">
              <w:marLeft w:val="0"/>
              <w:marRight w:val="0"/>
              <w:marTop w:val="0"/>
              <w:marBottom w:val="0"/>
              <w:divBdr>
                <w:top w:val="none" w:sz="0" w:space="0" w:color="auto"/>
                <w:left w:val="none" w:sz="0" w:space="0" w:color="auto"/>
                <w:bottom w:val="none" w:sz="0" w:space="0" w:color="auto"/>
                <w:right w:val="none" w:sz="0" w:space="0" w:color="auto"/>
              </w:divBdr>
            </w:div>
          </w:divsChild>
        </w:div>
        <w:div w:id="776945096">
          <w:marLeft w:val="0"/>
          <w:marRight w:val="0"/>
          <w:marTop w:val="0"/>
          <w:marBottom w:val="0"/>
          <w:divBdr>
            <w:top w:val="none" w:sz="0" w:space="0" w:color="auto"/>
            <w:left w:val="none" w:sz="0" w:space="0" w:color="auto"/>
            <w:bottom w:val="none" w:sz="0" w:space="0" w:color="auto"/>
            <w:right w:val="none" w:sz="0" w:space="0" w:color="auto"/>
          </w:divBdr>
          <w:divsChild>
            <w:div w:id="268858871">
              <w:marLeft w:val="0"/>
              <w:marRight w:val="0"/>
              <w:marTop w:val="0"/>
              <w:marBottom w:val="0"/>
              <w:divBdr>
                <w:top w:val="none" w:sz="0" w:space="0" w:color="auto"/>
                <w:left w:val="none" w:sz="0" w:space="0" w:color="auto"/>
                <w:bottom w:val="none" w:sz="0" w:space="0" w:color="auto"/>
                <w:right w:val="none" w:sz="0" w:space="0" w:color="auto"/>
              </w:divBdr>
            </w:div>
          </w:divsChild>
        </w:div>
        <w:div w:id="2120293214">
          <w:marLeft w:val="0"/>
          <w:marRight w:val="0"/>
          <w:marTop w:val="0"/>
          <w:marBottom w:val="0"/>
          <w:divBdr>
            <w:top w:val="none" w:sz="0" w:space="0" w:color="auto"/>
            <w:left w:val="none" w:sz="0" w:space="0" w:color="auto"/>
            <w:bottom w:val="none" w:sz="0" w:space="0" w:color="auto"/>
            <w:right w:val="none" w:sz="0" w:space="0" w:color="auto"/>
          </w:divBdr>
          <w:divsChild>
            <w:div w:id="790248992">
              <w:marLeft w:val="0"/>
              <w:marRight w:val="0"/>
              <w:marTop w:val="0"/>
              <w:marBottom w:val="0"/>
              <w:divBdr>
                <w:top w:val="none" w:sz="0" w:space="0" w:color="auto"/>
                <w:left w:val="none" w:sz="0" w:space="0" w:color="auto"/>
                <w:bottom w:val="none" w:sz="0" w:space="0" w:color="auto"/>
                <w:right w:val="none" w:sz="0" w:space="0" w:color="auto"/>
              </w:divBdr>
            </w:div>
          </w:divsChild>
        </w:div>
        <w:div w:id="387843167">
          <w:marLeft w:val="0"/>
          <w:marRight w:val="0"/>
          <w:marTop w:val="0"/>
          <w:marBottom w:val="0"/>
          <w:divBdr>
            <w:top w:val="none" w:sz="0" w:space="0" w:color="auto"/>
            <w:left w:val="none" w:sz="0" w:space="0" w:color="auto"/>
            <w:bottom w:val="none" w:sz="0" w:space="0" w:color="auto"/>
            <w:right w:val="none" w:sz="0" w:space="0" w:color="auto"/>
          </w:divBdr>
          <w:divsChild>
            <w:div w:id="47799627">
              <w:marLeft w:val="0"/>
              <w:marRight w:val="0"/>
              <w:marTop w:val="0"/>
              <w:marBottom w:val="0"/>
              <w:divBdr>
                <w:top w:val="none" w:sz="0" w:space="0" w:color="auto"/>
                <w:left w:val="none" w:sz="0" w:space="0" w:color="auto"/>
                <w:bottom w:val="none" w:sz="0" w:space="0" w:color="auto"/>
                <w:right w:val="none" w:sz="0" w:space="0" w:color="auto"/>
              </w:divBdr>
            </w:div>
          </w:divsChild>
        </w:div>
        <w:div w:id="166018170">
          <w:marLeft w:val="0"/>
          <w:marRight w:val="0"/>
          <w:marTop w:val="0"/>
          <w:marBottom w:val="0"/>
          <w:divBdr>
            <w:top w:val="none" w:sz="0" w:space="0" w:color="auto"/>
            <w:left w:val="none" w:sz="0" w:space="0" w:color="auto"/>
            <w:bottom w:val="none" w:sz="0" w:space="0" w:color="auto"/>
            <w:right w:val="none" w:sz="0" w:space="0" w:color="auto"/>
          </w:divBdr>
          <w:divsChild>
            <w:div w:id="754597422">
              <w:marLeft w:val="0"/>
              <w:marRight w:val="0"/>
              <w:marTop w:val="0"/>
              <w:marBottom w:val="0"/>
              <w:divBdr>
                <w:top w:val="none" w:sz="0" w:space="0" w:color="auto"/>
                <w:left w:val="none" w:sz="0" w:space="0" w:color="auto"/>
                <w:bottom w:val="none" w:sz="0" w:space="0" w:color="auto"/>
                <w:right w:val="none" w:sz="0" w:space="0" w:color="auto"/>
              </w:divBdr>
            </w:div>
          </w:divsChild>
        </w:div>
        <w:div w:id="622461063">
          <w:marLeft w:val="0"/>
          <w:marRight w:val="0"/>
          <w:marTop w:val="0"/>
          <w:marBottom w:val="0"/>
          <w:divBdr>
            <w:top w:val="none" w:sz="0" w:space="0" w:color="auto"/>
            <w:left w:val="none" w:sz="0" w:space="0" w:color="auto"/>
            <w:bottom w:val="none" w:sz="0" w:space="0" w:color="auto"/>
            <w:right w:val="none" w:sz="0" w:space="0" w:color="auto"/>
          </w:divBdr>
          <w:divsChild>
            <w:div w:id="717125378">
              <w:marLeft w:val="0"/>
              <w:marRight w:val="0"/>
              <w:marTop w:val="0"/>
              <w:marBottom w:val="0"/>
              <w:divBdr>
                <w:top w:val="none" w:sz="0" w:space="0" w:color="auto"/>
                <w:left w:val="none" w:sz="0" w:space="0" w:color="auto"/>
                <w:bottom w:val="none" w:sz="0" w:space="0" w:color="auto"/>
                <w:right w:val="none" w:sz="0" w:space="0" w:color="auto"/>
              </w:divBdr>
            </w:div>
          </w:divsChild>
        </w:div>
        <w:div w:id="1752702028">
          <w:marLeft w:val="0"/>
          <w:marRight w:val="0"/>
          <w:marTop w:val="0"/>
          <w:marBottom w:val="0"/>
          <w:divBdr>
            <w:top w:val="none" w:sz="0" w:space="0" w:color="auto"/>
            <w:left w:val="none" w:sz="0" w:space="0" w:color="auto"/>
            <w:bottom w:val="none" w:sz="0" w:space="0" w:color="auto"/>
            <w:right w:val="none" w:sz="0" w:space="0" w:color="auto"/>
          </w:divBdr>
          <w:divsChild>
            <w:div w:id="1022509704">
              <w:marLeft w:val="0"/>
              <w:marRight w:val="0"/>
              <w:marTop w:val="0"/>
              <w:marBottom w:val="0"/>
              <w:divBdr>
                <w:top w:val="none" w:sz="0" w:space="0" w:color="auto"/>
                <w:left w:val="none" w:sz="0" w:space="0" w:color="auto"/>
                <w:bottom w:val="none" w:sz="0" w:space="0" w:color="auto"/>
                <w:right w:val="none" w:sz="0" w:space="0" w:color="auto"/>
              </w:divBdr>
            </w:div>
          </w:divsChild>
        </w:div>
        <w:div w:id="62217024">
          <w:marLeft w:val="0"/>
          <w:marRight w:val="0"/>
          <w:marTop w:val="0"/>
          <w:marBottom w:val="0"/>
          <w:divBdr>
            <w:top w:val="none" w:sz="0" w:space="0" w:color="auto"/>
            <w:left w:val="none" w:sz="0" w:space="0" w:color="auto"/>
            <w:bottom w:val="none" w:sz="0" w:space="0" w:color="auto"/>
            <w:right w:val="none" w:sz="0" w:space="0" w:color="auto"/>
          </w:divBdr>
          <w:divsChild>
            <w:div w:id="315648658">
              <w:marLeft w:val="0"/>
              <w:marRight w:val="0"/>
              <w:marTop w:val="0"/>
              <w:marBottom w:val="0"/>
              <w:divBdr>
                <w:top w:val="none" w:sz="0" w:space="0" w:color="auto"/>
                <w:left w:val="none" w:sz="0" w:space="0" w:color="auto"/>
                <w:bottom w:val="none" w:sz="0" w:space="0" w:color="auto"/>
                <w:right w:val="none" w:sz="0" w:space="0" w:color="auto"/>
              </w:divBdr>
            </w:div>
          </w:divsChild>
        </w:div>
        <w:div w:id="81730260">
          <w:marLeft w:val="0"/>
          <w:marRight w:val="0"/>
          <w:marTop w:val="0"/>
          <w:marBottom w:val="0"/>
          <w:divBdr>
            <w:top w:val="none" w:sz="0" w:space="0" w:color="auto"/>
            <w:left w:val="none" w:sz="0" w:space="0" w:color="auto"/>
            <w:bottom w:val="none" w:sz="0" w:space="0" w:color="auto"/>
            <w:right w:val="none" w:sz="0" w:space="0" w:color="auto"/>
          </w:divBdr>
          <w:divsChild>
            <w:div w:id="1389379662">
              <w:marLeft w:val="0"/>
              <w:marRight w:val="0"/>
              <w:marTop w:val="0"/>
              <w:marBottom w:val="0"/>
              <w:divBdr>
                <w:top w:val="none" w:sz="0" w:space="0" w:color="auto"/>
                <w:left w:val="none" w:sz="0" w:space="0" w:color="auto"/>
                <w:bottom w:val="none" w:sz="0" w:space="0" w:color="auto"/>
                <w:right w:val="none" w:sz="0" w:space="0" w:color="auto"/>
              </w:divBdr>
            </w:div>
          </w:divsChild>
        </w:div>
        <w:div w:id="259611336">
          <w:marLeft w:val="0"/>
          <w:marRight w:val="0"/>
          <w:marTop w:val="0"/>
          <w:marBottom w:val="0"/>
          <w:divBdr>
            <w:top w:val="none" w:sz="0" w:space="0" w:color="auto"/>
            <w:left w:val="none" w:sz="0" w:space="0" w:color="auto"/>
            <w:bottom w:val="none" w:sz="0" w:space="0" w:color="auto"/>
            <w:right w:val="none" w:sz="0" w:space="0" w:color="auto"/>
          </w:divBdr>
          <w:divsChild>
            <w:div w:id="1279599906">
              <w:marLeft w:val="0"/>
              <w:marRight w:val="0"/>
              <w:marTop w:val="0"/>
              <w:marBottom w:val="0"/>
              <w:divBdr>
                <w:top w:val="none" w:sz="0" w:space="0" w:color="auto"/>
                <w:left w:val="none" w:sz="0" w:space="0" w:color="auto"/>
                <w:bottom w:val="none" w:sz="0" w:space="0" w:color="auto"/>
                <w:right w:val="none" w:sz="0" w:space="0" w:color="auto"/>
              </w:divBdr>
            </w:div>
          </w:divsChild>
        </w:div>
        <w:div w:id="1515343193">
          <w:marLeft w:val="0"/>
          <w:marRight w:val="0"/>
          <w:marTop w:val="0"/>
          <w:marBottom w:val="0"/>
          <w:divBdr>
            <w:top w:val="none" w:sz="0" w:space="0" w:color="auto"/>
            <w:left w:val="none" w:sz="0" w:space="0" w:color="auto"/>
            <w:bottom w:val="none" w:sz="0" w:space="0" w:color="auto"/>
            <w:right w:val="none" w:sz="0" w:space="0" w:color="auto"/>
          </w:divBdr>
          <w:divsChild>
            <w:div w:id="1054505027">
              <w:marLeft w:val="0"/>
              <w:marRight w:val="0"/>
              <w:marTop w:val="0"/>
              <w:marBottom w:val="0"/>
              <w:divBdr>
                <w:top w:val="none" w:sz="0" w:space="0" w:color="auto"/>
                <w:left w:val="none" w:sz="0" w:space="0" w:color="auto"/>
                <w:bottom w:val="none" w:sz="0" w:space="0" w:color="auto"/>
                <w:right w:val="none" w:sz="0" w:space="0" w:color="auto"/>
              </w:divBdr>
            </w:div>
          </w:divsChild>
        </w:div>
        <w:div w:id="1101534218">
          <w:marLeft w:val="0"/>
          <w:marRight w:val="0"/>
          <w:marTop w:val="0"/>
          <w:marBottom w:val="0"/>
          <w:divBdr>
            <w:top w:val="none" w:sz="0" w:space="0" w:color="auto"/>
            <w:left w:val="none" w:sz="0" w:space="0" w:color="auto"/>
            <w:bottom w:val="none" w:sz="0" w:space="0" w:color="auto"/>
            <w:right w:val="none" w:sz="0" w:space="0" w:color="auto"/>
          </w:divBdr>
          <w:divsChild>
            <w:div w:id="1906716317">
              <w:marLeft w:val="0"/>
              <w:marRight w:val="0"/>
              <w:marTop w:val="0"/>
              <w:marBottom w:val="0"/>
              <w:divBdr>
                <w:top w:val="none" w:sz="0" w:space="0" w:color="auto"/>
                <w:left w:val="none" w:sz="0" w:space="0" w:color="auto"/>
                <w:bottom w:val="none" w:sz="0" w:space="0" w:color="auto"/>
                <w:right w:val="none" w:sz="0" w:space="0" w:color="auto"/>
              </w:divBdr>
            </w:div>
          </w:divsChild>
        </w:div>
        <w:div w:id="1269465064">
          <w:marLeft w:val="0"/>
          <w:marRight w:val="0"/>
          <w:marTop w:val="0"/>
          <w:marBottom w:val="0"/>
          <w:divBdr>
            <w:top w:val="none" w:sz="0" w:space="0" w:color="auto"/>
            <w:left w:val="none" w:sz="0" w:space="0" w:color="auto"/>
            <w:bottom w:val="none" w:sz="0" w:space="0" w:color="auto"/>
            <w:right w:val="none" w:sz="0" w:space="0" w:color="auto"/>
          </w:divBdr>
          <w:divsChild>
            <w:div w:id="1373114805">
              <w:marLeft w:val="0"/>
              <w:marRight w:val="0"/>
              <w:marTop w:val="0"/>
              <w:marBottom w:val="0"/>
              <w:divBdr>
                <w:top w:val="none" w:sz="0" w:space="0" w:color="auto"/>
                <w:left w:val="none" w:sz="0" w:space="0" w:color="auto"/>
                <w:bottom w:val="none" w:sz="0" w:space="0" w:color="auto"/>
                <w:right w:val="none" w:sz="0" w:space="0" w:color="auto"/>
              </w:divBdr>
            </w:div>
          </w:divsChild>
        </w:div>
        <w:div w:id="57285463">
          <w:marLeft w:val="0"/>
          <w:marRight w:val="0"/>
          <w:marTop w:val="0"/>
          <w:marBottom w:val="0"/>
          <w:divBdr>
            <w:top w:val="none" w:sz="0" w:space="0" w:color="auto"/>
            <w:left w:val="none" w:sz="0" w:space="0" w:color="auto"/>
            <w:bottom w:val="none" w:sz="0" w:space="0" w:color="auto"/>
            <w:right w:val="none" w:sz="0" w:space="0" w:color="auto"/>
          </w:divBdr>
          <w:divsChild>
            <w:div w:id="489054265">
              <w:marLeft w:val="0"/>
              <w:marRight w:val="0"/>
              <w:marTop w:val="0"/>
              <w:marBottom w:val="0"/>
              <w:divBdr>
                <w:top w:val="none" w:sz="0" w:space="0" w:color="auto"/>
                <w:left w:val="none" w:sz="0" w:space="0" w:color="auto"/>
                <w:bottom w:val="none" w:sz="0" w:space="0" w:color="auto"/>
                <w:right w:val="none" w:sz="0" w:space="0" w:color="auto"/>
              </w:divBdr>
            </w:div>
          </w:divsChild>
        </w:div>
        <w:div w:id="1747681222">
          <w:marLeft w:val="0"/>
          <w:marRight w:val="0"/>
          <w:marTop w:val="0"/>
          <w:marBottom w:val="0"/>
          <w:divBdr>
            <w:top w:val="none" w:sz="0" w:space="0" w:color="auto"/>
            <w:left w:val="none" w:sz="0" w:space="0" w:color="auto"/>
            <w:bottom w:val="none" w:sz="0" w:space="0" w:color="auto"/>
            <w:right w:val="none" w:sz="0" w:space="0" w:color="auto"/>
          </w:divBdr>
          <w:divsChild>
            <w:div w:id="1798721928">
              <w:marLeft w:val="0"/>
              <w:marRight w:val="0"/>
              <w:marTop w:val="0"/>
              <w:marBottom w:val="0"/>
              <w:divBdr>
                <w:top w:val="none" w:sz="0" w:space="0" w:color="auto"/>
                <w:left w:val="none" w:sz="0" w:space="0" w:color="auto"/>
                <w:bottom w:val="none" w:sz="0" w:space="0" w:color="auto"/>
                <w:right w:val="none" w:sz="0" w:space="0" w:color="auto"/>
              </w:divBdr>
            </w:div>
          </w:divsChild>
        </w:div>
        <w:div w:id="1066995765">
          <w:marLeft w:val="0"/>
          <w:marRight w:val="0"/>
          <w:marTop w:val="0"/>
          <w:marBottom w:val="0"/>
          <w:divBdr>
            <w:top w:val="none" w:sz="0" w:space="0" w:color="auto"/>
            <w:left w:val="none" w:sz="0" w:space="0" w:color="auto"/>
            <w:bottom w:val="none" w:sz="0" w:space="0" w:color="auto"/>
            <w:right w:val="none" w:sz="0" w:space="0" w:color="auto"/>
          </w:divBdr>
          <w:divsChild>
            <w:div w:id="2101169703">
              <w:marLeft w:val="0"/>
              <w:marRight w:val="0"/>
              <w:marTop w:val="0"/>
              <w:marBottom w:val="0"/>
              <w:divBdr>
                <w:top w:val="none" w:sz="0" w:space="0" w:color="auto"/>
                <w:left w:val="none" w:sz="0" w:space="0" w:color="auto"/>
                <w:bottom w:val="none" w:sz="0" w:space="0" w:color="auto"/>
                <w:right w:val="none" w:sz="0" w:space="0" w:color="auto"/>
              </w:divBdr>
            </w:div>
          </w:divsChild>
        </w:div>
        <w:div w:id="1897082023">
          <w:marLeft w:val="0"/>
          <w:marRight w:val="0"/>
          <w:marTop w:val="0"/>
          <w:marBottom w:val="0"/>
          <w:divBdr>
            <w:top w:val="none" w:sz="0" w:space="0" w:color="auto"/>
            <w:left w:val="none" w:sz="0" w:space="0" w:color="auto"/>
            <w:bottom w:val="none" w:sz="0" w:space="0" w:color="auto"/>
            <w:right w:val="none" w:sz="0" w:space="0" w:color="auto"/>
          </w:divBdr>
          <w:divsChild>
            <w:div w:id="1608929866">
              <w:marLeft w:val="0"/>
              <w:marRight w:val="0"/>
              <w:marTop w:val="0"/>
              <w:marBottom w:val="0"/>
              <w:divBdr>
                <w:top w:val="none" w:sz="0" w:space="0" w:color="auto"/>
                <w:left w:val="none" w:sz="0" w:space="0" w:color="auto"/>
                <w:bottom w:val="none" w:sz="0" w:space="0" w:color="auto"/>
                <w:right w:val="none" w:sz="0" w:space="0" w:color="auto"/>
              </w:divBdr>
            </w:div>
          </w:divsChild>
        </w:div>
        <w:div w:id="1667246514">
          <w:marLeft w:val="0"/>
          <w:marRight w:val="0"/>
          <w:marTop w:val="0"/>
          <w:marBottom w:val="0"/>
          <w:divBdr>
            <w:top w:val="none" w:sz="0" w:space="0" w:color="auto"/>
            <w:left w:val="none" w:sz="0" w:space="0" w:color="auto"/>
            <w:bottom w:val="none" w:sz="0" w:space="0" w:color="auto"/>
            <w:right w:val="none" w:sz="0" w:space="0" w:color="auto"/>
          </w:divBdr>
          <w:divsChild>
            <w:div w:id="121316711">
              <w:marLeft w:val="0"/>
              <w:marRight w:val="0"/>
              <w:marTop w:val="0"/>
              <w:marBottom w:val="0"/>
              <w:divBdr>
                <w:top w:val="none" w:sz="0" w:space="0" w:color="auto"/>
                <w:left w:val="none" w:sz="0" w:space="0" w:color="auto"/>
                <w:bottom w:val="none" w:sz="0" w:space="0" w:color="auto"/>
                <w:right w:val="none" w:sz="0" w:space="0" w:color="auto"/>
              </w:divBdr>
            </w:div>
          </w:divsChild>
        </w:div>
        <w:div w:id="1359814662">
          <w:marLeft w:val="0"/>
          <w:marRight w:val="0"/>
          <w:marTop w:val="0"/>
          <w:marBottom w:val="0"/>
          <w:divBdr>
            <w:top w:val="none" w:sz="0" w:space="0" w:color="auto"/>
            <w:left w:val="none" w:sz="0" w:space="0" w:color="auto"/>
            <w:bottom w:val="none" w:sz="0" w:space="0" w:color="auto"/>
            <w:right w:val="none" w:sz="0" w:space="0" w:color="auto"/>
          </w:divBdr>
          <w:divsChild>
            <w:div w:id="703749269">
              <w:marLeft w:val="0"/>
              <w:marRight w:val="0"/>
              <w:marTop w:val="0"/>
              <w:marBottom w:val="0"/>
              <w:divBdr>
                <w:top w:val="none" w:sz="0" w:space="0" w:color="auto"/>
                <w:left w:val="none" w:sz="0" w:space="0" w:color="auto"/>
                <w:bottom w:val="none" w:sz="0" w:space="0" w:color="auto"/>
                <w:right w:val="none" w:sz="0" w:space="0" w:color="auto"/>
              </w:divBdr>
            </w:div>
          </w:divsChild>
        </w:div>
        <w:div w:id="473722550">
          <w:marLeft w:val="0"/>
          <w:marRight w:val="0"/>
          <w:marTop w:val="0"/>
          <w:marBottom w:val="0"/>
          <w:divBdr>
            <w:top w:val="none" w:sz="0" w:space="0" w:color="auto"/>
            <w:left w:val="none" w:sz="0" w:space="0" w:color="auto"/>
            <w:bottom w:val="none" w:sz="0" w:space="0" w:color="auto"/>
            <w:right w:val="none" w:sz="0" w:space="0" w:color="auto"/>
          </w:divBdr>
          <w:divsChild>
            <w:div w:id="359822595">
              <w:marLeft w:val="0"/>
              <w:marRight w:val="0"/>
              <w:marTop w:val="0"/>
              <w:marBottom w:val="0"/>
              <w:divBdr>
                <w:top w:val="none" w:sz="0" w:space="0" w:color="auto"/>
                <w:left w:val="none" w:sz="0" w:space="0" w:color="auto"/>
                <w:bottom w:val="none" w:sz="0" w:space="0" w:color="auto"/>
                <w:right w:val="none" w:sz="0" w:space="0" w:color="auto"/>
              </w:divBdr>
            </w:div>
          </w:divsChild>
        </w:div>
        <w:div w:id="854198087">
          <w:marLeft w:val="0"/>
          <w:marRight w:val="0"/>
          <w:marTop w:val="0"/>
          <w:marBottom w:val="0"/>
          <w:divBdr>
            <w:top w:val="none" w:sz="0" w:space="0" w:color="auto"/>
            <w:left w:val="none" w:sz="0" w:space="0" w:color="auto"/>
            <w:bottom w:val="none" w:sz="0" w:space="0" w:color="auto"/>
            <w:right w:val="none" w:sz="0" w:space="0" w:color="auto"/>
          </w:divBdr>
          <w:divsChild>
            <w:div w:id="1425958827">
              <w:marLeft w:val="0"/>
              <w:marRight w:val="0"/>
              <w:marTop w:val="0"/>
              <w:marBottom w:val="0"/>
              <w:divBdr>
                <w:top w:val="none" w:sz="0" w:space="0" w:color="auto"/>
                <w:left w:val="none" w:sz="0" w:space="0" w:color="auto"/>
                <w:bottom w:val="none" w:sz="0" w:space="0" w:color="auto"/>
                <w:right w:val="none" w:sz="0" w:space="0" w:color="auto"/>
              </w:divBdr>
            </w:div>
          </w:divsChild>
        </w:div>
        <w:div w:id="476803490">
          <w:marLeft w:val="0"/>
          <w:marRight w:val="0"/>
          <w:marTop w:val="0"/>
          <w:marBottom w:val="0"/>
          <w:divBdr>
            <w:top w:val="none" w:sz="0" w:space="0" w:color="auto"/>
            <w:left w:val="none" w:sz="0" w:space="0" w:color="auto"/>
            <w:bottom w:val="none" w:sz="0" w:space="0" w:color="auto"/>
            <w:right w:val="none" w:sz="0" w:space="0" w:color="auto"/>
          </w:divBdr>
          <w:divsChild>
            <w:div w:id="1127357239">
              <w:marLeft w:val="0"/>
              <w:marRight w:val="0"/>
              <w:marTop w:val="0"/>
              <w:marBottom w:val="0"/>
              <w:divBdr>
                <w:top w:val="none" w:sz="0" w:space="0" w:color="auto"/>
                <w:left w:val="none" w:sz="0" w:space="0" w:color="auto"/>
                <w:bottom w:val="none" w:sz="0" w:space="0" w:color="auto"/>
                <w:right w:val="none" w:sz="0" w:space="0" w:color="auto"/>
              </w:divBdr>
            </w:div>
          </w:divsChild>
        </w:div>
        <w:div w:id="1932860071">
          <w:marLeft w:val="0"/>
          <w:marRight w:val="0"/>
          <w:marTop w:val="0"/>
          <w:marBottom w:val="0"/>
          <w:divBdr>
            <w:top w:val="none" w:sz="0" w:space="0" w:color="auto"/>
            <w:left w:val="none" w:sz="0" w:space="0" w:color="auto"/>
            <w:bottom w:val="none" w:sz="0" w:space="0" w:color="auto"/>
            <w:right w:val="none" w:sz="0" w:space="0" w:color="auto"/>
          </w:divBdr>
          <w:divsChild>
            <w:div w:id="102652497">
              <w:marLeft w:val="0"/>
              <w:marRight w:val="0"/>
              <w:marTop w:val="0"/>
              <w:marBottom w:val="0"/>
              <w:divBdr>
                <w:top w:val="none" w:sz="0" w:space="0" w:color="auto"/>
                <w:left w:val="none" w:sz="0" w:space="0" w:color="auto"/>
                <w:bottom w:val="none" w:sz="0" w:space="0" w:color="auto"/>
                <w:right w:val="none" w:sz="0" w:space="0" w:color="auto"/>
              </w:divBdr>
            </w:div>
          </w:divsChild>
        </w:div>
        <w:div w:id="751859259">
          <w:marLeft w:val="0"/>
          <w:marRight w:val="0"/>
          <w:marTop w:val="0"/>
          <w:marBottom w:val="0"/>
          <w:divBdr>
            <w:top w:val="none" w:sz="0" w:space="0" w:color="auto"/>
            <w:left w:val="none" w:sz="0" w:space="0" w:color="auto"/>
            <w:bottom w:val="none" w:sz="0" w:space="0" w:color="auto"/>
            <w:right w:val="none" w:sz="0" w:space="0" w:color="auto"/>
          </w:divBdr>
          <w:divsChild>
            <w:div w:id="45841037">
              <w:marLeft w:val="0"/>
              <w:marRight w:val="0"/>
              <w:marTop w:val="0"/>
              <w:marBottom w:val="0"/>
              <w:divBdr>
                <w:top w:val="none" w:sz="0" w:space="0" w:color="auto"/>
                <w:left w:val="none" w:sz="0" w:space="0" w:color="auto"/>
                <w:bottom w:val="none" w:sz="0" w:space="0" w:color="auto"/>
                <w:right w:val="none" w:sz="0" w:space="0" w:color="auto"/>
              </w:divBdr>
            </w:div>
          </w:divsChild>
        </w:div>
        <w:div w:id="1009522710">
          <w:marLeft w:val="0"/>
          <w:marRight w:val="0"/>
          <w:marTop w:val="0"/>
          <w:marBottom w:val="0"/>
          <w:divBdr>
            <w:top w:val="none" w:sz="0" w:space="0" w:color="auto"/>
            <w:left w:val="none" w:sz="0" w:space="0" w:color="auto"/>
            <w:bottom w:val="none" w:sz="0" w:space="0" w:color="auto"/>
            <w:right w:val="none" w:sz="0" w:space="0" w:color="auto"/>
          </w:divBdr>
          <w:divsChild>
            <w:div w:id="1703557139">
              <w:marLeft w:val="0"/>
              <w:marRight w:val="0"/>
              <w:marTop w:val="0"/>
              <w:marBottom w:val="0"/>
              <w:divBdr>
                <w:top w:val="none" w:sz="0" w:space="0" w:color="auto"/>
                <w:left w:val="none" w:sz="0" w:space="0" w:color="auto"/>
                <w:bottom w:val="none" w:sz="0" w:space="0" w:color="auto"/>
                <w:right w:val="none" w:sz="0" w:space="0" w:color="auto"/>
              </w:divBdr>
            </w:div>
          </w:divsChild>
        </w:div>
        <w:div w:id="347484498">
          <w:marLeft w:val="0"/>
          <w:marRight w:val="0"/>
          <w:marTop w:val="0"/>
          <w:marBottom w:val="0"/>
          <w:divBdr>
            <w:top w:val="none" w:sz="0" w:space="0" w:color="auto"/>
            <w:left w:val="none" w:sz="0" w:space="0" w:color="auto"/>
            <w:bottom w:val="none" w:sz="0" w:space="0" w:color="auto"/>
            <w:right w:val="none" w:sz="0" w:space="0" w:color="auto"/>
          </w:divBdr>
          <w:divsChild>
            <w:div w:id="605692174">
              <w:marLeft w:val="0"/>
              <w:marRight w:val="0"/>
              <w:marTop w:val="0"/>
              <w:marBottom w:val="0"/>
              <w:divBdr>
                <w:top w:val="none" w:sz="0" w:space="0" w:color="auto"/>
                <w:left w:val="none" w:sz="0" w:space="0" w:color="auto"/>
                <w:bottom w:val="none" w:sz="0" w:space="0" w:color="auto"/>
                <w:right w:val="none" w:sz="0" w:space="0" w:color="auto"/>
              </w:divBdr>
            </w:div>
          </w:divsChild>
        </w:div>
        <w:div w:id="892278419">
          <w:marLeft w:val="0"/>
          <w:marRight w:val="0"/>
          <w:marTop w:val="0"/>
          <w:marBottom w:val="0"/>
          <w:divBdr>
            <w:top w:val="none" w:sz="0" w:space="0" w:color="auto"/>
            <w:left w:val="none" w:sz="0" w:space="0" w:color="auto"/>
            <w:bottom w:val="none" w:sz="0" w:space="0" w:color="auto"/>
            <w:right w:val="none" w:sz="0" w:space="0" w:color="auto"/>
          </w:divBdr>
          <w:divsChild>
            <w:div w:id="1002853984">
              <w:marLeft w:val="0"/>
              <w:marRight w:val="0"/>
              <w:marTop w:val="0"/>
              <w:marBottom w:val="0"/>
              <w:divBdr>
                <w:top w:val="none" w:sz="0" w:space="0" w:color="auto"/>
                <w:left w:val="none" w:sz="0" w:space="0" w:color="auto"/>
                <w:bottom w:val="none" w:sz="0" w:space="0" w:color="auto"/>
                <w:right w:val="none" w:sz="0" w:space="0" w:color="auto"/>
              </w:divBdr>
            </w:div>
          </w:divsChild>
        </w:div>
        <w:div w:id="1255702311">
          <w:marLeft w:val="0"/>
          <w:marRight w:val="0"/>
          <w:marTop w:val="0"/>
          <w:marBottom w:val="0"/>
          <w:divBdr>
            <w:top w:val="none" w:sz="0" w:space="0" w:color="auto"/>
            <w:left w:val="none" w:sz="0" w:space="0" w:color="auto"/>
            <w:bottom w:val="none" w:sz="0" w:space="0" w:color="auto"/>
            <w:right w:val="none" w:sz="0" w:space="0" w:color="auto"/>
          </w:divBdr>
          <w:divsChild>
            <w:div w:id="654526614">
              <w:marLeft w:val="0"/>
              <w:marRight w:val="0"/>
              <w:marTop w:val="0"/>
              <w:marBottom w:val="0"/>
              <w:divBdr>
                <w:top w:val="none" w:sz="0" w:space="0" w:color="auto"/>
                <w:left w:val="none" w:sz="0" w:space="0" w:color="auto"/>
                <w:bottom w:val="none" w:sz="0" w:space="0" w:color="auto"/>
                <w:right w:val="none" w:sz="0" w:space="0" w:color="auto"/>
              </w:divBdr>
            </w:div>
          </w:divsChild>
        </w:div>
        <w:div w:id="504787515">
          <w:marLeft w:val="0"/>
          <w:marRight w:val="0"/>
          <w:marTop w:val="0"/>
          <w:marBottom w:val="0"/>
          <w:divBdr>
            <w:top w:val="none" w:sz="0" w:space="0" w:color="auto"/>
            <w:left w:val="none" w:sz="0" w:space="0" w:color="auto"/>
            <w:bottom w:val="none" w:sz="0" w:space="0" w:color="auto"/>
            <w:right w:val="none" w:sz="0" w:space="0" w:color="auto"/>
          </w:divBdr>
          <w:divsChild>
            <w:div w:id="450369201">
              <w:marLeft w:val="0"/>
              <w:marRight w:val="0"/>
              <w:marTop w:val="0"/>
              <w:marBottom w:val="0"/>
              <w:divBdr>
                <w:top w:val="none" w:sz="0" w:space="0" w:color="auto"/>
                <w:left w:val="none" w:sz="0" w:space="0" w:color="auto"/>
                <w:bottom w:val="none" w:sz="0" w:space="0" w:color="auto"/>
                <w:right w:val="none" w:sz="0" w:space="0" w:color="auto"/>
              </w:divBdr>
            </w:div>
          </w:divsChild>
        </w:div>
        <w:div w:id="89081170">
          <w:marLeft w:val="0"/>
          <w:marRight w:val="0"/>
          <w:marTop w:val="0"/>
          <w:marBottom w:val="0"/>
          <w:divBdr>
            <w:top w:val="none" w:sz="0" w:space="0" w:color="auto"/>
            <w:left w:val="none" w:sz="0" w:space="0" w:color="auto"/>
            <w:bottom w:val="none" w:sz="0" w:space="0" w:color="auto"/>
            <w:right w:val="none" w:sz="0" w:space="0" w:color="auto"/>
          </w:divBdr>
          <w:divsChild>
            <w:div w:id="2058163341">
              <w:marLeft w:val="0"/>
              <w:marRight w:val="0"/>
              <w:marTop w:val="0"/>
              <w:marBottom w:val="0"/>
              <w:divBdr>
                <w:top w:val="none" w:sz="0" w:space="0" w:color="auto"/>
                <w:left w:val="none" w:sz="0" w:space="0" w:color="auto"/>
                <w:bottom w:val="none" w:sz="0" w:space="0" w:color="auto"/>
                <w:right w:val="none" w:sz="0" w:space="0" w:color="auto"/>
              </w:divBdr>
            </w:div>
          </w:divsChild>
        </w:div>
        <w:div w:id="226960891">
          <w:marLeft w:val="0"/>
          <w:marRight w:val="0"/>
          <w:marTop w:val="0"/>
          <w:marBottom w:val="0"/>
          <w:divBdr>
            <w:top w:val="none" w:sz="0" w:space="0" w:color="auto"/>
            <w:left w:val="none" w:sz="0" w:space="0" w:color="auto"/>
            <w:bottom w:val="none" w:sz="0" w:space="0" w:color="auto"/>
            <w:right w:val="none" w:sz="0" w:space="0" w:color="auto"/>
          </w:divBdr>
          <w:divsChild>
            <w:div w:id="1777016945">
              <w:marLeft w:val="0"/>
              <w:marRight w:val="0"/>
              <w:marTop w:val="0"/>
              <w:marBottom w:val="0"/>
              <w:divBdr>
                <w:top w:val="none" w:sz="0" w:space="0" w:color="auto"/>
                <w:left w:val="none" w:sz="0" w:space="0" w:color="auto"/>
                <w:bottom w:val="none" w:sz="0" w:space="0" w:color="auto"/>
                <w:right w:val="none" w:sz="0" w:space="0" w:color="auto"/>
              </w:divBdr>
            </w:div>
          </w:divsChild>
        </w:div>
        <w:div w:id="192038666">
          <w:marLeft w:val="0"/>
          <w:marRight w:val="0"/>
          <w:marTop w:val="0"/>
          <w:marBottom w:val="0"/>
          <w:divBdr>
            <w:top w:val="none" w:sz="0" w:space="0" w:color="auto"/>
            <w:left w:val="none" w:sz="0" w:space="0" w:color="auto"/>
            <w:bottom w:val="none" w:sz="0" w:space="0" w:color="auto"/>
            <w:right w:val="none" w:sz="0" w:space="0" w:color="auto"/>
          </w:divBdr>
          <w:divsChild>
            <w:div w:id="523786423">
              <w:marLeft w:val="0"/>
              <w:marRight w:val="0"/>
              <w:marTop w:val="0"/>
              <w:marBottom w:val="0"/>
              <w:divBdr>
                <w:top w:val="none" w:sz="0" w:space="0" w:color="auto"/>
                <w:left w:val="none" w:sz="0" w:space="0" w:color="auto"/>
                <w:bottom w:val="none" w:sz="0" w:space="0" w:color="auto"/>
                <w:right w:val="none" w:sz="0" w:space="0" w:color="auto"/>
              </w:divBdr>
            </w:div>
          </w:divsChild>
        </w:div>
        <w:div w:id="265772064">
          <w:marLeft w:val="0"/>
          <w:marRight w:val="0"/>
          <w:marTop w:val="0"/>
          <w:marBottom w:val="0"/>
          <w:divBdr>
            <w:top w:val="none" w:sz="0" w:space="0" w:color="auto"/>
            <w:left w:val="none" w:sz="0" w:space="0" w:color="auto"/>
            <w:bottom w:val="none" w:sz="0" w:space="0" w:color="auto"/>
            <w:right w:val="none" w:sz="0" w:space="0" w:color="auto"/>
          </w:divBdr>
          <w:divsChild>
            <w:div w:id="1877426568">
              <w:marLeft w:val="0"/>
              <w:marRight w:val="0"/>
              <w:marTop w:val="0"/>
              <w:marBottom w:val="0"/>
              <w:divBdr>
                <w:top w:val="none" w:sz="0" w:space="0" w:color="auto"/>
                <w:left w:val="none" w:sz="0" w:space="0" w:color="auto"/>
                <w:bottom w:val="none" w:sz="0" w:space="0" w:color="auto"/>
                <w:right w:val="none" w:sz="0" w:space="0" w:color="auto"/>
              </w:divBdr>
            </w:div>
          </w:divsChild>
        </w:div>
        <w:div w:id="1196699233">
          <w:marLeft w:val="0"/>
          <w:marRight w:val="0"/>
          <w:marTop w:val="0"/>
          <w:marBottom w:val="0"/>
          <w:divBdr>
            <w:top w:val="none" w:sz="0" w:space="0" w:color="auto"/>
            <w:left w:val="none" w:sz="0" w:space="0" w:color="auto"/>
            <w:bottom w:val="none" w:sz="0" w:space="0" w:color="auto"/>
            <w:right w:val="none" w:sz="0" w:space="0" w:color="auto"/>
          </w:divBdr>
          <w:divsChild>
            <w:div w:id="1724862018">
              <w:marLeft w:val="0"/>
              <w:marRight w:val="0"/>
              <w:marTop w:val="0"/>
              <w:marBottom w:val="0"/>
              <w:divBdr>
                <w:top w:val="none" w:sz="0" w:space="0" w:color="auto"/>
                <w:left w:val="none" w:sz="0" w:space="0" w:color="auto"/>
                <w:bottom w:val="none" w:sz="0" w:space="0" w:color="auto"/>
                <w:right w:val="none" w:sz="0" w:space="0" w:color="auto"/>
              </w:divBdr>
            </w:div>
          </w:divsChild>
        </w:div>
        <w:div w:id="1426877864">
          <w:marLeft w:val="0"/>
          <w:marRight w:val="0"/>
          <w:marTop w:val="0"/>
          <w:marBottom w:val="0"/>
          <w:divBdr>
            <w:top w:val="none" w:sz="0" w:space="0" w:color="auto"/>
            <w:left w:val="none" w:sz="0" w:space="0" w:color="auto"/>
            <w:bottom w:val="none" w:sz="0" w:space="0" w:color="auto"/>
            <w:right w:val="none" w:sz="0" w:space="0" w:color="auto"/>
          </w:divBdr>
          <w:divsChild>
            <w:div w:id="1152678642">
              <w:marLeft w:val="0"/>
              <w:marRight w:val="0"/>
              <w:marTop w:val="0"/>
              <w:marBottom w:val="0"/>
              <w:divBdr>
                <w:top w:val="none" w:sz="0" w:space="0" w:color="auto"/>
                <w:left w:val="none" w:sz="0" w:space="0" w:color="auto"/>
                <w:bottom w:val="none" w:sz="0" w:space="0" w:color="auto"/>
                <w:right w:val="none" w:sz="0" w:space="0" w:color="auto"/>
              </w:divBdr>
            </w:div>
          </w:divsChild>
        </w:div>
        <w:div w:id="1713340324">
          <w:marLeft w:val="0"/>
          <w:marRight w:val="0"/>
          <w:marTop w:val="0"/>
          <w:marBottom w:val="0"/>
          <w:divBdr>
            <w:top w:val="none" w:sz="0" w:space="0" w:color="auto"/>
            <w:left w:val="none" w:sz="0" w:space="0" w:color="auto"/>
            <w:bottom w:val="none" w:sz="0" w:space="0" w:color="auto"/>
            <w:right w:val="none" w:sz="0" w:space="0" w:color="auto"/>
          </w:divBdr>
          <w:divsChild>
            <w:div w:id="1898127685">
              <w:marLeft w:val="0"/>
              <w:marRight w:val="0"/>
              <w:marTop w:val="0"/>
              <w:marBottom w:val="0"/>
              <w:divBdr>
                <w:top w:val="none" w:sz="0" w:space="0" w:color="auto"/>
                <w:left w:val="none" w:sz="0" w:space="0" w:color="auto"/>
                <w:bottom w:val="none" w:sz="0" w:space="0" w:color="auto"/>
                <w:right w:val="none" w:sz="0" w:space="0" w:color="auto"/>
              </w:divBdr>
            </w:div>
          </w:divsChild>
        </w:div>
        <w:div w:id="906845434">
          <w:marLeft w:val="0"/>
          <w:marRight w:val="0"/>
          <w:marTop w:val="0"/>
          <w:marBottom w:val="0"/>
          <w:divBdr>
            <w:top w:val="none" w:sz="0" w:space="0" w:color="auto"/>
            <w:left w:val="none" w:sz="0" w:space="0" w:color="auto"/>
            <w:bottom w:val="none" w:sz="0" w:space="0" w:color="auto"/>
            <w:right w:val="none" w:sz="0" w:space="0" w:color="auto"/>
          </w:divBdr>
          <w:divsChild>
            <w:div w:id="1601638379">
              <w:marLeft w:val="0"/>
              <w:marRight w:val="0"/>
              <w:marTop w:val="0"/>
              <w:marBottom w:val="0"/>
              <w:divBdr>
                <w:top w:val="none" w:sz="0" w:space="0" w:color="auto"/>
                <w:left w:val="none" w:sz="0" w:space="0" w:color="auto"/>
                <w:bottom w:val="none" w:sz="0" w:space="0" w:color="auto"/>
                <w:right w:val="none" w:sz="0" w:space="0" w:color="auto"/>
              </w:divBdr>
            </w:div>
          </w:divsChild>
        </w:div>
        <w:div w:id="879515535">
          <w:marLeft w:val="0"/>
          <w:marRight w:val="0"/>
          <w:marTop w:val="0"/>
          <w:marBottom w:val="0"/>
          <w:divBdr>
            <w:top w:val="none" w:sz="0" w:space="0" w:color="auto"/>
            <w:left w:val="none" w:sz="0" w:space="0" w:color="auto"/>
            <w:bottom w:val="none" w:sz="0" w:space="0" w:color="auto"/>
            <w:right w:val="none" w:sz="0" w:space="0" w:color="auto"/>
          </w:divBdr>
          <w:divsChild>
            <w:div w:id="6568055">
              <w:marLeft w:val="0"/>
              <w:marRight w:val="0"/>
              <w:marTop w:val="0"/>
              <w:marBottom w:val="0"/>
              <w:divBdr>
                <w:top w:val="none" w:sz="0" w:space="0" w:color="auto"/>
                <w:left w:val="none" w:sz="0" w:space="0" w:color="auto"/>
                <w:bottom w:val="none" w:sz="0" w:space="0" w:color="auto"/>
                <w:right w:val="none" w:sz="0" w:space="0" w:color="auto"/>
              </w:divBdr>
            </w:div>
          </w:divsChild>
        </w:div>
        <w:div w:id="882867288">
          <w:marLeft w:val="0"/>
          <w:marRight w:val="0"/>
          <w:marTop w:val="0"/>
          <w:marBottom w:val="0"/>
          <w:divBdr>
            <w:top w:val="none" w:sz="0" w:space="0" w:color="auto"/>
            <w:left w:val="none" w:sz="0" w:space="0" w:color="auto"/>
            <w:bottom w:val="none" w:sz="0" w:space="0" w:color="auto"/>
            <w:right w:val="none" w:sz="0" w:space="0" w:color="auto"/>
          </w:divBdr>
          <w:divsChild>
            <w:div w:id="698746475">
              <w:marLeft w:val="0"/>
              <w:marRight w:val="0"/>
              <w:marTop w:val="0"/>
              <w:marBottom w:val="0"/>
              <w:divBdr>
                <w:top w:val="none" w:sz="0" w:space="0" w:color="auto"/>
                <w:left w:val="none" w:sz="0" w:space="0" w:color="auto"/>
                <w:bottom w:val="none" w:sz="0" w:space="0" w:color="auto"/>
                <w:right w:val="none" w:sz="0" w:space="0" w:color="auto"/>
              </w:divBdr>
            </w:div>
          </w:divsChild>
        </w:div>
        <w:div w:id="689724794">
          <w:marLeft w:val="0"/>
          <w:marRight w:val="0"/>
          <w:marTop w:val="0"/>
          <w:marBottom w:val="0"/>
          <w:divBdr>
            <w:top w:val="none" w:sz="0" w:space="0" w:color="auto"/>
            <w:left w:val="none" w:sz="0" w:space="0" w:color="auto"/>
            <w:bottom w:val="none" w:sz="0" w:space="0" w:color="auto"/>
            <w:right w:val="none" w:sz="0" w:space="0" w:color="auto"/>
          </w:divBdr>
          <w:divsChild>
            <w:div w:id="1659533248">
              <w:marLeft w:val="0"/>
              <w:marRight w:val="0"/>
              <w:marTop w:val="0"/>
              <w:marBottom w:val="0"/>
              <w:divBdr>
                <w:top w:val="none" w:sz="0" w:space="0" w:color="auto"/>
                <w:left w:val="none" w:sz="0" w:space="0" w:color="auto"/>
                <w:bottom w:val="none" w:sz="0" w:space="0" w:color="auto"/>
                <w:right w:val="none" w:sz="0" w:space="0" w:color="auto"/>
              </w:divBdr>
            </w:div>
          </w:divsChild>
        </w:div>
        <w:div w:id="641807187">
          <w:marLeft w:val="0"/>
          <w:marRight w:val="0"/>
          <w:marTop w:val="0"/>
          <w:marBottom w:val="0"/>
          <w:divBdr>
            <w:top w:val="none" w:sz="0" w:space="0" w:color="auto"/>
            <w:left w:val="none" w:sz="0" w:space="0" w:color="auto"/>
            <w:bottom w:val="none" w:sz="0" w:space="0" w:color="auto"/>
            <w:right w:val="none" w:sz="0" w:space="0" w:color="auto"/>
          </w:divBdr>
          <w:divsChild>
            <w:div w:id="954409433">
              <w:marLeft w:val="0"/>
              <w:marRight w:val="0"/>
              <w:marTop w:val="0"/>
              <w:marBottom w:val="0"/>
              <w:divBdr>
                <w:top w:val="none" w:sz="0" w:space="0" w:color="auto"/>
                <w:left w:val="none" w:sz="0" w:space="0" w:color="auto"/>
                <w:bottom w:val="none" w:sz="0" w:space="0" w:color="auto"/>
                <w:right w:val="none" w:sz="0" w:space="0" w:color="auto"/>
              </w:divBdr>
            </w:div>
          </w:divsChild>
        </w:div>
        <w:div w:id="2028365306">
          <w:marLeft w:val="0"/>
          <w:marRight w:val="0"/>
          <w:marTop w:val="0"/>
          <w:marBottom w:val="0"/>
          <w:divBdr>
            <w:top w:val="none" w:sz="0" w:space="0" w:color="auto"/>
            <w:left w:val="none" w:sz="0" w:space="0" w:color="auto"/>
            <w:bottom w:val="none" w:sz="0" w:space="0" w:color="auto"/>
            <w:right w:val="none" w:sz="0" w:space="0" w:color="auto"/>
          </w:divBdr>
          <w:divsChild>
            <w:div w:id="148060187">
              <w:marLeft w:val="0"/>
              <w:marRight w:val="0"/>
              <w:marTop w:val="0"/>
              <w:marBottom w:val="0"/>
              <w:divBdr>
                <w:top w:val="none" w:sz="0" w:space="0" w:color="auto"/>
                <w:left w:val="none" w:sz="0" w:space="0" w:color="auto"/>
                <w:bottom w:val="none" w:sz="0" w:space="0" w:color="auto"/>
                <w:right w:val="none" w:sz="0" w:space="0" w:color="auto"/>
              </w:divBdr>
            </w:div>
          </w:divsChild>
        </w:div>
        <w:div w:id="1594774492">
          <w:marLeft w:val="0"/>
          <w:marRight w:val="0"/>
          <w:marTop w:val="0"/>
          <w:marBottom w:val="0"/>
          <w:divBdr>
            <w:top w:val="none" w:sz="0" w:space="0" w:color="auto"/>
            <w:left w:val="none" w:sz="0" w:space="0" w:color="auto"/>
            <w:bottom w:val="none" w:sz="0" w:space="0" w:color="auto"/>
            <w:right w:val="none" w:sz="0" w:space="0" w:color="auto"/>
          </w:divBdr>
          <w:divsChild>
            <w:div w:id="1563055799">
              <w:marLeft w:val="0"/>
              <w:marRight w:val="0"/>
              <w:marTop w:val="0"/>
              <w:marBottom w:val="0"/>
              <w:divBdr>
                <w:top w:val="none" w:sz="0" w:space="0" w:color="auto"/>
                <w:left w:val="none" w:sz="0" w:space="0" w:color="auto"/>
                <w:bottom w:val="none" w:sz="0" w:space="0" w:color="auto"/>
                <w:right w:val="none" w:sz="0" w:space="0" w:color="auto"/>
              </w:divBdr>
            </w:div>
          </w:divsChild>
        </w:div>
        <w:div w:id="1191182519">
          <w:marLeft w:val="0"/>
          <w:marRight w:val="0"/>
          <w:marTop w:val="0"/>
          <w:marBottom w:val="0"/>
          <w:divBdr>
            <w:top w:val="none" w:sz="0" w:space="0" w:color="auto"/>
            <w:left w:val="none" w:sz="0" w:space="0" w:color="auto"/>
            <w:bottom w:val="none" w:sz="0" w:space="0" w:color="auto"/>
            <w:right w:val="none" w:sz="0" w:space="0" w:color="auto"/>
          </w:divBdr>
          <w:divsChild>
            <w:div w:id="919296515">
              <w:marLeft w:val="0"/>
              <w:marRight w:val="0"/>
              <w:marTop w:val="0"/>
              <w:marBottom w:val="0"/>
              <w:divBdr>
                <w:top w:val="none" w:sz="0" w:space="0" w:color="auto"/>
                <w:left w:val="none" w:sz="0" w:space="0" w:color="auto"/>
                <w:bottom w:val="none" w:sz="0" w:space="0" w:color="auto"/>
                <w:right w:val="none" w:sz="0" w:space="0" w:color="auto"/>
              </w:divBdr>
            </w:div>
          </w:divsChild>
        </w:div>
        <w:div w:id="863790627">
          <w:marLeft w:val="0"/>
          <w:marRight w:val="0"/>
          <w:marTop w:val="0"/>
          <w:marBottom w:val="0"/>
          <w:divBdr>
            <w:top w:val="none" w:sz="0" w:space="0" w:color="auto"/>
            <w:left w:val="none" w:sz="0" w:space="0" w:color="auto"/>
            <w:bottom w:val="none" w:sz="0" w:space="0" w:color="auto"/>
            <w:right w:val="none" w:sz="0" w:space="0" w:color="auto"/>
          </w:divBdr>
          <w:divsChild>
            <w:div w:id="1833256352">
              <w:marLeft w:val="0"/>
              <w:marRight w:val="0"/>
              <w:marTop w:val="0"/>
              <w:marBottom w:val="0"/>
              <w:divBdr>
                <w:top w:val="none" w:sz="0" w:space="0" w:color="auto"/>
                <w:left w:val="none" w:sz="0" w:space="0" w:color="auto"/>
                <w:bottom w:val="none" w:sz="0" w:space="0" w:color="auto"/>
                <w:right w:val="none" w:sz="0" w:space="0" w:color="auto"/>
              </w:divBdr>
            </w:div>
          </w:divsChild>
        </w:div>
        <w:div w:id="1908608912">
          <w:marLeft w:val="0"/>
          <w:marRight w:val="0"/>
          <w:marTop w:val="0"/>
          <w:marBottom w:val="0"/>
          <w:divBdr>
            <w:top w:val="none" w:sz="0" w:space="0" w:color="auto"/>
            <w:left w:val="none" w:sz="0" w:space="0" w:color="auto"/>
            <w:bottom w:val="none" w:sz="0" w:space="0" w:color="auto"/>
            <w:right w:val="none" w:sz="0" w:space="0" w:color="auto"/>
          </w:divBdr>
          <w:divsChild>
            <w:div w:id="1760448674">
              <w:marLeft w:val="0"/>
              <w:marRight w:val="0"/>
              <w:marTop w:val="0"/>
              <w:marBottom w:val="0"/>
              <w:divBdr>
                <w:top w:val="none" w:sz="0" w:space="0" w:color="auto"/>
                <w:left w:val="none" w:sz="0" w:space="0" w:color="auto"/>
                <w:bottom w:val="none" w:sz="0" w:space="0" w:color="auto"/>
                <w:right w:val="none" w:sz="0" w:space="0" w:color="auto"/>
              </w:divBdr>
            </w:div>
          </w:divsChild>
        </w:div>
        <w:div w:id="1476264210">
          <w:marLeft w:val="0"/>
          <w:marRight w:val="0"/>
          <w:marTop w:val="0"/>
          <w:marBottom w:val="0"/>
          <w:divBdr>
            <w:top w:val="none" w:sz="0" w:space="0" w:color="auto"/>
            <w:left w:val="none" w:sz="0" w:space="0" w:color="auto"/>
            <w:bottom w:val="none" w:sz="0" w:space="0" w:color="auto"/>
            <w:right w:val="none" w:sz="0" w:space="0" w:color="auto"/>
          </w:divBdr>
          <w:divsChild>
            <w:div w:id="28838778">
              <w:marLeft w:val="0"/>
              <w:marRight w:val="0"/>
              <w:marTop w:val="0"/>
              <w:marBottom w:val="0"/>
              <w:divBdr>
                <w:top w:val="none" w:sz="0" w:space="0" w:color="auto"/>
                <w:left w:val="none" w:sz="0" w:space="0" w:color="auto"/>
                <w:bottom w:val="none" w:sz="0" w:space="0" w:color="auto"/>
                <w:right w:val="none" w:sz="0" w:space="0" w:color="auto"/>
              </w:divBdr>
            </w:div>
          </w:divsChild>
        </w:div>
        <w:div w:id="825434062">
          <w:marLeft w:val="0"/>
          <w:marRight w:val="0"/>
          <w:marTop w:val="0"/>
          <w:marBottom w:val="0"/>
          <w:divBdr>
            <w:top w:val="none" w:sz="0" w:space="0" w:color="auto"/>
            <w:left w:val="none" w:sz="0" w:space="0" w:color="auto"/>
            <w:bottom w:val="none" w:sz="0" w:space="0" w:color="auto"/>
            <w:right w:val="none" w:sz="0" w:space="0" w:color="auto"/>
          </w:divBdr>
          <w:divsChild>
            <w:div w:id="572467534">
              <w:marLeft w:val="0"/>
              <w:marRight w:val="0"/>
              <w:marTop w:val="0"/>
              <w:marBottom w:val="0"/>
              <w:divBdr>
                <w:top w:val="none" w:sz="0" w:space="0" w:color="auto"/>
                <w:left w:val="none" w:sz="0" w:space="0" w:color="auto"/>
                <w:bottom w:val="none" w:sz="0" w:space="0" w:color="auto"/>
                <w:right w:val="none" w:sz="0" w:space="0" w:color="auto"/>
              </w:divBdr>
            </w:div>
          </w:divsChild>
        </w:div>
        <w:div w:id="1162819508">
          <w:marLeft w:val="0"/>
          <w:marRight w:val="0"/>
          <w:marTop w:val="0"/>
          <w:marBottom w:val="0"/>
          <w:divBdr>
            <w:top w:val="none" w:sz="0" w:space="0" w:color="auto"/>
            <w:left w:val="none" w:sz="0" w:space="0" w:color="auto"/>
            <w:bottom w:val="none" w:sz="0" w:space="0" w:color="auto"/>
            <w:right w:val="none" w:sz="0" w:space="0" w:color="auto"/>
          </w:divBdr>
          <w:divsChild>
            <w:div w:id="975338760">
              <w:marLeft w:val="0"/>
              <w:marRight w:val="0"/>
              <w:marTop w:val="0"/>
              <w:marBottom w:val="0"/>
              <w:divBdr>
                <w:top w:val="none" w:sz="0" w:space="0" w:color="auto"/>
                <w:left w:val="none" w:sz="0" w:space="0" w:color="auto"/>
                <w:bottom w:val="none" w:sz="0" w:space="0" w:color="auto"/>
                <w:right w:val="none" w:sz="0" w:space="0" w:color="auto"/>
              </w:divBdr>
            </w:div>
          </w:divsChild>
        </w:div>
        <w:div w:id="261570363">
          <w:marLeft w:val="0"/>
          <w:marRight w:val="0"/>
          <w:marTop w:val="0"/>
          <w:marBottom w:val="0"/>
          <w:divBdr>
            <w:top w:val="none" w:sz="0" w:space="0" w:color="auto"/>
            <w:left w:val="none" w:sz="0" w:space="0" w:color="auto"/>
            <w:bottom w:val="none" w:sz="0" w:space="0" w:color="auto"/>
            <w:right w:val="none" w:sz="0" w:space="0" w:color="auto"/>
          </w:divBdr>
          <w:divsChild>
            <w:div w:id="290718323">
              <w:marLeft w:val="0"/>
              <w:marRight w:val="0"/>
              <w:marTop w:val="0"/>
              <w:marBottom w:val="0"/>
              <w:divBdr>
                <w:top w:val="none" w:sz="0" w:space="0" w:color="auto"/>
                <w:left w:val="none" w:sz="0" w:space="0" w:color="auto"/>
                <w:bottom w:val="none" w:sz="0" w:space="0" w:color="auto"/>
                <w:right w:val="none" w:sz="0" w:space="0" w:color="auto"/>
              </w:divBdr>
            </w:div>
          </w:divsChild>
        </w:div>
        <w:div w:id="487987974">
          <w:marLeft w:val="0"/>
          <w:marRight w:val="0"/>
          <w:marTop w:val="0"/>
          <w:marBottom w:val="0"/>
          <w:divBdr>
            <w:top w:val="none" w:sz="0" w:space="0" w:color="auto"/>
            <w:left w:val="none" w:sz="0" w:space="0" w:color="auto"/>
            <w:bottom w:val="none" w:sz="0" w:space="0" w:color="auto"/>
            <w:right w:val="none" w:sz="0" w:space="0" w:color="auto"/>
          </w:divBdr>
          <w:divsChild>
            <w:div w:id="1687637208">
              <w:marLeft w:val="0"/>
              <w:marRight w:val="0"/>
              <w:marTop w:val="0"/>
              <w:marBottom w:val="0"/>
              <w:divBdr>
                <w:top w:val="none" w:sz="0" w:space="0" w:color="auto"/>
                <w:left w:val="none" w:sz="0" w:space="0" w:color="auto"/>
                <w:bottom w:val="none" w:sz="0" w:space="0" w:color="auto"/>
                <w:right w:val="none" w:sz="0" w:space="0" w:color="auto"/>
              </w:divBdr>
            </w:div>
          </w:divsChild>
        </w:div>
        <w:div w:id="586379955">
          <w:marLeft w:val="0"/>
          <w:marRight w:val="0"/>
          <w:marTop w:val="0"/>
          <w:marBottom w:val="0"/>
          <w:divBdr>
            <w:top w:val="none" w:sz="0" w:space="0" w:color="auto"/>
            <w:left w:val="none" w:sz="0" w:space="0" w:color="auto"/>
            <w:bottom w:val="none" w:sz="0" w:space="0" w:color="auto"/>
            <w:right w:val="none" w:sz="0" w:space="0" w:color="auto"/>
          </w:divBdr>
          <w:divsChild>
            <w:div w:id="1298561393">
              <w:marLeft w:val="0"/>
              <w:marRight w:val="0"/>
              <w:marTop w:val="0"/>
              <w:marBottom w:val="0"/>
              <w:divBdr>
                <w:top w:val="none" w:sz="0" w:space="0" w:color="auto"/>
                <w:left w:val="none" w:sz="0" w:space="0" w:color="auto"/>
                <w:bottom w:val="none" w:sz="0" w:space="0" w:color="auto"/>
                <w:right w:val="none" w:sz="0" w:space="0" w:color="auto"/>
              </w:divBdr>
            </w:div>
          </w:divsChild>
        </w:div>
        <w:div w:id="1498107576">
          <w:marLeft w:val="0"/>
          <w:marRight w:val="0"/>
          <w:marTop w:val="0"/>
          <w:marBottom w:val="0"/>
          <w:divBdr>
            <w:top w:val="none" w:sz="0" w:space="0" w:color="auto"/>
            <w:left w:val="none" w:sz="0" w:space="0" w:color="auto"/>
            <w:bottom w:val="none" w:sz="0" w:space="0" w:color="auto"/>
            <w:right w:val="none" w:sz="0" w:space="0" w:color="auto"/>
          </w:divBdr>
          <w:divsChild>
            <w:div w:id="1659534417">
              <w:marLeft w:val="0"/>
              <w:marRight w:val="0"/>
              <w:marTop w:val="0"/>
              <w:marBottom w:val="0"/>
              <w:divBdr>
                <w:top w:val="none" w:sz="0" w:space="0" w:color="auto"/>
                <w:left w:val="none" w:sz="0" w:space="0" w:color="auto"/>
                <w:bottom w:val="none" w:sz="0" w:space="0" w:color="auto"/>
                <w:right w:val="none" w:sz="0" w:space="0" w:color="auto"/>
              </w:divBdr>
            </w:div>
          </w:divsChild>
        </w:div>
        <w:div w:id="1796362369">
          <w:marLeft w:val="0"/>
          <w:marRight w:val="0"/>
          <w:marTop w:val="0"/>
          <w:marBottom w:val="0"/>
          <w:divBdr>
            <w:top w:val="none" w:sz="0" w:space="0" w:color="auto"/>
            <w:left w:val="none" w:sz="0" w:space="0" w:color="auto"/>
            <w:bottom w:val="none" w:sz="0" w:space="0" w:color="auto"/>
            <w:right w:val="none" w:sz="0" w:space="0" w:color="auto"/>
          </w:divBdr>
          <w:divsChild>
            <w:div w:id="87580972">
              <w:marLeft w:val="0"/>
              <w:marRight w:val="0"/>
              <w:marTop w:val="0"/>
              <w:marBottom w:val="0"/>
              <w:divBdr>
                <w:top w:val="none" w:sz="0" w:space="0" w:color="auto"/>
                <w:left w:val="none" w:sz="0" w:space="0" w:color="auto"/>
                <w:bottom w:val="none" w:sz="0" w:space="0" w:color="auto"/>
                <w:right w:val="none" w:sz="0" w:space="0" w:color="auto"/>
              </w:divBdr>
            </w:div>
          </w:divsChild>
        </w:div>
        <w:div w:id="118036839">
          <w:marLeft w:val="0"/>
          <w:marRight w:val="0"/>
          <w:marTop w:val="0"/>
          <w:marBottom w:val="0"/>
          <w:divBdr>
            <w:top w:val="none" w:sz="0" w:space="0" w:color="auto"/>
            <w:left w:val="none" w:sz="0" w:space="0" w:color="auto"/>
            <w:bottom w:val="none" w:sz="0" w:space="0" w:color="auto"/>
            <w:right w:val="none" w:sz="0" w:space="0" w:color="auto"/>
          </w:divBdr>
          <w:divsChild>
            <w:div w:id="392433505">
              <w:marLeft w:val="0"/>
              <w:marRight w:val="0"/>
              <w:marTop w:val="0"/>
              <w:marBottom w:val="0"/>
              <w:divBdr>
                <w:top w:val="none" w:sz="0" w:space="0" w:color="auto"/>
                <w:left w:val="none" w:sz="0" w:space="0" w:color="auto"/>
                <w:bottom w:val="none" w:sz="0" w:space="0" w:color="auto"/>
                <w:right w:val="none" w:sz="0" w:space="0" w:color="auto"/>
              </w:divBdr>
            </w:div>
          </w:divsChild>
        </w:div>
        <w:div w:id="814104828">
          <w:marLeft w:val="0"/>
          <w:marRight w:val="0"/>
          <w:marTop w:val="0"/>
          <w:marBottom w:val="0"/>
          <w:divBdr>
            <w:top w:val="none" w:sz="0" w:space="0" w:color="auto"/>
            <w:left w:val="none" w:sz="0" w:space="0" w:color="auto"/>
            <w:bottom w:val="none" w:sz="0" w:space="0" w:color="auto"/>
            <w:right w:val="none" w:sz="0" w:space="0" w:color="auto"/>
          </w:divBdr>
          <w:divsChild>
            <w:div w:id="242184558">
              <w:marLeft w:val="0"/>
              <w:marRight w:val="0"/>
              <w:marTop w:val="0"/>
              <w:marBottom w:val="0"/>
              <w:divBdr>
                <w:top w:val="none" w:sz="0" w:space="0" w:color="auto"/>
                <w:left w:val="none" w:sz="0" w:space="0" w:color="auto"/>
                <w:bottom w:val="none" w:sz="0" w:space="0" w:color="auto"/>
                <w:right w:val="none" w:sz="0" w:space="0" w:color="auto"/>
              </w:divBdr>
            </w:div>
          </w:divsChild>
        </w:div>
        <w:div w:id="1350570458">
          <w:marLeft w:val="0"/>
          <w:marRight w:val="0"/>
          <w:marTop w:val="0"/>
          <w:marBottom w:val="0"/>
          <w:divBdr>
            <w:top w:val="none" w:sz="0" w:space="0" w:color="auto"/>
            <w:left w:val="none" w:sz="0" w:space="0" w:color="auto"/>
            <w:bottom w:val="none" w:sz="0" w:space="0" w:color="auto"/>
            <w:right w:val="none" w:sz="0" w:space="0" w:color="auto"/>
          </w:divBdr>
          <w:divsChild>
            <w:div w:id="837691734">
              <w:marLeft w:val="0"/>
              <w:marRight w:val="0"/>
              <w:marTop w:val="0"/>
              <w:marBottom w:val="0"/>
              <w:divBdr>
                <w:top w:val="none" w:sz="0" w:space="0" w:color="auto"/>
                <w:left w:val="none" w:sz="0" w:space="0" w:color="auto"/>
                <w:bottom w:val="none" w:sz="0" w:space="0" w:color="auto"/>
                <w:right w:val="none" w:sz="0" w:space="0" w:color="auto"/>
              </w:divBdr>
            </w:div>
          </w:divsChild>
        </w:div>
        <w:div w:id="825322396">
          <w:marLeft w:val="0"/>
          <w:marRight w:val="0"/>
          <w:marTop w:val="0"/>
          <w:marBottom w:val="0"/>
          <w:divBdr>
            <w:top w:val="none" w:sz="0" w:space="0" w:color="auto"/>
            <w:left w:val="none" w:sz="0" w:space="0" w:color="auto"/>
            <w:bottom w:val="none" w:sz="0" w:space="0" w:color="auto"/>
            <w:right w:val="none" w:sz="0" w:space="0" w:color="auto"/>
          </w:divBdr>
          <w:divsChild>
            <w:div w:id="1591312334">
              <w:marLeft w:val="0"/>
              <w:marRight w:val="0"/>
              <w:marTop w:val="0"/>
              <w:marBottom w:val="0"/>
              <w:divBdr>
                <w:top w:val="none" w:sz="0" w:space="0" w:color="auto"/>
                <w:left w:val="none" w:sz="0" w:space="0" w:color="auto"/>
                <w:bottom w:val="none" w:sz="0" w:space="0" w:color="auto"/>
                <w:right w:val="none" w:sz="0" w:space="0" w:color="auto"/>
              </w:divBdr>
            </w:div>
          </w:divsChild>
        </w:div>
        <w:div w:id="92290448">
          <w:marLeft w:val="0"/>
          <w:marRight w:val="0"/>
          <w:marTop w:val="0"/>
          <w:marBottom w:val="0"/>
          <w:divBdr>
            <w:top w:val="none" w:sz="0" w:space="0" w:color="auto"/>
            <w:left w:val="none" w:sz="0" w:space="0" w:color="auto"/>
            <w:bottom w:val="none" w:sz="0" w:space="0" w:color="auto"/>
            <w:right w:val="none" w:sz="0" w:space="0" w:color="auto"/>
          </w:divBdr>
          <w:divsChild>
            <w:div w:id="1551722056">
              <w:marLeft w:val="0"/>
              <w:marRight w:val="0"/>
              <w:marTop w:val="0"/>
              <w:marBottom w:val="0"/>
              <w:divBdr>
                <w:top w:val="none" w:sz="0" w:space="0" w:color="auto"/>
                <w:left w:val="none" w:sz="0" w:space="0" w:color="auto"/>
                <w:bottom w:val="none" w:sz="0" w:space="0" w:color="auto"/>
                <w:right w:val="none" w:sz="0" w:space="0" w:color="auto"/>
              </w:divBdr>
            </w:div>
          </w:divsChild>
        </w:div>
        <w:div w:id="2146003928">
          <w:marLeft w:val="0"/>
          <w:marRight w:val="0"/>
          <w:marTop w:val="0"/>
          <w:marBottom w:val="0"/>
          <w:divBdr>
            <w:top w:val="none" w:sz="0" w:space="0" w:color="auto"/>
            <w:left w:val="none" w:sz="0" w:space="0" w:color="auto"/>
            <w:bottom w:val="none" w:sz="0" w:space="0" w:color="auto"/>
            <w:right w:val="none" w:sz="0" w:space="0" w:color="auto"/>
          </w:divBdr>
          <w:divsChild>
            <w:div w:id="1692606893">
              <w:marLeft w:val="0"/>
              <w:marRight w:val="0"/>
              <w:marTop w:val="0"/>
              <w:marBottom w:val="0"/>
              <w:divBdr>
                <w:top w:val="none" w:sz="0" w:space="0" w:color="auto"/>
                <w:left w:val="none" w:sz="0" w:space="0" w:color="auto"/>
                <w:bottom w:val="none" w:sz="0" w:space="0" w:color="auto"/>
                <w:right w:val="none" w:sz="0" w:space="0" w:color="auto"/>
              </w:divBdr>
            </w:div>
          </w:divsChild>
        </w:div>
        <w:div w:id="981421739">
          <w:marLeft w:val="0"/>
          <w:marRight w:val="0"/>
          <w:marTop w:val="0"/>
          <w:marBottom w:val="0"/>
          <w:divBdr>
            <w:top w:val="none" w:sz="0" w:space="0" w:color="auto"/>
            <w:left w:val="none" w:sz="0" w:space="0" w:color="auto"/>
            <w:bottom w:val="none" w:sz="0" w:space="0" w:color="auto"/>
            <w:right w:val="none" w:sz="0" w:space="0" w:color="auto"/>
          </w:divBdr>
          <w:divsChild>
            <w:div w:id="1686395898">
              <w:marLeft w:val="0"/>
              <w:marRight w:val="0"/>
              <w:marTop w:val="0"/>
              <w:marBottom w:val="0"/>
              <w:divBdr>
                <w:top w:val="none" w:sz="0" w:space="0" w:color="auto"/>
                <w:left w:val="none" w:sz="0" w:space="0" w:color="auto"/>
                <w:bottom w:val="none" w:sz="0" w:space="0" w:color="auto"/>
                <w:right w:val="none" w:sz="0" w:space="0" w:color="auto"/>
              </w:divBdr>
            </w:div>
          </w:divsChild>
        </w:div>
        <w:div w:id="1650480512">
          <w:marLeft w:val="0"/>
          <w:marRight w:val="0"/>
          <w:marTop w:val="0"/>
          <w:marBottom w:val="0"/>
          <w:divBdr>
            <w:top w:val="none" w:sz="0" w:space="0" w:color="auto"/>
            <w:left w:val="none" w:sz="0" w:space="0" w:color="auto"/>
            <w:bottom w:val="none" w:sz="0" w:space="0" w:color="auto"/>
            <w:right w:val="none" w:sz="0" w:space="0" w:color="auto"/>
          </w:divBdr>
          <w:divsChild>
            <w:div w:id="488985158">
              <w:marLeft w:val="0"/>
              <w:marRight w:val="0"/>
              <w:marTop w:val="0"/>
              <w:marBottom w:val="0"/>
              <w:divBdr>
                <w:top w:val="none" w:sz="0" w:space="0" w:color="auto"/>
                <w:left w:val="none" w:sz="0" w:space="0" w:color="auto"/>
                <w:bottom w:val="none" w:sz="0" w:space="0" w:color="auto"/>
                <w:right w:val="none" w:sz="0" w:space="0" w:color="auto"/>
              </w:divBdr>
            </w:div>
          </w:divsChild>
        </w:div>
        <w:div w:id="2010061035">
          <w:marLeft w:val="0"/>
          <w:marRight w:val="0"/>
          <w:marTop w:val="0"/>
          <w:marBottom w:val="0"/>
          <w:divBdr>
            <w:top w:val="none" w:sz="0" w:space="0" w:color="auto"/>
            <w:left w:val="none" w:sz="0" w:space="0" w:color="auto"/>
            <w:bottom w:val="none" w:sz="0" w:space="0" w:color="auto"/>
            <w:right w:val="none" w:sz="0" w:space="0" w:color="auto"/>
          </w:divBdr>
          <w:divsChild>
            <w:div w:id="919412598">
              <w:marLeft w:val="0"/>
              <w:marRight w:val="0"/>
              <w:marTop w:val="0"/>
              <w:marBottom w:val="0"/>
              <w:divBdr>
                <w:top w:val="none" w:sz="0" w:space="0" w:color="auto"/>
                <w:left w:val="none" w:sz="0" w:space="0" w:color="auto"/>
                <w:bottom w:val="none" w:sz="0" w:space="0" w:color="auto"/>
                <w:right w:val="none" w:sz="0" w:space="0" w:color="auto"/>
              </w:divBdr>
            </w:div>
          </w:divsChild>
        </w:div>
        <w:div w:id="197746350">
          <w:marLeft w:val="0"/>
          <w:marRight w:val="0"/>
          <w:marTop w:val="0"/>
          <w:marBottom w:val="0"/>
          <w:divBdr>
            <w:top w:val="none" w:sz="0" w:space="0" w:color="auto"/>
            <w:left w:val="none" w:sz="0" w:space="0" w:color="auto"/>
            <w:bottom w:val="none" w:sz="0" w:space="0" w:color="auto"/>
            <w:right w:val="none" w:sz="0" w:space="0" w:color="auto"/>
          </w:divBdr>
          <w:divsChild>
            <w:div w:id="1995377448">
              <w:marLeft w:val="0"/>
              <w:marRight w:val="0"/>
              <w:marTop w:val="0"/>
              <w:marBottom w:val="0"/>
              <w:divBdr>
                <w:top w:val="none" w:sz="0" w:space="0" w:color="auto"/>
                <w:left w:val="none" w:sz="0" w:space="0" w:color="auto"/>
                <w:bottom w:val="none" w:sz="0" w:space="0" w:color="auto"/>
                <w:right w:val="none" w:sz="0" w:space="0" w:color="auto"/>
              </w:divBdr>
            </w:div>
          </w:divsChild>
        </w:div>
        <w:div w:id="613101688">
          <w:marLeft w:val="0"/>
          <w:marRight w:val="0"/>
          <w:marTop w:val="0"/>
          <w:marBottom w:val="0"/>
          <w:divBdr>
            <w:top w:val="none" w:sz="0" w:space="0" w:color="auto"/>
            <w:left w:val="none" w:sz="0" w:space="0" w:color="auto"/>
            <w:bottom w:val="none" w:sz="0" w:space="0" w:color="auto"/>
            <w:right w:val="none" w:sz="0" w:space="0" w:color="auto"/>
          </w:divBdr>
          <w:divsChild>
            <w:div w:id="1272978098">
              <w:marLeft w:val="0"/>
              <w:marRight w:val="0"/>
              <w:marTop w:val="0"/>
              <w:marBottom w:val="0"/>
              <w:divBdr>
                <w:top w:val="none" w:sz="0" w:space="0" w:color="auto"/>
                <w:left w:val="none" w:sz="0" w:space="0" w:color="auto"/>
                <w:bottom w:val="none" w:sz="0" w:space="0" w:color="auto"/>
                <w:right w:val="none" w:sz="0" w:space="0" w:color="auto"/>
              </w:divBdr>
            </w:div>
          </w:divsChild>
        </w:div>
        <w:div w:id="1130519509">
          <w:marLeft w:val="0"/>
          <w:marRight w:val="0"/>
          <w:marTop w:val="0"/>
          <w:marBottom w:val="0"/>
          <w:divBdr>
            <w:top w:val="none" w:sz="0" w:space="0" w:color="auto"/>
            <w:left w:val="none" w:sz="0" w:space="0" w:color="auto"/>
            <w:bottom w:val="none" w:sz="0" w:space="0" w:color="auto"/>
            <w:right w:val="none" w:sz="0" w:space="0" w:color="auto"/>
          </w:divBdr>
          <w:divsChild>
            <w:div w:id="1928417227">
              <w:marLeft w:val="0"/>
              <w:marRight w:val="0"/>
              <w:marTop w:val="0"/>
              <w:marBottom w:val="0"/>
              <w:divBdr>
                <w:top w:val="none" w:sz="0" w:space="0" w:color="auto"/>
                <w:left w:val="none" w:sz="0" w:space="0" w:color="auto"/>
                <w:bottom w:val="none" w:sz="0" w:space="0" w:color="auto"/>
                <w:right w:val="none" w:sz="0" w:space="0" w:color="auto"/>
              </w:divBdr>
            </w:div>
          </w:divsChild>
        </w:div>
        <w:div w:id="372000114">
          <w:marLeft w:val="0"/>
          <w:marRight w:val="0"/>
          <w:marTop w:val="0"/>
          <w:marBottom w:val="0"/>
          <w:divBdr>
            <w:top w:val="none" w:sz="0" w:space="0" w:color="auto"/>
            <w:left w:val="none" w:sz="0" w:space="0" w:color="auto"/>
            <w:bottom w:val="none" w:sz="0" w:space="0" w:color="auto"/>
            <w:right w:val="none" w:sz="0" w:space="0" w:color="auto"/>
          </w:divBdr>
          <w:divsChild>
            <w:div w:id="296959695">
              <w:marLeft w:val="0"/>
              <w:marRight w:val="0"/>
              <w:marTop w:val="0"/>
              <w:marBottom w:val="0"/>
              <w:divBdr>
                <w:top w:val="none" w:sz="0" w:space="0" w:color="auto"/>
                <w:left w:val="none" w:sz="0" w:space="0" w:color="auto"/>
                <w:bottom w:val="none" w:sz="0" w:space="0" w:color="auto"/>
                <w:right w:val="none" w:sz="0" w:space="0" w:color="auto"/>
              </w:divBdr>
            </w:div>
          </w:divsChild>
        </w:div>
        <w:div w:id="355741833">
          <w:marLeft w:val="0"/>
          <w:marRight w:val="0"/>
          <w:marTop w:val="0"/>
          <w:marBottom w:val="0"/>
          <w:divBdr>
            <w:top w:val="none" w:sz="0" w:space="0" w:color="auto"/>
            <w:left w:val="none" w:sz="0" w:space="0" w:color="auto"/>
            <w:bottom w:val="none" w:sz="0" w:space="0" w:color="auto"/>
            <w:right w:val="none" w:sz="0" w:space="0" w:color="auto"/>
          </w:divBdr>
          <w:divsChild>
            <w:div w:id="1028336510">
              <w:marLeft w:val="0"/>
              <w:marRight w:val="0"/>
              <w:marTop w:val="0"/>
              <w:marBottom w:val="0"/>
              <w:divBdr>
                <w:top w:val="none" w:sz="0" w:space="0" w:color="auto"/>
                <w:left w:val="none" w:sz="0" w:space="0" w:color="auto"/>
                <w:bottom w:val="none" w:sz="0" w:space="0" w:color="auto"/>
                <w:right w:val="none" w:sz="0" w:space="0" w:color="auto"/>
              </w:divBdr>
            </w:div>
          </w:divsChild>
        </w:div>
        <w:div w:id="1855417140">
          <w:marLeft w:val="0"/>
          <w:marRight w:val="0"/>
          <w:marTop w:val="0"/>
          <w:marBottom w:val="0"/>
          <w:divBdr>
            <w:top w:val="none" w:sz="0" w:space="0" w:color="auto"/>
            <w:left w:val="none" w:sz="0" w:space="0" w:color="auto"/>
            <w:bottom w:val="none" w:sz="0" w:space="0" w:color="auto"/>
            <w:right w:val="none" w:sz="0" w:space="0" w:color="auto"/>
          </w:divBdr>
          <w:divsChild>
            <w:div w:id="189342875">
              <w:marLeft w:val="0"/>
              <w:marRight w:val="0"/>
              <w:marTop w:val="0"/>
              <w:marBottom w:val="0"/>
              <w:divBdr>
                <w:top w:val="none" w:sz="0" w:space="0" w:color="auto"/>
                <w:left w:val="none" w:sz="0" w:space="0" w:color="auto"/>
                <w:bottom w:val="none" w:sz="0" w:space="0" w:color="auto"/>
                <w:right w:val="none" w:sz="0" w:space="0" w:color="auto"/>
              </w:divBdr>
            </w:div>
          </w:divsChild>
        </w:div>
        <w:div w:id="1467315880">
          <w:marLeft w:val="0"/>
          <w:marRight w:val="0"/>
          <w:marTop w:val="0"/>
          <w:marBottom w:val="0"/>
          <w:divBdr>
            <w:top w:val="none" w:sz="0" w:space="0" w:color="auto"/>
            <w:left w:val="none" w:sz="0" w:space="0" w:color="auto"/>
            <w:bottom w:val="none" w:sz="0" w:space="0" w:color="auto"/>
            <w:right w:val="none" w:sz="0" w:space="0" w:color="auto"/>
          </w:divBdr>
          <w:divsChild>
            <w:div w:id="1109819146">
              <w:marLeft w:val="0"/>
              <w:marRight w:val="0"/>
              <w:marTop w:val="0"/>
              <w:marBottom w:val="0"/>
              <w:divBdr>
                <w:top w:val="none" w:sz="0" w:space="0" w:color="auto"/>
                <w:left w:val="none" w:sz="0" w:space="0" w:color="auto"/>
                <w:bottom w:val="none" w:sz="0" w:space="0" w:color="auto"/>
                <w:right w:val="none" w:sz="0" w:space="0" w:color="auto"/>
              </w:divBdr>
            </w:div>
          </w:divsChild>
        </w:div>
        <w:div w:id="1194226503">
          <w:marLeft w:val="0"/>
          <w:marRight w:val="0"/>
          <w:marTop w:val="0"/>
          <w:marBottom w:val="0"/>
          <w:divBdr>
            <w:top w:val="none" w:sz="0" w:space="0" w:color="auto"/>
            <w:left w:val="none" w:sz="0" w:space="0" w:color="auto"/>
            <w:bottom w:val="none" w:sz="0" w:space="0" w:color="auto"/>
            <w:right w:val="none" w:sz="0" w:space="0" w:color="auto"/>
          </w:divBdr>
          <w:divsChild>
            <w:div w:id="1023214661">
              <w:marLeft w:val="0"/>
              <w:marRight w:val="0"/>
              <w:marTop w:val="0"/>
              <w:marBottom w:val="0"/>
              <w:divBdr>
                <w:top w:val="none" w:sz="0" w:space="0" w:color="auto"/>
                <w:left w:val="none" w:sz="0" w:space="0" w:color="auto"/>
                <w:bottom w:val="none" w:sz="0" w:space="0" w:color="auto"/>
                <w:right w:val="none" w:sz="0" w:space="0" w:color="auto"/>
              </w:divBdr>
            </w:div>
          </w:divsChild>
        </w:div>
        <w:div w:id="1952518190">
          <w:marLeft w:val="0"/>
          <w:marRight w:val="0"/>
          <w:marTop w:val="0"/>
          <w:marBottom w:val="0"/>
          <w:divBdr>
            <w:top w:val="none" w:sz="0" w:space="0" w:color="auto"/>
            <w:left w:val="none" w:sz="0" w:space="0" w:color="auto"/>
            <w:bottom w:val="none" w:sz="0" w:space="0" w:color="auto"/>
            <w:right w:val="none" w:sz="0" w:space="0" w:color="auto"/>
          </w:divBdr>
          <w:divsChild>
            <w:div w:id="289750727">
              <w:marLeft w:val="0"/>
              <w:marRight w:val="0"/>
              <w:marTop w:val="0"/>
              <w:marBottom w:val="0"/>
              <w:divBdr>
                <w:top w:val="none" w:sz="0" w:space="0" w:color="auto"/>
                <w:left w:val="none" w:sz="0" w:space="0" w:color="auto"/>
                <w:bottom w:val="none" w:sz="0" w:space="0" w:color="auto"/>
                <w:right w:val="none" w:sz="0" w:space="0" w:color="auto"/>
              </w:divBdr>
            </w:div>
          </w:divsChild>
        </w:div>
        <w:div w:id="852646502">
          <w:marLeft w:val="0"/>
          <w:marRight w:val="0"/>
          <w:marTop w:val="0"/>
          <w:marBottom w:val="0"/>
          <w:divBdr>
            <w:top w:val="none" w:sz="0" w:space="0" w:color="auto"/>
            <w:left w:val="none" w:sz="0" w:space="0" w:color="auto"/>
            <w:bottom w:val="none" w:sz="0" w:space="0" w:color="auto"/>
            <w:right w:val="none" w:sz="0" w:space="0" w:color="auto"/>
          </w:divBdr>
          <w:divsChild>
            <w:div w:id="1411929372">
              <w:marLeft w:val="0"/>
              <w:marRight w:val="0"/>
              <w:marTop w:val="0"/>
              <w:marBottom w:val="0"/>
              <w:divBdr>
                <w:top w:val="none" w:sz="0" w:space="0" w:color="auto"/>
                <w:left w:val="none" w:sz="0" w:space="0" w:color="auto"/>
                <w:bottom w:val="none" w:sz="0" w:space="0" w:color="auto"/>
                <w:right w:val="none" w:sz="0" w:space="0" w:color="auto"/>
              </w:divBdr>
            </w:div>
          </w:divsChild>
        </w:div>
        <w:div w:id="883251689">
          <w:marLeft w:val="0"/>
          <w:marRight w:val="0"/>
          <w:marTop w:val="0"/>
          <w:marBottom w:val="0"/>
          <w:divBdr>
            <w:top w:val="none" w:sz="0" w:space="0" w:color="auto"/>
            <w:left w:val="none" w:sz="0" w:space="0" w:color="auto"/>
            <w:bottom w:val="none" w:sz="0" w:space="0" w:color="auto"/>
            <w:right w:val="none" w:sz="0" w:space="0" w:color="auto"/>
          </w:divBdr>
          <w:divsChild>
            <w:div w:id="569729846">
              <w:marLeft w:val="0"/>
              <w:marRight w:val="0"/>
              <w:marTop w:val="0"/>
              <w:marBottom w:val="0"/>
              <w:divBdr>
                <w:top w:val="none" w:sz="0" w:space="0" w:color="auto"/>
                <w:left w:val="none" w:sz="0" w:space="0" w:color="auto"/>
                <w:bottom w:val="none" w:sz="0" w:space="0" w:color="auto"/>
                <w:right w:val="none" w:sz="0" w:space="0" w:color="auto"/>
              </w:divBdr>
            </w:div>
          </w:divsChild>
        </w:div>
        <w:div w:id="1165320543">
          <w:marLeft w:val="0"/>
          <w:marRight w:val="0"/>
          <w:marTop w:val="0"/>
          <w:marBottom w:val="0"/>
          <w:divBdr>
            <w:top w:val="none" w:sz="0" w:space="0" w:color="auto"/>
            <w:left w:val="none" w:sz="0" w:space="0" w:color="auto"/>
            <w:bottom w:val="none" w:sz="0" w:space="0" w:color="auto"/>
            <w:right w:val="none" w:sz="0" w:space="0" w:color="auto"/>
          </w:divBdr>
          <w:divsChild>
            <w:div w:id="1576280061">
              <w:marLeft w:val="0"/>
              <w:marRight w:val="0"/>
              <w:marTop w:val="0"/>
              <w:marBottom w:val="0"/>
              <w:divBdr>
                <w:top w:val="none" w:sz="0" w:space="0" w:color="auto"/>
                <w:left w:val="none" w:sz="0" w:space="0" w:color="auto"/>
                <w:bottom w:val="none" w:sz="0" w:space="0" w:color="auto"/>
                <w:right w:val="none" w:sz="0" w:space="0" w:color="auto"/>
              </w:divBdr>
            </w:div>
          </w:divsChild>
        </w:div>
        <w:div w:id="675956412">
          <w:marLeft w:val="0"/>
          <w:marRight w:val="0"/>
          <w:marTop w:val="0"/>
          <w:marBottom w:val="0"/>
          <w:divBdr>
            <w:top w:val="none" w:sz="0" w:space="0" w:color="auto"/>
            <w:left w:val="none" w:sz="0" w:space="0" w:color="auto"/>
            <w:bottom w:val="none" w:sz="0" w:space="0" w:color="auto"/>
            <w:right w:val="none" w:sz="0" w:space="0" w:color="auto"/>
          </w:divBdr>
          <w:divsChild>
            <w:div w:id="640692615">
              <w:marLeft w:val="0"/>
              <w:marRight w:val="0"/>
              <w:marTop w:val="0"/>
              <w:marBottom w:val="0"/>
              <w:divBdr>
                <w:top w:val="none" w:sz="0" w:space="0" w:color="auto"/>
                <w:left w:val="none" w:sz="0" w:space="0" w:color="auto"/>
                <w:bottom w:val="none" w:sz="0" w:space="0" w:color="auto"/>
                <w:right w:val="none" w:sz="0" w:space="0" w:color="auto"/>
              </w:divBdr>
            </w:div>
          </w:divsChild>
        </w:div>
        <w:div w:id="5249750">
          <w:marLeft w:val="0"/>
          <w:marRight w:val="0"/>
          <w:marTop w:val="0"/>
          <w:marBottom w:val="0"/>
          <w:divBdr>
            <w:top w:val="none" w:sz="0" w:space="0" w:color="auto"/>
            <w:left w:val="none" w:sz="0" w:space="0" w:color="auto"/>
            <w:bottom w:val="none" w:sz="0" w:space="0" w:color="auto"/>
            <w:right w:val="none" w:sz="0" w:space="0" w:color="auto"/>
          </w:divBdr>
          <w:divsChild>
            <w:div w:id="1193036822">
              <w:marLeft w:val="0"/>
              <w:marRight w:val="0"/>
              <w:marTop w:val="0"/>
              <w:marBottom w:val="0"/>
              <w:divBdr>
                <w:top w:val="none" w:sz="0" w:space="0" w:color="auto"/>
                <w:left w:val="none" w:sz="0" w:space="0" w:color="auto"/>
                <w:bottom w:val="none" w:sz="0" w:space="0" w:color="auto"/>
                <w:right w:val="none" w:sz="0" w:space="0" w:color="auto"/>
              </w:divBdr>
            </w:div>
          </w:divsChild>
        </w:div>
        <w:div w:id="2131511946">
          <w:marLeft w:val="0"/>
          <w:marRight w:val="0"/>
          <w:marTop w:val="0"/>
          <w:marBottom w:val="0"/>
          <w:divBdr>
            <w:top w:val="none" w:sz="0" w:space="0" w:color="auto"/>
            <w:left w:val="none" w:sz="0" w:space="0" w:color="auto"/>
            <w:bottom w:val="none" w:sz="0" w:space="0" w:color="auto"/>
            <w:right w:val="none" w:sz="0" w:space="0" w:color="auto"/>
          </w:divBdr>
          <w:divsChild>
            <w:div w:id="169835318">
              <w:marLeft w:val="0"/>
              <w:marRight w:val="0"/>
              <w:marTop w:val="0"/>
              <w:marBottom w:val="0"/>
              <w:divBdr>
                <w:top w:val="none" w:sz="0" w:space="0" w:color="auto"/>
                <w:left w:val="none" w:sz="0" w:space="0" w:color="auto"/>
                <w:bottom w:val="none" w:sz="0" w:space="0" w:color="auto"/>
                <w:right w:val="none" w:sz="0" w:space="0" w:color="auto"/>
              </w:divBdr>
            </w:div>
          </w:divsChild>
        </w:div>
        <w:div w:id="682323506">
          <w:marLeft w:val="0"/>
          <w:marRight w:val="0"/>
          <w:marTop w:val="0"/>
          <w:marBottom w:val="0"/>
          <w:divBdr>
            <w:top w:val="none" w:sz="0" w:space="0" w:color="auto"/>
            <w:left w:val="none" w:sz="0" w:space="0" w:color="auto"/>
            <w:bottom w:val="none" w:sz="0" w:space="0" w:color="auto"/>
            <w:right w:val="none" w:sz="0" w:space="0" w:color="auto"/>
          </w:divBdr>
          <w:divsChild>
            <w:div w:id="1057313582">
              <w:marLeft w:val="0"/>
              <w:marRight w:val="0"/>
              <w:marTop w:val="0"/>
              <w:marBottom w:val="0"/>
              <w:divBdr>
                <w:top w:val="none" w:sz="0" w:space="0" w:color="auto"/>
                <w:left w:val="none" w:sz="0" w:space="0" w:color="auto"/>
                <w:bottom w:val="none" w:sz="0" w:space="0" w:color="auto"/>
                <w:right w:val="none" w:sz="0" w:space="0" w:color="auto"/>
              </w:divBdr>
            </w:div>
          </w:divsChild>
        </w:div>
        <w:div w:id="858203287">
          <w:marLeft w:val="0"/>
          <w:marRight w:val="0"/>
          <w:marTop w:val="0"/>
          <w:marBottom w:val="0"/>
          <w:divBdr>
            <w:top w:val="none" w:sz="0" w:space="0" w:color="auto"/>
            <w:left w:val="none" w:sz="0" w:space="0" w:color="auto"/>
            <w:bottom w:val="none" w:sz="0" w:space="0" w:color="auto"/>
            <w:right w:val="none" w:sz="0" w:space="0" w:color="auto"/>
          </w:divBdr>
          <w:divsChild>
            <w:div w:id="346295001">
              <w:marLeft w:val="0"/>
              <w:marRight w:val="0"/>
              <w:marTop w:val="0"/>
              <w:marBottom w:val="0"/>
              <w:divBdr>
                <w:top w:val="none" w:sz="0" w:space="0" w:color="auto"/>
                <w:left w:val="none" w:sz="0" w:space="0" w:color="auto"/>
                <w:bottom w:val="none" w:sz="0" w:space="0" w:color="auto"/>
                <w:right w:val="none" w:sz="0" w:space="0" w:color="auto"/>
              </w:divBdr>
            </w:div>
          </w:divsChild>
        </w:div>
        <w:div w:id="1130440516">
          <w:marLeft w:val="0"/>
          <w:marRight w:val="0"/>
          <w:marTop w:val="0"/>
          <w:marBottom w:val="0"/>
          <w:divBdr>
            <w:top w:val="none" w:sz="0" w:space="0" w:color="auto"/>
            <w:left w:val="none" w:sz="0" w:space="0" w:color="auto"/>
            <w:bottom w:val="none" w:sz="0" w:space="0" w:color="auto"/>
            <w:right w:val="none" w:sz="0" w:space="0" w:color="auto"/>
          </w:divBdr>
          <w:divsChild>
            <w:div w:id="1379090134">
              <w:marLeft w:val="0"/>
              <w:marRight w:val="0"/>
              <w:marTop w:val="0"/>
              <w:marBottom w:val="0"/>
              <w:divBdr>
                <w:top w:val="none" w:sz="0" w:space="0" w:color="auto"/>
                <w:left w:val="none" w:sz="0" w:space="0" w:color="auto"/>
                <w:bottom w:val="none" w:sz="0" w:space="0" w:color="auto"/>
                <w:right w:val="none" w:sz="0" w:space="0" w:color="auto"/>
              </w:divBdr>
            </w:div>
          </w:divsChild>
        </w:div>
        <w:div w:id="661353347">
          <w:marLeft w:val="0"/>
          <w:marRight w:val="0"/>
          <w:marTop w:val="0"/>
          <w:marBottom w:val="0"/>
          <w:divBdr>
            <w:top w:val="none" w:sz="0" w:space="0" w:color="auto"/>
            <w:left w:val="none" w:sz="0" w:space="0" w:color="auto"/>
            <w:bottom w:val="none" w:sz="0" w:space="0" w:color="auto"/>
            <w:right w:val="none" w:sz="0" w:space="0" w:color="auto"/>
          </w:divBdr>
          <w:divsChild>
            <w:div w:id="2110195683">
              <w:marLeft w:val="0"/>
              <w:marRight w:val="0"/>
              <w:marTop w:val="0"/>
              <w:marBottom w:val="0"/>
              <w:divBdr>
                <w:top w:val="none" w:sz="0" w:space="0" w:color="auto"/>
                <w:left w:val="none" w:sz="0" w:space="0" w:color="auto"/>
                <w:bottom w:val="none" w:sz="0" w:space="0" w:color="auto"/>
                <w:right w:val="none" w:sz="0" w:space="0" w:color="auto"/>
              </w:divBdr>
            </w:div>
          </w:divsChild>
        </w:div>
        <w:div w:id="405765562">
          <w:marLeft w:val="0"/>
          <w:marRight w:val="0"/>
          <w:marTop w:val="0"/>
          <w:marBottom w:val="0"/>
          <w:divBdr>
            <w:top w:val="none" w:sz="0" w:space="0" w:color="auto"/>
            <w:left w:val="none" w:sz="0" w:space="0" w:color="auto"/>
            <w:bottom w:val="none" w:sz="0" w:space="0" w:color="auto"/>
            <w:right w:val="none" w:sz="0" w:space="0" w:color="auto"/>
          </w:divBdr>
          <w:divsChild>
            <w:div w:id="177476156">
              <w:marLeft w:val="0"/>
              <w:marRight w:val="0"/>
              <w:marTop w:val="0"/>
              <w:marBottom w:val="0"/>
              <w:divBdr>
                <w:top w:val="none" w:sz="0" w:space="0" w:color="auto"/>
                <w:left w:val="none" w:sz="0" w:space="0" w:color="auto"/>
                <w:bottom w:val="none" w:sz="0" w:space="0" w:color="auto"/>
                <w:right w:val="none" w:sz="0" w:space="0" w:color="auto"/>
              </w:divBdr>
            </w:div>
          </w:divsChild>
        </w:div>
        <w:div w:id="626935694">
          <w:marLeft w:val="0"/>
          <w:marRight w:val="0"/>
          <w:marTop w:val="0"/>
          <w:marBottom w:val="0"/>
          <w:divBdr>
            <w:top w:val="none" w:sz="0" w:space="0" w:color="auto"/>
            <w:left w:val="none" w:sz="0" w:space="0" w:color="auto"/>
            <w:bottom w:val="none" w:sz="0" w:space="0" w:color="auto"/>
            <w:right w:val="none" w:sz="0" w:space="0" w:color="auto"/>
          </w:divBdr>
          <w:divsChild>
            <w:div w:id="2014457373">
              <w:marLeft w:val="0"/>
              <w:marRight w:val="0"/>
              <w:marTop w:val="0"/>
              <w:marBottom w:val="0"/>
              <w:divBdr>
                <w:top w:val="none" w:sz="0" w:space="0" w:color="auto"/>
                <w:left w:val="none" w:sz="0" w:space="0" w:color="auto"/>
                <w:bottom w:val="none" w:sz="0" w:space="0" w:color="auto"/>
                <w:right w:val="none" w:sz="0" w:space="0" w:color="auto"/>
              </w:divBdr>
            </w:div>
          </w:divsChild>
        </w:div>
        <w:div w:id="1404139454">
          <w:marLeft w:val="0"/>
          <w:marRight w:val="0"/>
          <w:marTop w:val="0"/>
          <w:marBottom w:val="0"/>
          <w:divBdr>
            <w:top w:val="none" w:sz="0" w:space="0" w:color="auto"/>
            <w:left w:val="none" w:sz="0" w:space="0" w:color="auto"/>
            <w:bottom w:val="none" w:sz="0" w:space="0" w:color="auto"/>
            <w:right w:val="none" w:sz="0" w:space="0" w:color="auto"/>
          </w:divBdr>
          <w:divsChild>
            <w:div w:id="1091973352">
              <w:marLeft w:val="0"/>
              <w:marRight w:val="0"/>
              <w:marTop w:val="0"/>
              <w:marBottom w:val="0"/>
              <w:divBdr>
                <w:top w:val="none" w:sz="0" w:space="0" w:color="auto"/>
                <w:left w:val="none" w:sz="0" w:space="0" w:color="auto"/>
                <w:bottom w:val="none" w:sz="0" w:space="0" w:color="auto"/>
                <w:right w:val="none" w:sz="0" w:space="0" w:color="auto"/>
              </w:divBdr>
            </w:div>
          </w:divsChild>
        </w:div>
        <w:div w:id="461076248">
          <w:marLeft w:val="0"/>
          <w:marRight w:val="0"/>
          <w:marTop w:val="0"/>
          <w:marBottom w:val="0"/>
          <w:divBdr>
            <w:top w:val="none" w:sz="0" w:space="0" w:color="auto"/>
            <w:left w:val="none" w:sz="0" w:space="0" w:color="auto"/>
            <w:bottom w:val="none" w:sz="0" w:space="0" w:color="auto"/>
            <w:right w:val="none" w:sz="0" w:space="0" w:color="auto"/>
          </w:divBdr>
          <w:divsChild>
            <w:div w:id="1500343267">
              <w:marLeft w:val="0"/>
              <w:marRight w:val="0"/>
              <w:marTop w:val="0"/>
              <w:marBottom w:val="0"/>
              <w:divBdr>
                <w:top w:val="none" w:sz="0" w:space="0" w:color="auto"/>
                <w:left w:val="none" w:sz="0" w:space="0" w:color="auto"/>
                <w:bottom w:val="none" w:sz="0" w:space="0" w:color="auto"/>
                <w:right w:val="none" w:sz="0" w:space="0" w:color="auto"/>
              </w:divBdr>
            </w:div>
          </w:divsChild>
        </w:div>
        <w:div w:id="1138642095">
          <w:marLeft w:val="0"/>
          <w:marRight w:val="0"/>
          <w:marTop w:val="0"/>
          <w:marBottom w:val="0"/>
          <w:divBdr>
            <w:top w:val="none" w:sz="0" w:space="0" w:color="auto"/>
            <w:left w:val="none" w:sz="0" w:space="0" w:color="auto"/>
            <w:bottom w:val="none" w:sz="0" w:space="0" w:color="auto"/>
            <w:right w:val="none" w:sz="0" w:space="0" w:color="auto"/>
          </w:divBdr>
          <w:divsChild>
            <w:div w:id="268662857">
              <w:marLeft w:val="0"/>
              <w:marRight w:val="0"/>
              <w:marTop w:val="0"/>
              <w:marBottom w:val="0"/>
              <w:divBdr>
                <w:top w:val="none" w:sz="0" w:space="0" w:color="auto"/>
                <w:left w:val="none" w:sz="0" w:space="0" w:color="auto"/>
                <w:bottom w:val="none" w:sz="0" w:space="0" w:color="auto"/>
                <w:right w:val="none" w:sz="0" w:space="0" w:color="auto"/>
              </w:divBdr>
            </w:div>
          </w:divsChild>
        </w:div>
        <w:div w:id="948657915">
          <w:marLeft w:val="0"/>
          <w:marRight w:val="0"/>
          <w:marTop w:val="0"/>
          <w:marBottom w:val="0"/>
          <w:divBdr>
            <w:top w:val="none" w:sz="0" w:space="0" w:color="auto"/>
            <w:left w:val="none" w:sz="0" w:space="0" w:color="auto"/>
            <w:bottom w:val="none" w:sz="0" w:space="0" w:color="auto"/>
            <w:right w:val="none" w:sz="0" w:space="0" w:color="auto"/>
          </w:divBdr>
          <w:divsChild>
            <w:div w:id="2031102193">
              <w:marLeft w:val="0"/>
              <w:marRight w:val="0"/>
              <w:marTop w:val="0"/>
              <w:marBottom w:val="0"/>
              <w:divBdr>
                <w:top w:val="none" w:sz="0" w:space="0" w:color="auto"/>
                <w:left w:val="none" w:sz="0" w:space="0" w:color="auto"/>
                <w:bottom w:val="none" w:sz="0" w:space="0" w:color="auto"/>
                <w:right w:val="none" w:sz="0" w:space="0" w:color="auto"/>
              </w:divBdr>
            </w:div>
          </w:divsChild>
        </w:div>
        <w:div w:id="1008943840">
          <w:marLeft w:val="0"/>
          <w:marRight w:val="0"/>
          <w:marTop w:val="0"/>
          <w:marBottom w:val="0"/>
          <w:divBdr>
            <w:top w:val="none" w:sz="0" w:space="0" w:color="auto"/>
            <w:left w:val="none" w:sz="0" w:space="0" w:color="auto"/>
            <w:bottom w:val="none" w:sz="0" w:space="0" w:color="auto"/>
            <w:right w:val="none" w:sz="0" w:space="0" w:color="auto"/>
          </w:divBdr>
          <w:divsChild>
            <w:div w:id="1926452778">
              <w:marLeft w:val="0"/>
              <w:marRight w:val="0"/>
              <w:marTop w:val="0"/>
              <w:marBottom w:val="0"/>
              <w:divBdr>
                <w:top w:val="none" w:sz="0" w:space="0" w:color="auto"/>
                <w:left w:val="none" w:sz="0" w:space="0" w:color="auto"/>
                <w:bottom w:val="none" w:sz="0" w:space="0" w:color="auto"/>
                <w:right w:val="none" w:sz="0" w:space="0" w:color="auto"/>
              </w:divBdr>
            </w:div>
          </w:divsChild>
        </w:div>
        <w:div w:id="946741759">
          <w:marLeft w:val="0"/>
          <w:marRight w:val="0"/>
          <w:marTop w:val="0"/>
          <w:marBottom w:val="0"/>
          <w:divBdr>
            <w:top w:val="none" w:sz="0" w:space="0" w:color="auto"/>
            <w:left w:val="none" w:sz="0" w:space="0" w:color="auto"/>
            <w:bottom w:val="none" w:sz="0" w:space="0" w:color="auto"/>
            <w:right w:val="none" w:sz="0" w:space="0" w:color="auto"/>
          </w:divBdr>
          <w:divsChild>
            <w:div w:id="793795058">
              <w:marLeft w:val="0"/>
              <w:marRight w:val="0"/>
              <w:marTop w:val="0"/>
              <w:marBottom w:val="0"/>
              <w:divBdr>
                <w:top w:val="none" w:sz="0" w:space="0" w:color="auto"/>
                <w:left w:val="none" w:sz="0" w:space="0" w:color="auto"/>
                <w:bottom w:val="none" w:sz="0" w:space="0" w:color="auto"/>
                <w:right w:val="none" w:sz="0" w:space="0" w:color="auto"/>
              </w:divBdr>
            </w:div>
          </w:divsChild>
        </w:div>
        <w:div w:id="820927453">
          <w:marLeft w:val="0"/>
          <w:marRight w:val="0"/>
          <w:marTop w:val="0"/>
          <w:marBottom w:val="0"/>
          <w:divBdr>
            <w:top w:val="none" w:sz="0" w:space="0" w:color="auto"/>
            <w:left w:val="none" w:sz="0" w:space="0" w:color="auto"/>
            <w:bottom w:val="none" w:sz="0" w:space="0" w:color="auto"/>
            <w:right w:val="none" w:sz="0" w:space="0" w:color="auto"/>
          </w:divBdr>
          <w:divsChild>
            <w:div w:id="1002440055">
              <w:marLeft w:val="0"/>
              <w:marRight w:val="0"/>
              <w:marTop w:val="0"/>
              <w:marBottom w:val="0"/>
              <w:divBdr>
                <w:top w:val="none" w:sz="0" w:space="0" w:color="auto"/>
                <w:left w:val="none" w:sz="0" w:space="0" w:color="auto"/>
                <w:bottom w:val="none" w:sz="0" w:space="0" w:color="auto"/>
                <w:right w:val="none" w:sz="0" w:space="0" w:color="auto"/>
              </w:divBdr>
            </w:div>
          </w:divsChild>
        </w:div>
        <w:div w:id="1820919297">
          <w:marLeft w:val="0"/>
          <w:marRight w:val="0"/>
          <w:marTop w:val="0"/>
          <w:marBottom w:val="0"/>
          <w:divBdr>
            <w:top w:val="none" w:sz="0" w:space="0" w:color="auto"/>
            <w:left w:val="none" w:sz="0" w:space="0" w:color="auto"/>
            <w:bottom w:val="none" w:sz="0" w:space="0" w:color="auto"/>
            <w:right w:val="none" w:sz="0" w:space="0" w:color="auto"/>
          </w:divBdr>
          <w:divsChild>
            <w:div w:id="1473404187">
              <w:marLeft w:val="0"/>
              <w:marRight w:val="0"/>
              <w:marTop w:val="0"/>
              <w:marBottom w:val="0"/>
              <w:divBdr>
                <w:top w:val="none" w:sz="0" w:space="0" w:color="auto"/>
                <w:left w:val="none" w:sz="0" w:space="0" w:color="auto"/>
                <w:bottom w:val="none" w:sz="0" w:space="0" w:color="auto"/>
                <w:right w:val="none" w:sz="0" w:space="0" w:color="auto"/>
              </w:divBdr>
            </w:div>
          </w:divsChild>
        </w:div>
        <w:div w:id="731655915">
          <w:marLeft w:val="0"/>
          <w:marRight w:val="0"/>
          <w:marTop w:val="0"/>
          <w:marBottom w:val="0"/>
          <w:divBdr>
            <w:top w:val="none" w:sz="0" w:space="0" w:color="auto"/>
            <w:left w:val="none" w:sz="0" w:space="0" w:color="auto"/>
            <w:bottom w:val="none" w:sz="0" w:space="0" w:color="auto"/>
            <w:right w:val="none" w:sz="0" w:space="0" w:color="auto"/>
          </w:divBdr>
          <w:divsChild>
            <w:div w:id="1658072495">
              <w:marLeft w:val="0"/>
              <w:marRight w:val="0"/>
              <w:marTop w:val="0"/>
              <w:marBottom w:val="0"/>
              <w:divBdr>
                <w:top w:val="none" w:sz="0" w:space="0" w:color="auto"/>
                <w:left w:val="none" w:sz="0" w:space="0" w:color="auto"/>
                <w:bottom w:val="none" w:sz="0" w:space="0" w:color="auto"/>
                <w:right w:val="none" w:sz="0" w:space="0" w:color="auto"/>
              </w:divBdr>
            </w:div>
          </w:divsChild>
        </w:div>
        <w:div w:id="2107262932">
          <w:marLeft w:val="0"/>
          <w:marRight w:val="0"/>
          <w:marTop w:val="0"/>
          <w:marBottom w:val="0"/>
          <w:divBdr>
            <w:top w:val="none" w:sz="0" w:space="0" w:color="auto"/>
            <w:left w:val="none" w:sz="0" w:space="0" w:color="auto"/>
            <w:bottom w:val="none" w:sz="0" w:space="0" w:color="auto"/>
            <w:right w:val="none" w:sz="0" w:space="0" w:color="auto"/>
          </w:divBdr>
          <w:divsChild>
            <w:div w:id="2010600617">
              <w:marLeft w:val="0"/>
              <w:marRight w:val="0"/>
              <w:marTop w:val="0"/>
              <w:marBottom w:val="0"/>
              <w:divBdr>
                <w:top w:val="none" w:sz="0" w:space="0" w:color="auto"/>
                <w:left w:val="none" w:sz="0" w:space="0" w:color="auto"/>
                <w:bottom w:val="none" w:sz="0" w:space="0" w:color="auto"/>
                <w:right w:val="none" w:sz="0" w:space="0" w:color="auto"/>
              </w:divBdr>
            </w:div>
          </w:divsChild>
        </w:div>
        <w:div w:id="1070734122">
          <w:marLeft w:val="0"/>
          <w:marRight w:val="0"/>
          <w:marTop w:val="0"/>
          <w:marBottom w:val="0"/>
          <w:divBdr>
            <w:top w:val="none" w:sz="0" w:space="0" w:color="auto"/>
            <w:left w:val="none" w:sz="0" w:space="0" w:color="auto"/>
            <w:bottom w:val="none" w:sz="0" w:space="0" w:color="auto"/>
            <w:right w:val="none" w:sz="0" w:space="0" w:color="auto"/>
          </w:divBdr>
          <w:divsChild>
            <w:div w:id="1056007724">
              <w:marLeft w:val="0"/>
              <w:marRight w:val="0"/>
              <w:marTop w:val="0"/>
              <w:marBottom w:val="0"/>
              <w:divBdr>
                <w:top w:val="none" w:sz="0" w:space="0" w:color="auto"/>
                <w:left w:val="none" w:sz="0" w:space="0" w:color="auto"/>
                <w:bottom w:val="none" w:sz="0" w:space="0" w:color="auto"/>
                <w:right w:val="none" w:sz="0" w:space="0" w:color="auto"/>
              </w:divBdr>
            </w:div>
          </w:divsChild>
        </w:div>
        <w:div w:id="359166331">
          <w:marLeft w:val="0"/>
          <w:marRight w:val="0"/>
          <w:marTop w:val="0"/>
          <w:marBottom w:val="0"/>
          <w:divBdr>
            <w:top w:val="none" w:sz="0" w:space="0" w:color="auto"/>
            <w:left w:val="none" w:sz="0" w:space="0" w:color="auto"/>
            <w:bottom w:val="none" w:sz="0" w:space="0" w:color="auto"/>
            <w:right w:val="none" w:sz="0" w:space="0" w:color="auto"/>
          </w:divBdr>
          <w:divsChild>
            <w:div w:id="566575229">
              <w:marLeft w:val="0"/>
              <w:marRight w:val="0"/>
              <w:marTop w:val="0"/>
              <w:marBottom w:val="0"/>
              <w:divBdr>
                <w:top w:val="none" w:sz="0" w:space="0" w:color="auto"/>
                <w:left w:val="none" w:sz="0" w:space="0" w:color="auto"/>
                <w:bottom w:val="none" w:sz="0" w:space="0" w:color="auto"/>
                <w:right w:val="none" w:sz="0" w:space="0" w:color="auto"/>
              </w:divBdr>
            </w:div>
          </w:divsChild>
        </w:div>
        <w:div w:id="800882189">
          <w:marLeft w:val="0"/>
          <w:marRight w:val="0"/>
          <w:marTop w:val="0"/>
          <w:marBottom w:val="0"/>
          <w:divBdr>
            <w:top w:val="none" w:sz="0" w:space="0" w:color="auto"/>
            <w:left w:val="none" w:sz="0" w:space="0" w:color="auto"/>
            <w:bottom w:val="none" w:sz="0" w:space="0" w:color="auto"/>
            <w:right w:val="none" w:sz="0" w:space="0" w:color="auto"/>
          </w:divBdr>
          <w:divsChild>
            <w:div w:id="675959852">
              <w:marLeft w:val="0"/>
              <w:marRight w:val="0"/>
              <w:marTop w:val="0"/>
              <w:marBottom w:val="0"/>
              <w:divBdr>
                <w:top w:val="none" w:sz="0" w:space="0" w:color="auto"/>
                <w:left w:val="none" w:sz="0" w:space="0" w:color="auto"/>
                <w:bottom w:val="none" w:sz="0" w:space="0" w:color="auto"/>
                <w:right w:val="none" w:sz="0" w:space="0" w:color="auto"/>
              </w:divBdr>
            </w:div>
          </w:divsChild>
        </w:div>
        <w:div w:id="1932355903">
          <w:marLeft w:val="0"/>
          <w:marRight w:val="0"/>
          <w:marTop w:val="0"/>
          <w:marBottom w:val="0"/>
          <w:divBdr>
            <w:top w:val="none" w:sz="0" w:space="0" w:color="auto"/>
            <w:left w:val="none" w:sz="0" w:space="0" w:color="auto"/>
            <w:bottom w:val="none" w:sz="0" w:space="0" w:color="auto"/>
            <w:right w:val="none" w:sz="0" w:space="0" w:color="auto"/>
          </w:divBdr>
          <w:divsChild>
            <w:div w:id="1416245504">
              <w:marLeft w:val="0"/>
              <w:marRight w:val="0"/>
              <w:marTop w:val="0"/>
              <w:marBottom w:val="0"/>
              <w:divBdr>
                <w:top w:val="none" w:sz="0" w:space="0" w:color="auto"/>
                <w:left w:val="none" w:sz="0" w:space="0" w:color="auto"/>
                <w:bottom w:val="none" w:sz="0" w:space="0" w:color="auto"/>
                <w:right w:val="none" w:sz="0" w:space="0" w:color="auto"/>
              </w:divBdr>
            </w:div>
          </w:divsChild>
        </w:div>
        <w:div w:id="787896309">
          <w:marLeft w:val="0"/>
          <w:marRight w:val="0"/>
          <w:marTop w:val="0"/>
          <w:marBottom w:val="0"/>
          <w:divBdr>
            <w:top w:val="none" w:sz="0" w:space="0" w:color="auto"/>
            <w:left w:val="none" w:sz="0" w:space="0" w:color="auto"/>
            <w:bottom w:val="none" w:sz="0" w:space="0" w:color="auto"/>
            <w:right w:val="none" w:sz="0" w:space="0" w:color="auto"/>
          </w:divBdr>
          <w:divsChild>
            <w:div w:id="1030642539">
              <w:marLeft w:val="0"/>
              <w:marRight w:val="0"/>
              <w:marTop w:val="0"/>
              <w:marBottom w:val="0"/>
              <w:divBdr>
                <w:top w:val="none" w:sz="0" w:space="0" w:color="auto"/>
                <w:left w:val="none" w:sz="0" w:space="0" w:color="auto"/>
                <w:bottom w:val="none" w:sz="0" w:space="0" w:color="auto"/>
                <w:right w:val="none" w:sz="0" w:space="0" w:color="auto"/>
              </w:divBdr>
            </w:div>
          </w:divsChild>
        </w:div>
        <w:div w:id="715855164">
          <w:marLeft w:val="0"/>
          <w:marRight w:val="0"/>
          <w:marTop w:val="0"/>
          <w:marBottom w:val="0"/>
          <w:divBdr>
            <w:top w:val="none" w:sz="0" w:space="0" w:color="auto"/>
            <w:left w:val="none" w:sz="0" w:space="0" w:color="auto"/>
            <w:bottom w:val="none" w:sz="0" w:space="0" w:color="auto"/>
            <w:right w:val="none" w:sz="0" w:space="0" w:color="auto"/>
          </w:divBdr>
          <w:divsChild>
            <w:div w:id="1767339664">
              <w:marLeft w:val="0"/>
              <w:marRight w:val="0"/>
              <w:marTop w:val="0"/>
              <w:marBottom w:val="0"/>
              <w:divBdr>
                <w:top w:val="none" w:sz="0" w:space="0" w:color="auto"/>
                <w:left w:val="none" w:sz="0" w:space="0" w:color="auto"/>
                <w:bottom w:val="none" w:sz="0" w:space="0" w:color="auto"/>
                <w:right w:val="none" w:sz="0" w:space="0" w:color="auto"/>
              </w:divBdr>
            </w:div>
          </w:divsChild>
        </w:div>
        <w:div w:id="1495800366">
          <w:marLeft w:val="0"/>
          <w:marRight w:val="0"/>
          <w:marTop w:val="0"/>
          <w:marBottom w:val="0"/>
          <w:divBdr>
            <w:top w:val="none" w:sz="0" w:space="0" w:color="auto"/>
            <w:left w:val="none" w:sz="0" w:space="0" w:color="auto"/>
            <w:bottom w:val="none" w:sz="0" w:space="0" w:color="auto"/>
            <w:right w:val="none" w:sz="0" w:space="0" w:color="auto"/>
          </w:divBdr>
          <w:divsChild>
            <w:div w:id="721908389">
              <w:marLeft w:val="0"/>
              <w:marRight w:val="0"/>
              <w:marTop w:val="0"/>
              <w:marBottom w:val="0"/>
              <w:divBdr>
                <w:top w:val="none" w:sz="0" w:space="0" w:color="auto"/>
                <w:left w:val="none" w:sz="0" w:space="0" w:color="auto"/>
                <w:bottom w:val="none" w:sz="0" w:space="0" w:color="auto"/>
                <w:right w:val="none" w:sz="0" w:space="0" w:color="auto"/>
              </w:divBdr>
            </w:div>
          </w:divsChild>
        </w:div>
        <w:div w:id="1869559187">
          <w:marLeft w:val="0"/>
          <w:marRight w:val="0"/>
          <w:marTop w:val="0"/>
          <w:marBottom w:val="0"/>
          <w:divBdr>
            <w:top w:val="none" w:sz="0" w:space="0" w:color="auto"/>
            <w:left w:val="none" w:sz="0" w:space="0" w:color="auto"/>
            <w:bottom w:val="none" w:sz="0" w:space="0" w:color="auto"/>
            <w:right w:val="none" w:sz="0" w:space="0" w:color="auto"/>
          </w:divBdr>
          <w:divsChild>
            <w:div w:id="1464350877">
              <w:marLeft w:val="0"/>
              <w:marRight w:val="0"/>
              <w:marTop w:val="0"/>
              <w:marBottom w:val="0"/>
              <w:divBdr>
                <w:top w:val="none" w:sz="0" w:space="0" w:color="auto"/>
                <w:left w:val="none" w:sz="0" w:space="0" w:color="auto"/>
                <w:bottom w:val="none" w:sz="0" w:space="0" w:color="auto"/>
                <w:right w:val="none" w:sz="0" w:space="0" w:color="auto"/>
              </w:divBdr>
            </w:div>
          </w:divsChild>
        </w:div>
        <w:div w:id="540943141">
          <w:marLeft w:val="0"/>
          <w:marRight w:val="0"/>
          <w:marTop w:val="0"/>
          <w:marBottom w:val="0"/>
          <w:divBdr>
            <w:top w:val="none" w:sz="0" w:space="0" w:color="auto"/>
            <w:left w:val="none" w:sz="0" w:space="0" w:color="auto"/>
            <w:bottom w:val="none" w:sz="0" w:space="0" w:color="auto"/>
            <w:right w:val="none" w:sz="0" w:space="0" w:color="auto"/>
          </w:divBdr>
          <w:divsChild>
            <w:div w:id="1413284425">
              <w:marLeft w:val="0"/>
              <w:marRight w:val="0"/>
              <w:marTop w:val="0"/>
              <w:marBottom w:val="0"/>
              <w:divBdr>
                <w:top w:val="none" w:sz="0" w:space="0" w:color="auto"/>
                <w:left w:val="none" w:sz="0" w:space="0" w:color="auto"/>
                <w:bottom w:val="none" w:sz="0" w:space="0" w:color="auto"/>
                <w:right w:val="none" w:sz="0" w:space="0" w:color="auto"/>
              </w:divBdr>
            </w:div>
          </w:divsChild>
        </w:div>
        <w:div w:id="661080488">
          <w:marLeft w:val="0"/>
          <w:marRight w:val="0"/>
          <w:marTop w:val="0"/>
          <w:marBottom w:val="0"/>
          <w:divBdr>
            <w:top w:val="none" w:sz="0" w:space="0" w:color="auto"/>
            <w:left w:val="none" w:sz="0" w:space="0" w:color="auto"/>
            <w:bottom w:val="none" w:sz="0" w:space="0" w:color="auto"/>
            <w:right w:val="none" w:sz="0" w:space="0" w:color="auto"/>
          </w:divBdr>
          <w:divsChild>
            <w:div w:id="1660964180">
              <w:marLeft w:val="0"/>
              <w:marRight w:val="0"/>
              <w:marTop w:val="0"/>
              <w:marBottom w:val="0"/>
              <w:divBdr>
                <w:top w:val="none" w:sz="0" w:space="0" w:color="auto"/>
                <w:left w:val="none" w:sz="0" w:space="0" w:color="auto"/>
                <w:bottom w:val="none" w:sz="0" w:space="0" w:color="auto"/>
                <w:right w:val="none" w:sz="0" w:space="0" w:color="auto"/>
              </w:divBdr>
            </w:div>
          </w:divsChild>
        </w:div>
        <w:div w:id="834422409">
          <w:marLeft w:val="0"/>
          <w:marRight w:val="0"/>
          <w:marTop w:val="0"/>
          <w:marBottom w:val="0"/>
          <w:divBdr>
            <w:top w:val="none" w:sz="0" w:space="0" w:color="auto"/>
            <w:left w:val="none" w:sz="0" w:space="0" w:color="auto"/>
            <w:bottom w:val="none" w:sz="0" w:space="0" w:color="auto"/>
            <w:right w:val="none" w:sz="0" w:space="0" w:color="auto"/>
          </w:divBdr>
          <w:divsChild>
            <w:div w:id="1380589515">
              <w:marLeft w:val="0"/>
              <w:marRight w:val="0"/>
              <w:marTop w:val="0"/>
              <w:marBottom w:val="0"/>
              <w:divBdr>
                <w:top w:val="none" w:sz="0" w:space="0" w:color="auto"/>
                <w:left w:val="none" w:sz="0" w:space="0" w:color="auto"/>
                <w:bottom w:val="none" w:sz="0" w:space="0" w:color="auto"/>
                <w:right w:val="none" w:sz="0" w:space="0" w:color="auto"/>
              </w:divBdr>
            </w:div>
          </w:divsChild>
        </w:div>
        <w:div w:id="1309824591">
          <w:marLeft w:val="0"/>
          <w:marRight w:val="0"/>
          <w:marTop w:val="0"/>
          <w:marBottom w:val="0"/>
          <w:divBdr>
            <w:top w:val="none" w:sz="0" w:space="0" w:color="auto"/>
            <w:left w:val="none" w:sz="0" w:space="0" w:color="auto"/>
            <w:bottom w:val="none" w:sz="0" w:space="0" w:color="auto"/>
            <w:right w:val="none" w:sz="0" w:space="0" w:color="auto"/>
          </w:divBdr>
          <w:divsChild>
            <w:div w:id="514535576">
              <w:marLeft w:val="0"/>
              <w:marRight w:val="0"/>
              <w:marTop w:val="0"/>
              <w:marBottom w:val="0"/>
              <w:divBdr>
                <w:top w:val="none" w:sz="0" w:space="0" w:color="auto"/>
                <w:left w:val="none" w:sz="0" w:space="0" w:color="auto"/>
                <w:bottom w:val="none" w:sz="0" w:space="0" w:color="auto"/>
                <w:right w:val="none" w:sz="0" w:space="0" w:color="auto"/>
              </w:divBdr>
            </w:div>
          </w:divsChild>
        </w:div>
        <w:div w:id="306016527">
          <w:marLeft w:val="0"/>
          <w:marRight w:val="0"/>
          <w:marTop w:val="0"/>
          <w:marBottom w:val="0"/>
          <w:divBdr>
            <w:top w:val="none" w:sz="0" w:space="0" w:color="auto"/>
            <w:left w:val="none" w:sz="0" w:space="0" w:color="auto"/>
            <w:bottom w:val="none" w:sz="0" w:space="0" w:color="auto"/>
            <w:right w:val="none" w:sz="0" w:space="0" w:color="auto"/>
          </w:divBdr>
          <w:divsChild>
            <w:div w:id="898244220">
              <w:marLeft w:val="0"/>
              <w:marRight w:val="0"/>
              <w:marTop w:val="0"/>
              <w:marBottom w:val="0"/>
              <w:divBdr>
                <w:top w:val="none" w:sz="0" w:space="0" w:color="auto"/>
                <w:left w:val="none" w:sz="0" w:space="0" w:color="auto"/>
                <w:bottom w:val="none" w:sz="0" w:space="0" w:color="auto"/>
                <w:right w:val="none" w:sz="0" w:space="0" w:color="auto"/>
              </w:divBdr>
            </w:div>
          </w:divsChild>
        </w:div>
        <w:div w:id="1484469969">
          <w:marLeft w:val="0"/>
          <w:marRight w:val="0"/>
          <w:marTop w:val="0"/>
          <w:marBottom w:val="0"/>
          <w:divBdr>
            <w:top w:val="none" w:sz="0" w:space="0" w:color="auto"/>
            <w:left w:val="none" w:sz="0" w:space="0" w:color="auto"/>
            <w:bottom w:val="none" w:sz="0" w:space="0" w:color="auto"/>
            <w:right w:val="none" w:sz="0" w:space="0" w:color="auto"/>
          </w:divBdr>
          <w:divsChild>
            <w:div w:id="1722486053">
              <w:marLeft w:val="0"/>
              <w:marRight w:val="0"/>
              <w:marTop w:val="0"/>
              <w:marBottom w:val="0"/>
              <w:divBdr>
                <w:top w:val="none" w:sz="0" w:space="0" w:color="auto"/>
                <w:left w:val="none" w:sz="0" w:space="0" w:color="auto"/>
                <w:bottom w:val="none" w:sz="0" w:space="0" w:color="auto"/>
                <w:right w:val="none" w:sz="0" w:space="0" w:color="auto"/>
              </w:divBdr>
            </w:div>
          </w:divsChild>
        </w:div>
        <w:div w:id="1252423221">
          <w:marLeft w:val="0"/>
          <w:marRight w:val="0"/>
          <w:marTop w:val="0"/>
          <w:marBottom w:val="0"/>
          <w:divBdr>
            <w:top w:val="none" w:sz="0" w:space="0" w:color="auto"/>
            <w:left w:val="none" w:sz="0" w:space="0" w:color="auto"/>
            <w:bottom w:val="none" w:sz="0" w:space="0" w:color="auto"/>
            <w:right w:val="none" w:sz="0" w:space="0" w:color="auto"/>
          </w:divBdr>
          <w:divsChild>
            <w:div w:id="2017071224">
              <w:marLeft w:val="0"/>
              <w:marRight w:val="0"/>
              <w:marTop w:val="0"/>
              <w:marBottom w:val="0"/>
              <w:divBdr>
                <w:top w:val="none" w:sz="0" w:space="0" w:color="auto"/>
                <w:left w:val="none" w:sz="0" w:space="0" w:color="auto"/>
                <w:bottom w:val="none" w:sz="0" w:space="0" w:color="auto"/>
                <w:right w:val="none" w:sz="0" w:space="0" w:color="auto"/>
              </w:divBdr>
            </w:div>
          </w:divsChild>
        </w:div>
        <w:div w:id="1161584859">
          <w:marLeft w:val="0"/>
          <w:marRight w:val="0"/>
          <w:marTop w:val="0"/>
          <w:marBottom w:val="0"/>
          <w:divBdr>
            <w:top w:val="none" w:sz="0" w:space="0" w:color="auto"/>
            <w:left w:val="none" w:sz="0" w:space="0" w:color="auto"/>
            <w:bottom w:val="none" w:sz="0" w:space="0" w:color="auto"/>
            <w:right w:val="none" w:sz="0" w:space="0" w:color="auto"/>
          </w:divBdr>
          <w:divsChild>
            <w:div w:id="1914198871">
              <w:marLeft w:val="0"/>
              <w:marRight w:val="0"/>
              <w:marTop w:val="0"/>
              <w:marBottom w:val="0"/>
              <w:divBdr>
                <w:top w:val="none" w:sz="0" w:space="0" w:color="auto"/>
                <w:left w:val="none" w:sz="0" w:space="0" w:color="auto"/>
                <w:bottom w:val="none" w:sz="0" w:space="0" w:color="auto"/>
                <w:right w:val="none" w:sz="0" w:space="0" w:color="auto"/>
              </w:divBdr>
            </w:div>
          </w:divsChild>
        </w:div>
        <w:div w:id="2136173866">
          <w:marLeft w:val="0"/>
          <w:marRight w:val="0"/>
          <w:marTop w:val="0"/>
          <w:marBottom w:val="0"/>
          <w:divBdr>
            <w:top w:val="none" w:sz="0" w:space="0" w:color="auto"/>
            <w:left w:val="none" w:sz="0" w:space="0" w:color="auto"/>
            <w:bottom w:val="none" w:sz="0" w:space="0" w:color="auto"/>
            <w:right w:val="none" w:sz="0" w:space="0" w:color="auto"/>
          </w:divBdr>
          <w:divsChild>
            <w:div w:id="1548492068">
              <w:marLeft w:val="0"/>
              <w:marRight w:val="0"/>
              <w:marTop w:val="0"/>
              <w:marBottom w:val="0"/>
              <w:divBdr>
                <w:top w:val="none" w:sz="0" w:space="0" w:color="auto"/>
                <w:left w:val="none" w:sz="0" w:space="0" w:color="auto"/>
                <w:bottom w:val="none" w:sz="0" w:space="0" w:color="auto"/>
                <w:right w:val="none" w:sz="0" w:space="0" w:color="auto"/>
              </w:divBdr>
            </w:div>
          </w:divsChild>
        </w:div>
        <w:div w:id="59984724">
          <w:marLeft w:val="0"/>
          <w:marRight w:val="0"/>
          <w:marTop w:val="0"/>
          <w:marBottom w:val="0"/>
          <w:divBdr>
            <w:top w:val="none" w:sz="0" w:space="0" w:color="auto"/>
            <w:left w:val="none" w:sz="0" w:space="0" w:color="auto"/>
            <w:bottom w:val="none" w:sz="0" w:space="0" w:color="auto"/>
            <w:right w:val="none" w:sz="0" w:space="0" w:color="auto"/>
          </w:divBdr>
          <w:divsChild>
            <w:div w:id="489297835">
              <w:marLeft w:val="0"/>
              <w:marRight w:val="0"/>
              <w:marTop w:val="0"/>
              <w:marBottom w:val="0"/>
              <w:divBdr>
                <w:top w:val="none" w:sz="0" w:space="0" w:color="auto"/>
                <w:left w:val="none" w:sz="0" w:space="0" w:color="auto"/>
                <w:bottom w:val="none" w:sz="0" w:space="0" w:color="auto"/>
                <w:right w:val="none" w:sz="0" w:space="0" w:color="auto"/>
              </w:divBdr>
            </w:div>
          </w:divsChild>
        </w:div>
        <w:div w:id="1040743028">
          <w:marLeft w:val="0"/>
          <w:marRight w:val="0"/>
          <w:marTop w:val="0"/>
          <w:marBottom w:val="0"/>
          <w:divBdr>
            <w:top w:val="none" w:sz="0" w:space="0" w:color="auto"/>
            <w:left w:val="none" w:sz="0" w:space="0" w:color="auto"/>
            <w:bottom w:val="none" w:sz="0" w:space="0" w:color="auto"/>
            <w:right w:val="none" w:sz="0" w:space="0" w:color="auto"/>
          </w:divBdr>
          <w:divsChild>
            <w:div w:id="1822426708">
              <w:marLeft w:val="0"/>
              <w:marRight w:val="0"/>
              <w:marTop w:val="0"/>
              <w:marBottom w:val="0"/>
              <w:divBdr>
                <w:top w:val="none" w:sz="0" w:space="0" w:color="auto"/>
                <w:left w:val="none" w:sz="0" w:space="0" w:color="auto"/>
                <w:bottom w:val="none" w:sz="0" w:space="0" w:color="auto"/>
                <w:right w:val="none" w:sz="0" w:space="0" w:color="auto"/>
              </w:divBdr>
            </w:div>
          </w:divsChild>
        </w:div>
        <w:div w:id="709378286">
          <w:marLeft w:val="0"/>
          <w:marRight w:val="0"/>
          <w:marTop w:val="0"/>
          <w:marBottom w:val="0"/>
          <w:divBdr>
            <w:top w:val="none" w:sz="0" w:space="0" w:color="auto"/>
            <w:left w:val="none" w:sz="0" w:space="0" w:color="auto"/>
            <w:bottom w:val="none" w:sz="0" w:space="0" w:color="auto"/>
            <w:right w:val="none" w:sz="0" w:space="0" w:color="auto"/>
          </w:divBdr>
          <w:divsChild>
            <w:div w:id="1682899782">
              <w:marLeft w:val="0"/>
              <w:marRight w:val="0"/>
              <w:marTop w:val="0"/>
              <w:marBottom w:val="0"/>
              <w:divBdr>
                <w:top w:val="none" w:sz="0" w:space="0" w:color="auto"/>
                <w:left w:val="none" w:sz="0" w:space="0" w:color="auto"/>
                <w:bottom w:val="none" w:sz="0" w:space="0" w:color="auto"/>
                <w:right w:val="none" w:sz="0" w:space="0" w:color="auto"/>
              </w:divBdr>
            </w:div>
          </w:divsChild>
        </w:div>
        <w:div w:id="1251816723">
          <w:marLeft w:val="0"/>
          <w:marRight w:val="0"/>
          <w:marTop w:val="0"/>
          <w:marBottom w:val="0"/>
          <w:divBdr>
            <w:top w:val="none" w:sz="0" w:space="0" w:color="auto"/>
            <w:left w:val="none" w:sz="0" w:space="0" w:color="auto"/>
            <w:bottom w:val="none" w:sz="0" w:space="0" w:color="auto"/>
            <w:right w:val="none" w:sz="0" w:space="0" w:color="auto"/>
          </w:divBdr>
          <w:divsChild>
            <w:div w:id="2002005070">
              <w:marLeft w:val="0"/>
              <w:marRight w:val="0"/>
              <w:marTop w:val="0"/>
              <w:marBottom w:val="0"/>
              <w:divBdr>
                <w:top w:val="none" w:sz="0" w:space="0" w:color="auto"/>
                <w:left w:val="none" w:sz="0" w:space="0" w:color="auto"/>
                <w:bottom w:val="none" w:sz="0" w:space="0" w:color="auto"/>
                <w:right w:val="none" w:sz="0" w:space="0" w:color="auto"/>
              </w:divBdr>
            </w:div>
          </w:divsChild>
        </w:div>
        <w:div w:id="122233221">
          <w:marLeft w:val="0"/>
          <w:marRight w:val="0"/>
          <w:marTop w:val="0"/>
          <w:marBottom w:val="0"/>
          <w:divBdr>
            <w:top w:val="none" w:sz="0" w:space="0" w:color="auto"/>
            <w:left w:val="none" w:sz="0" w:space="0" w:color="auto"/>
            <w:bottom w:val="none" w:sz="0" w:space="0" w:color="auto"/>
            <w:right w:val="none" w:sz="0" w:space="0" w:color="auto"/>
          </w:divBdr>
          <w:divsChild>
            <w:div w:id="718941704">
              <w:marLeft w:val="0"/>
              <w:marRight w:val="0"/>
              <w:marTop w:val="0"/>
              <w:marBottom w:val="0"/>
              <w:divBdr>
                <w:top w:val="none" w:sz="0" w:space="0" w:color="auto"/>
                <w:left w:val="none" w:sz="0" w:space="0" w:color="auto"/>
                <w:bottom w:val="none" w:sz="0" w:space="0" w:color="auto"/>
                <w:right w:val="none" w:sz="0" w:space="0" w:color="auto"/>
              </w:divBdr>
            </w:div>
          </w:divsChild>
        </w:div>
        <w:div w:id="63332354">
          <w:marLeft w:val="0"/>
          <w:marRight w:val="0"/>
          <w:marTop w:val="0"/>
          <w:marBottom w:val="0"/>
          <w:divBdr>
            <w:top w:val="none" w:sz="0" w:space="0" w:color="auto"/>
            <w:left w:val="none" w:sz="0" w:space="0" w:color="auto"/>
            <w:bottom w:val="none" w:sz="0" w:space="0" w:color="auto"/>
            <w:right w:val="none" w:sz="0" w:space="0" w:color="auto"/>
          </w:divBdr>
          <w:divsChild>
            <w:div w:id="153302947">
              <w:marLeft w:val="0"/>
              <w:marRight w:val="0"/>
              <w:marTop w:val="0"/>
              <w:marBottom w:val="0"/>
              <w:divBdr>
                <w:top w:val="none" w:sz="0" w:space="0" w:color="auto"/>
                <w:left w:val="none" w:sz="0" w:space="0" w:color="auto"/>
                <w:bottom w:val="none" w:sz="0" w:space="0" w:color="auto"/>
                <w:right w:val="none" w:sz="0" w:space="0" w:color="auto"/>
              </w:divBdr>
            </w:div>
          </w:divsChild>
        </w:div>
        <w:div w:id="1235353744">
          <w:marLeft w:val="0"/>
          <w:marRight w:val="0"/>
          <w:marTop w:val="0"/>
          <w:marBottom w:val="0"/>
          <w:divBdr>
            <w:top w:val="none" w:sz="0" w:space="0" w:color="auto"/>
            <w:left w:val="none" w:sz="0" w:space="0" w:color="auto"/>
            <w:bottom w:val="none" w:sz="0" w:space="0" w:color="auto"/>
            <w:right w:val="none" w:sz="0" w:space="0" w:color="auto"/>
          </w:divBdr>
          <w:divsChild>
            <w:div w:id="1295718797">
              <w:marLeft w:val="0"/>
              <w:marRight w:val="0"/>
              <w:marTop w:val="0"/>
              <w:marBottom w:val="0"/>
              <w:divBdr>
                <w:top w:val="none" w:sz="0" w:space="0" w:color="auto"/>
                <w:left w:val="none" w:sz="0" w:space="0" w:color="auto"/>
                <w:bottom w:val="none" w:sz="0" w:space="0" w:color="auto"/>
                <w:right w:val="none" w:sz="0" w:space="0" w:color="auto"/>
              </w:divBdr>
            </w:div>
          </w:divsChild>
        </w:div>
        <w:div w:id="324481872">
          <w:marLeft w:val="0"/>
          <w:marRight w:val="0"/>
          <w:marTop w:val="0"/>
          <w:marBottom w:val="0"/>
          <w:divBdr>
            <w:top w:val="none" w:sz="0" w:space="0" w:color="auto"/>
            <w:left w:val="none" w:sz="0" w:space="0" w:color="auto"/>
            <w:bottom w:val="none" w:sz="0" w:space="0" w:color="auto"/>
            <w:right w:val="none" w:sz="0" w:space="0" w:color="auto"/>
          </w:divBdr>
          <w:divsChild>
            <w:div w:id="154493008">
              <w:marLeft w:val="0"/>
              <w:marRight w:val="0"/>
              <w:marTop w:val="0"/>
              <w:marBottom w:val="0"/>
              <w:divBdr>
                <w:top w:val="none" w:sz="0" w:space="0" w:color="auto"/>
                <w:left w:val="none" w:sz="0" w:space="0" w:color="auto"/>
                <w:bottom w:val="none" w:sz="0" w:space="0" w:color="auto"/>
                <w:right w:val="none" w:sz="0" w:space="0" w:color="auto"/>
              </w:divBdr>
            </w:div>
          </w:divsChild>
        </w:div>
        <w:div w:id="1325935941">
          <w:marLeft w:val="0"/>
          <w:marRight w:val="0"/>
          <w:marTop w:val="0"/>
          <w:marBottom w:val="0"/>
          <w:divBdr>
            <w:top w:val="none" w:sz="0" w:space="0" w:color="auto"/>
            <w:left w:val="none" w:sz="0" w:space="0" w:color="auto"/>
            <w:bottom w:val="none" w:sz="0" w:space="0" w:color="auto"/>
            <w:right w:val="none" w:sz="0" w:space="0" w:color="auto"/>
          </w:divBdr>
          <w:divsChild>
            <w:div w:id="492375567">
              <w:marLeft w:val="0"/>
              <w:marRight w:val="0"/>
              <w:marTop w:val="0"/>
              <w:marBottom w:val="0"/>
              <w:divBdr>
                <w:top w:val="none" w:sz="0" w:space="0" w:color="auto"/>
                <w:left w:val="none" w:sz="0" w:space="0" w:color="auto"/>
                <w:bottom w:val="none" w:sz="0" w:space="0" w:color="auto"/>
                <w:right w:val="none" w:sz="0" w:space="0" w:color="auto"/>
              </w:divBdr>
            </w:div>
          </w:divsChild>
        </w:div>
        <w:div w:id="1744253998">
          <w:marLeft w:val="0"/>
          <w:marRight w:val="0"/>
          <w:marTop w:val="0"/>
          <w:marBottom w:val="0"/>
          <w:divBdr>
            <w:top w:val="none" w:sz="0" w:space="0" w:color="auto"/>
            <w:left w:val="none" w:sz="0" w:space="0" w:color="auto"/>
            <w:bottom w:val="none" w:sz="0" w:space="0" w:color="auto"/>
            <w:right w:val="none" w:sz="0" w:space="0" w:color="auto"/>
          </w:divBdr>
          <w:divsChild>
            <w:div w:id="1226179720">
              <w:marLeft w:val="0"/>
              <w:marRight w:val="0"/>
              <w:marTop w:val="0"/>
              <w:marBottom w:val="0"/>
              <w:divBdr>
                <w:top w:val="none" w:sz="0" w:space="0" w:color="auto"/>
                <w:left w:val="none" w:sz="0" w:space="0" w:color="auto"/>
                <w:bottom w:val="none" w:sz="0" w:space="0" w:color="auto"/>
                <w:right w:val="none" w:sz="0" w:space="0" w:color="auto"/>
              </w:divBdr>
            </w:div>
          </w:divsChild>
        </w:div>
        <w:div w:id="1659843451">
          <w:marLeft w:val="0"/>
          <w:marRight w:val="0"/>
          <w:marTop w:val="0"/>
          <w:marBottom w:val="0"/>
          <w:divBdr>
            <w:top w:val="none" w:sz="0" w:space="0" w:color="auto"/>
            <w:left w:val="none" w:sz="0" w:space="0" w:color="auto"/>
            <w:bottom w:val="none" w:sz="0" w:space="0" w:color="auto"/>
            <w:right w:val="none" w:sz="0" w:space="0" w:color="auto"/>
          </w:divBdr>
          <w:divsChild>
            <w:div w:id="1364214541">
              <w:marLeft w:val="0"/>
              <w:marRight w:val="0"/>
              <w:marTop w:val="0"/>
              <w:marBottom w:val="0"/>
              <w:divBdr>
                <w:top w:val="none" w:sz="0" w:space="0" w:color="auto"/>
                <w:left w:val="none" w:sz="0" w:space="0" w:color="auto"/>
                <w:bottom w:val="none" w:sz="0" w:space="0" w:color="auto"/>
                <w:right w:val="none" w:sz="0" w:space="0" w:color="auto"/>
              </w:divBdr>
            </w:div>
          </w:divsChild>
        </w:div>
        <w:div w:id="747732350">
          <w:marLeft w:val="0"/>
          <w:marRight w:val="0"/>
          <w:marTop w:val="0"/>
          <w:marBottom w:val="0"/>
          <w:divBdr>
            <w:top w:val="none" w:sz="0" w:space="0" w:color="auto"/>
            <w:left w:val="none" w:sz="0" w:space="0" w:color="auto"/>
            <w:bottom w:val="none" w:sz="0" w:space="0" w:color="auto"/>
            <w:right w:val="none" w:sz="0" w:space="0" w:color="auto"/>
          </w:divBdr>
          <w:divsChild>
            <w:div w:id="2109538508">
              <w:marLeft w:val="0"/>
              <w:marRight w:val="0"/>
              <w:marTop w:val="0"/>
              <w:marBottom w:val="0"/>
              <w:divBdr>
                <w:top w:val="none" w:sz="0" w:space="0" w:color="auto"/>
                <w:left w:val="none" w:sz="0" w:space="0" w:color="auto"/>
                <w:bottom w:val="none" w:sz="0" w:space="0" w:color="auto"/>
                <w:right w:val="none" w:sz="0" w:space="0" w:color="auto"/>
              </w:divBdr>
            </w:div>
          </w:divsChild>
        </w:div>
        <w:div w:id="1229462385">
          <w:marLeft w:val="0"/>
          <w:marRight w:val="0"/>
          <w:marTop w:val="0"/>
          <w:marBottom w:val="0"/>
          <w:divBdr>
            <w:top w:val="none" w:sz="0" w:space="0" w:color="auto"/>
            <w:left w:val="none" w:sz="0" w:space="0" w:color="auto"/>
            <w:bottom w:val="none" w:sz="0" w:space="0" w:color="auto"/>
            <w:right w:val="none" w:sz="0" w:space="0" w:color="auto"/>
          </w:divBdr>
          <w:divsChild>
            <w:div w:id="2026831937">
              <w:marLeft w:val="0"/>
              <w:marRight w:val="0"/>
              <w:marTop w:val="0"/>
              <w:marBottom w:val="0"/>
              <w:divBdr>
                <w:top w:val="none" w:sz="0" w:space="0" w:color="auto"/>
                <w:left w:val="none" w:sz="0" w:space="0" w:color="auto"/>
                <w:bottom w:val="none" w:sz="0" w:space="0" w:color="auto"/>
                <w:right w:val="none" w:sz="0" w:space="0" w:color="auto"/>
              </w:divBdr>
            </w:div>
          </w:divsChild>
        </w:div>
        <w:div w:id="1087190001">
          <w:marLeft w:val="0"/>
          <w:marRight w:val="0"/>
          <w:marTop w:val="0"/>
          <w:marBottom w:val="0"/>
          <w:divBdr>
            <w:top w:val="none" w:sz="0" w:space="0" w:color="auto"/>
            <w:left w:val="none" w:sz="0" w:space="0" w:color="auto"/>
            <w:bottom w:val="none" w:sz="0" w:space="0" w:color="auto"/>
            <w:right w:val="none" w:sz="0" w:space="0" w:color="auto"/>
          </w:divBdr>
          <w:divsChild>
            <w:div w:id="1570309943">
              <w:marLeft w:val="0"/>
              <w:marRight w:val="0"/>
              <w:marTop w:val="0"/>
              <w:marBottom w:val="0"/>
              <w:divBdr>
                <w:top w:val="none" w:sz="0" w:space="0" w:color="auto"/>
                <w:left w:val="none" w:sz="0" w:space="0" w:color="auto"/>
                <w:bottom w:val="none" w:sz="0" w:space="0" w:color="auto"/>
                <w:right w:val="none" w:sz="0" w:space="0" w:color="auto"/>
              </w:divBdr>
            </w:div>
          </w:divsChild>
        </w:div>
        <w:div w:id="1182740937">
          <w:marLeft w:val="0"/>
          <w:marRight w:val="0"/>
          <w:marTop w:val="0"/>
          <w:marBottom w:val="0"/>
          <w:divBdr>
            <w:top w:val="none" w:sz="0" w:space="0" w:color="auto"/>
            <w:left w:val="none" w:sz="0" w:space="0" w:color="auto"/>
            <w:bottom w:val="none" w:sz="0" w:space="0" w:color="auto"/>
            <w:right w:val="none" w:sz="0" w:space="0" w:color="auto"/>
          </w:divBdr>
          <w:divsChild>
            <w:div w:id="1167479792">
              <w:marLeft w:val="0"/>
              <w:marRight w:val="0"/>
              <w:marTop w:val="0"/>
              <w:marBottom w:val="0"/>
              <w:divBdr>
                <w:top w:val="none" w:sz="0" w:space="0" w:color="auto"/>
                <w:left w:val="none" w:sz="0" w:space="0" w:color="auto"/>
                <w:bottom w:val="none" w:sz="0" w:space="0" w:color="auto"/>
                <w:right w:val="none" w:sz="0" w:space="0" w:color="auto"/>
              </w:divBdr>
            </w:div>
          </w:divsChild>
        </w:div>
        <w:div w:id="602109266">
          <w:marLeft w:val="0"/>
          <w:marRight w:val="0"/>
          <w:marTop w:val="0"/>
          <w:marBottom w:val="0"/>
          <w:divBdr>
            <w:top w:val="none" w:sz="0" w:space="0" w:color="auto"/>
            <w:left w:val="none" w:sz="0" w:space="0" w:color="auto"/>
            <w:bottom w:val="none" w:sz="0" w:space="0" w:color="auto"/>
            <w:right w:val="none" w:sz="0" w:space="0" w:color="auto"/>
          </w:divBdr>
          <w:divsChild>
            <w:div w:id="33777212">
              <w:marLeft w:val="0"/>
              <w:marRight w:val="0"/>
              <w:marTop w:val="0"/>
              <w:marBottom w:val="0"/>
              <w:divBdr>
                <w:top w:val="none" w:sz="0" w:space="0" w:color="auto"/>
                <w:left w:val="none" w:sz="0" w:space="0" w:color="auto"/>
                <w:bottom w:val="none" w:sz="0" w:space="0" w:color="auto"/>
                <w:right w:val="none" w:sz="0" w:space="0" w:color="auto"/>
              </w:divBdr>
            </w:div>
          </w:divsChild>
        </w:div>
        <w:div w:id="346324862">
          <w:marLeft w:val="0"/>
          <w:marRight w:val="0"/>
          <w:marTop w:val="0"/>
          <w:marBottom w:val="0"/>
          <w:divBdr>
            <w:top w:val="none" w:sz="0" w:space="0" w:color="auto"/>
            <w:left w:val="none" w:sz="0" w:space="0" w:color="auto"/>
            <w:bottom w:val="none" w:sz="0" w:space="0" w:color="auto"/>
            <w:right w:val="none" w:sz="0" w:space="0" w:color="auto"/>
          </w:divBdr>
          <w:divsChild>
            <w:div w:id="121772484">
              <w:marLeft w:val="0"/>
              <w:marRight w:val="0"/>
              <w:marTop w:val="0"/>
              <w:marBottom w:val="0"/>
              <w:divBdr>
                <w:top w:val="none" w:sz="0" w:space="0" w:color="auto"/>
                <w:left w:val="none" w:sz="0" w:space="0" w:color="auto"/>
                <w:bottom w:val="none" w:sz="0" w:space="0" w:color="auto"/>
                <w:right w:val="none" w:sz="0" w:space="0" w:color="auto"/>
              </w:divBdr>
            </w:div>
          </w:divsChild>
        </w:div>
        <w:div w:id="299380152">
          <w:marLeft w:val="0"/>
          <w:marRight w:val="0"/>
          <w:marTop w:val="0"/>
          <w:marBottom w:val="0"/>
          <w:divBdr>
            <w:top w:val="none" w:sz="0" w:space="0" w:color="auto"/>
            <w:left w:val="none" w:sz="0" w:space="0" w:color="auto"/>
            <w:bottom w:val="none" w:sz="0" w:space="0" w:color="auto"/>
            <w:right w:val="none" w:sz="0" w:space="0" w:color="auto"/>
          </w:divBdr>
          <w:divsChild>
            <w:div w:id="863130954">
              <w:marLeft w:val="0"/>
              <w:marRight w:val="0"/>
              <w:marTop w:val="0"/>
              <w:marBottom w:val="0"/>
              <w:divBdr>
                <w:top w:val="none" w:sz="0" w:space="0" w:color="auto"/>
                <w:left w:val="none" w:sz="0" w:space="0" w:color="auto"/>
                <w:bottom w:val="none" w:sz="0" w:space="0" w:color="auto"/>
                <w:right w:val="none" w:sz="0" w:space="0" w:color="auto"/>
              </w:divBdr>
            </w:div>
          </w:divsChild>
        </w:div>
        <w:div w:id="1944915668">
          <w:marLeft w:val="0"/>
          <w:marRight w:val="0"/>
          <w:marTop w:val="0"/>
          <w:marBottom w:val="0"/>
          <w:divBdr>
            <w:top w:val="none" w:sz="0" w:space="0" w:color="auto"/>
            <w:left w:val="none" w:sz="0" w:space="0" w:color="auto"/>
            <w:bottom w:val="none" w:sz="0" w:space="0" w:color="auto"/>
            <w:right w:val="none" w:sz="0" w:space="0" w:color="auto"/>
          </w:divBdr>
          <w:divsChild>
            <w:div w:id="94180873">
              <w:marLeft w:val="0"/>
              <w:marRight w:val="0"/>
              <w:marTop w:val="0"/>
              <w:marBottom w:val="0"/>
              <w:divBdr>
                <w:top w:val="none" w:sz="0" w:space="0" w:color="auto"/>
                <w:left w:val="none" w:sz="0" w:space="0" w:color="auto"/>
                <w:bottom w:val="none" w:sz="0" w:space="0" w:color="auto"/>
                <w:right w:val="none" w:sz="0" w:space="0" w:color="auto"/>
              </w:divBdr>
            </w:div>
          </w:divsChild>
        </w:div>
        <w:div w:id="1687053515">
          <w:marLeft w:val="0"/>
          <w:marRight w:val="0"/>
          <w:marTop w:val="0"/>
          <w:marBottom w:val="0"/>
          <w:divBdr>
            <w:top w:val="none" w:sz="0" w:space="0" w:color="auto"/>
            <w:left w:val="none" w:sz="0" w:space="0" w:color="auto"/>
            <w:bottom w:val="none" w:sz="0" w:space="0" w:color="auto"/>
            <w:right w:val="none" w:sz="0" w:space="0" w:color="auto"/>
          </w:divBdr>
          <w:divsChild>
            <w:div w:id="1995915805">
              <w:marLeft w:val="0"/>
              <w:marRight w:val="0"/>
              <w:marTop w:val="0"/>
              <w:marBottom w:val="0"/>
              <w:divBdr>
                <w:top w:val="none" w:sz="0" w:space="0" w:color="auto"/>
                <w:left w:val="none" w:sz="0" w:space="0" w:color="auto"/>
                <w:bottom w:val="none" w:sz="0" w:space="0" w:color="auto"/>
                <w:right w:val="none" w:sz="0" w:space="0" w:color="auto"/>
              </w:divBdr>
            </w:div>
          </w:divsChild>
        </w:div>
        <w:div w:id="1158182861">
          <w:marLeft w:val="0"/>
          <w:marRight w:val="0"/>
          <w:marTop w:val="0"/>
          <w:marBottom w:val="0"/>
          <w:divBdr>
            <w:top w:val="none" w:sz="0" w:space="0" w:color="auto"/>
            <w:left w:val="none" w:sz="0" w:space="0" w:color="auto"/>
            <w:bottom w:val="none" w:sz="0" w:space="0" w:color="auto"/>
            <w:right w:val="none" w:sz="0" w:space="0" w:color="auto"/>
          </w:divBdr>
          <w:divsChild>
            <w:div w:id="1547402664">
              <w:marLeft w:val="0"/>
              <w:marRight w:val="0"/>
              <w:marTop w:val="0"/>
              <w:marBottom w:val="0"/>
              <w:divBdr>
                <w:top w:val="none" w:sz="0" w:space="0" w:color="auto"/>
                <w:left w:val="none" w:sz="0" w:space="0" w:color="auto"/>
                <w:bottom w:val="none" w:sz="0" w:space="0" w:color="auto"/>
                <w:right w:val="none" w:sz="0" w:space="0" w:color="auto"/>
              </w:divBdr>
            </w:div>
          </w:divsChild>
        </w:div>
        <w:div w:id="2078278790">
          <w:marLeft w:val="0"/>
          <w:marRight w:val="0"/>
          <w:marTop w:val="0"/>
          <w:marBottom w:val="0"/>
          <w:divBdr>
            <w:top w:val="none" w:sz="0" w:space="0" w:color="auto"/>
            <w:left w:val="none" w:sz="0" w:space="0" w:color="auto"/>
            <w:bottom w:val="none" w:sz="0" w:space="0" w:color="auto"/>
            <w:right w:val="none" w:sz="0" w:space="0" w:color="auto"/>
          </w:divBdr>
          <w:divsChild>
            <w:div w:id="460731339">
              <w:marLeft w:val="0"/>
              <w:marRight w:val="0"/>
              <w:marTop w:val="0"/>
              <w:marBottom w:val="0"/>
              <w:divBdr>
                <w:top w:val="none" w:sz="0" w:space="0" w:color="auto"/>
                <w:left w:val="none" w:sz="0" w:space="0" w:color="auto"/>
                <w:bottom w:val="none" w:sz="0" w:space="0" w:color="auto"/>
                <w:right w:val="none" w:sz="0" w:space="0" w:color="auto"/>
              </w:divBdr>
            </w:div>
          </w:divsChild>
        </w:div>
        <w:div w:id="598172577">
          <w:marLeft w:val="0"/>
          <w:marRight w:val="0"/>
          <w:marTop w:val="0"/>
          <w:marBottom w:val="0"/>
          <w:divBdr>
            <w:top w:val="none" w:sz="0" w:space="0" w:color="auto"/>
            <w:left w:val="none" w:sz="0" w:space="0" w:color="auto"/>
            <w:bottom w:val="none" w:sz="0" w:space="0" w:color="auto"/>
            <w:right w:val="none" w:sz="0" w:space="0" w:color="auto"/>
          </w:divBdr>
          <w:divsChild>
            <w:div w:id="442001096">
              <w:marLeft w:val="0"/>
              <w:marRight w:val="0"/>
              <w:marTop w:val="0"/>
              <w:marBottom w:val="0"/>
              <w:divBdr>
                <w:top w:val="none" w:sz="0" w:space="0" w:color="auto"/>
                <w:left w:val="none" w:sz="0" w:space="0" w:color="auto"/>
                <w:bottom w:val="none" w:sz="0" w:space="0" w:color="auto"/>
                <w:right w:val="none" w:sz="0" w:space="0" w:color="auto"/>
              </w:divBdr>
            </w:div>
          </w:divsChild>
        </w:div>
        <w:div w:id="30960076">
          <w:marLeft w:val="0"/>
          <w:marRight w:val="0"/>
          <w:marTop w:val="0"/>
          <w:marBottom w:val="0"/>
          <w:divBdr>
            <w:top w:val="none" w:sz="0" w:space="0" w:color="auto"/>
            <w:left w:val="none" w:sz="0" w:space="0" w:color="auto"/>
            <w:bottom w:val="none" w:sz="0" w:space="0" w:color="auto"/>
            <w:right w:val="none" w:sz="0" w:space="0" w:color="auto"/>
          </w:divBdr>
          <w:divsChild>
            <w:div w:id="897012698">
              <w:marLeft w:val="0"/>
              <w:marRight w:val="0"/>
              <w:marTop w:val="0"/>
              <w:marBottom w:val="0"/>
              <w:divBdr>
                <w:top w:val="none" w:sz="0" w:space="0" w:color="auto"/>
                <w:left w:val="none" w:sz="0" w:space="0" w:color="auto"/>
                <w:bottom w:val="none" w:sz="0" w:space="0" w:color="auto"/>
                <w:right w:val="none" w:sz="0" w:space="0" w:color="auto"/>
              </w:divBdr>
            </w:div>
          </w:divsChild>
        </w:div>
        <w:div w:id="1358774214">
          <w:marLeft w:val="0"/>
          <w:marRight w:val="0"/>
          <w:marTop w:val="0"/>
          <w:marBottom w:val="0"/>
          <w:divBdr>
            <w:top w:val="none" w:sz="0" w:space="0" w:color="auto"/>
            <w:left w:val="none" w:sz="0" w:space="0" w:color="auto"/>
            <w:bottom w:val="none" w:sz="0" w:space="0" w:color="auto"/>
            <w:right w:val="none" w:sz="0" w:space="0" w:color="auto"/>
          </w:divBdr>
          <w:divsChild>
            <w:div w:id="1746609920">
              <w:marLeft w:val="0"/>
              <w:marRight w:val="0"/>
              <w:marTop w:val="0"/>
              <w:marBottom w:val="0"/>
              <w:divBdr>
                <w:top w:val="none" w:sz="0" w:space="0" w:color="auto"/>
                <w:left w:val="none" w:sz="0" w:space="0" w:color="auto"/>
                <w:bottom w:val="none" w:sz="0" w:space="0" w:color="auto"/>
                <w:right w:val="none" w:sz="0" w:space="0" w:color="auto"/>
              </w:divBdr>
            </w:div>
          </w:divsChild>
        </w:div>
        <w:div w:id="284510240">
          <w:marLeft w:val="0"/>
          <w:marRight w:val="0"/>
          <w:marTop w:val="0"/>
          <w:marBottom w:val="0"/>
          <w:divBdr>
            <w:top w:val="none" w:sz="0" w:space="0" w:color="auto"/>
            <w:left w:val="none" w:sz="0" w:space="0" w:color="auto"/>
            <w:bottom w:val="none" w:sz="0" w:space="0" w:color="auto"/>
            <w:right w:val="none" w:sz="0" w:space="0" w:color="auto"/>
          </w:divBdr>
          <w:divsChild>
            <w:div w:id="398552239">
              <w:marLeft w:val="0"/>
              <w:marRight w:val="0"/>
              <w:marTop w:val="0"/>
              <w:marBottom w:val="0"/>
              <w:divBdr>
                <w:top w:val="none" w:sz="0" w:space="0" w:color="auto"/>
                <w:left w:val="none" w:sz="0" w:space="0" w:color="auto"/>
                <w:bottom w:val="none" w:sz="0" w:space="0" w:color="auto"/>
                <w:right w:val="none" w:sz="0" w:space="0" w:color="auto"/>
              </w:divBdr>
            </w:div>
          </w:divsChild>
        </w:div>
        <w:div w:id="302124728">
          <w:marLeft w:val="0"/>
          <w:marRight w:val="0"/>
          <w:marTop w:val="0"/>
          <w:marBottom w:val="0"/>
          <w:divBdr>
            <w:top w:val="none" w:sz="0" w:space="0" w:color="auto"/>
            <w:left w:val="none" w:sz="0" w:space="0" w:color="auto"/>
            <w:bottom w:val="none" w:sz="0" w:space="0" w:color="auto"/>
            <w:right w:val="none" w:sz="0" w:space="0" w:color="auto"/>
          </w:divBdr>
          <w:divsChild>
            <w:div w:id="449590016">
              <w:marLeft w:val="0"/>
              <w:marRight w:val="0"/>
              <w:marTop w:val="0"/>
              <w:marBottom w:val="0"/>
              <w:divBdr>
                <w:top w:val="none" w:sz="0" w:space="0" w:color="auto"/>
                <w:left w:val="none" w:sz="0" w:space="0" w:color="auto"/>
                <w:bottom w:val="none" w:sz="0" w:space="0" w:color="auto"/>
                <w:right w:val="none" w:sz="0" w:space="0" w:color="auto"/>
              </w:divBdr>
            </w:div>
          </w:divsChild>
        </w:div>
        <w:div w:id="1966959578">
          <w:marLeft w:val="0"/>
          <w:marRight w:val="0"/>
          <w:marTop w:val="0"/>
          <w:marBottom w:val="0"/>
          <w:divBdr>
            <w:top w:val="none" w:sz="0" w:space="0" w:color="auto"/>
            <w:left w:val="none" w:sz="0" w:space="0" w:color="auto"/>
            <w:bottom w:val="none" w:sz="0" w:space="0" w:color="auto"/>
            <w:right w:val="none" w:sz="0" w:space="0" w:color="auto"/>
          </w:divBdr>
          <w:divsChild>
            <w:div w:id="719859274">
              <w:marLeft w:val="0"/>
              <w:marRight w:val="0"/>
              <w:marTop w:val="0"/>
              <w:marBottom w:val="0"/>
              <w:divBdr>
                <w:top w:val="none" w:sz="0" w:space="0" w:color="auto"/>
                <w:left w:val="none" w:sz="0" w:space="0" w:color="auto"/>
                <w:bottom w:val="none" w:sz="0" w:space="0" w:color="auto"/>
                <w:right w:val="none" w:sz="0" w:space="0" w:color="auto"/>
              </w:divBdr>
            </w:div>
          </w:divsChild>
        </w:div>
        <w:div w:id="1389761574">
          <w:marLeft w:val="0"/>
          <w:marRight w:val="0"/>
          <w:marTop w:val="0"/>
          <w:marBottom w:val="0"/>
          <w:divBdr>
            <w:top w:val="none" w:sz="0" w:space="0" w:color="auto"/>
            <w:left w:val="none" w:sz="0" w:space="0" w:color="auto"/>
            <w:bottom w:val="none" w:sz="0" w:space="0" w:color="auto"/>
            <w:right w:val="none" w:sz="0" w:space="0" w:color="auto"/>
          </w:divBdr>
          <w:divsChild>
            <w:div w:id="1129594830">
              <w:marLeft w:val="0"/>
              <w:marRight w:val="0"/>
              <w:marTop w:val="0"/>
              <w:marBottom w:val="0"/>
              <w:divBdr>
                <w:top w:val="none" w:sz="0" w:space="0" w:color="auto"/>
                <w:left w:val="none" w:sz="0" w:space="0" w:color="auto"/>
                <w:bottom w:val="none" w:sz="0" w:space="0" w:color="auto"/>
                <w:right w:val="none" w:sz="0" w:space="0" w:color="auto"/>
              </w:divBdr>
            </w:div>
          </w:divsChild>
        </w:div>
        <w:div w:id="1549803072">
          <w:marLeft w:val="0"/>
          <w:marRight w:val="0"/>
          <w:marTop w:val="0"/>
          <w:marBottom w:val="0"/>
          <w:divBdr>
            <w:top w:val="none" w:sz="0" w:space="0" w:color="auto"/>
            <w:left w:val="none" w:sz="0" w:space="0" w:color="auto"/>
            <w:bottom w:val="none" w:sz="0" w:space="0" w:color="auto"/>
            <w:right w:val="none" w:sz="0" w:space="0" w:color="auto"/>
          </w:divBdr>
          <w:divsChild>
            <w:div w:id="220409004">
              <w:marLeft w:val="0"/>
              <w:marRight w:val="0"/>
              <w:marTop w:val="0"/>
              <w:marBottom w:val="0"/>
              <w:divBdr>
                <w:top w:val="none" w:sz="0" w:space="0" w:color="auto"/>
                <w:left w:val="none" w:sz="0" w:space="0" w:color="auto"/>
                <w:bottom w:val="none" w:sz="0" w:space="0" w:color="auto"/>
                <w:right w:val="none" w:sz="0" w:space="0" w:color="auto"/>
              </w:divBdr>
            </w:div>
          </w:divsChild>
        </w:div>
        <w:div w:id="264390279">
          <w:marLeft w:val="0"/>
          <w:marRight w:val="0"/>
          <w:marTop w:val="0"/>
          <w:marBottom w:val="0"/>
          <w:divBdr>
            <w:top w:val="none" w:sz="0" w:space="0" w:color="auto"/>
            <w:left w:val="none" w:sz="0" w:space="0" w:color="auto"/>
            <w:bottom w:val="none" w:sz="0" w:space="0" w:color="auto"/>
            <w:right w:val="none" w:sz="0" w:space="0" w:color="auto"/>
          </w:divBdr>
          <w:divsChild>
            <w:div w:id="410473555">
              <w:marLeft w:val="0"/>
              <w:marRight w:val="0"/>
              <w:marTop w:val="0"/>
              <w:marBottom w:val="0"/>
              <w:divBdr>
                <w:top w:val="none" w:sz="0" w:space="0" w:color="auto"/>
                <w:left w:val="none" w:sz="0" w:space="0" w:color="auto"/>
                <w:bottom w:val="none" w:sz="0" w:space="0" w:color="auto"/>
                <w:right w:val="none" w:sz="0" w:space="0" w:color="auto"/>
              </w:divBdr>
            </w:div>
          </w:divsChild>
        </w:div>
        <w:div w:id="380985089">
          <w:marLeft w:val="0"/>
          <w:marRight w:val="0"/>
          <w:marTop w:val="0"/>
          <w:marBottom w:val="0"/>
          <w:divBdr>
            <w:top w:val="none" w:sz="0" w:space="0" w:color="auto"/>
            <w:left w:val="none" w:sz="0" w:space="0" w:color="auto"/>
            <w:bottom w:val="none" w:sz="0" w:space="0" w:color="auto"/>
            <w:right w:val="none" w:sz="0" w:space="0" w:color="auto"/>
          </w:divBdr>
          <w:divsChild>
            <w:div w:id="1423527705">
              <w:marLeft w:val="0"/>
              <w:marRight w:val="0"/>
              <w:marTop w:val="0"/>
              <w:marBottom w:val="0"/>
              <w:divBdr>
                <w:top w:val="none" w:sz="0" w:space="0" w:color="auto"/>
                <w:left w:val="none" w:sz="0" w:space="0" w:color="auto"/>
                <w:bottom w:val="none" w:sz="0" w:space="0" w:color="auto"/>
                <w:right w:val="none" w:sz="0" w:space="0" w:color="auto"/>
              </w:divBdr>
            </w:div>
          </w:divsChild>
        </w:div>
        <w:div w:id="1169827578">
          <w:marLeft w:val="0"/>
          <w:marRight w:val="0"/>
          <w:marTop w:val="0"/>
          <w:marBottom w:val="0"/>
          <w:divBdr>
            <w:top w:val="none" w:sz="0" w:space="0" w:color="auto"/>
            <w:left w:val="none" w:sz="0" w:space="0" w:color="auto"/>
            <w:bottom w:val="none" w:sz="0" w:space="0" w:color="auto"/>
            <w:right w:val="none" w:sz="0" w:space="0" w:color="auto"/>
          </w:divBdr>
          <w:divsChild>
            <w:div w:id="1536890536">
              <w:marLeft w:val="0"/>
              <w:marRight w:val="0"/>
              <w:marTop w:val="0"/>
              <w:marBottom w:val="0"/>
              <w:divBdr>
                <w:top w:val="none" w:sz="0" w:space="0" w:color="auto"/>
                <w:left w:val="none" w:sz="0" w:space="0" w:color="auto"/>
                <w:bottom w:val="none" w:sz="0" w:space="0" w:color="auto"/>
                <w:right w:val="none" w:sz="0" w:space="0" w:color="auto"/>
              </w:divBdr>
            </w:div>
          </w:divsChild>
        </w:div>
        <w:div w:id="1227883152">
          <w:marLeft w:val="0"/>
          <w:marRight w:val="0"/>
          <w:marTop w:val="0"/>
          <w:marBottom w:val="0"/>
          <w:divBdr>
            <w:top w:val="none" w:sz="0" w:space="0" w:color="auto"/>
            <w:left w:val="none" w:sz="0" w:space="0" w:color="auto"/>
            <w:bottom w:val="none" w:sz="0" w:space="0" w:color="auto"/>
            <w:right w:val="none" w:sz="0" w:space="0" w:color="auto"/>
          </w:divBdr>
          <w:divsChild>
            <w:div w:id="1655180284">
              <w:marLeft w:val="0"/>
              <w:marRight w:val="0"/>
              <w:marTop w:val="0"/>
              <w:marBottom w:val="0"/>
              <w:divBdr>
                <w:top w:val="none" w:sz="0" w:space="0" w:color="auto"/>
                <w:left w:val="none" w:sz="0" w:space="0" w:color="auto"/>
                <w:bottom w:val="none" w:sz="0" w:space="0" w:color="auto"/>
                <w:right w:val="none" w:sz="0" w:space="0" w:color="auto"/>
              </w:divBdr>
            </w:div>
          </w:divsChild>
        </w:div>
        <w:div w:id="451637575">
          <w:marLeft w:val="0"/>
          <w:marRight w:val="0"/>
          <w:marTop w:val="0"/>
          <w:marBottom w:val="0"/>
          <w:divBdr>
            <w:top w:val="none" w:sz="0" w:space="0" w:color="auto"/>
            <w:left w:val="none" w:sz="0" w:space="0" w:color="auto"/>
            <w:bottom w:val="none" w:sz="0" w:space="0" w:color="auto"/>
            <w:right w:val="none" w:sz="0" w:space="0" w:color="auto"/>
          </w:divBdr>
          <w:divsChild>
            <w:div w:id="1674648308">
              <w:marLeft w:val="0"/>
              <w:marRight w:val="0"/>
              <w:marTop w:val="0"/>
              <w:marBottom w:val="0"/>
              <w:divBdr>
                <w:top w:val="none" w:sz="0" w:space="0" w:color="auto"/>
                <w:left w:val="none" w:sz="0" w:space="0" w:color="auto"/>
                <w:bottom w:val="none" w:sz="0" w:space="0" w:color="auto"/>
                <w:right w:val="none" w:sz="0" w:space="0" w:color="auto"/>
              </w:divBdr>
            </w:div>
          </w:divsChild>
        </w:div>
        <w:div w:id="495001090">
          <w:marLeft w:val="0"/>
          <w:marRight w:val="0"/>
          <w:marTop w:val="0"/>
          <w:marBottom w:val="0"/>
          <w:divBdr>
            <w:top w:val="none" w:sz="0" w:space="0" w:color="auto"/>
            <w:left w:val="none" w:sz="0" w:space="0" w:color="auto"/>
            <w:bottom w:val="none" w:sz="0" w:space="0" w:color="auto"/>
            <w:right w:val="none" w:sz="0" w:space="0" w:color="auto"/>
          </w:divBdr>
          <w:divsChild>
            <w:div w:id="1466390982">
              <w:marLeft w:val="0"/>
              <w:marRight w:val="0"/>
              <w:marTop w:val="0"/>
              <w:marBottom w:val="0"/>
              <w:divBdr>
                <w:top w:val="none" w:sz="0" w:space="0" w:color="auto"/>
                <w:left w:val="none" w:sz="0" w:space="0" w:color="auto"/>
                <w:bottom w:val="none" w:sz="0" w:space="0" w:color="auto"/>
                <w:right w:val="none" w:sz="0" w:space="0" w:color="auto"/>
              </w:divBdr>
            </w:div>
          </w:divsChild>
        </w:div>
        <w:div w:id="15497928">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
          </w:divsChild>
        </w:div>
        <w:div w:id="248738266">
          <w:marLeft w:val="0"/>
          <w:marRight w:val="0"/>
          <w:marTop w:val="0"/>
          <w:marBottom w:val="0"/>
          <w:divBdr>
            <w:top w:val="none" w:sz="0" w:space="0" w:color="auto"/>
            <w:left w:val="none" w:sz="0" w:space="0" w:color="auto"/>
            <w:bottom w:val="none" w:sz="0" w:space="0" w:color="auto"/>
            <w:right w:val="none" w:sz="0" w:space="0" w:color="auto"/>
          </w:divBdr>
          <w:divsChild>
            <w:div w:id="2038193723">
              <w:marLeft w:val="0"/>
              <w:marRight w:val="0"/>
              <w:marTop w:val="0"/>
              <w:marBottom w:val="0"/>
              <w:divBdr>
                <w:top w:val="none" w:sz="0" w:space="0" w:color="auto"/>
                <w:left w:val="none" w:sz="0" w:space="0" w:color="auto"/>
                <w:bottom w:val="none" w:sz="0" w:space="0" w:color="auto"/>
                <w:right w:val="none" w:sz="0" w:space="0" w:color="auto"/>
              </w:divBdr>
            </w:div>
          </w:divsChild>
        </w:div>
        <w:div w:id="1306351283">
          <w:marLeft w:val="0"/>
          <w:marRight w:val="0"/>
          <w:marTop w:val="0"/>
          <w:marBottom w:val="0"/>
          <w:divBdr>
            <w:top w:val="none" w:sz="0" w:space="0" w:color="auto"/>
            <w:left w:val="none" w:sz="0" w:space="0" w:color="auto"/>
            <w:bottom w:val="none" w:sz="0" w:space="0" w:color="auto"/>
            <w:right w:val="none" w:sz="0" w:space="0" w:color="auto"/>
          </w:divBdr>
          <w:divsChild>
            <w:div w:id="1533610851">
              <w:marLeft w:val="0"/>
              <w:marRight w:val="0"/>
              <w:marTop w:val="0"/>
              <w:marBottom w:val="0"/>
              <w:divBdr>
                <w:top w:val="none" w:sz="0" w:space="0" w:color="auto"/>
                <w:left w:val="none" w:sz="0" w:space="0" w:color="auto"/>
                <w:bottom w:val="none" w:sz="0" w:space="0" w:color="auto"/>
                <w:right w:val="none" w:sz="0" w:space="0" w:color="auto"/>
              </w:divBdr>
            </w:div>
          </w:divsChild>
        </w:div>
        <w:div w:id="2087073890">
          <w:marLeft w:val="0"/>
          <w:marRight w:val="0"/>
          <w:marTop w:val="0"/>
          <w:marBottom w:val="0"/>
          <w:divBdr>
            <w:top w:val="none" w:sz="0" w:space="0" w:color="auto"/>
            <w:left w:val="none" w:sz="0" w:space="0" w:color="auto"/>
            <w:bottom w:val="none" w:sz="0" w:space="0" w:color="auto"/>
            <w:right w:val="none" w:sz="0" w:space="0" w:color="auto"/>
          </w:divBdr>
          <w:divsChild>
            <w:div w:id="725882187">
              <w:marLeft w:val="0"/>
              <w:marRight w:val="0"/>
              <w:marTop w:val="0"/>
              <w:marBottom w:val="0"/>
              <w:divBdr>
                <w:top w:val="none" w:sz="0" w:space="0" w:color="auto"/>
                <w:left w:val="none" w:sz="0" w:space="0" w:color="auto"/>
                <w:bottom w:val="none" w:sz="0" w:space="0" w:color="auto"/>
                <w:right w:val="none" w:sz="0" w:space="0" w:color="auto"/>
              </w:divBdr>
            </w:div>
          </w:divsChild>
        </w:div>
        <w:div w:id="1638797521">
          <w:marLeft w:val="0"/>
          <w:marRight w:val="0"/>
          <w:marTop w:val="0"/>
          <w:marBottom w:val="0"/>
          <w:divBdr>
            <w:top w:val="none" w:sz="0" w:space="0" w:color="auto"/>
            <w:left w:val="none" w:sz="0" w:space="0" w:color="auto"/>
            <w:bottom w:val="none" w:sz="0" w:space="0" w:color="auto"/>
            <w:right w:val="none" w:sz="0" w:space="0" w:color="auto"/>
          </w:divBdr>
          <w:divsChild>
            <w:div w:id="610819945">
              <w:marLeft w:val="0"/>
              <w:marRight w:val="0"/>
              <w:marTop w:val="0"/>
              <w:marBottom w:val="0"/>
              <w:divBdr>
                <w:top w:val="none" w:sz="0" w:space="0" w:color="auto"/>
                <w:left w:val="none" w:sz="0" w:space="0" w:color="auto"/>
                <w:bottom w:val="none" w:sz="0" w:space="0" w:color="auto"/>
                <w:right w:val="none" w:sz="0" w:space="0" w:color="auto"/>
              </w:divBdr>
            </w:div>
          </w:divsChild>
        </w:div>
        <w:div w:id="416292142">
          <w:marLeft w:val="0"/>
          <w:marRight w:val="0"/>
          <w:marTop w:val="0"/>
          <w:marBottom w:val="0"/>
          <w:divBdr>
            <w:top w:val="none" w:sz="0" w:space="0" w:color="auto"/>
            <w:left w:val="none" w:sz="0" w:space="0" w:color="auto"/>
            <w:bottom w:val="none" w:sz="0" w:space="0" w:color="auto"/>
            <w:right w:val="none" w:sz="0" w:space="0" w:color="auto"/>
          </w:divBdr>
          <w:divsChild>
            <w:div w:id="647324813">
              <w:marLeft w:val="0"/>
              <w:marRight w:val="0"/>
              <w:marTop w:val="0"/>
              <w:marBottom w:val="0"/>
              <w:divBdr>
                <w:top w:val="none" w:sz="0" w:space="0" w:color="auto"/>
                <w:left w:val="none" w:sz="0" w:space="0" w:color="auto"/>
                <w:bottom w:val="none" w:sz="0" w:space="0" w:color="auto"/>
                <w:right w:val="none" w:sz="0" w:space="0" w:color="auto"/>
              </w:divBdr>
            </w:div>
          </w:divsChild>
        </w:div>
        <w:div w:id="1528787565">
          <w:marLeft w:val="0"/>
          <w:marRight w:val="0"/>
          <w:marTop w:val="0"/>
          <w:marBottom w:val="0"/>
          <w:divBdr>
            <w:top w:val="none" w:sz="0" w:space="0" w:color="auto"/>
            <w:left w:val="none" w:sz="0" w:space="0" w:color="auto"/>
            <w:bottom w:val="none" w:sz="0" w:space="0" w:color="auto"/>
            <w:right w:val="none" w:sz="0" w:space="0" w:color="auto"/>
          </w:divBdr>
          <w:divsChild>
            <w:div w:id="283317325">
              <w:marLeft w:val="0"/>
              <w:marRight w:val="0"/>
              <w:marTop w:val="0"/>
              <w:marBottom w:val="0"/>
              <w:divBdr>
                <w:top w:val="none" w:sz="0" w:space="0" w:color="auto"/>
                <w:left w:val="none" w:sz="0" w:space="0" w:color="auto"/>
                <w:bottom w:val="none" w:sz="0" w:space="0" w:color="auto"/>
                <w:right w:val="none" w:sz="0" w:space="0" w:color="auto"/>
              </w:divBdr>
            </w:div>
          </w:divsChild>
        </w:div>
        <w:div w:id="1536655138">
          <w:marLeft w:val="0"/>
          <w:marRight w:val="0"/>
          <w:marTop w:val="0"/>
          <w:marBottom w:val="0"/>
          <w:divBdr>
            <w:top w:val="none" w:sz="0" w:space="0" w:color="auto"/>
            <w:left w:val="none" w:sz="0" w:space="0" w:color="auto"/>
            <w:bottom w:val="none" w:sz="0" w:space="0" w:color="auto"/>
            <w:right w:val="none" w:sz="0" w:space="0" w:color="auto"/>
          </w:divBdr>
          <w:divsChild>
            <w:div w:id="1746295703">
              <w:marLeft w:val="0"/>
              <w:marRight w:val="0"/>
              <w:marTop w:val="0"/>
              <w:marBottom w:val="0"/>
              <w:divBdr>
                <w:top w:val="none" w:sz="0" w:space="0" w:color="auto"/>
                <w:left w:val="none" w:sz="0" w:space="0" w:color="auto"/>
                <w:bottom w:val="none" w:sz="0" w:space="0" w:color="auto"/>
                <w:right w:val="none" w:sz="0" w:space="0" w:color="auto"/>
              </w:divBdr>
            </w:div>
          </w:divsChild>
        </w:div>
        <w:div w:id="351996993">
          <w:marLeft w:val="0"/>
          <w:marRight w:val="0"/>
          <w:marTop w:val="0"/>
          <w:marBottom w:val="0"/>
          <w:divBdr>
            <w:top w:val="none" w:sz="0" w:space="0" w:color="auto"/>
            <w:left w:val="none" w:sz="0" w:space="0" w:color="auto"/>
            <w:bottom w:val="none" w:sz="0" w:space="0" w:color="auto"/>
            <w:right w:val="none" w:sz="0" w:space="0" w:color="auto"/>
          </w:divBdr>
          <w:divsChild>
            <w:div w:id="2036534186">
              <w:marLeft w:val="0"/>
              <w:marRight w:val="0"/>
              <w:marTop w:val="0"/>
              <w:marBottom w:val="0"/>
              <w:divBdr>
                <w:top w:val="none" w:sz="0" w:space="0" w:color="auto"/>
                <w:left w:val="none" w:sz="0" w:space="0" w:color="auto"/>
                <w:bottom w:val="none" w:sz="0" w:space="0" w:color="auto"/>
                <w:right w:val="none" w:sz="0" w:space="0" w:color="auto"/>
              </w:divBdr>
            </w:div>
          </w:divsChild>
        </w:div>
        <w:div w:id="2037466419">
          <w:marLeft w:val="0"/>
          <w:marRight w:val="0"/>
          <w:marTop w:val="0"/>
          <w:marBottom w:val="0"/>
          <w:divBdr>
            <w:top w:val="none" w:sz="0" w:space="0" w:color="auto"/>
            <w:left w:val="none" w:sz="0" w:space="0" w:color="auto"/>
            <w:bottom w:val="none" w:sz="0" w:space="0" w:color="auto"/>
            <w:right w:val="none" w:sz="0" w:space="0" w:color="auto"/>
          </w:divBdr>
          <w:divsChild>
            <w:div w:id="621963785">
              <w:marLeft w:val="0"/>
              <w:marRight w:val="0"/>
              <w:marTop w:val="0"/>
              <w:marBottom w:val="0"/>
              <w:divBdr>
                <w:top w:val="none" w:sz="0" w:space="0" w:color="auto"/>
                <w:left w:val="none" w:sz="0" w:space="0" w:color="auto"/>
                <w:bottom w:val="none" w:sz="0" w:space="0" w:color="auto"/>
                <w:right w:val="none" w:sz="0" w:space="0" w:color="auto"/>
              </w:divBdr>
            </w:div>
          </w:divsChild>
        </w:div>
        <w:div w:id="352001311">
          <w:marLeft w:val="0"/>
          <w:marRight w:val="0"/>
          <w:marTop w:val="0"/>
          <w:marBottom w:val="0"/>
          <w:divBdr>
            <w:top w:val="none" w:sz="0" w:space="0" w:color="auto"/>
            <w:left w:val="none" w:sz="0" w:space="0" w:color="auto"/>
            <w:bottom w:val="none" w:sz="0" w:space="0" w:color="auto"/>
            <w:right w:val="none" w:sz="0" w:space="0" w:color="auto"/>
          </w:divBdr>
          <w:divsChild>
            <w:div w:id="1602033186">
              <w:marLeft w:val="0"/>
              <w:marRight w:val="0"/>
              <w:marTop w:val="0"/>
              <w:marBottom w:val="0"/>
              <w:divBdr>
                <w:top w:val="none" w:sz="0" w:space="0" w:color="auto"/>
                <w:left w:val="none" w:sz="0" w:space="0" w:color="auto"/>
                <w:bottom w:val="none" w:sz="0" w:space="0" w:color="auto"/>
                <w:right w:val="none" w:sz="0" w:space="0" w:color="auto"/>
              </w:divBdr>
            </w:div>
          </w:divsChild>
        </w:div>
        <w:div w:id="224343009">
          <w:marLeft w:val="0"/>
          <w:marRight w:val="0"/>
          <w:marTop w:val="0"/>
          <w:marBottom w:val="0"/>
          <w:divBdr>
            <w:top w:val="none" w:sz="0" w:space="0" w:color="auto"/>
            <w:left w:val="none" w:sz="0" w:space="0" w:color="auto"/>
            <w:bottom w:val="none" w:sz="0" w:space="0" w:color="auto"/>
            <w:right w:val="none" w:sz="0" w:space="0" w:color="auto"/>
          </w:divBdr>
          <w:divsChild>
            <w:div w:id="1053115801">
              <w:marLeft w:val="0"/>
              <w:marRight w:val="0"/>
              <w:marTop w:val="0"/>
              <w:marBottom w:val="0"/>
              <w:divBdr>
                <w:top w:val="none" w:sz="0" w:space="0" w:color="auto"/>
                <w:left w:val="none" w:sz="0" w:space="0" w:color="auto"/>
                <w:bottom w:val="none" w:sz="0" w:space="0" w:color="auto"/>
                <w:right w:val="none" w:sz="0" w:space="0" w:color="auto"/>
              </w:divBdr>
            </w:div>
          </w:divsChild>
        </w:div>
        <w:div w:id="863253532">
          <w:marLeft w:val="0"/>
          <w:marRight w:val="0"/>
          <w:marTop w:val="0"/>
          <w:marBottom w:val="0"/>
          <w:divBdr>
            <w:top w:val="none" w:sz="0" w:space="0" w:color="auto"/>
            <w:left w:val="none" w:sz="0" w:space="0" w:color="auto"/>
            <w:bottom w:val="none" w:sz="0" w:space="0" w:color="auto"/>
            <w:right w:val="none" w:sz="0" w:space="0" w:color="auto"/>
          </w:divBdr>
          <w:divsChild>
            <w:div w:id="1296134510">
              <w:marLeft w:val="0"/>
              <w:marRight w:val="0"/>
              <w:marTop w:val="0"/>
              <w:marBottom w:val="0"/>
              <w:divBdr>
                <w:top w:val="none" w:sz="0" w:space="0" w:color="auto"/>
                <w:left w:val="none" w:sz="0" w:space="0" w:color="auto"/>
                <w:bottom w:val="none" w:sz="0" w:space="0" w:color="auto"/>
                <w:right w:val="none" w:sz="0" w:space="0" w:color="auto"/>
              </w:divBdr>
            </w:div>
          </w:divsChild>
        </w:div>
        <w:div w:id="1832018879">
          <w:marLeft w:val="0"/>
          <w:marRight w:val="0"/>
          <w:marTop w:val="0"/>
          <w:marBottom w:val="0"/>
          <w:divBdr>
            <w:top w:val="none" w:sz="0" w:space="0" w:color="auto"/>
            <w:left w:val="none" w:sz="0" w:space="0" w:color="auto"/>
            <w:bottom w:val="none" w:sz="0" w:space="0" w:color="auto"/>
            <w:right w:val="none" w:sz="0" w:space="0" w:color="auto"/>
          </w:divBdr>
          <w:divsChild>
            <w:div w:id="727845354">
              <w:marLeft w:val="0"/>
              <w:marRight w:val="0"/>
              <w:marTop w:val="0"/>
              <w:marBottom w:val="0"/>
              <w:divBdr>
                <w:top w:val="none" w:sz="0" w:space="0" w:color="auto"/>
                <w:left w:val="none" w:sz="0" w:space="0" w:color="auto"/>
                <w:bottom w:val="none" w:sz="0" w:space="0" w:color="auto"/>
                <w:right w:val="none" w:sz="0" w:space="0" w:color="auto"/>
              </w:divBdr>
            </w:div>
          </w:divsChild>
        </w:div>
        <w:div w:id="1659727638">
          <w:marLeft w:val="0"/>
          <w:marRight w:val="0"/>
          <w:marTop w:val="0"/>
          <w:marBottom w:val="0"/>
          <w:divBdr>
            <w:top w:val="none" w:sz="0" w:space="0" w:color="auto"/>
            <w:left w:val="none" w:sz="0" w:space="0" w:color="auto"/>
            <w:bottom w:val="none" w:sz="0" w:space="0" w:color="auto"/>
            <w:right w:val="none" w:sz="0" w:space="0" w:color="auto"/>
          </w:divBdr>
          <w:divsChild>
            <w:div w:id="1163205790">
              <w:marLeft w:val="0"/>
              <w:marRight w:val="0"/>
              <w:marTop w:val="0"/>
              <w:marBottom w:val="0"/>
              <w:divBdr>
                <w:top w:val="none" w:sz="0" w:space="0" w:color="auto"/>
                <w:left w:val="none" w:sz="0" w:space="0" w:color="auto"/>
                <w:bottom w:val="none" w:sz="0" w:space="0" w:color="auto"/>
                <w:right w:val="none" w:sz="0" w:space="0" w:color="auto"/>
              </w:divBdr>
            </w:div>
          </w:divsChild>
        </w:div>
        <w:div w:id="1792701607">
          <w:marLeft w:val="0"/>
          <w:marRight w:val="0"/>
          <w:marTop w:val="0"/>
          <w:marBottom w:val="0"/>
          <w:divBdr>
            <w:top w:val="none" w:sz="0" w:space="0" w:color="auto"/>
            <w:left w:val="none" w:sz="0" w:space="0" w:color="auto"/>
            <w:bottom w:val="none" w:sz="0" w:space="0" w:color="auto"/>
            <w:right w:val="none" w:sz="0" w:space="0" w:color="auto"/>
          </w:divBdr>
          <w:divsChild>
            <w:div w:id="1296257383">
              <w:marLeft w:val="0"/>
              <w:marRight w:val="0"/>
              <w:marTop w:val="0"/>
              <w:marBottom w:val="0"/>
              <w:divBdr>
                <w:top w:val="none" w:sz="0" w:space="0" w:color="auto"/>
                <w:left w:val="none" w:sz="0" w:space="0" w:color="auto"/>
                <w:bottom w:val="none" w:sz="0" w:space="0" w:color="auto"/>
                <w:right w:val="none" w:sz="0" w:space="0" w:color="auto"/>
              </w:divBdr>
            </w:div>
          </w:divsChild>
        </w:div>
        <w:div w:id="1228956760">
          <w:marLeft w:val="0"/>
          <w:marRight w:val="0"/>
          <w:marTop w:val="0"/>
          <w:marBottom w:val="0"/>
          <w:divBdr>
            <w:top w:val="none" w:sz="0" w:space="0" w:color="auto"/>
            <w:left w:val="none" w:sz="0" w:space="0" w:color="auto"/>
            <w:bottom w:val="none" w:sz="0" w:space="0" w:color="auto"/>
            <w:right w:val="none" w:sz="0" w:space="0" w:color="auto"/>
          </w:divBdr>
          <w:divsChild>
            <w:div w:id="1140612835">
              <w:marLeft w:val="0"/>
              <w:marRight w:val="0"/>
              <w:marTop w:val="0"/>
              <w:marBottom w:val="0"/>
              <w:divBdr>
                <w:top w:val="none" w:sz="0" w:space="0" w:color="auto"/>
                <w:left w:val="none" w:sz="0" w:space="0" w:color="auto"/>
                <w:bottom w:val="none" w:sz="0" w:space="0" w:color="auto"/>
                <w:right w:val="none" w:sz="0" w:space="0" w:color="auto"/>
              </w:divBdr>
            </w:div>
          </w:divsChild>
        </w:div>
        <w:div w:id="923950210">
          <w:marLeft w:val="0"/>
          <w:marRight w:val="0"/>
          <w:marTop w:val="0"/>
          <w:marBottom w:val="0"/>
          <w:divBdr>
            <w:top w:val="none" w:sz="0" w:space="0" w:color="auto"/>
            <w:left w:val="none" w:sz="0" w:space="0" w:color="auto"/>
            <w:bottom w:val="none" w:sz="0" w:space="0" w:color="auto"/>
            <w:right w:val="none" w:sz="0" w:space="0" w:color="auto"/>
          </w:divBdr>
          <w:divsChild>
            <w:div w:id="944968707">
              <w:marLeft w:val="0"/>
              <w:marRight w:val="0"/>
              <w:marTop w:val="0"/>
              <w:marBottom w:val="0"/>
              <w:divBdr>
                <w:top w:val="none" w:sz="0" w:space="0" w:color="auto"/>
                <w:left w:val="none" w:sz="0" w:space="0" w:color="auto"/>
                <w:bottom w:val="none" w:sz="0" w:space="0" w:color="auto"/>
                <w:right w:val="none" w:sz="0" w:space="0" w:color="auto"/>
              </w:divBdr>
            </w:div>
          </w:divsChild>
        </w:div>
        <w:div w:id="802767575">
          <w:marLeft w:val="0"/>
          <w:marRight w:val="0"/>
          <w:marTop w:val="0"/>
          <w:marBottom w:val="0"/>
          <w:divBdr>
            <w:top w:val="none" w:sz="0" w:space="0" w:color="auto"/>
            <w:left w:val="none" w:sz="0" w:space="0" w:color="auto"/>
            <w:bottom w:val="none" w:sz="0" w:space="0" w:color="auto"/>
            <w:right w:val="none" w:sz="0" w:space="0" w:color="auto"/>
          </w:divBdr>
          <w:divsChild>
            <w:div w:id="353074096">
              <w:marLeft w:val="0"/>
              <w:marRight w:val="0"/>
              <w:marTop w:val="0"/>
              <w:marBottom w:val="0"/>
              <w:divBdr>
                <w:top w:val="none" w:sz="0" w:space="0" w:color="auto"/>
                <w:left w:val="none" w:sz="0" w:space="0" w:color="auto"/>
                <w:bottom w:val="none" w:sz="0" w:space="0" w:color="auto"/>
                <w:right w:val="none" w:sz="0" w:space="0" w:color="auto"/>
              </w:divBdr>
            </w:div>
          </w:divsChild>
        </w:div>
        <w:div w:id="266742931">
          <w:marLeft w:val="0"/>
          <w:marRight w:val="0"/>
          <w:marTop w:val="0"/>
          <w:marBottom w:val="0"/>
          <w:divBdr>
            <w:top w:val="none" w:sz="0" w:space="0" w:color="auto"/>
            <w:left w:val="none" w:sz="0" w:space="0" w:color="auto"/>
            <w:bottom w:val="none" w:sz="0" w:space="0" w:color="auto"/>
            <w:right w:val="none" w:sz="0" w:space="0" w:color="auto"/>
          </w:divBdr>
          <w:divsChild>
            <w:div w:id="1312172599">
              <w:marLeft w:val="0"/>
              <w:marRight w:val="0"/>
              <w:marTop w:val="0"/>
              <w:marBottom w:val="0"/>
              <w:divBdr>
                <w:top w:val="none" w:sz="0" w:space="0" w:color="auto"/>
                <w:left w:val="none" w:sz="0" w:space="0" w:color="auto"/>
                <w:bottom w:val="none" w:sz="0" w:space="0" w:color="auto"/>
                <w:right w:val="none" w:sz="0" w:space="0" w:color="auto"/>
              </w:divBdr>
            </w:div>
          </w:divsChild>
        </w:div>
        <w:div w:id="1082603981">
          <w:marLeft w:val="0"/>
          <w:marRight w:val="0"/>
          <w:marTop w:val="0"/>
          <w:marBottom w:val="0"/>
          <w:divBdr>
            <w:top w:val="none" w:sz="0" w:space="0" w:color="auto"/>
            <w:left w:val="none" w:sz="0" w:space="0" w:color="auto"/>
            <w:bottom w:val="none" w:sz="0" w:space="0" w:color="auto"/>
            <w:right w:val="none" w:sz="0" w:space="0" w:color="auto"/>
          </w:divBdr>
          <w:divsChild>
            <w:div w:id="717631606">
              <w:marLeft w:val="0"/>
              <w:marRight w:val="0"/>
              <w:marTop w:val="0"/>
              <w:marBottom w:val="0"/>
              <w:divBdr>
                <w:top w:val="none" w:sz="0" w:space="0" w:color="auto"/>
                <w:left w:val="none" w:sz="0" w:space="0" w:color="auto"/>
                <w:bottom w:val="none" w:sz="0" w:space="0" w:color="auto"/>
                <w:right w:val="none" w:sz="0" w:space="0" w:color="auto"/>
              </w:divBdr>
            </w:div>
          </w:divsChild>
        </w:div>
        <w:div w:id="2103643351">
          <w:marLeft w:val="0"/>
          <w:marRight w:val="0"/>
          <w:marTop w:val="0"/>
          <w:marBottom w:val="0"/>
          <w:divBdr>
            <w:top w:val="none" w:sz="0" w:space="0" w:color="auto"/>
            <w:left w:val="none" w:sz="0" w:space="0" w:color="auto"/>
            <w:bottom w:val="none" w:sz="0" w:space="0" w:color="auto"/>
            <w:right w:val="none" w:sz="0" w:space="0" w:color="auto"/>
          </w:divBdr>
          <w:divsChild>
            <w:div w:id="1966959770">
              <w:marLeft w:val="0"/>
              <w:marRight w:val="0"/>
              <w:marTop w:val="0"/>
              <w:marBottom w:val="0"/>
              <w:divBdr>
                <w:top w:val="none" w:sz="0" w:space="0" w:color="auto"/>
                <w:left w:val="none" w:sz="0" w:space="0" w:color="auto"/>
                <w:bottom w:val="none" w:sz="0" w:space="0" w:color="auto"/>
                <w:right w:val="none" w:sz="0" w:space="0" w:color="auto"/>
              </w:divBdr>
            </w:div>
          </w:divsChild>
        </w:div>
        <w:div w:id="52045301">
          <w:marLeft w:val="0"/>
          <w:marRight w:val="0"/>
          <w:marTop w:val="0"/>
          <w:marBottom w:val="0"/>
          <w:divBdr>
            <w:top w:val="none" w:sz="0" w:space="0" w:color="auto"/>
            <w:left w:val="none" w:sz="0" w:space="0" w:color="auto"/>
            <w:bottom w:val="none" w:sz="0" w:space="0" w:color="auto"/>
            <w:right w:val="none" w:sz="0" w:space="0" w:color="auto"/>
          </w:divBdr>
          <w:divsChild>
            <w:div w:id="527648189">
              <w:marLeft w:val="0"/>
              <w:marRight w:val="0"/>
              <w:marTop w:val="0"/>
              <w:marBottom w:val="0"/>
              <w:divBdr>
                <w:top w:val="none" w:sz="0" w:space="0" w:color="auto"/>
                <w:left w:val="none" w:sz="0" w:space="0" w:color="auto"/>
                <w:bottom w:val="none" w:sz="0" w:space="0" w:color="auto"/>
                <w:right w:val="none" w:sz="0" w:space="0" w:color="auto"/>
              </w:divBdr>
            </w:div>
          </w:divsChild>
        </w:div>
        <w:div w:id="374043353">
          <w:marLeft w:val="0"/>
          <w:marRight w:val="0"/>
          <w:marTop w:val="0"/>
          <w:marBottom w:val="0"/>
          <w:divBdr>
            <w:top w:val="none" w:sz="0" w:space="0" w:color="auto"/>
            <w:left w:val="none" w:sz="0" w:space="0" w:color="auto"/>
            <w:bottom w:val="none" w:sz="0" w:space="0" w:color="auto"/>
            <w:right w:val="none" w:sz="0" w:space="0" w:color="auto"/>
          </w:divBdr>
          <w:divsChild>
            <w:div w:id="1088649829">
              <w:marLeft w:val="0"/>
              <w:marRight w:val="0"/>
              <w:marTop w:val="0"/>
              <w:marBottom w:val="0"/>
              <w:divBdr>
                <w:top w:val="none" w:sz="0" w:space="0" w:color="auto"/>
                <w:left w:val="none" w:sz="0" w:space="0" w:color="auto"/>
                <w:bottom w:val="none" w:sz="0" w:space="0" w:color="auto"/>
                <w:right w:val="none" w:sz="0" w:space="0" w:color="auto"/>
              </w:divBdr>
            </w:div>
          </w:divsChild>
        </w:div>
        <w:div w:id="251820204">
          <w:marLeft w:val="0"/>
          <w:marRight w:val="0"/>
          <w:marTop w:val="0"/>
          <w:marBottom w:val="0"/>
          <w:divBdr>
            <w:top w:val="none" w:sz="0" w:space="0" w:color="auto"/>
            <w:left w:val="none" w:sz="0" w:space="0" w:color="auto"/>
            <w:bottom w:val="none" w:sz="0" w:space="0" w:color="auto"/>
            <w:right w:val="none" w:sz="0" w:space="0" w:color="auto"/>
          </w:divBdr>
          <w:divsChild>
            <w:div w:id="461658399">
              <w:marLeft w:val="0"/>
              <w:marRight w:val="0"/>
              <w:marTop w:val="0"/>
              <w:marBottom w:val="0"/>
              <w:divBdr>
                <w:top w:val="none" w:sz="0" w:space="0" w:color="auto"/>
                <w:left w:val="none" w:sz="0" w:space="0" w:color="auto"/>
                <w:bottom w:val="none" w:sz="0" w:space="0" w:color="auto"/>
                <w:right w:val="none" w:sz="0" w:space="0" w:color="auto"/>
              </w:divBdr>
            </w:div>
          </w:divsChild>
        </w:div>
        <w:div w:id="1460493263">
          <w:marLeft w:val="0"/>
          <w:marRight w:val="0"/>
          <w:marTop w:val="0"/>
          <w:marBottom w:val="0"/>
          <w:divBdr>
            <w:top w:val="none" w:sz="0" w:space="0" w:color="auto"/>
            <w:left w:val="none" w:sz="0" w:space="0" w:color="auto"/>
            <w:bottom w:val="none" w:sz="0" w:space="0" w:color="auto"/>
            <w:right w:val="none" w:sz="0" w:space="0" w:color="auto"/>
          </w:divBdr>
          <w:divsChild>
            <w:div w:id="309402568">
              <w:marLeft w:val="0"/>
              <w:marRight w:val="0"/>
              <w:marTop w:val="0"/>
              <w:marBottom w:val="0"/>
              <w:divBdr>
                <w:top w:val="none" w:sz="0" w:space="0" w:color="auto"/>
                <w:left w:val="none" w:sz="0" w:space="0" w:color="auto"/>
                <w:bottom w:val="none" w:sz="0" w:space="0" w:color="auto"/>
                <w:right w:val="none" w:sz="0" w:space="0" w:color="auto"/>
              </w:divBdr>
            </w:div>
          </w:divsChild>
        </w:div>
        <w:div w:id="1375960148">
          <w:marLeft w:val="0"/>
          <w:marRight w:val="0"/>
          <w:marTop w:val="0"/>
          <w:marBottom w:val="0"/>
          <w:divBdr>
            <w:top w:val="none" w:sz="0" w:space="0" w:color="auto"/>
            <w:left w:val="none" w:sz="0" w:space="0" w:color="auto"/>
            <w:bottom w:val="none" w:sz="0" w:space="0" w:color="auto"/>
            <w:right w:val="none" w:sz="0" w:space="0" w:color="auto"/>
          </w:divBdr>
          <w:divsChild>
            <w:div w:id="671569975">
              <w:marLeft w:val="0"/>
              <w:marRight w:val="0"/>
              <w:marTop w:val="0"/>
              <w:marBottom w:val="0"/>
              <w:divBdr>
                <w:top w:val="none" w:sz="0" w:space="0" w:color="auto"/>
                <w:left w:val="none" w:sz="0" w:space="0" w:color="auto"/>
                <w:bottom w:val="none" w:sz="0" w:space="0" w:color="auto"/>
                <w:right w:val="none" w:sz="0" w:space="0" w:color="auto"/>
              </w:divBdr>
            </w:div>
          </w:divsChild>
        </w:div>
        <w:div w:id="1192761822">
          <w:marLeft w:val="0"/>
          <w:marRight w:val="0"/>
          <w:marTop w:val="0"/>
          <w:marBottom w:val="0"/>
          <w:divBdr>
            <w:top w:val="none" w:sz="0" w:space="0" w:color="auto"/>
            <w:left w:val="none" w:sz="0" w:space="0" w:color="auto"/>
            <w:bottom w:val="none" w:sz="0" w:space="0" w:color="auto"/>
            <w:right w:val="none" w:sz="0" w:space="0" w:color="auto"/>
          </w:divBdr>
          <w:divsChild>
            <w:div w:id="1280603883">
              <w:marLeft w:val="0"/>
              <w:marRight w:val="0"/>
              <w:marTop w:val="0"/>
              <w:marBottom w:val="0"/>
              <w:divBdr>
                <w:top w:val="none" w:sz="0" w:space="0" w:color="auto"/>
                <w:left w:val="none" w:sz="0" w:space="0" w:color="auto"/>
                <w:bottom w:val="none" w:sz="0" w:space="0" w:color="auto"/>
                <w:right w:val="none" w:sz="0" w:space="0" w:color="auto"/>
              </w:divBdr>
            </w:div>
          </w:divsChild>
        </w:div>
        <w:div w:id="2089384121">
          <w:marLeft w:val="0"/>
          <w:marRight w:val="0"/>
          <w:marTop w:val="0"/>
          <w:marBottom w:val="0"/>
          <w:divBdr>
            <w:top w:val="none" w:sz="0" w:space="0" w:color="auto"/>
            <w:left w:val="none" w:sz="0" w:space="0" w:color="auto"/>
            <w:bottom w:val="none" w:sz="0" w:space="0" w:color="auto"/>
            <w:right w:val="none" w:sz="0" w:space="0" w:color="auto"/>
          </w:divBdr>
          <w:divsChild>
            <w:div w:id="1856460599">
              <w:marLeft w:val="0"/>
              <w:marRight w:val="0"/>
              <w:marTop w:val="0"/>
              <w:marBottom w:val="0"/>
              <w:divBdr>
                <w:top w:val="none" w:sz="0" w:space="0" w:color="auto"/>
                <w:left w:val="none" w:sz="0" w:space="0" w:color="auto"/>
                <w:bottom w:val="none" w:sz="0" w:space="0" w:color="auto"/>
                <w:right w:val="none" w:sz="0" w:space="0" w:color="auto"/>
              </w:divBdr>
            </w:div>
          </w:divsChild>
        </w:div>
        <w:div w:id="535195104">
          <w:marLeft w:val="0"/>
          <w:marRight w:val="0"/>
          <w:marTop w:val="0"/>
          <w:marBottom w:val="0"/>
          <w:divBdr>
            <w:top w:val="none" w:sz="0" w:space="0" w:color="auto"/>
            <w:left w:val="none" w:sz="0" w:space="0" w:color="auto"/>
            <w:bottom w:val="none" w:sz="0" w:space="0" w:color="auto"/>
            <w:right w:val="none" w:sz="0" w:space="0" w:color="auto"/>
          </w:divBdr>
          <w:divsChild>
            <w:div w:id="1845897526">
              <w:marLeft w:val="0"/>
              <w:marRight w:val="0"/>
              <w:marTop w:val="0"/>
              <w:marBottom w:val="0"/>
              <w:divBdr>
                <w:top w:val="none" w:sz="0" w:space="0" w:color="auto"/>
                <w:left w:val="none" w:sz="0" w:space="0" w:color="auto"/>
                <w:bottom w:val="none" w:sz="0" w:space="0" w:color="auto"/>
                <w:right w:val="none" w:sz="0" w:space="0" w:color="auto"/>
              </w:divBdr>
            </w:div>
          </w:divsChild>
        </w:div>
        <w:div w:id="163519204">
          <w:marLeft w:val="0"/>
          <w:marRight w:val="0"/>
          <w:marTop w:val="0"/>
          <w:marBottom w:val="0"/>
          <w:divBdr>
            <w:top w:val="none" w:sz="0" w:space="0" w:color="auto"/>
            <w:left w:val="none" w:sz="0" w:space="0" w:color="auto"/>
            <w:bottom w:val="none" w:sz="0" w:space="0" w:color="auto"/>
            <w:right w:val="none" w:sz="0" w:space="0" w:color="auto"/>
          </w:divBdr>
          <w:divsChild>
            <w:div w:id="1710953957">
              <w:marLeft w:val="0"/>
              <w:marRight w:val="0"/>
              <w:marTop w:val="0"/>
              <w:marBottom w:val="0"/>
              <w:divBdr>
                <w:top w:val="none" w:sz="0" w:space="0" w:color="auto"/>
                <w:left w:val="none" w:sz="0" w:space="0" w:color="auto"/>
                <w:bottom w:val="none" w:sz="0" w:space="0" w:color="auto"/>
                <w:right w:val="none" w:sz="0" w:space="0" w:color="auto"/>
              </w:divBdr>
            </w:div>
          </w:divsChild>
        </w:div>
        <w:div w:id="1564174343">
          <w:marLeft w:val="0"/>
          <w:marRight w:val="0"/>
          <w:marTop w:val="0"/>
          <w:marBottom w:val="0"/>
          <w:divBdr>
            <w:top w:val="none" w:sz="0" w:space="0" w:color="auto"/>
            <w:left w:val="none" w:sz="0" w:space="0" w:color="auto"/>
            <w:bottom w:val="none" w:sz="0" w:space="0" w:color="auto"/>
            <w:right w:val="none" w:sz="0" w:space="0" w:color="auto"/>
          </w:divBdr>
          <w:divsChild>
            <w:div w:id="949362399">
              <w:marLeft w:val="0"/>
              <w:marRight w:val="0"/>
              <w:marTop w:val="0"/>
              <w:marBottom w:val="0"/>
              <w:divBdr>
                <w:top w:val="none" w:sz="0" w:space="0" w:color="auto"/>
                <w:left w:val="none" w:sz="0" w:space="0" w:color="auto"/>
                <w:bottom w:val="none" w:sz="0" w:space="0" w:color="auto"/>
                <w:right w:val="none" w:sz="0" w:space="0" w:color="auto"/>
              </w:divBdr>
            </w:div>
          </w:divsChild>
        </w:div>
        <w:div w:id="920992936">
          <w:marLeft w:val="0"/>
          <w:marRight w:val="0"/>
          <w:marTop w:val="0"/>
          <w:marBottom w:val="0"/>
          <w:divBdr>
            <w:top w:val="none" w:sz="0" w:space="0" w:color="auto"/>
            <w:left w:val="none" w:sz="0" w:space="0" w:color="auto"/>
            <w:bottom w:val="none" w:sz="0" w:space="0" w:color="auto"/>
            <w:right w:val="none" w:sz="0" w:space="0" w:color="auto"/>
          </w:divBdr>
          <w:divsChild>
            <w:div w:id="103157979">
              <w:marLeft w:val="0"/>
              <w:marRight w:val="0"/>
              <w:marTop w:val="0"/>
              <w:marBottom w:val="0"/>
              <w:divBdr>
                <w:top w:val="none" w:sz="0" w:space="0" w:color="auto"/>
                <w:left w:val="none" w:sz="0" w:space="0" w:color="auto"/>
                <w:bottom w:val="none" w:sz="0" w:space="0" w:color="auto"/>
                <w:right w:val="none" w:sz="0" w:space="0" w:color="auto"/>
              </w:divBdr>
            </w:div>
          </w:divsChild>
        </w:div>
        <w:div w:id="155458143">
          <w:marLeft w:val="0"/>
          <w:marRight w:val="0"/>
          <w:marTop w:val="0"/>
          <w:marBottom w:val="0"/>
          <w:divBdr>
            <w:top w:val="none" w:sz="0" w:space="0" w:color="auto"/>
            <w:left w:val="none" w:sz="0" w:space="0" w:color="auto"/>
            <w:bottom w:val="none" w:sz="0" w:space="0" w:color="auto"/>
            <w:right w:val="none" w:sz="0" w:space="0" w:color="auto"/>
          </w:divBdr>
          <w:divsChild>
            <w:div w:id="562713126">
              <w:marLeft w:val="0"/>
              <w:marRight w:val="0"/>
              <w:marTop w:val="0"/>
              <w:marBottom w:val="0"/>
              <w:divBdr>
                <w:top w:val="none" w:sz="0" w:space="0" w:color="auto"/>
                <w:left w:val="none" w:sz="0" w:space="0" w:color="auto"/>
                <w:bottom w:val="none" w:sz="0" w:space="0" w:color="auto"/>
                <w:right w:val="none" w:sz="0" w:space="0" w:color="auto"/>
              </w:divBdr>
            </w:div>
          </w:divsChild>
        </w:div>
        <w:div w:id="484321037">
          <w:marLeft w:val="0"/>
          <w:marRight w:val="0"/>
          <w:marTop w:val="0"/>
          <w:marBottom w:val="0"/>
          <w:divBdr>
            <w:top w:val="none" w:sz="0" w:space="0" w:color="auto"/>
            <w:left w:val="none" w:sz="0" w:space="0" w:color="auto"/>
            <w:bottom w:val="none" w:sz="0" w:space="0" w:color="auto"/>
            <w:right w:val="none" w:sz="0" w:space="0" w:color="auto"/>
          </w:divBdr>
          <w:divsChild>
            <w:div w:id="779107716">
              <w:marLeft w:val="0"/>
              <w:marRight w:val="0"/>
              <w:marTop w:val="0"/>
              <w:marBottom w:val="0"/>
              <w:divBdr>
                <w:top w:val="none" w:sz="0" w:space="0" w:color="auto"/>
                <w:left w:val="none" w:sz="0" w:space="0" w:color="auto"/>
                <w:bottom w:val="none" w:sz="0" w:space="0" w:color="auto"/>
                <w:right w:val="none" w:sz="0" w:space="0" w:color="auto"/>
              </w:divBdr>
            </w:div>
          </w:divsChild>
        </w:div>
        <w:div w:id="688994078">
          <w:marLeft w:val="0"/>
          <w:marRight w:val="0"/>
          <w:marTop w:val="0"/>
          <w:marBottom w:val="0"/>
          <w:divBdr>
            <w:top w:val="none" w:sz="0" w:space="0" w:color="auto"/>
            <w:left w:val="none" w:sz="0" w:space="0" w:color="auto"/>
            <w:bottom w:val="none" w:sz="0" w:space="0" w:color="auto"/>
            <w:right w:val="none" w:sz="0" w:space="0" w:color="auto"/>
          </w:divBdr>
          <w:divsChild>
            <w:div w:id="1039667959">
              <w:marLeft w:val="0"/>
              <w:marRight w:val="0"/>
              <w:marTop w:val="0"/>
              <w:marBottom w:val="0"/>
              <w:divBdr>
                <w:top w:val="none" w:sz="0" w:space="0" w:color="auto"/>
                <w:left w:val="none" w:sz="0" w:space="0" w:color="auto"/>
                <w:bottom w:val="none" w:sz="0" w:space="0" w:color="auto"/>
                <w:right w:val="none" w:sz="0" w:space="0" w:color="auto"/>
              </w:divBdr>
            </w:div>
          </w:divsChild>
        </w:div>
        <w:div w:id="1853759607">
          <w:marLeft w:val="0"/>
          <w:marRight w:val="0"/>
          <w:marTop w:val="0"/>
          <w:marBottom w:val="0"/>
          <w:divBdr>
            <w:top w:val="none" w:sz="0" w:space="0" w:color="auto"/>
            <w:left w:val="none" w:sz="0" w:space="0" w:color="auto"/>
            <w:bottom w:val="none" w:sz="0" w:space="0" w:color="auto"/>
            <w:right w:val="none" w:sz="0" w:space="0" w:color="auto"/>
          </w:divBdr>
          <w:divsChild>
            <w:div w:id="390423388">
              <w:marLeft w:val="0"/>
              <w:marRight w:val="0"/>
              <w:marTop w:val="0"/>
              <w:marBottom w:val="0"/>
              <w:divBdr>
                <w:top w:val="none" w:sz="0" w:space="0" w:color="auto"/>
                <w:left w:val="none" w:sz="0" w:space="0" w:color="auto"/>
                <w:bottom w:val="none" w:sz="0" w:space="0" w:color="auto"/>
                <w:right w:val="none" w:sz="0" w:space="0" w:color="auto"/>
              </w:divBdr>
            </w:div>
          </w:divsChild>
        </w:div>
        <w:div w:id="1282607881">
          <w:marLeft w:val="0"/>
          <w:marRight w:val="0"/>
          <w:marTop w:val="0"/>
          <w:marBottom w:val="0"/>
          <w:divBdr>
            <w:top w:val="none" w:sz="0" w:space="0" w:color="auto"/>
            <w:left w:val="none" w:sz="0" w:space="0" w:color="auto"/>
            <w:bottom w:val="none" w:sz="0" w:space="0" w:color="auto"/>
            <w:right w:val="none" w:sz="0" w:space="0" w:color="auto"/>
          </w:divBdr>
          <w:divsChild>
            <w:div w:id="2139494714">
              <w:marLeft w:val="0"/>
              <w:marRight w:val="0"/>
              <w:marTop w:val="0"/>
              <w:marBottom w:val="0"/>
              <w:divBdr>
                <w:top w:val="none" w:sz="0" w:space="0" w:color="auto"/>
                <w:left w:val="none" w:sz="0" w:space="0" w:color="auto"/>
                <w:bottom w:val="none" w:sz="0" w:space="0" w:color="auto"/>
                <w:right w:val="none" w:sz="0" w:space="0" w:color="auto"/>
              </w:divBdr>
            </w:div>
          </w:divsChild>
        </w:div>
        <w:div w:id="493255491">
          <w:marLeft w:val="0"/>
          <w:marRight w:val="0"/>
          <w:marTop w:val="0"/>
          <w:marBottom w:val="0"/>
          <w:divBdr>
            <w:top w:val="none" w:sz="0" w:space="0" w:color="auto"/>
            <w:left w:val="none" w:sz="0" w:space="0" w:color="auto"/>
            <w:bottom w:val="none" w:sz="0" w:space="0" w:color="auto"/>
            <w:right w:val="none" w:sz="0" w:space="0" w:color="auto"/>
          </w:divBdr>
          <w:divsChild>
            <w:div w:id="1607152868">
              <w:marLeft w:val="0"/>
              <w:marRight w:val="0"/>
              <w:marTop w:val="0"/>
              <w:marBottom w:val="0"/>
              <w:divBdr>
                <w:top w:val="none" w:sz="0" w:space="0" w:color="auto"/>
                <w:left w:val="none" w:sz="0" w:space="0" w:color="auto"/>
                <w:bottom w:val="none" w:sz="0" w:space="0" w:color="auto"/>
                <w:right w:val="none" w:sz="0" w:space="0" w:color="auto"/>
              </w:divBdr>
            </w:div>
          </w:divsChild>
        </w:div>
        <w:div w:id="707920833">
          <w:marLeft w:val="0"/>
          <w:marRight w:val="0"/>
          <w:marTop w:val="0"/>
          <w:marBottom w:val="0"/>
          <w:divBdr>
            <w:top w:val="none" w:sz="0" w:space="0" w:color="auto"/>
            <w:left w:val="none" w:sz="0" w:space="0" w:color="auto"/>
            <w:bottom w:val="none" w:sz="0" w:space="0" w:color="auto"/>
            <w:right w:val="none" w:sz="0" w:space="0" w:color="auto"/>
          </w:divBdr>
          <w:divsChild>
            <w:div w:id="1435780045">
              <w:marLeft w:val="0"/>
              <w:marRight w:val="0"/>
              <w:marTop w:val="0"/>
              <w:marBottom w:val="0"/>
              <w:divBdr>
                <w:top w:val="none" w:sz="0" w:space="0" w:color="auto"/>
                <w:left w:val="none" w:sz="0" w:space="0" w:color="auto"/>
                <w:bottom w:val="none" w:sz="0" w:space="0" w:color="auto"/>
                <w:right w:val="none" w:sz="0" w:space="0" w:color="auto"/>
              </w:divBdr>
            </w:div>
          </w:divsChild>
        </w:div>
        <w:div w:id="1613050265">
          <w:marLeft w:val="0"/>
          <w:marRight w:val="0"/>
          <w:marTop w:val="0"/>
          <w:marBottom w:val="0"/>
          <w:divBdr>
            <w:top w:val="none" w:sz="0" w:space="0" w:color="auto"/>
            <w:left w:val="none" w:sz="0" w:space="0" w:color="auto"/>
            <w:bottom w:val="none" w:sz="0" w:space="0" w:color="auto"/>
            <w:right w:val="none" w:sz="0" w:space="0" w:color="auto"/>
          </w:divBdr>
          <w:divsChild>
            <w:div w:id="2104952701">
              <w:marLeft w:val="0"/>
              <w:marRight w:val="0"/>
              <w:marTop w:val="0"/>
              <w:marBottom w:val="0"/>
              <w:divBdr>
                <w:top w:val="none" w:sz="0" w:space="0" w:color="auto"/>
                <w:left w:val="none" w:sz="0" w:space="0" w:color="auto"/>
                <w:bottom w:val="none" w:sz="0" w:space="0" w:color="auto"/>
                <w:right w:val="none" w:sz="0" w:space="0" w:color="auto"/>
              </w:divBdr>
            </w:div>
          </w:divsChild>
        </w:div>
        <w:div w:id="1699693926">
          <w:marLeft w:val="0"/>
          <w:marRight w:val="0"/>
          <w:marTop w:val="0"/>
          <w:marBottom w:val="0"/>
          <w:divBdr>
            <w:top w:val="none" w:sz="0" w:space="0" w:color="auto"/>
            <w:left w:val="none" w:sz="0" w:space="0" w:color="auto"/>
            <w:bottom w:val="none" w:sz="0" w:space="0" w:color="auto"/>
            <w:right w:val="none" w:sz="0" w:space="0" w:color="auto"/>
          </w:divBdr>
          <w:divsChild>
            <w:div w:id="1490637015">
              <w:marLeft w:val="0"/>
              <w:marRight w:val="0"/>
              <w:marTop w:val="0"/>
              <w:marBottom w:val="0"/>
              <w:divBdr>
                <w:top w:val="none" w:sz="0" w:space="0" w:color="auto"/>
                <w:left w:val="none" w:sz="0" w:space="0" w:color="auto"/>
                <w:bottom w:val="none" w:sz="0" w:space="0" w:color="auto"/>
                <w:right w:val="none" w:sz="0" w:space="0" w:color="auto"/>
              </w:divBdr>
            </w:div>
          </w:divsChild>
        </w:div>
        <w:div w:id="1812012972">
          <w:marLeft w:val="0"/>
          <w:marRight w:val="0"/>
          <w:marTop w:val="0"/>
          <w:marBottom w:val="0"/>
          <w:divBdr>
            <w:top w:val="none" w:sz="0" w:space="0" w:color="auto"/>
            <w:left w:val="none" w:sz="0" w:space="0" w:color="auto"/>
            <w:bottom w:val="none" w:sz="0" w:space="0" w:color="auto"/>
            <w:right w:val="none" w:sz="0" w:space="0" w:color="auto"/>
          </w:divBdr>
          <w:divsChild>
            <w:div w:id="2145194755">
              <w:marLeft w:val="0"/>
              <w:marRight w:val="0"/>
              <w:marTop w:val="0"/>
              <w:marBottom w:val="0"/>
              <w:divBdr>
                <w:top w:val="none" w:sz="0" w:space="0" w:color="auto"/>
                <w:left w:val="none" w:sz="0" w:space="0" w:color="auto"/>
                <w:bottom w:val="none" w:sz="0" w:space="0" w:color="auto"/>
                <w:right w:val="none" w:sz="0" w:space="0" w:color="auto"/>
              </w:divBdr>
            </w:div>
          </w:divsChild>
        </w:div>
        <w:div w:id="106974258">
          <w:marLeft w:val="0"/>
          <w:marRight w:val="0"/>
          <w:marTop w:val="0"/>
          <w:marBottom w:val="0"/>
          <w:divBdr>
            <w:top w:val="none" w:sz="0" w:space="0" w:color="auto"/>
            <w:left w:val="none" w:sz="0" w:space="0" w:color="auto"/>
            <w:bottom w:val="none" w:sz="0" w:space="0" w:color="auto"/>
            <w:right w:val="none" w:sz="0" w:space="0" w:color="auto"/>
          </w:divBdr>
          <w:divsChild>
            <w:div w:id="403601523">
              <w:marLeft w:val="0"/>
              <w:marRight w:val="0"/>
              <w:marTop w:val="0"/>
              <w:marBottom w:val="0"/>
              <w:divBdr>
                <w:top w:val="none" w:sz="0" w:space="0" w:color="auto"/>
                <w:left w:val="none" w:sz="0" w:space="0" w:color="auto"/>
                <w:bottom w:val="none" w:sz="0" w:space="0" w:color="auto"/>
                <w:right w:val="none" w:sz="0" w:space="0" w:color="auto"/>
              </w:divBdr>
            </w:div>
          </w:divsChild>
        </w:div>
        <w:div w:id="513038650">
          <w:marLeft w:val="0"/>
          <w:marRight w:val="0"/>
          <w:marTop w:val="0"/>
          <w:marBottom w:val="0"/>
          <w:divBdr>
            <w:top w:val="none" w:sz="0" w:space="0" w:color="auto"/>
            <w:left w:val="none" w:sz="0" w:space="0" w:color="auto"/>
            <w:bottom w:val="none" w:sz="0" w:space="0" w:color="auto"/>
            <w:right w:val="none" w:sz="0" w:space="0" w:color="auto"/>
          </w:divBdr>
          <w:divsChild>
            <w:div w:id="642781126">
              <w:marLeft w:val="0"/>
              <w:marRight w:val="0"/>
              <w:marTop w:val="0"/>
              <w:marBottom w:val="0"/>
              <w:divBdr>
                <w:top w:val="none" w:sz="0" w:space="0" w:color="auto"/>
                <w:left w:val="none" w:sz="0" w:space="0" w:color="auto"/>
                <w:bottom w:val="none" w:sz="0" w:space="0" w:color="auto"/>
                <w:right w:val="none" w:sz="0" w:space="0" w:color="auto"/>
              </w:divBdr>
            </w:div>
          </w:divsChild>
        </w:div>
        <w:div w:id="345375202">
          <w:marLeft w:val="0"/>
          <w:marRight w:val="0"/>
          <w:marTop w:val="0"/>
          <w:marBottom w:val="0"/>
          <w:divBdr>
            <w:top w:val="none" w:sz="0" w:space="0" w:color="auto"/>
            <w:left w:val="none" w:sz="0" w:space="0" w:color="auto"/>
            <w:bottom w:val="none" w:sz="0" w:space="0" w:color="auto"/>
            <w:right w:val="none" w:sz="0" w:space="0" w:color="auto"/>
          </w:divBdr>
          <w:divsChild>
            <w:div w:id="675962063">
              <w:marLeft w:val="0"/>
              <w:marRight w:val="0"/>
              <w:marTop w:val="0"/>
              <w:marBottom w:val="0"/>
              <w:divBdr>
                <w:top w:val="none" w:sz="0" w:space="0" w:color="auto"/>
                <w:left w:val="none" w:sz="0" w:space="0" w:color="auto"/>
                <w:bottom w:val="none" w:sz="0" w:space="0" w:color="auto"/>
                <w:right w:val="none" w:sz="0" w:space="0" w:color="auto"/>
              </w:divBdr>
            </w:div>
          </w:divsChild>
        </w:div>
        <w:div w:id="765226718">
          <w:marLeft w:val="0"/>
          <w:marRight w:val="0"/>
          <w:marTop w:val="0"/>
          <w:marBottom w:val="0"/>
          <w:divBdr>
            <w:top w:val="none" w:sz="0" w:space="0" w:color="auto"/>
            <w:left w:val="none" w:sz="0" w:space="0" w:color="auto"/>
            <w:bottom w:val="none" w:sz="0" w:space="0" w:color="auto"/>
            <w:right w:val="none" w:sz="0" w:space="0" w:color="auto"/>
          </w:divBdr>
          <w:divsChild>
            <w:div w:id="1219438439">
              <w:marLeft w:val="0"/>
              <w:marRight w:val="0"/>
              <w:marTop w:val="0"/>
              <w:marBottom w:val="0"/>
              <w:divBdr>
                <w:top w:val="none" w:sz="0" w:space="0" w:color="auto"/>
                <w:left w:val="none" w:sz="0" w:space="0" w:color="auto"/>
                <w:bottom w:val="none" w:sz="0" w:space="0" w:color="auto"/>
                <w:right w:val="none" w:sz="0" w:space="0" w:color="auto"/>
              </w:divBdr>
            </w:div>
          </w:divsChild>
        </w:div>
        <w:div w:id="1137602394">
          <w:marLeft w:val="0"/>
          <w:marRight w:val="0"/>
          <w:marTop w:val="0"/>
          <w:marBottom w:val="0"/>
          <w:divBdr>
            <w:top w:val="none" w:sz="0" w:space="0" w:color="auto"/>
            <w:left w:val="none" w:sz="0" w:space="0" w:color="auto"/>
            <w:bottom w:val="none" w:sz="0" w:space="0" w:color="auto"/>
            <w:right w:val="none" w:sz="0" w:space="0" w:color="auto"/>
          </w:divBdr>
          <w:divsChild>
            <w:div w:id="1688143147">
              <w:marLeft w:val="0"/>
              <w:marRight w:val="0"/>
              <w:marTop w:val="0"/>
              <w:marBottom w:val="0"/>
              <w:divBdr>
                <w:top w:val="none" w:sz="0" w:space="0" w:color="auto"/>
                <w:left w:val="none" w:sz="0" w:space="0" w:color="auto"/>
                <w:bottom w:val="none" w:sz="0" w:space="0" w:color="auto"/>
                <w:right w:val="none" w:sz="0" w:space="0" w:color="auto"/>
              </w:divBdr>
            </w:div>
          </w:divsChild>
        </w:div>
        <w:div w:id="1504012830">
          <w:marLeft w:val="0"/>
          <w:marRight w:val="0"/>
          <w:marTop w:val="0"/>
          <w:marBottom w:val="0"/>
          <w:divBdr>
            <w:top w:val="none" w:sz="0" w:space="0" w:color="auto"/>
            <w:left w:val="none" w:sz="0" w:space="0" w:color="auto"/>
            <w:bottom w:val="none" w:sz="0" w:space="0" w:color="auto"/>
            <w:right w:val="none" w:sz="0" w:space="0" w:color="auto"/>
          </w:divBdr>
          <w:divsChild>
            <w:div w:id="1731802752">
              <w:marLeft w:val="0"/>
              <w:marRight w:val="0"/>
              <w:marTop w:val="0"/>
              <w:marBottom w:val="0"/>
              <w:divBdr>
                <w:top w:val="none" w:sz="0" w:space="0" w:color="auto"/>
                <w:left w:val="none" w:sz="0" w:space="0" w:color="auto"/>
                <w:bottom w:val="none" w:sz="0" w:space="0" w:color="auto"/>
                <w:right w:val="none" w:sz="0" w:space="0" w:color="auto"/>
              </w:divBdr>
            </w:div>
          </w:divsChild>
        </w:div>
        <w:div w:id="1735279384">
          <w:marLeft w:val="0"/>
          <w:marRight w:val="0"/>
          <w:marTop w:val="0"/>
          <w:marBottom w:val="0"/>
          <w:divBdr>
            <w:top w:val="none" w:sz="0" w:space="0" w:color="auto"/>
            <w:left w:val="none" w:sz="0" w:space="0" w:color="auto"/>
            <w:bottom w:val="none" w:sz="0" w:space="0" w:color="auto"/>
            <w:right w:val="none" w:sz="0" w:space="0" w:color="auto"/>
          </w:divBdr>
          <w:divsChild>
            <w:div w:id="402067690">
              <w:marLeft w:val="0"/>
              <w:marRight w:val="0"/>
              <w:marTop w:val="0"/>
              <w:marBottom w:val="0"/>
              <w:divBdr>
                <w:top w:val="none" w:sz="0" w:space="0" w:color="auto"/>
                <w:left w:val="none" w:sz="0" w:space="0" w:color="auto"/>
                <w:bottom w:val="none" w:sz="0" w:space="0" w:color="auto"/>
                <w:right w:val="none" w:sz="0" w:space="0" w:color="auto"/>
              </w:divBdr>
            </w:div>
          </w:divsChild>
        </w:div>
        <w:div w:id="19822162">
          <w:marLeft w:val="0"/>
          <w:marRight w:val="0"/>
          <w:marTop w:val="0"/>
          <w:marBottom w:val="0"/>
          <w:divBdr>
            <w:top w:val="none" w:sz="0" w:space="0" w:color="auto"/>
            <w:left w:val="none" w:sz="0" w:space="0" w:color="auto"/>
            <w:bottom w:val="none" w:sz="0" w:space="0" w:color="auto"/>
            <w:right w:val="none" w:sz="0" w:space="0" w:color="auto"/>
          </w:divBdr>
          <w:divsChild>
            <w:div w:id="46223642">
              <w:marLeft w:val="0"/>
              <w:marRight w:val="0"/>
              <w:marTop w:val="0"/>
              <w:marBottom w:val="0"/>
              <w:divBdr>
                <w:top w:val="none" w:sz="0" w:space="0" w:color="auto"/>
                <w:left w:val="none" w:sz="0" w:space="0" w:color="auto"/>
                <w:bottom w:val="none" w:sz="0" w:space="0" w:color="auto"/>
                <w:right w:val="none" w:sz="0" w:space="0" w:color="auto"/>
              </w:divBdr>
            </w:div>
          </w:divsChild>
        </w:div>
        <w:div w:id="678505161">
          <w:marLeft w:val="0"/>
          <w:marRight w:val="0"/>
          <w:marTop w:val="0"/>
          <w:marBottom w:val="0"/>
          <w:divBdr>
            <w:top w:val="none" w:sz="0" w:space="0" w:color="auto"/>
            <w:left w:val="none" w:sz="0" w:space="0" w:color="auto"/>
            <w:bottom w:val="none" w:sz="0" w:space="0" w:color="auto"/>
            <w:right w:val="none" w:sz="0" w:space="0" w:color="auto"/>
          </w:divBdr>
          <w:divsChild>
            <w:div w:id="1692414236">
              <w:marLeft w:val="0"/>
              <w:marRight w:val="0"/>
              <w:marTop w:val="0"/>
              <w:marBottom w:val="0"/>
              <w:divBdr>
                <w:top w:val="none" w:sz="0" w:space="0" w:color="auto"/>
                <w:left w:val="none" w:sz="0" w:space="0" w:color="auto"/>
                <w:bottom w:val="none" w:sz="0" w:space="0" w:color="auto"/>
                <w:right w:val="none" w:sz="0" w:space="0" w:color="auto"/>
              </w:divBdr>
            </w:div>
          </w:divsChild>
        </w:div>
        <w:div w:id="222103400">
          <w:marLeft w:val="0"/>
          <w:marRight w:val="0"/>
          <w:marTop w:val="0"/>
          <w:marBottom w:val="0"/>
          <w:divBdr>
            <w:top w:val="none" w:sz="0" w:space="0" w:color="auto"/>
            <w:left w:val="none" w:sz="0" w:space="0" w:color="auto"/>
            <w:bottom w:val="none" w:sz="0" w:space="0" w:color="auto"/>
            <w:right w:val="none" w:sz="0" w:space="0" w:color="auto"/>
          </w:divBdr>
          <w:divsChild>
            <w:div w:id="97793348">
              <w:marLeft w:val="0"/>
              <w:marRight w:val="0"/>
              <w:marTop w:val="0"/>
              <w:marBottom w:val="0"/>
              <w:divBdr>
                <w:top w:val="none" w:sz="0" w:space="0" w:color="auto"/>
                <w:left w:val="none" w:sz="0" w:space="0" w:color="auto"/>
                <w:bottom w:val="none" w:sz="0" w:space="0" w:color="auto"/>
                <w:right w:val="none" w:sz="0" w:space="0" w:color="auto"/>
              </w:divBdr>
            </w:div>
          </w:divsChild>
        </w:div>
        <w:div w:id="1791702259">
          <w:marLeft w:val="0"/>
          <w:marRight w:val="0"/>
          <w:marTop w:val="0"/>
          <w:marBottom w:val="0"/>
          <w:divBdr>
            <w:top w:val="none" w:sz="0" w:space="0" w:color="auto"/>
            <w:left w:val="none" w:sz="0" w:space="0" w:color="auto"/>
            <w:bottom w:val="none" w:sz="0" w:space="0" w:color="auto"/>
            <w:right w:val="none" w:sz="0" w:space="0" w:color="auto"/>
          </w:divBdr>
          <w:divsChild>
            <w:div w:id="862745250">
              <w:marLeft w:val="0"/>
              <w:marRight w:val="0"/>
              <w:marTop w:val="0"/>
              <w:marBottom w:val="0"/>
              <w:divBdr>
                <w:top w:val="none" w:sz="0" w:space="0" w:color="auto"/>
                <w:left w:val="none" w:sz="0" w:space="0" w:color="auto"/>
                <w:bottom w:val="none" w:sz="0" w:space="0" w:color="auto"/>
                <w:right w:val="none" w:sz="0" w:space="0" w:color="auto"/>
              </w:divBdr>
            </w:div>
          </w:divsChild>
        </w:div>
        <w:div w:id="600989690">
          <w:marLeft w:val="0"/>
          <w:marRight w:val="0"/>
          <w:marTop w:val="0"/>
          <w:marBottom w:val="0"/>
          <w:divBdr>
            <w:top w:val="none" w:sz="0" w:space="0" w:color="auto"/>
            <w:left w:val="none" w:sz="0" w:space="0" w:color="auto"/>
            <w:bottom w:val="none" w:sz="0" w:space="0" w:color="auto"/>
            <w:right w:val="none" w:sz="0" w:space="0" w:color="auto"/>
          </w:divBdr>
          <w:divsChild>
            <w:div w:id="1657955876">
              <w:marLeft w:val="0"/>
              <w:marRight w:val="0"/>
              <w:marTop w:val="0"/>
              <w:marBottom w:val="0"/>
              <w:divBdr>
                <w:top w:val="none" w:sz="0" w:space="0" w:color="auto"/>
                <w:left w:val="none" w:sz="0" w:space="0" w:color="auto"/>
                <w:bottom w:val="none" w:sz="0" w:space="0" w:color="auto"/>
                <w:right w:val="none" w:sz="0" w:space="0" w:color="auto"/>
              </w:divBdr>
            </w:div>
          </w:divsChild>
        </w:div>
        <w:div w:id="1288391560">
          <w:marLeft w:val="0"/>
          <w:marRight w:val="0"/>
          <w:marTop w:val="0"/>
          <w:marBottom w:val="0"/>
          <w:divBdr>
            <w:top w:val="none" w:sz="0" w:space="0" w:color="auto"/>
            <w:left w:val="none" w:sz="0" w:space="0" w:color="auto"/>
            <w:bottom w:val="none" w:sz="0" w:space="0" w:color="auto"/>
            <w:right w:val="none" w:sz="0" w:space="0" w:color="auto"/>
          </w:divBdr>
          <w:divsChild>
            <w:div w:id="309870498">
              <w:marLeft w:val="0"/>
              <w:marRight w:val="0"/>
              <w:marTop w:val="0"/>
              <w:marBottom w:val="0"/>
              <w:divBdr>
                <w:top w:val="none" w:sz="0" w:space="0" w:color="auto"/>
                <w:left w:val="none" w:sz="0" w:space="0" w:color="auto"/>
                <w:bottom w:val="none" w:sz="0" w:space="0" w:color="auto"/>
                <w:right w:val="none" w:sz="0" w:space="0" w:color="auto"/>
              </w:divBdr>
            </w:div>
          </w:divsChild>
        </w:div>
        <w:div w:id="1719010856">
          <w:marLeft w:val="0"/>
          <w:marRight w:val="0"/>
          <w:marTop w:val="0"/>
          <w:marBottom w:val="0"/>
          <w:divBdr>
            <w:top w:val="none" w:sz="0" w:space="0" w:color="auto"/>
            <w:left w:val="none" w:sz="0" w:space="0" w:color="auto"/>
            <w:bottom w:val="none" w:sz="0" w:space="0" w:color="auto"/>
            <w:right w:val="none" w:sz="0" w:space="0" w:color="auto"/>
          </w:divBdr>
          <w:divsChild>
            <w:div w:id="1331906304">
              <w:marLeft w:val="0"/>
              <w:marRight w:val="0"/>
              <w:marTop w:val="0"/>
              <w:marBottom w:val="0"/>
              <w:divBdr>
                <w:top w:val="none" w:sz="0" w:space="0" w:color="auto"/>
                <w:left w:val="none" w:sz="0" w:space="0" w:color="auto"/>
                <w:bottom w:val="none" w:sz="0" w:space="0" w:color="auto"/>
                <w:right w:val="none" w:sz="0" w:space="0" w:color="auto"/>
              </w:divBdr>
            </w:div>
          </w:divsChild>
        </w:div>
        <w:div w:id="859389329">
          <w:marLeft w:val="0"/>
          <w:marRight w:val="0"/>
          <w:marTop w:val="0"/>
          <w:marBottom w:val="0"/>
          <w:divBdr>
            <w:top w:val="none" w:sz="0" w:space="0" w:color="auto"/>
            <w:left w:val="none" w:sz="0" w:space="0" w:color="auto"/>
            <w:bottom w:val="none" w:sz="0" w:space="0" w:color="auto"/>
            <w:right w:val="none" w:sz="0" w:space="0" w:color="auto"/>
          </w:divBdr>
          <w:divsChild>
            <w:div w:id="591551739">
              <w:marLeft w:val="0"/>
              <w:marRight w:val="0"/>
              <w:marTop w:val="0"/>
              <w:marBottom w:val="0"/>
              <w:divBdr>
                <w:top w:val="none" w:sz="0" w:space="0" w:color="auto"/>
                <w:left w:val="none" w:sz="0" w:space="0" w:color="auto"/>
                <w:bottom w:val="none" w:sz="0" w:space="0" w:color="auto"/>
                <w:right w:val="none" w:sz="0" w:space="0" w:color="auto"/>
              </w:divBdr>
            </w:div>
          </w:divsChild>
        </w:div>
        <w:div w:id="1021669282">
          <w:marLeft w:val="0"/>
          <w:marRight w:val="0"/>
          <w:marTop w:val="0"/>
          <w:marBottom w:val="0"/>
          <w:divBdr>
            <w:top w:val="none" w:sz="0" w:space="0" w:color="auto"/>
            <w:left w:val="none" w:sz="0" w:space="0" w:color="auto"/>
            <w:bottom w:val="none" w:sz="0" w:space="0" w:color="auto"/>
            <w:right w:val="none" w:sz="0" w:space="0" w:color="auto"/>
          </w:divBdr>
          <w:divsChild>
            <w:div w:id="276300471">
              <w:marLeft w:val="0"/>
              <w:marRight w:val="0"/>
              <w:marTop w:val="0"/>
              <w:marBottom w:val="0"/>
              <w:divBdr>
                <w:top w:val="none" w:sz="0" w:space="0" w:color="auto"/>
                <w:left w:val="none" w:sz="0" w:space="0" w:color="auto"/>
                <w:bottom w:val="none" w:sz="0" w:space="0" w:color="auto"/>
                <w:right w:val="none" w:sz="0" w:space="0" w:color="auto"/>
              </w:divBdr>
            </w:div>
          </w:divsChild>
        </w:div>
        <w:div w:id="727723257">
          <w:marLeft w:val="0"/>
          <w:marRight w:val="0"/>
          <w:marTop w:val="0"/>
          <w:marBottom w:val="0"/>
          <w:divBdr>
            <w:top w:val="none" w:sz="0" w:space="0" w:color="auto"/>
            <w:left w:val="none" w:sz="0" w:space="0" w:color="auto"/>
            <w:bottom w:val="none" w:sz="0" w:space="0" w:color="auto"/>
            <w:right w:val="none" w:sz="0" w:space="0" w:color="auto"/>
          </w:divBdr>
          <w:divsChild>
            <w:div w:id="1291133712">
              <w:marLeft w:val="0"/>
              <w:marRight w:val="0"/>
              <w:marTop w:val="0"/>
              <w:marBottom w:val="0"/>
              <w:divBdr>
                <w:top w:val="none" w:sz="0" w:space="0" w:color="auto"/>
                <w:left w:val="none" w:sz="0" w:space="0" w:color="auto"/>
                <w:bottom w:val="none" w:sz="0" w:space="0" w:color="auto"/>
                <w:right w:val="none" w:sz="0" w:space="0" w:color="auto"/>
              </w:divBdr>
            </w:div>
          </w:divsChild>
        </w:div>
        <w:div w:id="1734617442">
          <w:marLeft w:val="0"/>
          <w:marRight w:val="0"/>
          <w:marTop w:val="0"/>
          <w:marBottom w:val="0"/>
          <w:divBdr>
            <w:top w:val="none" w:sz="0" w:space="0" w:color="auto"/>
            <w:left w:val="none" w:sz="0" w:space="0" w:color="auto"/>
            <w:bottom w:val="none" w:sz="0" w:space="0" w:color="auto"/>
            <w:right w:val="none" w:sz="0" w:space="0" w:color="auto"/>
          </w:divBdr>
          <w:divsChild>
            <w:div w:id="1429539813">
              <w:marLeft w:val="0"/>
              <w:marRight w:val="0"/>
              <w:marTop w:val="0"/>
              <w:marBottom w:val="0"/>
              <w:divBdr>
                <w:top w:val="none" w:sz="0" w:space="0" w:color="auto"/>
                <w:left w:val="none" w:sz="0" w:space="0" w:color="auto"/>
                <w:bottom w:val="none" w:sz="0" w:space="0" w:color="auto"/>
                <w:right w:val="none" w:sz="0" w:space="0" w:color="auto"/>
              </w:divBdr>
            </w:div>
          </w:divsChild>
        </w:div>
        <w:div w:id="950015247">
          <w:marLeft w:val="0"/>
          <w:marRight w:val="0"/>
          <w:marTop w:val="0"/>
          <w:marBottom w:val="0"/>
          <w:divBdr>
            <w:top w:val="none" w:sz="0" w:space="0" w:color="auto"/>
            <w:left w:val="none" w:sz="0" w:space="0" w:color="auto"/>
            <w:bottom w:val="none" w:sz="0" w:space="0" w:color="auto"/>
            <w:right w:val="none" w:sz="0" w:space="0" w:color="auto"/>
          </w:divBdr>
          <w:divsChild>
            <w:div w:id="680013675">
              <w:marLeft w:val="0"/>
              <w:marRight w:val="0"/>
              <w:marTop w:val="0"/>
              <w:marBottom w:val="0"/>
              <w:divBdr>
                <w:top w:val="none" w:sz="0" w:space="0" w:color="auto"/>
                <w:left w:val="none" w:sz="0" w:space="0" w:color="auto"/>
                <w:bottom w:val="none" w:sz="0" w:space="0" w:color="auto"/>
                <w:right w:val="none" w:sz="0" w:space="0" w:color="auto"/>
              </w:divBdr>
            </w:div>
          </w:divsChild>
        </w:div>
        <w:div w:id="578365301">
          <w:marLeft w:val="0"/>
          <w:marRight w:val="0"/>
          <w:marTop w:val="0"/>
          <w:marBottom w:val="0"/>
          <w:divBdr>
            <w:top w:val="none" w:sz="0" w:space="0" w:color="auto"/>
            <w:left w:val="none" w:sz="0" w:space="0" w:color="auto"/>
            <w:bottom w:val="none" w:sz="0" w:space="0" w:color="auto"/>
            <w:right w:val="none" w:sz="0" w:space="0" w:color="auto"/>
          </w:divBdr>
          <w:divsChild>
            <w:div w:id="2013751821">
              <w:marLeft w:val="0"/>
              <w:marRight w:val="0"/>
              <w:marTop w:val="0"/>
              <w:marBottom w:val="0"/>
              <w:divBdr>
                <w:top w:val="none" w:sz="0" w:space="0" w:color="auto"/>
                <w:left w:val="none" w:sz="0" w:space="0" w:color="auto"/>
                <w:bottom w:val="none" w:sz="0" w:space="0" w:color="auto"/>
                <w:right w:val="none" w:sz="0" w:space="0" w:color="auto"/>
              </w:divBdr>
            </w:div>
          </w:divsChild>
        </w:div>
        <w:div w:id="1596866493">
          <w:marLeft w:val="0"/>
          <w:marRight w:val="0"/>
          <w:marTop w:val="0"/>
          <w:marBottom w:val="0"/>
          <w:divBdr>
            <w:top w:val="none" w:sz="0" w:space="0" w:color="auto"/>
            <w:left w:val="none" w:sz="0" w:space="0" w:color="auto"/>
            <w:bottom w:val="none" w:sz="0" w:space="0" w:color="auto"/>
            <w:right w:val="none" w:sz="0" w:space="0" w:color="auto"/>
          </w:divBdr>
          <w:divsChild>
            <w:div w:id="1017538816">
              <w:marLeft w:val="0"/>
              <w:marRight w:val="0"/>
              <w:marTop w:val="0"/>
              <w:marBottom w:val="0"/>
              <w:divBdr>
                <w:top w:val="none" w:sz="0" w:space="0" w:color="auto"/>
                <w:left w:val="none" w:sz="0" w:space="0" w:color="auto"/>
                <w:bottom w:val="none" w:sz="0" w:space="0" w:color="auto"/>
                <w:right w:val="none" w:sz="0" w:space="0" w:color="auto"/>
              </w:divBdr>
            </w:div>
          </w:divsChild>
        </w:div>
        <w:div w:id="1220824722">
          <w:marLeft w:val="0"/>
          <w:marRight w:val="0"/>
          <w:marTop w:val="0"/>
          <w:marBottom w:val="0"/>
          <w:divBdr>
            <w:top w:val="none" w:sz="0" w:space="0" w:color="auto"/>
            <w:left w:val="none" w:sz="0" w:space="0" w:color="auto"/>
            <w:bottom w:val="none" w:sz="0" w:space="0" w:color="auto"/>
            <w:right w:val="none" w:sz="0" w:space="0" w:color="auto"/>
          </w:divBdr>
          <w:divsChild>
            <w:div w:id="1297952279">
              <w:marLeft w:val="0"/>
              <w:marRight w:val="0"/>
              <w:marTop w:val="0"/>
              <w:marBottom w:val="0"/>
              <w:divBdr>
                <w:top w:val="none" w:sz="0" w:space="0" w:color="auto"/>
                <w:left w:val="none" w:sz="0" w:space="0" w:color="auto"/>
                <w:bottom w:val="none" w:sz="0" w:space="0" w:color="auto"/>
                <w:right w:val="none" w:sz="0" w:space="0" w:color="auto"/>
              </w:divBdr>
            </w:div>
          </w:divsChild>
        </w:div>
        <w:div w:id="577441603">
          <w:marLeft w:val="0"/>
          <w:marRight w:val="0"/>
          <w:marTop w:val="0"/>
          <w:marBottom w:val="0"/>
          <w:divBdr>
            <w:top w:val="none" w:sz="0" w:space="0" w:color="auto"/>
            <w:left w:val="none" w:sz="0" w:space="0" w:color="auto"/>
            <w:bottom w:val="none" w:sz="0" w:space="0" w:color="auto"/>
            <w:right w:val="none" w:sz="0" w:space="0" w:color="auto"/>
          </w:divBdr>
          <w:divsChild>
            <w:div w:id="1733380786">
              <w:marLeft w:val="0"/>
              <w:marRight w:val="0"/>
              <w:marTop w:val="0"/>
              <w:marBottom w:val="0"/>
              <w:divBdr>
                <w:top w:val="none" w:sz="0" w:space="0" w:color="auto"/>
                <w:left w:val="none" w:sz="0" w:space="0" w:color="auto"/>
                <w:bottom w:val="none" w:sz="0" w:space="0" w:color="auto"/>
                <w:right w:val="none" w:sz="0" w:space="0" w:color="auto"/>
              </w:divBdr>
            </w:div>
          </w:divsChild>
        </w:div>
        <w:div w:id="842402757">
          <w:marLeft w:val="0"/>
          <w:marRight w:val="0"/>
          <w:marTop w:val="0"/>
          <w:marBottom w:val="0"/>
          <w:divBdr>
            <w:top w:val="none" w:sz="0" w:space="0" w:color="auto"/>
            <w:left w:val="none" w:sz="0" w:space="0" w:color="auto"/>
            <w:bottom w:val="none" w:sz="0" w:space="0" w:color="auto"/>
            <w:right w:val="none" w:sz="0" w:space="0" w:color="auto"/>
          </w:divBdr>
          <w:divsChild>
            <w:div w:id="82268240">
              <w:marLeft w:val="0"/>
              <w:marRight w:val="0"/>
              <w:marTop w:val="0"/>
              <w:marBottom w:val="0"/>
              <w:divBdr>
                <w:top w:val="none" w:sz="0" w:space="0" w:color="auto"/>
                <w:left w:val="none" w:sz="0" w:space="0" w:color="auto"/>
                <w:bottom w:val="none" w:sz="0" w:space="0" w:color="auto"/>
                <w:right w:val="none" w:sz="0" w:space="0" w:color="auto"/>
              </w:divBdr>
            </w:div>
          </w:divsChild>
        </w:div>
        <w:div w:id="778640324">
          <w:marLeft w:val="0"/>
          <w:marRight w:val="0"/>
          <w:marTop w:val="0"/>
          <w:marBottom w:val="0"/>
          <w:divBdr>
            <w:top w:val="none" w:sz="0" w:space="0" w:color="auto"/>
            <w:left w:val="none" w:sz="0" w:space="0" w:color="auto"/>
            <w:bottom w:val="none" w:sz="0" w:space="0" w:color="auto"/>
            <w:right w:val="none" w:sz="0" w:space="0" w:color="auto"/>
          </w:divBdr>
          <w:divsChild>
            <w:div w:id="399059388">
              <w:marLeft w:val="0"/>
              <w:marRight w:val="0"/>
              <w:marTop w:val="0"/>
              <w:marBottom w:val="0"/>
              <w:divBdr>
                <w:top w:val="none" w:sz="0" w:space="0" w:color="auto"/>
                <w:left w:val="none" w:sz="0" w:space="0" w:color="auto"/>
                <w:bottom w:val="none" w:sz="0" w:space="0" w:color="auto"/>
                <w:right w:val="none" w:sz="0" w:space="0" w:color="auto"/>
              </w:divBdr>
            </w:div>
          </w:divsChild>
        </w:div>
        <w:div w:id="2023974282">
          <w:marLeft w:val="0"/>
          <w:marRight w:val="0"/>
          <w:marTop w:val="0"/>
          <w:marBottom w:val="0"/>
          <w:divBdr>
            <w:top w:val="none" w:sz="0" w:space="0" w:color="auto"/>
            <w:left w:val="none" w:sz="0" w:space="0" w:color="auto"/>
            <w:bottom w:val="none" w:sz="0" w:space="0" w:color="auto"/>
            <w:right w:val="none" w:sz="0" w:space="0" w:color="auto"/>
          </w:divBdr>
          <w:divsChild>
            <w:div w:id="1313758404">
              <w:marLeft w:val="0"/>
              <w:marRight w:val="0"/>
              <w:marTop w:val="0"/>
              <w:marBottom w:val="0"/>
              <w:divBdr>
                <w:top w:val="none" w:sz="0" w:space="0" w:color="auto"/>
                <w:left w:val="none" w:sz="0" w:space="0" w:color="auto"/>
                <w:bottom w:val="none" w:sz="0" w:space="0" w:color="auto"/>
                <w:right w:val="none" w:sz="0" w:space="0" w:color="auto"/>
              </w:divBdr>
            </w:div>
          </w:divsChild>
        </w:div>
        <w:div w:id="1009216911">
          <w:marLeft w:val="0"/>
          <w:marRight w:val="0"/>
          <w:marTop w:val="0"/>
          <w:marBottom w:val="0"/>
          <w:divBdr>
            <w:top w:val="none" w:sz="0" w:space="0" w:color="auto"/>
            <w:left w:val="none" w:sz="0" w:space="0" w:color="auto"/>
            <w:bottom w:val="none" w:sz="0" w:space="0" w:color="auto"/>
            <w:right w:val="none" w:sz="0" w:space="0" w:color="auto"/>
          </w:divBdr>
          <w:divsChild>
            <w:div w:id="2025550497">
              <w:marLeft w:val="0"/>
              <w:marRight w:val="0"/>
              <w:marTop w:val="0"/>
              <w:marBottom w:val="0"/>
              <w:divBdr>
                <w:top w:val="none" w:sz="0" w:space="0" w:color="auto"/>
                <w:left w:val="none" w:sz="0" w:space="0" w:color="auto"/>
                <w:bottom w:val="none" w:sz="0" w:space="0" w:color="auto"/>
                <w:right w:val="none" w:sz="0" w:space="0" w:color="auto"/>
              </w:divBdr>
            </w:div>
          </w:divsChild>
        </w:div>
        <w:div w:id="479805500">
          <w:marLeft w:val="0"/>
          <w:marRight w:val="0"/>
          <w:marTop w:val="0"/>
          <w:marBottom w:val="0"/>
          <w:divBdr>
            <w:top w:val="none" w:sz="0" w:space="0" w:color="auto"/>
            <w:left w:val="none" w:sz="0" w:space="0" w:color="auto"/>
            <w:bottom w:val="none" w:sz="0" w:space="0" w:color="auto"/>
            <w:right w:val="none" w:sz="0" w:space="0" w:color="auto"/>
          </w:divBdr>
          <w:divsChild>
            <w:div w:id="1047492403">
              <w:marLeft w:val="0"/>
              <w:marRight w:val="0"/>
              <w:marTop w:val="0"/>
              <w:marBottom w:val="0"/>
              <w:divBdr>
                <w:top w:val="none" w:sz="0" w:space="0" w:color="auto"/>
                <w:left w:val="none" w:sz="0" w:space="0" w:color="auto"/>
                <w:bottom w:val="none" w:sz="0" w:space="0" w:color="auto"/>
                <w:right w:val="none" w:sz="0" w:space="0" w:color="auto"/>
              </w:divBdr>
            </w:div>
          </w:divsChild>
        </w:div>
        <w:div w:id="1042293428">
          <w:marLeft w:val="0"/>
          <w:marRight w:val="0"/>
          <w:marTop w:val="0"/>
          <w:marBottom w:val="0"/>
          <w:divBdr>
            <w:top w:val="none" w:sz="0" w:space="0" w:color="auto"/>
            <w:left w:val="none" w:sz="0" w:space="0" w:color="auto"/>
            <w:bottom w:val="none" w:sz="0" w:space="0" w:color="auto"/>
            <w:right w:val="none" w:sz="0" w:space="0" w:color="auto"/>
          </w:divBdr>
          <w:divsChild>
            <w:div w:id="1505584116">
              <w:marLeft w:val="0"/>
              <w:marRight w:val="0"/>
              <w:marTop w:val="0"/>
              <w:marBottom w:val="0"/>
              <w:divBdr>
                <w:top w:val="none" w:sz="0" w:space="0" w:color="auto"/>
                <w:left w:val="none" w:sz="0" w:space="0" w:color="auto"/>
                <w:bottom w:val="none" w:sz="0" w:space="0" w:color="auto"/>
                <w:right w:val="none" w:sz="0" w:space="0" w:color="auto"/>
              </w:divBdr>
            </w:div>
          </w:divsChild>
        </w:div>
        <w:div w:id="1999531521">
          <w:marLeft w:val="0"/>
          <w:marRight w:val="0"/>
          <w:marTop w:val="0"/>
          <w:marBottom w:val="0"/>
          <w:divBdr>
            <w:top w:val="none" w:sz="0" w:space="0" w:color="auto"/>
            <w:left w:val="none" w:sz="0" w:space="0" w:color="auto"/>
            <w:bottom w:val="none" w:sz="0" w:space="0" w:color="auto"/>
            <w:right w:val="none" w:sz="0" w:space="0" w:color="auto"/>
          </w:divBdr>
          <w:divsChild>
            <w:div w:id="1461611380">
              <w:marLeft w:val="0"/>
              <w:marRight w:val="0"/>
              <w:marTop w:val="0"/>
              <w:marBottom w:val="0"/>
              <w:divBdr>
                <w:top w:val="none" w:sz="0" w:space="0" w:color="auto"/>
                <w:left w:val="none" w:sz="0" w:space="0" w:color="auto"/>
                <w:bottom w:val="none" w:sz="0" w:space="0" w:color="auto"/>
                <w:right w:val="none" w:sz="0" w:space="0" w:color="auto"/>
              </w:divBdr>
            </w:div>
          </w:divsChild>
        </w:div>
        <w:div w:id="1252857385">
          <w:marLeft w:val="0"/>
          <w:marRight w:val="0"/>
          <w:marTop w:val="0"/>
          <w:marBottom w:val="0"/>
          <w:divBdr>
            <w:top w:val="none" w:sz="0" w:space="0" w:color="auto"/>
            <w:left w:val="none" w:sz="0" w:space="0" w:color="auto"/>
            <w:bottom w:val="none" w:sz="0" w:space="0" w:color="auto"/>
            <w:right w:val="none" w:sz="0" w:space="0" w:color="auto"/>
          </w:divBdr>
          <w:divsChild>
            <w:div w:id="1432121841">
              <w:marLeft w:val="0"/>
              <w:marRight w:val="0"/>
              <w:marTop w:val="0"/>
              <w:marBottom w:val="0"/>
              <w:divBdr>
                <w:top w:val="none" w:sz="0" w:space="0" w:color="auto"/>
                <w:left w:val="none" w:sz="0" w:space="0" w:color="auto"/>
                <w:bottom w:val="none" w:sz="0" w:space="0" w:color="auto"/>
                <w:right w:val="none" w:sz="0" w:space="0" w:color="auto"/>
              </w:divBdr>
            </w:div>
          </w:divsChild>
        </w:div>
        <w:div w:id="982394134">
          <w:marLeft w:val="0"/>
          <w:marRight w:val="0"/>
          <w:marTop w:val="0"/>
          <w:marBottom w:val="0"/>
          <w:divBdr>
            <w:top w:val="none" w:sz="0" w:space="0" w:color="auto"/>
            <w:left w:val="none" w:sz="0" w:space="0" w:color="auto"/>
            <w:bottom w:val="none" w:sz="0" w:space="0" w:color="auto"/>
            <w:right w:val="none" w:sz="0" w:space="0" w:color="auto"/>
          </w:divBdr>
          <w:divsChild>
            <w:div w:id="832796752">
              <w:marLeft w:val="0"/>
              <w:marRight w:val="0"/>
              <w:marTop w:val="0"/>
              <w:marBottom w:val="0"/>
              <w:divBdr>
                <w:top w:val="none" w:sz="0" w:space="0" w:color="auto"/>
                <w:left w:val="none" w:sz="0" w:space="0" w:color="auto"/>
                <w:bottom w:val="none" w:sz="0" w:space="0" w:color="auto"/>
                <w:right w:val="none" w:sz="0" w:space="0" w:color="auto"/>
              </w:divBdr>
            </w:div>
          </w:divsChild>
        </w:div>
        <w:div w:id="1962606917">
          <w:marLeft w:val="0"/>
          <w:marRight w:val="0"/>
          <w:marTop w:val="0"/>
          <w:marBottom w:val="0"/>
          <w:divBdr>
            <w:top w:val="none" w:sz="0" w:space="0" w:color="auto"/>
            <w:left w:val="none" w:sz="0" w:space="0" w:color="auto"/>
            <w:bottom w:val="none" w:sz="0" w:space="0" w:color="auto"/>
            <w:right w:val="none" w:sz="0" w:space="0" w:color="auto"/>
          </w:divBdr>
          <w:divsChild>
            <w:div w:id="1620334384">
              <w:marLeft w:val="0"/>
              <w:marRight w:val="0"/>
              <w:marTop w:val="0"/>
              <w:marBottom w:val="0"/>
              <w:divBdr>
                <w:top w:val="none" w:sz="0" w:space="0" w:color="auto"/>
                <w:left w:val="none" w:sz="0" w:space="0" w:color="auto"/>
                <w:bottom w:val="none" w:sz="0" w:space="0" w:color="auto"/>
                <w:right w:val="none" w:sz="0" w:space="0" w:color="auto"/>
              </w:divBdr>
            </w:div>
          </w:divsChild>
        </w:div>
        <w:div w:id="46268610">
          <w:marLeft w:val="0"/>
          <w:marRight w:val="0"/>
          <w:marTop w:val="0"/>
          <w:marBottom w:val="0"/>
          <w:divBdr>
            <w:top w:val="none" w:sz="0" w:space="0" w:color="auto"/>
            <w:left w:val="none" w:sz="0" w:space="0" w:color="auto"/>
            <w:bottom w:val="none" w:sz="0" w:space="0" w:color="auto"/>
            <w:right w:val="none" w:sz="0" w:space="0" w:color="auto"/>
          </w:divBdr>
          <w:divsChild>
            <w:div w:id="834299214">
              <w:marLeft w:val="0"/>
              <w:marRight w:val="0"/>
              <w:marTop w:val="0"/>
              <w:marBottom w:val="0"/>
              <w:divBdr>
                <w:top w:val="none" w:sz="0" w:space="0" w:color="auto"/>
                <w:left w:val="none" w:sz="0" w:space="0" w:color="auto"/>
                <w:bottom w:val="none" w:sz="0" w:space="0" w:color="auto"/>
                <w:right w:val="none" w:sz="0" w:space="0" w:color="auto"/>
              </w:divBdr>
            </w:div>
          </w:divsChild>
        </w:div>
        <w:div w:id="2089572925">
          <w:marLeft w:val="0"/>
          <w:marRight w:val="0"/>
          <w:marTop w:val="0"/>
          <w:marBottom w:val="0"/>
          <w:divBdr>
            <w:top w:val="none" w:sz="0" w:space="0" w:color="auto"/>
            <w:left w:val="none" w:sz="0" w:space="0" w:color="auto"/>
            <w:bottom w:val="none" w:sz="0" w:space="0" w:color="auto"/>
            <w:right w:val="none" w:sz="0" w:space="0" w:color="auto"/>
          </w:divBdr>
          <w:divsChild>
            <w:div w:id="726492657">
              <w:marLeft w:val="0"/>
              <w:marRight w:val="0"/>
              <w:marTop w:val="0"/>
              <w:marBottom w:val="0"/>
              <w:divBdr>
                <w:top w:val="none" w:sz="0" w:space="0" w:color="auto"/>
                <w:left w:val="none" w:sz="0" w:space="0" w:color="auto"/>
                <w:bottom w:val="none" w:sz="0" w:space="0" w:color="auto"/>
                <w:right w:val="none" w:sz="0" w:space="0" w:color="auto"/>
              </w:divBdr>
            </w:div>
          </w:divsChild>
        </w:div>
        <w:div w:id="736974698">
          <w:marLeft w:val="0"/>
          <w:marRight w:val="0"/>
          <w:marTop w:val="0"/>
          <w:marBottom w:val="0"/>
          <w:divBdr>
            <w:top w:val="none" w:sz="0" w:space="0" w:color="auto"/>
            <w:left w:val="none" w:sz="0" w:space="0" w:color="auto"/>
            <w:bottom w:val="none" w:sz="0" w:space="0" w:color="auto"/>
            <w:right w:val="none" w:sz="0" w:space="0" w:color="auto"/>
          </w:divBdr>
          <w:divsChild>
            <w:div w:id="1779568916">
              <w:marLeft w:val="0"/>
              <w:marRight w:val="0"/>
              <w:marTop w:val="0"/>
              <w:marBottom w:val="0"/>
              <w:divBdr>
                <w:top w:val="none" w:sz="0" w:space="0" w:color="auto"/>
                <w:left w:val="none" w:sz="0" w:space="0" w:color="auto"/>
                <w:bottom w:val="none" w:sz="0" w:space="0" w:color="auto"/>
                <w:right w:val="none" w:sz="0" w:space="0" w:color="auto"/>
              </w:divBdr>
            </w:div>
          </w:divsChild>
        </w:div>
        <w:div w:id="1817605881">
          <w:marLeft w:val="0"/>
          <w:marRight w:val="0"/>
          <w:marTop w:val="0"/>
          <w:marBottom w:val="0"/>
          <w:divBdr>
            <w:top w:val="none" w:sz="0" w:space="0" w:color="auto"/>
            <w:left w:val="none" w:sz="0" w:space="0" w:color="auto"/>
            <w:bottom w:val="none" w:sz="0" w:space="0" w:color="auto"/>
            <w:right w:val="none" w:sz="0" w:space="0" w:color="auto"/>
          </w:divBdr>
          <w:divsChild>
            <w:div w:id="672805070">
              <w:marLeft w:val="0"/>
              <w:marRight w:val="0"/>
              <w:marTop w:val="0"/>
              <w:marBottom w:val="0"/>
              <w:divBdr>
                <w:top w:val="none" w:sz="0" w:space="0" w:color="auto"/>
                <w:left w:val="none" w:sz="0" w:space="0" w:color="auto"/>
                <w:bottom w:val="none" w:sz="0" w:space="0" w:color="auto"/>
                <w:right w:val="none" w:sz="0" w:space="0" w:color="auto"/>
              </w:divBdr>
            </w:div>
          </w:divsChild>
        </w:div>
        <w:div w:id="1176454953">
          <w:marLeft w:val="0"/>
          <w:marRight w:val="0"/>
          <w:marTop w:val="0"/>
          <w:marBottom w:val="0"/>
          <w:divBdr>
            <w:top w:val="none" w:sz="0" w:space="0" w:color="auto"/>
            <w:left w:val="none" w:sz="0" w:space="0" w:color="auto"/>
            <w:bottom w:val="none" w:sz="0" w:space="0" w:color="auto"/>
            <w:right w:val="none" w:sz="0" w:space="0" w:color="auto"/>
          </w:divBdr>
          <w:divsChild>
            <w:div w:id="1512337558">
              <w:marLeft w:val="0"/>
              <w:marRight w:val="0"/>
              <w:marTop w:val="0"/>
              <w:marBottom w:val="0"/>
              <w:divBdr>
                <w:top w:val="none" w:sz="0" w:space="0" w:color="auto"/>
                <w:left w:val="none" w:sz="0" w:space="0" w:color="auto"/>
                <w:bottom w:val="none" w:sz="0" w:space="0" w:color="auto"/>
                <w:right w:val="none" w:sz="0" w:space="0" w:color="auto"/>
              </w:divBdr>
            </w:div>
          </w:divsChild>
        </w:div>
        <w:div w:id="1792624525">
          <w:marLeft w:val="0"/>
          <w:marRight w:val="0"/>
          <w:marTop w:val="0"/>
          <w:marBottom w:val="0"/>
          <w:divBdr>
            <w:top w:val="none" w:sz="0" w:space="0" w:color="auto"/>
            <w:left w:val="none" w:sz="0" w:space="0" w:color="auto"/>
            <w:bottom w:val="none" w:sz="0" w:space="0" w:color="auto"/>
            <w:right w:val="none" w:sz="0" w:space="0" w:color="auto"/>
          </w:divBdr>
          <w:divsChild>
            <w:div w:id="2120758528">
              <w:marLeft w:val="0"/>
              <w:marRight w:val="0"/>
              <w:marTop w:val="0"/>
              <w:marBottom w:val="0"/>
              <w:divBdr>
                <w:top w:val="none" w:sz="0" w:space="0" w:color="auto"/>
                <w:left w:val="none" w:sz="0" w:space="0" w:color="auto"/>
                <w:bottom w:val="none" w:sz="0" w:space="0" w:color="auto"/>
                <w:right w:val="none" w:sz="0" w:space="0" w:color="auto"/>
              </w:divBdr>
            </w:div>
          </w:divsChild>
        </w:div>
        <w:div w:id="1559634793">
          <w:marLeft w:val="0"/>
          <w:marRight w:val="0"/>
          <w:marTop w:val="0"/>
          <w:marBottom w:val="0"/>
          <w:divBdr>
            <w:top w:val="none" w:sz="0" w:space="0" w:color="auto"/>
            <w:left w:val="none" w:sz="0" w:space="0" w:color="auto"/>
            <w:bottom w:val="none" w:sz="0" w:space="0" w:color="auto"/>
            <w:right w:val="none" w:sz="0" w:space="0" w:color="auto"/>
          </w:divBdr>
          <w:divsChild>
            <w:div w:id="2010676672">
              <w:marLeft w:val="0"/>
              <w:marRight w:val="0"/>
              <w:marTop w:val="0"/>
              <w:marBottom w:val="0"/>
              <w:divBdr>
                <w:top w:val="none" w:sz="0" w:space="0" w:color="auto"/>
                <w:left w:val="none" w:sz="0" w:space="0" w:color="auto"/>
                <w:bottom w:val="none" w:sz="0" w:space="0" w:color="auto"/>
                <w:right w:val="none" w:sz="0" w:space="0" w:color="auto"/>
              </w:divBdr>
            </w:div>
          </w:divsChild>
        </w:div>
        <w:div w:id="1655992283">
          <w:marLeft w:val="0"/>
          <w:marRight w:val="0"/>
          <w:marTop w:val="0"/>
          <w:marBottom w:val="0"/>
          <w:divBdr>
            <w:top w:val="none" w:sz="0" w:space="0" w:color="auto"/>
            <w:left w:val="none" w:sz="0" w:space="0" w:color="auto"/>
            <w:bottom w:val="none" w:sz="0" w:space="0" w:color="auto"/>
            <w:right w:val="none" w:sz="0" w:space="0" w:color="auto"/>
          </w:divBdr>
          <w:divsChild>
            <w:div w:id="91509311">
              <w:marLeft w:val="0"/>
              <w:marRight w:val="0"/>
              <w:marTop w:val="0"/>
              <w:marBottom w:val="0"/>
              <w:divBdr>
                <w:top w:val="none" w:sz="0" w:space="0" w:color="auto"/>
                <w:left w:val="none" w:sz="0" w:space="0" w:color="auto"/>
                <w:bottom w:val="none" w:sz="0" w:space="0" w:color="auto"/>
                <w:right w:val="none" w:sz="0" w:space="0" w:color="auto"/>
              </w:divBdr>
            </w:div>
          </w:divsChild>
        </w:div>
        <w:div w:id="357589902">
          <w:marLeft w:val="0"/>
          <w:marRight w:val="0"/>
          <w:marTop w:val="0"/>
          <w:marBottom w:val="0"/>
          <w:divBdr>
            <w:top w:val="none" w:sz="0" w:space="0" w:color="auto"/>
            <w:left w:val="none" w:sz="0" w:space="0" w:color="auto"/>
            <w:bottom w:val="none" w:sz="0" w:space="0" w:color="auto"/>
            <w:right w:val="none" w:sz="0" w:space="0" w:color="auto"/>
          </w:divBdr>
          <w:divsChild>
            <w:div w:id="1062099181">
              <w:marLeft w:val="0"/>
              <w:marRight w:val="0"/>
              <w:marTop w:val="0"/>
              <w:marBottom w:val="0"/>
              <w:divBdr>
                <w:top w:val="none" w:sz="0" w:space="0" w:color="auto"/>
                <w:left w:val="none" w:sz="0" w:space="0" w:color="auto"/>
                <w:bottom w:val="none" w:sz="0" w:space="0" w:color="auto"/>
                <w:right w:val="none" w:sz="0" w:space="0" w:color="auto"/>
              </w:divBdr>
            </w:div>
          </w:divsChild>
        </w:div>
        <w:div w:id="413088940">
          <w:marLeft w:val="0"/>
          <w:marRight w:val="0"/>
          <w:marTop w:val="0"/>
          <w:marBottom w:val="0"/>
          <w:divBdr>
            <w:top w:val="none" w:sz="0" w:space="0" w:color="auto"/>
            <w:left w:val="none" w:sz="0" w:space="0" w:color="auto"/>
            <w:bottom w:val="none" w:sz="0" w:space="0" w:color="auto"/>
            <w:right w:val="none" w:sz="0" w:space="0" w:color="auto"/>
          </w:divBdr>
          <w:divsChild>
            <w:div w:id="1533567030">
              <w:marLeft w:val="0"/>
              <w:marRight w:val="0"/>
              <w:marTop w:val="0"/>
              <w:marBottom w:val="0"/>
              <w:divBdr>
                <w:top w:val="none" w:sz="0" w:space="0" w:color="auto"/>
                <w:left w:val="none" w:sz="0" w:space="0" w:color="auto"/>
                <w:bottom w:val="none" w:sz="0" w:space="0" w:color="auto"/>
                <w:right w:val="none" w:sz="0" w:space="0" w:color="auto"/>
              </w:divBdr>
            </w:div>
          </w:divsChild>
        </w:div>
        <w:div w:id="839808335">
          <w:marLeft w:val="0"/>
          <w:marRight w:val="0"/>
          <w:marTop w:val="0"/>
          <w:marBottom w:val="0"/>
          <w:divBdr>
            <w:top w:val="none" w:sz="0" w:space="0" w:color="auto"/>
            <w:left w:val="none" w:sz="0" w:space="0" w:color="auto"/>
            <w:bottom w:val="none" w:sz="0" w:space="0" w:color="auto"/>
            <w:right w:val="none" w:sz="0" w:space="0" w:color="auto"/>
          </w:divBdr>
          <w:divsChild>
            <w:div w:id="659387742">
              <w:marLeft w:val="0"/>
              <w:marRight w:val="0"/>
              <w:marTop w:val="0"/>
              <w:marBottom w:val="0"/>
              <w:divBdr>
                <w:top w:val="none" w:sz="0" w:space="0" w:color="auto"/>
                <w:left w:val="none" w:sz="0" w:space="0" w:color="auto"/>
                <w:bottom w:val="none" w:sz="0" w:space="0" w:color="auto"/>
                <w:right w:val="none" w:sz="0" w:space="0" w:color="auto"/>
              </w:divBdr>
            </w:div>
          </w:divsChild>
        </w:div>
        <w:div w:id="1893808646">
          <w:marLeft w:val="0"/>
          <w:marRight w:val="0"/>
          <w:marTop w:val="0"/>
          <w:marBottom w:val="0"/>
          <w:divBdr>
            <w:top w:val="none" w:sz="0" w:space="0" w:color="auto"/>
            <w:left w:val="none" w:sz="0" w:space="0" w:color="auto"/>
            <w:bottom w:val="none" w:sz="0" w:space="0" w:color="auto"/>
            <w:right w:val="none" w:sz="0" w:space="0" w:color="auto"/>
          </w:divBdr>
          <w:divsChild>
            <w:div w:id="136581187">
              <w:marLeft w:val="0"/>
              <w:marRight w:val="0"/>
              <w:marTop w:val="0"/>
              <w:marBottom w:val="0"/>
              <w:divBdr>
                <w:top w:val="none" w:sz="0" w:space="0" w:color="auto"/>
                <w:left w:val="none" w:sz="0" w:space="0" w:color="auto"/>
                <w:bottom w:val="none" w:sz="0" w:space="0" w:color="auto"/>
                <w:right w:val="none" w:sz="0" w:space="0" w:color="auto"/>
              </w:divBdr>
            </w:div>
          </w:divsChild>
        </w:div>
        <w:div w:id="506097016">
          <w:marLeft w:val="0"/>
          <w:marRight w:val="0"/>
          <w:marTop w:val="0"/>
          <w:marBottom w:val="0"/>
          <w:divBdr>
            <w:top w:val="none" w:sz="0" w:space="0" w:color="auto"/>
            <w:left w:val="none" w:sz="0" w:space="0" w:color="auto"/>
            <w:bottom w:val="none" w:sz="0" w:space="0" w:color="auto"/>
            <w:right w:val="none" w:sz="0" w:space="0" w:color="auto"/>
          </w:divBdr>
          <w:divsChild>
            <w:div w:id="179395888">
              <w:marLeft w:val="0"/>
              <w:marRight w:val="0"/>
              <w:marTop w:val="0"/>
              <w:marBottom w:val="0"/>
              <w:divBdr>
                <w:top w:val="none" w:sz="0" w:space="0" w:color="auto"/>
                <w:left w:val="none" w:sz="0" w:space="0" w:color="auto"/>
                <w:bottom w:val="none" w:sz="0" w:space="0" w:color="auto"/>
                <w:right w:val="none" w:sz="0" w:space="0" w:color="auto"/>
              </w:divBdr>
            </w:div>
          </w:divsChild>
        </w:div>
        <w:div w:id="1648700552">
          <w:marLeft w:val="0"/>
          <w:marRight w:val="0"/>
          <w:marTop w:val="0"/>
          <w:marBottom w:val="0"/>
          <w:divBdr>
            <w:top w:val="none" w:sz="0" w:space="0" w:color="auto"/>
            <w:left w:val="none" w:sz="0" w:space="0" w:color="auto"/>
            <w:bottom w:val="none" w:sz="0" w:space="0" w:color="auto"/>
            <w:right w:val="none" w:sz="0" w:space="0" w:color="auto"/>
          </w:divBdr>
          <w:divsChild>
            <w:div w:id="918631984">
              <w:marLeft w:val="0"/>
              <w:marRight w:val="0"/>
              <w:marTop w:val="0"/>
              <w:marBottom w:val="0"/>
              <w:divBdr>
                <w:top w:val="none" w:sz="0" w:space="0" w:color="auto"/>
                <w:left w:val="none" w:sz="0" w:space="0" w:color="auto"/>
                <w:bottom w:val="none" w:sz="0" w:space="0" w:color="auto"/>
                <w:right w:val="none" w:sz="0" w:space="0" w:color="auto"/>
              </w:divBdr>
            </w:div>
          </w:divsChild>
        </w:div>
        <w:div w:id="153035021">
          <w:marLeft w:val="0"/>
          <w:marRight w:val="0"/>
          <w:marTop w:val="0"/>
          <w:marBottom w:val="0"/>
          <w:divBdr>
            <w:top w:val="none" w:sz="0" w:space="0" w:color="auto"/>
            <w:left w:val="none" w:sz="0" w:space="0" w:color="auto"/>
            <w:bottom w:val="none" w:sz="0" w:space="0" w:color="auto"/>
            <w:right w:val="none" w:sz="0" w:space="0" w:color="auto"/>
          </w:divBdr>
          <w:divsChild>
            <w:div w:id="2036079898">
              <w:marLeft w:val="0"/>
              <w:marRight w:val="0"/>
              <w:marTop w:val="0"/>
              <w:marBottom w:val="0"/>
              <w:divBdr>
                <w:top w:val="none" w:sz="0" w:space="0" w:color="auto"/>
                <w:left w:val="none" w:sz="0" w:space="0" w:color="auto"/>
                <w:bottom w:val="none" w:sz="0" w:space="0" w:color="auto"/>
                <w:right w:val="none" w:sz="0" w:space="0" w:color="auto"/>
              </w:divBdr>
            </w:div>
          </w:divsChild>
        </w:div>
        <w:div w:id="185868628">
          <w:marLeft w:val="0"/>
          <w:marRight w:val="0"/>
          <w:marTop w:val="0"/>
          <w:marBottom w:val="0"/>
          <w:divBdr>
            <w:top w:val="none" w:sz="0" w:space="0" w:color="auto"/>
            <w:left w:val="none" w:sz="0" w:space="0" w:color="auto"/>
            <w:bottom w:val="none" w:sz="0" w:space="0" w:color="auto"/>
            <w:right w:val="none" w:sz="0" w:space="0" w:color="auto"/>
          </w:divBdr>
          <w:divsChild>
            <w:div w:id="58722245">
              <w:marLeft w:val="0"/>
              <w:marRight w:val="0"/>
              <w:marTop w:val="0"/>
              <w:marBottom w:val="0"/>
              <w:divBdr>
                <w:top w:val="none" w:sz="0" w:space="0" w:color="auto"/>
                <w:left w:val="none" w:sz="0" w:space="0" w:color="auto"/>
                <w:bottom w:val="none" w:sz="0" w:space="0" w:color="auto"/>
                <w:right w:val="none" w:sz="0" w:space="0" w:color="auto"/>
              </w:divBdr>
            </w:div>
          </w:divsChild>
        </w:div>
        <w:div w:id="1842425730">
          <w:marLeft w:val="0"/>
          <w:marRight w:val="0"/>
          <w:marTop w:val="0"/>
          <w:marBottom w:val="0"/>
          <w:divBdr>
            <w:top w:val="none" w:sz="0" w:space="0" w:color="auto"/>
            <w:left w:val="none" w:sz="0" w:space="0" w:color="auto"/>
            <w:bottom w:val="none" w:sz="0" w:space="0" w:color="auto"/>
            <w:right w:val="none" w:sz="0" w:space="0" w:color="auto"/>
          </w:divBdr>
          <w:divsChild>
            <w:div w:id="809202098">
              <w:marLeft w:val="0"/>
              <w:marRight w:val="0"/>
              <w:marTop w:val="0"/>
              <w:marBottom w:val="0"/>
              <w:divBdr>
                <w:top w:val="none" w:sz="0" w:space="0" w:color="auto"/>
                <w:left w:val="none" w:sz="0" w:space="0" w:color="auto"/>
                <w:bottom w:val="none" w:sz="0" w:space="0" w:color="auto"/>
                <w:right w:val="none" w:sz="0" w:space="0" w:color="auto"/>
              </w:divBdr>
            </w:div>
          </w:divsChild>
        </w:div>
        <w:div w:id="848641939">
          <w:marLeft w:val="0"/>
          <w:marRight w:val="0"/>
          <w:marTop w:val="0"/>
          <w:marBottom w:val="0"/>
          <w:divBdr>
            <w:top w:val="none" w:sz="0" w:space="0" w:color="auto"/>
            <w:left w:val="none" w:sz="0" w:space="0" w:color="auto"/>
            <w:bottom w:val="none" w:sz="0" w:space="0" w:color="auto"/>
            <w:right w:val="none" w:sz="0" w:space="0" w:color="auto"/>
          </w:divBdr>
          <w:divsChild>
            <w:div w:id="852570106">
              <w:marLeft w:val="0"/>
              <w:marRight w:val="0"/>
              <w:marTop w:val="0"/>
              <w:marBottom w:val="0"/>
              <w:divBdr>
                <w:top w:val="none" w:sz="0" w:space="0" w:color="auto"/>
                <w:left w:val="none" w:sz="0" w:space="0" w:color="auto"/>
                <w:bottom w:val="none" w:sz="0" w:space="0" w:color="auto"/>
                <w:right w:val="none" w:sz="0" w:space="0" w:color="auto"/>
              </w:divBdr>
            </w:div>
          </w:divsChild>
        </w:div>
        <w:div w:id="528882733">
          <w:marLeft w:val="0"/>
          <w:marRight w:val="0"/>
          <w:marTop w:val="0"/>
          <w:marBottom w:val="0"/>
          <w:divBdr>
            <w:top w:val="none" w:sz="0" w:space="0" w:color="auto"/>
            <w:left w:val="none" w:sz="0" w:space="0" w:color="auto"/>
            <w:bottom w:val="none" w:sz="0" w:space="0" w:color="auto"/>
            <w:right w:val="none" w:sz="0" w:space="0" w:color="auto"/>
          </w:divBdr>
          <w:divsChild>
            <w:div w:id="182790278">
              <w:marLeft w:val="0"/>
              <w:marRight w:val="0"/>
              <w:marTop w:val="0"/>
              <w:marBottom w:val="0"/>
              <w:divBdr>
                <w:top w:val="none" w:sz="0" w:space="0" w:color="auto"/>
                <w:left w:val="none" w:sz="0" w:space="0" w:color="auto"/>
                <w:bottom w:val="none" w:sz="0" w:space="0" w:color="auto"/>
                <w:right w:val="none" w:sz="0" w:space="0" w:color="auto"/>
              </w:divBdr>
            </w:div>
          </w:divsChild>
        </w:div>
        <w:div w:id="2006130754">
          <w:marLeft w:val="0"/>
          <w:marRight w:val="0"/>
          <w:marTop w:val="0"/>
          <w:marBottom w:val="0"/>
          <w:divBdr>
            <w:top w:val="none" w:sz="0" w:space="0" w:color="auto"/>
            <w:left w:val="none" w:sz="0" w:space="0" w:color="auto"/>
            <w:bottom w:val="none" w:sz="0" w:space="0" w:color="auto"/>
            <w:right w:val="none" w:sz="0" w:space="0" w:color="auto"/>
          </w:divBdr>
          <w:divsChild>
            <w:div w:id="2071422766">
              <w:marLeft w:val="0"/>
              <w:marRight w:val="0"/>
              <w:marTop w:val="0"/>
              <w:marBottom w:val="0"/>
              <w:divBdr>
                <w:top w:val="none" w:sz="0" w:space="0" w:color="auto"/>
                <w:left w:val="none" w:sz="0" w:space="0" w:color="auto"/>
                <w:bottom w:val="none" w:sz="0" w:space="0" w:color="auto"/>
                <w:right w:val="none" w:sz="0" w:space="0" w:color="auto"/>
              </w:divBdr>
            </w:div>
          </w:divsChild>
        </w:div>
        <w:div w:id="371149790">
          <w:marLeft w:val="0"/>
          <w:marRight w:val="0"/>
          <w:marTop w:val="0"/>
          <w:marBottom w:val="0"/>
          <w:divBdr>
            <w:top w:val="none" w:sz="0" w:space="0" w:color="auto"/>
            <w:left w:val="none" w:sz="0" w:space="0" w:color="auto"/>
            <w:bottom w:val="none" w:sz="0" w:space="0" w:color="auto"/>
            <w:right w:val="none" w:sz="0" w:space="0" w:color="auto"/>
          </w:divBdr>
          <w:divsChild>
            <w:div w:id="419259593">
              <w:marLeft w:val="0"/>
              <w:marRight w:val="0"/>
              <w:marTop w:val="0"/>
              <w:marBottom w:val="0"/>
              <w:divBdr>
                <w:top w:val="none" w:sz="0" w:space="0" w:color="auto"/>
                <w:left w:val="none" w:sz="0" w:space="0" w:color="auto"/>
                <w:bottom w:val="none" w:sz="0" w:space="0" w:color="auto"/>
                <w:right w:val="none" w:sz="0" w:space="0" w:color="auto"/>
              </w:divBdr>
            </w:div>
          </w:divsChild>
        </w:div>
        <w:div w:id="829752424">
          <w:marLeft w:val="0"/>
          <w:marRight w:val="0"/>
          <w:marTop w:val="0"/>
          <w:marBottom w:val="0"/>
          <w:divBdr>
            <w:top w:val="none" w:sz="0" w:space="0" w:color="auto"/>
            <w:left w:val="none" w:sz="0" w:space="0" w:color="auto"/>
            <w:bottom w:val="none" w:sz="0" w:space="0" w:color="auto"/>
            <w:right w:val="none" w:sz="0" w:space="0" w:color="auto"/>
          </w:divBdr>
          <w:divsChild>
            <w:div w:id="821775647">
              <w:marLeft w:val="0"/>
              <w:marRight w:val="0"/>
              <w:marTop w:val="0"/>
              <w:marBottom w:val="0"/>
              <w:divBdr>
                <w:top w:val="none" w:sz="0" w:space="0" w:color="auto"/>
                <w:left w:val="none" w:sz="0" w:space="0" w:color="auto"/>
                <w:bottom w:val="none" w:sz="0" w:space="0" w:color="auto"/>
                <w:right w:val="none" w:sz="0" w:space="0" w:color="auto"/>
              </w:divBdr>
            </w:div>
          </w:divsChild>
        </w:div>
        <w:div w:id="1099326694">
          <w:marLeft w:val="0"/>
          <w:marRight w:val="0"/>
          <w:marTop w:val="0"/>
          <w:marBottom w:val="0"/>
          <w:divBdr>
            <w:top w:val="none" w:sz="0" w:space="0" w:color="auto"/>
            <w:left w:val="none" w:sz="0" w:space="0" w:color="auto"/>
            <w:bottom w:val="none" w:sz="0" w:space="0" w:color="auto"/>
            <w:right w:val="none" w:sz="0" w:space="0" w:color="auto"/>
          </w:divBdr>
          <w:divsChild>
            <w:div w:id="583345089">
              <w:marLeft w:val="0"/>
              <w:marRight w:val="0"/>
              <w:marTop w:val="0"/>
              <w:marBottom w:val="0"/>
              <w:divBdr>
                <w:top w:val="none" w:sz="0" w:space="0" w:color="auto"/>
                <w:left w:val="none" w:sz="0" w:space="0" w:color="auto"/>
                <w:bottom w:val="none" w:sz="0" w:space="0" w:color="auto"/>
                <w:right w:val="none" w:sz="0" w:space="0" w:color="auto"/>
              </w:divBdr>
            </w:div>
          </w:divsChild>
        </w:div>
        <w:div w:id="142351267">
          <w:marLeft w:val="0"/>
          <w:marRight w:val="0"/>
          <w:marTop w:val="0"/>
          <w:marBottom w:val="0"/>
          <w:divBdr>
            <w:top w:val="none" w:sz="0" w:space="0" w:color="auto"/>
            <w:left w:val="none" w:sz="0" w:space="0" w:color="auto"/>
            <w:bottom w:val="none" w:sz="0" w:space="0" w:color="auto"/>
            <w:right w:val="none" w:sz="0" w:space="0" w:color="auto"/>
          </w:divBdr>
          <w:divsChild>
            <w:div w:id="1669599096">
              <w:marLeft w:val="0"/>
              <w:marRight w:val="0"/>
              <w:marTop w:val="0"/>
              <w:marBottom w:val="0"/>
              <w:divBdr>
                <w:top w:val="none" w:sz="0" w:space="0" w:color="auto"/>
                <w:left w:val="none" w:sz="0" w:space="0" w:color="auto"/>
                <w:bottom w:val="none" w:sz="0" w:space="0" w:color="auto"/>
                <w:right w:val="none" w:sz="0" w:space="0" w:color="auto"/>
              </w:divBdr>
            </w:div>
          </w:divsChild>
        </w:div>
        <w:div w:id="1454791886">
          <w:marLeft w:val="0"/>
          <w:marRight w:val="0"/>
          <w:marTop w:val="0"/>
          <w:marBottom w:val="0"/>
          <w:divBdr>
            <w:top w:val="none" w:sz="0" w:space="0" w:color="auto"/>
            <w:left w:val="none" w:sz="0" w:space="0" w:color="auto"/>
            <w:bottom w:val="none" w:sz="0" w:space="0" w:color="auto"/>
            <w:right w:val="none" w:sz="0" w:space="0" w:color="auto"/>
          </w:divBdr>
          <w:divsChild>
            <w:div w:id="1029183138">
              <w:marLeft w:val="0"/>
              <w:marRight w:val="0"/>
              <w:marTop w:val="0"/>
              <w:marBottom w:val="0"/>
              <w:divBdr>
                <w:top w:val="none" w:sz="0" w:space="0" w:color="auto"/>
                <w:left w:val="none" w:sz="0" w:space="0" w:color="auto"/>
                <w:bottom w:val="none" w:sz="0" w:space="0" w:color="auto"/>
                <w:right w:val="none" w:sz="0" w:space="0" w:color="auto"/>
              </w:divBdr>
            </w:div>
          </w:divsChild>
        </w:div>
        <w:div w:id="1939368732">
          <w:marLeft w:val="0"/>
          <w:marRight w:val="0"/>
          <w:marTop w:val="0"/>
          <w:marBottom w:val="0"/>
          <w:divBdr>
            <w:top w:val="none" w:sz="0" w:space="0" w:color="auto"/>
            <w:left w:val="none" w:sz="0" w:space="0" w:color="auto"/>
            <w:bottom w:val="none" w:sz="0" w:space="0" w:color="auto"/>
            <w:right w:val="none" w:sz="0" w:space="0" w:color="auto"/>
          </w:divBdr>
          <w:divsChild>
            <w:div w:id="1617171544">
              <w:marLeft w:val="0"/>
              <w:marRight w:val="0"/>
              <w:marTop w:val="0"/>
              <w:marBottom w:val="0"/>
              <w:divBdr>
                <w:top w:val="none" w:sz="0" w:space="0" w:color="auto"/>
                <w:left w:val="none" w:sz="0" w:space="0" w:color="auto"/>
                <w:bottom w:val="none" w:sz="0" w:space="0" w:color="auto"/>
                <w:right w:val="none" w:sz="0" w:space="0" w:color="auto"/>
              </w:divBdr>
            </w:div>
          </w:divsChild>
        </w:div>
        <w:div w:id="1226841904">
          <w:marLeft w:val="0"/>
          <w:marRight w:val="0"/>
          <w:marTop w:val="0"/>
          <w:marBottom w:val="0"/>
          <w:divBdr>
            <w:top w:val="none" w:sz="0" w:space="0" w:color="auto"/>
            <w:left w:val="none" w:sz="0" w:space="0" w:color="auto"/>
            <w:bottom w:val="none" w:sz="0" w:space="0" w:color="auto"/>
            <w:right w:val="none" w:sz="0" w:space="0" w:color="auto"/>
          </w:divBdr>
          <w:divsChild>
            <w:div w:id="815144477">
              <w:marLeft w:val="0"/>
              <w:marRight w:val="0"/>
              <w:marTop w:val="0"/>
              <w:marBottom w:val="0"/>
              <w:divBdr>
                <w:top w:val="none" w:sz="0" w:space="0" w:color="auto"/>
                <w:left w:val="none" w:sz="0" w:space="0" w:color="auto"/>
                <w:bottom w:val="none" w:sz="0" w:space="0" w:color="auto"/>
                <w:right w:val="none" w:sz="0" w:space="0" w:color="auto"/>
              </w:divBdr>
            </w:div>
          </w:divsChild>
        </w:div>
        <w:div w:id="261108785">
          <w:marLeft w:val="0"/>
          <w:marRight w:val="0"/>
          <w:marTop w:val="0"/>
          <w:marBottom w:val="0"/>
          <w:divBdr>
            <w:top w:val="none" w:sz="0" w:space="0" w:color="auto"/>
            <w:left w:val="none" w:sz="0" w:space="0" w:color="auto"/>
            <w:bottom w:val="none" w:sz="0" w:space="0" w:color="auto"/>
            <w:right w:val="none" w:sz="0" w:space="0" w:color="auto"/>
          </w:divBdr>
          <w:divsChild>
            <w:div w:id="108357473">
              <w:marLeft w:val="0"/>
              <w:marRight w:val="0"/>
              <w:marTop w:val="0"/>
              <w:marBottom w:val="0"/>
              <w:divBdr>
                <w:top w:val="none" w:sz="0" w:space="0" w:color="auto"/>
                <w:left w:val="none" w:sz="0" w:space="0" w:color="auto"/>
                <w:bottom w:val="none" w:sz="0" w:space="0" w:color="auto"/>
                <w:right w:val="none" w:sz="0" w:space="0" w:color="auto"/>
              </w:divBdr>
            </w:div>
          </w:divsChild>
        </w:div>
        <w:div w:id="1046181062">
          <w:marLeft w:val="0"/>
          <w:marRight w:val="0"/>
          <w:marTop w:val="0"/>
          <w:marBottom w:val="0"/>
          <w:divBdr>
            <w:top w:val="none" w:sz="0" w:space="0" w:color="auto"/>
            <w:left w:val="none" w:sz="0" w:space="0" w:color="auto"/>
            <w:bottom w:val="none" w:sz="0" w:space="0" w:color="auto"/>
            <w:right w:val="none" w:sz="0" w:space="0" w:color="auto"/>
          </w:divBdr>
          <w:divsChild>
            <w:div w:id="1210066184">
              <w:marLeft w:val="0"/>
              <w:marRight w:val="0"/>
              <w:marTop w:val="0"/>
              <w:marBottom w:val="0"/>
              <w:divBdr>
                <w:top w:val="none" w:sz="0" w:space="0" w:color="auto"/>
                <w:left w:val="none" w:sz="0" w:space="0" w:color="auto"/>
                <w:bottom w:val="none" w:sz="0" w:space="0" w:color="auto"/>
                <w:right w:val="none" w:sz="0" w:space="0" w:color="auto"/>
              </w:divBdr>
            </w:div>
          </w:divsChild>
        </w:div>
        <w:div w:id="611476043">
          <w:marLeft w:val="0"/>
          <w:marRight w:val="0"/>
          <w:marTop w:val="0"/>
          <w:marBottom w:val="0"/>
          <w:divBdr>
            <w:top w:val="none" w:sz="0" w:space="0" w:color="auto"/>
            <w:left w:val="none" w:sz="0" w:space="0" w:color="auto"/>
            <w:bottom w:val="none" w:sz="0" w:space="0" w:color="auto"/>
            <w:right w:val="none" w:sz="0" w:space="0" w:color="auto"/>
          </w:divBdr>
          <w:divsChild>
            <w:div w:id="2021084563">
              <w:marLeft w:val="0"/>
              <w:marRight w:val="0"/>
              <w:marTop w:val="0"/>
              <w:marBottom w:val="0"/>
              <w:divBdr>
                <w:top w:val="none" w:sz="0" w:space="0" w:color="auto"/>
                <w:left w:val="none" w:sz="0" w:space="0" w:color="auto"/>
                <w:bottom w:val="none" w:sz="0" w:space="0" w:color="auto"/>
                <w:right w:val="none" w:sz="0" w:space="0" w:color="auto"/>
              </w:divBdr>
            </w:div>
          </w:divsChild>
        </w:div>
        <w:div w:id="1516504424">
          <w:marLeft w:val="0"/>
          <w:marRight w:val="0"/>
          <w:marTop w:val="0"/>
          <w:marBottom w:val="0"/>
          <w:divBdr>
            <w:top w:val="none" w:sz="0" w:space="0" w:color="auto"/>
            <w:left w:val="none" w:sz="0" w:space="0" w:color="auto"/>
            <w:bottom w:val="none" w:sz="0" w:space="0" w:color="auto"/>
            <w:right w:val="none" w:sz="0" w:space="0" w:color="auto"/>
          </w:divBdr>
          <w:divsChild>
            <w:div w:id="110974164">
              <w:marLeft w:val="0"/>
              <w:marRight w:val="0"/>
              <w:marTop w:val="0"/>
              <w:marBottom w:val="0"/>
              <w:divBdr>
                <w:top w:val="none" w:sz="0" w:space="0" w:color="auto"/>
                <w:left w:val="none" w:sz="0" w:space="0" w:color="auto"/>
                <w:bottom w:val="none" w:sz="0" w:space="0" w:color="auto"/>
                <w:right w:val="none" w:sz="0" w:space="0" w:color="auto"/>
              </w:divBdr>
            </w:div>
          </w:divsChild>
        </w:div>
        <w:div w:id="1189610169">
          <w:marLeft w:val="0"/>
          <w:marRight w:val="0"/>
          <w:marTop w:val="0"/>
          <w:marBottom w:val="0"/>
          <w:divBdr>
            <w:top w:val="none" w:sz="0" w:space="0" w:color="auto"/>
            <w:left w:val="none" w:sz="0" w:space="0" w:color="auto"/>
            <w:bottom w:val="none" w:sz="0" w:space="0" w:color="auto"/>
            <w:right w:val="none" w:sz="0" w:space="0" w:color="auto"/>
          </w:divBdr>
          <w:divsChild>
            <w:div w:id="1665010764">
              <w:marLeft w:val="0"/>
              <w:marRight w:val="0"/>
              <w:marTop w:val="0"/>
              <w:marBottom w:val="0"/>
              <w:divBdr>
                <w:top w:val="none" w:sz="0" w:space="0" w:color="auto"/>
                <w:left w:val="none" w:sz="0" w:space="0" w:color="auto"/>
                <w:bottom w:val="none" w:sz="0" w:space="0" w:color="auto"/>
                <w:right w:val="none" w:sz="0" w:space="0" w:color="auto"/>
              </w:divBdr>
            </w:div>
          </w:divsChild>
        </w:div>
        <w:div w:id="698818360">
          <w:marLeft w:val="0"/>
          <w:marRight w:val="0"/>
          <w:marTop w:val="0"/>
          <w:marBottom w:val="0"/>
          <w:divBdr>
            <w:top w:val="none" w:sz="0" w:space="0" w:color="auto"/>
            <w:left w:val="none" w:sz="0" w:space="0" w:color="auto"/>
            <w:bottom w:val="none" w:sz="0" w:space="0" w:color="auto"/>
            <w:right w:val="none" w:sz="0" w:space="0" w:color="auto"/>
          </w:divBdr>
          <w:divsChild>
            <w:div w:id="1787580202">
              <w:marLeft w:val="0"/>
              <w:marRight w:val="0"/>
              <w:marTop w:val="0"/>
              <w:marBottom w:val="0"/>
              <w:divBdr>
                <w:top w:val="none" w:sz="0" w:space="0" w:color="auto"/>
                <w:left w:val="none" w:sz="0" w:space="0" w:color="auto"/>
                <w:bottom w:val="none" w:sz="0" w:space="0" w:color="auto"/>
                <w:right w:val="none" w:sz="0" w:space="0" w:color="auto"/>
              </w:divBdr>
            </w:div>
          </w:divsChild>
        </w:div>
        <w:div w:id="1775906245">
          <w:marLeft w:val="0"/>
          <w:marRight w:val="0"/>
          <w:marTop w:val="0"/>
          <w:marBottom w:val="0"/>
          <w:divBdr>
            <w:top w:val="none" w:sz="0" w:space="0" w:color="auto"/>
            <w:left w:val="none" w:sz="0" w:space="0" w:color="auto"/>
            <w:bottom w:val="none" w:sz="0" w:space="0" w:color="auto"/>
            <w:right w:val="none" w:sz="0" w:space="0" w:color="auto"/>
          </w:divBdr>
          <w:divsChild>
            <w:div w:id="837961035">
              <w:marLeft w:val="0"/>
              <w:marRight w:val="0"/>
              <w:marTop w:val="0"/>
              <w:marBottom w:val="0"/>
              <w:divBdr>
                <w:top w:val="none" w:sz="0" w:space="0" w:color="auto"/>
                <w:left w:val="none" w:sz="0" w:space="0" w:color="auto"/>
                <w:bottom w:val="none" w:sz="0" w:space="0" w:color="auto"/>
                <w:right w:val="none" w:sz="0" w:space="0" w:color="auto"/>
              </w:divBdr>
            </w:div>
          </w:divsChild>
        </w:div>
        <w:div w:id="270941660">
          <w:marLeft w:val="0"/>
          <w:marRight w:val="0"/>
          <w:marTop w:val="0"/>
          <w:marBottom w:val="0"/>
          <w:divBdr>
            <w:top w:val="none" w:sz="0" w:space="0" w:color="auto"/>
            <w:left w:val="none" w:sz="0" w:space="0" w:color="auto"/>
            <w:bottom w:val="none" w:sz="0" w:space="0" w:color="auto"/>
            <w:right w:val="none" w:sz="0" w:space="0" w:color="auto"/>
          </w:divBdr>
          <w:divsChild>
            <w:div w:id="1817381565">
              <w:marLeft w:val="0"/>
              <w:marRight w:val="0"/>
              <w:marTop w:val="0"/>
              <w:marBottom w:val="0"/>
              <w:divBdr>
                <w:top w:val="none" w:sz="0" w:space="0" w:color="auto"/>
                <w:left w:val="none" w:sz="0" w:space="0" w:color="auto"/>
                <w:bottom w:val="none" w:sz="0" w:space="0" w:color="auto"/>
                <w:right w:val="none" w:sz="0" w:space="0" w:color="auto"/>
              </w:divBdr>
            </w:div>
          </w:divsChild>
        </w:div>
        <w:div w:id="1865053673">
          <w:marLeft w:val="0"/>
          <w:marRight w:val="0"/>
          <w:marTop w:val="0"/>
          <w:marBottom w:val="0"/>
          <w:divBdr>
            <w:top w:val="none" w:sz="0" w:space="0" w:color="auto"/>
            <w:left w:val="none" w:sz="0" w:space="0" w:color="auto"/>
            <w:bottom w:val="none" w:sz="0" w:space="0" w:color="auto"/>
            <w:right w:val="none" w:sz="0" w:space="0" w:color="auto"/>
          </w:divBdr>
          <w:divsChild>
            <w:div w:id="1209804148">
              <w:marLeft w:val="0"/>
              <w:marRight w:val="0"/>
              <w:marTop w:val="0"/>
              <w:marBottom w:val="0"/>
              <w:divBdr>
                <w:top w:val="none" w:sz="0" w:space="0" w:color="auto"/>
                <w:left w:val="none" w:sz="0" w:space="0" w:color="auto"/>
                <w:bottom w:val="none" w:sz="0" w:space="0" w:color="auto"/>
                <w:right w:val="none" w:sz="0" w:space="0" w:color="auto"/>
              </w:divBdr>
            </w:div>
          </w:divsChild>
        </w:div>
        <w:div w:id="1341197471">
          <w:marLeft w:val="0"/>
          <w:marRight w:val="0"/>
          <w:marTop w:val="0"/>
          <w:marBottom w:val="0"/>
          <w:divBdr>
            <w:top w:val="none" w:sz="0" w:space="0" w:color="auto"/>
            <w:left w:val="none" w:sz="0" w:space="0" w:color="auto"/>
            <w:bottom w:val="none" w:sz="0" w:space="0" w:color="auto"/>
            <w:right w:val="none" w:sz="0" w:space="0" w:color="auto"/>
          </w:divBdr>
          <w:divsChild>
            <w:div w:id="185338599">
              <w:marLeft w:val="0"/>
              <w:marRight w:val="0"/>
              <w:marTop w:val="0"/>
              <w:marBottom w:val="0"/>
              <w:divBdr>
                <w:top w:val="none" w:sz="0" w:space="0" w:color="auto"/>
                <w:left w:val="none" w:sz="0" w:space="0" w:color="auto"/>
                <w:bottom w:val="none" w:sz="0" w:space="0" w:color="auto"/>
                <w:right w:val="none" w:sz="0" w:space="0" w:color="auto"/>
              </w:divBdr>
            </w:div>
          </w:divsChild>
        </w:div>
        <w:div w:id="1084258435">
          <w:marLeft w:val="0"/>
          <w:marRight w:val="0"/>
          <w:marTop w:val="0"/>
          <w:marBottom w:val="0"/>
          <w:divBdr>
            <w:top w:val="none" w:sz="0" w:space="0" w:color="auto"/>
            <w:left w:val="none" w:sz="0" w:space="0" w:color="auto"/>
            <w:bottom w:val="none" w:sz="0" w:space="0" w:color="auto"/>
            <w:right w:val="none" w:sz="0" w:space="0" w:color="auto"/>
          </w:divBdr>
          <w:divsChild>
            <w:div w:id="764153645">
              <w:marLeft w:val="0"/>
              <w:marRight w:val="0"/>
              <w:marTop w:val="0"/>
              <w:marBottom w:val="0"/>
              <w:divBdr>
                <w:top w:val="none" w:sz="0" w:space="0" w:color="auto"/>
                <w:left w:val="none" w:sz="0" w:space="0" w:color="auto"/>
                <w:bottom w:val="none" w:sz="0" w:space="0" w:color="auto"/>
                <w:right w:val="none" w:sz="0" w:space="0" w:color="auto"/>
              </w:divBdr>
            </w:div>
          </w:divsChild>
        </w:div>
        <w:div w:id="1175876367">
          <w:marLeft w:val="0"/>
          <w:marRight w:val="0"/>
          <w:marTop w:val="0"/>
          <w:marBottom w:val="0"/>
          <w:divBdr>
            <w:top w:val="none" w:sz="0" w:space="0" w:color="auto"/>
            <w:left w:val="none" w:sz="0" w:space="0" w:color="auto"/>
            <w:bottom w:val="none" w:sz="0" w:space="0" w:color="auto"/>
            <w:right w:val="none" w:sz="0" w:space="0" w:color="auto"/>
          </w:divBdr>
          <w:divsChild>
            <w:div w:id="1611738470">
              <w:marLeft w:val="0"/>
              <w:marRight w:val="0"/>
              <w:marTop w:val="0"/>
              <w:marBottom w:val="0"/>
              <w:divBdr>
                <w:top w:val="none" w:sz="0" w:space="0" w:color="auto"/>
                <w:left w:val="none" w:sz="0" w:space="0" w:color="auto"/>
                <w:bottom w:val="none" w:sz="0" w:space="0" w:color="auto"/>
                <w:right w:val="none" w:sz="0" w:space="0" w:color="auto"/>
              </w:divBdr>
            </w:div>
          </w:divsChild>
        </w:div>
        <w:div w:id="293294426">
          <w:marLeft w:val="0"/>
          <w:marRight w:val="0"/>
          <w:marTop w:val="0"/>
          <w:marBottom w:val="0"/>
          <w:divBdr>
            <w:top w:val="none" w:sz="0" w:space="0" w:color="auto"/>
            <w:left w:val="none" w:sz="0" w:space="0" w:color="auto"/>
            <w:bottom w:val="none" w:sz="0" w:space="0" w:color="auto"/>
            <w:right w:val="none" w:sz="0" w:space="0" w:color="auto"/>
          </w:divBdr>
          <w:divsChild>
            <w:div w:id="1092362149">
              <w:marLeft w:val="0"/>
              <w:marRight w:val="0"/>
              <w:marTop w:val="0"/>
              <w:marBottom w:val="0"/>
              <w:divBdr>
                <w:top w:val="none" w:sz="0" w:space="0" w:color="auto"/>
                <w:left w:val="none" w:sz="0" w:space="0" w:color="auto"/>
                <w:bottom w:val="none" w:sz="0" w:space="0" w:color="auto"/>
                <w:right w:val="none" w:sz="0" w:space="0" w:color="auto"/>
              </w:divBdr>
            </w:div>
          </w:divsChild>
        </w:div>
        <w:div w:id="2140224598">
          <w:marLeft w:val="0"/>
          <w:marRight w:val="0"/>
          <w:marTop w:val="0"/>
          <w:marBottom w:val="0"/>
          <w:divBdr>
            <w:top w:val="none" w:sz="0" w:space="0" w:color="auto"/>
            <w:left w:val="none" w:sz="0" w:space="0" w:color="auto"/>
            <w:bottom w:val="none" w:sz="0" w:space="0" w:color="auto"/>
            <w:right w:val="none" w:sz="0" w:space="0" w:color="auto"/>
          </w:divBdr>
          <w:divsChild>
            <w:div w:id="2081976935">
              <w:marLeft w:val="0"/>
              <w:marRight w:val="0"/>
              <w:marTop w:val="0"/>
              <w:marBottom w:val="0"/>
              <w:divBdr>
                <w:top w:val="none" w:sz="0" w:space="0" w:color="auto"/>
                <w:left w:val="none" w:sz="0" w:space="0" w:color="auto"/>
                <w:bottom w:val="none" w:sz="0" w:space="0" w:color="auto"/>
                <w:right w:val="none" w:sz="0" w:space="0" w:color="auto"/>
              </w:divBdr>
            </w:div>
          </w:divsChild>
        </w:div>
        <w:div w:id="287124902">
          <w:marLeft w:val="0"/>
          <w:marRight w:val="0"/>
          <w:marTop w:val="0"/>
          <w:marBottom w:val="0"/>
          <w:divBdr>
            <w:top w:val="none" w:sz="0" w:space="0" w:color="auto"/>
            <w:left w:val="none" w:sz="0" w:space="0" w:color="auto"/>
            <w:bottom w:val="none" w:sz="0" w:space="0" w:color="auto"/>
            <w:right w:val="none" w:sz="0" w:space="0" w:color="auto"/>
          </w:divBdr>
          <w:divsChild>
            <w:div w:id="936672829">
              <w:marLeft w:val="0"/>
              <w:marRight w:val="0"/>
              <w:marTop w:val="0"/>
              <w:marBottom w:val="0"/>
              <w:divBdr>
                <w:top w:val="none" w:sz="0" w:space="0" w:color="auto"/>
                <w:left w:val="none" w:sz="0" w:space="0" w:color="auto"/>
                <w:bottom w:val="none" w:sz="0" w:space="0" w:color="auto"/>
                <w:right w:val="none" w:sz="0" w:space="0" w:color="auto"/>
              </w:divBdr>
            </w:div>
          </w:divsChild>
        </w:div>
        <w:div w:id="405760128">
          <w:marLeft w:val="0"/>
          <w:marRight w:val="0"/>
          <w:marTop w:val="0"/>
          <w:marBottom w:val="0"/>
          <w:divBdr>
            <w:top w:val="none" w:sz="0" w:space="0" w:color="auto"/>
            <w:left w:val="none" w:sz="0" w:space="0" w:color="auto"/>
            <w:bottom w:val="none" w:sz="0" w:space="0" w:color="auto"/>
            <w:right w:val="none" w:sz="0" w:space="0" w:color="auto"/>
          </w:divBdr>
          <w:divsChild>
            <w:div w:id="1523130284">
              <w:marLeft w:val="0"/>
              <w:marRight w:val="0"/>
              <w:marTop w:val="0"/>
              <w:marBottom w:val="0"/>
              <w:divBdr>
                <w:top w:val="none" w:sz="0" w:space="0" w:color="auto"/>
                <w:left w:val="none" w:sz="0" w:space="0" w:color="auto"/>
                <w:bottom w:val="none" w:sz="0" w:space="0" w:color="auto"/>
                <w:right w:val="none" w:sz="0" w:space="0" w:color="auto"/>
              </w:divBdr>
            </w:div>
          </w:divsChild>
        </w:div>
        <w:div w:id="1772159623">
          <w:marLeft w:val="0"/>
          <w:marRight w:val="0"/>
          <w:marTop w:val="0"/>
          <w:marBottom w:val="0"/>
          <w:divBdr>
            <w:top w:val="none" w:sz="0" w:space="0" w:color="auto"/>
            <w:left w:val="none" w:sz="0" w:space="0" w:color="auto"/>
            <w:bottom w:val="none" w:sz="0" w:space="0" w:color="auto"/>
            <w:right w:val="none" w:sz="0" w:space="0" w:color="auto"/>
          </w:divBdr>
          <w:divsChild>
            <w:div w:id="209657771">
              <w:marLeft w:val="0"/>
              <w:marRight w:val="0"/>
              <w:marTop w:val="0"/>
              <w:marBottom w:val="0"/>
              <w:divBdr>
                <w:top w:val="none" w:sz="0" w:space="0" w:color="auto"/>
                <w:left w:val="none" w:sz="0" w:space="0" w:color="auto"/>
                <w:bottom w:val="none" w:sz="0" w:space="0" w:color="auto"/>
                <w:right w:val="none" w:sz="0" w:space="0" w:color="auto"/>
              </w:divBdr>
            </w:div>
          </w:divsChild>
        </w:div>
        <w:div w:id="1531187663">
          <w:marLeft w:val="0"/>
          <w:marRight w:val="0"/>
          <w:marTop w:val="0"/>
          <w:marBottom w:val="0"/>
          <w:divBdr>
            <w:top w:val="none" w:sz="0" w:space="0" w:color="auto"/>
            <w:left w:val="none" w:sz="0" w:space="0" w:color="auto"/>
            <w:bottom w:val="none" w:sz="0" w:space="0" w:color="auto"/>
            <w:right w:val="none" w:sz="0" w:space="0" w:color="auto"/>
          </w:divBdr>
          <w:divsChild>
            <w:div w:id="88552661">
              <w:marLeft w:val="0"/>
              <w:marRight w:val="0"/>
              <w:marTop w:val="0"/>
              <w:marBottom w:val="0"/>
              <w:divBdr>
                <w:top w:val="none" w:sz="0" w:space="0" w:color="auto"/>
                <w:left w:val="none" w:sz="0" w:space="0" w:color="auto"/>
                <w:bottom w:val="none" w:sz="0" w:space="0" w:color="auto"/>
                <w:right w:val="none" w:sz="0" w:space="0" w:color="auto"/>
              </w:divBdr>
            </w:div>
          </w:divsChild>
        </w:div>
        <w:div w:id="1462841827">
          <w:marLeft w:val="0"/>
          <w:marRight w:val="0"/>
          <w:marTop w:val="0"/>
          <w:marBottom w:val="0"/>
          <w:divBdr>
            <w:top w:val="none" w:sz="0" w:space="0" w:color="auto"/>
            <w:left w:val="none" w:sz="0" w:space="0" w:color="auto"/>
            <w:bottom w:val="none" w:sz="0" w:space="0" w:color="auto"/>
            <w:right w:val="none" w:sz="0" w:space="0" w:color="auto"/>
          </w:divBdr>
          <w:divsChild>
            <w:div w:id="1193302251">
              <w:marLeft w:val="0"/>
              <w:marRight w:val="0"/>
              <w:marTop w:val="0"/>
              <w:marBottom w:val="0"/>
              <w:divBdr>
                <w:top w:val="none" w:sz="0" w:space="0" w:color="auto"/>
                <w:left w:val="none" w:sz="0" w:space="0" w:color="auto"/>
                <w:bottom w:val="none" w:sz="0" w:space="0" w:color="auto"/>
                <w:right w:val="none" w:sz="0" w:space="0" w:color="auto"/>
              </w:divBdr>
            </w:div>
          </w:divsChild>
        </w:div>
        <w:div w:id="1227304286">
          <w:marLeft w:val="0"/>
          <w:marRight w:val="0"/>
          <w:marTop w:val="0"/>
          <w:marBottom w:val="0"/>
          <w:divBdr>
            <w:top w:val="none" w:sz="0" w:space="0" w:color="auto"/>
            <w:left w:val="none" w:sz="0" w:space="0" w:color="auto"/>
            <w:bottom w:val="none" w:sz="0" w:space="0" w:color="auto"/>
            <w:right w:val="none" w:sz="0" w:space="0" w:color="auto"/>
          </w:divBdr>
          <w:divsChild>
            <w:div w:id="1555385811">
              <w:marLeft w:val="0"/>
              <w:marRight w:val="0"/>
              <w:marTop w:val="0"/>
              <w:marBottom w:val="0"/>
              <w:divBdr>
                <w:top w:val="none" w:sz="0" w:space="0" w:color="auto"/>
                <w:left w:val="none" w:sz="0" w:space="0" w:color="auto"/>
                <w:bottom w:val="none" w:sz="0" w:space="0" w:color="auto"/>
                <w:right w:val="none" w:sz="0" w:space="0" w:color="auto"/>
              </w:divBdr>
            </w:div>
          </w:divsChild>
        </w:div>
        <w:div w:id="203249133">
          <w:marLeft w:val="0"/>
          <w:marRight w:val="0"/>
          <w:marTop w:val="0"/>
          <w:marBottom w:val="0"/>
          <w:divBdr>
            <w:top w:val="none" w:sz="0" w:space="0" w:color="auto"/>
            <w:left w:val="none" w:sz="0" w:space="0" w:color="auto"/>
            <w:bottom w:val="none" w:sz="0" w:space="0" w:color="auto"/>
            <w:right w:val="none" w:sz="0" w:space="0" w:color="auto"/>
          </w:divBdr>
          <w:divsChild>
            <w:div w:id="365180445">
              <w:marLeft w:val="0"/>
              <w:marRight w:val="0"/>
              <w:marTop w:val="0"/>
              <w:marBottom w:val="0"/>
              <w:divBdr>
                <w:top w:val="none" w:sz="0" w:space="0" w:color="auto"/>
                <w:left w:val="none" w:sz="0" w:space="0" w:color="auto"/>
                <w:bottom w:val="none" w:sz="0" w:space="0" w:color="auto"/>
                <w:right w:val="none" w:sz="0" w:space="0" w:color="auto"/>
              </w:divBdr>
            </w:div>
          </w:divsChild>
        </w:div>
        <w:div w:id="2123843281">
          <w:marLeft w:val="0"/>
          <w:marRight w:val="0"/>
          <w:marTop w:val="0"/>
          <w:marBottom w:val="0"/>
          <w:divBdr>
            <w:top w:val="none" w:sz="0" w:space="0" w:color="auto"/>
            <w:left w:val="none" w:sz="0" w:space="0" w:color="auto"/>
            <w:bottom w:val="none" w:sz="0" w:space="0" w:color="auto"/>
            <w:right w:val="none" w:sz="0" w:space="0" w:color="auto"/>
          </w:divBdr>
          <w:divsChild>
            <w:div w:id="209732342">
              <w:marLeft w:val="0"/>
              <w:marRight w:val="0"/>
              <w:marTop w:val="0"/>
              <w:marBottom w:val="0"/>
              <w:divBdr>
                <w:top w:val="none" w:sz="0" w:space="0" w:color="auto"/>
                <w:left w:val="none" w:sz="0" w:space="0" w:color="auto"/>
                <w:bottom w:val="none" w:sz="0" w:space="0" w:color="auto"/>
                <w:right w:val="none" w:sz="0" w:space="0" w:color="auto"/>
              </w:divBdr>
            </w:div>
          </w:divsChild>
        </w:div>
        <w:div w:id="551501943">
          <w:marLeft w:val="0"/>
          <w:marRight w:val="0"/>
          <w:marTop w:val="0"/>
          <w:marBottom w:val="0"/>
          <w:divBdr>
            <w:top w:val="none" w:sz="0" w:space="0" w:color="auto"/>
            <w:left w:val="none" w:sz="0" w:space="0" w:color="auto"/>
            <w:bottom w:val="none" w:sz="0" w:space="0" w:color="auto"/>
            <w:right w:val="none" w:sz="0" w:space="0" w:color="auto"/>
          </w:divBdr>
          <w:divsChild>
            <w:div w:id="1324316284">
              <w:marLeft w:val="0"/>
              <w:marRight w:val="0"/>
              <w:marTop w:val="0"/>
              <w:marBottom w:val="0"/>
              <w:divBdr>
                <w:top w:val="none" w:sz="0" w:space="0" w:color="auto"/>
                <w:left w:val="none" w:sz="0" w:space="0" w:color="auto"/>
                <w:bottom w:val="none" w:sz="0" w:space="0" w:color="auto"/>
                <w:right w:val="none" w:sz="0" w:space="0" w:color="auto"/>
              </w:divBdr>
            </w:div>
          </w:divsChild>
        </w:div>
        <w:div w:id="599534174">
          <w:marLeft w:val="0"/>
          <w:marRight w:val="0"/>
          <w:marTop w:val="0"/>
          <w:marBottom w:val="0"/>
          <w:divBdr>
            <w:top w:val="none" w:sz="0" w:space="0" w:color="auto"/>
            <w:left w:val="none" w:sz="0" w:space="0" w:color="auto"/>
            <w:bottom w:val="none" w:sz="0" w:space="0" w:color="auto"/>
            <w:right w:val="none" w:sz="0" w:space="0" w:color="auto"/>
          </w:divBdr>
          <w:divsChild>
            <w:div w:id="836920421">
              <w:marLeft w:val="0"/>
              <w:marRight w:val="0"/>
              <w:marTop w:val="0"/>
              <w:marBottom w:val="0"/>
              <w:divBdr>
                <w:top w:val="none" w:sz="0" w:space="0" w:color="auto"/>
                <w:left w:val="none" w:sz="0" w:space="0" w:color="auto"/>
                <w:bottom w:val="none" w:sz="0" w:space="0" w:color="auto"/>
                <w:right w:val="none" w:sz="0" w:space="0" w:color="auto"/>
              </w:divBdr>
            </w:div>
          </w:divsChild>
        </w:div>
        <w:div w:id="1146776661">
          <w:marLeft w:val="0"/>
          <w:marRight w:val="0"/>
          <w:marTop w:val="0"/>
          <w:marBottom w:val="0"/>
          <w:divBdr>
            <w:top w:val="none" w:sz="0" w:space="0" w:color="auto"/>
            <w:left w:val="none" w:sz="0" w:space="0" w:color="auto"/>
            <w:bottom w:val="none" w:sz="0" w:space="0" w:color="auto"/>
            <w:right w:val="none" w:sz="0" w:space="0" w:color="auto"/>
          </w:divBdr>
          <w:divsChild>
            <w:div w:id="2140491313">
              <w:marLeft w:val="0"/>
              <w:marRight w:val="0"/>
              <w:marTop w:val="0"/>
              <w:marBottom w:val="0"/>
              <w:divBdr>
                <w:top w:val="none" w:sz="0" w:space="0" w:color="auto"/>
                <w:left w:val="none" w:sz="0" w:space="0" w:color="auto"/>
                <w:bottom w:val="none" w:sz="0" w:space="0" w:color="auto"/>
                <w:right w:val="none" w:sz="0" w:space="0" w:color="auto"/>
              </w:divBdr>
            </w:div>
          </w:divsChild>
        </w:div>
        <w:div w:id="2011833710">
          <w:marLeft w:val="0"/>
          <w:marRight w:val="0"/>
          <w:marTop w:val="0"/>
          <w:marBottom w:val="0"/>
          <w:divBdr>
            <w:top w:val="none" w:sz="0" w:space="0" w:color="auto"/>
            <w:left w:val="none" w:sz="0" w:space="0" w:color="auto"/>
            <w:bottom w:val="none" w:sz="0" w:space="0" w:color="auto"/>
            <w:right w:val="none" w:sz="0" w:space="0" w:color="auto"/>
          </w:divBdr>
          <w:divsChild>
            <w:div w:id="651837371">
              <w:marLeft w:val="0"/>
              <w:marRight w:val="0"/>
              <w:marTop w:val="0"/>
              <w:marBottom w:val="0"/>
              <w:divBdr>
                <w:top w:val="none" w:sz="0" w:space="0" w:color="auto"/>
                <w:left w:val="none" w:sz="0" w:space="0" w:color="auto"/>
                <w:bottom w:val="none" w:sz="0" w:space="0" w:color="auto"/>
                <w:right w:val="none" w:sz="0" w:space="0" w:color="auto"/>
              </w:divBdr>
            </w:div>
          </w:divsChild>
        </w:div>
        <w:div w:id="782924276">
          <w:marLeft w:val="0"/>
          <w:marRight w:val="0"/>
          <w:marTop w:val="0"/>
          <w:marBottom w:val="0"/>
          <w:divBdr>
            <w:top w:val="none" w:sz="0" w:space="0" w:color="auto"/>
            <w:left w:val="none" w:sz="0" w:space="0" w:color="auto"/>
            <w:bottom w:val="none" w:sz="0" w:space="0" w:color="auto"/>
            <w:right w:val="none" w:sz="0" w:space="0" w:color="auto"/>
          </w:divBdr>
          <w:divsChild>
            <w:div w:id="139080252">
              <w:marLeft w:val="0"/>
              <w:marRight w:val="0"/>
              <w:marTop w:val="0"/>
              <w:marBottom w:val="0"/>
              <w:divBdr>
                <w:top w:val="none" w:sz="0" w:space="0" w:color="auto"/>
                <w:left w:val="none" w:sz="0" w:space="0" w:color="auto"/>
                <w:bottom w:val="none" w:sz="0" w:space="0" w:color="auto"/>
                <w:right w:val="none" w:sz="0" w:space="0" w:color="auto"/>
              </w:divBdr>
            </w:div>
          </w:divsChild>
        </w:div>
        <w:div w:id="1496646023">
          <w:marLeft w:val="0"/>
          <w:marRight w:val="0"/>
          <w:marTop w:val="0"/>
          <w:marBottom w:val="0"/>
          <w:divBdr>
            <w:top w:val="none" w:sz="0" w:space="0" w:color="auto"/>
            <w:left w:val="none" w:sz="0" w:space="0" w:color="auto"/>
            <w:bottom w:val="none" w:sz="0" w:space="0" w:color="auto"/>
            <w:right w:val="none" w:sz="0" w:space="0" w:color="auto"/>
          </w:divBdr>
          <w:divsChild>
            <w:div w:id="522475285">
              <w:marLeft w:val="0"/>
              <w:marRight w:val="0"/>
              <w:marTop w:val="0"/>
              <w:marBottom w:val="0"/>
              <w:divBdr>
                <w:top w:val="none" w:sz="0" w:space="0" w:color="auto"/>
                <w:left w:val="none" w:sz="0" w:space="0" w:color="auto"/>
                <w:bottom w:val="none" w:sz="0" w:space="0" w:color="auto"/>
                <w:right w:val="none" w:sz="0" w:space="0" w:color="auto"/>
              </w:divBdr>
            </w:div>
          </w:divsChild>
        </w:div>
        <w:div w:id="1870948354">
          <w:marLeft w:val="0"/>
          <w:marRight w:val="0"/>
          <w:marTop w:val="0"/>
          <w:marBottom w:val="0"/>
          <w:divBdr>
            <w:top w:val="none" w:sz="0" w:space="0" w:color="auto"/>
            <w:left w:val="none" w:sz="0" w:space="0" w:color="auto"/>
            <w:bottom w:val="none" w:sz="0" w:space="0" w:color="auto"/>
            <w:right w:val="none" w:sz="0" w:space="0" w:color="auto"/>
          </w:divBdr>
          <w:divsChild>
            <w:div w:id="756286103">
              <w:marLeft w:val="0"/>
              <w:marRight w:val="0"/>
              <w:marTop w:val="0"/>
              <w:marBottom w:val="0"/>
              <w:divBdr>
                <w:top w:val="none" w:sz="0" w:space="0" w:color="auto"/>
                <w:left w:val="none" w:sz="0" w:space="0" w:color="auto"/>
                <w:bottom w:val="none" w:sz="0" w:space="0" w:color="auto"/>
                <w:right w:val="none" w:sz="0" w:space="0" w:color="auto"/>
              </w:divBdr>
            </w:div>
          </w:divsChild>
        </w:div>
        <w:div w:id="92867746">
          <w:marLeft w:val="0"/>
          <w:marRight w:val="0"/>
          <w:marTop w:val="0"/>
          <w:marBottom w:val="0"/>
          <w:divBdr>
            <w:top w:val="none" w:sz="0" w:space="0" w:color="auto"/>
            <w:left w:val="none" w:sz="0" w:space="0" w:color="auto"/>
            <w:bottom w:val="none" w:sz="0" w:space="0" w:color="auto"/>
            <w:right w:val="none" w:sz="0" w:space="0" w:color="auto"/>
          </w:divBdr>
          <w:divsChild>
            <w:div w:id="820196826">
              <w:marLeft w:val="0"/>
              <w:marRight w:val="0"/>
              <w:marTop w:val="0"/>
              <w:marBottom w:val="0"/>
              <w:divBdr>
                <w:top w:val="none" w:sz="0" w:space="0" w:color="auto"/>
                <w:left w:val="none" w:sz="0" w:space="0" w:color="auto"/>
                <w:bottom w:val="none" w:sz="0" w:space="0" w:color="auto"/>
                <w:right w:val="none" w:sz="0" w:space="0" w:color="auto"/>
              </w:divBdr>
            </w:div>
          </w:divsChild>
        </w:div>
        <w:div w:id="1254706650">
          <w:marLeft w:val="0"/>
          <w:marRight w:val="0"/>
          <w:marTop w:val="0"/>
          <w:marBottom w:val="0"/>
          <w:divBdr>
            <w:top w:val="none" w:sz="0" w:space="0" w:color="auto"/>
            <w:left w:val="none" w:sz="0" w:space="0" w:color="auto"/>
            <w:bottom w:val="none" w:sz="0" w:space="0" w:color="auto"/>
            <w:right w:val="none" w:sz="0" w:space="0" w:color="auto"/>
          </w:divBdr>
          <w:divsChild>
            <w:div w:id="705521440">
              <w:marLeft w:val="0"/>
              <w:marRight w:val="0"/>
              <w:marTop w:val="0"/>
              <w:marBottom w:val="0"/>
              <w:divBdr>
                <w:top w:val="none" w:sz="0" w:space="0" w:color="auto"/>
                <w:left w:val="none" w:sz="0" w:space="0" w:color="auto"/>
                <w:bottom w:val="none" w:sz="0" w:space="0" w:color="auto"/>
                <w:right w:val="none" w:sz="0" w:space="0" w:color="auto"/>
              </w:divBdr>
            </w:div>
          </w:divsChild>
        </w:div>
        <w:div w:id="574514919">
          <w:marLeft w:val="0"/>
          <w:marRight w:val="0"/>
          <w:marTop w:val="0"/>
          <w:marBottom w:val="0"/>
          <w:divBdr>
            <w:top w:val="none" w:sz="0" w:space="0" w:color="auto"/>
            <w:left w:val="none" w:sz="0" w:space="0" w:color="auto"/>
            <w:bottom w:val="none" w:sz="0" w:space="0" w:color="auto"/>
            <w:right w:val="none" w:sz="0" w:space="0" w:color="auto"/>
          </w:divBdr>
          <w:divsChild>
            <w:div w:id="1401438176">
              <w:marLeft w:val="0"/>
              <w:marRight w:val="0"/>
              <w:marTop w:val="0"/>
              <w:marBottom w:val="0"/>
              <w:divBdr>
                <w:top w:val="none" w:sz="0" w:space="0" w:color="auto"/>
                <w:left w:val="none" w:sz="0" w:space="0" w:color="auto"/>
                <w:bottom w:val="none" w:sz="0" w:space="0" w:color="auto"/>
                <w:right w:val="none" w:sz="0" w:space="0" w:color="auto"/>
              </w:divBdr>
            </w:div>
          </w:divsChild>
        </w:div>
        <w:div w:id="1712221984">
          <w:marLeft w:val="0"/>
          <w:marRight w:val="0"/>
          <w:marTop w:val="0"/>
          <w:marBottom w:val="0"/>
          <w:divBdr>
            <w:top w:val="none" w:sz="0" w:space="0" w:color="auto"/>
            <w:left w:val="none" w:sz="0" w:space="0" w:color="auto"/>
            <w:bottom w:val="none" w:sz="0" w:space="0" w:color="auto"/>
            <w:right w:val="none" w:sz="0" w:space="0" w:color="auto"/>
          </w:divBdr>
          <w:divsChild>
            <w:div w:id="1656496466">
              <w:marLeft w:val="0"/>
              <w:marRight w:val="0"/>
              <w:marTop w:val="0"/>
              <w:marBottom w:val="0"/>
              <w:divBdr>
                <w:top w:val="none" w:sz="0" w:space="0" w:color="auto"/>
                <w:left w:val="none" w:sz="0" w:space="0" w:color="auto"/>
                <w:bottom w:val="none" w:sz="0" w:space="0" w:color="auto"/>
                <w:right w:val="none" w:sz="0" w:space="0" w:color="auto"/>
              </w:divBdr>
            </w:div>
          </w:divsChild>
        </w:div>
        <w:div w:id="1727683284">
          <w:marLeft w:val="0"/>
          <w:marRight w:val="0"/>
          <w:marTop w:val="0"/>
          <w:marBottom w:val="0"/>
          <w:divBdr>
            <w:top w:val="none" w:sz="0" w:space="0" w:color="auto"/>
            <w:left w:val="none" w:sz="0" w:space="0" w:color="auto"/>
            <w:bottom w:val="none" w:sz="0" w:space="0" w:color="auto"/>
            <w:right w:val="none" w:sz="0" w:space="0" w:color="auto"/>
          </w:divBdr>
          <w:divsChild>
            <w:div w:id="1443723462">
              <w:marLeft w:val="0"/>
              <w:marRight w:val="0"/>
              <w:marTop w:val="0"/>
              <w:marBottom w:val="0"/>
              <w:divBdr>
                <w:top w:val="none" w:sz="0" w:space="0" w:color="auto"/>
                <w:left w:val="none" w:sz="0" w:space="0" w:color="auto"/>
                <w:bottom w:val="none" w:sz="0" w:space="0" w:color="auto"/>
                <w:right w:val="none" w:sz="0" w:space="0" w:color="auto"/>
              </w:divBdr>
            </w:div>
          </w:divsChild>
        </w:div>
        <w:div w:id="950471739">
          <w:marLeft w:val="0"/>
          <w:marRight w:val="0"/>
          <w:marTop w:val="0"/>
          <w:marBottom w:val="0"/>
          <w:divBdr>
            <w:top w:val="none" w:sz="0" w:space="0" w:color="auto"/>
            <w:left w:val="none" w:sz="0" w:space="0" w:color="auto"/>
            <w:bottom w:val="none" w:sz="0" w:space="0" w:color="auto"/>
            <w:right w:val="none" w:sz="0" w:space="0" w:color="auto"/>
          </w:divBdr>
          <w:divsChild>
            <w:div w:id="446580025">
              <w:marLeft w:val="0"/>
              <w:marRight w:val="0"/>
              <w:marTop w:val="0"/>
              <w:marBottom w:val="0"/>
              <w:divBdr>
                <w:top w:val="none" w:sz="0" w:space="0" w:color="auto"/>
                <w:left w:val="none" w:sz="0" w:space="0" w:color="auto"/>
                <w:bottom w:val="none" w:sz="0" w:space="0" w:color="auto"/>
                <w:right w:val="none" w:sz="0" w:space="0" w:color="auto"/>
              </w:divBdr>
            </w:div>
          </w:divsChild>
        </w:div>
        <w:div w:id="1909922541">
          <w:marLeft w:val="0"/>
          <w:marRight w:val="0"/>
          <w:marTop w:val="0"/>
          <w:marBottom w:val="0"/>
          <w:divBdr>
            <w:top w:val="none" w:sz="0" w:space="0" w:color="auto"/>
            <w:left w:val="none" w:sz="0" w:space="0" w:color="auto"/>
            <w:bottom w:val="none" w:sz="0" w:space="0" w:color="auto"/>
            <w:right w:val="none" w:sz="0" w:space="0" w:color="auto"/>
          </w:divBdr>
          <w:divsChild>
            <w:div w:id="1025402256">
              <w:marLeft w:val="0"/>
              <w:marRight w:val="0"/>
              <w:marTop w:val="0"/>
              <w:marBottom w:val="0"/>
              <w:divBdr>
                <w:top w:val="none" w:sz="0" w:space="0" w:color="auto"/>
                <w:left w:val="none" w:sz="0" w:space="0" w:color="auto"/>
                <w:bottom w:val="none" w:sz="0" w:space="0" w:color="auto"/>
                <w:right w:val="none" w:sz="0" w:space="0" w:color="auto"/>
              </w:divBdr>
            </w:div>
          </w:divsChild>
        </w:div>
        <w:div w:id="1760321839">
          <w:marLeft w:val="0"/>
          <w:marRight w:val="0"/>
          <w:marTop w:val="0"/>
          <w:marBottom w:val="0"/>
          <w:divBdr>
            <w:top w:val="none" w:sz="0" w:space="0" w:color="auto"/>
            <w:left w:val="none" w:sz="0" w:space="0" w:color="auto"/>
            <w:bottom w:val="none" w:sz="0" w:space="0" w:color="auto"/>
            <w:right w:val="none" w:sz="0" w:space="0" w:color="auto"/>
          </w:divBdr>
          <w:divsChild>
            <w:div w:id="1946502358">
              <w:marLeft w:val="0"/>
              <w:marRight w:val="0"/>
              <w:marTop w:val="0"/>
              <w:marBottom w:val="0"/>
              <w:divBdr>
                <w:top w:val="none" w:sz="0" w:space="0" w:color="auto"/>
                <w:left w:val="none" w:sz="0" w:space="0" w:color="auto"/>
                <w:bottom w:val="none" w:sz="0" w:space="0" w:color="auto"/>
                <w:right w:val="none" w:sz="0" w:space="0" w:color="auto"/>
              </w:divBdr>
            </w:div>
          </w:divsChild>
        </w:div>
        <w:div w:id="1473250243">
          <w:marLeft w:val="0"/>
          <w:marRight w:val="0"/>
          <w:marTop w:val="0"/>
          <w:marBottom w:val="0"/>
          <w:divBdr>
            <w:top w:val="none" w:sz="0" w:space="0" w:color="auto"/>
            <w:left w:val="none" w:sz="0" w:space="0" w:color="auto"/>
            <w:bottom w:val="none" w:sz="0" w:space="0" w:color="auto"/>
            <w:right w:val="none" w:sz="0" w:space="0" w:color="auto"/>
          </w:divBdr>
          <w:divsChild>
            <w:div w:id="1572234913">
              <w:marLeft w:val="0"/>
              <w:marRight w:val="0"/>
              <w:marTop w:val="0"/>
              <w:marBottom w:val="0"/>
              <w:divBdr>
                <w:top w:val="none" w:sz="0" w:space="0" w:color="auto"/>
                <w:left w:val="none" w:sz="0" w:space="0" w:color="auto"/>
                <w:bottom w:val="none" w:sz="0" w:space="0" w:color="auto"/>
                <w:right w:val="none" w:sz="0" w:space="0" w:color="auto"/>
              </w:divBdr>
            </w:div>
          </w:divsChild>
        </w:div>
        <w:div w:id="221453576">
          <w:marLeft w:val="0"/>
          <w:marRight w:val="0"/>
          <w:marTop w:val="0"/>
          <w:marBottom w:val="0"/>
          <w:divBdr>
            <w:top w:val="none" w:sz="0" w:space="0" w:color="auto"/>
            <w:left w:val="none" w:sz="0" w:space="0" w:color="auto"/>
            <w:bottom w:val="none" w:sz="0" w:space="0" w:color="auto"/>
            <w:right w:val="none" w:sz="0" w:space="0" w:color="auto"/>
          </w:divBdr>
          <w:divsChild>
            <w:div w:id="1336148175">
              <w:marLeft w:val="0"/>
              <w:marRight w:val="0"/>
              <w:marTop w:val="0"/>
              <w:marBottom w:val="0"/>
              <w:divBdr>
                <w:top w:val="none" w:sz="0" w:space="0" w:color="auto"/>
                <w:left w:val="none" w:sz="0" w:space="0" w:color="auto"/>
                <w:bottom w:val="none" w:sz="0" w:space="0" w:color="auto"/>
                <w:right w:val="none" w:sz="0" w:space="0" w:color="auto"/>
              </w:divBdr>
            </w:div>
          </w:divsChild>
        </w:div>
        <w:div w:id="1798646416">
          <w:marLeft w:val="0"/>
          <w:marRight w:val="0"/>
          <w:marTop w:val="0"/>
          <w:marBottom w:val="0"/>
          <w:divBdr>
            <w:top w:val="none" w:sz="0" w:space="0" w:color="auto"/>
            <w:left w:val="none" w:sz="0" w:space="0" w:color="auto"/>
            <w:bottom w:val="none" w:sz="0" w:space="0" w:color="auto"/>
            <w:right w:val="none" w:sz="0" w:space="0" w:color="auto"/>
          </w:divBdr>
          <w:divsChild>
            <w:div w:id="1556626045">
              <w:marLeft w:val="0"/>
              <w:marRight w:val="0"/>
              <w:marTop w:val="0"/>
              <w:marBottom w:val="0"/>
              <w:divBdr>
                <w:top w:val="none" w:sz="0" w:space="0" w:color="auto"/>
                <w:left w:val="none" w:sz="0" w:space="0" w:color="auto"/>
                <w:bottom w:val="none" w:sz="0" w:space="0" w:color="auto"/>
                <w:right w:val="none" w:sz="0" w:space="0" w:color="auto"/>
              </w:divBdr>
            </w:div>
          </w:divsChild>
        </w:div>
        <w:div w:id="928538091">
          <w:marLeft w:val="0"/>
          <w:marRight w:val="0"/>
          <w:marTop w:val="0"/>
          <w:marBottom w:val="0"/>
          <w:divBdr>
            <w:top w:val="none" w:sz="0" w:space="0" w:color="auto"/>
            <w:left w:val="none" w:sz="0" w:space="0" w:color="auto"/>
            <w:bottom w:val="none" w:sz="0" w:space="0" w:color="auto"/>
            <w:right w:val="none" w:sz="0" w:space="0" w:color="auto"/>
          </w:divBdr>
          <w:divsChild>
            <w:div w:id="1752005545">
              <w:marLeft w:val="0"/>
              <w:marRight w:val="0"/>
              <w:marTop w:val="0"/>
              <w:marBottom w:val="0"/>
              <w:divBdr>
                <w:top w:val="none" w:sz="0" w:space="0" w:color="auto"/>
                <w:left w:val="none" w:sz="0" w:space="0" w:color="auto"/>
                <w:bottom w:val="none" w:sz="0" w:space="0" w:color="auto"/>
                <w:right w:val="none" w:sz="0" w:space="0" w:color="auto"/>
              </w:divBdr>
            </w:div>
          </w:divsChild>
        </w:div>
        <w:div w:id="1783382827">
          <w:marLeft w:val="0"/>
          <w:marRight w:val="0"/>
          <w:marTop w:val="0"/>
          <w:marBottom w:val="0"/>
          <w:divBdr>
            <w:top w:val="none" w:sz="0" w:space="0" w:color="auto"/>
            <w:left w:val="none" w:sz="0" w:space="0" w:color="auto"/>
            <w:bottom w:val="none" w:sz="0" w:space="0" w:color="auto"/>
            <w:right w:val="none" w:sz="0" w:space="0" w:color="auto"/>
          </w:divBdr>
          <w:divsChild>
            <w:div w:id="420831819">
              <w:marLeft w:val="0"/>
              <w:marRight w:val="0"/>
              <w:marTop w:val="0"/>
              <w:marBottom w:val="0"/>
              <w:divBdr>
                <w:top w:val="none" w:sz="0" w:space="0" w:color="auto"/>
                <w:left w:val="none" w:sz="0" w:space="0" w:color="auto"/>
                <w:bottom w:val="none" w:sz="0" w:space="0" w:color="auto"/>
                <w:right w:val="none" w:sz="0" w:space="0" w:color="auto"/>
              </w:divBdr>
            </w:div>
          </w:divsChild>
        </w:div>
        <w:div w:id="731584719">
          <w:marLeft w:val="0"/>
          <w:marRight w:val="0"/>
          <w:marTop w:val="0"/>
          <w:marBottom w:val="0"/>
          <w:divBdr>
            <w:top w:val="none" w:sz="0" w:space="0" w:color="auto"/>
            <w:left w:val="none" w:sz="0" w:space="0" w:color="auto"/>
            <w:bottom w:val="none" w:sz="0" w:space="0" w:color="auto"/>
            <w:right w:val="none" w:sz="0" w:space="0" w:color="auto"/>
          </w:divBdr>
          <w:divsChild>
            <w:div w:id="1726220907">
              <w:marLeft w:val="0"/>
              <w:marRight w:val="0"/>
              <w:marTop w:val="0"/>
              <w:marBottom w:val="0"/>
              <w:divBdr>
                <w:top w:val="none" w:sz="0" w:space="0" w:color="auto"/>
                <w:left w:val="none" w:sz="0" w:space="0" w:color="auto"/>
                <w:bottom w:val="none" w:sz="0" w:space="0" w:color="auto"/>
                <w:right w:val="none" w:sz="0" w:space="0" w:color="auto"/>
              </w:divBdr>
            </w:div>
          </w:divsChild>
        </w:div>
        <w:div w:id="1769040761">
          <w:marLeft w:val="0"/>
          <w:marRight w:val="0"/>
          <w:marTop w:val="0"/>
          <w:marBottom w:val="0"/>
          <w:divBdr>
            <w:top w:val="none" w:sz="0" w:space="0" w:color="auto"/>
            <w:left w:val="none" w:sz="0" w:space="0" w:color="auto"/>
            <w:bottom w:val="none" w:sz="0" w:space="0" w:color="auto"/>
            <w:right w:val="none" w:sz="0" w:space="0" w:color="auto"/>
          </w:divBdr>
          <w:divsChild>
            <w:div w:id="1563177199">
              <w:marLeft w:val="0"/>
              <w:marRight w:val="0"/>
              <w:marTop w:val="0"/>
              <w:marBottom w:val="0"/>
              <w:divBdr>
                <w:top w:val="none" w:sz="0" w:space="0" w:color="auto"/>
                <w:left w:val="none" w:sz="0" w:space="0" w:color="auto"/>
                <w:bottom w:val="none" w:sz="0" w:space="0" w:color="auto"/>
                <w:right w:val="none" w:sz="0" w:space="0" w:color="auto"/>
              </w:divBdr>
            </w:div>
          </w:divsChild>
        </w:div>
        <w:div w:id="95946933">
          <w:marLeft w:val="0"/>
          <w:marRight w:val="0"/>
          <w:marTop w:val="0"/>
          <w:marBottom w:val="0"/>
          <w:divBdr>
            <w:top w:val="none" w:sz="0" w:space="0" w:color="auto"/>
            <w:left w:val="none" w:sz="0" w:space="0" w:color="auto"/>
            <w:bottom w:val="none" w:sz="0" w:space="0" w:color="auto"/>
            <w:right w:val="none" w:sz="0" w:space="0" w:color="auto"/>
          </w:divBdr>
          <w:divsChild>
            <w:div w:id="5599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467">
      <w:bodyDiv w:val="1"/>
      <w:marLeft w:val="0"/>
      <w:marRight w:val="0"/>
      <w:marTop w:val="0"/>
      <w:marBottom w:val="0"/>
      <w:divBdr>
        <w:top w:val="none" w:sz="0" w:space="0" w:color="auto"/>
        <w:left w:val="none" w:sz="0" w:space="0" w:color="auto"/>
        <w:bottom w:val="none" w:sz="0" w:space="0" w:color="auto"/>
        <w:right w:val="none" w:sz="0" w:space="0" w:color="auto"/>
      </w:divBdr>
      <w:divsChild>
        <w:div w:id="832986945">
          <w:marLeft w:val="0"/>
          <w:marRight w:val="0"/>
          <w:marTop w:val="0"/>
          <w:marBottom w:val="0"/>
          <w:divBdr>
            <w:top w:val="none" w:sz="0" w:space="0" w:color="auto"/>
            <w:left w:val="none" w:sz="0" w:space="0" w:color="auto"/>
            <w:bottom w:val="none" w:sz="0" w:space="0" w:color="auto"/>
            <w:right w:val="none" w:sz="0" w:space="0" w:color="auto"/>
          </w:divBdr>
        </w:div>
        <w:div w:id="1532641859">
          <w:marLeft w:val="0"/>
          <w:marRight w:val="0"/>
          <w:marTop w:val="0"/>
          <w:marBottom w:val="0"/>
          <w:divBdr>
            <w:top w:val="none" w:sz="0" w:space="0" w:color="auto"/>
            <w:left w:val="none" w:sz="0" w:space="0" w:color="auto"/>
            <w:bottom w:val="none" w:sz="0" w:space="0" w:color="auto"/>
            <w:right w:val="none" w:sz="0" w:space="0" w:color="auto"/>
          </w:divBdr>
        </w:div>
      </w:divsChild>
    </w:div>
    <w:div w:id="820270216">
      <w:bodyDiv w:val="1"/>
      <w:marLeft w:val="0"/>
      <w:marRight w:val="0"/>
      <w:marTop w:val="0"/>
      <w:marBottom w:val="0"/>
      <w:divBdr>
        <w:top w:val="none" w:sz="0" w:space="0" w:color="auto"/>
        <w:left w:val="none" w:sz="0" w:space="0" w:color="auto"/>
        <w:bottom w:val="none" w:sz="0" w:space="0" w:color="auto"/>
        <w:right w:val="none" w:sz="0" w:space="0" w:color="auto"/>
      </w:divBdr>
      <w:divsChild>
        <w:div w:id="685710941">
          <w:marLeft w:val="0"/>
          <w:marRight w:val="0"/>
          <w:marTop w:val="0"/>
          <w:marBottom w:val="0"/>
          <w:divBdr>
            <w:top w:val="none" w:sz="0" w:space="0" w:color="auto"/>
            <w:left w:val="none" w:sz="0" w:space="0" w:color="auto"/>
            <w:bottom w:val="none" w:sz="0" w:space="0" w:color="auto"/>
            <w:right w:val="none" w:sz="0" w:space="0" w:color="auto"/>
          </w:divBdr>
          <w:divsChild>
            <w:div w:id="1534687084">
              <w:marLeft w:val="0"/>
              <w:marRight w:val="0"/>
              <w:marTop w:val="0"/>
              <w:marBottom w:val="0"/>
              <w:divBdr>
                <w:top w:val="none" w:sz="0" w:space="0" w:color="auto"/>
                <w:left w:val="none" w:sz="0" w:space="0" w:color="auto"/>
                <w:bottom w:val="none" w:sz="0" w:space="0" w:color="auto"/>
                <w:right w:val="none" w:sz="0" w:space="0" w:color="auto"/>
              </w:divBdr>
            </w:div>
          </w:divsChild>
        </w:div>
        <w:div w:id="1211695464">
          <w:marLeft w:val="0"/>
          <w:marRight w:val="0"/>
          <w:marTop w:val="0"/>
          <w:marBottom w:val="0"/>
          <w:divBdr>
            <w:top w:val="none" w:sz="0" w:space="0" w:color="auto"/>
            <w:left w:val="none" w:sz="0" w:space="0" w:color="auto"/>
            <w:bottom w:val="none" w:sz="0" w:space="0" w:color="auto"/>
            <w:right w:val="none" w:sz="0" w:space="0" w:color="auto"/>
          </w:divBdr>
          <w:divsChild>
            <w:div w:id="1450585386">
              <w:marLeft w:val="0"/>
              <w:marRight w:val="0"/>
              <w:marTop w:val="0"/>
              <w:marBottom w:val="0"/>
              <w:divBdr>
                <w:top w:val="none" w:sz="0" w:space="0" w:color="auto"/>
                <w:left w:val="none" w:sz="0" w:space="0" w:color="auto"/>
                <w:bottom w:val="none" w:sz="0" w:space="0" w:color="auto"/>
                <w:right w:val="none" w:sz="0" w:space="0" w:color="auto"/>
              </w:divBdr>
            </w:div>
          </w:divsChild>
        </w:div>
        <w:div w:id="1340280123">
          <w:marLeft w:val="0"/>
          <w:marRight w:val="0"/>
          <w:marTop w:val="0"/>
          <w:marBottom w:val="0"/>
          <w:divBdr>
            <w:top w:val="none" w:sz="0" w:space="0" w:color="auto"/>
            <w:left w:val="none" w:sz="0" w:space="0" w:color="auto"/>
            <w:bottom w:val="none" w:sz="0" w:space="0" w:color="auto"/>
            <w:right w:val="none" w:sz="0" w:space="0" w:color="auto"/>
          </w:divBdr>
          <w:divsChild>
            <w:div w:id="34427551">
              <w:marLeft w:val="0"/>
              <w:marRight w:val="0"/>
              <w:marTop w:val="0"/>
              <w:marBottom w:val="0"/>
              <w:divBdr>
                <w:top w:val="none" w:sz="0" w:space="0" w:color="auto"/>
                <w:left w:val="none" w:sz="0" w:space="0" w:color="auto"/>
                <w:bottom w:val="none" w:sz="0" w:space="0" w:color="auto"/>
                <w:right w:val="none" w:sz="0" w:space="0" w:color="auto"/>
              </w:divBdr>
            </w:div>
          </w:divsChild>
        </w:div>
        <w:div w:id="1323318924">
          <w:marLeft w:val="0"/>
          <w:marRight w:val="0"/>
          <w:marTop w:val="0"/>
          <w:marBottom w:val="0"/>
          <w:divBdr>
            <w:top w:val="none" w:sz="0" w:space="0" w:color="auto"/>
            <w:left w:val="none" w:sz="0" w:space="0" w:color="auto"/>
            <w:bottom w:val="none" w:sz="0" w:space="0" w:color="auto"/>
            <w:right w:val="none" w:sz="0" w:space="0" w:color="auto"/>
          </w:divBdr>
          <w:divsChild>
            <w:div w:id="320699663">
              <w:marLeft w:val="0"/>
              <w:marRight w:val="0"/>
              <w:marTop w:val="0"/>
              <w:marBottom w:val="0"/>
              <w:divBdr>
                <w:top w:val="none" w:sz="0" w:space="0" w:color="auto"/>
                <w:left w:val="none" w:sz="0" w:space="0" w:color="auto"/>
                <w:bottom w:val="none" w:sz="0" w:space="0" w:color="auto"/>
                <w:right w:val="none" w:sz="0" w:space="0" w:color="auto"/>
              </w:divBdr>
            </w:div>
          </w:divsChild>
        </w:div>
        <w:div w:id="1717268106">
          <w:marLeft w:val="0"/>
          <w:marRight w:val="0"/>
          <w:marTop w:val="0"/>
          <w:marBottom w:val="0"/>
          <w:divBdr>
            <w:top w:val="none" w:sz="0" w:space="0" w:color="auto"/>
            <w:left w:val="none" w:sz="0" w:space="0" w:color="auto"/>
            <w:bottom w:val="none" w:sz="0" w:space="0" w:color="auto"/>
            <w:right w:val="none" w:sz="0" w:space="0" w:color="auto"/>
          </w:divBdr>
          <w:divsChild>
            <w:div w:id="667640591">
              <w:marLeft w:val="0"/>
              <w:marRight w:val="0"/>
              <w:marTop w:val="0"/>
              <w:marBottom w:val="0"/>
              <w:divBdr>
                <w:top w:val="none" w:sz="0" w:space="0" w:color="auto"/>
                <w:left w:val="none" w:sz="0" w:space="0" w:color="auto"/>
                <w:bottom w:val="none" w:sz="0" w:space="0" w:color="auto"/>
                <w:right w:val="none" w:sz="0" w:space="0" w:color="auto"/>
              </w:divBdr>
            </w:div>
          </w:divsChild>
        </w:div>
        <w:div w:id="926615859">
          <w:marLeft w:val="0"/>
          <w:marRight w:val="0"/>
          <w:marTop w:val="0"/>
          <w:marBottom w:val="0"/>
          <w:divBdr>
            <w:top w:val="none" w:sz="0" w:space="0" w:color="auto"/>
            <w:left w:val="none" w:sz="0" w:space="0" w:color="auto"/>
            <w:bottom w:val="none" w:sz="0" w:space="0" w:color="auto"/>
            <w:right w:val="none" w:sz="0" w:space="0" w:color="auto"/>
          </w:divBdr>
          <w:divsChild>
            <w:div w:id="1285120382">
              <w:marLeft w:val="0"/>
              <w:marRight w:val="0"/>
              <w:marTop w:val="0"/>
              <w:marBottom w:val="0"/>
              <w:divBdr>
                <w:top w:val="none" w:sz="0" w:space="0" w:color="auto"/>
                <w:left w:val="none" w:sz="0" w:space="0" w:color="auto"/>
                <w:bottom w:val="none" w:sz="0" w:space="0" w:color="auto"/>
                <w:right w:val="none" w:sz="0" w:space="0" w:color="auto"/>
              </w:divBdr>
            </w:div>
          </w:divsChild>
        </w:div>
        <w:div w:id="2044163511">
          <w:marLeft w:val="0"/>
          <w:marRight w:val="0"/>
          <w:marTop w:val="0"/>
          <w:marBottom w:val="0"/>
          <w:divBdr>
            <w:top w:val="none" w:sz="0" w:space="0" w:color="auto"/>
            <w:left w:val="none" w:sz="0" w:space="0" w:color="auto"/>
            <w:bottom w:val="none" w:sz="0" w:space="0" w:color="auto"/>
            <w:right w:val="none" w:sz="0" w:space="0" w:color="auto"/>
          </w:divBdr>
          <w:divsChild>
            <w:div w:id="110170276">
              <w:marLeft w:val="0"/>
              <w:marRight w:val="0"/>
              <w:marTop w:val="0"/>
              <w:marBottom w:val="0"/>
              <w:divBdr>
                <w:top w:val="none" w:sz="0" w:space="0" w:color="auto"/>
                <w:left w:val="none" w:sz="0" w:space="0" w:color="auto"/>
                <w:bottom w:val="none" w:sz="0" w:space="0" w:color="auto"/>
                <w:right w:val="none" w:sz="0" w:space="0" w:color="auto"/>
              </w:divBdr>
            </w:div>
          </w:divsChild>
        </w:div>
        <w:div w:id="502814992">
          <w:marLeft w:val="0"/>
          <w:marRight w:val="0"/>
          <w:marTop w:val="0"/>
          <w:marBottom w:val="0"/>
          <w:divBdr>
            <w:top w:val="none" w:sz="0" w:space="0" w:color="auto"/>
            <w:left w:val="none" w:sz="0" w:space="0" w:color="auto"/>
            <w:bottom w:val="none" w:sz="0" w:space="0" w:color="auto"/>
            <w:right w:val="none" w:sz="0" w:space="0" w:color="auto"/>
          </w:divBdr>
          <w:divsChild>
            <w:div w:id="631138869">
              <w:marLeft w:val="0"/>
              <w:marRight w:val="0"/>
              <w:marTop w:val="0"/>
              <w:marBottom w:val="0"/>
              <w:divBdr>
                <w:top w:val="none" w:sz="0" w:space="0" w:color="auto"/>
                <w:left w:val="none" w:sz="0" w:space="0" w:color="auto"/>
                <w:bottom w:val="none" w:sz="0" w:space="0" w:color="auto"/>
                <w:right w:val="none" w:sz="0" w:space="0" w:color="auto"/>
              </w:divBdr>
            </w:div>
          </w:divsChild>
        </w:div>
        <w:div w:id="1579822404">
          <w:marLeft w:val="0"/>
          <w:marRight w:val="0"/>
          <w:marTop w:val="0"/>
          <w:marBottom w:val="0"/>
          <w:divBdr>
            <w:top w:val="none" w:sz="0" w:space="0" w:color="auto"/>
            <w:left w:val="none" w:sz="0" w:space="0" w:color="auto"/>
            <w:bottom w:val="none" w:sz="0" w:space="0" w:color="auto"/>
            <w:right w:val="none" w:sz="0" w:space="0" w:color="auto"/>
          </w:divBdr>
          <w:divsChild>
            <w:div w:id="1283147627">
              <w:marLeft w:val="0"/>
              <w:marRight w:val="0"/>
              <w:marTop w:val="0"/>
              <w:marBottom w:val="0"/>
              <w:divBdr>
                <w:top w:val="none" w:sz="0" w:space="0" w:color="auto"/>
                <w:left w:val="none" w:sz="0" w:space="0" w:color="auto"/>
                <w:bottom w:val="none" w:sz="0" w:space="0" w:color="auto"/>
                <w:right w:val="none" w:sz="0" w:space="0" w:color="auto"/>
              </w:divBdr>
            </w:div>
          </w:divsChild>
        </w:div>
        <w:div w:id="885411003">
          <w:marLeft w:val="0"/>
          <w:marRight w:val="0"/>
          <w:marTop w:val="0"/>
          <w:marBottom w:val="0"/>
          <w:divBdr>
            <w:top w:val="none" w:sz="0" w:space="0" w:color="auto"/>
            <w:left w:val="none" w:sz="0" w:space="0" w:color="auto"/>
            <w:bottom w:val="none" w:sz="0" w:space="0" w:color="auto"/>
            <w:right w:val="none" w:sz="0" w:space="0" w:color="auto"/>
          </w:divBdr>
          <w:divsChild>
            <w:div w:id="632713899">
              <w:marLeft w:val="0"/>
              <w:marRight w:val="0"/>
              <w:marTop w:val="0"/>
              <w:marBottom w:val="0"/>
              <w:divBdr>
                <w:top w:val="none" w:sz="0" w:space="0" w:color="auto"/>
                <w:left w:val="none" w:sz="0" w:space="0" w:color="auto"/>
                <w:bottom w:val="none" w:sz="0" w:space="0" w:color="auto"/>
                <w:right w:val="none" w:sz="0" w:space="0" w:color="auto"/>
              </w:divBdr>
            </w:div>
          </w:divsChild>
        </w:div>
        <w:div w:id="527564927">
          <w:marLeft w:val="0"/>
          <w:marRight w:val="0"/>
          <w:marTop w:val="0"/>
          <w:marBottom w:val="0"/>
          <w:divBdr>
            <w:top w:val="none" w:sz="0" w:space="0" w:color="auto"/>
            <w:left w:val="none" w:sz="0" w:space="0" w:color="auto"/>
            <w:bottom w:val="none" w:sz="0" w:space="0" w:color="auto"/>
            <w:right w:val="none" w:sz="0" w:space="0" w:color="auto"/>
          </w:divBdr>
          <w:divsChild>
            <w:div w:id="1244534840">
              <w:marLeft w:val="0"/>
              <w:marRight w:val="0"/>
              <w:marTop w:val="0"/>
              <w:marBottom w:val="0"/>
              <w:divBdr>
                <w:top w:val="none" w:sz="0" w:space="0" w:color="auto"/>
                <w:left w:val="none" w:sz="0" w:space="0" w:color="auto"/>
                <w:bottom w:val="none" w:sz="0" w:space="0" w:color="auto"/>
                <w:right w:val="none" w:sz="0" w:space="0" w:color="auto"/>
              </w:divBdr>
            </w:div>
          </w:divsChild>
        </w:div>
        <w:div w:id="188185499">
          <w:marLeft w:val="0"/>
          <w:marRight w:val="0"/>
          <w:marTop w:val="0"/>
          <w:marBottom w:val="0"/>
          <w:divBdr>
            <w:top w:val="none" w:sz="0" w:space="0" w:color="auto"/>
            <w:left w:val="none" w:sz="0" w:space="0" w:color="auto"/>
            <w:bottom w:val="none" w:sz="0" w:space="0" w:color="auto"/>
            <w:right w:val="none" w:sz="0" w:space="0" w:color="auto"/>
          </w:divBdr>
          <w:divsChild>
            <w:div w:id="254948890">
              <w:marLeft w:val="0"/>
              <w:marRight w:val="0"/>
              <w:marTop w:val="0"/>
              <w:marBottom w:val="0"/>
              <w:divBdr>
                <w:top w:val="none" w:sz="0" w:space="0" w:color="auto"/>
                <w:left w:val="none" w:sz="0" w:space="0" w:color="auto"/>
                <w:bottom w:val="none" w:sz="0" w:space="0" w:color="auto"/>
                <w:right w:val="none" w:sz="0" w:space="0" w:color="auto"/>
              </w:divBdr>
            </w:div>
          </w:divsChild>
        </w:div>
        <w:div w:id="824584655">
          <w:marLeft w:val="0"/>
          <w:marRight w:val="0"/>
          <w:marTop w:val="0"/>
          <w:marBottom w:val="0"/>
          <w:divBdr>
            <w:top w:val="none" w:sz="0" w:space="0" w:color="auto"/>
            <w:left w:val="none" w:sz="0" w:space="0" w:color="auto"/>
            <w:bottom w:val="none" w:sz="0" w:space="0" w:color="auto"/>
            <w:right w:val="none" w:sz="0" w:space="0" w:color="auto"/>
          </w:divBdr>
          <w:divsChild>
            <w:div w:id="531722880">
              <w:marLeft w:val="0"/>
              <w:marRight w:val="0"/>
              <w:marTop w:val="0"/>
              <w:marBottom w:val="0"/>
              <w:divBdr>
                <w:top w:val="none" w:sz="0" w:space="0" w:color="auto"/>
                <w:left w:val="none" w:sz="0" w:space="0" w:color="auto"/>
                <w:bottom w:val="none" w:sz="0" w:space="0" w:color="auto"/>
                <w:right w:val="none" w:sz="0" w:space="0" w:color="auto"/>
              </w:divBdr>
            </w:div>
          </w:divsChild>
        </w:div>
        <w:div w:id="841697078">
          <w:marLeft w:val="0"/>
          <w:marRight w:val="0"/>
          <w:marTop w:val="0"/>
          <w:marBottom w:val="0"/>
          <w:divBdr>
            <w:top w:val="none" w:sz="0" w:space="0" w:color="auto"/>
            <w:left w:val="none" w:sz="0" w:space="0" w:color="auto"/>
            <w:bottom w:val="none" w:sz="0" w:space="0" w:color="auto"/>
            <w:right w:val="none" w:sz="0" w:space="0" w:color="auto"/>
          </w:divBdr>
          <w:divsChild>
            <w:div w:id="253629639">
              <w:marLeft w:val="0"/>
              <w:marRight w:val="0"/>
              <w:marTop w:val="0"/>
              <w:marBottom w:val="0"/>
              <w:divBdr>
                <w:top w:val="none" w:sz="0" w:space="0" w:color="auto"/>
                <w:left w:val="none" w:sz="0" w:space="0" w:color="auto"/>
                <w:bottom w:val="none" w:sz="0" w:space="0" w:color="auto"/>
                <w:right w:val="none" w:sz="0" w:space="0" w:color="auto"/>
              </w:divBdr>
            </w:div>
          </w:divsChild>
        </w:div>
        <w:div w:id="1355422030">
          <w:marLeft w:val="0"/>
          <w:marRight w:val="0"/>
          <w:marTop w:val="0"/>
          <w:marBottom w:val="0"/>
          <w:divBdr>
            <w:top w:val="none" w:sz="0" w:space="0" w:color="auto"/>
            <w:left w:val="none" w:sz="0" w:space="0" w:color="auto"/>
            <w:bottom w:val="none" w:sz="0" w:space="0" w:color="auto"/>
            <w:right w:val="none" w:sz="0" w:space="0" w:color="auto"/>
          </w:divBdr>
          <w:divsChild>
            <w:div w:id="2146115952">
              <w:marLeft w:val="0"/>
              <w:marRight w:val="0"/>
              <w:marTop w:val="0"/>
              <w:marBottom w:val="0"/>
              <w:divBdr>
                <w:top w:val="none" w:sz="0" w:space="0" w:color="auto"/>
                <w:left w:val="none" w:sz="0" w:space="0" w:color="auto"/>
                <w:bottom w:val="none" w:sz="0" w:space="0" w:color="auto"/>
                <w:right w:val="none" w:sz="0" w:space="0" w:color="auto"/>
              </w:divBdr>
            </w:div>
          </w:divsChild>
        </w:div>
        <w:div w:id="184825909">
          <w:marLeft w:val="0"/>
          <w:marRight w:val="0"/>
          <w:marTop w:val="0"/>
          <w:marBottom w:val="0"/>
          <w:divBdr>
            <w:top w:val="none" w:sz="0" w:space="0" w:color="auto"/>
            <w:left w:val="none" w:sz="0" w:space="0" w:color="auto"/>
            <w:bottom w:val="none" w:sz="0" w:space="0" w:color="auto"/>
            <w:right w:val="none" w:sz="0" w:space="0" w:color="auto"/>
          </w:divBdr>
          <w:divsChild>
            <w:div w:id="1464499996">
              <w:marLeft w:val="0"/>
              <w:marRight w:val="0"/>
              <w:marTop w:val="0"/>
              <w:marBottom w:val="0"/>
              <w:divBdr>
                <w:top w:val="none" w:sz="0" w:space="0" w:color="auto"/>
                <w:left w:val="none" w:sz="0" w:space="0" w:color="auto"/>
                <w:bottom w:val="none" w:sz="0" w:space="0" w:color="auto"/>
                <w:right w:val="none" w:sz="0" w:space="0" w:color="auto"/>
              </w:divBdr>
            </w:div>
          </w:divsChild>
        </w:div>
        <w:div w:id="164976482">
          <w:marLeft w:val="0"/>
          <w:marRight w:val="0"/>
          <w:marTop w:val="0"/>
          <w:marBottom w:val="0"/>
          <w:divBdr>
            <w:top w:val="none" w:sz="0" w:space="0" w:color="auto"/>
            <w:left w:val="none" w:sz="0" w:space="0" w:color="auto"/>
            <w:bottom w:val="none" w:sz="0" w:space="0" w:color="auto"/>
            <w:right w:val="none" w:sz="0" w:space="0" w:color="auto"/>
          </w:divBdr>
          <w:divsChild>
            <w:div w:id="1714767750">
              <w:marLeft w:val="0"/>
              <w:marRight w:val="0"/>
              <w:marTop w:val="0"/>
              <w:marBottom w:val="0"/>
              <w:divBdr>
                <w:top w:val="none" w:sz="0" w:space="0" w:color="auto"/>
                <w:left w:val="none" w:sz="0" w:space="0" w:color="auto"/>
                <w:bottom w:val="none" w:sz="0" w:space="0" w:color="auto"/>
                <w:right w:val="none" w:sz="0" w:space="0" w:color="auto"/>
              </w:divBdr>
            </w:div>
          </w:divsChild>
        </w:div>
        <w:div w:id="627391845">
          <w:marLeft w:val="0"/>
          <w:marRight w:val="0"/>
          <w:marTop w:val="0"/>
          <w:marBottom w:val="0"/>
          <w:divBdr>
            <w:top w:val="none" w:sz="0" w:space="0" w:color="auto"/>
            <w:left w:val="none" w:sz="0" w:space="0" w:color="auto"/>
            <w:bottom w:val="none" w:sz="0" w:space="0" w:color="auto"/>
            <w:right w:val="none" w:sz="0" w:space="0" w:color="auto"/>
          </w:divBdr>
          <w:divsChild>
            <w:div w:id="2028557656">
              <w:marLeft w:val="0"/>
              <w:marRight w:val="0"/>
              <w:marTop w:val="0"/>
              <w:marBottom w:val="0"/>
              <w:divBdr>
                <w:top w:val="none" w:sz="0" w:space="0" w:color="auto"/>
                <w:left w:val="none" w:sz="0" w:space="0" w:color="auto"/>
                <w:bottom w:val="none" w:sz="0" w:space="0" w:color="auto"/>
                <w:right w:val="none" w:sz="0" w:space="0" w:color="auto"/>
              </w:divBdr>
            </w:div>
          </w:divsChild>
        </w:div>
        <w:div w:id="793595454">
          <w:marLeft w:val="0"/>
          <w:marRight w:val="0"/>
          <w:marTop w:val="0"/>
          <w:marBottom w:val="0"/>
          <w:divBdr>
            <w:top w:val="none" w:sz="0" w:space="0" w:color="auto"/>
            <w:left w:val="none" w:sz="0" w:space="0" w:color="auto"/>
            <w:bottom w:val="none" w:sz="0" w:space="0" w:color="auto"/>
            <w:right w:val="none" w:sz="0" w:space="0" w:color="auto"/>
          </w:divBdr>
          <w:divsChild>
            <w:div w:id="1557469143">
              <w:marLeft w:val="0"/>
              <w:marRight w:val="0"/>
              <w:marTop w:val="0"/>
              <w:marBottom w:val="0"/>
              <w:divBdr>
                <w:top w:val="none" w:sz="0" w:space="0" w:color="auto"/>
                <w:left w:val="none" w:sz="0" w:space="0" w:color="auto"/>
                <w:bottom w:val="none" w:sz="0" w:space="0" w:color="auto"/>
                <w:right w:val="none" w:sz="0" w:space="0" w:color="auto"/>
              </w:divBdr>
            </w:div>
          </w:divsChild>
        </w:div>
        <w:div w:id="1540583590">
          <w:marLeft w:val="0"/>
          <w:marRight w:val="0"/>
          <w:marTop w:val="0"/>
          <w:marBottom w:val="0"/>
          <w:divBdr>
            <w:top w:val="none" w:sz="0" w:space="0" w:color="auto"/>
            <w:left w:val="none" w:sz="0" w:space="0" w:color="auto"/>
            <w:bottom w:val="none" w:sz="0" w:space="0" w:color="auto"/>
            <w:right w:val="none" w:sz="0" w:space="0" w:color="auto"/>
          </w:divBdr>
          <w:divsChild>
            <w:div w:id="932934910">
              <w:marLeft w:val="0"/>
              <w:marRight w:val="0"/>
              <w:marTop w:val="0"/>
              <w:marBottom w:val="0"/>
              <w:divBdr>
                <w:top w:val="none" w:sz="0" w:space="0" w:color="auto"/>
                <w:left w:val="none" w:sz="0" w:space="0" w:color="auto"/>
                <w:bottom w:val="none" w:sz="0" w:space="0" w:color="auto"/>
                <w:right w:val="none" w:sz="0" w:space="0" w:color="auto"/>
              </w:divBdr>
            </w:div>
          </w:divsChild>
        </w:div>
        <w:div w:id="1734084376">
          <w:marLeft w:val="0"/>
          <w:marRight w:val="0"/>
          <w:marTop w:val="0"/>
          <w:marBottom w:val="0"/>
          <w:divBdr>
            <w:top w:val="none" w:sz="0" w:space="0" w:color="auto"/>
            <w:left w:val="none" w:sz="0" w:space="0" w:color="auto"/>
            <w:bottom w:val="none" w:sz="0" w:space="0" w:color="auto"/>
            <w:right w:val="none" w:sz="0" w:space="0" w:color="auto"/>
          </w:divBdr>
          <w:divsChild>
            <w:div w:id="811606541">
              <w:marLeft w:val="0"/>
              <w:marRight w:val="0"/>
              <w:marTop w:val="0"/>
              <w:marBottom w:val="0"/>
              <w:divBdr>
                <w:top w:val="none" w:sz="0" w:space="0" w:color="auto"/>
                <w:left w:val="none" w:sz="0" w:space="0" w:color="auto"/>
                <w:bottom w:val="none" w:sz="0" w:space="0" w:color="auto"/>
                <w:right w:val="none" w:sz="0" w:space="0" w:color="auto"/>
              </w:divBdr>
            </w:div>
          </w:divsChild>
        </w:div>
        <w:div w:id="1074545925">
          <w:marLeft w:val="0"/>
          <w:marRight w:val="0"/>
          <w:marTop w:val="0"/>
          <w:marBottom w:val="0"/>
          <w:divBdr>
            <w:top w:val="none" w:sz="0" w:space="0" w:color="auto"/>
            <w:left w:val="none" w:sz="0" w:space="0" w:color="auto"/>
            <w:bottom w:val="none" w:sz="0" w:space="0" w:color="auto"/>
            <w:right w:val="none" w:sz="0" w:space="0" w:color="auto"/>
          </w:divBdr>
          <w:divsChild>
            <w:div w:id="532425085">
              <w:marLeft w:val="0"/>
              <w:marRight w:val="0"/>
              <w:marTop w:val="0"/>
              <w:marBottom w:val="0"/>
              <w:divBdr>
                <w:top w:val="none" w:sz="0" w:space="0" w:color="auto"/>
                <w:left w:val="none" w:sz="0" w:space="0" w:color="auto"/>
                <w:bottom w:val="none" w:sz="0" w:space="0" w:color="auto"/>
                <w:right w:val="none" w:sz="0" w:space="0" w:color="auto"/>
              </w:divBdr>
            </w:div>
          </w:divsChild>
        </w:div>
        <w:div w:id="1867281538">
          <w:marLeft w:val="0"/>
          <w:marRight w:val="0"/>
          <w:marTop w:val="0"/>
          <w:marBottom w:val="0"/>
          <w:divBdr>
            <w:top w:val="none" w:sz="0" w:space="0" w:color="auto"/>
            <w:left w:val="none" w:sz="0" w:space="0" w:color="auto"/>
            <w:bottom w:val="none" w:sz="0" w:space="0" w:color="auto"/>
            <w:right w:val="none" w:sz="0" w:space="0" w:color="auto"/>
          </w:divBdr>
          <w:divsChild>
            <w:div w:id="1544053119">
              <w:marLeft w:val="0"/>
              <w:marRight w:val="0"/>
              <w:marTop w:val="0"/>
              <w:marBottom w:val="0"/>
              <w:divBdr>
                <w:top w:val="none" w:sz="0" w:space="0" w:color="auto"/>
                <w:left w:val="none" w:sz="0" w:space="0" w:color="auto"/>
                <w:bottom w:val="none" w:sz="0" w:space="0" w:color="auto"/>
                <w:right w:val="none" w:sz="0" w:space="0" w:color="auto"/>
              </w:divBdr>
            </w:div>
          </w:divsChild>
        </w:div>
        <w:div w:id="828055621">
          <w:marLeft w:val="0"/>
          <w:marRight w:val="0"/>
          <w:marTop w:val="0"/>
          <w:marBottom w:val="0"/>
          <w:divBdr>
            <w:top w:val="none" w:sz="0" w:space="0" w:color="auto"/>
            <w:left w:val="none" w:sz="0" w:space="0" w:color="auto"/>
            <w:bottom w:val="none" w:sz="0" w:space="0" w:color="auto"/>
            <w:right w:val="none" w:sz="0" w:space="0" w:color="auto"/>
          </w:divBdr>
          <w:divsChild>
            <w:div w:id="990643552">
              <w:marLeft w:val="0"/>
              <w:marRight w:val="0"/>
              <w:marTop w:val="0"/>
              <w:marBottom w:val="0"/>
              <w:divBdr>
                <w:top w:val="none" w:sz="0" w:space="0" w:color="auto"/>
                <w:left w:val="none" w:sz="0" w:space="0" w:color="auto"/>
                <w:bottom w:val="none" w:sz="0" w:space="0" w:color="auto"/>
                <w:right w:val="none" w:sz="0" w:space="0" w:color="auto"/>
              </w:divBdr>
            </w:div>
          </w:divsChild>
        </w:div>
        <w:div w:id="1178077063">
          <w:marLeft w:val="0"/>
          <w:marRight w:val="0"/>
          <w:marTop w:val="0"/>
          <w:marBottom w:val="0"/>
          <w:divBdr>
            <w:top w:val="none" w:sz="0" w:space="0" w:color="auto"/>
            <w:left w:val="none" w:sz="0" w:space="0" w:color="auto"/>
            <w:bottom w:val="none" w:sz="0" w:space="0" w:color="auto"/>
            <w:right w:val="none" w:sz="0" w:space="0" w:color="auto"/>
          </w:divBdr>
          <w:divsChild>
            <w:div w:id="2014062700">
              <w:marLeft w:val="0"/>
              <w:marRight w:val="0"/>
              <w:marTop w:val="0"/>
              <w:marBottom w:val="0"/>
              <w:divBdr>
                <w:top w:val="none" w:sz="0" w:space="0" w:color="auto"/>
                <w:left w:val="none" w:sz="0" w:space="0" w:color="auto"/>
                <w:bottom w:val="none" w:sz="0" w:space="0" w:color="auto"/>
                <w:right w:val="none" w:sz="0" w:space="0" w:color="auto"/>
              </w:divBdr>
            </w:div>
          </w:divsChild>
        </w:div>
        <w:div w:id="218133360">
          <w:marLeft w:val="0"/>
          <w:marRight w:val="0"/>
          <w:marTop w:val="0"/>
          <w:marBottom w:val="0"/>
          <w:divBdr>
            <w:top w:val="none" w:sz="0" w:space="0" w:color="auto"/>
            <w:left w:val="none" w:sz="0" w:space="0" w:color="auto"/>
            <w:bottom w:val="none" w:sz="0" w:space="0" w:color="auto"/>
            <w:right w:val="none" w:sz="0" w:space="0" w:color="auto"/>
          </w:divBdr>
          <w:divsChild>
            <w:div w:id="1169903889">
              <w:marLeft w:val="0"/>
              <w:marRight w:val="0"/>
              <w:marTop w:val="0"/>
              <w:marBottom w:val="0"/>
              <w:divBdr>
                <w:top w:val="none" w:sz="0" w:space="0" w:color="auto"/>
                <w:left w:val="none" w:sz="0" w:space="0" w:color="auto"/>
                <w:bottom w:val="none" w:sz="0" w:space="0" w:color="auto"/>
                <w:right w:val="none" w:sz="0" w:space="0" w:color="auto"/>
              </w:divBdr>
            </w:div>
          </w:divsChild>
        </w:div>
        <w:div w:id="287515478">
          <w:marLeft w:val="0"/>
          <w:marRight w:val="0"/>
          <w:marTop w:val="0"/>
          <w:marBottom w:val="0"/>
          <w:divBdr>
            <w:top w:val="none" w:sz="0" w:space="0" w:color="auto"/>
            <w:left w:val="none" w:sz="0" w:space="0" w:color="auto"/>
            <w:bottom w:val="none" w:sz="0" w:space="0" w:color="auto"/>
            <w:right w:val="none" w:sz="0" w:space="0" w:color="auto"/>
          </w:divBdr>
          <w:divsChild>
            <w:div w:id="744106131">
              <w:marLeft w:val="0"/>
              <w:marRight w:val="0"/>
              <w:marTop w:val="0"/>
              <w:marBottom w:val="0"/>
              <w:divBdr>
                <w:top w:val="none" w:sz="0" w:space="0" w:color="auto"/>
                <w:left w:val="none" w:sz="0" w:space="0" w:color="auto"/>
                <w:bottom w:val="none" w:sz="0" w:space="0" w:color="auto"/>
                <w:right w:val="none" w:sz="0" w:space="0" w:color="auto"/>
              </w:divBdr>
            </w:div>
          </w:divsChild>
        </w:div>
        <w:div w:id="1040281410">
          <w:marLeft w:val="0"/>
          <w:marRight w:val="0"/>
          <w:marTop w:val="0"/>
          <w:marBottom w:val="0"/>
          <w:divBdr>
            <w:top w:val="none" w:sz="0" w:space="0" w:color="auto"/>
            <w:left w:val="none" w:sz="0" w:space="0" w:color="auto"/>
            <w:bottom w:val="none" w:sz="0" w:space="0" w:color="auto"/>
            <w:right w:val="none" w:sz="0" w:space="0" w:color="auto"/>
          </w:divBdr>
          <w:divsChild>
            <w:div w:id="976496241">
              <w:marLeft w:val="0"/>
              <w:marRight w:val="0"/>
              <w:marTop w:val="0"/>
              <w:marBottom w:val="0"/>
              <w:divBdr>
                <w:top w:val="none" w:sz="0" w:space="0" w:color="auto"/>
                <w:left w:val="none" w:sz="0" w:space="0" w:color="auto"/>
                <w:bottom w:val="none" w:sz="0" w:space="0" w:color="auto"/>
                <w:right w:val="none" w:sz="0" w:space="0" w:color="auto"/>
              </w:divBdr>
            </w:div>
          </w:divsChild>
        </w:div>
        <w:div w:id="1925188883">
          <w:marLeft w:val="0"/>
          <w:marRight w:val="0"/>
          <w:marTop w:val="0"/>
          <w:marBottom w:val="0"/>
          <w:divBdr>
            <w:top w:val="none" w:sz="0" w:space="0" w:color="auto"/>
            <w:left w:val="none" w:sz="0" w:space="0" w:color="auto"/>
            <w:bottom w:val="none" w:sz="0" w:space="0" w:color="auto"/>
            <w:right w:val="none" w:sz="0" w:space="0" w:color="auto"/>
          </w:divBdr>
          <w:divsChild>
            <w:div w:id="1582059802">
              <w:marLeft w:val="0"/>
              <w:marRight w:val="0"/>
              <w:marTop w:val="0"/>
              <w:marBottom w:val="0"/>
              <w:divBdr>
                <w:top w:val="none" w:sz="0" w:space="0" w:color="auto"/>
                <w:left w:val="none" w:sz="0" w:space="0" w:color="auto"/>
                <w:bottom w:val="none" w:sz="0" w:space="0" w:color="auto"/>
                <w:right w:val="none" w:sz="0" w:space="0" w:color="auto"/>
              </w:divBdr>
            </w:div>
          </w:divsChild>
        </w:div>
        <w:div w:id="1453203854">
          <w:marLeft w:val="0"/>
          <w:marRight w:val="0"/>
          <w:marTop w:val="0"/>
          <w:marBottom w:val="0"/>
          <w:divBdr>
            <w:top w:val="none" w:sz="0" w:space="0" w:color="auto"/>
            <w:left w:val="none" w:sz="0" w:space="0" w:color="auto"/>
            <w:bottom w:val="none" w:sz="0" w:space="0" w:color="auto"/>
            <w:right w:val="none" w:sz="0" w:space="0" w:color="auto"/>
          </w:divBdr>
          <w:divsChild>
            <w:div w:id="620646891">
              <w:marLeft w:val="0"/>
              <w:marRight w:val="0"/>
              <w:marTop w:val="0"/>
              <w:marBottom w:val="0"/>
              <w:divBdr>
                <w:top w:val="none" w:sz="0" w:space="0" w:color="auto"/>
                <w:left w:val="none" w:sz="0" w:space="0" w:color="auto"/>
                <w:bottom w:val="none" w:sz="0" w:space="0" w:color="auto"/>
                <w:right w:val="none" w:sz="0" w:space="0" w:color="auto"/>
              </w:divBdr>
            </w:div>
          </w:divsChild>
        </w:div>
        <w:div w:id="404453504">
          <w:marLeft w:val="0"/>
          <w:marRight w:val="0"/>
          <w:marTop w:val="0"/>
          <w:marBottom w:val="0"/>
          <w:divBdr>
            <w:top w:val="none" w:sz="0" w:space="0" w:color="auto"/>
            <w:left w:val="none" w:sz="0" w:space="0" w:color="auto"/>
            <w:bottom w:val="none" w:sz="0" w:space="0" w:color="auto"/>
            <w:right w:val="none" w:sz="0" w:space="0" w:color="auto"/>
          </w:divBdr>
          <w:divsChild>
            <w:div w:id="1239680448">
              <w:marLeft w:val="0"/>
              <w:marRight w:val="0"/>
              <w:marTop w:val="0"/>
              <w:marBottom w:val="0"/>
              <w:divBdr>
                <w:top w:val="none" w:sz="0" w:space="0" w:color="auto"/>
                <w:left w:val="none" w:sz="0" w:space="0" w:color="auto"/>
                <w:bottom w:val="none" w:sz="0" w:space="0" w:color="auto"/>
                <w:right w:val="none" w:sz="0" w:space="0" w:color="auto"/>
              </w:divBdr>
            </w:div>
          </w:divsChild>
        </w:div>
        <w:div w:id="39323180">
          <w:marLeft w:val="0"/>
          <w:marRight w:val="0"/>
          <w:marTop w:val="0"/>
          <w:marBottom w:val="0"/>
          <w:divBdr>
            <w:top w:val="none" w:sz="0" w:space="0" w:color="auto"/>
            <w:left w:val="none" w:sz="0" w:space="0" w:color="auto"/>
            <w:bottom w:val="none" w:sz="0" w:space="0" w:color="auto"/>
            <w:right w:val="none" w:sz="0" w:space="0" w:color="auto"/>
          </w:divBdr>
          <w:divsChild>
            <w:div w:id="1994676083">
              <w:marLeft w:val="0"/>
              <w:marRight w:val="0"/>
              <w:marTop w:val="0"/>
              <w:marBottom w:val="0"/>
              <w:divBdr>
                <w:top w:val="none" w:sz="0" w:space="0" w:color="auto"/>
                <w:left w:val="none" w:sz="0" w:space="0" w:color="auto"/>
                <w:bottom w:val="none" w:sz="0" w:space="0" w:color="auto"/>
                <w:right w:val="none" w:sz="0" w:space="0" w:color="auto"/>
              </w:divBdr>
            </w:div>
          </w:divsChild>
        </w:div>
        <w:div w:id="787704232">
          <w:marLeft w:val="0"/>
          <w:marRight w:val="0"/>
          <w:marTop w:val="0"/>
          <w:marBottom w:val="0"/>
          <w:divBdr>
            <w:top w:val="none" w:sz="0" w:space="0" w:color="auto"/>
            <w:left w:val="none" w:sz="0" w:space="0" w:color="auto"/>
            <w:bottom w:val="none" w:sz="0" w:space="0" w:color="auto"/>
            <w:right w:val="none" w:sz="0" w:space="0" w:color="auto"/>
          </w:divBdr>
          <w:divsChild>
            <w:div w:id="1179277910">
              <w:marLeft w:val="0"/>
              <w:marRight w:val="0"/>
              <w:marTop w:val="0"/>
              <w:marBottom w:val="0"/>
              <w:divBdr>
                <w:top w:val="none" w:sz="0" w:space="0" w:color="auto"/>
                <w:left w:val="none" w:sz="0" w:space="0" w:color="auto"/>
                <w:bottom w:val="none" w:sz="0" w:space="0" w:color="auto"/>
                <w:right w:val="none" w:sz="0" w:space="0" w:color="auto"/>
              </w:divBdr>
            </w:div>
          </w:divsChild>
        </w:div>
        <w:div w:id="678241738">
          <w:marLeft w:val="0"/>
          <w:marRight w:val="0"/>
          <w:marTop w:val="0"/>
          <w:marBottom w:val="0"/>
          <w:divBdr>
            <w:top w:val="none" w:sz="0" w:space="0" w:color="auto"/>
            <w:left w:val="none" w:sz="0" w:space="0" w:color="auto"/>
            <w:bottom w:val="none" w:sz="0" w:space="0" w:color="auto"/>
            <w:right w:val="none" w:sz="0" w:space="0" w:color="auto"/>
          </w:divBdr>
          <w:divsChild>
            <w:div w:id="98261049">
              <w:marLeft w:val="0"/>
              <w:marRight w:val="0"/>
              <w:marTop w:val="0"/>
              <w:marBottom w:val="0"/>
              <w:divBdr>
                <w:top w:val="none" w:sz="0" w:space="0" w:color="auto"/>
                <w:left w:val="none" w:sz="0" w:space="0" w:color="auto"/>
                <w:bottom w:val="none" w:sz="0" w:space="0" w:color="auto"/>
                <w:right w:val="none" w:sz="0" w:space="0" w:color="auto"/>
              </w:divBdr>
            </w:div>
          </w:divsChild>
        </w:div>
        <w:div w:id="24137487">
          <w:marLeft w:val="0"/>
          <w:marRight w:val="0"/>
          <w:marTop w:val="0"/>
          <w:marBottom w:val="0"/>
          <w:divBdr>
            <w:top w:val="none" w:sz="0" w:space="0" w:color="auto"/>
            <w:left w:val="none" w:sz="0" w:space="0" w:color="auto"/>
            <w:bottom w:val="none" w:sz="0" w:space="0" w:color="auto"/>
            <w:right w:val="none" w:sz="0" w:space="0" w:color="auto"/>
          </w:divBdr>
          <w:divsChild>
            <w:div w:id="1214123936">
              <w:marLeft w:val="0"/>
              <w:marRight w:val="0"/>
              <w:marTop w:val="0"/>
              <w:marBottom w:val="0"/>
              <w:divBdr>
                <w:top w:val="none" w:sz="0" w:space="0" w:color="auto"/>
                <w:left w:val="none" w:sz="0" w:space="0" w:color="auto"/>
                <w:bottom w:val="none" w:sz="0" w:space="0" w:color="auto"/>
                <w:right w:val="none" w:sz="0" w:space="0" w:color="auto"/>
              </w:divBdr>
            </w:div>
          </w:divsChild>
        </w:div>
        <w:div w:id="1570261154">
          <w:marLeft w:val="0"/>
          <w:marRight w:val="0"/>
          <w:marTop w:val="0"/>
          <w:marBottom w:val="0"/>
          <w:divBdr>
            <w:top w:val="none" w:sz="0" w:space="0" w:color="auto"/>
            <w:left w:val="none" w:sz="0" w:space="0" w:color="auto"/>
            <w:bottom w:val="none" w:sz="0" w:space="0" w:color="auto"/>
            <w:right w:val="none" w:sz="0" w:space="0" w:color="auto"/>
          </w:divBdr>
          <w:divsChild>
            <w:div w:id="24135360">
              <w:marLeft w:val="0"/>
              <w:marRight w:val="0"/>
              <w:marTop w:val="0"/>
              <w:marBottom w:val="0"/>
              <w:divBdr>
                <w:top w:val="none" w:sz="0" w:space="0" w:color="auto"/>
                <w:left w:val="none" w:sz="0" w:space="0" w:color="auto"/>
                <w:bottom w:val="none" w:sz="0" w:space="0" w:color="auto"/>
                <w:right w:val="none" w:sz="0" w:space="0" w:color="auto"/>
              </w:divBdr>
            </w:div>
          </w:divsChild>
        </w:div>
        <w:div w:id="690649373">
          <w:marLeft w:val="0"/>
          <w:marRight w:val="0"/>
          <w:marTop w:val="0"/>
          <w:marBottom w:val="0"/>
          <w:divBdr>
            <w:top w:val="none" w:sz="0" w:space="0" w:color="auto"/>
            <w:left w:val="none" w:sz="0" w:space="0" w:color="auto"/>
            <w:bottom w:val="none" w:sz="0" w:space="0" w:color="auto"/>
            <w:right w:val="none" w:sz="0" w:space="0" w:color="auto"/>
          </w:divBdr>
          <w:divsChild>
            <w:div w:id="322050224">
              <w:marLeft w:val="0"/>
              <w:marRight w:val="0"/>
              <w:marTop w:val="0"/>
              <w:marBottom w:val="0"/>
              <w:divBdr>
                <w:top w:val="none" w:sz="0" w:space="0" w:color="auto"/>
                <w:left w:val="none" w:sz="0" w:space="0" w:color="auto"/>
                <w:bottom w:val="none" w:sz="0" w:space="0" w:color="auto"/>
                <w:right w:val="none" w:sz="0" w:space="0" w:color="auto"/>
              </w:divBdr>
            </w:div>
          </w:divsChild>
        </w:div>
        <w:div w:id="1428310890">
          <w:marLeft w:val="0"/>
          <w:marRight w:val="0"/>
          <w:marTop w:val="0"/>
          <w:marBottom w:val="0"/>
          <w:divBdr>
            <w:top w:val="none" w:sz="0" w:space="0" w:color="auto"/>
            <w:left w:val="none" w:sz="0" w:space="0" w:color="auto"/>
            <w:bottom w:val="none" w:sz="0" w:space="0" w:color="auto"/>
            <w:right w:val="none" w:sz="0" w:space="0" w:color="auto"/>
          </w:divBdr>
          <w:divsChild>
            <w:div w:id="2111898636">
              <w:marLeft w:val="0"/>
              <w:marRight w:val="0"/>
              <w:marTop w:val="0"/>
              <w:marBottom w:val="0"/>
              <w:divBdr>
                <w:top w:val="none" w:sz="0" w:space="0" w:color="auto"/>
                <w:left w:val="none" w:sz="0" w:space="0" w:color="auto"/>
                <w:bottom w:val="none" w:sz="0" w:space="0" w:color="auto"/>
                <w:right w:val="none" w:sz="0" w:space="0" w:color="auto"/>
              </w:divBdr>
            </w:div>
          </w:divsChild>
        </w:div>
        <w:div w:id="1174959101">
          <w:marLeft w:val="0"/>
          <w:marRight w:val="0"/>
          <w:marTop w:val="0"/>
          <w:marBottom w:val="0"/>
          <w:divBdr>
            <w:top w:val="none" w:sz="0" w:space="0" w:color="auto"/>
            <w:left w:val="none" w:sz="0" w:space="0" w:color="auto"/>
            <w:bottom w:val="none" w:sz="0" w:space="0" w:color="auto"/>
            <w:right w:val="none" w:sz="0" w:space="0" w:color="auto"/>
          </w:divBdr>
          <w:divsChild>
            <w:div w:id="1216967026">
              <w:marLeft w:val="0"/>
              <w:marRight w:val="0"/>
              <w:marTop w:val="0"/>
              <w:marBottom w:val="0"/>
              <w:divBdr>
                <w:top w:val="none" w:sz="0" w:space="0" w:color="auto"/>
                <w:left w:val="none" w:sz="0" w:space="0" w:color="auto"/>
                <w:bottom w:val="none" w:sz="0" w:space="0" w:color="auto"/>
                <w:right w:val="none" w:sz="0" w:space="0" w:color="auto"/>
              </w:divBdr>
            </w:div>
          </w:divsChild>
        </w:div>
        <w:div w:id="1836991331">
          <w:marLeft w:val="0"/>
          <w:marRight w:val="0"/>
          <w:marTop w:val="0"/>
          <w:marBottom w:val="0"/>
          <w:divBdr>
            <w:top w:val="none" w:sz="0" w:space="0" w:color="auto"/>
            <w:left w:val="none" w:sz="0" w:space="0" w:color="auto"/>
            <w:bottom w:val="none" w:sz="0" w:space="0" w:color="auto"/>
            <w:right w:val="none" w:sz="0" w:space="0" w:color="auto"/>
          </w:divBdr>
          <w:divsChild>
            <w:div w:id="12643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4478">
      <w:bodyDiv w:val="1"/>
      <w:marLeft w:val="0"/>
      <w:marRight w:val="0"/>
      <w:marTop w:val="0"/>
      <w:marBottom w:val="0"/>
      <w:divBdr>
        <w:top w:val="none" w:sz="0" w:space="0" w:color="auto"/>
        <w:left w:val="none" w:sz="0" w:space="0" w:color="auto"/>
        <w:bottom w:val="none" w:sz="0" w:space="0" w:color="auto"/>
        <w:right w:val="none" w:sz="0" w:space="0" w:color="auto"/>
      </w:divBdr>
    </w:div>
    <w:div w:id="854462585">
      <w:bodyDiv w:val="1"/>
      <w:marLeft w:val="0"/>
      <w:marRight w:val="0"/>
      <w:marTop w:val="0"/>
      <w:marBottom w:val="0"/>
      <w:divBdr>
        <w:top w:val="none" w:sz="0" w:space="0" w:color="auto"/>
        <w:left w:val="none" w:sz="0" w:space="0" w:color="auto"/>
        <w:bottom w:val="none" w:sz="0" w:space="0" w:color="auto"/>
        <w:right w:val="none" w:sz="0" w:space="0" w:color="auto"/>
      </w:divBdr>
    </w:div>
    <w:div w:id="855728870">
      <w:bodyDiv w:val="1"/>
      <w:marLeft w:val="0"/>
      <w:marRight w:val="0"/>
      <w:marTop w:val="0"/>
      <w:marBottom w:val="0"/>
      <w:divBdr>
        <w:top w:val="none" w:sz="0" w:space="0" w:color="auto"/>
        <w:left w:val="none" w:sz="0" w:space="0" w:color="auto"/>
        <w:bottom w:val="none" w:sz="0" w:space="0" w:color="auto"/>
        <w:right w:val="none" w:sz="0" w:space="0" w:color="auto"/>
      </w:divBdr>
    </w:div>
    <w:div w:id="860700645">
      <w:bodyDiv w:val="1"/>
      <w:marLeft w:val="0"/>
      <w:marRight w:val="0"/>
      <w:marTop w:val="0"/>
      <w:marBottom w:val="0"/>
      <w:divBdr>
        <w:top w:val="none" w:sz="0" w:space="0" w:color="auto"/>
        <w:left w:val="none" w:sz="0" w:space="0" w:color="auto"/>
        <w:bottom w:val="none" w:sz="0" w:space="0" w:color="auto"/>
        <w:right w:val="none" w:sz="0" w:space="0" w:color="auto"/>
      </w:divBdr>
    </w:div>
    <w:div w:id="860970654">
      <w:bodyDiv w:val="1"/>
      <w:marLeft w:val="0"/>
      <w:marRight w:val="0"/>
      <w:marTop w:val="0"/>
      <w:marBottom w:val="0"/>
      <w:divBdr>
        <w:top w:val="none" w:sz="0" w:space="0" w:color="auto"/>
        <w:left w:val="none" w:sz="0" w:space="0" w:color="auto"/>
        <w:bottom w:val="none" w:sz="0" w:space="0" w:color="auto"/>
        <w:right w:val="none" w:sz="0" w:space="0" w:color="auto"/>
      </w:divBdr>
    </w:div>
    <w:div w:id="865483127">
      <w:bodyDiv w:val="1"/>
      <w:marLeft w:val="0"/>
      <w:marRight w:val="0"/>
      <w:marTop w:val="0"/>
      <w:marBottom w:val="0"/>
      <w:divBdr>
        <w:top w:val="none" w:sz="0" w:space="0" w:color="auto"/>
        <w:left w:val="none" w:sz="0" w:space="0" w:color="auto"/>
        <w:bottom w:val="none" w:sz="0" w:space="0" w:color="auto"/>
        <w:right w:val="none" w:sz="0" w:space="0" w:color="auto"/>
      </w:divBdr>
    </w:div>
    <w:div w:id="870845017">
      <w:bodyDiv w:val="1"/>
      <w:marLeft w:val="0"/>
      <w:marRight w:val="0"/>
      <w:marTop w:val="0"/>
      <w:marBottom w:val="0"/>
      <w:divBdr>
        <w:top w:val="none" w:sz="0" w:space="0" w:color="auto"/>
        <w:left w:val="none" w:sz="0" w:space="0" w:color="auto"/>
        <w:bottom w:val="none" w:sz="0" w:space="0" w:color="auto"/>
        <w:right w:val="none" w:sz="0" w:space="0" w:color="auto"/>
      </w:divBdr>
      <w:divsChild>
        <w:div w:id="1466580104">
          <w:marLeft w:val="0"/>
          <w:marRight w:val="0"/>
          <w:marTop w:val="0"/>
          <w:marBottom w:val="0"/>
          <w:divBdr>
            <w:top w:val="none" w:sz="0" w:space="0" w:color="auto"/>
            <w:left w:val="none" w:sz="0" w:space="0" w:color="auto"/>
            <w:bottom w:val="none" w:sz="0" w:space="0" w:color="auto"/>
            <w:right w:val="none" w:sz="0" w:space="0" w:color="auto"/>
          </w:divBdr>
          <w:divsChild>
            <w:div w:id="1238327412">
              <w:marLeft w:val="0"/>
              <w:marRight w:val="0"/>
              <w:marTop w:val="0"/>
              <w:marBottom w:val="0"/>
              <w:divBdr>
                <w:top w:val="none" w:sz="0" w:space="0" w:color="auto"/>
                <w:left w:val="none" w:sz="0" w:space="0" w:color="auto"/>
                <w:bottom w:val="none" w:sz="0" w:space="0" w:color="auto"/>
                <w:right w:val="none" w:sz="0" w:space="0" w:color="auto"/>
              </w:divBdr>
            </w:div>
          </w:divsChild>
        </w:div>
        <w:div w:id="1678270928">
          <w:marLeft w:val="0"/>
          <w:marRight w:val="0"/>
          <w:marTop w:val="0"/>
          <w:marBottom w:val="0"/>
          <w:divBdr>
            <w:top w:val="none" w:sz="0" w:space="0" w:color="auto"/>
            <w:left w:val="none" w:sz="0" w:space="0" w:color="auto"/>
            <w:bottom w:val="none" w:sz="0" w:space="0" w:color="auto"/>
            <w:right w:val="none" w:sz="0" w:space="0" w:color="auto"/>
          </w:divBdr>
          <w:divsChild>
            <w:div w:id="968820182">
              <w:marLeft w:val="0"/>
              <w:marRight w:val="0"/>
              <w:marTop w:val="0"/>
              <w:marBottom w:val="0"/>
              <w:divBdr>
                <w:top w:val="none" w:sz="0" w:space="0" w:color="auto"/>
                <w:left w:val="none" w:sz="0" w:space="0" w:color="auto"/>
                <w:bottom w:val="none" w:sz="0" w:space="0" w:color="auto"/>
                <w:right w:val="none" w:sz="0" w:space="0" w:color="auto"/>
              </w:divBdr>
            </w:div>
          </w:divsChild>
        </w:div>
        <w:div w:id="44183564">
          <w:marLeft w:val="0"/>
          <w:marRight w:val="0"/>
          <w:marTop w:val="0"/>
          <w:marBottom w:val="0"/>
          <w:divBdr>
            <w:top w:val="none" w:sz="0" w:space="0" w:color="auto"/>
            <w:left w:val="none" w:sz="0" w:space="0" w:color="auto"/>
            <w:bottom w:val="none" w:sz="0" w:space="0" w:color="auto"/>
            <w:right w:val="none" w:sz="0" w:space="0" w:color="auto"/>
          </w:divBdr>
          <w:divsChild>
            <w:div w:id="95441579">
              <w:marLeft w:val="0"/>
              <w:marRight w:val="0"/>
              <w:marTop w:val="0"/>
              <w:marBottom w:val="0"/>
              <w:divBdr>
                <w:top w:val="none" w:sz="0" w:space="0" w:color="auto"/>
                <w:left w:val="none" w:sz="0" w:space="0" w:color="auto"/>
                <w:bottom w:val="none" w:sz="0" w:space="0" w:color="auto"/>
                <w:right w:val="none" w:sz="0" w:space="0" w:color="auto"/>
              </w:divBdr>
            </w:div>
          </w:divsChild>
        </w:div>
        <w:div w:id="1353455415">
          <w:marLeft w:val="0"/>
          <w:marRight w:val="0"/>
          <w:marTop w:val="0"/>
          <w:marBottom w:val="0"/>
          <w:divBdr>
            <w:top w:val="none" w:sz="0" w:space="0" w:color="auto"/>
            <w:left w:val="none" w:sz="0" w:space="0" w:color="auto"/>
            <w:bottom w:val="none" w:sz="0" w:space="0" w:color="auto"/>
            <w:right w:val="none" w:sz="0" w:space="0" w:color="auto"/>
          </w:divBdr>
          <w:divsChild>
            <w:div w:id="1130896671">
              <w:marLeft w:val="0"/>
              <w:marRight w:val="0"/>
              <w:marTop w:val="0"/>
              <w:marBottom w:val="0"/>
              <w:divBdr>
                <w:top w:val="none" w:sz="0" w:space="0" w:color="auto"/>
                <w:left w:val="none" w:sz="0" w:space="0" w:color="auto"/>
                <w:bottom w:val="none" w:sz="0" w:space="0" w:color="auto"/>
                <w:right w:val="none" w:sz="0" w:space="0" w:color="auto"/>
              </w:divBdr>
            </w:div>
          </w:divsChild>
        </w:div>
        <w:div w:id="1712074537">
          <w:marLeft w:val="0"/>
          <w:marRight w:val="0"/>
          <w:marTop w:val="0"/>
          <w:marBottom w:val="0"/>
          <w:divBdr>
            <w:top w:val="none" w:sz="0" w:space="0" w:color="auto"/>
            <w:left w:val="none" w:sz="0" w:space="0" w:color="auto"/>
            <w:bottom w:val="none" w:sz="0" w:space="0" w:color="auto"/>
            <w:right w:val="none" w:sz="0" w:space="0" w:color="auto"/>
          </w:divBdr>
          <w:divsChild>
            <w:div w:id="642849786">
              <w:marLeft w:val="0"/>
              <w:marRight w:val="0"/>
              <w:marTop w:val="0"/>
              <w:marBottom w:val="0"/>
              <w:divBdr>
                <w:top w:val="none" w:sz="0" w:space="0" w:color="auto"/>
                <w:left w:val="none" w:sz="0" w:space="0" w:color="auto"/>
                <w:bottom w:val="none" w:sz="0" w:space="0" w:color="auto"/>
                <w:right w:val="none" w:sz="0" w:space="0" w:color="auto"/>
              </w:divBdr>
            </w:div>
          </w:divsChild>
        </w:div>
        <w:div w:id="1456097062">
          <w:marLeft w:val="0"/>
          <w:marRight w:val="0"/>
          <w:marTop w:val="0"/>
          <w:marBottom w:val="0"/>
          <w:divBdr>
            <w:top w:val="none" w:sz="0" w:space="0" w:color="auto"/>
            <w:left w:val="none" w:sz="0" w:space="0" w:color="auto"/>
            <w:bottom w:val="none" w:sz="0" w:space="0" w:color="auto"/>
            <w:right w:val="none" w:sz="0" w:space="0" w:color="auto"/>
          </w:divBdr>
          <w:divsChild>
            <w:div w:id="1437169111">
              <w:marLeft w:val="0"/>
              <w:marRight w:val="0"/>
              <w:marTop w:val="0"/>
              <w:marBottom w:val="0"/>
              <w:divBdr>
                <w:top w:val="none" w:sz="0" w:space="0" w:color="auto"/>
                <w:left w:val="none" w:sz="0" w:space="0" w:color="auto"/>
                <w:bottom w:val="none" w:sz="0" w:space="0" w:color="auto"/>
                <w:right w:val="none" w:sz="0" w:space="0" w:color="auto"/>
              </w:divBdr>
            </w:div>
          </w:divsChild>
        </w:div>
        <w:div w:id="2010794031">
          <w:marLeft w:val="0"/>
          <w:marRight w:val="0"/>
          <w:marTop w:val="0"/>
          <w:marBottom w:val="0"/>
          <w:divBdr>
            <w:top w:val="none" w:sz="0" w:space="0" w:color="auto"/>
            <w:left w:val="none" w:sz="0" w:space="0" w:color="auto"/>
            <w:bottom w:val="none" w:sz="0" w:space="0" w:color="auto"/>
            <w:right w:val="none" w:sz="0" w:space="0" w:color="auto"/>
          </w:divBdr>
          <w:divsChild>
            <w:div w:id="374815461">
              <w:marLeft w:val="0"/>
              <w:marRight w:val="0"/>
              <w:marTop w:val="0"/>
              <w:marBottom w:val="0"/>
              <w:divBdr>
                <w:top w:val="none" w:sz="0" w:space="0" w:color="auto"/>
                <w:left w:val="none" w:sz="0" w:space="0" w:color="auto"/>
                <w:bottom w:val="none" w:sz="0" w:space="0" w:color="auto"/>
                <w:right w:val="none" w:sz="0" w:space="0" w:color="auto"/>
              </w:divBdr>
            </w:div>
          </w:divsChild>
        </w:div>
        <w:div w:id="753010220">
          <w:marLeft w:val="0"/>
          <w:marRight w:val="0"/>
          <w:marTop w:val="0"/>
          <w:marBottom w:val="0"/>
          <w:divBdr>
            <w:top w:val="none" w:sz="0" w:space="0" w:color="auto"/>
            <w:left w:val="none" w:sz="0" w:space="0" w:color="auto"/>
            <w:bottom w:val="none" w:sz="0" w:space="0" w:color="auto"/>
            <w:right w:val="none" w:sz="0" w:space="0" w:color="auto"/>
          </w:divBdr>
          <w:divsChild>
            <w:div w:id="1648316773">
              <w:marLeft w:val="0"/>
              <w:marRight w:val="0"/>
              <w:marTop w:val="0"/>
              <w:marBottom w:val="0"/>
              <w:divBdr>
                <w:top w:val="none" w:sz="0" w:space="0" w:color="auto"/>
                <w:left w:val="none" w:sz="0" w:space="0" w:color="auto"/>
                <w:bottom w:val="none" w:sz="0" w:space="0" w:color="auto"/>
                <w:right w:val="none" w:sz="0" w:space="0" w:color="auto"/>
              </w:divBdr>
            </w:div>
          </w:divsChild>
        </w:div>
        <w:div w:id="757021675">
          <w:marLeft w:val="0"/>
          <w:marRight w:val="0"/>
          <w:marTop w:val="0"/>
          <w:marBottom w:val="0"/>
          <w:divBdr>
            <w:top w:val="none" w:sz="0" w:space="0" w:color="auto"/>
            <w:left w:val="none" w:sz="0" w:space="0" w:color="auto"/>
            <w:bottom w:val="none" w:sz="0" w:space="0" w:color="auto"/>
            <w:right w:val="none" w:sz="0" w:space="0" w:color="auto"/>
          </w:divBdr>
          <w:divsChild>
            <w:div w:id="1468162409">
              <w:marLeft w:val="0"/>
              <w:marRight w:val="0"/>
              <w:marTop w:val="0"/>
              <w:marBottom w:val="0"/>
              <w:divBdr>
                <w:top w:val="none" w:sz="0" w:space="0" w:color="auto"/>
                <w:left w:val="none" w:sz="0" w:space="0" w:color="auto"/>
                <w:bottom w:val="none" w:sz="0" w:space="0" w:color="auto"/>
                <w:right w:val="none" w:sz="0" w:space="0" w:color="auto"/>
              </w:divBdr>
            </w:div>
          </w:divsChild>
        </w:div>
        <w:div w:id="1352994950">
          <w:marLeft w:val="0"/>
          <w:marRight w:val="0"/>
          <w:marTop w:val="0"/>
          <w:marBottom w:val="0"/>
          <w:divBdr>
            <w:top w:val="none" w:sz="0" w:space="0" w:color="auto"/>
            <w:left w:val="none" w:sz="0" w:space="0" w:color="auto"/>
            <w:bottom w:val="none" w:sz="0" w:space="0" w:color="auto"/>
            <w:right w:val="none" w:sz="0" w:space="0" w:color="auto"/>
          </w:divBdr>
          <w:divsChild>
            <w:div w:id="923689823">
              <w:marLeft w:val="0"/>
              <w:marRight w:val="0"/>
              <w:marTop w:val="0"/>
              <w:marBottom w:val="0"/>
              <w:divBdr>
                <w:top w:val="none" w:sz="0" w:space="0" w:color="auto"/>
                <w:left w:val="none" w:sz="0" w:space="0" w:color="auto"/>
                <w:bottom w:val="none" w:sz="0" w:space="0" w:color="auto"/>
                <w:right w:val="none" w:sz="0" w:space="0" w:color="auto"/>
              </w:divBdr>
            </w:div>
          </w:divsChild>
        </w:div>
        <w:div w:id="501748892">
          <w:marLeft w:val="0"/>
          <w:marRight w:val="0"/>
          <w:marTop w:val="0"/>
          <w:marBottom w:val="0"/>
          <w:divBdr>
            <w:top w:val="none" w:sz="0" w:space="0" w:color="auto"/>
            <w:left w:val="none" w:sz="0" w:space="0" w:color="auto"/>
            <w:bottom w:val="none" w:sz="0" w:space="0" w:color="auto"/>
            <w:right w:val="none" w:sz="0" w:space="0" w:color="auto"/>
          </w:divBdr>
          <w:divsChild>
            <w:div w:id="1788235535">
              <w:marLeft w:val="0"/>
              <w:marRight w:val="0"/>
              <w:marTop w:val="0"/>
              <w:marBottom w:val="0"/>
              <w:divBdr>
                <w:top w:val="none" w:sz="0" w:space="0" w:color="auto"/>
                <w:left w:val="none" w:sz="0" w:space="0" w:color="auto"/>
                <w:bottom w:val="none" w:sz="0" w:space="0" w:color="auto"/>
                <w:right w:val="none" w:sz="0" w:space="0" w:color="auto"/>
              </w:divBdr>
            </w:div>
          </w:divsChild>
        </w:div>
        <w:div w:id="2066374495">
          <w:marLeft w:val="0"/>
          <w:marRight w:val="0"/>
          <w:marTop w:val="0"/>
          <w:marBottom w:val="0"/>
          <w:divBdr>
            <w:top w:val="none" w:sz="0" w:space="0" w:color="auto"/>
            <w:left w:val="none" w:sz="0" w:space="0" w:color="auto"/>
            <w:bottom w:val="none" w:sz="0" w:space="0" w:color="auto"/>
            <w:right w:val="none" w:sz="0" w:space="0" w:color="auto"/>
          </w:divBdr>
          <w:divsChild>
            <w:div w:id="869877778">
              <w:marLeft w:val="0"/>
              <w:marRight w:val="0"/>
              <w:marTop w:val="0"/>
              <w:marBottom w:val="0"/>
              <w:divBdr>
                <w:top w:val="none" w:sz="0" w:space="0" w:color="auto"/>
                <w:left w:val="none" w:sz="0" w:space="0" w:color="auto"/>
                <w:bottom w:val="none" w:sz="0" w:space="0" w:color="auto"/>
                <w:right w:val="none" w:sz="0" w:space="0" w:color="auto"/>
              </w:divBdr>
            </w:div>
          </w:divsChild>
        </w:div>
        <w:div w:id="2135323229">
          <w:marLeft w:val="0"/>
          <w:marRight w:val="0"/>
          <w:marTop w:val="0"/>
          <w:marBottom w:val="0"/>
          <w:divBdr>
            <w:top w:val="none" w:sz="0" w:space="0" w:color="auto"/>
            <w:left w:val="none" w:sz="0" w:space="0" w:color="auto"/>
            <w:bottom w:val="none" w:sz="0" w:space="0" w:color="auto"/>
            <w:right w:val="none" w:sz="0" w:space="0" w:color="auto"/>
          </w:divBdr>
          <w:divsChild>
            <w:div w:id="1542130155">
              <w:marLeft w:val="0"/>
              <w:marRight w:val="0"/>
              <w:marTop w:val="0"/>
              <w:marBottom w:val="0"/>
              <w:divBdr>
                <w:top w:val="none" w:sz="0" w:space="0" w:color="auto"/>
                <w:left w:val="none" w:sz="0" w:space="0" w:color="auto"/>
                <w:bottom w:val="none" w:sz="0" w:space="0" w:color="auto"/>
                <w:right w:val="none" w:sz="0" w:space="0" w:color="auto"/>
              </w:divBdr>
            </w:div>
          </w:divsChild>
        </w:div>
        <w:div w:id="959604580">
          <w:marLeft w:val="0"/>
          <w:marRight w:val="0"/>
          <w:marTop w:val="0"/>
          <w:marBottom w:val="0"/>
          <w:divBdr>
            <w:top w:val="none" w:sz="0" w:space="0" w:color="auto"/>
            <w:left w:val="none" w:sz="0" w:space="0" w:color="auto"/>
            <w:bottom w:val="none" w:sz="0" w:space="0" w:color="auto"/>
            <w:right w:val="none" w:sz="0" w:space="0" w:color="auto"/>
          </w:divBdr>
          <w:divsChild>
            <w:div w:id="132331962">
              <w:marLeft w:val="0"/>
              <w:marRight w:val="0"/>
              <w:marTop w:val="0"/>
              <w:marBottom w:val="0"/>
              <w:divBdr>
                <w:top w:val="none" w:sz="0" w:space="0" w:color="auto"/>
                <w:left w:val="none" w:sz="0" w:space="0" w:color="auto"/>
                <w:bottom w:val="none" w:sz="0" w:space="0" w:color="auto"/>
                <w:right w:val="none" w:sz="0" w:space="0" w:color="auto"/>
              </w:divBdr>
            </w:div>
          </w:divsChild>
        </w:div>
        <w:div w:id="804737364">
          <w:marLeft w:val="0"/>
          <w:marRight w:val="0"/>
          <w:marTop w:val="0"/>
          <w:marBottom w:val="0"/>
          <w:divBdr>
            <w:top w:val="none" w:sz="0" w:space="0" w:color="auto"/>
            <w:left w:val="none" w:sz="0" w:space="0" w:color="auto"/>
            <w:bottom w:val="none" w:sz="0" w:space="0" w:color="auto"/>
            <w:right w:val="none" w:sz="0" w:space="0" w:color="auto"/>
          </w:divBdr>
          <w:divsChild>
            <w:div w:id="162625869">
              <w:marLeft w:val="0"/>
              <w:marRight w:val="0"/>
              <w:marTop w:val="0"/>
              <w:marBottom w:val="0"/>
              <w:divBdr>
                <w:top w:val="none" w:sz="0" w:space="0" w:color="auto"/>
                <w:left w:val="none" w:sz="0" w:space="0" w:color="auto"/>
                <w:bottom w:val="none" w:sz="0" w:space="0" w:color="auto"/>
                <w:right w:val="none" w:sz="0" w:space="0" w:color="auto"/>
              </w:divBdr>
            </w:div>
          </w:divsChild>
        </w:div>
        <w:div w:id="326443748">
          <w:marLeft w:val="0"/>
          <w:marRight w:val="0"/>
          <w:marTop w:val="0"/>
          <w:marBottom w:val="0"/>
          <w:divBdr>
            <w:top w:val="none" w:sz="0" w:space="0" w:color="auto"/>
            <w:left w:val="none" w:sz="0" w:space="0" w:color="auto"/>
            <w:bottom w:val="none" w:sz="0" w:space="0" w:color="auto"/>
            <w:right w:val="none" w:sz="0" w:space="0" w:color="auto"/>
          </w:divBdr>
          <w:divsChild>
            <w:div w:id="450638018">
              <w:marLeft w:val="0"/>
              <w:marRight w:val="0"/>
              <w:marTop w:val="0"/>
              <w:marBottom w:val="0"/>
              <w:divBdr>
                <w:top w:val="none" w:sz="0" w:space="0" w:color="auto"/>
                <w:left w:val="none" w:sz="0" w:space="0" w:color="auto"/>
                <w:bottom w:val="none" w:sz="0" w:space="0" w:color="auto"/>
                <w:right w:val="none" w:sz="0" w:space="0" w:color="auto"/>
              </w:divBdr>
            </w:div>
          </w:divsChild>
        </w:div>
        <w:div w:id="1013529491">
          <w:marLeft w:val="0"/>
          <w:marRight w:val="0"/>
          <w:marTop w:val="0"/>
          <w:marBottom w:val="0"/>
          <w:divBdr>
            <w:top w:val="none" w:sz="0" w:space="0" w:color="auto"/>
            <w:left w:val="none" w:sz="0" w:space="0" w:color="auto"/>
            <w:bottom w:val="none" w:sz="0" w:space="0" w:color="auto"/>
            <w:right w:val="none" w:sz="0" w:space="0" w:color="auto"/>
          </w:divBdr>
          <w:divsChild>
            <w:div w:id="540555316">
              <w:marLeft w:val="0"/>
              <w:marRight w:val="0"/>
              <w:marTop w:val="0"/>
              <w:marBottom w:val="0"/>
              <w:divBdr>
                <w:top w:val="none" w:sz="0" w:space="0" w:color="auto"/>
                <w:left w:val="none" w:sz="0" w:space="0" w:color="auto"/>
                <w:bottom w:val="none" w:sz="0" w:space="0" w:color="auto"/>
                <w:right w:val="none" w:sz="0" w:space="0" w:color="auto"/>
              </w:divBdr>
            </w:div>
          </w:divsChild>
        </w:div>
        <w:div w:id="1301691791">
          <w:marLeft w:val="0"/>
          <w:marRight w:val="0"/>
          <w:marTop w:val="0"/>
          <w:marBottom w:val="0"/>
          <w:divBdr>
            <w:top w:val="none" w:sz="0" w:space="0" w:color="auto"/>
            <w:left w:val="none" w:sz="0" w:space="0" w:color="auto"/>
            <w:bottom w:val="none" w:sz="0" w:space="0" w:color="auto"/>
            <w:right w:val="none" w:sz="0" w:space="0" w:color="auto"/>
          </w:divBdr>
          <w:divsChild>
            <w:div w:id="2106412640">
              <w:marLeft w:val="0"/>
              <w:marRight w:val="0"/>
              <w:marTop w:val="0"/>
              <w:marBottom w:val="0"/>
              <w:divBdr>
                <w:top w:val="none" w:sz="0" w:space="0" w:color="auto"/>
                <w:left w:val="none" w:sz="0" w:space="0" w:color="auto"/>
                <w:bottom w:val="none" w:sz="0" w:space="0" w:color="auto"/>
                <w:right w:val="none" w:sz="0" w:space="0" w:color="auto"/>
              </w:divBdr>
            </w:div>
          </w:divsChild>
        </w:div>
        <w:div w:id="1888451835">
          <w:marLeft w:val="0"/>
          <w:marRight w:val="0"/>
          <w:marTop w:val="0"/>
          <w:marBottom w:val="0"/>
          <w:divBdr>
            <w:top w:val="none" w:sz="0" w:space="0" w:color="auto"/>
            <w:left w:val="none" w:sz="0" w:space="0" w:color="auto"/>
            <w:bottom w:val="none" w:sz="0" w:space="0" w:color="auto"/>
            <w:right w:val="none" w:sz="0" w:space="0" w:color="auto"/>
          </w:divBdr>
          <w:divsChild>
            <w:div w:id="541555176">
              <w:marLeft w:val="0"/>
              <w:marRight w:val="0"/>
              <w:marTop w:val="0"/>
              <w:marBottom w:val="0"/>
              <w:divBdr>
                <w:top w:val="none" w:sz="0" w:space="0" w:color="auto"/>
                <w:left w:val="none" w:sz="0" w:space="0" w:color="auto"/>
                <w:bottom w:val="none" w:sz="0" w:space="0" w:color="auto"/>
                <w:right w:val="none" w:sz="0" w:space="0" w:color="auto"/>
              </w:divBdr>
            </w:div>
          </w:divsChild>
        </w:div>
        <w:div w:id="1461723119">
          <w:marLeft w:val="0"/>
          <w:marRight w:val="0"/>
          <w:marTop w:val="0"/>
          <w:marBottom w:val="0"/>
          <w:divBdr>
            <w:top w:val="none" w:sz="0" w:space="0" w:color="auto"/>
            <w:left w:val="none" w:sz="0" w:space="0" w:color="auto"/>
            <w:bottom w:val="none" w:sz="0" w:space="0" w:color="auto"/>
            <w:right w:val="none" w:sz="0" w:space="0" w:color="auto"/>
          </w:divBdr>
          <w:divsChild>
            <w:div w:id="1635408861">
              <w:marLeft w:val="0"/>
              <w:marRight w:val="0"/>
              <w:marTop w:val="0"/>
              <w:marBottom w:val="0"/>
              <w:divBdr>
                <w:top w:val="none" w:sz="0" w:space="0" w:color="auto"/>
                <w:left w:val="none" w:sz="0" w:space="0" w:color="auto"/>
                <w:bottom w:val="none" w:sz="0" w:space="0" w:color="auto"/>
                <w:right w:val="none" w:sz="0" w:space="0" w:color="auto"/>
              </w:divBdr>
            </w:div>
          </w:divsChild>
        </w:div>
        <w:div w:id="567305683">
          <w:marLeft w:val="0"/>
          <w:marRight w:val="0"/>
          <w:marTop w:val="0"/>
          <w:marBottom w:val="0"/>
          <w:divBdr>
            <w:top w:val="none" w:sz="0" w:space="0" w:color="auto"/>
            <w:left w:val="none" w:sz="0" w:space="0" w:color="auto"/>
            <w:bottom w:val="none" w:sz="0" w:space="0" w:color="auto"/>
            <w:right w:val="none" w:sz="0" w:space="0" w:color="auto"/>
          </w:divBdr>
          <w:divsChild>
            <w:div w:id="791747206">
              <w:marLeft w:val="0"/>
              <w:marRight w:val="0"/>
              <w:marTop w:val="0"/>
              <w:marBottom w:val="0"/>
              <w:divBdr>
                <w:top w:val="none" w:sz="0" w:space="0" w:color="auto"/>
                <w:left w:val="none" w:sz="0" w:space="0" w:color="auto"/>
                <w:bottom w:val="none" w:sz="0" w:space="0" w:color="auto"/>
                <w:right w:val="none" w:sz="0" w:space="0" w:color="auto"/>
              </w:divBdr>
            </w:div>
          </w:divsChild>
        </w:div>
        <w:div w:id="1828552618">
          <w:marLeft w:val="0"/>
          <w:marRight w:val="0"/>
          <w:marTop w:val="0"/>
          <w:marBottom w:val="0"/>
          <w:divBdr>
            <w:top w:val="none" w:sz="0" w:space="0" w:color="auto"/>
            <w:left w:val="none" w:sz="0" w:space="0" w:color="auto"/>
            <w:bottom w:val="none" w:sz="0" w:space="0" w:color="auto"/>
            <w:right w:val="none" w:sz="0" w:space="0" w:color="auto"/>
          </w:divBdr>
          <w:divsChild>
            <w:div w:id="94979213">
              <w:marLeft w:val="0"/>
              <w:marRight w:val="0"/>
              <w:marTop w:val="0"/>
              <w:marBottom w:val="0"/>
              <w:divBdr>
                <w:top w:val="none" w:sz="0" w:space="0" w:color="auto"/>
                <w:left w:val="none" w:sz="0" w:space="0" w:color="auto"/>
                <w:bottom w:val="none" w:sz="0" w:space="0" w:color="auto"/>
                <w:right w:val="none" w:sz="0" w:space="0" w:color="auto"/>
              </w:divBdr>
            </w:div>
          </w:divsChild>
        </w:div>
        <w:div w:id="372003017">
          <w:marLeft w:val="0"/>
          <w:marRight w:val="0"/>
          <w:marTop w:val="0"/>
          <w:marBottom w:val="0"/>
          <w:divBdr>
            <w:top w:val="none" w:sz="0" w:space="0" w:color="auto"/>
            <w:left w:val="none" w:sz="0" w:space="0" w:color="auto"/>
            <w:bottom w:val="none" w:sz="0" w:space="0" w:color="auto"/>
            <w:right w:val="none" w:sz="0" w:space="0" w:color="auto"/>
          </w:divBdr>
          <w:divsChild>
            <w:div w:id="1405298715">
              <w:marLeft w:val="0"/>
              <w:marRight w:val="0"/>
              <w:marTop w:val="0"/>
              <w:marBottom w:val="0"/>
              <w:divBdr>
                <w:top w:val="none" w:sz="0" w:space="0" w:color="auto"/>
                <w:left w:val="none" w:sz="0" w:space="0" w:color="auto"/>
                <w:bottom w:val="none" w:sz="0" w:space="0" w:color="auto"/>
                <w:right w:val="none" w:sz="0" w:space="0" w:color="auto"/>
              </w:divBdr>
            </w:div>
          </w:divsChild>
        </w:div>
        <w:div w:id="1543981024">
          <w:marLeft w:val="0"/>
          <w:marRight w:val="0"/>
          <w:marTop w:val="0"/>
          <w:marBottom w:val="0"/>
          <w:divBdr>
            <w:top w:val="none" w:sz="0" w:space="0" w:color="auto"/>
            <w:left w:val="none" w:sz="0" w:space="0" w:color="auto"/>
            <w:bottom w:val="none" w:sz="0" w:space="0" w:color="auto"/>
            <w:right w:val="none" w:sz="0" w:space="0" w:color="auto"/>
          </w:divBdr>
          <w:divsChild>
            <w:div w:id="1628656878">
              <w:marLeft w:val="0"/>
              <w:marRight w:val="0"/>
              <w:marTop w:val="0"/>
              <w:marBottom w:val="0"/>
              <w:divBdr>
                <w:top w:val="none" w:sz="0" w:space="0" w:color="auto"/>
                <w:left w:val="none" w:sz="0" w:space="0" w:color="auto"/>
                <w:bottom w:val="none" w:sz="0" w:space="0" w:color="auto"/>
                <w:right w:val="none" w:sz="0" w:space="0" w:color="auto"/>
              </w:divBdr>
            </w:div>
          </w:divsChild>
        </w:div>
        <w:div w:id="2049065306">
          <w:marLeft w:val="0"/>
          <w:marRight w:val="0"/>
          <w:marTop w:val="0"/>
          <w:marBottom w:val="0"/>
          <w:divBdr>
            <w:top w:val="none" w:sz="0" w:space="0" w:color="auto"/>
            <w:left w:val="none" w:sz="0" w:space="0" w:color="auto"/>
            <w:bottom w:val="none" w:sz="0" w:space="0" w:color="auto"/>
            <w:right w:val="none" w:sz="0" w:space="0" w:color="auto"/>
          </w:divBdr>
          <w:divsChild>
            <w:div w:id="1789855034">
              <w:marLeft w:val="0"/>
              <w:marRight w:val="0"/>
              <w:marTop w:val="0"/>
              <w:marBottom w:val="0"/>
              <w:divBdr>
                <w:top w:val="none" w:sz="0" w:space="0" w:color="auto"/>
                <w:left w:val="none" w:sz="0" w:space="0" w:color="auto"/>
                <w:bottom w:val="none" w:sz="0" w:space="0" w:color="auto"/>
                <w:right w:val="none" w:sz="0" w:space="0" w:color="auto"/>
              </w:divBdr>
            </w:div>
          </w:divsChild>
        </w:div>
        <w:div w:id="761026489">
          <w:marLeft w:val="0"/>
          <w:marRight w:val="0"/>
          <w:marTop w:val="0"/>
          <w:marBottom w:val="0"/>
          <w:divBdr>
            <w:top w:val="none" w:sz="0" w:space="0" w:color="auto"/>
            <w:left w:val="none" w:sz="0" w:space="0" w:color="auto"/>
            <w:bottom w:val="none" w:sz="0" w:space="0" w:color="auto"/>
            <w:right w:val="none" w:sz="0" w:space="0" w:color="auto"/>
          </w:divBdr>
          <w:divsChild>
            <w:div w:id="743835983">
              <w:marLeft w:val="0"/>
              <w:marRight w:val="0"/>
              <w:marTop w:val="0"/>
              <w:marBottom w:val="0"/>
              <w:divBdr>
                <w:top w:val="none" w:sz="0" w:space="0" w:color="auto"/>
                <w:left w:val="none" w:sz="0" w:space="0" w:color="auto"/>
                <w:bottom w:val="none" w:sz="0" w:space="0" w:color="auto"/>
                <w:right w:val="none" w:sz="0" w:space="0" w:color="auto"/>
              </w:divBdr>
            </w:div>
          </w:divsChild>
        </w:div>
        <w:div w:id="84422370">
          <w:marLeft w:val="0"/>
          <w:marRight w:val="0"/>
          <w:marTop w:val="0"/>
          <w:marBottom w:val="0"/>
          <w:divBdr>
            <w:top w:val="none" w:sz="0" w:space="0" w:color="auto"/>
            <w:left w:val="none" w:sz="0" w:space="0" w:color="auto"/>
            <w:bottom w:val="none" w:sz="0" w:space="0" w:color="auto"/>
            <w:right w:val="none" w:sz="0" w:space="0" w:color="auto"/>
          </w:divBdr>
          <w:divsChild>
            <w:div w:id="2011060851">
              <w:marLeft w:val="0"/>
              <w:marRight w:val="0"/>
              <w:marTop w:val="0"/>
              <w:marBottom w:val="0"/>
              <w:divBdr>
                <w:top w:val="none" w:sz="0" w:space="0" w:color="auto"/>
                <w:left w:val="none" w:sz="0" w:space="0" w:color="auto"/>
                <w:bottom w:val="none" w:sz="0" w:space="0" w:color="auto"/>
                <w:right w:val="none" w:sz="0" w:space="0" w:color="auto"/>
              </w:divBdr>
            </w:div>
          </w:divsChild>
        </w:div>
        <w:div w:id="2032490223">
          <w:marLeft w:val="0"/>
          <w:marRight w:val="0"/>
          <w:marTop w:val="0"/>
          <w:marBottom w:val="0"/>
          <w:divBdr>
            <w:top w:val="none" w:sz="0" w:space="0" w:color="auto"/>
            <w:left w:val="none" w:sz="0" w:space="0" w:color="auto"/>
            <w:bottom w:val="none" w:sz="0" w:space="0" w:color="auto"/>
            <w:right w:val="none" w:sz="0" w:space="0" w:color="auto"/>
          </w:divBdr>
          <w:divsChild>
            <w:div w:id="510342251">
              <w:marLeft w:val="0"/>
              <w:marRight w:val="0"/>
              <w:marTop w:val="0"/>
              <w:marBottom w:val="0"/>
              <w:divBdr>
                <w:top w:val="none" w:sz="0" w:space="0" w:color="auto"/>
                <w:left w:val="none" w:sz="0" w:space="0" w:color="auto"/>
                <w:bottom w:val="none" w:sz="0" w:space="0" w:color="auto"/>
                <w:right w:val="none" w:sz="0" w:space="0" w:color="auto"/>
              </w:divBdr>
            </w:div>
          </w:divsChild>
        </w:div>
        <w:div w:id="637225703">
          <w:marLeft w:val="0"/>
          <w:marRight w:val="0"/>
          <w:marTop w:val="0"/>
          <w:marBottom w:val="0"/>
          <w:divBdr>
            <w:top w:val="none" w:sz="0" w:space="0" w:color="auto"/>
            <w:left w:val="none" w:sz="0" w:space="0" w:color="auto"/>
            <w:bottom w:val="none" w:sz="0" w:space="0" w:color="auto"/>
            <w:right w:val="none" w:sz="0" w:space="0" w:color="auto"/>
          </w:divBdr>
          <w:divsChild>
            <w:div w:id="624578410">
              <w:marLeft w:val="0"/>
              <w:marRight w:val="0"/>
              <w:marTop w:val="0"/>
              <w:marBottom w:val="0"/>
              <w:divBdr>
                <w:top w:val="none" w:sz="0" w:space="0" w:color="auto"/>
                <w:left w:val="none" w:sz="0" w:space="0" w:color="auto"/>
                <w:bottom w:val="none" w:sz="0" w:space="0" w:color="auto"/>
                <w:right w:val="none" w:sz="0" w:space="0" w:color="auto"/>
              </w:divBdr>
            </w:div>
          </w:divsChild>
        </w:div>
        <w:div w:id="2074885960">
          <w:marLeft w:val="0"/>
          <w:marRight w:val="0"/>
          <w:marTop w:val="0"/>
          <w:marBottom w:val="0"/>
          <w:divBdr>
            <w:top w:val="none" w:sz="0" w:space="0" w:color="auto"/>
            <w:left w:val="none" w:sz="0" w:space="0" w:color="auto"/>
            <w:bottom w:val="none" w:sz="0" w:space="0" w:color="auto"/>
            <w:right w:val="none" w:sz="0" w:space="0" w:color="auto"/>
          </w:divBdr>
          <w:divsChild>
            <w:div w:id="351690525">
              <w:marLeft w:val="0"/>
              <w:marRight w:val="0"/>
              <w:marTop w:val="0"/>
              <w:marBottom w:val="0"/>
              <w:divBdr>
                <w:top w:val="none" w:sz="0" w:space="0" w:color="auto"/>
                <w:left w:val="none" w:sz="0" w:space="0" w:color="auto"/>
                <w:bottom w:val="none" w:sz="0" w:space="0" w:color="auto"/>
                <w:right w:val="none" w:sz="0" w:space="0" w:color="auto"/>
              </w:divBdr>
            </w:div>
          </w:divsChild>
        </w:div>
        <w:div w:id="846942171">
          <w:marLeft w:val="0"/>
          <w:marRight w:val="0"/>
          <w:marTop w:val="0"/>
          <w:marBottom w:val="0"/>
          <w:divBdr>
            <w:top w:val="none" w:sz="0" w:space="0" w:color="auto"/>
            <w:left w:val="none" w:sz="0" w:space="0" w:color="auto"/>
            <w:bottom w:val="none" w:sz="0" w:space="0" w:color="auto"/>
            <w:right w:val="none" w:sz="0" w:space="0" w:color="auto"/>
          </w:divBdr>
          <w:divsChild>
            <w:div w:id="898520852">
              <w:marLeft w:val="0"/>
              <w:marRight w:val="0"/>
              <w:marTop w:val="0"/>
              <w:marBottom w:val="0"/>
              <w:divBdr>
                <w:top w:val="none" w:sz="0" w:space="0" w:color="auto"/>
                <w:left w:val="none" w:sz="0" w:space="0" w:color="auto"/>
                <w:bottom w:val="none" w:sz="0" w:space="0" w:color="auto"/>
                <w:right w:val="none" w:sz="0" w:space="0" w:color="auto"/>
              </w:divBdr>
            </w:div>
          </w:divsChild>
        </w:div>
        <w:div w:id="1293094623">
          <w:marLeft w:val="0"/>
          <w:marRight w:val="0"/>
          <w:marTop w:val="0"/>
          <w:marBottom w:val="0"/>
          <w:divBdr>
            <w:top w:val="none" w:sz="0" w:space="0" w:color="auto"/>
            <w:left w:val="none" w:sz="0" w:space="0" w:color="auto"/>
            <w:bottom w:val="none" w:sz="0" w:space="0" w:color="auto"/>
            <w:right w:val="none" w:sz="0" w:space="0" w:color="auto"/>
          </w:divBdr>
          <w:divsChild>
            <w:div w:id="639850461">
              <w:marLeft w:val="0"/>
              <w:marRight w:val="0"/>
              <w:marTop w:val="0"/>
              <w:marBottom w:val="0"/>
              <w:divBdr>
                <w:top w:val="none" w:sz="0" w:space="0" w:color="auto"/>
                <w:left w:val="none" w:sz="0" w:space="0" w:color="auto"/>
                <w:bottom w:val="none" w:sz="0" w:space="0" w:color="auto"/>
                <w:right w:val="none" w:sz="0" w:space="0" w:color="auto"/>
              </w:divBdr>
            </w:div>
          </w:divsChild>
        </w:div>
        <w:div w:id="1512840682">
          <w:marLeft w:val="0"/>
          <w:marRight w:val="0"/>
          <w:marTop w:val="0"/>
          <w:marBottom w:val="0"/>
          <w:divBdr>
            <w:top w:val="none" w:sz="0" w:space="0" w:color="auto"/>
            <w:left w:val="none" w:sz="0" w:space="0" w:color="auto"/>
            <w:bottom w:val="none" w:sz="0" w:space="0" w:color="auto"/>
            <w:right w:val="none" w:sz="0" w:space="0" w:color="auto"/>
          </w:divBdr>
          <w:divsChild>
            <w:div w:id="446433780">
              <w:marLeft w:val="0"/>
              <w:marRight w:val="0"/>
              <w:marTop w:val="0"/>
              <w:marBottom w:val="0"/>
              <w:divBdr>
                <w:top w:val="none" w:sz="0" w:space="0" w:color="auto"/>
                <w:left w:val="none" w:sz="0" w:space="0" w:color="auto"/>
                <w:bottom w:val="none" w:sz="0" w:space="0" w:color="auto"/>
                <w:right w:val="none" w:sz="0" w:space="0" w:color="auto"/>
              </w:divBdr>
            </w:div>
          </w:divsChild>
        </w:div>
        <w:div w:id="43994697">
          <w:marLeft w:val="0"/>
          <w:marRight w:val="0"/>
          <w:marTop w:val="0"/>
          <w:marBottom w:val="0"/>
          <w:divBdr>
            <w:top w:val="none" w:sz="0" w:space="0" w:color="auto"/>
            <w:left w:val="none" w:sz="0" w:space="0" w:color="auto"/>
            <w:bottom w:val="none" w:sz="0" w:space="0" w:color="auto"/>
            <w:right w:val="none" w:sz="0" w:space="0" w:color="auto"/>
          </w:divBdr>
          <w:divsChild>
            <w:div w:id="997532941">
              <w:marLeft w:val="0"/>
              <w:marRight w:val="0"/>
              <w:marTop w:val="0"/>
              <w:marBottom w:val="0"/>
              <w:divBdr>
                <w:top w:val="none" w:sz="0" w:space="0" w:color="auto"/>
                <w:left w:val="none" w:sz="0" w:space="0" w:color="auto"/>
                <w:bottom w:val="none" w:sz="0" w:space="0" w:color="auto"/>
                <w:right w:val="none" w:sz="0" w:space="0" w:color="auto"/>
              </w:divBdr>
            </w:div>
          </w:divsChild>
        </w:div>
        <w:div w:id="1965693583">
          <w:marLeft w:val="0"/>
          <w:marRight w:val="0"/>
          <w:marTop w:val="0"/>
          <w:marBottom w:val="0"/>
          <w:divBdr>
            <w:top w:val="none" w:sz="0" w:space="0" w:color="auto"/>
            <w:left w:val="none" w:sz="0" w:space="0" w:color="auto"/>
            <w:bottom w:val="none" w:sz="0" w:space="0" w:color="auto"/>
            <w:right w:val="none" w:sz="0" w:space="0" w:color="auto"/>
          </w:divBdr>
          <w:divsChild>
            <w:div w:id="1682968143">
              <w:marLeft w:val="0"/>
              <w:marRight w:val="0"/>
              <w:marTop w:val="0"/>
              <w:marBottom w:val="0"/>
              <w:divBdr>
                <w:top w:val="none" w:sz="0" w:space="0" w:color="auto"/>
                <w:left w:val="none" w:sz="0" w:space="0" w:color="auto"/>
                <w:bottom w:val="none" w:sz="0" w:space="0" w:color="auto"/>
                <w:right w:val="none" w:sz="0" w:space="0" w:color="auto"/>
              </w:divBdr>
            </w:div>
          </w:divsChild>
        </w:div>
        <w:div w:id="1230382438">
          <w:marLeft w:val="0"/>
          <w:marRight w:val="0"/>
          <w:marTop w:val="0"/>
          <w:marBottom w:val="0"/>
          <w:divBdr>
            <w:top w:val="none" w:sz="0" w:space="0" w:color="auto"/>
            <w:left w:val="none" w:sz="0" w:space="0" w:color="auto"/>
            <w:bottom w:val="none" w:sz="0" w:space="0" w:color="auto"/>
            <w:right w:val="none" w:sz="0" w:space="0" w:color="auto"/>
          </w:divBdr>
          <w:divsChild>
            <w:div w:id="1721054640">
              <w:marLeft w:val="0"/>
              <w:marRight w:val="0"/>
              <w:marTop w:val="0"/>
              <w:marBottom w:val="0"/>
              <w:divBdr>
                <w:top w:val="none" w:sz="0" w:space="0" w:color="auto"/>
                <w:left w:val="none" w:sz="0" w:space="0" w:color="auto"/>
                <w:bottom w:val="none" w:sz="0" w:space="0" w:color="auto"/>
                <w:right w:val="none" w:sz="0" w:space="0" w:color="auto"/>
              </w:divBdr>
            </w:div>
          </w:divsChild>
        </w:div>
        <w:div w:id="986789080">
          <w:marLeft w:val="0"/>
          <w:marRight w:val="0"/>
          <w:marTop w:val="0"/>
          <w:marBottom w:val="0"/>
          <w:divBdr>
            <w:top w:val="none" w:sz="0" w:space="0" w:color="auto"/>
            <w:left w:val="none" w:sz="0" w:space="0" w:color="auto"/>
            <w:bottom w:val="none" w:sz="0" w:space="0" w:color="auto"/>
            <w:right w:val="none" w:sz="0" w:space="0" w:color="auto"/>
          </w:divBdr>
          <w:divsChild>
            <w:div w:id="1171919137">
              <w:marLeft w:val="0"/>
              <w:marRight w:val="0"/>
              <w:marTop w:val="0"/>
              <w:marBottom w:val="0"/>
              <w:divBdr>
                <w:top w:val="none" w:sz="0" w:space="0" w:color="auto"/>
                <w:left w:val="none" w:sz="0" w:space="0" w:color="auto"/>
                <w:bottom w:val="none" w:sz="0" w:space="0" w:color="auto"/>
                <w:right w:val="none" w:sz="0" w:space="0" w:color="auto"/>
              </w:divBdr>
            </w:div>
          </w:divsChild>
        </w:div>
        <w:div w:id="258833532">
          <w:marLeft w:val="0"/>
          <w:marRight w:val="0"/>
          <w:marTop w:val="0"/>
          <w:marBottom w:val="0"/>
          <w:divBdr>
            <w:top w:val="none" w:sz="0" w:space="0" w:color="auto"/>
            <w:left w:val="none" w:sz="0" w:space="0" w:color="auto"/>
            <w:bottom w:val="none" w:sz="0" w:space="0" w:color="auto"/>
            <w:right w:val="none" w:sz="0" w:space="0" w:color="auto"/>
          </w:divBdr>
          <w:divsChild>
            <w:div w:id="1225489674">
              <w:marLeft w:val="0"/>
              <w:marRight w:val="0"/>
              <w:marTop w:val="0"/>
              <w:marBottom w:val="0"/>
              <w:divBdr>
                <w:top w:val="none" w:sz="0" w:space="0" w:color="auto"/>
                <w:left w:val="none" w:sz="0" w:space="0" w:color="auto"/>
                <w:bottom w:val="none" w:sz="0" w:space="0" w:color="auto"/>
                <w:right w:val="none" w:sz="0" w:space="0" w:color="auto"/>
              </w:divBdr>
            </w:div>
          </w:divsChild>
        </w:div>
        <w:div w:id="1074931973">
          <w:marLeft w:val="0"/>
          <w:marRight w:val="0"/>
          <w:marTop w:val="0"/>
          <w:marBottom w:val="0"/>
          <w:divBdr>
            <w:top w:val="none" w:sz="0" w:space="0" w:color="auto"/>
            <w:left w:val="none" w:sz="0" w:space="0" w:color="auto"/>
            <w:bottom w:val="none" w:sz="0" w:space="0" w:color="auto"/>
            <w:right w:val="none" w:sz="0" w:space="0" w:color="auto"/>
          </w:divBdr>
          <w:divsChild>
            <w:div w:id="1268150979">
              <w:marLeft w:val="0"/>
              <w:marRight w:val="0"/>
              <w:marTop w:val="0"/>
              <w:marBottom w:val="0"/>
              <w:divBdr>
                <w:top w:val="none" w:sz="0" w:space="0" w:color="auto"/>
                <w:left w:val="none" w:sz="0" w:space="0" w:color="auto"/>
                <w:bottom w:val="none" w:sz="0" w:space="0" w:color="auto"/>
                <w:right w:val="none" w:sz="0" w:space="0" w:color="auto"/>
              </w:divBdr>
            </w:div>
          </w:divsChild>
        </w:div>
        <w:div w:id="1043404172">
          <w:marLeft w:val="0"/>
          <w:marRight w:val="0"/>
          <w:marTop w:val="0"/>
          <w:marBottom w:val="0"/>
          <w:divBdr>
            <w:top w:val="none" w:sz="0" w:space="0" w:color="auto"/>
            <w:left w:val="none" w:sz="0" w:space="0" w:color="auto"/>
            <w:bottom w:val="none" w:sz="0" w:space="0" w:color="auto"/>
            <w:right w:val="none" w:sz="0" w:space="0" w:color="auto"/>
          </w:divBdr>
          <w:divsChild>
            <w:div w:id="684747235">
              <w:marLeft w:val="0"/>
              <w:marRight w:val="0"/>
              <w:marTop w:val="0"/>
              <w:marBottom w:val="0"/>
              <w:divBdr>
                <w:top w:val="none" w:sz="0" w:space="0" w:color="auto"/>
                <w:left w:val="none" w:sz="0" w:space="0" w:color="auto"/>
                <w:bottom w:val="none" w:sz="0" w:space="0" w:color="auto"/>
                <w:right w:val="none" w:sz="0" w:space="0" w:color="auto"/>
              </w:divBdr>
            </w:div>
          </w:divsChild>
        </w:div>
        <w:div w:id="943995970">
          <w:marLeft w:val="0"/>
          <w:marRight w:val="0"/>
          <w:marTop w:val="0"/>
          <w:marBottom w:val="0"/>
          <w:divBdr>
            <w:top w:val="none" w:sz="0" w:space="0" w:color="auto"/>
            <w:left w:val="none" w:sz="0" w:space="0" w:color="auto"/>
            <w:bottom w:val="none" w:sz="0" w:space="0" w:color="auto"/>
            <w:right w:val="none" w:sz="0" w:space="0" w:color="auto"/>
          </w:divBdr>
          <w:divsChild>
            <w:div w:id="974795130">
              <w:marLeft w:val="0"/>
              <w:marRight w:val="0"/>
              <w:marTop w:val="0"/>
              <w:marBottom w:val="0"/>
              <w:divBdr>
                <w:top w:val="none" w:sz="0" w:space="0" w:color="auto"/>
                <w:left w:val="none" w:sz="0" w:space="0" w:color="auto"/>
                <w:bottom w:val="none" w:sz="0" w:space="0" w:color="auto"/>
                <w:right w:val="none" w:sz="0" w:space="0" w:color="auto"/>
              </w:divBdr>
            </w:div>
          </w:divsChild>
        </w:div>
        <w:div w:id="1942491029">
          <w:marLeft w:val="0"/>
          <w:marRight w:val="0"/>
          <w:marTop w:val="0"/>
          <w:marBottom w:val="0"/>
          <w:divBdr>
            <w:top w:val="none" w:sz="0" w:space="0" w:color="auto"/>
            <w:left w:val="none" w:sz="0" w:space="0" w:color="auto"/>
            <w:bottom w:val="none" w:sz="0" w:space="0" w:color="auto"/>
            <w:right w:val="none" w:sz="0" w:space="0" w:color="auto"/>
          </w:divBdr>
          <w:divsChild>
            <w:div w:id="1354499302">
              <w:marLeft w:val="0"/>
              <w:marRight w:val="0"/>
              <w:marTop w:val="0"/>
              <w:marBottom w:val="0"/>
              <w:divBdr>
                <w:top w:val="none" w:sz="0" w:space="0" w:color="auto"/>
                <w:left w:val="none" w:sz="0" w:space="0" w:color="auto"/>
                <w:bottom w:val="none" w:sz="0" w:space="0" w:color="auto"/>
                <w:right w:val="none" w:sz="0" w:space="0" w:color="auto"/>
              </w:divBdr>
            </w:div>
          </w:divsChild>
        </w:div>
        <w:div w:id="188026813">
          <w:marLeft w:val="0"/>
          <w:marRight w:val="0"/>
          <w:marTop w:val="0"/>
          <w:marBottom w:val="0"/>
          <w:divBdr>
            <w:top w:val="none" w:sz="0" w:space="0" w:color="auto"/>
            <w:left w:val="none" w:sz="0" w:space="0" w:color="auto"/>
            <w:bottom w:val="none" w:sz="0" w:space="0" w:color="auto"/>
            <w:right w:val="none" w:sz="0" w:space="0" w:color="auto"/>
          </w:divBdr>
          <w:divsChild>
            <w:div w:id="1119690631">
              <w:marLeft w:val="0"/>
              <w:marRight w:val="0"/>
              <w:marTop w:val="0"/>
              <w:marBottom w:val="0"/>
              <w:divBdr>
                <w:top w:val="none" w:sz="0" w:space="0" w:color="auto"/>
                <w:left w:val="none" w:sz="0" w:space="0" w:color="auto"/>
                <w:bottom w:val="none" w:sz="0" w:space="0" w:color="auto"/>
                <w:right w:val="none" w:sz="0" w:space="0" w:color="auto"/>
              </w:divBdr>
            </w:div>
          </w:divsChild>
        </w:div>
        <w:div w:id="1911884085">
          <w:marLeft w:val="0"/>
          <w:marRight w:val="0"/>
          <w:marTop w:val="0"/>
          <w:marBottom w:val="0"/>
          <w:divBdr>
            <w:top w:val="none" w:sz="0" w:space="0" w:color="auto"/>
            <w:left w:val="none" w:sz="0" w:space="0" w:color="auto"/>
            <w:bottom w:val="none" w:sz="0" w:space="0" w:color="auto"/>
            <w:right w:val="none" w:sz="0" w:space="0" w:color="auto"/>
          </w:divBdr>
          <w:divsChild>
            <w:div w:id="1671903579">
              <w:marLeft w:val="0"/>
              <w:marRight w:val="0"/>
              <w:marTop w:val="0"/>
              <w:marBottom w:val="0"/>
              <w:divBdr>
                <w:top w:val="none" w:sz="0" w:space="0" w:color="auto"/>
                <w:left w:val="none" w:sz="0" w:space="0" w:color="auto"/>
                <w:bottom w:val="none" w:sz="0" w:space="0" w:color="auto"/>
                <w:right w:val="none" w:sz="0" w:space="0" w:color="auto"/>
              </w:divBdr>
            </w:div>
          </w:divsChild>
        </w:div>
        <w:div w:id="1201630005">
          <w:marLeft w:val="0"/>
          <w:marRight w:val="0"/>
          <w:marTop w:val="0"/>
          <w:marBottom w:val="0"/>
          <w:divBdr>
            <w:top w:val="none" w:sz="0" w:space="0" w:color="auto"/>
            <w:left w:val="none" w:sz="0" w:space="0" w:color="auto"/>
            <w:bottom w:val="none" w:sz="0" w:space="0" w:color="auto"/>
            <w:right w:val="none" w:sz="0" w:space="0" w:color="auto"/>
          </w:divBdr>
          <w:divsChild>
            <w:div w:id="807433222">
              <w:marLeft w:val="0"/>
              <w:marRight w:val="0"/>
              <w:marTop w:val="0"/>
              <w:marBottom w:val="0"/>
              <w:divBdr>
                <w:top w:val="none" w:sz="0" w:space="0" w:color="auto"/>
                <w:left w:val="none" w:sz="0" w:space="0" w:color="auto"/>
                <w:bottom w:val="none" w:sz="0" w:space="0" w:color="auto"/>
                <w:right w:val="none" w:sz="0" w:space="0" w:color="auto"/>
              </w:divBdr>
            </w:div>
          </w:divsChild>
        </w:div>
        <w:div w:id="1111583815">
          <w:marLeft w:val="0"/>
          <w:marRight w:val="0"/>
          <w:marTop w:val="0"/>
          <w:marBottom w:val="0"/>
          <w:divBdr>
            <w:top w:val="none" w:sz="0" w:space="0" w:color="auto"/>
            <w:left w:val="none" w:sz="0" w:space="0" w:color="auto"/>
            <w:bottom w:val="none" w:sz="0" w:space="0" w:color="auto"/>
            <w:right w:val="none" w:sz="0" w:space="0" w:color="auto"/>
          </w:divBdr>
          <w:divsChild>
            <w:div w:id="2107848539">
              <w:marLeft w:val="0"/>
              <w:marRight w:val="0"/>
              <w:marTop w:val="0"/>
              <w:marBottom w:val="0"/>
              <w:divBdr>
                <w:top w:val="none" w:sz="0" w:space="0" w:color="auto"/>
                <w:left w:val="none" w:sz="0" w:space="0" w:color="auto"/>
                <w:bottom w:val="none" w:sz="0" w:space="0" w:color="auto"/>
                <w:right w:val="none" w:sz="0" w:space="0" w:color="auto"/>
              </w:divBdr>
            </w:div>
          </w:divsChild>
        </w:div>
        <w:div w:id="1916165388">
          <w:marLeft w:val="0"/>
          <w:marRight w:val="0"/>
          <w:marTop w:val="0"/>
          <w:marBottom w:val="0"/>
          <w:divBdr>
            <w:top w:val="none" w:sz="0" w:space="0" w:color="auto"/>
            <w:left w:val="none" w:sz="0" w:space="0" w:color="auto"/>
            <w:bottom w:val="none" w:sz="0" w:space="0" w:color="auto"/>
            <w:right w:val="none" w:sz="0" w:space="0" w:color="auto"/>
          </w:divBdr>
          <w:divsChild>
            <w:div w:id="174422551">
              <w:marLeft w:val="0"/>
              <w:marRight w:val="0"/>
              <w:marTop w:val="0"/>
              <w:marBottom w:val="0"/>
              <w:divBdr>
                <w:top w:val="none" w:sz="0" w:space="0" w:color="auto"/>
                <w:left w:val="none" w:sz="0" w:space="0" w:color="auto"/>
                <w:bottom w:val="none" w:sz="0" w:space="0" w:color="auto"/>
                <w:right w:val="none" w:sz="0" w:space="0" w:color="auto"/>
              </w:divBdr>
            </w:div>
          </w:divsChild>
        </w:div>
        <w:div w:id="2097510026">
          <w:marLeft w:val="0"/>
          <w:marRight w:val="0"/>
          <w:marTop w:val="0"/>
          <w:marBottom w:val="0"/>
          <w:divBdr>
            <w:top w:val="none" w:sz="0" w:space="0" w:color="auto"/>
            <w:left w:val="none" w:sz="0" w:space="0" w:color="auto"/>
            <w:bottom w:val="none" w:sz="0" w:space="0" w:color="auto"/>
            <w:right w:val="none" w:sz="0" w:space="0" w:color="auto"/>
          </w:divBdr>
          <w:divsChild>
            <w:div w:id="908687815">
              <w:marLeft w:val="0"/>
              <w:marRight w:val="0"/>
              <w:marTop w:val="0"/>
              <w:marBottom w:val="0"/>
              <w:divBdr>
                <w:top w:val="none" w:sz="0" w:space="0" w:color="auto"/>
                <w:left w:val="none" w:sz="0" w:space="0" w:color="auto"/>
                <w:bottom w:val="none" w:sz="0" w:space="0" w:color="auto"/>
                <w:right w:val="none" w:sz="0" w:space="0" w:color="auto"/>
              </w:divBdr>
            </w:div>
          </w:divsChild>
        </w:div>
        <w:div w:id="1116407642">
          <w:marLeft w:val="0"/>
          <w:marRight w:val="0"/>
          <w:marTop w:val="0"/>
          <w:marBottom w:val="0"/>
          <w:divBdr>
            <w:top w:val="none" w:sz="0" w:space="0" w:color="auto"/>
            <w:left w:val="none" w:sz="0" w:space="0" w:color="auto"/>
            <w:bottom w:val="none" w:sz="0" w:space="0" w:color="auto"/>
            <w:right w:val="none" w:sz="0" w:space="0" w:color="auto"/>
          </w:divBdr>
          <w:divsChild>
            <w:div w:id="825587719">
              <w:marLeft w:val="0"/>
              <w:marRight w:val="0"/>
              <w:marTop w:val="0"/>
              <w:marBottom w:val="0"/>
              <w:divBdr>
                <w:top w:val="none" w:sz="0" w:space="0" w:color="auto"/>
                <w:left w:val="none" w:sz="0" w:space="0" w:color="auto"/>
                <w:bottom w:val="none" w:sz="0" w:space="0" w:color="auto"/>
                <w:right w:val="none" w:sz="0" w:space="0" w:color="auto"/>
              </w:divBdr>
            </w:div>
          </w:divsChild>
        </w:div>
        <w:div w:id="2036494358">
          <w:marLeft w:val="0"/>
          <w:marRight w:val="0"/>
          <w:marTop w:val="0"/>
          <w:marBottom w:val="0"/>
          <w:divBdr>
            <w:top w:val="none" w:sz="0" w:space="0" w:color="auto"/>
            <w:left w:val="none" w:sz="0" w:space="0" w:color="auto"/>
            <w:bottom w:val="none" w:sz="0" w:space="0" w:color="auto"/>
            <w:right w:val="none" w:sz="0" w:space="0" w:color="auto"/>
          </w:divBdr>
          <w:divsChild>
            <w:div w:id="596065384">
              <w:marLeft w:val="0"/>
              <w:marRight w:val="0"/>
              <w:marTop w:val="0"/>
              <w:marBottom w:val="0"/>
              <w:divBdr>
                <w:top w:val="none" w:sz="0" w:space="0" w:color="auto"/>
                <w:left w:val="none" w:sz="0" w:space="0" w:color="auto"/>
                <w:bottom w:val="none" w:sz="0" w:space="0" w:color="auto"/>
                <w:right w:val="none" w:sz="0" w:space="0" w:color="auto"/>
              </w:divBdr>
            </w:div>
          </w:divsChild>
        </w:div>
        <w:div w:id="338432097">
          <w:marLeft w:val="0"/>
          <w:marRight w:val="0"/>
          <w:marTop w:val="0"/>
          <w:marBottom w:val="0"/>
          <w:divBdr>
            <w:top w:val="none" w:sz="0" w:space="0" w:color="auto"/>
            <w:left w:val="none" w:sz="0" w:space="0" w:color="auto"/>
            <w:bottom w:val="none" w:sz="0" w:space="0" w:color="auto"/>
            <w:right w:val="none" w:sz="0" w:space="0" w:color="auto"/>
          </w:divBdr>
          <w:divsChild>
            <w:div w:id="941689787">
              <w:marLeft w:val="0"/>
              <w:marRight w:val="0"/>
              <w:marTop w:val="0"/>
              <w:marBottom w:val="0"/>
              <w:divBdr>
                <w:top w:val="none" w:sz="0" w:space="0" w:color="auto"/>
                <w:left w:val="none" w:sz="0" w:space="0" w:color="auto"/>
                <w:bottom w:val="none" w:sz="0" w:space="0" w:color="auto"/>
                <w:right w:val="none" w:sz="0" w:space="0" w:color="auto"/>
              </w:divBdr>
            </w:div>
          </w:divsChild>
        </w:div>
        <w:div w:id="878201223">
          <w:marLeft w:val="0"/>
          <w:marRight w:val="0"/>
          <w:marTop w:val="0"/>
          <w:marBottom w:val="0"/>
          <w:divBdr>
            <w:top w:val="none" w:sz="0" w:space="0" w:color="auto"/>
            <w:left w:val="none" w:sz="0" w:space="0" w:color="auto"/>
            <w:bottom w:val="none" w:sz="0" w:space="0" w:color="auto"/>
            <w:right w:val="none" w:sz="0" w:space="0" w:color="auto"/>
          </w:divBdr>
          <w:divsChild>
            <w:div w:id="1955749165">
              <w:marLeft w:val="0"/>
              <w:marRight w:val="0"/>
              <w:marTop w:val="0"/>
              <w:marBottom w:val="0"/>
              <w:divBdr>
                <w:top w:val="none" w:sz="0" w:space="0" w:color="auto"/>
                <w:left w:val="none" w:sz="0" w:space="0" w:color="auto"/>
                <w:bottom w:val="none" w:sz="0" w:space="0" w:color="auto"/>
                <w:right w:val="none" w:sz="0" w:space="0" w:color="auto"/>
              </w:divBdr>
            </w:div>
          </w:divsChild>
        </w:div>
        <w:div w:id="138811214">
          <w:marLeft w:val="0"/>
          <w:marRight w:val="0"/>
          <w:marTop w:val="0"/>
          <w:marBottom w:val="0"/>
          <w:divBdr>
            <w:top w:val="none" w:sz="0" w:space="0" w:color="auto"/>
            <w:left w:val="none" w:sz="0" w:space="0" w:color="auto"/>
            <w:bottom w:val="none" w:sz="0" w:space="0" w:color="auto"/>
            <w:right w:val="none" w:sz="0" w:space="0" w:color="auto"/>
          </w:divBdr>
          <w:divsChild>
            <w:div w:id="1333794224">
              <w:marLeft w:val="0"/>
              <w:marRight w:val="0"/>
              <w:marTop w:val="0"/>
              <w:marBottom w:val="0"/>
              <w:divBdr>
                <w:top w:val="none" w:sz="0" w:space="0" w:color="auto"/>
                <w:left w:val="none" w:sz="0" w:space="0" w:color="auto"/>
                <w:bottom w:val="none" w:sz="0" w:space="0" w:color="auto"/>
                <w:right w:val="none" w:sz="0" w:space="0" w:color="auto"/>
              </w:divBdr>
            </w:div>
          </w:divsChild>
        </w:div>
        <w:div w:id="1863350043">
          <w:marLeft w:val="0"/>
          <w:marRight w:val="0"/>
          <w:marTop w:val="0"/>
          <w:marBottom w:val="0"/>
          <w:divBdr>
            <w:top w:val="none" w:sz="0" w:space="0" w:color="auto"/>
            <w:left w:val="none" w:sz="0" w:space="0" w:color="auto"/>
            <w:bottom w:val="none" w:sz="0" w:space="0" w:color="auto"/>
            <w:right w:val="none" w:sz="0" w:space="0" w:color="auto"/>
          </w:divBdr>
          <w:divsChild>
            <w:div w:id="440880953">
              <w:marLeft w:val="0"/>
              <w:marRight w:val="0"/>
              <w:marTop w:val="0"/>
              <w:marBottom w:val="0"/>
              <w:divBdr>
                <w:top w:val="none" w:sz="0" w:space="0" w:color="auto"/>
                <w:left w:val="none" w:sz="0" w:space="0" w:color="auto"/>
                <w:bottom w:val="none" w:sz="0" w:space="0" w:color="auto"/>
                <w:right w:val="none" w:sz="0" w:space="0" w:color="auto"/>
              </w:divBdr>
            </w:div>
          </w:divsChild>
        </w:div>
        <w:div w:id="1003358077">
          <w:marLeft w:val="0"/>
          <w:marRight w:val="0"/>
          <w:marTop w:val="0"/>
          <w:marBottom w:val="0"/>
          <w:divBdr>
            <w:top w:val="none" w:sz="0" w:space="0" w:color="auto"/>
            <w:left w:val="none" w:sz="0" w:space="0" w:color="auto"/>
            <w:bottom w:val="none" w:sz="0" w:space="0" w:color="auto"/>
            <w:right w:val="none" w:sz="0" w:space="0" w:color="auto"/>
          </w:divBdr>
          <w:divsChild>
            <w:div w:id="1702246932">
              <w:marLeft w:val="0"/>
              <w:marRight w:val="0"/>
              <w:marTop w:val="0"/>
              <w:marBottom w:val="0"/>
              <w:divBdr>
                <w:top w:val="none" w:sz="0" w:space="0" w:color="auto"/>
                <w:left w:val="none" w:sz="0" w:space="0" w:color="auto"/>
                <w:bottom w:val="none" w:sz="0" w:space="0" w:color="auto"/>
                <w:right w:val="none" w:sz="0" w:space="0" w:color="auto"/>
              </w:divBdr>
            </w:div>
          </w:divsChild>
        </w:div>
        <w:div w:id="803155651">
          <w:marLeft w:val="0"/>
          <w:marRight w:val="0"/>
          <w:marTop w:val="0"/>
          <w:marBottom w:val="0"/>
          <w:divBdr>
            <w:top w:val="none" w:sz="0" w:space="0" w:color="auto"/>
            <w:left w:val="none" w:sz="0" w:space="0" w:color="auto"/>
            <w:bottom w:val="none" w:sz="0" w:space="0" w:color="auto"/>
            <w:right w:val="none" w:sz="0" w:space="0" w:color="auto"/>
          </w:divBdr>
          <w:divsChild>
            <w:div w:id="1499728447">
              <w:marLeft w:val="0"/>
              <w:marRight w:val="0"/>
              <w:marTop w:val="0"/>
              <w:marBottom w:val="0"/>
              <w:divBdr>
                <w:top w:val="none" w:sz="0" w:space="0" w:color="auto"/>
                <w:left w:val="none" w:sz="0" w:space="0" w:color="auto"/>
                <w:bottom w:val="none" w:sz="0" w:space="0" w:color="auto"/>
                <w:right w:val="none" w:sz="0" w:space="0" w:color="auto"/>
              </w:divBdr>
            </w:div>
          </w:divsChild>
        </w:div>
        <w:div w:id="953944538">
          <w:marLeft w:val="0"/>
          <w:marRight w:val="0"/>
          <w:marTop w:val="0"/>
          <w:marBottom w:val="0"/>
          <w:divBdr>
            <w:top w:val="none" w:sz="0" w:space="0" w:color="auto"/>
            <w:left w:val="none" w:sz="0" w:space="0" w:color="auto"/>
            <w:bottom w:val="none" w:sz="0" w:space="0" w:color="auto"/>
            <w:right w:val="none" w:sz="0" w:space="0" w:color="auto"/>
          </w:divBdr>
          <w:divsChild>
            <w:div w:id="97680631">
              <w:marLeft w:val="0"/>
              <w:marRight w:val="0"/>
              <w:marTop w:val="0"/>
              <w:marBottom w:val="0"/>
              <w:divBdr>
                <w:top w:val="none" w:sz="0" w:space="0" w:color="auto"/>
                <w:left w:val="none" w:sz="0" w:space="0" w:color="auto"/>
                <w:bottom w:val="none" w:sz="0" w:space="0" w:color="auto"/>
                <w:right w:val="none" w:sz="0" w:space="0" w:color="auto"/>
              </w:divBdr>
            </w:div>
          </w:divsChild>
        </w:div>
        <w:div w:id="1248881910">
          <w:marLeft w:val="0"/>
          <w:marRight w:val="0"/>
          <w:marTop w:val="0"/>
          <w:marBottom w:val="0"/>
          <w:divBdr>
            <w:top w:val="none" w:sz="0" w:space="0" w:color="auto"/>
            <w:left w:val="none" w:sz="0" w:space="0" w:color="auto"/>
            <w:bottom w:val="none" w:sz="0" w:space="0" w:color="auto"/>
            <w:right w:val="none" w:sz="0" w:space="0" w:color="auto"/>
          </w:divBdr>
          <w:divsChild>
            <w:div w:id="99884443">
              <w:marLeft w:val="0"/>
              <w:marRight w:val="0"/>
              <w:marTop w:val="0"/>
              <w:marBottom w:val="0"/>
              <w:divBdr>
                <w:top w:val="none" w:sz="0" w:space="0" w:color="auto"/>
                <w:left w:val="none" w:sz="0" w:space="0" w:color="auto"/>
                <w:bottom w:val="none" w:sz="0" w:space="0" w:color="auto"/>
                <w:right w:val="none" w:sz="0" w:space="0" w:color="auto"/>
              </w:divBdr>
            </w:div>
          </w:divsChild>
        </w:div>
        <w:div w:id="830368585">
          <w:marLeft w:val="0"/>
          <w:marRight w:val="0"/>
          <w:marTop w:val="0"/>
          <w:marBottom w:val="0"/>
          <w:divBdr>
            <w:top w:val="none" w:sz="0" w:space="0" w:color="auto"/>
            <w:left w:val="none" w:sz="0" w:space="0" w:color="auto"/>
            <w:bottom w:val="none" w:sz="0" w:space="0" w:color="auto"/>
            <w:right w:val="none" w:sz="0" w:space="0" w:color="auto"/>
          </w:divBdr>
          <w:divsChild>
            <w:div w:id="1393770975">
              <w:marLeft w:val="0"/>
              <w:marRight w:val="0"/>
              <w:marTop w:val="0"/>
              <w:marBottom w:val="0"/>
              <w:divBdr>
                <w:top w:val="none" w:sz="0" w:space="0" w:color="auto"/>
                <w:left w:val="none" w:sz="0" w:space="0" w:color="auto"/>
                <w:bottom w:val="none" w:sz="0" w:space="0" w:color="auto"/>
                <w:right w:val="none" w:sz="0" w:space="0" w:color="auto"/>
              </w:divBdr>
            </w:div>
          </w:divsChild>
        </w:div>
        <w:div w:id="1902323022">
          <w:marLeft w:val="0"/>
          <w:marRight w:val="0"/>
          <w:marTop w:val="0"/>
          <w:marBottom w:val="0"/>
          <w:divBdr>
            <w:top w:val="none" w:sz="0" w:space="0" w:color="auto"/>
            <w:left w:val="none" w:sz="0" w:space="0" w:color="auto"/>
            <w:bottom w:val="none" w:sz="0" w:space="0" w:color="auto"/>
            <w:right w:val="none" w:sz="0" w:space="0" w:color="auto"/>
          </w:divBdr>
          <w:divsChild>
            <w:div w:id="1727222429">
              <w:marLeft w:val="0"/>
              <w:marRight w:val="0"/>
              <w:marTop w:val="0"/>
              <w:marBottom w:val="0"/>
              <w:divBdr>
                <w:top w:val="none" w:sz="0" w:space="0" w:color="auto"/>
                <w:left w:val="none" w:sz="0" w:space="0" w:color="auto"/>
                <w:bottom w:val="none" w:sz="0" w:space="0" w:color="auto"/>
                <w:right w:val="none" w:sz="0" w:space="0" w:color="auto"/>
              </w:divBdr>
            </w:div>
          </w:divsChild>
        </w:div>
        <w:div w:id="1111167192">
          <w:marLeft w:val="0"/>
          <w:marRight w:val="0"/>
          <w:marTop w:val="0"/>
          <w:marBottom w:val="0"/>
          <w:divBdr>
            <w:top w:val="none" w:sz="0" w:space="0" w:color="auto"/>
            <w:left w:val="none" w:sz="0" w:space="0" w:color="auto"/>
            <w:bottom w:val="none" w:sz="0" w:space="0" w:color="auto"/>
            <w:right w:val="none" w:sz="0" w:space="0" w:color="auto"/>
          </w:divBdr>
          <w:divsChild>
            <w:div w:id="880869451">
              <w:marLeft w:val="0"/>
              <w:marRight w:val="0"/>
              <w:marTop w:val="0"/>
              <w:marBottom w:val="0"/>
              <w:divBdr>
                <w:top w:val="none" w:sz="0" w:space="0" w:color="auto"/>
                <w:left w:val="none" w:sz="0" w:space="0" w:color="auto"/>
                <w:bottom w:val="none" w:sz="0" w:space="0" w:color="auto"/>
                <w:right w:val="none" w:sz="0" w:space="0" w:color="auto"/>
              </w:divBdr>
            </w:div>
          </w:divsChild>
        </w:div>
        <w:div w:id="1738942352">
          <w:marLeft w:val="0"/>
          <w:marRight w:val="0"/>
          <w:marTop w:val="0"/>
          <w:marBottom w:val="0"/>
          <w:divBdr>
            <w:top w:val="none" w:sz="0" w:space="0" w:color="auto"/>
            <w:left w:val="none" w:sz="0" w:space="0" w:color="auto"/>
            <w:bottom w:val="none" w:sz="0" w:space="0" w:color="auto"/>
            <w:right w:val="none" w:sz="0" w:space="0" w:color="auto"/>
          </w:divBdr>
          <w:divsChild>
            <w:div w:id="991832733">
              <w:marLeft w:val="0"/>
              <w:marRight w:val="0"/>
              <w:marTop w:val="0"/>
              <w:marBottom w:val="0"/>
              <w:divBdr>
                <w:top w:val="none" w:sz="0" w:space="0" w:color="auto"/>
                <w:left w:val="none" w:sz="0" w:space="0" w:color="auto"/>
                <w:bottom w:val="none" w:sz="0" w:space="0" w:color="auto"/>
                <w:right w:val="none" w:sz="0" w:space="0" w:color="auto"/>
              </w:divBdr>
            </w:div>
          </w:divsChild>
        </w:div>
        <w:div w:id="365175839">
          <w:marLeft w:val="0"/>
          <w:marRight w:val="0"/>
          <w:marTop w:val="0"/>
          <w:marBottom w:val="0"/>
          <w:divBdr>
            <w:top w:val="none" w:sz="0" w:space="0" w:color="auto"/>
            <w:left w:val="none" w:sz="0" w:space="0" w:color="auto"/>
            <w:bottom w:val="none" w:sz="0" w:space="0" w:color="auto"/>
            <w:right w:val="none" w:sz="0" w:space="0" w:color="auto"/>
          </w:divBdr>
          <w:divsChild>
            <w:div w:id="1240211906">
              <w:marLeft w:val="0"/>
              <w:marRight w:val="0"/>
              <w:marTop w:val="0"/>
              <w:marBottom w:val="0"/>
              <w:divBdr>
                <w:top w:val="none" w:sz="0" w:space="0" w:color="auto"/>
                <w:left w:val="none" w:sz="0" w:space="0" w:color="auto"/>
                <w:bottom w:val="none" w:sz="0" w:space="0" w:color="auto"/>
                <w:right w:val="none" w:sz="0" w:space="0" w:color="auto"/>
              </w:divBdr>
            </w:div>
          </w:divsChild>
        </w:div>
        <w:div w:id="1695690916">
          <w:marLeft w:val="0"/>
          <w:marRight w:val="0"/>
          <w:marTop w:val="0"/>
          <w:marBottom w:val="0"/>
          <w:divBdr>
            <w:top w:val="none" w:sz="0" w:space="0" w:color="auto"/>
            <w:left w:val="none" w:sz="0" w:space="0" w:color="auto"/>
            <w:bottom w:val="none" w:sz="0" w:space="0" w:color="auto"/>
            <w:right w:val="none" w:sz="0" w:space="0" w:color="auto"/>
          </w:divBdr>
          <w:divsChild>
            <w:div w:id="1014916996">
              <w:marLeft w:val="0"/>
              <w:marRight w:val="0"/>
              <w:marTop w:val="0"/>
              <w:marBottom w:val="0"/>
              <w:divBdr>
                <w:top w:val="none" w:sz="0" w:space="0" w:color="auto"/>
                <w:left w:val="none" w:sz="0" w:space="0" w:color="auto"/>
                <w:bottom w:val="none" w:sz="0" w:space="0" w:color="auto"/>
                <w:right w:val="none" w:sz="0" w:space="0" w:color="auto"/>
              </w:divBdr>
            </w:div>
          </w:divsChild>
        </w:div>
        <w:div w:id="552740557">
          <w:marLeft w:val="0"/>
          <w:marRight w:val="0"/>
          <w:marTop w:val="0"/>
          <w:marBottom w:val="0"/>
          <w:divBdr>
            <w:top w:val="none" w:sz="0" w:space="0" w:color="auto"/>
            <w:left w:val="none" w:sz="0" w:space="0" w:color="auto"/>
            <w:bottom w:val="none" w:sz="0" w:space="0" w:color="auto"/>
            <w:right w:val="none" w:sz="0" w:space="0" w:color="auto"/>
          </w:divBdr>
          <w:divsChild>
            <w:div w:id="744717805">
              <w:marLeft w:val="0"/>
              <w:marRight w:val="0"/>
              <w:marTop w:val="0"/>
              <w:marBottom w:val="0"/>
              <w:divBdr>
                <w:top w:val="none" w:sz="0" w:space="0" w:color="auto"/>
                <w:left w:val="none" w:sz="0" w:space="0" w:color="auto"/>
                <w:bottom w:val="none" w:sz="0" w:space="0" w:color="auto"/>
                <w:right w:val="none" w:sz="0" w:space="0" w:color="auto"/>
              </w:divBdr>
            </w:div>
          </w:divsChild>
        </w:div>
        <w:div w:id="2095586317">
          <w:marLeft w:val="0"/>
          <w:marRight w:val="0"/>
          <w:marTop w:val="0"/>
          <w:marBottom w:val="0"/>
          <w:divBdr>
            <w:top w:val="none" w:sz="0" w:space="0" w:color="auto"/>
            <w:left w:val="none" w:sz="0" w:space="0" w:color="auto"/>
            <w:bottom w:val="none" w:sz="0" w:space="0" w:color="auto"/>
            <w:right w:val="none" w:sz="0" w:space="0" w:color="auto"/>
          </w:divBdr>
          <w:divsChild>
            <w:div w:id="371075145">
              <w:marLeft w:val="0"/>
              <w:marRight w:val="0"/>
              <w:marTop w:val="0"/>
              <w:marBottom w:val="0"/>
              <w:divBdr>
                <w:top w:val="none" w:sz="0" w:space="0" w:color="auto"/>
                <w:left w:val="none" w:sz="0" w:space="0" w:color="auto"/>
                <w:bottom w:val="none" w:sz="0" w:space="0" w:color="auto"/>
                <w:right w:val="none" w:sz="0" w:space="0" w:color="auto"/>
              </w:divBdr>
            </w:div>
          </w:divsChild>
        </w:div>
        <w:div w:id="178588760">
          <w:marLeft w:val="0"/>
          <w:marRight w:val="0"/>
          <w:marTop w:val="0"/>
          <w:marBottom w:val="0"/>
          <w:divBdr>
            <w:top w:val="none" w:sz="0" w:space="0" w:color="auto"/>
            <w:left w:val="none" w:sz="0" w:space="0" w:color="auto"/>
            <w:bottom w:val="none" w:sz="0" w:space="0" w:color="auto"/>
            <w:right w:val="none" w:sz="0" w:space="0" w:color="auto"/>
          </w:divBdr>
          <w:divsChild>
            <w:div w:id="982654945">
              <w:marLeft w:val="0"/>
              <w:marRight w:val="0"/>
              <w:marTop w:val="0"/>
              <w:marBottom w:val="0"/>
              <w:divBdr>
                <w:top w:val="none" w:sz="0" w:space="0" w:color="auto"/>
                <w:left w:val="none" w:sz="0" w:space="0" w:color="auto"/>
                <w:bottom w:val="none" w:sz="0" w:space="0" w:color="auto"/>
                <w:right w:val="none" w:sz="0" w:space="0" w:color="auto"/>
              </w:divBdr>
            </w:div>
          </w:divsChild>
        </w:div>
        <w:div w:id="53628467">
          <w:marLeft w:val="0"/>
          <w:marRight w:val="0"/>
          <w:marTop w:val="0"/>
          <w:marBottom w:val="0"/>
          <w:divBdr>
            <w:top w:val="none" w:sz="0" w:space="0" w:color="auto"/>
            <w:left w:val="none" w:sz="0" w:space="0" w:color="auto"/>
            <w:bottom w:val="none" w:sz="0" w:space="0" w:color="auto"/>
            <w:right w:val="none" w:sz="0" w:space="0" w:color="auto"/>
          </w:divBdr>
          <w:divsChild>
            <w:div w:id="440295941">
              <w:marLeft w:val="0"/>
              <w:marRight w:val="0"/>
              <w:marTop w:val="0"/>
              <w:marBottom w:val="0"/>
              <w:divBdr>
                <w:top w:val="none" w:sz="0" w:space="0" w:color="auto"/>
                <w:left w:val="none" w:sz="0" w:space="0" w:color="auto"/>
                <w:bottom w:val="none" w:sz="0" w:space="0" w:color="auto"/>
                <w:right w:val="none" w:sz="0" w:space="0" w:color="auto"/>
              </w:divBdr>
            </w:div>
          </w:divsChild>
        </w:div>
        <w:div w:id="468936533">
          <w:marLeft w:val="0"/>
          <w:marRight w:val="0"/>
          <w:marTop w:val="0"/>
          <w:marBottom w:val="0"/>
          <w:divBdr>
            <w:top w:val="none" w:sz="0" w:space="0" w:color="auto"/>
            <w:left w:val="none" w:sz="0" w:space="0" w:color="auto"/>
            <w:bottom w:val="none" w:sz="0" w:space="0" w:color="auto"/>
            <w:right w:val="none" w:sz="0" w:space="0" w:color="auto"/>
          </w:divBdr>
          <w:divsChild>
            <w:div w:id="724332496">
              <w:marLeft w:val="0"/>
              <w:marRight w:val="0"/>
              <w:marTop w:val="0"/>
              <w:marBottom w:val="0"/>
              <w:divBdr>
                <w:top w:val="none" w:sz="0" w:space="0" w:color="auto"/>
                <w:left w:val="none" w:sz="0" w:space="0" w:color="auto"/>
                <w:bottom w:val="none" w:sz="0" w:space="0" w:color="auto"/>
                <w:right w:val="none" w:sz="0" w:space="0" w:color="auto"/>
              </w:divBdr>
            </w:div>
          </w:divsChild>
        </w:div>
        <w:div w:id="361247373">
          <w:marLeft w:val="0"/>
          <w:marRight w:val="0"/>
          <w:marTop w:val="0"/>
          <w:marBottom w:val="0"/>
          <w:divBdr>
            <w:top w:val="none" w:sz="0" w:space="0" w:color="auto"/>
            <w:left w:val="none" w:sz="0" w:space="0" w:color="auto"/>
            <w:bottom w:val="none" w:sz="0" w:space="0" w:color="auto"/>
            <w:right w:val="none" w:sz="0" w:space="0" w:color="auto"/>
          </w:divBdr>
          <w:divsChild>
            <w:div w:id="1436705216">
              <w:marLeft w:val="0"/>
              <w:marRight w:val="0"/>
              <w:marTop w:val="0"/>
              <w:marBottom w:val="0"/>
              <w:divBdr>
                <w:top w:val="none" w:sz="0" w:space="0" w:color="auto"/>
                <w:left w:val="none" w:sz="0" w:space="0" w:color="auto"/>
                <w:bottom w:val="none" w:sz="0" w:space="0" w:color="auto"/>
                <w:right w:val="none" w:sz="0" w:space="0" w:color="auto"/>
              </w:divBdr>
            </w:div>
          </w:divsChild>
        </w:div>
        <w:div w:id="36241691">
          <w:marLeft w:val="0"/>
          <w:marRight w:val="0"/>
          <w:marTop w:val="0"/>
          <w:marBottom w:val="0"/>
          <w:divBdr>
            <w:top w:val="none" w:sz="0" w:space="0" w:color="auto"/>
            <w:left w:val="none" w:sz="0" w:space="0" w:color="auto"/>
            <w:bottom w:val="none" w:sz="0" w:space="0" w:color="auto"/>
            <w:right w:val="none" w:sz="0" w:space="0" w:color="auto"/>
          </w:divBdr>
          <w:divsChild>
            <w:div w:id="1697081555">
              <w:marLeft w:val="0"/>
              <w:marRight w:val="0"/>
              <w:marTop w:val="0"/>
              <w:marBottom w:val="0"/>
              <w:divBdr>
                <w:top w:val="none" w:sz="0" w:space="0" w:color="auto"/>
                <w:left w:val="none" w:sz="0" w:space="0" w:color="auto"/>
                <w:bottom w:val="none" w:sz="0" w:space="0" w:color="auto"/>
                <w:right w:val="none" w:sz="0" w:space="0" w:color="auto"/>
              </w:divBdr>
            </w:div>
          </w:divsChild>
        </w:div>
        <w:div w:id="1773040712">
          <w:marLeft w:val="0"/>
          <w:marRight w:val="0"/>
          <w:marTop w:val="0"/>
          <w:marBottom w:val="0"/>
          <w:divBdr>
            <w:top w:val="none" w:sz="0" w:space="0" w:color="auto"/>
            <w:left w:val="none" w:sz="0" w:space="0" w:color="auto"/>
            <w:bottom w:val="none" w:sz="0" w:space="0" w:color="auto"/>
            <w:right w:val="none" w:sz="0" w:space="0" w:color="auto"/>
          </w:divBdr>
          <w:divsChild>
            <w:div w:id="1712995485">
              <w:marLeft w:val="0"/>
              <w:marRight w:val="0"/>
              <w:marTop w:val="0"/>
              <w:marBottom w:val="0"/>
              <w:divBdr>
                <w:top w:val="none" w:sz="0" w:space="0" w:color="auto"/>
                <w:left w:val="none" w:sz="0" w:space="0" w:color="auto"/>
                <w:bottom w:val="none" w:sz="0" w:space="0" w:color="auto"/>
                <w:right w:val="none" w:sz="0" w:space="0" w:color="auto"/>
              </w:divBdr>
            </w:div>
          </w:divsChild>
        </w:div>
        <w:div w:id="379717280">
          <w:marLeft w:val="0"/>
          <w:marRight w:val="0"/>
          <w:marTop w:val="0"/>
          <w:marBottom w:val="0"/>
          <w:divBdr>
            <w:top w:val="none" w:sz="0" w:space="0" w:color="auto"/>
            <w:left w:val="none" w:sz="0" w:space="0" w:color="auto"/>
            <w:bottom w:val="none" w:sz="0" w:space="0" w:color="auto"/>
            <w:right w:val="none" w:sz="0" w:space="0" w:color="auto"/>
          </w:divBdr>
          <w:divsChild>
            <w:div w:id="427966472">
              <w:marLeft w:val="0"/>
              <w:marRight w:val="0"/>
              <w:marTop w:val="0"/>
              <w:marBottom w:val="0"/>
              <w:divBdr>
                <w:top w:val="none" w:sz="0" w:space="0" w:color="auto"/>
                <w:left w:val="none" w:sz="0" w:space="0" w:color="auto"/>
                <w:bottom w:val="none" w:sz="0" w:space="0" w:color="auto"/>
                <w:right w:val="none" w:sz="0" w:space="0" w:color="auto"/>
              </w:divBdr>
            </w:div>
          </w:divsChild>
        </w:div>
        <w:div w:id="1429889813">
          <w:marLeft w:val="0"/>
          <w:marRight w:val="0"/>
          <w:marTop w:val="0"/>
          <w:marBottom w:val="0"/>
          <w:divBdr>
            <w:top w:val="none" w:sz="0" w:space="0" w:color="auto"/>
            <w:left w:val="none" w:sz="0" w:space="0" w:color="auto"/>
            <w:bottom w:val="none" w:sz="0" w:space="0" w:color="auto"/>
            <w:right w:val="none" w:sz="0" w:space="0" w:color="auto"/>
          </w:divBdr>
          <w:divsChild>
            <w:div w:id="522137879">
              <w:marLeft w:val="0"/>
              <w:marRight w:val="0"/>
              <w:marTop w:val="0"/>
              <w:marBottom w:val="0"/>
              <w:divBdr>
                <w:top w:val="none" w:sz="0" w:space="0" w:color="auto"/>
                <w:left w:val="none" w:sz="0" w:space="0" w:color="auto"/>
                <w:bottom w:val="none" w:sz="0" w:space="0" w:color="auto"/>
                <w:right w:val="none" w:sz="0" w:space="0" w:color="auto"/>
              </w:divBdr>
            </w:div>
          </w:divsChild>
        </w:div>
        <w:div w:id="1607536270">
          <w:marLeft w:val="0"/>
          <w:marRight w:val="0"/>
          <w:marTop w:val="0"/>
          <w:marBottom w:val="0"/>
          <w:divBdr>
            <w:top w:val="none" w:sz="0" w:space="0" w:color="auto"/>
            <w:left w:val="none" w:sz="0" w:space="0" w:color="auto"/>
            <w:bottom w:val="none" w:sz="0" w:space="0" w:color="auto"/>
            <w:right w:val="none" w:sz="0" w:space="0" w:color="auto"/>
          </w:divBdr>
          <w:divsChild>
            <w:div w:id="921183137">
              <w:marLeft w:val="0"/>
              <w:marRight w:val="0"/>
              <w:marTop w:val="0"/>
              <w:marBottom w:val="0"/>
              <w:divBdr>
                <w:top w:val="none" w:sz="0" w:space="0" w:color="auto"/>
                <w:left w:val="none" w:sz="0" w:space="0" w:color="auto"/>
                <w:bottom w:val="none" w:sz="0" w:space="0" w:color="auto"/>
                <w:right w:val="none" w:sz="0" w:space="0" w:color="auto"/>
              </w:divBdr>
            </w:div>
          </w:divsChild>
        </w:div>
        <w:div w:id="2083680273">
          <w:marLeft w:val="0"/>
          <w:marRight w:val="0"/>
          <w:marTop w:val="0"/>
          <w:marBottom w:val="0"/>
          <w:divBdr>
            <w:top w:val="none" w:sz="0" w:space="0" w:color="auto"/>
            <w:left w:val="none" w:sz="0" w:space="0" w:color="auto"/>
            <w:bottom w:val="none" w:sz="0" w:space="0" w:color="auto"/>
            <w:right w:val="none" w:sz="0" w:space="0" w:color="auto"/>
          </w:divBdr>
          <w:divsChild>
            <w:div w:id="1739279839">
              <w:marLeft w:val="0"/>
              <w:marRight w:val="0"/>
              <w:marTop w:val="0"/>
              <w:marBottom w:val="0"/>
              <w:divBdr>
                <w:top w:val="none" w:sz="0" w:space="0" w:color="auto"/>
                <w:left w:val="none" w:sz="0" w:space="0" w:color="auto"/>
                <w:bottom w:val="none" w:sz="0" w:space="0" w:color="auto"/>
                <w:right w:val="none" w:sz="0" w:space="0" w:color="auto"/>
              </w:divBdr>
            </w:div>
          </w:divsChild>
        </w:div>
        <w:div w:id="1497762411">
          <w:marLeft w:val="0"/>
          <w:marRight w:val="0"/>
          <w:marTop w:val="0"/>
          <w:marBottom w:val="0"/>
          <w:divBdr>
            <w:top w:val="none" w:sz="0" w:space="0" w:color="auto"/>
            <w:left w:val="none" w:sz="0" w:space="0" w:color="auto"/>
            <w:bottom w:val="none" w:sz="0" w:space="0" w:color="auto"/>
            <w:right w:val="none" w:sz="0" w:space="0" w:color="auto"/>
          </w:divBdr>
          <w:divsChild>
            <w:div w:id="1624800347">
              <w:marLeft w:val="0"/>
              <w:marRight w:val="0"/>
              <w:marTop w:val="0"/>
              <w:marBottom w:val="0"/>
              <w:divBdr>
                <w:top w:val="none" w:sz="0" w:space="0" w:color="auto"/>
                <w:left w:val="none" w:sz="0" w:space="0" w:color="auto"/>
                <w:bottom w:val="none" w:sz="0" w:space="0" w:color="auto"/>
                <w:right w:val="none" w:sz="0" w:space="0" w:color="auto"/>
              </w:divBdr>
            </w:div>
          </w:divsChild>
        </w:div>
        <w:div w:id="108277493">
          <w:marLeft w:val="0"/>
          <w:marRight w:val="0"/>
          <w:marTop w:val="0"/>
          <w:marBottom w:val="0"/>
          <w:divBdr>
            <w:top w:val="none" w:sz="0" w:space="0" w:color="auto"/>
            <w:left w:val="none" w:sz="0" w:space="0" w:color="auto"/>
            <w:bottom w:val="none" w:sz="0" w:space="0" w:color="auto"/>
            <w:right w:val="none" w:sz="0" w:space="0" w:color="auto"/>
          </w:divBdr>
          <w:divsChild>
            <w:div w:id="1090808533">
              <w:marLeft w:val="0"/>
              <w:marRight w:val="0"/>
              <w:marTop w:val="0"/>
              <w:marBottom w:val="0"/>
              <w:divBdr>
                <w:top w:val="none" w:sz="0" w:space="0" w:color="auto"/>
                <w:left w:val="none" w:sz="0" w:space="0" w:color="auto"/>
                <w:bottom w:val="none" w:sz="0" w:space="0" w:color="auto"/>
                <w:right w:val="none" w:sz="0" w:space="0" w:color="auto"/>
              </w:divBdr>
            </w:div>
          </w:divsChild>
        </w:div>
        <w:div w:id="1050763266">
          <w:marLeft w:val="0"/>
          <w:marRight w:val="0"/>
          <w:marTop w:val="0"/>
          <w:marBottom w:val="0"/>
          <w:divBdr>
            <w:top w:val="none" w:sz="0" w:space="0" w:color="auto"/>
            <w:left w:val="none" w:sz="0" w:space="0" w:color="auto"/>
            <w:bottom w:val="none" w:sz="0" w:space="0" w:color="auto"/>
            <w:right w:val="none" w:sz="0" w:space="0" w:color="auto"/>
          </w:divBdr>
          <w:divsChild>
            <w:div w:id="245849193">
              <w:marLeft w:val="0"/>
              <w:marRight w:val="0"/>
              <w:marTop w:val="0"/>
              <w:marBottom w:val="0"/>
              <w:divBdr>
                <w:top w:val="none" w:sz="0" w:space="0" w:color="auto"/>
                <w:left w:val="none" w:sz="0" w:space="0" w:color="auto"/>
                <w:bottom w:val="none" w:sz="0" w:space="0" w:color="auto"/>
                <w:right w:val="none" w:sz="0" w:space="0" w:color="auto"/>
              </w:divBdr>
            </w:div>
          </w:divsChild>
        </w:div>
        <w:div w:id="81950152">
          <w:marLeft w:val="0"/>
          <w:marRight w:val="0"/>
          <w:marTop w:val="0"/>
          <w:marBottom w:val="0"/>
          <w:divBdr>
            <w:top w:val="none" w:sz="0" w:space="0" w:color="auto"/>
            <w:left w:val="none" w:sz="0" w:space="0" w:color="auto"/>
            <w:bottom w:val="none" w:sz="0" w:space="0" w:color="auto"/>
            <w:right w:val="none" w:sz="0" w:space="0" w:color="auto"/>
          </w:divBdr>
          <w:divsChild>
            <w:div w:id="1079061487">
              <w:marLeft w:val="0"/>
              <w:marRight w:val="0"/>
              <w:marTop w:val="0"/>
              <w:marBottom w:val="0"/>
              <w:divBdr>
                <w:top w:val="none" w:sz="0" w:space="0" w:color="auto"/>
                <w:left w:val="none" w:sz="0" w:space="0" w:color="auto"/>
                <w:bottom w:val="none" w:sz="0" w:space="0" w:color="auto"/>
                <w:right w:val="none" w:sz="0" w:space="0" w:color="auto"/>
              </w:divBdr>
            </w:div>
          </w:divsChild>
        </w:div>
        <w:div w:id="669329732">
          <w:marLeft w:val="0"/>
          <w:marRight w:val="0"/>
          <w:marTop w:val="0"/>
          <w:marBottom w:val="0"/>
          <w:divBdr>
            <w:top w:val="none" w:sz="0" w:space="0" w:color="auto"/>
            <w:left w:val="none" w:sz="0" w:space="0" w:color="auto"/>
            <w:bottom w:val="none" w:sz="0" w:space="0" w:color="auto"/>
            <w:right w:val="none" w:sz="0" w:space="0" w:color="auto"/>
          </w:divBdr>
          <w:divsChild>
            <w:div w:id="525293502">
              <w:marLeft w:val="0"/>
              <w:marRight w:val="0"/>
              <w:marTop w:val="0"/>
              <w:marBottom w:val="0"/>
              <w:divBdr>
                <w:top w:val="none" w:sz="0" w:space="0" w:color="auto"/>
                <w:left w:val="none" w:sz="0" w:space="0" w:color="auto"/>
                <w:bottom w:val="none" w:sz="0" w:space="0" w:color="auto"/>
                <w:right w:val="none" w:sz="0" w:space="0" w:color="auto"/>
              </w:divBdr>
            </w:div>
          </w:divsChild>
        </w:div>
        <w:div w:id="79450623">
          <w:marLeft w:val="0"/>
          <w:marRight w:val="0"/>
          <w:marTop w:val="0"/>
          <w:marBottom w:val="0"/>
          <w:divBdr>
            <w:top w:val="none" w:sz="0" w:space="0" w:color="auto"/>
            <w:left w:val="none" w:sz="0" w:space="0" w:color="auto"/>
            <w:bottom w:val="none" w:sz="0" w:space="0" w:color="auto"/>
            <w:right w:val="none" w:sz="0" w:space="0" w:color="auto"/>
          </w:divBdr>
          <w:divsChild>
            <w:div w:id="693310676">
              <w:marLeft w:val="0"/>
              <w:marRight w:val="0"/>
              <w:marTop w:val="0"/>
              <w:marBottom w:val="0"/>
              <w:divBdr>
                <w:top w:val="none" w:sz="0" w:space="0" w:color="auto"/>
                <w:left w:val="none" w:sz="0" w:space="0" w:color="auto"/>
                <w:bottom w:val="none" w:sz="0" w:space="0" w:color="auto"/>
                <w:right w:val="none" w:sz="0" w:space="0" w:color="auto"/>
              </w:divBdr>
            </w:div>
          </w:divsChild>
        </w:div>
        <w:div w:id="1980108467">
          <w:marLeft w:val="0"/>
          <w:marRight w:val="0"/>
          <w:marTop w:val="0"/>
          <w:marBottom w:val="0"/>
          <w:divBdr>
            <w:top w:val="none" w:sz="0" w:space="0" w:color="auto"/>
            <w:left w:val="none" w:sz="0" w:space="0" w:color="auto"/>
            <w:bottom w:val="none" w:sz="0" w:space="0" w:color="auto"/>
            <w:right w:val="none" w:sz="0" w:space="0" w:color="auto"/>
          </w:divBdr>
          <w:divsChild>
            <w:div w:id="1004935990">
              <w:marLeft w:val="0"/>
              <w:marRight w:val="0"/>
              <w:marTop w:val="0"/>
              <w:marBottom w:val="0"/>
              <w:divBdr>
                <w:top w:val="none" w:sz="0" w:space="0" w:color="auto"/>
                <w:left w:val="none" w:sz="0" w:space="0" w:color="auto"/>
                <w:bottom w:val="none" w:sz="0" w:space="0" w:color="auto"/>
                <w:right w:val="none" w:sz="0" w:space="0" w:color="auto"/>
              </w:divBdr>
            </w:div>
          </w:divsChild>
        </w:div>
        <w:div w:id="692269259">
          <w:marLeft w:val="0"/>
          <w:marRight w:val="0"/>
          <w:marTop w:val="0"/>
          <w:marBottom w:val="0"/>
          <w:divBdr>
            <w:top w:val="none" w:sz="0" w:space="0" w:color="auto"/>
            <w:left w:val="none" w:sz="0" w:space="0" w:color="auto"/>
            <w:bottom w:val="none" w:sz="0" w:space="0" w:color="auto"/>
            <w:right w:val="none" w:sz="0" w:space="0" w:color="auto"/>
          </w:divBdr>
          <w:divsChild>
            <w:div w:id="1761679296">
              <w:marLeft w:val="0"/>
              <w:marRight w:val="0"/>
              <w:marTop w:val="0"/>
              <w:marBottom w:val="0"/>
              <w:divBdr>
                <w:top w:val="none" w:sz="0" w:space="0" w:color="auto"/>
                <w:left w:val="none" w:sz="0" w:space="0" w:color="auto"/>
                <w:bottom w:val="none" w:sz="0" w:space="0" w:color="auto"/>
                <w:right w:val="none" w:sz="0" w:space="0" w:color="auto"/>
              </w:divBdr>
            </w:div>
          </w:divsChild>
        </w:div>
        <w:div w:id="2131052172">
          <w:marLeft w:val="0"/>
          <w:marRight w:val="0"/>
          <w:marTop w:val="0"/>
          <w:marBottom w:val="0"/>
          <w:divBdr>
            <w:top w:val="none" w:sz="0" w:space="0" w:color="auto"/>
            <w:left w:val="none" w:sz="0" w:space="0" w:color="auto"/>
            <w:bottom w:val="none" w:sz="0" w:space="0" w:color="auto"/>
            <w:right w:val="none" w:sz="0" w:space="0" w:color="auto"/>
          </w:divBdr>
          <w:divsChild>
            <w:div w:id="1644844969">
              <w:marLeft w:val="0"/>
              <w:marRight w:val="0"/>
              <w:marTop w:val="0"/>
              <w:marBottom w:val="0"/>
              <w:divBdr>
                <w:top w:val="none" w:sz="0" w:space="0" w:color="auto"/>
                <w:left w:val="none" w:sz="0" w:space="0" w:color="auto"/>
                <w:bottom w:val="none" w:sz="0" w:space="0" w:color="auto"/>
                <w:right w:val="none" w:sz="0" w:space="0" w:color="auto"/>
              </w:divBdr>
            </w:div>
          </w:divsChild>
        </w:div>
        <w:div w:id="924461768">
          <w:marLeft w:val="0"/>
          <w:marRight w:val="0"/>
          <w:marTop w:val="0"/>
          <w:marBottom w:val="0"/>
          <w:divBdr>
            <w:top w:val="none" w:sz="0" w:space="0" w:color="auto"/>
            <w:left w:val="none" w:sz="0" w:space="0" w:color="auto"/>
            <w:bottom w:val="none" w:sz="0" w:space="0" w:color="auto"/>
            <w:right w:val="none" w:sz="0" w:space="0" w:color="auto"/>
          </w:divBdr>
          <w:divsChild>
            <w:div w:id="403070524">
              <w:marLeft w:val="0"/>
              <w:marRight w:val="0"/>
              <w:marTop w:val="0"/>
              <w:marBottom w:val="0"/>
              <w:divBdr>
                <w:top w:val="none" w:sz="0" w:space="0" w:color="auto"/>
                <w:left w:val="none" w:sz="0" w:space="0" w:color="auto"/>
                <w:bottom w:val="none" w:sz="0" w:space="0" w:color="auto"/>
                <w:right w:val="none" w:sz="0" w:space="0" w:color="auto"/>
              </w:divBdr>
            </w:div>
          </w:divsChild>
        </w:div>
        <w:div w:id="357045964">
          <w:marLeft w:val="0"/>
          <w:marRight w:val="0"/>
          <w:marTop w:val="0"/>
          <w:marBottom w:val="0"/>
          <w:divBdr>
            <w:top w:val="none" w:sz="0" w:space="0" w:color="auto"/>
            <w:left w:val="none" w:sz="0" w:space="0" w:color="auto"/>
            <w:bottom w:val="none" w:sz="0" w:space="0" w:color="auto"/>
            <w:right w:val="none" w:sz="0" w:space="0" w:color="auto"/>
          </w:divBdr>
          <w:divsChild>
            <w:div w:id="1363360079">
              <w:marLeft w:val="0"/>
              <w:marRight w:val="0"/>
              <w:marTop w:val="0"/>
              <w:marBottom w:val="0"/>
              <w:divBdr>
                <w:top w:val="none" w:sz="0" w:space="0" w:color="auto"/>
                <w:left w:val="none" w:sz="0" w:space="0" w:color="auto"/>
                <w:bottom w:val="none" w:sz="0" w:space="0" w:color="auto"/>
                <w:right w:val="none" w:sz="0" w:space="0" w:color="auto"/>
              </w:divBdr>
            </w:div>
          </w:divsChild>
        </w:div>
        <w:div w:id="1295410677">
          <w:marLeft w:val="0"/>
          <w:marRight w:val="0"/>
          <w:marTop w:val="0"/>
          <w:marBottom w:val="0"/>
          <w:divBdr>
            <w:top w:val="none" w:sz="0" w:space="0" w:color="auto"/>
            <w:left w:val="none" w:sz="0" w:space="0" w:color="auto"/>
            <w:bottom w:val="none" w:sz="0" w:space="0" w:color="auto"/>
            <w:right w:val="none" w:sz="0" w:space="0" w:color="auto"/>
          </w:divBdr>
          <w:divsChild>
            <w:div w:id="574510615">
              <w:marLeft w:val="0"/>
              <w:marRight w:val="0"/>
              <w:marTop w:val="0"/>
              <w:marBottom w:val="0"/>
              <w:divBdr>
                <w:top w:val="none" w:sz="0" w:space="0" w:color="auto"/>
                <w:left w:val="none" w:sz="0" w:space="0" w:color="auto"/>
                <w:bottom w:val="none" w:sz="0" w:space="0" w:color="auto"/>
                <w:right w:val="none" w:sz="0" w:space="0" w:color="auto"/>
              </w:divBdr>
            </w:div>
          </w:divsChild>
        </w:div>
        <w:div w:id="862212516">
          <w:marLeft w:val="0"/>
          <w:marRight w:val="0"/>
          <w:marTop w:val="0"/>
          <w:marBottom w:val="0"/>
          <w:divBdr>
            <w:top w:val="none" w:sz="0" w:space="0" w:color="auto"/>
            <w:left w:val="none" w:sz="0" w:space="0" w:color="auto"/>
            <w:bottom w:val="none" w:sz="0" w:space="0" w:color="auto"/>
            <w:right w:val="none" w:sz="0" w:space="0" w:color="auto"/>
          </w:divBdr>
          <w:divsChild>
            <w:div w:id="263929541">
              <w:marLeft w:val="0"/>
              <w:marRight w:val="0"/>
              <w:marTop w:val="0"/>
              <w:marBottom w:val="0"/>
              <w:divBdr>
                <w:top w:val="none" w:sz="0" w:space="0" w:color="auto"/>
                <w:left w:val="none" w:sz="0" w:space="0" w:color="auto"/>
                <w:bottom w:val="none" w:sz="0" w:space="0" w:color="auto"/>
                <w:right w:val="none" w:sz="0" w:space="0" w:color="auto"/>
              </w:divBdr>
            </w:div>
          </w:divsChild>
        </w:div>
        <w:div w:id="1086921286">
          <w:marLeft w:val="0"/>
          <w:marRight w:val="0"/>
          <w:marTop w:val="0"/>
          <w:marBottom w:val="0"/>
          <w:divBdr>
            <w:top w:val="none" w:sz="0" w:space="0" w:color="auto"/>
            <w:left w:val="none" w:sz="0" w:space="0" w:color="auto"/>
            <w:bottom w:val="none" w:sz="0" w:space="0" w:color="auto"/>
            <w:right w:val="none" w:sz="0" w:space="0" w:color="auto"/>
          </w:divBdr>
          <w:divsChild>
            <w:div w:id="818620577">
              <w:marLeft w:val="0"/>
              <w:marRight w:val="0"/>
              <w:marTop w:val="0"/>
              <w:marBottom w:val="0"/>
              <w:divBdr>
                <w:top w:val="none" w:sz="0" w:space="0" w:color="auto"/>
                <w:left w:val="none" w:sz="0" w:space="0" w:color="auto"/>
                <w:bottom w:val="none" w:sz="0" w:space="0" w:color="auto"/>
                <w:right w:val="none" w:sz="0" w:space="0" w:color="auto"/>
              </w:divBdr>
            </w:div>
          </w:divsChild>
        </w:div>
        <w:div w:id="1939217251">
          <w:marLeft w:val="0"/>
          <w:marRight w:val="0"/>
          <w:marTop w:val="0"/>
          <w:marBottom w:val="0"/>
          <w:divBdr>
            <w:top w:val="none" w:sz="0" w:space="0" w:color="auto"/>
            <w:left w:val="none" w:sz="0" w:space="0" w:color="auto"/>
            <w:bottom w:val="none" w:sz="0" w:space="0" w:color="auto"/>
            <w:right w:val="none" w:sz="0" w:space="0" w:color="auto"/>
          </w:divBdr>
          <w:divsChild>
            <w:div w:id="8990586">
              <w:marLeft w:val="0"/>
              <w:marRight w:val="0"/>
              <w:marTop w:val="0"/>
              <w:marBottom w:val="0"/>
              <w:divBdr>
                <w:top w:val="none" w:sz="0" w:space="0" w:color="auto"/>
                <w:left w:val="none" w:sz="0" w:space="0" w:color="auto"/>
                <w:bottom w:val="none" w:sz="0" w:space="0" w:color="auto"/>
                <w:right w:val="none" w:sz="0" w:space="0" w:color="auto"/>
              </w:divBdr>
            </w:div>
          </w:divsChild>
        </w:div>
        <w:div w:id="226889061">
          <w:marLeft w:val="0"/>
          <w:marRight w:val="0"/>
          <w:marTop w:val="0"/>
          <w:marBottom w:val="0"/>
          <w:divBdr>
            <w:top w:val="none" w:sz="0" w:space="0" w:color="auto"/>
            <w:left w:val="none" w:sz="0" w:space="0" w:color="auto"/>
            <w:bottom w:val="none" w:sz="0" w:space="0" w:color="auto"/>
            <w:right w:val="none" w:sz="0" w:space="0" w:color="auto"/>
          </w:divBdr>
          <w:divsChild>
            <w:div w:id="890649201">
              <w:marLeft w:val="0"/>
              <w:marRight w:val="0"/>
              <w:marTop w:val="0"/>
              <w:marBottom w:val="0"/>
              <w:divBdr>
                <w:top w:val="none" w:sz="0" w:space="0" w:color="auto"/>
                <w:left w:val="none" w:sz="0" w:space="0" w:color="auto"/>
                <w:bottom w:val="none" w:sz="0" w:space="0" w:color="auto"/>
                <w:right w:val="none" w:sz="0" w:space="0" w:color="auto"/>
              </w:divBdr>
            </w:div>
          </w:divsChild>
        </w:div>
        <w:div w:id="1261454546">
          <w:marLeft w:val="0"/>
          <w:marRight w:val="0"/>
          <w:marTop w:val="0"/>
          <w:marBottom w:val="0"/>
          <w:divBdr>
            <w:top w:val="none" w:sz="0" w:space="0" w:color="auto"/>
            <w:left w:val="none" w:sz="0" w:space="0" w:color="auto"/>
            <w:bottom w:val="none" w:sz="0" w:space="0" w:color="auto"/>
            <w:right w:val="none" w:sz="0" w:space="0" w:color="auto"/>
          </w:divBdr>
          <w:divsChild>
            <w:div w:id="1752652868">
              <w:marLeft w:val="0"/>
              <w:marRight w:val="0"/>
              <w:marTop w:val="0"/>
              <w:marBottom w:val="0"/>
              <w:divBdr>
                <w:top w:val="none" w:sz="0" w:space="0" w:color="auto"/>
                <w:left w:val="none" w:sz="0" w:space="0" w:color="auto"/>
                <w:bottom w:val="none" w:sz="0" w:space="0" w:color="auto"/>
                <w:right w:val="none" w:sz="0" w:space="0" w:color="auto"/>
              </w:divBdr>
            </w:div>
          </w:divsChild>
        </w:div>
        <w:div w:id="354966032">
          <w:marLeft w:val="0"/>
          <w:marRight w:val="0"/>
          <w:marTop w:val="0"/>
          <w:marBottom w:val="0"/>
          <w:divBdr>
            <w:top w:val="none" w:sz="0" w:space="0" w:color="auto"/>
            <w:left w:val="none" w:sz="0" w:space="0" w:color="auto"/>
            <w:bottom w:val="none" w:sz="0" w:space="0" w:color="auto"/>
            <w:right w:val="none" w:sz="0" w:space="0" w:color="auto"/>
          </w:divBdr>
          <w:divsChild>
            <w:div w:id="1169053542">
              <w:marLeft w:val="0"/>
              <w:marRight w:val="0"/>
              <w:marTop w:val="0"/>
              <w:marBottom w:val="0"/>
              <w:divBdr>
                <w:top w:val="none" w:sz="0" w:space="0" w:color="auto"/>
                <w:left w:val="none" w:sz="0" w:space="0" w:color="auto"/>
                <w:bottom w:val="none" w:sz="0" w:space="0" w:color="auto"/>
                <w:right w:val="none" w:sz="0" w:space="0" w:color="auto"/>
              </w:divBdr>
            </w:div>
          </w:divsChild>
        </w:div>
        <w:div w:id="1295872478">
          <w:marLeft w:val="0"/>
          <w:marRight w:val="0"/>
          <w:marTop w:val="0"/>
          <w:marBottom w:val="0"/>
          <w:divBdr>
            <w:top w:val="none" w:sz="0" w:space="0" w:color="auto"/>
            <w:left w:val="none" w:sz="0" w:space="0" w:color="auto"/>
            <w:bottom w:val="none" w:sz="0" w:space="0" w:color="auto"/>
            <w:right w:val="none" w:sz="0" w:space="0" w:color="auto"/>
          </w:divBdr>
          <w:divsChild>
            <w:div w:id="983898739">
              <w:marLeft w:val="0"/>
              <w:marRight w:val="0"/>
              <w:marTop w:val="0"/>
              <w:marBottom w:val="0"/>
              <w:divBdr>
                <w:top w:val="none" w:sz="0" w:space="0" w:color="auto"/>
                <w:left w:val="none" w:sz="0" w:space="0" w:color="auto"/>
                <w:bottom w:val="none" w:sz="0" w:space="0" w:color="auto"/>
                <w:right w:val="none" w:sz="0" w:space="0" w:color="auto"/>
              </w:divBdr>
            </w:div>
          </w:divsChild>
        </w:div>
        <w:div w:id="291635490">
          <w:marLeft w:val="0"/>
          <w:marRight w:val="0"/>
          <w:marTop w:val="0"/>
          <w:marBottom w:val="0"/>
          <w:divBdr>
            <w:top w:val="none" w:sz="0" w:space="0" w:color="auto"/>
            <w:left w:val="none" w:sz="0" w:space="0" w:color="auto"/>
            <w:bottom w:val="none" w:sz="0" w:space="0" w:color="auto"/>
            <w:right w:val="none" w:sz="0" w:space="0" w:color="auto"/>
          </w:divBdr>
          <w:divsChild>
            <w:div w:id="1900937777">
              <w:marLeft w:val="0"/>
              <w:marRight w:val="0"/>
              <w:marTop w:val="0"/>
              <w:marBottom w:val="0"/>
              <w:divBdr>
                <w:top w:val="none" w:sz="0" w:space="0" w:color="auto"/>
                <w:left w:val="none" w:sz="0" w:space="0" w:color="auto"/>
                <w:bottom w:val="none" w:sz="0" w:space="0" w:color="auto"/>
                <w:right w:val="none" w:sz="0" w:space="0" w:color="auto"/>
              </w:divBdr>
            </w:div>
          </w:divsChild>
        </w:div>
        <w:div w:id="187918237">
          <w:marLeft w:val="0"/>
          <w:marRight w:val="0"/>
          <w:marTop w:val="0"/>
          <w:marBottom w:val="0"/>
          <w:divBdr>
            <w:top w:val="none" w:sz="0" w:space="0" w:color="auto"/>
            <w:left w:val="none" w:sz="0" w:space="0" w:color="auto"/>
            <w:bottom w:val="none" w:sz="0" w:space="0" w:color="auto"/>
            <w:right w:val="none" w:sz="0" w:space="0" w:color="auto"/>
          </w:divBdr>
          <w:divsChild>
            <w:div w:id="201409821">
              <w:marLeft w:val="0"/>
              <w:marRight w:val="0"/>
              <w:marTop w:val="0"/>
              <w:marBottom w:val="0"/>
              <w:divBdr>
                <w:top w:val="none" w:sz="0" w:space="0" w:color="auto"/>
                <w:left w:val="none" w:sz="0" w:space="0" w:color="auto"/>
                <w:bottom w:val="none" w:sz="0" w:space="0" w:color="auto"/>
                <w:right w:val="none" w:sz="0" w:space="0" w:color="auto"/>
              </w:divBdr>
            </w:div>
          </w:divsChild>
        </w:div>
        <w:div w:id="1079135312">
          <w:marLeft w:val="0"/>
          <w:marRight w:val="0"/>
          <w:marTop w:val="0"/>
          <w:marBottom w:val="0"/>
          <w:divBdr>
            <w:top w:val="none" w:sz="0" w:space="0" w:color="auto"/>
            <w:left w:val="none" w:sz="0" w:space="0" w:color="auto"/>
            <w:bottom w:val="none" w:sz="0" w:space="0" w:color="auto"/>
            <w:right w:val="none" w:sz="0" w:space="0" w:color="auto"/>
          </w:divBdr>
          <w:divsChild>
            <w:div w:id="601761116">
              <w:marLeft w:val="0"/>
              <w:marRight w:val="0"/>
              <w:marTop w:val="0"/>
              <w:marBottom w:val="0"/>
              <w:divBdr>
                <w:top w:val="none" w:sz="0" w:space="0" w:color="auto"/>
                <w:left w:val="none" w:sz="0" w:space="0" w:color="auto"/>
                <w:bottom w:val="none" w:sz="0" w:space="0" w:color="auto"/>
                <w:right w:val="none" w:sz="0" w:space="0" w:color="auto"/>
              </w:divBdr>
            </w:div>
          </w:divsChild>
        </w:div>
        <w:div w:id="990911653">
          <w:marLeft w:val="0"/>
          <w:marRight w:val="0"/>
          <w:marTop w:val="0"/>
          <w:marBottom w:val="0"/>
          <w:divBdr>
            <w:top w:val="none" w:sz="0" w:space="0" w:color="auto"/>
            <w:left w:val="none" w:sz="0" w:space="0" w:color="auto"/>
            <w:bottom w:val="none" w:sz="0" w:space="0" w:color="auto"/>
            <w:right w:val="none" w:sz="0" w:space="0" w:color="auto"/>
          </w:divBdr>
          <w:divsChild>
            <w:div w:id="1100562541">
              <w:marLeft w:val="0"/>
              <w:marRight w:val="0"/>
              <w:marTop w:val="0"/>
              <w:marBottom w:val="0"/>
              <w:divBdr>
                <w:top w:val="none" w:sz="0" w:space="0" w:color="auto"/>
                <w:left w:val="none" w:sz="0" w:space="0" w:color="auto"/>
                <w:bottom w:val="none" w:sz="0" w:space="0" w:color="auto"/>
                <w:right w:val="none" w:sz="0" w:space="0" w:color="auto"/>
              </w:divBdr>
            </w:div>
          </w:divsChild>
        </w:div>
        <w:div w:id="1380544525">
          <w:marLeft w:val="0"/>
          <w:marRight w:val="0"/>
          <w:marTop w:val="0"/>
          <w:marBottom w:val="0"/>
          <w:divBdr>
            <w:top w:val="none" w:sz="0" w:space="0" w:color="auto"/>
            <w:left w:val="none" w:sz="0" w:space="0" w:color="auto"/>
            <w:bottom w:val="none" w:sz="0" w:space="0" w:color="auto"/>
            <w:right w:val="none" w:sz="0" w:space="0" w:color="auto"/>
          </w:divBdr>
          <w:divsChild>
            <w:div w:id="2064059919">
              <w:marLeft w:val="0"/>
              <w:marRight w:val="0"/>
              <w:marTop w:val="0"/>
              <w:marBottom w:val="0"/>
              <w:divBdr>
                <w:top w:val="none" w:sz="0" w:space="0" w:color="auto"/>
                <w:left w:val="none" w:sz="0" w:space="0" w:color="auto"/>
                <w:bottom w:val="none" w:sz="0" w:space="0" w:color="auto"/>
                <w:right w:val="none" w:sz="0" w:space="0" w:color="auto"/>
              </w:divBdr>
            </w:div>
          </w:divsChild>
        </w:div>
        <w:div w:id="1788038640">
          <w:marLeft w:val="0"/>
          <w:marRight w:val="0"/>
          <w:marTop w:val="0"/>
          <w:marBottom w:val="0"/>
          <w:divBdr>
            <w:top w:val="none" w:sz="0" w:space="0" w:color="auto"/>
            <w:left w:val="none" w:sz="0" w:space="0" w:color="auto"/>
            <w:bottom w:val="none" w:sz="0" w:space="0" w:color="auto"/>
            <w:right w:val="none" w:sz="0" w:space="0" w:color="auto"/>
          </w:divBdr>
          <w:divsChild>
            <w:div w:id="1033306285">
              <w:marLeft w:val="0"/>
              <w:marRight w:val="0"/>
              <w:marTop w:val="0"/>
              <w:marBottom w:val="0"/>
              <w:divBdr>
                <w:top w:val="none" w:sz="0" w:space="0" w:color="auto"/>
                <w:left w:val="none" w:sz="0" w:space="0" w:color="auto"/>
                <w:bottom w:val="none" w:sz="0" w:space="0" w:color="auto"/>
                <w:right w:val="none" w:sz="0" w:space="0" w:color="auto"/>
              </w:divBdr>
            </w:div>
          </w:divsChild>
        </w:div>
        <w:div w:id="1441024898">
          <w:marLeft w:val="0"/>
          <w:marRight w:val="0"/>
          <w:marTop w:val="0"/>
          <w:marBottom w:val="0"/>
          <w:divBdr>
            <w:top w:val="none" w:sz="0" w:space="0" w:color="auto"/>
            <w:left w:val="none" w:sz="0" w:space="0" w:color="auto"/>
            <w:bottom w:val="none" w:sz="0" w:space="0" w:color="auto"/>
            <w:right w:val="none" w:sz="0" w:space="0" w:color="auto"/>
          </w:divBdr>
          <w:divsChild>
            <w:div w:id="2122526499">
              <w:marLeft w:val="0"/>
              <w:marRight w:val="0"/>
              <w:marTop w:val="0"/>
              <w:marBottom w:val="0"/>
              <w:divBdr>
                <w:top w:val="none" w:sz="0" w:space="0" w:color="auto"/>
                <w:left w:val="none" w:sz="0" w:space="0" w:color="auto"/>
                <w:bottom w:val="none" w:sz="0" w:space="0" w:color="auto"/>
                <w:right w:val="none" w:sz="0" w:space="0" w:color="auto"/>
              </w:divBdr>
            </w:div>
          </w:divsChild>
        </w:div>
        <w:div w:id="1027103651">
          <w:marLeft w:val="0"/>
          <w:marRight w:val="0"/>
          <w:marTop w:val="0"/>
          <w:marBottom w:val="0"/>
          <w:divBdr>
            <w:top w:val="none" w:sz="0" w:space="0" w:color="auto"/>
            <w:left w:val="none" w:sz="0" w:space="0" w:color="auto"/>
            <w:bottom w:val="none" w:sz="0" w:space="0" w:color="auto"/>
            <w:right w:val="none" w:sz="0" w:space="0" w:color="auto"/>
          </w:divBdr>
          <w:divsChild>
            <w:div w:id="1683892161">
              <w:marLeft w:val="0"/>
              <w:marRight w:val="0"/>
              <w:marTop w:val="0"/>
              <w:marBottom w:val="0"/>
              <w:divBdr>
                <w:top w:val="none" w:sz="0" w:space="0" w:color="auto"/>
                <w:left w:val="none" w:sz="0" w:space="0" w:color="auto"/>
                <w:bottom w:val="none" w:sz="0" w:space="0" w:color="auto"/>
                <w:right w:val="none" w:sz="0" w:space="0" w:color="auto"/>
              </w:divBdr>
            </w:div>
          </w:divsChild>
        </w:div>
        <w:div w:id="1267732136">
          <w:marLeft w:val="0"/>
          <w:marRight w:val="0"/>
          <w:marTop w:val="0"/>
          <w:marBottom w:val="0"/>
          <w:divBdr>
            <w:top w:val="none" w:sz="0" w:space="0" w:color="auto"/>
            <w:left w:val="none" w:sz="0" w:space="0" w:color="auto"/>
            <w:bottom w:val="none" w:sz="0" w:space="0" w:color="auto"/>
            <w:right w:val="none" w:sz="0" w:space="0" w:color="auto"/>
          </w:divBdr>
          <w:divsChild>
            <w:div w:id="545218215">
              <w:marLeft w:val="0"/>
              <w:marRight w:val="0"/>
              <w:marTop w:val="0"/>
              <w:marBottom w:val="0"/>
              <w:divBdr>
                <w:top w:val="none" w:sz="0" w:space="0" w:color="auto"/>
                <w:left w:val="none" w:sz="0" w:space="0" w:color="auto"/>
                <w:bottom w:val="none" w:sz="0" w:space="0" w:color="auto"/>
                <w:right w:val="none" w:sz="0" w:space="0" w:color="auto"/>
              </w:divBdr>
            </w:div>
          </w:divsChild>
        </w:div>
        <w:div w:id="1959485198">
          <w:marLeft w:val="0"/>
          <w:marRight w:val="0"/>
          <w:marTop w:val="0"/>
          <w:marBottom w:val="0"/>
          <w:divBdr>
            <w:top w:val="none" w:sz="0" w:space="0" w:color="auto"/>
            <w:left w:val="none" w:sz="0" w:space="0" w:color="auto"/>
            <w:bottom w:val="none" w:sz="0" w:space="0" w:color="auto"/>
            <w:right w:val="none" w:sz="0" w:space="0" w:color="auto"/>
          </w:divBdr>
          <w:divsChild>
            <w:div w:id="1437209858">
              <w:marLeft w:val="0"/>
              <w:marRight w:val="0"/>
              <w:marTop w:val="0"/>
              <w:marBottom w:val="0"/>
              <w:divBdr>
                <w:top w:val="none" w:sz="0" w:space="0" w:color="auto"/>
                <w:left w:val="none" w:sz="0" w:space="0" w:color="auto"/>
                <w:bottom w:val="none" w:sz="0" w:space="0" w:color="auto"/>
                <w:right w:val="none" w:sz="0" w:space="0" w:color="auto"/>
              </w:divBdr>
            </w:div>
          </w:divsChild>
        </w:div>
        <w:div w:id="1709910366">
          <w:marLeft w:val="0"/>
          <w:marRight w:val="0"/>
          <w:marTop w:val="0"/>
          <w:marBottom w:val="0"/>
          <w:divBdr>
            <w:top w:val="none" w:sz="0" w:space="0" w:color="auto"/>
            <w:left w:val="none" w:sz="0" w:space="0" w:color="auto"/>
            <w:bottom w:val="none" w:sz="0" w:space="0" w:color="auto"/>
            <w:right w:val="none" w:sz="0" w:space="0" w:color="auto"/>
          </w:divBdr>
          <w:divsChild>
            <w:div w:id="895311157">
              <w:marLeft w:val="0"/>
              <w:marRight w:val="0"/>
              <w:marTop w:val="0"/>
              <w:marBottom w:val="0"/>
              <w:divBdr>
                <w:top w:val="none" w:sz="0" w:space="0" w:color="auto"/>
                <w:left w:val="none" w:sz="0" w:space="0" w:color="auto"/>
                <w:bottom w:val="none" w:sz="0" w:space="0" w:color="auto"/>
                <w:right w:val="none" w:sz="0" w:space="0" w:color="auto"/>
              </w:divBdr>
            </w:div>
          </w:divsChild>
        </w:div>
        <w:div w:id="1544711607">
          <w:marLeft w:val="0"/>
          <w:marRight w:val="0"/>
          <w:marTop w:val="0"/>
          <w:marBottom w:val="0"/>
          <w:divBdr>
            <w:top w:val="none" w:sz="0" w:space="0" w:color="auto"/>
            <w:left w:val="none" w:sz="0" w:space="0" w:color="auto"/>
            <w:bottom w:val="none" w:sz="0" w:space="0" w:color="auto"/>
            <w:right w:val="none" w:sz="0" w:space="0" w:color="auto"/>
          </w:divBdr>
          <w:divsChild>
            <w:div w:id="370884274">
              <w:marLeft w:val="0"/>
              <w:marRight w:val="0"/>
              <w:marTop w:val="0"/>
              <w:marBottom w:val="0"/>
              <w:divBdr>
                <w:top w:val="none" w:sz="0" w:space="0" w:color="auto"/>
                <w:left w:val="none" w:sz="0" w:space="0" w:color="auto"/>
                <w:bottom w:val="none" w:sz="0" w:space="0" w:color="auto"/>
                <w:right w:val="none" w:sz="0" w:space="0" w:color="auto"/>
              </w:divBdr>
            </w:div>
          </w:divsChild>
        </w:div>
        <w:div w:id="968825150">
          <w:marLeft w:val="0"/>
          <w:marRight w:val="0"/>
          <w:marTop w:val="0"/>
          <w:marBottom w:val="0"/>
          <w:divBdr>
            <w:top w:val="none" w:sz="0" w:space="0" w:color="auto"/>
            <w:left w:val="none" w:sz="0" w:space="0" w:color="auto"/>
            <w:bottom w:val="none" w:sz="0" w:space="0" w:color="auto"/>
            <w:right w:val="none" w:sz="0" w:space="0" w:color="auto"/>
          </w:divBdr>
          <w:divsChild>
            <w:div w:id="857815356">
              <w:marLeft w:val="0"/>
              <w:marRight w:val="0"/>
              <w:marTop w:val="0"/>
              <w:marBottom w:val="0"/>
              <w:divBdr>
                <w:top w:val="none" w:sz="0" w:space="0" w:color="auto"/>
                <w:left w:val="none" w:sz="0" w:space="0" w:color="auto"/>
                <w:bottom w:val="none" w:sz="0" w:space="0" w:color="auto"/>
                <w:right w:val="none" w:sz="0" w:space="0" w:color="auto"/>
              </w:divBdr>
            </w:div>
          </w:divsChild>
        </w:div>
        <w:div w:id="906690781">
          <w:marLeft w:val="0"/>
          <w:marRight w:val="0"/>
          <w:marTop w:val="0"/>
          <w:marBottom w:val="0"/>
          <w:divBdr>
            <w:top w:val="none" w:sz="0" w:space="0" w:color="auto"/>
            <w:left w:val="none" w:sz="0" w:space="0" w:color="auto"/>
            <w:bottom w:val="none" w:sz="0" w:space="0" w:color="auto"/>
            <w:right w:val="none" w:sz="0" w:space="0" w:color="auto"/>
          </w:divBdr>
          <w:divsChild>
            <w:div w:id="1946306426">
              <w:marLeft w:val="0"/>
              <w:marRight w:val="0"/>
              <w:marTop w:val="0"/>
              <w:marBottom w:val="0"/>
              <w:divBdr>
                <w:top w:val="none" w:sz="0" w:space="0" w:color="auto"/>
                <w:left w:val="none" w:sz="0" w:space="0" w:color="auto"/>
                <w:bottom w:val="none" w:sz="0" w:space="0" w:color="auto"/>
                <w:right w:val="none" w:sz="0" w:space="0" w:color="auto"/>
              </w:divBdr>
            </w:div>
          </w:divsChild>
        </w:div>
        <w:div w:id="2019850630">
          <w:marLeft w:val="0"/>
          <w:marRight w:val="0"/>
          <w:marTop w:val="0"/>
          <w:marBottom w:val="0"/>
          <w:divBdr>
            <w:top w:val="none" w:sz="0" w:space="0" w:color="auto"/>
            <w:left w:val="none" w:sz="0" w:space="0" w:color="auto"/>
            <w:bottom w:val="none" w:sz="0" w:space="0" w:color="auto"/>
            <w:right w:val="none" w:sz="0" w:space="0" w:color="auto"/>
          </w:divBdr>
          <w:divsChild>
            <w:div w:id="792409465">
              <w:marLeft w:val="0"/>
              <w:marRight w:val="0"/>
              <w:marTop w:val="0"/>
              <w:marBottom w:val="0"/>
              <w:divBdr>
                <w:top w:val="none" w:sz="0" w:space="0" w:color="auto"/>
                <w:left w:val="none" w:sz="0" w:space="0" w:color="auto"/>
                <w:bottom w:val="none" w:sz="0" w:space="0" w:color="auto"/>
                <w:right w:val="none" w:sz="0" w:space="0" w:color="auto"/>
              </w:divBdr>
            </w:div>
          </w:divsChild>
        </w:div>
        <w:div w:id="1504935418">
          <w:marLeft w:val="0"/>
          <w:marRight w:val="0"/>
          <w:marTop w:val="0"/>
          <w:marBottom w:val="0"/>
          <w:divBdr>
            <w:top w:val="none" w:sz="0" w:space="0" w:color="auto"/>
            <w:left w:val="none" w:sz="0" w:space="0" w:color="auto"/>
            <w:bottom w:val="none" w:sz="0" w:space="0" w:color="auto"/>
            <w:right w:val="none" w:sz="0" w:space="0" w:color="auto"/>
          </w:divBdr>
          <w:divsChild>
            <w:div w:id="983655920">
              <w:marLeft w:val="0"/>
              <w:marRight w:val="0"/>
              <w:marTop w:val="0"/>
              <w:marBottom w:val="0"/>
              <w:divBdr>
                <w:top w:val="none" w:sz="0" w:space="0" w:color="auto"/>
                <w:left w:val="none" w:sz="0" w:space="0" w:color="auto"/>
                <w:bottom w:val="none" w:sz="0" w:space="0" w:color="auto"/>
                <w:right w:val="none" w:sz="0" w:space="0" w:color="auto"/>
              </w:divBdr>
            </w:div>
          </w:divsChild>
        </w:div>
        <w:div w:id="1351834555">
          <w:marLeft w:val="0"/>
          <w:marRight w:val="0"/>
          <w:marTop w:val="0"/>
          <w:marBottom w:val="0"/>
          <w:divBdr>
            <w:top w:val="none" w:sz="0" w:space="0" w:color="auto"/>
            <w:left w:val="none" w:sz="0" w:space="0" w:color="auto"/>
            <w:bottom w:val="none" w:sz="0" w:space="0" w:color="auto"/>
            <w:right w:val="none" w:sz="0" w:space="0" w:color="auto"/>
          </w:divBdr>
          <w:divsChild>
            <w:div w:id="309671662">
              <w:marLeft w:val="0"/>
              <w:marRight w:val="0"/>
              <w:marTop w:val="0"/>
              <w:marBottom w:val="0"/>
              <w:divBdr>
                <w:top w:val="none" w:sz="0" w:space="0" w:color="auto"/>
                <w:left w:val="none" w:sz="0" w:space="0" w:color="auto"/>
                <w:bottom w:val="none" w:sz="0" w:space="0" w:color="auto"/>
                <w:right w:val="none" w:sz="0" w:space="0" w:color="auto"/>
              </w:divBdr>
            </w:div>
          </w:divsChild>
        </w:div>
        <w:div w:id="773138392">
          <w:marLeft w:val="0"/>
          <w:marRight w:val="0"/>
          <w:marTop w:val="0"/>
          <w:marBottom w:val="0"/>
          <w:divBdr>
            <w:top w:val="none" w:sz="0" w:space="0" w:color="auto"/>
            <w:left w:val="none" w:sz="0" w:space="0" w:color="auto"/>
            <w:bottom w:val="none" w:sz="0" w:space="0" w:color="auto"/>
            <w:right w:val="none" w:sz="0" w:space="0" w:color="auto"/>
          </w:divBdr>
          <w:divsChild>
            <w:div w:id="808937007">
              <w:marLeft w:val="0"/>
              <w:marRight w:val="0"/>
              <w:marTop w:val="0"/>
              <w:marBottom w:val="0"/>
              <w:divBdr>
                <w:top w:val="none" w:sz="0" w:space="0" w:color="auto"/>
                <w:left w:val="none" w:sz="0" w:space="0" w:color="auto"/>
                <w:bottom w:val="none" w:sz="0" w:space="0" w:color="auto"/>
                <w:right w:val="none" w:sz="0" w:space="0" w:color="auto"/>
              </w:divBdr>
            </w:div>
          </w:divsChild>
        </w:div>
        <w:div w:id="189145258">
          <w:marLeft w:val="0"/>
          <w:marRight w:val="0"/>
          <w:marTop w:val="0"/>
          <w:marBottom w:val="0"/>
          <w:divBdr>
            <w:top w:val="none" w:sz="0" w:space="0" w:color="auto"/>
            <w:left w:val="none" w:sz="0" w:space="0" w:color="auto"/>
            <w:bottom w:val="none" w:sz="0" w:space="0" w:color="auto"/>
            <w:right w:val="none" w:sz="0" w:space="0" w:color="auto"/>
          </w:divBdr>
          <w:divsChild>
            <w:div w:id="381448133">
              <w:marLeft w:val="0"/>
              <w:marRight w:val="0"/>
              <w:marTop w:val="0"/>
              <w:marBottom w:val="0"/>
              <w:divBdr>
                <w:top w:val="none" w:sz="0" w:space="0" w:color="auto"/>
                <w:left w:val="none" w:sz="0" w:space="0" w:color="auto"/>
                <w:bottom w:val="none" w:sz="0" w:space="0" w:color="auto"/>
                <w:right w:val="none" w:sz="0" w:space="0" w:color="auto"/>
              </w:divBdr>
            </w:div>
          </w:divsChild>
        </w:div>
        <w:div w:id="67846084">
          <w:marLeft w:val="0"/>
          <w:marRight w:val="0"/>
          <w:marTop w:val="0"/>
          <w:marBottom w:val="0"/>
          <w:divBdr>
            <w:top w:val="none" w:sz="0" w:space="0" w:color="auto"/>
            <w:left w:val="none" w:sz="0" w:space="0" w:color="auto"/>
            <w:bottom w:val="none" w:sz="0" w:space="0" w:color="auto"/>
            <w:right w:val="none" w:sz="0" w:space="0" w:color="auto"/>
          </w:divBdr>
          <w:divsChild>
            <w:div w:id="1013146040">
              <w:marLeft w:val="0"/>
              <w:marRight w:val="0"/>
              <w:marTop w:val="0"/>
              <w:marBottom w:val="0"/>
              <w:divBdr>
                <w:top w:val="none" w:sz="0" w:space="0" w:color="auto"/>
                <w:left w:val="none" w:sz="0" w:space="0" w:color="auto"/>
                <w:bottom w:val="none" w:sz="0" w:space="0" w:color="auto"/>
                <w:right w:val="none" w:sz="0" w:space="0" w:color="auto"/>
              </w:divBdr>
            </w:div>
          </w:divsChild>
        </w:div>
        <w:div w:id="1537699716">
          <w:marLeft w:val="0"/>
          <w:marRight w:val="0"/>
          <w:marTop w:val="0"/>
          <w:marBottom w:val="0"/>
          <w:divBdr>
            <w:top w:val="none" w:sz="0" w:space="0" w:color="auto"/>
            <w:left w:val="none" w:sz="0" w:space="0" w:color="auto"/>
            <w:bottom w:val="none" w:sz="0" w:space="0" w:color="auto"/>
            <w:right w:val="none" w:sz="0" w:space="0" w:color="auto"/>
          </w:divBdr>
          <w:divsChild>
            <w:div w:id="1595242844">
              <w:marLeft w:val="0"/>
              <w:marRight w:val="0"/>
              <w:marTop w:val="0"/>
              <w:marBottom w:val="0"/>
              <w:divBdr>
                <w:top w:val="none" w:sz="0" w:space="0" w:color="auto"/>
                <w:left w:val="none" w:sz="0" w:space="0" w:color="auto"/>
                <w:bottom w:val="none" w:sz="0" w:space="0" w:color="auto"/>
                <w:right w:val="none" w:sz="0" w:space="0" w:color="auto"/>
              </w:divBdr>
            </w:div>
          </w:divsChild>
        </w:div>
        <w:div w:id="1046295572">
          <w:marLeft w:val="0"/>
          <w:marRight w:val="0"/>
          <w:marTop w:val="0"/>
          <w:marBottom w:val="0"/>
          <w:divBdr>
            <w:top w:val="none" w:sz="0" w:space="0" w:color="auto"/>
            <w:left w:val="none" w:sz="0" w:space="0" w:color="auto"/>
            <w:bottom w:val="none" w:sz="0" w:space="0" w:color="auto"/>
            <w:right w:val="none" w:sz="0" w:space="0" w:color="auto"/>
          </w:divBdr>
          <w:divsChild>
            <w:div w:id="942806082">
              <w:marLeft w:val="0"/>
              <w:marRight w:val="0"/>
              <w:marTop w:val="0"/>
              <w:marBottom w:val="0"/>
              <w:divBdr>
                <w:top w:val="none" w:sz="0" w:space="0" w:color="auto"/>
                <w:left w:val="none" w:sz="0" w:space="0" w:color="auto"/>
                <w:bottom w:val="none" w:sz="0" w:space="0" w:color="auto"/>
                <w:right w:val="none" w:sz="0" w:space="0" w:color="auto"/>
              </w:divBdr>
            </w:div>
          </w:divsChild>
        </w:div>
        <w:div w:id="179973124">
          <w:marLeft w:val="0"/>
          <w:marRight w:val="0"/>
          <w:marTop w:val="0"/>
          <w:marBottom w:val="0"/>
          <w:divBdr>
            <w:top w:val="none" w:sz="0" w:space="0" w:color="auto"/>
            <w:left w:val="none" w:sz="0" w:space="0" w:color="auto"/>
            <w:bottom w:val="none" w:sz="0" w:space="0" w:color="auto"/>
            <w:right w:val="none" w:sz="0" w:space="0" w:color="auto"/>
          </w:divBdr>
          <w:divsChild>
            <w:div w:id="1791435181">
              <w:marLeft w:val="0"/>
              <w:marRight w:val="0"/>
              <w:marTop w:val="0"/>
              <w:marBottom w:val="0"/>
              <w:divBdr>
                <w:top w:val="none" w:sz="0" w:space="0" w:color="auto"/>
                <w:left w:val="none" w:sz="0" w:space="0" w:color="auto"/>
                <w:bottom w:val="none" w:sz="0" w:space="0" w:color="auto"/>
                <w:right w:val="none" w:sz="0" w:space="0" w:color="auto"/>
              </w:divBdr>
            </w:div>
          </w:divsChild>
        </w:div>
        <w:div w:id="36319912">
          <w:marLeft w:val="0"/>
          <w:marRight w:val="0"/>
          <w:marTop w:val="0"/>
          <w:marBottom w:val="0"/>
          <w:divBdr>
            <w:top w:val="none" w:sz="0" w:space="0" w:color="auto"/>
            <w:left w:val="none" w:sz="0" w:space="0" w:color="auto"/>
            <w:bottom w:val="none" w:sz="0" w:space="0" w:color="auto"/>
            <w:right w:val="none" w:sz="0" w:space="0" w:color="auto"/>
          </w:divBdr>
          <w:divsChild>
            <w:div w:id="643388512">
              <w:marLeft w:val="0"/>
              <w:marRight w:val="0"/>
              <w:marTop w:val="0"/>
              <w:marBottom w:val="0"/>
              <w:divBdr>
                <w:top w:val="none" w:sz="0" w:space="0" w:color="auto"/>
                <w:left w:val="none" w:sz="0" w:space="0" w:color="auto"/>
                <w:bottom w:val="none" w:sz="0" w:space="0" w:color="auto"/>
                <w:right w:val="none" w:sz="0" w:space="0" w:color="auto"/>
              </w:divBdr>
            </w:div>
          </w:divsChild>
        </w:div>
        <w:div w:id="2040162191">
          <w:marLeft w:val="0"/>
          <w:marRight w:val="0"/>
          <w:marTop w:val="0"/>
          <w:marBottom w:val="0"/>
          <w:divBdr>
            <w:top w:val="none" w:sz="0" w:space="0" w:color="auto"/>
            <w:left w:val="none" w:sz="0" w:space="0" w:color="auto"/>
            <w:bottom w:val="none" w:sz="0" w:space="0" w:color="auto"/>
            <w:right w:val="none" w:sz="0" w:space="0" w:color="auto"/>
          </w:divBdr>
          <w:divsChild>
            <w:div w:id="1914973360">
              <w:marLeft w:val="0"/>
              <w:marRight w:val="0"/>
              <w:marTop w:val="0"/>
              <w:marBottom w:val="0"/>
              <w:divBdr>
                <w:top w:val="none" w:sz="0" w:space="0" w:color="auto"/>
                <w:left w:val="none" w:sz="0" w:space="0" w:color="auto"/>
                <w:bottom w:val="none" w:sz="0" w:space="0" w:color="auto"/>
                <w:right w:val="none" w:sz="0" w:space="0" w:color="auto"/>
              </w:divBdr>
            </w:div>
          </w:divsChild>
        </w:div>
        <w:div w:id="221865606">
          <w:marLeft w:val="0"/>
          <w:marRight w:val="0"/>
          <w:marTop w:val="0"/>
          <w:marBottom w:val="0"/>
          <w:divBdr>
            <w:top w:val="none" w:sz="0" w:space="0" w:color="auto"/>
            <w:left w:val="none" w:sz="0" w:space="0" w:color="auto"/>
            <w:bottom w:val="none" w:sz="0" w:space="0" w:color="auto"/>
            <w:right w:val="none" w:sz="0" w:space="0" w:color="auto"/>
          </w:divBdr>
          <w:divsChild>
            <w:div w:id="1870338851">
              <w:marLeft w:val="0"/>
              <w:marRight w:val="0"/>
              <w:marTop w:val="0"/>
              <w:marBottom w:val="0"/>
              <w:divBdr>
                <w:top w:val="none" w:sz="0" w:space="0" w:color="auto"/>
                <w:left w:val="none" w:sz="0" w:space="0" w:color="auto"/>
                <w:bottom w:val="none" w:sz="0" w:space="0" w:color="auto"/>
                <w:right w:val="none" w:sz="0" w:space="0" w:color="auto"/>
              </w:divBdr>
            </w:div>
          </w:divsChild>
        </w:div>
        <w:div w:id="1668749581">
          <w:marLeft w:val="0"/>
          <w:marRight w:val="0"/>
          <w:marTop w:val="0"/>
          <w:marBottom w:val="0"/>
          <w:divBdr>
            <w:top w:val="none" w:sz="0" w:space="0" w:color="auto"/>
            <w:left w:val="none" w:sz="0" w:space="0" w:color="auto"/>
            <w:bottom w:val="none" w:sz="0" w:space="0" w:color="auto"/>
            <w:right w:val="none" w:sz="0" w:space="0" w:color="auto"/>
          </w:divBdr>
          <w:divsChild>
            <w:div w:id="1200632972">
              <w:marLeft w:val="0"/>
              <w:marRight w:val="0"/>
              <w:marTop w:val="0"/>
              <w:marBottom w:val="0"/>
              <w:divBdr>
                <w:top w:val="none" w:sz="0" w:space="0" w:color="auto"/>
                <w:left w:val="none" w:sz="0" w:space="0" w:color="auto"/>
                <w:bottom w:val="none" w:sz="0" w:space="0" w:color="auto"/>
                <w:right w:val="none" w:sz="0" w:space="0" w:color="auto"/>
              </w:divBdr>
            </w:div>
          </w:divsChild>
        </w:div>
        <w:div w:id="1893078302">
          <w:marLeft w:val="0"/>
          <w:marRight w:val="0"/>
          <w:marTop w:val="0"/>
          <w:marBottom w:val="0"/>
          <w:divBdr>
            <w:top w:val="none" w:sz="0" w:space="0" w:color="auto"/>
            <w:left w:val="none" w:sz="0" w:space="0" w:color="auto"/>
            <w:bottom w:val="none" w:sz="0" w:space="0" w:color="auto"/>
            <w:right w:val="none" w:sz="0" w:space="0" w:color="auto"/>
          </w:divBdr>
          <w:divsChild>
            <w:div w:id="224803720">
              <w:marLeft w:val="0"/>
              <w:marRight w:val="0"/>
              <w:marTop w:val="0"/>
              <w:marBottom w:val="0"/>
              <w:divBdr>
                <w:top w:val="none" w:sz="0" w:space="0" w:color="auto"/>
                <w:left w:val="none" w:sz="0" w:space="0" w:color="auto"/>
                <w:bottom w:val="none" w:sz="0" w:space="0" w:color="auto"/>
                <w:right w:val="none" w:sz="0" w:space="0" w:color="auto"/>
              </w:divBdr>
            </w:div>
          </w:divsChild>
        </w:div>
        <w:div w:id="1765492956">
          <w:marLeft w:val="0"/>
          <w:marRight w:val="0"/>
          <w:marTop w:val="0"/>
          <w:marBottom w:val="0"/>
          <w:divBdr>
            <w:top w:val="none" w:sz="0" w:space="0" w:color="auto"/>
            <w:left w:val="none" w:sz="0" w:space="0" w:color="auto"/>
            <w:bottom w:val="none" w:sz="0" w:space="0" w:color="auto"/>
            <w:right w:val="none" w:sz="0" w:space="0" w:color="auto"/>
          </w:divBdr>
          <w:divsChild>
            <w:div w:id="592057872">
              <w:marLeft w:val="0"/>
              <w:marRight w:val="0"/>
              <w:marTop w:val="0"/>
              <w:marBottom w:val="0"/>
              <w:divBdr>
                <w:top w:val="none" w:sz="0" w:space="0" w:color="auto"/>
                <w:left w:val="none" w:sz="0" w:space="0" w:color="auto"/>
                <w:bottom w:val="none" w:sz="0" w:space="0" w:color="auto"/>
                <w:right w:val="none" w:sz="0" w:space="0" w:color="auto"/>
              </w:divBdr>
            </w:div>
          </w:divsChild>
        </w:div>
        <w:div w:id="1267925336">
          <w:marLeft w:val="0"/>
          <w:marRight w:val="0"/>
          <w:marTop w:val="0"/>
          <w:marBottom w:val="0"/>
          <w:divBdr>
            <w:top w:val="none" w:sz="0" w:space="0" w:color="auto"/>
            <w:left w:val="none" w:sz="0" w:space="0" w:color="auto"/>
            <w:bottom w:val="none" w:sz="0" w:space="0" w:color="auto"/>
            <w:right w:val="none" w:sz="0" w:space="0" w:color="auto"/>
          </w:divBdr>
          <w:divsChild>
            <w:div w:id="1120369835">
              <w:marLeft w:val="0"/>
              <w:marRight w:val="0"/>
              <w:marTop w:val="0"/>
              <w:marBottom w:val="0"/>
              <w:divBdr>
                <w:top w:val="none" w:sz="0" w:space="0" w:color="auto"/>
                <w:left w:val="none" w:sz="0" w:space="0" w:color="auto"/>
                <w:bottom w:val="none" w:sz="0" w:space="0" w:color="auto"/>
                <w:right w:val="none" w:sz="0" w:space="0" w:color="auto"/>
              </w:divBdr>
            </w:div>
          </w:divsChild>
        </w:div>
        <w:div w:id="1266889833">
          <w:marLeft w:val="0"/>
          <w:marRight w:val="0"/>
          <w:marTop w:val="0"/>
          <w:marBottom w:val="0"/>
          <w:divBdr>
            <w:top w:val="none" w:sz="0" w:space="0" w:color="auto"/>
            <w:left w:val="none" w:sz="0" w:space="0" w:color="auto"/>
            <w:bottom w:val="none" w:sz="0" w:space="0" w:color="auto"/>
            <w:right w:val="none" w:sz="0" w:space="0" w:color="auto"/>
          </w:divBdr>
          <w:divsChild>
            <w:div w:id="498732835">
              <w:marLeft w:val="0"/>
              <w:marRight w:val="0"/>
              <w:marTop w:val="0"/>
              <w:marBottom w:val="0"/>
              <w:divBdr>
                <w:top w:val="none" w:sz="0" w:space="0" w:color="auto"/>
                <w:left w:val="none" w:sz="0" w:space="0" w:color="auto"/>
                <w:bottom w:val="none" w:sz="0" w:space="0" w:color="auto"/>
                <w:right w:val="none" w:sz="0" w:space="0" w:color="auto"/>
              </w:divBdr>
            </w:div>
          </w:divsChild>
        </w:div>
        <w:div w:id="2119519486">
          <w:marLeft w:val="0"/>
          <w:marRight w:val="0"/>
          <w:marTop w:val="0"/>
          <w:marBottom w:val="0"/>
          <w:divBdr>
            <w:top w:val="none" w:sz="0" w:space="0" w:color="auto"/>
            <w:left w:val="none" w:sz="0" w:space="0" w:color="auto"/>
            <w:bottom w:val="none" w:sz="0" w:space="0" w:color="auto"/>
            <w:right w:val="none" w:sz="0" w:space="0" w:color="auto"/>
          </w:divBdr>
          <w:divsChild>
            <w:div w:id="1019284320">
              <w:marLeft w:val="0"/>
              <w:marRight w:val="0"/>
              <w:marTop w:val="0"/>
              <w:marBottom w:val="0"/>
              <w:divBdr>
                <w:top w:val="none" w:sz="0" w:space="0" w:color="auto"/>
                <w:left w:val="none" w:sz="0" w:space="0" w:color="auto"/>
                <w:bottom w:val="none" w:sz="0" w:space="0" w:color="auto"/>
                <w:right w:val="none" w:sz="0" w:space="0" w:color="auto"/>
              </w:divBdr>
            </w:div>
          </w:divsChild>
        </w:div>
        <w:div w:id="379132199">
          <w:marLeft w:val="0"/>
          <w:marRight w:val="0"/>
          <w:marTop w:val="0"/>
          <w:marBottom w:val="0"/>
          <w:divBdr>
            <w:top w:val="none" w:sz="0" w:space="0" w:color="auto"/>
            <w:left w:val="none" w:sz="0" w:space="0" w:color="auto"/>
            <w:bottom w:val="none" w:sz="0" w:space="0" w:color="auto"/>
            <w:right w:val="none" w:sz="0" w:space="0" w:color="auto"/>
          </w:divBdr>
          <w:divsChild>
            <w:div w:id="1526138864">
              <w:marLeft w:val="0"/>
              <w:marRight w:val="0"/>
              <w:marTop w:val="0"/>
              <w:marBottom w:val="0"/>
              <w:divBdr>
                <w:top w:val="none" w:sz="0" w:space="0" w:color="auto"/>
                <w:left w:val="none" w:sz="0" w:space="0" w:color="auto"/>
                <w:bottom w:val="none" w:sz="0" w:space="0" w:color="auto"/>
                <w:right w:val="none" w:sz="0" w:space="0" w:color="auto"/>
              </w:divBdr>
            </w:div>
          </w:divsChild>
        </w:div>
        <w:div w:id="939337094">
          <w:marLeft w:val="0"/>
          <w:marRight w:val="0"/>
          <w:marTop w:val="0"/>
          <w:marBottom w:val="0"/>
          <w:divBdr>
            <w:top w:val="none" w:sz="0" w:space="0" w:color="auto"/>
            <w:left w:val="none" w:sz="0" w:space="0" w:color="auto"/>
            <w:bottom w:val="none" w:sz="0" w:space="0" w:color="auto"/>
            <w:right w:val="none" w:sz="0" w:space="0" w:color="auto"/>
          </w:divBdr>
          <w:divsChild>
            <w:div w:id="2106223785">
              <w:marLeft w:val="0"/>
              <w:marRight w:val="0"/>
              <w:marTop w:val="0"/>
              <w:marBottom w:val="0"/>
              <w:divBdr>
                <w:top w:val="none" w:sz="0" w:space="0" w:color="auto"/>
                <w:left w:val="none" w:sz="0" w:space="0" w:color="auto"/>
                <w:bottom w:val="none" w:sz="0" w:space="0" w:color="auto"/>
                <w:right w:val="none" w:sz="0" w:space="0" w:color="auto"/>
              </w:divBdr>
            </w:div>
          </w:divsChild>
        </w:div>
        <w:div w:id="239797325">
          <w:marLeft w:val="0"/>
          <w:marRight w:val="0"/>
          <w:marTop w:val="0"/>
          <w:marBottom w:val="0"/>
          <w:divBdr>
            <w:top w:val="none" w:sz="0" w:space="0" w:color="auto"/>
            <w:left w:val="none" w:sz="0" w:space="0" w:color="auto"/>
            <w:bottom w:val="none" w:sz="0" w:space="0" w:color="auto"/>
            <w:right w:val="none" w:sz="0" w:space="0" w:color="auto"/>
          </w:divBdr>
          <w:divsChild>
            <w:div w:id="483089848">
              <w:marLeft w:val="0"/>
              <w:marRight w:val="0"/>
              <w:marTop w:val="0"/>
              <w:marBottom w:val="0"/>
              <w:divBdr>
                <w:top w:val="none" w:sz="0" w:space="0" w:color="auto"/>
                <w:left w:val="none" w:sz="0" w:space="0" w:color="auto"/>
                <w:bottom w:val="none" w:sz="0" w:space="0" w:color="auto"/>
                <w:right w:val="none" w:sz="0" w:space="0" w:color="auto"/>
              </w:divBdr>
            </w:div>
          </w:divsChild>
        </w:div>
        <w:div w:id="1356806950">
          <w:marLeft w:val="0"/>
          <w:marRight w:val="0"/>
          <w:marTop w:val="0"/>
          <w:marBottom w:val="0"/>
          <w:divBdr>
            <w:top w:val="none" w:sz="0" w:space="0" w:color="auto"/>
            <w:left w:val="none" w:sz="0" w:space="0" w:color="auto"/>
            <w:bottom w:val="none" w:sz="0" w:space="0" w:color="auto"/>
            <w:right w:val="none" w:sz="0" w:space="0" w:color="auto"/>
          </w:divBdr>
          <w:divsChild>
            <w:div w:id="282077159">
              <w:marLeft w:val="0"/>
              <w:marRight w:val="0"/>
              <w:marTop w:val="0"/>
              <w:marBottom w:val="0"/>
              <w:divBdr>
                <w:top w:val="none" w:sz="0" w:space="0" w:color="auto"/>
                <w:left w:val="none" w:sz="0" w:space="0" w:color="auto"/>
                <w:bottom w:val="none" w:sz="0" w:space="0" w:color="auto"/>
                <w:right w:val="none" w:sz="0" w:space="0" w:color="auto"/>
              </w:divBdr>
            </w:div>
          </w:divsChild>
        </w:div>
        <w:div w:id="122234529">
          <w:marLeft w:val="0"/>
          <w:marRight w:val="0"/>
          <w:marTop w:val="0"/>
          <w:marBottom w:val="0"/>
          <w:divBdr>
            <w:top w:val="none" w:sz="0" w:space="0" w:color="auto"/>
            <w:left w:val="none" w:sz="0" w:space="0" w:color="auto"/>
            <w:bottom w:val="none" w:sz="0" w:space="0" w:color="auto"/>
            <w:right w:val="none" w:sz="0" w:space="0" w:color="auto"/>
          </w:divBdr>
          <w:divsChild>
            <w:div w:id="817844557">
              <w:marLeft w:val="0"/>
              <w:marRight w:val="0"/>
              <w:marTop w:val="0"/>
              <w:marBottom w:val="0"/>
              <w:divBdr>
                <w:top w:val="none" w:sz="0" w:space="0" w:color="auto"/>
                <w:left w:val="none" w:sz="0" w:space="0" w:color="auto"/>
                <w:bottom w:val="none" w:sz="0" w:space="0" w:color="auto"/>
                <w:right w:val="none" w:sz="0" w:space="0" w:color="auto"/>
              </w:divBdr>
            </w:div>
          </w:divsChild>
        </w:div>
        <w:div w:id="1689522067">
          <w:marLeft w:val="0"/>
          <w:marRight w:val="0"/>
          <w:marTop w:val="0"/>
          <w:marBottom w:val="0"/>
          <w:divBdr>
            <w:top w:val="none" w:sz="0" w:space="0" w:color="auto"/>
            <w:left w:val="none" w:sz="0" w:space="0" w:color="auto"/>
            <w:bottom w:val="none" w:sz="0" w:space="0" w:color="auto"/>
            <w:right w:val="none" w:sz="0" w:space="0" w:color="auto"/>
          </w:divBdr>
          <w:divsChild>
            <w:div w:id="2002737674">
              <w:marLeft w:val="0"/>
              <w:marRight w:val="0"/>
              <w:marTop w:val="0"/>
              <w:marBottom w:val="0"/>
              <w:divBdr>
                <w:top w:val="none" w:sz="0" w:space="0" w:color="auto"/>
                <w:left w:val="none" w:sz="0" w:space="0" w:color="auto"/>
                <w:bottom w:val="none" w:sz="0" w:space="0" w:color="auto"/>
                <w:right w:val="none" w:sz="0" w:space="0" w:color="auto"/>
              </w:divBdr>
            </w:div>
          </w:divsChild>
        </w:div>
        <w:div w:id="187183646">
          <w:marLeft w:val="0"/>
          <w:marRight w:val="0"/>
          <w:marTop w:val="0"/>
          <w:marBottom w:val="0"/>
          <w:divBdr>
            <w:top w:val="none" w:sz="0" w:space="0" w:color="auto"/>
            <w:left w:val="none" w:sz="0" w:space="0" w:color="auto"/>
            <w:bottom w:val="none" w:sz="0" w:space="0" w:color="auto"/>
            <w:right w:val="none" w:sz="0" w:space="0" w:color="auto"/>
          </w:divBdr>
          <w:divsChild>
            <w:div w:id="332297635">
              <w:marLeft w:val="0"/>
              <w:marRight w:val="0"/>
              <w:marTop w:val="0"/>
              <w:marBottom w:val="0"/>
              <w:divBdr>
                <w:top w:val="none" w:sz="0" w:space="0" w:color="auto"/>
                <w:left w:val="none" w:sz="0" w:space="0" w:color="auto"/>
                <w:bottom w:val="none" w:sz="0" w:space="0" w:color="auto"/>
                <w:right w:val="none" w:sz="0" w:space="0" w:color="auto"/>
              </w:divBdr>
            </w:div>
          </w:divsChild>
        </w:div>
        <w:div w:id="1538926852">
          <w:marLeft w:val="0"/>
          <w:marRight w:val="0"/>
          <w:marTop w:val="0"/>
          <w:marBottom w:val="0"/>
          <w:divBdr>
            <w:top w:val="none" w:sz="0" w:space="0" w:color="auto"/>
            <w:left w:val="none" w:sz="0" w:space="0" w:color="auto"/>
            <w:bottom w:val="none" w:sz="0" w:space="0" w:color="auto"/>
            <w:right w:val="none" w:sz="0" w:space="0" w:color="auto"/>
          </w:divBdr>
          <w:divsChild>
            <w:div w:id="1032194915">
              <w:marLeft w:val="0"/>
              <w:marRight w:val="0"/>
              <w:marTop w:val="0"/>
              <w:marBottom w:val="0"/>
              <w:divBdr>
                <w:top w:val="none" w:sz="0" w:space="0" w:color="auto"/>
                <w:left w:val="none" w:sz="0" w:space="0" w:color="auto"/>
                <w:bottom w:val="none" w:sz="0" w:space="0" w:color="auto"/>
                <w:right w:val="none" w:sz="0" w:space="0" w:color="auto"/>
              </w:divBdr>
            </w:div>
          </w:divsChild>
        </w:div>
        <w:div w:id="1017806433">
          <w:marLeft w:val="0"/>
          <w:marRight w:val="0"/>
          <w:marTop w:val="0"/>
          <w:marBottom w:val="0"/>
          <w:divBdr>
            <w:top w:val="none" w:sz="0" w:space="0" w:color="auto"/>
            <w:left w:val="none" w:sz="0" w:space="0" w:color="auto"/>
            <w:bottom w:val="none" w:sz="0" w:space="0" w:color="auto"/>
            <w:right w:val="none" w:sz="0" w:space="0" w:color="auto"/>
          </w:divBdr>
          <w:divsChild>
            <w:div w:id="199510700">
              <w:marLeft w:val="0"/>
              <w:marRight w:val="0"/>
              <w:marTop w:val="0"/>
              <w:marBottom w:val="0"/>
              <w:divBdr>
                <w:top w:val="none" w:sz="0" w:space="0" w:color="auto"/>
                <w:left w:val="none" w:sz="0" w:space="0" w:color="auto"/>
                <w:bottom w:val="none" w:sz="0" w:space="0" w:color="auto"/>
                <w:right w:val="none" w:sz="0" w:space="0" w:color="auto"/>
              </w:divBdr>
            </w:div>
          </w:divsChild>
        </w:div>
        <w:div w:id="1324552323">
          <w:marLeft w:val="0"/>
          <w:marRight w:val="0"/>
          <w:marTop w:val="0"/>
          <w:marBottom w:val="0"/>
          <w:divBdr>
            <w:top w:val="none" w:sz="0" w:space="0" w:color="auto"/>
            <w:left w:val="none" w:sz="0" w:space="0" w:color="auto"/>
            <w:bottom w:val="none" w:sz="0" w:space="0" w:color="auto"/>
            <w:right w:val="none" w:sz="0" w:space="0" w:color="auto"/>
          </w:divBdr>
          <w:divsChild>
            <w:div w:id="2061975045">
              <w:marLeft w:val="0"/>
              <w:marRight w:val="0"/>
              <w:marTop w:val="0"/>
              <w:marBottom w:val="0"/>
              <w:divBdr>
                <w:top w:val="none" w:sz="0" w:space="0" w:color="auto"/>
                <w:left w:val="none" w:sz="0" w:space="0" w:color="auto"/>
                <w:bottom w:val="none" w:sz="0" w:space="0" w:color="auto"/>
                <w:right w:val="none" w:sz="0" w:space="0" w:color="auto"/>
              </w:divBdr>
            </w:div>
          </w:divsChild>
        </w:div>
        <w:div w:id="435563203">
          <w:marLeft w:val="0"/>
          <w:marRight w:val="0"/>
          <w:marTop w:val="0"/>
          <w:marBottom w:val="0"/>
          <w:divBdr>
            <w:top w:val="none" w:sz="0" w:space="0" w:color="auto"/>
            <w:left w:val="none" w:sz="0" w:space="0" w:color="auto"/>
            <w:bottom w:val="none" w:sz="0" w:space="0" w:color="auto"/>
            <w:right w:val="none" w:sz="0" w:space="0" w:color="auto"/>
          </w:divBdr>
          <w:divsChild>
            <w:div w:id="122386554">
              <w:marLeft w:val="0"/>
              <w:marRight w:val="0"/>
              <w:marTop w:val="0"/>
              <w:marBottom w:val="0"/>
              <w:divBdr>
                <w:top w:val="none" w:sz="0" w:space="0" w:color="auto"/>
                <w:left w:val="none" w:sz="0" w:space="0" w:color="auto"/>
                <w:bottom w:val="none" w:sz="0" w:space="0" w:color="auto"/>
                <w:right w:val="none" w:sz="0" w:space="0" w:color="auto"/>
              </w:divBdr>
            </w:div>
          </w:divsChild>
        </w:div>
        <w:div w:id="248462795">
          <w:marLeft w:val="0"/>
          <w:marRight w:val="0"/>
          <w:marTop w:val="0"/>
          <w:marBottom w:val="0"/>
          <w:divBdr>
            <w:top w:val="none" w:sz="0" w:space="0" w:color="auto"/>
            <w:left w:val="none" w:sz="0" w:space="0" w:color="auto"/>
            <w:bottom w:val="none" w:sz="0" w:space="0" w:color="auto"/>
            <w:right w:val="none" w:sz="0" w:space="0" w:color="auto"/>
          </w:divBdr>
          <w:divsChild>
            <w:div w:id="382483027">
              <w:marLeft w:val="0"/>
              <w:marRight w:val="0"/>
              <w:marTop w:val="0"/>
              <w:marBottom w:val="0"/>
              <w:divBdr>
                <w:top w:val="none" w:sz="0" w:space="0" w:color="auto"/>
                <w:left w:val="none" w:sz="0" w:space="0" w:color="auto"/>
                <w:bottom w:val="none" w:sz="0" w:space="0" w:color="auto"/>
                <w:right w:val="none" w:sz="0" w:space="0" w:color="auto"/>
              </w:divBdr>
            </w:div>
          </w:divsChild>
        </w:div>
        <w:div w:id="914046752">
          <w:marLeft w:val="0"/>
          <w:marRight w:val="0"/>
          <w:marTop w:val="0"/>
          <w:marBottom w:val="0"/>
          <w:divBdr>
            <w:top w:val="none" w:sz="0" w:space="0" w:color="auto"/>
            <w:left w:val="none" w:sz="0" w:space="0" w:color="auto"/>
            <w:bottom w:val="none" w:sz="0" w:space="0" w:color="auto"/>
            <w:right w:val="none" w:sz="0" w:space="0" w:color="auto"/>
          </w:divBdr>
          <w:divsChild>
            <w:div w:id="1085805187">
              <w:marLeft w:val="0"/>
              <w:marRight w:val="0"/>
              <w:marTop w:val="0"/>
              <w:marBottom w:val="0"/>
              <w:divBdr>
                <w:top w:val="none" w:sz="0" w:space="0" w:color="auto"/>
                <w:left w:val="none" w:sz="0" w:space="0" w:color="auto"/>
                <w:bottom w:val="none" w:sz="0" w:space="0" w:color="auto"/>
                <w:right w:val="none" w:sz="0" w:space="0" w:color="auto"/>
              </w:divBdr>
            </w:div>
          </w:divsChild>
        </w:div>
        <w:div w:id="1896774304">
          <w:marLeft w:val="0"/>
          <w:marRight w:val="0"/>
          <w:marTop w:val="0"/>
          <w:marBottom w:val="0"/>
          <w:divBdr>
            <w:top w:val="none" w:sz="0" w:space="0" w:color="auto"/>
            <w:left w:val="none" w:sz="0" w:space="0" w:color="auto"/>
            <w:bottom w:val="none" w:sz="0" w:space="0" w:color="auto"/>
            <w:right w:val="none" w:sz="0" w:space="0" w:color="auto"/>
          </w:divBdr>
          <w:divsChild>
            <w:div w:id="1479376754">
              <w:marLeft w:val="0"/>
              <w:marRight w:val="0"/>
              <w:marTop w:val="0"/>
              <w:marBottom w:val="0"/>
              <w:divBdr>
                <w:top w:val="none" w:sz="0" w:space="0" w:color="auto"/>
                <w:left w:val="none" w:sz="0" w:space="0" w:color="auto"/>
                <w:bottom w:val="none" w:sz="0" w:space="0" w:color="auto"/>
                <w:right w:val="none" w:sz="0" w:space="0" w:color="auto"/>
              </w:divBdr>
            </w:div>
          </w:divsChild>
        </w:div>
        <w:div w:id="1072315933">
          <w:marLeft w:val="0"/>
          <w:marRight w:val="0"/>
          <w:marTop w:val="0"/>
          <w:marBottom w:val="0"/>
          <w:divBdr>
            <w:top w:val="none" w:sz="0" w:space="0" w:color="auto"/>
            <w:left w:val="none" w:sz="0" w:space="0" w:color="auto"/>
            <w:bottom w:val="none" w:sz="0" w:space="0" w:color="auto"/>
            <w:right w:val="none" w:sz="0" w:space="0" w:color="auto"/>
          </w:divBdr>
          <w:divsChild>
            <w:div w:id="2044282560">
              <w:marLeft w:val="0"/>
              <w:marRight w:val="0"/>
              <w:marTop w:val="0"/>
              <w:marBottom w:val="0"/>
              <w:divBdr>
                <w:top w:val="none" w:sz="0" w:space="0" w:color="auto"/>
                <w:left w:val="none" w:sz="0" w:space="0" w:color="auto"/>
                <w:bottom w:val="none" w:sz="0" w:space="0" w:color="auto"/>
                <w:right w:val="none" w:sz="0" w:space="0" w:color="auto"/>
              </w:divBdr>
            </w:div>
          </w:divsChild>
        </w:div>
        <w:div w:id="807280593">
          <w:marLeft w:val="0"/>
          <w:marRight w:val="0"/>
          <w:marTop w:val="0"/>
          <w:marBottom w:val="0"/>
          <w:divBdr>
            <w:top w:val="none" w:sz="0" w:space="0" w:color="auto"/>
            <w:left w:val="none" w:sz="0" w:space="0" w:color="auto"/>
            <w:bottom w:val="none" w:sz="0" w:space="0" w:color="auto"/>
            <w:right w:val="none" w:sz="0" w:space="0" w:color="auto"/>
          </w:divBdr>
          <w:divsChild>
            <w:div w:id="1887914844">
              <w:marLeft w:val="0"/>
              <w:marRight w:val="0"/>
              <w:marTop w:val="0"/>
              <w:marBottom w:val="0"/>
              <w:divBdr>
                <w:top w:val="none" w:sz="0" w:space="0" w:color="auto"/>
                <w:left w:val="none" w:sz="0" w:space="0" w:color="auto"/>
                <w:bottom w:val="none" w:sz="0" w:space="0" w:color="auto"/>
                <w:right w:val="none" w:sz="0" w:space="0" w:color="auto"/>
              </w:divBdr>
            </w:div>
          </w:divsChild>
        </w:div>
        <w:div w:id="1169445145">
          <w:marLeft w:val="0"/>
          <w:marRight w:val="0"/>
          <w:marTop w:val="0"/>
          <w:marBottom w:val="0"/>
          <w:divBdr>
            <w:top w:val="none" w:sz="0" w:space="0" w:color="auto"/>
            <w:left w:val="none" w:sz="0" w:space="0" w:color="auto"/>
            <w:bottom w:val="none" w:sz="0" w:space="0" w:color="auto"/>
            <w:right w:val="none" w:sz="0" w:space="0" w:color="auto"/>
          </w:divBdr>
          <w:divsChild>
            <w:div w:id="536045680">
              <w:marLeft w:val="0"/>
              <w:marRight w:val="0"/>
              <w:marTop w:val="0"/>
              <w:marBottom w:val="0"/>
              <w:divBdr>
                <w:top w:val="none" w:sz="0" w:space="0" w:color="auto"/>
                <w:left w:val="none" w:sz="0" w:space="0" w:color="auto"/>
                <w:bottom w:val="none" w:sz="0" w:space="0" w:color="auto"/>
                <w:right w:val="none" w:sz="0" w:space="0" w:color="auto"/>
              </w:divBdr>
            </w:div>
          </w:divsChild>
        </w:div>
        <w:div w:id="690256989">
          <w:marLeft w:val="0"/>
          <w:marRight w:val="0"/>
          <w:marTop w:val="0"/>
          <w:marBottom w:val="0"/>
          <w:divBdr>
            <w:top w:val="none" w:sz="0" w:space="0" w:color="auto"/>
            <w:left w:val="none" w:sz="0" w:space="0" w:color="auto"/>
            <w:bottom w:val="none" w:sz="0" w:space="0" w:color="auto"/>
            <w:right w:val="none" w:sz="0" w:space="0" w:color="auto"/>
          </w:divBdr>
          <w:divsChild>
            <w:div w:id="1488013391">
              <w:marLeft w:val="0"/>
              <w:marRight w:val="0"/>
              <w:marTop w:val="0"/>
              <w:marBottom w:val="0"/>
              <w:divBdr>
                <w:top w:val="none" w:sz="0" w:space="0" w:color="auto"/>
                <w:left w:val="none" w:sz="0" w:space="0" w:color="auto"/>
                <w:bottom w:val="none" w:sz="0" w:space="0" w:color="auto"/>
                <w:right w:val="none" w:sz="0" w:space="0" w:color="auto"/>
              </w:divBdr>
            </w:div>
          </w:divsChild>
        </w:div>
        <w:div w:id="692464388">
          <w:marLeft w:val="0"/>
          <w:marRight w:val="0"/>
          <w:marTop w:val="0"/>
          <w:marBottom w:val="0"/>
          <w:divBdr>
            <w:top w:val="none" w:sz="0" w:space="0" w:color="auto"/>
            <w:left w:val="none" w:sz="0" w:space="0" w:color="auto"/>
            <w:bottom w:val="none" w:sz="0" w:space="0" w:color="auto"/>
            <w:right w:val="none" w:sz="0" w:space="0" w:color="auto"/>
          </w:divBdr>
          <w:divsChild>
            <w:div w:id="477038273">
              <w:marLeft w:val="0"/>
              <w:marRight w:val="0"/>
              <w:marTop w:val="0"/>
              <w:marBottom w:val="0"/>
              <w:divBdr>
                <w:top w:val="none" w:sz="0" w:space="0" w:color="auto"/>
                <w:left w:val="none" w:sz="0" w:space="0" w:color="auto"/>
                <w:bottom w:val="none" w:sz="0" w:space="0" w:color="auto"/>
                <w:right w:val="none" w:sz="0" w:space="0" w:color="auto"/>
              </w:divBdr>
            </w:div>
          </w:divsChild>
        </w:div>
        <w:div w:id="1384065929">
          <w:marLeft w:val="0"/>
          <w:marRight w:val="0"/>
          <w:marTop w:val="0"/>
          <w:marBottom w:val="0"/>
          <w:divBdr>
            <w:top w:val="none" w:sz="0" w:space="0" w:color="auto"/>
            <w:left w:val="none" w:sz="0" w:space="0" w:color="auto"/>
            <w:bottom w:val="none" w:sz="0" w:space="0" w:color="auto"/>
            <w:right w:val="none" w:sz="0" w:space="0" w:color="auto"/>
          </w:divBdr>
          <w:divsChild>
            <w:div w:id="994839391">
              <w:marLeft w:val="0"/>
              <w:marRight w:val="0"/>
              <w:marTop w:val="0"/>
              <w:marBottom w:val="0"/>
              <w:divBdr>
                <w:top w:val="none" w:sz="0" w:space="0" w:color="auto"/>
                <w:left w:val="none" w:sz="0" w:space="0" w:color="auto"/>
                <w:bottom w:val="none" w:sz="0" w:space="0" w:color="auto"/>
                <w:right w:val="none" w:sz="0" w:space="0" w:color="auto"/>
              </w:divBdr>
            </w:div>
          </w:divsChild>
        </w:div>
        <w:div w:id="1134518020">
          <w:marLeft w:val="0"/>
          <w:marRight w:val="0"/>
          <w:marTop w:val="0"/>
          <w:marBottom w:val="0"/>
          <w:divBdr>
            <w:top w:val="none" w:sz="0" w:space="0" w:color="auto"/>
            <w:left w:val="none" w:sz="0" w:space="0" w:color="auto"/>
            <w:bottom w:val="none" w:sz="0" w:space="0" w:color="auto"/>
            <w:right w:val="none" w:sz="0" w:space="0" w:color="auto"/>
          </w:divBdr>
          <w:divsChild>
            <w:div w:id="1068184865">
              <w:marLeft w:val="0"/>
              <w:marRight w:val="0"/>
              <w:marTop w:val="0"/>
              <w:marBottom w:val="0"/>
              <w:divBdr>
                <w:top w:val="none" w:sz="0" w:space="0" w:color="auto"/>
                <w:left w:val="none" w:sz="0" w:space="0" w:color="auto"/>
                <w:bottom w:val="none" w:sz="0" w:space="0" w:color="auto"/>
                <w:right w:val="none" w:sz="0" w:space="0" w:color="auto"/>
              </w:divBdr>
            </w:div>
          </w:divsChild>
        </w:div>
        <w:div w:id="1968536958">
          <w:marLeft w:val="0"/>
          <w:marRight w:val="0"/>
          <w:marTop w:val="0"/>
          <w:marBottom w:val="0"/>
          <w:divBdr>
            <w:top w:val="none" w:sz="0" w:space="0" w:color="auto"/>
            <w:left w:val="none" w:sz="0" w:space="0" w:color="auto"/>
            <w:bottom w:val="none" w:sz="0" w:space="0" w:color="auto"/>
            <w:right w:val="none" w:sz="0" w:space="0" w:color="auto"/>
          </w:divBdr>
          <w:divsChild>
            <w:div w:id="1306592443">
              <w:marLeft w:val="0"/>
              <w:marRight w:val="0"/>
              <w:marTop w:val="0"/>
              <w:marBottom w:val="0"/>
              <w:divBdr>
                <w:top w:val="none" w:sz="0" w:space="0" w:color="auto"/>
                <w:left w:val="none" w:sz="0" w:space="0" w:color="auto"/>
                <w:bottom w:val="none" w:sz="0" w:space="0" w:color="auto"/>
                <w:right w:val="none" w:sz="0" w:space="0" w:color="auto"/>
              </w:divBdr>
            </w:div>
          </w:divsChild>
        </w:div>
        <w:div w:id="1515000855">
          <w:marLeft w:val="0"/>
          <w:marRight w:val="0"/>
          <w:marTop w:val="0"/>
          <w:marBottom w:val="0"/>
          <w:divBdr>
            <w:top w:val="none" w:sz="0" w:space="0" w:color="auto"/>
            <w:left w:val="none" w:sz="0" w:space="0" w:color="auto"/>
            <w:bottom w:val="none" w:sz="0" w:space="0" w:color="auto"/>
            <w:right w:val="none" w:sz="0" w:space="0" w:color="auto"/>
          </w:divBdr>
          <w:divsChild>
            <w:div w:id="1761640319">
              <w:marLeft w:val="0"/>
              <w:marRight w:val="0"/>
              <w:marTop w:val="0"/>
              <w:marBottom w:val="0"/>
              <w:divBdr>
                <w:top w:val="none" w:sz="0" w:space="0" w:color="auto"/>
                <w:left w:val="none" w:sz="0" w:space="0" w:color="auto"/>
                <w:bottom w:val="none" w:sz="0" w:space="0" w:color="auto"/>
                <w:right w:val="none" w:sz="0" w:space="0" w:color="auto"/>
              </w:divBdr>
            </w:div>
          </w:divsChild>
        </w:div>
        <w:div w:id="20862549">
          <w:marLeft w:val="0"/>
          <w:marRight w:val="0"/>
          <w:marTop w:val="0"/>
          <w:marBottom w:val="0"/>
          <w:divBdr>
            <w:top w:val="none" w:sz="0" w:space="0" w:color="auto"/>
            <w:left w:val="none" w:sz="0" w:space="0" w:color="auto"/>
            <w:bottom w:val="none" w:sz="0" w:space="0" w:color="auto"/>
            <w:right w:val="none" w:sz="0" w:space="0" w:color="auto"/>
          </w:divBdr>
          <w:divsChild>
            <w:div w:id="1263494795">
              <w:marLeft w:val="0"/>
              <w:marRight w:val="0"/>
              <w:marTop w:val="0"/>
              <w:marBottom w:val="0"/>
              <w:divBdr>
                <w:top w:val="none" w:sz="0" w:space="0" w:color="auto"/>
                <w:left w:val="none" w:sz="0" w:space="0" w:color="auto"/>
                <w:bottom w:val="none" w:sz="0" w:space="0" w:color="auto"/>
                <w:right w:val="none" w:sz="0" w:space="0" w:color="auto"/>
              </w:divBdr>
            </w:div>
          </w:divsChild>
        </w:div>
        <w:div w:id="1113792646">
          <w:marLeft w:val="0"/>
          <w:marRight w:val="0"/>
          <w:marTop w:val="0"/>
          <w:marBottom w:val="0"/>
          <w:divBdr>
            <w:top w:val="none" w:sz="0" w:space="0" w:color="auto"/>
            <w:left w:val="none" w:sz="0" w:space="0" w:color="auto"/>
            <w:bottom w:val="none" w:sz="0" w:space="0" w:color="auto"/>
            <w:right w:val="none" w:sz="0" w:space="0" w:color="auto"/>
          </w:divBdr>
          <w:divsChild>
            <w:div w:id="565722625">
              <w:marLeft w:val="0"/>
              <w:marRight w:val="0"/>
              <w:marTop w:val="0"/>
              <w:marBottom w:val="0"/>
              <w:divBdr>
                <w:top w:val="none" w:sz="0" w:space="0" w:color="auto"/>
                <w:left w:val="none" w:sz="0" w:space="0" w:color="auto"/>
                <w:bottom w:val="none" w:sz="0" w:space="0" w:color="auto"/>
                <w:right w:val="none" w:sz="0" w:space="0" w:color="auto"/>
              </w:divBdr>
            </w:div>
          </w:divsChild>
        </w:div>
        <w:div w:id="580142096">
          <w:marLeft w:val="0"/>
          <w:marRight w:val="0"/>
          <w:marTop w:val="0"/>
          <w:marBottom w:val="0"/>
          <w:divBdr>
            <w:top w:val="none" w:sz="0" w:space="0" w:color="auto"/>
            <w:left w:val="none" w:sz="0" w:space="0" w:color="auto"/>
            <w:bottom w:val="none" w:sz="0" w:space="0" w:color="auto"/>
            <w:right w:val="none" w:sz="0" w:space="0" w:color="auto"/>
          </w:divBdr>
          <w:divsChild>
            <w:div w:id="1216312963">
              <w:marLeft w:val="0"/>
              <w:marRight w:val="0"/>
              <w:marTop w:val="0"/>
              <w:marBottom w:val="0"/>
              <w:divBdr>
                <w:top w:val="none" w:sz="0" w:space="0" w:color="auto"/>
                <w:left w:val="none" w:sz="0" w:space="0" w:color="auto"/>
                <w:bottom w:val="none" w:sz="0" w:space="0" w:color="auto"/>
                <w:right w:val="none" w:sz="0" w:space="0" w:color="auto"/>
              </w:divBdr>
            </w:div>
          </w:divsChild>
        </w:div>
        <w:div w:id="941230006">
          <w:marLeft w:val="0"/>
          <w:marRight w:val="0"/>
          <w:marTop w:val="0"/>
          <w:marBottom w:val="0"/>
          <w:divBdr>
            <w:top w:val="none" w:sz="0" w:space="0" w:color="auto"/>
            <w:left w:val="none" w:sz="0" w:space="0" w:color="auto"/>
            <w:bottom w:val="none" w:sz="0" w:space="0" w:color="auto"/>
            <w:right w:val="none" w:sz="0" w:space="0" w:color="auto"/>
          </w:divBdr>
          <w:divsChild>
            <w:div w:id="658384099">
              <w:marLeft w:val="0"/>
              <w:marRight w:val="0"/>
              <w:marTop w:val="0"/>
              <w:marBottom w:val="0"/>
              <w:divBdr>
                <w:top w:val="none" w:sz="0" w:space="0" w:color="auto"/>
                <w:left w:val="none" w:sz="0" w:space="0" w:color="auto"/>
                <w:bottom w:val="none" w:sz="0" w:space="0" w:color="auto"/>
                <w:right w:val="none" w:sz="0" w:space="0" w:color="auto"/>
              </w:divBdr>
            </w:div>
          </w:divsChild>
        </w:div>
        <w:div w:id="769741778">
          <w:marLeft w:val="0"/>
          <w:marRight w:val="0"/>
          <w:marTop w:val="0"/>
          <w:marBottom w:val="0"/>
          <w:divBdr>
            <w:top w:val="none" w:sz="0" w:space="0" w:color="auto"/>
            <w:left w:val="none" w:sz="0" w:space="0" w:color="auto"/>
            <w:bottom w:val="none" w:sz="0" w:space="0" w:color="auto"/>
            <w:right w:val="none" w:sz="0" w:space="0" w:color="auto"/>
          </w:divBdr>
          <w:divsChild>
            <w:div w:id="1682857264">
              <w:marLeft w:val="0"/>
              <w:marRight w:val="0"/>
              <w:marTop w:val="0"/>
              <w:marBottom w:val="0"/>
              <w:divBdr>
                <w:top w:val="none" w:sz="0" w:space="0" w:color="auto"/>
                <w:left w:val="none" w:sz="0" w:space="0" w:color="auto"/>
                <w:bottom w:val="none" w:sz="0" w:space="0" w:color="auto"/>
                <w:right w:val="none" w:sz="0" w:space="0" w:color="auto"/>
              </w:divBdr>
            </w:div>
          </w:divsChild>
        </w:div>
        <w:div w:id="1289699276">
          <w:marLeft w:val="0"/>
          <w:marRight w:val="0"/>
          <w:marTop w:val="0"/>
          <w:marBottom w:val="0"/>
          <w:divBdr>
            <w:top w:val="none" w:sz="0" w:space="0" w:color="auto"/>
            <w:left w:val="none" w:sz="0" w:space="0" w:color="auto"/>
            <w:bottom w:val="none" w:sz="0" w:space="0" w:color="auto"/>
            <w:right w:val="none" w:sz="0" w:space="0" w:color="auto"/>
          </w:divBdr>
          <w:divsChild>
            <w:div w:id="864252037">
              <w:marLeft w:val="0"/>
              <w:marRight w:val="0"/>
              <w:marTop w:val="0"/>
              <w:marBottom w:val="0"/>
              <w:divBdr>
                <w:top w:val="none" w:sz="0" w:space="0" w:color="auto"/>
                <w:left w:val="none" w:sz="0" w:space="0" w:color="auto"/>
                <w:bottom w:val="none" w:sz="0" w:space="0" w:color="auto"/>
                <w:right w:val="none" w:sz="0" w:space="0" w:color="auto"/>
              </w:divBdr>
            </w:div>
          </w:divsChild>
        </w:div>
        <w:div w:id="1150556696">
          <w:marLeft w:val="0"/>
          <w:marRight w:val="0"/>
          <w:marTop w:val="0"/>
          <w:marBottom w:val="0"/>
          <w:divBdr>
            <w:top w:val="none" w:sz="0" w:space="0" w:color="auto"/>
            <w:left w:val="none" w:sz="0" w:space="0" w:color="auto"/>
            <w:bottom w:val="none" w:sz="0" w:space="0" w:color="auto"/>
            <w:right w:val="none" w:sz="0" w:space="0" w:color="auto"/>
          </w:divBdr>
          <w:divsChild>
            <w:div w:id="274990866">
              <w:marLeft w:val="0"/>
              <w:marRight w:val="0"/>
              <w:marTop w:val="0"/>
              <w:marBottom w:val="0"/>
              <w:divBdr>
                <w:top w:val="none" w:sz="0" w:space="0" w:color="auto"/>
                <w:left w:val="none" w:sz="0" w:space="0" w:color="auto"/>
                <w:bottom w:val="none" w:sz="0" w:space="0" w:color="auto"/>
                <w:right w:val="none" w:sz="0" w:space="0" w:color="auto"/>
              </w:divBdr>
            </w:div>
          </w:divsChild>
        </w:div>
        <w:div w:id="670837554">
          <w:marLeft w:val="0"/>
          <w:marRight w:val="0"/>
          <w:marTop w:val="0"/>
          <w:marBottom w:val="0"/>
          <w:divBdr>
            <w:top w:val="none" w:sz="0" w:space="0" w:color="auto"/>
            <w:left w:val="none" w:sz="0" w:space="0" w:color="auto"/>
            <w:bottom w:val="none" w:sz="0" w:space="0" w:color="auto"/>
            <w:right w:val="none" w:sz="0" w:space="0" w:color="auto"/>
          </w:divBdr>
          <w:divsChild>
            <w:div w:id="276328373">
              <w:marLeft w:val="0"/>
              <w:marRight w:val="0"/>
              <w:marTop w:val="0"/>
              <w:marBottom w:val="0"/>
              <w:divBdr>
                <w:top w:val="none" w:sz="0" w:space="0" w:color="auto"/>
                <w:left w:val="none" w:sz="0" w:space="0" w:color="auto"/>
                <w:bottom w:val="none" w:sz="0" w:space="0" w:color="auto"/>
                <w:right w:val="none" w:sz="0" w:space="0" w:color="auto"/>
              </w:divBdr>
            </w:div>
          </w:divsChild>
        </w:div>
        <w:div w:id="1111169950">
          <w:marLeft w:val="0"/>
          <w:marRight w:val="0"/>
          <w:marTop w:val="0"/>
          <w:marBottom w:val="0"/>
          <w:divBdr>
            <w:top w:val="none" w:sz="0" w:space="0" w:color="auto"/>
            <w:left w:val="none" w:sz="0" w:space="0" w:color="auto"/>
            <w:bottom w:val="none" w:sz="0" w:space="0" w:color="auto"/>
            <w:right w:val="none" w:sz="0" w:space="0" w:color="auto"/>
          </w:divBdr>
          <w:divsChild>
            <w:div w:id="850221871">
              <w:marLeft w:val="0"/>
              <w:marRight w:val="0"/>
              <w:marTop w:val="0"/>
              <w:marBottom w:val="0"/>
              <w:divBdr>
                <w:top w:val="none" w:sz="0" w:space="0" w:color="auto"/>
                <w:left w:val="none" w:sz="0" w:space="0" w:color="auto"/>
                <w:bottom w:val="none" w:sz="0" w:space="0" w:color="auto"/>
                <w:right w:val="none" w:sz="0" w:space="0" w:color="auto"/>
              </w:divBdr>
            </w:div>
          </w:divsChild>
        </w:div>
        <w:div w:id="519318718">
          <w:marLeft w:val="0"/>
          <w:marRight w:val="0"/>
          <w:marTop w:val="0"/>
          <w:marBottom w:val="0"/>
          <w:divBdr>
            <w:top w:val="none" w:sz="0" w:space="0" w:color="auto"/>
            <w:left w:val="none" w:sz="0" w:space="0" w:color="auto"/>
            <w:bottom w:val="none" w:sz="0" w:space="0" w:color="auto"/>
            <w:right w:val="none" w:sz="0" w:space="0" w:color="auto"/>
          </w:divBdr>
          <w:divsChild>
            <w:div w:id="170143651">
              <w:marLeft w:val="0"/>
              <w:marRight w:val="0"/>
              <w:marTop w:val="0"/>
              <w:marBottom w:val="0"/>
              <w:divBdr>
                <w:top w:val="none" w:sz="0" w:space="0" w:color="auto"/>
                <w:left w:val="none" w:sz="0" w:space="0" w:color="auto"/>
                <w:bottom w:val="none" w:sz="0" w:space="0" w:color="auto"/>
                <w:right w:val="none" w:sz="0" w:space="0" w:color="auto"/>
              </w:divBdr>
            </w:div>
          </w:divsChild>
        </w:div>
        <w:div w:id="1855026571">
          <w:marLeft w:val="0"/>
          <w:marRight w:val="0"/>
          <w:marTop w:val="0"/>
          <w:marBottom w:val="0"/>
          <w:divBdr>
            <w:top w:val="none" w:sz="0" w:space="0" w:color="auto"/>
            <w:left w:val="none" w:sz="0" w:space="0" w:color="auto"/>
            <w:bottom w:val="none" w:sz="0" w:space="0" w:color="auto"/>
            <w:right w:val="none" w:sz="0" w:space="0" w:color="auto"/>
          </w:divBdr>
          <w:divsChild>
            <w:div w:id="2051106599">
              <w:marLeft w:val="0"/>
              <w:marRight w:val="0"/>
              <w:marTop w:val="0"/>
              <w:marBottom w:val="0"/>
              <w:divBdr>
                <w:top w:val="none" w:sz="0" w:space="0" w:color="auto"/>
                <w:left w:val="none" w:sz="0" w:space="0" w:color="auto"/>
                <w:bottom w:val="none" w:sz="0" w:space="0" w:color="auto"/>
                <w:right w:val="none" w:sz="0" w:space="0" w:color="auto"/>
              </w:divBdr>
            </w:div>
          </w:divsChild>
        </w:div>
        <w:div w:id="1354922157">
          <w:marLeft w:val="0"/>
          <w:marRight w:val="0"/>
          <w:marTop w:val="0"/>
          <w:marBottom w:val="0"/>
          <w:divBdr>
            <w:top w:val="none" w:sz="0" w:space="0" w:color="auto"/>
            <w:left w:val="none" w:sz="0" w:space="0" w:color="auto"/>
            <w:bottom w:val="none" w:sz="0" w:space="0" w:color="auto"/>
            <w:right w:val="none" w:sz="0" w:space="0" w:color="auto"/>
          </w:divBdr>
          <w:divsChild>
            <w:div w:id="2011105566">
              <w:marLeft w:val="0"/>
              <w:marRight w:val="0"/>
              <w:marTop w:val="0"/>
              <w:marBottom w:val="0"/>
              <w:divBdr>
                <w:top w:val="none" w:sz="0" w:space="0" w:color="auto"/>
                <w:left w:val="none" w:sz="0" w:space="0" w:color="auto"/>
                <w:bottom w:val="none" w:sz="0" w:space="0" w:color="auto"/>
                <w:right w:val="none" w:sz="0" w:space="0" w:color="auto"/>
              </w:divBdr>
            </w:div>
          </w:divsChild>
        </w:div>
        <w:div w:id="1027607582">
          <w:marLeft w:val="0"/>
          <w:marRight w:val="0"/>
          <w:marTop w:val="0"/>
          <w:marBottom w:val="0"/>
          <w:divBdr>
            <w:top w:val="none" w:sz="0" w:space="0" w:color="auto"/>
            <w:left w:val="none" w:sz="0" w:space="0" w:color="auto"/>
            <w:bottom w:val="none" w:sz="0" w:space="0" w:color="auto"/>
            <w:right w:val="none" w:sz="0" w:space="0" w:color="auto"/>
          </w:divBdr>
          <w:divsChild>
            <w:div w:id="530458478">
              <w:marLeft w:val="0"/>
              <w:marRight w:val="0"/>
              <w:marTop w:val="0"/>
              <w:marBottom w:val="0"/>
              <w:divBdr>
                <w:top w:val="none" w:sz="0" w:space="0" w:color="auto"/>
                <w:left w:val="none" w:sz="0" w:space="0" w:color="auto"/>
                <w:bottom w:val="none" w:sz="0" w:space="0" w:color="auto"/>
                <w:right w:val="none" w:sz="0" w:space="0" w:color="auto"/>
              </w:divBdr>
            </w:div>
          </w:divsChild>
        </w:div>
        <w:div w:id="1560049284">
          <w:marLeft w:val="0"/>
          <w:marRight w:val="0"/>
          <w:marTop w:val="0"/>
          <w:marBottom w:val="0"/>
          <w:divBdr>
            <w:top w:val="none" w:sz="0" w:space="0" w:color="auto"/>
            <w:left w:val="none" w:sz="0" w:space="0" w:color="auto"/>
            <w:bottom w:val="none" w:sz="0" w:space="0" w:color="auto"/>
            <w:right w:val="none" w:sz="0" w:space="0" w:color="auto"/>
          </w:divBdr>
          <w:divsChild>
            <w:div w:id="1837114596">
              <w:marLeft w:val="0"/>
              <w:marRight w:val="0"/>
              <w:marTop w:val="0"/>
              <w:marBottom w:val="0"/>
              <w:divBdr>
                <w:top w:val="none" w:sz="0" w:space="0" w:color="auto"/>
                <w:left w:val="none" w:sz="0" w:space="0" w:color="auto"/>
                <w:bottom w:val="none" w:sz="0" w:space="0" w:color="auto"/>
                <w:right w:val="none" w:sz="0" w:space="0" w:color="auto"/>
              </w:divBdr>
            </w:div>
          </w:divsChild>
        </w:div>
        <w:div w:id="1373457830">
          <w:marLeft w:val="0"/>
          <w:marRight w:val="0"/>
          <w:marTop w:val="0"/>
          <w:marBottom w:val="0"/>
          <w:divBdr>
            <w:top w:val="none" w:sz="0" w:space="0" w:color="auto"/>
            <w:left w:val="none" w:sz="0" w:space="0" w:color="auto"/>
            <w:bottom w:val="none" w:sz="0" w:space="0" w:color="auto"/>
            <w:right w:val="none" w:sz="0" w:space="0" w:color="auto"/>
          </w:divBdr>
          <w:divsChild>
            <w:div w:id="1232545003">
              <w:marLeft w:val="0"/>
              <w:marRight w:val="0"/>
              <w:marTop w:val="0"/>
              <w:marBottom w:val="0"/>
              <w:divBdr>
                <w:top w:val="none" w:sz="0" w:space="0" w:color="auto"/>
                <w:left w:val="none" w:sz="0" w:space="0" w:color="auto"/>
                <w:bottom w:val="none" w:sz="0" w:space="0" w:color="auto"/>
                <w:right w:val="none" w:sz="0" w:space="0" w:color="auto"/>
              </w:divBdr>
            </w:div>
          </w:divsChild>
        </w:div>
        <w:div w:id="657079285">
          <w:marLeft w:val="0"/>
          <w:marRight w:val="0"/>
          <w:marTop w:val="0"/>
          <w:marBottom w:val="0"/>
          <w:divBdr>
            <w:top w:val="none" w:sz="0" w:space="0" w:color="auto"/>
            <w:left w:val="none" w:sz="0" w:space="0" w:color="auto"/>
            <w:bottom w:val="none" w:sz="0" w:space="0" w:color="auto"/>
            <w:right w:val="none" w:sz="0" w:space="0" w:color="auto"/>
          </w:divBdr>
          <w:divsChild>
            <w:div w:id="50809232">
              <w:marLeft w:val="0"/>
              <w:marRight w:val="0"/>
              <w:marTop w:val="0"/>
              <w:marBottom w:val="0"/>
              <w:divBdr>
                <w:top w:val="none" w:sz="0" w:space="0" w:color="auto"/>
                <w:left w:val="none" w:sz="0" w:space="0" w:color="auto"/>
                <w:bottom w:val="none" w:sz="0" w:space="0" w:color="auto"/>
                <w:right w:val="none" w:sz="0" w:space="0" w:color="auto"/>
              </w:divBdr>
            </w:div>
          </w:divsChild>
        </w:div>
        <w:div w:id="1329097076">
          <w:marLeft w:val="0"/>
          <w:marRight w:val="0"/>
          <w:marTop w:val="0"/>
          <w:marBottom w:val="0"/>
          <w:divBdr>
            <w:top w:val="none" w:sz="0" w:space="0" w:color="auto"/>
            <w:left w:val="none" w:sz="0" w:space="0" w:color="auto"/>
            <w:bottom w:val="none" w:sz="0" w:space="0" w:color="auto"/>
            <w:right w:val="none" w:sz="0" w:space="0" w:color="auto"/>
          </w:divBdr>
          <w:divsChild>
            <w:div w:id="1121727217">
              <w:marLeft w:val="0"/>
              <w:marRight w:val="0"/>
              <w:marTop w:val="0"/>
              <w:marBottom w:val="0"/>
              <w:divBdr>
                <w:top w:val="none" w:sz="0" w:space="0" w:color="auto"/>
                <w:left w:val="none" w:sz="0" w:space="0" w:color="auto"/>
                <w:bottom w:val="none" w:sz="0" w:space="0" w:color="auto"/>
                <w:right w:val="none" w:sz="0" w:space="0" w:color="auto"/>
              </w:divBdr>
            </w:div>
          </w:divsChild>
        </w:div>
        <w:div w:id="1431000170">
          <w:marLeft w:val="0"/>
          <w:marRight w:val="0"/>
          <w:marTop w:val="0"/>
          <w:marBottom w:val="0"/>
          <w:divBdr>
            <w:top w:val="none" w:sz="0" w:space="0" w:color="auto"/>
            <w:left w:val="none" w:sz="0" w:space="0" w:color="auto"/>
            <w:bottom w:val="none" w:sz="0" w:space="0" w:color="auto"/>
            <w:right w:val="none" w:sz="0" w:space="0" w:color="auto"/>
          </w:divBdr>
          <w:divsChild>
            <w:div w:id="750272845">
              <w:marLeft w:val="0"/>
              <w:marRight w:val="0"/>
              <w:marTop w:val="0"/>
              <w:marBottom w:val="0"/>
              <w:divBdr>
                <w:top w:val="none" w:sz="0" w:space="0" w:color="auto"/>
                <w:left w:val="none" w:sz="0" w:space="0" w:color="auto"/>
                <w:bottom w:val="none" w:sz="0" w:space="0" w:color="auto"/>
                <w:right w:val="none" w:sz="0" w:space="0" w:color="auto"/>
              </w:divBdr>
            </w:div>
          </w:divsChild>
        </w:div>
        <w:div w:id="714279915">
          <w:marLeft w:val="0"/>
          <w:marRight w:val="0"/>
          <w:marTop w:val="0"/>
          <w:marBottom w:val="0"/>
          <w:divBdr>
            <w:top w:val="none" w:sz="0" w:space="0" w:color="auto"/>
            <w:left w:val="none" w:sz="0" w:space="0" w:color="auto"/>
            <w:bottom w:val="none" w:sz="0" w:space="0" w:color="auto"/>
            <w:right w:val="none" w:sz="0" w:space="0" w:color="auto"/>
          </w:divBdr>
          <w:divsChild>
            <w:div w:id="224269384">
              <w:marLeft w:val="0"/>
              <w:marRight w:val="0"/>
              <w:marTop w:val="0"/>
              <w:marBottom w:val="0"/>
              <w:divBdr>
                <w:top w:val="none" w:sz="0" w:space="0" w:color="auto"/>
                <w:left w:val="none" w:sz="0" w:space="0" w:color="auto"/>
                <w:bottom w:val="none" w:sz="0" w:space="0" w:color="auto"/>
                <w:right w:val="none" w:sz="0" w:space="0" w:color="auto"/>
              </w:divBdr>
            </w:div>
          </w:divsChild>
        </w:div>
        <w:div w:id="565804590">
          <w:marLeft w:val="0"/>
          <w:marRight w:val="0"/>
          <w:marTop w:val="0"/>
          <w:marBottom w:val="0"/>
          <w:divBdr>
            <w:top w:val="none" w:sz="0" w:space="0" w:color="auto"/>
            <w:left w:val="none" w:sz="0" w:space="0" w:color="auto"/>
            <w:bottom w:val="none" w:sz="0" w:space="0" w:color="auto"/>
            <w:right w:val="none" w:sz="0" w:space="0" w:color="auto"/>
          </w:divBdr>
          <w:divsChild>
            <w:div w:id="1037124013">
              <w:marLeft w:val="0"/>
              <w:marRight w:val="0"/>
              <w:marTop w:val="0"/>
              <w:marBottom w:val="0"/>
              <w:divBdr>
                <w:top w:val="none" w:sz="0" w:space="0" w:color="auto"/>
                <w:left w:val="none" w:sz="0" w:space="0" w:color="auto"/>
                <w:bottom w:val="none" w:sz="0" w:space="0" w:color="auto"/>
                <w:right w:val="none" w:sz="0" w:space="0" w:color="auto"/>
              </w:divBdr>
            </w:div>
          </w:divsChild>
        </w:div>
        <w:div w:id="1783765776">
          <w:marLeft w:val="0"/>
          <w:marRight w:val="0"/>
          <w:marTop w:val="0"/>
          <w:marBottom w:val="0"/>
          <w:divBdr>
            <w:top w:val="none" w:sz="0" w:space="0" w:color="auto"/>
            <w:left w:val="none" w:sz="0" w:space="0" w:color="auto"/>
            <w:bottom w:val="none" w:sz="0" w:space="0" w:color="auto"/>
            <w:right w:val="none" w:sz="0" w:space="0" w:color="auto"/>
          </w:divBdr>
          <w:divsChild>
            <w:div w:id="1219248038">
              <w:marLeft w:val="0"/>
              <w:marRight w:val="0"/>
              <w:marTop w:val="0"/>
              <w:marBottom w:val="0"/>
              <w:divBdr>
                <w:top w:val="none" w:sz="0" w:space="0" w:color="auto"/>
                <w:left w:val="none" w:sz="0" w:space="0" w:color="auto"/>
                <w:bottom w:val="none" w:sz="0" w:space="0" w:color="auto"/>
                <w:right w:val="none" w:sz="0" w:space="0" w:color="auto"/>
              </w:divBdr>
            </w:div>
          </w:divsChild>
        </w:div>
        <w:div w:id="1842502356">
          <w:marLeft w:val="0"/>
          <w:marRight w:val="0"/>
          <w:marTop w:val="0"/>
          <w:marBottom w:val="0"/>
          <w:divBdr>
            <w:top w:val="none" w:sz="0" w:space="0" w:color="auto"/>
            <w:left w:val="none" w:sz="0" w:space="0" w:color="auto"/>
            <w:bottom w:val="none" w:sz="0" w:space="0" w:color="auto"/>
            <w:right w:val="none" w:sz="0" w:space="0" w:color="auto"/>
          </w:divBdr>
          <w:divsChild>
            <w:div w:id="1124075894">
              <w:marLeft w:val="0"/>
              <w:marRight w:val="0"/>
              <w:marTop w:val="0"/>
              <w:marBottom w:val="0"/>
              <w:divBdr>
                <w:top w:val="none" w:sz="0" w:space="0" w:color="auto"/>
                <w:left w:val="none" w:sz="0" w:space="0" w:color="auto"/>
                <w:bottom w:val="none" w:sz="0" w:space="0" w:color="auto"/>
                <w:right w:val="none" w:sz="0" w:space="0" w:color="auto"/>
              </w:divBdr>
            </w:div>
          </w:divsChild>
        </w:div>
        <w:div w:id="465703179">
          <w:marLeft w:val="0"/>
          <w:marRight w:val="0"/>
          <w:marTop w:val="0"/>
          <w:marBottom w:val="0"/>
          <w:divBdr>
            <w:top w:val="none" w:sz="0" w:space="0" w:color="auto"/>
            <w:left w:val="none" w:sz="0" w:space="0" w:color="auto"/>
            <w:bottom w:val="none" w:sz="0" w:space="0" w:color="auto"/>
            <w:right w:val="none" w:sz="0" w:space="0" w:color="auto"/>
          </w:divBdr>
          <w:divsChild>
            <w:div w:id="627854202">
              <w:marLeft w:val="0"/>
              <w:marRight w:val="0"/>
              <w:marTop w:val="0"/>
              <w:marBottom w:val="0"/>
              <w:divBdr>
                <w:top w:val="none" w:sz="0" w:space="0" w:color="auto"/>
                <w:left w:val="none" w:sz="0" w:space="0" w:color="auto"/>
                <w:bottom w:val="none" w:sz="0" w:space="0" w:color="auto"/>
                <w:right w:val="none" w:sz="0" w:space="0" w:color="auto"/>
              </w:divBdr>
            </w:div>
          </w:divsChild>
        </w:div>
        <w:div w:id="1823303303">
          <w:marLeft w:val="0"/>
          <w:marRight w:val="0"/>
          <w:marTop w:val="0"/>
          <w:marBottom w:val="0"/>
          <w:divBdr>
            <w:top w:val="none" w:sz="0" w:space="0" w:color="auto"/>
            <w:left w:val="none" w:sz="0" w:space="0" w:color="auto"/>
            <w:bottom w:val="none" w:sz="0" w:space="0" w:color="auto"/>
            <w:right w:val="none" w:sz="0" w:space="0" w:color="auto"/>
          </w:divBdr>
          <w:divsChild>
            <w:div w:id="1717468855">
              <w:marLeft w:val="0"/>
              <w:marRight w:val="0"/>
              <w:marTop w:val="0"/>
              <w:marBottom w:val="0"/>
              <w:divBdr>
                <w:top w:val="none" w:sz="0" w:space="0" w:color="auto"/>
                <w:left w:val="none" w:sz="0" w:space="0" w:color="auto"/>
                <w:bottom w:val="none" w:sz="0" w:space="0" w:color="auto"/>
                <w:right w:val="none" w:sz="0" w:space="0" w:color="auto"/>
              </w:divBdr>
            </w:div>
          </w:divsChild>
        </w:div>
        <w:div w:id="1358238019">
          <w:marLeft w:val="0"/>
          <w:marRight w:val="0"/>
          <w:marTop w:val="0"/>
          <w:marBottom w:val="0"/>
          <w:divBdr>
            <w:top w:val="none" w:sz="0" w:space="0" w:color="auto"/>
            <w:left w:val="none" w:sz="0" w:space="0" w:color="auto"/>
            <w:bottom w:val="none" w:sz="0" w:space="0" w:color="auto"/>
            <w:right w:val="none" w:sz="0" w:space="0" w:color="auto"/>
          </w:divBdr>
          <w:divsChild>
            <w:div w:id="1804422722">
              <w:marLeft w:val="0"/>
              <w:marRight w:val="0"/>
              <w:marTop w:val="0"/>
              <w:marBottom w:val="0"/>
              <w:divBdr>
                <w:top w:val="none" w:sz="0" w:space="0" w:color="auto"/>
                <w:left w:val="none" w:sz="0" w:space="0" w:color="auto"/>
                <w:bottom w:val="none" w:sz="0" w:space="0" w:color="auto"/>
                <w:right w:val="none" w:sz="0" w:space="0" w:color="auto"/>
              </w:divBdr>
            </w:div>
          </w:divsChild>
        </w:div>
        <w:div w:id="66928580">
          <w:marLeft w:val="0"/>
          <w:marRight w:val="0"/>
          <w:marTop w:val="0"/>
          <w:marBottom w:val="0"/>
          <w:divBdr>
            <w:top w:val="none" w:sz="0" w:space="0" w:color="auto"/>
            <w:left w:val="none" w:sz="0" w:space="0" w:color="auto"/>
            <w:bottom w:val="none" w:sz="0" w:space="0" w:color="auto"/>
            <w:right w:val="none" w:sz="0" w:space="0" w:color="auto"/>
          </w:divBdr>
          <w:divsChild>
            <w:div w:id="1366835715">
              <w:marLeft w:val="0"/>
              <w:marRight w:val="0"/>
              <w:marTop w:val="0"/>
              <w:marBottom w:val="0"/>
              <w:divBdr>
                <w:top w:val="none" w:sz="0" w:space="0" w:color="auto"/>
                <w:left w:val="none" w:sz="0" w:space="0" w:color="auto"/>
                <w:bottom w:val="none" w:sz="0" w:space="0" w:color="auto"/>
                <w:right w:val="none" w:sz="0" w:space="0" w:color="auto"/>
              </w:divBdr>
            </w:div>
          </w:divsChild>
        </w:div>
        <w:div w:id="1829401452">
          <w:marLeft w:val="0"/>
          <w:marRight w:val="0"/>
          <w:marTop w:val="0"/>
          <w:marBottom w:val="0"/>
          <w:divBdr>
            <w:top w:val="none" w:sz="0" w:space="0" w:color="auto"/>
            <w:left w:val="none" w:sz="0" w:space="0" w:color="auto"/>
            <w:bottom w:val="none" w:sz="0" w:space="0" w:color="auto"/>
            <w:right w:val="none" w:sz="0" w:space="0" w:color="auto"/>
          </w:divBdr>
          <w:divsChild>
            <w:div w:id="1715763895">
              <w:marLeft w:val="0"/>
              <w:marRight w:val="0"/>
              <w:marTop w:val="0"/>
              <w:marBottom w:val="0"/>
              <w:divBdr>
                <w:top w:val="none" w:sz="0" w:space="0" w:color="auto"/>
                <w:left w:val="none" w:sz="0" w:space="0" w:color="auto"/>
                <w:bottom w:val="none" w:sz="0" w:space="0" w:color="auto"/>
                <w:right w:val="none" w:sz="0" w:space="0" w:color="auto"/>
              </w:divBdr>
            </w:div>
          </w:divsChild>
        </w:div>
        <w:div w:id="925457006">
          <w:marLeft w:val="0"/>
          <w:marRight w:val="0"/>
          <w:marTop w:val="0"/>
          <w:marBottom w:val="0"/>
          <w:divBdr>
            <w:top w:val="none" w:sz="0" w:space="0" w:color="auto"/>
            <w:left w:val="none" w:sz="0" w:space="0" w:color="auto"/>
            <w:bottom w:val="none" w:sz="0" w:space="0" w:color="auto"/>
            <w:right w:val="none" w:sz="0" w:space="0" w:color="auto"/>
          </w:divBdr>
          <w:divsChild>
            <w:div w:id="370348511">
              <w:marLeft w:val="0"/>
              <w:marRight w:val="0"/>
              <w:marTop w:val="0"/>
              <w:marBottom w:val="0"/>
              <w:divBdr>
                <w:top w:val="none" w:sz="0" w:space="0" w:color="auto"/>
                <w:left w:val="none" w:sz="0" w:space="0" w:color="auto"/>
                <w:bottom w:val="none" w:sz="0" w:space="0" w:color="auto"/>
                <w:right w:val="none" w:sz="0" w:space="0" w:color="auto"/>
              </w:divBdr>
            </w:div>
          </w:divsChild>
        </w:div>
        <w:div w:id="630669846">
          <w:marLeft w:val="0"/>
          <w:marRight w:val="0"/>
          <w:marTop w:val="0"/>
          <w:marBottom w:val="0"/>
          <w:divBdr>
            <w:top w:val="none" w:sz="0" w:space="0" w:color="auto"/>
            <w:left w:val="none" w:sz="0" w:space="0" w:color="auto"/>
            <w:bottom w:val="none" w:sz="0" w:space="0" w:color="auto"/>
            <w:right w:val="none" w:sz="0" w:space="0" w:color="auto"/>
          </w:divBdr>
          <w:divsChild>
            <w:div w:id="1065490111">
              <w:marLeft w:val="0"/>
              <w:marRight w:val="0"/>
              <w:marTop w:val="0"/>
              <w:marBottom w:val="0"/>
              <w:divBdr>
                <w:top w:val="none" w:sz="0" w:space="0" w:color="auto"/>
                <w:left w:val="none" w:sz="0" w:space="0" w:color="auto"/>
                <w:bottom w:val="none" w:sz="0" w:space="0" w:color="auto"/>
                <w:right w:val="none" w:sz="0" w:space="0" w:color="auto"/>
              </w:divBdr>
            </w:div>
          </w:divsChild>
        </w:div>
        <w:div w:id="636380790">
          <w:marLeft w:val="0"/>
          <w:marRight w:val="0"/>
          <w:marTop w:val="0"/>
          <w:marBottom w:val="0"/>
          <w:divBdr>
            <w:top w:val="none" w:sz="0" w:space="0" w:color="auto"/>
            <w:left w:val="none" w:sz="0" w:space="0" w:color="auto"/>
            <w:bottom w:val="none" w:sz="0" w:space="0" w:color="auto"/>
            <w:right w:val="none" w:sz="0" w:space="0" w:color="auto"/>
          </w:divBdr>
          <w:divsChild>
            <w:div w:id="1764690539">
              <w:marLeft w:val="0"/>
              <w:marRight w:val="0"/>
              <w:marTop w:val="0"/>
              <w:marBottom w:val="0"/>
              <w:divBdr>
                <w:top w:val="none" w:sz="0" w:space="0" w:color="auto"/>
                <w:left w:val="none" w:sz="0" w:space="0" w:color="auto"/>
                <w:bottom w:val="none" w:sz="0" w:space="0" w:color="auto"/>
                <w:right w:val="none" w:sz="0" w:space="0" w:color="auto"/>
              </w:divBdr>
            </w:div>
          </w:divsChild>
        </w:div>
        <w:div w:id="112674083">
          <w:marLeft w:val="0"/>
          <w:marRight w:val="0"/>
          <w:marTop w:val="0"/>
          <w:marBottom w:val="0"/>
          <w:divBdr>
            <w:top w:val="none" w:sz="0" w:space="0" w:color="auto"/>
            <w:left w:val="none" w:sz="0" w:space="0" w:color="auto"/>
            <w:bottom w:val="none" w:sz="0" w:space="0" w:color="auto"/>
            <w:right w:val="none" w:sz="0" w:space="0" w:color="auto"/>
          </w:divBdr>
          <w:divsChild>
            <w:div w:id="1785270367">
              <w:marLeft w:val="0"/>
              <w:marRight w:val="0"/>
              <w:marTop w:val="0"/>
              <w:marBottom w:val="0"/>
              <w:divBdr>
                <w:top w:val="none" w:sz="0" w:space="0" w:color="auto"/>
                <w:left w:val="none" w:sz="0" w:space="0" w:color="auto"/>
                <w:bottom w:val="none" w:sz="0" w:space="0" w:color="auto"/>
                <w:right w:val="none" w:sz="0" w:space="0" w:color="auto"/>
              </w:divBdr>
            </w:div>
          </w:divsChild>
        </w:div>
        <w:div w:id="96219744">
          <w:marLeft w:val="0"/>
          <w:marRight w:val="0"/>
          <w:marTop w:val="0"/>
          <w:marBottom w:val="0"/>
          <w:divBdr>
            <w:top w:val="none" w:sz="0" w:space="0" w:color="auto"/>
            <w:left w:val="none" w:sz="0" w:space="0" w:color="auto"/>
            <w:bottom w:val="none" w:sz="0" w:space="0" w:color="auto"/>
            <w:right w:val="none" w:sz="0" w:space="0" w:color="auto"/>
          </w:divBdr>
          <w:divsChild>
            <w:div w:id="2068140491">
              <w:marLeft w:val="0"/>
              <w:marRight w:val="0"/>
              <w:marTop w:val="0"/>
              <w:marBottom w:val="0"/>
              <w:divBdr>
                <w:top w:val="none" w:sz="0" w:space="0" w:color="auto"/>
                <w:left w:val="none" w:sz="0" w:space="0" w:color="auto"/>
                <w:bottom w:val="none" w:sz="0" w:space="0" w:color="auto"/>
                <w:right w:val="none" w:sz="0" w:space="0" w:color="auto"/>
              </w:divBdr>
            </w:div>
          </w:divsChild>
        </w:div>
        <w:div w:id="2121416719">
          <w:marLeft w:val="0"/>
          <w:marRight w:val="0"/>
          <w:marTop w:val="0"/>
          <w:marBottom w:val="0"/>
          <w:divBdr>
            <w:top w:val="none" w:sz="0" w:space="0" w:color="auto"/>
            <w:left w:val="none" w:sz="0" w:space="0" w:color="auto"/>
            <w:bottom w:val="none" w:sz="0" w:space="0" w:color="auto"/>
            <w:right w:val="none" w:sz="0" w:space="0" w:color="auto"/>
          </w:divBdr>
          <w:divsChild>
            <w:div w:id="458376947">
              <w:marLeft w:val="0"/>
              <w:marRight w:val="0"/>
              <w:marTop w:val="0"/>
              <w:marBottom w:val="0"/>
              <w:divBdr>
                <w:top w:val="none" w:sz="0" w:space="0" w:color="auto"/>
                <w:left w:val="none" w:sz="0" w:space="0" w:color="auto"/>
                <w:bottom w:val="none" w:sz="0" w:space="0" w:color="auto"/>
                <w:right w:val="none" w:sz="0" w:space="0" w:color="auto"/>
              </w:divBdr>
            </w:div>
          </w:divsChild>
        </w:div>
        <w:div w:id="764881114">
          <w:marLeft w:val="0"/>
          <w:marRight w:val="0"/>
          <w:marTop w:val="0"/>
          <w:marBottom w:val="0"/>
          <w:divBdr>
            <w:top w:val="none" w:sz="0" w:space="0" w:color="auto"/>
            <w:left w:val="none" w:sz="0" w:space="0" w:color="auto"/>
            <w:bottom w:val="none" w:sz="0" w:space="0" w:color="auto"/>
            <w:right w:val="none" w:sz="0" w:space="0" w:color="auto"/>
          </w:divBdr>
          <w:divsChild>
            <w:div w:id="199515540">
              <w:marLeft w:val="0"/>
              <w:marRight w:val="0"/>
              <w:marTop w:val="0"/>
              <w:marBottom w:val="0"/>
              <w:divBdr>
                <w:top w:val="none" w:sz="0" w:space="0" w:color="auto"/>
                <w:left w:val="none" w:sz="0" w:space="0" w:color="auto"/>
                <w:bottom w:val="none" w:sz="0" w:space="0" w:color="auto"/>
                <w:right w:val="none" w:sz="0" w:space="0" w:color="auto"/>
              </w:divBdr>
            </w:div>
          </w:divsChild>
        </w:div>
        <w:div w:id="633875172">
          <w:marLeft w:val="0"/>
          <w:marRight w:val="0"/>
          <w:marTop w:val="0"/>
          <w:marBottom w:val="0"/>
          <w:divBdr>
            <w:top w:val="none" w:sz="0" w:space="0" w:color="auto"/>
            <w:left w:val="none" w:sz="0" w:space="0" w:color="auto"/>
            <w:bottom w:val="none" w:sz="0" w:space="0" w:color="auto"/>
            <w:right w:val="none" w:sz="0" w:space="0" w:color="auto"/>
          </w:divBdr>
          <w:divsChild>
            <w:div w:id="1080324462">
              <w:marLeft w:val="0"/>
              <w:marRight w:val="0"/>
              <w:marTop w:val="0"/>
              <w:marBottom w:val="0"/>
              <w:divBdr>
                <w:top w:val="none" w:sz="0" w:space="0" w:color="auto"/>
                <w:left w:val="none" w:sz="0" w:space="0" w:color="auto"/>
                <w:bottom w:val="none" w:sz="0" w:space="0" w:color="auto"/>
                <w:right w:val="none" w:sz="0" w:space="0" w:color="auto"/>
              </w:divBdr>
            </w:div>
          </w:divsChild>
        </w:div>
        <w:div w:id="1707871588">
          <w:marLeft w:val="0"/>
          <w:marRight w:val="0"/>
          <w:marTop w:val="0"/>
          <w:marBottom w:val="0"/>
          <w:divBdr>
            <w:top w:val="none" w:sz="0" w:space="0" w:color="auto"/>
            <w:left w:val="none" w:sz="0" w:space="0" w:color="auto"/>
            <w:bottom w:val="none" w:sz="0" w:space="0" w:color="auto"/>
            <w:right w:val="none" w:sz="0" w:space="0" w:color="auto"/>
          </w:divBdr>
          <w:divsChild>
            <w:div w:id="305547248">
              <w:marLeft w:val="0"/>
              <w:marRight w:val="0"/>
              <w:marTop w:val="0"/>
              <w:marBottom w:val="0"/>
              <w:divBdr>
                <w:top w:val="none" w:sz="0" w:space="0" w:color="auto"/>
                <w:left w:val="none" w:sz="0" w:space="0" w:color="auto"/>
                <w:bottom w:val="none" w:sz="0" w:space="0" w:color="auto"/>
                <w:right w:val="none" w:sz="0" w:space="0" w:color="auto"/>
              </w:divBdr>
            </w:div>
          </w:divsChild>
        </w:div>
        <w:div w:id="1294600151">
          <w:marLeft w:val="0"/>
          <w:marRight w:val="0"/>
          <w:marTop w:val="0"/>
          <w:marBottom w:val="0"/>
          <w:divBdr>
            <w:top w:val="none" w:sz="0" w:space="0" w:color="auto"/>
            <w:left w:val="none" w:sz="0" w:space="0" w:color="auto"/>
            <w:bottom w:val="none" w:sz="0" w:space="0" w:color="auto"/>
            <w:right w:val="none" w:sz="0" w:space="0" w:color="auto"/>
          </w:divBdr>
          <w:divsChild>
            <w:div w:id="1320960237">
              <w:marLeft w:val="0"/>
              <w:marRight w:val="0"/>
              <w:marTop w:val="0"/>
              <w:marBottom w:val="0"/>
              <w:divBdr>
                <w:top w:val="none" w:sz="0" w:space="0" w:color="auto"/>
                <w:left w:val="none" w:sz="0" w:space="0" w:color="auto"/>
                <w:bottom w:val="none" w:sz="0" w:space="0" w:color="auto"/>
                <w:right w:val="none" w:sz="0" w:space="0" w:color="auto"/>
              </w:divBdr>
            </w:div>
          </w:divsChild>
        </w:div>
        <w:div w:id="613025763">
          <w:marLeft w:val="0"/>
          <w:marRight w:val="0"/>
          <w:marTop w:val="0"/>
          <w:marBottom w:val="0"/>
          <w:divBdr>
            <w:top w:val="none" w:sz="0" w:space="0" w:color="auto"/>
            <w:left w:val="none" w:sz="0" w:space="0" w:color="auto"/>
            <w:bottom w:val="none" w:sz="0" w:space="0" w:color="auto"/>
            <w:right w:val="none" w:sz="0" w:space="0" w:color="auto"/>
          </w:divBdr>
          <w:divsChild>
            <w:div w:id="1513185985">
              <w:marLeft w:val="0"/>
              <w:marRight w:val="0"/>
              <w:marTop w:val="0"/>
              <w:marBottom w:val="0"/>
              <w:divBdr>
                <w:top w:val="none" w:sz="0" w:space="0" w:color="auto"/>
                <w:left w:val="none" w:sz="0" w:space="0" w:color="auto"/>
                <w:bottom w:val="none" w:sz="0" w:space="0" w:color="auto"/>
                <w:right w:val="none" w:sz="0" w:space="0" w:color="auto"/>
              </w:divBdr>
            </w:div>
          </w:divsChild>
        </w:div>
        <w:div w:id="1894846756">
          <w:marLeft w:val="0"/>
          <w:marRight w:val="0"/>
          <w:marTop w:val="0"/>
          <w:marBottom w:val="0"/>
          <w:divBdr>
            <w:top w:val="none" w:sz="0" w:space="0" w:color="auto"/>
            <w:left w:val="none" w:sz="0" w:space="0" w:color="auto"/>
            <w:bottom w:val="none" w:sz="0" w:space="0" w:color="auto"/>
            <w:right w:val="none" w:sz="0" w:space="0" w:color="auto"/>
          </w:divBdr>
          <w:divsChild>
            <w:div w:id="427971443">
              <w:marLeft w:val="0"/>
              <w:marRight w:val="0"/>
              <w:marTop w:val="0"/>
              <w:marBottom w:val="0"/>
              <w:divBdr>
                <w:top w:val="none" w:sz="0" w:space="0" w:color="auto"/>
                <w:left w:val="none" w:sz="0" w:space="0" w:color="auto"/>
                <w:bottom w:val="none" w:sz="0" w:space="0" w:color="auto"/>
                <w:right w:val="none" w:sz="0" w:space="0" w:color="auto"/>
              </w:divBdr>
            </w:div>
          </w:divsChild>
        </w:div>
        <w:div w:id="910046491">
          <w:marLeft w:val="0"/>
          <w:marRight w:val="0"/>
          <w:marTop w:val="0"/>
          <w:marBottom w:val="0"/>
          <w:divBdr>
            <w:top w:val="none" w:sz="0" w:space="0" w:color="auto"/>
            <w:left w:val="none" w:sz="0" w:space="0" w:color="auto"/>
            <w:bottom w:val="none" w:sz="0" w:space="0" w:color="auto"/>
            <w:right w:val="none" w:sz="0" w:space="0" w:color="auto"/>
          </w:divBdr>
          <w:divsChild>
            <w:div w:id="417678986">
              <w:marLeft w:val="0"/>
              <w:marRight w:val="0"/>
              <w:marTop w:val="0"/>
              <w:marBottom w:val="0"/>
              <w:divBdr>
                <w:top w:val="none" w:sz="0" w:space="0" w:color="auto"/>
                <w:left w:val="none" w:sz="0" w:space="0" w:color="auto"/>
                <w:bottom w:val="none" w:sz="0" w:space="0" w:color="auto"/>
                <w:right w:val="none" w:sz="0" w:space="0" w:color="auto"/>
              </w:divBdr>
            </w:div>
          </w:divsChild>
        </w:div>
        <w:div w:id="1977179679">
          <w:marLeft w:val="0"/>
          <w:marRight w:val="0"/>
          <w:marTop w:val="0"/>
          <w:marBottom w:val="0"/>
          <w:divBdr>
            <w:top w:val="none" w:sz="0" w:space="0" w:color="auto"/>
            <w:left w:val="none" w:sz="0" w:space="0" w:color="auto"/>
            <w:bottom w:val="none" w:sz="0" w:space="0" w:color="auto"/>
            <w:right w:val="none" w:sz="0" w:space="0" w:color="auto"/>
          </w:divBdr>
          <w:divsChild>
            <w:div w:id="1967194262">
              <w:marLeft w:val="0"/>
              <w:marRight w:val="0"/>
              <w:marTop w:val="0"/>
              <w:marBottom w:val="0"/>
              <w:divBdr>
                <w:top w:val="none" w:sz="0" w:space="0" w:color="auto"/>
                <w:left w:val="none" w:sz="0" w:space="0" w:color="auto"/>
                <w:bottom w:val="none" w:sz="0" w:space="0" w:color="auto"/>
                <w:right w:val="none" w:sz="0" w:space="0" w:color="auto"/>
              </w:divBdr>
            </w:div>
          </w:divsChild>
        </w:div>
        <w:div w:id="305555449">
          <w:marLeft w:val="0"/>
          <w:marRight w:val="0"/>
          <w:marTop w:val="0"/>
          <w:marBottom w:val="0"/>
          <w:divBdr>
            <w:top w:val="none" w:sz="0" w:space="0" w:color="auto"/>
            <w:left w:val="none" w:sz="0" w:space="0" w:color="auto"/>
            <w:bottom w:val="none" w:sz="0" w:space="0" w:color="auto"/>
            <w:right w:val="none" w:sz="0" w:space="0" w:color="auto"/>
          </w:divBdr>
          <w:divsChild>
            <w:div w:id="1770347720">
              <w:marLeft w:val="0"/>
              <w:marRight w:val="0"/>
              <w:marTop w:val="0"/>
              <w:marBottom w:val="0"/>
              <w:divBdr>
                <w:top w:val="none" w:sz="0" w:space="0" w:color="auto"/>
                <w:left w:val="none" w:sz="0" w:space="0" w:color="auto"/>
                <w:bottom w:val="none" w:sz="0" w:space="0" w:color="auto"/>
                <w:right w:val="none" w:sz="0" w:space="0" w:color="auto"/>
              </w:divBdr>
            </w:div>
          </w:divsChild>
        </w:div>
        <w:div w:id="1124425734">
          <w:marLeft w:val="0"/>
          <w:marRight w:val="0"/>
          <w:marTop w:val="0"/>
          <w:marBottom w:val="0"/>
          <w:divBdr>
            <w:top w:val="none" w:sz="0" w:space="0" w:color="auto"/>
            <w:left w:val="none" w:sz="0" w:space="0" w:color="auto"/>
            <w:bottom w:val="none" w:sz="0" w:space="0" w:color="auto"/>
            <w:right w:val="none" w:sz="0" w:space="0" w:color="auto"/>
          </w:divBdr>
          <w:divsChild>
            <w:div w:id="1692486529">
              <w:marLeft w:val="0"/>
              <w:marRight w:val="0"/>
              <w:marTop w:val="0"/>
              <w:marBottom w:val="0"/>
              <w:divBdr>
                <w:top w:val="none" w:sz="0" w:space="0" w:color="auto"/>
                <w:left w:val="none" w:sz="0" w:space="0" w:color="auto"/>
                <w:bottom w:val="none" w:sz="0" w:space="0" w:color="auto"/>
                <w:right w:val="none" w:sz="0" w:space="0" w:color="auto"/>
              </w:divBdr>
            </w:div>
          </w:divsChild>
        </w:div>
        <w:div w:id="51269963">
          <w:marLeft w:val="0"/>
          <w:marRight w:val="0"/>
          <w:marTop w:val="0"/>
          <w:marBottom w:val="0"/>
          <w:divBdr>
            <w:top w:val="none" w:sz="0" w:space="0" w:color="auto"/>
            <w:left w:val="none" w:sz="0" w:space="0" w:color="auto"/>
            <w:bottom w:val="none" w:sz="0" w:space="0" w:color="auto"/>
            <w:right w:val="none" w:sz="0" w:space="0" w:color="auto"/>
          </w:divBdr>
          <w:divsChild>
            <w:div w:id="1688093143">
              <w:marLeft w:val="0"/>
              <w:marRight w:val="0"/>
              <w:marTop w:val="0"/>
              <w:marBottom w:val="0"/>
              <w:divBdr>
                <w:top w:val="none" w:sz="0" w:space="0" w:color="auto"/>
                <w:left w:val="none" w:sz="0" w:space="0" w:color="auto"/>
                <w:bottom w:val="none" w:sz="0" w:space="0" w:color="auto"/>
                <w:right w:val="none" w:sz="0" w:space="0" w:color="auto"/>
              </w:divBdr>
            </w:div>
          </w:divsChild>
        </w:div>
        <w:div w:id="1367291656">
          <w:marLeft w:val="0"/>
          <w:marRight w:val="0"/>
          <w:marTop w:val="0"/>
          <w:marBottom w:val="0"/>
          <w:divBdr>
            <w:top w:val="none" w:sz="0" w:space="0" w:color="auto"/>
            <w:left w:val="none" w:sz="0" w:space="0" w:color="auto"/>
            <w:bottom w:val="none" w:sz="0" w:space="0" w:color="auto"/>
            <w:right w:val="none" w:sz="0" w:space="0" w:color="auto"/>
          </w:divBdr>
          <w:divsChild>
            <w:div w:id="982738530">
              <w:marLeft w:val="0"/>
              <w:marRight w:val="0"/>
              <w:marTop w:val="0"/>
              <w:marBottom w:val="0"/>
              <w:divBdr>
                <w:top w:val="none" w:sz="0" w:space="0" w:color="auto"/>
                <w:left w:val="none" w:sz="0" w:space="0" w:color="auto"/>
                <w:bottom w:val="none" w:sz="0" w:space="0" w:color="auto"/>
                <w:right w:val="none" w:sz="0" w:space="0" w:color="auto"/>
              </w:divBdr>
            </w:div>
          </w:divsChild>
        </w:div>
        <w:div w:id="1262907777">
          <w:marLeft w:val="0"/>
          <w:marRight w:val="0"/>
          <w:marTop w:val="0"/>
          <w:marBottom w:val="0"/>
          <w:divBdr>
            <w:top w:val="none" w:sz="0" w:space="0" w:color="auto"/>
            <w:left w:val="none" w:sz="0" w:space="0" w:color="auto"/>
            <w:bottom w:val="none" w:sz="0" w:space="0" w:color="auto"/>
            <w:right w:val="none" w:sz="0" w:space="0" w:color="auto"/>
          </w:divBdr>
          <w:divsChild>
            <w:div w:id="1393623659">
              <w:marLeft w:val="0"/>
              <w:marRight w:val="0"/>
              <w:marTop w:val="0"/>
              <w:marBottom w:val="0"/>
              <w:divBdr>
                <w:top w:val="none" w:sz="0" w:space="0" w:color="auto"/>
                <w:left w:val="none" w:sz="0" w:space="0" w:color="auto"/>
                <w:bottom w:val="none" w:sz="0" w:space="0" w:color="auto"/>
                <w:right w:val="none" w:sz="0" w:space="0" w:color="auto"/>
              </w:divBdr>
            </w:div>
          </w:divsChild>
        </w:div>
        <w:div w:id="443043238">
          <w:marLeft w:val="0"/>
          <w:marRight w:val="0"/>
          <w:marTop w:val="0"/>
          <w:marBottom w:val="0"/>
          <w:divBdr>
            <w:top w:val="none" w:sz="0" w:space="0" w:color="auto"/>
            <w:left w:val="none" w:sz="0" w:space="0" w:color="auto"/>
            <w:bottom w:val="none" w:sz="0" w:space="0" w:color="auto"/>
            <w:right w:val="none" w:sz="0" w:space="0" w:color="auto"/>
          </w:divBdr>
          <w:divsChild>
            <w:div w:id="88937110">
              <w:marLeft w:val="0"/>
              <w:marRight w:val="0"/>
              <w:marTop w:val="0"/>
              <w:marBottom w:val="0"/>
              <w:divBdr>
                <w:top w:val="none" w:sz="0" w:space="0" w:color="auto"/>
                <w:left w:val="none" w:sz="0" w:space="0" w:color="auto"/>
                <w:bottom w:val="none" w:sz="0" w:space="0" w:color="auto"/>
                <w:right w:val="none" w:sz="0" w:space="0" w:color="auto"/>
              </w:divBdr>
            </w:div>
          </w:divsChild>
        </w:div>
        <w:div w:id="1197624355">
          <w:marLeft w:val="0"/>
          <w:marRight w:val="0"/>
          <w:marTop w:val="0"/>
          <w:marBottom w:val="0"/>
          <w:divBdr>
            <w:top w:val="none" w:sz="0" w:space="0" w:color="auto"/>
            <w:left w:val="none" w:sz="0" w:space="0" w:color="auto"/>
            <w:bottom w:val="none" w:sz="0" w:space="0" w:color="auto"/>
            <w:right w:val="none" w:sz="0" w:space="0" w:color="auto"/>
          </w:divBdr>
          <w:divsChild>
            <w:div w:id="1788230335">
              <w:marLeft w:val="0"/>
              <w:marRight w:val="0"/>
              <w:marTop w:val="0"/>
              <w:marBottom w:val="0"/>
              <w:divBdr>
                <w:top w:val="none" w:sz="0" w:space="0" w:color="auto"/>
                <w:left w:val="none" w:sz="0" w:space="0" w:color="auto"/>
                <w:bottom w:val="none" w:sz="0" w:space="0" w:color="auto"/>
                <w:right w:val="none" w:sz="0" w:space="0" w:color="auto"/>
              </w:divBdr>
            </w:div>
          </w:divsChild>
        </w:div>
        <w:div w:id="755710956">
          <w:marLeft w:val="0"/>
          <w:marRight w:val="0"/>
          <w:marTop w:val="0"/>
          <w:marBottom w:val="0"/>
          <w:divBdr>
            <w:top w:val="none" w:sz="0" w:space="0" w:color="auto"/>
            <w:left w:val="none" w:sz="0" w:space="0" w:color="auto"/>
            <w:bottom w:val="none" w:sz="0" w:space="0" w:color="auto"/>
            <w:right w:val="none" w:sz="0" w:space="0" w:color="auto"/>
          </w:divBdr>
          <w:divsChild>
            <w:div w:id="133644604">
              <w:marLeft w:val="0"/>
              <w:marRight w:val="0"/>
              <w:marTop w:val="0"/>
              <w:marBottom w:val="0"/>
              <w:divBdr>
                <w:top w:val="none" w:sz="0" w:space="0" w:color="auto"/>
                <w:left w:val="none" w:sz="0" w:space="0" w:color="auto"/>
                <w:bottom w:val="none" w:sz="0" w:space="0" w:color="auto"/>
                <w:right w:val="none" w:sz="0" w:space="0" w:color="auto"/>
              </w:divBdr>
            </w:div>
          </w:divsChild>
        </w:div>
        <w:div w:id="779762355">
          <w:marLeft w:val="0"/>
          <w:marRight w:val="0"/>
          <w:marTop w:val="0"/>
          <w:marBottom w:val="0"/>
          <w:divBdr>
            <w:top w:val="none" w:sz="0" w:space="0" w:color="auto"/>
            <w:left w:val="none" w:sz="0" w:space="0" w:color="auto"/>
            <w:bottom w:val="none" w:sz="0" w:space="0" w:color="auto"/>
            <w:right w:val="none" w:sz="0" w:space="0" w:color="auto"/>
          </w:divBdr>
          <w:divsChild>
            <w:div w:id="1649287168">
              <w:marLeft w:val="0"/>
              <w:marRight w:val="0"/>
              <w:marTop w:val="0"/>
              <w:marBottom w:val="0"/>
              <w:divBdr>
                <w:top w:val="none" w:sz="0" w:space="0" w:color="auto"/>
                <w:left w:val="none" w:sz="0" w:space="0" w:color="auto"/>
                <w:bottom w:val="none" w:sz="0" w:space="0" w:color="auto"/>
                <w:right w:val="none" w:sz="0" w:space="0" w:color="auto"/>
              </w:divBdr>
            </w:div>
          </w:divsChild>
        </w:div>
        <w:div w:id="56633934">
          <w:marLeft w:val="0"/>
          <w:marRight w:val="0"/>
          <w:marTop w:val="0"/>
          <w:marBottom w:val="0"/>
          <w:divBdr>
            <w:top w:val="none" w:sz="0" w:space="0" w:color="auto"/>
            <w:left w:val="none" w:sz="0" w:space="0" w:color="auto"/>
            <w:bottom w:val="none" w:sz="0" w:space="0" w:color="auto"/>
            <w:right w:val="none" w:sz="0" w:space="0" w:color="auto"/>
          </w:divBdr>
          <w:divsChild>
            <w:div w:id="2127696387">
              <w:marLeft w:val="0"/>
              <w:marRight w:val="0"/>
              <w:marTop w:val="0"/>
              <w:marBottom w:val="0"/>
              <w:divBdr>
                <w:top w:val="none" w:sz="0" w:space="0" w:color="auto"/>
                <w:left w:val="none" w:sz="0" w:space="0" w:color="auto"/>
                <w:bottom w:val="none" w:sz="0" w:space="0" w:color="auto"/>
                <w:right w:val="none" w:sz="0" w:space="0" w:color="auto"/>
              </w:divBdr>
            </w:div>
          </w:divsChild>
        </w:div>
        <w:div w:id="1928228719">
          <w:marLeft w:val="0"/>
          <w:marRight w:val="0"/>
          <w:marTop w:val="0"/>
          <w:marBottom w:val="0"/>
          <w:divBdr>
            <w:top w:val="none" w:sz="0" w:space="0" w:color="auto"/>
            <w:left w:val="none" w:sz="0" w:space="0" w:color="auto"/>
            <w:bottom w:val="none" w:sz="0" w:space="0" w:color="auto"/>
            <w:right w:val="none" w:sz="0" w:space="0" w:color="auto"/>
          </w:divBdr>
          <w:divsChild>
            <w:div w:id="412552029">
              <w:marLeft w:val="0"/>
              <w:marRight w:val="0"/>
              <w:marTop w:val="0"/>
              <w:marBottom w:val="0"/>
              <w:divBdr>
                <w:top w:val="none" w:sz="0" w:space="0" w:color="auto"/>
                <w:left w:val="none" w:sz="0" w:space="0" w:color="auto"/>
                <w:bottom w:val="none" w:sz="0" w:space="0" w:color="auto"/>
                <w:right w:val="none" w:sz="0" w:space="0" w:color="auto"/>
              </w:divBdr>
            </w:div>
          </w:divsChild>
        </w:div>
        <w:div w:id="1968660547">
          <w:marLeft w:val="0"/>
          <w:marRight w:val="0"/>
          <w:marTop w:val="0"/>
          <w:marBottom w:val="0"/>
          <w:divBdr>
            <w:top w:val="none" w:sz="0" w:space="0" w:color="auto"/>
            <w:left w:val="none" w:sz="0" w:space="0" w:color="auto"/>
            <w:bottom w:val="none" w:sz="0" w:space="0" w:color="auto"/>
            <w:right w:val="none" w:sz="0" w:space="0" w:color="auto"/>
          </w:divBdr>
          <w:divsChild>
            <w:div w:id="740325337">
              <w:marLeft w:val="0"/>
              <w:marRight w:val="0"/>
              <w:marTop w:val="0"/>
              <w:marBottom w:val="0"/>
              <w:divBdr>
                <w:top w:val="none" w:sz="0" w:space="0" w:color="auto"/>
                <w:left w:val="none" w:sz="0" w:space="0" w:color="auto"/>
                <w:bottom w:val="none" w:sz="0" w:space="0" w:color="auto"/>
                <w:right w:val="none" w:sz="0" w:space="0" w:color="auto"/>
              </w:divBdr>
            </w:div>
          </w:divsChild>
        </w:div>
        <w:div w:id="615409024">
          <w:marLeft w:val="0"/>
          <w:marRight w:val="0"/>
          <w:marTop w:val="0"/>
          <w:marBottom w:val="0"/>
          <w:divBdr>
            <w:top w:val="none" w:sz="0" w:space="0" w:color="auto"/>
            <w:left w:val="none" w:sz="0" w:space="0" w:color="auto"/>
            <w:bottom w:val="none" w:sz="0" w:space="0" w:color="auto"/>
            <w:right w:val="none" w:sz="0" w:space="0" w:color="auto"/>
          </w:divBdr>
          <w:divsChild>
            <w:div w:id="370686851">
              <w:marLeft w:val="0"/>
              <w:marRight w:val="0"/>
              <w:marTop w:val="0"/>
              <w:marBottom w:val="0"/>
              <w:divBdr>
                <w:top w:val="none" w:sz="0" w:space="0" w:color="auto"/>
                <w:left w:val="none" w:sz="0" w:space="0" w:color="auto"/>
                <w:bottom w:val="none" w:sz="0" w:space="0" w:color="auto"/>
                <w:right w:val="none" w:sz="0" w:space="0" w:color="auto"/>
              </w:divBdr>
            </w:div>
          </w:divsChild>
        </w:div>
        <w:div w:id="491407611">
          <w:marLeft w:val="0"/>
          <w:marRight w:val="0"/>
          <w:marTop w:val="0"/>
          <w:marBottom w:val="0"/>
          <w:divBdr>
            <w:top w:val="none" w:sz="0" w:space="0" w:color="auto"/>
            <w:left w:val="none" w:sz="0" w:space="0" w:color="auto"/>
            <w:bottom w:val="none" w:sz="0" w:space="0" w:color="auto"/>
            <w:right w:val="none" w:sz="0" w:space="0" w:color="auto"/>
          </w:divBdr>
          <w:divsChild>
            <w:div w:id="231046370">
              <w:marLeft w:val="0"/>
              <w:marRight w:val="0"/>
              <w:marTop w:val="0"/>
              <w:marBottom w:val="0"/>
              <w:divBdr>
                <w:top w:val="none" w:sz="0" w:space="0" w:color="auto"/>
                <w:left w:val="none" w:sz="0" w:space="0" w:color="auto"/>
                <w:bottom w:val="none" w:sz="0" w:space="0" w:color="auto"/>
                <w:right w:val="none" w:sz="0" w:space="0" w:color="auto"/>
              </w:divBdr>
            </w:div>
          </w:divsChild>
        </w:div>
        <w:div w:id="1927959334">
          <w:marLeft w:val="0"/>
          <w:marRight w:val="0"/>
          <w:marTop w:val="0"/>
          <w:marBottom w:val="0"/>
          <w:divBdr>
            <w:top w:val="none" w:sz="0" w:space="0" w:color="auto"/>
            <w:left w:val="none" w:sz="0" w:space="0" w:color="auto"/>
            <w:bottom w:val="none" w:sz="0" w:space="0" w:color="auto"/>
            <w:right w:val="none" w:sz="0" w:space="0" w:color="auto"/>
          </w:divBdr>
          <w:divsChild>
            <w:div w:id="1811510997">
              <w:marLeft w:val="0"/>
              <w:marRight w:val="0"/>
              <w:marTop w:val="0"/>
              <w:marBottom w:val="0"/>
              <w:divBdr>
                <w:top w:val="none" w:sz="0" w:space="0" w:color="auto"/>
                <w:left w:val="none" w:sz="0" w:space="0" w:color="auto"/>
                <w:bottom w:val="none" w:sz="0" w:space="0" w:color="auto"/>
                <w:right w:val="none" w:sz="0" w:space="0" w:color="auto"/>
              </w:divBdr>
            </w:div>
          </w:divsChild>
        </w:div>
        <w:div w:id="1058741565">
          <w:marLeft w:val="0"/>
          <w:marRight w:val="0"/>
          <w:marTop w:val="0"/>
          <w:marBottom w:val="0"/>
          <w:divBdr>
            <w:top w:val="none" w:sz="0" w:space="0" w:color="auto"/>
            <w:left w:val="none" w:sz="0" w:space="0" w:color="auto"/>
            <w:bottom w:val="none" w:sz="0" w:space="0" w:color="auto"/>
            <w:right w:val="none" w:sz="0" w:space="0" w:color="auto"/>
          </w:divBdr>
          <w:divsChild>
            <w:div w:id="1862625029">
              <w:marLeft w:val="0"/>
              <w:marRight w:val="0"/>
              <w:marTop w:val="0"/>
              <w:marBottom w:val="0"/>
              <w:divBdr>
                <w:top w:val="none" w:sz="0" w:space="0" w:color="auto"/>
                <w:left w:val="none" w:sz="0" w:space="0" w:color="auto"/>
                <w:bottom w:val="none" w:sz="0" w:space="0" w:color="auto"/>
                <w:right w:val="none" w:sz="0" w:space="0" w:color="auto"/>
              </w:divBdr>
            </w:div>
          </w:divsChild>
        </w:div>
        <w:div w:id="1440639148">
          <w:marLeft w:val="0"/>
          <w:marRight w:val="0"/>
          <w:marTop w:val="0"/>
          <w:marBottom w:val="0"/>
          <w:divBdr>
            <w:top w:val="none" w:sz="0" w:space="0" w:color="auto"/>
            <w:left w:val="none" w:sz="0" w:space="0" w:color="auto"/>
            <w:bottom w:val="none" w:sz="0" w:space="0" w:color="auto"/>
            <w:right w:val="none" w:sz="0" w:space="0" w:color="auto"/>
          </w:divBdr>
          <w:divsChild>
            <w:div w:id="1172141984">
              <w:marLeft w:val="0"/>
              <w:marRight w:val="0"/>
              <w:marTop w:val="0"/>
              <w:marBottom w:val="0"/>
              <w:divBdr>
                <w:top w:val="none" w:sz="0" w:space="0" w:color="auto"/>
                <w:left w:val="none" w:sz="0" w:space="0" w:color="auto"/>
                <w:bottom w:val="none" w:sz="0" w:space="0" w:color="auto"/>
                <w:right w:val="none" w:sz="0" w:space="0" w:color="auto"/>
              </w:divBdr>
            </w:div>
          </w:divsChild>
        </w:div>
        <w:div w:id="262496459">
          <w:marLeft w:val="0"/>
          <w:marRight w:val="0"/>
          <w:marTop w:val="0"/>
          <w:marBottom w:val="0"/>
          <w:divBdr>
            <w:top w:val="none" w:sz="0" w:space="0" w:color="auto"/>
            <w:left w:val="none" w:sz="0" w:space="0" w:color="auto"/>
            <w:bottom w:val="none" w:sz="0" w:space="0" w:color="auto"/>
            <w:right w:val="none" w:sz="0" w:space="0" w:color="auto"/>
          </w:divBdr>
          <w:divsChild>
            <w:div w:id="722292895">
              <w:marLeft w:val="0"/>
              <w:marRight w:val="0"/>
              <w:marTop w:val="0"/>
              <w:marBottom w:val="0"/>
              <w:divBdr>
                <w:top w:val="none" w:sz="0" w:space="0" w:color="auto"/>
                <w:left w:val="none" w:sz="0" w:space="0" w:color="auto"/>
                <w:bottom w:val="none" w:sz="0" w:space="0" w:color="auto"/>
                <w:right w:val="none" w:sz="0" w:space="0" w:color="auto"/>
              </w:divBdr>
            </w:div>
          </w:divsChild>
        </w:div>
        <w:div w:id="427770798">
          <w:marLeft w:val="0"/>
          <w:marRight w:val="0"/>
          <w:marTop w:val="0"/>
          <w:marBottom w:val="0"/>
          <w:divBdr>
            <w:top w:val="none" w:sz="0" w:space="0" w:color="auto"/>
            <w:left w:val="none" w:sz="0" w:space="0" w:color="auto"/>
            <w:bottom w:val="none" w:sz="0" w:space="0" w:color="auto"/>
            <w:right w:val="none" w:sz="0" w:space="0" w:color="auto"/>
          </w:divBdr>
          <w:divsChild>
            <w:div w:id="1762097511">
              <w:marLeft w:val="0"/>
              <w:marRight w:val="0"/>
              <w:marTop w:val="0"/>
              <w:marBottom w:val="0"/>
              <w:divBdr>
                <w:top w:val="none" w:sz="0" w:space="0" w:color="auto"/>
                <w:left w:val="none" w:sz="0" w:space="0" w:color="auto"/>
                <w:bottom w:val="none" w:sz="0" w:space="0" w:color="auto"/>
                <w:right w:val="none" w:sz="0" w:space="0" w:color="auto"/>
              </w:divBdr>
            </w:div>
          </w:divsChild>
        </w:div>
        <w:div w:id="2041196757">
          <w:marLeft w:val="0"/>
          <w:marRight w:val="0"/>
          <w:marTop w:val="0"/>
          <w:marBottom w:val="0"/>
          <w:divBdr>
            <w:top w:val="none" w:sz="0" w:space="0" w:color="auto"/>
            <w:left w:val="none" w:sz="0" w:space="0" w:color="auto"/>
            <w:bottom w:val="none" w:sz="0" w:space="0" w:color="auto"/>
            <w:right w:val="none" w:sz="0" w:space="0" w:color="auto"/>
          </w:divBdr>
          <w:divsChild>
            <w:div w:id="193814471">
              <w:marLeft w:val="0"/>
              <w:marRight w:val="0"/>
              <w:marTop w:val="0"/>
              <w:marBottom w:val="0"/>
              <w:divBdr>
                <w:top w:val="none" w:sz="0" w:space="0" w:color="auto"/>
                <w:left w:val="none" w:sz="0" w:space="0" w:color="auto"/>
                <w:bottom w:val="none" w:sz="0" w:space="0" w:color="auto"/>
                <w:right w:val="none" w:sz="0" w:space="0" w:color="auto"/>
              </w:divBdr>
            </w:div>
          </w:divsChild>
        </w:div>
        <w:div w:id="1304695067">
          <w:marLeft w:val="0"/>
          <w:marRight w:val="0"/>
          <w:marTop w:val="0"/>
          <w:marBottom w:val="0"/>
          <w:divBdr>
            <w:top w:val="none" w:sz="0" w:space="0" w:color="auto"/>
            <w:left w:val="none" w:sz="0" w:space="0" w:color="auto"/>
            <w:bottom w:val="none" w:sz="0" w:space="0" w:color="auto"/>
            <w:right w:val="none" w:sz="0" w:space="0" w:color="auto"/>
          </w:divBdr>
          <w:divsChild>
            <w:div w:id="1669796097">
              <w:marLeft w:val="0"/>
              <w:marRight w:val="0"/>
              <w:marTop w:val="0"/>
              <w:marBottom w:val="0"/>
              <w:divBdr>
                <w:top w:val="none" w:sz="0" w:space="0" w:color="auto"/>
                <w:left w:val="none" w:sz="0" w:space="0" w:color="auto"/>
                <w:bottom w:val="none" w:sz="0" w:space="0" w:color="auto"/>
                <w:right w:val="none" w:sz="0" w:space="0" w:color="auto"/>
              </w:divBdr>
            </w:div>
          </w:divsChild>
        </w:div>
        <w:div w:id="2002737440">
          <w:marLeft w:val="0"/>
          <w:marRight w:val="0"/>
          <w:marTop w:val="0"/>
          <w:marBottom w:val="0"/>
          <w:divBdr>
            <w:top w:val="none" w:sz="0" w:space="0" w:color="auto"/>
            <w:left w:val="none" w:sz="0" w:space="0" w:color="auto"/>
            <w:bottom w:val="none" w:sz="0" w:space="0" w:color="auto"/>
            <w:right w:val="none" w:sz="0" w:space="0" w:color="auto"/>
          </w:divBdr>
          <w:divsChild>
            <w:div w:id="1013528029">
              <w:marLeft w:val="0"/>
              <w:marRight w:val="0"/>
              <w:marTop w:val="0"/>
              <w:marBottom w:val="0"/>
              <w:divBdr>
                <w:top w:val="none" w:sz="0" w:space="0" w:color="auto"/>
                <w:left w:val="none" w:sz="0" w:space="0" w:color="auto"/>
                <w:bottom w:val="none" w:sz="0" w:space="0" w:color="auto"/>
                <w:right w:val="none" w:sz="0" w:space="0" w:color="auto"/>
              </w:divBdr>
            </w:div>
          </w:divsChild>
        </w:div>
        <w:div w:id="1242519633">
          <w:marLeft w:val="0"/>
          <w:marRight w:val="0"/>
          <w:marTop w:val="0"/>
          <w:marBottom w:val="0"/>
          <w:divBdr>
            <w:top w:val="none" w:sz="0" w:space="0" w:color="auto"/>
            <w:left w:val="none" w:sz="0" w:space="0" w:color="auto"/>
            <w:bottom w:val="none" w:sz="0" w:space="0" w:color="auto"/>
            <w:right w:val="none" w:sz="0" w:space="0" w:color="auto"/>
          </w:divBdr>
          <w:divsChild>
            <w:div w:id="1141849531">
              <w:marLeft w:val="0"/>
              <w:marRight w:val="0"/>
              <w:marTop w:val="0"/>
              <w:marBottom w:val="0"/>
              <w:divBdr>
                <w:top w:val="none" w:sz="0" w:space="0" w:color="auto"/>
                <w:left w:val="none" w:sz="0" w:space="0" w:color="auto"/>
                <w:bottom w:val="none" w:sz="0" w:space="0" w:color="auto"/>
                <w:right w:val="none" w:sz="0" w:space="0" w:color="auto"/>
              </w:divBdr>
            </w:div>
          </w:divsChild>
        </w:div>
        <w:div w:id="1138449063">
          <w:marLeft w:val="0"/>
          <w:marRight w:val="0"/>
          <w:marTop w:val="0"/>
          <w:marBottom w:val="0"/>
          <w:divBdr>
            <w:top w:val="none" w:sz="0" w:space="0" w:color="auto"/>
            <w:left w:val="none" w:sz="0" w:space="0" w:color="auto"/>
            <w:bottom w:val="none" w:sz="0" w:space="0" w:color="auto"/>
            <w:right w:val="none" w:sz="0" w:space="0" w:color="auto"/>
          </w:divBdr>
          <w:divsChild>
            <w:div w:id="796489214">
              <w:marLeft w:val="0"/>
              <w:marRight w:val="0"/>
              <w:marTop w:val="0"/>
              <w:marBottom w:val="0"/>
              <w:divBdr>
                <w:top w:val="none" w:sz="0" w:space="0" w:color="auto"/>
                <w:left w:val="none" w:sz="0" w:space="0" w:color="auto"/>
                <w:bottom w:val="none" w:sz="0" w:space="0" w:color="auto"/>
                <w:right w:val="none" w:sz="0" w:space="0" w:color="auto"/>
              </w:divBdr>
            </w:div>
          </w:divsChild>
        </w:div>
        <w:div w:id="1302737011">
          <w:marLeft w:val="0"/>
          <w:marRight w:val="0"/>
          <w:marTop w:val="0"/>
          <w:marBottom w:val="0"/>
          <w:divBdr>
            <w:top w:val="none" w:sz="0" w:space="0" w:color="auto"/>
            <w:left w:val="none" w:sz="0" w:space="0" w:color="auto"/>
            <w:bottom w:val="none" w:sz="0" w:space="0" w:color="auto"/>
            <w:right w:val="none" w:sz="0" w:space="0" w:color="auto"/>
          </w:divBdr>
          <w:divsChild>
            <w:div w:id="1359893605">
              <w:marLeft w:val="0"/>
              <w:marRight w:val="0"/>
              <w:marTop w:val="0"/>
              <w:marBottom w:val="0"/>
              <w:divBdr>
                <w:top w:val="none" w:sz="0" w:space="0" w:color="auto"/>
                <w:left w:val="none" w:sz="0" w:space="0" w:color="auto"/>
                <w:bottom w:val="none" w:sz="0" w:space="0" w:color="auto"/>
                <w:right w:val="none" w:sz="0" w:space="0" w:color="auto"/>
              </w:divBdr>
            </w:div>
          </w:divsChild>
        </w:div>
        <w:div w:id="537399721">
          <w:marLeft w:val="0"/>
          <w:marRight w:val="0"/>
          <w:marTop w:val="0"/>
          <w:marBottom w:val="0"/>
          <w:divBdr>
            <w:top w:val="none" w:sz="0" w:space="0" w:color="auto"/>
            <w:left w:val="none" w:sz="0" w:space="0" w:color="auto"/>
            <w:bottom w:val="none" w:sz="0" w:space="0" w:color="auto"/>
            <w:right w:val="none" w:sz="0" w:space="0" w:color="auto"/>
          </w:divBdr>
          <w:divsChild>
            <w:div w:id="995498520">
              <w:marLeft w:val="0"/>
              <w:marRight w:val="0"/>
              <w:marTop w:val="0"/>
              <w:marBottom w:val="0"/>
              <w:divBdr>
                <w:top w:val="none" w:sz="0" w:space="0" w:color="auto"/>
                <w:left w:val="none" w:sz="0" w:space="0" w:color="auto"/>
                <w:bottom w:val="none" w:sz="0" w:space="0" w:color="auto"/>
                <w:right w:val="none" w:sz="0" w:space="0" w:color="auto"/>
              </w:divBdr>
            </w:div>
          </w:divsChild>
        </w:div>
        <w:div w:id="802191651">
          <w:marLeft w:val="0"/>
          <w:marRight w:val="0"/>
          <w:marTop w:val="0"/>
          <w:marBottom w:val="0"/>
          <w:divBdr>
            <w:top w:val="none" w:sz="0" w:space="0" w:color="auto"/>
            <w:left w:val="none" w:sz="0" w:space="0" w:color="auto"/>
            <w:bottom w:val="none" w:sz="0" w:space="0" w:color="auto"/>
            <w:right w:val="none" w:sz="0" w:space="0" w:color="auto"/>
          </w:divBdr>
          <w:divsChild>
            <w:div w:id="215051369">
              <w:marLeft w:val="0"/>
              <w:marRight w:val="0"/>
              <w:marTop w:val="0"/>
              <w:marBottom w:val="0"/>
              <w:divBdr>
                <w:top w:val="none" w:sz="0" w:space="0" w:color="auto"/>
                <w:left w:val="none" w:sz="0" w:space="0" w:color="auto"/>
                <w:bottom w:val="none" w:sz="0" w:space="0" w:color="auto"/>
                <w:right w:val="none" w:sz="0" w:space="0" w:color="auto"/>
              </w:divBdr>
            </w:div>
          </w:divsChild>
        </w:div>
        <w:div w:id="1137919502">
          <w:marLeft w:val="0"/>
          <w:marRight w:val="0"/>
          <w:marTop w:val="0"/>
          <w:marBottom w:val="0"/>
          <w:divBdr>
            <w:top w:val="none" w:sz="0" w:space="0" w:color="auto"/>
            <w:left w:val="none" w:sz="0" w:space="0" w:color="auto"/>
            <w:bottom w:val="none" w:sz="0" w:space="0" w:color="auto"/>
            <w:right w:val="none" w:sz="0" w:space="0" w:color="auto"/>
          </w:divBdr>
          <w:divsChild>
            <w:div w:id="1436287988">
              <w:marLeft w:val="0"/>
              <w:marRight w:val="0"/>
              <w:marTop w:val="0"/>
              <w:marBottom w:val="0"/>
              <w:divBdr>
                <w:top w:val="none" w:sz="0" w:space="0" w:color="auto"/>
                <w:left w:val="none" w:sz="0" w:space="0" w:color="auto"/>
                <w:bottom w:val="none" w:sz="0" w:space="0" w:color="auto"/>
                <w:right w:val="none" w:sz="0" w:space="0" w:color="auto"/>
              </w:divBdr>
            </w:div>
          </w:divsChild>
        </w:div>
        <w:div w:id="653950139">
          <w:marLeft w:val="0"/>
          <w:marRight w:val="0"/>
          <w:marTop w:val="0"/>
          <w:marBottom w:val="0"/>
          <w:divBdr>
            <w:top w:val="none" w:sz="0" w:space="0" w:color="auto"/>
            <w:left w:val="none" w:sz="0" w:space="0" w:color="auto"/>
            <w:bottom w:val="none" w:sz="0" w:space="0" w:color="auto"/>
            <w:right w:val="none" w:sz="0" w:space="0" w:color="auto"/>
          </w:divBdr>
          <w:divsChild>
            <w:div w:id="765005769">
              <w:marLeft w:val="0"/>
              <w:marRight w:val="0"/>
              <w:marTop w:val="0"/>
              <w:marBottom w:val="0"/>
              <w:divBdr>
                <w:top w:val="none" w:sz="0" w:space="0" w:color="auto"/>
                <w:left w:val="none" w:sz="0" w:space="0" w:color="auto"/>
                <w:bottom w:val="none" w:sz="0" w:space="0" w:color="auto"/>
                <w:right w:val="none" w:sz="0" w:space="0" w:color="auto"/>
              </w:divBdr>
            </w:div>
          </w:divsChild>
        </w:div>
        <w:div w:id="1425027108">
          <w:marLeft w:val="0"/>
          <w:marRight w:val="0"/>
          <w:marTop w:val="0"/>
          <w:marBottom w:val="0"/>
          <w:divBdr>
            <w:top w:val="none" w:sz="0" w:space="0" w:color="auto"/>
            <w:left w:val="none" w:sz="0" w:space="0" w:color="auto"/>
            <w:bottom w:val="none" w:sz="0" w:space="0" w:color="auto"/>
            <w:right w:val="none" w:sz="0" w:space="0" w:color="auto"/>
          </w:divBdr>
          <w:divsChild>
            <w:div w:id="749623598">
              <w:marLeft w:val="0"/>
              <w:marRight w:val="0"/>
              <w:marTop w:val="0"/>
              <w:marBottom w:val="0"/>
              <w:divBdr>
                <w:top w:val="none" w:sz="0" w:space="0" w:color="auto"/>
                <w:left w:val="none" w:sz="0" w:space="0" w:color="auto"/>
                <w:bottom w:val="none" w:sz="0" w:space="0" w:color="auto"/>
                <w:right w:val="none" w:sz="0" w:space="0" w:color="auto"/>
              </w:divBdr>
            </w:div>
          </w:divsChild>
        </w:div>
        <w:div w:id="936327492">
          <w:marLeft w:val="0"/>
          <w:marRight w:val="0"/>
          <w:marTop w:val="0"/>
          <w:marBottom w:val="0"/>
          <w:divBdr>
            <w:top w:val="none" w:sz="0" w:space="0" w:color="auto"/>
            <w:left w:val="none" w:sz="0" w:space="0" w:color="auto"/>
            <w:bottom w:val="none" w:sz="0" w:space="0" w:color="auto"/>
            <w:right w:val="none" w:sz="0" w:space="0" w:color="auto"/>
          </w:divBdr>
          <w:divsChild>
            <w:div w:id="1496801438">
              <w:marLeft w:val="0"/>
              <w:marRight w:val="0"/>
              <w:marTop w:val="0"/>
              <w:marBottom w:val="0"/>
              <w:divBdr>
                <w:top w:val="none" w:sz="0" w:space="0" w:color="auto"/>
                <w:left w:val="none" w:sz="0" w:space="0" w:color="auto"/>
                <w:bottom w:val="none" w:sz="0" w:space="0" w:color="auto"/>
                <w:right w:val="none" w:sz="0" w:space="0" w:color="auto"/>
              </w:divBdr>
            </w:div>
          </w:divsChild>
        </w:div>
        <w:div w:id="519049047">
          <w:marLeft w:val="0"/>
          <w:marRight w:val="0"/>
          <w:marTop w:val="0"/>
          <w:marBottom w:val="0"/>
          <w:divBdr>
            <w:top w:val="none" w:sz="0" w:space="0" w:color="auto"/>
            <w:left w:val="none" w:sz="0" w:space="0" w:color="auto"/>
            <w:bottom w:val="none" w:sz="0" w:space="0" w:color="auto"/>
            <w:right w:val="none" w:sz="0" w:space="0" w:color="auto"/>
          </w:divBdr>
          <w:divsChild>
            <w:div w:id="2014530910">
              <w:marLeft w:val="0"/>
              <w:marRight w:val="0"/>
              <w:marTop w:val="0"/>
              <w:marBottom w:val="0"/>
              <w:divBdr>
                <w:top w:val="none" w:sz="0" w:space="0" w:color="auto"/>
                <w:left w:val="none" w:sz="0" w:space="0" w:color="auto"/>
                <w:bottom w:val="none" w:sz="0" w:space="0" w:color="auto"/>
                <w:right w:val="none" w:sz="0" w:space="0" w:color="auto"/>
              </w:divBdr>
            </w:div>
          </w:divsChild>
        </w:div>
        <w:div w:id="467168777">
          <w:marLeft w:val="0"/>
          <w:marRight w:val="0"/>
          <w:marTop w:val="0"/>
          <w:marBottom w:val="0"/>
          <w:divBdr>
            <w:top w:val="none" w:sz="0" w:space="0" w:color="auto"/>
            <w:left w:val="none" w:sz="0" w:space="0" w:color="auto"/>
            <w:bottom w:val="none" w:sz="0" w:space="0" w:color="auto"/>
            <w:right w:val="none" w:sz="0" w:space="0" w:color="auto"/>
          </w:divBdr>
          <w:divsChild>
            <w:div w:id="472797707">
              <w:marLeft w:val="0"/>
              <w:marRight w:val="0"/>
              <w:marTop w:val="0"/>
              <w:marBottom w:val="0"/>
              <w:divBdr>
                <w:top w:val="none" w:sz="0" w:space="0" w:color="auto"/>
                <w:left w:val="none" w:sz="0" w:space="0" w:color="auto"/>
                <w:bottom w:val="none" w:sz="0" w:space="0" w:color="auto"/>
                <w:right w:val="none" w:sz="0" w:space="0" w:color="auto"/>
              </w:divBdr>
            </w:div>
          </w:divsChild>
        </w:div>
        <w:div w:id="1686705857">
          <w:marLeft w:val="0"/>
          <w:marRight w:val="0"/>
          <w:marTop w:val="0"/>
          <w:marBottom w:val="0"/>
          <w:divBdr>
            <w:top w:val="none" w:sz="0" w:space="0" w:color="auto"/>
            <w:left w:val="none" w:sz="0" w:space="0" w:color="auto"/>
            <w:bottom w:val="none" w:sz="0" w:space="0" w:color="auto"/>
            <w:right w:val="none" w:sz="0" w:space="0" w:color="auto"/>
          </w:divBdr>
          <w:divsChild>
            <w:div w:id="1877083849">
              <w:marLeft w:val="0"/>
              <w:marRight w:val="0"/>
              <w:marTop w:val="0"/>
              <w:marBottom w:val="0"/>
              <w:divBdr>
                <w:top w:val="none" w:sz="0" w:space="0" w:color="auto"/>
                <w:left w:val="none" w:sz="0" w:space="0" w:color="auto"/>
                <w:bottom w:val="none" w:sz="0" w:space="0" w:color="auto"/>
                <w:right w:val="none" w:sz="0" w:space="0" w:color="auto"/>
              </w:divBdr>
            </w:div>
          </w:divsChild>
        </w:div>
        <w:div w:id="116917705">
          <w:marLeft w:val="0"/>
          <w:marRight w:val="0"/>
          <w:marTop w:val="0"/>
          <w:marBottom w:val="0"/>
          <w:divBdr>
            <w:top w:val="none" w:sz="0" w:space="0" w:color="auto"/>
            <w:left w:val="none" w:sz="0" w:space="0" w:color="auto"/>
            <w:bottom w:val="none" w:sz="0" w:space="0" w:color="auto"/>
            <w:right w:val="none" w:sz="0" w:space="0" w:color="auto"/>
          </w:divBdr>
          <w:divsChild>
            <w:div w:id="55737883">
              <w:marLeft w:val="0"/>
              <w:marRight w:val="0"/>
              <w:marTop w:val="0"/>
              <w:marBottom w:val="0"/>
              <w:divBdr>
                <w:top w:val="none" w:sz="0" w:space="0" w:color="auto"/>
                <w:left w:val="none" w:sz="0" w:space="0" w:color="auto"/>
                <w:bottom w:val="none" w:sz="0" w:space="0" w:color="auto"/>
                <w:right w:val="none" w:sz="0" w:space="0" w:color="auto"/>
              </w:divBdr>
            </w:div>
          </w:divsChild>
        </w:div>
        <w:div w:id="626201626">
          <w:marLeft w:val="0"/>
          <w:marRight w:val="0"/>
          <w:marTop w:val="0"/>
          <w:marBottom w:val="0"/>
          <w:divBdr>
            <w:top w:val="none" w:sz="0" w:space="0" w:color="auto"/>
            <w:left w:val="none" w:sz="0" w:space="0" w:color="auto"/>
            <w:bottom w:val="none" w:sz="0" w:space="0" w:color="auto"/>
            <w:right w:val="none" w:sz="0" w:space="0" w:color="auto"/>
          </w:divBdr>
          <w:divsChild>
            <w:div w:id="2050911758">
              <w:marLeft w:val="0"/>
              <w:marRight w:val="0"/>
              <w:marTop w:val="0"/>
              <w:marBottom w:val="0"/>
              <w:divBdr>
                <w:top w:val="none" w:sz="0" w:space="0" w:color="auto"/>
                <w:left w:val="none" w:sz="0" w:space="0" w:color="auto"/>
                <w:bottom w:val="none" w:sz="0" w:space="0" w:color="auto"/>
                <w:right w:val="none" w:sz="0" w:space="0" w:color="auto"/>
              </w:divBdr>
            </w:div>
          </w:divsChild>
        </w:div>
        <w:div w:id="1279723012">
          <w:marLeft w:val="0"/>
          <w:marRight w:val="0"/>
          <w:marTop w:val="0"/>
          <w:marBottom w:val="0"/>
          <w:divBdr>
            <w:top w:val="none" w:sz="0" w:space="0" w:color="auto"/>
            <w:left w:val="none" w:sz="0" w:space="0" w:color="auto"/>
            <w:bottom w:val="none" w:sz="0" w:space="0" w:color="auto"/>
            <w:right w:val="none" w:sz="0" w:space="0" w:color="auto"/>
          </w:divBdr>
          <w:divsChild>
            <w:div w:id="965233908">
              <w:marLeft w:val="0"/>
              <w:marRight w:val="0"/>
              <w:marTop w:val="0"/>
              <w:marBottom w:val="0"/>
              <w:divBdr>
                <w:top w:val="none" w:sz="0" w:space="0" w:color="auto"/>
                <w:left w:val="none" w:sz="0" w:space="0" w:color="auto"/>
                <w:bottom w:val="none" w:sz="0" w:space="0" w:color="auto"/>
                <w:right w:val="none" w:sz="0" w:space="0" w:color="auto"/>
              </w:divBdr>
            </w:div>
          </w:divsChild>
        </w:div>
        <w:div w:id="1869561261">
          <w:marLeft w:val="0"/>
          <w:marRight w:val="0"/>
          <w:marTop w:val="0"/>
          <w:marBottom w:val="0"/>
          <w:divBdr>
            <w:top w:val="none" w:sz="0" w:space="0" w:color="auto"/>
            <w:left w:val="none" w:sz="0" w:space="0" w:color="auto"/>
            <w:bottom w:val="none" w:sz="0" w:space="0" w:color="auto"/>
            <w:right w:val="none" w:sz="0" w:space="0" w:color="auto"/>
          </w:divBdr>
          <w:divsChild>
            <w:div w:id="1637762753">
              <w:marLeft w:val="0"/>
              <w:marRight w:val="0"/>
              <w:marTop w:val="0"/>
              <w:marBottom w:val="0"/>
              <w:divBdr>
                <w:top w:val="none" w:sz="0" w:space="0" w:color="auto"/>
                <w:left w:val="none" w:sz="0" w:space="0" w:color="auto"/>
                <w:bottom w:val="none" w:sz="0" w:space="0" w:color="auto"/>
                <w:right w:val="none" w:sz="0" w:space="0" w:color="auto"/>
              </w:divBdr>
            </w:div>
          </w:divsChild>
        </w:div>
        <w:div w:id="550463481">
          <w:marLeft w:val="0"/>
          <w:marRight w:val="0"/>
          <w:marTop w:val="0"/>
          <w:marBottom w:val="0"/>
          <w:divBdr>
            <w:top w:val="none" w:sz="0" w:space="0" w:color="auto"/>
            <w:left w:val="none" w:sz="0" w:space="0" w:color="auto"/>
            <w:bottom w:val="none" w:sz="0" w:space="0" w:color="auto"/>
            <w:right w:val="none" w:sz="0" w:space="0" w:color="auto"/>
          </w:divBdr>
          <w:divsChild>
            <w:div w:id="649751854">
              <w:marLeft w:val="0"/>
              <w:marRight w:val="0"/>
              <w:marTop w:val="0"/>
              <w:marBottom w:val="0"/>
              <w:divBdr>
                <w:top w:val="none" w:sz="0" w:space="0" w:color="auto"/>
                <w:left w:val="none" w:sz="0" w:space="0" w:color="auto"/>
                <w:bottom w:val="none" w:sz="0" w:space="0" w:color="auto"/>
                <w:right w:val="none" w:sz="0" w:space="0" w:color="auto"/>
              </w:divBdr>
            </w:div>
          </w:divsChild>
        </w:div>
        <w:div w:id="133253913">
          <w:marLeft w:val="0"/>
          <w:marRight w:val="0"/>
          <w:marTop w:val="0"/>
          <w:marBottom w:val="0"/>
          <w:divBdr>
            <w:top w:val="none" w:sz="0" w:space="0" w:color="auto"/>
            <w:left w:val="none" w:sz="0" w:space="0" w:color="auto"/>
            <w:bottom w:val="none" w:sz="0" w:space="0" w:color="auto"/>
            <w:right w:val="none" w:sz="0" w:space="0" w:color="auto"/>
          </w:divBdr>
          <w:divsChild>
            <w:div w:id="1950432030">
              <w:marLeft w:val="0"/>
              <w:marRight w:val="0"/>
              <w:marTop w:val="0"/>
              <w:marBottom w:val="0"/>
              <w:divBdr>
                <w:top w:val="none" w:sz="0" w:space="0" w:color="auto"/>
                <w:left w:val="none" w:sz="0" w:space="0" w:color="auto"/>
                <w:bottom w:val="none" w:sz="0" w:space="0" w:color="auto"/>
                <w:right w:val="none" w:sz="0" w:space="0" w:color="auto"/>
              </w:divBdr>
            </w:div>
          </w:divsChild>
        </w:div>
        <w:div w:id="1248884648">
          <w:marLeft w:val="0"/>
          <w:marRight w:val="0"/>
          <w:marTop w:val="0"/>
          <w:marBottom w:val="0"/>
          <w:divBdr>
            <w:top w:val="none" w:sz="0" w:space="0" w:color="auto"/>
            <w:left w:val="none" w:sz="0" w:space="0" w:color="auto"/>
            <w:bottom w:val="none" w:sz="0" w:space="0" w:color="auto"/>
            <w:right w:val="none" w:sz="0" w:space="0" w:color="auto"/>
          </w:divBdr>
          <w:divsChild>
            <w:div w:id="313799976">
              <w:marLeft w:val="0"/>
              <w:marRight w:val="0"/>
              <w:marTop w:val="0"/>
              <w:marBottom w:val="0"/>
              <w:divBdr>
                <w:top w:val="none" w:sz="0" w:space="0" w:color="auto"/>
                <w:left w:val="none" w:sz="0" w:space="0" w:color="auto"/>
                <w:bottom w:val="none" w:sz="0" w:space="0" w:color="auto"/>
                <w:right w:val="none" w:sz="0" w:space="0" w:color="auto"/>
              </w:divBdr>
            </w:div>
          </w:divsChild>
        </w:div>
        <w:div w:id="882836976">
          <w:marLeft w:val="0"/>
          <w:marRight w:val="0"/>
          <w:marTop w:val="0"/>
          <w:marBottom w:val="0"/>
          <w:divBdr>
            <w:top w:val="none" w:sz="0" w:space="0" w:color="auto"/>
            <w:left w:val="none" w:sz="0" w:space="0" w:color="auto"/>
            <w:bottom w:val="none" w:sz="0" w:space="0" w:color="auto"/>
            <w:right w:val="none" w:sz="0" w:space="0" w:color="auto"/>
          </w:divBdr>
          <w:divsChild>
            <w:div w:id="473640034">
              <w:marLeft w:val="0"/>
              <w:marRight w:val="0"/>
              <w:marTop w:val="0"/>
              <w:marBottom w:val="0"/>
              <w:divBdr>
                <w:top w:val="none" w:sz="0" w:space="0" w:color="auto"/>
                <w:left w:val="none" w:sz="0" w:space="0" w:color="auto"/>
                <w:bottom w:val="none" w:sz="0" w:space="0" w:color="auto"/>
                <w:right w:val="none" w:sz="0" w:space="0" w:color="auto"/>
              </w:divBdr>
            </w:div>
          </w:divsChild>
        </w:div>
        <w:div w:id="1832408475">
          <w:marLeft w:val="0"/>
          <w:marRight w:val="0"/>
          <w:marTop w:val="0"/>
          <w:marBottom w:val="0"/>
          <w:divBdr>
            <w:top w:val="none" w:sz="0" w:space="0" w:color="auto"/>
            <w:left w:val="none" w:sz="0" w:space="0" w:color="auto"/>
            <w:bottom w:val="none" w:sz="0" w:space="0" w:color="auto"/>
            <w:right w:val="none" w:sz="0" w:space="0" w:color="auto"/>
          </w:divBdr>
          <w:divsChild>
            <w:div w:id="1106387873">
              <w:marLeft w:val="0"/>
              <w:marRight w:val="0"/>
              <w:marTop w:val="0"/>
              <w:marBottom w:val="0"/>
              <w:divBdr>
                <w:top w:val="none" w:sz="0" w:space="0" w:color="auto"/>
                <w:left w:val="none" w:sz="0" w:space="0" w:color="auto"/>
                <w:bottom w:val="none" w:sz="0" w:space="0" w:color="auto"/>
                <w:right w:val="none" w:sz="0" w:space="0" w:color="auto"/>
              </w:divBdr>
            </w:div>
          </w:divsChild>
        </w:div>
        <w:div w:id="1204057802">
          <w:marLeft w:val="0"/>
          <w:marRight w:val="0"/>
          <w:marTop w:val="0"/>
          <w:marBottom w:val="0"/>
          <w:divBdr>
            <w:top w:val="none" w:sz="0" w:space="0" w:color="auto"/>
            <w:left w:val="none" w:sz="0" w:space="0" w:color="auto"/>
            <w:bottom w:val="none" w:sz="0" w:space="0" w:color="auto"/>
            <w:right w:val="none" w:sz="0" w:space="0" w:color="auto"/>
          </w:divBdr>
          <w:divsChild>
            <w:div w:id="776561489">
              <w:marLeft w:val="0"/>
              <w:marRight w:val="0"/>
              <w:marTop w:val="0"/>
              <w:marBottom w:val="0"/>
              <w:divBdr>
                <w:top w:val="none" w:sz="0" w:space="0" w:color="auto"/>
                <w:left w:val="none" w:sz="0" w:space="0" w:color="auto"/>
                <w:bottom w:val="none" w:sz="0" w:space="0" w:color="auto"/>
                <w:right w:val="none" w:sz="0" w:space="0" w:color="auto"/>
              </w:divBdr>
            </w:div>
          </w:divsChild>
        </w:div>
        <w:div w:id="1701279730">
          <w:marLeft w:val="0"/>
          <w:marRight w:val="0"/>
          <w:marTop w:val="0"/>
          <w:marBottom w:val="0"/>
          <w:divBdr>
            <w:top w:val="none" w:sz="0" w:space="0" w:color="auto"/>
            <w:left w:val="none" w:sz="0" w:space="0" w:color="auto"/>
            <w:bottom w:val="none" w:sz="0" w:space="0" w:color="auto"/>
            <w:right w:val="none" w:sz="0" w:space="0" w:color="auto"/>
          </w:divBdr>
          <w:divsChild>
            <w:div w:id="1545632552">
              <w:marLeft w:val="0"/>
              <w:marRight w:val="0"/>
              <w:marTop w:val="0"/>
              <w:marBottom w:val="0"/>
              <w:divBdr>
                <w:top w:val="none" w:sz="0" w:space="0" w:color="auto"/>
                <w:left w:val="none" w:sz="0" w:space="0" w:color="auto"/>
                <w:bottom w:val="none" w:sz="0" w:space="0" w:color="auto"/>
                <w:right w:val="none" w:sz="0" w:space="0" w:color="auto"/>
              </w:divBdr>
            </w:div>
          </w:divsChild>
        </w:div>
        <w:div w:id="1872767139">
          <w:marLeft w:val="0"/>
          <w:marRight w:val="0"/>
          <w:marTop w:val="0"/>
          <w:marBottom w:val="0"/>
          <w:divBdr>
            <w:top w:val="none" w:sz="0" w:space="0" w:color="auto"/>
            <w:left w:val="none" w:sz="0" w:space="0" w:color="auto"/>
            <w:bottom w:val="none" w:sz="0" w:space="0" w:color="auto"/>
            <w:right w:val="none" w:sz="0" w:space="0" w:color="auto"/>
          </w:divBdr>
          <w:divsChild>
            <w:div w:id="997728835">
              <w:marLeft w:val="0"/>
              <w:marRight w:val="0"/>
              <w:marTop w:val="0"/>
              <w:marBottom w:val="0"/>
              <w:divBdr>
                <w:top w:val="none" w:sz="0" w:space="0" w:color="auto"/>
                <w:left w:val="none" w:sz="0" w:space="0" w:color="auto"/>
                <w:bottom w:val="none" w:sz="0" w:space="0" w:color="auto"/>
                <w:right w:val="none" w:sz="0" w:space="0" w:color="auto"/>
              </w:divBdr>
            </w:div>
          </w:divsChild>
        </w:div>
        <w:div w:id="1222516840">
          <w:marLeft w:val="0"/>
          <w:marRight w:val="0"/>
          <w:marTop w:val="0"/>
          <w:marBottom w:val="0"/>
          <w:divBdr>
            <w:top w:val="none" w:sz="0" w:space="0" w:color="auto"/>
            <w:left w:val="none" w:sz="0" w:space="0" w:color="auto"/>
            <w:bottom w:val="none" w:sz="0" w:space="0" w:color="auto"/>
            <w:right w:val="none" w:sz="0" w:space="0" w:color="auto"/>
          </w:divBdr>
          <w:divsChild>
            <w:div w:id="2069457509">
              <w:marLeft w:val="0"/>
              <w:marRight w:val="0"/>
              <w:marTop w:val="0"/>
              <w:marBottom w:val="0"/>
              <w:divBdr>
                <w:top w:val="none" w:sz="0" w:space="0" w:color="auto"/>
                <w:left w:val="none" w:sz="0" w:space="0" w:color="auto"/>
                <w:bottom w:val="none" w:sz="0" w:space="0" w:color="auto"/>
                <w:right w:val="none" w:sz="0" w:space="0" w:color="auto"/>
              </w:divBdr>
            </w:div>
          </w:divsChild>
        </w:div>
        <w:div w:id="579756658">
          <w:marLeft w:val="0"/>
          <w:marRight w:val="0"/>
          <w:marTop w:val="0"/>
          <w:marBottom w:val="0"/>
          <w:divBdr>
            <w:top w:val="none" w:sz="0" w:space="0" w:color="auto"/>
            <w:left w:val="none" w:sz="0" w:space="0" w:color="auto"/>
            <w:bottom w:val="none" w:sz="0" w:space="0" w:color="auto"/>
            <w:right w:val="none" w:sz="0" w:space="0" w:color="auto"/>
          </w:divBdr>
          <w:divsChild>
            <w:div w:id="1083378353">
              <w:marLeft w:val="0"/>
              <w:marRight w:val="0"/>
              <w:marTop w:val="0"/>
              <w:marBottom w:val="0"/>
              <w:divBdr>
                <w:top w:val="none" w:sz="0" w:space="0" w:color="auto"/>
                <w:left w:val="none" w:sz="0" w:space="0" w:color="auto"/>
                <w:bottom w:val="none" w:sz="0" w:space="0" w:color="auto"/>
                <w:right w:val="none" w:sz="0" w:space="0" w:color="auto"/>
              </w:divBdr>
            </w:div>
          </w:divsChild>
        </w:div>
        <w:div w:id="767307890">
          <w:marLeft w:val="0"/>
          <w:marRight w:val="0"/>
          <w:marTop w:val="0"/>
          <w:marBottom w:val="0"/>
          <w:divBdr>
            <w:top w:val="none" w:sz="0" w:space="0" w:color="auto"/>
            <w:left w:val="none" w:sz="0" w:space="0" w:color="auto"/>
            <w:bottom w:val="none" w:sz="0" w:space="0" w:color="auto"/>
            <w:right w:val="none" w:sz="0" w:space="0" w:color="auto"/>
          </w:divBdr>
          <w:divsChild>
            <w:div w:id="1164664176">
              <w:marLeft w:val="0"/>
              <w:marRight w:val="0"/>
              <w:marTop w:val="0"/>
              <w:marBottom w:val="0"/>
              <w:divBdr>
                <w:top w:val="none" w:sz="0" w:space="0" w:color="auto"/>
                <w:left w:val="none" w:sz="0" w:space="0" w:color="auto"/>
                <w:bottom w:val="none" w:sz="0" w:space="0" w:color="auto"/>
                <w:right w:val="none" w:sz="0" w:space="0" w:color="auto"/>
              </w:divBdr>
            </w:div>
          </w:divsChild>
        </w:div>
        <w:div w:id="2097437901">
          <w:marLeft w:val="0"/>
          <w:marRight w:val="0"/>
          <w:marTop w:val="0"/>
          <w:marBottom w:val="0"/>
          <w:divBdr>
            <w:top w:val="none" w:sz="0" w:space="0" w:color="auto"/>
            <w:left w:val="none" w:sz="0" w:space="0" w:color="auto"/>
            <w:bottom w:val="none" w:sz="0" w:space="0" w:color="auto"/>
            <w:right w:val="none" w:sz="0" w:space="0" w:color="auto"/>
          </w:divBdr>
          <w:divsChild>
            <w:div w:id="390081786">
              <w:marLeft w:val="0"/>
              <w:marRight w:val="0"/>
              <w:marTop w:val="0"/>
              <w:marBottom w:val="0"/>
              <w:divBdr>
                <w:top w:val="none" w:sz="0" w:space="0" w:color="auto"/>
                <w:left w:val="none" w:sz="0" w:space="0" w:color="auto"/>
                <w:bottom w:val="none" w:sz="0" w:space="0" w:color="auto"/>
                <w:right w:val="none" w:sz="0" w:space="0" w:color="auto"/>
              </w:divBdr>
            </w:div>
          </w:divsChild>
        </w:div>
        <w:div w:id="88430051">
          <w:marLeft w:val="0"/>
          <w:marRight w:val="0"/>
          <w:marTop w:val="0"/>
          <w:marBottom w:val="0"/>
          <w:divBdr>
            <w:top w:val="none" w:sz="0" w:space="0" w:color="auto"/>
            <w:left w:val="none" w:sz="0" w:space="0" w:color="auto"/>
            <w:bottom w:val="none" w:sz="0" w:space="0" w:color="auto"/>
            <w:right w:val="none" w:sz="0" w:space="0" w:color="auto"/>
          </w:divBdr>
          <w:divsChild>
            <w:div w:id="1023822283">
              <w:marLeft w:val="0"/>
              <w:marRight w:val="0"/>
              <w:marTop w:val="0"/>
              <w:marBottom w:val="0"/>
              <w:divBdr>
                <w:top w:val="none" w:sz="0" w:space="0" w:color="auto"/>
                <w:left w:val="none" w:sz="0" w:space="0" w:color="auto"/>
                <w:bottom w:val="none" w:sz="0" w:space="0" w:color="auto"/>
                <w:right w:val="none" w:sz="0" w:space="0" w:color="auto"/>
              </w:divBdr>
            </w:div>
          </w:divsChild>
        </w:div>
        <w:div w:id="2104109008">
          <w:marLeft w:val="0"/>
          <w:marRight w:val="0"/>
          <w:marTop w:val="0"/>
          <w:marBottom w:val="0"/>
          <w:divBdr>
            <w:top w:val="none" w:sz="0" w:space="0" w:color="auto"/>
            <w:left w:val="none" w:sz="0" w:space="0" w:color="auto"/>
            <w:bottom w:val="none" w:sz="0" w:space="0" w:color="auto"/>
            <w:right w:val="none" w:sz="0" w:space="0" w:color="auto"/>
          </w:divBdr>
          <w:divsChild>
            <w:div w:id="431166525">
              <w:marLeft w:val="0"/>
              <w:marRight w:val="0"/>
              <w:marTop w:val="0"/>
              <w:marBottom w:val="0"/>
              <w:divBdr>
                <w:top w:val="none" w:sz="0" w:space="0" w:color="auto"/>
                <w:left w:val="none" w:sz="0" w:space="0" w:color="auto"/>
                <w:bottom w:val="none" w:sz="0" w:space="0" w:color="auto"/>
                <w:right w:val="none" w:sz="0" w:space="0" w:color="auto"/>
              </w:divBdr>
            </w:div>
          </w:divsChild>
        </w:div>
        <w:div w:id="682365518">
          <w:marLeft w:val="0"/>
          <w:marRight w:val="0"/>
          <w:marTop w:val="0"/>
          <w:marBottom w:val="0"/>
          <w:divBdr>
            <w:top w:val="none" w:sz="0" w:space="0" w:color="auto"/>
            <w:left w:val="none" w:sz="0" w:space="0" w:color="auto"/>
            <w:bottom w:val="none" w:sz="0" w:space="0" w:color="auto"/>
            <w:right w:val="none" w:sz="0" w:space="0" w:color="auto"/>
          </w:divBdr>
          <w:divsChild>
            <w:div w:id="2101751796">
              <w:marLeft w:val="0"/>
              <w:marRight w:val="0"/>
              <w:marTop w:val="0"/>
              <w:marBottom w:val="0"/>
              <w:divBdr>
                <w:top w:val="none" w:sz="0" w:space="0" w:color="auto"/>
                <w:left w:val="none" w:sz="0" w:space="0" w:color="auto"/>
                <w:bottom w:val="none" w:sz="0" w:space="0" w:color="auto"/>
                <w:right w:val="none" w:sz="0" w:space="0" w:color="auto"/>
              </w:divBdr>
            </w:div>
          </w:divsChild>
        </w:div>
        <w:div w:id="609434678">
          <w:marLeft w:val="0"/>
          <w:marRight w:val="0"/>
          <w:marTop w:val="0"/>
          <w:marBottom w:val="0"/>
          <w:divBdr>
            <w:top w:val="none" w:sz="0" w:space="0" w:color="auto"/>
            <w:left w:val="none" w:sz="0" w:space="0" w:color="auto"/>
            <w:bottom w:val="none" w:sz="0" w:space="0" w:color="auto"/>
            <w:right w:val="none" w:sz="0" w:space="0" w:color="auto"/>
          </w:divBdr>
          <w:divsChild>
            <w:div w:id="1248613206">
              <w:marLeft w:val="0"/>
              <w:marRight w:val="0"/>
              <w:marTop w:val="0"/>
              <w:marBottom w:val="0"/>
              <w:divBdr>
                <w:top w:val="none" w:sz="0" w:space="0" w:color="auto"/>
                <w:left w:val="none" w:sz="0" w:space="0" w:color="auto"/>
                <w:bottom w:val="none" w:sz="0" w:space="0" w:color="auto"/>
                <w:right w:val="none" w:sz="0" w:space="0" w:color="auto"/>
              </w:divBdr>
            </w:div>
          </w:divsChild>
        </w:div>
        <w:div w:id="270283363">
          <w:marLeft w:val="0"/>
          <w:marRight w:val="0"/>
          <w:marTop w:val="0"/>
          <w:marBottom w:val="0"/>
          <w:divBdr>
            <w:top w:val="none" w:sz="0" w:space="0" w:color="auto"/>
            <w:left w:val="none" w:sz="0" w:space="0" w:color="auto"/>
            <w:bottom w:val="none" w:sz="0" w:space="0" w:color="auto"/>
            <w:right w:val="none" w:sz="0" w:space="0" w:color="auto"/>
          </w:divBdr>
          <w:divsChild>
            <w:div w:id="205872352">
              <w:marLeft w:val="0"/>
              <w:marRight w:val="0"/>
              <w:marTop w:val="0"/>
              <w:marBottom w:val="0"/>
              <w:divBdr>
                <w:top w:val="none" w:sz="0" w:space="0" w:color="auto"/>
                <w:left w:val="none" w:sz="0" w:space="0" w:color="auto"/>
                <w:bottom w:val="none" w:sz="0" w:space="0" w:color="auto"/>
                <w:right w:val="none" w:sz="0" w:space="0" w:color="auto"/>
              </w:divBdr>
            </w:div>
          </w:divsChild>
        </w:div>
        <w:div w:id="494028859">
          <w:marLeft w:val="0"/>
          <w:marRight w:val="0"/>
          <w:marTop w:val="0"/>
          <w:marBottom w:val="0"/>
          <w:divBdr>
            <w:top w:val="none" w:sz="0" w:space="0" w:color="auto"/>
            <w:left w:val="none" w:sz="0" w:space="0" w:color="auto"/>
            <w:bottom w:val="none" w:sz="0" w:space="0" w:color="auto"/>
            <w:right w:val="none" w:sz="0" w:space="0" w:color="auto"/>
          </w:divBdr>
          <w:divsChild>
            <w:div w:id="327560956">
              <w:marLeft w:val="0"/>
              <w:marRight w:val="0"/>
              <w:marTop w:val="0"/>
              <w:marBottom w:val="0"/>
              <w:divBdr>
                <w:top w:val="none" w:sz="0" w:space="0" w:color="auto"/>
                <w:left w:val="none" w:sz="0" w:space="0" w:color="auto"/>
                <w:bottom w:val="none" w:sz="0" w:space="0" w:color="auto"/>
                <w:right w:val="none" w:sz="0" w:space="0" w:color="auto"/>
              </w:divBdr>
            </w:div>
          </w:divsChild>
        </w:div>
        <w:div w:id="1363287923">
          <w:marLeft w:val="0"/>
          <w:marRight w:val="0"/>
          <w:marTop w:val="0"/>
          <w:marBottom w:val="0"/>
          <w:divBdr>
            <w:top w:val="none" w:sz="0" w:space="0" w:color="auto"/>
            <w:left w:val="none" w:sz="0" w:space="0" w:color="auto"/>
            <w:bottom w:val="none" w:sz="0" w:space="0" w:color="auto"/>
            <w:right w:val="none" w:sz="0" w:space="0" w:color="auto"/>
          </w:divBdr>
          <w:divsChild>
            <w:div w:id="167064228">
              <w:marLeft w:val="0"/>
              <w:marRight w:val="0"/>
              <w:marTop w:val="0"/>
              <w:marBottom w:val="0"/>
              <w:divBdr>
                <w:top w:val="none" w:sz="0" w:space="0" w:color="auto"/>
                <w:left w:val="none" w:sz="0" w:space="0" w:color="auto"/>
                <w:bottom w:val="none" w:sz="0" w:space="0" w:color="auto"/>
                <w:right w:val="none" w:sz="0" w:space="0" w:color="auto"/>
              </w:divBdr>
            </w:div>
          </w:divsChild>
        </w:div>
        <w:div w:id="1994720235">
          <w:marLeft w:val="0"/>
          <w:marRight w:val="0"/>
          <w:marTop w:val="0"/>
          <w:marBottom w:val="0"/>
          <w:divBdr>
            <w:top w:val="none" w:sz="0" w:space="0" w:color="auto"/>
            <w:left w:val="none" w:sz="0" w:space="0" w:color="auto"/>
            <w:bottom w:val="none" w:sz="0" w:space="0" w:color="auto"/>
            <w:right w:val="none" w:sz="0" w:space="0" w:color="auto"/>
          </w:divBdr>
          <w:divsChild>
            <w:div w:id="274093192">
              <w:marLeft w:val="0"/>
              <w:marRight w:val="0"/>
              <w:marTop w:val="0"/>
              <w:marBottom w:val="0"/>
              <w:divBdr>
                <w:top w:val="none" w:sz="0" w:space="0" w:color="auto"/>
                <w:left w:val="none" w:sz="0" w:space="0" w:color="auto"/>
                <w:bottom w:val="none" w:sz="0" w:space="0" w:color="auto"/>
                <w:right w:val="none" w:sz="0" w:space="0" w:color="auto"/>
              </w:divBdr>
            </w:div>
          </w:divsChild>
        </w:div>
        <w:div w:id="84232485">
          <w:marLeft w:val="0"/>
          <w:marRight w:val="0"/>
          <w:marTop w:val="0"/>
          <w:marBottom w:val="0"/>
          <w:divBdr>
            <w:top w:val="none" w:sz="0" w:space="0" w:color="auto"/>
            <w:left w:val="none" w:sz="0" w:space="0" w:color="auto"/>
            <w:bottom w:val="none" w:sz="0" w:space="0" w:color="auto"/>
            <w:right w:val="none" w:sz="0" w:space="0" w:color="auto"/>
          </w:divBdr>
          <w:divsChild>
            <w:div w:id="1288897510">
              <w:marLeft w:val="0"/>
              <w:marRight w:val="0"/>
              <w:marTop w:val="0"/>
              <w:marBottom w:val="0"/>
              <w:divBdr>
                <w:top w:val="none" w:sz="0" w:space="0" w:color="auto"/>
                <w:left w:val="none" w:sz="0" w:space="0" w:color="auto"/>
                <w:bottom w:val="none" w:sz="0" w:space="0" w:color="auto"/>
                <w:right w:val="none" w:sz="0" w:space="0" w:color="auto"/>
              </w:divBdr>
            </w:div>
          </w:divsChild>
        </w:div>
        <w:div w:id="1099182365">
          <w:marLeft w:val="0"/>
          <w:marRight w:val="0"/>
          <w:marTop w:val="0"/>
          <w:marBottom w:val="0"/>
          <w:divBdr>
            <w:top w:val="none" w:sz="0" w:space="0" w:color="auto"/>
            <w:left w:val="none" w:sz="0" w:space="0" w:color="auto"/>
            <w:bottom w:val="none" w:sz="0" w:space="0" w:color="auto"/>
            <w:right w:val="none" w:sz="0" w:space="0" w:color="auto"/>
          </w:divBdr>
          <w:divsChild>
            <w:div w:id="869801557">
              <w:marLeft w:val="0"/>
              <w:marRight w:val="0"/>
              <w:marTop w:val="0"/>
              <w:marBottom w:val="0"/>
              <w:divBdr>
                <w:top w:val="none" w:sz="0" w:space="0" w:color="auto"/>
                <w:left w:val="none" w:sz="0" w:space="0" w:color="auto"/>
                <w:bottom w:val="none" w:sz="0" w:space="0" w:color="auto"/>
                <w:right w:val="none" w:sz="0" w:space="0" w:color="auto"/>
              </w:divBdr>
            </w:div>
          </w:divsChild>
        </w:div>
        <w:div w:id="2114126122">
          <w:marLeft w:val="0"/>
          <w:marRight w:val="0"/>
          <w:marTop w:val="0"/>
          <w:marBottom w:val="0"/>
          <w:divBdr>
            <w:top w:val="none" w:sz="0" w:space="0" w:color="auto"/>
            <w:left w:val="none" w:sz="0" w:space="0" w:color="auto"/>
            <w:bottom w:val="none" w:sz="0" w:space="0" w:color="auto"/>
            <w:right w:val="none" w:sz="0" w:space="0" w:color="auto"/>
          </w:divBdr>
          <w:divsChild>
            <w:div w:id="883836039">
              <w:marLeft w:val="0"/>
              <w:marRight w:val="0"/>
              <w:marTop w:val="0"/>
              <w:marBottom w:val="0"/>
              <w:divBdr>
                <w:top w:val="none" w:sz="0" w:space="0" w:color="auto"/>
                <w:left w:val="none" w:sz="0" w:space="0" w:color="auto"/>
                <w:bottom w:val="none" w:sz="0" w:space="0" w:color="auto"/>
                <w:right w:val="none" w:sz="0" w:space="0" w:color="auto"/>
              </w:divBdr>
            </w:div>
          </w:divsChild>
        </w:div>
        <w:div w:id="480080048">
          <w:marLeft w:val="0"/>
          <w:marRight w:val="0"/>
          <w:marTop w:val="0"/>
          <w:marBottom w:val="0"/>
          <w:divBdr>
            <w:top w:val="none" w:sz="0" w:space="0" w:color="auto"/>
            <w:left w:val="none" w:sz="0" w:space="0" w:color="auto"/>
            <w:bottom w:val="none" w:sz="0" w:space="0" w:color="auto"/>
            <w:right w:val="none" w:sz="0" w:space="0" w:color="auto"/>
          </w:divBdr>
          <w:divsChild>
            <w:div w:id="704986033">
              <w:marLeft w:val="0"/>
              <w:marRight w:val="0"/>
              <w:marTop w:val="0"/>
              <w:marBottom w:val="0"/>
              <w:divBdr>
                <w:top w:val="none" w:sz="0" w:space="0" w:color="auto"/>
                <w:left w:val="none" w:sz="0" w:space="0" w:color="auto"/>
                <w:bottom w:val="none" w:sz="0" w:space="0" w:color="auto"/>
                <w:right w:val="none" w:sz="0" w:space="0" w:color="auto"/>
              </w:divBdr>
            </w:div>
          </w:divsChild>
        </w:div>
        <w:div w:id="279189175">
          <w:marLeft w:val="0"/>
          <w:marRight w:val="0"/>
          <w:marTop w:val="0"/>
          <w:marBottom w:val="0"/>
          <w:divBdr>
            <w:top w:val="none" w:sz="0" w:space="0" w:color="auto"/>
            <w:left w:val="none" w:sz="0" w:space="0" w:color="auto"/>
            <w:bottom w:val="none" w:sz="0" w:space="0" w:color="auto"/>
            <w:right w:val="none" w:sz="0" w:space="0" w:color="auto"/>
          </w:divBdr>
          <w:divsChild>
            <w:div w:id="862404900">
              <w:marLeft w:val="0"/>
              <w:marRight w:val="0"/>
              <w:marTop w:val="0"/>
              <w:marBottom w:val="0"/>
              <w:divBdr>
                <w:top w:val="none" w:sz="0" w:space="0" w:color="auto"/>
                <w:left w:val="none" w:sz="0" w:space="0" w:color="auto"/>
                <w:bottom w:val="none" w:sz="0" w:space="0" w:color="auto"/>
                <w:right w:val="none" w:sz="0" w:space="0" w:color="auto"/>
              </w:divBdr>
            </w:div>
          </w:divsChild>
        </w:div>
        <w:div w:id="2042779484">
          <w:marLeft w:val="0"/>
          <w:marRight w:val="0"/>
          <w:marTop w:val="0"/>
          <w:marBottom w:val="0"/>
          <w:divBdr>
            <w:top w:val="none" w:sz="0" w:space="0" w:color="auto"/>
            <w:left w:val="none" w:sz="0" w:space="0" w:color="auto"/>
            <w:bottom w:val="none" w:sz="0" w:space="0" w:color="auto"/>
            <w:right w:val="none" w:sz="0" w:space="0" w:color="auto"/>
          </w:divBdr>
          <w:divsChild>
            <w:div w:id="2022268841">
              <w:marLeft w:val="0"/>
              <w:marRight w:val="0"/>
              <w:marTop w:val="0"/>
              <w:marBottom w:val="0"/>
              <w:divBdr>
                <w:top w:val="none" w:sz="0" w:space="0" w:color="auto"/>
                <w:left w:val="none" w:sz="0" w:space="0" w:color="auto"/>
                <w:bottom w:val="none" w:sz="0" w:space="0" w:color="auto"/>
                <w:right w:val="none" w:sz="0" w:space="0" w:color="auto"/>
              </w:divBdr>
            </w:div>
          </w:divsChild>
        </w:div>
        <w:div w:id="1331953928">
          <w:marLeft w:val="0"/>
          <w:marRight w:val="0"/>
          <w:marTop w:val="0"/>
          <w:marBottom w:val="0"/>
          <w:divBdr>
            <w:top w:val="none" w:sz="0" w:space="0" w:color="auto"/>
            <w:left w:val="none" w:sz="0" w:space="0" w:color="auto"/>
            <w:bottom w:val="none" w:sz="0" w:space="0" w:color="auto"/>
            <w:right w:val="none" w:sz="0" w:space="0" w:color="auto"/>
          </w:divBdr>
          <w:divsChild>
            <w:div w:id="2021420328">
              <w:marLeft w:val="0"/>
              <w:marRight w:val="0"/>
              <w:marTop w:val="0"/>
              <w:marBottom w:val="0"/>
              <w:divBdr>
                <w:top w:val="none" w:sz="0" w:space="0" w:color="auto"/>
                <w:left w:val="none" w:sz="0" w:space="0" w:color="auto"/>
                <w:bottom w:val="none" w:sz="0" w:space="0" w:color="auto"/>
                <w:right w:val="none" w:sz="0" w:space="0" w:color="auto"/>
              </w:divBdr>
            </w:div>
          </w:divsChild>
        </w:div>
        <w:div w:id="686055595">
          <w:marLeft w:val="0"/>
          <w:marRight w:val="0"/>
          <w:marTop w:val="0"/>
          <w:marBottom w:val="0"/>
          <w:divBdr>
            <w:top w:val="none" w:sz="0" w:space="0" w:color="auto"/>
            <w:left w:val="none" w:sz="0" w:space="0" w:color="auto"/>
            <w:bottom w:val="none" w:sz="0" w:space="0" w:color="auto"/>
            <w:right w:val="none" w:sz="0" w:space="0" w:color="auto"/>
          </w:divBdr>
          <w:divsChild>
            <w:div w:id="359621967">
              <w:marLeft w:val="0"/>
              <w:marRight w:val="0"/>
              <w:marTop w:val="0"/>
              <w:marBottom w:val="0"/>
              <w:divBdr>
                <w:top w:val="none" w:sz="0" w:space="0" w:color="auto"/>
                <w:left w:val="none" w:sz="0" w:space="0" w:color="auto"/>
                <w:bottom w:val="none" w:sz="0" w:space="0" w:color="auto"/>
                <w:right w:val="none" w:sz="0" w:space="0" w:color="auto"/>
              </w:divBdr>
            </w:div>
          </w:divsChild>
        </w:div>
        <w:div w:id="449279530">
          <w:marLeft w:val="0"/>
          <w:marRight w:val="0"/>
          <w:marTop w:val="0"/>
          <w:marBottom w:val="0"/>
          <w:divBdr>
            <w:top w:val="none" w:sz="0" w:space="0" w:color="auto"/>
            <w:left w:val="none" w:sz="0" w:space="0" w:color="auto"/>
            <w:bottom w:val="none" w:sz="0" w:space="0" w:color="auto"/>
            <w:right w:val="none" w:sz="0" w:space="0" w:color="auto"/>
          </w:divBdr>
          <w:divsChild>
            <w:div w:id="578322155">
              <w:marLeft w:val="0"/>
              <w:marRight w:val="0"/>
              <w:marTop w:val="0"/>
              <w:marBottom w:val="0"/>
              <w:divBdr>
                <w:top w:val="none" w:sz="0" w:space="0" w:color="auto"/>
                <w:left w:val="none" w:sz="0" w:space="0" w:color="auto"/>
                <w:bottom w:val="none" w:sz="0" w:space="0" w:color="auto"/>
                <w:right w:val="none" w:sz="0" w:space="0" w:color="auto"/>
              </w:divBdr>
            </w:div>
          </w:divsChild>
        </w:div>
        <w:div w:id="91973409">
          <w:marLeft w:val="0"/>
          <w:marRight w:val="0"/>
          <w:marTop w:val="0"/>
          <w:marBottom w:val="0"/>
          <w:divBdr>
            <w:top w:val="none" w:sz="0" w:space="0" w:color="auto"/>
            <w:left w:val="none" w:sz="0" w:space="0" w:color="auto"/>
            <w:bottom w:val="none" w:sz="0" w:space="0" w:color="auto"/>
            <w:right w:val="none" w:sz="0" w:space="0" w:color="auto"/>
          </w:divBdr>
          <w:divsChild>
            <w:div w:id="1668053207">
              <w:marLeft w:val="0"/>
              <w:marRight w:val="0"/>
              <w:marTop w:val="0"/>
              <w:marBottom w:val="0"/>
              <w:divBdr>
                <w:top w:val="none" w:sz="0" w:space="0" w:color="auto"/>
                <w:left w:val="none" w:sz="0" w:space="0" w:color="auto"/>
                <w:bottom w:val="none" w:sz="0" w:space="0" w:color="auto"/>
                <w:right w:val="none" w:sz="0" w:space="0" w:color="auto"/>
              </w:divBdr>
            </w:div>
          </w:divsChild>
        </w:div>
        <w:div w:id="1732733993">
          <w:marLeft w:val="0"/>
          <w:marRight w:val="0"/>
          <w:marTop w:val="0"/>
          <w:marBottom w:val="0"/>
          <w:divBdr>
            <w:top w:val="none" w:sz="0" w:space="0" w:color="auto"/>
            <w:left w:val="none" w:sz="0" w:space="0" w:color="auto"/>
            <w:bottom w:val="none" w:sz="0" w:space="0" w:color="auto"/>
            <w:right w:val="none" w:sz="0" w:space="0" w:color="auto"/>
          </w:divBdr>
          <w:divsChild>
            <w:div w:id="2141529483">
              <w:marLeft w:val="0"/>
              <w:marRight w:val="0"/>
              <w:marTop w:val="0"/>
              <w:marBottom w:val="0"/>
              <w:divBdr>
                <w:top w:val="none" w:sz="0" w:space="0" w:color="auto"/>
                <w:left w:val="none" w:sz="0" w:space="0" w:color="auto"/>
                <w:bottom w:val="none" w:sz="0" w:space="0" w:color="auto"/>
                <w:right w:val="none" w:sz="0" w:space="0" w:color="auto"/>
              </w:divBdr>
            </w:div>
          </w:divsChild>
        </w:div>
        <w:div w:id="897402807">
          <w:marLeft w:val="0"/>
          <w:marRight w:val="0"/>
          <w:marTop w:val="0"/>
          <w:marBottom w:val="0"/>
          <w:divBdr>
            <w:top w:val="none" w:sz="0" w:space="0" w:color="auto"/>
            <w:left w:val="none" w:sz="0" w:space="0" w:color="auto"/>
            <w:bottom w:val="none" w:sz="0" w:space="0" w:color="auto"/>
            <w:right w:val="none" w:sz="0" w:space="0" w:color="auto"/>
          </w:divBdr>
          <w:divsChild>
            <w:div w:id="246815360">
              <w:marLeft w:val="0"/>
              <w:marRight w:val="0"/>
              <w:marTop w:val="0"/>
              <w:marBottom w:val="0"/>
              <w:divBdr>
                <w:top w:val="none" w:sz="0" w:space="0" w:color="auto"/>
                <w:left w:val="none" w:sz="0" w:space="0" w:color="auto"/>
                <w:bottom w:val="none" w:sz="0" w:space="0" w:color="auto"/>
                <w:right w:val="none" w:sz="0" w:space="0" w:color="auto"/>
              </w:divBdr>
            </w:div>
          </w:divsChild>
        </w:div>
        <w:div w:id="240870469">
          <w:marLeft w:val="0"/>
          <w:marRight w:val="0"/>
          <w:marTop w:val="0"/>
          <w:marBottom w:val="0"/>
          <w:divBdr>
            <w:top w:val="none" w:sz="0" w:space="0" w:color="auto"/>
            <w:left w:val="none" w:sz="0" w:space="0" w:color="auto"/>
            <w:bottom w:val="none" w:sz="0" w:space="0" w:color="auto"/>
            <w:right w:val="none" w:sz="0" w:space="0" w:color="auto"/>
          </w:divBdr>
          <w:divsChild>
            <w:div w:id="1263344726">
              <w:marLeft w:val="0"/>
              <w:marRight w:val="0"/>
              <w:marTop w:val="0"/>
              <w:marBottom w:val="0"/>
              <w:divBdr>
                <w:top w:val="none" w:sz="0" w:space="0" w:color="auto"/>
                <w:left w:val="none" w:sz="0" w:space="0" w:color="auto"/>
                <w:bottom w:val="none" w:sz="0" w:space="0" w:color="auto"/>
                <w:right w:val="none" w:sz="0" w:space="0" w:color="auto"/>
              </w:divBdr>
            </w:div>
          </w:divsChild>
        </w:div>
        <w:div w:id="746608106">
          <w:marLeft w:val="0"/>
          <w:marRight w:val="0"/>
          <w:marTop w:val="0"/>
          <w:marBottom w:val="0"/>
          <w:divBdr>
            <w:top w:val="none" w:sz="0" w:space="0" w:color="auto"/>
            <w:left w:val="none" w:sz="0" w:space="0" w:color="auto"/>
            <w:bottom w:val="none" w:sz="0" w:space="0" w:color="auto"/>
            <w:right w:val="none" w:sz="0" w:space="0" w:color="auto"/>
          </w:divBdr>
          <w:divsChild>
            <w:div w:id="1388258591">
              <w:marLeft w:val="0"/>
              <w:marRight w:val="0"/>
              <w:marTop w:val="0"/>
              <w:marBottom w:val="0"/>
              <w:divBdr>
                <w:top w:val="none" w:sz="0" w:space="0" w:color="auto"/>
                <w:left w:val="none" w:sz="0" w:space="0" w:color="auto"/>
                <w:bottom w:val="none" w:sz="0" w:space="0" w:color="auto"/>
                <w:right w:val="none" w:sz="0" w:space="0" w:color="auto"/>
              </w:divBdr>
            </w:div>
          </w:divsChild>
        </w:div>
        <w:div w:id="1612934146">
          <w:marLeft w:val="0"/>
          <w:marRight w:val="0"/>
          <w:marTop w:val="0"/>
          <w:marBottom w:val="0"/>
          <w:divBdr>
            <w:top w:val="none" w:sz="0" w:space="0" w:color="auto"/>
            <w:left w:val="none" w:sz="0" w:space="0" w:color="auto"/>
            <w:bottom w:val="none" w:sz="0" w:space="0" w:color="auto"/>
            <w:right w:val="none" w:sz="0" w:space="0" w:color="auto"/>
          </w:divBdr>
          <w:divsChild>
            <w:div w:id="172688777">
              <w:marLeft w:val="0"/>
              <w:marRight w:val="0"/>
              <w:marTop w:val="0"/>
              <w:marBottom w:val="0"/>
              <w:divBdr>
                <w:top w:val="none" w:sz="0" w:space="0" w:color="auto"/>
                <w:left w:val="none" w:sz="0" w:space="0" w:color="auto"/>
                <w:bottom w:val="none" w:sz="0" w:space="0" w:color="auto"/>
                <w:right w:val="none" w:sz="0" w:space="0" w:color="auto"/>
              </w:divBdr>
            </w:div>
          </w:divsChild>
        </w:div>
        <w:div w:id="1143890220">
          <w:marLeft w:val="0"/>
          <w:marRight w:val="0"/>
          <w:marTop w:val="0"/>
          <w:marBottom w:val="0"/>
          <w:divBdr>
            <w:top w:val="none" w:sz="0" w:space="0" w:color="auto"/>
            <w:left w:val="none" w:sz="0" w:space="0" w:color="auto"/>
            <w:bottom w:val="none" w:sz="0" w:space="0" w:color="auto"/>
            <w:right w:val="none" w:sz="0" w:space="0" w:color="auto"/>
          </w:divBdr>
          <w:divsChild>
            <w:div w:id="1094321991">
              <w:marLeft w:val="0"/>
              <w:marRight w:val="0"/>
              <w:marTop w:val="0"/>
              <w:marBottom w:val="0"/>
              <w:divBdr>
                <w:top w:val="none" w:sz="0" w:space="0" w:color="auto"/>
                <w:left w:val="none" w:sz="0" w:space="0" w:color="auto"/>
                <w:bottom w:val="none" w:sz="0" w:space="0" w:color="auto"/>
                <w:right w:val="none" w:sz="0" w:space="0" w:color="auto"/>
              </w:divBdr>
            </w:div>
          </w:divsChild>
        </w:div>
        <w:div w:id="1895700253">
          <w:marLeft w:val="0"/>
          <w:marRight w:val="0"/>
          <w:marTop w:val="0"/>
          <w:marBottom w:val="0"/>
          <w:divBdr>
            <w:top w:val="none" w:sz="0" w:space="0" w:color="auto"/>
            <w:left w:val="none" w:sz="0" w:space="0" w:color="auto"/>
            <w:bottom w:val="none" w:sz="0" w:space="0" w:color="auto"/>
            <w:right w:val="none" w:sz="0" w:space="0" w:color="auto"/>
          </w:divBdr>
          <w:divsChild>
            <w:div w:id="1807576505">
              <w:marLeft w:val="0"/>
              <w:marRight w:val="0"/>
              <w:marTop w:val="0"/>
              <w:marBottom w:val="0"/>
              <w:divBdr>
                <w:top w:val="none" w:sz="0" w:space="0" w:color="auto"/>
                <w:left w:val="none" w:sz="0" w:space="0" w:color="auto"/>
                <w:bottom w:val="none" w:sz="0" w:space="0" w:color="auto"/>
                <w:right w:val="none" w:sz="0" w:space="0" w:color="auto"/>
              </w:divBdr>
            </w:div>
          </w:divsChild>
        </w:div>
        <w:div w:id="196283859">
          <w:marLeft w:val="0"/>
          <w:marRight w:val="0"/>
          <w:marTop w:val="0"/>
          <w:marBottom w:val="0"/>
          <w:divBdr>
            <w:top w:val="none" w:sz="0" w:space="0" w:color="auto"/>
            <w:left w:val="none" w:sz="0" w:space="0" w:color="auto"/>
            <w:bottom w:val="none" w:sz="0" w:space="0" w:color="auto"/>
            <w:right w:val="none" w:sz="0" w:space="0" w:color="auto"/>
          </w:divBdr>
          <w:divsChild>
            <w:div w:id="1235821417">
              <w:marLeft w:val="0"/>
              <w:marRight w:val="0"/>
              <w:marTop w:val="0"/>
              <w:marBottom w:val="0"/>
              <w:divBdr>
                <w:top w:val="none" w:sz="0" w:space="0" w:color="auto"/>
                <w:left w:val="none" w:sz="0" w:space="0" w:color="auto"/>
                <w:bottom w:val="none" w:sz="0" w:space="0" w:color="auto"/>
                <w:right w:val="none" w:sz="0" w:space="0" w:color="auto"/>
              </w:divBdr>
            </w:div>
          </w:divsChild>
        </w:div>
        <w:div w:id="955402339">
          <w:marLeft w:val="0"/>
          <w:marRight w:val="0"/>
          <w:marTop w:val="0"/>
          <w:marBottom w:val="0"/>
          <w:divBdr>
            <w:top w:val="none" w:sz="0" w:space="0" w:color="auto"/>
            <w:left w:val="none" w:sz="0" w:space="0" w:color="auto"/>
            <w:bottom w:val="none" w:sz="0" w:space="0" w:color="auto"/>
            <w:right w:val="none" w:sz="0" w:space="0" w:color="auto"/>
          </w:divBdr>
          <w:divsChild>
            <w:div w:id="1796022055">
              <w:marLeft w:val="0"/>
              <w:marRight w:val="0"/>
              <w:marTop w:val="0"/>
              <w:marBottom w:val="0"/>
              <w:divBdr>
                <w:top w:val="none" w:sz="0" w:space="0" w:color="auto"/>
                <w:left w:val="none" w:sz="0" w:space="0" w:color="auto"/>
                <w:bottom w:val="none" w:sz="0" w:space="0" w:color="auto"/>
                <w:right w:val="none" w:sz="0" w:space="0" w:color="auto"/>
              </w:divBdr>
            </w:div>
          </w:divsChild>
        </w:div>
        <w:div w:id="1388650671">
          <w:marLeft w:val="0"/>
          <w:marRight w:val="0"/>
          <w:marTop w:val="0"/>
          <w:marBottom w:val="0"/>
          <w:divBdr>
            <w:top w:val="none" w:sz="0" w:space="0" w:color="auto"/>
            <w:left w:val="none" w:sz="0" w:space="0" w:color="auto"/>
            <w:bottom w:val="none" w:sz="0" w:space="0" w:color="auto"/>
            <w:right w:val="none" w:sz="0" w:space="0" w:color="auto"/>
          </w:divBdr>
          <w:divsChild>
            <w:div w:id="473916462">
              <w:marLeft w:val="0"/>
              <w:marRight w:val="0"/>
              <w:marTop w:val="0"/>
              <w:marBottom w:val="0"/>
              <w:divBdr>
                <w:top w:val="none" w:sz="0" w:space="0" w:color="auto"/>
                <w:left w:val="none" w:sz="0" w:space="0" w:color="auto"/>
                <w:bottom w:val="none" w:sz="0" w:space="0" w:color="auto"/>
                <w:right w:val="none" w:sz="0" w:space="0" w:color="auto"/>
              </w:divBdr>
            </w:div>
          </w:divsChild>
        </w:div>
        <w:div w:id="1250653740">
          <w:marLeft w:val="0"/>
          <w:marRight w:val="0"/>
          <w:marTop w:val="0"/>
          <w:marBottom w:val="0"/>
          <w:divBdr>
            <w:top w:val="none" w:sz="0" w:space="0" w:color="auto"/>
            <w:left w:val="none" w:sz="0" w:space="0" w:color="auto"/>
            <w:bottom w:val="none" w:sz="0" w:space="0" w:color="auto"/>
            <w:right w:val="none" w:sz="0" w:space="0" w:color="auto"/>
          </w:divBdr>
          <w:divsChild>
            <w:div w:id="2010131341">
              <w:marLeft w:val="0"/>
              <w:marRight w:val="0"/>
              <w:marTop w:val="0"/>
              <w:marBottom w:val="0"/>
              <w:divBdr>
                <w:top w:val="none" w:sz="0" w:space="0" w:color="auto"/>
                <w:left w:val="none" w:sz="0" w:space="0" w:color="auto"/>
                <w:bottom w:val="none" w:sz="0" w:space="0" w:color="auto"/>
                <w:right w:val="none" w:sz="0" w:space="0" w:color="auto"/>
              </w:divBdr>
            </w:div>
          </w:divsChild>
        </w:div>
        <w:div w:id="298733158">
          <w:marLeft w:val="0"/>
          <w:marRight w:val="0"/>
          <w:marTop w:val="0"/>
          <w:marBottom w:val="0"/>
          <w:divBdr>
            <w:top w:val="none" w:sz="0" w:space="0" w:color="auto"/>
            <w:left w:val="none" w:sz="0" w:space="0" w:color="auto"/>
            <w:bottom w:val="none" w:sz="0" w:space="0" w:color="auto"/>
            <w:right w:val="none" w:sz="0" w:space="0" w:color="auto"/>
          </w:divBdr>
          <w:divsChild>
            <w:div w:id="545141821">
              <w:marLeft w:val="0"/>
              <w:marRight w:val="0"/>
              <w:marTop w:val="0"/>
              <w:marBottom w:val="0"/>
              <w:divBdr>
                <w:top w:val="none" w:sz="0" w:space="0" w:color="auto"/>
                <w:left w:val="none" w:sz="0" w:space="0" w:color="auto"/>
                <w:bottom w:val="none" w:sz="0" w:space="0" w:color="auto"/>
                <w:right w:val="none" w:sz="0" w:space="0" w:color="auto"/>
              </w:divBdr>
            </w:div>
          </w:divsChild>
        </w:div>
        <w:div w:id="566762314">
          <w:marLeft w:val="0"/>
          <w:marRight w:val="0"/>
          <w:marTop w:val="0"/>
          <w:marBottom w:val="0"/>
          <w:divBdr>
            <w:top w:val="none" w:sz="0" w:space="0" w:color="auto"/>
            <w:left w:val="none" w:sz="0" w:space="0" w:color="auto"/>
            <w:bottom w:val="none" w:sz="0" w:space="0" w:color="auto"/>
            <w:right w:val="none" w:sz="0" w:space="0" w:color="auto"/>
          </w:divBdr>
          <w:divsChild>
            <w:div w:id="810943919">
              <w:marLeft w:val="0"/>
              <w:marRight w:val="0"/>
              <w:marTop w:val="0"/>
              <w:marBottom w:val="0"/>
              <w:divBdr>
                <w:top w:val="none" w:sz="0" w:space="0" w:color="auto"/>
                <w:left w:val="none" w:sz="0" w:space="0" w:color="auto"/>
                <w:bottom w:val="none" w:sz="0" w:space="0" w:color="auto"/>
                <w:right w:val="none" w:sz="0" w:space="0" w:color="auto"/>
              </w:divBdr>
            </w:div>
          </w:divsChild>
        </w:div>
        <w:div w:id="864370756">
          <w:marLeft w:val="0"/>
          <w:marRight w:val="0"/>
          <w:marTop w:val="0"/>
          <w:marBottom w:val="0"/>
          <w:divBdr>
            <w:top w:val="none" w:sz="0" w:space="0" w:color="auto"/>
            <w:left w:val="none" w:sz="0" w:space="0" w:color="auto"/>
            <w:bottom w:val="none" w:sz="0" w:space="0" w:color="auto"/>
            <w:right w:val="none" w:sz="0" w:space="0" w:color="auto"/>
          </w:divBdr>
          <w:divsChild>
            <w:div w:id="2093043649">
              <w:marLeft w:val="0"/>
              <w:marRight w:val="0"/>
              <w:marTop w:val="0"/>
              <w:marBottom w:val="0"/>
              <w:divBdr>
                <w:top w:val="none" w:sz="0" w:space="0" w:color="auto"/>
                <w:left w:val="none" w:sz="0" w:space="0" w:color="auto"/>
                <w:bottom w:val="none" w:sz="0" w:space="0" w:color="auto"/>
                <w:right w:val="none" w:sz="0" w:space="0" w:color="auto"/>
              </w:divBdr>
            </w:div>
          </w:divsChild>
        </w:div>
        <w:div w:id="2044213592">
          <w:marLeft w:val="0"/>
          <w:marRight w:val="0"/>
          <w:marTop w:val="0"/>
          <w:marBottom w:val="0"/>
          <w:divBdr>
            <w:top w:val="none" w:sz="0" w:space="0" w:color="auto"/>
            <w:left w:val="none" w:sz="0" w:space="0" w:color="auto"/>
            <w:bottom w:val="none" w:sz="0" w:space="0" w:color="auto"/>
            <w:right w:val="none" w:sz="0" w:space="0" w:color="auto"/>
          </w:divBdr>
          <w:divsChild>
            <w:div w:id="278222544">
              <w:marLeft w:val="0"/>
              <w:marRight w:val="0"/>
              <w:marTop w:val="0"/>
              <w:marBottom w:val="0"/>
              <w:divBdr>
                <w:top w:val="none" w:sz="0" w:space="0" w:color="auto"/>
                <w:left w:val="none" w:sz="0" w:space="0" w:color="auto"/>
                <w:bottom w:val="none" w:sz="0" w:space="0" w:color="auto"/>
                <w:right w:val="none" w:sz="0" w:space="0" w:color="auto"/>
              </w:divBdr>
            </w:div>
          </w:divsChild>
        </w:div>
        <w:div w:id="75249082">
          <w:marLeft w:val="0"/>
          <w:marRight w:val="0"/>
          <w:marTop w:val="0"/>
          <w:marBottom w:val="0"/>
          <w:divBdr>
            <w:top w:val="none" w:sz="0" w:space="0" w:color="auto"/>
            <w:left w:val="none" w:sz="0" w:space="0" w:color="auto"/>
            <w:bottom w:val="none" w:sz="0" w:space="0" w:color="auto"/>
            <w:right w:val="none" w:sz="0" w:space="0" w:color="auto"/>
          </w:divBdr>
          <w:divsChild>
            <w:div w:id="42490446">
              <w:marLeft w:val="0"/>
              <w:marRight w:val="0"/>
              <w:marTop w:val="0"/>
              <w:marBottom w:val="0"/>
              <w:divBdr>
                <w:top w:val="none" w:sz="0" w:space="0" w:color="auto"/>
                <w:left w:val="none" w:sz="0" w:space="0" w:color="auto"/>
                <w:bottom w:val="none" w:sz="0" w:space="0" w:color="auto"/>
                <w:right w:val="none" w:sz="0" w:space="0" w:color="auto"/>
              </w:divBdr>
            </w:div>
          </w:divsChild>
        </w:div>
        <w:div w:id="1454440801">
          <w:marLeft w:val="0"/>
          <w:marRight w:val="0"/>
          <w:marTop w:val="0"/>
          <w:marBottom w:val="0"/>
          <w:divBdr>
            <w:top w:val="none" w:sz="0" w:space="0" w:color="auto"/>
            <w:left w:val="none" w:sz="0" w:space="0" w:color="auto"/>
            <w:bottom w:val="none" w:sz="0" w:space="0" w:color="auto"/>
            <w:right w:val="none" w:sz="0" w:space="0" w:color="auto"/>
          </w:divBdr>
          <w:divsChild>
            <w:div w:id="695277055">
              <w:marLeft w:val="0"/>
              <w:marRight w:val="0"/>
              <w:marTop w:val="0"/>
              <w:marBottom w:val="0"/>
              <w:divBdr>
                <w:top w:val="none" w:sz="0" w:space="0" w:color="auto"/>
                <w:left w:val="none" w:sz="0" w:space="0" w:color="auto"/>
                <w:bottom w:val="none" w:sz="0" w:space="0" w:color="auto"/>
                <w:right w:val="none" w:sz="0" w:space="0" w:color="auto"/>
              </w:divBdr>
            </w:div>
          </w:divsChild>
        </w:div>
        <w:div w:id="780418266">
          <w:marLeft w:val="0"/>
          <w:marRight w:val="0"/>
          <w:marTop w:val="0"/>
          <w:marBottom w:val="0"/>
          <w:divBdr>
            <w:top w:val="none" w:sz="0" w:space="0" w:color="auto"/>
            <w:left w:val="none" w:sz="0" w:space="0" w:color="auto"/>
            <w:bottom w:val="none" w:sz="0" w:space="0" w:color="auto"/>
            <w:right w:val="none" w:sz="0" w:space="0" w:color="auto"/>
          </w:divBdr>
          <w:divsChild>
            <w:div w:id="1953707546">
              <w:marLeft w:val="0"/>
              <w:marRight w:val="0"/>
              <w:marTop w:val="0"/>
              <w:marBottom w:val="0"/>
              <w:divBdr>
                <w:top w:val="none" w:sz="0" w:space="0" w:color="auto"/>
                <w:left w:val="none" w:sz="0" w:space="0" w:color="auto"/>
                <w:bottom w:val="none" w:sz="0" w:space="0" w:color="auto"/>
                <w:right w:val="none" w:sz="0" w:space="0" w:color="auto"/>
              </w:divBdr>
            </w:div>
          </w:divsChild>
        </w:div>
        <w:div w:id="1326668145">
          <w:marLeft w:val="0"/>
          <w:marRight w:val="0"/>
          <w:marTop w:val="0"/>
          <w:marBottom w:val="0"/>
          <w:divBdr>
            <w:top w:val="none" w:sz="0" w:space="0" w:color="auto"/>
            <w:left w:val="none" w:sz="0" w:space="0" w:color="auto"/>
            <w:bottom w:val="none" w:sz="0" w:space="0" w:color="auto"/>
            <w:right w:val="none" w:sz="0" w:space="0" w:color="auto"/>
          </w:divBdr>
          <w:divsChild>
            <w:div w:id="430440794">
              <w:marLeft w:val="0"/>
              <w:marRight w:val="0"/>
              <w:marTop w:val="0"/>
              <w:marBottom w:val="0"/>
              <w:divBdr>
                <w:top w:val="none" w:sz="0" w:space="0" w:color="auto"/>
                <w:left w:val="none" w:sz="0" w:space="0" w:color="auto"/>
                <w:bottom w:val="none" w:sz="0" w:space="0" w:color="auto"/>
                <w:right w:val="none" w:sz="0" w:space="0" w:color="auto"/>
              </w:divBdr>
            </w:div>
          </w:divsChild>
        </w:div>
        <w:div w:id="152721673">
          <w:marLeft w:val="0"/>
          <w:marRight w:val="0"/>
          <w:marTop w:val="0"/>
          <w:marBottom w:val="0"/>
          <w:divBdr>
            <w:top w:val="none" w:sz="0" w:space="0" w:color="auto"/>
            <w:left w:val="none" w:sz="0" w:space="0" w:color="auto"/>
            <w:bottom w:val="none" w:sz="0" w:space="0" w:color="auto"/>
            <w:right w:val="none" w:sz="0" w:space="0" w:color="auto"/>
          </w:divBdr>
          <w:divsChild>
            <w:div w:id="1492674087">
              <w:marLeft w:val="0"/>
              <w:marRight w:val="0"/>
              <w:marTop w:val="0"/>
              <w:marBottom w:val="0"/>
              <w:divBdr>
                <w:top w:val="none" w:sz="0" w:space="0" w:color="auto"/>
                <w:left w:val="none" w:sz="0" w:space="0" w:color="auto"/>
                <w:bottom w:val="none" w:sz="0" w:space="0" w:color="auto"/>
                <w:right w:val="none" w:sz="0" w:space="0" w:color="auto"/>
              </w:divBdr>
            </w:div>
          </w:divsChild>
        </w:div>
        <w:div w:id="1850635638">
          <w:marLeft w:val="0"/>
          <w:marRight w:val="0"/>
          <w:marTop w:val="0"/>
          <w:marBottom w:val="0"/>
          <w:divBdr>
            <w:top w:val="none" w:sz="0" w:space="0" w:color="auto"/>
            <w:left w:val="none" w:sz="0" w:space="0" w:color="auto"/>
            <w:bottom w:val="none" w:sz="0" w:space="0" w:color="auto"/>
            <w:right w:val="none" w:sz="0" w:space="0" w:color="auto"/>
          </w:divBdr>
          <w:divsChild>
            <w:div w:id="1262445021">
              <w:marLeft w:val="0"/>
              <w:marRight w:val="0"/>
              <w:marTop w:val="0"/>
              <w:marBottom w:val="0"/>
              <w:divBdr>
                <w:top w:val="none" w:sz="0" w:space="0" w:color="auto"/>
                <w:left w:val="none" w:sz="0" w:space="0" w:color="auto"/>
                <w:bottom w:val="none" w:sz="0" w:space="0" w:color="auto"/>
                <w:right w:val="none" w:sz="0" w:space="0" w:color="auto"/>
              </w:divBdr>
            </w:div>
          </w:divsChild>
        </w:div>
        <w:div w:id="1942104049">
          <w:marLeft w:val="0"/>
          <w:marRight w:val="0"/>
          <w:marTop w:val="0"/>
          <w:marBottom w:val="0"/>
          <w:divBdr>
            <w:top w:val="none" w:sz="0" w:space="0" w:color="auto"/>
            <w:left w:val="none" w:sz="0" w:space="0" w:color="auto"/>
            <w:bottom w:val="none" w:sz="0" w:space="0" w:color="auto"/>
            <w:right w:val="none" w:sz="0" w:space="0" w:color="auto"/>
          </w:divBdr>
          <w:divsChild>
            <w:div w:id="1766145441">
              <w:marLeft w:val="0"/>
              <w:marRight w:val="0"/>
              <w:marTop w:val="0"/>
              <w:marBottom w:val="0"/>
              <w:divBdr>
                <w:top w:val="none" w:sz="0" w:space="0" w:color="auto"/>
                <w:left w:val="none" w:sz="0" w:space="0" w:color="auto"/>
                <w:bottom w:val="none" w:sz="0" w:space="0" w:color="auto"/>
                <w:right w:val="none" w:sz="0" w:space="0" w:color="auto"/>
              </w:divBdr>
            </w:div>
          </w:divsChild>
        </w:div>
        <w:div w:id="344720564">
          <w:marLeft w:val="0"/>
          <w:marRight w:val="0"/>
          <w:marTop w:val="0"/>
          <w:marBottom w:val="0"/>
          <w:divBdr>
            <w:top w:val="none" w:sz="0" w:space="0" w:color="auto"/>
            <w:left w:val="none" w:sz="0" w:space="0" w:color="auto"/>
            <w:bottom w:val="none" w:sz="0" w:space="0" w:color="auto"/>
            <w:right w:val="none" w:sz="0" w:space="0" w:color="auto"/>
          </w:divBdr>
          <w:divsChild>
            <w:div w:id="1315136626">
              <w:marLeft w:val="0"/>
              <w:marRight w:val="0"/>
              <w:marTop w:val="0"/>
              <w:marBottom w:val="0"/>
              <w:divBdr>
                <w:top w:val="none" w:sz="0" w:space="0" w:color="auto"/>
                <w:left w:val="none" w:sz="0" w:space="0" w:color="auto"/>
                <w:bottom w:val="none" w:sz="0" w:space="0" w:color="auto"/>
                <w:right w:val="none" w:sz="0" w:space="0" w:color="auto"/>
              </w:divBdr>
            </w:div>
          </w:divsChild>
        </w:div>
        <w:div w:id="1018774449">
          <w:marLeft w:val="0"/>
          <w:marRight w:val="0"/>
          <w:marTop w:val="0"/>
          <w:marBottom w:val="0"/>
          <w:divBdr>
            <w:top w:val="none" w:sz="0" w:space="0" w:color="auto"/>
            <w:left w:val="none" w:sz="0" w:space="0" w:color="auto"/>
            <w:bottom w:val="none" w:sz="0" w:space="0" w:color="auto"/>
            <w:right w:val="none" w:sz="0" w:space="0" w:color="auto"/>
          </w:divBdr>
          <w:divsChild>
            <w:div w:id="2137750345">
              <w:marLeft w:val="0"/>
              <w:marRight w:val="0"/>
              <w:marTop w:val="0"/>
              <w:marBottom w:val="0"/>
              <w:divBdr>
                <w:top w:val="none" w:sz="0" w:space="0" w:color="auto"/>
                <w:left w:val="none" w:sz="0" w:space="0" w:color="auto"/>
                <w:bottom w:val="none" w:sz="0" w:space="0" w:color="auto"/>
                <w:right w:val="none" w:sz="0" w:space="0" w:color="auto"/>
              </w:divBdr>
            </w:div>
          </w:divsChild>
        </w:div>
        <w:div w:id="1121072991">
          <w:marLeft w:val="0"/>
          <w:marRight w:val="0"/>
          <w:marTop w:val="0"/>
          <w:marBottom w:val="0"/>
          <w:divBdr>
            <w:top w:val="none" w:sz="0" w:space="0" w:color="auto"/>
            <w:left w:val="none" w:sz="0" w:space="0" w:color="auto"/>
            <w:bottom w:val="none" w:sz="0" w:space="0" w:color="auto"/>
            <w:right w:val="none" w:sz="0" w:space="0" w:color="auto"/>
          </w:divBdr>
          <w:divsChild>
            <w:div w:id="190606649">
              <w:marLeft w:val="0"/>
              <w:marRight w:val="0"/>
              <w:marTop w:val="0"/>
              <w:marBottom w:val="0"/>
              <w:divBdr>
                <w:top w:val="none" w:sz="0" w:space="0" w:color="auto"/>
                <w:left w:val="none" w:sz="0" w:space="0" w:color="auto"/>
                <w:bottom w:val="none" w:sz="0" w:space="0" w:color="auto"/>
                <w:right w:val="none" w:sz="0" w:space="0" w:color="auto"/>
              </w:divBdr>
            </w:div>
          </w:divsChild>
        </w:div>
        <w:div w:id="2058435077">
          <w:marLeft w:val="0"/>
          <w:marRight w:val="0"/>
          <w:marTop w:val="0"/>
          <w:marBottom w:val="0"/>
          <w:divBdr>
            <w:top w:val="none" w:sz="0" w:space="0" w:color="auto"/>
            <w:left w:val="none" w:sz="0" w:space="0" w:color="auto"/>
            <w:bottom w:val="none" w:sz="0" w:space="0" w:color="auto"/>
            <w:right w:val="none" w:sz="0" w:space="0" w:color="auto"/>
          </w:divBdr>
          <w:divsChild>
            <w:div w:id="1424839909">
              <w:marLeft w:val="0"/>
              <w:marRight w:val="0"/>
              <w:marTop w:val="0"/>
              <w:marBottom w:val="0"/>
              <w:divBdr>
                <w:top w:val="none" w:sz="0" w:space="0" w:color="auto"/>
                <w:left w:val="none" w:sz="0" w:space="0" w:color="auto"/>
                <w:bottom w:val="none" w:sz="0" w:space="0" w:color="auto"/>
                <w:right w:val="none" w:sz="0" w:space="0" w:color="auto"/>
              </w:divBdr>
            </w:div>
          </w:divsChild>
        </w:div>
        <w:div w:id="766000938">
          <w:marLeft w:val="0"/>
          <w:marRight w:val="0"/>
          <w:marTop w:val="0"/>
          <w:marBottom w:val="0"/>
          <w:divBdr>
            <w:top w:val="none" w:sz="0" w:space="0" w:color="auto"/>
            <w:left w:val="none" w:sz="0" w:space="0" w:color="auto"/>
            <w:bottom w:val="none" w:sz="0" w:space="0" w:color="auto"/>
            <w:right w:val="none" w:sz="0" w:space="0" w:color="auto"/>
          </w:divBdr>
          <w:divsChild>
            <w:div w:id="2000840369">
              <w:marLeft w:val="0"/>
              <w:marRight w:val="0"/>
              <w:marTop w:val="0"/>
              <w:marBottom w:val="0"/>
              <w:divBdr>
                <w:top w:val="none" w:sz="0" w:space="0" w:color="auto"/>
                <w:left w:val="none" w:sz="0" w:space="0" w:color="auto"/>
                <w:bottom w:val="none" w:sz="0" w:space="0" w:color="auto"/>
                <w:right w:val="none" w:sz="0" w:space="0" w:color="auto"/>
              </w:divBdr>
            </w:div>
          </w:divsChild>
        </w:div>
        <w:div w:id="1732776344">
          <w:marLeft w:val="0"/>
          <w:marRight w:val="0"/>
          <w:marTop w:val="0"/>
          <w:marBottom w:val="0"/>
          <w:divBdr>
            <w:top w:val="none" w:sz="0" w:space="0" w:color="auto"/>
            <w:left w:val="none" w:sz="0" w:space="0" w:color="auto"/>
            <w:bottom w:val="none" w:sz="0" w:space="0" w:color="auto"/>
            <w:right w:val="none" w:sz="0" w:space="0" w:color="auto"/>
          </w:divBdr>
          <w:divsChild>
            <w:div w:id="1449616787">
              <w:marLeft w:val="0"/>
              <w:marRight w:val="0"/>
              <w:marTop w:val="0"/>
              <w:marBottom w:val="0"/>
              <w:divBdr>
                <w:top w:val="none" w:sz="0" w:space="0" w:color="auto"/>
                <w:left w:val="none" w:sz="0" w:space="0" w:color="auto"/>
                <w:bottom w:val="none" w:sz="0" w:space="0" w:color="auto"/>
                <w:right w:val="none" w:sz="0" w:space="0" w:color="auto"/>
              </w:divBdr>
            </w:div>
          </w:divsChild>
        </w:div>
        <w:div w:id="1827280154">
          <w:marLeft w:val="0"/>
          <w:marRight w:val="0"/>
          <w:marTop w:val="0"/>
          <w:marBottom w:val="0"/>
          <w:divBdr>
            <w:top w:val="none" w:sz="0" w:space="0" w:color="auto"/>
            <w:left w:val="none" w:sz="0" w:space="0" w:color="auto"/>
            <w:bottom w:val="none" w:sz="0" w:space="0" w:color="auto"/>
            <w:right w:val="none" w:sz="0" w:space="0" w:color="auto"/>
          </w:divBdr>
          <w:divsChild>
            <w:div w:id="268314796">
              <w:marLeft w:val="0"/>
              <w:marRight w:val="0"/>
              <w:marTop w:val="0"/>
              <w:marBottom w:val="0"/>
              <w:divBdr>
                <w:top w:val="none" w:sz="0" w:space="0" w:color="auto"/>
                <w:left w:val="none" w:sz="0" w:space="0" w:color="auto"/>
                <w:bottom w:val="none" w:sz="0" w:space="0" w:color="auto"/>
                <w:right w:val="none" w:sz="0" w:space="0" w:color="auto"/>
              </w:divBdr>
            </w:div>
          </w:divsChild>
        </w:div>
        <w:div w:id="2006322105">
          <w:marLeft w:val="0"/>
          <w:marRight w:val="0"/>
          <w:marTop w:val="0"/>
          <w:marBottom w:val="0"/>
          <w:divBdr>
            <w:top w:val="none" w:sz="0" w:space="0" w:color="auto"/>
            <w:left w:val="none" w:sz="0" w:space="0" w:color="auto"/>
            <w:bottom w:val="none" w:sz="0" w:space="0" w:color="auto"/>
            <w:right w:val="none" w:sz="0" w:space="0" w:color="auto"/>
          </w:divBdr>
          <w:divsChild>
            <w:div w:id="304818415">
              <w:marLeft w:val="0"/>
              <w:marRight w:val="0"/>
              <w:marTop w:val="0"/>
              <w:marBottom w:val="0"/>
              <w:divBdr>
                <w:top w:val="none" w:sz="0" w:space="0" w:color="auto"/>
                <w:left w:val="none" w:sz="0" w:space="0" w:color="auto"/>
                <w:bottom w:val="none" w:sz="0" w:space="0" w:color="auto"/>
                <w:right w:val="none" w:sz="0" w:space="0" w:color="auto"/>
              </w:divBdr>
            </w:div>
          </w:divsChild>
        </w:div>
        <w:div w:id="1699891636">
          <w:marLeft w:val="0"/>
          <w:marRight w:val="0"/>
          <w:marTop w:val="0"/>
          <w:marBottom w:val="0"/>
          <w:divBdr>
            <w:top w:val="none" w:sz="0" w:space="0" w:color="auto"/>
            <w:left w:val="none" w:sz="0" w:space="0" w:color="auto"/>
            <w:bottom w:val="none" w:sz="0" w:space="0" w:color="auto"/>
            <w:right w:val="none" w:sz="0" w:space="0" w:color="auto"/>
          </w:divBdr>
          <w:divsChild>
            <w:div w:id="1078163734">
              <w:marLeft w:val="0"/>
              <w:marRight w:val="0"/>
              <w:marTop w:val="0"/>
              <w:marBottom w:val="0"/>
              <w:divBdr>
                <w:top w:val="none" w:sz="0" w:space="0" w:color="auto"/>
                <w:left w:val="none" w:sz="0" w:space="0" w:color="auto"/>
                <w:bottom w:val="none" w:sz="0" w:space="0" w:color="auto"/>
                <w:right w:val="none" w:sz="0" w:space="0" w:color="auto"/>
              </w:divBdr>
            </w:div>
          </w:divsChild>
        </w:div>
        <w:div w:id="1556965704">
          <w:marLeft w:val="0"/>
          <w:marRight w:val="0"/>
          <w:marTop w:val="0"/>
          <w:marBottom w:val="0"/>
          <w:divBdr>
            <w:top w:val="none" w:sz="0" w:space="0" w:color="auto"/>
            <w:left w:val="none" w:sz="0" w:space="0" w:color="auto"/>
            <w:bottom w:val="none" w:sz="0" w:space="0" w:color="auto"/>
            <w:right w:val="none" w:sz="0" w:space="0" w:color="auto"/>
          </w:divBdr>
          <w:divsChild>
            <w:div w:id="292322902">
              <w:marLeft w:val="0"/>
              <w:marRight w:val="0"/>
              <w:marTop w:val="0"/>
              <w:marBottom w:val="0"/>
              <w:divBdr>
                <w:top w:val="none" w:sz="0" w:space="0" w:color="auto"/>
                <w:left w:val="none" w:sz="0" w:space="0" w:color="auto"/>
                <w:bottom w:val="none" w:sz="0" w:space="0" w:color="auto"/>
                <w:right w:val="none" w:sz="0" w:space="0" w:color="auto"/>
              </w:divBdr>
            </w:div>
          </w:divsChild>
        </w:div>
        <w:div w:id="1115518712">
          <w:marLeft w:val="0"/>
          <w:marRight w:val="0"/>
          <w:marTop w:val="0"/>
          <w:marBottom w:val="0"/>
          <w:divBdr>
            <w:top w:val="none" w:sz="0" w:space="0" w:color="auto"/>
            <w:left w:val="none" w:sz="0" w:space="0" w:color="auto"/>
            <w:bottom w:val="none" w:sz="0" w:space="0" w:color="auto"/>
            <w:right w:val="none" w:sz="0" w:space="0" w:color="auto"/>
          </w:divBdr>
          <w:divsChild>
            <w:div w:id="470557577">
              <w:marLeft w:val="0"/>
              <w:marRight w:val="0"/>
              <w:marTop w:val="0"/>
              <w:marBottom w:val="0"/>
              <w:divBdr>
                <w:top w:val="none" w:sz="0" w:space="0" w:color="auto"/>
                <w:left w:val="none" w:sz="0" w:space="0" w:color="auto"/>
                <w:bottom w:val="none" w:sz="0" w:space="0" w:color="auto"/>
                <w:right w:val="none" w:sz="0" w:space="0" w:color="auto"/>
              </w:divBdr>
            </w:div>
          </w:divsChild>
        </w:div>
        <w:div w:id="909115534">
          <w:marLeft w:val="0"/>
          <w:marRight w:val="0"/>
          <w:marTop w:val="0"/>
          <w:marBottom w:val="0"/>
          <w:divBdr>
            <w:top w:val="none" w:sz="0" w:space="0" w:color="auto"/>
            <w:left w:val="none" w:sz="0" w:space="0" w:color="auto"/>
            <w:bottom w:val="none" w:sz="0" w:space="0" w:color="auto"/>
            <w:right w:val="none" w:sz="0" w:space="0" w:color="auto"/>
          </w:divBdr>
          <w:divsChild>
            <w:div w:id="670329651">
              <w:marLeft w:val="0"/>
              <w:marRight w:val="0"/>
              <w:marTop w:val="0"/>
              <w:marBottom w:val="0"/>
              <w:divBdr>
                <w:top w:val="none" w:sz="0" w:space="0" w:color="auto"/>
                <w:left w:val="none" w:sz="0" w:space="0" w:color="auto"/>
                <w:bottom w:val="none" w:sz="0" w:space="0" w:color="auto"/>
                <w:right w:val="none" w:sz="0" w:space="0" w:color="auto"/>
              </w:divBdr>
            </w:div>
          </w:divsChild>
        </w:div>
        <w:div w:id="979968003">
          <w:marLeft w:val="0"/>
          <w:marRight w:val="0"/>
          <w:marTop w:val="0"/>
          <w:marBottom w:val="0"/>
          <w:divBdr>
            <w:top w:val="none" w:sz="0" w:space="0" w:color="auto"/>
            <w:left w:val="none" w:sz="0" w:space="0" w:color="auto"/>
            <w:bottom w:val="none" w:sz="0" w:space="0" w:color="auto"/>
            <w:right w:val="none" w:sz="0" w:space="0" w:color="auto"/>
          </w:divBdr>
          <w:divsChild>
            <w:div w:id="1545436337">
              <w:marLeft w:val="0"/>
              <w:marRight w:val="0"/>
              <w:marTop w:val="0"/>
              <w:marBottom w:val="0"/>
              <w:divBdr>
                <w:top w:val="none" w:sz="0" w:space="0" w:color="auto"/>
                <w:left w:val="none" w:sz="0" w:space="0" w:color="auto"/>
                <w:bottom w:val="none" w:sz="0" w:space="0" w:color="auto"/>
                <w:right w:val="none" w:sz="0" w:space="0" w:color="auto"/>
              </w:divBdr>
            </w:div>
          </w:divsChild>
        </w:div>
        <w:div w:id="1279138022">
          <w:marLeft w:val="0"/>
          <w:marRight w:val="0"/>
          <w:marTop w:val="0"/>
          <w:marBottom w:val="0"/>
          <w:divBdr>
            <w:top w:val="none" w:sz="0" w:space="0" w:color="auto"/>
            <w:left w:val="none" w:sz="0" w:space="0" w:color="auto"/>
            <w:bottom w:val="none" w:sz="0" w:space="0" w:color="auto"/>
            <w:right w:val="none" w:sz="0" w:space="0" w:color="auto"/>
          </w:divBdr>
          <w:divsChild>
            <w:div w:id="384525361">
              <w:marLeft w:val="0"/>
              <w:marRight w:val="0"/>
              <w:marTop w:val="0"/>
              <w:marBottom w:val="0"/>
              <w:divBdr>
                <w:top w:val="none" w:sz="0" w:space="0" w:color="auto"/>
                <w:left w:val="none" w:sz="0" w:space="0" w:color="auto"/>
                <w:bottom w:val="none" w:sz="0" w:space="0" w:color="auto"/>
                <w:right w:val="none" w:sz="0" w:space="0" w:color="auto"/>
              </w:divBdr>
            </w:div>
          </w:divsChild>
        </w:div>
        <w:div w:id="411708213">
          <w:marLeft w:val="0"/>
          <w:marRight w:val="0"/>
          <w:marTop w:val="0"/>
          <w:marBottom w:val="0"/>
          <w:divBdr>
            <w:top w:val="none" w:sz="0" w:space="0" w:color="auto"/>
            <w:left w:val="none" w:sz="0" w:space="0" w:color="auto"/>
            <w:bottom w:val="none" w:sz="0" w:space="0" w:color="auto"/>
            <w:right w:val="none" w:sz="0" w:space="0" w:color="auto"/>
          </w:divBdr>
          <w:divsChild>
            <w:div w:id="1132558185">
              <w:marLeft w:val="0"/>
              <w:marRight w:val="0"/>
              <w:marTop w:val="0"/>
              <w:marBottom w:val="0"/>
              <w:divBdr>
                <w:top w:val="none" w:sz="0" w:space="0" w:color="auto"/>
                <w:left w:val="none" w:sz="0" w:space="0" w:color="auto"/>
                <w:bottom w:val="none" w:sz="0" w:space="0" w:color="auto"/>
                <w:right w:val="none" w:sz="0" w:space="0" w:color="auto"/>
              </w:divBdr>
            </w:div>
          </w:divsChild>
        </w:div>
        <w:div w:id="1401823984">
          <w:marLeft w:val="0"/>
          <w:marRight w:val="0"/>
          <w:marTop w:val="0"/>
          <w:marBottom w:val="0"/>
          <w:divBdr>
            <w:top w:val="none" w:sz="0" w:space="0" w:color="auto"/>
            <w:left w:val="none" w:sz="0" w:space="0" w:color="auto"/>
            <w:bottom w:val="none" w:sz="0" w:space="0" w:color="auto"/>
            <w:right w:val="none" w:sz="0" w:space="0" w:color="auto"/>
          </w:divBdr>
          <w:divsChild>
            <w:div w:id="939726688">
              <w:marLeft w:val="0"/>
              <w:marRight w:val="0"/>
              <w:marTop w:val="0"/>
              <w:marBottom w:val="0"/>
              <w:divBdr>
                <w:top w:val="none" w:sz="0" w:space="0" w:color="auto"/>
                <w:left w:val="none" w:sz="0" w:space="0" w:color="auto"/>
                <w:bottom w:val="none" w:sz="0" w:space="0" w:color="auto"/>
                <w:right w:val="none" w:sz="0" w:space="0" w:color="auto"/>
              </w:divBdr>
            </w:div>
          </w:divsChild>
        </w:div>
        <w:div w:id="1981298005">
          <w:marLeft w:val="0"/>
          <w:marRight w:val="0"/>
          <w:marTop w:val="0"/>
          <w:marBottom w:val="0"/>
          <w:divBdr>
            <w:top w:val="none" w:sz="0" w:space="0" w:color="auto"/>
            <w:left w:val="none" w:sz="0" w:space="0" w:color="auto"/>
            <w:bottom w:val="none" w:sz="0" w:space="0" w:color="auto"/>
            <w:right w:val="none" w:sz="0" w:space="0" w:color="auto"/>
          </w:divBdr>
          <w:divsChild>
            <w:div w:id="1554075536">
              <w:marLeft w:val="0"/>
              <w:marRight w:val="0"/>
              <w:marTop w:val="0"/>
              <w:marBottom w:val="0"/>
              <w:divBdr>
                <w:top w:val="none" w:sz="0" w:space="0" w:color="auto"/>
                <w:left w:val="none" w:sz="0" w:space="0" w:color="auto"/>
                <w:bottom w:val="none" w:sz="0" w:space="0" w:color="auto"/>
                <w:right w:val="none" w:sz="0" w:space="0" w:color="auto"/>
              </w:divBdr>
            </w:div>
          </w:divsChild>
        </w:div>
        <w:div w:id="1989942632">
          <w:marLeft w:val="0"/>
          <w:marRight w:val="0"/>
          <w:marTop w:val="0"/>
          <w:marBottom w:val="0"/>
          <w:divBdr>
            <w:top w:val="none" w:sz="0" w:space="0" w:color="auto"/>
            <w:left w:val="none" w:sz="0" w:space="0" w:color="auto"/>
            <w:bottom w:val="none" w:sz="0" w:space="0" w:color="auto"/>
            <w:right w:val="none" w:sz="0" w:space="0" w:color="auto"/>
          </w:divBdr>
          <w:divsChild>
            <w:div w:id="666327136">
              <w:marLeft w:val="0"/>
              <w:marRight w:val="0"/>
              <w:marTop w:val="0"/>
              <w:marBottom w:val="0"/>
              <w:divBdr>
                <w:top w:val="none" w:sz="0" w:space="0" w:color="auto"/>
                <w:left w:val="none" w:sz="0" w:space="0" w:color="auto"/>
                <w:bottom w:val="none" w:sz="0" w:space="0" w:color="auto"/>
                <w:right w:val="none" w:sz="0" w:space="0" w:color="auto"/>
              </w:divBdr>
            </w:div>
          </w:divsChild>
        </w:div>
        <w:div w:id="257104431">
          <w:marLeft w:val="0"/>
          <w:marRight w:val="0"/>
          <w:marTop w:val="0"/>
          <w:marBottom w:val="0"/>
          <w:divBdr>
            <w:top w:val="none" w:sz="0" w:space="0" w:color="auto"/>
            <w:left w:val="none" w:sz="0" w:space="0" w:color="auto"/>
            <w:bottom w:val="none" w:sz="0" w:space="0" w:color="auto"/>
            <w:right w:val="none" w:sz="0" w:space="0" w:color="auto"/>
          </w:divBdr>
          <w:divsChild>
            <w:div w:id="499544993">
              <w:marLeft w:val="0"/>
              <w:marRight w:val="0"/>
              <w:marTop w:val="0"/>
              <w:marBottom w:val="0"/>
              <w:divBdr>
                <w:top w:val="none" w:sz="0" w:space="0" w:color="auto"/>
                <w:left w:val="none" w:sz="0" w:space="0" w:color="auto"/>
                <w:bottom w:val="none" w:sz="0" w:space="0" w:color="auto"/>
                <w:right w:val="none" w:sz="0" w:space="0" w:color="auto"/>
              </w:divBdr>
            </w:div>
          </w:divsChild>
        </w:div>
        <w:div w:id="1956596827">
          <w:marLeft w:val="0"/>
          <w:marRight w:val="0"/>
          <w:marTop w:val="0"/>
          <w:marBottom w:val="0"/>
          <w:divBdr>
            <w:top w:val="none" w:sz="0" w:space="0" w:color="auto"/>
            <w:left w:val="none" w:sz="0" w:space="0" w:color="auto"/>
            <w:bottom w:val="none" w:sz="0" w:space="0" w:color="auto"/>
            <w:right w:val="none" w:sz="0" w:space="0" w:color="auto"/>
          </w:divBdr>
          <w:divsChild>
            <w:div w:id="32577477">
              <w:marLeft w:val="0"/>
              <w:marRight w:val="0"/>
              <w:marTop w:val="0"/>
              <w:marBottom w:val="0"/>
              <w:divBdr>
                <w:top w:val="none" w:sz="0" w:space="0" w:color="auto"/>
                <w:left w:val="none" w:sz="0" w:space="0" w:color="auto"/>
                <w:bottom w:val="none" w:sz="0" w:space="0" w:color="auto"/>
                <w:right w:val="none" w:sz="0" w:space="0" w:color="auto"/>
              </w:divBdr>
            </w:div>
          </w:divsChild>
        </w:div>
        <w:div w:id="964846774">
          <w:marLeft w:val="0"/>
          <w:marRight w:val="0"/>
          <w:marTop w:val="0"/>
          <w:marBottom w:val="0"/>
          <w:divBdr>
            <w:top w:val="none" w:sz="0" w:space="0" w:color="auto"/>
            <w:left w:val="none" w:sz="0" w:space="0" w:color="auto"/>
            <w:bottom w:val="none" w:sz="0" w:space="0" w:color="auto"/>
            <w:right w:val="none" w:sz="0" w:space="0" w:color="auto"/>
          </w:divBdr>
          <w:divsChild>
            <w:div w:id="1831209983">
              <w:marLeft w:val="0"/>
              <w:marRight w:val="0"/>
              <w:marTop w:val="0"/>
              <w:marBottom w:val="0"/>
              <w:divBdr>
                <w:top w:val="none" w:sz="0" w:space="0" w:color="auto"/>
                <w:left w:val="none" w:sz="0" w:space="0" w:color="auto"/>
                <w:bottom w:val="none" w:sz="0" w:space="0" w:color="auto"/>
                <w:right w:val="none" w:sz="0" w:space="0" w:color="auto"/>
              </w:divBdr>
            </w:div>
          </w:divsChild>
        </w:div>
        <w:div w:id="1867983154">
          <w:marLeft w:val="0"/>
          <w:marRight w:val="0"/>
          <w:marTop w:val="0"/>
          <w:marBottom w:val="0"/>
          <w:divBdr>
            <w:top w:val="none" w:sz="0" w:space="0" w:color="auto"/>
            <w:left w:val="none" w:sz="0" w:space="0" w:color="auto"/>
            <w:bottom w:val="none" w:sz="0" w:space="0" w:color="auto"/>
            <w:right w:val="none" w:sz="0" w:space="0" w:color="auto"/>
          </w:divBdr>
          <w:divsChild>
            <w:div w:id="907957330">
              <w:marLeft w:val="0"/>
              <w:marRight w:val="0"/>
              <w:marTop w:val="0"/>
              <w:marBottom w:val="0"/>
              <w:divBdr>
                <w:top w:val="none" w:sz="0" w:space="0" w:color="auto"/>
                <w:left w:val="none" w:sz="0" w:space="0" w:color="auto"/>
                <w:bottom w:val="none" w:sz="0" w:space="0" w:color="auto"/>
                <w:right w:val="none" w:sz="0" w:space="0" w:color="auto"/>
              </w:divBdr>
            </w:div>
          </w:divsChild>
        </w:div>
        <w:div w:id="329724378">
          <w:marLeft w:val="0"/>
          <w:marRight w:val="0"/>
          <w:marTop w:val="0"/>
          <w:marBottom w:val="0"/>
          <w:divBdr>
            <w:top w:val="none" w:sz="0" w:space="0" w:color="auto"/>
            <w:left w:val="none" w:sz="0" w:space="0" w:color="auto"/>
            <w:bottom w:val="none" w:sz="0" w:space="0" w:color="auto"/>
            <w:right w:val="none" w:sz="0" w:space="0" w:color="auto"/>
          </w:divBdr>
          <w:divsChild>
            <w:div w:id="1684938207">
              <w:marLeft w:val="0"/>
              <w:marRight w:val="0"/>
              <w:marTop w:val="0"/>
              <w:marBottom w:val="0"/>
              <w:divBdr>
                <w:top w:val="none" w:sz="0" w:space="0" w:color="auto"/>
                <w:left w:val="none" w:sz="0" w:space="0" w:color="auto"/>
                <w:bottom w:val="none" w:sz="0" w:space="0" w:color="auto"/>
                <w:right w:val="none" w:sz="0" w:space="0" w:color="auto"/>
              </w:divBdr>
            </w:div>
          </w:divsChild>
        </w:div>
        <w:div w:id="796948703">
          <w:marLeft w:val="0"/>
          <w:marRight w:val="0"/>
          <w:marTop w:val="0"/>
          <w:marBottom w:val="0"/>
          <w:divBdr>
            <w:top w:val="none" w:sz="0" w:space="0" w:color="auto"/>
            <w:left w:val="none" w:sz="0" w:space="0" w:color="auto"/>
            <w:bottom w:val="none" w:sz="0" w:space="0" w:color="auto"/>
            <w:right w:val="none" w:sz="0" w:space="0" w:color="auto"/>
          </w:divBdr>
          <w:divsChild>
            <w:div w:id="302125302">
              <w:marLeft w:val="0"/>
              <w:marRight w:val="0"/>
              <w:marTop w:val="0"/>
              <w:marBottom w:val="0"/>
              <w:divBdr>
                <w:top w:val="none" w:sz="0" w:space="0" w:color="auto"/>
                <w:left w:val="none" w:sz="0" w:space="0" w:color="auto"/>
                <w:bottom w:val="none" w:sz="0" w:space="0" w:color="auto"/>
                <w:right w:val="none" w:sz="0" w:space="0" w:color="auto"/>
              </w:divBdr>
            </w:div>
          </w:divsChild>
        </w:div>
        <w:div w:id="456603360">
          <w:marLeft w:val="0"/>
          <w:marRight w:val="0"/>
          <w:marTop w:val="0"/>
          <w:marBottom w:val="0"/>
          <w:divBdr>
            <w:top w:val="none" w:sz="0" w:space="0" w:color="auto"/>
            <w:left w:val="none" w:sz="0" w:space="0" w:color="auto"/>
            <w:bottom w:val="none" w:sz="0" w:space="0" w:color="auto"/>
            <w:right w:val="none" w:sz="0" w:space="0" w:color="auto"/>
          </w:divBdr>
          <w:divsChild>
            <w:div w:id="641277965">
              <w:marLeft w:val="0"/>
              <w:marRight w:val="0"/>
              <w:marTop w:val="0"/>
              <w:marBottom w:val="0"/>
              <w:divBdr>
                <w:top w:val="none" w:sz="0" w:space="0" w:color="auto"/>
                <w:left w:val="none" w:sz="0" w:space="0" w:color="auto"/>
                <w:bottom w:val="none" w:sz="0" w:space="0" w:color="auto"/>
                <w:right w:val="none" w:sz="0" w:space="0" w:color="auto"/>
              </w:divBdr>
            </w:div>
          </w:divsChild>
        </w:div>
        <w:div w:id="421990415">
          <w:marLeft w:val="0"/>
          <w:marRight w:val="0"/>
          <w:marTop w:val="0"/>
          <w:marBottom w:val="0"/>
          <w:divBdr>
            <w:top w:val="none" w:sz="0" w:space="0" w:color="auto"/>
            <w:left w:val="none" w:sz="0" w:space="0" w:color="auto"/>
            <w:bottom w:val="none" w:sz="0" w:space="0" w:color="auto"/>
            <w:right w:val="none" w:sz="0" w:space="0" w:color="auto"/>
          </w:divBdr>
          <w:divsChild>
            <w:div w:id="1103068336">
              <w:marLeft w:val="0"/>
              <w:marRight w:val="0"/>
              <w:marTop w:val="0"/>
              <w:marBottom w:val="0"/>
              <w:divBdr>
                <w:top w:val="none" w:sz="0" w:space="0" w:color="auto"/>
                <w:left w:val="none" w:sz="0" w:space="0" w:color="auto"/>
                <w:bottom w:val="none" w:sz="0" w:space="0" w:color="auto"/>
                <w:right w:val="none" w:sz="0" w:space="0" w:color="auto"/>
              </w:divBdr>
            </w:div>
          </w:divsChild>
        </w:div>
        <w:div w:id="1045525614">
          <w:marLeft w:val="0"/>
          <w:marRight w:val="0"/>
          <w:marTop w:val="0"/>
          <w:marBottom w:val="0"/>
          <w:divBdr>
            <w:top w:val="none" w:sz="0" w:space="0" w:color="auto"/>
            <w:left w:val="none" w:sz="0" w:space="0" w:color="auto"/>
            <w:bottom w:val="none" w:sz="0" w:space="0" w:color="auto"/>
            <w:right w:val="none" w:sz="0" w:space="0" w:color="auto"/>
          </w:divBdr>
          <w:divsChild>
            <w:div w:id="396125616">
              <w:marLeft w:val="0"/>
              <w:marRight w:val="0"/>
              <w:marTop w:val="0"/>
              <w:marBottom w:val="0"/>
              <w:divBdr>
                <w:top w:val="none" w:sz="0" w:space="0" w:color="auto"/>
                <w:left w:val="none" w:sz="0" w:space="0" w:color="auto"/>
                <w:bottom w:val="none" w:sz="0" w:space="0" w:color="auto"/>
                <w:right w:val="none" w:sz="0" w:space="0" w:color="auto"/>
              </w:divBdr>
            </w:div>
          </w:divsChild>
        </w:div>
        <w:div w:id="1389261074">
          <w:marLeft w:val="0"/>
          <w:marRight w:val="0"/>
          <w:marTop w:val="0"/>
          <w:marBottom w:val="0"/>
          <w:divBdr>
            <w:top w:val="none" w:sz="0" w:space="0" w:color="auto"/>
            <w:left w:val="none" w:sz="0" w:space="0" w:color="auto"/>
            <w:bottom w:val="none" w:sz="0" w:space="0" w:color="auto"/>
            <w:right w:val="none" w:sz="0" w:space="0" w:color="auto"/>
          </w:divBdr>
          <w:divsChild>
            <w:div w:id="1286307207">
              <w:marLeft w:val="0"/>
              <w:marRight w:val="0"/>
              <w:marTop w:val="0"/>
              <w:marBottom w:val="0"/>
              <w:divBdr>
                <w:top w:val="none" w:sz="0" w:space="0" w:color="auto"/>
                <w:left w:val="none" w:sz="0" w:space="0" w:color="auto"/>
                <w:bottom w:val="none" w:sz="0" w:space="0" w:color="auto"/>
                <w:right w:val="none" w:sz="0" w:space="0" w:color="auto"/>
              </w:divBdr>
            </w:div>
          </w:divsChild>
        </w:div>
        <w:div w:id="1645039471">
          <w:marLeft w:val="0"/>
          <w:marRight w:val="0"/>
          <w:marTop w:val="0"/>
          <w:marBottom w:val="0"/>
          <w:divBdr>
            <w:top w:val="none" w:sz="0" w:space="0" w:color="auto"/>
            <w:left w:val="none" w:sz="0" w:space="0" w:color="auto"/>
            <w:bottom w:val="none" w:sz="0" w:space="0" w:color="auto"/>
            <w:right w:val="none" w:sz="0" w:space="0" w:color="auto"/>
          </w:divBdr>
          <w:divsChild>
            <w:div w:id="2055999902">
              <w:marLeft w:val="0"/>
              <w:marRight w:val="0"/>
              <w:marTop w:val="0"/>
              <w:marBottom w:val="0"/>
              <w:divBdr>
                <w:top w:val="none" w:sz="0" w:space="0" w:color="auto"/>
                <w:left w:val="none" w:sz="0" w:space="0" w:color="auto"/>
                <w:bottom w:val="none" w:sz="0" w:space="0" w:color="auto"/>
                <w:right w:val="none" w:sz="0" w:space="0" w:color="auto"/>
              </w:divBdr>
            </w:div>
          </w:divsChild>
        </w:div>
        <w:div w:id="726219841">
          <w:marLeft w:val="0"/>
          <w:marRight w:val="0"/>
          <w:marTop w:val="0"/>
          <w:marBottom w:val="0"/>
          <w:divBdr>
            <w:top w:val="none" w:sz="0" w:space="0" w:color="auto"/>
            <w:left w:val="none" w:sz="0" w:space="0" w:color="auto"/>
            <w:bottom w:val="none" w:sz="0" w:space="0" w:color="auto"/>
            <w:right w:val="none" w:sz="0" w:space="0" w:color="auto"/>
          </w:divBdr>
          <w:divsChild>
            <w:div w:id="1641573051">
              <w:marLeft w:val="0"/>
              <w:marRight w:val="0"/>
              <w:marTop w:val="0"/>
              <w:marBottom w:val="0"/>
              <w:divBdr>
                <w:top w:val="none" w:sz="0" w:space="0" w:color="auto"/>
                <w:left w:val="none" w:sz="0" w:space="0" w:color="auto"/>
                <w:bottom w:val="none" w:sz="0" w:space="0" w:color="auto"/>
                <w:right w:val="none" w:sz="0" w:space="0" w:color="auto"/>
              </w:divBdr>
            </w:div>
          </w:divsChild>
        </w:div>
        <w:div w:id="2080976490">
          <w:marLeft w:val="0"/>
          <w:marRight w:val="0"/>
          <w:marTop w:val="0"/>
          <w:marBottom w:val="0"/>
          <w:divBdr>
            <w:top w:val="none" w:sz="0" w:space="0" w:color="auto"/>
            <w:left w:val="none" w:sz="0" w:space="0" w:color="auto"/>
            <w:bottom w:val="none" w:sz="0" w:space="0" w:color="auto"/>
            <w:right w:val="none" w:sz="0" w:space="0" w:color="auto"/>
          </w:divBdr>
          <w:divsChild>
            <w:div w:id="664818757">
              <w:marLeft w:val="0"/>
              <w:marRight w:val="0"/>
              <w:marTop w:val="0"/>
              <w:marBottom w:val="0"/>
              <w:divBdr>
                <w:top w:val="none" w:sz="0" w:space="0" w:color="auto"/>
                <w:left w:val="none" w:sz="0" w:space="0" w:color="auto"/>
                <w:bottom w:val="none" w:sz="0" w:space="0" w:color="auto"/>
                <w:right w:val="none" w:sz="0" w:space="0" w:color="auto"/>
              </w:divBdr>
            </w:div>
          </w:divsChild>
        </w:div>
        <w:div w:id="1059597429">
          <w:marLeft w:val="0"/>
          <w:marRight w:val="0"/>
          <w:marTop w:val="0"/>
          <w:marBottom w:val="0"/>
          <w:divBdr>
            <w:top w:val="none" w:sz="0" w:space="0" w:color="auto"/>
            <w:left w:val="none" w:sz="0" w:space="0" w:color="auto"/>
            <w:bottom w:val="none" w:sz="0" w:space="0" w:color="auto"/>
            <w:right w:val="none" w:sz="0" w:space="0" w:color="auto"/>
          </w:divBdr>
          <w:divsChild>
            <w:div w:id="965502641">
              <w:marLeft w:val="0"/>
              <w:marRight w:val="0"/>
              <w:marTop w:val="0"/>
              <w:marBottom w:val="0"/>
              <w:divBdr>
                <w:top w:val="none" w:sz="0" w:space="0" w:color="auto"/>
                <w:left w:val="none" w:sz="0" w:space="0" w:color="auto"/>
                <w:bottom w:val="none" w:sz="0" w:space="0" w:color="auto"/>
                <w:right w:val="none" w:sz="0" w:space="0" w:color="auto"/>
              </w:divBdr>
            </w:div>
          </w:divsChild>
        </w:div>
        <w:div w:id="77294740">
          <w:marLeft w:val="0"/>
          <w:marRight w:val="0"/>
          <w:marTop w:val="0"/>
          <w:marBottom w:val="0"/>
          <w:divBdr>
            <w:top w:val="none" w:sz="0" w:space="0" w:color="auto"/>
            <w:left w:val="none" w:sz="0" w:space="0" w:color="auto"/>
            <w:bottom w:val="none" w:sz="0" w:space="0" w:color="auto"/>
            <w:right w:val="none" w:sz="0" w:space="0" w:color="auto"/>
          </w:divBdr>
          <w:divsChild>
            <w:div w:id="421219904">
              <w:marLeft w:val="0"/>
              <w:marRight w:val="0"/>
              <w:marTop w:val="0"/>
              <w:marBottom w:val="0"/>
              <w:divBdr>
                <w:top w:val="none" w:sz="0" w:space="0" w:color="auto"/>
                <w:left w:val="none" w:sz="0" w:space="0" w:color="auto"/>
                <w:bottom w:val="none" w:sz="0" w:space="0" w:color="auto"/>
                <w:right w:val="none" w:sz="0" w:space="0" w:color="auto"/>
              </w:divBdr>
            </w:div>
          </w:divsChild>
        </w:div>
        <w:div w:id="960765744">
          <w:marLeft w:val="0"/>
          <w:marRight w:val="0"/>
          <w:marTop w:val="0"/>
          <w:marBottom w:val="0"/>
          <w:divBdr>
            <w:top w:val="none" w:sz="0" w:space="0" w:color="auto"/>
            <w:left w:val="none" w:sz="0" w:space="0" w:color="auto"/>
            <w:bottom w:val="none" w:sz="0" w:space="0" w:color="auto"/>
            <w:right w:val="none" w:sz="0" w:space="0" w:color="auto"/>
          </w:divBdr>
          <w:divsChild>
            <w:div w:id="125783200">
              <w:marLeft w:val="0"/>
              <w:marRight w:val="0"/>
              <w:marTop w:val="0"/>
              <w:marBottom w:val="0"/>
              <w:divBdr>
                <w:top w:val="none" w:sz="0" w:space="0" w:color="auto"/>
                <w:left w:val="none" w:sz="0" w:space="0" w:color="auto"/>
                <w:bottom w:val="none" w:sz="0" w:space="0" w:color="auto"/>
                <w:right w:val="none" w:sz="0" w:space="0" w:color="auto"/>
              </w:divBdr>
            </w:div>
          </w:divsChild>
        </w:div>
        <w:div w:id="1071081647">
          <w:marLeft w:val="0"/>
          <w:marRight w:val="0"/>
          <w:marTop w:val="0"/>
          <w:marBottom w:val="0"/>
          <w:divBdr>
            <w:top w:val="none" w:sz="0" w:space="0" w:color="auto"/>
            <w:left w:val="none" w:sz="0" w:space="0" w:color="auto"/>
            <w:bottom w:val="none" w:sz="0" w:space="0" w:color="auto"/>
            <w:right w:val="none" w:sz="0" w:space="0" w:color="auto"/>
          </w:divBdr>
          <w:divsChild>
            <w:div w:id="151919753">
              <w:marLeft w:val="0"/>
              <w:marRight w:val="0"/>
              <w:marTop w:val="0"/>
              <w:marBottom w:val="0"/>
              <w:divBdr>
                <w:top w:val="none" w:sz="0" w:space="0" w:color="auto"/>
                <w:left w:val="none" w:sz="0" w:space="0" w:color="auto"/>
                <w:bottom w:val="none" w:sz="0" w:space="0" w:color="auto"/>
                <w:right w:val="none" w:sz="0" w:space="0" w:color="auto"/>
              </w:divBdr>
            </w:div>
          </w:divsChild>
        </w:div>
        <w:div w:id="622809366">
          <w:marLeft w:val="0"/>
          <w:marRight w:val="0"/>
          <w:marTop w:val="0"/>
          <w:marBottom w:val="0"/>
          <w:divBdr>
            <w:top w:val="none" w:sz="0" w:space="0" w:color="auto"/>
            <w:left w:val="none" w:sz="0" w:space="0" w:color="auto"/>
            <w:bottom w:val="none" w:sz="0" w:space="0" w:color="auto"/>
            <w:right w:val="none" w:sz="0" w:space="0" w:color="auto"/>
          </w:divBdr>
          <w:divsChild>
            <w:div w:id="581060881">
              <w:marLeft w:val="0"/>
              <w:marRight w:val="0"/>
              <w:marTop w:val="0"/>
              <w:marBottom w:val="0"/>
              <w:divBdr>
                <w:top w:val="none" w:sz="0" w:space="0" w:color="auto"/>
                <w:left w:val="none" w:sz="0" w:space="0" w:color="auto"/>
                <w:bottom w:val="none" w:sz="0" w:space="0" w:color="auto"/>
                <w:right w:val="none" w:sz="0" w:space="0" w:color="auto"/>
              </w:divBdr>
            </w:div>
          </w:divsChild>
        </w:div>
        <w:div w:id="1567450952">
          <w:marLeft w:val="0"/>
          <w:marRight w:val="0"/>
          <w:marTop w:val="0"/>
          <w:marBottom w:val="0"/>
          <w:divBdr>
            <w:top w:val="none" w:sz="0" w:space="0" w:color="auto"/>
            <w:left w:val="none" w:sz="0" w:space="0" w:color="auto"/>
            <w:bottom w:val="none" w:sz="0" w:space="0" w:color="auto"/>
            <w:right w:val="none" w:sz="0" w:space="0" w:color="auto"/>
          </w:divBdr>
          <w:divsChild>
            <w:div w:id="1341658840">
              <w:marLeft w:val="0"/>
              <w:marRight w:val="0"/>
              <w:marTop w:val="0"/>
              <w:marBottom w:val="0"/>
              <w:divBdr>
                <w:top w:val="none" w:sz="0" w:space="0" w:color="auto"/>
                <w:left w:val="none" w:sz="0" w:space="0" w:color="auto"/>
                <w:bottom w:val="none" w:sz="0" w:space="0" w:color="auto"/>
                <w:right w:val="none" w:sz="0" w:space="0" w:color="auto"/>
              </w:divBdr>
            </w:div>
          </w:divsChild>
        </w:div>
        <w:div w:id="1955019213">
          <w:marLeft w:val="0"/>
          <w:marRight w:val="0"/>
          <w:marTop w:val="0"/>
          <w:marBottom w:val="0"/>
          <w:divBdr>
            <w:top w:val="none" w:sz="0" w:space="0" w:color="auto"/>
            <w:left w:val="none" w:sz="0" w:space="0" w:color="auto"/>
            <w:bottom w:val="none" w:sz="0" w:space="0" w:color="auto"/>
            <w:right w:val="none" w:sz="0" w:space="0" w:color="auto"/>
          </w:divBdr>
          <w:divsChild>
            <w:div w:id="1238445649">
              <w:marLeft w:val="0"/>
              <w:marRight w:val="0"/>
              <w:marTop w:val="0"/>
              <w:marBottom w:val="0"/>
              <w:divBdr>
                <w:top w:val="none" w:sz="0" w:space="0" w:color="auto"/>
                <w:left w:val="none" w:sz="0" w:space="0" w:color="auto"/>
                <w:bottom w:val="none" w:sz="0" w:space="0" w:color="auto"/>
                <w:right w:val="none" w:sz="0" w:space="0" w:color="auto"/>
              </w:divBdr>
            </w:div>
          </w:divsChild>
        </w:div>
        <w:div w:id="331564229">
          <w:marLeft w:val="0"/>
          <w:marRight w:val="0"/>
          <w:marTop w:val="0"/>
          <w:marBottom w:val="0"/>
          <w:divBdr>
            <w:top w:val="none" w:sz="0" w:space="0" w:color="auto"/>
            <w:left w:val="none" w:sz="0" w:space="0" w:color="auto"/>
            <w:bottom w:val="none" w:sz="0" w:space="0" w:color="auto"/>
            <w:right w:val="none" w:sz="0" w:space="0" w:color="auto"/>
          </w:divBdr>
          <w:divsChild>
            <w:div w:id="422072182">
              <w:marLeft w:val="0"/>
              <w:marRight w:val="0"/>
              <w:marTop w:val="0"/>
              <w:marBottom w:val="0"/>
              <w:divBdr>
                <w:top w:val="none" w:sz="0" w:space="0" w:color="auto"/>
                <w:left w:val="none" w:sz="0" w:space="0" w:color="auto"/>
                <w:bottom w:val="none" w:sz="0" w:space="0" w:color="auto"/>
                <w:right w:val="none" w:sz="0" w:space="0" w:color="auto"/>
              </w:divBdr>
            </w:div>
          </w:divsChild>
        </w:div>
        <w:div w:id="532502334">
          <w:marLeft w:val="0"/>
          <w:marRight w:val="0"/>
          <w:marTop w:val="0"/>
          <w:marBottom w:val="0"/>
          <w:divBdr>
            <w:top w:val="none" w:sz="0" w:space="0" w:color="auto"/>
            <w:left w:val="none" w:sz="0" w:space="0" w:color="auto"/>
            <w:bottom w:val="none" w:sz="0" w:space="0" w:color="auto"/>
            <w:right w:val="none" w:sz="0" w:space="0" w:color="auto"/>
          </w:divBdr>
          <w:divsChild>
            <w:div w:id="1450323034">
              <w:marLeft w:val="0"/>
              <w:marRight w:val="0"/>
              <w:marTop w:val="0"/>
              <w:marBottom w:val="0"/>
              <w:divBdr>
                <w:top w:val="none" w:sz="0" w:space="0" w:color="auto"/>
                <w:left w:val="none" w:sz="0" w:space="0" w:color="auto"/>
                <w:bottom w:val="none" w:sz="0" w:space="0" w:color="auto"/>
                <w:right w:val="none" w:sz="0" w:space="0" w:color="auto"/>
              </w:divBdr>
            </w:div>
          </w:divsChild>
        </w:div>
        <w:div w:id="1789733611">
          <w:marLeft w:val="0"/>
          <w:marRight w:val="0"/>
          <w:marTop w:val="0"/>
          <w:marBottom w:val="0"/>
          <w:divBdr>
            <w:top w:val="none" w:sz="0" w:space="0" w:color="auto"/>
            <w:left w:val="none" w:sz="0" w:space="0" w:color="auto"/>
            <w:bottom w:val="none" w:sz="0" w:space="0" w:color="auto"/>
            <w:right w:val="none" w:sz="0" w:space="0" w:color="auto"/>
          </w:divBdr>
          <w:divsChild>
            <w:div w:id="57023836">
              <w:marLeft w:val="0"/>
              <w:marRight w:val="0"/>
              <w:marTop w:val="0"/>
              <w:marBottom w:val="0"/>
              <w:divBdr>
                <w:top w:val="none" w:sz="0" w:space="0" w:color="auto"/>
                <w:left w:val="none" w:sz="0" w:space="0" w:color="auto"/>
                <w:bottom w:val="none" w:sz="0" w:space="0" w:color="auto"/>
                <w:right w:val="none" w:sz="0" w:space="0" w:color="auto"/>
              </w:divBdr>
            </w:div>
          </w:divsChild>
        </w:div>
        <w:div w:id="632371702">
          <w:marLeft w:val="0"/>
          <w:marRight w:val="0"/>
          <w:marTop w:val="0"/>
          <w:marBottom w:val="0"/>
          <w:divBdr>
            <w:top w:val="none" w:sz="0" w:space="0" w:color="auto"/>
            <w:left w:val="none" w:sz="0" w:space="0" w:color="auto"/>
            <w:bottom w:val="none" w:sz="0" w:space="0" w:color="auto"/>
            <w:right w:val="none" w:sz="0" w:space="0" w:color="auto"/>
          </w:divBdr>
          <w:divsChild>
            <w:div w:id="2129623413">
              <w:marLeft w:val="0"/>
              <w:marRight w:val="0"/>
              <w:marTop w:val="0"/>
              <w:marBottom w:val="0"/>
              <w:divBdr>
                <w:top w:val="none" w:sz="0" w:space="0" w:color="auto"/>
                <w:left w:val="none" w:sz="0" w:space="0" w:color="auto"/>
                <w:bottom w:val="none" w:sz="0" w:space="0" w:color="auto"/>
                <w:right w:val="none" w:sz="0" w:space="0" w:color="auto"/>
              </w:divBdr>
            </w:div>
          </w:divsChild>
        </w:div>
        <w:div w:id="1796020983">
          <w:marLeft w:val="0"/>
          <w:marRight w:val="0"/>
          <w:marTop w:val="0"/>
          <w:marBottom w:val="0"/>
          <w:divBdr>
            <w:top w:val="none" w:sz="0" w:space="0" w:color="auto"/>
            <w:left w:val="none" w:sz="0" w:space="0" w:color="auto"/>
            <w:bottom w:val="none" w:sz="0" w:space="0" w:color="auto"/>
            <w:right w:val="none" w:sz="0" w:space="0" w:color="auto"/>
          </w:divBdr>
          <w:divsChild>
            <w:div w:id="960692293">
              <w:marLeft w:val="0"/>
              <w:marRight w:val="0"/>
              <w:marTop w:val="0"/>
              <w:marBottom w:val="0"/>
              <w:divBdr>
                <w:top w:val="none" w:sz="0" w:space="0" w:color="auto"/>
                <w:left w:val="none" w:sz="0" w:space="0" w:color="auto"/>
                <w:bottom w:val="none" w:sz="0" w:space="0" w:color="auto"/>
                <w:right w:val="none" w:sz="0" w:space="0" w:color="auto"/>
              </w:divBdr>
            </w:div>
          </w:divsChild>
        </w:div>
        <w:div w:id="677849265">
          <w:marLeft w:val="0"/>
          <w:marRight w:val="0"/>
          <w:marTop w:val="0"/>
          <w:marBottom w:val="0"/>
          <w:divBdr>
            <w:top w:val="none" w:sz="0" w:space="0" w:color="auto"/>
            <w:left w:val="none" w:sz="0" w:space="0" w:color="auto"/>
            <w:bottom w:val="none" w:sz="0" w:space="0" w:color="auto"/>
            <w:right w:val="none" w:sz="0" w:space="0" w:color="auto"/>
          </w:divBdr>
          <w:divsChild>
            <w:div w:id="111168528">
              <w:marLeft w:val="0"/>
              <w:marRight w:val="0"/>
              <w:marTop w:val="0"/>
              <w:marBottom w:val="0"/>
              <w:divBdr>
                <w:top w:val="none" w:sz="0" w:space="0" w:color="auto"/>
                <w:left w:val="none" w:sz="0" w:space="0" w:color="auto"/>
                <w:bottom w:val="none" w:sz="0" w:space="0" w:color="auto"/>
                <w:right w:val="none" w:sz="0" w:space="0" w:color="auto"/>
              </w:divBdr>
            </w:div>
          </w:divsChild>
        </w:div>
        <w:div w:id="1136026604">
          <w:marLeft w:val="0"/>
          <w:marRight w:val="0"/>
          <w:marTop w:val="0"/>
          <w:marBottom w:val="0"/>
          <w:divBdr>
            <w:top w:val="none" w:sz="0" w:space="0" w:color="auto"/>
            <w:left w:val="none" w:sz="0" w:space="0" w:color="auto"/>
            <w:bottom w:val="none" w:sz="0" w:space="0" w:color="auto"/>
            <w:right w:val="none" w:sz="0" w:space="0" w:color="auto"/>
          </w:divBdr>
          <w:divsChild>
            <w:div w:id="869340110">
              <w:marLeft w:val="0"/>
              <w:marRight w:val="0"/>
              <w:marTop w:val="0"/>
              <w:marBottom w:val="0"/>
              <w:divBdr>
                <w:top w:val="none" w:sz="0" w:space="0" w:color="auto"/>
                <w:left w:val="none" w:sz="0" w:space="0" w:color="auto"/>
                <w:bottom w:val="none" w:sz="0" w:space="0" w:color="auto"/>
                <w:right w:val="none" w:sz="0" w:space="0" w:color="auto"/>
              </w:divBdr>
            </w:div>
          </w:divsChild>
        </w:div>
        <w:div w:id="659501024">
          <w:marLeft w:val="0"/>
          <w:marRight w:val="0"/>
          <w:marTop w:val="0"/>
          <w:marBottom w:val="0"/>
          <w:divBdr>
            <w:top w:val="none" w:sz="0" w:space="0" w:color="auto"/>
            <w:left w:val="none" w:sz="0" w:space="0" w:color="auto"/>
            <w:bottom w:val="none" w:sz="0" w:space="0" w:color="auto"/>
            <w:right w:val="none" w:sz="0" w:space="0" w:color="auto"/>
          </w:divBdr>
          <w:divsChild>
            <w:div w:id="1781026826">
              <w:marLeft w:val="0"/>
              <w:marRight w:val="0"/>
              <w:marTop w:val="0"/>
              <w:marBottom w:val="0"/>
              <w:divBdr>
                <w:top w:val="none" w:sz="0" w:space="0" w:color="auto"/>
                <w:left w:val="none" w:sz="0" w:space="0" w:color="auto"/>
                <w:bottom w:val="none" w:sz="0" w:space="0" w:color="auto"/>
                <w:right w:val="none" w:sz="0" w:space="0" w:color="auto"/>
              </w:divBdr>
            </w:div>
          </w:divsChild>
        </w:div>
        <w:div w:id="2050763234">
          <w:marLeft w:val="0"/>
          <w:marRight w:val="0"/>
          <w:marTop w:val="0"/>
          <w:marBottom w:val="0"/>
          <w:divBdr>
            <w:top w:val="none" w:sz="0" w:space="0" w:color="auto"/>
            <w:left w:val="none" w:sz="0" w:space="0" w:color="auto"/>
            <w:bottom w:val="none" w:sz="0" w:space="0" w:color="auto"/>
            <w:right w:val="none" w:sz="0" w:space="0" w:color="auto"/>
          </w:divBdr>
          <w:divsChild>
            <w:div w:id="1232892165">
              <w:marLeft w:val="0"/>
              <w:marRight w:val="0"/>
              <w:marTop w:val="0"/>
              <w:marBottom w:val="0"/>
              <w:divBdr>
                <w:top w:val="none" w:sz="0" w:space="0" w:color="auto"/>
                <w:left w:val="none" w:sz="0" w:space="0" w:color="auto"/>
                <w:bottom w:val="none" w:sz="0" w:space="0" w:color="auto"/>
                <w:right w:val="none" w:sz="0" w:space="0" w:color="auto"/>
              </w:divBdr>
            </w:div>
          </w:divsChild>
        </w:div>
        <w:div w:id="299768351">
          <w:marLeft w:val="0"/>
          <w:marRight w:val="0"/>
          <w:marTop w:val="0"/>
          <w:marBottom w:val="0"/>
          <w:divBdr>
            <w:top w:val="none" w:sz="0" w:space="0" w:color="auto"/>
            <w:left w:val="none" w:sz="0" w:space="0" w:color="auto"/>
            <w:bottom w:val="none" w:sz="0" w:space="0" w:color="auto"/>
            <w:right w:val="none" w:sz="0" w:space="0" w:color="auto"/>
          </w:divBdr>
          <w:divsChild>
            <w:div w:id="1513379686">
              <w:marLeft w:val="0"/>
              <w:marRight w:val="0"/>
              <w:marTop w:val="0"/>
              <w:marBottom w:val="0"/>
              <w:divBdr>
                <w:top w:val="none" w:sz="0" w:space="0" w:color="auto"/>
                <w:left w:val="none" w:sz="0" w:space="0" w:color="auto"/>
                <w:bottom w:val="none" w:sz="0" w:space="0" w:color="auto"/>
                <w:right w:val="none" w:sz="0" w:space="0" w:color="auto"/>
              </w:divBdr>
            </w:div>
          </w:divsChild>
        </w:div>
        <w:div w:id="1591115358">
          <w:marLeft w:val="0"/>
          <w:marRight w:val="0"/>
          <w:marTop w:val="0"/>
          <w:marBottom w:val="0"/>
          <w:divBdr>
            <w:top w:val="none" w:sz="0" w:space="0" w:color="auto"/>
            <w:left w:val="none" w:sz="0" w:space="0" w:color="auto"/>
            <w:bottom w:val="none" w:sz="0" w:space="0" w:color="auto"/>
            <w:right w:val="none" w:sz="0" w:space="0" w:color="auto"/>
          </w:divBdr>
          <w:divsChild>
            <w:div w:id="556747020">
              <w:marLeft w:val="0"/>
              <w:marRight w:val="0"/>
              <w:marTop w:val="0"/>
              <w:marBottom w:val="0"/>
              <w:divBdr>
                <w:top w:val="none" w:sz="0" w:space="0" w:color="auto"/>
                <w:left w:val="none" w:sz="0" w:space="0" w:color="auto"/>
                <w:bottom w:val="none" w:sz="0" w:space="0" w:color="auto"/>
                <w:right w:val="none" w:sz="0" w:space="0" w:color="auto"/>
              </w:divBdr>
            </w:div>
          </w:divsChild>
        </w:div>
        <w:div w:id="1082684709">
          <w:marLeft w:val="0"/>
          <w:marRight w:val="0"/>
          <w:marTop w:val="0"/>
          <w:marBottom w:val="0"/>
          <w:divBdr>
            <w:top w:val="none" w:sz="0" w:space="0" w:color="auto"/>
            <w:left w:val="none" w:sz="0" w:space="0" w:color="auto"/>
            <w:bottom w:val="none" w:sz="0" w:space="0" w:color="auto"/>
            <w:right w:val="none" w:sz="0" w:space="0" w:color="auto"/>
          </w:divBdr>
          <w:divsChild>
            <w:div w:id="165175771">
              <w:marLeft w:val="0"/>
              <w:marRight w:val="0"/>
              <w:marTop w:val="0"/>
              <w:marBottom w:val="0"/>
              <w:divBdr>
                <w:top w:val="none" w:sz="0" w:space="0" w:color="auto"/>
                <w:left w:val="none" w:sz="0" w:space="0" w:color="auto"/>
                <w:bottom w:val="none" w:sz="0" w:space="0" w:color="auto"/>
                <w:right w:val="none" w:sz="0" w:space="0" w:color="auto"/>
              </w:divBdr>
            </w:div>
          </w:divsChild>
        </w:div>
        <w:div w:id="10885323">
          <w:marLeft w:val="0"/>
          <w:marRight w:val="0"/>
          <w:marTop w:val="0"/>
          <w:marBottom w:val="0"/>
          <w:divBdr>
            <w:top w:val="none" w:sz="0" w:space="0" w:color="auto"/>
            <w:left w:val="none" w:sz="0" w:space="0" w:color="auto"/>
            <w:bottom w:val="none" w:sz="0" w:space="0" w:color="auto"/>
            <w:right w:val="none" w:sz="0" w:space="0" w:color="auto"/>
          </w:divBdr>
          <w:divsChild>
            <w:div w:id="1175412549">
              <w:marLeft w:val="0"/>
              <w:marRight w:val="0"/>
              <w:marTop w:val="0"/>
              <w:marBottom w:val="0"/>
              <w:divBdr>
                <w:top w:val="none" w:sz="0" w:space="0" w:color="auto"/>
                <w:left w:val="none" w:sz="0" w:space="0" w:color="auto"/>
                <w:bottom w:val="none" w:sz="0" w:space="0" w:color="auto"/>
                <w:right w:val="none" w:sz="0" w:space="0" w:color="auto"/>
              </w:divBdr>
            </w:div>
          </w:divsChild>
        </w:div>
        <w:div w:id="768086598">
          <w:marLeft w:val="0"/>
          <w:marRight w:val="0"/>
          <w:marTop w:val="0"/>
          <w:marBottom w:val="0"/>
          <w:divBdr>
            <w:top w:val="none" w:sz="0" w:space="0" w:color="auto"/>
            <w:left w:val="none" w:sz="0" w:space="0" w:color="auto"/>
            <w:bottom w:val="none" w:sz="0" w:space="0" w:color="auto"/>
            <w:right w:val="none" w:sz="0" w:space="0" w:color="auto"/>
          </w:divBdr>
          <w:divsChild>
            <w:div w:id="587158155">
              <w:marLeft w:val="0"/>
              <w:marRight w:val="0"/>
              <w:marTop w:val="0"/>
              <w:marBottom w:val="0"/>
              <w:divBdr>
                <w:top w:val="none" w:sz="0" w:space="0" w:color="auto"/>
                <w:left w:val="none" w:sz="0" w:space="0" w:color="auto"/>
                <w:bottom w:val="none" w:sz="0" w:space="0" w:color="auto"/>
                <w:right w:val="none" w:sz="0" w:space="0" w:color="auto"/>
              </w:divBdr>
            </w:div>
          </w:divsChild>
        </w:div>
        <w:div w:id="2034333880">
          <w:marLeft w:val="0"/>
          <w:marRight w:val="0"/>
          <w:marTop w:val="0"/>
          <w:marBottom w:val="0"/>
          <w:divBdr>
            <w:top w:val="none" w:sz="0" w:space="0" w:color="auto"/>
            <w:left w:val="none" w:sz="0" w:space="0" w:color="auto"/>
            <w:bottom w:val="none" w:sz="0" w:space="0" w:color="auto"/>
            <w:right w:val="none" w:sz="0" w:space="0" w:color="auto"/>
          </w:divBdr>
          <w:divsChild>
            <w:div w:id="133111446">
              <w:marLeft w:val="0"/>
              <w:marRight w:val="0"/>
              <w:marTop w:val="0"/>
              <w:marBottom w:val="0"/>
              <w:divBdr>
                <w:top w:val="none" w:sz="0" w:space="0" w:color="auto"/>
                <w:left w:val="none" w:sz="0" w:space="0" w:color="auto"/>
                <w:bottom w:val="none" w:sz="0" w:space="0" w:color="auto"/>
                <w:right w:val="none" w:sz="0" w:space="0" w:color="auto"/>
              </w:divBdr>
            </w:div>
          </w:divsChild>
        </w:div>
        <w:div w:id="1761755459">
          <w:marLeft w:val="0"/>
          <w:marRight w:val="0"/>
          <w:marTop w:val="0"/>
          <w:marBottom w:val="0"/>
          <w:divBdr>
            <w:top w:val="none" w:sz="0" w:space="0" w:color="auto"/>
            <w:left w:val="none" w:sz="0" w:space="0" w:color="auto"/>
            <w:bottom w:val="none" w:sz="0" w:space="0" w:color="auto"/>
            <w:right w:val="none" w:sz="0" w:space="0" w:color="auto"/>
          </w:divBdr>
          <w:divsChild>
            <w:div w:id="1242759501">
              <w:marLeft w:val="0"/>
              <w:marRight w:val="0"/>
              <w:marTop w:val="0"/>
              <w:marBottom w:val="0"/>
              <w:divBdr>
                <w:top w:val="none" w:sz="0" w:space="0" w:color="auto"/>
                <w:left w:val="none" w:sz="0" w:space="0" w:color="auto"/>
                <w:bottom w:val="none" w:sz="0" w:space="0" w:color="auto"/>
                <w:right w:val="none" w:sz="0" w:space="0" w:color="auto"/>
              </w:divBdr>
            </w:div>
          </w:divsChild>
        </w:div>
        <w:div w:id="349455769">
          <w:marLeft w:val="0"/>
          <w:marRight w:val="0"/>
          <w:marTop w:val="0"/>
          <w:marBottom w:val="0"/>
          <w:divBdr>
            <w:top w:val="none" w:sz="0" w:space="0" w:color="auto"/>
            <w:left w:val="none" w:sz="0" w:space="0" w:color="auto"/>
            <w:bottom w:val="none" w:sz="0" w:space="0" w:color="auto"/>
            <w:right w:val="none" w:sz="0" w:space="0" w:color="auto"/>
          </w:divBdr>
          <w:divsChild>
            <w:div w:id="1210722354">
              <w:marLeft w:val="0"/>
              <w:marRight w:val="0"/>
              <w:marTop w:val="0"/>
              <w:marBottom w:val="0"/>
              <w:divBdr>
                <w:top w:val="none" w:sz="0" w:space="0" w:color="auto"/>
                <w:left w:val="none" w:sz="0" w:space="0" w:color="auto"/>
                <w:bottom w:val="none" w:sz="0" w:space="0" w:color="auto"/>
                <w:right w:val="none" w:sz="0" w:space="0" w:color="auto"/>
              </w:divBdr>
            </w:div>
          </w:divsChild>
        </w:div>
        <w:div w:id="1946762329">
          <w:marLeft w:val="0"/>
          <w:marRight w:val="0"/>
          <w:marTop w:val="0"/>
          <w:marBottom w:val="0"/>
          <w:divBdr>
            <w:top w:val="none" w:sz="0" w:space="0" w:color="auto"/>
            <w:left w:val="none" w:sz="0" w:space="0" w:color="auto"/>
            <w:bottom w:val="none" w:sz="0" w:space="0" w:color="auto"/>
            <w:right w:val="none" w:sz="0" w:space="0" w:color="auto"/>
          </w:divBdr>
          <w:divsChild>
            <w:div w:id="581528193">
              <w:marLeft w:val="0"/>
              <w:marRight w:val="0"/>
              <w:marTop w:val="0"/>
              <w:marBottom w:val="0"/>
              <w:divBdr>
                <w:top w:val="none" w:sz="0" w:space="0" w:color="auto"/>
                <w:left w:val="none" w:sz="0" w:space="0" w:color="auto"/>
                <w:bottom w:val="none" w:sz="0" w:space="0" w:color="auto"/>
                <w:right w:val="none" w:sz="0" w:space="0" w:color="auto"/>
              </w:divBdr>
            </w:div>
          </w:divsChild>
        </w:div>
        <w:div w:id="1598292630">
          <w:marLeft w:val="0"/>
          <w:marRight w:val="0"/>
          <w:marTop w:val="0"/>
          <w:marBottom w:val="0"/>
          <w:divBdr>
            <w:top w:val="none" w:sz="0" w:space="0" w:color="auto"/>
            <w:left w:val="none" w:sz="0" w:space="0" w:color="auto"/>
            <w:bottom w:val="none" w:sz="0" w:space="0" w:color="auto"/>
            <w:right w:val="none" w:sz="0" w:space="0" w:color="auto"/>
          </w:divBdr>
          <w:divsChild>
            <w:div w:id="1207721870">
              <w:marLeft w:val="0"/>
              <w:marRight w:val="0"/>
              <w:marTop w:val="0"/>
              <w:marBottom w:val="0"/>
              <w:divBdr>
                <w:top w:val="none" w:sz="0" w:space="0" w:color="auto"/>
                <w:left w:val="none" w:sz="0" w:space="0" w:color="auto"/>
                <w:bottom w:val="none" w:sz="0" w:space="0" w:color="auto"/>
                <w:right w:val="none" w:sz="0" w:space="0" w:color="auto"/>
              </w:divBdr>
            </w:div>
          </w:divsChild>
        </w:div>
        <w:div w:id="146559717">
          <w:marLeft w:val="0"/>
          <w:marRight w:val="0"/>
          <w:marTop w:val="0"/>
          <w:marBottom w:val="0"/>
          <w:divBdr>
            <w:top w:val="none" w:sz="0" w:space="0" w:color="auto"/>
            <w:left w:val="none" w:sz="0" w:space="0" w:color="auto"/>
            <w:bottom w:val="none" w:sz="0" w:space="0" w:color="auto"/>
            <w:right w:val="none" w:sz="0" w:space="0" w:color="auto"/>
          </w:divBdr>
          <w:divsChild>
            <w:div w:id="774137450">
              <w:marLeft w:val="0"/>
              <w:marRight w:val="0"/>
              <w:marTop w:val="0"/>
              <w:marBottom w:val="0"/>
              <w:divBdr>
                <w:top w:val="none" w:sz="0" w:space="0" w:color="auto"/>
                <w:left w:val="none" w:sz="0" w:space="0" w:color="auto"/>
                <w:bottom w:val="none" w:sz="0" w:space="0" w:color="auto"/>
                <w:right w:val="none" w:sz="0" w:space="0" w:color="auto"/>
              </w:divBdr>
            </w:div>
          </w:divsChild>
        </w:div>
        <w:div w:id="686566595">
          <w:marLeft w:val="0"/>
          <w:marRight w:val="0"/>
          <w:marTop w:val="0"/>
          <w:marBottom w:val="0"/>
          <w:divBdr>
            <w:top w:val="none" w:sz="0" w:space="0" w:color="auto"/>
            <w:left w:val="none" w:sz="0" w:space="0" w:color="auto"/>
            <w:bottom w:val="none" w:sz="0" w:space="0" w:color="auto"/>
            <w:right w:val="none" w:sz="0" w:space="0" w:color="auto"/>
          </w:divBdr>
          <w:divsChild>
            <w:div w:id="770508962">
              <w:marLeft w:val="0"/>
              <w:marRight w:val="0"/>
              <w:marTop w:val="0"/>
              <w:marBottom w:val="0"/>
              <w:divBdr>
                <w:top w:val="none" w:sz="0" w:space="0" w:color="auto"/>
                <w:left w:val="none" w:sz="0" w:space="0" w:color="auto"/>
                <w:bottom w:val="none" w:sz="0" w:space="0" w:color="auto"/>
                <w:right w:val="none" w:sz="0" w:space="0" w:color="auto"/>
              </w:divBdr>
            </w:div>
          </w:divsChild>
        </w:div>
        <w:div w:id="1183932224">
          <w:marLeft w:val="0"/>
          <w:marRight w:val="0"/>
          <w:marTop w:val="0"/>
          <w:marBottom w:val="0"/>
          <w:divBdr>
            <w:top w:val="none" w:sz="0" w:space="0" w:color="auto"/>
            <w:left w:val="none" w:sz="0" w:space="0" w:color="auto"/>
            <w:bottom w:val="none" w:sz="0" w:space="0" w:color="auto"/>
            <w:right w:val="none" w:sz="0" w:space="0" w:color="auto"/>
          </w:divBdr>
          <w:divsChild>
            <w:div w:id="1075081252">
              <w:marLeft w:val="0"/>
              <w:marRight w:val="0"/>
              <w:marTop w:val="0"/>
              <w:marBottom w:val="0"/>
              <w:divBdr>
                <w:top w:val="none" w:sz="0" w:space="0" w:color="auto"/>
                <w:left w:val="none" w:sz="0" w:space="0" w:color="auto"/>
                <w:bottom w:val="none" w:sz="0" w:space="0" w:color="auto"/>
                <w:right w:val="none" w:sz="0" w:space="0" w:color="auto"/>
              </w:divBdr>
            </w:div>
          </w:divsChild>
        </w:div>
        <w:div w:id="1399476691">
          <w:marLeft w:val="0"/>
          <w:marRight w:val="0"/>
          <w:marTop w:val="0"/>
          <w:marBottom w:val="0"/>
          <w:divBdr>
            <w:top w:val="none" w:sz="0" w:space="0" w:color="auto"/>
            <w:left w:val="none" w:sz="0" w:space="0" w:color="auto"/>
            <w:bottom w:val="none" w:sz="0" w:space="0" w:color="auto"/>
            <w:right w:val="none" w:sz="0" w:space="0" w:color="auto"/>
          </w:divBdr>
          <w:divsChild>
            <w:div w:id="979459447">
              <w:marLeft w:val="0"/>
              <w:marRight w:val="0"/>
              <w:marTop w:val="0"/>
              <w:marBottom w:val="0"/>
              <w:divBdr>
                <w:top w:val="none" w:sz="0" w:space="0" w:color="auto"/>
                <w:left w:val="none" w:sz="0" w:space="0" w:color="auto"/>
                <w:bottom w:val="none" w:sz="0" w:space="0" w:color="auto"/>
                <w:right w:val="none" w:sz="0" w:space="0" w:color="auto"/>
              </w:divBdr>
            </w:div>
          </w:divsChild>
        </w:div>
        <w:div w:id="881088820">
          <w:marLeft w:val="0"/>
          <w:marRight w:val="0"/>
          <w:marTop w:val="0"/>
          <w:marBottom w:val="0"/>
          <w:divBdr>
            <w:top w:val="none" w:sz="0" w:space="0" w:color="auto"/>
            <w:left w:val="none" w:sz="0" w:space="0" w:color="auto"/>
            <w:bottom w:val="none" w:sz="0" w:space="0" w:color="auto"/>
            <w:right w:val="none" w:sz="0" w:space="0" w:color="auto"/>
          </w:divBdr>
          <w:divsChild>
            <w:div w:id="676738186">
              <w:marLeft w:val="0"/>
              <w:marRight w:val="0"/>
              <w:marTop w:val="0"/>
              <w:marBottom w:val="0"/>
              <w:divBdr>
                <w:top w:val="none" w:sz="0" w:space="0" w:color="auto"/>
                <w:left w:val="none" w:sz="0" w:space="0" w:color="auto"/>
                <w:bottom w:val="none" w:sz="0" w:space="0" w:color="auto"/>
                <w:right w:val="none" w:sz="0" w:space="0" w:color="auto"/>
              </w:divBdr>
            </w:div>
          </w:divsChild>
        </w:div>
        <w:div w:id="32508443">
          <w:marLeft w:val="0"/>
          <w:marRight w:val="0"/>
          <w:marTop w:val="0"/>
          <w:marBottom w:val="0"/>
          <w:divBdr>
            <w:top w:val="none" w:sz="0" w:space="0" w:color="auto"/>
            <w:left w:val="none" w:sz="0" w:space="0" w:color="auto"/>
            <w:bottom w:val="none" w:sz="0" w:space="0" w:color="auto"/>
            <w:right w:val="none" w:sz="0" w:space="0" w:color="auto"/>
          </w:divBdr>
          <w:divsChild>
            <w:div w:id="973295565">
              <w:marLeft w:val="0"/>
              <w:marRight w:val="0"/>
              <w:marTop w:val="0"/>
              <w:marBottom w:val="0"/>
              <w:divBdr>
                <w:top w:val="none" w:sz="0" w:space="0" w:color="auto"/>
                <w:left w:val="none" w:sz="0" w:space="0" w:color="auto"/>
                <w:bottom w:val="none" w:sz="0" w:space="0" w:color="auto"/>
                <w:right w:val="none" w:sz="0" w:space="0" w:color="auto"/>
              </w:divBdr>
            </w:div>
          </w:divsChild>
        </w:div>
        <w:div w:id="758522632">
          <w:marLeft w:val="0"/>
          <w:marRight w:val="0"/>
          <w:marTop w:val="0"/>
          <w:marBottom w:val="0"/>
          <w:divBdr>
            <w:top w:val="none" w:sz="0" w:space="0" w:color="auto"/>
            <w:left w:val="none" w:sz="0" w:space="0" w:color="auto"/>
            <w:bottom w:val="none" w:sz="0" w:space="0" w:color="auto"/>
            <w:right w:val="none" w:sz="0" w:space="0" w:color="auto"/>
          </w:divBdr>
          <w:divsChild>
            <w:div w:id="641623158">
              <w:marLeft w:val="0"/>
              <w:marRight w:val="0"/>
              <w:marTop w:val="0"/>
              <w:marBottom w:val="0"/>
              <w:divBdr>
                <w:top w:val="none" w:sz="0" w:space="0" w:color="auto"/>
                <w:left w:val="none" w:sz="0" w:space="0" w:color="auto"/>
                <w:bottom w:val="none" w:sz="0" w:space="0" w:color="auto"/>
                <w:right w:val="none" w:sz="0" w:space="0" w:color="auto"/>
              </w:divBdr>
            </w:div>
          </w:divsChild>
        </w:div>
        <w:div w:id="1558129174">
          <w:marLeft w:val="0"/>
          <w:marRight w:val="0"/>
          <w:marTop w:val="0"/>
          <w:marBottom w:val="0"/>
          <w:divBdr>
            <w:top w:val="none" w:sz="0" w:space="0" w:color="auto"/>
            <w:left w:val="none" w:sz="0" w:space="0" w:color="auto"/>
            <w:bottom w:val="none" w:sz="0" w:space="0" w:color="auto"/>
            <w:right w:val="none" w:sz="0" w:space="0" w:color="auto"/>
          </w:divBdr>
          <w:divsChild>
            <w:div w:id="229537606">
              <w:marLeft w:val="0"/>
              <w:marRight w:val="0"/>
              <w:marTop w:val="0"/>
              <w:marBottom w:val="0"/>
              <w:divBdr>
                <w:top w:val="none" w:sz="0" w:space="0" w:color="auto"/>
                <w:left w:val="none" w:sz="0" w:space="0" w:color="auto"/>
                <w:bottom w:val="none" w:sz="0" w:space="0" w:color="auto"/>
                <w:right w:val="none" w:sz="0" w:space="0" w:color="auto"/>
              </w:divBdr>
            </w:div>
          </w:divsChild>
        </w:div>
        <w:div w:id="1804618472">
          <w:marLeft w:val="0"/>
          <w:marRight w:val="0"/>
          <w:marTop w:val="0"/>
          <w:marBottom w:val="0"/>
          <w:divBdr>
            <w:top w:val="none" w:sz="0" w:space="0" w:color="auto"/>
            <w:left w:val="none" w:sz="0" w:space="0" w:color="auto"/>
            <w:bottom w:val="none" w:sz="0" w:space="0" w:color="auto"/>
            <w:right w:val="none" w:sz="0" w:space="0" w:color="auto"/>
          </w:divBdr>
          <w:divsChild>
            <w:div w:id="720639500">
              <w:marLeft w:val="0"/>
              <w:marRight w:val="0"/>
              <w:marTop w:val="0"/>
              <w:marBottom w:val="0"/>
              <w:divBdr>
                <w:top w:val="none" w:sz="0" w:space="0" w:color="auto"/>
                <w:left w:val="none" w:sz="0" w:space="0" w:color="auto"/>
                <w:bottom w:val="none" w:sz="0" w:space="0" w:color="auto"/>
                <w:right w:val="none" w:sz="0" w:space="0" w:color="auto"/>
              </w:divBdr>
            </w:div>
          </w:divsChild>
        </w:div>
        <w:div w:id="1625505554">
          <w:marLeft w:val="0"/>
          <w:marRight w:val="0"/>
          <w:marTop w:val="0"/>
          <w:marBottom w:val="0"/>
          <w:divBdr>
            <w:top w:val="none" w:sz="0" w:space="0" w:color="auto"/>
            <w:left w:val="none" w:sz="0" w:space="0" w:color="auto"/>
            <w:bottom w:val="none" w:sz="0" w:space="0" w:color="auto"/>
            <w:right w:val="none" w:sz="0" w:space="0" w:color="auto"/>
          </w:divBdr>
          <w:divsChild>
            <w:div w:id="1463697628">
              <w:marLeft w:val="0"/>
              <w:marRight w:val="0"/>
              <w:marTop w:val="0"/>
              <w:marBottom w:val="0"/>
              <w:divBdr>
                <w:top w:val="none" w:sz="0" w:space="0" w:color="auto"/>
                <w:left w:val="none" w:sz="0" w:space="0" w:color="auto"/>
                <w:bottom w:val="none" w:sz="0" w:space="0" w:color="auto"/>
                <w:right w:val="none" w:sz="0" w:space="0" w:color="auto"/>
              </w:divBdr>
            </w:div>
          </w:divsChild>
        </w:div>
        <w:div w:id="1073158762">
          <w:marLeft w:val="0"/>
          <w:marRight w:val="0"/>
          <w:marTop w:val="0"/>
          <w:marBottom w:val="0"/>
          <w:divBdr>
            <w:top w:val="none" w:sz="0" w:space="0" w:color="auto"/>
            <w:left w:val="none" w:sz="0" w:space="0" w:color="auto"/>
            <w:bottom w:val="none" w:sz="0" w:space="0" w:color="auto"/>
            <w:right w:val="none" w:sz="0" w:space="0" w:color="auto"/>
          </w:divBdr>
          <w:divsChild>
            <w:div w:id="981277746">
              <w:marLeft w:val="0"/>
              <w:marRight w:val="0"/>
              <w:marTop w:val="0"/>
              <w:marBottom w:val="0"/>
              <w:divBdr>
                <w:top w:val="none" w:sz="0" w:space="0" w:color="auto"/>
                <w:left w:val="none" w:sz="0" w:space="0" w:color="auto"/>
                <w:bottom w:val="none" w:sz="0" w:space="0" w:color="auto"/>
                <w:right w:val="none" w:sz="0" w:space="0" w:color="auto"/>
              </w:divBdr>
            </w:div>
          </w:divsChild>
        </w:div>
        <w:div w:id="1774203523">
          <w:marLeft w:val="0"/>
          <w:marRight w:val="0"/>
          <w:marTop w:val="0"/>
          <w:marBottom w:val="0"/>
          <w:divBdr>
            <w:top w:val="none" w:sz="0" w:space="0" w:color="auto"/>
            <w:left w:val="none" w:sz="0" w:space="0" w:color="auto"/>
            <w:bottom w:val="none" w:sz="0" w:space="0" w:color="auto"/>
            <w:right w:val="none" w:sz="0" w:space="0" w:color="auto"/>
          </w:divBdr>
          <w:divsChild>
            <w:div w:id="1384021314">
              <w:marLeft w:val="0"/>
              <w:marRight w:val="0"/>
              <w:marTop w:val="0"/>
              <w:marBottom w:val="0"/>
              <w:divBdr>
                <w:top w:val="none" w:sz="0" w:space="0" w:color="auto"/>
                <w:left w:val="none" w:sz="0" w:space="0" w:color="auto"/>
                <w:bottom w:val="none" w:sz="0" w:space="0" w:color="auto"/>
                <w:right w:val="none" w:sz="0" w:space="0" w:color="auto"/>
              </w:divBdr>
            </w:div>
          </w:divsChild>
        </w:div>
        <w:div w:id="184439752">
          <w:marLeft w:val="0"/>
          <w:marRight w:val="0"/>
          <w:marTop w:val="0"/>
          <w:marBottom w:val="0"/>
          <w:divBdr>
            <w:top w:val="none" w:sz="0" w:space="0" w:color="auto"/>
            <w:left w:val="none" w:sz="0" w:space="0" w:color="auto"/>
            <w:bottom w:val="none" w:sz="0" w:space="0" w:color="auto"/>
            <w:right w:val="none" w:sz="0" w:space="0" w:color="auto"/>
          </w:divBdr>
          <w:divsChild>
            <w:div w:id="1681851766">
              <w:marLeft w:val="0"/>
              <w:marRight w:val="0"/>
              <w:marTop w:val="0"/>
              <w:marBottom w:val="0"/>
              <w:divBdr>
                <w:top w:val="none" w:sz="0" w:space="0" w:color="auto"/>
                <w:left w:val="none" w:sz="0" w:space="0" w:color="auto"/>
                <w:bottom w:val="none" w:sz="0" w:space="0" w:color="auto"/>
                <w:right w:val="none" w:sz="0" w:space="0" w:color="auto"/>
              </w:divBdr>
            </w:div>
          </w:divsChild>
        </w:div>
        <w:div w:id="2025597274">
          <w:marLeft w:val="0"/>
          <w:marRight w:val="0"/>
          <w:marTop w:val="0"/>
          <w:marBottom w:val="0"/>
          <w:divBdr>
            <w:top w:val="none" w:sz="0" w:space="0" w:color="auto"/>
            <w:left w:val="none" w:sz="0" w:space="0" w:color="auto"/>
            <w:bottom w:val="none" w:sz="0" w:space="0" w:color="auto"/>
            <w:right w:val="none" w:sz="0" w:space="0" w:color="auto"/>
          </w:divBdr>
          <w:divsChild>
            <w:div w:id="1358311517">
              <w:marLeft w:val="0"/>
              <w:marRight w:val="0"/>
              <w:marTop w:val="0"/>
              <w:marBottom w:val="0"/>
              <w:divBdr>
                <w:top w:val="none" w:sz="0" w:space="0" w:color="auto"/>
                <w:left w:val="none" w:sz="0" w:space="0" w:color="auto"/>
                <w:bottom w:val="none" w:sz="0" w:space="0" w:color="auto"/>
                <w:right w:val="none" w:sz="0" w:space="0" w:color="auto"/>
              </w:divBdr>
            </w:div>
          </w:divsChild>
        </w:div>
        <w:div w:id="445855497">
          <w:marLeft w:val="0"/>
          <w:marRight w:val="0"/>
          <w:marTop w:val="0"/>
          <w:marBottom w:val="0"/>
          <w:divBdr>
            <w:top w:val="none" w:sz="0" w:space="0" w:color="auto"/>
            <w:left w:val="none" w:sz="0" w:space="0" w:color="auto"/>
            <w:bottom w:val="none" w:sz="0" w:space="0" w:color="auto"/>
            <w:right w:val="none" w:sz="0" w:space="0" w:color="auto"/>
          </w:divBdr>
          <w:divsChild>
            <w:div w:id="1928029599">
              <w:marLeft w:val="0"/>
              <w:marRight w:val="0"/>
              <w:marTop w:val="0"/>
              <w:marBottom w:val="0"/>
              <w:divBdr>
                <w:top w:val="none" w:sz="0" w:space="0" w:color="auto"/>
                <w:left w:val="none" w:sz="0" w:space="0" w:color="auto"/>
                <w:bottom w:val="none" w:sz="0" w:space="0" w:color="auto"/>
                <w:right w:val="none" w:sz="0" w:space="0" w:color="auto"/>
              </w:divBdr>
            </w:div>
          </w:divsChild>
        </w:div>
        <w:div w:id="1145196166">
          <w:marLeft w:val="0"/>
          <w:marRight w:val="0"/>
          <w:marTop w:val="0"/>
          <w:marBottom w:val="0"/>
          <w:divBdr>
            <w:top w:val="none" w:sz="0" w:space="0" w:color="auto"/>
            <w:left w:val="none" w:sz="0" w:space="0" w:color="auto"/>
            <w:bottom w:val="none" w:sz="0" w:space="0" w:color="auto"/>
            <w:right w:val="none" w:sz="0" w:space="0" w:color="auto"/>
          </w:divBdr>
          <w:divsChild>
            <w:div w:id="1620918752">
              <w:marLeft w:val="0"/>
              <w:marRight w:val="0"/>
              <w:marTop w:val="0"/>
              <w:marBottom w:val="0"/>
              <w:divBdr>
                <w:top w:val="none" w:sz="0" w:space="0" w:color="auto"/>
                <w:left w:val="none" w:sz="0" w:space="0" w:color="auto"/>
                <w:bottom w:val="none" w:sz="0" w:space="0" w:color="auto"/>
                <w:right w:val="none" w:sz="0" w:space="0" w:color="auto"/>
              </w:divBdr>
            </w:div>
          </w:divsChild>
        </w:div>
        <w:div w:id="1660304155">
          <w:marLeft w:val="0"/>
          <w:marRight w:val="0"/>
          <w:marTop w:val="0"/>
          <w:marBottom w:val="0"/>
          <w:divBdr>
            <w:top w:val="none" w:sz="0" w:space="0" w:color="auto"/>
            <w:left w:val="none" w:sz="0" w:space="0" w:color="auto"/>
            <w:bottom w:val="none" w:sz="0" w:space="0" w:color="auto"/>
            <w:right w:val="none" w:sz="0" w:space="0" w:color="auto"/>
          </w:divBdr>
          <w:divsChild>
            <w:div w:id="332687006">
              <w:marLeft w:val="0"/>
              <w:marRight w:val="0"/>
              <w:marTop w:val="0"/>
              <w:marBottom w:val="0"/>
              <w:divBdr>
                <w:top w:val="none" w:sz="0" w:space="0" w:color="auto"/>
                <w:left w:val="none" w:sz="0" w:space="0" w:color="auto"/>
                <w:bottom w:val="none" w:sz="0" w:space="0" w:color="auto"/>
                <w:right w:val="none" w:sz="0" w:space="0" w:color="auto"/>
              </w:divBdr>
            </w:div>
          </w:divsChild>
        </w:div>
        <w:div w:id="781268314">
          <w:marLeft w:val="0"/>
          <w:marRight w:val="0"/>
          <w:marTop w:val="0"/>
          <w:marBottom w:val="0"/>
          <w:divBdr>
            <w:top w:val="none" w:sz="0" w:space="0" w:color="auto"/>
            <w:left w:val="none" w:sz="0" w:space="0" w:color="auto"/>
            <w:bottom w:val="none" w:sz="0" w:space="0" w:color="auto"/>
            <w:right w:val="none" w:sz="0" w:space="0" w:color="auto"/>
          </w:divBdr>
          <w:divsChild>
            <w:div w:id="636567191">
              <w:marLeft w:val="0"/>
              <w:marRight w:val="0"/>
              <w:marTop w:val="0"/>
              <w:marBottom w:val="0"/>
              <w:divBdr>
                <w:top w:val="none" w:sz="0" w:space="0" w:color="auto"/>
                <w:left w:val="none" w:sz="0" w:space="0" w:color="auto"/>
                <w:bottom w:val="none" w:sz="0" w:space="0" w:color="auto"/>
                <w:right w:val="none" w:sz="0" w:space="0" w:color="auto"/>
              </w:divBdr>
            </w:div>
          </w:divsChild>
        </w:div>
        <w:div w:id="516697682">
          <w:marLeft w:val="0"/>
          <w:marRight w:val="0"/>
          <w:marTop w:val="0"/>
          <w:marBottom w:val="0"/>
          <w:divBdr>
            <w:top w:val="none" w:sz="0" w:space="0" w:color="auto"/>
            <w:left w:val="none" w:sz="0" w:space="0" w:color="auto"/>
            <w:bottom w:val="none" w:sz="0" w:space="0" w:color="auto"/>
            <w:right w:val="none" w:sz="0" w:space="0" w:color="auto"/>
          </w:divBdr>
          <w:divsChild>
            <w:div w:id="1259098739">
              <w:marLeft w:val="0"/>
              <w:marRight w:val="0"/>
              <w:marTop w:val="0"/>
              <w:marBottom w:val="0"/>
              <w:divBdr>
                <w:top w:val="none" w:sz="0" w:space="0" w:color="auto"/>
                <w:left w:val="none" w:sz="0" w:space="0" w:color="auto"/>
                <w:bottom w:val="none" w:sz="0" w:space="0" w:color="auto"/>
                <w:right w:val="none" w:sz="0" w:space="0" w:color="auto"/>
              </w:divBdr>
            </w:div>
          </w:divsChild>
        </w:div>
        <w:div w:id="779031454">
          <w:marLeft w:val="0"/>
          <w:marRight w:val="0"/>
          <w:marTop w:val="0"/>
          <w:marBottom w:val="0"/>
          <w:divBdr>
            <w:top w:val="none" w:sz="0" w:space="0" w:color="auto"/>
            <w:left w:val="none" w:sz="0" w:space="0" w:color="auto"/>
            <w:bottom w:val="none" w:sz="0" w:space="0" w:color="auto"/>
            <w:right w:val="none" w:sz="0" w:space="0" w:color="auto"/>
          </w:divBdr>
          <w:divsChild>
            <w:div w:id="391389614">
              <w:marLeft w:val="0"/>
              <w:marRight w:val="0"/>
              <w:marTop w:val="0"/>
              <w:marBottom w:val="0"/>
              <w:divBdr>
                <w:top w:val="none" w:sz="0" w:space="0" w:color="auto"/>
                <w:left w:val="none" w:sz="0" w:space="0" w:color="auto"/>
                <w:bottom w:val="none" w:sz="0" w:space="0" w:color="auto"/>
                <w:right w:val="none" w:sz="0" w:space="0" w:color="auto"/>
              </w:divBdr>
            </w:div>
          </w:divsChild>
        </w:div>
        <w:div w:id="462504194">
          <w:marLeft w:val="0"/>
          <w:marRight w:val="0"/>
          <w:marTop w:val="0"/>
          <w:marBottom w:val="0"/>
          <w:divBdr>
            <w:top w:val="none" w:sz="0" w:space="0" w:color="auto"/>
            <w:left w:val="none" w:sz="0" w:space="0" w:color="auto"/>
            <w:bottom w:val="none" w:sz="0" w:space="0" w:color="auto"/>
            <w:right w:val="none" w:sz="0" w:space="0" w:color="auto"/>
          </w:divBdr>
          <w:divsChild>
            <w:div w:id="251670011">
              <w:marLeft w:val="0"/>
              <w:marRight w:val="0"/>
              <w:marTop w:val="0"/>
              <w:marBottom w:val="0"/>
              <w:divBdr>
                <w:top w:val="none" w:sz="0" w:space="0" w:color="auto"/>
                <w:left w:val="none" w:sz="0" w:space="0" w:color="auto"/>
                <w:bottom w:val="none" w:sz="0" w:space="0" w:color="auto"/>
                <w:right w:val="none" w:sz="0" w:space="0" w:color="auto"/>
              </w:divBdr>
            </w:div>
          </w:divsChild>
        </w:div>
        <w:div w:id="1222718298">
          <w:marLeft w:val="0"/>
          <w:marRight w:val="0"/>
          <w:marTop w:val="0"/>
          <w:marBottom w:val="0"/>
          <w:divBdr>
            <w:top w:val="none" w:sz="0" w:space="0" w:color="auto"/>
            <w:left w:val="none" w:sz="0" w:space="0" w:color="auto"/>
            <w:bottom w:val="none" w:sz="0" w:space="0" w:color="auto"/>
            <w:right w:val="none" w:sz="0" w:space="0" w:color="auto"/>
          </w:divBdr>
          <w:divsChild>
            <w:div w:id="133454025">
              <w:marLeft w:val="0"/>
              <w:marRight w:val="0"/>
              <w:marTop w:val="0"/>
              <w:marBottom w:val="0"/>
              <w:divBdr>
                <w:top w:val="none" w:sz="0" w:space="0" w:color="auto"/>
                <w:left w:val="none" w:sz="0" w:space="0" w:color="auto"/>
                <w:bottom w:val="none" w:sz="0" w:space="0" w:color="auto"/>
                <w:right w:val="none" w:sz="0" w:space="0" w:color="auto"/>
              </w:divBdr>
            </w:div>
          </w:divsChild>
        </w:div>
        <w:div w:id="842084851">
          <w:marLeft w:val="0"/>
          <w:marRight w:val="0"/>
          <w:marTop w:val="0"/>
          <w:marBottom w:val="0"/>
          <w:divBdr>
            <w:top w:val="none" w:sz="0" w:space="0" w:color="auto"/>
            <w:left w:val="none" w:sz="0" w:space="0" w:color="auto"/>
            <w:bottom w:val="none" w:sz="0" w:space="0" w:color="auto"/>
            <w:right w:val="none" w:sz="0" w:space="0" w:color="auto"/>
          </w:divBdr>
          <w:divsChild>
            <w:div w:id="182130451">
              <w:marLeft w:val="0"/>
              <w:marRight w:val="0"/>
              <w:marTop w:val="0"/>
              <w:marBottom w:val="0"/>
              <w:divBdr>
                <w:top w:val="none" w:sz="0" w:space="0" w:color="auto"/>
                <w:left w:val="none" w:sz="0" w:space="0" w:color="auto"/>
                <w:bottom w:val="none" w:sz="0" w:space="0" w:color="auto"/>
                <w:right w:val="none" w:sz="0" w:space="0" w:color="auto"/>
              </w:divBdr>
            </w:div>
          </w:divsChild>
        </w:div>
        <w:div w:id="242644829">
          <w:marLeft w:val="0"/>
          <w:marRight w:val="0"/>
          <w:marTop w:val="0"/>
          <w:marBottom w:val="0"/>
          <w:divBdr>
            <w:top w:val="none" w:sz="0" w:space="0" w:color="auto"/>
            <w:left w:val="none" w:sz="0" w:space="0" w:color="auto"/>
            <w:bottom w:val="none" w:sz="0" w:space="0" w:color="auto"/>
            <w:right w:val="none" w:sz="0" w:space="0" w:color="auto"/>
          </w:divBdr>
          <w:divsChild>
            <w:div w:id="1488782917">
              <w:marLeft w:val="0"/>
              <w:marRight w:val="0"/>
              <w:marTop w:val="0"/>
              <w:marBottom w:val="0"/>
              <w:divBdr>
                <w:top w:val="none" w:sz="0" w:space="0" w:color="auto"/>
                <w:left w:val="none" w:sz="0" w:space="0" w:color="auto"/>
                <w:bottom w:val="none" w:sz="0" w:space="0" w:color="auto"/>
                <w:right w:val="none" w:sz="0" w:space="0" w:color="auto"/>
              </w:divBdr>
            </w:div>
          </w:divsChild>
        </w:div>
        <w:div w:id="1539929688">
          <w:marLeft w:val="0"/>
          <w:marRight w:val="0"/>
          <w:marTop w:val="0"/>
          <w:marBottom w:val="0"/>
          <w:divBdr>
            <w:top w:val="none" w:sz="0" w:space="0" w:color="auto"/>
            <w:left w:val="none" w:sz="0" w:space="0" w:color="auto"/>
            <w:bottom w:val="none" w:sz="0" w:space="0" w:color="auto"/>
            <w:right w:val="none" w:sz="0" w:space="0" w:color="auto"/>
          </w:divBdr>
          <w:divsChild>
            <w:div w:id="1529951682">
              <w:marLeft w:val="0"/>
              <w:marRight w:val="0"/>
              <w:marTop w:val="0"/>
              <w:marBottom w:val="0"/>
              <w:divBdr>
                <w:top w:val="none" w:sz="0" w:space="0" w:color="auto"/>
                <w:left w:val="none" w:sz="0" w:space="0" w:color="auto"/>
                <w:bottom w:val="none" w:sz="0" w:space="0" w:color="auto"/>
                <w:right w:val="none" w:sz="0" w:space="0" w:color="auto"/>
              </w:divBdr>
            </w:div>
          </w:divsChild>
        </w:div>
        <w:div w:id="372266184">
          <w:marLeft w:val="0"/>
          <w:marRight w:val="0"/>
          <w:marTop w:val="0"/>
          <w:marBottom w:val="0"/>
          <w:divBdr>
            <w:top w:val="none" w:sz="0" w:space="0" w:color="auto"/>
            <w:left w:val="none" w:sz="0" w:space="0" w:color="auto"/>
            <w:bottom w:val="none" w:sz="0" w:space="0" w:color="auto"/>
            <w:right w:val="none" w:sz="0" w:space="0" w:color="auto"/>
          </w:divBdr>
          <w:divsChild>
            <w:div w:id="866068890">
              <w:marLeft w:val="0"/>
              <w:marRight w:val="0"/>
              <w:marTop w:val="0"/>
              <w:marBottom w:val="0"/>
              <w:divBdr>
                <w:top w:val="none" w:sz="0" w:space="0" w:color="auto"/>
                <w:left w:val="none" w:sz="0" w:space="0" w:color="auto"/>
                <w:bottom w:val="none" w:sz="0" w:space="0" w:color="auto"/>
                <w:right w:val="none" w:sz="0" w:space="0" w:color="auto"/>
              </w:divBdr>
            </w:div>
          </w:divsChild>
        </w:div>
        <w:div w:id="1104039977">
          <w:marLeft w:val="0"/>
          <w:marRight w:val="0"/>
          <w:marTop w:val="0"/>
          <w:marBottom w:val="0"/>
          <w:divBdr>
            <w:top w:val="none" w:sz="0" w:space="0" w:color="auto"/>
            <w:left w:val="none" w:sz="0" w:space="0" w:color="auto"/>
            <w:bottom w:val="none" w:sz="0" w:space="0" w:color="auto"/>
            <w:right w:val="none" w:sz="0" w:space="0" w:color="auto"/>
          </w:divBdr>
          <w:divsChild>
            <w:div w:id="713963642">
              <w:marLeft w:val="0"/>
              <w:marRight w:val="0"/>
              <w:marTop w:val="0"/>
              <w:marBottom w:val="0"/>
              <w:divBdr>
                <w:top w:val="none" w:sz="0" w:space="0" w:color="auto"/>
                <w:left w:val="none" w:sz="0" w:space="0" w:color="auto"/>
                <w:bottom w:val="none" w:sz="0" w:space="0" w:color="auto"/>
                <w:right w:val="none" w:sz="0" w:space="0" w:color="auto"/>
              </w:divBdr>
            </w:div>
          </w:divsChild>
        </w:div>
        <w:div w:id="1323703564">
          <w:marLeft w:val="0"/>
          <w:marRight w:val="0"/>
          <w:marTop w:val="0"/>
          <w:marBottom w:val="0"/>
          <w:divBdr>
            <w:top w:val="none" w:sz="0" w:space="0" w:color="auto"/>
            <w:left w:val="none" w:sz="0" w:space="0" w:color="auto"/>
            <w:bottom w:val="none" w:sz="0" w:space="0" w:color="auto"/>
            <w:right w:val="none" w:sz="0" w:space="0" w:color="auto"/>
          </w:divBdr>
          <w:divsChild>
            <w:div w:id="1628705465">
              <w:marLeft w:val="0"/>
              <w:marRight w:val="0"/>
              <w:marTop w:val="0"/>
              <w:marBottom w:val="0"/>
              <w:divBdr>
                <w:top w:val="none" w:sz="0" w:space="0" w:color="auto"/>
                <w:left w:val="none" w:sz="0" w:space="0" w:color="auto"/>
                <w:bottom w:val="none" w:sz="0" w:space="0" w:color="auto"/>
                <w:right w:val="none" w:sz="0" w:space="0" w:color="auto"/>
              </w:divBdr>
            </w:div>
          </w:divsChild>
        </w:div>
        <w:div w:id="1845706539">
          <w:marLeft w:val="0"/>
          <w:marRight w:val="0"/>
          <w:marTop w:val="0"/>
          <w:marBottom w:val="0"/>
          <w:divBdr>
            <w:top w:val="none" w:sz="0" w:space="0" w:color="auto"/>
            <w:left w:val="none" w:sz="0" w:space="0" w:color="auto"/>
            <w:bottom w:val="none" w:sz="0" w:space="0" w:color="auto"/>
            <w:right w:val="none" w:sz="0" w:space="0" w:color="auto"/>
          </w:divBdr>
          <w:divsChild>
            <w:div w:id="1559046146">
              <w:marLeft w:val="0"/>
              <w:marRight w:val="0"/>
              <w:marTop w:val="0"/>
              <w:marBottom w:val="0"/>
              <w:divBdr>
                <w:top w:val="none" w:sz="0" w:space="0" w:color="auto"/>
                <w:left w:val="none" w:sz="0" w:space="0" w:color="auto"/>
                <w:bottom w:val="none" w:sz="0" w:space="0" w:color="auto"/>
                <w:right w:val="none" w:sz="0" w:space="0" w:color="auto"/>
              </w:divBdr>
            </w:div>
          </w:divsChild>
        </w:div>
        <w:div w:id="944459088">
          <w:marLeft w:val="0"/>
          <w:marRight w:val="0"/>
          <w:marTop w:val="0"/>
          <w:marBottom w:val="0"/>
          <w:divBdr>
            <w:top w:val="none" w:sz="0" w:space="0" w:color="auto"/>
            <w:left w:val="none" w:sz="0" w:space="0" w:color="auto"/>
            <w:bottom w:val="none" w:sz="0" w:space="0" w:color="auto"/>
            <w:right w:val="none" w:sz="0" w:space="0" w:color="auto"/>
          </w:divBdr>
          <w:divsChild>
            <w:div w:id="2022848624">
              <w:marLeft w:val="0"/>
              <w:marRight w:val="0"/>
              <w:marTop w:val="0"/>
              <w:marBottom w:val="0"/>
              <w:divBdr>
                <w:top w:val="none" w:sz="0" w:space="0" w:color="auto"/>
                <w:left w:val="none" w:sz="0" w:space="0" w:color="auto"/>
                <w:bottom w:val="none" w:sz="0" w:space="0" w:color="auto"/>
                <w:right w:val="none" w:sz="0" w:space="0" w:color="auto"/>
              </w:divBdr>
            </w:div>
          </w:divsChild>
        </w:div>
        <w:div w:id="121001337">
          <w:marLeft w:val="0"/>
          <w:marRight w:val="0"/>
          <w:marTop w:val="0"/>
          <w:marBottom w:val="0"/>
          <w:divBdr>
            <w:top w:val="none" w:sz="0" w:space="0" w:color="auto"/>
            <w:left w:val="none" w:sz="0" w:space="0" w:color="auto"/>
            <w:bottom w:val="none" w:sz="0" w:space="0" w:color="auto"/>
            <w:right w:val="none" w:sz="0" w:space="0" w:color="auto"/>
          </w:divBdr>
          <w:divsChild>
            <w:div w:id="374161956">
              <w:marLeft w:val="0"/>
              <w:marRight w:val="0"/>
              <w:marTop w:val="0"/>
              <w:marBottom w:val="0"/>
              <w:divBdr>
                <w:top w:val="none" w:sz="0" w:space="0" w:color="auto"/>
                <w:left w:val="none" w:sz="0" w:space="0" w:color="auto"/>
                <w:bottom w:val="none" w:sz="0" w:space="0" w:color="auto"/>
                <w:right w:val="none" w:sz="0" w:space="0" w:color="auto"/>
              </w:divBdr>
            </w:div>
          </w:divsChild>
        </w:div>
        <w:div w:id="1291012120">
          <w:marLeft w:val="0"/>
          <w:marRight w:val="0"/>
          <w:marTop w:val="0"/>
          <w:marBottom w:val="0"/>
          <w:divBdr>
            <w:top w:val="none" w:sz="0" w:space="0" w:color="auto"/>
            <w:left w:val="none" w:sz="0" w:space="0" w:color="auto"/>
            <w:bottom w:val="none" w:sz="0" w:space="0" w:color="auto"/>
            <w:right w:val="none" w:sz="0" w:space="0" w:color="auto"/>
          </w:divBdr>
          <w:divsChild>
            <w:div w:id="621572986">
              <w:marLeft w:val="0"/>
              <w:marRight w:val="0"/>
              <w:marTop w:val="0"/>
              <w:marBottom w:val="0"/>
              <w:divBdr>
                <w:top w:val="none" w:sz="0" w:space="0" w:color="auto"/>
                <w:left w:val="none" w:sz="0" w:space="0" w:color="auto"/>
                <w:bottom w:val="none" w:sz="0" w:space="0" w:color="auto"/>
                <w:right w:val="none" w:sz="0" w:space="0" w:color="auto"/>
              </w:divBdr>
            </w:div>
          </w:divsChild>
        </w:div>
        <w:div w:id="381246026">
          <w:marLeft w:val="0"/>
          <w:marRight w:val="0"/>
          <w:marTop w:val="0"/>
          <w:marBottom w:val="0"/>
          <w:divBdr>
            <w:top w:val="none" w:sz="0" w:space="0" w:color="auto"/>
            <w:left w:val="none" w:sz="0" w:space="0" w:color="auto"/>
            <w:bottom w:val="none" w:sz="0" w:space="0" w:color="auto"/>
            <w:right w:val="none" w:sz="0" w:space="0" w:color="auto"/>
          </w:divBdr>
          <w:divsChild>
            <w:div w:id="1448545298">
              <w:marLeft w:val="0"/>
              <w:marRight w:val="0"/>
              <w:marTop w:val="0"/>
              <w:marBottom w:val="0"/>
              <w:divBdr>
                <w:top w:val="none" w:sz="0" w:space="0" w:color="auto"/>
                <w:left w:val="none" w:sz="0" w:space="0" w:color="auto"/>
                <w:bottom w:val="none" w:sz="0" w:space="0" w:color="auto"/>
                <w:right w:val="none" w:sz="0" w:space="0" w:color="auto"/>
              </w:divBdr>
            </w:div>
          </w:divsChild>
        </w:div>
        <w:div w:id="386490333">
          <w:marLeft w:val="0"/>
          <w:marRight w:val="0"/>
          <w:marTop w:val="0"/>
          <w:marBottom w:val="0"/>
          <w:divBdr>
            <w:top w:val="none" w:sz="0" w:space="0" w:color="auto"/>
            <w:left w:val="none" w:sz="0" w:space="0" w:color="auto"/>
            <w:bottom w:val="none" w:sz="0" w:space="0" w:color="auto"/>
            <w:right w:val="none" w:sz="0" w:space="0" w:color="auto"/>
          </w:divBdr>
          <w:divsChild>
            <w:div w:id="1794903215">
              <w:marLeft w:val="0"/>
              <w:marRight w:val="0"/>
              <w:marTop w:val="0"/>
              <w:marBottom w:val="0"/>
              <w:divBdr>
                <w:top w:val="none" w:sz="0" w:space="0" w:color="auto"/>
                <w:left w:val="none" w:sz="0" w:space="0" w:color="auto"/>
                <w:bottom w:val="none" w:sz="0" w:space="0" w:color="auto"/>
                <w:right w:val="none" w:sz="0" w:space="0" w:color="auto"/>
              </w:divBdr>
            </w:div>
          </w:divsChild>
        </w:div>
        <w:div w:id="1859392231">
          <w:marLeft w:val="0"/>
          <w:marRight w:val="0"/>
          <w:marTop w:val="0"/>
          <w:marBottom w:val="0"/>
          <w:divBdr>
            <w:top w:val="none" w:sz="0" w:space="0" w:color="auto"/>
            <w:left w:val="none" w:sz="0" w:space="0" w:color="auto"/>
            <w:bottom w:val="none" w:sz="0" w:space="0" w:color="auto"/>
            <w:right w:val="none" w:sz="0" w:space="0" w:color="auto"/>
          </w:divBdr>
          <w:divsChild>
            <w:div w:id="1407266081">
              <w:marLeft w:val="0"/>
              <w:marRight w:val="0"/>
              <w:marTop w:val="0"/>
              <w:marBottom w:val="0"/>
              <w:divBdr>
                <w:top w:val="none" w:sz="0" w:space="0" w:color="auto"/>
                <w:left w:val="none" w:sz="0" w:space="0" w:color="auto"/>
                <w:bottom w:val="none" w:sz="0" w:space="0" w:color="auto"/>
                <w:right w:val="none" w:sz="0" w:space="0" w:color="auto"/>
              </w:divBdr>
            </w:div>
          </w:divsChild>
        </w:div>
        <w:div w:id="341057586">
          <w:marLeft w:val="0"/>
          <w:marRight w:val="0"/>
          <w:marTop w:val="0"/>
          <w:marBottom w:val="0"/>
          <w:divBdr>
            <w:top w:val="none" w:sz="0" w:space="0" w:color="auto"/>
            <w:left w:val="none" w:sz="0" w:space="0" w:color="auto"/>
            <w:bottom w:val="none" w:sz="0" w:space="0" w:color="auto"/>
            <w:right w:val="none" w:sz="0" w:space="0" w:color="auto"/>
          </w:divBdr>
          <w:divsChild>
            <w:div w:id="889531822">
              <w:marLeft w:val="0"/>
              <w:marRight w:val="0"/>
              <w:marTop w:val="0"/>
              <w:marBottom w:val="0"/>
              <w:divBdr>
                <w:top w:val="none" w:sz="0" w:space="0" w:color="auto"/>
                <w:left w:val="none" w:sz="0" w:space="0" w:color="auto"/>
                <w:bottom w:val="none" w:sz="0" w:space="0" w:color="auto"/>
                <w:right w:val="none" w:sz="0" w:space="0" w:color="auto"/>
              </w:divBdr>
            </w:div>
          </w:divsChild>
        </w:div>
        <w:div w:id="1116603153">
          <w:marLeft w:val="0"/>
          <w:marRight w:val="0"/>
          <w:marTop w:val="0"/>
          <w:marBottom w:val="0"/>
          <w:divBdr>
            <w:top w:val="none" w:sz="0" w:space="0" w:color="auto"/>
            <w:left w:val="none" w:sz="0" w:space="0" w:color="auto"/>
            <w:bottom w:val="none" w:sz="0" w:space="0" w:color="auto"/>
            <w:right w:val="none" w:sz="0" w:space="0" w:color="auto"/>
          </w:divBdr>
          <w:divsChild>
            <w:div w:id="953830640">
              <w:marLeft w:val="0"/>
              <w:marRight w:val="0"/>
              <w:marTop w:val="0"/>
              <w:marBottom w:val="0"/>
              <w:divBdr>
                <w:top w:val="none" w:sz="0" w:space="0" w:color="auto"/>
                <w:left w:val="none" w:sz="0" w:space="0" w:color="auto"/>
                <w:bottom w:val="none" w:sz="0" w:space="0" w:color="auto"/>
                <w:right w:val="none" w:sz="0" w:space="0" w:color="auto"/>
              </w:divBdr>
            </w:div>
          </w:divsChild>
        </w:div>
        <w:div w:id="1994094651">
          <w:marLeft w:val="0"/>
          <w:marRight w:val="0"/>
          <w:marTop w:val="0"/>
          <w:marBottom w:val="0"/>
          <w:divBdr>
            <w:top w:val="none" w:sz="0" w:space="0" w:color="auto"/>
            <w:left w:val="none" w:sz="0" w:space="0" w:color="auto"/>
            <w:bottom w:val="none" w:sz="0" w:space="0" w:color="auto"/>
            <w:right w:val="none" w:sz="0" w:space="0" w:color="auto"/>
          </w:divBdr>
          <w:divsChild>
            <w:div w:id="549920616">
              <w:marLeft w:val="0"/>
              <w:marRight w:val="0"/>
              <w:marTop w:val="0"/>
              <w:marBottom w:val="0"/>
              <w:divBdr>
                <w:top w:val="none" w:sz="0" w:space="0" w:color="auto"/>
                <w:left w:val="none" w:sz="0" w:space="0" w:color="auto"/>
                <w:bottom w:val="none" w:sz="0" w:space="0" w:color="auto"/>
                <w:right w:val="none" w:sz="0" w:space="0" w:color="auto"/>
              </w:divBdr>
            </w:div>
          </w:divsChild>
        </w:div>
        <w:div w:id="1458448337">
          <w:marLeft w:val="0"/>
          <w:marRight w:val="0"/>
          <w:marTop w:val="0"/>
          <w:marBottom w:val="0"/>
          <w:divBdr>
            <w:top w:val="none" w:sz="0" w:space="0" w:color="auto"/>
            <w:left w:val="none" w:sz="0" w:space="0" w:color="auto"/>
            <w:bottom w:val="none" w:sz="0" w:space="0" w:color="auto"/>
            <w:right w:val="none" w:sz="0" w:space="0" w:color="auto"/>
          </w:divBdr>
          <w:divsChild>
            <w:div w:id="185557174">
              <w:marLeft w:val="0"/>
              <w:marRight w:val="0"/>
              <w:marTop w:val="0"/>
              <w:marBottom w:val="0"/>
              <w:divBdr>
                <w:top w:val="none" w:sz="0" w:space="0" w:color="auto"/>
                <w:left w:val="none" w:sz="0" w:space="0" w:color="auto"/>
                <w:bottom w:val="none" w:sz="0" w:space="0" w:color="auto"/>
                <w:right w:val="none" w:sz="0" w:space="0" w:color="auto"/>
              </w:divBdr>
            </w:div>
          </w:divsChild>
        </w:div>
        <w:div w:id="528108487">
          <w:marLeft w:val="0"/>
          <w:marRight w:val="0"/>
          <w:marTop w:val="0"/>
          <w:marBottom w:val="0"/>
          <w:divBdr>
            <w:top w:val="none" w:sz="0" w:space="0" w:color="auto"/>
            <w:left w:val="none" w:sz="0" w:space="0" w:color="auto"/>
            <w:bottom w:val="none" w:sz="0" w:space="0" w:color="auto"/>
            <w:right w:val="none" w:sz="0" w:space="0" w:color="auto"/>
          </w:divBdr>
          <w:divsChild>
            <w:div w:id="134950893">
              <w:marLeft w:val="0"/>
              <w:marRight w:val="0"/>
              <w:marTop w:val="0"/>
              <w:marBottom w:val="0"/>
              <w:divBdr>
                <w:top w:val="none" w:sz="0" w:space="0" w:color="auto"/>
                <w:left w:val="none" w:sz="0" w:space="0" w:color="auto"/>
                <w:bottom w:val="none" w:sz="0" w:space="0" w:color="auto"/>
                <w:right w:val="none" w:sz="0" w:space="0" w:color="auto"/>
              </w:divBdr>
            </w:div>
          </w:divsChild>
        </w:div>
        <w:div w:id="1854219445">
          <w:marLeft w:val="0"/>
          <w:marRight w:val="0"/>
          <w:marTop w:val="0"/>
          <w:marBottom w:val="0"/>
          <w:divBdr>
            <w:top w:val="none" w:sz="0" w:space="0" w:color="auto"/>
            <w:left w:val="none" w:sz="0" w:space="0" w:color="auto"/>
            <w:bottom w:val="none" w:sz="0" w:space="0" w:color="auto"/>
            <w:right w:val="none" w:sz="0" w:space="0" w:color="auto"/>
          </w:divBdr>
          <w:divsChild>
            <w:div w:id="623344004">
              <w:marLeft w:val="0"/>
              <w:marRight w:val="0"/>
              <w:marTop w:val="0"/>
              <w:marBottom w:val="0"/>
              <w:divBdr>
                <w:top w:val="none" w:sz="0" w:space="0" w:color="auto"/>
                <w:left w:val="none" w:sz="0" w:space="0" w:color="auto"/>
                <w:bottom w:val="none" w:sz="0" w:space="0" w:color="auto"/>
                <w:right w:val="none" w:sz="0" w:space="0" w:color="auto"/>
              </w:divBdr>
            </w:div>
          </w:divsChild>
        </w:div>
        <w:div w:id="1398241708">
          <w:marLeft w:val="0"/>
          <w:marRight w:val="0"/>
          <w:marTop w:val="0"/>
          <w:marBottom w:val="0"/>
          <w:divBdr>
            <w:top w:val="none" w:sz="0" w:space="0" w:color="auto"/>
            <w:left w:val="none" w:sz="0" w:space="0" w:color="auto"/>
            <w:bottom w:val="none" w:sz="0" w:space="0" w:color="auto"/>
            <w:right w:val="none" w:sz="0" w:space="0" w:color="auto"/>
          </w:divBdr>
          <w:divsChild>
            <w:div w:id="949819809">
              <w:marLeft w:val="0"/>
              <w:marRight w:val="0"/>
              <w:marTop w:val="0"/>
              <w:marBottom w:val="0"/>
              <w:divBdr>
                <w:top w:val="none" w:sz="0" w:space="0" w:color="auto"/>
                <w:left w:val="none" w:sz="0" w:space="0" w:color="auto"/>
                <w:bottom w:val="none" w:sz="0" w:space="0" w:color="auto"/>
                <w:right w:val="none" w:sz="0" w:space="0" w:color="auto"/>
              </w:divBdr>
            </w:div>
          </w:divsChild>
        </w:div>
        <w:div w:id="53352739">
          <w:marLeft w:val="0"/>
          <w:marRight w:val="0"/>
          <w:marTop w:val="0"/>
          <w:marBottom w:val="0"/>
          <w:divBdr>
            <w:top w:val="none" w:sz="0" w:space="0" w:color="auto"/>
            <w:left w:val="none" w:sz="0" w:space="0" w:color="auto"/>
            <w:bottom w:val="none" w:sz="0" w:space="0" w:color="auto"/>
            <w:right w:val="none" w:sz="0" w:space="0" w:color="auto"/>
          </w:divBdr>
          <w:divsChild>
            <w:div w:id="1615206432">
              <w:marLeft w:val="0"/>
              <w:marRight w:val="0"/>
              <w:marTop w:val="0"/>
              <w:marBottom w:val="0"/>
              <w:divBdr>
                <w:top w:val="none" w:sz="0" w:space="0" w:color="auto"/>
                <w:left w:val="none" w:sz="0" w:space="0" w:color="auto"/>
                <w:bottom w:val="none" w:sz="0" w:space="0" w:color="auto"/>
                <w:right w:val="none" w:sz="0" w:space="0" w:color="auto"/>
              </w:divBdr>
            </w:div>
          </w:divsChild>
        </w:div>
        <w:div w:id="78335456">
          <w:marLeft w:val="0"/>
          <w:marRight w:val="0"/>
          <w:marTop w:val="0"/>
          <w:marBottom w:val="0"/>
          <w:divBdr>
            <w:top w:val="none" w:sz="0" w:space="0" w:color="auto"/>
            <w:left w:val="none" w:sz="0" w:space="0" w:color="auto"/>
            <w:bottom w:val="none" w:sz="0" w:space="0" w:color="auto"/>
            <w:right w:val="none" w:sz="0" w:space="0" w:color="auto"/>
          </w:divBdr>
          <w:divsChild>
            <w:div w:id="1801653699">
              <w:marLeft w:val="0"/>
              <w:marRight w:val="0"/>
              <w:marTop w:val="0"/>
              <w:marBottom w:val="0"/>
              <w:divBdr>
                <w:top w:val="none" w:sz="0" w:space="0" w:color="auto"/>
                <w:left w:val="none" w:sz="0" w:space="0" w:color="auto"/>
                <w:bottom w:val="none" w:sz="0" w:space="0" w:color="auto"/>
                <w:right w:val="none" w:sz="0" w:space="0" w:color="auto"/>
              </w:divBdr>
            </w:div>
          </w:divsChild>
        </w:div>
        <w:div w:id="668681402">
          <w:marLeft w:val="0"/>
          <w:marRight w:val="0"/>
          <w:marTop w:val="0"/>
          <w:marBottom w:val="0"/>
          <w:divBdr>
            <w:top w:val="none" w:sz="0" w:space="0" w:color="auto"/>
            <w:left w:val="none" w:sz="0" w:space="0" w:color="auto"/>
            <w:bottom w:val="none" w:sz="0" w:space="0" w:color="auto"/>
            <w:right w:val="none" w:sz="0" w:space="0" w:color="auto"/>
          </w:divBdr>
          <w:divsChild>
            <w:div w:id="596788787">
              <w:marLeft w:val="0"/>
              <w:marRight w:val="0"/>
              <w:marTop w:val="0"/>
              <w:marBottom w:val="0"/>
              <w:divBdr>
                <w:top w:val="none" w:sz="0" w:space="0" w:color="auto"/>
                <w:left w:val="none" w:sz="0" w:space="0" w:color="auto"/>
                <w:bottom w:val="none" w:sz="0" w:space="0" w:color="auto"/>
                <w:right w:val="none" w:sz="0" w:space="0" w:color="auto"/>
              </w:divBdr>
            </w:div>
          </w:divsChild>
        </w:div>
        <w:div w:id="1746493931">
          <w:marLeft w:val="0"/>
          <w:marRight w:val="0"/>
          <w:marTop w:val="0"/>
          <w:marBottom w:val="0"/>
          <w:divBdr>
            <w:top w:val="none" w:sz="0" w:space="0" w:color="auto"/>
            <w:left w:val="none" w:sz="0" w:space="0" w:color="auto"/>
            <w:bottom w:val="none" w:sz="0" w:space="0" w:color="auto"/>
            <w:right w:val="none" w:sz="0" w:space="0" w:color="auto"/>
          </w:divBdr>
          <w:divsChild>
            <w:div w:id="889072225">
              <w:marLeft w:val="0"/>
              <w:marRight w:val="0"/>
              <w:marTop w:val="0"/>
              <w:marBottom w:val="0"/>
              <w:divBdr>
                <w:top w:val="none" w:sz="0" w:space="0" w:color="auto"/>
                <w:left w:val="none" w:sz="0" w:space="0" w:color="auto"/>
                <w:bottom w:val="none" w:sz="0" w:space="0" w:color="auto"/>
                <w:right w:val="none" w:sz="0" w:space="0" w:color="auto"/>
              </w:divBdr>
            </w:div>
          </w:divsChild>
        </w:div>
        <w:div w:id="905729319">
          <w:marLeft w:val="0"/>
          <w:marRight w:val="0"/>
          <w:marTop w:val="0"/>
          <w:marBottom w:val="0"/>
          <w:divBdr>
            <w:top w:val="none" w:sz="0" w:space="0" w:color="auto"/>
            <w:left w:val="none" w:sz="0" w:space="0" w:color="auto"/>
            <w:bottom w:val="none" w:sz="0" w:space="0" w:color="auto"/>
            <w:right w:val="none" w:sz="0" w:space="0" w:color="auto"/>
          </w:divBdr>
          <w:divsChild>
            <w:div w:id="327755663">
              <w:marLeft w:val="0"/>
              <w:marRight w:val="0"/>
              <w:marTop w:val="0"/>
              <w:marBottom w:val="0"/>
              <w:divBdr>
                <w:top w:val="none" w:sz="0" w:space="0" w:color="auto"/>
                <w:left w:val="none" w:sz="0" w:space="0" w:color="auto"/>
                <w:bottom w:val="none" w:sz="0" w:space="0" w:color="auto"/>
                <w:right w:val="none" w:sz="0" w:space="0" w:color="auto"/>
              </w:divBdr>
            </w:div>
          </w:divsChild>
        </w:div>
        <w:div w:id="307563078">
          <w:marLeft w:val="0"/>
          <w:marRight w:val="0"/>
          <w:marTop w:val="0"/>
          <w:marBottom w:val="0"/>
          <w:divBdr>
            <w:top w:val="none" w:sz="0" w:space="0" w:color="auto"/>
            <w:left w:val="none" w:sz="0" w:space="0" w:color="auto"/>
            <w:bottom w:val="none" w:sz="0" w:space="0" w:color="auto"/>
            <w:right w:val="none" w:sz="0" w:space="0" w:color="auto"/>
          </w:divBdr>
          <w:divsChild>
            <w:div w:id="1668898903">
              <w:marLeft w:val="0"/>
              <w:marRight w:val="0"/>
              <w:marTop w:val="0"/>
              <w:marBottom w:val="0"/>
              <w:divBdr>
                <w:top w:val="none" w:sz="0" w:space="0" w:color="auto"/>
                <w:left w:val="none" w:sz="0" w:space="0" w:color="auto"/>
                <w:bottom w:val="none" w:sz="0" w:space="0" w:color="auto"/>
                <w:right w:val="none" w:sz="0" w:space="0" w:color="auto"/>
              </w:divBdr>
            </w:div>
          </w:divsChild>
        </w:div>
        <w:div w:id="119811947">
          <w:marLeft w:val="0"/>
          <w:marRight w:val="0"/>
          <w:marTop w:val="0"/>
          <w:marBottom w:val="0"/>
          <w:divBdr>
            <w:top w:val="none" w:sz="0" w:space="0" w:color="auto"/>
            <w:left w:val="none" w:sz="0" w:space="0" w:color="auto"/>
            <w:bottom w:val="none" w:sz="0" w:space="0" w:color="auto"/>
            <w:right w:val="none" w:sz="0" w:space="0" w:color="auto"/>
          </w:divBdr>
          <w:divsChild>
            <w:div w:id="716121287">
              <w:marLeft w:val="0"/>
              <w:marRight w:val="0"/>
              <w:marTop w:val="0"/>
              <w:marBottom w:val="0"/>
              <w:divBdr>
                <w:top w:val="none" w:sz="0" w:space="0" w:color="auto"/>
                <w:left w:val="none" w:sz="0" w:space="0" w:color="auto"/>
                <w:bottom w:val="none" w:sz="0" w:space="0" w:color="auto"/>
                <w:right w:val="none" w:sz="0" w:space="0" w:color="auto"/>
              </w:divBdr>
            </w:div>
          </w:divsChild>
        </w:div>
        <w:div w:id="1971740977">
          <w:marLeft w:val="0"/>
          <w:marRight w:val="0"/>
          <w:marTop w:val="0"/>
          <w:marBottom w:val="0"/>
          <w:divBdr>
            <w:top w:val="none" w:sz="0" w:space="0" w:color="auto"/>
            <w:left w:val="none" w:sz="0" w:space="0" w:color="auto"/>
            <w:bottom w:val="none" w:sz="0" w:space="0" w:color="auto"/>
            <w:right w:val="none" w:sz="0" w:space="0" w:color="auto"/>
          </w:divBdr>
          <w:divsChild>
            <w:div w:id="666052974">
              <w:marLeft w:val="0"/>
              <w:marRight w:val="0"/>
              <w:marTop w:val="0"/>
              <w:marBottom w:val="0"/>
              <w:divBdr>
                <w:top w:val="none" w:sz="0" w:space="0" w:color="auto"/>
                <w:left w:val="none" w:sz="0" w:space="0" w:color="auto"/>
                <w:bottom w:val="none" w:sz="0" w:space="0" w:color="auto"/>
                <w:right w:val="none" w:sz="0" w:space="0" w:color="auto"/>
              </w:divBdr>
            </w:div>
          </w:divsChild>
        </w:div>
        <w:div w:id="722875748">
          <w:marLeft w:val="0"/>
          <w:marRight w:val="0"/>
          <w:marTop w:val="0"/>
          <w:marBottom w:val="0"/>
          <w:divBdr>
            <w:top w:val="none" w:sz="0" w:space="0" w:color="auto"/>
            <w:left w:val="none" w:sz="0" w:space="0" w:color="auto"/>
            <w:bottom w:val="none" w:sz="0" w:space="0" w:color="auto"/>
            <w:right w:val="none" w:sz="0" w:space="0" w:color="auto"/>
          </w:divBdr>
          <w:divsChild>
            <w:div w:id="681080921">
              <w:marLeft w:val="0"/>
              <w:marRight w:val="0"/>
              <w:marTop w:val="0"/>
              <w:marBottom w:val="0"/>
              <w:divBdr>
                <w:top w:val="none" w:sz="0" w:space="0" w:color="auto"/>
                <w:left w:val="none" w:sz="0" w:space="0" w:color="auto"/>
                <w:bottom w:val="none" w:sz="0" w:space="0" w:color="auto"/>
                <w:right w:val="none" w:sz="0" w:space="0" w:color="auto"/>
              </w:divBdr>
            </w:div>
          </w:divsChild>
        </w:div>
        <w:div w:id="979580043">
          <w:marLeft w:val="0"/>
          <w:marRight w:val="0"/>
          <w:marTop w:val="0"/>
          <w:marBottom w:val="0"/>
          <w:divBdr>
            <w:top w:val="none" w:sz="0" w:space="0" w:color="auto"/>
            <w:left w:val="none" w:sz="0" w:space="0" w:color="auto"/>
            <w:bottom w:val="none" w:sz="0" w:space="0" w:color="auto"/>
            <w:right w:val="none" w:sz="0" w:space="0" w:color="auto"/>
          </w:divBdr>
          <w:divsChild>
            <w:div w:id="1704941696">
              <w:marLeft w:val="0"/>
              <w:marRight w:val="0"/>
              <w:marTop w:val="0"/>
              <w:marBottom w:val="0"/>
              <w:divBdr>
                <w:top w:val="none" w:sz="0" w:space="0" w:color="auto"/>
                <w:left w:val="none" w:sz="0" w:space="0" w:color="auto"/>
                <w:bottom w:val="none" w:sz="0" w:space="0" w:color="auto"/>
                <w:right w:val="none" w:sz="0" w:space="0" w:color="auto"/>
              </w:divBdr>
            </w:div>
          </w:divsChild>
        </w:div>
        <w:div w:id="762804433">
          <w:marLeft w:val="0"/>
          <w:marRight w:val="0"/>
          <w:marTop w:val="0"/>
          <w:marBottom w:val="0"/>
          <w:divBdr>
            <w:top w:val="none" w:sz="0" w:space="0" w:color="auto"/>
            <w:left w:val="none" w:sz="0" w:space="0" w:color="auto"/>
            <w:bottom w:val="none" w:sz="0" w:space="0" w:color="auto"/>
            <w:right w:val="none" w:sz="0" w:space="0" w:color="auto"/>
          </w:divBdr>
          <w:divsChild>
            <w:div w:id="1070233469">
              <w:marLeft w:val="0"/>
              <w:marRight w:val="0"/>
              <w:marTop w:val="0"/>
              <w:marBottom w:val="0"/>
              <w:divBdr>
                <w:top w:val="none" w:sz="0" w:space="0" w:color="auto"/>
                <w:left w:val="none" w:sz="0" w:space="0" w:color="auto"/>
                <w:bottom w:val="none" w:sz="0" w:space="0" w:color="auto"/>
                <w:right w:val="none" w:sz="0" w:space="0" w:color="auto"/>
              </w:divBdr>
            </w:div>
          </w:divsChild>
        </w:div>
        <w:div w:id="616641728">
          <w:marLeft w:val="0"/>
          <w:marRight w:val="0"/>
          <w:marTop w:val="0"/>
          <w:marBottom w:val="0"/>
          <w:divBdr>
            <w:top w:val="none" w:sz="0" w:space="0" w:color="auto"/>
            <w:left w:val="none" w:sz="0" w:space="0" w:color="auto"/>
            <w:bottom w:val="none" w:sz="0" w:space="0" w:color="auto"/>
            <w:right w:val="none" w:sz="0" w:space="0" w:color="auto"/>
          </w:divBdr>
          <w:divsChild>
            <w:div w:id="688020067">
              <w:marLeft w:val="0"/>
              <w:marRight w:val="0"/>
              <w:marTop w:val="0"/>
              <w:marBottom w:val="0"/>
              <w:divBdr>
                <w:top w:val="none" w:sz="0" w:space="0" w:color="auto"/>
                <w:left w:val="none" w:sz="0" w:space="0" w:color="auto"/>
                <w:bottom w:val="none" w:sz="0" w:space="0" w:color="auto"/>
                <w:right w:val="none" w:sz="0" w:space="0" w:color="auto"/>
              </w:divBdr>
            </w:div>
          </w:divsChild>
        </w:div>
        <w:div w:id="963541017">
          <w:marLeft w:val="0"/>
          <w:marRight w:val="0"/>
          <w:marTop w:val="0"/>
          <w:marBottom w:val="0"/>
          <w:divBdr>
            <w:top w:val="none" w:sz="0" w:space="0" w:color="auto"/>
            <w:left w:val="none" w:sz="0" w:space="0" w:color="auto"/>
            <w:bottom w:val="none" w:sz="0" w:space="0" w:color="auto"/>
            <w:right w:val="none" w:sz="0" w:space="0" w:color="auto"/>
          </w:divBdr>
          <w:divsChild>
            <w:div w:id="844629321">
              <w:marLeft w:val="0"/>
              <w:marRight w:val="0"/>
              <w:marTop w:val="0"/>
              <w:marBottom w:val="0"/>
              <w:divBdr>
                <w:top w:val="none" w:sz="0" w:space="0" w:color="auto"/>
                <w:left w:val="none" w:sz="0" w:space="0" w:color="auto"/>
                <w:bottom w:val="none" w:sz="0" w:space="0" w:color="auto"/>
                <w:right w:val="none" w:sz="0" w:space="0" w:color="auto"/>
              </w:divBdr>
            </w:div>
          </w:divsChild>
        </w:div>
        <w:div w:id="1005668053">
          <w:marLeft w:val="0"/>
          <w:marRight w:val="0"/>
          <w:marTop w:val="0"/>
          <w:marBottom w:val="0"/>
          <w:divBdr>
            <w:top w:val="none" w:sz="0" w:space="0" w:color="auto"/>
            <w:left w:val="none" w:sz="0" w:space="0" w:color="auto"/>
            <w:bottom w:val="none" w:sz="0" w:space="0" w:color="auto"/>
            <w:right w:val="none" w:sz="0" w:space="0" w:color="auto"/>
          </w:divBdr>
          <w:divsChild>
            <w:div w:id="2113160335">
              <w:marLeft w:val="0"/>
              <w:marRight w:val="0"/>
              <w:marTop w:val="0"/>
              <w:marBottom w:val="0"/>
              <w:divBdr>
                <w:top w:val="none" w:sz="0" w:space="0" w:color="auto"/>
                <w:left w:val="none" w:sz="0" w:space="0" w:color="auto"/>
                <w:bottom w:val="none" w:sz="0" w:space="0" w:color="auto"/>
                <w:right w:val="none" w:sz="0" w:space="0" w:color="auto"/>
              </w:divBdr>
            </w:div>
          </w:divsChild>
        </w:div>
        <w:div w:id="1044988366">
          <w:marLeft w:val="0"/>
          <w:marRight w:val="0"/>
          <w:marTop w:val="0"/>
          <w:marBottom w:val="0"/>
          <w:divBdr>
            <w:top w:val="none" w:sz="0" w:space="0" w:color="auto"/>
            <w:left w:val="none" w:sz="0" w:space="0" w:color="auto"/>
            <w:bottom w:val="none" w:sz="0" w:space="0" w:color="auto"/>
            <w:right w:val="none" w:sz="0" w:space="0" w:color="auto"/>
          </w:divBdr>
          <w:divsChild>
            <w:div w:id="1922786619">
              <w:marLeft w:val="0"/>
              <w:marRight w:val="0"/>
              <w:marTop w:val="0"/>
              <w:marBottom w:val="0"/>
              <w:divBdr>
                <w:top w:val="none" w:sz="0" w:space="0" w:color="auto"/>
                <w:left w:val="none" w:sz="0" w:space="0" w:color="auto"/>
                <w:bottom w:val="none" w:sz="0" w:space="0" w:color="auto"/>
                <w:right w:val="none" w:sz="0" w:space="0" w:color="auto"/>
              </w:divBdr>
            </w:div>
          </w:divsChild>
        </w:div>
        <w:div w:id="573399036">
          <w:marLeft w:val="0"/>
          <w:marRight w:val="0"/>
          <w:marTop w:val="0"/>
          <w:marBottom w:val="0"/>
          <w:divBdr>
            <w:top w:val="none" w:sz="0" w:space="0" w:color="auto"/>
            <w:left w:val="none" w:sz="0" w:space="0" w:color="auto"/>
            <w:bottom w:val="none" w:sz="0" w:space="0" w:color="auto"/>
            <w:right w:val="none" w:sz="0" w:space="0" w:color="auto"/>
          </w:divBdr>
          <w:divsChild>
            <w:div w:id="312486962">
              <w:marLeft w:val="0"/>
              <w:marRight w:val="0"/>
              <w:marTop w:val="0"/>
              <w:marBottom w:val="0"/>
              <w:divBdr>
                <w:top w:val="none" w:sz="0" w:space="0" w:color="auto"/>
                <w:left w:val="none" w:sz="0" w:space="0" w:color="auto"/>
                <w:bottom w:val="none" w:sz="0" w:space="0" w:color="auto"/>
                <w:right w:val="none" w:sz="0" w:space="0" w:color="auto"/>
              </w:divBdr>
            </w:div>
          </w:divsChild>
        </w:div>
        <w:div w:id="1575821881">
          <w:marLeft w:val="0"/>
          <w:marRight w:val="0"/>
          <w:marTop w:val="0"/>
          <w:marBottom w:val="0"/>
          <w:divBdr>
            <w:top w:val="none" w:sz="0" w:space="0" w:color="auto"/>
            <w:left w:val="none" w:sz="0" w:space="0" w:color="auto"/>
            <w:bottom w:val="none" w:sz="0" w:space="0" w:color="auto"/>
            <w:right w:val="none" w:sz="0" w:space="0" w:color="auto"/>
          </w:divBdr>
          <w:divsChild>
            <w:div w:id="1479376270">
              <w:marLeft w:val="0"/>
              <w:marRight w:val="0"/>
              <w:marTop w:val="0"/>
              <w:marBottom w:val="0"/>
              <w:divBdr>
                <w:top w:val="none" w:sz="0" w:space="0" w:color="auto"/>
                <w:left w:val="none" w:sz="0" w:space="0" w:color="auto"/>
                <w:bottom w:val="none" w:sz="0" w:space="0" w:color="auto"/>
                <w:right w:val="none" w:sz="0" w:space="0" w:color="auto"/>
              </w:divBdr>
            </w:div>
          </w:divsChild>
        </w:div>
        <w:div w:id="749346777">
          <w:marLeft w:val="0"/>
          <w:marRight w:val="0"/>
          <w:marTop w:val="0"/>
          <w:marBottom w:val="0"/>
          <w:divBdr>
            <w:top w:val="none" w:sz="0" w:space="0" w:color="auto"/>
            <w:left w:val="none" w:sz="0" w:space="0" w:color="auto"/>
            <w:bottom w:val="none" w:sz="0" w:space="0" w:color="auto"/>
            <w:right w:val="none" w:sz="0" w:space="0" w:color="auto"/>
          </w:divBdr>
          <w:divsChild>
            <w:div w:id="1751001802">
              <w:marLeft w:val="0"/>
              <w:marRight w:val="0"/>
              <w:marTop w:val="0"/>
              <w:marBottom w:val="0"/>
              <w:divBdr>
                <w:top w:val="none" w:sz="0" w:space="0" w:color="auto"/>
                <w:left w:val="none" w:sz="0" w:space="0" w:color="auto"/>
                <w:bottom w:val="none" w:sz="0" w:space="0" w:color="auto"/>
                <w:right w:val="none" w:sz="0" w:space="0" w:color="auto"/>
              </w:divBdr>
            </w:div>
          </w:divsChild>
        </w:div>
        <w:div w:id="1305937898">
          <w:marLeft w:val="0"/>
          <w:marRight w:val="0"/>
          <w:marTop w:val="0"/>
          <w:marBottom w:val="0"/>
          <w:divBdr>
            <w:top w:val="none" w:sz="0" w:space="0" w:color="auto"/>
            <w:left w:val="none" w:sz="0" w:space="0" w:color="auto"/>
            <w:bottom w:val="none" w:sz="0" w:space="0" w:color="auto"/>
            <w:right w:val="none" w:sz="0" w:space="0" w:color="auto"/>
          </w:divBdr>
          <w:divsChild>
            <w:div w:id="1613587869">
              <w:marLeft w:val="0"/>
              <w:marRight w:val="0"/>
              <w:marTop w:val="0"/>
              <w:marBottom w:val="0"/>
              <w:divBdr>
                <w:top w:val="none" w:sz="0" w:space="0" w:color="auto"/>
                <w:left w:val="none" w:sz="0" w:space="0" w:color="auto"/>
                <w:bottom w:val="none" w:sz="0" w:space="0" w:color="auto"/>
                <w:right w:val="none" w:sz="0" w:space="0" w:color="auto"/>
              </w:divBdr>
            </w:div>
          </w:divsChild>
        </w:div>
        <w:div w:id="1810975850">
          <w:marLeft w:val="0"/>
          <w:marRight w:val="0"/>
          <w:marTop w:val="0"/>
          <w:marBottom w:val="0"/>
          <w:divBdr>
            <w:top w:val="none" w:sz="0" w:space="0" w:color="auto"/>
            <w:left w:val="none" w:sz="0" w:space="0" w:color="auto"/>
            <w:bottom w:val="none" w:sz="0" w:space="0" w:color="auto"/>
            <w:right w:val="none" w:sz="0" w:space="0" w:color="auto"/>
          </w:divBdr>
          <w:divsChild>
            <w:div w:id="802114731">
              <w:marLeft w:val="0"/>
              <w:marRight w:val="0"/>
              <w:marTop w:val="0"/>
              <w:marBottom w:val="0"/>
              <w:divBdr>
                <w:top w:val="none" w:sz="0" w:space="0" w:color="auto"/>
                <w:left w:val="none" w:sz="0" w:space="0" w:color="auto"/>
                <w:bottom w:val="none" w:sz="0" w:space="0" w:color="auto"/>
                <w:right w:val="none" w:sz="0" w:space="0" w:color="auto"/>
              </w:divBdr>
            </w:div>
          </w:divsChild>
        </w:div>
        <w:div w:id="910509262">
          <w:marLeft w:val="0"/>
          <w:marRight w:val="0"/>
          <w:marTop w:val="0"/>
          <w:marBottom w:val="0"/>
          <w:divBdr>
            <w:top w:val="none" w:sz="0" w:space="0" w:color="auto"/>
            <w:left w:val="none" w:sz="0" w:space="0" w:color="auto"/>
            <w:bottom w:val="none" w:sz="0" w:space="0" w:color="auto"/>
            <w:right w:val="none" w:sz="0" w:space="0" w:color="auto"/>
          </w:divBdr>
          <w:divsChild>
            <w:div w:id="747116353">
              <w:marLeft w:val="0"/>
              <w:marRight w:val="0"/>
              <w:marTop w:val="0"/>
              <w:marBottom w:val="0"/>
              <w:divBdr>
                <w:top w:val="none" w:sz="0" w:space="0" w:color="auto"/>
                <w:left w:val="none" w:sz="0" w:space="0" w:color="auto"/>
                <w:bottom w:val="none" w:sz="0" w:space="0" w:color="auto"/>
                <w:right w:val="none" w:sz="0" w:space="0" w:color="auto"/>
              </w:divBdr>
            </w:div>
          </w:divsChild>
        </w:div>
        <w:div w:id="458845512">
          <w:marLeft w:val="0"/>
          <w:marRight w:val="0"/>
          <w:marTop w:val="0"/>
          <w:marBottom w:val="0"/>
          <w:divBdr>
            <w:top w:val="none" w:sz="0" w:space="0" w:color="auto"/>
            <w:left w:val="none" w:sz="0" w:space="0" w:color="auto"/>
            <w:bottom w:val="none" w:sz="0" w:space="0" w:color="auto"/>
            <w:right w:val="none" w:sz="0" w:space="0" w:color="auto"/>
          </w:divBdr>
          <w:divsChild>
            <w:div w:id="611211418">
              <w:marLeft w:val="0"/>
              <w:marRight w:val="0"/>
              <w:marTop w:val="0"/>
              <w:marBottom w:val="0"/>
              <w:divBdr>
                <w:top w:val="none" w:sz="0" w:space="0" w:color="auto"/>
                <w:left w:val="none" w:sz="0" w:space="0" w:color="auto"/>
                <w:bottom w:val="none" w:sz="0" w:space="0" w:color="auto"/>
                <w:right w:val="none" w:sz="0" w:space="0" w:color="auto"/>
              </w:divBdr>
            </w:div>
          </w:divsChild>
        </w:div>
        <w:div w:id="544801410">
          <w:marLeft w:val="0"/>
          <w:marRight w:val="0"/>
          <w:marTop w:val="0"/>
          <w:marBottom w:val="0"/>
          <w:divBdr>
            <w:top w:val="none" w:sz="0" w:space="0" w:color="auto"/>
            <w:left w:val="none" w:sz="0" w:space="0" w:color="auto"/>
            <w:bottom w:val="none" w:sz="0" w:space="0" w:color="auto"/>
            <w:right w:val="none" w:sz="0" w:space="0" w:color="auto"/>
          </w:divBdr>
          <w:divsChild>
            <w:div w:id="459570382">
              <w:marLeft w:val="0"/>
              <w:marRight w:val="0"/>
              <w:marTop w:val="0"/>
              <w:marBottom w:val="0"/>
              <w:divBdr>
                <w:top w:val="none" w:sz="0" w:space="0" w:color="auto"/>
                <w:left w:val="none" w:sz="0" w:space="0" w:color="auto"/>
                <w:bottom w:val="none" w:sz="0" w:space="0" w:color="auto"/>
                <w:right w:val="none" w:sz="0" w:space="0" w:color="auto"/>
              </w:divBdr>
            </w:div>
          </w:divsChild>
        </w:div>
        <w:div w:id="1242566844">
          <w:marLeft w:val="0"/>
          <w:marRight w:val="0"/>
          <w:marTop w:val="0"/>
          <w:marBottom w:val="0"/>
          <w:divBdr>
            <w:top w:val="none" w:sz="0" w:space="0" w:color="auto"/>
            <w:left w:val="none" w:sz="0" w:space="0" w:color="auto"/>
            <w:bottom w:val="none" w:sz="0" w:space="0" w:color="auto"/>
            <w:right w:val="none" w:sz="0" w:space="0" w:color="auto"/>
          </w:divBdr>
          <w:divsChild>
            <w:div w:id="1299918883">
              <w:marLeft w:val="0"/>
              <w:marRight w:val="0"/>
              <w:marTop w:val="0"/>
              <w:marBottom w:val="0"/>
              <w:divBdr>
                <w:top w:val="none" w:sz="0" w:space="0" w:color="auto"/>
                <w:left w:val="none" w:sz="0" w:space="0" w:color="auto"/>
                <w:bottom w:val="none" w:sz="0" w:space="0" w:color="auto"/>
                <w:right w:val="none" w:sz="0" w:space="0" w:color="auto"/>
              </w:divBdr>
            </w:div>
          </w:divsChild>
        </w:div>
        <w:div w:id="11106832">
          <w:marLeft w:val="0"/>
          <w:marRight w:val="0"/>
          <w:marTop w:val="0"/>
          <w:marBottom w:val="0"/>
          <w:divBdr>
            <w:top w:val="none" w:sz="0" w:space="0" w:color="auto"/>
            <w:left w:val="none" w:sz="0" w:space="0" w:color="auto"/>
            <w:bottom w:val="none" w:sz="0" w:space="0" w:color="auto"/>
            <w:right w:val="none" w:sz="0" w:space="0" w:color="auto"/>
          </w:divBdr>
          <w:divsChild>
            <w:div w:id="2135908299">
              <w:marLeft w:val="0"/>
              <w:marRight w:val="0"/>
              <w:marTop w:val="0"/>
              <w:marBottom w:val="0"/>
              <w:divBdr>
                <w:top w:val="none" w:sz="0" w:space="0" w:color="auto"/>
                <w:left w:val="none" w:sz="0" w:space="0" w:color="auto"/>
                <w:bottom w:val="none" w:sz="0" w:space="0" w:color="auto"/>
                <w:right w:val="none" w:sz="0" w:space="0" w:color="auto"/>
              </w:divBdr>
            </w:div>
          </w:divsChild>
        </w:div>
        <w:div w:id="1847092343">
          <w:marLeft w:val="0"/>
          <w:marRight w:val="0"/>
          <w:marTop w:val="0"/>
          <w:marBottom w:val="0"/>
          <w:divBdr>
            <w:top w:val="none" w:sz="0" w:space="0" w:color="auto"/>
            <w:left w:val="none" w:sz="0" w:space="0" w:color="auto"/>
            <w:bottom w:val="none" w:sz="0" w:space="0" w:color="auto"/>
            <w:right w:val="none" w:sz="0" w:space="0" w:color="auto"/>
          </w:divBdr>
          <w:divsChild>
            <w:div w:id="1836263103">
              <w:marLeft w:val="0"/>
              <w:marRight w:val="0"/>
              <w:marTop w:val="0"/>
              <w:marBottom w:val="0"/>
              <w:divBdr>
                <w:top w:val="none" w:sz="0" w:space="0" w:color="auto"/>
                <w:left w:val="none" w:sz="0" w:space="0" w:color="auto"/>
                <w:bottom w:val="none" w:sz="0" w:space="0" w:color="auto"/>
                <w:right w:val="none" w:sz="0" w:space="0" w:color="auto"/>
              </w:divBdr>
            </w:div>
          </w:divsChild>
        </w:div>
        <w:div w:id="1078789159">
          <w:marLeft w:val="0"/>
          <w:marRight w:val="0"/>
          <w:marTop w:val="0"/>
          <w:marBottom w:val="0"/>
          <w:divBdr>
            <w:top w:val="none" w:sz="0" w:space="0" w:color="auto"/>
            <w:left w:val="none" w:sz="0" w:space="0" w:color="auto"/>
            <w:bottom w:val="none" w:sz="0" w:space="0" w:color="auto"/>
            <w:right w:val="none" w:sz="0" w:space="0" w:color="auto"/>
          </w:divBdr>
          <w:divsChild>
            <w:div w:id="1199900093">
              <w:marLeft w:val="0"/>
              <w:marRight w:val="0"/>
              <w:marTop w:val="0"/>
              <w:marBottom w:val="0"/>
              <w:divBdr>
                <w:top w:val="none" w:sz="0" w:space="0" w:color="auto"/>
                <w:left w:val="none" w:sz="0" w:space="0" w:color="auto"/>
                <w:bottom w:val="none" w:sz="0" w:space="0" w:color="auto"/>
                <w:right w:val="none" w:sz="0" w:space="0" w:color="auto"/>
              </w:divBdr>
            </w:div>
          </w:divsChild>
        </w:div>
        <w:div w:id="823622434">
          <w:marLeft w:val="0"/>
          <w:marRight w:val="0"/>
          <w:marTop w:val="0"/>
          <w:marBottom w:val="0"/>
          <w:divBdr>
            <w:top w:val="none" w:sz="0" w:space="0" w:color="auto"/>
            <w:left w:val="none" w:sz="0" w:space="0" w:color="auto"/>
            <w:bottom w:val="none" w:sz="0" w:space="0" w:color="auto"/>
            <w:right w:val="none" w:sz="0" w:space="0" w:color="auto"/>
          </w:divBdr>
          <w:divsChild>
            <w:div w:id="1720277390">
              <w:marLeft w:val="0"/>
              <w:marRight w:val="0"/>
              <w:marTop w:val="0"/>
              <w:marBottom w:val="0"/>
              <w:divBdr>
                <w:top w:val="none" w:sz="0" w:space="0" w:color="auto"/>
                <w:left w:val="none" w:sz="0" w:space="0" w:color="auto"/>
                <w:bottom w:val="none" w:sz="0" w:space="0" w:color="auto"/>
                <w:right w:val="none" w:sz="0" w:space="0" w:color="auto"/>
              </w:divBdr>
            </w:div>
          </w:divsChild>
        </w:div>
        <w:div w:id="686250169">
          <w:marLeft w:val="0"/>
          <w:marRight w:val="0"/>
          <w:marTop w:val="0"/>
          <w:marBottom w:val="0"/>
          <w:divBdr>
            <w:top w:val="none" w:sz="0" w:space="0" w:color="auto"/>
            <w:left w:val="none" w:sz="0" w:space="0" w:color="auto"/>
            <w:bottom w:val="none" w:sz="0" w:space="0" w:color="auto"/>
            <w:right w:val="none" w:sz="0" w:space="0" w:color="auto"/>
          </w:divBdr>
          <w:divsChild>
            <w:div w:id="2074695053">
              <w:marLeft w:val="0"/>
              <w:marRight w:val="0"/>
              <w:marTop w:val="0"/>
              <w:marBottom w:val="0"/>
              <w:divBdr>
                <w:top w:val="none" w:sz="0" w:space="0" w:color="auto"/>
                <w:left w:val="none" w:sz="0" w:space="0" w:color="auto"/>
                <w:bottom w:val="none" w:sz="0" w:space="0" w:color="auto"/>
                <w:right w:val="none" w:sz="0" w:space="0" w:color="auto"/>
              </w:divBdr>
            </w:div>
          </w:divsChild>
        </w:div>
        <w:div w:id="2111776178">
          <w:marLeft w:val="0"/>
          <w:marRight w:val="0"/>
          <w:marTop w:val="0"/>
          <w:marBottom w:val="0"/>
          <w:divBdr>
            <w:top w:val="none" w:sz="0" w:space="0" w:color="auto"/>
            <w:left w:val="none" w:sz="0" w:space="0" w:color="auto"/>
            <w:bottom w:val="none" w:sz="0" w:space="0" w:color="auto"/>
            <w:right w:val="none" w:sz="0" w:space="0" w:color="auto"/>
          </w:divBdr>
          <w:divsChild>
            <w:div w:id="1122386328">
              <w:marLeft w:val="0"/>
              <w:marRight w:val="0"/>
              <w:marTop w:val="0"/>
              <w:marBottom w:val="0"/>
              <w:divBdr>
                <w:top w:val="none" w:sz="0" w:space="0" w:color="auto"/>
                <w:left w:val="none" w:sz="0" w:space="0" w:color="auto"/>
                <w:bottom w:val="none" w:sz="0" w:space="0" w:color="auto"/>
                <w:right w:val="none" w:sz="0" w:space="0" w:color="auto"/>
              </w:divBdr>
            </w:div>
          </w:divsChild>
        </w:div>
        <w:div w:id="1127317026">
          <w:marLeft w:val="0"/>
          <w:marRight w:val="0"/>
          <w:marTop w:val="0"/>
          <w:marBottom w:val="0"/>
          <w:divBdr>
            <w:top w:val="none" w:sz="0" w:space="0" w:color="auto"/>
            <w:left w:val="none" w:sz="0" w:space="0" w:color="auto"/>
            <w:bottom w:val="none" w:sz="0" w:space="0" w:color="auto"/>
            <w:right w:val="none" w:sz="0" w:space="0" w:color="auto"/>
          </w:divBdr>
          <w:divsChild>
            <w:div w:id="990870979">
              <w:marLeft w:val="0"/>
              <w:marRight w:val="0"/>
              <w:marTop w:val="0"/>
              <w:marBottom w:val="0"/>
              <w:divBdr>
                <w:top w:val="none" w:sz="0" w:space="0" w:color="auto"/>
                <w:left w:val="none" w:sz="0" w:space="0" w:color="auto"/>
                <w:bottom w:val="none" w:sz="0" w:space="0" w:color="auto"/>
                <w:right w:val="none" w:sz="0" w:space="0" w:color="auto"/>
              </w:divBdr>
            </w:div>
          </w:divsChild>
        </w:div>
        <w:div w:id="1559395163">
          <w:marLeft w:val="0"/>
          <w:marRight w:val="0"/>
          <w:marTop w:val="0"/>
          <w:marBottom w:val="0"/>
          <w:divBdr>
            <w:top w:val="none" w:sz="0" w:space="0" w:color="auto"/>
            <w:left w:val="none" w:sz="0" w:space="0" w:color="auto"/>
            <w:bottom w:val="none" w:sz="0" w:space="0" w:color="auto"/>
            <w:right w:val="none" w:sz="0" w:space="0" w:color="auto"/>
          </w:divBdr>
          <w:divsChild>
            <w:div w:id="198517912">
              <w:marLeft w:val="0"/>
              <w:marRight w:val="0"/>
              <w:marTop w:val="0"/>
              <w:marBottom w:val="0"/>
              <w:divBdr>
                <w:top w:val="none" w:sz="0" w:space="0" w:color="auto"/>
                <w:left w:val="none" w:sz="0" w:space="0" w:color="auto"/>
                <w:bottom w:val="none" w:sz="0" w:space="0" w:color="auto"/>
                <w:right w:val="none" w:sz="0" w:space="0" w:color="auto"/>
              </w:divBdr>
            </w:div>
          </w:divsChild>
        </w:div>
        <w:div w:id="41636686">
          <w:marLeft w:val="0"/>
          <w:marRight w:val="0"/>
          <w:marTop w:val="0"/>
          <w:marBottom w:val="0"/>
          <w:divBdr>
            <w:top w:val="none" w:sz="0" w:space="0" w:color="auto"/>
            <w:left w:val="none" w:sz="0" w:space="0" w:color="auto"/>
            <w:bottom w:val="none" w:sz="0" w:space="0" w:color="auto"/>
            <w:right w:val="none" w:sz="0" w:space="0" w:color="auto"/>
          </w:divBdr>
          <w:divsChild>
            <w:div w:id="1951669954">
              <w:marLeft w:val="0"/>
              <w:marRight w:val="0"/>
              <w:marTop w:val="0"/>
              <w:marBottom w:val="0"/>
              <w:divBdr>
                <w:top w:val="none" w:sz="0" w:space="0" w:color="auto"/>
                <w:left w:val="none" w:sz="0" w:space="0" w:color="auto"/>
                <w:bottom w:val="none" w:sz="0" w:space="0" w:color="auto"/>
                <w:right w:val="none" w:sz="0" w:space="0" w:color="auto"/>
              </w:divBdr>
            </w:div>
          </w:divsChild>
        </w:div>
        <w:div w:id="875580835">
          <w:marLeft w:val="0"/>
          <w:marRight w:val="0"/>
          <w:marTop w:val="0"/>
          <w:marBottom w:val="0"/>
          <w:divBdr>
            <w:top w:val="none" w:sz="0" w:space="0" w:color="auto"/>
            <w:left w:val="none" w:sz="0" w:space="0" w:color="auto"/>
            <w:bottom w:val="none" w:sz="0" w:space="0" w:color="auto"/>
            <w:right w:val="none" w:sz="0" w:space="0" w:color="auto"/>
          </w:divBdr>
          <w:divsChild>
            <w:div w:id="1697583417">
              <w:marLeft w:val="0"/>
              <w:marRight w:val="0"/>
              <w:marTop w:val="0"/>
              <w:marBottom w:val="0"/>
              <w:divBdr>
                <w:top w:val="none" w:sz="0" w:space="0" w:color="auto"/>
                <w:left w:val="none" w:sz="0" w:space="0" w:color="auto"/>
                <w:bottom w:val="none" w:sz="0" w:space="0" w:color="auto"/>
                <w:right w:val="none" w:sz="0" w:space="0" w:color="auto"/>
              </w:divBdr>
            </w:div>
          </w:divsChild>
        </w:div>
        <w:div w:id="1390232018">
          <w:marLeft w:val="0"/>
          <w:marRight w:val="0"/>
          <w:marTop w:val="0"/>
          <w:marBottom w:val="0"/>
          <w:divBdr>
            <w:top w:val="none" w:sz="0" w:space="0" w:color="auto"/>
            <w:left w:val="none" w:sz="0" w:space="0" w:color="auto"/>
            <w:bottom w:val="none" w:sz="0" w:space="0" w:color="auto"/>
            <w:right w:val="none" w:sz="0" w:space="0" w:color="auto"/>
          </w:divBdr>
          <w:divsChild>
            <w:div w:id="63571383">
              <w:marLeft w:val="0"/>
              <w:marRight w:val="0"/>
              <w:marTop w:val="0"/>
              <w:marBottom w:val="0"/>
              <w:divBdr>
                <w:top w:val="none" w:sz="0" w:space="0" w:color="auto"/>
                <w:left w:val="none" w:sz="0" w:space="0" w:color="auto"/>
                <w:bottom w:val="none" w:sz="0" w:space="0" w:color="auto"/>
                <w:right w:val="none" w:sz="0" w:space="0" w:color="auto"/>
              </w:divBdr>
            </w:div>
          </w:divsChild>
        </w:div>
        <w:div w:id="661928619">
          <w:marLeft w:val="0"/>
          <w:marRight w:val="0"/>
          <w:marTop w:val="0"/>
          <w:marBottom w:val="0"/>
          <w:divBdr>
            <w:top w:val="none" w:sz="0" w:space="0" w:color="auto"/>
            <w:left w:val="none" w:sz="0" w:space="0" w:color="auto"/>
            <w:bottom w:val="none" w:sz="0" w:space="0" w:color="auto"/>
            <w:right w:val="none" w:sz="0" w:space="0" w:color="auto"/>
          </w:divBdr>
          <w:divsChild>
            <w:div w:id="711805431">
              <w:marLeft w:val="0"/>
              <w:marRight w:val="0"/>
              <w:marTop w:val="0"/>
              <w:marBottom w:val="0"/>
              <w:divBdr>
                <w:top w:val="none" w:sz="0" w:space="0" w:color="auto"/>
                <w:left w:val="none" w:sz="0" w:space="0" w:color="auto"/>
                <w:bottom w:val="none" w:sz="0" w:space="0" w:color="auto"/>
                <w:right w:val="none" w:sz="0" w:space="0" w:color="auto"/>
              </w:divBdr>
            </w:div>
          </w:divsChild>
        </w:div>
        <w:div w:id="1613321101">
          <w:marLeft w:val="0"/>
          <w:marRight w:val="0"/>
          <w:marTop w:val="0"/>
          <w:marBottom w:val="0"/>
          <w:divBdr>
            <w:top w:val="none" w:sz="0" w:space="0" w:color="auto"/>
            <w:left w:val="none" w:sz="0" w:space="0" w:color="auto"/>
            <w:bottom w:val="none" w:sz="0" w:space="0" w:color="auto"/>
            <w:right w:val="none" w:sz="0" w:space="0" w:color="auto"/>
          </w:divBdr>
          <w:divsChild>
            <w:div w:id="954288683">
              <w:marLeft w:val="0"/>
              <w:marRight w:val="0"/>
              <w:marTop w:val="0"/>
              <w:marBottom w:val="0"/>
              <w:divBdr>
                <w:top w:val="none" w:sz="0" w:space="0" w:color="auto"/>
                <w:left w:val="none" w:sz="0" w:space="0" w:color="auto"/>
                <w:bottom w:val="none" w:sz="0" w:space="0" w:color="auto"/>
                <w:right w:val="none" w:sz="0" w:space="0" w:color="auto"/>
              </w:divBdr>
            </w:div>
          </w:divsChild>
        </w:div>
        <w:div w:id="1086458626">
          <w:marLeft w:val="0"/>
          <w:marRight w:val="0"/>
          <w:marTop w:val="0"/>
          <w:marBottom w:val="0"/>
          <w:divBdr>
            <w:top w:val="none" w:sz="0" w:space="0" w:color="auto"/>
            <w:left w:val="none" w:sz="0" w:space="0" w:color="auto"/>
            <w:bottom w:val="none" w:sz="0" w:space="0" w:color="auto"/>
            <w:right w:val="none" w:sz="0" w:space="0" w:color="auto"/>
          </w:divBdr>
          <w:divsChild>
            <w:div w:id="1658222352">
              <w:marLeft w:val="0"/>
              <w:marRight w:val="0"/>
              <w:marTop w:val="0"/>
              <w:marBottom w:val="0"/>
              <w:divBdr>
                <w:top w:val="none" w:sz="0" w:space="0" w:color="auto"/>
                <w:left w:val="none" w:sz="0" w:space="0" w:color="auto"/>
                <w:bottom w:val="none" w:sz="0" w:space="0" w:color="auto"/>
                <w:right w:val="none" w:sz="0" w:space="0" w:color="auto"/>
              </w:divBdr>
            </w:div>
          </w:divsChild>
        </w:div>
        <w:div w:id="1769081586">
          <w:marLeft w:val="0"/>
          <w:marRight w:val="0"/>
          <w:marTop w:val="0"/>
          <w:marBottom w:val="0"/>
          <w:divBdr>
            <w:top w:val="none" w:sz="0" w:space="0" w:color="auto"/>
            <w:left w:val="none" w:sz="0" w:space="0" w:color="auto"/>
            <w:bottom w:val="none" w:sz="0" w:space="0" w:color="auto"/>
            <w:right w:val="none" w:sz="0" w:space="0" w:color="auto"/>
          </w:divBdr>
          <w:divsChild>
            <w:div w:id="1556964588">
              <w:marLeft w:val="0"/>
              <w:marRight w:val="0"/>
              <w:marTop w:val="0"/>
              <w:marBottom w:val="0"/>
              <w:divBdr>
                <w:top w:val="none" w:sz="0" w:space="0" w:color="auto"/>
                <w:left w:val="none" w:sz="0" w:space="0" w:color="auto"/>
                <w:bottom w:val="none" w:sz="0" w:space="0" w:color="auto"/>
                <w:right w:val="none" w:sz="0" w:space="0" w:color="auto"/>
              </w:divBdr>
            </w:div>
          </w:divsChild>
        </w:div>
        <w:div w:id="933974743">
          <w:marLeft w:val="0"/>
          <w:marRight w:val="0"/>
          <w:marTop w:val="0"/>
          <w:marBottom w:val="0"/>
          <w:divBdr>
            <w:top w:val="none" w:sz="0" w:space="0" w:color="auto"/>
            <w:left w:val="none" w:sz="0" w:space="0" w:color="auto"/>
            <w:bottom w:val="none" w:sz="0" w:space="0" w:color="auto"/>
            <w:right w:val="none" w:sz="0" w:space="0" w:color="auto"/>
          </w:divBdr>
          <w:divsChild>
            <w:div w:id="2134056853">
              <w:marLeft w:val="0"/>
              <w:marRight w:val="0"/>
              <w:marTop w:val="0"/>
              <w:marBottom w:val="0"/>
              <w:divBdr>
                <w:top w:val="none" w:sz="0" w:space="0" w:color="auto"/>
                <w:left w:val="none" w:sz="0" w:space="0" w:color="auto"/>
                <w:bottom w:val="none" w:sz="0" w:space="0" w:color="auto"/>
                <w:right w:val="none" w:sz="0" w:space="0" w:color="auto"/>
              </w:divBdr>
            </w:div>
          </w:divsChild>
        </w:div>
        <w:div w:id="1648432604">
          <w:marLeft w:val="0"/>
          <w:marRight w:val="0"/>
          <w:marTop w:val="0"/>
          <w:marBottom w:val="0"/>
          <w:divBdr>
            <w:top w:val="none" w:sz="0" w:space="0" w:color="auto"/>
            <w:left w:val="none" w:sz="0" w:space="0" w:color="auto"/>
            <w:bottom w:val="none" w:sz="0" w:space="0" w:color="auto"/>
            <w:right w:val="none" w:sz="0" w:space="0" w:color="auto"/>
          </w:divBdr>
          <w:divsChild>
            <w:div w:id="521092366">
              <w:marLeft w:val="0"/>
              <w:marRight w:val="0"/>
              <w:marTop w:val="0"/>
              <w:marBottom w:val="0"/>
              <w:divBdr>
                <w:top w:val="none" w:sz="0" w:space="0" w:color="auto"/>
                <w:left w:val="none" w:sz="0" w:space="0" w:color="auto"/>
                <w:bottom w:val="none" w:sz="0" w:space="0" w:color="auto"/>
                <w:right w:val="none" w:sz="0" w:space="0" w:color="auto"/>
              </w:divBdr>
            </w:div>
          </w:divsChild>
        </w:div>
        <w:div w:id="889804735">
          <w:marLeft w:val="0"/>
          <w:marRight w:val="0"/>
          <w:marTop w:val="0"/>
          <w:marBottom w:val="0"/>
          <w:divBdr>
            <w:top w:val="none" w:sz="0" w:space="0" w:color="auto"/>
            <w:left w:val="none" w:sz="0" w:space="0" w:color="auto"/>
            <w:bottom w:val="none" w:sz="0" w:space="0" w:color="auto"/>
            <w:right w:val="none" w:sz="0" w:space="0" w:color="auto"/>
          </w:divBdr>
          <w:divsChild>
            <w:div w:id="373580038">
              <w:marLeft w:val="0"/>
              <w:marRight w:val="0"/>
              <w:marTop w:val="0"/>
              <w:marBottom w:val="0"/>
              <w:divBdr>
                <w:top w:val="none" w:sz="0" w:space="0" w:color="auto"/>
                <w:left w:val="none" w:sz="0" w:space="0" w:color="auto"/>
                <w:bottom w:val="none" w:sz="0" w:space="0" w:color="auto"/>
                <w:right w:val="none" w:sz="0" w:space="0" w:color="auto"/>
              </w:divBdr>
            </w:div>
          </w:divsChild>
        </w:div>
        <w:div w:id="217862666">
          <w:marLeft w:val="0"/>
          <w:marRight w:val="0"/>
          <w:marTop w:val="0"/>
          <w:marBottom w:val="0"/>
          <w:divBdr>
            <w:top w:val="none" w:sz="0" w:space="0" w:color="auto"/>
            <w:left w:val="none" w:sz="0" w:space="0" w:color="auto"/>
            <w:bottom w:val="none" w:sz="0" w:space="0" w:color="auto"/>
            <w:right w:val="none" w:sz="0" w:space="0" w:color="auto"/>
          </w:divBdr>
          <w:divsChild>
            <w:div w:id="1309167382">
              <w:marLeft w:val="0"/>
              <w:marRight w:val="0"/>
              <w:marTop w:val="0"/>
              <w:marBottom w:val="0"/>
              <w:divBdr>
                <w:top w:val="none" w:sz="0" w:space="0" w:color="auto"/>
                <w:left w:val="none" w:sz="0" w:space="0" w:color="auto"/>
                <w:bottom w:val="none" w:sz="0" w:space="0" w:color="auto"/>
                <w:right w:val="none" w:sz="0" w:space="0" w:color="auto"/>
              </w:divBdr>
            </w:div>
          </w:divsChild>
        </w:div>
        <w:div w:id="884414917">
          <w:marLeft w:val="0"/>
          <w:marRight w:val="0"/>
          <w:marTop w:val="0"/>
          <w:marBottom w:val="0"/>
          <w:divBdr>
            <w:top w:val="none" w:sz="0" w:space="0" w:color="auto"/>
            <w:left w:val="none" w:sz="0" w:space="0" w:color="auto"/>
            <w:bottom w:val="none" w:sz="0" w:space="0" w:color="auto"/>
            <w:right w:val="none" w:sz="0" w:space="0" w:color="auto"/>
          </w:divBdr>
          <w:divsChild>
            <w:div w:id="1567256935">
              <w:marLeft w:val="0"/>
              <w:marRight w:val="0"/>
              <w:marTop w:val="0"/>
              <w:marBottom w:val="0"/>
              <w:divBdr>
                <w:top w:val="none" w:sz="0" w:space="0" w:color="auto"/>
                <w:left w:val="none" w:sz="0" w:space="0" w:color="auto"/>
                <w:bottom w:val="none" w:sz="0" w:space="0" w:color="auto"/>
                <w:right w:val="none" w:sz="0" w:space="0" w:color="auto"/>
              </w:divBdr>
            </w:div>
          </w:divsChild>
        </w:div>
        <w:div w:id="738596419">
          <w:marLeft w:val="0"/>
          <w:marRight w:val="0"/>
          <w:marTop w:val="0"/>
          <w:marBottom w:val="0"/>
          <w:divBdr>
            <w:top w:val="none" w:sz="0" w:space="0" w:color="auto"/>
            <w:left w:val="none" w:sz="0" w:space="0" w:color="auto"/>
            <w:bottom w:val="none" w:sz="0" w:space="0" w:color="auto"/>
            <w:right w:val="none" w:sz="0" w:space="0" w:color="auto"/>
          </w:divBdr>
          <w:divsChild>
            <w:div w:id="742485671">
              <w:marLeft w:val="0"/>
              <w:marRight w:val="0"/>
              <w:marTop w:val="0"/>
              <w:marBottom w:val="0"/>
              <w:divBdr>
                <w:top w:val="none" w:sz="0" w:space="0" w:color="auto"/>
                <w:left w:val="none" w:sz="0" w:space="0" w:color="auto"/>
                <w:bottom w:val="none" w:sz="0" w:space="0" w:color="auto"/>
                <w:right w:val="none" w:sz="0" w:space="0" w:color="auto"/>
              </w:divBdr>
            </w:div>
          </w:divsChild>
        </w:div>
        <w:div w:id="1348749800">
          <w:marLeft w:val="0"/>
          <w:marRight w:val="0"/>
          <w:marTop w:val="0"/>
          <w:marBottom w:val="0"/>
          <w:divBdr>
            <w:top w:val="none" w:sz="0" w:space="0" w:color="auto"/>
            <w:left w:val="none" w:sz="0" w:space="0" w:color="auto"/>
            <w:bottom w:val="none" w:sz="0" w:space="0" w:color="auto"/>
            <w:right w:val="none" w:sz="0" w:space="0" w:color="auto"/>
          </w:divBdr>
          <w:divsChild>
            <w:div w:id="200292151">
              <w:marLeft w:val="0"/>
              <w:marRight w:val="0"/>
              <w:marTop w:val="0"/>
              <w:marBottom w:val="0"/>
              <w:divBdr>
                <w:top w:val="none" w:sz="0" w:space="0" w:color="auto"/>
                <w:left w:val="none" w:sz="0" w:space="0" w:color="auto"/>
                <w:bottom w:val="none" w:sz="0" w:space="0" w:color="auto"/>
                <w:right w:val="none" w:sz="0" w:space="0" w:color="auto"/>
              </w:divBdr>
            </w:div>
          </w:divsChild>
        </w:div>
        <w:div w:id="701055890">
          <w:marLeft w:val="0"/>
          <w:marRight w:val="0"/>
          <w:marTop w:val="0"/>
          <w:marBottom w:val="0"/>
          <w:divBdr>
            <w:top w:val="none" w:sz="0" w:space="0" w:color="auto"/>
            <w:left w:val="none" w:sz="0" w:space="0" w:color="auto"/>
            <w:bottom w:val="none" w:sz="0" w:space="0" w:color="auto"/>
            <w:right w:val="none" w:sz="0" w:space="0" w:color="auto"/>
          </w:divBdr>
          <w:divsChild>
            <w:div w:id="2044940481">
              <w:marLeft w:val="0"/>
              <w:marRight w:val="0"/>
              <w:marTop w:val="0"/>
              <w:marBottom w:val="0"/>
              <w:divBdr>
                <w:top w:val="none" w:sz="0" w:space="0" w:color="auto"/>
                <w:left w:val="none" w:sz="0" w:space="0" w:color="auto"/>
                <w:bottom w:val="none" w:sz="0" w:space="0" w:color="auto"/>
                <w:right w:val="none" w:sz="0" w:space="0" w:color="auto"/>
              </w:divBdr>
            </w:div>
          </w:divsChild>
        </w:div>
        <w:div w:id="635642101">
          <w:marLeft w:val="0"/>
          <w:marRight w:val="0"/>
          <w:marTop w:val="0"/>
          <w:marBottom w:val="0"/>
          <w:divBdr>
            <w:top w:val="none" w:sz="0" w:space="0" w:color="auto"/>
            <w:left w:val="none" w:sz="0" w:space="0" w:color="auto"/>
            <w:bottom w:val="none" w:sz="0" w:space="0" w:color="auto"/>
            <w:right w:val="none" w:sz="0" w:space="0" w:color="auto"/>
          </w:divBdr>
          <w:divsChild>
            <w:div w:id="1652054700">
              <w:marLeft w:val="0"/>
              <w:marRight w:val="0"/>
              <w:marTop w:val="0"/>
              <w:marBottom w:val="0"/>
              <w:divBdr>
                <w:top w:val="none" w:sz="0" w:space="0" w:color="auto"/>
                <w:left w:val="none" w:sz="0" w:space="0" w:color="auto"/>
                <w:bottom w:val="none" w:sz="0" w:space="0" w:color="auto"/>
                <w:right w:val="none" w:sz="0" w:space="0" w:color="auto"/>
              </w:divBdr>
            </w:div>
          </w:divsChild>
        </w:div>
        <w:div w:id="1247347910">
          <w:marLeft w:val="0"/>
          <w:marRight w:val="0"/>
          <w:marTop w:val="0"/>
          <w:marBottom w:val="0"/>
          <w:divBdr>
            <w:top w:val="none" w:sz="0" w:space="0" w:color="auto"/>
            <w:left w:val="none" w:sz="0" w:space="0" w:color="auto"/>
            <w:bottom w:val="none" w:sz="0" w:space="0" w:color="auto"/>
            <w:right w:val="none" w:sz="0" w:space="0" w:color="auto"/>
          </w:divBdr>
          <w:divsChild>
            <w:div w:id="1847284870">
              <w:marLeft w:val="0"/>
              <w:marRight w:val="0"/>
              <w:marTop w:val="0"/>
              <w:marBottom w:val="0"/>
              <w:divBdr>
                <w:top w:val="none" w:sz="0" w:space="0" w:color="auto"/>
                <w:left w:val="none" w:sz="0" w:space="0" w:color="auto"/>
                <w:bottom w:val="none" w:sz="0" w:space="0" w:color="auto"/>
                <w:right w:val="none" w:sz="0" w:space="0" w:color="auto"/>
              </w:divBdr>
            </w:div>
          </w:divsChild>
        </w:div>
        <w:div w:id="1667661215">
          <w:marLeft w:val="0"/>
          <w:marRight w:val="0"/>
          <w:marTop w:val="0"/>
          <w:marBottom w:val="0"/>
          <w:divBdr>
            <w:top w:val="none" w:sz="0" w:space="0" w:color="auto"/>
            <w:left w:val="none" w:sz="0" w:space="0" w:color="auto"/>
            <w:bottom w:val="none" w:sz="0" w:space="0" w:color="auto"/>
            <w:right w:val="none" w:sz="0" w:space="0" w:color="auto"/>
          </w:divBdr>
          <w:divsChild>
            <w:div w:id="910891846">
              <w:marLeft w:val="0"/>
              <w:marRight w:val="0"/>
              <w:marTop w:val="0"/>
              <w:marBottom w:val="0"/>
              <w:divBdr>
                <w:top w:val="none" w:sz="0" w:space="0" w:color="auto"/>
                <w:left w:val="none" w:sz="0" w:space="0" w:color="auto"/>
                <w:bottom w:val="none" w:sz="0" w:space="0" w:color="auto"/>
                <w:right w:val="none" w:sz="0" w:space="0" w:color="auto"/>
              </w:divBdr>
            </w:div>
          </w:divsChild>
        </w:div>
        <w:div w:id="449712537">
          <w:marLeft w:val="0"/>
          <w:marRight w:val="0"/>
          <w:marTop w:val="0"/>
          <w:marBottom w:val="0"/>
          <w:divBdr>
            <w:top w:val="none" w:sz="0" w:space="0" w:color="auto"/>
            <w:left w:val="none" w:sz="0" w:space="0" w:color="auto"/>
            <w:bottom w:val="none" w:sz="0" w:space="0" w:color="auto"/>
            <w:right w:val="none" w:sz="0" w:space="0" w:color="auto"/>
          </w:divBdr>
          <w:divsChild>
            <w:div w:id="1618026986">
              <w:marLeft w:val="0"/>
              <w:marRight w:val="0"/>
              <w:marTop w:val="0"/>
              <w:marBottom w:val="0"/>
              <w:divBdr>
                <w:top w:val="none" w:sz="0" w:space="0" w:color="auto"/>
                <w:left w:val="none" w:sz="0" w:space="0" w:color="auto"/>
                <w:bottom w:val="none" w:sz="0" w:space="0" w:color="auto"/>
                <w:right w:val="none" w:sz="0" w:space="0" w:color="auto"/>
              </w:divBdr>
            </w:div>
          </w:divsChild>
        </w:div>
        <w:div w:id="785271399">
          <w:marLeft w:val="0"/>
          <w:marRight w:val="0"/>
          <w:marTop w:val="0"/>
          <w:marBottom w:val="0"/>
          <w:divBdr>
            <w:top w:val="none" w:sz="0" w:space="0" w:color="auto"/>
            <w:left w:val="none" w:sz="0" w:space="0" w:color="auto"/>
            <w:bottom w:val="none" w:sz="0" w:space="0" w:color="auto"/>
            <w:right w:val="none" w:sz="0" w:space="0" w:color="auto"/>
          </w:divBdr>
          <w:divsChild>
            <w:div w:id="544676874">
              <w:marLeft w:val="0"/>
              <w:marRight w:val="0"/>
              <w:marTop w:val="0"/>
              <w:marBottom w:val="0"/>
              <w:divBdr>
                <w:top w:val="none" w:sz="0" w:space="0" w:color="auto"/>
                <w:left w:val="none" w:sz="0" w:space="0" w:color="auto"/>
                <w:bottom w:val="none" w:sz="0" w:space="0" w:color="auto"/>
                <w:right w:val="none" w:sz="0" w:space="0" w:color="auto"/>
              </w:divBdr>
            </w:div>
          </w:divsChild>
        </w:div>
        <w:div w:id="908996466">
          <w:marLeft w:val="0"/>
          <w:marRight w:val="0"/>
          <w:marTop w:val="0"/>
          <w:marBottom w:val="0"/>
          <w:divBdr>
            <w:top w:val="none" w:sz="0" w:space="0" w:color="auto"/>
            <w:left w:val="none" w:sz="0" w:space="0" w:color="auto"/>
            <w:bottom w:val="none" w:sz="0" w:space="0" w:color="auto"/>
            <w:right w:val="none" w:sz="0" w:space="0" w:color="auto"/>
          </w:divBdr>
          <w:divsChild>
            <w:div w:id="2015566167">
              <w:marLeft w:val="0"/>
              <w:marRight w:val="0"/>
              <w:marTop w:val="0"/>
              <w:marBottom w:val="0"/>
              <w:divBdr>
                <w:top w:val="none" w:sz="0" w:space="0" w:color="auto"/>
                <w:left w:val="none" w:sz="0" w:space="0" w:color="auto"/>
                <w:bottom w:val="none" w:sz="0" w:space="0" w:color="auto"/>
                <w:right w:val="none" w:sz="0" w:space="0" w:color="auto"/>
              </w:divBdr>
            </w:div>
          </w:divsChild>
        </w:div>
        <w:div w:id="237834901">
          <w:marLeft w:val="0"/>
          <w:marRight w:val="0"/>
          <w:marTop w:val="0"/>
          <w:marBottom w:val="0"/>
          <w:divBdr>
            <w:top w:val="none" w:sz="0" w:space="0" w:color="auto"/>
            <w:left w:val="none" w:sz="0" w:space="0" w:color="auto"/>
            <w:bottom w:val="none" w:sz="0" w:space="0" w:color="auto"/>
            <w:right w:val="none" w:sz="0" w:space="0" w:color="auto"/>
          </w:divBdr>
          <w:divsChild>
            <w:div w:id="1262497028">
              <w:marLeft w:val="0"/>
              <w:marRight w:val="0"/>
              <w:marTop w:val="0"/>
              <w:marBottom w:val="0"/>
              <w:divBdr>
                <w:top w:val="none" w:sz="0" w:space="0" w:color="auto"/>
                <w:left w:val="none" w:sz="0" w:space="0" w:color="auto"/>
                <w:bottom w:val="none" w:sz="0" w:space="0" w:color="auto"/>
                <w:right w:val="none" w:sz="0" w:space="0" w:color="auto"/>
              </w:divBdr>
            </w:div>
          </w:divsChild>
        </w:div>
        <w:div w:id="150297533">
          <w:marLeft w:val="0"/>
          <w:marRight w:val="0"/>
          <w:marTop w:val="0"/>
          <w:marBottom w:val="0"/>
          <w:divBdr>
            <w:top w:val="none" w:sz="0" w:space="0" w:color="auto"/>
            <w:left w:val="none" w:sz="0" w:space="0" w:color="auto"/>
            <w:bottom w:val="none" w:sz="0" w:space="0" w:color="auto"/>
            <w:right w:val="none" w:sz="0" w:space="0" w:color="auto"/>
          </w:divBdr>
          <w:divsChild>
            <w:div w:id="1974285136">
              <w:marLeft w:val="0"/>
              <w:marRight w:val="0"/>
              <w:marTop w:val="0"/>
              <w:marBottom w:val="0"/>
              <w:divBdr>
                <w:top w:val="none" w:sz="0" w:space="0" w:color="auto"/>
                <w:left w:val="none" w:sz="0" w:space="0" w:color="auto"/>
                <w:bottom w:val="none" w:sz="0" w:space="0" w:color="auto"/>
                <w:right w:val="none" w:sz="0" w:space="0" w:color="auto"/>
              </w:divBdr>
            </w:div>
          </w:divsChild>
        </w:div>
        <w:div w:id="1358044289">
          <w:marLeft w:val="0"/>
          <w:marRight w:val="0"/>
          <w:marTop w:val="0"/>
          <w:marBottom w:val="0"/>
          <w:divBdr>
            <w:top w:val="none" w:sz="0" w:space="0" w:color="auto"/>
            <w:left w:val="none" w:sz="0" w:space="0" w:color="auto"/>
            <w:bottom w:val="none" w:sz="0" w:space="0" w:color="auto"/>
            <w:right w:val="none" w:sz="0" w:space="0" w:color="auto"/>
          </w:divBdr>
          <w:divsChild>
            <w:div w:id="2055495268">
              <w:marLeft w:val="0"/>
              <w:marRight w:val="0"/>
              <w:marTop w:val="0"/>
              <w:marBottom w:val="0"/>
              <w:divBdr>
                <w:top w:val="none" w:sz="0" w:space="0" w:color="auto"/>
                <w:left w:val="none" w:sz="0" w:space="0" w:color="auto"/>
                <w:bottom w:val="none" w:sz="0" w:space="0" w:color="auto"/>
                <w:right w:val="none" w:sz="0" w:space="0" w:color="auto"/>
              </w:divBdr>
            </w:div>
          </w:divsChild>
        </w:div>
        <w:div w:id="223641201">
          <w:marLeft w:val="0"/>
          <w:marRight w:val="0"/>
          <w:marTop w:val="0"/>
          <w:marBottom w:val="0"/>
          <w:divBdr>
            <w:top w:val="none" w:sz="0" w:space="0" w:color="auto"/>
            <w:left w:val="none" w:sz="0" w:space="0" w:color="auto"/>
            <w:bottom w:val="none" w:sz="0" w:space="0" w:color="auto"/>
            <w:right w:val="none" w:sz="0" w:space="0" w:color="auto"/>
          </w:divBdr>
          <w:divsChild>
            <w:div w:id="180976862">
              <w:marLeft w:val="0"/>
              <w:marRight w:val="0"/>
              <w:marTop w:val="0"/>
              <w:marBottom w:val="0"/>
              <w:divBdr>
                <w:top w:val="none" w:sz="0" w:space="0" w:color="auto"/>
                <w:left w:val="none" w:sz="0" w:space="0" w:color="auto"/>
                <w:bottom w:val="none" w:sz="0" w:space="0" w:color="auto"/>
                <w:right w:val="none" w:sz="0" w:space="0" w:color="auto"/>
              </w:divBdr>
            </w:div>
          </w:divsChild>
        </w:div>
        <w:div w:id="1995138499">
          <w:marLeft w:val="0"/>
          <w:marRight w:val="0"/>
          <w:marTop w:val="0"/>
          <w:marBottom w:val="0"/>
          <w:divBdr>
            <w:top w:val="none" w:sz="0" w:space="0" w:color="auto"/>
            <w:left w:val="none" w:sz="0" w:space="0" w:color="auto"/>
            <w:bottom w:val="none" w:sz="0" w:space="0" w:color="auto"/>
            <w:right w:val="none" w:sz="0" w:space="0" w:color="auto"/>
          </w:divBdr>
          <w:divsChild>
            <w:div w:id="1746220429">
              <w:marLeft w:val="0"/>
              <w:marRight w:val="0"/>
              <w:marTop w:val="0"/>
              <w:marBottom w:val="0"/>
              <w:divBdr>
                <w:top w:val="none" w:sz="0" w:space="0" w:color="auto"/>
                <w:left w:val="none" w:sz="0" w:space="0" w:color="auto"/>
                <w:bottom w:val="none" w:sz="0" w:space="0" w:color="auto"/>
                <w:right w:val="none" w:sz="0" w:space="0" w:color="auto"/>
              </w:divBdr>
            </w:div>
          </w:divsChild>
        </w:div>
        <w:div w:id="756054418">
          <w:marLeft w:val="0"/>
          <w:marRight w:val="0"/>
          <w:marTop w:val="0"/>
          <w:marBottom w:val="0"/>
          <w:divBdr>
            <w:top w:val="none" w:sz="0" w:space="0" w:color="auto"/>
            <w:left w:val="none" w:sz="0" w:space="0" w:color="auto"/>
            <w:bottom w:val="none" w:sz="0" w:space="0" w:color="auto"/>
            <w:right w:val="none" w:sz="0" w:space="0" w:color="auto"/>
          </w:divBdr>
          <w:divsChild>
            <w:div w:id="102891948">
              <w:marLeft w:val="0"/>
              <w:marRight w:val="0"/>
              <w:marTop w:val="0"/>
              <w:marBottom w:val="0"/>
              <w:divBdr>
                <w:top w:val="none" w:sz="0" w:space="0" w:color="auto"/>
                <w:left w:val="none" w:sz="0" w:space="0" w:color="auto"/>
                <w:bottom w:val="none" w:sz="0" w:space="0" w:color="auto"/>
                <w:right w:val="none" w:sz="0" w:space="0" w:color="auto"/>
              </w:divBdr>
            </w:div>
          </w:divsChild>
        </w:div>
        <w:div w:id="1026756782">
          <w:marLeft w:val="0"/>
          <w:marRight w:val="0"/>
          <w:marTop w:val="0"/>
          <w:marBottom w:val="0"/>
          <w:divBdr>
            <w:top w:val="none" w:sz="0" w:space="0" w:color="auto"/>
            <w:left w:val="none" w:sz="0" w:space="0" w:color="auto"/>
            <w:bottom w:val="none" w:sz="0" w:space="0" w:color="auto"/>
            <w:right w:val="none" w:sz="0" w:space="0" w:color="auto"/>
          </w:divBdr>
          <w:divsChild>
            <w:div w:id="112405862">
              <w:marLeft w:val="0"/>
              <w:marRight w:val="0"/>
              <w:marTop w:val="0"/>
              <w:marBottom w:val="0"/>
              <w:divBdr>
                <w:top w:val="none" w:sz="0" w:space="0" w:color="auto"/>
                <w:left w:val="none" w:sz="0" w:space="0" w:color="auto"/>
                <w:bottom w:val="none" w:sz="0" w:space="0" w:color="auto"/>
                <w:right w:val="none" w:sz="0" w:space="0" w:color="auto"/>
              </w:divBdr>
            </w:div>
          </w:divsChild>
        </w:div>
        <w:div w:id="1535465297">
          <w:marLeft w:val="0"/>
          <w:marRight w:val="0"/>
          <w:marTop w:val="0"/>
          <w:marBottom w:val="0"/>
          <w:divBdr>
            <w:top w:val="none" w:sz="0" w:space="0" w:color="auto"/>
            <w:left w:val="none" w:sz="0" w:space="0" w:color="auto"/>
            <w:bottom w:val="none" w:sz="0" w:space="0" w:color="auto"/>
            <w:right w:val="none" w:sz="0" w:space="0" w:color="auto"/>
          </w:divBdr>
          <w:divsChild>
            <w:div w:id="1802771237">
              <w:marLeft w:val="0"/>
              <w:marRight w:val="0"/>
              <w:marTop w:val="0"/>
              <w:marBottom w:val="0"/>
              <w:divBdr>
                <w:top w:val="none" w:sz="0" w:space="0" w:color="auto"/>
                <w:left w:val="none" w:sz="0" w:space="0" w:color="auto"/>
                <w:bottom w:val="none" w:sz="0" w:space="0" w:color="auto"/>
                <w:right w:val="none" w:sz="0" w:space="0" w:color="auto"/>
              </w:divBdr>
            </w:div>
          </w:divsChild>
        </w:div>
        <w:div w:id="999500269">
          <w:marLeft w:val="0"/>
          <w:marRight w:val="0"/>
          <w:marTop w:val="0"/>
          <w:marBottom w:val="0"/>
          <w:divBdr>
            <w:top w:val="none" w:sz="0" w:space="0" w:color="auto"/>
            <w:left w:val="none" w:sz="0" w:space="0" w:color="auto"/>
            <w:bottom w:val="none" w:sz="0" w:space="0" w:color="auto"/>
            <w:right w:val="none" w:sz="0" w:space="0" w:color="auto"/>
          </w:divBdr>
          <w:divsChild>
            <w:div w:id="1773670396">
              <w:marLeft w:val="0"/>
              <w:marRight w:val="0"/>
              <w:marTop w:val="0"/>
              <w:marBottom w:val="0"/>
              <w:divBdr>
                <w:top w:val="none" w:sz="0" w:space="0" w:color="auto"/>
                <w:left w:val="none" w:sz="0" w:space="0" w:color="auto"/>
                <w:bottom w:val="none" w:sz="0" w:space="0" w:color="auto"/>
                <w:right w:val="none" w:sz="0" w:space="0" w:color="auto"/>
              </w:divBdr>
            </w:div>
          </w:divsChild>
        </w:div>
        <w:div w:id="1631282286">
          <w:marLeft w:val="0"/>
          <w:marRight w:val="0"/>
          <w:marTop w:val="0"/>
          <w:marBottom w:val="0"/>
          <w:divBdr>
            <w:top w:val="none" w:sz="0" w:space="0" w:color="auto"/>
            <w:left w:val="none" w:sz="0" w:space="0" w:color="auto"/>
            <w:bottom w:val="none" w:sz="0" w:space="0" w:color="auto"/>
            <w:right w:val="none" w:sz="0" w:space="0" w:color="auto"/>
          </w:divBdr>
          <w:divsChild>
            <w:div w:id="2006858425">
              <w:marLeft w:val="0"/>
              <w:marRight w:val="0"/>
              <w:marTop w:val="0"/>
              <w:marBottom w:val="0"/>
              <w:divBdr>
                <w:top w:val="none" w:sz="0" w:space="0" w:color="auto"/>
                <w:left w:val="none" w:sz="0" w:space="0" w:color="auto"/>
                <w:bottom w:val="none" w:sz="0" w:space="0" w:color="auto"/>
                <w:right w:val="none" w:sz="0" w:space="0" w:color="auto"/>
              </w:divBdr>
            </w:div>
          </w:divsChild>
        </w:div>
        <w:div w:id="1837190670">
          <w:marLeft w:val="0"/>
          <w:marRight w:val="0"/>
          <w:marTop w:val="0"/>
          <w:marBottom w:val="0"/>
          <w:divBdr>
            <w:top w:val="none" w:sz="0" w:space="0" w:color="auto"/>
            <w:left w:val="none" w:sz="0" w:space="0" w:color="auto"/>
            <w:bottom w:val="none" w:sz="0" w:space="0" w:color="auto"/>
            <w:right w:val="none" w:sz="0" w:space="0" w:color="auto"/>
          </w:divBdr>
          <w:divsChild>
            <w:div w:id="1851141076">
              <w:marLeft w:val="0"/>
              <w:marRight w:val="0"/>
              <w:marTop w:val="0"/>
              <w:marBottom w:val="0"/>
              <w:divBdr>
                <w:top w:val="none" w:sz="0" w:space="0" w:color="auto"/>
                <w:left w:val="none" w:sz="0" w:space="0" w:color="auto"/>
                <w:bottom w:val="none" w:sz="0" w:space="0" w:color="auto"/>
                <w:right w:val="none" w:sz="0" w:space="0" w:color="auto"/>
              </w:divBdr>
            </w:div>
          </w:divsChild>
        </w:div>
        <w:div w:id="1963808311">
          <w:marLeft w:val="0"/>
          <w:marRight w:val="0"/>
          <w:marTop w:val="0"/>
          <w:marBottom w:val="0"/>
          <w:divBdr>
            <w:top w:val="none" w:sz="0" w:space="0" w:color="auto"/>
            <w:left w:val="none" w:sz="0" w:space="0" w:color="auto"/>
            <w:bottom w:val="none" w:sz="0" w:space="0" w:color="auto"/>
            <w:right w:val="none" w:sz="0" w:space="0" w:color="auto"/>
          </w:divBdr>
          <w:divsChild>
            <w:div w:id="541408587">
              <w:marLeft w:val="0"/>
              <w:marRight w:val="0"/>
              <w:marTop w:val="0"/>
              <w:marBottom w:val="0"/>
              <w:divBdr>
                <w:top w:val="none" w:sz="0" w:space="0" w:color="auto"/>
                <w:left w:val="none" w:sz="0" w:space="0" w:color="auto"/>
                <w:bottom w:val="none" w:sz="0" w:space="0" w:color="auto"/>
                <w:right w:val="none" w:sz="0" w:space="0" w:color="auto"/>
              </w:divBdr>
            </w:div>
          </w:divsChild>
        </w:div>
        <w:div w:id="1664777458">
          <w:marLeft w:val="0"/>
          <w:marRight w:val="0"/>
          <w:marTop w:val="0"/>
          <w:marBottom w:val="0"/>
          <w:divBdr>
            <w:top w:val="none" w:sz="0" w:space="0" w:color="auto"/>
            <w:left w:val="none" w:sz="0" w:space="0" w:color="auto"/>
            <w:bottom w:val="none" w:sz="0" w:space="0" w:color="auto"/>
            <w:right w:val="none" w:sz="0" w:space="0" w:color="auto"/>
          </w:divBdr>
          <w:divsChild>
            <w:div w:id="800804058">
              <w:marLeft w:val="0"/>
              <w:marRight w:val="0"/>
              <w:marTop w:val="0"/>
              <w:marBottom w:val="0"/>
              <w:divBdr>
                <w:top w:val="none" w:sz="0" w:space="0" w:color="auto"/>
                <w:left w:val="none" w:sz="0" w:space="0" w:color="auto"/>
                <w:bottom w:val="none" w:sz="0" w:space="0" w:color="auto"/>
                <w:right w:val="none" w:sz="0" w:space="0" w:color="auto"/>
              </w:divBdr>
            </w:div>
          </w:divsChild>
        </w:div>
        <w:div w:id="1521964500">
          <w:marLeft w:val="0"/>
          <w:marRight w:val="0"/>
          <w:marTop w:val="0"/>
          <w:marBottom w:val="0"/>
          <w:divBdr>
            <w:top w:val="none" w:sz="0" w:space="0" w:color="auto"/>
            <w:left w:val="none" w:sz="0" w:space="0" w:color="auto"/>
            <w:bottom w:val="none" w:sz="0" w:space="0" w:color="auto"/>
            <w:right w:val="none" w:sz="0" w:space="0" w:color="auto"/>
          </w:divBdr>
          <w:divsChild>
            <w:div w:id="2139756655">
              <w:marLeft w:val="0"/>
              <w:marRight w:val="0"/>
              <w:marTop w:val="0"/>
              <w:marBottom w:val="0"/>
              <w:divBdr>
                <w:top w:val="none" w:sz="0" w:space="0" w:color="auto"/>
                <w:left w:val="none" w:sz="0" w:space="0" w:color="auto"/>
                <w:bottom w:val="none" w:sz="0" w:space="0" w:color="auto"/>
                <w:right w:val="none" w:sz="0" w:space="0" w:color="auto"/>
              </w:divBdr>
            </w:div>
          </w:divsChild>
        </w:div>
        <w:div w:id="1674914379">
          <w:marLeft w:val="0"/>
          <w:marRight w:val="0"/>
          <w:marTop w:val="0"/>
          <w:marBottom w:val="0"/>
          <w:divBdr>
            <w:top w:val="none" w:sz="0" w:space="0" w:color="auto"/>
            <w:left w:val="none" w:sz="0" w:space="0" w:color="auto"/>
            <w:bottom w:val="none" w:sz="0" w:space="0" w:color="auto"/>
            <w:right w:val="none" w:sz="0" w:space="0" w:color="auto"/>
          </w:divBdr>
          <w:divsChild>
            <w:div w:id="935750169">
              <w:marLeft w:val="0"/>
              <w:marRight w:val="0"/>
              <w:marTop w:val="0"/>
              <w:marBottom w:val="0"/>
              <w:divBdr>
                <w:top w:val="none" w:sz="0" w:space="0" w:color="auto"/>
                <w:left w:val="none" w:sz="0" w:space="0" w:color="auto"/>
                <w:bottom w:val="none" w:sz="0" w:space="0" w:color="auto"/>
                <w:right w:val="none" w:sz="0" w:space="0" w:color="auto"/>
              </w:divBdr>
            </w:div>
          </w:divsChild>
        </w:div>
        <w:div w:id="2112553945">
          <w:marLeft w:val="0"/>
          <w:marRight w:val="0"/>
          <w:marTop w:val="0"/>
          <w:marBottom w:val="0"/>
          <w:divBdr>
            <w:top w:val="none" w:sz="0" w:space="0" w:color="auto"/>
            <w:left w:val="none" w:sz="0" w:space="0" w:color="auto"/>
            <w:bottom w:val="none" w:sz="0" w:space="0" w:color="auto"/>
            <w:right w:val="none" w:sz="0" w:space="0" w:color="auto"/>
          </w:divBdr>
          <w:divsChild>
            <w:div w:id="220871921">
              <w:marLeft w:val="0"/>
              <w:marRight w:val="0"/>
              <w:marTop w:val="0"/>
              <w:marBottom w:val="0"/>
              <w:divBdr>
                <w:top w:val="none" w:sz="0" w:space="0" w:color="auto"/>
                <w:left w:val="none" w:sz="0" w:space="0" w:color="auto"/>
                <w:bottom w:val="none" w:sz="0" w:space="0" w:color="auto"/>
                <w:right w:val="none" w:sz="0" w:space="0" w:color="auto"/>
              </w:divBdr>
            </w:div>
          </w:divsChild>
        </w:div>
        <w:div w:id="435950118">
          <w:marLeft w:val="0"/>
          <w:marRight w:val="0"/>
          <w:marTop w:val="0"/>
          <w:marBottom w:val="0"/>
          <w:divBdr>
            <w:top w:val="none" w:sz="0" w:space="0" w:color="auto"/>
            <w:left w:val="none" w:sz="0" w:space="0" w:color="auto"/>
            <w:bottom w:val="none" w:sz="0" w:space="0" w:color="auto"/>
            <w:right w:val="none" w:sz="0" w:space="0" w:color="auto"/>
          </w:divBdr>
          <w:divsChild>
            <w:div w:id="298074938">
              <w:marLeft w:val="0"/>
              <w:marRight w:val="0"/>
              <w:marTop w:val="0"/>
              <w:marBottom w:val="0"/>
              <w:divBdr>
                <w:top w:val="none" w:sz="0" w:space="0" w:color="auto"/>
                <w:left w:val="none" w:sz="0" w:space="0" w:color="auto"/>
                <w:bottom w:val="none" w:sz="0" w:space="0" w:color="auto"/>
                <w:right w:val="none" w:sz="0" w:space="0" w:color="auto"/>
              </w:divBdr>
            </w:div>
          </w:divsChild>
        </w:div>
        <w:div w:id="627660582">
          <w:marLeft w:val="0"/>
          <w:marRight w:val="0"/>
          <w:marTop w:val="0"/>
          <w:marBottom w:val="0"/>
          <w:divBdr>
            <w:top w:val="none" w:sz="0" w:space="0" w:color="auto"/>
            <w:left w:val="none" w:sz="0" w:space="0" w:color="auto"/>
            <w:bottom w:val="none" w:sz="0" w:space="0" w:color="auto"/>
            <w:right w:val="none" w:sz="0" w:space="0" w:color="auto"/>
          </w:divBdr>
          <w:divsChild>
            <w:div w:id="1515992566">
              <w:marLeft w:val="0"/>
              <w:marRight w:val="0"/>
              <w:marTop w:val="0"/>
              <w:marBottom w:val="0"/>
              <w:divBdr>
                <w:top w:val="none" w:sz="0" w:space="0" w:color="auto"/>
                <w:left w:val="none" w:sz="0" w:space="0" w:color="auto"/>
                <w:bottom w:val="none" w:sz="0" w:space="0" w:color="auto"/>
                <w:right w:val="none" w:sz="0" w:space="0" w:color="auto"/>
              </w:divBdr>
            </w:div>
          </w:divsChild>
        </w:div>
        <w:div w:id="1882816179">
          <w:marLeft w:val="0"/>
          <w:marRight w:val="0"/>
          <w:marTop w:val="0"/>
          <w:marBottom w:val="0"/>
          <w:divBdr>
            <w:top w:val="none" w:sz="0" w:space="0" w:color="auto"/>
            <w:left w:val="none" w:sz="0" w:space="0" w:color="auto"/>
            <w:bottom w:val="none" w:sz="0" w:space="0" w:color="auto"/>
            <w:right w:val="none" w:sz="0" w:space="0" w:color="auto"/>
          </w:divBdr>
          <w:divsChild>
            <w:div w:id="1573849365">
              <w:marLeft w:val="0"/>
              <w:marRight w:val="0"/>
              <w:marTop w:val="0"/>
              <w:marBottom w:val="0"/>
              <w:divBdr>
                <w:top w:val="none" w:sz="0" w:space="0" w:color="auto"/>
                <w:left w:val="none" w:sz="0" w:space="0" w:color="auto"/>
                <w:bottom w:val="none" w:sz="0" w:space="0" w:color="auto"/>
                <w:right w:val="none" w:sz="0" w:space="0" w:color="auto"/>
              </w:divBdr>
            </w:div>
          </w:divsChild>
        </w:div>
        <w:div w:id="1216353957">
          <w:marLeft w:val="0"/>
          <w:marRight w:val="0"/>
          <w:marTop w:val="0"/>
          <w:marBottom w:val="0"/>
          <w:divBdr>
            <w:top w:val="none" w:sz="0" w:space="0" w:color="auto"/>
            <w:left w:val="none" w:sz="0" w:space="0" w:color="auto"/>
            <w:bottom w:val="none" w:sz="0" w:space="0" w:color="auto"/>
            <w:right w:val="none" w:sz="0" w:space="0" w:color="auto"/>
          </w:divBdr>
          <w:divsChild>
            <w:div w:id="1139571372">
              <w:marLeft w:val="0"/>
              <w:marRight w:val="0"/>
              <w:marTop w:val="0"/>
              <w:marBottom w:val="0"/>
              <w:divBdr>
                <w:top w:val="none" w:sz="0" w:space="0" w:color="auto"/>
                <w:left w:val="none" w:sz="0" w:space="0" w:color="auto"/>
                <w:bottom w:val="none" w:sz="0" w:space="0" w:color="auto"/>
                <w:right w:val="none" w:sz="0" w:space="0" w:color="auto"/>
              </w:divBdr>
            </w:div>
          </w:divsChild>
        </w:div>
        <w:div w:id="2014260505">
          <w:marLeft w:val="0"/>
          <w:marRight w:val="0"/>
          <w:marTop w:val="0"/>
          <w:marBottom w:val="0"/>
          <w:divBdr>
            <w:top w:val="none" w:sz="0" w:space="0" w:color="auto"/>
            <w:left w:val="none" w:sz="0" w:space="0" w:color="auto"/>
            <w:bottom w:val="none" w:sz="0" w:space="0" w:color="auto"/>
            <w:right w:val="none" w:sz="0" w:space="0" w:color="auto"/>
          </w:divBdr>
          <w:divsChild>
            <w:div w:id="1490630269">
              <w:marLeft w:val="0"/>
              <w:marRight w:val="0"/>
              <w:marTop w:val="0"/>
              <w:marBottom w:val="0"/>
              <w:divBdr>
                <w:top w:val="none" w:sz="0" w:space="0" w:color="auto"/>
                <w:left w:val="none" w:sz="0" w:space="0" w:color="auto"/>
                <w:bottom w:val="none" w:sz="0" w:space="0" w:color="auto"/>
                <w:right w:val="none" w:sz="0" w:space="0" w:color="auto"/>
              </w:divBdr>
            </w:div>
          </w:divsChild>
        </w:div>
        <w:div w:id="1848059996">
          <w:marLeft w:val="0"/>
          <w:marRight w:val="0"/>
          <w:marTop w:val="0"/>
          <w:marBottom w:val="0"/>
          <w:divBdr>
            <w:top w:val="none" w:sz="0" w:space="0" w:color="auto"/>
            <w:left w:val="none" w:sz="0" w:space="0" w:color="auto"/>
            <w:bottom w:val="none" w:sz="0" w:space="0" w:color="auto"/>
            <w:right w:val="none" w:sz="0" w:space="0" w:color="auto"/>
          </w:divBdr>
          <w:divsChild>
            <w:div w:id="992871834">
              <w:marLeft w:val="0"/>
              <w:marRight w:val="0"/>
              <w:marTop w:val="0"/>
              <w:marBottom w:val="0"/>
              <w:divBdr>
                <w:top w:val="none" w:sz="0" w:space="0" w:color="auto"/>
                <w:left w:val="none" w:sz="0" w:space="0" w:color="auto"/>
                <w:bottom w:val="none" w:sz="0" w:space="0" w:color="auto"/>
                <w:right w:val="none" w:sz="0" w:space="0" w:color="auto"/>
              </w:divBdr>
            </w:div>
          </w:divsChild>
        </w:div>
        <w:div w:id="90518906">
          <w:marLeft w:val="0"/>
          <w:marRight w:val="0"/>
          <w:marTop w:val="0"/>
          <w:marBottom w:val="0"/>
          <w:divBdr>
            <w:top w:val="none" w:sz="0" w:space="0" w:color="auto"/>
            <w:left w:val="none" w:sz="0" w:space="0" w:color="auto"/>
            <w:bottom w:val="none" w:sz="0" w:space="0" w:color="auto"/>
            <w:right w:val="none" w:sz="0" w:space="0" w:color="auto"/>
          </w:divBdr>
          <w:divsChild>
            <w:div w:id="1413552543">
              <w:marLeft w:val="0"/>
              <w:marRight w:val="0"/>
              <w:marTop w:val="0"/>
              <w:marBottom w:val="0"/>
              <w:divBdr>
                <w:top w:val="none" w:sz="0" w:space="0" w:color="auto"/>
                <w:left w:val="none" w:sz="0" w:space="0" w:color="auto"/>
                <w:bottom w:val="none" w:sz="0" w:space="0" w:color="auto"/>
                <w:right w:val="none" w:sz="0" w:space="0" w:color="auto"/>
              </w:divBdr>
            </w:div>
          </w:divsChild>
        </w:div>
        <w:div w:id="764809508">
          <w:marLeft w:val="0"/>
          <w:marRight w:val="0"/>
          <w:marTop w:val="0"/>
          <w:marBottom w:val="0"/>
          <w:divBdr>
            <w:top w:val="none" w:sz="0" w:space="0" w:color="auto"/>
            <w:left w:val="none" w:sz="0" w:space="0" w:color="auto"/>
            <w:bottom w:val="none" w:sz="0" w:space="0" w:color="auto"/>
            <w:right w:val="none" w:sz="0" w:space="0" w:color="auto"/>
          </w:divBdr>
          <w:divsChild>
            <w:div w:id="347681783">
              <w:marLeft w:val="0"/>
              <w:marRight w:val="0"/>
              <w:marTop w:val="0"/>
              <w:marBottom w:val="0"/>
              <w:divBdr>
                <w:top w:val="none" w:sz="0" w:space="0" w:color="auto"/>
                <w:left w:val="none" w:sz="0" w:space="0" w:color="auto"/>
                <w:bottom w:val="none" w:sz="0" w:space="0" w:color="auto"/>
                <w:right w:val="none" w:sz="0" w:space="0" w:color="auto"/>
              </w:divBdr>
            </w:div>
          </w:divsChild>
        </w:div>
        <w:div w:id="878202536">
          <w:marLeft w:val="0"/>
          <w:marRight w:val="0"/>
          <w:marTop w:val="0"/>
          <w:marBottom w:val="0"/>
          <w:divBdr>
            <w:top w:val="none" w:sz="0" w:space="0" w:color="auto"/>
            <w:left w:val="none" w:sz="0" w:space="0" w:color="auto"/>
            <w:bottom w:val="none" w:sz="0" w:space="0" w:color="auto"/>
            <w:right w:val="none" w:sz="0" w:space="0" w:color="auto"/>
          </w:divBdr>
          <w:divsChild>
            <w:div w:id="607586749">
              <w:marLeft w:val="0"/>
              <w:marRight w:val="0"/>
              <w:marTop w:val="0"/>
              <w:marBottom w:val="0"/>
              <w:divBdr>
                <w:top w:val="none" w:sz="0" w:space="0" w:color="auto"/>
                <w:left w:val="none" w:sz="0" w:space="0" w:color="auto"/>
                <w:bottom w:val="none" w:sz="0" w:space="0" w:color="auto"/>
                <w:right w:val="none" w:sz="0" w:space="0" w:color="auto"/>
              </w:divBdr>
            </w:div>
          </w:divsChild>
        </w:div>
        <w:div w:id="641693172">
          <w:marLeft w:val="0"/>
          <w:marRight w:val="0"/>
          <w:marTop w:val="0"/>
          <w:marBottom w:val="0"/>
          <w:divBdr>
            <w:top w:val="none" w:sz="0" w:space="0" w:color="auto"/>
            <w:left w:val="none" w:sz="0" w:space="0" w:color="auto"/>
            <w:bottom w:val="none" w:sz="0" w:space="0" w:color="auto"/>
            <w:right w:val="none" w:sz="0" w:space="0" w:color="auto"/>
          </w:divBdr>
          <w:divsChild>
            <w:div w:id="809329258">
              <w:marLeft w:val="0"/>
              <w:marRight w:val="0"/>
              <w:marTop w:val="0"/>
              <w:marBottom w:val="0"/>
              <w:divBdr>
                <w:top w:val="none" w:sz="0" w:space="0" w:color="auto"/>
                <w:left w:val="none" w:sz="0" w:space="0" w:color="auto"/>
                <w:bottom w:val="none" w:sz="0" w:space="0" w:color="auto"/>
                <w:right w:val="none" w:sz="0" w:space="0" w:color="auto"/>
              </w:divBdr>
            </w:div>
          </w:divsChild>
        </w:div>
        <w:div w:id="325591985">
          <w:marLeft w:val="0"/>
          <w:marRight w:val="0"/>
          <w:marTop w:val="0"/>
          <w:marBottom w:val="0"/>
          <w:divBdr>
            <w:top w:val="none" w:sz="0" w:space="0" w:color="auto"/>
            <w:left w:val="none" w:sz="0" w:space="0" w:color="auto"/>
            <w:bottom w:val="none" w:sz="0" w:space="0" w:color="auto"/>
            <w:right w:val="none" w:sz="0" w:space="0" w:color="auto"/>
          </w:divBdr>
          <w:divsChild>
            <w:div w:id="1303195034">
              <w:marLeft w:val="0"/>
              <w:marRight w:val="0"/>
              <w:marTop w:val="0"/>
              <w:marBottom w:val="0"/>
              <w:divBdr>
                <w:top w:val="none" w:sz="0" w:space="0" w:color="auto"/>
                <w:left w:val="none" w:sz="0" w:space="0" w:color="auto"/>
                <w:bottom w:val="none" w:sz="0" w:space="0" w:color="auto"/>
                <w:right w:val="none" w:sz="0" w:space="0" w:color="auto"/>
              </w:divBdr>
            </w:div>
          </w:divsChild>
        </w:div>
        <w:div w:id="1149907856">
          <w:marLeft w:val="0"/>
          <w:marRight w:val="0"/>
          <w:marTop w:val="0"/>
          <w:marBottom w:val="0"/>
          <w:divBdr>
            <w:top w:val="none" w:sz="0" w:space="0" w:color="auto"/>
            <w:left w:val="none" w:sz="0" w:space="0" w:color="auto"/>
            <w:bottom w:val="none" w:sz="0" w:space="0" w:color="auto"/>
            <w:right w:val="none" w:sz="0" w:space="0" w:color="auto"/>
          </w:divBdr>
          <w:divsChild>
            <w:div w:id="1206798663">
              <w:marLeft w:val="0"/>
              <w:marRight w:val="0"/>
              <w:marTop w:val="0"/>
              <w:marBottom w:val="0"/>
              <w:divBdr>
                <w:top w:val="none" w:sz="0" w:space="0" w:color="auto"/>
                <w:left w:val="none" w:sz="0" w:space="0" w:color="auto"/>
                <w:bottom w:val="none" w:sz="0" w:space="0" w:color="auto"/>
                <w:right w:val="none" w:sz="0" w:space="0" w:color="auto"/>
              </w:divBdr>
            </w:div>
          </w:divsChild>
        </w:div>
        <w:div w:id="1855487444">
          <w:marLeft w:val="0"/>
          <w:marRight w:val="0"/>
          <w:marTop w:val="0"/>
          <w:marBottom w:val="0"/>
          <w:divBdr>
            <w:top w:val="none" w:sz="0" w:space="0" w:color="auto"/>
            <w:left w:val="none" w:sz="0" w:space="0" w:color="auto"/>
            <w:bottom w:val="none" w:sz="0" w:space="0" w:color="auto"/>
            <w:right w:val="none" w:sz="0" w:space="0" w:color="auto"/>
          </w:divBdr>
          <w:divsChild>
            <w:div w:id="631593596">
              <w:marLeft w:val="0"/>
              <w:marRight w:val="0"/>
              <w:marTop w:val="0"/>
              <w:marBottom w:val="0"/>
              <w:divBdr>
                <w:top w:val="none" w:sz="0" w:space="0" w:color="auto"/>
                <w:left w:val="none" w:sz="0" w:space="0" w:color="auto"/>
                <w:bottom w:val="none" w:sz="0" w:space="0" w:color="auto"/>
                <w:right w:val="none" w:sz="0" w:space="0" w:color="auto"/>
              </w:divBdr>
            </w:div>
          </w:divsChild>
        </w:div>
        <w:div w:id="1508642088">
          <w:marLeft w:val="0"/>
          <w:marRight w:val="0"/>
          <w:marTop w:val="0"/>
          <w:marBottom w:val="0"/>
          <w:divBdr>
            <w:top w:val="none" w:sz="0" w:space="0" w:color="auto"/>
            <w:left w:val="none" w:sz="0" w:space="0" w:color="auto"/>
            <w:bottom w:val="none" w:sz="0" w:space="0" w:color="auto"/>
            <w:right w:val="none" w:sz="0" w:space="0" w:color="auto"/>
          </w:divBdr>
          <w:divsChild>
            <w:div w:id="1604845787">
              <w:marLeft w:val="0"/>
              <w:marRight w:val="0"/>
              <w:marTop w:val="0"/>
              <w:marBottom w:val="0"/>
              <w:divBdr>
                <w:top w:val="none" w:sz="0" w:space="0" w:color="auto"/>
                <w:left w:val="none" w:sz="0" w:space="0" w:color="auto"/>
                <w:bottom w:val="none" w:sz="0" w:space="0" w:color="auto"/>
                <w:right w:val="none" w:sz="0" w:space="0" w:color="auto"/>
              </w:divBdr>
            </w:div>
          </w:divsChild>
        </w:div>
        <w:div w:id="291593499">
          <w:marLeft w:val="0"/>
          <w:marRight w:val="0"/>
          <w:marTop w:val="0"/>
          <w:marBottom w:val="0"/>
          <w:divBdr>
            <w:top w:val="none" w:sz="0" w:space="0" w:color="auto"/>
            <w:left w:val="none" w:sz="0" w:space="0" w:color="auto"/>
            <w:bottom w:val="none" w:sz="0" w:space="0" w:color="auto"/>
            <w:right w:val="none" w:sz="0" w:space="0" w:color="auto"/>
          </w:divBdr>
          <w:divsChild>
            <w:div w:id="1255672046">
              <w:marLeft w:val="0"/>
              <w:marRight w:val="0"/>
              <w:marTop w:val="0"/>
              <w:marBottom w:val="0"/>
              <w:divBdr>
                <w:top w:val="none" w:sz="0" w:space="0" w:color="auto"/>
                <w:left w:val="none" w:sz="0" w:space="0" w:color="auto"/>
                <w:bottom w:val="none" w:sz="0" w:space="0" w:color="auto"/>
                <w:right w:val="none" w:sz="0" w:space="0" w:color="auto"/>
              </w:divBdr>
            </w:div>
          </w:divsChild>
        </w:div>
        <w:div w:id="971865781">
          <w:marLeft w:val="0"/>
          <w:marRight w:val="0"/>
          <w:marTop w:val="0"/>
          <w:marBottom w:val="0"/>
          <w:divBdr>
            <w:top w:val="none" w:sz="0" w:space="0" w:color="auto"/>
            <w:left w:val="none" w:sz="0" w:space="0" w:color="auto"/>
            <w:bottom w:val="none" w:sz="0" w:space="0" w:color="auto"/>
            <w:right w:val="none" w:sz="0" w:space="0" w:color="auto"/>
          </w:divBdr>
          <w:divsChild>
            <w:div w:id="1844126370">
              <w:marLeft w:val="0"/>
              <w:marRight w:val="0"/>
              <w:marTop w:val="0"/>
              <w:marBottom w:val="0"/>
              <w:divBdr>
                <w:top w:val="none" w:sz="0" w:space="0" w:color="auto"/>
                <w:left w:val="none" w:sz="0" w:space="0" w:color="auto"/>
                <w:bottom w:val="none" w:sz="0" w:space="0" w:color="auto"/>
                <w:right w:val="none" w:sz="0" w:space="0" w:color="auto"/>
              </w:divBdr>
            </w:div>
          </w:divsChild>
        </w:div>
        <w:div w:id="1747414382">
          <w:marLeft w:val="0"/>
          <w:marRight w:val="0"/>
          <w:marTop w:val="0"/>
          <w:marBottom w:val="0"/>
          <w:divBdr>
            <w:top w:val="none" w:sz="0" w:space="0" w:color="auto"/>
            <w:left w:val="none" w:sz="0" w:space="0" w:color="auto"/>
            <w:bottom w:val="none" w:sz="0" w:space="0" w:color="auto"/>
            <w:right w:val="none" w:sz="0" w:space="0" w:color="auto"/>
          </w:divBdr>
          <w:divsChild>
            <w:div w:id="368535732">
              <w:marLeft w:val="0"/>
              <w:marRight w:val="0"/>
              <w:marTop w:val="0"/>
              <w:marBottom w:val="0"/>
              <w:divBdr>
                <w:top w:val="none" w:sz="0" w:space="0" w:color="auto"/>
                <w:left w:val="none" w:sz="0" w:space="0" w:color="auto"/>
                <w:bottom w:val="none" w:sz="0" w:space="0" w:color="auto"/>
                <w:right w:val="none" w:sz="0" w:space="0" w:color="auto"/>
              </w:divBdr>
            </w:div>
          </w:divsChild>
        </w:div>
        <w:div w:id="304626412">
          <w:marLeft w:val="0"/>
          <w:marRight w:val="0"/>
          <w:marTop w:val="0"/>
          <w:marBottom w:val="0"/>
          <w:divBdr>
            <w:top w:val="none" w:sz="0" w:space="0" w:color="auto"/>
            <w:left w:val="none" w:sz="0" w:space="0" w:color="auto"/>
            <w:bottom w:val="none" w:sz="0" w:space="0" w:color="auto"/>
            <w:right w:val="none" w:sz="0" w:space="0" w:color="auto"/>
          </w:divBdr>
          <w:divsChild>
            <w:div w:id="930892555">
              <w:marLeft w:val="0"/>
              <w:marRight w:val="0"/>
              <w:marTop w:val="0"/>
              <w:marBottom w:val="0"/>
              <w:divBdr>
                <w:top w:val="none" w:sz="0" w:space="0" w:color="auto"/>
                <w:left w:val="none" w:sz="0" w:space="0" w:color="auto"/>
                <w:bottom w:val="none" w:sz="0" w:space="0" w:color="auto"/>
                <w:right w:val="none" w:sz="0" w:space="0" w:color="auto"/>
              </w:divBdr>
            </w:div>
          </w:divsChild>
        </w:div>
        <w:div w:id="1557160558">
          <w:marLeft w:val="0"/>
          <w:marRight w:val="0"/>
          <w:marTop w:val="0"/>
          <w:marBottom w:val="0"/>
          <w:divBdr>
            <w:top w:val="none" w:sz="0" w:space="0" w:color="auto"/>
            <w:left w:val="none" w:sz="0" w:space="0" w:color="auto"/>
            <w:bottom w:val="none" w:sz="0" w:space="0" w:color="auto"/>
            <w:right w:val="none" w:sz="0" w:space="0" w:color="auto"/>
          </w:divBdr>
          <w:divsChild>
            <w:div w:id="1989552934">
              <w:marLeft w:val="0"/>
              <w:marRight w:val="0"/>
              <w:marTop w:val="0"/>
              <w:marBottom w:val="0"/>
              <w:divBdr>
                <w:top w:val="none" w:sz="0" w:space="0" w:color="auto"/>
                <w:left w:val="none" w:sz="0" w:space="0" w:color="auto"/>
                <w:bottom w:val="none" w:sz="0" w:space="0" w:color="auto"/>
                <w:right w:val="none" w:sz="0" w:space="0" w:color="auto"/>
              </w:divBdr>
            </w:div>
          </w:divsChild>
        </w:div>
        <w:div w:id="1428621659">
          <w:marLeft w:val="0"/>
          <w:marRight w:val="0"/>
          <w:marTop w:val="0"/>
          <w:marBottom w:val="0"/>
          <w:divBdr>
            <w:top w:val="none" w:sz="0" w:space="0" w:color="auto"/>
            <w:left w:val="none" w:sz="0" w:space="0" w:color="auto"/>
            <w:bottom w:val="none" w:sz="0" w:space="0" w:color="auto"/>
            <w:right w:val="none" w:sz="0" w:space="0" w:color="auto"/>
          </w:divBdr>
          <w:divsChild>
            <w:div w:id="995688840">
              <w:marLeft w:val="0"/>
              <w:marRight w:val="0"/>
              <w:marTop w:val="0"/>
              <w:marBottom w:val="0"/>
              <w:divBdr>
                <w:top w:val="none" w:sz="0" w:space="0" w:color="auto"/>
                <w:left w:val="none" w:sz="0" w:space="0" w:color="auto"/>
                <w:bottom w:val="none" w:sz="0" w:space="0" w:color="auto"/>
                <w:right w:val="none" w:sz="0" w:space="0" w:color="auto"/>
              </w:divBdr>
            </w:div>
          </w:divsChild>
        </w:div>
        <w:div w:id="1131441602">
          <w:marLeft w:val="0"/>
          <w:marRight w:val="0"/>
          <w:marTop w:val="0"/>
          <w:marBottom w:val="0"/>
          <w:divBdr>
            <w:top w:val="none" w:sz="0" w:space="0" w:color="auto"/>
            <w:left w:val="none" w:sz="0" w:space="0" w:color="auto"/>
            <w:bottom w:val="none" w:sz="0" w:space="0" w:color="auto"/>
            <w:right w:val="none" w:sz="0" w:space="0" w:color="auto"/>
          </w:divBdr>
          <w:divsChild>
            <w:div w:id="2050954807">
              <w:marLeft w:val="0"/>
              <w:marRight w:val="0"/>
              <w:marTop w:val="0"/>
              <w:marBottom w:val="0"/>
              <w:divBdr>
                <w:top w:val="none" w:sz="0" w:space="0" w:color="auto"/>
                <w:left w:val="none" w:sz="0" w:space="0" w:color="auto"/>
                <w:bottom w:val="none" w:sz="0" w:space="0" w:color="auto"/>
                <w:right w:val="none" w:sz="0" w:space="0" w:color="auto"/>
              </w:divBdr>
            </w:div>
          </w:divsChild>
        </w:div>
        <w:div w:id="1721705022">
          <w:marLeft w:val="0"/>
          <w:marRight w:val="0"/>
          <w:marTop w:val="0"/>
          <w:marBottom w:val="0"/>
          <w:divBdr>
            <w:top w:val="none" w:sz="0" w:space="0" w:color="auto"/>
            <w:left w:val="none" w:sz="0" w:space="0" w:color="auto"/>
            <w:bottom w:val="none" w:sz="0" w:space="0" w:color="auto"/>
            <w:right w:val="none" w:sz="0" w:space="0" w:color="auto"/>
          </w:divBdr>
          <w:divsChild>
            <w:div w:id="1607888409">
              <w:marLeft w:val="0"/>
              <w:marRight w:val="0"/>
              <w:marTop w:val="0"/>
              <w:marBottom w:val="0"/>
              <w:divBdr>
                <w:top w:val="none" w:sz="0" w:space="0" w:color="auto"/>
                <w:left w:val="none" w:sz="0" w:space="0" w:color="auto"/>
                <w:bottom w:val="none" w:sz="0" w:space="0" w:color="auto"/>
                <w:right w:val="none" w:sz="0" w:space="0" w:color="auto"/>
              </w:divBdr>
            </w:div>
          </w:divsChild>
        </w:div>
        <w:div w:id="972061356">
          <w:marLeft w:val="0"/>
          <w:marRight w:val="0"/>
          <w:marTop w:val="0"/>
          <w:marBottom w:val="0"/>
          <w:divBdr>
            <w:top w:val="none" w:sz="0" w:space="0" w:color="auto"/>
            <w:left w:val="none" w:sz="0" w:space="0" w:color="auto"/>
            <w:bottom w:val="none" w:sz="0" w:space="0" w:color="auto"/>
            <w:right w:val="none" w:sz="0" w:space="0" w:color="auto"/>
          </w:divBdr>
          <w:divsChild>
            <w:div w:id="1066219345">
              <w:marLeft w:val="0"/>
              <w:marRight w:val="0"/>
              <w:marTop w:val="0"/>
              <w:marBottom w:val="0"/>
              <w:divBdr>
                <w:top w:val="none" w:sz="0" w:space="0" w:color="auto"/>
                <w:left w:val="none" w:sz="0" w:space="0" w:color="auto"/>
                <w:bottom w:val="none" w:sz="0" w:space="0" w:color="auto"/>
                <w:right w:val="none" w:sz="0" w:space="0" w:color="auto"/>
              </w:divBdr>
            </w:div>
          </w:divsChild>
        </w:div>
        <w:div w:id="689381715">
          <w:marLeft w:val="0"/>
          <w:marRight w:val="0"/>
          <w:marTop w:val="0"/>
          <w:marBottom w:val="0"/>
          <w:divBdr>
            <w:top w:val="none" w:sz="0" w:space="0" w:color="auto"/>
            <w:left w:val="none" w:sz="0" w:space="0" w:color="auto"/>
            <w:bottom w:val="none" w:sz="0" w:space="0" w:color="auto"/>
            <w:right w:val="none" w:sz="0" w:space="0" w:color="auto"/>
          </w:divBdr>
          <w:divsChild>
            <w:div w:id="1190483324">
              <w:marLeft w:val="0"/>
              <w:marRight w:val="0"/>
              <w:marTop w:val="0"/>
              <w:marBottom w:val="0"/>
              <w:divBdr>
                <w:top w:val="none" w:sz="0" w:space="0" w:color="auto"/>
                <w:left w:val="none" w:sz="0" w:space="0" w:color="auto"/>
                <w:bottom w:val="none" w:sz="0" w:space="0" w:color="auto"/>
                <w:right w:val="none" w:sz="0" w:space="0" w:color="auto"/>
              </w:divBdr>
            </w:div>
          </w:divsChild>
        </w:div>
        <w:div w:id="1124084643">
          <w:marLeft w:val="0"/>
          <w:marRight w:val="0"/>
          <w:marTop w:val="0"/>
          <w:marBottom w:val="0"/>
          <w:divBdr>
            <w:top w:val="none" w:sz="0" w:space="0" w:color="auto"/>
            <w:left w:val="none" w:sz="0" w:space="0" w:color="auto"/>
            <w:bottom w:val="none" w:sz="0" w:space="0" w:color="auto"/>
            <w:right w:val="none" w:sz="0" w:space="0" w:color="auto"/>
          </w:divBdr>
          <w:divsChild>
            <w:div w:id="2004315125">
              <w:marLeft w:val="0"/>
              <w:marRight w:val="0"/>
              <w:marTop w:val="0"/>
              <w:marBottom w:val="0"/>
              <w:divBdr>
                <w:top w:val="none" w:sz="0" w:space="0" w:color="auto"/>
                <w:left w:val="none" w:sz="0" w:space="0" w:color="auto"/>
                <w:bottom w:val="none" w:sz="0" w:space="0" w:color="auto"/>
                <w:right w:val="none" w:sz="0" w:space="0" w:color="auto"/>
              </w:divBdr>
            </w:div>
          </w:divsChild>
        </w:div>
        <w:div w:id="1171480874">
          <w:marLeft w:val="0"/>
          <w:marRight w:val="0"/>
          <w:marTop w:val="0"/>
          <w:marBottom w:val="0"/>
          <w:divBdr>
            <w:top w:val="none" w:sz="0" w:space="0" w:color="auto"/>
            <w:left w:val="none" w:sz="0" w:space="0" w:color="auto"/>
            <w:bottom w:val="none" w:sz="0" w:space="0" w:color="auto"/>
            <w:right w:val="none" w:sz="0" w:space="0" w:color="auto"/>
          </w:divBdr>
          <w:divsChild>
            <w:div w:id="851719777">
              <w:marLeft w:val="0"/>
              <w:marRight w:val="0"/>
              <w:marTop w:val="0"/>
              <w:marBottom w:val="0"/>
              <w:divBdr>
                <w:top w:val="none" w:sz="0" w:space="0" w:color="auto"/>
                <w:left w:val="none" w:sz="0" w:space="0" w:color="auto"/>
                <w:bottom w:val="none" w:sz="0" w:space="0" w:color="auto"/>
                <w:right w:val="none" w:sz="0" w:space="0" w:color="auto"/>
              </w:divBdr>
            </w:div>
          </w:divsChild>
        </w:div>
        <w:div w:id="507326483">
          <w:marLeft w:val="0"/>
          <w:marRight w:val="0"/>
          <w:marTop w:val="0"/>
          <w:marBottom w:val="0"/>
          <w:divBdr>
            <w:top w:val="none" w:sz="0" w:space="0" w:color="auto"/>
            <w:left w:val="none" w:sz="0" w:space="0" w:color="auto"/>
            <w:bottom w:val="none" w:sz="0" w:space="0" w:color="auto"/>
            <w:right w:val="none" w:sz="0" w:space="0" w:color="auto"/>
          </w:divBdr>
          <w:divsChild>
            <w:div w:id="561213332">
              <w:marLeft w:val="0"/>
              <w:marRight w:val="0"/>
              <w:marTop w:val="0"/>
              <w:marBottom w:val="0"/>
              <w:divBdr>
                <w:top w:val="none" w:sz="0" w:space="0" w:color="auto"/>
                <w:left w:val="none" w:sz="0" w:space="0" w:color="auto"/>
                <w:bottom w:val="none" w:sz="0" w:space="0" w:color="auto"/>
                <w:right w:val="none" w:sz="0" w:space="0" w:color="auto"/>
              </w:divBdr>
            </w:div>
          </w:divsChild>
        </w:div>
        <w:div w:id="798839904">
          <w:marLeft w:val="0"/>
          <w:marRight w:val="0"/>
          <w:marTop w:val="0"/>
          <w:marBottom w:val="0"/>
          <w:divBdr>
            <w:top w:val="none" w:sz="0" w:space="0" w:color="auto"/>
            <w:left w:val="none" w:sz="0" w:space="0" w:color="auto"/>
            <w:bottom w:val="none" w:sz="0" w:space="0" w:color="auto"/>
            <w:right w:val="none" w:sz="0" w:space="0" w:color="auto"/>
          </w:divBdr>
          <w:divsChild>
            <w:div w:id="1600983870">
              <w:marLeft w:val="0"/>
              <w:marRight w:val="0"/>
              <w:marTop w:val="0"/>
              <w:marBottom w:val="0"/>
              <w:divBdr>
                <w:top w:val="none" w:sz="0" w:space="0" w:color="auto"/>
                <w:left w:val="none" w:sz="0" w:space="0" w:color="auto"/>
                <w:bottom w:val="none" w:sz="0" w:space="0" w:color="auto"/>
                <w:right w:val="none" w:sz="0" w:space="0" w:color="auto"/>
              </w:divBdr>
            </w:div>
          </w:divsChild>
        </w:div>
        <w:div w:id="163739095">
          <w:marLeft w:val="0"/>
          <w:marRight w:val="0"/>
          <w:marTop w:val="0"/>
          <w:marBottom w:val="0"/>
          <w:divBdr>
            <w:top w:val="none" w:sz="0" w:space="0" w:color="auto"/>
            <w:left w:val="none" w:sz="0" w:space="0" w:color="auto"/>
            <w:bottom w:val="none" w:sz="0" w:space="0" w:color="auto"/>
            <w:right w:val="none" w:sz="0" w:space="0" w:color="auto"/>
          </w:divBdr>
          <w:divsChild>
            <w:div w:id="102697274">
              <w:marLeft w:val="0"/>
              <w:marRight w:val="0"/>
              <w:marTop w:val="0"/>
              <w:marBottom w:val="0"/>
              <w:divBdr>
                <w:top w:val="none" w:sz="0" w:space="0" w:color="auto"/>
                <w:left w:val="none" w:sz="0" w:space="0" w:color="auto"/>
                <w:bottom w:val="none" w:sz="0" w:space="0" w:color="auto"/>
                <w:right w:val="none" w:sz="0" w:space="0" w:color="auto"/>
              </w:divBdr>
            </w:div>
          </w:divsChild>
        </w:div>
        <w:div w:id="1196037976">
          <w:marLeft w:val="0"/>
          <w:marRight w:val="0"/>
          <w:marTop w:val="0"/>
          <w:marBottom w:val="0"/>
          <w:divBdr>
            <w:top w:val="none" w:sz="0" w:space="0" w:color="auto"/>
            <w:left w:val="none" w:sz="0" w:space="0" w:color="auto"/>
            <w:bottom w:val="none" w:sz="0" w:space="0" w:color="auto"/>
            <w:right w:val="none" w:sz="0" w:space="0" w:color="auto"/>
          </w:divBdr>
          <w:divsChild>
            <w:div w:id="1952396760">
              <w:marLeft w:val="0"/>
              <w:marRight w:val="0"/>
              <w:marTop w:val="0"/>
              <w:marBottom w:val="0"/>
              <w:divBdr>
                <w:top w:val="none" w:sz="0" w:space="0" w:color="auto"/>
                <w:left w:val="none" w:sz="0" w:space="0" w:color="auto"/>
                <w:bottom w:val="none" w:sz="0" w:space="0" w:color="auto"/>
                <w:right w:val="none" w:sz="0" w:space="0" w:color="auto"/>
              </w:divBdr>
            </w:div>
          </w:divsChild>
        </w:div>
        <w:div w:id="740323885">
          <w:marLeft w:val="0"/>
          <w:marRight w:val="0"/>
          <w:marTop w:val="0"/>
          <w:marBottom w:val="0"/>
          <w:divBdr>
            <w:top w:val="none" w:sz="0" w:space="0" w:color="auto"/>
            <w:left w:val="none" w:sz="0" w:space="0" w:color="auto"/>
            <w:bottom w:val="none" w:sz="0" w:space="0" w:color="auto"/>
            <w:right w:val="none" w:sz="0" w:space="0" w:color="auto"/>
          </w:divBdr>
          <w:divsChild>
            <w:div w:id="731806680">
              <w:marLeft w:val="0"/>
              <w:marRight w:val="0"/>
              <w:marTop w:val="0"/>
              <w:marBottom w:val="0"/>
              <w:divBdr>
                <w:top w:val="none" w:sz="0" w:space="0" w:color="auto"/>
                <w:left w:val="none" w:sz="0" w:space="0" w:color="auto"/>
                <w:bottom w:val="none" w:sz="0" w:space="0" w:color="auto"/>
                <w:right w:val="none" w:sz="0" w:space="0" w:color="auto"/>
              </w:divBdr>
            </w:div>
          </w:divsChild>
        </w:div>
        <w:div w:id="405422720">
          <w:marLeft w:val="0"/>
          <w:marRight w:val="0"/>
          <w:marTop w:val="0"/>
          <w:marBottom w:val="0"/>
          <w:divBdr>
            <w:top w:val="none" w:sz="0" w:space="0" w:color="auto"/>
            <w:left w:val="none" w:sz="0" w:space="0" w:color="auto"/>
            <w:bottom w:val="none" w:sz="0" w:space="0" w:color="auto"/>
            <w:right w:val="none" w:sz="0" w:space="0" w:color="auto"/>
          </w:divBdr>
          <w:divsChild>
            <w:div w:id="1338000886">
              <w:marLeft w:val="0"/>
              <w:marRight w:val="0"/>
              <w:marTop w:val="0"/>
              <w:marBottom w:val="0"/>
              <w:divBdr>
                <w:top w:val="none" w:sz="0" w:space="0" w:color="auto"/>
                <w:left w:val="none" w:sz="0" w:space="0" w:color="auto"/>
                <w:bottom w:val="none" w:sz="0" w:space="0" w:color="auto"/>
                <w:right w:val="none" w:sz="0" w:space="0" w:color="auto"/>
              </w:divBdr>
            </w:div>
          </w:divsChild>
        </w:div>
        <w:div w:id="1383092412">
          <w:marLeft w:val="0"/>
          <w:marRight w:val="0"/>
          <w:marTop w:val="0"/>
          <w:marBottom w:val="0"/>
          <w:divBdr>
            <w:top w:val="none" w:sz="0" w:space="0" w:color="auto"/>
            <w:left w:val="none" w:sz="0" w:space="0" w:color="auto"/>
            <w:bottom w:val="none" w:sz="0" w:space="0" w:color="auto"/>
            <w:right w:val="none" w:sz="0" w:space="0" w:color="auto"/>
          </w:divBdr>
          <w:divsChild>
            <w:div w:id="1440442414">
              <w:marLeft w:val="0"/>
              <w:marRight w:val="0"/>
              <w:marTop w:val="0"/>
              <w:marBottom w:val="0"/>
              <w:divBdr>
                <w:top w:val="none" w:sz="0" w:space="0" w:color="auto"/>
                <w:left w:val="none" w:sz="0" w:space="0" w:color="auto"/>
                <w:bottom w:val="none" w:sz="0" w:space="0" w:color="auto"/>
                <w:right w:val="none" w:sz="0" w:space="0" w:color="auto"/>
              </w:divBdr>
            </w:div>
          </w:divsChild>
        </w:div>
        <w:div w:id="1023246024">
          <w:marLeft w:val="0"/>
          <w:marRight w:val="0"/>
          <w:marTop w:val="0"/>
          <w:marBottom w:val="0"/>
          <w:divBdr>
            <w:top w:val="none" w:sz="0" w:space="0" w:color="auto"/>
            <w:left w:val="none" w:sz="0" w:space="0" w:color="auto"/>
            <w:bottom w:val="none" w:sz="0" w:space="0" w:color="auto"/>
            <w:right w:val="none" w:sz="0" w:space="0" w:color="auto"/>
          </w:divBdr>
          <w:divsChild>
            <w:div w:id="1798836063">
              <w:marLeft w:val="0"/>
              <w:marRight w:val="0"/>
              <w:marTop w:val="0"/>
              <w:marBottom w:val="0"/>
              <w:divBdr>
                <w:top w:val="none" w:sz="0" w:space="0" w:color="auto"/>
                <w:left w:val="none" w:sz="0" w:space="0" w:color="auto"/>
                <w:bottom w:val="none" w:sz="0" w:space="0" w:color="auto"/>
                <w:right w:val="none" w:sz="0" w:space="0" w:color="auto"/>
              </w:divBdr>
            </w:div>
          </w:divsChild>
        </w:div>
        <w:div w:id="2097632037">
          <w:marLeft w:val="0"/>
          <w:marRight w:val="0"/>
          <w:marTop w:val="0"/>
          <w:marBottom w:val="0"/>
          <w:divBdr>
            <w:top w:val="none" w:sz="0" w:space="0" w:color="auto"/>
            <w:left w:val="none" w:sz="0" w:space="0" w:color="auto"/>
            <w:bottom w:val="none" w:sz="0" w:space="0" w:color="auto"/>
            <w:right w:val="none" w:sz="0" w:space="0" w:color="auto"/>
          </w:divBdr>
          <w:divsChild>
            <w:div w:id="1752777789">
              <w:marLeft w:val="0"/>
              <w:marRight w:val="0"/>
              <w:marTop w:val="0"/>
              <w:marBottom w:val="0"/>
              <w:divBdr>
                <w:top w:val="none" w:sz="0" w:space="0" w:color="auto"/>
                <w:left w:val="none" w:sz="0" w:space="0" w:color="auto"/>
                <w:bottom w:val="none" w:sz="0" w:space="0" w:color="auto"/>
                <w:right w:val="none" w:sz="0" w:space="0" w:color="auto"/>
              </w:divBdr>
            </w:div>
          </w:divsChild>
        </w:div>
        <w:div w:id="369189964">
          <w:marLeft w:val="0"/>
          <w:marRight w:val="0"/>
          <w:marTop w:val="0"/>
          <w:marBottom w:val="0"/>
          <w:divBdr>
            <w:top w:val="none" w:sz="0" w:space="0" w:color="auto"/>
            <w:left w:val="none" w:sz="0" w:space="0" w:color="auto"/>
            <w:bottom w:val="none" w:sz="0" w:space="0" w:color="auto"/>
            <w:right w:val="none" w:sz="0" w:space="0" w:color="auto"/>
          </w:divBdr>
          <w:divsChild>
            <w:div w:id="1343505850">
              <w:marLeft w:val="0"/>
              <w:marRight w:val="0"/>
              <w:marTop w:val="0"/>
              <w:marBottom w:val="0"/>
              <w:divBdr>
                <w:top w:val="none" w:sz="0" w:space="0" w:color="auto"/>
                <w:left w:val="none" w:sz="0" w:space="0" w:color="auto"/>
                <w:bottom w:val="none" w:sz="0" w:space="0" w:color="auto"/>
                <w:right w:val="none" w:sz="0" w:space="0" w:color="auto"/>
              </w:divBdr>
            </w:div>
          </w:divsChild>
        </w:div>
        <w:div w:id="1609508181">
          <w:marLeft w:val="0"/>
          <w:marRight w:val="0"/>
          <w:marTop w:val="0"/>
          <w:marBottom w:val="0"/>
          <w:divBdr>
            <w:top w:val="none" w:sz="0" w:space="0" w:color="auto"/>
            <w:left w:val="none" w:sz="0" w:space="0" w:color="auto"/>
            <w:bottom w:val="none" w:sz="0" w:space="0" w:color="auto"/>
            <w:right w:val="none" w:sz="0" w:space="0" w:color="auto"/>
          </w:divBdr>
          <w:divsChild>
            <w:div w:id="1713580908">
              <w:marLeft w:val="0"/>
              <w:marRight w:val="0"/>
              <w:marTop w:val="0"/>
              <w:marBottom w:val="0"/>
              <w:divBdr>
                <w:top w:val="none" w:sz="0" w:space="0" w:color="auto"/>
                <w:left w:val="none" w:sz="0" w:space="0" w:color="auto"/>
                <w:bottom w:val="none" w:sz="0" w:space="0" w:color="auto"/>
                <w:right w:val="none" w:sz="0" w:space="0" w:color="auto"/>
              </w:divBdr>
            </w:div>
          </w:divsChild>
        </w:div>
        <w:div w:id="237600524">
          <w:marLeft w:val="0"/>
          <w:marRight w:val="0"/>
          <w:marTop w:val="0"/>
          <w:marBottom w:val="0"/>
          <w:divBdr>
            <w:top w:val="none" w:sz="0" w:space="0" w:color="auto"/>
            <w:left w:val="none" w:sz="0" w:space="0" w:color="auto"/>
            <w:bottom w:val="none" w:sz="0" w:space="0" w:color="auto"/>
            <w:right w:val="none" w:sz="0" w:space="0" w:color="auto"/>
          </w:divBdr>
          <w:divsChild>
            <w:div w:id="1188521675">
              <w:marLeft w:val="0"/>
              <w:marRight w:val="0"/>
              <w:marTop w:val="0"/>
              <w:marBottom w:val="0"/>
              <w:divBdr>
                <w:top w:val="none" w:sz="0" w:space="0" w:color="auto"/>
                <w:left w:val="none" w:sz="0" w:space="0" w:color="auto"/>
                <w:bottom w:val="none" w:sz="0" w:space="0" w:color="auto"/>
                <w:right w:val="none" w:sz="0" w:space="0" w:color="auto"/>
              </w:divBdr>
            </w:div>
          </w:divsChild>
        </w:div>
        <w:div w:id="1729453932">
          <w:marLeft w:val="0"/>
          <w:marRight w:val="0"/>
          <w:marTop w:val="0"/>
          <w:marBottom w:val="0"/>
          <w:divBdr>
            <w:top w:val="none" w:sz="0" w:space="0" w:color="auto"/>
            <w:left w:val="none" w:sz="0" w:space="0" w:color="auto"/>
            <w:bottom w:val="none" w:sz="0" w:space="0" w:color="auto"/>
            <w:right w:val="none" w:sz="0" w:space="0" w:color="auto"/>
          </w:divBdr>
          <w:divsChild>
            <w:div w:id="483354761">
              <w:marLeft w:val="0"/>
              <w:marRight w:val="0"/>
              <w:marTop w:val="0"/>
              <w:marBottom w:val="0"/>
              <w:divBdr>
                <w:top w:val="none" w:sz="0" w:space="0" w:color="auto"/>
                <w:left w:val="none" w:sz="0" w:space="0" w:color="auto"/>
                <w:bottom w:val="none" w:sz="0" w:space="0" w:color="auto"/>
                <w:right w:val="none" w:sz="0" w:space="0" w:color="auto"/>
              </w:divBdr>
            </w:div>
          </w:divsChild>
        </w:div>
        <w:div w:id="818544947">
          <w:marLeft w:val="0"/>
          <w:marRight w:val="0"/>
          <w:marTop w:val="0"/>
          <w:marBottom w:val="0"/>
          <w:divBdr>
            <w:top w:val="none" w:sz="0" w:space="0" w:color="auto"/>
            <w:left w:val="none" w:sz="0" w:space="0" w:color="auto"/>
            <w:bottom w:val="none" w:sz="0" w:space="0" w:color="auto"/>
            <w:right w:val="none" w:sz="0" w:space="0" w:color="auto"/>
          </w:divBdr>
          <w:divsChild>
            <w:div w:id="1417242516">
              <w:marLeft w:val="0"/>
              <w:marRight w:val="0"/>
              <w:marTop w:val="0"/>
              <w:marBottom w:val="0"/>
              <w:divBdr>
                <w:top w:val="none" w:sz="0" w:space="0" w:color="auto"/>
                <w:left w:val="none" w:sz="0" w:space="0" w:color="auto"/>
                <w:bottom w:val="none" w:sz="0" w:space="0" w:color="auto"/>
                <w:right w:val="none" w:sz="0" w:space="0" w:color="auto"/>
              </w:divBdr>
            </w:div>
          </w:divsChild>
        </w:div>
        <w:div w:id="219437252">
          <w:marLeft w:val="0"/>
          <w:marRight w:val="0"/>
          <w:marTop w:val="0"/>
          <w:marBottom w:val="0"/>
          <w:divBdr>
            <w:top w:val="none" w:sz="0" w:space="0" w:color="auto"/>
            <w:left w:val="none" w:sz="0" w:space="0" w:color="auto"/>
            <w:bottom w:val="none" w:sz="0" w:space="0" w:color="auto"/>
            <w:right w:val="none" w:sz="0" w:space="0" w:color="auto"/>
          </w:divBdr>
          <w:divsChild>
            <w:div w:id="280112552">
              <w:marLeft w:val="0"/>
              <w:marRight w:val="0"/>
              <w:marTop w:val="0"/>
              <w:marBottom w:val="0"/>
              <w:divBdr>
                <w:top w:val="none" w:sz="0" w:space="0" w:color="auto"/>
                <w:left w:val="none" w:sz="0" w:space="0" w:color="auto"/>
                <w:bottom w:val="none" w:sz="0" w:space="0" w:color="auto"/>
                <w:right w:val="none" w:sz="0" w:space="0" w:color="auto"/>
              </w:divBdr>
            </w:div>
          </w:divsChild>
        </w:div>
        <w:div w:id="100994753">
          <w:marLeft w:val="0"/>
          <w:marRight w:val="0"/>
          <w:marTop w:val="0"/>
          <w:marBottom w:val="0"/>
          <w:divBdr>
            <w:top w:val="none" w:sz="0" w:space="0" w:color="auto"/>
            <w:left w:val="none" w:sz="0" w:space="0" w:color="auto"/>
            <w:bottom w:val="none" w:sz="0" w:space="0" w:color="auto"/>
            <w:right w:val="none" w:sz="0" w:space="0" w:color="auto"/>
          </w:divBdr>
          <w:divsChild>
            <w:div w:id="172965162">
              <w:marLeft w:val="0"/>
              <w:marRight w:val="0"/>
              <w:marTop w:val="0"/>
              <w:marBottom w:val="0"/>
              <w:divBdr>
                <w:top w:val="none" w:sz="0" w:space="0" w:color="auto"/>
                <w:left w:val="none" w:sz="0" w:space="0" w:color="auto"/>
                <w:bottom w:val="none" w:sz="0" w:space="0" w:color="auto"/>
                <w:right w:val="none" w:sz="0" w:space="0" w:color="auto"/>
              </w:divBdr>
            </w:div>
          </w:divsChild>
        </w:div>
        <w:div w:id="1727874903">
          <w:marLeft w:val="0"/>
          <w:marRight w:val="0"/>
          <w:marTop w:val="0"/>
          <w:marBottom w:val="0"/>
          <w:divBdr>
            <w:top w:val="none" w:sz="0" w:space="0" w:color="auto"/>
            <w:left w:val="none" w:sz="0" w:space="0" w:color="auto"/>
            <w:bottom w:val="none" w:sz="0" w:space="0" w:color="auto"/>
            <w:right w:val="none" w:sz="0" w:space="0" w:color="auto"/>
          </w:divBdr>
          <w:divsChild>
            <w:div w:id="498884404">
              <w:marLeft w:val="0"/>
              <w:marRight w:val="0"/>
              <w:marTop w:val="0"/>
              <w:marBottom w:val="0"/>
              <w:divBdr>
                <w:top w:val="none" w:sz="0" w:space="0" w:color="auto"/>
                <w:left w:val="none" w:sz="0" w:space="0" w:color="auto"/>
                <w:bottom w:val="none" w:sz="0" w:space="0" w:color="auto"/>
                <w:right w:val="none" w:sz="0" w:space="0" w:color="auto"/>
              </w:divBdr>
            </w:div>
          </w:divsChild>
        </w:div>
        <w:div w:id="474764150">
          <w:marLeft w:val="0"/>
          <w:marRight w:val="0"/>
          <w:marTop w:val="0"/>
          <w:marBottom w:val="0"/>
          <w:divBdr>
            <w:top w:val="none" w:sz="0" w:space="0" w:color="auto"/>
            <w:left w:val="none" w:sz="0" w:space="0" w:color="auto"/>
            <w:bottom w:val="none" w:sz="0" w:space="0" w:color="auto"/>
            <w:right w:val="none" w:sz="0" w:space="0" w:color="auto"/>
          </w:divBdr>
          <w:divsChild>
            <w:div w:id="1875801974">
              <w:marLeft w:val="0"/>
              <w:marRight w:val="0"/>
              <w:marTop w:val="0"/>
              <w:marBottom w:val="0"/>
              <w:divBdr>
                <w:top w:val="none" w:sz="0" w:space="0" w:color="auto"/>
                <w:left w:val="none" w:sz="0" w:space="0" w:color="auto"/>
                <w:bottom w:val="none" w:sz="0" w:space="0" w:color="auto"/>
                <w:right w:val="none" w:sz="0" w:space="0" w:color="auto"/>
              </w:divBdr>
            </w:div>
          </w:divsChild>
        </w:div>
        <w:div w:id="969822739">
          <w:marLeft w:val="0"/>
          <w:marRight w:val="0"/>
          <w:marTop w:val="0"/>
          <w:marBottom w:val="0"/>
          <w:divBdr>
            <w:top w:val="none" w:sz="0" w:space="0" w:color="auto"/>
            <w:left w:val="none" w:sz="0" w:space="0" w:color="auto"/>
            <w:bottom w:val="none" w:sz="0" w:space="0" w:color="auto"/>
            <w:right w:val="none" w:sz="0" w:space="0" w:color="auto"/>
          </w:divBdr>
          <w:divsChild>
            <w:div w:id="1698432996">
              <w:marLeft w:val="0"/>
              <w:marRight w:val="0"/>
              <w:marTop w:val="0"/>
              <w:marBottom w:val="0"/>
              <w:divBdr>
                <w:top w:val="none" w:sz="0" w:space="0" w:color="auto"/>
                <w:left w:val="none" w:sz="0" w:space="0" w:color="auto"/>
                <w:bottom w:val="none" w:sz="0" w:space="0" w:color="auto"/>
                <w:right w:val="none" w:sz="0" w:space="0" w:color="auto"/>
              </w:divBdr>
            </w:div>
          </w:divsChild>
        </w:div>
        <w:div w:id="1148864237">
          <w:marLeft w:val="0"/>
          <w:marRight w:val="0"/>
          <w:marTop w:val="0"/>
          <w:marBottom w:val="0"/>
          <w:divBdr>
            <w:top w:val="none" w:sz="0" w:space="0" w:color="auto"/>
            <w:left w:val="none" w:sz="0" w:space="0" w:color="auto"/>
            <w:bottom w:val="none" w:sz="0" w:space="0" w:color="auto"/>
            <w:right w:val="none" w:sz="0" w:space="0" w:color="auto"/>
          </w:divBdr>
          <w:divsChild>
            <w:div w:id="1270432344">
              <w:marLeft w:val="0"/>
              <w:marRight w:val="0"/>
              <w:marTop w:val="0"/>
              <w:marBottom w:val="0"/>
              <w:divBdr>
                <w:top w:val="none" w:sz="0" w:space="0" w:color="auto"/>
                <w:left w:val="none" w:sz="0" w:space="0" w:color="auto"/>
                <w:bottom w:val="none" w:sz="0" w:space="0" w:color="auto"/>
                <w:right w:val="none" w:sz="0" w:space="0" w:color="auto"/>
              </w:divBdr>
            </w:div>
          </w:divsChild>
        </w:div>
        <w:div w:id="1683586916">
          <w:marLeft w:val="0"/>
          <w:marRight w:val="0"/>
          <w:marTop w:val="0"/>
          <w:marBottom w:val="0"/>
          <w:divBdr>
            <w:top w:val="none" w:sz="0" w:space="0" w:color="auto"/>
            <w:left w:val="none" w:sz="0" w:space="0" w:color="auto"/>
            <w:bottom w:val="none" w:sz="0" w:space="0" w:color="auto"/>
            <w:right w:val="none" w:sz="0" w:space="0" w:color="auto"/>
          </w:divBdr>
          <w:divsChild>
            <w:div w:id="67265956">
              <w:marLeft w:val="0"/>
              <w:marRight w:val="0"/>
              <w:marTop w:val="0"/>
              <w:marBottom w:val="0"/>
              <w:divBdr>
                <w:top w:val="none" w:sz="0" w:space="0" w:color="auto"/>
                <w:left w:val="none" w:sz="0" w:space="0" w:color="auto"/>
                <w:bottom w:val="none" w:sz="0" w:space="0" w:color="auto"/>
                <w:right w:val="none" w:sz="0" w:space="0" w:color="auto"/>
              </w:divBdr>
            </w:div>
          </w:divsChild>
        </w:div>
        <w:div w:id="1966884399">
          <w:marLeft w:val="0"/>
          <w:marRight w:val="0"/>
          <w:marTop w:val="0"/>
          <w:marBottom w:val="0"/>
          <w:divBdr>
            <w:top w:val="none" w:sz="0" w:space="0" w:color="auto"/>
            <w:left w:val="none" w:sz="0" w:space="0" w:color="auto"/>
            <w:bottom w:val="none" w:sz="0" w:space="0" w:color="auto"/>
            <w:right w:val="none" w:sz="0" w:space="0" w:color="auto"/>
          </w:divBdr>
          <w:divsChild>
            <w:div w:id="1542936288">
              <w:marLeft w:val="0"/>
              <w:marRight w:val="0"/>
              <w:marTop w:val="0"/>
              <w:marBottom w:val="0"/>
              <w:divBdr>
                <w:top w:val="none" w:sz="0" w:space="0" w:color="auto"/>
                <w:left w:val="none" w:sz="0" w:space="0" w:color="auto"/>
                <w:bottom w:val="none" w:sz="0" w:space="0" w:color="auto"/>
                <w:right w:val="none" w:sz="0" w:space="0" w:color="auto"/>
              </w:divBdr>
            </w:div>
          </w:divsChild>
        </w:div>
        <w:div w:id="420028541">
          <w:marLeft w:val="0"/>
          <w:marRight w:val="0"/>
          <w:marTop w:val="0"/>
          <w:marBottom w:val="0"/>
          <w:divBdr>
            <w:top w:val="none" w:sz="0" w:space="0" w:color="auto"/>
            <w:left w:val="none" w:sz="0" w:space="0" w:color="auto"/>
            <w:bottom w:val="none" w:sz="0" w:space="0" w:color="auto"/>
            <w:right w:val="none" w:sz="0" w:space="0" w:color="auto"/>
          </w:divBdr>
          <w:divsChild>
            <w:div w:id="282350865">
              <w:marLeft w:val="0"/>
              <w:marRight w:val="0"/>
              <w:marTop w:val="0"/>
              <w:marBottom w:val="0"/>
              <w:divBdr>
                <w:top w:val="none" w:sz="0" w:space="0" w:color="auto"/>
                <w:left w:val="none" w:sz="0" w:space="0" w:color="auto"/>
                <w:bottom w:val="none" w:sz="0" w:space="0" w:color="auto"/>
                <w:right w:val="none" w:sz="0" w:space="0" w:color="auto"/>
              </w:divBdr>
            </w:div>
          </w:divsChild>
        </w:div>
        <w:div w:id="1712337919">
          <w:marLeft w:val="0"/>
          <w:marRight w:val="0"/>
          <w:marTop w:val="0"/>
          <w:marBottom w:val="0"/>
          <w:divBdr>
            <w:top w:val="none" w:sz="0" w:space="0" w:color="auto"/>
            <w:left w:val="none" w:sz="0" w:space="0" w:color="auto"/>
            <w:bottom w:val="none" w:sz="0" w:space="0" w:color="auto"/>
            <w:right w:val="none" w:sz="0" w:space="0" w:color="auto"/>
          </w:divBdr>
          <w:divsChild>
            <w:div w:id="2059894585">
              <w:marLeft w:val="0"/>
              <w:marRight w:val="0"/>
              <w:marTop w:val="0"/>
              <w:marBottom w:val="0"/>
              <w:divBdr>
                <w:top w:val="none" w:sz="0" w:space="0" w:color="auto"/>
                <w:left w:val="none" w:sz="0" w:space="0" w:color="auto"/>
                <w:bottom w:val="none" w:sz="0" w:space="0" w:color="auto"/>
                <w:right w:val="none" w:sz="0" w:space="0" w:color="auto"/>
              </w:divBdr>
            </w:div>
          </w:divsChild>
        </w:div>
        <w:div w:id="485585830">
          <w:marLeft w:val="0"/>
          <w:marRight w:val="0"/>
          <w:marTop w:val="0"/>
          <w:marBottom w:val="0"/>
          <w:divBdr>
            <w:top w:val="none" w:sz="0" w:space="0" w:color="auto"/>
            <w:left w:val="none" w:sz="0" w:space="0" w:color="auto"/>
            <w:bottom w:val="none" w:sz="0" w:space="0" w:color="auto"/>
            <w:right w:val="none" w:sz="0" w:space="0" w:color="auto"/>
          </w:divBdr>
          <w:divsChild>
            <w:div w:id="1182663324">
              <w:marLeft w:val="0"/>
              <w:marRight w:val="0"/>
              <w:marTop w:val="0"/>
              <w:marBottom w:val="0"/>
              <w:divBdr>
                <w:top w:val="none" w:sz="0" w:space="0" w:color="auto"/>
                <w:left w:val="none" w:sz="0" w:space="0" w:color="auto"/>
                <w:bottom w:val="none" w:sz="0" w:space="0" w:color="auto"/>
                <w:right w:val="none" w:sz="0" w:space="0" w:color="auto"/>
              </w:divBdr>
            </w:div>
          </w:divsChild>
        </w:div>
        <w:div w:id="114105364">
          <w:marLeft w:val="0"/>
          <w:marRight w:val="0"/>
          <w:marTop w:val="0"/>
          <w:marBottom w:val="0"/>
          <w:divBdr>
            <w:top w:val="none" w:sz="0" w:space="0" w:color="auto"/>
            <w:left w:val="none" w:sz="0" w:space="0" w:color="auto"/>
            <w:bottom w:val="none" w:sz="0" w:space="0" w:color="auto"/>
            <w:right w:val="none" w:sz="0" w:space="0" w:color="auto"/>
          </w:divBdr>
          <w:divsChild>
            <w:div w:id="1451168159">
              <w:marLeft w:val="0"/>
              <w:marRight w:val="0"/>
              <w:marTop w:val="0"/>
              <w:marBottom w:val="0"/>
              <w:divBdr>
                <w:top w:val="none" w:sz="0" w:space="0" w:color="auto"/>
                <w:left w:val="none" w:sz="0" w:space="0" w:color="auto"/>
                <w:bottom w:val="none" w:sz="0" w:space="0" w:color="auto"/>
                <w:right w:val="none" w:sz="0" w:space="0" w:color="auto"/>
              </w:divBdr>
            </w:div>
          </w:divsChild>
        </w:div>
        <w:div w:id="2112043007">
          <w:marLeft w:val="0"/>
          <w:marRight w:val="0"/>
          <w:marTop w:val="0"/>
          <w:marBottom w:val="0"/>
          <w:divBdr>
            <w:top w:val="none" w:sz="0" w:space="0" w:color="auto"/>
            <w:left w:val="none" w:sz="0" w:space="0" w:color="auto"/>
            <w:bottom w:val="none" w:sz="0" w:space="0" w:color="auto"/>
            <w:right w:val="none" w:sz="0" w:space="0" w:color="auto"/>
          </w:divBdr>
          <w:divsChild>
            <w:div w:id="1129471890">
              <w:marLeft w:val="0"/>
              <w:marRight w:val="0"/>
              <w:marTop w:val="0"/>
              <w:marBottom w:val="0"/>
              <w:divBdr>
                <w:top w:val="none" w:sz="0" w:space="0" w:color="auto"/>
                <w:left w:val="none" w:sz="0" w:space="0" w:color="auto"/>
                <w:bottom w:val="none" w:sz="0" w:space="0" w:color="auto"/>
                <w:right w:val="none" w:sz="0" w:space="0" w:color="auto"/>
              </w:divBdr>
            </w:div>
          </w:divsChild>
        </w:div>
        <w:div w:id="1162502470">
          <w:marLeft w:val="0"/>
          <w:marRight w:val="0"/>
          <w:marTop w:val="0"/>
          <w:marBottom w:val="0"/>
          <w:divBdr>
            <w:top w:val="none" w:sz="0" w:space="0" w:color="auto"/>
            <w:left w:val="none" w:sz="0" w:space="0" w:color="auto"/>
            <w:bottom w:val="none" w:sz="0" w:space="0" w:color="auto"/>
            <w:right w:val="none" w:sz="0" w:space="0" w:color="auto"/>
          </w:divBdr>
          <w:divsChild>
            <w:div w:id="1259679279">
              <w:marLeft w:val="0"/>
              <w:marRight w:val="0"/>
              <w:marTop w:val="0"/>
              <w:marBottom w:val="0"/>
              <w:divBdr>
                <w:top w:val="none" w:sz="0" w:space="0" w:color="auto"/>
                <w:left w:val="none" w:sz="0" w:space="0" w:color="auto"/>
                <w:bottom w:val="none" w:sz="0" w:space="0" w:color="auto"/>
                <w:right w:val="none" w:sz="0" w:space="0" w:color="auto"/>
              </w:divBdr>
            </w:div>
          </w:divsChild>
        </w:div>
        <w:div w:id="1233396744">
          <w:marLeft w:val="0"/>
          <w:marRight w:val="0"/>
          <w:marTop w:val="0"/>
          <w:marBottom w:val="0"/>
          <w:divBdr>
            <w:top w:val="none" w:sz="0" w:space="0" w:color="auto"/>
            <w:left w:val="none" w:sz="0" w:space="0" w:color="auto"/>
            <w:bottom w:val="none" w:sz="0" w:space="0" w:color="auto"/>
            <w:right w:val="none" w:sz="0" w:space="0" w:color="auto"/>
          </w:divBdr>
          <w:divsChild>
            <w:div w:id="1862936694">
              <w:marLeft w:val="0"/>
              <w:marRight w:val="0"/>
              <w:marTop w:val="0"/>
              <w:marBottom w:val="0"/>
              <w:divBdr>
                <w:top w:val="none" w:sz="0" w:space="0" w:color="auto"/>
                <w:left w:val="none" w:sz="0" w:space="0" w:color="auto"/>
                <w:bottom w:val="none" w:sz="0" w:space="0" w:color="auto"/>
                <w:right w:val="none" w:sz="0" w:space="0" w:color="auto"/>
              </w:divBdr>
            </w:div>
          </w:divsChild>
        </w:div>
        <w:div w:id="883713820">
          <w:marLeft w:val="0"/>
          <w:marRight w:val="0"/>
          <w:marTop w:val="0"/>
          <w:marBottom w:val="0"/>
          <w:divBdr>
            <w:top w:val="none" w:sz="0" w:space="0" w:color="auto"/>
            <w:left w:val="none" w:sz="0" w:space="0" w:color="auto"/>
            <w:bottom w:val="none" w:sz="0" w:space="0" w:color="auto"/>
            <w:right w:val="none" w:sz="0" w:space="0" w:color="auto"/>
          </w:divBdr>
          <w:divsChild>
            <w:div w:id="1661499282">
              <w:marLeft w:val="0"/>
              <w:marRight w:val="0"/>
              <w:marTop w:val="0"/>
              <w:marBottom w:val="0"/>
              <w:divBdr>
                <w:top w:val="none" w:sz="0" w:space="0" w:color="auto"/>
                <w:left w:val="none" w:sz="0" w:space="0" w:color="auto"/>
                <w:bottom w:val="none" w:sz="0" w:space="0" w:color="auto"/>
                <w:right w:val="none" w:sz="0" w:space="0" w:color="auto"/>
              </w:divBdr>
            </w:div>
          </w:divsChild>
        </w:div>
        <w:div w:id="1757365337">
          <w:marLeft w:val="0"/>
          <w:marRight w:val="0"/>
          <w:marTop w:val="0"/>
          <w:marBottom w:val="0"/>
          <w:divBdr>
            <w:top w:val="none" w:sz="0" w:space="0" w:color="auto"/>
            <w:left w:val="none" w:sz="0" w:space="0" w:color="auto"/>
            <w:bottom w:val="none" w:sz="0" w:space="0" w:color="auto"/>
            <w:right w:val="none" w:sz="0" w:space="0" w:color="auto"/>
          </w:divBdr>
          <w:divsChild>
            <w:div w:id="1260915622">
              <w:marLeft w:val="0"/>
              <w:marRight w:val="0"/>
              <w:marTop w:val="0"/>
              <w:marBottom w:val="0"/>
              <w:divBdr>
                <w:top w:val="none" w:sz="0" w:space="0" w:color="auto"/>
                <w:left w:val="none" w:sz="0" w:space="0" w:color="auto"/>
                <w:bottom w:val="none" w:sz="0" w:space="0" w:color="auto"/>
                <w:right w:val="none" w:sz="0" w:space="0" w:color="auto"/>
              </w:divBdr>
            </w:div>
          </w:divsChild>
        </w:div>
        <w:div w:id="131950256">
          <w:marLeft w:val="0"/>
          <w:marRight w:val="0"/>
          <w:marTop w:val="0"/>
          <w:marBottom w:val="0"/>
          <w:divBdr>
            <w:top w:val="none" w:sz="0" w:space="0" w:color="auto"/>
            <w:left w:val="none" w:sz="0" w:space="0" w:color="auto"/>
            <w:bottom w:val="none" w:sz="0" w:space="0" w:color="auto"/>
            <w:right w:val="none" w:sz="0" w:space="0" w:color="auto"/>
          </w:divBdr>
          <w:divsChild>
            <w:div w:id="826215708">
              <w:marLeft w:val="0"/>
              <w:marRight w:val="0"/>
              <w:marTop w:val="0"/>
              <w:marBottom w:val="0"/>
              <w:divBdr>
                <w:top w:val="none" w:sz="0" w:space="0" w:color="auto"/>
                <w:left w:val="none" w:sz="0" w:space="0" w:color="auto"/>
                <w:bottom w:val="none" w:sz="0" w:space="0" w:color="auto"/>
                <w:right w:val="none" w:sz="0" w:space="0" w:color="auto"/>
              </w:divBdr>
            </w:div>
          </w:divsChild>
        </w:div>
        <w:div w:id="944921703">
          <w:marLeft w:val="0"/>
          <w:marRight w:val="0"/>
          <w:marTop w:val="0"/>
          <w:marBottom w:val="0"/>
          <w:divBdr>
            <w:top w:val="none" w:sz="0" w:space="0" w:color="auto"/>
            <w:left w:val="none" w:sz="0" w:space="0" w:color="auto"/>
            <w:bottom w:val="none" w:sz="0" w:space="0" w:color="auto"/>
            <w:right w:val="none" w:sz="0" w:space="0" w:color="auto"/>
          </w:divBdr>
          <w:divsChild>
            <w:div w:id="488178182">
              <w:marLeft w:val="0"/>
              <w:marRight w:val="0"/>
              <w:marTop w:val="0"/>
              <w:marBottom w:val="0"/>
              <w:divBdr>
                <w:top w:val="none" w:sz="0" w:space="0" w:color="auto"/>
                <w:left w:val="none" w:sz="0" w:space="0" w:color="auto"/>
                <w:bottom w:val="none" w:sz="0" w:space="0" w:color="auto"/>
                <w:right w:val="none" w:sz="0" w:space="0" w:color="auto"/>
              </w:divBdr>
            </w:div>
          </w:divsChild>
        </w:div>
        <w:div w:id="781925481">
          <w:marLeft w:val="0"/>
          <w:marRight w:val="0"/>
          <w:marTop w:val="0"/>
          <w:marBottom w:val="0"/>
          <w:divBdr>
            <w:top w:val="none" w:sz="0" w:space="0" w:color="auto"/>
            <w:left w:val="none" w:sz="0" w:space="0" w:color="auto"/>
            <w:bottom w:val="none" w:sz="0" w:space="0" w:color="auto"/>
            <w:right w:val="none" w:sz="0" w:space="0" w:color="auto"/>
          </w:divBdr>
          <w:divsChild>
            <w:div w:id="1945266691">
              <w:marLeft w:val="0"/>
              <w:marRight w:val="0"/>
              <w:marTop w:val="0"/>
              <w:marBottom w:val="0"/>
              <w:divBdr>
                <w:top w:val="none" w:sz="0" w:space="0" w:color="auto"/>
                <w:left w:val="none" w:sz="0" w:space="0" w:color="auto"/>
                <w:bottom w:val="none" w:sz="0" w:space="0" w:color="auto"/>
                <w:right w:val="none" w:sz="0" w:space="0" w:color="auto"/>
              </w:divBdr>
            </w:div>
          </w:divsChild>
        </w:div>
        <w:div w:id="1859125609">
          <w:marLeft w:val="0"/>
          <w:marRight w:val="0"/>
          <w:marTop w:val="0"/>
          <w:marBottom w:val="0"/>
          <w:divBdr>
            <w:top w:val="none" w:sz="0" w:space="0" w:color="auto"/>
            <w:left w:val="none" w:sz="0" w:space="0" w:color="auto"/>
            <w:bottom w:val="none" w:sz="0" w:space="0" w:color="auto"/>
            <w:right w:val="none" w:sz="0" w:space="0" w:color="auto"/>
          </w:divBdr>
          <w:divsChild>
            <w:div w:id="827600799">
              <w:marLeft w:val="0"/>
              <w:marRight w:val="0"/>
              <w:marTop w:val="0"/>
              <w:marBottom w:val="0"/>
              <w:divBdr>
                <w:top w:val="none" w:sz="0" w:space="0" w:color="auto"/>
                <w:left w:val="none" w:sz="0" w:space="0" w:color="auto"/>
                <w:bottom w:val="none" w:sz="0" w:space="0" w:color="auto"/>
                <w:right w:val="none" w:sz="0" w:space="0" w:color="auto"/>
              </w:divBdr>
            </w:div>
          </w:divsChild>
        </w:div>
        <w:div w:id="1384601530">
          <w:marLeft w:val="0"/>
          <w:marRight w:val="0"/>
          <w:marTop w:val="0"/>
          <w:marBottom w:val="0"/>
          <w:divBdr>
            <w:top w:val="none" w:sz="0" w:space="0" w:color="auto"/>
            <w:left w:val="none" w:sz="0" w:space="0" w:color="auto"/>
            <w:bottom w:val="none" w:sz="0" w:space="0" w:color="auto"/>
            <w:right w:val="none" w:sz="0" w:space="0" w:color="auto"/>
          </w:divBdr>
          <w:divsChild>
            <w:div w:id="398750587">
              <w:marLeft w:val="0"/>
              <w:marRight w:val="0"/>
              <w:marTop w:val="0"/>
              <w:marBottom w:val="0"/>
              <w:divBdr>
                <w:top w:val="none" w:sz="0" w:space="0" w:color="auto"/>
                <w:left w:val="none" w:sz="0" w:space="0" w:color="auto"/>
                <w:bottom w:val="none" w:sz="0" w:space="0" w:color="auto"/>
                <w:right w:val="none" w:sz="0" w:space="0" w:color="auto"/>
              </w:divBdr>
            </w:div>
          </w:divsChild>
        </w:div>
        <w:div w:id="442845550">
          <w:marLeft w:val="0"/>
          <w:marRight w:val="0"/>
          <w:marTop w:val="0"/>
          <w:marBottom w:val="0"/>
          <w:divBdr>
            <w:top w:val="none" w:sz="0" w:space="0" w:color="auto"/>
            <w:left w:val="none" w:sz="0" w:space="0" w:color="auto"/>
            <w:bottom w:val="none" w:sz="0" w:space="0" w:color="auto"/>
            <w:right w:val="none" w:sz="0" w:space="0" w:color="auto"/>
          </w:divBdr>
          <w:divsChild>
            <w:div w:id="324748624">
              <w:marLeft w:val="0"/>
              <w:marRight w:val="0"/>
              <w:marTop w:val="0"/>
              <w:marBottom w:val="0"/>
              <w:divBdr>
                <w:top w:val="none" w:sz="0" w:space="0" w:color="auto"/>
                <w:left w:val="none" w:sz="0" w:space="0" w:color="auto"/>
                <w:bottom w:val="none" w:sz="0" w:space="0" w:color="auto"/>
                <w:right w:val="none" w:sz="0" w:space="0" w:color="auto"/>
              </w:divBdr>
            </w:div>
          </w:divsChild>
        </w:div>
        <w:div w:id="836311486">
          <w:marLeft w:val="0"/>
          <w:marRight w:val="0"/>
          <w:marTop w:val="0"/>
          <w:marBottom w:val="0"/>
          <w:divBdr>
            <w:top w:val="none" w:sz="0" w:space="0" w:color="auto"/>
            <w:left w:val="none" w:sz="0" w:space="0" w:color="auto"/>
            <w:bottom w:val="none" w:sz="0" w:space="0" w:color="auto"/>
            <w:right w:val="none" w:sz="0" w:space="0" w:color="auto"/>
          </w:divBdr>
          <w:divsChild>
            <w:div w:id="555238279">
              <w:marLeft w:val="0"/>
              <w:marRight w:val="0"/>
              <w:marTop w:val="0"/>
              <w:marBottom w:val="0"/>
              <w:divBdr>
                <w:top w:val="none" w:sz="0" w:space="0" w:color="auto"/>
                <w:left w:val="none" w:sz="0" w:space="0" w:color="auto"/>
                <w:bottom w:val="none" w:sz="0" w:space="0" w:color="auto"/>
                <w:right w:val="none" w:sz="0" w:space="0" w:color="auto"/>
              </w:divBdr>
            </w:div>
          </w:divsChild>
        </w:div>
        <w:div w:id="1741782011">
          <w:marLeft w:val="0"/>
          <w:marRight w:val="0"/>
          <w:marTop w:val="0"/>
          <w:marBottom w:val="0"/>
          <w:divBdr>
            <w:top w:val="none" w:sz="0" w:space="0" w:color="auto"/>
            <w:left w:val="none" w:sz="0" w:space="0" w:color="auto"/>
            <w:bottom w:val="none" w:sz="0" w:space="0" w:color="auto"/>
            <w:right w:val="none" w:sz="0" w:space="0" w:color="auto"/>
          </w:divBdr>
          <w:divsChild>
            <w:div w:id="485319006">
              <w:marLeft w:val="0"/>
              <w:marRight w:val="0"/>
              <w:marTop w:val="0"/>
              <w:marBottom w:val="0"/>
              <w:divBdr>
                <w:top w:val="none" w:sz="0" w:space="0" w:color="auto"/>
                <w:left w:val="none" w:sz="0" w:space="0" w:color="auto"/>
                <w:bottom w:val="none" w:sz="0" w:space="0" w:color="auto"/>
                <w:right w:val="none" w:sz="0" w:space="0" w:color="auto"/>
              </w:divBdr>
            </w:div>
          </w:divsChild>
        </w:div>
        <w:div w:id="387724156">
          <w:marLeft w:val="0"/>
          <w:marRight w:val="0"/>
          <w:marTop w:val="0"/>
          <w:marBottom w:val="0"/>
          <w:divBdr>
            <w:top w:val="none" w:sz="0" w:space="0" w:color="auto"/>
            <w:left w:val="none" w:sz="0" w:space="0" w:color="auto"/>
            <w:bottom w:val="none" w:sz="0" w:space="0" w:color="auto"/>
            <w:right w:val="none" w:sz="0" w:space="0" w:color="auto"/>
          </w:divBdr>
          <w:divsChild>
            <w:div w:id="1985698993">
              <w:marLeft w:val="0"/>
              <w:marRight w:val="0"/>
              <w:marTop w:val="0"/>
              <w:marBottom w:val="0"/>
              <w:divBdr>
                <w:top w:val="none" w:sz="0" w:space="0" w:color="auto"/>
                <w:left w:val="none" w:sz="0" w:space="0" w:color="auto"/>
                <w:bottom w:val="none" w:sz="0" w:space="0" w:color="auto"/>
                <w:right w:val="none" w:sz="0" w:space="0" w:color="auto"/>
              </w:divBdr>
            </w:div>
          </w:divsChild>
        </w:div>
        <w:div w:id="275068301">
          <w:marLeft w:val="0"/>
          <w:marRight w:val="0"/>
          <w:marTop w:val="0"/>
          <w:marBottom w:val="0"/>
          <w:divBdr>
            <w:top w:val="none" w:sz="0" w:space="0" w:color="auto"/>
            <w:left w:val="none" w:sz="0" w:space="0" w:color="auto"/>
            <w:bottom w:val="none" w:sz="0" w:space="0" w:color="auto"/>
            <w:right w:val="none" w:sz="0" w:space="0" w:color="auto"/>
          </w:divBdr>
          <w:divsChild>
            <w:div w:id="969357393">
              <w:marLeft w:val="0"/>
              <w:marRight w:val="0"/>
              <w:marTop w:val="0"/>
              <w:marBottom w:val="0"/>
              <w:divBdr>
                <w:top w:val="none" w:sz="0" w:space="0" w:color="auto"/>
                <w:left w:val="none" w:sz="0" w:space="0" w:color="auto"/>
                <w:bottom w:val="none" w:sz="0" w:space="0" w:color="auto"/>
                <w:right w:val="none" w:sz="0" w:space="0" w:color="auto"/>
              </w:divBdr>
            </w:div>
          </w:divsChild>
        </w:div>
        <w:div w:id="1566257495">
          <w:marLeft w:val="0"/>
          <w:marRight w:val="0"/>
          <w:marTop w:val="0"/>
          <w:marBottom w:val="0"/>
          <w:divBdr>
            <w:top w:val="none" w:sz="0" w:space="0" w:color="auto"/>
            <w:left w:val="none" w:sz="0" w:space="0" w:color="auto"/>
            <w:bottom w:val="none" w:sz="0" w:space="0" w:color="auto"/>
            <w:right w:val="none" w:sz="0" w:space="0" w:color="auto"/>
          </w:divBdr>
          <w:divsChild>
            <w:div w:id="80758111">
              <w:marLeft w:val="0"/>
              <w:marRight w:val="0"/>
              <w:marTop w:val="0"/>
              <w:marBottom w:val="0"/>
              <w:divBdr>
                <w:top w:val="none" w:sz="0" w:space="0" w:color="auto"/>
                <w:left w:val="none" w:sz="0" w:space="0" w:color="auto"/>
                <w:bottom w:val="none" w:sz="0" w:space="0" w:color="auto"/>
                <w:right w:val="none" w:sz="0" w:space="0" w:color="auto"/>
              </w:divBdr>
            </w:div>
          </w:divsChild>
        </w:div>
        <w:div w:id="59720117">
          <w:marLeft w:val="0"/>
          <w:marRight w:val="0"/>
          <w:marTop w:val="0"/>
          <w:marBottom w:val="0"/>
          <w:divBdr>
            <w:top w:val="none" w:sz="0" w:space="0" w:color="auto"/>
            <w:left w:val="none" w:sz="0" w:space="0" w:color="auto"/>
            <w:bottom w:val="none" w:sz="0" w:space="0" w:color="auto"/>
            <w:right w:val="none" w:sz="0" w:space="0" w:color="auto"/>
          </w:divBdr>
          <w:divsChild>
            <w:div w:id="1966891131">
              <w:marLeft w:val="0"/>
              <w:marRight w:val="0"/>
              <w:marTop w:val="0"/>
              <w:marBottom w:val="0"/>
              <w:divBdr>
                <w:top w:val="none" w:sz="0" w:space="0" w:color="auto"/>
                <w:left w:val="none" w:sz="0" w:space="0" w:color="auto"/>
                <w:bottom w:val="none" w:sz="0" w:space="0" w:color="auto"/>
                <w:right w:val="none" w:sz="0" w:space="0" w:color="auto"/>
              </w:divBdr>
            </w:div>
          </w:divsChild>
        </w:div>
        <w:div w:id="1286960878">
          <w:marLeft w:val="0"/>
          <w:marRight w:val="0"/>
          <w:marTop w:val="0"/>
          <w:marBottom w:val="0"/>
          <w:divBdr>
            <w:top w:val="none" w:sz="0" w:space="0" w:color="auto"/>
            <w:left w:val="none" w:sz="0" w:space="0" w:color="auto"/>
            <w:bottom w:val="none" w:sz="0" w:space="0" w:color="auto"/>
            <w:right w:val="none" w:sz="0" w:space="0" w:color="auto"/>
          </w:divBdr>
          <w:divsChild>
            <w:div w:id="1177890975">
              <w:marLeft w:val="0"/>
              <w:marRight w:val="0"/>
              <w:marTop w:val="0"/>
              <w:marBottom w:val="0"/>
              <w:divBdr>
                <w:top w:val="none" w:sz="0" w:space="0" w:color="auto"/>
                <w:left w:val="none" w:sz="0" w:space="0" w:color="auto"/>
                <w:bottom w:val="none" w:sz="0" w:space="0" w:color="auto"/>
                <w:right w:val="none" w:sz="0" w:space="0" w:color="auto"/>
              </w:divBdr>
            </w:div>
          </w:divsChild>
        </w:div>
        <w:div w:id="326178589">
          <w:marLeft w:val="0"/>
          <w:marRight w:val="0"/>
          <w:marTop w:val="0"/>
          <w:marBottom w:val="0"/>
          <w:divBdr>
            <w:top w:val="none" w:sz="0" w:space="0" w:color="auto"/>
            <w:left w:val="none" w:sz="0" w:space="0" w:color="auto"/>
            <w:bottom w:val="none" w:sz="0" w:space="0" w:color="auto"/>
            <w:right w:val="none" w:sz="0" w:space="0" w:color="auto"/>
          </w:divBdr>
          <w:divsChild>
            <w:div w:id="1017776119">
              <w:marLeft w:val="0"/>
              <w:marRight w:val="0"/>
              <w:marTop w:val="0"/>
              <w:marBottom w:val="0"/>
              <w:divBdr>
                <w:top w:val="none" w:sz="0" w:space="0" w:color="auto"/>
                <w:left w:val="none" w:sz="0" w:space="0" w:color="auto"/>
                <w:bottom w:val="none" w:sz="0" w:space="0" w:color="auto"/>
                <w:right w:val="none" w:sz="0" w:space="0" w:color="auto"/>
              </w:divBdr>
            </w:div>
          </w:divsChild>
        </w:div>
        <w:div w:id="423379346">
          <w:marLeft w:val="0"/>
          <w:marRight w:val="0"/>
          <w:marTop w:val="0"/>
          <w:marBottom w:val="0"/>
          <w:divBdr>
            <w:top w:val="none" w:sz="0" w:space="0" w:color="auto"/>
            <w:left w:val="none" w:sz="0" w:space="0" w:color="auto"/>
            <w:bottom w:val="none" w:sz="0" w:space="0" w:color="auto"/>
            <w:right w:val="none" w:sz="0" w:space="0" w:color="auto"/>
          </w:divBdr>
          <w:divsChild>
            <w:div w:id="832526539">
              <w:marLeft w:val="0"/>
              <w:marRight w:val="0"/>
              <w:marTop w:val="0"/>
              <w:marBottom w:val="0"/>
              <w:divBdr>
                <w:top w:val="none" w:sz="0" w:space="0" w:color="auto"/>
                <w:left w:val="none" w:sz="0" w:space="0" w:color="auto"/>
                <w:bottom w:val="none" w:sz="0" w:space="0" w:color="auto"/>
                <w:right w:val="none" w:sz="0" w:space="0" w:color="auto"/>
              </w:divBdr>
            </w:div>
          </w:divsChild>
        </w:div>
        <w:div w:id="789859663">
          <w:marLeft w:val="0"/>
          <w:marRight w:val="0"/>
          <w:marTop w:val="0"/>
          <w:marBottom w:val="0"/>
          <w:divBdr>
            <w:top w:val="none" w:sz="0" w:space="0" w:color="auto"/>
            <w:left w:val="none" w:sz="0" w:space="0" w:color="auto"/>
            <w:bottom w:val="none" w:sz="0" w:space="0" w:color="auto"/>
            <w:right w:val="none" w:sz="0" w:space="0" w:color="auto"/>
          </w:divBdr>
          <w:divsChild>
            <w:div w:id="462237640">
              <w:marLeft w:val="0"/>
              <w:marRight w:val="0"/>
              <w:marTop w:val="0"/>
              <w:marBottom w:val="0"/>
              <w:divBdr>
                <w:top w:val="none" w:sz="0" w:space="0" w:color="auto"/>
                <w:left w:val="none" w:sz="0" w:space="0" w:color="auto"/>
                <w:bottom w:val="none" w:sz="0" w:space="0" w:color="auto"/>
                <w:right w:val="none" w:sz="0" w:space="0" w:color="auto"/>
              </w:divBdr>
            </w:div>
          </w:divsChild>
        </w:div>
        <w:div w:id="1115445219">
          <w:marLeft w:val="0"/>
          <w:marRight w:val="0"/>
          <w:marTop w:val="0"/>
          <w:marBottom w:val="0"/>
          <w:divBdr>
            <w:top w:val="none" w:sz="0" w:space="0" w:color="auto"/>
            <w:left w:val="none" w:sz="0" w:space="0" w:color="auto"/>
            <w:bottom w:val="none" w:sz="0" w:space="0" w:color="auto"/>
            <w:right w:val="none" w:sz="0" w:space="0" w:color="auto"/>
          </w:divBdr>
          <w:divsChild>
            <w:div w:id="1623926385">
              <w:marLeft w:val="0"/>
              <w:marRight w:val="0"/>
              <w:marTop w:val="0"/>
              <w:marBottom w:val="0"/>
              <w:divBdr>
                <w:top w:val="none" w:sz="0" w:space="0" w:color="auto"/>
                <w:left w:val="none" w:sz="0" w:space="0" w:color="auto"/>
                <w:bottom w:val="none" w:sz="0" w:space="0" w:color="auto"/>
                <w:right w:val="none" w:sz="0" w:space="0" w:color="auto"/>
              </w:divBdr>
            </w:div>
          </w:divsChild>
        </w:div>
        <w:div w:id="1159468643">
          <w:marLeft w:val="0"/>
          <w:marRight w:val="0"/>
          <w:marTop w:val="0"/>
          <w:marBottom w:val="0"/>
          <w:divBdr>
            <w:top w:val="none" w:sz="0" w:space="0" w:color="auto"/>
            <w:left w:val="none" w:sz="0" w:space="0" w:color="auto"/>
            <w:bottom w:val="none" w:sz="0" w:space="0" w:color="auto"/>
            <w:right w:val="none" w:sz="0" w:space="0" w:color="auto"/>
          </w:divBdr>
          <w:divsChild>
            <w:div w:id="1036932757">
              <w:marLeft w:val="0"/>
              <w:marRight w:val="0"/>
              <w:marTop w:val="0"/>
              <w:marBottom w:val="0"/>
              <w:divBdr>
                <w:top w:val="none" w:sz="0" w:space="0" w:color="auto"/>
                <w:left w:val="none" w:sz="0" w:space="0" w:color="auto"/>
                <w:bottom w:val="none" w:sz="0" w:space="0" w:color="auto"/>
                <w:right w:val="none" w:sz="0" w:space="0" w:color="auto"/>
              </w:divBdr>
            </w:div>
          </w:divsChild>
        </w:div>
        <w:div w:id="318047089">
          <w:marLeft w:val="0"/>
          <w:marRight w:val="0"/>
          <w:marTop w:val="0"/>
          <w:marBottom w:val="0"/>
          <w:divBdr>
            <w:top w:val="none" w:sz="0" w:space="0" w:color="auto"/>
            <w:left w:val="none" w:sz="0" w:space="0" w:color="auto"/>
            <w:bottom w:val="none" w:sz="0" w:space="0" w:color="auto"/>
            <w:right w:val="none" w:sz="0" w:space="0" w:color="auto"/>
          </w:divBdr>
          <w:divsChild>
            <w:div w:id="1871263778">
              <w:marLeft w:val="0"/>
              <w:marRight w:val="0"/>
              <w:marTop w:val="0"/>
              <w:marBottom w:val="0"/>
              <w:divBdr>
                <w:top w:val="none" w:sz="0" w:space="0" w:color="auto"/>
                <w:left w:val="none" w:sz="0" w:space="0" w:color="auto"/>
                <w:bottom w:val="none" w:sz="0" w:space="0" w:color="auto"/>
                <w:right w:val="none" w:sz="0" w:space="0" w:color="auto"/>
              </w:divBdr>
            </w:div>
          </w:divsChild>
        </w:div>
        <w:div w:id="561528487">
          <w:marLeft w:val="0"/>
          <w:marRight w:val="0"/>
          <w:marTop w:val="0"/>
          <w:marBottom w:val="0"/>
          <w:divBdr>
            <w:top w:val="none" w:sz="0" w:space="0" w:color="auto"/>
            <w:left w:val="none" w:sz="0" w:space="0" w:color="auto"/>
            <w:bottom w:val="none" w:sz="0" w:space="0" w:color="auto"/>
            <w:right w:val="none" w:sz="0" w:space="0" w:color="auto"/>
          </w:divBdr>
          <w:divsChild>
            <w:div w:id="243804661">
              <w:marLeft w:val="0"/>
              <w:marRight w:val="0"/>
              <w:marTop w:val="0"/>
              <w:marBottom w:val="0"/>
              <w:divBdr>
                <w:top w:val="none" w:sz="0" w:space="0" w:color="auto"/>
                <w:left w:val="none" w:sz="0" w:space="0" w:color="auto"/>
                <w:bottom w:val="none" w:sz="0" w:space="0" w:color="auto"/>
                <w:right w:val="none" w:sz="0" w:space="0" w:color="auto"/>
              </w:divBdr>
            </w:div>
          </w:divsChild>
        </w:div>
        <w:div w:id="1030953372">
          <w:marLeft w:val="0"/>
          <w:marRight w:val="0"/>
          <w:marTop w:val="0"/>
          <w:marBottom w:val="0"/>
          <w:divBdr>
            <w:top w:val="none" w:sz="0" w:space="0" w:color="auto"/>
            <w:left w:val="none" w:sz="0" w:space="0" w:color="auto"/>
            <w:bottom w:val="none" w:sz="0" w:space="0" w:color="auto"/>
            <w:right w:val="none" w:sz="0" w:space="0" w:color="auto"/>
          </w:divBdr>
          <w:divsChild>
            <w:div w:id="523518555">
              <w:marLeft w:val="0"/>
              <w:marRight w:val="0"/>
              <w:marTop w:val="0"/>
              <w:marBottom w:val="0"/>
              <w:divBdr>
                <w:top w:val="none" w:sz="0" w:space="0" w:color="auto"/>
                <w:left w:val="none" w:sz="0" w:space="0" w:color="auto"/>
                <w:bottom w:val="none" w:sz="0" w:space="0" w:color="auto"/>
                <w:right w:val="none" w:sz="0" w:space="0" w:color="auto"/>
              </w:divBdr>
            </w:div>
          </w:divsChild>
        </w:div>
        <w:div w:id="1192107635">
          <w:marLeft w:val="0"/>
          <w:marRight w:val="0"/>
          <w:marTop w:val="0"/>
          <w:marBottom w:val="0"/>
          <w:divBdr>
            <w:top w:val="none" w:sz="0" w:space="0" w:color="auto"/>
            <w:left w:val="none" w:sz="0" w:space="0" w:color="auto"/>
            <w:bottom w:val="none" w:sz="0" w:space="0" w:color="auto"/>
            <w:right w:val="none" w:sz="0" w:space="0" w:color="auto"/>
          </w:divBdr>
          <w:divsChild>
            <w:div w:id="130832288">
              <w:marLeft w:val="0"/>
              <w:marRight w:val="0"/>
              <w:marTop w:val="0"/>
              <w:marBottom w:val="0"/>
              <w:divBdr>
                <w:top w:val="none" w:sz="0" w:space="0" w:color="auto"/>
                <w:left w:val="none" w:sz="0" w:space="0" w:color="auto"/>
                <w:bottom w:val="none" w:sz="0" w:space="0" w:color="auto"/>
                <w:right w:val="none" w:sz="0" w:space="0" w:color="auto"/>
              </w:divBdr>
            </w:div>
          </w:divsChild>
        </w:div>
        <w:div w:id="422725851">
          <w:marLeft w:val="0"/>
          <w:marRight w:val="0"/>
          <w:marTop w:val="0"/>
          <w:marBottom w:val="0"/>
          <w:divBdr>
            <w:top w:val="none" w:sz="0" w:space="0" w:color="auto"/>
            <w:left w:val="none" w:sz="0" w:space="0" w:color="auto"/>
            <w:bottom w:val="none" w:sz="0" w:space="0" w:color="auto"/>
            <w:right w:val="none" w:sz="0" w:space="0" w:color="auto"/>
          </w:divBdr>
          <w:divsChild>
            <w:div w:id="569735667">
              <w:marLeft w:val="0"/>
              <w:marRight w:val="0"/>
              <w:marTop w:val="0"/>
              <w:marBottom w:val="0"/>
              <w:divBdr>
                <w:top w:val="none" w:sz="0" w:space="0" w:color="auto"/>
                <w:left w:val="none" w:sz="0" w:space="0" w:color="auto"/>
                <w:bottom w:val="none" w:sz="0" w:space="0" w:color="auto"/>
                <w:right w:val="none" w:sz="0" w:space="0" w:color="auto"/>
              </w:divBdr>
            </w:div>
          </w:divsChild>
        </w:div>
        <w:div w:id="1433822864">
          <w:marLeft w:val="0"/>
          <w:marRight w:val="0"/>
          <w:marTop w:val="0"/>
          <w:marBottom w:val="0"/>
          <w:divBdr>
            <w:top w:val="none" w:sz="0" w:space="0" w:color="auto"/>
            <w:left w:val="none" w:sz="0" w:space="0" w:color="auto"/>
            <w:bottom w:val="none" w:sz="0" w:space="0" w:color="auto"/>
            <w:right w:val="none" w:sz="0" w:space="0" w:color="auto"/>
          </w:divBdr>
          <w:divsChild>
            <w:div w:id="570700742">
              <w:marLeft w:val="0"/>
              <w:marRight w:val="0"/>
              <w:marTop w:val="0"/>
              <w:marBottom w:val="0"/>
              <w:divBdr>
                <w:top w:val="none" w:sz="0" w:space="0" w:color="auto"/>
                <w:left w:val="none" w:sz="0" w:space="0" w:color="auto"/>
                <w:bottom w:val="none" w:sz="0" w:space="0" w:color="auto"/>
                <w:right w:val="none" w:sz="0" w:space="0" w:color="auto"/>
              </w:divBdr>
            </w:div>
          </w:divsChild>
        </w:div>
        <w:div w:id="2055544691">
          <w:marLeft w:val="0"/>
          <w:marRight w:val="0"/>
          <w:marTop w:val="0"/>
          <w:marBottom w:val="0"/>
          <w:divBdr>
            <w:top w:val="none" w:sz="0" w:space="0" w:color="auto"/>
            <w:left w:val="none" w:sz="0" w:space="0" w:color="auto"/>
            <w:bottom w:val="none" w:sz="0" w:space="0" w:color="auto"/>
            <w:right w:val="none" w:sz="0" w:space="0" w:color="auto"/>
          </w:divBdr>
          <w:divsChild>
            <w:div w:id="1205404809">
              <w:marLeft w:val="0"/>
              <w:marRight w:val="0"/>
              <w:marTop w:val="0"/>
              <w:marBottom w:val="0"/>
              <w:divBdr>
                <w:top w:val="none" w:sz="0" w:space="0" w:color="auto"/>
                <w:left w:val="none" w:sz="0" w:space="0" w:color="auto"/>
                <w:bottom w:val="none" w:sz="0" w:space="0" w:color="auto"/>
                <w:right w:val="none" w:sz="0" w:space="0" w:color="auto"/>
              </w:divBdr>
            </w:div>
          </w:divsChild>
        </w:div>
        <w:div w:id="1291739078">
          <w:marLeft w:val="0"/>
          <w:marRight w:val="0"/>
          <w:marTop w:val="0"/>
          <w:marBottom w:val="0"/>
          <w:divBdr>
            <w:top w:val="none" w:sz="0" w:space="0" w:color="auto"/>
            <w:left w:val="none" w:sz="0" w:space="0" w:color="auto"/>
            <w:bottom w:val="none" w:sz="0" w:space="0" w:color="auto"/>
            <w:right w:val="none" w:sz="0" w:space="0" w:color="auto"/>
          </w:divBdr>
          <w:divsChild>
            <w:div w:id="118570771">
              <w:marLeft w:val="0"/>
              <w:marRight w:val="0"/>
              <w:marTop w:val="0"/>
              <w:marBottom w:val="0"/>
              <w:divBdr>
                <w:top w:val="none" w:sz="0" w:space="0" w:color="auto"/>
                <w:left w:val="none" w:sz="0" w:space="0" w:color="auto"/>
                <w:bottom w:val="none" w:sz="0" w:space="0" w:color="auto"/>
                <w:right w:val="none" w:sz="0" w:space="0" w:color="auto"/>
              </w:divBdr>
            </w:div>
          </w:divsChild>
        </w:div>
        <w:div w:id="716198826">
          <w:marLeft w:val="0"/>
          <w:marRight w:val="0"/>
          <w:marTop w:val="0"/>
          <w:marBottom w:val="0"/>
          <w:divBdr>
            <w:top w:val="none" w:sz="0" w:space="0" w:color="auto"/>
            <w:left w:val="none" w:sz="0" w:space="0" w:color="auto"/>
            <w:bottom w:val="none" w:sz="0" w:space="0" w:color="auto"/>
            <w:right w:val="none" w:sz="0" w:space="0" w:color="auto"/>
          </w:divBdr>
          <w:divsChild>
            <w:div w:id="1434786031">
              <w:marLeft w:val="0"/>
              <w:marRight w:val="0"/>
              <w:marTop w:val="0"/>
              <w:marBottom w:val="0"/>
              <w:divBdr>
                <w:top w:val="none" w:sz="0" w:space="0" w:color="auto"/>
                <w:left w:val="none" w:sz="0" w:space="0" w:color="auto"/>
                <w:bottom w:val="none" w:sz="0" w:space="0" w:color="auto"/>
                <w:right w:val="none" w:sz="0" w:space="0" w:color="auto"/>
              </w:divBdr>
            </w:div>
          </w:divsChild>
        </w:div>
        <w:div w:id="164786752">
          <w:marLeft w:val="0"/>
          <w:marRight w:val="0"/>
          <w:marTop w:val="0"/>
          <w:marBottom w:val="0"/>
          <w:divBdr>
            <w:top w:val="none" w:sz="0" w:space="0" w:color="auto"/>
            <w:left w:val="none" w:sz="0" w:space="0" w:color="auto"/>
            <w:bottom w:val="none" w:sz="0" w:space="0" w:color="auto"/>
            <w:right w:val="none" w:sz="0" w:space="0" w:color="auto"/>
          </w:divBdr>
          <w:divsChild>
            <w:div w:id="1297371832">
              <w:marLeft w:val="0"/>
              <w:marRight w:val="0"/>
              <w:marTop w:val="0"/>
              <w:marBottom w:val="0"/>
              <w:divBdr>
                <w:top w:val="none" w:sz="0" w:space="0" w:color="auto"/>
                <w:left w:val="none" w:sz="0" w:space="0" w:color="auto"/>
                <w:bottom w:val="none" w:sz="0" w:space="0" w:color="auto"/>
                <w:right w:val="none" w:sz="0" w:space="0" w:color="auto"/>
              </w:divBdr>
            </w:div>
          </w:divsChild>
        </w:div>
        <w:div w:id="1067922185">
          <w:marLeft w:val="0"/>
          <w:marRight w:val="0"/>
          <w:marTop w:val="0"/>
          <w:marBottom w:val="0"/>
          <w:divBdr>
            <w:top w:val="none" w:sz="0" w:space="0" w:color="auto"/>
            <w:left w:val="none" w:sz="0" w:space="0" w:color="auto"/>
            <w:bottom w:val="none" w:sz="0" w:space="0" w:color="auto"/>
            <w:right w:val="none" w:sz="0" w:space="0" w:color="auto"/>
          </w:divBdr>
          <w:divsChild>
            <w:div w:id="703018226">
              <w:marLeft w:val="0"/>
              <w:marRight w:val="0"/>
              <w:marTop w:val="0"/>
              <w:marBottom w:val="0"/>
              <w:divBdr>
                <w:top w:val="none" w:sz="0" w:space="0" w:color="auto"/>
                <w:left w:val="none" w:sz="0" w:space="0" w:color="auto"/>
                <w:bottom w:val="none" w:sz="0" w:space="0" w:color="auto"/>
                <w:right w:val="none" w:sz="0" w:space="0" w:color="auto"/>
              </w:divBdr>
            </w:div>
          </w:divsChild>
        </w:div>
        <w:div w:id="1509904492">
          <w:marLeft w:val="0"/>
          <w:marRight w:val="0"/>
          <w:marTop w:val="0"/>
          <w:marBottom w:val="0"/>
          <w:divBdr>
            <w:top w:val="none" w:sz="0" w:space="0" w:color="auto"/>
            <w:left w:val="none" w:sz="0" w:space="0" w:color="auto"/>
            <w:bottom w:val="none" w:sz="0" w:space="0" w:color="auto"/>
            <w:right w:val="none" w:sz="0" w:space="0" w:color="auto"/>
          </w:divBdr>
          <w:divsChild>
            <w:div w:id="1778065663">
              <w:marLeft w:val="0"/>
              <w:marRight w:val="0"/>
              <w:marTop w:val="0"/>
              <w:marBottom w:val="0"/>
              <w:divBdr>
                <w:top w:val="none" w:sz="0" w:space="0" w:color="auto"/>
                <w:left w:val="none" w:sz="0" w:space="0" w:color="auto"/>
                <w:bottom w:val="none" w:sz="0" w:space="0" w:color="auto"/>
                <w:right w:val="none" w:sz="0" w:space="0" w:color="auto"/>
              </w:divBdr>
            </w:div>
          </w:divsChild>
        </w:div>
        <w:div w:id="2036498075">
          <w:marLeft w:val="0"/>
          <w:marRight w:val="0"/>
          <w:marTop w:val="0"/>
          <w:marBottom w:val="0"/>
          <w:divBdr>
            <w:top w:val="none" w:sz="0" w:space="0" w:color="auto"/>
            <w:left w:val="none" w:sz="0" w:space="0" w:color="auto"/>
            <w:bottom w:val="none" w:sz="0" w:space="0" w:color="auto"/>
            <w:right w:val="none" w:sz="0" w:space="0" w:color="auto"/>
          </w:divBdr>
          <w:divsChild>
            <w:div w:id="1367833495">
              <w:marLeft w:val="0"/>
              <w:marRight w:val="0"/>
              <w:marTop w:val="0"/>
              <w:marBottom w:val="0"/>
              <w:divBdr>
                <w:top w:val="none" w:sz="0" w:space="0" w:color="auto"/>
                <w:left w:val="none" w:sz="0" w:space="0" w:color="auto"/>
                <w:bottom w:val="none" w:sz="0" w:space="0" w:color="auto"/>
                <w:right w:val="none" w:sz="0" w:space="0" w:color="auto"/>
              </w:divBdr>
            </w:div>
          </w:divsChild>
        </w:div>
        <w:div w:id="2090998943">
          <w:marLeft w:val="0"/>
          <w:marRight w:val="0"/>
          <w:marTop w:val="0"/>
          <w:marBottom w:val="0"/>
          <w:divBdr>
            <w:top w:val="none" w:sz="0" w:space="0" w:color="auto"/>
            <w:left w:val="none" w:sz="0" w:space="0" w:color="auto"/>
            <w:bottom w:val="none" w:sz="0" w:space="0" w:color="auto"/>
            <w:right w:val="none" w:sz="0" w:space="0" w:color="auto"/>
          </w:divBdr>
          <w:divsChild>
            <w:div w:id="855966900">
              <w:marLeft w:val="0"/>
              <w:marRight w:val="0"/>
              <w:marTop w:val="0"/>
              <w:marBottom w:val="0"/>
              <w:divBdr>
                <w:top w:val="none" w:sz="0" w:space="0" w:color="auto"/>
                <w:left w:val="none" w:sz="0" w:space="0" w:color="auto"/>
                <w:bottom w:val="none" w:sz="0" w:space="0" w:color="auto"/>
                <w:right w:val="none" w:sz="0" w:space="0" w:color="auto"/>
              </w:divBdr>
            </w:div>
          </w:divsChild>
        </w:div>
        <w:div w:id="1000307263">
          <w:marLeft w:val="0"/>
          <w:marRight w:val="0"/>
          <w:marTop w:val="0"/>
          <w:marBottom w:val="0"/>
          <w:divBdr>
            <w:top w:val="none" w:sz="0" w:space="0" w:color="auto"/>
            <w:left w:val="none" w:sz="0" w:space="0" w:color="auto"/>
            <w:bottom w:val="none" w:sz="0" w:space="0" w:color="auto"/>
            <w:right w:val="none" w:sz="0" w:space="0" w:color="auto"/>
          </w:divBdr>
          <w:divsChild>
            <w:div w:id="12147036">
              <w:marLeft w:val="0"/>
              <w:marRight w:val="0"/>
              <w:marTop w:val="0"/>
              <w:marBottom w:val="0"/>
              <w:divBdr>
                <w:top w:val="none" w:sz="0" w:space="0" w:color="auto"/>
                <w:left w:val="none" w:sz="0" w:space="0" w:color="auto"/>
                <w:bottom w:val="none" w:sz="0" w:space="0" w:color="auto"/>
                <w:right w:val="none" w:sz="0" w:space="0" w:color="auto"/>
              </w:divBdr>
            </w:div>
          </w:divsChild>
        </w:div>
        <w:div w:id="695735674">
          <w:marLeft w:val="0"/>
          <w:marRight w:val="0"/>
          <w:marTop w:val="0"/>
          <w:marBottom w:val="0"/>
          <w:divBdr>
            <w:top w:val="none" w:sz="0" w:space="0" w:color="auto"/>
            <w:left w:val="none" w:sz="0" w:space="0" w:color="auto"/>
            <w:bottom w:val="none" w:sz="0" w:space="0" w:color="auto"/>
            <w:right w:val="none" w:sz="0" w:space="0" w:color="auto"/>
          </w:divBdr>
          <w:divsChild>
            <w:div w:id="1949846841">
              <w:marLeft w:val="0"/>
              <w:marRight w:val="0"/>
              <w:marTop w:val="0"/>
              <w:marBottom w:val="0"/>
              <w:divBdr>
                <w:top w:val="none" w:sz="0" w:space="0" w:color="auto"/>
                <w:left w:val="none" w:sz="0" w:space="0" w:color="auto"/>
                <w:bottom w:val="none" w:sz="0" w:space="0" w:color="auto"/>
                <w:right w:val="none" w:sz="0" w:space="0" w:color="auto"/>
              </w:divBdr>
            </w:div>
          </w:divsChild>
        </w:div>
        <w:div w:id="1621764566">
          <w:marLeft w:val="0"/>
          <w:marRight w:val="0"/>
          <w:marTop w:val="0"/>
          <w:marBottom w:val="0"/>
          <w:divBdr>
            <w:top w:val="none" w:sz="0" w:space="0" w:color="auto"/>
            <w:left w:val="none" w:sz="0" w:space="0" w:color="auto"/>
            <w:bottom w:val="none" w:sz="0" w:space="0" w:color="auto"/>
            <w:right w:val="none" w:sz="0" w:space="0" w:color="auto"/>
          </w:divBdr>
          <w:divsChild>
            <w:div w:id="2073697368">
              <w:marLeft w:val="0"/>
              <w:marRight w:val="0"/>
              <w:marTop w:val="0"/>
              <w:marBottom w:val="0"/>
              <w:divBdr>
                <w:top w:val="none" w:sz="0" w:space="0" w:color="auto"/>
                <w:left w:val="none" w:sz="0" w:space="0" w:color="auto"/>
                <w:bottom w:val="none" w:sz="0" w:space="0" w:color="auto"/>
                <w:right w:val="none" w:sz="0" w:space="0" w:color="auto"/>
              </w:divBdr>
            </w:div>
          </w:divsChild>
        </w:div>
        <w:div w:id="2061781535">
          <w:marLeft w:val="0"/>
          <w:marRight w:val="0"/>
          <w:marTop w:val="0"/>
          <w:marBottom w:val="0"/>
          <w:divBdr>
            <w:top w:val="none" w:sz="0" w:space="0" w:color="auto"/>
            <w:left w:val="none" w:sz="0" w:space="0" w:color="auto"/>
            <w:bottom w:val="none" w:sz="0" w:space="0" w:color="auto"/>
            <w:right w:val="none" w:sz="0" w:space="0" w:color="auto"/>
          </w:divBdr>
          <w:divsChild>
            <w:div w:id="40053946">
              <w:marLeft w:val="0"/>
              <w:marRight w:val="0"/>
              <w:marTop w:val="0"/>
              <w:marBottom w:val="0"/>
              <w:divBdr>
                <w:top w:val="none" w:sz="0" w:space="0" w:color="auto"/>
                <w:left w:val="none" w:sz="0" w:space="0" w:color="auto"/>
                <w:bottom w:val="none" w:sz="0" w:space="0" w:color="auto"/>
                <w:right w:val="none" w:sz="0" w:space="0" w:color="auto"/>
              </w:divBdr>
            </w:div>
          </w:divsChild>
        </w:div>
        <w:div w:id="1262763452">
          <w:marLeft w:val="0"/>
          <w:marRight w:val="0"/>
          <w:marTop w:val="0"/>
          <w:marBottom w:val="0"/>
          <w:divBdr>
            <w:top w:val="none" w:sz="0" w:space="0" w:color="auto"/>
            <w:left w:val="none" w:sz="0" w:space="0" w:color="auto"/>
            <w:bottom w:val="none" w:sz="0" w:space="0" w:color="auto"/>
            <w:right w:val="none" w:sz="0" w:space="0" w:color="auto"/>
          </w:divBdr>
          <w:divsChild>
            <w:div w:id="530194766">
              <w:marLeft w:val="0"/>
              <w:marRight w:val="0"/>
              <w:marTop w:val="0"/>
              <w:marBottom w:val="0"/>
              <w:divBdr>
                <w:top w:val="none" w:sz="0" w:space="0" w:color="auto"/>
                <w:left w:val="none" w:sz="0" w:space="0" w:color="auto"/>
                <w:bottom w:val="none" w:sz="0" w:space="0" w:color="auto"/>
                <w:right w:val="none" w:sz="0" w:space="0" w:color="auto"/>
              </w:divBdr>
            </w:div>
          </w:divsChild>
        </w:div>
        <w:div w:id="1477868315">
          <w:marLeft w:val="0"/>
          <w:marRight w:val="0"/>
          <w:marTop w:val="0"/>
          <w:marBottom w:val="0"/>
          <w:divBdr>
            <w:top w:val="none" w:sz="0" w:space="0" w:color="auto"/>
            <w:left w:val="none" w:sz="0" w:space="0" w:color="auto"/>
            <w:bottom w:val="none" w:sz="0" w:space="0" w:color="auto"/>
            <w:right w:val="none" w:sz="0" w:space="0" w:color="auto"/>
          </w:divBdr>
          <w:divsChild>
            <w:div w:id="1730838222">
              <w:marLeft w:val="0"/>
              <w:marRight w:val="0"/>
              <w:marTop w:val="0"/>
              <w:marBottom w:val="0"/>
              <w:divBdr>
                <w:top w:val="none" w:sz="0" w:space="0" w:color="auto"/>
                <w:left w:val="none" w:sz="0" w:space="0" w:color="auto"/>
                <w:bottom w:val="none" w:sz="0" w:space="0" w:color="auto"/>
                <w:right w:val="none" w:sz="0" w:space="0" w:color="auto"/>
              </w:divBdr>
            </w:div>
          </w:divsChild>
        </w:div>
        <w:div w:id="1080831760">
          <w:marLeft w:val="0"/>
          <w:marRight w:val="0"/>
          <w:marTop w:val="0"/>
          <w:marBottom w:val="0"/>
          <w:divBdr>
            <w:top w:val="none" w:sz="0" w:space="0" w:color="auto"/>
            <w:left w:val="none" w:sz="0" w:space="0" w:color="auto"/>
            <w:bottom w:val="none" w:sz="0" w:space="0" w:color="auto"/>
            <w:right w:val="none" w:sz="0" w:space="0" w:color="auto"/>
          </w:divBdr>
          <w:divsChild>
            <w:div w:id="1961449063">
              <w:marLeft w:val="0"/>
              <w:marRight w:val="0"/>
              <w:marTop w:val="0"/>
              <w:marBottom w:val="0"/>
              <w:divBdr>
                <w:top w:val="none" w:sz="0" w:space="0" w:color="auto"/>
                <w:left w:val="none" w:sz="0" w:space="0" w:color="auto"/>
                <w:bottom w:val="none" w:sz="0" w:space="0" w:color="auto"/>
                <w:right w:val="none" w:sz="0" w:space="0" w:color="auto"/>
              </w:divBdr>
            </w:div>
          </w:divsChild>
        </w:div>
        <w:div w:id="548953186">
          <w:marLeft w:val="0"/>
          <w:marRight w:val="0"/>
          <w:marTop w:val="0"/>
          <w:marBottom w:val="0"/>
          <w:divBdr>
            <w:top w:val="none" w:sz="0" w:space="0" w:color="auto"/>
            <w:left w:val="none" w:sz="0" w:space="0" w:color="auto"/>
            <w:bottom w:val="none" w:sz="0" w:space="0" w:color="auto"/>
            <w:right w:val="none" w:sz="0" w:space="0" w:color="auto"/>
          </w:divBdr>
          <w:divsChild>
            <w:div w:id="338774312">
              <w:marLeft w:val="0"/>
              <w:marRight w:val="0"/>
              <w:marTop w:val="0"/>
              <w:marBottom w:val="0"/>
              <w:divBdr>
                <w:top w:val="none" w:sz="0" w:space="0" w:color="auto"/>
                <w:left w:val="none" w:sz="0" w:space="0" w:color="auto"/>
                <w:bottom w:val="none" w:sz="0" w:space="0" w:color="auto"/>
                <w:right w:val="none" w:sz="0" w:space="0" w:color="auto"/>
              </w:divBdr>
            </w:div>
          </w:divsChild>
        </w:div>
        <w:div w:id="1953390370">
          <w:marLeft w:val="0"/>
          <w:marRight w:val="0"/>
          <w:marTop w:val="0"/>
          <w:marBottom w:val="0"/>
          <w:divBdr>
            <w:top w:val="none" w:sz="0" w:space="0" w:color="auto"/>
            <w:left w:val="none" w:sz="0" w:space="0" w:color="auto"/>
            <w:bottom w:val="none" w:sz="0" w:space="0" w:color="auto"/>
            <w:right w:val="none" w:sz="0" w:space="0" w:color="auto"/>
          </w:divBdr>
          <w:divsChild>
            <w:div w:id="814952688">
              <w:marLeft w:val="0"/>
              <w:marRight w:val="0"/>
              <w:marTop w:val="0"/>
              <w:marBottom w:val="0"/>
              <w:divBdr>
                <w:top w:val="none" w:sz="0" w:space="0" w:color="auto"/>
                <w:left w:val="none" w:sz="0" w:space="0" w:color="auto"/>
                <w:bottom w:val="none" w:sz="0" w:space="0" w:color="auto"/>
                <w:right w:val="none" w:sz="0" w:space="0" w:color="auto"/>
              </w:divBdr>
            </w:div>
          </w:divsChild>
        </w:div>
        <w:div w:id="1439443486">
          <w:marLeft w:val="0"/>
          <w:marRight w:val="0"/>
          <w:marTop w:val="0"/>
          <w:marBottom w:val="0"/>
          <w:divBdr>
            <w:top w:val="none" w:sz="0" w:space="0" w:color="auto"/>
            <w:left w:val="none" w:sz="0" w:space="0" w:color="auto"/>
            <w:bottom w:val="none" w:sz="0" w:space="0" w:color="auto"/>
            <w:right w:val="none" w:sz="0" w:space="0" w:color="auto"/>
          </w:divBdr>
          <w:divsChild>
            <w:div w:id="836263941">
              <w:marLeft w:val="0"/>
              <w:marRight w:val="0"/>
              <w:marTop w:val="0"/>
              <w:marBottom w:val="0"/>
              <w:divBdr>
                <w:top w:val="none" w:sz="0" w:space="0" w:color="auto"/>
                <w:left w:val="none" w:sz="0" w:space="0" w:color="auto"/>
                <w:bottom w:val="none" w:sz="0" w:space="0" w:color="auto"/>
                <w:right w:val="none" w:sz="0" w:space="0" w:color="auto"/>
              </w:divBdr>
            </w:div>
          </w:divsChild>
        </w:div>
        <w:div w:id="579144301">
          <w:marLeft w:val="0"/>
          <w:marRight w:val="0"/>
          <w:marTop w:val="0"/>
          <w:marBottom w:val="0"/>
          <w:divBdr>
            <w:top w:val="none" w:sz="0" w:space="0" w:color="auto"/>
            <w:left w:val="none" w:sz="0" w:space="0" w:color="auto"/>
            <w:bottom w:val="none" w:sz="0" w:space="0" w:color="auto"/>
            <w:right w:val="none" w:sz="0" w:space="0" w:color="auto"/>
          </w:divBdr>
          <w:divsChild>
            <w:div w:id="1602714313">
              <w:marLeft w:val="0"/>
              <w:marRight w:val="0"/>
              <w:marTop w:val="0"/>
              <w:marBottom w:val="0"/>
              <w:divBdr>
                <w:top w:val="none" w:sz="0" w:space="0" w:color="auto"/>
                <w:left w:val="none" w:sz="0" w:space="0" w:color="auto"/>
                <w:bottom w:val="none" w:sz="0" w:space="0" w:color="auto"/>
                <w:right w:val="none" w:sz="0" w:space="0" w:color="auto"/>
              </w:divBdr>
            </w:div>
          </w:divsChild>
        </w:div>
        <w:div w:id="1487287106">
          <w:marLeft w:val="0"/>
          <w:marRight w:val="0"/>
          <w:marTop w:val="0"/>
          <w:marBottom w:val="0"/>
          <w:divBdr>
            <w:top w:val="none" w:sz="0" w:space="0" w:color="auto"/>
            <w:left w:val="none" w:sz="0" w:space="0" w:color="auto"/>
            <w:bottom w:val="none" w:sz="0" w:space="0" w:color="auto"/>
            <w:right w:val="none" w:sz="0" w:space="0" w:color="auto"/>
          </w:divBdr>
          <w:divsChild>
            <w:div w:id="191113244">
              <w:marLeft w:val="0"/>
              <w:marRight w:val="0"/>
              <w:marTop w:val="0"/>
              <w:marBottom w:val="0"/>
              <w:divBdr>
                <w:top w:val="none" w:sz="0" w:space="0" w:color="auto"/>
                <w:left w:val="none" w:sz="0" w:space="0" w:color="auto"/>
                <w:bottom w:val="none" w:sz="0" w:space="0" w:color="auto"/>
                <w:right w:val="none" w:sz="0" w:space="0" w:color="auto"/>
              </w:divBdr>
            </w:div>
          </w:divsChild>
        </w:div>
        <w:div w:id="1583024013">
          <w:marLeft w:val="0"/>
          <w:marRight w:val="0"/>
          <w:marTop w:val="0"/>
          <w:marBottom w:val="0"/>
          <w:divBdr>
            <w:top w:val="none" w:sz="0" w:space="0" w:color="auto"/>
            <w:left w:val="none" w:sz="0" w:space="0" w:color="auto"/>
            <w:bottom w:val="none" w:sz="0" w:space="0" w:color="auto"/>
            <w:right w:val="none" w:sz="0" w:space="0" w:color="auto"/>
          </w:divBdr>
          <w:divsChild>
            <w:div w:id="207231721">
              <w:marLeft w:val="0"/>
              <w:marRight w:val="0"/>
              <w:marTop w:val="0"/>
              <w:marBottom w:val="0"/>
              <w:divBdr>
                <w:top w:val="none" w:sz="0" w:space="0" w:color="auto"/>
                <w:left w:val="none" w:sz="0" w:space="0" w:color="auto"/>
                <w:bottom w:val="none" w:sz="0" w:space="0" w:color="auto"/>
                <w:right w:val="none" w:sz="0" w:space="0" w:color="auto"/>
              </w:divBdr>
            </w:div>
          </w:divsChild>
        </w:div>
        <w:div w:id="1346597178">
          <w:marLeft w:val="0"/>
          <w:marRight w:val="0"/>
          <w:marTop w:val="0"/>
          <w:marBottom w:val="0"/>
          <w:divBdr>
            <w:top w:val="none" w:sz="0" w:space="0" w:color="auto"/>
            <w:left w:val="none" w:sz="0" w:space="0" w:color="auto"/>
            <w:bottom w:val="none" w:sz="0" w:space="0" w:color="auto"/>
            <w:right w:val="none" w:sz="0" w:space="0" w:color="auto"/>
          </w:divBdr>
          <w:divsChild>
            <w:div w:id="664821775">
              <w:marLeft w:val="0"/>
              <w:marRight w:val="0"/>
              <w:marTop w:val="0"/>
              <w:marBottom w:val="0"/>
              <w:divBdr>
                <w:top w:val="none" w:sz="0" w:space="0" w:color="auto"/>
                <w:left w:val="none" w:sz="0" w:space="0" w:color="auto"/>
                <w:bottom w:val="none" w:sz="0" w:space="0" w:color="auto"/>
                <w:right w:val="none" w:sz="0" w:space="0" w:color="auto"/>
              </w:divBdr>
            </w:div>
          </w:divsChild>
        </w:div>
        <w:div w:id="633557182">
          <w:marLeft w:val="0"/>
          <w:marRight w:val="0"/>
          <w:marTop w:val="0"/>
          <w:marBottom w:val="0"/>
          <w:divBdr>
            <w:top w:val="none" w:sz="0" w:space="0" w:color="auto"/>
            <w:left w:val="none" w:sz="0" w:space="0" w:color="auto"/>
            <w:bottom w:val="none" w:sz="0" w:space="0" w:color="auto"/>
            <w:right w:val="none" w:sz="0" w:space="0" w:color="auto"/>
          </w:divBdr>
          <w:divsChild>
            <w:div w:id="1833596774">
              <w:marLeft w:val="0"/>
              <w:marRight w:val="0"/>
              <w:marTop w:val="0"/>
              <w:marBottom w:val="0"/>
              <w:divBdr>
                <w:top w:val="none" w:sz="0" w:space="0" w:color="auto"/>
                <w:left w:val="none" w:sz="0" w:space="0" w:color="auto"/>
                <w:bottom w:val="none" w:sz="0" w:space="0" w:color="auto"/>
                <w:right w:val="none" w:sz="0" w:space="0" w:color="auto"/>
              </w:divBdr>
            </w:div>
          </w:divsChild>
        </w:div>
        <w:div w:id="2004894167">
          <w:marLeft w:val="0"/>
          <w:marRight w:val="0"/>
          <w:marTop w:val="0"/>
          <w:marBottom w:val="0"/>
          <w:divBdr>
            <w:top w:val="none" w:sz="0" w:space="0" w:color="auto"/>
            <w:left w:val="none" w:sz="0" w:space="0" w:color="auto"/>
            <w:bottom w:val="none" w:sz="0" w:space="0" w:color="auto"/>
            <w:right w:val="none" w:sz="0" w:space="0" w:color="auto"/>
          </w:divBdr>
          <w:divsChild>
            <w:div w:id="916597352">
              <w:marLeft w:val="0"/>
              <w:marRight w:val="0"/>
              <w:marTop w:val="0"/>
              <w:marBottom w:val="0"/>
              <w:divBdr>
                <w:top w:val="none" w:sz="0" w:space="0" w:color="auto"/>
                <w:left w:val="none" w:sz="0" w:space="0" w:color="auto"/>
                <w:bottom w:val="none" w:sz="0" w:space="0" w:color="auto"/>
                <w:right w:val="none" w:sz="0" w:space="0" w:color="auto"/>
              </w:divBdr>
            </w:div>
          </w:divsChild>
        </w:div>
        <w:div w:id="175123039">
          <w:marLeft w:val="0"/>
          <w:marRight w:val="0"/>
          <w:marTop w:val="0"/>
          <w:marBottom w:val="0"/>
          <w:divBdr>
            <w:top w:val="none" w:sz="0" w:space="0" w:color="auto"/>
            <w:left w:val="none" w:sz="0" w:space="0" w:color="auto"/>
            <w:bottom w:val="none" w:sz="0" w:space="0" w:color="auto"/>
            <w:right w:val="none" w:sz="0" w:space="0" w:color="auto"/>
          </w:divBdr>
          <w:divsChild>
            <w:div w:id="1666736535">
              <w:marLeft w:val="0"/>
              <w:marRight w:val="0"/>
              <w:marTop w:val="0"/>
              <w:marBottom w:val="0"/>
              <w:divBdr>
                <w:top w:val="none" w:sz="0" w:space="0" w:color="auto"/>
                <w:left w:val="none" w:sz="0" w:space="0" w:color="auto"/>
                <w:bottom w:val="none" w:sz="0" w:space="0" w:color="auto"/>
                <w:right w:val="none" w:sz="0" w:space="0" w:color="auto"/>
              </w:divBdr>
            </w:div>
          </w:divsChild>
        </w:div>
        <w:div w:id="1559634460">
          <w:marLeft w:val="0"/>
          <w:marRight w:val="0"/>
          <w:marTop w:val="0"/>
          <w:marBottom w:val="0"/>
          <w:divBdr>
            <w:top w:val="none" w:sz="0" w:space="0" w:color="auto"/>
            <w:left w:val="none" w:sz="0" w:space="0" w:color="auto"/>
            <w:bottom w:val="none" w:sz="0" w:space="0" w:color="auto"/>
            <w:right w:val="none" w:sz="0" w:space="0" w:color="auto"/>
          </w:divBdr>
          <w:divsChild>
            <w:div w:id="73477542">
              <w:marLeft w:val="0"/>
              <w:marRight w:val="0"/>
              <w:marTop w:val="0"/>
              <w:marBottom w:val="0"/>
              <w:divBdr>
                <w:top w:val="none" w:sz="0" w:space="0" w:color="auto"/>
                <w:left w:val="none" w:sz="0" w:space="0" w:color="auto"/>
                <w:bottom w:val="none" w:sz="0" w:space="0" w:color="auto"/>
                <w:right w:val="none" w:sz="0" w:space="0" w:color="auto"/>
              </w:divBdr>
            </w:div>
          </w:divsChild>
        </w:div>
        <w:div w:id="16779907">
          <w:marLeft w:val="0"/>
          <w:marRight w:val="0"/>
          <w:marTop w:val="0"/>
          <w:marBottom w:val="0"/>
          <w:divBdr>
            <w:top w:val="none" w:sz="0" w:space="0" w:color="auto"/>
            <w:left w:val="none" w:sz="0" w:space="0" w:color="auto"/>
            <w:bottom w:val="none" w:sz="0" w:space="0" w:color="auto"/>
            <w:right w:val="none" w:sz="0" w:space="0" w:color="auto"/>
          </w:divBdr>
          <w:divsChild>
            <w:div w:id="477646647">
              <w:marLeft w:val="0"/>
              <w:marRight w:val="0"/>
              <w:marTop w:val="0"/>
              <w:marBottom w:val="0"/>
              <w:divBdr>
                <w:top w:val="none" w:sz="0" w:space="0" w:color="auto"/>
                <w:left w:val="none" w:sz="0" w:space="0" w:color="auto"/>
                <w:bottom w:val="none" w:sz="0" w:space="0" w:color="auto"/>
                <w:right w:val="none" w:sz="0" w:space="0" w:color="auto"/>
              </w:divBdr>
            </w:div>
          </w:divsChild>
        </w:div>
        <w:div w:id="961306852">
          <w:marLeft w:val="0"/>
          <w:marRight w:val="0"/>
          <w:marTop w:val="0"/>
          <w:marBottom w:val="0"/>
          <w:divBdr>
            <w:top w:val="none" w:sz="0" w:space="0" w:color="auto"/>
            <w:left w:val="none" w:sz="0" w:space="0" w:color="auto"/>
            <w:bottom w:val="none" w:sz="0" w:space="0" w:color="auto"/>
            <w:right w:val="none" w:sz="0" w:space="0" w:color="auto"/>
          </w:divBdr>
          <w:divsChild>
            <w:div w:id="1422412940">
              <w:marLeft w:val="0"/>
              <w:marRight w:val="0"/>
              <w:marTop w:val="0"/>
              <w:marBottom w:val="0"/>
              <w:divBdr>
                <w:top w:val="none" w:sz="0" w:space="0" w:color="auto"/>
                <w:left w:val="none" w:sz="0" w:space="0" w:color="auto"/>
                <w:bottom w:val="none" w:sz="0" w:space="0" w:color="auto"/>
                <w:right w:val="none" w:sz="0" w:space="0" w:color="auto"/>
              </w:divBdr>
            </w:div>
          </w:divsChild>
        </w:div>
        <w:div w:id="14968598">
          <w:marLeft w:val="0"/>
          <w:marRight w:val="0"/>
          <w:marTop w:val="0"/>
          <w:marBottom w:val="0"/>
          <w:divBdr>
            <w:top w:val="none" w:sz="0" w:space="0" w:color="auto"/>
            <w:left w:val="none" w:sz="0" w:space="0" w:color="auto"/>
            <w:bottom w:val="none" w:sz="0" w:space="0" w:color="auto"/>
            <w:right w:val="none" w:sz="0" w:space="0" w:color="auto"/>
          </w:divBdr>
          <w:divsChild>
            <w:div w:id="1018853354">
              <w:marLeft w:val="0"/>
              <w:marRight w:val="0"/>
              <w:marTop w:val="0"/>
              <w:marBottom w:val="0"/>
              <w:divBdr>
                <w:top w:val="none" w:sz="0" w:space="0" w:color="auto"/>
                <w:left w:val="none" w:sz="0" w:space="0" w:color="auto"/>
                <w:bottom w:val="none" w:sz="0" w:space="0" w:color="auto"/>
                <w:right w:val="none" w:sz="0" w:space="0" w:color="auto"/>
              </w:divBdr>
            </w:div>
          </w:divsChild>
        </w:div>
        <w:div w:id="1268734151">
          <w:marLeft w:val="0"/>
          <w:marRight w:val="0"/>
          <w:marTop w:val="0"/>
          <w:marBottom w:val="0"/>
          <w:divBdr>
            <w:top w:val="none" w:sz="0" w:space="0" w:color="auto"/>
            <w:left w:val="none" w:sz="0" w:space="0" w:color="auto"/>
            <w:bottom w:val="none" w:sz="0" w:space="0" w:color="auto"/>
            <w:right w:val="none" w:sz="0" w:space="0" w:color="auto"/>
          </w:divBdr>
          <w:divsChild>
            <w:div w:id="1689678344">
              <w:marLeft w:val="0"/>
              <w:marRight w:val="0"/>
              <w:marTop w:val="0"/>
              <w:marBottom w:val="0"/>
              <w:divBdr>
                <w:top w:val="none" w:sz="0" w:space="0" w:color="auto"/>
                <w:left w:val="none" w:sz="0" w:space="0" w:color="auto"/>
                <w:bottom w:val="none" w:sz="0" w:space="0" w:color="auto"/>
                <w:right w:val="none" w:sz="0" w:space="0" w:color="auto"/>
              </w:divBdr>
            </w:div>
          </w:divsChild>
        </w:div>
        <w:div w:id="1285893213">
          <w:marLeft w:val="0"/>
          <w:marRight w:val="0"/>
          <w:marTop w:val="0"/>
          <w:marBottom w:val="0"/>
          <w:divBdr>
            <w:top w:val="none" w:sz="0" w:space="0" w:color="auto"/>
            <w:left w:val="none" w:sz="0" w:space="0" w:color="auto"/>
            <w:bottom w:val="none" w:sz="0" w:space="0" w:color="auto"/>
            <w:right w:val="none" w:sz="0" w:space="0" w:color="auto"/>
          </w:divBdr>
          <w:divsChild>
            <w:div w:id="1873766369">
              <w:marLeft w:val="0"/>
              <w:marRight w:val="0"/>
              <w:marTop w:val="0"/>
              <w:marBottom w:val="0"/>
              <w:divBdr>
                <w:top w:val="none" w:sz="0" w:space="0" w:color="auto"/>
                <w:left w:val="none" w:sz="0" w:space="0" w:color="auto"/>
                <w:bottom w:val="none" w:sz="0" w:space="0" w:color="auto"/>
                <w:right w:val="none" w:sz="0" w:space="0" w:color="auto"/>
              </w:divBdr>
            </w:div>
          </w:divsChild>
        </w:div>
        <w:div w:id="751392603">
          <w:marLeft w:val="0"/>
          <w:marRight w:val="0"/>
          <w:marTop w:val="0"/>
          <w:marBottom w:val="0"/>
          <w:divBdr>
            <w:top w:val="none" w:sz="0" w:space="0" w:color="auto"/>
            <w:left w:val="none" w:sz="0" w:space="0" w:color="auto"/>
            <w:bottom w:val="none" w:sz="0" w:space="0" w:color="auto"/>
            <w:right w:val="none" w:sz="0" w:space="0" w:color="auto"/>
          </w:divBdr>
          <w:divsChild>
            <w:div w:id="102774255">
              <w:marLeft w:val="0"/>
              <w:marRight w:val="0"/>
              <w:marTop w:val="0"/>
              <w:marBottom w:val="0"/>
              <w:divBdr>
                <w:top w:val="none" w:sz="0" w:space="0" w:color="auto"/>
                <w:left w:val="none" w:sz="0" w:space="0" w:color="auto"/>
                <w:bottom w:val="none" w:sz="0" w:space="0" w:color="auto"/>
                <w:right w:val="none" w:sz="0" w:space="0" w:color="auto"/>
              </w:divBdr>
            </w:div>
          </w:divsChild>
        </w:div>
        <w:div w:id="1959141679">
          <w:marLeft w:val="0"/>
          <w:marRight w:val="0"/>
          <w:marTop w:val="0"/>
          <w:marBottom w:val="0"/>
          <w:divBdr>
            <w:top w:val="none" w:sz="0" w:space="0" w:color="auto"/>
            <w:left w:val="none" w:sz="0" w:space="0" w:color="auto"/>
            <w:bottom w:val="none" w:sz="0" w:space="0" w:color="auto"/>
            <w:right w:val="none" w:sz="0" w:space="0" w:color="auto"/>
          </w:divBdr>
          <w:divsChild>
            <w:div w:id="1696536407">
              <w:marLeft w:val="0"/>
              <w:marRight w:val="0"/>
              <w:marTop w:val="0"/>
              <w:marBottom w:val="0"/>
              <w:divBdr>
                <w:top w:val="none" w:sz="0" w:space="0" w:color="auto"/>
                <w:left w:val="none" w:sz="0" w:space="0" w:color="auto"/>
                <w:bottom w:val="none" w:sz="0" w:space="0" w:color="auto"/>
                <w:right w:val="none" w:sz="0" w:space="0" w:color="auto"/>
              </w:divBdr>
            </w:div>
          </w:divsChild>
        </w:div>
        <w:div w:id="1352536310">
          <w:marLeft w:val="0"/>
          <w:marRight w:val="0"/>
          <w:marTop w:val="0"/>
          <w:marBottom w:val="0"/>
          <w:divBdr>
            <w:top w:val="none" w:sz="0" w:space="0" w:color="auto"/>
            <w:left w:val="none" w:sz="0" w:space="0" w:color="auto"/>
            <w:bottom w:val="none" w:sz="0" w:space="0" w:color="auto"/>
            <w:right w:val="none" w:sz="0" w:space="0" w:color="auto"/>
          </w:divBdr>
          <w:divsChild>
            <w:div w:id="458765314">
              <w:marLeft w:val="0"/>
              <w:marRight w:val="0"/>
              <w:marTop w:val="0"/>
              <w:marBottom w:val="0"/>
              <w:divBdr>
                <w:top w:val="none" w:sz="0" w:space="0" w:color="auto"/>
                <w:left w:val="none" w:sz="0" w:space="0" w:color="auto"/>
                <w:bottom w:val="none" w:sz="0" w:space="0" w:color="auto"/>
                <w:right w:val="none" w:sz="0" w:space="0" w:color="auto"/>
              </w:divBdr>
            </w:div>
          </w:divsChild>
        </w:div>
        <w:div w:id="1694263276">
          <w:marLeft w:val="0"/>
          <w:marRight w:val="0"/>
          <w:marTop w:val="0"/>
          <w:marBottom w:val="0"/>
          <w:divBdr>
            <w:top w:val="none" w:sz="0" w:space="0" w:color="auto"/>
            <w:left w:val="none" w:sz="0" w:space="0" w:color="auto"/>
            <w:bottom w:val="none" w:sz="0" w:space="0" w:color="auto"/>
            <w:right w:val="none" w:sz="0" w:space="0" w:color="auto"/>
          </w:divBdr>
          <w:divsChild>
            <w:div w:id="1094086606">
              <w:marLeft w:val="0"/>
              <w:marRight w:val="0"/>
              <w:marTop w:val="0"/>
              <w:marBottom w:val="0"/>
              <w:divBdr>
                <w:top w:val="none" w:sz="0" w:space="0" w:color="auto"/>
                <w:left w:val="none" w:sz="0" w:space="0" w:color="auto"/>
                <w:bottom w:val="none" w:sz="0" w:space="0" w:color="auto"/>
                <w:right w:val="none" w:sz="0" w:space="0" w:color="auto"/>
              </w:divBdr>
            </w:div>
          </w:divsChild>
        </w:div>
        <w:div w:id="454955419">
          <w:marLeft w:val="0"/>
          <w:marRight w:val="0"/>
          <w:marTop w:val="0"/>
          <w:marBottom w:val="0"/>
          <w:divBdr>
            <w:top w:val="none" w:sz="0" w:space="0" w:color="auto"/>
            <w:left w:val="none" w:sz="0" w:space="0" w:color="auto"/>
            <w:bottom w:val="none" w:sz="0" w:space="0" w:color="auto"/>
            <w:right w:val="none" w:sz="0" w:space="0" w:color="auto"/>
          </w:divBdr>
          <w:divsChild>
            <w:div w:id="1866408810">
              <w:marLeft w:val="0"/>
              <w:marRight w:val="0"/>
              <w:marTop w:val="0"/>
              <w:marBottom w:val="0"/>
              <w:divBdr>
                <w:top w:val="none" w:sz="0" w:space="0" w:color="auto"/>
                <w:left w:val="none" w:sz="0" w:space="0" w:color="auto"/>
                <w:bottom w:val="none" w:sz="0" w:space="0" w:color="auto"/>
                <w:right w:val="none" w:sz="0" w:space="0" w:color="auto"/>
              </w:divBdr>
            </w:div>
          </w:divsChild>
        </w:div>
        <w:div w:id="1911192290">
          <w:marLeft w:val="0"/>
          <w:marRight w:val="0"/>
          <w:marTop w:val="0"/>
          <w:marBottom w:val="0"/>
          <w:divBdr>
            <w:top w:val="none" w:sz="0" w:space="0" w:color="auto"/>
            <w:left w:val="none" w:sz="0" w:space="0" w:color="auto"/>
            <w:bottom w:val="none" w:sz="0" w:space="0" w:color="auto"/>
            <w:right w:val="none" w:sz="0" w:space="0" w:color="auto"/>
          </w:divBdr>
          <w:divsChild>
            <w:div w:id="1988314440">
              <w:marLeft w:val="0"/>
              <w:marRight w:val="0"/>
              <w:marTop w:val="0"/>
              <w:marBottom w:val="0"/>
              <w:divBdr>
                <w:top w:val="none" w:sz="0" w:space="0" w:color="auto"/>
                <w:left w:val="none" w:sz="0" w:space="0" w:color="auto"/>
                <w:bottom w:val="none" w:sz="0" w:space="0" w:color="auto"/>
                <w:right w:val="none" w:sz="0" w:space="0" w:color="auto"/>
              </w:divBdr>
            </w:div>
          </w:divsChild>
        </w:div>
        <w:div w:id="378628505">
          <w:marLeft w:val="0"/>
          <w:marRight w:val="0"/>
          <w:marTop w:val="0"/>
          <w:marBottom w:val="0"/>
          <w:divBdr>
            <w:top w:val="none" w:sz="0" w:space="0" w:color="auto"/>
            <w:left w:val="none" w:sz="0" w:space="0" w:color="auto"/>
            <w:bottom w:val="none" w:sz="0" w:space="0" w:color="auto"/>
            <w:right w:val="none" w:sz="0" w:space="0" w:color="auto"/>
          </w:divBdr>
          <w:divsChild>
            <w:div w:id="1595556002">
              <w:marLeft w:val="0"/>
              <w:marRight w:val="0"/>
              <w:marTop w:val="0"/>
              <w:marBottom w:val="0"/>
              <w:divBdr>
                <w:top w:val="none" w:sz="0" w:space="0" w:color="auto"/>
                <w:left w:val="none" w:sz="0" w:space="0" w:color="auto"/>
                <w:bottom w:val="none" w:sz="0" w:space="0" w:color="auto"/>
                <w:right w:val="none" w:sz="0" w:space="0" w:color="auto"/>
              </w:divBdr>
            </w:div>
          </w:divsChild>
        </w:div>
        <w:div w:id="628895973">
          <w:marLeft w:val="0"/>
          <w:marRight w:val="0"/>
          <w:marTop w:val="0"/>
          <w:marBottom w:val="0"/>
          <w:divBdr>
            <w:top w:val="none" w:sz="0" w:space="0" w:color="auto"/>
            <w:left w:val="none" w:sz="0" w:space="0" w:color="auto"/>
            <w:bottom w:val="none" w:sz="0" w:space="0" w:color="auto"/>
            <w:right w:val="none" w:sz="0" w:space="0" w:color="auto"/>
          </w:divBdr>
          <w:divsChild>
            <w:div w:id="824905136">
              <w:marLeft w:val="0"/>
              <w:marRight w:val="0"/>
              <w:marTop w:val="0"/>
              <w:marBottom w:val="0"/>
              <w:divBdr>
                <w:top w:val="none" w:sz="0" w:space="0" w:color="auto"/>
                <w:left w:val="none" w:sz="0" w:space="0" w:color="auto"/>
                <w:bottom w:val="none" w:sz="0" w:space="0" w:color="auto"/>
                <w:right w:val="none" w:sz="0" w:space="0" w:color="auto"/>
              </w:divBdr>
            </w:div>
          </w:divsChild>
        </w:div>
        <w:div w:id="1214005919">
          <w:marLeft w:val="0"/>
          <w:marRight w:val="0"/>
          <w:marTop w:val="0"/>
          <w:marBottom w:val="0"/>
          <w:divBdr>
            <w:top w:val="none" w:sz="0" w:space="0" w:color="auto"/>
            <w:left w:val="none" w:sz="0" w:space="0" w:color="auto"/>
            <w:bottom w:val="none" w:sz="0" w:space="0" w:color="auto"/>
            <w:right w:val="none" w:sz="0" w:space="0" w:color="auto"/>
          </w:divBdr>
          <w:divsChild>
            <w:div w:id="1320815595">
              <w:marLeft w:val="0"/>
              <w:marRight w:val="0"/>
              <w:marTop w:val="0"/>
              <w:marBottom w:val="0"/>
              <w:divBdr>
                <w:top w:val="none" w:sz="0" w:space="0" w:color="auto"/>
                <w:left w:val="none" w:sz="0" w:space="0" w:color="auto"/>
                <w:bottom w:val="none" w:sz="0" w:space="0" w:color="auto"/>
                <w:right w:val="none" w:sz="0" w:space="0" w:color="auto"/>
              </w:divBdr>
            </w:div>
          </w:divsChild>
        </w:div>
        <w:div w:id="488790771">
          <w:marLeft w:val="0"/>
          <w:marRight w:val="0"/>
          <w:marTop w:val="0"/>
          <w:marBottom w:val="0"/>
          <w:divBdr>
            <w:top w:val="none" w:sz="0" w:space="0" w:color="auto"/>
            <w:left w:val="none" w:sz="0" w:space="0" w:color="auto"/>
            <w:bottom w:val="none" w:sz="0" w:space="0" w:color="auto"/>
            <w:right w:val="none" w:sz="0" w:space="0" w:color="auto"/>
          </w:divBdr>
          <w:divsChild>
            <w:div w:id="1829710375">
              <w:marLeft w:val="0"/>
              <w:marRight w:val="0"/>
              <w:marTop w:val="0"/>
              <w:marBottom w:val="0"/>
              <w:divBdr>
                <w:top w:val="none" w:sz="0" w:space="0" w:color="auto"/>
                <w:left w:val="none" w:sz="0" w:space="0" w:color="auto"/>
                <w:bottom w:val="none" w:sz="0" w:space="0" w:color="auto"/>
                <w:right w:val="none" w:sz="0" w:space="0" w:color="auto"/>
              </w:divBdr>
            </w:div>
          </w:divsChild>
        </w:div>
        <w:div w:id="1686133182">
          <w:marLeft w:val="0"/>
          <w:marRight w:val="0"/>
          <w:marTop w:val="0"/>
          <w:marBottom w:val="0"/>
          <w:divBdr>
            <w:top w:val="none" w:sz="0" w:space="0" w:color="auto"/>
            <w:left w:val="none" w:sz="0" w:space="0" w:color="auto"/>
            <w:bottom w:val="none" w:sz="0" w:space="0" w:color="auto"/>
            <w:right w:val="none" w:sz="0" w:space="0" w:color="auto"/>
          </w:divBdr>
          <w:divsChild>
            <w:div w:id="751699534">
              <w:marLeft w:val="0"/>
              <w:marRight w:val="0"/>
              <w:marTop w:val="0"/>
              <w:marBottom w:val="0"/>
              <w:divBdr>
                <w:top w:val="none" w:sz="0" w:space="0" w:color="auto"/>
                <w:left w:val="none" w:sz="0" w:space="0" w:color="auto"/>
                <w:bottom w:val="none" w:sz="0" w:space="0" w:color="auto"/>
                <w:right w:val="none" w:sz="0" w:space="0" w:color="auto"/>
              </w:divBdr>
            </w:div>
          </w:divsChild>
        </w:div>
        <w:div w:id="1600719629">
          <w:marLeft w:val="0"/>
          <w:marRight w:val="0"/>
          <w:marTop w:val="0"/>
          <w:marBottom w:val="0"/>
          <w:divBdr>
            <w:top w:val="none" w:sz="0" w:space="0" w:color="auto"/>
            <w:left w:val="none" w:sz="0" w:space="0" w:color="auto"/>
            <w:bottom w:val="none" w:sz="0" w:space="0" w:color="auto"/>
            <w:right w:val="none" w:sz="0" w:space="0" w:color="auto"/>
          </w:divBdr>
          <w:divsChild>
            <w:div w:id="1956982012">
              <w:marLeft w:val="0"/>
              <w:marRight w:val="0"/>
              <w:marTop w:val="0"/>
              <w:marBottom w:val="0"/>
              <w:divBdr>
                <w:top w:val="none" w:sz="0" w:space="0" w:color="auto"/>
                <w:left w:val="none" w:sz="0" w:space="0" w:color="auto"/>
                <w:bottom w:val="none" w:sz="0" w:space="0" w:color="auto"/>
                <w:right w:val="none" w:sz="0" w:space="0" w:color="auto"/>
              </w:divBdr>
            </w:div>
          </w:divsChild>
        </w:div>
        <w:div w:id="433669749">
          <w:marLeft w:val="0"/>
          <w:marRight w:val="0"/>
          <w:marTop w:val="0"/>
          <w:marBottom w:val="0"/>
          <w:divBdr>
            <w:top w:val="none" w:sz="0" w:space="0" w:color="auto"/>
            <w:left w:val="none" w:sz="0" w:space="0" w:color="auto"/>
            <w:bottom w:val="none" w:sz="0" w:space="0" w:color="auto"/>
            <w:right w:val="none" w:sz="0" w:space="0" w:color="auto"/>
          </w:divBdr>
          <w:divsChild>
            <w:div w:id="206988102">
              <w:marLeft w:val="0"/>
              <w:marRight w:val="0"/>
              <w:marTop w:val="0"/>
              <w:marBottom w:val="0"/>
              <w:divBdr>
                <w:top w:val="none" w:sz="0" w:space="0" w:color="auto"/>
                <w:left w:val="none" w:sz="0" w:space="0" w:color="auto"/>
                <w:bottom w:val="none" w:sz="0" w:space="0" w:color="auto"/>
                <w:right w:val="none" w:sz="0" w:space="0" w:color="auto"/>
              </w:divBdr>
            </w:div>
          </w:divsChild>
        </w:div>
        <w:div w:id="733771247">
          <w:marLeft w:val="0"/>
          <w:marRight w:val="0"/>
          <w:marTop w:val="0"/>
          <w:marBottom w:val="0"/>
          <w:divBdr>
            <w:top w:val="none" w:sz="0" w:space="0" w:color="auto"/>
            <w:left w:val="none" w:sz="0" w:space="0" w:color="auto"/>
            <w:bottom w:val="none" w:sz="0" w:space="0" w:color="auto"/>
            <w:right w:val="none" w:sz="0" w:space="0" w:color="auto"/>
          </w:divBdr>
          <w:divsChild>
            <w:div w:id="635987499">
              <w:marLeft w:val="0"/>
              <w:marRight w:val="0"/>
              <w:marTop w:val="0"/>
              <w:marBottom w:val="0"/>
              <w:divBdr>
                <w:top w:val="none" w:sz="0" w:space="0" w:color="auto"/>
                <w:left w:val="none" w:sz="0" w:space="0" w:color="auto"/>
                <w:bottom w:val="none" w:sz="0" w:space="0" w:color="auto"/>
                <w:right w:val="none" w:sz="0" w:space="0" w:color="auto"/>
              </w:divBdr>
            </w:div>
          </w:divsChild>
        </w:div>
        <w:div w:id="1547519872">
          <w:marLeft w:val="0"/>
          <w:marRight w:val="0"/>
          <w:marTop w:val="0"/>
          <w:marBottom w:val="0"/>
          <w:divBdr>
            <w:top w:val="none" w:sz="0" w:space="0" w:color="auto"/>
            <w:left w:val="none" w:sz="0" w:space="0" w:color="auto"/>
            <w:bottom w:val="none" w:sz="0" w:space="0" w:color="auto"/>
            <w:right w:val="none" w:sz="0" w:space="0" w:color="auto"/>
          </w:divBdr>
          <w:divsChild>
            <w:div w:id="170872760">
              <w:marLeft w:val="0"/>
              <w:marRight w:val="0"/>
              <w:marTop w:val="0"/>
              <w:marBottom w:val="0"/>
              <w:divBdr>
                <w:top w:val="none" w:sz="0" w:space="0" w:color="auto"/>
                <w:left w:val="none" w:sz="0" w:space="0" w:color="auto"/>
                <w:bottom w:val="none" w:sz="0" w:space="0" w:color="auto"/>
                <w:right w:val="none" w:sz="0" w:space="0" w:color="auto"/>
              </w:divBdr>
            </w:div>
          </w:divsChild>
        </w:div>
        <w:div w:id="589511875">
          <w:marLeft w:val="0"/>
          <w:marRight w:val="0"/>
          <w:marTop w:val="0"/>
          <w:marBottom w:val="0"/>
          <w:divBdr>
            <w:top w:val="none" w:sz="0" w:space="0" w:color="auto"/>
            <w:left w:val="none" w:sz="0" w:space="0" w:color="auto"/>
            <w:bottom w:val="none" w:sz="0" w:space="0" w:color="auto"/>
            <w:right w:val="none" w:sz="0" w:space="0" w:color="auto"/>
          </w:divBdr>
          <w:divsChild>
            <w:div w:id="88356198">
              <w:marLeft w:val="0"/>
              <w:marRight w:val="0"/>
              <w:marTop w:val="0"/>
              <w:marBottom w:val="0"/>
              <w:divBdr>
                <w:top w:val="none" w:sz="0" w:space="0" w:color="auto"/>
                <w:left w:val="none" w:sz="0" w:space="0" w:color="auto"/>
                <w:bottom w:val="none" w:sz="0" w:space="0" w:color="auto"/>
                <w:right w:val="none" w:sz="0" w:space="0" w:color="auto"/>
              </w:divBdr>
            </w:div>
          </w:divsChild>
        </w:div>
        <w:div w:id="1930967277">
          <w:marLeft w:val="0"/>
          <w:marRight w:val="0"/>
          <w:marTop w:val="0"/>
          <w:marBottom w:val="0"/>
          <w:divBdr>
            <w:top w:val="none" w:sz="0" w:space="0" w:color="auto"/>
            <w:left w:val="none" w:sz="0" w:space="0" w:color="auto"/>
            <w:bottom w:val="none" w:sz="0" w:space="0" w:color="auto"/>
            <w:right w:val="none" w:sz="0" w:space="0" w:color="auto"/>
          </w:divBdr>
          <w:divsChild>
            <w:div w:id="477185225">
              <w:marLeft w:val="0"/>
              <w:marRight w:val="0"/>
              <w:marTop w:val="0"/>
              <w:marBottom w:val="0"/>
              <w:divBdr>
                <w:top w:val="none" w:sz="0" w:space="0" w:color="auto"/>
                <w:left w:val="none" w:sz="0" w:space="0" w:color="auto"/>
                <w:bottom w:val="none" w:sz="0" w:space="0" w:color="auto"/>
                <w:right w:val="none" w:sz="0" w:space="0" w:color="auto"/>
              </w:divBdr>
            </w:div>
          </w:divsChild>
        </w:div>
        <w:div w:id="935014563">
          <w:marLeft w:val="0"/>
          <w:marRight w:val="0"/>
          <w:marTop w:val="0"/>
          <w:marBottom w:val="0"/>
          <w:divBdr>
            <w:top w:val="none" w:sz="0" w:space="0" w:color="auto"/>
            <w:left w:val="none" w:sz="0" w:space="0" w:color="auto"/>
            <w:bottom w:val="none" w:sz="0" w:space="0" w:color="auto"/>
            <w:right w:val="none" w:sz="0" w:space="0" w:color="auto"/>
          </w:divBdr>
          <w:divsChild>
            <w:div w:id="2038462190">
              <w:marLeft w:val="0"/>
              <w:marRight w:val="0"/>
              <w:marTop w:val="0"/>
              <w:marBottom w:val="0"/>
              <w:divBdr>
                <w:top w:val="none" w:sz="0" w:space="0" w:color="auto"/>
                <w:left w:val="none" w:sz="0" w:space="0" w:color="auto"/>
                <w:bottom w:val="none" w:sz="0" w:space="0" w:color="auto"/>
                <w:right w:val="none" w:sz="0" w:space="0" w:color="auto"/>
              </w:divBdr>
            </w:div>
          </w:divsChild>
        </w:div>
        <w:div w:id="1520895270">
          <w:marLeft w:val="0"/>
          <w:marRight w:val="0"/>
          <w:marTop w:val="0"/>
          <w:marBottom w:val="0"/>
          <w:divBdr>
            <w:top w:val="none" w:sz="0" w:space="0" w:color="auto"/>
            <w:left w:val="none" w:sz="0" w:space="0" w:color="auto"/>
            <w:bottom w:val="none" w:sz="0" w:space="0" w:color="auto"/>
            <w:right w:val="none" w:sz="0" w:space="0" w:color="auto"/>
          </w:divBdr>
          <w:divsChild>
            <w:div w:id="1974024205">
              <w:marLeft w:val="0"/>
              <w:marRight w:val="0"/>
              <w:marTop w:val="0"/>
              <w:marBottom w:val="0"/>
              <w:divBdr>
                <w:top w:val="none" w:sz="0" w:space="0" w:color="auto"/>
                <w:left w:val="none" w:sz="0" w:space="0" w:color="auto"/>
                <w:bottom w:val="none" w:sz="0" w:space="0" w:color="auto"/>
                <w:right w:val="none" w:sz="0" w:space="0" w:color="auto"/>
              </w:divBdr>
            </w:div>
          </w:divsChild>
        </w:div>
        <w:div w:id="914558481">
          <w:marLeft w:val="0"/>
          <w:marRight w:val="0"/>
          <w:marTop w:val="0"/>
          <w:marBottom w:val="0"/>
          <w:divBdr>
            <w:top w:val="none" w:sz="0" w:space="0" w:color="auto"/>
            <w:left w:val="none" w:sz="0" w:space="0" w:color="auto"/>
            <w:bottom w:val="none" w:sz="0" w:space="0" w:color="auto"/>
            <w:right w:val="none" w:sz="0" w:space="0" w:color="auto"/>
          </w:divBdr>
          <w:divsChild>
            <w:div w:id="2035425847">
              <w:marLeft w:val="0"/>
              <w:marRight w:val="0"/>
              <w:marTop w:val="0"/>
              <w:marBottom w:val="0"/>
              <w:divBdr>
                <w:top w:val="none" w:sz="0" w:space="0" w:color="auto"/>
                <w:left w:val="none" w:sz="0" w:space="0" w:color="auto"/>
                <w:bottom w:val="none" w:sz="0" w:space="0" w:color="auto"/>
                <w:right w:val="none" w:sz="0" w:space="0" w:color="auto"/>
              </w:divBdr>
            </w:div>
          </w:divsChild>
        </w:div>
        <w:div w:id="1837306696">
          <w:marLeft w:val="0"/>
          <w:marRight w:val="0"/>
          <w:marTop w:val="0"/>
          <w:marBottom w:val="0"/>
          <w:divBdr>
            <w:top w:val="none" w:sz="0" w:space="0" w:color="auto"/>
            <w:left w:val="none" w:sz="0" w:space="0" w:color="auto"/>
            <w:bottom w:val="none" w:sz="0" w:space="0" w:color="auto"/>
            <w:right w:val="none" w:sz="0" w:space="0" w:color="auto"/>
          </w:divBdr>
          <w:divsChild>
            <w:div w:id="665129581">
              <w:marLeft w:val="0"/>
              <w:marRight w:val="0"/>
              <w:marTop w:val="0"/>
              <w:marBottom w:val="0"/>
              <w:divBdr>
                <w:top w:val="none" w:sz="0" w:space="0" w:color="auto"/>
                <w:left w:val="none" w:sz="0" w:space="0" w:color="auto"/>
                <w:bottom w:val="none" w:sz="0" w:space="0" w:color="auto"/>
                <w:right w:val="none" w:sz="0" w:space="0" w:color="auto"/>
              </w:divBdr>
            </w:div>
          </w:divsChild>
        </w:div>
        <w:div w:id="640615175">
          <w:marLeft w:val="0"/>
          <w:marRight w:val="0"/>
          <w:marTop w:val="0"/>
          <w:marBottom w:val="0"/>
          <w:divBdr>
            <w:top w:val="none" w:sz="0" w:space="0" w:color="auto"/>
            <w:left w:val="none" w:sz="0" w:space="0" w:color="auto"/>
            <w:bottom w:val="none" w:sz="0" w:space="0" w:color="auto"/>
            <w:right w:val="none" w:sz="0" w:space="0" w:color="auto"/>
          </w:divBdr>
          <w:divsChild>
            <w:div w:id="1189636838">
              <w:marLeft w:val="0"/>
              <w:marRight w:val="0"/>
              <w:marTop w:val="0"/>
              <w:marBottom w:val="0"/>
              <w:divBdr>
                <w:top w:val="none" w:sz="0" w:space="0" w:color="auto"/>
                <w:left w:val="none" w:sz="0" w:space="0" w:color="auto"/>
                <w:bottom w:val="none" w:sz="0" w:space="0" w:color="auto"/>
                <w:right w:val="none" w:sz="0" w:space="0" w:color="auto"/>
              </w:divBdr>
            </w:div>
          </w:divsChild>
        </w:div>
        <w:div w:id="1908832599">
          <w:marLeft w:val="0"/>
          <w:marRight w:val="0"/>
          <w:marTop w:val="0"/>
          <w:marBottom w:val="0"/>
          <w:divBdr>
            <w:top w:val="none" w:sz="0" w:space="0" w:color="auto"/>
            <w:left w:val="none" w:sz="0" w:space="0" w:color="auto"/>
            <w:bottom w:val="none" w:sz="0" w:space="0" w:color="auto"/>
            <w:right w:val="none" w:sz="0" w:space="0" w:color="auto"/>
          </w:divBdr>
          <w:divsChild>
            <w:div w:id="865944410">
              <w:marLeft w:val="0"/>
              <w:marRight w:val="0"/>
              <w:marTop w:val="0"/>
              <w:marBottom w:val="0"/>
              <w:divBdr>
                <w:top w:val="none" w:sz="0" w:space="0" w:color="auto"/>
                <w:left w:val="none" w:sz="0" w:space="0" w:color="auto"/>
                <w:bottom w:val="none" w:sz="0" w:space="0" w:color="auto"/>
                <w:right w:val="none" w:sz="0" w:space="0" w:color="auto"/>
              </w:divBdr>
            </w:div>
          </w:divsChild>
        </w:div>
        <w:div w:id="1377926680">
          <w:marLeft w:val="0"/>
          <w:marRight w:val="0"/>
          <w:marTop w:val="0"/>
          <w:marBottom w:val="0"/>
          <w:divBdr>
            <w:top w:val="none" w:sz="0" w:space="0" w:color="auto"/>
            <w:left w:val="none" w:sz="0" w:space="0" w:color="auto"/>
            <w:bottom w:val="none" w:sz="0" w:space="0" w:color="auto"/>
            <w:right w:val="none" w:sz="0" w:space="0" w:color="auto"/>
          </w:divBdr>
          <w:divsChild>
            <w:div w:id="775102842">
              <w:marLeft w:val="0"/>
              <w:marRight w:val="0"/>
              <w:marTop w:val="0"/>
              <w:marBottom w:val="0"/>
              <w:divBdr>
                <w:top w:val="none" w:sz="0" w:space="0" w:color="auto"/>
                <w:left w:val="none" w:sz="0" w:space="0" w:color="auto"/>
                <w:bottom w:val="none" w:sz="0" w:space="0" w:color="auto"/>
                <w:right w:val="none" w:sz="0" w:space="0" w:color="auto"/>
              </w:divBdr>
            </w:div>
          </w:divsChild>
        </w:div>
        <w:div w:id="108166617">
          <w:marLeft w:val="0"/>
          <w:marRight w:val="0"/>
          <w:marTop w:val="0"/>
          <w:marBottom w:val="0"/>
          <w:divBdr>
            <w:top w:val="none" w:sz="0" w:space="0" w:color="auto"/>
            <w:left w:val="none" w:sz="0" w:space="0" w:color="auto"/>
            <w:bottom w:val="none" w:sz="0" w:space="0" w:color="auto"/>
            <w:right w:val="none" w:sz="0" w:space="0" w:color="auto"/>
          </w:divBdr>
          <w:divsChild>
            <w:div w:id="513034722">
              <w:marLeft w:val="0"/>
              <w:marRight w:val="0"/>
              <w:marTop w:val="0"/>
              <w:marBottom w:val="0"/>
              <w:divBdr>
                <w:top w:val="none" w:sz="0" w:space="0" w:color="auto"/>
                <w:left w:val="none" w:sz="0" w:space="0" w:color="auto"/>
                <w:bottom w:val="none" w:sz="0" w:space="0" w:color="auto"/>
                <w:right w:val="none" w:sz="0" w:space="0" w:color="auto"/>
              </w:divBdr>
            </w:div>
          </w:divsChild>
        </w:div>
        <w:div w:id="1653751568">
          <w:marLeft w:val="0"/>
          <w:marRight w:val="0"/>
          <w:marTop w:val="0"/>
          <w:marBottom w:val="0"/>
          <w:divBdr>
            <w:top w:val="none" w:sz="0" w:space="0" w:color="auto"/>
            <w:left w:val="none" w:sz="0" w:space="0" w:color="auto"/>
            <w:bottom w:val="none" w:sz="0" w:space="0" w:color="auto"/>
            <w:right w:val="none" w:sz="0" w:space="0" w:color="auto"/>
          </w:divBdr>
          <w:divsChild>
            <w:div w:id="495150049">
              <w:marLeft w:val="0"/>
              <w:marRight w:val="0"/>
              <w:marTop w:val="0"/>
              <w:marBottom w:val="0"/>
              <w:divBdr>
                <w:top w:val="none" w:sz="0" w:space="0" w:color="auto"/>
                <w:left w:val="none" w:sz="0" w:space="0" w:color="auto"/>
                <w:bottom w:val="none" w:sz="0" w:space="0" w:color="auto"/>
                <w:right w:val="none" w:sz="0" w:space="0" w:color="auto"/>
              </w:divBdr>
            </w:div>
          </w:divsChild>
        </w:div>
        <w:div w:id="1405908891">
          <w:marLeft w:val="0"/>
          <w:marRight w:val="0"/>
          <w:marTop w:val="0"/>
          <w:marBottom w:val="0"/>
          <w:divBdr>
            <w:top w:val="none" w:sz="0" w:space="0" w:color="auto"/>
            <w:left w:val="none" w:sz="0" w:space="0" w:color="auto"/>
            <w:bottom w:val="none" w:sz="0" w:space="0" w:color="auto"/>
            <w:right w:val="none" w:sz="0" w:space="0" w:color="auto"/>
          </w:divBdr>
          <w:divsChild>
            <w:div w:id="1791319936">
              <w:marLeft w:val="0"/>
              <w:marRight w:val="0"/>
              <w:marTop w:val="0"/>
              <w:marBottom w:val="0"/>
              <w:divBdr>
                <w:top w:val="none" w:sz="0" w:space="0" w:color="auto"/>
                <w:left w:val="none" w:sz="0" w:space="0" w:color="auto"/>
                <w:bottom w:val="none" w:sz="0" w:space="0" w:color="auto"/>
                <w:right w:val="none" w:sz="0" w:space="0" w:color="auto"/>
              </w:divBdr>
            </w:div>
          </w:divsChild>
        </w:div>
        <w:div w:id="228228781">
          <w:marLeft w:val="0"/>
          <w:marRight w:val="0"/>
          <w:marTop w:val="0"/>
          <w:marBottom w:val="0"/>
          <w:divBdr>
            <w:top w:val="none" w:sz="0" w:space="0" w:color="auto"/>
            <w:left w:val="none" w:sz="0" w:space="0" w:color="auto"/>
            <w:bottom w:val="none" w:sz="0" w:space="0" w:color="auto"/>
            <w:right w:val="none" w:sz="0" w:space="0" w:color="auto"/>
          </w:divBdr>
          <w:divsChild>
            <w:div w:id="787237099">
              <w:marLeft w:val="0"/>
              <w:marRight w:val="0"/>
              <w:marTop w:val="0"/>
              <w:marBottom w:val="0"/>
              <w:divBdr>
                <w:top w:val="none" w:sz="0" w:space="0" w:color="auto"/>
                <w:left w:val="none" w:sz="0" w:space="0" w:color="auto"/>
                <w:bottom w:val="none" w:sz="0" w:space="0" w:color="auto"/>
                <w:right w:val="none" w:sz="0" w:space="0" w:color="auto"/>
              </w:divBdr>
            </w:div>
          </w:divsChild>
        </w:div>
        <w:div w:id="1706296031">
          <w:marLeft w:val="0"/>
          <w:marRight w:val="0"/>
          <w:marTop w:val="0"/>
          <w:marBottom w:val="0"/>
          <w:divBdr>
            <w:top w:val="none" w:sz="0" w:space="0" w:color="auto"/>
            <w:left w:val="none" w:sz="0" w:space="0" w:color="auto"/>
            <w:bottom w:val="none" w:sz="0" w:space="0" w:color="auto"/>
            <w:right w:val="none" w:sz="0" w:space="0" w:color="auto"/>
          </w:divBdr>
          <w:divsChild>
            <w:div w:id="1519543379">
              <w:marLeft w:val="0"/>
              <w:marRight w:val="0"/>
              <w:marTop w:val="0"/>
              <w:marBottom w:val="0"/>
              <w:divBdr>
                <w:top w:val="none" w:sz="0" w:space="0" w:color="auto"/>
                <w:left w:val="none" w:sz="0" w:space="0" w:color="auto"/>
                <w:bottom w:val="none" w:sz="0" w:space="0" w:color="auto"/>
                <w:right w:val="none" w:sz="0" w:space="0" w:color="auto"/>
              </w:divBdr>
            </w:div>
          </w:divsChild>
        </w:div>
        <w:div w:id="794955220">
          <w:marLeft w:val="0"/>
          <w:marRight w:val="0"/>
          <w:marTop w:val="0"/>
          <w:marBottom w:val="0"/>
          <w:divBdr>
            <w:top w:val="none" w:sz="0" w:space="0" w:color="auto"/>
            <w:left w:val="none" w:sz="0" w:space="0" w:color="auto"/>
            <w:bottom w:val="none" w:sz="0" w:space="0" w:color="auto"/>
            <w:right w:val="none" w:sz="0" w:space="0" w:color="auto"/>
          </w:divBdr>
          <w:divsChild>
            <w:div w:id="700201562">
              <w:marLeft w:val="0"/>
              <w:marRight w:val="0"/>
              <w:marTop w:val="0"/>
              <w:marBottom w:val="0"/>
              <w:divBdr>
                <w:top w:val="none" w:sz="0" w:space="0" w:color="auto"/>
                <w:left w:val="none" w:sz="0" w:space="0" w:color="auto"/>
                <w:bottom w:val="none" w:sz="0" w:space="0" w:color="auto"/>
                <w:right w:val="none" w:sz="0" w:space="0" w:color="auto"/>
              </w:divBdr>
            </w:div>
          </w:divsChild>
        </w:div>
        <w:div w:id="1560284938">
          <w:marLeft w:val="0"/>
          <w:marRight w:val="0"/>
          <w:marTop w:val="0"/>
          <w:marBottom w:val="0"/>
          <w:divBdr>
            <w:top w:val="none" w:sz="0" w:space="0" w:color="auto"/>
            <w:left w:val="none" w:sz="0" w:space="0" w:color="auto"/>
            <w:bottom w:val="none" w:sz="0" w:space="0" w:color="auto"/>
            <w:right w:val="none" w:sz="0" w:space="0" w:color="auto"/>
          </w:divBdr>
          <w:divsChild>
            <w:div w:id="152919846">
              <w:marLeft w:val="0"/>
              <w:marRight w:val="0"/>
              <w:marTop w:val="0"/>
              <w:marBottom w:val="0"/>
              <w:divBdr>
                <w:top w:val="none" w:sz="0" w:space="0" w:color="auto"/>
                <w:left w:val="none" w:sz="0" w:space="0" w:color="auto"/>
                <w:bottom w:val="none" w:sz="0" w:space="0" w:color="auto"/>
                <w:right w:val="none" w:sz="0" w:space="0" w:color="auto"/>
              </w:divBdr>
            </w:div>
          </w:divsChild>
        </w:div>
        <w:div w:id="1053844571">
          <w:marLeft w:val="0"/>
          <w:marRight w:val="0"/>
          <w:marTop w:val="0"/>
          <w:marBottom w:val="0"/>
          <w:divBdr>
            <w:top w:val="none" w:sz="0" w:space="0" w:color="auto"/>
            <w:left w:val="none" w:sz="0" w:space="0" w:color="auto"/>
            <w:bottom w:val="none" w:sz="0" w:space="0" w:color="auto"/>
            <w:right w:val="none" w:sz="0" w:space="0" w:color="auto"/>
          </w:divBdr>
          <w:divsChild>
            <w:div w:id="200292130">
              <w:marLeft w:val="0"/>
              <w:marRight w:val="0"/>
              <w:marTop w:val="0"/>
              <w:marBottom w:val="0"/>
              <w:divBdr>
                <w:top w:val="none" w:sz="0" w:space="0" w:color="auto"/>
                <w:left w:val="none" w:sz="0" w:space="0" w:color="auto"/>
                <w:bottom w:val="none" w:sz="0" w:space="0" w:color="auto"/>
                <w:right w:val="none" w:sz="0" w:space="0" w:color="auto"/>
              </w:divBdr>
            </w:div>
          </w:divsChild>
        </w:div>
        <w:div w:id="1719276433">
          <w:marLeft w:val="0"/>
          <w:marRight w:val="0"/>
          <w:marTop w:val="0"/>
          <w:marBottom w:val="0"/>
          <w:divBdr>
            <w:top w:val="none" w:sz="0" w:space="0" w:color="auto"/>
            <w:left w:val="none" w:sz="0" w:space="0" w:color="auto"/>
            <w:bottom w:val="none" w:sz="0" w:space="0" w:color="auto"/>
            <w:right w:val="none" w:sz="0" w:space="0" w:color="auto"/>
          </w:divBdr>
          <w:divsChild>
            <w:div w:id="553736694">
              <w:marLeft w:val="0"/>
              <w:marRight w:val="0"/>
              <w:marTop w:val="0"/>
              <w:marBottom w:val="0"/>
              <w:divBdr>
                <w:top w:val="none" w:sz="0" w:space="0" w:color="auto"/>
                <w:left w:val="none" w:sz="0" w:space="0" w:color="auto"/>
                <w:bottom w:val="none" w:sz="0" w:space="0" w:color="auto"/>
                <w:right w:val="none" w:sz="0" w:space="0" w:color="auto"/>
              </w:divBdr>
            </w:div>
          </w:divsChild>
        </w:div>
        <w:div w:id="953096857">
          <w:marLeft w:val="0"/>
          <w:marRight w:val="0"/>
          <w:marTop w:val="0"/>
          <w:marBottom w:val="0"/>
          <w:divBdr>
            <w:top w:val="none" w:sz="0" w:space="0" w:color="auto"/>
            <w:left w:val="none" w:sz="0" w:space="0" w:color="auto"/>
            <w:bottom w:val="none" w:sz="0" w:space="0" w:color="auto"/>
            <w:right w:val="none" w:sz="0" w:space="0" w:color="auto"/>
          </w:divBdr>
          <w:divsChild>
            <w:div w:id="1060250394">
              <w:marLeft w:val="0"/>
              <w:marRight w:val="0"/>
              <w:marTop w:val="0"/>
              <w:marBottom w:val="0"/>
              <w:divBdr>
                <w:top w:val="none" w:sz="0" w:space="0" w:color="auto"/>
                <w:left w:val="none" w:sz="0" w:space="0" w:color="auto"/>
                <w:bottom w:val="none" w:sz="0" w:space="0" w:color="auto"/>
                <w:right w:val="none" w:sz="0" w:space="0" w:color="auto"/>
              </w:divBdr>
            </w:div>
          </w:divsChild>
        </w:div>
        <w:div w:id="1332950954">
          <w:marLeft w:val="0"/>
          <w:marRight w:val="0"/>
          <w:marTop w:val="0"/>
          <w:marBottom w:val="0"/>
          <w:divBdr>
            <w:top w:val="none" w:sz="0" w:space="0" w:color="auto"/>
            <w:left w:val="none" w:sz="0" w:space="0" w:color="auto"/>
            <w:bottom w:val="none" w:sz="0" w:space="0" w:color="auto"/>
            <w:right w:val="none" w:sz="0" w:space="0" w:color="auto"/>
          </w:divBdr>
          <w:divsChild>
            <w:div w:id="1982152327">
              <w:marLeft w:val="0"/>
              <w:marRight w:val="0"/>
              <w:marTop w:val="0"/>
              <w:marBottom w:val="0"/>
              <w:divBdr>
                <w:top w:val="none" w:sz="0" w:space="0" w:color="auto"/>
                <w:left w:val="none" w:sz="0" w:space="0" w:color="auto"/>
                <w:bottom w:val="none" w:sz="0" w:space="0" w:color="auto"/>
                <w:right w:val="none" w:sz="0" w:space="0" w:color="auto"/>
              </w:divBdr>
            </w:div>
          </w:divsChild>
        </w:div>
        <w:div w:id="1900631086">
          <w:marLeft w:val="0"/>
          <w:marRight w:val="0"/>
          <w:marTop w:val="0"/>
          <w:marBottom w:val="0"/>
          <w:divBdr>
            <w:top w:val="none" w:sz="0" w:space="0" w:color="auto"/>
            <w:left w:val="none" w:sz="0" w:space="0" w:color="auto"/>
            <w:bottom w:val="none" w:sz="0" w:space="0" w:color="auto"/>
            <w:right w:val="none" w:sz="0" w:space="0" w:color="auto"/>
          </w:divBdr>
          <w:divsChild>
            <w:div w:id="6249351">
              <w:marLeft w:val="0"/>
              <w:marRight w:val="0"/>
              <w:marTop w:val="0"/>
              <w:marBottom w:val="0"/>
              <w:divBdr>
                <w:top w:val="none" w:sz="0" w:space="0" w:color="auto"/>
                <w:left w:val="none" w:sz="0" w:space="0" w:color="auto"/>
                <w:bottom w:val="none" w:sz="0" w:space="0" w:color="auto"/>
                <w:right w:val="none" w:sz="0" w:space="0" w:color="auto"/>
              </w:divBdr>
            </w:div>
          </w:divsChild>
        </w:div>
        <w:div w:id="560596929">
          <w:marLeft w:val="0"/>
          <w:marRight w:val="0"/>
          <w:marTop w:val="0"/>
          <w:marBottom w:val="0"/>
          <w:divBdr>
            <w:top w:val="none" w:sz="0" w:space="0" w:color="auto"/>
            <w:left w:val="none" w:sz="0" w:space="0" w:color="auto"/>
            <w:bottom w:val="none" w:sz="0" w:space="0" w:color="auto"/>
            <w:right w:val="none" w:sz="0" w:space="0" w:color="auto"/>
          </w:divBdr>
          <w:divsChild>
            <w:div w:id="485129032">
              <w:marLeft w:val="0"/>
              <w:marRight w:val="0"/>
              <w:marTop w:val="0"/>
              <w:marBottom w:val="0"/>
              <w:divBdr>
                <w:top w:val="none" w:sz="0" w:space="0" w:color="auto"/>
                <w:left w:val="none" w:sz="0" w:space="0" w:color="auto"/>
                <w:bottom w:val="none" w:sz="0" w:space="0" w:color="auto"/>
                <w:right w:val="none" w:sz="0" w:space="0" w:color="auto"/>
              </w:divBdr>
            </w:div>
          </w:divsChild>
        </w:div>
        <w:div w:id="1946309362">
          <w:marLeft w:val="0"/>
          <w:marRight w:val="0"/>
          <w:marTop w:val="0"/>
          <w:marBottom w:val="0"/>
          <w:divBdr>
            <w:top w:val="none" w:sz="0" w:space="0" w:color="auto"/>
            <w:left w:val="none" w:sz="0" w:space="0" w:color="auto"/>
            <w:bottom w:val="none" w:sz="0" w:space="0" w:color="auto"/>
            <w:right w:val="none" w:sz="0" w:space="0" w:color="auto"/>
          </w:divBdr>
          <w:divsChild>
            <w:div w:id="1924030434">
              <w:marLeft w:val="0"/>
              <w:marRight w:val="0"/>
              <w:marTop w:val="0"/>
              <w:marBottom w:val="0"/>
              <w:divBdr>
                <w:top w:val="none" w:sz="0" w:space="0" w:color="auto"/>
                <w:left w:val="none" w:sz="0" w:space="0" w:color="auto"/>
                <w:bottom w:val="none" w:sz="0" w:space="0" w:color="auto"/>
                <w:right w:val="none" w:sz="0" w:space="0" w:color="auto"/>
              </w:divBdr>
            </w:div>
          </w:divsChild>
        </w:div>
        <w:div w:id="1535197131">
          <w:marLeft w:val="0"/>
          <w:marRight w:val="0"/>
          <w:marTop w:val="0"/>
          <w:marBottom w:val="0"/>
          <w:divBdr>
            <w:top w:val="none" w:sz="0" w:space="0" w:color="auto"/>
            <w:left w:val="none" w:sz="0" w:space="0" w:color="auto"/>
            <w:bottom w:val="none" w:sz="0" w:space="0" w:color="auto"/>
            <w:right w:val="none" w:sz="0" w:space="0" w:color="auto"/>
          </w:divBdr>
          <w:divsChild>
            <w:div w:id="1080561297">
              <w:marLeft w:val="0"/>
              <w:marRight w:val="0"/>
              <w:marTop w:val="0"/>
              <w:marBottom w:val="0"/>
              <w:divBdr>
                <w:top w:val="none" w:sz="0" w:space="0" w:color="auto"/>
                <w:left w:val="none" w:sz="0" w:space="0" w:color="auto"/>
                <w:bottom w:val="none" w:sz="0" w:space="0" w:color="auto"/>
                <w:right w:val="none" w:sz="0" w:space="0" w:color="auto"/>
              </w:divBdr>
            </w:div>
          </w:divsChild>
        </w:div>
        <w:div w:id="1470322483">
          <w:marLeft w:val="0"/>
          <w:marRight w:val="0"/>
          <w:marTop w:val="0"/>
          <w:marBottom w:val="0"/>
          <w:divBdr>
            <w:top w:val="none" w:sz="0" w:space="0" w:color="auto"/>
            <w:left w:val="none" w:sz="0" w:space="0" w:color="auto"/>
            <w:bottom w:val="none" w:sz="0" w:space="0" w:color="auto"/>
            <w:right w:val="none" w:sz="0" w:space="0" w:color="auto"/>
          </w:divBdr>
          <w:divsChild>
            <w:div w:id="1454783868">
              <w:marLeft w:val="0"/>
              <w:marRight w:val="0"/>
              <w:marTop w:val="0"/>
              <w:marBottom w:val="0"/>
              <w:divBdr>
                <w:top w:val="none" w:sz="0" w:space="0" w:color="auto"/>
                <w:left w:val="none" w:sz="0" w:space="0" w:color="auto"/>
                <w:bottom w:val="none" w:sz="0" w:space="0" w:color="auto"/>
                <w:right w:val="none" w:sz="0" w:space="0" w:color="auto"/>
              </w:divBdr>
            </w:div>
          </w:divsChild>
        </w:div>
        <w:div w:id="1812550692">
          <w:marLeft w:val="0"/>
          <w:marRight w:val="0"/>
          <w:marTop w:val="0"/>
          <w:marBottom w:val="0"/>
          <w:divBdr>
            <w:top w:val="none" w:sz="0" w:space="0" w:color="auto"/>
            <w:left w:val="none" w:sz="0" w:space="0" w:color="auto"/>
            <w:bottom w:val="none" w:sz="0" w:space="0" w:color="auto"/>
            <w:right w:val="none" w:sz="0" w:space="0" w:color="auto"/>
          </w:divBdr>
          <w:divsChild>
            <w:div w:id="1550844280">
              <w:marLeft w:val="0"/>
              <w:marRight w:val="0"/>
              <w:marTop w:val="0"/>
              <w:marBottom w:val="0"/>
              <w:divBdr>
                <w:top w:val="none" w:sz="0" w:space="0" w:color="auto"/>
                <w:left w:val="none" w:sz="0" w:space="0" w:color="auto"/>
                <w:bottom w:val="none" w:sz="0" w:space="0" w:color="auto"/>
                <w:right w:val="none" w:sz="0" w:space="0" w:color="auto"/>
              </w:divBdr>
            </w:div>
          </w:divsChild>
        </w:div>
        <w:div w:id="1406026586">
          <w:marLeft w:val="0"/>
          <w:marRight w:val="0"/>
          <w:marTop w:val="0"/>
          <w:marBottom w:val="0"/>
          <w:divBdr>
            <w:top w:val="none" w:sz="0" w:space="0" w:color="auto"/>
            <w:left w:val="none" w:sz="0" w:space="0" w:color="auto"/>
            <w:bottom w:val="none" w:sz="0" w:space="0" w:color="auto"/>
            <w:right w:val="none" w:sz="0" w:space="0" w:color="auto"/>
          </w:divBdr>
          <w:divsChild>
            <w:div w:id="62919069">
              <w:marLeft w:val="0"/>
              <w:marRight w:val="0"/>
              <w:marTop w:val="0"/>
              <w:marBottom w:val="0"/>
              <w:divBdr>
                <w:top w:val="none" w:sz="0" w:space="0" w:color="auto"/>
                <w:left w:val="none" w:sz="0" w:space="0" w:color="auto"/>
                <w:bottom w:val="none" w:sz="0" w:space="0" w:color="auto"/>
                <w:right w:val="none" w:sz="0" w:space="0" w:color="auto"/>
              </w:divBdr>
            </w:div>
          </w:divsChild>
        </w:div>
        <w:div w:id="993490761">
          <w:marLeft w:val="0"/>
          <w:marRight w:val="0"/>
          <w:marTop w:val="0"/>
          <w:marBottom w:val="0"/>
          <w:divBdr>
            <w:top w:val="none" w:sz="0" w:space="0" w:color="auto"/>
            <w:left w:val="none" w:sz="0" w:space="0" w:color="auto"/>
            <w:bottom w:val="none" w:sz="0" w:space="0" w:color="auto"/>
            <w:right w:val="none" w:sz="0" w:space="0" w:color="auto"/>
          </w:divBdr>
          <w:divsChild>
            <w:div w:id="1896507404">
              <w:marLeft w:val="0"/>
              <w:marRight w:val="0"/>
              <w:marTop w:val="0"/>
              <w:marBottom w:val="0"/>
              <w:divBdr>
                <w:top w:val="none" w:sz="0" w:space="0" w:color="auto"/>
                <w:left w:val="none" w:sz="0" w:space="0" w:color="auto"/>
                <w:bottom w:val="none" w:sz="0" w:space="0" w:color="auto"/>
                <w:right w:val="none" w:sz="0" w:space="0" w:color="auto"/>
              </w:divBdr>
            </w:div>
          </w:divsChild>
        </w:div>
        <w:div w:id="1503084025">
          <w:marLeft w:val="0"/>
          <w:marRight w:val="0"/>
          <w:marTop w:val="0"/>
          <w:marBottom w:val="0"/>
          <w:divBdr>
            <w:top w:val="none" w:sz="0" w:space="0" w:color="auto"/>
            <w:left w:val="none" w:sz="0" w:space="0" w:color="auto"/>
            <w:bottom w:val="none" w:sz="0" w:space="0" w:color="auto"/>
            <w:right w:val="none" w:sz="0" w:space="0" w:color="auto"/>
          </w:divBdr>
          <w:divsChild>
            <w:div w:id="1202596863">
              <w:marLeft w:val="0"/>
              <w:marRight w:val="0"/>
              <w:marTop w:val="0"/>
              <w:marBottom w:val="0"/>
              <w:divBdr>
                <w:top w:val="none" w:sz="0" w:space="0" w:color="auto"/>
                <w:left w:val="none" w:sz="0" w:space="0" w:color="auto"/>
                <w:bottom w:val="none" w:sz="0" w:space="0" w:color="auto"/>
                <w:right w:val="none" w:sz="0" w:space="0" w:color="auto"/>
              </w:divBdr>
            </w:div>
          </w:divsChild>
        </w:div>
        <w:div w:id="109051953">
          <w:marLeft w:val="0"/>
          <w:marRight w:val="0"/>
          <w:marTop w:val="0"/>
          <w:marBottom w:val="0"/>
          <w:divBdr>
            <w:top w:val="none" w:sz="0" w:space="0" w:color="auto"/>
            <w:left w:val="none" w:sz="0" w:space="0" w:color="auto"/>
            <w:bottom w:val="none" w:sz="0" w:space="0" w:color="auto"/>
            <w:right w:val="none" w:sz="0" w:space="0" w:color="auto"/>
          </w:divBdr>
          <w:divsChild>
            <w:div w:id="196433072">
              <w:marLeft w:val="0"/>
              <w:marRight w:val="0"/>
              <w:marTop w:val="0"/>
              <w:marBottom w:val="0"/>
              <w:divBdr>
                <w:top w:val="none" w:sz="0" w:space="0" w:color="auto"/>
                <w:left w:val="none" w:sz="0" w:space="0" w:color="auto"/>
                <w:bottom w:val="none" w:sz="0" w:space="0" w:color="auto"/>
                <w:right w:val="none" w:sz="0" w:space="0" w:color="auto"/>
              </w:divBdr>
            </w:div>
          </w:divsChild>
        </w:div>
        <w:div w:id="1573664797">
          <w:marLeft w:val="0"/>
          <w:marRight w:val="0"/>
          <w:marTop w:val="0"/>
          <w:marBottom w:val="0"/>
          <w:divBdr>
            <w:top w:val="none" w:sz="0" w:space="0" w:color="auto"/>
            <w:left w:val="none" w:sz="0" w:space="0" w:color="auto"/>
            <w:bottom w:val="none" w:sz="0" w:space="0" w:color="auto"/>
            <w:right w:val="none" w:sz="0" w:space="0" w:color="auto"/>
          </w:divBdr>
          <w:divsChild>
            <w:div w:id="1289823550">
              <w:marLeft w:val="0"/>
              <w:marRight w:val="0"/>
              <w:marTop w:val="0"/>
              <w:marBottom w:val="0"/>
              <w:divBdr>
                <w:top w:val="none" w:sz="0" w:space="0" w:color="auto"/>
                <w:left w:val="none" w:sz="0" w:space="0" w:color="auto"/>
                <w:bottom w:val="none" w:sz="0" w:space="0" w:color="auto"/>
                <w:right w:val="none" w:sz="0" w:space="0" w:color="auto"/>
              </w:divBdr>
            </w:div>
          </w:divsChild>
        </w:div>
        <w:div w:id="934021220">
          <w:marLeft w:val="0"/>
          <w:marRight w:val="0"/>
          <w:marTop w:val="0"/>
          <w:marBottom w:val="0"/>
          <w:divBdr>
            <w:top w:val="none" w:sz="0" w:space="0" w:color="auto"/>
            <w:left w:val="none" w:sz="0" w:space="0" w:color="auto"/>
            <w:bottom w:val="none" w:sz="0" w:space="0" w:color="auto"/>
            <w:right w:val="none" w:sz="0" w:space="0" w:color="auto"/>
          </w:divBdr>
          <w:divsChild>
            <w:div w:id="1046221043">
              <w:marLeft w:val="0"/>
              <w:marRight w:val="0"/>
              <w:marTop w:val="0"/>
              <w:marBottom w:val="0"/>
              <w:divBdr>
                <w:top w:val="none" w:sz="0" w:space="0" w:color="auto"/>
                <w:left w:val="none" w:sz="0" w:space="0" w:color="auto"/>
                <w:bottom w:val="none" w:sz="0" w:space="0" w:color="auto"/>
                <w:right w:val="none" w:sz="0" w:space="0" w:color="auto"/>
              </w:divBdr>
            </w:div>
          </w:divsChild>
        </w:div>
        <w:div w:id="502281954">
          <w:marLeft w:val="0"/>
          <w:marRight w:val="0"/>
          <w:marTop w:val="0"/>
          <w:marBottom w:val="0"/>
          <w:divBdr>
            <w:top w:val="none" w:sz="0" w:space="0" w:color="auto"/>
            <w:left w:val="none" w:sz="0" w:space="0" w:color="auto"/>
            <w:bottom w:val="none" w:sz="0" w:space="0" w:color="auto"/>
            <w:right w:val="none" w:sz="0" w:space="0" w:color="auto"/>
          </w:divBdr>
          <w:divsChild>
            <w:div w:id="1668049995">
              <w:marLeft w:val="0"/>
              <w:marRight w:val="0"/>
              <w:marTop w:val="0"/>
              <w:marBottom w:val="0"/>
              <w:divBdr>
                <w:top w:val="none" w:sz="0" w:space="0" w:color="auto"/>
                <w:left w:val="none" w:sz="0" w:space="0" w:color="auto"/>
                <w:bottom w:val="none" w:sz="0" w:space="0" w:color="auto"/>
                <w:right w:val="none" w:sz="0" w:space="0" w:color="auto"/>
              </w:divBdr>
            </w:div>
          </w:divsChild>
        </w:div>
        <w:div w:id="109935286">
          <w:marLeft w:val="0"/>
          <w:marRight w:val="0"/>
          <w:marTop w:val="0"/>
          <w:marBottom w:val="0"/>
          <w:divBdr>
            <w:top w:val="none" w:sz="0" w:space="0" w:color="auto"/>
            <w:left w:val="none" w:sz="0" w:space="0" w:color="auto"/>
            <w:bottom w:val="none" w:sz="0" w:space="0" w:color="auto"/>
            <w:right w:val="none" w:sz="0" w:space="0" w:color="auto"/>
          </w:divBdr>
          <w:divsChild>
            <w:div w:id="380515952">
              <w:marLeft w:val="0"/>
              <w:marRight w:val="0"/>
              <w:marTop w:val="0"/>
              <w:marBottom w:val="0"/>
              <w:divBdr>
                <w:top w:val="none" w:sz="0" w:space="0" w:color="auto"/>
                <w:left w:val="none" w:sz="0" w:space="0" w:color="auto"/>
                <w:bottom w:val="none" w:sz="0" w:space="0" w:color="auto"/>
                <w:right w:val="none" w:sz="0" w:space="0" w:color="auto"/>
              </w:divBdr>
            </w:div>
          </w:divsChild>
        </w:div>
        <w:div w:id="1248155162">
          <w:marLeft w:val="0"/>
          <w:marRight w:val="0"/>
          <w:marTop w:val="0"/>
          <w:marBottom w:val="0"/>
          <w:divBdr>
            <w:top w:val="none" w:sz="0" w:space="0" w:color="auto"/>
            <w:left w:val="none" w:sz="0" w:space="0" w:color="auto"/>
            <w:bottom w:val="none" w:sz="0" w:space="0" w:color="auto"/>
            <w:right w:val="none" w:sz="0" w:space="0" w:color="auto"/>
          </w:divBdr>
          <w:divsChild>
            <w:div w:id="1065686366">
              <w:marLeft w:val="0"/>
              <w:marRight w:val="0"/>
              <w:marTop w:val="0"/>
              <w:marBottom w:val="0"/>
              <w:divBdr>
                <w:top w:val="none" w:sz="0" w:space="0" w:color="auto"/>
                <w:left w:val="none" w:sz="0" w:space="0" w:color="auto"/>
                <w:bottom w:val="none" w:sz="0" w:space="0" w:color="auto"/>
                <w:right w:val="none" w:sz="0" w:space="0" w:color="auto"/>
              </w:divBdr>
            </w:div>
          </w:divsChild>
        </w:div>
        <w:div w:id="2055734511">
          <w:marLeft w:val="0"/>
          <w:marRight w:val="0"/>
          <w:marTop w:val="0"/>
          <w:marBottom w:val="0"/>
          <w:divBdr>
            <w:top w:val="none" w:sz="0" w:space="0" w:color="auto"/>
            <w:left w:val="none" w:sz="0" w:space="0" w:color="auto"/>
            <w:bottom w:val="none" w:sz="0" w:space="0" w:color="auto"/>
            <w:right w:val="none" w:sz="0" w:space="0" w:color="auto"/>
          </w:divBdr>
          <w:divsChild>
            <w:div w:id="939607962">
              <w:marLeft w:val="0"/>
              <w:marRight w:val="0"/>
              <w:marTop w:val="0"/>
              <w:marBottom w:val="0"/>
              <w:divBdr>
                <w:top w:val="none" w:sz="0" w:space="0" w:color="auto"/>
                <w:left w:val="none" w:sz="0" w:space="0" w:color="auto"/>
                <w:bottom w:val="none" w:sz="0" w:space="0" w:color="auto"/>
                <w:right w:val="none" w:sz="0" w:space="0" w:color="auto"/>
              </w:divBdr>
            </w:div>
          </w:divsChild>
        </w:div>
        <w:div w:id="241530443">
          <w:marLeft w:val="0"/>
          <w:marRight w:val="0"/>
          <w:marTop w:val="0"/>
          <w:marBottom w:val="0"/>
          <w:divBdr>
            <w:top w:val="none" w:sz="0" w:space="0" w:color="auto"/>
            <w:left w:val="none" w:sz="0" w:space="0" w:color="auto"/>
            <w:bottom w:val="none" w:sz="0" w:space="0" w:color="auto"/>
            <w:right w:val="none" w:sz="0" w:space="0" w:color="auto"/>
          </w:divBdr>
          <w:divsChild>
            <w:div w:id="1174490615">
              <w:marLeft w:val="0"/>
              <w:marRight w:val="0"/>
              <w:marTop w:val="0"/>
              <w:marBottom w:val="0"/>
              <w:divBdr>
                <w:top w:val="none" w:sz="0" w:space="0" w:color="auto"/>
                <w:left w:val="none" w:sz="0" w:space="0" w:color="auto"/>
                <w:bottom w:val="none" w:sz="0" w:space="0" w:color="auto"/>
                <w:right w:val="none" w:sz="0" w:space="0" w:color="auto"/>
              </w:divBdr>
            </w:div>
          </w:divsChild>
        </w:div>
        <w:div w:id="263925174">
          <w:marLeft w:val="0"/>
          <w:marRight w:val="0"/>
          <w:marTop w:val="0"/>
          <w:marBottom w:val="0"/>
          <w:divBdr>
            <w:top w:val="none" w:sz="0" w:space="0" w:color="auto"/>
            <w:left w:val="none" w:sz="0" w:space="0" w:color="auto"/>
            <w:bottom w:val="none" w:sz="0" w:space="0" w:color="auto"/>
            <w:right w:val="none" w:sz="0" w:space="0" w:color="auto"/>
          </w:divBdr>
          <w:divsChild>
            <w:div w:id="1313213057">
              <w:marLeft w:val="0"/>
              <w:marRight w:val="0"/>
              <w:marTop w:val="0"/>
              <w:marBottom w:val="0"/>
              <w:divBdr>
                <w:top w:val="none" w:sz="0" w:space="0" w:color="auto"/>
                <w:left w:val="none" w:sz="0" w:space="0" w:color="auto"/>
                <w:bottom w:val="none" w:sz="0" w:space="0" w:color="auto"/>
                <w:right w:val="none" w:sz="0" w:space="0" w:color="auto"/>
              </w:divBdr>
            </w:div>
          </w:divsChild>
        </w:div>
        <w:div w:id="196548407">
          <w:marLeft w:val="0"/>
          <w:marRight w:val="0"/>
          <w:marTop w:val="0"/>
          <w:marBottom w:val="0"/>
          <w:divBdr>
            <w:top w:val="none" w:sz="0" w:space="0" w:color="auto"/>
            <w:left w:val="none" w:sz="0" w:space="0" w:color="auto"/>
            <w:bottom w:val="none" w:sz="0" w:space="0" w:color="auto"/>
            <w:right w:val="none" w:sz="0" w:space="0" w:color="auto"/>
          </w:divBdr>
          <w:divsChild>
            <w:div w:id="1079982895">
              <w:marLeft w:val="0"/>
              <w:marRight w:val="0"/>
              <w:marTop w:val="0"/>
              <w:marBottom w:val="0"/>
              <w:divBdr>
                <w:top w:val="none" w:sz="0" w:space="0" w:color="auto"/>
                <w:left w:val="none" w:sz="0" w:space="0" w:color="auto"/>
                <w:bottom w:val="none" w:sz="0" w:space="0" w:color="auto"/>
                <w:right w:val="none" w:sz="0" w:space="0" w:color="auto"/>
              </w:divBdr>
            </w:div>
          </w:divsChild>
        </w:div>
        <w:div w:id="1394039160">
          <w:marLeft w:val="0"/>
          <w:marRight w:val="0"/>
          <w:marTop w:val="0"/>
          <w:marBottom w:val="0"/>
          <w:divBdr>
            <w:top w:val="none" w:sz="0" w:space="0" w:color="auto"/>
            <w:left w:val="none" w:sz="0" w:space="0" w:color="auto"/>
            <w:bottom w:val="none" w:sz="0" w:space="0" w:color="auto"/>
            <w:right w:val="none" w:sz="0" w:space="0" w:color="auto"/>
          </w:divBdr>
          <w:divsChild>
            <w:div w:id="975839980">
              <w:marLeft w:val="0"/>
              <w:marRight w:val="0"/>
              <w:marTop w:val="0"/>
              <w:marBottom w:val="0"/>
              <w:divBdr>
                <w:top w:val="none" w:sz="0" w:space="0" w:color="auto"/>
                <w:left w:val="none" w:sz="0" w:space="0" w:color="auto"/>
                <w:bottom w:val="none" w:sz="0" w:space="0" w:color="auto"/>
                <w:right w:val="none" w:sz="0" w:space="0" w:color="auto"/>
              </w:divBdr>
            </w:div>
          </w:divsChild>
        </w:div>
        <w:div w:id="2134784008">
          <w:marLeft w:val="0"/>
          <w:marRight w:val="0"/>
          <w:marTop w:val="0"/>
          <w:marBottom w:val="0"/>
          <w:divBdr>
            <w:top w:val="none" w:sz="0" w:space="0" w:color="auto"/>
            <w:left w:val="none" w:sz="0" w:space="0" w:color="auto"/>
            <w:bottom w:val="none" w:sz="0" w:space="0" w:color="auto"/>
            <w:right w:val="none" w:sz="0" w:space="0" w:color="auto"/>
          </w:divBdr>
          <w:divsChild>
            <w:div w:id="1929995031">
              <w:marLeft w:val="0"/>
              <w:marRight w:val="0"/>
              <w:marTop w:val="0"/>
              <w:marBottom w:val="0"/>
              <w:divBdr>
                <w:top w:val="none" w:sz="0" w:space="0" w:color="auto"/>
                <w:left w:val="none" w:sz="0" w:space="0" w:color="auto"/>
                <w:bottom w:val="none" w:sz="0" w:space="0" w:color="auto"/>
                <w:right w:val="none" w:sz="0" w:space="0" w:color="auto"/>
              </w:divBdr>
            </w:div>
          </w:divsChild>
        </w:div>
        <w:div w:id="36901956">
          <w:marLeft w:val="0"/>
          <w:marRight w:val="0"/>
          <w:marTop w:val="0"/>
          <w:marBottom w:val="0"/>
          <w:divBdr>
            <w:top w:val="none" w:sz="0" w:space="0" w:color="auto"/>
            <w:left w:val="none" w:sz="0" w:space="0" w:color="auto"/>
            <w:bottom w:val="none" w:sz="0" w:space="0" w:color="auto"/>
            <w:right w:val="none" w:sz="0" w:space="0" w:color="auto"/>
          </w:divBdr>
          <w:divsChild>
            <w:div w:id="310906841">
              <w:marLeft w:val="0"/>
              <w:marRight w:val="0"/>
              <w:marTop w:val="0"/>
              <w:marBottom w:val="0"/>
              <w:divBdr>
                <w:top w:val="none" w:sz="0" w:space="0" w:color="auto"/>
                <w:left w:val="none" w:sz="0" w:space="0" w:color="auto"/>
                <w:bottom w:val="none" w:sz="0" w:space="0" w:color="auto"/>
                <w:right w:val="none" w:sz="0" w:space="0" w:color="auto"/>
              </w:divBdr>
            </w:div>
          </w:divsChild>
        </w:div>
        <w:div w:id="1588416988">
          <w:marLeft w:val="0"/>
          <w:marRight w:val="0"/>
          <w:marTop w:val="0"/>
          <w:marBottom w:val="0"/>
          <w:divBdr>
            <w:top w:val="none" w:sz="0" w:space="0" w:color="auto"/>
            <w:left w:val="none" w:sz="0" w:space="0" w:color="auto"/>
            <w:bottom w:val="none" w:sz="0" w:space="0" w:color="auto"/>
            <w:right w:val="none" w:sz="0" w:space="0" w:color="auto"/>
          </w:divBdr>
          <w:divsChild>
            <w:div w:id="192378424">
              <w:marLeft w:val="0"/>
              <w:marRight w:val="0"/>
              <w:marTop w:val="0"/>
              <w:marBottom w:val="0"/>
              <w:divBdr>
                <w:top w:val="none" w:sz="0" w:space="0" w:color="auto"/>
                <w:left w:val="none" w:sz="0" w:space="0" w:color="auto"/>
                <w:bottom w:val="none" w:sz="0" w:space="0" w:color="auto"/>
                <w:right w:val="none" w:sz="0" w:space="0" w:color="auto"/>
              </w:divBdr>
            </w:div>
          </w:divsChild>
        </w:div>
        <w:div w:id="1371496626">
          <w:marLeft w:val="0"/>
          <w:marRight w:val="0"/>
          <w:marTop w:val="0"/>
          <w:marBottom w:val="0"/>
          <w:divBdr>
            <w:top w:val="none" w:sz="0" w:space="0" w:color="auto"/>
            <w:left w:val="none" w:sz="0" w:space="0" w:color="auto"/>
            <w:bottom w:val="none" w:sz="0" w:space="0" w:color="auto"/>
            <w:right w:val="none" w:sz="0" w:space="0" w:color="auto"/>
          </w:divBdr>
          <w:divsChild>
            <w:div w:id="156263426">
              <w:marLeft w:val="0"/>
              <w:marRight w:val="0"/>
              <w:marTop w:val="0"/>
              <w:marBottom w:val="0"/>
              <w:divBdr>
                <w:top w:val="none" w:sz="0" w:space="0" w:color="auto"/>
                <w:left w:val="none" w:sz="0" w:space="0" w:color="auto"/>
                <w:bottom w:val="none" w:sz="0" w:space="0" w:color="auto"/>
                <w:right w:val="none" w:sz="0" w:space="0" w:color="auto"/>
              </w:divBdr>
            </w:div>
          </w:divsChild>
        </w:div>
        <w:div w:id="1196189060">
          <w:marLeft w:val="0"/>
          <w:marRight w:val="0"/>
          <w:marTop w:val="0"/>
          <w:marBottom w:val="0"/>
          <w:divBdr>
            <w:top w:val="none" w:sz="0" w:space="0" w:color="auto"/>
            <w:left w:val="none" w:sz="0" w:space="0" w:color="auto"/>
            <w:bottom w:val="none" w:sz="0" w:space="0" w:color="auto"/>
            <w:right w:val="none" w:sz="0" w:space="0" w:color="auto"/>
          </w:divBdr>
          <w:divsChild>
            <w:div w:id="611017460">
              <w:marLeft w:val="0"/>
              <w:marRight w:val="0"/>
              <w:marTop w:val="0"/>
              <w:marBottom w:val="0"/>
              <w:divBdr>
                <w:top w:val="none" w:sz="0" w:space="0" w:color="auto"/>
                <w:left w:val="none" w:sz="0" w:space="0" w:color="auto"/>
                <w:bottom w:val="none" w:sz="0" w:space="0" w:color="auto"/>
                <w:right w:val="none" w:sz="0" w:space="0" w:color="auto"/>
              </w:divBdr>
            </w:div>
          </w:divsChild>
        </w:div>
        <w:div w:id="777411651">
          <w:marLeft w:val="0"/>
          <w:marRight w:val="0"/>
          <w:marTop w:val="0"/>
          <w:marBottom w:val="0"/>
          <w:divBdr>
            <w:top w:val="none" w:sz="0" w:space="0" w:color="auto"/>
            <w:left w:val="none" w:sz="0" w:space="0" w:color="auto"/>
            <w:bottom w:val="none" w:sz="0" w:space="0" w:color="auto"/>
            <w:right w:val="none" w:sz="0" w:space="0" w:color="auto"/>
          </w:divBdr>
          <w:divsChild>
            <w:div w:id="561210503">
              <w:marLeft w:val="0"/>
              <w:marRight w:val="0"/>
              <w:marTop w:val="0"/>
              <w:marBottom w:val="0"/>
              <w:divBdr>
                <w:top w:val="none" w:sz="0" w:space="0" w:color="auto"/>
                <w:left w:val="none" w:sz="0" w:space="0" w:color="auto"/>
                <w:bottom w:val="none" w:sz="0" w:space="0" w:color="auto"/>
                <w:right w:val="none" w:sz="0" w:space="0" w:color="auto"/>
              </w:divBdr>
            </w:div>
          </w:divsChild>
        </w:div>
        <w:div w:id="843666334">
          <w:marLeft w:val="0"/>
          <w:marRight w:val="0"/>
          <w:marTop w:val="0"/>
          <w:marBottom w:val="0"/>
          <w:divBdr>
            <w:top w:val="none" w:sz="0" w:space="0" w:color="auto"/>
            <w:left w:val="none" w:sz="0" w:space="0" w:color="auto"/>
            <w:bottom w:val="none" w:sz="0" w:space="0" w:color="auto"/>
            <w:right w:val="none" w:sz="0" w:space="0" w:color="auto"/>
          </w:divBdr>
          <w:divsChild>
            <w:div w:id="458229024">
              <w:marLeft w:val="0"/>
              <w:marRight w:val="0"/>
              <w:marTop w:val="0"/>
              <w:marBottom w:val="0"/>
              <w:divBdr>
                <w:top w:val="none" w:sz="0" w:space="0" w:color="auto"/>
                <w:left w:val="none" w:sz="0" w:space="0" w:color="auto"/>
                <w:bottom w:val="none" w:sz="0" w:space="0" w:color="auto"/>
                <w:right w:val="none" w:sz="0" w:space="0" w:color="auto"/>
              </w:divBdr>
            </w:div>
          </w:divsChild>
        </w:div>
        <w:div w:id="899173915">
          <w:marLeft w:val="0"/>
          <w:marRight w:val="0"/>
          <w:marTop w:val="0"/>
          <w:marBottom w:val="0"/>
          <w:divBdr>
            <w:top w:val="none" w:sz="0" w:space="0" w:color="auto"/>
            <w:left w:val="none" w:sz="0" w:space="0" w:color="auto"/>
            <w:bottom w:val="none" w:sz="0" w:space="0" w:color="auto"/>
            <w:right w:val="none" w:sz="0" w:space="0" w:color="auto"/>
          </w:divBdr>
          <w:divsChild>
            <w:div w:id="50202366">
              <w:marLeft w:val="0"/>
              <w:marRight w:val="0"/>
              <w:marTop w:val="0"/>
              <w:marBottom w:val="0"/>
              <w:divBdr>
                <w:top w:val="none" w:sz="0" w:space="0" w:color="auto"/>
                <w:left w:val="none" w:sz="0" w:space="0" w:color="auto"/>
                <w:bottom w:val="none" w:sz="0" w:space="0" w:color="auto"/>
                <w:right w:val="none" w:sz="0" w:space="0" w:color="auto"/>
              </w:divBdr>
            </w:div>
          </w:divsChild>
        </w:div>
        <w:div w:id="473719445">
          <w:marLeft w:val="0"/>
          <w:marRight w:val="0"/>
          <w:marTop w:val="0"/>
          <w:marBottom w:val="0"/>
          <w:divBdr>
            <w:top w:val="none" w:sz="0" w:space="0" w:color="auto"/>
            <w:left w:val="none" w:sz="0" w:space="0" w:color="auto"/>
            <w:bottom w:val="none" w:sz="0" w:space="0" w:color="auto"/>
            <w:right w:val="none" w:sz="0" w:space="0" w:color="auto"/>
          </w:divBdr>
          <w:divsChild>
            <w:div w:id="159397539">
              <w:marLeft w:val="0"/>
              <w:marRight w:val="0"/>
              <w:marTop w:val="0"/>
              <w:marBottom w:val="0"/>
              <w:divBdr>
                <w:top w:val="none" w:sz="0" w:space="0" w:color="auto"/>
                <w:left w:val="none" w:sz="0" w:space="0" w:color="auto"/>
                <w:bottom w:val="none" w:sz="0" w:space="0" w:color="auto"/>
                <w:right w:val="none" w:sz="0" w:space="0" w:color="auto"/>
              </w:divBdr>
            </w:div>
          </w:divsChild>
        </w:div>
        <w:div w:id="2079401621">
          <w:marLeft w:val="0"/>
          <w:marRight w:val="0"/>
          <w:marTop w:val="0"/>
          <w:marBottom w:val="0"/>
          <w:divBdr>
            <w:top w:val="none" w:sz="0" w:space="0" w:color="auto"/>
            <w:left w:val="none" w:sz="0" w:space="0" w:color="auto"/>
            <w:bottom w:val="none" w:sz="0" w:space="0" w:color="auto"/>
            <w:right w:val="none" w:sz="0" w:space="0" w:color="auto"/>
          </w:divBdr>
          <w:divsChild>
            <w:div w:id="560097567">
              <w:marLeft w:val="0"/>
              <w:marRight w:val="0"/>
              <w:marTop w:val="0"/>
              <w:marBottom w:val="0"/>
              <w:divBdr>
                <w:top w:val="none" w:sz="0" w:space="0" w:color="auto"/>
                <w:left w:val="none" w:sz="0" w:space="0" w:color="auto"/>
                <w:bottom w:val="none" w:sz="0" w:space="0" w:color="auto"/>
                <w:right w:val="none" w:sz="0" w:space="0" w:color="auto"/>
              </w:divBdr>
            </w:div>
          </w:divsChild>
        </w:div>
        <w:div w:id="1707170036">
          <w:marLeft w:val="0"/>
          <w:marRight w:val="0"/>
          <w:marTop w:val="0"/>
          <w:marBottom w:val="0"/>
          <w:divBdr>
            <w:top w:val="none" w:sz="0" w:space="0" w:color="auto"/>
            <w:left w:val="none" w:sz="0" w:space="0" w:color="auto"/>
            <w:bottom w:val="none" w:sz="0" w:space="0" w:color="auto"/>
            <w:right w:val="none" w:sz="0" w:space="0" w:color="auto"/>
          </w:divBdr>
          <w:divsChild>
            <w:div w:id="761536363">
              <w:marLeft w:val="0"/>
              <w:marRight w:val="0"/>
              <w:marTop w:val="0"/>
              <w:marBottom w:val="0"/>
              <w:divBdr>
                <w:top w:val="none" w:sz="0" w:space="0" w:color="auto"/>
                <w:left w:val="none" w:sz="0" w:space="0" w:color="auto"/>
                <w:bottom w:val="none" w:sz="0" w:space="0" w:color="auto"/>
                <w:right w:val="none" w:sz="0" w:space="0" w:color="auto"/>
              </w:divBdr>
            </w:div>
          </w:divsChild>
        </w:div>
        <w:div w:id="373891744">
          <w:marLeft w:val="0"/>
          <w:marRight w:val="0"/>
          <w:marTop w:val="0"/>
          <w:marBottom w:val="0"/>
          <w:divBdr>
            <w:top w:val="none" w:sz="0" w:space="0" w:color="auto"/>
            <w:left w:val="none" w:sz="0" w:space="0" w:color="auto"/>
            <w:bottom w:val="none" w:sz="0" w:space="0" w:color="auto"/>
            <w:right w:val="none" w:sz="0" w:space="0" w:color="auto"/>
          </w:divBdr>
          <w:divsChild>
            <w:div w:id="573204648">
              <w:marLeft w:val="0"/>
              <w:marRight w:val="0"/>
              <w:marTop w:val="0"/>
              <w:marBottom w:val="0"/>
              <w:divBdr>
                <w:top w:val="none" w:sz="0" w:space="0" w:color="auto"/>
                <w:left w:val="none" w:sz="0" w:space="0" w:color="auto"/>
                <w:bottom w:val="none" w:sz="0" w:space="0" w:color="auto"/>
                <w:right w:val="none" w:sz="0" w:space="0" w:color="auto"/>
              </w:divBdr>
            </w:div>
          </w:divsChild>
        </w:div>
        <w:div w:id="654140586">
          <w:marLeft w:val="0"/>
          <w:marRight w:val="0"/>
          <w:marTop w:val="0"/>
          <w:marBottom w:val="0"/>
          <w:divBdr>
            <w:top w:val="none" w:sz="0" w:space="0" w:color="auto"/>
            <w:left w:val="none" w:sz="0" w:space="0" w:color="auto"/>
            <w:bottom w:val="none" w:sz="0" w:space="0" w:color="auto"/>
            <w:right w:val="none" w:sz="0" w:space="0" w:color="auto"/>
          </w:divBdr>
          <w:divsChild>
            <w:div w:id="1771926854">
              <w:marLeft w:val="0"/>
              <w:marRight w:val="0"/>
              <w:marTop w:val="0"/>
              <w:marBottom w:val="0"/>
              <w:divBdr>
                <w:top w:val="none" w:sz="0" w:space="0" w:color="auto"/>
                <w:left w:val="none" w:sz="0" w:space="0" w:color="auto"/>
                <w:bottom w:val="none" w:sz="0" w:space="0" w:color="auto"/>
                <w:right w:val="none" w:sz="0" w:space="0" w:color="auto"/>
              </w:divBdr>
            </w:div>
          </w:divsChild>
        </w:div>
        <w:div w:id="1627815437">
          <w:marLeft w:val="0"/>
          <w:marRight w:val="0"/>
          <w:marTop w:val="0"/>
          <w:marBottom w:val="0"/>
          <w:divBdr>
            <w:top w:val="none" w:sz="0" w:space="0" w:color="auto"/>
            <w:left w:val="none" w:sz="0" w:space="0" w:color="auto"/>
            <w:bottom w:val="none" w:sz="0" w:space="0" w:color="auto"/>
            <w:right w:val="none" w:sz="0" w:space="0" w:color="auto"/>
          </w:divBdr>
          <w:divsChild>
            <w:div w:id="1806508370">
              <w:marLeft w:val="0"/>
              <w:marRight w:val="0"/>
              <w:marTop w:val="0"/>
              <w:marBottom w:val="0"/>
              <w:divBdr>
                <w:top w:val="none" w:sz="0" w:space="0" w:color="auto"/>
                <w:left w:val="none" w:sz="0" w:space="0" w:color="auto"/>
                <w:bottom w:val="none" w:sz="0" w:space="0" w:color="auto"/>
                <w:right w:val="none" w:sz="0" w:space="0" w:color="auto"/>
              </w:divBdr>
            </w:div>
          </w:divsChild>
        </w:div>
        <w:div w:id="469639075">
          <w:marLeft w:val="0"/>
          <w:marRight w:val="0"/>
          <w:marTop w:val="0"/>
          <w:marBottom w:val="0"/>
          <w:divBdr>
            <w:top w:val="none" w:sz="0" w:space="0" w:color="auto"/>
            <w:left w:val="none" w:sz="0" w:space="0" w:color="auto"/>
            <w:bottom w:val="none" w:sz="0" w:space="0" w:color="auto"/>
            <w:right w:val="none" w:sz="0" w:space="0" w:color="auto"/>
          </w:divBdr>
          <w:divsChild>
            <w:div w:id="2032534729">
              <w:marLeft w:val="0"/>
              <w:marRight w:val="0"/>
              <w:marTop w:val="0"/>
              <w:marBottom w:val="0"/>
              <w:divBdr>
                <w:top w:val="none" w:sz="0" w:space="0" w:color="auto"/>
                <w:left w:val="none" w:sz="0" w:space="0" w:color="auto"/>
                <w:bottom w:val="none" w:sz="0" w:space="0" w:color="auto"/>
                <w:right w:val="none" w:sz="0" w:space="0" w:color="auto"/>
              </w:divBdr>
            </w:div>
          </w:divsChild>
        </w:div>
        <w:div w:id="112024303">
          <w:marLeft w:val="0"/>
          <w:marRight w:val="0"/>
          <w:marTop w:val="0"/>
          <w:marBottom w:val="0"/>
          <w:divBdr>
            <w:top w:val="none" w:sz="0" w:space="0" w:color="auto"/>
            <w:left w:val="none" w:sz="0" w:space="0" w:color="auto"/>
            <w:bottom w:val="none" w:sz="0" w:space="0" w:color="auto"/>
            <w:right w:val="none" w:sz="0" w:space="0" w:color="auto"/>
          </w:divBdr>
          <w:divsChild>
            <w:div w:id="1320957262">
              <w:marLeft w:val="0"/>
              <w:marRight w:val="0"/>
              <w:marTop w:val="0"/>
              <w:marBottom w:val="0"/>
              <w:divBdr>
                <w:top w:val="none" w:sz="0" w:space="0" w:color="auto"/>
                <w:left w:val="none" w:sz="0" w:space="0" w:color="auto"/>
                <w:bottom w:val="none" w:sz="0" w:space="0" w:color="auto"/>
                <w:right w:val="none" w:sz="0" w:space="0" w:color="auto"/>
              </w:divBdr>
            </w:div>
          </w:divsChild>
        </w:div>
        <w:div w:id="1470782053">
          <w:marLeft w:val="0"/>
          <w:marRight w:val="0"/>
          <w:marTop w:val="0"/>
          <w:marBottom w:val="0"/>
          <w:divBdr>
            <w:top w:val="none" w:sz="0" w:space="0" w:color="auto"/>
            <w:left w:val="none" w:sz="0" w:space="0" w:color="auto"/>
            <w:bottom w:val="none" w:sz="0" w:space="0" w:color="auto"/>
            <w:right w:val="none" w:sz="0" w:space="0" w:color="auto"/>
          </w:divBdr>
          <w:divsChild>
            <w:div w:id="566690638">
              <w:marLeft w:val="0"/>
              <w:marRight w:val="0"/>
              <w:marTop w:val="0"/>
              <w:marBottom w:val="0"/>
              <w:divBdr>
                <w:top w:val="none" w:sz="0" w:space="0" w:color="auto"/>
                <w:left w:val="none" w:sz="0" w:space="0" w:color="auto"/>
                <w:bottom w:val="none" w:sz="0" w:space="0" w:color="auto"/>
                <w:right w:val="none" w:sz="0" w:space="0" w:color="auto"/>
              </w:divBdr>
            </w:div>
          </w:divsChild>
        </w:div>
        <w:div w:id="786391320">
          <w:marLeft w:val="0"/>
          <w:marRight w:val="0"/>
          <w:marTop w:val="0"/>
          <w:marBottom w:val="0"/>
          <w:divBdr>
            <w:top w:val="none" w:sz="0" w:space="0" w:color="auto"/>
            <w:left w:val="none" w:sz="0" w:space="0" w:color="auto"/>
            <w:bottom w:val="none" w:sz="0" w:space="0" w:color="auto"/>
            <w:right w:val="none" w:sz="0" w:space="0" w:color="auto"/>
          </w:divBdr>
          <w:divsChild>
            <w:div w:id="1748572296">
              <w:marLeft w:val="0"/>
              <w:marRight w:val="0"/>
              <w:marTop w:val="0"/>
              <w:marBottom w:val="0"/>
              <w:divBdr>
                <w:top w:val="none" w:sz="0" w:space="0" w:color="auto"/>
                <w:left w:val="none" w:sz="0" w:space="0" w:color="auto"/>
                <w:bottom w:val="none" w:sz="0" w:space="0" w:color="auto"/>
                <w:right w:val="none" w:sz="0" w:space="0" w:color="auto"/>
              </w:divBdr>
            </w:div>
          </w:divsChild>
        </w:div>
        <w:div w:id="294067263">
          <w:marLeft w:val="0"/>
          <w:marRight w:val="0"/>
          <w:marTop w:val="0"/>
          <w:marBottom w:val="0"/>
          <w:divBdr>
            <w:top w:val="none" w:sz="0" w:space="0" w:color="auto"/>
            <w:left w:val="none" w:sz="0" w:space="0" w:color="auto"/>
            <w:bottom w:val="none" w:sz="0" w:space="0" w:color="auto"/>
            <w:right w:val="none" w:sz="0" w:space="0" w:color="auto"/>
          </w:divBdr>
          <w:divsChild>
            <w:div w:id="63071256">
              <w:marLeft w:val="0"/>
              <w:marRight w:val="0"/>
              <w:marTop w:val="0"/>
              <w:marBottom w:val="0"/>
              <w:divBdr>
                <w:top w:val="none" w:sz="0" w:space="0" w:color="auto"/>
                <w:left w:val="none" w:sz="0" w:space="0" w:color="auto"/>
                <w:bottom w:val="none" w:sz="0" w:space="0" w:color="auto"/>
                <w:right w:val="none" w:sz="0" w:space="0" w:color="auto"/>
              </w:divBdr>
            </w:div>
          </w:divsChild>
        </w:div>
        <w:div w:id="368145597">
          <w:marLeft w:val="0"/>
          <w:marRight w:val="0"/>
          <w:marTop w:val="0"/>
          <w:marBottom w:val="0"/>
          <w:divBdr>
            <w:top w:val="none" w:sz="0" w:space="0" w:color="auto"/>
            <w:left w:val="none" w:sz="0" w:space="0" w:color="auto"/>
            <w:bottom w:val="none" w:sz="0" w:space="0" w:color="auto"/>
            <w:right w:val="none" w:sz="0" w:space="0" w:color="auto"/>
          </w:divBdr>
          <w:divsChild>
            <w:div w:id="822551592">
              <w:marLeft w:val="0"/>
              <w:marRight w:val="0"/>
              <w:marTop w:val="0"/>
              <w:marBottom w:val="0"/>
              <w:divBdr>
                <w:top w:val="none" w:sz="0" w:space="0" w:color="auto"/>
                <w:left w:val="none" w:sz="0" w:space="0" w:color="auto"/>
                <w:bottom w:val="none" w:sz="0" w:space="0" w:color="auto"/>
                <w:right w:val="none" w:sz="0" w:space="0" w:color="auto"/>
              </w:divBdr>
            </w:div>
          </w:divsChild>
        </w:div>
        <w:div w:id="1536041270">
          <w:marLeft w:val="0"/>
          <w:marRight w:val="0"/>
          <w:marTop w:val="0"/>
          <w:marBottom w:val="0"/>
          <w:divBdr>
            <w:top w:val="none" w:sz="0" w:space="0" w:color="auto"/>
            <w:left w:val="none" w:sz="0" w:space="0" w:color="auto"/>
            <w:bottom w:val="none" w:sz="0" w:space="0" w:color="auto"/>
            <w:right w:val="none" w:sz="0" w:space="0" w:color="auto"/>
          </w:divBdr>
          <w:divsChild>
            <w:div w:id="612829157">
              <w:marLeft w:val="0"/>
              <w:marRight w:val="0"/>
              <w:marTop w:val="0"/>
              <w:marBottom w:val="0"/>
              <w:divBdr>
                <w:top w:val="none" w:sz="0" w:space="0" w:color="auto"/>
                <w:left w:val="none" w:sz="0" w:space="0" w:color="auto"/>
                <w:bottom w:val="none" w:sz="0" w:space="0" w:color="auto"/>
                <w:right w:val="none" w:sz="0" w:space="0" w:color="auto"/>
              </w:divBdr>
            </w:div>
          </w:divsChild>
        </w:div>
        <w:div w:id="1076442864">
          <w:marLeft w:val="0"/>
          <w:marRight w:val="0"/>
          <w:marTop w:val="0"/>
          <w:marBottom w:val="0"/>
          <w:divBdr>
            <w:top w:val="none" w:sz="0" w:space="0" w:color="auto"/>
            <w:left w:val="none" w:sz="0" w:space="0" w:color="auto"/>
            <w:bottom w:val="none" w:sz="0" w:space="0" w:color="auto"/>
            <w:right w:val="none" w:sz="0" w:space="0" w:color="auto"/>
          </w:divBdr>
          <w:divsChild>
            <w:div w:id="769006292">
              <w:marLeft w:val="0"/>
              <w:marRight w:val="0"/>
              <w:marTop w:val="0"/>
              <w:marBottom w:val="0"/>
              <w:divBdr>
                <w:top w:val="none" w:sz="0" w:space="0" w:color="auto"/>
                <w:left w:val="none" w:sz="0" w:space="0" w:color="auto"/>
                <w:bottom w:val="none" w:sz="0" w:space="0" w:color="auto"/>
                <w:right w:val="none" w:sz="0" w:space="0" w:color="auto"/>
              </w:divBdr>
            </w:div>
          </w:divsChild>
        </w:div>
        <w:div w:id="414204349">
          <w:marLeft w:val="0"/>
          <w:marRight w:val="0"/>
          <w:marTop w:val="0"/>
          <w:marBottom w:val="0"/>
          <w:divBdr>
            <w:top w:val="none" w:sz="0" w:space="0" w:color="auto"/>
            <w:left w:val="none" w:sz="0" w:space="0" w:color="auto"/>
            <w:bottom w:val="none" w:sz="0" w:space="0" w:color="auto"/>
            <w:right w:val="none" w:sz="0" w:space="0" w:color="auto"/>
          </w:divBdr>
          <w:divsChild>
            <w:div w:id="954869500">
              <w:marLeft w:val="0"/>
              <w:marRight w:val="0"/>
              <w:marTop w:val="0"/>
              <w:marBottom w:val="0"/>
              <w:divBdr>
                <w:top w:val="none" w:sz="0" w:space="0" w:color="auto"/>
                <w:left w:val="none" w:sz="0" w:space="0" w:color="auto"/>
                <w:bottom w:val="none" w:sz="0" w:space="0" w:color="auto"/>
                <w:right w:val="none" w:sz="0" w:space="0" w:color="auto"/>
              </w:divBdr>
            </w:div>
          </w:divsChild>
        </w:div>
        <w:div w:id="243994839">
          <w:marLeft w:val="0"/>
          <w:marRight w:val="0"/>
          <w:marTop w:val="0"/>
          <w:marBottom w:val="0"/>
          <w:divBdr>
            <w:top w:val="none" w:sz="0" w:space="0" w:color="auto"/>
            <w:left w:val="none" w:sz="0" w:space="0" w:color="auto"/>
            <w:bottom w:val="none" w:sz="0" w:space="0" w:color="auto"/>
            <w:right w:val="none" w:sz="0" w:space="0" w:color="auto"/>
          </w:divBdr>
          <w:divsChild>
            <w:div w:id="161900728">
              <w:marLeft w:val="0"/>
              <w:marRight w:val="0"/>
              <w:marTop w:val="0"/>
              <w:marBottom w:val="0"/>
              <w:divBdr>
                <w:top w:val="none" w:sz="0" w:space="0" w:color="auto"/>
                <w:left w:val="none" w:sz="0" w:space="0" w:color="auto"/>
                <w:bottom w:val="none" w:sz="0" w:space="0" w:color="auto"/>
                <w:right w:val="none" w:sz="0" w:space="0" w:color="auto"/>
              </w:divBdr>
            </w:div>
          </w:divsChild>
        </w:div>
        <w:div w:id="224951741">
          <w:marLeft w:val="0"/>
          <w:marRight w:val="0"/>
          <w:marTop w:val="0"/>
          <w:marBottom w:val="0"/>
          <w:divBdr>
            <w:top w:val="none" w:sz="0" w:space="0" w:color="auto"/>
            <w:left w:val="none" w:sz="0" w:space="0" w:color="auto"/>
            <w:bottom w:val="none" w:sz="0" w:space="0" w:color="auto"/>
            <w:right w:val="none" w:sz="0" w:space="0" w:color="auto"/>
          </w:divBdr>
          <w:divsChild>
            <w:div w:id="74593154">
              <w:marLeft w:val="0"/>
              <w:marRight w:val="0"/>
              <w:marTop w:val="0"/>
              <w:marBottom w:val="0"/>
              <w:divBdr>
                <w:top w:val="none" w:sz="0" w:space="0" w:color="auto"/>
                <w:left w:val="none" w:sz="0" w:space="0" w:color="auto"/>
                <w:bottom w:val="none" w:sz="0" w:space="0" w:color="auto"/>
                <w:right w:val="none" w:sz="0" w:space="0" w:color="auto"/>
              </w:divBdr>
            </w:div>
          </w:divsChild>
        </w:div>
        <w:div w:id="1656297976">
          <w:marLeft w:val="0"/>
          <w:marRight w:val="0"/>
          <w:marTop w:val="0"/>
          <w:marBottom w:val="0"/>
          <w:divBdr>
            <w:top w:val="none" w:sz="0" w:space="0" w:color="auto"/>
            <w:left w:val="none" w:sz="0" w:space="0" w:color="auto"/>
            <w:bottom w:val="none" w:sz="0" w:space="0" w:color="auto"/>
            <w:right w:val="none" w:sz="0" w:space="0" w:color="auto"/>
          </w:divBdr>
          <w:divsChild>
            <w:div w:id="1494107634">
              <w:marLeft w:val="0"/>
              <w:marRight w:val="0"/>
              <w:marTop w:val="0"/>
              <w:marBottom w:val="0"/>
              <w:divBdr>
                <w:top w:val="none" w:sz="0" w:space="0" w:color="auto"/>
                <w:left w:val="none" w:sz="0" w:space="0" w:color="auto"/>
                <w:bottom w:val="none" w:sz="0" w:space="0" w:color="auto"/>
                <w:right w:val="none" w:sz="0" w:space="0" w:color="auto"/>
              </w:divBdr>
            </w:div>
          </w:divsChild>
        </w:div>
        <w:div w:id="1480342846">
          <w:marLeft w:val="0"/>
          <w:marRight w:val="0"/>
          <w:marTop w:val="0"/>
          <w:marBottom w:val="0"/>
          <w:divBdr>
            <w:top w:val="none" w:sz="0" w:space="0" w:color="auto"/>
            <w:left w:val="none" w:sz="0" w:space="0" w:color="auto"/>
            <w:bottom w:val="none" w:sz="0" w:space="0" w:color="auto"/>
            <w:right w:val="none" w:sz="0" w:space="0" w:color="auto"/>
          </w:divBdr>
          <w:divsChild>
            <w:div w:id="1445033824">
              <w:marLeft w:val="0"/>
              <w:marRight w:val="0"/>
              <w:marTop w:val="0"/>
              <w:marBottom w:val="0"/>
              <w:divBdr>
                <w:top w:val="none" w:sz="0" w:space="0" w:color="auto"/>
                <w:left w:val="none" w:sz="0" w:space="0" w:color="auto"/>
                <w:bottom w:val="none" w:sz="0" w:space="0" w:color="auto"/>
                <w:right w:val="none" w:sz="0" w:space="0" w:color="auto"/>
              </w:divBdr>
            </w:div>
          </w:divsChild>
        </w:div>
        <w:div w:id="540944816">
          <w:marLeft w:val="0"/>
          <w:marRight w:val="0"/>
          <w:marTop w:val="0"/>
          <w:marBottom w:val="0"/>
          <w:divBdr>
            <w:top w:val="none" w:sz="0" w:space="0" w:color="auto"/>
            <w:left w:val="none" w:sz="0" w:space="0" w:color="auto"/>
            <w:bottom w:val="none" w:sz="0" w:space="0" w:color="auto"/>
            <w:right w:val="none" w:sz="0" w:space="0" w:color="auto"/>
          </w:divBdr>
          <w:divsChild>
            <w:div w:id="494609952">
              <w:marLeft w:val="0"/>
              <w:marRight w:val="0"/>
              <w:marTop w:val="0"/>
              <w:marBottom w:val="0"/>
              <w:divBdr>
                <w:top w:val="none" w:sz="0" w:space="0" w:color="auto"/>
                <w:left w:val="none" w:sz="0" w:space="0" w:color="auto"/>
                <w:bottom w:val="none" w:sz="0" w:space="0" w:color="auto"/>
                <w:right w:val="none" w:sz="0" w:space="0" w:color="auto"/>
              </w:divBdr>
            </w:div>
          </w:divsChild>
        </w:div>
        <w:div w:id="357974393">
          <w:marLeft w:val="0"/>
          <w:marRight w:val="0"/>
          <w:marTop w:val="0"/>
          <w:marBottom w:val="0"/>
          <w:divBdr>
            <w:top w:val="none" w:sz="0" w:space="0" w:color="auto"/>
            <w:left w:val="none" w:sz="0" w:space="0" w:color="auto"/>
            <w:bottom w:val="none" w:sz="0" w:space="0" w:color="auto"/>
            <w:right w:val="none" w:sz="0" w:space="0" w:color="auto"/>
          </w:divBdr>
          <w:divsChild>
            <w:div w:id="1317303631">
              <w:marLeft w:val="0"/>
              <w:marRight w:val="0"/>
              <w:marTop w:val="0"/>
              <w:marBottom w:val="0"/>
              <w:divBdr>
                <w:top w:val="none" w:sz="0" w:space="0" w:color="auto"/>
                <w:left w:val="none" w:sz="0" w:space="0" w:color="auto"/>
                <w:bottom w:val="none" w:sz="0" w:space="0" w:color="auto"/>
                <w:right w:val="none" w:sz="0" w:space="0" w:color="auto"/>
              </w:divBdr>
            </w:div>
          </w:divsChild>
        </w:div>
        <w:div w:id="207298559">
          <w:marLeft w:val="0"/>
          <w:marRight w:val="0"/>
          <w:marTop w:val="0"/>
          <w:marBottom w:val="0"/>
          <w:divBdr>
            <w:top w:val="none" w:sz="0" w:space="0" w:color="auto"/>
            <w:left w:val="none" w:sz="0" w:space="0" w:color="auto"/>
            <w:bottom w:val="none" w:sz="0" w:space="0" w:color="auto"/>
            <w:right w:val="none" w:sz="0" w:space="0" w:color="auto"/>
          </w:divBdr>
          <w:divsChild>
            <w:div w:id="1823741433">
              <w:marLeft w:val="0"/>
              <w:marRight w:val="0"/>
              <w:marTop w:val="0"/>
              <w:marBottom w:val="0"/>
              <w:divBdr>
                <w:top w:val="none" w:sz="0" w:space="0" w:color="auto"/>
                <w:left w:val="none" w:sz="0" w:space="0" w:color="auto"/>
                <w:bottom w:val="none" w:sz="0" w:space="0" w:color="auto"/>
                <w:right w:val="none" w:sz="0" w:space="0" w:color="auto"/>
              </w:divBdr>
            </w:div>
          </w:divsChild>
        </w:div>
        <w:div w:id="589199029">
          <w:marLeft w:val="0"/>
          <w:marRight w:val="0"/>
          <w:marTop w:val="0"/>
          <w:marBottom w:val="0"/>
          <w:divBdr>
            <w:top w:val="none" w:sz="0" w:space="0" w:color="auto"/>
            <w:left w:val="none" w:sz="0" w:space="0" w:color="auto"/>
            <w:bottom w:val="none" w:sz="0" w:space="0" w:color="auto"/>
            <w:right w:val="none" w:sz="0" w:space="0" w:color="auto"/>
          </w:divBdr>
          <w:divsChild>
            <w:div w:id="2115981382">
              <w:marLeft w:val="0"/>
              <w:marRight w:val="0"/>
              <w:marTop w:val="0"/>
              <w:marBottom w:val="0"/>
              <w:divBdr>
                <w:top w:val="none" w:sz="0" w:space="0" w:color="auto"/>
                <w:left w:val="none" w:sz="0" w:space="0" w:color="auto"/>
                <w:bottom w:val="none" w:sz="0" w:space="0" w:color="auto"/>
                <w:right w:val="none" w:sz="0" w:space="0" w:color="auto"/>
              </w:divBdr>
            </w:div>
          </w:divsChild>
        </w:div>
        <w:div w:id="864251639">
          <w:marLeft w:val="0"/>
          <w:marRight w:val="0"/>
          <w:marTop w:val="0"/>
          <w:marBottom w:val="0"/>
          <w:divBdr>
            <w:top w:val="none" w:sz="0" w:space="0" w:color="auto"/>
            <w:left w:val="none" w:sz="0" w:space="0" w:color="auto"/>
            <w:bottom w:val="none" w:sz="0" w:space="0" w:color="auto"/>
            <w:right w:val="none" w:sz="0" w:space="0" w:color="auto"/>
          </w:divBdr>
          <w:divsChild>
            <w:div w:id="870261283">
              <w:marLeft w:val="0"/>
              <w:marRight w:val="0"/>
              <w:marTop w:val="0"/>
              <w:marBottom w:val="0"/>
              <w:divBdr>
                <w:top w:val="none" w:sz="0" w:space="0" w:color="auto"/>
                <w:left w:val="none" w:sz="0" w:space="0" w:color="auto"/>
                <w:bottom w:val="none" w:sz="0" w:space="0" w:color="auto"/>
                <w:right w:val="none" w:sz="0" w:space="0" w:color="auto"/>
              </w:divBdr>
            </w:div>
          </w:divsChild>
        </w:div>
        <w:div w:id="326054616">
          <w:marLeft w:val="0"/>
          <w:marRight w:val="0"/>
          <w:marTop w:val="0"/>
          <w:marBottom w:val="0"/>
          <w:divBdr>
            <w:top w:val="none" w:sz="0" w:space="0" w:color="auto"/>
            <w:left w:val="none" w:sz="0" w:space="0" w:color="auto"/>
            <w:bottom w:val="none" w:sz="0" w:space="0" w:color="auto"/>
            <w:right w:val="none" w:sz="0" w:space="0" w:color="auto"/>
          </w:divBdr>
          <w:divsChild>
            <w:div w:id="817310466">
              <w:marLeft w:val="0"/>
              <w:marRight w:val="0"/>
              <w:marTop w:val="0"/>
              <w:marBottom w:val="0"/>
              <w:divBdr>
                <w:top w:val="none" w:sz="0" w:space="0" w:color="auto"/>
                <w:left w:val="none" w:sz="0" w:space="0" w:color="auto"/>
                <w:bottom w:val="none" w:sz="0" w:space="0" w:color="auto"/>
                <w:right w:val="none" w:sz="0" w:space="0" w:color="auto"/>
              </w:divBdr>
            </w:div>
          </w:divsChild>
        </w:div>
        <w:div w:id="239564676">
          <w:marLeft w:val="0"/>
          <w:marRight w:val="0"/>
          <w:marTop w:val="0"/>
          <w:marBottom w:val="0"/>
          <w:divBdr>
            <w:top w:val="none" w:sz="0" w:space="0" w:color="auto"/>
            <w:left w:val="none" w:sz="0" w:space="0" w:color="auto"/>
            <w:bottom w:val="none" w:sz="0" w:space="0" w:color="auto"/>
            <w:right w:val="none" w:sz="0" w:space="0" w:color="auto"/>
          </w:divBdr>
          <w:divsChild>
            <w:div w:id="507140359">
              <w:marLeft w:val="0"/>
              <w:marRight w:val="0"/>
              <w:marTop w:val="0"/>
              <w:marBottom w:val="0"/>
              <w:divBdr>
                <w:top w:val="none" w:sz="0" w:space="0" w:color="auto"/>
                <w:left w:val="none" w:sz="0" w:space="0" w:color="auto"/>
                <w:bottom w:val="none" w:sz="0" w:space="0" w:color="auto"/>
                <w:right w:val="none" w:sz="0" w:space="0" w:color="auto"/>
              </w:divBdr>
            </w:div>
          </w:divsChild>
        </w:div>
        <w:div w:id="764885293">
          <w:marLeft w:val="0"/>
          <w:marRight w:val="0"/>
          <w:marTop w:val="0"/>
          <w:marBottom w:val="0"/>
          <w:divBdr>
            <w:top w:val="none" w:sz="0" w:space="0" w:color="auto"/>
            <w:left w:val="none" w:sz="0" w:space="0" w:color="auto"/>
            <w:bottom w:val="none" w:sz="0" w:space="0" w:color="auto"/>
            <w:right w:val="none" w:sz="0" w:space="0" w:color="auto"/>
          </w:divBdr>
          <w:divsChild>
            <w:div w:id="565848061">
              <w:marLeft w:val="0"/>
              <w:marRight w:val="0"/>
              <w:marTop w:val="0"/>
              <w:marBottom w:val="0"/>
              <w:divBdr>
                <w:top w:val="none" w:sz="0" w:space="0" w:color="auto"/>
                <w:left w:val="none" w:sz="0" w:space="0" w:color="auto"/>
                <w:bottom w:val="none" w:sz="0" w:space="0" w:color="auto"/>
                <w:right w:val="none" w:sz="0" w:space="0" w:color="auto"/>
              </w:divBdr>
            </w:div>
          </w:divsChild>
        </w:div>
        <w:div w:id="208222575">
          <w:marLeft w:val="0"/>
          <w:marRight w:val="0"/>
          <w:marTop w:val="0"/>
          <w:marBottom w:val="0"/>
          <w:divBdr>
            <w:top w:val="none" w:sz="0" w:space="0" w:color="auto"/>
            <w:left w:val="none" w:sz="0" w:space="0" w:color="auto"/>
            <w:bottom w:val="none" w:sz="0" w:space="0" w:color="auto"/>
            <w:right w:val="none" w:sz="0" w:space="0" w:color="auto"/>
          </w:divBdr>
          <w:divsChild>
            <w:div w:id="103382022">
              <w:marLeft w:val="0"/>
              <w:marRight w:val="0"/>
              <w:marTop w:val="0"/>
              <w:marBottom w:val="0"/>
              <w:divBdr>
                <w:top w:val="none" w:sz="0" w:space="0" w:color="auto"/>
                <w:left w:val="none" w:sz="0" w:space="0" w:color="auto"/>
                <w:bottom w:val="none" w:sz="0" w:space="0" w:color="auto"/>
                <w:right w:val="none" w:sz="0" w:space="0" w:color="auto"/>
              </w:divBdr>
            </w:div>
          </w:divsChild>
        </w:div>
        <w:div w:id="209927376">
          <w:marLeft w:val="0"/>
          <w:marRight w:val="0"/>
          <w:marTop w:val="0"/>
          <w:marBottom w:val="0"/>
          <w:divBdr>
            <w:top w:val="none" w:sz="0" w:space="0" w:color="auto"/>
            <w:left w:val="none" w:sz="0" w:space="0" w:color="auto"/>
            <w:bottom w:val="none" w:sz="0" w:space="0" w:color="auto"/>
            <w:right w:val="none" w:sz="0" w:space="0" w:color="auto"/>
          </w:divBdr>
          <w:divsChild>
            <w:div w:id="39601160">
              <w:marLeft w:val="0"/>
              <w:marRight w:val="0"/>
              <w:marTop w:val="0"/>
              <w:marBottom w:val="0"/>
              <w:divBdr>
                <w:top w:val="none" w:sz="0" w:space="0" w:color="auto"/>
                <w:left w:val="none" w:sz="0" w:space="0" w:color="auto"/>
                <w:bottom w:val="none" w:sz="0" w:space="0" w:color="auto"/>
                <w:right w:val="none" w:sz="0" w:space="0" w:color="auto"/>
              </w:divBdr>
            </w:div>
          </w:divsChild>
        </w:div>
        <w:div w:id="928735040">
          <w:marLeft w:val="0"/>
          <w:marRight w:val="0"/>
          <w:marTop w:val="0"/>
          <w:marBottom w:val="0"/>
          <w:divBdr>
            <w:top w:val="none" w:sz="0" w:space="0" w:color="auto"/>
            <w:left w:val="none" w:sz="0" w:space="0" w:color="auto"/>
            <w:bottom w:val="none" w:sz="0" w:space="0" w:color="auto"/>
            <w:right w:val="none" w:sz="0" w:space="0" w:color="auto"/>
          </w:divBdr>
          <w:divsChild>
            <w:div w:id="512382196">
              <w:marLeft w:val="0"/>
              <w:marRight w:val="0"/>
              <w:marTop w:val="0"/>
              <w:marBottom w:val="0"/>
              <w:divBdr>
                <w:top w:val="none" w:sz="0" w:space="0" w:color="auto"/>
                <w:left w:val="none" w:sz="0" w:space="0" w:color="auto"/>
                <w:bottom w:val="none" w:sz="0" w:space="0" w:color="auto"/>
                <w:right w:val="none" w:sz="0" w:space="0" w:color="auto"/>
              </w:divBdr>
            </w:div>
          </w:divsChild>
        </w:div>
        <w:div w:id="388454658">
          <w:marLeft w:val="0"/>
          <w:marRight w:val="0"/>
          <w:marTop w:val="0"/>
          <w:marBottom w:val="0"/>
          <w:divBdr>
            <w:top w:val="none" w:sz="0" w:space="0" w:color="auto"/>
            <w:left w:val="none" w:sz="0" w:space="0" w:color="auto"/>
            <w:bottom w:val="none" w:sz="0" w:space="0" w:color="auto"/>
            <w:right w:val="none" w:sz="0" w:space="0" w:color="auto"/>
          </w:divBdr>
          <w:divsChild>
            <w:div w:id="890386927">
              <w:marLeft w:val="0"/>
              <w:marRight w:val="0"/>
              <w:marTop w:val="0"/>
              <w:marBottom w:val="0"/>
              <w:divBdr>
                <w:top w:val="none" w:sz="0" w:space="0" w:color="auto"/>
                <w:left w:val="none" w:sz="0" w:space="0" w:color="auto"/>
                <w:bottom w:val="none" w:sz="0" w:space="0" w:color="auto"/>
                <w:right w:val="none" w:sz="0" w:space="0" w:color="auto"/>
              </w:divBdr>
            </w:div>
          </w:divsChild>
        </w:div>
        <w:div w:id="583221590">
          <w:marLeft w:val="0"/>
          <w:marRight w:val="0"/>
          <w:marTop w:val="0"/>
          <w:marBottom w:val="0"/>
          <w:divBdr>
            <w:top w:val="none" w:sz="0" w:space="0" w:color="auto"/>
            <w:left w:val="none" w:sz="0" w:space="0" w:color="auto"/>
            <w:bottom w:val="none" w:sz="0" w:space="0" w:color="auto"/>
            <w:right w:val="none" w:sz="0" w:space="0" w:color="auto"/>
          </w:divBdr>
          <w:divsChild>
            <w:div w:id="1103184748">
              <w:marLeft w:val="0"/>
              <w:marRight w:val="0"/>
              <w:marTop w:val="0"/>
              <w:marBottom w:val="0"/>
              <w:divBdr>
                <w:top w:val="none" w:sz="0" w:space="0" w:color="auto"/>
                <w:left w:val="none" w:sz="0" w:space="0" w:color="auto"/>
                <w:bottom w:val="none" w:sz="0" w:space="0" w:color="auto"/>
                <w:right w:val="none" w:sz="0" w:space="0" w:color="auto"/>
              </w:divBdr>
            </w:div>
          </w:divsChild>
        </w:div>
        <w:div w:id="2060592807">
          <w:marLeft w:val="0"/>
          <w:marRight w:val="0"/>
          <w:marTop w:val="0"/>
          <w:marBottom w:val="0"/>
          <w:divBdr>
            <w:top w:val="none" w:sz="0" w:space="0" w:color="auto"/>
            <w:left w:val="none" w:sz="0" w:space="0" w:color="auto"/>
            <w:bottom w:val="none" w:sz="0" w:space="0" w:color="auto"/>
            <w:right w:val="none" w:sz="0" w:space="0" w:color="auto"/>
          </w:divBdr>
          <w:divsChild>
            <w:div w:id="336738861">
              <w:marLeft w:val="0"/>
              <w:marRight w:val="0"/>
              <w:marTop w:val="0"/>
              <w:marBottom w:val="0"/>
              <w:divBdr>
                <w:top w:val="none" w:sz="0" w:space="0" w:color="auto"/>
                <w:left w:val="none" w:sz="0" w:space="0" w:color="auto"/>
                <w:bottom w:val="none" w:sz="0" w:space="0" w:color="auto"/>
                <w:right w:val="none" w:sz="0" w:space="0" w:color="auto"/>
              </w:divBdr>
            </w:div>
          </w:divsChild>
        </w:div>
        <w:div w:id="796459311">
          <w:marLeft w:val="0"/>
          <w:marRight w:val="0"/>
          <w:marTop w:val="0"/>
          <w:marBottom w:val="0"/>
          <w:divBdr>
            <w:top w:val="none" w:sz="0" w:space="0" w:color="auto"/>
            <w:left w:val="none" w:sz="0" w:space="0" w:color="auto"/>
            <w:bottom w:val="none" w:sz="0" w:space="0" w:color="auto"/>
            <w:right w:val="none" w:sz="0" w:space="0" w:color="auto"/>
          </w:divBdr>
          <w:divsChild>
            <w:div w:id="1517041646">
              <w:marLeft w:val="0"/>
              <w:marRight w:val="0"/>
              <w:marTop w:val="0"/>
              <w:marBottom w:val="0"/>
              <w:divBdr>
                <w:top w:val="none" w:sz="0" w:space="0" w:color="auto"/>
                <w:left w:val="none" w:sz="0" w:space="0" w:color="auto"/>
                <w:bottom w:val="none" w:sz="0" w:space="0" w:color="auto"/>
                <w:right w:val="none" w:sz="0" w:space="0" w:color="auto"/>
              </w:divBdr>
            </w:div>
          </w:divsChild>
        </w:div>
        <w:div w:id="939797325">
          <w:marLeft w:val="0"/>
          <w:marRight w:val="0"/>
          <w:marTop w:val="0"/>
          <w:marBottom w:val="0"/>
          <w:divBdr>
            <w:top w:val="none" w:sz="0" w:space="0" w:color="auto"/>
            <w:left w:val="none" w:sz="0" w:space="0" w:color="auto"/>
            <w:bottom w:val="none" w:sz="0" w:space="0" w:color="auto"/>
            <w:right w:val="none" w:sz="0" w:space="0" w:color="auto"/>
          </w:divBdr>
          <w:divsChild>
            <w:div w:id="1840802114">
              <w:marLeft w:val="0"/>
              <w:marRight w:val="0"/>
              <w:marTop w:val="0"/>
              <w:marBottom w:val="0"/>
              <w:divBdr>
                <w:top w:val="none" w:sz="0" w:space="0" w:color="auto"/>
                <w:left w:val="none" w:sz="0" w:space="0" w:color="auto"/>
                <w:bottom w:val="none" w:sz="0" w:space="0" w:color="auto"/>
                <w:right w:val="none" w:sz="0" w:space="0" w:color="auto"/>
              </w:divBdr>
            </w:div>
          </w:divsChild>
        </w:div>
        <w:div w:id="86386430">
          <w:marLeft w:val="0"/>
          <w:marRight w:val="0"/>
          <w:marTop w:val="0"/>
          <w:marBottom w:val="0"/>
          <w:divBdr>
            <w:top w:val="none" w:sz="0" w:space="0" w:color="auto"/>
            <w:left w:val="none" w:sz="0" w:space="0" w:color="auto"/>
            <w:bottom w:val="none" w:sz="0" w:space="0" w:color="auto"/>
            <w:right w:val="none" w:sz="0" w:space="0" w:color="auto"/>
          </w:divBdr>
          <w:divsChild>
            <w:div w:id="1018434324">
              <w:marLeft w:val="0"/>
              <w:marRight w:val="0"/>
              <w:marTop w:val="0"/>
              <w:marBottom w:val="0"/>
              <w:divBdr>
                <w:top w:val="none" w:sz="0" w:space="0" w:color="auto"/>
                <w:left w:val="none" w:sz="0" w:space="0" w:color="auto"/>
                <w:bottom w:val="none" w:sz="0" w:space="0" w:color="auto"/>
                <w:right w:val="none" w:sz="0" w:space="0" w:color="auto"/>
              </w:divBdr>
            </w:div>
          </w:divsChild>
        </w:div>
        <w:div w:id="1111365521">
          <w:marLeft w:val="0"/>
          <w:marRight w:val="0"/>
          <w:marTop w:val="0"/>
          <w:marBottom w:val="0"/>
          <w:divBdr>
            <w:top w:val="none" w:sz="0" w:space="0" w:color="auto"/>
            <w:left w:val="none" w:sz="0" w:space="0" w:color="auto"/>
            <w:bottom w:val="none" w:sz="0" w:space="0" w:color="auto"/>
            <w:right w:val="none" w:sz="0" w:space="0" w:color="auto"/>
          </w:divBdr>
          <w:divsChild>
            <w:div w:id="2035687117">
              <w:marLeft w:val="0"/>
              <w:marRight w:val="0"/>
              <w:marTop w:val="0"/>
              <w:marBottom w:val="0"/>
              <w:divBdr>
                <w:top w:val="none" w:sz="0" w:space="0" w:color="auto"/>
                <w:left w:val="none" w:sz="0" w:space="0" w:color="auto"/>
                <w:bottom w:val="none" w:sz="0" w:space="0" w:color="auto"/>
                <w:right w:val="none" w:sz="0" w:space="0" w:color="auto"/>
              </w:divBdr>
            </w:div>
          </w:divsChild>
        </w:div>
        <w:div w:id="650905481">
          <w:marLeft w:val="0"/>
          <w:marRight w:val="0"/>
          <w:marTop w:val="0"/>
          <w:marBottom w:val="0"/>
          <w:divBdr>
            <w:top w:val="none" w:sz="0" w:space="0" w:color="auto"/>
            <w:left w:val="none" w:sz="0" w:space="0" w:color="auto"/>
            <w:bottom w:val="none" w:sz="0" w:space="0" w:color="auto"/>
            <w:right w:val="none" w:sz="0" w:space="0" w:color="auto"/>
          </w:divBdr>
          <w:divsChild>
            <w:div w:id="928273368">
              <w:marLeft w:val="0"/>
              <w:marRight w:val="0"/>
              <w:marTop w:val="0"/>
              <w:marBottom w:val="0"/>
              <w:divBdr>
                <w:top w:val="none" w:sz="0" w:space="0" w:color="auto"/>
                <w:left w:val="none" w:sz="0" w:space="0" w:color="auto"/>
                <w:bottom w:val="none" w:sz="0" w:space="0" w:color="auto"/>
                <w:right w:val="none" w:sz="0" w:space="0" w:color="auto"/>
              </w:divBdr>
            </w:div>
          </w:divsChild>
        </w:div>
        <w:div w:id="709571637">
          <w:marLeft w:val="0"/>
          <w:marRight w:val="0"/>
          <w:marTop w:val="0"/>
          <w:marBottom w:val="0"/>
          <w:divBdr>
            <w:top w:val="none" w:sz="0" w:space="0" w:color="auto"/>
            <w:left w:val="none" w:sz="0" w:space="0" w:color="auto"/>
            <w:bottom w:val="none" w:sz="0" w:space="0" w:color="auto"/>
            <w:right w:val="none" w:sz="0" w:space="0" w:color="auto"/>
          </w:divBdr>
          <w:divsChild>
            <w:div w:id="370805758">
              <w:marLeft w:val="0"/>
              <w:marRight w:val="0"/>
              <w:marTop w:val="0"/>
              <w:marBottom w:val="0"/>
              <w:divBdr>
                <w:top w:val="none" w:sz="0" w:space="0" w:color="auto"/>
                <w:left w:val="none" w:sz="0" w:space="0" w:color="auto"/>
                <w:bottom w:val="none" w:sz="0" w:space="0" w:color="auto"/>
                <w:right w:val="none" w:sz="0" w:space="0" w:color="auto"/>
              </w:divBdr>
            </w:div>
          </w:divsChild>
        </w:div>
        <w:div w:id="250358284">
          <w:marLeft w:val="0"/>
          <w:marRight w:val="0"/>
          <w:marTop w:val="0"/>
          <w:marBottom w:val="0"/>
          <w:divBdr>
            <w:top w:val="none" w:sz="0" w:space="0" w:color="auto"/>
            <w:left w:val="none" w:sz="0" w:space="0" w:color="auto"/>
            <w:bottom w:val="none" w:sz="0" w:space="0" w:color="auto"/>
            <w:right w:val="none" w:sz="0" w:space="0" w:color="auto"/>
          </w:divBdr>
          <w:divsChild>
            <w:div w:id="1726491648">
              <w:marLeft w:val="0"/>
              <w:marRight w:val="0"/>
              <w:marTop w:val="0"/>
              <w:marBottom w:val="0"/>
              <w:divBdr>
                <w:top w:val="none" w:sz="0" w:space="0" w:color="auto"/>
                <w:left w:val="none" w:sz="0" w:space="0" w:color="auto"/>
                <w:bottom w:val="none" w:sz="0" w:space="0" w:color="auto"/>
                <w:right w:val="none" w:sz="0" w:space="0" w:color="auto"/>
              </w:divBdr>
            </w:div>
          </w:divsChild>
        </w:div>
        <w:div w:id="407576894">
          <w:marLeft w:val="0"/>
          <w:marRight w:val="0"/>
          <w:marTop w:val="0"/>
          <w:marBottom w:val="0"/>
          <w:divBdr>
            <w:top w:val="none" w:sz="0" w:space="0" w:color="auto"/>
            <w:left w:val="none" w:sz="0" w:space="0" w:color="auto"/>
            <w:bottom w:val="none" w:sz="0" w:space="0" w:color="auto"/>
            <w:right w:val="none" w:sz="0" w:space="0" w:color="auto"/>
          </w:divBdr>
          <w:divsChild>
            <w:div w:id="812217673">
              <w:marLeft w:val="0"/>
              <w:marRight w:val="0"/>
              <w:marTop w:val="0"/>
              <w:marBottom w:val="0"/>
              <w:divBdr>
                <w:top w:val="none" w:sz="0" w:space="0" w:color="auto"/>
                <w:left w:val="none" w:sz="0" w:space="0" w:color="auto"/>
                <w:bottom w:val="none" w:sz="0" w:space="0" w:color="auto"/>
                <w:right w:val="none" w:sz="0" w:space="0" w:color="auto"/>
              </w:divBdr>
            </w:div>
          </w:divsChild>
        </w:div>
        <w:div w:id="1404110439">
          <w:marLeft w:val="0"/>
          <w:marRight w:val="0"/>
          <w:marTop w:val="0"/>
          <w:marBottom w:val="0"/>
          <w:divBdr>
            <w:top w:val="none" w:sz="0" w:space="0" w:color="auto"/>
            <w:left w:val="none" w:sz="0" w:space="0" w:color="auto"/>
            <w:bottom w:val="none" w:sz="0" w:space="0" w:color="auto"/>
            <w:right w:val="none" w:sz="0" w:space="0" w:color="auto"/>
          </w:divBdr>
          <w:divsChild>
            <w:div w:id="1421366070">
              <w:marLeft w:val="0"/>
              <w:marRight w:val="0"/>
              <w:marTop w:val="0"/>
              <w:marBottom w:val="0"/>
              <w:divBdr>
                <w:top w:val="none" w:sz="0" w:space="0" w:color="auto"/>
                <w:left w:val="none" w:sz="0" w:space="0" w:color="auto"/>
                <w:bottom w:val="none" w:sz="0" w:space="0" w:color="auto"/>
                <w:right w:val="none" w:sz="0" w:space="0" w:color="auto"/>
              </w:divBdr>
            </w:div>
          </w:divsChild>
        </w:div>
        <w:div w:id="807817797">
          <w:marLeft w:val="0"/>
          <w:marRight w:val="0"/>
          <w:marTop w:val="0"/>
          <w:marBottom w:val="0"/>
          <w:divBdr>
            <w:top w:val="none" w:sz="0" w:space="0" w:color="auto"/>
            <w:left w:val="none" w:sz="0" w:space="0" w:color="auto"/>
            <w:bottom w:val="none" w:sz="0" w:space="0" w:color="auto"/>
            <w:right w:val="none" w:sz="0" w:space="0" w:color="auto"/>
          </w:divBdr>
          <w:divsChild>
            <w:div w:id="927421921">
              <w:marLeft w:val="0"/>
              <w:marRight w:val="0"/>
              <w:marTop w:val="0"/>
              <w:marBottom w:val="0"/>
              <w:divBdr>
                <w:top w:val="none" w:sz="0" w:space="0" w:color="auto"/>
                <w:left w:val="none" w:sz="0" w:space="0" w:color="auto"/>
                <w:bottom w:val="none" w:sz="0" w:space="0" w:color="auto"/>
                <w:right w:val="none" w:sz="0" w:space="0" w:color="auto"/>
              </w:divBdr>
            </w:div>
          </w:divsChild>
        </w:div>
        <w:div w:id="659885977">
          <w:marLeft w:val="0"/>
          <w:marRight w:val="0"/>
          <w:marTop w:val="0"/>
          <w:marBottom w:val="0"/>
          <w:divBdr>
            <w:top w:val="none" w:sz="0" w:space="0" w:color="auto"/>
            <w:left w:val="none" w:sz="0" w:space="0" w:color="auto"/>
            <w:bottom w:val="none" w:sz="0" w:space="0" w:color="auto"/>
            <w:right w:val="none" w:sz="0" w:space="0" w:color="auto"/>
          </w:divBdr>
          <w:divsChild>
            <w:div w:id="1106391902">
              <w:marLeft w:val="0"/>
              <w:marRight w:val="0"/>
              <w:marTop w:val="0"/>
              <w:marBottom w:val="0"/>
              <w:divBdr>
                <w:top w:val="none" w:sz="0" w:space="0" w:color="auto"/>
                <w:left w:val="none" w:sz="0" w:space="0" w:color="auto"/>
                <w:bottom w:val="none" w:sz="0" w:space="0" w:color="auto"/>
                <w:right w:val="none" w:sz="0" w:space="0" w:color="auto"/>
              </w:divBdr>
            </w:div>
          </w:divsChild>
        </w:div>
        <w:div w:id="1617637236">
          <w:marLeft w:val="0"/>
          <w:marRight w:val="0"/>
          <w:marTop w:val="0"/>
          <w:marBottom w:val="0"/>
          <w:divBdr>
            <w:top w:val="none" w:sz="0" w:space="0" w:color="auto"/>
            <w:left w:val="none" w:sz="0" w:space="0" w:color="auto"/>
            <w:bottom w:val="none" w:sz="0" w:space="0" w:color="auto"/>
            <w:right w:val="none" w:sz="0" w:space="0" w:color="auto"/>
          </w:divBdr>
          <w:divsChild>
            <w:div w:id="1601640646">
              <w:marLeft w:val="0"/>
              <w:marRight w:val="0"/>
              <w:marTop w:val="0"/>
              <w:marBottom w:val="0"/>
              <w:divBdr>
                <w:top w:val="none" w:sz="0" w:space="0" w:color="auto"/>
                <w:left w:val="none" w:sz="0" w:space="0" w:color="auto"/>
                <w:bottom w:val="none" w:sz="0" w:space="0" w:color="auto"/>
                <w:right w:val="none" w:sz="0" w:space="0" w:color="auto"/>
              </w:divBdr>
            </w:div>
          </w:divsChild>
        </w:div>
        <w:div w:id="1917863883">
          <w:marLeft w:val="0"/>
          <w:marRight w:val="0"/>
          <w:marTop w:val="0"/>
          <w:marBottom w:val="0"/>
          <w:divBdr>
            <w:top w:val="none" w:sz="0" w:space="0" w:color="auto"/>
            <w:left w:val="none" w:sz="0" w:space="0" w:color="auto"/>
            <w:bottom w:val="none" w:sz="0" w:space="0" w:color="auto"/>
            <w:right w:val="none" w:sz="0" w:space="0" w:color="auto"/>
          </w:divBdr>
          <w:divsChild>
            <w:div w:id="89355162">
              <w:marLeft w:val="0"/>
              <w:marRight w:val="0"/>
              <w:marTop w:val="0"/>
              <w:marBottom w:val="0"/>
              <w:divBdr>
                <w:top w:val="none" w:sz="0" w:space="0" w:color="auto"/>
                <w:left w:val="none" w:sz="0" w:space="0" w:color="auto"/>
                <w:bottom w:val="none" w:sz="0" w:space="0" w:color="auto"/>
                <w:right w:val="none" w:sz="0" w:space="0" w:color="auto"/>
              </w:divBdr>
            </w:div>
          </w:divsChild>
        </w:div>
        <w:div w:id="771701347">
          <w:marLeft w:val="0"/>
          <w:marRight w:val="0"/>
          <w:marTop w:val="0"/>
          <w:marBottom w:val="0"/>
          <w:divBdr>
            <w:top w:val="none" w:sz="0" w:space="0" w:color="auto"/>
            <w:left w:val="none" w:sz="0" w:space="0" w:color="auto"/>
            <w:bottom w:val="none" w:sz="0" w:space="0" w:color="auto"/>
            <w:right w:val="none" w:sz="0" w:space="0" w:color="auto"/>
          </w:divBdr>
          <w:divsChild>
            <w:div w:id="1672484990">
              <w:marLeft w:val="0"/>
              <w:marRight w:val="0"/>
              <w:marTop w:val="0"/>
              <w:marBottom w:val="0"/>
              <w:divBdr>
                <w:top w:val="none" w:sz="0" w:space="0" w:color="auto"/>
                <w:left w:val="none" w:sz="0" w:space="0" w:color="auto"/>
                <w:bottom w:val="none" w:sz="0" w:space="0" w:color="auto"/>
                <w:right w:val="none" w:sz="0" w:space="0" w:color="auto"/>
              </w:divBdr>
            </w:div>
          </w:divsChild>
        </w:div>
        <w:div w:id="682629413">
          <w:marLeft w:val="0"/>
          <w:marRight w:val="0"/>
          <w:marTop w:val="0"/>
          <w:marBottom w:val="0"/>
          <w:divBdr>
            <w:top w:val="none" w:sz="0" w:space="0" w:color="auto"/>
            <w:left w:val="none" w:sz="0" w:space="0" w:color="auto"/>
            <w:bottom w:val="none" w:sz="0" w:space="0" w:color="auto"/>
            <w:right w:val="none" w:sz="0" w:space="0" w:color="auto"/>
          </w:divBdr>
          <w:divsChild>
            <w:div w:id="2002585718">
              <w:marLeft w:val="0"/>
              <w:marRight w:val="0"/>
              <w:marTop w:val="0"/>
              <w:marBottom w:val="0"/>
              <w:divBdr>
                <w:top w:val="none" w:sz="0" w:space="0" w:color="auto"/>
                <w:left w:val="none" w:sz="0" w:space="0" w:color="auto"/>
                <w:bottom w:val="none" w:sz="0" w:space="0" w:color="auto"/>
                <w:right w:val="none" w:sz="0" w:space="0" w:color="auto"/>
              </w:divBdr>
            </w:div>
          </w:divsChild>
        </w:div>
        <w:div w:id="1573350507">
          <w:marLeft w:val="0"/>
          <w:marRight w:val="0"/>
          <w:marTop w:val="0"/>
          <w:marBottom w:val="0"/>
          <w:divBdr>
            <w:top w:val="none" w:sz="0" w:space="0" w:color="auto"/>
            <w:left w:val="none" w:sz="0" w:space="0" w:color="auto"/>
            <w:bottom w:val="none" w:sz="0" w:space="0" w:color="auto"/>
            <w:right w:val="none" w:sz="0" w:space="0" w:color="auto"/>
          </w:divBdr>
          <w:divsChild>
            <w:div w:id="1090082678">
              <w:marLeft w:val="0"/>
              <w:marRight w:val="0"/>
              <w:marTop w:val="0"/>
              <w:marBottom w:val="0"/>
              <w:divBdr>
                <w:top w:val="none" w:sz="0" w:space="0" w:color="auto"/>
                <w:left w:val="none" w:sz="0" w:space="0" w:color="auto"/>
                <w:bottom w:val="none" w:sz="0" w:space="0" w:color="auto"/>
                <w:right w:val="none" w:sz="0" w:space="0" w:color="auto"/>
              </w:divBdr>
            </w:div>
          </w:divsChild>
        </w:div>
        <w:div w:id="596333519">
          <w:marLeft w:val="0"/>
          <w:marRight w:val="0"/>
          <w:marTop w:val="0"/>
          <w:marBottom w:val="0"/>
          <w:divBdr>
            <w:top w:val="none" w:sz="0" w:space="0" w:color="auto"/>
            <w:left w:val="none" w:sz="0" w:space="0" w:color="auto"/>
            <w:bottom w:val="none" w:sz="0" w:space="0" w:color="auto"/>
            <w:right w:val="none" w:sz="0" w:space="0" w:color="auto"/>
          </w:divBdr>
          <w:divsChild>
            <w:div w:id="2123721493">
              <w:marLeft w:val="0"/>
              <w:marRight w:val="0"/>
              <w:marTop w:val="0"/>
              <w:marBottom w:val="0"/>
              <w:divBdr>
                <w:top w:val="none" w:sz="0" w:space="0" w:color="auto"/>
                <w:left w:val="none" w:sz="0" w:space="0" w:color="auto"/>
                <w:bottom w:val="none" w:sz="0" w:space="0" w:color="auto"/>
                <w:right w:val="none" w:sz="0" w:space="0" w:color="auto"/>
              </w:divBdr>
            </w:div>
          </w:divsChild>
        </w:div>
        <w:div w:id="2023580095">
          <w:marLeft w:val="0"/>
          <w:marRight w:val="0"/>
          <w:marTop w:val="0"/>
          <w:marBottom w:val="0"/>
          <w:divBdr>
            <w:top w:val="none" w:sz="0" w:space="0" w:color="auto"/>
            <w:left w:val="none" w:sz="0" w:space="0" w:color="auto"/>
            <w:bottom w:val="none" w:sz="0" w:space="0" w:color="auto"/>
            <w:right w:val="none" w:sz="0" w:space="0" w:color="auto"/>
          </w:divBdr>
          <w:divsChild>
            <w:div w:id="1077895631">
              <w:marLeft w:val="0"/>
              <w:marRight w:val="0"/>
              <w:marTop w:val="0"/>
              <w:marBottom w:val="0"/>
              <w:divBdr>
                <w:top w:val="none" w:sz="0" w:space="0" w:color="auto"/>
                <w:left w:val="none" w:sz="0" w:space="0" w:color="auto"/>
                <w:bottom w:val="none" w:sz="0" w:space="0" w:color="auto"/>
                <w:right w:val="none" w:sz="0" w:space="0" w:color="auto"/>
              </w:divBdr>
            </w:div>
          </w:divsChild>
        </w:div>
        <w:div w:id="1319462526">
          <w:marLeft w:val="0"/>
          <w:marRight w:val="0"/>
          <w:marTop w:val="0"/>
          <w:marBottom w:val="0"/>
          <w:divBdr>
            <w:top w:val="none" w:sz="0" w:space="0" w:color="auto"/>
            <w:left w:val="none" w:sz="0" w:space="0" w:color="auto"/>
            <w:bottom w:val="none" w:sz="0" w:space="0" w:color="auto"/>
            <w:right w:val="none" w:sz="0" w:space="0" w:color="auto"/>
          </w:divBdr>
          <w:divsChild>
            <w:div w:id="85655607">
              <w:marLeft w:val="0"/>
              <w:marRight w:val="0"/>
              <w:marTop w:val="0"/>
              <w:marBottom w:val="0"/>
              <w:divBdr>
                <w:top w:val="none" w:sz="0" w:space="0" w:color="auto"/>
                <w:left w:val="none" w:sz="0" w:space="0" w:color="auto"/>
                <w:bottom w:val="none" w:sz="0" w:space="0" w:color="auto"/>
                <w:right w:val="none" w:sz="0" w:space="0" w:color="auto"/>
              </w:divBdr>
            </w:div>
          </w:divsChild>
        </w:div>
        <w:div w:id="457141816">
          <w:marLeft w:val="0"/>
          <w:marRight w:val="0"/>
          <w:marTop w:val="0"/>
          <w:marBottom w:val="0"/>
          <w:divBdr>
            <w:top w:val="none" w:sz="0" w:space="0" w:color="auto"/>
            <w:left w:val="none" w:sz="0" w:space="0" w:color="auto"/>
            <w:bottom w:val="none" w:sz="0" w:space="0" w:color="auto"/>
            <w:right w:val="none" w:sz="0" w:space="0" w:color="auto"/>
          </w:divBdr>
          <w:divsChild>
            <w:div w:id="89860396">
              <w:marLeft w:val="0"/>
              <w:marRight w:val="0"/>
              <w:marTop w:val="0"/>
              <w:marBottom w:val="0"/>
              <w:divBdr>
                <w:top w:val="none" w:sz="0" w:space="0" w:color="auto"/>
                <w:left w:val="none" w:sz="0" w:space="0" w:color="auto"/>
                <w:bottom w:val="none" w:sz="0" w:space="0" w:color="auto"/>
                <w:right w:val="none" w:sz="0" w:space="0" w:color="auto"/>
              </w:divBdr>
            </w:div>
          </w:divsChild>
        </w:div>
        <w:div w:id="1345744261">
          <w:marLeft w:val="0"/>
          <w:marRight w:val="0"/>
          <w:marTop w:val="0"/>
          <w:marBottom w:val="0"/>
          <w:divBdr>
            <w:top w:val="none" w:sz="0" w:space="0" w:color="auto"/>
            <w:left w:val="none" w:sz="0" w:space="0" w:color="auto"/>
            <w:bottom w:val="none" w:sz="0" w:space="0" w:color="auto"/>
            <w:right w:val="none" w:sz="0" w:space="0" w:color="auto"/>
          </w:divBdr>
          <w:divsChild>
            <w:div w:id="1954826928">
              <w:marLeft w:val="0"/>
              <w:marRight w:val="0"/>
              <w:marTop w:val="0"/>
              <w:marBottom w:val="0"/>
              <w:divBdr>
                <w:top w:val="none" w:sz="0" w:space="0" w:color="auto"/>
                <w:left w:val="none" w:sz="0" w:space="0" w:color="auto"/>
                <w:bottom w:val="none" w:sz="0" w:space="0" w:color="auto"/>
                <w:right w:val="none" w:sz="0" w:space="0" w:color="auto"/>
              </w:divBdr>
            </w:div>
          </w:divsChild>
        </w:div>
        <w:div w:id="1004742021">
          <w:marLeft w:val="0"/>
          <w:marRight w:val="0"/>
          <w:marTop w:val="0"/>
          <w:marBottom w:val="0"/>
          <w:divBdr>
            <w:top w:val="none" w:sz="0" w:space="0" w:color="auto"/>
            <w:left w:val="none" w:sz="0" w:space="0" w:color="auto"/>
            <w:bottom w:val="none" w:sz="0" w:space="0" w:color="auto"/>
            <w:right w:val="none" w:sz="0" w:space="0" w:color="auto"/>
          </w:divBdr>
          <w:divsChild>
            <w:div w:id="683166300">
              <w:marLeft w:val="0"/>
              <w:marRight w:val="0"/>
              <w:marTop w:val="0"/>
              <w:marBottom w:val="0"/>
              <w:divBdr>
                <w:top w:val="none" w:sz="0" w:space="0" w:color="auto"/>
                <w:left w:val="none" w:sz="0" w:space="0" w:color="auto"/>
                <w:bottom w:val="none" w:sz="0" w:space="0" w:color="auto"/>
                <w:right w:val="none" w:sz="0" w:space="0" w:color="auto"/>
              </w:divBdr>
            </w:div>
          </w:divsChild>
        </w:div>
        <w:div w:id="29574128">
          <w:marLeft w:val="0"/>
          <w:marRight w:val="0"/>
          <w:marTop w:val="0"/>
          <w:marBottom w:val="0"/>
          <w:divBdr>
            <w:top w:val="none" w:sz="0" w:space="0" w:color="auto"/>
            <w:left w:val="none" w:sz="0" w:space="0" w:color="auto"/>
            <w:bottom w:val="none" w:sz="0" w:space="0" w:color="auto"/>
            <w:right w:val="none" w:sz="0" w:space="0" w:color="auto"/>
          </w:divBdr>
          <w:divsChild>
            <w:div w:id="1827821461">
              <w:marLeft w:val="0"/>
              <w:marRight w:val="0"/>
              <w:marTop w:val="0"/>
              <w:marBottom w:val="0"/>
              <w:divBdr>
                <w:top w:val="none" w:sz="0" w:space="0" w:color="auto"/>
                <w:left w:val="none" w:sz="0" w:space="0" w:color="auto"/>
                <w:bottom w:val="none" w:sz="0" w:space="0" w:color="auto"/>
                <w:right w:val="none" w:sz="0" w:space="0" w:color="auto"/>
              </w:divBdr>
            </w:div>
          </w:divsChild>
        </w:div>
        <w:div w:id="1147816594">
          <w:marLeft w:val="0"/>
          <w:marRight w:val="0"/>
          <w:marTop w:val="0"/>
          <w:marBottom w:val="0"/>
          <w:divBdr>
            <w:top w:val="none" w:sz="0" w:space="0" w:color="auto"/>
            <w:left w:val="none" w:sz="0" w:space="0" w:color="auto"/>
            <w:bottom w:val="none" w:sz="0" w:space="0" w:color="auto"/>
            <w:right w:val="none" w:sz="0" w:space="0" w:color="auto"/>
          </w:divBdr>
          <w:divsChild>
            <w:div w:id="1943032576">
              <w:marLeft w:val="0"/>
              <w:marRight w:val="0"/>
              <w:marTop w:val="0"/>
              <w:marBottom w:val="0"/>
              <w:divBdr>
                <w:top w:val="none" w:sz="0" w:space="0" w:color="auto"/>
                <w:left w:val="none" w:sz="0" w:space="0" w:color="auto"/>
                <w:bottom w:val="none" w:sz="0" w:space="0" w:color="auto"/>
                <w:right w:val="none" w:sz="0" w:space="0" w:color="auto"/>
              </w:divBdr>
            </w:div>
          </w:divsChild>
        </w:div>
        <w:div w:id="1026711909">
          <w:marLeft w:val="0"/>
          <w:marRight w:val="0"/>
          <w:marTop w:val="0"/>
          <w:marBottom w:val="0"/>
          <w:divBdr>
            <w:top w:val="none" w:sz="0" w:space="0" w:color="auto"/>
            <w:left w:val="none" w:sz="0" w:space="0" w:color="auto"/>
            <w:bottom w:val="none" w:sz="0" w:space="0" w:color="auto"/>
            <w:right w:val="none" w:sz="0" w:space="0" w:color="auto"/>
          </w:divBdr>
          <w:divsChild>
            <w:div w:id="1424305600">
              <w:marLeft w:val="0"/>
              <w:marRight w:val="0"/>
              <w:marTop w:val="0"/>
              <w:marBottom w:val="0"/>
              <w:divBdr>
                <w:top w:val="none" w:sz="0" w:space="0" w:color="auto"/>
                <w:left w:val="none" w:sz="0" w:space="0" w:color="auto"/>
                <w:bottom w:val="none" w:sz="0" w:space="0" w:color="auto"/>
                <w:right w:val="none" w:sz="0" w:space="0" w:color="auto"/>
              </w:divBdr>
            </w:div>
          </w:divsChild>
        </w:div>
        <w:div w:id="1634216485">
          <w:marLeft w:val="0"/>
          <w:marRight w:val="0"/>
          <w:marTop w:val="0"/>
          <w:marBottom w:val="0"/>
          <w:divBdr>
            <w:top w:val="none" w:sz="0" w:space="0" w:color="auto"/>
            <w:left w:val="none" w:sz="0" w:space="0" w:color="auto"/>
            <w:bottom w:val="none" w:sz="0" w:space="0" w:color="auto"/>
            <w:right w:val="none" w:sz="0" w:space="0" w:color="auto"/>
          </w:divBdr>
          <w:divsChild>
            <w:div w:id="117769269">
              <w:marLeft w:val="0"/>
              <w:marRight w:val="0"/>
              <w:marTop w:val="0"/>
              <w:marBottom w:val="0"/>
              <w:divBdr>
                <w:top w:val="none" w:sz="0" w:space="0" w:color="auto"/>
                <w:left w:val="none" w:sz="0" w:space="0" w:color="auto"/>
                <w:bottom w:val="none" w:sz="0" w:space="0" w:color="auto"/>
                <w:right w:val="none" w:sz="0" w:space="0" w:color="auto"/>
              </w:divBdr>
            </w:div>
          </w:divsChild>
        </w:div>
        <w:div w:id="1766074050">
          <w:marLeft w:val="0"/>
          <w:marRight w:val="0"/>
          <w:marTop w:val="0"/>
          <w:marBottom w:val="0"/>
          <w:divBdr>
            <w:top w:val="none" w:sz="0" w:space="0" w:color="auto"/>
            <w:left w:val="none" w:sz="0" w:space="0" w:color="auto"/>
            <w:bottom w:val="none" w:sz="0" w:space="0" w:color="auto"/>
            <w:right w:val="none" w:sz="0" w:space="0" w:color="auto"/>
          </w:divBdr>
          <w:divsChild>
            <w:div w:id="1767383836">
              <w:marLeft w:val="0"/>
              <w:marRight w:val="0"/>
              <w:marTop w:val="0"/>
              <w:marBottom w:val="0"/>
              <w:divBdr>
                <w:top w:val="none" w:sz="0" w:space="0" w:color="auto"/>
                <w:left w:val="none" w:sz="0" w:space="0" w:color="auto"/>
                <w:bottom w:val="none" w:sz="0" w:space="0" w:color="auto"/>
                <w:right w:val="none" w:sz="0" w:space="0" w:color="auto"/>
              </w:divBdr>
            </w:div>
          </w:divsChild>
        </w:div>
        <w:div w:id="45304775">
          <w:marLeft w:val="0"/>
          <w:marRight w:val="0"/>
          <w:marTop w:val="0"/>
          <w:marBottom w:val="0"/>
          <w:divBdr>
            <w:top w:val="none" w:sz="0" w:space="0" w:color="auto"/>
            <w:left w:val="none" w:sz="0" w:space="0" w:color="auto"/>
            <w:bottom w:val="none" w:sz="0" w:space="0" w:color="auto"/>
            <w:right w:val="none" w:sz="0" w:space="0" w:color="auto"/>
          </w:divBdr>
          <w:divsChild>
            <w:div w:id="103118349">
              <w:marLeft w:val="0"/>
              <w:marRight w:val="0"/>
              <w:marTop w:val="0"/>
              <w:marBottom w:val="0"/>
              <w:divBdr>
                <w:top w:val="none" w:sz="0" w:space="0" w:color="auto"/>
                <w:left w:val="none" w:sz="0" w:space="0" w:color="auto"/>
                <w:bottom w:val="none" w:sz="0" w:space="0" w:color="auto"/>
                <w:right w:val="none" w:sz="0" w:space="0" w:color="auto"/>
              </w:divBdr>
            </w:div>
          </w:divsChild>
        </w:div>
        <w:div w:id="2141068328">
          <w:marLeft w:val="0"/>
          <w:marRight w:val="0"/>
          <w:marTop w:val="0"/>
          <w:marBottom w:val="0"/>
          <w:divBdr>
            <w:top w:val="none" w:sz="0" w:space="0" w:color="auto"/>
            <w:left w:val="none" w:sz="0" w:space="0" w:color="auto"/>
            <w:bottom w:val="none" w:sz="0" w:space="0" w:color="auto"/>
            <w:right w:val="none" w:sz="0" w:space="0" w:color="auto"/>
          </w:divBdr>
          <w:divsChild>
            <w:div w:id="512644742">
              <w:marLeft w:val="0"/>
              <w:marRight w:val="0"/>
              <w:marTop w:val="0"/>
              <w:marBottom w:val="0"/>
              <w:divBdr>
                <w:top w:val="none" w:sz="0" w:space="0" w:color="auto"/>
                <w:left w:val="none" w:sz="0" w:space="0" w:color="auto"/>
                <w:bottom w:val="none" w:sz="0" w:space="0" w:color="auto"/>
                <w:right w:val="none" w:sz="0" w:space="0" w:color="auto"/>
              </w:divBdr>
            </w:div>
          </w:divsChild>
        </w:div>
        <w:div w:id="1531651450">
          <w:marLeft w:val="0"/>
          <w:marRight w:val="0"/>
          <w:marTop w:val="0"/>
          <w:marBottom w:val="0"/>
          <w:divBdr>
            <w:top w:val="none" w:sz="0" w:space="0" w:color="auto"/>
            <w:left w:val="none" w:sz="0" w:space="0" w:color="auto"/>
            <w:bottom w:val="none" w:sz="0" w:space="0" w:color="auto"/>
            <w:right w:val="none" w:sz="0" w:space="0" w:color="auto"/>
          </w:divBdr>
          <w:divsChild>
            <w:div w:id="902835826">
              <w:marLeft w:val="0"/>
              <w:marRight w:val="0"/>
              <w:marTop w:val="0"/>
              <w:marBottom w:val="0"/>
              <w:divBdr>
                <w:top w:val="none" w:sz="0" w:space="0" w:color="auto"/>
                <w:left w:val="none" w:sz="0" w:space="0" w:color="auto"/>
                <w:bottom w:val="none" w:sz="0" w:space="0" w:color="auto"/>
                <w:right w:val="none" w:sz="0" w:space="0" w:color="auto"/>
              </w:divBdr>
            </w:div>
          </w:divsChild>
        </w:div>
        <w:div w:id="1707681113">
          <w:marLeft w:val="0"/>
          <w:marRight w:val="0"/>
          <w:marTop w:val="0"/>
          <w:marBottom w:val="0"/>
          <w:divBdr>
            <w:top w:val="none" w:sz="0" w:space="0" w:color="auto"/>
            <w:left w:val="none" w:sz="0" w:space="0" w:color="auto"/>
            <w:bottom w:val="none" w:sz="0" w:space="0" w:color="auto"/>
            <w:right w:val="none" w:sz="0" w:space="0" w:color="auto"/>
          </w:divBdr>
          <w:divsChild>
            <w:div w:id="1358845941">
              <w:marLeft w:val="0"/>
              <w:marRight w:val="0"/>
              <w:marTop w:val="0"/>
              <w:marBottom w:val="0"/>
              <w:divBdr>
                <w:top w:val="none" w:sz="0" w:space="0" w:color="auto"/>
                <w:left w:val="none" w:sz="0" w:space="0" w:color="auto"/>
                <w:bottom w:val="none" w:sz="0" w:space="0" w:color="auto"/>
                <w:right w:val="none" w:sz="0" w:space="0" w:color="auto"/>
              </w:divBdr>
            </w:div>
          </w:divsChild>
        </w:div>
        <w:div w:id="1309743408">
          <w:marLeft w:val="0"/>
          <w:marRight w:val="0"/>
          <w:marTop w:val="0"/>
          <w:marBottom w:val="0"/>
          <w:divBdr>
            <w:top w:val="none" w:sz="0" w:space="0" w:color="auto"/>
            <w:left w:val="none" w:sz="0" w:space="0" w:color="auto"/>
            <w:bottom w:val="none" w:sz="0" w:space="0" w:color="auto"/>
            <w:right w:val="none" w:sz="0" w:space="0" w:color="auto"/>
          </w:divBdr>
          <w:divsChild>
            <w:div w:id="1211772726">
              <w:marLeft w:val="0"/>
              <w:marRight w:val="0"/>
              <w:marTop w:val="0"/>
              <w:marBottom w:val="0"/>
              <w:divBdr>
                <w:top w:val="none" w:sz="0" w:space="0" w:color="auto"/>
                <w:left w:val="none" w:sz="0" w:space="0" w:color="auto"/>
                <w:bottom w:val="none" w:sz="0" w:space="0" w:color="auto"/>
                <w:right w:val="none" w:sz="0" w:space="0" w:color="auto"/>
              </w:divBdr>
            </w:div>
          </w:divsChild>
        </w:div>
        <w:div w:id="1910264748">
          <w:marLeft w:val="0"/>
          <w:marRight w:val="0"/>
          <w:marTop w:val="0"/>
          <w:marBottom w:val="0"/>
          <w:divBdr>
            <w:top w:val="none" w:sz="0" w:space="0" w:color="auto"/>
            <w:left w:val="none" w:sz="0" w:space="0" w:color="auto"/>
            <w:bottom w:val="none" w:sz="0" w:space="0" w:color="auto"/>
            <w:right w:val="none" w:sz="0" w:space="0" w:color="auto"/>
          </w:divBdr>
          <w:divsChild>
            <w:div w:id="1130393230">
              <w:marLeft w:val="0"/>
              <w:marRight w:val="0"/>
              <w:marTop w:val="0"/>
              <w:marBottom w:val="0"/>
              <w:divBdr>
                <w:top w:val="none" w:sz="0" w:space="0" w:color="auto"/>
                <w:left w:val="none" w:sz="0" w:space="0" w:color="auto"/>
                <w:bottom w:val="none" w:sz="0" w:space="0" w:color="auto"/>
                <w:right w:val="none" w:sz="0" w:space="0" w:color="auto"/>
              </w:divBdr>
            </w:div>
          </w:divsChild>
        </w:div>
        <w:div w:id="466321204">
          <w:marLeft w:val="0"/>
          <w:marRight w:val="0"/>
          <w:marTop w:val="0"/>
          <w:marBottom w:val="0"/>
          <w:divBdr>
            <w:top w:val="none" w:sz="0" w:space="0" w:color="auto"/>
            <w:left w:val="none" w:sz="0" w:space="0" w:color="auto"/>
            <w:bottom w:val="none" w:sz="0" w:space="0" w:color="auto"/>
            <w:right w:val="none" w:sz="0" w:space="0" w:color="auto"/>
          </w:divBdr>
          <w:divsChild>
            <w:div w:id="5132928">
              <w:marLeft w:val="0"/>
              <w:marRight w:val="0"/>
              <w:marTop w:val="0"/>
              <w:marBottom w:val="0"/>
              <w:divBdr>
                <w:top w:val="none" w:sz="0" w:space="0" w:color="auto"/>
                <w:left w:val="none" w:sz="0" w:space="0" w:color="auto"/>
                <w:bottom w:val="none" w:sz="0" w:space="0" w:color="auto"/>
                <w:right w:val="none" w:sz="0" w:space="0" w:color="auto"/>
              </w:divBdr>
            </w:div>
          </w:divsChild>
        </w:div>
        <w:div w:id="2066684870">
          <w:marLeft w:val="0"/>
          <w:marRight w:val="0"/>
          <w:marTop w:val="0"/>
          <w:marBottom w:val="0"/>
          <w:divBdr>
            <w:top w:val="none" w:sz="0" w:space="0" w:color="auto"/>
            <w:left w:val="none" w:sz="0" w:space="0" w:color="auto"/>
            <w:bottom w:val="none" w:sz="0" w:space="0" w:color="auto"/>
            <w:right w:val="none" w:sz="0" w:space="0" w:color="auto"/>
          </w:divBdr>
          <w:divsChild>
            <w:div w:id="765230215">
              <w:marLeft w:val="0"/>
              <w:marRight w:val="0"/>
              <w:marTop w:val="0"/>
              <w:marBottom w:val="0"/>
              <w:divBdr>
                <w:top w:val="none" w:sz="0" w:space="0" w:color="auto"/>
                <w:left w:val="none" w:sz="0" w:space="0" w:color="auto"/>
                <w:bottom w:val="none" w:sz="0" w:space="0" w:color="auto"/>
                <w:right w:val="none" w:sz="0" w:space="0" w:color="auto"/>
              </w:divBdr>
            </w:div>
          </w:divsChild>
        </w:div>
        <w:div w:id="1638948126">
          <w:marLeft w:val="0"/>
          <w:marRight w:val="0"/>
          <w:marTop w:val="0"/>
          <w:marBottom w:val="0"/>
          <w:divBdr>
            <w:top w:val="none" w:sz="0" w:space="0" w:color="auto"/>
            <w:left w:val="none" w:sz="0" w:space="0" w:color="auto"/>
            <w:bottom w:val="none" w:sz="0" w:space="0" w:color="auto"/>
            <w:right w:val="none" w:sz="0" w:space="0" w:color="auto"/>
          </w:divBdr>
          <w:divsChild>
            <w:div w:id="2028021518">
              <w:marLeft w:val="0"/>
              <w:marRight w:val="0"/>
              <w:marTop w:val="0"/>
              <w:marBottom w:val="0"/>
              <w:divBdr>
                <w:top w:val="none" w:sz="0" w:space="0" w:color="auto"/>
                <w:left w:val="none" w:sz="0" w:space="0" w:color="auto"/>
                <w:bottom w:val="none" w:sz="0" w:space="0" w:color="auto"/>
                <w:right w:val="none" w:sz="0" w:space="0" w:color="auto"/>
              </w:divBdr>
            </w:div>
          </w:divsChild>
        </w:div>
        <w:div w:id="1898130371">
          <w:marLeft w:val="0"/>
          <w:marRight w:val="0"/>
          <w:marTop w:val="0"/>
          <w:marBottom w:val="0"/>
          <w:divBdr>
            <w:top w:val="none" w:sz="0" w:space="0" w:color="auto"/>
            <w:left w:val="none" w:sz="0" w:space="0" w:color="auto"/>
            <w:bottom w:val="none" w:sz="0" w:space="0" w:color="auto"/>
            <w:right w:val="none" w:sz="0" w:space="0" w:color="auto"/>
          </w:divBdr>
          <w:divsChild>
            <w:div w:id="1574773795">
              <w:marLeft w:val="0"/>
              <w:marRight w:val="0"/>
              <w:marTop w:val="0"/>
              <w:marBottom w:val="0"/>
              <w:divBdr>
                <w:top w:val="none" w:sz="0" w:space="0" w:color="auto"/>
                <w:left w:val="none" w:sz="0" w:space="0" w:color="auto"/>
                <w:bottom w:val="none" w:sz="0" w:space="0" w:color="auto"/>
                <w:right w:val="none" w:sz="0" w:space="0" w:color="auto"/>
              </w:divBdr>
            </w:div>
          </w:divsChild>
        </w:div>
        <w:div w:id="2010060003">
          <w:marLeft w:val="0"/>
          <w:marRight w:val="0"/>
          <w:marTop w:val="0"/>
          <w:marBottom w:val="0"/>
          <w:divBdr>
            <w:top w:val="none" w:sz="0" w:space="0" w:color="auto"/>
            <w:left w:val="none" w:sz="0" w:space="0" w:color="auto"/>
            <w:bottom w:val="none" w:sz="0" w:space="0" w:color="auto"/>
            <w:right w:val="none" w:sz="0" w:space="0" w:color="auto"/>
          </w:divBdr>
          <w:divsChild>
            <w:div w:id="1589463302">
              <w:marLeft w:val="0"/>
              <w:marRight w:val="0"/>
              <w:marTop w:val="0"/>
              <w:marBottom w:val="0"/>
              <w:divBdr>
                <w:top w:val="none" w:sz="0" w:space="0" w:color="auto"/>
                <w:left w:val="none" w:sz="0" w:space="0" w:color="auto"/>
                <w:bottom w:val="none" w:sz="0" w:space="0" w:color="auto"/>
                <w:right w:val="none" w:sz="0" w:space="0" w:color="auto"/>
              </w:divBdr>
            </w:div>
          </w:divsChild>
        </w:div>
        <w:div w:id="216206117">
          <w:marLeft w:val="0"/>
          <w:marRight w:val="0"/>
          <w:marTop w:val="0"/>
          <w:marBottom w:val="0"/>
          <w:divBdr>
            <w:top w:val="none" w:sz="0" w:space="0" w:color="auto"/>
            <w:left w:val="none" w:sz="0" w:space="0" w:color="auto"/>
            <w:bottom w:val="none" w:sz="0" w:space="0" w:color="auto"/>
            <w:right w:val="none" w:sz="0" w:space="0" w:color="auto"/>
          </w:divBdr>
          <w:divsChild>
            <w:div w:id="1762489122">
              <w:marLeft w:val="0"/>
              <w:marRight w:val="0"/>
              <w:marTop w:val="0"/>
              <w:marBottom w:val="0"/>
              <w:divBdr>
                <w:top w:val="none" w:sz="0" w:space="0" w:color="auto"/>
                <w:left w:val="none" w:sz="0" w:space="0" w:color="auto"/>
                <w:bottom w:val="none" w:sz="0" w:space="0" w:color="auto"/>
                <w:right w:val="none" w:sz="0" w:space="0" w:color="auto"/>
              </w:divBdr>
            </w:div>
          </w:divsChild>
        </w:div>
        <w:div w:id="1843811540">
          <w:marLeft w:val="0"/>
          <w:marRight w:val="0"/>
          <w:marTop w:val="0"/>
          <w:marBottom w:val="0"/>
          <w:divBdr>
            <w:top w:val="none" w:sz="0" w:space="0" w:color="auto"/>
            <w:left w:val="none" w:sz="0" w:space="0" w:color="auto"/>
            <w:bottom w:val="none" w:sz="0" w:space="0" w:color="auto"/>
            <w:right w:val="none" w:sz="0" w:space="0" w:color="auto"/>
          </w:divBdr>
          <w:divsChild>
            <w:div w:id="468211718">
              <w:marLeft w:val="0"/>
              <w:marRight w:val="0"/>
              <w:marTop w:val="0"/>
              <w:marBottom w:val="0"/>
              <w:divBdr>
                <w:top w:val="none" w:sz="0" w:space="0" w:color="auto"/>
                <w:left w:val="none" w:sz="0" w:space="0" w:color="auto"/>
                <w:bottom w:val="none" w:sz="0" w:space="0" w:color="auto"/>
                <w:right w:val="none" w:sz="0" w:space="0" w:color="auto"/>
              </w:divBdr>
            </w:div>
          </w:divsChild>
        </w:div>
        <w:div w:id="1085956652">
          <w:marLeft w:val="0"/>
          <w:marRight w:val="0"/>
          <w:marTop w:val="0"/>
          <w:marBottom w:val="0"/>
          <w:divBdr>
            <w:top w:val="none" w:sz="0" w:space="0" w:color="auto"/>
            <w:left w:val="none" w:sz="0" w:space="0" w:color="auto"/>
            <w:bottom w:val="none" w:sz="0" w:space="0" w:color="auto"/>
            <w:right w:val="none" w:sz="0" w:space="0" w:color="auto"/>
          </w:divBdr>
          <w:divsChild>
            <w:div w:id="1675958929">
              <w:marLeft w:val="0"/>
              <w:marRight w:val="0"/>
              <w:marTop w:val="0"/>
              <w:marBottom w:val="0"/>
              <w:divBdr>
                <w:top w:val="none" w:sz="0" w:space="0" w:color="auto"/>
                <w:left w:val="none" w:sz="0" w:space="0" w:color="auto"/>
                <w:bottom w:val="none" w:sz="0" w:space="0" w:color="auto"/>
                <w:right w:val="none" w:sz="0" w:space="0" w:color="auto"/>
              </w:divBdr>
            </w:div>
          </w:divsChild>
        </w:div>
        <w:div w:id="947587801">
          <w:marLeft w:val="0"/>
          <w:marRight w:val="0"/>
          <w:marTop w:val="0"/>
          <w:marBottom w:val="0"/>
          <w:divBdr>
            <w:top w:val="none" w:sz="0" w:space="0" w:color="auto"/>
            <w:left w:val="none" w:sz="0" w:space="0" w:color="auto"/>
            <w:bottom w:val="none" w:sz="0" w:space="0" w:color="auto"/>
            <w:right w:val="none" w:sz="0" w:space="0" w:color="auto"/>
          </w:divBdr>
          <w:divsChild>
            <w:div w:id="1496383729">
              <w:marLeft w:val="0"/>
              <w:marRight w:val="0"/>
              <w:marTop w:val="0"/>
              <w:marBottom w:val="0"/>
              <w:divBdr>
                <w:top w:val="none" w:sz="0" w:space="0" w:color="auto"/>
                <w:left w:val="none" w:sz="0" w:space="0" w:color="auto"/>
                <w:bottom w:val="none" w:sz="0" w:space="0" w:color="auto"/>
                <w:right w:val="none" w:sz="0" w:space="0" w:color="auto"/>
              </w:divBdr>
            </w:div>
          </w:divsChild>
        </w:div>
        <w:div w:id="514661636">
          <w:marLeft w:val="0"/>
          <w:marRight w:val="0"/>
          <w:marTop w:val="0"/>
          <w:marBottom w:val="0"/>
          <w:divBdr>
            <w:top w:val="none" w:sz="0" w:space="0" w:color="auto"/>
            <w:left w:val="none" w:sz="0" w:space="0" w:color="auto"/>
            <w:bottom w:val="none" w:sz="0" w:space="0" w:color="auto"/>
            <w:right w:val="none" w:sz="0" w:space="0" w:color="auto"/>
          </w:divBdr>
          <w:divsChild>
            <w:div w:id="634944391">
              <w:marLeft w:val="0"/>
              <w:marRight w:val="0"/>
              <w:marTop w:val="0"/>
              <w:marBottom w:val="0"/>
              <w:divBdr>
                <w:top w:val="none" w:sz="0" w:space="0" w:color="auto"/>
                <w:left w:val="none" w:sz="0" w:space="0" w:color="auto"/>
                <w:bottom w:val="none" w:sz="0" w:space="0" w:color="auto"/>
                <w:right w:val="none" w:sz="0" w:space="0" w:color="auto"/>
              </w:divBdr>
            </w:div>
          </w:divsChild>
        </w:div>
        <w:div w:id="1908152111">
          <w:marLeft w:val="0"/>
          <w:marRight w:val="0"/>
          <w:marTop w:val="0"/>
          <w:marBottom w:val="0"/>
          <w:divBdr>
            <w:top w:val="none" w:sz="0" w:space="0" w:color="auto"/>
            <w:left w:val="none" w:sz="0" w:space="0" w:color="auto"/>
            <w:bottom w:val="none" w:sz="0" w:space="0" w:color="auto"/>
            <w:right w:val="none" w:sz="0" w:space="0" w:color="auto"/>
          </w:divBdr>
          <w:divsChild>
            <w:div w:id="597324384">
              <w:marLeft w:val="0"/>
              <w:marRight w:val="0"/>
              <w:marTop w:val="0"/>
              <w:marBottom w:val="0"/>
              <w:divBdr>
                <w:top w:val="none" w:sz="0" w:space="0" w:color="auto"/>
                <w:left w:val="none" w:sz="0" w:space="0" w:color="auto"/>
                <w:bottom w:val="none" w:sz="0" w:space="0" w:color="auto"/>
                <w:right w:val="none" w:sz="0" w:space="0" w:color="auto"/>
              </w:divBdr>
            </w:div>
          </w:divsChild>
        </w:div>
        <w:div w:id="990475834">
          <w:marLeft w:val="0"/>
          <w:marRight w:val="0"/>
          <w:marTop w:val="0"/>
          <w:marBottom w:val="0"/>
          <w:divBdr>
            <w:top w:val="none" w:sz="0" w:space="0" w:color="auto"/>
            <w:left w:val="none" w:sz="0" w:space="0" w:color="auto"/>
            <w:bottom w:val="none" w:sz="0" w:space="0" w:color="auto"/>
            <w:right w:val="none" w:sz="0" w:space="0" w:color="auto"/>
          </w:divBdr>
          <w:divsChild>
            <w:div w:id="1848791000">
              <w:marLeft w:val="0"/>
              <w:marRight w:val="0"/>
              <w:marTop w:val="0"/>
              <w:marBottom w:val="0"/>
              <w:divBdr>
                <w:top w:val="none" w:sz="0" w:space="0" w:color="auto"/>
                <w:left w:val="none" w:sz="0" w:space="0" w:color="auto"/>
                <w:bottom w:val="none" w:sz="0" w:space="0" w:color="auto"/>
                <w:right w:val="none" w:sz="0" w:space="0" w:color="auto"/>
              </w:divBdr>
            </w:div>
          </w:divsChild>
        </w:div>
        <w:div w:id="1439444093">
          <w:marLeft w:val="0"/>
          <w:marRight w:val="0"/>
          <w:marTop w:val="0"/>
          <w:marBottom w:val="0"/>
          <w:divBdr>
            <w:top w:val="none" w:sz="0" w:space="0" w:color="auto"/>
            <w:left w:val="none" w:sz="0" w:space="0" w:color="auto"/>
            <w:bottom w:val="none" w:sz="0" w:space="0" w:color="auto"/>
            <w:right w:val="none" w:sz="0" w:space="0" w:color="auto"/>
          </w:divBdr>
          <w:divsChild>
            <w:div w:id="683283753">
              <w:marLeft w:val="0"/>
              <w:marRight w:val="0"/>
              <w:marTop w:val="0"/>
              <w:marBottom w:val="0"/>
              <w:divBdr>
                <w:top w:val="none" w:sz="0" w:space="0" w:color="auto"/>
                <w:left w:val="none" w:sz="0" w:space="0" w:color="auto"/>
                <w:bottom w:val="none" w:sz="0" w:space="0" w:color="auto"/>
                <w:right w:val="none" w:sz="0" w:space="0" w:color="auto"/>
              </w:divBdr>
            </w:div>
          </w:divsChild>
        </w:div>
        <w:div w:id="882910426">
          <w:marLeft w:val="0"/>
          <w:marRight w:val="0"/>
          <w:marTop w:val="0"/>
          <w:marBottom w:val="0"/>
          <w:divBdr>
            <w:top w:val="none" w:sz="0" w:space="0" w:color="auto"/>
            <w:left w:val="none" w:sz="0" w:space="0" w:color="auto"/>
            <w:bottom w:val="none" w:sz="0" w:space="0" w:color="auto"/>
            <w:right w:val="none" w:sz="0" w:space="0" w:color="auto"/>
          </w:divBdr>
          <w:divsChild>
            <w:div w:id="1456825005">
              <w:marLeft w:val="0"/>
              <w:marRight w:val="0"/>
              <w:marTop w:val="0"/>
              <w:marBottom w:val="0"/>
              <w:divBdr>
                <w:top w:val="none" w:sz="0" w:space="0" w:color="auto"/>
                <w:left w:val="none" w:sz="0" w:space="0" w:color="auto"/>
                <w:bottom w:val="none" w:sz="0" w:space="0" w:color="auto"/>
                <w:right w:val="none" w:sz="0" w:space="0" w:color="auto"/>
              </w:divBdr>
            </w:div>
          </w:divsChild>
        </w:div>
        <w:div w:id="251595136">
          <w:marLeft w:val="0"/>
          <w:marRight w:val="0"/>
          <w:marTop w:val="0"/>
          <w:marBottom w:val="0"/>
          <w:divBdr>
            <w:top w:val="none" w:sz="0" w:space="0" w:color="auto"/>
            <w:left w:val="none" w:sz="0" w:space="0" w:color="auto"/>
            <w:bottom w:val="none" w:sz="0" w:space="0" w:color="auto"/>
            <w:right w:val="none" w:sz="0" w:space="0" w:color="auto"/>
          </w:divBdr>
          <w:divsChild>
            <w:div w:id="1257447129">
              <w:marLeft w:val="0"/>
              <w:marRight w:val="0"/>
              <w:marTop w:val="0"/>
              <w:marBottom w:val="0"/>
              <w:divBdr>
                <w:top w:val="none" w:sz="0" w:space="0" w:color="auto"/>
                <w:left w:val="none" w:sz="0" w:space="0" w:color="auto"/>
                <w:bottom w:val="none" w:sz="0" w:space="0" w:color="auto"/>
                <w:right w:val="none" w:sz="0" w:space="0" w:color="auto"/>
              </w:divBdr>
            </w:div>
          </w:divsChild>
        </w:div>
        <w:div w:id="2106412876">
          <w:marLeft w:val="0"/>
          <w:marRight w:val="0"/>
          <w:marTop w:val="0"/>
          <w:marBottom w:val="0"/>
          <w:divBdr>
            <w:top w:val="none" w:sz="0" w:space="0" w:color="auto"/>
            <w:left w:val="none" w:sz="0" w:space="0" w:color="auto"/>
            <w:bottom w:val="none" w:sz="0" w:space="0" w:color="auto"/>
            <w:right w:val="none" w:sz="0" w:space="0" w:color="auto"/>
          </w:divBdr>
          <w:divsChild>
            <w:div w:id="1889300131">
              <w:marLeft w:val="0"/>
              <w:marRight w:val="0"/>
              <w:marTop w:val="0"/>
              <w:marBottom w:val="0"/>
              <w:divBdr>
                <w:top w:val="none" w:sz="0" w:space="0" w:color="auto"/>
                <w:left w:val="none" w:sz="0" w:space="0" w:color="auto"/>
                <w:bottom w:val="none" w:sz="0" w:space="0" w:color="auto"/>
                <w:right w:val="none" w:sz="0" w:space="0" w:color="auto"/>
              </w:divBdr>
            </w:div>
          </w:divsChild>
        </w:div>
        <w:div w:id="1498840352">
          <w:marLeft w:val="0"/>
          <w:marRight w:val="0"/>
          <w:marTop w:val="0"/>
          <w:marBottom w:val="0"/>
          <w:divBdr>
            <w:top w:val="none" w:sz="0" w:space="0" w:color="auto"/>
            <w:left w:val="none" w:sz="0" w:space="0" w:color="auto"/>
            <w:bottom w:val="none" w:sz="0" w:space="0" w:color="auto"/>
            <w:right w:val="none" w:sz="0" w:space="0" w:color="auto"/>
          </w:divBdr>
          <w:divsChild>
            <w:div w:id="723522817">
              <w:marLeft w:val="0"/>
              <w:marRight w:val="0"/>
              <w:marTop w:val="0"/>
              <w:marBottom w:val="0"/>
              <w:divBdr>
                <w:top w:val="none" w:sz="0" w:space="0" w:color="auto"/>
                <w:left w:val="none" w:sz="0" w:space="0" w:color="auto"/>
                <w:bottom w:val="none" w:sz="0" w:space="0" w:color="auto"/>
                <w:right w:val="none" w:sz="0" w:space="0" w:color="auto"/>
              </w:divBdr>
            </w:div>
          </w:divsChild>
        </w:div>
        <w:div w:id="1897818922">
          <w:marLeft w:val="0"/>
          <w:marRight w:val="0"/>
          <w:marTop w:val="0"/>
          <w:marBottom w:val="0"/>
          <w:divBdr>
            <w:top w:val="none" w:sz="0" w:space="0" w:color="auto"/>
            <w:left w:val="none" w:sz="0" w:space="0" w:color="auto"/>
            <w:bottom w:val="none" w:sz="0" w:space="0" w:color="auto"/>
            <w:right w:val="none" w:sz="0" w:space="0" w:color="auto"/>
          </w:divBdr>
          <w:divsChild>
            <w:div w:id="1944141127">
              <w:marLeft w:val="0"/>
              <w:marRight w:val="0"/>
              <w:marTop w:val="0"/>
              <w:marBottom w:val="0"/>
              <w:divBdr>
                <w:top w:val="none" w:sz="0" w:space="0" w:color="auto"/>
                <w:left w:val="none" w:sz="0" w:space="0" w:color="auto"/>
                <w:bottom w:val="none" w:sz="0" w:space="0" w:color="auto"/>
                <w:right w:val="none" w:sz="0" w:space="0" w:color="auto"/>
              </w:divBdr>
            </w:div>
          </w:divsChild>
        </w:div>
        <w:div w:id="930118342">
          <w:marLeft w:val="0"/>
          <w:marRight w:val="0"/>
          <w:marTop w:val="0"/>
          <w:marBottom w:val="0"/>
          <w:divBdr>
            <w:top w:val="none" w:sz="0" w:space="0" w:color="auto"/>
            <w:left w:val="none" w:sz="0" w:space="0" w:color="auto"/>
            <w:bottom w:val="none" w:sz="0" w:space="0" w:color="auto"/>
            <w:right w:val="none" w:sz="0" w:space="0" w:color="auto"/>
          </w:divBdr>
          <w:divsChild>
            <w:div w:id="1665282763">
              <w:marLeft w:val="0"/>
              <w:marRight w:val="0"/>
              <w:marTop w:val="0"/>
              <w:marBottom w:val="0"/>
              <w:divBdr>
                <w:top w:val="none" w:sz="0" w:space="0" w:color="auto"/>
                <w:left w:val="none" w:sz="0" w:space="0" w:color="auto"/>
                <w:bottom w:val="none" w:sz="0" w:space="0" w:color="auto"/>
                <w:right w:val="none" w:sz="0" w:space="0" w:color="auto"/>
              </w:divBdr>
            </w:div>
          </w:divsChild>
        </w:div>
        <w:div w:id="367606962">
          <w:marLeft w:val="0"/>
          <w:marRight w:val="0"/>
          <w:marTop w:val="0"/>
          <w:marBottom w:val="0"/>
          <w:divBdr>
            <w:top w:val="none" w:sz="0" w:space="0" w:color="auto"/>
            <w:left w:val="none" w:sz="0" w:space="0" w:color="auto"/>
            <w:bottom w:val="none" w:sz="0" w:space="0" w:color="auto"/>
            <w:right w:val="none" w:sz="0" w:space="0" w:color="auto"/>
          </w:divBdr>
          <w:divsChild>
            <w:div w:id="923950420">
              <w:marLeft w:val="0"/>
              <w:marRight w:val="0"/>
              <w:marTop w:val="0"/>
              <w:marBottom w:val="0"/>
              <w:divBdr>
                <w:top w:val="none" w:sz="0" w:space="0" w:color="auto"/>
                <w:left w:val="none" w:sz="0" w:space="0" w:color="auto"/>
                <w:bottom w:val="none" w:sz="0" w:space="0" w:color="auto"/>
                <w:right w:val="none" w:sz="0" w:space="0" w:color="auto"/>
              </w:divBdr>
            </w:div>
          </w:divsChild>
        </w:div>
        <w:div w:id="1563518690">
          <w:marLeft w:val="0"/>
          <w:marRight w:val="0"/>
          <w:marTop w:val="0"/>
          <w:marBottom w:val="0"/>
          <w:divBdr>
            <w:top w:val="none" w:sz="0" w:space="0" w:color="auto"/>
            <w:left w:val="none" w:sz="0" w:space="0" w:color="auto"/>
            <w:bottom w:val="none" w:sz="0" w:space="0" w:color="auto"/>
            <w:right w:val="none" w:sz="0" w:space="0" w:color="auto"/>
          </w:divBdr>
          <w:divsChild>
            <w:div w:id="189727093">
              <w:marLeft w:val="0"/>
              <w:marRight w:val="0"/>
              <w:marTop w:val="0"/>
              <w:marBottom w:val="0"/>
              <w:divBdr>
                <w:top w:val="none" w:sz="0" w:space="0" w:color="auto"/>
                <w:left w:val="none" w:sz="0" w:space="0" w:color="auto"/>
                <w:bottom w:val="none" w:sz="0" w:space="0" w:color="auto"/>
                <w:right w:val="none" w:sz="0" w:space="0" w:color="auto"/>
              </w:divBdr>
            </w:div>
          </w:divsChild>
        </w:div>
        <w:div w:id="695621952">
          <w:marLeft w:val="0"/>
          <w:marRight w:val="0"/>
          <w:marTop w:val="0"/>
          <w:marBottom w:val="0"/>
          <w:divBdr>
            <w:top w:val="none" w:sz="0" w:space="0" w:color="auto"/>
            <w:left w:val="none" w:sz="0" w:space="0" w:color="auto"/>
            <w:bottom w:val="none" w:sz="0" w:space="0" w:color="auto"/>
            <w:right w:val="none" w:sz="0" w:space="0" w:color="auto"/>
          </w:divBdr>
          <w:divsChild>
            <w:div w:id="594555041">
              <w:marLeft w:val="0"/>
              <w:marRight w:val="0"/>
              <w:marTop w:val="0"/>
              <w:marBottom w:val="0"/>
              <w:divBdr>
                <w:top w:val="none" w:sz="0" w:space="0" w:color="auto"/>
                <w:left w:val="none" w:sz="0" w:space="0" w:color="auto"/>
                <w:bottom w:val="none" w:sz="0" w:space="0" w:color="auto"/>
                <w:right w:val="none" w:sz="0" w:space="0" w:color="auto"/>
              </w:divBdr>
            </w:div>
          </w:divsChild>
        </w:div>
        <w:div w:id="414861409">
          <w:marLeft w:val="0"/>
          <w:marRight w:val="0"/>
          <w:marTop w:val="0"/>
          <w:marBottom w:val="0"/>
          <w:divBdr>
            <w:top w:val="none" w:sz="0" w:space="0" w:color="auto"/>
            <w:left w:val="none" w:sz="0" w:space="0" w:color="auto"/>
            <w:bottom w:val="none" w:sz="0" w:space="0" w:color="auto"/>
            <w:right w:val="none" w:sz="0" w:space="0" w:color="auto"/>
          </w:divBdr>
          <w:divsChild>
            <w:div w:id="82459703">
              <w:marLeft w:val="0"/>
              <w:marRight w:val="0"/>
              <w:marTop w:val="0"/>
              <w:marBottom w:val="0"/>
              <w:divBdr>
                <w:top w:val="none" w:sz="0" w:space="0" w:color="auto"/>
                <w:left w:val="none" w:sz="0" w:space="0" w:color="auto"/>
                <w:bottom w:val="none" w:sz="0" w:space="0" w:color="auto"/>
                <w:right w:val="none" w:sz="0" w:space="0" w:color="auto"/>
              </w:divBdr>
            </w:div>
          </w:divsChild>
        </w:div>
        <w:div w:id="880898700">
          <w:marLeft w:val="0"/>
          <w:marRight w:val="0"/>
          <w:marTop w:val="0"/>
          <w:marBottom w:val="0"/>
          <w:divBdr>
            <w:top w:val="none" w:sz="0" w:space="0" w:color="auto"/>
            <w:left w:val="none" w:sz="0" w:space="0" w:color="auto"/>
            <w:bottom w:val="none" w:sz="0" w:space="0" w:color="auto"/>
            <w:right w:val="none" w:sz="0" w:space="0" w:color="auto"/>
          </w:divBdr>
          <w:divsChild>
            <w:div w:id="1292246316">
              <w:marLeft w:val="0"/>
              <w:marRight w:val="0"/>
              <w:marTop w:val="0"/>
              <w:marBottom w:val="0"/>
              <w:divBdr>
                <w:top w:val="none" w:sz="0" w:space="0" w:color="auto"/>
                <w:left w:val="none" w:sz="0" w:space="0" w:color="auto"/>
                <w:bottom w:val="none" w:sz="0" w:space="0" w:color="auto"/>
                <w:right w:val="none" w:sz="0" w:space="0" w:color="auto"/>
              </w:divBdr>
            </w:div>
          </w:divsChild>
        </w:div>
        <w:div w:id="417530254">
          <w:marLeft w:val="0"/>
          <w:marRight w:val="0"/>
          <w:marTop w:val="0"/>
          <w:marBottom w:val="0"/>
          <w:divBdr>
            <w:top w:val="none" w:sz="0" w:space="0" w:color="auto"/>
            <w:left w:val="none" w:sz="0" w:space="0" w:color="auto"/>
            <w:bottom w:val="none" w:sz="0" w:space="0" w:color="auto"/>
            <w:right w:val="none" w:sz="0" w:space="0" w:color="auto"/>
          </w:divBdr>
          <w:divsChild>
            <w:div w:id="2116123597">
              <w:marLeft w:val="0"/>
              <w:marRight w:val="0"/>
              <w:marTop w:val="0"/>
              <w:marBottom w:val="0"/>
              <w:divBdr>
                <w:top w:val="none" w:sz="0" w:space="0" w:color="auto"/>
                <w:left w:val="none" w:sz="0" w:space="0" w:color="auto"/>
                <w:bottom w:val="none" w:sz="0" w:space="0" w:color="auto"/>
                <w:right w:val="none" w:sz="0" w:space="0" w:color="auto"/>
              </w:divBdr>
            </w:div>
          </w:divsChild>
        </w:div>
        <w:div w:id="1857425136">
          <w:marLeft w:val="0"/>
          <w:marRight w:val="0"/>
          <w:marTop w:val="0"/>
          <w:marBottom w:val="0"/>
          <w:divBdr>
            <w:top w:val="none" w:sz="0" w:space="0" w:color="auto"/>
            <w:left w:val="none" w:sz="0" w:space="0" w:color="auto"/>
            <w:bottom w:val="none" w:sz="0" w:space="0" w:color="auto"/>
            <w:right w:val="none" w:sz="0" w:space="0" w:color="auto"/>
          </w:divBdr>
          <w:divsChild>
            <w:div w:id="519709895">
              <w:marLeft w:val="0"/>
              <w:marRight w:val="0"/>
              <w:marTop w:val="0"/>
              <w:marBottom w:val="0"/>
              <w:divBdr>
                <w:top w:val="none" w:sz="0" w:space="0" w:color="auto"/>
                <w:left w:val="none" w:sz="0" w:space="0" w:color="auto"/>
                <w:bottom w:val="none" w:sz="0" w:space="0" w:color="auto"/>
                <w:right w:val="none" w:sz="0" w:space="0" w:color="auto"/>
              </w:divBdr>
            </w:div>
          </w:divsChild>
        </w:div>
        <w:div w:id="1347976230">
          <w:marLeft w:val="0"/>
          <w:marRight w:val="0"/>
          <w:marTop w:val="0"/>
          <w:marBottom w:val="0"/>
          <w:divBdr>
            <w:top w:val="none" w:sz="0" w:space="0" w:color="auto"/>
            <w:left w:val="none" w:sz="0" w:space="0" w:color="auto"/>
            <w:bottom w:val="none" w:sz="0" w:space="0" w:color="auto"/>
            <w:right w:val="none" w:sz="0" w:space="0" w:color="auto"/>
          </w:divBdr>
          <w:divsChild>
            <w:div w:id="700060262">
              <w:marLeft w:val="0"/>
              <w:marRight w:val="0"/>
              <w:marTop w:val="0"/>
              <w:marBottom w:val="0"/>
              <w:divBdr>
                <w:top w:val="none" w:sz="0" w:space="0" w:color="auto"/>
                <w:left w:val="none" w:sz="0" w:space="0" w:color="auto"/>
                <w:bottom w:val="none" w:sz="0" w:space="0" w:color="auto"/>
                <w:right w:val="none" w:sz="0" w:space="0" w:color="auto"/>
              </w:divBdr>
            </w:div>
          </w:divsChild>
        </w:div>
        <w:div w:id="960459437">
          <w:marLeft w:val="0"/>
          <w:marRight w:val="0"/>
          <w:marTop w:val="0"/>
          <w:marBottom w:val="0"/>
          <w:divBdr>
            <w:top w:val="none" w:sz="0" w:space="0" w:color="auto"/>
            <w:left w:val="none" w:sz="0" w:space="0" w:color="auto"/>
            <w:bottom w:val="none" w:sz="0" w:space="0" w:color="auto"/>
            <w:right w:val="none" w:sz="0" w:space="0" w:color="auto"/>
          </w:divBdr>
          <w:divsChild>
            <w:div w:id="1960910715">
              <w:marLeft w:val="0"/>
              <w:marRight w:val="0"/>
              <w:marTop w:val="0"/>
              <w:marBottom w:val="0"/>
              <w:divBdr>
                <w:top w:val="none" w:sz="0" w:space="0" w:color="auto"/>
                <w:left w:val="none" w:sz="0" w:space="0" w:color="auto"/>
                <w:bottom w:val="none" w:sz="0" w:space="0" w:color="auto"/>
                <w:right w:val="none" w:sz="0" w:space="0" w:color="auto"/>
              </w:divBdr>
            </w:div>
          </w:divsChild>
        </w:div>
        <w:div w:id="1830436248">
          <w:marLeft w:val="0"/>
          <w:marRight w:val="0"/>
          <w:marTop w:val="0"/>
          <w:marBottom w:val="0"/>
          <w:divBdr>
            <w:top w:val="none" w:sz="0" w:space="0" w:color="auto"/>
            <w:left w:val="none" w:sz="0" w:space="0" w:color="auto"/>
            <w:bottom w:val="none" w:sz="0" w:space="0" w:color="auto"/>
            <w:right w:val="none" w:sz="0" w:space="0" w:color="auto"/>
          </w:divBdr>
          <w:divsChild>
            <w:div w:id="2146194854">
              <w:marLeft w:val="0"/>
              <w:marRight w:val="0"/>
              <w:marTop w:val="0"/>
              <w:marBottom w:val="0"/>
              <w:divBdr>
                <w:top w:val="none" w:sz="0" w:space="0" w:color="auto"/>
                <w:left w:val="none" w:sz="0" w:space="0" w:color="auto"/>
                <w:bottom w:val="none" w:sz="0" w:space="0" w:color="auto"/>
                <w:right w:val="none" w:sz="0" w:space="0" w:color="auto"/>
              </w:divBdr>
            </w:div>
          </w:divsChild>
        </w:div>
        <w:div w:id="1239679470">
          <w:marLeft w:val="0"/>
          <w:marRight w:val="0"/>
          <w:marTop w:val="0"/>
          <w:marBottom w:val="0"/>
          <w:divBdr>
            <w:top w:val="none" w:sz="0" w:space="0" w:color="auto"/>
            <w:left w:val="none" w:sz="0" w:space="0" w:color="auto"/>
            <w:bottom w:val="none" w:sz="0" w:space="0" w:color="auto"/>
            <w:right w:val="none" w:sz="0" w:space="0" w:color="auto"/>
          </w:divBdr>
          <w:divsChild>
            <w:div w:id="444497257">
              <w:marLeft w:val="0"/>
              <w:marRight w:val="0"/>
              <w:marTop w:val="0"/>
              <w:marBottom w:val="0"/>
              <w:divBdr>
                <w:top w:val="none" w:sz="0" w:space="0" w:color="auto"/>
                <w:left w:val="none" w:sz="0" w:space="0" w:color="auto"/>
                <w:bottom w:val="none" w:sz="0" w:space="0" w:color="auto"/>
                <w:right w:val="none" w:sz="0" w:space="0" w:color="auto"/>
              </w:divBdr>
            </w:div>
          </w:divsChild>
        </w:div>
        <w:div w:id="309676721">
          <w:marLeft w:val="0"/>
          <w:marRight w:val="0"/>
          <w:marTop w:val="0"/>
          <w:marBottom w:val="0"/>
          <w:divBdr>
            <w:top w:val="none" w:sz="0" w:space="0" w:color="auto"/>
            <w:left w:val="none" w:sz="0" w:space="0" w:color="auto"/>
            <w:bottom w:val="none" w:sz="0" w:space="0" w:color="auto"/>
            <w:right w:val="none" w:sz="0" w:space="0" w:color="auto"/>
          </w:divBdr>
          <w:divsChild>
            <w:div w:id="235363718">
              <w:marLeft w:val="0"/>
              <w:marRight w:val="0"/>
              <w:marTop w:val="0"/>
              <w:marBottom w:val="0"/>
              <w:divBdr>
                <w:top w:val="none" w:sz="0" w:space="0" w:color="auto"/>
                <w:left w:val="none" w:sz="0" w:space="0" w:color="auto"/>
                <w:bottom w:val="none" w:sz="0" w:space="0" w:color="auto"/>
                <w:right w:val="none" w:sz="0" w:space="0" w:color="auto"/>
              </w:divBdr>
            </w:div>
          </w:divsChild>
        </w:div>
        <w:div w:id="253444790">
          <w:marLeft w:val="0"/>
          <w:marRight w:val="0"/>
          <w:marTop w:val="0"/>
          <w:marBottom w:val="0"/>
          <w:divBdr>
            <w:top w:val="none" w:sz="0" w:space="0" w:color="auto"/>
            <w:left w:val="none" w:sz="0" w:space="0" w:color="auto"/>
            <w:bottom w:val="none" w:sz="0" w:space="0" w:color="auto"/>
            <w:right w:val="none" w:sz="0" w:space="0" w:color="auto"/>
          </w:divBdr>
          <w:divsChild>
            <w:div w:id="1976371755">
              <w:marLeft w:val="0"/>
              <w:marRight w:val="0"/>
              <w:marTop w:val="0"/>
              <w:marBottom w:val="0"/>
              <w:divBdr>
                <w:top w:val="none" w:sz="0" w:space="0" w:color="auto"/>
                <w:left w:val="none" w:sz="0" w:space="0" w:color="auto"/>
                <w:bottom w:val="none" w:sz="0" w:space="0" w:color="auto"/>
                <w:right w:val="none" w:sz="0" w:space="0" w:color="auto"/>
              </w:divBdr>
            </w:div>
          </w:divsChild>
        </w:div>
        <w:div w:id="1071195223">
          <w:marLeft w:val="0"/>
          <w:marRight w:val="0"/>
          <w:marTop w:val="0"/>
          <w:marBottom w:val="0"/>
          <w:divBdr>
            <w:top w:val="none" w:sz="0" w:space="0" w:color="auto"/>
            <w:left w:val="none" w:sz="0" w:space="0" w:color="auto"/>
            <w:bottom w:val="none" w:sz="0" w:space="0" w:color="auto"/>
            <w:right w:val="none" w:sz="0" w:space="0" w:color="auto"/>
          </w:divBdr>
          <w:divsChild>
            <w:div w:id="1235437925">
              <w:marLeft w:val="0"/>
              <w:marRight w:val="0"/>
              <w:marTop w:val="0"/>
              <w:marBottom w:val="0"/>
              <w:divBdr>
                <w:top w:val="none" w:sz="0" w:space="0" w:color="auto"/>
                <w:left w:val="none" w:sz="0" w:space="0" w:color="auto"/>
                <w:bottom w:val="none" w:sz="0" w:space="0" w:color="auto"/>
                <w:right w:val="none" w:sz="0" w:space="0" w:color="auto"/>
              </w:divBdr>
            </w:div>
          </w:divsChild>
        </w:div>
        <w:div w:id="2104762030">
          <w:marLeft w:val="0"/>
          <w:marRight w:val="0"/>
          <w:marTop w:val="0"/>
          <w:marBottom w:val="0"/>
          <w:divBdr>
            <w:top w:val="none" w:sz="0" w:space="0" w:color="auto"/>
            <w:left w:val="none" w:sz="0" w:space="0" w:color="auto"/>
            <w:bottom w:val="none" w:sz="0" w:space="0" w:color="auto"/>
            <w:right w:val="none" w:sz="0" w:space="0" w:color="auto"/>
          </w:divBdr>
          <w:divsChild>
            <w:div w:id="673915219">
              <w:marLeft w:val="0"/>
              <w:marRight w:val="0"/>
              <w:marTop w:val="0"/>
              <w:marBottom w:val="0"/>
              <w:divBdr>
                <w:top w:val="none" w:sz="0" w:space="0" w:color="auto"/>
                <w:left w:val="none" w:sz="0" w:space="0" w:color="auto"/>
                <w:bottom w:val="none" w:sz="0" w:space="0" w:color="auto"/>
                <w:right w:val="none" w:sz="0" w:space="0" w:color="auto"/>
              </w:divBdr>
            </w:div>
          </w:divsChild>
        </w:div>
        <w:div w:id="391470783">
          <w:marLeft w:val="0"/>
          <w:marRight w:val="0"/>
          <w:marTop w:val="0"/>
          <w:marBottom w:val="0"/>
          <w:divBdr>
            <w:top w:val="none" w:sz="0" w:space="0" w:color="auto"/>
            <w:left w:val="none" w:sz="0" w:space="0" w:color="auto"/>
            <w:bottom w:val="none" w:sz="0" w:space="0" w:color="auto"/>
            <w:right w:val="none" w:sz="0" w:space="0" w:color="auto"/>
          </w:divBdr>
          <w:divsChild>
            <w:div w:id="346714087">
              <w:marLeft w:val="0"/>
              <w:marRight w:val="0"/>
              <w:marTop w:val="0"/>
              <w:marBottom w:val="0"/>
              <w:divBdr>
                <w:top w:val="none" w:sz="0" w:space="0" w:color="auto"/>
                <w:left w:val="none" w:sz="0" w:space="0" w:color="auto"/>
                <w:bottom w:val="none" w:sz="0" w:space="0" w:color="auto"/>
                <w:right w:val="none" w:sz="0" w:space="0" w:color="auto"/>
              </w:divBdr>
            </w:div>
          </w:divsChild>
        </w:div>
        <w:div w:id="1545483052">
          <w:marLeft w:val="0"/>
          <w:marRight w:val="0"/>
          <w:marTop w:val="0"/>
          <w:marBottom w:val="0"/>
          <w:divBdr>
            <w:top w:val="none" w:sz="0" w:space="0" w:color="auto"/>
            <w:left w:val="none" w:sz="0" w:space="0" w:color="auto"/>
            <w:bottom w:val="none" w:sz="0" w:space="0" w:color="auto"/>
            <w:right w:val="none" w:sz="0" w:space="0" w:color="auto"/>
          </w:divBdr>
          <w:divsChild>
            <w:div w:id="1599556365">
              <w:marLeft w:val="0"/>
              <w:marRight w:val="0"/>
              <w:marTop w:val="0"/>
              <w:marBottom w:val="0"/>
              <w:divBdr>
                <w:top w:val="none" w:sz="0" w:space="0" w:color="auto"/>
                <w:left w:val="none" w:sz="0" w:space="0" w:color="auto"/>
                <w:bottom w:val="none" w:sz="0" w:space="0" w:color="auto"/>
                <w:right w:val="none" w:sz="0" w:space="0" w:color="auto"/>
              </w:divBdr>
            </w:div>
          </w:divsChild>
        </w:div>
        <w:div w:id="1681665546">
          <w:marLeft w:val="0"/>
          <w:marRight w:val="0"/>
          <w:marTop w:val="0"/>
          <w:marBottom w:val="0"/>
          <w:divBdr>
            <w:top w:val="none" w:sz="0" w:space="0" w:color="auto"/>
            <w:left w:val="none" w:sz="0" w:space="0" w:color="auto"/>
            <w:bottom w:val="none" w:sz="0" w:space="0" w:color="auto"/>
            <w:right w:val="none" w:sz="0" w:space="0" w:color="auto"/>
          </w:divBdr>
          <w:divsChild>
            <w:div w:id="969555147">
              <w:marLeft w:val="0"/>
              <w:marRight w:val="0"/>
              <w:marTop w:val="0"/>
              <w:marBottom w:val="0"/>
              <w:divBdr>
                <w:top w:val="none" w:sz="0" w:space="0" w:color="auto"/>
                <w:left w:val="none" w:sz="0" w:space="0" w:color="auto"/>
                <w:bottom w:val="none" w:sz="0" w:space="0" w:color="auto"/>
                <w:right w:val="none" w:sz="0" w:space="0" w:color="auto"/>
              </w:divBdr>
            </w:div>
          </w:divsChild>
        </w:div>
        <w:div w:id="1100879672">
          <w:marLeft w:val="0"/>
          <w:marRight w:val="0"/>
          <w:marTop w:val="0"/>
          <w:marBottom w:val="0"/>
          <w:divBdr>
            <w:top w:val="none" w:sz="0" w:space="0" w:color="auto"/>
            <w:left w:val="none" w:sz="0" w:space="0" w:color="auto"/>
            <w:bottom w:val="none" w:sz="0" w:space="0" w:color="auto"/>
            <w:right w:val="none" w:sz="0" w:space="0" w:color="auto"/>
          </w:divBdr>
          <w:divsChild>
            <w:div w:id="1007250601">
              <w:marLeft w:val="0"/>
              <w:marRight w:val="0"/>
              <w:marTop w:val="0"/>
              <w:marBottom w:val="0"/>
              <w:divBdr>
                <w:top w:val="none" w:sz="0" w:space="0" w:color="auto"/>
                <w:left w:val="none" w:sz="0" w:space="0" w:color="auto"/>
                <w:bottom w:val="none" w:sz="0" w:space="0" w:color="auto"/>
                <w:right w:val="none" w:sz="0" w:space="0" w:color="auto"/>
              </w:divBdr>
            </w:div>
          </w:divsChild>
        </w:div>
        <w:div w:id="1732076524">
          <w:marLeft w:val="0"/>
          <w:marRight w:val="0"/>
          <w:marTop w:val="0"/>
          <w:marBottom w:val="0"/>
          <w:divBdr>
            <w:top w:val="none" w:sz="0" w:space="0" w:color="auto"/>
            <w:left w:val="none" w:sz="0" w:space="0" w:color="auto"/>
            <w:bottom w:val="none" w:sz="0" w:space="0" w:color="auto"/>
            <w:right w:val="none" w:sz="0" w:space="0" w:color="auto"/>
          </w:divBdr>
          <w:divsChild>
            <w:div w:id="1449005377">
              <w:marLeft w:val="0"/>
              <w:marRight w:val="0"/>
              <w:marTop w:val="0"/>
              <w:marBottom w:val="0"/>
              <w:divBdr>
                <w:top w:val="none" w:sz="0" w:space="0" w:color="auto"/>
                <w:left w:val="none" w:sz="0" w:space="0" w:color="auto"/>
                <w:bottom w:val="none" w:sz="0" w:space="0" w:color="auto"/>
                <w:right w:val="none" w:sz="0" w:space="0" w:color="auto"/>
              </w:divBdr>
            </w:div>
          </w:divsChild>
        </w:div>
        <w:div w:id="751856632">
          <w:marLeft w:val="0"/>
          <w:marRight w:val="0"/>
          <w:marTop w:val="0"/>
          <w:marBottom w:val="0"/>
          <w:divBdr>
            <w:top w:val="none" w:sz="0" w:space="0" w:color="auto"/>
            <w:left w:val="none" w:sz="0" w:space="0" w:color="auto"/>
            <w:bottom w:val="none" w:sz="0" w:space="0" w:color="auto"/>
            <w:right w:val="none" w:sz="0" w:space="0" w:color="auto"/>
          </w:divBdr>
          <w:divsChild>
            <w:div w:id="1984112761">
              <w:marLeft w:val="0"/>
              <w:marRight w:val="0"/>
              <w:marTop w:val="0"/>
              <w:marBottom w:val="0"/>
              <w:divBdr>
                <w:top w:val="none" w:sz="0" w:space="0" w:color="auto"/>
                <w:left w:val="none" w:sz="0" w:space="0" w:color="auto"/>
                <w:bottom w:val="none" w:sz="0" w:space="0" w:color="auto"/>
                <w:right w:val="none" w:sz="0" w:space="0" w:color="auto"/>
              </w:divBdr>
            </w:div>
          </w:divsChild>
        </w:div>
        <w:div w:id="242616452">
          <w:marLeft w:val="0"/>
          <w:marRight w:val="0"/>
          <w:marTop w:val="0"/>
          <w:marBottom w:val="0"/>
          <w:divBdr>
            <w:top w:val="none" w:sz="0" w:space="0" w:color="auto"/>
            <w:left w:val="none" w:sz="0" w:space="0" w:color="auto"/>
            <w:bottom w:val="none" w:sz="0" w:space="0" w:color="auto"/>
            <w:right w:val="none" w:sz="0" w:space="0" w:color="auto"/>
          </w:divBdr>
          <w:divsChild>
            <w:div w:id="810489010">
              <w:marLeft w:val="0"/>
              <w:marRight w:val="0"/>
              <w:marTop w:val="0"/>
              <w:marBottom w:val="0"/>
              <w:divBdr>
                <w:top w:val="none" w:sz="0" w:space="0" w:color="auto"/>
                <w:left w:val="none" w:sz="0" w:space="0" w:color="auto"/>
                <w:bottom w:val="none" w:sz="0" w:space="0" w:color="auto"/>
                <w:right w:val="none" w:sz="0" w:space="0" w:color="auto"/>
              </w:divBdr>
            </w:div>
          </w:divsChild>
        </w:div>
        <w:div w:id="2017461169">
          <w:marLeft w:val="0"/>
          <w:marRight w:val="0"/>
          <w:marTop w:val="0"/>
          <w:marBottom w:val="0"/>
          <w:divBdr>
            <w:top w:val="none" w:sz="0" w:space="0" w:color="auto"/>
            <w:left w:val="none" w:sz="0" w:space="0" w:color="auto"/>
            <w:bottom w:val="none" w:sz="0" w:space="0" w:color="auto"/>
            <w:right w:val="none" w:sz="0" w:space="0" w:color="auto"/>
          </w:divBdr>
          <w:divsChild>
            <w:div w:id="1281913947">
              <w:marLeft w:val="0"/>
              <w:marRight w:val="0"/>
              <w:marTop w:val="0"/>
              <w:marBottom w:val="0"/>
              <w:divBdr>
                <w:top w:val="none" w:sz="0" w:space="0" w:color="auto"/>
                <w:left w:val="none" w:sz="0" w:space="0" w:color="auto"/>
                <w:bottom w:val="none" w:sz="0" w:space="0" w:color="auto"/>
                <w:right w:val="none" w:sz="0" w:space="0" w:color="auto"/>
              </w:divBdr>
            </w:div>
          </w:divsChild>
        </w:div>
        <w:div w:id="1482696228">
          <w:marLeft w:val="0"/>
          <w:marRight w:val="0"/>
          <w:marTop w:val="0"/>
          <w:marBottom w:val="0"/>
          <w:divBdr>
            <w:top w:val="none" w:sz="0" w:space="0" w:color="auto"/>
            <w:left w:val="none" w:sz="0" w:space="0" w:color="auto"/>
            <w:bottom w:val="none" w:sz="0" w:space="0" w:color="auto"/>
            <w:right w:val="none" w:sz="0" w:space="0" w:color="auto"/>
          </w:divBdr>
          <w:divsChild>
            <w:div w:id="440224242">
              <w:marLeft w:val="0"/>
              <w:marRight w:val="0"/>
              <w:marTop w:val="0"/>
              <w:marBottom w:val="0"/>
              <w:divBdr>
                <w:top w:val="none" w:sz="0" w:space="0" w:color="auto"/>
                <w:left w:val="none" w:sz="0" w:space="0" w:color="auto"/>
                <w:bottom w:val="none" w:sz="0" w:space="0" w:color="auto"/>
                <w:right w:val="none" w:sz="0" w:space="0" w:color="auto"/>
              </w:divBdr>
            </w:div>
          </w:divsChild>
        </w:div>
        <w:div w:id="1062294403">
          <w:marLeft w:val="0"/>
          <w:marRight w:val="0"/>
          <w:marTop w:val="0"/>
          <w:marBottom w:val="0"/>
          <w:divBdr>
            <w:top w:val="none" w:sz="0" w:space="0" w:color="auto"/>
            <w:left w:val="none" w:sz="0" w:space="0" w:color="auto"/>
            <w:bottom w:val="none" w:sz="0" w:space="0" w:color="auto"/>
            <w:right w:val="none" w:sz="0" w:space="0" w:color="auto"/>
          </w:divBdr>
          <w:divsChild>
            <w:div w:id="1131707099">
              <w:marLeft w:val="0"/>
              <w:marRight w:val="0"/>
              <w:marTop w:val="0"/>
              <w:marBottom w:val="0"/>
              <w:divBdr>
                <w:top w:val="none" w:sz="0" w:space="0" w:color="auto"/>
                <w:left w:val="none" w:sz="0" w:space="0" w:color="auto"/>
                <w:bottom w:val="none" w:sz="0" w:space="0" w:color="auto"/>
                <w:right w:val="none" w:sz="0" w:space="0" w:color="auto"/>
              </w:divBdr>
            </w:div>
          </w:divsChild>
        </w:div>
        <w:div w:id="1722972101">
          <w:marLeft w:val="0"/>
          <w:marRight w:val="0"/>
          <w:marTop w:val="0"/>
          <w:marBottom w:val="0"/>
          <w:divBdr>
            <w:top w:val="none" w:sz="0" w:space="0" w:color="auto"/>
            <w:left w:val="none" w:sz="0" w:space="0" w:color="auto"/>
            <w:bottom w:val="none" w:sz="0" w:space="0" w:color="auto"/>
            <w:right w:val="none" w:sz="0" w:space="0" w:color="auto"/>
          </w:divBdr>
          <w:divsChild>
            <w:div w:id="1483038652">
              <w:marLeft w:val="0"/>
              <w:marRight w:val="0"/>
              <w:marTop w:val="0"/>
              <w:marBottom w:val="0"/>
              <w:divBdr>
                <w:top w:val="none" w:sz="0" w:space="0" w:color="auto"/>
                <w:left w:val="none" w:sz="0" w:space="0" w:color="auto"/>
                <w:bottom w:val="none" w:sz="0" w:space="0" w:color="auto"/>
                <w:right w:val="none" w:sz="0" w:space="0" w:color="auto"/>
              </w:divBdr>
            </w:div>
          </w:divsChild>
        </w:div>
        <w:div w:id="1863323369">
          <w:marLeft w:val="0"/>
          <w:marRight w:val="0"/>
          <w:marTop w:val="0"/>
          <w:marBottom w:val="0"/>
          <w:divBdr>
            <w:top w:val="none" w:sz="0" w:space="0" w:color="auto"/>
            <w:left w:val="none" w:sz="0" w:space="0" w:color="auto"/>
            <w:bottom w:val="none" w:sz="0" w:space="0" w:color="auto"/>
            <w:right w:val="none" w:sz="0" w:space="0" w:color="auto"/>
          </w:divBdr>
          <w:divsChild>
            <w:div w:id="1638560495">
              <w:marLeft w:val="0"/>
              <w:marRight w:val="0"/>
              <w:marTop w:val="0"/>
              <w:marBottom w:val="0"/>
              <w:divBdr>
                <w:top w:val="none" w:sz="0" w:space="0" w:color="auto"/>
                <w:left w:val="none" w:sz="0" w:space="0" w:color="auto"/>
                <w:bottom w:val="none" w:sz="0" w:space="0" w:color="auto"/>
                <w:right w:val="none" w:sz="0" w:space="0" w:color="auto"/>
              </w:divBdr>
            </w:div>
          </w:divsChild>
        </w:div>
        <w:div w:id="849221020">
          <w:marLeft w:val="0"/>
          <w:marRight w:val="0"/>
          <w:marTop w:val="0"/>
          <w:marBottom w:val="0"/>
          <w:divBdr>
            <w:top w:val="none" w:sz="0" w:space="0" w:color="auto"/>
            <w:left w:val="none" w:sz="0" w:space="0" w:color="auto"/>
            <w:bottom w:val="none" w:sz="0" w:space="0" w:color="auto"/>
            <w:right w:val="none" w:sz="0" w:space="0" w:color="auto"/>
          </w:divBdr>
          <w:divsChild>
            <w:div w:id="377168559">
              <w:marLeft w:val="0"/>
              <w:marRight w:val="0"/>
              <w:marTop w:val="0"/>
              <w:marBottom w:val="0"/>
              <w:divBdr>
                <w:top w:val="none" w:sz="0" w:space="0" w:color="auto"/>
                <w:left w:val="none" w:sz="0" w:space="0" w:color="auto"/>
                <w:bottom w:val="none" w:sz="0" w:space="0" w:color="auto"/>
                <w:right w:val="none" w:sz="0" w:space="0" w:color="auto"/>
              </w:divBdr>
            </w:div>
          </w:divsChild>
        </w:div>
        <w:div w:id="2003972041">
          <w:marLeft w:val="0"/>
          <w:marRight w:val="0"/>
          <w:marTop w:val="0"/>
          <w:marBottom w:val="0"/>
          <w:divBdr>
            <w:top w:val="none" w:sz="0" w:space="0" w:color="auto"/>
            <w:left w:val="none" w:sz="0" w:space="0" w:color="auto"/>
            <w:bottom w:val="none" w:sz="0" w:space="0" w:color="auto"/>
            <w:right w:val="none" w:sz="0" w:space="0" w:color="auto"/>
          </w:divBdr>
          <w:divsChild>
            <w:div w:id="40256516">
              <w:marLeft w:val="0"/>
              <w:marRight w:val="0"/>
              <w:marTop w:val="0"/>
              <w:marBottom w:val="0"/>
              <w:divBdr>
                <w:top w:val="none" w:sz="0" w:space="0" w:color="auto"/>
                <w:left w:val="none" w:sz="0" w:space="0" w:color="auto"/>
                <w:bottom w:val="none" w:sz="0" w:space="0" w:color="auto"/>
                <w:right w:val="none" w:sz="0" w:space="0" w:color="auto"/>
              </w:divBdr>
            </w:div>
          </w:divsChild>
        </w:div>
        <w:div w:id="1507595422">
          <w:marLeft w:val="0"/>
          <w:marRight w:val="0"/>
          <w:marTop w:val="0"/>
          <w:marBottom w:val="0"/>
          <w:divBdr>
            <w:top w:val="none" w:sz="0" w:space="0" w:color="auto"/>
            <w:left w:val="none" w:sz="0" w:space="0" w:color="auto"/>
            <w:bottom w:val="none" w:sz="0" w:space="0" w:color="auto"/>
            <w:right w:val="none" w:sz="0" w:space="0" w:color="auto"/>
          </w:divBdr>
          <w:divsChild>
            <w:div w:id="937059364">
              <w:marLeft w:val="0"/>
              <w:marRight w:val="0"/>
              <w:marTop w:val="0"/>
              <w:marBottom w:val="0"/>
              <w:divBdr>
                <w:top w:val="none" w:sz="0" w:space="0" w:color="auto"/>
                <w:left w:val="none" w:sz="0" w:space="0" w:color="auto"/>
                <w:bottom w:val="none" w:sz="0" w:space="0" w:color="auto"/>
                <w:right w:val="none" w:sz="0" w:space="0" w:color="auto"/>
              </w:divBdr>
            </w:div>
          </w:divsChild>
        </w:div>
        <w:div w:id="1441880352">
          <w:marLeft w:val="0"/>
          <w:marRight w:val="0"/>
          <w:marTop w:val="0"/>
          <w:marBottom w:val="0"/>
          <w:divBdr>
            <w:top w:val="none" w:sz="0" w:space="0" w:color="auto"/>
            <w:left w:val="none" w:sz="0" w:space="0" w:color="auto"/>
            <w:bottom w:val="none" w:sz="0" w:space="0" w:color="auto"/>
            <w:right w:val="none" w:sz="0" w:space="0" w:color="auto"/>
          </w:divBdr>
          <w:divsChild>
            <w:div w:id="92478712">
              <w:marLeft w:val="0"/>
              <w:marRight w:val="0"/>
              <w:marTop w:val="0"/>
              <w:marBottom w:val="0"/>
              <w:divBdr>
                <w:top w:val="none" w:sz="0" w:space="0" w:color="auto"/>
                <w:left w:val="none" w:sz="0" w:space="0" w:color="auto"/>
                <w:bottom w:val="none" w:sz="0" w:space="0" w:color="auto"/>
                <w:right w:val="none" w:sz="0" w:space="0" w:color="auto"/>
              </w:divBdr>
            </w:div>
          </w:divsChild>
        </w:div>
        <w:div w:id="1074624301">
          <w:marLeft w:val="0"/>
          <w:marRight w:val="0"/>
          <w:marTop w:val="0"/>
          <w:marBottom w:val="0"/>
          <w:divBdr>
            <w:top w:val="none" w:sz="0" w:space="0" w:color="auto"/>
            <w:left w:val="none" w:sz="0" w:space="0" w:color="auto"/>
            <w:bottom w:val="none" w:sz="0" w:space="0" w:color="auto"/>
            <w:right w:val="none" w:sz="0" w:space="0" w:color="auto"/>
          </w:divBdr>
          <w:divsChild>
            <w:div w:id="1217549536">
              <w:marLeft w:val="0"/>
              <w:marRight w:val="0"/>
              <w:marTop w:val="0"/>
              <w:marBottom w:val="0"/>
              <w:divBdr>
                <w:top w:val="none" w:sz="0" w:space="0" w:color="auto"/>
                <w:left w:val="none" w:sz="0" w:space="0" w:color="auto"/>
                <w:bottom w:val="none" w:sz="0" w:space="0" w:color="auto"/>
                <w:right w:val="none" w:sz="0" w:space="0" w:color="auto"/>
              </w:divBdr>
            </w:div>
          </w:divsChild>
        </w:div>
        <w:div w:id="1614826208">
          <w:marLeft w:val="0"/>
          <w:marRight w:val="0"/>
          <w:marTop w:val="0"/>
          <w:marBottom w:val="0"/>
          <w:divBdr>
            <w:top w:val="none" w:sz="0" w:space="0" w:color="auto"/>
            <w:left w:val="none" w:sz="0" w:space="0" w:color="auto"/>
            <w:bottom w:val="none" w:sz="0" w:space="0" w:color="auto"/>
            <w:right w:val="none" w:sz="0" w:space="0" w:color="auto"/>
          </w:divBdr>
          <w:divsChild>
            <w:div w:id="354384260">
              <w:marLeft w:val="0"/>
              <w:marRight w:val="0"/>
              <w:marTop w:val="0"/>
              <w:marBottom w:val="0"/>
              <w:divBdr>
                <w:top w:val="none" w:sz="0" w:space="0" w:color="auto"/>
                <w:left w:val="none" w:sz="0" w:space="0" w:color="auto"/>
                <w:bottom w:val="none" w:sz="0" w:space="0" w:color="auto"/>
                <w:right w:val="none" w:sz="0" w:space="0" w:color="auto"/>
              </w:divBdr>
            </w:div>
          </w:divsChild>
        </w:div>
        <w:div w:id="71858621">
          <w:marLeft w:val="0"/>
          <w:marRight w:val="0"/>
          <w:marTop w:val="0"/>
          <w:marBottom w:val="0"/>
          <w:divBdr>
            <w:top w:val="none" w:sz="0" w:space="0" w:color="auto"/>
            <w:left w:val="none" w:sz="0" w:space="0" w:color="auto"/>
            <w:bottom w:val="none" w:sz="0" w:space="0" w:color="auto"/>
            <w:right w:val="none" w:sz="0" w:space="0" w:color="auto"/>
          </w:divBdr>
          <w:divsChild>
            <w:div w:id="2142962835">
              <w:marLeft w:val="0"/>
              <w:marRight w:val="0"/>
              <w:marTop w:val="0"/>
              <w:marBottom w:val="0"/>
              <w:divBdr>
                <w:top w:val="none" w:sz="0" w:space="0" w:color="auto"/>
                <w:left w:val="none" w:sz="0" w:space="0" w:color="auto"/>
                <w:bottom w:val="none" w:sz="0" w:space="0" w:color="auto"/>
                <w:right w:val="none" w:sz="0" w:space="0" w:color="auto"/>
              </w:divBdr>
            </w:div>
          </w:divsChild>
        </w:div>
        <w:div w:id="315885309">
          <w:marLeft w:val="0"/>
          <w:marRight w:val="0"/>
          <w:marTop w:val="0"/>
          <w:marBottom w:val="0"/>
          <w:divBdr>
            <w:top w:val="none" w:sz="0" w:space="0" w:color="auto"/>
            <w:left w:val="none" w:sz="0" w:space="0" w:color="auto"/>
            <w:bottom w:val="none" w:sz="0" w:space="0" w:color="auto"/>
            <w:right w:val="none" w:sz="0" w:space="0" w:color="auto"/>
          </w:divBdr>
          <w:divsChild>
            <w:div w:id="2125491385">
              <w:marLeft w:val="0"/>
              <w:marRight w:val="0"/>
              <w:marTop w:val="0"/>
              <w:marBottom w:val="0"/>
              <w:divBdr>
                <w:top w:val="none" w:sz="0" w:space="0" w:color="auto"/>
                <w:left w:val="none" w:sz="0" w:space="0" w:color="auto"/>
                <w:bottom w:val="none" w:sz="0" w:space="0" w:color="auto"/>
                <w:right w:val="none" w:sz="0" w:space="0" w:color="auto"/>
              </w:divBdr>
            </w:div>
          </w:divsChild>
        </w:div>
        <w:div w:id="1769698312">
          <w:marLeft w:val="0"/>
          <w:marRight w:val="0"/>
          <w:marTop w:val="0"/>
          <w:marBottom w:val="0"/>
          <w:divBdr>
            <w:top w:val="none" w:sz="0" w:space="0" w:color="auto"/>
            <w:left w:val="none" w:sz="0" w:space="0" w:color="auto"/>
            <w:bottom w:val="none" w:sz="0" w:space="0" w:color="auto"/>
            <w:right w:val="none" w:sz="0" w:space="0" w:color="auto"/>
          </w:divBdr>
          <w:divsChild>
            <w:div w:id="602106503">
              <w:marLeft w:val="0"/>
              <w:marRight w:val="0"/>
              <w:marTop w:val="0"/>
              <w:marBottom w:val="0"/>
              <w:divBdr>
                <w:top w:val="none" w:sz="0" w:space="0" w:color="auto"/>
                <w:left w:val="none" w:sz="0" w:space="0" w:color="auto"/>
                <w:bottom w:val="none" w:sz="0" w:space="0" w:color="auto"/>
                <w:right w:val="none" w:sz="0" w:space="0" w:color="auto"/>
              </w:divBdr>
            </w:div>
          </w:divsChild>
        </w:div>
        <w:div w:id="548298495">
          <w:marLeft w:val="0"/>
          <w:marRight w:val="0"/>
          <w:marTop w:val="0"/>
          <w:marBottom w:val="0"/>
          <w:divBdr>
            <w:top w:val="none" w:sz="0" w:space="0" w:color="auto"/>
            <w:left w:val="none" w:sz="0" w:space="0" w:color="auto"/>
            <w:bottom w:val="none" w:sz="0" w:space="0" w:color="auto"/>
            <w:right w:val="none" w:sz="0" w:space="0" w:color="auto"/>
          </w:divBdr>
          <w:divsChild>
            <w:div w:id="1889297893">
              <w:marLeft w:val="0"/>
              <w:marRight w:val="0"/>
              <w:marTop w:val="0"/>
              <w:marBottom w:val="0"/>
              <w:divBdr>
                <w:top w:val="none" w:sz="0" w:space="0" w:color="auto"/>
                <w:left w:val="none" w:sz="0" w:space="0" w:color="auto"/>
                <w:bottom w:val="none" w:sz="0" w:space="0" w:color="auto"/>
                <w:right w:val="none" w:sz="0" w:space="0" w:color="auto"/>
              </w:divBdr>
            </w:div>
          </w:divsChild>
        </w:div>
        <w:div w:id="1274091648">
          <w:marLeft w:val="0"/>
          <w:marRight w:val="0"/>
          <w:marTop w:val="0"/>
          <w:marBottom w:val="0"/>
          <w:divBdr>
            <w:top w:val="none" w:sz="0" w:space="0" w:color="auto"/>
            <w:left w:val="none" w:sz="0" w:space="0" w:color="auto"/>
            <w:bottom w:val="none" w:sz="0" w:space="0" w:color="auto"/>
            <w:right w:val="none" w:sz="0" w:space="0" w:color="auto"/>
          </w:divBdr>
          <w:divsChild>
            <w:div w:id="1997756724">
              <w:marLeft w:val="0"/>
              <w:marRight w:val="0"/>
              <w:marTop w:val="0"/>
              <w:marBottom w:val="0"/>
              <w:divBdr>
                <w:top w:val="none" w:sz="0" w:space="0" w:color="auto"/>
                <w:left w:val="none" w:sz="0" w:space="0" w:color="auto"/>
                <w:bottom w:val="none" w:sz="0" w:space="0" w:color="auto"/>
                <w:right w:val="none" w:sz="0" w:space="0" w:color="auto"/>
              </w:divBdr>
            </w:div>
          </w:divsChild>
        </w:div>
        <w:div w:id="2121949254">
          <w:marLeft w:val="0"/>
          <w:marRight w:val="0"/>
          <w:marTop w:val="0"/>
          <w:marBottom w:val="0"/>
          <w:divBdr>
            <w:top w:val="none" w:sz="0" w:space="0" w:color="auto"/>
            <w:left w:val="none" w:sz="0" w:space="0" w:color="auto"/>
            <w:bottom w:val="none" w:sz="0" w:space="0" w:color="auto"/>
            <w:right w:val="none" w:sz="0" w:space="0" w:color="auto"/>
          </w:divBdr>
          <w:divsChild>
            <w:div w:id="91123933">
              <w:marLeft w:val="0"/>
              <w:marRight w:val="0"/>
              <w:marTop w:val="0"/>
              <w:marBottom w:val="0"/>
              <w:divBdr>
                <w:top w:val="none" w:sz="0" w:space="0" w:color="auto"/>
                <w:left w:val="none" w:sz="0" w:space="0" w:color="auto"/>
                <w:bottom w:val="none" w:sz="0" w:space="0" w:color="auto"/>
                <w:right w:val="none" w:sz="0" w:space="0" w:color="auto"/>
              </w:divBdr>
            </w:div>
          </w:divsChild>
        </w:div>
        <w:div w:id="570314150">
          <w:marLeft w:val="0"/>
          <w:marRight w:val="0"/>
          <w:marTop w:val="0"/>
          <w:marBottom w:val="0"/>
          <w:divBdr>
            <w:top w:val="none" w:sz="0" w:space="0" w:color="auto"/>
            <w:left w:val="none" w:sz="0" w:space="0" w:color="auto"/>
            <w:bottom w:val="none" w:sz="0" w:space="0" w:color="auto"/>
            <w:right w:val="none" w:sz="0" w:space="0" w:color="auto"/>
          </w:divBdr>
          <w:divsChild>
            <w:div w:id="2057579727">
              <w:marLeft w:val="0"/>
              <w:marRight w:val="0"/>
              <w:marTop w:val="0"/>
              <w:marBottom w:val="0"/>
              <w:divBdr>
                <w:top w:val="none" w:sz="0" w:space="0" w:color="auto"/>
                <w:left w:val="none" w:sz="0" w:space="0" w:color="auto"/>
                <w:bottom w:val="none" w:sz="0" w:space="0" w:color="auto"/>
                <w:right w:val="none" w:sz="0" w:space="0" w:color="auto"/>
              </w:divBdr>
            </w:div>
          </w:divsChild>
        </w:div>
        <w:div w:id="847989716">
          <w:marLeft w:val="0"/>
          <w:marRight w:val="0"/>
          <w:marTop w:val="0"/>
          <w:marBottom w:val="0"/>
          <w:divBdr>
            <w:top w:val="none" w:sz="0" w:space="0" w:color="auto"/>
            <w:left w:val="none" w:sz="0" w:space="0" w:color="auto"/>
            <w:bottom w:val="none" w:sz="0" w:space="0" w:color="auto"/>
            <w:right w:val="none" w:sz="0" w:space="0" w:color="auto"/>
          </w:divBdr>
          <w:divsChild>
            <w:div w:id="2093966521">
              <w:marLeft w:val="0"/>
              <w:marRight w:val="0"/>
              <w:marTop w:val="0"/>
              <w:marBottom w:val="0"/>
              <w:divBdr>
                <w:top w:val="none" w:sz="0" w:space="0" w:color="auto"/>
                <w:left w:val="none" w:sz="0" w:space="0" w:color="auto"/>
                <w:bottom w:val="none" w:sz="0" w:space="0" w:color="auto"/>
                <w:right w:val="none" w:sz="0" w:space="0" w:color="auto"/>
              </w:divBdr>
            </w:div>
          </w:divsChild>
        </w:div>
        <w:div w:id="779878669">
          <w:marLeft w:val="0"/>
          <w:marRight w:val="0"/>
          <w:marTop w:val="0"/>
          <w:marBottom w:val="0"/>
          <w:divBdr>
            <w:top w:val="none" w:sz="0" w:space="0" w:color="auto"/>
            <w:left w:val="none" w:sz="0" w:space="0" w:color="auto"/>
            <w:bottom w:val="none" w:sz="0" w:space="0" w:color="auto"/>
            <w:right w:val="none" w:sz="0" w:space="0" w:color="auto"/>
          </w:divBdr>
          <w:divsChild>
            <w:div w:id="395707937">
              <w:marLeft w:val="0"/>
              <w:marRight w:val="0"/>
              <w:marTop w:val="0"/>
              <w:marBottom w:val="0"/>
              <w:divBdr>
                <w:top w:val="none" w:sz="0" w:space="0" w:color="auto"/>
                <w:left w:val="none" w:sz="0" w:space="0" w:color="auto"/>
                <w:bottom w:val="none" w:sz="0" w:space="0" w:color="auto"/>
                <w:right w:val="none" w:sz="0" w:space="0" w:color="auto"/>
              </w:divBdr>
            </w:div>
          </w:divsChild>
        </w:div>
        <w:div w:id="1712460363">
          <w:marLeft w:val="0"/>
          <w:marRight w:val="0"/>
          <w:marTop w:val="0"/>
          <w:marBottom w:val="0"/>
          <w:divBdr>
            <w:top w:val="none" w:sz="0" w:space="0" w:color="auto"/>
            <w:left w:val="none" w:sz="0" w:space="0" w:color="auto"/>
            <w:bottom w:val="none" w:sz="0" w:space="0" w:color="auto"/>
            <w:right w:val="none" w:sz="0" w:space="0" w:color="auto"/>
          </w:divBdr>
          <w:divsChild>
            <w:div w:id="1308196365">
              <w:marLeft w:val="0"/>
              <w:marRight w:val="0"/>
              <w:marTop w:val="0"/>
              <w:marBottom w:val="0"/>
              <w:divBdr>
                <w:top w:val="none" w:sz="0" w:space="0" w:color="auto"/>
                <w:left w:val="none" w:sz="0" w:space="0" w:color="auto"/>
                <w:bottom w:val="none" w:sz="0" w:space="0" w:color="auto"/>
                <w:right w:val="none" w:sz="0" w:space="0" w:color="auto"/>
              </w:divBdr>
            </w:div>
          </w:divsChild>
        </w:div>
        <w:div w:id="160001864">
          <w:marLeft w:val="0"/>
          <w:marRight w:val="0"/>
          <w:marTop w:val="0"/>
          <w:marBottom w:val="0"/>
          <w:divBdr>
            <w:top w:val="none" w:sz="0" w:space="0" w:color="auto"/>
            <w:left w:val="none" w:sz="0" w:space="0" w:color="auto"/>
            <w:bottom w:val="none" w:sz="0" w:space="0" w:color="auto"/>
            <w:right w:val="none" w:sz="0" w:space="0" w:color="auto"/>
          </w:divBdr>
          <w:divsChild>
            <w:div w:id="1304651693">
              <w:marLeft w:val="0"/>
              <w:marRight w:val="0"/>
              <w:marTop w:val="0"/>
              <w:marBottom w:val="0"/>
              <w:divBdr>
                <w:top w:val="none" w:sz="0" w:space="0" w:color="auto"/>
                <w:left w:val="none" w:sz="0" w:space="0" w:color="auto"/>
                <w:bottom w:val="none" w:sz="0" w:space="0" w:color="auto"/>
                <w:right w:val="none" w:sz="0" w:space="0" w:color="auto"/>
              </w:divBdr>
            </w:div>
          </w:divsChild>
        </w:div>
        <w:div w:id="1669670234">
          <w:marLeft w:val="0"/>
          <w:marRight w:val="0"/>
          <w:marTop w:val="0"/>
          <w:marBottom w:val="0"/>
          <w:divBdr>
            <w:top w:val="none" w:sz="0" w:space="0" w:color="auto"/>
            <w:left w:val="none" w:sz="0" w:space="0" w:color="auto"/>
            <w:bottom w:val="none" w:sz="0" w:space="0" w:color="auto"/>
            <w:right w:val="none" w:sz="0" w:space="0" w:color="auto"/>
          </w:divBdr>
          <w:divsChild>
            <w:div w:id="1270704495">
              <w:marLeft w:val="0"/>
              <w:marRight w:val="0"/>
              <w:marTop w:val="0"/>
              <w:marBottom w:val="0"/>
              <w:divBdr>
                <w:top w:val="none" w:sz="0" w:space="0" w:color="auto"/>
                <w:left w:val="none" w:sz="0" w:space="0" w:color="auto"/>
                <w:bottom w:val="none" w:sz="0" w:space="0" w:color="auto"/>
                <w:right w:val="none" w:sz="0" w:space="0" w:color="auto"/>
              </w:divBdr>
            </w:div>
          </w:divsChild>
        </w:div>
        <w:div w:id="297684424">
          <w:marLeft w:val="0"/>
          <w:marRight w:val="0"/>
          <w:marTop w:val="0"/>
          <w:marBottom w:val="0"/>
          <w:divBdr>
            <w:top w:val="none" w:sz="0" w:space="0" w:color="auto"/>
            <w:left w:val="none" w:sz="0" w:space="0" w:color="auto"/>
            <w:bottom w:val="none" w:sz="0" w:space="0" w:color="auto"/>
            <w:right w:val="none" w:sz="0" w:space="0" w:color="auto"/>
          </w:divBdr>
          <w:divsChild>
            <w:div w:id="54864662">
              <w:marLeft w:val="0"/>
              <w:marRight w:val="0"/>
              <w:marTop w:val="0"/>
              <w:marBottom w:val="0"/>
              <w:divBdr>
                <w:top w:val="none" w:sz="0" w:space="0" w:color="auto"/>
                <w:left w:val="none" w:sz="0" w:space="0" w:color="auto"/>
                <w:bottom w:val="none" w:sz="0" w:space="0" w:color="auto"/>
                <w:right w:val="none" w:sz="0" w:space="0" w:color="auto"/>
              </w:divBdr>
            </w:div>
          </w:divsChild>
        </w:div>
        <w:div w:id="351733808">
          <w:marLeft w:val="0"/>
          <w:marRight w:val="0"/>
          <w:marTop w:val="0"/>
          <w:marBottom w:val="0"/>
          <w:divBdr>
            <w:top w:val="none" w:sz="0" w:space="0" w:color="auto"/>
            <w:left w:val="none" w:sz="0" w:space="0" w:color="auto"/>
            <w:bottom w:val="none" w:sz="0" w:space="0" w:color="auto"/>
            <w:right w:val="none" w:sz="0" w:space="0" w:color="auto"/>
          </w:divBdr>
          <w:divsChild>
            <w:div w:id="148837461">
              <w:marLeft w:val="0"/>
              <w:marRight w:val="0"/>
              <w:marTop w:val="0"/>
              <w:marBottom w:val="0"/>
              <w:divBdr>
                <w:top w:val="none" w:sz="0" w:space="0" w:color="auto"/>
                <w:left w:val="none" w:sz="0" w:space="0" w:color="auto"/>
                <w:bottom w:val="none" w:sz="0" w:space="0" w:color="auto"/>
                <w:right w:val="none" w:sz="0" w:space="0" w:color="auto"/>
              </w:divBdr>
            </w:div>
          </w:divsChild>
        </w:div>
        <w:div w:id="370888099">
          <w:marLeft w:val="0"/>
          <w:marRight w:val="0"/>
          <w:marTop w:val="0"/>
          <w:marBottom w:val="0"/>
          <w:divBdr>
            <w:top w:val="none" w:sz="0" w:space="0" w:color="auto"/>
            <w:left w:val="none" w:sz="0" w:space="0" w:color="auto"/>
            <w:bottom w:val="none" w:sz="0" w:space="0" w:color="auto"/>
            <w:right w:val="none" w:sz="0" w:space="0" w:color="auto"/>
          </w:divBdr>
          <w:divsChild>
            <w:div w:id="320501058">
              <w:marLeft w:val="0"/>
              <w:marRight w:val="0"/>
              <w:marTop w:val="0"/>
              <w:marBottom w:val="0"/>
              <w:divBdr>
                <w:top w:val="none" w:sz="0" w:space="0" w:color="auto"/>
                <w:left w:val="none" w:sz="0" w:space="0" w:color="auto"/>
                <w:bottom w:val="none" w:sz="0" w:space="0" w:color="auto"/>
                <w:right w:val="none" w:sz="0" w:space="0" w:color="auto"/>
              </w:divBdr>
            </w:div>
          </w:divsChild>
        </w:div>
        <w:div w:id="797409072">
          <w:marLeft w:val="0"/>
          <w:marRight w:val="0"/>
          <w:marTop w:val="0"/>
          <w:marBottom w:val="0"/>
          <w:divBdr>
            <w:top w:val="none" w:sz="0" w:space="0" w:color="auto"/>
            <w:left w:val="none" w:sz="0" w:space="0" w:color="auto"/>
            <w:bottom w:val="none" w:sz="0" w:space="0" w:color="auto"/>
            <w:right w:val="none" w:sz="0" w:space="0" w:color="auto"/>
          </w:divBdr>
          <w:divsChild>
            <w:div w:id="1977562494">
              <w:marLeft w:val="0"/>
              <w:marRight w:val="0"/>
              <w:marTop w:val="0"/>
              <w:marBottom w:val="0"/>
              <w:divBdr>
                <w:top w:val="none" w:sz="0" w:space="0" w:color="auto"/>
                <w:left w:val="none" w:sz="0" w:space="0" w:color="auto"/>
                <w:bottom w:val="none" w:sz="0" w:space="0" w:color="auto"/>
                <w:right w:val="none" w:sz="0" w:space="0" w:color="auto"/>
              </w:divBdr>
            </w:div>
          </w:divsChild>
        </w:div>
        <w:div w:id="1788963338">
          <w:marLeft w:val="0"/>
          <w:marRight w:val="0"/>
          <w:marTop w:val="0"/>
          <w:marBottom w:val="0"/>
          <w:divBdr>
            <w:top w:val="none" w:sz="0" w:space="0" w:color="auto"/>
            <w:left w:val="none" w:sz="0" w:space="0" w:color="auto"/>
            <w:bottom w:val="none" w:sz="0" w:space="0" w:color="auto"/>
            <w:right w:val="none" w:sz="0" w:space="0" w:color="auto"/>
          </w:divBdr>
          <w:divsChild>
            <w:div w:id="213125904">
              <w:marLeft w:val="0"/>
              <w:marRight w:val="0"/>
              <w:marTop w:val="0"/>
              <w:marBottom w:val="0"/>
              <w:divBdr>
                <w:top w:val="none" w:sz="0" w:space="0" w:color="auto"/>
                <w:left w:val="none" w:sz="0" w:space="0" w:color="auto"/>
                <w:bottom w:val="none" w:sz="0" w:space="0" w:color="auto"/>
                <w:right w:val="none" w:sz="0" w:space="0" w:color="auto"/>
              </w:divBdr>
            </w:div>
          </w:divsChild>
        </w:div>
        <w:div w:id="2000888176">
          <w:marLeft w:val="0"/>
          <w:marRight w:val="0"/>
          <w:marTop w:val="0"/>
          <w:marBottom w:val="0"/>
          <w:divBdr>
            <w:top w:val="none" w:sz="0" w:space="0" w:color="auto"/>
            <w:left w:val="none" w:sz="0" w:space="0" w:color="auto"/>
            <w:bottom w:val="none" w:sz="0" w:space="0" w:color="auto"/>
            <w:right w:val="none" w:sz="0" w:space="0" w:color="auto"/>
          </w:divBdr>
          <w:divsChild>
            <w:div w:id="478813859">
              <w:marLeft w:val="0"/>
              <w:marRight w:val="0"/>
              <w:marTop w:val="0"/>
              <w:marBottom w:val="0"/>
              <w:divBdr>
                <w:top w:val="none" w:sz="0" w:space="0" w:color="auto"/>
                <w:left w:val="none" w:sz="0" w:space="0" w:color="auto"/>
                <w:bottom w:val="none" w:sz="0" w:space="0" w:color="auto"/>
                <w:right w:val="none" w:sz="0" w:space="0" w:color="auto"/>
              </w:divBdr>
            </w:div>
          </w:divsChild>
        </w:div>
        <w:div w:id="1067726058">
          <w:marLeft w:val="0"/>
          <w:marRight w:val="0"/>
          <w:marTop w:val="0"/>
          <w:marBottom w:val="0"/>
          <w:divBdr>
            <w:top w:val="none" w:sz="0" w:space="0" w:color="auto"/>
            <w:left w:val="none" w:sz="0" w:space="0" w:color="auto"/>
            <w:bottom w:val="none" w:sz="0" w:space="0" w:color="auto"/>
            <w:right w:val="none" w:sz="0" w:space="0" w:color="auto"/>
          </w:divBdr>
          <w:divsChild>
            <w:div w:id="1683513175">
              <w:marLeft w:val="0"/>
              <w:marRight w:val="0"/>
              <w:marTop w:val="0"/>
              <w:marBottom w:val="0"/>
              <w:divBdr>
                <w:top w:val="none" w:sz="0" w:space="0" w:color="auto"/>
                <w:left w:val="none" w:sz="0" w:space="0" w:color="auto"/>
                <w:bottom w:val="none" w:sz="0" w:space="0" w:color="auto"/>
                <w:right w:val="none" w:sz="0" w:space="0" w:color="auto"/>
              </w:divBdr>
            </w:div>
          </w:divsChild>
        </w:div>
        <w:div w:id="2026054317">
          <w:marLeft w:val="0"/>
          <w:marRight w:val="0"/>
          <w:marTop w:val="0"/>
          <w:marBottom w:val="0"/>
          <w:divBdr>
            <w:top w:val="none" w:sz="0" w:space="0" w:color="auto"/>
            <w:left w:val="none" w:sz="0" w:space="0" w:color="auto"/>
            <w:bottom w:val="none" w:sz="0" w:space="0" w:color="auto"/>
            <w:right w:val="none" w:sz="0" w:space="0" w:color="auto"/>
          </w:divBdr>
          <w:divsChild>
            <w:div w:id="375010307">
              <w:marLeft w:val="0"/>
              <w:marRight w:val="0"/>
              <w:marTop w:val="0"/>
              <w:marBottom w:val="0"/>
              <w:divBdr>
                <w:top w:val="none" w:sz="0" w:space="0" w:color="auto"/>
                <w:left w:val="none" w:sz="0" w:space="0" w:color="auto"/>
                <w:bottom w:val="none" w:sz="0" w:space="0" w:color="auto"/>
                <w:right w:val="none" w:sz="0" w:space="0" w:color="auto"/>
              </w:divBdr>
            </w:div>
          </w:divsChild>
        </w:div>
        <w:div w:id="877740730">
          <w:marLeft w:val="0"/>
          <w:marRight w:val="0"/>
          <w:marTop w:val="0"/>
          <w:marBottom w:val="0"/>
          <w:divBdr>
            <w:top w:val="none" w:sz="0" w:space="0" w:color="auto"/>
            <w:left w:val="none" w:sz="0" w:space="0" w:color="auto"/>
            <w:bottom w:val="none" w:sz="0" w:space="0" w:color="auto"/>
            <w:right w:val="none" w:sz="0" w:space="0" w:color="auto"/>
          </w:divBdr>
          <w:divsChild>
            <w:div w:id="1536851635">
              <w:marLeft w:val="0"/>
              <w:marRight w:val="0"/>
              <w:marTop w:val="0"/>
              <w:marBottom w:val="0"/>
              <w:divBdr>
                <w:top w:val="none" w:sz="0" w:space="0" w:color="auto"/>
                <w:left w:val="none" w:sz="0" w:space="0" w:color="auto"/>
                <w:bottom w:val="none" w:sz="0" w:space="0" w:color="auto"/>
                <w:right w:val="none" w:sz="0" w:space="0" w:color="auto"/>
              </w:divBdr>
            </w:div>
          </w:divsChild>
        </w:div>
        <w:div w:id="706568286">
          <w:marLeft w:val="0"/>
          <w:marRight w:val="0"/>
          <w:marTop w:val="0"/>
          <w:marBottom w:val="0"/>
          <w:divBdr>
            <w:top w:val="none" w:sz="0" w:space="0" w:color="auto"/>
            <w:left w:val="none" w:sz="0" w:space="0" w:color="auto"/>
            <w:bottom w:val="none" w:sz="0" w:space="0" w:color="auto"/>
            <w:right w:val="none" w:sz="0" w:space="0" w:color="auto"/>
          </w:divBdr>
          <w:divsChild>
            <w:div w:id="1716125894">
              <w:marLeft w:val="0"/>
              <w:marRight w:val="0"/>
              <w:marTop w:val="0"/>
              <w:marBottom w:val="0"/>
              <w:divBdr>
                <w:top w:val="none" w:sz="0" w:space="0" w:color="auto"/>
                <w:left w:val="none" w:sz="0" w:space="0" w:color="auto"/>
                <w:bottom w:val="none" w:sz="0" w:space="0" w:color="auto"/>
                <w:right w:val="none" w:sz="0" w:space="0" w:color="auto"/>
              </w:divBdr>
            </w:div>
          </w:divsChild>
        </w:div>
        <w:div w:id="91629333">
          <w:marLeft w:val="0"/>
          <w:marRight w:val="0"/>
          <w:marTop w:val="0"/>
          <w:marBottom w:val="0"/>
          <w:divBdr>
            <w:top w:val="none" w:sz="0" w:space="0" w:color="auto"/>
            <w:left w:val="none" w:sz="0" w:space="0" w:color="auto"/>
            <w:bottom w:val="none" w:sz="0" w:space="0" w:color="auto"/>
            <w:right w:val="none" w:sz="0" w:space="0" w:color="auto"/>
          </w:divBdr>
          <w:divsChild>
            <w:div w:id="557860285">
              <w:marLeft w:val="0"/>
              <w:marRight w:val="0"/>
              <w:marTop w:val="0"/>
              <w:marBottom w:val="0"/>
              <w:divBdr>
                <w:top w:val="none" w:sz="0" w:space="0" w:color="auto"/>
                <w:left w:val="none" w:sz="0" w:space="0" w:color="auto"/>
                <w:bottom w:val="none" w:sz="0" w:space="0" w:color="auto"/>
                <w:right w:val="none" w:sz="0" w:space="0" w:color="auto"/>
              </w:divBdr>
            </w:div>
          </w:divsChild>
        </w:div>
        <w:div w:id="714039214">
          <w:marLeft w:val="0"/>
          <w:marRight w:val="0"/>
          <w:marTop w:val="0"/>
          <w:marBottom w:val="0"/>
          <w:divBdr>
            <w:top w:val="none" w:sz="0" w:space="0" w:color="auto"/>
            <w:left w:val="none" w:sz="0" w:space="0" w:color="auto"/>
            <w:bottom w:val="none" w:sz="0" w:space="0" w:color="auto"/>
            <w:right w:val="none" w:sz="0" w:space="0" w:color="auto"/>
          </w:divBdr>
          <w:divsChild>
            <w:div w:id="1675064322">
              <w:marLeft w:val="0"/>
              <w:marRight w:val="0"/>
              <w:marTop w:val="0"/>
              <w:marBottom w:val="0"/>
              <w:divBdr>
                <w:top w:val="none" w:sz="0" w:space="0" w:color="auto"/>
                <w:left w:val="none" w:sz="0" w:space="0" w:color="auto"/>
                <w:bottom w:val="none" w:sz="0" w:space="0" w:color="auto"/>
                <w:right w:val="none" w:sz="0" w:space="0" w:color="auto"/>
              </w:divBdr>
            </w:div>
          </w:divsChild>
        </w:div>
        <w:div w:id="1922524320">
          <w:marLeft w:val="0"/>
          <w:marRight w:val="0"/>
          <w:marTop w:val="0"/>
          <w:marBottom w:val="0"/>
          <w:divBdr>
            <w:top w:val="none" w:sz="0" w:space="0" w:color="auto"/>
            <w:left w:val="none" w:sz="0" w:space="0" w:color="auto"/>
            <w:bottom w:val="none" w:sz="0" w:space="0" w:color="auto"/>
            <w:right w:val="none" w:sz="0" w:space="0" w:color="auto"/>
          </w:divBdr>
          <w:divsChild>
            <w:div w:id="1205874210">
              <w:marLeft w:val="0"/>
              <w:marRight w:val="0"/>
              <w:marTop w:val="0"/>
              <w:marBottom w:val="0"/>
              <w:divBdr>
                <w:top w:val="none" w:sz="0" w:space="0" w:color="auto"/>
                <w:left w:val="none" w:sz="0" w:space="0" w:color="auto"/>
                <w:bottom w:val="none" w:sz="0" w:space="0" w:color="auto"/>
                <w:right w:val="none" w:sz="0" w:space="0" w:color="auto"/>
              </w:divBdr>
            </w:div>
          </w:divsChild>
        </w:div>
        <w:div w:id="494075946">
          <w:marLeft w:val="0"/>
          <w:marRight w:val="0"/>
          <w:marTop w:val="0"/>
          <w:marBottom w:val="0"/>
          <w:divBdr>
            <w:top w:val="none" w:sz="0" w:space="0" w:color="auto"/>
            <w:left w:val="none" w:sz="0" w:space="0" w:color="auto"/>
            <w:bottom w:val="none" w:sz="0" w:space="0" w:color="auto"/>
            <w:right w:val="none" w:sz="0" w:space="0" w:color="auto"/>
          </w:divBdr>
          <w:divsChild>
            <w:div w:id="1684161775">
              <w:marLeft w:val="0"/>
              <w:marRight w:val="0"/>
              <w:marTop w:val="0"/>
              <w:marBottom w:val="0"/>
              <w:divBdr>
                <w:top w:val="none" w:sz="0" w:space="0" w:color="auto"/>
                <w:left w:val="none" w:sz="0" w:space="0" w:color="auto"/>
                <w:bottom w:val="none" w:sz="0" w:space="0" w:color="auto"/>
                <w:right w:val="none" w:sz="0" w:space="0" w:color="auto"/>
              </w:divBdr>
            </w:div>
          </w:divsChild>
        </w:div>
        <w:div w:id="96143391">
          <w:marLeft w:val="0"/>
          <w:marRight w:val="0"/>
          <w:marTop w:val="0"/>
          <w:marBottom w:val="0"/>
          <w:divBdr>
            <w:top w:val="none" w:sz="0" w:space="0" w:color="auto"/>
            <w:left w:val="none" w:sz="0" w:space="0" w:color="auto"/>
            <w:bottom w:val="none" w:sz="0" w:space="0" w:color="auto"/>
            <w:right w:val="none" w:sz="0" w:space="0" w:color="auto"/>
          </w:divBdr>
          <w:divsChild>
            <w:div w:id="1073625933">
              <w:marLeft w:val="0"/>
              <w:marRight w:val="0"/>
              <w:marTop w:val="0"/>
              <w:marBottom w:val="0"/>
              <w:divBdr>
                <w:top w:val="none" w:sz="0" w:space="0" w:color="auto"/>
                <w:left w:val="none" w:sz="0" w:space="0" w:color="auto"/>
                <w:bottom w:val="none" w:sz="0" w:space="0" w:color="auto"/>
                <w:right w:val="none" w:sz="0" w:space="0" w:color="auto"/>
              </w:divBdr>
            </w:div>
          </w:divsChild>
        </w:div>
        <w:div w:id="1543402272">
          <w:marLeft w:val="0"/>
          <w:marRight w:val="0"/>
          <w:marTop w:val="0"/>
          <w:marBottom w:val="0"/>
          <w:divBdr>
            <w:top w:val="none" w:sz="0" w:space="0" w:color="auto"/>
            <w:left w:val="none" w:sz="0" w:space="0" w:color="auto"/>
            <w:bottom w:val="none" w:sz="0" w:space="0" w:color="auto"/>
            <w:right w:val="none" w:sz="0" w:space="0" w:color="auto"/>
          </w:divBdr>
          <w:divsChild>
            <w:div w:id="376316302">
              <w:marLeft w:val="0"/>
              <w:marRight w:val="0"/>
              <w:marTop w:val="0"/>
              <w:marBottom w:val="0"/>
              <w:divBdr>
                <w:top w:val="none" w:sz="0" w:space="0" w:color="auto"/>
                <w:left w:val="none" w:sz="0" w:space="0" w:color="auto"/>
                <w:bottom w:val="none" w:sz="0" w:space="0" w:color="auto"/>
                <w:right w:val="none" w:sz="0" w:space="0" w:color="auto"/>
              </w:divBdr>
            </w:div>
          </w:divsChild>
        </w:div>
        <w:div w:id="1711374312">
          <w:marLeft w:val="0"/>
          <w:marRight w:val="0"/>
          <w:marTop w:val="0"/>
          <w:marBottom w:val="0"/>
          <w:divBdr>
            <w:top w:val="none" w:sz="0" w:space="0" w:color="auto"/>
            <w:left w:val="none" w:sz="0" w:space="0" w:color="auto"/>
            <w:bottom w:val="none" w:sz="0" w:space="0" w:color="auto"/>
            <w:right w:val="none" w:sz="0" w:space="0" w:color="auto"/>
          </w:divBdr>
          <w:divsChild>
            <w:div w:id="1030761628">
              <w:marLeft w:val="0"/>
              <w:marRight w:val="0"/>
              <w:marTop w:val="0"/>
              <w:marBottom w:val="0"/>
              <w:divBdr>
                <w:top w:val="none" w:sz="0" w:space="0" w:color="auto"/>
                <w:left w:val="none" w:sz="0" w:space="0" w:color="auto"/>
                <w:bottom w:val="none" w:sz="0" w:space="0" w:color="auto"/>
                <w:right w:val="none" w:sz="0" w:space="0" w:color="auto"/>
              </w:divBdr>
            </w:div>
          </w:divsChild>
        </w:div>
        <w:div w:id="472328580">
          <w:marLeft w:val="0"/>
          <w:marRight w:val="0"/>
          <w:marTop w:val="0"/>
          <w:marBottom w:val="0"/>
          <w:divBdr>
            <w:top w:val="none" w:sz="0" w:space="0" w:color="auto"/>
            <w:left w:val="none" w:sz="0" w:space="0" w:color="auto"/>
            <w:bottom w:val="none" w:sz="0" w:space="0" w:color="auto"/>
            <w:right w:val="none" w:sz="0" w:space="0" w:color="auto"/>
          </w:divBdr>
          <w:divsChild>
            <w:div w:id="310017017">
              <w:marLeft w:val="0"/>
              <w:marRight w:val="0"/>
              <w:marTop w:val="0"/>
              <w:marBottom w:val="0"/>
              <w:divBdr>
                <w:top w:val="none" w:sz="0" w:space="0" w:color="auto"/>
                <w:left w:val="none" w:sz="0" w:space="0" w:color="auto"/>
                <w:bottom w:val="none" w:sz="0" w:space="0" w:color="auto"/>
                <w:right w:val="none" w:sz="0" w:space="0" w:color="auto"/>
              </w:divBdr>
            </w:div>
          </w:divsChild>
        </w:div>
        <w:div w:id="703797799">
          <w:marLeft w:val="0"/>
          <w:marRight w:val="0"/>
          <w:marTop w:val="0"/>
          <w:marBottom w:val="0"/>
          <w:divBdr>
            <w:top w:val="none" w:sz="0" w:space="0" w:color="auto"/>
            <w:left w:val="none" w:sz="0" w:space="0" w:color="auto"/>
            <w:bottom w:val="none" w:sz="0" w:space="0" w:color="auto"/>
            <w:right w:val="none" w:sz="0" w:space="0" w:color="auto"/>
          </w:divBdr>
          <w:divsChild>
            <w:div w:id="970667463">
              <w:marLeft w:val="0"/>
              <w:marRight w:val="0"/>
              <w:marTop w:val="0"/>
              <w:marBottom w:val="0"/>
              <w:divBdr>
                <w:top w:val="none" w:sz="0" w:space="0" w:color="auto"/>
                <w:left w:val="none" w:sz="0" w:space="0" w:color="auto"/>
                <w:bottom w:val="none" w:sz="0" w:space="0" w:color="auto"/>
                <w:right w:val="none" w:sz="0" w:space="0" w:color="auto"/>
              </w:divBdr>
            </w:div>
          </w:divsChild>
        </w:div>
        <w:div w:id="511912988">
          <w:marLeft w:val="0"/>
          <w:marRight w:val="0"/>
          <w:marTop w:val="0"/>
          <w:marBottom w:val="0"/>
          <w:divBdr>
            <w:top w:val="none" w:sz="0" w:space="0" w:color="auto"/>
            <w:left w:val="none" w:sz="0" w:space="0" w:color="auto"/>
            <w:bottom w:val="none" w:sz="0" w:space="0" w:color="auto"/>
            <w:right w:val="none" w:sz="0" w:space="0" w:color="auto"/>
          </w:divBdr>
          <w:divsChild>
            <w:div w:id="1428429243">
              <w:marLeft w:val="0"/>
              <w:marRight w:val="0"/>
              <w:marTop w:val="0"/>
              <w:marBottom w:val="0"/>
              <w:divBdr>
                <w:top w:val="none" w:sz="0" w:space="0" w:color="auto"/>
                <w:left w:val="none" w:sz="0" w:space="0" w:color="auto"/>
                <w:bottom w:val="none" w:sz="0" w:space="0" w:color="auto"/>
                <w:right w:val="none" w:sz="0" w:space="0" w:color="auto"/>
              </w:divBdr>
            </w:div>
          </w:divsChild>
        </w:div>
        <w:div w:id="1136679245">
          <w:marLeft w:val="0"/>
          <w:marRight w:val="0"/>
          <w:marTop w:val="0"/>
          <w:marBottom w:val="0"/>
          <w:divBdr>
            <w:top w:val="none" w:sz="0" w:space="0" w:color="auto"/>
            <w:left w:val="none" w:sz="0" w:space="0" w:color="auto"/>
            <w:bottom w:val="none" w:sz="0" w:space="0" w:color="auto"/>
            <w:right w:val="none" w:sz="0" w:space="0" w:color="auto"/>
          </w:divBdr>
          <w:divsChild>
            <w:div w:id="950279061">
              <w:marLeft w:val="0"/>
              <w:marRight w:val="0"/>
              <w:marTop w:val="0"/>
              <w:marBottom w:val="0"/>
              <w:divBdr>
                <w:top w:val="none" w:sz="0" w:space="0" w:color="auto"/>
                <w:left w:val="none" w:sz="0" w:space="0" w:color="auto"/>
                <w:bottom w:val="none" w:sz="0" w:space="0" w:color="auto"/>
                <w:right w:val="none" w:sz="0" w:space="0" w:color="auto"/>
              </w:divBdr>
            </w:div>
          </w:divsChild>
        </w:div>
        <w:div w:id="89401950">
          <w:marLeft w:val="0"/>
          <w:marRight w:val="0"/>
          <w:marTop w:val="0"/>
          <w:marBottom w:val="0"/>
          <w:divBdr>
            <w:top w:val="none" w:sz="0" w:space="0" w:color="auto"/>
            <w:left w:val="none" w:sz="0" w:space="0" w:color="auto"/>
            <w:bottom w:val="none" w:sz="0" w:space="0" w:color="auto"/>
            <w:right w:val="none" w:sz="0" w:space="0" w:color="auto"/>
          </w:divBdr>
          <w:divsChild>
            <w:div w:id="35741319">
              <w:marLeft w:val="0"/>
              <w:marRight w:val="0"/>
              <w:marTop w:val="0"/>
              <w:marBottom w:val="0"/>
              <w:divBdr>
                <w:top w:val="none" w:sz="0" w:space="0" w:color="auto"/>
                <w:left w:val="none" w:sz="0" w:space="0" w:color="auto"/>
                <w:bottom w:val="none" w:sz="0" w:space="0" w:color="auto"/>
                <w:right w:val="none" w:sz="0" w:space="0" w:color="auto"/>
              </w:divBdr>
            </w:div>
          </w:divsChild>
        </w:div>
        <w:div w:id="1308128181">
          <w:marLeft w:val="0"/>
          <w:marRight w:val="0"/>
          <w:marTop w:val="0"/>
          <w:marBottom w:val="0"/>
          <w:divBdr>
            <w:top w:val="none" w:sz="0" w:space="0" w:color="auto"/>
            <w:left w:val="none" w:sz="0" w:space="0" w:color="auto"/>
            <w:bottom w:val="none" w:sz="0" w:space="0" w:color="auto"/>
            <w:right w:val="none" w:sz="0" w:space="0" w:color="auto"/>
          </w:divBdr>
          <w:divsChild>
            <w:div w:id="1632899112">
              <w:marLeft w:val="0"/>
              <w:marRight w:val="0"/>
              <w:marTop w:val="0"/>
              <w:marBottom w:val="0"/>
              <w:divBdr>
                <w:top w:val="none" w:sz="0" w:space="0" w:color="auto"/>
                <w:left w:val="none" w:sz="0" w:space="0" w:color="auto"/>
                <w:bottom w:val="none" w:sz="0" w:space="0" w:color="auto"/>
                <w:right w:val="none" w:sz="0" w:space="0" w:color="auto"/>
              </w:divBdr>
            </w:div>
          </w:divsChild>
        </w:div>
        <w:div w:id="820579305">
          <w:marLeft w:val="0"/>
          <w:marRight w:val="0"/>
          <w:marTop w:val="0"/>
          <w:marBottom w:val="0"/>
          <w:divBdr>
            <w:top w:val="none" w:sz="0" w:space="0" w:color="auto"/>
            <w:left w:val="none" w:sz="0" w:space="0" w:color="auto"/>
            <w:bottom w:val="none" w:sz="0" w:space="0" w:color="auto"/>
            <w:right w:val="none" w:sz="0" w:space="0" w:color="auto"/>
          </w:divBdr>
          <w:divsChild>
            <w:div w:id="521895883">
              <w:marLeft w:val="0"/>
              <w:marRight w:val="0"/>
              <w:marTop w:val="0"/>
              <w:marBottom w:val="0"/>
              <w:divBdr>
                <w:top w:val="none" w:sz="0" w:space="0" w:color="auto"/>
                <w:left w:val="none" w:sz="0" w:space="0" w:color="auto"/>
                <w:bottom w:val="none" w:sz="0" w:space="0" w:color="auto"/>
                <w:right w:val="none" w:sz="0" w:space="0" w:color="auto"/>
              </w:divBdr>
            </w:div>
          </w:divsChild>
        </w:div>
        <w:div w:id="1342658068">
          <w:marLeft w:val="0"/>
          <w:marRight w:val="0"/>
          <w:marTop w:val="0"/>
          <w:marBottom w:val="0"/>
          <w:divBdr>
            <w:top w:val="none" w:sz="0" w:space="0" w:color="auto"/>
            <w:left w:val="none" w:sz="0" w:space="0" w:color="auto"/>
            <w:bottom w:val="none" w:sz="0" w:space="0" w:color="auto"/>
            <w:right w:val="none" w:sz="0" w:space="0" w:color="auto"/>
          </w:divBdr>
          <w:divsChild>
            <w:div w:id="47190616">
              <w:marLeft w:val="0"/>
              <w:marRight w:val="0"/>
              <w:marTop w:val="0"/>
              <w:marBottom w:val="0"/>
              <w:divBdr>
                <w:top w:val="none" w:sz="0" w:space="0" w:color="auto"/>
                <w:left w:val="none" w:sz="0" w:space="0" w:color="auto"/>
                <w:bottom w:val="none" w:sz="0" w:space="0" w:color="auto"/>
                <w:right w:val="none" w:sz="0" w:space="0" w:color="auto"/>
              </w:divBdr>
            </w:div>
          </w:divsChild>
        </w:div>
        <w:div w:id="550699904">
          <w:marLeft w:val="0"/>
          <w:marRight w:val="0"/>
          <w:marTop w:val="0"/>
          <w:marBottom w:val="0"/>
          <w:divBdr>
            <w:top w:val="none" w:sz="0" w:space="0" w:color="auto"/>
            <w:left w:val="none" w:sz="0" w:space="0" w:color="auto"/>
            <w:bottom w:val="none" w:sz="0" w:space="0" w:color="auto"/>
            <w:right w:val="none" w:sz="0" w:space="0" w:color="auto"/>
          </w:divBdr>
          <w:divsChild>
            <w:div w:id="1499811102">
              <w:marLeft w:val="0"/>
              <w:marRight w:val="0"/>
              <w:marTop w:val="0"/>
              <w:marBottom w:val="0"/>
              <w:divBdr>
                <w:top w:val="none" w:sz="0" w:space="0" w:color="auto"/>
                <w:left w:val="none" w:sz="0" w:space="0" w:color="auto"/>
                <w:bottom w:val="none" w:sz="0" w:space="0" w:color="auto"/>
                <w:right w:val="none" w:sz="0" w:space="0" w:color="auto"/>
              </w:divBdr>
            </w:div>
          </w:divsChild>
        </w:div>
        <w:div w:id="1164662479">
          <w:marLeft w:val="0"/>
          <w:marRight w:val="0"/>
          <w:marTop w:val="0"/>
          <w:marBottom w:val="0"/>
          <w:divBdr>
            <w:top w:val="none" w:sz="0" w:space="0" w:color="auto"/>
            <w:left w:val="none" w:sz="0" w:space="0" w:color="auto"/>
            <w:bottom w:val="none" w:sz="0" w:space="0" w:color="auto"/>
            <w:right w:val="none" w:sz="0" w:space="0" w:color="auto"/>
          </w:divBdr>
          <w:divsChild>
            <w:div w:id="1296107909">
              <w:marLeft w:val="0"/>
              <w:marRight w:val="0"/>
              <w:marTop w:val="0"/>
              <w:marBottom w:val="0"/>
              <w:divBdr>
                <w:top w:val="none" w:sz="0" w:space="0" w:color="auto"/>
                <w:left w:val="none" w:sz="0" w:space="0" w:color="auto"/>
                <w:bottom w:val="none" w:sz="0" w:space="0" w:color="auto"/>
                <w:right w:val="none" w:sz="0" w:space="0" w:color="auto"/>
              </w:divBdr>
            </w:div>
          </w:divsChild>
        </w:div>
        <w:div w:id="679620888">
          <w:marLeft w:val="0"/>
          <w:marRight w:val="0"/>
          <w:marTop w:val="0"/>
          <w:marBottom w:val="0"/>
          <w:divBdr>
            <w:top w:val="none" w:sz="0" w:space="0" w:color="auto"/>
            <w:left w:val="none" w:sz="0" w:space="0" w:color="auto"/>
            <w:bottom w:val="none" w:sz="0" w:space="0" w:color="auto"/>
            <w:right w:val="none" w:sz="0" w:space="0" w:color="auto"/>
          </w:divBdr>
          <w:divsChild>
            <w:div w:id="1802266632">
              <w:marLeft w:val="0"/>
              <w:marRight w:val="0"/>
              <w:marTop w:val="0"/>
              <w:marBottom w:val="0"/>
              <w:divBdr>
                <w:top w:val="none" w:sz="0" w:space="0" w:color="auto"/>
                <w:left w:val="none" w:sz="0" w:space="0" w:color="auto"/>
                <w:bottom w:val="none" w:sz="0" w:space="0" w:color="auto"/>
                <w:right w:val="none" w:sz="0" w:space="0" w:color="auto"/>
              </w:divBdr>
            </w:div>
          </w:divsChild>
        </w:div>
        <w:div w:id="1041636212">
          <w:marLeft w:val="0"/>
          <w:marRight w:val="0"/>
          <w:marTop w:val="0"/>
          <w:marBottom w:val="0"/>
          <w:divBdr>
            <w:top w:val="none" w:sz="0" w:space="0" w:color="auto"/>
            <w:left w:val="none" w:sz="0" w:space="0" w:color="auto"/>
            <w:bottom w:val="none" w:sz="0" w:space="0" w:color="auto"/>
            <w:right w:val="none" w:sz="0" w:space="0" w:color="auto"/>
          </w:divBdr>
          <w:divsChild>
            <w:div w:id="1847940187">
              <w:marLeft w:val="0"/>
              <w:marRight w:val="0"/>
              <w:marTop w:val="0"/>
              <w:marBottom w:val="0"/>
              <w:divBdr>
                <w:top w:val="none" w:sz="0" w:space="0" w:color="auto"/>
                <w:left w:val="none" w:sz="0" w:space="0" w:color="auto"/>
                <w:bottom w:val="none" w:sz="0" w:space="0" w:color="auto"/>
                <w:right w:val="none" w:sz="0" w:space="0" w:color="auto"/>
              </w:divBdr>
            </w:div>
          </w:divsChild>
        </w:div>
        <w:div w:id="933365054">
          <w:marLeft w:val="0"/>
          <w:marRight w:val="0"/>
          <w:marTop w:val="0"/>
          <w:marBottom w:val="0"/>
          <w:divBdr>
            <w:top w:val="none" w:sz="0" w:space="0" w:color="auto"/>
            <w:left w:val="none" w:sz="0" w:space="0" w:color="auto"/>
            <w:bottom w:val="none" w:sz="0" w:space="0" w:color="auto"/>
            <w:right w:val="none" w:sz="0" w:space="0" w:color="auto"/>
          </w:divBdr>
          <w:divsChild>
            <w:div w:id="827790339">
              <w:marLeft w:val="0"/>
              <w:marRight w:val="0"/>
              <w:marTop w:val="0"/>
              <w:marBottom w:val="0"/>
              <w:divBdr>
                <w:top w:val="none" w:sz="0" w:space="0" w:color="auto"/>
                <w:left w:val="none" w:sz="0" w:space="0" w:color="auto"/>
                <w:bottom w:val="none" w:sz="0" w:space="0" w:color="auto"/>
                <w:right w:val="none" w:sz="0" w:space="0" w:color="auto"/>
              </w:divBdr>
            </w:div>
          </w:divsChild>
        </w:div>
        <w:div w:id="1128469248">
          <w:marLeft w:val="0"/>
          <w:marRight w:val="0"/>
          <w:marTop w:val="0"/>
          <w:marBottom w:val="0"/>
          <w:divBdr>
            <w:top w:val="none" w:sz="0" w:space="0" w:color="auto"/>
            <w:left w:val="none" w:sz="0" w:space="0" w:color="auto"/>
            <w:bottom w:val="none" w:sz="0" w:space="0" w:color="auto"/>
            <w:right w:val="none" w:sz="0" w:space="0" w:color="auto"/>
          </w:divBdr>
          <w:divsChild>
            <w:div w:id="852644494">
              <w:marLeft w:val="0"/>
              <w:marRight w:val="0"/>
              <w:marTop w:val="0"/>
              <w:marBottom w:val="0"/>
              <w:divBdr>
                <w:top w:val="none" w:sz="0" w:space="0" w:color="auto"/>
                <w:left w:val="none" w:sz="0" w:space="0" w:color="auto"/>
                <w:bottom w:val="none" w:sz="0" w:space="0" w:color="auto"/>
                <w:right w:val="none" w:sz="0" w:space="0" w:color="auto"/>
              </w:divBdr>
            </w:div>
          </w:divsChild>
        </w:div>
        <w:div w:id="460078386">
          <w:marLeft w:val="0"/>
          <w:marRight w:val="0"/>
          <w:marTop w:val="0"/>
          <w:marBottom w:val="0"/>
          <w:divBdr>
            <w:top w:val="none" w:sz="0" w:space="0" w:color="auto"/>
            <w:left w:val="none" w:sz="0" w:space="0" w:color="auto"/>
            <w:bottom w:val="none" w:sz="0" w:space="0" w:color="auto"/>
            <w:right w:val="none" w:sz="0" w:space="0" w:color="auto"/>
          </w:divBdr>
          <w:divsChild>
            <w:div w:id="1944192448">
              <w:marLeft w:val="0"/>
              <w:marRight w:val="0"/>
              <w:marTop w:val="0"/>
              <w:marBottom w:val="0"/>
              <w:divBdr>
                <w:top w:val="none" w:sz="0" w:space="0" w:color="auto"/>
                <w:left w:val="none" w:sz="0" w:space="0" w:color="auto"/>
                <w:bottom w:val="none" w:sz="0" w:space="0" w:color="auto"/>
                <w:right w:val="none" w:sz="0" w:space="0" w:color="auto"/>
              </w:divBdr>
            </w:div>
          </w:divsChild>
        </w:div>
        <w:div w:id="852260762">
          <w:marLeft w:val="0"/>
          <w:marRight w:val="0"/>
          <w:marTop w:val="0"/>
          <w:marBottom w:val="0"/>
          <w:divBdr>
            <w:top w:val="none" w:sz="0" w:space="0" w:color="auto"/>
            <w:left w:val="none" w:sz="0" w:space="0" w:color="auto"/>
            <w:bottom w:val="none" w:sz="0" w:space="0" w:color="auto"/>
            <w:right w:val="none" w:sz="0" w:space="0" w:color="auto"/>
          </w:divBdr>
          <w:divsChild>
            <w:div w:id="933516622">
              <w:marLeft w:val="0"/>
              <w:marRight w:val="0"/>
              <w:marTop w:val="0"/>
              <w:marBottom w:val="0"/>
              <w:divBdr>
                <w:top w:val="none" w:sz="0" w:space="0" w:color="auto"/>
                <w:left w:val="none" w:sz="0" w:space="0" w:color="auto"/>
                <w:bottom w:val="none" w:sz="0" w:space="0" w:color="auto"/>
                <w:right w:val="none" w:sz="0" w:space="0" w:color="auto"/>
              </w:divBdr>
            </w:div>
          </w:divsChild>
        </w:div>
        <w:div w:id="673919980">
          <w:marLeft w:val="0"/>
          <w:marRight w:val="0"/>
          <w:marTop w:val="0"/>
          <w:marBottom w:val="0"/>
          <w:divBdr>
            <w:top w:val="none" w:sz="0" w:space="0" w:color="auto"/>
            <w:left w:val="none" w:sz="0" w:space="0" w:color="auto"/>
            <w:bottom w:val="none" w:sz="0" w:space="0" w:color="auto"/>
            <w:right w:val="none" w:sz="0" w:space="0" w:color="auto"/>
          </w:divBdr>
          <w:divsChild>
            <w:div w:id="142430381">
              <w:marLeft w:val="0"/>
              <w:marRight w:val="0"/>
              <w:marTop w:val="0"/>
              <w:marBottom w:val="0"/>
              <w:divBdr>
                <w:top w:val="none" w:sz="0" w:space="0" w:color="auto"/>
                <w:left w:val="none" w:sz="0" w:space="0" w:color="auto"/>
                <w:bottom w:val="none" w:sz="0" w:space="0" w:color="auto"/>
                <w:right w:val="none" w:sz="0" w:space="0" w:color="auto"/>
              </w:divBdr>
            </w:div>
          </w:divsChild>
        </w:div>
        <w:div w:id="1351030987">
          <w:marLeft w:val="0"/>
          <w:marRight w:val="0"/>
          <w:marTop w:val="0"/>
          <w:marBottom w:val="0"/>
          <w:divBdr>
            <w:top w:val="none" w:sz="0" w:space="0" w:color="auto"/>
            <w:left w:val="none" w:sz="0" w:space="0" w:color="auto"/>
            <w:bottom w:val="none" w:sz="0" w:space="0" w:color="auto"/>
            <w:right w:val="none" w:sz="0" w:space="0" w:color="auto"/>
          </w:divBdr>
          <w:divsChild>
            <w:div w:id="196813905">
              <w:marLeft w:val="0"/>
              <w:marRight w:val="0"/>
              <w:marTop w:val="0"/>
              <w:marBottom w:val="0"/>
              <w:divBdr>
                <w:top w:val="none" w:sz="0" w:space="0" w:color="auto"/>
                <w:left w:val="none" w:sz="0" w:space="0" w:color="auto"/>
                <w:bottom w:val="none" w:sz="0" w:space="0" w:color="auto"/>
                <w:right w:val="none" w:sz="0" w:space="0" w:color="auto"/>
              </w:divBdr>
            </w:div>
          </w:divsChild>
        </w:div>
        <w:div w:id="2059473997">
          <w:marLeft w:val="0"/>
          <w:marRight w:val="0"/>
          <w:marTop w:val="0"/>
          <w:marBottom w:val="0"/>
          <w:divBdr>
            <w:top w:val="none" w:sz="0" w:space="0" w:color="auto"/>
            <w:left w:val="none" w:sz="0" w:space="0" w:color="auto"/>
            <w:bottom w:val="none" w:sz="0" w:space="0" w:color="auto"/>
            <w:right w:val="none" w:sz="0" w:space="0" w:color="auto"/>
          </w:divBdr>
          <w:divsChild>
            <w:div w:id="1039672839">
              <w:marLeft w:val="0"/>
              <w:marRight w:val="0"/>
              <w:marTop w:val="0"/>
              <w:marBottom w:val="0"/>
              <w:divBdr>
                <w:top w:val="none" w:sz="0" w:space="0" w:color="auto"/>
                <w:left w:val="none" w:sz="0" w:space="0" w:color="auto"/>
                <w:bottom w:val="none" w:sz="0" w:space="0" w:color="auto"/>
                <w:right w:val="none" w:sz="0" w:space="0" w:color="auto"/>
              </w:divBdr>
            </w:div>
          </w:divsChild>
        </w:div>
        <w:div w:id="2016951258">
          <w:marLeft w:val="0"/>
          <w:marRight w:val="0"/>
          <w:marTop w:val="0"/>
          <w:marBottom w:val="0"/>
          <w:divBdr>
            <w:top w:val="none" w:sz="0" w:space="0" w:color="auto"/>
            <w:left w:val="none" w:sz="0" w:space="0" w:color="auto"/>
            <w:bottom w:val="none" w:sz="0" w:space="0" w:color="auto"/>
            <w:right w:val="none" w:sz="0" w:space="0" w:color="auto"/>
          </w:divBdr>
          <w:divsChild>
            <w:div w:id="1625189200">
              <w:marLeft w:val="0"/>
              <w:marRight w:val="0"/>
              <w:marTop w:val="0"/>
              <w:marBottom w:val="0"/>
              <w:divBdr>
                <w:top w:val="none" w:sz="0" w:space="0" w:color="auto"/>
                <w:left w:val="none" w:sz="0" w:space="0" w:color="auto"/>
                <w:bottom w:val="none" w:sz="0" w:space="0" w:color="auto"/>
                <w:right w:val="none" w:sz="0" w:space="0" w:color="auto"/>
              </w:divBdr>
            </w:div>
          </w:divsChild>
        </w:div>
        <w:div w:id="655232003">
          <w:marLeft w:val="0"/>
          <w:marRight w:val="0"/>
          <w:marTop w:val="0"/>
          <w:marBottom w:val="0"/>
          <w:divBdr>
            <w:top w:val="none" w:sz="0" w:space="0" w:color="auto"/>
            <w:left w:val="none" w:sz="0" w:space="0" w:color="auto"/>
            <w:bottom w:val="none" w:sz="0" w:space="0" w:color="auto"/>
            <w:right w:val="none" w:sz="0" w:space="0" w:color="auto"/>
          </w:divBdr>
          <w:divsChild>
            <w:div w:id="742875958">
              <w:marLeft w:val="0"/>
              <w:marRight w:val="0"/>
              <w:marTop w:val="0"/>
              <w:marBottom w:val="0"/>
              <w:divBdr>
                <w:top w:val="none" w:sz="0" w:space="0" w:color="auto"/>
                <w:left w:val="none" w:sz="0" w:space="0" w:color="auto"/>
                <w:bottom w:val="none" w:sz="0" w:space="0" w:color="auto"/>
                <w:right w:val="none" w:sz="0" w:space="0" w:color="auto"/>
              </w:divBdr>
            </w:div>
          </w:divsChild>
        </w:div>
        <w:div w:id="1915814685">
          <w:marLeft w:val="0"/>
          <w:marRight w:val="0"/>
          <w:marTop w:val="0"/>
          <w:marBottom w:val="0"/>
          <w:divBdr>
            <w:top w:val="none" w:sz="0" w:space="0" w:color="auto"/>
            <w:left w:val="none" w:sz="0" w:space="0" w:color="auto"/>
            <w:bottom w:val="none" w:sz="0" w:space="0" w:color="auto"/>
            <w:right w:val="none" w:sz="0" w:space="0" w:color="auto"/>
          </w:divBdr>
          <w:divsChild>
            <w:div w:id="1320425967">
              <w:marLeft w:val="0"/>
              <w:marRight w:val="0"/>
              <w:marTop w:val="0"/>
              <w:marBottom w:val="0"/>
              <w:divBdr>
                <w:top w:val="none" w:sz="0" w:space="0" w:color="auto"/>
                <w:left w:val="none" w:sz="0" w:space="0" w:color="auto"/>
                <w:bottom w:val="none" w:sz="0" w:space="0" w:color="auto"/>
                <w:right w:val="none" w:sz="0" w:space="0" w:color="auto"/>
              </w:divBdr>
            </w:div>
          </w:divsChild>
        </w:div>
        <w:div w:id="1316256169">
          <w:marLeft w:val="0"/>
          <w:marRight w:val="0"/>
          <w:marTop w:val="0"/>
          <w:marBottom w:val="0"/>
          <w:divBdr>
            <w:top w:val="none" w:sz="0" w:space="0" w:color="auto"/>
            <w:left w:val="none" w:sz="0" w:space="0" w:color="auto"/>
            <w:bottom w:val="none" w:sz="0" w:space="0" w:color="auto"/>
            <w:right w:val="none" w:sz="0" w:space="0" w:color="auto"/>
          </w:divBdr>
          <w:divsChild>
            <w:div w:id="1943954808">
              <w:marLeft w:val="0"/>
              <w:marRight w:val="0"/>
              <w:marTop w:val="0"/>
              <w:marBottom w:val="0"/>
              <w:divBdr>
                <w:top w:val="none" w:sz="0" w:space="0" w:color="auto"/>
                <w:left w:val="none" w:sz="0" w:space="0" w:color="auto"/>
                <w:bottom w:val="none" w:sz="0" w:space="0" w:color="auto"/>
                <w:right w:val="none" w:sz="0" w:space="0" w:color="auto"/>
              </w:divBdr>
            </w:div>
          </w:divsChild>
        </w:div>
        <w:div w:id="1976448769">
          <w:marLeft w:val="0"/>
          <w:marRight w:val="0"/>
          <w:marTop w:val="0"/>
          <w:marBottom w:val="0"/>
          <w:divBdr>
            <w:top w:val="none" w:sz="0" w:space="0" w:color="auto"/>
            <w:left w:val="none" w:sz="0" w:space="0" w:color="auto"/>
            <w:bottom w:val="none" w:sz="0" w:space="0" w:color="auto"/>
            <w:right w:val="none" w:sz="0" w:space="0" w:color="auto"/>
          </w:divBdr>
          <w:divsChild>
            <w:div w:id="2133133412">
              <w:marLeft w:val="0"/>
              <w:marRight w:val="0"/>
              <w:marTop w:val="0"/>
              <w:marBottom w:val="0"/>
              <w:divBdr>
                <w:top w:val="none" w:sz="0" w:space="0" w:color="auto"/>
                <w:left w:val="none" w:sz="0" w:space="0" w:color="auto"/>
                <w:bottom w:val="none" w:sz="0" w:space="0" w:color="auto"/>
                <w:right w:val="none" w:sz="0" w:space="0" w:color="auto"/>
              </w:divBdr>
            </w:div>
          </w:divsChild>
        </w:div>
        <w:div w:id="1488548419">
          <w:marLeft w:val="0"/>
          <w:marRight w:val="0"/>
          <w:marTop w:val="0"/>
          <w:marBottom w:val="0"/>
          <w:divBdr>
            <w:top w:val="none" w:sz="0" w:space="0" w:color="auto"/>
            <w:left w:val="none" w:sz="0" w:space="0" w:color="auto"/>
            <w:bottom w:val="none" w:sz="0" w:space="0" w:color="auto"/>
            <w:right w:val="none" w:sz="0" w:space="0" w:color="auto"/>
          </w:divBdr>
          <w:divsChild>
            <w:div w:id="1221206010">
              <w:marLeft w:val="0"/>
              <w:marRight w:val="0"/>
              <w:marTop w:val="0"/>
              <w:marBottom w:val="0"/>
              <w:divBdr>
                <w:top w:val="none" w:sz="0" w:space="0" w:color="auto"/>
                <w:left w:val="none" w:sz="0" w:space="0" w:color="auto"/>
                <w:bottom w:val="none" w:sz="0" w:space="0" w:color="auto"/>
                <w:right w:val="none" w:sz="0" w:space="0" w:color="auto"/>
              </w:divBdr>
            </w:div>
          </w:divsChild>
        </w:div>
        <w:div w:id="2072314691">
          <w:marLeft w:val="0"/>
          <w:marRight w:val="0"/>
          <w:marTop w:val="0"/>
          <w:marBottom w:val="0"/>
          <w:divBdr>
            <w:top w:val="none" w:sz="0" w:space="0" w:color="auto"/>
            <w:left w:val="none" w:sz="0" w:space="0" w:color="auto"/>
            <w:bottom w:val="none" w:sz="0" w:space="0" w:color="auto"/>
            <w:right w:val="none" w:sz="0" w:space="0" w:color="auto"/>
          </w:divBdr>
          <w:divsChild>
            <w:div w:id="465200488">
              <w:marLeft w:val="0"/>
              <w:marRight w:val="0"/>
              <w:marTop w:val="0"/>
              <w:marBottom w:val="0"/>
              <w:divBdr>
                <w:top w:val="none" w:sz="0" w:space="0" w:color="auto"/>
                <w:left w:val="none" w:sz="0" w:space="0" w:color="auto"/>
                <w:bottom w:val="none" w:sz="0" w:space="0" w:color="auto"/>
                <w:right w:val="none" w:sz="0" w:space="0" w:color="auto"/>
              </w:divBdr>
            </w:div>
          </w:divsChild>
        </w:div>
        <w:div w:id="634987110">
          <w:marLeft w:val="0"/>
          <w:marRight w:val="0"/>
          <w:marTop w:val="0"/>
          <w:marBottom w:val="0"/>
          <w:divBdr>
            <w:top w:val="none" w:sz="0" w:space="0" w:color="auto"/>
            <w:left w:val="none" w:sz="0" w:space="0" w:color="auto"/>
            <w:bottom w:val="none" w:sz="0" w:space="0" w:color="auto"/>
            <w:right w:val="none" w:sz="0" w:space="0" w:color="auto"/>
          </w:divBdr>
          <w:divsChild>
            <w:div w:id="513227928">
              <w:marLeft w:val="0"/>
              <w:marRight w:val="0"/>
              <w:marTop w:val="0"/>
              <w:marBottom w:val="0"/>
              <w:divBdr>
                <w:top w:val="none" w:sz="0" w:space="0" w:color="auto"/>
                <w:left w:val="none" w:sz="0" w:space="0" w:color="auto"/>
                <w:bottom w:val="none" w:sz="0" w:space="0" w:color="auto"/>
                <w:right w:val="none" w:sz="0" w:space="0" w:color="auto"/>
              </w:divBdr>
            </w:div>
          </w:divsChild>
        </w:div>
        <w:div w:id="2054227491">
          <w:marLeft w:val="0"/>
          <w:marRight w:val="0"/>
          <w:marTop w:val="0"/>
          <w:marBottom w:val="0"/>
          <w:divBdr>
            <w:top w:val="none" w:sz="0" w:space="0" w:color="auto"/>
            <w:left w:val="none" w:sz="0" w:space="0" w:color="auto"/>
            <w:bottom w:val="none" w:sz="0" w:space="0" w:color="auto"/>
            <w:right w:val="none" w:sz="0" w:space="0" w:color="auto"/>
          </w:divBdr>
          <w:divsChild>
            <w:div w:id="1167866190">
              <w:marLeft w:val="0"/>
              <w:marRight w:val="0"/>
              <w:marTop w:val="0"/>
              <w:marBottom w:val="0"/>
              <w:divBdr>
                <w:top w:val="none" w:sz="0" w:space="0" w:color="auto"/>
                <w:left w:val="none" w:sz="0" w:space="0" w:color="auto"/>
                <w:bottom w:val="none" w:sz="0" w:space="0" w:color="auto"/>
                <w:right w:val="none" w:sz="0" w:space="0" w:color="auto"/>
              </w:divBdr>
            </w:div>
          </w:divsChild>
        </w:div>
        <w:div w:id="1264262163">
          <w:marLeft w:val="0"/>
          <w:marRight w:val="0"/>
          <w:marTop w:val="0"/>
          <w:marBottom w:val="0"/>
          <w:divBdr>
            <w:top w:val="none" w:sz="0" w:space="0" w:color="auto"/>
            <w:left w:val="none" w:sz="0" w:space="0" w:color="auto"/>
            <w:bottom w:val="none" w:sz="0" w:space="0" w:color="auto"/>
            <w:right w:val="none" w:sz="0" w:space="0" w:color="auto"/>
          </w:divBdr>
          <w:divsChild>
            <w:div w:id="1834680809">
              <w:marLeft w:val="0"/>
              <w:marRight w:val="0"/>
              <w:marTop w:val="0"/>
              <w:marBottom w:val="0"/>
              <w:divBdr>
                <w:top w:val="none" w:sz="0" w:space="0" w:color="auto"/>
                <w:left w:val="none" w:sz="0" w:space="0" w:color="auto"/>
                <w:bottom w:val="none" w:sz="0" w:space="0" w:color="auto"/>
                <w:right w:val="none" w:sz="0" w:space="0" w:color="auto"/>
              </w:divBdr>
            </w:div>
          </w:divsChild>
        </w:div>
        <w:div w:id="36786678">
          <w:marLeft w:val="0"/>
          <w:marRight w:val="0"/>
          <w:marTop w:val="0"/>
          <w:marBottom w:val="0"/>
          <w:divBdr>
            <w:top w:val="none" w:sz="0" w:space="0" w:color="auto"/>
            <w:left w:val="none" w:sz="0" w:space="0" w:color="auto"/>
            <w:bottom w:val="none" w:sz="0" w:space="0" w:color="auto"/>
            <w:right w:val="none" w:sz="0" w:space="0" w:color="auto"/>
          </w:divBdr>
          <w:divsChild>
            <w:div w:id="562981578">
              <w:marLeft w:val="0"/>
              <w:marRight w:val="0"/>
              <w:marTop w:val="0"/>
              <w:marBottom w:val="0"/>
              <w:divBdr>
                <w:top w:val="none" w:sz="0" w:space="0" w:color="auto"/>
                <w:left w:val="none" w:sz="0" w:space="0" w:color="auto"/>
                <w:bottom w:val="none" w:sz="0" w:space="0" w:color="auto"/>
                <w:right w:val="none" w:sz="0" w:space="0" w:color="auto"/>
              </w:divBdr>
            </w:div>
          </w:divsChild>
        </w:div>
        <w:div w:id="543490313">
          <w:marLeft w:val="0"/>
          <w:marRight w:val="0"/>
          <w:marTop w:val="0"/>
          <w:marBottom w:val="0"/>
          <w:divBdr>
            <w:top w:val="none" w:sz="0" w:space="0" w:color="auto"/>
            <w:left w:val="none" w:sz="0" w:space="0" w:color="auto"/>
            <w:bottom w:val="none" w:sz="0" w:space="0" w:color="auto"/>
            <w:right w:val="none" w:sz="0" w:space="0" w:color="auto"/>
          </w:divBdr>
          <w:divsChild>
            <w:div w:id="1525749222">
              <w:marLeft w:val="0"/>
              <w:marRight w:val="0"/>
              <w:marTop w:val="0"/>
              <w:marBottom w:val="0"/>
              <w:divBdr>
                <w:top w:val="none" w:sz="0" w:space="0" w:color="auto"/>
                <w:left w:val="none" w:sz="0" w:space="0" w:color="auto"/>
                <w:bottom w:val="none" w:sz="0" w:space="0" w:color="auto"/>
                <w:right w:val="none" w:sz="0" w:space="0" w:color="auto"/>
              </w:divBdr>
            </w:div>
          </w:divsChild>
        </w:div>
        <w:div w:id="446313368">
          <w:marLeft w:val="0"/>
          <w:marRight w:val="0"/>
          <w:marTop w:val="0"/>
          <w:marBottom w:val="0"/>
          <w:divBdr>
            <w:top w:val="none" w:sz="0" w:space="0" w:color="auto"/>
            <w:left w:val="none" w:sz="0" w:space="0" w:color="auto"/>
            <w:bottom w:val="none" w:sz="0" w:space="0" w:color="auto"/>
            <w:right w:val="none" w:sz="0" w:space="0" w:color="auto"/>
          </w:divBdr>
          <w:divsChild>
            <w:div w:id="1344941276">
              <w:marLeft w:val="0"/>
              <w:marRight w:val="0"/>
              <w:marTop w:val="0"/>
              <w:marBottom w:val="0"/>
              <w:divBdr>
                <w:top w:val="none" w:sz="0" w:space="0" w:color="auto"/>
                <w:left w:val="none" w:sz="0" w:space="0" w:color="auto"/>
                <w:bottom w:val="none" w:sz="0" w:space="0" w:color="auto"/>
                <w:right w:val="none" w:sz="0" w:space="0" w:color="auto"/>
              </w:divBdr>
            </w:div>
          </w:divsChild>
        </w:div>
        <w:div w:id="1939868946">
          <w:marLeft w:val="0"/>
          <w:marRight w:val="0"/>
          <w:marTop w:val="0"/>
          <w:marBottom w:val="0"/>
          <w:divBdr>
            <w:top w:val="none" w:sz="0" w:space="0" w:color="auto"/>
            <w:left w:val="none" w:sz="0" w:space="0" w:color="auto"/>
            <w:bottom w:val="none" w:sz="0" w:space="0" w:color="auto"/>
            <w:right w:val="none" w:sz="0" w:space="0" w:color="auto"/>
          </w:divBdr>
          <w:divsChild>
            <w:div w:id="1999726659">
              <w:marLeft w:val="0"/>
              <w:marRight w:val="0"/>
              <w:marTop w:val="0"/>
              <w:marBottom w:val="0"/>
              <w:divBdr>
                <w:top w:val="none" w:sz="0" w:space="0" w:color="auto"/>
                <w:left w:val="none" w:sz="0" w:space="0" w:color="auto"/>
                <w:bottom w:val="none" w:sz="0" w:space="0" w:color="auto"/>
                <w:right w:val="none" w:sz="0" w:space="0" w:color="auto"/>
              </w:divBdr>
            </w:div>
          </w:divsChild>
        </w:div>
        <w:div w:id="1212694847">
          <w:marLeft w:val="0"/>
          <w:marRight w:val="0"/>
          <w:marTop w:val="0"/>
          <w:marBottom w:val="0"/>
          <w:divBdr>
            <w:top w:val="none" w:sz="0" w:space="0" w:color="auto"/>
            <w:left w:val="none" w:sz="0" w:space="0" w:color="auto"/>
            <w:bottom w:val="none" w:sz="0" w:space="0" w:color="auto"/>
            <w:right w:val="none" w:sz="0" w:space="0" w:color="auto"/>
          </w:divBdr>
          <w:divsChild>
            <w:div w:id="94207133">
              <w:marLeft w:val="0"/>
              <w:marRight w:val="0"/>
              <w:marTop w:val="0"/>
              <w:marBottom w:val="0"/>
              <w:divBdr>
                <w:top w:val="none" w:sz="0" w:space="0" w:color="auto"/>
                <w:left w:val="none" w:sz="0" w:space="0" w:color="auto"/>
                <w:bottom w:val="none" w:sz="0" w:space="0" w:color="auto"/>
                <w:right w:val="none" w:sz="0" w:space="0" w:color="auto"/>
              </w:divBdr>
            </w:div>
          </w:divsChild>
        </w:div>
        <w:div w:id="2025746485">
          <w:marLeft w:val="0"/>
          <w:marRight w:val="0"/>
          <w:marTop w:val="0"/>
          <w:marBottom w:val="0"/>
          <w:divBdr>
            <w:top w:val="none" w:sz="0" w:space="0" w:color="auto"/>
            <w:left w:val="none" w:sz="0" w:space="0" w:color="auto"/>
            <w:bottom w:val="none" w:sz="0" w:space="0" w:color="auto"/>
            <w:right w:val="none" w:sz="0" w:space="0" w:color="auto"/>
          </w:divBdr>
          <w:divsChild>
            <w:div w:id="1006790006">
              <w:marLeft w:val="0"/>
              <w:marRight w:val="0"/>
              <w:marTop w:val="0"/>
              <w:marBottom w:val="0"/>
              <w:divBdr>
                <w:top w:val="none" w:sz="0" w:space="0" w:color="auto"/>
                <w:left w:val="none" w:sz="0" w:space="0" w:color="auto"/>
                <w:bottom w:val="none" w:sz="0" w:space="0" w:color="auto"/>
                <w:right w:val="none" w:sz="0" w:space="0" w:color="auto"/>
              </w:divBdr>
            </w:div>
          </w:divsChild>
        </w:div>
        <w:div w:id="1357846776">
          <w:marLeft w:val="0"/>
          <w:marRight w:val="0"/>
          <w:marTop w:val="0"/>
          <w:marBottom w:val="0"/>
          <w:divBdr>
            <w:top w:val="none" w:sz="0" w:space="0" w:color="auto"/>
            <w:left w:val="none" w:sz="0" w:space="0" w:color="auto"/>
            <w:bottom w:val="none" w:sz="0" w:space="0" w:color="auto"/>
            <w:right w:val="none" w:sz="0" w:space="0" w:color="auto"/>
          </w:divBdr>
          <w:divsChild>
            <w:div w:id="1366835467">
              <w:marLeft w:val="0"/>
              <w:marRight w:val="0"/>
              <w:marTop w:val="0"/>
              <w:marBottom w:val="0"/>
              <w:divBdr>
                <w:top w:val="none" w:sz="0" w:space="0" w:color="auto"/>
                <w:left w:val="none" w:sz="0" w:space="0" w:color="auto"/>
                <w:bottom w:val="none" w:sz="0" w:space="0" w:color="auto"/>
                <w:right w:val="none" w:sz="0" w:space="0" w:color="auto"/>
              </w:divBdr>
            </w:div>
          </w:divsChild>
        </w:div>
        <w:div w:id="845097149">
          <w:marLeft w:val="0"/>
          <w:marRight w:val="0"/>
          <w:marTop w:val="0"/>
          <w:marBottom w:val="0"/>
          <w:divBdr>
            <w:top w:val="none" w:sz="0" w:space="0" w:color="auto"/>
            <w:left w:val="none" w:sz="0" w:space="0" w:color="auto"/>
            <w:bottom w:val="none" w:sz="0" w:space="0" w:color="auto"/>
            <w:right w:val="none" w:sz="0" w:space="0" w:color="auto"/>
          </w:divBdr>
          <w:divsChild>
            <w:div w:id="1999916469">
              <w:marLeft w:val="0"/>
              <w:marRight w:val="0"/>
              <w:marTop w:val="0"/>
              <w:marBottom w:val="0"/>
              <w:divBdr>
                <w:top w:val="none" w:sz="0" w:space="0" w:color="auto"/>
                <w:left w:val="none" w:sz="0" w:space="0" w:color="auto"/>
                <w:bottom w:val="none" w:sz="0" w:space="0" w:color="auto"/>
                <w:right w:val="none" w:sz="0" w:space="0" w:color="auto"/>
              </w:divBdr>
            </w:div>
          </w:divsChild>
        </w:div>
        <w:div w:id="489366885">
          <w:marLeft w:val="0"/>
          <w:marRight w:val="0"/>
          <w:marTop w:val="0"/>
          <w:marBottom w:val="0"/>
          <w:divBdr>
            <w:top w:val="none" w:sz="0" w:space="0" w:color="auto"/>
            <w:left w:val="none" w:sz="0" w:space="0" w:color="auto"/>
            <w:bottom w:val="none" w:sz="0" w:space="0" w:color="auto"/>
            <w:right w:val="none" w:sz="0" w:space="0" w:color="auto"/>
          </w:divBdr>
          <w:divsChild>
            <w:div w:id="2000890290">
              <w:marLeft w:val="0"/>
              <w:marRight w:val="0"/>
              <w:marTop w:val="0"/>
              <w:marBottom w:val="0"/>
              <w:divBdr>
                <w:top w:val="none" w:sz="0" w:space="0" w:color="auto"/>
                <w:left w:val="none" w:sz="0" w:space="0" w:color="auto"/>
                <w:bottom w:val="none" w:sz="0" w:space="0" w:color="auto"/>
                <w:right w:val="none" w:sz="0" w:space="0" w:color="auto"/>
              </w:divBdr>
            </w:div>
          </w:divsChild>
        </w:div>
        <w:div w:id="955872582">
          <w:marLeft w:val="0"/>
          <w:marRight w:val="0"/>
          <w:marTop w:val="0"/>
          <w:marBottom w:val="0"/>
          <w:divBdr>
            <w:top w:val="none" w:sz="0" w:space="0" w:color="auto"/>
            <w:left w:val="none" w:sz="0" w:space="0" w:color="auto"/>
            <w:bottom w:val="none" w:sz="0" w:space="0" w:color="auto"/>
            <w:right w:val="none" w:sz="0" w:space="0" w:color="auto"/>
          </w:divBdr>
          <w:divsChild>
            <w:div w:id="376777012">
              <w:marLeft w:val="0"/>
              <w:marRight w:val="0"/>
              <w:marTop w:val="0"/>
              <w:marBottom w:val="0"/>
              <w:divBdr>
                <w:top w:val="none" w:sz="0" w:space="0" w:color="auto"/>
                <w:left w:val="none" w:sz="0" w:space="0" w:color="auto"/>
                <w:bottom w:val="none" w:sz="0" w:space="0" w:color="auto"/>
                <w:right w:val="none" w:sz="0" w:space="0" w:color="auto"/>
              </w:divBdr>
            </w:div>
          </w:divsChild>
        </w:div>
        <w:div w:id="2005235928">
          <w:marLeft w:val="0"/>
          <w:marRight w:val="0"/>
          <w:marTop w:val="0"/>
          <w:marBottom w:val="0"/>
          <w:divBdr>
            <w:top w:val="none" w:sz="0" w:space="0" w:color="auto"/>
            <w:left w:val="none" w:sz="0" w:space="0" w:color="auto"/>
            <w:bottom w:val="none" w:sz="0" w:space="0" w:color="auto"/>
            <w:right w:val="none" w:sz="0" w:space="0" w:color="auto"/>
          </w:divBdr>
          <w:divsChild>
            <w:div w:id="718553055">
              <w:marLeft w:val="0"/>
              <w:marRight w:val="0"/>
              <w:marTop w:val="0"/>
              <w:marBottom w:val="0"/>
              <w:divBdr>
                <w:top w:val="none" w:sz="0" w:space="0" w:color="auto"/>
                <w:left w:val="none" w:sz="0" w:space="0" w:color="auto"/>
                <w:bottom w:val="none" w:sz="0" w:space="0" w:color="auto"/>
                <w:right w:val="none" w:sz="0" w:space="0" w:color="auto"/>
              </w:divBdr>
            </w:div>
          </w:divsChild>
        </w:div>
        <w:div w:id="471214850">
          <w:marLeft w:val="0"/>
          <w:marRight w:val="0"/>
          <w:marTop w:val="0"/>
          <w:marBottom w:val="0"/>
          <w:divBdr>
            <w:top w:val="none" w:sz="0" w:space="0" w:color="auto"/>
            <w:left w:val="none" w:sz="0" w:space="0" w:color="auto"/>
            <w:bottom w:val="none" w:sz="0" w:space="0" w:color="auto"/>
            <w:right w:val="none" w:sz="0" w:space="0" w:color="auto"/>
          </w:divBdr>
          <w:divsChild>
            <w:div w:id="756097264">
              <w:marLeft w:val="0"/>
              <w:marRight w:val="0"/>
              <w:marTop w:val="0"/>
              <w:marBottom w:val="0"/>
              <w:divBdr>
                <w:top w:val="none" w:sz="0" w:space="0" w:color="auto"/>
                <w:left w:val="none" w:sz="0" w:space="0" w:color="auto"/>
                <w:bottom w:val="none" w:sz="0" w:space="0" w:color="auto"/>
                <w:right w:val="none" w:sz="0" w:space="0" w:color="auto"/>
              </w:divBdr>
            </w:div>
          </w:divsChild>
        </w:div>
        <w:div w:id="1523860520">
          <w:marLeft w:val="0"/>
          <w:marRight w:val="0"/>
          <w:marTop w:val="0"/>
          <w:marBottom w:val="0"/>
          <w:divBdr>
            <w:top w:val="none" w:sz="0" w:space="0" w:color="auto"/>
            <w:left w:val="none" w:sz="0" w:space="0" w:color="auto"/>
            <w:bottom w:val="none" w:sz="0" w:space="0" w:color="auto"/>
            <w:right w:val="none" w:sz="0" w:space="0" w:color="auto"/>
          </w:divBdr>
          <w:divsChild>
            <w:div w:id="2118982520">
              <w:marLeft w:val="0"/>
              <w:marRight w:val="0"/>
              <w:marTop w:val="0"/>
              <w:marBottom w:val="0"/>
              <w:divBdr>
                <w:top w:val="none" w:sz="0" w:space="0" w:color="auto"/>
                <w:left w:val="none" w:sz="0" w:space="0" w:color="auto"/>
                <w:bottom w:val="none" w:sz="0" w:space="0" w:color="auto"/>
                <w:right w:val="none" w:sz="0" w:space="0" w:color="auto"/>
              </w:divBdr>
            </w:div>
          </w:divsChild>
        </w:div>
        <w:div w:id="1623879866">
          <w:marLeft w:val="0"/>
          <w:marRight w:val="0"/>
          <w:marTop w:val="0"/>
          <w:marBottom w:val="0"/>
          <w:divBdr>
            <w:top w:val="none" w:sz="0" w:space="0" w:color="auto"/>
            <w:left w:val="none" w:sz="0" w:space="0" w:color="auto"/>
            <w:bottom w:val="none" w:sz="0" w:space="0" w:color="auto"/>
            <w:right w:val="none" w:sz="0" w:space="0" w:color="auto"/>
          </w:divBdr>
          <w:divsChild>
            <w:div w:id="1391880959">
              <w:marLeft w:val="0"/>
              <w:marRight w:val="0"/>
              <w:marTop w:val="0"/>
              <w:marBottom w:val="0"/>
              <w:divBdr>
                <w:top w:val="none" w:sz="0" w:space="0" w:color="auto"/>
                <w:left w:val="none" w:sz="0" w:space="0" w:color="auto"/>
                <w:bottom w:val="none" w:sz="0" w:space="0" w:color="auto"/>
                <w:right w:val="none" w:sz="0" w:space="0" w:color="auto"/>
              </w:divBdr>
            </w:div>
          </w:divsChild>
        </w:div>
        <w:div w:id="1045637075">
          <w:marLeft w:val="0"/>
          <w:marRight w:val="0"/>
          <w:marTop w:val="0"/>
          <w:marBottom w:val="0"/>
          <w:divBdr>
            <w:top w:val="none" w:sz="0" w:space="0" w:color="auto"/>
            <w:left w:val="none" w:sz="0" w:space="0" w:color="auto"/>
            <w:bottom w:val="none" w:sz="0" w:space="0" w:color="auto"/>
            <w:right w:val="none" w:sz="0" w:space="0" w:color="auto"/>
          </w:divBdr>
          <w:divsChild>
            <w:div w:id="1005979680">
              <w:marLeft w:val="0"/>
              <w:marRight w:val="0"/>
              <w:marTop w:val="0"/>
              <w:marBottom w:val="0"/>
              <w:divBdr>
                <w:top w:val="none" w:sz="0" w:space="0" w:color="auto"/>
                <w:left w:val="none" w:sz="0" w:space="0" w:color="auto"/>
                <w:bottom w:val="none" w:sz="0" w:space="0" w:color="auto"/>
                <w:right w:val="none" w:sz="0" w:space="0" w:color="auto"/>
              </w:divBdr>
            </w:div>
          </w:divsChild>
        </w:div>
        <w:div w:id="952328416">
          <w:marLeft w:val="0"/>
          <w:marRight w:val="0"/>
          <w:marTop w:val="0"/>
          <w:marBottom w:val="0"/>
          <w:divBdr>
            <w:top w:val="none" w:sz="0" w:space="0" w:color="auto"/>
            <w:left w:val="none" w:sz="0" w:space="0" w:color="auto"/>
            <w:bottom w:val="none" w:sz="0" w:space="0" w:color="auto"/>
            <w:right w:val="none" w:sz="0" w:space="0" w:color="auto"/>
          </w:divBdr>
          <w:divsChild>
            <w:div w:id="1841658737">
              <w:marLeft w:val="0"/>
              <w:marRight w:val="0"/>
              <w:marTop w:val="0"/>
              <w:marBottom w:val="0"/>
              <w:divBdr>
                <w:top w:val="none" w:sz="0" w:space="0" w:color="auto"/>
                <w:left w:val="none" w:sz="0" w:space="0" w:color="auto"/>
                <w:bottom w:val="none" w:sz="0" w:space="0" w:color="auto"/>
                <w:right w:val="none" w:sz="0" w:space="0" w:color="auto"/>
              </w:divBdr>
            </w:div>
          </w:divsChild>
        </w:div>
        <w:div w:id="689650632">
          <w:marLeft w:val="0"/>
          <w:marRight w:val="0"/>
          <w:marTop w:val="0"/>
          <w:marBottom w:val="0"/>
          <w:divBdr>
            <w:top w:val="none" w:sz="0" w:space="0" w:color="auto"/>
            <w:left w:val="none" w:sz="0" w:space="0" w:color="auto"/>
            <w:bottom w:val="none" w:sz="0" w:space="0" w:color="auto"/>
            <w:right w:val="none" w:sz="0" w:space="0" w:color="auto"/>
          </w:divBdr>
          <w:divsChild>
            <w:div w:id="460004028">
              <w:marLeft w:val="0"/>
              <w:marRight w:val="0"/>
              <w:marTop w:val="0"/>
              <w:marBottom w:val="0"/>
              <w:divBdr>
                <w:top w:val="none" w:sz="0" w:space="0" w:color="auto"/>
                <w:left w:val="none" w:sz="0" w:space="0" w:color="auto"/>
                <w:bottom w:val="none" w:sz="0" w:space="0" w:color="auto"/>
                <w:right w:val="none" w:sz="0" w:space="0" w:color="auto"/>
              </w:divBdr>
            </w:div>
          </w:divsChild>
        </w:div>
        <w:div w:id="1203252293">
          <w:marLeft w:val="0"/>
          <w:marRight w:val="0"/>
          <w:marTop w:val="0"/>
          <w:marBottom w:val="0"/>
          <w:divBdr>
            <w:top w:val="none" w:sz="0" w:space="0" w:color="auto"/>
            <w:left w:val="none" w:sz="0" w:space="0" w:color="auto"/>
            <w:bottom w:val="none" w:sz="0" w:space="0" w:color="auto"/>
            <w:right w:val="none" w:sz="0" w:space="0" w:color="auto"/>
          </w:divBdr>
          <w:divsChild>
            <w:div w:id="58552330">
              <w:marLeft w:val="0"/>
              <w:marRight w:val="0"/>
              <w:marTop w:val="0"/>
              <w:marBottom w:val="0"/>
              <w:divBdr>
                <w:top w:val="none" w:sz="0" w:space="0" w:color="auto"/>
                <w:left w:val="none" w:sz="0" w:space="0" w:color="auto"/>
                <w:bottom w:val="none" w:sz="0" w:space="0" w:color="auto"/>
                <w:right w:val="none" w:sz="0" w:space="0" w:color="auto"/>
              </w:divBdr>
            </w:div>
          </w:divsChild>
        </w:div>
        <w:div w:id="1912226825">
          <w:marLeft w:val="0"/>
          <w:marRight w:val="0"/>
          <w:marTop w:val="0"/>
          <w:marBottom w:val="0"/>
          <w:divBdr>
            <w:top w:val="none" w:sz="0" w:space="0" w:color="auto"/>
            <w:left w:val="none" w:sz="0" w:space="0" w:color="auto"/>
            <w:bottom w:val="none" w:sz="0" w:space="0" w:color="auto"/>
            <w:right w:val="none" w:sz="0" w:space="0" w:color="auto"/>
          </w:divBdr>
          <w:divsChild>
            <w:div w:id="1658802948">
              <w:marLeft w:val="0"/>
              <w:marRight w:val="0"/>
              <w:marTop w:val="0"/>
              <w:marBottom w:val="0"/>
              <w:divBdr>
                <w:top w:val="none" w:sz="0" w:space="0" w:color="auto"/>
                <w:left w:val="none" w:sz="0" w:space="0" w:color="auto"/>
                <w:bottom w:val="none" w:sz="0" w:space="0" w:color="auto"/>
                <w:right w:val="none" w:sz="0" w:space="0" w:color="auto"/>
              </w:divBdr>
            </w:div>
          </w:divsChild>
        </w:div>
        <w:div w:id="770707221">
          <w:marLeft w:val="0"/>
          <w:marRight w:val="0"/>
          <w:marTop w:val="0"/>
          <w:marBottom w:val="0"/>
          <w:divBdr>
            <w:top w:val="none" w:sz="0" w:space="0" w:color="auto"/>
            <w:left w:val="none" w:sz="0" w:space="0" w:color="auto"/>
            <w:bottom w:val="none" w:sz="0" w:space="0" w:color="auto"/>
            <w:right w:val="none" w:sz="0" w:space="0" w:color="auto"/>
          </w:divBdr>
          <w:divsChild>
            <w:div w:id="782462121">
              <w:marLeft w:val="0"/>
              <w:marRight w:val="0"/>
              <w:marTop w:val="0"/>
              <w:marBottom w:val="0"/>
              <w:divBdr>
                <w:top w:val="none" w:sz="0" w:space="0" w:color="auto"/>
                <w:left w:val="none" w:sz="0" w:space="0" w:color="auto"/>
                <w:bottom w:val="none" w:sz="0" w:space="0" w:color="auto"/>
                <w:right w:val="none" w:sz="0" w:space="0" w:color="auto"/>
              </w:divBdr>
            </w:div>
          </w:divsChild>
        </w:div>
        <w:div w:id="138035979">
          <w:marLeft w:val="0"/>
          <w:marRight w:val="0"/>
          <w:marTop w:val="0"/>
          <w:marBottom w:val="0"/>
          <w:divBdr>
            <w:top w:val="none" w:sz="0" w:space="0" w:color="auto"/>
            <w:left w:val="none" w:sz="0" w:space="0" w:color="auto"/>
            <w:bottom w:val="none" w:sz="0" w:space="0" w:color="auto"/>
            <w:right w:val="none" w:sz="0" w:space="0" w:color="auto"/>
          </w:divBdr>
          <w:divsChild>
            <w:div w:id="359092613">
              <w:marLeft w:val="0"/>
              <w:marRight w:val="0"/>
              <w:marTop w:val="0"/>
              <w:marBottom w:val="0"/>
              <w:divBdr>
                <w:top w:val="none" w:sz="0" w:space="0" w:color="auto"/>
                <w:left w:val="none" w:sz="0" w:space="0" w:color="auto"/>
                <w:bottom w:val="none" w:sz="0" w:space="0" w:color="auto"/>
                <w:right w:val="none" w:sz="0" w:space="0" w:color="auto"/>
              </w:divBdr>
            </w:div>
          </w:divsChild>
        </w:div>
        <w:div w:id="2117477982">
          <w:marLeft w:val="0"/>
          <w:marRight w:val="0"/>
          <w:marTop w:val="0"/>
          <w:marBottom w:val="0"/>
          <w:divBdr>
            <w:top w:val="none" w:sz="0" w:space="0" w:color="auto"/>
            <w:left w:val="none" w:sz="0" w:space="0" w:color="auto"/>
            <w:bottom w:val="none" w:sz="0" w:space="0" w:color="auto"/>
            <w:right w:val="none" w:sz="0" w:space="0" w:color="auto"/>
          </w:divBdr>
          <w:divsChild>
            <w:div w:id="284971083">
              <w:marLeft w:val="0"/>
              <w:marRight w:val="0"/>
              <w:marTop w:val="0"/>
              <w:marBottom w:val="0"/>
              <w:divBdr>
                <w:top w:val="none" w:sz="0" w:space="0" w:color="auto"/>
                <w:left w:val="none" w:sz="0" w:space="0" w:color="auto"/>
                <w:bottom w:val="none" w:sz="0" w:space="0" w:color="auto"/>
                <w:right w:val="none" w:sz="0" w:space="0" w:color="auto"/>
              </w:divBdr>
            </w:div>
          </w:divsChild>
        </w:div>
        <w:div w:id="1909726620">
          <w:marLeft w:val="0"/>
          <w:marRight w:val="0"/>
          <w:marTop w:val="0"/>
          <w:marBottom w:val="0"/>
          <w:divBdr>
            <w:top w:val="none" w:sz="0" w:space="0" w:color="auto"/>
            <w:left w:val="none" w:sz="0" w:space="0" w:color="auto"/>
            <w:bottom w:val="none" w:sz="0" w:space="0" w:color="auto"/>
            <w:right w:val="none" w:sz="0" w:space="0" w:color="auto"/>
          </w:divBdr>
          <w:divsChild>
            <w:div w:id="1714498012">
              <w:marLeft w:val="0"/>
              <w:marRight w:val="0"/>
              <w:marTop w:val="0"/>
              <w:marBottom w:val="0"/>
              <w:divBdr>
                <w:top w:val="none" w:sz="0" w:space="0" w:color="auto"/>
                <w:left w:val="none" w:sz="0" w:space="0" w:color="auto"/>
                <w:bottom w:val="none" w:sz="0" w:space="0" w:color="auto"/>
                <w:right w:val="none" w:sz="0" w:space="0" w:color="auto"/>
              </w:divBdr>
            </w:div>
          </w:divsChild>
        </w:div>
        <w:div w:id="713042053">
          <w:marLeft w:val="0"/>
          <w:marRight w:val="0"/>
          <w:marTop w:val="0"/>
          <w:marBottom w:val="0"/>
          <w:divBdr>
            <w:top w:val="none" w:sz="0" w:space="0" w:color="auto"/>
            <w:left w:val="none" w:sz="0" w:space="0" w:color="auto"/>
            <w:bottom w:val="none" w:sz="0" w:space="0" w:color="auto"/>
            <w:right w:val="none" w:sz="0" w:space="0" w:color="auto"/>
          </w:divBdr>
          <w:divsChild>
            <w:div w:id="1853105389">
              <w:marLeft w:val="0"/>
              <w:marRight w:val="0"/>
              <w:marTop w:val="0"/>
              <w:marBottom w:val="0"/>
              <w:divBdr>
                <w:top w:val="none" w:sz="0" w:space="0" w:color="auto"/>
                <w:left w:val="none" w:sz="0" w:space="0" w:color="auto"/>
                <w:bottom w:val="none" w:sz="0" w:space="0" w:color="auto"/>
                <w:right w:val="none" w:sz="0" w:space="0" w:color="auto"/>
              </w:divBdr>
            </w:div>
          </w:divsChild>
        </w:div>
        <w:div w:id="484782081">
          <w:marLeft w:val="0"/>
          <w:marRight w:val="0"/>
          <w:marTop w:val="0"/>
          <w:marBottom w:val="0"/>
          <w:divBdr>
            <w:top w:val="none" w:sz="0" w:space="0" w:color="auto"/>
            <w:left w:val="none" w:sz="0" w:space="0" w:color="auto"/>
            <w:bottom w:val="none" w:sz="0" w:space="0" w:color="auto"/>
            <w:right w:val="none" w:sz="0" w:space="0" w:color="auto"/>
          </w:divBdr>
          <w:divsChild>
            <w:div w:id="74597531">
              <w:marLeft w:val="0"/>
              <w:marRight w:val="0"/>
              <w:marTop w:val="0"/>
              <w:marBottom w:val="0"/>
              <w:divBdr>
                <w:top w:val="none" w:sz="0" w:space="0" w:color="auto"/>
                <w:left w:val="none" w:sz="0" w:space="0" w:color="auto"/>
                <w:bottom w:val="none" w:sz="0" w:space="0" w:color="auto"/>
                <w:right w:val="none" w:sz="0" w:space="0" w:color="auto"/>
              </w:divBdr>
            </w:div>
          </w:divsChild>
        </w:div>
        <w:div w:id="722287838">
          <w:marLeft w:val="0"/>
          <w:marRight w:val="0"/>
          <w:marTop w:val="0"/>
          <w:marBottom w:val="0"/>
          <w:divBdr>
            <w:top w:val="none" w:sz="0" w:space="0" w:color="auto"/>
            <w:left w:val="none" w:sz="0" w:space="0" w:color="auto"/>
            <w:bottom w:val="none" w:sz="0" w:space="0" w:color="auto"/>
            <w:right w:val="none" w:sz="0" w:space="0" w:color="auto"/>
          </w:divBdr>
          <w:divsChild>
            <w:div w:id="1048605395">
              <w:marLeft w:val="0"/>
              <w:marRight w:val="0"/>
              <w:marTop w:val="0"/>
              <w:marBottom w:val="0"/>
              <w:divBdr>
                <w:top w:val="none" w:sz="0" w:space="0" w:color="auto"/>
                <w:left w:val="none" w:sz="0" w:space="0" w:color="auto"/>
                <w:bottom w:val="none" w:sz="0" w:space="0" w:color="auto"/>
                <w:right w:val="none" w:sz="0" w:space="0" w:color="auto"/>
              </w:divBdr>
            </w:div>
          </w:divsChild>
        </w:div>
        <w:div w:id="1232959016">
          <w:marLeft w:val="0"/>
          <w:marRight w:val="0"/>
          <w:marTop w:val="0"/>
          <w:marBottom w:val="0"/>
          <w:divBdr>
            <w:top w:val="none" w:sz="0" w:space="0" w:color="auto"/>
            <w:left w:val="none" w:sz="0" w:space="0" w:color="auto"/>
            <w:bottom w:val="none" w:sz="0" w:space="0" w:color="auto"/>
            <w:right w:val="none" w:sz="0" w:space="0" w:color="auto"/>
          </w:divBdr>
          <w:divsChild>
            <w:div w:id="920985023">
              <w:marLeft w:val="0"/>
              <w:marRight w:val="0"/>
              <w:marTop w:val="0"/>
              <w:marBottom w:val="0"/>
              <w:divBdr>
                <w:top w:val="none" w:sz="0" w:space="0" w:color="auto"/>
                <w:left w:val="none" w:sz="0" w:space="0" w:color="auto"/>
                <w:bottom w:val="none" w:sz="0" w:space="0" w:color="auto"/>
                <w:right w:val="none" w:sz="0" w:space="0" w:color="auto"/>
              </w:divBdr>
            </w:div>
          </w:divsChild>
        </w:div>
        <w:div w:id="2042972197">
          <w:marLeft w:val="0"/>
          <w:marRight w:val="0"/>
          <w:marTop w:val="0"/>
          <w:marBottom w:val="0"/>
          <w:divBdr>
            <w:top w:val="none" w:sz="0" w:space="0" w:color="auto"/>
            <w:left w:val="none" w:sz="0" w:space="0" w:color="auto"/>
            <w:bottom w:val="none" w:sz="0" w:space="0" w:color="auto"/>
            <w:right w:val="none" w:sz="0" w:space="0" w:color="auto"/>
          </w:divBdr>
          <w:divsChild>
            <w:div w:id="322128334">
              <w:marLeft w:val="0"/>
              <w:marRight w:val="0"/>
              <w:marTop w:val="0"/>
              <w:marBottom w:val="0"/>
              <w:divBdr>
                <w:top w:val="none" w:sz="0" w:space="0" w:color="auto"/>
                <w:left w:val="none" w:sz="0" w:space="0" w:color="auto"/>
                <w:bottom w:val="none" w:sz="0" w:space="0" w:color="auto"/>
                <w:right w:val="none" w:sz="0" w:space="0" w:color="auto"/>
              </w:divBdr>
            </w:div>
          </w:divsChild>
        </w:div>
        <w:div w:id="220675656">
          <w:marLeft w:val="0"/>
          <w:marRight w:val="0"/>
          <w:marTop w:val="0"/>
          <w:marBottom w:val="0"/>
          <w:divBdr>
            <w:top w:val="none" w:sz="0" w:space="0" w:color="auto"/>
            <w:left w:val="none" w:sz="0" w:space="0" w:color="auto"/>
            <w:bottom w:val="none" w:sz="0" w:space="0" w:color="auto"/>
            <w:right w:val="none" w:sz="0" w:space="0" w:color="auto"/>
          </w:divBdr>
          <w:divsChild>
            <w:div w:id="1650476721">
              <w:marLeft w:val="0"/>
              <w:marRight w:val="0"/>
              <w:marTop w:val="0"/>
              <w:marBottom w:val="0"/>
              <w:divBdr>
                <w:top w:val="none" w:sz="0" w:space="0" w:color="auto"/>
                <w:left w:val="none" w:sz="0" w:space="0" w:color="auto"/>
                <w:bottom w:val="none" w:sz="0" w:space="0" w:color="auto"/>
                <w:right w:val="none" w:sz="0" w:space="0" w:color="auto"/>
              </w:divBdr>
            </w:div>
          </w:divsChild>
        </w:div>
        <w:div w:id="2128505875">
          <w:marLeft w:val="0"/>
          <w:marRight w:val="0"/>
          <w:marTop w:val="0"/>
          <w:marBottom w:val="0"/>
          <w:divBdr>
            <w:top w:val="none" w:sz="0" w:space="0" w:color="auto"/>
            <w:left w:val="none" w:sz="0" w:space="0" w:color="auto"/>
            <w:bottom w:val="none" w:sz="0" w:space="0" w:color="auto"/>
            <w:right w:val="none" w:sz="0" w:space="0" w:color="auto"/>
          </w:divBdr>
          <w:divsChild>
            <w:div w:id="1821463027">
              <w:marLeft w:val="0"/>
              <w:marRight w:val="0"/>
              <w:marTop w:val="0"/>
              <w:marBottom w:val="0"/>
              <w:divBdr>
                <w:top w:val="none" w:sz="0" w:space="0" w:color="auto"/>
                <w:left w:val="none" w:sz="0" w:space="0" w:color="auto"/>
                <w:bottom w:val="none" w:sz="0" w:space="0" w:color="auto"/>
                <w:right w:val="none" w:sz="0" w:space="0" w:color="auto"/>
              </w:divBdr>
            </w:div>
          </w:divsChild>
        </w:div>
        <w:div w:id="68888355">
          <w:marLeft w:val="0"/>
          <w:marRight w:val="0"/>
          <w:marTop w:val="0"/>
          <w:marBottom w:val="0"/>
          <w:divBdr>
            <w:top w:val="none" w:sz="0" w:space="0" w:color="auto"/>
            <w:left w:val="none" w:sz="0" w:space="0" w:color="auto"/>
            <w:bottom w:val="none" w:sz="0" w:space="0" w:color="auto"/>
            <w:right w:val="none" w:sz="0" w:space="0" w:color="auto"/>
          </w:divBdr>
          <w:divsChild>
            <w:div w:id="805584770">
              <w:marLeft w:val="0"/>
              <w:marRight w:val="0"/>
              <w:marTop w:val="0"/>
              <w:marBottom w:val="0"/>
              <w:divBdr>
                <w:top w:val="none" w:sz="0" w:space="0" w:color="auto"/>
                <w:left w:val="none" w:sz="0" w:space="0" w:color="auto"/>
                <w:bottom w:val="none" w:sz="0" w:space="0" w:color="auto"/>
                <w:right w:val="none" w:sz="0" w:space="0" w:color="auto"/>
              </w:divBdr>
            </w:div>
          </w:divsChild>
        </w:div>
        <w:div w:id="1677609089">
          <w:marLeft w:val="0"/>
          <w:marRight w:val="0"/>
          <w:marTop w:val="0"/>
          <w:marBottom w:val="0"/>
          <w:divBdr>
            <w:top w:val="none" w:sz="0" w:space="0" w:color="auto"/>
            <w:left w:val="none" w:sz="0" w:space="0" w:color="auto"/>
            <w:bottom w:val="none" w:sz="0" w:space="0" w:color="auto"/>
            <w:right w:val="none" w:sz="0" w:space="0" w:color="auto"/>
          </w:divBdr>
          <w:divsChild>
            <w:div w:id="225721514">
              <w:marLeft w:val="0"/>
              <w:marRight w:val="0"/>
              <w:marTop w:val="0"/>
              <w:marBottom w:val="0"/>
              <w:divBdr>
                <w:top w:val="none" w:sz="0" w:space="0" w:color="auto"/>
                <w:left w:val="none" w:sz="0" w:space="0" w:color="auto"/>
                <w:bottom w:val="none" w:sz="0" w:space="0" w:color="auto"/>
                <w:right w:val="none" w:sz="0" w:space="0" w:color="auto"/>
              </w:divBdr>
            </w:div>
          </w:divsChild>
        </w:div>
        <w:div w:id="1026100578">
          <w:marLeft w:val="0"/>
          <w:marRight w:val="0"/>
          <w:marTop w:val="0"/>
          <w:marBottom w:val="0"/>
          <w:divBdr>
            <w:top w:val="none" w:sz="0" w:space="0" w:color="auto"/>
            <w:left w:val="none" w:sz="0" w:space="0" w:color="auto"/>
            <w:bottom w:val="none" w:sz="0" w:space="0" w:color="auto"/>
            <w:right w:val="none" w:sz="0" w:space="0" w:color="auto"/>
          </w:divBdr>
          <w:divsChild>
            <w:div w:id="616134636">
              <w:marLeft w:val="0"/>
              <w:marRight w:val="0"/>
              <w:marTop w:val="0"/>
              <w:marBottom w:val="0"/>
              <w:divBdr>
                <w:top w:val="none" w:sz="0" w:space="0" w:color="auto"/>
                <w:left w:val="none" w:sz="0" w:space="0" w:color="auto"/>
                <w:bottom w:val="none" w:sz="0" w:space="0" w:color="auto"/>
                <w:right w:val="none" w:sz="0" w:space="0" w:color="auto"/>
              </w:divBdr>
            </w:div>
          </w:divsChild>
        </w:div>
        <w:div w:id="1812356529">
          <w:marLeft w:val="0"/>
          <w:marRight w:val="0"/>
          <w:marTop w:val="0"/>
          <w:marBottom w:val="0"/>
          <w:divBdr>
            <w:top w:val="none" w:sz="0" w:space="0" w:color="auto"/>
            <w:left w:val="none" w:sz="0" w:space="0" w:color="auto"/>
            <w:bottom w:val="none" w:sz="0" w:space="0" w:color="auto"/>
            <w:right w:val="none" w:sz="0" w:space="0" w:color="auto"/>
          </w:divBdr>
          <w:divsChild>
            <w:div w:id="1700547288">
              <w:marLeft w:val="0"/>
              <w:marRight w:val="0"/>
              <w:marTop w:val="0"/>
              <w:marBottom w:val="0"/>
              <w:divBdr>
                <w:top w:val="none" w:sz="0" w:space="0" w:color="auto"/>
                <w:left w:val="none" w:sz="0" w:space="0" w:color="auto"/>
                <w:bottom w:val="none" w:sz="0" w:space="0" w:color="auto"/>
                <w:right w:val="none" w:sz="0" w:space="0" w:color="auto"/>
              </w:divBdr>
            </w:div>
          </w:divsChild>
        </w:div>
        <w:div w:id="1822622927">
          <w:marLeft w:val="0"/>
          <w:marRight w:val="0"/>
          <w:marTop w:val="0"/>
          <w:marBottom w:val="0"/>
          <w:divBdr>
            <w:top w:val="none" w:sz="0" w:space="0" w:color="auto"/>
            <w:left w:val="none" w:sz="0" w:space="0" w:color="auto"/>
            <w:bottom w:val="none" w:sz="0" w:space="0" w:color="auto"/>
            <w:right w:val="none" w:sz="0" w:space="0" w:color="auto"/>
          </w:divBdr>
          <w:divsChild>
            <w:div w:id="85463985">
              <w:marLeft w:val="0"/>
              <w:marRight w:val="0"/>
              <w:marTop w:val="0"/>
              <w:marBottom w:val="0"/>
              <w:divBdr>
                <w:top w:val="none" w:sz="0" w:space="0" w:color="auto"/>
                <w:left w:val="none" w:sz="0" w:space="0" w:color="auto"/>
                <w:bottom w:val="none" w:sz="0" w:space="0" w:color="auto"/>
                <w:right w:val="none" w:sz="0" w:space="0" w:color="auto"/>
              </w:divBdr>
            </w:div>
          </w:divsChild>
        </w:div>
        <w:div w:id="1631862783">
          <w:marLeft w:val="0"/>
          <w:marRight w:val="0"/>
          <w:marTop w:val="0"/>
          <w:marBottom w:val="0"/>
          <w:divBdr>
            <w:top w:val="none" w:sz="0" w:space="0" w:color="auto"/>
            <w:left w:val="none" w:sz="0" w:space="0" w:color="auto"/>
            <w:bottom w:val="none" w:sz="0" w:space="0" w:color="auto"/>
            <w:right w:val="none" w:sz="0" w:space="0" w:color="auto"/>
          </w:divBdr>
          <w:divsChild>
            <w:div w:id="272640632">
              <w:marLeft w:val="0"/>
              <w:marRight w:val="0"/>
              <w:marTop w:val="0"/>
              <w:marBottom w:val="0"/>
              <w:divBdr>
                <w:top w:val="none" w:sz="0" w:space="0" w:color="auto"/>
                <w:left w:val="none" w:sz="0" w:space="0" w:color="auto"/>
                <w:bottom w:val="none" w:sz="0" w:space="0" w:color="auto"/>
                <w:right w:val="none" w:sz="0" w:space="0" w:color="auto"/>
              </w:divBdr>
            </w:div>
          </w:divsChild>
        </w:div>
        <w:div w:id="1089497274">
          <w:marLeft w:val="0"/>
          <w:marRight w:val="0"/>
          <w:marTop w:val="0"/>
          <w:marBottom w:val="0"/>
          <w:divBdr>
            <w:top w:val="none" w:sz="0" w:space="0" w:color="auto"/>
            <w:left w:val="none" w:sz="0" w:space="0" w:color="auto"/>
            <w:bottom w:val="none" w:sz="0" w:space="0" w:color="auto"/>
            <w:right w:val="none" w:sz="0" w:space="0" w:color="auto"/>
          </w:divBdr>
          <w:divsChild>
            <w:div w:id="630284126">
              <w:marLeft w:val="0"/>
              <w:marRight w:val="0"/>
              <w:marTop w:val="0"/>
              <w:marBottom w:val="0"/>
              <w:divBdr>
                <w:top w:val="none" w:sz="0" w:space="0" w:color="auto"/>
                <w:left w:val="none" w:sz="0" w:space="0" w:color="auto"/>
                <w:bottom w:val="none" w:sz="0" w:space="0" w:color="auto"/>
                <w:right w:val="none" w:sz="0" w:space="0" w:color="auto"/>
              </w:divBdr>
            </w:div>
          </w:divsChild>
        </w:div>
        <w:div w:id="1224023669">
          <w:marLeft w:val="0"/>
          <w:marRight w:val="0"/>
          <w:marTop w:val="0"/>
          <w:marBottom w:val="0"/>
          <w:divBdr>
            <w:top w:val="none" w:sz="0" w:space="0" w:color="auto"/>
            <w:left w:val="none" w:sz="0" w:space="0" w:color="auto"/>
            <w:bottom w:val="none" w:sz="0" w:space="0" w:color="auto"/>
            <w:right w:val="none" w:sz="0" w:space="0" w:color="auto"/>
          </w:divBdr>
          <w:divsChild>
            <w:div w:id="1362438726">
              <w:marLeft w:val="0"/>
              <w:marRight w:val="0"/>
              <w:marTop w:val="0"/>
              <w:marBottom w:val="0"/>
              <w:divBdr>
                <w:top w:val="none" w:sz="0" w:space="0" w:color="auto"/>
                <w:left w:val="none" w:sz="0" w:space="0" w:color="auto"/>
                <w:bottom w:val="none" w:sz="0" w:space="0" w:color="auto"/>
                <w:right w:val="none" w:sz="0" w:space="0" w:color="auto"/>
              </w:divBdr>
            </w:div>
          </w:divsChild>
        </w:div>
        <w:div w:id="2113739738">
          <w:marLeft w:val="0"/>
          <w:marRight w:val="0"/>
          <w:marTop w:val="0"/>
          <w:marBottom w:val="0"/>
          <w:divBdr>
            <w:top w:val="none" w:sz="0" w:space="0" w:color="auto"/>
            <w:left w:val="none" w:sz="0" w:space="0" w:color="auto"/>
            <w:bottom w:val="none" w:sz="0" w:space="0" w:color="auto"/>
            <w:right w:val="none" w:sz="0" w:space="0" w:color="auto"/>
          </w:divBdr>
          <w:divsChild>
            <w:div w:id="2011787245">
              <w:marLeft w:val="0"/>
              <w:marRight w:val="0"/>
              <w:marTop w:val="0"/>
              <w:marBottom w:val="0"/>
              <w:divBdr>
                <w:top w:val="none" w:sz="0" w:space="0" w:color="auto"/>
                <w:left w:val="none" w:sz="0" w:space="0" w:color="auto"/>
                <w:bottom w:val="none" w:sz="0" w:space="0" w:color="auto"/>
                <w:right w:val="none" w:sz="0" w:space="0" w:color="auto"/>
              </w:divBdr>
            </w:div>
          </w:divsChild>
        </w:div>
        <w:div w:id="1436244277">
          <w:marLeft w:val="0"/>
          <w:marRight w:val="0"/>
          <w:marTop w:val="0"/>
          <w:marBottom w:val="0"/>
          <w:divBdr>
            <w:top w:val="none" w:sz="0" w:space="0" w:color="auto"/>
            <w:left w:val="none" w:sz="0" w:space="0" w:color="auto"/>
            <w:bottom w:val="none" w:sz="0" w:space="0" w:color="auto"/>
            <w:right w:val="none" w:sz="0" w:space="0" w:color="auto"/>
          </w:divBdr>
          <w:divsChild>
            <w:div w:id="392898084">
              <w:marLeft w:val="0"/>
              <w:marRight w:val="0"/>
              <w:marTop w:val="0"/>
              <w:marBottom w:val="0"/>
              <w:divBdr>
                <w:top w:val="none" w:sz="0" w:space="0" w:color="auto"/>
                <w:left w:val="none" w:sz="0" w:space="0" w:color="auto"/>
                <w:bottom w:val="none" w:sz="0" w:space="0" w:color="auto"/>
                <w:right w:val="none" w:sz="0" w:space="0" w:color="auto"/>
              </w:divBdr>
            </w:div>
          </w:divsChild>
        </w:div>
        <w:div w:id="1064328108">
          <w:marLeft w:val="0"/>
          <w:marRight w:val="0"/>
          <w:marTop w:val="0"/>
          <w:marBottom w:val="0"/>
          <w:divBdr>
            <w:top w:val="none" w:sz="0" w:space="0" w:color="auto"/>
            <w:left w:val="none" w:sz="0" w:space="0" w:color="auto"/>
            <w:bottom w:val="none" w:sz="0" w:space="0" w:color="auto"/>
            <w:right w:val="none" w:sz="0" w:space="0" w:color="auto"/>
          </w:divBdr>
          <w:divsChild>
            <w:div w:id="1786920312">
              <w:marLeft w:val="0"/>
              <w:marRight w:val="0"/>
              <w:marTop w:val="0"/>
              <w:marBottom w:val="0"/>
              <w:divBdr>
                <w:top w:val="none" w:sz="0" w:space="0" w:color="auto"/>
                <w:left w:val="none" w:sz="0" w:space="0" w:color="auto"/>
                <w:bottom w:val="none" w:sz="0" w:space="0" w:color="auto"/>
                <w:right w:val="none" w:sz="0" w:space="0" w:color="auto"/>
              </w:divBdr>
            </w:div>
          </w:divsChild>
        </w:div>
        <w:div w:id="896013950">
          <w:marLeft w:val="0"/>
          <w:marRight w:val="0"/>
          <w:marTop w:val="0"/>
          <w:marBottom w:val="0"/>
          <w:divBdr>
            <w:top w:val="none" w:sz="0" w:space="0" w:color="auto"/>
            <w:left w:val="none" w:sz="0" w:space="0" w:color="auto"/>
            <w:bottom w:val="none" w:sz="0" w:space="0" w:color="auto"/>
            <w:right w:val="none" w:sz="0" w:space="0" w:color="auto"/>
          </w:divBdr>
          <w:divsChild>
            <w:div w:id="2144612543">
              <w:marLeft w:val="0"/>
              <w:marRight w:val="0"/>
              <w:marTop w:val="0"/>
              <w:marBottom w:val="0"/>
              <w:divBdr>
                <w:top w:val="none" w:sz="0" w:space="0" w:color="auto"/>
                <w:left w:val="none" w:sz="0" w:space="0" w:color="auto"/>
                <w:bottom w:val="none" w:sz="0" w:space="0" w:color="auto"/>
                <w:right w:val="none" w:sz="0" w:space="0" w:color="auto"/>
              </w:divBdr>
            </w:div>
          </w:divsChild>
        </w:div>
        <w:div w:id="1567522629">
          <w:marLeft w:val="0"/>
          <w:marRight w:val="0"/>
          <w:marTop w:val="0"/>
          <w:marBottom w:val="0"/>
          <w:divBdr>
            <w:top w:val="none" w:sz="0" w:space="0" w:color="auto"/>
            <w:left w:val="none" w:sz="0" w:space="0" w:color="auto"/>
            <w:bottom w:val="none" w:sz="0" w:space="0" w:color="auto"/>
            <w:right w:val="none" w:sz="0" w:space="0" w:color="auto"/>
          </w:divBdr>
          <w:divsChild>
            <w:div w:id="1976061489">
              <w:marLeft w:val="0"/>
              <w:marRight w:val="0"/>
              <w:marTop w:val="0"/>
              <w:marBottom w:val="0"/>
              <w:divBdr>
                <w:top w:val="none" w:sz="0" w:space="0" w:color="auto"/>
                <w:left w:val="none" w:sz="0" w:space="0" w:color="auto"/>
                <w:bottom w:val="none" w:sz="0" w:space="0" w:color="auto"/>
                <w:right w:val="none" w:sz="0" w:space="0" w:color="auto"/>
              </w:divBdr>
            </w:div>
          </w:divsChild>
        </w:div>
        <w:div w:id="1165366368">
          <w:marLeft w:val="0"/>
          <w:marRight w:val="0"/>
          <w:marTop w:val="0"/>
          <w:marBottom w:val="0"/>
          <w:divBdr>
            <w:top w:val="none" w:sz="0" w:space="0" w:color="auto"/>
            <w:left w:val="none" w:sz="0" w:space="0" w:color="auto"/>
            <w:bottom w:val="none" w:sz="0" w:space="0" w:color="auto"/>
            <w:right w:val="none" w:sz="0" w:space="0" w:color="auto"/>
          </w:divBdr>
          <w:divsChild>
            <w:div w:id="781071022">
              <w:marLeft w:val="0"/>
              <w:marRight w:val="0"/>
              <w:marTop w:val="0"/>
              <w:marBottom w:val="0"/>
              <w:divBdr>
                <w:top w:val="none" w:sz="0" w:space="0" w:color="auto"/>
                <w:left w:val="none" w:sz="0" w:space="0" w:color="auto"/>
                <w:bottom w:val="none" w:sz="0" w:space="0" w:color="auto"/>
                <w:right w:val="none" w:sz="0" w:space="0" w:color="auto"/>
              </w:divBdr>
            </w:div>
          </w:divsChild>
        </w:div>
        <w:div w:id="927663322">
          <w:marLeft w:val="0"/>
          <w:marRight w:val="0"/>
          <w:marTop w:val="0"/>
          <w:marBottom w:val="0"/>
          <w:divBdr>
            <w:top w:val="none" w:sz="0" w:space="0" w:color="auto"/>
            <w:left w:val="none" w:sz="0" w:space="0" w:color="auto"/>
            <w:bottom w:val="none" w:sz="0" w:space="0" w:color="auto"/>
            <w:right w:val="none" w:sz="0" w:space="0" w:color="auto"/>
          </w:divBdr>
          <w:divsChild>
            <w:div w:id="1182159986">
              <w:marLeft w:val="0"/>
              <w:marRight w:val="0"/>
              <w:marTop w:val="0"/>
              <w:marBottom w:val="0"/>
              <w:divBdr>
                <w:top w:val="none" w:sz="0" w:space="0" w:color="auto"/>
                <w:left w:val="none" w:sz="0" w:space="0" w:color="auto"/>
                <w:bottom w:val="none" w:sz="0" w:space="0" w:color="auto"/>
                <w:right w:val="none" w:sz="0" w:space="0" w:color="auto"/>
              </w:divBdr>
            </w:div>
          </w:divsChild>
        </w:div>
        <w:div w:id="1420296333">
          <w:marLeft w:val="0"/>
          <w:marRight w:val="0"/>
          <w:marTop w:val="0"/>
          <w:marBottom w:val="0"/>
          <w:divBdr>
            <w:top w:val="none" w:sz="0" w:space="0" w:color="auto"/>
            <w:left w:val="none" w:sz="0" w:space="0" w:color="auto"/>
            <w:bottom w:val="none" w:sz="0" w:space="0" w:color="auto"/>
            <w:right w:val="none" w:sz="0" w:space="0" w:color="auto"/>
          </w:divBdr>
          <w:divsChild>
            <w:div w:id="422338555">
              <w:marLeft w:val="0"/>
              <w:marRight w:val="0"/>
              <w:marTop w:val="0"/>
              <w:marBottom w:val="0"/>
              <w:divBdr>
                <w:top w:val="none" w:sz="0" w:space="0" w:color="auto"/>
                <w:left w:val="none" w:sz="0" w:space="0" w:color="auto"/>
                <w:bottom w:val="none" w:sz="0" w:space="0" w:color="auto"/>
                <w:right w:val="none" w:sz="0" w:space="0" w:color="auto"/>
              </w:divBdr>
            </w:div>
          </w:divsChild>
        </w:div>
        <w:div w:id="165294654">
          <w:marLeft w:val="0"/>
          <w:marRight w:val="0"/>
          <w:marTop w:val="0"/>
          <w:marBottom w:val="0"/>
          <w:divBdr>
            <w:top w:val="none" w:sz="0" w:space="0" w:color="auto"/>
            <w:left w:val="none" w:sz="0" w:space="0" w:color="auto"/>
            <w:bottom w:val="none" w:sz="0" w:space="0" w:color="auto"/>
            <w:right w:val="none" w:sz="0" w:space="0" w:color="auto"/>
          </w:divBdr>
          <w:divsChild>
            <w:div w:id="592713036">
              <w:marLeft w:val="0"/>
              <w:marRight w:val="0"/>
              <w:marTop w:val="0"/>
              <w:marBottom w:val="0"/>
              <w:divBdr>
                <w:top w:val="none" w:sz="0" w:space="0" w:color="auto"/>
                <w:left w:val="none" w:sz="0" w:space="0" w:color="auto"/>
                <w:bottom w:val="none" w:sz="0" w:space="0" w:color="auto"/>
                <w:right w:val="none" w:sz="0" w:space="0" w:color="auto"/>
              </w:divBdr>
            </w:div>
          </w:divsChild>
        </w:div>
        <w:div w:id="1864661342">
          <w:marLeft w:val="0"/>
          <w:marRight w:val="0"/>
          <w:marTop w:val="0"/>
          <w:marBottom w:val="0"/>
          <w:divBdr>
            <w:top w:val="none" w:sz="0" w:space="0" w:color="auto"/>
            <w:left w:val="none" w:sz="0" w:space="0" w:color="auto"/>
            <w:bottom w:val="none" w:sz="0" w:space="0" w:color="auto"/>
            <w:right w:val="none" w:sz="0" w:space="0" w:color="auto"/>
          </w:divBdr>
          <w:divsChild>
            <w:div w:id="118232772">
              <w:marLeft w:val="0"/>
              <w:marRight w:val="0"/>
              <w:marTop w:val="0"/>
              <w:marBottom w:val="0"/>
              <w:divBdr>
                <w:top w:val="none" w:sz="0" w:space="0" w:color="auto"/>
                <w:left w:val="none" w:sz="0" w:space="0" w:color="auto"/>
                <w:bottom w:val="none" w:sz="0" w:space="0" w:color="auto"/>
                <w:right w:val="none" w:sz="0" w:space="0" w:color="auto"/>
              </w:divBdr>
            </w:div>
          </w:divsChild>
        </w:div>
        <w:div w:id="2055537965">
          <w:marLeft w:val="0"/>
          <w:marRight w:val="0"/>
          <w:marTop w:val="0"/>
          <w:marBottom w:val="0"/>
          <w:divBdr>
            <w:top w:val="none" w:sz="0" w:space="0" w:color="auto"/>
            <w:left w:val="none" w:sz="0" w:space="0" w:color="auto"/>
            <w:bottom w:val="none" w:sz="0" w:space="0" w:color="auto"/>
            <w:right w:val="none" w:sz="0" w:space="0" w:color="auto"/>
          </w:divBdr>
          <w:divsChild>
            <w:div w:id="1173036087">
              <w:marLeft w:val="0"/>
              <w:marRight w:val="0"/>
              <w:marTop w:val="0"/>
              <w:marBottom w:val="0"/>
              <w:divBdr>
                <w:top w:val="none" w:sz="0" w:space="0" w:color="auto"/>
                <w:left w:val="none" w:sz="0" w:space="0" w:color="auto"/>
                <w:bottom w:val="none" w:sz="0" w:space="0" w:color="auto"/>
                <w:right w:val="none" w:sz="0" w:space="0" w:color="auto"/>
              </w:divBdr>
            </w:div>
          </w:divsChild>
        </w:div>
        <w:div w:id="761073037">
          <w:marLeft w:val="0"/>
          <w:marRight w:val="0"/>
          <w:marTop w:val="0"/>
          <w:marBottom w:val="0"/>
          <w:divBdr>
            <w:top w:val="none" w:sz="0" w:space="0" w:color="auto"/>
            <w:left w:val="none" w:sz="0" w:space="0" w:color="auto"/>
            <w:bottom w:val="none" w:sz="0" w:space="0" w:color="auto"/>
            <w:right w:val="none" w:sz="0" w:space="0" w:color="auto"/>
          </w:divBdr>
          <w:divsChild>
            <w:div w:id="235285705">
              <w:marLeft w:val="0"/>
              <w:marRight w:val="0"/>
              <w:marTop w:val="0"/>
              <w:marBottom w:val="0"/>
              <w:divBdr>
                <w:top w:val="none" w:sz="0" w:space="0" w:color="auto"/>
                <w:left w:val="none" w:sz="0" w:space="0" w:color="auto"/>
                <w:bottom w:val="none" w:sz="0" w:space="0" w:color="auto"/>
                <w:right w:val="none" w:sz="0" w:space="0" w:color="auto"/>
              </w:divBdr>
            </w:div>
          </w:divsChild>
        </w:div>
        <w:div w:id="1772122631">
          <w:marLeft w:val="0"/>
          <w:marRight w:val="0"/>
          <w:marTop w:val="0"/>
          <w:marBottom w:val="0"/>
          <w:divBdr>
            <w:top w:val="none" w:sz="0" w:space="0" w:color="auto"/>
            <w:left w:val="none" w:sz="0" w:space="0" w:color="auto"/>
            <w:bottom w:val="none" w:sz="0" w:space="0" w:color="auto"/>
            <w:right w:val="none" w:sz="0" w:space="0" w:color="auto"/>
          </w:divBdr>
          <w:divsChild>
            <w:div w:id="1471746636">
              <w:marLeft w:val="0"/>
              <w:marRight w:val="0"/>
              <w:marTop w:val="0"/>
              <w:marBottom w:val="0"/>
              <w:divBdr>
                <w:top w:val="none" w:sz="0" w:space="0" w:color="auto"/>
                <w:left w:val="none" w:sz="0" w:space="0" w:color="auto"/>
                <w:bottom w:val="none" w:sz="0" w:space="0" w:color="auto"/>
                <w:right w:val="none" w:sz="0" w:space="0" w:color="auto"/>
              </w:divBdr>
            </w:div>
          </w:divsChild>
        </w:div>
        <w:div w:id="1745493775">
          <w:marLeft w:val="0"/>
          <w:marRight w:val="0"/>
          <w:marTop w:val="0"/>
          <w:marBottom w:val="0"/>
          <w:divBdr>
            <w:top w:val="none" w:sz="0" w:space="0" w:color="auto"/>
            <w:left w:val="none" w:sz="0" w:space="0" w:color="auto"/>
            <w:bottom w:val="none" w:sz="0" w:space="0" w:color="auto"/>
            <w:right w:val="none" w:sz="0" w:space="0" w:color="auto"/>
          </w:divBdr>
          <w:divsChild>
            <w:div w:id="863252886">
              <w:marLeft w:val="0"/>
              <w:marRight w:val="0"/>
              <w:marTop w:val="0"/>
              <w:marBottom w:val="0"/>
              <w:divBdr>
                <w:top w:val="none" w:sz="0" w:space="0" w:color="auto"/>
                <w:left w:val="none" w:sz="0" w:space="0" w:color="auto"/>
                <w:bottom w:val="none" w:sz="0" w:space="0" w:color="auto"/>
                <w:right w:val="none" w:sz="0" w:space="0" w:color="auto"/>
              </w:divBdr>
            </w:div>
          </w:divsChild>
        </w:div>
        <w:div w:id="1384792454">
          <w:marLeft w:val="0"/>
          <w:marRight w:val="0"/>
          <w:marTop w:val="0"/>
          <w:marBottom w:val="0"/>
          <w:divBdr>
            <w:top w:val="none" w:sz="0" w:space="0" w:color="auto"/>
            <w:left w:val="none" w:sz="0" w:space="0" w:color="auto"/>
            <w:bottom w:val="none" w:sz="0" w:space="0" w:color="auto"/>
            <w:right w:val="none" w:sz="0" w:space="0" w:color="auto"/>
          </w:divBdr>
          <w:divsChild>
            <w:div w:id="524632221">
              <w:marLeft w:val="0"/>
              <w:marRight w:val="0"/>
              <w:marTop w:val="0"/>
              <w:marBottom w:val="0"/>
              <w:divBdr>
                <w:top w:val="none" w:sz="0" w:space="0" w:color="auto"/>
                <w:left w:val="none" w:sz="0" w:space="0" w:color="auto"/>
                <w:bottom w:val="none" w:sz="0" w:space="0" w:color="auto"/>
                <w:right w:val="none" w:sz="0" w:space="0" w:color="auto"/>
              </w:divBdr>
            </w:div>
          </w:divsChild>
        </w:div>
        <w:div w:id="534731660">
          <w:marLeft w:val="0"/>
          <w:marRight w:val="0"/>
          <w:marTop w:val="0"/>
          <w:marBottom w:val="0"/>
          <w:divBdr>
            <w:top w:val="none" w:sz="0" w:space="0" w:color="auto"/>
            <w:left w:val="none" w:sz="0" w:space="0" w:color="auto"/>
            <w:bottom w:val="none" w:sz="0" w:space="0" w:color="auto"/>
            <w:right w:val="none" w:sz="0" w:space="0" w:color="auto"/>
          </w:divBdr>
          <w:divsChild>
            <w:div w:id="1360858617">
              <w:marLeft w:val="0"/>
              <w:marRight w:val="0"/>
              <w:marTop w:val="0"/>
              <w:marBottom w:val="0"/>
              <w:divBdr>
                <w:top w:val="none" w:sz="0" w:space="0" w:color="auto"/>
                <w:left w:val="none" w:sz="0" w:space="0" w:color="auto"/>
                <w:bottom w:val="none" w:sz="0" w:space="0" w:color="auto"/>
                <w:right w:val="none" w:sz="0" w:space="0" w:color="auto"/>
              </w:divBdr>
            </w:div>
          </w:divsChild>
        </w:div>
        <w:div w:id="903183444">
          <w:marLeft w:val="0"/>
          <w:marRight w:val="0"/>
          <w:marTop w:val="0"/>
          <w:marBottom w:val="0"/>
          <w:divBdr>
            <w:top w:val="none" w:sz="0" w:space="0" w:color="auto"/>
            <w:left w:val="none" w:sz="0" w:space="0" w:color="auto"/>
            <w:bottom w:val="none" w:sz="0" w:space="0" w:color="auto"/>
            <w:right w:val="none" w:sz="0" w:space="0" w:color="auto"/>
          </w:divBdr>
          <w:divsChild>
            <w:div w:id="723912102">
              <w:marLeft w:val="0"/>
              <w:marRight w:val="0"/>
              <w:marTop w:val="0"/>
              <w:marBottom w:val="0"/>
              <w:divBdr>
                <w:top w:val="none" w:sz="0" w:space="0" w:color="auto"/>
                <w:left w:val="none" w:sz="0" w:space="0" w:color="auto"/>
                <w:bottom w:val="none" w:sz="0" w:space="0" w:color="auto"/>
                <w:right w:val="none" w:sz="0" w:space="0" w:color="auto"/>
              </w:divBdr>
            </w:div>
          </w:divsChild>
        </w:div>
        <w:div w:id="455411792">
          <w:marLeft w:val="0"/>
          <w:marRight w:val="0"/>
          <w:marTop w:val="0"/>
          <w:marBottom w:val="0"/>
          <w:divBdr>
            <w:top w:val="none" w:sz="0" w:space="0" w:color="auto"/>
            <w:left w:val="none" w:sz="0" w:space="0" w:color="auto"/>
            <w:bottom w:val="none" w:sz="0" w:space="0" w:color="auto"/>
            <w:right w:val="none" w:sz="0" w:space="0" w:color="auto"/>
          </w:divBdr>
          <w:divsChild>
            <w:div w:id="1320495678">
              <w:marLeft w:val="0"/>
              <w:marRight w:val="0"/>
              <w:marTop w:val="0"/>
              <w:marBottom w:val="0"/>
              <w:divBdr>
                <w:top w:val="none" w:sz="0" w:space="0" w:color="auto"/>
                <w:left w:val="none" w:sz="0" w:space="0" w:color="auto"/>
                <w:bottom w:val="none" w:sz="0" w:space="0" w:color="auto"/>
                <w:right w:val="none" w:sz="0" w:space="0" w:color="auto"/>
              </w:divBdr>
            </w:div>
          </w:divsChild>
        </w:div>
        <w:div w:id="657807205">
          <w:marLeft w:val="0"/>
          <w:marRight w:val="0"/>
          <w:marTop w:val="0"/>
          <w:marBottom w:val="0"/>
          <w:divBdr>
            <w:top w:val="none" w:sz="0" w:space="0" w:color="auto"/>
            <w:left w:val="none" w:sz="0" w:space="0" w:color="auto"/>
            <w:bottom w:val="none" w:sz="0" w:space="0" w:color="auto"/>
            <w:right w:val="none" w:sz="0" w:space="0" w:color="auto"/>
          </w:divBdr>
          <w:divsChild>
            <w:div w:id="1832868184">
              <w:marLeft w:val="0"/>
              <w:marRight w:val="0"/>
              <w:marTop w:val="0"/>
              <w:marBottom w:val="0"/>
              <w:divBdr>
                <w:top w:val="none" w:sz="0" w:space="0" w:color="auto"/>
                <w:left w:val="none" w:sz="0" w:space="0" w:color="auto"/>
                <w:bottom w:val="none" w:sz="0" w:space="0" w:color="auto"/>
                <w:right w:val="none" w:sz="0" w:space="0" w:color="auto"/>
              </w:divBdr>
            </w:div>
          </w:divsChild>
        </w:div>
        <w:div w:id="1336420151">
          <w:marLeft w:val="0"/>
          <w:marRight w:val="0"/>
          <w:marTop w:val="0"/>
          <w:marBottom w:val="0"/>
          <w:divBdr>
            <w:top w:val="none" w:sz="0" w:space="0" w:color="auto"/>
            <w:left w:val="none" w:sz="0" w:space="0" w:color="auto"/>
            <w:bottom w:val="none" w:sz="0" w:space="0" w:color="auto"/>
            <w:right w:val="none" w:sz="0" w:space="0" w:color="auto"/>
          </w:divBdr>
          <w:divsChild>
            <w:div w:id="1706102750">
              <w:marLeft w:val="0"/>
              <w:marRight w:val="0"/>
              <w:marTop w:val="0"/>
              <w:marBottom w:val="0"/>
              <w:divBdr>
                <w:top w:val="none" w:sz="0" w:space="0" w:color="auto"/>
                <w:left w:val="none" w:sz="0" w:space="0" w:color="auto"/>
                <w:bottom w:val="none" w:sz="0" w:space="0" w:color="auto"/>
                <w:right w:val="none" w:sz="0" w:space="0" w:color="auto"/>
              </w:divBdr>
            </w:div>
          </w:divsChild>
        </w:div>
        <w:div w:id="703673932">
          <w:marLeft w:val="0"/>
          <w:marRight w:val="0"/>
          <w:marTop w:val="0"/>
          <w:marBottom w:val="0"/>
          <w:divBdr>
            <w:top w:val="none" w:sz="0" w:space="0" w:color="auto"/>
            <w:left w:val="none" w:sz="0" w:space="0" w:color="auto"/>
            <w:bottom w:val="none" w:sz="0" w:space="0" w:color="auto"/>
            <w:right w:val="none" w:sz="0" w:space="0" w:color="auto"/>
          </w:divBdr>
          <w:divsChild>
            <w:div w:id="2007660066">
              <w:marLeft w:val="0"/>
              <w:marRight w:val="0"/>
              <w:marTop w:val="0"/>
              <w:marBottom w:val="0"/>
              <w:divBdr>
                <w:top w:val="none" w:sz="0" w:space="0" w:color="auto"/>
                <w:left w:val="none" w:sz="0" w:space="0" w:color="auto"/>
                <w:bottom w:val="none" w:sz="0" w:space="0" w:color="auto"/>
                <w:right w:val="none" w:sz="0" w:space="0" w:color="auto"/>
              </w:divBdr>
            </w:div>
          </w:divsChild>
        </w:div>
        <w:div w:id="1325470332">
          <w:marLeft w:val="0"/>
          <w:marRight w:val="0"/>
          <w:marTop w:val="0"/>
          <w:marBottom w:val="0"/>
          <w:divBdr>
            <w:top w:val="none" w:sz="0" w:space="0" w:color="auto"/>
            <w:left w:val="none" w:sz="0" w:space="0" w:color="auto"/>
            <w:bottom w:val="none" w:sz="0" w:space="0" w:color="auto"/>
            <w:right w:val="none" w:sz="0" w:space="0" w:color="auto"/>
          </w:divBdr>
          <w:divsChild>
            <w:div w:id="351806625">
              <w:marLeft w:val="0"/>
              <w:marRight w:val="0"/>
              <w:marTop w:val="0"/>
              <w:marBottom w:val="0"/>
              <w:divBdr>
                <w:top w:val="none" w:sz="0" w:space="0" w:color="auto"/>
                <w:left w:val="none" w:sz="0" w:space="0" w:color="auto"/>
                <w:bottom w:val="none" w:sz="0" w:space="0" w:color="auto"/>
                <w:right w:val="none" w:sz="0" w:space="0" w:color="auto"/>
              </w:divBdr>
            </w:div>
          </w:divsChild>
        </w:div>
        <w:div w:id="415564817">
          <w:marLeft w:val="0"/>
          <w:marRight w:val="0"/>
          <w:marTop w:val="0"/>
          <w:marBottom w:val="0"/>
          <w:divBdr>
            <w:top w:val="none" w:sz="0" w:space="0" w:color="auto"/>
            <w:left w:val="none" w:sz="0" w:space="0" w:color="auto"/>
            <w:bottom w:val="none" w:sz="0" w:space="0" w:color="auto"/>
            <w:right w:val="none" w:sz="0" w:space="0" w:color="auto"/>
          </w:divBdr>
          <w:divsChild>
            <w:div w:id="714963714">
              <w:marLeft w:val="0"/>
              <w:marRight w:val="0"/>
              <w:marTop w:val="0"/>
              <w:marBottom w:val="0"/>
              <w:divBdr>
                <w:top w:val="none" w:sz="0" w:space="0" w:color="auto"/>
                <w:left w:val="none" w:sz="0" w:space="0" w:color="auto"/>
                <w:bottom w:val="none" w:sz="0" w:space="0" w:color="auto"/>
                <w:right w:val="none" w:sz="0" w:space="0" w:color="auto"/>
              </w:divBdr>
            </w:div>
          </w:divsChild>
        </w:div>
        <w:div w:id="1701513854">
          <w:marLeft w:val="0"/>
          <w:marRight w:val="0"/>
          <w:marTop w:val="0"/>
          <w:marBottom w:val="0"/>
          <w:divBdr>
            <w:top w:val="none" w:sz="0" w:space="0" w:color="auto"/>
            <w:left w:val="none" w:sz="0" w:space="0" w:color="auto"/>
            <w:bottom w:val="none" w:sz="0" w:space="0" w:color="auto"/>
            <w:right w:val="none" w:sz="0" w:space="0" w:color="auto"/>
          </w:divBdr>
          <w:divsChild>
            <w:div w:id="312292825">
              <w:marLeft w:val="0"/>
              <w:marRight w:val="0"/>
              <w:marTop w:val="0"/>
              <w:marBottom w:val="0"/>
              <w:divBdr>
                <w:top w:val="none" w:sz="0" w:space="0" w:color="auto"/>
                <w:left w:val="none" w:sz="0" w:space="0" w:color="auto"/>
                <w:bottom w:val="none" w:sz="0" w:space="0" w:color="auto"/>
                <w:right w:val="none" w:sz="0" w:space="0" w:color="auto"/>
              </w:divBdr>
            </w:div>
          </w:divsChild>
        </w:div>
        <w:div w:id="793059224">
          <w:marLeft w:val="0"/>
          <w:marRight w:val="0"/>
          <w:marTop w:val="0"/>
          <w:marBottom w:val="0"/>
          <w:divBdr>
            <w:top w:val="none" w:sz="0" w:space="0" w:color="auto"/>
            <w:left w:val="none" w:sz="0" w:space="0" w:color="auto"/>
            <w:bottom w:val="none" w:sz="0" w:space="0" w:color="auto"/>
            <w:right w:val="none" w:sz="0" w:space="0" w:color="auto"/>
          </w:divBdr>
          <w:divsChild>
            <w:div w:id="475749">
              <w:marLeft w:val="0"/>
              <w:marRight w:val="0"/>
              <w:marTop w:val="0"/>
              <w:marBottom w:val="0"/>
              <w:divBdr>
                <w:top w:val="none" w:sz="0" w:space="0" w:color="auto"/>
                <w:left w:val="none" w:sz="0" w:space="0" w:color="auto"/>
                <w:bottom w:val="none" w:sz="0" w:space="0" w:color="auto"/>
                <w:right w:val="none" w:sz="0" w:space="0" w:color="auto"/>
              </w:divBdr>
            </w:div>
          </w:divsChild>
        </w:div>
        <w:div w:id="1692679661">
          <w:marLeft w:val="0"/>
          <w:marRight w:val="0"/>
          <w:marTop w:val="0"/>
          <w:marBottom w:val="0"/>
          <w:divBdr>
            <w:top w:val="none" w:sz="0" w:space="0" w:color="auto"/>
            <w:left w:val="none" w:sz="0" w:space="0" w:color="auto"/>
            <w:bottom w:val="none" w:sz="0" w:space="0" w:color="auto"/>
            <w:right w:val="none" w:sz="0" w:space="0" w:color="auto"/>
          </w:divBdr>
          <w:divsChild>
            <w:div w:id="325281345">
              <w:marLeft w:val="0"/>
              <w:marRight w:val="0"/>
              <w:marTop w:val="0"/>
              <w:marBottom w:val="0"/>
              <w:divBdr>
                <w:top w:val="none" w:sz="0" w:space="0" w:color="auto"/>
                <w:left w:val="none" w:sz="0" w:space="0" w:color="auto"/>
                <w:bottom w:val="none" w:sz="0" w:space="0" w:color="auto"/>
                <w:right w:val="none" w:sz="0" w:space="0" w:color="auto"/>
              </w:divBdr>
            </w:div>
          </w:divsChild>
        </w:div>
        <w:div w:id="1126773498">
          <w:marLeft w:val="0"/>
          <w:marRight w:val="0"/>
          <w:marTop w:val="0"/>
          <w:marBottom w:val="0"/>
          <w:divBdr>
            <w:top w:val="none" w:sz="0" w:space="0" w:color="auto"/>
            <w:left w:val="none" w:sz="0" w:space="0" w:color="auto"/>
            <w:bottom w:val="none" w:sz="0" w:space="0" w:color="auto"/>
            <w:right w:val="none" w:sz="0" w:space="0" w:color="auto"/>
          </w:divBdr>
          <w:divsChild>
            <w:div w:id="1028946878">
              <w:marLeft w:val="0"/>
              <w:marRight w:val="0"/>
              <w:marTop w:val="0"/>
              <w:marBottom w:val="0"/>
              <w:divBdr>
                <w:top w:val="none" w:sz="0" w:space="0" w:color="auto"/>
                <w:left w:val="none" w:sz="0" w:space="0" w:color="auto"/>
                <w:bottom w:val="none" w:sz="0" w:space="0" w:color="auto"/>
                <w:right w:val="none" w:sz="0" w:space="0" w:color="auto"/>
              </w:divBdr>
            </w:div>
          </w:divsChild>
        </w:div>
        <w:div w:id="1226380350">
          <w:marLeft w:val="0"/>
          <w:marRight w:val="0"/>
          <w:marTop w:val="0"/>
          <w:marBottom w:val="0"/>
          <w:divBdr>
            <w:top w:val="none" w:sz="0" w:space="0" w:color="auto"/>
            <w:left w:val="none" w:sz="0" w:space="0" w:color="auto"/>
            <w:bottom w:val="none" w:sz="0" w:space="0" w:color="auto"/>
            <w:right w:val="none" w:sz="0" w:space="0" w:color="auto"/>
          </w:divBdr>
          <w:divsChild>
            <w:div w:id="1007907883">
              <w:marLeft w:val="0"/>
              <w:marRight w:val="0"/>
              <w:marTop w:val="0"/>
              <w:marBottom w:val="0"/>
              <w:divBdr>
                <w:top w:val="none" w:sz="0" w:space="0" w:color="auto"/>
                <w:left w:val="none" w:sz="0" w:space="0" w:color="auto"/>
                <w:bottom w:val="none" w:sz="0" w:space="0" w:color="auto"/>
                <w:right w:val="none" w:sz="0" w:space="0" w:color="auto"/>
              </w:divBdr>
            </w:div>
          </w:divsChild>
        </w:div>
        <w:div w:id="912198304">
          <w:marLeft w:val="0"/>
          <w:marRight w:val="0"/>
          <w:marTop w:val="0"/>
          <w:marBottom w:val="0"/>
          <w:divBdr>
            <w:top w:val="none" w:sz="0" w:space="0" w:color="auto"/>
            <w:left w:val="none" w:sz="0" w:space="0" w:color="auto"/>
            <w:bottom w:val="none" w:sz="0" w:space="0" w:color="auto"/>
            <w:right w:val="none" w:sz="0" w:space="0" w:color="auto"/>
          </w:divBdr>
          <w:divsChild>
            <w:div w:id="343365623">
              <w:marLeft w:val="0"/>
              <w:marRight w:val="0"/>
              <w:marTop w:val="0"/>
              <w:marBottom w:val="0"/>
              <w:divBdr>
                <w:top w:val="none" w:sz="0" w:space="0" w:color="auto"/>
                <w:left w:val="none" w:sz="0" w:space="0" w:color="auto"/>
                <w:bottom w:val="none" w:sz="0" w:space="0" w:color="auto"/>
                <w:right w:val="none" w:sz="0" w:space="0" w:color="auto"/>
              </w:divBdr>
            </w:div>
          </w:divsChild>
        </w:div>
        <w:div w:id="730464714">
          <w:marLeft w:val="0"/>
          <w:marRight w:val="0"/>
          <w:marTop w:val="0"/>
          <w:marBottom w:val="0"/>
          <w:divBdr>
            <w:top w:val="none" w:sz="0" w:space="0" w:color="auto"/>
            <w:left w:val="none" w:sz="0" w:space="0" w:color="auto"/>
            <w:bottom w:val="none" w:sz="0" w:space="0" w:color="auto"/>
            <w:right w:val="none" w:sz="0" w:space="0" w:color="auto"/>
          </w:divBdr>
          <w:divsChild>
            <w:div w:id="818960011">
              <w:marLeft w:val="0"/>
              <w:marRight w:val="0"/>
              <w:marTop w:val="0"/>
              <w:marBottom w:val="0"/>
              <w:divBdr>
                <w:top w:val="none" w:sz="0" w:space="0" w:color="auto"/>
                <w:left w:val="none" w:sz="0" w:space="0" w:color="auto"/>
                <w:bottom w:val="none" w:sz="0" w:space="0" w:color="auto"/>
                <w:right w:val="none" w:sz="0" w:space="0" w:color="auto"/>
              </w:divBdr>
            </w:div>
          </w:divsChild>
        </w:div>
        <w:div w:id="1194347207">
          <w:marLeft w:val="0"/>
          <w:marRight w:val="0"/>
          <w:marTop w:val="0"/>
          <w:marBottom w:val="0"/>
          <w:divBdr>
            <w:top w:val="none" w:sz="0" w:space="0" w:color="auto"/>
            <w:left w:val="none" w:sz="0" w:space="0" w:color="auto"/>
            <w:bottom w:val="none" w:sz="0" w:space="0" w:color="auto"/>
            <w:right w:val="none" w:sz="0" w:space="0" w:color="auto"/>
          </w:divBdr>
          <w:divsChild>
            <w:div w:id="707293661">
              <w:marLeft w:val="0"/>
              <w:marRight w:val="0"/>
              <w:marTop w:val="0"/>
              <w:marBottom w:val="0"/>
              <w:divBdr>
                <w:top w:val="none" w:sz="0" w:space="0" w:color="auto"/>
                <w:left w:val="none" w:sz="0" w:space="0" w:color="auto"/>
                <w:bottom w:val="none" w:sz="0" w:space="0" w:color="auto"/>
                <w:right w:val="none" w:sz="0" w:space="0" w:color="auto"/>
              </w:divBdr>
            </w:div>
          </w:divsChild>
        </w:div>
        <w:div w:id="102307031">
          <w:marLeft w:val="0"/>
          <w:marRight w:val="0"/>
          <w:marTop w:val="0"/>
          <w:marBottom w:val="0"/>
          <w:divBdr>
            <w:top w:val="none" w:sz="0" w:space="0" w:color="auto"/>
            <w:left w:val="none" w:sz="0" w:space="0" w:color="auto"/>
            <w:bottom w:val="none" w:sz="0" w:space="0" w:color="auto"/>
            <w:right w:val="none" w:sz="0" w:space="0" w:color="auto"/>
          </w:divBdr>
          <w:divsChild>
            <w:div w:id="1356031390">
              <w:marLeft w:val="0"/>
              <w:marRight w:val="0"/>
              <w:marTop w:val="0"/>
              <w:marBottom w:val="0"/>
              <w:divBdr>
                <w:top w:val="none" w:sz="0" w:space="0" w:color="auto"/>
                <w:left w:val="none" w:sz="0" w:space="0" w:color="auto"/>
                <w:bottom w:val="none" w:sz="0" w:space="0" w:color="auto"/>
                <w:right w:val="none" w:sz="0" w:space="0" w:color="auto"/>
              </w:divBdr>
            </w:div>
          </w:divsChild>
        </w:div>
        <w:div w:id="1694111882">
          <w:marLeft w:val="0"/>
          <w:marRight w:val="0"/>
          <w:marTop w:val="0"/>
          <w:marBottom w:val="0"/>
          <w:divBdr>
            <w:top w:val="none" w:sz="0" w:space="0" w:color="auto"/>
            <w:left w:val="none" w:sz="0" w:space="0" w:color="auto"/>
            <w:bottom w:val="none" w:sz="0" w:space="0" w:color="auto"/>
            <w:right w:val="none" w:sz="0" w:space="0" w:color="auto"/>
          </w:divBdr>
          <w:divsChild>
            <w:div w:id="480733357">
              <w:marLeft w:val="0"/>
              <w:marRight w:val="0"/>
              <w:marTop w:val="0"/>
              <w:marBottom w:val="0"/>
              <w:divBdr>
                <w:top w:val="none" w:sz="0" w:space="0" w:color="auto"/>
                <w:left w:val="none" w:sz="0" w:space="0" w:color="auto"/>
                <w:bottom w:val="none" w:sz="0" w:space="0" w:color="auto"/>
                <w:right w:val="none" w:sz="0" w:space="0" w:color="auto"/>
              </w:divBdr>
            </w:div>
          </w:divsChild>
        </w:div>
        <w:div w:id="859323296">
          <w:marLeft w:val="0"/>
          <w:marRight w:val="0"/>
          <w:marTop w:val="0"/>
          <w:marBottom w:val="0"/>
          <w:divBdr>
            <w:top w:val="none" w:sz="0" w:space="0" w:color="auto"/>
            <w:left w:val="none" w:sz="0" w:space="0" w:color="auto"/>
            <w:bottom w:val="none" w:sz="0" w:space="0" w:color="auto"/>
            <w:right w:val="none" w:sz="0" w:space="0" w:color="auto"/>
          </w:divBdr>
          <w:divsChild>
            <w:div w:id="1676615190">
              <w:marLeft w:val="0"/>
              <w:marRight w:val="0"/>
              <w:marTop w:val="0"/>
              <w:marBottom w:val="0"/>
              <w:divBdr>
                <w:top w:val="none" w:sz="0" w:space="0" w:color="auto"/>
                <w:left w:val="none" w:sz="0" w:space="0" w:color="auto"/>
                <w:bottom w:val="none" w:sz="0" w:space="0" w:color="auto"/>
                <w:right w:val="none" w:sz="0" w:space="0" w:color="auto"/>
              </w:divBdr>
            </w:div>
          </w:divsChild>
        </w:div>
        <w:div w:id="295724960">
          <w:marLeft w:val="0"/>
          <w:marRight w:val="0"/>
          <w:marTop w:val="0"/>
          <w:marBottom w:val="0"/>
          <w:divBdr>
            <w:top w:val="none" w:sz="0" w:space="0" w:color="auto"/>
            <w:left w:val="none" w:sz="0" w:space="0" w:color="auto"/>
            <w:bottom w:val="none" w:sz="0" w:space="0" w:color="auto"/>
            <w:right w:val="none" w:sz="0" w:space="0" w:color="auto"/>
          </w:divBdr>
          <w:divsChild>
            <w:div w:id="1991010572">
              <w:marLeft w:val="0"/>
              <w:marRight w:val="0"/>
              <w:marTop w:val="0"/>
              <w:marBottom w:val="0"/>
              <w:divBdr>
                <w:top w:val="none" w:sz="0" w:space="0" w:color="auto"/>
                <w:left w:val="none" w:sz="0" w:space="0" w:color="auto"/>
                <w:bottom w:val="none" w:sz="0" w:space="0" w:color="auto"/>
                <w:right w:val="none" w:sz="0" w:space="0" w:color="auto"/>
              </w:divBdr>
            </w:div>
          </w:divsChild>
        </w:div>
        <w:div w:id="915020699">
          <w:marLeft w:val="0"/>
          <w:marRight w:val="0"/>
          <w:marTop w:val="0"/>
          <w:marBottom w:val="0"/>
          <w:divBdr>
            <w:top w:val="none" w:sz="0" w:space="0" w:color="auto"/>
            <w:left w:val="none" w:sz="0" w:space="0" w:color="auto"/>
            <w:bottom w:val="none" w:sz="0" w:space="0" w:color="auto"/>
            <w:right w:val="none" w:sz="0" w:space="0" w:color="auto"/>
          </w:divBdr>
          <w:divsChild>
            <w:div w:id="2133819242">
              <w:marLeft w:val="0"/>
              <w:marRight w:val="0"/>
              <w:marTop w:val="0"/>
              <w:marBottom w:val="0"/>
              <w:divBdr>
                <w:top w:val="none" w:sz="0" w:space="0" w:color="auto"/>
                <w:left w:val="none" w:sz="0" w:space="0" w:color="auto"/>
                <w:bottom w:val="none" w:sz="0" w:space="0" w:color="auto"/>
                <w:right w:val="none" w:sz="0" w:space="0" w:color="auto"/>
              </w:divBdr>
            </w:div>
          </w:divsChild>
        </w:div>
        <w:div w:id="1157956502">
          <w:marLeft w:val="0"/>
          <w:marRight w:val="0"/>
          <w:marTop w:val="0"/>
          <w:marBottom w:val="0"/>
          <w:divBdr>
            <w:top w:val="none" w:sz="0" w:space="0" w:color="auto"/>
            <w:left w:val="none" w:sz="0" w:space="0" w:color="auto"/>
            <w:bottom w:val="none" w:sz="0" w:space="0" w:color="auto"/>
            <w:right w:val="none" w:sz="0" w:space="0" w:color="auto"/>
          </w:divBdr>
          <w:divsChild>
            <w:div w:id="339085611">
              <w:marLeft w:val="0"/>
              <w:marRight w:val="0"/>
              <w:marTop w:val="0"/>
              <w:marBottom w:val="0"/>
              <w:divBdr>
                <w:top w:val="none" w:sz="0" w:space="0" w:color="auto"/>
                <w:left w:val="none" w:sz="0" w:space="0" w:color="auto"/>
                <w:bottom w:val="none" w:sz="0" w:space="0" w:color="auto"/>
                <w:right w:val="none" w:sz="0" w:space="0" w:color="auto"/>
              </w:divBdr>
            </w:div>
          </w:divsChild>
        </w:div>
        <w:div w:id="240142788">
          <w:marLeft w:val="0"/>
          <w:marRight w:val="0"/>
          <w:marTop w:val="0"/>
          <w:marBottom w:val="0"/>
          <w:divBdr>
            <w:top w:val="none" w:sz="0" w:space="0" w:color="auto"/>
            <w:left w:val="none" w:sz="0" w:space="0" w:color="auto"/>
            <w:bottom w:val="none" w:sz="0" w:space="0" w:color="auto"/>
            <w:right w:val="none" w:sz="0" w:space="0" w:color="auto"/>
          </w:divBdr>
          <w:divsChild>
            <w:div w:id="373775937">
              <w:marLeft w:val="0"/>
              <w:marRight w:val="0"/>
              <w:marTop w:val="0"/>
              <w:marBottom w:val="0"/>
              <w:divBdr>
                <w:top w:val="none" w:sz="0" w:space="0" w:color="auto"/>
                <w:left w:val="none" w:sz="0" w:space="0" w:color="auto"/>
                <w:bottom w:val="none" w:sz="0" w:space="0" w:color="auto"/>
                <w:right w:val="none" w:sz="0" w:space="0" w:color="auto"/>
              </w:divBdr>
            </w:div>
          </w:divsChild>
        </w:div>
        <w:div w:id="1531069093">
          <w:marLeft w:val="0"/>
          <w:marRight w:val="0"/>
          <w:marTop w:val="0"/>
          <w:marBottom w:val="0"/>
          <w:divBdr>
            <w:top w:val="none" w:sz="0" w:space="0" w:color="auto"/>
            <w:left w:val="none" w:sz="0" w:space="0" w:color="auto"/>
            <w:bottom w:val="none" w:sz="0" w:space="0" w:color="auto"/>
            <w:right w:val="none" w:sz="0" w:space="0" w:color="auto"/>
          </w:divBdr>
          <w:divsChild>
            <w:div w:id="2074770319">
              <w:marLeft w:val="0"/>
              <w:marRight w:val="0"/>
              <w:marTop w:val="0"/>
              <w:marBottom w:val="0"/>
              <w:divBdr>
                <w:top w:val="none" w:sz="0" w:space="0" w:color="auto"/>
                <w:left w:val="none" w:sz="0" w:space="0" w:color="auto"/>
                <w:bottom w:val="none" w:sz="0" w:space="0" w:color="auto"/>
                <w:right w:val="none" w:sz="0" w:space="0" w:color="auto"/>
              </w:divBdr>
            </w:div>
          </w:divsChild>
        </w:div>
        <w:div w:id="1176310401">
          <w:marLeft w:val="0"/>
          <w:marRight w:val="0"/>
          <w:marTop w:val="0"/>
          <w:marBottom w:val="0"/>
          <w:divBdr>
            <w:top w:val="none" w:sz="0" w:space="0" w:color="auto"/>
            <w:left w:val="none" w:sz="0" w:space="0" w:color="auto"/>
            <w:bottom w:val="none" w:sz="0" w:space="0" w:color="auto"/>
            <w:right w:val="none" w:sz="0" w:space="0" w:color="auto"/>
          </w:divBdr>
          <w:divsChild>
            <w:div w:id="1107846713">
              <w:marLeft w:val="0"/>
              <w:marRight w:val="0"/>
              <w:marTop w:val="0"/>
              <w:marBottom w:val="0"/>
              <w:divBdr>
                <w:top w:val="none" w:sz="0" w:space="0" w:color="auto"/>
                <w:left w:val="none" w:sz="0" w:space="0" w:color="auto"/>
                <w:bottom w:val="none" w:sz="0" w:space="0" w:color="auto"/>
                <w:right w:val="none" w:sz="0" w:space="0" w:color="auto"/>
              </w:divBdr>
            </w:div>
          </w:divsChild>
        </w:div>
        <w:div w:id="1639871926">
          <w:marLeft w:val="0"/>
          <w:marRight w:val="0"/>
          <w:marTop w:val="0"/>
          <w:marBottom w:val="0"/>
          <w:divBdr>
            <w:top w:val="none" w:sz="0" w:space="0" w:color="auto"/>
            <w:left w:val="none" w:sz="0" w:space="0" w:color="auto"/>
            <w:bottom w:val="none" w:sz="0" w:space="0" w:color="auto"/>
            <w:right w:val="none" w:sz="0" w:space="0" w:color="auto"/>
          </w:divBdr>
          <w:divsChild>
            <w:div w:id="2100053336">
              <w:marLeft w:val="0"/>
              <w:marRight w:val="0"/>
              <w:marTop w:val="0"/>
              <w:marBottom w:val="0"/>
              <w:divBdr>
                <w:top w:val="none" w:sz="0" w:space="0" w:color="auto"/>
                <w:left w:val="none" w:sz="0" w:space="0" w:color="auto"/>
                <w:bottom w:val="none" w:sz="0" w:space="0" w:color="auto"/>
                <w:right w:val="none" w:sz="0" w:space="0" w:color="auto"/>
              </w:divBdr>
            </w:div>
          </w:divsChild>
        </w:div>
        <w:div w:id="571240234">
          <w:marLeft w:val="0"/>
          <w:marRight w:val="0"/>
          <w:marTop w:val="0"/>
          <w:marBottom w:val="0"/>
          <w:divBdr>
            <w:top w:val="none" w:sz="0" w:space="0" w:color="auto"/>
            <w:left w:val="none" w:sz="0" w:space="0" w:color="auto"/>
            <w:bottom w:val="none" w:sz="0" w:space="0" w:color="auto"/>
            <w:right w:val="none" w:sz="0" w:space="0" w:color="auto"/>
          </w:divBdr>
          <w:divsChild>
            <w:div w:id="66727159">
              <w:marLeft w:val="0"/>
              <w:marRight w:val="0"/>
              <w:marTop w:val="0"/>
              <w:marBottom w:val="0"/>
              <w:divBdr>
                <w:top w:val="none" w:sz="0" w:space="0" w:color="auto"/>
                <w:left w:val="none" w:sz="0" w:space="0" w:color="auto"/>
                <w:bottom w:val="none" w:sz="0" w:space="0" w:color="auto"/>
                <w:right w:val="none" w:sz="0" w:space="0" w:color="auto"/>
              </w:divBdr>
            </w:div>
          </w:divsChild>
        </w:div>
        <w:div w:id="1016007738">
          <w:marLeft w:val="0"/>
          <w:marRight w:val="0"/>
          <w:marTop w:val="0"/>
          <w:marBottom w:val="0"/>
          <w:divBdr>
            <w:top w:val="none" w:sz="0" w:space="0" w:color="auto"/>
            <w:left w:val="none" w:sz="0" w:space="0" w:color="auto"/>
            <w:bottom w:val="none" w:sz="0" w:space="0" w:color="auto"/>
            <w:right w:val="none" w:sz="0" w:space="0" w:color="auto"/>
          </w:divBdr>
          <w:divsChild>
            <w:div w:id="1333416230">
              <w:marLeft w:val="0"/>
              <w:marRight w:val="0"/>
              <w:marTop w:val="0"/>
              <w:marBottom w:val="0"/>
              <w:divBdr>
                <w:top w:val="none" w:sz="0" w:space="0" w:color="auto"/>
                <w:left w:val="none" w:sz="0" w:space="0" w:color="auto"/>
                <w:bottom w:val="none" w:sz="0" w:space="0" w:color="auto"/>
                <w:right w:val="none" w:sz="0" w:space="0" w:color="auto"/>
              </w:divBdr>
            </w:div>
          </w:divsChild>
        </w:div>
        <w:div w:id="1164660394">
          <w:marLeft w:val="0"/>
          <w:marRight w:val="0"/>
          <w:marTop w:val="0"/>
          <w:marBottom w:val="0"/>
          <w:divBdr>
            <w:top w:val="none" w:sz="0" w:space="0" w:color="auto"/>
            <w:left w:val="none" w:sz="0" w:space="0" w:color="auto"/>
            <w:bottom w:val="none" w:sz="0" w:space="0" w:color="auto"/>
            <w:right w:val="none" w:sz="0" w:space="0" w:color="auto"/>
          </w:divBdr>
          <w:divsChild>
            <w:div w:id="264115210">
              <w:marLeft w:val="0"/>
              <w:marRight w:val="0"/>
              <w:marTop w:val="0"/>
              <w:marBottom w:val="0"/>
              <w:divBdr>
                <w:top w:val="none" w:sz="0" w:space="0" w:color="auto"/>
                <w:left w:val="none" w:sz="0" w:space="0" w:color="auto"/>
                <w:bottom w:val="none" w:sz="0" w:space="0" w:color="auto"/>
                <w:right w:val="none" w:sz="0" w:space="0" w:color="auto"/>
              </w:divBdr>
            </w:div>
          </w:divsChild>
        </w:div>
        <w:div w:id="449783699">
          <w:marLeft w:val="0"/>
          <w:marRight w:val="0"/>
          <w:marTop w:val="0"/>
          <w:marBottom w:val="0"/>
          <w:divBdr>
            <w:top w:val="none" w:sz="0" w:space="0" w:color="auto"/>
            <w:left w:val="none" w:sz="0" w:space="0" w:color="auto"/>
            <w:bottom w:val="none" w:sz="0" w:space="0" w:color="auto"/>
            <w:right w:val="none" w:sz="0" w:space="0" w:color="auto"/>
          </w:divBdr>
          <w:divsChild>
            <w:div w:id="1996176596">
              <w:marLeft w:val="0"/>
              <w:marRight w:val="0"/>
              <w:marTop w:val="0"/>
              <w:marBottom w:val="0"/>
              <w:divBdr>
                <w:top w:val="none" w:sz="0" w:space="0" w:color="auto"/>
                <w:left w:val="none" w:sz="0" w:space="0" w:color="auto"/>
                <w:bottom w:val="none" w:sz="0" w:space="0" w:color="auto"/>
                <w:right w:val="none" w:sz="0" w:space="0" w:color="auto"/>
              </w:divBdr>
            </w:div>
          </w:divsChild>
        </w:div>
        <w:div w:id="348719360">
          <w:marLeft w:val="0"/>
          <w:marRight w:val="0"/>
          <w:marTop w:val="0"/>
          <w:marBottom w:val="0"/>
          <w:divBdr>
            <w:top w:val="none" w:sz="0" w:space="0" w:color="auto"/>
            <w:left w:val="none" w:sz="0" w:space="0" w:color="auto"/>
            <w:bottom w:val="none" w:sz="0" w:space="0" w:color="auto"/>
            <w:right w:val="none" w:sz="0" w:space="0" w:color="auto"/>
          </w:divBdr>
          <w:divsChild>
            <w:div w:id="1042484866">
              <w:marLeft w:val="0"/>
              <w:marRight w:val="0"/>
              <w:marTop w:val="0"/>
              <w:marBottom w:val="0"/>
              <w:divBdr>
                <w:top w:val="none" w:sz="0" w:space="0" w:color="auto"/>
                <w:left w:val="none" w:sz="0" w:space="0" w:color="auto"/>
                <w:bottom w:val="none" w:sz="0" w:space="0" w:color="auto"/>
                <w:right w:val="none" w:sz="0" w:space="0" w:color="auto"/>
              </w:divBdr>
            </w:div>
          </w:divsChild>
        </w:div>
        <w:div w:id="312833207">
          <w:marLeft w:val="0"/>
          <w:marRight w:val="0"/>
          <w:marTop w:val="0"/>
          <w:marBottom w:val="0"/>
          <w:divBdr>
            <w:top w:val="none" w:sz="0" w:space="0" w:color="auto"/>
            <w:left w:val="none" w:sz="0" w:space="0" w:color="auto"/>
            <w:bottom w:val="none" w:sz="0" w:space="0" w:color="auto"/>
            <w:right w:val="none" w:sz="0" w:space="0" w:color="auto"/>
          </w:divBdr>
          <w:divsChild>
            <w:div w:id="1133255265">
              <w:marLeft w:val="0"/>
              <w:marRight w:val="0"/>
              <w:marTop w:val="0"/>
              <w:marBottom w:val="0"/>
              <w:divBdr>
                <w:top w:val="none" w:sz="0" w:space="0" w:color="auto"/>
                <w:left w:val="none" w:sz="0" w:space="0" w:color="auto"/>
                <w:bottom w:val="none" w:sz="0" w:space="0" w:color="auto"/>
                <w:right w:val="none" w:sz="0" w:space="0" w:color="auto"/>
              </w:divBdr>
            </w:div>
          </w:divsChild>
        </w:div>
        <w:div w:id="1385446555">
          <w:marLeft w:val="0"/>
          <w:marRight w:val="0"/>
          <w:marTop w:val="0"/>
          <w:marBottom w:val="0"/>
          <w:divBdr>
            <w:top w:val="none" w:sz="0" w:space="0" w:color="auto"/>
            <w:left w:val="none" w:sz="0" w:space="0" w:color="auto"/>
            <w:bottom w:val="none" w:sz="0" w:space="0" w:color="auto"/>
            <w:right w:val="none" w:sz="0" w:space="0" w:color="auto"/>
          </w:divBdr>
          <w:divsChild>
            <w:div w:id="1045132955">
              <w:marLeft w:val="0"/>
              <w:marRight w:val="0"/>
              <w:marTop w:val="0"/>
              <w:marBottom w:val="0"/>
              <w:divBdr>
                <w:top w:val="none" w:sz="0" w:space="0" w:color="auto"/>
                <w:left w:val="none" w:sz="0" w:space="0" w:color="auto"/>
                <w:bottom w:val="none" w:sz="0" w:space="0" w:color="auto"/>
                <w:right w:val="none" w:sz="0" w:space="0" w:color="auto"/>
              </w:divBdr>
            </w:div>
          </w:divsChild>
        </w:div>
        <w:div w:id="360975943">
          <w:marLeft w:val="0"/>
          <w:marRight w:val="0"/>
          <w:marTop w:val="0"/>
          <w:marBottom w:val="0"/>
          <w:divBdr>
            <w:top w:val="none" w:sz="0" w:space="0" w:color="auto"/>
            <w:left w:val="none" w:sz="0" w:space="0" w:color="auto"/>
            <w:bottom w:val="none" w:sz="0" w:space="0" w:color="auto"/>
            <w:right w:val="none" w:sz="0" w:space="0" w:color="auto"/>
          </w:divBdr>
          <w:divsChild>
            <w:div w:id="529532258">
              <w:marLeft w:val="0"/>
              <w:marRight w:val="0"/>
              <w:marTop w:val="0"/>
              <w:marBottom w:val="0"/>
              <w:divBdr>
                <w:top w:val="none" w:sz="0" w:space="0" w:color="auto"/>
                <w:left w:val="none" w:sz="0" w:space="0" w:color="auto"/>
                <w:bottom w:val="none" w:sz="0" w:space="0" w:color="auto"/>
                <w:right w:val="none" w:sz="0" w:space="0" w:color="auto"/>
              </w:divBdr>
            </w:div>
          </w:divsChild>
        </w:div>
        <w:div w:id="518197794">
          <w:marLeft w:val="0"/>
          <w:marRight w:val="0"/>
          <w:marTop w:val="0"/>
          <w:marBottom w:val="0"/>
          <w:divBdr>
            <w:top w:val="none" w:sz="0" w:space="0" w:color="auto"/>
            <w:left w:val="none" w:sz="0" w:space="0" w:color="auto"/>
            <w:bottom w:val="none" w:sz="0" w:space="0" w:color="auto"/>
            <w:right w:val="none" w:sz="0" w:space="0" w:color="auto"/>
          </w:divBdr>
          <w:divsChild>
            <w:div w:id="1143039818">
              <w:marLeft w:val="0"/>
              <w:marRight w:val="0"/>
              <w:marTop w:val="0"/>
              <w:marBottom w:val="0"/>
              <w:divBdr>
                <w:top w:val="none" w:sz="0" w:space="0" w:color="auto"/>
                <w:left w:val="none" w:sz="0" w:space="0" w:color="auto"/>
                <w:bottom w:val="none" w:sz="0" w:space="0" w:color="auto"/>
                <w:right w:val="none" w:sz="0" w:space="0" w:color="auto"/>
              </w:divBdr>
            </w:div>
          </w:divsChild>
        </w:div>
        <w:div w:id="1288045751">
          <w:marLeft w:val="0"/>
          <w:marRight w:val="0"/>
          <w:marTop w:val="0"/>
          <w:marBottom w:val="0"/>
          <w:divBdr>
            <w:top w:val="none" w:sz="0" w:space="0" w:color="auto"/>
            <w:left w:val="none" w:sz="0" w:space="0" w:color="auto"/>
            <w:bottom w:val="none" w:sz="0" w:space="0" w:color="auto"/>
            <w:right w:val="none" w:sz="0" w:space="0" w:color="auto"/>
          </w:divBdr>
          <w:divsChild>
            <w:div w:id="658508085">
              <w:marLeft w:val="0"/>
              <w:marRight w:val="0"/>
              <w:marTop w:val="0"/>
              <w:marBottom w:val="0"/>
              <w:divBdr>
                <w:top w:val="none" w:sz="0" w:space="0" w:color="auto"/>
                <w:left w:val="none" w:sz="0" w:space="0" w:color="auto"/>
                <w:bottom w:val="none" w:sz="0" w:space="0" w:color="auto"/>
                <w:right w:val="none" w:sz="0" w:space="0" w:color="auto"/>
              </w:divBdr>
            </w:div>
          </w:divsChild>
        </w:div>
        <w:div w:id="2076050661">
          <w:marLeft w:val="0"/>
          <w:marRight w:val="0"/>
          <w:marTop w:val="0"/>
          <w:marBottom w:val="0"/>
          <w:divBdr>
            <w:top w:val="none" w:sz="0" w:space="0" w:color="auto"/>
            <w:left w:val="none" w:sz="0" w:space="0" w:color="auto"/>
            <w:bottom w:val="none" w:sz="0" w:space="0" w:color="auto"/>
            <w:right w:val="none" w:sz="0" w:space="0" w:color="auto"/>
          </w:divBdr>
          <w:divsChild>
            <w:div w:id="1509177207">
              <w:marLeft w:val="0"/>
              <w:marRight w:val="0"/>
              <w:marTop w:val="0"/>
              <w:marBottom w:val="0"/>
              <w:divBdr>
                <w:top w:val="none" w:sz="0" w:space="0" w:color="auto"/>
                <w:left w:val="none" w:sz="0" w:space="0" w:color="auto"/>
                <w:bottom w:val="none" w:sz="0" w:space="0" w:color="auto"/>
                <w:right w:val="none" w:sz="0" w:space="0" w:color="auto"/>
              </w:divBdr>
            </w:div>
          </w:divsChild>
        </w:div>
        <w:div w:id="362294856">
          <w:marLeft w:val="0"/>
          <w:marRight w:val="0"/>
          <w:marTop w:val="0"/>
          <w:marBottom w:val="0"/>
          <w:divBdr>
            <w:top w:val="none" w:sz="0" w:space="0" w:color="auto"/>
            <w:left w:val="none" w:sz="0" w:space="0" w:color="auto"/>
            <w:bottom w:val="none" w:sz="0" w:space="0" w:color="auto"/>
            <w:right w:val="none" w:sz="0" w:space="0" w:color="auto"/>
          </w:divBdr>
          <w:divsChild>
            <w:div w:id="1410158771">
              <w:marLeft w:val="0"/>
              <w:marRight w:val="0"/>
              <w:marTop w:val="0"/>
              <w:marBottom w:val="0"/>
              <w:divBdr>
                <w:top w:val="none" w:sz="0" w:space="0" w:color="auto"/>
                <w:left w:val="none" w:sz="0" w:space="0" w:color="auto"/>
                <w:bottom w:val="none" w:sz="0" w:space="0" w:color="auto"/>
                <w:right w:val="none" w:sz="0" w:space="0" w:color="auto"/>
              </w:divBdr>
            </w:div>
          </w:divsChild>
        </w:div>
        <w:div w:id="1658456252">
          <w:marLeft w:val="0"/>
          <w:marRight w:val="0"/>
          <w:marTop w:val="0"/>
          <w:marBottom w:val="0"/>
          <w:divBdr>
            <w:top w:val="none" w:sz="0" w:space="0" w:color="auto"/>
            <w:left w:val="none" w:sz="0" w:space="0" w:color="auto"/>
            <w:bottom w:val="none" w:sz="0" w:space="0" w:color="auto"/>
            <w:right w:val="none" w:sz="0" w:space="0" w:color="auto"/>
          </w:divBdr>
          <w:divsChild>
            <w:div w:id="415178520">
              <w:marLeft w:val="0"/>
              <w:marRight w:val="0"/>
              <w:marTop w:val="0"/>
              <w:marBottom w:val="0"/>
              <w:divBdr>
                <w:top w:val="none" w:sz="0" w:space="0" w:color="auto"/>
                <w:left w:val="none" w:sz="0" w:space="0" w:color="auto"/>
                <w:bottom w:val="none" w:sz="0" w:space="0" w:color="auto"/>
                <w:right w:val="none" w:sz="0" w:space="0" w:color="auto"/>
              </w:divBdr>
            </w:div>
          </w:divsChild>
        </w:div>
        <w:div w:id="1030376865">
          <w:marLeft w:val="0"/>
          <w:marRight w:val="0"/>
          <w:marTop w:val="0"/>
          <w:marBottom w:val="0"/>
          <w:divBdr>
            <w:top w:val="none" w:sz="0" w:space="0" w:color="auto"/>
            <w:left w:val="none" w:sz="0" w:space="0" w:color="auto"/>
            <w:bottom w:val="none" w:sz="0" w:space="0" w:color="auto"/>
            <w:right w:val="none" w:sz="0" w:space="0" w:color="auto"/>
          </w:divBdr>
          <w:divsChild>
            <w:div w:id="724450026">
              <w:marLeft w:val="0"/>
              <w:marRight w:val="0"/>
              <w:marTop w:val="0"/>
              <w:marBottom w:val="0"/>
              <w:divBdr>
                <w:top w:val="none" w:sz="0" w:space="0" w:color="auto"/>
                <w:left w:val="none" w:sz="0" w:space="0" w:color="auto"/>
                <w:bottom w:val="none" w:sz="0" w:space="0" w:color="auto"/>
                <w:right w:val="none" w:sz="0" w:space="0" w:color="auto"/>
              </w:divBdr>
            </w:div>
          </w:divsChild>
        </w:div>
        <w:div w:id="725304159">
          <w:marLeft w:val="0"/>
          <w:marRight w:val="0"/>
          <w:marTop w:val="0"/>
          <w:marBottom w:val="0"/>
          <w:divBdr>
            <w:top w:val="none" w:sz="0" w:space="0" w:color="auto"/>
            <w:left w:val="none" w:sz="0" w:space="0" w:color="auto"/>
            <w:bottom w:val="none" w:sz="0" w:space="0" w:color="auto"/>
            <w:right w:val="none" w:sz="0" w:space="0" w:color="auto"/>
          </w:divBdr>
          <w:divsChild>
            <w:div w:id="1135175695">
              <w:marLeft w:val="0"/>
              <w:marRight w:val="0"/>
              <w:marTop w:val="0"/>
              <w:marBottom w:val="0"/>
              <w:divBdr>
                <w:top w:val="none" w:sz="0" w:space="0" w:color="auto"/>
                <w:left w:val="none" w:sz="0" w:space="0" w:color="auto"/>
                <w:bottom w:val="none" w:sz="0" w:space="0" w:color="auto"/>
                <w:right w:val="none" w:sz="0" w:space="0" w:color="auto"/>
              </w:divBdr>
            </w:div>
          </w:divsChild>
        </w:div>
        <w:div w:id="1057702943">
          <w:marLeft w:val="0"/>
          <w:marRight w:val="0"/>
          <w:marTop w:val="0"/>
          <w:marBottom w:val="0"/>
          <w:divBdr>
            <w:top w:val="none" w:sz="0" w:space="0" w:color="auto"/>
            <w:left w:val="none" w:sz="0" w:space="0" w:color="auto"/>
            <w:bottom w:val="none" w:sz="0" w:space="0" w:color="auto"/>
            <w:right w:val="none" w:sz="0" w:space="0" w:color="auto"/>
          </w:divBdr>
          <w:divsChild>
            <w:div w:id="793328659">
              <w:marLeft w:val="0"/>
              <w:marRight w:val="0"/>
              <w:marTop w:val="0"/>
              <w:marBottom w:val="0"/>
              <w:divBdr>
                <w:top w:val="none" w:sz="0" w:space="0" w:color="auto"/>
                <w:left w:val="none" w:sz="0" w:space="0" w:color="auto"/>
                <w:bottom w:val="none" w:sz="0" w:space="0" w:color="auto"/>
                <w:right w:val="none" w:sz="0" w:space="0" w:color="auto"/>
              </w:divBdr>
            </w:div>
          </w:divsChild>
        </w:div>
        <w:div w:id="1369797059">
          <w:marLeft w:val="0"/>
          <w:marRight w:val="0"/>
          <w:marTop w:val="0"/>
          <w:marBottom w:val="0"/>
          <w:divBdr>
            <w:top w:val="none" w:sz="0" w:space="0" w:color="auto"/>
            <w:left w:val="none" w:sz="0" w:space="0" w:color="auto"/>
            <w:bottom w:val="none" w:sz="0" w:space="0" w:color="auto"/>
            <w:right w:val="none" w:sz="0" w:space="0" w:color="auto"/>
          </w:divBdr>
          <w:divsChild>
            <w:div w:id="2000694994">
              <w:marLeft w:val="0"/>
              <w:marRight w:val="0"/>
              <w:marTop w:val="0"/>
              <w:marBottom w:val="0"/>
              <w:divBdr>
                <w:top w:val="none" w:sz="0" w:space="0" w:color="auto"/>
                <w:left w:val="none" w:sz="0" w:space="0" w:color="auto"/>
                <w:bottom w:val="none" w:sz="0" w:space="0" w:color="auto"/>
                <w:right w:val="none" w:sz="0" w:space="0" w:color="auto"/>
              </w:divBdr>
            </w:div>
          </w:divsChild>
        </w:div>
        <w:div w:id="1063286280">
          <w:marLeft w:val="0"/>
          <w:marRight w:val="0"/>
          <w:marTop w:val="0"/>
          <w:marBottom w:val="0"/>
          <w:divBdr>
            <w:top w:val="none" w:sz="0" w:space="0" w:color="auto"/>
            <w:left w:val="none" w:sz="0" w:space="0" w:color="auto"/>
            <w:bottom w:val="none" w:sz="0" w:space="0" w:color="auto"/>
            <w:right w:val="none" w:sz="0" w:space="0" w:color="auto"/>
          </w:divBdr>
          <w:divsChild>
            <w:div w:id="1623995714">
              <w:marLeft w:val="0"/>
              <w:marRight w:val="0"/>
              <w:marTop w:val="0"/>
              <w:marBottom w:val="0"/>
              <w:divBdr>
                <w:top w:val="none" w:sz="0" w:space="0" w:color="auto"/>
                <w:left w:val="none" w:sz="0" w:space="0" w:color="auto"/>
                <w:bottom w:val="none" w:sz="0" w:space="0" w:color="auto"/>
                <w:right w:val="none" w:sz="0" w:space="0" w:color="auto"/>
              </w:divBdr>
            </w:div>
          </w:divsChild>
        </w:div>
        <w:div w:id="912466402">
          <w:marLeft w:val="0"/>
          <w:marRight w:val="0"/>
          <w:marTop w:val="0"/>
          <w:marBottom w:val="0"/>
          <w:divBdr>
            <w:top w:val="none" w:sz="0" w:space="0" w:color="auto"/>
            <w:left w:val="none" w:sz="0" w:space="0" w:color="auto"/>
            <w:bottom w:val="none" w:sz="0" w:space="0" w:color="auto"/>
            <w:right w:val="none" w:sz="0" w:space="0" w:color="auto"/>
          </w:divBdr>
          <w:divsChild>
            <w:div w:id="1239092490">
              <w:marLeft w:val="0"/>
              <w:marRight w:val="0"/>
              <w:marTop w:val="0"/>
              <w:marBottom w:val="0"/>
              <w:divBdr>
                <w:top w:val="none" w:sz="0" w:space="0" w:color="auto"/>
                <w:left w:val="none" w:sz="0" w:space="0" w:color="auto"/>
                <w:bottom w:val="none" w:sz="0" w:space="0" w:color="auto"/>
                <w:right w:val="none" w:sz="0" w:space="0" w:color="auto"/>
              </w:divBdr>
            </w:div>
          </w:divsChild>
        </w:div>
        <w:div w:id="1084306665">
          <w:marLeft w:val="0"/>
          <w:marRight w:val="0"/>
          <w:marTop w:val="0"/>
          <w:marBottom w:val="0"/>
          <w:divBdr>
            <w:top w:val="none" w:sz="0" w:space="0" w:color="auto"/>
            <w:left w:val="none" w:sz="0" w:space="0" w:color="auto"/>
            <w:bottom w:val="none" w:sz="0" w:space="0" w:color="auto"/>
            <w:right w:val="none" w:sz="0" w:space="0" w:color="auto"/>
          </w:divBdr>
          <w:divsChild>
            <w:div w:id="1888181069">
              <w:marLeft w:val="0"/>
              <w:marRight w:val="0"/>
              <w:marTop w:val="0"/>
              <w:marBottom w:val="0"/>
              <w:divBdr>
                <w:top w:val="none" w:sz="0" w:space="0" w:color="auto"/>
                <w:left w:val="none" w:sz="0" w:space="0" w:color="auto"/>
                <w:bottom w:val="none" w:sz="0" w:space="0" w:color="auto"/>
                <w:right w:val="none" w:sz="0" w:space="0" w:color="auto"/>
              </w:divBdr>
            </w:div>
          </w:divsChild>
        </w:div>
        <w:div w:id="1148088019">
          <w:marLeft w:val="0"/>
          <w:marRight w:val="0"/>
          <w:marTop w:val="0"/>
          <w:marBottom w:val="0"/>
          <w:divBdr>
            <w:top w:val="none" w:sz="0" w:space="0" w:color="auto"/>
            <w:left w:val="none" w:sz="0" w:space="0" w:color="auto"/>
            <w:bottom w:val="none" w:sz="0" w:space="0" w:color="auto"/>
            <w:right w:val="none" w:sz="0" w:space="0" w:color="auto"/>
          </w:divBdr>
          <w:divsChild>
            <w:div w:id="1609004272">
              <w:marLeft w:val="0"/>
              <w:marRight w:val="0"/>
              <w:marTop w:val="0"/>
              <w:marBottom w:val="0"/>
              <w:divBdr>
                <w:top w:val="none" w:sz="0" w:space="0" w:color="auto"/>
                <w:left w:val="none" w:sz="0" w:space="0" w:color="auto"/>
                <w:bottom w:val="none" w:sz="0" w:space="0" w:color="auto"/>
                <w:right w:val="none" w:sz="0" w:space="0" w:color="auto"/>
              </w:divBdr>
            </w:div>
          </w:divsChild>
        </w:div>
        <w:div w:id="2052873396">
          <w:marLeft w:val="0"/>
          <w:marRight w:val="0"/>
          <w:marTop w:val="0"/>
          <w:marBottom w:val="0"/>
          <w:divBdr>
            <w:top w:val="none" w:sz="0" w:space="0" w:color="auto"/>
            <w:left w:val="none" w:sz="0" w:space="0" w:color="auto"/>
            <w:bottom w:val="none" w:sz="0" w:space="0" w:color="auto"/>
            <w:right w:val="none" w:sz="0" w:space="0" w:color="auto"/>
          </w:divBdr>
          <w:divsChild>
            <w:div w:id="1096906420">
              <w:marLeft w:val="0"/>
              <w:marRight w:val="0"/>
              <w:marTop w:val="0"/>
              <w:marBottom w:val="0"/>
              <w:divBdr>
                <w:top w:val="none" w:sz="0" w:space="0" w:color="auto"/>
                <w:left w:val="none" w:sz="0" w:space="0" w:color="auto"/>
                <w:bottom w:val="none" w:sz="0" w:space="0" w:color="auto"/>
                <w:right w:val="none" w:sz="0" w:space="0" w:color="auto"/>
              </w:divBdr>
            </w:div>
          </w:divsChild>
        </w:div>
        <w:div w:id="50083803">
          <w:marLeft w:val="0"/>
          <w:marRight w:val="0"/>
          <w:marTop w:val="0"/>
          <w:marBottom w:val="0"/>
          <w:divBdr>
            <w:top w:val="none" w:sz="0" w:space="0" w:color="auto"/>
            <w:left w:val="none" w:sz="0" w:space="0" w:color="auto"/>
            <w:bottom w:val="none" w:sz="0" w:space="0" w:color="auto"/>
            <w:right w:val="none" w:sz="0" w:space="0" w:color="auto"/>
          </w:divBdr>
          <w:divsChild>
            <w:div w:id="2107118877">
              <w:marLeft w:val="0"/>
              <w:marRight w:val="0"/>
              <w:marTop w:val="0"/>
              <w:marBottom w:val="0"/>
              <w:divBdr>
                <w:top w:val="none" w:sz="0" w:space="0" w:color="auto"/>
                <w:left w:val="none" w:sz="0" w:space="0" w:color="auto"/>
                <w:bottom w:val="none" w:sz="0" w:space="0" w:color="auto"/>
                <w:right w:val="none" w:sz="0" w:space="0" w:color="auto"/>
              </w:divBdr>
            </w:div>
          </w:divsChild>
        </w:div>
        <w:div w:id="917205637">
          <w:marLeft w:val="0"/>
          <w:marRight w:val="0"/>
          <w:marTop w:val="0"/>
          <w:marBottom w:val="0"/>
          <w:divBdr>
            <w:top w:val="none" w:sz="0" w:space="0" w:color="auto"/>
            <w:left w:val="none" w:sz="0" w:space="0" w:color="auto"/>
            <w:bottom w:val="none" w:sz="0" w:space="0" w:color="auto"/>
            <w:right w:val="none" w:sz="0" w:space="0" w:color="auto"/>
          </w:divBdr>
          <w:divsChild>
            <w:div w:id="1764912701">
              <w:marLeft w:val="0"/>
              <w:marRight w:val="0"/>
              <w:marTop w:val="0"/>
              <w:marBottom w:val="0"/>
              <w:divBdr>
                <w:top w:val="none" w:sz="0" w:space="0" w:color="auto"/>
                <w:left w:val="none" w:sz="0" w:space="0" w:color="auto"/>
                <w:bottom w:val="none" w:sz="0" w:space="0" w:color="auto"/>
                <w:right w:val="none" w:sz="0" w:space="0" w:color="auto"/>
              </w:divBdr>
            </w:div>
          </w:divsChild>
        </w:div>
        <w:div w:id="1885671689">
          <w:marLeft w:val="0"/>
          <w:marRight w:val="0"/>
          <w:marTop w:val="0"/>
          <w:marBottom w:val="0"/>
          <w:divBdr>
            <w:top w:val="none" w:sz="0" w:space="0" w:color="auto"/>
            <w:left w:val="none" w:sz="0" w:space="0" w:color="auto"/>
            <w:bottom w:val="none" w:sz="0" w:space="0" w:color="auto"/>
            <w:right w:val="none" w:sz="0" w:space="0" w:color="auto"/>
          </w:divBdr>
          <w:divsChild>
            <w:div w:id="304042940">
              <w:marLeft w:val="0"/>
              <w:marRight w:val="0"/>
              <w:marTop w:val="0"/>
              <w:marBottom w:val="0"/>
              <w:divBdr>
                <w:top w:val="none" w:sz="0" w:space="0" w:color="auto"/>
                <w:left w:val="none" w:sz="0" w:space="0" w:color="auto"/>
                <w:bottom w:val="none" w:sz="0" w:space="0" w:color="auto"/>
                <w:right w:val="none" w:sz="0" w:space="0" w:color="auto"/>
              </w:divBdr>
            </w:div>
          </w:divsChild>
        </w:div>
        <w:div w:id="938567894">
          <w:marLeft w:val="0"/>
          <w:marRight w:val="0"/>
          <w:marTop w:val="0"/>
          <w:marBottom w:val="0"/>
          <w:divBdr>
            <w:top w:val="none" w:sz="0" w:space="0" w:color="auto"/>
            <w:left w:val="none" w:sz="0" w:space="0" w:color="auto"/>
            <w:bottom w:val="none" w:sz="0" w:space="0" w:color="auto"/>
            <w:right w:val="none" w:sz="0" w:space="0" w:color="auto"/>
          </w:divBdr>
          <w:divsChild>
            <w:div w:id="384261108">
              <w:marLeft w:val="0"/>
              <w:marRight w:val="0"/>
              <w:marTop w:val="0"/>
              <w:marBottom w:val="0"/>
              <w:divBdr>
                <w:top w:val="none" w:sz="0" w:space="0" w:color="auto"/>
                <w:left w:val="none" w:sz="0" w:space="0" w:color="auto"/>
                <w:bottom w:val="none" w:sz="0" w:space="0" w:color="auto"/>
                <w:right w:val="none" w:sz="0" w:space="0" w:color="auto"/>
              </w:divBdr>
            </w:div>
          </w:divsChild>
        </w:div>
        <w:div w:id="1662001056">
          <w:marLeft w:val="0"/>
          <w:marRight w:val="0"/>
          <w:marTop w:val="0"/>
          <w:marBottom w:val="0"/>
          <w:divBdr>
            <w:top w:val="none" w:sz="0" w:space="0" w:color="auto"/>
            <w:left w:val="none" w:sz="0" w:space="0" w:color="auto"/>
            <w:bottom w:val="none" w:sz="0" w:space="0" w:color="auto"/>
            <w:right w:val="none" w:sz="0" w:space="0" w:color="auto"/>
          </w:divBdr>
          <w:divsChild>
            <w:div w:id="338698798">
              <w:marLeft w:val="0"/>
              <w:marRight w:val="0"/>
              <w:marTop w:val="0"/>
              <w:marBottom w:val="0"/>
              <w:divBdr>
                <w:top w:val="none" w:sz="0" w:space="0" w:color="auto"/>
                <w:left w:val="none" w:sz="0" w:space="0" w:color="auto"/>
                <w:bottom w:val="none" w:sz="0" w:space="0" w:color="auto"/>
                <w:right w:val="none" w:sz="0" w:space="0" w:color="auto"/>
              </w:divBdr>
            </w:div>
          </w:divsChild>
        </w:div>
        <w:div w:id="1665934408">
          <w:marLeft w:val="0"/>
          <w:marRight w:val="0"/>
          <w:marTop w:val="0"/>
          <w:marBottom w:val="0"/>
          <w:divBdr>
            <w:top w:val="none" w:sz="0" w:space="0" w:color="auto"/>
            <w:left w:val="none" w:sz="0" w:space="0" w:color="auto"/>
            <w:bottom w:val="none" w:sz="0" w:space="0" w:color="auto"/>
            <w:right w:val="none" w:sz="0" w:space="0" w:color="auto"/>
          </w:divBdr>
          <w:divsChild>
            <w:div w:id="1626766421">
              <w:marLeft w:val="0"/>
              <w:marRight w:val="0"/>
              <w:marTop w:val="0"/>
              <w:marBottom w:val="0"/>
              <w:divBdr>
                <w:top w:val="none" w:sz="0" w:space="0" w:color="auto"/>
                <w:left w:val="none" w:sz="0" w:space="0" w:color="auto"/>
                <w:bottom w:val="none" w:sz="0" w:space="0" w:color="auto"/>
                <w:right w:val="none" w:sz="0" w:space="0" w:color="auto"/>
              </w:divBdr>
            </w:div>
          </w:divsChild>
        </w:div>
        <w:div w:id="482048088">
          <w:marLeft w:val="0"/>
          <w:marRight w:val="0"/>
          <w:marTop w:val="0"/>
          <w:marBottom w:val="0"/>
          <w:divBdr>
            <w:top w:val="none" w:sz="0" w:space="0" w:color="auto"/>
            <w:left w:val="none" w:sz="0" w:space="0" w:color="auto"/>
            <w:bottom w:val="none" w:sz="0" w:space="0" w:color="auto"/>
            <w:right w:val="none" w:sz="0" w:space="0" w:color="auto"/>
          </w:divBdr>
          <w:divsChild>
            <w:div w:id="1793327495">
              <w:marLeft w:val="0"/>
              <w:marRight w:val="0"/>
              <w:marTop w:val="0"/>
              <w:marBottom w:val="0"/>
              <w:divBdr>
                <w:top w:val="none" w:sz="0" w:space="0" w:color="auto"/>
                <w:left w:val="none" w:sz="0" w:space="0" w:color="auto"/>
                <w:bottom w:val="none" w:sz="0" w:space="0" w:color="auto"/>
                <w:right w:val="none" w:sz="0" w:space="0" w:color="auto"/>
              </w:divBdr>
            </w:div>
          </w:divsChild>
        </w:div>
        <w:div w:id="345786869">
          <w:marLeft w:val="0"/>
          <w:marRight w:val="0"/>
          <w:marTop w:val="0"/>
          <w:marBottom w:val="0"/>
          <w:divBdr>
            <w:top w:val="none" w:sz="0" w:space="0" w:color="auto"/>
            <w:left w:val="none" w:sz="0" w:space="0" w:color="auto"/>
            <w:bottom w:val="none" w:sz="0" w:space="0" w:color="auto"/>
            <w:right w:val="none" w:sz="0" w:space="0" w:color="auto"/>
          </w:divBdr>
          <w:divsChild>
            <w:div w:id="1812599616">
              <w:marLeft w:val="0"/>
              <w:marRight w:val="0"/>
              <w:marTop w:val="0"/>
              <w:marBottom w:val="0"/>
              <w:divBdr>
                <w:top w:val="none" w:sz="0" w:space="0" w:color="auto"/>
                <w:left w:val="none" w:sz="0" w:space="0" w:color="auto"/>
                <w:bottom w:val="none" w:sz="0" w:space="0" w:color="auto"/>
                <w:right w:val="none" w:sz="0" w:space="0" w:color="auto"/>
              </w:divBdr>
            </w:div>
          </w:divsChild>
        </w:div>
        <w:div w:id="1083600836">
          <w:marLeft w:val="0"/>
          <w:marRight w:val="0"/>
          <w:marTop w:val="0"/>
          <w:marBottom w:val="0"/>
          <w:divBdr>
            <w:top w:val="none" w:sz="0" w:space="0" w:color="auto"/>
            <w:left w:val="none" w:sz="0" w:space="0" w:color="auto"/>
            <w:bottom w:val="none" w:sz="0" w:space="0" w:color="auto"/>
            <w:right w:val="none" w:sz="0" w:space="0" w:color="auto"/>
          </w:divBdr>
          <w:divsChild>
            <w:div w:id="1829057241">
              <w:marLeft w:val="0"/>
              <w:marRight w:val="0"/>
              <w:marTop w:val="0"/>
              <w:marBottom w:val="0"/>
              <w:divBdr>
                <w:top w:val="none" w:sz="0" w:space="0" w:color="auto"/>
                <w:left w:val="none" w:sz="0" w:space="0" w:color="auto"/>
                <w:bottom w:val="none" w:sz="0" w:space="0" w:color="auto"/>
                <w:right w:val="none" w:sz="0" w:space="0" w:color="auto"/>
              </w:divBdr>
            </w:div>
          </w:divsChild>
        </w:div>
        <w:div w:id="1455562144">
          <w:marLeft w:val="0"/>
          <w:marRight w:val="0"/>
          <w:marTop w:val="0"/>
          <w:marBottom w:val="0"/>
          <w:divBdr>
            <w:top w:val="none" w:sz="0" w:space="0" w:color="auto"/>
            <w:left w:val="none" w:sz="0" w:space="0" w:color="auto"/>
            <w:bottom w:val="none" w:sz="0" w:space="0" w:color="auto"/>
            <w:right w:val="none" w:sz="0" w:space="0" w:color="auto"/>
          </w:divBdr>
          <w:divsChild>
            <w:div w:id="1490364678">
              <w:marLeft w:val="0"/>
              <w:marRight w:val="0"/>
              <w:marTop w:val="0"/>
              <w:marBottom w:val="0"/>
              <w:divBdr>
                <w:top w:val="none" w:sz="0" w:space="0" w:color="auto"/>
                <w:left w:val="none" w:sz="0" w:space="0" w:color="auto"/>
                <w:bottom w:val="none" w:sz="0" w:space="0" w:color="auto"/>
                <w:right w:val="none" w:sz="0" w:space="0" w:color="auto"/>
              </w:divBdr>
            </w:div>
          </w:divsChild>
        </w:div>
        <w:div w:id="1421950582">
          <w:marLeft w:val="0"/>
          <w:marRight w:val="0"/>
          <w:marTop w:val="0"/>
          <w:marBottom w:val="0"/>
          <w:divBdr>
            <w:top w:val="none" w:sz="0" w:space="0" w:color="auto"/>
            <w:left w:val="none" w:sz="0" w:space="0" w:color="auto"/>
            <w:bottom w:val="none" w:sz="0" w:space="0" w:color="auto"/>
            <w:right w:val="none" w:sz="0" w:space="0" w:color="auto"/>
          </w:divBdr>
          <w:divsChild>
            <w:div w:id="442772388">
              <w:marLeft w:val="0"/>
              <w:marRight w:val="0"/>
              <w:marTop w:val="0"/>
              <w:marBottom w:val="0"/>
              <w:divBdr>
                <w:top w:val="none" w:sz="0" w:space="0" w:color="auto"/>
                <w:left w:val="none" w:sz="0" w:space="0" w:color="auto"/>
                <w:bottom w:val="none" w:sz="0" w:space="0" w:color="auto"/>
                <w:right w:val="none" w:sz="0" w:space="0" w:color="auto"/>
              </w:divBdr>
            </w:div>
          </w:divsChild>
        </w:div>
        <w:div w:id="924727121">
          <w:marLeft w:val="0"/>
          <w:marRight w:val="0"/>
          <w:marTop w:val="0"/>
          <w:marBottom w:val="0"/>
          <w:divBdr>
            <w:top w:val="none" w:sz="0" w:space="0" w:color="auto"/>
            <w:left w:val="none" w:sz="0" w:space="0" w:color="auto"/>
            <w:bottom w:val="none" w:sz="0" w:space="0" w:color="auto"/>
            <w:right w:val="none" w:sz="0" w:space="0" w:color="auto"/>
          </w:divBdr>
          <w:divsChild>
            <w:div w:id="1639651608">
              <w:marLeft w:val="0"/>
              <w:marRight w:val="0"/>
              <w:marTop w:val="0"/>
              <w:marBottom w:val="0"/>
              <w:divBdr>
                <w:top w:val="none" w:sz="0" w:space="0" w:color="auto"/>
                <w:left w:val="none" w:sz="0" w:space="0" w:color="auto"/>
                <w:bottom w:val="none" w:sz="0" w:space="0" w:color="auto"/>
                <w:right w:val="none" w:sz="0" w:space="0" w:color="auto"/>
              </w:divBdr>
            </w:div>
          </w:divsChild>
        </w:div>
        <w:div w:id="1621692390">
          <w:marLeft w:val="0"/>
          <w:marRight w:val="0"/>
          <w:marTop w:val="0"/>
          <w:marBottom w:val="0"/>
          <w:divBdr>
            <w:top w:val="none" w:sz="0" w:space="0" w:color="auto"/>
            <w:left w:val="none" w:sz="0" w:space="0" w:color="auto"/>
            <w:bottom w:val="none" w:sz="0" w:space="0" w:color="auto"/>
            <w:right w:val="none" w:sz="0" w:space="0" w:color="auto"/>
          </w:divBdr>
          <w:divsChild>
            <w:div w:id="780534880">
              <w:marLeft w:val="0"/>
              <w:marRight w:val="0"/>
              <w:marTop w:val="0"/>
              <w:marBottom w:val="0"/>
              <w:divBdr>
                <w:top w:val="none" w:sz="0" w:space="0" w:color="auto"/>
                <w:left w:val="none" w:sz="0" w:space="0" w:color="auto"/>
                <w:bottom w:val="none" w:sz="0" w:space="0" w:color="auto"/>
                <w:right w:val="none" w:sz="0" w:space="0" w:color="auto"/>
              </w:divBdr>
            </w:div>
          </w:divsChild>
        </w:div>
        <w:div w:id="2004502027">
          <w:marLeft w:val="0"/>
          <w:marRight w:val="0"/>
          <w:marTop w:val="0"/>
          <w:marBottom w:val="0"/>
          <w:divBdr>
            <w:top w:val="none" w:sz="0" w:space="0" w:color="auto"/>
            <w:left w:val="none" w:sz="0" w:space="0" w:color="auto"/>
            <w:bottom w:val="none" w:sz="0" w:space="0" w:color="auto"/>
            <w:right w:val="none" w:sz="0" w:space="0" w:color="auto"/>
          </w:divBdr>
          <w:divsChild>
            <w:div w:id="56976748">
              <w:marLeft w:val="0"/>
              <w:marRight w:val="0"/>
              <w:marTop w:val="0"/>
              <w:marBottom w:val="0"/>
              <w:divBdr>
                <w:top w:val="none" w:sz="0" w:space="0" w:color="auto"/>
                <w:left w:val="none" w:sz="0" w:space="0" w:color="auto"/>
                <w:bottom w:val="none" w:sz="0" w:space="0" w:color="auto"/>
                <w:right w:val="none" w:sz="0" w:space="0" w:color="auto"/>
              </w:divBdr>
            </w:div>
          </w:divsChild>
        </w:div>
        <w:div w:id="1255478004">
          <w:marLeft w:val="0"/>
          <w:marRight w:val="0"/>
          <w:marTop w:val="0"/>
          <w:marBottom w:val="0"/>
          <w:divBdr>
            <w:top w:val="none" w:sz="0" w:space="0" w:color="auto"/>
            <w:left w:val="none" w:sz="0" w:space="0" w:color="auto"/>
            <w:bottom w:val="none" w:sz="0" w:space="0" w:color="auto"/>
            <w:right w:val="none" w:sz="0" w:space="0" w:color="auto"/>
          </w:divBdr>
          <w:divsChild>
            <w:div w:id="498666158">
              <w:marLeft w:val="0"/>
              <w:marRight w:val="0"/>
              <w:marTop w:val="0"/>
              <w:marBottom w:val="0"/>
              <w:divBdr>
                <w:top w:val="none" w:sz="0" w:space="0" w:color="auto"/>
                <w:left w:val="none" w:sz="0" w:space="0" w:color="auto"/>
                <w:bottom w:val="none" w:sz="0" w:space="0" w:color="auto"/>
                <w:right w:val="none" w:sz="0" w:space="0" w:color="auto"/>
              </w:divBdr>
            </w:div>
          </w:divsChild>
        </w:div>
        <w:div w:id="1208839392">
          <w:marLeft w:val="0"/>
          <w:marRight w:val="0"/>
          <w:marTop w:val="0"/>
          <w:marBottom w:val="0"/>
          <w:divBdr>
            <w:top w:val="none" w:sz="0" w:space="0" w:color="auto"/>
            <w:left w:val="none" w:sz="0" w:space="0" w:color="auto"/>
            <w:bottom w:val="none" w:sz="0" w:space="0" w:color="auto"/>
            <w:right w:val="none" w:sz="0" w:space="0" w:color="auto"/>
          </w:divBdr>
          <w:divsChild>
            <w:div w:id="954292035">
              <w:marLeft w:val="0"/>
              <w:marRight w:val="0"/>
              <w:marTop w:val="0"/>
              <w:marBottom w:val="0"/>
              <w:divBdr>
                <w:top w:val="none" w:sz="0" w:space="0" w:color="auto"/>
                <w:left w:val="none" w:sz="0" w:space="0" w:color="auto"/>
                <w:bottom w:val="none" w:sz="0" w:space="0" w:color="auto"/>
                <w:right w:val="none" w:sz="0" w:space="0" w:color="auto"/>
              </w:divBdr>
            </w:div>
          </w:divsChild>
        </w:div>
        <w:div w:id="1690838948">
          <w:marLeft w:val="0"/>
          <w:marRight w:val="0"/>
          <w:marTop w:val="0"/>
          <w:marBottom w:val="0"/>
          <w:divBdr>
            <w:top w:val="none" w:sz="0" w:space="0" w:color="auto"/>
            <w:left w:val="none" w:sz="0" w:space="0" w:color="auto"/>
            <w:bottom w:val="none" w:sz="0" w:space="0" w:color="auto"/>
            <w:right w:val="none" w:sz="0" w:space="0" w:color="auto"/>
          </w:divBdr>
          <w:divsChild>
            <w:div w:id="1885099840">
              <w:marLeft w:val="0"/>
              <w:marRight w:val="0"/>
              <w:marTop w:val="0"/>
              <w:marBottom w:val="0"/>
              <w:divBdr>
                <w:top w:val="none" w:sz="0" w:space="0" w:color="auto"/>
                <w:left w:val="none" w:sz="0" w:space="0" w:color="auto"/>
                <w:bottom w:val="none" w:sz="0" w:space="0" w:color="auto"/>
                <w:right w:val="none" w:sz="0" w:space="0" w:color="auto"/>
              </w:divBdr>
            </w:div>
          </w:divsChild>
        </w:div>
        <w:div w:id="381057471">
          <w:marLeft w:val="0"/>
          <w:marRight w:val="0"/>
          <w:marTop w:val="0"/>
          <w:marBottom w:val="0"/>
          <w:divBdr>
            <w:top w:val="none" w:sz="0" w:space="0" w:color="auto"/>
            <w:left w:val="none" w:sz="0" w:space="0" w:color="auto"/>
            <w:bottom w:val="none" w:sz="0" w:space="0" w:color="auto"/>
            <w:right w:val="none" w:sz="0" w:space="0" w:color="auto"/>
          </w:divBdr>
          <w:divsChild>
            <w:div w:id="1682968147">
              <w:marLeft w:val="0"/>
              <w:marRight w:val="0"/>
              <w:marTop w:val="0"/>
              <w:marBottom w:val="0"/>
              <w:divBdr>
                <w:top w:val="none" w:sz="0" w:space="0" w:color="auto"/>
                <w:left w:val="none" w:sz="0" w:space="0" w:color="auto"/>
                <w:bottom w:val="none" w:sz="0" w:space="0" w:color="auto"/>
                <w:right w:val="none" w:sz="0" w:space="0" w:color="auto"/>
              </w:divBdr>
            </w:div>
          </w:divsChild>
        </w:div>
        <w:div w:id="638918539">
          <w:marLeft w:val="0"/>
          <w:marRight w:val="0"/>
          <w:marTop w:val="0"/>
          <w:marBottom w:val="0"/>
          <w:divBdr>
            <w:top w:val="none" w:sz="0" w:space="0" w:color="auto"/>
            <w:left w:val="none" w:sz="0" w:space="0" w:color="auto"/>
            <w:bottom w:val="none" w:sz="0" w:space="0" w:color="auto"/>
            <w:right w:val="none" w:sz="0" w:space="0" w:color="auto"/>
          </w:divBdr>
          <w:divsChild>
            <w:div w:id="1079326421">
              <w:marLeft w:val="0"/>
              <w:marRight w:val="0"/>
              <w:marTop w:val="0"/>
              <w:marBottom w:val="0"/>
              <w:divBdr>
                <w:top w:val="none" w:sz="0" w:space="0" w:color="auto"/>
                <w:left w:val="none" w:sz="0" w:space="0" w:color="auto"/>
                <w:bottom w:val="none" w:sz="0" w:space="0" w:color="auto"/>
                <w:right w:val="none" w:sz="0" w:space="0" w:color="auto"/>
              </w:divBdr>
            </w:div>
          </w:divsChild>
        </w:div>
        <w:div w:id="1101492111">
          <w:marLeft w:val="0"/>
          <w:marRight w:val="0"/>
          <w:marTop w:val="0"/>
          <w:marBottom w:val="0"/>
          <w:divBdr>
            <w:top w:val="none" w:sz="0" w:space="0" w:color="auto"/>
            <w:left w:val="none" w:sz="0" w:space="0" w:color="auto"/>
            <w:bottom w:val="none" w:sz="0" w:space="0" w:color="auto"/>
            <w:right w:val="none" w:sz="0" w:space="0" w:color="auto"/>
          </w:divBdr>
          <w:divsChild>
            <w:div w:id="611941410">
              <w:marLeft w:val="0"/>
              <w:marRight w:val="0"/>
              <w:marTop w:val="0"/>
              <w:marBottom w:val="0"/>
              <w:divBdr>
                <w:top w:val="none" w:sz="0" w:space="0" w:color="auto"/>
                <w:left w:val="none" w:sz="0" w:space="0" w:color="auto"/>
                <w:bottom w:val="none" w:sz="0" w:space="0" w:color="auto"/>
                <w:right w:val="none" w:sz="0" w:space="0" w:color="auto"/>
              </w:divBdr>
            </w:div>
          </w:divsChild>
        </w:div>
        <w:div w:id="1504665392">
          <w:marLeft w:val="0"/>
          <w:marRight w:val="0"/>
          <w:marTop w:val="0"/>
          <w:marBottom w:val="0"/>
          <w:divBdr>
            <w:top w:val="none" w:sz="0" w:space="0" w:color="auto"/>
            <w:left w:val="none" w:sz="0" w:space="0" w:color="auto"/>
            <w:bottom w:val="none" w:sz="0" w:space="0" w:color="auto"/>
            <w:right w:val="none" w:sz="0" w:space="0" w:color="auto"/>
          </w:divBdr>
          <w:divsChild>
            <w:div w:id="1940671526">
              <w:marLeft w:val="0"/>
              <w:marRight w:val="0"/>
              <w:marTop w:val="0"/>
              <w:marBottom w:val="0"/>
              <w:divBdr>
                <w:top w:val="none" w:sz="0" w:space="0" w:color="auto"/>
                <w:left w:val="none" w:sz="0" w:space="0" w:color="auto"/>
                <w:bottom w:val="none" w:sz="0" w:space="0" w:color="auto"/>
                <w:right w:val="none" w:sz="0" w:space="0" w:color="auto"/>
              </w:divBdr>
            </w:div>
          </w:divsChild>
        </w:div>
        <w:div w:id="1708212414">
          <w:marLeft w:val="0"/>
          <w:marRight w:val="0"/>
          <w:marTop w:val="0"/>
          <w:marBottom w:val="0"/>
          <w:divBdr>
            <w:top w:val="none" w:sz="0" w:space="0" w:color="auto"/>
            <w:left w:val="none" w:sz="0" w:space="0" w:color="auto"/>
            <w:bottom w:val="none" w:sz="0" w:space="0" w:color="auto"/>
            <w:right w:val="none" w:sz="0" w:space="0" w:color="auto"/>
          </w:divBdr>
          <w:divsChild>
            <w:div w:id="1635286301">
              <w:marLeft w:val="0"/>
              <w:marRight w:val="0"/>
              <w:marTop w:val="0"/>
              <w:marBottom w:val="0"/>
              <w:divBdr>
                <w:top w:val="none" w:sz="0" w:space="0" w:color="auto"/>
                <w:left w:val="none" w:sz="0" w:space="0" w:color="auto"/>
                <w:bottom w:val="none" w:sz="0" w:space="0" w:color="auto"/>
                <w:right w:val="none" w:sz="0" w:space="0" w:color="auto"/>
              </w:divBdr>
            </w:div>
          </w:divsChild>
        </w:div>
        <w:div w:id="1129010226">
          <w:marLeft w:val="0"/>
          <w:marRight w:val="0"/>
          <w:marTop w:val="0"/>
          <w:marBottom w:val="0"/>
          <w:divBdr>
            <w:top w:val="none" w:sz="0" w:space="0" w:color="auto"/>
            <w:left w:val="none" w:sz="0" w:space="0" w:color="auto"/>
            <w:bottom w:val="none" w:sz="0" w:space="0" w:color="auto"/>
            <w:right w:val="none" w:sz="0" w:space="0" w:color="auto"/>
          </w:divBdr>
          <w:divsChild>
            <w:div w:id="1102989132">
              <w:marLeft w:val="0"/>
              <w:marRight w:val="0"/>
              <w:marTop w:val="0"/>
              <w:marBottom w:val="0"/>
              <w:divBdr>
                <w:top w:val="none" w:sz="0" w:space="0" w:color="auto"/>
                <w:left w:val="none" w:sz="0" w:space="0" w:color="auto"/>
                <w:bottom w:val="none" w:sz="0" w:space="0" w:color="auto"/>
                <w:right w:val="none" w:sz="0" w:space="0" w:color="auto"/>
              </w:divBdr>
            </w:div>
          </w:divsChild>
        </w:div>
        <w:div w:id="618531500">
          <w:marLeft w:val="0"/>
          <w:marRight w:val="0"/>
          <w:marTop w:val="0"/>
          <w:marBottom w:val="0"/>
          <w:divBdr>
            <w:top w:val="none" w:sz="0" w:space="0" w:color="auto"/>
            <w:left w:val="none" w:sz="0" w:space="0" w:color="auto"/>
            <w:bottom w:val="none" w:sz="0" w:space="0" w:color="auto"/>
            <w:right w:val="none" w:sz="0" w:space="0" w:color="auto"/>
          </w:divBdr>
          <w:divsChild>
            <w:div w:id="618950057">
              <w:marLeft w:val="0"/>
              <w:marRight w:val="0"/>
              <w:marTop w:val="0"/>
              <w:marBottom w:val="0"/>
              <w:divBdr>
                <w:top w:val="none" w:sz="0" w:space="0" w:color="auto"/>
                <w:left w:val="none" w:sz="0" w:space="0" w:color="auto"/>
                <w:bottom w:val="none" w:sz="0" w:space="0" w:color="auto"/>
                <w:right w:val="none" w:sz="0" w:space="0" w:color="auto"/>
              </w:divBdr>
            </w:div>
          </w:divsChild>
        </w:div>
        <w:div w:id="1260721650">
          <w:marLeft w:val="0"/>
          <w:marRight w:val="0"/>
          <w:marTop w:val="0"/>
          <w:marBottom w:val="0"/>
          <w:divBdr>
            <w:top w:val="none" w:sz="0" w:space="0" w:color="auto"/>
            <w:left w:val="none" w:sz="0" w:space="0" w:color="auto"/>
            <w:bottom w:val="none" w:sz="0" w:space="0" w:color="auto"/>
            <w:right w:val="none" w:sz="0" w:space="0" w:color="auto"/>
          </w:divBdr>
          <w:divsChild>
            <w:div w:id="2050690918">
              <w:marLeft w:val="0"/>
              <w:marRight w:val="0"/>
              <w:marTop w:val="0"/>
              <w:marBottom w:val="0"/>
              <w:divBdr>
                <w:top w:val="none" w:sz="0" w:space="0" w:color="auto"/>
                <w:left w:val="none" w:sz="0" w:space="0" w:color="auto"/>
                <w:bottom w:val="none" w:sz="0" w:space="0" w:color="auto"/>
                <w:right w:val="none" w:sz="0" w:space="0" w:color="auto"/>
              </w:divBdr>
            </w:div>
          </w:divsChild>
        </w:div>
        <w:div w:id="1772162359">
          <w:marLeft w:val="0"/>
          <w:marRight w:val="0"/>
          <w:marTop w:val="0"/>
          <w:marBottom w:val="0"/>
          <w:divBdr>
            <w:top w:val="none" w:sz="0" w:space="0" w:color="auto"/>
            <w:left w:val="none" w:sz="0" w:space="0" w:color="auto"/>
            <w:bottom w:val="none" w:sz="0" w:space="0" w:color="auto"/>
            <w:right w:val="none" w:sz="0" w:space="0" w:color="auto"/>
          </w:divBdr>
          <w:divsChild>
            <w:div w:id="1619527887">
              <w:marLeft w:val="0"/>
              <w:marRight w:val="0"/>
              <w:marTop w:val="0"/>
              <w:marBottom w:val="0"/>
              <w:divBdr>
                <w:top w:val="none" w:sz="0" w:space="0" w:color="auto"/>
                <w:left w:val="none" w:sz="0" w:space="0" w:color="auto"/>
                <w:bottom w:val="none" w:sz="0" w:space="0" w:color="auto"/>
                <w:right w:val="none" w:sz="0" w:space="0" w:color="auto"/>
              </w:divBdr>
            </w:div>
          </w:divsChild>
        </w:div>
        <w:div w:id="2108694931">
          <w:marLeft w:val="0"/>
          <w:marRight w:val="0"/>
          <w:marTop w:val="0"/>
          <w:marBottom w:val="0"/>
          <w:divBdr>
            <w:top w:val="none" w:sz="0" w:space="0" w:color="auto"/>
            <w:left w:val="none" w:sz="0" w:space="0" w:color="auto"/>
            <w:bottom w:val="none" w:sz="0" w:space="0" w:color="auto"/>
            <w:right w:val="none" w:sz="0" w:space="0" w:color="auto"/>
          </w:divBdr>
          <w:divsChild>
            <w:div w:id="257563159">
              <w:marLeft w:val="0"/>
              <w:marRight w:val="0"/>
              <w:marTop w:val="0"/>
              <w:marBottom w:val="0"/>
              <w:divBdr>
                <w:top w:val="none" w:sz="0" w:space="0" w:color="auto"/>
                <w:left w:val="none" w:sz="0" w:space="0" w:color="auto"/>
                <w:bottom w:val="none" w:sz="0" w:space="0" w:color="auto"/>
                <w:right w:val="none" w:sz="0" w:space="0" w:color="auto"/>
              </w:divBdr>
            </w:div>
          </w:divsChild>
        </w:div>
        <w:div w:id="1137797769">
          <w:marLeft w:val="0"/>
          <w:marRight w:val="0"/>
          <w:marTop w:val="0"/>
          <w:marBottom w:val="0"/>
          <w:divBdr>
            <w:top w:val="none" w:sz="0" w:space="0" w:color="auto"/>
            <w:left w:val="none" w:sz="0" w:space="0" w:color="auto"/>
            <w:bottom w:val="none" w:sz="0" w:space="0" w:color="auto"/>
            <w:right w:val="none" w:sz="0" w:space="0" w:color="auto"/>
          </w:divBdr>
          <w:divsChild>
            <w:div w:id="546992458">
              <w:marLeft w:val="0"/>
              <w:marRight w:val="0"/>
              <w:marTop w:val="0"/>
              <w:marBottom w:val="0"/>
              <w:divBdr>
                <w:top w:val="none" w:sz="0" w:space="0" w:color="auto"/>
                <w:left w:val="none" w:sz="0" w:space="0" w:color="auto"/>
                <w:bottom w:val="none" w:sz="0" w:space="0" w:color="auto"/>
                <w:right w:val="none" w:sz="0" w:space="0" w:color="auto"/>
              </w:divBdr>
            </w:div>
          </w:divsChild>
        </w:div>
        <w:div w:id="875696306">
          <w:marLeft w:val="0"/>
          <w:marRight w:val="0"/>
          <w:marTop w:val="0"/>
          <w:marBottom w:val="0"/>
          <w:divBdr>
            <w:top w:val="none" w:sz="0" w:space="0" w:color="auto"/>
            <w:left w:val="none" w:sz="0" w:space="0" w:color="auto"/>
            <w:bottom w:val="none" w:sz="0" w:space="0" w:color="auto"/>
            <w:right w:val="none" w:sz="0" w:space="0" w:color="auto"/>
          </w:divBdr>
          <w:divsChild>
            <w:div w:id="1025864870">
              <w:marLeft w:val="0"/>
              <w:marRight w:val="0"/>
              <w:marTop w:val="0"/>
              <w:marBottom w:val="0"/>
              <w:divBdr>
                <w:top w:val="none" w:sz="0" w:space="0" w:color="auto"/>
                <w:left w:val="none" w:sz="0" w:space="0" w:color="auto"/>
                <w:bottom w:val="none" w:sz="0" w:space="0" w:color="auto"/>
                <w:right w:val="none" w:sz="0" w:space="0" w:color="auto"/>
              </w:divBdr>
            </w:div>
          </w:divsChild>
        </w:div>
        <w:div w:id="395250324">
          <w:marLeft w:val="0"/>
          <w:marRight w:val="0"/>
          <w:marTop w:val="0"/>
          <w:marBottom w:val="0"/>
          <w:divBdr>
            <w:top w:val="none" w:sz="0" w:space="0" w:color="auto"/>
            <w:left w:val="none" w:sz="0" w:space="0" w:color="auto"/>
            <w:bottom w:val="none" w:sz="0" w:space="0" w:color="auto"/>
            <w:right w:val="none" w:sz="0" w:space="0" w:color="auto"/>
          </w:divBdr>
          <w:divsChild>
            <w:div w:id="189997679">
              <w:marLeft w:val="0"/>
              <w:marRight w:val="0"/>
              <w:marTop w:val="0"/>
              <w:marBottom w:val="0"/>
              <w:divBdr>
                <w:top w:val="none" w:sz="0" w:space="0" w:color="auto"/>
                <w:left w:val="none" w:sz="0" w:space="0" w:color="auto"/>
                <w:bottom w:val="none" w:sz="0" w:space="0" w:color="auto"/>
                <w:right w:val="none" w:sz="0" w:space="0" w:color="auto"/>
              </w:divBdr>
            </w:div>
          </w:divsChild>
        </w:div>
        <w:div w:id="1801874713">
          <w:marLeft w:val="0"/>
          <w:marRight w:val="0"/>
          <w:marTop w:val="0"/>
          <w:marBottom w:val="0"/>
          <w:divBdr>
            <w:top w:val="none" w:sz="0" w:space="0" w:color="auto"/>
            <w:left w:val="none" w:sz="0" w:space="0" w:color="auto"/>
            <w:bottom w:val="none" w:sz="0" w:space="0" w:color="auto"/>
            <w:right w:val="none" w:sz="0" w:space="0" w:color="auto"/>
          </w:divBdr>
          <w:divsChild>
            <w:div w:id="1232496934">
              <w:marLeft w:val="0"/>
              <w:marRight w:val="0"/>
              <w:marTop w:val="0"/>
              <w:marBottom w:val="0"/>
              <w:divBdr>
                <w:top w:val="none" w:sz="0" w:space="0" w:color="auto"/>
                <w:left w:val="none" w:sz="0" w:space="0" w:color="auto"/>
                <w:bottom w:val="none" w:sz="0" w:space="0" w:color="auto"/>
                <w:right w:val="none" w:sz="0" w:space="0" w:color="auto"/>
              </w:divBdr>
            </w:div>
          </w:divsChild>
        </w:div>
        <w:div w:id="590938534">
          <w:marLeft w:val="0"/>
          <w:marRight w:val="0"/>
          <w:marTop w:val="0"/>
          <w:marBottom w:val="0"/>
          <w:divBdr>
            <w:top w:val="none" w:sz="0" w:space="0" w:color="auto"/>
            <w:left w:val="none" w:sz="0" w:space="0" w:color="auto"/>
            <w:bottom w:val="none" w:sz="0" w:space="0" w:color="auto"/>
            <w:right w:val="none" w:sz="0" w:space="0" w:color="auto"/>
          </w:divBdr>
          <w:divsChild>
            <w:div w:id="214514890">
              <w:marLeft w:val="0"/>
              <w:marRight w:val="0"/>
              <w:marTop w:val="0"/>
              <w:marBottom w:val="0"/>
              <w:divBdr>
                <w:top w:val="none" w:sz="0" w:space="0" w:color="auto"/>
                <w:left w:val="none" w:sz="0" w:space="0" w:color="auto"/>
                <w:bottom w:val="none" w:sz="0" w:space="0" w:color="auto"/>
                <w:right w:val="none" w:sz="0" w:space="0" w:color="auto"/>
              </w:divBdr>
            </w:div>
          </w:divsChild>
        </w:div>
        <w:div w:id="1189025378">
          <w:marLeft w:val="0"/>
          <w:marRight w:val="0"/>
          <w:marTop w:val="0"/>
          <w:marBottom w:val="0"/>
          <w:divBdr>
            <w:top w:val="none" w:sz="0" w:space="0" w:color="auto"/>
            <w:left w:val="none" w:sz="0" w:space="0" w:color="auto"/>
            <w:bottom w:val="none" w:sz="0" w:space="0" w:color="auto"/>
            <w:right w:val="none" w:sz="0" w:space="0" w:color="auto"/>
          </w:divBdr>
          <w:divsChild>
            <w:div w:id="1144543377">
              <w:marLeft w:val="0"/>
              <w:marRight w:val="0"/>
              <w:marTop w:val="0"/>
              <w:marBottom w:val="0"/>
              <w:divBdr>
                <w:top w:val="none" w:sz="0" w:space="0" w:color="auto"/>
                <w:left w:val="none" w:sz="0" w:space="0" w:color="auto"/>
                <w:bottom w:val="none" w:sz="0" w:space="0" w:color="auto"/>
                <w:right w:val="none" w:sz="0" w:space="0" w:color="auto"/>
              </w:divBdr>
            </w:div>
          </w:divsChild>
        </w:div>
        <w:div w:id="568426453">
          <w:marLeft w:val="0"/>
          <w:marRight w:val="0"/>
          <w:marTop w:val="0"/>
          <w:marBottom w:val="0"/>
          <w:divBdr>
            <w:top w:val="none" w:sz="0" w:space="0" w:color="auto"/>
            <w:left w:val="none" w:sz="0" w:space="0" w:color="auto"/>
            <w:bottom w:val="none" w:sz="0" w:space="0" w:color="auto"/>
            <w:right w:val="none" w:sz="0" w:space="0" w:color="auto"/>
          </w:divBdr>
          <w:divsChild>
            <w:div w:id="697973732">
              <w:marLeft w:val="0"/>
              <w:marRight w:val="0"/>
              <w:marTop w:val="0"/>
              <w:marBottom w:val="0"/>
              <w:divBdr>
                <w:top w:val="none" w:sz="0" w:space="0" w:color="auto"/>
                <w:left w:val="none" w:sz="0" w:space="0" w:color="auto"/>
                <w:bottom w:val="none" w:sz="0" w:space="0" w:color="auto"/>
                <w:right w:val="none" w:sz="0" w:space="0" w:color="auto"/>
              </w:divBdr>
            </w:div>
          </w:divsChild>
        </w:div>
        <w:div w:id="617373240">
          <w:marLeft w:val="0"/>
          <w:marRight w:val="0"/>
          <w:marTop w:val="0"/>
          <w:marBottom w:val="0"/>
          <w:divBdr>
            <w:top w:val="none" w:sz="0" w:space="0" w:color="auto"/>
            <w:left w:val="none" w:sz="0" w:space="0" w:color="auto"/>
            <w:bottom w:val="none" w:sz="0" w:space="0" w:color="auto"/>
            <w:right w:val="none" w:sz="0" w:space="0" w:color="auto"/>
          </w:divBdr>
          <w:divsChild>
            <w:div w:id="819031015">
              <w:marLeft w:val="0"/>
              <w:marRight w:val="0"/>
              <w:marTop w:val="0"/>
              <w:marBottom w:val="0"/>
              <w:divBdr>
                <w:top w:val="none" w:sz="0" w:space="0" w:color="auto"/>
                <w:left w:val="none" w:sz="0" w:space="0" w:color="auto"/>
                <w:bottom w:val="none" w:sz="0" w:space="0" w:color="auto"/>
                <w:right w:val="none" w:sz="0" w:space="0" w:color="auto"/>
              </w:divBdr>
            </w:div>
          </w:divsChild>
        </w:div>
        <w:div w:id="1163159490">
          <w:marLeft w:val="0"/>
          <w:marRight w:val="0"/>
          <w:marTop w:val="0"/>
          <w:marBottom w:val="0"/>
          <w:divBdr>
            <w:top w:val="none" w:sz="0" w:space="0" w:color="auto"/>
            <w:left w:val="none" w:sz="0" w:space="0" w:color="auto"/>
            <w:bottom w:val="none" w:sz="0" w:space="0" w:color="auto"/>
            <w:right w:val="none" w:sz="0" w:space="0" w:color="auto"/>
          </w:divBdr>
          <w:divsChild>
            <w:div w:id="956789173">
              <w:marLeft w:val="0"/>
              <w:marRight w:val="0"/>
              <w:marTop w:val="0"/>
              <w:marBottom w:val="0"/>
              <w:divBdr>
                <w:top w:val="none" w:sz="0" w:space="0" w:color="auto"/>
                <w:left w:val="none" w:sz="0" w:space="0" w:color="auto"/>
                <w:bottom w:val="none" w:sz="0" w:space="0" w:color="auto"/>
                <w:right w:val="none" w:sz="0" w:space="0" w:color="auto"/>
              </w:divBdr>
            </w:div>
          </w:divsChild>
        </w:div>
        <w:div w:id="354380779">
          <w:marLeft w:val="0"/>
          <w:marRight w:val="0"/>
          <w:marTop w:val="0"/>
          <w:marBottom w:val="0"/>
          <w:divBdr>
            <w:top w:val="none" w:sz="0" w:space="0" w:color="auto"/>
            <w:left w:val="none" w:sz="0" w:space="0" w:color="auto"/>
            <w:bottom w:val="none" w:sz="0" w:space="0" w:color="auto"/>
            <w:right w:val="none" w:sz="0" w:space="0" w:color="auto"/>
          </w:divBdr>
          <w:divsChild>
            <w:div w:id="473058987">
              <w:marLeft w:val="0"/>
              <w:marRight w:val="0"/>
              <w:marTop w:val="0"/>
              <w:marBottom w:val="0"/>
              <w:divBdr>
                <w:top w:val="none" w:sz="0" w:space="0" w:color="auto"/>
                <w:left w:val="none" w:sz="0" w:space="0" w:color="auto"/>
                <w:bottom w:val="none" w:sz="0" w:space="0" w:color="auto"/>
                <w:right w:val="none" w:sz="0" w:space="0" w:color="auto"/>
              </w:divBdr>
            </w:div>
          </w:divsChild>
        </w:div>
        <w:div w:id="259260898">
          <w:marLeft w:val="0"/>
          <w:marRight w:val="0"/>
          <w:marTop w:val="0"/>
          <w:marBottom w:val="0"/>
          <w:divBdr>
            <w:top w:val="none" w:sz="0" w:space="0" w:color="auto"/>
            <w:left w:val="none" w:sz="0" w:space="0" w:color="auto"/>
            <w:bottom w:val="none" w:sz="0" w:space="0" w:color="auto"/>
            <w:right w:val="none" w:sz="0" w:space="0" w:color="auto"/>
          </w:divBdr>
          <w:divsChild>
            <w:div w:id="1169831593">
              <w:marLeft w:val="0"/>
              <w:marRight w:val="0"/>
              <w:marTop w:val="0"/>
              <w:marBottom w:val="0"/>
              <w:divBdr>
                <w:top w:val="none" w:sz="0" w:space="0" w:color="auto"/>
                <w:left w:val="none" w:sz="0" w:space="0" w:color="auto"/>
                <w:bottom w:val="none" w:sz="0" w:space="0" w:color="auto"/>
                <w:right w:val="none" w:sz="0" w:space="0" w:color="auto"/>
              </w:divBdr>
            </w:div>
          </w:divsChild>
        </w:div>
        <w:div w:id="1786464815">
          <w:marLeft w:val="0"/>
          <w:marRight w:val="0"/>
          <w:marTop w:val="0"/>
          <w:marBottom w:val="0"/>
          <w:divBdr>
            <w:top w:val="none" w:sz="0" w:space="0" w:color="auto"/>
            <w:left w:val="none" w:sz="0" w:space="0" w:color="auto"/>
            <w:bottom w:val="none" w:sz="0" w:space="0" w:color="auto"/>
            <w:right w:val="none" w:sz="0" w:space="0" w:color="auto"/>
          </w:divBdr>
          <w:divsChild>
            <w:div w:id="1075668551">
              <w:marLeft w:val="0"/>
              <w:marRight w:val="0"/>
              <w:marTop w:val="0"/>
              <w:marBottom w:val="0"/>
              <w:divBdr>
                <w:top w:val="none" w:sz="0" w:space="0" w:color="auto"/>
                <w:left w:val="none" w:sz="0" w:space="0" w:color="auto"/>
                <w:bottom w:val="none" w:sz="0" w:space="0" w:color="auto"/>
                <w:right w:val="none" w:sz="0" w:space="0" w:color="auto"/>
              </w:divBdr>
            </w:div>
          </w:divsChild>
        </w:div>
        <w:div w:id="1805736265">
          <w:marLeft w:val="0"/>
          <w:marRight w:val="0"/>
          <w:marTop w:val="0"/>
          <w:marBottom w:val="0"/>
          <w:divBdr>
            <w:top w:val="none" w:sz="0" w:space="0" w:color="auto"/>
            <w:left w:val="none" w:sz="0" w:space="0" w:color="auto"/>
            <w:bottom w:val="none" w:sz="0" w:space="0" w:color="auto"/>
            <w:right w:val="none" w:sz="0" w:space="0" w:color="auto"/>
          </w:divBdr>
          <w:divsChild>
            <w:div w:id="410931749">
              <w:marLeft w:val="0"/>
              <w:marRight w:val="0"/>
              <w:marTop w:val="0"/>
              <w:marBottom w:val="0"/>
              <w:divBdr>
                <w:top w:val="none" w:sz="0" w:space="0" w:color="auto"/>
                <w:left w:val="none" w:sz="0" w:space="0" w:color="auto"/>
                <w:bottom w:val="none" w:sz="0" w:space="0" w:color="auto"/>
                <w:right w:val="none" w:sz="0" w:space="0" w:color="auto"/>
              </w:divBdr>
            </w:div>
          </w:divsChild>
        </w:div>
        <w:div w:id="1781411178">
          <w:marLeft w:val="0"/>
          <w:marRight w:val="0"/>
          <w:marTop w:val="0"/>
          <w:marBottom w:val="0"/>
          <w:divBdr>
            <w:top w:val="none" w:sz="0" w:space="0" w:color="auto"/>
            <w:left w:val="none" w:sz="0" w:space="0" w:color="auto"/>
            <w:bottom w:val="none" w:sz="0" w:space="0" w:color="auto"/>
            <w:right w:val="none" w:sz="0" w:space="0" w:color="auto"/>
          </w:divBdr>
          <w:divsChild>
            <w:div w:id="1558393222">
              <w:marLeft w:val="0"/>
              <w:marRight w:val="0"/>
              <w:marTop w:val="0"/>
              <w:marBottom w:val="0"/>
              <w:divBdr>
                <w:top w:val="none" w:sz="0" w:space="0" w:color="auto"/>
                <w:left w:val="none" w:sz="0" w:space="0" w:color="auto"/>
                <w:bottom w:val="none" w:sz="0" w:space="0" w:color="auto"/>
                <w:right w:val="none" w:sz="0" w:space="0" w:color="auto"/>
              </w:divBdr>
            </w:div>
          </w:divsChild>
        </w:div>
        <w:div w:id="2104375138">
          <w:marLeft w:val="0"/>
          <w:marRight w:val="0"/>
          <w:marTop w:val="0"/>
          <w:marBottom w:val="0"/>
          <w:divBdr>
            <w:top w:val="none" w:sz="0" w:space="0" w:color="auto"/>
            <w:left w:val="none" w:sz="0" w:space="0" w:color="auto"/>
            <w:bottom w:val="none" w:sz="0" w:space="0" w:color="auto"/>
            <w:right w:val="none" w:sz="0" w:space="0" w:color="auto"/>
          </w:divBdr>
          <w:divsChild>
            <w:div w:id="1549141583">
              <w:marLeft w:val="0"/>
              <w:marRight w:val="0"/>
              <w:marTop w:val="0"/>
              <w:marBottom w:val="0"/>
              <w:divBdr>
                <w:top w:val="none" w:sz="0" w:space="0" w:color="auto"/>
                <w:left w:val="none" w:sz="0" w:space="0" w:color="auto"/>
                <w:bottom w:val="none" w:sz="0" w:space="0" w:color="auto"/>
                <w:right w:val="none" w:sz="0" w:space="0" w:color="auto"/>
              </w:divBdr>
            </w:div>
          </w:divsChild>
        </w:div>
        <w:div w:id="310867886">
          <w:marLeft w:val="0"/>
          <w:marRight w:val="0"/>
          <w:marTop w:val="0"/>
          <w:marBottom w:val="0"/>
          <w:divBdr>
            <w:top w:val="none" w:sz="0" w:space="0" w:color="auto"/>
            <w:left w:val="none" w:sz="0" w:space="0" w:color="auto"/>
            <w:bottom w:val="none" w:sz="0" w:space="0" w:color="auto"/>
            <w:right w:val="none" w:sz="0" w:space="0" w:color="auto"/>
          </w:divBdr>
          <w:divsChild>
            <w:div w:id="1147042498">
              <w:marLeft w:val="0"/>
              <w:marRight w:val="0"/>
              <w:marTop w:val="0"/>
              <w:marBottom w:val="0"/>
              <w:divBdr>
                <w:top w:val="none" w:sz="0" w:space="0" w:color="auto"/>
                <w:left w:val="none" w:sz="0" w:space="0" w:color="auto"/>
                <w:bottom w:val="none" w:sz="0" w:space="0" w:color="auto"/>
                <w:right w:val="none" w:sz="0" w:space="0" w:color="auto"/>
              </w:divBdr>
            </w:div>
          </w:divsChild>
        </w:div>
        <w:div w:id="1240336085">
          <w:marLeft w:val="0"/>
          <w:marRight w:val="0"/>
          <w:marTop w:val="0"/>
          <w:marBottom w:val="0"/>
          <w:divBdr>
            <w:top w:val="none" w:sz="0" w:space="0" w:color="auto"/>
            <w:left w:val="none" w:sz="0" w:space="0" w:color="auto"/>
            <w:bottom w:val="none" w:sz="0" w:space="0" w:color="auto"/>
            <w:right w:val="none" w:sz="0" w:space="0" w:color="auto"/>
          </w:divBdr>
          <w:divsChild>
            <w:div w:id="1805076704">
              <w:marLeft w:val="0"/>
              <w:marRight w:val="0"/>
              <w:marTop w:val="0"/>
              <w:marBottom w:val="0"/>
              <w:divBdr>
                <w:top w:val="none" w:sz="0" w:space="0" w:color="auto"/>
                <w:left w:val="none" w:sz="0" w:space="0" w:color="auto"/>
                <w:bottom w:val="none" w:sz="0" w:space="0" w:color="auto"/>
                <w:right w:val="none" w:sz="0" w:space="0" w:color="auto"/>
              </w:divBdr>
            </w:div>
          </w:divsChild>
        </w:div>
        <w:div w:id="1002468469">
          <w:marLeft w:val="0"/>
          <w:marRight w:val="0"/>
          <w:marTop w:val="0"/>
          <w:marBottom w:val="0"/>
          <w:divBdr>
            <w:top w:val="none" w:sz="0" w:space="0" w:color="auto"/>
            <w:left w:val="none" w:sz="0" w:space="0" w:color="auto"/>
            <w:bottom w:val="none" w:sz="0" w:space="0" w:color="auto"/>
            <w:right w:val="none" w:sz="0" w:space="0" w:color="auto"/>
          </w:divBdr>
          <w:divsChild>
            <w:div w:id="331640865">
              <w:marLeft w:val="0"/>
              <w:marRight w:val="0"/>
              <w:marTop w:val="0"/>
              <w:marBottom w:val="0"/>
              <w:divBdr>
                <w:top w:val="none" w:sz="0" w:space="0" w:color="auto"/>
                <w:left w:val="none" w:sz="0" w:space="0" w:color="auto"/>
                <w:bottom w:val="none" w:sz="0" w:space="0" w:color="auto"/>
                <w:right w:val="none" w:sz="0" w:space="0" w:color="auto"/>
              </w:divBdr>
            </w:div>
          </w:divsChild>
        </w:div>
        <w:div w:id="367754432">
          <w:marLeft w:val="0"/>
          <w:marRight w:val="0"/>
          <w:marTop w:val="0"/>
          <w:marBottom w:val="0"/>
          <w:divBdr>
            <w:top w:val="none" w:sz="0" w:space="0" w:color="auto"/>
            <w:left w:val="none" w:sz="0" w:space="0" w:color="auto"/>
            <w:bottom w:val="none" w:sz="0" w:space="0" w:color="auto"/>
            <w:right w:val="none" w:sz="0" w:space="0" w:color="auto"/>
          </w:divBdr>
          <w:divsChild>
            <w:div w:id="1549492538">
              <w:marLeft w:val="0"/>
              <w:marRight w:val="0"/>
              <w:marTop w:val="0"/>
              <w:marBottom w:val="0"/>
              <w:divBdr>
                <w:top w:val="none" w:sz="0" w:space="0" w:color="auto"/>
                <w:left w:val="none" w:sz="0" w:space="0" w:color="auto"/>
                <w:bottom w:val="none" w:sz="0" w:space="0" w:color="auto"/>
                <w:right w:val="none" w:sz="0" w:space="0" w:color="auto"/>
              </w:divBdr>
            </w:div>
          </w:divsChild>
        </w:div>
        <w:div w:id="642930849">
          <w:marLeft w:val="0"/>
          <w:marRight w:val="0"/>
          <w:marTop w:val="0"/>
          <w:marBottom w:val="0"/>
          <w:divBdr>
            <w:top w:val="none" w:sz="0" w:space="0" w:color="auto"/>
            <w:left w:val="none" w:sz="0" w:space="0" w:color="auto"/>
            <w:bottom w:val="none" w:sz="0" w:space="0" w:color="auto"/>
            <w:right w:val="none" w:sz="0" w:space="0" w:color="auto"/>
          </w:divBdr>
          <w:divsChild>
            <w:div w:id="2119719366">
              <w:marLeft w:val="0"/>
              <w:marRight w:val="0"/>
              <w:marTop w:val="0"/>
              <w:marBottom w:val="0"/>
              <w:divBdr>
                <w:top w:val="none" w:sz="0" w:space="0" w:color="auto"/>
                <w:left w:val="none" w:sz="0" w:space="0" w:color="auto"/>
                <w:bottom w:val="none" w:sz="0" w:space="0" w:color="auto"/>
                <w:right w:val="none" w:sz="0" w:space="0" w:color="auto"/>
              </w:divBdr>
            </w:div>
          </w:divsChild>
        </w:div>
        <w:div w:id="1091462659">
          <w:marLeft w:val="0"/>
          <w:marRight w:val="0"/>
          <w:marTop w:val="0"/>
          <w:marBottom w:val="0"/>
          <w:divBdr>
            <w:top w:val="none" w:sz="0" w:space="0" w:color="auto"/>
            <w:left w:val="none" w:sz="0" w:space="0" w:color="auto"/>
            <w:bottom w:val="none" w:sz="0" w:space="0" w:color="auto"/>
            <w:right w:val="none" w:sz="0" w:space="0" w:color="auto"/>
          </w:divBdr>
          <w:divsChild>
            <w:div w:id="995375083">
              <w:marLeft w:val="0"/>
              <w:marRight w:val="0"/>
              <w:marTop w:val="0"/>
              <w:marBottom w:val="0"/>
              <w:divBdr>
                <w:top w:val="none" w:sz="0" w:space="0" w:color="auto"/>
                <w:left w:val="none" w:sz="0" w:space="0" w:color="auto"/>
                <w:bottom w:val="none" w:sz="0" w:space="0" w:color="auto"/>
                <w:right w:val="none" w:sz="0" w:space="0" w:color="auto"/>
              </w:divBdr>
            </w:div>
          </w:divsChild>
        </w:div>
        <w:div w:id="2134711085">
          <w:marLeft w:val="0"/>
          <w:marRight w:val="0"/>
          <w:marTop w:val="0"/>
          <w:marBottom w:val="0"/>
          <w:divBdr>
            <w:top w:val="none" w:sz="0" w:space="0" w:color="auto"/>
            <w:left w:val="none" w:sz="0" w:space="0" w:color="auto"/>
            <w:bottom w:val="none" w:sz="0" w:space="0" w:color="auto"/>
            <w:right w:val="none" w:sz="0" w:space="0" w:color="auto"/>
          </w:divBdr>
          <w:divsChild>
            <w:div w:id="906379265">
              <w:marLeft w:val="0"/>
              <w:marRight w:val="0"/>
              <w:marTop w:val="0"/>
              <w:marBottom w:val="0"/>
              <w:divBdr>
                <w:top w:val="none" w:sz="0" w:space="0" w:color="auto"/>
                <w:left w:val="none" w:sz="0" w:space="0" w:color="auto"/>
                <w:bottom w:val="none" w:sz="0" w:space="0" w:color="auto"/>
                <w:right w:val="none" w:sz="0" w:space="0" w:color="auto"/>
              </w:divBdr>
            </w:div>
          </w:divsChild>
        </w:div>
        <w:div w:id="1656492059">
          <w:marLeft w:val="0"/>
          <w:marRight w:val="0"/>
          <w:marTop w:val="0"/>
          <w:marBottom w:val="0"/>
          <w:divBdr>
            <w:top w:val="none" w:sz="0" w:space="0" w:color="auto"/>
            <w:left w:val="none" w:sz="0" w:space="0" w:color="auto"/>
            <w:bottom w:val="none" w:sz="0" w:space="0" w:color="auto"/>
            <w:right w:val="none" w:sz="0" w:space="0" w:color="auto"/>
          </w:divBdr>
          <w:divsChild>
            <w:div w:id="310527981">
              <w:marLeft w:val="0"/>
              <w:marRight w:val="0"/>
              <w:marTop w:val="0"/>
              <w:marBottom w:val="0"/>
              <w:divBdr>
                <w:top w:val="none" w:sz="0" w:space="0" w:color="auto"/>
                <w:left w:val="none" w:sz="0" w:space="0" w:color="auto"/>
                <w:bottom w:val="none" w:sz="0" w:space="0" w:color="auto"/>
                <w:right w:val="none" w:sz="0" w:space="0" w:color="auto"/>
              </w:divBdr>
            </w:div>
          </w:divsChild>
        </w:div>
        <w:div w:id="1910189426">
          <w:marLeft w:val="0"/>
          <w:marRight w:val="0"/>
          <w:marTop w:val="0"/>
          <w:marBottom w:val="0"/>
          <w:divBdr>
            <w:top w:val="none" w:sz="0" w:space="0" w:color="auto"/>
            <w:left w:val="none" w:sz="0" w:space="0" w:color="auto"/>
            <w:bottom w:val="none" w:sz="0" w:space="0" w:color="auto"/>
            <w:right w:val="none" w:sz="0" w:space="0" w:color="auto"/>
          </w:divBdr>
          <w:divsChild>
            <w:div w:id="1799949049">
              <w:marLeft w:val="0"/>
              <w:marRight w:val="0"/>
              <w:marTop w:val="0"/>
              <w:marBottom w:val="0"/>
              <w:divBdr>
                <w:top w:val="none" w:sz="0" w:space="0" w:color="auto"/>
                <w:left w:val="none" w:sz="0" w:space="0" w:color="auto"/>
                <w:bottom w:val="none" w:sz="0" w:space="0" w:color="auto"/>
                <w:right w:val="none" w:sz="0" w:space="0" w:color="auto"/>
              </w:divBdr>
            </w:div>
          </w:divsChild>
        </w:div>
        <w:div w:id="573007162">
          <w:marLeft w:val="0"/>
          <w:marRight w:val="0"/>
          <w:marTop w:val="0"/>
          <w:marBottom w:val="0"/>
          <w:divBdr>
            <w:top w:val="none" w:sz="0" w:space="0" w:color="auto"/>
            <w:left w:val="none" w:sz="0" w:space="0" w:color="auto"/>
            <w:bottom w:val="none" w:sz="0" w:space="0" w:color="auto"/>
            <w:right w:val="none" w:sz="0" w:space="0" w:color="auto"/>
          </w:divBdr>
          <w:divsChild>
            <w:div w:id="224146610">
              <w:marLeft w:val="0"/>
              <w:marRight w:val="0"/>
              <w:marTop w:val="0"/>
              <w:marBottom w:val="0"/>
              <w:divBdr>
                <w:top w:val="none" w:sz="0" w:space="0" w:color="auto"/>
                <w:left w:val="none" w:sz="0" w:space="0" w:color="auto"/>
                <w:bottom w:val="none" w:sz="0" w:space="0" w:color="auto"/>
                <w:right w:val="none" w:sz="0" w:space="0" w:color="auto"/>
              </w:divBdr>
            </w:div>
          </w:divsChild>
        </w:div>
        <w:div w:id="1740597523">
          <w:marLeft w:val="0"/>
          <w:marRight w:val="0"/>
          <w:marTop w:val="0"/>
          <w:marBottom w:val="0"/>
          <w:divBdr>
            <w:top w:val="none" w:sz="0" w:space="0" w:color="auto"/>
            <w:left w:val="none" w:sz="0" w:space="0" w:color="auto"/>
            <w:bottom w:val="none" w:sz="0" w:space="0" w:color="auto"/>
            <w:right w:val="none" w:sz="0" w:space="0" w:color="auto"/>
          </w:divBdr>
          <w:divsChild>
            <w:div w:id="285822070">
              <w:marLeft w:val="0"/>
              <w:marRight w:val="0"/>
              <w:marTop w:val="0"/>
              <w:marBottom w:val="0"/>
              <w:divBdr>
                <w:top w:val="none" w:sz="0" w:space="0" w:color="auto"/>
                <w:left w:val="none" w:sz="0" w:space="0" w:color="auto"/>
                <w:bottom w:val="none" w:sz="0" w:space="0" w:color="auto"/>
                <w:right w:val="none" w:sz="0" w:space="0" w:color="auto"/>
              </w:divBdr>
            </w:div>
          </w:divsChild>
        </w:div>
        <w:div w:id="1609660970">
          <w:marLeft w:val="0"/>
          <w:marRight w:val="0"/>
          <w:marTop w:val="0"/>
          <w:marBottom w:val="0"/>
          <w:divBdr>
            <w:top w:val="none" w:sz="0" w:space="0" w:color="auto"/>
            <w:left w:val="none" w:sz="0" w:space="0" w:color="auto"/>
            <w:bottom w:val="none" w:sz="0" w:space="0" w:color="auto"/>
            <w:right w:val="none" w:sz="0" w:space="0" w:color="auto"/>
          </w:divBdr>
          <w:divsChild>
            <w:div w:id="453406303">
              <w:marLeft w:val="0"/>
              <w:marRight w:val="0"/>
              <w:marTop w:val="0"/>
              <w:marBottom w:val="0"/>
              <w:divBdr>
                <w:top w:val="none" w:sz="0" w:space="0" w:color="auto"/>
                <w:left w:val="none" w:sz="0" w:space="0" w:color="auto"/>
                <w:bottom w:val="none" w:sz="0" w:space="0" w:color="auto"/>
                <w:right w:val="none" w:sz="0" w:space="0" w:color="auto"/>
              </w:divBdr>
            </w:div>
          </w:divsChild>
        </w:div>
        <w:div w:id="360014408">
          <w:marLeft w:val="0"/>
          <w:marRight w:val="0"/>
          <w:marTop w:val="0"/>
          <w:marBottom w:val="0"/>
          <w:divBdr>
            <w:top w:val="none" w:sz="0" w:space="0" w:color="auto"/>
            <w:left w:val="none" w:sz="0" w:space="0" w:color="auto"/>
            <w:bottom w:val="none" w:sz="0" w:space="0" w:color="auto"/>
            <w:right w:val="none" w:sz="0" w:space="0" w:color="auto"/>
          </w:divBdr>
          <w:divsChild>
            <w:div w:id="1421174491">
              <w:marLeft w:val="0"/>
              <w:marRight w:val="0"/>
              <w:marTop w:val="0"/>
              <w:marBottom w:val="0"/>
              <w:divBdr>
                <w:top w:val="none" w:sz="0" w:space="0" w:color="auto"/>
                <w:left w:val="none" w:sz="0" w:space="0" w:color="auto"/>
                <w:bottom w:val="none" w:sz="0" w:space="0" w:color="auto"/>
                <w:right w:val="none" w:sz="0" w:space="0" w:color="auto"/>
              </w:divBdr>
            </w:div>
          </w:divsChild>
        </w:div>
        <w:div w:id="16738226">
          <w:marLeft w:val="0"/>
          <w:marRight w:val="0"/>
          <w:marTop w:val="0"/>
          <w:marBottom w:val="0"/>
          <w:divBdr>
            <w:top w:val="none" w:sz="0" w:space="0" w:color="auto"/>
            <w:left w:val="none" w:sz="0" w:space="0" w:color="auto"/>
            <w:bottom w:val="none" w:sz="0" w:space="0" w:color="auto"/>
            <w:right w:val="none" w:sz="0" w:space="0" w:color="auto"/>
          </w:divBdr>
          <w:divsChild>
            <w:div w:id="73357135">
              <w:marLeft w:val="0"/>
              <w:marRight w:val="0"/>
              <w:marTop w:val="0"/>
              <w:marBottom w:val="0"/>
              <w:divBdr>
                <w:top w:val="none" w:sz="0" w:space="0" w:color="auto"/>
                <w:left w:val="none" w:sz="0" w:space="0" w:color="auto"/>
                <w:bottom w:val="none" w:sz="0" w:space="0" w:color="auto"/>
                <w:right w:val="none" w:sz="0" w:space="0" w:color="auto"/>
              </w:divBdr>
            </w:div>
          </w:divsChild>
        </w:div>
        <w:div w:id="444929090">
          <w:marLeft w:val="0"/>
          <w:marRight w:val="0"/>
          <w:marTop w:val="0"/>
          <w:marBottom w:val="0"/>
          <w:divBdr>
            <w:top w:val="none" w:sz="0" w:space="0" w:color="auto"/>
            <w:left w:val="none" w:sz="0" w:space="0" w:color="auto"/>
            <w:bottom w:val="none" w:sz="0" w:space="0" w:color="auto"/>
            <w:right w:val="none" w:sz="0" w:space="0" w:color="auto"/>
          </w:divBdr>
          <w:divsChild>
            <w:div w:id="1023019453">
              <w:marLeft w:val="0"/>
              <w:marRight w:val="0"/>
              <w:marTop w:val="0"/>
              <w:marBottom w:val="0"/>
              <w:divBdr>
                <w:top w:val="none" w:sz="0" w:space="0" w:color="auto"/>
                <w:left w:val="none" w:sz="0" w:space="0" w:color="auto"/>
                <w:bottom w:val="none" w:sz="0" w:space="0" w:color="auto"/>
                <w:right w:val="none" w:sz="0" w:space="0" w:color="auto"/>
              </w:divBdr>
            </w:div>
          </w:divsChild>
        </w:div>
        <w:div w:id="126899411">
          <w:marLeft w:val="0"/>
          <w:marRight w:val="0"/>
          <w:marTop w:val="0"/>
          <w:marBottom w:val="0"/>
          <w:divBdr>
            <w:top w:val="none" w:sz="0" w:space="0" w:color="auto"/>
            <w:left w:val="none" w:sz="0" w:space="0" w:color="auto"/>
            <w:bottom w:val="none" w:sz="0" w:space="0" w:color="auto"/>
            <w:right w:val="none" w:sz="0" w:space="0" w:color="auto"/>
          </w:divBdr>
          <w:divsChild>
            <w:div w:id="855537793">
              <w:marLeft w:val="0"/>
              <w:marRight w:val="0"/>
              <w:marTop w:val="0"/>
              <w:marBottom w:val="0"/>
              <w:divBdr>
                <w:top w:val="none" w:sz="0" w:space="0" w:color="auto"/>
                <w:left w:val="none" w:sz="0" w:space="0" w:color="auto"/>
                <w:bottom w:val="none" w:sz="0" w:space="0" w:color="auto"/>
                <w:right w:val="none" w:sz="0" w:space="0" w:color="auto"/>
              </w:divBdr>
            </w:div>
          </w:divsChild>
        </w:div>
        <w:div w:id="620307552">
          <w:marLeft w:val="0"/>
          <w:marRight w:val="0"/>
          <w:marTop w:val="0"/>
          <w:marBottom w:val="0"/>
          <w:divBdr>
            <w:top w:val="none" w:sz="0" w:space="0" w:color="auto"/>
            <w:left w:val="none" w:sz="0" w:space="0" w:color="auto"/>
            <w:bottom w:val="none" w:sz="0" w:space="0" w:color="auto"/>
            <w:right w:val="none" w:sz="0" w:space="0" w:color="auto"/>
          </w:divBdr>
          <w:divsChild>
            <w:div w:id="1203906861">
              <w:marLeft w:val="0"/>
              <w:marRight w:val="0"/>
              <w:marTop w:val="0"/>
              <w:marBottom w:val="0"/>
              <w:divBdr>
                <w:top w:val="none" w:sz="0" w:space="0" w:color="auto"/>
                <w:left w:val="none" w:sz="0" w:space="0" w:color="auto"/>
                <w:bottom w:val="none" w:sz="0" w:space="0" w:color="auto"/>
                <w:right w:val="none" w:sz="0" w:space="0" w:color="auto"/>
              </w:divBdr>
            </w:div>
          </w:divsChild>
        </w:div>
        <w:div w:id="400559951">
          <w:marLeft w:val="0"/>
          <w:marRight w:val="0"/>
          <w:marTop w:val="0"/>
          <w:marBottom w:val="0"/>
          <w:divBdr>
            <w:top w:val="none" w:sz="0" w:space="0" w:color="auto"/>
            <w:left w:val="none" w:sz="0" w:space="0" w:color="auto"/>
            <w:bottom w:val="none" w:sz="0" w:space="0" w:color="auto"/>
            <w:right w:val="none" w:sz="0" w:space="0" w:color="auto"/>
          </w:divBdr>
          <w:divsChild>
            <w:div w:id="193078999">
              <w:marLeft w:val="0"/>
              <w:marRight w:val="0"/>
              <w:marTop w:val="0"/>
              <w:marBottom w:val="0"/>
              <w:divBdr>
                <w:top w:val="none" w:sz="0" w:space="0" w:color="auto"/>
                <w:left w:val="none" w:sz="0" w:space="0" w:color="auto"/>
                <w:bottom w:val="none" w:sz="0" w:space="0" w:color="auto"/>
                <w:right w:val="none" w:sz="0" w:space="0" w:color="auto"/>
              </w:divBdr>
            </w:div>
          </w:divsChild>
        </w:div>
        <w:div w:id="1326477782">
          <w:marLeft w:val="0"/>
          <w:marRight w:val="0"/>
          <w:marTop w:val="0"/>
          <w:marBottom w:val="0"/>
          <w:divBdr>
            <w:top w:val="none" w:sz="0" w:space="0" w:color="auto"/>
            <w:left w:val="none" w:sz="0" w:space="0" w:color="auto"/>
            <w:bottom w:val="none" w:sz="0" w:space="0" w:color="auto"/>
            <w:right w:val="none" w:sz="0" w:space="0" w:color="auto"/>
          </w:divBdr>
          <w:divsChild>
            <w:div w:id="1753355114">
              <w:marLeft w:val="0"/>
              <w:marRight w:val="0"/>
              <w:marTop w:val="0"/>
              <w:marBottom w:val="0"/>
              <w:divBdr>
                <w:top w:val="none" w:sz="0" w:space="0" w:color="auto"/>
                <w:left w:val="none" w:sz="0" w:space="0" w:color="auto"/>
                <w:bottom w:val="none" w:sz="0" w:space="0" w:color="auto"/>
                <w:right w:val="none" w:sz="0" w:space="0" w:color="auto"/>
              </w:divBdr>
            </w:div>
          </w:divsChild>
        </w:div>
        <w:div w:id="636767107">
          <w:marLeft w:val="0"/>
          <w:marRight w:val="0"/>
          <w:marTop w:val="0"/>
          <w:marBottom w:val="0"/>
          <w:divBdr>
            <w:top w:val="none" w:sz="0" w:space="0" w:color="auto"/>
            <w:left w:val="none" w:sz="0" w:space="0" w:color="auto"/>
            <w:bottom w:val="none" w:sz="0" w:space="0" w:color="auto"/>
            <w:right w:val="none" w:sz="0" w:space="0" w:color="auto"/>
          </w:divBdr>
          <w:divsChild>
            <w:div w:id="1196037009">
              <w:marLeft w:val="0"/>
              <w:marRight w:val="0"/>
              <w:marTop w:val="0"/>
              <w:marBottom w:val="0"/>
              <w:divBdr>
                <w:top w:val="none" w:sz="0" w:space="0" w:color="auto"/>
                <w:left w:val="none" w:sz="0" w:space="0" w:color="auto"/>
                <w:bottom w:val="none" w:sz="0" w:space="0" w:color="auto"/>
                <w:right w:val="none" w:sz="0" w:space="0" w:color="auto"/>
              </w:divBdr>
            </w:div>
          </w:divsChild>
        </w:div>
        <w:div w:id="2127964516">
          <w:marLeft w:val="0"/>
          <w:marRight w:val="0"/>
          <w:marTop w:val="0"/>
          <w:marBottom w:val="0"/>
          <w:divBdr>
            <w:top w:val="none" w:sz="0" w:space="0" w:color="auto"/>
            <w:left w:val="none" w:sz="0" w:space="0" w:color="auto"/>
            <w:bottom w:val="none" w:sz="0" w:space="0" w:color="auto"/>
            <w:right w:val="none" w:sz="0" w:space="0" w:color="auto"/>
          </w:divBdr>
          <w:divsChild>
            <w:div w:id="1870989222">
              <w:marLeft w:val="0"/>
              <w:marRight w:val="0"/>
              <w:marTop w:val="0"/>
              <w:marBottom w:val="0"/>
              <w:divBdr>
                <w:top w:val="none" w:sz="0" w:space="0" w:color="auto"/>
                <w:left w:val="none" w:sz="0" w:space="0" w:color="auto"/>
                <w:bottom w:val="none" w:sz="0" w:space="0" w:color="auto"/>
                <w:right w:val="none" w:sz="0" w:space="0" w:color="auto"/>
              </w:divBdr>
            </w:div>
          </w:divsChild>
        </w:div>
        <w:div w:id="1158771376">
          <w:marLeft w:val="0"/>
          <w:marRight w:val="0"/>
          <w:marTop w:val="0"/>
          <w:marBottom w:val="0"/>
          <w:divBdr>
            <w:top w:val="none" w:sz="0" w:space="0" w:color="auto"/>
            <w:left w:val="none" w:sz="0" w:space="0" w:color="auto"/>
            <w:bottom w:val="none" w:sz="0" w:space="0" w:color="auto"/>
            <w:right w:val="none" w:sz="0" w:space="0" w:color="auto"/>
          </w:divBdr>
          <w:divsChild>
            <w:div w:id="1891961622">
              <w:marLeft w:val="0"/>
              <w:marRight w:val="0"/>
              <w:marTop w:val="0"/>
              <w:marBottom w:val="0"/>
              <w:divBdr>
                <w:top w:val="none" w:sz="0" w:space="0" w:color="auto"/>
                <w:left w:val="none" w:sz="0" w:space="0" w:color="auto"/>
                <w:bottom w:val="none" w:sz="0" w:space="0" w:color="auto"/>
                <w:right w:val="none" w:sz="0" w:space="0" w:color="auto"/>
              </w:divBdr>
            </w:div>
          </w:divsChild>
        </w:div>
        <w:div w:id="458259226">
          <w:marLeft w:val="0"/>
          <w:marRight w:val="0"/>
          <w:marTop w:val="0"/>
          <w:marBottom w:val="0"/>
          <w:divBdr>
            <w:top w:val="none" w:sz="0" w:space="0" w:color="auto"/>
            <w:left w:val="none" w:sz="0" w:space="0" w:color="auto"/>
            <w:bottom w:val="none" w:sz="0" w:space="0" w:color="auto"/>
            <w:right w:val="none" w:sz="0" w:space="0" w:color="auto"/>
          </w:divBdr>
          <w:divsChild>
            <w:div w:id="84230399">
              <w:marLeft w:val="0"/>
              <w:marRight w:val="0"/>
              <w:marTop w:val="0"/>
              <w:marBottom w:val="0"/>
              <w:divBdr>
                <w:top w:val="none" w:sz="0" w:space="0" w:color="auto"/>
                <w:left w:val="none" w:sz="0" w:space="0" w:color="auto"/>
                <w:bottom w:val="none" w:sz="0" w:space="0" w:color="auto"/>
                <w:right w:val="none" w:sz="0" w:space="0" w:color="auto"/>
              </w:divBdr>
            </w:div>
          </w:divsChild>
        </w:div>
        <w:div w:id="579869034">
          <w:marLeft w:val="0"/>
          <w:marRight w:val="0"/>
          <w:marTop w:val="0"/>
          <w:marBottom w:val="0"/>
          <w:divBdr>
            <w:top w:val="none" w:sz="0" w:space="0" w:color="auto"/>
            <w:left w:val="none" w:sz="0" w:space="0" w:color="auto"/>
            <w:bottom w:val="none" w:sz="0" w:space="0" w:color="auto"/>
            <w:right w:val="none" w:sz="0" w:space="0" w:color="auto"/>
          </w:divBdr>
          <w:divsChild>
            <w:div w:id="1270509637">
              <w:marLeft w:val="0"/>
              <w:marRight w:val="0"/>
              <w:marTop w:val="0"/>
              <w:marBottom w:val="0"/>
              <w:divBdr>
                <w:top w:val="none" w:sz="0" w:space="0" w:color="auto"/>
                <w:left w:val="none" w:sz="0" w:space="0" w:color="auto"/>
                <w:bottom w:val="none" w:sz="0" w:space="0" w:color="auto"/>
                <w:right w:val="none" w:sz="0" w:space="0" w:color="auto"/>
              </w:divBdr>
            </w:div>
          </w:divsChild>
        </w:div>
        <w:div w:id="654988231">
          <w:marLeft w:val="0"/>
          <w:marRight w:val="0"/>
          <w:marTop w:val="0"/>
          <w:marBottom w:val="0"/>
          <w:divBdr>
            <w:top w:val="none" w:sz="0" w:space="0" w:color="auto"/>
            <w:left w:val="none" w:sz="0" w:space="0" w:color="auto"/>
            <w:bottom w:val="none" w:sz="0" w:space="0" w:color="auto"/>
            <w:right w:val="none" w:sz="0" w:space="0" w:color="auto"/>
          </w:divBdr>
          <w:divsChild>
            <w:div w:id="1977954769">
              <w:marLeft w:val="0"/>
              <w:marRight w:val="0"/>
              <w:marTop w:val="0"/>
              <w:marBottom w:val="0"/>
              <w:divBdr>
                <w:top w:val="none" w:sz="0" w:space="0" w:color="auto"/>
                <w:left w:val="none" w:sz="0" w:space="0" w:color="auto"/>
                <w:bottom w:val="none" w:sz="0" w:space="0" w:color="auto"/>
                <w:right w:val="none" w:sz="0" w:space="0" w:color="auto"/>
              </w:divBdr>
            </w:div>
          </w:divsChild>
        </w:div>
        <w:div w:id="1999071468">
          <w:marLeft w:val="0"/>
          <w:marRight w:val="0"/>
          <w:marTop w:val="0"/>
          <w:marBottom w:val="0"/>
          <w:divBdr>
            <w:top w:val="none" w:sz="0" w:space="0" w:color="auto"/>
            <w:left w:val="none" w:sz="0" w:space="0" w:color="auto"/>
            <w:bottom w:val="none" w:sz="0" w:space="0" w:color="auto"/>
            <w:right w:val="none" w:sz="0" w:space="0" w:color="auto"/>
          </w:divBdr>
          <w:divsChild>
            <w:div w:id="247422415">
              <w:marLeft w:val="0"/>
              <w:marRight w:val="0"/>
              <w:marTop w:val="0"/>
              <w:marBottom w:val="0"/>
              <w:divBdr>
                <w:top w:val="none" w:sz="0" w:space="0" w:color="auto"/>
                <w:left w:val="none" w:sz="0" w:space="0" w:color="auto"/>
                <w:bottom w:val="none" w:sz="0" w:space="0" w:color="auto"/>
                <w:right w:val="none" w:sz="0" w:space="0" w:color="auto"/>
              </w:divBdr>
            </w:div>
          </w:divsChild>
        </w:div>
        <w:div w:id="1838375712">
          <w:marLeft w:val="0"/>
          <w:marRight w:val="0"/>
          <w:marTop w:val="0"/>
          <w:marBottom w:val="0"/>
          <w:divBdr>
            <w:top w:val="none" w:sz="0" w:space="0" w:color="auto"/>
            <w:left w:val="none" w:sz="0" w:space="0" w:color="auto"/>
            <w:bottom w:val="none" w:sz="0" w:space="0" w:color="auto"/>
            <w:right w:val="none" w:sz="0" w:space="0" w:color="auto"/>
          </w:divBdr>
          <w:divsChild>
            <w:div w:id="1025402186">
              <w:marLeft w:val="0"/>
              <w:marRight w:val="0"/>
              <w:marTop w:val="0"/>
              <w:marBottom w:val="0"/>
              <w:divBdr>
                <w:top w:val="none" w:sz="0" w:space="0" w:color="auto"/>
                <w:left w:val="none" w:sz="0" w:space="0" w:color="auto"/>
                <w:bottom w:val="none" w:sz="0" w:space="0" w:color="auto"/>
                <w:right w:val="none" w:sz="0" w:space="0" w:color="auto"/>
              </w:divBdr>
            </w:div>
          </w:divsChild>
        </w:div>
        <w:div w:id="1075476929">
          <w:marLeft w:val="0"/>
          <w:marRight w:val="0"/>
          <w:marTop w:val="0"/>
          <w:marBottom w:val="0"/>
          <w:divBdr>
            <w:top w:val="none" w:sz="0" w:space="0" w:color="auto"/>
            <w:left w:val="none" w:sz="0" w:space="0" w:color="auto"/>
            <w:bottom w:val="none" w:sz="0" w:space="0" w:color="auto"/>
            <w:right w:val="none" w:sz="0" w:space="0" w:color="auto"/>
          </w:divBdr>
          <w:divsChild>
            <w:div w:id="1871916544">
              <w:marLeft w:val="0"/>
              <w:marRight w:val="0"/>
              <w:marTop w:val="0"/>
              <w:marBottom w:val="0"/>
              <w:divBdr>
                <w:top w:val="none" w:sz="0" w:space="0" w:color="auto"/>
                <w:left w:val="none" w:sz="0" w:space="0" w:color="auto"/>
                <w:bottom w:val="none" w:sz="0" w:space="0" w:color="auto"/>
                <w:right w:val="none" w:sz="0" w:space="0" w:color="auto"/>
              </w:divBdr>
            </w:div>
          </w:divsChild>
        </w:div>
        <w:div w:id="51195253">
          <w:marLeft w:val="0"/>
          <w:marRight w:val="0"/>
          <w:marTop w:val="0"/>
          <w:marBottom w:val="0"/>
          <w:divBdr>
            <w:top w:val="none" w:sz="0" w:space="0" w:color="auto"/>
            <w:left w:val="none" w:sz="0" w:space="0" w:color="auto"/>
            <w:bottom w:val="none" w:sz="0" w:space="0" w:color="auto"/>
            <w:right w:val="none" w:sz="0" w:space="0" w:color="auto"/>
          </w:divBdr>
          <w:divsChild>
            <w:div w:id="341325257">
              <w:marLeft w:val="0"/>
              <w:marRight w:val="0"/>
              <w:marTop w:val="0"/>
              <w:marBottom w:val="0"/>
              <w:divBdr>
                <w:top w:val="none" w:sz="0" w:space="0" w:color="auto"/>
                <w:left w:val="none" w:sz="0" w:space="0" w:color="auto"/>
                <w:bottom w:val="none" w:sz="0" w:space="0" w:color="auto"/>
                <w:right w:val="none" w:sz="0" w:space="0" w:color="auto"/>
              </w:divBdr>
            </w:div>
          </w:divsChild>
        </w:div>
        <w:div w:id="608198704">
          <w:marLeft w:val="0"/>
          <w:marRight w:val="0"/>
          <w:marTop w:val="0"/>
          <w:marBottom w:val="0"/>
          <w:divBdr>
            <w:top w:val="none" w:sz="0" w:space="0" w:color="auto"/>
            <w:left w:val="none" w:sz="0" w:space="0" w:color="auto"/>
            <w:bottom w:val="none" w:sz="0" w:space="0" w:color="auto"/>
            <w:right w:val="none" w:sz="0" w:space="0" w:color="auto"/>
          </w:divBdr>
          <w:divsChild>
            <w:div w:id="1696270584">
              <w:marLeft w:val="0"/>
              <w:marRight w:val="0"/>
              <w:marTop w:val="0"/>
              <w:marBottom w:val="0"/>
              <w:divBdr>
                <w:top w:val="none" w:sz="0" w:space="0" w:color="auto"/>
                <w:left w:val="none" w:sz="0" w:space="0" w:color="auto"/>
                <w:bottom w:val="none" w:sz="0" w:space="0" w:color="auto"/>
                <w:right w:val="none" w:sz="0" w:space="0" w:color="auto"/>
              </w:divBdr>
            </w:div>
          </w:divsChild>
        </w:div>
        <w:div w:id="517085646">
          <w:marLeft w:val="0"/>
          <w:marRight w:val="0"/>
          <w:marTop w:val="0"/>
          <w:marBottom w:val="0"/>
          <w:divBdr>
            <w:top w:val="none" w:sz="0" w:space="0" w:color="auto"/>
            <w:left w:val="none" w:sz="0" w:space="0" w:color="auto"/>
            <w:bottom w:val="none" w:sz="0" w:space="0" w:color="auto"/>
            <w:right w:val="none" w:sz="0" w:space="0" w:color="auto"/>
          </w:divBdr>
          <w:divsChild>
            <w:div w:id="1093552214">
              <w:marLeft w:val="0"/>
              <w:marRight w:val="0"/>
              <w:marTop w:val="0"/>
              <w:marBottom w:val="0"/>
              <w:divBdr>
                <w:top w:val="none" w:sz="0" w:space="0" w:color="auto"/>
                <w:left w:val="none" w:sz="0" w:space="0" w:color="auto"/>
                <w:bottom w:val="none" w:sz="0" w:space="0" w:color="auto"/>
                <w:right w:val="none" w:sz="0" w:space="0" w:color="auto"/>
              </w:divBdr>
            </w:div>
          </w:divsChild>
        </w:div>
        <w:div w:id="204948307">
          <w:marLeft w:val="0"/>
          <w:marRight w:val="0"/>
          <w:marTop w:val="0"/>
          <w:marBottom w:val="0"/>
          <w:divBdr>
            <w:top w:val="none" w:sz="0" w:space="0" w:color="auto"/>
            <w:left w:val="none" w:sz="0" w:space="0" w:color="auto"/>
            <w:bottom w:val="none" w:sz="0" w:space="0" w:color="auto"/>
            <w:right w:val="none" w:sz="0" w:space="0" w:color="auto"/>
          </w:divBdr>
          <w:divsChild>
            <w:div w:id="2063366386">
              <w:marLeft w:val="0"/>
              <w:marRight w:val="0"/>
              <w:marTop w:val="0"/>
              <w:marBottom w:val="0"/>
              <w:divBdr>
                <w:top w:val="none" w:sz="0" w:space="0" w:color="auto"/>
                <w:left w:val="none" w:sz="0" w:space="0" w:color="auto"/>
                <w:bottom w:val="none" w:sz="0" w:space="0" w:color="auto"/>
                <w:right w:val="none" w:sz="0" w:space="0" w:color="auto"/>
              </w:divBdr>
            </w:div>
          </w:divsChild>
        </w:div>
        <w:div w:id="1671906746">
          <w:marLeft w:val="0"/>
          <w:marRight w:val="0"/>
          <w:marTop w:val="0"/>
          <w:marBottom w:val="0"/>
          <w:divBdr>
            <w:top w:val="none" w:sz="0" w:space="0" w:color="auto"/>
            <w:left w:val="none" w:sz="0" w:space="0" w:color="auto"/>
            <w:bottom w:val="none" w:sz="0" w:space="0" w:color="auto"/>
            <w:right w:val="none" w:sz="0" w:space="0" w:color="auto"/>
          </w:divBdr>
          <w:divsChild>
            <w:div w:id="1361516631">
              <w:marLeft w:val="0"/>
              <w:marRight w:val="0"/>
              <w:marTop w:val="0"/>
              <w:marBottom w:val="0"/>
              <w:divBdr>
                <w:top w:val="none" w:sz="0" w:space="0" w:color="auto"/>
                <w:left w:val="none" w:sz="0" w:space="0" w:color="auto"/>
                <w:bottom w:val="none" w:sz="0" w:space="0" w:color="auto"/>
                <w:right w:val="none" w:sz="0" w:space="0" w:color="auto"/>
              </w:divBdr>
            </w:div>
          </w:divsChild>
        </w:div>
        <w:div w:id="251205367">
          <w:marLeft w:val="0"/>
          <w:marRight w:val="0"/>
          <w:marTop w:val="0"/>
          <w:marBottom w:val="0"/>
          <w:divBdr>
            <w:top w:val="none" w:sz="0" w:space="0" w:color="auto"/>
            <w:left w:val="none" w:sz="0" w:space="0" w:color="auto"/>
            <w:bottom w:val="none" w:sz="0" w:space="0" w:color="auto"/>
            <w:right w:val="none" w:sz="0" w:space="0" w:color="auto"/>
          </w:divBdr>
          <w:divsChild>
            <w:div w:id="327096128">
              <w:marLeft w:val="0"/>
              <w:marRight w:val="0"/>
              <w:marTop w:val="0"/>
              <w:marBottom w:val="0"/>
              <w:divBdr>
                <w:top w:val="none" w:sz="0" w:space="0" w:color="auto"/>
                <w:left w:val="none" w:sz="0" w:space="0" w:color="auto"/>
                <w:bottom w:val="none" w:sz="0" w:space="0" w:color="auto"/>
                <w:right w:val="none" w:sz="0" w:space="0" w:color="auto"/>
              </w:divBdr>
            </w:div>
          </w:divsChild>
        </w:div>
        <w:div w:id="2125608278">
          <w:marLeft w:val="0"/>
          <w:marRight w:val="0"/>
          <w:marTop w:val="0"/>
          <w:marBottom w:val="0"/>
          <w:divBdr>
            <w:top w:val="none" w:sz="0" w:space="0" w:color="auto"/>
            <w:left w:val="none" w:sz="0" w:space="0" w:color="auto"/>
            <w:bottom w:val="none" w:sz="0" w:space="0" w:color="auto"/>
            <w:right w:val="none" w:sz="0" w:space="0" w:color="auto"/>
          </w:divBdr>
          <w:divsChild>
            <w:div w:id="30153429">
              <w:marLeft w:val="0"/>
              <w:marRight w:val="0"/>
              <w:marTop w:val="0"/>
              <w:marBottom w:val="0"/>
              <w:divBdr>
                <w:top w:val="none" w:sz="0" w:space="0" w:color="auto"/>
                <w:left w:val="none" w:sz="0" w:space="0" w:color="auto"/>
                <w:bottom w:val="none" w:sz="0" w:space="0" w:color="auto"/>
                <w:right w:val="none" w:sz="0" w:space="0" w:color="auto"/>
              </w:divBdr>
            </w:div>
          </w:divsChild>
        </w:div>
        <w:div w:id="1920941934">
          <w:marLeft w:val="0"/>
          <w:marRight w:val="0"/>
          <w:marTop w:val="0"/>
          <w:marBottom w:val="0"/>
          <w:divBdr>
            <w:top w:val="none" w:sz="0" w:space="0" w:color="auto"/>
            <w:left w:val="none" w:sz="0" w:space="0" w:color="auto"/>
            <w:bottom w:val="none" w:sz="0" w:space="0" w:color="auto"/>
            <w:right w:val="none" w:sz="0" w:space="0" w:color="auto"/>
          </w:divBdr>
          <w:divsChild>
            <w:div w:id="1254047995">
              <w:marLeft w:val="0"/>
              <w:marRight w:val="0"/>
              <w:marTop w:val="0"/>
              <w:marBottom w:val="0"/>
              <w:divBdr>
                <w:top w:val="none" w:sz="0" w:space="0" w:color="auto"/>
                <w:left w:val="none" w:sz="0" w:space="0" w:color="auto"/>
                <w:bottom w:val="none" w:sz="0" w:space="0" w:color="auto"/>
                <w:right w:val="none" w:sz="0" w:space="0" w:color="auto"/>
              </w:divBdr>
            </w:div>
          </w:divsChild>
        </w:div>
        <w:div w:id="1805152928">
          <w:marLeft w:val="0"/>
          <w:marRight w:val="0"/>
          <w:marTop w:val="0"/>
          <w:marBottom w:val="0"/>
          <w:divBdr>
            <w:top w:val="none" w:sz="0" w:space="0" w:color="auto"/>
            <w:left w:val="none" w:sz="0" w:space="0" w:color="auto"/>
            <w:bottom w:val="none" w:sz="0" w:space="0" w:color="auto"/>
            <w:right w:val="none" w:sz="0" w:space="0" w:color="auto"/>
          </w:divBdr>
          <w:divsChild>
            <w:div w:id="2104569799">
              <w:marLeft w:val="0"/>
              <w:marRight w:val="0"/>
              <w:marTop w:val="0"/>
              <w:marBottom w:val="0"/>
              <w:divBdr>
                <w:top w:val="none" w:sz="0" w:space="0" w:color="auto"/>
                <w:left w:val="none" w:sz="0" w:space="0" w:color="auto"/>
                <w:bottom w:val="none" w:sz="0" w:space="0" w:color="auto"/>
                <w:right w:val="none" w:sz="0" w:space="0" w:color="auto"/>
              </w:divBdr>
            </w:div>
          </w:divsChild>
        </w:div>
        <w:div w:id="701248230">
          <w:marLeft w:val="0"/>
          <w:marRight w:val="0"/>
          <w:marTop w:val="0"/>
          <w:marBottom w:val="0"/>
          <w:divBdr>
            <w:top w:val="none" w:sz="0" w:space="0" w:color="auto"/>
            <w:left w:val="none" w:sz="0" w:space="0" w:color="auto"/>
            <w:bottom w:val="none" w:sz="0" w:space="0" w:color="auto"/>
            <w:right w:val="none" w:sz="0" w:space="0" w:color="auto"/>
          </w:divBdr>
          <w:divsChild>
            <w:div w:id="230383380">
              <w:marLeft w:val="0"/>
              <w:marRight w:val="0"/>
              <w:marTop w:val="0"/>
              <w:marBottom w:val="0"/>
              <w:divBdr>
                <w:top w:val="none" w:sz="0" w:space="0" w:color="auto"/>
                <w:left w:val="none" w:sz="0" w:space="0" w:color="auto"/>
                <w:bottom w:val="none" w:sz="0" w:space="0" w:color="auto"/>
                <w:right w:val="none" w:sz="0" w:space="0" w:color="auto"/>
              </w:divBdr>
            </w:div>
          </w:divsChild>
        </w:div>
        <w:div w:id="1409814441">
          <w:marLeft w:val="0"/>
          <w:marRight w:val="0"/>
          <w:marTop w:val="0"/>
          <w:marBottom w:val="0"/>
          <w:divBdr>
            <w:top w:val="none" w:sz="0" w:space="0" w:color="auto"/>
            <w:left w:val="none" w:sz="0" w:space="0" w:color="auto"/>
            <w:bottom w:val="none" w:sz="0" w:space="0" w:color="auto"/>
            <w:right w:val="none" w:sz="0" w:space="0" w:color="auto"/>
          </w:divBdr>
          <w:divsChild>
            <w:div w:id="830099183">
              <w:marLeft w:val="0"/>
              <w:marRight w:val="0"/>
              <w:marTop w:val="0"/>
              <w:marBottom w:val="0"/>
              <w:divBdr>
                <w:top w:val="none" w:sz="0" w:space="0" w:color="auto"/>
                <w:left w:val="none" w:sz="0" w:space="0" w:color="auto"/>
                <w:bottom w:val="none" w:sz="0" w:space="0" w:color="auto"/>
                <w:right w:val="none" w:sz="0" w:space="0" w:color="auto"/>
              </w:divBdr>
            </w:div>
          </w:divsChild>
        </w:div>
        <w:div w:id="1759138312">
          <w:marLeft w:val="0"/>
          <w:marRight w:val="0"/>
          <w:marTop w:val="0"/>
          <w:marBottom w:val="0"/>
          <w:divBdr>
            <w:top w:val="none" w:sz="0" w:space="0" w:color="auto"/>
            <w:left w:val="none" w:sz="0" w:space="0" w:color="auto"/>
            <w:bottom w:val="none" w:sz="0" w:space="0" w:color="auto"/>
            <w:right w:val="none" w:sz="0" w:space="0" w:color="auto"/>
          </w:divBdr>
          <w:divsChild>
            <w:div w:id="1657687205">
              <w:marLeft w:val="0"/>
              <w:marRight w:val="0"/>
              <w:marTop w:val="0"/>
              <w:marBottom w:val="0"/>
              <w:divBdr>
                <w:top w:val="none" w:sz="0" w:space="0" w:color="auto"/>
                <w:left w:val="none" w:sz="0" w:space="0" w:color="auto"/>
                <w:bottom w:val="none" w:sz="0" w:space="0" w:color="auto"/>
                <w:right w:val="none" w:sz="0" w:space="0" w:color="auto"/>
              </w:divBdr>
            </w:div>
          </w:divsChild>
        </w:div>
        <w:div w:id="177814669">
          <w:marLeft w:val="0"/>
          <w:marRight w:val="0"/>
          <w:marTop w:val="0"/>
          <w:marBottom w:val="0"/>
          <w:divBdr>
            <w:top w:val="none" w:sz="0" w:space="0" w:color="auto"/>
            <w:left w:val="none" w:sz="0" w:space="0" w:color="auto"/>
            <w:bottom w:val="none" w:sz="0" w:space="0" w:color="auto"/>
            <w:right w:val="none" w:sz="0" w:space="0" w:color="auto"/>
          </w:divBdr>
          <w:divsChild>
            <w:div w:id="184709201">
              <w:marLeft w:val="0"/>
              <w:marRight w:val="0"/>
              <w:marTop w:val="0"/>
              <w:marBottom w:val="0"/>
              <w:divBdr>
                <w:top w:val="none" w:sz="0" w:space="0" w:color="auto"/>
                <w:left w:val="none" w:sz="0" w:space="0" w:color="auto"/>
                <w:bottom w:val="none" w:sz="0" w:space="0" w:color="auto"/>
                <w:right w:val="none" w:sz="0" w:space="0" w:color="auto"/>
              </w:divBdr>
            </w:div>
          </w:divsChild>
        </w:div>
        <w:div w:id="1034573521">
          <w:marLeft w:val="0"/>
          <w:marRight w:val="0"/>
          <w:marTop w:val="0"/>
          <w:marBottom w:val="0"/>
          <w:divBdr>
            <w:top w:val="none" w:sz="0" w:space="0" w:color="auto"/>
            <w:left w:val="none" w:sz="0" w:space="0" w:color="auto"/>
            <w:bottom w:val="none" w:sz="0" w:space="0" w:color="auto"/>
            <w:right w:val="none" w:sz="0" w:space="0" w:color="auto"/>
          </w:divBdr>
          <w:divsChild>
            <w:div w:id="133648284">
              <w:marLeft w:val="0"/>
              <w:marRight w:val="0"/>
              <w:marTop w:val="0"/>
              <w:marBottom w:val="0"/>
              <w:divBdr>
                <w:top w:val="none" w:sz="0" w:space="0" w:color="auto"/>
                <w:left w:val="none" w:sz="0" w:space="0" w:color="auto"/>
                <w:bottom w:val="none" w:sz="0" w:space="0" w:color="auto"/>
                <w:right w:val="none" w:sz="0" w:space="0" w:color="auto"/>
              </w:divBdr>
            </w:div>
          </w:divsChild>
        </w:div>
        <w:div w:id="1971090321">
          <w:marLeft w:val="0"/>
          <w:marRight w:val="0"/>
          <w:marTop w:val="0"/>
          <w:marBottom w:val="0"/>
          <w:divBdr>
            <w:top w:val="none" w:sz="0" w:space="0" w:color="auto"/>
            <w:left w:val="none" w:sz="0" w:space="0" w:color="auto"/>
            <w:bottom w:val="none" w:sz="0" w:space="0" w:color="auto"/>
            <w:right w:val="none" w:sz="0" w:space="0" w:color="auto"/>
          </w:divBdr>
          <w:divsChild>
            <w:div w:id="998118404">
              <w:marLeft w:val="0"/>
              <w:marRight w:val="0"/>
              <w:marTop w:val="0"/>
              <w:marBottom w:val="0"/>
              <w:divBdr>
                <w:top w:val="none" w:sz="0" w:space="0" w:color="auto"/>
                <w:left w:val="none" w:sz="0" w:space="0" w:color="auto"/>
                <w:bottom w:val="none" w:sz="0" w:space="0" w:color="auto"/>
                <w:right w:val="none" w:sz="0" w:space="0" w:color="auto"/>
              </w:divBdr>
            </w:div>
          </w:divsChild>
        </w:div>
        <w:div w:id="519048960">
          <w:marLeft w:val="0"/>
          <w:marRight w:val="0"/>
          <w:marTop w:val="0"/>
          <w:marBottom w:val="0"/>
          <w:divBdr>
            <w:top w:val="none" w:sz="0" w:space="0" w:color="auto"/>
            <w:left w:val="none" w:sz="0" w:space="0" w:color="auto"/>
            <w:bottom w:val="none" w:sz="0" w:space="0" w:color="auto"/>
            <w:right w:val="none" w:sz="0" w:space="0" w:color="auto"/>
          </w:divBdr>
          <w:divsChild>
            <w:div w:id="605314589">
              <w:marLeft w:val="0"/>
              <w:marRight w:val="0"/>
              <w:marTop w:val="0"/>
              <w:marBottom w:val="0"/>
              <w:divBdr>
                <w:top w:val="none" w:sz="0" w:space="0" w:color="auto"/>
                <w:left w:val="none" w:sz="0" w:space="0" w:color="auto"/>
                <w:bottom w:val="none" w:sz="0" w:space="0" w:color="auto"/>
                <w:right w:val="none" w:sz="0" w:space="0" w:color="auto"/>
              </w:divBdr>
            </w:div>
          </w:divsChild>
        </w:div>
        <w:div w:id="158676976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
          </w:divsChild>
        </w:div>
        <w:div w:id="886530563">
          <w:marLeft w:val="0"/>
          <w:marRight w:val="0"/>
          <w:marTop w:val="0"/>
          <w:marBottom w:val="0"/>
          <w:divBdr>
            <w:top w:val="none" w:sz="0" w:space="0" w:color="auto"/>
            <w:left w:val="none" w:sz="0" w:space="0" w:color="auto"/>
            <w:bottom w:val="none" w:sz="0" w:space="0" w:color="auto"/>
            <w:right w:val="none" w:sz="0" w:space="0" w:color="auto"/>
          </w:divBdr>
          <w:divsChild>
            <w:div w:id="2129010975">
              <w:marLeft w:val="0"/>
              <w:marRight w:val="0"/>
              <w:marTop w:val="0"/>
              <w:marBottom w:val="0"/>
              <w:divBdr>
                <w:top w:val="none" w:sz="0" w:space="0" w:color="auto"/>
                <w:left w:val="none" w:sz="0" w:space="0" w:color="auto"/>
                <w:bottom w:val="none" w:sz="0" w:space="0" w:color="auto"/>
                <w:right w:val="none" w:sz="0" w:space="0" w:color="auto"/>
              </w:divBdr>
            </w:div>
          </w:divsChild>
        </w:div>
        <w:div w:id="494995085">
          <w:marLeft w:val="0"/>
          <w:marRight w:val="0"/>
          <w:marTop w:val="0"/>
          <w:marBottom w:val="0"/>
          <w:divBdr>
            <w:top w:val="none" w:sz="0" w:space="0" w:color="auto"/>
            <w:left w:val="none" w:sz="0" w:space="0" w:color="auto"/>
            <w:bottom w:val="none" w:sz="0" w:space="0" w:color="auto"/>
            <w:right w:val="none" w:sz="0" w:space="0" w:color="auto"/>
          </w:divBdr>
          <w:divsChild>
            <w:div w:id="910653432">
              <w:marLeft w:val="0"/>
              <w:marRight w:val="0"/>
              <w:marTop w:val="0"/>
              <w:marBottom w:val="0"/>
              <w:divBdr>
                <w:top w:val="none" w:sz="0" w:space="0" w:color="auto"/>
                <w:left w:val="none" w:sz="0" w:space="0" w:color="auto"/>
                <w:bottom w:val="none" w:sz="0" w:space="0" w:color="auto"/>
                <w:right w:val="none" w:sz="0" w:space="0" w:color="auto"/>
              </w:divBdr>
            </w:div>
          </w:divsChild>
        </w:div>
        <w:div w:id="1939025288">
          <w:marLeft w:val="0"/>
          <w:marRight w:val="0"/>
          <w:marTop w:val="0"/>
          <w:marBottom w:val="0"/>
          <w:divBdr>
            <w:top w:val="none" w:sz="0" w:space="0" w:color="auto"/>
            <w:left w:val="none" w:sz="0" w:space="0" w:color="auto"/>
            <w:bottom w:val="none" w:sz="0" w:space="0" w:color="auto"/>
            <w:right w:val="none" w:sz="0" w:space="0" w:color="auto"/>
          </w:divBdr>
          <w:divsChild>
            <w:div w:id="1730688660">
              <w:marLeft w:val="0"/>
              <w:marRight w:val="0"/>
              <w:marTop w:val="0"/>
              <w:marBottom w:val="0"/>
              <w:divBdr>
                <w:top w:val="none" w:sz="0" w:space="0" w:color="auto"/>
                <w:left w:val="none" w:sz="0" w:space="0" w:color="auto"/>
                <w:bottom w:val="none" w:sz="0" w:space="0" w:color="auto"/>
                <w:right w:val="none" w:sz="0" w:space="0" w:color="auto"/>
              </w:divBdr>
            </w:div>
          </w:divsChild>
        </w:div>
        <w:div w:id="169180102">
          <w:marLeft w:val="0"/>
          <w:marRight w:val="0"/>
          <w:marTop w:val="0"/>
          <w:marBottom w:val="0"/>
          <w:divBdr>
            <w:top w:val="none" w:sz="0" w:space="0" w:color="auto"/>
            <w:left w:val="none" w:sz="0" w:space="0" w:color="auto"/>
            <w:bottom w:val="none" w:sz="0" w:space="0" w:color="auto"/>
            <w:right w:val="none" w:sz="0" w:space="0" w:color="auto"/>
          </w:divBdr>
          <w:divsChild>
            <w:div w:id="1320647442">
              <w:marLeft w:val="0"/>
              <w:marRight w:val="0"/>
              <w:marTop w:val="0"/>
              <w:marBottom w:val="0"/>
              <w:divBdr>
                <w:top w:val="none" w:sz="0" w:space="0" w:color="auto"/>
                <w:left w:val="none" w:sz="0" w:space="0" w:color="auto"/>
                <w:bottom w:val="none" w:sz="0" w:space="0" w:color="auto"/>
                <w:right w:val="none" w:sz="0" w:space="0" w:color="auto"/>
              </w:divBdr>
            </w:div>
          </w:divsChild>
        </w:div>
        <w:div w:id="1109590736">
          <w:marLeft w:val="0"/>
          <w:marRight w:val="0"/>
          <w:marTop w:val="0"/>
          <w:marBottom w:val="0"/>
          <w:divBdr>
            <w:top w:val="none" w:sz="0" w:space="0" w:color="auto"/>
            <w:left w:val="none" w:sz="0" w:space="0" w:color="auto"/>
            <w:bottom w:val="none" w:sz="0" w:space="0" w:color="auto"/>
            <w:right w:val="none" w:sz="0" w:space="0" w:color="auto"/>
          </w:divBdr>
          <w:divsChild>
            <w:div w:id="247814962">
              <w:marLeft w:val="0"/>
              <w:marRight w:val="0"/>
              <w:marTop w:val="0"/>
              <w:marBottom w:val="0"/>
              <w:divBdr>
                <w:top w:val="none" w:sz="0" w:space="0" w:color="auto"/>
                <w:left w:val="none" w:sz="0" w:space="0" w:color="auto"/>
                <w:bottom w:val="none" w:sz="0" w:space="0" w:color="auto"/>
                <w:right w:val="none" w:sz="0" w:space="0" w:color="auto"/>
              </w:divBdr>
            </w:div>
          </w:divsChild>
        </w:div>
        <w:div w:id="429547660">
          <w:marLeft w:val="0"/>
          <w:marRight w:val="0"/>
          <w:marTop w:val="0"/>
          <w:marBottom w:val="0"/>
          <w:divBdr>
            <w:top w:val="none" w:sz="0" w:space="0" w:color="auto"/>
            <w:left w:val="none" w:sz="0" w:space="0" w:color="auto"/>
            <w:bottom w:val="none" w:sz="0" w:space="0" w:color="auto"/>
            <w:right w:val="none" w:sz="0" w:space="0" w:color="auto"/>
          </w:divBdr>
          <w:divsChild>
            <w:div w:id="1782069830">
              <w:marLeft w:val="0"/>
              <w:marRight w:val="0"/>
              <w:marTop w:val="0"/>
              <w:marBottom w:val="0"/>
              <w:divBdr>
                <w:top w:val="none" w:sz="0" w:space="0" w:color="auto"/>
                <w:left w:val="none" w:sz="0" w:space="0" w:color="auto"/>
                <w:bottom w:val="none" w:sz="0" w:space="0" w:color="auto"/>
                <w:right w:val="none" w:sz="0" w:space="0" w:color="auto"/>
              </w:divBdr>
            </w:div>
          </w:divsChild>
        </w:div>
        <w:div w:id="1682586346">
          <w:marLeft w:val="0"/>
          <w:marRight w:val="0"/>
          <w:marTop w:val="0"/>
          <w:marBottom w:val="0"/>
          <w:divBdr>
            <w:top w:val="none" w:sz="0" w:space="0" w:color="auto"/>
            <w:left w:val="none" w:sz="0" w:space="0" w:color="auto"/>
            <w:bottom w:val="none" w:sz="0" w:space="0" w:color="auto"/>
            <w:right w:val="none" w:sz="0" w:space="0" w:color="auto"/>
          </w:divBdr>
          <w:divsChild>
            <w:div w:id="2045133177">
              <w:marLeft w:val="0"/>
              <w:marRight w:val="0"/>
              <w:marTop w:val="0"/>
              <w:marBottom w:val="0"/>
              <w:divBdr>
                <w:top w:val="none" w:sz="0" w:space="0" w:color="auto"/>
                <w:left w:val="none" w:sz="0" w:space="0" w:color="auto"/>
                <w:bottom w:val="none" w:sz="0" w:space="0" w:color="auto"/>
                <w:right w:val="none" w:sz="0" w:space="0" w:color="auto"/>
              </w:divBdr>
            </w:div>
          </w:divsChild>
        </w:div>
        <w:div w:id="1355569950">
          <w:marLeft w:val="0"/>
          <w:marRight w:val="0"/>
          <w:marTop w:val="0"/>
          <w:marBottom w:val="0"/>
          <w:divBdr>
            <w:top w:val="none" w:sz="0" w:space="0" w:color="auto"/>
            <w:left w:val="none" w:sz="0" w:space="0" w:color="auto"/>
            <w:bottom w:val="none" w:sz="0" w:space="0" w:color="auto"/>
            <w:right w:val="none" w:sz="0" w:space="0" w:color="auto"/>
          </w:divBdr>
          <w:divsChild>
            <w:div w:id="1304695838">
              <w:marLeft w:val="0"/>
              <w:marRight w:val="0"/>
              <w:marTop w:val="0"/>
              <w:marBottom w:val="0"/>
              <w:divBdr>
                <w:top w:val="none" w:sz="0" w:space="0" w:color="auto"/>
                <w:left w:val="none" w:sz="0" w:space="0" w:color="auto"/>
                <w:bottom w:val="none" w:sz="0" w:space="0" w:color="auto"/>
                <w:right w:val="none" w:sz="0" w:space="0" w:color="auto"/>
              </w:divBdr>
            </w:div>
          </w:divsChild>
        </w:div>
        <w:div w:id="1867480177">
          <w:marLeft w:val="0"/>
          <w:marRight w:val="0"/>
          <w:marTop w:val="0"/>
          <w:marBottom w:val="0"/>
          <w:divBdr>
            <w:top w:val="none" w:sz="0" w:space="0" w:color="auto"/>
            <w:left w:val="none" w:sz="0" w:space="0" w:color="auto"/>
            <w:bottom w:val="none" w:sz="0" w:space="0" w:color="auto"/>
            <w:right w:val="none" w:sz="0" w:space="0" w:color="auto"/>
          </w:divBdr>
          <w:divsChild>
            <w:div w:id="810096724">
              <w:marLeft w:val="0"/>
              <w:marRight w:val="0"/>
              <w:marTop w:val="0"/>
              <w:marBottom w:val="0"/>
              <w:divBdr>
                <w:top w:val="none" w:sz="0" w:space="0" w:color="auto"/>
                <w:left w:val="none" w:sz="0" w:space="0" w:color="auto"/>
                <w:bottom w:val="none" w:sz="0" w:space="0" w:color="auto"/>
                <w:right w:val="none" w:sz="0" w:space="0" w:color="auto"/>
              </w:divBdr>
            </w:div>
          </w:divsChild>
        </w:div>
        <w:div w:id="555580979">
          <w:marLeft w:val="0"/>
          <w:marRight w:val="0"/>
          <w:marTop w:val="0"/>
          <w:marBottom w:val="0"/>
          <w:divBdr>
            <w:top w:val="none" w:sz="0" w:space="0" w:color="auto"/>
            <w:left w:val="none" w:sz="0" w:space="0" w:color="auto"/>
            <w:bottom w:val="none" w:sz="0" w:space="0" w:color="auto"/>
            <w:right w:val="none" w:sz="0" w:space="0" w:color="auto"/>
          </w:divBdr>
          <w:divsChild>
            <w:div w:id="946160389">
              <w:marLeft w:val="0"/>
              <w:marRight w:val="0"/>
              <w:marTop w:val="0"/>
              <w:marBottom w:val="0"/>
              <w:divBdr>
                <w:top w:val="none" w:sz="0" w:space="0" w:color="auto"/>
                <w:left w:val="none" w:sz="0" w:space="0" w:color="auto"/>
                <w:bottom w:val="none" w:sz="0" w:space="0" w:color="auto"/>
                <w:right w:val="none" w:sz="0" w:space="0" w:color="auto"/>
              </w:divBdr>
            </w:div>
          </w:divsChild>
        </w:div>
        <w:div w:id="380179316">
          <w:marLeft w:val="0"/>
          <w:marRight w:val="0"/>
          <w:marTop w:val="0"/>
          <w:marBottom w:val="0"/>
          <w:divBdr>
            <w:top w:val="none" w:sz="0" w:space="0" w:color="auto"/>
            <w:left w:val="none" w:sz="0" w:space="0" w:color="auto"/>
            <w:bottom w:val="none" w:sz="0" w:space="0" w:color="auto"/>
            <w:right w:val="none" w:sz="0" w:space="0" w:color="auto"/>
          </w:divBdr>
          <w:divsChild>
            <w:div w:id="363406432">
              <w:marLeft w:val="0"/>
              <w:marRight w:val="0"/>
              <w:marTop w:val="0"/>
              <w:marBottom w:val="0"/>
              <w:divBdr>
                <w:top w:val="none" w:sz="0" w:space="0" w:color="auto"/>
                <w:left w:val="none" w:sz="0" w:space="0" w:color="auto"/>
                <w:bottom w:val="none" w:sz="0" w:space="0" w:color="auto"/>
                <w:right w:val="none" w:sz="0" w:space="0" w:color="auto"/>
              </w:divBdr>
            </w:div>
          </w:divsChild>
        </w:div>
        <w:div w:id="542910748">
          <w:marLeft w:val="0"/>
          <w:marRight w:val="0"/>
          <w:marTop w:val="0"/>
          <w:marBottom w:val="0"/>
          <w:divBdr>
            <w:top w:val="none" w:sz="0" w:space="0" w:color="auto"/>
            <w:left w:val="none" w:sz="0" w:space="0" w:color="auto"/>
            <w:bottom w:val="none" w:sz="0" w:space="0" w:color="auto"/>
            <w:right w:val="none" w:sz="0" w:space="0" w:color="auto"/>
          </w:divBdr>
          <w:divsChild>
            <w:div w:id="1730180555">
              <w:marLeft w:val="0"/>
              <w:marRight w:val="0"/>
              <w:marTop w:val="0"/>
              <w:marBottom w:val="0"/>
              <w:divBdr>
                <w:top w:val="none" w:sz="0" w:space="0" w:color="auto"/>
                <w:left w:val="none" w:sz="0" w:space="0" w:color="auto"/>
                <w:bottom w:val="none" w:sz="0" w:space="0" w:color="auto"/>
                <w:right w:val="none" w:sz="0" w:space="0" w:color="auto"/>
              </w:divBdr>
            </w:div>
          </w:divsChild>
        </w:div>
        <w:div w:id="1803427363">
          <w:marLeft w:val="0"/>
          <w:marRight w:val="0"/>
          <w:marTop w:val="0"/>
          <w:marBottom w:val="0"/>
          <w:divBdr>
            <w:top w:val="none" w:sz="0" w:space="0" w:color="auto"/>
            <w:left w:val="none" w:sz="0" w:space="0" w:color="auto"/>
            <w:bottom w:val="none" w:sz="0" w:space="0" w:color="auto"/>
            <w:right w:val="none" w:sz="0" w:space="0" w:color="auto"/>
          </w:divBdr>
          <w:divsChild>
            <w:div w:id="541136840">
              <w:marLeft w:val="0"/>
              <w:marRight w:val="0"/>
              <w:marTop w:val="0"/>
              <w:marBottom w:val="0"/>
              <w:divBdr>
                <w:top w:val="none" w:sz="0" w:space="0" w:color="auto"/>
                <w:left w:val="none" w:sz="0" w:space="0" w:color="auto"/>
                <w:bottom w:val="none" w:sz="0" w:space="0" w:color="auto"/>
                <w:right w:val="none" w:sz="0" w:space="0" w:color="auto"/>
              </w:divBdr>
            </w:div>
          </w:divsChild>
        </w:div>
        <w:div w:id="410077643">
          <w:marLeft w:val="0"/>
          <w:marRight w:val="0"/>
          <w:marTop w:val="0"/>
          <w:marBottom w:val="0"/>
          <w:divBdr>
            <w:top w:val="none" w:sz="0" w:space="0" w:color="auto"/>
            <w:left w:val="none" w:sz="0" w:space="0" w:color="auto"/>
            <w:bottom w:val="none" w:sz="0" w:space="0" w:color="auto"/>
            <w:right w:val="none" w:sz="0" w:space="0" w:color="auto"/>
          </w:divBdr>
          <w:divsChild>
            <w:div w:id="1068845245">
              <w:marLeft w:val="0"/>
              <w:marRight w:val="0"/>
              <w:marTop w:val="0"/>
              <w:marBottom w:val="0"/>
              <w:divBdr>
                <w:top w:val="none" w:sz="0" w:space="0" w:color="auto"/>
                <w:left w:val="none" w:sz="0" w:space="0" w:color="auto"/>
                <w:bottom w:val="none" w:sz="0" w:space="0" w:color="auto"/>
                <w:right w:val="none" w:sz="0" w:space="0" w:color="auto"/>
              </w:divBdr>
            </w:div>
          </w:divsChild>
        </w:div>
        <w:div w:id="12925684">
          <w:marLeft w:val="0"/>
          <w:marRight w:val="0"/>
          <w:marTop w:val="0"/>
          <w:marBottom w:val="0"/>
          <w:divBdr>
            <w:top w:val="none" w:sz="0" w:space="0" w:color="auto"/>
            <w:left w:val="none" w:sz="0" w:space="0" w:color="auto"/>
            <w:bottom w:val="none" w:sz="0" w:space="0" w:color="auto"/>
            <w:right w:val="none" w:sz="0" w:space="0" w:color="auto"/>
          </w:divBdr>
          <w:divsChild>
            <w:div w:id="227544011">
              <w:marLeft w:val="0"/>
              <w:marRight w:val="0"/>
              <w:marTop w:val="0"/>
              <w:marBottom w:val="0"/>
              <w:divBdr>
                <w:top w:val="none" w:sz="0" w:space="0" w:color="auto"/>
                <w:left w:val="none" w:sz="0" w:space="0" w:color="auto"/>
                <w:bottom w:val="none" w:sz="0" w:space="0" w:color="auto"/>
                <w:right w:val="none" w:sz="0" w:space="0" w:color="auto"/>
              </w:divBdr>
            </w:div>
          </w:divsChild>
        </w:div>
        <w:div w:id="1473936942">
          <w:marLeft w:val="0"/>
          <w:marRight w:val="0"/>
          <w:marTop w:val="0"/>
          <w:marBottom w:val="0"/>
          <w:divBdr>
            <w:top w:val="none" w:sz="0" w:space="0" w:color="auto"/>
            <w:left w:val="none" w:sz="0" w:space="0" w:color="auto"/>
            <w:bottom w:val="none" w:sz="0" w:space="0" w:color="auto"/>
            <w:right w:val="none" w:sz="0" w:space="0" w:color="auto"/>
          </w:divBdr>
          <w:divsChild>
            <w:div w:id="735056135">
              <w:marLeft w:val="0"/>
              <w:marRight w:val="0"/>
              <w:marTop w:val="0"/>
              <w:marBottom w:val="0"/>
              <w:divBdr>
                <w:top w:val="none" w:sz="0" w:space="0" w:color="auto"/>
                <w:left w:val="none" w:sz="0" w:space="0" w:color="auto"/>
                <w:bottom w:val="none" w:sz="0" w:space="0" w:color="auto"/>
                <w:right w:val="none" w:sz="0" w:space="0" w:color="auto"/>
              </w:divBdr>
            </w:div>
          </w:divsChild>
        </w:div>
        <w:div w:id="392313997">
          <w:marLeft w:val="0"/>
          <w:marRight w:val="0"/>
          <w:marTop w:val="0"/>
          <w:marBottom w:val="0"/>
          <w:divBdr>
            <w:top w:val="none" w:sz="0" w:space="0" w:color="auto"/>
            <w:left w:val="none" w:sz="0" w:space="0" w:color="auto"/>
            <w:bottom w:val="none" w:sz="0" w:space="0" w:color="auto"/>
            <w:right w:val="none" w:sz="0" w:space="0" w:color="auto"/>
          </w:divBdr>
          <w:divsChild>
            <w:div w:id="1463842968">
              <w:marLeft w:val="0"/>
              <w:marRight w:val="0"/>
              <w:marTop w:val="0"/>
              <w:marBottom w:val="0"/>
              <w:divBdr>
                <w:top w:val="none" w:sz="0" w:space="0" w:color="auto"/>
                <w:left w:val="none" w:sz="0" w:space="0" w:color="auto"/>
                <w:bottom w:val="none" w:sz="0" w:space="0" w:color="auto"/>
                <w:right w:val="none" w:sz="0" w:space="0" w:color="auto"/>
              </w:divBdr>
            </w:div>
          </w:divsChild>
        </w:div>
        <w:div w:id="1329284995">
          <w:marLeft w:val="0"/>
          <w:marRight w:val="0"/>
          <w:marTop w:val="0"/>
          <w:marBottom w:val="0"/>
          <w:divBdr>
            <w:top w:val="none" w:sz="0" w:space="0" w:color="auto"/>
            <w:left w:val="none" w:sz="0" w:space="0" w:color="auto"/>
            <w:bottom w:val="none" w:sz="0" w:space="0" w:color="auto"/>
            <w:right w:val="none" w:sz="0" w:space="0" w:color="auto"/>
          </w:divBdr>
          <w:divsChild>
            <w:div w:id="52042199">
              <w:marLeft w:val="0"/>
              <w:marRight w:val="0"/>
              <w:marTop w:val="0"/>
              <w:marBottom w:val="0"/>
              <w:divBdr>
                <w:top w:val="none" w:sz="0" w:space="0" w:color="auto"/>
                <w:left w:val="none" w:sz="0" w:space="0" w:color="auto"/>
                <w:bottom w:val="none" w:sz="0" w:space="0" w:color="auto"/>
                <w:right w:val="none" w:sz="0" w:space="0" w:color="auto"/>
              </w:divBdr>
            </w:div>
          </w:divsChild>
        </w:div>
        <w:div w:id="1075585762">
          <w:marLeft w:val="0"/>
          <w:marRight w:val="0"/>
          <w:marTop w:val="0"/>
          <w:marBottom w:val="0"/>
          <w:divBdr>
            <w:top w:val="none" w:sz="0" w:space="0" w:color="auto"/>
            <w:left w:val="none" w:sz="0" w:space="0" w:color="auto"/>
            <w:bottom w:val="none" w:sz="0" w:space="0" w:color="auto"/>
            <w:right w:val="none" w:sz="0" w:space="0" w:color="auto"/>
          </w:divBdr>
          <w:divsChild>
            <w:div w:id="207300789">
              <w:marLeft w:val="0"/>
              <w:marRight w:val="0"/>
              <w:marTop w:val="0"/>
              <w:marBottom w:val="0"/>
              <w:divBdr>
                <w:top w:val="none" w:sz="0" w:space="0" w:color="auto"/>
                <w:left w:val="none" w:sz="0" w:space="0" w:color="auto"/>
                <w:bottom w:val="none" w:sz="0" w:space="0" w:color="auto"/>
                <w:right w:val="none" w:sz="0" w:space="0" w:color="auto"/>
              </w:divBdr>
            </w:div>
          </w:divsChild>
        </w:div>
        <w:div w:id="1395658264">
          <w:marLeft w:val="0"/>
          <w:marRight w:val="0"/>
          <w:marTop w:val="0"/>
          <w:marBottom w:val="0"/>
          <w:divBdr>
            <w:top w:val="none" w:sz="0" w:space="0" w:color="auto"/>
            <w:left w:val="none" w:sz="0" w:space="0" w:color="auto"/>
            <w:bottom w:val="none" w:sz="0" w:space="0" w:color="auto"/>
            <w:right w:val="none" w:sz="0" w:space="0" w:color="auto"/>
          </w:divBdr>
          <w:divsChild>
            <w:div w:id="1121612583">
              <w:marLeft w:val="0"/>
              <w:marRight w:val="0"/>
              <w:marTop w:val="0"/>
              <w:marBottom w:val="0"/>
              <w:divBdr>
                <w:top w:val="none" w:sz="0" w:space="0" w:color="auto"/>
                <w:left w:val="none" w:sz="0" w:space="0" w:color="auto"/>
                <w:bottom w:val="none" w:sz="0" w:space="0" w:color="auto"/>
                <w:right w:val="none" w:sz="0" w:space="0" w:color="auto"/>
              </w:divBdr>
            </w:div>
          </w:divsChild>
        </w:div>
        <w:div w:id="1774283452">
          <w:marLeft w:val="0"/>
          <w:marRight w:val="0"/>
          <w:marTop w:val="0"/>
          <w:marBottom w:val="0"/>
          <w:divBdr>
            <w:top w:val="none" w:sz="0" w:space="0" w:color="auto"/>
            <w:left w:val="none" w:sz="0" w:space="0" w:color="auto"/>
            <w:bottom w:val="none" w:sz="0" w:space="0" w:color="auto"/>
            <w:right w:val="none" w:sz="0" w:space="0" w:color="auto"/>
          </w:divBdr>
          <w:divsChild>
            <w:div w:id="821969067">
              <w:marLeft w:val="0"/>
              <w:marRight w:val="0"/>
              <w:marTop w:val="0"/>
              <w:marBottom w:val="0"/>
              <w:divBdr>
                <w:top w:val="none" w:sz="0" w:space="0" w:color="auto"/>
                <w:left w:val="none" w:sz="0" w:space="0" w:color="auto"/>
                <w:bottom w:val="none" w:sz="0" w:space="0" w:color="auto"/>
                <w:right w:val="none" w:sz="0" w:space="0" w:color="auto"/>
              </w:divBdr>
            </w:div>
          </w:divsChild>
        </w:div>
        <w:div w:id="909002770">
          <w:marLeft w:val="0"/>
          <w:marRight w:val="0"/>
          <w:marTop w:val="0"/>
          <w:marBottom w:val="0"/>
          <w:divBdr>
            <w:top w:val="none" w:sz="0" w:space="0" w:color="auto"/>
            <w:left w:val="none" w:sz="0" w:space="0" w:color="auto"/>
            <w:bottom w:val="none" w:sz="0" w:space="0" w:color="auto"/>
            <w:right w:val="none" w:sz="0" w:space="0" w:color="auto"/>
          </w:divBdr>
          <w:divsChild>
            <w:div w:id="1478841925">
              <w:marLeft w:val="0"/>
              <w:marRight w:val="0"/>
              <w:marTop w:val="0"/>
              <w:marBottom w:val="0"/>
              <w:divBdr>
                <w:top w:val="none" w:sz="0" w:space="0" w:color="auto"/>
                <w:left w:val="none" w:sz="0" w:space="0" w:color="auto"/>
                <w:bottom w:val="none" w:sz="0" w:space="0" w:color="auto"/>
                <w:right w:val="none" w:sz="0" w:space="0" w:color="auto"/>
              </w:divBdr>
            </w:div>
          </w:divsChild>
        </w:div>
        <w:div w:id="386808420">
          <w:marLeft w:val="0"/>
          <w:marRight w:val="0"/>
          <w:marTop w:val="0"/>
          <w:marBottom w:val="0"/>
          <w:divBdr>
            <w:top w:val="none" w:sz="0" w:space="0" w:color="auto"/>
            <w:left w:val="none" w:sz="0" w:space="0" w:color="auto"/>
            <w:bottom w:val="none" w:sz="0" w:space="0" w:color="auto"/>
            <w:right w:val="none" w:sz="0" w:space="0" w:color="auto"/>
          </w:divBdr>
          <w:divsChild>
            <w:div w:id="1869565714">
              <w:marLeft w:val="0"/>
              <w:marRight w:val="0"/>
              <w:marTop w:val="0"/>
              <w:marBottom w:val="0"/>
              <w:divBdr>
                <w:top w:val="none" w:sz="0" w:space="0" w:color="auto"/>
                <w:left w:val="none" w:sz="0" w:space="0" w:color="auto"/>
                <w:bottom w:val="none" w:sz="0" w:space="0" w:color="auto"/>
                <w:right w:val="none" w:sz="0" w:space="0" w:color="auto"/>
              </w:divBdr>
            </w:div>
          </w:divsChild>
        </w:div>
        <w:div w:id="2115199015">
          <w:marLeft w:val="0"/>
          <w:marRight w:val="0"/>
          <w:marTop w:val="0"/>
          <w:marBottom w:val="0"/>
          <w:divBdr>
            <w:top w:val="none" w:sz="0" w:space="0" w:color="auto"/>
            <w:left w:val="none" w:sz="0" w:space="0" w:color="auto"/>
            <w:bottom w:val="none" w:sz="0" w:space="0" w:color="auto"/>
            <w:right w:val="none" w:sz="0" w:space="0" w:color="auto"/>
          </w:divBdr>
          <w:divsChild>
            <w:div w:id="512575933">
              <w:marLeft w:val="0"/>
              <w:marRight w:val="0"/>
              <w:marTop w:val="0"/>
              <w:marBottom w:val="0"/>
              <w:divBdr>
                <w:top w:val="none" w:sz="0" w:space="0" w:color="auto"/>
                <w:left w:val="none" w:sz="0" w:space="0" w:color="auto"/>
                <w:bottom w:val="none" w:sz="0" w:space="0" w:color="auto"/>
                <w:right w:val="none" w:sz="0" w:space="0" w:color="auto"/>
              </w:divBdr>
            </w:div>
          </w:divsChild>
        </w:div>
        <w:div w:id="969632444">
          <w:marLeft w:val="0"/>
          <w:marRight w:val="0"/>
          <w:marTop w:val="0"/>
          <w:marBottom w:val="0"/>
          <w:divBdr>
            <w:top w:val="none" w:sz="0" w:space="0" w:color="auto"/>
            <w:left w:val="none" w:sz="0" w:space="0" w:color="auto"/>
            <w:bottom w:val="none" w:sz="0" w:space="0" w:color="auto"/>
            <w:right w:val="none" w:sz="0" w:space="0" w:color="auto"/>
          </w:divBdr>
          <w:divsChild>
            <w:div w:id="1861967216">
              <w:marLeft w:val="0"/>
              <w:marRight w:val="0"/>
              <w:marTop w:val="0"/>
              <w:marBottom w:val="0"/>
              <w:divBdr>
                <w:top w:val="none" w:sz="0" w:space="0" w:color="auto"/>
                <w:left w:val="none" w:sz="0" w:space="0" w:color="auto"/>
                <w:bottom w:val="none" w:sz="0" w:space="0" w:color="auto"/>
                <w:right w:val="none" w:sz="0" w:space="0" w:color="auto"/>
              </w:divBdr>
            </w:div>
          </w:divsChild>
        </w:div>
        <w:div w:id="2121996276">
          <w:marLeft w:val="0"/>
          <w:marRight w:val="0"/>
          <w:marTop w:val="0"/>
          <w:marBottom w:val="0"/>
          <w:divBdr>
            <w:top w:val="none" w:sz="0" w:space="0" w:color="auto"/>
            <w:left w:val="none" w:sz="0" w:space="0" w:color="auto"/>
            <w:bottom w:val="none" w:sz="0" w:space="0" w:color="auto"/>
            <w:right w:val="none" w:sz="0" w:space="0" w:color="auto"/>
          </w:divBdr>
          <w:divsChild>
            <w:div w:id="1375157576">
              <w:marLeft w:val="0"/>
              <w:marRight w:val="0"/>
              <w:marTop w:val="0"/>
              <w:marBottom w:val="0"/>
              <w:divBdr>
                <w:top w:val="none" w:sz="0" w:space="0" w:color="auto"/>
                <w:left w:val="none" w:sz="0" w:space="0" w:color="auto"/>
                <w:bottom w:val="none" w:sz="0" w:space="0" w:color="auto"/>
                <w:right w:val="none" w:sz="0" w:space="0" w:color="auto"/>
              </w:divBdr>
            </w:div>
          </w:divsChild>
        </w:div>
        <w:div w:id="1760641827">
          <w:marLeft w:val="0"/>
          <w:marRight w:val="0"/>
          <w:marTop w:val="0"/>
          <w:marBottom w:val="0"/>
          <w:divBdr>
            <w:top w:val="none" w:sz="0" w:space="0" w:color="auto"/>
            <w:left w:val="none" w:sz="0" w:space="0" w:color="auto"/>
            <w:bottom w:val="none" w:sz="0" w:space="0" w:color="auto"/>
            <w:right w:val="none" w:sz="0" w:space="0" w:color="auto"/>
          </w:divBdr>
          <w:divsChild>
            <w:div w:id="2080050770">
              <w:marLeft w:val="0"/>
              <w:marRight w:val="0"/>
              <w:marTop w:val="0"/>
              <w:marBottom w:val="0"/>
              <w:divBdr>
                <w:top w:val="none" w:sz="0" w:space="0" w:color="auto"/>
                <w:left w:val="none" w:sz="0" w:space="0" w:color="auto"/>
                <w:bottom w:val="none" w:sz="0" w:space="0" w:color="auto"/>
                <w:right w:val="none" w:sz="0" w:space="0" w:color="auto"/>
              </w:divBdr>
            </w:div>
          </w:divsChild>
        </w:div>
        <w:div w:id="357242160">
          <w:marLeft w:val="0"/>
          <w:marRight w:val="0"/>
          <w:marTop w:val="0"/>
          <w:marBottom w:val="0"/>
          <w:divBdr>
            <w:top w:val="none" w:sz="0" w:space="0" w:color="auto"/>
            <w:left w:val="none" w:sz="0" w:space="0" w:color="auto"/>
            <w:bottom w:val="none" w:sz="0" w:space="0" w:color="auto"/>
            <w:right w:val="none" w:sz="0" w:space="0" w:color="auto"/>
          </w:divBdr>
          <w:divsChild>
            <w:div w:id="580020532">
              <w:marLeft w:val="0"/>
              <w:marRight w:val="0"/>
              <w:marTop w:val="0"/>
              <w:marBottom w:val="0"/>
              <w:divBdr>
                <w:top w:val="none" w:sz="0" w:space="0" w:color="auto"/>
                <w:left w:val="none" w:sz="0" w:space="0" w:color="auto"/>
                <w:bottom w:val="none" w:sz="0" w:space="0" w:color="auto"/>
                <w:right w:val="none" w:sz="0" w:space="0" w:color="auto"/>
              </w:divBdr>
            </w:div>
          </w:divsChild>
        </w:div>
        <w:div w:id="1605117410">
          <w:marLeft w:val="0"/>
          <w:marRight w:val="0"/>
          <w:marTop w:val="0"/>
          <w:marBottom w:val="0"/>
          <w:divBdr>
            <w:top w:val="none" w:sz="0" w:space="0" w:color="auto"/>
            <w:left w:val="none" w:sz="0" w:space="0" w:color="auto"/>
            <w:bottom w:val="none" w:sz="0" w:space="0" w:color="auto"/>
            <w:right w:val="none" w:sz="0" w:space="0" w:color="auto"/>
          </w:divBdr>
          <w:divsChild>
            <w:div w:id="1496073040">
              <w:marLeft w:val="0"/>
              <w:marRight w:val="0"/>
              <w:marTop w:val="0"/>
              <w:marBottom w:val="0"/>
              <w:divBdr>
                <w:top w:val="none" w:sz="0" w:space="0" w:color="auto"/>
                <w:left w:val="none" w:sz="0" w:space="0" w:color="auto"/>
                <w:bottom w:val="none" w:sz="0" w:space="0" w:color="auto"/>
                <w:right w:val="none" w:sz="0" w:space="0" w:color="auto"/>
              </w:divBdr>
            </w:div>
          </w:divsChild>
        </w:div>
        <w:div w:id="1600916621">
          <w:marLeft w:val="0"/>
          <w:marRight w:val="0"/>
          <w:marTop w:val="0"/>
          <w:marBottom w:val="0"/>
          <w:divBdr>
            <w:top w:val="none" w:sz="0" w:space="0" w:color="auto"/>
            <w:left w:val="none" w:sz="0" w:space="0" w:color="auto"/>
            <w:bottom w:val="none" w:sz="0" w:space="0" w:color="auto"/>
            <w:right w:val="none" w:sz="0" w:space="0" w:color="auto"/>
          </w:divBdr>
          <w:divsChild>
            <w:div w:id="1801652687">
              <w:marLeft w:val="0"/>
              <w:marRight w:val="0"/>
              <w:marTop w:val="0"/>
              <w:marBottom w:val="0"/>
              <w:divBdr>
                <w:top w:val="none" w:sz="0" w:space="0" w:color="auto"/>
                <w:left w:val="none" w:sz="0" w:space="0" w:color="auto"/>
                <w:bottom w:val="none" w:sz="0" w:space="0" w:color="auto"/>
                <w:right w:val="none" w:sz="0" w:space="0" w:color="auto"/>
              </w:divBdr>
            </w:div>
          </w:divsChild>
        </w:div>
        <w:div w:id="1890455665">
          <w:marLeft w:val="0"/>
          <w:marRight w:val="0"/>
          <w:marTop w:val="0"/>
          <w:marBottom w:val="0"/>
          <w:divBdr>
            <w:top w:val="none" w:sz="0" w:space="0" w:color="auto"/>
            <w:left w:val="none" w:sz="0" w:space="0" w:color="auto"/>
            <w:bottom w:val="none" w:sz="0" w:space="0" w:color="auto"/>
            <w:right w:val="none" w:sz="0" w:space="0" w:color="auto"/>
          </w:divBdr>
          <w:divsChild>
            <w:div w:id="376012658">
              <w:marLeft w:val="0"/>
              <w:marRight w:val="0"/>
              <w:marTop w:val="0"/>
              <w:marBottom w:val="0"/>
              <w:divBdr>
                <w:top w:val="none" w:sz="0" w:space="0" w:color="auto"/>
                <w:left w:val="none" w:sz="0" w:space="0" w:color="auto"/>
                <w:bottom w:val="none" w:sz="0" w:space="0" w:color="auto"/>
                <w:right w:val="none" w:sz="0" w:space="0" w:color="auto"/>
              </w:divBdr>
            </w:div>
          </w:divsChild>
        </w:div>
        <w:div w:id="303046258">
          <w:marLeft w:val="0"/>
          <w:marRight w:val="0"/>
          <w:marTop w:val="0"/>
          <w:marBottom w:val="0"/>
          <w:divBdr>
            <w:top w:val="none" w:sz="0" w:space="0" w:color="auto"/>
            <w:left w:val="none" w:sz="0" w:space="0" w:color="auto"/>
            <w:bottom w:val="none" w:sz="0" w:space="0" w:color="auto"/>
            <w:right w:val="none" w:sz="0" w:space="0" w:color="auto"/>
          </w:divBdr>
          <w:divsChild>
            <w:div w:id="955987288">
              <w:marLeft w:val="0"/>
              <w:marRight w:val="0"/>
              <w:marTop w:val="0"/>
              <w:marBottom w:val="0"/>
              <w:divBdr>
                <w:top w:val="none" w:sz="0" w:space="0" w:color="auto"/>
                <w:left w:val="none" w:sz="0" w:space="0" w:color="auto"/>
                <w:bottom w:val="none" w:sz="0" w:space="0" w:color="auto"/>
                <w:right w:val="none" w:sz="0" w:space="0" w:color="auto"/>
              </w:divBdr>
            </w:div>
          </w:divsChild>
        </w:div>
        <w:div w:id="1492798152">
          <w:marLeft w:val="0"/>
          <w:marRight w:val="0"/>
          <w:marTop w:val="0"/>
          <w:marBottom w:val="0"/>
          <w:divBdr>
            <w:top w:val="none" w:sz="0" w:space="0" w:color="auto"/>
            <w:left w:val="none" w:sz="0" w:space="0" w:color="auto"/>
            <w:bottom w:val="none" w:sz="0" w:space="0" w:color="auto"/>
            <w:right w:val="none" w:sz="0" w:space="0" w:color="auto"/>
          </w:divBdr>
          <w:divsChild>
            <w:div w:id="291400143">
              <w:marLeft w:val="0"/>
              <w:marRight w:val="0"/>
              <w:marTop w:val="0"/>
              <w:marBottom w:val="0"/>
              <w:divBdr>
                <w:top w:val="none" w:sz="0" w:space="0" w:color="auto"/>
                <w:left w:val="none" w:sz="0" w:space="0" w:color="auto"/>
                <w:bottom w:val="none" w:sz="0" w:space="0" w:color="auto"/>
                <w:right w:val="none" w:sz="0" w:space="0" w:color="auto"/>
              </w:divBdr>
            </w:div>
          </w:divsChild>
        </w:div>
        <w:div w:id="1311129988">
          <w:marLeft w:val="0"/>
          <w:marRight w:val="0"/>
          <w:marTop w:val="0"/>
          <w:marBottom w:val="0"/>
          <w:divBdr>
            <w:top w:val="none" w:sz="0" w:space="0" w:color="auto"/>
            <w:left w:val="none" w:sz="0" w:space="0" w:color="auto"/>
            <w:bottom w:val="none" w:sz="0" w:space="0" w:color="auto"/>
            <w:right w:val="none" w:sz="0" w:space="0" w:color="auto"/>
          </w:divBdr>
          <w:divsChild>
            <w:div w:id="2081637997">
              <w:marLeft w:val="0"/>
              <w:marRight w:val="0"/>
              <w:marTop w:val="0"/>
              <w:marBottom w:val="0"/>
              <w:divBdr>
                <w:top w:val="none" w:sz="0" w:space="0" w:color="auto"/>
                <w:left w:val="none" w:sz="0" w:space="0" w:color="auto"/>
                <w:bottom w:val="none" w:sz="0" w:space="0" w:color="auto"/>
                <w:right w:val="none" w:sz="0" w:space="0" w:color="auto"/>
              </w:divBdr>
            </w:div>
          </w:divsChild>
        </w:div>
        <w:div w:id="1860007503">
          <w:marLeft w:val="0"/>
          <w:marRight w:val="0"/>
          <w:marTop w:val="0"/>
          <w:marBottom w:val="0"/>
          <w:divBdr>
            <w:top w:val="none" w:sz="0" w:space="0" w:color="auto"/>
            <w:left w:val="none" w:sz="0" w:space="0" w:color="auto"/>
            <w:bottom w:val="none" w:sz="0" w:space="0" w:color="auto"/>
            <w:right w:val="none" w:sz="0" w:space="0" w:color="auto"/>
          </w:divBdr>
          <w:divsChild>
            <w:div w:id="2043046215">
              <w:marLeft w:val="0"/>
              <w:marRight w:val="0"/>
              <w:marTop w:val="0"/>
              <w:marBottom w:val="0"/>
              <w:divBdr>
                <w:top w:val="none" w:sz="0" w:space="0" w:color="auto"/>
                <w:left w:val="none" w:sz="0" w:space="0" w:color="auto"/>
                <w:bottom w:val="none" w:sz="0" w:space="0" w:color="auto"/>
                <w:right w:val="none" w:sz="0" w:space="0" w:color="auto"/>
              </w:divBdr>
            </w:div>
          </w:divsChild>
        </w:div>
        <w:div w:id="300354695">
          <w:marLeft w:val="0"/>
          <w:marRight w:val="0"/>
          <w:marTop w:val="0"/>
          <w:marBottom w:val="0"/>
          <w:divBdr>
            <w:top w:val="none" w:sz="0" w:space="0" w:color="auto"/>
            <w:left w:val="none" w:sz="0" w:space="0" w:color="auto"/>
            <w:bottom w:val="none" w:sz="0" w:space="0" w:color="auto"/>
            <w:right w:val="none" w:sz="0" w:space="0" w:color="auto"/>
          </w:divBdr>
          <w:divsChild>
            <w:div w:id="1908688024">
              <w:marLeft w:val="0"/>
              <w:marRight w:val="0"/>
              <w:marTop w:val="0"/>
              <w:marBottom w:val="0"/>
              <w:divBdr>
                <w:top w:val="none" w:sz="0" w:space="0" w:color="auto"/>
                <w:left w:val="none" w:sz="0" w:space="0" w:color="auto"/>
                <w:bottom w:val="none" w:sz="0" w:space="0" w:color="auto"/>
                <w:right w:val="none" w:sz="0" w:space="0" w:color="auto"/>
              </w:divBdr>
            </w:div>
          </w:divsChild>
        </w:div>
        <w:div w:id="801197673">
          <w:marLeft w:val="0"/>
          <w:marRight w:val="0"/>
          <w:marTop w:val="0"/>
          <w:marBottom w:val="0"/>
          <w:divBdr>
            <w:top w:val="none" w:sz="0" w:space="0" w:color="auto"/>
            <w:left w:val="none" w:sz="0" w:space="0" w:color="auto"/>
            <w:bottom w:val="none" w:sz="0" w:space="0" w:color="auto"/>
            <w:right w:val="none" w:sz="0" w:space="0" w:color="auto"/>
          </w:divBdr>
          <w:divsChild>
            <w:div w:id="544949698">
              <w:marLeft w:val="0"/>
              <w:marRight w:val="0"/>
              <w:marTop w:val="0"/>
              <w:marBottom w:val="0"/>
              <w:divBdr>
                <w:top w:val="none" w:sz="0" w:space="0" w:color="auto"/>
                <w:left w:val="none" w:sz="0" w:space="0" w:color="auto"/>
                <w:bottom w:val="none" w:sz="0" w:space="0" w:color="auto"/>
                <w:right w:val="none" w:sz="0" w:space="0" w:color="auto"/>
              </w:divBdr>
            </w:div>
          </w:divsChild>
        </w:div>
        <w:div w:id="454638259">
          <w:marLeft w:val="0"/>
          <w:marRight w:val="0"/>
          <w:marTop w:val="0"/>
          <w:marBottom w:val="0"/>
          <w:divBdr>
            <w:top w:val="none" w:sz="0" w:space="0" w:color="auto"/>
            <w:left w:val="none" w:sz="0" w:space="0" w:color="auto"/>
            <w:bottom w:val="none" w:sz="0" w:space="0" w:color="auto"/>
            <w:right w:val="none" w:sz="0" w:space="0" w:color="auto"/>
          </w:divBdr>
          <w:divsChild>
            <w:div w:id="1064909809">
              <w:marLeft w:val="0"/>
              <w:marRight w:val="0"/>
              <w:marTop w:val="0"/>
              <w:marBottom w:val="0"/>
              <w:divBdr>
                <w:top w:val="none" w:sz="0" w:space="0" w:color="auto"/>
                <w:left w:val="none" w:sz="0" w:space="0" w:color="auto"/>
                <w:bottom w:val="none" w:sz="0" w:space="0" w:color="auto"/>
                <w:right w:val="none" w:sz="0" w:space="0" w:color="auto"/>
              </w:divBdr>
            </w:div>
          </w:divsChild>
        </w:div>
        <w:div w:id="1415131721">
          <w:marLeft w:val="0"/>
          <w:marRight w:val="0"/>
          <w:marTop w:val="0"/>
          <w:marBottom w:val="0"/>
          <w:divBdr>
            <w:top w:val="none" w:sz="0" w:space="0" w:color="auto"/>
            <w:left w:val="none" w:sz="0" w:space="0" w:color="auto"/>
            <w:bottom w:val="none" w:sz="0" w:space="0" w:color="auto"/>
            <w:right w:val="none" w:sz="0" w:space="0" w:color="auto"/>
          </w:divBdr>
          <w:divsChild>
            <w:div w:id="1977225219">
              <w:marLeft w:val="0"/>
              <w:marRight w:val="0"/>
              <w:marTop w:val="0"/>
              <w:marBottom w:val="0"/>
              <w:divBdr>
                <w:top w:val="none" w:sz="0" w:space="0" w:color="auto"/>
                <w:left w:val="none" w:sz="0" w:space="0" w:color="auto"/>
                <w:bottom w:val="none" w:sz="0" w:space="0" w:color="auto"/>
                <w:right w:val="none" w:sz="0" w:space="0" w:color="auto"/>
              </w:divBdr>
            </w:div>
          </w:divsChild>
        </w:div>
        <w:div w:id="1079445960">
          <w:marLeft w:val="0"/>
          <w:marRight w:val="0"/>
          <w:marTop w:val="0"/>
          <w:marBottom w:val="0"/>
          <w:divBdr>
            <w:top w:val="none" w:sz="0" w:space="0" w:color="auto"/>
            <w:left w:val="none" w:sz="0" w:space="0" w:color="auto"/>
            <w:bottom w:val="none" w:sz="0" w:space="0" w:color="auto"/>
            <w:right w:val="none" w:sz="0" w:space="0" w:color="auto"/>
          </w:divBdr>
          <w:divsChild>
            <w:div w:id="540362595">
              <w:marLeft w:val="0"/>
              <w:marRight w:val="0"/>
              <w:marTop w:val="0"/>
              <w:marBottom w:val="0"/>
              <w:divBdr>
                <w:top w:val="none" w:sz="0" w:space="0" w:color="auto"/>
                <w:left w:val="none" w:sz="0" w:space="0" w:color="auto"/>
                <w:bottom w:val="none" w:sz="0" w:space="0" w:color="auto"/>
                <w:right w:val="none" w:sz="0" w:space="0" w:color="auto"/>
              </w:divBdr>
            </w:div>
          </w:divsChild>
        </w:div>
        <w:div w:id="1766343266">
          <w:marLeft w:val="0"/>
          <w:marRight w:val="0"/>
          <w:marTop w:val="0"/>
          <w:marBottom w:val="0"/>
          <w:divBdr>
            <w:top w:val="none" w:sz="0" w:space="0" w:color="auto"/>
            <w:left w:val="none" w:sz="0" w:space="0" w:color="auto"/>
            <w:bottom w:val="none" w:sz="0" w:space="0" w:color="auto"/>
            <w:right w:val="none" w:sz="0" w:space="0" w:color="auto"/>
          </w:divBdr>
          <w:divsChild>
            <w:div w:id="1015764047">
              <w:marLeft w:val="0"/>
              <w:marRight w:val="0"/>
              <w:marTop w:val="0"/>
              <w:marBottom w:val="0"/>
              <w:divBdr>
                <w:top w:val="none" w:sz="0" w:space="0" w:color="auto"/>
                <w:left w:val="none" w:sz="0" w:space="0" w:color="auto"/>
                <w:bottom w:val="none" w:sz="0" w:space="0" w:color="auto"/>
                <w:right w:val="none" w:sz="0" w:space="0" w:color="auto"/>
              </w:divBdr>
            </w:div>
          </w:divsChild>
        </w:div>
        <w:div w:id="456797222">
          <w:marLeft w:val="0"/>
          <w:marRight w:val="0"/>
          <w:marTop w:val="0"/>
          <w:marBottom w:val="0"/>
          <w:divBdr>
            <w:top w:val="none" w:sz="0" w:space="0" w:color="auto"/>
            <w:left w:val="none" w:sz="0" w:space="0" w:color="auto"/>
            <w:bottom w:val="none" w:sz="0" w:space="0" w:color="auto"/>
            <w:right w:val="none" w:sz="0" w:space="0" w:color="auto"/>
          </w:divBdr>
          <w:divsChild>
            <w:div w:id="1127627304">
              <w:marLeft w:val="0"/>
              <w:marRight w:val="0"/>
              <w:marTop w:val="0"/>
              <w:marBottom w:val="0"/>
              <w:divBdr>
                <w:top w:val="none" w:sz="0" w:space="0" w:color="auto"/>
                <w:left w:val="none" w:sz="0" w:space="0" w:color="auto"/>
                <w:bottom w:val="none" w:sz="0" w:space="0" w:color="auto"/>
                <w:right w:val="none" w:sz="0" w:space="0" w:color="auto"/>
              </w:divBdr>
            </w:div>
          </w:divsChild>
        </w:div>
        <w:div w:id="208539589">
          <w:marLeft w:val="0"/>
          <w:marRight w:val="0"/>
          <w:marTop w:val="0"/>
          <w:marBottom w:val="0"/>
          <w:divBdr>
            <w:top w:val="none" w:sz="0" w:space="0" w:color="auto"/>
            <w:left w:val="none" w:sz="0" w:space="0" w:color="auto"/>
            <w:bottom w:val="none" w:sz="0" w:space="0" w:color="auto"/>
            <w:right w:val="none" w:sz="0" w:space="0" w:color="auto"/>
          </w:divBdr>
          <w:divsChild>
            <w:div w:id="957881323">
              <w:marLeft w:val="0"/>
              <w:marRight w:val="0"/>
              <w:marTop w:val="0"/>
              <w:marBottom w:val="0"/>
              <w:divBdr>
                <w:top w:val="none" w:sz="0" w:space="0" w:color="auto"/>
                <w:left w:val="none" w:sz="0" w:space="0" w:color="auto"/>
                <w:bottom w:val="none" w:sz="0" w:space="0" w:color="auto"/>
                <w:right w:val="none" w:sz="0" w:space="0" w:color="auto"/>
              </w:divBdr>
            </w:div>
          </w:divsChild>
        </w:div>
        <w:div w:id="946349993">
          <w:marLeft w:val="0"/>
          <w:marRight w:val="0"/>
          <w:marTop w:val="0"/>
          <w:marBottom w:val="0"/>
          <w:divBdr>
            <w:top w:val="none" w:sz="0" w:space="0" w:color="auto"/>
            <w:left w:val="none" w:sz="0" w:space="0" w:color="auto"/>
            <w:bottom w:val="none" w:sz="0" w:space="0" w:color="auto"/>
            <w:right w:val="none" w:sz="0" w:space="0" w:color="auto"/>
          </w:divBdr>
          <w:divsChild>
            <w:div w:id="2037610359">
              <w:marLeft w:val="0"/>
              <w:marRight w:val="0"/>
              <w:marTop w:val="0"/>
              <w:marBottom w:val="0"/>
              <w:divBdr>
                <w:top w:val="none" w:sz="0" w:space="0" w:color="auto"/>
                <w:left w:val="none" w:sz="0" w:space="0" w:color="auto"/>
                <w:bottom w:val="none" w:sz="0" w:space="0" w:color="auto"/>
                <w:right w:val="none" w:sz="0" w:space="0" w:color="auto"/>
              </w:divBdr>
            </w:div>
          </w:divsChild>
        </w:div>
        <w:div w:id="1738936918">
          <w:marLeft w:val="0"/>
          <w:marRight w:val="0"/>
          <w:marTop w:val="0"/>
          <w:marBottom w:val="0"/>
          <w:divBdr>
            <w:top w:val="none" w:sz="0" w:space="0" w:color="auto"/>
            <w:left w:val="none" w:sz="0" w:space="0" w:color="auto"/>
            <w:bottom w:val="none" w:sz="0" w:space="0" w:color="auto"/>
            <w:right w:val="none" w:sz="0" w:space="0" w:color="auto"/>
          </w:divBdr>
          <w:divsChild>
            <w:div w:id="350883143">
              <w:marLeft w:val="0"/>
              <w:marRight w:val="0"/>
              <w:marTop w:val="0"/>
              <w:marBottom w:val="0"/>
              <w:divBdr>
                <w:top w:val="none" w:sz="0" w:space="0" w:color="auto"/>
                <w:left w:val="none" w:sz="0" w:space="0" w:color="auto"/>
                <w:bottom w:val="none" w:sz="0" w:space="0" w:color="auto"/>
                <w:right w:val="none" w:sz="0" w:space="0" w:color="auto"/>
              </w:divBdr>
            </w:div>
          </w:divsChild>
        </w:div>
        <w:div w:id="1492941066">
          <w:marLeft w:val="0"/>
          <w:marRight w:val="0"/>
          <w:marTop w:val="0"/>
          <w:marBottom w:val="0"/>
          <w:divBdr>
            <w:top w:val="none" w:sz="0" w:space="0" w:color="auto"/>
            <w:left w:val="none" w:sz="0" w:space="0" w:color="auto"/>
            <w:bottom w:val="none" w:sz="0" w:space="0" w:color="auto"/>
            <w:right w:val="none" w:sz="0" w:space="0" w:color="auto"/>
          </w:divBdr>
          <w:divsChild>
            <w:div w:id="1955597732">
              <w:marLeft w:val="0"/>
              <w:marRight w:val="0"/>
              <w:marTop w:val="0"/>
              <w:marBottom w:val="0"/>
              <w:divBdr>
                <w:top w:val="none" w:sz="0" w:space="0" w:color="auto"/>
                <w:left w:val="none" w:sz="0" w:space="0" w:color="auto"/>
                <w:bottom w:val="none" w:sz="0" w:space="0" w:color="auto"/>
                <w:right w:val="none" w:sz="0" w:space="0" w:color="auto"/>
              </w:divBdr>
            </w:div>
          </w:divsChild>
        </w:div>
        <w:div w:id="1290015396">
          <w:marLeft w:val="0"/>
          <w:marRight w:val="0"/>
          <w:marTop w:val="0"/>
          <w:marBottom w:val="0"/>
          <w:divBdr>
            <w:top w:val="none" w:sz="0" w:space="0" w:color="auto"/>
            <w:left w:val="none" w:sz="0" w:space="0" w:color="auto"/>
            <w:bottom w:val="none" w:sz="0" w:space="0" w:color="auto"/>
            <w:right w:val="none" w:sz="0" w:space="0" w:color="auto"/>
          </w:divBdr>
          <w:divsChild>
            <w:div w:id="308050100">
              <w:marLeft w:val="0"/>
              <w:marRight w:val="0"/>
              <w:marTop w:val="0"/>
              <w:marBottom w:val="0"/>
              <w:divBdr>
                <w:top w:val="none" w:sz="0" w:space="0" w:color="auto"/>
                <w:left w:val="none" w:sz="0" w:space="0" w:color="auto"/>
                <w:bottom w:val="none" w:sz="0" w:space="0" w:color="auto"/>
                <w:right w:val="none" w:sz="0" w:space="0" w:color="auto"/>
              </w:divBdr>
            </w:div>
          </w:divsChild>
        </w:div>
        <w:div w:id="1867676867">
          <w:marLeft w:val="0"/>
          <w:marRight w:val="0"/>
          <w:marTop w:val="0"/>
          <w:marBottom w:val="0"/>
          <w:divBdr>
            <w:top w:val="none" w:sz="0" w:space="0" w:color="auto"/>
            <w:left w:val="none" w:sz="0" w:space="0" w:color="auto"/>
            <w:bottom w:val="none" w:sz="0" w:space="0" w:color="auto"/>
            <w:right w:val="none" w:sz="0" w:space="0" w:color="auto"/>
          </w:divBdr>
          <w:divsChild>
            <w:div w:id="758017288">
              <w:marLeft w:val="0"/>
              <w:marRight w:val="0"/>
              <w:marTop w:val="0"/>
              <w:marBottom w:val="0"/>
              <w:divBdr>
                <w:top w:val="none" w:sz="0" w:space="0" w:color="auto"/>
                <w:left w:val="none" w:sz="0" w:space="0" w:color="auto"/>
                <w:bottom w:val="none" w:sz="0" w:space="0" w:color="auto"/>
                <w:right w:val="none" w:sz="0" w:space="0" w:color="auto"/>
              </w:divBdr>
            </w:div>
          </w:divsChild>
        </w:div>
        <w:div w:id="576748810">
          <w:marLeft w:val="0"/>
          <w:marRight w:val="0"/>
          <w:marTop w:val="0"/>
          <w:marBottom w:val="0"/>
          <w:divBdr>
            <w:top w:val="none" w:sz="0" w:space="0" w:color="auto"/>
            <w:left w:val="none" w:sz="0" w:space="0" w:color="auto"/>
            <w:bottom w:val="none" w:sz="0" w:space="0" w:color="auto"/>
            <w:right w:val="none" w:sz="0" w:space="0" w:color="auto"/>
          </w:divBdr>
          <w:divsChild>
            <w:div w:id="1950433085">
              <w:marLeft w:val="0"/>
              <w:marRight w:val="0"/>
              <w:marTop w:val="0"/>
              <w:marBottom w:val="0"/>
              <w:divBdr>
                <w:top w:val="none" w:sz="0" w:space="0" w:color="auto"/>
                <w:left w:val="none" w:sz="0" w:space="0" w:color="auto"/>
                <w:bottom w:val="none" w:sz="0" w:space="0" w:color="auto"/>
                <w:right w:val="none" w:sz="0" w:space="0" w:color="auto"/>
              </w:divBdr>
            </w:div>
          </w:divsChild>
        </w:div>
        <w:div w:id="829294494">
          <w:marLeft w:val="0"/>
          <w:marRight w:val="0"/>
          <w:marTop w:val="0"/>
          <w:marBottom w:val="0"/>
          <w:divBdr>
            <w:top w:val="none" w:sz="0" w:space="0" w:color="auto"/>
            <w:left w:val="none" w:sz="0" w:space="0" w:color="auto"/>
            <w:bottom w:val="none" w:sz="0" w:space="0" w:color="auto"/>
            <w:right w:val="none" w:sz="0" w:space="0" w:color="auto"/>
          </w:divBdr>
          <w:divsChild>
            <w:div w:id="352193832">
              <w:marLeft w:val="0"/>
              <w:marRight w:val="0"/>
              <w:marTop w:val="0"/>
              <w:marBottom w:val="0"/>
              <w:divBdr>
                <w:top w:val="none" w:sz="0" w:space="0" w:color="auto"/>
                <w:left w:val="none" w:sz="0" w:space="0" w:color="auto"/>
                <w:bottom w:val="none" w:sz="0" w:space="0" w:color="auto"/>
                <w:right w:val="none" w:sz="0" w:space="0" w:color="auto"/>
              </w:divBdr>
            </w:div>
          </w:divsChild>
        </w:div>
        <w:div w:id="1067799490">
          <w:marLeft w:val="0"/>
          <w:marRight w:val="0"/>
          <w:marTop w:val="0"/>
          <w:marBottom w:val="0"/>
          <w:divBdr>
            <w:top w:val="none" w:sz="0" w:space="0" w:color="auto"/>
            <w:left w:val="none" w:sz="0" w:space="0" w:color="auto"/>
            <w:bottom w:val="none" w:sz="0" w:space="0" w:color="auto"/>
            <w:right w:val="none" w:sz="0" w:space="0" w:color="auto"/>
          </w:divBdr>
          <w:divsChild>
            <w:div w:id="1019163640">
              <w:marLeft w:val="0"/>
              <w:marRight w:val="0"/>
              <w:marTop w:val="0"/>
              <w:marBottom w:val="0"/>
              <w:divBdr>
                <w:top w:val="none" w:sz="0" w:space="0" w:color="auto"/>
                <w:left w:val="none" w:sz="0" w:space="0" w:color="auto"/>
                <w:bottom w:val="none" w:sz="0" w:space="0" w:color="auto"/>
                <w:right w:val="none" w:sz="0" w:space="0" w:color="auto"/>
              </w:divBdr>
            </w:div>
          </w:divsChild>
        </w:div>
        <w:div w:id="304890528">
          <w:marLeft w:val="0"/>
          <w:marRight w:val="0"/>
          <w:marTop w:val="0"/>
          <w:marBottom w:val="0"/>
          <w:divBdr>
            <w:top w:val="none" w:sz="0" w:space="0" w:color="auto"/>
            <w:left w:val="none" w:sz="0" w:space="0" w:color="auto"/>
            <w:bottom w:val="none" w:sz="0" w:space="0" w:color="auto"/>
            <w:right w:val="none" w:sz="0" w:space="0" w:color="auto"/>
          </w:divBdr>
          <w:divsChild>
            <w:div w:id="1368987393">
              <w:marLeft w:val="0"/>
              <w:marRight w:val="0"/>
              <w:marTop w:val="0"/>
              <w:marBottom w:val="0"/>
              <w:divBdr>
                <w:top w:val="none" w:sz="0" w:space="0" w:color="auto"/>
                <w:left w:val="none" w:sz="0" w:space="0" w:color="auto"/>
                <w:bottom w:val="none" w:sz="0" w:space="0" w:color="auto"/>
                <w:right w:val="none" w:sz="0" w:space="0" w:color="auto"/>
              </w:divBdr>
            </w:div>
          </w:divsChild>
        </w:div>
        <w:div w:id="490289676">
          <w:marLeft w:val="0"/>
          <w:marRight w:val="0"/>
          <w:marTop w:val="0"/>
          <w:marBottom w:val="0"/>
          <w:divBdr>
            <w:top w:val="none" w:sz="0" w:space="0" w:color="auto"/>
            <w:left w:val="none" w:sz="0" w:space="0" w:color="auto"/>
            <w:bottom w:val="none" w:sz="0" w:space="0" w:color="auto"/>
            <w:right w:val="none" w:sz="0" w:space="0" w:color="auto"/>
          </w:divBdr>
          <w:divsChild>
            <w:div w:id="123423646">
              <w:marLeft w:val="0"/>
              <w:marRight w:val="0"/>
              <w:marTop w:val="0"/>
              <w:marBottom w:val="0"/>
              <w:divBdr>
                <w:top w:val="none" w:sz="0" w:space="0" w:color="auto"/>
                <w:left w:val="none" w:sz="0" w:space="0" w:color="auto"/>
                <w:bottom w:val="none" w:sz="0" w:space="0" w:color="auto"/>
                <w:right w:val="none" w:sz="0" w:space="0" w:color="auto"/>
              </w:divBdr>
            </w:div>
          </w:divsChild>
        </w:div>
        <w:div w:id="744452326">
          <w:marLeft w:val="0"/>
          <w:marRight w:val="0"/>
          <w:marTop w:val="0"/>
          <w:marBottom w:val="0"/>
          <w:divBdr>
            <w:top w:val="none" w:sz="0" w:space="0" w:color="auto"/>
            <w:left w:val="none" w:sz="0" w:space="0" w:color="auto"/>
            <w:bottom w:val="none" w:sz="0" w:space="0" w:color="auto"/>
            <w:right w:val="none" w:sz="0" w:space="0" w:color="auto"/>
          </w:divBdr>
          <w:divsChild>
            <w:div w:id="1896622254">
              <w:marLeft w:val="0"/>
              <w:marRight w:val="0"/>
              <w:marTop w:val="0"/>
              <w:marBottom w:val="0"/>
              <w:divBdr>
                <w:top w:val="none" w:sz="0" w:space="0" w:color="auto"/>
                <w:left w:val="none" w:sz="0" w:space="0" w:color="auto"/>
                <w:bottom w:val="none" w:sz="0" w:space="0" w:color="auto"/>
                <w:right w:val="none" w:sz="0" w:space="0" w:color="auto"/>
              </w:divBdr>
            </w:div>
          </w:divsChild>
        </w:div>
        <w:div w:id="1467553315">
          <w:marLeft w:val="0"/>
          <w:marRight w:val="0"/>
          <w:marTop w:val="0"/>
          <w:marBottom w:val="0"/>
          <w:divBdr>
            <w:top w:val="none" w:sz="0" w:space="0" w:color="auto"/>
            <w:left w:val="none" w:sz="0" w:space="0" w:color="auto"/>
            <w:bottom w:val="none" w:sz="0" w:space="0" w:color="auto"/>
            <w:right w:val="none" w:sz="0" w:space="0" w:color="auto"/>
          </w:divBdr>
          <w:divsChild>
            <w:div w:id="1286739438">
              <w:marLeft w:val="0"/>
              <w:marRight w:val="0"/>
              <w:marTop w:val="0"/>
              <w:marBottom w:val="0"/>
              <w:divBdr>
                <w:top w:val="none" w:sz="0" w:space="0" w:color="auto"/>
                <w:left w:val="none" w:sz="0" w:space="0" w:color="auto"/>
                <w:bottom w:val="none" w:sz="0" w:space="0" w:color="auto"/>
                <w:right w:val="none" w:sz="0" w:space="0" w:color="auto"/>
              </w:divBdr>
            </w:div>
          </w:divsChild>
        </w:div>
        <w:div w:id="93987007">
          <w:marLeft w:val="0"/>
          <w:marRight w:val="0"/>
          <w:marTop w:val="0"/>
          <w:marBottom w:val="0"/>
          <w:divBdr>
            <w:top w:val="none" w:sz="0" w:space="0" w:color="auto"/>
            <w:left w:val="none" w:sz="0" w:space="0" w:color="auto"/>
            <w:bottom w:val="none" w:sz="0" w:space="0" w:color="auto"/>
            <w:right w:val="none" w:sz="0" w:space="0" w:color="auto"/>
          </w:divBdr>
          <w:divsChild>
            <w:div w:id="1166480946">
              <w:marLeft w:val="0"/>
              <w:marRight w:val="0"/>
              <w:marTop w:val="0"/>
              <w:marBottom w:val="0"/>
              <w:divBdr>
                <w:top w:val="none" w:sz="0" w:space="0" w:color="auto"/>
                <w:left w:val="none" w:sz="0" w:space="0" w:color="auto"/>
                <w:bottom w:val="none" w:sz="0" w:space="0" w:color="auto"/>
                <w:right w:val="none" w:sz="0" w:space="0" w:color="auto"/>
              </w:divBdr>
            </w:div>
          </w:divsChild>
        </w:div>
        <w:div w:id="759836112">
          <w:marLeft w:val="0"/>
          <w:marRight w:val="0"/>
          <w:marTop w:val="0"/>
          <w:marBottom w:val="0"/>
          <w:divBdr>
            <w:top w:val="none" w:sz="0" w:space="0" w:color="auto"/>
            <w:left w:val="none" w:sz="0" w:space="0" w:color="auto"/>
            <w:bottom w:val="none" w:sz="0" w:space="0" w:color="auto"/>
            <w:right w:val="none" w:sz="0" w:space="0" w:color="auto"/>
          </w:divBdr>
          <w:divsChild>
            <w:div w:id="1373924484">
              <w:marLeft w:val="0"/>
              <w:marRight w:val="0"/>
              <w:marTop w:val="0"/>
              <w:marBottom w:val="0"/>
              <w:divBdr>
                <w:top w:val="none" w:sz="0" w:space="0" w:color="auto"/>
                <w:left w:val="none" w:sz="0" w:space="0" w:color="auto"/>
                <w:bottom w:val="none" w:sz="0" w:space="0" w:color="auto"/>
                <w:right w:val="none" w:sz="0" w:space="0" w:color="auto"/>
              </w:divBdr>
            </w:div>
          </w:divsChild>
        </w:div>
        <w:div w:id="1303928286">
          <w:marLeft w:val="0"/>
          <w:marRight w:val="0"/>
          <w:marTop w:val="0"/>
          <w:marBottom w:val="0"/>
          <w:divBdr>
            <w:top w:val="none" w:sz="0" w:space="0" w:color="auto"/>
            <w:left w:val="none" w:sz="0" w:space="0" w:color="auto"/>
            <w:bottom w:val="none" w:sz="0" w:space="0" w:color="auto"/>
            <w:right w:val="none" w:sz="0" w:space="0" w:color="auto"/>
          </w:divBdr>
          <w:divsChild>
            <w:div w:id="340157586">
              <w:marLeft w:val="0"/>
              <w:marRight w:val="0"/>
              <w:marTop w:val="0"/>
              <w:marBottom w:val="0"/>
              <w:divBdr>
                <w:top w:val="none" w:sz="0" w:space="0" w:color="auto"/>
                <w:left w:val="none" w:sz="0" w:space="0" w:color="auto"/>
                <w:bottom w:val="none" w:sz="0" w:space="0" w:color="auto"/>
                <w:right w:val="none" w:sz="0" w:space="0" w:color="auto"/>
              </w:divBdr>
            </w:div>
          </w:divsChild>
        </w:div>
        <w:div w:id="823352700">
          <w:marLeft w:val="0"/>
          <w:marRight w:val="0"/>
          <w:marTop w:val="0"/>
          <w:marBottom w:val="0"/>
          <w:divBdr>
            <w:top w:val="none" w:sz="0" w:space="0" w:color="auto"/>
            <w:left w:val="none" w:sz="0" w:space="0" w:color="auto"/>
            <w:bottom w:val="none" w:sz="0" w:space="0" w:color="auto"/>
            <w:right w:val="none" w:sz="0" w:space="0" w:color="auto"/>
          </w:divBdr>
          <w:divsChild>
            <w:div w:id="1129208653">
              <w:marLeft w:val="0"/>
              <w:marRight w:val="0"/>
              <w:marTop w:val="0"/>
              <w:marBottom w:val="0"/>
              <w:divBdr>
                <w:top w:val="none" w:sz="0" w:space="0" w:color="auto"/>
                <w:left w:val="none" w:sz="0" w:space="0" w:color="auto"/>
                <w:bottom w:val="none" w:sz="0" w:space="0" w:color="auto"/>
                <w:right w:val="none" w:sz="0" w:space="0" w:color="auto"/>
              </w:divBdr>
            </w:div>
          </w:divsChild>
        </w:div>
        <w:div w:id="523981847">
          <w:marLeft w:val="0"/>
          <w:marRight w:val="0"/>
          <w:marTop w:val="0"/>
          <w:marBottom w:val="0"/>
          <w:divBdr>
            <w:top w:val="none" w:sz="0" w:space="0" w:color="auto"/>
            <w:left w:val="none" w:sz="0" w:space="0" w:color="auto"/>
            <w:bottom w:val="none" w:sz="0" w:space="0" w:color="auto"/>
            <w:right w:val="none" w:sz="0" w:space="0" w:color="auto"/>
          </w:divBdr>
          <w:divsChild>
            <w:div w:id="1922643252">
              <w:marLeft w:val="0"/>
              <w:marRight w:val="0"/>
              <w:marTop w:val="0"/>
              <w:marBottom w:val="0"/>
              <w:divBdr>
                <w:top w:val="none" w:sz="0" w:space="0" w:color="auto"/>
                <w:left w:val="none" w:sz="0" w:space="0" w:color="auto"/>
                <w:bottom w:val="none" w:sz="0" w:space="0" w:color="auto"/>
                <w:right w:val="none" w:sz="0" w:space="0" w:color="auto"/>
              </w:divBdr>
            </w:div>
          </w:divsChild>
        </w:div>
        <w:div w:id="1795833540">
          <w:marLeft w:val="0"/>
          <w:marRight w:val="0"/>
          <w:marTop w:val="0"/>
          <w:marBottom w:val="0"/>
          <w:divBdr>
            <w:top w:val="none" w:sz="0" w:space="0" w:color="auto"/>
            <w:left w:val="none" w:sz="0" w:space="0" w:color="auto"/>
            <w:bottom w:val="none" w:sz="0" w:space="0" w:color="auto"/>
            <w:right w:val="none" w:sz="0" w:space="0" w:color="auto"/>
          </w:divBdr>
          <w:divsChild>
            <w:div w:id="356779351">
              <w:marLeft w:val="0"/>
              <w:marRight w:val="0"/>
              <w:marTop w:val="0"/>
              <w:marBottom w:val="0"/>
              <w:divBdr>
                <w:top w:val="none" w:sz="0" w:space="0" w:color="auto"/>
                <w:left w:val="none" w:sz="0" w:space="0" w:color="auto"/>
                <w:bottom w:val="none" w:sz="0" w:space="0" w:color="auto"/>
                <w:right w:val="none" w:sz="0" w:space="0" w:color="auto"/>
              </w:divBdr>
            </w:div>
          </w:divsChild>
        </w:div>
        <w:div w:id="2141917036">
          <w:marLeft w:val="0"/>
          <w:marRight w:val="0"/>
          <w:marTop w:val="0"/>
          <w:marBottom w:val="0"/>
          <w:divBdr>
            <w:top w:val="none" w:sz="0" w:space="0" w:color="auto"/>
            <w:left w:val="none" w:sz="0" w:space="0" w:color="auto"/>
            <w:bottom w:val="none" w:sz="0" w:space="0" w:color="auto"/>
            <w:right w:val="none" w:sz="0" w:space="0" w:color="auto"/>
          </w:divBdr>
          <w:divsChild>
            <w:div w:id="10762230">
              <w:marLeft w:val="0"/>
              <w:marRight w:val="0"/>
              <w:marTop w:val="0"/>
              <w:marBottom w:val="0"/>
              <w:divBdr>
                <w:top w:val="none" w:sz="0" w:space="0" w:color="auto"/>
                <w:left w:val="none" w:sz="0" w:space="0" w:color="auto"/>
                <w:bottom w:val="none" w:sz="0" w:space="0" w:color="auto"/>
                <w:right w:val="none" w:sz="0" w:space="0" w:color="auto"/>
              </w:divBdr>
            </w:div>
          </w:divsChild>
        </w:div>
        <w:div w:id="1349021679">
          <w:marLeft w:val="0"/>
          <w:marRight w:val="0"/>
          <w:marTop w:val="0"/>
          <w:marBottom w:val="0"/>
          <w:divBdr>
            <w:top w:val="none" w:sz="0" w:space="0" w:color="auto"/>
            <w:left w:val="none" w:sz="0" w:space="0" w:color="auto"/>
            <w:bottom w:val="none" w:sz="0" w:space="0" w:color="auto"/>
            <w:right w:val="none" w:sz="0" w:space="0" w:color="auto"/>
          </w:divBdr>
          <w:divsChild>
            <w:div w:id="687483465">
              <w:marLeft w:val="0"/>
              <w:marRight w:val="0"/>
              <w:marTop w:val="0"/>
              <w:marBottom w:val="0"/>
              <w:divBdr>
                <w:top w:val="none" w:sz="0" w:space="0" w:color="auto"/>
                <w:left w:val="none" w:sz="0" w:space="0" w:color="auto"/>
                <w:bottom w:val="none" w:sz="0" w:space="0" w:color="auto"/>
                <w:right w:val="none" w:sz="0" w:space="0" w:color="auto"/>
              </w:divBdr>
            </w:div>
          </w:divsChild>
        </w:div>
        <w:div w:id="1993558845">
          <w:marLeft w:val="0"/>
          <w:marRight w:val="0"/>
          <w:marTop w:val="0"/>
          <w:marBottom w:val="0"/>
          <w:divBdr>
            <w:top w:val="none" w:sz="0" w:space="0" w:color="auto"/>
            <w:left w:val="none" w:sz="0" w:space="0" w:color="auto"/>
            <w:bottom w:val="none" w:sz="0" w:space="0" w:color="auto"/>
            <w:right w:val="none" w:sz="0" w:space="0" w:color="auto"/>
          </w:divBdr>
          <w:divsChild>
            <w:div w:id="1004088943">
              <w:marLeft w:val="0"/>
              <w:marRight w:val="0"/>
              <w:marTop w:val="0"/>
              <w:marBottom w:val="0"/>
              <w:divBdr>
                <w:top w:val="none" w:sz="0" w:space="0" w:color="auto"/>
                <w:left w:val="none" w:sz="0" w:space="0" w:color="auto"/>
                <w:bottom w:val="none" w:sz="0" w:space="0" w:color="auto"/>
                <w:right w:val="none" w:sz="0" w:space="0" w:color="auto"/>
              </w:divBdr>
            </w:div>
          </w:divsChild>
        </w:div>
        <w:div w:id="1526140331">
          <w:marLeft w:val="0"/>
          <w:marRight w:val="0"/>
          <w:marTop w:val="0"/>
          <w:marBottom w:val="0"/>
          <w:divBdr>
            <w:top w:val="none" w:sz="0" w:space="0" w:color="auto"/>
            <w:left w:val="none" w:sz="0" w:space="0" w:color="auto"/>
            <w:bottom w:val="none" w:sz="0" w:space="0" w:color="auto"/>
            <w:right w:val="none" w:sz="0" w:space="0" w:color="auto"/>
          </w:divBdr>
          <w:divsChild>
            <w:div w:id="1869877812">
              <w:marLeft w:val="0"/>
              <w:marRight w:val="0"/>
              <w:marTop w:val="0"/>
              <w:marBottom w:val="0"/>
              <w:divBdr>
                <w:top w:val="none" w:sz="0" w:space="0" w:color="auto"/>
                <w:left w:val="none" w:sz="0" w:space="0" w:color="auto"/>
                <w:bottom w:val="none" w:sz="0" w:space="0" w:color="auto"/>
                <w:right w:val="none" w:sz="0" w:space="0" w:color="auto"/>
              </w:divBdr>
            </w:div>
          </w:divsChild>
        </w:div>
        <w:div w:id="1179537161">
          <w:marLeft w:val="0"/>
          <w:marRight w:val="0"/>
          <w:marTop w:val="0"/>
          <w:marBottom w:val="0"/>
          <w:divBdr>
            <w:top w:val="none" w:sz="0" w:space="0" w:color="auto"/>
            <w:left w:val="none" w:sz="0" w:space="0" w:color="auto"/>
            <w:bottom w:val="none" w:sz="0" w:space="0" w:color="auto"/>
            <w:right w:val="none" w:sz="0" w:space="0" w:color="auto"/>
          </w:divBdr>
          <w:divsChild>
            <w:div w:id="1928615690">
              <w:marLeft w:val="0"/>
              <w:marRight w:val="0"/>
              <w:marTop w:val="0"/>
              <w:marBottom w:val="0"/>
              <w:divBdr>
                <w:top w:val="none" w:sz="0" w:space="0" w:color="auto"/>
                <w:left w:val="none" w:sz="0" w:space="0" w:color="auto"/>
                <w:bottom w:val="none" w:sz="0" w:space="0" w:color="auto"/>
                <w:right w:val="none" w:sz="0" w:space="0" w:color="auto"/>
              </w:divBdr>
            </w:div>
          </w:divsChild>
        </w:div>
        <w:div w:id="1806924135">
          <w:marLeft w:val="0"/>
          <w:marRight w:val="0"/>
          <w:marTop w:val="0"/>
          <w:marBottom w:val="0"/>
          <w:divBdr>
            <w:top w:val="none" w:sz="0" w:space="0" w:color="auto"/>
            <w:left w:val="none" w:sz="0" w:space="0" w:color="auto"/>
            <w:bottom w:val="none" w:sz="0" w:space="0" w:color="auto"/>
            <w:right w:val="none" w:sz="0" w:space="0" w:color="auto"/>
          </w:divBdr>
          <w:divsChild>
            <w:div w:id="999964406">
              <w:marLeft w:val="0"/>
              <w:marRight w:val="0"/>
              <w:marTop w:val="0"/>
              <w:marBottom w:val="0"/>
              <w:divBdr>
                <w:top w:val="none" w:sz="0" w:space="0" w:color="auto"/>
                <w:left w:val="none" w:sz="0" w:space="0" w:color="auto"/>
                <w:bottom w:val="none" w:sz="0" w:space="0" w:color="auto"/>
                <w:right w:val="none" w:sz="0" w:space="0" w:color="auto"/>
              </w:divBdr>
            </w:div>
          </w:divsChild>
        </w:div>
        <w:div w:id="1012147745">
          <w:marLeft w:val="0"/>
          <w:marRight w:val="0"/>
          <w:marTop w:val="0"/>
          <w:marBottom w:val="0"/>
          <w:divBdr>
            <w:top w:val="none" w:sz="0" w:space="0" w:color="auto"/>
            <w:left w:val="none" w:sz="0" w:space="0" w:color="auto"/>
            <w:bottom w:val="none" w:sz="0" w:space="0" w:color="auto"/>
            <w:right w:val="none" w:sz="0" w:space="0" w:color="auto"/>
          </w:divBdr>
          <w:divsChild>
            <w:div w:id="47848388">
              <w:marLeft w:val="0"/>
              <w:marRight w:val="0"/>
              <w:marTop w:val="0"/>
              <w:marBottom w:val="0"/>
              <w:divBdr>
                <w:top w:val="none" w:sz="0" w:space="0" w:color="auto"/>
                <w:left w:val="none" w:sz="0" w:space="0" w:color="auto"/>
                <w:bottom w:val="none" w:sz="0" w:space="0" w:color="auto"/>
                <w:right w:val="none" w:sz="0" w:space="0" w:color="auto"/>
              </w:divBdr>
            </w:div>
          </w:divsChild>
        </w:div>
        <w:div w:id="448009602">
          <w:marLeft w:val="0"/>
          <w:marRight w:val="0"/>
          <w:marTop w:val="0"/>
          <w:marBottom w:val="0"/>
          <w:divBdr>
            <w:top w:val="none" w:sz="0" w:space="0" w:color="auto"/>
            <w:left w:val="none" w:sz="0" w:space="0" w:color="auto"/>
            <w:bottom w:val="none" w:sz="0" w:space="0" w:color="auto"/>
            <w:right w:val="none" w:sz="0" w:space="0" w:color="auto"/>
          </w:divBdr>
          <w:divsChild>
            <w:div w:id="1090585050">
              <w:marLeft w:val="0"/>
              <w:marRight w:val="0"/>
              <w:marTop w:val="0"/>
              <w:marBottom w:val="0"/>
              <w:divBdr>
                <w:top w:val="none" w:sz="0" w:space="0" w:color="auto"/>
                <w:left w:val="none" w:sz="0" w:space="0" w:color="auto"/>
                <w:bottom w:val="none" w:sz="0" w:space="0" w:color="auto"/>
                <w:right w:val="none" w:sz="0" w:space="0" w:color="auto"/>
              </w:divBdr>
            </w:div>
          </w:divsChild>
        </w:div>
        <w:div w:id="1460951648">
          <w:marLeft w:val="0"/>
          <w:marRight w:val="0"/>
          <w:marTop w:val="0"/>
          <w:marBottom w:val="0"/>
          <w:divBdr>
            <w:top w:val="none" w:sz="0" w:space="0" w:color="auto"/>
            <w:left w:val="none" w:sz="0" w:space="0" w:color="auto"/>
            <w:bottom w:val="none" w:sz="0" w:space="0" w:color="auto"/>
            <w:right w:val="none" w:sz="0" w:space="0" w:color="auto"/>
          </w:divBdr>
          <w:divsChild>
            <w:div w:id="564920452">
              <w:marLeft w:val="0"/>
              <w:marRight w:val="0"/>
              <w:marTop w:val="0"/>
              <w:marBottom w:val="0"/>
              <w:divBdr>
                <w:top w:val="none" w:sz="0" w:space="0" w:color="auto"/>
                <w:left w:val="none" w:sz="0" w:space="0" w:color="auto"/>
                <w:bottom w:val="none" w:sz="0" w:space="0" w:color="auto"/>
                <w:right w:val="none" w:sz="0" w:space="0" w:color="auto"/>
              </w:divBdr>
            </w:div>
          </w:divsChild>
        </w:div>
        <w:div w:id="1989431206">
          <w:marLeft w:val="0"/>
          <w:marRight w:val="0"/>
          <w:marTop w:val="0"/>
          <w:marBottom w:val="0"/>
          <w:divBdr>
            <w:top w:val="none" w:sz="0" w:space="0" w:color="auto"/>
            <w:left w:val="none" w:sz="0" w:space="0" w:color="auto"/>
            <w:bottom w:val="none" w:sz="0" w:space="0" w:color="auto"/>
            <w:right w:val="none" w:sz="0" w:space="0" w:color="auto"/>
          </w:divBdr>
          <w:divsChild>
            <w:div w:id="986974972">
              <w:marLeft w:val="0"/>
              <w:marRight w:val="0"/>
              <w:marTop w:val="0"/>
              <w:marBottom w:val="0"/>
              <w:divBdr>
                <w:top w:val="none" w:sz="0" w:space="0" w:color="auto"/>
                <w:left w:val="none" w:sz="0" w:space="0" w:color="auto"/>
                <w:bottom w:val="none" w:sz="0" w:space="0" w:color="auto"/>
                <w:right w:val="none" w:sz="0" w:space="0" w:color="auto"/>
              </w:divBdr>
            </w:div>
          </w:divsChild>
        </w:div>
        <w:div w:id="1728408674">
          <w:marLeft w:val="0"/>
          <w:marRight w:val="0"/>
          <w:marTop w:val="0"/>
          <w:marBottom w:val="0"/>
          <w:divBdr>
            <w:top w:val="none" w:sz="0" w:space="0" w:color="auto"/>
            <w:left w:val="none" w:sz="0" w:space="0" w:color="auto"/>
            <w:bottom w:val="none" w:sz="0" w:space="0" w:color="auto"/>
            <w:right w:val="none" w:sz="0" w:space="0" w:color="auto"/>
          </w:divBdr>
          <w:divsChild>
            <w:div w:id="908811473">
              <w:marLeft w:val="0"/>
              <w:marRight w:val="0"/>
              <w:marTop w:val="0"/>
              <w:marBottom w:val="0"/>
              <w:divBdr>
                <w:top w:val="none" w:sz="0" w:space="0" w:color="auto"/>
                <w:left w:val="none" w:sz="0" w:space="0" w:color="auto"/>
                <w:bottom w:val="none" w:sz="0" w:space="0" w:color="auto"/>
                <w:right w:val="none" w:sz="0" w:space="0" w:color="auto"/>
              </w:divBdr>
            </w:div>
          </w:divsChild>
        </w:div>
        <w:div w:id="247232244">
          <w:marLeft w:val="0"/>
          <w:marRight w:val="0"/>
          <w:marTop w:val="0"/>
          <w:marBottom w:val="0"/>
          <w:divBdr>
            <w:top w:val="none" w:sz="0" w:space="0" w:color="auto"/>
            <w:left w:val="none" w:sz="0" w:space="0" w:color="auto"/>
            <w:bottom w:val="none" w:sz="0" w:space="0" w:color="auto"/>
            <w:right w:val="none" w:sz="0" w:space="0" w:color="auto"/>
          </w:divBdr>
          <w:divsChild>
            <w:div w:id="547181951">
              <w:marLeft w:val="0"/>
              <w:marRight w:val="0"/>
              <w:marTop w:val="0"/>
              <w:marBottom w:val="0"/>
              <w:divBdr>
                <w:top w:val="none" w:sz="0" w:space="0" w:color="auto"/>
                <w:left w:val="none" w:sz="0" w:space="0" w:color="auto"/>
                <w:bottom w:val="none" w:sz="0" w:space="0" w:color="auto"/>
                <w:right w:val="none" w:sz="0" w:space="0" w:color="auto"/>
              </w:divBdr>
            </w:div>
          </w:divsChild>
        </w:div>
        <w:div w:id="162938777">
          <w:marLeft w:val="0"/>
          <w:marRight w:val="0"/>
          <w:marTop w:val="0"/>
          <w:marBottom w:val="0"/>
          <w:divBdr>
            <w:top w:val="none" w:sz="0" w:space="0" w:color="auto"/>
            <w:left w:val="none" w:sz="0" w:space="0" w:color="auto"/>
            <w:bottom w:val="none" w:sz="0" w:space="0" w:color="auto"/>
            <w:right w:val="none" w:sz="0" w:space="0" w:color="auto"/>
          </w:divBdr>
          <w:divsChild>
            <w:div w:id="740758079">
              <w:marLeft w:val="0"/>
              <w:marRight w:val="0"/>
              <w:marTop w:val="0"/>
              <w:marBottom w:val="0"/>
              <w:divBdr>
                <w:top w:val="none" w:sz="0" w:space="0" w:color="auto"/>
                <w:left w:val="none" w:sz="0" w:space="0" w:color="auto"/>
                <w:bottom w:val="none" w:sz="0" w:space="0" w:color="auto"/>
                <w:right w:val="none" w:sz="0" w:space="0" w:color="auto"/>
              </w:divBdr>
            </w:div>
          </w:divsChild>
        </w:div>
        <w:div w:id="1835684798">
          <w:marLeft w:val="0"/>
          <w:marRight w:val="0"/>
          <w:marTop w:val="0"/>
          <w:marBottom w:val="0"/>
          <w:divBdr>
            <w:top w:val="none" w:sz="0" w:space="0" w:color="auto"/>
            <w:left w:val="none" w:sz="0" w:space="0" w:color="auto"/>
            <w:bottom w:val="none" w:sz="0" w:space="0" w:color="auto"/>
            <w:right w:val="none" w:sz="0" w:space="0" w:color="auto"/>
          </w:divBdr>
          <w:divsChild>
            <w:div w:id="1779375582">
              <w:marLeft w:val="0"/>
              <w:marRight w:val="0"/>
              <w:marTop w:val="0"/>
              <w:marBottom w:val="0"/>
              <w:divBdr>
                <w:top w:val="none" w:sz="0" w:space="0" w:color="auto"/>
                <w:left w:val="none" w:sz="0" w:space="0" w:color="auto"/>
                <w:bottom w:val="none" w:sz="0" w:space="0" w:color="auto"/>
                <w:right w:val="none" w:sz="0" w:space="0" w:color="auto"/>
              </w:divBdr>
            </w:div>
          </w:divsChild>
        </w:div>
        <w:div w:id="1679963825">
          <w:marLeft w:val="0"/>
          <w:marRight w:val="0"/>
          <w:marTop w:val="0"/>
          <w:marBottom w:val="0"/>
          <w:divBdr>
            <w:top w:val="none" w:sz="0" w:space="0" w:color="auto"/>
            <w:left w:val="none" w:sz="0" w:space="0" w:color="auto"/>
            <w:bottom w:val="none" w:sz="0" w:space="0" w:color="auto"/>
            <w:right w:val="none" w:sz="0" w:space="0" w:color="auto"/>
          </w:divBdr>
          <w:divsChild>
            <w:div w:id="1125463039">
              <w:marLeft w:val="0"/>
              <w:marRight w:val="0"/>
              <w:marTop w:val="0"/>
              <w:marBottom w:val="0"/>
              <w:divBdr>
                <w:top w:val="none" w:sz="0" w:space="0" w:color="auto"/>
                <w:left w:val="none" w:sz="0" w:space="0" w:color="auto"/>
                <w:bottom w:val="none" w:sz="0" w:space="0" w:color="auto"/>
                <w:right w:val="none" w:sz="0" w:space="0" w:color="auto"/>
              </w:divBdr>
            </w:div>
          </w:divsChild>
        </w:div>
        <w:div w:id="941036304">
          <w:marLeft w:val="0"/>
          <w:marRight w:val="0"/>
          <w:marTop w:val="0"/>
          <w:marBottom w:val="0"/>
          <w:divBdr>
            <w:top w:val="none" w:sz="0" w:space="0" w:color="auto"/>
            <w:left w:val="none" w:sz="0" w:space="0" w:color="auto"/>
            <w:bottom w:val="none" w:sz="0" w:space="0" w:color="auto"/>
            <w:right w:val="none" w:sz="0" w:space="0" w:color="auto"/>
          </w:divBdr>
          <w:divsChild>
            <w:div w:id="1268150982">
              <w:marLeft w:val="0"/>
              <w:marRight w:val="0"/>
              <w:marTop w:val="0"/>
              <w:marBottom w:val="0"/>
              <w:divBdr>
                <w:top w:val="none" w:sz="0" w:space="0" w:color="auto"/>
                <w:left w:val="none" w:sz="0" w:space="0" w:color="auto"/>
                <w:bottom w:val="none" w:sz="0" w:space="0" w:color="auto"/>
                <w:right w:val="none" w:sz="0" w:space="0" w:color="auto"/>
              </w:divBdr>
            </w:div>
          </w:divsChild>
        </w:div>
        <w:div w:id="817114199">
          <w:marLeft w:val="0"/>
          <w:marRight w:val="0"/>
          <w:marTop w:val="0"/>
          <w:marBottom w:val="0"/>
          <w:divBdr>
            <w:top w:val="none" w:sz="0" w:space="0" w:color="auto"/>
            <w:left w:val="none" w:sz="0" w:space="0" w:color="auto"/>
            <w:bottom w:val="none" w:sz="0" w:space="0" w:color="auto"/>
            <w:right w:val="none" w:sz="0" w:space="0" w:color="auto"/>
          </w:divBdr>
          <w:divsChild>
            <w:div w:id="1580023133">
              <w:marLeft w:val="0"/>
              <w:marRight w:val="0"/>
              <w:marTop w:val="0"/>
              <w:marBottom w:val="0"/>
              <w:divBdr>
                <w:top w:val="none" w:sz="0" w:space="0" w:color="auto"/>
                <w:left w:val="none" w:sz="0" w:space="0" w:color="auto"/>
                <w:bottom w:val="none" w:sz="0" w:space="0" w:color="auto"/>
                <w:right w:val="none" w:sz="0" w:space="0" w:color="auto"/>
              </w:divBdr>
            </w:div>
          </w:divsChild>
        </w:div>
        <w:div w:id="698968796">
          <w:marLeft w:val="0"/>
          <w:marRight w:val="0"/>
          <w:marTop w:val="0"/>
          <w:marBottom w:val="0"/>
          <w:divBdr>
            <w:top w:val="none" w:sz="0" w:space="0" w:color="auto"/>
            <w:left w:val="none" w:sz="0" w:space="0" w:color="auto"/>
            <w:bottom w:val="none" w:sz="0" w:space="0" w:color="auto"/>
            <w:right w:val="none" w:sz="0" w:space="0" w:color="auto"/>
          </w:divBdr>
          <w:divsChild>
            <w:div w:id="188183868">
              <w:marLeft w:val="0"/>
              <w:marRight w:val="0"/>
              <w:marTop w:val="0"/>
              <w:marBottom w:val="0"/>
              <w:divBdr>
                <w:top w:val="none" w:sz="0" w:space="0" w:color="auto"/>
                <w:left w:val="none" w:sz="0" w:space="0" w:color="auto"/>
                <w:bottom w:val="none" w:sz="0" w:space="0" w:color="auto"/>
                <w:right w:val="none" w:sz="0" w:space="0" w:color="auto"/>
              </w:divBdr>
            </w:div>
          </w:divsChild>
        </w:div>
        <w:div w:id="368844847">
          <w:marLeft w:val="0"/>
          <w:marRight w:val="0"/>
          <w:marTop w:val="0"/>
          <w:marBottom w:val="0"/>
          <w:divBdr>
            <w:top w:val="none" w:sz="0" w:space="0" w:color="auto"/>
            <w:left w:val="none" w:sz="0" w:space="0" w:color="auto"/>
            <w:bottom w:val="none" w:sz="0" w:space="0" w:color="auto"/>
            <w:right w:val="none" w:sz="0" w:space="0" w:color="auto"/>
          </w:divBdr>
          <w:divsChild>
            <w:div w:id="741413730">
              <w:marLeft w:val="0"/>
              <w:marRight w:val="0"/>
              <w:marTop w:val="0"/>
              <w:marBottom w:val="0"/>
              <w:divBdr>
                <w:top w:val="none" w:sz="0" w:space="0" w:color="auto"/>
                <w:left w:val="none" w:sz="0" w:space="0" w:color="auto"/>
                <w:bottom w:val="none" w:sz="0" w:space="0" w:color="auto"/>
                <w:right w:val="none" w:sz="0" w:space="0" w:color="auto"/>
              </w:divBdr>
            </w:div>
          </w:divsChild>
        </w:div>
        <w:div w:id="1831016657">
          <w:marLeft w:val="0"/>
          <w:marRight w:val="0"/>
          <w:marTop w:val="0"/>
          <w:marBottom w:val="0"/>
          <w:divBdr>
            <w:top w:val="none" w:sz="0" w:space="0" w:color="auto"/>
            <w:left w:val="none" w:sz="0" w:space="0" w:color="auto"/>
            <w:bottom w:val="none" w:sz="0" w:space="0" w:color="auto"/>
            <w:right w:val="none" w:sz="0" w:space="0" w:color="auto"/>
          </w:divBdr>
          <w:divsChild>
            <w:div w:id="852568406">
              <w:marLeft w:val="0"/>
              <w:marRight w:val="0"/>
              <w:marTop w:val="0"/>
              <w:marBottom w:val="0"/>
              <w:divBdr>
                <w:top w:val="none" w:sz="0" w:space="0" w:color="auto"/>
                <w:left w:val="none" w:sz="0" w:space="0" w:color="auto"/>
                <w:bottom w:val="none" w:sz="0" w:space="0" w:color="auto"/>
                <w:right w:val="none" w:sz="0" w:space="0" w:color="auto"/>
              </w:divBdr>
            </w:div>
          </w:divsChild>
        </w:div>
        <w:div w:id="229080924">
          <w:marLeft w:val="0"/>
          <w:marRight w:val="0"/>
          <w:marTop w:val="0"/>
          <w:marBottom w:val="0"/>
          <w:divBdr>
            <w:top w:val="none" w:sz="0" w:space="0" w:color="auto"/>
            <w:left w:val="none" w:sz="0" w:space="0" w:color="auto"/>
            <w:bottom w:val="none" w:sz="0" w:space="0" w:color="auto"/>
            <w:right w:val="none" w:sz="0" w:space="0" w:color="auto"/>
          </w:divBdr>
          <w:divsChild>
            <w:div w:id="631785701">
              <w:marLeft w:val="0"/>
              <w:marRight w:val="0"/>
              <w:marTop w:val="0"/>
              <w:marBottom w:val="0"/>
              <w:divBdr>
                <w:top w:val="none" w:sz="0" w:space="0" w:color="auto"/>
                <w:left w:val="none" w:sz="0" w:space="0" w:color="auto"/>
                <w:bottom w:val="none" w:sz="0" w:space="0" w:color="auto"/>
                <w:right w:val="none" w:sz="0" w:space="0" w:color="auto"/>
              </w:divBdr>
            </w:div>
          </w:divsChild>
        </w:div>
        <w:div w:id="316030662">
          <w:marLeft w:val="0"/>
          <w:marRight w:val="0"/>
          <w:marTop w:val="0"/>
          <w:marBottom w:val="0"/>
          <w:divBdr>
            <w:top w:val="none" w:sz="0" w:space="0" w:color="auto"/>
            <w:left w:val="none" w:sz="0" w:space="0" w:color="auto"/>
            <w:bottom w:val="none" w:sz="0" w:space="0" w:color="auto"/>
            <w:right w:val="none" w:sz="0" w:space="0" w:color="auto"/>
          </w:divBdr>
          <w:divsChild>
            <w:div w:id="587664172">
              <w:marLeft w:val="0"/>
              <w:marRight w:val="0"/>
              <w:marTop w:val="0"/>
              <w:marBottom w:val="0"/>
              <w:divBdr>
                <w:top w:val="none" w:sz="0" w:space="0" w:color="auto"/>
                <w:left w:val="none" w:sz="0" w:space="0" w:color="auto"/>
                <w:bottom w:val="none" w:sz="0" w:space="0" w:color="auto"/>
                <w:right w:val="none" w:sz="0" w:space="0" w:color="auto"/>
              </w:divBdr>
            </w:div>
          </w:divsChild>
        </w:div>
        <w:div w:id="87238217">
          <w:marLeft w:val="0"/>
          <w:marRight w:val="0"/>
          <w:marTop w:val="0"/>
          <w:marBottom w:val="0"/>
          <w:divBdr>
            <w:top w:val="none" w:sz="0" w:space="0" w:color="auto"/>
            <w:left w:val="none" w:sz="0" w:space="0" w:color="auto"/>
            <w:bottom w:val="none" w:sz="0" w:space="0" w:color="auto"/>
            <w:right w:val="none" w:sz="0" w:space="0" w:color="auto"/>
          </w:divBdr>
          <w:divsChild>
            <w:div w:id="1068457494">
              <w:marLeft w:val="0"/>
              <w:marRight w:val="0"/>
              <w:marTop w:val="0"/>
              <w:marBottom w:val="0"/>
              <w:divBdr>
                <w:top w:val="none" w:sz="0" w:space="0" w:color="auto"/>
                <w:left w:val="none" w:sz="0" w:space="0" w:color="auto"/>
                <w:bottom w:val="none" w:sz="0" w:space="0" w:color="auto"/>
                <w:right w:val="none" w:sz="0" w:space="0" w:color="auto"/>
              </w:divBdr>
            </w:div>
          </w:divsChild>
        </w:div>
        <w:div w:id="63649121">
          <w:marLeft w:val="0"/>
          <w:marRight w:val="0"/>
          <w:marTop w:val="0"/>
          <w:marBottom w:val="0"/>
          <w:divBdr>
            <w:top w:val="none" w:sz="0" w:space="0" w:color="auto"/>
            <w:left w:val="none" w:sz="0" w:space="0" w:color="auto"/>
            <w:bottom w:val="none" w:sz="0" w:space="0" w:color="auto"/>
            <w:right w:val="none" w:sz="0" w:space="0" w:color="auto"/>
          </w:divBdr>
          <w:divsChild>
            <w:div w:id="1380322331">
              <w:marLeft w:val="0"/>
              <w:marRight w:val="0"/>
              <w:marTop w:val="0"/>
              <w:marBottom w:val="0"/>
              <w:divBdr>
                <w:top w:val="none" w:sz="0" w:space="0" w:color="auto"/>
                <w:left w:val="none" w:sz="0" w:space="0" w:color="auto"/>
                <w:bottom w:val="none" w:sz="0" w:space="0" w:color="auto"/>
                <w:right w:val="none" w:sz="0" w:space="0" w:color="auto"/>
              </w:divBdr>
            </w:div>
          </w:divsChild>
        </w:div>
        <w:div w:id="612327717">
          <w:marLeft w:val="0"/>
          <w:marRight w:val="0"/>
          <w:marTop w:val="0"/>
          <w:marBottom w:val="0"/>
          <w:divBdr>
            <w:top w:val="none" w:sz="0" w:space="0" w:color="auto"/>
            <w:left w:val="none" w:sz="0" w:space="0" w:color="auto"/>
            <w:bottom w:val="none" w:sz="0" w:space="0" w:color="auto"/>
            <w:right w:val="none" w:sz="0" w:space="0" w:color="auto"/>
          </w:divBdr>
          <w:divsChild>
            <w:div w:id="1643996555">
              <w:marLeft w:val="0"/>
              <w:marRight w:val="0"/>
              <w:marTop w:val="0"/>
              <w:marBottom w:val="0"/>
              <w:divBdr>
                <w:top w:val="none" w:sz="0" w:space="0" w:color="auto"/>
                <w:left w:val="none" w:sz="0" w:space="0" w:color="auto"/>
                <w:bottom w:val="none" w:sz="0" w:space="0" w:color="auto"/>
                <w:right w:val="none" w:sz="0" w:space="0" w:color="auto"/>
              </w:divBdr>
            </w:div>
          </w:divsChild>
        </w:div>
        <w:div w:id="117144702">
          <w:marLeft w:val="0"/>
          <w:marRight w:val="0"/>
          <w:marTop w:val="0"/>
          <w:marBottom w:val="0"/>
          <w:divBdr>
            <w:top w:val="none" w:sz="0" w:space="0" w:color="auto"/>
            <w:left w:val="none" w:sz="0" w:space="0" w:color="auto"/>
            <w:bottom w:val="none" w:sz="0" w:space="0" w:color="auto"/>
            <w:right w:val="none" w:sz="0" w:space="0" w:color="auto"/>
          </w:divBdr>
          <w:divsChild>
            <w:div w:id="1745714131">
              <w:marLeft w:val="0"/>
              <w:marRight w:val="0"/>
              <w:marTop w:val="0"/>
              <w:marBottom w:val="0"/>
              <w:divBdr>
                <w:top w:val="none" w:sz="0" w:space="0" w:color="auto"/>
                <w:left w:val="none" w:sz="0" w:space="0" w:color="auto"/>
                <w:bottom w:val="none" w:sz="0" w:space="0" w:color="auto"/>
                <w:right w:val="none" w:sz="0" w:space="0" w:color="auto"/>
              </w:divBdr>
            </w:div>
          </w:divsChild>
        </w:div>
        <w:div w:id="977224750">
          <w:marLeft w:val="0"/>
          <w:marRight w:val="0"/>
          <w:marTop w:val="0"/>
          <w:marBottom w:val="0"/>
          <w:divBdr>
            <w:top w:val="none" w:sz="0" w:space="0" w:color="auto"/>
            <w:left w:val="none" w:sz="0" w:space="0" w:color="auto"/>
            <w:bottom w:val="none" w:sz="0" w:space="0" w:color="auto"/>
            <w:right w:val="none" w:sz="0" w:space="0" w:color="auto"/>
          </w:divBdr>
          <w:divsChild>
            <w:div w:id="339042012">
              <w:marLeft w:val="0"/>
              <w:marRight w:val="0"/>
              <w:marTop w:val="0"/>
              <w:marBottom w:val="0"/>
              <w:divBdr>
                <w:top w:val="none" w:sz="0" w:space="0" w:color="auto"/>
                <w:left w:val="none" w:sz="0" w:space="0" w:color="auto"/>
                <w:bottom w:val="none" w:sz="0" w:space="0" w:color="auto"/>
                <w:right w:val="none" w:sz="0" w:space="0" w:color="auto"/>
              </w:divBdr>
            </w:div>
          </w:divsChild>
        </w:div>
        <w:div w:id="2013876301">
          <w:marLeft w:val="0"/>
          <w:marRight w:val="0"/>
          <w:marTop w:val="0"/>
          <w:marBottom w:val="0"/>
          <w:divBdr>
            <w:top w:val="none" w:sz="0" w:space="0" w:color="auto"/>
            <w:left w:val="none" w:sz="0" w:space="0" w:color="auto"/>
            <w:bottom w:val="none" w:sz="0" w:space="0" w:color="auto"/>
            <w:right w:val="none" w:sz="0" w:space="0" w:color="auto"/>
          </w:divBdr>
          <w:divsChild>
            <w:div w:id="1089037185">
              <w:marLeft w:val="0"/>
              <w:marRight w:val="0"/>
              <w:marTop w:val="0"/>
              <w:marBottom w:val="0"/>
              <w:divBdr>
                <w:top w:val="none" w:sz="0" w:space="0" w:color="auto"/>
                <w:left w:val="none" w:sz="0" w:space="0" w:color="auto"/>
                <w:bottom w:val="none" w:sz="0" w:space="0" w:color="auto"/>
                <w:right w:val="none" w:sz="0" w:space="0" w:color="auto"/>
              </w:divBdr>
            </w:div>
          </w:divsChild>
        </w:div>
        <w:div w:id="935285155">
          <w:marLeft w:val="0"/>
          <w:marRight w:val="0"/>
          <w:marTop w:val="0"/>
          <w:marBottom w:val="0"/>
          <w:divBdr>
            <w:top w:val="none" w:sz="0" w:space="0" w:color="auto"/>
            <w:left w:val="none" w:sz="0" w:space="0" w:color="auto"/>
            <w:bottom w:val="none" w:sz="0" w:space="0" w:color="auto"/>
            <w:right w:val="none" w:sz="0" w:space="0" w:color="auto"/>
          </w:divBdr>
          <w:divsChild>
            <w:div w:id="980884003">
              <w:marLeft w:val="0"/>
              <w:marRight w:val="0"/>
              <w:marTop w:val="0"/>
              <w:marBottom w:val="0"/>
              <w:divBdr>
                <w:top w:val="none" w:sz="0" w:space="0" w:color="auto"/>
                <w:left w:val="none" w:sz="0" w:space="0" w:color="auto"/>
                <w:bottom w:val="none" w:sz="0" w:space="0" w:color="auto"/>
                <w:right w:val="none" w:sz="0" w:space="0" w:color="auto"/>
              </w:divBdr>
            </w:div>
          </w:divsChild>
        </w:div>
        <w:div w:id="1666400258">
          <w:marLeft w:val="0"/>
          <w:marRight w:val="0"/>
          <w:marTop w:val="0"/>
          <w:marBottom w:val="0"/>
          <w:divBdr>
            <w:top w:val="none" w:sz="0" w:space="0" w:color="auto"/>
            <w:left w:val="none" w:sz="0" w:space="0" w:color="auto"/>
            <w:bottom w:val="none" w:sz="0" w:space="0" w:color="auto"/>
            <w:right w:val="none" w:sz="0" w:space="0" w:color="auto"/>
          </w:divBdr>
          <w:divsChild>
            <w:div w:id="2012484368">
              <w:marLeft w:val="0"/>
              <w:marRight w:val="0"/>
              <w:marTop w:val="0"/>
              <w:marBottom w:val="0"/>
              <w:divBdr>
                <w:top w:val="none" w:sz="0" w:space="0" w:color="auto"/>
                <w:left w:val="none" w:sz="0" w:space="0" w:color="auto"/>
                <w:bottom w:val="none" w:sz="0" w:space="0" w:color="auto"/>
                <w:right w:val="none" w:sz="0" w:space="0" w:color="auto"/>
              </w:divBdr>
            </w:div>
          </w:divsChild>
        </w:div>
        <w:div w:id="1059061870">
          <w:marLeft w:val="0"/>
          <w:marRight w:val="0"/>
          <w:marTop w:val="0"/>
          <w:marBottom w:val="0"/>
          <w:divBdr>
            <w:top w:val="none" w:sz="0" w:space="0" w:color="auto"/>
            <w:left w:val="none" w:sz="0" w:space="0" w:color="auto"/>
            <w:bottom w:val="none" w:sz="0" w:space="0" w:color="auto"/>
            <w:right w:val="none" w:sz="0" w:space="0" w:color="auto"/>
          </w:divBdr>
          <w:divsChild>
            <w:div w:id="627903897">
              <w:marLeft w:val="0"/>
              <w:marRight w:val="0"/>
              <w:marTop w:val="0"/>
              <w:marBottom w:val="0"/>
              <w:divBdr>
                <w:top w:val="none" w:sz="0" w:space="0" w:color="auto"/>
                <w:left w:val="none" w:sz="0" w:space="0" w:color="auto"/>
                <w:bottom w:val="none" w:sz="0" w:space="0" w:color="auto"/>
                <w:right w:val="none" w:sz="0" w:space="0" w:color="auto"/>
              </w:divBdr>
            </w:div>
          </w:divsChild>
        </w:div>
        <w:div w:id="585312582">
          <w:marLeft w:val="0"/>
          <w:marRight w:val="0"/>
          <w:marTop w:val="0"/>
          <w:marBottom w:val="0"/>
          <w:divBdr>
            <w:top w:val="none" w:sz="0" w:space="0" w:color="auto"/>
            <w:left w:val="none" w:sz="0" w:space="0" w:color="auto"/>
            <w:bottom w:val="none" w:sz="0" w:space="0" w:color="auto"/>
            <w:right w:val="none" w:sz="0" w:space="0" w:color="auto"/>
          </w:divBdr>
          <w:divsChild>
            <w:div w:id="2043433754">
              <w:marLeft w:val="0"/>
              <w:marRight w:val="0"/>
              <w:marTop w:val="0"/>
              <w:marBottom w:val="0"/>
              <w:divBdr>
                <w:top w:val="none" w:sz="0" w:space="0" w:color="auto"/>
                <w:left w:val="none" w:sz="0" w:space="0" w:color="auto"/>
                <w:bottom w:val="none" w:sz="0" w:space="0" w:color="auto"/>
                <w:right w:val="none" w:sz="0" w:space="0" w:color="auto"/>
              </w:divBdr>
            </w:div>
          </w:divsChild>
        </w:div>
        <w:div w:id="728500068">
          <w:marLeft w:val="0"/>
          <w:marRight w:val="0"/>
          <w:marTop w:val="0"/>
          <w:marBottom w:val="0"/>
          <w:divBdr>
            <w:top w:val="none" w:sz="0" w:space="0" w:color="auto"/>
            <w:left w:val="none" w:sz="0" w:space="0" w:color="auto"/>
            <w:bottom w:val="none" w:sz="0" w:space="0" w:color="auto"/>
            <w:right w:val="none" w:sz="0" w:space="0" w:color="auto"/>
          </w:divBdr>
          <w:divsChild>
            <w:div w:id="1711763471">
              <w:marLeft w:val="0"/>
              <w:marRight w:val="0"/>
              <w:marTop w:val="0"/>
              <w:marBottom w:val="0"/>
              <w:divBdr>
                <w:top w:val="none" w:sz="0" w:space="0" w:color="auto"/>
                <w:left w:val="none" w:sz="0" w:space="0" w:color="auto"/>
                <w:bottom w:val="none" w:sz="0" w:space="0" w:color="auto"/>
                <w:right w:val="none" w:sz="0" w:space="0" w:color="auto"/>
              </w:divBdr>
            </w:div>
          </w:divsChild>
        </w:div>
        <w:div w:id="407003603">
          <w:marLeft w:val="0"/>
          <w:marRight w:val="0"/>
          <w:marTop w:val="0"/>
          <w:marBottom w:val="0"/>
          <w:divBdr>
            <w:top w:val="none" w:sz="0" w:space="0" w:color="auto"/>
            <w:left w:val="none" w:sz="0" w:space="0" w:color="auto"/>
            <w:bottom w:val="none" w:sz="0" w:space="0" w:color="auto"/>
            <w:right w:val="none" w:sz="0" w:space="0" w:color="auto"/>
          </w:divBdr>
          <w:divsChild>
            <w:div w:id="139275094">
              <w:marLeft w:val="0"/>
              <w:marRight w:val="0"/>
              <w:marTop w:val="0"/>
              <w:marBottom w:val="0"/>
              <w:divBdr>
                <w:top w:val="none" w:sz="0" w:space="0" w:color="auto"/>
                <w:left w:val="none" w:sz="0" w:space="0" w:color="auto"/>
                <w:bottom w:val="none" w:sz="0" w:space="0" w:color="auto"/>
                <w:right w:val="none" w:sz="0" w:space="0" w:color="auto"/>
              </w:divBdr>
            </w:div>
          </w:divsChild>
        </w:div>
        <w:div w:id="667828938">
          <w:marLeft w:val="0"/>
          <w:marRight w:val="0"/>
          <w:marTop w:val="0"/>
          <w:marBottom w:val="0"/>
          <w:divBdr>
            <w:top w:val="none" w:sz="0" w:space="0" w:color="auto"/>
            <w:left w:val="none" w:sz="0" w:space="0" w:color="auto"/>
            <w:bottom w:val="none" w:sz="0" w:space="0" w:color="auto"/>
            <w:right w:val="none" w:sz="0" w:space="0" w:color="auto"/>
          </w:divBdr>
          <w:divsChild>
            <w:div w:id="2068912541">
              <w:marLeft w:val="0"/>
              <w:marRight w:val="0"/>
              <w:marTop w:val="0"/>
              <w:marBottom w:val="0"/>
              <w:divBdr>
                <w:top w:val="none" w:sz="0" w:space="0" w:color="auto"/>
                <w:left w:val="none" w:sz="0" w:space="0" w:color="auto"/>
                <w:bottom w:val="none" w:sz="0" w:space="0" w:color="auto"/>
                <w:right w:val="none" w:sz="0" w:space="0" w:color="auto"/>
              </w:divBdr>
            </w:div>
          </w:divsChild>
        </w:div>
        <w:div w:id="70128004">
          <w:marLeft w:val="0"/>
          <w:marRight w:val="0"/>
          <w:marTop w:val="0"/>
          <w:marBottom w:val="0"/>
          <w:divBdr>
            <w:top w:val="none" w:sz="0" w:space="0" w:color="auto"/>
            <w:left w:val="none" w:sz="0" w:space="0" w:color="auto"/>
            <w:bottom w:val="none" w:sz="0" w:space="0" w:color="auto"/>
            <w:right w:val="none" w:sz="0" w:space="0" w:color="auto"/>
          </w:divBdr>
          <w:divsChild>
            <w:div w:id="1749646989">
              <w:marLeft w:val="0"/>
              <w:marRight w:val="0"/>
              <w:marTop w:val="0"/>
              <w:marBottom w:val="0"/>
              <w:divBdr>
                <w:top w:val="none" w:sz="0" w:space="0" w:color="auto"/>
                <w:left w:val="none" w:sz="0" w:space="0" w:color="auto"/>
                <w:bottom w:val="none" w:sz="0" w:space="0" w:color="auto"/>
                <w:right w:val="none" w:sz="0" w:space="0" w:color="auto"/>
              </w:divBdr>
            </w:div>
          </w:divsChild>
        </w:div>
        <w:div w:id="113402130">
          <w:marLeft w:val="0"/>
          <w:marRight w:val="0"/>
          <w:marTop w:val="0"/>
          <w:marBottom w:val="0"/>
          <w:divBdr>
            <w:top w:val="none" w:sz="0" w:space="0" w:color="auto"/>
            <w:left w:val="none" w:sz="0" w:space="0" w:color="auto"/>
            <w:bottom w:val="none" w:sz="0" w:space="0" w:color="auto"/>
            <w:right w:val="none" w:sz="0" w:space="0" w:color="auto"/>
          </w:divBdr>
          <w:divsChild>
            <w:div w:id="2086953043">
              <w:marLeft w:val="0"/>
              <w:marRight w:val="0"/>
              <w:marTop w:val="0"/>
              <w:marBottom w:val="0"/>
              <w:divBdr>
                <w:top w:val="none" w:sz="0" w:space="0" w:color="auto"/>
                <w:left w:val="none" w:sz="0" w:space="0" w:color="auto"/>
                <w:bottom w:val="none" w:sz="0" w:space="0" w:color="auto"/>
                <w:right w:val="none" w:sz="0" w:space="0" w:color="auto"/>
              </w:divBdr>
            </w:div>
          </w:divsChild>
        </w:div>
        <w:div w:id="1696690959">
          <w:marLeft w:val="0"/>
          <w:marRight w:val="0"/>
          <w:marTop w:val="0"/>
          <w:marBottom w:val="0"/>
          <w:divBdr>
            <w:top w:val="none" w:sz="0" w:space="0" w:color="auto"/>
            <w:left w:val="none" w:sz="0" w:space="0" w:color="auto"/>
            <w:bottom w:val="none" w:sz="0" w:space="0" w:color="auto"/>
            <w:right w:val="none" w:sz="0" w:space="0" w:color="auto"/>
          </w:divBdr>
          <w:divsChild>
            <w:div w:id="462426870">
              <w:marLeft w:val="0"/>
              <w:marRight w:val="0"/>
              <w:marTop w:val="0"/>
              <w:marBottom w:val="0"/>
              <w:divBdr>
                <w:top w:val="none" w:sz="0" w:space="0" w:color="auto"/>
                <w:left w:val="none" w:sz="0" w:space="0" w:color="auto"/>
                <w:bottom w:val="none" w:sz="0" w:space="0" w:color="auto"/>
                <w:right w:val="none" w:sz="0" w:space="0" w:color="auto"/>
              </w:divBdr>
            </w:div>
          </w:divsChild>
        </w:div>
        <w:div w:id="980695007">
          <w:marLeft w:val="0"/>
          <w:marRight w:val="0"/>
          <w:marTop w:val="0"/>
          <w:marBottom w:val="0"/>
          <w:divBdr>
            <w:top w:val="none" w:sz="0" w:space="0" w:color="auto"/>
            <w:left w:val="none" w:sz="0" w:space="0" w:color="auto"/>
            <w:bottom w:val="none" w:sz="0" w:space="0" w:color="auto"/>
            <w:right w:val="none" w:sz="0" w:space="0" w:color="auto"/>
          </w:divBdr>
          <w:divsChild>
            <w:div w:id="877551027">
              <w:marLeft w:val="0"/>
              <w:marRight w:val="0"/>
              <w:marTop w:val="0"/>
              <w:marBottom w:val="0"/>
              <w:divBdr>
                <w:top w:val="none" w:sz="0" w:space="0" w:color="auto"/>
                <w:left w:val="none" w:sz="0" w:space="0" w:color="auto"/>
                <w:bottom w:val="none" w:sz="0" w:space="0" w:color="auto"/>
                <w:right w:val="none" w:sz="0" w:space="0" w:color="auto"/>
              </w:divBdr>
            </w:div>
          </w:divsChild>
        </w:div>
        <w:div w:id="1373850334">
          <w:marLeft w:val="0"/>
          <w:marRight w:val="0"/>
          <w:marTop w:val="0"/>
          <w:marBottom w:val="0"/>
          <w:divBdr>
            <w:top w:val="none" w:sz="0" w:space="0" w:color="auto"/>
            <w:left w:val="none" w:sz="0" w:space="0" w:color="auto"/>
            <w:bottom w:val="none" w:sz="0" w:space="0" w:color="auto"/>
            <w:right w:val="none" w:sz="0" w:space="0" w:color="auto"/>
          </w:divBdr>
          <w:divsChild>
            <w:div w:id="112869212">
              <w:marLeft w:val="0"/>
              <w:marRight w:val="0"/>
              <w:marTop w:val="0"/>
              <w:marBottom w:val="0"/>
              <w:divBdr>
                <w:top w:val="none" w:sz="0" w:space="0" w:color="auto"/>
                <w:left w:val="none" w:sz="0" w:space="0" w:color="auto"/>
                <w:bottom w:val="none" w:sz="0" w:space="0" w:color="auto"/>
                <w:right w:val="none" w:sz="0" w:space="0" w:color="auto"/>
              </w:divBdr>
            </w:div>
          </w:divsChild>
        </w:div>
        <w:div w:id="1590697606">
          <w:marLeft w:val="0"/>
          <w:marRight w:val="0"/>
          <w:marTop w:val="0"/>
          <w:marBottom w:val="0"/>
          <w:divBdr>
            <w:top w:val="none" w:sz="0" w:space="0" w:color="auto"/>
            <w:left w:val="none" w:sz="0" w:space="0" w:color="auto"/>
            <w:bottom w:val="none" w:sz="0" w:space="0" w:color="auto"/>
            <w:right w:val="none" w:sz="0" w:space="0" w:color="auto"/>
          </w:divBdr>
          <w:divsChild>
            <w:div w:id="1378353588">
              <w:marLeft w:val="0"/>
              <w:marRight w:val="0"/>
              <w:marTop w:val="0"/>
              <w:marBottom w:val="0"/>
              <w:divBdr>
                <w:top w:val="none" w:sz="0" w:space="0" w:color="auto"/>
                <w:left w:val="none" w:sz="0" w:space="0" w:color="auto"/>
                <w:bottom w:val="none" w:sz="0" w:space="0" w:color="auto"/>
                <w:right w:val="none" w:sz="0" w:space="0" w:color="auto"/>
              </w:divBdr>
            </w:div>
          </w:divsChild>
        </w:div>
        <w:div w:id="1851483934">
          <w:marLeft w:val="0"/>
          <w:marRight w:val="0"/>
          <w:marTop w:val="0"/>
          <w:marBottom w:val="0"/>
          <w:divBdr>
            <w:top w:val="none" w:sz="0" w:space="0" w:color="auto"/>
            <w:left w:val="none" w:sz="0" w:space="0" w:color="auto"/>
            <w:bottom w:val="none" w:sz="0" w:space="0" w:color="auto"/>
            <w:right w:val="none" w:sz="0" w:space="0" w:color="auto"/>
          </w:divBdr>
          <w:divsChild>
            <w:div w:id="2038388905">
              <w:marLeft w:val="0"/>
              <w:marRight w:val="0"/>
              <w:marTop w:val="0"/>
              <w:marBottom w:val="0"/>
              <w:divBdr>
                <w:top w:val="none" w:sz="0" w:space="0" w:color="auto"/>
                <w:left w:val="none" w:sz="0" w:space="0" w:color="auto"/>
                <w:bottom w:val="none" w:sz="0" w:space="0" w:color="auto"/>
                <w:right w:val="none" w:sz="0" w:space="0" w:color="auto"/>
              </w:divBdr>
            </w:div>
          </w:divsChild>
        </w:div>
        <w:div w:id="308556771">
          <w:marLeft w:val="0"/>
          <w:marRight w:val="0"/>
          <w:marTop w:val="0"/>
          <w:marBottom w:val="0"/>
          <w:divBdr>
            <w:top w:val="none" w:sz="0" w:space="0" w:color="auto"/>
            <w:left w:val="none" w:sz="0" w:space="0" w:color="auto"/>
            <w:bottom w:val="none" w:sz="0" w:space="0" w:color="auto"/>
            <w:right w:val="none" w:sz="0" w:space="0" w:color="auto"/>
          </w:divBdr>
          <w:divsChild>
            <w:div w:id="519005675">
              <w:marLeft w:val="0"/>
              <w:marRight w:val="0"/>
              <w:marTop w:val="0"/>
              <w:marBottom w:val="0"/>
              <w:divBdr>
                <w:top w:val="none" w:sz="0" w:space="0" w:color="auto"/>
                <w:left w:val="none" w:sz="0" w:space="0" w:color="auto"/>
                <w:bottom w:val="none" w:sz="0" w:space="0" w:color="auto"/>
                <w:right w:val="none" w:sz="0" w:space="0" w:color="auto"/>
              </w:divBdr>
            </w:div>
          </w:divsChild>
        </w:div>
        <w:div w:id="1559315313">
          <w:marLeft w:val="0"/>
          <w:marRight w:val="0"/>
          <w:marTop w:val="0"/>
          <w:marBottom w:val="0"/>
          <w:divBdr>
            <w:top w:val="none" w:sz="0" w:space="0" w:color="auto"/>
            <w:left w:val="none" w:sz="0" w:space="0" w:color="auto"/>
            <w:bottom w:val="none" w:sz="0" w:space="0" w:color="auto"/>
            <w:right w:val="none" w:sz="0" w:space="0" w:color="auto"/>
          </w:divBdr>
          <w:divsChild>
            <w:div w:id="334773054">
              <w:marLeft w:val="0"/>
              <w:marRight w:val="0"/>
              <w:marTop w:val="0"/>
              <w:marBottom w:val="0"/>
              <w:divBdr>
                <w:top w:val="none" w:sz="0" w:space="0" w:color="auto"/>
                <w:left w:val="none" w:sz="0" w:space="0" w:color="auto"/>
                <w:bottom w:val="none" w:sz="0" w:space="0" w:color="auto"/>
                <w:right w:val="none" w:sz="0" w:space="0" w:color="auto"/>
              </w:divBdr>
            </w:div>
          </w:divsChild>
        </w:div>
        <w:div w:id="1774788797">
          <w:marLeft w:val="0"/>
          <w:marRight w:val="0"/>
          <w:marTop w:val="0"/>
          <w:marBottom w:val="0"/>
          <w:divBdr>
            <w:top w:val="none" w:sz="0" w:space="0" w:color="auto"/>
            <w:left w:val="none" w:sz="0" w:space="0" w:color="auto"/>
            <w:bottom w:val="none" w:sz="0" w:space="0" w:color="auto"/>
            <w:right w:val="none" w:sz="0" w:space="0" w:color="auto"/>
          </w:divBdr>
          <w:divsChild>
            <w:div w:id="1882203588">
              <w:marLeft w:val="0"/>
              <w:marRight w:val="0"/>
              <w:marTop w:val="0"/>
              <w:marBottom w:val="0"/>
              <w:divBdr>
                <w:top w:val="none" w:sz="0" w:space="0" w:color="auto"/>
                <w:left w:val="none" w:sz="0" w:space="0" w:color="auto"/>
                <w:bottom w:val="none" w:sz="0" w:space="0" w:color="auto"/>
                <w:right w:val="none" w:sz="0" w:space="0" w:color="auto"/>
              </w:divBdr>
            </w:div>
          </w:divsChild>
        </w:div>
        <w:div w:id="369259061">
          <w:marLeft w:val="0"/>
          <w:marRight w:val="0"/>
          <w:marTop w:val="0"/>
          <w:marBottom w:val="0"/>
          <w:divBdr>
            <w:top w:val="none" w:sz="0" w:space="0" w:color="auto"/>
            <w:left w:val="none" w:sz="0" w:space="0" w:color="auto"/>
            <w:bottom w:val="none" w:sz="0" w:space="0" w:color="auto"/>
            <w:right w:val="none" w:sz="0" w:space="0" w:color="auto"/>
          </w:divBdr>
          <w:divsChild>
            <w:div w:id="315381226">
              <w:marLeft w:val="0"/>
              <w:marRight w:val="0"/>
              <w:marTop w:val="0"/>
              <w:marBottom w:val="0"/>
              <w:divBdr>
                <w:top w:val="none" w:sz="0" w:space="0" w:color="auto"/>
                <w:left w:val="none" w:sz="0" w:space="0" w:color="auto"/>
                <w:bottom w:val="none" w:sz="0" w:space="0" w:color="auto"/>
                <w:right w:val="none" w:sz="0" w:space="0" w:color="auto"/>
              </w:divBdr>
            </w:div>
          </w:divsChild>
        </w:div>
        <w:div w:id="1155073170">
          <w:marLeft w:val="0"/>
          <w:marRight w:val="0"/>
          <w:marTop w:val="0"/>
          <w:marBottom w:val="0"/>
          <w:divBdr>
            <w:top w:val="none" w:sz="0" w:space="0" w:color="auto"/>
            <w:left w:val="none" w:sz="0" w:space="0" w:color="auto"/>
            <w:bottom w:val="none" w:sz="0" w:space="0" w:color="auto"/>
            <w:right w:val="none" w:sz="0" w:space="0" w:color="auto"/>
          </w:divBdr>
          <w:divsChild>
            <w:div w:id="351109031">
              <w:marLeft w:val="0"/>
              <w:marRight w:val="0"/>
              <w:marTop w:val="0"/>
              <w:marBottom w:val="0"/>
              <w:divBdr>
                <w:top w:val="none" w:sz="0" w:space="0" w:color="auto"/>
                <w:left w:val="none" w:sz="0" w:space="0" w:color="auto"/>
                <w:bottom w:val="none" w:sz="0" w:space="0" w:color="auto"/>
                <w:right w:val="none" w:sz="0" w:space="0" w:color="auto"/>
              </w:divBdr>
            </w:div>
          </w:divsChild>
        </w:div>
        <w:div w:id="830680112">
          <w:marLeft w:val="0"/>
          <w:marRight w:val="0"/>
          <w:marTop w:val="0"/>
          <w:marBottom w:val="0"/>
          <w:divBdr>
            <w:top w:val="none" w:sz="0" w:space="0" w:color="auto"/>
            <w:left w:val="none" w:sz="0" w:space="0" w:color="auto"/>
            <w:bottom w:val="none" w:sz="0" w:space="0" w:color="auto"/>
            <w:right w:val="none" w:sz="0" w:space="0" w:color="auto"/>
          </w:divBdr>
          <w:divsChild>
            <w:div w:id="1455516030">
              <w:marLeft w:val="0"/>
              <w:marRight w:val="0"/>
              <w:marTop w:val="0"/>
              <w:marBottom w:val="0"/>
              <w:divBdr>
                <w:top w:val="none" w:sz="0" w:space="0" w:color="auto"/>
                <w:left w:val="none" w:sz="0" w:space="0" w:color="auto"/>
                <w:bottom w:val="none" w:sz="0" w:space="0" w:color="auto"/>
                <w:right w:val="none" w:sz="0" w:space="0" w:color="auto"/>
              </w:divBdr>
            </w:div>
          </w:divsChild>
        </w:div>
        <w:div w:id="310907073">
          <w:marLeft w:val="0"/>
          <w:marRight w:val="0"/>
          <w:marTop w:val="0"/>
          <w:marBottom w:val="0"/>
          <w:divBdr>
            <w:top w:val="none" w:sz="0" w:space="0" w:color="auto"/>
            <w:left w:val="none" w:sz="0" w:space="0" w:color="auto"/>
            <w:bottom w:val="none" w:sz="0" w:space="0" w:color="auto"/>
            <w:right w:val="none" w:sz="0" w:space="0" w:color="auto"/>
          </w:divBdr>
          <w:divsChild>
            <w:div w:id="1110853437">
              <w:marLeft w:val="0"/>
              <w:marRight w:val="0"/>
              <w:marTop w:val="0"/>
              <w:marBottom w:val="0"/>
              <w:divBdr>
                <w:top w:val="none" w:sz="0" w:space="0" w:color="auto"/>
                <w:left w:val="none" w:sz="0" w:space="0" w:color="auto"/>
                <w:bottom w:val="none" w:sz="0" w:space="0" w:color="auto"/>
                <w:right w:val="none" w:sz="0" w:space="0" w:color="auto"/>
              </w:divBdr>
            </w:div>
          </w:divsChild>
        </w:div>
        <w:div w:id="1576861751">
          <w:marLeft w:val="0"/>
          <w:marRight w:val="0"/>
          <w:marTop w:val="0"/>
          <w:marBottom w:val="0"/>
          <w:divBdr>
            <w:top w:val="none" w:sz="0" w:space="0" w:color="auto"/>
            <w:left w:val="none" w:sz="0" w:space="0" w:color="auto"/>
            <w:bottom w:val="none" w:sz="0" w:space="0" w:color="auto"/>
            <w:right w:val="none" w:sz="0" w:space="0" w:color="auto"/>
          </w:divBdr>
          <w:divsChild>
            <w:div w:id="1240023981">
              <w:marLeft w:val="0"/>
              <w:marRight w:val="0"/>
              <w:marTop w:val="0"/>
              <w:marBottom w:val="0"/>
              <w:divBdr>
                <w:top w:val="none" w:sz="0" w:space="0" w:color="auto"/>
                <w:left w:val="none" w:sz="0" w:space="0" w:color="auto"/>
                <w:bottom w:val="none" w:sz="0" w:space="0" w:color="auto"/>
                <w:right w:val="none" w:sz="0" w:space="0" w:color="auto"/>
              </w:divBdr>
            </w:div>
          </w:divsChild>
        </w:div>
        <w:div w:id="1583952040">
          <w:marLeft w:val="0"/>
          <w:marRight w:val="0"/>
          <w:marTop w:val="0"/>
          <w:marBottom w:val="0"/>
          <w:divBdr>
            <w:top w:val="none" w:sz="0" w:space="0" w:color="auto"/>
            <w:left w:val="none" w:sz="0" w:space="0" w:color="auto"/>
            <w:bottom w:val="none" w:sz="0" w:space="0" w:color="auto"/>
            <w:right w:val="none" w:sz="0" w:space="0" w:color="auto"/>
          </w:divBdr>
          <w:divsChild>
            <w:div w:id="1418868012">
              <w:marLeft w:val="0"/>
              <w:marRight w:val="0"/>
              <w:marTop w:val="0"/>
              <w:marBottom w:val="0"/>
              <w:divBdr>
                <w:top w:val="none" w:sz="0" w:space="0" w:color="auto"/>
                <w:left w:val="none" w:sz="0" w:space="0" w:color="auto"/>
                <w:bottom w:val="none" w:sz="0" w:space="0" w:color="auto"/>
                <w:right w:val="none" w:sz="0" w:space="0" w:color="auto"/>
              </w:divBdr>
            </w:div>
          </w:divsChild>
        </w:div>
        <w:div w:id="1685083872">
          <w:marLeft w:val="0"/>
          <w:marRight w:val="0"/>
          <w:marTop w:val="0"/>
          <w:marBottom w:val="0"/>
          <w:divBdr>
            <w:top w:val="none" w:sz="0" w:space="0" w:color="auto"/>
            <w:left w:val="none" w:sz="0" w:space="0" w:color="auto"/>
            <w:bottom w:val="none" w:sz="0" w:space="0" w:color="auto"/>
            <w:right w:val="none" w:sz="0" w:space="0" w:color="auto"/>
          </w:divBdr>
          <w:divsChild>
            <w:div w:id="1122767842">
              <w:marLeft w:val="0"/>
              <w:marRight w:val="0"/>
              <w:marTop w:val="0"/>
              <w:marBottom w:val="0"/>
              <w:divBdr>
                <w:top w:val="none" w:sz="0" w:space="0" w:color="auto"/>
                <w:left w:val="none" w:sz="0" w:space="0" w:color="auto"/>
                <w:bottom w:val="none" w:sz="0" w:space="0" w:color="auto"/>
                <w:right w:val="none" w:sz="0" w:space="0" w:color="auto"/>
              </w:divBdr>
            </w:div>
          </w:divsChild>
        </w:div>
        <w:div w:id="334769661">
          <w:marLeft w:val="0"/>
          <w:marRight w:val="0"/>
          <w:marTop w:val="0"/>
          <w:marBottom w:val="0"/>
          <w:divBdr>
            <w:top w:val="none" w:sz="0" w:space="0" w:color="auto"/>
            <w:left w:val="none" w:sz="0" w:space="0" w:color="auto"/>
            <w:bottom w:val="none" w:sz="0" w:space="0" w:color="auto"/>
            <w:right w:val="none" w:sz="0" w:space="0" w:color="auto"/>
          </w:divBdr>
          <w:divsChild>
            <w:div w:id="1894996035">
              <w:marLeft w:val="0"/>
              <w:marRight w:val="0"/>
              <w:marTop w:val="0"/>
              <w:marBottom w:val="0"/>
              <w:divBdr>
                <w:top w:val="none" w:sz="0" w:space="0" w:color="auto"/>
                <w:left w:val="none" w:sz="0" w:space="0" w:color="auto"/>
                <w:bottom w:val="none" w:sz="0" w:space="0" w:color="auto"/>
                <w:right w:val="none" w:sz="0" w:space="0" w:color="auto"/>
              </w:divBdr>
            </w:div>
          </w:divsChild>
        </w:div>
        <w:div w:id="742260855">
          <w:marLeft w:val="0"/>
          <w:marRight w:val="0"/>
          <w:marTop w:val="0"/>
          <w:marBottom w:val="0"/>
          <w:divBdr>
            <w:top w:val="none" w:sz="0" w:space="0" w:color="auto"/>
            <w:left w:val="none" w:sz="0" w:space="0" w:color="auto"/>
            <w:bottom w:val="none" w:sz="0" w:space="0" w:color="auto"/>
            <w:right w:val="none" w:sz="0" w:space="0" w:color="auto"/>
          </w:divBdr>
          <w:divsChild>
            <w:div w:id="1666087839">
              <w:marLeft w:val="0"/>
              <w:marRight w:val="0"/>
              <w:marTop w:val="0"/>
              <w:marBottom w:val="0"/>
              <w:divBdr>
                <w:top w:val="none" w:sz="0" w:space="0" w:color="auto"/>
                <w:left w:val="none" w:sz="0" w:space="0" w:color="auto"/>
                <w:bottom w:val="none" w:sz="0" w:space="0" w:color="auto"/>
                <w:right w:val="none" w:sz="0" w:space="0" w:color="auto"/>
              </w:divBdr>
            </w:div>
          </w:divsChild>
        </w:div>
        <w:div w:id="2106461677">
          <w:marLeft w:val="0"/>
          <w:marRight w:val="0"/>
          <w:marTop w:val="0"/>
          <w:marBottom w:val="0"/>
          <w:divBdr>
            <w:top w:val="none" w:sz="0" w:space="0" w:color="auto"/>
            <w:left w:val="none" w:sz="0" w:space="0" w:color="auto"/>
            <w:bottom w:val="none" w:sz="0" w:space="0" w:color="auto"/>
            <w:right w:val="none" w:sz="0" w:space="0" w:color="auto"/>
          </w:divBdr>
          <w:divsChild>
            <w:div w:id="1656370016">
              <w:marLeft w:val="0"/>
              <w:marRight w:val="0"/>
              <w:marTop w:val="0"/>
              <w:marBottom w:val="0"/>
              <w:divBdr>
                <w:top w:val="none" w:sz="0" w:space="0" w:color="auto"/>
                <w:left w:val="none" w:sz="0" w:space="0" w:color="auto"/>
                <w:bottom w:val="none" w:sz="0" w:space="0" w:color="auto"/>
                <w:right w:val="none" w:sz="0" w:space="0" w:color="auto"/>
              </w:divBdr>
            </w:div>
          </w:divsChild>
        </w:div>
        <w:div w:id="1498959297">
          <w:marLeft w:val="0"/>
          <w:marRight w:val="0"/>
          <w:marTop w:val="0"/>
          <w:marBottom w:val="0"/>
          <w:divBdr>
            <w:top w:val="none" w:sz="0" w:space="0" w:color="auto"/>
            <w:left w:val="none" w:sz="0" w:space="0" w:color="auto"/>
            <w:bottom w:val="none" w:sz="0" w:space="0" w:color="auto"/>
            <w:right w:val="none" w:sz="0" w:space="0" w:color="auto"/>
          </w:divBdr>
          <w:divsChild>
            <w:div w:id="1210917049">
              <w:marLeft w:val="0"/>
              <w:marRight w:val="0"/>
              <w:marTop w:val="0"/>
              <w:marBottom w:val="0"/>
              <w:divBdr>
                <w:top w:val="none" w:sz="0" w:space="0" w:color="auto"/>
                <w:left w:val="none" w:sz="0" w:space="0" w:color="auto"/>
                <w:bottom w:val="none" w:sz="0" w:space="0" w:color="auto"/>
                <w:right w:val="none" w:sz="0" w:space="0" w:color="auto"/>
              </w:divBdr>
            </w:div>
          </w:divsChild>
        </w:div>
        <w:div w:id="451022484">
          <w:marLeft w:val="0"/>
          <w:marRight w:val="0"/>
          <w:marTop w:val="0"/>
          <w:marBottom w:val="0"/>
          <w:divBdr>
            <w:top w:val="none" w:sz="0" w:space="0" w:color="auto"/>
            <w:left w:val="none" w:sz="0" w:space="0" w:color="auto"/>
            <w:bottom w:val="none" w:sz="0" w:space="0" w:color="auto"/>
            <w:right w:val="none" w:sz="0" w:space="0" w:color="auto"/>
          </w:divBdr>
          <w:divsChild>
            <w:div w:id="2094161914">
              <w:marLeft w:val="0"/>
              <w:marRight w:val="0"/>
              <w:marTop w:val="0"/>
              <w:marBottom w:val="0"/>
              <w:divBdr>
                <w:top w:val="none" w:sz="0" w:space="0" w:color="auto"/>
                <w:left w:val="none" w:sz="0" w:space="0" w:color="auto"/>
                <w:bottom w:val="none" w:sz="0" w:space="0" w:color="auto"/>
                <w:right w:val="none" w:sz="0" w:space="0" w:color="auto"/>
              </w:divBdr>
            </w:div>
          </w:divsChild>
        </w:div>
        <w:div w:id="512037336">
          <w:marLeft w:val="0"/>
          <w:marRight w:val="0"/>
          <w:marTop w:val="0"/>
          <w:marBottom w:val="0"/>
          <w:divBdr>
            <w:top w:val="none" w:sz="0" w:space="0" w:color="auto"/>
            <w:left w:val="none" w:sz="0" w:space="0" w:color="auto"/>
            <w:bottom w:val="none" w:sz="0" w:space="0" w:color="auto"/>
            <w:right w:val="none" w:sz="0" w:space="0" w:color="auto"/>
          </w:divBdr>
          <w:divsChild>
            <w:div w:id="1083797696">
              <w:marLeft w:val="0"/>
              <w:marRight w:val="0"/>
              <w:marTop w:val="0"/>
              <w:marBottom w:val="0"/>
              <w:divBdr>
                <w:top w:val="none" w:sz="0" w:space="0" w:color="auto"/>
                <w:left w:val="none" w:sz="0" w:space="0" w:color="auto"/>
                <w:bottom w:val="none" w:sz="0" w:space="0" w:color="auto"/>
                <w:right w:val="none" w:sz="0" w:space="0" w:color="auto"/>
              </w:divBdr>
            </w:div>
          </w:divsChild>
        </w:div>
        <w:div w:id="1676612667">
          <w:marLeft w:val="0"/>
          <w:marRight w:val="0"/>
          <w:marTop w:val="0"/>
          <w:marBottom w:val="0"/>
          <w:divBdr>
            <w:top w:val="none" w:sz="0" w:space="0" w:color="auto"/>
            <w:left w:val="none" w:sz="0" w:space="0" w:color="auto"/>
            <w:bottom w:val="none" w:sz="0" w:space="0" w:color="auto"/>
            <w:right w:val="none" w:sz="0" w:space="0" w:color="auto"/>
          </w:divBdr>
          <w:divsChild>
            <w:div w:id="238562129">
              <w:marLeft w:val="0"/>
              <w:marRight w:val="0"/>
              <w:marTop w:val="0"/>
              <w:marBottom w:val="0"/>
              <w:divBdr>
                <w:top w:val="none" w:sz="0" w:space="0" w:color="auto"/>
                <w:left w:val="none" w:sz="0" w:space="0" w:color="auto"/>
                <w:bottom w:val="none" w:sz="0" w:space="0" w:color="auto"/>
                <w:right w:val="none" w:sz="0" w:space="0" w:color="auto"/>
              </w:divBdr>
            </w:div>
          </w:divsChild>
        </w:div>
        <w:div w:id="71202539">
          <w:marLeft w:val="0"/>
          <w:marRight w:val="0"/>
          <w:marTop w:val="0"/>
          <w:marBottom w:val="0"/>
          <w:divBdr>
            <w:top w:val="none" w:sz="0" w:space="0" w:color="auto"/>
            <w:left w:val="none" w:sz="0" w:space="0" w:color="auto"/>
            <w:bottom w:val="none" w:sz="0" w:space="0" w:color="auto"/>
            <w:right w:val="none" w:sz="0" w:space="0" w:color="auto"/>
          </w:divBdr>
          <w:divsChild>
            <w:div w:id="397367249">
              <w:marLeft w:val="0"/>
              <w:marRight w:val="0"/>
              <w:marTop w:val="0"/>
              <w:marBottom w:val="0"/>
              <w:divBdr>
                <w:top w:val="none" w:sz="0" w:space="0" w:color="auto"/>
                <w:left w:val="none" w:sz="0" w:space="0" w:color="auto"/>
                <w:bottom w:val="none" w:sz="0" w:space="0" w:color="auto"/>
                <w:right w:val="none" w:sz="0" w:space="0" w:color="auto"/>
              </w:divBdr>
            </w:div>
          </w:divsChild>
        </w:div>
        <w:div w:id="1743021007">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sChild>
        </w:div>
        <w:div w:id="135100582">
          <w:marLeft w:val="0"/>
          <w:marRight w:val="0"/>
          <w:marTop w:val="0"/>
          <w:marBottom w:val="0"/>
          <w:divBdr>
            <w:top w:val="none" w:sz="0" w:space="0" w:color="auto"/>
            <w:left w:val="none" w:sz="0" w:space="0" w:color="auto"/>
            <w:bottom w:val="none" w:sz="0" w:space="0" w:color="auto"/>
            <w:right w:val="none" w:sz="0" w:space="0" w:color="auto"/>
          </w:divBdr>
          <w:divsChild>
            <w:div w:id="494299203">
              <w:marLeft w:val="0"/>
              <w:marRight w:val="0"/>
              <w:marTop w:val="0"/>
              <w:marBottom w:val="0"/>
              <w:divBdr>
                <w:top w:val="none" w:sz="0" w:space="0" w:color="auto"/>
                <w:left w:val="none" w:sz="0" w:space="0" w:color="auto"/>
                <w:bottom w:val="none" w:sz="0" w:space="0" w:color="auto"/>
                <w:right w:val="none" w:sz="0" w:space="0" w:color="auto"/>
              </w:divBdr>
            </w:div>
          </w:divsChild>
        </w:div>
        <w:div w:id="452676036">
          <w:marLeft w:val="0"/>
          <w:marRight w:val="0"/>
          <w:marTop w:val="0"/>
          <w:marBottom w:val="0"/>
          <w:divBdr>
            <w:top w:val="none" w:sz="0" w:space="0" w:color="auto"/>
            <w:left w:val="none" w:sz="0" w:space="0" w:color="auto"/>
            <w:bottom w:val="none" w:sz="0" w:space="0" w:color="auto"/>
            <w:right w:val="none" w:sz="0" w:space="0" w:color="auto"/>
          </w:divBdr>
          <w:divsChild>
            <w:div w:id="769014055">
              <w:marLeft w:val="0"/>
              <w:marRight w:val="0"/>
              <w:marTop w:val="0"/>
              <w:marBottom w:val="0"/>
              <w:divBdr>
                <w:top w:val="none" w:sz="0" w:space="0" w:color="auto"/>
                <w:left w:val="none" w:sz="0" w:space="0" w:color="auto"/>
                <w:bottom w:val="none" w:sz="0" w:space="0" w:color="auto"/>
                <w:right w:val="none" w:sz="0" w:space="0" w:color="auto"/>
              </w:divBdr>
            </w:div>
          </w:divsChild>
        </w:div>
        <w:div w:id="1299648757">
          <w:marLeft w:val="0"/>
          <w:marRight w:val="0"/>
          <w:marTop w:val="0"/>
          <w:marBottom w:val="0"/>
          <w:divBdr>
            <w:top w:val="none" w:sz="0" w:space="0" w:color="auto"/>
            <w:left w:val="none" w:sz="0" w:space="0" w:color="auto"/>
            <w:bottom w:val="none" w:sz="0" w:space="0" w:color="auto"/>
            <w:right w:val="none" w:sz="0" w:space="0" w:color="auto"/>
          </w:divBdr>
          <w:divsChild>
            <w:div w:id="127362000">
              <w:marLeft w:val="0"/>
              <w:marRight w:val="0"/>
              <w:marTop w:val="0"/>
              <w:marBottom w:val="0"/>
              <w:divBdr>
                <w:top w:val="none" w:sz="0" w:space="0" w:color="auto"/>
                <w:left w:val="none" w:sz="0" w:space="0" w:color="auto"/>
                <w:bottom w:val="none" w:sz="0" w:space="0" w:color="auto"/>
                <w:right w:val="none" w:sz="0" w:space="0" w:color="auto"/>
              </w:divBdr>
            </w:div>
          </w:divsChild>
        </w:div>
        <w:div w:id="1086607973">
          <w:marLeft w:val="0"/>
          <w:marRight w:val="0"/>
          <w:marTop w:val="0"/>
          <w:marBottom w:val="0"/>
          <w:divBdr>
            <w:top w:val="none" w:sz="0" w:space="0" w:color="auto"/>
            <w:left w:val="none" w:sz="0" w:space="0" w:color="auto"/>
            <w:bottom w:val="none" w:sz="0" w:space="0" w:color="auto"/>
            <w:right w:val="none" w:sz="0" w:space="0" w:color="auto"/>
          </w:divBdr>
          <w:divsChild>
            <w:div w:id="483670195">
              <w:marLeft w:val="0"/>
              <w:marRight w:val="0"/>
              <w:marTop w:val="0"/>
              <w:marBottom w:val="0"/>
              <w:divBdr>
                <w:top w:val="none" w:sz="0" w:space="0" w:color="auto"/>
                <w:left w:val="none" w:sz="0" w:space="0" w:color="auto"/>
                <w:bottom w:val="none" w:sz="0" w:space="0" w:color="auto"/>
                <w:right w:val="none" w:sz="0" w:space="0" w:color="auto"/>
              </w:divBdr>
            </w:div>
          </w:divsChild>
        </w:div>
        <w:div w:id="105121060">
          <w:marLeft w:val="0"/>
          <w:marRight w:val="0"/>
          <w:marTop w:val="0"/>
          <w:marBottom w:val="0"/>
          <w:divBdr>
            <w:top w:val="none" w:sz="0" w:space="0" w:color="auto"/>
            <w:left w:val="none" w:sz="0" w:space="0" w:color="auto"/>
            <w:bottom w:val="none" w:sz="0" w:space="0" w:color="auto"/>
            <w:right w:val="none" w:sz="0" w:space="0" w:color="auto"/>
          </w:divBdr>
          <w:divsChild>
            <w:div w:id="455103971">
              <w:marLeft w:val="0"/>
              <w:marRight w:val="0"/>
              <w:marTop w:val="0"/>
              <w:marBottom w:val="0"/>
              <w:divBdr>
                <w:top w:val="none" w:sz="0" w:space="0" w:color="auto"/>
                <w:left w:val="none" w:sz="0" w:space="0" w:color="auto"/>
                <w:bottom w:val="none" w:sz="0" w:space="0" w:color="auto"/>
                <w:right w:val="none" w:sz="0" w:space="0" w:color="auto"/>
              </w:divBdr>
            </w:div>
          </w:divsChild>
        </w:div>
        <w:div w:id="97334664">
          <w:marLeft w:val="0"/>
          <w:marRight w:val="0"/>
          <w:marTop w:val="0"/>
          <w:marBottom w:val="0"/>
          <w:divBdr>
            <w:top w:val="none" w:sz="0" w:space="0" w:color="auto"/>
            <w:left w:val="none" w:sz="0" w:space="0" w:color="auto"/>
            <w:bottom w:val="none" w:sz="0" w:space="0" w:color="auto"/>
            <w:right w:val="none" w:sz="0" w:space="0" w:color="auto"/>
          </w:divBdr>
          <w:divsChild>
            <w:div w:id="1078214490">
              <w:marLeft w:val="0"/>
              <w:marRight w:val="0"/>
              <w:marTop w:val="0"/>
              <w:marBottom w:val="0"/>
              <w:divBdr>
                <w:top w:val="none" w:sz="0" w:space="0" w:color="auto"/>
                <w:left w:val="none" w:sz="0" w:space="0" w:color="auto"/>
                <w:bottom w:val="none" w:sz="0" w:space="0" w:color="auto"/>
                <w:right w:val="none" w:sz="0" w:space="0" w:color="auto"/>
              </w:divBdr>
            </w:div>
          </w:divsChild>
        </w:div>
        <w:div w:id="244343462">
          <w:marLeft w:val="0"/>
          <w:marRight w:val="0"/>
          <w:marTop w:val="0"/>
          <w:marBottom w:val="0"/>
          <w:divBdr>
            <w:top w:val="none" w:sz="0" w:space="0" w:color="auto"/>
            <w:left w:val="none" w:sz="0" w:space="0" w:color="auto"/>
            <w:bottom w:val="none" w:sz="0" w:space="0" w:color="auto"/>
            <w:right w:val="none" w:sz="0" w:space="0" w:color="auto"/>
          </w:divBdr>
          <w:divsChild>
            <w:div w:id="970549673">
              <w:marLeft w:val="0"/>
              <w:marRight w:val="0"/>
              <w:marTop w:val="0"/>
              <w:marBottom w:val="0"/>
              <w:divBdr>
                <w:top w:val="none" w:sz="0" w:space="0" w:color="auto"/>
                <w:left w:val="none" w:sz="0" w:space="0" w:color="auto"/>
                <w:bottom w:val="none" w:sz="0" w:space="0" w:color="auto"/>
                <w:right w:val="none" w:sz="0" w:space="0" w:color="auto"/>
              </w:divBdr>
            </w:div>
          </w:divsChild>
        </w:div>
        <w:div w:id="672412409">
          <w:marLeft w:val="0"/>
          <w:marRight w:val="0"/>
          <w:marTop w:val="0"/>
          <w:marBottom w:val="0"/>
          <w:divBdr>
            <w:top w:val="none" w:sz="0" w:space="0" w:color="auto"/>
            <w:left w:val="none" w:sz="0" w:space="0" w:color="auto"/>
            <w:bottom w:val="none" w:sz="0" w:space="0" w:color="auto"/>
            <w:right w:val="none" w:sz="0" w:space="0" w:color="auto"/>
          </w:divBdr>
          <w:divsChild>
            <w:div w:id="303236744">
              <w:marLeft w:val="0"/>
              <w:marRight w:val="0"/>
              <w:marTop w:val="0"/>
              <w:marBottom w:val="0"/>
              <w:divBdr>
                <w:top w:val="none" w:sz="0" w:space="0" w:color="auto"/>
                <w:left w:val="none" w:sz="0" w:space="0" w:color="auto"/>
                <w:bottom w:val="none" w:sz="0" w:space="0" w:color="auto"/>
                <w:right w:val="none" w:sz="0" w:space="0" w:color="auto"/>
              </w:divBdr>
            </w:div>
          </w:divsChild>
        </w:div>
        <w:div w:id="6644136">
          <w:marLeft w:val="0"/>
          <w:marRight w:val="0"/>
          <w:marTop w:val="0"/>
          <w:marBottom w:val="0"/>
          <w:divBdr>
            <w:top w:val="none" w:sz="0" w:space="0" w:color="auto"/>
            <w:left w:val="none" w:sz="0" w:space="0" w:color="auto"/>
            <w:bottom w:val="none" w:sz="0" w:space="0" w:color="auto"/>
            <w:right w:val="none" w:sz="0" w:space="0" w:color="auto"/>
          </w:divBdr>
          <w:divsChild>
            <w:div w:id="116068049">
              <w:marLeft w:val="0"/>
              <w:marRight w:val="0"/>
              <w:marTop w:val="0"/>
              <w:marBottom w:val="0"/>
              <w:divBdr>
                <w:top w:val="none" w:sz="0" w:space="0" w:color="auto"/>
                <w:left w:val="none" w:sz="0" w:space="0" w:color="auto"/>
                <w:bottom w:val="none" w:sz="0" w:space="0" w:color="auto"/>
                <w:right w:val="none" w:sz="0" w:space="0" w:color="auto"/>
              </w:divBdr>
            </w:div>
          </w:divsChild>
        </w:div>
        <w:div w:id="812403120">
          <w:marLeft w:val="0"/>
          <w:marRight w:val="0"/>
          <w:marTop w:val="0"/>
          <w:marBottom w:val="0"/>
          <w:divBdr>
            <w:top w:val="none" w:sz="0" w:space="0" w:color="auto"/>
            <w:left w:val="none" w:sz="0" w:space="0" w:color="auto"/>
            <w:bottom w:val="none" w:sz="0" w:space="0" w:color="auto"/>
            <w:right w:val="none" w:sz="0" w:space="0" w:color="auto"/>
          </w:divBdr>
          <w:divsChild>
            <w:div w:id="88501127">
              <w:marLeft w:val="0"/>
              <w:marRight w:val="0"/>
              <w:marTop w:val="0"/>
              <w:marBottom w:val="0"/>
              <w:divBdr>
                <w:top w:val="none" w:sz="0" w:space="0" w:color="auto"/>
                <w:left w:val="none" w:sz="0" w:space="0" w:color="auto"/>
                <w:bottom w:val="none" w:sz="0" w:space="0" w:color="auto"/>
                <w:right w:val="none" w:sz="0" w:space="0" w:color="auto"/>
              </w:divBdr>
            </w:div>
          </w:divsChild>
        </w:div>
        <w:div w:id="1559241643">
          <w:marLeft w:val="0"/>
          <w:marRight w:val="0"/>
          <w:marTop w:val="0"/>
          <w:marBottom w:val="0"/>
          <w:divBdr>
            <w:top w:val="none" w:sz="0" w:space="0" w:color="auto"/>
            <w:left w:val="none" w:sz="0" w:space="0" w:color="auto"/>
            <w:bottom w:val="none" w:sz="0" w:space="0" w:color="auto"/>
            <w:right w:val="none" w:sz="0" w:space="0" w:color="auto"/>
          </w:divBdr>
          <w:divsChild>
            <w:div w:id="2041591017">
              <w:marLeft w:val="0"/>
              <w:marRight w:val="0"/>
              <w:marTop w:val="0"/>
              <w:marBottom w:val="0"/>
              <w:divBdr>
                <w:top w:val="none" w:sz="0" w:space="0" w:color="auto"/>
                <w:left w:val="none" w:sz="0" w:space="0" w:color="auto"/>
                <w:bottom w:val="none" w:sz="0" w:space="0" w:color="auto"/>
                <w:right w:val="none" w:sz="0" w:space="0" w:color="auto"/>
              </w:divBdr>
            </w:div>
          </w:divsChild>
        </w:div>
        <w:div w:id="1009913298">
          <w:marLeft w:val="0"/>
          <w:marRight w:val="0"/>
          <w:marTop w:val="0"/>
          <w:marBottom w:val="0"/>
          <w:divBdr>
            <w:top w:val="none" w:sz="0" w:space="0" w:color="auto"/>
            <w:left w:val="none" w:sz="0" w:space="0" w:color="auto"/>
            <w:bottom w:val="none" w:sz="0" w:space="0" w:color="auto"/>
            <w:right w:val="none" w:sz="0" w:space="0" w:color="auto"/>
          </w:divBdr>
          <w:divsChild>
            <w:div w:id="1773620821">
              <w:marLeft w:val="0"/>
              <w:marRight w:val="0"/>
              <w:marTop w:val="0"/>
              <w:marBottom w:val="0"/>
              <w:divBdr>
                <w:top w:val="none" w:sz="0" w:space="0" w:color="auto"/>
                <w:left w:val="none" w:sz="0" w:space="0" w:color="auto"/>
                <w:bottom w:val="none" w:sz="0" w:space="0" w:color="auto"/>
                <w:right w:val="none" w:sz="0" w:space="0" w:color="auto"/>
              </w:divBdr>
            </w:div>
          </w:divsChild>
        </w:div>
        <w:div w:id="923150797">
          <w:marLeft w:val="0"/>
          <w:marRight w:val="0"/>
          <w:marTop w:val="0"/>
          <w:marBottom w:val="0"/>
          <w:divBdr>
            <w:top w:val="none" w:sz="0" w:space="0" w:color="auto"/>
            <w:left w:val="none" w:sz="0" w:space="0" w:color="auto"/>
            <w:bottom w:val="none" w:sz="0" w:space="0" w:color="auto"/>
            <w:right w:val="none" w:sz="0" w:space="0" w:color="auto"/>
          </w:divBdr>
          <w:divsChild>
            <w:div w:id="1088386881">
              <w:marLeft w:val="0"/>
              <w:marRight w:val="0"/>
              <w:marTop w:val="0"/>
              <w:marBottom w:val="0"/>
              <w:divBdr>
                <w:top w:val="none" w:sz="0" w:space="0" w:color="auto"/>
                <w:left w:val="none" w:sz="0" w:space="0" w:color="auto"/>
                <w:bottom w:val="none" w:sz="0" w:space="0" w:color="auto"/>
                <w:right w:val="none" w:sz="0" w:space="0" w:color="auto"/>
              </w:divBdr>
            </w:div>
          </w:divsChild>
        </w:div>
        <w:div w:id="1128548535">
          <w:marLeft w:val="0"/>
          <w:marRight w:val="0"/>
          <w:marTop w:val="0"/>
          <w:marBottom w:val="0"/>
          <w:divBdr>
            <w:top w:val="none" w:sz="0" w:space="0" w:color="auto"/>
            <w:left w:val="none" w:sz="0" w:space="0" w:color="auto"/>
            <w:bottom w:val="none" w:sz="0" w:space="0" w:color="auto"/>
            <w:right w:val="none" w:sz="0" w:space="0" w:color="auto"/>
          </w:divBdr>
          <w:divsChild>
            <w:div w:id="693000717">
              <w:marLeft w:val="0"/>
              <w:marRight w:val="0"/>
              <w:marTop w:val="0"/>
              <w:marBottom w:val="0"/>
              <w:divBdr>
                <w:top w:val="none" w:sz="0" w:space="0" w:color="auto"/>
                <w:left w:val="none" w:sz="0" w:space="0" w:color="auto"/>
                <w:bottom w:val="none" w:sz="0" w:space="0" w:color="auto"/>
                <w:right w:val="none" w:sz="0" w:space="0" w:color="auto"/>
              </w:divBdr>
            </w:div>
          </w:divsChild>
        </w:div>
        <w:div w:id="524295854">
          <w:marLeft w:val="0"/>
          <w:marRight w:val="0"/>
          <w:marTop w:val="0"/>
          <w:marBottom w:val="0"/>
          <w:divBdr>
            <w:top w:val="none" w:sz="0" w:space="0" w:color="auto"/>
            <w:left w:val="none" w:sz="0" w:space="0" w:color="auto"/>
            <w:bottom w:val="none" w:sz="0" w:space="0" w:color="auto"/>
            <w:right w:val="none" w:sz="0" w:space="0" w:color="auto"/>
          </w:divBdr>
          <w:divsChild>
            <w:div w:id="1112825146">
              <w:marLeft w:val="0"/>
              <w:marRight w:val="0"/>
              <w:marTop w:val="0"/>
              <w:marBottom w:val="0"/>
              <w:divBdr>
                <w:top w:val="none" w:sz="0" w:space="0" w:color="auto"/>
                <w:left w:val="none" w:sz="0" w:space="0" w:color="auto"/>
                <w:bottom w:val="none" w:sz="0" w:space="0" w:color="auto"/>
                <w:right w:val="none" w:sz="0" w:space="0" w:color="auto"/>
              </w:divBdr>
            </w:div>
          </w:divsChild>
        </w:div>
        <w:div w:id="2039501133">
          <w:marLeft w:val="0"/>
          <w:marRight w:val="0"/>
          <w:marTop w:val="0"/>
          <w:marBottom w:val="0"/>
          <w:divBdr>
            <w:top w:val="none" w:sz="0" w:space="0" w:color="auto"/>
            <w:left w:val="none" w:sz="0" w:space="0" w:color="auto"/>
            <w:bottom w:val="none" w:sz="0" w:space="0" w:color="auto"/>
            <w:right w:val="none" w:sz="0" w:space="0" w:color="auto"/>
          </w:divBdr>
          <w:divsChild>
            <w:div w:id="2082171821">
              <w:marLeft w:val="0"/>
              <w:marRight w:val="0"/>
              <w:marTop w:val="0"/>
              <w:marBottom w:val="0"/>
              <w:divBdr>
                <w:top w:val="none" w:sz="0" w:space="0" w:color="auto"/>
                <w:left w:val="none" w:sz="0" w:space="0" w:color="auto"/>
                <w:bottom w:val="none" w:sz="0" w:space="0" w:color="auto"/>
                <w:right w:val="none" w:sz="0" w:space="0" w:color="auto"/>
              </w:divBdr>
            </w:div>
          </w:divsChild>
        </w:div>
        <w:div w:id="1554730181">
          <w:marLeft w:val="0"/>
          <w:marRight w:val="0"/>
          <w:marTop w:val="0"/>
          <w:marBottom w:val="0"/>
          <w:divBdr>
            <w:top w:val="none" w:sz="0" w:space="0" w:color="auto"/>
            <w:left w:val="none" w:sz="0" w:space="0" w:color="auto"/>
            <w:bottom w:val="none" w:sz="0" w:space="0" w:color="auto"/>
            <w:right w:val="none" w:sz="0" w:space="0" w:color="auto"/>
          </w:divBdr>
          <w:divsChild>
            <w:div w:id="486282484">
              <w:marLeft w:val="0"/>
              <w:marRight w:val="0"/>
              <w:marTop w:val="0"/>
              <w:marBottom w:val="0"/>
              <w:divBdr>
                <w:top w:val="none" w:sz="0" w:space="0" w:color="auto"/>
                <w:left w:val="none" w:sz="0" w:space="0" w:color="auto"/>
                <w:bottom w:val="none" w:sz="0" w:space="0" w:color="auto"/>
                <w:right w:val="none" w:sz="0" w:space="0" w:color="auto"/>
              </w:divBdr>
            </w:div>
          </w:divsChild>
        </w:div>
        <w:div w:id="2087453214">
          <w:marLeft w:val="0"/>
          <w:marRight w:val="0"/>
          <w:marTop w:val="0"/>
          <w:marBottom w:val="0"/>
          <w:divBdr>
            <w:top w:val="none" w:sz="0" w:space="0" w:color="auto"/>
            <w:left w:val="none" w:sz="0" w:space="0" w:color="auto"/>
            <w:bottom w:val="none" w:sz="0" w:space="0" w:color="auto"/>
            <w:right w:val="none" w:sz="0" w:space="0" w:color="auto"/>
          </w:divBdr>
          <w:divsChild>
            <w:div w:id="867990453">
              <w:marLeft w:val="0"/>
              <w:marRight w:val="0"/>
              <w:marTop w:val="0"/>
              <w:marBottom w:val="0"/>
              <w:divBdr>
                <w:top w:val="none" w:sz="0" w:space="0" w:color="auto"/>
                <w:left w:val="none" w:sz="0" w:space="0" w:color="auto"/>
                <w:bottom w:val="none" w:sz="0" w:space="0" w:color="auto"/>
                <w:right w:val="none" w:sz="0" w:space="0" w:color="auto"/>
              </w:divBdr>
            </w:div>
          </w:divsChild>
        </w:div>
        <w:div w:id="2059628558">
          <w:marLeft w:val="0"/>
          <w:marRight w:val="0"/>
          <w:marTop w:val="0"/>
          <w:marBottom w:val="0"/>
          <w:divBdr>
            <w:top w:val="none" w:sz="0" w:space="0" w:color="auto"/>
            <w:left w:val="none" w:sz="0" w:space="0" w:color="auto"/>
            <w:bottom w:val="none" w:sz="0" w:space="0" w:color="auto"/>
            <w:right w:val="none" w:sz="0" w:space="0" w:color="auto"/>
          </w:divBdr>
          <w:divsChild>
            <w:div w:id="956328503">
              <w:marLeft w:val="0"/>
              <w:marRight w:val="0"/>
              <w:marTop w:val="0"/>
              <w:marBottom w:val="0"/>
              <w:divBdr>
                <w:top w:val="none" w:sz="0" w:space="0" w:color="auto"/>
                <w:left w:val="none" w:sz="0" w:space="0" w:color="auto"/>
                <w:bottom w:val="none" w:sz="0" w:space="0" w:color="auto"/>
                <w:right w:val="none" w:sz="0" w:space="0" w:color="auto"/>
              </w:divBdr>
            </w:div>
          </w:divsChild>
        </w:div>
        <w:div w:id="1070349650">
          <w:marLeft w:val="0"/>
          <w:marRight w:val="0"/>
          <w:marTop w:val="0"/>
          <w:marBottom w:val="0"/>
          <w:divBdr>
            <w:top w:val="none" w:sz="0" w:space="0" w:color="auto"/>
            <w:left w:val="none" w:sz="0" w:space="0" w:color="auto"/>
            <w:bottom w:val="none" w:sz="0" w:space="0" w:color="auto"/>
            <w:right w:val="none" w:sz="0" w:space="0" w:color="auto"/>
          </w:divBdr>
          <w:divsChild>
            <w:div w:id="1770848958">
              <w:marLeft w:val="0"/>
              <w:marRight w:val="0"/>
              <w:marTop w:val="0"/>
              <w:marBottom w:val="0"/>
              <w:divBdr>
                <w:top w:val="none" w:sz="0" w:space="0" w:color="auto"/>
                <w:left w:val="none" w:sz="0" w:space="0" w:color="auto"/>
                <w:bottom w:val="none" w:sz="0" w:space="0" w:color="auto"/>
                <w:right w:val="none" w:sz="0" w:space="0" w:color="auto"/>
              </w:divBdr>
            </w:div>
          </w:divsChild>
        </w:div>
        <w:div w:id="718479352">
          <w:marLeft w:val="0"/>
          <w:marRight w:val="0"/>
          <w:marTop w:val="0"/>
          <w:marBottom w:val="0"/>
          <w:divBdr>
            <w:top w:val="none" w:sz="0" w:space="0" w:color="auto"/>
            <w:left w:val="none" w:sz="0" w:space="0" w:color="auto"/>
            <w:bottom w:val="none" w:sz="0" w:space="0" w:color="auto"/>
            <w:right w:val="none" w:sz="0" w:space="0" w:color="auto"/>
          </w:divBdr>
          <w:divsChild>
            <w:div w:id="212233081">
              <w:marLeft w:val="0"/>
              <w:marRight w:val="0"/>
              <w:marTop w:val="0"/>
              <w:marBottom w:val="0"/>
              <w:divBdr>
                <w:top w:val="none" w:sz="0" w:space="0" w:color="auto"/>
                <w:left w:val="none" w:sz="0" w:space="0" w:color="auto"/>
                <w:bottom w:val="none" w:sz="0" w:space="0" w:color="auto"/>
                <w:right w:val="none" w:sz="0" w:space="0" w:color="auto"/>
              </w:divBdr>
            </w:div>
          </w:divsChild>
        </w:div>
        <w:div w:id="1019359708">
          <w:marLeft w:val="0"/>
          <w:marRight w:val="0"/>
          <w:marTop w:val="0"/>
          <w:marBottom w:val="0"/>
          <w:divBdr>
            <w:top w:val="none" w:sz="0" w:space="0" w:color="auto"/>
            <w:left w:val="none" w:sz="0" w:space="0" w:color="auto"/>
            <w:bottom w:val="none" w:sz="0" w:space="0" w:color="auto"/>
            <w:right w:val="none" w:sz="0" w:space="0" w:color="auto"/>
          </w:divBdr>
          <w:divsChild>
            <w:div w:id="1821576441">
              <w:marLeft w:val="0"/>
              <w:marRight w:val="0"/>
              <w:marTop w:val="0"/>
              <w:marBottom w:val="0"/>
              <w:divBdr>
                <w:top w:val="none" w:sz="0" w:space="0" w:color="auto"/>
                <w:left w:val="none" w:sz="0" w:space="0" w:color="auto"/>
                <w:bottom w:val="none" w:sz="0" w:space="0" w:color="auto"/>
                <w:right w:val="none" w:sz="0" w:space="0" w:color="auto"/>
              </w:divBdr>
            </w:div>
          </w:divsChild>
        </w:div>
        <w:div w:id="1856652741">
          <w:marLeft w:val="0"/>
          <w:marRight w:val="0"/>
          <w:marTop w:val="0"/>
          <w:marBottom w:val="0"/>
          <w:divBdr>
            <w:top w:val="none" w:sz="0" w:space="0" w:color="auto"/>
            <w:left w:val="none" w:sz="0" w:space="0" w:color="auto"/>
            <w:bottom w:val="none" w:sz="0" w:space="0" w:color="auto"/>
            <w:right w:val="none" w:sz="0" w:space="0" w:color="auto"/>
          </w:divBdr>
          <w:divsChild>
            <w:div w:id="1460563515">
              <w:marLeft w:val="0"/>
              <w:marRight w:val="0"/>
              <w:marTop w:val="0"/>
              <w:marBottom w:val="0"/>
              <w:divBdr>
                <w:top w:val="none" w:sz="0" w:space="0" w:color="auto"/>
                <w:left w:val="none" w:sz="0" w:space="0" w:color="auto"/>
                <w:bottom w:val="none" w:sz="0" w:space="0" w:color="auto"/>
                <w:right w:val="none" w:sz="0" w:space="0" w:color="auto"/>
              </w:divBdr>
            </w:div>
          </w:divsChild>
        </w:div>
        <w:div w:id="523592553">
          <w:marLeft w:val="0"/>
          <w:marRight w:val="0"/>
          <w:marTop w:val="0"/>
          <w:marBottom w:val="0"/>
          <w:divBdr>
            <w:top w:val="none" w:sz="0" w:space="0" w:color="auto"/>
            <w:left w:val="none" w:sz="0" w:space="0" w:color="auto"/>
            <w:bottom w:val="none" w:sz="0" w:space="0" w:color="auto"/>
            <w:right w:val="none" w:sz="0" w:space="0" w:color="auto"/>
          </w:divBdr>
          <w:divsChild>
            <w:div w:id="630285006">
              <w:marLeft w:val="0"/>
              <w:marRight w:val="0"/>
              <w:marTop w:val="0"/>
              <w:marBottom w:val="0"/>
              <w:divBdr>
                <w:top w:val="none" w:sz="0" w:space="0" w:color="auto"/>
                <w:left w:val="none" w:sz="0" w:space="0" w:color="auto"/>
                <w:bottom w:val="none" w:sz="0" w:space="0" w:color="auto"/>
                <w:right w:val="none" w:sz="0" w:space="0" w:color="auto"/>
              </w:divBdr>
            </w:div>
          </w:divsChild>
        </w:div>
        <w:div w:id="494613760">
          <w:marLeft w:val="0"/>
          <w:marRight w:val="0"/>
          <w:marTop w:val="0"/>
          <w:marBottom w:val="0"/>
          <w:divBdr>
            <w:top w:val="none" w:sz="0" w:space="0" w:color="auto"/>
            <w:left w:val="none" w:sz="0" w:space="0" w:color="auto"/>
            <w:bottom w:val="none" w:sz="0" w:space="0" w:color="auto"/>
            <w:right w:val="none" w:sz="0" w:space="0" w:color="auto"/>
          </w:divBdr>
          <w:divsChild>
            <w:div w:id="1809856930">
              <w:marLeft w:val="0"/>
              <w:marRight w:val="0"/>
              <w:marTop w:val="0"/>
              <w:marBottom w:val="0"/>
              <w:divBdr>
                <w:top w:val="none" w:sz="0" w:space="0" w:color="auto"/>
                <w:left w:val="none" w:sz="0" w:space="0" w:color="auto"/>
                <w:bottom w:val="none" w:sz="0" w:space="0" w:color="auto"/>
                <w:right w:val="none" w:sz="0" w:space="0" w:color="auto"/>
              </w:divBdr>
            </w:div>
          </w:divsChild>
        </w:div>
        <w:div w:id="1203859608">
          <w:marLeft w:val="0"/>
          <w:marRight w:val="0"/>
          <w:marTop w:val="0"/>
          <w:marBottom w:val="0"/>
          <w:divBdr>
            <w:top w:val="none" w:sz="0" w:space="0" w:color="auto"/>
            <w:left w:val="none" w:sz="0" w:space="0" w:color="auto"/>
            <w:bottom w:val="none" w:sz="0" w:space="0" w:color="auto"/>
            <w:right w:val="none" w:sz="0" w:space="0" w:color="auto"/>
          </w:divBdr>
          <w:divsChild>
            <w:div w:id="1541166191">
              <w:marLeft w:val="0"/>
              <w:marRight w:val="0"/>
              <w:marTop w:val="0"/>
              <w:marBottom w:val="0"/>
              <w:divBdr>
                <w:top w:val="none" w:sz="0" w:space="0" w:color="auto"/>
                <w:left w:val="none" w:sz="0" w:space="0" w:color="auto"/>
                <w:bottom w:val="none" w:sz="0" w:space="0" w:color="auto"/>
                <w:right w:val="none" w:sz="0" w:space="0" w:color="auto"/>
              </w:divBdr>
            </w:div>
          </w:divsChild>
        </w:div>
        <w:div w:id="1078870079">
          <w:marLeft w:val="0"/>
          <w:marRight w:val="0"/>
          <w:marTop w:val="0"/>
          <w:marBottom w:val="0"/>
          <w:divBdr>
            <w:top w:val="none" w:sz="0" w:space="0" w:color="auto"/>
            <w:left w:val="none" w:sz="0" w:space="0" w:color="auto"/>
            <w:bottom w:val="none" w:sz="0" w:space="0" w:color="auto"/>
            <w:right w:val="none" w:sz="0" w:space="0" w:color="auto"/>
          </w:divBdr>
          <w:divsChild>
            <w:div w:id="752775251">
              <w:marLeft w:val="0"/>
              <w:marRight w:val="0"/>
              <w:marTop w:val="0"/>
              <w:marBottom w:val="0"/>
              <w:divBdr>
                <w:top w:val="none" w:sz="0" w:space="0" w:color="auto"/>
                <w:left w:val="none" w:sz="0" w:space="0" w:color="auto"/>
                <w:bottom w:val="none" w:sz="0" w:space="0" w:color="auto"/>
                <w:right w:val="none" w:sz="0" w:space="0" w:color="auto"/>
              </w:divBdr>
            </w:div>
          </w:divsChild>
        </w:div>
        <w:div w:id="1007444693">
          <w:marLeft w:val="0"/>
          <w:marRight w:val="0"/>
          <w:marTop w:val="0"/>
          <w:marBottom w:val="0"/>
          <w:divBdr>
            <w:top w:val="none" w:sz="0" w:space="0" w:color="auto"/>
            <w:left w:val="none" w:sz="0" w:space="0" w:color="auto"/>
            <w:bottom w:val="none" w:sz="0" w:space="0" w:color="auto"/>
            <w:right w:val="none" w:sz="0" w:space="0" w:color="auto"/>
          </w:divBdr>
          <w:divsChild>
            <w:div w:id="1248080754">
              <w:marLeft w:val="0"/>
              <w:marRight w:val="0"/>
              <w:marTop w:val="0"/>
              <w:marBottom w:val="0"/>
              <w:divBdr>
                <w:top w:val="none" w:sz="0" w:space="0" w:color="auto"/>
                <w:left w:val="none" w:sz="0" w:space="0" w:color="auto"/>
                <w:bottom w:val="none" w:sz="0" w:space="0" w:color="auto"/>
                <w:right w:val="none" w:sz="0" w:space="0" w:color="auto"/>
              </w:divBdr>
            </w:div>
          </w:divsChild>
        </w:div>
        <w:div w:id="827945580">
          <w:marLeft w:val="0"/>
          <w:marRight w:val="0"/>
          <w:marTop w:val="0"/>
          <w:marBottom w:val="0"/>
          <w:divBdr>
            <w:top w:val="none" w:sz="0" w:space="0" w:color="auto"/>
            <w:left w:val="none" w:sz="0" w:space="0" w:color="auto"/>
            <w:bottom w:val="none" w:sz="0" w:space="0" w:color="auto"/>
            <w:right w:val="none" w:sz="0" w:space="0" w:color="auto"/>
          </w:divBdr>
          <w:divsChild>
            <w:div w:id="712507904">
              <w:marLeft w:val="0"/>
              <w:marRight w:val="0"/>
              <w:marTop w:val="0"/>
              <w:marBottom w:val="0"/>
              <w:divBdr>
                <w:top w:val="none" w:sz="0" w:space="0" w:color="auto"/>
                <w:left w:val="none" w:sz="0" w:space="0" w:color="auto"/>
                <w:bottom w:val="none" w:sz="0" w:space="0" w:color="auto"/>
                <w:right w:val="none" w:sz="0" w:space="0" w:color="auto"/>
              </w:divBdr>
            </w:div>
          </w:divsChild>
        </w:div>
        <w:div w:id="773087425">
          <w:marLeft w:val="0"/>
          <w:marRight w:val="0"/>
          <w:marTop w:val="0"/>
          <w:marBottom w:val="0"/>
          <w:divBdr>
            <w:top w:val="none" w:sz="0" w:space="0" w:color="auto"/>
            <w:left w:val="none" w:sz="0" w:space="0" w:color="auto"/>
            <w:bottom w:val="none" w:sz="0" w:space="0" w:color="auto"/>
            <w:right w:val="none" w:sz="0" w:space="0" w:color="auto"/>
          </w:divBdr>
          <w:divsChild>
            <w:div w:id="1355837909">
              <w:marLeft w:val="0"/>
              <w:marRight w:val="0"/>
              <w:marTop w:val="0"/>
              <w:marBottom w:val="0"/>
              <w:divBdr>
                <w:top w:val="none" w:sz="0" w:space="0" w:color="auto"/>
                <w:left w:val="none" w:sz="0" w:space="0" w:color="auto"/>
                <w:bottom w:val="none" w:sz="0" w:space="0" w:color="auto"/>
                <w:right w:val="none" w:sz="0" w:space="0" w:color="auto"/>
              </w:divBdr>
            </w:div>
          </w:divsChild>
        </w:div>
        <w:div w:id="305016098">
          <w:marLeft w:val="0"/>
          <w:marRight w:val="0"/>
          <w:marTop w:val="0"/>
          <w:marBottom w:val="0"/>
          <w:divBdr>
            <w:top w:val="none" w:sz="0" w:space="0" w:color="auto"/>
            <w:left w:val="none" w:sz="0" w:space="0" w:color="auto"/>
            <w:bottom w:val="none" w:sz="0" w:space="0" w:color="auto"/>
            <w:right w:val="none" w:sz="0" w:space="0" w:color="auto"/>
          </w:divBdr>
          <w:divsChild>
            <w:div w:id="2057849328">
              <w:marLeft w:val="0"/>
              <w:marRight w:val="0"/>
              <w:marTop w:val="0"/>
              <w:marBottom w:val="0"/>
              <w:divBdr>
                <w:top w:val="none" w:sz="0" w:space="0" w:color="auto"/>
                <w:left w:val="none" w:sz="0" w:space="0" w:color="auto"/>
                <w:bottom w:val="none" w:sz="0" w:space="0" w:color="auto"/>
                <w:right w:val="none" w:sz="0" w:space="0" w:color="auto"/>
              </w:divBdr>
            </w:div>
          </w:divsChild>
        </w:div>
        <w:div w:id="792023777">
          <w:marLeft w:val="0"/>
          <w:marRight w:val="0"/>
          <w:marTop w:val="0"/>
          <w:marBottom w:val="0"/>
          <w:divBdr>
            <w:top w:val="none" w:sz="0" w:space="0" w:color="auto"/>
            <w:left w:val="none" w:sz="0" w:space="0" w:color="auto"/>
            <w:bottom w:val="none" w:sz="0" w:space="0" w:color="auto"/>
            <w:right w:val="none" w:sz="0" w:space="0" w:color="auto"/>
          </w:divBdr>
          <w:divsChild>
            <w:div w:id="166554693">
              <w:marLeft w:val="0"/>
              <w:marRight w:val="0"/>
              <w:marTop w:val="0"/>
              <w:marBottom w:val="0"/>
              <w:divBdr>
                <w:top w:val="none" w:sz="0" w:space="0" w:color="auto"/>
                <w:left w:val="none" w:sz="0" w:space="0" w:color="auto"/>
                <w:bottom w:val="none" w:sz="0" w:space="0" w:color="auto"/>
                <w:right w:val="none" w:sz="0" w:space="0" w:color="auto"/>
              </w:divBdr>
            </w:div>
          </w:divsChild>
        </w:div>
        <w:div w:id="186480463">
          <w:marLeft w:val="0"/>
          <w:marRight w:val="0"/>
          <w:marTop w:val="0"/>
          <w:marBottom w:val="0"/>
          <w:divBdr>
            <w:top w:val="none" w:sz="0" w:space="0" w:color="auto"/>
            <w:left w:val="none" w:sz="0" w:space="0" w:color="auto"/>
            <w:bottom w:val="none" w:sz="0" w:space="0" w:color="auto"/>
            <w:right w:val="none" w:sz="0" w:space="0" w:color="auto"/>
          </w:divBdr>
          <w:divsChild>
            <w:div w:id="476579237">
              <w:marLeft w:val="0"/>
              <w:marRight w:val="0"/>
              <w:marTop w:val="0"/>
              <w:marBottom w:val="0"/>
              <w:divBdr>
                <w:top w:val="none" w:sz="0" w:space="0" w:color="auto"/>
                <w:left w:val="none" w:sz="0" w:space="0" w:color="auto"/>
                <w:bottom w:val="none" w:sz="0" w:space="0" w:color="auto"/>
                <w:right w:val="none" w:sz="0" w:space="0" w:color="auto"/>
              </w:divBdr>
            </w:div>
          </w:divsChild>
        </w:div>
        <w:div w:id="1879734713">
          <w:marLeft w:val="0"/>
          <w:marRight w:val="0"/>
          <w:marTop w:val="0"/>
          <w:marBottom w:val="0"/>
          <w:divBdr>
            <w:top w:val="none" w:sz="0" w:space="0" w:color="auto"/>
            <w:left w:val="none" w:sz="0" w:space="0" w:color="auto"/>
            <w:bottom w:val="none" w:sz="0" w:space="0" w:color="auto"/>
            <w:right w:val="none" w:sz="0" w:space="0" w:color="auto"/>
          </w:divBdr>
          <w:divsChild>
            <w:div w:id="814567739">
              <w:marLeft w:val="0"/>
              <w:marRight w:val="0"/>
              <w:marTop w:val="0"/>
              <w:marBottom w:val="0"/>
              <w:divBdr>
                <w:top w:val="none" w:sz="0" w:space="0" w:color="auto"/>
                <w:left w:val="none" w:sz="0" w:space="0" w:color="auto"/>
                <w:bottom w:val="none" w:sz="0" w:space="0" w:color="auto"/>
                <w:right w:val="none" w:sz="0" w:space="0" w:color="auto"/>
              </w:divBdr>
            </w:div>
          </w:divsChild>
        </w:div>
        <w:div w:id="667445144">
          <w:marLeft w:val="0"/>
          <w:marRight w:val="0"/>
          <w:marTop w:val="0"/>
          <w:marBottom w:val="0"/>
          <w:divBdr>
            <w:top w:val="none" w:sz="0" w:space="0" w:color="auto"/>
            <w:left w:val="none" w:sz="0" w:space="0" w:color="auto"/>
            <w:bottom w:val="none" w:sz="0" w:space="0" w:color="auto"/>
            <w:right w:val="none" w:sz="0" w:space="0" w:color="auto"/>
          </w:divBdr>
          <w:divsChild>
            <w:div w:id="1456410829">
              <w:marLeft w:val="0"/>
              <w:marRight w:val="0"/>
              <w:marTop w:val="0"/>
              <w:marBottom w:val="0"/>
              <w:divBdr>
                <w:top w:val="none" w:sz="0" w:space="0" w:color="auto"/>
                <w:left w:val="none" w:sz="0" w:space="0" w:color="auto"/>
                <w:bottom w:val="none" w:sz="0" w:space="0" w:color="auto"/>
                <w:right w:val="none" w:sz="0" w:space="0" w:color="auto"/>
              </w:divBdr>
            </w:div>
          </w:divsChild>
        </w:div>
        <w:div w:id="214243894">
          <w:marLeft w:val="0"/>
          <w:marRight w:val="0"/>
          <w:marTop w:val="0"/>
          <w:marBottom w:val="0"/>
          <w:divBdr>
            <w:top w:val="none" w:sz="0" w:space="0" w:color="auto"/>
            <w:left w:val="none" w:sz="0" w:space="0" w:color="auto"/>
            <w:bottom w:val="none" w:sz="0" w:space="0" w:color="auto"/>
            <w:right w:val="none" w:sz="0" w:space="0" w:color="auto"/>
          </w:divBdr>
          <w:divsChild>
            <w:div w:id="1176269449">
              <w:marLeft w:val="0"/>
              <w:marRight w:val="0"/>
              <w:marTop w:val="0"/>
              <w:marBottom w:val="0"/>
              <w:divBdr>
                <w:top w:val="none" w:sz="0" w:space="0" w:color="auto"/>
                <w:left w:val="none" w:sz="0" w:space="0" w:color="auto"/>
                <w:bottom w:val="none" w:sz="0" w:space="0" w:color="auto"/>
                <w:right w:val="none" w:sz="0" w:space="0" w:color="auto"/>
              </w:divBdr>
            </w:div>
          </w:divsChild>
        </w:div>
        <w:div w:id="1084956850">
          <w:marLeft w:val="0"/>
          <w:marRight w:val="0"/>
          <w:marTop w:val="0"/>
          <w:marBottom w:val="0"/>
          <w:divBdr>
            <w:top w:val="none" w:sz="0" w:space="0" w:color="auto"/>
            <w:left w:val="none" w:sz="0" w:space="0" w:color="auto"/>
            <w:bottom w:val="none" w:sz="0" w:space="0" w:color="auto"/>
            <w:right w:val="none" w:sz="0" w:space="0" w:color="auto"/>
          </w:divBdr>
          <w:divsChild>
            <w:div w:id="354186453">
              <w:marLeft w:val="0"/>
              <w:marRight w:val="0"/>
              <w:marTop w:val="0"/>
              <w:marBottom w:val="0"/>
              <w:divBdr>
                <w:top w:val="none" w:sz="0" w:space="0" w:color="auto"/>
                <w:left w:val="none" w:sz="0" w:space="0" w:color="auto"/>
                <w:bottom w:val="none" w:sz="0" w:space="0" w:color="auto"/>
                <w:right w:val="none" w:sz="0" w:space="0" w:color="auto"/>
              </w:divBdr>
            </w:div>
          </w:divsChild>
        </w:div>
        <w:div w:id="706098844">
          <w:marLeft w:val="0"/>
          <w:marRight w:val="0"/>
          <w:marTop w:val="0"/>
          <w:marBottom w:val="0"/>
          <w:divBdr>
            <w:top w:val="none" w:sz="0" w:space="0" w:color="auto"/>
            <w:left w:val="none" w:sz="0" w:space="0" w:color="auto"/>
            <w:bottom w:val="none" w:sz="0" w:space="0" w:color="auto"/>
            <w:right w:val="none" w:sz="0" w:space="0" w:color="auto"/>
          </w:divBdr>
          <w:divsChild>
            <w:div w:id="1874003906">
              <w:marLeft w:val="0"/>
              <w:marRight w:val="0"/>
              <w:marTop w:val="0"/>
              <w:marBottom w:val="0"/>
              <w:divBdr>
                <w:top w:val="none" w:sz="0" w:space="0" w:color="auto"/>
                <w:left w:val="none" w:sz="0" w:space="0" w:color="auto"/>
                <w:bottom w:val="none" w:sz="0" w:space="0" w:color="auto"/>
                <w:right w:val="none" w:sz="0" w:space="0" w:color="auto"/>
              </w:divBdr>
            </w:div>
          </w:divsChild>
        </w:div>
        <w:div w:id="1105535918">
          <w:marLeft w:val="0"/>
          <w:marRight w:val="0"/>
          <w:marTop w:val="0"/>
          <w:marBottom w:val="0"/>
          <w:divBdr>
            <w:top w:val="none" w:sz="0" w:space="0" w:color="auto"/>
            <w:left w:val="none" w:sz="0" w:space="0" w:color="auto"/>
            <w:bottom w:val="none" w:sz="0" w:space="0" w:color="auto"/>
            <w:right w:val="none" w:sz="0" w:space="0" w:color="auto"/>
          </w:divBdr>
          <w:divsChild>
            <w:div w:id="275261481">
              <w:marLeft w:val="0"/>
              <w:marRight w:val="0"/>
              <w:marTop w:val="0"/>
              <w:marBottom w:val="0"/>
              <w:divBdr>
                <w:top w:val="none" w:sz="0" w:space="0" w:color="auto"/>
                <w:left w:val="none" w:sz="0" w:space="0" w:color="auto"/>
                <w:bottom w:val="none" w:sz="0" w:space="0" w:color="auto"/>
                <w:right w:val="none" w:sz="0" w:space="0" w:color="auto"/>
              </w:divBdr>
            </w:div>
          </w:divsChild>
        </w:div>
        <w:div w:id="1694259225">
          <w:marLeft w:val="0"/>
          <w:marRight w:val="0"/>
          <w:marTop w:val="0"/>
          <w:marBottom w:val="0"/>
          <w:divBdr>
            <w:top w:val="none" w:sz="0" w:space="0" w:color="auto"/>
            <w:left w:val="none" w:sz="0" w:space="0" w:color="auto"/>
            <w:bottom w:val="none" w:sz="0" w:space="0" w:color="auto"/>
            <w:right w:val="none" w:sz="0" w:space="0" w:color="auto"/>
          </w:divBdr>
          <w:divsChild>
            <w:div w:id="1853376413">
              <w:marLeft w:val="0"/>
              <w:marRight w:val="0"/>
              <w:marTop w:val="0"/>
              <w:marBottom w:val="0"/>
              <w:divBdr>
                <w:top w:val="none" w:sz="0" w:space="0" w:color="auto"/>
                <w:left w:val="none" w:sz="0" w:space="0" w:color="auto"/>
                <w:bottom w:val="none" w:sz="0" w:space="0" w:color="auto"/>
                <w:right w:val="none" w:sz="0" w:space="0" w:color="auto"/>
              </w:divBdr>
            </w:div>
          </w:divsChild>
        </w:div>
        <w:div w:id="1270546772">
          <w:marLeft w:val="0"/>
          <w:marRight w:val="0"/>
          <w:marTop w:val="0"/>
          <w:marBottom w:val="0"/>
          <w:divBdr>
            <w:top w:val="none" w:sz="0" w:space="0" w:color="auto"/>
            <w:left w:val="none" w:sz="0" w:space="0" w:color="auto"/>
            <w:bottom w:val="none" w:sz="0" w:space="0" w:color="auto"/>
            <w:right w:val="none" w:sz="0" w:space="0" w:color="auto"/>
          </w:divBdr>
          <w:divsChild>
            <w:div w:id="1468008617">
              <w:marLeft w:val="0"/>
              <w:marRight w:val="0"/>
              <w:marTop w:val="0"/>
              <w:marBottom w:val="0"/>
              <w:divBdr>
                <w:top w:val="none" w:sz="0" w:space="0" w:color="auto"/>
                <w:left w:val="none" w:sz="0" w:space="0" w:color="auto"/>
                <w:bottom w:val="none" w:sz="0" w:space="0" w:color="auto"/>
                <w:right w:val="none" w:sz="0" w:space="0" w:color="auto"/>
              </w:divBdr>
            </w:div>
          </w:divsChild>
        </w:div>
        <w:div w:id="1437406449">
          <w:marLeft w:val="0"/>
          <w:marRight w:val="0"/>
          <w:marTop w:val="0"/>
          <w:marBottom w:val="0"/>
          <w:divBdr>
            <w:top w:val="none" w:sz="0" w:space="0" w:color="auto"/>
            <w:left w:val="none" w:sz="0" w:space="0" w:color="auto"/>
            <w:bottom w:val="none" w:sz="0" w:space="0" w:color="auto"/>
            <w:right w:val="none" w:sz="0" w:space="0" w:color="auto"/>
          </w:divBdr>
          <w:divsChild>
            <w:div w:id="2081586931">
              <w:marLeft w:val="0"/>
              <w:marRight w:val="0"/>
              <w:marTop w:val="0"/>
              <w:marBottom w:val="0"/>
              <w:divBdr>
                <w:top w:val="none" w:sz="0" w:space="0" w:color="auto"/>
                <w:left w:val="none" w:sz="0" w:space="0" w:color="auto"/>
                <w:bottom w:val="none" w:sz="0" w:space="0" w:color="auto"/>
                <w:right w:val="none" w:sz="0" w:space="0" w:color="auto"/>
              </w:divBdr>
            </w:div>
          </w:divsChild>
        </w:div>
        <w:div w:id="302781964">
          <w:marLeft w:val="0"/>
          <w:marRight w:val="0"/>
          <w:marTop w:val="0"/>
          <w:marBottom w:val="0"/>
          <w:divBdr>
            <w:top w:val="none" w:sz="0" w:space="0" w:color="auto"/>
            <w:left w:val="none" w:sz="0" w:space="0" w:color="auto"/>
            <w:bottom w:val="none" w:sz="0" w:space="0" w:color="auto"/>
            <w:right w:val="none" w:sz="0" w:space="0" w:color="auto"/>
          </w:divBdr>
          <w:divsChild>
            <w:div w:id="1910263777">
              <w:marLeft w:val="0"/>
              <w:marRight w:val="0"/>
              <w:marTop w:val="0"/>
              <w:marBottom w:val="0"/>
              <w:divBdr>
                <w:top w:val="none" w:sz="0" w:space="0" w:color="auto"/>
                <w:left w:val="none" w:sz="0" w:space="0" w:color="auto"/>
                <w:bottom w:val="none" w:sz="0" w:space="0" w:color="auto"/>
                <w:right w:val="none" w:sz="0" w:space="0" w:color="auto"/>
              </w:divBdr>
            </w:div>
          </w:divsChild>
        </w:div>
        <w:div w:id="2040010078">
          <w:marLeft w:val="0"/>
          <w:marRight w:val="0"/>
          <w:marTop w:val="0"/>
          <w:marBottom w:val="0"/>
          <w:divBdr>
            <w:top w:val="none" w:sz="0" w:space="0" w:color="auto"/>
            <w:left w:val="none" w:sz="0" w:space="0" w:color="auto"/>
            <w:bottom w:val="none" w:sz="0" w:space="0" w:color="auto"/>
            <w:right w:val="none" w:sz="0" w:space="0" w:color="auto"/>
          </w:divBdr>
          <w:divsChild>
            <w:div w:id="1566991921">
              <w:marLeft w:val="0"/>
              <w:marRight w:val="0"/>
              <w:marTop w:val="0"/>
              <w:marBottom w:val="0"/>
              <w:divBdr>
                <w:top w:val="none" w:sz="0" w:space="0" w:color="auto"/>
                <w:left w:val="none" w:sz="0" w:space="0" w:color="auto"/>
                <w:bottom w:val="none" w:sz="0" w:space="0" w:color="auto"/>
                <w:right w:val="none" w:sz="0" w:space="0" w:color="auto"/>
              </w:divBdr>
            </w:div>
          </w:divsChild>
        </w:div>
        <w:div w:id="431438312">
          <w:marLeft w:val="0"/>
          <w:marRight w:val="0"/>
          <w:marTop w:val="0"/>
          <w:marBottom w:val="0"/>
          <w:divBdr>
            <w:top w:val="none" w:sz="0" w:space="0" w:color="auto"/>
            <w:left w:val="none" w:sz="0" w:space="0" w:color="auto"/>
            <w:bottom w:val="none" w:sz="0" w:space="0" w:color="auto"/>
            <w:right w:val="none" w:sz="0" w:space="0" w:color="auto"/>
          </w:divBdr>
          <w:divsChild>
            <w:div w:id="876044565">
              <w:marLeft w:val="0"/>
              <w:marRight w:val="0"/>
              <w:marTop w:val="0"/>
              <w:marBottom w:val="0"/>
              <w:divBdr>
                <w:top w:val="none" w:sz="0" w:space="0" w:color="auto"/>
                <w:left w:val="none" w:sz="0" w:space="0" w:color="auto"/>
                <w:bottom w:val="none" w:sz="0" w:space="0" w:color="auto"/>
                <w:right w:val="none" w:sz="0" w:space="0" w:color="auto"/>
              </w:divBdr>
            </w:div>
          </w:divsChild>
        </w:div>
        <w:div w:id="1312559836">
          <w:marLeft w:val="0"/>
          <w:marRight w:val="0"/>
          <w:marTop w:val="0"/>
          <w:marBottom w:val="0"/>
          <w:divBdr>
            <w:top w:val="none" w:sz="0" w:space="0" w:color="auto"/>
            <w:left w:val="none" w:sz="0" w:space="0" w:color="auto"/>
            <w:bottom w:val="none" w:sz="0" w:space="0" w:color="auto"/>
            <w:right w:val="none" w:sz="0" w:space="0" w:color="auto"/>
          </w:divBdr>
          <w:divsChild>
            <w:div w:id="66266507">
              <w:marLeft w:val="0"/>
              <w:marRight w:val="0"/>
              <w:marTop w:val="0"/>
              <w:marBottom w:val="0"/>
              <w:divBdr>
                <w:top w:val="none" w:sz="0" w:space="0" w:color="auto"/>
                <w:left w:val="none" w:sz="0" w:space="0" w:color="auto"/>
                <w:bottom w:val="none" w:sz="0" w:space="0" w:color="auto"/>
                <w:right w:val="none" w:sz="0" w:space="0" w:color="auto"/>
              </w:divBdr>
            </w:div>
          </w:divsChild>
        </w:div>
        <w:div w:id="490364970">
          <w:marLeft w:val="0"/>
          <w:marRight w:val="0"/>
          <w:marTop w:val="0"/>
          <w:marBottom w:val="0"/>
          <w:divBdr>
            <w:top w:val="none" w:sz="0" w:space="0" w:color="auto"/>
            <w:left w:val="none" w:sz="0" w:space="0" w:color="auto"/>
            <w:bottom w:val="none" w:sz="0" w:space="0" w:color="auto"/>
            <w:right w:val="none" w:sz="0" w:space="0" w:color="auto"/>
          </w:divBdr>
          <w:divsChild>
            <w:div w:id="298582540">
              <w:marLeft w:val="0"/>
              <w:marRight w:val="0"/>
              <w:marTop w:val="0"/>
              <w:marBottom w:val="0"/>
              <w:divBdr>
                <w:top w:val="none" w:sz="0" w:space="0" w:color="auto"/>
                <w:left w:val="none" w:sz="0" w:space="0" w:color="auto"/>
                <w:bottom w:val="none" w:sz="0" w:space="0" w:color="auto"/>
                <w:right w:val="none" w:sz="0" w:space="0" w:color="auto"/>
              </w:divBdr>
            </w:div>
          </w:divsChild>
        </w:div>
        <w:div w:id="1165971869">
          <w:marLeft w:val="0"/>
          <w:marRight w:val="0"/>
          <w:marTop w:val="0"/>
          <w:marBottom w:val="0"/>
          <w:divBdr>
            <w:top w:val="none" w:sz="0" w:space="0" w:color="auto"/>
            <w:left w:val="none" w:sz="0" w:space="0" w:color="auto"/>
            <w:bottom w:val="none" w:sz="0" w:space="0" w:color="auto"/>
            <w:right w:val="none" w:sz="0" w:space="0" w:color="auto"/>
          </w:divBdr>
          <w:divsChild>
            <w:div w:id="1441487173">
              <w:marLeft w:val="0"/>
              <w:marRight w:val="0"/>
              <w:marTop w:val="0"/>
              <w:marBottom w:val="0"/>
              <w:divBdr>
                <w:top w:val="none" w:sz="0" w:space="0" w:color="auto"/>
                <w:left w:val="none" w:sz="0" w:space="0" w:color="auto"/>
                <w:bottom w:val="none" w:sz="0" w:space="0" w:color="auto"/>
                <w:right w:val="none" w:sz="0" w:space="0" w:color="auto"/>
              </w:divBdr>
            </w:div>
          </w:divsChild>
        </w:div>
        <w:div w:id="1829780921">
          <w:marLeft w:val="0"/>
          <w:marRight w:val="0"/>
          <w:marTop w:val="0"/>
          <w:marBottom w:val="0"/>
          <w:divBdr>
            <w:top w:val="none" w:sz="0" w:space="0" w:color="auto"/>
            <w:left w:val="none" w:sz="0" w:space="0" w:color="auto"/>
            <w:bottom w:val="none" w:sz="0" w:space="0" w:color="auto"/>
            <w:right w:val="none" w:sz="0" w:space="0" w:color="auto"/>
          </w:divBdr>
          <w:divsChild>
            <w:div w:id="543952179">
              <w:marLeft w:val="0"/>
              <w:marRight w:val="0"/>
              <w:marTop w:val="0"/>
              <w:marBottom w:val="0"/>
              <w:divBdr>
                <w:top w:val="none" w:sz="0" w:space="0" w:color="auto"/>
                <w:left w:val="none" w:sz="0" w:space="0" w:color="auto"/>
                <w:bottom w:val="none" w:sz="0" w:space="0" w:color="auto"/>
                <w:right w:val="none" w:sz="0" w:space="0" w:color="auto"/>
              </w:divBdr>
            </w:div>
          </w:divsChild>
        </w:div>
        <w:div w:id="1960526750">
          <w:marLeft w:val="0"/>
          <w:marRight w:val="0"/>
          <w:marTop w:val="0"/>
          <w:marBottom w:val="0"/>
          <w:divBdr>
            <w:top w:val="none" w:sz="0" w:space="0" w:color="auto"/>
            <w:left w:val="none" w:sz="0" w:space="0" w:color="auto"/>
            <w:bottom w:val="none" w:sz="0" w:space="0" w:color="auto"/>
            <w:right w:val="none" w:sz="0" w:space="0" w:color="auto"/>
          </w:divBdr>
          <w:divsChild>
            <w:div w:id="1849634332">
              <w:marLeft w:val="0"/>
              <w:marRight w:val="0"/>
              <w:marTop w:val="0"/>
              <w:marBottom w:val="0"/>
              <w:divBdr>
                <w:top w:val="none" w:sz="0" w:space="0" w:color="auto"/>
                <w:left w:val="none" w:sz="0" w:space="0" w:color="auto"/>
                <w:bottom w:val="none" w:sz="0" w:space="0" w:color="auto"/>
                <w:right w:val="none" w:sz="0" w:space="0" w:color="auto"/>
              </w:divBdr>
            </w:div>
          </w:divsChild>
        </w:div>
        <w:div w:id="1414354970">
          <w:marLeft w:val="0"/>
          <w:marRight w:val="0"/>
          <w:marTop w:val="0"/>
          <w:marBottom w:val="0"/>
          <w:divBdr>
            <w:top w:val="none" w:sz="0" w:space="0" w:color="auto"/>
            <w:left w:val="none" w:sz="0" w:space="0" w:color="auto"/>
            <w:bottom w:val="none" w:sz="0" w:space="0" w:color="auto"/>
            <w:right w:val="none" w:sz="0" w:space="0" w:color="auto"/>
          </w:divBdr>
          <w:divsChild>
            <w:div w:id="546141414">
              <w:marLeft w:val="0"/>
              <w:marRight w:val="0"/>
              <w:marTop w:val="0"/>
              <w:marBottom w:val="0"/>
              <w:divBdr>
                <w:top w:val="none" w:sz="0" w:space="0" w:color="auto"/>
                <w:left w:val="none" w:sz="0" w:space="0" w:color="auto"/>
                <w:bottom w:val="none" w:sz="0" w:space="0" w:color="auto"/>
                <w:right w:val="none" w:sz="0" w:space="0" w:color="auto"/>
              </w:divBdr>
            </w:div>
          </w:divsChild>
        </w:div>
        <w:div w:id="923538029">
          <w:marLeft w:val="0"/>
          <w:marRight w:val="0"/>
          <w:marTop w:val="0"/>
          <w:marBottom w:val="0"/>
          <w:divBdr>
            <w:top w:val="none" w:sz="0" w:space="0" w:color="auto"/>
            <w:left w:val="none" w:sz="0" w:space="0" w:color="auto"/>
            <w:bottom w:val="none" w:sz="0" w:space="0" w:color="auto"/>
            <w:right w:val="none" w:sz="0" w:space="0" w:color="auto"/>
          </w:divBdr>
          <w:divsChild>
            <w:div w:id="21251685">
              <w:marLeft w:val="0"/>
              <w:marRight w:val="0"/>
              <w:marTop w:val="0"/>
              <w:marBottom w:val="0"/>
              <w:divBdr>
                <w:top w:val="none" w:sz="0" w:space="0" w:color="auto"/>
                <w:left w:val="none" w:sz="0" w:space="0" w:color="auto"/>
                <w:bottom w:val="none" w:sz="0" w:space="0" w:color="auto"/>
                <w:right w:val="none" w:sz="0" w:space="0" w:color="auto"/>
              </w:divBdr>
            </w:div>
          </w:divsChild>
        </w:div>
        <w:div w:id="772045447">
          <w:marLeft w:val="0"/>
          <w:marRight w:val="0"/>
          <w:marTop w:val="0"/>
          <w:marBottom w:val="0"/>
          <w:divBdr>
            <w:top w:val="none" w:sz="0" w:space="0" w:color="auto"/>
            <w:left w:val="none" w:sz="0" w:space="0" w:color="auto"/>
            <w:bottom w:val="none" w:sz="0" w:space="0" w:color="auto"/>
            <w:right w:val="none" w:sz="0" w:space="0" w:color="auto"/>
          </w:divBdr>
          <w:divsChild>
            <w:div w:id="2116822260">
              <w:marLeft w:val="0"/>
              <w:marRight w:val="0"/>
              <w:marTop w:val="0"/>
              <w:marBottom w:val="0"/>
              <w:divBdr>
                <w:top w:val="none" w:sz="0" w:space="0" w:color="auto"/>
                <w:left w:val="none" w:sz="0" w:space="0" w:color="auto"/>
                <w:bottom w:val="none" w:sz="0" w:space="0" w:color="auto"/>
                <w:right w:val="none" w:sz="0" w:space="0" w:color="auto"/>
              </w:divBdr>
            </w:div>
          </w:divsChild>
        </w:div>
        <w:div w:id="1534883185">
          <w:marLeft w:val="0"/>
          <w:marRight w:val="0"/>
          <w:marTop w:val="0"/>
          <w:marBottom w:val="0"/>
          <w:divBdr>
            <w:top w:val="none" w:sz="0" w:space="0" w:color="auto"/>
            <w:left w:val="none" w:sz="0" w:space="0" w:color="auto"/>
            <w:bottom w:val="none" w:sz="0" w:space="0" w:color="auto"/>
            <w:right w:val="none" w:sz="0" w:space="0" w:color="auto"/>
          </w:divBdr>
          <w:divsChild>
            <w:div w:id="1007751722">
              <w:marLeft w:val="0"/>
              <w:marRight w:val="0"/>
              <w:marTop w:val="0"/>
              <w:marBottom w:val="0"/>
              <w:divBdr>
                <w:top w:val="none" w:sz="0" w:space="0" w:color="auto"/>
                <w:left w:val="none" w:sz="0" w:space="0" w:color="auto"/>
                <w:bottom w:val="none" w:sz="0" w:space="0" w:color="auto"/>
                <w:right w:val="none" w:sz="0" w:space="0" w:color="auto"/>
              </w:divBdr>
            </w:div>
          </w:divsChild>
        </w:div>
        <w:div w:id="1386878147">
          <w:marLeft w:val="0"/>
          <w:marRight w:val="0"/>
          <w:marTop w:val="0"/>
          <w:marBottom w:val="0"/>
          <w:divBdr>
            <w:top w:val="none" w:sz="0" w:space="0" w:color="auto"/>
            <w:left w:val="none" w:sz="0" w:space="0" w:color="auto"/>
            <w:bottom w:val="none" w:sz="0" w:space="0" w:color="auto"/>
            <w:right w:val="none" w:sz="0" w:space="0" w:color="auto"/>
          </w:divBdr>
          <w:divsChild>
            <w:div w:id="716468007">
              <w:marLeft w:val="0"/>
              <w:marRight w:val="0"/>
              <w:marTop w:val="0"/>
              <w:marBottom w:val="0"/>
              <w:divBdr>
                <w:top w:val="none" w:sz="0" w:space="0" w:color="auto"/>
                <w:left w:val="none" w:sz="0" w:space="0" w:color="auto"/>
                <w:bottom w:val="none" w:sz="0" w:space="0" w:color="auto"/>
                <w:right w:val="none" w:sz="0" w:space="0" w:color="auto"/>
              </w:divBdr>
            </w:div>
          </w:divsChild>
        </w:div>
        <w:div w:id="1944073831">
          <w:marLeft w:val="0"/>
          <w:marRight w:val="0"/>
          <w:marTop w:val="0"/>
          <w:marBottom w:val="0"/>
          <w:divBdr>
            <w:top w:val="none" w:sz="0" w:space="0" w:color="auto"/>
            <w:left w:val="none" w:sz="0" w:space="0" w:color="auto"/>
            <w:bottom w:val="none" w:sz="0" w:space="0" w:color="auto"/>
            <w:right w:val="none" w:sz="0" w:space="0" w:color="auto"/>
          </w:divBdr>
          <w:divsChild>
            <w:div w:id="265625822">
              <w:marLeft w:val="0"/>
              <w:marRight w:val="0"/>
              <w:marTop w:val="0"/>
              <w:marBottom w:val="0"/>
              <w:divBdr>
                <w:top w:val="none" w:sz="0" w:space="0" w:color="auto"/>
                <w:left w:val="none" w:sz="0" w:space="0" w:color="auto"/>
                <w:bottom w:val="none" w:sz="0" w:space="0" w:color="auto"/>
                <w:right w:val="none" w:sz="0" w:space="0" w:color="auto"/>
              </w:divBdr>
            </w:div>
          </w:divsChild>
        </w:div>
        <w:div w:id="96872442">
          <w:marLeft w:val="0"/>
          <w:marRight w:val="0"/>
          <w:marTop w:val="0"/>
          <w:marBottom w:val="0"/>
          <w:divBdr>
            <w:top w:val="none" w:sz="0" w:space="0" w:color="auto"/>
            <w:left w:val="none" w:sz="0" w:space="0" w:color="auto"/>
            <w:bottom w:val="none" w:sz="0" w:space="0" w:color="auto"/>
            <w:right w:val="none" w:sz="0" w:space="0" w:color="auto"/>
          </w:divBdr>
          <w:divsChild>
            <w:div w:id="719088537">
              <w:marLeft w:val="0"/>
              <w:marRight w:val="0"/>
              <w:marTop w:val="0"/>
              <w:marBottom w:val="0"/>
              <w:divBdr>
                <w:top w:val="none" w:sz="0" w:space="0" w:color="auto"/>
                <w:left w:val="none" w:sz="0" w:space="0" w:color="auto"/>
                <w:bottom w:val="none" w:sz="0" w:space="0" w:color="auto"/>
                <w:right w:val="none" w:sz="0" w:space="0" w:color="auto"/>
              </w:divBdr>
            </w:div>
          </w:divsChild>
        </w:div>
        <w:div w:id="69544464">
          <w:marLeft w:val="0"/>
          <w:marRight w:val="0"/>
          <w:marTop w:val="0"/>
          <w:marBottom w:val="0"/>
          <w:divBdr>
            <w:top w:val="none" w:sz="0" w:space="0" w:color="auto"/>
            <w:left w:val="none" w:sz="0" w:space="0" w:color="auto"/>
            <w:bottom w:val="none" w:sz="0" w:space="0" w:color="auto"/>
            <w:right w:val="none" w:sz="0" w:space="0" w:color="auto"/>
          </w:divBdr>
          <w:divsChild>
            <w:div w:id="611742077">
              <w:marLeft w:val="0"/>
              <w:marRight w:val="0"/>
              <w:marTop w:val="0"/>
              <w:marBottom w:val="0"/>
              <w:divBdr>
                <w:top w:val="none" w:sz="0" w:space="0" w:color="auto"/>
                <w:left w:val="none" w:sz="0" w:space="0" w:color="auto"/>
                <w:bottom w:val="none" w:sz="0" w:space="0" w:color="auto"/>
                <w:right w:val="none" w:sz="0" w:space="0" w:color="auto"/>
              </w:divBdr>
            </w:div>
          </w:divsChild>
        </w:div>
        <w:div w:id="140319481">
          <w:marLeft w:val="0"/>
          <w:marRight w:val="0"/>
          <w:marTop w:val="0"/>
          <w:marBottom w:val="0"/>
          <w:divBdr>
            <w:top w:val="none" w:sz="0" w:space="0" w:color="auto"/>
            <w:left w:val="none" w:sz="0" w:space="0" w:color="auto"/>
            <w:bottom w:val="none" w:sz="0" w:space="0" w:color="auto"/>
            <w:right w:val="none" w:sz="0" w:space="0" w:color="auto"/>
          </w:divBdr>
          <w:divsChild>
            <w:div w:id="886985731">
              <w:marLeft w:val="0"/>
              <w:marRight w:val="0"/>
              <w:marTop w:val="0"/>
              <w:marBottom w:val="0"/>
              <w:divBdr>
                <w:top w:val="none" w:sz="0" w:space="0" w:color="auto"/>
                <w:left w:val="none" w:sz="0" w:space="0" w:color="auto"/>
                <w:bottom w:val="none" w:sz="0" w:space="0" w:color="auto"/>
                <w:right w:val="none" w:sz="0" w:space="0" w:color="auto"/>
              </w:divBdr>
            </w:div>
          </w:divsChild>
        </w:div>
        <w:div w:id="718087726">
          <w:marLeft w:val="0"/>
          <w:marRight w:val="0"/>
          <w:marTop w:val="0"/>
          <w:marBottom w:val="0"/>
          <w:divBdr>
            <w:top w:val="none" w:sz="0" w:space="0" w:color="auto"/>
            <w:left w:val="none" w:sz="0" w:space="0" w:color="auto"/>
            <w:bottom w:val="none" w:sz="0" w:space="0" w:color="auto"/>
            <w:right w:val="none" w:sz="0" w:space="0" w:color="auto"/>
          </w:divBdr>
          <w:divsChild>
            <w:div w:id="1149438214">
              <w:marLeft w:val="0"/>
              <w:marRight w:val="0"/>
              <w:marTop w:val="0"/>
              <w:marBottom w:val="0"/>
              <w:divBdr>
                <w:top w:val="none" w:sz="0" w:space="0" w:color="auto"/>
                <w:left w:val="none" w:sz="0" w:space="0" w:color="auto"/>
                <w:bottom w:val="none" w:sz="0" w:space="0" w:color="auto"/>
                <w:right w:val="none" w:sz="0" w:space="0" w:color="auto"/>
              </w:divBdr>
            </w:div>
          </w:divsChild>
        </w:div>
        <w:div w:id="896820051">
          <w:marLeft w:val="0"/>
          <w:marRight w:val="0"/>
          <w:marTop w:val="0"/>
          <w:marBottom w:val="0"/>
          <w:divBdr>
            <w:top w:val="none" w:sz="0" w:space="0" w:color="auto"/>
            <w:left w:val="none" w:sz="0" w:space="0" w:color="auto"/>
            <w:bottom w:val="none" w:sz="0" w:space="0" w:color="auto"/>
            <w:right w:val="none" w:sz="0" w:space="0" w:color="auto"/>
          </w:divBdr>
          <w:divsChild>
            <w:div w:id="1097166563">
              <w:marLeft w:val="0"/>
              <w:marRight w:val="0"/>
              <w:marTop w:val="0"/>
              <w:marBottom w:val="0"/>
              <w:divBdr>
                <w:top w:val="none" w:sz="0" w:space="0" w:color="auto"/>
                <w:left w:val="none" w:sz="0" w:space="0" w:color="auto"/>
                <w:bottom w:val="none" w:sz="0" w:space="0" w:color="auto"/>
                <w:right w:val="none" w:sz="0" w:space="0" w:color="auto"/>
              </w:divBdr>
            </w:div>
          </w:divsChild>
        </w:div>
        <w:div w:id="180164879">
          <w:marLeft w:val="0"/>
          <w:marRight w:val="0"/>
          <w:marTop w:val="0"/>
          <w:marBottom w:val="0"/>
          <w:divBdr>
            <w:top w:val="none" w:sz="0" w:space="0" w:color="auto"/>
            <w:left w:val="none" w:sz="0" w:space="0" w:color="auto"/>
            <w:bottom w:val="none" w:sz="0" w:space="0" w:color="auto"/>
            <w:right w:val="none" w:sz="0" w:space="0" w:color="auto"/>
          </w:divBdr>
          <w:divsChild>
            <w:div w:id="409890240">
              <w:marLeft w:val="0"/>
              <w:marRight w:val="0"/>
              <w:marTop w:val="0"/>
              <w:marBottom w:val="0"/>
              <w:divBdr>
                <w:top w:val="none" w:sz="0" w:space="0" w:color="auto"/>
                <w:left w:val="none" w:sz="0" w:space="0" w:color="auto"/>
                <w:bottom w:val="none" w:sz="0" w:space="0" w:color="auto"/>
                <w:right w:val="none" w:sz="0" w:space="0" w:color="auto"/>
              </w:divBdr>
            </w:div>
          </w:divsChild>
        </w:div>
        <w:div w:id="581793663">
          <w:marLeft w:val="0"/>
          <w:marRight w:val="0"/>
          <w:marTop w:val="0"/>
          <w:marBottom w:val="0"/>
          <w:divBdr>
            <w:top w:val="none" w:sz="0" w:space="0" w:color="auto"/>
            <w:left w:val="none" w:sz="0" w:space="0" w:color="auto"/>
            <w:bottom w:val="none" w:sz="0" w:space="0" w:color="auto"/>
            <w:right w:val="none" w:sz="0" w:space="0" w:color="auto"/>
          </w:divBdr>
          <w:divsChild>
            <w:div w:id="1968193838">
              <w:marLeft w:val="0"/>
              <w:marRight w:val="0"/>
              <w:marTop w:val="0"/>
              <w:marBottom w:val="0"/>
              <w:divBdr>
                <w:top w:val="none" w:sz="0" w:space="0" w:color="auto"/>
                <w:left w:val="none" w:sz="0" w:space="0" w:color="auto"/>
                <w:bottom w:val="none" w:sz="0" w:space="0" w:color="auto"/>
                <w:right w:val="none" w:sz="0" w:space="0" w:color="auto"/>
              </w:divBdr>
            </w:div>
          </w:divsChild>
        </w:div>
        <w:div w:id="1630427835">
          <w:marLeft w:val="0"/>
          <w:marRight w:val="0"/>
          <w:marTop w:val="0"/>
          <w:marBottom w:val="0"/>
          <w:divBdr>
            <w:top w:val="none" w:sz="0" w:space="0" w:color="auto"/>
            <w:left w:val="none" w:sz="0" w:space="0" w:color="auto"/>
            <w:bottom w:val="none" w:sz="0" w:space="0" w:color="auto"/>
            <w:right w:val="none" w:sz="0" w:space="0" w:color="auto"/>
          </w:divBdr>
          <w:divsChild>
            <w:div w:id="2052682018">
              <w:marLeft w:val="0"/>
              <w:marRight w:val="0"/>
              <w:marTop w:val="0"/>
              <w:marBottom w:val="0"/>
              <w:divBdr>
                <w:top w:val="none" w:sz="0" w:space="0" w:color="auto"/>
                <w:left w:val="none" w:sz="0" w:space="0" w:color="auto"/>
                <w:bottom w:val="none" w:sz="0" w:space="0" w:color="auto"/>
                <w:right w:val="none" w:sz="0" w:space="0" w:color="auto"/>
              </w:divBdr>
            </w:div>
          </w:divsChild>
        </w:div>
        <w:div w:id="656496320">
          <w:marLeft w:val="0"/>
          <w:marRight w:val="0"/>
          <w:marTop w:val="0"/>
          <w:marBottom w:val="0"/>
          <w:divBdr>
            <w:top w:val="none" w:sz="0" w:space="0" w:color="auto"/>
            <w:left w:val="none" w:sz="0" w:space="0" w:color="auto"/>
            <w:bottom w:val="none" w:sz="0" w:space="0" w:color="auto"/>
            <w:right w:val="none" w:sz="0" w:space="0" w:color="auto"/>
          </w:divBdr>
          <w:divsChild>
            <w:div w:id="1674144616">
              <w:marLeft w:val="0"/>
              <w:marRight w:val="0"/>
              <w:marTop w:val="0"/>
              <w:marBottom w:val="0"/>
              <w:divBdr>
                <w:top w:val="none" w:sz="0" w:space="0" w:color="auto"/>
                <w:left w:val="none" w:sz="0" w:space="0" w:color="auto"/>
                <w:bottom w:val="none" w:sz="0" w:space="0" w:color="auto"/>
                <w:right w:val="none" w:sz="0" w:space="0" w:color="auto"/>
              </w:divBdr>
            </w:div>
          </w:divsChild>
        </w:div>
        <w:div w:id="1349479072">
          <w:marLeft w:val="0"/>
          <w:marRight w:val="0"/>
          <w:marTop w:val="0"/>
          <w:marBottom w:val="0"/>
          <w:divBdr>
            <w:top w:val="none" w:sz="0" w:space="0" w:color="auto"/>
            <w:left w:val="none" w:sz="0" w:space="0" w:color="auto"/>
            <w:bottom w:val="none" w:sz="0" w:space="0" w:color="auto"/>
            <w:right w:val="none" w:sz="0" w:space="0" w:color="auto"/>
          </w:divBdr>
          <w:divsChild>
            <w:div w:id="690565939">
              <w:marLeft w:val="0"/>
              <w:marRight w:val="0"/>
              <w:marTop w:val="0"/>
              <w:marBottom w:val="0"/>
              <w:divBdr>
                <w:top w:val="none" w:sz="0" w:space="0" w:color="auto"/>
                <w:left w:val="none" w:sz="0" w:space="0" w:color="auto"/>
                <w:bottom w:val="none" w:sz="0" w:space="0" w:color="auto"/>
                <w:right w:val="none" w:sz="0" w:space="0" w:color="auto"/>
              </w:divBdr>
            </w:div>
          </w:divsChild>
        </w:div>
        <w:div w:id="609556460">
          <w:marLeft w:val="0"/>
          <w:marRight w:val="0"/>
          <w:marTop w:val="0"/>
          <w:marBottom w:val="0"/>
          <w:divBdr>
            <w:top w:val="none" w:sz="0" w:space="0" w:color="auto"/>
            <w:left w:val="none" w:sz="0" w:space="0" w:color="auto"/>
            <w:bottom w:val="none" w:sz="0" w:space="0" w:color="auto"/>
            <w:right w:val="none" w:sz="0" w:space="0" w:color="auto"/>
          </w:divBdr>
          <w:divsChild>
            <w:div w:id="379598109">
              <w:marLeft w:val="0"/>
              <w:marRight w:val="0"/>
              <w:marTop w:val="0"/>
              <w:marBottom w:val="0"/>
              <w:divBdr>
                <w:top w:val="none" w:sz="0" w:space="0" w:color="auto"/>
                <w:left w:val="none" w:sz="0" w:space="0" w:color="auto"/>
                <w:bottom w:val="none" w:sz="0" w:space="0" w:color="auto"/>
                <w:right w:val="none" w:sz="0" w:space="0" w:color="auto"/>
              </w:divBdr>
            </w:div>
          </w:divsChild>
        </w:div>
        <w:div w:id="2075084155">
          <w:marLeft w:val="0"/>
          <w:marRight w:val="0"/>
          <w:marTop w:val="0"/>
          <w:marBottom w:val="0"/>
          <w:divBdr>
            <w:top w:val="none" w:sz="0" w:space="0" w:color="auto"/>
            <w:left w:val="none" w:sz="0" w:space="0" w:color="auto"/>
            <w:bottom w:val="none" w:sz="0" w:space="0" w:color="auto"/>
            <w:right w:val="none" w:sz="0" w:space="0" w:color="auto"/>
          </w:divBdr>
          <w:divsChild>
            <w:div w:id="1003581538">
              <w:marLeft w:val="0"/>
              <w:marRight w:val="0"/>
              <w:marTop w:val="0"/>
              <w:marBottom w:val="0"/>
              <w:divBdr>
                <w:top w:val="none" w:sz="0" w:space="0" w:color="auto"/>
                <w:left w:val="none" w:sz="0" w:space="0" w:color="auto"/>
                <w:bottom w:val="none" w:sz="0" w:space="0" w:color="auto"/>
                <w:right w:val="none" w:sz="0" w:space="0" w:color="auto"/>
              </w:divBdr>
            </w:div>
          </w:divsChild>
        </w:div>
        <w:div w:id="320038676">
          <w:marLeft w:val="0"/>
          <w:marRight w:val="0"/>
          <w:marTop w:val="0"/>
          <w:marBottom w:val="0"/>
          <w:divBdr>
            <w:top w:val="none" w:sz="0" w:space="0" w:color="auto"/>
            <w:left w:val="none" w:sz="0" w:space="0" w:color="auto"/>
            <w:bottom w:val="none" w:sz="0" w:space="0" w:color="auto"/>
            <w:right w:val="none" w:sz="0" w:space="0" w:color="auto"/>
          </w:divBdr>
          <w:divsChild>
            <w:div w:id="681591032">
              <w:marLeft w:val="0"/>
              <w:marRight w:val="0"/>
              <w:marTop w:val="0"/>
              <w:marBottom w:val="0"/>
              <w:divBdr>
                <w:top w:val="none" w:sz="0" w:space="0" w:color="auto"/>
                <w:left w:val="none" w:sz="0" w:space="0" w:color="auto"/>
                <w:bottom w:val="none" w:sz="0" w:space="0" w:color="auto"/>
                <w:right w:val="none" w:sz="0" w:space="0" w:color="auto"/>
              </w:divBdr>
            </w:div>
          </w:divsChild>
        </w:div>
        <w:div w:id="712997536">
          <w:marLeft w:val="0"/>
          <w:marRight w:val="0"/>
          <w:marTop w:val="0"/>
          <w:marBottom w:val="0"/>
          <w:divBdr>
            <w:top w:val="none" w:sz="0" w:space="0" w:color="auto"/>
            <w:left w:val="none" w:sz="0" w:space="0" w:color="auto"/>
            <w:bottom w:val="none" w:sz="0" w:space="0" w:color="auto"/>
            <w:right w:val="none" w:sz="0" w:space="0" w:color="auto"/>
          </w:divBdr>
          <w:divsChild>
            <w:div w:id="36439445">
              <w:marLeft w:val="0"/>
              <w:marRight w:val="0"/>
              <w:marTop w:val="0"/>
              <w:marBottom w:val="0"/>
              <w:divBdr>
                <w:top w:val="none" w:sz="0" w:space="0" w:color="auto"/>
                <w:left w:val="none" w:sz="0" w:space="0" w:color="auto"/>
                <w:bottom w:val="none" w:sz="0" w:space="0" w:color="auto"/>
                <w:right w:val="none" w:sz="0" w:space="0" w:color="auto"/>
              </w:divBdr>
            </w:div>
          </w:divsChild>
        </w:div>
        <w:div w:id="2054622468">
          <w:marLeft w:val="0"/>
          <w:marRight w:val="0"/>
          <w:marTop w:val="0"/>
          <w:marBottom w:val="0"/>
          <w:divBdr>
            <w:top w:val="none" w:sz="0" w:space="0" w:color="auto"/>
            <w:left w:val="none" w:sz="0" w:space="0" w:color="auto"/>
            <w:bottom w:val="none" w:sz="0" w:space="0" w:color="auto"/>
            <w:right w:val="none" w:sz="0" w:space="0" w:color="auto"/>
          </w:divBdr>
          <w:divsChild>
            <w:div w:id="1723364834">
              <w:marLeft w:val="0"/>
              <w:marRight w:val="0"/>
              <w:marTop w:val="0"/>
              <w:marBottom w:val="0"/>
              <w:divBdr>
                <w:top w:val="none" w:sz="0" w:space="0" w:color="auto"/>
                <w:left w:val="none" w:sz="0" w:space="0" w:color="auto"/>
                <w:bottom w:val="none" w:sz="0" w:space="0" w:color="auto"/>
                <w:right w:val="none" w:sz="0" w:space="0" w:color="auto"/>
              </w:divBdr>
            </w:div>
          </w:divsChild>
        </w:div>
        <w:div w:id="742292229">
          <w:marLeft w:val="0"/>
          <w:marRight w:val="0"/>
          <w:marTop w:val="0"/>
          <w:marBottom w:val="0"/>
          <w:divBdr>
            <w:top w:val="none" w:sz="0" w:space="0" w:color="auto"/>
            <w:left w:val="none" w:sz="0" w:space="0" w:color="auto"/>
            <w:bottom w:val="none" w:sz="0" w:space="0" w:color="auto"/>
            <w:right w:val="none" w:sz="0" w:space="0" w:color="auto"/>
          </w:divBdr>
          <w:divsChild>
            <w:div w:id="1544902903">
              <w:marLeft w:val="0"/>
              <w:marRight w:val="0"/>
              <w:marTop w:val="0"/>
              <w:marBottom w:val="0"/>
              <w:divBdr>
                <w:top w:val="none" w:sz="0" w:space="0" w:color="auto"/>
                <w:left w:val="none" w:sz="0" w:space="0" w:color="auto"/>
                <w:bottom w:val="none" w:sz="0" w:space="0" w:color="auto"/>
                <w:right w:val="none" w:sz="0" w:space="0" w:color="auto"/>
              </w:divBdr>
            </w:div>
          </w:divsChild>
        </w:div>
        <w:div w:id="433134951">
          <w:marLeft w:val="0"/>
          <w:marRight w:val="0"/>
          <w:marTop w:val="0"/>
          <w:marBottom w:val="0"/>
          <w:divBdr>
            <w:top w:val="none" w:sz="0" w:space="0" w:color="auto"/>
            <w:left w:val="none" w:sz="0" w:space="0" w:color="auto"/>
            <w:bottom w:val="none" w:sz="0" w:space="0" w:color="auto"/>
            <w:right w:val="none" w:sz="0" w:space="0" w:color="auto"/>
          </w:divBdr>
          <w:divsChild>
            <w:div w:id="551503230">
              <w:marLeft w:val="0"/>
              <w:marRight w:val="0"/>
              <w:marTop w:val="0"/>
              <w:marBottom w:val="0"/>
              <w:divBdr>
                <w:top w:val="none" w:sz="0" w:space="0" w:color="auto"/>
                <w:left w:val="none" w:sz="0" w:space="0" w:color="auto"/>
                <w:bottom w:val="none" w:sz="0" w:space="0" w:color="auto"/>
                <w:right w:val="none" w:sz="0" w:space="0" w:color="auto"/>
              </w:divBdr>
            </w:div>
          </w:divsChild>
        </w:div>
        <w:div w:id="94448734">
          <w:marLeft w:val="0"/>
          <w:marRight w:val="0"/>
          <w:marTop w:val="0"/>
          <w:marBottom w:val="0"/>
          <w:divBdr>
            <w:top w:val="none" w:sz="0" w:space="0" w:color="auto"/>
            <w:left w:val="none" w:sz="0" w:space="0" w:color="auto"/>
            <w:bottom w:val="none" w:sz="0" w:space="0" w:color="auto"/>
            <w:right w:val="none" w:sz="0" w:space="0" w:color="auto"/>
          </w:divBdr>
          <w:divsChild>
            <w:div w:id="454255086">
              <w:marLeft w:val="0"/>
              <w:marRight w:val="0"/>
              <w:marTop w:val="0"/>
              <w:marBottom w:val="0"/>
              <w:divBdr>
                <w:top w:val="none" w:sz="0" w:space="0" w:color="auto"/>
                <w:left w:val="none" w:sz="0" w:space="0" w:color="auto"/>
                <w:bottom w:val="none" w:sz="0" w:space="0" w:color="auto"/>
                <w:right w:val="none" w:sz="0" w:space="0" w:color="auto"/>
              </w:divBdr>
            </w:div>
          </w:divsChild>
        </w:div>
        <w:div w:id="761343382">
          <w:marLeft w:val="0"/>
          <w:marRight w:val="0"/>
          <w:marTop w:val="0"/>
          <w:marBottom w:val="0"/>
          <w:divBdr>
            <w:top w:val="none" w:sz="0" w:space="0" w:color="auto"/>
            <w:left w:val="none" w:sz="0" w:space="0" w:color="auto"/>
            <w:bottom w:val="none" w:sz="0" w:space="0" w:color="auto"/>
            <w:right w:val="none" w:sz="0" w:space="0" w:color="auto"/>
          </w:divBdr>
          <w:divsChild>
            <w:div w:id="7336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8959">
      <w:bodyDiv w:val="1"/>
      <w:marLeft w:val="0"/>
      <w:marRight w:val="0"/>
      <w:marTop w:val="0"/>
      <w:marBottom w:val="0"/>
      <w:divBdr>
        <w:top w:val="none" w:sz="0" w:space="0" w:color="auto"/>
        <w:left w:val="none" w:sz="0" w:space="0" w:color="auto"/>
        <w:bottom w:val="none" w:sz="0" w:space="0" w:color="auto"/>
        <w:right w:val="none" w:sz="0" w:space="0" w:color="auto"/>
      </w:divBdr>
      <w:divsChild>
        <w:div w:id="1307322071">
          <w:marLeft w:val="0"/>
          <w:marRight w:val="0"/>
          <w:marTop w:val="0"/>
          <w:marBottom w:val="0"/>
          <w:divBdr>
            <w:top w:val="none" w:sz="0" w:space="0" w:color="auto"/>
            <w:left w:val="none" w:sz="0" w:space="0" w:color="auto"/>
            <w:bottom w:val="none" w:sz="0" w:space="0" w:color="auto"/>
            <w:right w:val="none" w:sz="0" w:space="0" w:color="auto"/>
          </w:divBdr>
          <w:divsChild>
            <w:div w:id="1037581999">
              <w:marLeft w:val="0"/>
              <w:marRight w:val="0"/>
              <w:marTop w:val="0"/>
              <w:marBottom w:val="0"/>
              <w:divBdr>
                <w:top w:val="none" w:sz="0" w:space="0" w:color="auto"/>
                <w:left w:val="none" w:sz="0" w:space="0" w:color="auto"/>
                <w:bottom w:val="none" w:sz="0" w:space="0" w:color="auto"/>
                <w:right w:val="none" w:sz="0" w:space="0" w:color="auto"/>
              </w:divBdr>
            </w:div>
          </w:divsChild>
        </w:div>
        <w:div w:id="793014552">
          <w:marLeft w:val="0"/>
          <w:marRight w:val="0"/>
          <w:marTop w:val="0"/>
          <w:marBottom w:val="0"/>
          <w:divBdr>
            <w:top w:val="none" w:sz="0" w:space="0" w:color="auto"/>
            <w:left w:val="none" w:sz="0" w:space="0" w:color="auto"/>
            <w:bottom w:val="none" w:sz="0" w:space="0" w:color="auto"/>
            <w:right w:val="none" w:sz="0" w:space="0" w:color="auto"/>
          </w:divBdr>
          <w:divsChild>
            <w:div w:id="500047001">
              <w:marLeft w:val="0"/>
              <w:marRight w:val="0"/>
              <w:marTop w:val="0"/>
              <w:marBottom w:val="0"/>
              <w:divBdr>
                <w:top w:val="none" w:sz="0" w:space="0" w:color="auto"/>
                <w:left w:val="none" w:sz="0" w:space="0" w:color="auto"/>
                <w:bottom w:val="none" w:sz="0" w:space="0" w:color="auto"/>
                <w:right w:val="none" w:sz="0" w:space="0" w:color="auto"/>
              </w:divBdr>
            </w:div>
          </w:divsChild>
        </w:div>
        <w:div w:id="322009973">
          <w:marLeft w:val="0"/>
          <w:marRight w:val="0"/>
          <w:marTop w:val="0"/>
          <w:marBottom w:val="0"/>
          <w:divBdr>
            <w:top w:val="none" w:sz="0" w:space="0" w:color="auto"/>
            <w:left w:val="none" w:sz="0" w:space="0" w:color="auto"/>
            <w:bottom w:val="none" w:sz="0" w:space="0" w:color="auto"/>
            <w:right w:val="none" w:sz="0" w:space="0" w:color="auto"/>
          </w:divBdr>
          <w:divsChild>
            <w:div w:id="1443957474">
              <w:marLeft w:val="0"/>
              <w:marRight w:val="0"/>
              <w:marTop w:val="0"/>
              <w:marBottom w:val="0"/>
              <w:divBdr>
                <w:top w:val="none" w:sz="0" w:space="0" w:color="auto"/>
                <w:left w:val="none" w:sz="0" w:space="0" w:color="auto"/>
                <w:bottom w:val="none" w:sz="0" w:space="0" w:color="auto"/>
                <w:right w:val="none" w:sz="0" w:space="0" w:color="auto"/>
              </w:divBdr>
            </w:div>
          </w:divsChild>
        </w:div>
        <w:div w:id="1686904077">
          <w:marLeft w:val="0"/>
          <w:marRight w:val="0"/>
          <w:marTop w:val="0"/>
          <w:marBottom w:val="0"/>
          <w:divBdr>
            <w:top w:val="none" w:sz="0" w:space="0" w:color="auto"/>
            <w:left w:val="none" w:sz="0" w:space="0" w:color="auto"/>
            <w:bottom w:val="none" w:sz="0" w:space="0" w:color="auto"/>
            <w:right w:val="none" w:sz="0" w:space="0" w:color="auto"/>
          </w:divBdr>
          <w:divsChild>
            <w:div w:id="1902598683">
              <w:marLeft w:val="0"/>
              <w:marRight w:val="0"/>
              <w:marTop w:val="0"/>
              <w:marBottom w:val="0"/>
              <w:divBdr>
                <w:top w:val="none" w:sz="0" w:space="0" w:color="auto"/>
                <w:left w:val="none" w:sz="0" w:space="0" w:color="auto"/>
                <w:bottom w:val="none" w:sz="0" w:space="0" w:color="auto"/>
                <w:right w:val="none" w:sz="0" w:space="0" w:color="auto"/>
              </w:divBdr>
            </w:div>
          </w:divsChild>
        </w:div>
        <w:div w:id="281378223">
          <w:marLeft w:val="0"/>
          <w:marRight w:val="0"/>
          <w:marTop w:val="0"/>
          <w:marBottom w:val="0"/>
          <w:divBdr>
            <w:top w:val="none" w:sz="0" w:space="0" w:color="auto"/>
            <w:left w:val="none" w:sz="0" w:space="0" w:color="auto"/>
            <w:bottom w:val="none" w:sz="0" w:space="0" w:color="auto"/>
            <w:right w:val="none" w:sz="0" w:space="0" w:color="auto"/>
          </w:divBdr>
          <w:divsChild>
            <w:div w:id="146556890">
              <w:marLeft w:val="0"/>
              <w:marRight w:val="0"/>
              <w:marTop w:val="0"/>
              <w:marBottom w:val="0"/>
              <w:divBdr>
                <w:top w:val="none" w:sz="0" w:space="0" w:color="auto"/>
                <w:left w:val="none" w:sz="0" w:space="0" w:color="auto"/>
                <w:bottom w:val="none" w:sz="0" w:space="0" w:color="auto"/>
                <w:right w:val="none" w:sz="0" w:space="0" w:color="auto"/>
              </w:divBdr>
            </w:div>
          </w:divsChild>
        </w:div>
        <w:div w:id="1247692281">
          <w:marLeft w:val="0"/>
          <w:marRight w:val="0"/>
          <w:marTop w:val="0"/>
          <w:marBottom w:val="0"/>
          <w:divBdr>
            <w:top w:val="none" w:sz="0" w:space="0" w:color="auto"/>
            <w:left w:val="none" w:sz="0" w:space="0" w:color="auto"/>
            <w:bottom w:val="none" w:sz="0" w:space="0" w:color="auto"/>
            <w:right w:val="none" w:sz="0" w:space="0" w:color="auto"/>
          </w:divBdr>
          <w:divsChild>
            <w:div w:id="1417702012">
              <w:marLeft w:val="0"/>
              <w:marRight w:val="0"/>
              <w:marTop w:val="0"/>
              <w:marBottom w:val="0"/>
              <w:divBdr>
                <w:top w:val="none" w:sz="0" w:space="0" w:color="auto"/>
                <w:left w:val="none" w:sz="0" w:space="0" w:color="auto"/>
                <w:bottom w:val="none" w:sz="0" w:space="0" w:color="auto"/>
                <w:right w:val="none" w:sz="0" w:space="0" w:color="auto"/>
              </w:divBdr>
            </w:div>
          </w:divsChild>
        </w:div>
        <w:div w:id="1619989984">
          <w:marLeft w:val="0"/>
          <w:marRight w:val="0"/>
          <w:marTop w:val="0"/>
          <w:marBottom w:val="0"/>
          <w:divBdr>
            <w:top w:val="none" w:sz="0" w:space="0" w:color="auto"/>
            <w:left w:val="none" w:sz="0" w:space="0" w:color="auto"/>
            <w:bottom w:val="none" w:sz="0" w:space="0" w:color="auto"/>
            <w:right w:val="none" w:sz="0" w:space="0" w:color="auto"/>
          </w:divBdr>
          <w:divsChild>
            <w:div w:id="1827941815">
              <w:marLeft w:val="0"/>
              <w:marRight w:val="0"/>
              <w:marTop w:val="0"/>
              <w:marBottom w:val="0"/>
              <w:divBdr>
                <w:top w:val="none" w:sz="0" w:space="0" w:color="auto"/>
                <w:left w:val="none" w:sz="0" w:space="0" w:color="auto"/>
                <w:bottom w:val="none" w:sz="0" w:space="0" w:color="auto"/>
                <w:right w:val="none" w:sz="0" w:space="0" w:color="auto"/>
              </w:divBdr>
            </w:div>
          </w:divsChild>
        </w:div>
        <w:div w:id="1265184677">
          <w:marLeft w:val="0"/>
          <w:marRight w:val="0"/>
          <w:marTop w:val="0"/>
          <w:marBottom w:val="0"/>
          <w:divBdr>
            <w:top w:val="none" w:sz="0" w:space="0" w:color="auto"/>
            <w:left w:val="none" w:sz="0" w:space="0" w:color="auto"/>
            <w:bottom w:val="none" w:sz="0" w:space="0" w:color="auto"/>
            <w:right w:val="none" w:sz="0" w:space="0" w:color="auto"/>
          </w:divBdr>
          <w:divsChild>
            <w:div w:id="1145775562">
              <w:marLeft w:val="0"/>
              <w:marRight w:val="0"/>
              <w:marTop w:val="0"/>
              <w:marBottom w:val="0"/>
              <w:divBdr>
                <w:top w:val="none" w:sz="0" w:space="0" w:color="auto"/>
                <w:left w:val="none" w:sz="0" w:space="0" w:color="auto"/>
                <w:bottom w:val="none" w:sz="0" w:space="0" w:color="auto"/>
                <w:right w:val="none" w:sz="0" w:space="0" w:color="auto"/>
              </w:divBdr>
            </w:div>
          </w:divsChild>
        </w:div>
        <w:div w:id="1641495320">
          <w:marLeft w:val="0"/>
          <w:marRight w:val="0"/>
          <w:marTop w:val="0"/>
          <w:marBottom w:val="0"/>
          <w:divBdr>
            <w:top w:val="none" w:sz="0" w:space="0" w:color="auto"/>
            <w:left w:val="none" w:sz="0" w:space="0" w:color="auto"/>
            <w:bottom w:val="none" w:sz="0" w:space="0" w:color="auto"/>
            <w:right w:val="none" w:sz="0" w:space="0" w:color="auto"/>
          </w:divBdr>
          <w:divsChild>
            <w:div w:id="1553275431">
              <w:marLeft w:val="0"/>
              <w:marRight w:val="0"/>
              <w:marTop w:val="0"/>
              <w:marBottom w:val="0"/>
              <w:divBdr>
                <w:top w:val="none" w:sz="0" w:space="0" w:color="auto"/>
                <w:left w:val="none" w:sz="0" w:space="0" w:color="auto"/>
                <w:bottom w:val="none" w:sz="0" w:space="0" w:color="auto"/>
                <w:right w:val="none" w:sz="0" w:space="0" w:color="auto"/>
              </w:divBdr>
            </w:div>
          </w:divsChild>
        </w:div>
        <w:div w:id="1423143172">
          <w:marLeft w:val="0"/>
          <w:marRight w:val="0"/>
          <w:marTop w:val="0"/>
          <w:marBottom w:val="0"/>
          <w:divBdr>
            <w:top w:val="none" w:sz="0" w:space="0" w:color="auto"/>
            <w:left w:val="none" w:sz="0" w:space="0" w:color="auto"/>
            <w:bottom w:val="none" w:sz="0" w:space="0" w:color="auto"/>
            <w:right w:val="none" w:sz="0" w:space="0" w:color="auto"/>
          </w:divBdr>
          <w:divsChild>
            <w:div w:id="529951580">
              <w:marLeft w:val="0"/>
              <w:marRight w:val="0"/>
              <w:marTop w:val="0"/>
              <w:marBottom w:val="0"/>
              <w:divBdr>
                <w:top w:val="none" w:sz="0" w:space="0" w:color="auto"/>
                <w:left w:val="none" w:sz="0" w:space="0" w:color="auto"/>
                <w:bottom w:val="none" w:sz="0" w:space="0" w:color="auto"/>
                <w:right w:val="none" w:sz="0" w:space="0" w:color="auto"/>
              </w:divBdr>
            </w:div>
          </w:divsChild>
        </w:div>
        <w:div w:id="896891644">
          <w:marLeft w:val="0"/>
          <w:marRight w:val="0"/>
          <w:marTop w:val="0"/>
          <w:marBottom w:val="0"/>
          <w:divBdr>
            <w:top w:val="none" w:sz="0" w:space="0" w:color="auto"/>
            <w:left w:val="none" w:sz="0" w:space="0" w:color="auto"/>
            <w:bottom w:val="none" w:sz="0" w:space="0" w:color="auto"/>
            <w:right w:val="none" w:sz="0" w:space="0" w:color="auto"/>
          </w:divBdr>
          <w:divsChild>
            <w:div w:id="1216965701">
              <w:marLeft w:val="0"/>
              <w:marRight w:val="0"/>
              <w:marTop w:val="0"/>
              <w:marBottom w:val="0"/>
              <w:divBdr>
                <w:top w:val="none" w:sz="0" w:space="0" w:color="auto"/>
                <w:left w:val="none" w:sz="0" w:space="0" w:color="auto"/>
                <w:bottom w:val="none" w:sz="0" w:space="0" w:color="auto"/>
                <w:right w:val="none" w:sz="0" w:space="0" w:color="auto"/>
              </w:divBdr>
            </w:div>
          </w:divsChild>
        </w:div>
        <w:div w:id="580871492">
          <w:marLeft w:val="0"/>
          <w:marRight w:val="0"/>
          <w:marTop w:val="0"/>
          <w:marBottom w:val="0"/>
          <w:divBdr>
            <w:top w:val="none" w:sz="0" w:space="0" w:color="auto"/>
            <w:left w:val="none" w:sz="0" w:space="0" w:color="auto"/>
            <w:bottom w:val="none" w:sz="0" w:space="0" w:color="auto"/>
            <w:right w:val="none" w:sz="0" w:space="0" w:color="auto"/>
          </w:divBdr>
          <w:divsChild>
            <w:div w:id="869420111">
              <w:marLeft w:val="0"/>
              <w:marRight w:val="0"/>
              <w:marTop w:val="0"/>
              <w:marBottom w:val="0"/>
              <w:divBdr>
                <w:top w:val="none" w:sz="0" w:space="0" w:color="auto"/>
                <w:left w:val="none" w:sz="0" w:space="0" w:color="auto"/>
                <w:bottom w:val="none" w:sz="0" w:space="0" w:color="auto"/>
                <w:right w:val="none" w:sz="0" w:space="0" w:color="auto"/>
              </w:divBdr>
            </w:div>
          </w:divsChild>
        </w:div>
        <w:div w:id="928932453">
          <w:marLeft w:val="0"/>
          <w:marRight w:val="0"/>
          <w:marTop w:val="0"/>
          <w:marBottom w:val="0"/>
          <w:divBdr>
            <w:top w:val="none" w:sz="0" w:space="0" w:color="auto"/>
            <w:left w:val="none" w:sz="0" w:space="0" w:color="auto"/>
            <w:bottom w:val="none" w:sz="0" w:space="0" w:color="auto"/>
            <w:right w:val="none" w:sz="0" w:space="0" w:color="auto"/>
          </w:divBdr>
          <w:divsChild>
            <w:div w:id="2070299641">
              <w:marLeft w:val="0"/>
              <w:marRight w:val="0"/>
              <w:marTop w:val="0"/>
              <w:marBottom w:val="0"/>
              <w:divBdr>
                <w:top w:val="none" w:sz="0" w:space="0" w:color="auto"/>
                <w:left w:val="none" w:sz="0" w:space="0" w:color="auto"/>
                <w:bottom w:val="none" w:sz="0" w:space="0" w:color="auto"/>
                <w:right w:val="none" w:sz="0" w:space="0" w:color="auto"/>
              </w:divBdr>
            </w:div>
          </w:divsChild>
        </w:div>
        <w:div w:id="1107388905">
          <w:marLeft w:val="0"/>
          <w:marRight w:val="0"/>
          <w:marTop w:val="0"/>
          <w:marBottom w:val="0"/>
          <w:divBdr>
            <w:top w:val="none" w:sz="0" w:space="0" w:color="auto"/>
            <w:left w:val="none" w:sz="0" w:space="0" w:color="auto"/>
            <w:bottom w:val="none" w:sz="0" w:space="0" w:color="auto"/>
            <w:right w:val="none" w:sz="0" w:space="0" w:color="auto"/>
          </w:divBdr>
          <w:divsChild>
            <w:div w:id="1930966568">
              <w:marLeft w:val="0"/>
              <w:marRight w:val="0"/>
              <w:marTop w:val="0"/>
              <w:marBottom w:val="0"/>
              <w:divBdr>
                <w:top w:val="none" w:sz="0" w:space="0" w:color="auto"/>
                <w:left w:val="none" w:sz="0" w:space="0" w:color="auto"/>
                <w:bottom w:val="none" w:sz="0" w:space="0" w:color="auto"/>
                <w:right w:val="none" w:sz="0" w:space="0" w:color="auto"/>
              </w:divBdr>
            </w:div>
          </w:divsChild>
        </w:div>
        <w:div w:id="94180840">
          <w:marLeft w:val="0"/>
          <w:marRight w:val="0"/>
          <w:marTop w:val="0"/>
          <w:marBottom w:val="0"/>
          <w:divBdr>
            <w:top w:val="none" w:sz="0" w:space="0" w:color="auto"/>
            <w:left w:val="none" w:sz="0" w:space="0" w:color="auto"/>
            <w:bottom w:val="none" w:sz="0" w:space="0" w:color="auto"/>
            <w:right w:val="none" w:sz="0" w:space="0" w:color="auto"/>
          </w:divBdr>
          <w:divsChild>
            <w:div w:id="758409534">
              <w:marLeft w:val="0"/>
              <w:marRight w:val="0"/>
              <w:marTop w:val="0"/>
              <w:marBottom w:val="0"/>
              <w:divBdr>
                <w:top w:val="none" w:sz="0" w:space="0" w:color="auto"/>
                <w:left w:val="none" w:sz="0" w:space="0" w:color="auto"/>
                <w:bottom w:val="none" w:sz="0" w:space="0" w:color="auto"/>
                <w:right w:val="none" w:sz="0" w:space="0" w:color="auto"/>
              </w:divBdr>
            </w:div>
          </w:divsChild>
        </w:div>
        <w:div w:id="951395754">
          <w:marLeft w:val="0"/>
          <w:marRight w:val="0"/>
          <w:marTop w:val="0"/>
          <w:marBottom w:val="0"/>
          <w:divBdr>
            <w:top w:val="none" w:sz="0" w:space="0" w:color="auto"/>
            <w:left w:val="none" w:sz="0" w:space="0" w:color="auto"/>
            <w:bottom w:val="none" w:sz="0" w:space="0" w:color="auto"/>
            <w:right w:val="none" w:sz="0" w:space="0" w:color="auto"/>
          </w:divBdr>
          <w:divsChild>
            <w:div w:id="44377716">
              <w:marLeft w:val="0"/>
              <w:marRight w:val="0"/>
              <w:marTop w:val="0"/>
              <w:marBottom w:val="0"/>
              <w:divBdr>
                <w:top w:val="none" w:sz="0" w:space="0" w:color="auto"/>
                <w:left w:val="none" w:sz="0" w:space="0" w:color="auto"/>
                <w:bottom w:val="none" w:sz="0" w:space="0" w:color="auto"/>
                <w:right w:val="none" w:sz="0" w:space="0" w:color="auto"/>
              </w:divBdr>
            </w:div>
          </w:divsChild>
        </w:div>
        <w:div w:id="656880860">
          <w:marLeft w:val="0"/>
          <w:marRight w:val="0"/>
          <w:marTop w:val="0"/>
          <w:marBottom w:val="0"/>
          <w:divBdr>
            <w:top w:val="none" w:sz="0" w:space="0" w:color="auto"/>
            <w:left w:val="none" w:sz="0" w:space="0" w:color="auto"/>
            <w:bottom w:val="none" w:sz="0" w:space="0" w:color="auto"/>
            <w:right w:val="none" w:sz="0" w:space="0" w:color="auto"/>
          </w:divBdr>
          <w:divsChild>
            <w:div w:id="2093044486">
              <w:marLeft w:val="0"/>
              <w:marRight w:val="0"/>
              <w:marTop w:val="0"/>
              <w:marBottom w:val="0"/>
              <w:divBdr>
                <w:top w:val="none" w:sz="0" w:space="0" w:color="auto"/>
                <w:left w:val="none" w:sz="0" w:space="0" w:color="auto"/>
                <w:bottom w:val="none" w:sz="0" w:space="0" w:color="auto"/>
                <w:right w:val="none" w:sz="0" w:space="0" w:color="auto"/>
              </w:divBdr>
            </w:div>
          </w:divsChild>
        </w:div>
        <w:div w:id="1758282212">
          <w:marLeft w:val="0"/>
          <w:marRight w:val="0"/>
          <w:marTop w:val="0"/>
          <w:marBottom w:val="0"/>
          <w:divBdr>
            <w:top w:val="none" w:sz="0" w:space="0" w:color="auto"/>
            <w:left w:val="none" w:sz="0" w:space="0" w:color="auto"/>
            <w:bottom w:val="none" w:sz="0" w:space="0" w:color="auto"/>
            <w:right w:val="none" w:sz="0" w:space="0" w:color="auto"/>
          </w:divBdr>
          <w:divsChild>
            <w:div w:id="1975985387">
              <w:marLeft w:val="0"/>
              <w:marRight w:val="0"/>
              <w:marTop w:val="0"/>
              <w:marBottom w:val="0"/>
              <w:divBdr>
                <w:top w:val="none" w:sz="0" w:space="0" w:color="auto"/>
                <w:left w:val="none" w:sz="0" w:space="0" w:color="auto"/>
                <w:bottom w:val="none" w:sz="0" w:space="0" w:color="auto"/>
                <w:right w:val="none" w:sz="0" w:space="0" w:color="auto"/>
              </w:divBdr>
            </w:div>
          </w:divsChild>
        </w:div>
        <w:div w:id="1301495731">
          <w:marLeft w:val="0"/>
          <w:marRight w:val="0"/>
          <w:marTop w:val="0"/>
          <w:marBottom w:val="0"/>
          <w:divBdr>
            <w:top w:val="none" w:sz="0" w:space="0" w:color="auto"/>
            <w:left w:val="none" w:sz="0" w:space="0" w:color="auto"/>
            <w:bottom w:val="none" w:sz="0" w:space="0" w:color="auto"/>
            <w:right w:val="none" w:sz="0" w:space="0" w:color="auto"/>
          </w:divBdr>
          <w:divsChild>
            <w:div w:id="1823277098">
              <w:marLeft w:val="0"/>
              <w:marRight w:val="0"/>
              <w:marTop w:val="0"/>
              <w:marBottom w:val="0"/>
              <w:divBdr>
                <w:top w:val="none" w:sz="0" w:space="0" w:color="auto"/>
                <w:left w:val="none" w:sz="0" w:space="0" w:color="auto"/>
                <w:bottom w:val="none" w:sz="0" w:space="0" w:color="auto"/>
                <w:right w:val="none" w:sz="0" w:space="0" w:color="auto"/>
              </w:divBdr>
            </w:div>
          </w:divsChild>
        </w:div>
        <w:div w:id="1827551478">
          <w:marLeft w:val="0"/>
          <w:marRight w:val="0"/>
          <w:marTop w:val="0"/>
          <w:marBottom w:val="0"/>
          <w:divBdr>
            <w:top w:val="none" w:sz="0" w:space="0" w:color="auto"/>
            <w:left w:val="none" w:sz="0" w:space="0" w:color="auto"/>
            <w:bottom w:val="none" w:sz="0" w:space="0" w:color="auto"/>
            <w:right w:val="none" w:sz="0" w:space="0" w:color="auto"/>
          </w:divBdr>
          <w:divsChild>
            <w:div w:id="1350252754">
              <w:marLeft w:val="0"/>
              <w:marRight w:val="0"/>
              <w:marTop w:val="0"/>
              <w:marBottom w:val="0"/>
              <w:divBdr>
                <w:top w:val="none" w:sz="0" w:space="0" w:color="auto"/>
                <w:left w:val="none" w:sz="0" w:space="0" w:color="auto"/>
                <w:bottom w:val="none" w:sz="0" w:space="0" w:color="auto"/>
                <w:right w:val="none" w:sz="0" w:space="0" w:color="auto"/>
              </w:divBdr>
            </w:div>
          </w:divsChild>
        </w:div>
        <w:div w:id="1492328451">
          <w:marLeft w:val="0"/>
          <w:marRight w:val="0"/>
          <w:marTop w:val="0"/>
          <w:marBottom w:val="0"/>
          <w:divBdr>
            <w:top w:val="none" w:sz="0" w:space="0" w:color="auto"/>
            <w:left w:val="none" w:sz="0" w:space="0" w:color="auto"/>
            <w:bottom w:val="none" w:sz="0" w:space="0" w:color="auto"/>
            <w:right w:val="none" w:sz="0" w:space="0" w:color="auto"/>
          </w:divBdr>
          <w:divsChild>
            <w:div w:id="1438017639">
              <w:marLeft w:val="0"/>
              <w:marRight w:val="0"/>
              <w:marTop w:val="0"/>
              <w:marBottom w:val="0"/>
              <w:divBdr>
                <w:top w:val="none" w:sz="0" w:space="0" w:color="auto"/>
                <w:left w:val="none" w:sz="0" w:space="0" w:color="auto"/>
                <w:bottom w:val="none" w:sz="0" w:space="0" w:color="auto"/>
                <w:right w:val="none" w:sz="0" w:space="0" w:color="auto"/>
              </w:divBdr>
            </w:div>
          </w:divsChild>
        </w:div>
        <w:div w:id="709839072">
          <w:marLeft w:val="0"/>
          <w:marRight w:val="0"/>
          <w:marTop w:val="0"/>
          <w:marBottom w:val="0"/>
          <w:divBdr>
            <w:top w:val="none" w:sz="0" w:space="0" w:color="auto"/>
            <w:left w:val="none" w:sz="0" w:space="0" w:color="auto"/>
            <w:bottom w:val="none" w:sz="0" w:space="0" w:color="auto"/>
            <w:right w:val="none" w:sz="0" w:space="0" w:color="auto"/>
          </w:divBdr>
          <w:divsChild>
            <w:div w:id="372659504">
              <w:marLeft w:val="0"/>
              <w:marRight w:val="0"/>
              <w:marTop w:val="0"/>
              <w:marBottom w:val="0"/>
              <w:divBdr>
                <w:top w:val="none" w:sz="0" w:space="0" w:color="auto"/>
                <w:left w:val="none" w:sz="0" w:space="0" w:color="auto"/>
                <w:bottom w:val="none" w:sz="0" w:space="0" w:color="auto"/>
                <w:right w:val="none" w:sz="0" w:space="0" w:color="auto"/>
              </w:divBdr>
            </w:div>
          </w:divsChild>
        </w:div>
        <w:div w:id="1483039021">
          <w:marLeft w:val="0"/>
          <w:marRight w:val="0"/>
          <w:marTop w:val="0"/>
          <w:marBottom w:val="0"/>
          <w:divBdr>
            <w:top w:val="none" w:sz="0" w:space="0" w:color="auto"/>
            <w:left w:val="none" w:sz="0" w:space="0" w:color="auto"/>
            <w:bottom w:val="none" w:sz="0" w:space="0" w:color="auto"/>
            <w:right w:val="none" w:sz="0" w:space="0" w:color="auto"/>
          </w:divBdr>
          <w:divsChild>
            <w:div w:id="1334382675">
              <w:marLeft w:val="0"/>
              <w:marRight w:val="0"/>
              <w:marTop w:val="0"/>
              <w:marBottom w:val="0"/>
              <w:divBdr>
                <w:top w:val="none" w:sz="0" w:space="0" w:color="auto"/>
                <w:left w:val="none" w:sz="0" w:space="0" w:color="auto"/>
                <w:bottom w:val="none" w:sz="0" w:space="0" w:color="auto"/>
                <w:right w:val="none" w:sz="0" w:space="0" w:color="auto"/>
              </w:divBdr>
            </w:div>
          </w:divsChild>
        </w:div>
        <w:div w:id="460998741">
          <w:marLeft w:val="0"/>
          <w:marRight w:val="0"/>
          <w:marTop w:val="0"/>
          <w:marBottom w:val="0"/>
          <w:divBdr>
            <w:top w:val="none" w:sz="0" w:space="0" w:color="auto"/>
            <w:left w:val="none" w:sz="0" w:space="0" w:color="auto"/>
            <w:bottom w:val="none" w:sz="0" w:space="0" w:color="auto"/>
            <w:right w:val="none" w:sz="0" w:space="0" w:color="auto"/>
          </w:divBdr>
          <w:divsChild>
            <w:div w:id="632757564">
              <w:marLeft w:val="0"/>
              <w:marRight w:val="0"/>
              <w:marTop w:val="0"/>
              <w:marBottom w:val="0"/>
              <w:divBdr>
                <w:top w:val="none" w:sz="0" w:space="0" w:color="auto"/>
                <w:left w:val="none" w:sz="0" w:space="0" w:color="auto"/>
                <w:bottom w:val="none" w:sz="0" w:space="0" w:color="auto"/>
                <w:right w:val="none" w:sz="0" w:space="0" w:color="auto"/>
              </w:divBdr>
            </w:div>
          </w:divsChild>
        </w:div>
        <w:div w:id="194277094">
          <w:marLeft w:val="0"/>
          <w:marRight w:val="0"/>
          <w:marTop w:val="0"/>
          <w:marBottom w:val="0"/>
          <w:divBdr>
            <w:top w:val="none" w:sz="0" w:space="0" w:color="auto"/>
            <w:left w:val="none" w:sz="0" w:space="0" w:color="auto"/>
            <w:bottom w:val="none" w:sz="0" w:space="0" w:color="auto"/>
            <w:right w:val="none" w:sz="0" w:space="0" w:color="auto"/>
          </w:divBdr>
          <w:divsChild>
            <w:div w:id="2128969350">
              <w:marLeft w:val="0"/>
              <w:marRight w:val="0"/>
              <w:marTop w:val="0"/>
              <w:marBottom w:val="0"/>
              <w:divBdr>
                <w:top w:val="none" w:sz="0" w:space="0" w:color="auto"/>
                <w:left w:val="none" w:sz="0" w:space="0" w:color="auto"/>
                <w:bottom w:val="none" w:sz="0" w:space="0" w:color="auto"/>
                <w:right w:val="none" w:sz="0" w:space="0" w:color="auto"/>
              </w:divBdr>
            </w:div>
          </w:divsChild>
        </w:div>
        <w:div w:id="256912544">
          <w:marLeft w:val="0"/>
          <w:marRight w:val="0"/>
          <w:marTop w:val="0"/>
          <w:marBottom w:val="0"/>
          <w:divBdr>
            <w:top w:val="none" w:sz="0" w:space="0" w:color="auto"/>
            <w:left w:val="none" w:sz="0" w:space="0" w:color="auto"/>
            <w:bottom w:val="none" w:sz="0" w:space="0" w:color="auto"/>
            <w:right w:val="none" w:sz="0" w:space="0" w:color="auto"/>
          </w:divBdr>
          <w:divsChild>
            <w:div w:id="699741321">
              <w:marLeft w:val="0"/>
              <w:marRight w:val="0"/>
              <w:marTop w:val="0"/>
              <w:marBottom w:val="0"/>
              <w:divBdr>
                <w:top w:val="none" w:sz="0" w:space="0" w:color="auto"/>
                <w:left w:val="none" w:sz="0" w:space="0" w:color="auto"/>
                <w:bottom w:val="none" w:sz="0" w:space="0" w:color="auto"/>
                <w:right w:val="none" w:sz="0" w:space="0" w:color="auto"/>
              </w:divBdr>
            </w:div>
          </w:divsChild>
        </w:div>
        <w:div w:id="921446733">
          <w:marLeft w:val="0"/>
          <w:marRight w:val="0"/>
          <w:marTop w:val="0"/>
          <w:marBottom w:val="0"/>
          <w:divBdr>
            <w:top w:val="none" w:sz="0" w:space="0" w:color="auto"/>
            <w:left w:val="none" w:sz="0" w:space="0" w:color="auto"/>
            <w:bottom w:val="none" w:sz="0" w:space="0" w:color="auto"/>
            <w:right w:val="none" w:sz="0" w:space="0" w:color="auto"/>
          </w:divBdr>
          <w:divsChild>
            <w:div w:id="234320482">
              <w:marLeft w:val="0"/>
              <w:marRight w:val="0"/>
              <w:marTop w:val="0"/>
              <w:marBottom w:val="0"/>
              <w:divBdr>
                <w:top w:val="none" w:sz="0" w:space="0" w:color="auto"/>
                <w:left w:val="none" w:sz="0" w:space="0" w:color="auto"/>
                <w:bottom w:val="none" w:sz="0" w:space="0" w:color="auto"/>
                <w:right w:val="none" w:sz="0" w:space="0" w:color="auto"/>
              </w:divBdr>
            </w:div>
          </w:divsChild>
        </w:div>
        <w:div w:id="965115176">
          <w:marLeft w:val="0"/>
          <w:marRight w:val="0"/>
          <w:marTop w:val="0"/>
          <w:marBottom w:val="0"/>
          <w:divBdr>
            <w:top w:val="none" w:sz="0" w:space="0" w:color="auto"/>
            <w:left w:val="none" w:sz="0" w:space="0" w:color="auto"/>
            <w:bottom w:val="none" w:sz="0" w:space="0" w:color="auto"/>
            <w:right w:val="none" w:sz="0" w:space="0" w:color="auto"/>
          </w:divBdr>
          <w:divsChild>
            <w:div w:id="2059549748">
              <w:marLeft w:val="0"/>
              <w:marRight w:val="0"/>
              <w:marTop w:val="0"/>
              <w:marBottom w:val="0"/>
              <w:divBdr>
                <w:top w:val="none" w:sz="0" w:space="0" w:color="auto"/>
                <w:left w:val="none" w:sz="0" w:space="0" w:color="auto"/>
                <w:bottom w:val="none" w:sz="0" w:space="0" w:color="auto"/>
                <w:right w:val="none" w:sz="0" w:space="0" w:color="auto"/>
              </w:divBdr>
            </w:div>
          </w:divsChild>
        </w:div>
        <w:div w:id="1532768270">
          <w:marLeft w:val="0"/>
          <w:marRight w:val="0"/>
          <w:marTop w:val="0"/>
          <w:marBottom w:val="0"/>
          <w:divBdr>
            <w:top w:val="none" w:sz="0" w:space="0" w:color="auto"/>
            <w:left w:val="none" w:sz="0" w:space="0" w:color="auto"/>
            <w:bottom w:val="none" w:sz="0" w:space="0" w:color="auto"/>
            <w:right w:val="none" w:sz="0" w:space="0" w:color="auto"/>
          </w:divBdr>
          <w:divsChild>
            <w:div w:id="112209642">
              <w:marLeft w:val="0"/>
              <w:marRight w:val="0"/>
              <w:marTop w:val="0"/>
              <w:marBottom w:val="0"/>
              <w:divBdr>
                <w:top w:val="none" w:sz="0" w:space="0" w:color="auto"/>
                <w:left w:val="none" w:sz="0" w:space="0" w:color="auto"/>
                <w:bottom w:val="none" w:sz="0" w:space="0" w:color="auto"/>
                <w:right w:val="none" w:sz="0" w:space="0" w:color="auto"/>
              </w:divBdr>
            </w:div>
          </w:divsChild>
        </w:div>
        <w:div w:id="1978874993">
          <w:marLeft w:val="0"/>
          <w:marRight w:val="0"/>
          <w:marTop w:val="0"/>
          <w:marBottom w:val="0"/>
          <w:divBdr>
            <w:top w:val="none" w:sz="0" w:space="0" w:color="auto"/>
            <w:left w:val="none" w:sz="0" w:space="0" w:color="auto"/>
            <w:bottom w:val="none" w:sz="0" w:space="0" w:color="auto"/>
            <w:right w:val="none" w:sz="0" w:space="0" w:color="auto"/>
          </w:divBdr>
          <w:divsChild>
            <w:div w:id="345134893">
              <w:marLeft w:val="0"/>
              <w:marRight w:val="0"/>
              <w:marTop w:val="0"/>
              <w:marBottom w:val="0"/>
              <w:divBdr>
                <w:top w:val="none" w:sz="0" w:space="0" w:color="auto"/>
                <w:left w:val="none" w:sz="0" w:space="0" w:color="auto"/>
                <w:bottom w:val="none" w:sz="0" w:space="0" w:color="auto"/>
                <w:right w:val="none" w:sz="0" w:space="0" w:color="auto"/>
              </w:divBdr>
            </w:div>
          </w:divsChild>
        </w:div>
        <w:div w:id="639654954">
          <w:marLeft w:val="0"/>
          <w:marRight w:val="0"/>
          <w:marTop w:val="0"/>
          <w:marBottom w:val="0"/>
          <w:divBdr>
            <w:top w:val="none" w:sz="0" w:space="0" w:color="auto"/>
            <w:left w:val="none" w:sz="0" w:space="0" w:color="auto"/>
            <w:bottom w:val="none" w:sz="0" w:space="0" w:color="auto"/>
            <w:right w:val="none" w:sz="0" w:space="0" w:color="auto"/>
          </w:divBdr>
          <w:divsChild>
            <w:div w:id="1497963102">
              <w:marLeft w:val="0"/>
              <w:marRight w:val="0"/>
              <w:marTop w:val="0"/>
              <w:marBottom w:val="0"/>
              <w:divBdr>
                <w:top w:val="none" w:sz="0" w:space="0" w:color="auto"/>
                <w:left w:val="none" w:sz="0" w:space="0" w:color="auto"/>
                <w:bottom w:val="none" w:sz="0" w:space="0" w:color="auto"/>
                <w:right w:val="none" w:sz="0" w:space="0" w:color="auto"/>
              </w:divBdr>
            </w:div>
          </w:divsChild>
        </w:div>
        <w:div w:id="944074347">
          <w:marLeft w:val="0"/>
          <w:marRight w:val="0"/>
          <w:marTop w:val="0"/>
          <w:marBottom w:val="0"/>
          <w:divBdr>
            <w:top w:val="none" w:sz="0" w:space="0" w:color="auto"/>
            <w:left w:val="none" w:sz="0" w:space="0" w:color="auto"/>
            <w:bottom w:val="none" w:sz="0" w:space="0" w:color="auto"/>
            <w:right w:val="none" w:sz="0" w:space="0" w:color="auto"/>
          </w:divBdr>
          <w:divsChild>
            <w:div w:id="1744914859">
              <w:marLeft w:val="0"/>
              <w:marRight w:val="0"/>
              <w:marTop w:val="0"/>
              <w:marBottom w:val="0"/>
              <w:divBdr>
                <w:top w:val="none" w:sz="0" w:space="0" w:color="auto"/>
                <w:left w:val="none" w:sz="0" w:space="0" w:color="auto"/>
                <w:bottom w:val="none" w:sz="0" w:space="0" w:color="auto"/>
                <w:right w:val="none" w:sz="0" w:space="0" w:color="auto"/>
              </w:divBdr>
            </w:div>
          </w:divsChild>
        </w:div>
        <w:div w:id="1148787880">
          <w:marLeft w:val="0"/>
          <w:marRight w:val="0"/>
          <w:marTop w:val="0"/>
          <w:marBottom w:val="0"/>
          <w:divBdr>
            <w:top w:val="none" w:sz="0" w:space="0" w:color="auto"/>
            <w:left w:val="none" w:sz="0" w:space="0" w:color="auto"/>
            <w:bottom w:val="none" w:sz="0" w:space="0" w:color="auto"/>
            <w:right w:val="none" w:sz="0" w:space="0" w:color="auto"/>
          </w:divBdr>
          <w:divsChild>
            <w:div w:id="864899843">
              <w:marLeft w:val="0"/>
              <w:marRight w:val="0"/>
              <w:marTop w:val="0"/>
              <w:marBottom w:val="0"/>
              <w:divBdr>
                <w:top w:val="none" w:sz="0" w:space="0" w:color="auto"/>
                <w:left w:val="none" w:sz="0" w:space="0" w:color="auto"/>
                <w:bottom w:val="none" w:sz="0" w:space="0" w:color="auto"/>
                <w:right w:val="none" w:sz="0" w:space="0" w:color="auto"/>
              </w:divBdr>
            </w:div>
          </w:divsChild>
        </w:div>
        <w:div w:id="1729457843">
          <w:marLeft w:val="0"/>
          <w:marRight w:val="0"/>
          <w:marTop w:val="0"/>
          <w:marBottom w:val="0"/>
          <w:divBdr>
            <w:top w:val="none" w:sz="0" w:space="0" w:color="auto"/>
            <w:left w:val="none" w:sz="0" w:space="0" w:color="auto"/>
            <w:bottom w:val="none" w:sz="0" w:space="0" w:color="auto"/>
            <w:right w:val="none" w:sz="0" w:space="0" w:color="auto"/>
          </w:divBdr>
          <w:divsChild>
            <w:div w:id="1942641506">
              <w:marLeft w:val="0"/>
              <w:marRight w:val="0"/>
              <w:marTop w:val="0"/>
              <w:marBottom w:val="0"/>
              <w:divBdr>
                <w:top w:val="none" w:sz="0" w:space="0" w:color="auto"/>
                <w:left w:val="none" w:sz="0" w:space="0" w:color="auto"/>
                <w:bottom w:val="none" w:sz="0" w:space="0" w:color="auto"/>
                <w:right w:val="none" w:sz="0" w:space="0" w:color="auto"/>
              </w:divBdr>
            </w:div>
          </w:divsChild>
        </w:div>
        <w:div w:id="1896429838">
          <w:marLeft w:val="0"/>
          <w:marRight w:val="0"/>
          <w:marTop w:val="0"/>
          <w:marBottom w:val="0"/>
          <w:divBdr>
            <w:top w:val="none" w:sz="0" w:space="0" w:color="auto"/>
            <w:left w:val="none" w:sz="0" w:space="0" w:color="auto"/>
            <w:bottom w:val="none" w:sz="0" w:space="0" w:color="auto"/>
            <w:right w:val="none" w:sz="0" w:space="0" w:color="auto"/>
          </w:divBdr>
          <w:divsChild>
            <w:div w:id="1599017848">
              <w:marLeft w:val="0"/>
              <w:marRight w:val="0"/>
              <w:marTop w:val="0"/>
              <w:marBottom w:val="0"/>
              <w:divBdr>
                <w:top w:val="none" w:sz="0" w:space="0" w:color="auto"/>
                <w:left w:val="none" w:sz="0" w:space="0" w:color="auto"/>
                <w:bottom w:val="none" w:sz="0" w:space="0" w:color="auto"/>
                <w:right w:val="none" w:sz="0" w:space="0" w:color="auto"/>
              </w:divBdr>
            </w:div>
          </w:divsChild>
        </w:div>
        <w:div w:id="2046756425">
          <w:marLeft w:val="0"/>
          <w:marRight w:val="0"/>
          <w:marTop w:val="0"/>
          <w:marBottom w:val="0"/>
          <w:divBdr>
            <w:top w:val="none" w:sz="0" w:space="0" w:color="auto"/>
            <w:left w:val="none" w:sz="0" w:space="0" w:color="auto"/>
            <w:bottom w:val="none" w:sz="0" w:space="0" w:color="auto"/>
            <w:right w:val="none" w:sz="0" w:space="0" w:color="auto"/>
          </w:divBdr>
          <w:divsChild>
            <w:div w:id="1598631285">
              <w:marLeft w:val="0"/>
              <w:marRight w:val="0"/>
              <w:marTop w:val="0"/>
              <w:marBottom w:val="0"/>
              <w:divBdr>
                <w:top w:val="none" w:sz="0" w:space="0" w:color="auto"/>
                <w:left w:val="none" w:sz="0" w:space="0" w:color="auto"/>
                <w:bottom w:val="none" w:sz="0" w:space="0" w:color="auto"/>
                <w:right w:val="none" w:sz="0" w:space="0" w:color="auto"/>
              </w:divBdr>
            </w:div>
          </w:divsChild>
        </w:div>
        <w:div w:id="1933317901">
          <w:marLeft w:val="0"/>
          <w:marRight w:val="0"/>
          <w:marTop w:val="0"/>
          <w:marBottom w:val="0"/>
          <w:divBdr>
            <w:top w:val="none" w:sz="0" w:space="0" w:color="auto"/>
            <w:left w:val="none" w:sz="0" w:space="0" w:color="auto"/>
            <w:bottom w:val="none" w:sz="0" w:space="0" w:color="auto"/>
            <w:right w:val="none" w:sz="0" w:space="0" w:color="auto"/>
          </w:divBdr>
          <w:divsChild>
            <w:div w:id="823281735">
              <w:marLeft w:val="0"/>
              <w:marRight w:val="0"/>
              <w:marTop w:val="0"/>
              <w:marBottom w:val="0"/>
              <w:divBdr>
                <w:top w:val="none" w:sz="0" w:space="0" w:color="auto"/>
                <w:left w:val="none" w:sz="0" w:space="0" w:color="auto"/>
                <w:bottom w:val="none" w:sz="0" w:space="0" w:color="auto"/>
                <w:right w:val="none" w:sz="0" w:space="0" w:color="auto"/>
              </w:divBdr>
            </w:div>
          </w:divsChild>
        </w:div>
        <w:div w:id="1534418615">
          <w:marLeft w:val="0"/>
          <w:marRight w:val="0"/>
          <w:marTop w:val="0"/>
          <w:marBottom w:val="0"/>
          <w:divBdr>
            <w:top w:val="none" w:sz="0" w:space="0" w:color="auto"/>
            <w:left w:val="none" w:sz="0" w:space="0" w:color="auto"/>
            <w:bottom w:val="none" w:sz="0" w:space="0" w:color="auto"/>
            <w:right w:val="none" w:sz="0" w:space="0" w:color="auto"/>
          </w:divBdr>
          <w:divsChild>
            <w:div w:id="1771969247">
              <w:marLeft w:val="0"/>
              <w:marRight w:val="0"/>
              <w:marTop w:val="0"/>
              <w:marBottom w:val="0"/>
              <w:divBdr>
                <w:top w:val="none" w:sz="0" w:space="0" w:color="auto"/>
                <w:left w:val="none" w:sz="0" w:space="0" w:color="auto"/>
                <w:bottom w:val="none" w:sz="0" w:space="0" w:color="auto"/>
                <w:right w:val="none" w:sz="0" w:space="0" w:color="auto"/>
              </w:divBdr>
            </w:div>
          </w:divsChild>
        </w:div>
        <w:div w:id="149912156">
          <w:marLeft w:val="0"/>
          <w:marRight w:val="0"/>
          <w:marTop w:val="0"/>
          <w:marBottom w:val="0"/>
          <w:divBdr>
            <w:top w:val="none" w:sz="0" w:space="0" w:color="auto"/>
            <w:left w:val="none" w:sz="0" w:space="0" w:color="auto"/>
            <w:bottom w:val="none" w:sz="0" w:space="0" w:color="auto"/>
            <w:right w:val="none" w:sz="0" w:space="0" w:color="auto"/>
          </w:divBdr>
          <w:divsChild>
            <w:div w:id="982537596">
              <w:marLeft w:val="0"/>
              <w:marRight w:val="0"/>
              <w:marTop w:val="0"/>
              <w:marBottom w:val="0"/>
              <w:divBdr>
                <w:top w:val="none" w:sz="0" w:space="0" w:color="auto"/>
                <w:left w:val="none" w:sz="0" w:space="0" w:color="auto"/>
                <w:bottom w:val="none" w:sz="0" w:space="0" w:color="auto"/>
                <w:right w:val="none" w:sz="0" w:space="0" w:color="auto"/>
              </w:divBdr>
            </w:div>
          </w:divsChild>
        </w:div>
        <w:div w:id="1217740989">
          <w:marLeft w:val="0"/>
          <w:marRight w:val="0"/>
          <w:marTop w:val="0"/>
          <w:marBottom w:val="0"/>
          <w:divBdr>
            <w:top w:val="none" w:sz="0" w:space="0" w:color="auto"/>
            <w:left w:val="none" w:sz="0" w:space="0" w:color="auto"/>
            <w:bottom w:val="none" w:sz="0" w:space="0" w:color="auto"/>
            <w:right w:val="none" w:sz="0" w:space="0" w:color="auto"/>
          </w:divBdr>
          <w:divsChild>
            <w:div w:id="8892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1702">
      <w:bodyDiv w:val="1"/>
      <w:marLeft w:val="0"/>
      <w:marRight w:val="0"/>
      <w:marTop w:val="0"/>
      <w:marBottom w:val="0"/>
      <w:divBdr>
        <w:top w:val="none" w:sz="0" w:space="0" w:color="auto"/>
        <w:left w:val="none" w:sz="0" w:space="0" w:color="auto"/>
        <w:bottom w:val="none" w:sz="0" w:space="0" w:color="auto"/>
        <w:right w:val="none" w:sz="0" w:space="0" w:color="auto"/>
      </w:divBdr>
    </w:div>
    <w:div w:id="979725927">
      <w:bodyDiv w:val="1"/>
      <w:marLeft w:val="0"/>
      <w:marRight w:val="0"/>
      <w:marTop w:val="0"/>
      <w:marBottom w:val="0"/>
      <w:divBdr>
        <w:top w:val="none" w:sz="0" w:space="0" w:color="auto"/>
        <w:left w:val="none" w:sz="0" w:space="0" w:color="auto"/>
        <w:bottom w:val="none" w:sz="0" w:space="0" w:color="auto"/>
        <w:right w:val="none" w:sz="0" w:space="0" w:color="auto"/>
      </w:divBdr>
    </w:div>
    <w:div w:id="985668391">
      <w:bodyDiv w:val="1"/>
      <w:marLeft w:val="0"/>
      <w:marRight w:val="0"/>
      <w:marTop w:val="0"/>
      <w:marBottom w:val="0"/>
      <w:divBdr>
        <w:top w:val="none" w:sz="0" w:space="0" w:color="auto"/>
        <w:left w:val="none" w:sz="0" w:space="0" w:color="auto"/>
        <w:bottom w:val="none" w:sz="0" w:space="0" w:color="auto"/>
        <w:right w:val="none" w:sz="0" w:space="0" w:color="auto"/>
      </w:divBdr>
      <w:divsChild>
        <w:div w:id="1662346113">
          <w:marLeft w:val="0"/>
          <w:marRight w:val="0"/>
          <w:marTop w:val="0"/>
          <w:marBottom w:val="0"/>
          <w:divBdr>
            <w:top w:val="none" w:sz="0" w:space="0" w:color="auto"/>
            <w:left w:val="none" w:sz="0" w:space="0" w:color="auto"/>
            <w:bottom w:val="none" w:sz="0" w:space="0" w:color="auto"/>
            <w:right w:val="none" w:sz="0" w:space="0" w:color="auto"/>
          </w:divBdr>
        </w:div>
        <w:div w:id="78407446">
          <w:marLeft w:val="0"/>
          <w:marRight w:val="0"/>
          <w:marTop w:val="0"/>
          <w:marBottom w:val="0"/>
          <w:divBdr>
            <w:top w:val="none" w:sz="0" w:space="0" w:color="auto"/>
            <w:left w:val="none" w:sz="0" w:space="0" w:color="auto"/>
            <w:bottom w:val="none" w:sz="0" w:space="0" w:color="auto"/>
            <w:right w:val="none" w:sz="0" w:space="0" w:color="auto"/>
          </w:divBdr>
        </w:div>
        <w:div w:id="1660183944">
          <w:marLeft w:val="0"/>
          <w:marRight w:val="0"/>
          <w:marTop w:val="0"/>
          <w:marBottom w:val="0"/>
          <w:divBdr>
            <w:top w:val="none" w:sz="0" w:space="0" w:color="auto"/>
            <w:left w:val="none" w:sz="0" w:space="0" w:color="auto"/>
            <w:bottom w:val="none" w:sz="0" w:space="0" w:color="auto"/>
            <w:right w:val="none" w:sz="0" w:space="0" w:color="auto"/>
          </w:divBdr>
        </w:div>
      </w:divsChild>
    </w:div>
    <w:div w:id="1004168675">
      <w:bodyDiv w:val="1"/>
      <w:marLeft w:val="0"/>
      <w:marRight w:val="0"/>
      <w:marTop w:val="0"/>
      <w:marBottom w:val="0"/>
      <w:divBdr>
        <w:top w:val="none" w:sz="0" w:space="0" w:color="auto"/>
        <w:left w:val="none" w:sz="0" w:space="0" w:color="auto"/>
        <w:bottom w:val="none" w:sz="0" w:space="0" w:color="auto"/>
        <w:right w:val="none" w:sz="0" w:space="0" w:color="auto"/>
      </w:divBdr>
    </w:div>
    <w:div w:id="1031607750">
      <w:bodyDiv w:val="1"/>
      <w:marLeft w:val="0"/>
      <w:marRight w:val="0"/>
      <w:marTop w:val="0"/>
      <w:marBottom w:val="0"/>
      <w:divBdr>
        <w:top w:val="none" w:sz="0" w:space="0" w:color="auto"/>
        <w:left w:val="none" w:sz="0" w:space="0" w:color="auto"/>
        <w:bottom w:val="none" w:sz="0" w:space="0" w:color="auto"/>
        <w:right w:val="none" w:sz="0" w:space="0" w:color="auto"/>
      </w:divBdr>
    </w:div>
    <w:div w:id="1032417905">
      <w:bodyDiv w:val="1"/>
      <w:marLeft w:val="0"/>
      <w:marRight w:val="0"/>
      <w:marTop w:val="0"/>
      <w:marBottom w:val="0"/>
      <w:divBdr>
        <w:top w:val="none" w:sz="0" w:space="0" w:color="auto"/>
        <w:left w:val="none" w:sz="0" w:space="0" w:color="auto"/>
        <w:bottom w:val="none" w:sz="0" w:space="0" w:color="auto"/>
        <w:right w:val="none" w:sz="0" w:space="0" w:color="auto"/>
      </w:divBdr>
    </w:div>
    <w:div w:id="1039742131">
      <w:bodyDiv w:val="1"/>
      <w:marLeft w:val="0"/>
      <w:marRight w:val="0"/>
      <w:marTop w:val="0"/>
      <w:marBottom w:val="0"/>
      <w:divBdr>
        <w:top w:val="none" w:sz="0" w:space="0" w:color="auto"/>
        <w:left w:val="none" w:sz="0" w:space="0" w:color="auto"/>
        <w:bottom w:val="none" w:sz="0" w:space="0" w:color="auto"/>
        <w:right w:val="none" w:sz="0" w:space="0" w:color="auto"/>
      </w:divBdr>
      <w:divsChild>
        <w:div w:id="1028485019">
          <w:marLeft w:val="0"/>
          <w:marRight w:val="0"/>
          <w:marTop w:val="0"/>
          <w:marBottom w:val="0"/>
          <w:divBdr>
            <w:top w:val="none" w:sz="0" w:space="0" w:color="auto"/>
            <w:left w:val="none" w:sz="0" w:space="0" w:color="auto"/>
            <w:bottom w:val="none" w:sz="0" w:space="0" w:color="auto"/>
            <w:right w:val="none" w:sz="0" w:space="0" w:color="auto"/>
          </w:divBdr>
          <w:divsChild>
            <w:div w:id="249582072">
              <w:marLeft w:val="0"/>
              <w:marRight w:val="0"/>
              <w:marTop w:val="0"/>
              <w:marBottom w:val="0"/>
              <w:divBdr>
                <w:top w:val="none" w:sz="0" w:space="0" w:color="auto"/>
                <w:left w:val="none" w:sz="0" w:space="0" w:color="auto"/>
                <w:bottom w:val="none" w:sz="0" w:space="0" w:color="auto"/>
                <w:right w:val="none" w:sz="0" w:space="0" w:color="auto"/>
              </w:divBdr>
            </w:div>
          </w:divsChild>
        </w:div>
        <w:div w:id="236789342">
          <w:marLeft w:val="0"/>
          <w:marRight w:val="0"/>
          <w:marTop w:val="0"/>
          <w:marBottom w:val="0"/>
          <w:divBdr>
            <w:top w:val="none" w:sz="0" w:space="0" w:color="auto"/>
            <w:left w:val="none" w:sz="0" w:space="0" w:color="auto"/>
            <w:bottom w:val="none" w:sz="0" w:space="0" w:color="auto"/>
            <w:right w:val="none" w:sz="0" w:space="0" w:color="auto"/>
          </w:divBdr>
          <w:divsChild>
            <w:div w:id="1181819740">
              <w:marLeft w:val="0"/>
              <w:marRight w:val="0"/>
              <w:marTop w:val="0"/>
              <w:marBottom w:val="0"/>
              <w:divBdr>
                <w:top w:val="none" w:sz="0" w:space="0" w:color="auto"/>
                <w:left w:val="none" w:sz="0" w:space="0" w:color="auto"/>
                <w:bottom w:val="none" w:sz="0" w:space="0" w:color="auto"/>
                <w:right w:val="none" w:sz="0" w:space="0" w:color="auto"/>
              </w:divBdr>
            </w:div>
          </w:divsChild>
        </w:div>
        <w:div w:id="1918008630">
          <w:marLeft w:val="0"/>
          <w:marRight w:val="0"/>
          <w:marTop w:val="0"/>
          <w:marBottom w:val="0"/>
          <w:divBdr>
            <w:top w:val="none" w:sz="0" w:space="0" w:color="auto"/>
            <w:left w:val="none" w:sz="0" w:space="0" w:color="auto"/>
            <w:bottom w:val="none" w:sz="0" w:space="0" w:color="auto"/>
            <w:right w:val="none" w:sz="0" w:space="0" w:color="auto"/>
          </w:divBdr>
          <w:divsChild>
            <w:div w:id="522326444">
              <w:marLeft w:val="0"/>
              <w:marRight w:val="0"/>
              <w:marTop w:val="0"/>
              <w:marBottom w:val="0"/>
              <w:divBdr>
                <w:top w:val="none" w:sz="0" w:space="0" w:color="auto"/>
                <w:left w:val="none" w:sz="0" w:space="0" w:color="auto"/>
                <w:bottom w:val="none" w:sz="0" w:space="0" w:color="auto"/>
                <w:right w:val="none" w:sz="0" w:space="0" w:color="auto"/>
              </w:divBdr>
            </w:div>
          </w:divsChild>
        </w:div>
        <w:div w:id="1158695835">
          <w:marLeft w:val="0"/>
          <w:marRight w:val="0"/>
          <w:marTop w:val="0"/>
          <w:marBottom w:val="0"/>
          <w:divBdr>
            <w:top w:val="none" w:sz="0" w:space="0" w:color="auto"/>
            <w:left w:val="none" w:sz="0" w:space="0" w:color="auto"/>
            <w:bottom w:val="none" w:sz="0" w:space="0" w:color="auto"/>
            <w:right w:val="none" w:sz="0" w:space="0" w:color="auto"/>
          </w:divBdr>
          <w:divsChild>
            <w:div w:id="796066821">
              <w:marLeft w:val="0"/>
              <w:marRight w:val="0"/>
              <w:marTop w:val="0"/>
              <w:marBottom w:val="0"/>
              <w:divBdr>
                <w:top w:val="none" w:sz="0" w:space="0" w:color="auto"/>
                <w:left w:val="none" w:sz="0" w:space="0" w:color="auto"/>
                <w:bottom w:val="none" w:sz="0" w:space="0" w:color="auto"/>
                <w:right w:val="none" w:sz="0" w:space="0" w:color="auto"/>
              </w:divBdr>
            </w:div>
          </w:divsChild>
        </w:div>
        <w:div w:id="1941256007">
          <w:marLeft w:val="0"/>
          <w:marRight w:val="0"/>
          <w:marTop w:val="0"/>
          <w:marBottom w:val="0"/>
          <w:divBdr>
            <w:top w:val="none" w:sz="0" w:space="0" w:color="auto"/>
            <w:left w:val="none" w:sz="0" w:space="0" w:color="auto"/>
            <w:bottom w:val="none" w:sz="0" w:space="0" w:color="auto"/>
            <w:right w:val="none" w:sz="0" w:space="0" w:color="auto"/>
          </w:divBdr>
          <w:divsChild>
            <w:div w:id="430513854">
              <w:marLeft w:val="0"/>
              <w:marRight w:val="0"/>
              <w:marTop w:val="0"/>
              <w:marBottom w:val="0"/>
              <w:divBdr>
                <w:top w:val="none" w:sz="0" w:space="0" w:color="auto"/>
                <w:left w:val="none" w:sz="0" w:space="0" w:color="auto"/>
                <w:bottom w:val="none" w:sz="0" w:space="0" w:color="auto"/>
                <w:right w:val="none" w:sz="0" w:space="0" w:color="auto"/>
              </w:divBdr>
            </w:div>
          </w:divsChild>
        </w:div>
        <w:div w:id="1996957108">
          <w:marLeft w:val="0"/>
          <w:marRight w:val="0"/>
          <w:marTop w:val="0"/>
          <w:marBottom w:val="0"/>
          <w:divBdr>
            <w:top w:val="none" w:sz="0" w:space="0" w:color="auto"/>
            <w:left w:val="none" w:sz="0" w:space="0" w:color="auto"/>
            <w:bottom w:val="none" w:sz="0" w:space="0" w:color="auto"/>
            <w:right w:val="none" w:sz="0" w:space="0" w:color="auto"/>
          </w:divBdr>
          <w:divsChild>
            <w:div w:id="941110205">
              <w:marLeft w:val="0"/>
              <w:marRight w:val="0"/>
              <w:marTop w:val="0"/>
              <w:marBottom w:val="0"/>
              <w:divBdr>
                <w:top w:val="none" w:sz="0" w:space="0" w:color="auto"/>
                <w:left w:val="none" w:sz="0" w:space="0" w:color="auto"/>
                <w:bottom w:val="none" w:sz="0" w:space="0" w:color="auto"/>
                <w:right w:val="none" w:sz="0" w:space="0" w:color="auto"/>
              </w:divBdr>
            </w:div>
          </w:divsChild>
        </w:div>
        <w:div w:id="545338381">
          <w:marLeft w:val="0"/>
          <w:marRight w:val="0"/>
          <w:marTop w:val="0"/>
          <w:marBottom w:val="0"/>
          <w:divBdr>
            <w:top w:val="none" w:sz="0" w:space="0" w:color="auto"/>
            <w:left w:val="none" w:sz="0" w:space="0" w:color="auto"/>
            <w:bottom w:val="none" w:sz="0" w:space="0" w:color="auto"/>
            <w:right w:val="none" w:sz="0" w:space="0" w:color="auto"/>
          </w:divBdr>
          <w:divsChild>
            <w:div w:id="2128235743">
              <w:marLeft w:val="0"/>
              <w:marRight w:val="0"/>
              <w:marTop w:val="0"/>
              <w:marBottom w:val="0"/>
              <w:divBdr>
                <w:top w:val="none" w:sz="0" w:space="0" w:color="auto"/>
                <w:left w:val="none" w:sz="0" w:space="0" w:color="auto"/>
                <w:bottom w:val="none" w:sz="0" w:space="0" w:color="auto"/>
                <w:right w:val="none" w:sz="0" w:space="0" w:color="auto"/>
              </w:divBdr>
            </w:div>
          </w:divsChild>
        </w:div>
        <w:div w:id="1704860424">
          <w:marLeft w:val="0"/>
          <w:marRight w:val="0"/>
          <w:marTop w:val="0"/>
          <w:marBottom w:val="0"/>
          <w:divBdr>
            <w:top w:val="none" w:sz="0" w:space="0" w:color="auto"/>
            <w:left w:val="none" w:sz="0" w:space="0" w:color="auto"/>
            <w:bottom w:val="none" w:sz="0" w:space="0" w:color="auto"/>
            <w:right w:val="none" w:sz="0" w:space="0" w:color="auto"/>
          </w:divBdr>
          <w:divsChild>
            <w:div w:id="1689410242">
              <w:marLeft w:val="0"/>
              <w:marRight w:val="0"/>
              <w:marTop w:val="0"/>
              <w:marBottom w:val="0"/>
              <w:divBdr>
                <w:top w:val="none" w:sz="0" w:space="0" w:color="auto"/>
                <w:left w:val="none" w:sz="0" w:space="0" w:color="auto"/>
                <w:bottom w:val="none" w:sz="0" w:space="0" w:color="auto"/>
                <w:right w:val="none" w:sz="0" w:space="0" w:color="auto"/>
              </w:divBdr>
            </w:div>
          </w:divsChild>
        </w:div>
        <w:div w:id="649211303">
          <w:marLeft w:val="0"/>
          <w:marRight w:val="0"/>
          <w:marTop w:val="0"/>
          <w:marBottom w:val="0"/>
          <w:divBdr>
            <w:top w:val="none" w:sz="0" w:space="0" w:color="auto"/>
            <w:left w:val="none" w:sz="0" w:space="0" w:color="auto"/>
            <w:bottom w:val="none" w:sz="0" w:space="0" w:color="auto"/>
            <w:right w:val="none" w:sz="0" w:space="0" w:color="auto"/>
          </w:divBdr>
          <w:divsChild>
            <w:div w:id="341204693">
              <w:marLeft w:val="0"/>
              <w:marRight w:val="0"/>
              <w:marTop w:val="0"/>
              <w:marBottom w:val="0"/>
              <w:divBdr>
                <w:top w:val="none" w:sz="0" w:space="0" w:color="auto"/>
                <w:left w:val="none" w:sz="0" w:space="0" w:color="auto"/>
                <w:bottom w:val="none" w:sz="0" w:space="0" w:color="auto"/>
                <w:right w:val="none" w:sz="0" w:space="0" w:color="auto"/>
              </w:divBdr>
            </w:div>
          </w:divsChild>
        </w:div>
        <w:div w:id="1966160361">
          <w:marLeft w:val="0"/>
          <w:marRight w:val="0"/>
          <w:marTop w:val="0"/>
          <w:marBottom w:val="0"/>
          <w:divBdr>
            <w:top w:val="none" w:sz="0" w:space="0" w:color="auto"/>
            <w:left w:val="none" w:sz="0" w:space="0" w:color="auto"/>
            <w:bottom w:val="none" w:sz="0" w:space="0" w:color="auto"/>
            <w:right w:val="none" w:sz="0" w:space="0" w:color="auto"/>
          </w:divBdr>
          <w:divsChild>
            <w:div w:id="102505193">
              <w:marLeft w:val="0"/>
              <w:marRight w:val="0"/>
              <w:marTop w:val="0"/>
              <w:marBottom w:val="0"/>
              <w:divBdr>
                <w:top w:val="none" w:sz="0" w:space="0" w:color="auto"/>
                <w:left w:val="none" w:sz="0" w:space="0" w:color="auto"/>
                <w:bottom w:val="none" w:sz="0" w:space="0" w:color="auto"/>
                <w:right w:val="none" w:sz="0" w:space="0" w:color="auto"/>
              </w:divBdr>
            </w:div>
          </w:divsChild>
        </w:div>
        <w:div w:id="1437945948">
          <w:marLeft w:val="0"/>
          <w:marRight w:val="0"/>
          <w:marTop w:val="0"/>
          <w:marBottom w:val="0"/>
          <w:divBdr>
            <w:top w:val="none" w:sz="0" w:space="0" w:color="auto"/>
            <w:left w:val="none" w:sz="0" w:space="0" w:color="auto"/>
            <w:bottom w:val="none" w:sz="0" w:space="0" w:color="auto"/>
            <w:right w:val="none" w:sz="0" w:space="0" w:color="auto"/>
          </w:divBdr>
          <w:divsChild>
            <w:div w:id="1193113177">
              <w:marLeft w:val="0"/>
              <w:marRight w:val="0"/>
              <w:marTop w:val="0"/>
              <w:marBottom w:val="0"/>
              <w:divBdr>
                <w:top w:val="none" w:sz="0" w:space="0" w:color="auto"/>
                <w:left w:val="none" w:sz="0" w:space="0" w:color="auto"/>
                <w:bottom w:val="none" w:sz="0" w:space="0" w:color="auto"/>
                <w:right w:val="none" w:sz="0" w:space="0" w:color="auto"/>
              </w:divBdr>
            </w:div>
          </w:divsChild>
        </w:div>
        <w:div w:id="247662718">
          <w:marLeft w:val="0"/>
          <w:marRight w:val="0"/>
          <w:marTop w:val="0"/>
          <w:marBottom w:val="0"/>
          <w:divBdr>
            <w:top w:val="none" w:sz="0" w:space="0" w:color="auto"/>
            <w:left w:val="none" w:sz="0" w:space="0" w:color="auto"/>
            <w:bottom w:val="none" w:sz="0" w:space="0" w:color="auto"/>
            <w:right w:val="none" w:sz="0" w:space="0" w:color="auto"/>
          </w:divBdr>
          <w:divsChild>
            <w:div w:id="200629051">
              <w:marLeft w:val="0"/>
              <w:marRight w:val="0"/>
              <w:marTop w:val="0"/>
              <w:marBottom w:val="0"/>
              <w:divBdr>
                <w:top w:val="none" w:sz="0" w:space="0" w:color="auto"/>
                <w:left w:val="none" w:sz="0" w:space="0" w:color="auto"/>
                <w:bottom w:val="none" w:sz="0" w:space="0" w:color="auto"/>
                <w:right w:val="none" w:sz="0" w:space="0" w:color="auto"/>
              </w:divBdr>
            </w:div>
          </w:divsChild>
        </w:div>
        <w:div w:id="729810046">
          <w:marLeft w:val="0"/>
          <w:marRight w:val="0"/>
          <w:marTop w:val="0"/>
          <w:marBottom w:val="0"/>
          <w:divBdr>
            <w:top w:val="none" w:sz="0" w:space="0" w:color="auto"/>
            <w:left w:val="none" w:sz="0" w:space="0" w:color="auto"/>
            <w:bottom w:val="none" w:sz="0" w:space="0" w:color="auto"/>
            <w:right w:val="none" w:sz="0" w:space="0" w:color="auto"/>
          </w:divBdr>
          <w:divsChild>
            <w:div w:id="1178620371">
              <w:marLeft w:val="0"/>
              <w:marRight w:val="0"/>
              <w:marTop w:val="0"/>
              <w:marBottom w:val="0"/>
              <w:divBdr>
                <w:top w:val="none" w:sz="0" w:space="0" w:color="auto"/>
                <w:left w:val="none" w:sz="0" w:space="0" w:color="auto"/>
                <w:bottom w:val="none" w:sz="0" w:space="0" w:color="auto"/>
                <w:right w:val="none" w:sz="0" w:space="0" w:color="auto"/>
              </w:divBdr>
            </w:div>
          </w:divsChild>
        </w:div>
        <w:div w:id="104614983">
          <w:marLeft w:val="0"/>
          <w:marRight w:val="0"/>
          <w:marTop w:val="0"/>
          <w:marBottom w:val="0"/>
          <w:divBdr>
            <w:top w:val="none" w:sz="0" w:space="0" w:color="auto"/>
            <w:left w:val="none" w:sz="0" w:space="0" w:color="auto"/>
            <w:bottom w:val="none" w:sz="0" w:space="0" w:color="auto"/>
            <w:right w:val="none" w:sz="0" w:space="0" w:color="auto"/>
          </w:divBdr>
          <w:divsChild>
            <w:div w:id="1866164128">
              <w:marLeft w:val="0"/>
              <w:marRight w:val="0"/>
              <w:marTop w:val="0"/>
              <w:marBottom w:val="0"/>
              <w:divBdr>
                <w:top w:val="none" w:sz="0" w:space="0" w:color="auto"/>
                <w:left w:val="none" w:sz="0" w:space="0" w:color="auto"/>
                <w:bottom w:val="none" w:sz="0" w:space="0" w:color="auto"/>
                <w:right w:val="none" w:sz="0" w:space="0" w:color="auto"/>
              </w:divBdr>
            </w:div>
          </w:divsChild>
        </w:div>
        <w:div w:id="2082946943">
          <w:marLeft w:val="0"/>
          <w:marRight w:val="0"/>
          <w:marTop w:val="0"/>
          <w:marBottom w:val="0"/>
          <w:divBdr>
            <w:top w:val="none" w:sz="0" w:space="0" w:color="auto"/>
            <w:left w:val="none" w:sz="0" w:space="0" w:color="auto"/>
            <w:bottom w:val="none" w:sz="0" w:space="0" w:color="auto"/>
            <w:right w:val="none" w:sz="0" w:space="0" w:color="auto"/>
          </w:divBdr>
          <w:divsChild>
            <w:div w:id="1427456718">
              <w:marLeft w:val="0"/>
              <w:marRight w:val="0"/>
              <w:marTop w:val="0"/>
              <w:marBottom w:val="0"/>
              <w:divBdr>
                <w:top w:val="none" w:sz="0" w:space="0" w:color="auto"/>
                <w:left w:val="none" w:sz="0" w:space="0" w:color="auto"/>
                <w:bottom w:val="none" w:sz="0" w:space="0" w:color="auto"/>
                <w:right w:val="none" w:sz="0" w:space="0" w:color="auto"/>
              </w:divBdr>
            </w:div>
          </w:divsChild>
        </w:div>
        <w:div w:id="499350859">
          <w:marLeft w:val="0"/>
          <w:marRight w:val="0"/>
          <w:marTop w:val="0"/>
          <w:marBottom w:val="0"/>
          <w:divBdr>
            <w:top w:val="none" w:sz="0" w:space="0" w:color="auto"/>
            <w:left w:val="none" w:sz="0" w:space="0" w:color="auto"/>
            <w:bottom w:val="none" w:sz="0" w:space="0" w:color="auto"/>
            <w:right w:val="none" w:sz="0" w:space="0" w:color="auto"/>
          </w:divBdr>
          <w:divsChild>
            <w:div w:id="1939025760">
              <w:marLeft w:val="0"/>
              <w:marRight w:val="0"/>
              <w:marTop w:val="0"/>
              <w:marBottom w:val="0"/>
              <w:divBdr>
                <w:top w:val="none" w:sz="0" w:space="0" w:color="auto"/>
                <w:left w:val="none" w:sz="0" w:space="0" w:color="auto"/>
                <w:bottom w:val="none" w:sz="0" w:space="0" w:color="auto"/>
                <w:right w:val="none" w:sz="0" w:space="0" w:color="auto"/>
              </w:divBdr>
            </w:div>
          </w:divsChild>
        </w:div>
        <w:div w:id="984315235">
          <w:marLeft w:val="0"/>
          <w:marRight w:val="0"/>
          <w:marTop w:val="0"/>
          <w:marBottom w:val="0"/>
          <w:divBdr>
            <w:top w:val="none" w:sz="0" w:space="0" w:color="auto"/>
            <w:left w:val="none" w:sz="0" w:space="0" w:color="auto"/>
            <w:bottom w:val="none" w:sz="0" w:space="0" w:color="auto"/>
            <w:right w:val="none" w:sz="0" w:space="0" w:color="auto"/>
          </w:divBdr>
          <w:divsChild>
            <w:div w:id="1439372604">
              <w:marLeft w:val="0"/>
              <w:marRight w:val="0"/>
              <w:marTop w:val="0"/>
              <w:marBottom w:val="0"/>
              <w:divBdr>
                <w:top w:val="none" w:sz="0" w:space="0" w:color="auto"/>
                <w:left w:val="none" w:sz="0" w:space="0" w:color="auto"/>
                <w:bottom w:val="none" w:sz="0" w:space="0" w:color="auto"/>
                <w:right w:val="none" w:sz="0" w:space="0" w:color="auto"/>
              </w:divBdr>
            </w:div>
          </w:divsChild>
        </w:div>
        <w:div w:id="1263806154">
          <w:marLeft w:val="0"/>
          <w:marRight w:val="0"/>
          <w:marTop w:val="0"/>
          <w:marBottom w:val="0"/>
          <w:divBdr>
            <w:top w:val="none" w:sz="0" w:space="0" w:color="auto"/>
            <w:left w:val="none" w:sz="0" w:space="0" w:color="auto"/>
            <w:bottom w:val="none" w:sz="0" w:space="0" w:color="auto"/>
            <w:right w:val="none" w:sz="0" w:space="0" w:color="auto"/>
          </w:divBdr>
          <w:divsChild>
            <w:div w:id="2054109707">
              <w:marLeft w:val="0"/>
              <w:marRight w:val="0"/>
              <w:marTop w:val="0"/>
              <w:marBottom w:val="0"/>
              <w:divBdr>
                <w:top w:val="none" w:sz="0" w:space="0" w:color="auto"/>
                <w:left w:val="none" w:sz="0" w:space="0" w:color="auto"/>
                <w:bottom w:val="none" w:sz="0" w:space="0" w:color="auto"/>
                <w:right w:val="none" w:sz="0" w:space="0" w:color="auto"/>
              </w:divBdr>
            </w:div>
          </w:divsChild>
        </w:div>
        <w:div w:id="1380595283">
          <w:marLeft w:val="0"/>
          <w:marRight w:val="0"/>
          <w:marTop w:val="0"/>
          <w:marBottom w:val="0"/>
          <w:divBdr>
            <w:top w:val="none" w:sz="0" w:space="0" w:color="auto"/>
            <w:left w:val="none" w:sz="0" w:space="0" w:color="auto"/>
            <w:bottom w:val="none" w:sz="0" w:space="0" w:color="auto"/>
            <w:right w:val="none" w:sz="0" w:space="0" w:color="auto"/>
          </w:divBdr>
          <w:divsChild>
            <w:div w:id="611715548">
              <w:marLeft w:val="0"/>
              <w:marRight w:val="0"/>
              <w:marTop w:val="0"/>
              <w:marBottom w:val="0"/>
              <w:divBdr>
                <w:top w:val="none" w:sz="0" w:space="0" w:color="auto"/>
                <w:left w:val="none" w:sz="0" w:space="0" w:color="auto"/>
                <w:bottom w:val="none" w:sz="0" w:space="0" w:color="auto"/>
                <w:right w:val="none" w:sz="0" w:space="0" w:color="auto"/>
              </w:divBdr>
            </w:div>
          </w:divsChild>
        </w:div>
        <w:div w:id="1614288251">
          <w:marLeft w:val="0"/>
          <w:marRight w:val="0"/>
          <w:marTop w:val="0"/>
          <w:marBottom w:val="0"/>
          <w:divBdr>
            <w:top w:val="none" w:sz="0" w:space="0" w:color="auto"/>
            <w:left w:val="none" w:sz="0" w:space="0" w:color="auto"/>
            <w:bottom w:val="none" w:sz="0" w:space="0" w:color="auto"/>
            <w:right w:val="none" w:sz="0" w:space="0" w:color="auto"/>
          </w:divBdr>
          <w:divsChild>
            <w:div w:id="568347532">
              <w:marLeft w:val="0"/>
              <w:marRight w:val="0"/>
              <w:marTop w:val="0"/>
              <w:marBottom w:val="0"/>
              <w:divBdr>
                <w:top w:val="none" w:sz="0" w:space="0" w:color="auto"/>
                <w:left w:val="none" w:sz="0" w:space="0" w:color="auto"/>
                <w:bottom w:val="none" w:sz="0" w:space="0" w:color="auto"/>
                <w:right w:val="none" w:sz="0" w:space="0" w:color="auto"/>
              </w:divBdr>
            </w:div>
          </w:divsChild>
        </w:div>
        <w:div w:id="312756702">
          <w:marLeft w:val="0"/>
          <w:marRight w:val="0"/>
          <w:marTop w:val="0"/>
          <w:marBottom w:val="0"/>
          <w:divBdr>
            <w:top w:val="none" w:sz="0" w:space="0" w:color="auto"/>
            <w:left w:val="none" w:sz="0" w:space="0" w:color="auto"/>
            <w:bottom w:val="none" w:sz="0" w:space="0" w:color="auto"/>
            <w:right w:val="none" w:sz="0" w:space="0" w:color="auto"/>
          </w:divBdr>
          <w:divsChild>
            <w:div w:id="345644361">
              <w:marLeft w:val="0"/>
              <w:marRight w:val="0"/>
              <w:marTop w:val="0"/>
              <w:marBottom w:val="0"/>
              <w:divBdr>
                <w:top w:val="none" w:sz="0" w:space="0" w:color="auto"/>
                <w:left w:val="none" w:sz="0" w:space="0" w:color="auto"/>
                <w:bottom w:val="none" w:sz="0" w:space="0" w:color="auto"/>
                <w:right w:val="none" w:sz="0" w:space="0" w:color="auto"/>
              </w:divBdr>
            </w:div>
          </w:divsChild>
        </w:div>
        <w:div w:id="1058168340">
          <w:marLeft w:val="0"/>
          <w:marRight w:val="0"/>
          <w:marTop w:val="0"/>
          <w:marBottom w:val="0"/>
          <w:divBdr>
            <w:top w:val="none" w:sz="0" w:space="0" w:color="auto"/>
            <w:left w:val="none" w:sz="0" w:space="0" w:color="auto"/>
            <w:bottom w:val="none" w:sz="0" w:space="0" w:color="auto"/>
            <w:right w:val="none" w:sz="0" w:space="0" w:color="auto"/>
          </w:divBdr>
          <w:divsChild>
            <w:div w:id="1675911573">
              <w:marLeft w:val="0"/>
              <w:marRight w:val="0"/>
              <w:marTop w:val="0"/>
              <w:marBottom w:val="0"/>
              <w:divBdr>
                <w:top w:val="none" w:sz="0" w:space="0" w:color="auto"/>
                <w:left w:val="none" w:sz="0" w:space="0" w:color="auto"/>
                <w:bottom w:val="none" w:sz="0" w:space="0" w:color="auto"/>
                <w:right w:val="none" w:sz="0" w:space="0" w:color="auto"/>
              </w:divBdr>
            </w:div>
          </w:divsChild>
        </w:div>
        <w:div w:id="12726259">
          <w:marLeft w:val="0"/>
          <w:marRight w:val="0"/>
          <w:marTop w:val="0"/>
          <w:marBottom w:val="0"/>
          <w:divBdr>
            <w:top w:val="none" w:sz="0" w:space="0" w:color="auto"/>
            <w:left w:val="none" w:sz="0" w:space="0" w:color="auto"/>
            <w:bottom w:val="none" w:sz="0" w:space="0" w:color="auto"/>
            <w:right w:val="none" w:sz="0" w:space="0" w:color="auto"/>
          </w:divBdr>
          <w:divsChild>
            <w:div w:id="1499225044">
              <w:marLeft w:val="0"/>
              <w:marRight w:val="0"/>
              <w:marTop w:val="0"/>
              <w:marBottom w:val="0"/>
              <w:divBdr>
                <w:top w:val="none" w:sz="0" w:space="0" w:color="auto"/>
                <w:left w:val="none" w:sz="0" w:space="0" w:color="auto"/>
                <w:bottom w:val="none" w:sz="0" w:space="0" w:color="auto"/>
                <w:right w:val="none" w:sz="0" w:space="0" w:color="auto"/>
              </w:divBdr>
            </w:div>
          </w:divsChild>
        </w:div>
        <w:div w:id="1639802027">
          <w:marLeft w:val="0"/>
          <w:marRight w:val="0"/>
          <w:marTop w:val="0"/>
          <w:marBottom w:val="0"/>
          <w:divBdr>
            <w:top w:val="none" w:sz="0" w:space="0" w:color="auto"/>
            <w:left w:val="none" w:sz="0" w:space="0" w:color="auto"/>
            <w:bottom w:val="none" w:sz="0" w:space="0" w:color="auto"/>
            <w:right w:val="none" w:sz="0" w:space="0" w:color="auto"/>
          </w:divBdr>
          <w:divsChild>
            <w:div w:id="389575711">
              <w:marLeft w:val="0"/>
              <w:marRight w:val="0"/>
              <w:marTop w:val="0"/>
              <w:marBottom w:val="0"/>
              <w:divBdr>
                <w:top w:val="none" w:sz="0" w:space="0" w:color="auto"/>
                <w:left w:val="none" w:sz="0" w:space="0" w:color="auto"/>
                <w:bottom w:val="none" w:sz="0" w:space="0" w:color="auto"/>
                <w:right w:val="none" w:sz="0" w:space="0" w:color="auto"/>
              </w:divBdr>
            </w:div>
          </w:divsChild>
        </w:div>
        <w:div w:id="1176772934">
          <w:marLeft w:val="0"/>
          <w:marRight w:val="0"/>
          <w:marTop w:val="0"/>
          <w:marBottom w:val="0"/>
          <w:divBdr>
            <w:top w:val="none" w:sz="0" w:space="0" w:color="auto"/>
            <w:left w:val="none" w:sz="0" w:space="0" w:color="auto"/>
            <w:bottom w:val="none" w:sz="0" w:space="0" w:color="auto"/>
            <w:right w:val="none" w:sz="0" w:space="0" w:color="auto"/>
          </w:divBdr>
          <w:divsChild>
            <w:div w:id="575748952">
              <w:marLeft w:val="0"/>
              <w:marRight w:val="0"/>
              <w:marTop w:val="0"/>
              <w:marBottom w:val="0"/>
              <w:divBdr>
                <w:top w:val="none" w:sz="0" w:space="0" w:color="auto"/>
                <w:left w:val="none" w:sz="0" w:space="0" w:color="auto"/>
                <w:bottom w:val="none" w:sz="0" w:space="0" w:color="auto"/>
                <w:right w:val="none" w:sz="0" w:space="0" w:color="auto"/>
              </w:divBdr>
            </w:div>
          </w:divsChild>
        </w:div>
        <w:div w:id="627665011">
          <w:marLeft w:val="0"/>
          <w:marRight w:val="0"/>
          <w:marTop w:val="0"/>
          <w:marBottom w:val="0"/>
          <w:divBdr>
            <w:top w:val="none" w:sz="0" w:space="0" w:color="auto"/>
            <w:left w:val="none" w:sz="0" w:space="0" w:color="auto"/>
            <w:bottom w:val="none" w:sz="0" w:space="0" w:color="auto"/>
            <w:right w:val="none" w:sz="0" w:space="0" w:color="auto"/>
          </w:divBdr>
          <w:divsChild>
            <w:div w:id="150147721">
              <w:marLeft w:val="0"/>
              <w:marRight w:val="0"/>
              <w:marTop w:val="0"/>
              <w:marBottom w:val="0"/>
              <w:divBdr>
                <w:top w:val="none" w:sz="0" w:space="0" w:color="auto"/>
                <w:left w:val="none" w:sz="0" w:space="0" w:color="auto"/>
                <w:bottom w:val="none" w:sz="0" w:space="0" w:color="auto"/>
                <w:right w:val="none" w:sz="0" w:space="0" w:color="auto"/>
              </w:divBdr>
            </w:div>
          </w:divsChild>
        </w:div>
        <w:div w:id="425930626">
          <w:marLeft w:val="0"/>
          <w:marRight w:val="0"/>
          <w:marTop w:val="0"/>
          <w:marBottom w:val="0"/>
          <w:divBdr>
            <w:top w:val="none" w:sz="0" w:space="0" w:color="auto"/>
            <w:left w:val="none" w:sz="0" w:space="0" w:color="auto"/>
            <w:bottom w:val="none" w:sz="0" w:space="0" w:color="auto"/>
            <w:right w:val="none" w:sz="0" w:space="0" w:color="auto"/>
          </w:divBdr>
          <w:divsChild>
            <w:div w:id="517085386">
              <w:marLeft w:val="0"/>
              <w:marRight w:val="0"/>
              <w:marTop w:val="0"/>
              <w:marBottom w:val="0"/>
              <w:divBdr>
                <w:top w:val="none" w:sz="0" w:space="0" w:color="auto"/>
                <w:left w:val="none" w:sz="0" w:space="0" w:color="auto"/>
                <w:bottom w:val="none" w:sz="0" w:space="0" w:color="auto"/>
                <w:right w:val="none" w:sz="0" w:space="0" w:color="auto"/>
              </w:divBdr>
            </w:div>
          </w:divsChild>
        </w:div>
        <w:div w:id="27534162">
          <w:marLeft w:val="0"/>
          <w:marRight w:val="0"/>
          <w:marTop w:val="0"/>
          <w:marBottom w:val="0"/>
          <w:divBdr>
            <w:top w:val="none" w:sz="0" w:space="0" w:color="auto"/>
            <w:left w:val="none" w:sz="0" w:space="0" w:color="auto"/>
            <w:bottom w:val="none" w:sz="0" w:space="0" w:color="auto"/>
            <w:right w:val="none" w:sz="0" w:space="0" w:color="auto"/>
          </w:divBdr>
          <w:divsChild>
            <w:div w:id="517622606">
              <w:marLeft w:val="0"/>
              <w:marRight w:val="0"/>
              <w:marTop w:val="0"/>
              <w:marBottom w:val="0"/>
              <w:divBdr>
                <w:top w:val="none" w:sz="0" w:space="0" w:color="auto"/>
                <w:left w:val="none" w:sz="0" w:space="0" w:color="auto"/>
                <w:bottom w:val="none" w:sz="0" w:space="0" w:color="auto"/>
                <w:right w:val="none" w:sz="0" w:space="0" w:color="auto"/>
              </w:divBdr>
            </w:div>
          </w:divsChild>
        </w:div>
        <w:div w:id="739062583">
          <w:marLeft w:val="0"/>
          <w:marRight w:val="0"/>
          <w:marTop w:val="0"/>
          <w:marBottom w:val="0"/>
          <w:divBdr>
            <w:top w:val="none" w:sz="0" w:space="0" w:color="auto"/>
            <w:left w:val="none" w:sz="0" w:space="0" w:color="auto"/>
            <w:bottom w:val="none" w:sz="0" w:space="0" w:color="auto"/>
            <w:right w:val="none" w:sz="0" w:space="0" w:color="auto"/>
          </w:divBdr>
          <w:divsChild>
            <w:div w:id="258221974">
              <w:marLeft w:val="0"/>
              <w:marRight w:val="0"/>
              <w:marTop w:val="0"/>
              <w:marBottom w:val="0"/>
              <w:divBdr>
                <w:top w:val="none" w:sz="0" w:space="0" w:color="auto"/>
                <w:left w:val="none" w:sz="0" w:space="0" w:color="auto"/>
                <w:bottom w:val="none" w:sz="0" w:space="0" w:color="auto"/>
                <w:right w:val="none" w:sz="0" w:space="0" w:color="auto"/>
              </w:divBdr>
            </w:div>
          </w:divsChild>
        </w:div>
        <w:div w:id="1940404148">
          <w:marLeft w:val="0"/>
          <w:marRight w:val="0"/>
          <w:marTop w:val="0"/>
          <w:marBottom w:val="0"/>
          <w:divBdr>
            <w:top w:val="none" w:sz="0" w:space="0" w:color="auto"/>
            <w:left w:val="none" w:sz="0" w:space="0" w:color="auto"/>
            <w:bottom w:val="none" w:sz="0" w:space="0" w:color="auto"/>
            <w:right w:val="none" w:sz="0" w:space="0" w:color="auto"/>
          </w:divBdr>
          <w:divsChild>
            <w:div w:id="1294024021">
              <w:marLeft w:val="0"/>
              <w:marRight w:val="0"/>
              <w:marTop w:val="0"/>
              <w:marBottom w:val="0"/>
              <w:divBdr>
                <w:top w:val="none" w:sz="0" w:space="0" w:color="auto"/>
                <w:left w:val="none" w:sz="0" w:space="0" w:color="auto"/>
                <w:bottom w:val="none" w:sz="0" w:space="0" w:color="auto"/>
                <w:right w:val="none" w:sz="0" w:space="0" w:color="auto"/>
              </w:divBdr>
            </w:div>
          </w:divsChild>
        </w:div>
        <w:div w:id="795870455">
          <w:marLeft w:val="0"/>
          <w:marRight w:val="0"/>
          <w:marTop w:val="0"/>
          <w:marBottom w:val="0"/>
          <w:divBdr>
            <w:top w:val="none" w:sz="0" w:space="0" w:color="auto"/>
            <w:left w:val="none" w:sz="0" w:space="0" w:color="auto"/>
            <w:bottom w:val="none" w:sz="0" w:space="0" w:color="auto"/>
            <w:right w:val="none" w:sz="0" w:space="0" w:color="auto"/>
          </w:divBdr>
          <w:divsChild>
            <w:div w:id="157619790">
              <w:marLeft w:val="0"/>
              <w:marRight w:val="0"/>
              <w:marTop w:val="0"/>
              <w:marBottom w:val="0"/>
              <w:divBdr>
                <w:top w:val="none" w:sz="0" w:space="0" w:color="auto"/>
                <w:left w:val="none" w:sz="0" w:space="0" w:color="auto"/>
                <w:bottom w:val="none" w:sz="0" w:space="0" w:color="auto"/>
                <w:right w:val="none" w:sz="0" w:space="0" w:color="auto"/>
              </w:divBdr>
            </w:div>
          </w:divsChild>
        </w:div>
        <w:div w:id="1168324653">
          <w:marLeft w:val="0"/>
          <w:marRight w:val="0"/>
          <w:marTop w:val="0"/>
          <w:marBottom w:val="0"/>
          <w:divBdr>
            <w:top w:val="none" w:sz="0" w:space="0" w:color="auto"/>
            <w:left w:val="none" w:sz="0" w:space="0" w:color="auto"/>
            <w:bottom w:val="none" w:sz="0" w:space="0" w:color="auto"/>
            <w:right w:val="none" w:sz="0" w:space="0" w:color="auto"/>
          </w:divBdr>
          <w:divsChild>
            <w:div w:id="1986153659">
              <w:marLeft w:val="0"/>
              <w:marRight w:val="0"/>
              <w:marTop w:val="0"/>
              <w:marBottom w:val="0"/>
              <w:divBdr>
                <w:top w:val="none" w:sz="0" w:space="0" w:color="auto"/>
                <w:left w:val="none" w:sz="0" w:space="0" w:color="auto"/>
                <w:bottom w:val="none" w:sz="0" w:space="0" w:color="auto"/>
                <w:right w:val="none" w:sz="0" w:space="0" w:color="auto"/>
              </w:divBdr>
            </w:div>
          </w:divsChild>
        </w:div>
        <w:div w:id="1147823626">
          <w:marLeft w:val="0"/>
          <w:marRight w:val="0"/>
          <w:marTop w:val="0"/>
          <w:marBottom w:val="0"/>
          <w:divBdr>
            <w:top w:val="none" w:sz="0" w:space="0" w:color="auto"/>
            <w:left w:val="none" w:sz="0" w:space="0" w:color="auto"/>
            <w:bottom w:val="none" w:sz="0" w:space="0" w:color="auto"/>
            <w:right w:val="none" w:sz="0" w:space="0" w:color="auto"/>
          </w:divBdr>
          <w:divsChild>
            <w:div w:id="920454406">
              <w:marLeft w:val="0"/>
              <w:marRight w:val="0"/>
              <w:marTop w:val="0"/>
              <w:marBottom w:val="0"/>
              <w:divBdr>
                <w:top w:val="none" w:sz="0" w:space="0" w:color="auto"/>
                <w:left w:val="none" w:sz="0" w:space="0" w:color="auto"/>
                <w:bottom w:val="none" w:sz="0" w:space="0" w:color="auto"/>
                <w:right w:val="none" w:sz="0" w:space="0" w:color="auto"/>
              </w:divBdr>
            </w:div>
          </w:divsChild>
        </w:div>
        <w:div w:id="1207064110">
          <w:marLeft w:val="0"/>
          <w:marRight w:val="0"/>
          <w:marTop w:val="0"/>
          <w:marBottom w:val="0"/>
          <w:divBdr>
            <w:top w:val="none" w:sz="0" w:space="0" w:color="auto"/>
            <w:left w:val="none" w:sz="0" w:space="0" w:color="auto"/>
            <w:bottom w:val="none" w:sz="0" w:space="0" w:color="auto"/>
            <w:right w:val="none" w:sz="0" w:space="0" w:color="auto"/>
          </w:divBdr>
          <w:divsChild>
            <w:div w:id="1066802530">
              <w:marLeft w:val="0"/>
              <w:marRight w:val="0"/>
              <w:marTop w:val="0"/>
              <w:marBottom w:val="0"/>
              <w:divBdr>
                <w:top w:val="none" w:sz="0" w:space="0" w:color="auto"/>
                <w:left w:val="none" w:sz="0" w:space="0" w:color="auto"/>
                <w:bottom w:val="none" w:sz="0" w:space="0" w:color="auto"/>
                <w:right w:val="none" w:sz="0" w:space="0" w:color="auto"/>
              </w:divBdr>
            </w:div>
          </w:divsChild>
        </w:div>
        <w:div w:id="742411149">
          <w:marLeft w:val="0"/>
          <w:marRight w:val="0"/>
          <w:marTop w:val="0"/>
          <w:marBottom w:val="0"/>
          <w:divBdr>
            <w:top w:val="none" w:sz="0" w:space="0" w:color="auto"/>
            <w:left w:val="none" w:sz="0" w:space="0" w:color="auto"/>
            <w:bottom w:val="none" w:sz="0" w:space="0" w:color="auto"/>
            <w:right w:val="none" w:sz="0" w:space="0" w:color="auto"/>
          </w:divBdr>
          <w:divsChild>
            <w:div w:id="1313870500">
              <w:marLeft w:val="0"/>
              <w:marRight w:val="0"/>
              <w:marTop w:val="0"/>
              <w:marBottom w:val="0"/>
              <w:divBdr>
                <w:top w:val="none" w:sz="0" w:space="0" w:color="auto"/>
                <w:left w:val="none" w:sz="0" w:space="0" w:color="auto"/>
                <w:bottom w:val="none" w:sz="0" w:space="0" w:color="auto"/>
                <w:right w:val="none" w:sz="0" w:space="0" w:color="auto"/>
              </w:divBdr>
            </w:div>
          </w:divsChild>
        </w:div>
        <w:div w:id="1162310345">
          <w:marLeft w:val="0"/>
          <w:marRight w:val="0"/>
          <w:marTop w:val="0"/>
          <w:marBottom w:val="0"/>
          <w:divBdr>
            <w:top w:val="none" w:sz="0" w:space="0" w:color="auto"/>
            <w:left w:val="none" w:sz="0" w:space="0" w:color="auto"/>
            <w:bottom w:val="none" w:sz="0" w:space="0" w:color="auto"/>
            <w:right w:val="none" w:sz="0" w:space="0" w:color="auto"/>
          </w:divBdr>
          <w:divsChild>
            <w:div w:id="227036904">
              <w:marLeft w:val="0"/>
              <w:marRight w:val="0"/>
              <w:marTop w:val="0"/>
              <w:marBottom w:val="0"/>
              <w:divBdr>
                <w:top w:val="none" w:sz="0" w:space="0" w:color="auto"/>
                <w:left w:val="none" w:sz="0" w:space="0" w:color="auto"/>
                <w:bottom w:val="none" w:sz="0" w:space="0" w:color="auto"/>
                <w:right w:val="none" w:sz="0" w:space="0" w:color="auto"/>
              </w:divBdr>
            </w:div>
          </w:divsChild>
        </w:div>
        <w:div w:id="833882275">
          <w:marLeft w:val="0"/>
          <w:marRight w:val="0"/>
          <w:marTop w:val="0"/>
          <w:marBottom w:val="0"/>
          <w:divBdr>
            <w:top w:val="none" w:sz="0" w:space="0" w:color="auto"/>
            <w:left w:val="none" w:sz="0" w:space="0" w:color="auto"/>
            <w:bottom w:val="none" w:sz="0" w:space="0" w:color="auto"/>
            <w:right w:val="none" w:sz="0" w:space="0" w:color="auto"/>
          </w:divBdr>
          <w:divsChild>
            <w:div w:id="944851020">
              <w:marLeft w:val="0"/>
              <w:marRight w:val="0"/>
              <w:marTop w:val="0"/>
              <w:marBottom w:val="0"/>
              <w:divBdr>
                <w:top w:val="none" w:sz="0" w:space="0" w:color="auto"/>
                <w:left w:val="none" w:sz="0" w:space="0" w:color="auto"/>
                <w:bottom w:val="none" w:sz="0" w:space="0" w:color="auto"/>
                <w:right w:val="none" w:sz="0" w:space="0" w:color="auto"/>
              </w:divBdr>
            </w:div>
          </w:divsChild>
        </w:div>
        <w:div w:id="1412000041">
          <w:marLeft w:val="0"/>
          <w:marRight w:val="0"/>
          <w:marTop w:val="0"/>
          <w:marBottom w:val="0"/>
          <w:divBdr>
            <w:top w:val="none" w:sz="0" w:space="0" w:color="auto"/>
            <w:left w:val="none" w:sz="0" w:space="0" w:color="auto"/>
            <w:bottom w:val="none" w:sz="0" w:space="0" w:color="auto"/>
            <w:right w:val="none" w:sz="0" w:space="0" w:color="auto"/>
          </w:divBdr>
          <w:divsChild>
            <w:div w:id="1455979714">
              <w:marLeft w:val="0"/>
              <w:marRight w:val="0"/>
              <w:marTop w:val="0"/>
              <w:marBottom w:val="0"/>
              <w:divBdr>
                <w:top w:val="none" w:sz="0" w:space="0" w:color="auto"/>
                <w:left w:val="none" w:sz="0" w:space="0" w:color="auto"/>
                <w:bottom w:val="none" w:sz="0" w:space="0" w:color="auto"/>
                <w:right w:val="none" w:sz="0" w:space="0" w:color="auto"/>
              </w:divBdr>
            </w:div>
          </w:divsChild>
        </w:div>
        <w:div w:id="1271012935">
          <w:marLeft w:val="0"/>
          <w:marRight w:val="0"/>
          <w:marTop w:val="0"/>
          <w:marBottom w:val="0"/>
          <w:divBdr>
            <w:top w:val="none" w:sz="0" w:space="0" w:color="auto"/>
            <w:left w:val="none" w:sz="0" w:space="0" w:color="auto"/>
            <w:bottom w:val="none" w:sz="0" w:space="0" w:color="auto"/>
            <w:right w:val="none" w:sz="0" w:space="0" w:color="auto"/>
          </w:divBdr>
          <w:divsChild>
            <w:div w:id="2000770583">
              <w:marLeft w:val="0"/>
              <w:marRight w:val="0"/>
              <w:marTop w:val="0"/>
              <w:marBottom w:val="0"/>
              <w:divBdr>
                <w:top w:val="none" w:sz="0" w:space="0" w:color="auto"/>
                <w:left w:val="none" w:sz="0" w:space="0" w:color="auto"/>
                <w:bottom w:val="none" w:sz="0" w:space="0" w:color="auto"/>
                <w:right w:val="none" w:sz="0" w:space="0" w:color="auto"/>
              </w:divBdr>
            </w:div>
          </w:divsChild>
        </w:div>
        <w:div w:id="1025518592">
          <w:marLeft w:val="0"/>
          <w:marRight w:val="0"/>
          <w:marTop w:val="0"/>
          <w:marBottom w:val="0"/>
          <w:divBdr>
            <w:top w:val="none" w:sz="0" w:space="0" w:color="auto"/>
            <w:left w:val="none" w:sz="0" w:space="0" w:color="auto"/>
            <w:bottom w:val="none" w:sz="0" w:space="0" w:color="auto"/>
            <w:right w:val="none" w:sz="0" w:space="0" w:color="auto"/>
          </w:divBdr>
          <w:divsChild>
            <w:div w:id="479737805">
              <w:marLeft w:val="0"/>
              <w:marRight w:val="0"/>
              <w:marTop w:val="0"/>
              <w:marBottom w:val="0"/>
              <w:divBdr>
                <w:top w:val="none" w:sz="0" w:space="0" w:color="auto"/>
                <w:left w:val="none" w:sz="0" w:space="0" w:color="auto"/>
                <w:bottom w:val="none" w:sz="0" w:space="0" w:color="auto"/>
                <w:right w:val="none" w:sz="0" w:space="0" w:color="auto"/>
              </w:divBdr>
            </w:div>
          </w:divsChild>
        </w:div>
        <w:div w:id="1332099069">
          <w:marLeft w:val="0"/>
          <w:marRight w:val="0"/>
          <w:marTop w:val="0"/>
          <w:marBottom w:val="0"/>
          <w:divBdr>
            <w:top w:val="none" w:sz="0" w:space="0" w:color="auto"/>
            <w:left w:val="none" w:sz="0" w:space="0" w:color="auto"/>
            <w:bottom w:val="none" w:sz="0" w:space="0" w:color="auto"/>
            <w:right w:val="none" w:sz="0" w:space="0" w:color="auto"/>
          </w:divBdr>
          <w:divsChild>
            <w:div w:id="497160512">
              <w:marLeft w:val="0"/>
              <w:marRight w:val="0"/>
              <w:marTop w:val="0"/>
              <w:marBottom w:val="0"/>
              <w:divBdr>
                <w:top w:val="none" w:sz="0" w:space="0" w:color="auto"/>
                <w:left w:val="none" w:sz="0" w:space="0" w:color="auto"/>
                <w:bottom w:val="none" w:sz="0" w:space="0" w:color="auto"/>
                <w:right w:val="none" w:sz="0" w:space="0" w:color="auto"/>
              </w:divBdr>
            </w:div>
          </w:divsChild>
        </w:div>
        <w:div w:id="1861746919">
          <w:marLeft w:val="0"/>
          <w:marRight w:val="0"/>
          <w:marTop w:val="0"/>
          <w:marBottom w:val="0"/>
          <w:divBdr>
            <w:top w:val="none" w:sz="0" w:space="0" w:color="auto"/>
            <w:left w:val="none" w:sz="0" w:space="0" w:color="auto"/>
            <w:bottom w:val="none" w:sz="0" w:space="0" w:color="auto"/>
            <w:right w:val="none" w:sz="0" w:space="0" w:color="auto"/>
          </w:divBdr>
          <w:divsChild>
            <w:div w:id="263389627">
              <w:marLeft w:val="0"/>
              <w:marRight w:val="0"/>
              <w:marTop w:val="0"/>
              <w:marBottom w:val="0"/>
              <w:divBdr>
                <w:top w:val="none" w:sz="0" w:space="0" w:color="auto"/>
                <w:left w:val="none" w:sz="0" w:space="0" w:color="auto"/>
                <w:bottom w:val="none" w:sz="0" w:space="0" w:color="auto"/>
                <w:right w:val="none" w:sz="0" w:space="0" w:color="auto"/>
              </w:divBdr>
            </w:div>
          </w:divsChild>
        </w:div>
        <w:div w:id="1737774447">
          <w:marLeft w:val="0"/>
          <w:marRight w:val="0"/>
          <w:marTop w:val="0"/>
          <w:marBottom w:val="0"/>
          <w:divBdr>
            <w:top w:val="none" w:sz="0" w:space="0" w:color="auto"/>
            <w:left w:val="none" w:sz="0" w:space="0" w:color="auto"/>
            <w:bottom w:val="none" w:sz="0" w:space="0" w:color="auto"/>
            <w:right w:val="none" w:sz="0" w:space="0" w:color="auto"/>
          </w:divBdr>
          <w:divsChild>
            <w:div w:id="602108275">
              <w:marLeft w:val="0"/>
              <w:marRight w:val="0"/>
              <w:marTop w:val="0"/>
              <w:marBottom w:val="0"/>
              <w:divBdr>
                <w:top w:val="none" w:sz="0" w:space="0" w:color="auto"/>
                <w:left w:val="none" w:sz="0" w:space="0" w:color="auto"/>
                <w:bottom w:val="none" w:sz="0" w:space="0" w:color="auto"/>
                <w:right w:val="none" w:sz="0" w:space="0" w:color="auto"/>
              </w:divBdr>
            </w:div>
          </w:divsChild>
        </w:div>
        <w:div w:id="1765103376">
          <w:marLeft w:val="0"/>
          <w:marRight w:val="0"/>
          <w:marTop w:val="0"/>
          <w:marBottom w:val="0"/>
          <w:divBdr>
            <w:top w:val="none" w:sz="0" w:space="0" w:color="auto"/>
            <w:left w:val="none" w:sz="0" w:space="0" w:color="auto"/>
            <w:bottom w:val="none" w:sz="0" w:space="0" w:color="auto"/>
            <w:right w:val="none" w:sz="0" w:space="0" w:color="auto"/>
          </w:divBdr>
          <w:divsChild>
            <w:div w:id="321586429">
              <w:marLeft w:val="0"/>
              <w:marRight w:val="0"/>
              <w:marTop w:val="0"/>
              <w:marBottom w:val="0"/>
              <w:divBdr>
                <w:top w:val="none" w:sz="0" w:space="0" w:color="auto"/>
                <w:left w:val="none" w:sz="0" w:space="0" w:color="auto"/>
                <w:bottom w:val="none" w:sz="0" w:space="0" w:color="auto"/>
                <w:right w:val="none" w:sz="0" w:space="0" w:color="auto"/>
              </w:divBdr>
            </w:div>
          </w:divsChild>
        </w:div>
        <w:div w:id="715663823">
          <w:marLeft w:val="0"/>
          <w:marRight w:val="0"/>
          <w:marTop w:val="0"/>
          <w:marBottom w:val="0"/>
          <w:divBdr>
            <w:top w:val="none" w:sz="0" w:space="0" w:color="auto"/>
            <w:left w:val="none" w:sz="0" w:space="0" w:color="auto"/>
            <w:bottom w:val="none" w:sz="0" w:space="0" w:color="auto"/>
            <w:right w:val="none" w:sz="0" w:space="0" w:color="auto"/>
          </w:divBdr>
          <w:divsChild>
            <w:div w:id="775177439">
              <w:marLeft w:val="0"/>
              <w:marRight w:val="0"/>
              <w:marTop w:val="0"/>
              <w:marBottom w:val="0"/>
              <w:divBdr>
                <w:top w:val="none" w:sz="0" w:space="0" w:color="auto"/>
                <w:left w:val="none" w:sz="0" w:space="0" w:color="auto"/>
                <w:bottom w:val="none" w:sz="0" w:space="0" w:color="auto"/>
                <w:right w:val="none" w:sz="0" w:space="0" w:color="auto"/>
              </w:divBdr>
            </w:div>
          </w:divsChild>
        </w:div>
        <w:div w:id="1961183871">
          <w:marLeft w:val="0"/>
          <w:marRight w:val="0"/>
          <w:marTop w:val="0"/>
          <w:marBottom w:val="0"/>
          <w:divBdr>
            <w:top w:val="none" w:sz="0" w:space="0" w:color="auto"/>
            <w:left w:val="none" w:sz="0" w:space="0" w:color="auto"/>
            <w:bottom w:val="none" w:sz="0" w:space="0" w:color="auto"/>
            <w:right w:val="none" w:sz="0" w:space="0" w:color="auto"/>
          </w:divBdr>
          <w:divsChild>
            <w:div w:id="2001300297">
              <w:marLeft w:val="0"/>
              <w:marRight w:val="0"/>
              <w:marTop w:val="0"/>
              <w:marBottom w:val="0"/>
              <w:divBdr>
                <w:top w:val="none" w:sz="0" w:space="0" w:color="auto"/>
                <w:left w:val="none" w:sz="0" w:space="0" w:color="auto"/>
                <w:bottom w:val="none" w:sz="0" w:space="0" w:color="auto"/>
                <w:right w:val="none" w:sz="0" w:space="0" w:color="auto"/>
              </w:divBdr>
            </w:div>
          </w:divsChild>
        </w:div>
        <w:div w:id="1937472146">
          <w:marLeft w:val="0"/>
          <w:marRight w:val="0"/>
          <w:marTop w:val="0"/>
          <w:marBottom w:val="0"/>
          <w:divBdr>
            <w:top w:val="none" w:sz="0" w:space="0" w:color="auto"/>
            <w:left w:val="none" w:sz="0" w:space="0" w:color="auto"/>
            <w:bottom w:val="none" w:sz="0" w:space="0" w:color="auto"/>
            <w:right w:val="none" w:sz="0" w:space="0" w:color="auto"/>
          </w:divBdr>
          <w:divsChild>
            <w:div w:id="2032799865">
              <w:marLeft w:val="0"/>
              <w:marRight w:val="0"/>
              <w:marTop w:val="0"/>
              <w:marBottom w:val="0"/>
              <w:divBdr>
                <w:top w:val="none" w:sz="0" w:space="0" w:color="auto"/>
                <w:left w:val="none" w:sz="0" w:space="0" w:color="auto"/>
                <w:bottom w:val="none" w:sz="0" w:space="0" w:color="auto"/>
                <w:right w:val="none" w:sz="0" w:space="0" w:color="auto"/>
              </w:divBdr>
            </w:div>
          </w:divsChild>
        </w:div>
        <w:div w:id="1513228000">
          <w:marLeft w:val="0"/>
          <w:marRight w:val="0"/>
          <w:marTop w:val="0"/>
          <w:marBottom w:val="0"/>
          <w:divBdr>
            <w:top w:val="none" w:sz="0" w:space="0" w:color="auto"/>
            <w:left w:val="none" w:sz="0" w:space="0" w:color="auto"/>
            <w:bottom w:val="none" w:sz="0" w:space="0" w:color="auto"/>
            <w:right w:val="none" w:sz="0" w:space="0" w:color="auto"/>
          </w:divBdr>
          <w:divsChild>
            <w:div w:id="1380865089">
              <w:marLeft w:val="0"/>
              <w:marRight w:val="0"/>
              <w:marTop w:val="0"/>
              <w:marBottom w:val="0"/>
              <w:divBdr>
                <w:top w:val="none" w:sz="0" w:space="0" w:color="auto"/>
                <w:left w:val="none" w:sz="0" w:space="0" w:color="auto"/>
                <w:bottom w:val="none" w:sz="0" w:space="0" w:color="auto"/>
                <w:right w:val="none" w:sz="0" w:space="0" w:color="auto"/>
              </w:divBdr>
            </w:div>
          </w:divsChild>
        </w:div>
        <w:div w:id="1526867049">
          <w:marLeft w:val="0"/>
          <w:marRight w:val="0"/>
          <w:marTop w:val="0"/>
          <w:marBottom w:val="0"/>
          <w:divBdr>
            <w:top w:val="none" w:sz="0" w:space="0" w:color="auto"/>
            <w:left w:val="none" w:sz="0" w:space="0" w:color="auto"/>
            <w:bottom w:val="none" w:sz="0" w:space="0" w:color="auto"/>
            <w:right w:val="none" w:sz="0" w:space="0" w:color="auto"/>
          </w:divBdr>
          <w:divsChild>
            <w:div w:id="1119839838">
              <w:marLeft w:val="0"/>
              <w:marRight w:val="0"/>
              <w:marTop w:val="0"/>
              <w:marBottom w:val="0"/>
              <w:divBdr>
                <w:top w:val="none" w:sz="0" w:space="0" w:color="auto"/>
                <w:left w:val="none" w:sz="0" w:space="0" w:color="auto"/>
                <w:bottom w:val="none" w:sz="0" w:space="0" w:color="auto"/>
                <w:right w:val="none" w:sz="0" w:space="0" w:color="auto"/>
              </w:divBdr>
            </w:div>
          </w:divsChild>
        </w:div>
        <w:div w:id="58481542">
          <w:marLeft w:val="0"/>
          <w:marRight w:val="0"/>
          <w:marTop w:val="0"/>
          <w:marBottom w:val="0"/>
          <w:divBdr>
            <w:top w:val="none" w:sz="0" w:space="0" w:color="auto"/>
            <w:left w:val="none" w:sz="0" w:space="0" w:color="auto"/>
            <w:bottom w:val="none" w:sz="0" w:space="0" w:color="auto"/>
            <w:right w:val="none" w:sz="0" w:space="0" w:color="auto"/>
          </w:divBdr>
          <w:divsChild>
            <w:div w:id="1363477411">
              <w:marLeft w:val="0"/>
              <w:marRight w:val="0"/>
              <w:marTop w:val="0"/>
              <w:marBottom w:val="0"/>
              <w:divBdr>
                <w:top w:val="none" w:sz="0" w:space="0" w:color="auto"/>
                <w:left w:val="none" w:sz="0" w:space="0" w:color="auto"/>
                <w:bottom w:val="none" w:sz="0" w:space="0" w:color="auto"/>
                <w:right w:val="none" w:sz="0" w:space="0" w:color="auto"/>
              </w:divBdr>
            </w:div>
          </w:divsChild>
        </w:div>
        <w:div w:id="698774479">
          <w:marLeft w:val="0"/>
          <w:marRight w:val="0"/>
          <w:marTop w:val="0"/>
          <w:marBottom w:val="0"/>
          <w:divBdr>
            <w:top w:val="none" w:sz="0" w:space="0" w:color="auto"/>
            <w:left w:val="none" w:sz="0" w:space="0" w:color="auto"/>
            <w:bottom w:val="none" w:sz="0" w:space="0" w:color="auto"/>
            <w:right w:val="none" w:sz="0" w:space="0" w:color="auto"/>
          </w:divBdr>
          <w:divsChild>
            <w:div w:id="1436944035">
              <w:marLeft w:val="0"/>
              <w:marRight w:val="0"/>
              <w:marTop w:val="0"/>
              <w:marBottom w:val="0"/>
              <w:divBdr>
                <w:top w:val="none" w:sz="0" w:space="0" w:color="auto"/>
                <w:left w:val="none" w:sz="0" w:space="0" w:color="auto"/>
                <w:bottom w:val="none" w:sz="0" w:space="0" w:color="auto"/>
                <w:right w:val="none" w:sz="0" w:space="0" w:color="auto"/>
              </w:divBdr>
            </w:div>
          </w:divsChild>
        </w:div>
        <w:div w:id="729185801">
          <w:marLeft w:val="0"/>
          <w:marRight w:val="0"/>
          <w:marTop w:val="0"/>
          <w:marBottom w:val="0"/>
          <w:divBdr>
            <w:top w:val="none" w:sz="0" w:space="0" w:color="auto"/>
            <w:left w:val="none" w:sz="0" w:space="0" w:color="auto"/>
            <w:bottom w:val="none" w:sz="0" w:space="0" w:color="auto"/>
            <w:right w:val="none" w:sz="0" w:space="0" w:color="auto"/>
          </w:divBdr>
          <w:divsChild>
            <w:div w:id="117266556">
              <w:marLeft w:val="0"/>
              <w:marRight w:val="0"/>
              <w:marTop w:val="0"/>
              <w:marBottom w:val="0"/>
              <w:divBdr>
                <w:top w:val="none" w:sz="0" w:space="0" w:color="auto"/>
                <w:left w:val="none" w:sz="0" w:space="0" w:color="auto"/>
                <w:bottom w:val="none" w:sz="0" w:space="0" w:color="auto"/>
                <w:right w:val="none" w:sz="0" w:space="0" w:color="auto"/>
              </w:divBdr>
            </w:div>
          </w:divsChild>
        </w:div>
        <w:div w:id="462430770">
          <w:marLeft w:val="0"/>
          <w:marRight w:val="0"/>
          <w:marTop w:val="0"/>
          <w:marBottom w:val="0"/>
          <w:divBdr>
            <w:top w:val="none" w:sz="0" w:space="0" w:color="auto"/>
            <w:left w:val="none" w:sz="0" w:space="0" w:color="auto"/>
            <w:bottom w:val="none" w:sz="0" w:space="0" w:color="auto"/>
            <w:right w:val="none" w:sz="0" w:space="0" w:color="auto"/>
          </w:divBdr>
          <w:divsChild>
            <w:div w:id="1110859176">
              <w:marLeft w:val="0"/>
              <w:marRight w:val="0"/>
              <w:marTop w:val="0"/>
              <w:marBottom w:val="0"/>
              <w:divBdr>
                <w:top w:val="none" w:sz="0" w:space="0" w:color="auto"/>
                <w:left w:val="none" w:sz="0" w:space="0" w:color="auto"/>
                <w:bottom w:val="none" w:sz="0" w:space="0" w:color="auto"/>
                <w:right w:val="none" w:sz="0" w:space="0" w:color="auto"/>
              </w:divBdr>
            </w:div>
          </w:divsChild>
        </w:div>
        <w:div w:id="1799882180">
          <w:marLeft w:val="0"/>
          <w:marRight w:val="0"/>
          <w:marTop w:val="0"/>
          <w:marBottom w:val="0"/>
          <w:divBdr>
            <w:top w:val="none" w:sz="0" w:space="0" w:color="auto"/>
            <w:left w:val="none" w:sz="0" w:space="0" w:color="auto"/>
            <w:bottom w:val="none" w:sz="0" w:space="0" w:color="auto"/>
            <w:right w:val="none" w:sz="0" w:space="0" w:color="auto"/>
          </w:divBdr>
          <w:divsChild>
            <w:div w:id="1469787088">
              <w:marLeft w:val="0"/>
              <w:marRight w:val="0"/>
              <w:marTop w:val="0"/>
              <w:marBottom w:val="0"/>
              <w:divBdr>
                <w:top w:val="none" w:sz="0" w:space="0" w:color="auto"/>
                <w:left w:val="none" w:sz="0" w:space="0" w:color="auto"/>
                <w:bottom w:val="none" w:sz="0" w:space="0" w:color="auto"/>
                <w:right w:val="none" w:sz="0" w:space="0" w:color="auto"/>
              </w:divBdr>
            </w:div>
          </w:divsChild>
        </w:div>
        <w:div w:id="1158569886">
          <w:marLeft w:val="0"/>
          <w:marRight w:val="0"/>
          <w:marTop w:val="0"/>
          <w:marBottom w:val="0"/>
          <w:divBdr>
            <w:top w:val="none" w:sz="0" w:space="0" w:color="auto"/>
            <w:left w:val="none" w:sz="0" w:space="0" w:color="auto"/>
            <w:bottom w:val="none" w:sz="0" w:space="0" w:color="auto"/>
            <w:right w:val="none" w:sz="0" w:space="0" w:color="auto"/>
          </w:divBdr>
          <w:divsChild>
            <w:div w:id="1178275556">
              <w:marLeft w:val="0"/>
              <w:marRight w:val="0"/>
              <w:marTop w:val="0"/>
              <w:marBottom w:val="0"/>
              <w:divBdr>
                <w:top w:val="none" w:sz="0" w:space="0" w:color="auto"/>
                <w:left w:val="none" w:sz="0" w:space="0" w:color="auto"/>
                <w:bottom w:val="none" w:sz="0" w:space="0" w:color="auto"/>
                <w:right w:val="none" w:sz="0" w:space="0" w:color="auto"/>
              </w:divBdr>
            </w:div>
          </w:divsChild>
        </w:div>
        <w:div w:id="954411704">
          <w:marLeft w:val="0"/>
          <w:marRight w:val="0"/>
          <w:marTop w:val="0"/>
          <w:marBottom w:val="0"/>
          <w:divBdr>
            <w:top w:val="none" w:sz="0" w:space="0" w:color="auto"/>
            <w:left w:val="none" w:sz="0" w:space="0" w:color="auto"/>
            <w:bottom w:val="none" w:sz="0" w:space="0" w:color="auto"/>
            <w:right w:val="none" w:sz="0" w:space="0" w:color="auto"/>
          </w:divBdr>
          <w:divsChild>
            <w:div w:id="1530990131">
              <w:marLeft w:val="0"/>
              <w:marRight w:val="0"/>
              <w:marTop w:val="0"/>
              <w:marBottom w:val="0"/>
              <w:divBdr>
                <w:top w:val="none" w:sz="0" w:space="0" w:color="auto"/>
                <w:left w:val="none" w:sz="0" w:space="0" w:color="auto"/>
                <w:bottom w:val="none" w:sz="0" w:space="0" w:color="auto"/>
                <w:right w:val="none" w:sz="0" w:space="0" w:color="auto"/>
              </w:divBdr>
            </w:div>
          </w:divsChild>
        </w:div>
        <w:div w:id="310402747">
          <w:marLeft w:val="0"/>
          <w:marRight w:val="0"/>
          <w:marTop w:val="0"/>
          <w:marBottom w:val="0"/>
          <w:divBdr>
            <w:top w:val="none" w:sz="0" w:space="0" w:color="auto"/>
            <w:left w:val="none" w:sz="0" w:space="0" w:color="auto"/>
            <w:bottom w:val="none" w:sz="0" w:space="0" w:color="auto"/>
            <w:right w:val="none" w:sz="0" w:space="0" w:color="auto"/>
          </w:divBdr>
          <w:divsChild>
            <w:div w:id="2034794335">
              <w:marLeft w:val="0"/>
              <w:marRight w:val="0"/>
              <w:marTop w:val="0"/>
              <w:marBottom w:val="0"/>
              <w:divBdr>
                <w:top w:val="none" w:sz="0" w:space="0" w:color="auto"/>
                <w:left w:val="none" w:sz="0" w:space="0" w:color="auto"/>
                <w:bottom w:val="none" w:sz="0" w:space="0" w:color="auto"/>
                <w:right w:val="none" w:sz="0" w:space="0" w:color="auto"/>
              </w:divBdr>
            </w:div>
          </w:divsChild>
        </w:div>
        <w:div w:id="1668097806">
          <w:marLeft w:val="0"/>
          <w:marRight w:val="0"/>
          <w:marTop w:val="0"/>
          <w:marBottom w:val="0"/>
          <w:divBdr>
            <w:top w:val="none" w:sz="0" w:space="0" w:color="auto"/>
            <w:left w:val="none" w:sz="0" w:space="0" w:color="auto"/>
            <w:bottom w:val="none" w:sz="0" w:space="0" w:color="auto"/>
            <w:right w:val="none" w:sz="0" w:space="0" w:color="auto"/>
          </w:divBdr>
          <w:divsChild>
            <w:div w:id="1326589196">
              <w:marLeft w:val="0"/>
              <w:marRight w:val="0"/>
              <w:marTop w:val="0"/>
              <w:marBottom w:val="0"/>
              <w:divBdr>
                <w:top w:val="none" w:sz="0" w:space="0" w:color="auto"/>
                <w:left w:val="none" w:sz="0" w:space="0" w:color="auto"/>
                <w:bottom w:val="none" w:sz="0" w:space="0" w:color="auto"/>
                <w:right w:val="none" w:sz="0" w:space="0" w:color="auto"/>
              </w:divBdr>
            </w:div>
          </w:divsChild>
        </w:div>
        <w:div w:id="1248265139">
          <w:marLeft w:val="0"/>
          <w:marRight w:val="0"/>
          <w:marTop w:val="0"/>
          <w:marBottom w:val="0"/>
          <w:divBdr>
            <w:top w:val="none" w:sz="0" w:space="0" w:color="auto"/>
            <w:left w:val="none" w:sz="0" w:space="0" w:color="auto"/>
            <w:bottom w:val="none" w:sz="0" w:space="0" w:color="auto"/>
            <w:right w:val="none" w:sz="0" w:space="0" w:color="auto"/>
          </w:divBdr>
          <w:divsChild>
            <w:div w:id="1163861730">
              <w:marLeft w:val="0"/>
              <w:marRight w:val="0"/>
              <w:marTop w:val="0"/>
              <w:marBottom w:val="0"/>
              <w:divBdr>
                <w:top w:val="none" w:sz="0" w:space="0" w:color="auto"/>
                <w:left w:val="none" w:sz="0" w:space="0" w:color="auto"/>
                <w:bottom w:val="none" w:sz="0" w:space="0" w:color="auto"/>
                <w:right w:val="none" w:sz="0" w:space="0" w:color="auto"/>
              </w:divBdr>
            </w:div>
          </w:divsChild>
        </w:div>
        <w:div w:id="1026977314">
          <w:marLeft w:val="0"/>
          <w:marRight w:val="0"/>
          <w:marTop w:val="0"/>
          <w:marBottom w:val="0"/>
          <w:divBdr>
            <w:top w:val="none" w:sz="0" w:space="0" w:color="auto"/>
            <w:left w:val="none" w:sz="0" w:space="0" w:color="auto"/>
            <w:bottom w:val="none" w:sz="0" w:space="0" w:color="auto"/>
            <w:right w:val="none" w:sz="0" w:space="0" w:color="auto"/>
          </w:divBdr>
          <w:divsChild>
            <w:div w:id="1865709164">
              <w:marLeft w:val="0"/>
              <w:marRight w:val="0"/>
              <w:marTop w:val="0"/>
              <w:marBottom w:val="0"/>
              <w:divBdr>
                <w:top w:val="none" w:sz="0" w:space="0" w:color="auto"/>
                <w:left w:val="none" w:sz="0" w:space="0" w:color="auto"/>
                <w:bottom w:val="none" w:sz="0" w:space="0" w:color="auto"/>
                <w:right w:val="none" w:sz="0" w:space="0" w:color="auto"/>
              </w:divBdr>
            </w:div>
          </w:divsChild>
        </w:div>
        <w:div w:id="1932004768">
          <w:marLeft w:val="0"/>
          <w:marRight w:val="0"/>
          <w:marTop w:val="0"/>
          <w:marBottom w:val="0"/>
          <w:divBdr>
            <w:top w:val="none" w:sz="0" w:space="0" w:color="auto"/>
            <w:left w:val="none" w:sz="0" w:space="0" w:color="auto"/>
            <w:bottom w:val="none" w:sz="0" w:space="0" w:color="auto"/>
            <w:right w:val="none" w:sz="0" w:space="0" w:color="auto"/>
          </w:divBdr>
          <w:divsChild>
            <w:div w:id="936183187">
              <w:marLeft w:val="0"/>
              <w:marRight w:val="0"/>
              <w:marTop w:val="0"/>
              <w:marBottom w:val="0"/>
              <w:divBdr>
                <w:top w:val="none" w:sz="0" w:space="0" w:color="auto"/>
                <w:left w:val="none" w:sz="0" w:space="0" w:color="auto"/>
                <w:bottom w:val="none" w:sz="0" w:space="0" w:color="auto"/>
                <w:right w:val="none" w:sz="0" w:space="0" w:color="auto"/>
              </w:divBdr>
            </w:div>
          </w:divsChild>
        </w:div>
        <w:div w:id="798914508">
          <w:marLeft w:val="0"/>
          <w:marRight w:val="0"/>
          <w:marTop w:val="0"/>
          <w:marBottom w:val="0"/>
          <w:divBdr>
            <w:top w:val="none" w:sz="0" w:space="0" w:color="auto"/>
            <w:left w:val="none" w:sz="0" w:space="0" w:color="auto"/>
            <w:bottom w:val="none" w:sz="0" w:space="0" w:color="auto"/>
            <w:right w:val="none" w:sz="0" w:space="0" w:color="auto"/>
          </w:divBdr>
          <w:divsChild>
            <w:div w:id="917057951">
              <w:marLeft w:val="0"/>
              <w:marRight w:val="0"/>
              <w:marTop w:val="0"/>
              <w:marBottom w:val="0"/>
              <w:divBdr>
                <w:top w:val="none" w:sz="0" w:space="0" w:color="auto"/>
                <w:left w:val="none" w:sz="0" w:space="0" w:color="auto"/>
                <w:bottom w:val="none" w:sz="0" w:space="0" w:color="auto"/>
                <w:right w:val="none" w:sz="0" w:space="0" w:color="auto"/>
              </w:divBdr>
            </w:div>
          </w:divsChild>
        </w:div>
        <w:div w:id="1738238118">
          <w:marLeft w:val="0"/>
          <w:marRight w:val="0"/>
          <w:marTop w:val="0"/>
          <w:marBottom w:val="0"/>
          <w:divBdr>
            <w:top w:val="none" w:sz="0" w:space="0" w:color="auto"/>
            <w:left w:val="none" w:sz="0" w:space="0" w:color="auto"/>
            <w:bottom w:val="none" w:sz="0" w:space="0" w:color="auto"/>
            <w:right w:val="none" w:sz="0" w:space="0" w:color="auto"/>
          </w:divBdr>
          <w:divsChild>
            <w:div w:id="175921071">
              <w:marLeft w:val="0"/>
              <w:marRight w:val="0"/>
              <w:marTop w:val="0"/>
              <w:marBottom w:val="0"/>
              <w:divBdr>
                <w:top w:val="none" w:sz="0" w:space="0" w:color="auto"/>
                <w:left w:val="none" w:sz="0" w:space="0" w:color="auto"/>
                <w:bottom w:val="none" w:sz="0" w:space="0" w:color="auto"/>
                <w:right w:val="none" w:sz="0" w:space="0" w:color="auto"/>
              </w:divBdr>
            </w:div>
          </w:divsChild>
        </w:div>
        <w:div w:id="85930724">
          <w:marLeft w:val="0"/>
          <w:marRight w:val="0"/>
          <w:marTop w:val="0"/>
          <w:marBottom w:val="0"/>
          <w:divBdr>
            <w:top w:val="none" w:sz="0" w:space="0" w:color="auto"/>
            <w:left w:val="none" w:sz="0" w:space="0" w:color="auto"/>
            <w:bottom w:val="none" w:sz="0" w:space="0" w:color="auto"/>
            <w:right w:val="none" w:sz="0" w:space="0" w:color="auto"/>
          </w:divBdr>
          <w:divsChild>
            <w:div w:id="1222406802">
              <w:marLeft w:val="0"/>
              <w:marRight w:val="0"/>
              <w:marTop w:val="0"/>
              <w:marBottom w:val="0"/>
              <w:divBdr>
                <w:top w:val="none" w:sz="0" w:space="0" w:color="auto"/>
                <w:left w:val="none" w:sz="0" w:space="0" w:color="auto"/>
                <w:bottom w:val="none" w:sz="0" w:space="0" w:color="auto"/>
                <w:right w:val="none" w:sz="0" w:space="0" w:color="auto"/>
              </w:divBdr>
            </w:div>
          </w:divsChild>
        </w:div>
        <w:div w:id="618073965">
          <w:marLeft w:val="0"/>
          <w:marRight w:val="0"/>
          <w:marTop w:val="0"/>
          <w:marBottom w:val="0"/>
          <w:divBdr>
            <w:top w:val="none" w:sz="0" w:space="0" w:color="auto"/>
            <w:left w:val="none" w:sz="0" w:space="0" w:color="auto"/>
            <w:bottom w:val="none" w:sz="0" w:space="0" w:color="auto"/>
            <w:right w:val="none" w:sz="0" w:space="0" w:color="auto"/>
          </w:divBdr>
          <w:divsChild>
            <w:div w:id="1986617809">
              <w:marLeft w:val="0"/>
              <w:marRight w:val="0"/>
              <w:marTop w:val="0"/>
              <w:marBottom w:val="0"/>
              <w:divBdr>
                <w:top w:val="none" w:sz="0" w:space="0" w:color="auto"/>
                <w:left w:val="none" w:sz="0" w:space="0" w:color="auto"/>
                <w:bottom w:val="none" w:sz="0" w:space="0" w:color="auto"/>
                <w:right w:val="none" w:sz="0" w:space="0" w:color="auto"/>
              </w:divBdr>
            </w:div>
          </w:divsChild>
        </w:div>
        <w:div w:id="342050361">
          <w:marLeft w:val="0"/>
          <w:marRight w:val="0"/>
          <w:marTop w:val="0"/>
          <w:marBottom w:val="0"/>
          <w:divBdr>
            <w:top w:val="none" w:sz="0" w:space="0" w:color="auto"/>
            <w:left w:val="none" w:sz="0" w:space="0" w:color="auto"/>
            <w:bottom w:val="none" w:sz="0" w:space="0" w:color="auto"/>
            <w:right w:val="none" w:sz="0" w:space="0" w:color="auto"/>
          </w:divBdr>
          <w:divsChild>
            <w:div w:id="1179466303">
              <w:marLeft w:val="0"/>
              <w:marRight w:val="0"/>
              <w:marTop w:val="0"/>
              <w:marBottom w:val="0"/>
              <w:divBdr>
                <w:top w:val="none" w:sz="0" w:space="0" w:color="auto"/>
                <w:left w:val="none" w:sz="0" w:space="0" w:color="auto"/>
                <w:bottom w:val="none" w:sz="0" w:space="0" w:color="auto"/>
                <w:right w:val="none" w:sz="0" w:space="0" w:color="auto"/>
              </w:divBdr>
            </w:div>
          </w:divsChild>
        </w:div>
        <w:div w:id="1249538104">
          <w:marLeft w:val="0"/>
          <w:marRight w:val="0"/>
          <w:marTop w:val="0"/>
          <w:marBottom w:val="0"/>
          <w:divBdr>
            <w:top w:val="none" w:sz="0" w:space="0" w:color="auto"/>
            <w:left w:val="none" w:sz="0" w:space="0" w:color="auto"/>
            <w:bottom w:val="none" w:sz="0" w:space="0" w:color="auto"/>
            <w:right w:val="none" w:sz="0" w:space="0" w:color="auto"/>
          </w:divBdr>
          <w:divsChild>
            <w:div w:id="426266224">
              <w:marLeft w:val="0"/>
              <w:marRight w:val="0"/>
              <w:marTop w:val="0"/>
              <w:marBottom w:val="0"/>
              <w:divBdr>
                <w:top w:val="none" w:sz="0" w:space="0" w:color="auto"/>
                <w:left w:val="none" w:sz="0" w:space="0" w:color="auto"/>
                <w:bottom w:val="none" w:sz="0" w:space="0" w:color="auto"/>
                <w:right w:val="none" w:sz="0" w:space="0" w:color="auto"/>
              </w:divBdr>
            </w:div>
          </w:divsChild>
        </w:div>
        <w:div w:id="426730113">
          <w:marLeft w:val="0"/>
          <w:marRight w:val="0"/>
          <w:marTop w:val="0"/>
          <w:marBottom w:val="0"/>
          <w:divBdr>
            <w:top w:val="none" w:sz="0" w:space="0" w:color="auto"/>
            <w:left w:val="none" w:sz="0" w:space="0" w:color="auto"/>
            <w:bottom w:val="none" w:sz="0" w:space="0" w:color="auto"/>
            <w:right w:val="none" w:sz="0" w:space="0" w:color="auto"/>
          </w:divBdr>
          <w:divsChild>
            <w:div w:id="1145968275">
              <w:marLeft w:val="0"/>
              <w:marRight w:val="0"/>
              <w:marTop w:val="0"/>
              <w:marBottom w:val="0"/>
              <w:divBdr>
                <w:top w:val="none" w:sz="0" w:space="0" w:color="auto"/>
                <w:left w:val="none" w:sz="0" w:space="0" w:color="auto"/>
                <w:bottom w:val="none" w:sz="0" w:space="0" w:color="auto"/>
                <w:right w:val="none" w:sz="0" w:space="0" w:color="auto"/>
              </w:divBdr>
            </w:div>
          </w:divsChild>
        </w:div>
        <w:div w:id="750196179">
          <w:marLeft w:val="0"/>
          <w:marRight w:val="0"/>
          <w:marTop w:val="0"/>
          <w:marBottom w:val="0"/>
          <w:divBdr>
            <w:top w:val="none" w:sz="0" w:space="0" w:color="auto"/>
            <w:left w:val="none" w:sz="0" w:space="0" w:color="auto"/>
            <w:bottom w:val="none" w:sz="0" w:space="0" w:color="auto"/>
            <w:right w:val="none" w:sz="0" w:space="0" w:color="auto"/>
          </w:divBdr>
          <w:divsChild>
            <w:div w:id="247273298">
              <w:marLeft w:val="0"/>
              <w:marRight w:val="0"/>
              <w:marTop w:val="0"/>
              <w:marBottom w:val="0"/>
              <w:divBdr>
                <w:top w:val="none" w:sz="0" w:space="0" w:color="auto"/>
                <w:left w:val="none" w:sz="0" w:space="0" w:color="auto"/>
                <w:bottom w:val="none" w:sz="0" w:space="0" w:color="auto"/>
                <w:right w:val="none" w:sz="0" w:space="0" w:color="auto"/>
              </w:divBdr>
            </w:div>
          </w:divsChild>
        </w:div>
        <w:div w:id="796875247">
          <w:marLeft w:val="0"/>
          <w:marRight w:val="0"/>
          <w:marTop w:val="0"/>
          <w:marBottom w:val="0"/>
          <w:divBdr>
            <w:top w:val="none" w:sz="0" w:space="0" w:color="auto"/>
            <w:left w:val="none" w:sz="0" w:space="0" w:color="auto"/>
            <w:bottom w:val="none" w:sz="0" w:space="0" w:color="auto"/>
            <w:right w:val="none" w:sz="0" w:space="0" w:color="auto"/>
          </w:divBdr>
          <w:divsChild>
            <w:div w:id="1127818831">
              <w:marLeft w:val="0"/>
              <w:marRight w:val="0"/>
              <w:marTop w:val="0"/>
              <w:marBottom w:val="0"/>
              <w:divBdr>
                <w:top w:val="none" w:sz="0" w:space="0" w:color="auto"/>
                <w:left w:val="none" w:sz="0" w:space="0" w:color="auto"/>
                <w:bottom w:val="none" w:sz="0" w:space="0" w:color="auto"/>
                <w:right w:val="none" w:sz="0" w:space="0" w:color="auto"/>
              </w:divBdr>
            </w:div>
          </w:divsChild>
        </w:div>
        <w:div w:id="2110807593">
          <w:marLeft w:val="0"/>
          <w:marRight w:val="0"/>
          <w:marTop w:val="0"/>
          <w:marBottom w:val="0"/>
          <w:divBdr>
            <w:top w:val="none" w:sz="0" w:space="0" w:color="auto"/>
            <w:left w:val="none" w:sz="0" w:space="0" w:color="auto"/>
            <w:bottom w:val="none" w:sz="0" w:space="0" w:color="auto"/>
            <w:right w:val="none" w:sz="0" w:space="0" w:color="auto"/>
          </w:divBdr>
          <w:divsChild>
            <w:div w:id="1407648615">
              <w:marLeft w:val="0"/>
              <w:marRight w:val="0"/>
              <w:marTop w:val="0"/>
              <w:marBottom w:val="0"/>
              <w:divBdr>
                <w:top w:val="none" w:sz="0" w:space="0" w:color="auto"/>
                <w:left w:val="none" w:sz="0" w:space="0" w:color="auto"/>
                <w:bottom w:val="none" w:sz="0" w:space="0" w:color="auto"/>
                <w:right w:val="none" w:sz="0" w:space="0" w:color="auto"/>
              </w:divBdr>
            </w:div>
          </w:divsChild>
        </w:div>
        <w:div w:id="774011489">
          <w:marLeft w:val="0"/>
          <w:marRight w:val="0"/>
          <w:marTop w:val="0"/>
          <w:marBottom w:val="0"/>
          <w:divBdr>
            <w:top w:val="none" w:sz="0" w:space="0" w:color="auto"/>
            <w:left w:val="none" w:sz="0" w:space="0" w:color="auto"/>
            <w:bottom w:val="none" w:sz="0" w:space="0" w:color="auto"/>
            <w:right w:val="none" w:sz="0" w:space="0" w:color="auto"/>
          </w:divBdr>
          <w:divsChild>
            <w:div w:id="20507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8635">
      <w:bodyDiv w:val="1"/>
      <w:marLeft w:val="0"/>
      <w:marRight w:val="0"/>
      <w:marTop w:val="0"/>
      <w:marBottom w:val="0"/>
      <w:divBdr>
        <w:top w:val="none" w:sz="0" w:space="0" w:color="auto"/>
        <w:left w:val="none" w:sz="0" w:space="0" w:color="auto"/>
        <w:bottom w:val="none" w:sz="0" w:space="0" w:color="auto"/>
        <w:right w:val="none" w:sz="0" w:space="0" w:color="auto"/>
      </w:divBdr>
    </w:div>
    <w:div w:id="1154881778">
      <w:bodyDiv w:val="1"/>
      <w:marLeft w:val="0"/>
      <w:marRight w:val="0"/>
      <w:marTop w:val="0"/>
      <w:marBottom w:val="0"/>
      <w:divBdr>
        <w:top w:val="none" w:sz="0" w:space="0" w:color="auto"/>
        <w:left w:val="none" w:sz="0" w:space="0" w:color="auto"/>
        <w:bottom w:val="none" w:sz="0" w:space="0" w:color="auto"/>
        <w:right w:val="none" w:sz="0" w:space="0" w:color="auto"/>
      </w:divBdr>
    </w:div>
    <w:div w:id="1178696369">
      <w:bodyDiv w:val="1"/>
      <w:marLeft w:val="0"/>
      <w:marRight w:val="0"/>
      <w:marTop w:val="0"/>
      <w:marBottom w:val="0"/>
      <w:divBdr>
        <w:top w:val="none" w:sz="0" w:space="0" w:color="auto"/>
        <w:left w:val="none" w:sz="0" w:space="0" w:color="auto"/>
        <w:bottom w:val="none" w:sz="0" w:space="0" w:color="auto"/>
        <w:right w:val="none" w:sz="0" w:space="0" w:color="auto"/>
      </w:divBdr>
      <w:divsChild>
        <w:div w:id="1808544541">
          <w:marLeft w:val="0"/>
          <w:marRight w:val="0"/>
          <w:marTop w:val="0"/>
          <w:marBottom w:val="0"/>
          <w:divBdr>
            <w:top w:val="none" w:sz="0" w:space="0" w:color="auto"/>
            <w:left w:val="none" w:sz="0" w:space="0" w:color="auto"/>
            <w:bottom w:val="none" w:sz="0" w:space="0" w:color="auto"/>
            <w:right w:val="none" w:sz="0" w:space="0" w:color="auto"/>
          </w:divBdr>
          <w:divsChild>
            <w:div w:id="2089812798">
              <w:marLeft w:val="0"/>
              <w:marRight w:val="0"/>
              <w:marTop w:val="0"/>
              <w:marBottom w:val="0"/>
              <w:divBdr>
                <w:top w:val="none" w:sz="0" w:space="0" w:color="auto"/>
                <w:left w:val="none" w:sz="0" w:space="0" w:color="auto"/>
                <w:bottom w:val="none" w:sz="0" w:space="0" w:color="auto"/>
                <w:right w:val="none" w:sz="0" w:space="0" w:color="auto"/>
              </w:divBdr>
            </w:div>
          </w:divsChild>
        </w:div>
        <w:div w:id="1012027780">
          <w:marLeft w:val="0"/>
          <w:marRight w:val="0"/>
          <w:marTop w:val="0"/>
          <w:marBottom w:val="0"/>
          <w:divBdr>
            <w:top w:val="none" w:sz="0" w:space="0" w:color="auto"/>
            <w:left w:val="none" w:sz="0" w:space="0" w:color="auto"/>
            <w:bottom w:val="none" w:sz="0" w:space="0" w:color="auto"/>
            <w:right w:val="none" w:sz="0" w:space="0" w:color="auto"/>
          </w:divBdr>
          <w:divsChild>
            <w:div w:id="2063171111">
              <w:marLeft w:val="0"/>
              <w:marRight w:val="0"/>
              <w:marTop w:val="0"/>
              <w:marBottom w:val="0"/>
              <w:divBdr>
                <w:top w:val="none" w:sz="0" w:space="0" w:color="auto"/>
                <w:left w:val="none" w:sz="0" w:space="0" w:color="auto"/>
                <w:bottom w:val="none" w:sz="0" w:space="0" w:color="auto"/>
                <w:right w:val="none" w:sz="0" w:space="0" w:color="auto"/>
              </w:divBdr>
            </w:div>
          </w:divsChild>
        </w:div>
        <w:div w:id="1214847165">
          <w:marLeft w:val="0"/>
          <w:marRight w:val="0"/>
          <w:marTop w:val="0"/>
          <w:marBottom w:val="0"/>
          <w:divBdr>
            <w:top w:val="none" w:sz="0" w:space="0" w:color="auto"/>
            <w:left w:val="none" w:sz="0" w:space="0" w:color="auto"/>
            <w:bottom w:val="none" w:sz="0" w:space="0" w:color="auto"/>
            <w:right w:val="none" w:sz="0" w:space="0" w:color="auto"/>
          </w:divBdr>
          <w:divsChild>
            <w:div w:id="1150975203">
              <w:marLeft w:val="0"/>
              <w:marRight w:val="0"/>
              <w:marTop w:val="0"/>
              <w:marBottom w:val="0"/>
              <w:divBdr>
                <w:top w:val="none" w:sz="0" w:space="0" w:color="auto"/>
                <w:left w:val="none" w:sz="0" w:space="0" w:color="auto"/>
                <w:bottom w:val="none" w:sz="0" w:space="0" w:color="auto"/>
                <w:right w:val="none" w:sz="0" w:space="0" w:color="auto"/>
              </w:divBdr>
            </w:div>
          </w:divsChild>
        </w:div>
        <w:div w:id="341129081">
          <w:marLeft w:val="0"/>
          <w:marRight w:val="0"/>
          <w:marTop w:val="0"/>
          <w:marBottom w:val="0"/>
          <w:divBdr>
            <w:top w:val="none" w:sz="0" w:space="0" w:color="auto"/>
            <w:left w:val="none" w:sz="0" w:space="0" w:color="auto"/>
            <w:bottom w:val="none" w:sz="0" w:space="0" w:color="auto"/>
            <w:right w:val="none" w:sz="0" w:space="0" w:color="auto"/>
          </w:divBdr>
          <w:divsChild>
            <w:div w:id="730006689">
              <w:marLeft w:val="0"/>
              <w:marRight w:val="0"/>
              <w:marTop w:val="0"/>
              <w:marBottom w:val="0"/>
              <w:divBdr>
                <w:top w:val="none" w:sz="0" w:space="0" w:color="auto"/>
                <w:left w:val="none" w:sz="0" w:space="0" w:color="auto"/>
                <w:bottom w:val="none" w:sz="0" w:space="0" w:color="auto"/>
                <w:right w:val="none" w:sz="0" w:space="0" w:color="auto"/>
              </w:divBdr>
            </w:div>
          </w:divsChild>
        </w:div>
        <w:div w:id="1705011677">
          <w:marLeft w:val="0"/>
          <w:marRight w:val="0"/>
          <w:marTop w:val="0"/>
          <w:marBottom w:val="0"/>
          <w:divBdr>
            <w:top w:val="none" w:sz="0" w:space="0" w:color="auto"/>
            <w:left w:val="none" w:sz="0" w:space="0" w:color="auto"/>
            <w:bottom w:val="none" w:sz="0" w:space="0" w:color="auto"/>
            <w:right w:val="none" w:sz="0" w:space="0" w:color="auto"/>
          </w:divBdr>
          <w:divsChild>
            <w:div w:id="1136601123">
              <w:marLeft w:val="0"/>
              <w:marRight w:val="0"/>
              <w:marTop w:val="0"/>
              <w:marBottom w:val="0"/>
              <w:divBdr>
                <w:top w:val="none" w:sz="0" w:space="0" w:color="auto"/>
                <w:left w:val="none" w:sz="0" w:space="0" w:color="auto"/>
                <w:bottom w:val="none" w:sz="0" w:space="0" w:color="auto"/>
                <w:right w:val="none" w:sz="0" w:space="0" w:color="auto"/>
              </w:divBdr>
            </w:div>
          </w:divsChild>
        </w:div>
        <w:div w:id="991911989">
          <w:marLeft w:val="0"/>
          <w:marRight w:val="0"/>
          <w:marTop w:val="0"/>
          <w:marBottom w:val="0"/>
          <w:divBdr>
            <w:top w:val="none" w:sz="0" w:space="0" w:color="auto"/>
            <w:left w:val="none" w:sz="0" w:space="0" w:color="auto"/>
            <w:bottom w:val="none" w:sz="0" w:space="0" w:color="auto"/>
            <w:right w:val="none" w:sz="0" w:space="0" w:color="auto"/>
          </w:divBdr>
          <w:divsChild>
            <w:div w:id="1968008801">
              <w:marLeft w:val="0"/>
              <w:marRight w:val="0"/>
              <w:marTop w:val="0"/>
              <w:marBottom w:val="0"/>
              <w:divBdr>
                <w:top w:val="none" w:sz="0" w:space="0" w:color="auto"/>
                <w:left w:val="none" w:sz="0" w:space="0" w:color="auto"/>
                <w:bottom w:val="none" w:sz="0" w:space="0" w:color="auto"/>
                <w:right w:val="none" w:sz="0" w:space="0" w:color="auto"/>
              </w:divBdr>
            </w:div>
          </w:divsChild>
        </w:div>
        <w:div w:id="2045670985">
          <w:marLeft w:val="0"/>
          <w:marRight w:val="0"/>
          <w:marTop w:val="0"/>
          <w:marBottom w:val="0"/>
          <w:divBdr>
            <w:top w:val="none" w:sz="0" w:space="0" w:color="auto"/>
            <w:left w:val="none" w:sz="0" w:space="0" w:color="auto"/>
            <w:bottom w:val="none" w:sz="0" w:space="0" w:color="auto"/>
            <w:right w:val="none" w:sz="0" w:space="0" w:color="auto"/>
          </w:divBdr>
          <w:divsChild>
            <w:div w:id="102463513">
              <w:marLeft w:val="0"/>
              <w:marRight w:val="0"/>
              <w:marTop w:val="0"/>
              <w:marBottom w:val="0"/>
              <w:divBdr>
                <w:top w:val="none" w:sz="0" w:space="0" w:color="auto"/>
                <w:left w:val="none" w:sz="0" w:space="0" w:color="auto"/>
                <w:bottom w:val="none" w:sz="0" w:space="0" w:color="auto"/>
                <w:right w:val="none" w:sz="0" w:space="0" w:color="auto"/>
              </w:divBdr>
            </w:div>
          </w:divsChild>
        </w:div>
        <w:div w:id="1446851301">
          <w:marLeft w:val="0"/>
          <w:marRight w:val="0"/>
          <w:marTop w:val="0"/>
          <w:marBottom w:val="0"/>
          <w:divBdr>
            <w:top w:val="none" w:sz="0" w:space="0" w:color="auto"/>
            <w:left w:val="none" w:sz="0" w:space="0" w:color="auto"/>
            <w:bottom w:val="none" w:sz="0" w:space="0" w:color="auto"/>
            <w:right w:val="none" w:sz="0" w:space="0" w:color="auto"/>
          </w:divBdr>
          <w:divsChild>
            <w:div w:id="1746996861">
              <w:marLeft w:val="0"/>
              <w:marRight w:val="0"/>
              <w:marTop w:val="0"/>
              <w:marBottom w:val="0"/>
              <w:divBdr>
                <w:top w:val="none" w:sz="0" w:space="0" w:color="auto"/>
                <w:left w:val="none" w:sz="0" w:space="0" w:color="auto"/>
                <w:bottom w:val="none" w:sz="0" w:space="0" w:color="auto"/>
                <w:right w:val="none" w:sz="0" w:space="0" w:color="auto"/>
              </w:divBdr>
            </w:div>
          </w:divsChild>
        </w:div>
        <w:div w:id="175510013">
          <w:marLeft w:val="0"/>
          <w:marRight w:val="0"/>
          <w:marTop w:val="0"/>
          <w:marBottom w:val="0"/>
          <w:divBdr>
            <w:top w:val="none" w:sz="0" w:space="0" w:color="auto"/>
            <w:left w:val="none" w:sz="0" w:space="0" w:color="auto"/>
            <w:bottom w:val="none" w:sz="0" w:space="0" w:color="auto"/>
            <w:right w:val="none" w:sz="0" w:space="0" w:color="auto"/>
          </w:divBdr>
          <w:divsChild>
            <w:div w:id="379523807">
              <w:marLeft w:val="0"/>
              <w:marRight w:val="0"/>
              <w:marTop w:val="0"/>
              <w:marBottom w:val="0"/>
              <w:divBdr>
                <w:top w:val="none" w:sz="0" w:space="0" w:color="auto"/>
                <w:left w:val="none" w:sz="0" w:space="0" w:color="auto"/>
                <w:bottom w:val="none" w:sz="0" w:space="0" w:color="auto"/>
                <w:right w:val="none" w:sz="0" w:space="0" w:color="auto"/>
              </w:divBdr>
            </w:div>
          </w:divsChild>
        </w:div>
        <w:div w:id="1136025726">
          <w:marLeft w:val="0"/>
          <w:marRight w:val="0"/>
          <w:marTop w:val="0"/>
          <w:marBottom w:val="0"/>
          <w:divBdr>
            <w:top w:val="none" w:sz="0" w:space="0" w:color="auto"/>
            <w:left w:val="none" w:sz="0" w:space="0" w:color="auto"/>
            <w:bottom w:val="none" w:sz="0" w:space="0" w:color="auto"/>
            <w:right w:val="none" w:sz="0" w:space="0" w:color="auto"/>
          </w:divBdr>
          <w:divsChild>
            <w:div w:id="904029626">
              <w:marLeft w:val="0"/>
              <w:marRight w:val="0"/>
              <w:marTop w:val="0"/>
              <w:marBottom w:val="0"/>
              <w:divBdr>
                <w:top w:val="none" w:sz="0" w:space="0" w:color="auto"/>
                <w:left w:val="none" w:sz="0" w:space="0" w:color="auto"/>
                <w:bottom w:val="none" w:sz="0" w:space="0" w:color="auto"/>
                <w:right w:val="none" w:sz="0" w:space="0" w:color="auto"/>
              </w:divBdr>
            </w:div>
          </w:divsChild>
        </w:div>
        <w:div w:id="749428464">
          <w:marLeft w:val="0"/>
          <w:marRight w:val="0"/>
          <w:marTop w:val="0"/>
          <w:marBottom w:val="0"/>
          <w:divBdr>
            <w:top w:val="none" w:sz="0" w:space="0" w:color="auto"/>
            <w:left w:val="none" w:sz="0" w:space="0" w:color="auto"/>
            <w:bottom w:val="none" w:sz="0" w:space="0" w:color="auto"/>
            <w:right w:val="none" w:sz="0" w:space="0" w:color="auto"/>
          </w:divBdr>
          <w:divsChild>
            <w:div w:id="1692761011">
              <w:marLeft w:val="0"/>
              <w:marRight w:val="0"/>
              <w:marTop w:val="0"/>
              <w:marBottom w:val="0"/>
              <w:divBdr>
                <w:top w:val="none" w:sz="0" w:space="0" w:color="auto"/>
                <w:left w:val="none" w:sz="0" w:space="0" w:color="auto"/>
                <w:bottom w:val="none" w:sz="0" w:space="0" w:color="auto"/>
                <w:right w:val="none" w:sz="0" w:space="0" w:color="auto"/>
              </w:divBdr>
            </w:div>
          </w:divsChild>
        </w:div>
        <w:div w:id="1598371633">
          <w:marLeft w:val="0"/>
          <w:marRight w:val="0"/>
          <w:marTop w:val="0"/>
          <w:marBottom w:val="0"/>
          <w:divBdr>
            <w:top w:val="none" w:sz="0" w:space="0" w:color="auto"/>
            <w:left w:val="none" w:sz="0" w:space="0" w:color="auto"/>
            <w:bottom w:val="none" w:sz="0" w:space="0" w:color="auto"/>
            <w:right w:val="none" w:sz="0" w:space="0" w:color="auto"/>
          </w:divBdr>
          <w:divsChild>
            <w:div w:id="1266574993">
              <w:marLeft w:val="0"/>
              <w:marRight w:val="0"/>
              <w:marTop w:val="0"/>
              <w:marBottom w:val="0"/>
              <w:divBdr>
                <w:top w:val="none" w:sz="0" w:space="0" w:color="auto"/>
                <w:left w:val="none" w:sz="0" w:space="0" w:color="auto"/>
                <w:bottom w:val="none" w:sz="0" w:space="0" w:color="auto"/>
                <w:right w:val="none" w:sz="0" w:space="0" w:color="auto"/>
              </w:divBdr>
            </w:div>
          </w:divsChild>
        </w:div>
        <w:div w:id="1429621906">
          <w:marLeft w:val="0"/>
          <w:marRight w:val="0"/>
          <w:marTop w:val="0"/>
          <w:marBottom w:val="0"/>
          <w:divBdr>
            <w:top w:val="none" w:sz="0" w:space="0" w:color="auto"/>
            <w:left w:val="none" w:sz="0" w:space="0" w:color="auto"/>
            <w:bottom w:val="none" w:sz="0" w:space="0" w:color="auto"/>
            <w:right w:val="none" w:sz="0" w:space="0" w:color="auto"/>
          </w:divBdr>
          <w:divsChild>
            <w:div w:id="2084790651">
              <w:marLeft w:val="0"/>
              <w:marRight w:val="0"/>
              <w:marTop w:val="0"/>
              <w:marBottom w:val="0"/>
              <w:divBdr>
                <w:top w:val="none" w:sz="0" w:space="0" w:color="auto"/>
                <w:left w:val="none" w:sz="0" w:space="0" w:color="auto"/>
                <w:bottom w:val="none" w:sz="0" w:space="0" w:color="auto"/>
                <w:right w:val="none" w:sz="0" w:space="0" w:color="auto"/>
              </w:divBdr>
            </w:div>
          </w:divsChild>
        </w:div>
        <w:div w:id="1573351168">
          <w:marLeft w:val="0"/>
          <w:marRight w:val="0"/>
          <w:marTop w:val="0"/>
          <w:marBottom w:val="0"/>
          <w:divBdr>
            <w:top w:val="none" w:sz="0" w:space="0" w:color="auto"/>
            <w:left w:val="none" w:sz="0" w:space="0" w:color="auto"/>
            <w:bottom w:val="none" w:sz="0" w:space="0" w:color="auto"/>
            <w:right w:val="none" w:sz="0" w:space="0" w:color="auto"/>
          </w:divBdr>
          <w:divsChild>
            <w:div w:id="574127655">
              <w:marLeft w:val="0"/>
              <w:marRight w:val="0"/>
              <w:marTop w:val="0"/>
              <w:marBottom w:val="0"/>
              <w:divBdr>
                <w:top w:val="none" w:sz="0" w:space="0" w:color="auto"/>
                <w:left w:val="none" w:sz="0" w:space="0" w:color="auto"/>
                <w:bottom w:val="none" w:sz="0" w:space="0" w:color="auto"/>
                <w:right w:val="none" w:sz="0" w:space="0" w:color="auto"/>
              </w:divBdr>
            </w:div>
          </w:divsChild>
        </w:div>
        <w:div w:id="1642491436">
          <w:marLeft w:val="0"/>
          <w:marRight w:val="0"/>
          <w:marTop w:val="0"/>
          <w:marBottom w:val="0"/>
          <w:divBdr>
            <w:top w:val="none" w:sz="0" w:space="0" w:color="auto"/>
            <w:left w:val="none" w:sz="0" w:space="0" w:color="auto"/>
            <w:bottom w:val="none" w:sz="0" w:space="0" w:color="auto"/>
            <w:right w:val="none" w:sz="0" w:space="0" w:color="auto"/>
          </w:divBdr>
          <w:divsChild>
            <w:div w:id="164782843">
              <w:marLeft w:val="0"/>
              <w:marRight w:val="0"/>
              <w:marTop w:val="0"/>
              <w:marBottom w:val="0"/>
              <w:divBdr>
                <w:top w:val="none" w:sz="0" w:space="0" w:color="auto"/>
                <w:left w:val="none" w:sz="0" w:space="0" w:color="auto"/>
                <w:bottom w:val="none" w:sz="0" w:space="0" w:color="auto"/>
                <w:right w:val="none" w:sz="0" w:space="0" w:color="auto"/>
              </w:divBdr>
            </w:div>
          </w:divsChild>
        </w:div>
        <w:div w:id="1693991847">
          <w:marLeft w:val="0"/>
          <w:marRight w:val="0"/>
          <w:marTop w:val="0"/>
          <w:marBottom w:val="0"/>
          <w:divBdr>
            <w:top w:val="none" w:sz="0" w:space="0" w:color="auto"/>
            <w:left w:val="none" w:sz="0" w:space="0" w:color="auto"/>
            <w:bottom w:val="none" w:sz="0" w:space="0" w:color="auto"/>
            <w:right w:val="none" w:sz="0" w:space="0" w:color="auto"/>
          </w:divBdr>
          <w:divsChild>
            <w:div w:id="766580413">
              <w:marLeft w:val="0"/>
              <w:marRight w:val="0"/>
              <w:marTop w:val="0"/>
              <w:marBottom w:val="0"/>
              <w:divBdr>
                <w:top w:val="none" w:sz="0" w:space="0" w:color="auto"/>
                <w:left w:val="none" w:sz="0" w:space="0" w:color="auto"/>
                <w:bottom w:val="none" w:sz="0" w:space="0" w:color="auto"/>
                <w:right w:val="none" w:sz="0" w:space="0" w:color="auto"/>
              </w:divBdr>
            </w:div>
          </w:divsChild>
        </w:div>
        <w:div w:id="1216309369">
          <w:marLeft w:val="0"/>
          <w:marRight w:val="0"/>
          <w:marTop w:val="0"/>
          <w:marBottom w:val="0"/>
          <w:divBdr>
            <w:top w:val="none" w:sz="0" w:space="0" w:color="auto"/>
            <w:left w:val="none" w:sz="0" w:space="0" w:color="auto"/>
            <w:bottom w:val="none" w:sz="0" w:space="0" w:color="auto"/>
            <w:right w:val="none" w:sz="0" w:space="0" w:color="auto"/>
          </w:divBdr>
          <w:divsChild>
            <w:div w:id="130946138">
              <w:marLeft w:val="0"/>
              <w:marRight w:val="0"/>
              <w:marTop w:val="0"/>
              <w:marBottom w:val="0"/>
              <w:divBdr>
                <w:top w:val="none" w:sz="0" w:space="0" w:color="auto"/>
                <w:left w:val="none" w:sz="0" w:space="0" w:color="auto"/>
                <w:bottom w:val="none" w:sz="0" w:space="0" w:color="auto"/>
                <w:right w:val="none" w:sz="0" w:space="0" w:color="auto"/>
              </w:divBdr>
            </w:div>
          </w:divsChild>
        </w:div>
        <w:div w:id="1674870169">
          <w:marLeft w:val="0"/>
          <w:marRight w:val="0"/>
          <w:marTop w:val="0"/>
          <w:marBottom w:val="0"/>
          <w:divBdr>
            <w:top w:val="none" w:sz="0" w:space="0" w:color="auto"/>
            <w:left w:val="none" w:sz="0" w:space="0" w:color="auto"/>
            <w:bottom w:val="none" w:sz="0" w:space="0" w:color="auto"/>
            <w:right w:val="none" w:sz="0" w:space="0" w:color="auto"/>
          </w:divBdr>
          <w:divsChild>
            <w:div w:id="164562493">
              <w:marLeft w:val="0"/>
              <w:marRight w:val="0"/>
              <w:marTop w:val="0"/>
              <w:marBottom w:val="0"/>
              <w:divBdr>
                <w:top w:val="none" w:sz="0" w:space="0" w:color="auto"/>
                <w:left w:val="none" w:sz="0" w:space="0" w:color="auto"/>
                <w:bottom w:val="none" w:sz="0" w:space="0" w:color="auto"/>
                <w:right w:val="none" w:sz="0" w:space="0" w:color="auto"/>
              </w:divBdr>
            </w:div>
          </w:divsChild>
        </w:div>
        <w:div w:id="868882596">
          <w:marLeft w:val="0"/>
          <w:marRight w:val="0"/>
          <w:marTop w:val="0"/>
          <w:marBottom w:val="0"/>
          <w:divBdr>
            <w:top w:val="none" w:sz="0" w:space="0" w:color="auto"/>
            <w:left w:val="none" w:sz="0" w:space="0" w:color="auto"/>
            <w:bottom w:val="none" w:sz="0" w:space="0" w:color="auto"/>
            <w:right w:val="none" w:sz="0" w:space="0" w:color="auto"/>
          </w:divBdr>
          <w:divsChild>
            <w:div w:id="2128427720">
              <w:marLeft w:val="0"/>
              <w:marRight w:val="0"/>
              <w:marTop w:val="0"/>
              <w:marBottom w:val="0"/>
              <w:divBdr>
                <w:top w:val="none" w:sz="0" w:space="0" w:color="auto"/>
                <w:left w:val="none" w:sz="0" w:space="0" w:color="auto"/>
                <w:bottom w:val="none" w:sz="0" w:space="0" w:color="auto"/>
                <w:right w:val="none" w:sz="0" w:space="0" w:color="auto"/>
              </w:divBdr>
            </w:div>
          </w:divsChild>
        </w:div>
        <w:div w:id="881598972">
          <w:marLeft w:val="0"/>
          <w:marRight w:val="0"/>
          <w:marTop w:val="0"/>
          <w:marBottom w:val="0"/>
          <w:divBdr>
            <w:top w:val="none" w:sz="0" w:space="0" w:color="auto"/>
            <w:left w:val="none" w:sz="0" w:space="0" w:color="auto"/>
            <w:bottom w:val="none" w:sz="0" w:space="0" w:color="auto"/>
            <w:right w:val="none" w:sz="0" w:space="0" w:color="auto"/>
          </w:divBdr>
          <w:divsChild>
            <w:div w:id="1841388488">
              <w:marLeft w:val="0"/>
              <w:marRight w:val="0"/>
              <w:marTop w:val="0"/>
              <w:marBottom w:val="0"/>
              <w:divBdr>
                <w:top w:val="none" w:sz="0" w:space="0" w:color="auto"/>
                <w:left w:val="none" w:sz="0" w:space="0" w:color="auto"/>
                <w:bottom w:val="none" w:sz="0" w:space="0" w:color="auto"/>
                <w:right w:val="none" w:sz="0" w:space="0" w:color="auto"/>
              </w:divBdr>
            </w:div>
          </w:divsChild>
        </w:div>
        <w:div w:id="1654019519">
          <w:marLeft w:val="0"/>
          <w:marRight w:val="0"/>
          <w:marTop w:val="0"/>
          <w:marBottom w:val="0"/>
          <w:divBdr>
            <w:top w:val="none" w:sz="0" w:space="0" w:color="auto"/>
            <w:left w:val="none" w:sz="0" w:space="0" w:color="auto"/>
            <w:bottom w:val="none" w:sz="0" w:space="0" w:color="auto"/>
            <w:right w:val="none" w:sz="0" w:space="0" w:color="auto"/>
          </w:divBdr>
          <w:divsChild>
            <w:div w:id="1336765520">
              <w:marLeft w:val="0"/>
              <w:marRight w:val="0"/>
              <w:marTop w:val="0"/>
              <w:marBottom w:val="0"/>
              <w:divBdr>
                <w:top w:val="none" w:sz="0" w:space="0" w:color="auto"/>
                <w:left w:val="none" w:sz="0" w:space="0" w:color="auto"/>
                <w:bottom w:val="none" w:sz="0" w:space="0" w:color="auto"/>
                <w:right w:val="none" w:sz="0" w:space="0" w:color="auto"/>
              </w:divBdr>
            </w:div>
          </w:divsChild>
        </w:div>
        <w:div w:id="1062295138">
          <w:marLeft w:val="0"/>
          <w:marRight w:val="0"/>
          <w:marTop w:val="0"/>
          <w:marBottom w:val="0"/>
          <w:divBdr>
            <w:top w:val="none" w:sz="0" w:space="0" w:color="auto"/>
            <w:left w:val="none" w:sz="0" w:space="0" w:color="auto"/>
            <w:bottom w:val="none" w:sz="0" w:space="0" w:color="auto"/>
            <w:right w:val="none" w:sz="0" w:space="0" w:color="auto"/>
          </w:divBdr>
          <w:divsChild>
            <w:div w:id="512917091">
              <w:marLeft w:val="0"/>
              <w:marRight w:val="0"/>
              <w:marTop w:val="0"/>
              <w:marBottom w:val="0"/>
              <w:divBdr>
                <w:top w:val="none" w:sz="0" w:space="0" w:color="auto"/>
                <w:left w:val="none" w:sz="0" w:space="0" w:color="auto"/>
                <w:bottom w:val="none" w:sz="0" w:space="0" w:color="auto"/>
                <w:right w:val="none" w:sz="0" w:space="0" w:color="auto"/>
              </w:divBdr>
            </w:div>
          </w:divsChild>
        </w:div>
        <w:div w:id="1199589100">
          <w:marLeft w:val="0"/>
          <w:marRight w:val="0"/>
          <w:marTop w:val="0"/>
          <w:marBottom w:val="0"/>
          <w:divBdr>
            <w:top w:val="none" w:sz="0" w:space="0" w:color="auto"/>
            <w:left w:val="none" w:sz="0" w:space="0" w:color="auto"/>
            <w:bottom w:val="none" w:sz="0" w:space="0" w:color="auto"/>
            <w:right w:val="none" w:sz="0" w:space="0" w:color="auto"/>
          </w:divBdr>
          <w:divsChild>
            <w:div w:id="381641360">
              <w:marLeft w:val="0"/>
              <w:marRight w:val="0"/>
              <w:marTop w:val="0"/>
              <w:marBottom w:val="0"/>
              <w:divBdr>
                <w:top w:val="none" w:sz="0" w:space="0" w:color="auto"/>
                <w:left w:val="none" w:sz="0" w:space="0" w:color="auto"/>
                <w:bottom w:val="none" w:sz="0" w:space="0" w:color="auto"/>
                <w:right w:val="none" w:sz="0" w:space="0" w:color="auto"/>
              </w:divBdr>
            </w:div>
          </w:divsChild>
        </w:div>
        <w:div w:id="1174345257">
          <w:marLeft w:val="0"/>
          <w:marRight w:val="0"/>
          <w:marTop w:val="0"/>
          <w:marBottom w:val="0"/>
          <w:divBdr>
            <w:top w:val="none" w:sz="0" w:space="0" w:color="auto"/>
            <w:left w:val="none" w:sz="0" w:space="0" w:color="auto"/>
            <w:bottom w:val="none" w:sz="0" w:space="0" w:color="auto"/>
            <w:right w:val="none" w:sz="0" w:space="0" w:color="auto"/>
          </w:divBdr>
          <w:divsChild>
            <w:div w:id="1738165866">
              <w:marLeft w:val="0"/>
              <w:marRight w:val="0"/>
              <w:marTop w:val="0"/>
              <w:marBottom w:val="0"/>
              <w:divBdr>
                <w:top w:val="none" w:sz="0" w:space="0" w:color="auto"/>
                <w:left w:val="none" w:sz="0" w:space="0" w:color="auto"/>
                <w:bottom w:val="none" w:sz="0" w:space="0" w:color="auto"/>
                <w:right w:val="none" w:sz="0" w:space="0" w:color="auto"/>
              </w:divBdr>
            </w:div>
          </w:divsChild>
        </w:div>
        <w:div w:id="1479150674">
          <w:marLeft w:val="0"/>
          <w:marRight w:val="0"/>
          <w:marTop w:val="0"/>
          <w:marBottom w:val="0"/>
          <w:divBdr>
            <w:top w:val="none" w:sz="0" w:space="0" w:color="auto"/>
            <w:left w:val="none" w:sz="0" w:space="0" w:color="auto"/>
            <w:bottom w:val="none" w:sz="0" w:space="0" w:color="auto"/>
            <w:right w:val="none" w:sz="0" w:space="0" w:color="auto"/>
          </w:divBdr>
          <w:divsChild>
            <w:div w:id="928461229">
              <w:marLeft w:val="0"/>
              <w:marRight w:val="0"/>
              <w:marTop w:val="0"/>
              <w:marBottom w:val="0"/>
              <w:divBdr>
                <w:top w:val="none" w:sz="0" w:space="0" w:color="auto"/>
                <w:left w:val="none" w:sz="0" w:space="0" w:color="auto"/>
                <w:bottom w:val="none" w:sz="0" w:space="0" w:color="auto"/>
                <w:right w:val="none" w:sz="0" w:space="0" w:color="auto"/>
              </w:divBdr>
            </w:div>
          </w:divsChild>
        </w:div>
        <w:div w:id="96757206">
          <w:marLeft w:val="0"/>
          <w:marRight w:val="0"/>
          <w:marTop w:val="0"/>
          <w:marBottom w:val="0"/>
          <w:divBdr>
            <w:top w:val="none" w:sz="0" w:space="0" w:color="auto"/>
            <w:left w:val="none" w:sz="0" w:space="0" w:color="auto"/>
            <w:bottom w:val="none" w:sz="0" w:space="0" w:color="auto"/>
            <w:right w:val="none" w:sz="0" w:space="0" w:color="auto"/>
          </w:divBdr>
          <w:divsChild>
            <w:div w:id="1078594160">
              <w:marLeft w:val="0"/>
              <w:marRight w:val="0"/>
              <w:marTop w:val="0"/>
              <w:marBottom w:val="0"/>
              <w:divBdr>
                <w:top w:val="none" w:sz="0" w:space="0" w:color="auto"/>
                <w:left w:val="none" w:sz="0" w:space="0" w:color="auto"/>
                <w:bottom w:val="none" w:sz="0" w:space="0" w:color="auto"/>
                <w:right w:val="none" w:sz="0" w:space="0" w:color="auto"/>
              </w:divBdr>
            </w:div>
          </w:divsChild>
        </w:div>
        <w:div w:id="1362320126">
          <w:marLeft w:val="0"/>
          <w:marRight w:val="0"/>
          <w:marTop w:val="0"/>
          <w:marBottom w:val="0"/>
          <w:divBdr>
            <w:top w:val="none" w:sz="0" w:space="0" w:color="auto"/>
            <w:left w:val="none" w:sz="0" w:space="0" w:color="auto"/>
            <w:bottom w:val="none" w:sz="0" w:space="0" w:color="auto"/>
            <w:right w:val="none" w:sz="0" w:space="0" w:color="auto"/>
          </w:divBdr>
          <w:divsChild>
            <w:div w:id="1708673848">
              <w:marLeft w:val="0"/>
              <w:marRight w:val="0"/>
              <w:marTop w:val="0"/>
              <w:marBottom w:val="0"/>
              <w:divBdr>
                <w:top w:val="none" w:sz="0" w:space="0" w:color="auto"/>
                <w:left w:val="none" w:sz="0" w:space="0" w:color="auto"/>
                <w:bottom w:val="none" w:sz="0" w:space="0" w:color="auto"/>
                <w:right w:val="none" w:sz="0" w:space="0" w:color="auto"/>
              </w:divBdr>
            </w:div>
          </w:divsChild>
        </w:div>
        <w:div w:id="2030645333">
          <w:marLeft w:val="0"/>
          <w:marRight w:val="0"/>
          <w:marTop w:val="0"/>
          <w:marBottom w:val="0"/>
          <w:divBdr>
            <w:top w:val="none" w:sz="0" w:space="0" w:color="auto"/>
            <w:left w:val="none" w:sz="0" w:space="0" w:color="auto"/>
            <w:bottom w:val="none" w:sz="0" w:space="0" w:color="auto"/>
            <w:right w:val="none" w:sz="0" w:space="0" w:color="auto"/>
          </w:divBdr>
          <w:divsChild>
            <w:div w:id="1538809792">
              <w:marLeft w:val="0"/>
              <w:marRight w:val="0"/>
              <w:marTop w:val="0"/>
              <w:marBottom w:val="0"/>
              <w:divBdr>
                <w:top w:val="none" w:sz="0" w:space="0" w:color="auto"/>
                <w:left w:val="none" w:sz="0" w:space="0" w:color="auto"/>
                <w:bottom w:val="none" w:sz="0" w:space="0" w:color="auto"/>
                <w:right w:val="none" w:sz="0" w:space="0" w:color="auto"/>
              </w:divBdr>
            </w:div>
          </w:divsChild>
        </w:div>
        <w:div w:id="883442478">
          <w:marLeft w:val="0"/>
          <w:marRight w:val="0"/>
          <w:marTop w:val="0"/>
          <w:marBottom w:val="0"/>
          <w:divBdr>
            <w:top w:val="none" w:sz="0" w:space="0" w:color="auto"/>
            <w:left w:val="none" w:sz="0" w:space="0" w:color="auto"/>
            <w:bottom w:val="none" w:sz="0" w:space="0" w:color="auto"/>
            <w:right w:val="none" w:sz="0" w:space="0" w:color="auto"/>
          </w:divBdr>
          <w:divsChild>
            <w:div w:id="1066761506">
              <w:marLeft w:val="0"/>
              <w:marRight w:val="0"/>
              <w:marTop w:val="0"/>
              <w:marBottom w:val="0"/>
              <w:divBdr>
                <w:top w:val="none" w:sz="0" w:space="0" w:color="auto"/>
                <w:left w:val="none" w:sz="0" w:space="0" w:color="auto"/>
                <w:bottom w:val="none" w:sz="0" w:space="0" w:color="auto"/>
                <w:right w:val="none" w:sz="0" w:space="0" w:color="auto"/>
              </w:divBdr>
            </w:div>
          </w:divsChild>
        </w:div>
        <w:div w:id="1722174218">
          <w:marLeft w:val="0"/>
          <w:marRight w:val="0"/>
          <w:marTop w:val="0"/>
          <w:marBottom w:val="0"/>
          <w:divBdr>
            <w:top w:val="none" w:sz="0" w:space="0" w:color="auto"/>
            <w:left w:val="none" w:sz="0" w:space="0" w:color="auto"/>
            <w:bottom w:val="none" w:sz="0" w:space="0" w:color="auto"/>
            <w:right w:val="none" w:sz="0" w:space="0" w:color="auto"/>
          </w:divBdr>
          <w:divsChild>
            <w:div w:id="1532186082">
              <w:marLeft w:val="0"/>
              <w:marRight w:val="0"/>
              <w:marTop w:val="0"/>
              <w:marBottom w:val="0"/>
              <w:divBdr>
                <w:top w:val="none" w:sz="0" w:space="0" w:color="auto"/>
                <w:left w:val="none" w:sz="0" w:space="0" w:color="auto"/>
                <w:bottom w:val="none" w:sz="0" w:space="0" w:color="auto"/>
                <w:right w:val="none" w:sz="0" w:space="0" w:color="auto"/>
              </w:divBdr>
            </w:div>
          </w:divsChild>
        </w:div>
        <w:div w:id="356660428">
          <w:marLeft w:val="0"/>
          <w:marRight w:val="0"/>
          <w:marTop w:val="0"/>
          <w:marBottom w:val="0"/>
          <w:divBdr>
            <w:top w:val="none" w:sz="0" w:space="0" w:color="auto"/>
            <w:left w:val="none" w:sz="0" w:space="0" w:color="auto"/>
            <w:bottom w:val="none" w:sz="0" w:space="0" w:color="auto"/>
            <w:right w:val="none" w:sz="0" w:space="0" w:color="auto"/>
          </w:divBdr>
          <w:divsChild>
            <w:div w:id="1400908603">
              <w:marLeft w:val="0"/>
              <w:marRight w:val="0"/>
              <w:marTop w:val="0"/>
              <w:marBottom w:val="0"/>
              <w:divBdr>
                <w:top w:val="none" w:sz="0" w:space="0" w:color="auto"/>
                <w:left w:val="none" w:sz="0" w:space="0" w:color="auto"/>
                <w:bottom w:val="none" w:sz="0" w:space="0" w:color="auto"/>
                <w:right w:val="none" w:sz="0" w:space="0" w:color="auto"/>
              </w:divBdr>
            </w:div>
          </w:divsChild>
        </w:div>
        <w:div w:id="674652511">
          <w:marLeft w:val="0"/>
          <w:marRight w:val="0"/>
          <w:marTop w:val="0"/>
          <w:marBottom w:val="0"/>
          <w:divBdr>
            <w:top w:val="none" w:sz="0" w:space="0" w:color="auto"/>
            <w:left w:val="none" w:sz="0" w:space="0" w:color="auto"/>
            <w:bottom w:val="none" w:sz="0" w:space="0" w:color="auto"/>
            <w:right w:val="none" w:sz="0" w:space="0" w:color="auto"/>
          </w:divBdr>
          <w:divsChild>
            <w:div w:id="282730549">
              <w:marLeft w:val="0"/>
              <w:marRight w:val="0"/>
              <w:marTop w:val="0"/>
              <w:marBottom w:val="0"/>
              <w:divBdr>
                <w:top w:val="none" w:sz="0" w:space="0" w:color="auto"/>
                <w:left w:val="none" w:sz="0" w:space="0" w:color="auto"/>
                <w:bottom w:val="none" w:sz="0" w:space="0" w:color="auto"/>
                <w:right w:val="none" w:sz="0" w:space="0" w:color="auto"/>
              </w:divBdr>
            </w:div>
          </w:divsChild>
        </w:div>
        <w:div w:id="1954053429">
          <w:marLeft w:val="0"/>
          <w:marRight w:val="0"/>
          <w:marTop w:val="0"/>
          <w:marBottom w:val="0"/>
          <w:divBdr>
            <w:top w:val="none" w:sz="0" w:space="0" w:color="auto"/>
            <w:left w:val="none" w:sz="0" w:space="0" w:color="auto"/>
            <w:bottom w:val="none" w:sz="0" w:space="0" w:color="auto"/>
            <w:right w:val="none" w:sz="0" w:space="0" w:color="auto"/>
          </w:divBdr>
          <w:divsChild>
            <w:div w:id="241767095">
              <w:marLeft w:val="0"/>
              <w:marRight w:val="0"/>
              <w:marTop w:val="0"/>
              <w:marBottom w:val="0"/>
              <w:divBdr>
                <w:top w:val="none" w:sz="0" w:space="0" w:color="auto"/>
                <w:left w:val="none" w:sz="0" w:space="0" w:color="auto"/>
                <w:bottom w:val="none" w:sz="0" w:space="0" w:color="auto"/>
                <w:right w:val="none" w:sz="0" w:space="0" w:color="auto"/>
              </w:divBdr>
            </w:div>
          </w:divsChild>
        </w:div>
        <w:div w:id="758523044">
          <w:marLeft w:val="0"/>
          <w:marRight w:val="0"/>
          <w:marTop w:val="0"/>
          <w:marBottom w:val="0"/>
          <w:divBdr>
            <w:top w:val="none" w:sz="0" w:space="0" w:color="auto"/>
            <w:left w:val="none" w:sz="0" w:space="0" w:color="auto"/>
            <w:bottom w:val="none" w:sz="0" w:space="0" w:color="auto"/>
            <w:right w:val="none" w:sz="0" w:space="0" w:color="auto"/>
          </w:divBdr>
          <w:divsChild>
            <w:div w:id="237786096">
              <w:marLeft w:val="0"/>
              <w:marRight w:val="0"/>
              <w:marTop w:val="0"/>
              <w:marBottom w:val="0"/>
              <w:divBdr>
                <w:top w:val="none" w:sz="0" w:space="0" w:color="auto"/>
                <w:left w:val="none" w:sz="0" w:space="0" w:color="auto"/>
                <w:bottom w:val="none" w:sz="0" w:space="0" w:color="auto"/>
                <w:right w:val="none" w:sz="0" w:space="0" w:color="auto"/>
              </w:divBdr>
            </w:div>
          </w:divsChild>
        </w:div>
        <w:div w:id="965038612">
          <w:marLeft w:val="0"/>
          <w:marRight w:val="0"/>
          <w:marTop w:val="0"/>
          <w:marBottom w:val="0"/>
          <w:divBdr>
            <w:top w:val="none" w:sz="0" w:space="0" w:color="auto"/>
            <w:left w:val="none" w:sz="0" w:space="0" w:color="auto"/>
            <w:bottom w:val="none" w:sz="0" w:space="0" w:color="auto"/>
            <w:right w:val="none" w:sz="0" w:space="0" w:color="auto"/>
          </w:divBdr>
          <w:divsChild>
            <w:div w:id="1249004280">
              <w:marLeft w:val="0"/>
              <w:marRight w:val="0"/>
              <w:marTop w:val="0"/>
              <w:marBottom w:val="0"/>
              <w:divBdr>
                <w:top w:val="none" w:sz="0" w:space="0" w:color="auto"/>
                <w:left w:val="none" w:sz="0" w:space="0" w:color="auto"/>
                <w:bottom w:val="none" w:sz="0" w:space="0" w:color="auto"/>
                <w:right w:val="none" w:sz="0" w:space="0" w:color="auto"/>
              </w:divBdr>
            </w:div>
          </w:divsChild>
        </w:div>
        <w:div w:id="1634215251">
          <w:marLeft w:val="0"/>
          <w:marRight w:val="0"/>
          <w:marTop w:val="0"/>
          <w:marBottom w:val="0"/>
          <w:divBdr>
            <w:top w:val="none" w:sz="0" w:space="0" w:color="auto"/>
            <w:left w:val="none" w:sz="0" w:space="0" w:color="auto"/>
            <w:bottom w:val="none" w:sz="0" w:space="0" w:color="auto"/>
            <w:right w:val="none" w:sz="0" w:space="0" w:color="auto"/>
          </w:divBdr>
          <w:divsChild>
            <w:div w:id="2017030488">
              <w:marLeft w:val="0"/>
              <w:marRight w:val="0"/>
              <w:marTop w:val="0"/>
              <w:marBottom w:val="0"/>
              <w:divBdr>
                <w:top w:val="none" w:sz="0" w:space="0" w:color="auto"/>
                <w:left w:val="none" w:sz="0" w:space="0" w:color="auto"/>
                <w:bottom w:val="none" w:sz="0" w:space="0" w:color="auto"/>
                <w:right w:val="none" w:sz="0" w:space="0" w:color="auto"/>
              </w:divBdr>
            </w:div>
          </w:divsChild>
        </w:div>
        <w:div w:id="1977102068">
          <w:marLeft w:val="0"/>
          <w:marRight w:val="0"/>
          <w:marTop w:val="0"/>
          <w:marBottom w:val="0"/>
          <w:divBdr>
            <w:top w:val="none" w:sz="0" w:space="0" w:color="auto"/>
            <w:left w:val="none" w:sz="0" w:space="0" w:color="auto"/>
            <w:bottom w:val="none" w:sz="0" w:space="0" w:color="auto"/>
            <w:right w:val="none" w:sz="0" w:space="0" w:color="auto"/>
          </w:divBdr>
          <w:divsChild>
            <w:div w:id="1954896929">
              <w:marLeft w:val="0"/>
              <w:marRight w:val="0"/>
              <w:marTop w:val="0"/>
              <w:marBottom w:val="0"/>
              <w:divBdr>
                <w:top w:val="none" w:sz="0" w:space="0" w:color="auto"/>
                <w:left w:val="none" w:sz="0" w:space="0" w:color="auto"/>
                <w:bottom w:val="none" w:sz="0" w:space="0" w:color="auto"/>
                <w:right w:val="none" w:sz="0" w:space="0" w:color="auto"/>
              </w:divBdr>
            </w:div>
          </w:divsChild>
        </w:div>
        <w:div w:id="2005892096">
          <w:marLeft w:val="0"/>
          <w:marRight w:val="0"/>
          <w:marTop w:val="0"/>
          <w:marBottom w:val="0"/>
          <w:divBdr>
            <w:top w:val="none" w:sz="0" w:space="0" w:color="auto"/>
            <w:left w:val="none" w:sz="0" w:space="0" w:color="auto"/>
            <w:bottom w:val="none" w:sz="0" w:space="0" w:color="auto"/>
            <w:right w:val="none" w:sz="0" w:space="0" w:color="auto"/>
          </w:divBdr>
          <w:divsChild>
            <w:div w:id="1714883938">
              <w:marLeft w:val="0"/>
              <w:marRight w:val="0"/>
              <w:marTop w:val="0"/>
              <w:marBottom w:val="0"/>
              <w:divBdr>
                <w:top w:val="none" w:sz="0" w:space="0" w:color="auto"/>
                <w:left w:val="none" w:sz="0" w:space="0" w:color="auto"/>
                <w:bottom w:val="none" w:sz="0" w:space="0" w:color="auto"/>
                <w:right w:val="none" w:sz="0" w:space="0" w:color="auto"/>
              </w:divBdr>
            </w:div>
          </w:divsChild>
        </w:div>
        <w:div w:id="1374040793">
          <w:marLeft w:val="0"/>
          <w:marRight w:val="0"/>
          <w:marTop w:val="0"/>
          <w:marBottom w:val="0"/>
          <w:divBdr>
            <w:top w:val="none" w:sz="0" w:space="0" w:color="auto"/>
            <w:left w:val="none" w:sz="0" w:space="0" w:color="auto"/>
            <w:bottom w:val="none" w:sz="0" w:space="0" w:color="auto"/>
            <w:right w:val="none" w:sz="0" w:space="0" w:color="auto"/>
          </w:divBdr>
          <w:divsChild>
            <w:div w:id="671178627">
              <w:marLeft w:val="0"/>
              <w:marRight w:val="0"/>
              <w:marTop w:val="0"/>
              <w:marBottom w:val="0"/>
              <w:divBdr>
                <w:top w:val="none" w:sz="0" w:space="0" w:color="auto"/>
                <w:left w:val="none" w:sz="0" w:space="0" w:color="auto"/>
                <w:bottom w:val="none" w:sz="0" w:space="0" w:color="auto"/>
                <w:right w:val="none" w:sz="0" w:space="0" w:color="auto"/>
              </w:divBdr>
            </w:div>
          </w:divsChild>
        </w:div>
        <w:div w:id="1413232865">
          <w:marLeft w:val="0"/>
          <w:marRight w:val="0"/>
          <w:marTop w:val="0"/>
          <w:marBottom w:val="0"/>
          <w:divBdr>
            <w:top w:val="none" w:sz="0" w:space="0" w:color="auto"/>
            <w:left w:val="none" w:sz="0" w:space="0" w:color="auto"/>
            <w:bottom w:val="none" w:sz="0" w:space="0" w:color="auto"/>
            <w:right w:val="none" w:sz="0" w:space="0" w:color="auto"/>
          </w:divBdr>
          <w:divsChild>
            <w:div w:id="1323389019">
              <w:marLeft w:val="0"/>
              <w:marRight w:val="0"/>
              <w:marTop w:val="0"/>
              <w:marBottom w:val="0"/>
              <w:divBdr>
                <w:top w:val="none" w:sz="0" w:space="0" w:color="auto"/>
                <w:left w:val="none" w:sz="0" w:space="0" w:color="auto"/>
                <w:bottom w:val="none" w:sz="0" w:space="0" w:color="auto"/>
                <w:right w:val="none" w:sz="0" w:space="0" w:color="auto"/>
              </w:divBdr>
            </w:div>
          </w:divsChild>
        </w:div>
        <w:div w:id="1009018677">
          <w:marLeft w:val="0"/>
          <w:marRight w:val="0"/>
          <w:marTop w:val="0"/>
          <w:marBottom w:val="0"/>
          <w:divBdr>
            <w:top w:val="none" w:sz="0" w:space="0" w:color="auto"/>
            <w:left w:val="none" w:sz="0" w:space="0" w:color="auto"/>
            <w:bottom w:val="none" w:sz="0" w:space="0" w:color="auto"/>
            <w:right w:val="none" w:sz="0" w:space="0" w:color="auto"/>
          </w:divBdr>
          <w:divsChild>
            <w:div w:id="470824889">
              <w:marLeft w:val="0"/>
              <w:marRight w:val="0"/>
              <w:marTop w:val="0"/>
              <w:marBottom w:val="0"/>
              <w:divBdr>
                <w:top w:val="none" w:sz="0" w:space="0" w:color="auto"/>
                <w:left w:val="none" w:sz="0" w:space="0" w:color="auto"/>
                <w:bottom w:val="none" w:sz="0" w:space="0" w:color="auto"/>
                <w:right w:val="none" w:sz="0" w:space="0" w:color="auto"/>
              </w:divBdr>
            </w:div>
          </w:divsChild>
        </w:div>
        <w:div w:id="65148485">
          <w:marLeft w:val="0"/>
          <w:marRight w:val="0"/>
          <w:marTop w:val="0"/>
          <w:marBottom w:val="0"/>
          <w:divBdr>
            <w:top w:val="none" w:sz="0" w:space="0" w:color="auto"/>
            <w:left w:val="none" w:sz="0" w:space="0" w:color="auto"/>
            <w:bottom w:val="none" w:sz="0" w:space="0" w:color="auto"/>
            <w:right w:val="none" w:sz="0" w:space="0" w:color="auto"/>
          </w:divBdr>
          <w:divsChild>
            <w:div w:id="202058168">
              <w:marLeft w:val="0"/>
              <w:marRight w:val="0"/>
              <w:marTop w:val="0"/>
              <w:marBottom w:val="0"/>
              <w:divBdr>
                <w:top w:val="none" w:sz="0" w:space="0" w:color="auto"/>
                <w:left w:val="none" w:sz="0" w:space="0" w:color="auto"/>
                <w:bottom w:val="none" w:sz="0" w:space="0" w:color="auto"/>
                <w:right w:val="none" w:sz="0" w:space="0" w:color="auto"/>
              </w:divBdr>
            </w:div>
          </w:divsChild>
        </w:div>
        <w:div w:id="1137719407">
          <w:marLeft w:val="0"/>
          <w:marRight w:val="0"/>
          <w:marTop w:val="0"/>
          <w:marBottom w:val="0"/>
          <w:divBdr>
            <w:top w:val="none" w:sz="0" w:space="0" w:color="auto"/>
            <w:left w:val="none" w:sz="0" w:space="0" w:color="auto"/>
            <w:bottom w:val="none" w:sz="0" w:space="0" w:color="auto"/>
            <w:right w:val="none" w:sz="0" w:space="0" w:color="auto"/>
          </w:divBdr>
          <w:divsChild>
            <w:div w:id="1856921221">
              <w:marLeft w:val="0"/>
              <w:marRight w:val="0"/>
              <w:marTop w:val="0"/>
              <w:marBottom w:val="0"/>
              <w:divBdr>
                <w:top w:val="none" w:sz="0" w:space="0" w:color="auto"/>
                <w:left w:val="none" w:sz="0" w:space="0" w:color="auto"/>
                <w:bottom w:val="none" w:sz="0" w:space="0" w:color="auto"/>
                <w:right w:val="none" w:sz="0" w:space="0" w:color="auto"/>
              </w:divBdr>
            </w:div>
          </w:divsChild>
        </w:div>
        <w:div w:id="573316463">
          <w:marLeft w:val="0"/>
          <w:marRight w:val="0"/>
          <w:marTop w:val="0"/>
          <w:marBottom w:val="0"/>
          <w:divBdr>
            <w:top w:val="none" w:sz="0" w:space="0" w:color="auto"/>
            <w:left w:val="none" w:sz="0" w:space="0" w:color="auto"/>
            <w:bottom w:val="none" w:sz="0" w:space="0" w:color="auto"/>
            <w:right w:val="none" w:sz="0" w:space="0" w:color="auto"/>
          </w:divBdr>
          <w:divsChild>
            <w:div w:id="66922716">
              <w:marLeft w:val="0"/>
              <w:marRight w:val="0"/>
              <w:marTop w:val="0"/>
              <w:marBottom w:val="0"/>
              <w:divBdr>
                <w:top w:val="none" w:sz="0" w:space="0" w:color="auto"/>
                <w:left w:val="none" w:sz="0" w:space="0" w:color="auto"/>
                <w:bottom w:val="none" w:sz="0" w:space="0" w:color="auto"/>
                <w:right w:val="none" w:sz="0" w:space="0" w:color="auto"/>
              </w:divBdr>
            </w:div>
          </w:divsChild>
        </w:div>
        <w:div w:id="242490140">
          <w:marLeft w:val="0"/>
          <w:marRight w:val="0"/>
          <w:marTop w:val="0"/>
          <w:marBottom w:val="0"/>
          <w:divBdr>
            <w:top w:val="none" w:sz="0" w:space="0" w:color="auto"/>
            <w:left w:val="none" w:sz="0" w:space="0" w:color="auto"/>
            <w:bottom w:val="none" w:sz="0" w:space="0" w:color="auto"/>
            <w:right w:val="none" w:sz="0" w:space="0" w:color="auto"/>
          </w:divBdr>
          <w:divsChild>
            <w:div w:id="772481383">
              <w:marLeft w:val="0"/>
              <w:marRight w:val="0"/>
              <w:marTop w:val="0"/>
              <w:marBottom w:val="0"/>
              <w:divBdr>
                <w:top w:val="none" w:sz="0" w:space="0" w:color="auto"/>
                <w:left w:val="none" w:sz="0" w:space="0" w:color="auto"/>
                <w:bottom w:val="none" w:sz="0" w:space="0" w:color="auto"/>
                <w:right w:val="none" w:sz="0" w:space="0" w:color="auto"/>
              </w:divBdr>
            </w:div>
          </w:divsChild>
        </w:div>
        <w:div w:id="1235159979">
          <w:marLeft w:val="0"/>
          <w:marRight w:val="0"/>
          <w:marTop w:val="0"/>
          <w:marBottom w:val="0"/>
          <w:divBdr>
            <w:top w:val="none" w:sz="0" w:space="0" w:color="auto"/>
            <w:left w:val="none" w:sz="0" w:space="0" w:color="auto"/>
            <w:bottom w:val="none" w:sz="0" w:space="0" w:color="auto"/>
            <w:right w:val="none" w:sz="0" w:space="0" w:color="auto"/>
          </w:divBdr>
          <w:divsChild>
            <w:div w:id="587420206">
              <w:marLeft w:val="0"/>
              <w:marRight w:val="0"/>
              <w:marTop w:val="0"/>
              <w:marBottom w:val="0"/>
              <w:divBdr>
                <w:top w:val="none" w:sz="0" w:space="0" w:color="auto"/>
                <w:left w:val="none" w:sz="0" w:space="0" w:color="auto"/>
                <w:bottom w:val="none" w:sz="0" w:space="0" w:color="auto"/>
                <w:right w:val="none" w:sz="0" w:space="0" w:color="auto"/>
              </w:divBdr>
            </w:div>
          </w:divsChild>
        </w:div>
        <w:div w:id="492844402">
          <w:marLeft w:val="0"/>
          <w:marRight w:val="0"/>
          <w:marTop w:val="0"/>
          <w:marBottom w:val="0"/>
          <w:divBdr>
            <w:top w:val="none" w:sz="0" w:space="0" w:color="auto"/>
            <w:left w:val="none" w:sz="0" w:space="0" w:color="auto"/>
            <w:bottom w:val="none" w:sz="0" w:space="0" w:color="auto"/>
            <w:right w:val="none" w:sz="0" w:space="0" w:color="auto"/>
          </w:divBdr>
          <w:divsChild>
            <w:div w:id="445347075">
              <w:marLeft w:val="0"/>
              <w:marRight w:val="0"/>
              <w:marTop w:val="0"/>
              <w:marBottom w:val="0"/>
              <w:divBdr>
                <w:top w:val="none" w:sz="0" w:space="0" w:color="auto"/>
                <w:left w:val="none" w:sz="0" w:space="0" w:color="auto"/>
                <w:bottom w:val="none" w:sz="0" w:space="0" w:color="auto"/>
                <w:right w:val="none" w:sz="0" w:space="0" w:color="auto"/>
              </w:divBdr>
            </w:div>
          </w:divsChild>
        </w:div>
        <w:div w:id="1133597580">
          <w:marLeft w:val="0"/>
          <w:marRight w:val="0"/>
          <w:marTop w:val="0"/>
          <w:marBottom w:val="0"/>
          <w:divBdr>
            <w:top w:val="none" w:sz="0" w:space="0" w:color="auto"/>
            <w:left w:val="none" w:sz="0" w:space="0" w:color="auto"/>
            <w:bottom w:val="none" w:sz="0" w:space="0" w:color="auto"/>
            <w:right w:val="none" w:sz="0" w:space="0" w:color="auto"/>
          </w:divBdr>
          <w:divsChild>
            <w:div w:id="1899242176">
              <w:marLeft w:val="0"/>
              <w:marRight w:val="0"/>
              <w:marTop w:val="0"/>
              <w:marBottom w:val="0"/>
              <w:divBdr>
                <w:top w:val="none" w:sz="0" w:space="0" w:color="auto"/>
                <w:left w:val="none" w:sz="0" w:space="0" w:color="auto"/>
                <w:bottom w:val="none" w:sz="0" w:space="0" w:color="auto"/>
                <w:right w:val="none" w:sz="0" w:space="0" w:color="auto"/>
              </w:divBdr>
            </w:div>
          </w:divsChild>
        </w:div>
        <w:div w:id="892887267">
          <w:marLeft w:val="0"/>
          <w:marRight w:val="0"/>
          <w:marTop w:val="0"/>
          <w:marBottom w:val="0"/>
          <w:divBdr>
            <w:top w:val="none" w:sz="0" w:space="0" w:color="auto"/>
            <w:left w:val="none" w:sz="0" w:space="0" w:color="auto"/>
            <w:bottom w:val="none" w:sz="0" w:space="0" w:color="auto"/>
            <w:right w:val="none" w:sz="0" w:space="0" w:color="auto"/>
          </w:divBdr>
          <w:divsChild>
            <w:div w:id="1332564529">
              <w:marLeft w:val="0"/>
              <w:marRight w:val="0"/>
              <w:marTop w:val="0"/>
              <w:marBottom w:val="0"/>
              <w:divBdr>
                <w:top w:val="none" w:sz="0" w:space="0" w:color="auto"/>
                <w:left w:val="none" w:sz="0" w:space="0" w:color="auto"/>
                <w:bottom w:val="none" w:sz="0" w:space="0" w:color="auto"/>
                <w:right w:val="none" w:sz="0" w:space="0" w:color="auto"/>
              </w:divBdr>
            </w:div>
          </w:divsChild>
        </w:div>
        <w:div w:id="585115238">
          <w:marLeft w:val="0"/>
          <w:marRight w:val="0"/>
          <w:marTop w:val="0"/>
          <w:marBottom w:val="0"/>
          <w:divBdr>
            <w:top w:val="none" w:sz="0" w:space="0" w:color="auto"/>
            <w:left w:val="none" w:sz="0" w:space="0" w:color="auto"/>
            <w:bottom w:val="none" w:sz="0" w:space="0" w:color="auto"/>
            <w:right w:val="none" w:sz="0" w:space="0" w:color="auto"/>
          </w:divBdr>
          <w:divsChild>
            <w:div w:id="2136636072">
              <w:marLeft w:val="0"/>
              <w:marRight w:val="0"/>
              <w:marTop w:val="0"/>
              <w:marBottom w:val="0"/>
              <w:divBdr>
                <w:top w:val="none" w:sz="0" w:space="0" w:color="auto"/>
                <w:left w:val="none" w:sz="0" w:space="0" w:color="auto"/>
                <w:bottom w:val="none" w:sz="0" w:space="0" w:color="auto"/>
                <w:right w:val="none" w:sz="0" w:space="0" w:color="auto"/>
              </w:divBdr>
            </w:div>
          </w:divsChild>
        </w:div>
        <w:div w:id="1763912435">
          <w:marLeft w:val="0"/>
          <w:marRight w:val="0"/>
          <w:marTop w:val="0"/>
          <w:marBottom w:val="0"/>
          <w:divBdr>
            <w:top w:val="none" w:sz="0" w:space="0" w:color="auto"/>
            <w:left w:val="none" w:sz="0" w:space="0" w:color="auto"/>
            <w:bottom w:val="none" w:sz="0" w:space="0" w:color="auto"/>
            <w:right w:val="none" w:sz="0" w:space="0" w:color="auto"/>
          </w:divBdr>
          <w:divsChild>
            <w:div w:id="492641885">
              <w:marLeft w:val="0"/>
              <w:marRight w:val="0"/>
              <w:marTop w:val="0"/>
              <w:marBottom w:val="0"/>
              <w:divBdr>
                <w:top w:val="none" w:sz="0" w:space="0" w:color="auto"/>
                <w:left w:val="none" w:sz="0" w:space="0" w:color="auto"/>
                <w:bottom w:val="none" w:sz="0" w:space="0" w:color="auto"/>
                <w:right w:val="none" w:sz="0" w:space="0" w:color="auto"/>
              </w:divBdr>
            </w:div>
          </w:divsChild>
        </w:div>
        <w:div w:id="327683370">
          <w:marLeft w:val="0"/>
          <w:marRight w:val="0"/>
          <w:marTop w:val="0"/>
          <w:marBottom w:val="0"/>
          <w:divBdr>
            <w:top w:val="none" w:sz="0" w:space="0" w:color="auto"/>
            <w:left w:val="none" w:sz="0" w:space="0" w:color="auto"/>
            <w:bottom w:val="none" w:sz="0" w:space="0" w:color="auto"/>
            <w:right w:val="none" w:sz="0" w:space="0" w:color="auto"/>
          </w:divBdr>
          <w:divsChild>
            <w:div w:id="1155956665">
              <w:marLeft w:val="0"/>
              <w:marRight w:val="0"/>
              <w:marTop w:val="0"/>
              <w:marBottom w:val="0"/>
              <w:divBdr>
                <w:top w:val="none" w:sz="0" w:space="0" w:color="auto"/>
                <w:left w:val="none" w:sz="0" w:space="0" w:color="auto"/>
                <w:bottom w:val="none" w:sz="0" w:space="0" w:color="auto"/>
                <w:right w:val="none" w:sz="0" w:space="0" w:color="auto"/>
              </w:divBdr>
            </w:div>
          </w:divsChild>
        </w:div>
        <w:div w:id="921908174">
          <w:marLeft w:val="0"/>
          <w:marRight w:val="0"/>
          <w:marTop w:val="0"/>
          <w:marBottom w:val="0"/>
          <w:divBdr>
            <w:top w:val="none" w:sz="0" w:space="0" w:color="auto"/>
            <w:left w:val="none" w:sz="0" w:space="0" w:color="auto"/>
            <w:bottom w:val="none" w:sz="0" w:space="0" w:color="auto"/>
            <w:right w:val="none" w:sz="0" w:space="0" w:color="auto"/>
          </w:divBdr>
          <w:divsChild>
            <w:div w:id="433475945">
              <w:marLeft w:val="0"/>
              <w:marRight w:val="0"/>
              <w:marTop w:val="0"/>
              <w:marBottom w:val="0"/>
              <w:divBdr>
                <w:top w:val="none" w:sz="0" w:space="0" w:color="auto"/>
                <w:left w:val="none" w:sz="0" w:space="0" w:color="auto"/>
                <w:bottom w:val="none" w:sz="0" w:space="0" w:color="auto"/>
                <w:right w:val="none" w:sz="0" w:space="0" w:color="auto"/>
              </w:divBdr>
            </w:div>
          </w:divsChild>
        </w:div>
        <w:div w:id="385179194">
          <w:marLeft w:val="0"/>
          <w:marRight w:val="0"/>
          <w:marTop w:val="0"/>
          <w:marBottom w:val="0"/>
          <w:divBdr>
            <w:top w:val="none" w:sz="0" w:space="0" w:color="auto"/>
            <w:left w:val="none" w:sz="0" w:space="0" w:color="auto"/>
            <w:bottom w:val="none" w:sz="0" w:space="0" w:color="auto"/>
            <w:right w:val="none" w:sz="0" w:space="0" w:color="auto"/>
          </w:divBdr>
          <w:divsChild>
            <w:div w:id="77099273">
              <w:marLeft w:val="0"/>
              <w:marRight w:val="0"/>
              <w:marTop w:val="0"/>
              <w:marBottom w:val="0"/>
              <w:divBdr>
                <w:top w:val="none" w:sz="0" w:space="0" w:color="auto"/>
                <w:left w:val="none" w:sz="0" w:space="0" w:color="auto"/>
                <w:bottom w:val="none" w:sz="0" w:space="0" w:color="auto"/>
                <w:right w:val="none" w:sz="0" w:space="0" w:color="auto"/>
              </w:divBdr>
            </w:div>
          </w:divsChild>
        </w:div>
        <w:div w:id="1657567068">
          <w:marLeft w:val="0"/>
          <w:marRight w:val="0"/>
          <w:marTop w:val="0"/>
          <w:marBottom w:val="0"/>
          <w:divBdr>
            <w:top w:val="none" w:sz="0" w:space="0" w:color="auto"/>
            <w:left w:val="none" w:sz="0" w:space="0" w:color="auto"/>
            <w:bottom w:val="none" w:sz="0" w:space="0" w:color="auto"/>
            <w:right w:val="none" w:sz="0" w:space="0" w:color="auto"/>
          </w:divBdr>
          <w:divsChild>
            <w:div w:id="128940977">
              <w:marLeft w:val="0"/>
              <w:marRight w:val="0"/>
              <w:marTop w:val="0"/>
              <w:marBottom w:val="0"/>
              <w:divBdr>
                <w:top w:val="none" w:sz="0" w:space="0" w:color="auto"/>
                <w:left w:val="none" w:sz="0" w:space="0" w:color="auto"/>
                <w:bottom w:val="none" w:sz="0" w:space="0" w:color="auto"/>
                <w:right w:val="none" w:sz="0" w:space="0" w:color="auto"/>
              </w:divBdr>
            </w:div>
          </w:divsChild>
        </w:div>
        <w:div w:id="1503928230">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sChild>
        </w:div>
        <w:div w:id="1149640077">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sChild>
        </w:div>
        <w:div w:id="790393559">
          <w:marLeft w:val="0"/>
          <w:marRight w:val="0"/>
          <w:marTop w:val="0"/>
          <w:marBottom w:val="0"/>
          <w:divBdr>
            <w:top w:val="none" w:sz="0" w:space="0" w:color="auto"/>
            <w:left w:val="none" w:sz="0" w:space="0" w:color="auto"/>
            <w:bottom w:val="none" w:sz="0" w:space="0" w:color="auto"/>
            <w:right w:val="none" w:sz="0" w:space="0" w:color="auto"/>
          </w:divBdr>
          <w:divsChild>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 w:id="11613903">
          <w:marLeft w:val="0"/>
          <w:marRight w:val="0"/>
          <w:marTop w:val="0"/>
          <w:marBottom w:val="0"/>
          <w:divBdr>
            <w:top w:val="none" w:sz="0" w:space="0" w:color="auto"/>
            <w:left w:val="none" w:sz="0" w:space="0" w:color="auto"/>
            <w:bottom w:val="none" w:sz="0" w:space="0" w:color="auto"/>
            <w:right w:val="none" w:sz="0" w:space="0" w:color="auto"/>
          </w:divBdr>
          <w:divsChild>
            <w:div w:id="1558205823">
              <w:marLeft w:val="0"/>
              <w:marRight w:val="0"/>
              <w:marTop w:val="0"/>
              <w:marBottom w:val="0"/>
              <w:divBdr>
                <w:top w:val="none" w:sz="0" w:space="0" w:color="auto"/>
                <w:left w:val="none" w:sz="0" w:space="0" w:color="auto"/>
                <w:bottom w:val="none" w:sz="0" w:space="0" w:color="auto"/>
                <w:right w:val="none" w:sz="0" w:space="0" w:color="auto"/>
              </w:divBdr>
            </w:div>
          </w:divsChild>
        </w:div>
        <w:div w:id="84156632">
          <w:marLeft w:val="0"/>
          <w:marRight w:val="0"/>
          <w:marTop w:val="0"/>
          <w:marBottom w:val="0"/>
          <w:divBdr>
            <w:top w:val="none" w:sz="0" w:space="0" w:color="auto"/>
            <w:left w:val="none" w:sz="0" w:space="0" w:color="auto"/>
            <w:bottom w:val="none" w:sz="0" w:space="0" w:color="auto"/>
            <w:right w:val="none" w:sz="0" w:space="0" w:color="auto"/>
          </w:divBdr>
          <w:divsChild>
            <w:div w:id="1068965994">
              <w:marLeft w:val="0"/>
              <w:marRight w:val="0"/>
              <w:marTop w:val="0"/>
              <w:marBottom w:val="0"/>
              <w:divBdr>
                <w:top w:val="none" w:sz="0" w:space="0" w:color="auto"/>
                <w:left w:val="none" w:sz="0" w:space="0" w:color="auto"/>
                <w:bottom w:val="none" w:sz="0" w:space="0" w:color="auto"/>
                <w:right w:val="none" w:sz="0" w:space="0" w:color="auto"/>
              </w:divBdr>
            </w:div>
          </w:divsChild>
        </w:div>
        <w:div w:id="678314941">
          <w:marLeft w:val="0"/>
          <w:marRight w:val="0"/>
          <w:marTop w:val="0"/>
          <w:marBottom w:val="0"/>
          <w:divBdr>
            <w:top w:val="none" w:sz="0" w:space="0" w:color="auto"/>
            <w:left w:val="none" w:sz="0" w:space="0" w:color="auto"/>
            <w:bottom w:val="none" w:sz="0" w:space="0" w:color="auto"/>
            <w:right w:val="none" w:sz="0" w:space="0" w:color="auto"/>
          </w:divBdr>
          <w:divsChild>
            <w:div w:id="2132436003">
              <w:marLeft w:val="0"/>
              <w:marRight w:val="0"/>
              <w:marTop w:val="0"/>
              <w:marBottom w:val="0"/>
              <w:divBdr>
                <w:top w:val="none" w:sz="0" w:space="0" w:color="auto"/>
                <w:left w:val="none" w:sz="0" w:space="0" w:color="auto"/>
                <w:bottom w:val="none" w:sz="0" w:space="0" w:color="auto"/>
                <w:right w:val="none" w:sz="0" w:space="0" w:color="auto"/>
              </w:divBdr>
            </w:div>
          </w:divsChild>
        </w:div>
        <w:div w:id="996421113">
          <w:marLeft w:val="0"/>
          <w:marRight w:val="0"/>
          <w:marTop w:val="0"/>
          <w:marBottom w:val="0"/>
          <w:divBdr>
            <w:top w:val="none" w:sz="0" w:space="0" w:color="auto"/>
            <w:left w:val="none" w:sz="0" w:space="0" w:color="auto"/>
            <w:bottom w:val="none" w:sz="0" w:space="0" w:color="auto"/>
            <w:right w:val="none" w:sz="0" w:space="0" w:color="auto"/>
          </w:divBdr>
          <w:divsChild>
            <w:div w:id="940454520">
              <w:marLeft w:val="0"/>
              <w:marRight w:val="0"/>
              <w:marTop w:val="0"/>
              <w:marBottom w:val="0"/>
              <w:divBdr>
                <w:top w:val="none" w:sz="0" w:space="0" w:color="auto"/>
                <w:left w:val="none" w:sz="0" w:space="0" w:color="auto"/>
                <w:bottom w:val="none" w:sz="0" w:space="0" w:color="auto"/>
                <w:right w:val="none" w:sz="0" w:space="0" w:color="auto"/>
              </w:divBdr>
            </w:div>
          </w:divsChild>
        </w:div>
        <w:div w:id="2067029728">
          <w:marLeft w:val="0"/>
          <w:marRight w:val="0"/>
          <w:marTop w:val="0"/>
          <w:marBottom w:val="0"/>
          <w:divBdr>
            <w:top w:val="none" w:sz="0" w:space="0" w:color="auto"/>
            <w:left w:val="none" w:sz="0" w:space="0" w:color="auto"/>
            <w:bottom w:val="none" w:sz="0" w:space="0" w:color="auto"/>
            <w:right w:val="none" w:sz="0" w:space="0" w:color="auto"/>
          </w:divBdr>
          <w:divsChild>
            <w:div w:id="1017543979">
              <w:marLeft w:val="0"/>
              <w:marRight w:val="0"/>
              <w:marTop w:val="0"/>
              <w:marBottom w:val="0"/>
              <w:divBdr>
                <w:top w:val="none" w:sz="0" w:space="0" w:color="auto"/>
                <w:left w:val="none" w:sz="0" w:space="0" w:color="auto"/>
                <w:bottom w:val="none" w:sz="0" w:space="0" w:color="auto"/>
                <w:right w:val="none" w:sz="0" w:space="0" w:color="auto"/>
              </w:divBdr>
            </w:div>
          </w:divsChild>
        </w:div>
        <w:div w:id="355664511">
          <w:marLeft w:val="0"/>
          <w:marRight w:val="0"/>
          <w:marTop w:val="0"/>
          <w:marBottom w:val="0"/>
          <w:divBdr>
            <w:top w:val="none" w:sz="0" w:space="0" w:color="auto"/>
            <w:left w:val="none" w:sz="0" w:space="0" w:color="auto"/>
            <w:bottom w:val="none" w:sz="0" w:space="0" w:color="auto"/>
            <w:right w:val="none" w:sz="0" w:space="0" w:color="auto"/>
          </w:divBdr>
          <w:divsChild>
            <w:div w:id="1561332707">
              <w:marLeft w:val="0"/>
              <w:marRight w:val="0"/>
              <w:marTop w:val="0"/>
              <w:marBottom w:val="0"/>
              <w:divBdr>
                <w:top w:val="none" w:sz="0" w:space="0" w:color="auto"/>
                <w:left w:val="none" w:sz="0" w:space="0" w:color="auto"/>
                <w:bottom w:val="none" w:sz="0" w:space="0" w:color="auto"/>
                <w:right w:val="none" w:sz="0" w:space="0" w:color="auto"/>
              </w:divBdr>
            </w:div>
          </w:divsChild>
        </w:div>
        <w:div w:id="174030452">
          <w:marLeft w:val="0"/>
          <w:marRight w:val="0"/>
          <w:marTop w:val="0"/>
          <w:marBottom w:val="0"/>
          <w:divBdr>
            <w:top w:val="none" w:sz="0" w:space="0" w:color="auto"/>
            <w:left w:val="none" w:sz="0" w:space="0" w:color="auto"/>
            <w:bottom w:val="none" w:sz="0" w:space="0" w:color="auto"/>
            <w:right w:val="none" w:sz="0" w:space="0" w:color="auto"/>
          </w:divBdr>
          <w:divsChild>
            <w:div w:id="1135877622">
              <w:marLeft w:val="0"/>
              <w:marRight w:val="0"/>
              <w:marTop w:val="0"/>
              <w:marBottom w:val="0"/>
              <w:divBdr>
                <w:top w:val="none" w:sz="0" w:space="0" w:color="auto"/>
                <w:left w:val="none" w:sz="0" w:space="0" w:color="auto"/>
                <w:bottom w:val="none" w:sz="0" w:space="0" w:color="auto"/>
                <w:right w:val="none" w:sz="0" w:space="0" w:color="auto"/>
              </w:divBdr>
            </w:div>
          </w:divsChild>
        </w:div>
        <w:div w:id="1520241800">
          <w:marLeft w:val="0"/>
          <w:marRight w:val="0"/>
          <w:marTop w:val="0"/>
          <w:marBottom w:val="0"/>
          <w:divBdr>
            <w:top w:val="none" w:sz="0" w:space="0" w:color="auto"/>
            <w:left w:val="none" w:sz="0" w:space="0" w:color="auto"/>
            <w:bottom w:val="none" w:sz="0" w:space="0" w:color="auto"/>
            <w:right w:val="none" w:sz="0" w:space="0" w:color="auto"/>
          </w:divBdr>
          <w:divsChild>
            <w:div w:id="1311638203">
              <w:marLeft w:val="0"/>
              <w:marRight w:val="0"/>
              <w:marTop w:val="0"/>
              <w:marBottom w:val="0"/>
              <w:divBdr>
                <w:top w:val="none" w:sz="0" w:space="0" w:color="auto"/>
                <w:left w:val="none" w:sz="0" w:space="0" w:color="auto"/>
                <w:bottom w:val="none" w:sz="0" w:space="0" w:color="auto"/>
                <w:right w:val="none" w:sz="0" w:space="0" w:color="auto"/>
              </w:divBdr>
            </w:div>
          </w:divsChild>
        </w:div>
        <w:div w:id="1112673417">
          <w:marLeft w:val="0"/>
          <w:marRight w:val="0"/>
          <w:marTop w:val="0"/>
          <w:marBottom w:val="0"/>
          <w:divBdr>
            <w:top w:val="none" w:sz="0" w:space="0" w:color="auto"/>
            <w:left w:val="none" w:sz="0" w:space="0" w:color="auto"/>
            <w:bottom w:val="none" w:sz="0" w:space="0" w:color="auto"/>
            <w:right w:val="none" w:sz="0" w:space="0" w:color="auto"/>
          </w:divBdr>
          <w:divsChild>
            <w:div w:id="948583987">
              <w:marLeft w:val="0"/>
              <w:marRight w:val="0"/>
              <w:marTop w:val="0"/>
              <w:marBottom w:val="0"/>
              <w:divBdr>
                <w:top w:val="none" w:sz="0" w:space="0" w:color="auto"/>
                <w:left w:val="none" w:sz="0" w:space="0" w:color="auto"/>
                <w:bottom w:val="none" w:sz="0" w:space="0" w:color="auto"/>
                <w:right w:val="none" w:sz="0" w:space="0" w:color="auto"/>
              </w:divBdr>
            </w:div>
          </w:divsChild>
        </w:div>
        <w:div w:id="785276081">
          <w:marLeft w:val="0"/>
          <w:marRight w:val="0"/>
          <w:marTop w:val="0"/>
          <w:marBottom w:val="0"/>
          <w:divBdr>
            <w:top w:val="none" w:sz="0" w:space="0" w:color="auto"/>
            <w:left w:val="none" w:sz="0" w:space="0" w:color="auto"/>
            <w:bottom w:val="none" w:sz="0" w:space="0" w:color="auto"/>
            <w:right w:val="none" w:sz="0" w:space="0" w:color="auto"/>
          </w:divBdr>
          <w:divsChild>
            <w:div w:id="1668897619">
              <w:marLeft w:val="0"/>
              <w:marRight w:val="0"/>
              <w:marTop w:val="0"/>
              <w:marBottom w:val="0"/>
              <w:divBdr>
                <w:top w:val="none" w:sz="0" w:space="0" w:color="auto"/>
                <w:left w:val="none" w:sz="0" w:space="0" w:color="auto"/>
                <w:bottom w:val="none" w:sz="0" w:space="0" w:color="auto"/>
                <w:right w:val="none" w:sz="0" w:space="0" w:color="auto"/>
              </w:divBdr>
            </w:div>
          </w:divsChild>
        </w:div>
        <w:div w:id="1736588561">
          <w:marLeft w:val="0"/>
          <w:marRight w:val="0"/>
          <w:marTop w:val="0"/>
          <w:marBottom w:val="0"/>
          <w:divBdr>
            <w:top w:val="none" w:sz="0" w:space="0" w:color="auto"/>
            <w:left w:val="none" w:sz="0" w:space="0" w:color="auto"/>
            <w:bottom w:val="none" w:sz="0" w:space="0" w:color="auto"/>
            <w:right w:val="none" w:sz="0" w:space="0" w:color="auto"/>
          </w:divBdr>
          <w:divsChild>
            <w:div w:id="512114168">
              <w:marLeft w:val="0"/>
              <w:marRight w:val="0"/>
              <w:marTop w:val="0"/>
              <w:marBottom w:val="0"/>
              <w:divBdr>
                <w:top w:val="none" w:sz="0" w:space="0" w:color="auto"/>
                <w:left w:val="none" w:sz="0" w:space="0" w:color="auto"/>
                <w:bottom w:val="none" w:sz="0" w:space="0" w:color="auto"/>
                <w:right w:val="none" w:sz="0" w:space="0" w:color="auto"/>
              </w:divBdr>
            </w:div>
          </w:divsChild>
        </w:div>
        <w:div w:id="1026759998">
          <w:marLeft w:val="0"/>
          <w:marRight w:val="0"/>
          <w:marTop w:val="0"/>
          <w:marBottom w:val="0"/>
          <w:divBdr>
            <w:top w:val="none" w:sz="0" w:space="0" w:color="auto"/>
            <w:left w:val="none" w:sz="0" w:space="0" w:color="auto"/>
            <w:bottom w:val="none" w:sz="0" w:space="0" w:color="auto"/>
            <w:right w:val="none" w:sz="0" w:space="0" w:color="auto"/>
          </w:divBdr>
          <w:divsChild>
            <w:div w:id="1113595727">
              <w:marLeft w:val="0"/>
              <w:marRight w:val="0"/>
              <w:marTop w:val="0"/>
              <w:marBottom w:val="0"/>
              <w:divBdr>
                <w:top w:val="none" w:sz="0" w:space="0" w:color="auto"/>
                <w:left w:val="none" w:sz="0" w:space="0" w:color="auto"/>
                <w:bottom w:val="none" w:sz="0" w:space="0" w:color="auto"/>
                <w:right w:val="none" w:sz="0" w:space="0" w:color="auto"/>
              </w:divBdr>
            </w:div>
          </w:divsChild>
        </w:div>
        <w:div w:id="221451076">
          <w:marLeft w:val="0"/>
          <w:marRight w:val="0"/>
          <w:marTop w:val="0"/>
          <w:marBottom w:val="0"/>
          <w:divBdr>
            <w:top w:val="none" w:sz="0" w:space="0" w:color="auto"/>
            <w:left w:val="none" w:sz="0" w:space="0" w:color="auto"/>
            <w:bottom w:val="none" w:sz="0" w:space="0" w:color="auto"/>
            <w:right w:val="none" w:sz="0" w:space="0" w:color="auto"/>
          </w:divBdr>
          <w:divsChild>
            <w:div w:id="1639846436">
              <w:marLeft w:val="0"/>
              <w:marRight w:val="0"/>
              <w:marTop w:val="0"/>
              <w:marBottom w:val="0"/>
              <w:divBdr>
                <w:top w:val="none" w:sz="0" w:space="0" w:color="auto"/>
                <w:left w:val="none" w:sz="0" w:space="0" w:color="auto"/>
                <w:bottom w:val="none" w:sz="0" w:space="0" w:color="auto"/>
                <w:right w:val="none" w:sz="0" w:space="0" w:color="auto"/>
              </w:divBdr>
            </w:div>
          </w:divsChild>
        </w:div>
        <w:div w:id="310528642">
          <w:marLeft w:val="0"/>
          <w:marRight w:val="0"/>
          <w:marTop w:val="0"/>
          <w:marBottom w:val="0"/>
          <w:divBdr>
            <w:top w:val="none" w:sz="0" w:space="0" w:color="auto"/>
            <w:left w:val="none" w:sz="0" w:space="0" w:color="auto"/>
            <w:bottom w:val="none" w:sz="0" w:space="0" w:color="auto"/>
            <w:right w:val="none" w:sz="0" w:space="0" w:color="auto"/>
          </w:divBdr>
          <w:divsChild>
            <w:div w:id="870722136">
              <w:marLeft w:val="0"/>
              <w:marRight w:val="0"/>
              <w:marTop w:val="0"/>
              <w:marBottom w:val="0"/>
              <w:divBdr>
                <w:top w:val="none" w:sz="0" w:space="0" w:color="auto"/>
                <w:left w:val="none" w:sz="0" w:space="0" w:color="auto"/>
                <w:bottom w:val="none" w:sz="0" w:space="0" w:color="auto"/>
                <w:right w:val="none" w:sz="0" w:space="0" w:color="auto"/>
              </w:divBdr>
            </w:div>
          </w:divsChild>
        </w:div>
        <w:div w:id="1405105522">
          <w:marLeft w:val="0"/>
          <w:marRight w:val="0"/>
          <w:marTop w:val="0"/>
          <w:marBottom w:val="0"/>
          <w:divBdr>
            <w:top w:val="none" w:sz="0" w:space="0" w:color="auto"/>
            <w:left w:val="none" w:sz="0" w:space="0" w:color="auto"/>
            <w:bottom w:val="none" w:sz="0" w:space="0" w:color="auto"/>
            <w:right w:val="none" w:sz="0" w:space="0" w:color="auto"/>
          </w:divBdr>
          <w:divsChild>
            <w:div w:id="153226076">
              <w:marLeft w:val="0"/>
              <w:marRight w:val="0"/>
              <w:marTop w:val="0"/>
              <w:marBottom w:val="0"/>
              <w:divBdr>
                <w:top w:val="none" w:sz="0" w:space="0" w:color="auto"/>
                <w:left w:val="none" w:sz="0" w:space="0" w:color="auto"/>
                <w:bottom w:val="none" w:sz="0" w:space="0" w:color="auto"/>
                <w:right w:val="none" w:sz="0" w:space="0" w:color="auto"/>
              </w:divBdr>
            </w:div>
          </w:divsChild>
        </w:div>
        <w:div w:id="882642925">
          <w:marLeft w:val="0"/>
          <w:marRight w:val="0"/>
          <w:marTop w:val="0"/>
          <w:marBottom w:val="0"/>
          <w:divBdr>
            <w:top w:val="none" w:sz="0" w:space="0" w:color="auto"/>
            <w:left w:val="none" w:sz="0" w:space="0" w:color="auto"/>
            <w:bottom w:val="none" w:sz="0" w:space="0" w:color="auto"/>
            <w:right w:val="none" w:sz="0" w:space="0" w:color="auto"/>
          </w:divBdr>
          <w:divsChild>
            <w:div w:id="1865244576">
              <w:marLeft w:val="0"/>
              <w:marRight w:val="0"/>
              <w:marTop w:val="0"/>
              <w:marBottom w:val="0"/>
              <w:divBdr>
                <w:top w:val="none" w:sz="0" w:space="0" w:color="auto"/>
                <w:left w:val="none" w:sz="0" w:space="0" w:color="auto"/>
                <w:bottom w:val="none" w:sz="0" w:space="0" w:color="auto"/>
                <w:right w:val="none" w:sz="0" w:space="0" w:color="auto"/>
              </w:divBdr>
            </w:div>
          </w:divsChild>
        </w:div>
        <w:div w:id="200021193">
          <w:marLeft w:val="0"/>
          <w:marRight w:val="0"/>
          <w:marTop w:val="0"/>
          <w:marBottom w:val="0"/>
          <w:divBdr>
            <w:top w:val="none" w:sz="0" w:space="0" w:color="auto"/>
            <w:left w:val="none" w:sz="0" w:space="0" w:color="auto"/>
            <w:bottom w:val="none" w:sz="0" w:space="0" w:color="auto"/>
            <w:right w:val="none" w:sz="0" w:space="0" w:color="auto"/>
          </w:divBdr>
          <w:divsChild>
            <w:div w:id="2081370439">
              <w:marLeft w:val="0"/>
              <w:marRight w:val="0"/>
              <w:marTop w:val="0"/>
              <w:marBottom w:val="0"/>
              <w:divBdr>
                <w:top w:val="none" w:sz="0" w:space="0" w:color="auto"/>
                <w:left w:val="none" w:sz="0" w:space="0" w:color="auto"/>
                <w:bottom w:val="none" w:sz="0" w:space="0" w:color="auto"/>
                <w:right w:val="none" w:sz="0" w:space="0" w:color="auto"/>
              </w:divBdr>
            </w:div>
          </w:divsChild>
        </w:div>
        <w:div w:id="1028289079">
          <w:marLeft w:val="0"/>
          <w:marRight w:val="0"/>
          <w:marTop w:val="0"/>
          <w:marBottom w:val="0"/>
          <w:divBdr>
            <w:top w:val="none" w:sz="0" w:space="0" w:color="auto"/>
            <w:left w:val="none" w:sz="0" w:space="0" w:color="auto"/>
            <w:bottom w:val="none" w:sz="0" w:space="0" w:color="auto"/>
            <w:right w:val="none" w:sz="0" w:space="0" w:color="auto"/>
          </w:divBdr>
          <w:divsChild>
            <w:div w:id="1978761010">
              <w:marLeft w:val="0"/>
              <w:marRight w:val="0"/>
              <w:marTop w:val="0"/>
              <w:marBottom w:val="0"/>
              <w:divBdr>
                <w:top w:val="none" w:sz="0" w:space="0" w:color="auto"/>
                <w:left w:val="none" w:sz="0" w:space="0" w:color="auto"/>
                <w:bottom w:val="none" w:sz="0" w:space="0" w:color="auto"/>
                <w:right w:val="none" w:sz="0" w:space="0" w:color="auto"/>
              </w:divBdr>
            </w:div>
          </w:divsChild>
        </w:div>
        <w:div w:id="119155551">
          <w:marLeft w:val="0"/>
          <w:marRight w:val="0"/>
          <w:marTop w:val="0"/>
          <w:marBottom w:val="0"/>
          <w:divBdr>
            <w:top w:val="none" w:sz="0" w:space="0" w:color="auto"/>
            <w:left w:val="none" w:sz="0" w:space="0" w:color="auto"/>
            <w:bottom w:val="none" w:sz="0" w:space="0" w:color="auto"/>
            <w:right w:val="none" w:sz="0" w:space="0" w:color="auto"/>
          </w:divBdr>
          <w:divsChild>
            <w:div w:id="1392921882">
              <w:marLeft w:val="0"/>
              <w:marRight w:val="0"/>
              <w:marTop w:val="0"/>
              <w:marBottom w:val="0"/>
              <w:divBdr>
                <w:top w:val="none" w:sz="0" w:space="0" w:color="auto"/>
                <w:left w:val="none" w:sz="0" w:space="0" w:color="auto"/>
                <w:bottom w:val="none" w:sz="0" w:space="0" w:color="auto"/>
                <w:right w:val="none" w:sz="0" w:space="0" w:color="auto"/>
              </w:divBdr>
            </w:div>
          </w:divsChild>
        </w:div>
        <w:div w:id="351761145">
          <w:marLeft w:val="0"/>
          <w:marRight w:val="0"/>
          <w:marTop w:val="0"/>
          <w:marBottom w:val="0"/>
          <w:divBdr>
            <w:top w:val="none" w:sz="0" w:space="0" w:color="auto"/>
            <w:left w:val="none" w:sz="0" w:space="0" w:color="auto"/>
            <w:bottom w:val="none" w:sz="0" w:space="0" w:color="auto"/>
            <w:right w:val="none" w:sz="0" w:space="0" w:color="auto"/>
          </w:divBdr>
          <w:divsChild>
            <w:div w:id="1771659375">
              <w:marLeft w:val="0"/>
              <w:marRight w:val="0"/>
              <w:marTop w:val="0"/>
              <w:marBottom w:val="0"/>
              <w:divBdr>
                <w:top w:val="none" w:sz="0" w:space="0" w:color="auto"/>
                <w:left w:val="none" w:sz="0" w:space="0" w:color="auto"/>
                <w:bottom w:val="none" w:sz="0" w:space="0" w:color="auto"/>
                <w:right w:val="none" w:sz="0" w:space="0" w:color="auto"/>
              </w:divBdr>
            </w:div>
          </w:divsChild>
        </w:div>
        <w:div w:id="1648895348">
          <w:marLeft w:val="0"/>
          <w:marRight w:val="0"/>
          <w:marTop w:val="0"/>
          <w:marBottom w:val="0"/>
          <w:divBdr>
            <w:top w:val="none" w:sz="0" w:space="0" w:color="auto"/>
            <w:left w:val="none" w:sz="0" w:space="0" w:color="auto"/>
            <w:bottom w:val="none" w:sz="0" w:space="0" w:color="auto"/>
            <w:right w:val="none" w:sz="0" w:space="0" w:color="auto"/>
          </w:divBdr>
          <w:divsChild>
            <w:div w:id="1806042412">
              <w:marLeft w:val="0"/>
              <w:marRight w:val="0"/>
              <w:marTop w:val="0"/>
              <w:marBottom w:val="0"/>
              <w:divBdr>
                <w:top w:val="none" w:sz="0" w:space="0" w:color="auto"/>
                <w:left w:val="none" w:sz="0" w:space="0" w:color="auto"/>
                <w:bottom w:val="none" w:sz="0" w:space="0" w:color="auto"/>
                <w:right w:val="none" w:sz="0" w:space="0" w:color="auto"/>
              </w:divBdr>
            </w:div>
          </w:divsChild>
        </w:div>
        <w:div w:id="1214734484">
          <w:marLeft w:val="0"/>
          <w:marRight w:val="0"/>
          <w:marTop w:val="0"/>
          <w:marBottom w:val="0"/>
          <w:divBdr>
            <w:top w:val="none" w:sz="0" w:space="0" w:color="auto"/>
            <w:left w:val="none" w:sz="0" w:space="0" w:color="auto"/>
            <w:bottom w:val="none" w:sz="0" w:space="0" w:color="auto"/>
            <w:right w:val="none" w:sz="0" w:space="0" w:color="auto"/>
          </w:divBdr>
          <w:divsChild>
            <w:div w:id="1988706257">
              <w:marLeft w:val="0"/>
              <w:marRight w:val="0"/>
              <w:marTop w:val="0"/>
              <w:marBottom w:val="0"/>
              <w:divBdr>
                <w:top w:val="none" w:sz="0" w:space="0" w:color="auto"/>
                <w:left w:val="none" w:sz="0" w:space="0" w:color="auto"/>
                <w:bottom w:val="none" w:sz="0" w:space="0" w:color="auto"/>
                <w:right w:val="none" w:sz="0" w:space="0" w:color="auto"/>
              </w:divBdr>
            </w:div>
          </w:divsChild>
        </w:div>
        <w:div w:id="1965500259">
          <w:marLeft w:val="0"/>
          <w:marRight w:val="0"/>
          <w:marTop w:val="0"/>
          <w:marBottom w:val="0"/>
          <w:divBdr>
            <w:top w:val="none" w:sz="0" w:space="0" w:color="auto"/>
            <w:left w:val="none" w:sz="0" w:space="0" w:color="auto"/>
            <w:bottom w:val="none" w:sz="0" w:space="0" w:color="auto"/>
            <w:right w:val="none" w:sz="0" w:space="0" w:color="auto"/>
          </w:divBdr>
          <w:divsChild>
            <w:div w:id="1163082532">
              <w:marLeft w:val="0"/>
              <w:marRight w:val="0"/>
              <w:marTop w:val="0"/>
              <w:marBottom w:val="0"/>
              <w:divBdr>
                <w:top w:val="none" w:sz="0" w:space="0" w:color="auto"/>
                <w:left w:val="none" w:sz="0" w:space="0" w:color="auto"/>
                <w:bottom w:val="none" w:sz="0" w:space="0" w:color="auto"/>
                <w:right w:val="none" w:sz="0" w:space="0" w:color="auto"/>
              </w:divBdr>
            </w:div>
          </w:divsChild>
        </w:div>
        <w:div w:id="1774087687">
          <w:marLeft w:val="0"/>
          <w:marRight w:val="0"/>
          <w:marTop w:val="0"/>
          <w:marBottom w:val="0"/>
          <w:divBdr>
            <w:top w:val="none" w:sz="0" w:space="0" w:color="auto"/>
            <w:left w:val="none" w:sz="0" w:space="0" w:color="auto"/>
            <w:bottom w:val="none" w:sz="0" w:space="0" w:color="auto"/>
            <w:right w:val="none" w:sz="0" w:space="0" w:color="auto"/>
          </w:divBdr>
          <w:divsChild>
            <w:div w:id="358048130">
              <w:marLeft w:val="0"/>
              <w:marRight w:val="0"/>
              <w:marTop w:val="0"/>
              <w:marBottom w:val="0"/>
              <w:divBdr>
                <w:top w:val="none" w:sz="0" w:space="0" w:color="auto"/>
                <w:left w:val="none" w:sz="0" w:space="0" w:color="auto"/>
                <w:bottom w:val="none" w:sz="0" w:space="0" w:color="auto"/>
                <w:right w:val="none" w:sz="0" w:space="0" w:color="auto"/>
              </w:divBdr>
            </w:div>
          </w:divsChild>
        </w:div>
        <w:div w:id="782070912">
          <w:marLeft w:val="0"/>
          <w:marRight w:val="0"/>
          <w:marTop w:val="0"/>
          <w:marBottom w:val="0"/>
          <w:divBdr>
            <w:top w:val="none" w:sz="0" w:space="0" w:color="auto"/>
            <w:left w:val="none" w:sz="0" w:space="0" w:color="auto"/>
            <w:bottom w:val="none" w:sz="0" w:space="0" w:color="auto"/>
            <w:right w:val="none" w:sz="0" w:space="0" w:color="auto"/>
          </w:divBdr>
          <w:divsChild>
            <w:div w:id="677578940">
              <w:marLeft w:val="0"/>
              <w:marRight w:val="0"/>
              <w:marTop w:val="0"/>
              <w:marBottom w:val="0"/>
              <w:divBdr>
                <w:top w:val="none" w:sz="0" w:space="0" w:color="auto"/>
                <w:left w:val="none" w:sz="0" w:space="0" w:color="auto"/>
                <w:bottom w:val="none" w:sz="0" w:space="0" w:color="auto"/>
                <w:right w:val="none" w:sz="0" w:space="0" w:color="auto"/>
              </w:divBdr>
            </w:div>
          </w:divsChild>
        </w:div>
        <w:div w:id="1013533584">
          <w:marLeft w:val="0"/>
          <w:marRight w:val="0"/>
          <w:marTop w:val="0"/>
          <w:marBottom w:val="0"/>
          <w:divBdr>
            <w:top w:val="none" w:sz="0" w:space="0" w:color="auto"/>
            <w:left w:val="none" w:sz="0" w:space="0" w:color="auto"/>
            <w:bottom w:val="none" w:sz="0" w:space="0" w:color="auto"/>
            <w:right w:val="none" w:sz="0" w:space="0" w:color="auto"/>
          </w:divBdr>
          <w:divsChild>
            <w:div w:id="1803571561">
              <w:marLeft w:val="0"/>
              <w:marRight w:val="0"/>
              <w:marTop w:val="0"/>
              <w:marBottom w:val="0"/>
              <w:divBdr>
                <w:top w:val="none" w:sz="0" w:space="0" w:color="auto"/>
                <w:left w:val="none" w:sz="0" w:space="0" w:color="auto"/>
                <w:bottom w:val="none" w:sz="0" w:space="0" w:color="auto"/>
                <w:right w:val="none" w:sz="0" w:space="0" w:color="auto"/>
              </w:divBdr>
            </w:div>
          </w:divsChild>
        </w:div>
        <w:div w:id="820195387">
          <w:marLeft w:val="0"/>
          <w:marRight w:val="0"/>
          <w:marTop w:val="0"/>
          <w:marBottom w:val="0"/>
          <w:divBdr>
            <w:top w:val="none" w:sz="0" w:space="0" w:color="auto"/>
            <w:left w:val="none" w:sz="0" w:space="0" w:color="auto"/>
            <w:bottom w:val="none" w:sz="0" w:space="0" w:color="auto"/>
            <w:right w:val="none" w:sz="0" w:space="0" w:color="auto"/>
          </w:divBdr>
          <w:divsChild>
            <w:div w:id="1983725971">
              <w:marLeft w:val="0"/>
              <w:marRight w:val="0"/>
              <w:marTop w:val="0"/>
              <w:marBottom w:val="0"/>
              <w:divBdr>
                <w:top w:val="none" w:sz="0" w:space="0" w:color="auto"/>
                <w:left w:val="none" w:sz="0" w:space="0" w:color="auto"/>
                <w:bottom w:val="none" w:sz="0" w:space="0" w:color="auto"/>
                <w:right w:val="none" w:sz="0" w:space="0" w:color="auto"/>
              </w:divBdr>
            </w:div>
          </w:divsChild>
        </w:div>
        <w:div w:id="611473659">
          <w:marLeft w:val="0"/>
          <w:marRight w:val="0"/>
          <w:marTop w:val="0"/>
          <w:marBottom w:val="0"/>
          <w:divBdr>
            <w:top w:val="none" w:sz="0" w:space="0" w:color="auto"/>
            <w:left w:val="none" w:sz="0" w:space="0" w:color="auto"/>
            <w:bottom w:val="none" w:sz="0" w:space="0" w:color="auto"/>
            <w:right w:val="none" w:sz="0" w:space="0" w:color="auto"/>
          </w:divBdr>
          <w:divsChild>
            <w:div w:id="1251697051">
              <w:marLeft w:val="0"/>
              <w:marRight w:val="0"/>
              <w:marTop w:val="0"/>
              <w:marBottom w:val="0"/>
              <w:divBdr>
                <w:top w:val="none" w:sz="0" w:space="0" w:color="auto"/>
                <w:left w:val="none" w:sz="0" w:space="0" w:color="auto"/>
                <w:bottom w:val="none" w:sz="0" w:space="0" w:color="auto"/>
                <w:right w:val="none" w:sz="0" w:space="0" w:color="auto"/>
              </w:divBdr>
            </w:div>
          </w:divsChild>
        </w:div>
        <w:div w:id="948927826">
          <w:marLeft w:val="0"/>
          <w:marRight w:val="0"/>
          <w:marTop w:val="0"/>
          <w:marBottom w:val="0"/>
          <w:divBdr>
            <w:top w:val="none" w:sz="0" w:space="0" w:color="auto"/>
            <w:left w:val="none" w:sz="0" w:space="0" w:color="auto"/>
            <w:bottom w:val="none" w:sz="0" w:space="0" w:color="auto"/>
            <w:right w:val="none" w:sz="0" w:space="0" w:color="auto"/>
          </w:divBdr>
          <w:divsChild>
            <w:div w:id="700788701">
              <w:marLeft w:val="0"/>
              <w:marRight w:val="0"/>
              <w:marTop w:val="0"/>
              <w:marBottom w:val="0"/>
              <w:divBdr>
                <w:top w:val="none" w:sz="0" w:space="0" w:color="auto"/>
                <w:left w:val="none" w:sz="0" w:space="0" w:color="auto"/>
                <w:bottom w:val="none" w:sz="0" w:space="0" w:color="auto"/>
                <w:right w:val="none" w:sz="0" w:space="0" w:color="auto"/>
              </w:divBdr>
            </w:div>
          </w:divsChild>
        </w:div>
        <w:div w:id="11762359">
          <w:marLeft w:val="0"/>
          <w:marRight w:val="0"/>
          <w:marTop w:val="0"/>
          <w:marBottom w:val="0"/>
          <w:divBdr>
            <w:top w:val="none" w:sz="0" w:space="0" w:color="auto"/>
            <w:left w:val="none" w:sz="0" w:space="0" w:color="auto"/>
            <w:bottom w:val="none" w:sz="0" w:space="0" w:color="auto"/>
            <w:right w:val="none" w:sz="0" w:space="0" w:color="auto"/>
          </w:divBdr>
          <w:divsChild>
            <w:div w:id="1340035882">
              <w:marLeft w:val="0"/>
              <w:marRight w:val="0"/>
              <w:marTop w:val="0"/>
              <w:marBottom w:val="0"/>
              <w:divBdr>
                <w:top w:val="none" w:sz="0" w:space="0" w:color="auto"/>
                <w:left w:val="none" w:sz="0" w:space="0" w:color="auto"/>
                <w:bottom w:val="none" w:sz="0" w:space="0" w:color="auto"/>
                <w:right w:val="none" w:sz="0" w:space="0" w:color="auto"/>
              </w:divBdr>
            </w:div>
          </w:divsChild>
        </w:div>
        <w:div w:id="1575044251">
          <w:marLeft w:val="0"/>
          <w:marRight w:val="0"/>
          <w:marTop w:val="0"/>
          <w:marBottom w:val="0"/>
          <w:divBdr>
            <w:top w:val="none" w:sz="0" w:space="0" w:color="auto"/>
            <w:left w:val="none" w:sz="0" w:space="0" w:color="auto"/>
            <w:bottom w:val="none" w:sz="0" w:space="0" w:color="auto"/>
            <w:right w:val="none" w:sz="0" w:space="0" w:color="auto"/>
          </w:divBdr>
          <w:divsChild>
            <w:div w:id="1780177321">
              <w:marLeft w:val="0"/>
              <w:marRight w:val="0"/>
              <w:marTop w:val="0"/>
              <w:marBottom w:val="0"/>
              <w:divBdr>
                <w:top w:val="none" w:sz="0" w:space="0" w:color="auto"/>
                <w:left w:val="none" w:sz="0" w:space="0" w:color="auto"/>
                <w:bottom w:val="none" w:sz="0" w:space="0" w:color="auto"/>
                <w:right w:val="none" w:sz="0" w:space="0" w:color="auto"/>
              </w:divBdr>
            </w:div>
          </w:divsChild>
        </w:div>
        <w:div w:id="843861151">
          <w:marLeft w:val="0"/>
          <w:marRight w:val="0"/>
          <w:marTop w:val="0"/>
          <w:marBottom w:val="0"/>
          <w:divBdr>
            <w:top w:val="none" w:sz="0" w:space="0" w:color="auto"/>
            <w:left w:val="none" w:sz="0" w:space="0" w:color="auto"/>
            <w:bottom w:val="none" w:sz="0" w:space="0" w:color="auto"/>
            <w:right w:val="none" w:sz="0" w:space="0" w:color="auto"/>
          </w:divBdr>
          <w:divsChild>
            <w:div w:id="215705228">
              <w:marLeft w:val="0"/>
              <w:marRight w:val="0"/>
              <w:marTop w:val="0"/>
              <w:marBottom w:val="0"/>
              <w:divBdr>
                <w:top w:val="none" w:sz="0" w:space="0" w:color="auto"/>
                <w:left w:val="none" w:sz="0" w:space="0" w:color="auto"/>
                <w:bottom w:val="none" w:sz="0" w:space="0" w:color="auto"/>
                <w:right w:val="none" w:sz="0" w:space="0" w:color="auto"/>
              </w:divBdr>
            </w:div>
          </w:divsChild>
        </w:div>
        <w:div w:id="549879406">
          <w:marLeft w:val="0"/>
          <w:marRight w:val="0"/>
          <w:marTop w:val="0"/>
          <w:marBottom w:val="0"/>
          <w:divBdr>
            <w:top w:val="none" w:sz="0" w:space="0" w:color="auto"/>
            <w:left w:val="none" w:sz="0" w:space="0" w:color="auto"/>
            <w:bottom w:val="none" w:sz="0" w:space="0" w:color="auto"/>
            <w:right w:val="none" w:sz="0" w:space="0" w:color="auto"/>
          </w:divBdr>
          <w:divsChild>
            <w:div w:id="39325154">
              <w:marLeft w:val="0"/>
              <w:marRight w:val="0"/>
              <w:marTop w:val="0"/>
              <w:marBottom w:val="0"/>
              <w:divBdr>
                <w:top w:val="none" w:sz="0" w:space="0" w:color="auto"/>
                <w:left w:val="none" w:sz="0" w:space="0" w:color="auto"/>
                <w:bottom w:val="none" w:sz="0" w:space="0" w:color="auto"/>
                <w:right w:val="none" w:sz="0" w:space="0" w:color="auto"/>
              </w:divBdr>
            </w:div>
          </w:divsChild>
        </w:div>
        <w:div w:id="1941181388">
          <w:marLeft w:val="0"/>
          <w:marRight w:val="0"/>
          <w:marTop w:val="0"/>
          <w:marBottom w:val="0"/>
          <w:divBdr>
            <w:top w:val="none" w:sz="0" w:space="0" w:color="auto"/>
            <w:left w:val="none" w:sz="0" w:space="0" w:color="auto"/>
            <w:bottom w:val="none" w:sz="0" w:space="0" w:color="auto"/>
            <w:right w:val="none" w:sz="0" w:space="0" w:color="auto"/>
          </w:divBdr>
          <w:divsChild>
            <w:div w:id="2027554786">
              <w:marLeft w:val="0"/>
              <w:marRight w:val="0"/>
              <w:marTop w:val="0"/>
              <w:marBottom w:val="0"/>
              <w:divBdr>
                <w:top w:val="none" w:sz="0" w:space="0" w:color="auto"/>
                <w:left w:val="none" w:sz="0" w:space="0" w:color="auto"/>
                <w:bottom w:val="none" w:sz="0" w:space="0" w:color="auto"/>
                <w:right w:val="none" w:sz="0" w:space="0" w:color="auto"/>
              </w:divBdr>
            </w:div>
          </w:divsChild>
        </w:div>
        <w:div w:id="272060841">
          <w:marLeft w:val="0"/>
          <w:marRight w:val="0"/>
          <w:marTop w:val="0"/>
          <w:marBottom w:val="0"/>
          <w:divBdr>
            <w:top w:val="none" w:sz="0" w:space="0" w:color="auto"/>
            <w:left w:val="none" w:sz="0" w:space="0" w:color="auto"/>
            <w:bottom w:val="none" w:sz="0" w:space="0" w:color="auto"/>
            <w:right w:val="none" w:sz="0" w:space="0" w:color="auto"/>
          </w:divBdr>
          <w:divsChild>
            <w:div w:id="1998921530">
              <w:marLeft w:val="0"/>
              <w:marRight w:val="0"/>
              <w:marTop w:val="0"/>
              <w:marBottom w:val="0"/>
              <w:divBdr>
                <w:top w:val="none" w:sz="0" w:space="0" w:color="auto"/>
                <w:left w:val="none" w:sz="0" w:space="0" w:color="auto"/>
                <w:bottom w:val="none" w:sz="0" w:space="0" w:color="auto"/>
                <w:right w:val="none" w:sz="0" w:space="0" w:color="auto"/>
              </w:divBdr>
            </w:div>
          </w:divsChild>
        </w:div>
        <w:div w:id="1525094934">
          <w:marLeft w:val="0"/>
          <w:marRight w:val="0"/>
          <w:marTop w:val="0"/>
          <w:marBottom w:val="0"/>
          <w:divBdr>
            <w:top w:val="none" w:sz="0" w:space="0" w:color="auto"/>
            <w:left w:val="none" w:sz="0" w:space="0" w:color="auto"/>
            <w:bottom w:val="none" w:sz="0" w:space="0" w:color="auto"/>
            <w:right w:val="none" w:sz="0" w:space="0" w:color="auto"/>
          </w:divBdr>
          <w:divsChild>
            <w:div w:id="1859926616">
              <w:marLeft w:val="0"/>
              <w:marRight w:val="0"/>
              <w:marTop w:val="0"/>
              <w:marBottom w:val="0"/>
              <w:divBdr>
                <w:top w:val="none" w:sz="0" w:space="0" w:color="auto"/>
                <w:left w:val="none" w:sz="0" w:space="0" w:color="auto"/>
                <w:bottom w:val="none" w:sz="0" w:space="0" w:color="auto"/>
                <w:right w:val="none" w:sz="0" w:space="0" w:color="auto"/>
              </w:divBdr>
            </w:div>
          </w:divsChild>
        </w:div>
        <w:div w:id="1690527110">
          <w:marLeft w:val="0"/>
          <w:marRight w:val="0"/>
          <w:marTop w:val="0"/>
          <w:marBottom w:val="0"/>
          <w:divBdr>
            <w:top w:val="none" w:sz="0" w:space="0" w:color="auto"/>
            <w:left w:val="none" w:sz="0" w:space="0" w:color="auto"/>
            <w:bottom w:val="none" w:sz="0" w:space="0" w:color="auto"/>
            <w:right w:val="none" w:sz="0" w:space="0" w:color="auto"/>
          </w:divBdr>
          <w:divsChild>
            <w:div w:id="1160846787">
              <w:marLeft w:val="0"/>
              <w:marRight w:val="0"/>
              <w:marTop w:val="0"/>
              <w:marBottom w:val="0"/>
              <w:divBdr>
                <w:top w:val="none" w:sz="0" w:space="0" w:color="auto"/>
                <w:left w:val="none" w:sz="0" w:space="0" w:color="auto"/>
                <w:bottom w:val="none" w:sz="0" w:space="0" w:color="auto"/>
                <w:right w:val="none" w:sz="0" w:space="0" w:color="auto"/>
              </w:divBdr>
            </w:div>
          </w:divsChild>
        </w:div>
        <w:div w:id="658314962">
          <w:marLeft w:val="0"/>
          <w:marRight w:val="0"/>
          <w:marTop w:val="0"/>
          <w:marBottom w:val="0"/>
          <w:divBdr>
            <w:top w:val="none" w:sz="0" w:space="0" w:color="auto"/>
            <w:left w:val="none" w:sz="0" w:space="0" w:color="auto"/>
            <w:bottom w:val="none" w:sz="0" w:space="0" w:color="auto"/>
            <w:right w:val="none" w:sz="0" w:space="0" w:color="auto"/>
          </w:divBdr>
          <w:divsChild>
            <w:div w:id="1596672840">
              <w:marLeft w:val="0"/>
              <w:marRight w:val="0"/>
              <w:marTop w:val="0"/>
              <w:marBottom w:val="0"/>
              <w:divBdr>
                <w:top w:val="none" w:sz="0" w:space="0" w:color="auto"/>
                <w:left w:val="none" w:sz="0" w:space="0" w:color="auto"/>
                <w:bottom w:val="none" w:sz="0" w:space="0" w:color="auto"/>
                <w:right w:val="none" w:sz="0" w:space="0" w:color="auto"/>
              </w:divBdr>
            </w:div>
          </w:divsChild>
        </w:div>
        <w:div w:id="495877290">
          <w:marLeft w:val="0"/>
          <w:marRight w:val="0"/>
          <w:marTop w:val="0"/>
          <w:marBottom w:val="0"/>
          <w:divBdr>
            <w:top w:val="none" w:sz="0" w:space="0" w:color="auto"/>
            <w:left w:val="none" w:sz="0" w:space="0" w:color="auto"/>
            <w:bottom w:val="none" w:sz="0" w:space="0" w:color="auto"/>
            <w:right w:val="none" w:sz="0" w:space="0" w:color="auto"/>
          </w:divBdr>
          <w:divsChild>
            <w:div w:id="119419304">
              <w:marLeft w:val="0"/>
              <w:marRight w:val="0"/>
              <w:marTop w:val="0"/>
              <w:marBottom w:val="0"/>
              <w:divBdr>
                <w:top w:val="none" w:sz="0" w:space="0" w:color="auto"/>
                <w:left w:val="none" w:sz="0" w:space="0" w:color="auto"/>
                <w:bottom w:val="none" w:sz="0" w:space="0" w:color="auto"/>
                <w:right w:val="none" w:sz="0" w:space="0" w:color="auto"/>
              </w:divBdr>
            </w:div>
          </w:divsChild>
        </w:div>
        <w:div w:id="2135561536">
          <w:marLeft w:val="0"/>
          <w:marRight w:val="0"/>
          <w:marTop w:val="0"/>
          <w:marBottom w:val="0"/>
          <w:divBdr>
            <w:top w:val="none" w:sz="0" w:space="0" w:color="auto"/>
            <w:left w:val="none" w:sz="0" w:space="0" w:color="auto"/>
            <w:bottom w:val="none" w:sz="0" w:space="0" w:color="auto"/>
            <w:right w:val="none" w:sz="0" w:space="0" w:color="auto"/>
          </w:divBdr>
          <w:divsChild>
            <w:div w:id="655299242">
              <w:marLeft w:val="0"/>
              <w:marRight w:val="0"/>
              <w:marTop w:val="0"/>
              <w:marBottom w:val="0"/>
              <w:divBdr>
                <w:top w:val="none" w:sz="0" w:space="0" w:color="auto"/>
                <w:left w:val="none" w:sz="0" w:space="0" w:color="auto"/>
                <w:bottom w:val="none" w:sz="0" w:space="0" w:color="auto"/>
                <w:right w:val="none" w:sz="0" w:space="0" w:color="auto"/>
              </w:divBdr>
            </w:div>
          </w:divsChild>
        </w:div>
        <w:div w:id="1978413133">
          <w:marLeft w:val="0"/>
          <w:marRight w:val="0"/>
          <w:marTop w:val="0"/>
          <w:marBottom w:val="0"/>
          <w:divBdr>
            <w:top w:val="none" w:sz="0" w:space="0" w:color="auto"/>
            <w:left w:val="none" w:sz="0" w:space="0" w:color="auto"/>
            <w:bottom w:val="none" w:sz="0" w:space="0" w:color="auto"/>
            <w:right w:val="none" w:sz="0" w:space="0" w:color="auto"/>
          </w:divBdr>
          <w:divsChild>
            <w:div w:id="1172599262">
              <w:marLeft w:val="0"/>
              <w:marRight w:val="0"/>
              <w:marTop w:val="0"/>
              <w:marBottom w:val="0"/>
              <w:divBdr>
                <w:top w:val="none" w:sz="0" w:space="0" w:color="auto"/>
                <w:left w:val="none" w:sz="0" w:space="0" w:color="auto"/>
                <w:bottom w:val="none" w:sz="0" w:space="0" w:color="auto"/>
                <w:right w:val="none" w:sz="0" w:space="0" w:color="auto"/>
              </w:divBdr>
            </w:div>
          </w:divsChild>
        </w:div>
        <w:div w:id="609358718">
          <w:marLeft w:val="0"/>
          <w:marRight w:val="0"/>
          <w:marTop w:val="0"/>
          <w:marBottom w:val="0"/>
          <w:divBdr>
            <w:top w:val="none" w:sz="0" w:space="0" w:color="auto"/>
            <w:left w:val="none" w:sz="0" w:space="0" w:color="auto"/>
            <w:bottom w:val="none" w:sz="0" w:space="0" w:color="auto"/>
            <w:right w:val="none" w:sz="0" w:space="0" w:color="auto"/>
          </w:divBdr>
          <w:divsChild>
            <w:div w:id="568615250">
              <w:marLeft w:val="0"/>
              <w:marRight w:val="0"/>
              <w:marTop w:val="0"/>
              <w:marBottom w:val="0"/>
              <w:divBdr>
                <w:top w:val="none" w:sz="0" w:space="0" w:color="auto"/>
                <w:left w:val="none" w:sz="0" w:space="0" w:color="auto"/>
                <w:bottom w:val="none" w:sz="0" w:space="0" w:color="auto"/>
                <w:right w:val="none" w:sz="0" w:space="0" w:color="auto"/>
              </w:divBdr>
            </w:div>
          </w:divsChild>
        </w:div>
        <w:div w:id="1491874154">
          <w:marLeft w:val="0"/>
          <w:marRight w:val="0"/>
          <w:marTop w:val="0"/>
          <w:marBottom w:val="0"/>
          <w:divBdr>
            <w:top w:val="none" w:sz="0" w:space="0" w:color="auto"/>
            <w:left w:val="none" w:sz="0" w:space="0" w:color="auto"/>
            <w:bottom w:val="none" w:sz="0" w:space="0" w:color="auto"/>
            <w:right w:val="none" w:sz="0" w:space="0" w:color="auto"/>
          </w:divBdr>
          <w:divsChild>
            <w:div w:id="1292975808">
              <w:marLeft w:val="0"/>
              <w:marRight w:val="0"/>
              <w:marTop w:val="0"/>
              <w:marBottom w:val="0"/>
              <w:divBdr>
                <w:top w:val="none" w:sz="0" w:space="0" w:color="auto"/>
                <w:left w:val="none" w:sz="0" w:space="0" w:color="auto"/>
                <w:bottom w:val="none" w:sz="0" w:space="0" w:color="auto"/>
                <w:right w:val="none" w:sz="0" w:space="0" w:color="auto"/>
              </w:divBdr>
            </w:div>
          </w:divsChild>
        </w:div>
        <w:div w:id="1863089348">
          <w:marLeft w:val="0"/>
          <w:marRight w:val="0"/>
          <w:marTop w:val="0"/>
          <w:marBottom w:val="0"/>
          <w:divBdr>
            <w:top w:val="none" w:sz="0" w:space="0" w:color="auto"/>
            <w:left w:val="none" w:sz="0" w:space="0" w:color="auto"/>
            <w:bottom w:val="none" w:sz="0" w:space="0" w:color="auto"/>
            <w:right w:val="none" w:sz="0" w:space="0" w:color="auto"/>
          </w:divBdr>
          <w:divsChild>
            <w:div w:id="1036271336">
              <w:marLeft w:val="0"/>
              <w:marRight w:val="0"/>
              <w:marTop w:val="0"/>
              <w:marBottom w:val="0"/>
              <w:divBdr>
                <w:top w:val="none" w:sz="0" w:space="0" w:color="auto"/>
                <w:left w:val="none" w:sz="0" w:space="0" w:color="auto"/>
                <w:bottom w:val="none" w:sz="0" w:space="0" w:color="auto"/>
                <w:right w:val="none" w:sz="0" w:space="0" w:color="auto"/>
              </w:divBdr>
            </w:div>
          </w:divsChild>
        </w:div>
        <w:div w:id="872305943">
          <w:marLeft w:val="0"/>
          <w:marRight w:val="0"/>
          <w:marTop w:val="0"/>
          <w:marBottom w:val="0"/>
          <w:divBdr>
            <w:top w:val="none" w:sz="0" w:space="0" w:color="auto"/>
            <w:left w:val="none" w:sz="0" w:space="0" w:color="auto"/>
            <w:bottom w:val="none" w:sz="0" w:space="0" w:color="auto"/>
            <w:right w:val="none" w:sz="0" w:space="0" w:color="auto"/>
          </w:divBdr>
          <w:divsChild>
            <w:div w:id="154537873">
              <w:marLeft w:val="0"/>
              <w:marRight w:val="0"/>
              <w:marTop w:val="0"/>
              <w:marBottom w:val="0"/>
              <w:divBdr>
                <w:top w:val="none" w:sz="0" w:space="0" w:color="auto"/>
                <w:left w:val="none" w:sz="0" w:space="0" w:color="auto"/>
                <w:bottom w:val="none" w:sz="0" w:space="0" w:color="auto"/>
                <w:right w:val="none" w:sz="0" w:space="0" w:color="auto"/>
              </w:divBdr>
            </w:div>
          </w:divsChild>
        </w:div>
        <w:div w:id="121847006">
          <w:marLeft w:val="0"/>
          <w:marRight w:val="0"/>
          <w:marTop w:val="0"/>
          <w:marBottom w:val="0"/>
          <w:divBdr>
            <w:top w:val="none" w:sz="0" w:space="0" w:color="auto"/>
            <w:left w:val="none" w:sz="0" w:space="0" w:color="auto"/>
            <w:bottom w:val="none" w:sz="0" w:space="0" w:color="auto"/>
            <w:right w:val="none" w:sz="0" w:space="0" w:color="auto"/>
          </w:divBdr>
          <w:divsChild>
            <w:div w:id="2017537167">
              <w:marLeft w:val="0"/>
              <w:marRight w:val="0"/>
              <w:marTop w:val="0"/>
              <w:marBottom w:val="0"/>
              <w:divBdr>
                <w:top w:val="none" w:sz="0" w:space="0" w:color="auto"/>
                <w:left w:val="none" w:sz="0" w:space="0" w:color="auto"/>
                <w:bottom w:val="none" w:sz="0" w:space="0" w:color="auto"/>
                <w:right w:val="none" w:sz="0" w:space="0" w:color="auto"/>
              </w:divBdr>
            </w:div>
          </w:divsChild>
        </w:div>
        <w:div w:id="1098716640">
          <w:marLeft w:val="0"/>
          <w:marRight w:val="0"/>
          <w:marTop w:val="0"/>
          <w:marBottom w:val="0"/>
          <w:divBdr>
            <w:top w:val="none" w:sz="0" w:space="0" w:color="auto"/>
            <w:left w:val="none" w:sz="0" w:space="0" w:color="auto"/>
            <w:bottom w:val="none" w:sz="0" w:space="0" w:color="auto"/>
            <w:right w:val="none" w:sz="0" w:space="0" w:color="auto"/>
          </w:divBdr>
          <w:divsChild>
            <w:div w:id="540214044">
              <w:marLeft w:val="0"/>
              <w:marRight w:val="0"/>
              <w:marTop w:val="0"/>
              <w:marBottom w:val="0"/>
              <w:divBdr>
                <w:top w:val="none" w:sz="0" w:space="0" w:color="auto"/>
                <w:left w:val="none" w:sz="0" w:space="0" w:color="auto"/>
                <w:bottom w:val="none" w:sz="0" w:space="0" w:color="auto"/>
                <w:right w:val="none" w:sz="0" w:space="0" w:color="auto"/>
              </w:divBdr>
            </w:div>
          </w:divsChild>
        </w:div>
        <w:div w:id="574052088">
          <w:marLeft w:val="0"/>
          <w:marRight w:val="0"/>
          <w:marTop w:val="0"/>
          <w:marBottom w:val="0"/>
          <w:divBdr>
            <w:top w:val="none" w:sz="0" w:space="0" w:color="auto"/>
            <w:left w:val="none" w:sz="0" w:space="0" w:color="auto"/>
            <w:bottom w:val="none" w:sz="0" w:space="0" w:color="auto"/>
            <w:right w:val="none" w:sz="0" w:space="0" w:color="auto"/>
          </w:divBdr>
          <w:divsChild>
            <w:div w:id="1372850908">
              <w:marLeft w:val="0"/>
              <w:marRight w:val="0"/>
              <w:marTop w:val="0"/>
              <w:marBottom w:val="0"/>
              <w:divBdr>
                <w:top w:val="none" w:sz="0" w:space="0" w:color="auto"/>
                <w:left w:val="none" w:sz="0" w:space="0" w:color="auto"/>
                <w:bottom w:val="none" w:sz="0" w:space="0" w:color="auto"/>
                <w:right w:val="none" w:sz="0" w:space="0" w:color="auto"/>
              </w:divBdr>
            </w:div>
          </w:divsChild>
        </w:div>
        <w:div w:id="374814831">
          <w:marLeft w:val="0"/>
          <w:marRight w:val="0"/>
          <w:marTop w:val="0"/>
          <w:marBottom w:val="0"/>
          <w:divBdr>
            <w:top w:val="none" w:sz="0" w:space="0" w:color="auto"/>
            <w:left w:val="none" w:sz="0" w:space="0" w:color="auto"/>
            <w:bottom w:val="none" w:sz="0" w:space="0" w:color="auto"/>
            <w:right w:val="none" w:sz="0" w:space="0" w:color="auto"/>
          </w:divBdr>
          <w:divsChild>
            <w:div w:id="2103988734">
              <w:marLeft w:val="0"/>
              <w:marRight w:val="0"/>
              <w:marTop w:val="0"/>
              <w:marBottom w:val="0"/>
              <w:divBdr>
                <w:top w:val="none" w:sz="0" w:space="0" w:color="auto"/>
                <w:left w:val="none" w:sz="0" w:space="0" w:color="auto"/>
                <w:bottom w:val="none" w:sz="0" w:space="0" w:color="auto"/>
                <w:right w:val="none" w:sz="0" w:space="0" w:color="auto"/>
              </w:divBdr>
            </w:div>
          </w:divsChild>
        </w:div>
        <w:div w:id="2017882686">
          <w:marLeft w:val="0"/>
          <w:marRight w:val="0"/>
          <w:marTop w:val="0"/>
          <w:marBottom w:val="0"/>
          <w:divBdr>
            <w:top w:val="none" w:sz="0" w:space="0" w:color="auto"/>
            <w:left w:val="none" w:sz="0" w:space="0" w:color="auto"/>
            <w:bottom w:val="none" w:sz="0" w:space="0" w:color="auto"/>
            <w:right w:val="none" w:sz="0" w:space="0" w:color="auto"/>
          </w:divBdr>
          <w:divsChild>
            <w:div w:id="640890400">
              <w:marLeft w:val="0"/>
              <w:marRight w:val="0"/>
              <w:marTop w:val="0"/>
              <w:marBottom w:val="0"/>
              <w:divBdr>
                <w:top w:val="none" w:sz="0" w:space="0" w:color="auto"/>
                <w:left w:val="none" w:sz="0" w:space="0" w:color="auto"/>
                <w:bottom w:val="none" w:sz="0" w:space="0" w:color="auto"/>
                <w:right w:val="none" w:sz="0" w:space="0" w:color="auto"/>
              </w:divBdr>
            </w:div>
          </w:divsChild>
        </w:div>
        <w:div w:id="1995715817">
          <w:marLeft w:val="0"/>
          <w:marRight w:val="0"/>
          <w:marTop w:val="0"/>
          <w:marBottom w:val="0"/>
          <w:divBdr>
            <w:top w:val="none" w:sz="0" w:space="0" w:color="auto"/>
            <w:left w:val="none" w:sz="0" w:space="0" w:color="auto"/>
            <w:bottom w:val="none" w:sz="0" w:space="0" w:color="auto"/>
            <w:right w:val="none" w:sz="0" w:space="0" w:color="auto"/>
          </w:divBdr>
          <w:divsChild>
            <w:div w:id="1456829838">
              <w:marLeft w:val="0"/>
              <w:marRight w:val="0"/>
              <w:marTop w:val="0"/>
              <w:marBottom w:val="0"/>
              <w:divBdr>
                <w:top w:val="none" w:sz="0" w:space="0" w:color="auto"/>
                <w:left w:val="none" w:sz="0" w:space="0" w:color="auto"/>
                <w:bottom w:val="none" w:sz="0" w:space="0" w:color="auto"/>
                <w:right w:val="none" w:sz="0" w:space="0" w:color="auto"/>
              </w:divBdr>
            </w:div>
          </w:divsChild>
        </w:div>
        <w:div w:id="1706099978">
          <w:marLeft w:val="0"/>
          <w:marRight w:val="0"/>
          <w:marTop w:val="0"/>
          <w:marBottom w:val="0"/>
          <w:divBdr>
            <w:top w:val="none" w:sz="0" w:space="0" w:color="auto"/>
            <w:left w:val="none" w:sz="0" w:space="0" w:color="auto"/>
            <w:bottom w:val="none" w:sz="0" w:space="0" w:color="auto"/>
            <w:right w:val="none" w:sz="0" w:space="0" w:color="auto"/>
          </w:divBdr>
          <w:divsChild>
            <w:div w:id="1610509602">
              <w:marLeft w:val="0"/>
              <w:marRight w:val="0"/>
              <w:marTop w:val="0"/>
              <w:marBottom w:val="0"/>
              <w:divBdr>
                <w:top w:val="none" w:sz="0" w:space="0" w:color="auto"/>
                <w:left w:val="none" w:sz="0" w:space="0" w:color="auto"/>
                <w:bottom w:val="none" w:sz="0" w:space="0" w:color="auto"/>
                <w:right w:val="none" w:sz="0" w:space="0" w:color="auto"/>
              </w:divBdr>
            </w:div>
          </w:divsChild>
        </w:div>
        <w:div w:id="270357953">
          <w:marLeft w:val="0"/>
          <w:marRight w:val="0"/>
          <w:marTop w:val="0"/>
          <w:marBottom w:val="0"/>
          <w:divBdr>
            <w:top w:val="none" w:sz="0" w:space="0" w:color="auto"/>
            <w:left w:val="none" w:sz="0" w:space="0" w:color="auto"/>
            <w:bottom w:val="none" w:sz="0" w:space="0" w:color="auto"/>
            <w:right w:val="none" w:sz="0" w:space="0" w:color="auto"/>
          </w:divBdr>
          <w:divsChild>
            <w:div w:id="1477792938">
              <w:marLeft w:val="0"/>
              <w:marRight w:val="0"/>
              <w:marTop w:val="0"/>
              <w:marBottom w:val="0"/>
              <w:divBdr>
                <w:top w:val="none" w:sz="0" w:space="0" w:color="auto"/>
                <w:left w:val="none" w:sz="0" w:space="0" w:color="auto"/>
                <w:bottom w:val="none" w:sz="0" w:space="0" w:color="auto"/>
                <w:right w:val="none" w:sz="0" w:space="0" w:color="auto"/>
              </w:divBdr>
            </w:div>
          </w:divsChild>
        </w:div>
        <w:div w:id="693725129">
          <w:marLeft w:val="0"/>
          <w:marRight w:val="0"/>
          <w:marTop w:val="0"/>
          <w:marBottom w:val="0"/>
          <w:divBdr>
            <w:top w:val="none" w:sz="0" w:space="0" w:color="auto"/>
            <w:left w:val="none" w:sz="0" w:space="0" w:color="auto"/>
            <w:bottom w:val="none" w:sz="0" w:space="0" w:color="auto"/>
            <w:right w:val="none" w:sz="0" w:space="0" w:color="auto"/>
          </w:divBdr>
          <w:divsChild>
            <w:div w:id="1738551651">
              <w:marLeft w:val="0"/>
              <w:marRight w:val="0"/>
              <w:marTop w:val="0"/>
              <w:marBottom w:val="0"/>
              <w:divBdr>
                <w:top w:val="none" w:sz="0" w:space="0" w:color="auto"/>
                <w:left w:val="none" w:sz="0" w:space="0" w:color="auto"/>
                <w:bottom w:val="none" w:sz="0" w:space="0" w:color="auto"/>
                <w:right w:val="none" w:sz="0" w:space="0" w:color="auto"/>
              </w:divBdr>
            </w:div>
          </w:divsChild>
        </w:div>
        <w:div w:id="1601643045">
          <w:marLeft w:val="0"/>
          <w:marRight w:val="0"/>
          <w:marTop w:val="0"/>
          <w:marBottom w:val="0"/>
          <w:divBdr>
            <w:top w:val="none" w:sz="0" w:space="0" w:color="auto"/>
            <w:left w:val="none" w:sz="0" w:space="0" w:color="auto"/>
            <w:bottom w:val="none" w:sz="0" w:space="0" w:color="auto"/>
            <w:right w:val="none" w:sz="0" w:space="0" w:color="auto"/>
          </w:divBdr>
          <w:divsChild>
            <w:div w:id="1069884498">
              <w:marLeft w:val="0"/>
              <w:marRight w:val="0"/>
              <w:marTop w:val="0"/>
              <w:marBottom w:val="0"/>
              <w:divBdr>
                <w:top w:val="none" w:sz="0" w:space="0" w:color="auto"/>
                <w:left w:val="none" w:sz="0" w:space="0" w:color="auto"/>
                <w:bottom w:val="none" w:sz="0" w:space="0" w:color="auto"/>
                <w:right w:val="none" w:sz="0" w:space="0" w:color="auto"/>
              </w:divBdr>
            </w:div>
          </w:divsChild>
        </w:div>
        <w:div w:id="1380132812">
          <w:marLeft w:val="0"/>
          <w:marRight w:val="0"/>
          <w:marTop w:val="0"/>
          <w:marBottom w:val="0"/>
          <w:divBdr>
            <w:top w:val="none" w:sz="0" w:space="0" w:color="auto"/>
            <w:left w:val="none" w:sz="0" w:space="0" w:color="auto"/>
            <w:bottom w:val="none" w:sz="0" w:space="0" w:color="auto"/>
            <w:right w:val="none" w:sz="0" w:space="0" w:color="auto"/>
          </w:divBdr>
          <w:divsChild>
            <w:div w:id="1959412406">
              <w:marLeft w:val="0"/>
              <w:marRight w:val="0"/>
              <w:marTop w:val="0"/>
              <w:marBottom w:val="0"/>
              <w:divBdr>
                <w:top w:val="none" w:sz="0" w:space="0" w:color="auto"/>
                <w:left w:val="none" w:sz="0" w:space="0" w:color="auto"/>
                <w:bottom w:val="none" w:sz="0" w:space="0" w:color="auto"/>
                <w:right w:val="none" w:sz="0" w:space="0" w:color="auto"/>
              </w:divBdr>
            </w:div>
          </w:divsChild>
        </w:div>
        <w:div w:id="393772194">
          <w:marLeft w:val="0"/>
          <w:marRight w:val="0"/>
          <w:marTop w:val="0"/>
          <w:marBottom w:val="0"/>
          <w:divBdr>
            <w:top w:val="none" w:sz="0" w:space="0" w:color="auto"/>
            <w:left w:val="none" w:sz="0" w:space="0" w:color="auto"/>
            <w:bottom w:val="none" w:sz="0" w:space="0" w:color="auto"/>
            <w:right w:val="none" w:sz="0" w:space="0" w:color="auto"/>
          </w:divBdr>
          <w:divsChild>
            <w:div w:id="1378899244">
              <w:marLeft w:val="0"/>
              <w:marRight w:val="0"/>
              <w:marTop w:val="0"/>
              <w:marBottom w:val="0"/>
              <w:divBdr>
                <w:top w:val="none" w:sz="0" w:space="0" w:color="auto"/>
                <w:left w:val="none" w:sz="0" w:space="0" w:color="auto"/>
                <w:bottom w:val="none" w:sz="0" w:space="0" w:color="auto"/>
                <w:right w:val="none" w:sz="0" w:space="0" w:color="auto"/>
              </w:divBdr>
            </w:div>
          </w:divsChild>
        </w:div>
        <w:div w:id="1086731171">
          <w:marLeft w:val="0"/>
          <w:marRight w:val="0"/>
          <w:marTop w:val="0"/>
          <w:marBottom w:val="0"/>
          <w:divBdr>
            <w:top w:val="none" w:sz="0" w:space="0" w:color="auto"/>
            <w:left w:val="none" w:sz="0" w:space="0" w:color="auto"/>
            <w:bottom w:val="none" w:sz="0" w:space="0" w:color="auto"/>
            <w:right w:val="none" w:sz="0" w:space="0" w:color="auto"/>
          </w:divBdr>
          <w:divsChild>
            <w:div w:id="319694909">
              <w:marLeft w:val="0"/>
              <w:marRight w:val="0"/>
              <w:marTop w:val="0"/>
              <w:marBottom w:val="0"/>
              <w:divBdr>
                <w:top w:val="none" w:sz="0" w:space="0" w:color="auto"/>
                <w:left w:val="none" w:sz="0" w:space="0" w:color="auto"/>
                <w:bottom w:val="none" w:sz="0" w:space="0" w:color="auto"/>
                <w:right w:val="none" w:sz="0" w:space="0" w:color="auto"/>
              </w:divBdr>
            </w:div>
          </w:divsChild>
        </w:div>
        <w:div w:id="1931816945">
          <w:marLeft w:val="0"/>
          <w:marRight w:val="0"/>
          <w:marTop w:val="0"/>
          <w:marBottom w:val="0"/>
          <w:divBdr>
            <w:top w:val="none" w:sz="0" w:space="0" w:color="auto"/>
            <w:left w:val="none" w:sz="0" w:space="0" w:color="auto"/>
            <w:bottom w:val="none" w:sz="0" w:space="0" w:color="auto"/>
            <w:right w:val="none" w:sz="0" w:space="0" w:color="auto"/>
          </w:divBdr>
          <w:divsChild>
            <w:div w:id="204022432">
              <w:marLeft w:val="0"/>
              <w:marRight w:val="0"/>
              <w:marTop w:val="0"/>
              <w:marBottom w:val="0"/>
              <w:divBdr>
                <w:top w:val="none" w:sz="0" w:space="0" w:color="auto"/>
                <w:left w:val="none" w:sz="0" w:space="0" w:color="auto"/>
                <w:bottom w:val="none" w:sz="0" w:space="0" w:color="auto"/>
                <w:right w:val="none" w:sz="0" w:space="0" w:color="auto"/>
              </w:divBdr>
            </w:div>
          </w:divsChild>
        </w:div>
        <w:div w:id="889263619">
          <w:marLeft w:val="0"/>
          <w:marRight w:val="0"/>
          <w:marTop w:val="0"/>
          <w:marBottom w:val="0"/>
          <w:divBdr>
            <w:top w:val="none" w:sz="0" w:space="0" w:color="auto"/>
            <w:left w:val="none" w:sz="0" w:space="0" w:color="auto"/>
            <w:bottom w:val="none" w:sz="0" w:space="0" w:color="auto"/>
            <w:right w:val="none" w:sz="0" w:space="0" w:color="auto"/>
          </w:divBdr>
          <w:divsChild>
            <w:div w:id="873888654">
              <w:marLeft w:val="0"/>
              <w:marRight w:val="0"/>
              <w:marTop w:val="0"/>
              <w:marBottom w:val="0"/>
              <w:divBdr>
                <w:top w:val="none" w:sz="0" w:space="0" w:color="auto"/>
                <w:left w:val="none" w:sz="0" w:space="0" w:color="auto"/>
                <w:bottom w:val="none" w:sz="0" w:space="0" w:color="auto"/>
                <w:right w:val="none" w:sz="0" w:space="0" w:color="auto"/>
              </w:divBdr>
            </w:div>
          </w:divsChild>
        </w:div>
        <w:div w:id="1382486477">
          <w:marLeft w:val="0"/>
          <w:marRight w:val="0"/>
          <w:marTop w:val="0"/>
          <w:marBottom w:val="0"/>
          <w:divBdr>
            <w:top w:val="none" w:sz="0" w:space="0" w:color="auto"/>
            <w:left w:val="none" w:sz="0" w:space="0" w:color="auto"/>
            <w:bottom w:val="none" w:sz="0" w:space="0" w:color="auto"/>
            <w:right w:val="none" w:sz="0" w:space="0" w:color="auto"/>
          </w:divBdr>
          <w:divsChild>
            <w:div w:id="1913394003">
              <w:marLeft w:val="0"/>
              <w:marRight w:val="0"/>
              <w:marTop w:val="0"/>
              <w:marBottom w:val="0"/>
              <w:divBdr>
                <w:top w:val="none" w:sz="0" w:space="0" w:color="auto"/>
                <w:left w:val="none" w:sz="0" w:space="0" w:color="auto"/>
                <w:bottom w:val="none" w:sz="0" w:space="0" w:color="auto"/>
                <w:right w:val="none" w:sz="0" w:space="0" w:color="auto"/>
              </w:divBdr>
            </w:div>
          </w:divsChild>
        </w:div>
        <w:div w:id="531915387">
          <w:marLeft w:val="0"/>
          <w:marRight w:val="0"/>
          <w:marTop w:val="0"/>
          <w:marBottom w:val="0"/>
          <w:divBdr>
            <w:top w:val="none" w:sz="0" w:space="0" w:color="auto"/>
            <w:left w:val="none" w:sz="0" w:space="0" w:color="auto"/>
            <w:bottom w:val="none" w:sz="0" w:space="0" w:color="auto"/>
            <w:right w:val="none" w:sz="0" w:space="0" w:color="auto"/>
          </w:divBdr>
          <w:divsChild>
            <w:div w:id="1951160761">
              <w:marLeft w:val="0"/>
              <w:marRight w:val="0"/>
              <w:marTop w:val="0"/>
              <w:marBottom w:val="0"/>
              <w:divBdr>
                <w:top w:val="none" w:sz="0" w:space="0" w:color="auto"/>
                <w:left w:val="none" w:sz="0" w:space="0" w:color="auto"/>
                <w:bottom w:val="none" w:sz="0" w:space="0" w:color="auto"/>
                <w:right w:val="none" w:sz="0" w:space="0" w:color="auto"/>
              </w:divBdr>
            </w:div>
          </w:divsChild>
        </w:div>
        <w:div w:id="1453523682">
          <w:marLeft w:val="0"/>
          <w:marRight w:val="0"/>
          <w:marTop w:val="0"/>
          <w:marBottom w:val="0"/>
          <w:divBdr>
            <w:top w:val="none" w:sz="0" w:space="0" w:color="auto"/>
            <w:left w:val="none" w:sz="0" w:space="0" w:color="auto"/>
            <w:bottom w:val="none" w:sz="0" w:space="0" w:color="auto"/>
            <w:right w:val="none" w:sz="0" w:space="0" w:color="auto"/>
          </w:divBdr>
          <w:divsChild>
            <w:div w:id="535658183">
              <w:marLeft w:val="0"/>
              <w:marRight w:val="0"/>
              <w:marTop w:val="0"/>
              <w:marBottom w:val="0"/>
              <w:divBdr>
                <w:top w:val="none" w:sz="0" w:space="0" w:color="auto"/>
                <w:left w:val="none" w:sz="0" w:space="0" w:color="auto"/>
                <w:bottom w:val="none" w:sz="0" w:space="0" w:color="auto"/>
                <w:right w:val="none" w:sz="0" w:space="0" w:color="auto"/>
              </w:divBdr>
            </w:div>
          </w:divsChild>
        </w:div>
        <w:div w:id="2082025006">
          <w:marLeft w:val="0"/>
          <w:marRight w:val="0"/>
          <w:marTop w:val="0"/>
          <w:marBottom w:val="0"/>
          <w:divBdr>
            <w:top w:val="none" w:sz="0" w:space="0" w:color="auto"/>
            <w:left w:val="none" w:sz="0" w:space="0" w:color="auto"/>
            <w:bottom w:val="none" w:sz="0" w:space="0" w:color="auto"/>
            <w:right w:val="none" w:sz="0" w:space="0" w:color="auto"/>
          </w:divBdr>
          <w:divsChild>
            <w:div w:id="869950394">
              <w:marLeft w:val="0"/>
              <w:marRight w:val="0"/>
              <w:marTop w:val="0"/>
              <w:marBottom w:val="0"/>
              <w:divBdr>
                <w:top w:val="none" w:sz="0" w:space="0" w:color="auto"/>
                <w:left w:val="none" w:sz="0" w:space="0" w:color="auto"/>
                <w:bottom w:val="none" w:sz="0" w:space="0" w:color="auto"/>
                <w:right w:val="none" w:sz="0" w:space="0" w:color="auto"/>
              </w:divBdr>
            </w:div>
          </w:divsChild>
        </w:div>
        <w:div w:id="746536915">
          <w:marLeft w:val="0"/>
          <w:marRight w:val="0"/>
          <w:marTop w:val="0"/>
          <w:marBottom w:val="0"/>
          <w:divBdr>
            <w:top w:val="none" w:sz="0" w:space="0" w:color="auto"/>
            <w:left w:val="none" w:sz="0" w:space="0" w:color="auto"/>
            <w:bottom w:val="none" w:sz="0" w:space="0" w:color="auto"/>
            <w:right w:val="none" w:sz="0" w:space="0" w:color="auto"/>
          </w:divBdr>
          <w:divsChild>
            <w:div w:id="1064134808">
              <w:marLeft w:val="0"/>
              <w:marRight w:val="0"/>
              <w:marTop w:val="0"/>
              <w:marBottom w:val="0"/>
              <w:divBdr>
                <w:top w:val="none" w:sz="0" w:space="0" w:color="auto"/>
                <w:left w:val="none" w:sz="0" w:space="0" w:color="auto"/>
                <w:bottom w:val="none" w:sz="0" w:space="0" w:color="auto"/>
                <w:right w:val="none" w:sz="0" w:space="0" w:color="auto"/>
              </w:divBdr>
            </w:div>
          </w:divsChild>
        </w:div>
        <w:div w:id="1181435094">
          <w:marLeft w:val="0"/>
          <w:marRight w:val="0"/>
          <w:marTop w:val="0"/>
          <w:marBottom w:val="0"/>
          <w:divBdr>
            <w:top w:val="none" w:sz="0" w:space="0" w:color="auto"/>
            <w:left w:val="none" w:sz="0" w:space="0" w:color="auto"/>
            <w:bottom w:val="none" w:sz="0" w:space="0" w:color="auto"/>
            <w:right w:val="none" w:sz="0" w:space="0" w:color="auto"/>
          </w:divBdr>
          <w:divsChild>
            <w:div w:id="209461325">
              <w:marLeft w:val="0"/>
              <w:marRight w:val="0"/>
              <w:marTop w:val="0"/>
              <w:marBottom w:val="0"/>
              <w:divBdr>
                <w:top w:val="none" w:sz="0" w:space="0" w:color="auto"/>
                <w:left w:val="none" w:sz="0" w:space="0" w:color="auto"/>
                <w:bottom w:val="none" w:sz="0" w:space="0" w:color="auto"/>
                <w:right w:val="none" w:sz="0" w:space="0" w:color="auto"/>
              </w:divBdr>
            </w:div>
          </w:divsChild>
        </w:div>
        <w:div w:id="290284432">
          <w:marLeft w:val="0"/>
          <w:marRight w:val="0"/>
          <w:marTop w:val="0"/>
          <w:marBottom w:val="0"/>
          <w:divBdr>
            <w:top w:val="none" w:sz="0" w:space="0" w:color="auto"/>
            <w:left w:val="none" w:sz="0" w:space="0" w:color="auto"/>
            <w:bottom w:val="none" w:sz="0" w:space="0" w:color="auto"/>
            <w:right w:val="none" w:sz="0" w:space="0" w:color="auto"/>
          </w:divBdr>
          <w:divsChild>
            <w:div w:id="1554273830">
              <w:marLeft w:val="0"/>
              <w:marRight w:val="0"/>
              <w:marTop w:val="0"/>
              <w:marBottom w:val="0"/>
              <w:divBdr>
                <w:top w:val="none" w:sz="0" w:space="0" w:color="auto"/>
                <w:left w:val="none" w:sz="0" w:space="0" w:color="auto"/>
                <w:bottom w:val="none" w:sz="0" w:space="0" w:color="auto"/>
                <w:right w:val="none" w:sz="0" w:space="0" w:color="auto"/>
              </w:divBdr>
            </w:div>
          </w:divsChild>
        </w:div>
        <w:div w:id="1502622620">
          <w:marLeft w:val="0"/>
          <w:marRight w:val="0"/>
          <w:marTop w:val="0"/>
          <w:marBottom w:val="0"/>
          <w:divBdr>
            <w:top w:val="none" w:sz="0" w:space="0" w:color="auto"/>
            <w:left w:val="none" w:sz="0" w:space="0" w:color="auto"/>
            <w:bottom w:val="none" w:sz="0" w:space="0" w:color="auto"/>
            <w:right w:val="none" w:sz="0" w:space="0" w:color="auto"/>
          </w:divBdr>
          <w:divsChild>
            <w:div w:id="760444335">
              <w:marLeft w:val="0"/>
              <w:marRight w:val="0"/>
              <w:marTop w:val="0"/>
              <w:marBottom w:val="0"/>
              <w:divBdr>
                <w:top w:val="none" w:sz="0" w:space="0" w:color="auto"/>
                <w:left w:val="none" w:sz="0" w:space="0" w:color="auto"/>
                <w:bottom w:val="none" w:sz="0" w:space="0" w:color="auto"/>
                <w:right w:val="none" w:sz="0" w:space="0" w:color="auto"/>
              </w:divBdr>
            </w:div>
          </w:divsChild>
        </w:div>
        <w:div w:id="966278232">
          <w:marLeft w:val="0"/>
          <w:marRight w:val="0"/>
          <w:marTop w:val="0"/>
          <w:marBottom w:val="0"/>
          <w:divBdr>
            <w:top w:val="none" w:sz="0" w:space="0" w:color="auto"/>
            <w:left w:val="none" w:sz="0" w:space="0" w:color="auto"/>
            <w:bottom w:val="none" w:sz="0" w:space="0" w:color="auto"/>
            <w:right w:val="none" w:sz="0" w:space="0" w:color="auto"/>
          </w:divBdr>
          <w:divsChild>
            <w:div w:id="1829050211">
              <w:marLeft w:val="0"/>
              <w:marRight w:val="0"/>
              <w:marTop w:val="0"/>
              <w:marBottom w:val="0"/>
              <w:divBdr>
                <w:top w:val="none" w:sz="0" w:space="0" w:color="auto"/>
                <w:left w:val="none" w:sz="0" w:space="0" w:color="auto"/>
                <w:bottom w:val="none" w:sz="0" w:space="0" w:color="auto"/>
                <w:right w:val="none" w:sz="0" w:space="0" w:color="auto"/>
              </w:divBdr>
            </w:div>
          </w:divsChild>
        </w:div>
        <w:div w:id="685788677">
          <w:marLeft w:val="0"/>
          <w:marRight w:val="0"/>
          <w:marTop w:val="0"/>
          <w:marBottom w:val="0"/>
          <w:divBdr>
            <w:top w:val="none" w:sz="0" w:space="0" w:color="auto"/>
            <w:left w:val="none" w:sz="0" w:space="0" w:color="auto"/>
            <w:bottom w:val="none" w:sz="0" w:space="0" w:color="auto"/>
            <w:right w:val="none" w:sz="0" w:space="0" w:color="auto"/>
          </w:divBdr>
          <w:divsChild>
            <w:div w:id="539827223">
              <w:marLeft w:val="0"/>
              <w:marRight w:val="0"/>
              <w:marTop w:val="0"/>
              <w:marBottom w:val="0"/>
              <w:divBdr>
                <w:top w:val="none" w:sz="0" w:space="0" w:color="auto"/>
                <w:left w:val="none" w:sz="0" w:space="0" w:color="auto"/>
                <w:bottom w:val="none" w:sz="0" w:space="0" w:color="auto"/>
                <w:right w:val="none" w:sz="0" w:space="0" w:color="auto"/>
              </w:divBdr>
            </w:div>
          </w:divsChild>
        </w:div>
        <w:div w:id="888297820">
          <w:marLeft w:val="0"/>
          <w:marRight w:val="0"/>
          <w:marTop w:val="0"/>
          <w:marBottom w:val="0"/>
          <w:divBdr>
            <w:top w:val="none" w:sz="0" w:space="0" w:color="auto"/>
            <w:left w:val="none" w:sz="0" w:space="0" w:color="auto"/>
            <w:bottom w:val="none" w:sz="0" w:space="0" w:color="auto"/>
            <w:right w:val="none" w:sz="0" w:space="0" w:color="auto"/>
          </w:divBdr>
          <w:divsChild>
            <w:div w:id="738479281">
              <w:marLeft w:val="0"/>
              <w:marRight w:val="0"/>
              <w:marTop w:val="0"/>
              <w:marBottom w:val="0"/>
              <w:divBdr>
                <w:top w:val="none" w:sz="0" w:space="0" w:color="auto"/>
                <w:left w:val="none" w:sz="0" w:space="0" w:color="auto"/>
                <w:bottom w:val="none" w:sz="0" w:space="0" w:color="auto"/>
                <w:right w:val="none" w:sz="0" w:space="0" w:color="auto"/>
              </w:divBdr>
            </w:div>
          </w:divsChild>
        </w:div>
        <w:div w:id="1460490583">
          <w:marLeft w:val="0"/>
          <w:marRight w:val="0"/>
          <w:marTop w:val="0"/>
          <w:marBottom w:val="0"/>
          <w:divBdr>
            <w:top w:val="none" w:sz="0" w:space="0" w:color="auto"/>
            <w:left w:val="none" w:sz="0" w:space="0" w:color="auto"/>
            <w:bottom w:val="none" w:sz="0" w:space="0" w:color="auto"/>
            <w:right w:val="none" w:sz="0" w:space="0" w:color="auto"/>
          </w:divBdr>
          <w:divsChild>
            <w:div w:id="1252005685">
              <w:marLeft w:val="0"/>
              <w:marRight w:val="0"/>
              <w:marTop w:val="0"/>
              <w:marBottom w:val="0"/>
              <w:divBdr>
                <w:top w:val="none" w:sz="0" w:space="0" w:color="auto"/>
                <w:left w:val="none" w:sz="0" w:space="0" w:color="auto"/>
                <w:bottom w:val="none" w:sz="0" w:space="0" w:color="auto"/>
                <w:right w:val="none" w:sz="0" w:space="0" w:color="auto"/>
              </w:divBdr>
            </w:div>
          </w:divsChild>
        </w:div>
        <w:div w:id="105388030">
          <w:marLeft w:val="0"/>
          <w:marRight w:val="0"/>
          <w:marTop w:val="0"/>
          <w:marBottom w:val="0"/>
          <w:divBdr>
            <w:top w:val="none" w:sz="0" w:space="0" w:color="auto"/>
            <w:left w:val="none" w:sz="0" w:space="0" w:color="auto"/>
            <w:bottom w:val="none" w:sz="0" w:space="0" w:color="auto"/>
            <w:right w:val="none" w:sz="0" w:space="0" w:color="auto"/>
          </w:divBdr>
          <w:divsChild>
            <w:div w:id="73744398">
              <w:marLeft w:val="0"/>
              <w:marRight w:val="0"/>
              <w:marTop w:val="0"/>
              <w:marBottom w:val="0"/>
              <w:divBdr>
                <w:top w:val="none" w:sz="0" w:space="0" w:color="auto"/>
                <w:left w:val="none" w:sz="0" w:space="0" w:color="auto"/>
                <w:bottom w:val="none" w:sz="0" w:space="0" w:color="auto"/>
                <w:right w:val="none" w:sz="0" w:space="0" w:color="auto"/>
              </w:divBdr>
            </w:div>
          </w:divsChild>
        </w:div>
        <w:div w:id="1138110145">
          <w:marLeft w:val="0"/>
          <w:marRight w:val="0"/>
          <w:marTop w:val="0"/>
          <w:marBottom w:val="0"/>
          <w:divBdr>
            <w:top w:val="none" w:sz="0" w:space="0" w:color="auto"/>
            <w:left w:val="none" w:sz="0" w:space="0" w:color="auto"/>
            <w:bottom w:val="none" w:sz="0" w:space="0" w:color="auto"/>
            <w:right w:val="none" w:sz="0" w:space="0" w:color="auto"/>
          </w:divBdr>
          <w:divsChild>
            <w:div w:id="2027897952">
              <w:marLeft w:val="0"/>
              <w:marRight w:val="0"/>
              <w:marTop w:val="0"/>
              <w:marBottom w:val="0"/>
              <w:divBdr>
                <w:top w:val="none" w:sz="0" w:space="0" w:color="auto"/>
                <w:left w:val="none" w:sz="0" w:space="0" w:color="auto"/>
                <w:bottom w:val="none" w:sz="0" w:space="0" w:color="auto"/>
                <w:right w:val="none" w:sz="0" w:space="0" w:color="auto"/>
              </w:divBdr>
            </w:div>
          </w:divsChild>
        </w:div>
        <w:div w:id="1338001803">
          <w:marLeft w:val="0"/>
          <w:marRight w:val="0"/>
          <w:marTop w:val="0"/>
          <w:marBottom w:val="0"/>
          <w:divBdr>
            <w:top w:val="none" w:sz="0" w:space="0" w:color="auto"/>
            <w:left w:val="none" w:sz="0" w:space="0" w:color="auto"/>
            <w:bottom w:val="none" w:sz="0" w:space="0" w:color="auto"/>
            <w:right w:val="none" w:sz="0" w:space="0" w:color="auto"/>
          </w:divBdr>
          <w:divsChild>
            <w:div w:id="1020663244">
              <w:marLeft w:val="0"/>
              <w:marRight w:val="0"/>
              <w:marTop w:val="0"/>
              <w:marBottom w:val="0"/>
              <w:divBdr>
                <w:top w:val="none" w:sz="0" w:space="0" w:color="auto"/>
                <w:left w:val="none" w:sz="0" w:space="0" w:color="auto"/>
                <w:bottom w:val="none" w:sz="0" w:space="0" w:color="auto"/>
                <w:right w:val="none" w:sz="0" w:space="0" w:color="auto"/>
              </w:divBdr>
            </w:div>
          </w:divsChild>
        </w:div>
        <w:div w:id="945312028">
          <w:marLeft w:val="0"/>
          <w:marRight w:val="0"/>
          <w:marTop w:val="0"/>
          <w:marBottom w:val="0"/>
          <w:divBdr>
            <w:top w:val="none" w:sz="0" w:space="0" w:color="auto"/>
            <w:left w:val="none" w:sz="0" w:space="0" w:color="auto"/>
            <w:bottom w:val="none" w:sz="0" w:space="0" w:color="auto"/>
            <w:right w:val="none" w:sz="0" w:space="0" w:color="auto"/>
          </w:divBdr>
          <w:divsChild>
            <w:div w:id="2093576491">
              <w:marLeft w:val="0"/>
              <w:marRight w:val="0"/>
              <w:marTop w:val="0"/>
              <w:marBottom w:val="0"/>
              <w:divBdr>
                <w:top w:val="none" w:sz="0" w:space="0" w:color="auto"/>
                <w:left w:val="none" w:sz="0" w:space="0" w:color="auto"/>
                <w:bottom w:val="none" w:sz="0" w:space="0" w:color="auto"/>
                <w:right w:val="none" w:sz="0" w:space="0" w:color="auto"/>
              </w:divBdr>
            </w:div>
          </w:divsChild>
        </w:div>
        <w:div w:id="375086954">
          <w:marLeft w:val="0"/>
          <w:marRight w:val="0"/>
          <w:marTop w:val="0"/>
          <w:marBottom w:val="0"/>
          <w:divBdr>
            <w:top w:val="none" w:sz="0" w:space="0" w:color="auto"/>
            <w:left w:val="none" w:sz="0" w:space="0" w:color="auto"/>
            <w:bottom w:val="none" w:sz="0" w:space="0" w:color="auto"/>
            <w:right w:val="none" w:sz="0" w:space="0" w:color="auto"/>
          </w:divBdr>
          <w:divsChild>
            <w:div w:id="992414358">
              <w:marLeft w:val="0"/>
              <w:marRight w:val="0"/>
              <w:marTop w:val="0"/>
              <w:marBottom w:val="0"/>
              <w:divBdr>
                <w:top w:val="none" w:sz="0" w:space="0" w:color="auto"/>
                <w:left w:val="none" w:sz="0" w:space="0" w:color="auto"/>
                <w:bottom w:val="none" w:sz="0" w:space="0" w:color="auto"/>
                <w:right w:val="none" w:sz="0" w:space="0" w:color="auto"/>
              </w:divBdr>
            </w:div>
          </w:divsChild>
        </w:div>
        <w:div w:id="1314336200">
          <w:marLeft w:val="0"/>
          <w:marRight w:val="0"/>
          <w:marTop w:val="0"/>
          <w:marBottom w:val="0"/>
          <w:divBdr>
            <w:top w:val="none" w:sz="0" w:space="0" w:color="auto"/>
            <w:left w:val="none" w:sz="0" w:space="0" w:color="auto"/>
            <w:bottom w:val="none" w:sz="0" w:space="0" w:color="auto"/>
            <w:right w:val="none" w:sz="0" w:space="0" w:color="auto"/>
          </w:divBdr>
          <w:divsChild>
            <w:div w:id="2128305788">
              <w:marLeft w:val="0"/>
              <w:marRight w:val="0"/>
              <w:marTop w:val="0"/>
              <w:marBottom w:val="0"/>
              <w:divBdr>
                <w:top w:val="none" w:sz="0" w:space="0" w:color="auto"/>
                <w:left w:val="none" w:sz="0" w:space="0" w:color="auto"/>
                <w:bottom w:val="none" w:sz="0" w:space="0" w:color="auto"/>
                <w:right w:val="none" w:sz="0" w:space="0" w:color="auto"/>
              </w:divBdr>
            </w:div>
          </w:divsChild>
        </w:div>
        <w:div w:id="1199048503">
          <w:marLeft w:val="0"/>
          <w:marRight w:val="0"/>
          <w:marTop w:val="0"/>
          <w:marBottom w:val="0"/>
          <w:divBdr>
            <w:top w:val="none" w:sz="0" w:space="0" w:color="auto"/>
            <w:left w:val="none" w:sz="0" w:space="0" w:color="auto"/>
            <w:bottom w:val="none" w:sz="0" w:space="0" w:color="auto"/>
            <w:right w:val="none" w:sz="0" w:space="0" w:color="auto"/>
          </w:divBdr>
          <w:divsChild>
            <w:div w:id="1430849535">
              <w:marLeft w:val="0"/>
              <w:marRight w:val="0"/>
              <w:marTop w:val="0"/>
              <w:marBottom w:val="0"/>
              <w:divBdr>
                <w:top w:val="none" w:sz="0" w:space="0" w:color="auto"/>
                <w:left w:val="none" w:sz="0" w:space="0" w:color="auto"/>
                <w:bottom w:val="none" w:sz="0" w:space="0" w:color="auto"/>
                <w:right w:val="none" w:sz="0" w:space="0" w:color="auto"/>
              </w:divBdr>
            </w:div>
          </w:divsChild>
        </w:div>
        <w:div w:id="17393999">
          <w:marLeft w:val="0"/>
          <w:marRight w:val="0"/>
          <w:marTop w:val="0"/>
          <w:marBottom w:val="0"/>
          <w:divBdr>
            <w:top w:val="none" w:sz="0" w:space="0" w:color="auto"/>
            <w:left w:val="none" w:sz="0" w:space="0" w:color="auto"/>
            <w:bottom w:val="none" w:sz="0" w:space="0" w:color="auto"/>
            <w:right w:val="none" w:sz="0" w:space="0" w:color="auto"/>
          </w:divBdr>
          <w:divsChild>
            <w:div w:id="1214342054">
              <w:marLeft w:val="0"/>
              <w:marRight w:val="0"/>
              <w:marTop w:val="0"/>
              <w:marBottom w:val="0"/>
              <w:divBdr>
                <w:top w:val="none" w:sz="0" w:space="0" w:color="auto"/>
                <w:left w:val="none" w:sz="0" w:space="0" w:color="auto"/>
                <w:bottom w:val="none" w:sz="0" w:space="0" w:color="auto"/>
                <w:right w:val="none" w:sz="0" w:space="0" w:color="auto"/>
              </w:divBdr>
            </w:div>
          </w:divsChild>
        </w:div>
        <w:div w:id="319161204">
          <w:marLeft w:val="0"/>
          <w:marRight w:val="0"/>
          <w:marTop w:val="0"/>
          <w:marBottom w:val="0"/>
          <w:divBdr>
            <w:top w:val="none" w:sz="0" w:space="0" w:color="auto"/>
            <w:left w:val="none" w:sz="0" w:space="0" w:color="auto"/>
            <w:bottom w:val="none" w:sz="0" w:space="0" w:color="auto"/>
            <w:right w:val="none" w:sz="0" w:space="0" w:color="auto"/>
          </w:divBdr>
          <w:divsChild>
            <w:div w:id="699018153">
              <w:marLeft w:val="0"/>
              <w:marRight w:val="0"/>
              <w:marTop w:val="0"/>
              <w:marBottom w:val="0"/>
              <w:divBdr>
                <w:top w:val="none" w:sz="0" w:space="0" w:color="auto"/>
                <w:left w:val="none" w:sz="0" w:space="0" w:color="auto"/>
                <w:bottom w:val="none" w:sz="0" w:space="0" w:color="auto"/>
                <w:right w:val="none" w:sz="0" w:space="0" w:color="auto"/>
              </w:divBdr>
            </w:div>
          </w:divsChild>
        </w:div>
        <w:div w:id="163010181">
          <w:marLeft w:val="0"/>
          <w:marRight w:val="0"/>
          <w:marTop w:val="0"/>
          <w:marBottom w:val="0"/>
          <w:divBdr>
            <w:top w:val="none" w:sz="0" w:space="0" w:color="auto"/>
            <w:left w:val="none" w:sz="0" w:space="0" w:color="auto"/>
            <w:bottom w:val="none" w:sz="0" w:space="0" w:color="auto"/>
            <w:right w:val="none" w:sz="0" w:space="0" w:color="auto"/>
          </w:divBdr>
          <w:divsChild>
            <w:div w:id="204758817">
              <w:marLeft w:val="0"/>
              <w:marRight w:val="0"/>
              <w:marTop w:val="0"/>
              <w:marBottom w:val="0"/>
              <w:divBdr>
                <w:top w:val="none" w:sz="0" w:space="0" w:color="auto"/>
                <w:left w:val="none" w:sz="0" w:space="0" w:color="auto"/>
                <w:bottom w:val="none" w:sz="0" w:space="0" w:color="auto"/>
                <w:right w:val="none" w:sz="0" w:space="0" w:color="auto"/>
              </w:divBdr>
            </w:div>
          </w:divsChild>
        </w:div>
        <w:div w:id="670066128">
          <w:marLeft w:val="0"/>
          <w:marRight w:val="0"/>
          <w:marTop w:val="0"/>
          <w:marBottom w:val="0"/>
          <w:divBdr>
            <w:top w:val="none" w:sz="0" w:space="0" w:color="auto"/>
            <w:left w:val="none" w:sz="0" w:space="0" w:color="auto"/>
            <w:bottom w:val="none" w:sz="0" w:space="0" w:color="auto"/>
            <w:right w:val="none" w:sz="0" w:space="0" w:color="auto"/>
          </w:divBdr>
          <w:divsChild>
            <w:div w:id="1309893750">
              <w:marLeft w:val="0"/>
              <w:marRight w:val="0"/>
              <w:marTop w:val="0"/>
              <w:marBottom w:val="0"/>
              <w:divBdr>
                <w:top w:val="none" w:sz="0" w:space="0" w:color="auto"/>
                <w:left w:val="none" w:sz="0" w:space="0" w:color="auto"/>
                <w:bottom w:val="none" w:sz="0" w:space="0" w:color="auto"/>
                <w:right w:val="none" w:sz="0" w:space="0" w:color="auto"/>
              </w:divBdr>
            </w:div>
          </w:divsChild>
        </w:div>
        <w:div w:id="1987978138">
          <w:marLeft w:val="0"/>
          <w:marRight w:val="0"/>
          <w:marTop w:val="0"/>
          <w:marBottom w:val="0"/>
          <w:divBdr>
            <w:top w:val="none" w:sz="0" w:space="0" w:color="auto"/>
            <w:left w:val="none" w:sz="0" w:space="0" w:color="auto"/>
            <w:bottom w:val="none" w:sz="0" w:space="0" w:color="auto"/>
            <w:right w:val="none" w:sz="0" w:space="0" w:color="auto"/>
          </w:divBdr>
          <w:divsChild>
            <w:div w:id="331879648">
              <w:marLeft w:val="0"/>
              <w:marRight w:val="0"/>
              <w:marTop w:val="0"/>
              <w:marBottom w:val="0"/>
              <w:divBdr>
                <w:top w:val="none" w:sz="0" w:space="0" w:color="auto"/>
                <w:left w:val="none" w:sz="0" w:space="0" w:color="auto"/>
                <w:bottom w:val="none" w:sz="0" w:space="0" w:color="auto"/>
                <w:right w:val="none" w:sz="0" w:space="0" w:color="auto"/>
              </w:divBdr>
            </w:div>
          </w:divsChild>
        </w:div>
        <w:div w:id="104426366">
          <w:marLeft w:val="0"/>
          <w:marRight w:val="0"/>
          <w:marTop w:val="0"/>
          <w:marBottom w:val="0"/>
          <w:divBdr>
            <w:top w:val="none" w:sz="0" w:space="0" w:color="auto"/>
            <w:left w:val="none" w:sz="0" w:space="0" w:color="auto"/>
            <w:bottom w:val="none" w:sz="0" w:space="0" w:color="auto"/>
            <w:right w:val="none" w:sz="0" w:space="0" w:color="auto"/>
          </w:divBdr>
          <w:divsChild>
            <w:div w:id="1384792569">
              <w:marLeft w:val="0"/>
              <w:marRight w:val="0"/>
              <w:marTop w:val="0"/>
              <w:marBottom w:val="0"/>
              <w:divBdr>
                <w:top w:val="none" w:sz="0" w:space="0" w:color="auto"/>
                <w:left w:val="none" w:sz="0" w:space="0" w:color="auto"/>
                <w:bottom w:val="none" w:sz="0" w:space="0" w:color="auto"/>
                <w:right w:val="none" w:sz="0" w:space="0" w:color="auto"/>
              </w:divBdr>
            </w:div>
          </w:divsChild>
        </w:div>
        <w:div w:id="1823425745">
          <w:marLeft w:val="0"/>
          <w:marRight w:val="0"/>
          <w:marTop w:val="0"/>
          <w:marBottom w:val="0"/>
          <w:divBdr>
            <w:top w:val="none" w:sz="0" w:space="0" w:color="auto"/>
            <w:left w:val="none" w:sz="0" w:space="0" w:color="auto"/>
            <w:bottom w:val="none" w:sz="0" w:space="0" w:color="auto"/>
            <w:right w:val="none" w:sz="0" w:space="0" w:color="auto"/>
          </w:divBdr>
          <w:divsChild>
            <w:div w:id="1702826925">
              <w:marLeft w:val="0"/>
              <w:marRight w:val="0"/>
              <w:marTop w:val="0"/>
              <w:marBottom w:val="0"/>
              <w:divBdr>
                <w:top w:val="none" w:sz="0" w:space="0" w:color="auto"/>
                <w:left w:val="none" w:sz="0" w:space="0" w:color="auto"/>
                <w:bottom w:val="none" w:sz="0" w:space="0" w:color="auto"/>
                <w:right w:val="none" w:sz="0" w:space="0" w:color="auto"/>
              </w:divBdr>
            </w:div>
          </w:divsChild>
        </w:div>
        <w:div w:id="463816432">
          <w:marLeft w:val="0"/>
          <w:marRight w:val="0"/>
          <w:marTop w:val="0"/>
          <w:marBottom w:val="0"/>
          <w:divBdr>
            <w:top w:val="none" w:sz="0" w:space="0" w:color="auto"/>
            <w:left w:val="none" w:sz="0" w:space="0" w:color="auto"/>
            <w:bottom w:val="none" w:sz="0" w:space="0" w:color="auto"/>
            <w:right w:val="none" w:sz="0" w:space="0" w:color="auto"/>
          </w:divBdr>
          <w:divsChild>
            <w:div w:id="411051725">
              <w:marLeft w:val="0"/>
              <w:marRight w:val="0"/>
              <w:marTop w:val="0"/>
              <w:marBottom w:val="0"/>
              <w:divBdr>
                <w:top w:val="none" w:sz="0" w:space="0" w:color="auto"/>
                <w:left w:val="none" w:sz="0" w:space="0" w:color="auto"/>
                <w:bottom w:val="none" w:sz="0" w:space="0" w:color="auto"/>
                <w:right w:val="none" w:sz="0" w:space="0" w:color="auto"/>
              </w:divBdr>
            </w:div>
          </w:divsChild>
        </w:div>
        <w:div w:id="22361981">
          <w:marLeft w:val="0"/>
          <w:marRight w:val="0"/>
          <w:marTop w:val="0"/>
          <w:marBottom w:val="0"/>
          <w:divBdr>
            <w:top w:val="none" w:sz="0" w:space="0" w:color="auto"/>
            <w:left w:val="none" w:sz="0" w:space="0" w:color="auto"/>
            <w:bottom w:val="none" w:sz="0" w:space="0" w:color="auto"/>
            <w:right w:val="none" w:sz="0" w:space="0" w:color="auto"/>
          </w:divBdr>
          <w:divsChild>
            <w:div w:id="2095785640">
              <w:marLeft w:val="0"/>
              <w:marRight w:val="0"/>
              <w:marTop w:val="0"/>
              <w:marBottom w:val="0"/>
              <w:divBdr>
                <w:top w:val="none" w:sz="0" w:space="0" w:color="auto"/>
                <w:left w:val="none" w:sz="0" w:space="0" w:color="auto"/>
                <w:bottom w:val="none" w:sz="0" w:space="0" w:color="auto"/>
                <w:right w:val="none" w:sz="0" w:space="0" w:color="auto"/>
              </w:divBdr>
            </w:div>
          </w:divsChild>
        </w:div>
        <w:div w:id="781144356">
          <w:marLeft w:val="0"/>
          <w:marRight w:val="0"/>
          <w:marTop w:val="0"/>
          <w:marBottom w:val="0"/>
          <w:divBdr>
            <w:top w:val="none" w:sz="0" w:space="0" w:color="auto"/>
            <w:left w:val="none" w:sz="0" w:space="0" w:color="auto"/>
            <w:bottom w:val="none" w:sz="0" w:space="0" w:color="auto"/>
            <w:right w:val="none" w:sz="0" w:space="0" w:color="auto"/>
          </w:divBdr>
          <w:divsChild>
            <w:div w:id="1035157830">
              <w:marLeft w:val="0"/>
              <w:marRight w:val="0"/>
              <w:marTop w:val="0"/>
              <w:marBottom w:val="0"/>
              <w:divBdr>
                <w:top w:val="none" w:sz="0" w:space="0" w:color="auto"/>
                <w:left w:val="none" w:sz="0" w:space="0" w:color="auto"/>
                <w:bottom w:val="none" w:sz="0" w:space="0" w:color="auto"/>
                <w:right w:val="none" w:sz="0" w:space="0" w:color="auto"/>
              </w:divBdr>
            </w:div>
          </w:divsChild>
        </w:div>
        <w:div w:id="1442189452">
          <w:marLeft w:val="0"/>
          <w:marRight w:val="0"/>
          <w:marTop w:val="0"/>
          <w:marBottom w:val="0"/>
          <w:divBdr>
            <w:top w:val="none" w:sz="0" w:space="0" w:color="auto"/>
            <w:left w:val="none" w:sz="0" w:space="0" w:color="auto"/>
            <w:bottom w:val="none" w:sz="0" w:space="0" w:color="auto"/>
            <w:right w:val="none" w:sz="0" w:space="0" w:color="auto"/>
          </w:divBdr>
          <w:divsChild>
            <w:div w:id="1596207597">
              <w:marLeft w:val="0"/>
              <w:marRight w:val="0"/>
              <w:marTop w:val="0"/>
              <w:marBottom w:val="0"/>
              <w:divBdr>
                <w:top w:val="none" w:sz="0" w:space="0" w:color="auto"/>
                <w:left w:val="none" w:sz="0" w:space="0" w:color="auto"/>
                <w:bottom w:val="none" w:sz="0" w:space="0" w:color="auto"/>
                <w:right w:val="none" w:sz="0" w:space="0" w:color="auto"/>
              </w:divBdr>
            </w:div>
          </w:divsChild>
        </w:div>
        <w:div w:id="358622823">
          <w:marLeft w:val="0"/>
          <w:marRight w:val="0"/>
          <w:marTop w:val="0"/>
          <w:marBottom w:val="0"/>
          <w:divBdr>
            <w:top w:val="none" w:sz="0" w:space="0" w:color="auto"/>
            <w:left w:val="none" w:sz="0" w:space="0" w:color="auto"/>
            <w:bottom w:val="none" w:sz="0" w:space="0" w:color="auto"/>
            <w:right w:val="none" w:sz="0" w:space="0" w:color="auto"/>
          </w:divBdr>
          <w:divsChild>
            <w:div w:id="1491558400">
              <w:marLeft w:val="0"/>
              <w:marRight w:val="0"/>
              <w:marTop w:val="0"/>
              <w:marBottom w:val="0"/>
              <w:divBdr>
                <w:top w:val="none" w:sz="0" w:space="0" w:color="auto"/>
                <w:left w:val="none" w:sz="0" w:space="0" w:color="auto"/>
                <w:bottom w:val="none" w:sz="0" w:space="0" w:color="auto"/>
                <w:right w:val="none" w:sz="0" w:space="0" w:color="auto"/>
              </w:divBdr>
            </w:div>
          </w:divsChild>
        </w:div>
        <w:div w:id="645161711">
          <w:marLeft w:val="0"/>
          <w:marRight w:val="0"/>
          <w:marTop w:val="0"/>
          <w:marBottom w:val="0"/>
          <w:divBdr>
            <w:top w:val="none" w:sz="0" w:space="0" w:color="auto"/>
            <w:left w:val="none" w:sz="0" w:space="0" w:color="auto"/>
            <w:bottom w:val="none" w:sz="0" w:space="0" w:color="auto"/>
            <w:right w:val="none" w:sz="0" w:space="0" w:color="auto"/>
          </w:divBdr>
          <w:divsChild>
            <w:div w:id="1593007078">
              <w:marLeft w:val="0"/>
              <w:marRight w:val="0"/>
              <w:marTop w:val="0"/>
              <w:marBottom w:val="0"/>
              <w:divBdr>
                <w:top w:val="none" w:sz="0" w:space="0" w:color="auto"/>
                <w:left w:val="none" w:sz="0" w:space="0" w:color="auto"/>
                <w:bottom w:val="none" w:sz="0" w:space="0" w:color="auto"/>
                <w:right w:val="none" w:sz="0" w:space="0" w:color="auto"/>
              </w:divBdr>
            </w:div>
          </w:divsChild>
        </w:div>
        <w:div w:id="550387985">
          <w:marLeft w:val="0"/>
          <w:marRight w:val="0"/>
          <w:marTop w:val="0"/>
          <w:marBottom w:val="0"/>
          <w:divBdr>
            <w:top w:val="none" w:sz="0" w:space="0" w:color="auto"/>
            <w:left w:val="none" w:sz="0" w:space="0" w:color="auto"/>
            <w:bottom w:val="none" w:sz="0" w:space="0" w:color="auto"/>
            <w:right w:val="none" w:sz="0" w:space="0" w:color="auto"/>
          </w:divBdr>
          <w:divsChild>
            <w:div w:id="394276097">
              <w:marLeft w:val="0"/>
              <w:marRight w:val="0"/>
              <w:marTop w:val="0"/>
              <w:marBottom w:val="0"/>
              <w:divBdr>
                <w:top w:val="none" w:sz="0" w:space="0" w:color="auto"/>
                <w:left w:val="none" w:sz="0" w:space="0" w:color="auto"/>
                <w:bottom w:val="none" w:sz="0" w:space="0" w:color="auto"/>
                <w:right w:val="none" w:sz="0" w:space="0" w:color="auto"/>
              </w:divBdr>
            </w:div>
          </w:divsChild>
        </w:div>
        <w:div w:id="114570715">
          <w:marLeft w:val="0"/>
          <w:marRight w:val="0"/>
          <w:marTop w:val="0"/>
          <w:marBottom w:val="0"/>
          <w:divBdr>
            <w:top w:val="none" w:sz="0" w:space="0" w:color="auto"/>
            <w:left w:val="none" w:sz="0" w:space="0" w:color="auto"/>
            <w:bottom w:val="none" w:sz="0" w:space="0" w:color="auto"/>
            <w:right w:val="none" w:sz="0" w:space="0" w:color="auto"/>
          </w:divBdr>
          <w:divsChild>
            <w:div w:id="1464276033">
              <w:marLeft w:val="0"/>
              <w:marRight w:val="0"/>
              <w:marTop w:val="0"/>
              <w:marBottom w:val="0"/>
              <w:divBdr>
                <w:top w:val="none" w:sz="0" w:space="0" w:color="auto"/>
                <w:left w:val="none" w:sz="0" w:space="0" w:color="auto"/>
                <w:bottom w:val="none" w:sz="0" w:space="0" w:color="auto"/>
                <w:right w:val="none" w:sz="0" w:space="0" w:color="auto"/>
              </w:divBdr>
            </w:div>
          </w:divsChild>
        </w:div>
        <w:div w:id="2099785219">
          <w:marLeft w:val="0"/>
          <w:marRight w:val="0"/>
          <w:marTop w:val="0"/>
          <w:marBottom w:val="0"/>
          <w:divBdr>
            <w:top w:val="none" w:sz="0" w:space="0" w:color="auto"/>
            <w:left w:val="none" w:sz="0" w:space="0" w:color="auto"/>
            <w:bottom w:val="none" w:sz="0" w:space="0" w:color="auto"/>
            <w:right w:val="none" w:sz="0" w:space="0" w:color="auto"/>
          </w:divBdr>
          <w:divsChild>
            <w:div w:id="772627192">
              <w:marLeft w:val="0"/>
              <w:marRight w:val="0"/>
              <w:marTop w:val="0"/>
              <w:marBottom w:val="0"/>
              <w:divBdr>
                <w:top w:val="none" w:sz="0" w:space="0" w:color="auto"/>
                <w:left w:val="none" w:sz="0" w:space="0" w:color="auto"/>
                <w:bottom w:val="none" w:sz="0" w:space="0" w:color="auto"/>
                <w:right w:val="none" w:sz="0" w:space="0" w:color="auto"/>
              </w:divBdr>
            </w:div>
          </w:divsChild>
        </w:div>
        <w:div w:id="1743330498">
          <w:marLeft w:val="0"/>
          <w:marRight w:val="0"/>
          <w:marTop w:val="0"/>
          <w:marBottom w:val="0"/>
          <w:divBdr>
            <w:top w:val="none" w:sz="0" w:space="0" w:color="auto"/>
            <w:left w:val="none" w:sz="0" w:space="0" w:color="auto"/>
            <w:bottom w:val="none" w:sz="0" w:space="0" w:color="auto"/>
            <w:right w:val="none" w:sz="0" w:space="0" w:color="auto"/>
          </w:divBdr>
          <w:divsChild>
            <w:div w:id="967588781">
              <w:marLeft w:val="0"/>
              <w:marRight w:val="0"/>
              <w:marTop w:val="0"/>
              <w:marBottom w:val="0"/>
              <w:divBdr>
                <w:top w:val="none" w:sz="0" w:space="0" w:color="auto"/>
                <w:left w:val="none" w:sz="0" w:space="0" w:color="auto"/>
                <w:bottom w:val="none" w:sz="0" w:space="0" w:color="auto"/>
                <w:right w:val="none" w:sz="0" w:space="0" w:color="auto"/>
              </w:divBdr>
            </w:div>
          </w:divsChild>
        </w:div>
        <w:div w:id="343557123">
          <w:marLeft w:val="0"/>
          <w:marRight w:val="0"/>
          <w:marTop w:val="0"/>
          <w:marBottom w:val="0"/>
          <w:divBdr>
            <w:top w:val="none" w:sz="0" w:space="0" w:color="auto"/>
            <w:left w:val="none" w:sz="0" w:space="0" w:color="auto"/>
            <w:bottom w:val="none" w:sz="0" w:space="0" w:color="auto"/>
            <w:right w:val="none" w:sz="0" w:space="0" w:color="auto"/>
          </w:divBdr>
          <w:divsChild>
            <w:div w:id="1517764056">
              <w:marLeft w:val="0"/>
              <w:marRight w:val="0"/>
              <w:marTop w:val="0"/>
              <w:marBottom w:val="0"/>
              <w:divBdr>
                <w:top w:val="none" w:sz="0" w:space="0" w:color="auto"/>
                <w:left w:val="none" w:sz="0" w:space="0" w:color="auto"/>
                <w:bottom w:val="none" w:sz="0" w:space="0" w:color="auto"/>
                <w:right w:val="none" w:sz="0" w:space="0" w:color="auto"/>
              </w:divBdr>
            </w:div>
          </w:divsChild>
        </w:div>
        <w:div w:id="1500122307">
          <w:marLeft w:val="0"/>
          <w:marRight w:val="0"/>
          <w:marTop w:val="0"/>
          <w:marBottom w:val="0"/>
          <w:divBdr>
            <w:top w:val="none" w:sz="0" w:space="0" w:color="auto"/>
            <w:left w:val="none" w:sz="0" w:space="0" w:color="auto"/>
            <w:bottom w:val="none" w:sz="0" w:space="0" w:color="auto"/>
            <w:right w:val="none" w:sz="0" w:space="0" w:color="auto"/>
          </w:divBdr>
          <w:divsChild>
            <w:div w:id="1449012176">
              <w:marLeft w:val="0"/>
              <w:marRight w:val="0"/>
              <w:marTop w:val="0"/>
              <w:marBottom w:val="0"/>
              <w:divBdr>
                <w:top w:val="none" w:sz="0" w:space="0" w:color="auto"/>
                <w:left w:val="none" w:sz="0" w:space="0" w:color="auto"/>
                <w:bottom w:val="none" w:sz="0" w:space="0" w:color="auto"/>
                <w:right w:val="none" w:sz="0" w:space="0" w:color="auto"/>
              </w:divBdr>
            </w:div>
          </w:divsChild>
        </w:div>
        <w:div w:id="1656183390">
          <w:marLeft w:val="0"/>
          <w:marRight w:val="0"/>
          <w:marTop w:val="0"/>
          <w:marBottom w:val="0"/>
          <w:divBdr>
            <w:top w:val="none" w:sz="0" w:space="0" w:color="auto"/>
            <w:left w:val="none" w:sz="0" w:space="0" w:color="auto"/>
            <w:bottom w:val="none" w:sz="0" w:space="0" w:color="auto"/>
            <w:right w:val="none" w:sz="0" w:space="0" w:color="auto"/>
          </w:divBdr>
          <w:divsChild>
            <w:div w:id="821234875">
              <w:marLeft w:val="0"/>
              <w:marRight w:val="0"/>
              <w:marTop w:val="0"/>
              <w:marBottom w:val="0"/>
              <w:divBdr>
                <w:top w:val="none" w:sz="0" w:space="0" w:color="auto"/>
                <w:left w:val="none" w:sz="0" w:space="0" w:color="auto"/>
                <w:bottom w:val="none" w:sz="0" w:space="0" w:color="auto"/>
                <w:right w:val="none" w:sz="0" w:space="0" w:color="auto"/>
              </w:divBdr>
            </w:div>
          </w:divsChild>
        </w:div>
        <w:div w:id="1536502815">
          <w:marLeft w:val="0"/>
          <w:marRight w:val="0"/>
          <w:marTop w:val="0"/>
          <w:marBottom w:val="0"/>
          <w:divBdr>
            <w:top w:val="none" w:sz="0" w:space="0" w:color="auto"/>
            <w:left w:val="none" w:sz="0" w:space="0" w:color="auto"/>
            <w:bottom w:val="none" w:sz="0" w:space="0" w:color="auto"/>
            <w:right w:val="none" w:sz="0" w:space="0" w:color="auto"/>
          </w:divBdr>
          <w:divsChild>
            <w:div w:id="2065980505">
              <w:marLeft w:val="0"/>
              <w:marRight w:val="0"/>
              <w:marTop w:val="0"/>
              <w:marBottom w:val="0"/>
              <w:divBdr>
                <w:top w:val="none" w:sz="0" w:space="0" w:color="auto"/>
                <w:left w:val="none" w:sz="0" w:space="0" w:color="auto"/>
                <w:bottom w:val="none" w:sz="0" w:space="0" w:color="auto"/>
                <w:right w:val="none" w:sz="0" w:space="0" w:color="auto"/>
              </w:divBdr>
            </w:div>
          </w:divsChild>
        </w:div>
        <w:div w:id="1288581580">
          <w:marLeft w:val="0"/>
          <w:marRight w:val="0"/>
          <w:marTop w:val="0"/>
          <w:marBottom w:val="0"/>
          <w:divBdr>
            <w:top w:val="none" w:sz="0" w:space="0" w:color="auto"/>
            <w:left w:val="none" w:sz="0" w:space="0" w:color="auto"/>
            <w:bottom w:val="none" w:sz="0" w:space="0" w:color="auto"/>
            <w:right w:val="none" w:sz="0" w:space="0" w:color="auto"/>
          </w:divBdr>
          <w:divsChild>
            <w:div w:id="837962145">
              <w:marLeft w:val="0"/>
              <w:marRight w:val="0"/>
              <w:marTop w:val="0"/>
              <w:marBottom w:val="0"/>
              <w:divBdr>
                <w:top w:val="none" w:sz="0" w:space="0" w:color="auto"/>
                <w:left w:val="none" w:sz="0" w:space="0" w:color="auto"/>
                <w:bottom w:val="none" w:sz="0" w:space="0" w:color="auto"/>
                <w:right w:val="none" w:sz="0" w:space="0" w:color="auto"/>
              </w:divBdr>
            </w:div>
          </w:divsChild>
        </w:div>
        <w:div w:id="2101292092">
          <w:marLeft w:val="0"/>
          <w:marRight w:val="0"/>
          <w:marTop w:val="0"/>
          <w:marBottom w:val="0"/>
          <w:divBdr>
            <w:top w:val="none" w:sz="0" w:space="0" w:color="auto"/>
            <w:left w:val="none" w:sz="0" w:space="0" w:color="auto"/>
            <w:bottom w:val="none" w:sz="0" w:space="0" w:color="auto"/>
            <w:right w:val="none" w:sz="0" w:space="0" w:color="auto"/>
          </w:divBdr>
          <w:divsChild>
            <w:div w:id="1876889914">
              <w:marLeft w:val="0"/>
              <w:marRight w:val="0"/>
              <w:marTop w:val="0"/>
              <w:marBottom w:val="0"/>
              <w:divBdr>
                <w:top w:val="none" w:sz="0" w:space="0" w:color="auto"/>
                <w:left w:val="none" w:sz="0" w:space="0" w:color="auto"/>
                <w:bottom w:val="none" w:sz="0" w:space="0" w:color="auto"/>
                <w:right w:val="none" w:sz="0" w:space="0" w:color="auto"/>
              </w:divBdr>
            </w:div>
          </w:divsChild>
        </w:div>
        <w:div w:id="1645424965">
          <w:marLeft w:val="0"/>
          <w:marRight w:val="0"/>
          <w:marTop w:val="0"/>
          <w:marBottom w:val="0"/>
          <w:divBdr>
            <w:top w:val="none" w:sz="0" w:space="0" w:color="auto"/>
            <w:left w:val="none" w:sz="0" w:space="0" w:color="auto"/>
            <w:bottom w:val="none" w:sz="0" w:space="0" w:color="auto"/>
            <w:right w:val="none" w:sz="0" w:space="0" w:color="auto"/>
          </w:divBdr>
          <w:divsChild>
            <w:div w:id="332996009">
              <w:marLeft w:val="0"/>
              <w:marRight w:val="0"/>
              <w:marTop w:val="0"/>
              <w:marBottom w:val="0"/>
              <w:divBdr>
                <w:top w:val="none" w:sz="0" w:space="0" w:color="auto"/>
                <w:left w:val="none" w:sz="0" w:space="0" w:color="auto"/>
                <w:bottom w:val="none" w:sz="0" w:space="0" w:color="auto"/>
                <w:right w:val="none" w:sz="0" w:space="0" w:color="auto"/>
              </w:divBdr>
            </w:div>
          </w:divsChild>
        </w:div>
        <w:div w:id="870263805">
          <w:marLeft w:val="0"/>
          <w:marRight w:val="0"/>
          <w:marTop w:val="0"/>
          <w:marBottom w:val="0"/>
          <w:divBdr>
            <w:top w:val="none" w:sz="0" w:space="0" w:color="auto"/>
            <w:left w:val="none" w:sz="0" w:space="0" w:color="auto"/>
            <w:bottom w:val="none" w:sz="0" w:space="0" w:color="auto"/>
            <w:right w:val="none" w:sz="0" w:space="0" w:color="auto"/>
          </w:divBdr>
          <w:divsChild>
            <w:div w:id="862207168">
              <w:marLeft w:val="0"/>
              <w:marRight w:val="0"/>
              <w:marTop w:val="0"/>
              <w:marBottom w:val="0"/>
              <w:divBdr>
                <w:top w:val="none" w:sz="0" w:space="0" w:color="auto"/>
                <w:left w:val="none" w:sz="0" w:space="0" w:color="auto"/>
                <w:bottom w:val="none" w:sz="0" w:space="0" w:color="auto"/>
                <w:right w:val="none" w:sz="0" w:space="0" w:color="auto"/>
              </w:divBdr>
            </w:div>
          </w:divsChild>
        </w:div>
        <w:div w:id="730034979">
          <w:marLeft w:val="0"/>
          <w:marRight w:val="0"/>
          <w:marTop w:val="0"/>
          <w:marBottom w:val="0"/>
          <w:divBdr>
            <w:top w:val="none" w:sz="0" w:space="0" w:color="auto"/>
            <w:left w:val="none" w:sz="0" w:space="0" w:color="auto"/>
            <w:bottom w:val="none" w:sz="0" w:space="0" w:color="auto"/>
            <w:right w:val="none" w:sz="0" w:space="0" w:color="auto"/>
          </w:divBdr>
          <w:divsChild>
            <w:div w:id="230045758">
              <w:marLeft w:val="0"/>
              <w:marRight w:val="0"/>
              <w:marTop w:val="0"/>
              <w:marBottom w:val="0"/>
              <w:divBdr>
                <w:top w:val="none" w:sz="0" w:space="0" w:color="auto"/>
                <w:left w:val="none" w:sz="0" w:space="0" w:color="auto"/>
                <w:bottom w:val="none" w:sz="0" w:space="0" w:color="auto"/>
                <w:right w:val="none" w:sz="0" w:space="0" w:color="auto"/>
              </w:divBdr>
            </w:div>
          </w:divsChild>
        </w:div>
        <w:div w:id="325019468">
          <w:marLeft w:val="0"/>
          <w:marRight w:val="0"/>
          <w:marTop w:val="0"/>
          <w:marBottom w:val="0"/>
          <w:divBdr>
            <w:top w:val="none" w:sz="0" w:space="0" w:color="auto"/>
            <w:left w:val="none" w:sz="0" w:space="0" w:color="auto"/>
            <w:bottom w:val="none" w:sz="0" w:space="0" w:color="auto"/>
            <w:right w:val="none" w:sz="0" w:space="0" w:color="auto"/>
          </w:divBdr>
          <w:divsChild>
            <w:div w:id="747962875">
              <w:marLeft w:val="0"/>
              <w:marRight w:val="0"/>
              <w:marTop w:val="0"/>
              <w:marBottom w:val="0"/>
              <w:divBdr>
                <w:top w:val="none" w:sz="0" w:space="0" w:color="auto"/>
                <w:left w:val="none" w:sz="0" w:space="0" w:color="auto"/>
                <w:bottom w:val="none" w:sz="0" w:space="0" w:color="auto"/>
                <w:right w:val="none" w:sz="0" w:space="0" w:color="auto"/>
              </w:divBdr>
            </w:div>
          </w:divsChild>
        </w:div>
        <w:div w:id="2003658083">
          <w:marLeft w:val="0"/>
          <w:marRight w:val="0"/>
          <w:marTop w:val="0"/>
          <w:marBottom w:val="0"/>
          <w:divBdr>
            <w:top w:val="none" w:sz="0" w:space="0" w:color="auto"/>
            <w:left w:val="none" w:sz="0" w:space="0" w:color="auto"/>
            <w:bottom w:val="none" w:sz="0" w:space="0" w:color="auto"/>
            <w:right w:val="none" w:sz="0" w:space="0" w:color="auto"/>
          </w:divBdr>
          <w:divsChild>
            <w:div w:id="78870386">
              <w:marLeft w:val="0"/>
              <w:marRight w:val="0"/>
              <w:marTop w:val="0"/>
              <w:marBottom w:val="0"/>
              <w:divBdr>
                <w:top w:val="none" w:sz="0" w:space="0" w:color="auto"/>
                <w:left w:val="none" w:sz="0" w:space="0" w:color="auto"/>
                <w:bottom w:val="none" w:sz="0" w:space="0" w:color="auto"/>
                <w:right w:val="none" w:sz="0" w:space="0" w:color="auto"/>
              </w:divBdr>
            </w:div>
          </w:divsChild>
        </w:div>
        <w:div w:id="461659971">
          <w:marLeft w:val="0"/>
          <w:marRight w:val="0"/>
          <w:marTop w:val="0"/>
          <w:marBottom w:val="0"/>
          <w:divBdr>
            <w:top w:val="none" w:sz="0" w:space="0" w:color="auto"/>
            <w:left w:val="none" w:sz="0" w:space="0" w:color="auto"/>
            <w:bottom w:val="none" w:sz="0" w:space="0" w:color="auto"/>
            <w:right w:val="none" w:sz="0" w:space="0" w:color="auto"/>
          </w:divBdr>
          <w:divsChild>
            <w:div w:id="1064790618">
              <w:marLeft w:val="0"/>
              <w:marRight w:val="0"/>
              <w:marTop w:val="0"/>
              <w:marBottom w:val="0"/>
              <w:divBdr>
                <w:top w:val="none" w:sz="0" w:space="0" w:color="auto"/>
                <w:left w:val="none" w:sz="0" w:space="0" w:color="auto"/>
                <w:bottom w:val="none" w:sz="0" w:space="0" w:color="auto"/>
                <w:right w:val="none" w:sz="0" w:space="0" w:color="auto"/>
              </w:divBdr>
            </w:div>
          </w:divsChild>
        </w:div>
        <w:div w:id="1959674232">
          <w:marLeft w:val="0"/>
          <w:marRight w:val="0"/>
          <w:marTop w:val="0"/>
          <w:marBottom w:val="0"/>
          <w:divBdr>
            <w:top w:val="none" w:sz="0" w:space="0" w:color="auto"/>
            <w:left w:val="none" w:sz="0" w:space="0" w:color="auto"/>
            <w:bottom w:val="none" w:sz="0" w:space="0" w:color="auto"/>
            <w:right w:val="none" w:sz="0" w:space="0" w:color="auto"/>
          </w:divBdr>
          <w:divsChild>
            <w:div w:id="806822947">
              <w:marLeft w:val="0"/>
              <w:marRight w:val="0"/>
              <w:marTop w:val="0"/>
              <w:marBottom w:val="0"/>
              <w:divBdr>
                <w:top w:val="none" w:sz="0" w:space="0" w:color="auto"/>
                <w:left w:val="none" w:sz="0" w:space="0" w:color="auto"/>
                <w:bottom w:val="none" w:sz="0" w:space="0" w:color="auto"/>
                <w:right w:val="none" w:sz="0" w:space="0" w:color="auto"/>
              </w:divBdr>
            </w:div>
          </w:divsChild>
        </w:div>
        <w:div w:id="2122338760">
          <w:marLeft w:val="0"/>
          <w:marRight w:val="0"/>
          <w:marTop w:val="0"/>
          <w:marBottom w:val="0"/>
          <w:divBdr>
            <w:top w:val="none" w:sz="0" w:space="0" w:color="auto"/>
            <w:left w:val="none" w:sz="0" w:space="0" w:color="auto"/>
            <w:bottom w:val="none" w:sz="0" w:space="0" w:color="auto"/>
            <w:right w:val="none" w:sz="0" w:space="0" w:color="auto"/>
          </w:divBdr>
          <w:divsChild>
            <w:div w:id="717433565">
              <w:marLeft w:val="0"/>
              <w:marRight w:val="0"/>
              <w:marTop w:val="0"/>
              <w:marBottom w:val="0"/>
              <w:divBdr>
                <w:top w:val="none" w:sz="0" w:space="0" w:color="auto"/>
                <w:left w:val="none" w:sz="0" w:space="0" w:color="auto"/>
                <w:bottom w:val="none" w:sz="0" w:space="0" w:color="auto"/>
                <w:right w:val="none" w:sz="0" w:space="0" w:color="auto"/>
              </w:divBdr>
            </w:div>
          </w:divsChild>
        </w:div>
        <w:div w:id="349337160">
          <w:marLeft w:val="0"/>
          <w:marRight w:val="0"/>
          <w:marTop w:val="0"/>
          <w:marBottom w:val="0"/>
          <w:divBdr>
            <w:top w:val="none" w:sz="0" w:space="0" w:color="auto"/>
            <w:left w:val="none" w:sz="0" w:space="0" w:color="auto"/>
            <w:bottom w:val="none" w:sz="0" w:space="0" w:color="auto"/>
            <w:right w:val="none" w:sz="0" w:space="0" w:color="auto"/>
          </w:divBdr>
          <w:divsChild>
            <w:div w:id="2047872458">
              <w:marLeft w:val="0"/>
              <w:marRight w:val="0"/>
              <w:marTop w:val="0"/>
              <w:marBottom w:val="0"/>
              <w:divBdr>
                <w:top w:val="none" w:sz="0" w:space="0" w:color="auto"/>
                <w:left w:val="none" w:sz="0" w:space="0" w:color="auto"/>
                <w:bottom w:val="none" w:sz="0" w:space="0" w:color="auto"/>
                <w:right w:val="none" w:sz="0" w:space="0" w:color="auto"/>
              </w:divBdr>
            </w:div>
          </w:divsChild>
        </w:div>
        <w:div w:id="83457513">
          <w:marLeft w:val="0"/>
          <w:marRight w:val="0"/>
          <w:marTop w:val="0"/>
          <w:marBottom w:val="0"/>
          <w:divBdr>
            <w:top w:val="none" w:sz="0" w:space="0" w:color="auto"/>
            <w:left w:val="none" w:sz="0" w:space="0" w:color="auto"/>
            <w:bottom w:val="none" w:sz="0" w:space="0" w:color="auto"/>
            <w:right w:val="none" w:sz="0" w:space="0" w:color="auto"/>
          </w:divBdr>
          <w:divsChild>
            <w:div w:id="1205557988">
              <w:marLeft w:val="0"/>
              <w:marRight w:val="0"/>
              <w:marTop w:val="0"/>
              <w:marBottom w:val="0"/>
              <w:divBdr>
                <w:top w:val="none" w:sz="0" w:space="0" w:color="auto"/>
                <w:left w:val="none" w:sz="0" w:space="0" w:color="auto"/>
                <w:bottom w:val="none" w:sz="0" w:space="0" w:color="auto"/>
                <w:right w:val="none" w:sz="0" w:space="0" w:color="auto"/>
              </w:divBdr>
            </w:div>
          </w:divsChild>
        </w:div>
        <w:div w:id="1579090921">
          <w:marLeft w:val="0"/>
          <w:marRight w:val="0"/>
          <w:marTop w:val="0"/>
          <w:marBottom w:val="0"/>
          <w:divBdr>
            <w:top w:val="none" w:sz="0" w:space="0" w:color="auto"/>
            <w:left w:val="none" w:sz="0" w:space="0" w:color="auto"/>
            <w:bottom w:val="none" w:sz="0" w:space="0" w:color="auto"/>
            <w:right w:val="none" w:sz="0" w:space="0" w:color="auto"/>
          </w:divBdr>
          <w:divsChild>
            <w:div w:id="397826427">
              <w:marLeft w:val="0"/>
              <w:marRight w:val="0"/>
              <w:marTop w:val="0"/>
              <w:marBottom w:val="0"/>
              <w:divBdr>
                <w:top w:val="none" w:sz="0" w:space="0" w:color="auto"/>
                <w:left w:val="none" w:sz="0" w:space="0" w:color="auto"/>
                <w:bottom w:val="none" w:sz="0" w:space="0" w:color="auto"/>
                <w:right w:val="none" w:sz="0" w:space="0" w:color="auto"/>
              </w:divBdr>
            </w:div>
          </w:divsChild>
        </w:div>
        <w:div w:id="1277521097">
          <w:marLeft w:val="0"/>
          <w:marRight w:val="0"/>
          <w:marTop w:val="0"/>
          <w:marBottom w:val="0"/>
          <w:divBdr>
            <w:top w:val="none" w:sz="0" w:space="0" w:color="auto"/>
            <w:left w:val="none" w:sz="0" w:space="0" w:color="auto"/>
            <w:bottom w:val="none" w:sz="0" w:space="0" w:color="auto"/>
            <w:right w:val="none" w:sz="0" w:space="0" w:color="auto"/>
          </w:divBdr>
          <w:divsChild>
            <w:div w:id="409040583">
              <w:marLeft w:val="0"/>
              <w:marRight w:val="0"/>
              <w:marTop w:val="0"/>
              <w:marBottom w:val="0"/>
              <w:divBdr>
                <w:top w:val="none" w:sz="0" w:space="0" w:color="auto"/>
                <w:left w:val="none" w:sz="0" w:space="0" w:color="auto"/>
                <w:bottom w:val="none" w:sz="0" w:space="0" w:color="auto"/>
                <w:right w:val="none" w:sz="0" w:space="0" w:color="auto"/>
              </w:divBdr>
            </w:div>
          </w:divsChild>
        </w:div>
        <w:div w:id="785661074">
          <w:marLeft w:val="0"/>
          <w:marRight w:val="0"/>
          <w:marTop w:val="0"/>
          <w:marBottom w:val="0"/>
          <w:divBdr>
            <w:top w:val="none" w:sz="0" w:space="0" w:color="auto"/>
            <w:left w:val="none" w:sz="0" w:space="0" w:color="auto"/>
            <w:bottom w:val="none" w:sz="0" w:space="0" w:color="auto"/>
            <w:right w:val="none" w:sz="0" w:space="0" w:color="auto"/>
          </w:divBdr>
          <w:divsChild>
            <w:div w:id="1985114828">
              <w:marLeft w:val="0"/>
              <w:marRight w:val="0"/>
              <w:marTop w:val="0"/>
              <w:marBottom w:val="0"/>
              <w:divBdr>
                <w:top w:val="none" w:sz="0" w:space="0" w:color="auto"/>
                <w:left w:val="none" w:sz="0" w:space="0" w:color="auto"/>
                <w:bottom w:val="none" w:sz="0" w:space="0" w:color="auto"/>
                <w:right w:val="none" w:sz="0" w:space="0" w:color="auto"/>
              </w:divBdr>
            </w:div>
          </w:divsChild>
        </w:div>
        <w:div w:id="1889300033">
          <w:marLeft w:val="0"/>
          <w:marRight w:val="0"/>
          <w:marTop w:val="0"/>
          <w:marBottom w:val="0"/>
          <w:divBdr>
            <w:top w:val="none" w:sz="0" w:space="0" w:color="auto"/>
            <w:left w:val="none" w:sz="0" w:space="0" w:color="auto"/>
            <w:bottom w:val="none" w:sz="0" w:space="0" w:color="auto"/>
            <w:right w:val="none" w:sz="0" w:space="0" w:color="auto"/>
          </w:divBdr>
          <w:divsChild>
            <w:div w:id="1257860610">
              <w:marLeft w:val="0"/>
              <w:marRight w:val="0"/>
              <w:marTop w:val="0"/>
              <w:marBottom w:val="0"/>
              <w:divBdr>
                <w:top w:val="none" w:sz="0" w:space="0" w:color="auto"/>
                <w:left w:val="none" w:sz="0" w:space="0" w:color="auto"/>
                <w:bottom w:val="none" w:sz="0" w:space="0" w:color="auto"/>
                <w:right w:val="none" w:sz="0" w:space="0" w:color="auto"/>
              </w:divBdr>
            </w:div>
          </w:divsChild>
        </w:div>
        <w:div w:id="340862185">
          <w:marLeft w:val="0"/>
          <w:marRight w:val="0"/>
          <w:marTop w:val="0"/>
          <w:marBottom w:val="0"/>
          <w:divBdr>
            <w:top w:val="none" w:sz="0" w:space="0" w:color="auto"/>
            <w:left w:val="none" w:sz="0" w:space="0" w:color="auto"/>
            <w:bottom w:val="none" w:sz="0" w:space="0" w:color="auto"/>
            <w:right w:val="none" w:sz="0" w:space="0" w:color="auto"/>
          </w:divBdr>
          <w:divsChild>
            <w:div w:id="1622884404">
              <w:marLeft w:val="0"/>
              <w:marRight w:val="0"/>
              <w:marTop w:val="0"/>
              <w:marBottom w:val="0"/>
              <w:divBdr>
                <w:top w:val="none" w:sz="0" w:space="0" w:color="auto"/>
                <w:left w:val="none" w:sz="0" w:space="0" w:color="auto"/>
                <w:bottom w:val="none" w:sz="0" w:space="0" w:color="auto"/>
                <w:right w:val="none" w:sz="0" w:space="0" w:color="auto"/>
              </w:divBdr>
            </w:div>
          </w:divsChild>
        </w:div>
        <w:div w:id="124978555">
          <w:marLeft w:val="0"/>
          <w:marRight w:val="0"/>
          <w:marTop w:val="0"/>
          <w:marBottom w:val="0"/>
          <w:divBdr>
            <w:top w:val="none" w:sz="0" w:space="0" w:color="auto"/>
            <w:left w:val="none" w:sz="0" w:space="0" w:color="auto"/>
            <w:bottom w:val="none" w:sz="0" w:space="0" w:color="auto"/>
            <w:right w:val="none" w:sz="0" w:space="0" w:color="auto"/>
          </w:divBdr>
          <w:divsChild>
            <w:div w:id="31811418">
              <w:marLeft w:val="0"/>
              <w:marRight w:val="0"/>
              <w:marTop w:val="0"/>
              <w:marBottom w:val="0"/>
              <w:divBdr>
                <w:top w:val="none" w:sz="0" w:space="0" w:color="auto"/>
                <w:left w:val="none" w:sz="0" w:space="0" w:color="auto"/>
                <w:bottom w:val="none" w:sz="0" w:space="0" w:color="auto"/>
                <w:right w:val="none" w:sz="0" w:space="0" w:color="auto"/>
              </w:divBdr>
            </w:div>
          </w:divsChild>
        </w:div>
        <w:div w:id="1032071314">
          <w:marLeft w:val="0"/>
          <w:marRight w:val="0"/>
          <w:marTop w:val="0"/>
          <w:marBottom w:val="0"/>
          <w:divBdr>
            <w:top w:val="none" w:sz="0" w:space="0" w:color="auto"/>
            <w:left w:val="none" w:sz="0" w:space="0" w:color="auto"/>
            <w:bottom w:val="none" w:sz="0" w:space="0" w:color="auto"/>
            <w:right w:val="none" w:sz="0" w:space="0" w:color="auto"/>
          </w:divBdr>
          <w:divsChild>
            <w:div w:id="959413061">
              <w:marLeft w:val="0"/>
              <w:marRight w:val="0"/>
              <w:marTop w:val="0"/>
              <w:marBottom w:val="0"/>
              <w:divBdr>
                <w:top w:val="none" w:sz="0" w:space="0" w:color="auto"/>
                <w:left w:val="none" w:sz="0" w:space="0" w:color="auto"/>
                <w:bottom w:val="none" w:sz="0" w:space="0" w:color="auto"/>
                <w:right w:val="none" w:sz="0" w:space="0" w:color="auto"/>
              </w:divBdr>
            </w:div>
          </w:divsChild>
        </w:div>
        <w:div w:id="1693260013">
          <w:marLeft w:val="0"/>
          <w:marRight w:val="0"/>
          <w:marTop w:val="0"/>
          <w:marBottom w:val="0"/>
          <w:divBdr>
            <w:top w:val="none" w:sz="0" w:space="0" w:color="auto"/>
            <w:left w:val="none" w:sz="0" w:space="0" w:color="auto"/>
            <w:bottom w:val="none" w:sz="0" w:space="0" w:color="auto"/>
            <w:right w:val="none" w:sz="0" w:space="0" w:color="auto"/>
          </w:divBdr>
          <w:divsChild>
            <w:div w:id="127821477">
              <w:marLeft w:val="0"/>
              <w:marRight w:val="0"/>
              <w:marTop w:val="0"/>
              <w:marBottom w:val="0"/>
              <w:divBdr>
                <w:top w:val="none" w:sz="0" w:space="0" w:color="auto"/>
                <w:left w:val="none" w:sz="0" w:space="0" w:color="auto"/>
                <w:bottom w:val="none" w:sz="0" w:space="0" w:color="auto"/>
                <w:right w:val="none" w:sz="0" w:space="0" w:color="auto"/>
              </w:divBdr>
            </w:div>
          </w:divsChild>
        </w:div>
        <w:div w:id="1056926678">
          <w:marLeft w:val="0"/>
          <w:marRight w:val="0"/>
          <w:marTop w:val="0"/>
          <w:marBottom w:val="0"/>
          <w:divBdr>
            <w:top w:val="none" w:sz="0" w:space="0" w:color="auto"/>
            <w:left w:val="none" w:sz="0" w:space="0" w:color="auto"/>
            <w:bottom w:val="none" w:sz="0" w:space="0" w:color="auto"/>
            <w:right w:val="none" w:sz="0" w:space="0" w:color="auto"/>
          </w:divBdr>
          <w:divsChild>
            <w:div w:id="1571842334">
              <w:marLeft w:val="0"/>
              <w:marRight w:val="0"/>
              <w:marTop w:val="0"/>
              <w:marBottom w:val="0"/>
              <w:divBdr>
                <w:top w:val="none" w:sz="0" w:space="0" w:color="auto"/>
                <w:left w:val="none" w:sz="0" w:space="0" w:color="auto"/>
                <w:bottom w:val="none" w:sz="0" w:space="0" w:color="auto"/>
                <w:right w:val="none" w:sz="0" w:space="0" w:color="auto"/>
              </w:divBdr>
            </w:div>
          </w:divsChild>
        </w:div>
        <w:div w:id="961228043">
          <w:marLeft w:val="0"/>
          <w:marRight w:val="0"/>
          <w:marTop w:val="0"/>
          <w:marBottom w:val="0"/>
          <w:divBdr>
            <w:top w:val="none" w:sz="0" w:space="0" w:color="auto"/>
            <w:left w:val="none" w:sz="0" w:space="0" w:color="auto"/>
            <w:bottom w:val="none" w:sz="0" w:space="0" w:color="auto"/>
            <w:right w:val="none" w:sz="0" w:space="0" w:color="auto"/>
          </w:divBdr>
          <w:divsChild>
            <w:div w:id="274681059">
              <w:marLeft w:val="0"/>
              <w:marRight w:val="0"/>
              <w:marTop w:val="0"/>
              <w:marBottom w:val="0"/>
              <w:divBdr>
                <w:top w:val="none" w:sz="0" w:space="0" w:color="auto"/>
                <w:left w:val="none" w:sz="0" w:space="0" w:color="auto"/>
                <w:bottom w:val="none" w:sz="0" w:space="0" w:color="auto"/>
                <w:right w:val="none" w:sz="0" w:space="0" w:color="auto"/>
              </w:divBdr>
            </w:div>
          </w:divsChild>
        </w:div>
        <w:div w:id="992758016">
          <w:marLeft w:val="0"/>
          <w:marRight w:val="0"/>
          <w:marTop w:val="0"/>
          <w:marBottom w:val="0"/>
          <w:divBdr>
            <w:top w:val="none" w:sz="0" w:space="0" w:color="auto"/>
            <w:left w:val="none" w:sz="0" w:space="0" w:color="auto"/>
            <w:bottom w:val="none" w:sz="0" w:space="0" w:color="auto"/>
            <w:right w:val="none" w:sz="0" w:space="0" w:color="auto"/>
          </w:divBdr>
          <w:divsChild>
            <w:div w:id="373233697">
              <w:marLeft w:val="0"/>
              <w:marRight w:val="0"/>
              <w:marTop w:val="0"/>
              <w:marBottom w:val="0"/>
              <w:divBdr>
                <w:top w:val="none" w:sz="0" w:space="0" w:color="auto"/>
                <w:left w:val="none" w:sz="0" w:space="0" w:color="auto"/>
                <w:bottom w:val="none" w:sz="0" w:space="0" w:color="auto"/>
                <w:right w:val="none" w:sz="0" w:space="0" w:color="auto"/>
              </w:divBdr>
            </w:div>
          </w:divsChild>
        </w:div>
        <w:div w:id="1899853138">
          <w:marLeft w:val="0"/>
          <w:marRight w:val="0"/>
          <w:marTop w:val="0"/>
          <w:marBottom w:val="0"/>
          <w:divBdr>
            <w:top w:val="none" w:sz="0" w:space="0" w:color="auto"/>
            <w:left w:val="none" w:sz="0" w:space="0" w:color="auto"/>
            <w:bottom w:val="none" w:sz="0" w:space="0" w:color="auto"/>
            <w:right w:val="none" w:sz="0" w:space="0" w:color="auto"/>
          </w:divBdr>
          <w:divsChild>
            <w:div w:id="440565071">
              <w:marLeft w:val="0"/>
              <w:marRight w:val="0"/>
              <w:marTop w:val="0"/>
              <w:marBottom w:val="0"/>
              <w:divBdr>
                <w:top w:val="none" w:sz="0" w:space="0" w:color="auto"/>
                <w:left w:val="none" w:sz="0" w:space="0" w:color="auto"/>
                <w:bottom w:val="none" w:sz="0" w:space="0" w:color="auto"/>
                <w:right w:val="none" w:sz="0" w:space="0" w:color="auto"/>
              </w:divBdr>
            </w:div>
          </w:divsChild>
        </w:div>
        <w:div w:id="1665862539">
          <w:marLeft w:val="0"/>
          <w:marRight w:val="0"/>
          <w:marTop w:val="0"/>
          <w:marBottom w:val="0"/>
          <w:divBdr>
            <w:top w:val="none" w:sz="0" w:space="0" w:color="auto"/>
            <w:left w:val="none" w:sz="0" w:space="0" w:color="auto"/>
            <w:bottom w:val="none" w:sz="0" w:space="0" w:color="auto"/>
            <w:right w:val="none" w:sz="0" w:space="0" w:color="auto"/>
          </w:divBdr>
          <w:divsChild>
            <w:div w:id="97719857">
              <w:marLeft w:val="0"/>
              <w:marRight w:val="0"/>
              <w:marTop w:val="0"/>
              <w:marBottom w:val="0"/>
              <w:divBdr>
                <w:top w:val="none" w:sz="0" w:space="0" w:color="auto"/>
                <w:left w:val="none" w:sz="0" w:space="0" w:color="auto"/>
                <w:bottom w:val="none" w:sz="0" w:space="0" w:color="auto"/>
                <w:right w:val="none" w:sz="0" w:space="0" w:color="auto"/>
              </w:divBdr>
            </w:div>
          </w:divsChild>
        </w:div>
        <w:div w:id="552696753">
          <w:marLeft w:val="0"/>
          <w:marRight w:val="0"/>
          <w:marTop w:val="0"/>
          <w:marBottom w:val="0"/>
          <w:divBdr>
            <w:top w:val="none" w:sz="0" w:space="0" w:color="auto"/>
            <w:left w:val="none" w:sz="0" w:space="0" w:color="auto"/>
            <w:bottom w:val="none" w:sz="0" w:space="0" w:color="auto"/>
            <w:right w:val="none" w:sz="0" w:space="0" w:color="auto"/>
          </w:divBdr>
          <w:divsChild>
            <w:div w:id="1827041679">
              <w:marLeft w:val="0"/>
              <w:marRight w:val="0"/>
              <w:marTop w:val="0"/>
              <w:marBottom w:val="0"/>
              <w:divBdr>
                <w:top w:val="none" w:sz="0" w:space="0" w:color="auto"/>
                <w:left w:val="none" w:sz="0" w:space="0" w:color="auto"/>
                <w:bottom w:val="none" w:sz="0" w:space="0" w:color="auto"/>
                <w:right w:val="none" w:sz="0" w:space="0" w:color="auto"/>
              </w:divBdr>
            </w:div>
          </w:divsChild>
        </w:div>
        <w:div w:id="1195535716">
          <w:marLeft w:val="0"/>
          <w:marRight w:val="0"/>
          <w:marTop w:val="0"/>
          <w:marBottom w:val="0"/>
          <w:divBdr>
            <w:top w:val="none" w:sz="0" w:space="0" w:color="auto"/>
            <w:left w:val="none" w:sz="0" w:space="0" w:color="auto"/>
            <w:bottom w:val="none" w:sz="0" w:space="0" w:color="auto"/>
            <w:right w:val="none" w:sz="0" w:space="0" w:color="auto"/>
          </w:divBdr>
          <w:divsChild>
            <w:div w:id="1361931063">
              <w:marLeft w:val="0"/>
              <w:marRight w:val="0"/>
              <w:marTop w:val="0"/>
              <w:marBottom w:val="0"/>
              <w:divBdr>
                <w:top w:val="none" w:sz="0" w:space="0" w:color="auto"/>
                <w:left w:val="none" w:sz="0" w:space="0" w:color="auto"/>
                <w:bottom w:val="none" w:sz="0" w:space="0" w:color="auto"/>
                <w:right w:val="none" w:sz="0" w:space="0" w:color="auto"/>
              </w:divBdr>
            </w:div>
          </w:divsChild>
        </w:div>
        <w:div w:id="1946422665">
          <w:marLeft w:val="0"/>
          <w:marRight w:val="0"/>
          <w:marTop w:val="0"/>
          <w:marBottom w:val="0"/>
          <w:divBdr>
            <w:top w:val="none" w:sz="0" w:space="0" w:color="auto"/>
            <w:left w:val="none" w:sz="0" w:space="0" w:color="auto"/>
            <w:bottom w:val="none" w:sz="0" w:space="0" w:color="auto"/>
            <w:right w:val="none" w:sz="0" w:space="0" w:color="auto"/>
          </w:divBdr>
          <w:divsChild>
            <w:div w:id="951742815">
              <w:marLeft w:val="0"/>
              <w:marRight w:val="0"/>
              <w:marTop w:val="0"/>
              <w:marBottom w:val="0"/>
              <w:divBdr>
                <w:top w:val="none" w:sz="0" w:space="0" w:color="auto"/>
                <w:left w:val="none" w:sz="0" w:space="0" w:color="auto"/>
                <w:bottom w:val="none" w:sz="0" w:space="0" w:color="auto"/>
                <w:right w:val="none" w:sz="0" w:space="0" w:color="auto"/>
              </w:divBdr>
            </w:div>
          </w:divsChild>
        </w:div>
        <w:div w:id="2024814698">
          <w:marLeft w:val="0"/>
          <w:marRight w:val="0"/>
          <w:marTop w:val="0"/>
          <w:marBottom w:val="0"/>
          <w:divBdr>
            <w:top w:val="none" w:sz="0" w:space="0" w:color="auto"/>
            <w:left w:val="none" w:sz="0" w:space="0" w:color="auto"/>
            <w:bottom w:val="none" w:sz="0" w:space="0" w:color="auto"/>
            <w:right w:val="none" w:sz="0" w:space="0" w:color="auto"/>
          </w:divBdr>
          <w:divsChild>
            <w:div w:id="1099713818">
              <w:marLeft w:val="0"/>
              <w:marRight w:val="0"/>
              <w:marTop w:val="0"/>
              <w:marBottom w:val="0"/>
              <w:divBdr>
                <w:top w:val="none" w:sz="0" w:space="0" w:color="auto"/>
                <w:left w:val="none" w:sz="0" w:space="0" w:color="auto"/>
                <w:bottom w:val="none" w:sz="0" w:space="0" w:color="auto"/>
                <w:right w:val="none" w:sz="0" w:space="0" w:color="auto"/>
              </w:divBdr>
            </w:div>
          </w:divsChild>
        </w:div>
        <w:div w:id="270403138">
          <w:marLeft w:val="0"/>
          <w:marRight w:val="0"/>
          <w:marTop w:val="0"/>
          <w:marBottom w:val="0"/>
          <w:divBdr>
            <w:top w:val="none" w:sz="0" w:space="0" w:color="auto"/>
            <w:left w:val="none" w:sz="0" w:space="0" w:color="auto"/>
            <w:bottom w:val="none" w:sz="0" w:space="0" w:color="auto"/>
            <w:right w:val="none" w:sz="0" w:space="0" w:color="auto"/>
          </w:divBdr>
          <w:divsChild>
            <w:div w:id="1087994148">
              <w:marLeft w:val="0"/>
              <w:marRight w:val="0"/>
              <w:marTop w:val="0"/>
              <w:marBottom w:val="0"/>
              <w:divBdr>
                <w:top w:val="none" w:sz="0" w:space="0" w:color="auto"/>
                <w:left w:val="none" w:sz="0" w:space="0" w:color="auto"/>
                <w:bottom w:val="none" w:sz="0" w:space="0" w:color="auto"/>
                <w:right w:val="none" w:sz="0" w:space="0" w:color="auto"/>
              </w:divBdr>
            </w:div>
          </w:divsChild>
        </w:div>
        <w:div w:id="1711880527">
          <w:marLeft w:val="0"/>
          <w:marRight w:val="0"/>
          <w:marTop w:val="0"/>
          <w:marBottom w:val="0"/>
          <w:divBdr>
            <w:top w:val="none" w:sz="0" w:space="0" w:color="auto"/>
            <w:left w:val="none" w:sz="0" w:space="0" w:color="auto"/>
            <w:bottom w:val="none" w:sz="0" w:space="0" w:color="auto"/>
            <w:right w:val="none" w:sz="0" w:space="0" w:color="auto"/>
          </w:divBdr>
          <w:divsChild>
            <w:div w:id="232786657">
              <w:marLeft w:val="0"/>
              <w:marRight w:val="0"/>
              <w:marTop w:val="0"/>
              <w:marBottom w:val="0"/>
              <w:divBdr>
                <w:top w:val="none" w:sz="0" w:space="0" w:color="auto"/>
                <w:left w:val="none" w:sz="0" w:space="0" w:color="auto"/>
                <w:bottom w:val="none" w:sz="0" w:space="0" w:color="auto"/>
                <w:right w:val="none" w:sz="0" w:space="0" w:color="auto"/>
              </w:divBdr>
            </w:div>
          </w:divsChild>
        </w:div>
        <w:div w:id="2099014692">
          <w:marLeft w:val="0"/>
          <w:marRight w:val="0"/>
          <w:marTop w:val="0"/>
          <w:marBottom w:val="0"/>
          <w:divBdr>
            <w:top w:val="none" w:sz="0" w:space="0" w:color="auto"/>
            <w:left w:val="none" w:sz="0" w:space="0" w:color="auto"/>
            <w:bottom w:val="none" w:sz="0" w:space="0" w:color="auto"/>
            <w:right w:val="none" w:sz="0" w:space="0" w:color="auto"/>
          </w:divBdr>
          <w:divsChild>
            <w:div w:id="552426856">
              <w:marLeft w:val="0"/>
              <w:marRight w:val="0"/>
              <w:marTop w:val="0"/>
              <w:marBottom w:val="0"/>
              <w:divBdr>
                <w:top w:val="none" w:sz="0" w:space="0" w:color="auto"/>
                <w:left w:val="none" w:sz="0" w:space="0" w:color="auto"/>
                <w:bottom w:val="none" w:sz="0" w:space="0" w:color="auto"/>
                <w:right w:val="none" w:sz="0" w:space="0" w:color="auto"/>
              </w:divBdr>
            </w:div>
          </w:divsChild>
        </w:div>
        <w:div w:id="1651209302">
          <w:marLeft w:val="0"/>
          <w:marRight w:val="0"/>
          <w:marTop w:val="0"/>
          <w:marBottom w:val="0"/>
          <w:divBdr>
            <w:top w:val="none" w:sz="0" w:space="0" w:color="auto"/>
            <w:left w:val="none" w:sz="0" w:space="0" w:color="auto"/>
            <w:bottom w:val="none" w:sz="0" w:space="0" w:color="auto"/>
            <w:right w:val="none" w:sz="0" w:space="0" w:color="auto"/>
          </w:divBdr>
          <w:divsChild>
            <w:div w:id="1138760318">
              <w:marLeft w:val="0"/>
              <w:marRight w:val="0"/>
              <w:marTop w:val="0"/>
              <w:marBottom w:val="0"/>
              <w:divBdr>
                <w:top w:val="none" w:sz="0" w:space="0" w:color="auto"/>
                <w:left w:val="none" w:sz="0" w:space="0" w:color="auto"/>
                <w:bottom w:val="none" w:sz="0" w:space="0" w:color="auto"/>
                <w:right w:val="none" w:sz="0" w:space="0" w:color="auto"/>
              </w:divBdr>
            </w:div>
          </w:divsChild>
        </w:div>
        <w:div w:id="1845709149">
          <w:marLeft w:val="0"/>
          <w:marRight w:val="0"/>
          <w:marTop w:val="0"/>
          <w:marBottom w:val="0"/>
          <w:divBdr>
            <w:top w:val="none" w:sz="0" w:space="0" w:color="auto"/>
            <w:left w:val="none" w:sz="0" w:space="0" w:color="auto"/>
            <w:bottom w:val="none" w:sz="0" w:space="0" w:color="auto"/>
            <w:right w:val="none" w:sz="0" w:space="0" w:color="auto"/>
          </w:divBdr>
          <w:divsChild>
            <w:div w:id="1090662296">
              <w:marLeft w:val="0"/>
              <w:marRight w:val="0"/>
              <w:marTop w:val="0"/>
              <w:marBottom w:val="0"/>
              <w:divBdr>
                <w:top w:val="none" w:sz="0" w:space="0" w:color="auto"/>
                <w:left w:val="none" w:sz="0" w:space="0" w:color="auto"/>
                <w:bottom w:val="none" w:sz="0" w:space="0" w:color="auto"/>
                <w:right w:val="none" w:sz="0" w:space="0" w:color="auto"/>
              </w:divBdr>
            </w:div>
          </w:divsChild>
        </w:div>
        <w:div w:id="885139282">
          <w:marLeft w:val="0"/>
          <w:marRight w:val="0"/>
          <w:marTop w:val="0"/>
          <w:marBottom w:val="0"/>
          <w:divBdr>
            <w:top w:val="none" w:sz="0" w:space="0" w:color="auto"/>
            <w:left w:val="none" w:sz="0" w:space="0" w:color="auto"/>
            <w:bottom w:val="none" w:sz="0" w:space="0" w:color="auto"/>
            <w:right w:val="none" w:sz="0" w:space="0" w:color="auto"/>
          </w:divBdr>
          <w:divsChild>
            <w:div w:id="602107252">
              <w:marLeft w:val="0"/>
              <w:marRight w:val="0"/>
              <w:marTop w:val="0"/>
              <w:marBottom w:val="0"/>
              <w:divBdr>
                <w:top w:val="none" w:sz="0" w:space="0" w:color="auto"/>
                <w:left w:val="none" w:sz="0" w:space="0" w:color="auto"/>
                <w:bottom w:val="none" w:sz="0" w:space="0" w:color="auto"/>
                <w:right w:val="none" w:sz="0" w:space="0" w:color="auto"/>
              </w:divBdr>
            </w:div>
          </w:divsChild>
        </w:div>
        <w:div w:id="1143742688">
          <w:marLeft w:val="0"/>
          <w:marRight w:val="0"/>
          <w:marTop w:val="0"/>
          <w:marBottom w:val="0"/>
          <w:divBdr>
            <w:top w:val="none" w:sz="0" w:space="0" w:color="auto"/>
            <w:left w:val="none" w:sz="0" w:space="0" w:color="auto"/>
            <w:bottom w:val="none" w:sz="0" w:space="0" w:color="auto"/>
            <w:right w:val="none" w:sz="0" w:space="0" w:color="auto"/>
          </w:divBdr>
          <w:divsChild>
            <w:div w:id="406850836">
              <w:marLeft w:val="0"/>
              <w:marRight w:val="0"/>
              <w:marTop w:val="0"/>
              <w:marBottom w:val="0"/>
              <w:divBdr>
                <w:top w:val="none" w:sz="0" w:space="0" w:color="auto"/>
                <w:left w:val="none" w:sz="0" w:space="0" w:color="auto"/>
                <w:bottom w:val="none" w:sz="0" w:space="0" w:color="auto"/>
                <w:right w:val="none" w:sz="0" w:space="0" w:color="auto"/>
              </w:divBdr>
            </w:div>
          </w:divsChild>
        </w:div>
        <w:div w:id="1637837215">
          <w:marLeft w:val="0"/>
          <w:marRight w:val="0"/>
          <w:marTop w:val="0"/>
          <w:marBottom w:val="0"/>
          <w:divBdr>
            <w:top w:val="none" w:sz="0" w:space="0" w:color="auto"/>
            <w:left w:val="none" w:sz="0" w:space="0" w:color="auto"/>
            <w:bottom w:val="none" w:sz="0" w:space="0" w:color="auto"/>
            <w:right w:val="none" w:sz="0" w:space="0" w:color="auto"/>
          </w:divBdr>
          <w:divsChild>
            <w:div w:id="1326860115">
              <w:marLeft w:val="0"/>
              <w:marRight w:val="0"/>
              <w:marTop w:val="0"/>
              <w:marBottom w:val="0"/>
              <w:divBdr>
                <w:top w:val="none" w:sz="0" w:space="0" w:color="auto"/>
                <w:left w:val="none" w:sz="0" w:space="0" w:color="auto"/>
                <w:bottom w:val="none" w:sz="0" w:space="0" w:color="auto"/>
                <w:right w:val="none" w:sz="0" w:space="0" w:color="auto"/>
              </w:divBdr>
            </w:div>
          </w:divsChild>
        </w:div>
        <w:div w:id="220410193">
          <w:marLeft w:val="0"/>
          <w:marRight w:val="0"/>
          <w:marTop w:val="0"/>
          <w:marBottom w:val="0"/>
          <w:divBdr>
            <w:top w:val="none" w:sz="0" w:space="0" w:color="auto"/>
            <w:left w:val="none" w:sz="0" w:space="0" w:color="auto"/>
            <w:bottom w:val="none" w:sz="0" w:space="0" w:color="auto"/>
            <w:right w:val="none" w:sz="0" w:space="0" w:color="auto"/>
          </w:divBdr>
          <w:divsChild>
            <w:div w:id="733090167">
              <w:marLeft w:val="0"/>
              <w:marRight w:val="0"/>
              <w:marTop w:val="0"/>
              <w:marBottom w:val="0"/>
              <w:divBdr>
                <w:top w:val="none" w:sz="0" w:space="0" w:color="auto"/>
                <w:left w:val="none" w:sz="0" w:space="0" w:color="auto"/>
                <w:bottom w:val="none" w:sz="0" w:space="0" w:color="auto"/>
                <w:right w:val="none" w:sz="0" w:space="0" w:color="auto"/>
              </w:divBdr>
            </w:div>
          </w:divsChild>
        </w:div>
        <w:div w:id="66417230">
          <w:marLeft w:val="0"/>
          <w:marRight w:val="0"/>
          <w:marTop w:val="0"/>
          <w:marBottom w:val="0"/>
          <w:divBdr>
            <w:top w:val="none" w:sz="0" w:space="0" w:color="auto"/>
            <w:left w:val="none" w:sz="0" w:space="0" w:color="auto"/>
            <w:bottom w:val="none" w:sz="0" w:space="0" w:color="auto"/>
            <w:right w:val="none" w:sz="0" w:space="0" w:color="auto"/>
          </w:divBdr>
          <w:divsChild>
            <w:div w:id="290330792">
              <w:marLeft w:val="0"/>
              <w:marRight w:val="0"/>
              <w:marTop w:val="0"/>
              <w:marBottom w:val="0"/>
              <w:divBdr>
                <w:top w:val="none" w:sz="0" w:space="0" w:color="auto"/>
                <w:left w:val="none" w:sz="0" w:space="0" w:color="auto"/>
                <w:bottom w:val="none" w:sz="0" w:space="0" w:color="auto"/>
                <w:right w:val="none" w:sz="0" w:space="0" w:color="auto"/>
              </w:divBdr>
            </w:div>
          </w:divsChild>
        </w:div>
        <w:div w:id="1970434153">
          <w:marLeft w:val="0"/>
          <w:marRight w:val="0"/>
          <w:marTop w:val="0"/>
          <w:marBottom w:val="0"/>
          <w:divBdr>
            <w:top w:val="none" w:sz="0" w:space="0" w:color="auto"/>
            <w:left w:val="none" w:sz="0" w:space="0" w:color="auto"/>
            <w:bottom w:val="none" w:sz="0" w:space="0" w:color="auto"/>
            <w:right w:val="none" w:sz="0" w:space="0" w:color="auto"/>
          </w:divBdr>
          <w:divsChild>
            <w:div w:id="1464732175">
              <w:marLeft w:val="0"/>
              <w:marRight w:val="0"/>
              <w:marTop w:val="0"/>
              <w:marBottom w:val="0"/>
              <w:divBdr>
                <w:top w:val="none" w:sz="0" w:space="0" w:color="auto"/>
                <w:left w:val="none" w:sz="0" w:space="0" w:color="auto"/>
                <w:bottom w:val="none" w:sz="0" w:space="0" w:color="auto"/>
                <w:right w:val="none" w:sz="0" w:space="0" w:color="auto"/>
              </w:divBdr>
            </w:div>
          </w:divsChild>
        </w:div>
        <w:div w:id="1626502374">
          <w:marLeft w:val="0"/>
          <w:marRight w:val="0"/>
          <w:marTop w:val="0"/>
          <w:marBottom w:val="0"/>
          <w:divBdr>
            <w:top w:val="none" w:sz="0" w:space="0" w:color="auto"/>
            <w:left w:val="none" w:sz="0" w:space="0" w:color="auto"/>
            <w:bottom w:val="none" w:sz="0" w:space="0" w:color="auto"/>
            <w:right w:val="none" w:sz="0" w:space="0" w:color="auto"/>
          </w:divBdr>
          <w:divsChild>
            <w:div w:id="155145241">
              <w:marLeft w:val="0"/>
              <w:marRight w:val="0"/>
              <w:marTop w:val="0"/>
              <w:marBottom w:val="0"/>
              <w:divBdr>
                <w:top w:val="none" w:sz="0" w:space="0" w:color="auto"/>
                <w:left w:val="none" w:sz="0" w:space="0" w:color="auto"/>
                <w:bottom w:val="none" w:sz="0" w:space="0" w:color="auto"/>
                <w:right w:val="none" w:sz="0" w:space="0" w:color="auto"/>
              </w:divBdr>
            </w:div>
          </w:divsChild>
        </w:div>
        <w:div w:id="1764257074">
          <w:marLeft w:val="0"/>
          <w:marRight w:val="0"/>
          <w:marTop w:val="0"/>
          <w:marBottom w:val="0"/>
          <w:divBdr>
            <w:top w:val="none" w:sz="0" w:space="0" w:color="auto"/>
            <w:left w:val="none" w:sz="0" w:space="0" w:color="auto"/>
            <w:bottom w:val="none" w:sz="0" w:space="0" w:color="auto"/>
            <w:right w:val="none" w:sz="0" w:space="0" w:color="auto"/>
          </w:divBdr>
          <w:divsChild>
            <w:div w:id="1137917635">
              <w:marLeft w:val="0"/>
              <w:marRight w:val="0"/>
              <w:marTop w:val="0"/>
              <w:marBottom w:val="0"/>
              <w:divBdr>
                <w:top w:val="none" w:sz="0" w:space="0" w:color="auto"/>
                <w:left w:val="none" w:sz="0" w:space="0" w:color="auto"/>
                <w:bottom w:val="none" w:sz="0" w:space="0" w:color="auto"/>
                <w:right w:val="none" w:sz="0" w:space="0" w:color="auto"/>
              </w:divBdr>
            </w:div>
          </w:divsChild>
        </w:div>
        <w:div w:id="630549645">
          <w:marLeft w:val="0"/>
          <w:marRight w:val="0"/>
          <w:marTop w:val="0"/>
          <w:marBottom w:val="0"/>
          <w:divBdr>
            <w:top w:val="none" w:sz="0" w:space="0" w:color="auto"/>
            <w:left w:val="none" w:sz="0" w:space="0" w:color="auto"/>
            <w:bottom w:val="none" w:sz="0" w:space="0" w:color="auto"/>
            <w:right w:val="none" w:sz="0" w:space="0" w:color="auto"/>
          </w:divBdr>
          <w:divsChild>
            <w:div w:id="1132671401">
              <w:marLeft w:val="0"/>
              <w:marRight w:val="0"/>
              <w:marTop w:val="0"/>
              <w:marBottom w:val="0"/>
              <w:divBdr>
                <w:top w:val="none" w:sz="0" w:space="0" w:color="auto"/>
                <w:left w:val="none" w:sz="0" w:space="0" w:color="auto"/>
                <w:bottom w:val="none" w:sz="0" w:space="0" w:color="auto"/>
                <w:right w:val="none" w:sz="0" w:space="0" w:color="auto"/>
              </w:divBdr>
            </w:div>
          </w:divsChild>
        </w:div>
        <w:div w:id="571620417">
          <w:marLeft w:val="0"/>
          <w:marRight w:val="0"/>
          <w:marTop w:val="0"/>
          <w:marBottom w:val="0"/>
          <w:divBdr>
            <w:top w:val="none" w:sz="0" w:space="0" w:color="auto"/>
            <w:left w:val="none" w:sz="0" w:space="0" w:color="auto"/>
            <w:bottom w:val="none" w:sz="0" w:space="0" w:color="auto"/>
            <w:right w:val="none" w:sz="0" w:space="0" w:color="auto"/>
          </w:divBdr>
          <w:divsChild>
            <w:div w:id="2067407255">
              <w:marLeft w:val="0"/>
              <w:marRight w:val="0"/>
              <w:marTop w:val="0"/>
              <w:marBottom w:val="0"/>
              <w:divBdr>
                <w:top w:val="none" w:sz="0" w:space="0" w:color="auto"/>
                <w:left w:val="none" w:sz="0" w:space="0" w:color="auto"/>
                <w:bottom w:val="none" w:sz="0" w:space="0" w:color="auto"/>
                <w:right w:val="none" w:sz="0" w:space="0" w:color="auto"/>
              </w:divBdr>
            </w:div>
          </w:divsChild>
        </w:div>
        <w:div w:id="792207573">
          <w:marLeft w:val="0"/>
          <w:marRight w:val="0"/>
          <w:marTop w:val="0"/>
          <w:marBottom w:val="0"/>
          <w:divBdr>
            <w:top w:val="none" w:sz="0" w:space="0" w:color="auto"/>
            <w:left w:val="none" w:sz="0" w:space="0" w:color="auto"/>
            <w:bottom w:val="none" w:sz="0" w:space="0" w:color="auto"/>
            <w:right w:val="none" w:sz="0" w:space="0" w:color="auto"/>
          </w:divBdr>
          <w:divsChild>
            <w:div w:id="519708008">
              <w:marLeft w:val="0"/>
              <w:marRight w:val="0"/>
              <w:marTop w:val="0"/>
              <w:marBottom w:val="0"/>
              <w:divBdr>
                <w:top w:val="none" w:sz="0" w:space="0" w:color="auto"/>
                <w:left w:val="none" w:sz="0" w:space="0" w:color="auto"/>
                <w:bottom w:val="none" w:sz="0" w:space="0" w:color="auto"/>
                <w:right w:val="none" w:sz="0" w:space="0" w:color="auto"/>
              </w:divBdr>
            </w:div>
          </w:divsChild>
        </w:div>
        <w:div w:id="946087390">
          <w:marLeft w:val="0"/>
          <w:marRight w:val="0"/>
          <w:marTop w:val="0"/>
          <w:marBottom w:val="0"/>
          <w:divBdr>
            <w:top w:val="none" w:sz="0" w:space="0" w:color="auto"/>
            <w:left w:val="none" w:sz="0" w:space="0" w:color="auto"/>
            <w:bottom w:val="none" w:sz="0" w:space="0" w:color="auto"/>
            <w:right w:val="none" w:sz="0" w:space="0" w:color="auto"/>
          </w:divBdr>
          <w:divsChild>
            <w:div w:id="639960729">
              <w:marLeft w:val="0"/>
              <w:marRight w:val="0"/>
              <w:marTop w:val="0"/>
              <w:marBottom w:val="0"/>
              <w:divBdr>
                <w:top w:val="none" w:sz="0" w:space="0" w:color="auto"/>
                <w:left w:val="none" w:sz="0" w:space="0" w:color="auto"/>
                <w:bottom w:val="none" w:sz="0" w:space="0" w:color="auto"/>
                <w:right w:val="none" w:sz="0" w:space="0" w:color="auto"/>
              </w:divBdr>
            </w:div>
          </w:divsChild>
        </w:div>
        <w:div w:id="1134910854">
          <w:marLeft w:val="0"/>
          <w:marRight w:val="0"/>
          <w:marTop w:val="0"/>
          <w:marBottom w:val="0"/>
          <w:divBdr>
            <w:top w:val="none" w:sz="0" w:space="0" w:color="auto"/>
            <w:left w:val="none" w:sz="0" w:space="0" w:color="auto"/>
            <w:bottom w:val="none" w:sz="0" w:space="0" w:color="auto"/>
            <w:right w:val="none" w:sz="0" w:space="0" w:color="auto"/>
          </w:divBdr>
          <w:divsChild>
            <w:div w:id="1008604697">
              <w:marLeft w:val="0"/>
              <w:marRight w:val="0"/>
              <w:marTop w:val="0"/>
              <w:marBottom w:val="0"/>
              <w:divBdr>
                <w:top w:val="none" w:sz="0" w:space="0" w:color="auto"/>
                <w:left w:val="none" w:sz="0" w:space="0" w:color="auto"/>
                <w:bottom w:val="none" w:sz="0" w:space="0" w:color="auto"/>
                <w:right w:val="none" w:sz="0" w:space="0" w:color="auto"/>
              </w:divBdr>
            </w:div>
          </w:divsChild>
        </w:div>
        <w:div w:id="393745216">
          <w:marLeft w:val="0"/>
          <w:marRight w:val="0"/>
          <w:marTop w:val="0"/>
          <w:marBottom w:val="0"/>
          <w:divBdr>
            <w:top w:val="none" w:sz="0" w:space="0" w:color="auto"/>
            <w:left w:val="none" w:sz="0" w:space="0" w:color="auto"/>
            <w:bottom w:val="none" w:sz="0" w:space="0" w:color="auto"/>
            <w:right w:val="none" w:sz="0" w:space="0" w:color="auto"/>
          </w:divBdr>
          <w:divsChild>
            <w:div w:id="347683114">
              <w:marLeft w:val="0"/>
              <w:marRight w:val="0"/>
              <w:marTop w:val="0"/>
              <w:marBottom w:val="0"/>
              <w:divBdr>
                <w:top w:val="none" w:sz="0" w:space="0" w:color="auto"/>
                <w:left w:val="none" w:sz="0" w:space="0" w:color="auto"/>
                <w:bottom w:val="none" w:sz="0" w:space="0" w:color="auto"/>
                <w:right w:val="none" w:sz="0" w:space="0" w:color="auto"/>
              </w:divBdr>
            </w:div>
          </w:divsChild>
        </w:div>
        <w:div w:id="1027364635">
          <w:marLeft w:val="0"/>
          <w:marRight w:val="0"/>
          <w:marTop w:val="0"/>
          <w:marBottom w:val="0"/>
          <w:divBdr>
            <w:top w:val="none" w:sz="0" w:space="0" w:color="auto"/>
            <w:left w:val="none" w:sz="0" w:space="0" w:color="auto"/>
            <w:bottom w:val="none" w:sz="0" w:space="0" w:color="auto"/>
            <w:right w:val="none" w:sz="0" w:space="0" w:color="auto"/>
          </w:divBdr>
          <w:divsChild>
            <w:div w:id="266355425">
              <w:marLeft w:val="0"/>
              <w:marRight w:val="0"/>
              <w:marTop w:val="0"/>
              <w:marBottom w:val="0"/>
              <w:divBdr>
                <w:top w:val="none" w:sz="0" w:space="0" w:color="auto"/>
                <w:left w:val="none" w:sz="0" w:space="0" w:color="auto"/>
                <w:bottom w:val="none" w:sz="0" w:space="0" w:color="auto"/>
                <w:right w:val="none" w:sz="0" w:space="0" w:color="auto"/>
              </w:divBdr>
            </w:div>
          </w:divsChild>
        </w:div>
        <w:div w:id="1713772109">
          <w:marLeft w:val="0"/>
          <w:marRight w:val="0"/>
          <w:marTop w:val="0"/>
          <w:marBottom w:val="0"/>
          <w:divBdr>
            <w:top w:val="none" w:sz="0" w:space="0" w:color="auto"/>
            <w:left w:val="none" w:sz="0" w:space="0" w:color="auto"/>
            <w:bottom w:val="none" w:sz="0" w:space="0" w:color="auto"/>
            <w:right w:val="none" w:sz="0" w:space="0" w:color="auto"/>
          </w:divBdr>
          <w:divsChild>
            <w:div w:id="1149858720">
              <w:marLeft w:val="0"/>
              <w:marRight w:val="0"/>
              <w:marTop w:val="0"/>
              <w:marBottom w:val="0"/>
              <w:divBdr>
                <w:top w:val="none" w:sz="0" w:space="0" w:color="auto"/>
                <w:left w:val="none" w:sz="0" w:space="0" w:color="auto"/>
                <w:bottom w:val="none" w:sz="0" w:space="0" w:color="auto"/>
                <w:right w:val="none" w:sz="0" w:space="0" w:color="auto"/>
              </w:divBdr>
            </w:div>
          </w:divsChild>
        </w:div>
        <w:div w:id="1377268486">
          <w:marLeft w:val="0"/>
          <w:marRight w:val="0"/>
          <w:marTop w:val="0"/>
          <w:marBottom w:val="0"/>
          <w:divBdr>
            <w:top w:val="none" w:sz="0" w:space="0" w:color="auto"/>
            <w:left w:val="none" w:sz="0" w:space="0" w:color="auto"/>
            <w:bottom w:val="none" w:sz="0" w:space="0" w:color="auto"/>
            <w:right w:val="none" w:sz="0" w:space="0" w:color="auto"/>
          </w:divBdr>
          <w:divsChild>
            <w:div w:id="248200318">
              <w:marLeft w:val="0"/>
              <w:marRight w:val="0"/>
              <w:marTop w:val="0"/>
              <w:marBottom w:val="0"/>
              <w:divBdr>
                <w:top w:val="none" w:sz="0" w:space="0" w:color="auto"/>
                <w:left w:val="none" w:sz="0" w:space="0" w:color="auto"/>
                <w:bottom w:val="none" w:sz="0" w:space="0" w:color="auto"/>
                <w:right w:val="none" w:sz="0" w:space="0" w:color="auto"/>
              </w:divBdr>
            </w:div>
          </w:divsChild>
        </w:div>
        <w:div w:id="1449619323">
          <w:marLeft w:val="0"/>
          <w:marRight w:val="0"/>
          <w:marTop w:val="0"/>
          <w:marBottom w:val="0"/>
          <w:divBdr>
            <w:top w:val="none" w:sz="0" w:space="0" w:color="auto"/>
            <w:left w:val="none" w:sz="0" w:space="0" w:color="auto"/>
            <w:bottom w:val="none" w:sz="0" w:space="0" w:color="auto"/>
            <w:right w:val="none" w:sz="0" w:space="0" w:color="auto"/>
          </w:divBdr>
          <w:divsChild>
            <w:div w:id="1330450909">
              <w:marLeft w:val="0"/>
              <w:marRight w:val="0"/>
              <w:marTop w:val="0"/>
              <w:marBottom w:val="0"/>
              <w:divBdr>
                <w:top w:val="none" w:sz="0" w:space="0" w:color="auto"/>
                <w:left w:val="none" w:sz="0" w:space="0" w:color="auto"/>
                <w:bottom w:val="none" w:sz="0" w:space="0" w:color="auto"/>
                <w:right w:val="none" w:sz="0" w:space="0" w:color="auto"/>
              </w:divBdr>
            </w:div>
          </w:divsChild>
        </w:div>
        <w:div w:id="1013611504">
          <w:marLeft w:val="0"/>
          <w:marRight w:val="0"/>
          <w:marTop w:val="0"/>
          <w:marBottom w:val="0"/>
          <w:divBdr>
            <w:top w:val="none" w:sz="0" w:space="0" w:color="auto"/>
            <w:left w:val="none" w:sz="0" w:space="0" w:color="auto"/>
            <w:bottom w:val="none" w:sz="0" w:space="0" w:color="auto"/>
            <w:right w:val="none" w:sz="0" w:space="0" w:color="auto"/>
          </w:divBdr>
          <w:divsChild>
            <w:div w:id="1760105148">
              <w:marLeft w:val="0"/>
              <w:marRight w:val="0"/>
              <w:marTop w:val="0"/>
              <w:marBottom w:val="0"/>
              <w:divBdr>
                <w:top w:val="none" w:sz="0" w:space="0" w:color="auto"/>
                <w:left w:val="none" w:sz="0" w:space="0" w:color="auto"/>
                <w:bottom w:val="none" w:sz="0" w:space="0" w:color="auto"/>
                <w:right w:val="none" w:sz="0" w:space="0" w:color="auto"/>
              </w:divBdr>
            </w:div>
          </w:divsChild>
        </w:div>
        <w:div w:id="2130969414">
          <w:marLeft w:val="0"/>
          <w:marRight w:val="0"/>
          <w:marTop w:val="0"/>
          <w:marBottom w:val="0"/>
          <w:divBdr>
            <w:top w:val="none" w:sz="0" w:space="0" w:color="auto"/>
            <w:left w:val="none" w:sz="0" w:space="0" w:color="auto"/>
            <w:bottom w:val="none" w:sz="0" w:space="0" w:color="auto"/>
            <w:right w:val="none" w:sz="0" w:space="0" w:color="auto"/>
          </w:divBdr>
          <w:divsChild>
            <w:div w:id="1467817856">
              <w:marLeft w:val="0"/>
              <w:marRight w:val="0"/>
              <w:marTop w:val="0"/>
              <w:marBottom w:val="0"/>
              <w:divBdr>
                <w:top w:val="none" w:sz="0" w:space="0" w:color="auto"/>
                <w:left w:val="none" w:sz="0" w:space="0" w:color="auto"/>
                <w:bottom w:val="none" w:sz="0" w:space="0" w:color="auto"/>
                <w:right w:val="none" w:sz="0" w:space="0" w:color="auto"/>
              </w:divBdr>
            </w:div>
          </w:divsChild>
        </w:div>
        <w:div w:id="1994722722">
          <w:marLeft w:val="0"/>
          <w:marRight w:val="0"/>
          <w:marTop w:val="0"/>
          <w:marBottom w:val="0"/>
          <w:divBdr>
            <w:top w:val="none" w:sz="0" w:space="0" w:color="auto"/>
            <w:left w:val="none" w:sz="0" w:space="0" w:color="auto"/>
            <w:bottom w:val="none" w:sz="0" w:space="0" w:color="auto"/>
            <w:right w:val="none" w:sz="0" w:space="0" w:color="auto"/>
          </w:divBdr>
          <w:divsChild>
            <w:div w:id="373425532">
              <w:marLeft w:val="0"/>
              <w:marRight w:val="0"/>
              <w:marTop w:val="0"/>
              <w:marBottom w:val="0"/>
              <w:divBdr>
                <w:top w:val="none" w:sz="0" w:space="0" w:color="auto"/>
                <w:left w:val="none" w:sz="0" w:space="0" w:color="auto"/>
                <w:bottom w:val="none" w:sz="0" w:space="0" w:color="auto"/>
                <w:right w:val="none" w:sz="0" w:space="0" w:color="auto"/>
              </w:divBdr>
            </w:div>
          </w:divsChild>
        </w:div>
        <w:div w:id="1199246815">
          <w:marLeft w:val="0"/>
          <w:marRight w:val="0"/>
          <w:marTop w:val="0"/>
          <w:marBottom w:val="0"/>
          <w:divBdr>
            <w:top w:val="none" w:sz="0" w:space="0" w:color="auto"/>
            <w:left w:val="none" w:sz="0" w:space="0" w:color="auto"/>
            <w:bottom w:val="none" w:sz="0" w:space="0" w:color="auto"/>
            <w:right w:val="none" w:sz="0" w:space="0" w:color="auto"/>
          </w:divBdr>
          <w:divsChild>
            <w:div w:id="454954657">
              <w:marLeft w:val="0"/>
              <w:marRight w:val="0"/>
              <w:marTop w:val="0"/>
              <w:marBottom w:val="0"/>
              <w:divBdr>
                <w:top w:val="none" w:sz="0" w:space="0" w:color="auto"/>
                <w:left w:val="none" w:sz="0" w:space="0" w:color="auto"/>
                <w:bottom w:val="none" w:sz="0" w:space="0" w:color="auto"/>
                <w:right w:val="none" w:sz="0" w:space="0" w:color="auto"/>
              </w:divBdr>
            </w:div>
          </w:divsChild>
        </w:div>
        <w:div w:id="1829010333">
          <w:marLeft w:val="0"/>
          <w:marRight w:val="0"/>
          <w:marTop w:val="0"/>
          <w:marBottom w:val="0"/>
          <w:divBdr>
            <w:top w:val="none" w:sz="0" w:space="0" w:color="auto"/>
            <w:left w:val="none" w:sz="0" w:space="0" w:color="auto"/>
            <w:bottom w:val="none" w:sz="0" w:space="0" w:color="auto"/>
            <w:right w:val="none" w:sz="0" w:space="0" w:color="auto"/>
          </w:divBdr>
          <w:divsChild>
            <w:div w:id="1045250949">
              <w:marLeft w:val="0"/>
              <w:marRight w:val="0"/>
              <w:marTop w:val="0"/>
              <w:marBottom w:val="0"/>
              <w:divBdr>
                <w:top w:val="none" w:sz="0" w:space="0" w:color="auto"/>
                <w:left w:val="none" w:sz="0" w:space="0" w:color="auto"/>
                <w:bottom w:val="none" w:sz="0" w:space="0" w:color="auto"/>
                <w:right w:val="none" w:sz="0" w:space="0" w:color="auto"/>
              </w:divBdr>
            </w:div>
          </w:divsChild>
        </w:div>
        <w:div w:id="1535919454">
          <w:marLeft w:val="0"/>
          <w:marRight w:val="0"/>
          <w:marTop w:val="0"/>
          <w:marBottom w:val="0"/>
          <w:divBdr>
            <w:top w:val="none" w:sz="0" w:space="0" w:color="auto"/>
            <w:left w:val="none" w:sz="0" w:space="0" w:color="auto"/>
            <w:bottom w:val="none" w:sz="0" w:space="0" w:color="auto"/>
            <w:right w:val="none" w:sz="0" w:space="0" w:color="auto"/>
          </w:divBdr>
          <w:divsChild>
            <w:div w:id="1852987170">
              <w:marLeft w:val="0"/>
              <w:marRight w:val="0"/>
              <w:marTop w:val="0"/>
              <w:marBottom w:val="0"/>
              <w:divBdr>
                <w:top w:val="none" w:sz="0" w:space="0" w:color="auto"/>
                <w:left w:val="none" w:sz="0" w:space="0" w:color="auto"/>
                <w:bottom w:val="none" w:sz="0" w:space="0" w:color="auto"/>
                <w:right w:val="none" w:sz="0" w:space="0" w:color="auto"/>
              </w:divBdr>
            </w:div>
          </w:divsChild>
        </w:div>
        <w:div w:id="432477511">
          <w:marLeft w:val="0"/>
          <w:marRight w:val="0"/>
          <w:marTop w:val="0"/>
          <w:marBottom w:val="0"/>
          <w:divBdr>
            <w:top w:val="none" w:sz="0" w:space="0" w:color="auto"/>
            <w:left w:val="none" w:sz="0" w:space="0" w:color="auto"/>
            <w:bottom w:val="none" w:sz="0" w:space="0" w:color="auto"/>
            <w:right w:val="none" w:sz="0" w:space="0" w:color="auto"/>
          </w:divBdr>
          <w:divsChild>
            <w:div w:id="903641664">
              <w:marLeft w:val="0"/>
              <w:marRight w:val="0"/>
              <w:marTop w:val="0"/>
              <w:marBottom w:val="0"/>
              <w:divBdr>
                <w:top w:val="none" w:sz="0" w:space="0" w:color="auto"/>
                <w:left w:val="none" w:sz="0" w:space="0" w:color="auto"/>
                <w:bottom w:val="none" w:sz="0" w:space="0" w:color="auto"/>
                <w:right w:val="none" w:sz="0" w:space="0" w:color="auto"/>
              </w:divBdr>
            </w:div>
          </w:divsChild>
        </w:div>
        <w:div w:id="1534075187">
          <w:marLeft w:val="0"/>
          <w:marRight w:val="0"/>
          <w:marTop w:val="0"/>
          <w:marBottom w:val="0"/>
          <w:divBdr>
            <w:top w:val="none" w:sz="0" w:space="0" w:color="auto"/>
            <w:left w:val="none" w:sz="0" w:space="0" w:color="auto"/>
            <w:bottom w:val="none" w:sz="0" w:space="0" w:color="auto"/>
            <w:right w:val="none" w:sz="0" w:space="0" w:color="auto"/>
          </w:divBdr>
          <w:divsChild>
            <w:div w:id="1118328393">
              <w:marLeft w:val="0"/>
              <w:marRight w:val="0"/>
              <w:marTop w:val="0"/>
              <w:marBottom w:val="0"/>
              <w:divBdr>
                <w:top w:val="none" w:sz="0" w:space="0" w:color="auto"/>
                <w:left w:val="none" w:sz="0" w:space="0" w:color="auto"/>
                <w:bottom w:val="none" w:sz="0" w:space="0" w:color="auto"/>
                <w:right w:val="none" w:sz="0" w:space="0" w:color="auto"/>
              </w:divBdr>
            </w:div>
          </w:divsChild>
        </w:div>
        <w:div w:id="2107193621">
          <w:marLeft w:val="0"/>
          <w:marRight w:val="0"/>
          <w:marTop w:val="0"/>
          <w:marBottom w:val="0"/>
          <w:divBdr>
            <w:top w:val="none" w:sz="0" w:space="0" w:color="auto"/>
            <w:left w:val="none" w:sz="0" w:space="0" w:color="auto"/>
            <w:bottom w:val="none" w:sz="0" w:space="0" w:color="auto"/>
            <w:right w:val="none" w:sz="0" w:space="0" w:color="auto"/>
          </w:divBdr>
          <w:divsChild>
            <w:div w:id="820005012">
              <w:marLeft w:val="0"/>
              <w:marRight w:val="0"/>
              <w:marTop w:val="0"/>
              <w:marBottom w:val="0"/>
              <w:divBdr>
                <w:top w:val="none" w:sz="0" w:space="0" w:color="auto"/>
                <w:left w:val="none" w:sz="0" w:space="0" w:color="auto"/>
                <w:bottom w:val="none" w:sz="0" w:space="0" w:color="auto"/>
                <w:right w:val="none" w:sz="0" w:space="0" w:color="auto"/>
              </w:divBdr>
            </w:div>
          </w:divsChild>
        </w:div>
        <w:div w:id="1081029251">
          <w:marLeft w:val="0"/>
          <w:marRight w:val="0"/>
          <w:marTop w:val="0"/>
          <w:marBottom w:val="0"/>
          <w:divBdr>
            <w:top w:val="none" w:sz="0" w:space="0" w:color="auto"/>
            <w:left w:val="none" w:sz="0" w:space="0" w:color="auto"/>
            <w:bottom w:val="none" w:sz="0" w:space="0" w:color="auto"/>
            <w:right w:val="none" w:sz="0" w:space="0" w:color="auto"/>
          </w:divBdr>
          <w:divsChild>
            <w:div w:id="30614919">
              <w:marLeft w:val="0"/>
              <w:marRight w:val="0"/>
              <w:marTop w:val="0"/>
              <w:marBottom w:val="0"/>
              <w:divBdr>
                <w:top w:val="none" w:sz="0" w:space="0" w:color="auto"/>
                <w:left w:val="none" w:sz="0" w:space="0" w:color="auto"/>
                <w:bottom w:val="none" w:sz="0" w:space="0" w:color="auto"/>
                <w:right w:val="none" w:sz="0" w:space="0" w:color="auto"/>
              </w:divBdr>
            </w:div>
          </w:divsChild>
        </w:div>
        <w:div w:id="2034914230">
          <w:marLeft w:val="0"/>
          <w:marRight w:val="0"/>
          <w:marTop w:val="0"/>
          <w:marBottom w:val="0"/>
          <w:divBdr>
            <w:top w:val="none" w:sz="0" w:space="0" w:color="auto"/>
            <w:left w:val="none" w:sz="0" w:space="0" w:color="auto"/>
            <w:bottom w:val="none" w:sz="0" w:space="0" w:color="auto"/>
            <w:right w:val="none" w:sz="0" w:space="0" w:color="auto"/>
          </w:divBdr>
          <w:divsChild>
            <w:div w:id="1647392511">
              <w:marLeft w:val="0"/>
              <w:marRight w:val="0"/>
              <w:marTop w:val="0"/>
              <w:marBottom w:val="0"/>
              <w:divBdr>
                <w:top w:val="none" w:sz="0" w:space="0" w:color="auto"/>
                <w:left w:val="none" w:sz="0" w:space="0" w:color="auto"/>
                <w:bottom w:val="none" w:sz="0" w:space="0" w:color="auto"/>
                <w:right w:val="none" w:sz="0" w:space="0" w:color="auto"/>
              </w:divBdr>
            </w:div>
          </w:divsChild>
        </w:div>
        <w:div w:id="842210116">
          <w:marLeft w:val="0"/>
          <w:marRight w:val="0"/>
          <w:marTop w:val="0"/>
          <w:marBottom w:val="0"/>
          <w:divBdr>
            <w:top w:val="none" w:sz="0" w:space="0" w:color="auto"/>
            <w:left w:val="none" w:sz="0" w:space="0" w:color="auto"/>
            <w:bottom w:val="none" w:sz="0" w:space="0" w:color="auto"/>
            <w:right w:val="none" w:sz="0" w:space="0" w:color="auto"/>
          </w:divBdr>
          <w:divsChild>
            <w:div w:id="443817333">
              <w:marLeft w:val="0"/>
              <w:marRight w:val="0"/>
              <w:marTop w:val="0"/>
              <w:marBottom w:val="0"/>
              <w:divBdr>
                <w:top w:val="none" w:sz="0" w:space="0" w:color="auto"/>
                <w:left w:val="none" w:sz="0" w:space="0" w:color="auto"/>
                <w:bottom w:val="none" w:sz="0" w:space="0" w:color="auto"/>
                <w:right w:val="none" w:sz="0" w:space="0" w:color="auto"/>
              </w:divBdr>
            </w:div>
          </w:divsChild>
        </w:div>
        <w:div w:id="1524976666">
          <w:marLeft w:val="0"/>
          <w:marRight w:val="0"/>
          <w:marTop w:val="0"/>
          <w:marBottom w:val="0"/>
          <w:divBdr>
            <w:top w:val="none" w:sz="0" w:space="0" w:color="auto"/>
            <w:left w:val="none" w:sz="0" w:space="0" w:color="auto"/>
            <w:bottom w:val="none" w:sz="0" w:space="0" w:color="auto"/>
            <w:right w:val="none" w:sz="0" w:space="0" w:color="auto"/>
          </w:divBdr>
          <w:divsChild>
            <w:div w:id="490105432">
              <w:marLeft w:val="0"/>
              <w:marRight w:val="0"/>
              <w:marTop w:val="0"/>
              <w:marBottom w:val="0"/>
              <w:divBdr>
                <w:top w:val="none" w:sz="0" w:space="0" w:color="auto"/>
                <w:left w:val="none" w:sz="0" w:space="0" w:color="auto"/>
                <w:bottom w:val="none" w:sz="0" w:space="0" w:color="auto"/>
                <w:right w:val="none" w:sz="0" w:space="0" w:color="auto"/>
              </w:divBdr>
            </w:div>
          </w:divsChild>
        </w:div>
        <w:div w:id="1267544596">
          <w:marLeft w:val="0"/>
          <w:marRight w:val="0"/>
          <w:marTop w:val="0"/>
          <w:marBottom w:val="0"/>
          <w:divBdr>
            <w:top w:val="none" w:sz="0" w:space="0" w:color="auto"/>
            <w:left w:val="none" w:sz="0" w:space="0" w:color="auto"/>
            <w:bottom w:val="none" w:sz="0" w:space="0" w:color="auto"/>
            <w:right w:val="none" w:sz="0" w:space="0" w:color="auto"/>
          </w:divBdr>
          <w:divsChild>
            <w:div w:id="519398856">
              <w:marLeft w:val="0"/>
              <w:marRight w:val="0"/>
              <w:marTop w:val="0"/>
              <w:marBottom w:val="0"/>
              <w:divBdr>
                <w:top w:val="none" w:sz="0" w:space="0" w:color="auto"/>
                <w:left w:val="none" w:sz="0" w:space="0" w:color="auto"/>
                <w:bottom w:val="none" w:sz="0" w:space="0" w:color="auto"/>
                <w:right w:val="none" w:sz="0" w:space="0" w:color="auto"/>
              </w:divBdr>
            </w:div>
          </w:divsChild>
        </w:div>
        <w:div w:id="1362129072">
          <w:marLeft w:val="0"/>
          <w:marRight w:val="0"/>
          <w:marTop w:val="0"/>
          <w:marBottom w:val="0"/>
          <w:divBdr>
            <w:top w:val="none" w:sz="0" w:space="0" w:color="auto"/>
            <w:left w:val="none" w:sz="0" w:space="0" w:color="auto"/>
            <w:bottom w:val="none" w:sz="0" w:space="0" w:color="auto"/>
            <w:right w:val="none" w:sz="0" w:space="0" w:color="auto"/>
          </w:divBdr>
          <w:divsChild>
            <w:div w:id="1116102061">
              <w:marLeft w:val="0"/>
              <w:marRight w:val="0"/>
              <w:marTop w:val="0"/>
              <w:marBottom w:val="0"/>
              <w:divBdr>
                <w:top w:val="none" w:sz="0" w:space="0" w:color="auto"/>
                <w:left w:val="none" w:sz="0" w:space="0" w:color="auto"/>
                <w:bottom w:val="none" w:sz="0" w:space="0" w:color="auto"/>
                <w:right w:val="none" w:sz="0" w:space="0" w:color="auto"/>
              </w:divBdr>
            </w:div>
          </w:divsChild>
        </w:div>
        <w:div w:id="443813189">
          <w:marLeft w:val="0"/>
          <w:marRight w:val="0"/>
          <w:marTop w:val="0"/>
          <w:marBottom w:val="0"/>
          <w:divBdr>
            <w:top w:val="none" w:sz="0" w:space="0" w:color="auto"/>
            <w:left w:val="none" w:sz="0" w:space="0" w:color="auto"/>
            <w:bottom w:val="none" w:sz="0" w:space="0" w:color="auto"/>
            <w:right w:val="none" w:sz="0" w:space="0" w:color="auto"/>
          </w:divBdr>
          <w:divsChild>
            <w:div w:id="1143160900">
              <w:marLeft w:val="0"/>
              <w:marRight w:val="0"/>
              <w:marTop w:val="0"/>
              <w:marBottom w:val="0"/>
              <w:divBdr>
                <w:top w:val="none" w:sz="0" w:space="0" w:color="auto"/>
                <w:left w:val="none" w:sz="0" w:space="0" w:color="auto"/>
                <w:bottom w:val="none" w:sz="0" w:space="0" w:color="auto"/>
                <w:right w:val="none" w:sz="0" w:space="0" w:color="auto"/>
              </w:divBdr>
            </w:div>
          </w:divsChild>
        </w:div>
        <w:div w:id="790630209">
          <w:marLeft w:val="0"/>
          <w:marRight w:val="0"/>
          <w:marTop w:val="0"/>
          <w:marBottom w:val="0"/>
          <w:divBdr>
            <w:top w:val="none" w:sz="0" w:space="0" w:color="auto"/>
            <w:left w:val="none" w:sz="0" w:space="0" w:color="auto"/>
            <w:bottom w:val="none" w:sz="0" w:space="0" w:color="auto"/>
            <w:right w:val="none" w:sz="0" w:space="0" w:color="auto"/>
          </w:divBdr>
          <w:divsChild>
            <w:div w:id="378629029">
              <w:marLeft w:val="0"/>
              <w:marRight w:val="0"/>
              <w:marTop w:val="0"/>
              <w:marBottom w:val="0"/>
              <w:divBdr>
                <w:top w:val="none" w:sz="0" w:space="0" w:color="auto"/>
                <w:left w:val="none" w:sz="0" w:space="0" w:color="auto"/>
                <w:bottom w:val="none" w:sz="0" w:space="0" w:color="auto"/>
                <w:right w:val="none" w:sz="0" w:space="0" w:color="auto"/>
              </w:divBdr>
            </w:div>
          </w:divsChild>
        </w:div>
        <w:div w:id="673190607">
          <w:marLeft w:val="0"/>
          <w:marRight w:val="0"/>
          <w:marTop w:val="0"/>
          <w:marBottom w:val="0"/>
          <w:divBdr>
            <w:top w:val="none" w:sz="0" w:space="0" w:color="auto"/>
            <w:left w:val="none" w:sz="0" w:space="0" w:color="auto"/>
            <w:bottom w:val="none" w:sz="0" w:space="0" w:color="auto"/>
            <w:right w:val="none" w:sz="0" w:space="0" w:color="auto"/>
          </w:divBdr>
          <w:divsChild>
            <w:div w:id="1177886500">
              <w:marLeft w:val="0"/>
              <w:marRight w:val="0"/>
              <w:marTop w:val="0"/>
              <w:marBottom w:val="0"/>
              <w:divBdr>
                <w:top w:val="none" w:sz="0" w:space="0" w:color="auto"/>
                <w:left w:val="none" w:sz="0" w:space="0" w:color="auto"/>
                <w:bottom w:val="none" w:sz="0" w:space="0" w:color="auto"/>
                <w:right w:val="none" w:sz="0" w:space="0" w:color="auto"/>
              </w:divBdr>
            </w:div>
          </w:divsChild>
        </w:div>
        <w:div w:id="1958951737">
          <w:marLeft w:val="0"/>
          <w:marRight w:val="0"/>
          <w:marTop w:val="0"/>
          <w:marBottom w:val="0"/>
          <w:divBdr>
            <w:top w:val="none" w:sz="0" w:space="0" w:color="auto"/>
            <w:left w:val="none" w:sz="0" w:space="0" w:color="auto"/>
            <w:bottom w:val="none" w:sz="0" w:space="0" w:color="auto"/>
            <w:right w:val="none" w:sz="0" w:space="0" w:color="auto"/>
          </w:divBdr>
          <w:divsChild>
            <w:div w:id="495074114">
              <w:marLeft w:val="0"/>
              <w:marRight w:val="0"/>
              <w:marTop w:val="0"/>
              <w:marBottom w:val="0"/>
              <w:divBdr>
                <w:top w:val="none" w:sz="0" w:space="0" w:color="auto"/>
                <w:left w:val="none" w:sz="0" w:space="0" w:color="auto"/>
                <w:bottom w:val="none" w:sz="0" w:space="0" w:color="auto"/>
                <w:right w:val="none" w:sz="0" w:space="0" w:color="auto"/>
              </w:divBdr>
            </w:div>
          </w:divsChild>
        </w:div>
        <w:div w:id="1871871106">
          <w:marLeft w:val="0"/>
          <w:marRight w:val="0"/>
          <w:marTop w:val="0"/>
          <w:marBottom w:val="0"/>
          <w:divBdr>
            <w:top w:val="none" w:sz="0" w:space="0" w:color="auto"/>
            <w:left w:val="none" w:sz="0" w:space="0" w:color="auto"/>
            <w:bottom w:val="none" w:sz="0" w:space="0" w:color="auto"/>
            <w:right w:val="none" w:sz="0" w:space="0" w:color="auto"/>
          </w:divBdr>
          <w:divsChild>
            <w:div w:id="568730713">
              <w:marLeft w:val="0"/>
              <w:marRight w:val="0"/>
              <w:marTop w:val="0"/>
              <w:marBottom w:val="0"/>
              <w:divBdr>
                <w:top w:val="none" w:sz="0" w:space="0" w:color="auto"/>
                <w:left w:val="none" w:sz="0" w:space="0" w:color="auto"/>
                <w:bottom w:val="none" w:sz="0" w:space="0" w:color="auto"/>
                <w:right w:val="none" w:sz="0" w:space="0" w:color="auto"/>
              </w:divBdr>
            </w:div>
          </w:divsChild>
        </w:div>
        <w:div w:id="1141341095">
          <w:marLeft w:val="0"/>
          <w:marRight w:val="0"/>
          <w:marTop w:val="0"/>
          <w:marBottom w:val="0"/>
          <w:divBdr>
            <w:top w:val="none" w:sz="0" w:space="0" w:color="auto"/>
            <w:left w:val="none" w:sz="0" w:space="0" w:color="auto"/>
            <w:bottom w:val="none" w:sz="0" w:space="0" w:color="auto"/>
            <w:right w:val="none" w:sz="0" w:space="0" w:color="auto"/>
          </w:divBdr>
          <w:divsChild>
            <w:div w:id="753546736">
              <w:marLeft w:val="0"/>
              <w:marRight w:val="0"/>
              <w:marTop w:val="0"/>
              <w:marBottom w:val="0"/>
              <w:divBdr>
                <w:top w:val="none" w:sz="0" w:space="0" w:color="auto"/>
                <w:left w:val="none" w:sz="0" w:space="0" w:color="auto"/>
                <w:bottom w:val="none" w:sz="0" w:space="0" w:color="auto"/>
                <w:right w:val="none" w:sz="0" w:space="0" w:color="auto"/>
              </w:divBdr>
            </w:div>
          </w:divsChild>
        </w:div>
        <w:div w:id="2057314463">
          <w:marLeft w:val="0"/>
          <w:marRight w:val="0"/>
          <w:marTop w:val="0"/>
          <w:marBottom w:val="0"/>
          <w:divBdr>
            <w:top w:val="none" w:sz="0" w:space="0" w:color="auto"/>
            <w:left w:val="none" w:sz="0" w:space="0" w:color="auto"/>
            <w:bottom w:val="none" w:sz="0" w:space="0" w:color="auto"/>
            <w:right w:val="none" w:sz="0" w:space="0" w:color="auto"/>
          </w:divBdr>
          <w:divsChild>
            <w:div w:id="1882671699">
              <w:marLeft w:val="0"/>
              <w:marRight w:val="0"/>
              <w:marTop w:val="0"/>
              <w:marBottom w:val="0"/>
              <w:divBdr>
                <w:top w:val="none" w:sz="0" w:space="0" w:color="auto"/>
                <w:left w:val="none" w:sz="0" w:space="0" w:color="auto"/>
                <w:bottom w:val="none" w:sz="0" w:space="0" w:color="auto"/>
                <w:right w:val="none" w:sz="0" w:space="0" w:color="auto"/>
              </w:divBdr>
            </w:div>
          </w:divsChild>
        </w:div>
        <w:div w:id="2108573874">
          <w:marLeft w:val="0"/>
          <w:marRight w:val="0"/>
          <w:marTop w:val="0"/>
          <w:marBottom w:val="0"/>
          <w:divBdr>
            <w:top w:val="none" w:sz="0" w:space="0" w:color="auto"/>
            <w:left w:val="none" w:sz="0" w:space="0" w:color="auto"/>
            <w:bottom w:val="none" w:sz="0" w:space="0" w:color="auto"/>
            <w:right w:val="none" w:sz="0" w:space="0" w:color="auto"/>
          </w:divBdr>
          <w:divsChild>
            <w:div w:id="2079594511">
              <w:marLeft w:val="0"/>
              <w:marRight w:val="0"/>
              <w:marTop w:val="0"/>
              <w:marBottom w:val="0"/>
              <w:divBdr>
                <w:top w:val="none" w:sz="0" w:space="0" w:color="auto"/>
                <w:left w:val="none" w:sz="0" w:space="0" w:color="auto"/>
                <w:bottom w:val="none" w:sz="0" w:space="0" w:color="auto"/>
                <w:right w:val="none" w:sz="0" w:space="0" w:color="auto"/>
              </w:divBdr>
            </w:div>
          </w:divsChild>
        </w:div>
        <w:div w:id="1910267950">
          <w:marLeft w:val="0"/>
          <w:marRight w:val="0"/>
          <w:marTop w:val="0"/>
          <w:marBottom w:val="0"/>
          <w:divBdr>
            <w:top w:val="none" w:sz="0" w:space="0" w:color="auto"/>
            <w:left w:val="none" w:sz="0" w:space="0" w:color="auto"/>
            <w:bottom w:val="none" w:sz="0" w:space="0" w:color="auto"/>
            <w:right w:val="none" w:sz="0" w:space="0" w:color="auto"/>
          </w:divBdr>
          <w:divsChild>
            <w:div w:id="1838105387">
              <w:marLeft w:val="0"/>
              <w:marRight w:val="0"/>
              <w:marTop w:val="0"/>
              <w:marBottom w:val="0"/>
              <w:divBdr>
                <w:top w:val="none" w:sz="0" w:space="0" w:color="auto"/>
                <w:left w:val="none" w:sz="0" w:space="0" w:color="auto"/>
                <w:bottom w:val="none" w:sz="0" w:space="0" w:color="auto"/>
                <w:right w:val="none" w:sz="0" w:space="0" w:color="auto"/>
              </w:divBdr>
            </w:div>
          </w:divsChild>
        </w:div>
        <w:div w:id="374042921">
          <w:marLeft w:val="0"/>
          <w:marRight w:val="0"/>
          <w:marTop w:val="0"/>
          <w:marBottom w:val="0"/>
          <w:divBdr>
            <w:top w:val="none" w:sz="0" w:space="0" w:color="auto"/>
            <w:left w:val="none" w:sz="0" w:space="0" w:color="auto"/>
            <w:bottom w:val="none" w:sz="0" w:space="0" w:color="auto"/>
            <w:right w:val="none" w:sz="0" w:space="0" w:color="auto"/>
          </w:divBdr>
          <w:divsChild>
            <w:div w:id="1548104424">
              <w:marLeft w:val="0"/>
              <w:marRight w:val="0"/>
              <w:marTop w:val="0"/>
              <w:marBottom w:val="0"/>
              <w:divBdr>
                <w:top w:val="none" w:sz="0" w:space="0" w:color="auto"/>
                <w:left w:val="none" w:sz="0" w:space="0" w:color="auto"/>
                <w:bottom w:val="none" w:sz="0" w:space="0" w:color="auto"/>
                <w:right w:val="none" w:sz="0" w:space="0" w:color="auto"/>
              </w:divBdr>
            </w:div>
          </w:divsChild>
        </w:div>
        <w:div w:id="1627345391">
          <w:marLeft w:val="0"/>
          <w:marRight w:val="0"/>
          <w:marTop w:val="0"/>
          <w:marBottom w:val="0"/>
          <w:divBdr>
            <w:top w:val="none" w:sz="0" w:space="0" w:color="auto"/>
            <w:left w:val="none" w:sz="0" w:space="0" w:color="auto"/>
            <w:bottom w:val="none" w:sz="0" w:space="0" w:color="auto"/>
            <w:right w:val="none" w:sz="0" w:space="0" w:color="auto"/>
          </w:divBdr>
          <w:divsChild>
            <w:div w:id="1806851518">
              <w:marLeft w:val="0"/>
              <w:marRight w:val="0"/>
              <w:marTop w:val="0"/>
              <w:marBottom w:val="0"/>
              <w:divBdr>
                <w:top w:val="none" w:sz="0" w:space="0" w:color="auto"/>
                <w:left w:val="none" w:sz="0" w:space="0" w:color="auto"/>
                <w:bottom w:val="none" w:sz="0" w:space="0" w:color="auto"/>
                <w:right w:val="none" w:sz="0" w:space="0" w:color="auto"/>
              </w:divBdr>
            </w:div>
          </w:divsChild>
        </w:div>
        <w:div w:id="581064319">
          <w:marLeft w:val="0"/>
          <w:marRight w:val="0"/>
          <w:marTop w:val="0"/>
          <w:marBottom w:val="0"/>
          <w:divBdr>
            <w:top w:val="none" w:sz="0" w:space="0" w:color="auto"/>
            <w:left w:val="none" w:sz="0" w:space="0" w:color="auto"/>
            <w:bottom w:val="none" w:sz="0" w:space="0" w:color="auto"/>
            <w:right w:val="none" w:sz="0" w:space="0" w:color="auto"/>
          </w:divBdr>
          <w:divsChild>
            <w:div w:id="1660117063">
              <w:marLeft w:val="0"/>
              <w:marRight w:val="0"/>
              <w:marTop w:val="0"/>
              <w:marBottom w:val="0"/>
              <w:divBdr>
                <w:top w:val="none" w:sz="0" w:space="0" w:color="auto"/>
                <w:left w:val="none" w:sz="0" w:space="0" w:color="auto"/>
                <w:bottom w:val="none" w:sz="0" w:space="0" w:color="auto"/>
                <w:right w:val="none" w:sz="0" w:space="0" w:color="auto"/>
              </w:divBdr>
            </w:div>
          </w:divsChild>
        </w:div>
        <w:div w:id="1519352284">
          <w:marLeft w:val="0"/>
          <w:marRight w:val="0"/>
          <w:marTop w:val="0"/>
          <w:marBottom w:val="0"/>
          <w:divBdr>
            <w:top w:val="none" w:sz="0" w:space="0" w:color="auto"/>
            <w:left w:val="none" w:sz="0" w:space="0" w:color="auto"/>
            <w:bottom w:val="none" w:sz="0" w:space="0" w:color="auto"/>
            <w:right w:val="none" w:sz="0" w:space="0" w:color="auto"/>
          </w:divBdr>
          <w:divsChild>
            <w:div w:id="1438057097">
              <w:marLeft w:val="0"/>
              <w:marRight w:val="0"/>
              <w:marTop w:val="0"/>
              <w:marBottom w:val="0"/>
              <w:divBdr>
                <w:top w:val="none" w:sz="0" w:space="0" w:color="auto"/>
                <w:left w:val="none" w:sz="0" w:space="0" w:color="auto"/>
                <w:bottom w:val="none" w:sz="0" w:space="0" w:color="auto"/>
                <w:right w:val="none" w:sz="0" w:space="0" w:color="auto"/>
              </w:divBdr>
            </w:div>
          </w:divsChild>
        </w:div>
        <w:div w:id="759104955">
          <w:marLeft w:val="0"/>
          <w:marRight w:val="0"/>
          <w:marTop w:val="0"/>
          <w:marBottom w:val="0"/>
          <w:divBdr>
            <w:top w:val="none" w:sz="0" w:space="0" w:color="auto"/>
            <w:left w:val="none" w:sz="0" w:space="0" w:color="auto"/>
            <w:bottom w:val="none" w:sz="0" w:space="0" w:color="auto"/>
            <w:right w:val="none" w:sz="0" w:space="0" w:color="auto"/>
          </w:divBdr>
          <w:divsChild>
            <w:div w:id="221329993">
              <w:marLeft w:val="0"/>
              <w:marRight w:val="0"/>
              <w:marTop w:val="0"/>
              <w:marBottom w:val="0"/>
              <w:divBdr>
                <w:top w:val="none" w:sz="0" w:space="0" w:color="auto"/>
                <w:left w:val="none" w:sz="0" w:space="0" w:color="auto"/>
                <w:bottom w:val="none" w:sz="0" w:space="0" w:color="auto"/>
                <w:right w:val="none" w:sz="0" w:space="0" w:color="auto"/>
              </w:divBdr>
            </w:div>
          </w:divsChild>
        </w:div>
        <w:div w:id="75790290">
          <w:marLeft w:val="0"/>
          <w:marRight w:val="0"/>
          <w:marTop w:val="0"/>
          <w:marBottom w:val="0"/>
          <w:divBdr>
            <w:top w:val="none" w:sz="0" w:space="0" w:color="auto"/>
            <w:left w:val="none" w:sz="0" w:space="0" w:color="auto"/>
            <w:bottom w:val="none" w:sz="0" w:space="0" w:color="auto"/>
            <w:right w:val="none" w:sz="0" w:space="0" w:color="auto"/>
          </w:divBdr>
          <w:divsChild>
            <w:div w:id="1811438068">
              <w:marLeft w:val="0"/>
              <w:marRight w:val="0"/>
              <w:marTop w:val="0"/>
              <w:marBottom w:val="0"/>
              <w:divBdr>
                <w:top w:val="none" w:sz="0" w:space="0" w:color="auto"/>
                <w:left w:val="none" w:sz="0" w:space="0" w:color="auto"/>
                <w:bottom w:val="none" w:sz="0" w:space="0" w:color="auto"/>
                <w:right w:val="none" w:sz="0" w:space="0" w:color="auto"/>
              </w:divBdr>
            </w:div>
          </w:divsChild>
        </w:div>
        <w:div w:id="261845679">
          <w:marLeft w:val="0"/>
          <w:marRight w:val="0"/>
          <w:marTop w:val="0"/>
          <w:marBottom w:val="0"/>
          <w:divBdr>
            <w:top w:val="none" w:sz="0" w:space="0" w:color="auto"/>
            <w:left w:val="none" w:sz="0" w:space="0" w:color="auto"/>
            <w:bottom w:val="none" w:sz="0" w:space="0" w:color="auto"/>
            <w:right w:val="none" w:sz="0" w:space="0" w:color="auto"/>
          </w:divBdr>
          <w:divsChild>
            <w:div w:id="1885093749">
              <w:marLeft w:val="0"/>
              <w:marRight w:val="0"/>
              <w:marTop w:val="0"/>
              <w:marBottom w:val="0"/>
              <w:divBdr>
                <w:top w:val="none" w:sz="0" w:space="0" w:color="auto"/>
                <w:left w:val="none" w:sz="0" w:space="0" w:color="auto"/>
                <w:bottom w:val="none" w:sz="0" w:space="0" w:color="auto"/>
                <w:right w:val="none" w:sz="0" w:space="0" w:color="auto"/>
              </w:divBdr>
            </w:div>
          </w:divsChild>
        </w:div>
        <w:div w:id="2129934129">
          <w:marLeft w:val="0"/>
          <w:marRight w:val="0"/>
          <w:marTop w:val="0"/>
          <w:marBottom w:val="0"/>
          <w:divBdr>
            <w:top w:val="none" w:sz="0" w:space="0" w:color="auto"/>
            <w:left w:val="none" w:sz="0" w:space="0" w:color="auto"/>
            <w:bottom w:val="none" w:sz="0" w:space="0" w:color="auto"/>
            <w:right w:val="none" w:sz="0" w:space="0" w:color="auto"/>
          </w:divBdr>
          <w:divsChild>
            <w:div w:id="1583174498">
              <w:marLeft w:val="0"/>
              <w:marRight w:val="0"/>
              <w:marTop w:val="0"/>
              <w:marBottom w:val="0"/>
              <w:divBdr>
                <w:top w:val="none" w:sz="0" w:space="0" w:color="auto"/>
                <w:left w:val="none" w:sz="0" w:space="0" w:color="auto"/>
                <w:bottom w:val="none" w:sz="0" w:space="0" w:color="auto"/>
                <w:right w:val="none" w:sz="0" w:space="0" w:color="auto"/>
              </w:divBdr>
            </w:div>
          </w:divsChild>
        </w:div>
        <w:div w:id="1914779704">
          <w:marLeft w:val="0"/>
          <w:marRight w:val="0"/>
          <w:marTop w:val="0"/>
          <w:marBottom w:val="0"/>
          <w:divBdr>
            <w:top w:val="none" w:sz="0" w:space="0" w:color="auto"/>
            <w:left w:val="none" w:sz="0" w:space="0" w:color="auto"/>
            <w:bottom w:val="none" w:sz="0" w:space="0" w:color="auto"/>
            <w:right w:val="none" w:sz="0" w:space="0" w:color="auto"/>
          </w:divBdr>
          <w:divsChild>
            <w:div w:id="1583568465">
              <w:marLeft w:val="0"/>
              <w:marRight w:val="0"/>
              <w:marTop w:val="0"/>
              <w:marBottom w:val="0"/>
              <w:divBdr>
                <w:top w:val="none" w:sz="0" w:space="0" w:color="auto"/>
                <w:left w:val="none" w:sz="0" w:space="0" w:color="auto"/>
                <w:bottom w:val="none" w:sz="0" w:space="0" w:color="auto"/>
                <w:right w:val="none" w:sz="0" w:space="0" w:color="auto"/>
              </w:divBdr>
            </w:div>
          </w:divsChild>
        </w:div>
        <w:div w:id="1224678948">
          <w:marLeft w:val="0"/>
          <w:marRight w:val="0"/>
          <w:marTop w:val="0"/>
          <w:marBottom w:val="0"/>
          <w:divBdr>
            <w:top w:val="none" w:sz="0" w:space="0" w:color="auto"/>
            <w:left w:val="none" w:sz="0" w:space="0" w:color="auto"/>
            <w:bottom w:val="none" w:sz="0" w:space="0" w:color="auto"/>
            <w:right w:val="none" w:sz="0" w:space="0" w:color="auto"/>
          </w:divBdr>
          <w:divsChild>
            <w:div w:id="1686247411">
              <w:marLeft w:val="0"/>
              <w:marRight w:val="0"/>
              <w:marTop w:val="0"/>
              <w:marBottom w:val="0"/>
              <w:divBdr>
                <w:top w:val="none" w:sz="0" w:space="0" w:color="auto"/>
                <w:left w:val="none" w:sz="0" w:space="0" w:color="auto"/>
                <w:bottom w:val="none" w:sz="0" w:space="0" w:color="auto"/>
                <w:right w:val="none" w:sz="0" w:space="0" w:color="auto"/>
              </w:divBdr>
            </w:div>
          </w:divsChild>
        </w:div>
        <w:div w:id="391274817">
          <w:marLeft w:val="0"/>
          <w:marRight w:val="0"/>
          <w:marTop w:val="0"/>
          <w:marBottom w:val="0"/>
          <w:divBdr>
            <w:top w:val="none" w:sz="0" w:space="0" w:color="auto"/>
            <w:left w:val="none" w:sz="0" w:space="0" w:color="auto"/>
            <w:bottom w:val="none" w:sz="0" w:space="0" w:color="auto"/>
            <w:right w:val="none" w:sz="0" w:space="0" w:color="auto"/>
          </w:divBdr>
          <w:divsChild>
            <w:div w:id="1773158448">
              <w:marLeft w:val="0"/>
              <w:marRight w:val="0"/>
              <w:marTop w:val="0"/>
              <w:marBottom w:val="0"/>
              <w:divBdr>
                <w:top w:val="none" w:sz="0" w:space="0" w:color="auto"/>
                <w:left w:val="none" w:sz="0" w:space="0" w:color="auto"/>
                <w:bottom w:val="none" w:sz="0" w:space="0" w:color="auto"/>
                <w:right w:val="none" w:sz="0" w:space="0" w:color="auto"/>
              </w:divBdr>
            </w:div>
          </w:divsChild>
        </w:div>
        <w:div w:id="6182458">
          <w:marLeft w:val="0"/>
          <w:marRight w:val="0"/>
          <w:marTop w:val="0"/>
          <w:marBottom w:val="0"/>
          <w:divBdr>
            <w:top w:val="none" w:sz="0" w:space="0" w:color="auto"/>
            <w:left w:val="none" w:sz="0" w:space="0" w:color="auto"/>
            <w:bottom w:val="none" w:sz="0" w:space="0" w:color="auto"/>
            <w:right w:val="none" w:sz="0" w:space="0" w:color="auto"/>
          </w:divBdr>
          <w:divsChild>
            <w:div w:id="475730265">
              <w:marLeft w:val="0"/>
              <w:marRight w:val="0"/>
              <w:marTop w:val="0"/>
              <w:marBottom w:val="0"/>
              <w:divBdr>
                <w:top w:val="none" w:sz="0" w:space="0" w:color="auto"/>
                <w:left w:val="none" w:sz="0" w:space="0" w:color="auto"/>
                <w:bottom w:val="none" w:sz="0" w:space="0" w:color="auto"/>
                <w:right w:val="none" w:sz="0" w:space="0" w:color="auto"/>
              </w:divBdr>
            </w:div>
          </w:divsChild>
        </w:div>
        <w:div w:id="791704120">
          <w:marLeft w:val="0"/>
          <w:marRight w:val="0"/>
          <w:marTop w:val="0"/>
          <w:marBottom w:val="0"/>
          <w:divBdr>
            <w:top w:val="none" w:sz="0" w:space="0" w:color="auto"/>
            <w:left w:val="none" w:sz="0" w:space="0" w:color="auto"/>
            <w:bottom w:val="none" w:sz="0" w:space="0" w:color="auto"/>
            <w:right w:val="none" w:sz="0" w:space="0" w:color="auto"/>
          </w:divBdr>
          <w:divsChild>
            <w:div w:id="327445202">
              <w:marLeft w:val="0"/>
              <w:marRight w:val="0"/>
              <w:marTop w:val="0"/>
              <w:marBottom w:val="0"/>
              <w:divBdr>
                <w:top w:val="none" w:sz="0" w:space="0" w:color="auto"/>
                <w:left w:val="none" w:sz="0" w:space="0" w:color="auto"/>
                <w:bottom w:val="none" w:sz="0" w:space="0" w:color="auto"/>
                <w:right w:val="none" w:sz="0" w:space="0" w:color="auto"/>
              </w:divBdr>
            </w:div>
          </w:divsChild>
        </w:div>
        <w:div w:id="71895063">
          <w:marLeft w:val="0"/>
          <w:marRight w:val="0"/>
          <w:marTop w:val="0"/>
          <w:marBottom w:val="0"/>
          <w:divBdr>
            <w:top w:val="none" w:sz="0" w:space="0" w:color="auto"/>
            <w:left w:val="none" w:sz="0" w:space="0" w:color="auto"/>
            <w:bottom w:val="none" w:sz="0" w:space="0" w:color="auto"/>
            <w:right w:val="none" w:sz="0" w:space="0" w:color="auto"/>
          </w:divBdr>
          <w:divsChild>
            <w:div w:id="1838644296">
              <w:marLeft w:val="0"/>
              <w:marRight w:val="0"/>
              <w:marTop w:val="0"/>
              <w:marBottom w:val="0"/>
              <w:divBdr>
                <w:top w:val="none" w:sz="0" w:space="0" w:color="auto"/>
                <w:left w:val="none" w:sz="0" w:space="0" w:color="auto"/>
                <w:bottom w:val="none" w:sz="0" w:space="0" w:color="auto"/>
                <w:right w:val="none" w:sz="0" w:space="0" w:color="auto"/>
              </w:divBdr>
            </w:div>
          </w:divsChild>
        </w:div>
        <w:div w:id="400753824">
          <w:marLeft w:val="0"/>
          <w:marRight w:val="0"/>
          <w:marTop w:val="0"/>
          <w:marBottom w:val="0"/>
          <w:divBdr>
            <w:top w:val="none" w:sz="0" w:space="0" w:color="auto"/>
            <w:left w:val="none" w:sz="0" w:space="0" w:color="auto"/>
            <w:bottom w:val="none" w:sz="0" w:space="0" w:color="auto"/>
            <w:right w:val="none" w:sz="0" w:space="0" w:color="auto"/>
          </w:divBdr>
          <w:divsChild>
            <w:div w:id="1627815145">
              <w:marLeft w:val="0"/>
              <w:marRight w:val="0"/>
              <w:marTop w:val="0"/>
              <w:marBottom w:val="0"/>
              <w:divBdr>
                <w:top w:val="none" w:sz="0" w:space="0" w:color="auto"/>
                <w:left w:val="none" w:sz="0" w:space="0" w:color="auto"/>
                <w:bottom w:val="none" w:sz="0" w:space="0" w:color="auto"/>
                <w:right w:val="none" w:sz="0" w:space="0" w:color="auto"/>
              </w:divBdr>
            </w:div>
          </w:divsChild>
        </w:div>
        <w:div w:id="1224373477">
          <w:marLeft w:val="0"/>
          <w:marRight w:val="0"/>
          <w:marTop w:val="0"/>
          <w:marBottom w:val="0"/>
          <w:divBdr>
            <w:top w:val="none" w:sz="0" w:space="0" w:color="auto"/>
            <w:left w:val="none" w:sz="0" w:space="0" w:color="auto"/>
            <w:bottom w:val="none" w:sz="0" w:space="0" w:color="auto"/>
            <w:right w:val="none" w:sz="0" w:space="0" w:color="auto"/>
          </w:divBdr>
          <w:divsChild>
            <w:div w:id="1870557711">
              <w:marLeft w:val="0"/>
              <w:marRight w:val="0"/>
              <w:marTop w:val="0"/>
              <w:marBottom w:val="0"/>
              <w:divBdr>
                <w:top w:val="none" w:sz="0" w:space="0" w:color="auto"/>
                <w:left w:val="none" w:sz="0" w:space="0" w:color="auto"/>
                <w:bottom w:val="none" w:sz="0" w:space="0" w:color="auto"/>
                <w:right w:val="none" w:sz="0" w:space="0" w:color="auto"/>
              </w:divBdr>
            </w:div>
          </w:divsChild>
        </w:div>
        <w:div w:id="1088231882">
          <w:marLeft w:val="0"/>
          <w:marRight w:val="0"/>
          <w:marTop w:val="0"/>
          <w:marBottom w:val="0"/>
          <w:divBdr>
            <w:top w:val="none" w:sz="0" w:space="0" w:color="auto"/>
            <w:left w:val="none" w:sz="0" w:space="0" w:color="auto"/>
            <w:bottom w:val="none" w:sz="0" w:space="0" w:color="auto"/>
            <w:right w:val="none" w:sz="0" w:space="0" w:color="auto"/>
          </w:divBdr>
          <w:divsChild>
            <w:div w:id="412161374">
              <w:marLeft w:val="0"/>
              <w:marRight w:val="0"/>
              <w:marTop w:val="0"/>
              <w:marBottom w:val="0"/>
              <w:divBdr>
                <w:top w:val="none" w:sz="0" w:space="0" w:color="auto"/>
                <w:left w:val="none" w:sz="0" w:space="0" w:color="auto"/>
                <w:bottom w:val="none" w:sz="0" w:space="0" w:color="auto"/>
                <w:right w:val="none" w:sz="0" w:space="0" w:color="auto"/>
              </w:divBdr>
            </w:div>
          </w:divsChild>
        </w:div>
        <w:div w:id="1360859788">
          <w:marLeft w:val="0"/>
          <w:marRight w:val="0"/>
          <w:marTop w:val="0"/>
          <w:marBottom w:val="0"/>
          <w:divBdr>
            <w:top w:val="none" w:sz="0" w:space="0" w:color="auto"/>
            <w:left w:val="none" w:sz="0" w:space="0" w:color="auto"/>
            <w:bottom w:val="none" w:sz="0" w:space="0" w:color="auto"/>
            <w:right w:val="none" w:sz="0" w:space="0" w:color="auto"/>
          </w:divBdr>
          <w:divsChild>
            <w:div w:id="1484278758">
              <w:marLeft w:val="0"/>
              <w:marRight w:val="0"/>
              <w:marTop w:val="0"/>
              <w:marBottom w:val="0"/>
              <w:divBdr>
                <w:top w:val="none" w:sz="0" w:space="0" w:color="auto"/>
                <w:left w:val="none" w:sz="0" w:space="0" w:color="auto"/>
                <w:bottom w:val="none" w:sz="0" w:space="0" w:color="auto"/>
                <w:right w:val="none" w:sz="0" w:space="0" w:color="auto"/>
              </w:divBdr>
            </w:div>
          </w:divsChild>
        </w:div>
        <w:div w:id="289022487">
          <w:marLeft w:val="0"/>
          <w:marRight w:val="0"/>
          <w:marTop w:val="0"/>
          <w:marBottom w:val="0"/>
          <w:divBdr>
            <w:top w:val="none" w:sz="0" w:space="0" w:color="auto"/>
            <w:left w:val="none" w:sz="0" w:space="0" w:color="auto"/>
            <w:bottom w:val="none" w:sz="0" w:space="0" w:color="auto"/>
            <w:right w:val="none" w:sz="0" w:space="0" w:color="auto"/>
          </w:divBdr>
          <w:divsChild>
            <w:div w:id="191385272">
              <w:marLeft w:val="0"/>
              <w:marRight w:val="0"/>
              <w:marTop w:val="0"/>
              <w:marBottom w:val="0"/>
              <w:divBdr>
                <w:top w:val="none" w:sz="0" w:space="0" w:color="auto"/>
                <w:left w:val="none" w:sz="0" w:space="0" w:color="auto"/>
                <w:bottom w:val="none" w:sz="0" w:space="0" w:color="auto"/>
                <w:right w:val="none" w:sz="0" w:space="0" w:color="auto"/>
              </w:divBdr>
            </w:div>
          </w:divsChild>
        </w:div>
        <w:div w:id="1123159986">
          <w:marLeft w:val="0"/>
          <w:marRight w:val="0"/>
          <w:marTop w:val="0"/>
          <w:marBottom w:val="0"/>
          <w:divBdr>
            <w:top w:val="none" w:sz="0" w:space="0" w:color="auto"/>
            <w:left w:val="none" w:sz="0" w:space="0" w:color="auto"/>
            <w:bottom w:val="none" w:sz="0" w:space="0" w:color="auto"/>
            <w:right w:val="none" w:sz="0" w:space="0" w:color="auto"/>
          </w:divBdr>
          <w:divsChild>
            <w:div w:id="1781532667">
              <w:marLeft w:val="0"/>
              <w:marRight w:val="0"/>
              <w:marTop w:val="0"/>
              <w:marBottom w:val="0"/>
              <w:divBdr>
                <w:top w:val="none" w:sz="0" w:space="0" w:color="auto"/>
                <w:left w:val="none" w:sz="0" w:space="0" w:color="auto"/>
                <w:bottom w:val="none" w:sz="0" w:space="0" w:color="auto"/>
                <w:right w:val="none" w:sz="0" w:space="0" w:color="auto"/>
              </w:divBdr>
            </w:div>
          </w:divsChild>
        </w:div>
        <w:div w:id="518664932">
          <w:marLeft w:val="0"/>
          <w:marRight w:val="0"/>
          <w:marTop w:val="0"/>
          <w:marBottom w:val="0"/>
          <w:divBdr>
            <w:top w:val="none" w:sz="0" w:space="0" w:color="auto"/>
            <w:left w:val="none" w:sz="0" w:space="0" w:color="auto"/>
            <w:bottom w:val="none" w:sz="0" w:space="0" w:color="auto"/>
            <w:right w:val="none" w:sz="0" w:space="0" w:color="auto"/>
          </w:divBdr>
          <w:divsChild>
            <w:div w:id="662709935">
              <w:marLeft w:val="0"/>
              <w:marRight w:val="0"/>
              <w:marTop w:val="0"/>
              <w:marBottom w:val="0"/>
              <w:divBdr>
                <w:top w:val="none" w:sz="0" w:space="0" w:color="auto"/>
                <w:left w:val="none" w:sz="0" w:space="0" w:color="auto"/>
                <w:bottom w:val="none" w:sz="0" w:space="0" w:color="auto"/>
                <w:right w:val="none" w:sz="0" w:space="0" w:color="auto"/>
              </w:divBdr>
            </w:div>
          </w:divsChild>
        </w:div>
        <w:div w:id="1107846062">
          <w:marLeft w:val="0"/>
          <w:marRight w:val="0"/>
          <w:marTop w:val="0"/>
          <w:marBottom w:val="0"/>
          <w:divBdr>
            <w:top w:val="none" w:sz="0" w:space="0" w:color="auto"/>
            <w:left w:val="none" w:sz="0" w:space="0" w:color="auto"/>
            <w:bottom w:val="none" w:sz="0" w:space="0" w:color="auto"/>
            <w:right w:val="none" w:sz="0" w:space="0" w:color="auto"/>
          </w:divBdr>
          <w:divsChild>
            <w:div w:id="1848859119">
              <w:marLeft w:val="0"/>
              <w:marRight w:val="0"/>
              <w:marTop w:val="0"/>
              <w:marBottom w:val="0"/>
              <w:divBdr>
                <w:top w:val="none" w:sz="0" w:space="0" w:color="auto"/>
                <w:left w:val="none" w:sz="0" w:space="0" w:color="auto"/>
                <w:bottom w:val="none" w:sz="0" w:space="0" w:color="auto"/>
                <w:right w:val="none" w:sz="0" w:space="0" w:color="auto"/>
              </w:divBdr>
            </w:div>
          </w:divsChild>
        </w:div>
        <w:div w:id="1071007533">
          <w:marLeft w:val="0"/>
          <w:marRight w:val="0"/>
          <w:marTop w:val="0"/>
          <w:marBottom w:val="0"/>
          <w:divBdr>
            <w:top w:val="none" w:sz="0" w:space="0" w:color="auto"/>
            <w:left w:val="none" w:sz="0" w:space="0" w:color="auto"/>
            <w:bottom w:val="none" w:sz="0" w:space="0" w:color="auto"/>
            <w:right w:val="none" w:sz="0" w:space="0" w:color="auto"/>
          </w:divBdr>
          <w:divsChild>
            <w:div w:id="606498859">
              <w:marLeft w:val="0"/>
              <w:marRight w:val="0"/>
              <w:marTop w:val="0"/>
              <w:marBottom w:val="0"/>
              <w:divBdr>
                <w:top w:val="none" w:sz="0" w:space="0" w:color="auto"/>
                <w:left w:val="none" w:sz="0" w:space="0" w:color="auto"/>
                <w:bottom w:val="none" w:sz="0" w:space="0" w:color="auto"/>
                <w:right w:val="none" w:sz="0" w:space="0" w:color="auto"/>
              </w:divBdr>
            </w:div>
          </w:divsChild>
        </w:div>
        <w:div w:id="107507616">
          <w:marLeft w:val="0"/>
          <w:marRight w:val="0"/>
          <w:marTop w:val="0"/>
          <w:marBottom w:val="0"/>
          <w:divBdr>
            <w:top w:val="none" w:sz="0" w:space="0" w:color="auto"/>
            <w:left w:val="none" w:sz="0" w:space="0" w:color="auto"/>
            <w:bottom w:val="none" w:sz="0" w:space="0" w:color="auto"/>
            <w:right w:val="none" w:sz="0" w:space="0" w:color="auto"/>
          </w:divBdr>
          <w:divsChild>
            <w:div w:id="652607688">
              <w:marLeft w:val="0"/>
              <w:marRight w:val="0"/>
              <w:marTop w:val="0"/>
              <w:marBottom w:val="0"/>
              <w:divBdr>
                <w:top w:val="none" w:sz="0" w:space="0" w:color="auto"/>
                <w:left w:val="none" w:sz="0" w:space="0" w:color="auto"/>
                <w:bottom w:val="none" w:sz="0" w:space="0" w:color="auto"/>
                <w:right w:val="none" w:sz="0" w:space="0" w:color="auto"/>
              </w:divBdr>
            </w:div>
          </w:divsChild>
        </w:div>
        <w:div w:id="329526095">
          <w:marLeft w:val="0"/>
          <w:marRight w:val="0"/>
          <w:marTop w:val="0"/>
          <w:marBottom w:val="0"/>
          <w:divBdr>
            <w:top w:val="none" w:sz="0" w:space="0" w:color="auto"/>
            <w:left w:val="none" w:sz="0" w:space="0" w:color="auto"/>
            <w:bottom w:val="none" w:sz="0" w:space="0" w:color="auto"/>
            <w:right w:val="none" w:sz="0" w:space="0" w:color="auto"/>
          </w:divBdr>
          <w:divsChild>
            <w:div w:id="80640513">
              <w:marLeft w:val="0"/>
              <w:marRight w:val="0"/>
              <w:marTop w:val="0"/>
              <w:marBottom w:val="0"/>
              <w:divBdr>
                <w:top w:val="none" w:sz="0" w:space="0" w:color="auto"/>
                <w:left w:val="none" w:sz="0" w:space="0" w:color="auto"/>
                <w:bottom w:val="none" w:sz="0" w:space="0" w:color="auto"/>
                <w:right w:val="none" w:sz="0" w:space="0" w:color="auto"/>
              </w:divBdr>
            </w:div>
          </w:divsChild>
        </w:div>
        <w:div w:id="1534616390">
          <w:marLeft w:val="0"/>
          <w:marRight w:val="0"/>
          <w:marTop w:val="0"/>
          <w:marBottom w:val="0"/>
          <w:divBdr>
            <w:top w:val="none" w:sz="0" w:space="0" w:color="auto"/>
            <w:left w:val="none" w:sz="0" w:space="0" w:color="auto"/>
            <w:bottom w:val="none" w:sz="0" w:space="0" w:color="auto"/>
            <w:right w:val="none" w:sz="0" w:space="0" w:color="auto"/>
          </w:divBdr>
          <w:divsChild>
            <w:div w:id="380980915">
              <w:marLeft w:val="0"/>
              <w:marRight w:val="0"/>
              <w:marTop w:val="0"/>
              <w:marBottom w:val="0"/>
              <w:divBdr>
                <w:top w:val="none" w:sz="0" w:space="0" w:color="auto"/>
                <w:left w:val="none" w:sz="0" w:space="0" w:color="auto"/>
                <w:bottom w:val="none" w:sz="0" w:space="0" w:color="auto"/>
                <w:right w:val="none" w:sz="0" w:space="0" w:color="auto"/>
              </w:divBdr>
            </w:div>
          </w:divsChild>
        </w:div>
        <w:div w:id="828525529">
          <w:marLeft w:val="0"/>
          <w:marRight w:val="0"/>
          <w:marTop w:val="0"/>
          <w:marBottom w:val="0"/>
          <w:divBdr>
            <w:top w:val="none" w:sz="0" w:space="0" w:color="auto"/>
            <w:left w:val="none" w:sz="0" w:space="0" w:color="auto"/>
            <w:bottom w:val="none" w:sz="0" w:space="0" w:color="auto"/>
            <w:right w:val="none" w:sz="0" w:space="0" w:color="auto"/>
          </w:divBdr>
          <w:divsChild>
            <w:div w:id="552620262">
              <w:marLeft w:val="0"/>
              <w:marRight w:val="0"/>
              <w:marTop w:val="0"/>
              <w:marBottom w:val="0"/>
              <w:divBdr>
                <w:top w:val="none" w:sz="0" w:space="0" w:color="auto"/>
                <w:left w:val="none" w:sz="0" w:space="0" w:color="auto"/>
                <w:bottom w:val="none" w:sz="0" w:space="0" w:color="auto"/>
                <w:right w:val="none" w:sz="0" w:space="0" w:color="auto"/>
              </w:divBdr>
            </w:div>
          </w:divsChild>
        </w:div>
        <w:div w:id="1256354252">
          <w:marLeft w:val="0"/>
          <w:marRight w:val="0"/>
          <w:marTop w:val="0"/>
          <w:marBottom w:val="0"/>
          <w:divBdr>
            <w:top w:val="none" w:sz="0" w:space="0" w:color="auto"/>
            <w:left w:val="none" w:sz="0" w:space="0" w:color="auto"/>
            <w:bottom w:val="none" w:sz="0" w:space="0" w:color="auto"/>
            <w:right w:val="none" w:sz="0" w:space="0" w:color="auto"/>
          </w:divBdr>
          <w:divsChild>
            <w:div w:id="1720083672">
              <w:marLeft w:val="0"/>
              <w:marRight w:val="0"/>
              <w:marTop w:val="0"/>
              <w:marBottom w:val="0"/>
              <w:divBdr>
                <w:top w:val="none" w:sz="0" w:space="0" w:color="auto"/>
                <w:left w:val="none" w:sz="0" w:space="0" w:color="auto"/>
                <w:bottom w:val="none" w:sz="0" w:space="0" w:color="auto"/>
                <w:right w:val="none" w:sz="0" w:space="0" w:color="auto"/>
              </w:divBdr>
            </w:div>
          </w:divsChild>
        </w:div>
        <w:div w:id="1743871246">
          <w:marLeft w:val="0"/>
          <w:marRight w:val="0"/>
          <w:marTop w:val="0"/>
          <w:marBottom w:val="0"/>
          <w:divBdr>
            <w:top w:val="none" w:sz="0" w:space="0" w:color="auto"/>
            <w:left w:val="none" w:sz="0" w:space="0" w:color="auto"/>
            <w:bottom w:val="none" w:sz="0" w:space="0" w:color="auto"/>
            <w:right w:val="none" w:sz="0" w:space="0" w:color="auto"/>
          </w:divBdr>
          <w:divsChild>
            <w:div w:id="1307706171">
              <w:marLeft w:val="0"/>
              <w:marRight w:val="0"/>
              <w:marTop w:val="0"/>
              <w:marBottom w:val="0"/>
              <w:divBdr>
                <w:top w:val="none" w:sz="0" w:space="0" w:color="auto"/>
                <w:left w:val="none" w:sz="0" w:space="0" w:color="auto"/>
                <w:bottom w:val="none" w:sz="0" w:space="0" w:color="auto"/>
                <w:right w:val="none" w:sz="0" w:space="0" w:color="auto"/>
              </w:divBdr>
            </w:div>
          </w:divsChild>
        </w:div>
        <w:div w:id="2013796996">
          <w:marLeft w:val="0"/>
          <w:marRight w:val="0"/>
          <w:marTop w:val="0"/>
          <w:marBottom w:val="0"/>
          <w:divBdr>
            <w:top w:val="none" w:sz="0" w:space="0" w:color="auto"/>
            <w:left w:val="none" w:sz="0" w:space="0" w:color="auto"/>
            <w:bottom w:val="none" w:sz="0" w:space="0" w:color="auto"/>
            <w:right w:val="none" w:sz="0" w:space="0" w:color="auto"/>
          </w:divBdr>
          <w:divsChild>
            <w:div w:id="128788376">
              <w:marLeft w:val="0"/>
              <w:marRight w:val="0"/>
              <w:marTop w:val="0"/>
              <w:marBottom w:val="0"/>
              <w:divBdr>
                <w:top w:val="none" w:sz="0" w:space="0" w:color="auto"/>
                <w:left w:val="none" w:sz="0" w:space="0" w:color="auto"/>
                <w:bottom w:val="none" w:sz="0" w:space="0" w:color="auto"/>
                <w:right w:val="none" w:sz="0" w:space="0" w:color="auto"/>
              </w:divBdr>
            </w:div>
          </w:divsChild>
        </w:div>
        <w:div w:id="1600986261">
          <w:marLeft w:val="0"/>
          <w:marRight w:val="0"/>
          <w:marTop w:val="0"/>
          <w:marBottom w:val="0"/>
          <w:divBdr>
            <w:top w:val="none" w:sz="0" w:space="0" w:color="auto"/>
            <w:left w:val="none" w:sz="0" w:space="0" w:color="auto"/>
            <w:bottom w:val="none" w:sz="0" w:space="0" w:color="auto"/>
            <w:right w:val="none" w:sz="0" w:space="0" w:color="auto"/>
          </w:divBdr>
          <w:divsChild>
            <w:div w:id="1255431193">
              <w:marLeft w:val="0"/>
              <w:marRight w:val="0"/>
              <w:marTop w:val="0"/>
              <w:marBottom w:val="0"/>
              <w:divBdr>
                <w:top w:val="none" w:sz="0" w:space="0" w:color="auto"/>
                <w:left w:val="none" w:sz="0" w:space="0" w:color="auto"/>
                <w:bottom w:val="none" w:sz="0" w:space="0" w:color="auto"/>
                <w:right w:val="none" w:sz="0" w:space="0" w:color="auto"/>
              </w:divBdr>
            </w:div>
          </w:divsChild>
        </w:div>
        <w:div w:id="609971985">
          <w:marLeft w:val="0"/>
          <w:marRight w:val="0"/>
          <w:marTop w:val="0"/>
          <w:marBottom w:val="0"/>
          <w:divBdr>
            <w:top w:val="none" w:sz="0" w:space="0" w:color="auto"/>
            <w:left w:val="none" w:sz="0" w:space="0" w:color="auto"/>
            <w:bottom w:val="none" w:sz="0" w:space="0" w:color="auto"/>
            <w:right w:val="none" w:sz="0" w:space="0" w:color="auto"/>
          </w:divBdr>
          <w:divsChild>
            <w:div w:id="263926425">
              <w:marLeft w:val="0"/>
              <w:marRight w:val="0"/>
              <w:marTop w:val="0"/>
              <w:marBottom w:val="0"/>
              <w:divBdr>
                <w:top w:val="none" w:sz="0" w:space="0" w:color="auto"/>
                <w:left w:val="none" w:sz="0" w:space="0" w:color="auto"/>
                <w:bottom w:val="none" w:sz="0" w:space="0" w:color="auto"/>
                <w:right w:val="none" w:sz="0" w:space="0" w:color="auto"/>
              </w:divBdr>
            </w:div>
          </w:divsChild>
        </w:div>
        <w:div w:id="830873013">
          <w:marLeft w:val="0"/>
          <w:marRight w:val="0"/>
          <w:marTop w:val="0"/>
          <w:marBottom w:val="0"/>
          <w:divBdr>
            <w:top w:val="none" w:sz="0" w:space="0" w:color="auto"/>
            <w:left w:val="none" w:sz="0" w:space="0" w:color="auto"/>
            <w:bottom w:val="none" w:sz="0" w:space="0" w:color="auto"/>
            <w:right w:val="none" w:sz="0" w:space="0" w:color="auto"/>
          </w:divBdr>
          <w:divsChild>
            <w:div w:id="2097512361">
              <w:marLeft w:val="0"/>
              <w:marRight w:val="0"/>
              <w:marTop w:val="0"/>
              <w:marBottom w:val="0"/>
              <w:divBdr>
                <w:top w:val="none" w:sz="0" w:space="0" w:color="auto"/>
                <w:left w:val="none" w:sz="0" w:space="0" w:color="auto"/>
                <w:bottom w:val="none" w:sz="0" w:space="0" w:color="auto"/>
                <w:right w:val="none" w:sz="0" w:space="0" w:color="auto"/>
              </w:divBdr>
            </w:div>
          </w:divsChild>
        </w:div>
        <w:div w:id="70472553">
          <w:marLeft w:val="0"/>
          <w:marRight w:val="0"/>
          <w:marTop w:val="0"/>
          <w:marBottom w:val="0"/>
          <w:divBdr>
            <w:top w:val="none" w:sz="0" w:space="0" w:color="auto"/>
            <w:left w:val="none" w:sz="0" w:space="0" w:color="auto"/>
            <w:bottom w:val="none" w:sz="0" w:space="0" w:color="auto"/>
            <w:right w:val="none" w:sz="0" w:space="0" w:color="auto"/>
          </w:divBdr>
          <w:divsChild>
            <w:div w:id="658770851">
              <w:marLeft w:val="0"/>
              <w:marRight w:val="0"/>
              <w:marTop w:val="0"/>
              <w:marBottom w:val="0"/>
              <w:divBdr>
                <w:top w:val="none" w:sz="0" w:space="0" w:color="auto"/>
                <w:left w:val="none" w:sz="0" w:space="0" w:color="auto"/>
                <w:bottom w:val="none" w:sz="0" w:space="0" w:color="auto"/>
                <w:right w:val="none" w:sz="0" w:space="0" w:color="auto"/>
              </w:divBdr>
            </w:div>
          </w:divsChild>
        </w:div>
        <w:div w:id="1232736830">
          <w:marLeft w:val="0"/>
          <w:marRight w:val="0"/>
          <w:marTop w:val="0"/>
          <w:marBottom w:val="0"/>
          <w:divBdr>
            <w:top w:val="none" w:sz="0" w:space="0" w:color="auto"/>
            <w:left w:val="none" w:sz="0" w:space="0" w:color="auto"/>
            <w:bottom w:val="none" w:sz="0" w:space="0" w:color="auto"/>
            <w:right w:val="none" w:sz="0" w:space="0" w:color="auto"/>
          </w:divBdr>
          <w:divsChild>
            <w:div w:id="2092699270">
              <w:marLeft w:val="0"/>
              <w:marRight w:val="0"/>
              <w:marTop w:val="0"/>
              <w:marBottom w:val="0"/>
              <w:divBdr>
                <w:top w:val="none" w:sz="0" w:space="0" w:color="auto"/>
                <w:left w:val="none" w:sz="0" w:space="0" w:color="auto"/>
                <w:bottom w:val="none" w:sz="0" w:space="0" w:color="auto"/>
                <w:right w:val="none" w:sz="0" w:space="0" w:color="auto"/>
              </w:divBdr>
            </w:div>
          </w:divsChild>
        </w:div>
        <w:div w:id="354040020">
          <w:marLeft w:val="0"/>
          <w:marRight w:val="0"/>
          <w:marTop w:val="0"/>
          <w:marBottom w:val="0"/>
          <w:divBdr>
            <w:top w:val="none" w:sz="0" w:space="0" w:color="auto"/>
            <w:left w:val="none" w:sz="0" w:space="0" w:color="auto"/>
            <w:bottom w:val="none" w:sz="0" w:space="0" w:color="auto"/>
            <w:right w:val="none" w:sz="0" w:space="0" w:color="auto"/>
          </w:divBdr>
          <w:divsChild>
            <w:div w:id="1710716219">
              <w:marLeft w:val="0"/>
              <w:marRight w:val="0"/>
              <w:marTop w:val="0"/>
              <w:marBottom w:val="0"/>
              <w:divBdr>
                <w:top w:val="none" w:sz="0" w:space="0" w:color="auto"/>
                <w:left w:val="none" w:sz="0" w:space="0" w:color="auto"/>
                <w:bottom w:val="none" w:sz="0" w:space="0" w:color="auto"/>
                <w:right w:val="none" w:sz="0" w:space="0" w:color="auto"/>
              </w:divBdr>
            </w:div>
          </w:divsChild>
        </w:div>
        <w:div w:id="1184048865">
          <w:marLeft w:val="0"/>
          <w:marRight w:val="0"/>
          <w:marTop w:val="0"/>
          <w:marBottom w:val="0"/>
          <w:divBdr>
            <w:top w:val="none" w:sz="0" w:space="0" w:color="auto"/>
            <w:left w:val="none" w:sz="0" w:space="0" w:color="auto"/>
            <w:bottom w:val="none" w:sz="0" w:space="0" w:color="auto"/>
            <w:right w:val="none" w:sz="0" w:space="0" w:color="auto"/>
          </w:divBdr>
          <w:divsChild>
            <w:div w:id="1196576455">
              <w:marLeft w:val="0"/>
              <w:marRight w:val="0"/>
              <w:marTop w:val="0"/>
              <w:marBottom w:val="0"/>
              <w:divBdr>
                <w:top w:val="none" w:sz="0" w:space="0" w:color="auto"/>
                <w:left w:val="none" w:sz="0" w:space="0" w:color="auto"/>
                <w:bottom w:val="none" w:sz="0" w:space="0" w:color="auto"/>
                <w:right w:val="none" w:sz="0" w:space="0" w:color="auto"/>
              </w:divBdr>
            </w:div>
          </w:divsChild>
        </w:div>
        <w:div w:id="60951339">
          <w:marLeft w:val="0"/>
          <w:marRight w:val="0"/>
          <w:marTop w:val="0"/>
          <w:marBottom w:val="0"/>
          <w:divBdr>
            <w:top w:val="none" w:sz="0" w:space="0" w:color="auto"/>
            <w:left w:val="none" w:sz="0" w:space="0" w:color="auto"/>
            <w:bottom w:val="none" w:sz="0" w:space="0" w:color="auto"/>
            <w:right w:val="none" w:sz="0" w:space="0" w:color="auto"/>
          </w:divBdr>
          <w:divsChild>
            <w:div w:id="441191455">
              <w:marLeft w:val="0"/>
              <w:marRight w:val="0"/>
              <w:marTop w:val="0"/>
              <w:marBottom w:val="0"/>
              <w:divBdr>
                <w:top w:val="none" w:sz="0" w:space="0" w:color="auto"/>
                <w:left w:val="none" w:sz="0" w:space="0" w:color="auto"/>
                <w:bottom w:val="none" w:sz="0" w:space="0" w:color="auto"/>
                <w:right w:val="none" w:sz="0" w:space="0" w:color="auto"/>
              </w:divBdr>
            </w:div>
          </w:divsChild>
        </w:div>
        <w:div w:id="910038532">
          <w:marLeft w:val="0"/>
          <w:marRight w:val="0"/>
          <w:marTop w:val="0"/>
          <w:marBottom w:val="0"/>
          <w:divBdr>
            <w:top w:val="none" w:sz="0" w:space="0" w:color="auto"/>
            <w:left w:val="none" w:sz="0" w:space="0" w:color="auto"/>
            <w:bottom w:val="none" w:sz="0" w:space="0" w:color="auto"/>
            <w:right w:val="none" w:sz="0" w:space="0" w:color="auto"/>
          </w:divBdr>
          <w:divsChild>
            <w:div w:id="37824279">
              <w:marLeft w:val="0"/>
              <w:marRight w:val="0"/>
              <w:marTop w:val="0"/>
              <w:marBottom w:val="0"/>
              <w:divBdr>
                <w:top w:val="none" w:sz="0" w:space="0" w:color="auto"/>
                <w:left w:val="none" w:sz="0" w:space="0" w:color="auto"/>
                <w:bottom w:val="none" w:sz="0" w:space="0" w:color="auto"/>
                <w:right w:val="none" w:sz="0" w:space="0" w:color="auto"/>
              </w:divBdr>
            </w:div>
          </w:divsChild>
        </w:div>
        <w:div w:id="542861682">
          <w:marLeft w:val="0"/>
          <w:marRight w:val="0"/>
          <w:marTop w:val="0"/>
          <w:marBottom w:val="0"/>
          <w:divBdr>
            <w:top w:val="none" w:sz="0" w:space="0" w:color="auto"/>
            <w:left w:val="none" w:sz="0" w:space="0" w:color="auto"/>
            <w:bottom w:val="none" w:sz="0" w:space="0" w:color="auto"/>
            <w:right w:val="none" w:sz="0" w:space="0" w:color="auto"/>
          </w:divBdr>
          <w:divsChild>
            <w:div w:id="653878026">
              <w:marLeft w:val="0"/>
              <w:marRight w:val="0"/>
              <w:marTop w:val="0"/>
              <w:marBottom w:val="0"/>
              <w:divBdr>
                <w:top w:val="none" w:sz="0" w:space="0" w:color="auto"/>
                <w:left w:val="none" w:sz="0" w:space="0" w:color="auto"/>
                <w:bottom w:val="none" w:sz="0" w:space="0" w:color="auto"/>
                <w:right w:val="none" w:sz="0" w:space="0" w:color="auto"/>
              </w:divBdr>
            </w:div>
          </w:divsChild>
        </w:div>
        <w:div w:id="1471750258">
          <w:marLeft w:val="0"/>
          <w:marRight w:val="0"/>
          <w:marTop w:val="0"/>
          <w:marBottom w:val="0"/>
          <w:divBdr>
            <w:top w:val="none" w:sz="0" w:space="0" w:color="auto"/>
            <w:left w:val="none" w:sz="0" w:space="0" w:color="auto"/>
            <w:bottom w:val="none" w:sz="0" w:space="0" w:color="auto"/>
            <w:right w:val="none" w:sz="0" w:space="0" w:color="auto"/>
          </w:divBdr>
          <w:divsChild>
            <w:div w:id="1764842351">
              <w:marLeft w:val="0"/>
              <w:marRight w:val="0"/>
              <w:marTop w:val="0"/>
              <w:marBottom w:val="0"/>
              <w:divBdr>
                <w:top w:val="none" w:sz="0" w:space="0" w:color="auto"/>
                <w:left w:val="none" w:sz="0" w:space="0" w:color="auto"/>
                <w:bottom w:val="none" w:sz="0" w:space="0" w:color="auto"/>
                <w:right w:val="none" w:sz="0" w:space="0" w:color="auto"/>
              </w:divBdr>
            </w:div>
          </w:divsChild>
        </w:div>
        <w:div w:id="1340307652">
          <w:marLeft w:val="0"/>
          <w:marRight w:val="0"/>
          <w:marTop w:val="0"/>
          <w:marBottom w:val="0"/>
          <w:divBdr>
            <w:top w:val="none" w:sz="0" w:space="0" w:color="auto"/>
            <w:left w:val="none" w:sz="0" w:space="0" w:color="auto"/>
            <w:bottom w:val="none" w:sz="0" w:space="0" w:color="auto"/>
            <w:right w:val="none" w:sz="0" w:space="0" w:color="auto"/>
          </w:divBdr>
          <w:divsChild>
            <w:div w:id="1435858811">
              <w:marLeft w:val="0"/>
              <w:marRight w:val="0"/>
              <w:marTop w:val="0"/>
              <w:marBottom w:val="0"/>
              <w:divBdr>
                <w:top w:val="none" w:sz="0" w:space="0" w:color="auto"/>
                <w:left w:val="none" w:sz="0" w:space="0" w:color="auto"/>
                <w:bottom w:val="none" w:sz="0" w:space="0" w:color="auto"/>
                <w:right w:val="none" w:sz="0" w:space="0" w:color="auto"/>
              </w:divBdr>
            </w:div>
          </w:divsChild>
        </w:div>
        <w:div w:id="1278412804">
          <w:marLeft w:val="0"/>
          <w:marRight w:val="0"/>
          <w:marTop w:val="0"/>
          <w:marBottom w:val="0"/>
          <w:divBdr>
            <w:top w:val="none" w:sz="0" w:space="0" w:color="auto"/>
            <w:left w:val="none" w:sz="0" w:space="0" w:color="auto"/>
            <w:bottom w:val="none" w:sz="0" w:space="0" w:color="auto"/>
            <w:right w:val="none" w:sz="0" w:space="0" w:color="auto"/>
          </w:divBdr>
          <w:divsChild>
            <w:div w:id="580140285">
              <w:marLeft w:val="0"/>
              <w:marRight w:val="0"/>
              <w:marTop w:val="0"/>
              <w:marBottom w:val="0"/>
              <w:divBdr>
                <w:top w:val="none" w:sz="0" w:space="0" w:color="auto"/>
                <w:left w:val="none" w:sz="0" w:space="0" w:color="auto"/>
                <w:bottom w:val="none" w:sz="0" w:space="0" w:color="auto"/>
                <w:right w:val="none" w:sz="0" w:space="0" w:color="auto"/>
              </w:divBdr>
            </w:div>
          </w:divsChild>
        </w:div>
        <w:div w:id="1029141934">
          <w:marLeft w:val="0"/>
          <w:marRight w:val="0"/>
          <w:marTop w:val="0"/>
          <w:marBottom w:val="0"/>
          <w:divBdr>
            <w:top w:val="none" w:sz="0" w:space="0" w:color="auto"/>
            <w:left w:val="none" w:sz="0" w:space="0" w:color="auto"/>
            <w:bottom w:val="none" w:sz="0" w:space="0" w:color="auto"/>
            <w:right w:val="none" w:sz="0" w:space="0" w:color="auto"/>
          </w:divBdr>
          <w:divsChild>
            <w:div w:id="302465377">
              <w:marLeft w:val="0"/>
              <w:marRight w:val="0"/>
              <w:marTop w:val="0"/>
              <w:marBottom w:val="0"/>
              <w:divBdr>
                <w:top w:val="none" w:sz="0" w:space="0" w:color="auto"/>
                <w:left w:val="none" w:sz="0" w:space="0" w:color="auto"/>
                <w:bottom w:val="none" w:sz="0" w:space="0" w:color="auto"/>
                <w:right w:val="none" w:sz="0" w:space="0" w:color="auto"/>
              </w:divBdr>
            </w:div>
          </w:divsChild>
        </w:div>
        <w:div w:id="478612168">
          <w:marLeft w:val="0"/>
          <w:marRight w:val="0"/>
          <w:marTop w:val="0"/>
          <w:marBottom w:val="0"/>
          <w:divBdr>
            <w:top w:val="none" w:sz="0" w:space="0" w:color="auto"/>
            <w:left w:val="none" w:sz="0" w:space="0" w:color="auto"/>
            <w:bottom w:val="none" w:sz="0" w:space="0" w:color="auto"/>
            <w:right w:val="none" w:sz="0" w:space="0" w:color="auto"/>
          </w:divBdr>
          <w:divsChild>
            <w:div w:id="1062174379">
              <w:marLeft w:val="0"/>
              <w:marRight w:val="0"/>
              <w:marTop w:val="0"/>
              <w:marBottom w:val="0"/>
              <w:divBdr>
                <w:top w:val="none" w:sz="0" w:space="0" w:color="auto"/>
                <w:left w:val="none" w:sz="0" w:space="0" w:color="auto"/>
                <w:bottom w:val="none" w:sz="0" w:space="0" w:color="auto"/>
                <w:right w:val="none" w:sz="0" w:space="0" w:color="auto"/>
              </w:divBdr>
            </w:div>
          </w:divsChild>
        </w:div>
        <w:div w:id="1411271252">
          <w:marLeft w:val="0"/>
          <w:marRight w:val="0"/>
          <w:marTop w:val="0"/>
          <w:marBottom w:val="0"/>
          <w:divBdr>
            <w:top w:val="none" w:sz="0" w:space="0" w:color="auto"/>
            <w:left w:val="none" w:sz="0" w:space="0" w:color="auto"/>
            <w:bottom w:val="none" w:sz="0" w:space="0" w:color="auto"/>
            <w:right w:val="none" w:sz="0" w:space="0" w:color="auto"/>
          </w:divBdr>
          <w:divsChild>
            <w:div w:id="387800319">
              <w:marLeft w:val="0"/>
              <w:marRight w:val="0"/>
              <w:marTop w:val="0"/>
              <w:marBottom w:val="0"/>
              <w:divBdr>
                <w:top w:val="none" w:sz="0" w:space="0" w:color="auto"/>
                <w:left w:val="none" w:sz="0" w:space="0" w:color="auto"/>
                <w:bottom w:val="none" w:sz="0" w:space="0" w:color="auto"/>
                <w:right w:val="none" w:sz="0" w:space="0" w:color="auto"/>
              </w:divBdr>
            </w:div>
          </w:divsChild>
        </w:div>
        <w:div w:id="1612935500">
          <w:marLeft w:val="0"/>
          <w:marRight w:val="0"/>
          <w:marTop w:val="0"/>
          <w:marBottom w:val="0"/>
          <w:divBdr>
            <w:top w:val="none" w:sz="0" w:space="0" w:color="auto"/>
            <w:left w:val="none" w:sz="0" w:space="0" w:color="auto"/>
            <w:bottom w:val="none" w:sz="0" w:space="0" w:color="auto"/>
            <w:right w:val="none" w:sz="0" w:space="0" w:color="auto"/>
          </w:divBdr>
          <w:divsChild>
            <w:div w:id="538126284">
              <w:marLeft w:val="0"/>
              <w:marRight w:val="0"/>
              <w:marTop w:val="0"/>
              <w:marBottom w:val="0"/>
              <w:divBdr>
                <w:top w:val="none" w:sz="0" w:space="0" w:color="auto"/>
                <w:left w:val="none" w:sz="0" w:space="0" w:color="auto"/>
                <w:bottom w:val="none" w:sz="0" w:space="0" w:color="auto"/>
                <w:right w:val="none" w:sz="0" w:space="0" w:color="auto"/>
              </w:divBdr>
            </w:div>
          </w:divsChild>
        </w:div>
        <w:div w:id="1956011669">
          <w:marLeft w:val="0"/>
          <w:marRight w:val="0"/>
          <w:marTop w:val="0"/>
          <w:marBottom w:val="0"/>
          <w:divBdr>
            <w:top w:val="none" w:sz="0" w:space="0" w:color="auto"/>
            <w:left w:val="none" w:sz="0" w:space="0" w:color="auto"/>
            <w:bottom w:val="none" w:sz="0" w:space="0" w:color="auto"/>
            <w:right w:val="none" w:sz="0" w:space="0" w:color="auto"/>
          </w:divBdr>
          <w:divsChild>
            <w:div w:id="521867208">
              <w:marLeft w:val="0"/>
              <w:marRight w:val="0"/>
              <w:marTop w:val="0"/>
              <w:marBottom w:val="0"/>
              <w:divBdr>
                <w:top w:val="none" w:sz="0" w:space="0" w:color="auto"/>
                <w:left w:val="none" w:sz="0" w:space="0" w:color="auto"/>
                <w:bottom w:val="none" w:sz="0" w:space="0" w:color="auto"/>
                <w:right w:val="none" w:sz="0" w:space="0" w:color="auto"/>
              </w:divBdr>
            </w:div>
          </w:divsChild>
        </w:div>
        <w:div w:id="823163571">
          <w:marLeft w:val="0"/>
          <w:marRight w:val="0"/>
          <w:marTop w:val="0"/>
          <w:marBottom w:val="0"/>
          <w:divBdr>
            <w:top w:val="none" w:sz="0" w:space="0" w:color="auto"/>
            <w:left w:val="none" w:sz="0" w:space="0" w:color="auto"/>
            <w:bottom w:val="none" w:sz="0" w:space="0" w:color="auto"/>
            <w:right w:val="none" w:sz="0" w:space="0" w:color="auto"/>
          </w:divBdr>
          <w:divsChild>
            <w:div w:id="331958502">
              <w:marLeft w:val="0"/>
              <w:marRight w:val="0"/>
              <w:marTop w:val="0"/>
              <w:marBottom w:val="0"/>
              <w:divBdr>
                <w:top w:val="none" w:sz="0" w:space="0" w:color="auto"/>
                <w:left w:val="none" w:sz="0" w:space="0" w:color="auto"/>
                <w:bottom w:val="none" w:sz="0" w:space="0" w:color="auto"/>
                <w:right w:val="none" w:sz="0" w:space="0" w:color="auto"/>
              </w:divBdr>
            </w:div>
          </w:divsChild>
        </w:div>
        <w:div w:id="576941407">
          <w:marLeft w:val="0"/>
          <w:marRight w:val="0"/>
          <w:marTop w:val="0"/>
          <w:marBottom w:val="0"/>
          <w:divBdr>
            <w:top w:val="none" w:sz="0" w:space="0" w:color="auto"/>
            <w:left w:val="none" w:sz="0" w:space="0" w:color="auto"/>
            <w:bottom w:val="none" w:sz="0" w:space="0" w:color="auto"/>
            <w:right w:val="none" w:sz="0" w:space="0" w:color="auto"/>
          </w:divBdr>
          <w:divsChild>
            <w:div w:id="1526870607">
              <w:marLeft w:val="0"/>
              <w:marRight w:val="0"/>
              <w:marTop w:val="0"/>
              <w:marBottom w:val="0"/>
              <w:divBdr>
                <w:top w:val="none" w:sz="0" w:space="0" w:color="auto"/>
                <w:left w:val="none" w:sz="0" w:space="0" w:color="auto"/>
                <w:bottom w:val="none" w:sz="0" w:space="0" w:color="auto"/>
                <w:right w:val="none" w:sz="0" w:space="0" w:color="auto"/>
              </w:divBdr>
            </w:div>
          </w:divsChild>
        </w:div>
        <w:div w:id="771827992">
          <w:marLeft w:val="0"/>
          <w:marRight w:val="0"/>
          <w:marTop w:val="0"/>
          <w:marBottom w:val="0"/>
          <w:divBdr>
            <w:top w:val="none" w:sz="0" w:space="0" w:color="auto"/>
            <w:left w:val="none" w:sz="0" w:space="0" w:color="auto"/>
            <w:bottom w:val="none" w:sz="0" w:space="0" w:color="auto"/>
            <w:right w:val="none" w:sz="0" w:space="0" w:color="auto"/>
          </w:divBdr>
          <w:divsChild>
            <w:div w:id="1873104722">
              <w:marLeft w:val="0"/>
              <w:marRight w:val="0"/>
              <w:marTop w:val="0"/>
              <w:marBottom w:val="0"/>
              <w:divBdr>
                <w:top w:val="none" w:sz="0" w:space="0" w:color="auto"/>
                <w:left w:val="none" w:sz="0" w:space="0" w:color="auto"/>
                <w:bottom w:val="none" w:sz="0" w:space="0" w:color="auto"/>
                <w:right w:val="none" w:sz="0" w:space="0" w:color="auto"/>
              </w:divBdr>
            </w:div>
          </w:divsChild>
        </w:div>
        <w:div w:id="2087221804">
          <w:marLeft w:val="0"/>
          <w:marRight w:val="0"/>
          <w:marTop w:val="0"/>
          <w:marBottom w:val="0"/>
          <w:divBdr>
            <w:top w:val="none" w:sz="0" w:space="0" w:color="auto"/>
            <w:left w:val="none" w:sz="0" w:space="0" w:color="auto"/>
            <w:bottom w:val="none" w:sz="0" w:space="0" w:color="auto"/>
            <w:right w:val="none" w:sz="0" w:space="0" w:color="auto"/>
          </w:divBdr>
          <w:divsChild>
            <w:div w:id="145511236">
              <w:marLeft w:val="0"/>
              <w:marRight w:val="0"/>
              <w:marTop w:val="0"/>
              <w:marBottom w:val="0"/>
              <w:divBdr>
                <w:top w:val="none" w:sz="0" w:space="0" w:color="auto"/>
                <w:left w:val="none" w:sz="0" w:space="0" w:color="auto"/>
                <w:bottom w:val="none" w:sz="0" w:space="0" w:color="auto"/>
                <w:right w:val="none" w:sz="0" w:space="0" w:color="auto"/>
              </w:divBdr>
            </w:div>
          </w:divsChild>
        </w:div>
        <w:div w:id="722293535">
          <w:marLeft w:val="0"/>
          <w:marRight w:val="0"/>
          <w:marTop w:val="0"/>
          <w:marBottom w:val="0"/>
          <w:divBdr>
            <w:top w:val="none" w:sz="0" w:space="0" w:color="auto"/>
            <w:left w:val="none" w:sz="0" w:space="0" w:color="auto"/>
            <w:bottom w:val="none" w:sz="0" w:space="0" w:color="auto"/>
            <w:right w:val="none" w:sz="0" w:space="0" w:color="auto"/>
          </w:divBdr>
          <w:divsChild>
            <w:div w:id="675687898">
              <w:marLeft w:val="0"/>
              <w:marRight w:val="0"/>
              <w:marTop w:val="0"/>
              <w:marBottom w:val="0"/>
              <w:divBdr>
                <w:top w:val="none" w:sz="0" w:space="0" w:color="auto"/>
                <w:left w:val="none" w:sz="0" w:space="0" w:color="auto"/>
                <w:bottom w:val="none" w:sz="0" w:space="0" w:color="auto"/>
                <w:right w:val="none" w:sz="0" w:space="0" w:color="auto"/>
              </w:divBdr>
            </w:div>
          </w:divsChild>
        </w:div>
        <w:div w:id="957299726">
          <w:marLeft w:val="0"/>
          <w:marRight w:val="0"/>
          <w:marTop w:val="0"/>
          <w:marBottom w:val="0"/>
          <w:divBdr>
            <w:top w:val="none" w:sz="0" w:space="0" w:color="auto"/>
            <w:left w:val="none" w:sz="0" w:space="0" w:color="auto"/>
            <w:bottom w:val="none" w:sz="0" w:space="0" w:color="auto"/>
            <w:right w:val="none" w:sz="0" w:space="0" w:color="auto"/>
          </w:divBdr>
          <w:divsChild>
            <w:div w:id="2090226632">
              <w:marLeft w:val="0"/>
              <w:marRight w:val="0"/>
              <w:marTop w:val="0"/>
              <w:marBottom w:val="0"/>
              <w:divBdr>
                <w:top w:val="none" w:sz="0" w:space="0" w:color="auto"/>
                <w:left w:val="none" w:sz="0" w:space="0" w:color="auto"/>
                <w:bottom w:val="none" w:sz="0" w:space="0" w:color="auto"/>
                <w:right w:val="none" w:sz="0" w:space="0" w:color="auto"/>
              </w:divBdr>
            </w:div>
          </w:divsChild>
        </w:div>
        <w:div w:id="848061731">
          <w:marLeft w:val="0"/>
          <w:marRight w:val="0"/>
          <w:marTop w:val="0"/>
          <w:marBottom w:val="0"/>
          <w:divBdr>
            <w:top w:val="none" w:sz="0" w:space="0" w:color="auto"/>
            <w:left w:val="none" w:sz="0" w:space="0" w:color="auto"/>
            <w:bottom w:val="none" w:sz="0" w:space="0" w:color="auto"/>
            <w:right w:val="none" w:sz="0" w:space="0" w:color="auto"/>
          </w:divBdr>
          <w:divsChild>
            <w:div w:id="2135753819">
              <w:marLeft w:val="0"/>
              <w:marRight w:val="0"/>
              <w:marTop w:val="0"/>
              <w:marBottom w:val="0"/>
              <w:divBdr>
                <w:top w:val="none" w:sz="0" w:space="0" w:color="auto"/>
                <w:left w:val="none" w:sz="0" w:space="0" w:color="auto"/>
                <w:bottom w:val="none" w:sz="0" w:space="0" w:color="auto"/>
                <w:right w:val="none" w:sz="0" w:space="0" w:color="auto"/>
              </w:divBdr>
            </w:div>
          </w:divsChild>
        </w:div>
        <w:div w:id="1252854922">
          <w:marLeft w:val="0"/>
          <w:marRight w:val="0"/>
          <w:marTop w:val="0"/>
          <w:marBottom w:val="0"/>
          <w:divBdr>
            <w:top w:val="none" w:sz="0" w:space="0" w:color="auto"/>
            <w:left w:val="none" w:sz="0" w:space="0" w:color="auto"/>
            <w:bottom w:val="none" w:sz="0" w:space="0" w:color="auto"/>
            <w:right w:val="none" w:sz="0" w:space="0" w:color="auto"/>
          </w:divBdr>
          <w:divsChild>
            <w:div w:id="262035848">
              <w:marLeft w:val="0"/>
              <w:marRight w:val="0"/>
              <w:marTop w:val="0"/>
              <w:marBottom w:val="0"/>
              <w:divBdr>
                <w:top w:val="none" w:sz="0" w:space="0" w:color="auto"/>
                <w:left w:val="none" w:sz="0" w:space="0" w:color="auto"/>
                <w:bottom w:val="none" w:sz="0" w:space="0" w:color="auto"/>
                <w:right w:val="none" w:sz="0" w:space="0" w:color="auto"/>
              </w:divBdr>
            </w:div>
          </w:divsChild>
        </w:div>
        <w:div w:id="1844977250">
          <w:marLeft w:val="0"/>
          <w:marRight w:val="0"/>
          <w:marTop w:val="0"/>
          <w:marBottom w:val="0"/>
          <w:divBdr>
            <w:top w:val="none" w:sz="0" w:space="0" w:color="auto"/>
            <w:left w:val="none" w:sz="0" w:space="0" w:color="auto"/>
            <w:bottom w:val="none" w:sz="0" w:space="0" w:color="auto"/>
            <w:right w:val="none" w:sz="0" w:space="0" w:color="auto"/>
          </w:divBdr>
          <w:divsChild>
            <w:div w:id="226301509">
              <w:marLeft w:val="0"/>
              <w:marRight w:val="0"/>
              <w:marTop w:val="0"/>
              <w:marBottom w:val="0"/>
              <w:divBdr>
                <w:top w:val="none" w:sz="0" w:space="0" w:color="auto"/>
                <w:left w:val="none" w:sz="0" w:space="0" w:color="auto"/>
                <w:bottom w:val="none" w:sz="0" w:space="0" w:color="auto"/>
                <w:right w:val="none" w:sz="0" w:space="0" w:color="auto"/>
              </w:divBdr>
            </w:div>
          </w:divsChild>
        </w:div>
        <w:div w:id="820654347">
          <w:marLeft w:val="0"/>
          <w:marRight w:val="0"/>
          <w:marTop w:val="0"/>
          <w:marBottom w:val="0"/>
          <w:divBdr>
            <w:top w:val="none" w:sz="0" w:space="0" w:color="auto"/>
            <w:left w:val="none" w:sz="0" w:space="0" w:color="auto"/>
            <w:bottom w:val="none" w:sz="0" w:space="0" w:color="auto"/>
            <w:right w:val="none" w:sz="0" w:space="0" w:color="auto"/>
          </w:divBdr>
          <w:divsChild>
            <w:div w:id="507447281">
              <w:marLeft w:val="0"/>
              <w:marRight w:val="0"/>
              <w:marTop w:val="0"/>
              <w:marBottom w:val="0"/>
              <w:divBdr>
                <w:top w:val="none" w:sz="0" w:space="0" w:color="auto"/>
                <w:left w:val="none" w:sz="0" w:space="0" w:color="auto"/>
                <w:bottom w:val="none" w:sz="0" w:space="0" w:color="auto"/>
                <w:right w:val="none" w:sz="0" w:space="0" w:color="auto"/>
              </w:divBdr>
            </w:div>
          </w:divsChild>
        </w:div>
        <w:div w:id="585193910">
          <w:marLeft w:val="0"/>
          <w:marRight w:val="0"/>
          <w:marTop w:val="0"/>
          <w:marBottom w:val="0"/>
          <w:divBdr>
            <w:top w:val="none" w:sz="0" w:space="0" w:color="auto"/>
            <w:left w:val="none" w:sz="0" w:space="0" w:color="auto"/>
            <w:bottom w:val="none" w:sz="0" w:space="0" w:color="auto"/>
            <w:right w:val="none" w:sz="0" w:space="0" w:color="auto"/>
          </w:divBdr>
          <w:divsChild>
            <w:div w:id="2113013721">
              <w:marLeft w:val="0"/>
              <w:marRight w:val="0"/>
              <w:marTop w:val="0"/>
              <w:marBottom w:val="0"/>
              <w:divBdr>
                <w:top w:val="none" w:sz="0" w:space="0" w:color="auto"/>
                <w:left w:val="none" w:sz="0" w:space="0" w:color="auto"/>
                <w:bottom w:val="none" w:sz="0" w:space="0" w:color="auto"/>
                <w:right w:val="none" w:sz="0" w:space="0" w:color="auto"/>
              </w:divBdr>
            </w:div>
          </w:divsChild>
        </w:div>
        <w:div w:id="2074425080">
          <w:marLeft w:val="0"/>
          <w:marRight w:val="0"/>
          <w:marTop w:val="0"/>
          <w:marBottom w:val="0"/>
          <w:divBdr>
            <w:top w:val="none" w:sz="0" w:space="0" w:color="auto"/>
            <w:left w:val="none" w:sz="0" w:space="0" w:color="auto"/>
            <w:bottom w:val="none" w:sz="0" w:space="0" w:color="auto"/>
            <w:right w:val="none" w:sz="0" w:space="0" w:color="auto"/>
          </w:divBdr>
          <w:divsChild>
            <w:div w:id="1009257676">
              <w:marLeft w:val="0"/>
              <w:marRight w:val="0"/>
              <w:marTop w:val="0"/>
              <w:marBottom w:val="0"/>
              <w:divBdr>
                <w:top w:val="none" w:sz="0" w:space="0" w:color="auto"/>
                <w:left w:val="none" w:sz="0" w:space="0" w:color="auto"/>
                <w:bottom w:val="none" w:sz="0" w:space="0" w:color="auto"/>
                <w:right w:val="none" w:sz="0" w:space="0" w:color="auto"/>
              </w:divBdr>
            </w:div>
          </w:divsChild>
        </w:div>
        <w:div w:id="1390955086">
          <w:marLeft w:val="0"/>
          <w:marRight w:val="0"/>
          <w:marTop w:val="0"/>
          <w:marBottom w:val="0"/>
          <w:divBdr>
            <w:top w:val="none" w:sz="0" w:space="0" w:color="auto"/>
            <w:left w:val="none" w:sz="0" w:space="0" w:color="auto"/>
            <w:bottom w:val="none" w:sz="0" w:space="0" w:color="auto"/>
            <w:right w:val="none" w:sz="0" w:space="0" w:color="auto"/>
          </w:divBdr>
          <w:divsChild>
            <w:div w:id="1510944600">
              <w:marLeft w:val="0"/>
              <w:marRight w:val="0"/>
              <w:marTop w:val="0"/>
              <w:marBottom w:val="0"/>
              <w:divBdr>
                <w:top w:val="none" w:sz="0" w:space="0" w:color="auto"/>
                <w:left w:val="none" w:sz="0" w:space="0" w:color="auto"/>
                <w:bottom w:val="none" w:sz="0" w:space="0" w:color="auto"/>
                <w:right w:val="none" w:sz="0" w:space="0" w:color="auto"/>
              </w:divBdr>
            </w:div>
          </w:divsChild>
        </w:div>
        <w:div w:id="932594857">
          <w:marLeft w:val="0"/>
          <w:marRight w:val="0"/>
          <w:marTop w:val="0"/>
          <w:marBottom w:val="0"/>
          <w:divBdr>
            <w:top w:val="none" w:sz="0" w:space="0" w:color="auto"/>
            <w:left w:val="none" w:sz="0" w:space="0" w:color="auto"/>
            <w:bottom w:val="none" w:sz="0" w:space="0" w:color="auto"/>
            <w:right w:val="none" w:sz="0" w:space="0" w:color="auto"/>
          </w:divBdr>
          <w:divsChild>
            <w:div w:id="977689508">
              <w:marLeft w:val="0"/>
              <w:marRight w:val="0"/>
              <w:marTop w:val="0"/>
              <w:marBottom w:val="0"/>
              <w:divBdr>
                <w:top w:val="none" w:sz="0" w:space="0" w:color="auto"/>
                <w:left w:val="none" w:sz="0" w:space="0" w:color="auto"/>
                <w:bottom w:val="none" w:sz="0" w:space="0" w:color="auto"/>
                <w:right w:val="none" w:sz="0" w:space="0" w:color="auto"/>
              </w:divBdr>
            </w:div>
          </w:divsChild>
        </w:div>
        <w:div w:id="64227878">
          <w:marLeft w:val="0"/>
          <w:marRight w:val="0"/>
          <w:marTop w:val="0"/>
          <w:marBottom w:val="0"/>
          <w:divBdr>
            <w:top w:val="none" w:sz="0" w:space="0" w:color="auto"/>
            <w:left w:val="none" w:sz="0" w:space="0" w:color="auto"/>
            <w:bottom w:val="none" w:sz="0" w:space="0" w:color="auto"/>
            <w:right w:val="none" w:sz="0" w:space="0" w:color="auto"/>
          </w:divBdr>
          <w:divsChild>
            <w:div w:id="341592753">
              <w:marLeft w:val="0"/>
              <w:marRight w:val="0"/>
              <w:marTop w:val="0"/>
              <w:marBottom w:val="0"/>
              <w:divBdr>
                <w:top w:val="none" w:sz="0" w:space="0" w:color="auto"/>
                <w:left w:val="none" w:sz="0" w:space="0" w:color="auto"/>
                <w:bottom w:val="none" w:sz="0" w:space="0" w:color="auto"/>
                <w:right w:val="none" w:sz="0" w:space="0" w:color="auto"/>
              </w:divBdr>
            </w:div>
          </w:divsChild>
        </w:div>
        <w:div w:id="1459832148">
          <w:marLeft w:val="0"/>
          <w:marRight w:val="0"/>
          <w:marTop w:val="0"/>
          <w:marBottom w:val="0"/>
          <w:divBdr>
            <w:top w:val="none" w:sz="0" w:space="0" w:color="auto"/>
            <w:left w:val="none" w:sz="0" w:space="0" w:color="auto"/>
            <w:bottom w:val="none" w:sz="0" w:space="0" w:color="auto"/>
            <w:right w:val="none" w:sz="0" w:space="0" w:color="auto"/>
          </w:divBdr>
          <w:divsChild>
            <w:div w:id="1816606940">
              <w:marLeft w:val="0"/>
              <w:marRight w:val="0"/>
              <w:marTop w:val="0"/>
              <w:marBottom w:val="0"/>
              <w:divBdr>
                <w:top w:val="none" w:sz="0" w:space="0" w:color="auto"/>
                <w:left w:val="none" w:sz="0" w:space="0" w:color="auto"/>
                <w:bottom w:val="none" w:sz="0" w:space="0" w:color="auto"/>
                <w:right w:val="none" w:sz="0" w:space="0" w:color="auto"/>
              </w:divBdr>
            </w:div>
          </w:divsChild>
        </w:div>
        <w:div w:id="386074501">
          <w:marLeft w:val="0"/>
          <w:marRight w:val="0"/>
          <w:marTop w:val="0"/>
          <w:marBottom w:val="0"/>
          <w:divBdr>
            <w:top w:val="none" w:sz="0" w:space="0" w:color="auto"/>
            <w:left w:val="none" w:sz="0" w:space="0" w:color="auto"/>
            <w:bottom w:val="none" w:sz="0" w:space="0" w:color="auto"/>
            <w:right w:val="none" w:sz="0" w:space="0" w:color="auto"/>
          </w:divBdr>
          <w:divsChild>
            <w:div w:id="1233081360">
              <w:marLeft w:val="0"/>
              <w:marRight w:val="0"/>
              <w:marTop w:val="0"/>
              <w:marBottom w:val="0"/>
              <w:divBdr>
                <w:top w:val="none" w:sz="0" w:space="0" w:color="auto"/>
                <w:left w:val="none" w:sz="0" w:space="0" w:color="auto"/>
                <w:bottom w:val="none" w:sz="0" w:space="0" w:color="auto"/>
                <w:right w:val="none" w:sz="0" w:space="0" w:color="auto"/>
              </w:divBdr>
            </w:div>
          </w:divsChild>
        </w:div>
        <w:div w:id="1013458500">
          <w:marLeft w:val="0"/>
          <w:marRight w:val="0"/>
          <w:marTop w:val="0"/>
          <w:marBottom w:val="0"/>
          <w:divBdr>
            <w:top w:val="none" w:sz="0" w:space="0" w:color="auto"/>
            <w:left w:val="none" w:sz="0" w:space="0" w:color="auto"/>
            <w:bottom w:val="none" w:sz="0" w:space="0" w:color="auto"/>
            <w:right w:val="none" w:sz="0" w:space="0" w:color="auto"/>
          </w:divBdr>
          <w:divsChild>
            <w:div w:id="194857467">
              <w:marLeft w:val="0"/>
              <w:marRight w:val="0"/>
              <w:marTop w:val="0"/>
              <w:marBottom w:val="0"/>
              <w:divBdr>
                <w:top w:val="none" w:sz="0" w:space="0" w:color="auto"/>
                <w:left w:val="none" w:sz="0" w:space="0" w:color="auto"/>
                <w:bottom w:val="none" w:sz="0" w:space="0" w:color="auto"/>
                <w:right w:val="none" w:sz="0" w:space="0" w:color="auto"/>
              </w:divBdr>
            </w:div>
          </w:divsChild>
        </w:div>
        <w:div w:id="1471364835">
          <w:marLeft w:val="0"/>
          <w:marRight w:val="0"/>
          <w:marTop w:val="0"/>
          <w:marBottom w:val="0"/>
          <w:divBdr>
            <w:top w:val="none" w:sz="0" w:space="0" w:color="auto"/>
            <w:left w:val="none" w:sz="0" w:space="0" w:color="auto"/>
            <w:bottom w:val="none" w:sz="0" w:space="0" w:color="auto"/>
            <w:right w:val="none" w:sz="0" w:space="0" w:color="auto"/>
          </w:divBdr>
          <w:divsChild>
            <w:div w:id="213153749">
              <w:marLeft w:val="0"/>
              <w:marRight w:val="0"/>
              <w:marTop w:val="0"/>
              <w:marBottom w:val="0"/>
              <w:divBdr>
                <w:top w:val="none" w:sz="0" w:space="0" w:color="auto"/>
                <w:left w:val="none" w:sz="0" w:space="0" w:color="auto"/>
                <w:bottom w:val="none" w:sz="0" w:space="0" w:color="auto"/>
                <w:right w:val="none" w:sz="0" w:space="0" w:color="auto"/>
              </w:divBdr>
            </w:div>
          </w:divsChild>
        </w:div>
        <w:div w:id="844638678">
          <w:marLeft w:val="0"/>
          <w:marRight w:val="0"/>
          <w:marTop w:val="0"/>
          <w:marBottom w:val="0"/>
          <w:divBdr>
            <w:top w:val="none" w:sz="0" w:space="0" w:color="auto"/>
            <w:left w:val="none" w:sz="0" w:space="0" w:color="auto"/>
            <w:bottom w:val="none" w:sz="0" w:space="0" w:color="auto"/>
            <w:right w:val="none" w:sz="0" w:space="0" w:color="auto"/>
          </w:divBdr>
          <w:divsChild>
            <w:div w:id="496187958">
              <w:marLeft w:val="0"/>
              <w:marRight w:val="0"/>
              <w:marTop w:val="0"/>
              <w:marBottom w:val="0"/>
              <w:divBdr>
                <w:top w:val="none" w:sz="0" w:space="0" w:color="auto"/>
                <w:left w:val="none" w:sz="0" w:space="0" w:color="auto"/>
                <w:bottom w:val="none" w:sz="0" w:space="0" w:color="auto"/>
                <w:right w:val="none" w:sz="0" w:space="0" w:color="auto"/>
              </w:divBdr>
            </w:div>
          </w:divsChild>
        </w:div>
        <w:div w:id="841311335">
          <w:marLeft w:val="0"/>
          <w:marRight w:val="0"/>
          <w:marTop w:val="0"/>
          <w:marBottom w:val="0"/>
          <w:divBdr>
            <w:top w:val="none" w:sz="0" w:space="0" w:color="auto"/>
            <w:left w:val="none" w:sz="0" w:space="0" w:color="auto"/>
            <w:bottom w:val="none" w:sz="0" w:space="0" w:color="auto"/>
            <w:right w:val="none" w:sz="0" w:space="0" w:color="auto"/>
          </w:divBdr>
          <w:divsChild>
            <w:div w:id="463039076">
              <w:marLeft w:val="0"/>
              <w:marRight w:val="0"/>
              <w:marTop w:val="0"/>
              <w:marBottom w:val="0"/>
              <w:divBdr>
                <w:top w:val="none" w:sz="0" w:space="0" w:color="auto"/>
                <w:left w:val="none" w:sz="0" w:space="0" w:color="auto"/>
                <w:bottom w:val="none" w:sz="0" w:space="0" w:color="auto"/>
                <w:right w:val="none" w:sz="0" w:space="0" w:color="auto"/>
              </w:divBdr>
            </w:div>
          </w:divsChild>
        </w:div>
        <w:div w:id="641735173">
          <w:marLeft w:val="0"/>
          <w:marRight w:val="0"/>
          <w:marTop w:val="0"/>
          <w:marBottom w:val="0"/>
          <w:divBdr>
            <w:top w:val="none" w:sz="0" w:space="0" w:color="auto"/>
            <w:left w:val="none" w:sz="0" w:space="0" w:color="auto"/>
            <w:bottom w:val="none" w:sz="0" w:space="0" w:color="auto"/>
            <w:right w:val="none" w:sz="0" w:space="0" w:color="auto"/>
          </w:divBdr>
          <w:divsChild>
            <w:div w:id="2087922278">
              <w:marLeft w:val="0"/>
              <w:marRight w:val="0"/>
              <w:marTop w:val="0"/>
              <w:marBottom w:val="0"/>
              <w:divBdr>
                <w:top w:val="none" w:sz="0" w:space="0" w:color="auto"/>
                <w:left w:val="none" w:sz="0" w:space="0" w:color="auto"/>
                <w:bottom w:val="none" w:sz="0" w:space="0" w:color="auto"/>
                <w:right w:val="none" w:sz="0" w:space="0" w:color="auto"/>
              </w:divBdr>
            </w:div>
          </w:divsChild>
        </w:div>
        <w:div w:id="1806045938">
          <w:marLeft w:val="0"/>
          <w:marRight w:val="0"/>
          <w:marTop w:val="0"/>
          <w:marBottom w:val="0"/>
          <w:divBdr>
            <w:top w:val="none" w:sz="0" w:space="0" w:color="auto"/>
            <w:left w:val="none" w:sz="0" w:space="0" w:color="auto"/>
            <w:bottom w:val="none" w:sz="0" w:space="0" w:color="auto"/>
            <w:right w:val="none" w:sz="0" w:space="0" w:color="auto"/>
          </w:divBdr>
          <w:divsChild>
            <w:div w:id="1189175202">
              <w:marLeft w:val="0"/>
              <w:marRight w:val="0"/>
              <w:marTop w:val="0"/>
              <w:marBottom w:val="0"/>
              <w:divBdr>
                <w:top w:val="none" w:sz="0" w:space="0" w:color="auto"/>
                <w:left w:val="none" w:sz="0" w:space="0" w:color="auto"/>
                <w:bottom w:val="none" w:sz="0" w:space="0" w:color="auto"/>
                <w:right w:val="none" w:sz="0" w:space="0" w:color="auto"/>
              </w:divBdr>
            </w:div>
          </w:divsChild>
        </w:div>
        <w:div w:id="1255550657">
          <w:marLeft w:val="0"/>
          <w:marRight w:val="0"/>
          <w:marTop w:val="0"/>
          <w:marBottom w:val="0"/>
          <w:divBdr>
            <w:top w:val="none" w:sz="0" w:space="0" w:color="auto"/>
            <w:left w:val="none" w:sz="0" w:space="0" w:color="auto"/>
            <w:bottom w:val="none" w:sz="0" w:space="0" w:color="auto"/>
            <w:right w:val="none" w:sz="0" w:space="0" w:color="auto"/>
          </w:divBdr>
          <w:divsChild>
            <w:div w:id="1775710193">
              <w:marLeft w:val="0"/>
              <w:marRight w:val="0"/>
              <w:marTop w:val="0"/>
              <w:marBottom w:val="0"/>
              <w:divBdr>
                <w:top w:val="none" w:sz="0" w:space="0" w:color="auto"/>
                <w:left w:val="none" w:sz="0" w:space="0" w:color="auto"/>
                <w:bottom w:val="none" w:sz="0" w:space="0" w:color="auto"/>
                <w:right w:val="none" w:sz="0" w:space="0" w:color="auto"/>
              </w:divBdr>
            </w:div>
          </w:divsChild>
        </w:div>
        <w:div w:id="1880194959">
          <w:marLeft w:val="0"/>
          <w:marRight w:val="0"/>
          <w:marTop w:val="0"/>
          <w:marBottom w:val="0"/>
          <w:divBdr>
            <w:top w:val="none" w:sz="0" w:space="0" w:color="auto"/>
            <w:left w:val="none" w:sz="0" w:space="0" w:color="auto"/>
            <w:bottom w:val="none" w:sz="0" w:space="0" w:color="auto"/>
            <w:right w:val="none" w:sz="0" w:space="0" w:color="auto"/>
          </w:divBdr>
          <w:divsChild>
            <w:div w:id="845944306">
              <w:marLeft w:val="0"/>
              <w:marRight w:val="0"/>
              <w:marTop w:val="0"/>
              <w:marBottom w:val="0"/>
              <w:divBdr>
                <w:top w:val="none" w:sz="0" w:space="0" w:color="auto"/>
                <w:left w:val="none" w:sz="0" w:space="0" w:color="auto"/>
                <w:bottom w:val="none" w:sz="0" w:space="0" w:color="auto"/>
                <w:right w:val="none" w:sz="0" w:space="0" w:color="auto"/>
              </w:divBdr>
            </w:div>
          </w:divsChild>
        </w:div>
        <w:div w:id="590242393">
          <w:marLeft w:val="0"/>
          <w:marRight w:val="0"/>
          <w:marTop w:val="0"/>
          <w:marBottom w:val="0"/>
          <w:divBdr>
            <w:top w:val="none" w:sz="0" w:space="0" w:color="auto"/>
            <w:left w:val="none" w:sz="0" w:space="0" w:color="auto"/>
            <w:bottom w:val="none" w:sz="0" w:space="0" w:color="auto"/>
            <w:right w:val="none" w:sz="0" w:space="0" w:color="auto"/>
          </w:divBdr>
          <w:divsChild>
            <w:div w:id="962921803">
              <w:marLeft w:val="0"/>
              <w:marRight w:val="0"/>
              <w:marTop w:val="0"/>
              <w:marBottom w:val="0"/>
              <w:divBdr>
                <w:top w:val="none" w:sz="0" w:space="0" w:color="auto"/>
                <w:left w:val="none" w:sz="0" w:space="0" w:color="auto"/>
                <w:bottom w:val="none" w:sz="0" w:space="0" w:color="auto"/>
                <w:right w:val="none" w:sz="0" w:space="0" w:color="auto"/>
              </w:divBdr>
            </w:div>
          </w:divsChild>
        </w:div>
        <w:div w:id="1186674951">
          <w:marLeft w:val="0"/>
          <w:marRight w:val="0"/>
          <w:marTop w:val="0"/>
          <w:marBottom w:val="0"/>
          <w:divBdr>
            <w:top w:val="none" w:sz="0" w:space="0" w:color="auto"/>
            <w:left w:val="none" w:sz="0" w:space="0" w:color="auto"/>
            <w:bottom w:val="none" w:sz="0" w:space="0" w:color="auto"/>
            <w:right w:val="none" w:sz="0" w:space="0" w:color="auto"/>
          </w:divBdr>
          <w:divsChild>
            <w:div w:id="310403684">
              <w:marLeft w:val="0"/>
              <w:marRight w:val="0"/>
              <w:marTop w:val="0"/>
              <w:marBottom w:val="0"/>
              <w:divBdr>
                <w:top w:val="none" w:sz="0" w:space="0" w:color="auto"/>
                <w:left w:val="none" w:sz="0" w:space="0" w:color="auto"/>
                <w:bottom w:val="none" w:sz="0" w:space="0" w:color="auto"/>
                <w:right w:val="none" w:sz="0" w:space="0" w:color="auto"/>
              </w:divBdr>
            </w:div>
          </w:divsChild>
        </w:div>
        <w:div w:id="894507772">
          <w:marLeft w:val="0"/>
          <w:marRight w:val="0"/>
          <w:marTop w:val="0"/>
          <w:marBottom w:val="0"/>
          <w:divBdr>
            <w:top w:val="none" w:sz="0" w:space="0" w:color="auto"/>
            <w:left w:val="none" w:sz="0" w:space="0" w:color="auto"/>
            <w:bottom w:val="none" w:sz="0" w:space="0" w:color="auto"/>
            <w:right w:val="none" w:sz="0" w:space="0" w:color="auto"/>
          </w:divBdr>
          <w:divsChild>
            <w:div w:id="1267688563">
              <w:marLeft w:val="0"/>
              <w:marRight w:val="0"/>
              <w:marTop w:val="0"/>
              <w:marBottom w:val="0"/>
              <w:divBdr>
                <w:top w:val="none" w:sz="0" w:space="0" w:color="auto"/>
                <w:left w:val="none" w:sz="0" w:space="0" w:color="auto"/>
                <w:bottom w:val="none" w:sz="0" w:space="0" w:color="auto"/>
                <w:right w:val="none" w:sz="0" w:space="0" w:color="auto"/>
              </w:divBdr>
            </w:div>
          </w:divsChild>
        </w:div>
        <w:div w:id="79495448">
          <w:marLeft w:val="0"/>
          <w:marRight w:val="0"/>
          <w:marTop w:val="0"/>
          <w:marBottom w:val="0"/>
          <w:divBdr>
            <w:top w:val="none" w:sz="0" w:space="0" w:color="auto"/>
            <w:left w:val="none" w:sz="0" w:space="0" w:color="auto"/>
            <w:bottom w:val="none" w:sz="0" w:space="0" w:color="auto"/>
            <w:right w:val="none" w:sz="0" w:space="0" w:color="auto"/>
          </w:divBdr>
          <w:divsChild>
            <w:div w:id="1160929423">
              <w:marLeft w:val="0"/>
              <w:marRight w:val="0"/>
              <w:marTop w:val="0"/>
              <w:marBottom w:val="0"/>
              <w:divBdr>
                <w:top w:val="none" w:sz="0" w:space="0" w:color="auto"/>
                <w:left w:val="none" w:sz="0" w:space="0" w:color="auto"/>
                <w:bottom w:val="none" w:sz="0" w:space="0" w:color="auto"/>
                <w:right w:val="none" w:sz="0" w:space="0" w:color="auto"/>
              </w:divBdr>
            </w:div>
          </w:divsChild>
        </w:div>
        <w:div w:id="1922181849">
          <w:marLeft w:val="0"/>
          <w:marRight w:val="0"/>
          <w:marTop w:val="0"/>
          <w:marBottom w:val="0"/>
          <w:divBdr>
            <w:top w:val="none" w:sz="0" w:space="0" w:color="auto"/>
            <w:left w:val="none" w:sz="0" w:space="0" w:color="auto"/>
            <w:bottom w:val="none" w:sz="0" w:space="0" w:color="auto"/>
            <w:right w:val="none" w:sz="0" w:space="0" w:color="auto"/>
          </w:divBdr>
          <w:divsChild>
            <w:div w:id="1806652818">
              <w:marLeft w:val="0"/>
              <w:marRight w:val="0"/>
              <w:marTop w:val="0"/>
              <w:marBottom w:val="0"/>
              <w:divBdr>
                <w:top w:val="none" w:sz="0" w:space="0" w:color="auto"/>
                <w:left w:val="none" w:sz="0" w:space="0" w:color="auto"/>
                <w:bottom w:val="none" w:sz="0" w:space="0" w:color="auto"/>
                <w:right w:val="none" w:sz="0" w:space="0" w:color="auto"/>
              </w:divBdr>
            </w:div>
          </w:divsChild>
        </w:div>
        <w:div w:id="1973245676">
          <w:marLeft w:val="0"/>
          <w:marRight w:val="0"/>
          <w:marTop w:val="0"/>
          <w:marBottom w:val="0"/>
          <w:divBdr>
            <w:top w:val="none" w:sz="0" w:space="0" w:color="auto"/>
            <w:left w:val="none" w:sz="0" w:space="0" w:color="auto"/>
            <w:bottom w:val="none" w:sz="0" w:space="0" w:color="auto"/>
            <w:right w:val="none" w:sz="0" w:space="0" w:color="auto"/>
          </w:divBdr>
          <w:divsChild>
            <w:div w:id="1333994298">
              <w:marLeft w:val="0"/>
              <w:marRight w:val="0"/>
              <w:marTop w:val="0"/>
              <w:marBottom w:val="0"/>
              <w:divBdr>
                <w:top w:val="none" w:sz="0" w:space="0" w:color="auto"/>
                <w:left w:val="none" w:sz="0" w:space="0" w:color="auto"/>
                <w:bottom w:val="none" w:sz="0" w:space="0" w:color="auto"/>
                <w:right w:val="none" w:sz="0" w:space="0" w:color="auto"/>
              </w:divBdr>
            </w:div>
          </w:divsChild>
        </w:div>
        <w:div w:id="1806044342">
          <w:marLeft w:val="0"/>
          <w:marRight w:val="0"/>
          <w:marTop w:val="0"/>
          <w:marBottom w:val="0"/>
          <w:divBdr>
            <w:top w:val="none" w:sz="0" w:space="0" w:color="auto"/>
            <w:left w:val="none" w:sz="0" w:space="0" w:color="auto"/>
            <w:bottom w:val="none" w:sz="0" w:space="0" w:color="auto"/>
            <w:right w:val="none" w:sz="0" w:space="0" w:color="auto"/>
          </w:divBdr>
          <w:divsChild>
            <w:div w:id="1255360253">
              <w:marLeft w:val="0"/>
              <w:marRight w:val="0"/>
              <w:marTop w:val="0"/>
              <w:marBottom w:val="0"/>
              <w:divBdr>
                <w:top w:val="none" w:sz="0" w:space="0" w:color="auto"/>
                <w:left w:val="none" w:sz="0" w:space="0" w:color="auto"/>
                <w:bottom w:val="none" w:sz="0" w:space="0" w:color="auto"/>
                <w:right w:val="none" w:sz="0" w:space="0" w:color="auto"/>
              </w:divBdr>
            </w:div>
          </w:divsChild>
        </w:div>
        <w:div w:id="547762817">
          <w:marLeft w:val="0"/>
          <w:marRight w:val="0"/>
          <w:marTop w:val="0"/>
          <w:marBottom w:val="0"/>
          <w:divBdr>
            <w:top w:val="none" w:sz="0" w:space="0" w:color="auto"/>
            <w:left w:val="none" w:sz="0" w:space="0" w:color="auto"/>
            <w:bottom w:val="none" w:sz="0" w:space="0" w:color="auto"/>
            <w:right w:val="none" w:sz="0" w:space="0" w:color="auto"/>
          </w:divBdr>
          <w:divsChild>
            <w:div w:id="807749411">
              <w:marLeft w:val="0"/>
              <w:marRight w:val="0"/>
              <w:marTop w:val="0"/>
              <w:marBottom w:val="0"/>
              <w:divBdr>
                <w:top w:val="none" w:sz="0" w:space="0" w:color="auto"/>
                <w:left w:val="none" w:sz="0" w:space="0" w:color="auto"/>
                <w:bottom w:val="none" w:sz="0" w:space="0" w:color="auto"/>
                <w:right w:val="none" w:sz="0" w:space="0" w:color="auto"/>
              </w:divBdr>
            </w:div>
          </w:divsChild>
        </w:div>
        <w:div w:id="583228494">
          <w:marLeft w:val="0"/>
          <w:marRight w:val="0"/>
          <w:marTop w:val="0"/>
          <w:marBottom w:val="0"/>
          <w:divBdr>
            <w:top w:val="none" w:sz="0" w:space="0" w:color="auto"/>
            <w:left w:val="none" w:sz="0" w:space="0" w:color="auto"/>
            <w:bottom w:val="none" w:sz="0" w:space="0" w:color="auto"/>
            <w:right w:val="none" w:sz="0" w:space="0" w:color="auto"/>
          </w:divBdr>
          <w:divsChild>
            <w:div w:id="126167584">
              <w:marLeft w:val="0"/>
              <w:marRight w:val="0"/>
              <w:marTop w:val="0"/>
              <w:marBottom w:val="0"/>
              <w:divBdr>
                <w:top w:val="none" w:sz="0" w:space="0" w:color="auto"/>
                <w:left w:val="none" w:sz="0" w:space="0" w:color="auto"/>
                <w:bottom w:val="none" w:sz="0" w:space="0" w:color="auto"/>
                <w:right w:val="none" w:sz="0" w:space="0" w:color="auto"/>
              </w:divBdr>
            </w:div>
          </w:divsChild>
        </w:div>
        <w:div w:id="1400444793">
          <w:marLeft w:val="0"/>
          <w:marRight w:val="0"/>
          <w:marTop w:val="0"/>
          <w:marBottom w:val="0"/>
          <w:divBdr>
            <w:top w:val="none" w:sz="0" w:space="0" w:color="auto"/>
            <w:left w:val="none" w:sz="0" w:space="0" w:color="auto"/>
            <w:bottom w:val="none" w:sz="0" w:space="0" w:color="auto"/>
            <w:right w:val="none" w:sz="0" w:space="0" w:color="auto"/>
          </w:divBdr>
          <w:divsChild>
            <w:div w:id="885146761">
              <w:marLeft w:val="0"/>
              <w:marRight w:val="0"/>
              <w:marTop w:val="0"/>
              <w:marBottom w:val="0"/>
              <w:divBdr>
                <w:top w:val="none" w:sz="0" w:space="0" w:color="auto"/>
                <w:left w:val="none" w:sz="0" w:space="0" w:color="auto"/>
                <w:bottom w:val="none" w:sz="0" w:space="0" w:color="auto"/>
                <w:right w:val="none" w:sz="0" w:space="0" w:color="auto"/>
              </w:divBdr>
            </w:div>
          </w:divsChild>
        </w:div>
        <w:div w:id="1667131954">
          <w:marLeft w:val="0"/>
          <w:marRight w:val="0"/>
          <w:marTop w:val="0"/>
          <w:marBottom w:val="0"/>
          <w:divBdr>
            <w:top w:val="none" w:sz="0" w:space="0" w:color="auto"/>
            <w:left w:val="none" w:sz="0" w:space="0" w:color="auto"/>
            <w:bottom w:val="none" w:sz="0" w:space="0" w:color="auto"/>
            <w:right w:val="none" w:sz="0" w:space="0" w:color="auto"/>
          </w:divBdr>
          <w:divsChild>
            <w:div w:id="2051759503">
              <w:marLeft w:val="0"/>
              <w:marRight w:val="0"/>
              <w:marTop w:val="0"/>
              <w:marBottom w:val="0"/>
              <w:divBdr>
                <w:top w:val="none" w:sz="0" w:space="0" w:color="auto"/>
                <w:left w:val="none" w:sz="0" w:space="0" w:color="auto"/>
                <w:bottom w:val="none" w:sz="0" w:space="0" w:color="auto"/>
                <w:right w:val="none" w:sz="0" w:space="0" w:color="auto"/>
              </w:divBdr>
            </w:div>
          </w:divsChild>
        </w:div>
        <w:div w:id="324360404">
          <w:marLeft w:val="0"/>
          <w:marRight w:val="0"/>
          <w:marTop w:val="0"/>
          <w:marBottom w:val="0"/>
          <w:divBdr>
            <w:top w:val="none" w:sz="0" w:space="0" w:color="auto"/>
            <w:left w:val="none" w:sz="0" w:space="0" w:color="auto"/>
            <w:bottom w:val="none" w:sz="0" w:space="0" w:color="auto"/>
            <w:right w:val="none" w:sz="0" w:space="0" w:color="auto"/>
          </w:divBdr>
          <w:divsChild>
            <w:div w:id="371927133">
              <w:marLeft w:val="0"/>
              <w:marRight w:val="0"/>
              <w:marTop w:val="0"/>
              <w:marBottom w:val="0"/>
              <w:divBdr>
                <w:top w:val="none" w:sz="0" w:space="0" w:color="auto"/>
                <w:left w:val="none" w:sz="0" w:space="0" w:color="auto"/>
                <w:bottom w:val="none" w:sz="0" w:space="0" w:color="auto"/>
                <w:right w:val="none" w:sz="0" w:space="0" w:color="auto"/>
              </w:divBdr>
            </w:div>
          </w:divsChild>
        </w:div>
        <w:div w:id="1705055622">
          <w:marLeft w:val="0"/>
          <w:marRight w:val="0"/>
          <w:marTop w:val="0"/>
          <w:marBottom w:val="0"/>
          <w:divBdr>
            <w:top w:val="none" w:sz="0" w:space="0" w:color="auto"/>
            <w:left w:val="none" w:sz="0" w:space="0" w:color="auto"/>
            <w:bottom w:val="none" w:sz="0" w:space="0" w:color="auto"/>
            <w:right w:val="none" w:sz="0" w:space="0" w:color="auto"/>
          </w:divBdr>
          <w:divsChild>
            <w:div w:id="1314213286">
              <w:marLeft w:val="0"/>
              <w:marRight w:val="0"/>
              <w:marTop w:val="0"/>
              <w:marBottom w:val="0"/>
              <w:divBdr>
                <w:top w:val="none" w:sz="0" w:space="0" w:color="auto"/>
                <w:left w:val="none" w:sz="0" w:space="0" w:color="auto"/>
                <w:bottom w:val="none" w:sz="0" w:space="0" w:color="auto"/>
                <w:right w:val="none" w:sz="0" w:space="0" w:color="auto"/>
              </w:divBdr>
            </w:div>
          </w:divsChild>
        </w:div>
        <w:div w:id="1780222132">
          <w:marLeft w:val="0"/>
          <w:marRight w:val="0"/>
          <w:marTop w:val="0"/>
          <w:marBottom w:val="0"/>
          <w:divBdr>
            <w:top w:val="none" w:sz="0" w:space="0" w:color="auto"/>
            <w:left w:val="none" w:sz="0" w:space="0" w:color="auto"/>
            <w:bottom w:val="none" w:sz="0" w:space="0" w:color="auto"/>
            <w:right w:val="none" w:sz="0" w:space="0" w:color="auto"/>
          </w:divBdr>
          <w:divsChild>
            <w:div w:id="1207185367">
              <w:marLeft w:val="0"/>
              <w:marRight w:val="0"/>
              <w:marTop w:val="0"/>
              <w:marBottom w:val="0"/>
              <w:divBdr>
                <w:top w:val="none" w:sz="0" w:space="0" w:color="auto"/>
                <w:left w:val="none" w:sz="0" w:space="0" w:color="auto"/>
                <w:bottom w:val="none" w:sz="0" w:space="0" w:color="auto"/>
                <w:right w:val="none" w:sz="0" w:space="0" w:color="auto"/>
              </w:divBdr>
            </w:div>
          </w:divsChild>
        </w:div>
        <w:div w:id="1618752235">
          <w:marLeft w:val="0"/>
          <w:marRight w:val="0"/>
          <w:marTop w:val="0"/>
          <w:marBottom w:val="0"/>
          <w:divBdr>
            <w:top w:val="none" w:sz="0" w:space="0" w:color="auto"/>
            <w:left w:val="none" w:sz="0" w:space="0" w:color="auto"/>
            <w:bottom w:val="none" w:sz="0" w:space="0" w:color="auto"/>
            <w:right w:val="none" w:sz="0" w:space="0" w:color="auto"/>
          </w:divBdr>
          <w:divsChild>
            <w:div w:id="1971587956">
              <w:marLeft w:val="0"/>
              <w:marRight w:val="0"/>
              <w:marTop w:val="0"/>
              <w:marBottom w:val="0"/>
              <w:divBdr>
                <w:top w:val="none" w:sz="0" w:space="0" w:color="auto"/>
                <w:left w:val="none" w:sz="0" w:space="0" w:color="auto"/>
                <w:bottom w:val="none" w:sz="0" w:space="0" w:color="auto"/>
                <w:right w:val="none" w:sz="0" w:space="0" w:color="auto"/>
              </w:divBdr>
            </w:div>
          </w:divsChild>
        </w:div>
        <w:div w:id="1456290348">
          <w:marLeft w:val="0"/>
          <w:marRight w:val="0"/>
          <w:marTop w:val="0"/>
          <w:marBottom w:val="0"/>
          <w:divBdr>
            <w:top w:val="none" w:sz="0" w:space="0" w:color="auto"/>
            <w:left w:val="none" w:sz="0" w:space="0" w:color="auto"/>
            <w:bottom w:val="none" w:sz="0" w:space="0" w:color="auto"/>
            <w:right w:val="none" w:sz="0" w:space="0" w:color="auto"/>
          </w:divBdr>
          <w:divsChild>
            <w:div w:id="1785615235">
              <w:marLeft w:val="0"/>
              <w:marRight w:val="0"/>
              <w:marTop w:val="0"/>
              <w:marBottom w:val="0"/>
              <w:divBdr>
                <w:top w:val="none" w:sz="0" w:space="0" w:color="auto"/>
                <w:left w:val="none" w:sz="0" w:space="0" w:color="auto"/>
                <w:bottom w:val="none" w:sz="0" w:space="0" w:color="auto"/>
                <w:right w:val="none" w:sz="0" w:space="0" w:color="auto"/>
              </w:divBdr>
            </w:div>
          </w:divsChild>
        </w:div>
        <w:div w:id="1647081666">
          <w:marLeft w:val="0"/>
          <w:marRight w:val="0"/>
          <w:marTop w:val="0"/>
          <w:marBottom w:val="0"/>
          <w:divBdr>
            <w:top w:val="none" w:sz="0" w:space="0" w:color="auto"/>
            <w:left w:val="none" w:sz="0" w:space="0" w:color="auto"/>
            <w:bottom w:val="none" w:sz="0" w:space="0" w:color="auto"/>
            <w:right w:val="none" w:sz="0" w:space="0" w:color="auto"/>
          </w:divBdr>
          <w:divsChild>
            <w:div w:id="920524627">
              <w:marLeft w:val="0"/>
              <w:marRight w:val="0"/>
              <w:marTop w:val="0"/>
              <w:marBottom w:val="0"/>
              <w:divBdr>
                <w:top w:val="none" w:sz="0" w:space="0" w:color="auto"/>
                <w:left w:val="none" w:sz="0" w:space="0" w:color="auto"/>
                <w:bottom w:val="none" w:sz="0" w:space="0" w:color="auto"/>
                <w:right w:val="none" w:sz="0" w:space="0" w:color="auto"/>
              </w:divBdr>
            </w:div>
          </w:divsChild>
        </w:div>
        <w:div w:id="1006597316">
          <w:marLeft w:val="0"/>
          <w:marRight w:val="0"/>
          <w:marTop w:val="0"/>
          <w:marBottom w:val="0"/>
          <w:divBdr>
            <w:top w:val="none" w:sz="0" w:space="0" w:color="auto"/>
            <w:left w:val="none" w:sz="0" w:space="0" w:color="auto"/>
            <w:bottom w:val="none" w:sz="0" w:space="0" w:color="auto"/>
            <w:right w:val="none" w:sz="0" w:space="0" w:color="auto"/>
          </w:divBdr>
          <w:divsChild>
            <w:div w:id="1728146514">
              <w:marLeft w:val="0"/>
              <w:marRight w:val="0"/>
              <w:marTop w:val="0"/>
              <w:marBottom w:val="0"/>
              <w:divBdr>
                <w:top w:val="none" w:sz="0" w:space="0" w:color="auto"/>
                <w:left w:val="none" w:sz="0" w:space="0" w:color="auto"/>
                <w:bottom w:val="none" w:sz="0" w:space="0" w:color="auto"/>
                <w:right w:val="none" w:sz="0" w:space="0" w:color="auto"/>
              </w:divBdr>
            </w:div>
          </w:divsChild>
        </w:div>
        <w:div w:id="2021274217">
          <w:marLeft w:val="0"/>
          <w:marRight w:val="0"/>
          <w:marTop w:val="0"/>
          <w:marBottom w:val="0"/>
          <w:divBdr>
            <w:top w:val="none" w:sz="0" w:space="0" w:color="auto"/>
            <w:left w:val="none" w:sz="0" w:space="0" w:color="auto"/>
            <w:bottom w:val="none" w:sz="0" w:space="0" w:color="auto"/>
            <w:right w:val="none" w:sz="0" w:space="0" w:color="auto"/>
          </w:divBdr>
          <w:divsChild>
            <w:div w:id="523904543">
              <w:marLeft w:val="0"/>
              <w:marRight w:val="0"/>
              <w:marTop w:val="0"/>
              <w:marBottom w:val="0"/>
              <w:divBdr>
                <w:top w:val="none" w:sz="0" w:space="0" w:color="auto"/>
                <w:left w:val="none" w:sz="0" w:space="0" w:color="auto"/>
                <w:bottom w:val="none" w:sz="0" w:space="0" w:color="auto"/>
                <w:right w:val="none" w:sz="0" w:space="0" w:color="auto"/>
              </w:divBdr>
            </w:div>
          </w:divsChild>
        </w:div>
        <w:div w:id="657153652">
          <w:marLeft w:val="0"/>
          <w:marRight w:val="0"/>
          <w:marTop w:val="0"/>
          <w:marBottom w:val="0"/>
          <w:divBdr>
            <w:top w:val="none" w:sz="0" w:space="0" w:color="auto"/>
            <w:left w:val="none" w:sz="0" w:space="0" w:color="auto"/>
            <w:bottom w:val="none" w:sz="0" w:space="0" w:color="auto"/>
            <w:right w:val="none" w:sz="0" w:space="0" w:color="auto"/>
          </w:divBdr>
          <w:divsChild>
            <w:div w:id="1894269450">
              <w:marLeft w:val="0"/>
              <w:marRight w:val="0"/>
              <w:marTop w:val="0"/>
              <w:marBottom w:val="0"/>
              <w:divBdr>
                <w:top w:val="none" w:sz="0" w:space="0" w:color="auto"/>
                <w:left w:val="none" w:sz="0" w:space="0" w:color="auto"/>
                <w:bottom w:val="none" w:sz="0" w:space="0" w:color="auto"/>
                <w:right w:val="none" w:sz="0" w:space="0" w:color="auto"/>
              </w:divBdr>
            </w:div>
          </w:divsChild>
        </w:div>
        <w:div w:id="988359306">
          <w:marLeft w:val="0"/>
          <w:marRight w:val="0"/>
          <w:marTop w:val="0"/>
          <w:marBottom w:val="0"/>
          <w:divBdr>
            <w:top w:val="none" w:sz="0" w:space="0" w:color="auto"/>
            <w:left w:val="none" w:sz="0" w:space="0" w:color="auto"/>
            <w:bottom w:val="none" w:sz="0" w:space="0" w:color="auto"/>
            <w:right w:val="none" w:sz="0" w:space="0" w:color="auto"/>
          </w:divBdr>
          <w:divsChild>
            <w:div w:id="563494357">
              <w:marLeft w:val="0"/>
              <w:marRight w:val="0"/>
              <w:marTop w:val="0"/>
              <w:marBottom w:val="0"/>
              <w:divBdr>
                <w:top w:val="none" w:sz="0" w:space="0" w:color="auto"/>
                <w:left w:val="none" w:sz="0" w:space="0" w:color="auto"/>
                <w:bottom w:val="none" w:sz="0" w:space="0" w:color="auto"/>
                <w:right w:val="none" w:sz="0" w:space="0" w:color="auto"/>
              </w:divBdr>
            </w:div>
          </w:divsChild>
        </w:div>
        <w:div w:id="183447572">
          <w:marLeft w:val="0"/>
          <w:marRight w:val="0"/>
          <w:marTop w:val="0"/>
          <w:marBottom w:val="0"/>
          <w:divBdr>
            <w:top w:val="none" w:sz="0" w:space="0" w:color="auto"/>
            <w:left w:val="none" w:sz="0" w:space="0" w:color="auto"/>
            <w:bottom w:val="none" w:sz="0" w:space="0" w:color="auto"/>
            <w:right w:val="none" w:sz="0" w:space="0" w:color="auto"/>
          </w:divBdr>
          <w:divsChild>
            <w:div w:id="229316516">
              <w:marLeft w:val="0"/>
              <w:marRight w:val="0"/>
              <w:marTop w:val="0"/>
              <w:marBottom w:val="0"/>
              <w:divBdr>
                <w:top w:val="none" w:sz="0" w:space="0" w:color="auto"/>
                <w:left w:val="none" w:sz="0" w:space="0" w:color="auto"/>
                <w:bottom w:val="none" w:sz="0" w:space="0" w:color="auto"/>
                <w:right w:val="none" w:sz="0" w:space="0" w:color="auto"/>
              </w:divBdr>
            </w:div>
          </w:divsChild>
        </w:div>
        <w:div w:id="1240865389">
          <w:marLeft w:val="0"/>
          <w:marRight w:val="0"/>
          <w:marTop w:val="0"/>
          <w:marBottom w:val="0"/>
          <w:divBdr>
            <w:top w:val="none" w:sz="0" w:space="0" w:color="auto"/>
            <w:left w:val="none" w:sz="0" w:space="0" w:color="auto"/>
            <w:bottom w:val="none" w:sz="0" w:space="0" w:color="auto"/>
            <w:right w:val="none" w:sz="0" w:space="0" w:color="auto"/>
          </w:divBdr>
          <w:divsChild>
            <w:div w:id="232011368">
              <w:marLeft w:val="0"/>
              <w:marRight w:val="0"/>
              <w:marTop w:val="0"/>
              <w:marBottom w:val="0"/>
              <w:divBdr>
                <w:top w:val="none" w:sz="0" w:space="0" w:color="auto"/>
                <w:left w:val="none" w:sz="0" w:space="0" w:color="auto"/>
                <w:bottom w:val="none" w:sz="0" w:space="0" w:color="auto"/>
                <w:right w:val="none" w:sz="0" w:space="0" w:color="auto"/>
              </w:divBdr>
            </w:div>
          </w:divsChild>
        </w:div>
        <w:div w:id="924917270">
          <w:marLeft w:val="0"/>
          <w:marRight w:val="0"/>
          <w:marTop w:val="0"/>
          <w:marBottom w:val="0"/>
          <w:divBdr>
            <w:top w:val="none" w:sz="0" w:space="0" w:color="auto"/>
            <w:left w:val="none" w:sz="0" w:space="0" w:color="auto"/>
            <w:bottom w:val="none" w:sz="0" w:space="0" w:color="auto"/>
            <w:right w:val="none" w:sz="0" w:space="0" w:color="auto"/>
          </w:divBdr>
          <w:divsChild>
            <w:div w:id="1412973190">
              <w:marLeft w:val="0"/>
              <w:marRight w:val="0"/>
              <w:marTop w:val="0"/>
              <w:marBottom w:val="0"/>
              <w:divBdr>
                <w:top w:val="none" w:sz="0" w:space="0" w:color="auto"/>
                <w:left w:val="none" w:sz="0" w:space="0" w:color="auto"/>
                <w:bottom w:val="none" w:sz="0" w:space="0" w:color="auto"/>
                <w:right w:val="none" w:sz="0" w:space="0" w:color="auto"/>
              </w:divBdr>
            </w:div>
          </w:divsChild>
        </w:div>
        <w:div w:id="2015258385">
          <w:marLeft w:val="0"/>
          <w:marRight w:val="0"/>
          <w:marTop w:val="0"/>
          <w:marBottom w:val="0"/>
          <w:divBdr>
            <w:top w:val="none" w:sz="0" w:space="0" w:color="auto"/>
            <w:left w:val="none" w:sz="0" w:space="0" w:color="auto"/>
            <w:bottom w:val="none" w:sz="0" w:space="0" w:color="auto"/>
            <w:right w:val="none" w:sz="0" w:space="0" w:color="auto"/>
          </w:divBdr>
          <w:divsChild>
            <w:div w:id="1264846858">
              <w:marLeft w:val="0"/>
              <w:marRight w:val="0"/>
              <w:marTop w:val="0"/>
              <w:marBottom w:val="0"/>
              <w:divBdr>
                <w:top w:val="none" w:sz="0" w:space="0" w:color="auto"/>
                <w:left w:val="none" w:sz="0" w:space="0" w:color="auto"/>
                <w:bottom w:val="none" w:sz="0" w:space="0" w:color="auto"/>
                <w:right w:val="none" w:sz="0" w:space="0" w:color="auto"/>
              </w:divBdr>
            </w:div>
          </w:divsChild>
        </w:div>
        <w:div w:id="8024015">
          <w:marLeft w:val="0"/>
          <w:marRight w:val="0"/>
          <w:marTop w:val="0"/>
          <w:marBottom w:val="0"/>
          <w:divBdr>
            <w:top w:val="none" w:sz="0" w:space="0" w:color="auto"/>
            <w:left w:val="none" w:sz="0" w:space="0" w:color="auto"/>
            <w:bottom w:val="none" w:sz="0" w:space="0" w:color="auto"/>
            <w:right w:val="none" w:sz="0" w:space="0" w:color="auto"/>
          </w:divBdr>
          <w:divsChild>
            <w:div w:id="331765653">
              <w:marLeft w:val="0"/>
              <w:marRight w:val="0"/>
              <w:marTop w:val="0"/>
              <w:marBottom w:val="0"/>
              <w:divBdr>
                <w:top w:val="none" w:sz="0" w:space="0" w:color="auto"/>
                <w:left w:val="none" w:sz="0" w:space="0" w:color="auto"/>
                <w:bottom w:val="none" w:sz="0" w:space="0" w:color="auto"/>
                <w:right w:val="none" w:sz="0" w:space="0" w:color="auto"/>
              </w:divBdr>
            </w:div>
          </w:divsChild>
        </w:div>
        <w:div w:id="479075801">
          <w:marLeft w:val="0"/>
          <w:marRight w:val="0"/>
          <w:marTop w:val="0"/>
          <w:marBottom w:val="0"/>
          <w:divBdr>
            <w:top w:val="none" w:sz="0" w:space="0" w:color="auto"/>
            <w:left w:val="none" w:sz="0" w:space="0" w:color="auto"/>
            <w:bottom w:val="none" w:sz="0" w:space="0" w:color="auto"/>
            <w:right w:val="none" w:sz="0" w:space="0" w:color="auto"/>
          </w:divBdr>
          <w:divsChild>
            <w:div w:id="220871728">
              <w:marLeft w:val="0"/>
              <w:marRight w:val="0"/>
              <w:marTop w:val="0"/>
              <w:marBottom w:val="0"/>
              <w:divBdr>
                <w:top w:val="none" w:sz="0" w:space="0" w:color="auto"/>
                <w:left w:val="none" w:sz="0" w:space="0" w:color="auto"/>
                <w:bottom w:val="none" w:sz="0" w:space="0" w:color="auto"/>
                <w:right w:val="none" w:sz="0" w:space="0" w:color="auto"/>
              </w:divBdr>
            </w:div>
          </w:divsChild>
        </w:div>
        <w:div w:id="389962441">
          <w:marLeft w:val="0"/>
          <w:marRight w:val="0"/>
          <w:marTop w:val="0"/>
          <w:marBottom w:val="0"/>
          <w:divBdr>
            <w:top w:val="none" w:sz="0" w:space="0" w:color="auto"/>
            <w:left w:val="none" w:sz="0" w:space="0" w:color="auto"/>
            <w:bottom w:val="none" w:sz="0" w:space="0" w:color="auto"/>
            <w:right w:val="none" w:sz="0" w:space="0" w:color="auto"/>
          </w:divBdr>
          <w:divsChild>
            <w:div w:id="713190398">
              <w:marLeft w:val="0"/>
              <w:marRight w:val="0"/>
              <w:marTop w:val="0"/>
              <w:marBottom w:val="0"/>
              <w:divBdr>
                <w:top w:val="none" w:sz="0" w:space="0" w:color="auto"/>
                <w:left w:val="none" w:sz="0" w:space="0" w:color="auto"/>
                <w:bottom w:val="none" w:sz="0" w:space="0" w:color="auto"/>
                <w:right w:val="none" w:sz="0" w:space="0" w:color="auto"/>
              </w:divBdr>
            </w:div>
          </w:divsChild>
        </w:div>
        <w:div w:id="1258754761">
          <w:marLeft w:val="0"/>
          <w:marRight w:val="0"/>
          <w:marTop w:val="0"/>
          <w:marBottom w:val="0"/>
          <w:divBdr>
            <w:top w:val="none" w:sz="0" w:space="0" w:color="auto"/>
            <w:left w:val="none" w:sz="0" w:space="0" w:color="auto"/>
            <w:bottom w:val="none" w:sz="0" w:space="0" w:color="auto"/>
            <w:right w:val="none" w:sz="0" w:space="0" w:color="auto"/>
          </w:divBdr>
          <w:divsChild>
            <w:div w:id="1775788791">
              <w:marLeft w:val="0"/>
              <w:marRight w:val="0"/>
              <w:marTop w:val="0"/>
              <w:marBottom w:val="0"/>
              <w:divBdr>
                <w:top w:val="none" w:sz="0" w:space="0" w:color="auto"/>
                <w:left w:val="none" w:sz="0" w:space="0" w:color="auto"/>
                <w:bottom w:val="none" w:sz="0" w:space="0" w:color="auto"/>
                <w:right w:val="none" w:sz="0" w:space="0" w:color="auto"/>
              </w:divBdr>
            </w:div>
          </w:divsChild>
        </w:div>
        <w:div w:id="270624229">
          <w:marLeft w:val="0"/>
          <w:marRight w:val="0"/>
          <w:marTop w:val="0"/>
          <w:marBottom w:val="0"/>
          <w:divBdr>
            <w:top w:val="none" w:sz="0" w:space="0" w:color="auto"/>
            <w:left w:val="none" w:sz="0" w:space="0" w:color="auto"/>
            <w:bottom w:val="none" w:sz="0" w:space="0" w:color="auto"/>
            <w:right w:val="none" w:sz="0" w:space="0" w:color="auto"/>
          </w:divBdr>
          <w:divsChild>
            <w:div w:id="740174167">
              <w:marLeft w:val="0"/>
              <w:marRight w:val="0"/>
              <w:marTop w:val="0"/>
              <w:marBottom w:val="0"/>
              <w:divBdr>
                <w:top w:val="none" w:sz="0" w:space="0" w:color="auto"/>
                <w:left w:val="none" w:sz="0" w:space="0" w:color="auto"/>
                <w:bottom w:val="none" w:sz="0" w:space="0" w:color="auto"/>
                <w:right w:val="none" w:sz="0" w:space="0" w:color="auto"/>
              </w:divBdr>
            </w:div>
          </w:divsChild>
        </w:div>
        <w:div w:id="274413583">
          <w:marLeft w:val="0"/>
          <w:marRight w:val="0"/>
          <w:marTop w:val="0"/>
          <w:marBottom w:val="0"/>
          <w:divBdr>
            <w:top w:val="none" w:sz="0" w:space="0" w:color="auto"/>
            <w:left w:val="none" w:sz="0" w:space="0" w:color="auto"/>
            <w:bottom w:val="none" w:sz="0" w:space="0" w:color="auto"/>
            <w:right w:val="none" w:sz="0" w:space="0" w:color="auto"/>
          </w:divBdr>
          <w:divsChild>
            <w:div w:id="886456215">
              <w:marLeft w:val="0"/>
              <w:marRight w:val="0"/>
              <w:marTop w:val="0"/>
              <w:marBottom w:val="0"/>
              <w:divBdr>
                <w:top w:val="none" w:sz="0" w:space="0" w:color="auto"/>
                <w:left w:val="none" w:sz="0" w:space="0" w:color="auto"/>
                <w:bottom w:val="none" w:sz="0" w:space="0" w:color="auto"/>
                <w:right w:val="none" w:sz="0" w:space="0" w:color="auto"/>
              </w:divBdr>
            </w:div>
          </w:divsChild>
        </w:div>
        <w:div w:id="1667435296">
          <w:marLeft w:val="0"/>
          <w:marRight w:val="0"/>
          <w:marTop w:val="0"/>
          <w:marBottom w:val="0"/>
          <w:divBdr>
            <w:top w:val="none" w:sz="0" w:space="0" w:color="auto"/>
            <w:left w:val="none" w:sz="0" w:space="0" w:color="auto"/>
            <w:bottom w:val="none" w:sz="0" w:space="0" w:color="auto"/>
            <w:right w:val="none" w:sz="0" w:space="0" w:color="auto"/>
          </w:divBdr>
          <w:divsChild>
            <w:div w:id="804129031">
              <w:marLeft w:val="0"/>
              <w:marRight w:val="0"/>
              <w:marTop w:val="0"/>
              <w:marBottom w:val="0"/>
              <w:divBdr>
                <w:top w:val="none" w:sz="0" w:space="0" w:color="auto"/>
                <w:left w:val="none" w:sz="0" w:space="0" w:color="auto"/>
                <w:bottom w:val="none" w:sz="0" w:space="0" w:color="auto"/>
                <w:right w:val="none" w:sz="0" w:space="0" w:color="auto"/>
              </w:divBdr>
            </w:div>
          </w:divsChild>
        </w:div>
        <w:div w:id="38632461">
          <w:marLeft w:val="0"/>
          <w:marRight w:val="0"/>
          <w:marTop w:val="0"/>
          <w:marBottom w:val="0"/>
          <w:divBdr>
            <w:top w:val="none" w:sz="0" w:space="0" w:color="auto"/>
            <w:left w:val="none" w:sz="0" w:space="0" w:color="auto"/>
            <w:bottom w:val="none" w:sz="0" w:space="0" w:color="auto"/>
            <w:right w:val="none" w:sz="0" w:space="0" w:color="auto"/>
          </w:divBdr>
          <w:divsChild>
            <w:div w:id="1434983059">
              <w:marLeft w:val="0"/>
              <w:marRight w:val="0"/>
              <w:marTop w:val="0"/>
              <w:marBottom w:val="0"/>
              <w:divBdr>
                <w:top w:val="none" w:sz="0" w:space="0" w:color="auto"/>
                <w:left w:val="none" w:sz="0" w:space="0" w:color="auto"/>
                <w:bottom w:val="none" w:sz="0" w:space="0" w:color="auto"/>
                <w:right w:val="none" w:sz="0" w:space="0" w:color="auto"/>
              </w:divBdr>
            </w:div>
          </w:divsChild>
        </w:div>
        <w:div w:id="793013948">
          <w:marLeft w:val="0"/>
          <w:marRight w:val="0"/>
          <w:marTop w:val="0"/>
          <w:marBottom w:val="0"/>
          <w:divBdr>
            <w:top w:val="none" w:sz="0" w:space="0" w:color="auto"/>
            <w:left w:val="none" w:sz="0" w:space="0" w:color="auto"/>
            <w:bottom w:val="none" w:sz="0" w:space="0" w:color="auto"/>
            <w:right w:val="none" w:sz="0" w:space="0" w:color="auto"/>
          </w:divBdr>
          <w:divsChild>
            <w:div w:id="1000043299">
              <w:marLeft w:val="0"/>
              <w:marRight w:val="0"/>
              <w:marTop w:val="0"/>
              <w:marBottom w:val="0"/>
              <w:divBdr>
                <w:top w:val="none" w:sz="0" w:space="0" w:color="auto"/>
                <w:left w:val="none" w:sz="0" w:space="0" w:color="auto"/>
                <w:bottom w:val="none" w:sz="0" w:space="0" w:color="auto"/>
                <w:right w:val="none" w:sz="0" w:space="0" w:color="auto"/>
              </w:divBdr>
            </w:div>
          </w:divsChild>
        </w:div>
        <w:div w:id="2115586517">
          <w:marLeft w:val="0"/>
          <w:marRight w:val="0"/>
          <w:marTop w:val="0"/>
          <w:marBottom w:val="0"/>
          <w:divBdr>
            <w:top w:val="none" w:sz="0" w:space="0" w:color="auto"/>
            <w:left w:val="none" w:sz="0" w:space="0" w:color="auto"/>
            <w:bottom w:val="none" w:sz="0" w:space="0" w:color="auto"/>
            <w:right w:val="none" w:sz="0" w:space="0" w:color="auto"/>
          </w:divBdr>
          <w:divsChild>
            <w:div w:id="948315589">
              <w:marLeft w:val="0"/>
              <w:marRight w:val="0"/>
              <w:marTop w:val="0"/>
              <w:marBottom w:val="0"/>
              <w:divBdr>
                <w:top w:val="none" w:sz="0" w:space="0" w:color="auto"/>
                <w:left w:val="none" w:sz="0" w:space="0" w:color="auto"/>
                <w:bottom w:val="none" w:sz="0" w:space="0" w:color="auto"/>
                <w:right w:val="none" w:sz="0" w:space="0" w:color="auto"/>
              </w:divBdr>
            </w:div>
          </w:divsChild>
        </w:div>
        <w:div w:id="1225917293">
          <w:marLeft w:val="0"/>
          <w:marRight w:val="0"/>
          <w:marTop w:val="0"/>
          <w:marBottom w:val="0"/>
          <w:divBdr>
            <w:top w:val="none" w:sz="0" w:space="0" w:color="auto"/>
            <w:left w:val="none" w:sz="0" w:space="0" w:color="auto"/>
            <w:bottom w:val="none" w:sz="0" w:space="0" w:color="auto"/>
            <w:right w:val="none" w:sz="0" w:space="0" w:color="auto"/>
          </w:divBdr>
          <w:divsChild>
            <w:div w:id="2120638900">
              <w:marLeft w:val="0"/>
              <w:marRight w:val="0"/>
              <w:marTop w:val="0"/>
              <w:marBottom w:val="0"/>
              <w:divBdr>
                <w:top w:val="none" w:sz="0" w:space="0" w:color="auto"/>
                <w:left w:val="none" w:sz="0" w:space="0" w:color="auto"/>
                <w:bottom w:val="none" w:sz="0" w:space="0" w:color="auto"/>
                <w:right w:val="none" w:sz="0" w:space="0" w:color="auto"/>
              </w:divBdr>
            </w:div>
          </w:divsChild>
        </w:div>
        <w:div w:id="496924237">
          <w:marLeft w:val="0"/>
          <w:marRight w:val="0"/>
          <w:marTop w:val="0"/>
          <w:marBottom w:val="0"/>
          <w:divBdr>
            <w:top w:val="none" w:sz="0" w:space="0" w:color="auto"/>
            <w:left w:val="none" w:sz="0" w:space="0" w:color="auto"/>
            <w:bottom w:val="none" w:sz="0" w:space="0" w:color="auto"/>
            <w:right w:val="none" w:sz="0" w:space="0" w:color="auto"/>
          </w:divBdr>
          <w:divsChild>
            <w:div w:id="2097901546">
              <w:marLeft w:val="0"/>
              <w:marRight w:val="0"/>
              <w:marTop w:val="0"/>
              <w:marBottom w:val="0"/>
              <w:divBdr>
                <w:top w:val="none" w:sz="0" w:space="0" w:color="auto"/>
                <w:left w:val="none" w:sz="0" w:space="0" w:color="auto"/>
                <w:bottom w:val="none" w:sz="0" w:space="0" w:color="auto"/>
                <w:right w:val="none" w:sz="0" w:space="0" w:color="auto"/>
              </w:divBdr>
            </w:div>
          </w:divsChild>
        </w:div>
        <w:div w:id="14969119">
          <w:marLeft w:val="0"/>
          <w:marRight w:val="0"/>
          <w:marTop w:val="0"/>
          <w:marBottom w:val="0"/>
          <w:divBdr>
            <w:top w:val="none" w:sz="0" w:space="0" w:color="auto"/>
            <w:left w:val="none" w:sz="0" w:space="0" w:color="auto"/>
            <w:bottom w:val="none" w:sz="0" w:space="0" w:color="auto"/>
            <w:right w:val="none" w:sz="0" w:space="0" w:color="auto"/>
          </w:divBdr>
          <w:divsChild>
            <w:div w:id="368527425">
              <w:marLeft w:val="0"/>
              <w:marRight w:val="0"/>
              <w:marTop w:val="0"/>
              <w:marBottom w:val="0"/>
              <w:divBdr>
                <w:top w:val="none" w:sz="0" w:space="0" w:color="auto"/>
                <w:left w:val="none" w:sz="0" w:space="0" w:color="auto"/>
                <w:bottom w:val="none" w:sz="0" w:space="0" w:color="auto"/>
                <w:right w:val="none" w:sz="0" w:space="0" w:color="auto"/>
              </w:divBdr>
            </w:div>
          </w:divsChild>
        </w:div>
        <w:div w:id="248513766">
          <w:marLeft w:val="0"/>
          <w:marRight w:val="0"/>
          <w:marTop w:val="0"/>
          <w:marBottom w:val="0"/>
          <w:divBdr>
            <w:top w:val="none" w:sz="0" w:space="0" w:color="auto"/>
            <w:left w:val="none" w:sz="0" w:space="0" w:color="auto"/>
            <w:bottom w:val="none" w:sz="0" w:space="0" w:color="auto"/>
            <w:right w:val="none" w:sz="0" w:space="0" w:color="auto"/>
          </w:divBdr>
          <w:divsChild>
            <w:div w:id="2050106497">
              <w:marLeft w:val="0"/>
              <w:marRight w:val="0"/>
              <w:marTop w:val="0"/>
              <w:marBottom w:val="0"/>
              <w:divBdr>
                <w:top w:val="none" w:sz="0" w:space="0" w:color="auto"/>
                <w:left w:val="none" w:sz="0" w:space="0" w:color="auto"/>
                <w:bottom w:val="none" w:sz="0" w:space="0" w:color="auto"/>
                <w:right w:val="none" w:sz="0" w:space="0" w:color="auto"/>
              </w:divBdr>
            </w:div>
          </w:divsChild>
        </w:div>
        <w:div w:id="201209843">
          <w:marLeft w:val="0"/>
          <w:marRight w:val="0"/>
          <w:marTop w:val="0"/>
          <w:marBottom w:val="0"/>
          <w:divBdr>
            <w:top w:val="none" w:sz="0" w:space="0" w:color="auto"/>
            <w:left w:val="none" w:sz="0" w:space="0" w:color="auto"/>
            <w:bottom w:val="none" w:sz="0" w:space="0" w:color="auto"/>
            <w:right w:val="none" w:sz="0" w:space="0" w:color="auto"/>
          </w:divBdr>
          <w:divsChild>
            <w:div w:id="2112436502">
              <w:marLeft w:val="0"/>
              <w:marRight w:val="0"/>
              <w:marTop w:val="0"/>
              <w:marBottom w:val="0"/>
              <w:divBdr>
                <w:top w:val="none" w:sz="0" w:space="0" w:color="auto"/>
                <w:left w:val="none" w:sz="0" w:space="0" w:color="auto"/>
                <w:bottom w:val="none" w:sz="0" w:space="0" w:color="auto"/>
                <w:right w:val="none" w:sz="0" w:space="0" w:color="auto"/>
              </w:divBdr>
            </w:div>
          </w:divsChild>
        </w:div>
        <w:div w:id="59519397">
          <w:marLeft w:val="0"/>
          <w:marRight w:val="0"/>
          <w:marTop w:val="0"/>
          <w:marBottom w:val="0"/>
          <w:divBdr>
            <w:top w:val="none" w:sz="0" w:space="0" w:color="auto"/>
            <w:left w:val="none" w:sz="0" w:space="0" w:color="auto"/>
            <w:bottom w:val="none" w:sz="0" w:space="0" w:color="auto"/>
            <w:right w:val="none" w:sz="0" w:space="0" w:color="auto"/>
          </w:divBdr>
          <w:divsChild>
            <w:div w:id="79259068">
              <w:marLeft w:val="0"/>
              <w:marRight w:val="0"/>
              <w:marTop w:val="0"/>
              <w:marBottom w:val="0"/>
              <w:divBdr>
                <w:top w:val="none" w:sz="0" w:space="0" w:color="auto"/>
                <w:left w:val="none" w:sz="0" w:space="0" w:color="auto"/>
                <w:bottom w:val="none" w:sz="0" w:space="0" w:color="auto"/>
                <w:right w:val="none" w:sz="0" w:space="0" w:color="auto"/>
              </w:divBdr>
            </w:div>
          </w:divsChild>
        </w:div>
        <w:div w:id="1455445695">
          <w:marLeft w:val="0"/>
          <w:marRight w:val="0"/>
          <w:marTop w:val="0"/>
          <w:marBottom w:val="0"/>
          <w:divBdr>
            <w:top w:val="none" w:sz="0" w:space="0" w:color="auto"/>
            <w:left w:val="none" w:sz="0" w:space="0" w:color="auto"/>
            <w:bottom w:val="none" w:sz="0" w:space="0" w:color="auto"/>
            <w:right w:val="none" w:sz="0" w:space="0" w:color="auto"/>
          </w:divBdr>
          <w:divsChild>
            <w:div w:id="230045365">
              <w:marLeft w:val="0"/>
              <w:marRight w:val="0"/>
              <w:marTop w:val="0"/>
              <w:marBottom w:val="0"/>
              <w:divBdr>
                <w:top w:val="none" w:sz="0" w:space="0" w:color="auto"/>
                <w:left w:val="none" w:sz="0" w:space="0" w:color="auto"/>
                <w:bottom w:val="none" w:sz="0" w:space="0" w:color="auto"/>
                <w:right w:val="none" w:sz="0" w:space="0" w:color="auto"/>
              </w:divBdr>
            </w:div>
          </w:divsChild>
        </w:div>
        <w:div w:id="311951712">
          <w:marLeft w:val="0"/>
          <w:marRight w:val="0"/>
          <w:marTop w:val="0"/>
          <w:marBottom w:val="0"/>
          <w:divBdr>
            <w:top w:val="none" w:sz="0" w:space="0" w:color="auto"/>
            <w:left w:val="none" w:sz="0" w:space="0" w:color="auto"/>
            <w:bottom w:val="none" w:sz="0" w:space="0" w:color="auto"/>
            <w:right w:val="none" w:sz="0" w:space="0" w:color="auto"/>
          </w:divBdr>
          <w:divsChild>
            <w:div w:id="2000844508">
              <w:marLeft w:val="0"/>
              <w:marRight w:val="0"/>
              <w:marTop w:val="0"/>
              <w:marBottom w:val="0"/>
              <w:divBdr>
                <w:top w:val="none" w:sz="0" w:space="0" w:color="auto"/>
                <w:left w:val="none" w:sz="0" w:space="0" w:color="auto"/>
                <w:bottom w:val="none" w:sz="0" w:space="0" w:color="auto"/>
                <w:right w:val="none" w:sz="0" w:space="0" w:color="auto"/>
              </w:divBdr>
            </w:div>
          </w:divsChild>
        </w:div>
        <w:div w:id="1450391239">
          <w:marLeft w:val="0"/>
          <w:marRight w:val="0"/>
          <w:marTop w:val="0"/>
          <w:marBottom w:val="0"/>
          <w:divBdr>
            <w:top w:val="none" w:sz="0" w:space="0" w:color="auto"/>
            <w:left w:val="none" w:sz="0" w:space="0" w:color="auto"/>
            <w:bottom w:val="none" w:sz="0" w:space="0" w:color="auto"/>
            <w:right w:val="none" w:sz="0" w:space="0" w:color="auto"/>
          </w:divBdr>
          <w:divsChild>
            <w:div w:id="1217814400">
              <w:marLeft w:val="0"/>
              <w:marRight w:val="0"/>
              <w:marTop w:val="0"/>
              <w:marBottom w:val="0"/>
              <w:divBdr>
                <w:top w:val="none" w:sz="0" w:space="0" w:color="auto"/>
                <w:left w:val="none" w:sz="0" w:space="0" w:color="auto"/>
                <w:bottom w:val="none" w:sz="0" w:space="0" w:color="auto"/>
                <w:right w:val="none" w:sz="0" w:space="0" w:color="auto"/>
              </w:divBdr>
            </w:div>
          </w:divsChild>
        </w:div>
        <w:div w:id="488640328">
          <w:marLeft w:val="0"/>
          <w:marRight w:val="0"/>
          <w:marTop w:val="0"/>
          <w:marBottom w:val="0"/>
          <w:divBdr>
            <w:top w:val="none" w:sz="0" w:space="0" w:color="auto"/>
            <w:left w:val="none" w:sz="0" w:space="0" w:color="auto"/>
            <w:bottom w:val="none" w:sz="0" w:space="0" w:color="auto"/>
            <w:right w:val="none" w:sz="0" w:space="0" w:color="auto"/>
          </w:divBdr>
          <w:divsChild>
            <w:div w:id="2121100807">
              <w:marLeft w:val="0"/>
              <w:marRight w:val="0"/>
              <w:marTop w:val="0"/>
              <w:marBottom w:val="0"/>
              <w:divBdr>
                <w:top w:val="none" w:sz="0" w:space="0" w:color="auto"/>
                <w:left w:val="none" w:sz="0" w:space="0" w:color="auto"/>
                <w:bottom w:val="none" w:sz="0" w:space="0" w:color="auto"/>
                <w:right w:val="none" w:sz="0" w:space="0" w:color="auto"/>
              </w:divBdr>
            </w:div>
          </w:divsChild>
        </w:div>
        <w:div w:id="1538393530">
          <w:marLeft w:val="0"/>
          <w:marRight w:val="0"/>
          <w:marTop w:val="0"/>
          <w:marBottom w:val="0"/>
          <w:divBdr>
            <w:top w:val="none" w:sz="0" w:space="0" w:color="auto"/>
            <w:left w:val="none" w:sz="0" w:space="0" w:color="auto"/>
            <w:bottom w:val="none" w:sz="0" w:space="0" w:color="auto"/>
            <w:right w:val="none" w:sz="0" w:space="0" w:color="auto"/>
          </w:divBdr>
          <w:divsChild>
            <w:div w:id="1357998994">
              <w:marLeft w:val="0"/>
              <w:marRight w:val="0"/>
              <w:marTop w:val="0"/>
              <w:marBottom w:val="0"/>
              <w:divBdr>
                <w:top w:val="none" w:sz="0" w:space="0" w:color="auto"/>
                <w:left w:val="none" w:sz="0" w:space="0" w:color="auto"/>
                <w:bottom w:val="none" w:sz="0" w:space="0" w:color="auto"/>
                <w:right w:val="none" w:sz="0" w:space="0" w:color="auto"/>
              </w:divBdr>
            </w:div>
          </w:divsChild>
        </w:div>
        <w:div w:id="635531998">
          <w:marLeft w:val="0"/>
          <w:marRight w:val="0"/>
          <w:marTop w:val="0"/>
          <w:marBottom w:val="0"/>
          <w:divBdr>
            <w:top w:val="none" w:sz="0" w:space="0" w:color="auto"/>
            <w:left w:val="none" w:sz="0" w:space="0" w:color="auto"/>
            <w:bottom w:val="none" w:sz="0" w:space="0" w:color="auto"/>
            <w:right w:val="none" w:sz="0" w:space="0" w:color="auto"/>
          </w:divBdr>
          <w:divsChild>
            <w:div w:id="846213111">
              <w:marLeft w:val="0"/>
              <w:marRight w:val="0"/>
              <w:marTop w:val="0"/>
              <w:marBottom w:val="0"/>
              <w:divBdr>
                <w:top w:val="none" w:sz="0" w:space="0" w:color="auto"/>
                <w:left w:val="none" w:sz="0" w:space="0" w:color="auto"/>
                <w:bottom w:val="none" w:sz="0" w:space="0" w:color="auto"/>
                <w:right w:val="none" w:sz="0" w:space="0" w:color="auto"/>
              </w:divBdr>
            </w:div>
          </w:divsChild>
        </w:div>
        <w:div w:id="1346905865">
          <w:marLeft w:val="0"/>
          <w:marRight w:val="0"/>
          <w:marTop w:val="0"/>
          <w:marBottom w:val="0"/>
          <w:divBdr>
            <w:top w:val="none" w:sz="0" w:space="0" w:color="auto"/>
            <w:left w:val="none" w:sz="0" w:space="0" w:color="auto"/>
            <w:bottom w:val="none" w:sz="0" w:space="0" w:color="auto"/>
            <w:right w:val="none" w:sz="0" w:space="0" w:color="auto"/>
          </w:divBdr>
          <w:divsChild>
            <w:div w:id="1543709717">
              <w:marLeft w:val="0"/>
              <w:marRight w:val="0"/>
              <w:marTop w:val="0"/>
              <w:marBottom w:val="0"/>
              <w:divBdr>
                <w:top w:val="none" w:sz="0" w:space="0" w:color="auto"/>
                <w:left w:val="none" w:sz="0" w:space="0" w:color="auto"/>
                <w:bottom w:val="none" w:sz="0" w:space="0" w:color="auto"/>
                <w:right w:val="none" w:sz="0" w:space="0" w:color="auto"/>
              </w:divBdr>
            </w:div>
          </w:divsChild>
        </w:div>
        <w:div w:id="777262152">
          <w:marLeft w:val="0"/>
          <w:marRight w:val="0"/>
          <w:marTop w:val="0"/>
          <w:marBottom w:val="0"/>
          <w:divBdr>
            <w:top w:val="none" w:sz="0" w:space="0" w:color="auto"/>
            <w:left w:val="none" w:sz="0" w:space="0" w:color="auto"/>
            <w:bottom w:val="none" w:sz="0" w:space="0" w:color="auto"/>
            <w:right w:val="none" w:sz="0" w:space="0" w:color="auto"/>
          </w:divBdr>
          <w:divsChild>
            <w:div w:id="504058410">
              <w:marLeft w:val="0"/>
              <w:marRight w:val="0"/>
              <w:marTop w:val="0"/>
              <w:marBottom w:val="0"/>
              <w:divBdr>
                <w:top w:val="none" w:sz="0" w:space="0" w:color="auto"/>
                <w:left w:val="none" w:sz="0" w:space="0" w:color="auto"/>
                <w:bottom w:val="none" w:sz="0" w:space="0" w:color="auto"/>
                <w:right w:val="none" w:sz="0" w:space="0" w:color="auto"/>
              </w:divBdr>
            </w:div>
          </w:divsChild>
        </w:div>
        <w:div w:id="1221792559">
          <w:marLeft w:val="0"/>
          <w:marRight w:val="0"/>
          <w:marTop w:val="0"/>
          <w:marBottom w:val="0"/>
          <w:divBdr>
            <w:top w:val="none" w:sz="0" w:space="0" w:color="auto"/>
            <w:left w:val="none" w:sz="0" w:space="0" w:color="auto"/>
            <w:bottom w:val="none" w:sz="0" w:space="0" w:color="auto"/>
            <w:right w:val="none" w:sz="0" w:space="0" w:color="auto"/>
          </w:divBdr>
          <w:divsChild>
            <w:div w:id="244539998">
              <w:marLeft w:val="0"/>
              <w:marRight w:val="0"/>
              <w:marTop w:val="0"/>
              <w:marBottom w:val="0"/>
              <w:divBdr>
                <w:top w:val="none" w:sz="0" w:space="0" w:color="auto"/>
                <w:left w:val="none" w:sz="0" w:space="0" w:color="auto"/>
                <w:bottom w:val="none" w:sz="0" w:space="0" w:color="auto"/>
                <w:right w:val="none" w:sz="0" w:space="0" w:color="auto"/>
              </w:divBdr>
            </w:div>
          </w:divsChild>
        </w:div>
        <w:div w:id="1423523359">
          <w:marLeft w:val="0"/>
          <w:marRight w:val="0"/>
          <w:marTop w:val="0"/>
          <w:marBottom w:val="0"/>
          <w:divBdr>
            <w:top w:val="none" w:sz="0" w:space="0" w:color="auto"/>
            <w:left w:val="none" w:sz="0" w:space="0" w:color="auto"/>
            <w:bottom w:val="none" w:sz="0" w:space="0" w:color="auto"/>
            <w:right w:val="none" w:sz="0" w:space="0" w:color="auto"/>
          </w:divBdr>
          <w:divsChild>
            <w:div w:id="166678649">
              <w:marLeft w:val="0"/>
              <w:marRight w:val="0"/>
              <w:marTop w:val="0"/>
              <w:marBottom w:val="0"/>
              <w:divBdr>
                <w:top w:val="none" w:sz="0" w:space="0" w:color="auto"/>
                <w:left w:val="none" w:sz="0" w:space="0" w:color="auto"/>
                <w:bottom w:val="none" w:sz="0" w:space="0" w:color="auto"/>
                <w:right w:val="none" w:sz="0" w:space="0" w:color="auto"/>
              </w:divBdr>
            </w:div>
          </w:divsChild>
        </w:div>
        <w:div w:id="1919709466">
          <w:marLeft w:val="0"/>
          <w:marRight w:val="0"/>
          <w:marTop w:val="0"/>
          <w:marBottom w:val="0"/>
          <w:divBdr>
            <w:top w:val="none" w:sz="0" w:space="0" w:color="auto"/>
            <w:left w:val="none" w:sz="0" w:space="0" w:color="auto"/>
            <w:bottom w:val="none" w:sz="0" w:space="0" w:color="auto"/>
            <w:right w:val="none" w:sz="0" w:space="0" w:color="auto"/>
          </w:divBdr>
          <w:divsChild>
            <w:div w:id="1169829204">
              <w:marLeft w:val="0"/>
              <w:marRight w:val="0"/>
              <w:marTop w:val="0"/>
              <w:marBottom w:val="0"/>
              <w:divBdr>
                <w:top w:val="none" w:sz="0" w:space="0" w:color="auto"/>
                <w:left w:val="none" w:sz="0" w:space="0" w:color="auto"/>
                <w:bottom w:val="none" w:sz="0" w:space="0" w:color="auto"/>
                <w:right w:val="none" w:sz="0" w:space="0" w:color="auto"/>
              </w:divBdr>
            </w:div>
          </w:divsChild>
        </w:div>
        <w:div w:id="809787342">
          <w:marLeft w:val="0"/>
          <w:marRight w:val="0"/>
          <w:marTop w:val="0"/>
          <w:marBottom w:val="0"/>
          <w:divBdr>
            <w:top w:val="none" w:sz="0" w:space="0" w:color="auto"/>
            <w:left w:val="none" w:sz="0" w:space="0" w:color="auto"/>
            <w:bottom w:val="none" w:sz="0" w:space="0" w:color="auto"/>
            <w:right w:val="none" w:sz="0" w:space="0" w:color="auto"/>
          </w:divBdr>
          <w:divsChild>
            <w:div w:id="470103158">
              <w:marLeft w:val="0"/>
              <w:marRight w:val="0"/>
              <w:marTop w:val="0"/>
              <w:marBottom w:val="0"/>
              <w:divBdr>
                <w:top w:val="none" w:sz="0" w:space="0" w:color="auto"/>
                <w:left w:val="none" w:sz="0" w:space="0" w:color="auto"/>
                <w:bottom w:val="none" w:sz="0" w:space="0" w:color="auto"/>
                <w:right w:val="none" w:sz="0" w:space="0" w:color="auto"/>
              </w:divBdr>
            </w:div>
          </w:divsChild>
        </w:div>
        <w:div w:id="1021469590">
          <w:marLeft w:val="0"/>
          <w:marRight w:val="0"/>
          <w:marTop w:val="0"/>
          <w:marBottom w:val="0"/>
          <w:divBdr>
            <w:top w:val="none" w:sz="0" w:space="0" w:color="auto"/>
            <w:left w:val="none" w:sz="0" w:space="0" w:color="auto"/>
            <w:bottom w:val="none" w:sz="0" w:space="0" w:color="auto"/>
            <w:right w:val="none" w:sz="0" w:space="0" w:color="auto"/>
          </w:divBdr>
          <w:divsChild>
            <w:div w:id="297030476">
              <w:marLeft w:val="0"/>
              <w:marRight w:val="0"/>
              <w:marTop w:val="0"/>
              <w:marBottom w:val="0"/>
              <w:divBdr>
                <w:top w:val="none" w:sz="0" w:space="0" w:color="auto"/>
                <w:left w:val="none" w:sz="0" w:space="0" w:color="auto"/>
                <w:bottom w:val="none" w:sz="0" w:space="0" w:color="auto"/>
                <w:right w:val="none" w:sz="0" w:space="0" w:color="auto"/>
              </w:divBdr>
            </w:div>
          </w:divsChild>
        </w:div>
        <w:div w:id="93985552">
          <w:marLeft w:val="0"/>
          <w:marRight w:val="0"/>
          <w:marTop w:val="0"/>
          <w:marBottom w:val="0"/>
          <w:divBdr>
            <w:top w:val="none" w:sz="0" w:space="0" w:color="auto"/>
            <w:left w:val="none" w:sz="0" w:space="0" w:color="auto"/>
            <w:bottom w:val="none" w:sz="0" w:space="0" w:color="auto"/>
            <w:right w:val="none" w:sz="0" w:space="0" w:color="auto"/>
          </w:divBdr>
          <w:divsChild>
            <w:div w:id="581377486">
              <w:marLeft w:val="0"/>
              <w:marRight w:val="0"/>
              <w:marTop w:val="0"/>
              <w:marBottom w:val="0"/>
              <w:divBdr>
                <w:top w:val="none" w:sz="0" w:space="0" w:color="auto"/>
                <w:left w:val="none" w:sz="0" w:space="0" w:color="auto"/>
                <w:bottom w:val="none" w:sz="0" w:space="0" w:color="auto"/>
                <w:right w:val="none" w:sz="0" w:space="0" w:color="auto"/>
              </w:divBdr>
            </w:div>
          </w:divsChild>
        </w:div>
        <w:div w:id="287592366">
          <w:marLeft w:val="0"/>
          <w:marRight w:val="0"/>
          <w:marTop w:val="0"/>
          <w:marBottom w:val="0"/>
          <w:divBdr>
            <w:top w:val="none" w:sz="0" w:space="0" w:color="auto"/>
            <w:left w:val="none" w:sz="0" w:space="0" w:color="auto"/>
            <w:bottom w:val="none" w:sz="0" w:space="0" w:color="auto"/>
            <w:right w:val="none" w:sz="0" w:space="0" w:color="auto"/>
          </w:divBdr>
          <w:divsChild>
            <w:div w:id="1149009682">
              <w:marLeft w:val="0"/>
              <w:marRight w:val="0"/>
              <w:marTop w:val="0"/>
              <w:marBottom w:val="0"/>
              <w:divBdr>
                <w:top w:val="none" w:sz="0" w:space="0" w:color="auto"/>
                <w:left w:val="none" w:sz="0" w:space="0" w:color="auto"/>
                <w:bottom w:val="none" w:sz="0" w:space="0" w:color="auto"/>
                <w:right w:val="none" w:sz="0" w:space="0" w:color="auto"/>
              </w:divBdr>
            </w:div>
          </w:divsChild>
        </w:div>
        <w:div w:id="306512298">
          <w:marLeft w:val="0"/>
          <w:marRight w:val="0"/>
          <w:marTop w:val="0"/>
          <w:marBottom w:val="0"/>
          <w:divBdr>
            <w:top w:val="none" w:sz="0" w:space="0" w:color="auto"/>
            <w:left w:val="none" w:sz="0" w:space="0" w:color="auto"/>
            <w:bottom w:val="none" w:sz="0" w:space="0" w:color="auto"/>
            <w:right w:val="none" w:sz="0" w:space="0" w:color="auto"/>
          </w:divBdr>
          <w:divsChild>
            <w:div w:id="1447966347">
              <w:marLeft w:val="0"/>
              <w:marRight w:val="0"/>
              <w:marTop w:val="0"/>
              <w:marBottom w:val="0"/>
              <w:divBdr>
                <w:top w:val="none" w:sz="0" w:space="0" w:color="auto"/>
                <w:left w:val="none" w:sz="0" w:space="0" w:color="auto"/>
                <w:bottom w:val="none" w:sz="0" w:space="0" w:color="auto"/>
                <w:right w:val="none" w:sz="0" w:space="0" w:color="auto"/>
              </w:divBdr>
            </w:div>
          </w:divsChild>
        </w:div>
        <w:div w:id="2045791281">
          <w:marLeft w:val="0"/>
          <w:marRight w:val="0"/>
          <w:marTop w:val="0"/>
          <w:marBottom w:val="0"/>
          <w:divBdr>
            <w:top w:val="none" w:sz="0" w:space="0" w:color="auto"/>
            <w:left w:val="none" w:sz="0" w:space="0" w:color="auto"/>
            <w:bottom w:val="none" w:sz="0" w:space="0" w:color="auto"/>
            <w:right w:val="none" w:sz="0" w:space="0" w:color="auto"/>
          </w:divBdr>
          <w:divsChild>
            <w:div w:id="1593976334">
              <w:marLeft w:val="0"/>
              <w:marRight w:val="0"/>
              <w:marTop w:val="0"/>
              <w:marBottom w:val="0"/>
              <w:divBdr>
                <w:top w:val="none" w:sz="0" w:space="0" w:color="auto"/>
                <w:left w:val="none" w:sz="0" w:space="0" w:color="auto"/>
                <w:bottom w:val="none" w:sz="0" w:space="0" w:color="auto"/>
                <w:right w:val="none" w:sz="0" w:space="0" w:color="auto"/>
              </w:divBdr>
            </w:div>
          </w:divsChild>
        </w:div>
        <w:div w:id="823816577">
          <w:marLeft w:val="0"/>
          <w:marRight w:val="0"/>
          <w:marTop w:val="0"/>
          <w:marBottom w:val="0"/>
          <w:divBdr>
            <w:top w:val="none" w:sz="0" w:space="0" w:color="auto"/>
            <w:left w:val="none" w:sz="0" w:space="0" w:color="auto"/>
            <w:bottom w:val="none" w:sz="0" w:space="0" w:color="auto"/>
            <w:right w:val="none" w:sz="0" w:space="0" w:color="auto"/>
          </w:divBdr>
          <w:divsChild>
            <w:div w:id="7685319">
              <w:marLeft w:val="0"/>
              <w:marRight w:val="0"/>
              <w:marTop w:val="0"/>
              <w:marBottom w:val="0"/>
              <w:divBdr>
                <w:top w:val="none" w:sz="0" w:space="0" w:color="auto"/>
                <w:left w:val="none" w:sz="0" w:space="0" w:color="auto"/>
                <w:bottom w:val="none" w:sz="0" w:space="0" w:color="auto"/>
                <w:right w:val="none" w:sz="0" w:space="0" w:color="auto"/>
              </w:divBdr>
            </w:div>
          </w:divsChild>
        </w:div>
        <w:div w:id="1482691388">
          <w:marLeft w:val="0"/>
          <w:marRight w:val="0"/>
          <w:marTop w:val="0"/>
          <w:marBottom w:val="0"/>
          <w:divBdr>
            <w:top w:val="none" w:sz="0" w:space="0" w:color="auto"/>
            <w:left w:val="none" w:sz="0" w:space="0" w:color="auto"/>
            <w:bottom w:val="none" w:sz="0" w:space="0" w:color="auto"/>
            <w:right w:val="none" w:sz="0" w:space="0" w:color="auto"/>
          </w:divBdr>
          <w:divsChild>
            <w:div w:id="27070324">
              <w:marLeft w:val="0"/>
              <w:marRight w:val="0"/>
              <w:marTop w:val="0"/>
              <w:marBottom w:val="0"/>
              <w:divBdr>
                <w:top w:val="none" w:sz="0" w:space="0" w:color="auto"/>
                <w:left w:val="none" w:sz="0" w:space="0" w:color="auto"/>
                <w:bottom w:val="none" w:sz="0" w:space="0" w:color="auto"/>
                <w:right w:val="none" w:sz="0" w:space="0" w:color="auto"/>
              </w:divBdr>
            </w:div>
          </w:divsChild>
        </w:div>
        <w:div w:id="711659453">
          <w:marLeft w:val="0"/>
          <w:marRight w:val="0"/>
          <w:marTop w:val="0"/>
          <w:marBottom w:val="0"/>
          <w:divBdr>
            <w:top w:val="none" w:sz="0" w:space="0" w:color="auto"/>
            <w:left w:val="none" w:sz="0" w:space="0" w:color="auto"/>
            <w:bottom w:val="none" w:sz="0" w:space="0" w:color="auto"/>
            <w:right w:val="none" w:sz="0" w:space="0" w:color="auto"/>
          </w:divBdr>
          <w:divsChild>
            <w:div w:id="1731465191">
              <w:marLeft w:val="0"/>
              <w:marRight w:val="0"/>
              <w:marTop w:val="0"/>
              <w:marBottom w:val="0"/>
              <w:divBdr>
                <w:top w:val="none" w:sz="0" w:space="0" w:color="auto"/>
                <w:left w:val="none" w:sz="0" w:space="0" w:color="auto"/>
                <w:bottom w:val="none" w:sz="0" w:space="0" w:color="auto"/>
                <w:right w:val="none" w:sz="0" w:space="0" w:color="auto"/>
              </w:divBdr>
            </w:div>
          </w:divsChild>
        </w:div>
        <w:div w:id="1493447280">
          <w:marLeft w:val="0"/>
          <w:marRight w:val="0"/>
          <w:marTop w:val="0"/>
          <w:marBottom w:val="0"/>
          <w:divBdr>
            <w:top w:val="none" w:sz="0" w:space="0" w:color="auto"/>
            <w:left w:val="none" w:sz="0" w:space="0" w:color="auto"/>
            <w:bottom w:val="none" w:sz="0" w:space="0" w:color="auto"/>
            <w:right w:val="none" w:sz="0" w:space="0" w:color="auto"/>
          </w:divBdr>
          <w:divsChild>
            <w:div w:id="1350064393">
              <w:marLeft w:val="0"/>
              <w:marRight w:val="0"/>
              <w:marTop w:val="0"/>
              <w:marBottom w:val="0"/>
              <w:divBdr>
                <w:top w:val="none" w:sz="0" w:space="0" w:color="auto"/>
                <w:left w:val="none" w:sz="0" w:space="0" w:color="auto"/>
                <w:bottom w:val="none" w:sz="0" w:space="0" w:color="auto"/>
                <w:right w:val="none" w:sz="0" w:space="0" w:color="auto"/>
              </w:divBdr>
            </w:div>
          </w:divsChild>
        </w:div>
        <w:div w:id="281690654">
          <w:marLeft w:val="0"/>
          <w:marRight w:val="0"/>
          <w:marTop w:val="0"/>
          <w:marBottom w:val="0"/>
          <w:divBdr>
            <w:top w:val="none" w:sz="0" w:space="0" w:color="auto"/>
            <w:left w:val="none" w:sz="0" w:space="0" w:color="auto"/>
            <w:bottom w:val="none" w:sz="0" w:space="0" w:color="auto"/>
            <w:right w:val="none" w:sz="0" w:space="0" w:color="auto"/>
          </w:divBdr>
          <w:divsChild>
            <w:div w:id="132063551">
              <w:marLeft w:val="0"/>
              <w:marRight w:val="0"/>
              <w:marTop w:val="0"/>
              <w:marBottom w:val="0"/>
              <w:divBdr>
                <w:top w:val="none" w:sz="0" w:space="0" w:color="auto"/>
                <w:left w:val="none" w:sz="0" w:space="0" w:color="auto"/>
                <w:bottom w:val="none" w:sz="0" w:space="0" w:color="auto"/>
                <w:right w:val="none" w:sz="0" w:space="0" w:color="auto"/>
              </w:divBdr>
            </w:div>
          </w:divsChild>
        </w:div>
        <w:div w:id="1256784513">
          <w:marLeft w:val="0"/>
          <w:marRight w:val="0"/>
          <w:marTop w:val="0"/>
          <w:marBottom w:val="0"/>
          <w:divBdr>
            <w:top w:val="none" w:sz="0" w:space="0" w:color="auto"/>
            <w:left w:val="none" w:sz="0" w:space="0" w:color="auto"/>
            <w:bottom w:val="none" w:sz="0" w:space="0" w:color="auto"/>
            <w:right w:val="none" w:sz="0" w:space="0" w:color="auto"/>
          </w:divBdr>
          <w:divsChild>
            <w:div w:id="458032470">
              <w:marLeft w:val="0"/>
              <w:marRight w:val="0"/>
              <w:marTop w:val="0"/>
              <w:marBottom w:val="0"/>
              <w:divBdr>
                <w:top w:val="none" w:sz="0" w:space="0" w:color="auto"/>
                <w:left w:val="none" w:sz="0" w:space="0" w:color="auto"/>
                <w:bottom w:val="none" w:sz="0" w:space="0" w:color="auto"/>
                <w:right w:val="none" w:sz="0" w:space="0" w:color="auto"/>
              </w:divBdr>
            </w:div>
          </w:divsChild>
        </w:div>
        <w:div w:id="900597551">
          <w:marLeft w:val="0"/>
          <w:marRight w:val="0"/>
          <w:marTop w:val="0"/>
          <w:marBottom w:val="0"/>
          <w:divBdr>
            <w:top w:val="none" w:sz="0" w:space="0" w:color="auto"/>
            <w:left w:val="none" w:sz="0" w:space="0" w:color="auto"/>
            <w:bottom w:val="none" w:sz="0" w:space="0" w:color="auto"/>
            <w:right w:val="none" w:sz="0" w:space="0" w:color="auto"/>
          </w:divBdr>
          <w:divsChild>
            <w:div w:id="123012595">
              <w:marLeft w:val="0"/>
              <w:marRight w:val="0"/>
              <w:marTop w:val="0"/>
              <w:marBottom w:val="0"/>
              <w:divBdr>
                <w:top w:val="none" w:sz="0" w:space="0" w:color="auto"/>
                <w:left w:val="none" w:sz="0" w:space="0" w:color="auto"/>
                <w:bottom w:val="none" w:sz="0" w:space="0" w:color="auto"/>
                <w:right w:val="none" w:sz="0" w:space="0" w:color="auto"/>
              </w:divBdr>
            </w:div>
          </w:divsChild>
        </w:div>
        <w:div w:id="1956788533">
          <w:marLeft w:val="0"/>
          <w:marRight w:val="0"/>
          <w:marTop w:val="0"/>
          <w:marBottom w:val="0"/>
          <w:divBdr>
            <w:top w:val="none" w:sz="0" w:space="0" w:color="auto"/>
            <w:left w:val="none" w:sz="0" w:space="0" w:color="auto"/>
            <w:bottom w:val="none" w:sz="0" w:space="0" w:color="auto"/>
            <w:right w:val="none" w:sz="0" w:space="0" w:color="auto"/>
          </w:divBdr>
          <w:divsChild>
            <w:div w:id="371224480">
              <w:marLeft w:val="0"/>
              <w:marRight w:val="0"/>
              <w:marTop w:val="0"/>
              <w:marBottom w:val="0"/>
              <w:divBdr>
                <w:top w:val="none" w:sz="0" w:space="0" w:color="auto"/>
                <w:left w:val="none" w:sz="0" w:space="0" w:color="auto"/>
                <w:bottom w:val="none" w:sz="0" w:space="0" w:color="auto"/>
                <w:right w:val="none" w:sz="0" w:space="0" w:color="auto"/>
              </w:divBdr>
            </w:div>
          </w:divsChild>
        </w:div>
        <w:div w:id="1866209392">
          <w:marLeft w:val="0"/>
          <w:marRight w:val="0"/>
          <w:marTop w:val="0"/>
          <w:marBottom w:val="0"/>
          <w:divBdr>
            <w:top w:val="none" w:sz="0" w:space="0" w:color="auto"/>
            <w:left w:val="none" w:sz="0" w:space="0" w:color="auto"/>
            <w:bottom w:val="none" w:sz="0" w:space="0" w:color="auto"/>
            <w:right w:val="none" w:sz="0" w:space="0" w:color="auto"/>
          </w:divBdr>
          <w:divsChild>
            <w:div w:id="1083070790">
              <w:marLeft w:val="0"/>
              <w:marRight w:val="0"/>
              <w:marTop w:val="0"/>
              <w:marBottom w:val="0"/>
              <w:divBdr>
                <w:top w:val="none" w:sz="0" w:space="0" w:color="auto"/>
                <w:left w:val="none" w:sz="0" w:space="0" w:color="auto"/>
                <w:bottom w:val="none" w:sz="0" w:space="0" w:color="auto"/>
                <w:right w:val="none" w:sz="0" w:space="0" w:color="auto"/>
              </w:divBdr>
            </w:div>
          </w:divsChild>
        </w:div>
        <w:div w:id="292518796">
          <w:marLeft w:val="0"/>
          <w:marRight w:val="0"/>
          <w:marTop w:val="0"/>
          <w:marBottom w:val="0"/>
          <w:divBdr>
            <w:top w:val="none" w:sz="0" w:space="0" w:color="auto"/>
            <w:left w:val="none" w:sz="0" w:space="0" w:color="auto"/>
            <w:bottom w:val="none" w:sz="0" w:space="0" w:color="auto"/>
            <w:right w:val="none" w:sz="0" w:space="0" w:color="auto"/>
          </w:divBdr>
          <w:divsChild>
            <w:div w:id="391270683">
              <w:marLeft w:val="0"/>
              <w:marRight w:val="0"/>
              <w:marTop w:val="0"/>
              <w:marBottom w:val="0"/>
              <w:divBdr>
                <w:top w:val="none" w:sz="0" w:space="0" w:color="auto"/>
                <w:left w:val="none" w:sz="0" w:space="0" w:color="auto"/>
                <w:bottom w:val="none" w:sz="0" w:space="0" w:color="auto"/>
                <w:right w:val="none" w:sz="0" w:space="0" w:color="auto"/>
              </w:divBdr>
            </w:div>
          </w:divsChild>
        </w:div>
        <w:div w:id="642390341">
          <w:marLeft w:val="0"/>
          <w:marRight w:val="0"/>
          <w:marTop w:val="0"/>
          <w:marBottom w:val="0"/>
          <w:divBdr>
            <w:top w:val="none" w:sz="0" w:space="0" w:color="auto"/>
            <w:left w:val="none" w:sz="0" w:space="0" w:color="auto"/>
            <w:bottom w:val="none" w:sz="0" w:space="0" w:color="auto"/>
            <w:right w:val="none" w:sz="0" w:space="0" w:color="auto"/>
          </w:divBdr>
          <w:divsChild>
            <w:div w:id="1435007689">
              <w:marLeft w:val="0"/>
              <w:marRight w:val="0"/>
              <w:marTop w:val="0"/>
              <w:marBottom w:val="0"/>
              <w:divBdr>
                <w:top w:val="none" w:sz="0" w:space="0" w:color="auto"/>
                <w:left w:val="none" w:sz="0" w:space="0" w:color="auto"/>
                <w:bottom w:val="none" w:sz="0" w:space="0" w:color="auto"/>
                <w:right w:val="none" w:sz="0" w:space="0" w:color="auto"/>
              </w:divBdr>
            </w:div>
          </w:divsChild>
        </w:div>
        <w:div w:id="1240750008">
          <w:marLeft w:val="0"/>
          <w:marRight w:val="0"/>
          <w:marTop w:val="0"/>
          <w:marBottom w:val="0"/>
          <w:divBdr>
            <w:top w:val="none" w:sz="0" w:space="0" w:color="auto"/>
            <w:left w:val="none" w:sz="0" w:space="0" w:color="auto"/>
            <w:bottom w:val="none" w:sz="0" w:space="0" w:color="auto"/>
            <w:right w:val="none" w:sz="0" w:space="0" w:color="auto"/>
          </w:divBdr>
          <w:divsChild>
            <w:div w:id="1763606145">
              <w:marLeft w:val="0"/>
              <w:marRight w:val="0"/>
              <w:marTop w:val="0"/>
              <w:marBottom w:val="0"/>
              <w:divBdr>
                <w:top w:val="none" w:sz="0" w:space="0" w:color="auto"/>
                <w:left w:val="none" w:sz="0" w:space="0" w:color="auto"/>
                <w:bottom w:val="none" w:sz="0" w:space="0" w:color="auto"/>
                <w:right w:val="none" w:sz="0" w:space="0" w:color="auto"/>
              </w:divBdr>
            </w:div>
          </w:divsChild>
        </w:div>
        <w:div w:id="1895236939">
          <w:marLeft w:val="0"/>
          <w:marRight w:val="0"/>
          <w:marTop w:val="0"/>
          <w:marBottom w:val="0"/>
          <w:divBdr>
            <w:top w:val="none" w:sz="0" w:space="0" w:color="auto"/>
            <w:left w:val="none" w:sz="0" w:space="0" w:color="auto"/>
            <w:bottom w:val="none" w:sz="0" w:space="0" w:color="auto"/>
            <w:right w:val="none" w:sz="0" w:space="0" w:color="auto"/>
          </w:divBdr>
          <w:divsChild>
            <w:div w:id="1464888928">
              <w:marLeft w:val="0"/>
              <w:marRight w:val="0"/>
              <w:marTop w:val="0"/>
              <w:marBottom w:val="0"/>
              <w:divBdr>
                <w:top w:val="none" w:sz="0" w:space="0" w:color="auto"/>
                <w:left w:val="none" w:sz="0" w:space="0" w:color="auto"/>
                <w:bottom w:val="none" w:sz="0" w:space="0" w:color="auto"/>
                <w:right w:val="none" w:sz="0" w:space="0" w:color="auto"/>
              </w:divBdr>
            </w:div>
          </w:divsChild>
        </w:div>
        <w:div w:id="805585441">
          <w:marLeft w:val="0"/>
          <w:marRight w:val="0"/>
          <w:marTop w:val="0"/>
          <w:marBottom w:val="0"/>
          <w:divBdr>
            <w:top w:val="none" w:sz="0" w:space="0" w:color="auto"/>
            <w:left w:val="none" w:sz="0" w:space="0" w:color="auto"/>
            <w:bottom w:val="none" w:sz="0" w:space="0" w:color="auto"/>
            <w:right w:val="none" w:sz="0" w:space="0" w:color="auto"/>
          </w:divBdr>
          <w:divsChild>
            <w:div w:id="589704964">
              <w:marLeft w:val="0"/>
              <w:marRight w:val="0"/>
              <w:marTop w:val="0"/>
              <w:marBottom w:val="0"/>
              <w:divBdr>
                <w:top w:val="none" w:sz="0" w:space="0" w:color="auto"/>
                <w:left w:val="none" w:sz="0" w:space="0" w:color="auto"/>
                <w:bottom w:val="none" w:sz="0" w:space="0" w:color="auto"/>
                <w:right w:val="none" w:sz="0" w:space="0" w:color="auto"/>
              </w:divBdr>
            </w:div>
          </w:divsChild>
        </w:div>
        <w:div w:id="938639221">
          <w:marLeft w:val="0"/>
          <w:marRight w:val="0"/>
          <w:marTop w:val="0"/>
          <w:marBottom w:val="0"/>
          <w:divBdr>
            <w:top w:val="none" w:sz="0" w:space="0" w:color="auto"/>
            <w:left w:val="none" w:sz="0" w:space="0" w:color="auto"/>
            <w:bottom w:val="none" w:sz="0" w:space="0" w:color="auto"/>
            <w:right w:val="none" w:sz="0" w:space="0" w:color="auto"/>
          </w:divBdr>
          <w:divsChild>
            <w:div w:id="401173363">
              <w:marLeft w:val="0"/>
              <w:marRight w:val="0"/>
              <w:marTop w:val="0"/>
              <w:marBottom w:val="0"/>
              <w:divBdr>
                <w:top w:val="none" w:sz="0" w:space="0" w:color="auto"/>
                <w:left w:val="none" w:sz="0" w:space="0" w:color="auto"/>
                <w:bottom w:val="none" w:sz="0" w:space="0" w:color="auto"/>
                <w:right w:val="none" w:sz="0" w:space="0" w:color="auto"/>
              </w:divBdr>
            </w:div>
          </w:divsChild>
        </w:div>
        <w:div w:id="159541664">
          <w:marLeft w:val="0"/>
          <w:marRight w:val="0"/>
          <w:marTop w:val="0"/>
          <w:marBottom w:val="0"/>
          <w:divBdr>
            <w:top w:val="none" w:sz="0" w:space="0" w:color="auto"/>
            <w:left w:val="none" w:sz="0" w:space="0" w:color="auto"/>
            <w:bottom w:val="none" w:sz="0" w:space="0" w:color="auto"/>
            <w:right w:val="none" w:sz="0" w:space="0" w:color="auto"/>
          </w:divBdr>
          <w:divsChild>
            <w:div w:id="1625693139">
              <w:marLeft w:val="0"/>
              <w:marRight w:val="0"/>
              <w:marTop w:val="0"/>
              <w:marBottom w:val="0"/>
              <w:divBdr>
                <w:top w:val="none" w:sz="0" w:space="0" w:color="auto"/>
                <w:left w:val="none" w:sz="0" w:space="0" w:color="auto"/>
                <w:bottom w:val="none" w:sz="0" w:space="0" w:color="auto"/>
                <w:right w:val="none" w:sz="0" w:space="0" w:color="auto"/>
              </w:divBdr>
            </w:div>
          </w:divsChild>
        </w:div>
        <w:div w:id="1264460703">
          <w:marLeft w:val="0"/>
          <w:marRight w:val="0"/>
          <w:marTop w:val="0"/>
          <w:marBottom w:val="0"/>
          <w:divBdr>
            <w:top w:val="none" w:sz="0" w:space="0" w:color="auto"/>
            <w:left w:val="none" w:sz="0" w:space="0" w:color="auto"/>
            <w:bottom w:val="none" w:sz="0" w:space="0" w:color="auto"/>
            <w:right w:val="none" w:sz="0" w:space="0" w:color="auto"/>
          </w:divBdr>
          <w:divsChild>
            <w:div w:id="1321737647">
              <w:marLeft w:val="0"/>
              <w:marRight w:val="0"/>
              <w:marTop w:val="0"/>
              <w:marBottom w:val="0"/>
              <w:divBdr>
                <w:top w:val="none" w:sz="0" w:space="0" w:color="auto"/>
                <w:left w:val="none" w:sz="0" w:space="0" w:color="auto"/>
                <w:bottom w:val="none" w:sz="0" w:space="0" w:color="auto"/>
                <w:right w:val="none" w:sz="0" w:space="0" w:color="auto"/>
              </w:divBdr>
            </w:div>
          </w:divsChild>
        </w:div>
        <w:div w:id="1197542153">
          <w:marLeft w:val="0"/>
          <w:marRight w:val="0"/>
          <w:marTop w:val="0"/>
          <w:marBottom w:val="0"/>
          <w:divBdr>
            <w:top w:val="none" w:sz="0" w:space="0" w:color="auto"/>
            <w:left w:val="none" w:sz="0" w:space="0" w:color="auto"/>
            <w:bottom w:val="none" w:sz="0" w:space="0" w:color="auto"/>
            <w:right w:val="none" w:sz="0" w:space="0" w:color="auto"/>
          </w:divBdr>
          <w:divsChild>
            <w:div w:id="780107363">
              <w:marLeft w:val="0"/>
              <w:marRight w:val="0"/>
              <w:marTop w:val="0"/>
              <w:marBottom w:val="0"/>
              <w:divBdr>
                <w:top w:val="none" w:sz="0" w:space="0" w:color="auto"/>
                <w:left w:val="none" w:sz="0" w:space="0" w:color="auto"/>
                <w:bottom w:val="none" w:sz="0" w:space="0" w:color="auto"/>
                <w:right w:val="none" w:sz="0" w:space="0" w:color="auto"/>
              </w:divBdr>
            </w:div>
          </w:divsChild>
        </w:div>
        <w:div w:id="1322197756">
          <w:marLeft w:val="0"/>
          <w:marRight w:val="0"/>
          <w:marTop w:val="0"/>
          <w:marBottom w:val="0"/>
          <w:divBdr>
            <w:top w:val="none" w:sz="0" w:space="0" w:color="auto"/>
            <w:left w:val="none" w:sz="0" w:space="0" w:color="auto"/>
            <w:bottom w:val="none" w:sz="0" w:space="0" w:color="auto"/>
            <w:right w:val="none" w:sz="0" w:space="0" w:color="auto"/>
          </w:divBdr>
          <w:divsChild>
            <w:div w:id="1481534707">
              <w:marLeft w:val="0"/>
              <w:marRight w:val="0"/>
              <w:marTop w:val="0"/>
              <w:marBottom w:val="0"/>
              <w:divBdr>
                <w:top w:val="none" w:sz="0" w:space="0" w:color="auto"/>
                <w:left w:val="none" w:sz="0" w:space="0" w:color="auto"/>
                <w:bottom w:val="none" w:sz="0" w:space="0" w:color="auto"/>
                <w:right w:val="none" w:sz="0" w:space="0" w:color="auto"/>
              </w:divBdr>
            </w:div>
          </w:divsChild>
        </w:div>
        <w:div w:id="1293172572">
          <w:marLeft w:val="0"/>
          <w:marRight w:val="0"/>
          <w:marTop w:val="0"/>
          <w:marBottom w:val="0"/>
          <w:divBdr>
            <w:top w:val="none" w:sz="0" w:space="0" w:color="auto"/>
            <w:left w:val="none" w:sz="0" w:space="0" w:color="auto"/>
            <w:bottom w:val="none" w:sz="0" w:space="0" w:color="auto"/>
            <w:right w:val="none" w:sz="0" w:space="0" w:color="auto"/>
          </w:divBdr>
          <w:divsChild>
            <w:div w:id="669869946">
              <w:marLeft w:val="0"/>
              <w:marRight w:val="0"/>
              <w:marTop w:val="0"/>
              <w:marBottom w:val="0"/>
              <w:divBdr>
                <w:top w:val="none" w:sz="0" w:space="0" w:color="auto"/>
                <w:left w:val="none" w:sz="0" w:space="0" w:color="auto"/>
                <w:bottom w:val="none" w:sz="0" w:space="0" w:color="auto"/>
                <w:right w:val="none" w:sz="0" w:space="0" w:color="auto"/>
              </w:divBdr>
            </w:div>
          </w:divsChild>
        </w:div>
        <w:div w:id="2089569065">
          <w:marLeft w:val="0"/>
          <w:marRight w:val="0"/>
          <w:marTop w:val="0"/>
          <w:marBottom w:val="0"/>
          <w:divBdr>
            <w:top w:val="none" w:sz="0" w:space="0" w:color="auto"/>
            <w:left w:val="none" w:sz="0" w:space="0" w:color="auto"/>
            <w:bottom w:val="none" w:sz="0" w:space="0" w:color="auto"/>
            <w:right w:val="none" w:sz="0" w:space="0" w:color="auto"/>
          </w:divBdr>
          <w:divsChild>
            <w:div w:id="1077290537">
              <w:marLeft w:val="0"/>
              <w:marRight w:val="0"/>
              <w:marTop w:val="0"/>
              <w:marBottom w:val="0"/>
              <w:divBdr>
                <w:top w:val="none" w:sz="0" w:space="0" w:color="auto"/>
                <w:left w:val="none" w:sz="0" w:space="0" w:color="auto"/>
                <w:bottom w:val="none" w:sz="0" w:space="0" w:color="auto"/>
                <w:right w:val="none" w:sz="0" w:space="0" w:color="auto"/>
              </w:divBdr>
            </w:div>
          </w:divsChild>
        </w:div>
        <w:div w:id="1174488594">
          <w:marLeft w:val="0"/>
          <w:marRight w:val="0"/>
          <w:marTop w:val="0"/>
          <w:marBottom w:val="0"/>
          <w:divBdr>
            <w:top w:val="none" w:sz="0" w:space="0" w:color="auto"/>
            <w:left w:val="none" w:sz="0" w:space="0" w:color="auto"/>
            <w:bottom w:val="none" w:sz="0" w:space="0" w:color="auto"/>
            <w:right w:val="none" w:sz="0" w:space="0" w:color="auto"/>
          </w:divBdr>
          <w:divsChild>
            <w:div w:id="1946419836">
              <w:marLeft w:val="0"/>
              <w:marRight w:val="0"/>
              <w:marTop w:val="0"/>
              <w:marBottom w:val="0"/>
              <w:divBdr>
                <w:top w:val="none" w:sz="0" w:space="0" w:color="auto"/>
                <w:left w:val="none" w:sz="0" w:space="0" w:color="auto"/>
                <w:bottom w:val="none" w:sz="0" w:space="0" w:color="auto"/>
                <w:right w:val="none" w:sz="0" w:space="0" w:color="auto"/>
              </w:divBdr>
            </w:div>
          </w:divsChild>
        </w:div>
        <w:div w:id="1113137727">
          <w:marLeft w:val="0"/>
          <w:marRight w:val="0"/>
          <w:marTop w:val="0"/>
          <w:marBottom w:val="0"/>
          <w:divBdr>
            <w:top w:val="none" w:sz="0" w:space="0" w:color="auto"/>
            <w:left w:val="none" w:sz="0" w:space="0" w:color="auto"/>
            <w:bottom w:val="none" w:sz="0" w:space="0" w:color="auto"/>
            <w:right w:val="none" w:sz="0" w:space="0" w:color="auto"/>
          </w:divBdr>
          <w:divsChild>
            <w:div w:id="1186551682">
              <w:marLeft w:val="0"/>
              <w:marRight w:val="0"/>
              <w:marTop w:val="0"/>
              <w:marBottom w:val="0"/>
              <w:divBdr>
                <w:top w:val="none" w:sz="0" w:space="0" w:color="auto"/>
                <w:left w:val="none" w:sz="0" w:space="0" w:color="auto"/>
                <w:bottom w:val="none" w:sz="0" w:space="0" w:color="auto"/>
                <w:right w:val="none" w:sz="0" w:space="0" w:color="auto"/>
              </w:divBdr>
            </w:div>
          </w:divsChild>
        </w:div>
        <w:div w:id="714625417">
          <w:marLeft w:val="0"/>
          <w:marRight w:val="0"/>
          <w:marTop w:val="0"/>
          <w:marBottom w:val="0"/>
          <w:divBdr>
            <w:top w:val="none" w:sz="0" w:space="0" w:color="auto"/>
            <w:left w:val="none" w:sz="0" w:space="0" w:color="auto"/>
            <w:bottom w:val="none" w:sz="0" w:space="0" w:color="auto"/>
            <w:right w:val="none" w:sz="0" w:space="0" w:color="auto"/>
          </w:divBdr>
          <w:divsChild>
            <w:div w:id="1819570535">
              <w:marLeft w:val="0"/>
              <w:marRight w:val="0"/>
              <w:marTop w:val="0"/>
              <w:marBottom w:val="0"/>
              <w:divBdr>
                <w:top w:val="none" w:sz="0" w:space="0" w:color="auto"/>
                <w:left w:val="none" w:sz="0" w:space="0" w:color="auto"/>
                <w:bottom w:val="none" w:sz="0" w:space="0" w:color="auto"/>
                <w:right w:val="none" w:sz="0" w:space="0" w:color="auto"/>
              </w:divBdr>
            </w:div>
          </w:divsChild>
        </w:div>
        <w:div w:id="286472569">
          <w:marLeft w:val="0"/>
          <w:marRight w:val="0"/>
          <w:marTop w:val="0"/>
          <w:marBottom w:val="0"/>
          <w:divBdr>
            <w:top w:val="none" w:sz="0" w:space="0" w:color="auto"/>
            <w:left w:val="none" w:sz="0" w:space="0" w:color="auto"/>
            <w:bottom w:val="none" w:sz="0" w:space="0" w:color="auto"/>
            <w:right w:val="none" w:sz="0" w:space="0" w:color="auto"/>
          </w:divBdr>
          <w:divsChild>
            <w:div w:id="332034470">
              <w:marLeft w:val="0"/>
              <w:marRight w:val="0"/>
              <w:marTop w:val="0"/>
              <w:marBottom w:val="0"/>
              <w:divBdr>
                <w:top w:val="none" w:sz="0" w:space="0" w:color="auto"/>
                <w:left w:val="none" w:sz="0" w:space="0" w:color="auto"/>
                <w:bottom w:val="none" w:sz="0" w:space="0" w:color="auto"/>
                <w:right w:val="none" w:sz="0" w:space="0" w:color="auto"/>
              </w:divBdr>
            </w:div>
          </w:divsChild>
        </w:div>
        <w:div w:id="580531982">
          <w:marLeft w:val="0"/>
          <w:marRight w:val="0"/>
          <w:marTop w:val="0"/>
          <w:marBottom w:val="0"/>
          <w:divBdr>
            <w:top w:val="none" w:sz="0" w:space="0" w:color="auto"/>
            <w:left w:val="none" w:sz="0" w:space="0" w:color="auto"/>
            <w:bottom w:val="none" w:sz="0" w:space="0" w:color="auto"/>
            <w:right w:val="none" w:sz="0" w:space="0" w:color="auto"/>
          </w:divBdr>
          <w:divsChild>
            <w:div w:id="1888954735">
              <w:marLeft w:val="0"/>
              <w:marRight w:val="0"/>
              <w:marTop w:val="0"/>
              <w:marBottom w:val="0"/>
              <w:divBdr>
                <w:top w:val="none" w:sz="0" w:space="0" w:color="auto"/>
                <w:left w:val="none" w:sz="0" w:space="0" w:color="auto"/>
                <w:bottom w:val="none" w:sz="0" w:space="0" w:color="auto"/>
                <w:right w:val="none" w:sz="0" w:space="0" w:color="auto"/>
              </w:divBdr>
            </w:div>
          </w:divsChild>
        </w:div>
        <w:div w:id="1001935612">
          <w:marLeft w:val="0"/>
          <w:marRight w:val="0"/>
          <w:marTop w:val="0"/>
          <w:marBottom w:val="0"/>
          <w:divBdr>
            <w:top w:val="none" w:sz="0" w:space="0" w:color="auto"/>
            <w:left w:val="none" w:sz="0" w:space="0" w:color="auto"/>
            <w:bottom w:val="none" w:sz="0" w:space="0" w:color="auto"/>
            <w:right w:val="none" w:sz="0" w:space="0" w:color="auto"/>
          </w:divBdr>
          <w:divsChild>
            <w:div w:id="586769697">
              <w:marLeft w:val="0"/>
              <w:marRight w:val="0"/>
              <w:marTop w:val="0"/>
              <w:marBottom w:val="0"/>
              <w:divBdr>
                <w:top w:val="none" w:sz="0" w:space="0" w:color="auto"/>
                <w:left w:val="none" w:sz="0" w:space="0" w:color="auto"/>
                <w:bottom w:val="none" w:sz="0" w:space="0" w:color="auto"/>
                <w:right w:val="none" w:sz="0" w:space="0" w:color="auto"/>
              </w:divBdr>
            </w:div>
          </w:divsChild>
        </w:div>
        <w:div w:id="801772093">
          <w:marLeft w:val="0"/>
          <w:marRight w:val="0"/>
          <w:marTop w:val="0"/>
          <w:marBottom w:val="0"/>
          <w:divBdr>
            <w:top w:val="none" w:sz="0" w:space="0" w:color="auto"/>
            <w:left w:val="none" w:sz="0" w:space="0" w:color="auto"/>
            <w:bottom w:val="none" w:sz="0" w:space="0" w:color="auto"/>
            <w:right w:val="none" w:sz="0" w:space="0" w:color="auto"/>
          </w:divBdr>
          <w:divsChild>
            <w:div w:id="790826203">
              <w:marLeft w:val="0"/>
              <w:marRight w:val="0"/>
              <w:marTop w:val="0"/>
              <w:marBottom w:val="0"/>
              <w:divBdr>
                <w:top w:val="none" w:sz="0" w:space="0" w:color="auto"/>
                <w:left w:val="none" w:sz="0" w:space="0" w:color="auto"/>
                <w:bottom w:val="none" w:sz="0" w:space="0" w:color="auto"/>
                <w:right w:val="none" w:sz="0" w:space="0" w:color="auto"/>
              </w:divBdr>
            </w:div>
          </w:divsChild>
        </w:div>
        <w:div w:id="1042362876">
          <w:marLeft w:val="0"/>
          <w:marRight w:val="0"/>
          <w:marTop w:val="0"/>
          <w:marBottom w:val="0"/>
          <w:divBdr>
            <w:top w:val="none" w:sz="0" w:space="0" w:color="auto"/>
            <w:left w:val="none" w:sz="0" w:space="0" w:color="auto"/>
            <w:bottom w:val="none" w:sz="0" w:space="0" w:color="auto"/>
            <w:right w:val="none" w:sz="0" w:space="0" w:color="auto"/>
          </w:divBdr>
          <w:divsChild>
            <w:div w:id="875048191">
              <w:marLeft w:val="0"/>
              <w:marRight w:val="0"/>
              <w:marTop w:val="0"/>
              <w:marBottom w:val="0"/>
              <w:divBdr>
                <w:top w:val="none" w:sz="0" w:space="0" w:color="auto"/>
                <w:left w:val="none" w:sz="0" w:space="0" w:color="auto"/>
                <w:bottom w:val="none" w:sz="0" w:space="0" w:color="auto"/>
                <w:right w:val="none" w:sz="0" w:space="0" w:color="auto"/>
              </w:divBdr>
            </w:div>
          </w:divsChild>
        </w:div>
        <w:div w:id="189269763">
          <w:marLeft w:val="0"/>
          <w:marRight w:val="0"/>
          <w:marTop w:val="0"/>
          <w:marBottom w:val="0"/>
          <w:divBdr>
            <w:top w:val="none" w:sz="0" w:space="0" w:color="auto"/>
            <w:left w:val="none" w:sz="0" w:space="0" w:color="auto"/>
            <w:bottom w:val="none" w:sz="0" w:space="0" w:color="auto"/>
            <w:right w:val="none" w:sz="0" w:space="0" w:color="auto"/>
          </w:divBdr>
          <w:divsChild>
            <w:div w:id="480460998">
              <w:marLeft w:val="0"/>
              <w:marRight w:val="0"/>
              <w:marTop w:val="0"/>
              <w:marBottom w:val="0"/>
              <w:divBdr>
                <w:top w:val="none" w:sz="0" w:space="0" w:color="auto"/>
                <w:left w:val="none" w:sz="0" w:space="0" w:color="auto"/>
                <w:bottom w:val="none" w:sz="0" w:space="0" w:color="auto"/>
                <w:right w:val="none" w:sz="0" w:space="0" w:color="auto"/>
              </w:divBdr>
            </w:div>
          </w:divsChild>
        </w:div>
        <w:div w:id="1621372382">
          <w:marLeft w:val="0"/>
          <w:marRight w:val="0"/>
          <w:marTop w:val="0"/>
          <w:marBottom w:val="0"/>
          <w:divBdr>
            <w:top w:val="none" w:sz="0" w:space="0" w:color="auto"/>
            <w:left w:val="none" w:sz="0" w:space="0" w:color="auto"/>
            <w:bottom w:val="none" w:sz="0" w:space="0" w:color="auto"/>
            <w:right w:val="none" w:sz="0" w:space="0" w:color="auto"/>
          </w:divBdr>
          <w:divsChild>
            <w:div w:id="406388915">
              <w:marLeft w:val="0"/>
              <w:marRight w:val="0"/>
              <w:marTop w:val="0"/>
              <w:marBottom w:val="0"/>
              <w:divBdr>
                <w:top w:val="none" w:sz="0" w:space="0" w:color="auto"/>
                <w:left w:val="none" w:sz="0" w:space="0" w:color="auto"/>
                <w:bottom w:val="none" w:sz="0" w:space="0" w:color="auto"/>
                <w:right w:val="none" w:sz="0" w:space="0" w:color="auto"/>
              </w:divBdr>
            </w:div>
          </w:divsChild>
        </w:div>
        <w:div w:id="114495340">
          <w:marLeft w:val="0"/>
          <w:marRight w:val="0"/>
          <w:marTop w:val="0"/>
          <w:marBottom w:val="0"/>
          <w:divBdr>
            <w:top w:val="none" w:sz="0" w:space="0" w:color="auto"/>
            <w:left w:val="none" w:sz="0" w:space="0" w:color="auto"/>
            <w:bottom w:val="none" w:sz="0" w:space="0" w:color="auto"/>
            <w:right w:val="none" w:sz="0" w:space="0" w:color="auto"/>
          </w:divBdr>
          <w:divsChild>
            <w:div w:id="553152833">
              <w:marLeft w:val="0"/>
              <w:marRight w:val="0"/>
              <w:marTop w:val="0"/>
              <w:marBottom w:val="0"/>
              <w:divBdr>
                <w:top w:val="none" w:sz="0" w:space="0" w:color="auto"/>
                <w:left w:val="none" w:sz="0" w:space="0" w:color="auto"/>
                <w:bottom w:val="none" w:sz="0" w:space="0" w:color="auto"/>
                <w:right w:val="none" w:sz="0" w:space="0" w:color="auto"/>
              </w:divBdr>
            </w:div>
          </w:divsChild>
        </w:div>
        <w:div w:id="1169103001">
          <w:marLeft w:val="0"/>
          <w:marRight w:val="0"/>
          <w:marTop w:val="0"/>
          <w:marBottom w:val="0"/>
          <w:divBdr>
            <w:top w:val="none" w:sz="0" w:space="0" w:color="auto"/>
            <w:left w:val="none" w:sz="0" w:space="0" w:color="auto"/>
            <w:bottom w:val="none" w:sz="0" w:space="0" w:color="auto"/>
            <w:right w:val="none" w:sz="0" w:space="0" w:color="auto"/>
          </w:divBdr>
          <w:divsChild>
            <w:div w:id="1013530437">
              <w:marLeft w:val="0"/>
              <w:marRight w:val="0"/>
              <w:marTop w:val="0"/>
              <w:marBottom w:val="0"/>
              <w:divBdr>
                <w:top w:val="none" w:sz="0" w:space="0" w:color="auto"/>
                <w:left w:val="none" w:sz="0" w:space="0" w:color="auto"/>
                <w:bottom w:val="none" w:sz="0" w:space="0" w:color="auto"/>
                <w:right w:val="none" w:sz="0" w:space="0" w:color="auto"/>
              </w:divBdr>
            </w:div>
          </w:divsChild>
        </w:div>
        <w:div w:id="1411197355">
          <w:marLeft w:val="0"/>
          <w:marRight w:val="0"/>
          <w:marTop w:val="0"/>
          <w:marBottom w:val="0"/>
          <w:divBdr>
            <w:top w:val="none" w:sz="0" w:space="0" w:color="auto"/>
            <w:left w:val="none" w:sz="0" w:space="0" w:color="auto"/>
            <w:bottom w:val="none" w:sz="0" w:space="0" w:color="auto"/>
            <w:right w:val="none" w:sz="0" w:space="0" w:color="auto"/>
          </w:divBdr>
          <w:divsChild>
            <w:div w:id="1149983275">
              <w:marLeft w:val="0"/>
              <w:marRight w:val="0"/>
              <w:marTop w:val="0"/>
              <w:marBottom w:val="0"/>
              <w:divBdr>
                <w:top w:val="none" w:sz="0" w:space="0" w:color="auto"/>
                <w:left w:val="none" w:sz="0" w:space="0" w:color="auto"/>
                <w:bottom w:val="none" w:sz="0" w:space="0" w:color="auto"/>
                <w:right w:val="none" w:sz="0" w:space="0" w:color="auto"/>
              </w:divBdr>
            </w:div>
          </w:divsChild>
        </w:div>
        <w:div w:id="1717848491">
          <w:marLeft w:val="0"/>
          <w:marRight w:val="0"/>
          <w:marTop w:val="0"/>
          <w:marBottom w:val="0"/>
          <w:divBdr>
            <w:top w:val="none" w:sz="0" w:space="0" w:color="auto"/>
            <w:left w:val="none" w:sz="0" w:space="0" w:color="auto"/>
            <w:bottom w:val="none" w:sz="0" w:space="0" w:color="auto"/>
            <w:right w:val="none" w:sz="0" w:space="0" w:color="auto"/>
          </w:divBdr>
          <w:divsChild>
            <w:div w:id="698243981">
              <w:marLeft w:val="0"/>
              <w:marRight w:val="0"/>
              <w:marTop w:val="0"/>
              <w:marBottom w:val="0"/>
              <w:divBdr>
                <w:top w:val="none" w:sz="0" w:space="0" w:color="auto"/>
                <w:left w:val="none" w:sz="0" w:space="0" w:color="auto"/>
                <w:bottom w:val="none" w:sz="0" w:space="0" w:color="auto"/>
                <w:right w:val="none" w:sz="0" w:space="0" w:color="auto"/>
              </w:divBdr>
            </w:div>
          </w:divsChild>
        </w:div>
        <w:div w:id="1085079830">
          <w:marLeft w:val="0"/>
          <w:marRight w:val="0"/>
          <w:marTop w:val="0"/>
          <w:marBottom w:val="0"/>
          <w:divBdr>
            <w:top w:val="none" w:sz="0" w:space="0" w:color="auto"/>
            <w:left w:val="none" w:sz="0" w:space="0" w:color="auto"/>
            <w:bottom w:val="none" w:sz="0" w:space="0" w:color="auto"/>
            <w:right w:val="none" w:sz="0" w:space="0" w:color="auto"/>
          </w:divBdr>
          <w:divsChild>
            <w:div w:id="1395616337">
              <w:marLeft w:val="0"/>
              <w:marRight w:val="0"/>
              <w:marTop w:val="0"/>
              <w:marBottom w:val="0"/>
              <w:divBdr>
                <w:top w:val="none" w:sz="0" w:space="0" w:color="auto"/>
                <w:left w:val="none" w:sz="0" w:space="0" w:color="auto"/>
                <w:bottom w:val="none" w:sz="0" w:space="0" w:color="auto"/>
                <w:right w:val="none" w:sz="0" w:space="0" w:color="auto"/>
              </w:divBdr>
            </w:div>
          </w:divsChild>
        </w:div>
        <w:div w:id="863788336">
          <w:marLeft w:val="0"/>
          <w:marRight w:val="0"/>
          <w:marTop w:val="0"/>
          <w:marBottom w:val="0"/>
          <w:divBdr>
            <w:top w:val="none" w:sz="0" w:space="0" w:color="auto"/>
            <w:left w:val="none" w:sz="0" w:space="0" w:color="auto"/>
            <w:bottom w:val="none" w:sz="0" w:space="0" w:color="auto"/>
            <w:right w:val="none" w:sz="0" w:space="0" w:color="auto"/>
          </w:divBdr>
          <w:divsChild>
            <w:div w:id="1070232248">
              <w:marLeft w:val="0"/>
              <w:marRight w:val="0"/>
              <w:marTop w:val="0"/>
              <w:marBottom w:val="0"/>
              <w:divBdr>
                <w:top w:val="none" w:sz="0" w:space="0" w:color="auto"/>
                <w:left w:val="none" w:sz="0" w:space="0" w:color="auto"/>
                <w:bottom w:val="none" w:sz="0" w:space="0" w:color="auto"/>
                <w:right w:val="none" w:sz="0" w:space="0" w:color="auto"/>
              </w:divBdr>
            </w:div>
          </w:divsChild>
        </w:div>
        <w:div w:id="1350719111">
          <w:marLeft w:val="0"/>
          <w:marRight w:val="0"/>
          <w:marTop w:val="0"/>
          <w:marBottom w:val="0"/>
          <w:divBdr>
            <w:top w:val="none" w:sz="0" w:space="0" w:color="auto"/>
            <w:left w:val="none" w:sz="0" w:space="0" w:color="auto"/>
            <w:bottom w:val="none" w:sz="0" w:space="0" w:color="auto"/>
            <w:right w:val="none" w:sz="0" w:space="0" w:color="auto"/>
          </w:divBdr>
          <w:divsChild>
            <w:div w:id="646588190">
              <w:marLeft w:val="0"/>
              <w:marRight w:val="0"/>
              <w:marTop w:val="0"/>
              <w:marBottom w:val="0"/>
              <w:divBdr>
                <w:top w:val="none" w:sz="0" w:space="0" w:color="auto"/>
                <w:left w:val="none" w:sz="0" w:space="0" w:color="auto"/>
                <w:bottom w:val="none" w:sz="0" w:space="0" w:color="auto"/>
                <w:right w:val="none" w:sz="0" w:space="0" w:color="auto"/>
              </w:divBdr>
            </w:div>
          </w:divsChild>
        </w:div>
        <w:div w:id="722368046">
          <w:marLeft w:val="0"/>
          <w:marRight w:val="0"/>
          <w:marTop w:val="0"/>
          <w:marBottom w:val="0"/>
          <w:divBdr>
            <w:top w:val="none" w:sz="0" w:space="0" w:color="auto"/>
            <w:left w:val="none" w:sz="0" w:space="0" w:color="auto"/>
            <w:bottom w:val="none" w:sz="0" w:space="0" w:color="auto"/>
            <w:right w:val="none" w:sz="0" w:space="0" w:color="auto"/>
          </w:divBdr>
          <w:divsChild>
            <w:div w:id="560365221">
              <w:marLeft w:val="0"/>
              <w:marRight w:val="0"/>
              <w:marTop w:val="0"/>
              <w:marBottom w:val="0"/>
              <w:divBdr>
                <w:top w:val="none" w:sz="0" w:space="0" w:color="auto"/>
                <w:left w:val="none" w:sz="0" w:space="0" w:color="auto"/>
                <w:bottom w:val="none" w:sz="0" w:space="0" w:color="auto"/>
                <w:right w:val="none" w:sz="0" w:space="0" w:color="auto"/>
              </w:divBdr>
            </w:div>
          </w:divsChild>
        </w:div>
        <w:div w:id="1275480299">
          <w:marLeft w:val="0"/>
          <w:marRight w:val="0"/>
          <w:marTop w:val="0"/>
          <w:marBottom w:val="0"/>
          <w:divBdr>
            <w:top w:val="none" w:sz="0" w:space="0" w:color="auto"/>
            <w:left w:val="none" w:sz="0" w:space="0" w:color="auto"/>
            <w:bottom w:val="none" w:sz="0" w:space="0" w:color="auto"/>
            <w:right w:val="none" w:sz="0" w:space="0" w:color="auto"/>
          </w:divBdr>
          <w:divsChild>
            <w:div w:id="1810515805">
              <w:marLeft w:val="0"/>
              <w:marRight w:val="0"/>
              <w:marTop w:val="0"/>
              <w:marBottom w:val="0"/>
              <w:divBdr>
                <w:top w:val="none" w:sz="0" w:space="0" w:color="auto"/>
                <w:left w:val="none" w:sz="0" w:space="0" w:color="auto"/>
                <w:bottom w:val="none" w:sz="0" w:space="0" w:color="auto"/>
                <w:right w:val="none" w:sz="0" w:space="0" w:color="auto"/>
              </w:divBdr>
            </w:div>
          </w:divsChild>
        </w:div>
        <w:div w:id="377242944">
          <w:marLeft w:val="0"/>
          <w:marRight w:val="0"/>
          <w:marTop w:val="0"/>
          <w:marBottom w:val="0"/>
          <w:divBdr>
            <w:top w:val="none" w:sz="0" w:space="0" w:color="auto"/>
            <w:left w:val="none" w:sz="0" w:space="0" w:color="auto"/>
            <w:bottom w:val="none" w:sz="0" w:space="0" w:color="auto"/>
            <w:right w:val="none" w:sz="0" w:space="0" w:color="auto"/>
          </w:divBdr>
          <w:divsChild>
            <w:div w:id="1955747957">
              <w:marLeft w:val="0"/>
              <w:marRight w:val="0"/>
              <w:marTop w:val="0"/>
              <w:marBottom w:val="0"/>
              <w:divBdr>
                <w:top w:val="none" w:sz="0" w:space="0" w:color="auto"/>
                <w:left w:val="none" w:sz="0" w:space="0" w:color="auto"/>
                <w:bottom w:val="none" w:sz="0" w:space="0" w:color="auto"/>
                <w:right w:val="none" w:sz="0" w:space="0" w:color="auto"/>
              </w:divBdr>
            </w:div>
          </w:divsChild>
        </w:div>
        <w:div w:id="1020546255">
          <w:marLeft w:val="0"/>
          <w:marRight w:val="0"/>
          <w:marTop w:val="0"/>
          <w:marBottom w:val="0"/>
          <w:divBdr>
            <w:top w:val="none" w:sz="0" w:space="0" w:color="auto"/>
            <w:left w:val="none" w:sz="0" w:space="0" w:color="auto"/>
            <w:bottom w:val="none" w:sz="0" w:space="0" w:color="auto"/>
            <w:right w:val="none" w:sz="0" w:space="0" w:color="auto"/>
          </w:divBdr>
          <w:divsChild>
            <w:div w:id="1073166338">
              <w:marLeft w:val="0"/>
              <w:marRight w:val="0"/>
              <w:marTop w:val="0"/>
              <w:marBottom w:val="0"/>
              <w:divBdr>
                <w:top w:val="none" w:sz="0" w:space="0" w:color="auto"/>
                <w:left w:val="none" w:sz="0" w:space="0" w:color="auto"/>
                <w:bottom w:val="none" w:sz="0" w:space="0" w:color="auto"/>
                <w:right w:val="none" w:sz="0" w:space="0" w:color="auto"/>
              </w:divBdr>
            </w:div>
          </w:divsChild>
        </w:div>
        <w:div w:id="342392717">
          <w:marLeft w:val="0"/>
          <w:marRight w:val="0"/>
          <w:marTop w:val="0"/>
          <w:marBottom w:val="0"/>
          <w:divBdr>
            <w:top w:val="none" w:sz="0" w:space="0" w:color="auto"/>
            <w:left w:val="none" w:sz="0" w:space="0" w:color="auto"/>
            <w:bottom w:val="none" w:sz="0" w:space="0" w:color="auto"/>
            <w:right w:val="none" w:sz="0" w:space="0" w:color="auto"/>
          </w:divBdr>
          <w:divsChild>
            <w:div w:id="860359875">
              <w:marLeft w:val="0"/>
              <w:marRight w:val="0"/>
              <w:marTop w:val="0"/>
              <w:marBottom w:val="0"/>
              <w:divBdr>
                <w:top w:val="none" w:sz="0" w:space="0" w:color="auto"/>
                <w:left w:val="none" w:sz="0" w:space="0" w:color="auto"/>
                <w:bottom w:val="none" w:sz="0" w:space="0" w:color="auto"/>
                <w:right w:val="none" w:sz="0" w:space="0" w:color="auto"/>
              </w:divBdr>
            </w:div>
          </w:divsChild>
        </w:div>
        <w:div w:id="1357005018">
          <w:marLeft w:val="0"/>
          <w:marRight w:val="0"/>
          <w:marTop w:val="0"/>
          <w:marBottom w:val="0"/>
          <w:divBdr>
            <w:top w:val="none" w:sz="0" w:space="0" w:color="auto"/>
            <w:left w:val="none" w:sz="0" w:space="0" w:color="auto"/>
            <w:bottom w:val="none" w:sz="0" w:space="0" w:color="auto"/>
            <w:right w:val="none" w:sz="0" w:space="0" w:color="auto"/>
          </w:divBdr>
          <w:divsChild>
            <w:div w:id="1748728789">
              <w:marLeft w:val="0"/>
              <w:marRight w:val="0"/>
              <w:marTop w:val="0"/>
              <w:marBottom w:val="0"/>
              <w:divBdr>
                <w:top w:val="none" w:sz="0" w:space="0" w:color="auto"/>
                <w:left w:val="none" w:sz="0" w:space="0" w:color="auto"/>
                <w:bottom w:val="none" w:sz="0" w:space="0" w:color="auto"/>
                <w:right w:val="none" w:sz="0" w:space="0" w:color="auto"/>
              </w:divBdr>
            </w:div>
          </w:divsChild>
        </w:div>
        <w:div w:id="2031908469">
          <w:marLeft w:val="0"/>
          <w:marRight w:val="0"/>
          <w:marTop w:val="0"/>
          <w:marBottom w:val="0"/>
          <w:divBdr>
            <w:top w:val="none" w:sz="0" w:space="0" w:color="auto"/>
            <w:left w:val="none" w:sz="0" w:space="0" w:color="auto"/>
            <w:bottom w:val="none" w:sz="0" w:space="0" w:color="auto"/>
            <w:right w:val="none" w:sz="0" w:space="0" w:color="auto"/>
          </w:divBdr>
          <w:divsChild>
            <w:div w:id="2050716156">
              <w:marLeft w:val="0"/>
              <w:marRight w:val="0"/>
              <w:marTop w:val="0"/>
              <w:marBottom w:val="0"/>
              <w:divBdr>
                <w:top w:val="none" w:sz="0" w:space="0" w:color="auto"/>
                <w:left w:val="none" w:sz="0" w:space="0" w:color="auto"/>
                <w:bottom w:val="none" w:sz="0" w:space="0" w:color="auto"/>
                <w:right w:val="none" w:sz="0" w:space="0" w:color="auto"/>
              </w:divBdr>
            </w:div>
          </w:divsChild>
        </w:div>
        <w:div w:id="44334764">
          <w:marLeft w:val="0"/>
          <w:marRight w:val="0"/>
          <w:marTop w:val="0"/>
          <w:marBottom w:val="0"/>
          <w:divBdr>
            <w:top w:val="none" w:sz="0" w:space="0" w:color="auto"/>
            <w:left w:val="none" w:sz="0" w:space="0" w:color="auto"/>
            <w:bottom w:val="none" w:sz="0" w:space="0" w:color="auto"/>
            <w:right w:val="none" w:sz="0" w:space="0" w:color="auto"/>
          </w:divBdr>
          <w:divsChild>
            <w:div w:id="216092461">
              <w:marLeft w:val="0"/>
              <w:marRight w:val="0"/>
              <w:marTop w:val="0"/>
              <w:marBottom w:val="0"/>
              <w:divBdr>
                <w:top w:val="none" w:sz="0" w:space="0" w:color="auto"/>
                <w:left w:val="none" w:sz="0" w:space="0" w:color="auto"/>
                <w:bottom w:val="none" w:sz="0" w:space="0" w:color="auto"/>
                <w:right w:val="none" w:sz="0" w:space="0" w:color="auto"/>
              </w:divBdr>
            </w:div>
          </w:divsChild>
        </w:div>
        <w:div w:id="620502635">
          <w:marLeft w:val="0"/>
          <w:marRight w:val="0"/>
          <w:marTop w:val="0"/>
          <w:marBottom w:val="0"/>
          <w:divBdr>
            <w:top w:val="none" w:sz="0" w:space="0" w:color="auto"/>
            <w:left w:val="none" w:sz="0" w:space="0" w:color="auto"/>
            <w:bottom w:val="none" w:sz="0" w:space="0" w:color="auto"/>
            <w:right w:val="none" w:sz="0" w:space="0" w:color="auto"/>
          </w:divBdr>
          <w:divsChild>
            <w:div w:id="1005867135">
              <w:marLeft w:val="0"/>
              <w:marRight w:val="0"/>
              <w:marTop w:val="0"/>
              <w:marBottom w:val="0"/>
              <w:divBdr>
                <w:top w:val="none" w:sz="0" w:space="0" w:color="auto"/>
                <w:left w:val="none" w:sz="0" w:space="0" w:color="auto"/>
                <w:bottom w:val="none" w:sz="0" w:space="0" w:color="auto"/>
                <w:right w:val="none" w:sz="0" w:space="0" w:color="auto"/>
              </w:divBdr>
            </w:div>
          </w:divsChild>
        </w:div>
        <w:div w:id="1384058526">
          <w:marLeft w:val="0"/>
          <w:marRight w:val="0"/>
          <w:marTop w:val="0"/>
          <w:marBottom w:val="0"/>
          <w:divBdr>
            <w:top w:val="none" w:sz="0" w:space="0" w:color="auto"/>
            <w:left w:val="none" w:sz="0" w:space="0" w:color="auto"/>
            <w:bottom w:val="none" w:sz="0" w:space="0" w:color="auto"/>
            <w:right w:val="none" w:sz="0" w:space="0" w:color="auto"/>
          </w:divBdr>
          <w:divsChild>
            <w:div w:id="2143572276">
              <w:marLeft w:val="0"/>
              <w:marRight w:val="0"/>
              <w:marTop w:val="0"/>
              <w:marBottom w:val="0"/>
              <w:divBdr>
                <w:top w:val="none" w:sz="0" w:space="0" w:color="auto"/>
                <w:left w:val="none" w:sz="0" w:space="0" w:color="auto"/>
                <w:bottom w:val="none" w:sz="0" w:space="0" w:color="auto"/>
                <w:right w:val="none" w:sz="0" w:space="0" w:color="auto"/>
              </w:divBdr>
            </w:div>
          </w:divsChild>
        </w:div>
        <w:div w:id="783690778">
          <w:marLeft w:val="0"/>
          <w:marRight w:val="0"/>
          <w:marTop w:val="0"/>
          <w:marBottom w:val="0"/>
          <w:divBdr>
            <w:top w:val="none" w:sz="0" w:space="0" w:color="auto"/>
            <w:left w:val="none" w:sz="0" w:space="0" w:color="auto"/>
            <w:bottom w:val="none" w:sz="0" w:space="0" w:color="auto"/>
            <w:right w:val="none" w:sz="0" w:space="0" w:color="auto"/>
          </w:divBdr>
          <w:divsChild>
            <w:div w:id="1341473114">
              <w:marLeft w:val="0"/>
              <w:marRight w:val="0"/>
              <w:marTop w:val="0"/>
              <w:marBottom w:val="0"/>
              <w:divBdr>
                <w:top w:val="none" w:sz="0" w:space="0" w:color="auto"/>
                <w:left w:val="none" w:sz="0" w:space="0" w:color="auto"/>
                <w:bottom w:val="none" w:sz="0" w:space="0" w:color="auto"/>
                <w:right w:val="none" w:sz="0" w:space="0" w:color="auto"/>
              </w:divBdr>
            </w:div>
          </w:divsChild>
        </w:div>
        <w:div w:id="1504079141">
          <w:marLeft w:val="0"/>
          <w:marRight w:val="0"/>
          <w:marTop w:val="0"/>
          <w:marBottom w:val="0"/>
          <w:divBdr>
            <w:top w:val="none" w:sz="0" w:space="0" w:color="auto"/>
            <w:left w:val="none" w:sz="0" w:space="0" w:color="auto"/>
            <w:bottom w:val="none" w:sz="0" w:space="0" w:color="auto"/>
            <w:right w:val="none" w:sz="0" w:space="0" w:color="auto"/>
          </w:divBdr>
          <w:divsChild>
            <w:div w:id="1820807006">
              <w:marLeft w:val="0"/>
              <w:marRight w:val="0"/>
              <w:marTop w:val="0"/>
              <w:marBottom w:val="0"/>
              <w:divBdr>
                <w:top w:val="none" w:sz="0" w:space="0" w:color="auto"/>
                <w:left w:val="none" w:sz="0" w:space="0" w:color="auto"/>
                <w:bottom w:val="none" w:sz="0" w:space="0" w:color="auto"/>
                <w:right w:val="none" w:sz="0" w:space="0" w:color="auto"/>
              </w:divBdr>
            </w:div>
          </w:divsChild>
        </w:div>
        <w:div w:id="503210103">
          <w:marLeft w:val="0"/>
          <w:marRight w:val="0"/>
          <w:marTop w:val="0"/>
          <w:marBottom w:val="0"/>
          <w:divBdr>
            <w:top w:val="none" w:sz="0" w:space="0" w:color="auto"/>
            <w:left w:val="none" w:sz="0" w:space="0" w:color="auto"/>
            <w:bottom w:val="none" w:sz="0" w:space="0" w:color="auto"/>
            <w:right w:val="none" w:sz="0" w:space="0" w:color="auto"/>
          </w:divBdr>
          <w:divsChild>
            <w:div w:id="1535575878">
              <w:marLeft w:val="0"/>
              <w:marRight w:val="0"/>
              <w:marTop w:val="0"/>
              <w:marBottom w:val="0"/>
              <w:divBdr>
                <w:top w:val="none" w:sz="0" w:space="0" w:color="auto"/>
                <w:left w:val="none" w:sz="0" w:space="0" w:color="auto"/>
                <w:bottom w:val="none" w:sz="0" w:space="0" w:color="auto"/>
                <w:right w:val="none" w:sz="0" w:space="0" w:color="auto"/>
              </w:divBdr>
            </w:div>
          </w:divsChild>
        </w:div>
        <w:div w:id="238293350">
          <w:marLeft w:val="0"/>
          <w:marRight w:val="0"/>
          <w:marTop w:val="0"/>
          <w:marBottom w:val="0"/>
          <w:divBdr>
            <w:top w:val="none" w:sz="0" w:space="0" w:color="auto"/>
            <w:left w:val="none" w:sz="0" w:space="0" w:color="auto"/>
            <w:bottom w:val="none" w:sz="0" w:space="0" w:color="auto"/>
            <w:right w:val="none" w:sz="0" w:space="0" w:color="auto"/>
          </w:divBdr>
          <w:divsChild>
            <w:div w:id="1363169796">
              <w:marLeft w:val="0"/>
              <w:marRight w:val="0"/>
              <w:marTop w:val="0"/>
              <w:marBottom w:val="0"/>
              <w:divBdr>
                <w:top w:val="none" w:sz="0" w:space="0" w:color="auto"/>
                <w:left w:val="none" w:sz="0" w:space="0" w:color="auto"/>
                <w:bottom w:val="none" w:sz="0" w:space="0" w:color="auto"/>
                <w:right w:val="none" w:sz="0" w:space="0" w:color="auto"/>
              </w:divBdr>
            </w:div>
          </w:divsChild>
        </w:div>
        <w:div w:id="1911501445">
          <w:marLeft w:val="0"/>
          <w:marRight w:val="0"/>
          <w:marTop w:val="0"/>
          <w:marBottom w:val="0"/>
          <w:divBdr>
            <w:top w:val="none" w:sz="0" w:space="0" w:color="auto"/>
            <w:left w:val="none" w:sz="0" w:space="0" w:color="auto"/>
            <w:bottom w:val="none" w:sz="0" w:space="0" w:color="auto"/>
            <w:right w:val="none" w:sz="0" w:space="0" w:color="auto"/>
          </w:divBdr>
          <w:divsChild>
            <w:div w:id="124391058">
              <w:marLeft w:val="0"/>
              <w:marRight w:val="0"/>
              <w:marTop w:val="0"/>
              <w:marBottom w:val="0"/>
              <w:divBdr>
                <w:top w:val="none" w:sz="0" w:space="0" w:color="auto"/>
                <w:left w:val="none" w:sz="0" w:space="0" w:color="auto"/>
                <w:bottom w:val="none" w:sz="0" w:space="0" w:color="auto"/>
                <w:right w:val="none" w:sz="0" w:space="0" w:color="auto"/>
              </w:divBdr>
            </w:div>
          </w:divsChild>
        </w:div>
        <w:div w:id="1713143780">
          <w:marLeft w:val="0"/>
          <w:marRight w:val="0"/>
          <w:marTop w:val="0"/>
          <w:marBottom w:val="0"/>
          <w:divBdr>
            <w:top w:val="none" w:sz="0" w:space="0" w:color="auto"/>
            <w:left w:val="none" w:sz="0" w:space="0" w:color="auto"/>
            <w:bottom w:val="none" w:sz="0" w:space="0" w:color="auto"/>
            <w:right w:val="none" w:sz="0" w:space="0" w:color="auto"/>
          </w:divBdr>
          <w:divsChild>
            <w:div w:id="725225522">
              <w:marLeft w:val="0"/>
              <w:marRight w:val="0"/>
              <w:marTop w:val="0"/>
              <w:marBottom w:val="0"/>
              <w:divBdr>
                <w:top w:val="none" w:sz="0" w:space="0" w:color="auto"/>
                <w:left w:val="none" w:sz="0" w:space="0" w:color="auto"/>
                <w:bottom w:val="none" w:sz="0" w:space="0" w:color="auto"/>
                <w:right w:val="none" w:sz="0" w:space="0" w:color="auto"/>
              </w:divBdr>
            </w:div>
          </w:divsChild>
        </w:div>
        <w:div w:id="279185086">
          <w:marLeft w:val="0"/>
          <w:marRight w:val="0"/>
          <w:marTop w:val="0"/>
          <w:marBottom w:val="0"/>
          <w:divBdr>
            <w:top w:val="none" w:sz="0" w:space="0" w:color="auto"/>
            <w:left w:val="none" w:sz="0" w:space="0" w:color="auto"/>
            <w:bottom w:val="none" w:sz="0" w:space="0" w:color="auto"/>
            <w:right w:val="none" w:sz="0" w:space="0" w:color="auto"/>
          </w:divBdr>
          <w:divsChild>
            <w:div w:id="178008808">
              <w:marLeft w:val="0"/>
              <w:marRight w:val="0"/>
              <w:marTop w:val="0"/>
              <w:marBottom w:val="0"/>
              <w:divBdr>
                <w:top w:val="none" w:sz="0" w:space="0" w:color="auto"/>
                <w:left w:val="none" w:sz="0" w:space="0" w:color="auto"/>
                <w:bottom w:val="none" w:sz="0" w:space="0" w:color="auto"/>
                <w:right w:val="none" w:sz="0" w:space="0" w:color="auto"/>
              </w:divBdr>
            </w:div>
          </w:divsChild>
        </w:div>
        <w:div w:id="2128817580">
          <w:marLeft w:val="0"/>
          <w:marRight w:val="0"/>
          <w:marTop w:val="0"/>
          <w:marBottom w:val="0"/>
          <w:divBdr>
            <w:top w:val="none" w:sz="0" w:space="0" w:color="auto"/>
            <w:left w:val="none" w:sz="0" w:space="0" w:color="auto"/>
            <w:bottom w:val="none" w:sz="0" w:space="0" w:color="auto"/>
            <w:right w:val="none" w:sz="0" w:space="0" w:color="auto"/>
          </w:divBdr>
          <w:divsChild>
            <w:div w:id="809639891">
              <w:marLeft w:val="0"/>
              <w:marRight w:val="0"/>
              <w:marTop w:val="0"/>
              <w:marBottom w:val="0"/>
              <w:divBdr>
                <w:top w:val="none" w:sz="0" w:space="0" w:color="auto"/>
                <w:left w:val="none" w:sz="0" w:space="0" w:color="auto"/>
                <w:bottom w:val="none" w:sz="0" w:space="0" w:color="auto"/>
                <w:right w:val="none" w:sz="0" w:space="0" w:color="auto"/>
              </w:divBdr>
            </w:div>
          </w:divsChild>
        </w:div>
        <w:div w:id="922762789">
          <w:marLeft w:val="0"/>
          <w:marRight w:val="0"/>
          <w:marTop w:val="0"/>
          <w:marBottom w:val="0"/>
          <w:divBdr>
            <w:top w:val="none" w:sz="0" w:space="0" w:color="auto"/>
            <w:left w:val="none" w:sz="0" w:space="0" w:color="auto"/>
            <w:bottom w:val="none" w:sz="0" w:space="0" w:color="auto"/>
            <w:right w:val="none" w:sz="0" w:space="0" w:color="auto"/>
          </w:divBdr>
          <w:divsChild>
            <w:div w:id="763305304">
              <w:marLeft w:val="0"/>
              <w:marRight w:val="0"/>
              <w:marTop w:val="0"/>
              <w:marBottom w:val="0"/>
              <w:divBdr>
                <w:top w:val="none" w:sz="0" w:space="0" w:color="auto"/>
                <w:left w:val="none" w:sz="0" w:space="0" w:color="auto"/>
                <w:bottom w:val="none" w:sz="0" w:space="0" w:color="auto"/>
                <w:right w:val="none" w:sz="0" w:space="0" w:color="auto"/>
              </w:divBdr>
            </w:div>
          </w:divsChild>
        </w:div>
        <w:div w:id="1532693431">
          <w:marLeft w:val="0"/>
          <w:marRight w:val="0"/>
          <w:marTop w:val="0"/>
          <w:marBottom w:val="0"/>
          <w:divBdr>
            <w:top w:val="none" w:sz="0" w:space="0" w:color="auto"/>
            <w:left w:val="none" w:sz="0" w:space="0" w:color="auto"/>
            <w:bottom w:val="none" w:sz="0" w:space="0" w:color="auto"/>
            <w:right w:val="none" w:sz="0" w:space="0" w:color="auto"/>
          </w:divBdr>
          <w:divsChild>
            <w:div w:id="571545574">
              <w:marLeft w:val="0"/>
              <w:marRight w:val="0"/>
              <w:marTop w:val="0"/>
              <w:marBottom w:val="0"/>
              <w:divBdr>
                <w:top w:val="none" w:sz="0" w:space="0" w:color="auto"/>
                <w:left w:val="none" w:sz="0" w:space="0" w:color="auto"/>
                <w:bottom w:val="none" w:sz="0" w:space="0" w:color="auto"/>
                <w:right w:val="none" w:sz="0" w:space="0" w:color="auto"/>
              </w:divBdr>
            </w:div>
          </w:divsChild>
        </w:div>
        <w:div w:id="86460867">
          <w:marLeft w:val="0"/>
          <w:marRight w:val="0"/>
          <w:marTop w:val="0"/>
          <w:marBottom w:val="0"/>
          <w:divBdr>
            <w:top w:val="none" w:sz="0" w:space="0" w:color="auto"/>
            <w:left w:val="none" w:sz="0" w:space="0" w:color="auto"/>
            <w:bottom w:val="none" w:sz="0" w:space="0" w:color="auto"/>
            <w:right w:val="none" w:sz="0" w:space="0" w:color="auto"/>
          </w:divBdr>
          <w:divsChild>
            <w:div w:id="2029404955">
              <w:marLeft w:val="0"/>
              <w:marRight w:val="0"/>
              <w:marTop w:val="0"/>
              <w:marBottom w:val="0"/>
              <w:divBdr>
                <w:top w:val="none" w:sz="0" w:space="0" w:color="auto"/>
                <w:left w:val="none" w:sz="0" w:space="0" w:color="auto"/>
                <w:bottom w:val="none" w:sz="0" w:space="0" w:color="auto"/>
                <w:right w:val="none" w:sz="0" w:space="0" w:color="auto"/>
              </w:divBdr>
            </w:div>
          </w:divsChild>
        </w:div>
        <w:div w:id="772869166">
          <w:marLeft w:val="0"/>
          <w:marRight w:val="0"/>
          <w:marTop w:val="0"/>
          <w:marBottom w:val="0"/>
          <w:divBdr>
            <w:top w:val="none" w:sz="0" w:space="0" w:color="auto"/>
            <w:left w:val="none" w:sz="0" w:space="0" w:color="auto"/>
            <w:bottom w:val="none" w:sz="0" w:space="0" w:color="auto"/>
            <w:right w:val="none" w:sz="0" w:space="0" w:color="auto"/>
          </w:divBdr>
          <w:divsChild>
            <w:div w:id="1768119137">
              <w:marLeft w:val="0"/>
              <w:marRight w:val="0"/>
              <w:marTop w:val="0"/>
              <w:marBottom w:val="0"/>
              <w:divBdr>
                <w:top w:val="none" w:sz="0" w:space="0" w:color="auto"/>
                <w:left w:val="none" w:sz="0" w:space="0" w:color="auto"/>
                <w:bottom w:val="none" w:sz="0" w:space="0" w:color="auto"/>
                <w:right w:val="none" w:sz="0" w:space="0" w:color="auto"/>
              </w:divBdr>
            </w:div>
          </w:divsChild>
        </w:div>
        <w:div w:id="526678444">
          <w:marLeft w:val="0"/>
          <w:marRight w:val="0"/>
          <w:marTop w:val="0"/>
          <w:marBottom w:val="0"/>
          <w:divBdr>
            <w:top w:val="none" w:sz="0" w:space="0" w:color="auto"/>
            <w:left w:val="none" w:sz="0" w:space="0" w:color="auto"/>
            <w:bottom w:val="none" w:sz="0" w:space="0" w:color="auto"/>
            <w:right w:val="none" w:sz="0" w:space="0" w:color="auto"/>
          </w:divBdr>
          <w:divsChild>
            <w:div w:id="996423061">
              <w:marLeft w:val="0"/>
              <w:marRight w:val="0"/>
              <w:marTop w:val="0"/>
              <w:marBottom w:val="0"/>
              <w:divBdr>
                <w:top w:val="none" w:sz="0" w:space="0" w:color="auto"/>
                <w:left w:val="none" w:sz="0" w:space="0" w:color="auto"/>
                <w:bottom w:val="none" w:sz="0" w:space="0" w:color="auto"/>
                <w:right w:val="none" w:sz="0" w:space="0" w:color="auto"/>
              </w:divBdr>
            </w:div>
          </w:divsChild>
        </w:div>
        <w:div w:id="29111192">
          <w:marLeft w:val="0"/>
          <w:marRight w:val="0"/>
          <w:marTop w:val="0"/>
          <w:marBottom w:val="0"/>
          <w:divBdr>
            <w:top w:val="none" w:sz="0" w:space="0" w:color="auto"/>
            <w:left w:val="none" w:sz="0" w:space="0" w:color="auto"/>
            <w:bottom w:val="none" w:sz="0" w:space="0" w:color="auto"/>
            <w:right w:val="none" w:sz="0" w:space="0" w:color="auto"/>
          </w:divBdr>
          <w:divsChild>
            <w:div w:id="1472937448">
              <w:marLeft w:val="0"/>
              <w:marRight w:val="0"/>
              <w:marTop w:val="0"/>
              <w:marBottom w:val="0"/>
              <w:divBdr>
                <w:top w:val="none" w:sz="0" w:space="0" w:color="auto"/>
                <w:left w:val="none" w:sz="0" w:space="0" w:color="auto"/>
                <w:bottom w:val="none" w:sz="0" w:space="0" w:color="auto"/>
                <w:right w:val="none" w:sz="0" w:space="0" w:color="auto"/>
              </w:divBdr>
            </w:div>
          </w:divsChild>
        </w:div>
        <w:div w:id="1500803421">
          <w:marLeft w:val="0"/>
          <w:marRight w:val="0"/>
          <w:marTop w:val="0"/>
          <w:marBottom w:val="0"/>
          <w:divBdr>
            <w:top w:val="none" w:sz="0" w:space="0" w:color="auto"/>
            <w:left w:val="none" w:sz="0" w:space="0" w:color="auto"/>
            <w:bottom w:val="none" w:sz="0" w:space="0" w:color="auto"/>
            <w:right w:val="none" w:sz="0" w:space="0" w:color="auto"/>
          </w:divBdr>
          <w:divsChild>
            <w:div w:id="1449472393">
              <w:marLeft w:val="0"/>
              <w:marRight w:val="0"/>
              <w:marTop w:val="0"/>
              <w:marBottom w:val="0"/>
              <w:divBdr>
                <w:top w:val="none" w:sz="0" w:space="0" w:color="auto"/>
                <w:left w:val="none" w:sz="0" w:space="0" w:color="auto"/>
                <w:bottom w:val="none" w:sz="0" w:space="0" w:color="auto"/>
                <w:right w:val="none" w:sz="0" w:space="0" w:color="auto"/>
              </w:divBdr>
            </w:div>
          </w:divsChild>
        </w:div>
        <w:div w:id="1320186466">
          <w:marLeft w:val="0"/>
          <w:marRight w:val="0"/>
          <w:marTop w:val="0"/>
          <w:marBottom w:val="0"/>
          <w:divBdr>
            <w:top w:val="none" w:sz="0" w:space="0" w:color="auto"/>
            <w:left w:val="none" w:sz="0" w:space="0" w:color="auto"/>
            <w:bottom w:val="none" w:sz="0" w:space="0" w:color="auto"/>
            <w:right w:val="none" w:sz="0" w:space="0" w:color="auto"/>
          </w:divBdr>
          <w:divsChild>
            <w:div w:id="566956319">
              <w:marLeft w:val="0"/>
              <w:marRight w:val="0"/>
              <w:marTop w:val="0"/>
              <w:marBottom w:val="0"/>
              <w:divBdr>
                <w:top w:val="none" w:sz="0" w:space="0" w:color="auto"/>
                <w:left w:val="none" w:sz="0" w:space="0" w:color="auto"/>
                <w:bottom w:val="none" w:sz="0" w:space="0" w:color="auto"/>
                <w:right w:val="none" w:sz="0" w:space="0" w:color="auto"/>
              </w:divBdr>
            </w:div>
          </w:divsChild>
        </w:div>
        <w:div w:id="2015330286">
          <w:marLeft w:val="0"/>
          <w:marRight w:val="0"/>
          <w:marTop w:val="0"/>
          <w:marBottom w:val="0"/>
          <w:divBdr>
            <w:top w:val="none" w:sz="0" w:space="0" w:color="auto"/>
            <w:left w:val="none" w:sz="0" w:space="0" w:color="auto"/>
            <w:bottom w:val="none" w:sz="0" w:space="0" w:color="auto"/>
            <w:right w:val="none" w:sz="0" w:space="0" w:color="auto"/>
          </w:divBdr>
          <w:divsChild>
            <w:div w:id="1390878338">
              <w:marLeft w:val="0"/>
              <w:marRight w:val="0"/>
              <w:marTop w:val="0"/>
              <w:marBottom w:val="0"/>
              <w:divBdr>
                <w:top w:val="none" w:sz="0" w:space="0" w:color="auto"/>
                <w:left w:val="none" w:sz="0" w:space="0" w:color="auto"/>
                <w:bottom w:val="none" w:sz="0" w:space="0" w:color="auto"/>
                <w:right w:val="none" w:sz="0" w:space="0" w:color="auto"/>
              </w:divBdr>
            </w:div>
          </w:divsChild>
        </w:div>
        <w:div w:id="363554886">
          <w:marLeft w:val="0"/>
          <w:marRight w:val="0"/>
          <w:marTop w:val="0"/>
          <w:marBottom w:val="0"/>
          <w:divBdr>
            <w:top w:val="none" w:sz="0" w:space="0" w:color="auto"/>
            <w:left w:val="none" w:sz="0" w:space="0" w:color="auto"/>
            <w:bottom w:val="none" w:sz="0" w:space="0" w:color="auto"/>
            <w:right w:val="none" w:sz="0" w:space="0" w:color="auto"/>
          </w:divBdr>
          <w:divsChild>
            <w:div w:id="2020111145">
              <w:marLeft w:val="0"/>
              <w:marRight w:val="0"/>
              <w:marTop w:val="0"/>
              <w:marBottom w:val="0"/>
              <w:divBdr>
                <w:top w:val="none" w:sz="0" w:space="0" w:color="auto"/>
                <w:left w:val="none" w:sz="0" w:space="0" w:color="auto"/>
                <w:bottom w:val="none" w:sz="0" w:space="0" w:color="auto"/>
                <w:right w:val="none" w:sz="0" w:space="0" w:color="auto"/>
              </w:divBdr>
            </w:div>
          </w:divsChild>
        </w:div>
        <w:div w:id="1349022622">
          <w:marLeft w:val="0"/>
          <w:marRight w:val="0"/>
          <w:marTop w:val="0"/>
          <w:marBottom w:val="0"/>
          <w:divBdr>
            <w:top w:val="none" w:sz="0" w:space="0" w:color="auto"/>
            <w:left w:val="none" w:sz="0" w:space="0" w:color="auto"/>
            <w:bottom w:val="none" w:sz="0" w:space="0" w:color="auto"/>
            <w:right w:val="none" w:sz="0" w:space="0" w:color="auto"/>
          </w:divBdr>
          <w:divsChild>
            <w:div w:id="1967588518">
              <w:marLeft w:val="0"/>
              <w:marRight w:val="0"/>
              <w:marTop w:val="0"/>
              <w:marBottom w:val="0"/>
              <w:divBdr>
                <w:top w:val="none" w:sz="0" w:space="0" w:color="auto"/>
                <w:left w:val="none" w:sz="0" w:space="0" w:color="auto"/>
                <w:bottom w:val="none" w:sz="0" w:space="0" w:color="auto"/>
                <w:right w:val="none" w:sz="0" w:space="0" w:color="auto"/>
              </w:divBdr>
            </w:div>
          </w:divsChild>
        </w:div>
        <w:div w:id="1461997308">
          <w:marLeft w:val="0"/>
          <w:marRight w:val="0"/>
          <w:marTop w:val="0"/>
          <w:marBottom w:val="0"/>
          <w:divBdr>
            <w:top w:val="none" w:sz="0" w:space="0" w:color="auto"/>
            <w:left w:val="none" w:sz="0" w:space="0" w:color="auto"/>
            <w:bottom w:val="none" w:sz="0" w:space="0" w:color="auto"/>
            <w:right w:val="none" w:sz="0" w:space="0" w:color="auto"/>
          </w:divBdr>
          <w:divsChild>
            <w:div w:id="831213879">
              <w:marLeft w:val="0"/>
              <w:marRight w:val="0"/>
              <w:marTop w:val="0"/>
              <w:marBottom w:val="0"/>
              <w:divBdr>
                <w:top w:val="none" w:sz="0" w:space="0" w:color="auto"/>
                <w:left w:val="none" w:sz="0" w:space="0" w:color="auto"/>
                <w:bottom w:val="none" w:sz="0" w:space="0" w:color="auto"/>
                <w:right w:val="none" w:sz="0" w:space="0" w:color="auto"/>
              </w:divBdr>
            </w:div>
          </w:divsChild>
        </w:div>
        <w:div w:id="1892645130">
          <w:marLeft w:val="0"/>
          <w:marRight w:val="0"/>
          <w:marTop w:val="0"/>
          <w:marBottom w:val="0"/>
          <w:divBdr>
            <w:top w:val="none" w:sz="0" w:space="0" w:color="auto"/>
            <w:left w:val="none" w:sz="0" w:space="0" w:color="auto"/>
            <w:bottom w:val="none" w:sz="0" w:space="0" w:color="auto"/>
            <w:right w:val="none" w:sz="0" w:space="0" w:color="auto"/>
          </w:divBdr>
          <w:divsChild>
            <w:div w:id="750737440">
              <w:marLeft w:val="0"/>
              <w:marRight w:val="0"/>
              <w:marTop w:val="0"/>
              <w:marBottom w:val="0"/>
              <w:divBdr>
                <w:top w:val="none" w:sz="0" w:space="0" w:color="auto"/>
                <w:left w:val="none" w:sz="0" w:space="0" w:color="auto"/>
                <w:bottom w:val="none" w:sz="0" w:space="0" w:color="auto"/>
                <w:right w:val="none" w:sz="0" w:space="0" w:color="auto"/>
              </w:divBdr>
            </w:div>
          </w:divsChild>
        </w:div>
        <w:div w:id="1472480435">
          <w:marLeft w:val="0"/>
          <w:marRight w:val="0"/>
          <w:marTop w:val="0"/>
          <w:marBottom w:val="0"/>
          <w:divBdr>
            <w:top w:val="none" w:sz="0" w:space="0" w:color="auto"/>
            <w:left w:val="none" w:sz="0" w:space="0" w:color="auto"/>
            <w:bottom w:val="none" w:sz="0" w:space="0" w:color="auto"/>
            <w:right w:val="none" w:sz="0" w:space="0" w:color="auto"/>
          </w:divBdr>
          <w:divsChild>
            <w:div w:id="637955218">
              <w:marLeft w:val="0"/>
              <w:marRight w:val="0"/>
              <w:marTop w:val="0"/>
              <w:marBottom w:val="0"/>
              <w:divBdr>
                <w:top w:val="none" w:sz="0" w:space="0" w:color="auto"/>
                <w:left w:val="none" w:sz="0" w:space="0" w:color="auto"/>
                <w:bottom w:val="none" w:sz="0" w:space="0" w:color="auto"/>
                <w:right w:val="none" w:sz="0" w:space="0" w:color="auto"/>
              </w:divBdr>
            </w:div>
          </w:divsChild>
        </w:div>
        <w:div w:id="1188563529">
          <w:marLeft w:val="0"/>
          <w:marRight w:val="0"/>
          <w:marTop w:val="0"/>
          <w:marBottom w:val="0"/>
          <w:divBdr>
            <w:top w:val="none" w:sz="0" w:space="0" w:color="auto"/>
            <w:left w:val="none" w:sz="0" w:space="0" w:color="auto"/>
            <w:bottom w:val="none" w:sz="0" w:space="0" w:color="auto"/>
            <w:right w:val="none" w:sz="0" w:space="0" w:color="auto"/>
          </w:divBdr>
          <w:divsChild>
            <w:div w:id="576717936">
              <w:marLeft w:val="0"/>
              <w:marRight w:val="0"/>
              <w:marTop w:val="0"/>
              <w:marBottom w:val="0"/>
              <w:divBdr>
                <w:top w:val="none" w:sz="0" w:space="0" w:color="auto"/>
                <w:left w:val="none" w:sz="0" w:space="0" w:color="auto"/>
                <w:bottom w:val="none" w:sz="0" w:space="0" w:color="auto"/>
                <w:right w:val="none" w:sz="0" w:space="0" w:color="auto"/>
              </w:divBdr>
            </w:div>
          </w:divsChild>
        </w:div>
        <w:div w:id="1618221798">
          <w:marLeft w:val="0"/>
          <w:marRight w:val="0"/>
          <w:marTop w:val="0"/>
          <w:marBottom w:val="0"/>
          <w:divBdr>
            <w:top w:val="none" w:sz="0" w:space="0" w:color="auto"/>
            <w:left w:val="none" w:sz="0" w:space="0" w:color="auto"/>
            <w:bottom w:val="none" w:sz="0" w:space="0" w:color="auto"/>
            <w:right w:val="none" w:sz="0" w:space="0" w:color="auto"/>
          </w:divBdr>
          <w:divsChild>
            <w:div w:id="670254027">
              <w:marLeft w:val="0"/>
              <w:marRight w:val="0"/>
              <w:marTop w:val="0"/>
              <w:marBottom w:val="0"/>
              <w:divBdr>
                <w:top w:val="none" w:sz="0" w:space="0" w:color="auto"/>
                <w:left w:val="none" w:sz="0" w:space="0" w:color="auto"/>
                <w:bottom w:val="none" w:sz="0" w:space="0" w:color="auto"/>
                <w:right w:val="none" w:sz="0" w:space="0" w:color="auto"/>
              </w:divBdr>
            </w:div>
          </w:divsChild>
        </w:div>
        <w:div w:id="2073382370">
          <w:marLeft w:val="0"/>
          <w:marRight w:val="0"/>
          <w:marTop w:val="0"/>
          <w:marBottom w:val="0"/>
          <w:divBdr>
            <w:top w:val="none" w:sz="0" w:space="0" w:color="auto"/>
            <w:left w:val="none" w:sz="0" w:space="0" w:color="auto"/>
            <w:bottom w:val="none" w:sz="0" w:space="0" w:color="auto"/>
            <w:right w:val="none" w:sz="0" w:space="0" w:color="auto"/>
          </w:divBdr>
          <w:divsChild>
            <w:div w:id="1925336062">
              <w:marLeft w:val="0"/>
              <w:marRight w:val="0"/>
              <w:marTop w:val="0"/>
              <w:marBottom w:val="0"/>
              <w:divBdr>
                <w:top w:val="none" w:sz="0" w:space="0" w:color="auto"/>
                <w:left w:val="none" w:sz="0" w:space="0" w:color="auto"/>
                <w:bottom w:val="none" w:sz="0" w:space="0" w:color="auto"/>
                <w:right w:val="none" w:sz="0" w:space="0" w:color="auto"/>
              </w:divBdr>
            </w:div>
          </w:divsChild>
        </w:div>
        <w:div w:id="932974787">
          <w:marLeft w:val="0"/>
          <w:marRight w:val="0"/>
          <w:marTop w:val="0"/>
          <w:marBottom w:val="0"/>
          <w:divBdr>
            <w:top w:val="none" w:sz="0" w:space="0" w:color="auto"/>
            <w:left w:val="none" w:sz="0" w:space="0" w:color="auto"/>
            <w:bottom w:val="none" w:sz="0" w:space="0" w:color="auto"/>
            <w:right w:val="none" w:sz="0" w:space="0" w:color="auto"/>
          </w:divBdr>
          <w:divsChild>
            <w:div w:id="1766655171">
              <w:marLeft w:val="0"/>
              <w:marRight w:val="0"/>
              <w:marTop w:val="0"/>
              <w:marBottom w:val="0"/>
              <w:divBdr>
                <w:top w:val="none" w:sz="0" w:space="0" w:color="auto"/>
                <w:left w:val="none" w:sz="0" w:space="0" w:color="auto"/>
                <w:bottom w:val="none" w:sz="0" w:space="0" w:color="auto"/>
                <w:right w:val="none" w:sz="0" w:space="0" w:color="auto"/>
              </w:divBdr>
            </w:div>
          </w:divsChild>
        </w:div>
        <w:div w:id="2141455491">
          <w:marLeft w:val="0"/>
          <w:marRight w:val="0"/>
          <w:marTop w:val="0"/>
          <w:marBottom w:val="0"/>
          <w:divBdr>
            <w:top w:val="none" w:sz="0" w:space="0" w:color="auto"/>
            <w:left w:val="none" w:sz="0" w:space="0" w:color="auto"/>
            <w:bottom w:val="none" w:sz="0" w:space="0" w:color="auto"/>
            <w:right w:val="none" w:sz="0" w:space="0" w:color="auto"/>
          </w:divBdr>
          <w:divsChild>
            <w:div w:id="370346475">
              <w:marLeft w:val="0"/>
              <w:marRight w:val="0"/>
              <w:marTop w:val="0"/>
              <w:marBottom w:val="0"/>
              <w:divBdr>
                <w:top w:val="none" w:sz="0" w:space="0" w:color="auto"/>
                <w:left w:val="none" w:sz="0" w:space="0" w:color="auto"/>
                <w:bottom w:val="none" w:sz="0" w:space="0" w:color="auto"/>
                <w:right w:val="none" w:sz="0" w:space="0" w:color="auto"/>
              </w:divBdr>
            </w:div>
          </w:divsChild>
        </w:div>
        <w:div w:id="1710107897">
          <w:marLeft w:val="0"/>
          <w:marRight w:val="0"/>
          <w:marTop w:val="0"/>
          <w:marBottom w:val="0"/>
          <w:divBdr>
            <w:top w:val="none" w:sz="0" w:space="0" w:color="auto"/>
            <w:left w:val="none" w:sz="0" w:space="0" w:color="auto"/>
            <w:bottom w:val="none" w:sz="0" w:space="0" w:color="auto"/>
            <w:right w:val="none" w:sz="0" w:space="0" w:color="auto"/>
          </w:divBdr>
          <w:divsChild>
            <w:div w:id="772945156">
              <w:marLeft w:val="0"/>
              <w:marRight w:val="0"/>
              <w:marTop w:val="0"/>
              <w:marBottom w:val="0"/>
              <w:divBdr>
                <w:top w:val="none" w:sz="0" w:space="0" w:color="auto"/>
                <w:left w:val="none" w:sz="0" w:space="0" w:color="auto"/>
                <w:bottom w:val="none" w:sz="0" w:space="0" w:color="auto"/>
                <w:right w:val="none" w:sz="0" w:space="0" w:color="auto"/>
              </w:divBdr>
            </w:div>
          </w:divsChild>
        </w:div>
        <w:div w:id="90321144">
          <w:marLeft w:val="0"/>
          <w:marRight w:val="0"/>
          <w:marTop w:val="0"/>
          <w:marBottom w:val="0"/>
          <w:divBdr>
            <w:top w:val="none" w:sz="0" w:space="0" w:color="auto"/>
            <w:left w:val="none" w:sz="0" w:space="0" w:color="auto"/>
            <w:bottom w:val="none" w:sz="0" w:space="0" w:color="auto"/>
            <w:right w:val="none" w:sz="0" w:space="0" w:color="auto"/>
          </w:divBdr>
          <w:divsChild>
            <w:div w:id="1708145218">
              <w:marLeft w:val="0"/>
              <w:marRight w:val="0"/>
              <w:marTop w:val="0"/>
              <w:marBottom w:val="0"/>
              <w:divBdr>
                <w:top w:val="none" w:sz="0" w:space="0" w:color="auto"/>
                <w:left w:val="none" w:sz="0" w:space="0" w:color="auto"/>
                <w:bottom w:val="none" w:sz="0" w:space="0" w:color="auto"/>
                <w:right w:val="none" w:sz="0" w:space="0" w:color="auto"/>
              </w:divBdr>
            </w:div>
          </w:divsChild>
        </w:div>
        <w:div w:id="2077313875">
          <w:marLeft w:val="0"/>
          <w:marRight w:val="0"/>
          <w:marTop w:val="0"/>
          <w:marBottom w:val="0"/>
          <w:divBdr>
            <w:top w:val="none" w:sz="0" w:space="0" w:color="auto"/>
            <w:left w:val="none" w:sz="0" w:space="0" w:color="auto"/>
            <w:bottom w:val="none" w:sz="0" w:space="0" w:color="auto"/>
            <w:right w:val="none" w:sz="0" w:space="0" w:color="auto"/>
          </w:divBdr>
          <w:divsChild>
            <w:div w:id="631522115">
              <w:marLeft w:val="0"/>
              <w:marRight w:val="0"/>
              <w:marTop w:val="0"/>
              <w:marBottom w:val="0"/>
              <w:divBdr>
                <w:top w:val="none" w:sz="0" w:space="0" w:color="auto"/>
                <w:left w:val="none" w:sz="0" w:space="0" w:color="auto"/>
                <w:bottom w:val="none" w:sz="0" w:space="0" w:color="auto"/>
                <w:right w:val="none" w:sz="0" w:space="0" w:color="auto"/>
              </w:divBdr>
            </w:div>
          </w:divsChild>
        </w:div>
        <w:div w:id="665280705">
          <w:marLeft w:val="0"/>
          <w:marRight w:val="0"/>
          <w:marTop w:val="0"/>
          <w:marBottom w:val="0"/>
          <w:divBdr>
            <w:top w:val="none" w:sz="0" w:space="0" w:color="auto"/>
            <w:left w:val="none" w:sz="0" w:space="0" w:color="auto"/>
            <w:bottom w:val="none" w:sz="0" w:space="0" w:color="auto"/>
            <w:right w:val="none" w:sz="0" w:space="0" w:color="auto"/>
          </w:divBdr>
          <w:divsChild>
            <w:div w:id="1537037362">
              <w:marLeft w:val="0"/>
              <w:marRight w:val="0"/>
              <w:marTop w:val="0"/>
              <w:marBottom w:val="0"/>
              <w:divBdr>
                <w:top w:val="none" w:sz="0" w:space="0" w:color="auto"/>
                <w:left w:val="none" w:sz="0" w:space="0" w:color="auto"/>
                <w:bottom w:val="none" w:sz="0" w:space="0" w:color="auto"/>
                <w:right w:val="none" w:sz="0" w:space="0" w:color="auto"/>
              </w:divBdr>
            </w:div>
          </w:divsChild>
        </w:div>
        <w:div w:id="46807752">
          <w:marLeft w:val="0"/>
          <w:marRight w:val="0"/>
          <w:marTop w:val="0"/>
          <w:marBottom w:val="0"/>
          <w:divBdr>
            <w:top w:val="none" w:sz="0" w:space="0" w:color="auto"/>
            <w:left w:val="none" w:sz="0" w:space="0" w:color="auto"/>
            <w:bottom w:val="none" w:sz="0" w:space="0" w:color="auto"/>
            <w:right w:val="none" w:sz="0" w:space="0" w:color="auto"/>
          </w:divBdr>
          <w:divsChild>
            <w:div w:id="2118134503">
              <w:marLeft w:val="0"/>
              <w:marRight w:val="0"/>
              <w:marTop w:val="0"/>
              <w:marBottom w:val="0"/>
              <w:divBdr>
                <w:top w:val="none" w:sz="0" w:space="0" w:color="auto"/>
                <w:left w:val="none" w:sz="0" w:space="0" w:color="auto"/>
                <w:bottom w:val="none" w:sz="0" w:space="0" w:color="auto"/>
                <w:right w:val="none" w:sz="0" w:space="0" w:color="auto"/>
              </w:divBdr>
            </w:div>
          </w:divsChild>
        </w:div>
        <w:div w:id="1014726052">
          <w:marLeft w:val="0"/>
          <w:marRight w:val="0"/>
          <w:marTop w:val="0"/>
          <w:marBottom w:val="0"/>
          <w:divBdr>
            <w:top w:val="none" w:sz="0" w:space="0" w:color="auto"/>
            <w:left w:val="none" w:sz="0" w:space="0" w:color="auto"/>
            <w:bottom w:val="none" w:sz="0" w:space="0" w:color="auto"/>
            <w:right w:val="none" w:sz="0" w:space="0" w:color="auto"/>
          </w:divBdr>
          <w:divsChild>
            <w:div w:id="449130464">
              <w:marLeft w:val="0"/>
              <w:marRight w:val="0"/>
              <w:marTop w:val="0"/>
              <w:marBottom w:val="0"/>
              <w:divBdr>
                <w:top w:val="none" w:sz="0" w:space="0" w:color="auto"/>
                <w:left w:val="none" w:sz="0" w:space="0" w:color="auto"/>
                <w:bottom w:val="none" w:sz="0" w:space="0" w:color="auto"/>
                <w:right w:val="none" w:sz="0" w:space="0" w:color="auto"/>
              </w:divBdr>
            </w:div>
          </w:divsChild>
        </w:div>
        <w:div w:id="312565769">
          <w:marLeft w:val="0"/>
          <w:marRight w:val="0"/>
          <w:marTop w:val="0"/>
          <w:marBottom w:val="0"/>
          <w:divBdr>
            <w:top w:val="none" w:sz="0" w:space="0" w:color="auto"/>
            <w:left w:val="none" w:sz="0" w:space="0" w:color="auto"/>
            <w:bottom w:val="none" w:sz="0" w:space="0" w:color="auto"/>
            <w:right w:val="none" w:sz="0" w:space="0" w:color="auto"/>
          </w:divBdr>
          <w:divsChild>
            <w:div w:id="938834122">
              <w:marLeft w:val="0"/>
              <w:marRight w:val="0"/>
              <w:marTop w:val="0"/>
              <w:marBottom w:val="0"/>
              <w:divBdr>
                <w:top w:val="none" w:sz="0" w:space="0" w:color="auto"/>
                <w:left w:val="none" w:sz="0" w:space="0" w:color="auto"/>
                <w:bottom w:val="none" w:sz="0" w:space="0" w:color="auto"/>
                <w:right w:val="none" w:sz="0" w:space="0" w:color="auto"/>
              </w:divBdr>
            </w:div>
          </w:divsChild>
        </w:div>
        <w:div w:id="375014007">
          <w:marLeft w:val="0"/>
          <w:marRight w:val="0"/>
          <w:marTop w:val="0"/>
          <w:marBottom w:val="0"/>
          <w:divBdr>
            <w:top w:val="none" w:sz="0" w:space="0" w:color="auto"/>
            <w:left w:val="none" w:sz="0" w:space="0" w:color="auto"/>
            <w:bottom w:val="none" w:sz="0" w:space="0" w:color="auto"/>
            <w:right w:val="none" w:sz="0" w:space="0" w:color="auto"/>
          </w:divBdr>
          <w:divsChild>
            <w:div w:id="1428619341">
              <w:marLeft w:val="0"/>
              <w:marRight w:val="0"/>
              <w:marTop w:val="0"/>
              <w:marBottom w:val="0"/>
              <w:divBdr>
                <w:top w:val="none" w:sz="0" w:space="0" w:color="auto"/>
                <w:left w:val="none" w:sz="0" w:space="0" w:color="auto"/>
                <w:bottom w:val="none" w:sz="0" w:space="0" w:color="auto"/>
                <w:right w:val="none" w:sz="0" w:space="0" w:color="auto"/>
              </w:divBdr>
            </w:div>
          </w:divsChild>
        </w:div>
        <w:div w:id="526331624">
          <w:marLeft w:val="0"/>
          <w:marRight w:val="0"/>
          <w:marTop w:val="0"/>
          <w:marBottom w:val="0"/>
          <w:divBdr>
            <w:top w:val="none" w:sz="0" w:space="0" w:color="auto"/>
            <w:left w:val="none" w:sz="0" w:space="0" w:color="auto"/>
            <w:bottom w:val="none" w:sz="0" w:space="0" w:color="auto"/>
            <w:right w:val="none" w:sz="0" w:space="0" w:color="auto"/>
          </w:divBdr>
          <w:divsChild>
            <w:div w:id="1663582787">
              <w:marLeft w:val="0"/>
              <w:marRight w:val="0"/>
              <w:marTop w:val="0"/>
              <w:marBottom w:val="0"/>
              <w:divBdr>
                <w:top w:val="none" w:sz="0" w:space="0" w:color="auto"/>
                <w:left w:val="none" w:sz="0" w:space="0" w:color="auto"/>
                <w:bottom w:val="none" w:sz="0" w:space="0" w:color="auto"/>
                <w:right w:val="none" w:sz="0" w:space="0" w:color="auto"/>
              </w:divBdr>
            </w:div>
          </w:divsChild>
        </w:div>
        <w:div w:id="85659419">
          <w:marLeft w:val="0"/>
          <w:marRight w:val="0"/>
          <w:marTop w:val="0"/>
          <w:marBottom w:val="0"/>
          <w:divBdr>
            <w:top w:val="none" w:sz="0" w:space="0" w:color="auto"/>
            <w:left w:val="none" w:sz="0" w:space="0" w:color="auto"/>
            <w:bottom w:val="none" w:sz="0" w:space="0" w:color="auto"/>
            <w:right w:val="none" w:sz="0" w:space="0" w:color="auto"/>
          </w:divBdr>
          <w:divsChild>
            <w:div w:id="86075132">
              <w:marLeft w:val="0"/>
              <w:marRight w:val="0"/>
              <w:marTop w:val="0"/>
              <w:marBottom w:val="0"/>
              <w:divBdr>
                <w:top w:val="none" w:sz="0" w:space="0" w:color="auto"/>
                <w:left w:val="none" w:sz="0" w:space="0" w:color="auto"/>
                <w:bottom w:val="none" w:sz="0" w:space="0" w:color="auto"/>
                <w:right w:val="none" w:sz="0" w:space="0" w:color="auto"/>
              </w:divBdr>
            </w:div>
          </w:divsChild>
        </w:div>
        <w:div w:id="1401366328">
          <w:marLeft w:val="0"/>
          <w:marRight w:val="0"/>
          <w:marTop w:val="0"/>
          <w:marBottom w:val="0"/>
          <w:divBdr>
            <w:top w:val="none" w:sz="0" w:space="0" w:color="auto"/>
            <w:left w:val="none" w:sz="0" w:space="0" w:color="auto"/>
            <w:bottom w:val="none" w:sz="0" w:space="0" w:color="auto"/>
            <w:right w:val="none" w:sz="0" w:space="0" w:color="auto"/>
          </w:divBdr>
          <w:divsChild>
            <w:div w:id="62145009">
              <w:marLeft w:val="0"/>
              <w:marRight w:val="0"/>
              <w:marTop w:val="0"/>
              <w:marBottom w:val="0"/>
              <w:divBdr>
                <w:top w:val="none" w:sz="0" w:space="0" w:color="auto"/>
                <w:left w:val="none" w:sz="0" w:space="0" w:color="auto"/>
                <w:bottom w:val="none" w:sz="0" w:space="0" w:color="auto"/>
                <w:right w:val="none" w:sz="0" w:space="0" w:color="auto"/>
              </w:divBdr>
            </w:div>
          </w:divsChild>
        </w:div>
        <w:div w:id="1521776269">
          <w:marLeft w:val="0"/>
          <w:marRight w:val="0"/>
          <w:marTop w:val="0"/>
          <w:marBottom w:val="0"/>
          <w:divBdr>
            <w:top w:val="none" w:sz="0" w:space="0" w:color="auto"/>
            <w:left w:val="none" w:sz="0" w:space="0" w:color="auto"/>
            <w:bottom w:val="none" w:sz="0" w:space="0" w:color="auto"/>
            <w:right w:val="none" w:sz="0" w:space="0" w:color="auto"/>
          </w:divBdr>
          <w:divsChild>
            <w:div w:id="370955639">
              <w:marLeft w:val="0"/>
              <w:marRight w:val="0"/>
              <w:marTop w:val="0"/>
              <w:marBottom w:val="0"/>
              <w:divBdr>
                <w:top w:val="none" w:sz="0" w:space="0" w:color="auto"/>
                <w:left w:val="none" w:sz="0" w:space="0" w:color="auto"/>
                <w:bottom w:val="none" w:sz="0" w:space="0" w:color="auto"/>
                <w:right w:val="none" w:sz="0" w:space="0" w:color="auto"/>
              </w:divBdr>
            </w:div>
          </w:divsChild>
        </w:div>
        <w:div w:id="161899038">
          <w:marLeft w:val="0"/>
          <w:marRight w:val="0"/>
          <w:marTop w:val="0"/>
          <w:marBottom w:val="0"/>
          <w:divBdr>
            <w:top w:val="none" w:sz="0" w:space="0" w:color="auto"/>
            <w:left w:val="none" w:sz="0" w:space="0" w:color="auto"/>
            <w:bottom w:val="none" w:sz="0" w:space="0" w:color="auto"/>
            <w:right w:val="none" w:sz="0" w:space="0" w:color="auto"/>
          </w:divBdr>
          <w:divsChild>
            <w:div w:id="503665293">
              <w:marLeft w:val="0"/>
              <w:marRight w:val="0"/>
              <w:marTop w:val="0"/>
              <w:marBottom w:val="0"/>
              <w:divBdr>
                <w:top w:val="none" w:sz="0" w:space="0" w:color="auto"/>
                <w:left w:val="none" w:sz="0" w:space="0" w:color="auto"/>
                <w:bottom w:val="none" w:sz="0" w:space="0" w:color="auto"/>
                <w:right w:val="none" w:sz="0" w:space="0" w:color="auto"/>
              </w:divBdr>
            </w:div>
          </w:divsChild>
        </w:div>
        <w:div w:id="615521816">
          <w:marLeft w:val="0"/>
          <w:marRight w:val="0"/>
          <w:marTop w:val="0"/>
          <w:marBottom w:val="0"/>
          <w:divBdr>
            <w:top w:val="none" w:sz="0" w:space="0" w:color="auto"/>
            <w:left w:val="none" w:sz="0" w:space="0" w:color="auto"/>
            <w:bottom w:val="none" w:sz="0" w:space="0" w:color="auto"/>
            <w:right w:val="none" w:sz="0" w:space="0" w:color="auto"/>
          </w:divBdr>
          <w:divsChild>
            <w:div w:id="1166896053">
              <w:marLeft w:val="0"/>
              <w:marRight w:val="0"/>
              <w:marTop w:val="0"/>
              <w:marBottom w:val="0"/>
              <w:divBdr>
                <w:top w:val="none" w:sz="0" w:space="0" w:color="auto"/>
                <w:left w:val="none" w:sz="0" w:space="0" w:color="auto"/>
                <w:bottom w:val="none" w:sz="0" w:space="0" w:color="auto"/>
                <w:right w:val="none" w:sz="0" w:space="0" w:color="auto"/>
              </w:divBdr>
            </w:div>
          </w:divsChild>
        </w:div>
        <w:div w:id="1146240589">
          <w:marLeft w:val="0"/>
          <w:marRight w:val="0"/>
          <w:marTop w:val="0"/>
          <w:marBottom w:val="0"/>
          <w:divBdr>
            <w:top w:val="none" w:sz="0" w:space="0" w:color="auto"/>
            <w:left w:val="none" w:sz="0" w:space="0" w:color="auto"/>
            <w:bottom w:val="none" w:sz="0" w:space="0" w:color="auto"/>
            <w:right w:val="none" w:sz="0" w:space="0" w:color="auto"/>
          </w:divBdr>
          <w:divsChild>
            <w:div w:id="69348770">
              <w:marLeft w:val="0"/>
              <w:marRight w:val="0"/>
              <w:marTop w:val="0"/>
              <w:marBottom w:val="0"/>
              <w:divBdr>
                <w:top w:val="none" w:sz="0" w:space="0" w:color="auto"/>
                <w:left w:val="none" w:sz="0" w:space="0" w:color="auto"/>
                <w:bottom w:val="none" w:sz="0" w:space="0" w:color="auto"/>
                <w:right w:val="none" w:sz="0" w:space="0" w:color="auto"/>
              </w:divBdr>
            </w:div>
          </w:divsChild>
        </w:div>
        <w:div w:id="955910249">
          <w:marLeft w:val="0"/>
          <w:marRight w:val="0"/>
          <w:marTop w:val="0"/>
          <w:marBottom w:val="0"/>
          <w:divBdr>
            <w:top w:val="none" w:sz="0" w:space="0" w:color="auto"/>
            <w:left w:val="none" w:sz="0" w:space="0" w:color="auto"/>
            <w:bottom w:val="none" w:sz="0" w:space="0" w:color="auto"/>
            <w:right w:val="none" w:sz="0" w:space="0" w:color="auto"/>
          </w:divBdr>
          <w:divsChild>
            <w:div w:id="675307124">
              <w:marLeft w:val="0"/>
              <w:marRight w:val="0"/>
              <w:marTop w:val="0"/>
              <w:marBottom w:val="0"/>
              <w:divBdr>
                <w:top w:val="none" w:sz="0" w:space="0" w:color="auto"/>
                <w:left w:val="none" w:sz="0" w:space="0" w:color="auto"/>
                <w:bottom w:val="none" w:sz="0" w:space="0" w:color="auto"/>
                <w:right w:val="none" w:sz="0" w:space="0" w:color="auto"/>
              </w:divBdr>
            </w:div>
          </w:divsChild>
        </w:div>
        <w:div w:id="156119784">
          <w:marLeft w:val="0"/>
          <w:marRight w:val="0"/>
          <w:marTop w:val="0"/>
          <w:marBottom w:val="0"/>
          <w:divBdr>
            <w:top w:val="none" w:sz="0" w:space="0" w:color="auto"/>
            <w:left w:val="none" w:sz="0" w:space="0" w:color="auto"/>
            <w:bottom w:val="none" w:sz="0" w:space="0" w:color="auto"/>
            <w:right w:val="none" w:sz="0" w:space="0" w:color="auto"/>
          </w:divBdr>
          <w:divsChild>
            <w:div w:id="569853400">
              <w:marLeft w:val="0"/>
              <w:marRight w:val="0"/>
              <w:marTop w:val="0"/>
              <w:marBottom w:val="0"/>
              <w:divBdr>
                <w:top w:val="none" w:sz="0" w:space="0" w:color="auto"/>
                <w:left w:val="none" w:sz="0" w:space="0" w:color="auto"/>
                <w:bottom w:val="none" w:sz="0" w:space="0" w:color="auto"/>
                <w:right w:val="none" w:sz="0" w:space="0" w:color="auto"/>
              </w:divBdr>
            </w:div>
          </w:divsChild>
        </w:div>
        <w:div w:id="685248356">
          <w:marLeft w:val="0"/>
          <w:marRight w:val="0"/>
          <w:marTop w:val="0"/>
          <w:marBottom w:val="0"/>
          <w:divBdr>
            <w:top w:val="none" w:sz="0" w:space="0" w:color="auto"/>
            <w:left w:val="none" w:sz="0" w:space="0" w:color="auto"/>
            <w:bottom w:val="none" w:sz="0" w:space="0" w:color="auto"/>
            <w:right w:val="none" w:sz="0" w:space="0" w:color="auto"/>
          </w:divBdr>
          <w:divsChild>
            <w:div w:id="297692108">
              <w:marLeft w:val="0"/>
              <w:marRight w:val="0"/>
              <w:marTop w:val="0"/>
              <w:marBottom w:val="0"/>
              <w:divBdr>
                <w:top w:val="none" w:sz="0" w:space="0" w:color="auto"/>
                <w:left w:val="none" w:sz="0" w:space="0" w:color="auto"/>
                <w:bottom w:val="none" w:sz="0" w:space="0" w:color="auto"/>
                <w:right w:val="none" w:sz="0" w:space="0" w:color="auto"/>
              </w:divBdr>
            </w:div>
          </w:divsChild>
        </w:div>
        <w:div w:id="72505936">
          <w:marLeft w:val="0"/>
          <w:marRight w:val="0"/>
          <w:marTop w:val="0"/>
          <w:marBottom w:val="0"/>
          <w:divBdr>
            <w:top w:val="none" w:sz="0" w:space="0" w:color="auto"/>
            <w:left w:val="none" w:sz="0" w:space="0" w:color="auto"/>
            <w:bottom w:val="none" w:sz="0" w:space="0" w:color="auto"/>
            <w:right w:val="none" w:sz="0" w:space="0" w:color="auto"/>
          </w:divBdr>
          <w:divsChild>
            <w:div w:id="96994251">
              <w:marLeft w:val="0"/>
              <w:marRight w:val="0"/>
              <w:marTop w:val="0"/>
              <w:marBottom w:val="0"/>
              <w:divBdr>
                <w:top w:val="none" w:sz="0" w:space="0" w:color="auto"/>
                <w:left w:val="none" w:sz="0" w:space="0" w:color="auto"/>
                <w:bottom w:val="none" w:sz="0" w:space="0" w:color="auto"/>
                <w:right w:val="none" w:sz="0" w:space="0" w:color="auto"/>
              </w:divBdr>
            </w:div>
          </w:divsChild>
        </w:div>
        <w:div w:id="1708330829">
          <w:marLeft w:val="0"/>
          <w:marRight w:val="0"/>
          <w:marTop w:val="0"/>
          <w:marBottom w:val="0"/>
          <w:divBdr>
            <w:top w:val="none" w:sz="0" w:space="0" w:color="auto"/>
            <w:left w:val="none" w:sz="0" w:space="0" w:color="auto"/>
            <w:bottom w:val="none" w:sz="0" w:space="0" w:color="auto"/>
            <w:right w:val="none" w:sz="0" w:space="0" w:color="auto"/>
          </w:divBdr>
          <w:divsChild>
            <w:div w:id="1155293150">
              <w:marLeft w:val="0"/>
              <w:marRight w:val="0"/>
              <w:marTop w:val="0"/>
              <w:marBottom w:val="0"/>
              <w:divBdr>
                <w:top w:val="none" w:sz="0" w:space="0" w:color="auto"/>
                <w:left w:val="none" w:sz="0" w:space="0" w:color="auto"/>
                <w:bottom w:val="none" w:sz="0" w:space="0" w:color="auto"/>
                <w:right w:val="none" w:sz="0" w:space="0" w:color="auto"/>
              </w:divBdr>
            </w:div>
          </w:divsChild>
        </w:div>
        <w:div w:id="1890262347">
          <w:marLeft w:val="0"/>
          <w:marRight w:val="0"/>
          <w:marTop w:val="0"/>
          <w:marBottom w:val="0"/>
          <w:divBdr>
            <w:top w:val="none" w:sz="0" w:space="0" w:color="auto"/>
            <w:left w:val="none" w:sz="0" w:space="0" w:color="auto"/>
            <w:bottom w:val="none" w:sz="0" w:space="0" w:color="auto"/>
            <w:right w:val="none" w:sz="0" w:space="0" w:color="auto"/>
          </w:divBdr>
          <w:divsChild>
            <w:div w:id="432017429">
              <w:marLeft w:val="0"/>
              <w:marRight w:val="0"/>
              <w:marTop w:val="0"/>
              <w:marBottom w:val="0"/>
              <w:divBdr>
                <w:top w:val="none" w:sz="0" w:space="0" w:color="auto"/>
                <w:left w:val="none" w:sz="0" w:space="0" w:color="auto"/>
                <w:bottom w:val="none" w:sz="0" w:space="0" w:color="auto"/>
                <w:right w:val="none" w:sz="0" w:space="0" w:color="auto"/>
              </w:divBdr>
            </w:div>
          </w:divsChild>
        </w:div>
        <w:div w:id="1000229679">
          <w:marLeft w:val="0"/>
          <w:marRight w:val="0"/>
          <w:marTop w:val="0"/>
          <w:marBottom w:val="0"/>
          <w:divBdr>
            <w:top w:val="none" w:sz="0" w:space="0" w:color="auto"/>
            <w:left w:val="none" w:sz="0" w:space="0" w:color="auto"/>
            <w:bottom w:val="none" w:sz="0" w:space="0" w:color="auto"/>
            <w:right w:val="none" w:sz="0" w:space="0" w:color="auto"/>
          </w:divBdr>
          <w:divsChild>
            <w:div w:id="1159036231">
              <w:marLeft w:val="0"/>
              <w:marRight w:val="0"/>
              <w:marTop w:val="0"/>
              <w:marBottom w:val="0"/>
              <w:divBdr>
                <w:top w:val="none" w:sz="0" w:space="0" w:color="auto"/>
                <w:left w:val="none" w:sz="0" w:space="0" w:color="auto"/>
                <w:bottom w:val="none" w:sz="0" w:space="0" w:color="auto"/>
                <w:right w:val="none" w:sz="0" w:space="0" w:color="auto"/>
              </w:divBdr>
            </w:div>
          </w:divsChild>
        </w:div>
        <w:div w:id="1460494649">
          <w:marLeft w:val="0"/>
          <w:marRight w:val="0"/>
          <w:marTop w:val="0"/>
          <w:marBottom w:val="0"/>
          <w:divBdr>
            <w:top w:val="none" w:sz="0" w:space="0" w:color="auto"/>
            <w:left w:val="none" w:sz="0" w:space="0" w:color="auto"/>
            <w:bottom w:val="none" w:sz="0" w:space="0" w:color="auto"/>
            <w:right w:val="none" w:sz="0" w:space="0" w:color="auto"/>
          </w:divBdr>
          <w:divsChild>
            <w:div w:id="2009940011">
              <w:marLeft w:val="0"/>
              <w:marRight w:val="0"/>
              <w:marTop w:val="0"/>
              <w:marBottom w:val="0"/>
              <w:divBdr>
                <w:top w:val="none" w:sz="0" w:space="0" w:color="auto"/>
                <w:left w:val="none" w:sz="0" w:space="0" w:color="auto"/>
                <w:bottom w:val="none" w:sz="0" w:space="0" w:color="auto"/>
                <w:right w:val="none" w:sz="0" w:space="0" w:color="auto"/>
              </w:divBdr>
            </w:div>
          </w:divsChild>
        </w:div>
        <w:div w:id="1590459820">
          <w:marLeft w:val="0"/>
          <w:marRight w:val="0"/>
          <w:marTop w:val="0"/>
          <w:marBottom w:val="0"/>
          <w:divBdr>
            <w:top w:val="none" w:sz="0" w:space="0" w:color="auto"/>
            <w:left w:val="none" w:sz="0" w:space="0" w:color="auto"/>
            <w:bottom w:val="none" w:sz="0" w:space="0" w:color="auto"/>
            <w:right w:val="none" w:sz="0" w:space="0" w:color="auto"/>
          </w:divBdr>
          <w:divsChild>
            <w:div w:id="2045249449">
              <w:marLeft w:val="0"/>
              <w:marRight w:val="0"/>
              <w:marTop w:val="0"/>
              <w:marBottom w:val="0"/>
              <w:divBdr>
                <w:top w:val="none" w:sz="0" w:space="0" w:color="auto"/>
                <w:left w:val="none" w:sz="0" w:space="0" w:color="auto"/>
                <w:bottom w:val="none" w:sz="0" w:space="0" w:color="auto"/>
                <w:right w:val="none" w:sz="0" w:space="0" w:color="auto"/>
              </w:divBdr>
            </w:div>
          </w:divsChild>
        </w:div>
        <w:div w:id="534998372">
          <w:marLeft w:val="0"/>
          <w:marRight w:val="0"/>
          <w:marTop w:val="0"/>
          <w:marBottom w:val="0"/>
          <w:divBdr>
            <w:top w:val="none" w:sz="0" w:space="0" w:color="auto"/>
            <w:left w:val="none" w:sz="0" w:space="0" w:color="auto"/>
            <w:bottom w:val="none" w:sz="0" w:space="0" w:color="auto"/>
            <w:right w:val="none" w:sz="0" w:space="0" w:color="auto"/>
          </w:divBdr>
          <w:divsChild>
            <w:div w:id="1533766491">
              <w:marLeft w:val="0"/>
              <w:marRight w:val="0"/>
              <w:marTop w:val="0"/>
              <w:marBottom w:val="0"/>
              <w:divBdr>
                <w:top w:val="none" w:sz="0" w:space="0" w:color="auto"/>
                <w:left w:val="none" w:sz="0" w:space="0" w:color="auto"/>
                <w:bottom w:val="none" w:sz="0" w:space="0" w:color="auto"/>
                <w:right w:val="none" w:sz="0" w:space="0" w:color="auto"/>
              </w:divBdr>
            </w:div>
          </w:divsChild>
        </w:div>
        <w:div w:id="2023431110">
          <w:marLeft w:val="0"/>
          <w:marRight w:val="0"/>
          <w:marTop w:val="0"/>
          <w:marBottom w:val="0"/>
          <w:divBdr>
            <w:top w:val="none" w:sz="0" w:space="0" w:color="auto"/>
            <w:left w:val="none" w:sz="0" w:space="0" w:color="auto"/>
            <w:bottom w:val="none" w:sz="0" w:space="0" w:color="auto"/>
            <w:right w:val="none" w:sz="0" w:space="0" w:color="auto"/>
          </w:divBdr>
          <w:divsChild>
            <w:div w:id="1336687667">
              <w:marLeft w:val="0"/>
              <w:marRight w:val="0"/>
              <w:marTop w:val="0"/>
              <w:marBottom w:val="0"/>
              <w:divBdr>
                <w:top w:val="none" w:sz="0" w:space="0" w:color="auto"/>
                <w:left w:val="none" w:sz="0" w:space="0" w:color="auto"/>
                <w:bottom w:val="none" w:sz="0" w:space="0" w:color="auto"/>
                <w:right w:val="none" w:sz="0" w:space="0" w:color="auto"/>
              </w:divBdr>
            </w:div>
          </w:divsChild>
        </w:div>
        <w:div w:id="1496341116">
          <w:marLeft w:val="0"/>
          <w:marRight w:val="0"/>
          <w:marTop w:val="0"/>
          <w:marBottom w:val="0"/>
          <w:divBdr>
            <w:top w:val="none" w:sz="0" w:space="0" w:color="auto"/>
            <w:left w:val="none" w:sz="0" w:space="0" w:color="auto"/>
            <w:bottom w:val="none" w:sz="0" w:space="0" w:color="auto"/>
            <w:right w:val="none" w:sz="0" w:space="0" w:color="auto"/>
          </w:divBdr>
          <w:divsChild>
            <w:div w:id="245773445">
              <w:marLeft w:val="0"/>
              <w:marRight w:val="0"/>
              <w:marTop w:val="0"/>
              <w:marBottom w:val="0"/>
              <w:divBdr>
                <w:top w:val="none" w:sz="0" w:space="0" w:color="auto"/>
                <w:left w:val="none" w:sz="0" w:space="0" w:color="auto"/>
                <w:bottom w:val="none" w:sz="0" w:space="0" w:color="auto"/>
                <w:right w:val="none" w:sz="0" w:space="0" w:color="auto"/>
              </w:divBdr>
            </w:div>
          </w:divsChild>
        </w:div>
        <w:div w:id="1084456871">
          <w:marLeft w:val="0"/>
          <w:marRight w:val="0"/>
          <w:marTop w:val="0"/>
          <w:marBottom w:val="0"/>
          <w:divBdr>
            <w:top w:val="none" w:sz="0" w:space="0" w:color="auto"/>
            <w:left w:val="none" w:sz="0" w:space="0" w:color="auto"/>
            <w:bottom w:val="none" w:sz="0" w:space="0" w:color="auto"/>
            <w:right w:val="none" w:sz="0" w:space="0" w:color="auto"/>
          </w:divBdr>
          <w:divsChild>
            <w:div w:id="1671718327">
              <w:marLeft w:val="0"/>
              <w:marRight w:val="0"/>
              <w:marTop w:val="0"/>
              <w:marBottom w:val="0"/>
              <w:divBdr>
                <w:top w:val="none" w:sz="0" w:space="0" w:color="auto"/>
                <w:left w:val="none" w:sz="0" w:space="0" w:color="auto"/>
                <w:bottom w:val="none" w:sz="0" w:space="0" w:color="auto"/>
                <w:right w:val="none" w:sz="0" w:space="0" w:color="auto"/>
              </w:divBdr>
            </w:div>
          </w:divsChild>
        </w:div>
        <w:div w:id="1123814708">
          <w:marLeft w:val="0"/>
          <w:marRight w:val="0"/>
          <w:marTop w:val="0"/>
          <w:marBottom w:val="0"/>
          <w:divBdr>
            <w:top w:val="none" w:sz="0" w:space="0" w:color="auto"/>
            <w:left w:val="none" w:sz="0" w:space="0" w:color="auto"/>
            <w:bottom w:val="none" w:sz="0" w:space="0" w:color="auto"/>
            <w:right w:val="none" w:sz="0" w:space="0" w:color="auto"/>
          </w:divBdr>
          <w:divsChild>
            <w:div w:id="1590889678">
              <w:marLeft w:val="0"/>
              <w:marRight w:val="0"/>
              <w:marTop w:val="0"/>
              <w:marBottom w:val="0"/>
              <w:divBdr>
                <w:top w:val="none" w:sz="0" w:space="0" w:color="auto"/>
                <w:left w:val="none" w:sz="0" w:space="0" w:color="auto"/>
                <w:bottom w:val="none" w:sz="0" w:space="0" w:color="auto"/>
                <w:right w:val="none" w:sz="0" w:space="0" w:color="auto"/>
              </w:divBdr>
            </w:div>
          </w:divsChild>
        </w:div>
        <w:div w:id="1938950328">
          <w:marLeft w:val="0"/>
          <w:marRight w:val="0"/>
          <w:marTop w:val="0"/>
          <w:marBottom w:val="0"/>
          <w:divBdr>
            <w:top w:val="none" w:sz="0" w:space="0" w:color="auto"/>
            <w:left w:val="none" w:sz="0" w:space="0" w:color="auto"/>
            <w:bottom w:val="none" w:sz="0" w:space="0" w:color="auto"/>
            <w:right w:val="none" w:sz="0" w:space="0" w:color="auto"/>
          </w:divBdr>
          <w:divsChild>
            <w:div w:id="12273428">
              <w:marLeft w:val="0"/>
              <w:marRight w:val="0"/>
              <w:marTop w:val="0"/>
              <w:marBottom w:val="0"/>
              <w:divBdr>
                <w:top w:val="none" w:sz="0" w:space="0" w:color="auto"/>
                <w:left w:val="none" w:sz="0" w:space="0" w:color="auto"/>
                <w:bottom w:val="none" w:sz="0" w:space="0" w:color="auto"/>
                <w:right w:val="none" w:sz="0" w:space="0" w:color="auto"/>
              </w:divBdr>
            </w:div>
          </w:divsChild>
        </w:div>
        <w:div w:id="1185242299">
          <w:marLeft w:val="0"/>
          <w:marRight w:val="0"/>
          <w:marTop w:val="0"/>
          <w:marBottom w:val="0"/>
          <w:divBdr>
            <w:top w:val="none" w:sz="0" w:space="0" w:color="auto"/>
            <w:left w:val="none" w:sz="0" w:space="0" w:color="auto"/>
            <w:bottom w:val="none" w:sz="0" w:space="0" w:color="auto"/>
            <w:right w:val="none" w:sz="0" w:space="0" w:color="auto"/>
          </w:divBdr>
          <w:divsChild>
            <w:div w:id="201985113">
              <w:marLeft w:val="0"/>
              <w:marRight w:val="0"/>
              <w:marTop w:val="0"/>
              <w:marBottom w:val="0"/>
              <w:divBdr>
                <w:top w:val="none" w:sz="0" w:space="0" w:color="auto"/>
                <w:left w:val="none" w:sz="0" w:space="0" w:color="auto"/>
                <w:bottom w:val="none" w:sz="0" w:space="0" w:color="auto"/>
                <w:right w:val="none" w:sz="0" w:space="0" w:color="auto"/>
              </w:divBdr>
            </w:div>
          </w:divsChild>
        </w:div>
        <w:div w:id="69041373">
          <w:marLeft w:val="0"/>
          <w:marRight w:val="0"/>
          <w:marTop w:val="0"/>
          <w:marBottom w:val="0"/>
          <w:divBdr>
            <w:top w:val="none" w:sz="0" w:space="0" w:color="auto"/>
            <w:left w:val="none" w:sz="0" w:space="0" w:color="auto"/>
            <w:bottom w:val="none" w:sz="0" w:space="0" w:color="auto"/>
            <w:right w:val="none" w:sz="0" w:space="0" w:color="auto"/>
          </w:divBdr>
          <w:divsChild>
            <w:div w:id="247931636">
              <w:marLeft w:val="0"/>
              <w:marRight w:val="0"/>
              <w:marTop w:val="0"/>
              <w:marBottom w:val="0"/>
              <w:divBdr>
                <w:top w:val="none" w:sz="0" w:space="0" w:color="auto"/>
                <w:left w:val="none" w:sz="0" w:space="0" w:color="auto"/>
                <w:bottom w:val="none" w:sz="0" w:space="0" w:color="auto"/>
                <w:right w:val="none" w:sz="0" w:space="0" w:color="auto"/>
              </w:divBdr>
            </w:div>
          </w:divsChild>
        </w:div>
        <w:div w:id="1926568173">
          <w:marLeft w:val="0"/>
          <w:marRight w:val="0"/>
          <w:marTop w:val="0"/>
          <w:marBottom w:val="0"/>
          <w:divBdr>
            <w:top w:val="none" w:sz="0" w:space="0" w:color="auto"/>
            <w:left w:val="none" w:sz="0" w:space="0" w:color="auto"/>
            <w:bottom w:val="none" w:sz="0" w:space="0" w:color="auto"/>
            <w:right w:val="none" w:sz="0" w:space="0" w:color="auto"/>
          </w:divBdr>
          <w:divsChild>
            <w:div w:id="1618637848">
              <w:marLeft w:val="0"/>
              <w:marRight w:val="0"/>
              <w:marTop w:val="0"/>
              <w:marBottom w:val="0"/>
              <w:divBdr>
                <w:top w:val="none" w:sz="0" w:space="0" w:color="auto"/>
                <w:left w:val="none" w:sz="0" w:space="0" w:color="auto"/>
                <w:bottom w:val="none" w:sz="0" w:space="0" w:color="auto"/>
                <w:right w:val="none" w:sz="0" w:space="0" w:color="auto"/>
              </w:divBdr>
            </w:div>
          </w:divsChild>
        </w:div>
        <w:div w:id="1023822264">
          <w:marLeft w:val="0"/>
          <w:marRight w:val="0"/>
          <w:marTop w:val="0"/>
          <w:marBottom w:val="0"/>
          <w:divBdr>
            <w:top w:val="none" w:sz="0" w:space="0" w:color="auto"/>
            <w:left w:val="none" w:sz="0" w:space="0" w:color="auto"/>
            <w:bottom w:val="none" w:sz="0" w:space="0" w:color="auto"/>
            <w:right w:val="none" w:sz="0" w:space="0" w:color="auto"/>
          </w:divBdr>
          <w:divsChild>
            <w:div w:id="1282495535">
              <w:marLeft w:val="0"/>
              <w:marRight w:val="0"/>
              <w:marTop w:val="0"/>
              <w:marBottom w:val="0"/>
              <w:divBdr>
                <w:top w:val="none" w:sz="0" w:space="0" w:color="auto"/>
                <w:left w:val="none" w:sz="0" w:space="0" w:color="auto"/>
                <w:bottom w:val="none" w:sz="0" w:space="0" w:color="auto"/>
                <w:right w:val="none" w:sz="0" w:space="0" w:color="auto"/>
              </w:divBdr>
            </w:div>
          </w:divsChild>
        </w:div>
        <w:div w:id="1391347805">
          <w:marLeft w:val="0"/>
          <w:marRight w:val="0"/>
          <w:marTop w:val="0"/>
          <w:marBottom w:val="0"/>
          <w:divBdr>
            <w:top w:val="none" w:sz="0" w:space="0" w:color="auto"/>
            <w:left w:val="none" w:sz="0" w:space="0" w:color="auto"/>
            <w:bottom w:val="none" w:sz="0" w:space="0" w:color="auto"/>
            <w:right w:val="none" w:sz="0" w:space="0" w:color="auto"/>
          </w:divBdr>
          <w:divsChild>
            <w:div w:id="584145084">
              <w:marLeft w:val="0"/>
              <w:marRight w:val="0"/>
              <w:marTop w:val="0"/>
              <w:marBottom w:val="0"/>
              <w:divBdr>
                <w:top w:val="none" w:sz="0" w:space="0" w:color="auto"/>
                <w:left w:val="none" w:sz="0" w:space="0" w:color="auto"/>
                <w:bottom w:val="none" w:sz="0" w:space="0" w:color="auto"/>
                <w:right w:val="none" w:sz="0" w:space="0" w:color="auto"/>
              </w:divBdr>
            </w:div>
          </w:divsChild>
        </w:div>
        <w:div w:id="1615095472">
          <w:marLeft w:val="0"/>
          <w:marRight w:val="0"/>
          <w:marTop w:val="0"/>
          <w:marBottom w:val="0"/>
          <w:divBdr>
            <w:top w:val="none" w:sz="0" w:space="0" w:color="auto"/>
            <w:left w:val="none" w:sz="0" w:space="0" w:color="auto"/>
            <w:bottom w:val="none" w:sz="0" w:space="0" w:color="auto"/>
            <w:right w:val="none" w:sz="0" w:space="0" w:color="auto"/>
          </w:divBdr>
          <w:divsChild>
            <w:div w:id="782455556">
              <w:marLeft w:val="0"/>
              <w:marRight w:val="0"/>
              <w:marTop w:val="0"/>
              <w:marBottom w:val="0"/>
              <w:divBdr>
                <w:top w:val="none" w:sz="0" w:space="0" w:color="auto"/>
                <w:left w:val="none" w:sz="0" w:space="0" w:color="auto"/>
                <w:bottom w:val="none" w:sz="0" w:space="0" w:color="auto"/>
                <w:right w:val="none" w:sz="0" w:space="0" w:color="auto"/>
              </w:divBdr>
            </w:div>
          </w:divsChild>
        </w:div>
        <w:div w:id="1836918172">
          <w:marLeft w:val="0"/>
          <w:marRight w:val="0"/>
          <w:marTop w:val="0"/>
          <w:marBottom w:val="0"/>
          <w:divBdr>
            <w:top w:val="none" w:sz="0" w:space="0" w:color="auto"/>
            <w:left w:val="none" w:sz="0" w:space="0" w:color="auto"/>
            <w:bottom w:val="none" w:sz="0" w:space="0" w:color="auto"/>
            <w:right w:val="none" w:sz="0" w:space="0" w:color="auto"/>
          </w:divBdr>
          <w:divsChild>
            <w:div w:id="616104229">
              <w:marLeft w:val="0"/>
              <w:marRight w:val="0"/>
              <w:marTop w:val="0"/>
              <w:marBottom w:val="0"/>
              <w:divBdr>
                <w:top w:val="none" w:sz="0" w:space="0" w:color="auto"/>
                <w:left w:val="none" w:sz="0" w:space="0" w:color="auto"/>
                <w:bottom w:val="none" w:sz="0" w:space="0" w:color="auto"/>
                <w:right w:val="none" w:sz="0" w:space="0" w:color="auto"/>
              </w:divBdr>
            </w:div>
          </w:divsChild>
        </w:div>
        <w:div w:id="1411347726">
          <w:marLeft w:val="0"/>
          <w:marRight w:val="0"/>
          <w:marTop w:val="0"/>
          <w:marBottom w:val="0"/>
          <w:divBdr>
            <w:top w:val="none" w:sz="0" w:space="0" w:color="auto"/>
            <w:left w:val="none" w:sz="0" w:space="0" w:color="auto"/>
            <w:bottom w:val="none" w:sz="0" w:space="0" w:color="auto"/>
            <w:right w:val="none" w:sz="0" w:space="0" w:color="auto"/>
          </w:divBdr>
          <w:divsChild>
            <w:div w:id="1797210169">
              <w:marLeft w:val="0"/>
              <w:marRight w:val="0"/>
              <w:marTop w:val="0"/>
              <w:marBottom w:val="0"/>
              <w:divBdr>
                <w:top w:val="none" w:sz="0" w:space="0" w:color="auto"/>
                <w:left w:val="none" w:sz="0" w:space="0" w:color="auto"/>
                <w:bottom w:val="none" w:sz="0" w:space="0" w:color="auto"/>
                <w:right w:val="none" w:sz="0" w:space="0" w:color="auto"/>
              </w:divBdr>
            </w:div>
          </w:divsChild>
        </w:div>
        <w:div w:id="1463307034">
          <w:marLeft w:val="0"/>
          <w:marRight w:val="0"/>
          <w:marTop w:val="0"/>
          <w:marBottom w:val="0"/>
          <w:divBdr>
            <w:top w:val="none" w:sz="0" w:space="0" w:color="auto"/>
            <w:left w:val="none" w:sz="0" w:space="0" w:color="auto"/>
            <w:bottom w:val="none" w:sz="0" w:space="0" w:color="auto"/>
            <w:right w:val="none" w:sz="0" w:space="0" w:color="auto"/>
          </w:divBdr>
          <w:divsChild>
            <w:div w:id="1399016959">
              <w:marLeft w:val="0"/>
              <w:marRight w:val="0"/>
              <w:marTop w:val="0"/>
              <w:marBottom w:val="0"/>
              <w:divBdr>
                <w:top w:val="none" w:sz="0" w:space="0" w:color="auto"/>
                <w:left w:val="none" w:sz="0" w:space="0" w:color="auto"/>
                <w:bottom w:val="none" w:sz="0" w:space="0" w:color="auto"/>
                <w:right w:val="none" w:sz="0" w:space="0" w:color="auto"/>
              </w:divBdr>
            </w:div>
          </w:divsChild>
        </w:div>
        <w:div w:id="1794788092">
          <w:marLeft w:val="0"/>
          <w:marRight w:val="0"/>
          <w:marTop w:val="0"/>
          <w:marBottom w:val="0"/>
          <w:divBdr>
            <w:top w:val="none" w:sz="0" w:space="0" w:color="auto"/>
            <w:left w:val="none" w:sz="0" w:space="0" w:color="auto"/>
            <w:bottom w:val="none" w:sz="0" w:space="0" w:color="auto"/>
            <w:right w:val="none" w:sz="0" w:space="0" w:color="auto"/>
          </w:divBdr>
          <w:divsChild>
            <w:div w:id="938832907">
              <w:marLeft w:val="0"/>
              <w:marRight w:val="0"/>
              <w:marTop w:val="0"/>
              <w:marBottom w:val="0"/>
              <w:divBdr>
                <w:top w:val="none" w:sz="0" w:space="0" w:color="auto"/>
                <w:left w:val="none" w:sz="0" w:space="0" w:color="auto"/>
                <w:bottom w:val="none" w:sz="0" w:space="0" w:color="auto"/>
                <w:right w:val="none" w:sz="0" w:space="0" w:color="auto"/>
              </w:divBdr>
            </w:div>
          </w:divsChild>
        </w:div>
        <w:div w:id="1369574070">
          <w:marLeft w:val="0"/>
          <w:marRight w:val="0"/>
          <w:marTop w:val="0"/>
          <w:marBottom w:val="0"/>
          <w:divBdr>
            <w:top w:val="none" w:sz="0" w:space="0" w:color="auto"/>
            <w:left w:val="none" w:sz="0" w:space="0" w:color="auto"/>
            <w:bottom w:val="none" w:sz="0" w:space="0" w:color="auto"/>
            <w:right w:val="none" w:sz="0" w:space="0" w:color="auto"/>
          </w:divBdr>
          <w:divsChild>
            <w:div w:id="1049913143">
              <w:marLeft w:val="0"/>
              <w:marRight w:val="0"/>
              <w:marTop w:val="0"/>
              <w:marBottom w:val="0"/>
              <w:divBdr>
                <w:top w:val="none" w:sz="0" w:space="0" w:color="auto"/>
                <w:left w:val="none" w:sz="0" w:space="0" w:color="auto"/>
                <w:bottom w:val="none" w:sz="0" w:space="0" w:color="auto"/>
                <w:right w:val="none" w:sz="0" w:space="0" w:color="auto"/>
              </w:divBdr>
            </w:div>
          </w:divsChild>
        </w:div>
        <w:div w:id="2249910">
          <w:marLeft w:val="0"/>
          <w:marRight w:val="0"/>
          <w:marTop w:val="0"/>
          <w:marBottom w:val="0"/>
          <w:divBdr>
            <w:top w:val="none" w:sz="0" w:space="0" w:color="auto"/>
            <w:left w:val="none" w:sz="0" w:space="0" w:color="auto"/>
            <w:bottom w:val="none" w:sz="0" w:space="0" w:color="auto"/>
            <w:right w:val="none" w:sz="0" w:space="0" w:color="auto"/>
          </w:divBdr>
          <w:divsChild>
            <w:div w:id="1722049836">
              <w:marLeft w:val="0"/>
              <w:marRight w:val="0"/>
              <w:marTop w:val="0"/>
              <w:marBottom w:val="0"/>
              <w:divBdr>
                <w:top w:val="none" w:sz="0" w:space="0" w:color="auto"/>
                <w:left w:val="none" w:sz="0" w:space="0" w:color="auto"/>
                <w:bottom w:val="none" w:sz="0" w:space="0" w:color="auto"/>
                <w:right w:val="none" w:sz="0" w:space="0" w:color="auto"/>
              </w:divBdr>
            </w:div>
          </w:divsChild>
        </w:div>
        <w:div w:id="1937471108">
          <w:marLeft w:val="0"/>
          <w:marRight w:val="0"/>
          <w:marTop w:val="0"/>
          <w:marBottom w:val="0"/>
          <w:divBdr>
            <w:top w:val="none" w:sz="0" w:space="0" w:color="auto"/>
            <w:left w:val="none" w:sz="0" w:space="0" w:color="auto"/>
            <w:bottom w:val="none" w:sz="0" w:space="0" w:color="auto"/>
            <w:right w:val="none" w:sz="0" w:space="0" w:color="auto"/>
          </w:divBdr>
          <w:divsChild>
            <w:div w:id="1555694982">
              <w:marLeft w:val="0"/>
              <w:marRight w:val="0"/>
              <w:marTop w:val="0"/>
              <w:marBottom w:val="0"/>
              <w:divBdr>
                <w:top w:val="none" w:sz="0" w:space="0" w:color="auto"/>
                <w:left w:val="none" w:sz="0" w:space="0" w:color="auto"/>
                <w:bottom w:val="none" w:sz="0" w:space="0" w:color="auto"/>
                <w:right w:val="none" w:sz="0" w:space="0" w:color="auto"/>
              </w:divBdr>
            </w:div>
          </w:divsChild>
        </w:div>
        <w:div w:id="1299340431">
          <w:marLeft w:val="0"/>
          <w:marRight w:val="0"/>
          <w:marTop w:val="0"/>
          <w:marBottom w:val="0"/>
          <w:divBdr>
            <w:top w:val="none" w:sz="0" w:space="0" w:color="auto"/>
            <w:left w:val="none" w:sz="0" w:space="0" w:color="auto"/>
            <w:bottom w:val="none" w:sz="0" w:space="0" w:color="auto"/>
            <w:right w:val="none" w:sz="0" w:space="0" w:color="auto"/>
          </w:divBdr>
          <w:divsChild>
            <w:div w:id="1566184935">
              <w:marLeft w:val="0"/>
              <w:marRight w:val="0"/>
              <w:marTop w:val="0"/>
              <w:marBottom w:val="0"/>
              <w:divBdr>
                <w:top w:val="none" w:sz="0" w:space="0" w:color="auto"/>
                <w:left w:val="none" w:sz="0" w:space="0" w:color="auto"/>
                <w:bottom w:val="none" w:sz="0" w:space="0" w:color="auto"/>
                <w:right w:val="none" w:sz="0" w:space="0" w:color="auto"/>
              </w:divBdr>
            </w:div>
          </w:divsChild>
        </w:div>
        <w:div w:id="1176769575">
          <w:marLeft w:val="0"/>
          <w:marRight w:val="0"/>
          <w:marTop w:val="0"/>
          <w:marBottom w:val="0"/>
          <w:divBdr>
            <w:top w:val="none" w:sz="0" w:space="0" w:color="auto"/>
            <w:left w:val="none" w:sz="0" w:space="0" w:color="auto"/>
            <w:bottom w:val="none" w:sz="0" w:space="0" w:color="auto"/>
            <w:right w:val="none" w:sz="0" w:space="0" w:color="auto"/>
          </w:divBdr>
          <w:divsChild>
            <w:div w:id="1950047884">
              <w:marLeft w:val="0"/>
              <w:marRight w:val="0"/>
              <w:marTop w:val="0"/>
              <w:marBottom w:val="0"/>
              <w:divBdr>
                <w:top w:val="none" w:sz="0" w:space="0" w:color="auto"/>
                <w:left w:val="none" w:sz="0" w:space="0" w:color="auto"/>
                <w:bottom w:val="none" w:sz="0" w:space="0" w:color="auto"/>
                <w:right w:val="none" w:sz="0" w:space="0" w:color="auto"/>
              </w:divBdr>
            </w:div>
          </w:divsChild>
        </w:div>
        <w:div w:id="814489485">
          <w:marLeft w:val="0"/>
          <w:marRight w:val="0"/>
          <w:marTop w:val="0"/>
          <w:marBottom w:val="0"/>
          <w:divBdr>
            <w:top w:val="none" w:sz="0" w:space="0" w:color="auto"/>
            <w:left w:val="none" w:sz="0" w:space="0" w:color="auto"/>
            <w:bottom w:val="none" w:sz="0" w:space="0" w:color="auto"/>
            <w:right w:val="none" w:sz="0" w:space="0" w:color="auto"/>
          </w:divBdr>
          <w:divsChild>
            <w:div w:id="939529269">
              <w:marLeft w:val="0"/>
              <w:marRight w:val="0"/>
              <w:marTop w:val="0"/>
              <w:marBottom w:val="0"/>
              <w:divBdr>
                <w:top w:val="none" w:sz="0" w:space="0" w:color="auto"/>
                <w:left w:val="none" w:sz="0" w:space="0" w:color="auto"/>
                <w:bottom w:val="none" w:sz="0" w:space="0" w:color="auto"/>
                <w:right w:val="none" w:sz="0" w:space="0" w:color="auto"/>
              </w:divBdr>
            </w:div>
          </w:divsChild>
        </w:div>
        <w:div w:id="813524868">
          <w:marLeft w:val="0"/>
          <w:marRight w:val="0"/>
          <w:marTop w:val="0"/>
          <w:marBottom w:val="0"/>
          <w:divBdr>
            <w:top w:val="none" w:sz="0" w:space="0" w:color="auto"/>
            <w:left w:val="none" w:sz="0" w:space="0" w:color="auto"/>
            <w:bottom w:val="none" w:sz="0" w:space="0" w:color="auto"/>
            <w:right w:val="none" w:sz="0" w:space="0" w:color="auto"/>
          </w:divBdr>
          <w:divsChild>
            <w:div w:id="2007317509">
              <w:marLeft w:val="0"/>
              <w:marRight w:val="0"/>
              <w:marTop w:val="0"/>
              <w:marBottom w:val="0"/>
              <w:divBdr>
                <w:top w:val="none" w:sz="0" w:space="0" w:color="auto"/>
                <w:left w:val="none" w:sz="0" w:space="0" w:color="auto"/>
                <w:bottom w:val="none" w:sz="0" w:space="0" w:color="auto"/>
                <w:right w:val="none" w:sz="0" w:space="0" w:color="auto"/>
              </w:divBdr>
            </w:div>
          </w:divsChild>
        </w:div>
        <w:div w:id="428962935">
          <w:marLeft w:val="0"/>
          <w:marRight w:val="0"/>
          <w:marTop w:val="0"/>
          <w:marBottom w:val="0"/>
          <w:divBdr>
            <w:top w:val="none" w:sz="0" w:space="0" w:color="auto"/>
            <w:left w:val="none" w:sz="0" w:space="0" w:color="auto"/>
            <w:bottom w:val="none" w:sz="0" w:space="0" w:color="auto"/>
            <w:right w:val="none" w:sz="0" w:space="0" w:color="auto"/>
          </w:divBdr>
          <w:divsChild>
            <w:div w:id="1629897613">
              <w:marLeft w:val="0"/>
              <w:marRight w:val="0"/>
              <w:marTop w:val="0"/>
              <w:marBottom w:val="0"/>
              <w:divBdr>
                <w:top w:val="none" w:sz="0" w:space="0" w:color="auto"/>
                <w:left w:val="none" w:sz="0" w:space="0" w:color="auto"/>
                <w:bottom w:val="none" w:sz="0" w:space="0" w:color="auto"/>
                <w:right w:val="none" w:sz="0" w:space="0" w:color="auto"/>
              </w:divBdr>
            </w:div>
          </w:divsChild>
        </w:div>
        <w:div w:id="1208176815">
          <w:marLeft w:val="0"/>
          <w:marRight w:val="0"/>
          <w:marTop w:val="0"/>
          <w:marBottom w:val="0"/>
          <w:divBdr>
            <w:top w:val="none" w:sz="0" w:space="0" w:color="auto"/>
            <w:left w:val="none" w:sz="0" w:space="0" w:color="auto"/>
            <w:bottom w:val="none" w:sz="0" w:space="0" w:color="auto"/>
            <w:right w:val="none" w:sz="0" w:space="0" w:color="auto"/>
          </w:divBdr>
          <w:divsChild>
            <w:div w:id="723918291">
              <w:marLeft w:val="0"/>
              <w:marRight w:val="0"/>
              <w:marTop w:val="0"/>
              <w:marBottom w:val="0"/>
              <w:divBdr>
                <w:top w:val="none" w:sz="0" w:space="0" w:color="auto"/>
                <w:left w:val="none" w:sz="0" w:space="0" w:color="auto"/>
                <w:bottom w:val="none" w:sz="0" w:space="0" w:color="auto"/>
                <w:right w:val="none" w:sz="0" w:space="0" w:color="auto"/>
              </w:divBdr>
            </w:div>
          </w:divsChild>
        </w:div>
        <w:div w:id="619461103">
          <w:marLeft w:val="0"/>
          <w:marRight w:val="0"/>
          <w:marTop w:val="0"/>
          <w:marBottom w:val="0"/>
          <w:divBdr>
            <w:top w:val="none" w:sz="0" w:space="0" w:color="auto"/>
            <w:left w:val="none" w:sz="0" w:space="0" w:color="auto"/>
            <w:bottom w:val="none" w:sz="0" w:space="0" w:color="auto"/>
            <w:right w:val="none" w:sz="0" w:space="0" w:color="auto"/>
          </w:divBdr>
          <w:divsChild>
            <w:div w:id="1473251823">
              <w:marLeft w:val="0"/>
              <w:marRight w:val="0"/>
              <w:marTop w:val="0"/>
              <w:marBottom w:val="0"/>
              <w:divBdr>
                <w:top w:val="none" w:sz="0" w:space="0" w:color="auto"/>
                <w:left w:val="none" w:sz="0" w:space="0" w:color="auto"/>
                <w:bottom w:val="none" w:sz="0" w:space="0" w:color="auto"/>
                <w:right w:val="none" w:sz="0" w:space="0" w:color="auto"/>
              </w:divBdr>
            </w:div>
          </w:divsChild>
        </w:div>
        <w:div w:id="1154687143">
          <w:marLeft w:val="0"/>
          <w:marRight w:val="0"/>
          <w:marTop w:val="0"/>
          <w:marBottom w:val="0"/>
          <w:divBdr>
            <w:top w:val="none" w:sz="0" w:space="0" w:color="auto"/>
            <w:left w:val="none" w:sz="0" w:space="0" w:color="auto"/>
            <w:bottom w:val="none" w:sz="0" w:space="0" w:color="auto"/>
            <w:right w:val="none" w:sz="0" w:space="0" w:color="auto"/>
          </w:divBdr>
          <w:divsChild>
            <w:div w:id="231239659">
              <w:marLeft w:val="0"/>
              <w:marRight w:val="0"/>
              <w:marTop w:val="0"/>
              <w:marBottom w:val="0"/>
              <w:divBdr>
                <w:top w:val="none" w:sz="0" w:space="0" w:color="auto"/>
                <w:left w:val="none" w:sz="0" w:space="0" w:color="auto"/>
                <w:bottom w:val="none" w:sz="0" w:space="0" w:color="auto"/>
                <w:right w:val="none" w:sz="0" w:space="0" w:color="auto"/>
              </w:divBdr>
            </w:div>
          </w:divsChild>
        </w:div>
        <w:div w:id="2004311572">
          <w:marLeft w:val="0"/>
          <w:marRight w:val="0"/>
          <w:marTop w:val="0"/>
          <w:marBottom w:val="0"/>
          <w:divBdr>
            <w:top w:val="none" w:sz="0" w:space="0" w:color="auto"/>
            <w:left w:val="none" w:sz="0" w:space="0" w:color="auto"/>
            <w:bottom w:val="none" w:sz="0" w:space="0" w:color="auto"/>
            <w:right w:val="none" w:sz="0" w:space="0" w:color="auto"/>
          </w:divBdr>
          <w:divsChild>
            <w:div w:id="1050610598">
              <w:marLeft w:val="0"/>
              <w:marRight w:val="0"/>
              <w:marTop w:val="0"/>
              <w:marBottom w:val="0"/>
              <w:divBdr>
                <w:top w:val="none" w:sz="0" w:space="0" w:color="auto"/>
                <w:left w:val="none" w:sz="0" w:space="0" w:color="auto"/>
                <w:bottom w:val="none" w:sz="0" w:space="0" w:color="auto"/>
                <w:right w:val="none" w:sz="0" w:space="0" w:color="auto"/>
              </w:divBdr>
            </w:div>
          </w:divsChild>
        </w:div>
        <w:div w:id="1893036042">
          <w:marLeft w:val="0"/>
          <w:marRight w:val="0"/>
          <w:marTop w:val="0"/>
          <w:marBottom w:val="0"/>
          <w:divBdr>
            <w:top w:val="none" w:sz="0" w:space="0" w:color="auto"/>
            <w:left w:val="none" w:sz="0" w:space="0" w:color="auto"/>
            <w:bottom w:val="none" w:sz="0" w:space="0" w:color="auto"/>
            <w:right w:val="none" w:sz="0" w:space="0" w:color="auto"/>
          </w:divBdr>
          <w:divsChild>
            <w:div w:id="1039747397">
              <w:marLeft w:val="0"/>
              <w:marRight w:val="0"/>
              <w:marTop w:val="0"/>
              <w:marBottom w:val="0"/>
              <w:divBdr>
                <w:top w:val="none" w:sz="0" w:space="0" w:color="auto"/>
                <w:left w:val="none" w:sz="0" w:space="0" w:color="auto"/>
                <w:bottom w:val="none" w:sz="0" w:space="0" w:color="auto"/>
                <w:right w:val="none" w:sz="0" w:space="0" w:color="auto"/>
              </w:divBdr>
            </w:div>
          </w:divsChild>
        </w:div>
        <w:div w:id="1205753755">
          <w:marLeft w:val="0"/>
          <w:marRight w:val="0"/>
          <w:marTop w:val="0"/>
          <w:marBottom w:val="0"/>
          <w:divBdr>
            <w:top w:val="none" w:sz="0" w:space="0" w:color="auto"/>
            <w:left w:val="none" w:sz="0" w:space="0" w:color="auto"/>
            <w:bottom w:val="none" w:sz="0" w:space="0" w:color="auto"/>
            <w:right w:val="none" w:sz="0" w:space="0" w:color="auto"/>
          </w:divBdr>
          <w:divsChild>
            <w:div w:id="1186944495">
              <w:marLeft w:val="0"/>
              <w:marRight w:val="0"/>
              <w:marTop w:val="0"/>
              <w:marBottom w:val="0"/>
              <w:divBdr>
                <w:top w:val="none" w:sz="0" w:space="0" w:color="auto"/>
                <w:left w:val="none" w:sz="0" w:space="0" w:color="auto"/>
                <w:bottom w:val="none" w:sz="0" w:space="0" w:color="auto"/>
                <w:right w:val="none" w:sz="0" w:space="0" w:color="auto"/>
              </w:divBdr>
            </w:div>
          </w:divsChild>
        </w:div>
        <w:div w:id="195696711">
          <w:marLeft w:val="0"/>
          <w:marRight w:val="0"/>
          <w:marTop w:val="0"/>
          <w:marBottom w:val="0"/>
          <w:divBdr>
            <w:top w:val="none" w:sz="0" w:space="0" w:color="auto"/>
            <w:left w:val="none" w:sz="0" w:space="0" w:color="auto"/>
            <w:bottom w:val="none" w:sz="0" w:space="0" w:color="auto"/>
            <w:right w:val="none" w:sz="0" w:space="0" w:color="auto"/>
          </w:divBdr>
          <w:divsChild>
            <w:div w:id="1848670437">
              <w:marLeft w:val="0"/>
              <w:marRight w:val="0"/>
              <w:marTop w:val="0"/>
              <w:marBottom w:val="0"/>
              <w:divBdr>
                <w:top w:val="none" w:sz="0" w:space="0" w:color="auto"/>
                <w:left w:val="none" w:sz="0" w:space="0" w:color="auto"/>
                <w:bottom w:val="none" w:sz="0" w:space="0" w:color="auto"/>
                <w:right w:val="none" w:sz="0" w:space="0" w:color="auto"/>
              </w:divBdr>
            </w:div>
          </w:divsChild>
        </w:div>
        <w:div w:id="387193685">
          <w:marLeft w:val="0"/>
          <w:marRight w:val="0"/>
          <w:marTop w:val="0"/>
          <w:marBottom w:val="0"/>
          <w:divBdr>
            <w:top w:val="none" w:sz="0" w:space="0" w:color="auto"/>
            <w:left w:val="none" w:sz="0" w:space="0" w:color="auto"/>
            <w:bottom w:val="none" w:sz="0" w:space="0" w:color="auto"/>
            <w:right w:val="none" w:sz="0" w:space="0" w:color="auto"/>
          </w:divBdr>
          <w:divsChild>
            <w:div w:id="2007321342">
              <w:marLeft w:val="0"/>
              <w:marRight w:val="0"/>
              <w:marTop w:val="0"/>
              <w:marBottom w:val="0"/>
              <w:divBdr>
                <w:top w:val="none" w:sz="0" w:space="0" w:color="auto"/>
                <w:left w:val="none" w:sz="0" w:space="0" w:color="auto"/>
                <w:bottom w:val="none" w:sz="0" w:space="0" w:color="auto"/>
                <w:right w:val="none" w:sz="0" w:space="0" w:color="auto"/>
              </w:divBdr>
            </w:div>
          </w:divsChild>
        </w:div>
        <w:div w:id="1946689032">
          <w:marLeft w:val="0"/>
          <w:marRight w:val="0"/>
          <w:marTop w:val="0"/>
          <w:marBottom w:val="0"/>
          <w:divBdr>
            <w:top w:val="none" w:sz="0" w:space="0" w:color="auto"/>
            <w:left w:val="none" w:sz="0" w:space="0" w:color="auto"/>
            <w:bottom w:val="none" w:sz="0" w:space="0" w:color="auto"/>
            <w:right w:val="none" w:sz="0" w:space="0" w:color="auto"/>
          </w:divBdr>
          <w:divsChild>
            <w:div w:id="551579122">
              <w:marLeft w:val="0"/>
              <w:marRight w:val="0"/>
              <w:marTop w:val="0"/>
              <w:marBottom w:val="0"/>
              <w:divBdr>
                <w:top w:val="none" w:sz="0" w:space="0" w:color="auto"/>
                <w:left w:val="none" w:sz="0" w:space="0" w:color="auto"/>
                <w:bottom w:val="none" w:sz="0" w:space="0" w:color="auto"/>
                <w:right w:val="none" w:sz="0" w:space="0" w:color="auto"/>
              </w:divBdr>
            </w:div>
          </w:divsChild>
        </w:div>
        <w:div w:id="2068724241">
          <w:marLeft w:val="0"/>
          <w:marRight w:val="0"/>
          <w:marTop w:val="0"/>
          <w:marBottom w:val="0"/>
          <w:divBdr>
            <w:top w:val="none" w:sz="0" w:space="0" w:color="auto"/>
            <w:left w:val="none" w:sz="0" w:space="0" w:color="auto"/>
            <w:bottom w:val="none" w:sz="0" w:space="0" w:color="auto"/>
            <w:right w:val="none" w:sz="0" w:space="0" w:color="auto"/>
          </w:divBdr>
          <w:divsChild>
            <w:div w:id="844324036">
              <w:marLeft w:val="0"/>
              <w:marRight w:val="0"/>
              <w:marTop w:val="0"/>
              <w:marBottom w:val="0"/>
              <w:divBdr>
                <w:top w:val="none" w:sz="0" w:space="0" w:color="auto"/>
                <w:left w:val="none" w:sz="0" w:space="0" w:color="auto"/>
                <w:bottom w:val="none" w:sz="0" w:space="0" w:color="auto"/>
                <w:right w:val="none" w:sz="0" w:space="0" w:color="auto"/>
              </w:divBdr>
            </w:div>
          </w:divsChild>
        </w:div>
        <w:div w:id="891772413">
          <w:marLeft w:val="0"/>
          <w:marRight w:val="0"/>
          <w:marTop w:val="0"/>
          <w:marBottom w:val="0"/>
          <w:divBdr>
            <w:top w:val="none" w:sz="0" w:space="0" w:color="auto"/>
            <w:left w:val="none" w:sz="0" w:space="0" w:color="auto"/>
            <w:bottom w:val="none" w:sz="0" w:space="0" w:color="auto"/>
            <w:right w:val="none" w:sz="0" w:space="0" w:color="auto"/>
          </w:divBdr>
          <w:divsChild>
            <w:div w:id="1191147276">
              <w:marLeft w:val="0"/>
              <w:marRight w:val="0"/>
              <w:marTop w:val="0"/>
              <w:marBottom w:val="0"/>
              <w:divBdr>
                <w:top w:val="none" w:sz="0" w:space="0" w:color="auto"/>
                <w:left w:val="none" w:sz="0" w:space="0" w:color="auto"/>
                <w:bottom w:val="none" w:sz="0" w:space="0" w:color="auto"/>
                <w:right w:val="none" w:sz="0" w:space="0" w:color="auto"/>
              </w:divBdr>
            </w:div>
          </w:divsChild>
        </w:div>
        <w:div w:id="674845924">
          <w:marLeft w:val="0"/>
          <w:marRight w:val="0"/>
          <w:marTop w:val="0"/>
          <w:marBottom w:val="0"/>
          <w:divBdr>
            <w:top w:val="none" w:sz="0" w:space="0" w:color="auto"/>
            <w:left w:val="none" w:sz="0" w:space="0" w:color="auto"/>
            <w:bottom w:val="none" w:sz="0" w:space="0" w:color="auto"/>
            <w:right w:val="none" w:sz="0" w:space="0" w:color="auto"/>
          </w:divBdr>
          <w:divsChild>
            <w:div w:id="1731611167">
              <w:marLeft w:val="0"/>
              <w:marRight w:val="0"/>
              <w:marTop w:val="0"/>
              <w:marBottom w:val="0"/>
              <w:divBdr>
                <w:top w:val="none" w:sz="0" w:space="0" w:color="auto"/>
                <w:left w:val="none" w:sz="0" w:space="0" w:color="auto"/>
                <w:bottom w:val="none" w:sz="0" w:space="0" w:color="auto"/>
                <w:right w:val="none" w:sz="0" w:space="0" w:color="auto"/>
              </w:divBdr>
            </w:div>
          </w:divsChild>
        </w:div>
        <w:div w:id="483426044">
          <w:marLeft w:val="0"/>
          <w:marRight w:val="0"/>
          <w:marTop w:val="0"/>
          <w:marBottom w:val="0"/>
          <w:divBdr>
            <w:top w:val="none" w:sz="0" w:space="0" w:color="auto"/>
            <w:left w:val="none" w:sz="0" w:space="0" w:color="auto"/>
            <w:bottom w:val="none" w:sz="0" w:space="0" w:color="auto"/>
            <w:right w:val="none" w:sz="0" w:space="0" w:color="auto"/>
          </w:divBdr>
          <w:divsChild>
            <w:div w:id="1591037675">
              <w:marLeft w:val="0"/>
              <w:marRight w:val="0"/>
              <w:marTop w:val="0"/>
              <w:marBottom w:val="0"/>
              <w:divBdr>
                <w:top w:val="none" w:sz="0" w:space="0" w:color="auto"/>
                <w:left w:val="none" w:sz="0" w:space="0" w:color="auto"/>
                <w:bottom w:val="none" w:sz="0" w:space="0" w:color="auto"/>
                <w:right w:val="none" w:sz="0" w:space="0" w:color="auto"/>
              </w:divBdr>
            </w:div>
          </w:divsChild>
        </w:div>
        <w:div w:id="1096099023">
          <w:marLeft w:val="0"/>
          <w:marRight w:val="0"/>
          <w:marTop w:val="0"/>
          <w:marBottom w:val="0"/>
          <w:divBdr>
            <w:top w:val="none" w:sz="0" w:space="0" w:color="auto"/>
            <w:left w:val="none" w:sz="0" w:space="0" w:color="auto"/>
            <w:bottom w:val="none" w:sz="0" w:space="0" w:color="auto"/>
            <w:right w:val="none" w:sz="0" w:space="0" w:color="auto"/>
          </w:divBdr>
          <w:divsChild>
            <w:div w:id="832373808">
              <w:marLeft w:val="0"/>
              <w:marRight w:val="0"/>
              <w:marTop w:val="0"/>
              <w:marBottom w:val="0"/>
              <w:divBdr>
                <w:top w:val="none" w:sz="0" w:space="0" w:color="auto"/>
                <w:left w:val="none" w:sz="0" w:space="0" w:color="auto"/>
                <w:bottom w:val="none" w:sz="0" w:space="0" w:color="auto"/>
                <w:right w:val="none" w:sz="0" w:space="0" w:color="auto"/>
              </w:divBdr>
            </w:div>
          </w:divsChild>
        </w:div>
        <w:div w:id="596598114">
          <w:marLeft w:val="0"/>
          <w:marRight w:val="0"/>
          <w:marTop w:val="0"/>
          <w:marBottom w:val="0"/>
          <w:divBdr>
            <w:top w:val="none" w:sz="0" w:space="0" w:color="auto"/>
            <w:left w:val="none" w:sz="0" w:space="0" w:color="auto"/>
            <w:bottom w:val="none" w:sz="0" w:space="0" w:color="auto"/>
            <w:right w:val="none" w:sz="0" w:space="0" w:color="auto"/>
          </w:divBdr>
          <w:divsChild>
            <w:div w:id="727801747">
              <w:marLeft w:val="0"/>
              <w:marRight w:val="0"/>
              <w:marTop w:val="0"/>
              <w:marBottom w:val="0"/>
              <w:divBdr>
                <w:top w:val="none" w:sz="0" w:space="0" w:color="auto"/>
                <w:left w:val="none" w:sz="0" w:space="0" w:color="auto"/>
                <w:bottom w:val="none" w:sz="0" w:space="0" w:color="auto"/>
                <w:right w:val="none" w:sz="0" w:space="0" w:color="auto"/>
              </w:divBdr>
            </w:div>
          </w:divsChild>
        </w:div>
        <w:div w:id="512694904">
          <w:marLeft w:val="0"/>
          <w:marRight w:val="0"/>
          <w:marTop w:val="0"/>
          <w:marBottom w:val="0"/>
          <w:divBdr>
            <w:top w:val="none" w:sz="0" w:space="0" w:color="auto"/>
            <w:left w:val="none" w:sz="0" w:space="0" w:color="auto"/>
            <w:bottom w:val="none" w:sz="0" w:space="0" w:color="auto"/>
            <w:right w:val="none" w:sz="0" w:space="0" w:color="auto"/>
          </w:divBdr>
          <w:divsChild>
            <w:div w:id="344939464">
              <w:marLeft w:val="0"/>
              <w:marRight w:val="0"/>
              <w:marTop w:val="0"/>
              <w:marBottom w:val="0"/>
              <w:divBdr>
                <w:top w:val="none" w:sz="0" w:space="0" w:color="auto"/>
                <w:left w:val="none" w:sz="0" w:space="0" w:color="auto"/>
                <w:bottom w:val="none" w:sz="0" w:space="0" w:color="auto"/>
                <w:right w:val="none" w:sz="0" w:space="0" w:color="auto"/>
              </w:divBdr>
            </w:div>
          </w:divsChild>
        </w:div>
        <w:div w:id="365184266">
          <w:marLeft w:val="0"/>
          <w:marRight w:val="0"/>
          <w:marTop w:val="0"/>
          <w:marBottom w:val="0"/>
          <w:divBdr>
            <w:top w:val="none" w:sz="0" w:space="0" w:color="auto"/>
            <w:left w:val="none" w:sz="0" w:space="0" w:color="auto"/>
            <w:bottom w:val="none" w:sz="0" w:space="0" w:color="auto"/>
            <w:right w:val="none" w:sz="0" w:space="0" w:color="auto"/>
          </w:divBdr>
          <w:divsChild>
            <w:div w:id="9377397">
              <w:marLeft w:val="0"/>
              <w:marRight w:val="0"/>
              <w:marTop w:val="0"/>
              <w:marBottom w:val="0"/>
              <w:divBdr>
                <w:top w:val="none" w:sz="0" w:space="0" w:color="auto"/>
                <w:left w:val="none" w:sz="0" w:space="0" w:color="auto"/>
                <w:bottom w:val="none" w:sz="0" w:space="0" w:color="auto"/>
                <w:right w:val="none" w:sz="0" w:space="0" w:color="auto"/>
              </w:divBdr>
            </w:div>
          </w:divsChild>
        </w:div>
        <w:div w:id="611933616">
          <w:marLeft w:val="0"/>
          <w:marRight w:val="0"/>
          <w:marTop w:val="0"/>
          <w:marBottom w:val="0"/>
          <w:divBdr>
            <w:top w:val="none" w:sz="0" w:space="0" w:color="auto"/>
            <w:left w:val="none" w:sz="0" w:space="0" w:color="auto"/>
            <w:bottom w:val="none" w:sz="0" w:space="0" w:color="auto"/>
            <w:right w:val="none" w:sz="0" w:space="0" w:color="auto"/>
          </w:divBdr>
          <w:divsChild>
            <w:div w:id="1026755506">
              <w:marLeft w:val="0"/>
              <w:marRight w:val="0"/>
              <w:marTop w:val="0"/>
              <w:marBottom w:val="0"/>
              <w:divBdr>
                <w:top w:val="none" w:sz="0" w:space="0" w:color="auto"/>
                <w:left w:val="none" w:sz="0" w:space="0" w:color="auto"/>
                <w:bottom w:val="none" w:sz="0" w:space="0" w:color="auto"/>
                <w:right w:val="none" w:sz="0" w:space="0" w:color="auto"/>
              </w:divBdr>
            </w:div>
          </w:divsChild>
        </w:div>
        <w:div w:id="243150694">
          <w:marLeft w:val="0"/>
          <w:marRight w:val="0"/>
          <w:marTop w:val="0"/>
          <w:marBottom w:val="0"/>
          <w:divBdr>
            <w:top w:val="none" w:sz="0" w:space="0" w:color="auto"/>
            <w:left w:val="none" w:sz="0" w:space="0" w:color="auto"/>
            <w:bottom w:val="none" w:sz="0" w:space="0" w:color="auto"/>
            <w:right w:val="none" w:sz="0" w:space="0" w:color="auto"/>
          </w:divBdr>
          <w:divsChild>
            <w:div w:id="1216090087">
              <w:marLeft w:val="0"/>
              <w:marRight w:val="0"/>
              <w:marTop w:val="0"/>
              <w:marBottom w:val="0"/>
              <w:divBdr>
                <w:top w:val="none" w:sz="0" w:space="0" w:color="auto"/>
                <w:left w:val="none" w:sz="0" w:space="0" w:color="auto"/>
                <w:bottom w:val="none" w:sz="0" w:space="0" w:color="auto"/>
                <w:right w:val="none" w:sz="0" w:space="0" w:color="auto"/>
              </w:divBdr>
            </w:div>
          </w:divsChild>
        </w:div>
        <w:div w:id="1488327048">
          <w:marLeft w:val="0"/>
          <w:marRight w:val="0"/>
          <w:marTop w:val="0"/>
          <w:marBottom w:val="0"/>
          <w:divBdr>
            <w:top w:val="none" w:sz="0" w:space="0" w:color="auto"/>
            <w:left w:val="none" w:sz="0" w:space="0" w:color="auto"/>
            <w:bottom w:val="none" w:sz="0" w:space="0" w:color="auto"/>
            <w:right w:val="none" w:sz="0" w:space="0" w:color="auto"/>
          </w:divBdr>
          <w:divsChild>
            <w:div w:id="2119138095">
              <w:marLeft w:val="0"/>
              <w:marRight w:val="0"/>
              <w:marTop w:val="0"/>
              <w:marBottom w:val="0"/>
              <w:divBdr>
                <w:top w:val="none" w:sz="0" w:space="0" w:color="auto"/>
                <w:left w:val="none" w:sz="0" w:space="0" w:color="auto"/>
                <w:bottom w:val="none" w:sz="0" w:space="0" w:color="auto"/>
                <w:right w:val="none" w:sz="0" w:space="0" w:color="auto"/>
              </w:divBdr>
            </w:div>
          </w:divsChild>
        </w:div>
        <w:div w:id="1224829729">
          <w:marLeft w:val="0"/>
          <w:marRight w:val="0"/>
          <w:marTop w:val="0"/>
          <w:marBottom w:val="0"/>
          <w:divBdr>
            <w:top w:val="none" w:sz="0" w:space="0" w:color="auto"/>
            <w:left w:val="none" w:sz="0" w:space="0" w:color="auto"/>
            <w:bottom w:val="none" w:sz="0" w:space="0" w:color="auto"/>
            <w:right w:val="none" w:sz="0" w:space="0" w:color="auto"/>
          </w:divBdr>
          <w:divsChild>
            <w:div w:id="446892378">
              <w:marLeft w:val="0"/>
              <w:marRight w:val="0"/>
              <w:marTop w:val="0"/>
              <w:marBottom w:val="0"/>
              <w:divBdr>
                <w:top w:val="none" w:sz="0" w:space="0" w:color="auto"/>
                <w:left w:val="none" w:sz="0" w:space="0" w:color="auto"/>
                <w:bottom w:val="none" w:sz="0" w:space="0" w:color="auto"/>
                <w:right w:val="none" w:sz="0" w:space="0" w:color="auto"/>
              </w:divBdr>
            </w:div>
          </w:divsChild>
        </w:div>
        <w:div w:id="680551411">
          <w:marLeft w:val="0"/>
          <w:marRight w:val="0"/>
          <w:marTop w:val="0"/>
          <w:marBottom w:val="0"/>
          <w:divBdr>
            <w:top w:val="none" w:sz="0" w:space="0" w:color="auto"/>
            <w:left w:val="none" w:sz="0" w:space="0" w:color="auto"/>
            <w:bottom w:val="none" w:sz="0" w:space="0" w:color="auto"/>
            <w:right w:val="none" w:sz="0" w:space="0" w:color="auto"/>
          </w:divBdr>
          <w:divsChild>
            <w:div w:id="1823110510">
              <w:marLeft w:val="0"/>
              <w:marRight w:val="0"/>
              <w:marTop w:val="0"/>
              <w:marBottom w:val="0"/>
              <w:divBdr>
                <w:top w:val="none" w:sz="0" w:space="0" w:color="auto"/>
                <w:left w:val="none" w:sz="0" w:space="0" w:color="auto"/>
                <w:bottom w:val="none" w:sz="0" w:space="0" w:color="auto"/>
                <w:right w:val="none" w:sz="0" w:space="0" w:color="auto"/>
              </w:divBdr>
            </w:div>
          </w:divsChild>
        </w:div>
        <w:div w:id="372273561">
          <w:marLeft w:val="0"/>
          <w:marRight w:val="0"/>
          <w:marTop w:val="0"/>
          <w:marBottom w:val="0"/>
          <w:divBdr>
            <w:top w:val="none" w:sz="0" w:space="0" w:color="auto"/>
            <w:left w:val="none" w:sz="0" w:space="0" w:color="auto"/>
            <w:bottom w:val="none" w:sz="0" w:space="0" w:color="auto"/>
            <w:right w:val="none" w:sz="0" w:space="0" w:color="auto"/>
          </w:divBdr>
          <w:divsChild>
            <w:div w:id="302005533">
              <w:marLeft w:val="0"/>
              <w:marRight w:val="0"/>
              <w:marTop w:val="0"/>
              <w:marBottom w:val="0"/>
              <w:divBdr>
                <w:top w:val="none" w:sz="0" w:space="0" w:color="auto"/>
                <w:left w:val="none" w:sz="0" w:space="0" w:color="auto"/>
                <w:bottom w:val="none" w:sz="0" w:space="0" w:color="auto"/>
                <w:right w:val="none" w:sz="0" w:space="0" w:color="auto"/>
              </w:divBdr>
            </w:div>
          </w:divsChild>
        </w:div>
        <w:div w:id="439640301">
          <w:marLeft w:val="0"/>
          <w:marRight w:val="0"/>
          <w:marTop w:val="0"/>
          <w:marBottom w:val="0"/>
          <w:divBdr>
            <w:top w:val="none" w:sz="0" w:space="0" w:color="auto"/>
            <w:left w:val="none" w:sz="0" w:space="0" w:color="auto"/>
            <w:bottom w:val="none" w:sz="0" w:space="0" w:color="auto"/>
            <w:right w:val="none" w:sz="0" w:space="0" w:color="auto"/>
          </w:divBdr>
          <w:divsChild>
            <w:div w:id="304093974">
              <w:marLeft w:val="0"/>
              <w:marRight w:val="0"/>
              <w:marTop w:val="0"/>
              <w:marBottom w:val="0"/>
              <w:divBdr>
                <w:top w:val="none" w:sz="0" w:space="0" w:color="auto"/>
                <w:left w:val="none" w:sz="0" w:space="0" w:color="auto"/>
                <w:bottom w:val="none" w:sz="0" w:space="0" w:color="auto"/>
                <w:right w:val="none" w:sz="0" w:space="0" w:color="auto"/>
              </w:divBdr>
            </w:div>
          </w:divsChild>
        </w:div>
        <w:div w:id="64569126">
          <w:marLeft w:val="0"/>
          <w:marRight w:val="0"/>
          <w:marTop w:val="0"/>
          <w:marBottom w:val="0"/>
          <w:divBdr>
            <w:top w:val="none" w:sz="0" w:space="0" w:color="auto"/>
            <w:left w:val="none" w:sz="0" w:space="0" w:color="auto"/>
            <w:bottom w:val="none" w:sz="0" w:space="0" w:color="auto"/>
            <w:right w:val="none" w:sz="0" w:space="0" w:color="auto"/>
          </w:divBdr>
          <w:divsChild>
            <w:div w:id="308940671">
              <w:marLeft w:val="0"/>
              <w:marRight w:val="0"/>
              <w:marTop w:val="0"/>
              <w:marBottom w:val="0"/>
              <w:divBdr>
                <w:top w:val="none" w:sz="0" w:space="0" w:color="auto"/>
                <w:left w:val="none" w:sz="0" w:space="0" w:color="auto"/>
                <w:bottom w:val="none" w:sz="0" w:space="0" w:color="auto"/>
                <w:right w:val="none" w:sz="0" w:space="0" w:color="auto"/>
              </w:divBdr>
            </w:div>
          </w:divsChild>
        </w:div>
        <w:div w:id="797340796">
          <w:marLeft w:val="0"/>
          <w:marRight w:val="0"/>
          <w:marTop w:val="0"/>
          <w:marBottom w:val="0"/>
          <w:divBdr>
            <w:top w:val="none" w:sz="0" w:space="0" w:color="auto"/>
            <w:left w:val="none" w:sz="0" w:space="0" w:color="auto"/>
            <w:bottom w:val="none" w:sz="0" w:space="0" w:color="auto"/>
            <w:right w:val="none" w:sz="0" w:space="0" w:color="auto"/>
          </w:divBdr>
          <w:divsChild>
            <w:div w:id="1069235025">
              <w:marLeft w:val="0"/>
              <w:marRight w:val="0"/>
              <w:marTop w:val="0"/>
              <w:marBottom w:val="0"/>
              <w:divBdr>
                <w:top w:val="none" w:sz="0" w:space="0" w:color="auto"/>
                <w:left w:val="none" w:sz="0" w:space="0" w:color="auto"/>
                <w:bottom w:val="none" w:sz="0" w:space="0" w:color="auto"/>
                <w:right w:val="none" w:sz="0" w:space="0" w:color="auto"/>
              </w:divBdr>
            </w:div>
          </w:divsChild>
        </w:div>
        <w:div w:id="1943491992">
          <w:marLeft w:val="0"/>
          <w:marRight w:val="0"/>
          <w:marTop w:val="0"/>
          <w:marBottom w:val="0"/>
          <w:divBdr>
            <w:top w:val="none" w:sz="0" w:space="0" w:color="auto"/>
            <w:left w:val="none" w:sz="0" w:space="0" w:color="auto"/>
            <w:bottom w:val="none" w:sz="0" w:space="0" w:color="auto"/>
            <w:right w:val="none" w:sz="0" w:space="0" w:color="auto"/>
          </w:divBdr>
          <w:divsChild>
            <w:div w:id="1461024649">
              <w:marLeft w:val="0"/>
              <w:marRight w:val="0"/>
              <w:marTop w:val="0"/>
              <w:marBottom w:val="0"/>
              <w:divBdr>
                <w:top w:val="none" w:sz="0" w:space="0" w:color="auto"/>
                <w:left w:val="none" w:sz="0" w:space="0" w:color="auto"/>
                <w:bottom w:val="none" w:sz="0" w:space="0" w:color="auto"/>
                <w:right w:val="none" w:sz="0" w:space="0" w:color="auto"/>
              </w:divBdr>
            </w:div>
          </w:divsChild>
        </w:div>
        <w:div w:id="2080324120">
          <w:marLeft w:val="0"/>
          <w:marRight w:val="0"/>
          <w:marTop w:val="0"/>
          <w:marBottom w:val="0"/>
          <w:divBdr>
            <w:top w:val="none" w:sz="0" w:space="0" w:color="auto"/>
            <w:left w:val="none" w:sz="0" w:space="0" w:color="auto"/>
            <w:bottom w:val="none" w:sz="0" w:space="0" w:color="auto"/>
            <w:right w:val="none" w:sz="0" w:space="0" w:color="auto"/>
          </w:divBdr>
          <w:divsChild>
            <w:div w:id="1211382251">
              <w:marLeft w:val="0"/>
              <w:marRight w:val="0"/>
              <w:marTop w:val="0"/>
              <w:marBottom w:val="0"/>
              <w:divBdr>
                <w:top w:val="none" w:sz="0" w:space="0" w:color="auto"/>
                <w:left w:val="none" w:sz="0" w:space="0" w:color="auto"/>
                <w:bottom w:val="none" w:sz="0" w:space="0" w:color="auto"/>
                <w:right w:val="none" w:sz="0" w:space="0" w:color="auto"/>
              </w:divBdr>
            </w:div>
          </w:divsChild>
        </w:div>
        <w:div w:id="1553539857">
          <w:marLeft w:val="0"/>
          <w:marRight w:val="0"/>
          <w:marTop w:val="0"/>
          <w:marBottom w:val="0"/>
          <w:divBdr>
            <w:top w:val="none" w:sz="0" w:space="0" w:color="auto"/>
            <w:left w:val="none" w:sz="0" w:space="0" w:color="auto"/>
            <w:bottom w:val="none" w:sz="0" w:space="0" w:color="auto"/>
            <w:right w:val="none" w:sz="0" w:space="0" w:color="auto"/>
          </w:divBdr>
          <w:divsChild>
            <w:div w:id="1374114961">
              <w:marLeft w:val="0"/>
              <w:marRight w:val="0"/>
              <w:marTop w:val="0"/>
              <w:marBottom w:val="0"/>
              <w:divBdr>
                <w:top w:val="none" w:sz="0" w:space="0" w:color="auto"/>
                <w:left w:val="none" w:sz="0" w:space="0" w:color="auto"/>
                <w:bottom w:val="none" w:sz="0" w:space="0" w:color="auto"/>
                <w:right w:val="none" w:sz="0" w:space="0" w:color="auto"/>
              </w:divBdr>
            </w:div>
          </w:divsChild>
        </w:div>
        <w:div w:id="429158751">
          <w:marLeft w:val="0"/>
          <w:marRight w:val="0"/>
          <w:marTop w:val="0"/>
          <w:marBottom w:val="0"/>
          <w:divBdr>
            <w:top w:val="none" w:sz="0" w:space="0" w:color="auto"/>
            <w:left w:val="none" w:sz="0" w:space="0" w:color="auto"/>
            <w:bottom w:val="none" w:sz="0" w:space="0" w:color="auto"/>
            <w:right w:val="none" w:sz="0" w:space="0" w:color="auto"/>
          </w:divBdr>
          <w:divsChild>
            <w:div w:id="1688407518">
              <w:marLeft w:val="0"/>
              <w:marRight w:val="0"/>
              <w:marTop w:val="0"/>
              <w:marBottom w:val="0"/>
              <w:divBdr>
                <w:top w:val="none" w:sz="0" w:space="0" w:color="auto"/>
                <w:left w:val="none" w:sz="0" w:space="0" w:color="auto"/>
                <w:bottom w:val="none" w:sz="0" w:space="0" w:color="auto"/>
                <w:right w:val="none" w:sz="0" w:space="0" w:color="auto"/>
              </w:divBdr>
            </w:div>
          </w:divsChild>
        </w:div>
        <w:div w:id="977994026">
          <w:marLeft w:val="0"/>
          <w:marRight w:val="0"/>
          <w:marTop w:val="0"/>
          <w:marBottom w:val="0"/>
          <w:divBdr>
            <w:top w:val="none" w:sz="0" w:space="0" w:color="auto"/>
            <w:left w:val="none" w:sz="0" w:space="0" w:color="auto"/>
            <w:bottom w:val="none" w:sz="0" w:space="0" w:color="auto"/>
            <w:right w:val="none" w:sz="0" w:space="0" w:color="auto"/>
          </w:divBdr>
          <w:divsChild>
            <w:div w:id="1773432848">
              <w:marLeft w:val="0"/>
              <w:marRight w:val="0"/>
              <w:marTop w:val="0"/>
              <w:marBottom w:val="0"/>
              <w:divBdr>
                <w:top w:val="none" w:sz="0" w:space="0" w:color="auto"/>
                <w:left w:val="none" w:sz="0" w:space="0" w:color="auto"/>
                <w:bottom w:val="none" w:sz="0" w:space="0" w:color="auto"/>
                <w:right w:val="none" w:sz="0" w:space="0" w:color="auto"/>
              </w:divBdr>
            </w:div>
          </w:divsChild>
        </w:div>
        <w:div w:id="1116871495">
          <w:marLeft w:val="0"/>
          <w:marRight w:val="0"/>
          <w:marTop w:val="0"/>
          <w:marBottom w:val="0"/>
          <w:divBdr>
            <w:top w:val="none" w:sz="0" w:space="0" w:color="auto"/>
            <w:left w:val="none" w:sz="0" w:space="0" w:color="auto"/>
            <w:bottom w:val="none" w:sz="0" w:space="0" w:color="auto"/>
            <w:right w:val="none" w:sz="0" w:space="0" w:color="auto"/>
          </w:divBdr>
          <w:divsChild>
            <w:div w:id="908461772">
              <w:marLeft w:val="0"/>
              <w:marRight w:val="0"/>
              <w:marTop w:val="0"/>
              <w:marBottom w:val="0"/>
              <w:divBdr>
                <w:top w:val="none" w:sz="0" w:space="0" w:color="auto"/>
                <w:left w:val="none" w:sz="0" w:space="0" w:color="auto"/>
                <w:bottom w:val="none" w:sz="0" w:space="0" w:color="auto"/>
                <w:right w:val="none" w:sz="0" w:space="0" w:color="auto"/>
              </w:divBdr>
            </w:div>
          </w:divsChild>
        </w:div>
        <w:div w:id="353269820">
          <w:marLeft w:val="0"/>
          <w:marRight w:val="0"/>
          <w:marTop w:val="0"/>
          <w:marBottom w:val="0"/>
          <w:divBdr>
            <w:top w:val="none" w:sz="0" w:space="0" w:color="auto"/>
            <w:left w:val="none" w:sz="0" w:space="0" w:color="auto"/>
            <w:bottom w:val="none" w:sz="0" w:space="0" w:color="auto"/>
            <w:right w:val="none" w:sz="0" w:space="0" w:color="auto"/>
          </w:divBdr>
          <w:divsChild>
            <w:div w:id="123011539">
              <w:marLeft w:val="0"/>
              <w:marRight w:val="0"/>
              <w:marTop w:val="0"/>
              <w:marBottom w:val="0"/>
              <w:divBdr>
                <w:top w:val="none" w:sz="0" w:space="0" w:color="auto"/>
                <w:left w:val="none" w:sz="0" w:space="0" w:color="auto"/>
                <w:bottom w:val="none" w:sz="0" w:space="0" w:color="auto"/>
                <w:right w:val="none" w:sz="0" w:space="0" w:color="auto"/>
              </w:divBdr>
            </w:div>
          </w:divsChild>
        </w:div>
        <w:div w:id="1479345392">
          <w:marLeft w:val="0"/>
          <w:marRight w:val="0"/>
          <w:marTop w:val="0"/>
          <w:marBottom w:val="0"/>
          <w:divBdr>
            <w:top w:val="none" w:sz="0" w:space="0" w:color="auto"/>
            <w:left w:val="none" w:sz="0" w:space="0" w:color="auto"/>
            <w:bottom w:val="none" w:sz="0" w:space="0" w:color="auto"/>
            <w:right w:val="none" w:sz="0" w:space="0" w:color="auto"/>
          </w:divBdr>
          <w:divsChild>
            <w:div w:id="1240216265">
              <w:marLeft w:val="0"/>
              <w:marRight w:val="0"/>
              <w:marTop w:val="0"/>
              <w:marBottom w:val="0"/>
              <w:divBdr>
                <w:top w:val="none" w:sz="0" w:space="0" w:color="auto"/>
                <w:left w:val="none" w:sz="0" w:space="0" w:color="auto"/>
                <w:bottom w:val="none" w:sz="0" w:space="0" w:color="auto"/>
                <w:right w:val="none" w:sz="0" w:space="0" w:color="auto"/>
              </w:divBdr>
            </w:div>
          </w:divsChild>
        </w:div>
        <w:div w:id="1462724883">
          <w:marLeft w:val="0"/>
          <w:marRight w:val="0"/>
          <w:marTop w:val="0"/>
          <w:marBottom w:val="0"/>
          <w:divBdr>
            <w:top w:val="none" w:sz="0" w:space="0" w:color="auto"/>
            <w:left w:val="none" w:sz="0" w:space="0" w:color="auto"/>
            <w:bottom w:val="none" w:sz="0" w:space="0" w:color="auto"/>
            <w:right w:val="none" w:sz="0" w:space="0" w:color="auto"/>
          </w:divBdr>
          <w:divsChild>
            <w:div w:id="1656689864">
              <w:marLeft w:val="0"/>
              <w:marRight w:val="0"/>
              <w:marTop w:val="0"/>
              <w:marBottom w:val="0"/>
              <w:divBdr>
                <w:top w:val="none" w:sz="0" w:space="0" w:color="auto"/>
                <w:left w:val="none" w:sz="0" w:space="0" w:color="auto"/>
                <w:bottom w:val="none" w:sz="0" w:space="0" w:color="auto"/>
                <w:right w:val="none" w:sz="0" w:space="0" w:color="auto"/>
              </w:divBdr>
            </w:div>
          </w:divsChild>
        </w:div>
        <w:div w:id="1035228632">
          <w:marLeft w:val="0"/>
          <w:marRight w:val="0"/>
          <w:marTop w:val="0"/>
          <w:marBottom w:val="0"/>
          <w:divBdr>
            <w:top w:val="none" w:sz="0" w:space="0" w:color="auto"/>
            <w:left w:val="none" w:sz="0" w:space="0" w:color="auto"/>
            <w:bottom w:val="none" w:sz="0" w:space="0" w:color="auto"/>
            <w:right w:val="none" w:sz="0" w:space="0" w:color="auto"/>
          </w:divBdr>
          <w:divsChild>
            <w:div w:id="884416432">
              <w:marLeft w:val="0"/>
              <w:marRight w:val="0"/>
              <w:marTop w:val="0"/>
              <w:marBottom w:val="0"/>
              <w:divBdr>
                <w:top w:val="none" w:sz="0" w:space="0" w:color="auto"/>
                <w:left w:val="none" w:sz="0" w:space="0" w:color="auto"/>
                <w:bottom w:val="none" w:sz="0" w:space="0" w:color="auto"/>
                <w:right w:val="none" w:sz="0" w:space="0" w:color="auto"/>
              </w:divBdr>
            </w:div>
          </w:divsChild>
        </w:div>
        <w:div w:id="123081111">
          <w:marLeft w:val="0"/>
          <w:marRight w:val="0"/>
          <w:marTop w:val="0"/>
          <w:marBottom w:val="0"/>
          <w:divBdr>
            <w:top w:val="none" w:sz="0" w:space="0" w:color="auto"/>
            <w:left w:val="none" w:sz="0" w:space="0" w:color="auto"/>
            <w:bottom w:val="none" w:sz="0" w:space="0" w:color="auto"/>
            <w:right w:val="none" w:sz="0" w:space="0" w:color="auto"/>
          </w:divBdr>
          <w:divsChild>
            <w:div w:id="1928924645">
              <w:marLeft w:val="0"/>
              <w:marRight w:val="0"/>
              <w:marTop w:val="0"/>
              <w:marBottom w:val="0"/>
              <w:divBdr>
                <w:top w:val="none" w:sz="0" w:space="0" w:color="auto"/>
                <w:left w:val="none" w:sz="0" w:space="0" w:color="auto"/>
                <w:bottom w:val="none" w:sz="0" w:space="0" w:color="auto"/>
                <w:right w:val="none" w:sz="0" w:space="0" w:color="auto"/>
              </w:divBdr>
            </w:div>
          </w:divsChild>
        </w:div>
        <w:div w:id="2010939150">
          <w:marLeft w:val="0"/>
          <w:marRight w:val="0"/>
          <w:marTop w:val="0"/>
          <w:marBottom w:val="0"/>
          <w:divBdr>
            <w:top w:val="none" w:sz="0" w:space="0" w:color="auto"/>
            <w:left w:val="none" w:sz="0" w:space="0" w:color="auto"/>
            <w:bottom w:val="none" w:sz="0" w:space="0" w:color="auto"/>
            <w:right w:val="none" w:sz="0" w:space="0" w:color="auto"/>
          </w:divBdr>
          <w:divsChild>
            <w:div w:id="1734045160">
              <w:marLeft w:val="0"/>
              <w:marRight w:val="0"/>
              <w:marTop w:val="0"/>
              <w:marBottom w:val="0"/>
              <w:divBdr>
                <w:top w:val="none" w:sz="0" w:space="0" w:color="auto"/>
                <w:left w:val="none" w:sz="0" w:space="0" w:color="auto"/>
                <w:bottom w:val="none" w:sz="0" w:space="0" w:color="auto"/>
                <w:right w:val="none" w:sz="0" w:space="0" w:color="auto"/>
              </w:divBdr>
            </w:div>
          </w:divsChild>
        </w:div>
        <w:div w:id="1085029703">
          <w:marLeft w:val="0"/>
          <w:marRight w:val="0"/>
          <w:marTop w:val="0"/>
          <w:marBottom w:val="0"/>
          <w:divBdr>
            <w:top w:val="none" w:sz="0" w:space="0" w:color="auto"/>
            <w:left w:val="none" w:sz="0" w:space="0" w:color="auto"/>
            <w:bottom w:val="none" w:sz="0" w:space="0" w:color="auto"/>
            <w:right w:val="none" w:sz="0" w:space="0" w:color="auto"/>
          </w:divBdr>
          <w:divsChild>
            <w:div w:id="1622958799">
              <w:marLeft w:val="0"/>
              <w:marRight w:val="0"/>
              <w:marTop w:val="0"/>
              <w:marBottom w:val="0"/>
              <w:divBdr>
                <w:top w:val="none" w:sz="0" w:space="0" w:color="auto"/>
                <w:left w:val="none" w:sz="0" w:space="0" w:color="auto"/>
                <w:bottom w:val="none" w:sz="0" w:space="0" w:color="auto"/>
                <w:right w:val="none" w:sz="0" w:space="0" w:color="auto"/>
              </w:divBdr>
            </w:div>
          </w:divsChild>
        </w:div>
        <w:div w:id="1866675794">
          <w:marLeft w:val="0"/>
          <w:marRight w:val="0"/>
          <w:marTop w:val="0"/>
          <w:marBottom w:val="0"/>
          <w:divBdr>
            <w:top w:val="none" w:sz="0" w:space="0" w:color="auto"/>
            <w:left w:val="none" w:sz="0" w:space="0" w:color="auto"/>
            <w:bottom w:val="none" w:sz="0" w:space="0" w:color="auto"/>
            <w:right w:val="none" w:sz="0" w:space="0" w:color="auto"/>
          </w:divBdr>
          <w:divsChild>
            <w:div w:id="1712219546">
              <w:marLeft w:val="0"/>
              <w:marRight w:val="0"/>
              <w:marTop w:val="0"/>
              <w:marBottom w:val="0"/>
              <w:divBdr>
                <w:top w:val="none" w:sz="0" w:space="0" w:color="auto"/>
                <w:left w:val="none" w:sz="0" w:space="0" w:color="auto"/>
                <w:bottom w:val="none" w:sz="0" w:space="0" w:color="auto"/>
                <w:right w:val="none" w:sz="0" w:space="0" w:color="auto"/>
              </w:divBdr>
            </w:div>
          </w:divsChild>
        </w:div>
        <w:div w:id="1038166965">
          <w:marLeft w:val="0"/>
          <w:marRight w:val="0"/>
          <w:marTop w:val="0"/>
          <w:marBottom w:val="0"/>
          <w:divBdr>
            <w:top w:val="none" w:sz="0" w:space="0" w:color="auto"/>
            <w:left w:val="none" w:sz="0" w:space="0" w:color="auto"/>
            <w:bottom w:val="none" w:sz="0" w:space="0" w:color="auto"/>
            <w:right w:val="none" w:sz="0" w:space="0" w:color="auto"/>
          </w:divBdr>
          <w:divsChild>
            <w:div w:id="216169165">
              <w:marLeft w:val="0"/>
              <w:marRight w:val="0"/>
              <w:marTop w:val="0"/>
              <w:marBottom w:val="0"/>
              <w:divBdr>
                <w:top w:val="none" w:sz="0" w:space="0" w:color="auto"/>
                <w:left w:val="none" w:sz="0" w:space="0" w:color="auto"/>
                <w:bottom w:val="none" w:sz="0" w:space="0" w:color="auto"/>
                <w:right w:val="none" w:sz="0" w:space="0" w:color="auto"/>
              </w:divBdr>
            </w:div>
          </w:divsChild>
        </w:div>
        <w:div w:id="241573947">
          <w:marLeft w:val="0"/>
          <w:marRight w:val="0"/>
          <w:marTop w:val="0"/>
          <w:marBottom w:val="0"/>
          <w:divBdr>
            <w:top w:val="none" w:sz="0" w:space="0" w:color="auto"/>
            <w:left w:val="none" w:sz="0" w:space="0" w:color="auto"/>
            <w:bottom w:val="none" w:sz="0" w:space="0" w:color="auto"/>
            <w:right w:val="none" w:sz="0" w:space="0" w:color="auto"/>
          </w:divBdr>
          <w:divsChild>
            <w:div w:id="1427119360">
              <w:marLeft w:val="0"/>
              <w:marRight w:val="0"/>
              <w:marTop w:val="0"/>
              <w:marBottom w:val="0"/>
              <w:divBdr>
                <w:top w:val="none" w:sz="0" w:space="0" w:color="auto"/>
                <w:left w:val="none" w:sz="0" w:space="0" w:color="auto"/>
                <w:bottom w:val="none" w:sz="0" w:space="0" w:color="auto"/>
                <w:right w:val="none" w:sz="0" w:space="0" w:color="auto"/>
              </w:divBdr>
            </w:div>
          </w:divsChild>
        </w:div>
        <w:div w:id="926158484">
          <w:marLeft w:val="0"/>
          <w:marRight w:val="0"/>
          <w:marTop w:val="0"/>
          <w:marBottom w:val="0"/>
          <w:divBdr>
            <w:top w:val="none" w:sz="0" w:space="0" w:color="auto"/>
            <w:left w:val="none" w:sz="0" w:space="0" w:color="auto"/>
            <w:bottom w:val="none" w:sz="0" w:space="0" w:color="auto"/>
            <w:right w:val="none" w:sz="0" w:space="0" w:color="auto"/>
          </w:divBdr>
          <w:divsChild>
            <w:div w:id="287324285">
              <w:marLeft w:val="0"/>
              <w:marRight w:val="0"/>
              <w:marTop w:val="0"/>
              <w:marBottom w:val="0"/>
              <w:divBdr>
                <w:top w:val="none" w:sz="0" w:space="0" w:color="auto"/>
                <w:left w:val="none" w:sz="0" w:space="0" w:color="auto"/>
                <w:bottom w:val="none" w:sz="0" w:space="0" w:color="auto"/>
                <w:right w:val="none" w:sz="0" w:space="0" w:color="auto"/>
              </w:divBdr>
            </w:div>
          </w:divsChild>
        </w:div>
        <w:div w:id="280108523">
          <w:marLeft w:val="0"/>
          <w:marRight w:val="0"/>
          <w:marTop w:val="0"/>
          <w:marBottom w:val="0"/>
          <w:divBdr>
            <w:top w:val="none" w:sz="0" w:space="0" w:color="auto"/>
            <w:left w:val="none" w:sz="0" w:space="0" w:color="auto"/>
            <w:bottom w:val="none" w:sz="0" w:space="0" w:color="auto"/>
            <w:right w:val="none" w:sz="0" w:space="0" w:color="auto"/>
          </w:divBdr>
          <w:divsChild>
            <w:div w:id="1048335209">
              <w:marLeft w:val="0"/>
              <w:marRight w:val="0"/>
              <w:marTop w:val="0"/>
              <w:marBottom w:val="0"/>
              <w:divBdr>
                <w:top w:val="none" w:sz="0" w:space="0" w:color="auto"/>
                <w:left w:val="none" w:sz="0" w:space="0" w:color="auto"/>
                <w:bottom w:val="none" w:sz="0" w:space="0" w:color="auto"/>
                <w:right w:val="none" w:sz="0" w:space="0" w:color="auto"/>
              </w:divBdr>
            </w:div>
          </w:divsChild>
        </w:div>
        <w:div w:id="1297875197">
          <w:marLeft w:val="0"/>
          <w:marRight w:val="0"/>
          <w:marTop w:val="0"/>
          <w:marBottom w:val="0"/>
          <w:divBdr>
            <w:top w:val="none" w:sz="0" w:space="0" w:color="auto"/>
            <w:left w:val="none" w:sz="0" w:space="0" w:color="auto"/>
            <w:bottom w:val="none" w:sz="0" w:space="0" w:color="auto"/>
            <w:right w:val="none" w:sz="0" w:space="0" w:color="auto"/>
          </w:divBdr>
          <w:divsChild>
            <w:div w:id="1466193261">
              <w:marLeft w:val="0"/>
              <w:marRight w:val="0"/>
              <w:marTop w:val="0"/>
              <w:marBottom w:val="0"/>
              <w:divBdr>
                <w:top w:val="none" w:sz="0" w:space="0" w:color="auto"/>
                <w:left w:val="none" w:sz="0" w:space="0" w:color="auto"/>
                <w:bottom w:val="none" w:sz="0" w:space="0" w:color="auto"/>
                <w:right w:val="none" w:sz="0" w:space="0" w:color="auto"/>
              </w:divBdr>
            </w:div>
          </w:divsChild>
        </w:div>
        <w:div w:id="1757241470">
          <w:marLeft w:val="0"/>
          <w:marRight w:val="0"/>
          <w:marTop w:val="0"/>
          <w:marBottom w:val="0"/>
          <w:divBdr>
            <w:top w:val="none" w:sz="0" w:space="0" w:color="auto"/>
            <w:left w:val="none" w:sz="0" w:space="0" w:color="auto"/>
            <w:bottom w:val="none" w:sz="0" w:space="0" w:color="auto"/>
            <w:right w:val="none" w:sz="0" w:space="0" w:color="auto"/>
          </w:divBdr>
          <w:divsChild>
            <w:div w:id="1930038926">
              <w:marLeft w:val="0"/>
              <w:marRight w:val="0"/>
              <w:marTop w:val="0"/>
              <w:marBottom w:val="0"/>
              <w:divBdr>
                <w:top w:val="none" w:sz="0" w:space="0" w:color="auto"/>
                <w:left w:val="none" w:sz="0" w:space="0" w:color="auto"/>
                <w:bottom w:val="none" w:sz="0" w:space="0" w:color="auto"/>
                <w:right w:val="none" w:sz="0" w:space="0" w:color="auto"/>
              </w:divBdr>
            </w:div>
          </w:divsChild>
        </w:div>
        <w:div w:id="9380452">
          <w:marLeft w:val="0"/>
          <w:marRight w:val="0"/>
          <w:marTop w:val="0"/>
          <w:marBottom w:val="0"/>
          <w:divBdr>
            <w:top w:val="none" w:sz="0" w:space="0" w:color="auto"/>
            <w:left w:val="none" w:sz="0" w:space="0" w:color="auto"/>
            <w:bottom w:val="none" w:sz="0" w:space="0" w:color="auto"/>
            <w:right w:val="none" w:sz="0" w:space="0" w:color="auto"/>
          </w:divBdr>
          <w:divsChild>
            <w:div w:id="1550192548">
              <w:marLeft w:val="0"/>
              <w:marRight w:val="0"/>
              <w:marTop w:val="0"/>
              <w:marBottom w:val="0"/>
              <w:divBdr>
                <w:top w:val="none" w:sz="0" w:space="0" w:color="auto"/>
                <w:left w:val="none" w:sz="0" w:space="0" w:color="auto"/>
                <w:bottom w:val="none" w:sz="0" w:space="0" w:color="auto"/>
                <w:right w:val="none" w:sz="0" w:space="0" w:color="auto"/>
              </w:divBdr>
            </w:div>
          </w:divsChild>
        </w:div>
        <w:div w:id="1129738833">
          <w:marLeft w:val="0"/>
          <w:marRight w:val="0"/>
          <w:marTop w:val="0"/>
          <w:marBottom w:val="0"/>
          <w:divBdr>
            <w:top w:val="none" w:sz="0" w:space="0" w:color="auto"/>
            <w:left w:val="none" w:sz="0" w:space="0" w:color="auto"/>
            <w:bottom w:val="none" w:sz="0" w:space="0" w:color="auto"/>
            <w:right w:val="none" w:sz="0" w:space="0" w:color="auto"/>
          </w:divBdr>
          <w:divsChild>
            <w:div w:id="1739211065">
              <w:marLeft w:val="0"/>
              <w:marRight w:val="0"/>
              <w:marTop w:val="0"/>
              <w:marBottom w:val="0"/>
              <w:divBdr>
                <w:top w:val="none" w:sz="0" w:space="0" w:color="auto"/>
                <w:left w:val="none" w:sz="0" w:space="0" w:color="auto"/>
                <w:bottom w:val="none" w:sz="0" w:space="0" w:color="auto"/>
                <w:right w:val="none" w:sz="0" w:space="0" w:color="auto"/>
              </w:divBdr>
            </w:div>
          </w:divsChild>
        </w:div>
        <w:div w:id="1625308876">
          <w:marLeft w:val="0"/>
          <w:marRight w:val="0"/>
          <w:marTop w:val="0"/>
          <w:marBottom w:val="0"/>
          <w:divBdr>
            <w:top w:val="none" w:sz="0" w:space="0" w:color="auto"/>
            <w:left w:val="none" w:sz="0" w:space="0" w:color="auto"/>
            <w:bottom w:val="none" w:sz="0" w:space="0" w:color="auto"/>
            <w:right w:val="none" w:sz="0" w:space="0" w:color="auto"/>
          </w:divBdr>
          <w:divsChild>
            <w:div w:id="669257067">
              <w:marLeft w:val="0"/>
              <w:marRight w:val="0"/>
              <w:marTop w:val="0"/>
              <w:marBottom w:val="0"/>
              <w:divBdr>
                <w:top w:val="none" w:sz="0" w:space="0" w:color="auto"/>
                <w:left w:val="none" w:sz="0" w:space="0" w:color="auto"/>
                <w:bottom w:val="none" w:sz="0" w:space="0" w:color="auto"/>
                <w:right w:val="none" w:sz="0" w:space="0" w:color="auto"/>
              </w:divBdr>
            </w:div>
          </w:divsChild>
        </w:div>
        <w:div w:id="1321931139">
          <w:marLeft w:val="0"/>
          <w:marRight w:val="0"/>
          <w:marTop w:val="0"/>
          <w:marBottom w:val="0"/>
          <w:divBdr>
            <w:top w:val="none" w:sz="0" w:space="0" w:color="auto"/>
            <w:left w:val="none" w:sz="0" w:space="0" w:color="auto"/>
            <w:bottom w:val="none" w:sz="0" w:space="0" w:color="auto"/>
            <w:right w:val="none" w:sz="0" w:space="0" w:color="auto"/>
          </w:divBdr>
          <w:divsChild>
            <w:div w:id="1028412821">
              <w:marLeft w:val="0"/>
              <w:marRight w:val="0"/>
              <w:marTop w:val="0"/>
              <w:marBottom w:val="0"/>
              <w:divBdr>
                <w:top w:val="none" w:sz="0" w:space="0" w:color="auto"/>
                <w:left w:val="none" w:sz="0" w:space="0" w:color="auto"/>
                <w:bottom w:val="none" w:sz="0" w:space="0" w:color="auto"/>
                <w:right w:val="none" w:sz="0" w:space="0" w:color="auto"/>
              </w:divBdr>
            </w:div>
          </w:divsChild>
        </w:div>
        <w:div w:id="710765926">
          <w:marLeft w:val="0"/>
          <w:marRight w:val="0"/>
          <w:marTop w:val="0"/>
          <w:marBottom w:val="0"/>
          <w:divBdr>
            <w:top w:val="none" w:sz="0" w:space="0" w:color="auto"/>
            <w:left w:val="none" w:sz="0" w:space="0" w:color="auto"/>
            <w:bottom w:val="none" w:sz="0" w:space="0" w:color="auto"/>
            <w:right w:val="none" w:sz="0" w:space="0" w:color="auto"/>
          </w:divBdr>
          <w:divsChild>
            <w:div w:id="1833137108">
              <w:marLeft w:val="0"/>
              <w:marRight w:val="0"/>
              <w:marTop w:val="0"/>
              <w:marBottom w:val="0"/>
              <w:divBdr>
                <w:top w:val="none" w:sz="0" w:space="0" w:color="auto"/>
                <w:left w:val="none" w:sz="0" w:space="0" w:color="auto"/>
                <w:bottom w:val="none" w:sz="0" w:space="0" w:color="auto"/>
                <w:right w:val="none" w:sz="0" w:space="0" w:color="auto"/>
              </w:divBdr>
            </w:div>
          </w:divsChild>
        </w:div>
        <w:div w:id="427044526">
          <w:marLeft w:val="0"/>
          <w:marRight w:val="0"/>
          <w:marTop w:val="0"/>
          <w:marBottom w:val="0"/>
          <w:divBdr>
            <w:top w:val="none" w:sz="0" w:space="0" w:color="auto"/>
            <w:left w:val="none" w:sz="0" w:space="0" w:color="auto"/>
            <w:bottom w:val="none" w:sz="0" w:space="0" w:color="auto"/>
            <w:right w:val="none" w:sz="0" w:space="0" w:color="auto"/>
          </w:divBdr>
          <w:divsChild>
            <w:div w:id="2039701341">
              <w:marLeft w:val="0"/>
              <w:marRight w:val="0"/>
              <w:marTop w:val="0"/>
              <w:marBottom w:val="0"/>
              <w:divBdr>
                <w:top w:val="none" w:sz="0" w:space="0" w:color="auto"/>
                <w:left w:val="none" w:sz="0" w:space="0" w:color="auto"/>
                <w:bottom w:val="none" w:sz="0" w:space="0" w:color="auto"/>
                <w:right w:val="none" w:sz="0" w:space="0" w:color="auto"/>
              </w:divBdr>
            </w:div>
          </w:divsChild>
        </w:div>
        <w:div w:id="1554195746">
          <w:marLeft w:val="0"/>
          <w:marRight w:val="0"/>
          <w:marTop w:val="0"/>
          <w:marBottom w:val="0"/>
          <w:divBdr>
            <w:top w:val="none" w:sz="0" w:space="0" w:color="auto"/>
            <w:left w:val="none" w:sz="0" w:space="0" w:color="auto"/>
            <w:bottom w:val="none" w:sz="0" w:space="0" w:color="auto"/>
            <w:right w:val="none" w:sz="0" w:space="0" w:color="auto"/>
          </w:divBdr>
          <w:divsChild>
            <w:div w:id="1824347825">
              <w:marLeft w:val="0"/>
              <w:marRight w:val="0"/>
              <w:marTop w:val="0"/>
              <w:marBottom w:val="0"/>
              <w:divBdr>
                <w:top w:val="none" w:sz="0" w:space="0" w:color="auto"/>
                <w:left w:val="none" w:sz="0" w:space="0" w:color="auto"/>
                <w:bottom w:val="none" w:sz="0" w:space="0" w:color="auto"/>
                <w:right w:val="none" w:sz="0" w:space="0" w:color="auto"/>
              </w:divBdr>
            </w:div>
          </w:divsChild>
        </w:div>
        <w:div w:id="1657686948">
          <w:marLeft w:val="0"/>
          <w:marRight w:val="0"/>
          <w:marTop w:val="0"/>
          <w:marBottom w:val="0"/>
          <w:divBdr>
            <w:top w:val="none" w:sz="0" w:space="0" w:color="auto"/>
            <w:left w:val="none" w:sz="0" w:space="0" w:color="auto"/>
            <w:bottom w:val="none" w:sz="0" w:space="0" w:color="auto"/>
            <w:right w:val="none" w:sz="0" w:space="0" w:color="auto"/>
          </w:divBdr>
          <w:divsChild>
            <w:div w:id="276759491">
              <w:marLeft w:val="0"/>
              <w:marRight w:val="0"/>
              <w:marTop w:val="0"/>
              <w:marBottom w:val="0"/>
              <w:divBdr>
                <w:top w:val="none" w:sz="0" w:space="0" w:color="auto"/>
                <w:left w:val="none" w:sz="0" w:space="0" w:color="auto"/>
                <w:bottom w:val="none" w:sz="0" w:space="0" w:color="auto"/>
                <w:right w:val="none" w:sz="0" w:space="0" w:color="auto"/>
              </w:divBdr>
            </w:div>
          </w:divsChild>
        </w:div>
        <w:div w:id="1386904974">
          <w:marLeft w:val="0"/>
          <w:marRight w:val="0"/>
          <w:marTop w:val="0"/>
          <w:marBottom w:val="0"/>
          <w:divBdr>
            <w:top w:val="none" w:sz="0" w:space="0" w:color="auto"/>
            <w:left w:val="none" w:sz="0" w:space="0" w:color="auto"/>
            <w:bottom w:val="none" w:sz="0" w:space="0" w:color="auto"/>
            <w:right w:val="none" w:sz="0" w:space="0" w:color="auto"/>
          </w:divBdr>
          <w:divsChild>
            <w:div w:id="1784377397">
              <w:marLeft w:val="0"/>
              <w:marRight w:val="0"/>
              <w:marTop w:val="0"/>
              <w:marBottom w:val="0"/>
              <w:divBdr>
                <w:top w:val="none" w:sz="0" w:space="0" w:color="auto"/>
                <w:left w:val="none" w:sz="0" w:space="0" w:color="auto"/>
                <w:bottom w:val="none" w:sz="0" w:space="0" w:color="auto"/>
                <w:right w:val="none" w:sz="0" w:space="0" w:color="auto"/>
              </w:divBdr>
            </w:div>
          </w:divsChild>
        </w:div>
        <w:div w:id="347877764">
          <w:marLeft w:val="0"/>
          <w:marRight w:val="0"/>
          <w:marTop w:val="0"/>
          <w:marBottom w:val="0"/>
          <w:divBdr>
            <w:top w:val="none" w:sz="0" w:space="0" w:color="auto"/>
            <w:left w:val="none" w:sz="0" w:space="0" w:color="auto"/>
            <w:bottom w:val="none" w:sz="0" w:space="0" w:color="auto"/>
            <w:right w:val="none" w:sz="0" w:space="0" w:color="auto"/>
          </w:divBdr>
          <w:divsChild>
            <w:div w:id="1354304894">
              <w:marLeft w:val="0"/>
              <w:marRight w:val="0"/>
              <w:marTop w:val="0"/>
              <w:marBottom w:val="0"/>
              <w:divBdr>
                <w:top w:val="none" w:sz="0" w:space="0" w:color="auto"/>
                <w:left w:val="none" w:sz="0" w:space="0" w:color="auto"/>
                <w:bottom w:val="none" w:sz="0" w:space="0" w:color="auto"/>
                <w:right w:val="none" w:sz="0" w:space="0" w:color="auto"/>
              </w:divBdr>
            </w:div>
          </w:divsChild>
        </w:div>
        <w:div w:id="74011654">
          <w:marLeft w:val="0"/>
          <w:marRight w:val="0"/>
          <w:marTop w:val="0"/>
          <w:marBottom w:val="0"/>
          <w:divBdr>
            <w:top w:val="none" w:sz="0" w:space="0" w:color="auto"/>
            <w:left w:val="none" w:sz="0" w:space="0" w:color="auto"/>
            <w:bottom w:val="none" w:sz="0" w:space="0" w:color="auto"/>
            <w:right w:val="none" w:sz="0" w:space="0" w:color="auto"/>
          </w:divBdr>
          <w:divsChild>
            <w:div w:id="758336003">
              <w:marLeft w:val="0"/>
              <w:marRight w:val="0"/>
              <w:marTop w:val="0"/>
              <w:marBottom w:val="0"/>
              <w:divBdr>
                <w:top w:val="none" w:sz="0" w:space="0" w:color="auto"/>
                <w:left w:val="none" w:sz="0" w:space="0" w:color="auto"/>
                <w:bottom w:val="none" w:sz="0" w:space="0" w:color="auto"/>
                <w:right w:val="none" w:sz="0" w:space="0" w:color="auto"/>
              </w:divBdr>
            </w:div>
          </w:divsChild>
        </w:div>
        <w:div w:id="1814834502">
          <w:marLeft w:val="0"/>
          <w:marRight w:val="0"/>
          <w:marTop w:val="0"/>
          <w:marBottom w:val="0"/>
          <w:divBdr>
            <w:top w:val="none" w:sz="0" w:space="0" w:color="auto"/>
            <w:left w:val="none" w:sz="0" w:space="0" w:color="auto"/>
            <w:bottom w:val="none" w:sz="0" w:space="0" w:color="auto"/>
            <w:right w:val="none" w:sz="0" w:space="0" w:color="auto"/>
          </w:divBdr>
          <w:divsChild>
            <w:div w:id="506673249">
              <w:marLeft w:val="0"/>
              <w:marRight w:val="0"/>
              <w:marTop w:val="0"/>
              <w:marBottom w:val="0"/>
              <w:divBdr>
                <w:top w:val="none" w:sz="0" w:space="0" w:color="auto"/>
                <w:left w:val="none" w:sz="0" w:space="0" w:color="auto"/>
                <w:bottom w:val="none" w:sz="0" w:space="0" w:color="auto"/>
                <w:right w:val="none" w:sz="0" w:space="0" w:color="auto"/>
              </w:divBdr>
            </w:div>
          </w:divsChild>
        </w:div>
        <w:div w:id="469445421">
          <w:marLeft w:val="0"/>
          <w:marRight w:val="0"/>
          <w:marTop w:val="0"/>
          <w:marBottom w:val="0"/>
          <w:divBdr>
            <w:top w:val="none" w:sz="0" w:space="0" w:color="auto"/>
            <w:left w:val="none" w:sz="0" w:space="0" w:color="auto"/>
            <w:bottom w:val="none" w:sz="0" w:space="0" w:color="auto"/>
            <w:right w:val="none" w:sz="0" w:space="0" w:color="auto"/>
          </w:divBdr>
          <w:divsChild>
            <w:div w:id="1514110021">
              <w:marLeft w:val="0"/>
              <w:marRight w:val="0"/>
              <w:marTop w:val="0"/>
              <w:marBottom w:val="0"/>
              <w:divBdr>
                <w:top w:val="none" w:sz="0" w:space="0" w:color="auto"/>
                <w:left w:val="none" w:sz="0" w:space="0" w:color="auto"/>
                <w:bottom w:val="none" w:sz="0" w:space="0" w:color="auto"/>
                <w:right w:val="none" w:sz="0" w:space="0" w:color="auto"/>
              </w:divBdr>
            </w:div>
          </w:divsChild>
        </w:div>
        <w:div w:id="2060008569">
          <w:marLeft w:val="0"/>
          <w:marRight w:val="0"/>
          <w:marTop w:val="0"/>
          <w:marBottom w:val="0"/>
          <w:divBdr>
            <w:top w:val="none" w:sz="0" w:space="0" w:color="auto"/>
            <w:left w:val="none" w:sz="0" w:space="0" w:color="auto"/>
            <w:bottom w:val="none" w:sz="0" w:space="0" w:color="auto"/>
            <w:right w:val="none" w:sz="0" w:space="0" w:color="auto"/>
          </w:divBdr>
          <w:divsChild>
            <w:div w:id="41055520">
              <w:marLeft w:val="0"/>
              <w:marRight w:val="0"/>
              <w:marTop w:val="0"/>
              <w:marBottom w:val="0"/>
              <w:divBdr>
                <w:top w:val="none" w:sz="0" w:space="0" w:color="auto"/>
                <w:left w:val="none" w:sz="0" w:space="0" w:color="auto"/>
                <w:bottom w:val="none" w:sz="0" w:space="0" w:color="auto"/>
                <w:right w:val="none" w:sz="0" w:space="0" w:color="auto"/>
              </w:divBdr>
            </w:div>
          </w:divsChild>
        </w:div>
        <w:div w:id="625238316">
          <w:marLeft w:val="0"/>
          <w:marRight w:val="0"/>
          <w:marTop w:val="0"/>
          <w:marBottom w:val="0"/>
          <w:divBdr>
            <w:top w:val="none" w:sz="0" w:space="0" w:color="auto"/>
            <w:left w:val="none" w:sz="0" w:space="0" w:color="auto"/>
            <w:bottom w:val="none" w:sz="0" w:space="0" w:color="auto"/>
            <w:right w:val="none" w:sz="0" w:space="0" w:color="auto"/>
          </w:divBdr>
          <w:divsChild>
            <w:div w:id="364327293">
              <w:marLeft w:val="0"/>
              <w:marRight w:val="0"/>
              <w:marTop w:val="0"/>
              <w:marBottom w:val="0"/>
              <w:divBdr>
                <w:top w:val="none" w:sz="0" w:space="0" w:color="auto"/>
                <w:left w:val="none" w:sz="0" w:space="0" w:color="auto"/>
                <w:bottom w:val="none" w:sz="0" w:space="0" w:color="auto"/>
                <w:right w:val="none" w:sz="0" w:space="0" w:color="auto"/>
              </w:divBdr>
            </w:div>
          </w:divsChild>
        </w:div>
        <w:div w:id="1223373942">
          <w:marLeft w:val="0"/>
          <w:marRight w:val="0"/>
          <w:marTop w:val="0"/>
          <w:marBottom w:val="0"/>
          <w:divBdr>
            <w:top w:val="none" w:sz="0" w:space="0" w:color="auto"/>
            <w:left w:val="none" w:sz="0" w:space="0" w:color="auto"/>
            <w:bottom w:val="none" w:sz="0" w:space="0" w:color="auto"/>
            <w:right w:val="none" w:sz="0" w:space="0" w:color="auto"/>
          </w:divBdr>
          <w:divsChild>
            <w:div w:id="1760251481">
              <w:marLeft w:val="0"/>
              <w:marRight w:val="0"/>
              <w:marTop w:val="0"/>
              <w:marBottom w:val="0"/>
              <w:divBdr>
                <w:top w:val="none" w:sz="0" w:space="0" w:color="auto"/>
                <w:left w:val="none" w:sz="0" w:space="0" w:color="auto"/>
                <w:bottom w:val="none" w:sz="0" w:space="0" w:color="auto"/>
                <w:right w:val="none" w:sz="0" w:space="0" w:color="auto"/>
              </w:divBdr>
            </w:div>
          </w:divsChild>
        </w:div>
        <w:div w:id="246615188">
          <w:marLeft w:val="0"/>
          <w:marRight w:val="0"/>
          <w:marTop w:val="0"/>
          <w:marBottom w:val="0"/>
          <w:divBdr>
            <w:top w:val="none" w:sz="0" w:space="0" w:color="auto"/>
            <w:left w:val="none" w:sz="0" w:space="0" w:color="auto"/>
            <w:bottom w:val="none" w:sz="0" w:space="0" w:color="auto"/>
            <w:right w:val="none" w:sz="0" w:space="0" w:color="auto"/>
          </w:divBdr>
          <w:divsChild>
            <w:div w:id="407046272">
              <w:marLeft w:val="0"/>
              <w:marRight w:val="0"/>
              <w:marTop w:val="0"/>
              <w:marBottom w:val="0"/>
              <w:divBdr>
                <w:top w:val="none" w:sz="0" w:space="0" w:color="auto"/>
                <w:left w:val="none" w:sz="0" w:space="0" w:color="auto"/>
                <w:bottom w:val="none" w:sz="0" w:space="0" w:color="auto"/>
                <w:right w:val="none" w:sz="0" w:space="0" w:color="auto"/>
              </w:divBdr>
            </w:div>
          </w:divsChild>
        </w:div>
        <w:div w:id="892235668">
          <w:marLeft w:val="0"/>
          <w:marRight w:val="0"/>
          <w:marTop w:val="0"/>
          <w:marBottom w:val="0"/>
          <w:divBdr>
            <w:top w:val="none" w:sz="0" w:space="0" w:color="auto"/>
            <w:left w:val="none" w:sz="0" w:space="0" w:color="auto"/>
            <w:bottom w:val="none" w:sz="0" w:space="0" w:color="auto"/>
            <w:right w:val="none" w:sz="0" w:space="0" w:color="auto"/>
          </w:divBdr>
          <w:divsChild>
            <w:div w:id="495807874">
              <w:marLeft w:val="0"/>
              <w:marRight w:val="0"/>
              <w:marTop w:val="0"/>
              <w:marBottom w:val="0"/>
              <w:divBdr>
                <w:top w:val="none" w:sz="0" w:space="0" w:color="auto"/>
                <w:left w:val="none" w:sz="0" w:space="0" w:color="auto"/>
                <w:bottom w:val="none" w:sz="0" w:space="0" w:color="auto"/>
                <w:right w:val="none" w:sz="0" w:space="0" w:color="auto"/>
              </w:divBdr>
            </w:div>
          </w:divsChild>
        </w:div>
        <w:div w:id="1634560515">
          <w:marLeft w:val="0"/>
          <w:marRight w:val="0"/>
          <w:marTop w:val="0"/>
          <w:marBottom w:val="0"/>
          <w:divBdr>
            <w:top w:val="none" w:sz="0" w:space="0" w:color="auto"/>
            <w:left w:val="none" w:sz="0" w:space="0" w:color="auto"/>
            <w:bottom w:val="none" w:sz="0" w:space="0" w:color="auto"/>
            <w:right w:val="none" w:sz="0" w:space="0" w:color="auto"/>
          </w:divBdr>
          <w:divsChild>
            <w:div w:id="645545474">
              <w:marLeft w:val="0"/>
              <w:marRight w:val="0"/>
              <w:marTop w:val="0"/>
              <w:marBottom w:val="0"/>
              <w:divBdr>
                <w:top w:val="none" w:sz="0" w:space="0" w:color="auto"/>
                <w:left w:val="none" w:sz="0" w:space="0" w:color="auto"/>
                <w:bottom w:val="none" w:sz="0" w:space="0" w:color="auto"/>
                <w:right w:val="none" w:sz="0" w:space="0" w:color="auto"/>
              </w:divBdr>
            </w:div>
          </w:divsChild>
        </w:div>
        <w:div w:id="1818258256">
          <w:marLeft w:val="0"/>
          <w:marRight w:val="0"/>
          <w:marTop w:val="0"/>
          <w:marBottom w:val="0"/>
          <w:divBdr>
            <w:top w:val="none" w:sz="0" w:space="0" w:color="auto"/>
            <w:left w:val="none" w:sz="0" w:space="0" w:color="auto"/>
            <w:bottom w:val="none" w:sz="0" w:space="0" w:color="auto"/>
            <w:right w:val="none" w:sz="0" w:space="0" w:color="auto"/>
          </w:divBdr>
          <w:divsChild>
            <w:div w:id="347560195">
              <w:marLeft w:val="0"/>
              <w:marRight w:val="0"/>
              <w:marTop w:val="0"/>
              <w:marBottom w:val="0"/>
              <w:divBdr>
                <w:top w:val="none" w:sz="0" w:space="0" w:color="auto"/>
                <w:left w:val="none" w:sz="0" w:space="0" w:color="auto"/>
                <w:bottom w:val="none" w:sz="0" w:space="0" w:color="auto"/>
                <w:right w:val="none" w:sz="0" w:space="0" w:color="auto"/>
              </w:divBdr>
            </w:div>
          </w:divsChild>
        </w:div>
        <w:div w:id="1494756774">
          <w:marLeft w:val="0"/>
          <w:marRight w:val="0"/>
          <w:marTop w:val="0"/>
          <w:marBottom w:val="0"/>
          <w:divBdr>
            <w:top w:val="none" w:sz="0" w:space="0" w:color="auto"/>
            <w:left w:val="none" w:sz="0" w:space="0" w:color="auto"/>
            <w:bottom w:val="none" w:sz="0" w:space="0" w:color="auto"/>
            <w:right w:val="none" w:sz="0" w:space="0" w:color="auto"/>
          </w:divBdr>
          <w:divsChild>
            <w:div w:id="20133257">
              <w:marLeft w:val="0"/>
              <w:marRight w:val="0"/>
              <w:marTop w:val="0"/>
              <w:marBottom w:val="0"/>
              <w:divBdr>
                <w:top w:val="none" w:sz="0" w:space="0" w:color="auto"/>
                <w:left w:val="none" w:sz="0" w:space="0" w:color="auto"/>
                <w:bottom w:val="none" w:sz="0" w:space="0" w:color="auto"/>
                <w:right w:val="none" w:sz="0" w:space="0" w:color="auto"/>
              </w:divBdr>
            </w:div>
          </w:divsChild>
        </w:div>
        <w:div w:id="497234584">
          <w:marLeft w:val="0"/>
          <w:marRight w:val="0"/>
          <w:marTop w:val="0"/>
          <w:marBottom w:val="0"/>
          <w:divBdr>
            <w:top w:val="none" w:sz="0" w:space="0" w:color="auto"/>
            <w:left w:val="none" w:sz="0" w:space="0" w:color="auto"/>
            <w:bottom w:val="none" w:sz="0" w:space="0" w:color="auto"/>
            <w:right w:val="none" w:sz="0" w:space="0" w:color="auto"/>
          </w:divBdr>
          <w:divsChild>
            <w:div w:id="1065495372">
              <w:marLeft w:val="0"/>
              <w:marRight w:val="0"/>
              <w:marTop w:val="0"/>
              <w:marBottom w:val="0"/>
              <w:divBdr>
                <w:top w:val="none" w:sz="0" w:space="0" w:color="auto"/>
                <w:left w:val="none" w:sz="0" w:space="0" w:color="auto"/>
                <w:bottom w:val="none" w:sz="0" w:space="0" w:color="auto"/>
                <w:right w:val="none" w:sz="0" w:space="0" w:color="auto"/>
              </w:divBdr>
            </w:div>
          </w:divsChild>
        </w:div>
        <w:div w:id="1518500404">
          <w:marLeft w:val="0"/>
          <w:marRight w:val="0"/>
          <w:marTop w:val="0"/>
          <w:marBottom w:val="0"/>
          <w:divBdr>
            <w:top w:val="none" w:sz="0" w:space="0" w:color="auto"/>
            <w:left w:val="none" w:sz="0" w:space="0" w:color="auto"/>
            <w:bottom w:val="none" w:sz="0" w:space="0" w:color="auto"/>
            <w:right w:val="none" w:sz="0" w:space="0" w:color="auto"/>
          </w:divBdr>
          <w:divsChild>
            <w:div w:id="347023522">
              <w:marLeft w:val="0"/>
              <w:marRight w:val="0"/>
              <w:marTop w:val="0"/>
              <w:marBottom w:val="0"/>
              <w:divBdr>
                <w:top w:val="none" w:sz="0" w:space="0" w:color="auto"/>
                <w:left w:val="none" w:sz="0" w:space="0" w:color="auto"/>
                <w:bottom w:val="none" w:sz="0" w:space="0" w:color="auto"/>
                <w:right w:val="none" w:sz="0" w:space="0" w:color="auto"/>
              </w:divBdr>
            </w:div>
          </w:divsChild>
        </w:div>
        <w:div w:id="1624384710">
          <w:marLeft w:val="0"/>
          <w:marRight w:val="0"/>
          <w:marTop w:val="0"/>
          <w:marBottom w:val="0"/>
          <w:divBdr>
            <w:top w:val="none" w:sz="0" w:space="0" w:color="auto"/>
            <w:left w:val="none" w:sz="0" w:space="0" w:color="auto"/>
            <w:bottom w:val="none" w:sz="0" w:space="0" w:color="auto"/>
            <w:right w:val="none" w:sz="0" w:space="0" w:color="auto"/>
          </w:divBdr>
          <w:divsChild>
            <w:div w:id="1430274615">
              <w:marLeft w:val="0"/>
              <w:marRight w:val="0"/>
              <w:marTop w:val="0"/>
              <w:marBottom w:val="0"/>
              <w:divBdr>
                <w:top w:val="none" w:sz="0" w:space="0" w:color="auto"/>
                <w:left w:val="none" w:sz="0" w:space="0" w:color="auto"/>
                <w:bottom w:val="none" w:sz="0" w:space="0" w:color="auto"/>
                <w:right w:val="none" w:sz="0" w:space="0" w:color="auto"/>
              </w:divBdr>
            </w:div>
          </w:divsChild>
        </w:div>
        <w:div w:id="2108191895">
          <w:marLeft w:val="0"/>
          <w:marRight w:val="0"/>
          <w:marTop w:val="0"/>
          <w:marBottom w:val="0"/>
          <w:divBdr>
            <w:top w:val="none" w:sz="0" w:space="0" w:color="auto"/>
            <w:left w:val="none" w:sz="0" w:space="0" w:color="auto"/>
            <w:bottom w:val="none" w:sz="0" w:space="0" w:color="auto"/>
            <w:right w:val="none" w:sz="0" w:space="0" w:color="auto"/>
          </w:divBdr>
          <w:divsChild>
            <w:div w:id="1365710603">
              <w:marLeft w:val="0"/>
              <w:marRight w:val="0"/>
              <w:marTop w:val="0"/>
              <w:marBottom w:val="0"/>
              <w:divBdr>
                <w:top w:val="none" w:sz="0" w:space="0" w:color="auto"/>
                <w:left w:val="none" w:sz="0" w:space="0" w:color="auto"/>
                <w:bottom w:val="none" w:sz="0" w:space="0" w:color="auto"/>
                <w:right w:val="none" w:sz="0" w:space="0" w:color="auto"/>
              </w:divBdr>
            </w:div>
          </w:divsChild>
        </w:div>
        <w:div w:id="247928306">
          <w:marLeft w:val="0"/>
          <w:marRight w:val="0"/>
          <w:marTop w:val="0"/>
          <w:marBottom w:val="0"/>
          <w:divBdr>
            <w:top w:val="none" w:sz="0" w:space="0" w:color="auto"/>
            <w:left w:val="none" w:sz="0" w:space="0" w:color="auto"/>
            <w:bottom w:val="none" w:sz="0" w:space="0" w:color="auto"/>
            <w:right w:val="none" w:sz="0" w:space="0" w:color="auto"/>
          </w:divBdr>
          <w:divsChild>
            <w:div w:id="1894845665">
              <w:marLeft w:val="0"/>
              <w:marRight w:val="0"/>
              <w:marTop w:val="0"/>
              <w:marBottom w:val="0"/>
              <w:divBdr>
                <w:top w:val="none" w:sz="0" w:space="0" w:color="auto"/>
                <w:left w:val="none" w:sz="0" w:space="0" w:color="auto"/>
                <w:bottom w:val="none" w:sz="0" w:space="0" w:color="auto"/>
                <w:right w:val="none" w:sz="0" w:space="0" w:color="auto"/>
              </w:divBdr>
            </w:div>
          </w:divsChild>
        </w:div>
        <w:div w:id="2023317133">
          <w:marLeft w:val="0"/>
          <w:marRight w:val="0"/>
          <w:marTop w:val="0"/>
          <w:marBottom w:val="0"/>
          <w:divBdr>
            <w:top w:val="none" w:sz="0" w:space="0" w:color="auto"/>
            <w:left w:val="none" w:sz="0" w:space="0" w:color="auto"/>
            <w:bottom w:val="none" w:sz="0" w:space="0" w:color="auto"/>
            <w:right w:val="none" w:sz="0" w:space="0" w:color="auto"/>
          </w:divBdr>
          <w:divsChild>
            <w:div w:id="1862158861">
              <w:marLeft w:val="0"/>
              <w:marRight w:val="0"/>
              <w:marTop w:val="0"/>
              <w:marBottom w:val="0"/>
              <w:divBdr>
                <w:top w:val="none" w:sz="0" w:space="0" w:color="auto"/>
                <w:left w:val="none" w:sz="0" w:space="0" w:color="auto"/>
                <w:bottom w:val="none" w:sz="0" w:space="0" w:color="auto"/>
                <w:right w:val="none" w:sz="0" w:space="0" w:color="auto"/>
              </w:divBdr>
            </w:div>
          </w:divsChild>
        </w:div>
        <w:div w:id="796609422">
          <w:marLeft w:val="0"/>
          <w:marRight w:val="0"/>
          <w:marTop w:val="0"/>
          <w:marBottom w:val="0"/>
          <w:divBdr>
            <w:top w:val="none" w:sz="0" w:space="0" w:color="auto"/>
            <w:left w:val="none" w:sz="0" w:space="0" w:color="auto"/>
            <w:bottom w:val="none" w:sz="0" w:space="0" w:color="auto"/>
            <w:right w:val="none" w:sz="0" w:space="0" w:color="auto"/>
          </w:divBdr>
          <w:divsChild>
            <w:div w:id="1844126600">
              <w:marLeft w:val="0"/>
              <w:marRight w:val="0"/>
              <w:marTop w:val="0"/>
              <w:marBottom w:val="0"/>
              <w:divBdr>
                <w:top w:val="none" w:sz="0" w:space="0" w:color="auto"/>
                <w:left w:val="none" w:sz="0" w:space="0" w:color="auto"/>
                <w:bottom w:val="none" w:sz="0" w:space="0" w:color="auto"/>
                <w:right w:val="none" w:sz="0" w:space="0" w:color="auto"/>
              </w:divBdr>
            </w:div>
          </w:divsChild>
        </w:div>
        <w:div w:id="245774544">
          <w:marLeft w:val="0"/>
          <w:marRight w:val="0"/>
          <w:marTop w:val="0"/>
          <w:marBottom w:val="0"/>
          <w:divBdr>
            <w:top w:val="none" w:sz="0" w:space="0" w:color="auto"/>
            <w:left w:val="none" w:sz="0" w:space="0" w:color="auto"/>
            <w:bottom w:val="none" w:sz="0" w:space="0" w:color="auto"/>
            <w:right w:val="none" w:sz="0" w:space="0" w:color="auto"/>
          </w:divBdr>
          <w:divsChild>
            <w:div w:id="609124231">
              <w:marLeft w:val="0"/>
              <w:marRight w:val="0"/>
              <w:marTop w:val="0"/>
              <w:marBottom w:val="0"/>
              <w:divBdr>
                <w:top w:val="none" w:sz="0" w:space="0" w:color="auto"/>
                <w:left w:val="none" w:sz="0" w:space="0" w:color="auto"/>
                <w:bottom w:val="none" w:sz="0" w:space="0" w:color="auto"/>
                <w:right w:val="none" w:sz="0" w:space="0" w:color="auto"/>
              </w:divBdr>
            </w:div>
          </w:divsChild>
        </w:div>
        <w:div w:id="1924878114">
          <w:marLeft w:val="0"/>
          <w:marRight w:val="0"/>
          <w:marTop w:val="0"/>
          <w:marBottom w:val="0"/>
          <w:divBdr>
            <w:top w:val="none" w:sz="0" w:space="0" w:color="auto"/>
            <w:left w:val="none" w:sz="0" w:space="0" w:color="auto"/>
            <w:bottom w:val="none" w:sz="0" w:space="0" w:color="auto"/>
            <w:right w:val="none" w:sz="0" w:space="0" w:color="auto"/>
          </w:divBdr>
          <w:divsChild>
            <w:div w:id="382212317">
              <w:marLeft w:val="0"/>
              <w:marRight w:val="0"/>
              <w:marTop w:val="0"/>
              <w:marBottom w:val="0"/>
              <w:divBdr>
                <w:top w:val="none" w:sz="0" w:space="0" w:color="auto"/>
                <w:left w:val="none" w:sz="0" w:space="0" w:color="auto"/>
                <w:bottom w:val="none" w:sz="0" w:space="0" w:color="auto"/>
                <w:right w:val="none" w:sz="0" w:space="0" w:color="auto"/>
              </w:divBdr>
            </w:div>
          </w:divsChild>
        </w:div>
        <w:div w:id="458181149">
          <w:marLeft w:val="0"/>
          <w:marRight w:val="0"/>
          <w:marTop w:val="0"/>
          <w:marBottom w:val="0"/>
          <w:divBdr>
            <w:top w:val="none" w:sz="0" w:space="0" w:color="auto"/>
            <w:left w:val="none" w:sz="0" w:space="0" w:color="auto"/>
            <w:bottom w:val="none" w:sz="0" w:space="0" w:color="auto"/>
            <w:right w:val="none" w:sz="0" w:space="0" w:color="auto"/>
          </w:divBdr>
          <w:divsChild>
            <w:div w:id="1873377869">
              <w:marLeft w:val="0"/>
              <w:marRight w:val="0"/>
              <w:marTop w:val="0"/>
              <w:marBottom w:val="0"/>
              <w:divBdr>
                <w:top w:val="none" w:sz="0" w:space="0" w:color="auto"/>
                <w:left w:val="none" w:sz="0" w:space="0" w:color="auto"/>
                <w:bottom w:val="none" w:sz="0" w:space="0" w:color="auto"/>
                <w:right w:val="none" w:sz="0" w:space="0" w:color="auto"/>
              </w:divBdr>
            </w:div>
          </w:divsChild>
        </w:div>
        <w:div w:id="1485388824">
          <w:marLeft w:val="0"/>
          <w:marRight w:val="0"/>
          <w:marTop w:val="0"/>
          <w:marBottom w:val="0"/>
          <w:divBdr>
            <w:top w:val="none" w:sz="0" w:space="0" w:color="auto"/>
            <w:left w:val="none" w:sz="0" w:space="0" w:color="auto"/>
            <w:bottom w:val="none" w:sz="0" w:space="0" w:color="auto"/>
            <w:right w:val="none" w:sz="0" w:space="0" w:color="auto"/>
          </w:divBdr>
          <w:divsChild>
            <w:div w:id="1707022467">
              <w:marLeft w:val="0"/>
              <w:marRight w:val="0"/>
              <w:marTop w:val="0"/>
              <w:marBottom w:val="0"/>
              <w:divBdr>
                <w:top w:val="none" w:sz="0" w:space="0" w:color="auto"/>
                <w:left w:val="none" w:sz="0" w:space="0" w:color="auto"/>
                <w:bottom w:val="none" w:sz="0" w:space="0" w:color="auto"/>
                <w:right w:val="none" w:sz="0" w:space="0" w:color="auto"/>
              </w:divBdr>
            </w:div>
          </w:divsChild>
        </w:div>
        <w:div w:id="1201551632">
          <w:marLeft w:val="0"/>
          <w:marRight w:val="0"/>
          <w:marTop w:val="0"/>
          <w:marBottom w:val="0"/>
          <w:divBdr>
            <w:top w:val="none" w:sz="0" w:space="0" w:color="auto"/>
            <w:left w:val="none" w:sz="0" w:space="0" w:color="auto"/>
            <w:bottom w:val="none" w:sz="0" w:space="0" w:color="auto"/>
            <w:right w:val="none" w:sz="0" w:space="0" w:color="auto"/>
          </w:divBdr>
          <w:divsChild>
            <w:div w:id="1839270471">
              <w:marLeft w:val="0"/>
              <w:marRight w:val="0"/>
              <w:marTop w:val="0"/>
              <w:marBottom w:val="0"/>
              <w:divBdr>
                <w:top w:val="none" w:sz="0" w:space="0" w:color="auto"/>
                <w:left w:val="none" w:sz="0" w:space="0" w:color="auto"/>
                <w:bottom w:val="none" w:sz="0" w:space="0" w:color="auto"/>
                <w:right w:val="none" w:sz="0" w:space="0" w:color="auto"/>
              </w:divBdr>
            </w:div>
          </w:divsChild>
        </w:div>
        <w:div w:id="1500000676">
          <w:marLeft w:val="0"/>
          <w:marRight w:val="0"/>
          <w:marTop w:val="0"/>
          <w:marBottom w:val="0"/>
          <w:divBdr>
            <w:top w:val="none" w:sz="0" w:space="0" w:color="auto"/>
            <w:left w:val="none" w:sz="0" w:space="0" w:color="auto"/>
            <w:bottom w:val="none" w:sz="0" w:space="0" w:color="auto"/>
            <w:right w:val="none" w:sz="0" w:space="0" w:color="auto"/>
          </w:divBdr>
          <w:divsChild>
            <w:div w:id="677386384">
              <w:marLeft w:val="0"/>
              <w:marRight w:val="0"/>
              <w:marTop w:val="0"/>
              <w:marBottom w:val="0"/>
              <w:divBdr>
                <w:top w:val="none" w:sz="0" w:space="0" w:color="auto"/>
                <w:left w:val="none" w:sz="0" w:space="0" w:color="auto"/>
                <w:bottom w:val="none" w:sz="0" w:space="0" w:color="auto"/>
                <w:right w:val="none" w:sz="0" w:space="0" w:color="auto"/>
              </w:divBdr>
            </w:div>
          </w:divsChild>
        </w:div>
        <w:div w:id="397897136">
          <w:marLeft w:val="0"/>
          <w:marRight w:val="0"/>
          <w:marTop w:val="0"/>
          <w:marBottom w:val="0"/>
          <w:divBdr>
            <w:top w:val="none" w:sz="0" w:space="0" w:color="auto"/>
            <w:left w:val="none" w:sz="0" w:space="0" w:color="auto"/>
            <w:bottom w:val="none" w:sz="0" w:space="0" w:color="auto"/>
            <w:right w:val="none" w:sz="0" w:space="0" w:color="auto"/>
          </w:divBdr>
          <w:divsChild>
            <w:div w:id="166791516">
              <w:marLeft w:val="0"/>
              <w:marRight w:val="0"/>
              <w:marTop w:val="0"/>
              <w:marBottom w:val="0"/>
              <w:divBdr>
                <w:top w:val="none" w:sz="0" w:space="0" w:color="auto"/>
                <w:left w:val="none" w:sz="0" w:space="0" w:color="auto"/>
                <w:bottom w:val="none" w:sz="0" w:space="0" w:color="auto"/>
                <w:right w:val="none" w:sz="0" w:space="0" w:color="auto"/>
              </w:divBdr>
            </w:div>
          </w:divsChild>
        </w:div>
        <w:div w:id="1154445796">
          <w:marLeft w:val="0"/>
          <w:marRight w:val="0"/>
          <w:marTop w:val="0"/>
          <w:marBottom w:val="0"/>
          <w:divBdr>
            <w:top w:val="none" w:sz="0" w:space="0" w:color="auto"/>
            <w:left w:val="none" w:sz="0" w:space="0" w:color="auto"/>
            <w:bottom w:val="none" w:sz="0" w:space="0" w:color="auto"/>
            <w:right w:val="none" w:sz="0" w:space="0" w:color="auto"/>
          </w:divBdr>
          <w:divsChild>
            <w:div w:id="808743859">
              <w:marLeft w:val="0"/>
              <w:marRight w:val="0"/>
              <w:marTop w:val="0"/>
              <w:marBottom w:val="0"/>
              <w:divBdr>
                <w:top w:val="none" w:sz="0" w:space="0" w:color="auto"/>
                <w:left w:val="none" w:sz="0" w:space="0" w:color="auto"/>
                <w:bottom w:val="none" w:sz="0" w:space="0" w:color="auto"/>
                <w:right w:val="none" w:sz="0" w:space="0" w:color="auto"/>
              </w:divBdr>
            </w:div>
          </w:divsChild>
        </w:div>
        <w:div w:id="1049186311">
          <w:marLeft w:val="0"/>
          <w:marRight w:val="0"/>
          <w:marTop w:val="0"/>
          <w:marBottom w:val="0"/>
          <w:divBdr>
            <w:top w:val="none" w:sz="0" w:space="0" w:color="auto"/>
            <w:left w:val="none" w:sz="0" w:space="0" w:color="auto"/>
            <w:bottom w:val="none" w:sz="0" w:space="0" w:color="auto"/>
            <w:right w:val="none" w:sz="0" w:space="0" w:color="auto"/>
          </w:divBdr>
          <w:divsChild>
            <w:div w:id="1919245116">
              <w:marLeft w:val="0"/>
              <w:marRight w:val="0"/>
              <w:marTop w:val="0"/>
              <w:marBottom w:val="0"/>
              <w:divBdr>
                <w:top w:val="none" w:sz="0" w:space="0" w:color="auto"/>
                <w:left w:val="none" w:sz="0" w:space="0" w:color="auto"/>
                <w:bottom w:val="none" w:sz="0" w:space="0" w:color="auto"/>
                <w:right w:val="none" w:sz="0" w:space="0" w:color="auto"/>
              </w:divBdr>
            </w:div>
          </w:divsChild>
        </w:div>
        <w:div w:id="386077026">
          <w:marLeft w:val="0"/>
          <w:marRight w:val="0"/>
          <w:marTop w:val="0"/>
          <w:marBottom w:val="0"/>
          <w:divBdr>
            <w:top w:val="none" w:sz="0" w:space="0" w:color="auto"/>
            <w:left w:val="none" w:sz="0" w:space="0" w:color="auto"/>
            <w:bottom w:val="none" w:sz="0" w:space="0" w:color="auto"/>
            <w:right w:val="none" w:sz="0" w:space="0" w:color="auto"/>
          </w:divBdr>
          <w:divsChild>
            <w:div w:id="1105227331">
              <w:marLeft w:val="0"/>
              <w:marRight w:val="0"/>
              <w:marTop w:val="0"/>
              <w:marBottom w:val="0"/>
              <w:divBdr>
                <w:top w:val="none" w:sz="0" w:space="0" w:color="auto"/>
                <w:left w:val="none" w:sz="0" w:space="0" w:color="auto"/>
                <w:bottom w:val="none" w:sz="0" w:space="0" w:color="auto"/>
                <w:right w:val="none" w:sz="0" w:space="0" w:color="auto"/>
              </w:divBdr>
            </w:div>
          </w:divsChild>
        </w:div>
        <w:div w:id="1487696949">
          <w:marLeft w:val="0"/>
          <w:marRight w:val="0"/>
          <w:marTop w:val="0"/>
          <w:marBottom w:val="0"/>
          <w:divBdr>
            <w:top w:val="none" w:sz="0" w:space="0" w:color="auto"/>
            <w:left w:val="none" w:sz="0" w:space="0" w:color="auto"/>
            <w:bottom w:val="none" w:sz="0" w:space="0" w:color="auto"/>
            <w:right w:val="none" w:sz="0" w:space="0" w:color="auto"/>
          </w:divBdr>
          <w:divsChild>
            <w:div w:id="1456170710">
              <w:marLeft w:val="0"/>
              <w:marRight w:val="0"/>
              <w:marTop w:val="0"/>
              <w:marBottom w:val="0"/>
              <w:divBdr>
                <w:top w:val="none" w:sz="0" w:space="0" w:color="auto"/>
                <w:left w:val="none" w:sz="0" w:space="0" w:color="auto"/>
                <w:bottom w:val="none" w:sz="0" w:space="0" w:color="auto"/>
                <w:right w:val="none" w:sz="0" w:space="0" w:color="auto"/>
              </w:divBdr>
            </w:div>
          </w:divsChild>
        </w:div>
        <w:div w:id="361978880">
          <w:marLeft w:val="0"/>
          <w:marRight w:val="0"/>
          <w:marTop w:val="0"/>
          <w:marBottom w:val="0"/>
          <w:divBdr>
            <w:top w:val="none" w:sz="0" w:space="0" w:color="auto"/>
            <w:left w:val="none" w:sz="0" w:space="0" w:color="auto"/>
            <w:bottom w:val="none" w:sz="0" w:space="0" w:color="auto"/>
            <w:right w:val="none" w:sz="0" w:space="0" w:color="auto"/>
          </w:divBdr>
          <w:divsChild>
            <w:div w:id="1228492062">
              <w:marLeft w:val="0"/>
              <w:marRight w:val="0"/>
              <w:marTop w:val="0"/>
              <w:marBottom w:val="0"/>
              <w:divBdr>
                <w:top w:val="none" w:sz="0" w:space="0" w:color="auto"/>
                <w:left w:val="none" w:sz="0" w:space="0" w:color="auto"/>
                <w:bottom w:val="none" w:sz="0" w:space="0" w:color="auto"/>
                <w:right w:val="none" w:sz="0" w:space="0" w:color="auto"/>
              </w:divBdr>
            </w:div>
          </w:divsChild>
        </w:div>
        <w:div w:id="830097093">
          <w:marLeft w:val="0"/>
          <w:marRight w:val="0"/>
          <w:marTop w:val="0"/>
          <w:marBottom w:val="0"/>
          <w:divBdr>
            <w:top w:val="none" w:sz="0" w:space="0" w:color="auto"/>
            <w:left w:val="none" w:sz="0" w:space="0" w:color="auto"/>
            <w:bottom w:val="none" w:sz="0" w:space="0" w:color="auto"/>
            <w:right w:val="none" w:sz="0" w:space="0" w:color="auto"/>
          </w:divBdr>
          <w:divsChild>
            <w:div w:id="288557418">
              <w:marLeft w:val="0"/>
              <w:marRight w:val="0"/>
              <w:marTop w:val="0"/>
              <w:marBottom w:val="0"/>
              <w:divBdr>
                <w:top w:val="none" w:sz="0" w:space="0" w:color="auto"/>
                <w:left w:val="none" w:sz="0" w:space="0" w:color="auto"/>
                <w:bottom w:val="none" w:sz="0" w:space="0" w:color="auto"/>
                <w:right w:val="none" w:sz="0" w:space="0" w:color="auto"/>
              </w:divBdr>
            </w:div>
          </w:divsChild>
        </w:div>
        <w:div w:id="1729644935">
          <w:marLeft w:val="0"/>
          <w:marRight w:val="0"/>
          <w:marTop w:val="0"/>
          <w:marBottom w:val="0"/>
          <w:divBdr>
            <w:top w:val="none" w:sz="0" w:space="0" w:color="auto"/>
            <w:left w:val="none" w:sz="0" w:space="0" w:color="auto"/>
            <w:bottom w:val="none" w:sz="0" w:space="0" w:color="auto"/>
            <w:right w:val="none" w:sz="0" w:space="0" w:color="auto"/>
          </w:divBdr>
          <w:divsChild>
            <w:div w:id="571894881">
              <w:marLeft w:val="0"/>
              <w:marRight w:val="0"/>
              <w:marTop w:val="0"/>
              <w:marBottom w:val="0"/>
              <w:divBdr>
                <w:top w:val="none" w:sz="0" w:space="0" w:color="auto"/>
                <w:left w:val="none" w:sz="0" w:space="0" w:color="auto"/>
                <w:bottom w:val="none" w:sz="0" w:space="0" w:color="auto"/>
                <w:right w:val="none" w:sz="0" w:space="0" w:color="auto"/>
              </w:divBdr>
            </w:div>
          </w:divsChild>
        </w:div>
        <w:div w:id="1765834335">
          <w:marLeft w:val="0"/>
          <w:marRight w:val="0"/>
          <w:marTop w:val="0"/>
          <w:marBottom w:val="0"/>
          <w:divBdr>
            <w:top w:val="none" w:sz="0" w:space="0" w:color="auto"/>
            <w:left w:val="none" w:sz="0" w:space="0" w:color="auto"/>
            <w:bottom w:val="none" w:sz="0" w:space="0" w:color="auto"/>
            <w:right w:val="none" w:sz="0" w:space="0" w:color="auto"/>
          </w:divBdr>
          <w:divsChild>
            <w:div w:id="1290743407">
              <w:marLeft w:val="0"/>
              <w:marRight w:val="0"/>
              <w:marTop w:val="0"/>
              <w:marBottom w:val="0"/>
              <w:divBdr>
                <w:top w:val="none" w:sz="0" w:space="0" w:color="auto"/>
                <w:left w:val="none" w:sz="0" w:space="0" w:color="auto"/>
                <w:bottom w:val="none" w:sz="0" w:space="0" w:color="auto"/>
                <w:right w:val="none" w:sz="0" w:space="0" w:color="auto"/>
              </w:divBdr>
            </w:div>
          </w:divsChild>
        </w:div>
        <w:div w:id="632756022">
          <w:marLeft w:val="0"/>
          <w:marRight w:val="0"/>
          <w:marTop w:val="0"/>
          <w:marBottom w:val="0"/>
          <w:divBdr>
            <w:top w:val="none" w:sz="0" w:space="0" w:color="auto"/>
            <w:left w:val="none" w:sz="0" w:space="0" w:color="auto"/>
            <w:bottom w:val="none" w:sz="0" w:space="0" w:color="auto"/>
            <w:right w:val="none" w:sz="0" w:space="0" w:color="auto"/>
          </w:divBdr>
          <w:divsChild>
            <w:div w:id="824056291">
              <w:marLeft w:val="0"/>
              <w:marRight w:val="0"/>
              <w:marTop w:val="0"/>
              <w:marBottom w:val="0"/>
              <w:divBdr>
                <w:top w:val="none" w:sz="0" w:space="0" w:color="auto"/>
                <w:left w:val="none" w:sz="0" w:space="0" w:color="auto"/>
                <w:bottom w:val="none" w:sz="0" w:space="0" w:color="auto"/>
                <w:right w:val="none" w:sz="0" w:space="0" w:color="auto"/>
              </w:divBdr>
            </w:div>
          </w:divsChild>
        </w:div>
        <w:div w:id="1117604125">
          <w:marLeft w:val="0"/>
          <w:marRight w:val="0"/>
          <w:marTop w:val="0"/>
          <w:marBottom w:val="0"/>
          <w:divBdr>
            <w:top w:val="none" w:sz="0" w:space="0" w:color="auto"/>
            <w:left w:val="none" w:sz="0" w:space="0" w:color="auto"/>
            <w:bottom w:val="none" w:sz="0" w:space="0" w:color="auto"/>
            <w:right w:val="none" w:sz="0" w:space="0" w:color="auto"/>
          </w:divBdr>
          <w:divsChild>
            <w:div w:id="328291559">
              <w:marLeft w:val="0"/>
              <w:marRight w:val="0"/>
              <w:marTop w:val="0"/>
              <w:marBottom w:val="0"/>
              <w:divBdr>
                <w:top w:val="none" w:sz="0" w:space="0" w:color="auto"/>
                <w:left w:val="none" w:sz="0" w:space="0" w:color="auto"/>
                <w:bottom w:val="none" w:sz="0" w:space="0" w:color="auto"/>
                <w:right w:val="none" w:sz="0" w:space="0" w:color="auto"/>
              </w:divBdr>
            </w:div>
          </w:divsChild>
        </w:div>
        <w:div w:id="682784888">
          <w:marLeft w:val="0"/>
          <w:marRight w:val="0"/>
          <w:marTop w:val="0"/>
          <w:marBottom w:val="0"/>
          <w:divBdr>
            <w:top w:val="none" w:sz="0" w:space="0" w:color="auto"/>
            <w:left w:val="none" w:sz="0" w:space="0" w:color="auto"/>
            <w:bottom w:val="none" w:sz="0" w:space="0" w:color="auto"/>
            <w:right w:val="none" w:sz="0" w:space="0" w:color="auto"/>
          </w:divBdr>
          <w:divsChild>
            <w:div w:id="2118792116">
              <w:marLeft w:val="0"/>
              <w:marRight w:val="0"/>
              <w:marTop w:val="0"/>
              <w:marBottom w:val="0"/>
              <w:divBdr>
                <w:top w:val="none" w:sz="0" w:space="0" w:color="auto"/>
                <w:left w:val="none" w:sz="0" w:space="0" w:color="auto"/>
                <w:bottom w:val="none" w:sz="0" w:space="0" w:color="auto"/>
                <w:right w:val="none" w:sz="0" w:space="0" w:color="auto"/>
              </w:divBdr>
            </w:div>
          </w:divsChild>
        </w:div>
        <w:div w:id="373504818">
          <w:marLeft w:val="0"/>
          <w:marRight w:val="0"/>
          <w:marTop w:val="0"/>
          <w:marBottom w:val="0"/>
          <w:divBdr>
            <w:top w:val="none" w:sz="0" w:space="0" w:color="auto"/>
            <w:left w:val="none" w:sz="0" w:space="0" w:color="auto"/>
            <w:bottom w:val="none" w:sz="0" w:space="0" w:color="auto"/>
            <w:right w:val="none" w:sz="0" w:space="0" w:color="auto"/>
          </w:divBdr>
          <w:divsChild>
            <w:div w:id="1089620317">
              <w:marLeft w:val="0"/>
              <w:marRight w:val="0"/>
              <w:marTop w:val="0"/>
              <w:marBottom w:val="0"/>
              <w:divBdr>
                <w:top w:val="none" w:sz="0" w:space="0" w:color="auto"/>
                <w:left w:val="none" w:sz="0" w:space="0" w:color="auto"/>
                <w:bottom w:val="none" w:sz="0" w:space="0" w:color="auto"/>
                <w:right w:val="none" w:sz="0" w:space="0" w:color="auto"/>
              </w:divBdr>
            </w:div>
          </w:divsChild>
        </w:div>
        <w:div w:id="185414382">
          <w:marLeft w:val="0"/>
          <w:marRight w:val="0"/>
          <w:marTop w:val="0"/>
          <w:marBottom w:val="0"/>
          <w:divBdr>
            <w:top w:val="none" w:sz="0" w:space="0" w:color="auto"/>
            <w:left w:val="none" w:sz="0" w:space="0" w:color="auto"/>
            <w:bottom w:val="none" w:sz="0" w:space="0" w:color="auto"/>
            <w:right w:val="none" w:sz="0" w:space="0" w:color="auto"/>
          </w:divBdr>
          <w:divsChild>
            <w:div w:id="237322625">
              <w:marLeft w:val="0"/>
              <w:marRight w:val="0"/>
              <w:marTop w:val="0"/>
              <w:marBottom w:val="0"/>
              <w:divBdr>
                <w:top w:val="none" w:sz="0" w:space="0" w:color="auto"/>
                <w:left w:val="none" w:sz="0" w:space="0" w:color="auto"/>
                <w:bottom w:val="none" w:sz="0" w:space="0" w:color="auto"/>
                <w:right w:val="none" w:sz="0" w:space="0" w:color="auto"/>
              </w:divBdr>
            </w:div>
          </w:divsChild>
        </w:div>
        <w:div w:id="2072606997">
          <w:marLeft w:val="0"/>
          <w:marRight w:val="0"/>
          <w:marTop w:val="0"/>
          <w:marBottom w:val="0"/>
          <w:divBdr>
            <w:top w:val="none" w:sz="0" w:space="0" w:color="auto"/>
            <w:left w:val="none" w:sz="0" w:space="0" w:color="auto"/>
            <w:bottom w:val="none" w:sz="0" w:space="0" w:color="auto"/>
            <w:right w:val="none" w:sz="0" w:space="0" w:color="auto"/>
          </w:divBdr>
          <w:divsChild>
            <w:div w:id="1594704854">
              <w:marLeft w:val="0"/>
              <w:marRight w:val="0"/>
              <w:marTop w:val="0"/>
              <w:marBottom w:val="0"/>
              <w:divBdr>
                <w:top w:val="none" w:sz="0" w:space="0" w:color="auto"/>
                <w:left w:val="none" w:sz="0" w:space="0" w:color="auto"/>
                <w:bottom w:val="none" w:sz="0" w:space="0" w:color="auto"/>
                <w:right w:val="none" w:sz="0" w:space="0" w:color="auto"/>
              </w:divBdr>
            </w:div>
          </w:divsChild>
        </w:div>
        <w:div w:id="793791385">
          <w:marLeft w:val="0"/>
          <w:marRight w:val="0"/>
          <w:marTop w:val="0"/>
          <w:marBottom w:val="0"/>
          <w:divBdr>
            <w:top w:val="none" w:sz="0" w:space="0" w:color="auto"/>
            <w:left w:val="none" w:sz="0" w:space="0" w:color="auto"/>
            <w:bottom w:val="none" w:sz="0" w:space="0" w:color="auto"/>
            <w:right w:val="none" w:sz="0" w:space="0" w:color="auto"/>
          </w:divBdr>
          <w:divsChild>
            <w:div w:id="1206598818">
              <w:marLeft w:val="0"/>
              <w:marRight w:val="0"/>
              <w:marTop w:val="0"/>
              <w:marBottom w:val="0"/>
              <w:divBdr>
                <w:top w:val="none" w:sz="0" w:space="0" w:color="auto"/>
                <w:left w:val="none" w:sz="0" w:space="0" w:color="auto"/>
                <w:bottom w:val="none" w:sz="0" w:space="0" w:color="auto"/>
                <w:right w:val="none" w:sz="0" w:space="0" w:color="auto"/>
              </w:divBdr>
            </w:div>
          </w:divsChild>
        </w:div>
        <w:div w:id="287441754">
          <w:marLeft w:val="0"/>
          <w:marRight w:val="0"/>
          <w:marTop w:val="0"/>
          <w:marBottom w:val="0"/>
          <w:divBdr>
            <w:top w:val="none" w:sz="0" w:space="0" w:color="auto"/>
            <w:left w:val="none" w:sz="0" w:space="0" w:color="auto"/>
            <w:bottom w:val="none" w:sz="0" w:space="0" w:color="auto"/>
            <w:right w:val="none" w:sz="0" w:space="0" w:color="auto"/>
          </w:divBdr>
          <w:divsChild>
            <w:div w:id="1003623983">
              <w:marLeft w:val="0"/>
              <w:marRight w:val="0"/>
              <w:marTop w:val="0"/>
              <w:marBottom w:val="0"/>
              <w:divBdr>
                <w:top w:val="none" w:sz="0" w:space="0" w:color="auto"/>
                <w:left w:val="none" w:sz="0" w:space="0" w:color="auto"/>
                <w:bottom w:val="none" w:sz="0" w:space="0" w:color="auto"/>
                <w:right w:val="none" w:sz="0" w:space="0" w:color="auto"/>
              </w:divBdr>
            </w:div>
          </w:divsChild>
        </w:div>
        <w:div w:id="179855616">
          <w:marLeft w:val="0"/>
          <w:marRight w:val="0"/>
          <w:marTop w:val="0"/>
          <w:marBottom w:val="0"/>
          <w:divBdr>
            <w:top w:val="none" w:sz="0" w:space="0" w:color="auto"/>
            <w:left w:val="none" w:sz="0" w:space="0" w:color="auto"/>
            <w:bottom w:val="none" w:sz="0" w:space="0" w:color="auto"/>
            <w:right w:val="none" w:sz="0" w:space="0" w:color="auto"/>
          </w:divBdr>
          <w:divsChild>
            <w:div w:id="755126902">
              <w:marLeft w:val="0"/>
              <w:marRight w:val="0"/>
              <w:marTop w:val="0"/>
              <w:marBottom w:val="0"/>
              <w:divBdr>
                <w:top w:val="none" w:sz="0" w:space="0" w:color="auto"/>
                <w:left w:val="none" w:sz="0" w:space="0" w:color="auto"/>
                <w:bottom w:val="none" w:sz="0" w:space="0" w:color="auto"/>
                <w:right w:val="none" w:sz="0" w:space="0" w:color="auto"/>
              </w:divBdr>
            </w:div>
          </w:divsChild>
        </w:div>
        <w:div w:id="1811902735">
          <w:marLeft w:val="0"/>
          <w:marRight w:val="0"/>
          <w:marTop w:val="0"/>
          <w:marBottom w:val="0"/>
          <w:divBdr>
            <w:top w:val="none" w:sz="0" w:space="0" w:color="auto"/>
            <w:left w:val="none" w:sz="0" w:space="0" w:color="auto"/>
            <w:bottom w:val="none" w:sz="0" w:space="0" w:color="auto"/>
            <w:right w:val="none" w:sz="0" w:space="0" w:color="auto"/>
          </w:divBdr>
          <w:divsChild>
            <w:div w:id="1597708352">
              <w:marLeft w:val="0"/>
              <w:marRight w:val="0"/>
              <w:marTop w:val="0"/>
              <w:marBottom w:val="0"/>
              <w:divBdr>
                <w:top w:val="none" w:sz="0" w:space="0" w:color="auto"/>
                <w:left w:val="none" w:sz="0" w:space="0" w:color="auto"/>
                <w:bottom w:val="none" w:sz="0" w:space="0" w:color="auto"/>
                <w:right w:val="none" w:sz="0" w:space="0" w:color="auto"/>
              </w:divBdr>
            </w:div>
          </w:divsChild>
        </w:div>
        <w:div w:id="388580234">
          <w:marLeft w:val="0"/>
          <w:marRight w:val="0"/>
          <w:marTop w:val="0"/>
          <w:marBottom w:val="0"/>
          <w:divBdr>
            <w:top w:val="none" w:sz="0" w:space="0" w:color="auto"/>
            <w:left w:val="none" w:sz="0" w:space="0" w:color="auto"/>
            <w:bottom w:val="none" w:sz="0" w:space="0" w:color="auto"/>
            <w:right w:val="none" w:sz="0" w:space="0" w:color="auto"/>
          </w:divBdr>
          <w:divsChild>
            <w:div w:id="77874228">
              <w:marLeft w:val="0"/>
              <w:marRight w:val="0"/>
              <w:marTop w:val="0"/>
              <w:marBottom w:val="0"/>
              <w:divBdr>
                <w:top w:val="none" w:sz="0" w:space="0" w:color="auto"/>
                <w:left w:val="none" w:sz="0" w:space="0" w:color="auto"/>
                <w:bottom w:val="none" w:sz="0" w:space="0" w:color="auto"/>
                <w:right w:val="none" w:sz="0" w:space="0" w:color="auto"/>
              </w:divBdr>
            </w:div>
          </w:divsChild>
        </w:div>
        <w:div w:id="199904688">
          <w:marLeft w:val="0"/>
          <w:marRight w:val="0"/>
          <w:marTop w:val="0"/>
          <w:marBottom w:val="0"/>
          <w:divBdr>
            <w:top w:val="none" w:sz="0" w:space="0" w:color="auto"/>
            <w:left w:val="none" w:sz="0" w:space="0" w:color="auto"/>
            <w:bottom w:val="none" w:sz="0" w:space="0" w:color="auto"/>
            <w:right w:val="none" w:sz="0" w:space="0" w:color="auto"/>
          </w:divBdr>
          <w:divsChild>
            <w:div w:id="263346646">
              <w:marLeft w:val="0"/>
              <w:marRight w:val="0"/>
              <w:marTop w:val="0"/>
              <w:marBottom w:val="0"/>
              <w:divBdr>
                <w:top w:val="none" w:sz="0" w:space="0" w:color="auto"/>
                <w:left w:val="none" w:sz="0" w:space="0" w:color="auto"/>
                <w:bottom w:val="none" w:sz="0" w:space="0" w:color="auto"/>
                <w:right w:val="none" w:sz="0" w:space="0" w:color="auto"/>
              </w:divBdr>
            </w:div>
          </w:divsChild>
        </w:div>
        <w:div w:id="1800295155">
          <w:marLeft w:val="0"/>
          <w:marRight w:val="0"/>
          <w:marTop w:val="0"/>
          <w:marBottom w:val="0"/>
          <w:divBdr>
            <w:top w:val="none" w:sz="0" w:space="0" w:color="auto"/>
            <w:left w:val="none" w:sz="0" w:space="0" w:color="auto"/>
            <w:bottom w:val="none" w:sz="0" w:space="0" w:color="auto"/>
            <w:right w:val="none" w:sz="0" w:space="0" w:color="auto"/>
          </w:divBdr>
          <w:divsChild>
            <w:div w:id="40445177">
              <w:marLeft w:val="0"/>
              <w:marRight w:val="0"/>
              <w:marTop w:val="0"/>
              <w:marBottom w:val="0"/>
              <w:divBdr>
                <w:top w:val="none" w:sz="0" w:space="0" w:color="auto"/>
                <w:left w:val="none" w:sz="0" w:space="0" w:color="auto"/>
                <w:bottom w:val="none" w:sz="0" w:space="0" w:color="auto"/>
                <w:right w:val="none" w:sz="0" w:space="0" w:color="auto"/>
              </w:divBdr>
            </w:div>
          </w:divsChild>
        </w:div>
        <w:div w:id="873158440">
          <w:marLeft w:val="0"/>
          <w:marRight w:val="0"/>
          <w:marTop w:val="0"/>
          <w:marBottom w:val="0"/>
          <w:divBdr>
            <w:top w:val="none" w:sz="0" w:space="0" w:color="auto"/>
            <w:left w:val="none" w:sz="0" w:space="0" w:color="auto"/>
            <w:bottom w:val="none" w:sz="0" w:space="0" w:color="auto"/>
            <w:right w:val="none" w:sz="0" w:space="0" w:color="auto"/>
          </w:divBdr>
          <w:divsChild>
            <w:div w:id="1717316285">
              <w:marLeft w:val="0"/>
              <w:marRight w:val="0"/>
              <w:marTop w:val="0"/>
              <w:marBottom w:val="0"/>
              <w:divBdr>
                <w:top w:val="none" w:sz="0" w:space="0" w:color="auto"/>
                <w:left w:val="none" w:sz="0" w:space="0" w:color="auto"/>
                <w:bottom w:val="none" w:sz="0" w:space="0" w:color="auto"/>
                <w:right w:val="none" w:sz="0" w:space="0" w:color="auto"/>
              </w:divBdr>
            </w:div>
          </w:divsChild>
        </w:div>
        <w:div w:id="1536966104">
          <w:marLeft w:val="0"/>
          <w:marRight w:val="0"/>
          <w:marTop w:val="0"/>
          <w:marBottom w:val="0"/>
          <w:divBdr>
            <w:top w:val="none" w:sz="0" w:space="0" w:color="auto"/>
            <w:left w:val="none" w:sz="0" w:space="0" w:color="auto"/>
            <w:bottom w:val="none" w:sz="0" w:space="0" w:color="auto"/>
            <w:right w:val="none" w:sz="0" w:space="0" w:color="auto"/>
          </w:divBdr>
          <w:divsChild>
            <w:div w:id="1190794904">
              <w:marLeft w:val="0"/>
              <w:marRight w:val="0"/>
              <w:marTop w:val="0"/>
              <w:marBottom w:val="0"/>
              <w:divBdr>
                <w:top w:val="none" w:sz="0" w:space="0" w:color="auto"/>
                <w:left w:val="none" w:sz="0" w:space="0" w:color="auto"/>
                <w:bottom w:val="none" w:sz="0" w:space="0" w:color="auto"/>
                <w:right w:val="none" w:sz="0" w:space="0" w:color="auto"/>
              </w:divBdr>
            </w:div>
          </w:divsChild>
        </w:div>
        <w:div w:id="1905723440">
          <w:marLeft w:val="0"/>
          <w:marRight w:val="0"/>
          <w:marTop w:val="0"/>
          <w:marBottom w:val="0"/>
          <w:divBdr>
            <w:top w:val="none" w:sz="0" w:space="0" w:color="auto"/>
            <w:left w:val="none" w:sz="0" w:space="0" w:color="auto"/>
            <w:bottom w:val="none" w:sz="0" w:space="0" w:color="auto"/>
            <w:right w:val="none" w:sz="0" w:space="0" w:color="auto"/>
          </w:divBdr>
          <w:divsChild>
            <w:div w:id="691953920">
              <w:marLeft w:val="0"/>
              <w:marRight w:val="0"/>
              <w:marTop w:val="0"/>
              <w:marBottom w:val="0"/>
              <w:divBdr>
                <w:top w:val="none" w:sz="0" w:space="0" w:color="auto"/>
                <w:left w:val="none" w:sz="0" w:space="0" w:color="auto"/>
                <w:bottom w:val="none" w:sz="0" w:space="0" w:color="auto"/>
                <w:right w:val="none" w:sz="0" w:space="0" w:color="auto"/>
              </w:divBdr>
            </w:div>
          </w:divsChild>
        </w:div>
        <w:div w:id="1889219168">
          <w:marLeft w:val="0"/>
          <w:marRight w:val="0"/>
          <w:marTop w:val="0"/>
          <w:marBottom w:val="0"/>
          <w:divBdr>
            <w:top w:val="none" w:sz="0" w:space="0" w:color="auto"/>
            <w:left w:val="none" w:sz="0" w:space="0" w:color="auto"/>
            <w:bottom w:val="none" w:sz="0" w:space="0" w:color="auto"/>
            <w:right w:val="none" w:sz="0" w:space="0" w:color="auto"/>
          </w:divBdr>
          <w:divsChild>
            <w:div w:id="532108794">
              <w:marLeft w:val="0"/>
              <w:marRight w:val="0"/>
              <w:marTop w:val="0"/>
              <w:marBottom w:val="0"/>
              <w:divBdr>
                <w:top w:val="none" w:sz="0" w:space="0" w:color="auto"/>
                <w:left w:val="none" w:sz="0" w:space="0" w:color="auto"/>
                <w:bottom w:val="none" w:sz="0" w:space="0" w:color="auto"/>
                <w:right w:val="none" w:sz="0" w:space="0" w:color="auto"/>
              </w:divBdr>
            </w:div>
          </w:divsChild>
        </w:div>
        <w:div w:id="221792143">
          <w:marLeft w:val="0"/>
          <w:marRight w:val="0"/>
          <w:marTop w:val="0"/>
          <w:marBottom w:val="0"/>
          <w:divBdr>
            <w:top w:val="none" w:sz="0" w:space="0" w:color="auto"/>
            <w:left w:val="none" w:sz="0" w:space="0" w:color="auto"/>
            <w:bottom w:val="none" w:sz="0" w:space="0" w:color="auto"/>
            <w:right w:val="none" w:sz="0" w:space="0" w:color="auto"/>
          </w:divBdr>
          <w:divsChild>
            <w:div w:id="293293775">
              <w:marLeft w:val="0"/>
              <w:marRight w:val="0"/>
              <w:marTop w:val="0"/>
              <w:marBottom w:val="0"/>
              <w:divBdr>
                <w:top w:val="none" w:sz="0" w:space="0" w:color="auto"/>
                <w:left w:val="none" w:sz="0" w:space="0" w:color="auto"/>
                <w:bottom w:val="none" w:sz="0" w:space="0" w:color="auto"/>
                <w:right w:val="none" w:sz="0" w:space="0" w:color="auto"/>
              </w:divBdr>
            </w:div>
          </w:divsChild>
        </w:div>
        <w:div w:id="1480145988">
          <w:marLeft w:val="0"/>
          <w:marRight w:val="0"/>
          <w:marTop w:val="0"/>
          <w:marBottom w:val="0"/>
          <w:divBdr>
            <w:top w:val="none" w:sz="0" w:space="0" w:color="auto"/>
            <w:left w:val="none" w:sz="0" w:space="0" w:color="auto"/>
            <w:bottom w:val="none" w:sz="0" w:space="0" w:color="auto"/>
            <w:right w:val="none" w:sz="0" w:space="0" w:color="auto"/>
          </w:divBdr>
          <w:divsChild>
            <w:div w:id="1620380892">
              <w:marLeft w:val="0"/>
              <w:marRight w:val="0"/>
              <w:marTop w:val="0"/>
              <w:marBottom w:val="0"/>
              <w:divBdr>
                <w:top w:val="none" w:sz="0" w:space="0" w:color="auto"/>
                <w:left w:val="none" w:sz="0" w:space="0" w:color="auto"/>
                <w:bottom w:val="none" w:sz="0" w:space="0" w:color="auto"/>
                <w:right w:val="none" w:sz="0" w:space="0" w:color="auto"/>
              </w:divBdr>
            </w:div>
          </w:divsChild>
        </w:div>
        <w:div w:id="104735280">
          <w:marLeft w:val="0"/>
          <w:marRight w:val="0"/>
          <w:marTop w:val="0"/>
          <w:marBottom w:val="0"/>
          <w:divBdr>
            <w:top w:val="none" w:sz="0" w:space="0" w:color="auto"/>
            <w:left w:val="none" w:sz="0" w:space="0" w:color="auto"/>
            <w:bottom w:val="none" w:sz="0" w:space="0" w:color="auto"/>
            <w:right w:val="none" w:sz="0" w:space="0" w:color="auto"/>
          </w:divBdr>
          <w:divsChild>
            <w:div w:id="518856132">
              <w:marLeft w:val="0"/>
              <w:marRight w:val="0"/>
              <w:marTop w:val="0"/>
              <w:marBottom w:val="0"/>
              <w:divBdr>
                <w:top w:val="none" w:sz="0" w:space="0" w:color="auto"/>
                <w:left w:val="none" w:sz="0" w:space="0" w:color="auto"/>
                <w:bottom w:val="none" w:sz="0" w:space="0" w:color="auto"/>
                <w:right w:val="none" w:sz="0" w:space="0" w:color="auto"/>
              </w:divBdr>
            </w:div>
          </w:divsChild>
        </w:div>
        <w:div w:id="1263536890">
          <w:marLeft w:val="0"/>
          <w:marRight w:val="0"/>
          <w:marTop w:val="0"/>
          <w:marBottom w:val="0"/>
          <w:divBdr>
            <w:top w:val="none" w:sz="0" w:space="0" w:color="auto"/>
            <w:left w:val="none" w:sz="0" w:space="0" w:color="auto"/>
            <w:bottom w:val="none" w:sz="0" w:space="0" w:color="auto"/>
            <w:right w:val="none" w:sz="0" w:space="0" w:color="auto"/>
          </w:divBdr>
          <w:divsChild>
            <w:div w:id="529224505">
              <w:marLeft w:val="0"/>
              <w:marRight w:val="0"/>
              <w:marTop w:val="0"/>
              <w:marBottom w:val="0"/>
              <w:divBdr>
                <w:top w:val="none" w:sz="0" w:space="0" w:color="auto"/>
                <w:left w:val="none" w:sz="0" w:space="0" w:color="auto"/>
                <w:bottom w:val="none" w:sz="0" w:space="0" w:color="auto"/>
                <w:right w:val="none" w:sz="0" w:space="0" w:color="auto"/>
              </w:divBdr>
            </w:div>
          </w:divsChild>
        </w:div>
        <w:div w:id="107361331">
          <w:marLeft w:val="0"/>
          <w:marRight w:val="0"/>
          <w:marTop w:val="0"/>
          <w:marBottom w:val="0"/>
          <w:divBdr>
            <w:top w:val="none" w:sz="0" w:space="0" w:color="auto"/>
            <w:left w:val="none" w:sz="0" w:space="0" w:color="auto"/>
            <w:bottom w:val="none" w:sz="0" w:space="0" w:color="auto"/>
            <w:right w:val="none" w:sz="0" w:space="0" w:color="auto"/>
          </w:divBdr>
          <w:divsChild>
            <w:div w:id="643581900">
              <w:marLeft w:val="0"/>
              <w:marRight w:val="0"/>
              <w:marTop w:val="0"/>
              <w:marBottom w:val="0"/>
              <w:divBdr>
                <w:top w:val="none" w:sz="0" w:space="0" w:color="auto"/>
                <w:left w:val="none" w:sz="0" w:space="0" w:color="auto"/>
                <w:bottom w:val="none" w:sz="0" w:space="0" w:color="auto"/>
                <w:right w:val="none" w:sz="0" w:space="0" w:color="auto"/>
              </w:divBdr>
            </w:div>
          </w:divsChild>
        </w:div>
        <w:div w:id="1337032009">
          <w:marLeft w:val="0"/>
          <w:marRight w:val="0"/>
          <w:marTop w:val="0"/>
          <w:marBottom w:val="0"/>
          <w:divBdr>
            <w:top w:val="none" w:sz="0" w:space="0" w:color="auto"/>
            <w:left w:val="none" w:sz="0" w:space="0" w:color="auto"/>
            <w:bottom w:val="none" w:sz="0" w:space="0" w:color="auto"/>
            <w:right w:val="none" w:sz="0" w:space="0" w:color="auto"/>
          </w:divBdr>
          <w:divsChild>
            <w:div w:id="645819438">
              <w:marLeft w:val="0"/>
              <w:marRight w:val="0"/>
              <w:marTop w:val="0"/>
              <w:marBottom w:val="0"/>
              <w:divBdr>
                <w:top w:val="none" w:sz="0" w:space="0" w:color="auto"/>
                <w:left w:val="none" w:sz="0" w:space="0" w:color="auto"/>
                <w:bottom w:val="none" w:sz="0" w:space="0" w:color="auto"/>
                <w:right w:val="none" w:sz="0" w:space="0" w:color="auto"/>
              </w:divBdr>
            </w:div>
          </w:divsChild>
        </w:div>
        <w:div w:id="20666249">
          <w:marLeft w:val="0"/>
          <w:marRight w:val="0"/>
          <w:marTop w:val="0"/>
          <w:marBottom w:val="0"/>
          <w:divBdr>
            <w:top w:val="none" w:sz="0" w:space="0" w:color="auto"/>
            <w:left w:val="none" w:sz="0" w:space="0" w:color="auto"/>
            <w:bottom w:val="none" w:sz="0" w:space="0" w:color="auto"/>
            <w:right w:val="none" w:sz="0" w:space="0" w:color="auto"/>
          </w:divBdr>
          <w:divsChild>
            <w:div w:id="125778418">
              <w:marLeft w:val="0"/>
              <w:marRight w:val="0"/>
              <w:marTop w:val="0"/>
              <w:marBottom w:val="0"/>
              <w:divBdr>
                <w:top w:val="none" w:sz="0" w:space="0" w:color="auto"/>
                <w:left w:val="none" w:sz="0" w:space="0" w:color="auto"/>
                <w:bottom w:val="none" w:sz="0" w:space="0" w:color="auto"/>
                <w:right w:val="none" w:sz="0" w:space="0" w:color="auto"/>
              </w:divBdr>
            </w:div>
          </w:divsChild>
        </w:div>
        <w:div w:id="1319188044">
          <w:marLeft w:val="0"/>
          <w:marRight w:val="0"/>
          <w:marTop w:val="0"/>
          <w:marBottom w:val="0"/>
          <w:divBdr>
            <w:top w:val="none" w:sz="0" w:space="0" w:color="auto"/>
            <w:left w:val="none" w:sz="0" w:space="0" w:color="auto"/>
            <w:bottom w:val="none" w:sz="0" w:space="0" w:color="auto"/>
            <w:right w:val="none" w:sz="0" w:space="0" w:color="auto"/>
          </w:divBdr>
          <w:divsChild>
            <w:div w:id="875771776">
              <w:marLeft w:val="0"/>
              <w:marRight w:val="0"/>
              <w:marTop w:val="0"/>
              <w:marBottom w:val="0"/>
              <w:divBdr>
                <w:top w:val="none" w:sz="0" w:space="0" w:color="auto"/>
                <w:left w:val="none" w:sz="0" w:space="0" w:color="auto"/>
                <w:bottom w:val="none" w:sz="0" w:space="0" w:color="auto"/>
                <w:right w:val="none" w:sz="0" w:space="0" w:color="auto"/>
              </w:divBdr>
            </w:div>
          </w:divsChild>
        </w:div>
        <w:div w:id="1311668122">
          <w:marLeft w:val="0"/>
          <w:marRight w:val="0"/>
          <w:marTop w:val="0"/>
          <w:marBottom w:val="0"/>
          <w:divBdr>
            <w:top w:val="none" w:sz="0" w:space="0" w:color="auto"/>
            <w:left w:val="none" w:sz="0" w:space="0" w:color="auto"/>
            <w:bottom w:val="none" w:sz="0" w:space="0" w:color="auto"/>
            <w:right w:val="none" w:sz="0" w:space="0" w:color="auto"/>
          </w:divBdr>
          <w:divsChild>
            <w:div w:id="732579060">
              <w:marLeft w:val="0"/>
              <w:marRight w:val="0"/>
              <w:marTop w:val="0"/>
              <w:marBottom w:val="0"/>
              <w:divBdr>
                <w:top w:val="none" w:sz="0" w:space="0" w:color="auto"/>
                <w:left w:val="none" w:sz="0" w:space="0" w:color="auto"/>
                <w:bottom w:val="none" w:sz="0" w:space="0" w:color="auto"/>
                <w:right w:val="none" w:sz="0" w:space="0" w:color="auto"/>
              </w:divBdr>
            </w:div>
          </w:divsChild>
        </w:div>
        <w:div w:id="1975867512">
          <w:marLeft w:val="0"/>
          <w:marRight w:val="0"/>
          <w:marTop w:val="0"/>
          <w:marBottom w:val="0"/>
          <w:divBdr>
            <w:top w:val="none" w:sz="0" w:space="0" w:color="auto"/>
            <w:left w:val="none" w:sz="0" w:space="0" w:color="auto"/>
            <w:bottom w:val="none" w:sz="0" w:space="0" w:color="auto"/>
            <w:right w:val="none" w:sz="0" w:space="0" w:color="auto"/>
          </w:divBdr>
          <w:divsChild>
            <w:div w:id="98916231">
              <w:marLeft w:val="0"/>
              <w:marRight w:val="0"/>
              <w:marTop w:val="0"/>
              <w:marBottom w:val="0"/>
              <w:divBdr>
                <w:top w:val="none" w:sz="0" w:space="0" w:color="auto"/>
                <w:left w:val="none" w:sz="0" w:space="0" w:color="auto"/>
                <w:bottom w:val="none" w:sz="0" w:space="0" w:color="auto"/>
                <w:right w:val="none" w:sz="0" w:space="0" w:color="auto"/>
              </w:divBdr>
            </w:div>
          </w:divsChild>
        </w:div>
        <w:div w:id="691414786">
          <w:marLeft w:val="0"/>
          <w:marRight w:val="0"/>
          <w:marTop w:val="0"/>
          <w:marBottom w:val="0"/>
          <w:divBdr>
            <w:top w:val="none" w:sz="0" w:space="0" w:color="auto"/>
            <w:left w:val="none" w:sz="0" w:space="0" w:color="auto"/>
            <w:bottom w:val="none" w:sz="0" w:space="0" w:color="auto"/>
            <w:right w:val="none" w:sz="0" w:space="0" w:color="auto"/>
          </w:divBdr>
          <w:divsChild>
            <w:div w:id="248076031">
              <w:marLeft w:val="0"/>
              <w:marRight w:val="0"/>
              <w:marTop w:val="0"/>
              <w:marBottom w:val="0"/>
              <w:divBdr>
                <w:top w:val="none" w:sz="0" w:space="0" w:color="auto"/>
                <w:left w:val="none" w:sz="0" w:space="0" w:color="auto"/>
                <w:bottom w:val="none" w:sz="0" w:space="0" w:color="auto"/>
                <w:right w:val="none" w:sz="0" w:space="0" w:color="auto"/>
              </w:divBdr>
            </w:div>
          </w:divsChild>
        </w:div>
        <w:div w:id="213740438">
          <w:marLeft w:val="0"/>
          <w:marRight w:val="0"/>
          <w:marTop w:val="0"/>
          <w:marBottom w:val="0"/>
          <w:divBdr>
            <w:top w:val="none" w:sz="0" w:space="0" w:color="auto"/>
            <w:left w:val="none" w:sz="0" w:space="0" w:color="auto"/>
            <w:bottom w:val="none" w:sz="0" w:space="0" w:color="auto"/>
            <w:right w:val="none" w:sz="0" w:space="0" w:color="auto"/>
          </w:divBdr>
          <w:divsChild>
            <w:div w:id="5714294">
              <w:marLeft w:val="0"/>
              <w:marRight w:val="0"/>
              <w:marTop w:val="0"/>
              <w:marBottom w:val="0"/>
              <w:divBdr>
                <w:top w:val="none" w:sz="0" w:space="0" w:color="auto"/>
                <w:left w:val="none" w:sz="0" w:space="0" w:color="auto"/>
                <w:bottom w:val="none" w:sz="0" w:space="0" w:color="auto"/>
                <w:right w:val="none" w:sz="0" w:space="0" w:color="auto"/>
              </w:divBdr>
            </w:div>
          </w:divsChild>
        </w:div>
        <w:div w:id="525683048">
          <w:marLeft w:val="0"/>
          <w:marRight w:val="0"/>
          <w:marTop w:val="0"/>
          <w:marBottom w:val="0"/>
          <w:divBdr>
            <w:top w:val="none" w:sz="0" w:space="0" w:color="auto"/>
            <w:left w:val="none" w:sz="0" w:space="0" w:color="auto"/>
            <w:bottom w:val="none" w:sz="0" w:space="0" w:color="auto"/>
            <w:right w:val="none" w:sz="0" w:space="0" w:color="auto"/>
          </w:divBdr>
          <w:divsChild>
            <w:div w:id="347563706">
              <w:marLeft w:val="0"/>
              <w:marRight w:val="0"/>
              <w:marTop w:val="0"/>
              <w:marBottom w:val="0"/>
              <w:divBdr>
                <w:top w:val="none" w:sz="0" w:space="0" w:color="auto"/>
                <w:left w:val="none" w:sz="0" w:space="0" w:color="auto"/>
                <w:bottom w:val="none" w:sz="0" w:space="0" w:color="auto"/>
                <w:right w:val="none" w:sz="0" w:space="0" w:color="auto"/>
              </w:divBdr>
            </w:div>
          </w:divsChild>
        </w:div>
        <w:div w:id="1258825736">
          <w:marLeft w:val="0"/>
          <w:marRight w:val="0"/>
          <w:marTop w:val="0"/>
          <w:marBottom w:val="0"/>
          <w:divBdr>
            <w:top w:val="none" w:sz="0" w:space="0" w:color="auto"/>
            <w:left w:val="none" w:sz="0" w:space="0" w:color="auto"/>
            <w:bottom w:val="none" w:sz="0" w:space="0" w:color="auto"/>
            <w:right w:val="none" w:sz="0" w:space="0" w:color="auto"/>
          </w:divBdr>
          <w:divsChild>
            <w:div w:id="1038316294">
              <w:marLeft w:val="0"/>
              <w:marRight w:val="0"/>
              <w:marTop w:val="0"/>
              <w:marBottom w:val="0"/>
              <w:divBdr>
                <w:top w:val="none" w:sz="0" w:space="0" w:color="auto"/>
                <w:left w:val="none" w:sz="0" w:space="0" w:color="auto"/>
                <w:bottom w:val="none" w:sz="0" w:space="0" w:color="auto"/>
                <w:right w:val="none" w:sz="0" w:space="0" w:color="auto"/>
              </w:divBdr>
            </w:div>
          </w:divsChild>
        </w:div>
        <w:div w:id="1247308056">
          <w:marLeft w:val="0"/>
          <w:marRight w:val="0"/>
          <w:marTop w:val="0"/>
          <w:marBottom w:val="0"/>
          <w:divBdr>
            <w:top w:val="none" w:sz="0" w:space="0" w:color="auto"/>
            <w:left w:val="none" w:sz="0" w:space="0" w:color="auto"/>
            <w:bottom w:val="none" w:sz="0" w:space="0" w:color="auto"/>
            <w:right w:val="none" w:sz="0" w:space="0" w:color="auto"/>
          </w:divBdr>
          <w:divsChild>
            <w:div w:id="1430345532">
              <w:marLeft w:val="0"/>
              <w:marRight w:val="0"/>
              <w:marTop w:val="0"/>
              <w:marBottom w:val="0"/>
              <w:divBdr>
                <w:top w:val="none" w:sz="0" w:space="0" w:color="auto"/>
                <w:left w:val="none" w:sz="0" w:space="0" w:color="auto"/>
                <w:bottom w:val="none" w:sz="0" w:space="0" w:color="auto"/>
                <w:right w:val="none" w:sz="0" w:space="0" w:color="auto"/>
              </w:divBdr>
            </w:div>
          </w:divsChild>
        </w:div>
        <w:div w:id="1628700939">
          <w:marLeft w:val="0"/>
          <w:marRight w:val="0"/>
          <w:marTop w:val="0"/>
          <w:marBottom w:val="0"/>
          <w:divBdr>
            <w:top w:val="none" w:sz="0" w:space="0" w:color="auto"/>
            <w:left w:val="none" w:sz="0" w:space="0" w:color="auto"/>
            <w:bottom w:val="none" w:sz="0" w:space="0" w:color="auto"/>
            <w:right w:val="none" w:sz="0" w:space="0" w:color="auto"/>
          </w:divBdr>
          <w:divsChild>
            <w:div w:id="1668172164">
              <w:marLeft w:val="0"/>
              <w:marRight w:val="0"/>
              <w:marTop w:val="0"/>
              <w:marBottom w:val="0"/>
              <w:divBdr>
                <w:top w:val="none" w:sz="0" w:space="0" w:color="auto"/>
                <w:left w:val="none" w:sz="0" w:space="0" w:color="auto"/>
                <w:bottom w:val="none" w:sz="0" w:space="0" w:color="auto"/>
                <w:right w:val="none" w:sz="0" w:space="0" w:color="auto"/>
              </w:divBdr>
            </w:div>
          </w:divsChild>
        </w:div>
        <w:div w:id="1820922531">
          <w:marLeft w:val="0"/>
          <w:marRight w:val="0"/>
          <w:marTop w:val="0"/>
          <w:marBottom w:val="0"/>
          <w:divBdr>
            <w:top w:val="none" w:sz="0" w:space="0" w:color="auto"/>
            <w:left w:val="none" w:sz="0" w:space="0" w:color="auto"/>
            <w:bottom w:val="none" w:sz="0" w:space="0" w:color="auto"/>
            <w:right w:val="none" w:sz="0" w:space="0" w:color="auto"/>
          </w:divBdr>
          <w:divsChild>
            <w:div w:id="375548478">
              <w:marLeft w:val="0"/>
              <w:marRight w:val="0"/>
              <w:marTop w:val="0"/>
              <w:marBottom w:val="0"/>
              <w:divBdr>
                <w:top w:val="none" w:sz="0" w:space="0" w:color="auto"/>
                <w:left w:val="none" w:sz="0" w:space="0" w:color="auto"/>
                <w:bottom w:val="none" w:sz="0" w:space="0" w:color="auto"/>
                <w:right w:val="none" w:sz="0" w:space="0" w:color="auto"/>
              </w:divBdr>
            </w:div>
          </w:divsChild>
        </w:div>
        <w:div w:id="1114667143">
          <w:marLeft w:val="0"/>
          <w:marRight w:val="0"/>
          <w:marTop w:val="0"/>
          <w:marBottom w:val="0"/>
          <w:divBdr>
            <w:top w:val="none" w:sz="0" w:space="0" w:color="auto"/>
            <w:left w:val="none" w:sz="0" w:space="0" w:color="auto"/>
            <w:bottom w:val="none" w:sz="0" w:space="0" w:color="auto"/>
            <w:right w:val="none" w:sz="0" w:space="0" w:color="auto"/>
          </w:divBdr>
          <w:divsChild>
            <w:div w:id="277415311">
              <w:marLeft w:val="0"/>
              <w:marRight w:val="0"/>
              <w:marTop w:val="0"/>
              <w:marBottom w:val="0"/>
              <w:divBdr>
                <w:top w:val="none" w:sz="0" w:space="0" w:color="auto"/>
                <w:left w:val="none" w:sz="0" w:space="0" w:color="auto"/>
                <w:bottom w:val="none" w:sz="0" w:space="0" w:color="auto"/>
                <w:right w:val="none" w:sz="0" w:space="0" w:color="auto"/>
              </w:divBdr>
            </w:div>
          </w:divsChild>
        </w:div>
        <w:div w:id="444277098">
          <w:marLeft w:val="0"/>
          <w:marRight w:val="0"/>
          <w:marTop w:val="0"/>
          <w:marBottom w:val="0"/>
          <w:divBdr>
            <w:top w:val="none" w:sz="0" w:space="0" w:color="auto"/>
            <w:left w:val="none" w:sz="0" w:space="0" w:color="auto"/>
            <w:bottom w:val="none" w:sz="0" w:space="0" w:color="auto"/>
            <w:right w:val="none" w:sz="0" w:space="0" w:color="auto"/>
          </w:divBdr>
          <w:divsChild>
            <w:div w:id="2079550829">
              <w:marLeft w:val="0"/>
              <w:marRight w:val="0"/>
              <w:marTop w:val="0"/>
              <w:marBottom w:val="0"/>
              <w:divBdr>
                <w:top w:val="none" w:sz="0" w:space="0" w:color="auto"/>
                <w:left w:val="none" w:sz="0" w:space="0" w:color="auto"/>
                <w:bottom w:val="none" w:sz="0" w:space="0" w:color="auto"/>
                <w:right w:val="none" w:sz="0" w:space="0" w:color="auto"/>
              </w:divBdr>
            </w:div>
          </w:divsChild>
        </w:div>
        <w:div w:id="1109810333">
          <w:marLeft w:val="0"/>
          <w:marRight w:val="0"/>
          <w:marTop w:val="0"/>
          <w:marBottom w:val="0"/>
          <w:divBdr>
            <w:top w:val="none" w:sz="0" w:space="0" w:color="auto"/>
            <w:left w:val="none" w:sz="0" w:space="0" w:color="auto"/>
            <w:bottom w:val="none" w:sz="0" w:space="0" w:color="auto"/>
            <w:right w:val="none" w:sz="0" w:space="0" w:color="auto"/>
          </w:divBdr>
          <w:divsChild>
            <w:div w:id="2123109576">
              <w:marLeft w:val="0"/>
              <w:marRight w:val="0"/>
              <w:marTop w:val="0"/>
              <w:marBottom w:val="0"/>
              <w:divBdr>
                <w:top w:val="none" w:sz="0" w:space="0" w:color="auto"/>
                <w:left w:val="none" w:sz="0" w:space="0" w:color="auto"/>
                <w:bottom w:val="none" w:sz="0" w:space="0" w:color="auto"/>
                <w:right w:val="none" w:sz="0" w:space="0" w:color="auto"/>
              </w:divBdr>
            </w:div>
          </w:divsChild>
        </w:div>
        <w:div w:id="1412044259">
          <w:marLeft w:val="0"/>
          <w:marRight w:val="0"/>
          <w:marTop w:val="0"/>
          <w:marBottom w:val="0"/>
          <w:divBdr>
            <w:top w:val="none" w:sz="0" w:space="0" w:color="auto"/>
            <w:left w:val="none" w:sz="0" w:space="0" w:color="auto"/>
            <w:bottom w:val="none" w:sz="0" w:space="0" w:color="auto"/>
            <w:right w:val="none" w:sz="0" w:space="0" w:color="auto"/>
          </w:divBdr>
          <w:divsChild>
            <w:div w:id="655956722">
              <w:marLeft w:val="0"/>
              <w:marRight w:val="0"/>
              <w:marTop w:val="0"/>
              <w:marBottom w:val="0"/>
              <w:divBdr>
                <w:top w:val="none" w:sz="0" w:space="0" w:color="auto"/>
                <w:left w:val="none" w:sz="0" w:space="0" w:color="auto"/>
                <w:bottom w:val="none" w:sz="0" w:space="0" w:color="auto"/>
                <w:right w:val="none" w:sz="0" w:space="0" w:color="auto"/>
              </w:divBdr>
            </w:div>
          </w:divsChild>
        </w:div>
        <w:div w:id="808398221">
          <w:marLeft w:val="0"/>
          <w:marRight w:val="0"/>
          <w:marTop w:val="0"/>
          <w:marBottom w:val="0"/>
          <w:divBdr>
            <w:top w:val="none" w:sz="0" w:space="0" w:color="auto"/>
            <w:left w:val="none" w:sz="0" w:space="0" w:color="auto"/>
            <w:bottom w:val="none" w:sz="0" w:space="0" w:color="auto"/>
            <w:right w:val="none" w:sz="0" w:space="0" w:color="auto"/>
          </w:divBdr>
          <w:divsChild>
            <w:div w:id="961424105">
              <w:marLeft w:val="0"/>
              <w:marRight w:val="0"/>
              <w:marTop w:val="0"/>
              <w:marBottom w:val="0"/>
              <w:divBdr>
                <w:top w:val="none" w:sz="0" w:space="0" w:color="auto"/>
                <w:left w:val="none" w:sz="0" w:space="0" w:color="auto"/>
                <w:bottom w:val="none" w:sz="0" w:space="0" w:color="auto"/>
                <w:right w:val="none" w:sz="0" w:space="0" w:color="auto"/>
              </w:divBdr>
            </w:div>
          </w:divsChild>
        </w:div>
        <w:div w:id="71659372">
          <w:marLeft w:val="0"/>
          <w:marRight w:val="0"/>
          <w:marTop w:val="0"/>
          <w:marBottom w:val="0"/>
          <w:divBdr>
            <w:top w:val="none" w:sz="0" w:space="0" w:color="auto"/>
            <w:left w:val="none" w:sz="0" w:space="0" w:color="auto"/>
            <w:bottom w:val="none" w:sz="0" w:space="0" w:color="auto"/>
            <w:right w:val="none" w:sz="0" w:space="0" w:color="auto"/>
          </w:divBdr>
          <w:divsChild>
            <w:div w:id="83262676">
              <w:marLeft w:val="0"/>
              <w:marRight w:val="0"/>
              <w:marTop w:val="0"/>
              <w:marBottom w:val="0"/>
              <w:divBdr>
                <w:top w:val="none" w:sz="0" w:space="0" w:color="auto"/>
                <w:left w:val="none" w:sz="0" w:space="0" w:color="auto"/>
                <w:bottom w:val="none" w:sz="0" w:space="0" w:color="auto"/>
                <w:right w:val="none" w:sz="0" w:space="0" w:color="auto"/>
              </w:divBdr>
            </w:div>
          </w:divsChild>
        </w:div>
        <w:div w:id="150096523">
          <w:marLeft w:val="0"/>
          <w:marRight w:val="0"/>
          <w:marTop w:val="0"/>
          <w:marBottom w:val="0"/>
          <w:divBdr>
            <w:top w:val="none" w:sz="0" w:space="0" w:color="auto"/>
            <w:left w:val="none" w:sz="0" w:space="0" w:color="auto"/>
            <w:bottom w:val="none" w:sz="0" w:space="0" w:color="auto"/>
            <w:right w:val="none" w:sz="0" w:space="0" w:color="auto"/>
          </w:divBdr>
          <w:divsChild>
            <w:div w:id="927277512">
              <w:marLeft w:val="0"/>
              <w:marRight w:val="0"/>
              <w:marTop w:val="0"/>
              <w:marBottom w:val="0"/>
              <w:divBdr>
                <w:top w:val="none" w:sz="0" w:space="0" w:color="auto"/>
                <w:left w:val="none" w:sz="0" w:space="0" w:color="auto"/>
                <w:bottom w:val="none" w:sz="0" w:space="0" w:color="auto"/>
                <w:right w:val="none" w:sz="0" w:space="0" w:color="auto"/>
              </w:divBdr>
            </w:div>
          </w:divsChild>
        </w:div>
        <w:div w:id="1271861601">
          <w:marLeft w:val="0"/>
          <w:marRight w:val="0"/>
          <w:marTop w:val="0"/>
          <w:marBottom w:val="0"/>
          <w:divBdr>
            <w:top w:val="none" w:sz="0" w:space="0" w:color="auto"/>
            <w:left w:val="none" w:sz="0" w:space="0" w:color="auto"/>
            <w:bottom w:val="none" w:sz="0" w:space="0" w:color="auto"/>
            <w:right w:val="none" w:sz="0" w:space="0" w:color="auto"/>
          </w:divBdr>
          <w:divsChild>
            <w:div w:id="1129741129">
              <w:marLeft w:val="0"/>
              <w:marRight w:val="0"/>
              <w:marTop w:val="0"/>
              <w:marBottom w:val="0"/>
              <w:divBdr>
                <w:top w:val="none" w:sz="0" w:space="0" w:color="auto"/>
                <w:left w:val="none" w:sz="0" w:space="0" w:color="auto"/>
                <w:bottom w:val="none" w:sz="0" w:space="0" w:color="auto"/>
                <w:right w:val="none" w:sz="0" w:space="0" w:color="auto"/>
              </w:divBdr>
            </w:div>
          </w:divsChild>
        </w:div>
        <w:div w:id="1666515630">
          <w:marLeft w:val="0"/>
          <w:marRight w:val="0"/>
          <w:marTop w:val="0"/>
          <w:marBottom w:val="0"/>
          <w:divBdr>
            <w:top w:val="none" w:sz="0" w:space="0" w:color="auto"/>
            <w:left w:val="none" w:sz="0" w:space="0" w:color="auto"/>
            <w:bottom w:val="none" w:sz="0" w:space="0" w:color="auto"/>
            <w:right w:val="none" w:sz="0" w:space="0" w:color="auto"/>
          </w:divBdr>
          <w:divsChild>
            <w:div w:id="1148673410">
              <w:marLeft w:val="0"/>
              <w:marRight w:val="0"/>
              <w:marTop w:val="0"/>
              <w:marBottom w:val="0"/>
              <w:divBdr>
                <w:top w:val="none" w:sz="0" w:space="0" w:color="auto"/>
                <w:left w:val="none" w:sz="0" w:space="0" w:color="auto"/>
                <w:bottom w:val="none" w:sz="0" w:space="0" w:color="auto"/>
                <w:right w:val="none" w:sz="0" w:space="0" w:color="auto"/>
              </w:divBdr>
            </w:div>
          </w:divsChild>
        </w:div>
        <w:div w:id="78328993">
          <w:marLeft w:val="0"/>
          <w:marRight w:val="0"/>
          <w:marTop w:val="0"/>
          <w:marBottom w:val="0"/>
          <w:divBdr>
            <w:top w:val="none" w:sz="0" w:space="0" w:color="auto"/>
            <w:left w:val="none" w:sz="0" w:space="0" w:color="auto"/>
            <w:bottom w:val="none" w:sz="0" w:space="0" w:color="auto"/>
            <w:right w:val="none" w:sz="0" w:space="0" w:color="auto"/>
          </w:divBdr>
          <w:divsChild>
            <w:div w:id="1154907248">
              <w:marLeft w:val="0"/>
              <w:marRight w:val="0"/>
              <w:marTop w:val="0"/>
              <w:marBottom w:val="0"/>
              <w:divBdr>
                <w:top w:val="none" w:sz="0" w:space="0" w:color="auto"/>
                <w:left w:val="none" w:sz="0" w:space="0" w:color="auto"/>
                <w:bottom w:val="none" w:sz="0" w:space="0" w:color="auto"/>
                <w:right w:val="none" w:sz="0" w:space="0" w:color="auto"/>
              </w:divBdr>
            </w:div>
          </w:divsChild>
        </w:div>
        <w:div w:id="1804040701">
          <w:marLeft w:val="0"/>
          <w:marRight w:val="0"/>
          <w:marTop w:val="0"/>
          <w:marBottom w:val="0"/>
          <w:divBdr>
            <w:top w:val="none" w:sz="0" w:space="0" w:color="auto"/>
            <w:left w:val="none" w:sz="0" w:space="0" w:color="auto"/>
            <w:bottom w:val="none" w:sz="0" w:space="0" w:color="auto"/>
            <w:right w:val="none" w:sz="0" w:space="0" w:color="auto"/>
          </w:divBdr>
          <w:divsChild>
            <w:div w:id="519315955">
              <w:marLeft w:val="0"/>
              <w:marRight w:val="0"/>
              <w:marTop w:val="0"/>
              <w:marBottom w:val="0"/>
              <w:divBdr>
                <w:top w:val="none" w:sz="0" w:space="0" w:color="auto"/>
                <w:left w:val="none" w:sz="0" w:space="0" w:color="auto"/>
                <w:bottom w:val="none" w:sz="0" w:space="0" w:color="auto"/>
                <w:right w:val="none" w:sz="0" w:space="0" w:color="auto"/>
              </w:divBdr>
            </w:div>
          </w:divsChild>
        </w:div>
        <w:div w:id="1660383848">
          <w:marLeft w:val="0"/>
          <w:marRight w:val="0"/>
          <w:marTop w:val="0"/>
          <w:marBottom w:val="0"/>
          <w:divBdr>
            <w:top w:val="none" w:sz="0" w:space="0" w:color="auto"/>
            <w:left w:val="none" w:sz="0" w:space="0" w:color="auto"/>
            <w:bottom w:val="none" w:sz="0" w:space="0" w:color="auto"/>
            <w:right w:val="none" w:sz="0" w:space="0" w:color="auto"/>
          </w:divBdr>
          <w:divsChild>
            <w:div w:id="235170406">
              <w:marLeft w:val="0"/>
              <w:marRight w:val="0"/>
              <w:marTop w:val="0"/>
              <w:marBottom w:val="0"/>
              <w:divBdr>
                <w:top w:val="none" w:sz="0" w:space="0" w:color="auto"/>
                <w:left w:val="none" w:sz="0" w:space="0" w:color="auto"/>
                <w:bottom w:val="none" w:sz="0" w:space="0" w:color="auto"/>
                <w:right w:val="none" w:sz="0" w:space="0" w:color="auto"/>
              </w:divBdr>
            </w:div>
          </w:divsChild>
        </w:div>
        <w:div w:id="1845050876">
          <w:marLeft w:val="0"/>
          <w:marRight w:val="0"/>
          <w:marTop w:val="0"/>
          <w:marBottom w:val="0"/>
          <w:divBdr>
            <w:top w:val="none" w:sz="0" w:space="0" w:color="auto"/>
            <w:left w:val="none" w:sz="0" w:space="0" w:color="auto"/>
            <w:bottom w:val="none" w:sz="0" w:space="0" w:color="auto"/>
            <w:right w:val="none" w:sz="0" w:space="0" w:color="auto"/>
          </w:divBdr>
          <w:divsChild>
            <w:div w:id="994256992">
              <w:marLeft w:val="0"/>
              <w:marRight w:val="0"/>
              <w:marTop w:val="0"/>
              <w:marBottom w:val="0"/>
              <w:divBdr>
                <w:top w:val="none" w:sz="0" w:space="0" w:color="auto"/>
                <w:left w:val="none" w:sz="0" w:space="0" w:color="auto"/>
                <w:bottom w:val="none" w:sz="0" w:space="0" w:color="auto"/>
                <w:right w:val="none" w:sz="0" w:space="0" w:color="auto"/>
              </w:divBdr>
            </w:div>
          </w:divsChild>
        </w:div>
        <w:div w:id="1460492696">
          <w:marLeft w:val="0"/>
          <w:marRight w:val="0"/>
          <w:marTop w:val="0"/>
          <w:marBottom w:val="0"/>
          <w:divBdr>
            <w:top w:val="none" w:sz="0" w:space="0" w:color="auto"/>
            <w:left w:val="none" w:sz="0" w:space="0" w:color="auto"/>
            <w:bottom w:val="none" w:sz="0" w:space="0" w:color="auto"/>
            <w:right w:val="none" w:sz="0" w:space="0" w:color="auto"/>
          </w:divBdr>
          <w:divsChild>
            <w:div w:id="420444758">
              <w:marLeft w:val="0"/>
              <w:marRight w:val="0"/>
              <w:marTop w:val="0"/>
              <w:marBottom w:val="0"/>
              <w:divBdr>
                <w:top w:val="none" w:sz="0" w:space="0" w:color="auto"/>
                <w:left w:val="none" w:sz="0" w:space="0" w:color="auto"/>
                <w:bottom w:val="none" w:sz="0" w:space="0" w:color="auto"/>
                <w:right w:val="none" w:sz="0" w:space="0" w:color="auto"/>
              </w:divBdr>
            </w:div>
          </w:divsChild>
        </w:div>
        <w:div w:id="804203260">
          <w:marLeft w:val="0"/>
          <w:marRight w:val="0"/>
          <w:marTop w:val="0"/>
          <w:marBottom w:val="0"/>
          <w:divBdr>
            <w:top w:val="none" w:sz="0" w:space="0" w:color="auto"/>
            <w:left w:val="none" w:sz="0" w:space="0" w:color="auto"/>
            <w:bottom w:val="none" w:sz="0" w:space="0" w:color="auto"/>
            <w:right w:val="none" w:sz="0" w:space="0" w:color="auto"/>
          </w:divBdr>
          <w:divsChild>
            <w:div w:id="1213495909">
              <w:marLeft w:val="0"/>
              <w:marRight w:val="0"/>
              <w:marTop w:val="0"/>
              <w:marBottom w:val="0"/>
              <w:divBdr>
                <w:top w:val="none" w:sz="0" w:space="0" w:color="auto"/>
                <w:left w:val="none" w:sz="0" w:space="0" w:color="auto"/>
                <w:bottom w:val="none" w:sz="0" w:space="0" w:color="auto"/>
                <w:right w:val="none" w:sz="0" w:space="0" w:color="auto"/>
              </w:divBdr>
            </w:div>
          </w:divsChild>
        </w:div>
        <w:div w:id="1097873445">
          <w:marLeft w:val="0"/>
          <w:marRight w:val="0"/>
          <w:marTop w:val="0"/>
          <w:marBottom w:val="0"/>
          <w:divBdr>
            <w:top w:val="none" w:sz="0" w:space="0" w:color="auto"/>
            <w:left w:val="none" w:sz="0" w:space="0" w:color="auto"/>
            <w:bottom w:val="none" w:sz="0" w:space="0" w:color="auto"/>
            <w:right w:val="none" w:sz="0" w:space="0" w:color="auto"/>
          </w:divBdr>
          <w:divsChild>
            <w:div w:id="274020221">
              <w:marLeft w:val="0"/>
              <w:marRight w:val="0"/>
              <w:marTop w:val="0"/>
              <w:marBottom w:val="0"/>
              <w:divBdr>
                <w:top w:val="none" w:sz="0" w:space="0" w:color="auto"/>
                <w:left w:val="none" w:sz="0" w:space="0" w:color="auto"/>
                <w:bottom w:val="none" w:sz="0" w:space="0" w:color="auto"/>
                <w:right w:val="none" w:sz="0" w:space="0" w:color="auto"/>
              </w:divBdr>
            </w:div>
          </w:divsChild>
        </w:div>
        <w:div w:id="1054425483">
          <w:marLeft w:val="0"/>
          <w:marRight w:val="0"/>
          <w:marTop w:val="0"/>
          <w:marBottom w:val="0"/>
          <w:divBdr>
            <w:top w:val="none" w:sz="0" w:space="0" w:color="auto"/>
            <w:left w:val="none" w:sz="0" w:space="0" w:color="auto"/>
            <w:bottom w:val="none" w:sz="0" w:space="0" w:color="auto"/>
            <w:right w:val="none" w:sz="0" w:space="0" w:color="auto"/>
          </w:divBdr>
          <w:divsChild>
            <w:div w:id="1818302050">
              <w:marLeft w:val="0"/>
              <w:marRight w:val="0"/>
              <w:marTop w:val="0"/>
              <w:marBottom w:val="0"/>
              <w:divBdr>
                <w:top w:val="none" w:sz="0" w:space="0" w:color="auto"/>
                <w:left w:val="none" w:sz="0" w:space="0" w:color="auto"/>
                <w:bottom w:val="none" w:sz="0" w:space="0" w:color="auto"/>
                <w:right w:val="none" w:sz="0" w:space="0" w:color="auto"/>
              </w:divBdr>
            </w:div>
          </w:divsChild>
        </w:div>
        <w:div w:id="1654680629">
          <w:marLeft w:val="0"/>
          <w:marRight w:val="0"/>
          <w:marTop w:val="0"/>
          <w:marBottom w:val="0"/>
          <w:divBdr>
            <w:top w:val="none" w:sz="0" w:space="0" w:color="auto"/>
            <w:left w:val="none" w:sz="0" w:space="0" w:color="auto"/>
            <w:bottom w:val="none" w:sz="0" w:space="0" w:color="auto"/>
            <w:right w:val="none" w:sz="0" w:space="0" w:color="auto"/>
          </w:divBdr>
          <w:divsChild>
            <w:div w:id="446432272">
              <w:marLeft w:val="0"/>
              <w:marRight w:val="0"/>
              <w:marTop w:val="0"/>
              <w:marBottom w:val="0"/>
              <w:divBdr>
                <w:top w:val="none" w:sz="0" w:space="0" w:color="auto"/>
                <w:left w:val="none" w:sz="0" w:space="0" w:color="auto"/>
                <w:bottom w:val="none" w:sz="0" w:space="0" w:color="auto"/>
                <w:right w:val="none" w:sz="0" w:space="0" w:color="auto"/>
              </w:divBdr>
            </w:div>
          </w:divsChild>
        </w:div>
        <w:div w:id="1141120682">
          <w:marLeft w:val="0"/>
          <w:marRight w:val="0"/>
          <w:marTop w:val="0"/>
          <w:marBottom w:val="0"/>
          <w:divBdr>
            <w:top w:val="none" w:sz="0" w:space="0" w:color="auto"/>
            <w:left w:val="none" w:sz="0" w:space="0" w:color="auto"/>
            <w:bottom w:val="none" w:sz="0" w:space="0" w:color="auto"/>
            <w:right w:val="none" w:sz="0" w:space="0" w:color="auto"/>
          </w:divBdr>
          <w:divsChild>
            <w:div w:id="1720858413">
              <w:marLeft w:val="0"/>
              <w:marRight w:val="0"/>
              <w:marTop w:val="0"/>
              <w:marBottom w:val="0"/>
              <w:divBdr>
                <w:top w:val="none" w:sz="0" w:space="0" w:color="auto"/>
                <w:left w:val="none" w:sz="0" w:space="0" w:color="auto"/>
                <w:bottom w:val="none" w:sz="0" w:space="0" w:color="auto"/>
                <w:right w:val="none" w:sz="0" w:space="0" w:color="auto"/>
              </w:divBdr>
            </w:div>
          </w:divsChild>
        </w:div>
        <w:div w:id="1538548948">
          <w:marLeft w:val="0"/>
          <w:marRight w:val="0"/>
          <w:marTop w:val="0"/>
          <w:marBottom w:val="0"/>
          <w:divBdr>
            <w:top w:val="none" w:sz="0" w:space="0" w:color="auto"/>
            <w:left w:val="none" w:sz="0" w:space="0" w:color="auto"/>
            <w:bottom w:val="none" w:sz="0" w:space="0" w:color="auto"/>
            <w:right w:val="none" w:sz="0" w:space="0" w:color="auto"/>
          </w:divBdr>
          <w:divsChild>
            <w:div w:id="2141072763">
              <w:marLeft w:val="0"/>
              <w:marRight w:val="0"/>
              <w:marTop w:val="0"/>
              <w:marBottom w:val="0"/>
              <w:divBdr>
                <w:top w:val="none" w:sz="0" w:space="0" w:color="auto"/>
                <w:left w:val="none" w:sz="0" w:space="0" w:color="auto"/>
                <w:bottom w:val="none" w:sz="0" w:space="0" w:color="auto"/>
                <w:right w:val="none" w:sz="0" w:space="0" w:color="auto"/>
              </w:divBdr>
            </w:div>
          </w:divsChild>
        </w:div>
        <w:div w:id="1943680116">
          <w:marLeft w:val="0"/>
          <w:marRight w:val="0"/>
          <w:marTop w:val="0"/>
          <w:marBottom w:val="0"/>
          <w:divBdr>
            <w:top w:val="none" w:sz="0" w:space="0" w:color="auto"/>
            <w:left w:val="none" w:sz="0" w:space="0" w:color="auto"/>
            <w:bottom w:val="none" w:sz="0" w:space="0" w:color="auto"/>
            <w:right w:val="none" w:sz="0" w:space="0" w:color="auto"/>
          </w:divBdr>
          <w:divsChild>
            <w:div w:id="849418745">
              <w:marLeft w:val="0"/>
              <w:marRight w:val="0"/>
              <w:marTop w:val="0"/>
              <w:marBottom w:val="0"/>
              <w:divBdr>
                <w:top w:val="none" w:sz="0" w:space="0" w:color="auto"/>
                <w:left w:val="none" w:sz="0" w:space="0" w:color="auto"/>
                <w:bottom w:val="none" w:sz="0" w:space="0" w:color="auto"/>
                <w:right w:val="none" w:sz="0" w:space="0" w:color="auto"/>
              </w:divBdr>
            </w:div>
          </w:divsChild>
        </w:div>
        <w:div w:id="62996168">
          <w:marLeft w:val="0"/>
          <w:marRight w:val="0"/>
          <w:marTop w:val="0"/>
          <w:marBottom w:val="0"/>
          <w:divBdr>
            <w:top w:val="none" w:sz="0" w:space="0" w:color="auto"/>
            <w:left w:val="none" w:sz="0" w:space="0" w:color="auto"/>
            <w:bottom w:val="none" w:sz="0" w:space="0" w:color="auto"/>
            <w:right w:val="none" w:sz="0" w:space="0" w:color="auto"/>
          </w:divBdr>
          <w:divsChild>
            <w:div w:id="1677998651">
              <w:marLeft w:val="0"/>
              <w:marRight w:val="0"/>
              <w:marTop w:val="0"/>
              <w:marBottom w:val="0"/>
              <w:divBdr>
                <w:top w:val="none" w:sz="0" w:space="0" w:color="auto"/>
                <w:left w:val="none" w:sz="0" w:space="0" w:color="auto"/>
                <w:bottom w:val="none" w:sz="0" w:space="0" w:color="auto"/>
                <w:right w:val="none" w:sz="0" w:space="0" w:color="auto"/>
              </w:divBdr>
            </w:div>
          </w:divsChild>
        </w:div>
        <w:div w:id="2060546893">
          <w:marLeft w:val="0"/>
          <w:marRight w:val="0"/>
          <w:marTop w:val="0"/>
          <w:marBottom w:val="0"/>
          <w:divBdr>
            <w:top w:val="none" w:sz="0" w:space="0" w:color="auto"/>
            <w:left w:val="none" w:sz="0" w:space="0" w:color="auto"/>
            <w:bottom w:val="none" w:sz="0" w:space="0" w:color="auto"/>
            <w:right w:val="none" w:sz="0" w:space="0" w:color="auto"/>
          </w:divBdr>
          <w:divsChild>
            <w:div w:id="531966512">
              <w:marLeft w:val="0"/>
              <w:marRight w:val="0"/>
              <w:marTop w:val="0"/>
              <w:marBottom w:val="0"/>
              <w:divBdr>
                <w:top w:val="none" w:sz="0" w:space="0" w:color="auto"/>
                <w:left w:val="none" w:sz="0" w:space="0" w:color="auto"/>
                <w:bottom w:val="none" w:sz="0" w:space="0" w:color="auto"/>
                <w:right w:val="none" w:sz="0" w:space="0" w:color="auto"/>
              </w:divBdr>
            </w:div>
          </w:divsChild>
        </w:div>
        <w:div w:id="83309597">
          <w:marLeft w:val="0"/>
          <w:marRight w:val="0"/>
          <w:marTop w:val="0"/>
          <w:marBottom w:val="0"/>
          <w:divBdr>
            <w:top w:val="none" w:sz="0" w:space="0" w:color="auto"/>
            <w:left w:val="none" w:sz="0" w:space="0" w:color="auto"/>
            <w:bottom w:val="none" w:sz="0" w:space="0" w:color="auto"/>
            <w:right w:val="none" w:sz="0" w:space="0" w:color="auto"/>
          </w:divBdr>
          <w:divsChild>
            <w:div w:id="1890260039">
              <w:marLeft w:val="0"/>
              <w:marRight w:val="0"/>
              <w:marTop w:val="0"/>
              <w:marBottom w:val="0"/>
              <w:divBdr>
                <w:top w:val="none" w:sz="0" w:space="0" w:color="auto"/>
                <w:left w:val="none" w:sz="0" w:space="0" w:color="auto"/>
                <w:bottom w:val="none" w:sz="0" w:space="0" w:color="auto"/>
                <w:right w:val="none" w:sz="0" w:space="0" w:color="auto"/>
              </w:divBdr>
            </w:div>
          </w:divsChild>
        </w:div>
        <w:div w:id="1614483572">
          <w:marLeft w:val="0"/>
          <w:marRight w:val="0"/>
          <w:marTop w:val="0"/>
          <w:marBottom w:val="0"/>
          <w:divBdr>
            <w:top w:val="none" w:sz="0" w:space="0" w:color="auto"/>
            <w:left w:val="none" w:sz="0" w:space="0" w:color="auto"/>
            <w:bottom w:val="none" w:sz="0" w:space="0" w:color="auto"/>
            <w:right w:val="none" w:sz="0" w:space="0" w:color="auto"/>
          </w:divBdr>
          <w:divsChild>
            <w:div w:id="1725369507">
              <w:marLeft w:val="0"/>
              <w:marRight w:val="0"/>
              <w:marTop w:val="0"/>
              <w:marBottom w:val="0"/>
              <w:divBdr>
                <w:top w:val="none" w:sz="0" w:space="0" w:color="auto"/>
                <w:left w:val="none" w:sz="0" w:space="0" w:color="auto"/>
                <w:bottom w:val="none" w:sz="0" w:space="0" w:color="auto"/>
                <w:right w:val="none" w:sz="0" w:space="0" w:color="auto"/>
              </w:divBdr>
            </w:div>
          </w:divsChild>
        </w:div>
        <w:div w:id="824782713">
          <w:marLeft w:val="0"/>
          <w:marRight w:val="0"/>
          <w:marTop w:val="0"/>
          <w:marBottom w:val="0"/>
          <w:divBdr>
            <w:top w:val="none" w:sz="0" w:space="0" w:color="auto"/>
            <w:left w:val="none" w:sz="0" w:space="0" w:color="auto"/>
            <w:bottom w:val="none" w:sz="0" w:space="0" w:color="auto"/>
            <w:right w:val="none" w:sz="0" w:space="0" w:color="auto"/>
          </w:divBdr>
          <w:divsChild>
            <w:div w:id="1152142449">
              <w:marLeft w:val="0"/>
              <w:marRight w:val="0"/>
              <w:marTop w:val="0"/>
              <w:marBottom w:val="0"/>
              <w:divBdr>
                <w:top w:val="none" w:sz="0" w:space="0" w:color="auto"/>
                <w:left w:val="none" w:sz="0" w:space="0" w:color="auto"/>
                <w:bottom w:val="none" w:sz="0" w:space="0" w:color="auto"/>
                <w:right w:val="none" w:sz="0" w:space="0" w:color="auto"/>
              </w:divBdr>
            </w:div>
          </w:divsChild>
        </w:div>
        <w:div w:id="1842701823">
          <w:marLeft w:val="0"/>
          <w:marRight w:val="0"/>
          <w:marTop w:val="0"/>
          <w:marBottom w:val="0"/>
          <w:divBdr>
            <w:top w:val="none" w:sz="0" w:space="0" w:color="auto"/>
            <w:left w:val="none" w:sz="0" w:space="0" w:color="auto"/>
            <w:bottom w:val="none" w:sz="0" w:space="0" w:color="auto"/>
            <w:right w:val="none" w:sz="0" w:space="0" w:color="auto"/>
          </w:divBdr>
          <w:divsChild>
            <w:div w:id="1513912595">
              <w:marLeft w:val="0"/>
              <w:marRight w:val="0"/>
              <w:marTop w:val="0"/>
              <w:marBottom w:val="0"/>
              <w:divBdr>
                <w:top w:val="none" w:sz="0" w:space="0" w:color="auto"/>
                <w:left w:val="none" w:sz="0" w:space="0" w:color="auto"/>
                <w:bottom w:val="none" w:sz="0" w:space="0" w:color="auto"/>
                <w:right w:val="none" w:sz="0" w:space="0" w:color="auto"/>
              </w:divBdr>
            </w:div>
          </w:divsChild>
        </w:div>
        <w:div w:id="1274090631">
          <w:marLeft w:val="0"/>
          <w:marRight w:val="0"/>
          <w:marTop w:val="0"/>
          <w:marBottom w:val="0"/>
          <w:divBdr>
            <w:top w:val="none" w:sz="0" w:space="0" w:color="auto"/>
            <w:left w:val="none" w:sz="0" w:space="0" w:color="auto"/>
            <w:bottom w:val="none" w:sz="0" w:space="0" w:color="auto"/>
            <w:right w:val="none" w:sz="0" w:space="0" w:color="auto"/>
          </w:divBdr>
          <w:divsChild>
            <w:div w:id="476341257">
              <w:marLeft w:val="0"/>
              <w:marRight w:val="0"/>
              <w:marTop w:val="0"/>
              <w:marBottom w:val="0"/>
              <w:divBdr>
                <w:top w:val="none" w:sz="0" w:space="0" w:color="auto"/>
                <w:left w:val="none" w:sz="0" w:space="0" w:color="auto"/>
                <w:bottom w:val="none" w:sz="0" w:space="0" w:color="auto"/>
                <w:right w:val="none" w:sz="0" w:space="0" w:color="auto"/>
              </w:divBdr>
            </w:div>
          </w:divsChild>
        </w:div>
        <w:div w:id="1405910236">
          <w:marLeft w:val="0"/>
          <w:marRight w:val="0"/>
          <w:marTop w:val="0"/>
          <w:marBottom w:val="0"/>
          <w:divBdr>
            <w:top w:val="none" w:sz="0" w:space="0" w:color="auto"/>
            <w:left w:val="none" w:sz="0" w:space="0" w:color="auto"/>
            <w:bottom w:val="none" w:sz="0" w:space="0" w:color="auto"/>
            <w:right w:val="none" w:sz="0" w:space="0" w:color="auto"/>
          </w:divBdr>
          <w:divsChild>
            <w:div w:id="478811913">
              <w:marLeft w:val="0"/>
              <w:marRight w:val="0"/>
              <w:marTop w:val="0"/>
              <w:marBottom w:val="0"/>
              <w:divBdr>
                <w:top w:val="none" w:sz="0" w:space="0" w:color="auto"/>
                <w:left w:val="none" w:sz="0" w:space="0" w:color="auto"/>
                <w:bottom w:val="none" w:sz="0" w:space="0" w:color="auto"/>
                <w:right w:val="none" w:sz="0" w:space="0" w:color="auto"/>
              </w:divBdr>
            </w:div>
          </w:divsChild>
        </w:div>
        <w:div w:id="1336422894">
          <w:marLeft w:val="0"/>
          <w:marRight w:val="0"/>
          <w:marTop w:val="0"/>
          <w:marBottom w:val="0"/>
          <w:divBdr>
            <w:top w:val="none" w:sz="0" w:space="0" w:color="auto"/>
            <w:left w:val="none" w:sz="0" w:space="0" w:color="auto"/>
            <w:bottom w:val="none" w:sz="0" w:space="0" w:color="auto"/>
            <w:right w:val="none" w:sz="0" w:space="0" w:color="auto"/>
          </w:divBdr>
          <w:divsChild>
            <w:div w:id="546137778">
              <w:marLeft w:val="0"/>
              <w:marRight w:val="0"/>
              <w:marTop w:val="0"/>
              <w:marBottom w:val="0"/>
              <w:divBdr>
                <w:top w:val="none" w:sz="0" w:space="0" w:color="auto"/>
                <w:left w:val="none" w:sz="0" w:space="0" w:color="auto"/>
                <w:bottom w:val="none" w:sz="0" w:space="0" w:color="auto"/>
                <w:right w:val="none" w:sz="0" w:space="0" w:color="auto"/>
              </w:divBdr>
            </w:div>
          </w:divsChild>
        </w:div>
        <w:div w:id="2085377174">
          <w:marLeft w:val="0"/>
          <w:marRight w:val="0"/>
          <w:marTop w:val="0"/>
          <w:marBottom w:val="0"/>
          <w:divBdr>
            <w:top w:val="none" w:sz="0" w:space="0" w:color="auto"/>
            <w:left w:val="none" w:sz="0" w:space="0" w:color="auto"/>
            <w:bottom w:val="none" w:sz="0" w:space="0" w:color="auto"/>
            <w:right w:val="none" w:sz="0" w:space="0" w:color="auto"/>
          </w:divBdr>
          <w:divsChild>
            <w:div w:id="496501950">
              <w:marLeft w:val="0"/>
              <w:marRight w:val="0"/>
              <w:marTop w:val="0"/>
              <w:marBottom w:val="0"/>
              <w:divBdr>
                <w:top w:val="none" w:sz="0" w:space="0" w:color="auto"/>
                <w:left w:val="none" w:sz="0" w:space="0" w:color="auto"/>
                <w:bottom w:val="none" w:sz="0" w:space="0" w:color="auto"/>
                <w:right w:val="none" w:sz="0" w:space="0" w:color="auto"/>
              </w:divBdr>
            </w:div>
          </w:divsChild>
        </w:div>
        <w:div w:id="204106114">
          <w:marLeft w:val="0"/>
          <w:marRight w:val="0"/>
          <w:marTop w:val="0"/>
          <w:marBottom w:val="0"/>
          <w:divBdr>
            <w:top w:val="none" w:sz="0" w:space="0" w:color="auto"/>
            <w:left w:val="none" w:sz="0" w:space="0" w:color="auto"/>
            <w:bottom w:val="none" w:sz="0" w:space="0" w:color="auto"/>
            <w:right w:val="none" w:sz="0" w:space="0" w:color="auto"/>
          </w:divBdr>
          <w:divsChild>
            <w:div w:id="291979712">
              <w:marLeft w:val="0"/>
              <w:marRight w:val="0"/>
              <w:marTop w:val="0"/>
              <w:marBottom w:val="0"/>
              <w:divBdr>
                <w:top w:val="none" w:sz="0" w:space="0" w:color="auto"/>
                <w:left w:val="none" w:sz="0" w:space="0" w:color="auto"/>
                <w:bottom w:val="none" w:sz="0" w:space="0" w:color="auto"/>
                <w:right w:val="none" w:sz="0" w:space="0" w:color="auto"/>
              </w:divBdr>
            </w:div>
          </w:divsChild>
        </w:div>
        <w:div w:id="1939752206">
          <w:marLeft w:val="0"/>
          <w:marRight w:val="0"/>
          <w:marTop w:val="0"/>
          <w:marBottom w:val="0"/>
          <w:divBdr>
            <w:top w:val="none" w:sz="0" w:space="0" w:color="auto"/>
            <w:left w:val="none" w:sz="0" w:space="0" w:color="auto"/>
            <w:bottom w:val="none" w:sz="0" w:space="0" w:color="auto"/>
            <w:right w:val="none" w:sz="0" w:space="0" w:color="auto"/>
          </w:divBdr>
          <w:divsChild>
            <w:div w:id="1229000054">
              <w:marLeft w:val="0"/>
              <w:marRight w:val="0"/>
              <w:marTop w:val="0"/>
              <w:marBottom w:val="0"/>
              <w:divBdr>
                <w:top w:val="none" w:sz="0" w:space="0" w:color="auto"/>
                <w:left w:val="none" w:sz="0" w:space="0" w:color="auto"/>
                <w:bottom w:val="none" w:sz="0" w:space="0" w:color="auto"/>
                <w:right w:val="none" w:sz="0" w:space="0" w:color="auto"/>
              </w:divBdr>
            </w:div>
          </w:divsChild>
        </w:div>
        <w:div w:id="1441561500">
          <w:marLeft w:val="0"/>
          <w:marRight w:val="0"/>
          <w:marTop w:val="0"/>
          <w:marBottom w:val="0"/>
          <w:divBdr>
            <w:top w:val="none" w:sz="0" w:space="0" w:color="auto"/>
            <w:left w:val="none" w:sz="0" w:space="0" w:color="auto"/>
            <w:bottom w:val="none" w:sz="0" w:space="0" w:color="auto"/>
            <w:right w:val="none" w:sz="0" w:space="0" w:color="auto"/>
          </w:divBdr>
          <w:divsChild>
            <w:div w:id="1433239193">
              <w:marLeft w:val="0"/>
              <w:marRight w:val="0"/>
              <w:marTop w:val="0"/>
              <w:marBottom w:val="0"/>
              <w:divBdr>
                <w:top w:val="none" w:sz="0" w:space="0" w:color="auto"/>
                <w:left w:val="none" w:sz="0" w:space="0" w:color="auto"/>
                <w:bottom w:val="none" w:sz="0" w:space="0" w:color="auto"/>
                <w:right w:val="none" w:sz="0" w:space="0" w:color="auto"/>
              </w:divBdr>
            </w:div>
          </w:divsChild>
        </w:div>
        <w:div w:id="214977381">
          <w:marLeft w:val="0"/>
          <w:marRight w:val="0"/>
          <w:marTop w:val="0"/>
          <w:marBottom w:val="0"/>
          <w:divBdr>
            <w:top w:val="none" w:sz="0" w:space="0" w:color="auto"/>
            <w:left w:val="none" w:sz="0" w:space="0" w:color="auto"/>
            <w:bottom w:val="none" w:sz="0" w:space="0" w:color="auto"/>
            <w:right w:val="none" w:sz="0" w:space="0" w:color="auto"/>
          </w:divBdr>
          <w:divsChild>
            <w:div w:id="803044307">
              <w:marLeft w:val="0"/>
              <w:marRight w:val="0"/>
              <w:marTop w:val="0"/>
              <w:marBottom w:val="0"/>
              <w:divBdr>
                <w:top w:val="none" w:sz="0" w:space="0" w:color="auto"/>
                <w:left w:val="none" w:sz="0" w:space="0" w:color="auto"/>
                <w:bottom w:val="none" w:sz="0" w:space="0" w:color="auto"/>
                <w:right w:val="none" w:sz="0" w:space="0" w:color="auto"/>
              </w:divBdr>
            </w:div>
          </w:divsChild>
        </w:div>
        <w:div w:id="1471436533">
          <w:marLeft w:val="0"/>
          <w:marRight w:val="0"/>
          <w:marTop w:val="0"/>
          <w:marBottom w:val="0"/>
          <w:divBdr>
            <w:top w:val="none" w:sz="0" w:space="0" w:color="auto"/>
            <w:left w:val="none" w:sz="0" w:space="0" w:color="auto"/>
            <w:bottom w:val="none" w:sz="0" w:space="0" w:color="auto"/>
            <w:right w:val="none" w:sz="0" w:space="0" w:color="auto"/>
          </w:divBdr>
          <w:divsChild>
            <w:div w:id="140343927">
              <w:marLeft w:val="0"/>
              <w:marRight w:val="0"/>
              <w:marTop w:val="0"/>
              <w:marBottom w:val="0"/>
              <w:divBdr>
                <w:top w:val="none" w:sz="0" w:space="0" w:color="auto"/>
                <w:left w:val="none" w:sz="0" w:space="0" w:color="auto"/>
                <w:bottom w:val="none" w:sz="0" w:space="0" w:color="auto"/>
                <w:right w:val="none" w:sz="0" w:space="0" w:color="auto"/>
              </w:divBdr>
            </w:div>
          </w:divsChild>
        </w:div>
        <w:div w:id="1887719745">
          <w:marLeft w:val="0"/>
          <w:marRight w:val="0"/>
          <w:marTop w:val="0"/>
          <w:marBottom w:val="0"/>
          <w:divBdr>
            <w:top w:val="none" w:sz="0" w:space="0" w:color="auto"/>
            <w:left w:val="none" w:sz="0" w:space="0" w:color="auto"/>
            <w:bottom w:val="none" w:sz="0" w:space="0" w:color="auto"/>
            <w:right w:val="none" w:sz="0" w:space="0" w:color="auto"/>
          </w:divBdr>
          <w:divsChild>
            <w:div w:id="495655083">
              <w:marLeft w:val="0"/>
              <w:marRight w:val="0"/>
              <w:marTop w:val="0"/>
              <w:marBottom w:val="0"/>
              <w:divBdr>
                <w:top w:val="none" w:sz="0" w:space="0" w:color="auto"/>
                <w:left w:val="none" w:sz="0" w:space="0" w:color="auto"/>
                <w:bottom w:val="none" w:sz="0" w:space="0" w:color="auto"/>
                <w:right w:val="none" w:sz="0" w:space="0" w:color="auto"/>
              </w:divBdr>
            </w:div>
          </w:divsChild>
        </w:div>
        <w:div w:id="1199389786">
          <w:marLeft w:val="0"/>
          <w:marRight w:val="0"/>
          <w:marTop w:val="0"/>
          <w:marBottom w:val="0"/>
          <w:divBdr>
            <w:top w:val="none" w:sz="0" w:space="0" w:color="auto"/>
            <w:left w:val="none" w:sz="0" w:space="0" w:color="auto"/>
            <w:bottom w:val="none" w:sz="0" w:space="0" w:color="auto"/>
            <w:right w:val="none" w:sz="0" w:space="0" w:color="auto"/>
          </w:divBdr>
          <w:divsChild>
            <w:div w:id="1081217657">
              <w:marLeft w:val="0"/>
              <w:marRight w:val="0"/>
              <w:marTop w:val="0"/>
              <w:marBottom w:val="0"/>
              <w:divBdr>
                <w:top w:val="none" w:sz="0" w:space="0" w:color="auto"/>
                <w:left w:val="none" w:sz="0" w:space="0" w:color="auto"/>
                <w:bottom w:val="none" w:sz="0" w:space="0" w:color="auto"/>
                <w:right w:val="none" w:sz="0" w:space="0" w:color="auto"/>
              </w:divBdr>
            </w:div>
          </w:divsChild>
        </w:div>
        <w:div w:id="581841513">
          <w:marLeft w:val="0"/>
          <w:marRight w:val="0"/>
          <w:marTop w:val="0"/>
          <w:marBottom w:val="0"/>
          <w:divBdr>
            <w:top w:val="none" w:sz="0" w:space="0" w:color="auto"/>
            <w:left w:val="none" w:sz="0" w:space="0" w:color="auto"/>
            <w:bottom w:val="none" w:sz="0" w:space="0" w:color="auto"/>
            <w:right w:val="none" w:sz="0" w:space="0" w:color="auto"/>
          </w:divBdr>
          <w:divsChild>
            <w:div w:id="1580483820">
              <w:marLeft w:val="0"/>
              <w:marRight w:val="0"/>
              <w:marTop w:val="0"/>
              <w:marBottom w:val="0"/>
              <w:divBdr>
                <w:top w:val="none" w:sz="0" w:space="0" w:color="auto"/>
                <w:left w:val="none" w:sz="0" w:space="0" w:color="auto"/>
                <w:bottom w:val="none" w:sz="0" w:space="0" w:color="auto"/>
                <w:right w:val="none" w:sz="0" w:space="0" w:color="auto"/>
              </w:divBdr>
            </w:div>
          </w:divsChild>
        </w:div>
        <w:div w:id="714357317">
          <w:marLeft w:val="0"/>
          <w:marRight w:val="0"/>
          <w:marTop w:val="0"/>
          <w:marBottom w:val="0"/>
          <w:divBdr>
            <w:top w:val="none" w:sz="0" w:space="0" w:color="auto"/>
            <w:left w:val="none" w:sz="0" w:space="0" w:color="auto"/>
            <w:bottom w:val="none" w:sz="0" w:space="0" w:color="auto"/>
            <w:right w:val="none" w:sz="0" w:space="0" w:color="auto"/>
          </w:divBdr>
          <w:divsChild>
            <w:div w:id="94985737">
              <w:marLeft w:val="0"/>
              <w:marRight w:val="0"/>
              <w:marTop w:val="0"/>
              <w:marBottom w:val="0"/>
              <w:divBdr>
                <w:top w:val="none" w:sz="0" w:space="0" w:color="auto"/>
                <w:left w:val="none" w:sz="0" w:space="0" w:color="auto"/>
                <w:bottom w:val="none" w:sz="0" w:space="0" w:color="auto"/>
                <w:right w:val="none" w:sz="0" w:space="0" w:color="auto"/>
              </w:divBdr>
            </w:div>
          </w:divsChild>
        </w:div>
        <w:div w:id="929198277">
          <w:marLeft w:val="0"/>
          <w:marRight w:val="0"/>
          <w:marTop w:val="0"/>
          <w:marBottom w:val="0"/>
          <w:divBdr>
            <w:top w:val="none" w:sz="0" w:space="0" w:color="auto"/>
            <w:left w:val="none" w:sz="0" w:space="0" w:color="auto"/>
            <w:bottom w:val="none" w:sz="0" w:space="0" w:color="auto"/>
            <w:right w:val="none" w:sz="0" w:space="0" w:color="auto"/>
          </w:divBdr>
          <w:divsChild>
            <w:div w:id="1981880850">
              <w:marLeft w:val="0"/>
              <w:marRight w:val="0"/>
              <w:marTop w:val="0"/>
              <w:marBottom w:val="0"/>
              <w:divBdr>
                <w:top w:val="none" w:sz="0" w:space="0" w:color="auto"/>
                <w:left w:val="none" w:sz="0" w:space="0" w:color="auto"/>
                <w:bottom w:val="none" w:sz="0" w:space="0" w:color="auto"/>
                <w:right w:val="none" w:sz="0" w:space="0" w:color="auto"/>
              </w:divBdr>
            </w:div>
          </w:divsChild>
        </w:div>
        <w:div w:id="168641412">
          <w:marLeft w:val="0"/>
          <w:marRight w:val="0"/>
          <w:marTop w:val="0"/>
          <w:marBottom w:val="0"/>
          <w:divBdr>
            <w:top w:val="none" w:sz="0" w:space="0" w:color="auto"/>
            <w:left w:val="none" w:sz="0" w:space="0" w:color="auto"/>
            <w:bottom w:val="none" w:sz="0" w:space="0" w:color="auto"/>
            <w:right w:val="none" w:sz="0" w:space="0" w:color="auto"/>
          </w:divBdr>
          <w:divsChild>
            <w:div w:id="1345547061">
              <w:marLeft w:val="0"/>
              <w:marRight w:val="0"/>
              <w:marTop w:val="0"/>
              <w:marBottom w:val="0"/>
              <w:divBdr>
                <w:top w:val="none" w:sz="0" w:space="0" w:color="auto"/>
                <w:left w:val="none" w:sz="0" w:space="0" w:color="auto"/>
                <w:bottom w:val="none" w:sz="0" w:space="0" w:color="auto"/>
                <w:right w:val="none" w:sz="0" w:space="0" w:color="auto"/>
              </w:divBdr>
            </w:div>
          </w:divsChild>
        </w:div>
        <w:div w:id="1804537210">
          <w:marLeft w:val="0"/>
          <w:marRight w:val="0"/>
          <w:marTop w:val="0"/>
          <w:marBottom w:val="0"/>
          <w:divBdr>
            <w:top w:val="none" w:sz="0" w:space="0" w:color="auto"/>
            <w:left w:val="none" w:sz="0" w:space="0" w:color="auto"/>
            <w:bottom w:val="none" w:sz="0" w:space="0" w:color="auto"/>
            <w:right w:val="none" w:sz="0" w:space="0" w:color="auto"/>
          </w:divBdr>
          <w:divsChild>
            <w:div w:id="1160076087">
              <w:marLeft w:val="0"/>
              <w:marRight w:val="0"/>
              <w:marTop w:val="0"/>
              <w:marBottom w:val="0"/>
              <w:divBdr>
                <w:top w:val="none" w:sz="0" w:space="0" w:color="auto"/>
                <w:left w:val="none" w:sz="0" w:space="0" w:color="auto"/>
                <w:bottom w:val="none" w:sz="0" w:space="0" w:color="auto"/>
                <w:right w:val="none" w:sz="0" w:space="0" w:color="auto"/>
              </w:divBdr>
            </w:div>
          </w:divsChild>
        </w:div>
        <w:div w:id="26302681">
          <w:marLeft w:val="0"/>
          <w:marRight w:val="0"/>
          <w:marTop w:val="0"/>
          <w:marBottom w:val="0"/>
          <w:divBdr>
            <w:top w:val="none" w:sz="0" w:space="0" w:color="auto"/>
            <w:left w:val="none" w:sz="0" w:space="0" w:color="auto"/>
            <w:bottom w:val="none" w:sz="0" w:space="0" w:color="auto"/>
            <w:right w:val="none" w:sz="0" w:space="0" w:color="auto"/>
          </w:divBdr>
          <w:divsChild>
            <w:div w:id="300961267">
              <w:marLeft w:val="0"/>
              <w:marRight w:val="0"/>
              <w:marTop w:val="0"/>
              <w:marBottom w:val="0"/>
              <w:divBdr>
                <w:top w:val="none" w:sz="0" w:space="0" w:color="auto"/>
                <w:left w:val="none" w:sz="0" w:space="0" w:color="auto"/>
                <w:bottom w:val="none" w:sz="0" w:space="0" w:color="auto"/>
                <w:right w:val="none" w:sz="0" w:space="0" w:color="auto"/>
              </w:divBdr>
            </w:div>
          </w:divsChild>
        </w:div>
        <w:div w:id="780299901">
          <w:marLeft w:val="0"/>
          <w:marRight w:val="0"/>
          <w:marTop w:val="0"/>
          <w:marBottom w:val="0"/>
          <w:divBdr>
            <w:top w:val="none" w:sz="0" w:space="0" w:color="auto"/>
            <w:left w:val="none" w:sz="0" w:space="0" w:color="auto"/>
            <w:bottom w:val="none" w:sz="0" w:space="0" w:color="auto"/>
            <w:right w:val="none" w:sz="0" w:space="0" w:color="auto"/>
          </w:divBdr>
          <w:divsChild>
            <w:div w:id="270474673">
              <w:marLeft w:val="0"/>
              <w:marRight w:val="0"/>
              <w:marTop w:val="0"/>
              <w:marBottom w:val="0"/>
              <w:divBdr>
                <w:top w:val="none" w:sz="0" w:space="0" w:color="auto"/>
                <w:left w:val="none" w:sz="0" w:space="0" w:color="auto"/>
                <w:bottom w:val="none" w:sz="0" w:space="0" w:color="auto"/>
                <w:right w:val="none" w:sz="0" w:space="0" w:color="auto"/>
              </w:divBdr>
            </w:div>
          </w:divsChild>
        </w:div>
        <w:div w:id="112722562">
          <w:marLeft w:val="0"/>
          <w:marRight w:val="0"/>
          <w:marTop w:val="0"/>
          <w:marBottom w:val="0"/>
          <w:divBdr>
            <w:top w:val="none" w:sz="0" w:space="0" w:color="auto"/>
            <w:left w:val="none" w:sz="0" w:space="0" w:color="auto"/>
            <w:bottom w:val="none" w:sz="0" w:space="0" w:color="auto"/>
            <w:right w:val="none" w:sz="0" w:space="0" w:color="auto"/>
          </w:divBdr>
          <w:divsChild>
            <w:div w:id="1437015269">
              <w:marLeft w:val="0"/>
              <w:marRight w:val="0"/>
              <w:marTop w:val="0"/>
              <w:marBottom w:val="0"/>
              <w:divBdr>
                <w:top w:val="none" w:sz="0" w:space="0" w:color="auto"/>
                <w:left w:val="none" w:sz="0" w:space="0" w:color="auto"/>
                <w:bottom w:val="none" w:sz="0" w:space="0" w:color="auto"/>
                <w:right w:val="none" w:sz="0" w:space="0" w:color="auto"/>
              </w:divBdr>
            </w:div>
          </w:divsChild>
        </w:div>
        <w:div w:id="2029401983">
          <w:marLeft w:val="0"/>
          <w:marRight w:val="0"/>
          <w:marTop w:val="0"/>
          <w:marBottom w:val="0"/>
          <w:divBdr>
            <w:top w:val="none" w:sz="0" w:space="0" w:color="auto"/>
            <w:left w:val="none" w:sz="0" w:space="0" w:color="auto"/>
            <w:bottom w:val="none" w:sz="0" w:space="0" w:color="auto"/>
            <w:right w:val="none" w:sz="0" w:space="0" w:color="auto"/>
          </w:divBdr>
          <w:divsChild>
            <w:div w:id="1228146294">
              <w:marLeft w:val="0"/>
              <w:marRight w:val="0"/>
              <w:marTop w:val="0"/>
              <w:marBottom w:val="0"/>
              <w:divBdr>
                <w:top w:val="none" w:sz="0" w:space="0" w:color="auto"/>
                <w:left w:val="none" w:sz="0" w:space="0" w:color="auto"/>
                <w:bottom w:val="none" w:sz="0" w:space="0" w:color="auto"/>
                <w:right w:val="none" w:sz="0" w:space="0" w:color="auto"/>
              </w:divBdr>
            </w:div>
          </w:divsChild>
        </w:div>
        <w:div w:id="1757944185">
          <w:marLeft w:val="0"/>
          <w:marRight w:val="0"/>
          <w:marTop w:val="0"/>
          <w:marBottom w:val="0"/>
          <w:divBdr>
            <w:top w:val="none" w:sz="0" w:space="0" w:color="auto"/>
            <w:left w:val="none" w:sz="0" w:space="0" w:color="auto"/>
            <w:bottom w:val="none" w:sz="0" w:space="0" w:color="auto"/>
            <w:right w:val="none" w:sz="0" w:space="0" w:color="auto"/>
          </w:divBdr>
          <w:divsChild>
            <w:div w:id="676275926">
              <w:marLeft w:val="0"/>
              <w:marRight w:val="0"/>
              <w:marTop w:val="0"/>
              <w:marBottom w:val="0"/>
              <w:divBdr>
                <w:top w:val="none" w:sz="0" w:space="0" w:color="auto"/>
                <w:left w:val="none" w:sz="0" w:space="0" w:color="auto"/>
                <w:bottom w:val="none" w:sz="0" w:space="0" w:color="auto"/>
                <w:right w:val="none" w:sz="0" w:space="0" w:color="auto"/>
              </w:divBdr>
            </w:div>
          </w:divsChild>
        </w:div>
        <w:div w:id="1430152593">
          <w:marLeft w:val="0"/>
          <w:marRight w:val="0"/>
          <w:marTop w:val="0"/>
          <w:marBottom w:val="0"/>
          <w:divBdr>
            <w:top w:val="none" w:sz="0" w:space="0" w:color="auto"/>
            <w:left w:val="none" w:sz="0" w:space="0" w:color="auto"/>
            <w:bottom w:val="none" w:sz="0" w:space="0" w:color="auto"/>
            <w:right w:val="none" w:sz="0" w:space="0" w:color="auto"/>
          </w:divBdr>
          <w:divsChild>
            <w:div w:id="1471288410">
              <w:marLeft w:val="0"/>
              <w:marRight w:val="0"/>
              <w:marTop w:val="0"/>
              <w:marBottom w:val="0"/>
              <w:divBdr>
                <w:top w:val="none" w:sz="0" w:space="0" w:color="auto"/>
                <w:left w:val="none" w:sz="0" w:space="0" w:color="auto"/>
                <w:bottom w:val="none" w:sz="0" w:space="0" w:color="auto"/>
                <w:right w:val="none" w:sz="0" w:space="0" w:color="auto"/>
              </w:divBdr>
            </w:div>
          </w:divsChild>
        </w:div>
        <w:div w:id="2067754825">
          <w:marLeft w:val="0"/>
          <w:marRight w:val="0"/>
          <w:marTop w:val="0"/>
          <w:marBottom w:val="0"/>
          <w:divBdr>
            <w:top w:val="none" w:sz="0" w:space="0" w:color="auto"/>
            <w:left w:val="none" w:sz="0" w:space="0" w:color="auto"/>
            <w:bottom w:val="none" w:sz="0" w:space="0" w:color="auto"/>
            <w:right w:val="none" w:sz="0" w:space="0" w:color="auto"/>
          </w:divBdr>
          <w:divsChild>
            <w:div w:id="274144087">
              <w:marLeft w:val="0"/>
              <w:marRight w:val="0"/>
              <w:marTop w:val="0"/>
              <w:marBottom w:val="0"/>
              <w:divBdr>
                <w:top w:val="none" w:sz="0" w:space="0" w:color="auto"/>
                <w:left w:val="none" w:sz="0" w:space="0" w:color="auto"/>
                <w:bottom w:val="none" w:sz="0" w:space="0" w:color="auto"/>
                <w:right w:val="none" w:sz="0" w:space="0" w:color="auto"/>
              </w:divBdr>
            </w:div>
          </w:divsChild>
        </w:div>
        <w:div w:id="1919169903">
          <w:marLeft w:val="0"/>
          <w:marRight w:val="0"/>
          <w:marTop w:val="0"/>
          <w:marBottom w:val="0"/>
          <w:divBdr>
            <w:top w:val="none" w:sz="0" w:space="0" w:color="auto"/>
            <w:left w:val="none" w:sz="0" w:space="0" w:color="auto"/>
            <w:bottom w:val="none" w:sz="0" w:space="0" w:color="auto"/>
            <w:right w:val="none" w:sz="0" w:space="0" w:color="auto"/>
          </w:divBdr>
          <w:divsChild>
            <w:div w:id="1843200453">
              <w:marLeft w:val="0"/>
              <w:marRight w:val="0"/>
              <w:marTop w:val="0"/>
              <w:marBottom w:val="0"/>
              <w:divBdr>
                <w:top w:val="none" w:sz="0" w:space="0" w:color="auto"/>
                <w:left w:val="none" w:sz="0" w:space="0" w:color="auto"/>
                <w:bottom w:val="none" w:sz="0" w:space="0" w:color="auto"/>
                <w:right w:val="none" w:sz="0" w:space="0" w:color="auto"/>
              </w:divBdr>
            </w:div>
          </w:divsChild>
        </w:div>
        <w:div w:id="1534145807">
          <w:marLeft w:val="0"/>
          <w:marRight w:val="0"/>
          <w:marTop w:val="0"/>
          <w:marBottom w:val="0"/>
          <w:divBdr>
            <w:top w:val="none" w:sz="0" w:space="0" w:color="auto"/>
            <w:left w:val="none" w:sz="0" w:space="0" w:color="auto"/>
            <w:bottom w:val="none" w:sz="0" w:space="0" w:color="auto"/>
            <w:right w:val="none" w:sz="0" w:space="0" w:color="auto"/>
          </w:divBdr>
          <w:divsChild>
            <w:div w:id="153841057">
              <w:marLeft w:val="0"/>
              <w:marRight w:val="0"/>
              <w:marTop w:val="0"/>
              <w:marBottom w:val="0"/>
              <w:divBdr>
                <w:top w:val="none" w:sz="0" w:space="0" w:color="auto"/>
                <w:left w:val="none" w:sz="0" w:space="0" w:color="auto"/>
                <w:bottom w:val="none" w:sz="0" w:space="0" w:color="auto"/>
                <w:right w:val="none" w:sz="0" w:space="0" w:color="auto"/>
              </w:divBdr>
            </w:div>
          </w:divsChild>
        </w:div>
        <w:div w:id="2033260608">
          <w:marLeft w:val="0"/>
          <w:marRight w:val="0"/>
          <w:marTop w:val="0"/>
          <w:marBottom w:val="0"/>
          <w:divBdr>
            <w:top w:val="none" w:sz="0" w:space="0" w:color="auto"/>
            <w:left w:val="none" w:sz="0" w:space="0" w:color="auto"/>
            <w:bottom w:val="none" w:sz="0" w:space="0" w:color="auto"/>
            <w:right w:val="none" w:sz="0" w:space="0" w:color="auto"/>
          </w:divBdr>
          <w:divsChild>
            <w:div w:id="475297183">
              <w:marLeft w:val="0"/>
              <w:marRight w:val="0"/>
              <w:marTop w:val="0"/>
              <w:marBottom w:val="0"/>
              <w:divBdr>
                <w:top w:val="none" w:sz="0" w:space="0" w:color="auto"/>
                <w:left w:val="none" w:sz="0" w:space="0" w:color="auto"/>
                <w:bottom w:val="none" w:sz="0" w:space="0" w:color="auto"/>
                <w:right w:val="none" w:sz="0" w:space="0" w:color="auto"/>
              </w:divBdr>
            </w:div>
          </w:divsChild>
        </w:div>
        <w:div w:id="845486231">
          <w:marLeft w:val="0"/>
          <w:marRight w:val="0"/>
          <w:marTop w:val="0"/>
          <w:marBottom w:val="0"/>
          <w:divBdr>
            <w:top w:val="none" w:sz="0" w:space="0" w:color="auto"/>
            <w:left w:val="none" w:sz="0" w:space="0" w:color="auto"/>
            <w:bottom w:val="none" w:sz="0" w:space="0" w:color="auto"/>
            <w:right w:val="none" w:sz="0" w:space="0" w:color="auto"/>
          </w:divBdr>
          <w:divsChild>
            <w:div w:id="1587499142">
              <w:marLeft w:val="0"/>
              <w:marRight w:val="0"/>
              <w:marTop w:val="0"/>
              <w:marBottom w:val="0"/>
              <w:divBdr>
                <w:top w:val="none" w:sz="0" w:space="0" w:color="auto"/>
                <w:left w:val="none" w:sz="0" w:space="0" w:color="auto"/>
                <w:bottom w:val="none" w:sz="0" w:space="0" w:color="auto"/>
                <w:right w:val="none" w:sz="0" w:space="0" w:color="auto"/>
              </w:divBdr>
            </w:div>
          </w:divsChild>
        </w:div>
        <w:div w:id="371810677">
          <w:marLeft w:val="0"/>
          <w:marRight w:val="0"/>
          <w:marTop w:val="0"/>
          <w:marBottom w:val="0"/>
          <w:divBdr>
            <w:top w:val="none" w:sz="0" w:space="0" w:color="auto"/>
            <w:left w:val="none" w:sz="0" w:space="0" w:color="auto"/>
            <w:bottom w:val="none" w:sz="0" w:space="0" w:color="auto"/>
            <w:right w:val="none" w:sz="0" w:space="0" w:color="auto"/>
          </w:divBdr>
          <w:divsChild>
            <w:div w:id="1759978479">
              <w:marLeft w:val="0"/>
              <w:marRight w:val="0"/>
              <w:marTop w:val="0"/>
              <w:marBottom w:val="0"/>
              <w:divBdr>
                <w:top w:val="none" w:sz="0" w:space="0" w:color="auto"/>
                <w:left w:val="none" w:sz="0" w:space="0" w:color="auto"/>
                <w:bottom w:val="none" w:sz="0" w:space="0" w:color="auto"/>
                <w:right w:val="none" w:sz="0" w:space="0" w:color="auto"/>
              </w:divBdr>
            </w:div>
          </w:divsChild>
        </w:div>
        <w:div w:id="372458999">
          <w:marLeft w:val="0"/>
          <w:marRight w:val="0"/>
          <w:marTop w:val="0"/>
          <w:marBottom w:val="0"/>
          <w:divBdr>
            <w:top w:val="none" w:sz="0" w:space="0" w:color="auto"/>
            <w:left w:val="none" w:sz="0" w:space="0" w:color="auto"/>
            <w:bottom w:val="none" w:sz="0" w:space="0" w:color="auto"/>
            <w:right w:val="none" w:sz="0" w:space="0" w:color="auto"/>
          </w:divBdr>
          <w:divsChild>
            <w:div w:id="1864325300">
              <w:marLeft w:val="0"/>
              <w:marRight w:val="0"/>
              <w:marTop w:val="0"/>
              <w:marBottom w:val="0"/>
              <w:divBdr>
                <w:top w:val="none" w:sz="0" w:space="0" w:color="auto"/>
                <w:left w:val="none" w:sz="0" w:space="0" w:color="auto"/>
                <w:bottom w:val="none" w:sz="0" w:space="0" w:color="auto"/>
                <w:right w:val="none" w:sz="0" w:space="0" w:color="auto"/>
              </w:divBdr>
            </w:div>
          </w:divsChild>
        </w:div>
        <w:div w:id="1918131093">
          <w:marLeft w:val="0"/>
          <w:marRight w:val="0"/>
          <w:marTop w:val="0"/>
          <w:marBottom w:val="0"/>
          <w:divBdr>
            <w:top w:val="none" w:sz="0" w:space="0" w:color="auto"/>
            <w:left w:val="none" w:sz="0" w:space="0" w:color="auto"/>
            <w:bottom w:val="none" w:sz="0" w:space="0" w:color="auto"/>
            <w:right w:val="none" w:sz="0" w:space="0" w:color="auto"/>
          </w:divBdr>
          <w:divsChild>
            <w:div w:id="929849203">
              <w:marLeft w:val="0"/>
              <w:marRight w:val="0"/>
              <w:marTop w:val="0"/>
              <w:marBottom w:val="0"/>
              <w:divBdr>
                <w:top w:val="none" w:sz="0" w:space="0" w:color="auto"/>
                <w:left w:val="none" w:sz="0" w:space="0" w:color="auto"/>
                <w:bottom w:val="none" w:sz="0" w:space="0" w:color="auto"/>
                <w:right w:val="none" w:sz="0" w:space="0" w:color="auto"/>
              </w:divBdr>
            </w:div>
          </w:divsChild>
        </w:div>
        <w:div w:id="846795359">
          <w:marLeft w:val="0"/>
          <w:marRight w:val="0"/>
          <w:marTop w:val="0"/>
          <w:marBottom w:val="0"/>
          <w:divBdr>
            <w:top w:val="none" w:sz="0" w:space="0" w:color="auto"/>
            <w:left w:val="none" w:sz="0" w:space="0" w:color="auto"/>
            <w:bottom w:val="none" w:sz="0" w:space="0" w:color="auto"/>
            <w:right w:val="none" w:sz="0" w:space="0" w:color="auto"/>
          </w:divBdr>
          <w:divsChild>
            <w:div w:id="156187547">
              <w:marLeft w:val="0"/>
              <w:marRight w:val="0"/>
              <w:marTop w:val="0"/>
              <w:marBottom w:val="0"/>
              <w:divBdr>
                <w:top w:val="none" w:sz="0" w:space="0" w:color="auto"/>
                <w:left w:val="none" w:sz="0" w:space="0" w:color="auto"/>
                <w:bottom w:val="none" w:sz="0" w:space="0" w:color="auto"/>
                <w:right w:val="none" w:sz="0" w:space="0" w:color="auto"/>
              </w:divBdr>
            </w:div>
          </w:divsChild>
        </w:div>
        <w:div w:id="285697864">
          <w:marLeft w:val="0"/>
          <w:marRight w:val="0"/>
          <w:marTop w:val="0"/>
          <w:marBottom w:val="0"/>
          <w:divBdr>
            <w:top w:val="none" w:sz="0" w:space="0" w:color="auto"/>
            <w:left w:val="none" w:sz="0" w:space="0" w:color="auto"/>
            <w:bottom w:val="none" w:sz="0" w:space="0" w:color="auto"/>
            <w:right w:val="none" w:sz="0" w:space="0" w:color="auto"/>
          </w:divBdr>
          <w:divsChild>
            <w:div w:id="1150564106">
              <w:marLeft w:val="0"/>
              <w:marRight w:val="0"/>
              <w:marTop w:val="0"/>
              <w:marBottom w:val="0"/>
              <w:divBdr>
                <w:top w:val="none" w:sz="0" w:space="0" w:color="auto"/>
                <w:left w:val="none" w:sz="0" w:space="0" w:color="auto"/>
                <w:bottom w:val="none" w:sz="0" w:space="0" w:color="auto"/>
                <w:right w:val="none" w:sz="0" w:space="0" w:color="auto"/>
              </w:divBdr>
            </w:div>
          </w:divsChild>
        </w:div>
        <w:div w:id="1591617084">
          <w:marLeft w:val="0"/>
          <w:marRight w:val="0"/>
          <w:marTop w:val="0"/>
          <w:marBottom w:val="0"/>
          <w:divBdr>
            <w:top w:val="none" w:sz="0" w:space="0" w:color="auto"/>
            <w:left w:val="none" w:sz="0" w:space="0" w:color="auto"/>
            <w:bottom w:val="none" w:sz="0" w:space="0" w:color="auto"/>
            <w:right w:val="none" w:sz="0" w:space="0" w:color="auto"/>
          </w:divBdr>
          <w:divsChild>
            <w:div w:id="1286736249">
              <w:marLeft w:val="0"/>
              <w:marRight w:val="0"/>
              <w:marTop w:val="0"/>
              <w:marBottom w:val="0"/>
              <w:divBdr>
                <w:top w:val="none" w:sz="0" w:space="0" w:color="auto"/>
                <w:left w:val="none" w:sz="0" w:space="0" w:color="auto"/>
                <w:bottom w:val="none" w:sz="0" w:space="0" w:color="auto"/>
                <w:right w:val="none" w:sz="0" w:space="0" w:color="auto"/>
              </w:divBdr>
            </w:div>
          </w:divsChild>
        </w:div>
        <w:div w:id="937372791">
          <w:marLeft w:val="0"/>
          <w:marRight w:val="0"/>
          <w:marTop w:val="0"/>
          <w:marBottom w:val="0"/>
          <w:divBdr>
            <w:top w:val="none" w:sz="0" w:space="0" w:color="auto"/>
            <w:left w:val="none" w:sz="0" w:space="0" w:color="auto"/>
            <w:bottom w:val="none" w:sz="0" w:space="0" w:color="auto"/>
            <w:right w:val="none" w:sz="0" w:space="0" w:color="auto"/>
          </w:divBdr>
          <w:divsChild>
            <w:div w:id="1373388289">
              <w:marLeft w:val="0"/>
              <w:marRight w:val="0"/>
              <w:marTop w:val="0"/>
              <w:marBottom w:val="0"/>
              <w:divBdr>
                <w:top w:val="none" w:sz="0" w:space="0" w:color="auto"/>
                <w:left w:val="none" w:sz="0" w:space="0" w:color="auto"/>
                <w:bottom w:val="none" w:sz="0" w:space="0" w:color="auto"/>
                <w:right w:val="none" w:sz="0" w:space="0" w:color="auto"/>
              </w:divBdr>
            </w:div>
          </w:divsChild>
        </w:div>
        <w:div w:id="1437671073">
          <w:marLeft w:val="0"/>
          <w:marRight w:val="0"/>
          <w:marTop w:val="0"/>
          <w:marBottom w:val="0"/>
          <w:divBdr>
            <w:top w:val="none" w:sz="0" w:space="0" w:color="auto"/>
            <w:left w:val="none" w:sz="0" w:space="0" w:color="auto"/>
            <w:bottom w:val="none" w:sz="0" w:space="0" w:color="auto"/>
            <w:right w:val="none" w:sz="0" w:space="0" w:color="auto"/>
          </w:divBdr>
          <w:divsChild>
            <w:div w:id="1910263325">
              <w:marLeft w:val="0"/>
              <w:marRight w:val="0"/>
              <w:marTop w:val="0"/>
              <w:marBottom w:val="0"/>
              <w:divBdr>
                <w:top w:val="none" w:sz="0" w:space="0" w:color="auto"/>
                <w:left w:val="none" w:sz="0" w:space="0" w:color="auto"/>
                <w:bottom w:val="none" w:sz="0" w:space="0" w:color="auto"/>
                <w:right w:val="none" w:sz="0" w:space="0" w:color="auto"/>
              </w:divBdr>
            </w:div>
          </w:divsChild>
        </w:div>
        <w:div w:id="500126974">
          <w:marLeft w:val="0"/>
          <w:marRight w:val="0"/>
          <w:marTop w:val="0"/>
          <w:marBottom w:val="0"/>
          <w:divBdr>
            <w:top w:val="none" w:sz="0" w:space="0" w:color="auto"/>
            <w:left w:val="none" w:sz="0" w:space="0" w:color="auto"/>
            <w:bottom w:val="none" w:sz="0" w:space="0" w:color="auto"/>
            <w:right w:val="none" w:sz="0" w:space="0" w:color="auto"/>
          </w:divBdr>
          <w:divsChild>
            <w:div w:id="228809298">
              <w:marLeft w:val="0"/>
              <w:marRight w:val="0"/>
              <w:marTop w:val="0"/>
              <w:marBottom w:val="0"/>
              <w:divBdr>
                <w:top w:val="none" w:sz="0" w:space="0" w:color="auto"/>
                <w:left w:val="none" w:sz="0" w:space="0" w:color="auto"/>
                <w:bottom w:val="none" w:sz="0" w:space="0" w:color="auto"/>
                <w:right w:val="none" w:sz="0" w:space="0" w:color="auto"/>
              </w:divBdr>
            </w:div>
          </w:divsChild>
        </w:div>
        <w:div w:id="1363169763">
          <w:marLeft w:val="0"/>
          <w:marRight w:val="0"/>
          <w:marTop w:val="0"/>
          <w:marBottom w:val="0"/>
          <w:divBdr>
            <w:top w:val="none" w:sz="0" w:space="0" w:color="auto"/>
            <w:left w:val="none" w:sz="0" w:space="0" w:color="auto"/>
            <w:bottom w:val="none" w:sz="0" w:space="0" w:color="auto"/>
            <w:right w:val="none" w:sz="0" w:space="0" w:color="auto"/>
          </w:divBdr>
          <w:divsChild>
            <w:div w:id="774135847">
              <w:marLeft w:val="0"/>
              <w:marRight w:val="0"/>
              <w:marTop w:val="0"/>
              <w:marBottom w:val="0"/>
              <w:divBdr>
                <w:top w:val="none" w:sz="0" w:space="0" w:color="auto"/>
                <w:left w:val="none" w:sz="0" w:space="0" w:color="auto"/>
                <w:bottom w:val="none" w:sz="0" w:space="0" w:color="auto"/>
                <w:right w:val="none" w:sz="0" w:space="0" w:color="auto"/>
              </w:divBdr>
            </w:div>
          </w:divsChild>
        </w:div>
        <w:div w:id="1989359682">
          <w:marLeft w:val="0"/>
          <w:marRight w:val="0"/>
          <w:marTop w:val="0"/>
          <w:marBottom w:val="0"/>
          <w:divBdr>
            <w:top w:val="none" w:sz="0" w:space="0" w:color="auto"/>
            <w:left w:val="none" w:sz="0" w:space="0" w:color="auto"/>
            <w:bottom w:val="none" w:sz="0" w:space="0" w:color="auto"/>
            <w:right w:val="none" w:sz="0" w:space="0" w:color="auto"/>
          </w:divBdr>
          <w:divsChild>
            <w:div w:id="363553622">
              <w:marLeft w:val="0"/>
              <w:marRight w:val="0"/>
              <w:marTop w:val="0"/>
              <w:marBottom w:val="0"/>
              <w:divBdr>
                <w:top w:val="none" w:sz="0" w:space="0" w:color="auto"/>
                <w:left w:val="none" w:sz="0" w:space="0" w:color="auto"/>
                <w:bottom w:val="none" w:sz="0" w:space="0" w:color="auto"/>
                <w:right w:val="none" w:sz="0" w:space="0" w:color="auto"/>
              </w:divBdr>
            </w:div>
          </w:divsChild>
        </w:div>
        <w:div w:id="2067802385">
          <w:marLeft w:val="0"/>
          <w:marRight w:val="0"/>
          <w:marTop w:val="0"/>
          <w:marBottom w:val="0"/>
          <w:divBdr>
            <w:top w:val="none" w:sz="0" w:space="0" w:color="auto"/>
            <w:left w:val="none" w:sz="0" w:space="0" w:color="auto"/>
            <w:bottom w:val="none" w:sz="0" w:space="0" w:color="auto"/>
            <w:right w:val="none" w:sz="0" w:space="0" w:color="auto"/>
          </w:divBdr>
          <w:divsChild>
            <w:div w:id="1122651972">
              <w:marLeft w:val="0"/>
              <w:marRight w:val="0"/>
              <w:marTop w:val="0"/>
              <w:marBottom w:val="0"/>
              <w:divBdr>
                <w:top w:val="none" w:sz="0" w:space="0" w:color="auto"/>
                <w:left w:val="none" w:sz="0" w:space="0" w:color="auto"/>
                <w:bottom w:val="none" w:sz="0" w:space="0" w:color="auto"/>
                <w:right w:val="none" w:sz="0" w:space="0" w:color="auto"/>
              </w:divBdr>
            </w:div>
          </w:divsChild>
        </w:div>
        <w:div w:id="2119252248">
          <w:marLeft w:val="0"/>
          <w:marRight w:val="0"/>
          <w:marTop w:val="0"/>
          <w:marBottom w:val="0"/>
          <w:divBdr>
            <w:top w:val="none" w:sz="0" w:space="0" w:color="auto"/>
            <w:left w:val="none" w:sz="0" w:space="0" w:color="auto"/>
            <w:bottom w:val="none" w:sz="0" w:space="0" w:color="auto"/>
            <w:right w:val="none" w:sz="0" w:space="0" w:color="auto"/>
          </w:divBdr>
          <w:divsChild>
            <w:div w:id="1935506641">
              <w:marLeft w:val="0"/>
              <w:marRight w:val="0"/>
              <w:marTop w:val="0"/>
              <w:marBottom w:val="0"/>
              <w:divBdr>
                <w:top w:val="none" w:sz="0" w:space="0" w:color="auto"/>
                <w:left w:val="none" w:sz="0" w:space="0" w:color="auto"/>
                <w:bottom w:val="none" w:sz="0" w:space="0" w:color="auto"/>
                <w:right w:val="none" w:sz="0" w:space="0" w:color="auto"/>
              </w:divBdr>
            </w:div>
          </w:divsChild>
        </w:div>
        <w:div w:id="1635330202">
          <w:marLeft w:val="0"/>
          <w:marRight w:val="0"/>
          <w:marTop w:val="0"/>
          <w:marBottom w:val="0"/>
          <w:divBdr>
            <w:top w:val="none" w:sz="0" w:space="0" w:color="auto"/>
            <w:left w:val="none" w:sz="0" w:space="0" w:color="auto"/>
            <w:bottom w:val="none" w:sz="0" w:space="0" w:color="auto"/>
            <w:right w:val="none" w:sz="0" w:space="0" w:color="auto"/>
          </w:divBdr>
          <w:divsChild>
            <w:div w:id="1635599541">
              <w:marLeft w:val="0"/>
              <w:marRight w:val="0"/>
              <w:marTop w:val="0"/>
              <w:marBottom w:val="0"/>
              <w:divBdr>
                <w:top w:val="none" w:sz="0" w:space="0" w:color="auto"/>
                <w:left w:val="none" w:sz="0" w:space="0" w:color="auto"/>
                <w:bottom w:val="none" w:sz="0" w:space="0" w:color="auto"/>
                <w:right w:val="none" w:sz="0" w:space="0" w:color="auto"/>
              </w:divBdr>
            </w:div>
          </w:divsChild>
        </w:div>
        <w:div w:id="1849519797">
          <w:marLeft w:val="0"/>
          <w:marRight w:val="0"/>
          <w:marTop w:val="0"/>
          <w:marBottom w:val="0"/>
          <w:divBdr>
            <w:top w:val="none" w:sz="0" w:space="0" w:color="auto"/>
            <w:left w:val="none" w:sz="0" w:space="0" w:color="auto"/>
            <w:bottom w:val="none" w:sz="0" w:space="0" w:color="auto"/>
            <w:right w:val="none" w:sz="0" w:space="0" w:color="auto"/>
          </w:divBdr>
          <w:divsChild>
            <w:div w:id="979654141">
              <w:marLeft w:val="0"/>
              <w:marRight w:val="0"/>
              <w:marTop w:val="0"/>
              <w:marBottom w:val="0"/>
              <w:divBdr>
                <w:top w:val="none" w:sz="0" w:space="0" w:color="auto"/>
                <w:left w:val="none" w:sz="0" w:space="0" w:color="auto"/>
                <w:bottom w:val="none" w:sz="0" w:space="0" w:color="auto"/>
                <w:right w:val="none" w:sz="0" w:space="0" w:color="auto"/>
              </w:divBdr>
            </w:div>
          </w:divsChild>
        </w:div>
        <w:div w:id="1211068855">
          <w:marLeft w:val="0"/>
          <w:marRight w:val="0"/>
          <w:marTop w:val="0"/>
          <w:marBottom w:val="0"/>
          <w:divBdr>
            <w:top w:val="none" w:sz="0" w:space="0" w:color="auto"/>
            <w:left w:val="none" w:sz="0" w:space="0" w:color="auto"/>
            <w:bottom w:val="none" w:sz="0" w:space="0" w:color="auto"/>
            <w:right w:val="none" w:sz="0" w:space="0" w:color="auto"/>
          </w:divBdr>
          <w:divsChild>
            <w:div w:id="749274928">
              <w:marLeft w:val="0"/>
              <w:marRight w:val="0"/>
              <w:marTop w:val="0"/>
              <w:marBottom w:val="0"/>
              <w:divBdr>
                <w:top w:val="none" w:sz="0" w:space="0" w:color="auto"/>
                <w:left w:val="none" w:sz="0" w:space="0" w:color="auto"/>
                <w:bottom w:val="none" w:sz="0" w:space="0" w:color="auto"/>
                <w:right w:val="none" w:sz="0" w:space="0" w:color="auto"/>
              </w:divBdr>
            </w:div>
          </w:divsChild>
        </w:div>
        <w:div w:id="1106344575">
          <w:marLeft w:val="0"/>
          <w:marRight w:val="0"/>
          <w:marTop w:val="0"/>
          <w:marBottom w:val="0"/>
          <w:divBdr>
            <w:top w:val="none" w:sz="0" w:space="0" w:color="auto"/>
            <w:left w:val="none" w:sz="0" w:space="0" w:color="auto"/>
            <w:bottom w:val="none" w:sz="0" w:space="0" w:color="auto"/>
            <w:right w:val="none" w:sz="0" w:space="0" w:color="auto"/>
          </w:divBdr>
          <w:divsChild>
            <w:div w:id="721683885">
              <w:marLeft w:val="0"/>
              <w:marRight w:val="0"/>
              <w:marTop w:val="0"/>
              <w:marBottom w:val="0"/>
              <w:divBdr>
                <w:top w:val="none" w:sz="0" w:space="0" w:color="auto"/>
                <w:left w:val="none" w:sz="0" w:space="0" w:color="auto"/>
                <w:bottom w:val="none" w:sz="0" w:space="0" w:color="auto"/>
                <w:right w:val="none" w:sz="0" w:space="0" w:color="auto"/>
              </w:divBdr>
            </w:div>
          </w:divsChild>
        </w:div>
        <w:div w:id="488987640">
          <w:marLeft w:val="0"/>
          <w:marRight w:val="0"/>
          <w:marTop w:val="0"/>
          <w:marBottom w:val="0"/>
          <w:divBdr>
            <w:top w:val="none" w:sz="0" w:space="0" w:color="auto"/>
            <w:left w:val="none" w:sz="0" w:space="0" w:color="auto"/>
            <w:bottom w:val="none" w:sz="0" w:space="0" w:color="auto"/>
            <w:right w:val="none" w:sz="0" w:space="0" w:color="auto"/>
          </w:divBdr>
          <w:divsChild>
            <w:div w:id="2128431176">
              <w:marLeft w:val="0"/>
              <w:marRight w:val="0"/>
              <w:marTop w:val="0"/>
              <w:marBottom w:val="0"/>
              <w:divBdr>
                <w:top w:val="none" w:sz="0" w:space="0" w:color="auto"/>
                <w:left w:val="none" w:sz="0" w:space="0" w:color="auto"/>
                <w:bottom w:val="none" w:sz="0" w:space="0" w:color="auto"/>
                <w:right w:val="none" w:sz="0" w:space="0" w:color="auto"/>
              </w:divBdr>
            </w:div>
          </w:divsChild>
        </w:div>
        <w:div w:id="535240288">
          <w:marLeft w:val="0"/>
          <w:marRight w:val="0"/>
          <w:marTop w:val="0"/>
          <w:marBottom w:val="0"/>
          <w:divBdr>
            <w:top w:val="none" w:sz="0" w:space="0" w:color="auto"/>
            <w:left w:val="none" w:sz="0" w:space="0" w:color="auto"/>
            <w:bottom w:val="none" w:sz="0" w:space="0" w:color="auto"/>
            <w:right w:val="none" w:sz="0" w:space="0" w:color="auto"/>
          </w:divBdr>
          <w:divsChild>
            <w:div w:id="1766221785">
              <w:marLeft w:val="0"/>
              <w:marRight w:val="0"/>
              <w:marTop w:val="0"/>
              <w:marBottom w:val="0"/>
              <w:divBdr>
                <w:top w:val="none" w:sz="0" w:space="0" w:color="auto"/>
                <w:left w:val="none" w:sz="0" w:space="0" w:color="auto"/>
                <w:bottom w:val="none" w:sz="0" w:space="0" w:color="auto"/>
                <w:right w:val="none" w:sz="0" w:space="0" w:color="auto"/>
              </w:divBdr>
            </w:div>
          </w:divsChild>
        </w:div>
        <w:div w:id="1411851433">
          <w:marLeft w:val="0"/>
          <w:marRight w:val="0"/>
          <w:marTop w:val="0"/>
          <w:marBottom w:val="0"/>
          <w:divBdr>
            <w:top w:val="none" w:sz="0" w:space="0" w:color="auto"/>
            <w:left w:val="none" w:sz="0" w:space="0" w:color="auto"/>
            <w:bottom w:val="none" w:sz="0" w:space="0" w:color="auto"/>
            <w:right w:val="none" w:sz="0" w:space="0" w:color="auto"/>
          </w:divBdr>
          <w:divsChild>
            <w:div w:id="1666202904">
              <w:marLeft w:val="0"/>
              <w:marRight w:val="0"/>
              <w:marTop w:val="0"/>
              <w:marBottom w:val="0"/>
              <w:divBdr>
                <w:top w:val="none" w:sz="0" w:space="0" w:color="auto"/>
                <w:left w:val="none" w:sz="0" w:space="0" w:color="auto"/>
                <w:bottom w:val="none" w:sz="0" w:space="0" w:color="auto"/>
                <w:right w:val="none" w:sz="0" w:space="0" w:color="auto"/>
              </w:divBdr>
            </w:div>
          </w:divsChild>
        </w:div>
        <w:div w:id="1062825115">
          <w:marLeft w:val="0"/>
          <w:marRight w:val="0"/>
          <w:marTop w:val="0"/>
          <w:marBottom w:val="0"/>
          <w:divBdr>
            <w:top w:val="none" w:sz="0" w:space="0" w:color="auto"/>
            <w:left w:val="none" w:sz="0" w:space="0" w:color="auto"/>
            <w:bottom w:val="none" w:sz="0" w:space="0" w:color="auto"/>
            <w:right w:val="none" w:sz="0" w:space="0" w:color="auto"/>
          </w:divBdr>
          <w:divsChild>
            <w:div w:id="114447861">
              <w:marLeft w:val="0"/>
              <w:marRight w:val="0"/>
              <w:marTop w:val="0"/>
              <w:marBottom w:val="0"/>
              <w:divBdr>
                <w:top w:val="none" w:sz="0" w:space="0" w:color="auto"/>
                <w:left w:val="none" w:sz="0" w:space="0" w:color="auto"/>
                <w:bottom w:val="none" w:sz="0" w:space="0" w:color="auto"/>
                <w:right w:val="none" w:sz="0" w:space="0" w:color="auto"/>
              </w:divBdr>
            </w:div>
          </w:divsChild>
        </w:div>
        <w:div w:id="1393196323">
          <w:marLeft w:val="0"/>
          <w:marRight w:val="0"/>
          <w:marTop w:val="0"/>
          <w:marBottom w:val="0"/>
          <w:divBdr>
            <w:top w:val="none" w:sz="0" w:space="0" w:color="auto"/>
            <w:left w:val="none" w:sz="0" w:space="0" w:color="auto"/>
            <w:bottom w:val="none" w:sz="0" w:space="0" w:color="auto"/>
            <w:right w:val="none" w:sz="0" w:space="0" w:color="auto"/>
          </w:divBdr>
          <w:divsChild>
            <w:div w:id="494489948">
              <w:marLeft w:val="0"/>
              <w:marRight w:val="0"/>
              <w:marTop w:val="0"/>
              <w:marBottom w:val="0"/>
              <w:divBdr>
                <w:top w:val="none" w:sz="0" w:space="0" w:color="auto"/>
                <w:left w:val="none" w:sz="0" w:space="0" w:color="auto"/>
                <w:bottom w:val="none" w:sz="0" w:space="0" w:color="auto"/>
                <w:right w:val="none" w:sz="0" w:space="0" w:color="auto"/>
              </w:divBdr>
            </w:div>
          </w:divsChild>
        </w:div>
        <w:div w:id="43799846">
          <w:marLeft w:val="0"/>
          <w:marRight w:val="0"/>
          <w:marTop w:val="0"/>
          <w:marBottom w:val="0"/>
          <w:divBdr>
            <w:top w:val="none" w:sz="0" w:space="0" w:color="auto"/>
            <w:left w:val="none" w:sz="0" w:space="0" w:color="auto"/>
            <w:bottom w:val="none" w:sz="0" w:space="0" w:color="auto"/>
            <w:right w:val="none" w:sz="0" w:space="0" w:color="auto"/>
          </w:divBdr>
          <w:divsChild>
            <w:div w:id="1241675120">
              <w:marLeft w:val="0"/>
              <w:marRight w:val="0"/>
              <w:marTop w:val="0"/>
              <w:marBottom w:val="0"/>
              <w:divBdr>
                <w:top w:val="none" w:sz="0" w:space="0" w:color="auto"/>
                <w:left w:val="none" w:sz="0" w:space="0" w:color="auto"/>
                <w:bottom w:val="none" w:sz="0" w:space="0" w:color="auto"/>
                <w:right w:val="none" w:sz="0" w:space="0" w:color="auto"/>
              </w:divBdr>
            </w:div>
          </w:divsChild>
        </w:div>
        <w:div w:id="1155073961">
          <w:marLeft w:val="0"/>
          <w:marRight w:val="0"/>
          <w:marTop w:val="0"/>
          <w:marBottom w:val="0"/>
          <w:divBdr>
            <w:top w:val="none" w:sz="0" w:space="0" w:color="auto"/>
            <w:left w:val="none" w:sz="0" w:space="0" w:color="auto"/>
            <w:bottom w:val="none" w:sz="0" w:space="0" w:color="auto"/>
            <w:right w:val="none" w:sz="0" w:space="0" w:color="auto"/>
          </w:divBdr>
          <w:divsChild>
            <w:div w:id="858355348">
              <w:marLeft w:val="0"/>
              <w:marRight w:val="0"/>
              <w:marTop w:val="0"/>
              <w:marBottom w:val="0"/>
              <w:divBdr>
                <w:top w:val="none" w:sz="0" w:space="0" w:color="auto"/>
                <w:left w:val="none" w:sz="0" w:space="0" w:color="auto"/>
                <w:bottom w:val="none" w:sz="0" w:space="0" w:color="auto"/>
                <w:right w:val="none" w:sz="0" w:space="0" w:color="auto"/>
              </w:divBdr>
            </w:div>
          </w:divsChild>
        </w:div>
        <w:div w:id="400256888">
          <w:marLeft w:val="0"/>
          <w:marRight w:val="0"/>
          <w:marTop w:val="0"/>
          <w:marBottom w:val="0"/>
          <w:divBdr>
            <w:top w:val="none" w:sz="0" w:space="0" w:color="auto"/>
            <w:left w:val="none" w:sz="0" w:space="0" w:color="auto"/>
            <w:bottom w:val="none" w:sz="0" w:space="0" w:color="auto"/>
            <w:right w:val="none" w:sz="0" w:space="0" w:color="auto"/>
          </w:divBdr>
          <w:divsChild>
            <w:div w:id="1929149396">
              <w:marLeft w:val="0"/>
              <w:marRight w:val="0"/>
              <w:marTop w:val="0"/>
              <w:marBottom w:val="0"/>
              <w:divBdr>
                <w:top w:val="none" w:sz="0" w:space="0" w:color="auto"/>
                <w:left w:val="none" w:sz="0" w:space="0" w:color="auto"/>
                <w:bottom w:val="none" w:sz="0" w:space="0" w:color="auto"/>
                <w:right w:val="none" w:sz="0" w:space="0" w:color="auto"/>
              </w:divBdr>
            </w:div>
          </w:divsChild>
        </w:div>
        <w:div w:id="162823200">
          <w:marLeft w:val="0"/>
          <w:marRight w:val="0"/>
          <w:marTop w:val="0"/>
          <w:marBottom w:val="0"/>
          <w:divBdr>
            <w:top w:val="none" w:sz="0" w:space="0" w:color="auto"/>
            <w:left w:val="none" w:sz="0" w:space="0" w:color="auto"/>
            <w:bottom w:val="none" w:sz="0" w:space="0" w:color="auto"/>
            <w:right w:val="none" w:sz="0" w:space="0" w:color="auto"/>
          </w:divBdr>
          <w:divsChild>
            <w:div w:id="1824084030">
              <w:marLeft w:val="0"/>
              <w:marRight w:val="0"/>
              <w:marTop w:val="0"/>
              <w:marBottom w:val="0"/>
              <w:divBdr>
                <w:top w:val="none" w:sz="0" w:space="0" w:color="auto"/>
                <w:left w:val="none" w:sz="0" w:space="0" w:color="auto"/>
                <w:bottom w:val="none" w:sz="0" w:space="0" w:color="auto"/>
                <w:right w:val="none" w:sz="0" w:space="0" w:color="auto"/>
              </w:divBdr>
            </w:div>
          </w:divsChild>
        </w:div>
        <w:div w:id="63724205">
          <w:marLeft w:val="0"/>
          <w:marRight w:val="0"/>
          <w:marTop w:val="0"/>
          <w:marBottom w:val="0"/>
          <w:divBdr>
            <w:top w:val="none" w:sz="0" w:space="0" w:color="auto"/>
            <w:left w:val="none" w:sz="0" w:space="0" w:color="auto"/>
            <w:bottom w:val="none" w:sz="0" w:space="0" w:color="auto"/>
            <w:right w:val="none" w:sz="0" w:space="0" w:color="auto"/>
          </w:divBdr>
          <w:divsChild>
            <w:div w:id="97262467">
              <w:marLeft w:val="0"/>
              <w:marRight w:val="0"/>
              <w:marTop w:val="0"/>
              <w:marBottom w:val="0"/>
              <w:divBdr>
                <w:top w:val="none" w:sz="0" w:space="0" w:color="auto"/>
                <w:left w:val="none" w:sz="0" w:space="0" w:color="auto"/>
                <w:bottom w:val="none" w:sz="0" w:space="0" w:color="auto"/>
                <w:right w:val="none" w:sz="0" w:space="0" w:color="auto"/>
              </w:divBdr>
            </w:div>
          </w:divsChild>
        </w:div>
        <w:div w:id="1257251273">
          <w:marLeft w:val="0"/>
          <w:marRight w:val="0"/>
          <w:marTop w:val="0"/>
          <w:marBottom w:val="0"/>
          <w:divBdr>
            <w:top w:val="none" w:sz="0" w:space="0" w:color="auto"/>
            <w:left w:val="none" w:sz="0" w:space="0" w:color="auto"/>
            <w:bottom w:val="none" w:sz="0" w:space="0" w:color="auto"/>
            <w:right w:val="none" w:sz="0" w:space="0" w:color="auto"/>
          </w:divBdr>
          <w:divsChild>
            <w:div w:id="825588366">
              <w:marLeft w:val="0"/>
              <w:marRight w:val="0"/>
              <w:marTop w:val="0"/>
              <w:marBottom w:val="0"/>
              <w:divBdr>
                <w:top w:val="none" w:sz="0" w:space="0" w:color="auto"/>
                <w:left w:val="none" w:sz="0" w:space="0" w:color="auto"/>
                <w:bottom w:val="none" w:sz="0" w:space="0" w:color="auto"/>
                <w:right w:val="none" w:sz="0" w:space="0" w:color="auto"/>
              </w:divBdr>
            </w:div>
          </w:divsChild>
        </w:div>
        <w:div w:id="886644652">
          <w:marLeft w:val="0"/>
          <w:marRight w:val="0"/>
          <w:marTop w:val="0"/>
          <w:marBottom w:val="0"/>
          <w:divBdr>
            <w:top w:val="none" w:sz="0" w:space="0" w:color="auto"/>
            <w:left w:val="none" w:sz="0" w:space="0" w:color="auto"/>
            <w:bottom w:val="none" w:sz="0" w:space="0" w:color="auto"/>
            <w:right w:val="none" w:sz="0" w:space="0" w:color="auto"/>
          </w:divBdr>
          <w:divsChild>
            <w:div w:id="751049601">
              <w:marLeft w:val="0"/>
              <w:marRight w:val="0"/>
              <w:marTop w:val="0"/>
              <w:marBottom w:val="0"/>
              <w:divBdr>
                <w:top w:val="none" w:sz="0" w:space="0" w:color="auto"/>
                <w:left w:val="none" w:sz="0" w:space="0" w:color="auto"/>
                <w:bottom w:val="none" w:sz="0" w:space="0" w:color="auto"/>
                <w:right w:val="none" w:sz="0" w:space="0" w:color="auto"/>
              </w:divBdr>
            </w:div>
          </w:divsChild>
        </w:div>
        <w:div w:id="1056507855">
          <w:marLeft w:val="0"/>
          <w:marRight w:val="0"/>
          <w:marTop w:val="0"/>
          <w:marBottom w:val="0"/>
          <w:divBdr>
            <w:top w:val="none" w:sz="0" w:space="0" w:color="auto"/>
            <w:left w:val="none" w:sz="0" w:space="0" w:color="auto"/>
            <w:bottom w:val="none" w:sz="0" w:space="0" w:color="auto"/>
            <w:right w:val="none" w:sz="0" w:space="0" w:color="auto"/>
          </w:divBdr>
          <w:divsChild>
            <w:div w:id="373240130">
              <w:marLeft w:val="0"/>
              <w:marRight w:val="0"/>
              <w:marTop w:val="0"/>
              <w:marBottom w:val="0"/>
              <w:divBdr>
                <w:top w:val="none" w:sz="0" w:space="0" w:color="auto"/>
                <w:left w:val="none" w:sz="0" w:space="0" w:color="auto"/>
                <w:bottom w:val="none" w:sz="0" w:space="0" w:color="auto"/>
                <w:right w:val="none" w:sz="0" w:space="0" w:color="auto"/>
              </w:divBdr>
            </w:div>
          </w:divsChild>
        </w:div>
        <w:div w:id="1010332741">
          <w:marLeft w:val="0"/>
          <w:marRight w:val="0"/>
          <w:marTop w:val="0"/>
          <w:marBottom w:val="0"/>
          <w:divBdr>
            <w:top w:val="none" w:sz="0" w:space="0" w:color="auto"/>
            <w:left w:val="none" w:sz="0" w:space="0" w:color="auto"/>
            <w:bottom w:val="none" w:sz="0" w:space="0" w:color="auto"/>
            <w:right w:val="none" w:sz="0" w:space="0" w:color="auto"/>
          </w:divBdr>
          <w:divsChild>
            <w:div w:id="571736199">
              <w:marLeft w:val="0"/>
              <w:marRight w:val="0"/>
              <w:marTop w:val="0"/>
              <w:marBottom w:val="0"/>
              <w:divBdr>
                <w:top w:val="none" w:sz="0" w:space="0" w:color="auto"/>
                <w:left w:val="none" w:sz="0" w:space="0" w:color="auto"/>
                <w:bottom w:val="none" w:sz="0" w:space="0" w:color="auto"/>
                <w:right w:val="none" w:sz="0" w:space="0" w:color="auto"/>
              </w:divBdr>
            </w:div>
          </w:divsChild>
        </w:div>
        <w:div w:id="457266633">
          <w:marLeft w:val="0"/>
          <w:marRight w:val="0"/>
          <w:marTop w:val="0"/>
          <w:marBottom w:val="0"/>
          <w:divBdr>
            <w:top w:val="none" w:sz="0" w:space="0" w:color="auto"/>
            <w:left w:val="none" w:sz="0" w:space="0" w:color="auto"/>
            <w:bottom w:val="none" w:sz="0" w:space="0" w:color="auto"/>
            <w:right w:val="none" w:sz="0" w:space="0" w:color="auto"/>
          </w:divBdr>
          <w:divsChild>
            <w:div w:id="462314433">
              <w:marLeft w:val="0"/>
              <w:marRight w:val="0"/>
              <w:marTop w:val="0"/>
              <w:marBottom w:val="0"/>
              <w:divBdr>
                <w:top w:val="none" w:sz="0" w:space="0" w:color="auto"/>
                <w:left w:val="none" w:sz="0" w:space="0" w:color="auto"/>
                <w:bottom w:val="none" w:sz="0" w:space="0" w:color="auto"/>
                <w:right w:val="none" w:sz="0" w:space="0" w:color="auto"/>
              </w:divBdr>
            </w:div>
          </w:divsChild>
        </w:div>
        <w:div w:id="201015924">
          <w:marLeft w:val="0"/>
          <w:marRight w:val="0"/>
          <w:marTop w:val="0"/>
          <w:marBottom w:val="0"/>
          <w:divBdr>
            <w:top w:val="none" w:sz="0" w:space="0" w:color="auto"/>
            <w:left w:val="none" w:sz="0" w:space="0" w:color="auto"/>
            <w:bottom w:val="none" w:sz="0" w:space="0" w:color="auto"/>
            <w:right w:val="none" w:sz="0" w:space="0" w:color="auto"/>
          </w:divBdr>
          <w:divsChild>
            <w:div w:id="255287777">
              <w:marLeft w:val="0"/>
              <w:marRight w:val="0"/>
              <w:marTop w:val="0"/>
              <w:marBottom w:val="0"/>
              <w:divBdr>
                <w:top w:val="none" w:sz="0" w:space="0" w:color="auto"/>
                <w:left w:val="none" w:sz="0" w:space="0" w:color="auto"/>
                <w:bottom w:val="none" w:sz="0" w:space="0" w:color="auto"/>
                <w:right w:val="none" w:sz="0" w:space="0" w:color="auto"/>
              </w:divBdr>
            </w:div>
          </w:divsChild>
        </w:div>
        <w:div w:id="1691099867">
          <w:marLeft w:val="0"/>
          <w:marRight w:val="0"/>
          <w:marTop w:val="0"/>
          <w:marBottom w:val="0"/>
          <w:divBdr>
            <w:top w:val="none" w:sz="0" w:space="0" w:color="auto"/>
            <w:left w:val="none" w:sz="0" w:space="0" w:color="auto"/>
            <w:bottom w:val="none" w:sz="0" w:space="0" w:color="auto"/>
            <w:right w:val="none" w:sz="0" w:space="0" w:color="auto"/>
          </w:divBdr>
          <w:divsChild>
            <w:div w:id="1728451534">
              <w:marLeft w:val="0"/>
              <w:marRight w:val="0"/>
              <w:marTop w:val="0"/>
              <w:marBottom w:val="0"/>
              <w:divBdr>
                <w:top w:val="none" w:sz="0" w:space="0" w:color="auto"/>
                <w:left w:val="none" w:sz="0" w:space="0" w:color="auto"/>
                <w:bottom w:val="none" w:sz="0" w:space="0" w:color="auto"/>
                <w:right w:val="none" w:sz="0" w:space="0" w:color="auto"/>
              </w:divBdr>
            </w:div>
          </w:divsChild>
        </w:div>
        <w:div w:id="1653558051">
          <w:marLeft w:val="0"/>
          <w:marRight w:val="0"/>
          <w:marTop w:val="0"/>
          <w:marBottom w:val="0"/>
          <w:divBdr>
            <w:top w:val="none" w:sz="0" w:space="0" w:color="auto"/>
            <w:left w:val="none" w:sz="0" w:space="0" w:color="auto"/>
            <w:bottom w:val="none" w:sz="0" w:space="0" w:color="auto"/>
            <w:right w:val="none" w:sz="0" w:space="0" w:color="auto"/>
          </w:divBdr>
          <w:divsChild>
            <w:div w:id="863178569">
              <w:marLeft w:val="0"/>
              <w:marRight w:val="0"/>
              <w:marTop w:val="0"/>
              <w:marBottom w:val="0"/>
              <w:divBdr>
                <w:top w:val="none" w:sz="0" w:space="0" w:color="auto"/>
                <w:left w:val="none" w:sz="0" w:space="0" w:color="auto"/>
                <w:bottom w:val="none" w:sz="0" w:space="0" w:color="auto"/>
                <w:right w:val="none" w:sz="0" w:space="0" w:color="auto"/>
              </w:divBdr>
            </w:div>
          </w:divsChild>
        </w:div>
        <w:div w:id="262613413">
          <w:marLeft w:val="0"/>
          <w:marRight w:val="0"/>
          <w:marTop w:val="0"/>
          <w:marBottom w:val="0"/>
          <w:divBdr>
            <w:top w:val="none" w:sz="0" w:space="0" w:color="auto"/>
            <w:left w:val="none" w:sz="0" w:space="0" w:color="auto"/>
            <w:bottom w:val="none" w:sz="0" w:space="0" w:color="auto"/>
            <w:right w:val="none" w:sz="0" w:space="0" w:color="auto"/>
          </w:divBdr>
          <w:divsChild>
            <w:div w:id="765883357">
              <w:marLeft w:val="0"/>
              <w:marRight w:val="0"/>
              <w:marTop w:val="0"/>
              <w:marBottom w:val="0"/>
              <w:divBdr>
                <w:top w:val="none" w:sz="0" w:space="0" w:color="auto"/>
                <w:left w:val="none" w:sz="0" w:space="0" w:color="auto"/>
                <w:bottom w:val="none" w:sz="0" w:space="0" w:color="auto"/>
                <w:right w:val="none" w:sz="0" w:space="0" w:color="auto"/>
              </w:divBdr>
            </w:div>
          </w:divsChild>
        </w:div>
        <w:div w:id="833684924">
          <w:marLeft w:val="0"/>
          <w:marRight w:val="0"/>
          <w:marTop w:val="0"/>
          <w:marBottom w:val="0"/>
          <w:divBdr>
            <w:top w:val="none" w:sz="0" w:space="0" w:color="auto"/>
            <w:left w:val="none" w:sz="0" w:space="0" w:color="auto"/>
            <w:bottom w:val="none" w:sz="0" w:space="0" w:color="auto"/>
            <w:right w:val="none" w:sz="0" w:space="0" w:color="auto"/>
          </w:divBdr>
          <w:divsChild>
            <w:div w:id="1081875646">
              <w:marLeft w:val="0"/>
              <w:marRight w:val="0"/>
              <w:marTop w:val="0"/>
              <w:marBottom w:val="0"/>
              <w:divBdr>
                <w:top w:val="none" w:sz="0" w:space="0" w:color="auto"/>
                <w:left w:val="none" w:sz="0" w:space="0" w:color="auto"/>
                <w:bottom w:val="none" w:sz="0" w:space="0" w:color="auto"/>
                <w:right w:val="none" w:sz="0" w:space="0" w:color="auto"/>
              </w:divBdr>
            </w:div>
          </w:divsChild>
        </w:div>
        <w:div w:id="1297833285">
          <w:marLeft w:val="0"/>
          <w:marRight w:val="0"/>
          <w:marTop w:val="0"/>
          <w:marBottom w:val="0"/>
          <w:divBdr>
            <w:top w:val="none" w:sz="0" w:space="0" w:color="auto"/>
            <w:left w:val="none" w:sz="0" w:space="0" w:color="auto"/>
            <w:bottom w:val="none" w:sz="0" w:space="0" w:color="auto"/>
            <w:right w:val="none" w:sz="0" w:space="0" w:color="auto"/>
          </w:divBdr>
          <w:divsChild>
            <w:div w:id="1944989875">
              <w:marLeft w:val="0"/>
              <w:marRight w:val="0"/>
              <w:marTop w:val="0"/>
              <w:marBottom w:val="0"/>
              <w:divBdr>
                <w:top w:val="none" w:sz="0" w:space="0" w:color="auto"/>
                <w:left w:val="none" w:sz="0" w:space="0" w:color="auto"/>
                <w:bottom w:val="none" w:sz="0" w:space="0" w:color="auto"/>
                <w:right w:val="none" w:sz="0" w:space="0" w:color="auto"/>
              </w:divBdr>
            </w:div>
          </w:divsChild>
        </w:div>
        <w:div w:id="891384079">
          <w:marLeft w:val="0"/>
          <w:marRight w:val="0"/>
          <w:marTop w:val="0"/>
          <w:marBottom w:val="0"/>
          <w:divBdr>
            <w:top w:val="none" w:sz="0" w:space="0" w:color="auto"/>
            <w:left w:val="none" w:sz="0" w:space="0" w:color="auto"/>
            <w:bottom w:val="none" w:sz="0" w:space="0" w:color="auto"/>
            <w:right w:val="none" w:sz="0" w:space="0" w:color="auto"/>
          </w:divBdr>
          <w:divsChild>
            <w:div w:id="1398439426">
              <w:marLeft w:val="0"/>
              <w:marRight w:val="0"/>
              <w:marTop w:val="0"/>
              <w:marBottom w:val="0"/>
              <w:divBdr>
                <w:top w:val="none" w:sz="0" w:space="0" w:color="auto"/>
                <w:left w:val="none" w:sz="0" w:space="0" w:color="auto"/>
                <w:bottom w:val="none" w:sz="0" w:space="0" w:color="auto"/>
                <w:right w:val="none" w:sz="0" w:space="0" w:color="auto"/>
              </w:divBdr>
            </w:div>
          </w:divsChild>
        </w:div>
        <w:div w:id="1099178953">
          <w:marLeft w:val="0"/>
          <w:marRight w:val="0"/>
          <w:marTop w:val="0"/>
          <w:marBottom w:val="0"/>
          <w:divBdr>
            <w:top w:val="none" w:sz="0" w:space="0" w:color="auto"/>
            <w:left w:val="none" w:sz="0" w:space="0" w:color="auto"/>
            <w:bottom w:val="none" w:sz="0" w:space="0" w:color="auto"/>
            <w:right w:val="none" w:sz="0" w:space="0" w:color="auto"/>
          </w:divBdr>
          <w:divsChild>
            <w:div w:id="1713529604">
              <w:marLeft w:val="0"/>
              <w:marRight w:val="0"/>
              <w:marTop w:val="0"/>
              <w:marBottom w:val="0"/>
              <w:divBdr>
                <w:top w:val="none" w:sz="0" w:space="0" w:color="auto"/>
                <w:left w:val="none" w:sz="0" w:space="0" w:color="auto"/>
                <w:bottom w:val="none" w:sz="0" w:space="0" w:color="auto"/>
                <w:right w:val="none" w:sz="0" w:space="0" w:color="auto"/>
              </w:divBdr>
            </w:div>
          </w:divsChild>
        </w:div>
        <w:div w:id="1662928232">
          <w:marLeft w:val="0"/>
          <w:marRight w:val="0"/>
          <w:marTop w:val="0"/>
          <w:marBottom w:val="0"/>
          <w:divBdr>
            <w:top w:val="none" w:sz="0" w:space="0" w:color="auto"/>
            <w:left w:val="none" w:sz="0" w:space="0" w:color="auto"/>
            <w:bottom w:val="none" w:sz="0" w:space="0" w:color="auto"/>
            <w:right w:val="none" w:sz="0" w:space="0" w:color="auto"/>
          </w:divBdr>
          <w:divsChild>
            <w:div w:id="1989897413">
              <w:marLeft w:val="0"/>
              <w:marRight w:val="0"/>
              <w:marTop w:val="0"/>
              <w:marBottom w:val="0"/>
              <w:divBdr>
                <w:top w:val="none" w:sz="0" w:space="0" w:color="auto"/>
                <w:left w:val="none" w:sz="0" w:space="0" w:color="auto"/>
                <w:bottom w:val="none" w:sz="0" w:space="0" w:color="auto"/>
                <w:right w:val="none" w:sz="0" w:space="0" w:color="auto"/>
              </w:divBdr>
            </w:div>
          </w:divsChild>
        </w:div>
        <w:div w:id="205065466">
          <w:marLeft w:val="0"/>
          <w:marRight w:val="0"/>
          <w:marTop w:val="0"/>
          <w:marBottom w:val="0"/>
          <w:divBdr>
            <w:top w:val="none" w:sz="0" w:space="0" w:color="auto"/>
            <w:left w:val="none" w:sz="0" w:space="0" w:color="auto"/>
            <w:bottom w:val="none" w:sz="0" w:space="0" w:color="auto"/>
            <w:right w:val="none" w:sz="0" w:space="0" w:color="auto"/>
          </w:divBdr>
          <w:divsChild>
            <w:div w:id="909385860">
              <w:marLeft w:val="0"/>
              <w:marRight w:val="0"/>
              <w:marTop w:val="0"/>
              <w:marBottom w:val="0"/>
              <w:divBdr>
                <w:top w:val="none" w:sz="0" w:space="0" w:color="auto"/>
                <w:left w:val="none" w:sz="0" w:space="0" w:color="auto"/>
                <w:bottom w:val="none" w:sz="0" w:space="0" w:color="auto"/>
                <w:right w:val="none" w:sz="0" w:space="0" w:color="auto"/>
              </w:divBdr>
            </w:div>
          </w:divsChild>
        </w:div>
        <w:div w:id="2061899396">
          <w:marLeft w:val="0"/>
          <w:marRight w:val="0"/>
          <w:marTop w:val="0"/>
          <w:marBottom w:val="0"/>
          <w:divBdr>
            <w:top w:val="none" w:sz="0" w:space="0" w:color="auto"/>
            <w:left w:val="none" w:sz="0" w:space="0" w:color="auto"/>
            <w:bottom w:val="none" w:sz="0" w:space="0" w:color="auto"/>
            <w:right w:val="none" w:sz="0" w:space="0" w:color="auto"/>
          </w:divBdr>
          <w:divsChild>
            <w:div w:id="1286086524">
              <w:marLeft w:val="0"/>
              <w:marRight w:val="0"/>
              <w:marTop w:val="0"/>
              <w:marBottom w:val="0"/>
              <w:divBdr>
                <w:top w:val="none" w:sz="0" w:space="0" w:color="auto"/>
                <w:left w:val="none" w:sz="0" w:space="0" w:color="auto"/>
                <w:bottom w:val="none" w:sz="0" w:space="0" w:color="auto"/>
                <w:right w:val="none" w:sz="0" w:space="0" w:color="auto"/>
              </w:divBdr>
            </w:div>
          </w:divsChild>
        </w:div>
        <w:div w:id="820004315">
          <w:marLeft w:val="0"/>
          <w:marRight w:val="0"/>
          <w:marTop w:val="0"/>
          <w:marBottom w:val="0"/>
          <w:divBdr>
            <w:top w:val="none" w:sz="0" w:space="0" w:color="auto"/>
            <w:left w:val="none" w:sz="0" w:space="0" w:color="auto"/>
            <w:bottom w:val="none" w:sz="0" w:space="0" w:color="auto"/>
            <w:right w:val="none" w:sz="0" w:space="0" w:color="auto"/>
          </w:divBdr>
          <w:divsChild>
            <w:div w:id="1260413269">
              <w:marLeft w:val="0"/>
              <w:marRight w:val="0"/>
              <w:marTop w:val="0"/>
              <w:marBottom w:val="0"/>
              <w:divBdr>
                <w:top w:val="none" w:sz="0" w:space="0" w:color="auto"/>
                <w:left w:val="none" w:sz="0" w:space="0" w:color="auto"/>
                <w:bottom w:val="none" w:sz="0" w:space="0" w:color="auto"/>
                <w:right w:val="none" w:sz="0" w:space="0" w:color="auto"/>
              </w:divBdr>
            </w:div>
          </w:divsChild>
        </w:div>
        <w:div w:id="944113635">
          <w:marLeft w:val="0"/>
          <w:marRight w:val="0"/>
          <w:marTop w:val="0"/>
          <w:marBottom w:val="0"/>
          <w:divBdr>
            <w:top w:val="none" w:sz="0" w:space="0" w:color="auto"/>
            <w:left w:val="none" w:sz="0" w:space="0" w:color="auto"/>
            <w:bottom w:val="none" w:sz="0" w:space="0" w:color="auto"/>
            <w:right w:val="none" w:sz="0" w:space="0" w:color="auto"/>
          </w:divBdr>
          <w:divsChild>
            <w:div w:id="106892480">
              <w:marLeft w:val="0"/>
              <w:marRight w:val="0"/>
              <w:marTop w:val="0"/>
              <w:marBottom w:val="0"/>
              <w:divBdr>
                <w:top w:val="none" w:sz="0" w:space="0" w:color="auto"/>
                <w:left w:val="none" w:sz="0" w:space="0" w:color="auto"/>
                <w:bottom w:val="none" w:sz="0" w:space="0" w:color="auto"/>
                <w:right w:val="none" w:sz="0" w:space="0" w:color="auto"/>
              </w:divBdr>
            </w:div>
          </w:divsChild>
        </w:div>
        <w:div w:id="2118286058">
          <w:marLeft w:val="0"/>
          <w:marRight w:val="0"/>
          <w:marTop w:val="0"/>
          <w:marBottom w:val="0"/>
          <w:divBdr>
            <w:top w:val="none" w:sz="0" w:space="0" w:color="auto"/>
            <w:left w:val="none" w:sz="0" w:space="0" w:color="auto"/>
            <w:bottom w:val="none" w:sz="0" w:space="0" w:color="auto"/>
            <w:right w:val="none" w:sz="0" w:space="0" w:color="auto"/>
          </w:divBdr>
          <w:divsChild>
            <w:div w:id="544945229">
              <w:marLeft w:val="0"/>
              <w:marRight w:val="0"/>
              <w:marTop w:val="0"/>
              <w:marBottom w:val="0"/>
              <w:divBdr>
                <w:top w:val="none" w:sz="0" w:space="0" w:color="auto"/>
                <w:left w:val="none" w:sz="0" w:space="0" w:color="auto"/>
                <w:bottom w:val="none" w:sz="0" w:space="0" w:color="auto"/>
                <w:right w:val="none" w:sz="0" w:space="0" w:color="auto"/>
              </w:divBdr>
            </w:div>
          </w:divsChild>
        </w:div>
        <w:div w:id="206651690">
          <w:marLeft w:val="0"/>
          <w:marRight w:val="0"/>
          <w:marTop w:val="0"/>
          <w:marBottom w:val="0"/>
          <w:divBdr>
            <w:top w:val="none" w:sz="0" w:space="0" w:color="auto"/>
            <w:left w:val="none" w:sz="0" w:space="0" w:color="auto"/>
            <w:bottom w:val="none" w:sz="0" w:space="0" w:color="auto"/>
            <w:right w:val="none" w:sz="0" w:space="0" w:color="auto"/>
          </w:divBdr>
          <w:divsChild>
            <w:div w:id="148600577">
              <w:marLeft w:val="0"/>
              <w:marRight w:val="0"/>
              <w:marTop w:val="0"/>
              <w:marBottom w:val="0"/>
              <w:divBdr>
                <w:top w:val="none" w:sz="0" w:space="0" w:color="auto"/>
                <w:left w:val="none" w:sz="0" w:space="0" w:color="auto"/>
                <w:bottom w:val="none" w:sz="0" w:space="0" w:color="auto"/>
                <w:right w:val="none" w:sz="0" w:space="0" w:color="auto"/>
              </w:divBdr>
            </w:div>
          </w:divsChild>
        </w:div>
        <w:div w:id="1114012321">
          <w:marLeft w:val="0"/>
          <w:marRight w:val="0"/>
          <w:marTop w:val="0"/>
          <w:marBottom w:val="0"/>
          <w:divBdr>
            <w:top w:val="none" w:sz="0" w:space="0" w:color="auto"/>
            <w:left w:val="none" w:sz="0" w:space="0" w:color="auto"/>
            <w:bottom w:val="none" w:sz="0" w:space="0" w:color="auto"/>
            <w:right w:val="none" w:sz="0" w:space="0" w:color="auto"/>
          </w:divBdr>
          <w:divsChild>
            <w:div w:id="358550881">
              <w:marLeft w:val="0"/>
              <w:marRight w:val="0"/>
              <w:marTop w:val="0"/>
              <w:marBottom w:val="0"/>
              <w:divBdr>
                <w:top w:val="none" w:sz="0" w:space="0" w:color="auto"/>
                <w:left w:val="none" w:sz="0" w:space="0" w:color="auto"/>
                <w:bottom w:val="none" w:sz="0" w:space="0" w:color="auto"/>
                <w:right w:val="none" w:sz="0" w:space="0" w:color="auto"/>
              </w:divBdr>
            </w:div>
          </w:divsChild>
        </w:div>
        <w:div w:id="690296842">
          <w:marLeft w:val="0"/>
          <w:marRight w:val="0"/>
          <w:marTop w:val="0"/>
          <w:marBottom w:val="0"/>
          <w:divBdr>
            <w:top w:val="none" w:sz="0" w:space="0" w:color="auto"/>
            <w:left w:val="none" w:sz="0" w:space="0" w:color="auto"/>
            <w:bottom w:val="none" w:sz="0" w:space="0" w:color="auto"/>
            <w:right w:val="none" w:sz="0" w:space="0" w:color="auto"/>
          </w:divBdr>
          <w:divsChild>
            <w:div w:id="520751149">
              <w:marLeft w:val="0"/>
              <w:marRight w:val="0"/>
              <w:marTop w:val="0"/>
              <w:marBottom w:val="0"/>
              <w:divBdr>
                <w:top w:val="none" w:sz="0" w:space="0" w:color="auto"/>
                <w:left w:val="none" w:sz="0" w:space="0" w:color="auto"/>
                <w:bottom w:val="none" w:sz="0" w:space="0" w:color="auto"/>
                <w:right w:val="none" w:sz="0" w:space="0" w:color="auto"/>
              </w:divBdr>
            </w:div>
          </w:divsChild>
        </w:div>
        <w:div w:id="2061320695">
          <w:marLeft w:val="0"/>
          <w:marRight w:val="0"/>
          <w:marTop w:val="0"/>
          <w:marBottom w:val="0"/>
          <w:divBdr>
            <w:top w:val="none" w:sz="0" w:space="0" w:color="auto"/>
            <w:left w:val="none" w:sz="0" w:space="0" w:color="auto"/>
            <w:bottom w:val="none" w:sz="0" w:space="0" w:color="auto"/>
            <w:right w:val="none" w:sz="0" w:space="0" w:color="auto"/>
          </w:divBdr>
          <w:divsChild>
            <w:div w:id="987124598">
              <w:marLeft w:val="0"/>
              <w:marRight w:val="0"/>
              <w:marTop w:val="0"/>
              <w:marBottom w:val="0"/>
              <w:divBdr>
                <w:top w:val="none" w:sz="0" w:space="0" w:color="auto"/>
                <w:left w:val="none" w:sz="0" w:space="0" w:color="auto"/>
                <w:bottom w:val="none" w:sz="0" w:space="0" w:color="auto"/>
                <w:right w:val="none" w:sz="0" w:space="0" w:color="auto"/>
              </w:divBdr>
            </w:div>
          </w:divsChild>
        </w:div>
        <w:div w:id="1217275591">
          <w:marLeft w:val="0"/>
          <w:marRight w:val="0"/>
          <w:marTop w:val="0"/>
          <w:marBottom w:val="0"/>
          <w:divBdr>
            <w:top w:val="none" w:sz="0" w:space="0" w:color="auto"/>
            <w:left w:val="none" w:sz="0" w:space="0" w:color="auto"/>
            <w:bottom w:val="none" w:sz="0" w:space="0" w:color="auto"/>
            <w:right w:val="none" w:sz="0" w:space="0" w:color="auto"/>
          </w:divBdr>
          <w:divsChild>
            <w:div w:id="935985594">
              <w:marLeft w:val="0"/>
              <w:marRight w:val="0"/>
              <w:marTop w:val="0"/>
              <w:marBottom w:val="0"/>
              <w:divBdr>
                <w:top w:val="none" w:sz="0" w:space="0" w:color="auto"/>
                <w:left w:val="none" w:sz="0" w:space="0" w:color="auto"/>
                <w:bottom w:val="none" w:sz="0" w:space="0" w:color="auto"/>
                <w:right w:val="none" w:sz="0" w:space="0" w:color="auto"/>
              </w:divBdr>
            </w:div>
          </w:divsChild>
        </w:div>
        <w:div w:id="1174149524">
          <w:marLeft w:val="0"/>
          <w:marRight w:val="0"/>
          <w:marTop w:val="0"/>
          <w:marBottom w:val="0"/>
          <w:divBdr>
            <w:top w:val="none" w:sz="0" w:space="0" w:color="auto"/>
            <w:left w:val="none" w:sz="0" w:space="0" w:color="auto"/>
            <w:bottom w:val="none" w:sz="0" w:space="0" w:color="auto"/>
            <w:right w:val="none" w:sz="0" w:space="0" w:color="auto"/>
          </w:divBdr>
          <w:divsChild>
            <w:div w:id="1002508931">
              <w:marLeft w:val="0"/>
              <w:marRight w:val="0"/>
              <w:marTop w:val="0"/>
              <w:marBottom w:val="0"/>
              <w:divBdr>
                <w:top w:val="none" w:sz="0" w:space="0" w:color="auto"/>
                <w:left w:val="none" w:sz="0" w:space="0" w:color="auto"/>
                <w:bottom w:val="none" w:sz="0" w:space="0" w:color="auto"/>
                <w:right w:val="none" w:sz="0" w:space="0" w:color="auto"/>
              </w:divBdr>
            </w:div>
          </w:divsChild>
        </w:div>
        <w:div w:id="1890259539">
          <w:marLeft w:val="0"/>
          <w:marRight w:val="0"/>
          <w:marTop w:val="0"/>
          <w:marBottom w:val="0"/>
          <w:divBdr>
            <w:top w:val="none" w:sz="0" w:space="0" w:color="auto"/>
            <w:left w:val="none" w:sz="0" w:space="0" w:color="auto"/>
            <w:bottom w:val="none" w:sz="0" w:space="0" w:color="auto"/>
            <w:right w:val="none" w:sz="0" w:space="0" w:color="auto"/>
          </w:divBdr>
          <w:divsChild>
            <w:div w:id="1133986730">
              <w:marLeft w:val="0"/>
              <w:marRight w:val="0"/>
              <w:marTop w:val="0"/>
              <w:marBottom w:val="0"/>
              <w:divBdr>
                <w:top w:val="none" w:sz="0" w:space="0" w:color="auto"/>
                <w:left w:val="none" w:sz="0" w:space="0" w:color="auto"/>
                <w:bottom w:val="none" w:sz="0" w:space="0" w:color="auto"/>
                <w:right w:val="none" w:sz="0" w:space="0" w:color="auto"/>
              </w:divBdr>
            </w:div>
          </w:divsChild>
        </w:div>
        <w:div w:id="2038003971">
          <w:marLeft w:val="0"/>
          <w:marRight w:val="0"/>
          <w:marTop w:val="0"/>
          <w:marBottom w:val="0"/>
          <w:divBdr>
            <w:top w:val="none" w:sz="0" w:space="0" w:color="auto"/>
            <w:left w:val="none" w:sz="0" w:space="0" w:color="auto"/>
            <w:bottom w:val="none" w:sz="0" w:space="0" w:color="auto"/>
            <w:right w:val="none" w:sz="0" w:space="0" w:color="auto"/>
          </w:divBdr>
          <w:divsChild>
            <w:div w:id="251624073">
              <w:marLeft w:val="0"/>
              <w:marRight w:val="0"/>
              <w:marTop w:val="0"/>
              <w:marBottom w:val="0"/>
              <w:divBdr>
                <w:top w:val="none" w:sz="0" w:space="0" w:color="auto"/>
                <w:left w:val="none" w:sz="0" w:space="0" w:color="auto"/>
                <w:bottom w:val="none" w:sz="0" w:space="0" w:color="auto"/>
                <w:right w:val="none" w:sz="0" w:space="0" w:color="auto"/>
              </w:divBdr>
            </w:div>
          </w:divsChild>
        </w:div>
        <w:div w:id="127598856">
          <w:marLeft w:val="0"/>
          <w:marRight w:val="0"/>
          <w:marTop w:val="0"/>
          <w:marBottom w:val="0"/>
          <w:divBdr>
            <w:top w:val="none" w:sz="0" w:space="0" w:color="auto"/>
            <w:left w:val="none" w:sz="0" w:space="0" w:color="auto"/>
            <w:bottom w:val="none" w:sz="0" w:space="0" w:color="auto"/>
            <w:right w:val="none" w:sz="0" w:space="0" w:color="auto"/>
          </w:divBdr>
          <w:divsChild>
            <w:div w:id="218830553">
              <w:marLeft w:val="0"/>
              <w:marRight w:val="0"/>
              <w:marTop w:val="0"/>
              <w:marBottom w:val="0"/>
              <w:divBdr>
                <w:top w:val="none" w:sz="0" w:space="0" w:color="auto"/>
                <w:left w:val="none" w:sz="0" w:space="0" w:color="auto"/>
                <w:bottom w:val="none" w:sz="0" w:space="0" w:color="auto"/>
                <w:right w:val="none" w:sz="0" w:space="0" w:color="auto"/>
              </w:divBdr>
            </w:div>
          </w:divsChild>
        </w:div>
        <w:div w:id="1800033796">
          <w:marLeft w:val="0"/>
          <w:marRight w:val="0"/>
          <w:marTop w:val="0"/>
          <w:marBottom w:val="0"/>
          <w:divBdr>
            <w:top w:val="none" w:sz="0" w:space="0" w:color="auto"/>
            <w:left w:val="none" w:sz="0" w:space="0" w:color="auto"/>
            <w:bottom w:val="none" w:sz="0" w:space="0" w:color="auto"/>
            <w:right w:val="none" w:sz="0" w:space="0" w:color="auto"/>
          </w:divBdr>
          <w:divsChild>
            <w:div w:id="153882951">
              <w:marLeft w:val="0"/>
              <w:marRight w:val="0"/>
              <w:marTop w:val="0"/>
              <w:marBottom w:val="0"/>
              <w:divBdr>
                <w:top w:val="none" w:sz="0" w:space="0" w:color="auto"/>
                <w:left w:val="none" w:sz="0" w:space="0" w:color="auto"/>
                <w:bottom w:val="none" w:sz="0" w:space="0" w:color="auto"/>
                <w:right w:val="none" w:sz="0" w:space="0" w:color="auto"/>
              </w:divBdr>
            </w:div>
          </w:divsChild>
        </w:div>
        <w:div w:id="1658070328">
          <w:marLeft w:val="0"/>
          <w:marRight w:val="0"/>
          <w:marTop w:val="0"/>
          <w:marBottom w:val="0"/>
          <w:divBdr>
            <w:top w:val="none" w:sz="0" w:space="0" w:color="auto"/>
            <w:left w:val="none" w:sz="0" w:space="0" w:color="auto"/>
            <w:bottom w:val="none" w:sz="0" w:space="0" w:color="auto"/>
            <w:right w:val="none" w:sz="0" w:space="0" w:color="auto"/>
          </w:divBdr>
          <w:divsChild>
            <w:div w:id="1942644319">
              <w:marLeft w:val="0"/>
              <w:marRight w:val="0"/>
              <w:marTop w:val="0"/>
              <w:marBottom w:val="0"/>
              <w:divBdr>
                <w:top w:val="none" w:sz="0" w:space="0" w:color="auto"/>
                <w:left w:val="none" w:sz="0" w:space="0" w:color="auto"/>
                <w:bottom w:val="none" w:sz="0" w:space="0" w:color="auto"/>
                <w:right w:val="none" w:sz="0" w:space="0" w:color="auto"/>
              </w:divBdr>
            </w:div>
          </w:divsChild>
        </w:div>
        <w:div w:id="840237149">
          <w:marLeft w:val="0"/>
          <w:marRight w:val="0"/>
          <w:marTop w:val="0"/>
          <w:marBottom w:val="0"/>
          <w:divBdr>
            <w:top w:val="none" w:sz="0" w:space="0" w:color="auto"/>
            <w:left w:val="none" w:sz="0" w:space="0" w:color="auto"/>
            <w:bottom w:val="none" w:sz="0" w:space="0" w:color="auto"/>
            <w:right w:val="none" w:sz="0" w:space="0" w:color="auto"/>
          </w:divBdr>
          <w:divsChild>
            <w:div w:id="1479028393">
              <w:marLeft w:val="0"/>
              <w:marRight w:val="0"/>
              <w:marTop w:val="0"/>
              <w:marBottom w:val="0"/>
              <w:divBdr>
                <w:top w:val="none" w:sz="0" w:space="0" w:color="auto"/>
                <w:left w:val="none" w:sz="0" w:space="0" w:color="auto"/>
                <w:bottom w:val="none" w:sz="0" w:space="0" w:color="auto"/>
                <w:right w:val="none" w:sz="0" w:space="0" w:color="auto"/>
              </w:divBdr>
            </w:div>
          </w:divsChild>
        </w:div>
        <w:div w:id="449933256">
          <w:marLeft w:val="0"/>
          <w:marRight w:val="0"/>
          <w:marTop w:val="0"/>
          <w:marBottom w:val="0"/>
          <w:divBdr>
            <w:top w:val="none" w:sz="0" w:space="0" w:color="auto"/>
            <w:left w:val="none" w:sz="0" w:space="0" w:color="auto"/>
            <w:bottom w:val="none" w:sz="0" w:space="0" w:color="auto"/>
            <w:right w:val="none" w:sz="0" w:space="0" w:color="auto"/>
          </w:divBdr>
          <w:divsChild>
            <w:div w:id="1806466928">
              <w:marLeft w:val="0"/>
              <w:marRight w:val="0"/>
              <w:marTop w:val="0"/>
              <w:marBottom w:val="0"/>
              <w:divBdr>
                <w:top w:val="none" w:sz="0" w:space="0" w:color="auto"/>
                <w:left w:val="none" w:sz="0" w:space="0" w:color="auto"/>
                <w:bottom w:val="none" w:sz="0" w:space="0" w:color="auto"/>
                <w:right w:val="none" w:sz="0" w:space="0" w:color="auto"/>
              </w:divBdr>
            </w:div>
          </w:divsChild>
        </w:div>
        <w:div w:id="909312302">
          <w:marLeft w:val="0"/>
          <w:marRight w:val="0"/>
          <w:marTop w:val="0"/>
          <w:marBottom w:val="0"/>
          <w:divBdr>
            <w:top w:val="none" w:sz="0" w:space="0" w:color="auto"/>
            <w:left w:val="none" w:sz="0" w:space="0" w:color="auto"/>
            <w:bottom w:val="none" w:sz="0" w:space="0" w:color="auto"/>
            <w:right w:val="none" w:sz="0" w:space="0" w:color="auto"/>
          </w:divBdr>
          <w:divsChild>
            <w:div w:id="52655277">
              <w:marLeft w:val="0"/>
              <w:marRight w:val="0"/>
              <w:marTop w:val="0"/>
              <w:marBottom w:val="0"/>
              <w:divBdr>
                <w:top w:val="none" w:sz="0" w:space="0" w:color="auto"/>
                <w:left w:val="none" w:sz="0" w:space="0" w:color="auto"/>
                <w:bottom w:val="none" w:sz="0" w:space="0" w:color="auto"/>
                <w:right w:val="none" w:sz="0" w:space="0" w:color="auto"/>
              </w:divBdr>
            </w:div>
          </w:divsChild>
        </w:div>
        <w:div w:id="439225348">
          <w:marLeft w:val="0"/>
          <w:marRight w:val="0"/>
          <w:marTop w:val="0"/>
          <w:marBottom w:val="0"/>
          <w:divBdr>
            <w:top w:val="none" w:sz="0" w:space="0" w:color="auto"/>
            <w:left w:val="none" w:sz="0" w:space="0" w:color="auto"/>
            <w:bottom w:val="none" w:sz="0" w:space="0" w:color="auto"/>
            <w:right w:val="none" w:sz="0" w:space="0" w:color="auto"/>
          </w:divBdr>
          <w:divsChild>
            <w:div w:id="1412505152">
              <w:marLeft w:val="0"/>
              <w:marRight w:val="0"/>
              <w:marTop w:val="0"/>
              <w:marBottom w:val="0"/>
              <w:divBdr>
                <w:top w:val="none" w:sz="0" w:space="0" w:color="auto"/>
                <w:left w:val="none" w:sz="0" w:space="0" w:color="auto"/>
                <w:bottom w:val="none" w:sz="0" w:space="0" w:color="auto"/>
                <w:right w:val="none" w:sz="0" w:space="0" w:color="auto"/>
              </w:divBdr>
            </w:div>
          </w:divsChild>
        </w:div>
        <w:div w:id="34501845">
          <w:marLeft w:val="0"/>
          <w:marRight w:val="0"/>
          <w:marTop w:val="0"/>
          <w:marBottom w:val="0"/>
          <w:divBdr>
            <w:top w:val="none" w:sz="0" w:space="0" w:color="auto"/>
            <w:left w:val="none" w:sz="0" w:space="0" w:color="auto"/>
            <w:bottom w:val="none" w:sz="0" w:space="0" w:color="auto"/>
            <w:right w:val="none" w:sz="0" w:space="0" w:color="auto"/>
          </w:divBdr>
          <w:divsChild>
            <w:div w:id="1927493082">
              <w:marLeft w:val="0"/>
              <w:marRight w:val="0"/>
              <w:marTop w:val="0"/>
              <w:marBottom w:val="0"/>
              <w:divBdr>
                <w:top w:val="none" w:sz="0" w:space="0" w:color="auto"/>
                <w:left w:val="none" w:sz="0" w:space="0" w:color="auto"/>
                <w:bottom w:val="none" w:sz="0" w:space="0" w:color="auto"/>
                <w:right w:val="none" w:sz="0" w:space="0" w:color="auto"/>
              </w:divBdr>
            </w:div>
          </w:divsChild>
        </w:div>
        <w:div w:id="560335941">
          <w:marLeft w:val="0"/>
          <w:marRight w:val="0"/>
          <w:marTop w:val="0"/>
          <w:marBottom w:val="0"/>
          <w:divBdr>
            <w:top w:val="none" w:sz="0" w:space="0" w:color="auto"/>
            <w:left w:val="none" w:sz="0" w:space="0" w:color="auto"/>
            <w:bottom w:val="none" w:sz="0" w:space="0" w:color="auto"/>
            <w:right w:val="none" w:sz="0" w:space="0" w:color="auto"/>
          </w:divBdr>
          <w:divsChild>
            <w:div w:id="1136145566">
              <w:marLeft w:val="0"/>
              <w:marRight w:val="0"/>
              <w:marTop w:val="0"/>
              <w:marBottom w:val="0"/>
              <w:divBdr>
                <w:top w:val="none" w:sz="0" w:space="0" w:color="auto"/>
                <w:left w:val="none" w:sz="0" w:space="0" w:color="auto"/>
                <w:bottom w:val="none" w:sz="0" w:space="0" w:color="auto"/>
                <w:right w:val="none" w:sz="0" w:space="0" w:color="auto"/>
              </w:divBdr>
            </w:div>
          </w:divsChild>
        </w:div>
        <w:div w:id="1663387545">
          <w:marLeft w:val="0"/>
          <w:marRight w:val="0"/>
          <w:marTop w:val="0"/>
          <w:marBottom w:val="0"/>
          <w:divBdr>
            <w:top w:val="none" w:sz="0" w:space="0" w:color="auto"/>
            <w:left w:val="none" w:sz="0" w:space="0" w:color="auto"/>
            <w:bottom w:val="none" w:sz="0" w:space="0" w:color="auto"/>
            <w:right w:val="none" w:sz="0" w:space="0" w:color="auto"/>
          </w:divBdr>
          <w:divsChild>
            <w:div w:id="1076709640">
              <w:marLeft w:val="0"/>
              <w:marRight w:val="0"/>
              <w:marTop w:val="0"/>
              <w:marBottom w:val="0"/>
              <w:divBdr>
                <w:top w:val="none" w:sz="0" w:space="0" w:color="auto"/>
                <w:left w:val="none" w:sz="0" w:space="0" w:color="auto"/>
                <w:bottom w:val="none" w:sz="0" w:space="0" w:color="auto"/>
                <w:right w:val="none" w:sz="0" w:space="0" w:color="auto"/>
              </w:divBdr>
            </w:div>
          </w:divsChild>
        </w:div>
        <w:div w:id="1701472055">
          <w:marLeft w:val="0"/>
          <w:marRight w:val="0"/>
          <w:marTop w:val="0"/>
          <w:marBottom w:val="0"/>
          <w:divBdr>
            <w:top w:val="none" w:sz="0" w:space="0" w:color="auto"/>
            <w:left w:val="none" w:sz="0" w:space="0" w:color="auto"/>
            <w:bottom w:val="none" w:sz="0" w:space="0" w:color="auto"/>
            <w:right w:val="none" w:sz="0" w:space="0" w:color="auto"/>
          </w:divBdr>
          <w:divsChild>
            <w:div w:id="1286544789">
              <w:marLeft w:val="0"/>
              <w:marRight w:val="0"/>
              <w:marTop w:val="0"/>
              <w:marBottom w:val="0"/>
              <w:divBdr>
                <w:top w:val="none" w:sz="0" w:space="0" w:color="auto"/>
                <w:left w:val="none" w:sz="0" w:space="0" w:color="auto"/>
                <w:bottom w:val="none" w:sz="0" w:space="0" w:color="auto"/>
                <w:right w:val="none" w:sz="0" w:space="0" w:color="auto"/>
              </w:divBdr>
            </w:div>
          </w:divsChild>
        </w:div>
        <w:div w:id="565654526">
          <w:marLeft w:val="0"/>
          <w:marRight w:val="0"/>
          <w:marTop w:val="0"/>
          <w:marBottom w:val="0"/>
          <w:divBdr>
            <w:top w:val="none" w:sz="0" w:space="0" w:color="auto"/>
            <w:left w:val="none" w:sz="0" w:space="0" w:color="auto"/>
            <w:bottom w:val="none" w:sz="0" w:space="0" w:color="auto"/>
            <w:right w:val="none" w:sz="0" w:space="0" w:color="auto"/>
          </w:divBdr>
          <w:divsChild>
            <w:div w:id="1057900316">
              <w:marLeft w:val="0"/>
              <w:marRight w:val="0"/>
              <w:marTop w:val="0"/>
              <w:marBottom w:val="0"/>
              <w:divBdr>
                <w:top w:val="none" w:sz="0" w:space="0" w:color="auto"/>
                <w:left w:val="none" w:sz="0" w:space="0" w:color="auto"/>
                <w:bottom w:val="none" w:sz="0" w:space="0" w:color="auto"/>
                <w:right w:val="none" w:sz="0" w:space="0" w:color="auto"/>
              </w:divBdr>
            </w:div>
          </w:divsChild>
        </w:div>
        <w:div w:id="1005405205">
          <w:marLeft w:val="0"/>
          <w:marRight w:val="0"/>
          <w:marTop w:val="0"/>
          <w:marBottom w:val="0"/>
          <w:divBdr>
            <w:top w:val="none" w:sz="0" w:space="0" w:color="auto"/>
            <w:left w:val="none" w:sz="0" w:space="0" w:color="auto"/>
            <w:bottom w:val="none" w:sz="0" w:space="0" w:color="auto"/>
            <w:right w:val="none" w:sz="0" w:space="0" w:color="auto"/>
          </w:divBdr>
          <w:divsChild>
            <w:div w:id="801770431">
              <w:marLeft w:val="0"/>
              <w:marRight w:val="0"/>
              <w:marTop w:val="0"/>
              <w:marBottom w:val="0"/>
              <w:divBdr>
                <w:top w:val="none" w:sz="0" w:space="0" w:color="auto"/>
                <w:left w:val="none" w:sz="0" w:space="0" w:color="auto"/>
                <w:bottom w:val="none" w:sz="0" w:space="0" w:color="auto"/>
                <w:right w:val="none" w:sz="0" w:space="0" w:color="auto"/>
              </w:divBdr>
            </w:div>
          </w:divsChild>
        </w:div>
        <w:div w:id="27726401">
          <w:marLeft w:val="0"/>
          <w:marRight w:val="0"/>
          <w:marTop w:val="0"/>
          <w:marBottom w:val="0"/>
          <w:divBdr>
            <w:top w:val="none" w:sz="0" w:space="0" w:color="auto"/>
            <w:left w:val="none" w:sz="0" w:space="0" w:color="auto"/>
            <w:bottom w:val="none" w:sz="0" w:space="0" w:color="auto"/>
            <w:right w:val="none" w:sz="0" w:space="0" w:color="auto"/>
          </w:divBdr>
          <w:divsChild>
            <w:div w:id="1862472455">
              <w:marLeft w:val="0"/>
              <w:marRight w:val="0"/>
              <w:marTop w:val="0"/>
              <w:marBottom w:val="0"/>
              <w:divBdr>
                <w:top w:val="none" w:sz="0" w:space="0" w:color="auto"/>
                <w:left w:val="none" w:sz="0" w:space="0" w:color="auto"/>
                <w:bottom w:val="none" w:sz="0" w:space="0" w:color="auto"/>
                <w:right w:val="none" w:sz="0" w:space="0" w:color="auto"/>
              </w:divBdr>
            </w:div>
          </w:divsChild>
        </w:div>
        <w:div w:id="1878933554">
          <w:marLeft w:val="0"/>
          <w:marRight w:val="0"/>
          <w:marTop w:val="0"/>
          <w:marBottom w:val="0"/>
          <w:divBdr>
            <w:top w:val="none" w:sz="0" w:space="0" w:color="auto"/>
            <w:left w:val="none" w:sz="0" w:space="0" w:color="auto"/>
            <w:bottom w:val="none" w:sz="0" w:space="0" w:color="auto"/>
            <w:right w:val="none" w:sz="0" w:space="0" w:color="auto"/>
          </w:divBdr>
          <w:divsChild>
            <w:div w:id="1305502963">
              <w:marLeft w:val="0"/>
              <w:marRight w:val="0"/>
              <w:marTop w:val="0"/>
              <w:marBottom w:val="0"/>
              <w:divBdr>
                <w:top w:val="none" w:sz="0" w:space="0" w:color="auto"/>
                <w:left w:val="none" w:sz="0" w:space="0" w:color="auto"/>
                <w:bottom w:val="none" w:sz="0" w:space="0" w:color="auto"/>
                <w:right w:val="none" w:sz="0" w:space="0" w:color="auto"/>
              </w:divBdr>
            </w:div>
          </w:divsChild>
        </w:div>
        <w:div w:id="503596893">
          <w:marLeft w:val="0"/>
          <w:marRight w:val="0"/>
          <w:marTop w:val="0"/>
          <w:marBottom w:val="0"/>
          <w:divBdr>
            <w:top w:val="none" w:sz="0" w:space="0" w:color="auto"/>
            <w:left w:val="none" w:sz="0" w:space="0" w:color="auto"/>
            <w:bottom w:val="none" w:sz="0" w:space="0" w:color="auto"/>
            <w:right w:val="none" w:sz="0" w:space="0" w:color="auto"/>
          </w:divBdr>
          <w:divsChild>
            <w:div w:id="1528593314">
              <w:marLeft w:val="0"/>
              <w:marRight w:val="0"/>
              <w:marTop w:val="0"/>
              <w:marBottom w:val="0"/>
              <w:divBdr>
                <w:top w:val="none" w:sz="0" w:space="0" w:color="auto"/>
                <w:left w:val="none" w:sz="0" w:space="0" w:color="auto"/>
                <w:bottom w:val="none" w:sz="0" w:space="0" w:color="auto"/>
                <w:right w:val="none" w:sz="0" w:space="0" w:color="auto"/>
              </w:divBdr>
            </w:div>
          </w:divsChild>
        </w:div>
        <w:div w:id="1356930921">
          <w:marLeft w:val="0"/>
          <w:marRight w:val="0"/>
          <w:marTop w:val="0"/>
          <w:marBottom w:val="0"/>
          <w:divBdr>
            <w:top w:val="none" w:sz="0" w:space="0" w:color="auto"/>
            <w:left w:val="none" w:sz="0" w:space="0" w:color="auto"/>
            <w:bottom w:val="none" w:sz="0" w:space="0" w:color="auto"/>
            <w:right w:val="none" w:sz="0" w:space="0" w:color="auto"/>
          </w:divBdr>
          <w:divsChild>
            <w:div w:id="1715883646">
              <w:marLeft w:val="0"/>
              <w:marRight w:val="0"/>
              <w:marTop w:val="0"/>
              <w:marBottom w:val="0"/>
              <w:divBdr>
                <w:top w:val="none" w:sz="0" w:space="0" w:color="auto"/>
                <w:left w:val="none" w:sz="0" w:space="0" w:color="auto"/>
                <w:bottom w:val="none" w:sz="0" w:space="0" w:color="auto"/>
                <w:right w:val="none" w:sz="0" w:space="0" w:color="auto"/>
              </w:divBdr>
            </w:div>
          </w:divsChild>
        </w:div>
        <w:div w:id="1745639520">
          <w:marLeft w:val="0"/>
          <w:marRight w:val="0"/>
          <w:marTop w:val="0"/>
          <w:marBottom w:val="0"/>
          <w:divBdr>
            <w:top w:val="none" w:sz="0" w:space="0" w:color="auto"/>
            <w:left w:val="none" w:sz="0" w:space="0" w:color="auto"/>
            <w:bottom w:val="none" w:sz="0" w:space="0" w:color="auto"/>
            <w:right w:val="none" w:sz="0" w:space="0" w:color="auto"/>
          </w:divBdr>
          <w:divsChild>
            <w:div w:id="2140411288">
              <w:marLeft w:val="0"/>
              <w:marRight w:val="0"/>
              <w:marTop w:val="0"/>
              <w:marBottom w:val="0"/>
              <w:divBdr>
                <w:top w:val="none" w:sz="0" w:space="0" w:color="auto"/>
                <w:left w:val="none" w:sz="0" w:space="0" w:color="auto"/>
                <w:bottom w:val="none" w:sz="0" w:space="0" w:color="auto"/>
                <w:right w:val="none" w:sz="0" w:space="0" w:color="auto"/>
              </w:divBdr>
            </w:div>
          </w:divsChild>
        </w:div>
        <w:div w:id="418403415">
          <w:marLeft w:val="0"/>
          <w:marRight w:val="0"/>
          <w:marTop w:val="0"/>
          <w:marBottom w:val="0"/>
          <w:divBdr>
            <w:top w:val="none" w:sz="0" w:space="0" w:color="auto"/>
            <w:left w:val="none" w:sz="0" w:space="0" w:color="auto"/>
            <w:bottom w:val="none" w:sz="0" w:space="0" w:color="auto"/>
            <w:right w:val="none" w:sz="0" w:space="0" w:color="auto"/>
          </w:divBdr>
          <w:divsChild>
            <w:div w:id="140654643">
              <w:marLeft w:val="0"/>
              <w:marRight w:val="0"/>
              <w:marTop w:val="0"/>
              <w:marBottom w:val="0"/>
              <w:divBdr>
                <w:top w:val="none" w:sz="0" w:space="0" w:color="auto"/>
                <w:left w:val="none" w:sz="0" w:space="0" w:color="auto"/>
                <w:bottom w:val="none" w:sz="0" w:space="0" w:color="auto"/>
                <w:right w:val="none" w:sz="0" w:space="0" w:color="auto"/>
              </w:divBdr>
            </w:div>
          </w:divsChild>
        </w:div>
        <w:div w:id="1446801931">
          <w:marLeft w:val="0"/>
          <w:marRight w:val="0"/>
          <w:marTop w:val="0"/>
          <w:marBottom w:val="0"/>
          <w:divBdr>
            <w:top w:val="none" w:sz="0" w:space="0" w:color="auto"/>
            <w:left w:val="none" w:sz="0" w:space="0" w:color="auto"/>
            <w:bottom w:val="none" w:sz="0" w:space="0" w:color="auto"/>
            <w:right w:val="none" w:sz="0" w:space="0" w:color="auto"/>
          </w:divBdr>
          <w:divsChild>
            <w:div w:id="850684184">
              <w:marLeft w:val="0"/>
              <w:marRight w:val="0"/>
              <w:marTop w:val="0"/>
              <w:marBottom w:val="0"/>
              <w:divBdr>
                <w:top w:val="none" w:sz="0" w:space="0" w:color="auto"/>
                <w:left w:val="none" w:sz="0" w:space="0" w:color="auto"/>
                <w:bottom w:val="none" w:sz="0" w:space="0" w:color="auto"/>
                <w:right w:val="none" w:sz="0" w:space="0" w:color="auto"/>
              </w:divBdr>
            </w:div>
          </w:divsChild>
        </w:div>
        <w:div w:id="1469087616">
          <w:marLeft w:val="0"/>
          <w:marRight w:val="0"/>
          <w:marTop w:val="0"/>
          <w:marBottom w:val="0"/>
          <w:divBdr>
            <w:top w:val="none" w:sz="0" w:space="0" w:color="auto"/>
            <w:left w:val="none" w:sz="0" w:space="0" w:color="auto"/>
            <w:bottom w:val="none" w:sz="0" w:space="0" w:color="auto"/>
            <w:right w:val="none" w:sz="0" w:space="0" w:color="auto"/>
          </w:divBdr>
          <w:divsChild>
            <w:div w:id="1243636715">
              <w:marLeft w:val="0"/>
              <w:marRight w:val="0"/>
              <w:marTop w:val="0"/>
              <w:marBottom w:val="0"/>
              <w:divBdr>
                <w:top w:val="none" w:sz="0" w:space="0" w:color="auto"/>
                <w:left w:val="none" w:sz="0" w:space="0" w:color="auto"/>
                <w:bottom w:val="none" w:sz="0" w:space="0" w:color="auto"/>
                <w:right w:val="none" w:sz="0" w:space="0" w:color="auto"/>
              </w:divBdr>
            </w:div>
          </w:divsChild>
        </w:div>
        <w:div w:id="2061783569">
          <w:marLeft w:val="0"/>
          <w:marRight w:val="0"/>
          <w:marTop w:val="0"/>
          <w:marBottom w:val="0"/>
          <w:divBdr>
            <w:top w:val="none" w:sz="0" w:space="0" w:color="auto"/>
            <w:left w:val="none" w:sz="0" w:space="0" w:color="auto"/>
            <w:bottom w:val="none" w:sz="0" w:space="0" w:color="auto"/>
            <w:right w:val="none" w:sz="0" w:space="0" w:color="auto"/>
          </w:divBdr>
          <w:divsChild>
            <w:div w:id="1978222837">
              <w:marLeft w:val="0"/>
              <w:marRight w:val="0"/>
              <w:marTop w:val="0"/>
              <w:marBottom w:val="0"/>
              <w:divBdr>
                <w:top w:val="none" w:sz="0" w:space="0" w:color="auto"/>
                <w:left w:val="none" w:sz="0" w:space="0" w:color="auto"/>
                <w:bottom w:val="none" w:sz="0" w:space="0" w:color="auto"/>
                <w:right w:val="none" w:sz="0" w:space="0" w:color="auto"/>
              </w:divBdr>
            </w:div>
          </w:divsChild>
        </w:div>
        <w:div w:id="808278129">
          <w:marLeft w:val="0"/>
          <w:marRight w:val="0"/>
          <w:marTop w:val="0"/>
          <w:marBottom w:val="0"/>
          <w:divBdr>
            <w:top w:val="none" w:sz="0" w:space="0" w:color="auto"/>
            <w:left w:val="none" w:sz="0" w:space="0" w:color="auto"/>
            <w:bottom w:val="none" w:sz="0" w:space="0" w:color="auto"/>
            <w:right w:val="none" w:sz="0" w:space="0" w:color="auto"/>
          </w:divBdr>
          <w:divsChild>
            <w:div w:id="1984500525">
              <w:marLeft w:val="0"/>
              <w:marRight w:val="0"/>
              <w:marTop w:val="0"/>
              <w:marBottom w:val="0"/>
              <w:divBdr>
                <w:top w:val="none" w:sz="0" w:space="0" w:color="auto"/>
                <w:left w:val="none" w:sz="0" w:space="0" w:color="auto"/>
                <w:bottom w:val="none" w:sz="0" w:space="0" w:color="auto"/>
                <w:right w:val="none" w:sz="0" w:space="0" w:color="auto"/>
              </w:divBdr>
            </w:div>
          </w:divsChild>
        </w:div>
        <w:div w:id="1136291235">
          <w:marLeft w:val="0"/>
          <w:marRight w:val="0"/>
          <w:marTop w:val="0"/>
          <w:marBottom w:val="0"/>
          <w:divBdr>
            <w:top w:val="none" w:sz="0" w:space="0" w:color="auto"/>
            <w:left w:val="none" w:sz="0" w:space="0" w:color="auto"/>
            <w:bottom w:val="none" w:sz="0" w:space="0" w:color="auto"/>
            <w:right w:val="none" w:sz="0" w:space="0" w:color="auto"/>
          </w:divBdr>
          <w:divsChild>
            <w:div w:id="353507298">
              <w:marLeft w:val="0"/>
              <w:marRight w:val="0"/>
              <w:marTop w:val="0"/>
              <w:marBottom w:val="0"/>
              <w:divBdr>
                <w:top w:val="none" w:sz="0" w:space="0" w:color="auto"/>
                <w:left w:val="none" w:sz="0" w:space="0" w:color="auto"/>
                <w:bottom w:val="none" w:sz="0" w:space="0" w:color="auto"/>
                <w:right w:val="none" w:sz="0" w:space="0" w:color="auto"/>
              </w:divBdr>
            </w:div>
          </w:divsChild>
        </w:div>
        <w:div w:id="1908413948">
          <w:marLeft w:val="0"/>
          <w:marRight w:val="0"/>
          <w:marTop w:val="0"/>
          <w:marBottom w:val="0"/>
          <w:divBdr>
            <w:top w:val="none" w:sz="0" w:space="0" w:color="auto"/>
            <w:left w:val="none" w:sz="0" w:space="0" w:color="auto"/>
            <w:bottom w:val="none" w:sz="0" w:space="0" w:color="auto"/>
            <w:right w:val="none" w:sz="0" w:space="0" w:color="auto"/>
          </w:divBdr>
          <w:divsChild>
            <w:div w:id="662783444">
              <w:marLeft w:val="0"/>
              <w:marRight w:val="0"/>
              <w:marTop w:val="0"/>
              <w:marBottom w:val="0"/>
              <w:divBdr>
                <w:top w:val="none" w:sz="0" w:space="0" w:color="auto"/>
                <w:left w:val="none" w:sz="0" w:space="0" w:color="auto"/>
                <w:bottom w:val="none" w:sz="0" w:space="0" w:color="auto"/>
                <w:right w:val="none" w:sz="0" w:space="0" w:color="auto"/>
              </w:divBdr>
            </w:div>
          </w:divsChild>
        </w:div>
        <w:div w:id="424768398">
          <w:marLeft w:val="0"/>
          <w:marRight w:val="0"/>
          <w:marTop w:val="0"/>
          <w:marBottom w:val="0"/>
          <w:divBdr>
            <w:top w:val="none" w:sz="0" w:space="0" w:color="auto"/>
            <w:left w:val="none" w:sz="0" w:space="0" w:color="auto"/>
            <w:bottom w:val="none" w:sz="0" w:space="0" w:color="auto"/>
            <w:right w:val="none" w:sz="0" w:space="0" w:color="auto"/>
          </w:divBdr>
          <w:divsChild>
            <w:div w:id="1903128141">
              <w:marLeft w:val="0"/>
              <w:marRight w:val="0"/>
              <w:marTop w:val="0"/>
              <w:marBottom w:val="0"/>
              <w:divBdr>
                <w:top w:val="none" w:sz="0" w:space="0" w:color="auto"/>
                <w:left w:val="none" w:sz="0" w:space="0" w:color="auto"/>
                <w:bottom w:val="none" w:sz="0" w:space="0" w:color="auto"/>
                <w:right w:val="none" w:sz="0" w:space="0" w:color="auto"/>
              </w:divBdr>
            </w:div>
          </w:divsChild>
        </w:div>
        <w:div w:id="1038973865">
          <w:marLeft w:val="0"/>
          <w:marRight w:val="0"/>
          <w:marTop w:val="0"/>
          <w:marBottom w:val="0"/>
          <w:divBdr>
            <w:top w:val="none" w:sz="0" w:space="0" w:color="auto"/>
            <w:left w:val="none" w:sz="0" w:space="0" w:color="auto"/>
            <w:bottom w:val="none" w:sz="0" w:space="0" w:color="auto"/>
            <w:right w:val="none" w:sz="0" w:space="0" w:color="auto"/>
          </w:divBdr>
          <w:divsChild>
            <w:div w:id="975178691">
              <w:marLeft w:val="0"/>
              <w:marRight w:val="0"/>
              <w:marTop w:val="0"/>
              <w:marBottom w:val="0"/>
              <w:divBdr>
                <w:top w:val="none" w:sz="0" w:space="0" w:color="auto"/>
                <w:left w:val="none" w:sz="0" w:space="0" w:color="auto"/>
                <w:bottom w:val="none" w:sz="0" w:space="0" w:color="auto"/>
                <w:right w:val="none" w:sz="0" w:space="0" w:color="auto"/>
              </w:divBdr>
            </w:div>
          </w:divsChild>
        </w:div>
        <w:div w:id="419563240">
          <w:marLeft w:val="0"/>
          <w:marRight w:val="0"/>
          <w:marTop w:val="0"/>
          <w:marBottom w:val="0"/>
          <w:divBdr>
            <w:top w:val="none" w:sz="0" w:space="0" w:color="auto"/>
            <w:left w:val="none" w:sz="0" w:space="0" w:color="auto"/>
            <w:bottom w:val="none" w:sz="0" w:space="0" w:color="auto"/>
            <w:right w:val="none" w:sz="0" w:space="0" w:color="auto"/>
          </w:divBdr>
          <w:divsChild>
            <w:div w:id="710961507">
              <w:marLeft w:val="0"/>
              <w:marRight w:val="0"/>
              <w:marTop w:val="0"/>
              <w:marBottom w:val="0"/>
              <w:divBdr>
                <w:top w:val="none" w:sz="0" w:space="0" w:color="auto"/>
                <w:left w:val="none" w:sz="0" w:space="0" w:color="auto"/>
                <w:bottom w:val="none" w:sz="0" w:space="0" w:color="auto"/>
                <w:right w:val="none" w:sz="0" w:space="0" w:color="auto"/>
              </w:divBdr>
            </w:div>
          </w:divsChild>
        </w:div>
        <w:div w:id="789469870">
          <w:marLeft w:val="0"/>
          <w:marRight w:val="0"/>
          <w:marTop w:val="0"/>
          <w:marBottom w:val="0"/>
          <w:divBdr>
            <w:top w:val="none" w:sz="0" w:space="0" w:color="auto"/>
            <w:left w:val="none" w:sz="0" w:space="0" w:color="auto"/>
            <w:bottom w:val="none" w:sz="0" w:space="0" w:color="auto"/>
            <w:right w:val="none" w:sz="0" w:space="0" w:color="auto"/>
          </w:divBdr>
          <w:divsChild>
            <w:div w:id="1836803941">
              <w:marLeft w:val="0"/>
              <w:marRight w:val="0"/>
              <w:marTop w:val="0"/>
              <w:marBottom w:val="0"/>
              <w:divBdr>
                <w:top w:val="none" w:sz="0" w:space="0" w:color="auto"/>
                <w:left w:val="none" w:sz="0" w:space="0" w:color="auto"/>
                <w:bottom w:val="none" w:sz="0" w:space="0" w:color="auto"/>
                <w:right w:val="none" w:sz="0" w:space="0" w:color="auto"/>
              </w:divBdr>
            </w:div>
          </w:divsChild>
        </w:div>
        <w:div w:id="7997230">
          <w:marLeft w:val="0"/>
          <w:marRight w:val="0"/>
          <w:marTop w:val="0"/>
          <w:marBottom w:val="0"/>
          <w:divBdr>
            <w:top w:val="none" w:sz="0" w:space="0" w:color="auto"/>
            <w:left w:val="none" w:sz="0" w:space="0" w:color="auto"/>
            <w:bottom w:val="none" w:sz="0" w:space="0" w:color="auto"/>
            <w:right w:val="none" w:sz="0" w:space="0" w:color="auto"/>
          </w:divBdr>
          <w:divsChild>
            <w:div w:id="1631133141">
              <w:marLeft w:val="0"/>
              <w:marRight w:val="0"/>
              <w:marTop w:val="0"/>
              <w:marBottom w:val="0"/>
              <w:divBdr>
                <w:top w:val="none" w:sz="0" w:space="0" w:color="auto"/>
                <w:left w:val="none" w:sz="0" w:space="0" w:color="auto"/>
                <w:bottom w:val="none" w:sz="0" w:space="0" w:color="auto"/>
                <w:right w:val="none" w:sz="0" w:space="0" w:color="auto"/>
              </w:divBdr>
            </w:div>
          </w:divsChild>
        </w:div>
        <w:div w:id="1922907771">
          <w:marLeft w:val="0"/>
          <w:marRight w:val="0"/>
          <w:marTop w:val="0"/>
          <w:marBottom w:val="0"/>
          <w:divBdr>
            <w:top w:val="none" w:sz="0" w:space="0" w:color="auto"/>
            <w:left w:val="none" w:sz="0" w:space="0" w:color="auto"/>
            <w:bottom w:val="none" w:sz="0" w:space="0" w:color="auto"/>
            <w:right w:val="none" w:sz="0" w:space="0" w:color="auto"/>
          </w:divBdr>
          <w:divsChild>
            <w:div w:id="1756439971">
              <w:marLeft w:val="0"/>
              <w:marRight w:val="0"/>
              <w:marTop w:val="0"/>
              <w:marBottom w:val="0"/>
              <w:divBdr>
                <w:top w:val="none" w:sz="0" w:space="0" w:color="auto"/>
                <w:left w:val="none" w:sz="0" w:space="0" w:color="auto"/>
                <w:bottom w:val="none" w:sz="0" w:space="0" w:color="auto"/>
                <w:right w:val="none" w:sz="0" w:space="0" w:color="auto"/>
              </w:divBdr>
            </w:div>
          </w:divsChild>
        </w:div>
        <w:div w:id="918558437">
          <w:marLeft w:val="0"/>
          <w:marRight w:val="0"/>
          <w:marTop w:val="0"/>
          <w:marBottom w:val="0"/>
          <w:divBdr>
            <w:top w:val="none" w:sz="0" w:space="0" w:color="auto"/>
            <w:left w:val="none" w:sz="0" w:space="0" w:color="auto"/>
            <w:bottom w:val="none" w:sz="0" w:space="0" w:color="auto"/>
            <w:right w:val="none" w:sz="0" w:space="0" w:color="auto"/>
          </w:divBdr>
          <w:divsChild>
            <w:div w:id="161363609">
              <w:marLeft w:val="0"/>
              <w:marRight w:val="0"/>
              <w:marTop w:val="0"/>
              <w:marBottom w:val="0"/>
              <w:divBdr>
                <w:top w:val="none" w:sz="0" w:space="0" w:color="auto"/>
                <w:left w:val="none" w:sz="0" w:space="0" w:color="auto"/>
                <w:bottom w:val="none" w:sz="0" w:space="0" w:color="auto"/>
                <w:right w:val="none" w:sz="0" w:space="0" w:color="auto"/>
              </w:divBdr>
            </w:div>
          </w:divsChild>
        </w:div>
        <w:div w:id="2011642714">
          <w:marLeft w:val="0"/>
          <w:marRight w:val="0"/>
          <w:marTop w:val="0"/>
          <w:marBottom w:val="0"/>
          <w:divBdr>
            <w:top w:val="none" w:sz="0" w:space="0" w:color="auto"/>
            <w:left w:val="none" w:sz="0" w:space="0" w:color="auto"/>
            <w:bottom w:val="none" w:sz="0" w:space="0" w:color="auto"/>
            <w:right w:val="none" w:sz="0" w:space="0" w:color="auto"/>
          </w:divBdr>
          <w:divsChild>
            <w:div w:id="1507094535">
              <w:marLeft w:val="0"/>
              <w:marRight w:val="0"/>
              <w:marTop w:val="0"/>
              <w:marBottom w:val="0"/>
              <w:divBdr>
                <w:top w:val="none" w:sz="0" w:space="0" w:color="auto"/>
                <w:left w:val="none" w:sz="0" w:space="0" w:color="auto"/>
                <w:bottom w:val="none" w:sz="0" w:space="0" w:color="auto"/>
                <w:right w:val="none" w:sz="0" w:space="0" w:color="auto"/>
              </w:divBdr>
            </w:div>
          </w:divsChild>
        </w:div>
        <w:div w:id="1345278178">
          <w:marLeft w:val="0"/>
          <w:marRight w:val="0"/>
          <w:marTop w:val="0"/>
          <w:marBottom w:val="0"/>
          <w:divBdr>
            <w:top w:val="none" w:sz="0" w:space="0" w:color="auto"/>
            <w:left w:val="none" w:sz="0" w:space="0" w:color="auto"/>
            <w:bottom w:val="none" w:sz="0" w:space="0" w:color="auto"/>
            <w:right w:val="none" w:sz="0" w:space="0" w:color="auto"/>
          </w:divBdr>
          <w:divsChild>
            <w:div w:id="2063870117">
              <w:marLeft w:val="0"/>
              <w:marRight w:val="0"/>
              <w:marTop w:val="0"/>
              <w:marBottom w:val="0"/>
              <w:divBdr>
                <w:top w:val="none" w:sz="0" w:space="0" w:color="auto"/>
                <w:left w:val="none" w:sz="0" w:space="0" w:color="auto"/>
                <w:bottom w:val="none" w:sz="0" w:space="0" w:color="auto"/>
                <w:right w:val="none" w:sz="0" w:space="0" w:color="auto"/>
              </w:divBdr>
            </w:div>
          </w:divsChild>
        </w:div>
        <w:div w:id="1449664857">
          <w:marLeft w:val="0"/>
          <w:marRight w:val="0"/>
          <w:marTop w:val="0"/>
          <w:marBottom w:val="0"/>
          <w:divBdr>
            <w:top w:val="none" w:sz="0" w:space="0" w:color="auto"/>
            <w:left w:val="none" w:sz="0" w:space="0" w:color="auto"/>
            <w:bottom w:val="none" w:sz="0" w:space="0" w:color="auto"/>
            <w:right w:val="none" w:sz="0" w:space="0" w:color="auto"/>
          </w:divBdr>
          <w:divsChild>
            <w:div w:id="441612612">
              <w:marLeft w:val="0"/>
              <w:marRight w:val="0"/>
              <w:marTop w:val="0"/>
              <w:marBottom w:val="0"/>
              <w:divBdr>
                <w:top w:val="none" w:sz="0" w:space="0" w:color="auto"/>
                <w:left w:val="none" w:sz="0" w:space="0" w:color="auto"/>
                <w:bottom w:val="none" w:sz="0" w:space="0" w:color="auto"/>
                <w:right w:val="none" w:sz="0" w:space="0" w:color="auto"/>
              </w:divBdr>
            </w:div>
          </w:divsChild>
        </w:div>
        <w:div w:id="2124616655">
          <w:marLeft w:val="0"/>
          <w:marRight w:val="0"/>
          <w:marTop w:val="0"/>
          <w:marBottom w:val="0"/>
          <w:divBdr>
            <w:top w:val="none" w:sz="0" w:space="0" w:color="auto"/>
            <w:left w:val="none" w:sz="0" w:space="0" w:color="auto"/>
            <w:bottom w:val="none" w:sz="0" w:space="0" w:color="auto"/>
            <w:right w:val="none" w:sz="0" w:space="0" w:color="auto"/>
          </w:divBdr>
          <w:divsChild>
            <w:div w:id="1947345639">
              <w:marLeft w:val="0"/>
              <w:marRight w:val="0"/>
              <w:marTop w:val="0"/>
              <w:marBottom w:val="0"/>
              <w:divBdr>
                <w:top w:val="none" w:sz="0" w:space="0" w:color="auto"/>
                <w:left w:val="none" w:sz="0" w:space="0" w:color="auto"/>
                <w:bottom w:val="none" w:sz="0" w:space="0" w:color="auto"/>
                <w:right w:val="none" w:sz="0" w:space="0" w:color="auto"/>
              </w:divBdr>
            </w:div>
          </w:divsChild>
        </w:div>
        <w:div w:id="1441147593">
          <w:marLeft w:val="0"/>
          <w:marRight w:val="0"/>
          <w:marTop w:val="0"/>
          <w:marBottom w:val="0"/>
          <w:divBdr>
            <w:top w:val="none" w:sz="0" w:space="0" w:color="auto"/>
            <w:left w:val="none" w:sz="0" w:space="0" w:color="auto"/>
            <w:bottom w:val="none" w:sz="0" w:space="0" w:color="auto"/>
            <w:right w:val="none" w:sz="0" w:space="0" w:color="auto"/>
          </w:divBdr>
          <w:divsChild>
            <w:div w:id="147140590">
              <w:marLeft w:val="0"/>
              <w:marRight w:val="0"/>
              <w:marTop w:val="0"/>
              <w:marBottom w:val="0"/>
              <w:divBdr>
                <w:top w:val="none" w:sz="0" w:space="0" w:color="auto"/>
                <w:left w:val="none" w:sz="0" w:space="0" w:color="auto"/>
                <w:bottom w:val="none" w:sz="0" w:space="0" w:color="auto"/>
                <w:right w:val="none" w:sz="0" w:space="0" w:color="auto"/>
              </w:divBdr>
            </w:div>
          </w:divsChild>
        </w:div>
        <w:div w:id="1565335502">
          <w:marLeft w:val="0"/>
          <w:marRight w:val="0"/>
          <w:marTop w:val="0"/>
          <w:marBottom w:val="0"/>
          <w:divBdr>
            <w:top w:val="none" w:sz="0" w:space="0" w:color="auto"/>
            <w:left w:val="none" w:sz="0" w:space="0" w:color="auto"/>
            <w:bottom w:val="none" w:sz="0" w:space="0" w:color="auto"/>
            <w:right w:val="none" w:sz="0" w:space="0" w:color="auto"/>
          </w:divBdr>
          <w:divsChild>
            <w:div w:id="2127239119">
              <w:marLeft w:val="0"/>
              <w:marRight w:val="0"/>
              <w:marTop w:val="0"/>
              <w:marBottom w:val="0"/>
              <w:divBdr>
                <w:top w:val="none" w:sz="0" w:space="0" w:color="auto"/>
                <w:left w:val="none" w:sz="0" w:space="0" w:color="auto"/>
                <w:bottom w:val="none" w:sz="0" w:space="0" w:color="auto"/>
                <w:right w:val="none" w:sz="0" w:space="0" w:color="auto"/>
              </w:divBdr>
            </w:div>
          </w:divsChild>
        </w:div>
        <w:div w:id="304166416">
          <w:marLeft w:val="0"/>
          <w:marRight w:val="0"/>
          <w:marTop w:val="0"/>
          <w:marBottom w:val="0"/>
          <w:divBdr>
            <w:top w:val="none" w:sz="0" w:space="0" w:color="auto"/>
            <w:left w:val="none" w:sz="0" w:space="0" w:color="auto"/>
            <w:bottom w:val="none" w:sz="0" w:space="0" w:color="auto"/>
            <w:right w:val="none" w:sz="0" w:space="0" w:color="auto"/>
          </w:divBdr>
          <w:divsChild>
            <w:div w:id="1072502265">
              <w:marLeft w:val="0"/>
              <w:marRight w:val="0"/>
              <w:marTop w:val="0"/>
              <w:marBottom w:val="0"/>
              <w:divBdr>
                <w:top w:val="none" w:sz="0" w:space="0" w:color="auto"/>
                <w:left w:val="none" w:sz="0" w:space="0" w:color="auto"/>
                <w:bottom w:val="none" w:sz="0" w:space="0" w:color="auto"/>
                <w:right w:val="none" w:sz="0" w:space="0" w:color="auto"/>
              </w:divBdr>
            </w:div>
          </w:divsChild>
        </w:div>
        <w:div w:id="218442802">
          <w:marLeft w:val="0"/>
          <w:marRight w:val="0"/>
          <w:marTop w:val="0"/>
          <w:marBottom w:val="0"/>
          <w:divBdr>
            <w:top w:val="none" w:sz="0" w:space="0" w:color="auto"/>
            <w:left w:val="none" w:sz="0" w:space="0" w:color="auto"/>
            <w:bottom w:val="none" w:sz="0" w:space="0" w:color="auto"/>
            <w:right w:val="none" w:sz="0" w:space="0" w:color="auto"/>
          </w:divBdr>
          <w:divsChild>
            <w:div w:id="202401189">
              <w:marLeft w:val="0"/>
              <w:marRight w:val="0"/>
              <w:marTop w:val="0"/>
              <w:marBottom w:val="0"/>
              <w:divBdr>
                <w:top w:val="none" w:sz="0" w:space="0" w:color="auto"/>
                <w:left w:val="none" w:sz="0" w:space="0" w:color="auto"/>
                <w:bottom w:val="none" w:sz="0" w:space="0" w:color="auto"/>
                <w:right w:val="none" w:sz="0" w:space="0" w:color="auto"/>
              </w:divBdr>
            </w:div>
          </w:divsChild>
        </w:div>
        <w:div w:id="1775444525">
          <w:marLeft w:val="0"/>
          <w:marRight w:val="0"/>
          <w:marTop w:val="0"/>
          <w:marBottom w:val="0"/>
          <w:divBdr>
            <w:top w:val="none" w:sz="0" w:space="0" w:color="auto"/>
            <w:left w:val="none" w:sz="0" w:space="0" w:color="auto"/>
            <w:bottom w:val="none" w:sz="0" w:space="0" w:color="auto"/>
            <w:right w:val="none" w:sz="0" w:space="0" w:color="auto"/>
          </w:divBdr>
          <w:divsChild>
            <w:div w:id="325549508">
              <w:marLeft w:val="0"/>
              <w:marRight w:val="0"/>
              <w:marTop w:val="0"/>
              <w:marBottom w:val="0"/>
              <w:divBdr>
                <w:top w:val="none" w:sz="0" w:space="0" w:color="auto"/>
                <w:left w:val="none" w:sz="0" w:space="0" w:color="auto"/>
                <w:bottom w:val="none" w:sz="0" w:space="0" w:color="auto"/>
                <w:right w:val="none" w:sz="0" w:space="0" w:color="auto"/>
              </w:divBdr>
            </w:div>
          </w:divsChild>
        </w:div>
        <w:div w:id="2068451903">
          <w:marLeft w:val="0"/>
          <w:marRight w:val="0"/>
          <w:marTop w:val="0"/>
          <w:marBottom w:val="0"/>
          <w:divBdr>
            <w:top w:val="none" w:sz="0" w:space="0" w:color="auto"/>
            <w:left w:val="none" w:sz="0" w:space="0" w:color="auto"/>
            <w:bottom w:val="none" w:sz="0" w:space="0" w:color="auto"/>
            <w:right w:val="none" w:sz="0" w:space="0" w:color="auto"/>
          </w:divBdr>
          <w:divsChild>
            <w:div w:id="510533898">
              <w:marLeft w:val="0"/>
              <w:marRight w:val="0"/>
              <w:marTop w:val="0"/>
              <w:marBottom w:val="0"/>
              <w:divBdr>
                <w:top w:val="none" w:sz="0" w:space="0" w:color="auto"/>
                <w:left w:val="none" w:sz="0" w:space="0" w:color="auto"/>
                <w:bottom w:val="none" w:sz="0" w:space="0" w:color="auto"/>
                <w:right w:val="none" w:sz="0" w:space="0" w:color="auto"/>
              </w:divBdr>
            </w:div>
          </w:divsChild>
        </w:div>
        <w:div w:id="263535024">
          <w:marLeft w:val="0"/>
          <w:marRight w:val="0"/>
          <w:marTop w:val="0"/>
          <w:marBottom w:val="0"/>
          <w:divBdr>
            <w:top w:val="none" w:sz="0" w:space="0" w:color="auto"/>
            <w:left w:val="none" w:sz="0" w:space="0" w:color="auto"/>
            <w:bottom w:val="none" w:sz="0" w:space="0" w:color="auto"/>
            <w:right w:val="none" w:sz="0" w:space="0" w:color="auto"/>
          </w:divBdr>
          <w:divsChild>
            <w:div w:id="65108854">
              <w:marLeft w:val="0"/>
              <w:marRight w:val="0"/>
              <w:marTop w:val="0"/>
              <w:marBottom w:val="0"/>
              <w:divBdr>
                <w:top w:val="none" w:sz="0" w:space="0" w:color="auto"/>
                <w:left w:val="none" w:sz="0" w:space="0" w:color="auto"/>
                <w:bottom w:val="none" w:sz="0" w:space="0" w:color="auto"/>
                <w:right w:val="none" w:sz="0" w:space="0" w:color="auto"/>
              </w:divBdr>
            </w:div>
          </w:divsChild>
        </w:div>
        <w:div w:id="112139797">
          <w:marLeft w:val="0"/>
          <w:marRight w:val="0"/>
          <w:marTop w:val="0"/>
          <w:marBottom w:val="0"/>
          <w:divBdr>
            <w:top w:val="none" w:sz="0" w:space="0" w:color="auto"/>
            <w:left w:val="none" w:sz="0" w:space="0" w:color="auto"/>
            <w:bottom w:val="none" w:sz="0" w:space="0" w:color="auto"/>
            <w:right w:val="none" w:sz="0" w:space="0" w:color="auto"/>
          </w:divBdr>
          <w:divsChild>
            <w:div w:id="722605831">
              <w:marLeft w:val="0"/>
              <w:marRight w:val="0"/>
              <w:marTop w:val="0"/>
              <w:marBottom w:val="0"/>
              <w:divBdr>
                <w:top w:val="none" w:sz="0" w:space="0" w:color="auto"/>
                <w:left w:val="none" w:sz="0" w:space="0" w:color="auto"/>
                <w:bottom w:val="none" w:sz="0" w:space="0" w:color="auto"/>
                <w:right w:val="none" w:sz="0" w:space="0" w:color="auto"/>
              </w:divBdr>
            </w:div>
          </w:divsChild>
        </w:div>
        <w:div w:id="352078358">
          <w:marLeft w:val="0"/>
          <w:marRight w:val="0"/>
          <w:marTop w:val="0"/>
          <w:marBottom w:val="0"/>
          <w:divBdr>
            <w:top w:val="none" w:sz="0" w:space="0" w:color="auto"/>
            <w:left w:val="none" w:sz="0" w:space="0" w:color="auto"/>
            <w:bottom w:val="none" w:sz="0" w:space="0" w:color="auto"/>
            <w:right w:val="none" w:sz="0" w:space="0" w:color="auto"/>
          </w:divBdr>
          <w:divsChild>
            <w:div w:id="253443193">
              <w:marLeft w:val="0"/>
              <w:marRight w:val="0"/>
              <w:marTop w:val="0"/>
              <w:marBottom w:val="0"/>
              <w:divBdr>
                <w:top w:val="none" w:sz="0" w:space="0" w:color="auto"/>
                <w:left w:val="none" w:sz="0" w:space="0" w:color="auto"/>
                <w:bottom w:val="none" w:sz="0" w:space="0" w:color="auto"/>
                <w:right w:val="none" w:sz="0" w:space="0" w:color="auto"/>
              </w:divBdr>
            </w:div>
          </w:divsChild>
        </w:div>
        <w:div w:id="2023625958">
          <w:marLeft w:val="0"/>
          <w:marRight w:val="0"/>
          <w:marTop w:val="0"/>
          <w:marBottom w:val="0"/>
          <w:divBdr>
            <w:top w:val="none" w:sz="0" w:space="0" w:color="auto"/>
            <w:left w:val="none" w:sz="0" w:space="0" w:color="auto"/>
            <w:bottom w:val="none" w:sz="0" w:space="0" w:color="auto"/>
            <w:right w:val="none" w:sz="0" w:space="0" w:color="auto"/>
          </w:divBdr>
          <w:divsChild>
            <w:div w:id="1585530928">
              <w:marLeft w:val="0"/>
              <w:marRight w:val="0"/>
              <w:marTop w:val="0"/>
              <w:marBottom w:val="0"/>
              <w:divBdr>
                <w:top w:val="none" w:sz="0" w:space="0" w:color="auto"/>
                <w:left w:val="none" w:sz="0" w:space="0" w:color="auto"/>
                <w:bottom w:val="none" w:sz="0" w:space="0" w:color="auto"/>
                <w:right w:val="none" w:sz="0" w:space="0" w:color="auto"/>
              </w:divBdr>
            </w:div>
          </w:divsChild>
        </w:div>
        <w:div w:id="1657762683">
          <w:marLeft w:val="0"/>
          <w:marRight w:val="0"/>
          <w:marTop w:val="0"/>
          <w:marBottom w:val="0"/>
          <w:divBdr>
            <w:top w:val="none" w:sz="0" w:space="0" w:color="auto"/>
            <w:left w:val="none" w:sz="0" w:space="0" w:color="auto"/>
            <w:bottom w:val="none" w:sz="0" w:space="0" w:color="auto"/>
            <w:right w:val="none" w:sz="0" w:space="0" w:color="auto"/>
          </w:divBdr>
          <w:divsChild>
            <w:div w:id="1453667935">
              <w:marLeft w:val="0"/>
              <w:marRight w:val="0"/>
              <w:marTop w:val="0"/>
              <w:marBottom w:val="0"/>
              <w:divBdr>
                <w:top w:val="none" w:sz="0" w:space="0" w:color="auto"/>
                <w:left w:val="none" w:sz="0" w:space="0" w:color="auto"/>
                <w:bottom w:val="none" w:sz="0" w:space="0" w:color="auto"/>
                <w:right w:val="none" w:sz="0" w:space="0" w:color="auto"/>
              </w:divBdr>
            </w:div>
          </w:divsChild>
        </w:div>
        <w:div w:id="582379728">
          <w:marLeft w:val="0"/>
          <w:marRight w:val="0"/>
          <w:marTop w:val="0"/>
          <w:marBottom w:val="0"/>
          <w:divBdr>
            <w:top w:val="none" w:sz="0" w:space="0" w:color="auto"/>
            <w:left w:val="none" w:sz="0" w:space="0" w:color="auto"/>
            <w:bottom w:val="none" w:sz="0" w:space="0" w:color="auto"/>
            <w:right w:val="none" w:sz="0" w:space="0" w:color="auto"/>
          </w:divBdr>
          <w:divsChild>
            <w:div w:id="1381203901">
              <w:marLeft w:val="0"/>
              <w:marRight w:val="0"/>
              <w:marTop w:val="0"/>
              <w:marBottom w:val="0"/>
              <w:divBdr>
                <w:top w:val="none" w:sz="0" w:space="0" w:color="auto"/>
                <w:left w:val="none" w:sz="0" w:space="0" w:color="auto"/>
                <w:bottom w:val="none" w:sz="0" w:space="0" w:color="auto"/>
                <w:right w:val="none" w:sz="0" w:space="0" w:color="auto"/>
              </w:divBdr>
            </w:div>
          </w:divsChild>
        </w:div>
        <w:div w:id="1627392855">
          <w:marLeft w:val="0"/>
          <w:marRight w:val="0"/>
          <w:marTop w:val="0"/>
          <w:marBottom w:val="0"/>
          <w:divBdr>
            <w:top w:val="none" w:sz="0" w:space="0" w:color="auto"/>
            <w:left w:val="none" w:sz="0" w:space="0" w:color="auto"/>
            <w:bottom w:val="none" w:sz="0" w:space="0" w:color="auto"/>
            <w:right w:val="none" w:sz="0" w:space="0" w:color="auto"/>
          </w:divBdr>
          <w:divsChild>
            <w:div w:id="597716779">
              <w:marLeft w:val="0"/>
              <w:marRight w:val="0"/>
              <w:marTop w:val="0"/>
              <w:marBottom w:val="0"/>
              <w:divBdr>
                <w:top w:val="none" w:sz="0" w:space="0" w:color="auto"/>
                <w:left w:val="none" w:sz="0" w:space="0" w:color="auto"/>
                <w:bottom w:val="none" w:sz="0" w:space="0" w:color="auto"/>
                <w:right w:val="none" w:sz="0" w:space="0" w:color="auto"/>
              </w:divBdr>
            </w:div>
          </w:divsChild>
        </w:div>
        <w:div w:id="527375125">
          <w:marLeft w:val="0"/>
          <w:marRight w:val="0"/>
          <w:marTop w:val="0"/>
          <w:marBottom w:val="0"/>
          <w:divBdr>
            <w:top w:val="none" w:sz="0" w:space="0" w:color="auto"/>
            <w:left w:val="none" w:sz="0" w:space="0" w:color="auto"/>
            <w:bottom w:val="none" w:sz="0" w:space="0" w:color="auto"/>
            <w:right w:val="none" w:sz="0" w:space="0" w:color="auto"/>
          </w:divBdr>
          <w:divsChild>
            <w:div w:id="174731278">
              <w:marLeft w:val="0"/>
              <w:marRight w:val="0"/>
              <w:marTop w:val="0"/>
              <w:marBottom w:val="0"/>
              <w:divBdr>
                <w:top w:val="none" w:sz="0" w:space="0" w:color="auto"/>
                <w:left w:val="none" w:sz="0" w:space="0" w:color="auto"/>
                <w:bottom w:val="none" w:sz="0" w:space="0" w:color="auto"/>
                <w:right w:val="none" w:sz="0" w:space="0" w:color="auto"/>
              </w:divBdr>
            </w:div>
          </w:divsChild>
        </w:div>
        <w:div w:id="1259287409">
          <w:marLeft w:val="0"/>
          <w:marRight w:val="0"/>
          <w:marTop w:val="0"/>
          <w:marBottom w:val="0"/>
          <w:divBdr>
            <w:top w:val="none" w:sz="0" w:space="0" w:color="auto"/>
            <w:left w:val="none" w:sz="0" w:space="0" w:color="auto"/>
            <w:bottom w:val="none" w:sz="0" w:space="0" w:color="auto"/>
            <w:right w:val="none" w:sz="0" w:space="0" w:color="auto"/>
          </w:divBdr>
          <w:divsChild>
            <w:div w:id="188838355">
              <w:marLeft w:val="0"/>
              <w:marRight w:val="0"/>
              <w:marTop w:val="0"/>
              <w:marBottom w:val="0"/>
              <w:divBdr>
                <w:top w:val="none" w:sz="0" w:space="0" w:color="auto"/>
                <w:left w:val="none" w:sz="0" w:space="0" w:color="auto"/>
                <w:bottom w:val="none" w:sz="0" w:space="0" w:color="auto"/>
                <w:right w:val="none" w:sz="0" w:space="0" w:color="auto"/>
              </w:divBdr>
            </w:div>
          </w:divsChild>
        </w:div>
        <w:div w:id="1545947099">
          <w:marLeft w:val="0"/>
          <w:marRight w:val="0"/>
          <w:marTop w:val="0"/>
          <w:marBottom w:val="0"/>
          <w:divBdr>
            <w:top w:val="none" w:sz="0" w:space="0" w:color="auto"/>
            <w:left w:val="none" w:sz="0" w:space="0" w:color="auto"/>
            <w:bottom w:val="none" w:sz="0" w:space="0" w:color="auto"/>
            <w:right w:val="none" w:sz="0" w:space="0" w:color="auto"/>
          </w:divBdr>
          <w:divsChild>
            <w:div w:id="181360582">
              <w:marLeft w:val="0"/>
              <w:marRight w:val="0"/>
              <w:marTop w:val="0"/>
              <w:marBottom w:val="0"/>
              <w:divBdr>
                <w:top w:val="none" w:sz="0" w:space="0" w:color="auto"/>
                <w:left w:val="none" w:sz="0" w:space="0" w:color="auto"/>
                <w:bottom w:val="none" w:sz="0" w:space="0" w:color="auto"/>
                <w:right w:val="none" w:sz="0" w:space="0" w:color="auto"/>
              </w:divBdr>
            </w:div>
          </w:divsChild>
        </w:div>
        <w:div w:id="1092582332">
          <w:marLeft w:val="0"/>
          <w:marRight w:val="0"/>
          <w:marTop w:val="0"/>
          <w:marBottom w:val="0"/>
          <w:divBdr>
            <w:top w:val="none" w:sz="0" w:space="0" w:color="auto"/>
            <w:left w:val="none" w:sz="0" w:space="0" w:color="auto"/>
            <w:bottom w:val="none" w:sz="0" w:space="0" w:color="auto"/>
            <w:right w:val="none" w:sz="0" w:space="0" w:color="auto"/>
          </w:divBdr>
          <w:divsChild>
            <w:div w:id="1077092933">
              <w:marLeft w:val="0"/>
              <w:marRight w:val="0"/>
              <w:marTop w:val="0"/>
              <w:marBottom w:val="0"/>
              <w:divBdr>
                <w:top w:val="none" w:sz="0" w:space="0" w:color="auto"/>
                <w:left w:val="none" w:sz="0" w:space="0" w:color="auto"/>
                <w:bottom w:val="none" w:sz="0" w:space="0" w:color="auto"/>
                <w:right w:val="none" w:sz="0" w:space="0" w:color="auto"/>
              </w:divBdr>
            </w:div>
          </w:divsChild>
        </w:div>
        <w:div w:id="578565981">
          <w:marLeft w:val="0"/>
          <w:marRight w:val="0"/>
          <w:marTop w:val="0"/>
          <w:marBottom w:val="0"/>
          <w:divBdr>
            <w:top w:val="none" w:sz="0" w:space="0" w:color="auto"/>
            <w:left w:val="none" w:sz="0" w:space="0" w:color="auto"/>
            <w:bottom w:val="none" w:sz="0" w:space="0" w:color="auto"/>
            <w:right w:val="none" w:sz="0" w:space="0" w:color="auto"/>
          </w:divBdr>
          <w:divsChild>
            <w:div w:id="350297598">
              <w:marLeft w:val="0"/>
              <w:marRight w:val="0"/>
              <w:marTop w:val="0"/>
              <w:marBottom w:val="0"/>
              <w:divBdr>
                <w:top w:val="none" w:sz="0" w:space="0" w:color="auto"/>
                <w:left w:val="none" w:sz="0" w:space="0" w:color="auto"/>
                <w:bottom w:val="none" w:sz="0" w:space="0" w:color="auto"/>
                <w:right w:val="none" w:sz="0" w:space="0" w:color="auto"/>
              </w:divBdr>
            </w:div>
          </w:divsChild>
        </w:div>
        <w:div w:id="1251506240">
          <w:marLeft w:val="0"/>
          <w:marRight w:val="0"/>
          <w:marTop w:val="0"/>
          <w:marBottom w:val="0"/>
          <w:divBdr>
            <w:top w:val="none" w:sz="0" w:space="0" w:color="auto"/>
            <w:left w:val="none" w:sz="0" w:space="0" w:color="auto"/>
            <w:bottom w:val="none" w:sz="0" w:space="0" w:color="auto"/>
            <w:right w:val="none" w:sz="0" w:space="0" w:color="auto"/>
          </w:divBdr>
          <w:divsChild>
            <w:div w:id="305087051">
              <w:marLeft w:val="0"/>
              <w:marRight w:val="0"/>
              <w:marTop w:val="0"/>
              <w:marBottom w:val="0"/>
              <w:divBdr>
                <w:top w:val="none" w:sz="0" w:space="0" w:color="auto"/>
                <w:left w:val="none" w:sz="0" w:space="0" w:color="auto"/>
                <w:bottom w:val="none" w:sz="0" w:space="0" w:color="auto"/>
                <w:right w:val="none" w:sz="0" w:space="0" w:color="auto"/>
              </w:divBdr>
            </w:div>
          </w:divsChild>
        </w:div>
        <w:div w:id="615260181">
          <w:marLeft w:val="0"/>
          <w:marRight w:val="0"/>
          <w:marTop w:val="0"/>
          <w:marBottom w:val="0"/>
          <w:divBdr>
            <w:top w:val="none" w:sz="0" w:space="0" w:color="auto"/>
            <w:left w:val="none" w:sz="0" w:space="0" w:color="auto"/>
            <w:bottom w:val="none" w:sz="0" w:space="0" w:color="auto"/>
            <w:right w:val="none" w:sz="0" w:space="0" w:color="auto"/>
          </w:divBdr>
          <w:divsChild>
            <w:div w:id="1608123803">
              <w:marLeft w:val="0"/>
              <w:marRight w:val="0"/>
              <w:marTop w:val="0"/>
              <w:marBottom w:val="0"/>
              <w:divBdr>
                <w:top w:val="none" w:sz="0" w:space="0" w:color="auto"/>
                <w:left w:val="none" w:sz="0" w:space="0" w:color="auto"/>
                <w:bottom w:val="none" w:sz="0" w:space="0" w:color="auto"/>
                <w:right w:val="none" w:sz="0" w:space="0" w:color="auto"/>
              </w:divBdr>
            </w:div>
          </w:divsChild>
        </w:div>
        <w:div w:id="107287384">
          <w:marLeft w:val="0"/>
          <w:marRight w:val="0"/>
          <w:marTop w:val="0"/>
          <w:marBottom w:val="0"/>
          <w:divBdr>
            <w:top w:val="none" w:sz="0" w:space="0" w:color="auto"/>
            <w:left w:val="none" w:sz="0" w:space="0" w:color="auto"/>
            <w:bottom w:val="none" w:sz="0" w:space="0" w:color="auto"/>
            <w:right w:val="none" w:sz="0" w:space="0" w:color="auto"/>
          </w:divBdr>
          <w:divsChild>
            <w:div w:id="1270357354">
              <w:marLeft w:val="0"/>
              <w:marRight w:val="0"/>
              <w:marTop w:val="0"/>
              <w:marBottom w:val="0"/>
              <w:divBdr>
                <w:top w:val="none" w:sz="0" w:space="0" w:color="auto"/>
                <w:left w:val="none" w:sz="0" w:space="0" w:color="auto"/>
                <w:bottom w:val="none" w:sz="0" w:space="0" w:color="auto"/>
                <w:right w:val="none" w:sz="0" w:space="0" w:color="auto"/>
              </w:divBdr>
            </w:div>
          </w:divsChild>
        </w:div>
        <w:div w:id="1602910680">
          <w:marLeft w:val="0"/>
          <w:marRight w:val="0"/>
          <w:marTop w:val="0"/>
          <w:marBottom w:val="0"/>
          <w:divBdr>
            <w:top w:val="none" w:sz="0" w:space="0" w:color="auto"/>
            <w:left w:val="none" w:sz="0" w:space="0" w:color="auto"/>
            <w:bottom w:val="none" w:sz="0" w:space="0" w:color="auto"/>
            <w:right w:val="none" w:sz="0" w:space="0" w:color="auto"/>
          </w:divBdr>
          <w:divsChild>
            <w:div w:id="805666100">
              <w:marLeft w:val="0"/>
              <w:marRight w:val="0"/>
              <w:marTop w:val="0"/>
              <w:marBottom w:val="0"/>
              <w:divBdr>
                <w:top w:val="none" w:sz="0" w:space="0" w:color="auto"/>
                <w:left w:val="none" w:sz="0" w:space="0" w:color="auto"/>
                <w:bottom w:val="none" w:sz="0" w:space="0" w:color="auto"/>
                <w:right w:val="none" w:sz="0" w:space="0" w:color="auto"/>
              </w:divBdr>
            </w:div>
          </w:divsChild>
        </w:div>
        <w:div w:id="960302811">
          <w:marLeft w:val="0"/>
          <w:marRight w:val="0"/>
          <w:marTop w:val="0"/>
          <w:marBottom w:val="0"/>
          <w:divBdr>
            <w:top w:val="none" w:sz="0" w:space="0" w:color="auto"/>
            <w:left w:val="none" w:sz="0" w:space="0" w:color="auto"/>
            <w:bottom w:val="none" w:sz="0" w:space="0" w:color="auto"/>
            <w:right w:val="none" w:sz="0" w:space="0" w:color="auto"/>
          </w:divBdr>
          <w:divsChild>
            <w:div w:id="305208680">
              <w:marLeft w:val="0"/>
              <w:marRight w:val="0"/>
              <w:marTop w:val="0"/>
              <w:marBottom w:val="0"/>
              <w:divBdr>
                <w:top w:val="none" w:sz="0" w:space="0" w:color="auto"/>
                <w:left w:val="none" w:sz="0" w:space="0" w:color="auto"/>
                <w:bottom w:val="none" w:sz="0" w:space="0" w:color="auto"/>
                <w:right w:val="none" w:sz="0" w:space="0" w:color="auto"/>
              </w:divBdr>
            </w:div>
          </w:divsChild>
        </w:div>
        <w:div w:id="978681300">
          <w:marLeft w:val="0"/>
          <w:marRight w:val="0"/>
          <w:marTop w:val="0"/>
          <w:marBottom w:val="0"/>
          <w:divBdr>
            <w:top w:val="none" w:sz="0" w:space="0" w:color="auto"/>
            <w:left w:val="none" w:sz="0" w:space="0" w:color="auto"/>
            <w:bottom w:val="none" w:sz="0" w:space="0" w:color="auto"/>
            <w:right w:val="none" w:sz="0" w:space="0" w:color="auto"/>
          </w:divBdr>
          <w:divsChild>
            <w:div w:id="2120710217">
              <w:marLeft w:val="0"/>
              <w:marRight w:val="0"/>
              <w:marTop w:val="0"/>
              <w:marBottom w:val="0"/>
              <w:divBdr>
                <w:top w:val="none" w:sz="0" w:space="0" w:color="auto"/>
                <w:left w:val="none" w:sz="0" w:space="0" w:color="auto"/>
                <w:bottom w:val="none" w:sz="0" w:space="0" w:color="auto"/>
                <w:right w:val="none" w:sz="0" w:space="0" w:color="auto"/>
              </w:divBdr>
            </w:div>
          </w:divsChild>
        </w:div>
        <w:div w:id="1284265728">
          <w:marLeft w:val="0"/>
          <w:marRight w:val="0"/>
          <w:marTop w:val="0"/>
          <w:marBottom w:val="0"/>
          <w:divBdr>
            <w:top w:val="none" w:sz="0" w:space="0" w:color="auto"/>
            <w:left w:val="none" w:sz="0" w:space="0" w:color="auto"/>
            <w:bottom w:val="none" w:sz="0" w:space="0" w:color="auto"/>
            <w:right w:val="none" w:sz="0" w:space="0" w:color="auto"/>
          </w:divBdr>
          <w:divsChild>
            <w:div w:id="1768454605">
              <w:marLeft w:val="0"/>
              <w:marRight w:val="0"/>
              <w:marTop w:val="0"/>
              <w:marBottom w:val="0"/>
              <w:divBdr>
                <w:top w:val="none" w:sz="0" w:space="0" w:color="auto"/>
                <w:left w:val="none" w:sz="0" w:space="0" w:color="auto"/>
                <w:bottom w:val="none" w:sz="0" w:space="0" w:color="auto"/>
                <w:right w:val="none" w:sz="0" w:space="0" w:color="auto"/>
              </w:divBdr>
            </w:div>
          </w:divsChild>
        </w:div>
        <w:div w:id="1406489106">
          <w:marLeft w:val="0"/>
          <w:marRight w:val="0"/>
          <w:marTop w:val="0"/>
          <w:marBottom w:val="0"/>
          <w:divBdr>
            <w:top w:val="none" w:sz="0" w:space="0" w:color="auto"/>
            <w:left w:val="none" w:sz="0" w:space="0" w:color="auto"/>
            <w:bottom w:val="none" w:sz="0" w:space="0" w:color="auto"/>
            <w:right w:val="none" w:sz="0" w:space="0" w:color="auto"/>
          </w:divBdr>
          <w:divsChild>
            <w:div w:id="1096363076">
              <w:marLeft w:val="0"/>
              <w:marRight w:val="0"/>
              <w:marTop w:val="0"/>
              <w:marBottom w:val="0"/>
              <w:divBdr>
                <w:top w:val="none" w:sz="0" w:space="0" w:color="auto"/>
                <w:left w:val="none" w:sz="0" w:space="0" w:color="auto"/>
                <w:bottom w:val="none" w:sz="0" w:space="0" w:color="auto"/>
                <w:right w:val="none" w:sz="0" w:space="0" w:color="auto"/>
              </w:divBdr>
            </w:div>
          </w:divsChild>
        </w:div>
        <w:div w:id="2078553843">
          <w:marLeft w:val="0"/>
          <w:marRight w:val="0"/>
          <w:marTop w:val="0"/>
          <w:marBottom w:val="0"/>
          <w:divBdr>
            <w:top w:val="none" w:sz="0" w:space="0" w:color="auto"/>
            <w:left w:val="none" w:sz="0" w:space="0" w:color="auto"/>
            <w:bottom w:val="none" w:sz="0" w:space="0" w:color="auto"/>
            <w:right w:val="none" w:sz="0" w:space="0" w:color="auto"/>
          </w:divBdr>
          <w:divsChild>
            <w:div w:id="757294314">
              <w:marLeft w:val="0"/>
              <w:marRight w:val="0"/>
              <w:marTop w:val="0"/>
              <w:marBottom w:val="0"/>
              <w:divBdr>
                <w:top w:val="none" w:sz="0" w:space="0" w:color="auto"/>
                <w:left w:val="none" w:sz="0" w:space="0" w:color="auto"/>
                <w:bottom w:val="none" w:sz="0" w:space="0" w:color="auto"/>
                <w:right w:val="none" w:sz="0" w:space="0" w:color="auto"/>
              </w:divBdr>
            </w:div>
          </w:divsChild>
        </w:div>
        <w:div w:id="1077827794">
          <w:marLeft w:val="0"/>
          <w:marRight w:val="0"/>
          <w:marTop w:val="0"/>
          <w:marBottom w:val="0"/>
          <w:divBdr>
            <w:top w:val="none" w:sz="0" w:space="0" w:color="auto"/>
            <w:left w:val="none" w:sz="0" w:space="0" w:color="auto"/>
            <w:bottom w:val="none" w:sz="0" w:space="0" w:color="auto"/>
            <w:right w:val="none" w:sz="0" w:space="0" w:color="auto"/>
          </w:divBdr>
          <w:divsChild>
            <w:div w:id="690688737">
              <w:marLeft w:val="0"/>
              <w:marRight w:val="0"/>
              <w:marTop w:val="0"/>
              <w:marBottom w:val="0"/>
              <w:divBdr>
                <w:top w:val="none" w:sz="0" w:space="0" w:color="auto"/>
                <w:left w:val="none" w:sz="0" w:space="0" w:color="auto"/>
                <w:bottom w:val="none" w:sz="0" w:space="0" w:color="auto"/>
                <w:right w:val="none" w:sz="0" w:space="0" w:color="auto"/>
              </w:divBdr>
            </w:div>
          </w:divsChild>
        </w:div>
        <w:div w:id="1581713013">
          <w:marLeft w:val="0"/>
          <w:marRight w:val="0"/>
          <w:marTop w:val="0"/>
          <w:marBottom w:val="0"/>
          <w:divBdr>
            <w:top w:val="none" w:sz="0" w:space="0" w:color="auto"/>
            <w:left w:val="none" w:sz="0" w:space="0" w:color="auto"/>
            <w:bottom w:val="none" w:sz="0" w:space="0" w:color="auto"/>
            <w:right w:val="none" w:sz="0" w:space="0" w:color="auto"/>
          </w:divBdr>
          <w:divsChild>
            <w:div w:id="274562683">
              <w:marLeft w:val="0"/>
              <w:marRight w:val="0"/>
              <w:marTop w:val="0"/>
              <w:marBottom w:val="0"/>
              <w:divBdr>
                <w:top w:val="none" w:sz="0" w:space="0" w:color="auto"/>
                <w:left w:val="none" w:sz="0" w:space="0" w:color="auto"/>
                <w:bottom w:val="none" w:sz="0" w:space="0" w:color="auto"/>
                <w:right w:val="none" w:sz="0" w:space="0" w:color="auto"/>
              </w:divBdr>
            </w:div>
          </w:divsChild>
        </w:div>
        <w:div w:id="1596092287">
          <w:marLeft w:val="0"/>
          <w:marRight w:val="0"/>
          <w:marTop w:val="0"/>
          <w:marBottom w:val="0"/>
          <w:divBdr>
            <w:top w:val="none" w:sz="0" w:space="0" w:color="auto"/>
            <w:left w:val="none" w:sz="0" w:space="0" w:color="auto"/>
            <w:bottom w:val="none" w:sz="0" w:space="0" w:color="auto"/>
            <w:right w:val="none" w:sz="0" w:space="0" w:color="auto"/>
          </w:divBdr>
          <w:divsChild>
            <w:div w:id="1349134681">
              <w:marLeft w:val="0"/>
              <w:marRight w:val="0"/>
              <w:marTop w:val="0"/>
              <w:marBottom w:val="0"/>
              <w:divBdr>
                <w:top w:val="none" w:sz="0" w:space="0" w:color="auto"/>
                <w:left w:val="none" w:sz="0" w:space="0" w:color="auto"/>
                <w:bottom w:val="none" w:sz="0" w:space="0" w:color="auto"/>
                <w:right w:val="none" w:sz="0" w:space="0" w:color="auto"/>
              </w:divBdr>
            </w:div>
          </w:divsChild>
        </w:div>
        <w:div w:id="1995183296">
          <w:marLeft w:val="0"/>
          <w:marRight w:val="0"/>
          <w:marTop w:val="0"/>
          <w:marBottom w:val="0"/>
          <w:divBdr>
            <w:top w:val="none" w:sz="0" w:space="0" w:color="auto"/>
            <w:left w:val="none" w:sz="0" w:space="0" w:color="auto"/>
            <w:bottom w:val="none" w:sz="0" w:space="0" w:color="auto"/>
            <w:right w:val="none" w:sz="0" w:space="0" w:color="auto"/>
          </w:divBdr>
          <w:divsChild>
            <w:div w:id="118303306">
              <w:marLeft w:val="0"/>
              <w:marRight w:val="0"/>
              <w:marTop w:val="0"/>
              <w:marBottom w:val="0"/>
              <w:divBdr>
                <w:top w:val="none" w:sz="0" w:space="0" w:color="auto"/>
                <w:left w:val="none" w:sz="0" w:space="0" w:color="auto"/>
                <w:bottom w:val="none" w:sz="0" w:space="0" w:color="auto"/>
                <w:right w:val="none" w:sz="0" w:space="0" w:color="auto"/>
              </w:divBdr>
            </w:div>
          </w:divsChild>
        </w:div>
        <w:div w:id="1763722208">
          <w:marLeft w:val="0"/>
          <w:marRight w:val="0"/>
          <w:marTop w:val="0"/>
          <w:marBottom w:val="0"/>
          <w:divBdr>
            <w:top w:val="none" w:sz="0" w:space="0" w:color="auto"/>
            <w:left w:val="none" w:sz="0" w:space="0" w:color="auto"/>
            <w:bottom w:val="none" w:sz="0" w:space="0" w:color="auto"/>
            <w:right w:val="none" w:sz="0" w:space="0" w:color="auto"/>
          </w:divBdr>
          <w:divsChild>
            <w:div w:id="336546487">
              <w:marLeft w:val="0"/>
              <w:marRight w:val="0"/>
              <w:marTop w:val="0"/>
              <w:marBottom w:val="0"/>
              <w:divBdr>
                <w:top w:val="none" w:sz="0" w:space="0" w:color="auto"/>
                <w:left w:val="none" w:sz="0" w:space="0" w:color="auto"/>
                <w:bottom w:val="none" w:sz="0" w:space="0" w:color="auto"/>
                <w:right w:val="none" w:sz="0" w:space="0" w:color="auto"/>
              </w:divBdr>
            </w:div>
          </w:divsChild>
        </w:div>
        <w:div w:id="19858404">
          <w:marLeft w:val="0"/>
          <w:marRight w:val="0"/>
          <w:marTop w:val="0"/>
          <w:marBottom w:val="0"/>
          <w:divBdr>
            <w:top w:val="none" w:sz="0" w:space="0" w:color="auto"/>
            <w:left w:val="none" w:sz="0" w:space="0" w:color="auto"/>
            <w:bottom w:val="none" w:sz="0" w:space="0" w:color="auto"/>
            <w:right w:val="none" w:sz="0" w:space="0" w:color="auto"/>
          </w:divBdr>
          <w:divsChild>
            <w:div w:id="114062768">
              <w:marLeft w:val="0"/>
              <w:marRight w:val="0"/>
              <w:marTop w:val="0"/>
              <w:marBottom w:val="0"/>
              <w:divBdr>
                <w:top w:val="none" w:sz="0" w:space="0" w:color="auto"/>
                <w:left w:val="none" w:sz="0" w:space="0" w:color="auto"/>
                <w:bottom w:val="none" w:sz="0" w:space="0" w:color="auto"/>
                <w:right w:val="none" w:sz="0" w:space="0" w:color="auto"/>
              </w:divBdr>
            </w:div>
          </w:divsChild>
        </w:div>
        <w:div w:id="2042824085">
          <w:marLeft w:val="0"/>
          <w:marRight w:val="0"/>
          <w:marTop w:val="0"/>
          <w:marBottom w:val="0"/>
          <w:divBdr>
            <w:top w:val="none" w:sz="0" w:space="0" w:color="auto"/>
            <w:left w:val="none" w:sz="0" w:space="0" w:color="auto"/>
            <w:bottom w:val="none" w:sz="0" w:space="0" w:color="auto"/>
            <w:right w:val="none" w:sz="0" w:space="0" w:color="auto"/>
          </w:divBdr>
          <w:divsChild>
            <w:div w:id="1561399110">
              <w:marLeft w:val="0"/>
              <w:marRight w:val="0"/>
              <w:marTop w:val="0"/>
              <w:marBottom w:val="0"/>
              <w:divBdr>
                <w:top w:val="none" w:sz="0" w:space="0" w:color="auto"/>
                <w:left w:val="none" w:sz="0" w:space="0" w:color="auto"/>
                <w:bottom w:val="none" w:sz="0" w:space="0" w:color="auto"/>
                <w:right w:val="none" w:sz="0" w:space="0" w:color="auto"/>
              </w:divBdr>
            </w:div>
          </w:divsChild>
        </w:div>
        <w:div w:id="1478112429">
          <w:marLeft w:val="0"/>
          <w:marRight w:val="0"/>
          <w:marTop w:val="0"/>
          <w:marBottom w:val="0"/>
          <w:divBdr>
            <w:top w:val="none" w:sz="0" w:space="0" w:color="auto"/>
            <w:left w:val="none" w:sz="0" w:space="0" w:color="auto"/>
            <w:bottom w:val="none" w:sz="0" w:space="0" w:color="auto"/>
            <w:right w:val="none" w:sz="0" w:space="0" w:color="auto"/>
          </w:divBdr>
          <w:divsChild>
            <w:div w:id="511798402">
              <w:marLeft w:val="0"/>
              <w:marRight w:val="0"/>
              <w:marTop w:val="0"/>
              <w:marBottom w:val="0"/>
              <w:divBdr>
                <w:top w:val="none" w:sz="0" w:space="0" w:color="auto"/>
                <w:left w:val="none" w:sz="0" w:space="0" w:color="auto"/>
                <w:bottom w:val="none" w:sz="0" w:space="0" w:color="auto"/>
                <w:right w:val="none" w:sz="0" w:space="0" w:color="auto"/>
              </w:divBdr>
            </w:div>
          </w:divsChild>
        </w:div>
        <w:div w:id="134765715">
          <w:marLeft w:val="0"/>
          <w:marRight w:val="0"/>
          <w:marTop w:val="0"/>
          <w:marBottom w:val="0"/>
          <w:divBdr>
            <w:top w:val="none" w:sz="0" w:space="0" w:color="auto"/>
            <w:left w:val="none" w:sz="0" w:space="0" w:color="auto"/>
            <w:bottom w:val="none" w:sz="0" w:space="0" w:color="auto"/>
            <w:right w:val="none" w:sz="0" w:space="0" w:color="auto"/>
          </w:divBdr>
          <w:divsChild>
            <w:div w:id="1775856654">
              <w:marLeft w:val="0"/>
              <w:marRight w:val="0"/>
              <w:marTop w:val="0"/>
              <w:marBottom w:val="0"/>
              <w:divBdr>
                <w:top w:val="none" w:sz="0" w:space="0" w:color="auto"/>
                <w:left w:val="none" w:sz="0" w:space="0" w:color="auto"/>
                <w:bottom w:val="none" w:sz="0" w:space="0" w:color="auto"/>
                <w:right w:val="none" w:sz="0" w:space="0" w:color="auto"/>
              </w:divBdr>
            </w:div>
          </w:divsChild>
        </w:div>
        <w:div w:id="852181234">
          <w:marLeft w:val="0"/>
          <w:marRight w:val="0"/>
          <w:marTop w:val="0"/>
          <w:marBottom w:val="0"/>
          <w:divBdr>
            <w:top w:val="none" w:sz="0" w:space="0" w:color="auto"/>
            <w:left w:val="none" w:sz="0" w:space="0" w:color="auto"/>
            <w:bottom w:val="none" w:sz="0" w:space="0" w:color="auto"/>
            <w:right w:val="none" w:sz="0" w:space="0" w:color="auto"/>
          </w:divBdr>
          <w:divsChild>
            <w:div w:id="459417280">
              <w:marLeft w:val="0"/>
              <w:marRight w:val="0"/>
              <w:marTop w:val="0"/>
              <w:marBottom w:val="0"/>
              <w:divBdr>
                <w:top w:val="none" w:sz="0" w:space="0" w:color="auto"/>
                <w:left w:val="none" w:sz="0" w:space="0" w:color="auto"/>
                <w:bottom w:val="none" w:sz="0" w:space="0" w:color="auto"/>
                <w:right w:val="none" w:sz="0" w:space="0" w:color="auto"/>
              </w:divBdr>
            </w:div>
          </w:divsChild>
        </w:div>
        <w:div w:id="1635719465">
          <w:marLeft w:val="0"/>
          <w:marRight w:val="0"/>
          <w:marTop w:val="0"/>
          <w:marBottom w:val="0"/>
          <w:divBdr>
            <w:top w:val="none" w:sz="0" w:space="0" w:color="auto"/>
            <w:left w:val="none" w:sz="0" w:space="0" w:color="auto"/>
            <w:bottom w:val="none" w:sz="0" w:space="0" w:color="auto"/>
            <w:right w:val="none" w:sz="0" w:space="0" w:color="auto"/>
          </w:divBdr>
          <w:divsChild>
            <w:div w:id="386997559">
              <w:marLeft w:val="0"/>
              <w:marRight w:val="0"/>
              <w:marTop w:val="0"/>
              <w:marBottom w:val="0"/>
              <w:divBdr>
                <w:top w:val="none" w:sz="0" w:space="0" w:color="auto"/>
                <w:left w:val="none" w:sz="0" w:space="0" w:color="auto"/>
                <w:bottom w:val="none" w:sz="0" w:space="0" w:color="auto"/>
                <w:right w:val="none" w:sz="0" w:space="0" w:color="auto"/>
              </w:divBdr>
            </w:div>
          </w:divsChild>
        </w:div>
        <w:div w:id="1828931537">
          <w:marLeft w:val="0"/>
          <w:marRight w:val="0"/>
          <w:marTop w:val="0"/>
          <w:marBottom w:val="0"/>
          <w:divBdr>
            <w:top w:val="none" w:sz="0" w:space="0" w:color="auto"/>
            <w:left w:val="none" w:sz="0" w:space="0" w:color="auto"/>
            <w:bottom w:val="none" w:sz="0" w:space="0" w:color="auto"/>
            <w:right w:val="none" w:sz="0" w:space="0" w:color="auto"/>
          </w:divBdr>
          <w:divsChild>
            <w:div w:id="1351755191">
              <w:marLeft w:val="0"/>
              <w:marRight w:val="0"/>
              <w:marTop w:val="0"/>
              <w:marBottom w:val="0"/>
              <w:divBdr>
                <w:top w:val="none" w:sz="0" w:space="0" w:color="auto"/>
                <w:left w:val="none" w:sz="0" w:space="0" w:color="auto"/>
                <w:bottom w:val="none" w:sz="0" w:space="0" w:color="auto"/>
                <w:right w:val="none" w:sz="0" w:space="0" w:color="auto"/>
              </w:divBdr>
            </w:div>
          </w:divsChild>
        </w:div>
        <w:div w:id="1248199294">
          <w:marLeft w:val="0"/>
          <w:marRight w:val="0"/>
          <w:marTop w:val="0"/>
          <w:marBottom w:val="0"/>
          <w:divBdr>
            <w:top w:val="none" w:sz="0" w:space="0" w:color="auto"/>
            <w:left w:val="none" w:sz="0" w:space="0" w:color="auto"/>
            <w:bottom w:val="none" w:sz="0" w:space="0" w:color="auto"/>
            <w:right w:val="none" w:sz="0" w:space="0" w:color="auto"/>
          </w:divBdr>
          <w:divsChild>
            <w:div w:id="924918505">
              <w:marLeft w:val="0"/>
              <w:marRight w:val="0"/>
              <w:marTop w:val="0"/>
              <w:marBottom w:val="0"/>
              <w:divBdr>
                <w:top w:val="none" w:sz="0" w:space="0" w:color="auto"/>
                <w:left w:val="none" w:sz="0" w:space="0" w:color="auto"/>
                <w:bottom w:val="none" w:sz="0" w:space="0" w:color="auto"/>
                <w:right w:val="none" w:sz="0" w:space="0" w:color="auto"/>
              </w:divBdr>
            </w:div>
          </w:divsChild>
        </w:div>
        <w:div w:id="608852356">
          <w:marLeft w:val="0"/>
          <w:marRight w:val="0"/>
          <w:marTop w:val="0"/>
          <w:marBottom w:val="0"/>
          <w:divBdr>
            <w:top w:val="none" w:sz="0" w:space="0" w:color="auto"/>
            <w:left w:val="none" w:sz="0" w:space="0" w:color="auto"/>
            <w:bottom w:val="none" w:sz="0" w:space="0" w:color="auto"/>
            <w:right w:val="none" w:sz="0" w:space="0" w:color="auto"/>
          </w:divBdr>
          <w:divsChild>
            <w:div w:id="451631805">
              <w:marLeft w:val="0"/>
              <w:marRight w:val="0"/>
              <w:marTop w:val="0"/>
              <w:marBottom w:val="0"/>
              <w:divBdr>
                <w:top w:val="none" w:sz="0" w:space="0" w:color="auto"/>
                <w:left w:val="none" w:sz="0" w:space="0" w:color="auto"/>
                <w:bottom w:val="none" w:sz="0" w:space="0" w:color="auto"/>
                <w:right w:val="none" w:sz="0" w:space="0" w:color="auto"/>
              </w:divBdr>
            </w:div>
          </w:divsChild>
        </w:div>
        <w:div w:id="2103985547">
          <w:marLeft w:val="0"/>
          <w:marRight w:val="0"/>
          <w:marTop w:val="0"/>
          <w:marBottom w:val="0"/>
          <w:divBdr>
            <w:top w:val="none" w:sz="0" w:space="0" w:color="auto"/>
            <w:left w:val="none" w:sz="0" w:space="0" w:color="auto"/>
            <w:bottom w:val="none" w:sz="0" w:space="0" w:color="auto"/>
            <w:right w:val="none" w:sz="0" w:space="0" w:color="auto"/>
          </w:divBdr>
          <w:divsChild>
            <w:div w:id="1094208931">
              <w:marLeft w:val="0"/>
              <w:marRight w:val="0"/>
              <w:marTop w:val="0"/>
              <w:marBottom w:val="0"/>
              <w:divBdr>
                <w:top w:val="none" w:sz="0" w:space="0" w:color="auto"/>
                <w:left w:val="none" w:sz="0" w:space="0" w:color="auto"/>
                <w:bottom w:val="none" w:sz="0" w:space="0" w:color="auto"/>
                <w:right w:val="none" w:sz="0" w:space="0" w:color="auto"/>
              </w:divBdr>
            </w:div>
          </w:divsChild>
        </w:div>
        <w:div w:id="2046325198">
          <w:marLeft w:val="0"/>
          <w:marRight w:val="0"/>
          <w:marTop w:val="0"/>
          <w:marBottom w:val="0"/>
          <w:divBdr>
            <w:top w:val="none" w:sz="0" w:space="0" w:color="auto"/>
            <w:left w:val="none" w:sz="0" w:space="0" w:color="auto"/>
            <w:bottom w:val="none" w:sz="0" w:space="0" w:color="auto"/>
            <w:right w:val="none" w:sz="0" w:space="0" w:color="auto"/>
          </w:divBdr>
          <w:divsChild>
            <w:div w:id="2030906251">
              <w:marLeft w:val="0"/>
              <w:marRight w:val="0"/>
              <w:marTop w:val="0"/>
              <w:marBottom w:val="0"/>
              <w:divBdr>
                <w:top w:val="none" w:sz="0" w:space="0" w:color="auto"/>
                <w:left w:val="none" w:sz="0" w:space="0" w:color="auto"/>
                <w:bottom w:val="none" w:sz="0" w:space="0" w:color="auto"/>
                <w:right w:val="none" w:sz="0" w:space="0" w:color="auto"/>
              </w:divBdr>
            </w:div>
          </w:divsChild>
        </w:div>
        <w:div w:id="161438750">
          <w:marLeft w:val="0"/>
          <w:marRight w:val="0"/>
          <w:marTop w:val="0"/>
          <w:marBottom w:val="0"/>
          <w:divBdr>
            <w:top w:val="none" w:sz="0" w:space="0" w:color="auto"/>
            <w:left w:val="none" w:sz="0" w:space="0" w:color="auto"/>
            <w:bottom w:val="none" w:sz="0" w:space="0" w:color="auto"/>
            <w:right w:val="none" w:sz="0" w:space="0" w:color="auto"/>
          </w:divBdr>
          <w:divsChild>
            <w:div w:id="535117522">
              <w:marLeft w:val="0"/>
              <w:marRight w:val="0"/>
              <w:marTop w:val="0"/>
              <w:marBottom w:val="0"/>
              <w:divBdr>
                <w:top w:val="none" w:sz="0" w:space="0" w:color="auto"/>
                <w:left w:val="none" w:sz="0" w:space="0" w:color="auto"/>
                <w:bottom w:val="none" w:sz="0" w:space="0" w:color="auto"/>
                <w:right w:val="none" w:sz="0" w:space="0" w:color="auto"/>
              </w:divBdr>
            </w:div>
          </w:divsChild>
        </w:div>
        <w:div w:id="648361278">
          <w:marLeft w:val="0"/>
          <w:marRight w:val="0"/>
          <w:marTop w:val="0"/>
          <w:marBottom w:val="0"/>
          <w:divBdr>
            <w:top w:val="none" w:sz="0" w:space="0" w:color="auto"/>
            <w:left w:val="none" w:sz="0" w:space="0" w:color="auto"/>
            <w:bottom w:val="none" w:sz="0" w:space="0" w:color="auto"/>
            <w:right w:val="none" w:sz="0" w:space="0" w:color="auto"/>
          </w:divBdr>
          <w:divsChild>
            <w:div w:id="2137604268">
              <w:marLeft w:val="0"/>
              <w:marRight w:val="0"/>
              <w:marTop w:val="0"/>
              <w:marBottom w:val="0"/>
              <w:divBdr>
                <w:top w:val="none" w:sz="0" w:space="0" w:color="auto"/>
                <w:left w:val="none" w:sz="0" w:space="0" w:color="auto"/>
                <w:bottom w:val="none" w:sz="0" w:space="0" w:color="auto"/>
                <w:right w:val="none" w:sz="0" w:space="0" w:color="auto"/>
              </w:divBdr>
            </w:div>
          </w:divsChild>
        </w:div>
        <w:div w:id="421879268">
          <w:marLeft w:val="0"/>
          <w:marRight w:val="0"/>
          <w:marTop w:val="0"/>
          <w:marBottom w:val="0"/>
          <w:divBdr>
            <w:top w:val="none" w:sz="0" w:space="0" w:color="auto"/>
            <w:left w:val="none" w:sz="0" w:space="0" w:color="auto"/>
            <w:bottom w:val="none" w:sz="0" w:space="0" w:color="auto"/>
            <w:right w:val="none" w:sz="0" w:space="0" w:color="auto"/>
          </w:divBdr>
          <w:divsChild>
            <w:div w:id="769355334">
              <w:marLeft w:val="0"/>
              <w:marRight w:val="0"/>
              <w:marTop w:val="0"/>
              <w:marBottom w:val="0"/>
              <w:divBdr>
                <w:top w:val="none" w:sz="0" w:space="0" w:color="auto"/>
                <w:left w:val="none" w:sz="0" w:space="0" w:color="auto"/>
                <w:bottom w:val="none" w:sz="0" w:space="0" w:color="auto"/>
                <w:right w:val="none" w:sz="0" w:space="0" w:color="auto"/>
              </w:divBdr>
            </w:div>
          </w:divsChild>
        </w:div>
        <w:div w:id="1095127583">
          <w:marLeft w:val="0"/>
          <w:marRight w:val="0"/>
          <w:marTop w:val="0"/>
          <w:marBottom w:val="0"/>
          <w:divBdr>
            <w:top w:val="none" w:sz="0" w:space="0" w:color="auto"/>
            <w:left w:val="none" w:sz="0" w:space="0" w:color="auto"/>
            <w:bottom w:val="none" w:sz="0" w:space="0" w:color="auto"/>
            <w:right w:val="none" w:sz="0" w:space="0" w:color="auto"/>
          </w:divBdr>
          <w:divsChild>
            <w:div w:id="634675949">
              <w:marLeft w:val="0"/>
              <w:marRight w:val="0"/>
              <w:marTop w:val="0"/>
              <w:marBottom w:val="0"/>
              <w:divBdr>
                <w:top w:val="none" w:sz="0" w:space="0" w:color="auto"/>
                <w:left w:val="none" w:sz="0" w:space="0" w:color="auto"/>
                <w:bottom w:val="none" w:sz="0" w:space="0" w:color="auto"/>
                <w:right w:val="none" w:sz="0" w:space="0" w:color="auto"/>
              </w:divBdr>
            </w:div>
          </w:divsChild>
        </w:div>
        <w:div w:id="2020037027">
          <w:marLeft w:val="0"/>
          <w:marRight w:val="0"/>
          <w:marTop w:val="0"/>
          <w:marBottom w:val="0"/>
          <w:divBdr>
            <w:top w:val="none" w:sz="0" w:space="0" w:color="auto"/>
            <w:left w:val="none" w:sz="0" w:space="0" w:color="auto"/>
            <w:bottom w:val="none" w:sz="0" w:space="0" w:color="auto"/>
            <w:right w:val="none" w:sz="0" w:space="0" w:color="auto"/>
          </w:divBdr>
          <w:divsChild>
            <w:div w:id="577791293">
              <w:marLeft w:val="0"/>
              <w:marRight w:val="0"/>
              <w:marTop w:val="0"/>
              <w:marBottom w:val="0"/>
              <w:divBdr>
                <w:top w:val="none" w:sz="0" w:space="0" w:color="auto"/>
                <w:left w:val="none" w:sz="0" w:space="0" w:color="auto"/>
                <w:bottom w:val="none" w:sz="0" w:space="0" w:color="auto"/>
                <w:right w:val="none" w:sz="0" w:space="0" w:color="auto"/>
              </w:divBdr>
            </w:div>
          </w:divsChild>
        </w:div>
        <w:div w:id="1535730488">
          <w:marLeft w:val="0"/>
          <w:marRight w:val="0"/>
          <w:marTop w:val="0"/>
          <w:marBottom w:val="0"/>
          <w:divBdr>
            <w:top w:val="none" w:sz="0" w:space="0" w:color="auto"/>
            <w:left w:val="none" w:sz="0" w:space="0" w:color="auto"/>
            <w:bottom w:val="none" w:sz="0" w:space="0" w:color="auto"/>
            <w:right w:val="none" w:sz="0" w:space="0" w:color="auto"/>
          </w:divBdr>
          <w:divsChild>
            <w:div w:id="1937441434">
              <w:marLeft w:val="0"/>
              <w:marRight w:val="0"/>
              <w:marTop w:val="0"/>
              <w:marBottom w:val="0"/>
              <w:divBdr>
                <w:top w:val="none" w:sz="0" w:space="0" w:color="auto"/>
                <w:left w:val="none" w:sz="0" w:space="0" w:color="auto"/>
                <w:bottom w:val="none" w:sz="0" w:space="0" w:color="auto"/>
                <w:right w:val="none" w:sz="0" w:space="0" w:color="auto"/>
              </w:divBdr>
            </w:div>
          </w:divsChild>
        </w:div>
        <w:div w:id="1622959187">
          <w:marLeft w:val="0"/>
          <w:marRight w:val="0"/>
          <w:marTop w:val="0"/>
          <w:marBottom w:val="0"/>
          <w:divBdr>
            <w:top w:val="none" w:sz="0" w:space="0" w:color="auto"/>
            <w:left w:val="none" w:sz="0" w:space="0" w:color="auto"/>
            <w:bottom w:val="none" w:sz="0" w:space="0" w:color="auto"/>
            <w:right w:val="none" w:sz="0" w:space="0" w:color="auto"/>
          </w:divBdr>
          <w:divsChild>
            <w:div w:id="2095853280">
              <w:marLeft w:val="0"/>
              <w:marRight w:val="0"/>
              <w:marTop w:val="0"/>
              <w:marBottom w:val="0"/>
              <w:divBdr>
                <w:top w:val="none" w:sz="0" w:space="0" w:color="auto"/>
                <w:left w:val="none" w:sz="0" w:space="0" w:color="auto"/>
                <w:bottom w:val="none" w:sz="0" w:space="0" w:color="auto"/>
                <w:right w:val="none" w:sz="0" w:space="0" w:color="auto"/>
              </w:divBdr>
            </w:div>
          </w:divsChild>
        </w:div>
        <w:div w:id="1913662987">
          <w:marLeft w:val="0"/>
          <w:marRight w:val="0"/>
          <w:marTop w:val="0"/>
          <w:marBottom w:val="0"/>
          <w:divBdr>
            <w:top w:val="none" w:sz="0" w:space="0" w:color="auto"/>
            <w:left w:val="none" w:sz="0" w:space="0" w:color="auto"/>
            <w:bottom w:val="none" w:sz="0" w:space="0" w:color="auto"/>
            <w:right w:val="none" w:sz="0" w:space="0" w:color="auto"/>
          </w:divBdr>
          <w:divsChild>
            <w:div w:id="1742287775">
              <w:marLeft w:val="0"/>
              <w:marRight w:val="0"/>
              <w:marTop w:val="0"/>
              <w:marBottom w:val="0"/>
              <w:divBdr>
                <w:top w:val="none" w:sz="0" w:space="0" w:color="auto"/>
                <w:left w:val="none" w:sz="0" w:space="0" w:color="auto"/>
                <w:bottom w:val="none" w:sz="0" w:space="0" w:color="auto"/>
                <w:right w:val="none" w:sz="0" w:space="0" w:color="auto"/>
              </w:divBdr>
            </w:div>
          </w:divsChild>
        </w:div>
        <w:div w:id="1856654277">
          <w:marLeft w:val="0"/>
          <w:marRight w:val="0"/>
          <w:marTop w:val="0"/>
          <w:marBottom w:val="0"/>
          <w:divBdr>
            <w:top w:val="none" w:sz="0" w:space="0" w:color="auto"/>
            <w:left w:val="none" w:sz="0" w:space="0" w:color="auto"/>
            <w:bottom w:val="none" w:sz="0" w:space="0" w:color="auto"/>
            <w:right w:val="none" w:sz="0" w:space="0" w:color="auto"/>
          </w:divBdr>
          <w:divsChild>
            <w:div w:id="2026780655">
              <w:marLeft w:val="0"/>
              <w:marRight w:val="0"/>
              <w:marTop w:val="0"/>
              <w:marBottom w:val="0"/>
              <w:divBdr>
                <w:top w:val="none" w:sz="0" w:space="0" w:color="auto"/>
                <w:left w:val="none" w:sz="0" w:space="0" w:color="auto"/>
                <w:bottom w:val="none" w:sz="0" w:space="0" w:color="auto"/>
                <w:right w:val="none" w:sz="0" w:space="0" w:color="auto"/>
              </w:divBdr>
            </w:div>
          </w:divsChild>
        </w:div>
        <w:div w:id="171380130">
          <w:marLeft w:val="0"/>
          <w:marRight w:val="0"/>
          <w:marTop w:val="0"/>
          <w:marBottom w:val="0"/>
          <w:divBdr>
            <w:top w:val="none" w:sz="0" w:space="0" w:color="auto"/>
            <w:left w:val="none" w:sz="0" w:space="0" w:color="auto"/>
            <w:bottom w:val="none" w:sz="0" w:space="0" w:color="auto"/>
            <w:right w:val="none" w:sz="0" w:space="0" w:color="auto"/>
          </w:divBdr>
          <w:divsChild>
            <w:div w:id="1961645432">
              <w:marLeft w:val="0"/>
              <w:marRight w:val="0"/>
              <w:marTop w:val="0"/>
              <w:marBottom w:val="0"/>
              <w:divBdr>
                <w:top w:val="none" w:sz="0" w:space="0" w:color="auto"/>
                <w:left w:val="none" w:sz="0" w:space="0" w:color="auto"/>
                <w:bottom w:val="none" w:sz="0" w:space="0" w:color="auto"/>
                <w:right w:val="none" w:sz="0" w:space="0" w:color="auto"/>
              </w:divBdr>
            </w:div>
          </w:divsChild>
        </w:div>
        <w:div w:id="534391743">
          <w:marLeft w:val="0"/>
          <w:marRight w:val="0"/>
          <w:marTop w:val="0"/>
          <w:marBottom w:val="0"/>
          <w:divBdr>
            <w:top w:val="none" w:sz="0" w:space="0" w:color="auto"/>
            <w:left w:val="none" w:sz="0" w:space="0" w:color="auto"/>
            <w:bottom w:val="none" w:sz="0" w:space="0" w:color="auto"/>
            <w:right w:val="none" w:sz="0" w:space="0" w:color="auto"/>
          </w:divBdr>
          <w:divsChild>
            <w:div w:id="383259533">
              <w:marLeft w:val="0"/>
              <w:marRight w:val="0"/>
              <w:marTop w:val="0"/>
              <w:marBottom w:val="0"/>
              <w:divBdr>
                <w:top w:val="none" w:sz="0" w:space="0" w:color="auto"/>
                <w:left w:val="none" w:sz="0" w:space="0" w:color="auto"/>
                <w:bottom w:val="none" w:sz="0" w:space="0" w:color="auto"/>
                <w:right w:val="none" w:sz="0" w:space="0" w:color="auto"/>
              </w:divBdr>
            </w:div>
          </w:divsChild>
        </w:div>
        <w:div w:id="394816291">
          <w:marLeft w:val="0"/>
          <w:marRight w:val="0"/>
          <w:marTop w:val="0"/>
          <w:marBottom w:val="0"/>
          <w:divBdr>
            <w:top w:val="none" w:sz="0" w:space="0" w:color="auto"/>
            <w:left w:val="none" w:sz="0" w:space="0" w:color="auto"/>
            <w:bottom w:val="none" w:sz="0" w:space="0" w:color="auto"/>
            <w:right w:val="none" w:sz="0" w:space="0" w:color="auto"/>
          </w:divBdr>
          <w:divsChild>
            <w:div w:id="1521431633">
              <w:marLeft w:val="0"/>
              <w:marRight w:val="0"/>
              <w:marTop w:val="0"/>
              <w:marBottom w:val="0"/>
              <w:divBdr>
                <w:top w:val="none" w:sz="0" w:space="0" w:color="auto"/>
                <w:left w:val="none" w:sz="0" w:space="0" w:color="auto"/>
                <w:bottom w:val="none" w:sz="0" w:space="0" w:color="auto"/>
                <w:right w:val="none" w:sz="0" w:space="0" w:color="auto"/>
              </w:divBdr>
            </w:div>
          </w:divsChild>
        </w:div>
        <w:div w:id="1648784467">
          <w:marLeft w:val="0"/>
          <w:marRight w:val="0"/>
          <w:marTop w:val="0"/>
          <w:marBottom w:val="0"/>
          <w:divBdr>
            <w:top w:val="none" w:sz="0" w:space="0" w:color="auto"/>
            <w:left w:val="none" w:sz="0" w:space="0" w:color="auto"/>
            <w:bottom w:val="none" w:sz="0" w:space="0" w:color="auto"/>
            <w:right w:val="none" w:sz="0" w:space="0" w:color="auto"/>
          </w:divBdr>
          <w:divsChild>
            <w:div w:id="1252397533">
              <w:marLeft w:val="0"/>
              <w:marRight w:val="0"/>
              <w:marTop w:val="0"/>
              <w:marBottom w:val="0"/>
              <w:divBdr>
                <w:top w:val="none" w:sz="0" w:space="0" w:color="auto"/>
                <w:left w:val="none" w:sz="0" w:space="0" w:color="auto"/>
                <w:bottom w:val="none" w:sz="0" w:space="0" w:color="auto"/>
                <w:right w:val="none" w:sz="0" w:space="0" w:color="auto"/>
              </w:divBdr>
            </w:div>
          </w:divsChild>
        </w:div>
        <w:div w:id="1418399502">
          <w:marLeft w:val="0"/>
          <w:marRight w:val="0"/>
          <w:marTop w:val="0"/>
          <w:marBottom w:val="0"/>
          <w:divBdr>
            <w:top w:val="none" w:sz="0" w:space="0" w:color="auto"/>
            <w:left w:val="none" w:sz="0" w:space="0" w:color="auto"/>
            <w:bottom w:val="none" w:sz="0" w:space="0" w:color="auto"/>
            <w:right w:val="none" w:sz="0" w:space="0" w:color="auto"/>
          </w:divBdr>
          <w:divsChild>
            <w:div w:id="830946127">
              <w:marLeft w:val="0"/>
              <w:marRight w:val="0"/>
              <w:marTop w:val="0"/>
              <w:marBottom w:val="0"/>
              <w:divBdr>
                <w:top w:val="none" w:sz="0" w:space="0" w:color="auto"/>
                <w:left w:val="none" w:sz="0" w:space="0" w:color="auto"/>
                <w:bottom w:val="none" w:sz="0" w:space="0" w:color="auto"/>
                <w:right w:val="none" w:sz="0" w:space="0" w:color="auto"/>
              </w:divBdr>
            </w:div>
          </w:divsChild>
        </w:div>
        <w:div w:id="1249536039">
          <w:marLeft w:val="0"/>
          <w:marRight w:val="0"/>
          <w:marTop w:val="0"/>
          <w:marBottom w:val="0"/>
          <w:divBdr>
            <w:top w:val="none" w:sz="0" w:space="0" w:color="auto"/>
            <w:left w:val="none" w:sz="0" w:space="0" w:color="auto"/>
            <w:bottom w:val="none" w:sz="0" w:space="0" w:color="auto"/>
            <w:right w:val="none" w:sz="0" w:space="0" w:color="auto"/>
          </w:divBdr>
          <w:divsChild>
            <w:div w:id="486476672">
              <w:marLeft w:val="0"/>
              <w:marRight w:val="0"/>
              <w:marTop w:val="0"/>
              <w:marBottom w:val="0"/>
              <w:divBdr>
                <w:top w:val="none" w:sz="0" w:space="0" w:color="auto"/>
                <w:left w:val="none" w:sz="0" w:space="0" w:color="auto"/>
                <w:bottom w:val="none" w:sz="0" w:space="0" w:color="auto"/>
                <w:right w:val="none" w:sz="0" w:space="0" w:color="auto"/>
              </w:divBdr>
            </w:div>
          </w:divsChild>
        </w:div>
        <w:div w:id="1558708498">
          <w:marLeft w:val="0"/>
          <w:marRight w:val="0"/>
          <w:marTop w:val="0"/>
          <w:marBottom w:val="0"/>
          <w:divBdr>
            <w:top w:val="none" w:sz="0" w:space="0" w:color="auto"/>
            <w:left w:val="none" w:sz="0" w:space="0" w:color="auto"/>
            <w:bottom w:val="none" w:sz="0" w:space="0" w:color="auto"/>
            <w:right w:val="none" w:sz="0" w:space="0" w:color="auto"/>
          </w:divBdr>
          <w:divsChild>
            <w:div w:id="1159079017">
              <w:marLeft w:val="0"/>
              <w:marRight w:val="0"/>
              <w:marTop w:val="0"/>
              <w:marBottom w:val="0"/>
              <w:divBdr>
                <w:top w:val="none" w:sz="0" w:space="0" w:color="auto"/>
                <w:left w:val="none" w:sz="0" w:space="0" w:color="auto"/>
                <w:bottom w:val="none" w:sz="0" w:space="0" w:color="auto"/>
                <w:right w:val="none" w:sz="0" w:space="0" w:color="auto"/>
              </w:divBdr>
            </w:div>
          </w:divsChild>
        </w:div>
        <w:div w:id="264579484">
          <w:marLeft w:val="0"/>
          <w:marRight w:val="0"/>
          <w:marTop w:val="0"/>
          <w:marBottom w:val="0"/>
          <w:divBdr>
            <w:top w:val="none" w:sz="0" w:space="0" w:color="auto"/>
            <w:left w:val="none" w:sz="0" w:space="0" w:color="auto"/>
            <w:bottom w:val="none" w:sz="0" w:space="0" w:color="auto"/>
            <w:right w:val="none" w:sz="0" w:space="0" w:color="auto"/>
          </w:divBdr>
          <w:divsChild>
            <w:div w:id="399866846">
              <w:marLeft w:val="0"/>
              <w:marRight w:val="0"/>
              <w:marTop w:val="0"/>
              <w:marBottom w:val="0"/>
              <w:divBdr>
                <w:top w:val="none" w:sz="0" w:space="0" w:color="auto"/>
                <w:left w:val="none" w:sz="0" w:space="0" w:color="auto"/>
                <w:bottom w:val="none" w:sz="0" w:space="0" w:color="auto"/>
                <w:right w:val="none" w:sz="0" w:space="0" w:color="auto"/>
              </w:divBdr>
            </w:div>
          </w:divsChild>
        </w:div>
        <w:div w:id="283081117">
          <w:marLeft w:val="0"/>
          <w:marRight w:val="0"/>
          <w:marTop w:val="0"/>
          <w:marBottom w:val="0"/>
          <w:divBdr>
            <w:top w:val="none" w:sz="0" w:space="0" w:color="auto"/>
            <w:left w:val="none" w:sz="0" w:space="0" w:color="auto"/>
            <w:bottom w:val="none" w:sz="0" w:space="0" w:color="auto"/>
            <w:right w:val="none" w:sz="0" w:space="0" w:color="auto"/>
          </w:divBdr>
          <w:divsChild>
            <w:div w:id="1711690535">
              <w:marLeft w:val="0"/>
              <w:marRight w:val="0"/>
              <w:marTop w:val="0"/>
              <w:marBottom w:val="0"/>
              <w:divBdr>
                <w:top w:val="none" w:sz="0" w:space="0" w:color="auto"/>
                <w:left w:val="none" w:sz="0" w:space="0" w:color="auto"/>
                <w:bottom w:val="none" w:sz="0" w:space="0" w:color="auto"/>
                <w:right w:val="none" w:sz="0" w:space="0" w:color="auto"/>
              </w:divBdr>
            </w:div>
          </w:divsChild>
        </w:div>
        <w:div w:id="152726674">
          <w:marLeft w:val="0"/>
          <w:marRight w:val="0"/>
          <w:marTop w:val="0"/>
          <w:marBottom w:val="0"/>
          <w:divBdr>
            <w:top w:val="none" w:sz="0" w:space="0" w:color="auto"/>
            <w:left w:val="none" w:sz="0" w:space="0" w:color="auto"/>
            <w:bottom w:val="none" w:sz="0" w:space="0" w:color="auto"/>
            <w:right w:val="none" w:sz="0" w:space="0" w:color="auto"/>
          </w:divBdr>
          <w:divsChild>
            <w:div w:id="673802000">
              <w:marLeft w:val="0"/>
              <w:marRight w:val="0"/>
              <w:marTop w:val="0"/>
              <w:marBottom w:val="0"/>
              <w:divBdr>
                <w:top w:val="none" w:sz="0" w:space="0" w:color="auto"/>
                <w:left w:val="none" w:sz="0" w:space="0" w:color="auto"/>
                <w:bottom w:val="none" w:sz="0" w:space="0" w:color="auto"/>
                <w:right w:val="none" w:sz="0" w:space="0" w:color="auto"/>
              </w:divBdr>
            </w:div>
          </w:divsChild>
        </w:div>
        <w:div w:id="1111588040">
          <w:marLeft w:val="0"/>
          <w:marRight w:val="0"/>
          <w:marTop w:val="0"/>
          <w:marBottom w:val="0"/>
          <w:divBdr>
            <w:top w:val="none" w:sz="0" w:space="0" w:color="auto"/>
            <w:left w:val="none" w:sz="0" w:space="0" w:color="auto"/>
            <w:bottom w:val="none" w:sz="0" w:space="0" w:color="auto"/>
            <w:right w:val="none" w:sz="0" w:space="0" w:color="auto"/>
          </w:divBdr>
          <w:divsChild>
            <w:div w:id="1201557057">
              <w:marLeft w:val="0"/>
              <w:marRight w:val="0"/>
              <w:marTop w:val="0"/>
              <w:marBottom w:val="0"/>
              <w:divBdr>
                <w:top w:val="none" w:sz="0" w:space="0" w:color="auto"/>
                <w:left w:val="none" w:sz="0" w:space="0" w:color="auto"/>
                <w:bottom w:val="none" w:sz="0" w:space="0" w:color="auto"/>
                <w:right w:val="none" w:sz="0" w:space="0" w:color="auto"/>
              </w:divBdr>
            </w:div>
          </w:divsChild>
        </w:div>
        <w:div w:id="1261065750">
          <w:marLeft w:val="0"/>
          <w:marRight w:val="0"/>
          <w:marTop w:val="0"/>
          <w:marBottom w:val="0"/>
          <w:divBdr>
            <w:top w:val="none" w:sz="0" w:space="0" w:color="auto"/>
            <w:left w:val="none" w:sz="0" w:space="0" w:color="auto"/>
            <w:bottom w:val="none" w:sz="0" w:space="0" w:color="auto"/>
            <w:right w:val="none" w:sz="0" w:space="0" w:color="auto"/>
          </w:divBdr>
          <w:divsChild>
            <w:div w:id="516778086">
              <w:marLeft w:val="0"/>
              <w:marRight w:val="0"/>
              <w:marTop w:val="0"/>
              <w:marBottom w:val="0"/>
              <w:divBdr>
                <w:top w:val="none" w:sz="0" w:space="0" w:color="auto"/>
                <w:left w:val="none" w:sz="0" w:space="0" w:color="auto"/>
                <w:bottom w:val="none" w:sz="0" w:space="0" w:color="auto"/>
                <w:right w:val="none" w:sz="0" w:space="0" w:color="auto"/>
              </w:divBdr>
            </w:div>
          </w:divsChild>
        </w:div>
        <w:div w:id="853962605">
          <w:marLeft w:val="0"/>
          <w:marRight w:val="0"/>
          <w:marTop w:val="0"/>
          <w:marBottom w:val="0"/>
          <w:divBdr>
            <w:top w:val="none" w:sz="0" w:space="0" w:color="auto"/>
            <w:left w:val="none" w:sz="0" w:space="0" w:color="auto"/>
            <w:bottom w:val="none" w:sz="0" w:space="0" w:color="auto"/>
            <w:right w:val="none" w:sz="0" w:space="0" w:color="auto"/>
          </w:divBdr>
          <w:divsChild>
            <w:div w:id="1042706137">
              <w:marLeft w:val="0"/>
              <w:marRight w:val="0"/>
              <w:marTop w:val="0"/>
              <w:marBottom w:val="0"/>
              <w:divBdr>
                <w:top w:val="none" w:sz="0" w:space="0" w:color="auto"/>
                <w:left w:val="none" w:sz="0" w:space="0" w:color="auto"/>
                <w:bottom w:val="none" w:sz="0" w:space="0" w:color="auto"/>
                <w:right w:val="none" w:sz="0" w:space="0" w:color="auto"/>
              </w:divBdr>
            </w:div>
          </w:divsChild>
        </w:div>
        <w:div w:id="1592203808">
          <w:marLeft w:val="0"/>
          <w:marRight w:val="0"/>
          <w:marTop w:val="0"/>
          <w:marBottom w:val="0"/>
          <w:divBdr>
            <w:top w:val="none" w:sz="0" w:space="0" w:color="auto"/>
            <w:left w:val="none" w:sz="0" w:space="0" w:color="auto"/>
            <w:bottom w:val="none" w:sz="0" w:space="0" w:color="auto"/>
            <w:right w:val="none" w:sz="0" w:space="0" w:color="auto"/>
          </w:divBdr>
          <w:divsChild>
            <w:div w:id="1623223082">
              <w:marLeft w:val="0"/>
              <w:marRight w:val="0"/>
              <w:marTop w:val="0"/>
              <w:marBottom w:val="0"/>
              <w:divBdr>
                <w:top w:val="none" w:sz="0" w:space="0" w:color="auto"/>
                <w:left w:val="none" w:sz="0" w:space="0" w:color="auto"/>
                <w:bottom w:val="none" w:sz="0" w:space="0" w:color="auto"/>
                <w:right w:val="none" w:sz="0" w:space="0" w:color="auto"/>
              </w:divBdr>
            </w:div>
          </w:divsChild>
        </w:div>
        <w:div w:id="733115910">
          <w:marLeft w:val="0"/>
          <w:marRight w:val="0"/>
          <w:marTop w:val="0"/>
          <w:marBottom w:val="0"/>
          <w:divBdr>
            <w:top w:val="none" w:sz="0" w:space="0" w:color="auto"/>
            <w:left w:val="none" w:sz="0" w:space="0" w:color="auto"/>
            <w:bottom w:val="none" w:sz="0" w:space="0" w:color="auto"/>
            <w:right w:val="none" w:sz="0" w:space="0" w:color="auto"/>
          </w:divBdr>
          <w:divsChild>
            <w:div w:id="1073046803">
              <w:marLeft w:val="0"/>
              <w:marRight w:val="0"/>
              <w:marTop w:val="0"/>
              <w:marBottom w:val="0"/>
              <w:divBdr>
                <w:top w:val="none" w:sz="0" w:space="0" w:color="auto"/>
                <w:left w:val="none" w:sz="0" w:space="0" w:color="auto"/>
                <w:bottom w:val="none" w:sz="0" w:space="0" w:color="auto"/>
                <w:right w:val="none" w:sz="0" w:space="0" w:color="auto"/>
              </w:divBdr>
            </w:div>
          </w:divsChild>
        </w:div>
        <w:div w:id="705325562">
          <w:marLeft w:val="0"/>
          <w:marRight w:val="0"/>
          <w:marTop w:val="0"/>
          <w:marBottom w:val="0"/>
          <w:divBdr>
            <w:top w:val="none" w:sz="0" w:space="0" w:color="auto"/>
            <w:left w:val="none" w:sz="0" w:space="0" w:color="auto"/>
            <w:bottom w:val="none" w:sz="0" w:space="0" w:color="auto"/>
            <w:right w:val="none" w:sz="0" w:space="0" w:color="auto"/>
          </w:divBdr>
          <w:divsChild>
            <w:div w:id="1746417352">
              <w:marLeft w:val="0"/>
              <w:marRight w:val="0"/>
              <w:marTop w:val="0"/>
              <w:marBottom w:val="0"/>
              <w:divBdr>
                <w:top w:val="none" w:sz="0" w:space="0" w:color="auto"/>
                <w:left w:val="none" w:sz="0" w:space="0" w:color="auto"/>
                <w:bottom w:val="none" w:sz="0" w:space="0" w:color="auto"/>
                <w:right w:val="none" w:sz="0" w:space="0" w:color="auto"/>
              </w:divBdr>
            </w:div>
          </w:divsChild>
        </w:div>
        <w:div w:id="991980313">
          <w:marLeft w:val="0"/>
          <w:marRight w:val="0"/>
          <w:marTop w:val="0"/>
          <w:marBottom w:val="0"/>
          <w:divBdr>
            <w:top w:val="none" w:sz="0" w:space="0" w:color="auto"/>
            <w:left w:val="none" w:sz="0" w:space="0" w:color="auto"/>
            <w:bottom w:val="none" w:sz="0" w:space="0" w:color="auto"/>
            <w:right w:val="none" w:sz="0" w:space="0" w:color="auto"/>
          </w:divBdr>
          <w:divsChild>
            <w:div w:id="1415130610">
              <w:marLeft w:val="0"/>
              <w:marRight w:val="0"/>
              <w:marTop w:val="0"/>
              <w:marBottom w:val="0"/>
              <w:divBdr>
                <w:top w:val="none" w:sz="0" w:space="0" w:color="auto"/>
                <w:left w:val="none" w:sz="0" w:space="0" w:color="auto"/>
                <w:bottom w:val="none" w:sz="0" w:space="0" w:color="auto"/>
                <w:right w:val="none" w:sz="0" w:space="0" w:color="auto"/>
              </w:divBdr>
            </w:div>
          </w:divsChild>
        </w:div>
        <w:div w:id="327945350">
          <w:marLeft w:val="0"/>
          <w:marRight w:val="0"/>
          <w:marTop w:val="0"/>
          <w:marBottom w:val="0"/>
          <w:divBdr>
            <w:top w:val="none" w:sz="0" w:space="0" w:color="auto"/>
            <w:left w:val="none" w:sz="0" w:space="0" w:color="auto"/>
            <w:bottom w:val="none" w:sz="0" w:space="0" w:color="auto"/>
            <w:right w:val="none" w:sz="0" w:space="0" w:color="auto"/>
          </w:divBdr>
          <w:divsChild>
            <w:div w:id="1244141547">
              <w:marLeft w:val="0"/>
              <w:marRight w:val="0"/>
              <w:marTop w:val="0"/>
              <w:marBottom w:val="0"/>
              <w:divBdr>
                <w:top w:val="none" w:sz="0" w:space="0" w:color="auto"/>
                <w:left w:val="none" w:sz="0" w:space="0" w:color="auto"/>
                <w:bottom w:val="none" w:sz="0" w:space="0" w:color="auto"/>
                <w:right w:val="none" w:sz="0" w:space="0" w:color="auto"/>
              </w:divBdr>
            </w:div>
          </w:divsChild>
        </w:div>
        <w:div w:id="152642789">
          <w:marLeft w:val="0"/>
          <w:marRight w:val="0"/>
          <w:marTop w:val="0"/>
          <w:marBottom w:val="0"/>
          <w:divBdr>
            <w:top w:val="none" w:sz="0" w:space="0" w:color="auto"/>
            <w:left w:val="none" w:sz="0" w:space="0" w:color="auto"/>
            <w:bottom w:val="none" w:sz="0" w:space="0" w:color="auto"/>
            <w:right w:val="none" w:sz="0" w:space="0" w:color="auto"/>
          </w:divBdr>
          <w:divsChild>
            <w:div w:id="2040738293">
              <w:marLeft w:val="0"/>
              <w:marRight w:val="0"/>
              <w:marTop w:val="0"/>
              <w:marBottom w:val="0"/>
              <w:divBdr>
                <w:top w:val="none" w:sz="0" w:space="0" w:color="auto"/>
                <w:left w:val="none" w:sz="0" w:space="0" w:color="auto"/>
                <w:bottom w:val="none" w:sz="0" w:space="0" w:color="auto"/>
                <w:right w:val="none" w:sz="0" w:space="0" w:color="auto"/>
              </w:divBdr>
            </w:div>
          </w:divsChild>
        </w:div>
        <w:div w:id="1713769880">
          <w:marLeft w:val="0"/>
          <w:marRight w:val="0"/>
          <w:marTop w:val="0"/>
          <w:marBottom w:val="0"/>
          <w:divBdr>
            <w:top w:val="none" w:sz="0" w:space="0" w:color="auto"/>
            <w:left w:val="none" w:sz="0" w:space="0" w:color="auto"/>
            <w:bottom w:val="none" w:sz="0" w:space="0" w:color="auto"/>
            <w:right w:val="none" w:sz="0" w:space="0" w:color="auto"/>
          </w:divBdr>
          <w:divsChild>
            <w:div w:id="115636108">
              <w:marLeft w:val="0"/>
              <w:marRight w:val="0"/>
              <w:marTop w:val="0"/>
              <w:marBottom w:val="0"/>
              <w:divBdr>
                <w:top w:val="none" w:sz="0" w:space="0" w:color="auto"/>
                <w:left w:val="none" w:sz="0" w:space="0" w:color="auto"/>
                <w:bottom w:val="none" w:sz="0" w:space="0" w:color="auto"/>
                <w:right w:val="none" w:sz="0" w:space="0" w:color="auto"/>
              </w:divBdr>
            </w:div>
          </w:divsChild>
        </w:div>
        <w:div w:id="1471509749">
          <w:marLeft w:val="0"/>
          <w:marRight w:val="0"/>
          <w:marTop w:val="0"/>
          <w:marBottom w:val="0"/>
          <w:divBdr>
            <w:top w:val="none" w:sz="0" w:space="0" w:color="auto"/>
            <w:left w:val="none" w:sz="0" w:space="0" w:color="auto"/>
            <w:bottom w:val="none" w:sz="0" w:space="0" w:color="auto"/>
            <w:right w:val="none" w:sz="0" w:space="0" w:color="auto"/>
          </w:divBdr>
          <w:divsChild>
            <w:div w:id="196161071">
              <w:marLeft w:val="0"/>
              <w:marRight w:val="0"/>
              <w:marTop w:val="0"/>
              <w:marBottom w:val="0"/>
              <w:divBdr>
                <w:top w:val="none" w:sz="0" w:space="0" w:color="auto"/>
                <w:left w:val="none" w:sz="0" w:space="0" w:color="auto"/>
                <w:bottom w:val="none" w:sz="0" w:space="0" w:color="auto"/>
                <w:right w:val="none" w:sz="0" w:space="0" w:color="auto"/>
              </w:divBdr>
            </w:div>
          </w:divsChild>
        </w:div>
        <w:div w:id="1116831006">
          <w:marLeft w:val="0"/>
          <w:marRight w:val="0"/>
          <w:marTop w:val="0"/>
          <w:marBottom w:val="0"/>
          <w:divBdr>
            <w:top w:val="none" w:sz="0" w:space="0" w:color="auto"/>
            <w:left w:val="none" w:sz="0" w:space="0" w:color="auto"/>
            <w:bottom w:val="none" w:sz="0" w:space="0" w:color="auto"/>
            <w:right w:val="none" w:sz="0" w:space="0" w:color="auto"/>
          </w:divBdr>
          <w:divsChild>
            <w:div w:id="275187003">
              <w:marLeft w:val="0"/>
              <w:marRight w:val="0"/>
              <w:marTop w:val="0"/>
              <w:marBottom w:val="0"/>
              <w:divBdr>
                <w:top w:val="none" w:sz="0" w:space="0" w:color="auto"/>
                <w:left w:val="none" w:sz="0" w:space="0" w:color="auto"/>
                <w:bottom w:val="none" w:sz="0" w:space="0" w:color="auto"/>
                <w:right w:val="none" w:sz="0" w:space="0" w:color="auto"/>
              </w:divBdr>
            </w:div>
          </w:divsChild>
        </w:div>
        <w:div w:id="901713640">
          <w:marLeft w:val="0"/>
          <w:marRight w:val="0"/>
          <w:marTop w:val="0"/>
          <w:marBottom w:val="0"/>
          <w:divBdr>
            <w:top w:val="none" w:sz="0" w:space="0" w:color="auto"/>
            <w:left w:val="none" w:sz="0" w:space="0" w:color="auto"/>
            <w:bottom w:val="none" w:sz="0" w:space="0" w:color="auto"/>
            <w:right w:val="none" w:sz="0" w:space="0" w:color="auto"/>
          </w:divBdr>
          <w:divsChild>
            <w:div w:id="567230493">
              <w:marLeft w:val="0"/>
              <w:marRight w:val="0"/>
              <w:marTop w:val="0"/>
              <w:marBottom w:val="0"/>
              <w:divBdr>
                <w:top w:val="none" w:sz="0" w:space="0" w:color="auto"/>
                <w:left w:val="none" w:sz="0" w:space="0" w:color="auto"/>
                <w:bottom w:val="none" w:sz="0" w:space="0" w:color="auto"/>
                <w:right w:val="none" w:sz="0" w:space="0" w:color="auto"/>
              </w:divBdr>
            </w:div>
          </w:divsChild>
        </w:div>
        <w:div w:id="1098019562">
          <w:marLeft w:val="0"/>
          <w:marRight w:val="0"/>
          <w:marTop w:val="0"/>
          <w:marBottom w:val="0"/>
          <w:divBdr>
            <w:top w:val="none" w:sz="0" w:space="0" w:color="auto"/>
            <w:left w:val="none" w:sz="0" w:space="0" w:color="auto"/>
            <w:bottom w:val="none" w:sz="0" w:space="0" w:color="auto"/>
            <w:right w:val="none" w:sz="0" w:space="0" w:color="auto"/>
          </w:divBdr>
          <w:divsChild>
            <w:div w:id="1573663242">
              <w:marLeft w:val="0"/>
              <w:marRight w:val="0"/>
              <w:marTop w:val="0"/>
              <w:marBottom w:val="0"/>
              <w:divBdr>
                <w:top w:val="none" w:sz="0" w:space="0" w:color="auto"/>
                <w:left w:val="none" w:sz="0" w:space="0" w:color="auto"/>
                <w:bottom w:val="none" w:sz="0" w:space="0" w:color="auto"/>
                <w:right w:val="none" w:sz="0" w:space="0" w:color="auto"/>
              </w:divBdr>
            </w:div>
          </w:divsChild>
        </w:div>
        <w:div w:id="515114864">
          <w:marLeft w:val="0"/>
          <w:marRight w:val="0"/>
          <w:marTop w:val="0"/>
          <w:marBottom w:val="0"/>
          <w:divBdr>
            <w:top w:val="none" w:sz="0" w:space="0" w:color="auto"/>
            <w:left w:val="none" w:sz="0" w:space="0" w:color="auto"/>
            <w:bottom w:val="none" w:sz="0" w:space="0" w:color="auto"/>
            <w:right w:val="none" w:sz="0" w:space="0" w:color="auto"/>
          </w:divBdr>
          <w:divsChild>
            <w:div w:id="629477241">
              <w:marLeft w:val="0"/>
              <w:marRight w:val="0"/>
              <w:marTop w:val="0"/>
              <w:marBottom w:val="0"/>
              <w:divBdr>
                <w:top w:val="none" w:sz="0" w:space="0" w:color="auto"/>
                <w:left w:val="none" w:sz="0" w:space="0" w:color="auto"/>
                <w:bottom w:val="none" w:sz="0" w:space="0" w:color="auto"/>
                <w:right w:val="none" w:sz="0" w:space="0" w:color="auto"/>
              </w:divBdr>
            </w:div>
          </w:divsChild>
        </w:div>
        <w:div w:id="71197009">
          <w:marLeft w:val="0"/>
          <w:marRight w:val="0"/>
          <w:marTop w:val="0"/>
          <w:marBottom w:val="0"/>
          <w:divBdr>
            <w:top w:val="none" w:sz="0" w:space="0" w:color="auto"/>
            <w:left w:val="none" w:sz="0" w:space="0" w:color="auto"/>
            <w:bottom w:val="none" w:sz="0" w:space="0" w:color="auto"/>
            <w:right w:val="none" w:sz="0" w:space="0" w:color="auto"/>
          </w:divBdr>
          <w:divsChild>
            <w:div w:id="1415391301">
              <w:marLeft w:val="0"/>
              <w:marRight w:val="0"/>
              <w:marTop w:val="0"/>
              <w:marBottom w:val="0"/>
              <w:divBdr>
                <w:top w:val="none" w:sz="0" w:space="0" w:color="auto"/>
                <w:left w:val="none" w:sz="0" w:space="0" w:color="auto"/>
                <w:bottom w:val="none" w:sz="0" w:space="0" w:color="auto"/>
                <w:right w:val="none" w:sz="0" w:space="0" w:color="auto"/>
              </w:divBdr>
            </w:div>
          </w:divsChild>
        </w:div>
        <w:div w:id="36516877">
          <w:marLeft w:val="0"/>
          <w:marRight w:val="0"/>
          <w:marTop w:val="0"/>
          <w:marBottom w:val="0"/>
          <w:divBdr>
            <w:top w:val="none" w:sz="0" w:space="0" w:color="auto"/>
            <w:left w:val="none" w:sz="0" w:space="0" w:color="auto"/>
            <w:bottom w:val="none" w:sz="0" w:space="0" w:color="auto"/>
            <w:right w:val="none" w:sz="0" w:space="0" w:color="auto"/>
          </w:divBdr>
          <w:divsChild>
            <w:div w:id="2142110016">
              <w:marLeft w:val="0"/>
              <w:marRight w:val="0"/>
              <w:marTop w:val="0"/>
              <w:marBottom w:val="0"/>
              <w:divBdr>
                <w:top w:val="none" w:sz="0" w:space="0" w:color="auto"/>
                <w:left w:val="none" w:sz="0" w:space="0" w:color="auto"/>
                <w:bottom w:val="none" w:sz="0" w:space="0" w:color="auto"/>
                <w:right w:val="none" w:sz="0" w:space="0" w:color="auto"/>
              </w:divBdr>
            </w:div>
          </w:divsChild>
        </w:div>
        <w:div w:id="2087801320">
          <w:marLeft w:val="0"/>
          <w:marRight w:val="0"/>
          <w:marTop w:val="0"/>
          <w:marBottom w:val="0"/>
          <w:divBdr>
            <w:top w:val="none" w:sz="0" w:space="0" w:color="auto"/>
            <w:left w:val="none" w:sz="0" w:space="0" w:color="auto"/>
            <w:bottom w:val="none" w:sz="0" w:space="0" w:color="auto"/>
            <w:right w:val="none" w:sz="0" w:space="0" w:color="auto"/>
          </w:divBdr>
          <w:divsChild>
            <w:div w:id="1579292080">
              <w:marLeft w:val="0"/>
              <w:marRight w:val="0"/>
              <w:marTop w:val="0"/>
              <w:marBottom w:val="0"/>
              <w:divBdr>
                <w:top w:val="none" w:sz="0" w:space="0" w:color="auto"/>
                <w:left w:val="none" w:sz="0" w:space="0" w:color="auto"/>
                <w:bottom w:val="none" w:sz="0" w:space="0" w:color="auto"/>
                <w:right w:val="none" w:sz="0" w:space="0" w:color="auto"/>
              </w:divBdr>
            </w:div>
          </w:divsChild>
        </w:div>
        <w:div w:id="131103195">
          <w:marLeft w:val="0"/>
          <w:marRight w:val="0"/>
          <w:marTop w:val="0"/>
          <w:marBottom w:val="0"/>
          <w:divBdr>
            <w:top w:val="none" w:sz="0" w:space="0" w:color="auto"/>
            <w:left w:val="none" w:sz="0" w:space="0" w:color="auto"/>
            <w:bottom w:val="none" w:sz="0" w:space="0" w:color="auto"/>
            <w:right w:val="none" w:sz="0" w:space="0" w:color="auto"/>
          </w:divBdr>
          <w:divsChild>
            <w:div w:id="1078134938">
              <w:marLeft w:val="0"/>
              <w:marRight w:val="0"/>
              <w:marTop w:val="0"/>
              <w:marBottom w:val="0"/>
              <w:divBdr>
                <w:top w:val="none" w:sz="0" w:space="0" w:color="auto"/>
                <w:left w:val="none" w:sz="0" w:space="0" w:color="auto"/>
                <w:bottom w:val="none" w:sz="0" w:space="0" w:color="auto"/>
                <w:right w:val="none" w:sz="0" w:space="0" w:color="auto"/>
              </w:divBdr>
            </w:div>
          </w:divsChild>
        </w:div>
        <w:div w:id="1948392998">
          <w:marLeft w:val="0"/>
          <w:marRight w:val="0"/>
          <w:marTop w:val="0"/>
          <w:marBottom w:val="0"/>
          <w:divBdr>
            <w:top w:val="none" w:sz="0" w:space="0" w:color="auto"/>
            <w:left w:val="none" w:sz="0" w:space="0" w:color="auto"/>
            <w:bottom w:val="none" w:sz="0" w:space="0" w:color="auto"/>
            <w:right w:val="none" w:sz="0" w:space="0" w:color="auto"/>
          </w:divBdr>
          <w:divsChild>
            <w:div w:id="2117676739">
              <w:marLeft w:val="0"/>
              <w:marRight w:val="0"/>
              <w:marTop w:val="0"/>
              <w:marBottom w:val="0"/>
              <w:divBdr>
                <w:top w:val="none" w:sz="0" w:space="0" w:color="auto"/>
                <w:left w:val="none" w:sz="0" w:space="0" w:color="auto"/>
                <w:bottom w:val="none" w:sz="0" w:space="0" w:color="auto"/>
                <w:right w:val="none" w:sz="0" w:space="0" w:color="auto"/>
              </w:divBdr>
            </w:div>
          </w:divsChild>
        </w:div>
        <w:div w:id="499194318">
          <w:marLeft w:val="0"/>
          <w:marRight w:val="0"/>
          <w:marTop w:val="0"/>
          <w:marBottom w:val="0"/>
          <w:divBdr>
            <w:top w:val="none" w:sz="0" w:space="0" w:color="auto"/>
            <w:left w:val="none" w:sz="0" w:space="0" w:color="auto"/>
            <w:bottom w:val="none" w:sz="0" w:space="0" w:color="auto"/>
            <w:right w:val="none" w:sz="0" w:space="0" w:color="auto"/>
          </w:divBdr>
          <w:divsChild>
            <w:div w:id="836380582">
              <w:marLeft w:val="0"/>
              <w:marRight w:val="0"/>
              <w:marTop w:val="0"/>
              <w:marBottom w:val="0"/>
              <w:divBdr>
                <w:top w:val="none" w:sz="0" w:space="0" w:color="auto"/>
                <w:left w:val="none" w:sz="0" w:space="0" w:color="auto"/>
                <w:bottom w:val="none" w:sz="0" w:space="0" w:color="auto"/>
                <w:right w:val="none" w:sz="0" w:space="0" w:color="auto"/>
              </w:divBdr>
            </w:div>
          </w:divsChild>
        </w:div>
        <w:div w:id="2013101567">
          <w:marLeft w:val="0"/>
          <w:marRight w:val="0"/>
          <w:marTop w:val="0"/>
          <w:marBottom w:val="0"/>
          <w:divBdr>
            <w:top w:val="none" w:sz="0" w:space="0" w:color="auto"/>
            <w:left w:val="none" w:sz="0" w:space="0" w:color="auto"/>
            <w:bottom w:val="none" w:sz="0" w:space="0" w:color="auto"/>
            <w:right w:val="none" w:sz="0" w:space="0" w:color="auto"/>
          </w:divBdr>
          <w:divsChild>
            <w:div w:id="295334750">
              <w:marLeft w:val="0"/>
              <w:marRight w:val="0"/>
              <w:marTop w:val="0"/>
              <w:marBottom w:val="0"/>
              <w:divBdr>
                <w:top w:val="none" w:sz="0" w:space="0" w:color="auto"/>
                <w:left w:val="none" w:sz="0" w:space="0" w:color="auto"/>
                <w:bottom w:val="none" w:sz="0" w:space="0" w:color="auto"/>
                <w:right w:val="none" w:sz="0" w:space="0" w:color="auto"/>
              </w:divBdr>
            </w:div>
          </w:divsChild>
        </w:div>
        <w:div w:id="1178153882">
          <w:marLeft w:val="0"/>
          <w:marRight w:val="0"/>
          <w:marTop w:val="0"/>
          <w:marBottom w:val="0"/>
          <w:divBdr>
            <w:top w:val="none" w:sz="0" w:space="0" w:color="auto"/>
            <w:left w:val="none" w:sz="0" w:space="0" w:color="auto"/>
            <w:bottom w:val="none" w:sz="0" w:space="0" w:color="auto"/>
            <w:right w:val="none" w:sz="0" w:space="0" w:color="auto"/>
          </w:divBdr>
          <w:divsChild>
            <w:div w:id="1483886219">
              <w:marLeft w:val="0"/>
              <w:marRight w:val="0"/>
              <w:marTop w:val="0"/>
              <w:marBottom w:val="0"/>
              <w:divBdr>
                <w:top w:val="none" w:sz="0" w:space="0" w:color="auto"/>
                <w:left w:val="none" w:sz="0" w:space="0" w:color="auto"/>
                <w:bottom w:val="none" w:sz="0" w:space="0" w:color="auto"/>
                <w:right w:val="none" w:sz="0" w:space="0" w:color="auto"/>
              </w:divBdr>
            </w:div>
          </w:divsChild>
        </w:div>
        <w:div w:id="2022664143">
          <w:marLeft w:val="0"/>
          <w:marRight w:val="0"/>
          <w:marTop w:val="0"/>
          <w:marBottom w:val="0"/>
          <w:divBdr>
            <w:top w:val="none" w:sz="0" w:space="0" w:color="auto"/>
            <w:left w:val="none" w:sz="0" w:space="0" w:color="auto"/>
            <w:bottom w:val="none" w:sz="0" w:space="0" w:color="auto"/>
            <w:right w:val="none" w:sz="0" w:space="0" w:color="auto"/>
          </w:divBdr>
          <w:divsChild>
            <w:div w:id="557060684">
              <w:marLeft w:val="0"/>
              <w:marRight w:val="0"/>
              <w:marTop w:val="0"/>
              <w:marBottom w:val="0"/>
              <w:divBdr>
                <w:top w:val="none" w:sz="0" w:space="0" w:color="auto"/>
                <w:left w:val="none" w:sz="0" w:space="0" w:color="auto"/>
                <w:bottom w:val="none" w:sz="0" w:space="0" w:color="auto"/>
                <w:right w:val="none" w:sz="0" w:space="0" w:color="auto"/>
              </w:divBdr>
            </w:div>
          </w:divsChild>
        </w:div>
        <w:div w:id="213276495">
          <w:marLeft w:val="0"/>
          <w:marRight w:val="0"/>
          <w:marTop w:val="0"/>
          <w:marBottom w:val="0"/>
          <w:divBdr>
            <w:top w:val="none" w:sz="0" w:space="0" w:color="auto"/>
            <w:left w:val="none" w:sz="0" w:space="0" w:color="auto"/>
            <w:bottom w:val="none" w:sz="0" w:space="0" w:color="auto"/>
            <w:right w:val="none" w:sz="0" w:space="0" w:color="auto"/>
          </w:divBdr>
          <w:divsChild>
            <w:div w:id="417094065">
              <w:marLeft w:val="0"/>
              <w:marRight w:val="0"/>
              <w:marTop w:val="0"/>
              <w:marBottom w:val="0"/>
              <w:divBdr>
                <w:top w:val="none" w:sz="0" w:space="0" w:color="auto"/>
                <w:left w:val="none" w:sz="0" w:space="0" w:color="auto"/>
                <w:bottom w:val="none" w:sz="0" w:space="0" w:color="auto"/>
                <w:right w:val="none" w:sz="0" w:space="0" w:color="auto"/>
              </w:divBdr>
            </w:div>
          </w:divsChild>
        </w:div>
        <w:div w:id="731735979">
          <w:marLeft w:val="0"/>
          <w:marRight w:val="0"/>
          <w:marTop w:val="0"/>
          <w:marBottom w:val="0"/>
          <w:divBdr>
            <w:top w:val="none" w:sz="0" w:space="0" w:color="auto"/>
            <w:left w:val="none" w:sz="0" w:space="0" w:color="auto"/>
            <w:bottom w:val="none" w:sz="0" w:space="0" w:color="auto"/>
            <w:right w:val="none" w:sz="0" w:space="0" w:color="auto"/>
          </w:divBdr>
          <w:divsChild>
            <w:div w:id="593320250">
              <w:marLeft w:val="0"/>
              <w:marRight w:val="0"/>
              <w:marTop w:val="0"/>
              <w:marBottom w:val="0"/>
              <w:divBdr>
                <w:top w:val="none" w:sz="0" w:space="0" w:color="auto"/>
                <w:left w:val="none" w:sz="0" w:space="0" w:color="auto"/>
                <w:bottom w:val="none" w:sz="0" w:space="0" w:color="auto"/>
                <w:right w:val="none" w:sz="0" w:space="0" w:color="auto"/>
              </w:divBdr>
            </w:div>
          </w:divsChild>
        </w:div>
        <w:div w:id="1162891095">
          <w:marLeft w:val="0"/>
          <w:marRight w:val="0"/>
          <w:marTop w:val="0"/>
          <w:marBottom w:val="0"/>
          <w:divBdr>
            <w:top w:val="none" w:sz="0" w:space="0" w:color="auto"/>
            <w:left w:val="none" w:sz="0" w:space="0" w:color="auto"/>
            <w:bottom w:val="none" w:sz="0" w:space="0" w:color="auto"/>
            <w:right w:val="none" w:sz="0" w:space="0" w:color="auto"/>
          </w:divBdr>
          <w:divsChild>
            <w:div w:id="707068303">
              <w:marLeft w:val="0"/>
              <w:marRight w:val="0"/>
              <w:marTop w:val="0"/>
              <w:marBottom w:val="0"/>
              <w:divBdr>
                <w:top w:val="none" w:sz="0" w:space="0" w:color="auto"/>
                <w:left w:val="none" w:sz="0" w:space="0" w:color="auto"/>
                <w:bottom w:val="none" w:sz="0" w:space="0" w:color="auto"/>
                <w:right w:val="none" w:sz="0" w:space="0" w:color="auto"/>
              </w:divBdr>
            </w:div>
          </w:divsChild>
        </w:div>
        <w:div w:id="228075956">
          <w:marLeft w:val="0"/>
          <w:marRight w:val="0"/>
          <w:marTop w:val="0"/>
          <w:marBottom w:val="0"/>
          <w:divBdr>
            <w:top w:val="none" w:sz="0" w:space="0" w:color="auto"/>
            <w:left w:val="none" w:sz="0" w:space="0" w:color="auto"/>
            <w:bottom w:val="none" w:sz="0" w:space="0" w:color="auto"/>
            <w:right w:val="none" w:sz="0" w:space="0" w:color="auto"/>
          </w:divBdr>
          <w:divsChild>
            <w:div w:id="1323773709">
              <w:marLeft w:val="0"/>
              <w:marRight w:val="0"/>
              <w:marTop w:val="0"/>
              <w:marBottom w:val="0"/>
              <w:divBdr>
                <w:top w:val="none" w:sz="0" w:space="0" w:color="auto"/>
                <w:left w:val="none" w:sz="0" w:space="0" w:color="auto"/>
                <w:bottom w:val="none" w:sz="0" w:space="0" w:color="auto"/>
                <w:right w:val="none" w:sz="0" w:space="0" w:color="auto"/>
              </w:divBdr>
            </w:div>
          </w:divsChild>
        </w:div>
        <w:div w:id="525102822">
          <w:marLeft w:val="0"/>
          <w:marRight w:val="0"/>
          <w:marTop w:val="0"/>
          <w:marBottom w:val="0"/>
          <w:divBdr>
            <w:top w:val="none" w:sz="0" w:space="0" w:color="auto"/>
            <w:left w:val="none" w:sz="0" w:space="0" w:color="auto"/>
            <w:bottom w:val="none" w:sz="0" w:space="0" w:color="auto"/>
            <w:right w:val="none" w:sz="0" w:space="0" w:color="auto"/>
          </w:divBdr>
          <w:divsChild>
            <w:div w:id="1860704709">
              <w:marLeft w:val="0"/>
              <w:marRight w:val="0"/>
              <w:marTop w:val="0"/>
              <w:marBottom w:val="0"/>
              <w:divBdr>
                <w:top w:val="none" w:sz="0" w:space="0" w:color="auto"/>
                <w:left w:val="none" w:sz="0" w:space="0" w:color="auto"/>
                <w:bottom w:val="none" w:sz="0" w:space="0" w:color="auto"/>
                <w:right w:val="none" w:sz="0" w:space="0" w:color="auto"/>
              </w:divBdr>
            </w:div>
          </w:divsChild>
        </w:div>
        <w:div w:id="1486237226">
          <w:marLeft w:val="0"/>
          <w:marRight w:val="0"/>
          <w:marTop w:val="0"/>
          <w:marBottom w:val="0"/>
          <w:divBdr>
            <w:top w:val="none" w:sz="0" w:space="0" w:color="auto"/>
            <w:left w:val="none" w:sz="0" w:space="0" w:color="auto"/>
            <w:bottom w:val="none" w:sz="0" w:space="0" w:color="auto"/>
            <w:right w:val="none" w:sz="0" w:space="0" w:color="auto"/>
          </w:divBdr>
          <w:divsChild>
            <w:div w:id="411313504">
              <w:marLeft w:val="0"/>
              <w:marRight w:val="0"/>
              <w:marTop w:val="0"/>
              <w:marBottom w:val="0"/>
              <w:divBdr>
                <w:top w:val="none" w:sz="0" w:space="0" w:color="auto"/>
                <w:left w:val="none" w:sz="0" w:space="0" w:color="auto"/>
                <w:bottom w:val="none" w:sz="0" w:space="0" w:color="auto"/>
                <w:right w:val="none" w:sz="0" w:space="0" w:color="auto"/>
              </w:divBdr>
            </w:div>
          </w:divsChild>
        </w:div>
        <w:div w:id="31273238">
          <w:marLeft w:val="0"/>
          <w:marRight w:val="0"/>
          <w:marTop w:val="0"/>
          <w:marBottom w:val="0"/>
          <w:divBdr>
            <w:top w:val="none" w:sz="0" w:space="0" w:color="auto"/>
            <w:left w:val="none" w:sz="0" w:space="0" w:color="auto"/>
            <w:bottom w:val="none" w:sz="0" w:space="0" w:color="auto"/>
            <w:right w:val="none" w:sz="0" w:space="0" w:color="auto"/>
          </w:divBdr>
          <w:divsChild>
            <w:div w:id="145124206">
              <w:marLeft w:val="0"/>
              <w:marRight w:val="0"/>
              <w:marTop w:val="0"/>
              <w:marBottom w:val="0"/>
              <w:divBdr>
                <w:top w:val="none" w:sz="0" w:space="0" w:color="auto"/>
                <w:left w:val="none" w:sz="0" w:space="0" w:color="auto"/>
                <w:bottom w:val="none" w:sz="0" w:space="0" w:color="auto"/>
                <w:right w:val="none" w:sz="0" w:space="0" w:color="auto"/>
              </w:divBdr>
            </w:div>
          </w:divsChild>
        </w:div>
        <w:div w:id="949750450">
          <w:marLeft w:val="0"/>
          <w:marRight w:val="0"/>
          <w:marTop w:val="0"/>
          <w:marBottom w:val="0"/>
          <w:divBdr>
            <w:top w:val="none" w:sz="0" w:space="0" w:color="auto"/>
            <w:left w:val="none" w:sz="0" w:space="0" w:color="auto"/>
            <w:bottom w:val="none" w:sz="0" w:space="0" w:color="auto"/>
            <w:right w:val="none" w:sz="0" w:space="0" w:color="auto"/>
          </w:divBdr>
          <w:divsChild>
            <w:div w:id="625084782">
              <w:marLeft w:val="0"/>
              <w:marRight w:val="0"/>
              <w:marTop w:val="0"/>
              <w:marBottom w:val="0"/>
              <w:divBdr>
                <w:top w:val="none" w:sz="0" w:space="0" w:color="auto"/>
                <w:left w:val="none" w:sz="0" w:space="0" w:color="auto"/>
                <w:bottom w:val="none" w:sz="0" w:space="0" w:color="auto"/>
                <w:right w:val="none" w:sz="0" w:space="0" w:color="auto"/>
              </w:divBdr>
            </w:div>
          </w:divsChild>
        </w:div>
        <w:div w:id="1723603120">
          <w:marLeft w:val="0"/>
          <w:marRight w:val="0"/>
          <w:marTop w:val="0"/>
          <w:marBottom w:val="0"/>
          <w:divBdr>
            <w:top w:val="none" w:sz="0" w:space="0" w:color="auto"/>
            <w:left w:val="none" w:sz="0" w:space="0" w:color="auto"/>
            <w:bottom w:val="none" w:sz="0" w:space="0" w:color="auto"/>
            <w:right w:val="none" w:sz="0" w:space="0" w:color="auto"/>
          </w:divBdr>
          <w:divsChild>
            <w:div w:id="1345742651">
              <w:marLeft w:val="0"/>
              <w:marRight w:val="0"/>
              <w:marTop w:val="0"/>
              <w:marBottom w:val="0"/>
              <w:divBdr>
                <w:top w:val="none" w:sz="0" w:space="0" w:color="auto"/>
                <w:left w:val="none" w:sz="0" w:space="0" w:color="auto"/>
                <w:bottom w:val="none" w:sz="0" w:space="0" w:color="auto"/>
                <w:right w:val="none" w:sz="0" w:space="0" w:color="auto"/>
              </w:divBdr>
            </w:div>
          </w:divsChild>
        </w:div>
        <w:div w:id="1903245638">
          <w:marLeft w:val="0"/>
          <w:marRight w:val="0"/>
          <w:marTop w:val="0"/>
          <w:marBottom w:val="0"/>
          <w:divBdr>
            <w:top w:val="none" w:sz="0" w:space="0" w:color="auto"/>
            <w:left w:val="none" w:sz="0" w:space="0" w:color="auto"/>
            <w:bottom w:val="none" w:sz="0" w:space="0" w:color="auto"/>
            <w:right w:val="none" w:sz="0" w:space="0" w:color="auto"/>
          </w:divBdr>
          <w:divsChild>
            <w:div w:id="486212281">
              <w:marLeft w:val="0"/>
              <w:marRight w:val="0"/>
              <w:marTop w:val="0"/>
              <w:marBottom w:val="0"/>
              <w:divBdr>
                <w:top w:val="none" w:sz="0" w:space="0" w:color="auto"/>
                <w:left w:val="none" w:sz="0" w:space="0" w:color="auto"/>
                <w:bottom w:val="none" w:sz="0" w:space="0" w:color="auto"/>
                <w:right w:val="none" w:sz="0" w:space="0" w:color="auto"/>
              </w:divBdr>
            </w:div>
          </w:divsChild>
        </w:div>
        <w:div w:id="2063409271">
          <w:marLeft w:val="0"/>
          <w:marRight w:val="0"/>
          <w:marTop w:val="0"/>
          <w:marBottom w:val="0"/>
          <w:divBdr>
            <w:top w:val="none" w:sz="0" w:space="0" w:color="auto"/>
            <w:left w:val="none" w:sz="0" w:space="0" w:color="auto"/>
            <w:bottom w:val="none" w:sz="0" w:space="0" w:color="auto"/>
            <w:right w:val="none" w:sz="0" w:space="0" w:color="auto"/>
          </w:divBdr>
          <w:divsChild>
            <w:div w:id="1456175763">
              <w:marLeft w:val="0"/>
              <w:marRight w:val="0"/>
              <w:marTop w:val="0"/>
              <w:marBottom w:val="0"/>
              <w:divBdr>
                <w:top w:val="none" w:sz="0" w:space="0" w:color="auto"/>
                <w:left w:val="none" w:sz="0" w:space="0" w:color="auto"/>
                <w:bottom w:val="none" w:sz="0" w:space="0" w:color="auto"/>
                <w:right w:val="none" w:sz="0" w:space="0" w:color="auto"/>
              </w:divBdr>
            </w:div>
          </w:divsChild>
        </w:div>
        <w:div w:id="996880722">
          <w:marLeft w:val="0"/>
          <w:marRight w:val="0"/>
          <w:marTop w:val="0"/>
          <w:marBottom w:val="0"/>
          <w:divBdr>
            <w:top w:val="none" w:sz="0" w:space="0" w:color="auto"/>
            <w:left w:val="none" w:sz="0" w:space="0" w:color="auto"/>
            <w:bottom w:val="none" w:sz="0" w:space="0" w:color="auto"/>
            <w:right w:val="none" w:sz="0" w:space="0" w:color="auto"/>
          </w:divBdr>
          <w:divsChild>
            <w:div w:id="412095714">
              <w:marLeft w:val="0"/>
              <w:marRight w:val="0"/>
              <w:marTop w:val="0"/>
              <w:marBottom w:val="0"/>
              <w:divBdr>
                <w:top w:val="none" w:sz="0" w:space="0" w:color="auto"/>
                <w:left w:val="none" w:sz="0" w:space="0" w:color="auto"/>
                <w:bottom w:val="none" w:sz="0" w:space="0" w:color="auto"/>
                <w:right w:val="none" w:sz="0" w:space="0" w:color="auto"/>
              </w:divBdr>
            </w:div>
          </w:divsChild>
        </w:div>
        <w:div w:id="1110855595">
          <w:marLeft w:val="0"/>
          <w:marRight w:val="0"/>
          <w:marTop w:val="0"/>
          <w:marBottom w:val="0"/>
          <w:divBdr>
            <w:top w:val="none" w:sz="0" w:space="0" w:color="auto"/>
            <w:left w:val="none" w:sz="0" w:space="0" w:color="auto"/>
            <w:bottom w:val="none" w:sz="0" w:space="0" w:color="auto"/>
            <w:right w:val="none" w:sz="0" w:space="0" w:color="auto"/>
          </w:divBdr>
          <w:divsChild>
            <w:div w:id="731317270">
              <w:marLeft w:val="0"/>
              <w:marRight w:val="0"/>
              <w:marTop w:val="0"/>
              <w:marBottom w:val="0"/>
              <w:divBdr>
                <w:top w:val="none" w:sz="0" w:space="0" w:color="auto"/>
                <w:left w:val="none" w:sz="0" w:space="0" w:color="auto"/>
                <w:bottom w:val="none" w:sz="0" w:space="0" w:color="auto"/>
                <w:right w:val="none" w:sz="0" w:space="0" w:color="auto"/>
              </w:divBdr>
            </w:div>
          </w:divsChild>
        </w:div>
        <w:div w:id="1053506999">
          <w:marLeft w:val="0"/>
          <w:marRight w:val="0"/>
          <w:marTop w:val="0"/>
          <w:marBottom w:val="0"/>
          <w:divBdr>
            <w:top w:val="none" w:sz="0" w:space="0" w:color="auto"/>
            <w:left w:val="none" w:sz="0" w:space="0" w:color="auto"/>
            <w:bottom w:val="none" w:sz="0" w:space="0" w:color="auto"/>
            <w:right w:val="none" w:sz="0" w:space="0" w:color="auto"/>
          </w:divBdr>
          <w:divsChild>
            <w:div w:id="1809974564">
              <w:marLeft w:val="0"/>
              <w:marRight w:val="0"/>
              <w:marTop w:val="0"/>
              <w:marBottom w:val="0"/>
              <w:divBdr>
                <w:top w:val="none" w:sz="0" w:space="0" w:color="auto"/>
                <w:left w:val="none" w:sz="0" w:space="0" w:color="auto"/>
                <w:bottom w:val="none" w:sz="0" w:space="0" w:color="auto"/>
                <w:right w:val="none" w:sz="0" w:space="0" w:color="auto"/>
              </w:divBdr>
            </w:div>
          </w:divsChild>
        </w:div>
        <w:div w:id="2022122646">
          <w:marLeft w:val="0"/>
          <w:marRight w:val="0"/>
          <w:marTop w:val="0"/>
          <w:marBottom w:val="0"/>
          <w:divBdr>
            <w:top w:val="none" w:sz="0" w:space="0" w:color="auto"/>
            <w:left w:val="none" w:sz="0" w:space="0" w:color="auto"/>
            <w:bottom w:val="none" w:sz="0" w:space="0" w:color="auto"/>
            <w:right w:val="none" w:sz="0" w:space="0" w:color="auto"/>
          </w:divBdr>
          <w:divsChild>
            <w:div w:id="964776639">
              <w:marLeft w:val="0"/>
              <w:marRight w:val="0"/>
              <w:marTop w:val="0"/>
              <w:marBottom w:val="0"/>
              <w:divBdr>
                <w:top w:val="none" w:sz="0" w:space="0" w:color="auto"/>
                <w:left w:val="none" w:sz="0" w:space="0" w:color="auto"/>
                <w:bottom w:val="none" w:sz="0" w:space="0" w:color="auto"/>
                <w:right w:val="none" w:sz="0" w:space="0" w:color="auto"/>
              </w:divBdr>
            </w:div>
          </w:divsChild>
        </w:div>
        <w:div w:id="1804496065">
          <w:marLeft w:val="0"/>
          <w:marRight w:val="0"/>
          <w:marTop w:val="0"/>
          <w:marBottom w:val="0"/>
          <w:divBdr>
            <w:top w:val="none" w:sz="0" w:space="0" w:color="auto"/>
            <w:left w:val="none" w:sz="0" w:space="0" w:color="auto"/>
            <w:bottom w:val="none" w:sz="0" w:space="0" w:color="auto"/>
            <w:right w:val="none" w:sz="0" w:space="0" w:color="auto"/>
          </w:divBdr>
          <w:divsChild>
            <w:div w:id="839154232">
              <w:marLeft w:val="0"/>
              <w:marRight w:val="0"/>
              <w:marTop w:val="0"/>
              <w:marBottom w:val="0"/>
              <w:divBdr>
                <w:top w:val="none" w:sz="0" w:space="0" w:color="auto"/>
                <w:left w:val="none" w:sz="0" w:space="0" w:color="auto"/>
                <w:bottom w:val="none" w:sz="0" w:space="0" w:color="auto"/>
                <w:right w:val="none" w:sz="0" w:space="0" w:color="auto"/>
              </w:divBdr>
            </w:div>
          </w:divsChild>
        </w:div>
        <w:div w:id="1222450535">
          <w:marLeft w:val="0"/>
          <w:marRight w:val="0"/>
          <w:marTop w:val="0"/>
          <w:marBottom w:val="0"/>
          <w:divBdr>
            <w:top w:val="none" w:sz="0" w:space="0" w:color="auto"/>
            <w:left w:val="none" w:sz="0" w:space="0" w:color="auto"/>
            <w:bottom w:val="none" w:sz="0" w:space="0" w:color="auto"/>
            <w:right w:val="none" w:sz="0" w:space="0" w:color="auto"/>
          </w:divBdr>
          <w:divsChild>
            <w:div w:id="1405184713">
              <w:marLeft w:val="0"/>
              <w:marRight w:val="0"/>
              <w:marTop w:val="0"/>
              <w:marBottom w:val="0"/>
              <w:divBdr>
                <w:top w:val="none" w:sz="0" w:space="0" w:color="auto"/>
                <w:left w:val="none" w:sz="0" w:space="0" w:color="auto"/>
                <w:bottom w:val="none" w:sz="0" w:space="0" w:color="auto"/>
                <w:right w:val="none" w:sz="0" w:space="0" w:color="auto"/>
              </w:divBdr>
            </w:div>
          </w:divsChild>
        </w:div>
        <w:div w:id="202645450">
          <w:marLeft w:val="0"/>
          <w:marRight w:val="0"/>
          <w:marTop w:val="0"/>
          <w:marBottom w:val="0"/>
          <w:divBdr>
            <w:top w:val="none" w:sz="0" w:space="0" w:color="auto"/>
            <w:left w:val="none" w:sz="0" w:space="0" w:color="auto"/>
            <w:bottom w:val="none" w:sz="0" w:space="0" w:color="auto"/>
            <w:right w:val="none" w:sz="0" w:space="0" w:color="auto"/>
          </w:divBdr>
          <w:divsChild>
            <w:div w:id="423650054">
              <w:marLeft w:val="0"/>
              <w:marRight w:val="0"/>
              <w:marTop w:val="0"/>
              <w:marBottom w:val="0"/>
              <w:divBdr>
                <w:top w:val="none" w:sz="0" w:space="0" w:color="auto"/>
                <w:left w:val="none" w:sz="0" w:space="0" w:color="auto"/>
                <w:bottom w:val="none" w:sz="0" w:space="0" w:color="auto"/>
                <w:right w:val="none" w:sz="0" w:space="0" w:color="auto"/>
              </w:divBdr>
            </w:div>
          </w:divsChild>
        </w:div>
        <w:div w:id="757408367">
          <w:marLeft w:val="0"/>
          <w:marRight w:val="0"/>
          <w:marTop w:val="0"/>
          <w:marBottom w:val="0"/>
          <w:divBdr>
            <w:top w:val="none" w:sz="0" w:space="0" w:color="auto"/>
            <w:left w:val="none" w:sz="0" w:space="0" w:color="auto"/>
            <w:bottom w:val="none" w:sz="0" w:space="0" w:color="auto"/>
            <w:right w:val="none" w:sz="0" w:space="0" w:color="auto"/>
          </w:divBdr>
          <w:divsChild>
            <w:div w:id="169639175">
              <w:marLeft w:val="0"/>
              <w:marRight w:val="0"/>
              <w:marTop w:val="0"/>
              <w:marBottom w:val="0"/>
              <w:divBdr>
                <w:top w:val="none" w:sz="0" w:space="0" w:color="auto"/>
                <w:left w:val="none" w:sz="0" w:space="0" w:color="auto"/>
                <w:bottom w:val="none" w:sz="0" w:space="0" w:color="auto"/>
                <w:right w:val="none" w:sz="0" w:space="0" w:color="auto"/>
              </w:divBdr>
            </w:div>
          </w:divsChild>
        </w:div>
        <w:div w:id="777724870">
          <w:marLeft w:val="0"/>
          <w:marRight w:val="0"/>
          <w:marTop w:val="0"/>
          <w:marBottom w:val="0"/>
          <w:divBdr>
            <w:top w:val="none" w:sz="0" w:space="0" w:color="auto"/>
            <w:left w:val="none" w:sz="0" w:space="0" w:color="auto"/>
            <w:bottom w:val="none" w:sz="0" w:space="0" w:color="auto"/>
            <w:right w:val="none" w:sz="0" w:space="0" w:color="auto"/>
          </w:divBdr>
          <w:divsChild>
            <w:div w:id="145124567">
              <w:marLeft w:val="0"/>
              <w:marRight w:val="0"/>
              <w:marTop w:val="0"/>
              <w:marBottom w:val="0"/>
              <w:divBdr>
                <w:top w:val="none" w:sz="0" w:space="0" w:color="auto"/>
                <w:left w:val="none" w:sz="0" w:space="0" w:color="auto"/>
                <w:bottom w:val="none" w:sz="0" w:space="0" w:color="auto"/>
                <w:right w:val="none" w:sz="0" w:space="0" w:color="auto"/>
              </w:divBdr>
            </w:div>
          </w:divsChild>
        </w:div>
        <w:div w:id="1453523739">
          <w:marLeft w:val="0"/>
          <w:marRight w:val="0"/>
          <w:marTop w:val="0"/>
          <w:marBottom w:val="0"/>
          <w:divBdr>
            <w:top w:val="none" w:sz="0" w:space="0" w:color="auto"/>
            <w:left w:val="none" w:sz="0" w:space="0" w:color="auto"/>
            <w:bottom w:val="none" w:sz="0" w:space="0" w:color="auto"/>
            <w:right w:val="none" w:sz="0" w:space="0" w:color="auto"/>
          </w:divBdr>
          <w:divsChild>
            <w:div w:id="1675188186">
              <w:marLeft w:val="0"/>
              <w:marRight w:val="0"/>
              <w:marTop w:val="0"/>
              <w:marBottom w:val="0"/>
              <w:divBdr>
                <w:top w:val="none" w:sz="0" w:space="0" w:color="auto"/>
                <w:left w:val="none" w:sz="0" w:space="0" w:color="auto"/>
                <w:bottom w:val="none" w:sz="0" w:space="0" w:color="auto"/>
                <w:right w:val="none" w:sz="0" w:space="0" w:color="auto"/>
              </w:divBdr>
            </w:div>
          </w:divsChild>
        </w:div>
        <w:div w:id="14577141">
          <w:marLeft w:val="0"/>
          <w:marRight w:val="0"/>
          <w:marTop w:val="0"/>
          <w:marBottom w:val="0"/>
          <w:divBdr>
            <w:top w:val="none" w:sz="0" w:space="0" w:color="auto"/>
            <w:left w:val="none" w:sz="0" w:space="0" w:color="auto"/>
            <w:bottom w:val="none" w:sz="0" w:space="0" w:color="auto"/>
            <w:right w:val="none" w:sz="0" w:space="0" w:color="auto"/>
          </w:divBdr>
          <w:divsChild>
            <w:div w:id="750738692">
              <w:marLeft w:val="0"/>
              <w:marRight w:val="0"/>
              <w:marTop w:val="0"/>
              <w:marBottom w:val="0"/>
              <w:divBdr>
                <w:top w:val="none" w:sz="0" w:space="0" w:color="auto"/>
                <w:left w:val="none" w:sz="0" w:space="0" w:color="auto"/>
                <w:bottom w:val="none" w:sz="0" w:space="0" w:color="auto"/>
                <w:right w:val="none" w:sz="0" w:space="0" w:color="auto"/>
              </w:divBdr>
            </w:div>
          </w:divsChild>
        </w:div>
        <w:div w:id="1565723658">
          <w:marLeft w:val="0"/>
          <w:marRight w:val="0"/>
          <w:marTop w:val="0"/>
          <w:marBottom w:val="0"/>
          <w:divBdr>
            <w:top w:val="none" w:sz="0" w:space="0" w:color="auto"/>
            <w:left w:val="none" w:sz="0" w:space="0" w:color="auto"/>
            <w:bottom w:val="none" w:sz="0" w:space="0" w:color="auto"/>
            <w:right w:val="none" w:sz="0" w:space="0" w:color="auto"/>
          </w:divBdr>
          <w:divsChild>
            <w:div w:id="1724869005">
              <w:marLeft w:val="0"/>
              <w:marRight w:val="0"/>
              <w:marTop w:val="0"/>
              <w:marBottom w:val="0"/>
              <w:divBdr>
                <w:top w:val="none" w:sz="0" w:space="0" w:color="auto"/>
                <w:left w:val="none" w:sz="0" w:space="0" w:color="auto"/>
                <w:bottom w:val="none" w:sz="0" w:space="0" w:color="auto"/>
                <w:right w:val="none" w:sz="0" w:space="0" w:color="auto"/>
              </w:divBdr>
            </w:div>
          </w:divsChild>
        </w:div>
        <w:div w:id="300116358">
          <w:marLeft w:val="0"/>
          <w:marRight w:val="0"/>
          <w:marTop w:val="0"/>
          <w:marBottom w:val="0"/>
          <w:divBdr>
            <w:top w:val="none" w:sz="0" w:space="0" w:color="auto"/>
            <w:left w:val="none" w:sz="0" w:space="0" w:color="auto"/>
            <w:bottom w:val="none" w:sz="0" w:space="0" w:color="auto"/>
            <w:right w:val="none" w:sz="0" w:space="0" w:color="auto"/>
          </w:divBdr>
          <w:divsChild>
            <w:div w:id="1802576465">
              <w:marLeft w:val="0"/>
              <w:marRight w:val="0"/>
              <w:marTop w:val="0"/>
              <w:marBottom w:val="0"/>
              <w:divBdr>
                <w:top w:val="none" w:sz="0" w:space="0" w:color="auto"/>
                <w:left w:val="none" w:sz="0" w:space="0" w:color="auto"/>
                <w:bottom w:val="none" w:sz="0" w:space="0" w:color="auto"/>
                <w:right w:val="none" w:sz="0" w:space="0" w:color="auto"/>
              </w:divBdr>
            </w:div>
          </w:divsChild>
        </w:div>
        <w:div w:id="278101097">
          <w:marLeft w:val="0"/>
          <w:marRight w:val="0"/>
          <w:marTop w:val="0"/>
          <w:marBottom w:val="0"/>
          <w:divBdr>
            <w:top w:val="none" w:sz="0" w:space="0" w:color="auto"/>
            <w:left w:val="none" w:sz="0" w:space="0" w:color="auto"/>
            <w:bottom w:val="none" w:sz="0" w:space="0" w:color="auto"/>
            <w:right w:val="none" w:sz="0" w:space="0" w:color="auto"/>
          </w:divBdr>
          <w:divsChild>
            <w:div w:id="1461337506">
              <w:marLeft w:val="0"/>
              <w:marRight w:val="0"/>
              <w:marTop w:val="0"/>
              <w:marBottom w:val="0"/>
              <w:divBdr>
                <w:top w:val="none" w:sz="0" w:space="0" w:color="auto"/>
                <w:left w:val="none" w:sz="0" w:space="0" w:color="auto"/>
                <w:bottom w:val="none" w:sz="0" w:space="0" w:color="auto"/>
                <w:right w:val="none" w:sz="0" w:space="0" w:color="auto"/>
              </w:divBdr>
            </w:div>
          </w:divsChild>
        </w:div>
        <w:div w:id="1338575603">
          <w:marLeft w:val="0"/>
          <w:marRight w:val="0"/>
          <w:marTop w:val="0"/>
          <w:marBottom w:val="0"/>
          <w:divBdr>
            <w:top w:val="none" w:sz="0" w:space="0" w:color="auto"/>
            <w:left w:val="none" w:sz="0" w:space="0" w:color="auto"/>
            <w:bottom w:val="none" w:sz="0" w:space="0" w:color="auto"/>
            <w:right w:val="none" w:sz="0" w:space="0" w:color="auto"/>
          </w:divBdr>
          <w:divsChild>
            <w:div w:id="1998607037">
              <w:marLeft w:val="0"/>
              <w:marRight w:val="0"/>
              <w:marTop w:val="0"/>
              <w:marBottom w:val="0"/>
              <w:divBdr>
                <w:top w:val="none" w:sz="0" w:space="0" w:color="auto"/>
                <w:left w:val="none" w:sz="0" w:space="0" w:color="auto"/>
                <w:bottom w:val="none" w:sz="0" w:space="0" w:color="auto"/>
                <w:right w:val="none" w:sz="0" w:space="0" w:color="auto"/>
              </w:divBdr>
            </w:div>
          </w:divsChild>
        </w:div>
        <w:div w:id="1532642646">
          <w:marLeft w:val="0"/>
          <w:marRight w:val="0"/>
          <w:marTop w:val="0"/>
          <w:marBottom w:val="0"/>
          <w:divBdr>
            <w:top w:val="none" w:sz="0" w:space="0" w:color="auto"/>
            <w:left w:val="none" w:sz="0" w:space="0" w:color="auto"/>
            <w:bottom w:val="none" w:sz="0" w:space="0" w:color="auto"/>
            <w:right w:val="none" w:sz="0" w:space="0" w:color="auto"/>
          </w:divBdr>
          <w:divsChild>
            <w:div w:id="151069134">
              <w:marLeft w:val="0"/>
              <w:marRight w:val="0"/>
              <w:marTop w:val="0"/>
              <w:marBottom w:val="0"/>
              <w:divBdr>
                <w:top w:val="none" w:sz="0" w:space="0" w:color="auto"/>
                <w:left w:val="none" w:sz="0" w:space="0" w:color="auto"/>
                <w:bottom w:val="none" w:sz="0" w:space="0" w:color="auto"/>
                <w:right w:val="none" w:sz="0" w:space="0" w:color="auto"/>
              </w:divBdr>
            </w:div>
          </w:divsChild>
        </w:div>
        <w:div w:id="841553241">
          <w:marLeft w:val="0"/>
          <w:marRight w:val="0"/>
          <w:marTop w:val="0"/>
          <w:marBottom w:val="0"/>
          <w:divBdr>
            <w:top w:val="none" w:sz="0" w:space="0" w:color="auto"/>
            <w:left w:val="none" w:sz="0" w:space="0" w:color="auto"/>
            <w:bottom w:val="none" w:sz="0" w:space="0" w:color="auto"/>
            <w:right w:val="none" w:sz="0" w:space="0" w:color="auto"/>
          </w:divBdr>
          <w:divsChild>
            <w:div w:id="596061208">
              <w:marLeft w:val="0"/>
              <w:marRight w:val="0"/>
              <w:marTop w:val="0"/>
              <w:marBottom w:val="0"/>
              <w:divBdr>
                <w:top w:val="none" w:sz="0" w:space="0" w:color="auto"/>
                <w:left w:val="none" w:sz="0" w:space="0" w:color="auto"/>
                <w:bottom w:val="none" w:sz="0" w:space="0" w:color="auto"/>
                <w:right w:val="none" w:sz="0" w:space="0" w:color="auto"/>
              </w:divBdr>
            </w:div>
          </w:divsChild>
        </w:div>
        <w:div w:id="2074346624">
          <w:marLeft w:val="0"/>
          <w:marRight w:val="0"/>
          <w:marTop w:val="0"/>
          <w:marBottom w:val="0"/>
          <w:divBdr>
            <w:top w:val="none" w:sz="0" w:space="0" w:color="auto"/>
            <w:left w:val="none" w:sz="0" w:space="0" w:color="auto"/>
            <w:bottom w:val="none" w:sz="0" w:space="0" w:color="auto"/>
            <w:right w:val="none" w:sz="0" w:space="0" w:color="auto"/>
          </w:divBdr>
          <w:divsChild>
            <w:div w:id="51661302">
              <w:marLeft w:val="0"/>
              <w:marRight w:val="0"/>
              <w:marTop w:val="0"/>
              <w:marBottom w:val="0"/>
              <w:divBdr>
                <w:top w:val="none" w:sz="0" w:space="0" w:color="auto"/>
                <w:left w:val="none" w:sz="0" w:space="0" w:color="auto"/>
                <w:bottom w:val="none" w:sz="0" w:space="0" w:color="auto"/>
                <w:right w:val="none" w:sz="0" w:space="0" w:color="auto"/>
              </w:divBdr>
            </w:div>
          </w:divsChild>
        </w:div>
        <w:div w:id="1845321100">
          <w:marLeft w:val="0"/>
          <w:marRight w:val="0"/>
          <w:marTop w:val="0"/>
          <w:marBottom w:val="0"/>
          <w:divBdr>
            <w:top w:val="none" w:sz="0" w:space="0" w:color="auto"/>
            <w:left w:val="none" w:sz="0" w:space="0" w:color="auto"/>
            <w:bottom w:val="none" w:sz="0" w:space="0" w:color="auto"/>
            <w:right w:val="none" w:sz="0" w:space="0" w:color="auto"/>
          </w:divBdr>
          <w:divsChild>
            <w:div w:id="1053044091">
              <w:marLeft w:val="0"/>
              <w:marRight w:val="0"/>
              <w:marTop w:val="0"/>
              <w:marBottom w:val="0"/>
              <w:divBdr>
                <w:top w:val="none" w:sz="0" w:space="0" w:color="auto"/>
                <w:left w:val="none" w:sz="0" w:space="0" w:color="auto"/>
                <w:bottom w:val="none" w:sz="0" w:space="0" w:color="auto"/>
                <w:right w:val="none" w:sz="0" w:space="0" w:color="auto"/>
              </w:divBdr>
            </w:div>
          </w:divsChild>
        </w:div>
        <w:div w:id="876505414">
          <w:marLeft w:val="0"/>
          <w:marRight w:val="0"/>
          <w:marTop w:val="0"/>
          <w:marBottom w:val="0"/>
          <w:divBdr>
            <w:top w:val="none" w:sz="0" w:space="0" w:color="auto"/>
            <w:left w:val="none" w:sz="0" w:space="0" w:color="auto"/>
            <w:bottom w:val="none" w:sz="0" w:space="0" w:color="auto"/>
            <w:right w:val="none" w:sz="0" w:space="0" w:color="auto"/>
          </w:divBdr>
          <w:divsChild>
            <w:div w:id="1855874543">
              <w:marLeft w:val="0"/>
              <w:marRight w:val="0"/>
              <w:marTop w:val="0"/>
              <w:marBottom w:val="0"/>
              <w:divBdr>
                <w:top w:val="none" w:sz="0" w:space="0" w:color="auto"/>
                <w:left w:val="none" w:sz="0" w:space="0" w:color="auto"/>
                <w:bottom w:val="none" w:sz="0" w:space="0" w:color="auto"/>
                <w:right w:val="none" w:sz="0" w:space="0" w:color="auto"/>
              </w:divBdr>
            </w:div>
          </w:divsChild>
        </w:div>
        <w:div w:id="2075001665">
          <w:marLeft w:val="0"/>
          <w:marRight w:val="0"/>
          <w:marTop w:val="0"/>
          <w:marBottom w:val="0"/>
          <w:divBdr>
            <w:top w:val="none" w:sz="0" w:space="0" w:color="auto"/>
            <w:left w:val="none" w:sz="0" w:space="0" w:color="auto"/>
            <w:bottom w:val="none" w:sz="0" w:space="0" w:color="auto"/>
            <w:right w:val="none" w:sz="0" w:space="0" w:color="auto"/>
          </w:divBdr>
          <w:divsChild>
            <w:div w:id="1535147117">
              <w:marLeft w:val="0"/>
              <w:marRight w:val="0"/>
              <w:marTop w:val="0"/>
              <w:marBottom w:val="0"/>
              <w:divBdr>
                <w:top w:val="none" w:sz="0" w:space="0" w:color="auto"/>
                <w:left w:val="none" w:sz="0" w:space="0" w:color="auto"/>
                <w:bottom w:val="none" w:sz="0" w:space="0" w:color="auto"/>
                <w:right w:val="none" w:sz="0" w:space="0" w:color="auto"/>
              </w:divBdr>
            </w:div>
          </w:divsChild>
        </w:div>
        <w:div w:id="647705237">
          <w:marLeft w:val="0"/>
          <w:marRight w:val="0"/>
          <w:marTop w:val="0"/>
          <w:marBottom w:val="0"/>
          <w:divBdr>
            <w:top w:val="none" w:sz="0" w:space="0" w:color="auto"/>
            <w:left w:val="none" w:sz="0" w:space="0" w:color="auto"/>
            <w:bottom w:val="none" w:sz="0" w:space="0" w:color="auto"/>
            <w:right w:val="none" w:sz="0" w:space="0" w:color="auto"/>
          </w:divBdr>
          <w:divsChild>
            <w:div w:id="1841653354">
              <w:marLeft w:val="0"/>
              <w:marRight w:val="0"/>
              <w:marTop w:val="0"/>
              <w:marBottom w:val="0"/>
              <w:divBdr>
                <w:top w:val="none" w:sz="0" w:space="0" w:color="auto"/>
                <w:left w:val="none" w:sz="0" w:space="0" w:color="auto"/>
                <w:bottom w:val="none" w:sz="0" w:space="0" w:color="auto"/>
                <w:right w:val="none" w:sz="0" w:space="0" w:color="auto"/>
              </w:divBdr>
            </w:div>
          </w:divsChild>
        </w:div>
        <w:div w:id="933364990">
          <w:marLeft w:val="0"/>
          <w:marRight w:val="0"/>
          <w:marTop w:val="0"/>
          <w:marBottom w:val="0"/>
          <w:divBdr>
            <w:top w:val="none" w:sz="0" w:space="0" w:color="auto"/>
            <w:left w:val="none" w:sz="0" w:space="0" w:color="auto"/>
            <w:bottom w:val="none" w:sz="0" w:space="0" w:color="auto"/>
            <w:right w:val="none" w:sz="0" w:space="0" w:color="auto"/>
          </w:divBdr>
          <w:divsChild>
            <w:div w:id="671103675">
              <w:marLeft w:val="0"/>
              <w:marRight w:val="0"/>
              <w:marTop w:val="0"/>
              <w:marBottom w:val="0"/>
              <w:divBdr>
                <w:top w:val="none" w:sz="0" w:space="0" w:color="auto"/>
                <w:left w:val="none" w:sz="0" w:space="0" w:color="auto"/>
                <w:bottom w:val="none" w:sz="0" w:space="0" w:color="auto"/>
                <w:right w:val="none" w:sz="0" w:space="0" w:color="auto"/>
              </w:divBdr>
            </w:div>
          </w:divsChild>
        </w:div>
        <w:div w:id="2076736781">
          <w:marLeft w:val="0"/>
          <w:marRight w:val="0"/>
          <w:marTop w:val="0"/>
          <w:marBottom w:val="0"/>
          <w:divBdr>
            <w:top w:val="none" w:sz="0" w:space="0" w:color="auto"/>
            <w:left w:val="none" w:sz="0" w:space="0" w:color="auto"/>
            <w:bottom w:val="none" w:sz="0" w:space="0" w:color="auto"/>
            <w:right w:val="none" w:sz="0" w:space="0" w:color="auto"/>
          </w:divBdr>
          <w:divsChild>
            <w:div w:id="284045852">
              <w:marLeft w:val="0"/>
              <w:marRight w:val="0"/>
              <w:marTop w:val="0"/>
              <w:marBottom w:val="0"/>
              <w:divBdr>
                <w:top w:val="none" w:sz="0" w:space="0" w:color="auto"/>
                <w:left w:val="none" w:sz="0" w:space="0" w:color="auto"/>
                <w:bottom w:val="none" w:sz="0" w:space="0" w:color="auto"/>
                <w:right w:val="none" w:sz="0" w:space="0" w:color="auto"/>
              </w:divBdr>
            </w:div>
          </w:divsChild>
        </w:div>
        <w:div w:id="909340438">
          <w:marLeft w:val="0"/>
          <w:marRight w:val="0"/>
          <w:marTop w:val="0"/>
          <w:marBottom w:val="0"/>
          <w:divBdr>
            <w:top w:val="none" w:sz="0" w:space="0" w:color="auto"/>
            <w:left w:val="none" w:sz="0" w:space="0" w:color="auto"/>
            <w:bottom w:val="none" w:sz="0" w:space="0" w:color="auto"/>
            <w:right w:val="none" w:sz="0" w:space="0" w:color="auto"/>
          </w:divBdr>
          <w:divsChild>
            <w:div w:id="1993555663">
              <w:marLeft w:val="0"/>
              <w:marRight w:val="0"/>
              <w:marTop w:val="0"/>
              <w:marBottom w:val="0"/>
              <w:divBdr>
                <w:top w:val="none" w:sz="0" w:space="0" w:color="auto"/>
                <w:left w:val="none" w:sz="0" w:space="0" w:color="auto"/>
                <w:bottom w:val="none" w:sz="0" w:space="0" w:color="auto"/>
                <w:right w:val="none" w:sz="0" w:space="0" w:color="auto"/>
              </w:divBdr>
            </w:div>
          </w:divsChild>
        </w:div>
        <w:div w:id="833572552">
          <w:marLeft w:val="0"/>
          <w:marRight w:val="0"/>
          <w:marTop w:val="0"/>
          <w:marBottom w:val="0"/>
          <w:divBdr>
            <w:top w:val="none" w:sz="0" w:space="0" w:color="auto"/>
            <w:left w:val="none" w:sz="0" w:space="0" w:color="auto"/>
            <w:bottom w:val="none" w:sz="0" w:space="0" w:color="auto"/>
            <w:right w:val="none" w:sz="0" w:space="0" w:color="auto"/>
          </w:divBdr>
          <w:divsChild>
            <w:div w:id="1351030924">
              <w:marLeft w:val="0"/>
              <w:marRight w:val="0"/>
              <w:marTop w:val="0"/>
              <w:marBottom w:val="0"/>
              <w:divBdr>
                <w:top w:val="none" w:sz="0" w:space="0" w:color="auto"/>
                <w:left w:val="none" w:sz="0" w:space="0" w:color="auto"/>
                <w:bottom w:val="none" w:sz="0" w:space="0" w:color="auto"/>
                <w:right w:val="none" w:sz="0" w:space="0" w:color="auto"/>
              </w:divBdr>
            </w:div>
          </w:divsChild>
        </w:div>
        <w:div w:id="73280596">
          <w:marLeft w:val="0"/>
          <w:marRight w:val="0"/>
          <w:marTop w:val="0"/>
          <w:marBottom w:val="0"/>
          <w:divBdr>
            <w:top w:val="none" w:sz="0" w:space="0" w:color="auto"/>
            <w:left w:val="none" w:sz="0" w:space="0" w:color="auto"/>
            <w:bottom w:val="none" w:sz="0" w:space="0" w:color="auto"/>
            <w:right w:val="none" w:sz="0" w:space="0" w:color="auto"/>
          </w:divBdr>
          <w:divsChild>
            <w:div w:id="2094157613">
              <w:marLeft w:val="0"/>
              <w:marRight w:val="0"/>
              <w:marTop w:val="0"/>
              <w:marBottom w:val="0"/>
              <w:divBdr>
                <w:top w:val="none" w:sz="0" w:space="0" w:color="auto"/>
                <w:left w:val="none" w:sz="0" w:space="0" w:color="auto"/>
                <w:bottom w:val="none" w:sz="0" w:space="0" w:color="auto"/>
                <w:right w:val="none" w:sz="0" w:space="0" w:color="auto"/>
              </w:divBdr>
            </w:div>
          </w:divsChild>
        </w:div>
        <w:div w:id="1400982565">
          <w:marLeft w:val="0"/>
          <w:marRight w:val="0"/>
          <w:marTop w:val="0"/>
          <w:marBottom w:val="0"/>
          <w:divBdr>
            <w:top w:val="none" w:sz="0" w:space="0" w:color="auto"/>
            <w:left w:val="none" w:sz="0" w:space="0" w:color="auto"/>
            <w:bottom w:val="none" w:sz="0" w:space="0" w:color="auto"/>
            <w:right w:val="none" w:sz="0" w:space="0" w:color="auto"/>
          </w:divBdr>
          <w:divsChild>
            <w:div w:id="885725605">
              <w:marLeft w:val="0"/>
              <w:marRight w:val="0"/>
              <w:marTop w:val="0"/>
              <w:marBottom w:val="0"/>
              <w:divBdr>
                <w:top w:val="none" w:sz="0" w:space="0" w:color="auto"/>
                <w:left w:val="none" w:sz="0" w:space="0" w:color="auto"/>
                <w:bottom w:val="none" w:sz="0" w:space="0" w:color="auto"/>
                <w:right w:val="none" w:sz="0" w:space="0" w:color="auto"/>
              </w:divBdr>
            </w:div>
          </w:divsChild>
        </w:div>
        <w:div w:id="1312639781">
          <w:marLeft w:val="0"/>
          <w:marRight w:val="0"/>
          <w:marTop w:val="0"/>
          <w:marBottom w:val="0"/>
          <w:divBdr>
            <w:top w:val="none" w:sz="0" w:space="0" w:color="auto"/>
            <w:left w:val="none" w:sz="0" w:space="0" w:color="auto"/>
            <w:bottom w:val="none" w:sz="0" w:space="0" w:color="auto"/>
            <w:right w:val="none" w:sz="0" w:space="0" w:color="auto"/>
          </w:divBdr>
          <w:divsChild>
            <w:div w:id="1452088988">
              <w:marLeft w:val="0"/>
              <w:marRight w:val="0"/>
              <w:marTop w:val="0"/>
              <w:marBottom w:val="0"/>
              <w:divBdr>
                <w:top w:val="none" w:sz="0" w:space="0" w:color="auto"/>
                <w:left w:val="none" w:sz="0" w:space="0" w:color="auto"/>
                <w:bottom w:val="none" w:sz="0" w:space="0" w:color="auto"/>
                <w:right w:val="none" w:sz="0" w:space="0" w:color="auto"/>
              </w:divBdr>
            </w:div>
          </w:divsChild>
        </w:div>
        <w:div w:id="2077778810">
          <w:marLeft w:val="0"/>
          <w:marRight w:val="0"/>
          <w:marTop w:val="0"/>
          <w:marBottom w:val="0"/>
          <w:divBdr>
            <w:top w:val="none" w:sz="0" w:space="0" w:color="auto"/>
            <w:left w:val="none" w:sz="0" w:space="0" w:color="auto"/>
            <w:bottom w:val="none" w:sz="0" w:space="0" w:color="auto"/>
            <w:right w:val="none" w:sz="0" w:space="0" w:color="auto"/>
          </w:divBdr>
          <w:divsChild>
            <w:div w:id="1510292067">
              <w:marLeft w:val="0"/>
              <w:marRight w:val="0"/>
              <w:marTop w:val="0"/>
              <w:marBottom w:val="0"/>
              <w:divBdr>
                <w:top w:val="none" w:sz="0" w:space="0" w:color="auto"/>
                <w:left w:val="none" w:sz="0" w:space="0" w:color="auto"/>
                <w:bottom w:val="none" w:sz="0" w:space="0" w:color="auto"/>
                <w:right w:val="none" w:sz="0" w:space="0" w:color="auto"/>
              </w:divBdr>
            </w:div>
          </w:divsChild>
        </w:div>
        <w:div w:id="1431049743">
          <w:marLeft w:val="0"/>
          <w:marRight w:val="0"/>
          <w:marTop w:val="0"/>
          <w:marBottom w:val="0"/>
          <w:divBdr>
            <w:top w:val="none" w:sz="0" w:space="0" w:color="auto"/>
            <w:left w:val="none" w:sz="0" w:space="0" w:color="auto"/>
            <w:bottom w:val="none" w:sz="0" w:space="0" w:color="auto"/>
            <w:right w:val="none" w:sz="0" w:space="0" w:color="auto"/>
          </w:divBdr>
          <w:divsChild>
            <w:div w:id="1926496592">
              <w:marLeft w:val="0"/>
              <w:marRight w:val="0"/>
              <w:marTop w:val="0"/>
              <w:marBottom w:val="0"/>
              <w:divBdr>
                <w:top w:val="none" w:sz="0" w:space="0" w:color="auto"/>
                <w:left w:val="none" w:sz="0" w:space="0" w:color="auto"/>
                <w:bottom w:val="none" w:sz="0" w:space="0" w:color="auto"/>
                <w:right w:val="none" w:sz="0" w:space="0" w:color="auto"/>
              </w:divBdr>
            </w:div>
          </w:divsChild>
        </w:div>
        <w:div w:id="1351712494">
          <w:marLeft w:val="0"/>
          <w:marRight w:val="0"/>
          <w:marTop w:val="0"/>
          <w:marBottom w:val="0"/>
          <w:divBdr>
            <w:top w:val="none" w:sz="0" w:space="0" w:color="auto"/>
            <w:left w:val="none" w:sz="0" w:space="0" w:color="auto"/>
            <w:bottom w:val="none" w:sz="0" w:space="0" w:color="auto"/>
            <w:right w:val="none" w:sz="0" w:space="0" w:color="auto"/>
          </w:divBdr>
          <w:divsChild>
            <w:div w:id="1096903666">
              <w:marLeft w:val="0"/>
              <w:marRight w:val="0"/>
              <w:marTop w:val="0"/>
              <w:marBottom w:val="0"/>
              <w:divBdr>
                <w:top w:val="none" w:sz="0" w:space="0" w:color="auto"/>
                <w:left w:val="none" w:sz="0" w:space="0" w:color="auto"/>
                <w:bottom w:val="none" w:sz="0" w:space="0" w:color="auto"/>
                <w:right w:val="none" w:sz="0" w:space="0" w:color="auto"/>
              </w:divBdr>
            </w:div>
          </w:divsChild>
        </w:div>
        <w:div w:id="1932735357">
          <w:marLeft w:val="0"/>
          <w:marRight w:val="0"/>
          <w:marTop w:val="0"/>
          <w:marBottom w:val="0"/>
          <w:divBdr>
            <w:top w:val="none" w:sz="0" w:space="0" w:color="auto"/>
            <w:left w:val="none" w:sz="0" w:space="0" w:color="auto"/>
            <w:bottom w:val="none" w:sz="0" w:space="0" w:color="auto"/>
            <w:right w:val="none" w:sz="0" w:space="0" w:color="auto"/>
          </w:divBdr>
          <w:divsChild>
            <w:div w:id="620575070">
              <w:marLeft w:val="0"/>
              <w:marRight w:val="0"/>
              <w:marTop w:val="0"/>
              <w:marBottom w:val="0"/>
              <w:divBdr>
                <w:top w:val="none" w:sz="0" w:space="0" w:color="auto"/>
                <w:left w:val="none" w:sz="0" w:space="0" w:color="auto"/>
                <w:bottom w:val="none" w:sz="0" w:space="0" w:color="auto"/>
                <w:right w:val="none" w:sz="0" w:space="0" w:color="auto"/>
              </w:divBdr>
            </w:div>
          </w:divsChild>
        </w:div>
        <w:div w:id="741368395">
          <w:marLeft w:val="0"/>
          <w:marRight w:val="0"/>
          <w:marTop w:val="0"/>
          <w:marBottom w:val="0"/>
          <w:divBdr>
            <w:top w:val="none" w:sz="0" w:space="0" w:color="auto"/>
            <w:left w:val="none" w:sz="0" w:space="0" w:color="auto"/>
            <w:bottom w:val="none" w:sz="0" w:space="0" w:color="auto"/>
            <w:right w:val="none" w:sz="0" w:space="0" w:color="auto"/>
          </w:divBdr>
          <w:divsChild>
            <w:div w:id="1635482874">
              <w:marLeft w:val="0"/>
              <w:marRight w:val="0"/>
              <w:marTop w:val="0"/>
              <w:marBottom w:val="0"/>
              <w:divBdr>
                <w:top w:val="none" w:sz="0" w:space="0" w:color="auto"/>
                <w:left w:val="none" w:sz="0" w:space="0" w:color="auto"/>
                <w:bottom w:val="none" w:sz="0" w:space="0" w:color="auto"/>
                <w:right w:val="none" w:sz="0" w:space="0" w:color="auto"/>
              </w:divBdr>
            </w:div>
          </w:divsChild>
        </w:div>
        <w:div w:id="1995791974">
          <w:marLeft w:val="0"/>
          <w:marRight w:val="0"/>
          <w:marTop w:val="0"/>
          <w:marBottom w:val="0"/>
          <w:divBdr>
            <w:top w:val="none" w:sz="0" w:space="0" w:color="auto"/>
            <w:left w:val="none" w:sz="0" w:space="0" w:color="auto"/>
            <w:bottom w:val="none" w:sz="0" w:space="0" w:color="auto"/>
            <w:right w:val="none" w:sz="0" w:space="0" w:color="auto"/>
          </w:divBdr>
          <w:divsChild>
            <w:div w:id="207231668">
              <w:marLeft w:val="0"/>
              <w:marRight w:val="0"/>
              <w:marTop w:val="0"/>
              <w:marBottom w:val="0"/>
              <w:divBdr>
                <w:top w:val="none" w:sz="0" w:space="0" w:color="auto"/>
                <w:left w:val="none" w:sz="0" w:space="0" w:color="auto"/>
                <w:bottom w:val="none" w:sz="0" w:space="0" w:color="auto"/>
                <w:right w:val="none" w:sz="0" w:space="0" w:color="auto"/>
              </w:divBdr>
            </w:div>
          </w:divsChild>
        </w:div>
        <w:div w:id="1062631394">
          <w:marLeft w:val="0"/>
          <w:marRight w:val="0"/>
          <w:marTop w:val="0"/>
          <w:marBottom w:val="0"/>
          <w:divBdr>
            <w:top w:val="none" w:sz="0" w:space="0" w:color="auto"/>
            <w:left w:val="none" w:sz="0" w:space="0" w:color="auto"/>
            <w:bottom w:val="none" w:sz="0" w:space="0" w:color="auto"/>
            <w:right w:val="none" w:sz="0" w:space="0" w:color="auto"/>
          </w:divBdr>
          <w:divsChild>
            <w:div w:id="329261473">
              <w:marLeft w:val="0"/>
              <w:marRight w:val="0"/>
              <w:marTop w:val="0"/>
              <w:marBottom w:val="0"/>
              <w:divBdr>
                <w:top w:val="none" w:sz="0" w:space="0" w:color="auto"/>
                <w:left w:val="none" w:sz="0" w:space="0" w:color="auto"/>
                <w:bottom w:val="none" w:sz="0" w:space="0" w:color="auto"/>
                <w:right w:val="none" w:sz="0" w:space="0" w:color="auto"/>
              </w:divBdr>
            </w:div>
          </w:divsChild>
        </w:div>
        <w:div w:id="1131361207">
          <w:marLeft w:val="0"/>
          <w:marRight w:val="0"/>
          <w:marTop w:val="0"/>
          <w:marBottom w:val="0"/>
          <w:divBdr>
            <w:top w:val="none" w:sz="0" w:space="0" w:color="auto"/>
            <w:left w:val="none" w:sz="0" w:space="0" w:color="auto"/>
            <w:bottom w:val="none" w:sz="0" w:space="0" w:color="auto"/>
            <w:right w:val="none" w:sz="0" w:space="0" w:color="auto"/>
          </w:divBdr>
          <w:divsChild>
            <w:div w:id="1270505430">
              <w:marLeft w:val="0"/>
              <w:marRight w:val="0"/>
              <w:marTop w:val="0"/>
              <w:marBottom w:val="0"/>
              <w:divBdr>
                <w:top w:val="none" w:sz="0" w:space="0" w:color="auto"/>
                <w:left w:val="none" w:sz="0" w:space="0" w:color="auto"/>
                <w:bottom w:val="none" w:sz="0" w:space="0" w:color="auto"/>
                <w:right w:val="none" w:sz="0" w:space="0" w:color="auto"/>
              </w:divBdr>
            </w:div>
          </w:divsChild>
        </w:div>
        <w:div w:id="619342977">
          <w:marLeft w:val="0"/>
          <w:marRight w:val="0"/>
          <w:marTop w:val="0"/>
          <w:marBottom w:val="0"/>
          <w:divBdr>
            <w:top w:val="none" w:sz="0" w:space="0" w:color="auto"/>
            <w:left w:val="none" w:sz="0" w:space="0" w:color="auto"/>
            <w:bottom w:val="none" w:sz="0" w:space="0" w:color="auto"/>
            <w:right w:val="none" w:sz="0" w:space="0" w:color="auto"/>
          </w:divBdr>
          <w:divsChild>
            <w:div w:id="258871355">
              <w:marLeft w:val="0"/>
              <w:marRight w:val="0"/>
              <w:marTop w:val="0"/>
              <w:marBottom w:val="0"/>
              <w:divBdr>
                <w:top w:val="none" w:sz="0" w:space="0" w:color="auto"/>
                <w:left w:val="none" w:sz="0" w:space="0" w:color="auto"/>
                <w:bottom w:val="none" w:sz="0" w:space="0" w:color="auto"/>
                <w:right w:val="none" w:sz="0" w:space="0" w:color="auto"/>
              </w:divBdr>
            </w:div>
          </w:divsChild>
        </w:div>
        <w:div w:id="1510413153">
          <w:marLeft w:val="0"/>
          <w:marRight w:val="0"/>
          <w:marTop w:val="0"/>
          <w:marBottom w:val="0"/>
          <w:divBdr>
            <w:top w:val="none" w:sz="0" w:space="0" w:color="auto"/>
            <w:left w:val="none" w:sz="0" w:space="0" w:color="auto"/>
            <w:bottom w:val="none" w:sz="0" w:space="0" w:color="auto"/>
            <w:right w:val="none" w:sz="0" w:space="0" w:color="auto"/>
          </w:divBdr>
          <w:divsChild>
            <w:div w:id="751393400">
              <w:marLeft w:val="0"/>
              <w:marRight w:val="0"/>
              <w:marTop w:val="0"/>
              <w:marBottom w:val="0"/>
              <w:divBdr>
                <w:top w:val="none" w:sz="0" w:space="0" w:color="auto"/>
                <w:left w:val="none" w:sz="0" w:space="0" w:color="auto"/>
                <w:bottom w:val="none" w:sz="0" w:space="0" w:color="auto"/>
                <w:right w:val="none" w:sz="0" w:space="0" w:color="auto"/>
              </w:divBdr>
            </w:div>
          </w:divsChild>
        </w:div>
        <w:div w:id="1005322903">
          <w:marLeft w:val="0"/>
          <w:marRight w:val="0"/>
          <w:marTop w:val="0"/>
          <w:marBottom w:val="0"/>
          <w:divBdr>
            <w:top w:val="none" w:sz="0" w:space="0" w:color="auto"/>
            <w:left w:val="none" w:sz="0" w:space="0" w:color="auto"/>
            <w:bottom w:val="none" w:sz="0" w:space="0" w:color="auto"/>
            <w:right w:val="none" w:sz="0" w:space="0" w:color="auto"/>
          </w:divBdr>
          <w:divsChild>
            <w:div w:id="1988626047">
              <w:marLeft w:val="0"/>
              <w:marRight w:val="0"/>
              <w:marTop w:val="0"/>
              <w:marBottom w:val="0"/>
              <w:divBdr>
                <w:top w:val="none" w:sz="0" w:space="0" w:color="auto"/>
                <w:left w:val="none" w:sz="0" w:space="0" w:color="auto"/>
                <w:bottom w:val="none" w:sz="0" w:space="0" w:color="auto"/>
                <w:right w:val="none" w:sz="0" w:space="0" w:color="auto"/>
              </w:divBdr>
            </w:div>
          </w:divsChild>
        </w:div>
        <w:div w:id="1072045768">
          <w:marLeft w:val="0"/>
          <w:marRight w:val="0"/>
          <w:marTop w:val="0"/>
          <w:marBottom w:val="0"/>
          <w:divBdr>
            <w:top w:val="none" w:sz="0" w:space="0" w:color="auto"/>
            <w:left w:val="none" w:sz="0" w:space="0" w:color="auto"/>
            <w:bottom w:val="none" w:sz="0" w:space="0" w:color="auto"/>
            <w:right w:val="none" w:sz="0" w:space="0" w:color="auto"/>
          </w:divBdr>
          <w:divsChild>
            <w:div w:id="1479613574">
              <w:marLeft w:val="0"/>
              <w:marRight w:val="0"/>
              <w:marTop w:val="0"/>
              <w:marBottom w:val="0"/>
              <w:divBdr>
                <w:top w:val="none" w:sz="0" w:space="0" w:color="auto"/>
                <w:left w:val="none" w:sz="0" w:space="0" w:color="auto"/>
                <w:bottom w:val="none" w:sz="0" w:space="0" w:color="auto"/>
                <w:right w:val="none" w:sz="0" w:space="0" w:color="auto"/>
              </w:divBdr>
            </w:div>
          </w:divsChild>
        </w:div>
        <w:div w:id="1055466969">
          <w:marLeft w:val="0"/>
          <w:marRight w:val="0"/>
          <w:marTop w:val="0"/>
          <w:marBottom w:val="0"/>
          <w:divBdr>
            <w:top w:val="none" w:sz="0" w:space="0" w:color="auto"/>
            <w:left w:val="none" w:sz="0" w:space="0" w:color="auto"/>
            <w:bottom w:val="none" w:sz="0" w:space="0" w:color="auto"/>
            <w:right w:val="none" w:sz="0" w:space="0" w:color="auto"/>
          </w:divBdr>
          <w:divsChild>
            <w:div w:id="2107458429">
              <w:marLeft w:val="0"/>
              <w:marRight w:val="0"/>
              <w:marTop w:val="0"/>
              <w:marBottom w:val="0"/>
              <w:divBdr>
                <w:top w:val="none" w:sz="0" w:space="0" w:color="auto"/>
                <w:left w:val="none" w:sz="0" w:space="0" w:color="auto"/>
                <w:bottom w:val="none" w:sz="0" w:space="0" w:color="auto"/>
                <w:right w:val="none" w:sz="0" w:space="0" w:color="auto"/>
              </w:divBdr>
            </w:div>
          </w:divsChild>
        </w:div>
        <w:div w:id="164321314">
          <w:marLeft w:val="0"/>
          <w:marRight w:val="0"/>
          <w:marTop w:val="0"/>
          <w:marBottom w:val="0"/>
          <w:divBdr>
            <w:top w:val="none" w:sz="0" w:space="0" w:color="auto"/>
            <w:left w:val="none" w:sz="0" w:space="0" w:color="auto"/>
            <w:bottom w:val="none" w:sz="0" w:space="0" w:color="auto"/>
            <w:right w:val="none" w:sz="0" w:space="0" w:color="auto"/>
          </w:divBdr>
          <w:divsChild>
            <w:div w:id="2054308865">
              <w:marLeft w:val="0"/>
              <w:marRight w:val="0"/>
              <w:marTop w:val="0"/>
              <w:marBottom w:val="0"/>
              <w:divBdr>
                <w:top w:val="none" w:sz="0" w:space="0" w:color="auto"/>
                <w:left w:val="none" w:sz="0" w:space="0" w:color="auto"/>
                <w:bottom w:val="none" w:sz="0" w:space="0" w:color="auto"/>
                <w:right w:val="none" w:sz="0" w:space="0" w:color="auto"/>
              </w:divBdr>
            </w:div>
          </w:divsChild>
        </w:div>
        <w:div w:id="1733968357">
          <w:marLeft w:val="0"/>
          <w:marRight w:val="0"/>
          <w:marTop w:val="0"/>
          <w:marBottom w:val="0"/>
          <w:divBdr>
            <w:top w:val="none" w:sz="0" w:space="0" w:color="auto"/>
            <w:left w:val="none" w:sz="0" w:space="0" w:color="auto"/>
            <w:bottom w:val="none" w:sz="0" w:space="0" w:color="auto"/>
            <w:right w:val="none" w:sz="0" w:space="0" w:color="auto"/>
          </w:divBdr>
          <w:divsChild>
            <w:div w:id="754057312">
              <w:marLeft w:val="0"/>
              <w:marRight w:val="0"/>
              <w:marTop w:val="0"/>
              <w:marBottom w:val="0"/>
              <w:divBdr>
                <w:top w:val="none" w:sz="0" w:space="0" w:color="auto"/>
                <w:left w:val="none" w:sz="0" w:space="0" w:color="auto"/>
                <w:bottom w:val="none" w:sz="0" w:space="0" w:color="auto"/>
                <w:right w:val="none" w:sz="0" w:space="0" w:color="auto"/>
              </w:divBdr>
            </w:div>
          </w:divsChild>
        </w:div>
        <w:div w:id="667943954">
          <w:marLeft w:val="0"/>
          <w:marRight w:val="0"/>
          <w:marTop w:val="0"/>
          <w:marBottom w:val="0"/>
          <w:divBdr>
            <w:top w:val="none" w:sz="0" w:space="0" w:color="auto"/>
            <w:left w:val="none" w:sz="0" w:space="0" w:color="auto"/>
            <w:bottom w:val="none" w:sz="0" w:space="0" w:color="auto"/>
            <w:right w:val="none" w:sz="0" w:space="0" w:color="auto"/>
          </w:divBdr>
          <w:divsChild>
            <w:div w:id="347291406">
              <w:marLeft w:val="0"/>
              <w:marRight w:val="0"/>
              <w:marTop w:val="0"/>
              <w:marBottom w:val="0"/>
              <w:divBdr>
                <w:top w:val="none" w:sz="0" w:space="0" w:color="auto"/>
                <w:left w:val="none" w:sz="0" w:space="0" w:color="auto"/>
                <w:bottom w:val="none" w:sz="0" w:space="0" w:color="auto"/>
                <w:right w:val="none" w:sz="0" w:space="0" w:color="auto"/>
              </w:divBdr>
            </w:div>
          </w:divsChild>
        </w:div>
        <w:div w:id="1093235518">
          <w:marLeft w:val="0"/>
          <w:marRight w:val="0"/>
          <w:marTop w:val="0"/>
          <w:marBottom w:val="0"/>
          <w:divBdr>
            <w:top w:val="none" w:sz="0" w:space="0" w:color="auto"/>
            <w:left w:val="none" w:sz="0" w:space="0" w:color="auto"/>
            <w:bottom w:val="none" w:sz="0" w:space="0" w:color="auto"/>
            <w:right w:val="none" w:sz="0" w:space="0" w:color="auto"/>
          </w:divBdr>
          <w:divsChild>
            <w:div w:id="1105811514">
              <w:marLeft w:val="0"/>
              <w:marRight w:val="0"/>
              <w:marTop w:val="0"/>
              <w:marBottom w:val="0"/>
              <w:divBdr>
                <w:top w:val="none" w:sz="0" w:space="0" w:color="auto"/>
                <w:left w:val="none" w:sz="0" w:space="0" w:color="auto"/>
                <w:bottom w:val="none" w:sz="0" w:space="0" w:color="auto"/>
                <w:right w:val="none" w:sz="0" w:space="0" w:color="auto"/>
              </w:divBdr>
            </w:div>
          </w:divsChild>
        </w:div>
        <w:div w:id="268779866">
          <w:marLeft w:val="0"/>
          <w:marRight w:val="0"/>
          <w:marTop w:val="0"/>
          <w:marBottom w:val="0"/>
          <w:divBdr>
            <w:top w:val="none" w:sz="0" w:space="0" w:color="auto"/>
            <w:left w:val="none" w:sz="0" w:space="0" w:color="auto"/>
            <w:bottom w:val="none" w:sz="0" w:space="0" w:color="auto"/>
            <w:right w:val="none" w:sz="0" w:space="0" w:color="auto"/>
          </w:divBdr>
          <w:divsChild>
            <w:div w:id="692607419">
              <w:marLeft w:val="0"/>
              <w:marRight w:val="0"/>
              <w:marTop w:val="0"/>
              <w:marBottom w:val="0"/>
              <w:divBdr>
                <w:top w:val="none" w:sz="0" w:space="0" w:color="auto"/>
                <w:left w:val="none" w:sz="0" w:space="0" w:color="auto"/>
                <w:bottom w:val="none" w:sz="0" w:space="0" w:color="auto"/>
                <w:right w:val="none" w:sz="0" w:space="0" w:color="auto"/>
              </w:divBdr>
            </w:div>
          </w:divsChild>
        </w:div>
        <w:div w:id="463088026">
          <w:marLeft w:val="0"/>
          <w:marRight w:val="0"/>
          <w:marTop w:val="0"/>
          <w:marBottom w:val="0"/>
          <w:divBdr>
            <w:top w:val="none" w:sz="0" w:space="0" w:color="auto"/>
            <w:left w:val="none" w:sz="0" w:space="0" w:color="auto"/>
            <w:bottom w:val="none" w:sz="0" w:space="0" w:color="auto"/>
            <w:right w:val="none" w:sz="0" w:space="0" w:color="auto"/>
          </w:divBdr>
          <w:divsChild>
            <w:div w:id="703100186">
              <w:marLeft w:val="0"/>
              <w:marRight w:val="0"/>
              <w:marTop w:val="0"/>
              <w:marBottom w:val="0"/>
              <w:divBdr>
                <w:top w:val="none" w:sz="0" w:space="0" w:color="auto"/>
                <w:left w:val="none" w:sz="0" w:space="0" w:color="auto"/>
                <w:bottom w:val="none" w:sz="0" w:space="0" w:color="auto"/>
                <w:right w:val="none" w:sz="0" w:space="0" w:color="auto"/>
              </w:divBdr>
            </w:div>
          </w:divsChild>
        </w:div>
        <w:div w:id="995494798">
          <w:marLeft w:val="0"/>
          <w:marRight w:val="0"/>
          <w:marTop w:val="0"/>
          <w:marBottom w:val="0"/>
          <w:divBdr>
            <w:top w:val="none" w:sz="0" w:space="0" w:color="auto"/>
            <w:left w:val="none" w:sz="0" w:space="0" w:color="auto"/>
            <w:bottom w:val="none" w:sz="0" w:space="0" w:color="auto"/>
            <w:right w:val="none" w:sz="0" w:space="0" w:color="auto"/>
          </w:divBdr>
          <w:divsChild>
            <w:div w:id="463736875">
              <w:marLeft w:val="0"/>
              <w:marRight w:val="0"/>
              <w:marTop w:val="0"/>
              <w:marBottom w:val="0"/>
              <w:divBdr>
                <w:top w:val="none" w:sz="0" w:space="0" w:color="auto"/>
                <w:left w:val="none" w:sz="0" w:space="0" w:color="auto"/>
                <w:bottom w:val="none" w:sz="0" w:space="0" w:color="auto"/>
                <w:right w:val="none" w:sz="0" w:space="0" w:color="auto"/>
              </w:divBdr>
            </w:div>
          </w:divsChild>
        </w:div>
        <w:div w:id="942030816">
          <w:marLeft w:val="0"/>
          <w:marRight w:val="0"/>
          <w:marTop w:val="0"/>
          <w:marBottom w:val="0"/>
          <w:divBdr>
            <w:top w:val="none" w:sz="0" w:space="0" w:color="auto"/>
            <w:left w:val="none" w:sz="0" w:space="0" w:color="auto"/>
            <w:bottom w:val="none" w:sz="0" w:space="0" w:color="auto"/>
            <w:right w:val="none" w:sz="0" w:space="0" w:color="auto"/>
          </w:divBdr>
          <w:divsChild>
            <w:div w:id="1490318289">
              <w:marLeft w:val="0"/>
              <w:marRight w:val="0"/>
              <w:marTop w:val="0"/>
              <w:marBottom w:val="0"/>
              <w:divBdr>
                <w:top w:val="none" w:sz="0" w:space="0" w:color="auto"/>
                <w:left w:val="none" w:sz="0" w:space="0" w:color="auto"/>
                <w:bottom w:val="none" w:sz="0" w:space="0" w:color="auto"/>
                <w:right w:val="none" w:sz="0" w:space="0" w:color="auto"/>
              </w:divBdr>
            </w:div>
          </w:divsChild>
        </w:div>
        <w:div w:id="107433722">
          <w:marLeft w:val="0"/>
          <w:marRight w:val="0"/>
          <w:marTop w:val="0"/>
          <w:marBottom w:val="0"/>
          <w:divBdr>
            <w:top w:val="none" w:sz="0" w:space="0" w:color="auto"/>
            <w:left w:val="none" w:sz="0" w:space="0" w:color="auto"/>
            <w:bottom w:val="none" w:sz="0" w:space="0" w:color="auto"/>
            <w:right w:val="none" w:sz="0" w:space="0" w:color="auto"/>
          </w:divBdr>
          <w:divsChild>
            <w:div w:id="522133006">
              <w:marLeft w:val="0"/>
              <w:marRight w:val="0"/>
              <w:marTop w:val="0"/>
              <w:marBottom w:val="0"/>
              <w:divBdr>
                <w:top w:val="none" w:sz="0" w:space="0" w:color="auto"/>
                <w:left w:val="none" w:sz="0" w:space="0" w:color="auto"/>
                <w:bottom w:val="none" w:sz="0" w:space="0" w:color="auto"/>
                <w:right w:val="none" w:sz="0" w:space="0" w:color="auto"/>
              </w:divBdr>
            </w:div>
          </w:divsChild>
        </w:div>
        <w:div w:id="763067689">
          <w:marLeft w:val="0"/>
          <w:marRight w:val="0"/>
          <w:marTop w:val="0"/>
          <w:marBottom w:val="0"/>
          <w:divBdr>
            <w:top w:val="none" w:sz="0" w:space="0" w:color="auto"/>
            <w:left w:val="none" w:sz="0" w:space="0" w:color="auto"/>
            <w:bottom w:val="none" w:sz="0" w:space="0" w:color="auto"/>
            <w:right w:val="none" w:sz="0" w:space="0" w:color="auto"/>
          </w:divBdr>
          <w:divsChild>
            <w:div w:id="1873609779">
              <w:marLeft w:val="0"/>
              <w:marRight w:val="0"/>
              <w:marTop w:val="0"/>
              <w:marBottom w:val="0"/>
              <w:divBdr>
                <w:top w:val="none" w:sz="0" w:space="0" w:color="auto"/>
                <w:left w:val="none" w:sz="0" w:space="0" w:color="auto"/>
                <w:bottom w:val="none" w:sz="0" w:space="0" w:color="auto"/>
                <w:right w:val="none" w:sz="0" w:space="0" w:color="auto"/>
              </w:divBdr>
            </w:div>
          </w:divsChild>
        </w:div>
        <w:div w:id="1652828552">
          <w:marLeft w:val="0"/>
          <w:marRight w:val="0"/>
          <w:marTop w:val="0"/>
          <w:marBottom w:val="0"/>
          <w:divBdr>
            <w:top w:val="none" w:sz="0" w:space="0" w:color="auto"/>
            <w:left w:val="none" w:sz="0" w:space="0" w:color="auto"/>
            <w:bottom w:val="none" w:sz="0" w:space="0" w:color="auto"/>
            <w:right w:val="none" w:sz="0" w:space="0" w:color="auto"/>
          </w:divBdr>
          <w:divsChild>
            <w:div w:id="1299921850">
              <w:marLeft w:val="0"/>
              <w:marRight w:val="0"/>
              <w:marTop w:val="0"/>
              <w:marBottom w:val="0"/>
              <w:divBdr>
                <w:top w:val="none" w:sz="0" w:space="0" w:color="auto"/>
                <w:left w:val="none" w:sz="0" w:space="0" w:color="auto"/>
                <w:bottom w:val="none" w:sz="0" w:space="0" w:color="auto"/>
                <w:right w:val="none" w:sz="0" w:space="0" w:color="auto"/>
              </w:divBdr>
            </w:div>
          </w:divsChild>
        </w:div>
        <w:div w:id="161361813">
          <w:marLeft w:val="0"/>
          <w:marRight w:val="0"/>
          <w:marTop w:val="0"/>
          <w:marBottom w:val="0"/>
          <w:divBdr>
            <w:top w:val="none" w:sz="0" w:space="0" w:color="auto"/>
            <w:left w:val="none" w:sz="0" w:space="0" w:color="auto"/>
            <w:bottom w:val="none" w:sz="0" w:space="0" w:color="auto"/>
            <w:right w:val="none" w:sz="0" w:space="0" w:color="auto"/>
          </w:divBdr>
          <w:divsChild>
            <w:div w:id="1840927860">
              <w:marLeft w:val="0"/>
              <w:marRight w:val="0"/>
              <w:marTop w:val="0"/>
              <w:marBottom w:val="0"/>
              <w:divBdr>
                <w:top w:val="none" w:sz="0" w:space="0" w:color="auto"/>
                <w:left w:val="none" w:sz="0" w:space="0" w:color="auto"/>
                <w:bottom w:val="none" w:sz="0" w:space="0" w:color="auto"/>
                <w:right w:val="none" w:sz="0" w:space="0" w:color="auto"/>
              </w:divBdr>
            </w:div>
          </w:divsChild>
        </w:div>
        <w:div w:id="1810437088">
          <w:marLeft w:val="0"/>
          <w:marRight w:val="0"/>
          <w:marTop w:val="0"/>
          <w:marBottom w:val="0"/>
          <w:divBdr>
            <w:top w:val="none" w:sz="0" w:space="0" w:color="auto"/>
            <w:left w:val="none" w:sz="0" w:space="0" w:color="auto"/>
            <w:bottom w:val="none" w:sz="0" w:space="0" w:color="auto"/>
            <w:right w:val="none" w:sz="0" w:space="0" w:color="auto"/>
          </w:divBdr>
          <w:divsChild>
            <w:div w:id="1930001269">
              <w:marLeft w:val="0"/>
              <w:marRight w:val="0"/>
              <w:marTop w:val="0"/>
              <w:marBottom w:val="0"/>
              <w:divBdr>
                <w:top w:val="none" w:sz="0" w:space="0" w:color="auto"/>
                <w:left w:val="none" w:sz="0" w:space="0" w:color="auto"/>
                <w:bottom w:val="none" w:sz="0" w:space="0" w:color="auto"/>
                <w:right w:val="none" w:sz="0" w:space="0" w:color="auto"/>
              </w:divBdr>
            </w:div>
          </w:divsChild>
        </w:div>
        <w:div w:id="2035426271">
          <w:marLeft w:val="0"/>
          <w:marRight w:val="0"/>
          <w:marTop w:val="0"/>
          <w:marBottom w:val="0"/>
          <w:divBdr>
            <w:top w:val="none" w:sz="0" w:space="0" w:color="auto"/>
            <w:left w:val="none" w:sz="0" w:space="0" w:color="auto"/>
            <w:bottom w:val="none" w:sz="0" w:space="0" w:color="auto"/>
            <w:right w:val="none" w:sz="0" w:space="0" w:color="auto"/>
          </w:divBdr>
          <w:divsChild>
            <w:div w:id="361246363">
              <w:marLeft w:val="0"/>
              <w:marRight w:val="0"/>
              <w:marTop w:val="0"/>
              <w:marBottom w:val="0"/>
              <w:divBdr>
                <w:top w:val="none" w:sz="0" w:space="0" w:color="auto"/>
                <w:left w:val="none" w:sz="0" w:space="0" w:color="auto"/>
                <w:bottom w:val="none" w:sz="0" w:space="0" w:color="auto"/>
                <w:right w:val="none" w:sz="0" w:space="0" w:color="auto"/>
              </w:divBdr>
            </w:div>
          </w:divsChild>
        </w:div>
        <w:div w:id="1050499729">
          <w:marLeft w:val="0"/>
          <w:marRight w:val="0"/>
          <w:marTop w:val="0"/>
          <w:marBottom w:val="0"/>
          <w:divBdr>
            <w:top w:val="none" w:sz="0" w:space="0" w:color="auto"/>
            <w:left w:val="none" w:sz="0" w:space="0" w:color="auto"/>
            <w:bottom w:val="none" w:sz="0" w:space="0" w:color="auto"/>
            <w:right w:val="none" w:sz="0" w:space="0" w:color="auto"/>
          </w:divBdr>
          <w:divsChild>
            <w:div w:id="817570656">
              <w:marLeft w:val="0"/>
              <w:marRight w:val="0"/>
              <w:marTop w:val="0"/>
              <w:marBottom w:val="0"/>
              <w:divBdr>
                <w:top w:val="none" w:sz="0" w:space="0" w:color="auto"/>
                <w:left w:val="none" w:sz="0" w:space="0" w:color="auto"/>
                <w:bottom w:val="none" w:sz="0" w:space="0" w:color="auto"/>
                <w:right w:val="none" w:sz="0" w:space="0" w:color="auto"/>
              </w:divBdr>
            </w:div>
          </w:divsChild>
        </w:div>
        <w:div w:id="604576168">
          <w:marLeft w:val="0"/>
          <w:marRight w:val="0"/>
          <w:marTop w:val="0"/>
          <w:marBottom w:val="0"/>
          <w:divBdr>
            <w:top w:val="none" w:sz="0" w:space="0" w:color="auto"/>
            <w:left w:val="none" w:sz="0" w:space="0" w:color="auto"/>
            <w:bottom w:val="none" w:sz="0" w:space="0" w:color="auto"/>
            <w:right w:val="none" w:sz="0" w:space="0" w:color="auto"/>
          </w:divBdr>
          <w:divsChild>
            <w:div w:id="208996523">
              <w:marLeft w:val="0"/>
              <w:marRight w:val="0"/>
              <w:marTop w:val="0"/>
              <w:marBottom w:val="0"/>
              <w:divBdr>
                <w:top w:val="none" w:sz="0" w:space="0" w:color="auto"/>
                <w:left w:val="none" w:sz="0" w:space="0" w:color="auto"/>
                <w:bottom w:val="none" w:sz="0" w:space="0" w:color="auto"/>
                <w:right w:val="none" w:sz="0" w:space="0" w:color="auto"/>
              </w:divBdr>
            </w:div>
          </w:divsChild>
        </w:div>
        <w:div w:id="2139176657">
          <w:marLeft w:val="0"/>
          <w:marRight w:val="0"/>
          <w:marTop w:val="0"/>
          <w:marBottom w:val="0"/>
          <w:divBdr>
            <w:top w:val="none" w:sz="0" w:space="0" w:color="auto"/>
            <w:left w:val="none" w:sz="0" w:space="0" w:color="auto"/>
            <w:bottom w:val="none" w:sz="0" w:space="0" w:color="auto"/>
            <w:right w:val="none" w:sz="0" w:space="0" w:color="auto"/>
          </w:divBdr>
          <w:divsChild>
            <w:div w:id="1650397078">
              <w:marLeft w:val="0"/>
              <w:marRight w:val="0"/>
              <w:marTop w:val="0"/>
              <w:marBottom w:val="0"/>
              <w:divBdr>
                <w:top w:val="none" w:sz="0" w:space="0" w:color="auto"/>
                <w:left w:val="none" w:sz="0" w:space="0" w:color="auto"/>
                <w:bottom w:val="none" w:sz="0" w:space="0" w:color="auto"/>
                <w:right w:val="none" w:sz="0" w:space="0" w:color="auto"/>
              </w:divBdr>
            </w:div>
          </w:divsChild>
        </w:div>
        <w:div w:id="984551130">
          <w:marLeft w:val="0"/>
          <w:marRight w:val="0"/>
          <w:marTop w:val="0"/>
          <w:marBottom w:val="0"/>
          <w:divBdr>
            <w:top w:val="none" w:sz="0" w:space="0" w:color="auto"/>
            <w:left w:val="none" w:sz="0" w:space="0" w:color="auto"/>
            <w:bottom w:val="none" w:sz="0" w:space="0" w:color="auto"/>
            <w:right w:val="none" w:sz="0" w:space="0" w:color="auto"/>
          </w:divBdr>
          <w:divsChild>
            <w:div w:id="1826508190">
              <w:marLeft w:val="0"/>
              <w:marRight w:val="0"/>
              <w:marTop w:val="0"/>
              <w:marBottom w:val="0"/>
              <w:divBdr>
                <w:top w:val="none" w:sz="0" w:space="0" w:color="auto"/>
                <w:left w:val="none" w:sz="0" w:space="0" w:color="auto"/>
                <w:bottom w:val="none" w:sz="0" w:space="0" w:color="auto"/>
                <w:right w:val="none" w:sz="0" w:space="0" w:color="auto"/>
              </w:divBdr>
            </w:div>
          </w:divsChild>
        </w:div>
        <w:div w:id="1231228534">
          <w:marLeft w:val="0"/>
          <w:marRight w:val="0"/>
          <w:marTop w:val="0"/>
          <w:marBottom w:val="0"/>
          <w:divBdr>
            <w:top w:val="none" w:sz="0" w:space="0" w:color="auto"/>
            <w:left w:val="none" w:sz="0" w:space="0" w:color="auto"/>
            <w:bottom w:val="none" w:sz="0" w:space="0" w:color="auto"/>
            <w:right w:val="none" w:sz="0" w:space="0" w:color="auto"/>
          </w:divBdr>
          <w:divsChild>
            <w:div w:id="1371877505">
              <w:marLeft w:val="0"/>
              <w:marRight w:val="0"/>
              <w:marTop w:val="0"/>
              <w:marBottom w:val="0"/>
              <w:divBdr>
                <w:top w:val="none" w:sz="0" w:space="0" w:color="auto"/>
                <w:left w:val="none" w:sz="0" w:space="0" w:color="auto"/>
                <w:bottom w:val="none" w:sz="0" w:space="0" w:color="auto"/>
                <w:right w:val="none" w:sz="0" w:space="0" w:color="auto"/>
              </w:divBdr>
            </w:div>
          </w:divsChild>
        </w:div>
        <w:div w:id="116729477">
          <w:marLeft w:val="0"/>
          <w:marRight w:val="0"/>
          <w:marTop w:val="0"/>
          <w:marBottom w:val="0"/>
          <w:divBdr>
            <w:top w:val="none" w:sz="0" w:space="0" w:color="auto"/>
            <w:left w:val="none" w:sz="0" w:space="0" w:color="auto"/>
            <w:bottom w:val="none" w:sz="0" w:space="0" w:color="auto"/>
            <w:right w:val="none" w:sz="0" w:space="0" w:color="auto"/>
          </w:divBdr>
          <w:divsChild>
            <w:div w:id="1176770829">
              <w:marLeft w:val="0"/>
              <w:marRight w:val="0"/>
              <w:marTop w:val="0"/>
              <w:marBottom w:val="0"/>
              <w:divBdr>
                <w:top w:val="none" w:sz="0" w:space="0" w:color="auto"/>
                <w:left w:val="none" w:sz="0" w:space="0" w:color="auto"/>
                <w:bottom w:val="none" w:sz="0" w:space="0" w:color="auto"/>
                <w:right w:val="none" w:sz="0" w:space="0" w:color="auto"/>
              </w:divBdr>
            </w:div>
          </w:divsChild>
        </w:div>
        <w:div w:id="1151482303">
          <w:marLeft w:val="0"/>
          <w:marRight w:val="0"/>
          <w:marTop w:val="0"/>
          <w:marBottom w:val="0"/>
          <w:divBdr>
            <w:top w:val="none" w:sz="0" w:space="0" w:color="auto"/>
            <w:left w:val="none" w:sz="0" w:space="0" w:color="auto"/>
            <w:bottom w:val="none" w:sz="0" w:space="0" w:color="auto"/>
            <w:right w:val="none" w:sz="0" w:space="0" w:color="auto"/>
          </w:divBdr>
          <w:divsChild>
            <w:div w:id="1591161774">
              <w:marLeft w:val="0"/>
              <w:marRight w:val="0"/>
              <w:marTop w:val="0"/>
              <w:marBottom w:val="0"/>
              <w:divBdr>
                <w:top w:val="none" w:sz="0" w:space="0" w:color="auto"/>
                <w:left w:val="none" w:sz="0" w:space="0" w:color="auto"/>
                <w:bottom w:val="none" w:sz="0" w:space="0" w:color="auto"/>
                <w:right w:val="none" w:sz="0" w:space="0" w:color="auto"/>
              </w:divBdr>
            </w:div>
          </w:divsChild>
        </w:div>
        <w:div w:id="415515049">
          <w:marLeft w:val="0"/>
          <w:marRight w:val="0"/>
          <w:marTop w:val="0"/>
          <w:marBottom w:val="0"/>
          <w:divBdr>
            <w:top w:val="none" w:sz="0" w:space="0" w:color="auto"/>
            <w:left w:val="none" w:sz="0" w:space="0" w:color="auto"/>
            <w:bottom w:val="none" w:sz="0" w:space="0" w:color="auto"/>
            <w:right w:val="none" w:sz="0" w:space="0" w:color="auto"/>
          </w:divBdr>
          <w:divsChild>
            <w:div w:id="2003847847">
              <w:marLeft w:val="0"/>
              <w:marRight w:val="0"/>
              <w:marTop w:val="0"/>
              <w:marBottom w:val="0"/>
              <w:divBdr>
                <w:top w:val="none" w:sz="0" w:space="0" w:color="auto"/>
                <w:left w:val="none" w:sz="0" w:space="0" w:color="auto"/>
                <w:bottom w:val="none" w:sz="0" w:space="0" w:color="auto"/>
                <w:right w:val="none" w:sz="0" w:space="0" w:color="auto"/>
              </w:divBdr>
            </w:div>
          </w:divsChild>
        </w:div>
        <w:div w:id="2145736791">
          <w:marLeft w:val="0"/>
          <w:marRight w:val="0"/>
          <w:marTop w:val="0"/>
          <w:marBottom w:val="0"/>
          <w:divBdr>
            <w:top w:val="none" w:sz="0" w:space="0" w:color="auto"/>
            <w:left w:val="none" w:sz="0" w:space="0" w:color="auto"/>
            <w:bottom w:val="none" w:sz="0" w:space="0" w:color="auto"/>
            <w:right w:val="none" w:sz="0" w:space="0" w:color="auto"/>
          </w:divBdr>
          <w:divsChild>
            <w:div w:id="35592761">
              <w:marLeft w:val="0"/>
              <w:marRight w:val="0"/>
              <w:marTop w:val="0"/>
              <w:marBottom w:val="0"/>
              <w:divBdr>
                <w:top w:val="none" w:sz="0" w:space="0" w:color="auto"/>
                <w:left w:val="none" w:sz="0" w:space="0" w:color="auto"/>
                <w:bottom w:val="none" w:sz="0" w:space="0" w:color="auto"/>
                <w:right w:val="none" w:sz="0" w:space="0" w:color="auto"/>
              </w:divBdr>
            </w:div>
          </w:divsChild>
        </w:div>
        <w:div w:id="828861583">
          <w:marLeft w:val="0"/>
          <w:marRight w:val="0"/>
          <w:marTop w:val="0"/>
          <w:marBottom w:val="0"/>
          <w:divBdr>
            <w:top w:val="none" w:sz="0" w:space="0" w:color="auto"/>
            <w:left w:val="none" w:sz="0" w:space="0" w:color="auto"/>
            <w:bottom w:val="none" w:sz="0" w:space="0" w:color="auto"/>
            <w:right w:val="none" w:sz="0" w:space="0" w:color="auto"/>
          </w:divBdr>
          <w:divsChild>
            <w:div w:id="815024331">
              <w:marLeft w:val="0"/>
              <w:marRight w:val="0"/>
              <w:marTop w:val="0"/>
              <w:marBottom w:val="0"/>
              <w:divBdr>
                <w:top w:val="none" w:sz="0" w:space="0" w:color="auto"/>
                <w:left w:val="none" w:sz="0" w:space="0" w:color="auto"/>
                <w:bottom w:val="none" w:sz="0" w:space="0" w:color="auto"/>
                <w:right w:val="none" w:sz="0" w:space="0" w:color="auto"/>
              </w:divBdr>
            </w:div>
          </w:divsChild>
        </w:div>
        <w:div w:id="1948155381">
          <w:marLeft w:val="0"/>
          <w:marRight w:val="0"/>
          <w:marTop w:val="0"/>
          <w:marBottom w:val="0"/>
          <w:divBdr>
            <w:top w:val="none" w:sz="0" w:space="0" w:color="auto"/>
            <w:left w:val="none" w:sz="0" w:space="0" w:color="auto"/>
            <w:bottom w:val="none" w:sz="0" w:space="0" w:color="auto"/>
            <w:right w:val="none" w:sz="0" w:space="0" w:color="auto"/>
          </w:divBdr>
          <w:divsChild>
            <w:div w:id="1109397354">
              <w:marLeft w:val="0"/>
              <w:marRight w:val="0"/>
              <w:marTop w:val="0"/>
              <w:marBottom w:val="0"/>
              <w:divBdr>
                <w:top w:val="none" w:sz="0" w:space="0" w:color="auto"/>
                <w:left w:val="none" w:sz="0" w:space="0" w:color="auto"/>
                <w:bottom w:val="none" w:sz="0" w:space="0" w:color="auto"/>
                <w:right w:val="none" w:sz="0" w:space="0" w:color="auto"/>
              </w:divBdr>
            </w:div>
          </w:divsChild>
        </w:div>
        <w:div w:id="711075436">
          <w:marLeft w:val="0"/>
          <w:marRight w:val="0"/>
          <w:marTop w:val="0"/>
          <w:marBottom w:val="0"/>
          <w:divBdr>
            <w:top w:val="none" w:sz="0" w:space="0" w:color="auto"/>
            <w:left w:val="none" w:sz="0" w:space="0" w:color="auto"/>
            <w:bottom w:val="none" w:sz="0" w:space="0" w:color="auto"/>
            <w:right w:val="none" w:sz="0" w:space="0" w:color="auto"/>
          </w:divBdr>
          <w:divsChild>
            <w:div w:id="1458177262">
              <w:marLeft w:val="0"/>
              <w:marRight w:val="0"/>
              <w:marTop w:val="0"/>
              <w:marBottom w:val="0"/>
              <w:divBdr>
                <w:top w:val="none" w:sz="0" w:space="0" w:color="auto"/>
                <w:left w:val="none" w:sz="0" w:space="0" w:color="auto"/>
                <w:bottom w:val="none" w:sz="0" w:space="0" w:color="auto"/>
                <w:right w:val="none" w:sz="0" w:space="0" w:color="auto"/>
              </w:divBdr>
            </w:div>
          </w:divsChild>
        </w:div>
        <w:div w:id="1379429393">
          <w:marLeft w:val="0"/>
          <w:marRight w:val="0"/>
          <w:marTop w:val="0"/>
          <w:marBottom w:val="0"/>
          <w:divBdr>
            <w:top w:val="none" w:sz="0" w:space="0" w:color="auto"/>
            <w:left w:val="none" w:sz="0" w:space="0" w:color="auto"/>
            <w:bottom w:val="none" w:sz="0" w:space="0" w:color="auto"/>
            <w:right w:val="none" w:sz="0" w:space="0" w:color="auto"/>
          </w:divBdr>
          <w:divsChild>
            <w:div w:id="2141919936">
              <w:marLeft w:val="0"/>
              <w:marRight w:val="0"/>
              <w:marTop w:val="0"/>
              <w:marBottom w:val="0"/>
              <w:divBdr>
                <w:top w:val="none" w:sz="0" w:space="0" w:color="auto"/>
                <w:left w:val="none" w:sz="0" w:space="0" w:color="auto"/>
                <w:bottom w:val="none" w:sz="0" w:space="0" w:color="auto"/>
                <w:right w:val="none" w:sz="0" w:space="0" w:color="auto"/>
              </w:divBdr>
            </w:div>
          </w:divsChild>
        </w:div>
        <w:div w:id="1274555843">
          <w:marLeft w:val="0"/>
          <w:marRight w:val="0"/>
          <w:marTop w:val="0"/>
          <w:marBottom w:val="0"/>
          <w:divBdr>
            <w:top w:val="none" w:sz="0" w:space="0" w:color="auto"/>
            <w:left w:val="none" w:sz="0" w:space="0" w:color="auto"/>
            <w:bottom w:val="none" w:sz="0" w:space="0" w:color="auto"/>
            <w:right w:val="none" w:sz="0" w:space="0" w:color="auto"/>
          </w:divBdr>
          <w:divsChild>
            <w:div w:id="2132048072">
              <w:marLeft w:val="0"/>
              <w:marRight w:val="0"/>
              <w:marTop w:val="0"/>
              <w:marBottom w:val="0"/>
              <w:divBdr>
                <w:top w:val="none" w:sz="0" w:space="0" w:color="auto"/>
                <w:left w:val="none" w:sz="0" w:space="0" w:color="auto"/>
                <w:bottom w:val="none" w:sz="0" w:space="0" w:color="auto"/>
                <w:right w:val="none" w:sz="0" w:space="0" w:color="auto"/>
              </w:divBdr>
            </w:div>
          </w:divsChild>
        </w:div>
        <w:div w:id="199511053">
          <w:marLeft w:val="0"/>
          <w:marRight w:val="0"/>
          <w:marTop w:val="0"/>
          <w:marBottom w:val="0"/>
          <w:divBdr>
            <w:top w:val="none" w:sz="0" w:space="0" w:color="auto"/>
            <w:left w:val="none" w:sz="0" w:space="0" w:color="auto"/>
            <w:bottom w:val="none" w:sz="0" w:space="0" w:color="auto"/>
            <w:right w:val="none" w:sz="0" w:space="0" w:color="auto"/>
          </w:divBdr>
          <w:divsChild>
            <w:div w:id="750197552">
              <w:marLeft w:val="0"/>
              <w:marRight w:val="0"/>
              <w:marTop w:val="0"/>
              <w:marBottom w:val="0"/>
              <w:divBdr>
                <w:top w:val="none" w:sz="0" w:space="0" w:color="auto"/>
                <w:left w:val="none" w:sz="0" w:space="0" w:color="auto"/>
                <w:bottom w:val="none" w:sz="0" w:space="0" w:color="auto"/>
                <w:right w:val="none" w:sz="0" w:space="0" w:color="auto"/>
              </w:divBdr>
            </w:div>
          </w:divsChild>
        </w:div>
        <w:div w:id="478766143">
          <w:marLeft w:val="0"/>
          <w:marRight w:val="0"/>
          <w:marTop w:val="0"/>
          <w:marBottom w:val="0"/>
          <w:divBdr>
            <w:top w:val="none" w:sz="0" w:space="0" w:color="auto"/>
            <w:left w:val="none" w:sz="0" w:space="0" w:color="auto"/>
            <w:bottom w:val="none" w:sz="0" w:space="0" w:color="auto"/>
            <w:right w:val="none" w:sz="0" w:space="0" w:color="auto"/>
          </w:divBdr>
          <w:divsChild>
            <w:div w:id="903183579">
              <w:marLeft w:val="0"/>
              <w:marRight w:val="0"/>
              <w:marTop w:val="0"/>
              <w:marBottom w:val="0"/>
              <w:divBdr>
                <w:top w:val="none" w:sz="0" w:space="0" w:color="auto"/>
                <w:left w:val="none" w:sz="0" w:space="0" w:color="auto"/>
                <w:bottom w:val="none" w:sz="0" w:space="0" w:color="auto"/>
                <w:right w:val="none" w:sz="0" w:space="0" w:color="auto"/>
              </w:divBdr>
            </w:div>
          </w:divsChild>
        </w:div>
        <w:div w:id="1455173390">
          <w:marLeft w:val="0"/>
          <w:marRight w:val="0"/>
          <w:marTop w:val="0"/>
          <w:marBottom w:val="0"/>
          <w:divBdr>
            <w:top w:val="none" w:sz="0" w:space="0" w:color="auto"/>
            <w:left w:val="none" w:sz="0" w:space="0" w:color="auto"/>
            <w:bottom w:val="none" w:sz="0" w:space="0" w:color="auto"/>
            <w:right w:val="none" w:sz="0" w:space="0" w:color="auto"/>
          </w:divBdr>
          <w:divsChild>
            <w:div w:id="1799687007">
              <w:marLeft w:val="0"/>
              <w:marRight w:val="0"/>
              <w:marTop w:val="0"/>
              <w:marBottom w:val="0"/>
              <w:divBdr>
                <w:top w:val="none" w:sz="0" w:space="0" w:color="auto"/>
                <w:left w:val="none" w:sz="0" w:space="0" w:color="auto"/>
                <w:bottom w:val="none" w:sz="0" w:space="0" w:color="auto"/>
                <w:right w:val="none" w:sz="0" w:space="0" w:color="auto"/>
              </w:divBdr>
            </w:div>
          </w:divsChild>
        </w:div>
        <w:div w:id="653411722">
          <w:marLeft w:val="0"/>
          <w:marRight w:val="0"/>
          <w:marTop w:val="0"/>
          <w:marBottom w:val="0"/>
          <w:divBdr>
            <w:top w:val="none" w:sz="0" w:space="0" w:color="auto"/>
            <w:left w:val="none" w:sz="0" w:space="0" w:color="auto"/>
            <w:bottom w:val="none" w:sz="0" w:space="0" w:color="auto"/>
            <w:right w:val="none" w:sz="0" w:space="0" w:color="auto"/>
          </w:divBdr>
          <w:divsChild>
            <w:div w:id="899100606">
              <w:marLeft w:val="0"/>
              <w:marRight w:val="0"/>
              <w:marTop w:val="0"/>
              <w:marBottom w:val="0"/>
              <w:divBdr>
                <w:top w:val="none" w:sz="0" w:space="0" w:color="auto"/>
                <w:left w:val="none" w:sz="0" w:space="0" w:color="auto"/>
                <w:bottom w:val="none" w:sz="0" w:space="0" w:color="auto"/>
                <w:right w:val="none" w:sz="0" w:space="0" w:color="auto"/>
              </w:divBdr>
            </w:div>
          </w:divsChild>
        </w:div>
        <w:div w:id="131481734">
          <w:marLeft w:val="0"/>
          <w:marRight w:val="0"/>
          <w:marTop w:val="0"/>
          <w:marBottom w:val="0"/>
          <w:divBdr>
            <w:top w:val="none" w:sz="0" w:space="0" w:color="auto"/>
            <w:left w:val="none" w:sz="0" w:space="0" w:color="auto"/>
            <w:bottom w:val="none" w:sz="0" w:space="0" w:color="auto"/>
            <w:right w:val="none" w:sz="0" w:space="0" w:color="auto"/>
          </w:divBdr>
          <w:divsChild>
            <w:div w:id="1329670187">
              <w:marLeft w:val="0"/>
              <w:marRight w:val="0"/>
              <w:marTop w:val="0"/>
              <w:marBottom w:val="0"/>
              <w:divBdr>
                <w:top w:val="none" w:sz="0" w:space="0" w:color="auto"/>
                <w:left w:val="none" w:sz="0" w:space="0" w:color="auto"/>
                <w:bottom w:val="none" w:sz="0" w:space="0" w:color="auto"/>
                <w:right w:val="none" w:sz="0" w:space="0" w:color="auto"/>
              </w:divBdr>
            </w:div>
          </w:divsChild>
        </w:div>
        <w:div w:id="2119635573">
          <w:marLeft w:val="0"/>
          <w:marRight w:val="0"/>
          <w:marTop w:val="0"/>
          <w:marBottom w:val="0"/>
          <w:divBdr>
            <w:top w:val="none" w:sz="0" w:space="0" w:color="auto"/>
            <w:left w:val="none" w:sz="0" w:space="0" w:color="auto"/>
            <w:bottom w:val="none" w:sz="0" w:space="0" w:color="auto"/>
            <w:right w:val="none" w:sz="0" w:space="0" w:color="auto"/>
          </w:divBdr>
          <w:divsChild>
            <w:div w:id="1611084183">
              <w:marLeft w:val="0"/>
              <w:marRight w:val="0"/>
              <w:marTop w:val="0"/>
              <w:marBottom w:val="0"/>
              <w:divBdr>
                <w:top w:val="none" w:sz="0" w:space="0" w:color="auto"/>
                <w:left w:val="none" w:sz="0" w:space="0" w:color="auto"/>
                <w:bottom w:val="none" w:sz="0" w:space="0" w:color="auto"/>
                <w:right w:val="none" w:sz="0" w:space="0" w:color="auto"/>
              </w:divBdr>
            </w:div>
          </w:divsChild>
        </w:div>
        <w:div w:id="1917787706">
          <w:marLeft w:val="0"/>
          <w:marRight w:val="0"/>
          <w:marTop w:val="0"/>
          <w:marBottom w:val="0"/>
          <w:divBdr>
            <w:top w:val="none" w:sz="0" w:space="0" w:color="auto"/>
            <w:left w:val="none" w:sz="0" w:space="0" w:color="auto"/>
            <w:bottom w:val="none" w:sz="0" w:space="0" w:color="auto"/>
            <w:right w:val="none" w:sz="0" w:space="0" w:color="auto"/>
          </w:divBdr>
          <w:divsChild>
            <w:div w:id="693188385">
              <w:marLeft w:val="0"/>
              <w:marRight w:val="0"/>
              <w:marTop w:val="0"/>
              <w:marBottom w:val="0"/>
              <w:divBdr>
                <w:top w:val="none" w:sz="0" w:space="0" w:color="auto"/>
                <w:left w:val="none" w:sz="0" w:space="0" w:color="auto"/>
                <w:bottom w:val="none" w:sz="0" w:space="0" w:color="auto"/>
                <w:right w:val="none" w:sz="0" w:space="0" w:color="auto"/>
              </w:divBdr>
            </w:div>
          </w:divsChild>
        </w:div>
        <w:div w:id="1209992356">
          <w:marLeft w:val="0"/>
          <w:marRight w:val="0"/>
          <w:marTop w:val="0"/>
          <w:marBottom w:val="0"/>
          <w:divBdr>
            <w:top w:val="none" w:sz="0" w:space="0" w:color="auto"/>
            <w:left w:val="none" w:sz="0" w:space="0" w:color="auto"/>
            <w:bottom w:val="none" w:sz="0" w:space="0" w:color="auto"/>
            <w:right w:val="none" w:sz="0" w:space="0" w:color="auto"/>
          </w:divBdr>
          <w:divsChild>
            <w:div w:id="894895730">
              <w:marLeft w:val="0"/>
              <w:marRight w:val="0"/>
              <w:marTop w:val="0"/>
              <w:marBottom w:val="0"/>
              <w:divBdr>
                <w:top w:val="none" w:sz="0" w:space="0" w:color="auto"/>
                <w:left w:val="none" w:sz="0" w:space="0" w:color="auto"/>
                <w:bottom w:val="none" w:sz="0" w:space="0" w:color="auto"/>
                <w:right w:val="none" w:sz="0" w:space="0" w:color="auto"/>
              </w:divBdr>
            </w:div>
          </w:divsChild>
        </w:div>
        <w:div w:id="984311372">
          <w:marLeft w:val="0"/>
          <w:marRight w:val="0"/>
          <w:marTop w:val="0"/>
          <w:marBottom w:val="0"/>
          <w:divBdr>
            <w:top w:val="none" w:sz="0" w:space="0" w:color="auto"/>
            <w:left w:val="none" w:sz="0" w:space="0" w:color="auto"/>
            <w:bottom w:val="none" w:sz="0" w:space="0" w:color="auto"/>
            <w:right w:val="none" w:sz="0" w:space="0" w:color="auto"/>
          </w:divBdr>
          <w:divsChild>
            <w:div w:id="118650790">
              <w:marLeft w:val="0"/>
              <w:marRight w:val="0"/>
              <w:marTop w:val="0"/>
              <w:marBottom w:val="0"/>
              <w:divBdr>
                <w:top w:val="none" w:sz="0" w:space="0" w:color="auto"/>
                <w:left w:val="none" w:sz="0" w:space="0" w:color="auto"/>
                <w:bottom w:val="none" w:sz="0" w:space="0" w:color="auto"/>
                <w:right w:val="none" w:sz="0" w:space="0" w:color="auto"/>
              </w:divBdr>
            </w:div>
          </w:divsChild>
        </w:div>
        <w:div w:id="1135220348">
          <w:marLeft w:val="0"/>
          <w:marRight w:val="0"/>
          <w:marTop w:val="0"/>
          <w:marBottom w:val="0"/>
          <w:divBdr>
            <w:top w:val="none" w:sz="0" w:space="0" w:color="auto"/>
            <w:left w:val="none" w:sz="0" w:space="0" w:color="auto"/>
            <w:bottom w:val="none" w:sz="0" w:space="0" w:color="auto"/>
            <w:right w:val="none" w:sz="0" w:space="0" w:color="auto"/>
          </w:divBdr>
          <w:divsChild>
            <w:div w:id="684674662">
              <w:marLeft w:val="0"/>
              <w:marRight w:val="0"/>
              <w:marTop w:val="0"/>
              <w:marBottom w:val="0"/>
              <w:divBdr>
                <w:top w:val="none" w:sz="0" w:space="0" w:color="auto"/>
                <w:left w:val="none" w:sz="0" w:space="0" w:color="auto"/>
                <w:bottom w:val="none" w:sz="0" w:space="0" w:color="auto"/>
                <w:right w:val="none" w:sz="0" w:space="0" w:color="auto"/>
              </w:divBdr>
            </w:div>
          </w:divsChild>
        </w:div>
        <w:div w:id="602493307">
          <w:marLeft w:val="0"/>
          <w:marRight w:val="0"/>
          <w:marTop w:val="0"/>
          <w:marBottom w:val="0"/>
          <w:divBdr>
            <w:top w:val="none" w:sz="0" w:space="0" w:color="auto"/>
            <w:left w:val="none" w:sz="0" w:space="0" w:color="auto"/>
            <w:bottom w:val="none" w:sz="0" w:space="0" w:color="auto"/>
            <w:right w:val="none" w:sz="0" w:space="0" w:color="auto"/>
          </w:divBdr>
          <w:divsChild>
            <w:div w:id="649334873">
              <w:marLeft w:val="0"/>
              <w:marRight w:val="0"/>
              <w:marTop w:val="0"/>
              <w:marBottom w:val="0"/>
              <w:divBdr>
                <w:top w:val="none" w:sz="0" w:space="0" w:color="auto"/>
                <w:left w:val="none" w:sz="0" w:space="0" w:color="auto"/>
                <w:bottom w:val="none" w:sz="0" w:space="0" w:color="auto"/>
                <w:right w:val="none" w:sz="0" w:space="0" w:color="auto"/>
              </w:divBdr>
            </w:div>
          </w:divsChild>
        </w:div>
        <w:div w:id="2064864355">
          <w:marLeft w:val="0"/>
          <w:marRight w:val="0"/>
          <w:marTop w:val="0"/>
          <w:marBottom w:val="0"/>
          <w:divBdr>
            <w:top w:val="none" w:sz="0" w:space="0" w:color="auto"/>
            <w:left w:val="none" w:sz="0" w:space="0" w:color="auto"/>
            <w:bottom w:val="none" w:sz="0" w:space="0" w:color="auto"/>
            <w:right w:val="none" w:sz="0" w:space="0" w:color="auto"/>
          </w:divBdr>
          <w:divsChild>
            <w:div w:id="126044922">
              <w:marLeft w:val="0"/>
              <w:marRight w:val="0"/>
              <w:marTop w:val="0"/>
              <w:marBottom w:val="0"/>
              <w:divBdr>
                <w:top w:val="none" w:sz="0" w:space="0" w:color="auto"/>
                <w:left w:val="none" w:sz="0" w:space="0" w:color="auto"/>
                <w:bottom w:val="none" w:sz="0" w:space="0" w:color="auto"/>
                <w:right w:val="none" w:sz="0" w:space="0" w:color="auto"/>
              </w:divBdr>
            </w:div>
          </w:divsChild>
        </w:div>
        <w:div w:id="1069889407">
          <w:marLeft w:val="0"/>
          <w:marRight w:val="0"/>
          <w:marTop w:val="0"/>
          <w:marBottom w:val="0"/>
          <w:divBdr>
            <w:top w:val="none" w:sz="0" w:space="0" w:color="auto"/>
            <w:left w:val="none" w:sz="0" w:space="0" w:color="auto"/>
            <w:bottom w:val="none" w:sz="0" w:space="0" w:color="auto"/>
            <w:right w:val="none" w:sz="0" w:space="0" w:color="auto"/>
          </w:divBdr>
          <w:divsChild>
            <w:div w:id="2142337668">
              <w:marLeft w:val="0"/>
              <w:marRight w:val="0"/>
              <w:marTop w:val="0"/>
              <w:marBottom w:val="0"/>
              <w:divBdr>
                <w:top w:val="none" w:sz="0" w:space="0" w:color="auto"/>
                <w:left w:val="none" w:sz="0" w:space="0" w:color="auto"/>
                <w:bottom w:val="none" w:sz="0" w:space="0" w:color="auto"/>
                <w:right w:val="none" w:sz="0" w:space="0" w:color="auto"/>
              </w:divBdr>
            </w:div>
          </w:divsChild>
        </w:div>
        <w:div w:id="1815416429">
          <w:marLeft w:val="0"/>
          <w:marRight w:val="0"/>
          <w:marTop w:val="0"/>
          <w:marBottom w:val="0"/>
          <w:divBdr>
            <w:top w:val="none" w:sz="0" w:space="0" w:color="auto"/>
            <w:left w:val="none" w:sz="0" w:space="0" w:color="auto"/>
            <w:bottom w:val="none" w:sz="0" w:space="0" w:color="auto"/>
            <w:right w:val="none" w:sz="0" w:space="0" w:color="auto"/>
          </w:divBdr>
          <w:divsChild>
            <w:div w:id="143544345">
              <w:marLeft w:val="0"/>
              <w:marRight w:val="0"/>
              <w:marTop w:val="0"/>
              <w:marBottom w:val="0"/>
              <w:divBdr>
                <w:top w:val="none" w:sz="0" w:space="0" w:color="auto"/>
                <w:left w:val="none" w:sz="0" w:space="0" w:color="auto"/>
                <w:bottom w:val="none" w:sz="0" w:space="0" w:color="auto"/>
                <w:right w:val="none" w:sz="0" w:space="0" w:color="auto"/>
              </w:divBdr>
            </w:div>
          </w:divsChild>
        </w:div>
        <w:div w:id="823400061">
          <w:marLeft w:val="0"/>
          <w:marRight w:val="0"/>
          <w:marTop w:val="0"/>
          <w:marBottom w:val="0"/>
          <w:divBdr>
            <w:top w:val="none" w:sz="0" w:space="0" w:color="auto"/>
            <w:left w:val="none" w:sz="0" w:space="0" w:color="auto"/>
            <w:bottom w:val="none" w:sz="0" w:space="0" w:color="auto"/>
            <w:right w:val="none" w:sz="0" w:space="0" w:color="auto"/>
          </w:divBdr>
          <w:divsChild>
            <w:div w:id="1860329">
              <w:marLeft w:val="0"/>
              <w:marRight w:val="0"/>
              <w:marTop w:val="0"/>
              <w:marBottom w:val="0"/>
              <w:divBdr>
                <w:top w:val="none" w:sz="0" w:space="0" w:color="auto"/>
                <w:left w:val="none" w:sz="0" w:space="0" w:color="auto"/>
                <w:bottom w:val="none" w:sz="0" w:space="0" w:color="auto"/>
                <w:right w:val="none" w:sz="0" w:space="0" w:color="auto"/>
              </w:divBdr>
            </w:div>
          </w:divsChild>
        </w:div>
        <w:div w:id="168451265">
          <w:marLeft w:val="0"/>
          <w:marRight w:val="0"/>
          <w:marTop w:val="0"/>
          <w:marBottom w:val="0"/>
          <w:divBdr>
            <w:top w:val="none" w:sz="0" w:space="0" w:color="auto"/>
            <w:left w:val="none" w:sz="0" w:space="0" w:color="auto"/>
            <w:bottom w:val="none" w:sz="0" w:space="0" w:color="auto"/>
            <w:right w:val="none" w:sz="0" w:space="0" w:color="auto"/>
          </w:divBdr>
          <w:divsChild>
            <w:div w:id="1492675034">
              <w:marLeft w:val="0"/>
              <w:marRight w:val="0"/>
              <w:marTop w:val="0"/>
              <w:marBottom w:val="0"/>
              <w:divBdr>
                <w:top w:val="none" w:sz="0" w:space="0" w:color="auto"/>
                <w:left w:val="none" w:sz="0" w:space="0" w:color="auto"/>
                <w:bottom w:val="none" w:sz="0" w:space="0" w:color="auto"/>
                <w:right w:val="none" w:sz="0" w:space="0" w:color="auto"/>
              </w:divBdr>
            </w:div>
          </w:divsChild>
        </w:div>
        <w:div w:id="1296528284">
          <w:marLeft w:val="0"/>
          <w:marRight w:val="0"/>
          <w:marTop w:val="0"/>
          <w:marBottom w:val="0"/>
          <w:divBdr>
            <w:top w:val="none" w:sz="0" w:space="0" w:color="auto"/>
            <w:left w:val="none" w:sz="0" w:space="0" w:color="auto"/>
            <w:bottom w:val="none" w:sz="0" w:space="0" w:color="auto"/>
            <w:right w:val="none" w:sz="0" w:space="0" w:color="auto"/>
          </w:divBdr>
          <w:divsChild>
            <w:div w:id="1867021052">
              <w:marLeft w:val="0"/>
              <w:marRight w:val="0"/>
              <w:marTop w:val="0"/>
              <w:marBottom w:val="0"/>
              <w:divBdr>
                <w:top w:val="none" w:sz="0" w:space="0" w:color="auto"/>
                <w:left w:val="none" w:sz="0" w:space="0" w:color="auto"/>
                <w:bottom w:val="none" w:sz="0" w:space="0" w:color="auto"/>
                <w:right w:val="none" w:sz="0" w:space="0" w:color="auto"/>
              </w:divBdr>
            </w:div>
          </w:divsChild>
        </w:div>
        <w:div w:id="917011766">
          <w:marLeft w:val="0"/>
          <w:marRight w:val="0"/>
          <w:marTop w:val="0"/>
          <w:marBottom w:val="0"/>
          <w:divBdr>
            <w:top w:val="none" w:sz="0" w:space="0" w:color="auto"/>
            <w:left w:val="none" w:sz="0" w:space="0" w:color="auto"/>
            <w:bottom w:val="none" w:sz="0" w:space="0" w:color="auto"/>
            <w:right w:val="none" w:sz="0" w:space="0" w:color="auto"/>
          </w:divBdr>
          <w:divsChild>
            <w:div w:id="1548373319">
              <w:marLeft w:val="0"/>
              <w:marRight w:val="0"/>
              <w:marTop w:val="0"/>
              <w:marBottom w:val="0"/>
              <w:divBdr>
                <w:top w:val="none" w:sz="0" w:space="0" w:color="auto"/>
                <w:left w:val="none" w:sz="0" w:space="0" w:color="auto"/>
                <w:bottom w:val="none" w:sz="0" w:space="0" w:color="auto"/>
                <w:right w:val="none" w:sz="0" w:space="0" w:color="auto"/>
              </w:divBdr>
            </w:div>
          </w:divsChild>
        </w:div>
        <w:div w:id="127821216">
          <w:marLeft w:val="0"/>
          <w:marRight w:val="0"/>
          <w:marTop w:val="0"/>
          <w:marBottom w:val="0"/>
          <w:divBdr>
            <w:top w:val="none" w:sz="0" w:space="0" w:color="auto"/>
            <w:left w:val="none" w:sz="0" w:space="0" w:color="auto"/>
            <w:bottom w:val="none" w:sz="0" w:space="0" w:color="auto"/>
            <w:right w:val="none" w:sz="0" w:space="0" w:color="auto"/>
          </w:divBdr>
          <w:divsChild>
            <w:div w:id="1043215227">
              <w:marLeft w:val="0"/>
              <w:marRight w:val="0"/>
              <w:marTop w:val="0"/>
              <w:marBottom w:val="0"/>
              <w:divBdr>
                <w:top w:val="none" w:sz="0" w:space="0" w:color="auto"/>
                <w:left w:val="none" w:sz="0" w:space="0" w:color="auto"/>
                <w:bottom w:val="none" w:sz="0" w:space="0" w:color="auto"/>
                <w:right w:val="none" w:sz="0" w:space="0" w:color="auto"/>
              </w:divBdr>
            </w:div>
          </w:divsChild>
        </w:div>
        <w:div w:id="339359038">
          <w:marLeft w:val="0"/>
          <w:marRight w:val="0"/>
          <w:marTop w:val="0"/>
          <w:marBottom w:val="0"/>
          <w:divBdr>
            <w:top w:val="none" w:sz="0" w:space="0" w:color="auto"/>
            <w:left w:val="none" w:sz="0" w:space="0" w:color="auto"/>
            <w:bottom w:val="none" w:sz="0" w:space="0" w:color="auto"/>
            <w:right w:val="none" w:sz="0" w:space="0" w:color="auto"/>
          </w:divBdr>
          <w:divsChild>
            <w:div w:id="1430349041">
              <w:marLeft w:val="0"/>
              <w:marRight w:val="0"/>
              <w:marTop w:val="0"/>
              <w:marBottom w:val="0"/>
              <w:divBdr>
                <w:top w:val="none" w:sz="0" w:space="0" w:color="auto"/>
                <w:left w:val="none" w:sz="0" w:space="0" w:color="auto"/>
                <w:bottom w:val="none" w:sz="0" w:space="0" w:color="auto"/>
                <w:right w:val="none" w:sz="0" w:space="0" w:color="auto"/>
              </w:divBdr>
            </w:div>
          </w:divsChild>
        </w:div>
        <w:div w:id="925580408">
          <w:marLeft w:val="0"/>
          <w:marRight w:val="0"/>
          <w:marTop w:val="0"/>
          <w:marBottom w:val="0"/>
          <w:divBdr>
            <w:top w:val="none" w:sz="0" w:space="0" w:color="auto"/>
            <w:left w:val="none" w:sz="0" w:space="0" w:color="auto"/>
            <w:bottom w:val="none" w:sz="0" w:space="0" w:color="auto"/>
            <w:right w:val="none" w:sz="0" w:space="0" w:color="auto"/>
          </w:divBdr>
          <w:divsChild>
            <w:div w:id="277101443">
              <w:marLeft w:val="0"/>
              <w:marRight w:val="0"/>
              <w:marTop w:val="0"/>
              <w:marBottom w:val="0"/>
              <w:divBdr>
                <w:top w:val="none" w:sz="0" w:space="0" w:color="auto"/>
                <w:left w:val="none" w:sz="0" w:space="0" w:color="auto"/>
                <w:bottom w:val="none" w:sz="0" w:space="0" w:color="auto"/>
                <w:right w:val="none" w:sz="0" w:space="0" w:color="auto"/>
              </w:divBdr>
            </w:div>
          </w:divsChild>
        </w:div>
        <w:div w:id="34701165">
          <w:marLeft w:val="0"/>
          <w:marRight w:val="0"/>
          <w:marTop w:val="0"/>
          <w:marBottom w:val="0"/>
          <w:divBdr>
            <w:top w:val="none" w:sz="0" w:space="0" w:color="auto"/>
            <w:left w:val="none" w:sz="0" w:space="0" w:color="auto"/>
            <w:bottom w:val="none" w:sz="0" w:space="0" w:color="auto"/>
            <w:right w:val="none" w:sz="0" w:space="0" w:color="auto"/>
          </w:divBdr>
          <w:divsChild>
            <w:div w:id="1622957286">
              <w:marLeft w:val="0"/>
              <w:marRight w:val="0"/>
              <w:marTop w:val="0"/>
              <w:marBottom w:val="0"/>
              <w:divBdr>
                <w:top w:val="none" w:sz="0" w:space="0" w:color="auto"/>
                <w:left w:val="none" w:sz="0" w:space="0" w:color="auto"/>
                <w:bottom w:val="none" w:sz="0" w:space="0" w:color="auto"/>
                <w:right w:val="none" w:sz="0" w:space="0" w:color="auto"/>
              </w:divBdr>
            </w:div>
          </w:divsChild>
        </w:div>
        <w:div w:id="176384041">
          <w:marLeft w:val="0"/>
          <w:marRight w:val="0"/>
          <w:marTop w:val="0"/>
          <w:marBottom w:val="0"/>
          <w:divBdr>
            <w:top w:val="none" w:sz="0" w:space="0" w:color="auto"/>
            <w:left w:val="none" w:sz="0" w:space="0" w:color="auto"/>
            <w:bottom w:val="none" w:sz="0" w:space="0" w:color="auto"/>
            <w:right w:val="none" w:sz="0" w:space="0" w:color="auto"/>
          </w:divBdr>
          <w:divsChild>
            <w:div w:id="746222967">
              <w:marLeft w:val="0"/>
              <w:marRight w:val="0"/>
              <w:marTop w:val="0"/>
              <w:marBottom w:val="0"/>
              <w:divBdr>
                <w:top w:val="none" w:sz="0" w:space="0" w:color="auto"/>
                <w:left w:val="none" w:sz="0" w:space="0" w:color="auto"/>
                <w:bottom w:val="none" w:sz="0" w:space="0" w:color="auto"/>
                <w:right w:val="none" w:sz="0" w:space="0" w:color="auto"/>
              </w:divBdr>
            </w:div>
          </w:divsChild>
        </w:div>
        <w:div w:id="1573008493">
          <w:marLeft w:val="0"/>
          <w:marRight w:val="0"/>
          <w:marTop w:val="0"/>
          <w:marBottom w:val="0"/>
          <w:divBdr>
            <w:top w:val="none" w:sz="0" w:space="0" w:color="auto"/>
            <w:left w:val="none" w:sz="0" w:space="0" w:color="auto"/>
            <w:bottom w:val="none" w:sz="0" w:space="0" w:color="auto"/>
            <w:right w:val="none" w:sz="0" w:space="0" w:color="auto"/>
          </w:divBdr>
          <w:divsChild>
            <w:div w:id="523520061">
              <w:marLeft w:val="0"/>
              <w:marRight w:val="0"/>
              <w:marTop w:val="0"/>
              <w:marBottom w:val="0"/>
              <w:divBdr>
                <w:top w:val="none" w:sz="0" w:space="0" w:color="auto"/>
                <w:left w:val="none" w:sz="0" w:space="0" w:color="auto"/>
                <w:bottom w:val="none" w:sz="0" w:space="0" w:color="auto"/>
                <w:right w:val="none" w:sz="0" w:space="0" w:color="auto"/>
              </w:divBdr>
            </w:div>
          </w:divsChild>
        </w:div>
        <w:div w:id="1581712285">
          <w:marLeft w:val="0"/>
          <w:marRight w:val="0"/>
          <w:marTop w:val="0"/>
          <w:marBottom w:val="0"/>
          <w:divBdr>
            <w:top w:val="none" w:sz="0" w:space="0" w:color="auto"/>
            <w:left w:val="none" w:sz="0" w:space="0" w:color="auto"/>
            <w:bottom w:val="none" w:sz="0" w:space="0" w:color="auto"/>
            <w:right w:val="none" w:sz="0" w:space="0" w:color="auto"/>
          </w:divBdr>
          <w:divsChild>
            <w:div w:id="1170218585">
              <w:marLeft w:val="0"/>
              <w:marRight w:val="0"/>
              <w:marTop w:val="0"/>
              <w:marBottom w:val="0"/>
              <w:divBdr>
                <w:top w:val="none" w:sz="0" w:space="0" w:color="auto"/>
                <w:left w:val="none" w:sz="0" w:space="0" w:color="auto"/>
                <w:bottom w:val="none" w:sz="0" w:space="0" w:color="auto"/>
                <w:right w:val="none" w:sz="0" w:space="0" w:color="auto"/>
              </w:divBdr>
            </w:div>
          </w:divsChild>
        </w:div>
        <w:div w:id="1044059637">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 w:id="101582671">
          <w:marLeft w:val="0"/>
          <w:marRight w:val="0"/>
          <w:marTop w:val="0"/>
          <w:marBottom w:val="0"/>
          <w:divBdr>
            <w:top w:val="none" w:sz="0" w:space="0" w:color="auto"/>
            <w:left w:val="none" w:sz="0" w:space="0" w:color="auto"/>
            <w:bottom w:val="none" w:sz="0" w:space="0" w:color="auto"/>
            <w:right w:val="none" w:sz="0" w:space="0" w:color="auto"/>
          </w:divBdr>
          <w:divsChild>
            <w:div w:id="1522010383">
              <w:marLeft w:val="0"/>
              <w:marRight w:val="0"/>
              <w:marTop w:val="0"/>
              <w:marBottom w:val="0"/>
              <w:divBdr>
                <w:top w:val="none" w:sz="0" w:space="0" w:color="auto"/>
                <w:left w:val="none" w:sz="0" w:space="0" w:color="auto"/>
                <w:bottom w:val="none" w:sz="0" w:space="0" w:color="auto"/>
                <w:right w:val="none" w:sz="0" w:space="0" w:color="auto"/>
              </w:divBdr>
            </w:div>
          </w:divsChild>
        </w:div>
        <w:div w:id="940338999">
          <w:marLeft w:val="0"/>
          <w:marRight w:val="0"/>
          <w:marTop w:val="0"/>
          <w:marBottom w:val="0"/>
          <w:divBdr>
            <w:top w:val="none" w:sz="0" w:space="0" w:color="auto"/>
            <w:left w:val="none" w:sz="0" w:space="0" w:color="auto"/>
            <w:bottom w:val="none" w:sz="0" w:space="0" w:color="auto"/>
            <w:right w:val="none" w:sz="0" w:space="0" w:color="auto"/>
          </w:divBdr>
          <w:divsChild>
            <w:div w:id="1738285049">
              <w:marLeft w:val="0"/>
              <w:marRight w:val="0"/>
              <w:marTop w:val="0"/>
              <w:marBottom w:val="0"/>
              <w:divBdr>
                <w:top w:val="none" w:sz="0" w:space="0" w:color="auto"/>
                <w:left w:val="none" w:sz="0" w:space="0" w:color="auto"/>
                <w:bottom w:val="none" w:sz="0" w:space="0" w:color="auto"/>
                <w:right w:val="none" w:sz="0" w:space="0" w:color="auto"/>
              </w:divBdr>
            </w:div>
          </w:divsChild>
        </w:div>
        <w:div w:id="589435902">
          <w:marLeft w:val="0"/>
          <w:marRight w:val="0"/>
          <w:marTop w:val="0"/>
          <w:marBottom w:val="0"/>
          <w:divBdr>
            <w:top w:val="none" w:sz="0" w:space="0" w:color="auto"/>
            <w:left w:val="none" w:sz="0" w:space="0" w:color="auto"/>
            <w:bottom w:val="none" w:sz="0" w:space="0" w:color="auto"/>
            <w:right w:val="none" w:sz="0" w:space="0" w:color="auto"/>
          </w:divBdr>
          <w:divsChild>
            <w:div w:id="1032461355">
              <w:marLeft w:val="0"/>
              <w:marRight w:val="0"/>
              <w:marTop w:val="0"/>
              <w:marBottom w:val="0"/>
              <w:divBdr>
                <w:top w:val="none" w:sz="0" w:space="0" w:color="auto"/>
                <w:left w:val="none" w:sz="0" w:space="0" w:color="auto"/>
                <w:bottom w:val="none" w:sz="0" w:space="0" w:color="auto"/>
                <w:right w:val="none" w:sz="0" w:space="0" w:color="auto"/>
              </w:divBdr>
            </w:div>
          </w:divsChild>
        </w:div>
        <w:div w:id="1734504434">
          <w:marLeft w:val="0"/>
          <w:marRight w:val="0"/>
          <w:marTop w:val="0"/>
          <w:marBottom w:val="0"/>
          <w:divBdr>
            <w:top w:val="none" w:sz="0" w:space="0" w:color="auto"/>
            <w:left w:val="none" w:sz="0" w:space="0" w:color="auto"/>
            <w:bottom w:val="none" w:sz="0" w:space="0" w:color="auto"/>
            <w:right w:val="none" w:sz="0" w:space="0" w:color="auto"/>
          </w:divBdr>
          <w:divsChild>
            <w:div w:id="310594978">
              <w:marLeft w:val="0"/>
              <w:marRight w:val="0"/>
              <w:marTop w:val="0"/>
              <w:marBottom w:val="0"/>
              <w:divBdr>
                <w:top w:val="none" w:sz="0" w:space="0" w:color="auto"/>
                <w:left w:val="none" w:sz="0" w:space="0" w:color="auto"/>
                <w:bottom w:val="none" w:sz="0" w:space="0" w:color="auto"/>
                <w:right w:val="none" w:sz="0" w:space="0" w:color="auto"/>
              </w:divBdr>
            </w:div>
          </w:divsChild>
        </w:div>
        <w:div w:id="1668901042">
          <w:marLeft w:val="0"/>
          <w:marRight w:val="0"/>
          <w:marTop w:val="0"/>
          <w:marBottom w:val="0"/>
          <w:divBdr>
            <w:top w:val="none" w:sz="0" w:space="0" w:color="auto"/>
            <w:left w:val="none" w:sz="0" w:space="0" w:color="auto"/>
            <w:bottom w:val="none" w:sz="0" w:space="0" w:color="auto"/>
            <w:right w:val="none" w:sz="0" w:space="0" w:color="auto"/>
          </w:divBdr>
          <w:divsChild>
            <w:div w:id="876938583">
              <w:marLeft w:val="0"/>
              <w:marRight w:val="0"/>
              <w:marTop w:val="0"/>
              <w:marBottom w:val="0"/>
              <w:divBdr>
                <w:top w:val="none" w:sz="0" w:space="0" w:color="auto"/>
                <w:left w:val="none" w:sz="0" w:space="0" w:color="auto"/>
                <w:bottom w:val="none" w:sz="0" w:space="0" w:color="auto"/>
                <w:right w:val="none" w:sz="0" w:space="0" w:color="auto"/>
              </w:divBdr>
            </w:div>
          </w:divsChild>
        </w:div>
        <w:div w:id="1310474860">
          <w:marLeft w:val="0"/>
          <w:marRight w:val="0"/>
          <w:marTop w:val="0"/>
          <w:marBottom w:val="0"/>
          <w:divBdr>
            <w:top w:val="none" w:sz="0" w:space="0" w:color="auto"/>
            <w:left w:val="none" w:sz="0" w:space="0" w:color="auto"/>
            <w:bottom w:val="none" w:sz="0" w:space="0" w:color="auto"/>
            <w:right w:val="none" w:sz="0" w:space="0" w:color="auto"/>
          </w:divBdr>
          <w:divsChild>
            <w:div w:id="183597904">
              <w:marLeft w:val="0"/>
              <w:marRight w:val="0"/>
              <w:marTop w:val="0"/>
              <w:marBottom w:val="0"/>
              <w:divBdr>
                <w:top w:val="none" w:sz="0" w:space="0" w:color="auto"/>
                <w:left w:val="none" w:sz="0" w:space="0" w:color="auto"/>
                <w:bottom w:val="none" w:sz="0" w:space="0" w:color="auto"/>
                <w:right w:val="none" w:sz="0" w:space="0" w:color="auto"/>
              </w:divBdr>
            </w:div>
          </w:divsChild>
        </w:div>
        <w:div w:id="961233715">
          <w:marLeft w:val="0"/>
          <w:marRight w:val="0"/>
          <w:marTop w:val="0"/>
          <w:marBottom w:val="0"/>
          <w:divBdr>
            <w:top w:val="none" w:sz="0" w:space="0" w:color="auto"/>
            <w:left w:val="none" w:sz="0" w:space="0" w:color="auto"/>
            <w:bottom w:val="none" w:sz="0" w:space="0" w:color="auto"/>
            <w:right w:val="none" w:sz="0" w:space="0" w:color="auto"/>
          </w:divBdr>
          <w:divsChild>
            <w:div w:id="873469805">
              <w:marLeft w:val="0"/>
              <w:marRight w:val="0"/>
              <w:marTop w:val="0"/>
              <w:marBottom w:val="0"/>
              <w:divBdr>
                <w:top w:val="none" w:sz="0" w:space="0" w:color="auto"/>
                <w:left w:val="none" w:sz="0" w:space="0" w:color="auto"/>
                <w:bottom w:val="none" w:sz="0" w:space="0" w:color="auto"/>
                <w:right w:val="none" w:sz="0" w:space="0" w:color="auto"/>
              </w:divBdr>
            </w:div>
          </w:divsChild>
        </w:div>
        <w:div w:id="839782177">
          <w:marLeft w:val="0"/>
          <w:marRight w:val="0"/>
          <w:marTop w:val="0"/>
          <w:marBottom w:val="0"/>
          <w:divBdr>
            <w:top w:val="none" w:sz="0" w:space="0" w:color="auto"/>
            <w:left w:val="none" w:sz="0" w:space="0" w:color="auto"/>
            <w:bottom w:val="none" w:sz="0" w:space="0" w:color="auto"/>
            <w:right w:val="none" w:sz="0" w:space="0" w:color="auto"/>
          </w:divBdr>
          <w:divsChild>
            <w:div w:id="710033991">
              <w:marLeft w:val="0"/>
              <w:marRight w:val="0"/>
              <w:marTop w:val="0"/>
              <w:marBottom w:val="0"/>
              <w:divBdr>
                <w:top w:val="none" w:sz="0" w:space="0" w:color="auto"/>
                <w:left w:val="none" w:sz="0" w:space="0" w:color="auto"/>
                <w:bottom w:val="none" w:sz="0" w:space="0" w:color="auto"/>
                <w:right w:val="none" w:sz="0" w:space="0" w:color="auto"/>
              </w:divBdr>
            </w:div>
          </w:divsChild>
        </w:div>
        <w:div w:id="1453983246">
          <w:marLeft w:val="0"/>
          <w:marRight w:val="0"/>
          <w:marTop w:val="0"/>
          <w:marBottom w:val="0"/>
          <w:divBdr>
            <w:top w:val="none" w:sz="0" w:space="0" w:color="auto"/>
            <w:left w:val="none" w:sz="0" w:space="0" w:color="auto"/>
            <w:bottom w:val="none" w:sz="0" w:space="0" w:color="auto"/>
            <w:right w:val="none" w:sz="0" w:space="0" w:color="auto"/>
          </w:divBdr>
          <w:divsChild>
            <w:div w:id="1867211331">
              <w:marLeft w:val="0"/>
              <w:marRight w:val="0"/>
              <w:marTop w:val="0"/>
              <w:marBottom w:val="0"/>
              <w:divBdr>
                <w:top w:val="none" w:sz="0" w:space="0" w:color="auto"/>
                <w:left w:val="none" w:sz="0" w:space="0" w:color="auto"/>
                <w:bottom w:val="none" w:sz="0" w:space="0" w:color="auto"/>
                <w:right w:val="none" w:sz="0" w:space="0" w:color="auto"/>
              </w:divBdr>
            </w:div>
          </w:divsChild>
        </w:div>
        <w:div w:id="1081220026">
          <w:marLeft w:val="0"/>
          <w:marRight w:val="0"/>
          <w:marTop w:val="0"/>
          <w:marBottom w:val="0"/>
          <w:divBdr>
            <w:top w:val="none" w:sz="0" w:space="0" w:color="auto"/>
            <w:left w:val="none" w:sz="0" w:space="0" w:color="auto"/>
            <w:bottom w:val="none" w:sz="0" w:space="0" w:color="auto"/>
            <w:right w:val="none" w:sz="0" w:space="0" w:color="auto"/>
          </w:divBdr>
          <w:divsChild>
            <w:div w:id="1374309937">
              <w:marLeft w:val="0"/>
              <w:marRight w:val="0"/>
              <w:marTop w:val="0"/>
              <w:marBottom w:val="0"/>
              <w:divBdr>
                <w:top w:val="none" w:sz="0" w:space="0" w:color="auto"/>
                <w:left w:val="none" w:sz="0" w:space="0" w:color="auto"/>
                <w:bottom w:val="none" w:sz="0" w:space="0" w:color="auto"/>
                <w:right w:val="none" w:sz="0" w:space="0" w:color="auto"/>
              </w:divBdr>
            </w:div>
          </w:divsChild>
        </w:div>
        <w:div w:id="1441295624">
          <w:marLeft w:val="0"/>
          <w:marRight w:val="0"/>
          <w:marTop w:val="0"/>
          <w:marBottom w:val="0"/>
          <w:divBdr>
            <w:top w:val="none" w:sz="0" w:space="0" w:color="auto"/>
            <w:left w:val="none" w:sz="0" w:space="0" w:color="auto"/>
            <w:bottom w:val="none" w:sz="0" w:space="0" w:color="auto"/>
            <w:right w:val="none" w:sz="0" w:space="0" w:color="auto"/>
          </w:divBdr>
          <w:divsChild>
            <w:div w:id="757940371">
              <w:marLeft w:val="0"/>
              <w:marRight w:val="0"/>
              <w:marTop w:val="0"/>
              <w:marBottom w:val="0"/>
              <w:divBdr>
                <w:top w:val="none" w:sz="0" w:space="0" w:color="auto"/>
                <w:left w:val="none" w:sz="0" w:space="0" w:color="auto"/>
                <w:bottom w:val="none" w:sz="0" w:space="0" w:color="auto"/>
                <w:right w:val="none" w:sz="0" w:space="0" w:color="auto"/>
              </w:divBdr>
            </w:div>
          </w:divsChild>
        </w:div>
        <w:div w:id="335963401">
          <w:marLeft w:val="0"/>
          <w:marRight w:val="0"/>
          <w:marTop w:val="0"/>
          <w:marBottom w:val="0"/>
          <w:divBdr>
            <w:top w:val="none" w:sz="0" w:space="0" w:color="auto"/>
            <w:left w:val="none" w:sz="0" w:space="0" w:color="auto"/>
            <w:bottom w:val="none" w:sz="0" w:space="0" w:color="auto"/>
            <w:right w:val="none" w:sz="0" w:space="0" w:color="auto"/>
          </w:divBdr>
          <w:divsChild>
            <w:div w:id="1887402323">
              <w:marLeft w:val="0"/>
              <w:marRight w:val="0"/>
              <w:marTop w:val="0"/>
              <w:marBottom w:val="0"/>
              <w:divBdr>
                <w:top w:val="none" w:sz="0" w:space="0" w:color="auto"/>
                <w:left w:val="none" w:sz="0" w:space="0" w:color="auto"/>
                <w:bottom w:val="none" w:sz="0" w:space="0" w:color="auto"/>
                <w:right w:val="none" w:sz="0" w:space="0" w:color="auto"/>
              </w:divBdr>
            </w:div>
          </w:divsChild>
        </w:div>
        <w:div w:id="1554855219">
          <w:marLeft w:val="0"/>
          <w:marRight w:val="0"/>
          <w:marTop w:val="0"/>
          <w:marBottom w:val="0"/>
          <w:divBdr>
            <w:top w:val="none" w:sz="0" w:space="0" w:color="auto"/>
            <w:left w:val="none" w:sz="0" w:space="0" w:color="auto"/>
            <w:bottom w:val="none" w:sz="0" w:space="0" w:color="auto"/>
            <w:right w:val="none" w:sz="0" w:space="0" w:color="auto"/>
          </w:divBdr>
          <w:divsChild>
            <w:div w:id="614557228">
              <w:marLeft w:val="0"/>
              <w:marRight w:val="0"/>
              <w:marTop w:val="0"/>
              <w:marBottom w:val="0"/>
              <w:divBdr>
                <w:top w:val="none" w:sz="0" w:space="0" w:color="auto"/>
                <w:left w:val="none" w:sz="0" w:space="0" w:color="auto"/>
                <w:bottom w:val="none" w:sz="0" w:space="0" w:color="auto"/>
                <w:right w:val="none" w:sz="0" w:space="0" w:color="auto"/>
              </w:divBdr>
            </w:div>
          </w:divsChild>
        </w:div>
        <w:div w:id="501703801">
          <w:marLeft w:val="0"/>
          <w:marRight w:val="0"/>
          <w:marTop w:val="0"/>
          <w:marBottom w:val="0"/>
          <w:divBdr>
            <w:top w:val="none" w:sz="0" w:space="0" w:color="auto"/>
            <w:left w:val="none" w:sz="0" w:space="0" w:color="auto"/>
            <w:bottom w:val="none" w:sz="0" w:space="0" w:color="auto"/>
            <w:right w:val="none" w:sz="0" w:space="0" w:color="auto"/>
          </w:divBdr>
          <w:divsChild>
            <w:div w:id="2097288755">
              <w:marLeft w:val="0"/>
              <w:marRight w:val="0"/>
              <w:marTop w:val="0"/>
              <w:marBottom w:val="0"/>
              <w:divBdr>
                <w:top w:val="none" w:sz="0" w:space="0" w:color="auto"/>
                <w:left w:val="none" w:sz="0" w:space="0" w:color="auto"/>
                <w:bottom w:val="none" w:sz="0" w:space="0" w:color="auto"/>
                <w:right w:val="none" w:sz="0" w:space="0" w:color="auto"/>
              </w:divBdr>
            </w:div>
          </w:divsChild>
        </w:div>
        <w:div w:id="860125500">
          <w:marLeft w:val="0"/>
          <w:marRight w:val="0"/>
          <w:marTop w:val="0"/>
          <w:marBottom w:val="0"/>
          <w:divBdr>
            <w:top w:val="none" w:sz="0" w:space="0" w:color="auto"/>
            <w:left w:val="none" w:sz="0" w:space="0" w:color="auto"/>
            <w:bottom w:val="none" w:sz="0" w:space="0" w:color="auto"/>
            <w:right w:val="none" w:sz="0" w:space="0" w:color="auto"/>
          </w:divBdr>
          <w:divsChild>
            <w:div w:id="225186785">
              <w:marLeft w:val="0"/>
              <w:marRight w:val="0"/>
              <w:marTop w:val="0"/>
              <w:marBottom w:val="0"/>
              <w:divBdr>
                <w:top w:val="none" w:sz="0" w:space="0" w:color="auto"/>
                <w:left w:val="none" w:sz="0" w:space="0" w:color="auto"/>
                <w:bottom w:val="none" w:sz="0" w:space="0" w:color="auto"/>
                <w:right w:val="none" w:sz="0" w:space="0" w:color="auto"/>
              </w:divBdr>
            </w:div>
          </w:divsChild>
        </w:div>
        <w:div w:id="625697852">
          <w:marLeft w:val="0"/>
          <w:marRight w:val="0"/>
          <w:marTop w:val="0"/>
          <w:marBottom w:val="0"/>
          <w:divBdr>
            <w:top w:val="none" w:sz="0" w:space="0" w:color="auto"/>
            <w:left w:val="none" w:sz="0" w:space="0" w:color="auto"/>
            <w:bottom w:val="none" w:sz="0" w:space="0" w:color="auto"/>
            <w:right w:val="none" w:sz="0" w:space="0" w:color="auto"/>
          </w:divBdr>
          <w:divsChild>
            <w:div w:id="582224888">
              <w:marLeft w:val="0"/>
              <w:marRight w:val="0"/>
              <w:marTop w:val="0"/>
              <w:marBottom w:val="0"/>
              <w:divBdr>
                <w:top w:val="none" w:sz="0" w:space="0" w:color="auto"/>
                <w:left w:val="none" w:sz="0" w:space="0" w:color="auto"/>
                <w:bottom w:val="none" w:sz="0" w:space="0" w:color="auto"/>
                <w:right w:val="none" w:sz="0" w:space="0" w:color="auto"/>
              </w:divBdr>
            </w:div>
          </w:divsChild>
        </w:div>
        <w:div w:id="1654867717">
          <w:marLeft w:val="0"/>
          <w:marRight w:val="0"/>
          <w:marTop w:val="0"/>
          <w:marBottom w:val="0"/>
          <w:divBdr>
            <w:top w:val="none" w:sz="0" w:space="0" w:color="auto"/>
            <w:left w:val="none" w:sz="0" w:space="0" w:color="auto"/>
            <w:bottom w:val="none" w:sz="0" w:space="0" w:color="auto"/>
            <w:right w:val="none" w:sz="0" w:space="0" w:color="auto"/>
          </w:divBdr>
          <w:divsChild>
            <w:div w:id="2107266844">
              <w:marLeft w:val="0"/>
              <w:marRight w:val="0"/>
              <w:marTop w:val="0"/>
              <w:marBottom w:val="0"/>
              <w:divBdr>
                <w:top w:val="none" w:sz="0" w:space="0" w:color="auto"/>
                <w:left w:val="none" w:sz="0" w:space="0" w:color="auto"/>
                <w:bottom w:val="none" w:sz="0" w:space="0" w:color="auto"/>
                <w:right w:val="none" w:sz="0" w:space="0" w:color="auto"/>
              </w:divBdr>
            </w:div>
          </w:divsChild>
        </w:div>
        <w:div w:id="181823158">
          <w:marLeft w:val="0"/>
          <w:marRight w:val="0"/>
          <w:marTop w:val="0"/>
          <w:marBottom w:val="0"/>
          <w:divBdr>
            <w:top w:val="none" w:sz="0" w:space="0" w:color="auto"/>
            <w:left w:val="none" w:sz="0" w:space="0" w:color="auto"/>
            <w:bottom w:val="none" w:sz="0" w:space="0" w:color="auto"/>
            <w:right w:val="none" w:sz="0" w:space="0" w:color="auto"/>
          </w:divBdr>
          <w:divsChild>
            <w:div w:id="398865529">
              <w:marLeft w:val="0"/>
              <w:marRight w:val="0"/>
              <w:marTop w:val="0"/>
              <w:marBottom w:val="0"/>
              <w:divBdr>
                <w:top w:val="none" w:sz="0" w:space="0" w:color="auto"/>
                <w:left w:val="none" w:sz="0" w:space="0" w:color="auto"/>
                <w:bottom w:val="none" w:sz="0" w:space="0" w:color="auto"/>
                <w:right w:val="none" w:sz="0" w:space="0" w:color="auto"/>
              </w:divBdr>
            </w:div>
          </w:divsChild>
        </w:div>
        <w:div w:id="589437691">
          <w:marLeft w:val="0"/>
          <w:marRight w:val="0"/>
          <w:marTop w:val="0"/>
          <w:marBottom w:val="0"/>
          <w:divBdr>
            <w:top w:val="none" w:sz="0" w:space="0" w:color="auto"/>
            <w:left w:val="none" w:sz="0" w:space="0" w:color="auto"/>
            <w:bottom w:val="none" w:sz="0" w:space="0" w:color="auto"/>
            <w:right w:val="none" w:sz="0" w:space="0" w:color="auto"/>
          </w:divBdr>
          <w:divsChild>
            <w:div w:id="2049182388">
              <w:marLeft w:val="0"/>
              <w:marRight w:val="0"/>
              <w:marTop w:val="0"/>
              <w:marBottom w:val="0"/>
              <w:divBdr>
                <w:top w:val="none" w:sz="0" w:space="0" w:color="auto"/>
                <w:left w:val="none" w:sz="0" w:space="0" w:color="auto"/>
                <w:bottom w:val="none" w:sz="0" w:space="0" w:color="auto"/>
                <w:right w:val="none" w:sz="0" w:space="0" w:color="auto"/>
              </w:divBdr>
            </w:div>
          </w:divsChild>
        </w:div>
        <w:div w:id="461458128">
          <w:marLeft w:val="0"/>
          <w:marRight w:val="0"/>
          <w:marTop w:val="0"/>
          <w:marBottom w:val="0"/>
          <w:divBdr>
            <w:top w:val="none" w:sz="0" w:space="0" w:color="auto"/>
            <w:left w:val="none" w:sz="0" w:space="0" w:color="auto"/>
            <w:bottom w:val="none" w:sz="0" w:space="0" w:color="auto"/>
            <w:right w:val="none" w:sz="0" w:space="0" w:color="auto"/>
          </w:divBdr>
          <w:divsChild>
            <w:div w:id="401030549">
              <w:marLeft w:val="0"/>
              <w:marRight w:val="0"/>
              <w:marTop w:val="0"/>
              <w:marBottom w:val="0"/>
              <w:divBdr>
                <w:top w:val="none" w:sz="0" w:space="0" w:color="auto"/>
                <w:left w:val="none" w:sz="0" w:space="0" w:color="auto"/>
                <w:bottom w:val="none" w:sz="0" w:space="0" w:color="auto"/>
                <w:right w:val="none" w:sz="0" w:space="0" w:color="auto"/>
              </w:divBdr>
            </w:div>
          </w:divsChild>
        </w:div>
        <w:div w:id="802890185">
          <w:marLeft w:val="0"/>
          <w:marRight w:val="0"/>
          <w:marTop w:val="0"/>
          <w:marBottom w:val="0"/>
          <w:divBdr>
            <w:top w:val="none" w:sz="0" w:space="0" w:color="auto"/>
            <w:left w:val="none" w:sz="0" w:space="0" w:color="auto"/>
            <w:bottom w:val="none" w:sz="0" w:space="0" w:color="auto"/>
            <w:right w:val="none" w:sz="0" w:space="0" w:color="auto"/>
          </w:divBdr>
          <w:divsChild>
            <w:div w:id="845821820">
              <w:marLeft w:val="0"/>
              <w:marRight w:val="0"/>
              <w:marTop w:val="0"/>
              <w:marBottom w:val="0"/>
              <w:divBdr>
                <w:top w:val="none" w:sz="0" w:space="0" w:color="auto"/>
                <w:left w:val="none" w:sz="0" w:space="0" w:color="auto"/>
                <w:bottom w:val="none" w:sz="0" w:space="0" w:color="auto"/>
                <w:right w:val="none" w:sz="0" w:space="0" w:color="auto"/>
              </w:divBdr>
            </w:div>
          </w:divsChild>
        </w:div>
        <w:div w:id="6061970">
          <w:marLeft w:val="0"/>
          <w:marRight w:val="0"/>
          <w:marTop w:val="0"/>
          <w:marBottom w:val="0"/>
          <w:divBdr>
            <w:top w:val="none" w:sz="0" w:space="0" w:color="auto"/>
            <w:left w:val="none" w:sz="0" w:space="0" w:color="auto"/>
            <w:bottom w:val="none" w:sz="0" w:space="0" w:color="auto"/>
            <w:right w:val="none" w:sz="0" w:space="0" w:color="auto"/>
          </w:divBdr>
          <w:divsChild>
            <w:div w:id="481780019">
              <w:marLeft w:val="0"/>
              <w:marRight w:val="0"/>
              <w:marTop w:val="0"/>
              <w:marBottom w:val="0"/>
              <w:divBdr>
                <w:top w:val="none" w:sz="0" w:space="0" w:color="auto"/>
                <w:left w:val="none" w:sz="0" w:space="0" w:color="auto"/>
                <w:bottom w:val="none" w:sz="0" w:space="0" w:color="auto"/>
                <w:right w:val="none" w:sz="0" w:space="0" w:color="auto"/>
              </w:divBdr>
            </w:div>
          </w:divsChild>
        </w:div>
        <w:div w:id="1181236344">
          <w:marLeft w:val="0"/>
          <w:marRight w:val="0"/>
          <w:marTop w:val="0"/>
          <w:marBottom w:val="0"/>
          <w:divBdr>
            <w:top w:val="none" w:sz="0" w:space="0" w:color="auto"/>
            <w:left w:val="none" w:sz="0" w:space="0" w:color="auto"/>
            <w:bottom w:val="none" w:sz="0" w:space="0" w:color="auto"/>
            <w:right w:val="none" w:sz="0" w:space="0" w:color="auto"/>
          </w:divBdr>
          <w:divsChild>
            <w:div w:id="927155126">
              <w:marLeft w:val="0"/>
              <w:marRight w:val="0"/>
              <w:marTop w:val="0"/>
              <w:marBottom w:val="0"/>
              <w:divBdr>
                <w:top w:val="none" w:sz="0" w:space="0" w:color="auto"/>
                <w:left w:val="none" w:sz="0" w:space="0" w:color="auto"/>
                <w:bottom w:val="none" w:sz="0" w:space="0" w:color="auto"/>
                <w:right w:val="none" w:sz="0" w:space="0" w:color="auto"/>
              </w:divBdr>
            </w:div>
          </w:divsChild>
        </w:div>
        <w:div w:id="400912525">
          <w:marLeft w:val="0"/>
          <w:marRight w:val="0"/>
          <w:marTop w:val="0"/>
          <w:marBottom w:val="0"/>
          <w:divBdr>
            <w:top w:val="none" w:sz="0" w:space="0" w:color="auto"/>
            <w:left w:val="none" w:sz="0" w:space="0" w:color="auto"/>
            <w:bottom w:val="none" w:sz="0" w:space="0" w:color="auto"/>
            <w:right w:val="none" w:sz="0" w:space="0" w:color="auto"/>
          </w:divBdr>
          <w:divsChild>
            <w:div w:id="1591549664">
              <w:marLeft w:val="0"/>
              <w:marRight w:val="0"/>
              <w:marTop w:val="0"/>
              <w:marBottom w:val="0"/>
              <w:divBdr>
                <w:top w:val="none" w:sz="0" w:space="0" w:color="auto"/>
                <w:left w:val="none" w:sz="0" w:space="0" w:color="auto"/>
                <w:bottom w:val="none" w:sz="0" w:space="0" w:color="auto"/>
                <w:right w:val="none" w:sz="0" w:space="0" w:color="auto"/>
              </w:divBdr>
            </w:div>
          </w:divsChild>
        </w:div>
        <w:div w:id="656736915">
          <w:marLeft w:val="0"/>
          <w:marRight w:val="0"/>
          <w:marTop w:val="0"/>
          <w:marBottom w:val="0"/>
          <w:divBdr>
            <w:top w:val="none" w:sz="0" w:space="0" w:color="auto"/>
            <w:left w:val="none" w:sz="0" w:space="0" w:color="auto"/>
            <w:bottom w:val="none" w:sz="0" w:space="0" w:color="auto"/>
            <w:right w:val="none" w:sz="0" w:space="0" w:color="auto"/>
          </w:divBdr>
          <w:divsChild>
            <w:div w:id="142623366">
              <w:marLeft w:val="0"/>
              <w:marRight w:val="0"/>
              <w:marTop w:val="0"/>
              <w:marBottom w:val="0"/>
              <w:divBdr>
                <w:top w:val="none" w:sz="0" w:space="0" w:color="auto"/>
                <w:left w:val="none" w:sz="0" w:space="0" w:color="auto"/>
                <w:bottom w:val="none" w:sz="0" w:space="0" w:color="auto"/>
                <w:right w:val="none" w:sz="0" w:space="0" w:color="auto"/>
              </w:divBdr>
            </w:div>
          </w:divsChild>
        </w:div>
        <w:div w:id="1593119902">
          <w:marLeft w:val="0"/>
          <w:marRight w:val="0"/>
          <w:marTop w:val="0"/>
          <w:marBottom w:val="0"/>
          <w:divBdr>
            <w:top w:val="none" w:sz="0" w:space="0" w:color="auto"/>
            <w:left w:val="none" w:sz="0" w:space="0" w:color="auto"/>
            <w:bottom w:val="none" w:sz="0" w:space="0" w:color="auto"/>
            <w:right w:val="none" w:sz="0" w:space="0" w:color="auto"/>
          </w:divBdr>
          <w:divsChild>
            <w:div w:id="1318456413">
              <w:marLeft w:val="0"/>
              <w:marRight w:val="0"/>
              <w:marTop w:val="0"/>
              <w:marBottom w:val="0"/>
              <w:divBdr>
                <w:top w:val="none" w:sz="0" w:space="0" w:color="auto"/>
                <w:left w:val="none" w:sz="0" w:space="0" w:color="auto"/>
                <w:bottom w:val="none" w:sz="0" w:space="0" w:color="auto"/>
                <w:right w:val="none" w:sz="0" w:space="0" w:color="auto"/>
              </w:divBdr>
            </w:div>
          </w:divsChild>
        </w:div>
        <w:div w:id="630868751">
          <w:marLeft w:val="0"/>
          <w:marRight w:val="0"/>
          <w:marTop w:val="0"/>
          <w:marBottom w:val="0"/>
          <w:divBdr>
            <w:top w:val="none" w:sz="0" w:space="0" w:color="auto"/>
            <w:left w:val="none" w:sz="0" w:space="0" w:color="auto"/>
            <w:bottom w:val="none" w:sz="0" w:space="0" w:color="auto"/>
            <w:right w:val="none" w:sz="0" w:space="0" w:color="auto"/>
          </w:divBdr>
          <w:divsChild>
            <w:div w:id="1976834988">
              <w:marLeft w:val="0"/>
              <w:marRight w:val="0"/>
              <w:marTop w:val="0"/>
              <w:marBottom w:val="0"/>
              <w:divBdr>
                <w:top w:val="none" w:sz="0" w:space="0" w:color="auto"/>
                <w:left w:val="none" w:sz="0" w:space="0" w:color="auto"/>
                <w:bottom w:val="none" w:sz="0" w:space="0" w:color="auto"/>
                <w:right w:val="none" w:sz="0" w:space="0" w:color="auto"/>
              </w:divBdr>
            </w:div>
          </w:divsChild>
        </w:div>
        <w:div w:id="831138831">
          <w:marLeft w:val="0"/>
          <w:marRight w:val="0"/>
          <w:marTop w:val="0"/>
          <w:marBottom w:val="0"/>
          <w:divBdr>
            <w:top w:val="none" w:sz="0" w:space="0" w:color="auto"/>
            <w:left w:val="none" w:sz="0" w:space="0" w:color="auto"/>
            <w:bottom w:val="none" w:sz="0" w:space="0" w:color="auto"/>
            <w:right w:val="none" w:sz="0" w:space="0" w:color="auto"/>
          </w:divBdr>
          <w:divsChild>
            <w:div w:id="258175055">
              <w:marLeft w:val="0"/>
              <w:marRight w:val="0"/>
              <w:marTop w:val="0"/>
              <w:marBottom w:val="0"/>
              <w:divBdr>
                <w:top w:val="none" w:sz="0" w:space="0" w:color="auto"/>
                <w:left w:val="none" w:sz="0" w:space="0" w:color="auto"/>
                <w:bottom w:val="none" w:sz="0" w:space="0" w:color="auto"/>
                <w:right w:val="none" w:sz="0" w:space="0" w:color="auto"/>
              </w:divBdr>
            </w:div>
          </w:divsChild>
        </w:div>
        <w:div w:id="703095678">
          <w:marLeft w:val="0"/>
          <w:marRight w:val="0"/>
          <w:marTop w:val="0"/>
          <w:marBottom w:val="0"/>
          <w:divBdr>
            <w:top w:val="none" w:sz="0" w:space="0" w:color="auto"/>
            <w:left w:val="none" w:sz="0" w:space="0" w:color="auto"/>
            <w:bottom w:val="none" w:sz="0" w:space="0" w:color="auto"/>
            <w:right w:val="none" w:sz="0" w:space="0" w:color="auto"/>
          </w:divBdr>
          <w:divsChild>
            <w:div w:id="1229800013">
              <w:marLeft w:val="0"/>
              <w:marRight w:val="0"/>
              <w:marTop w:val="0"/>
              <w:marBottom w:val="0"/>
              <w:divBdr>
                <w:top w:val="none" w:sz="0" w:space="0" w:color="auto"/>
                <w:left w:val="none" w:sz="0" w:space="0" w:color="auto"/>
                <w:bottom w:val="none" w:sz="0" w:space="0" w:color="auto"/>
                <w:right w:val="none" w:sz="0" w:space="0" w:color="auto"/>
              </w:divBdr>
            </w:div>
          </w:divsChild>
        </w:div>
        <w:div w:id="249893152">
          <w:marLeft w:val="0"/>
          <w:marRight w:val="0"/>
          <w:marTop w:val="0"/>
          <w:marBottom w:val="0"/>
          <w:divBdr>
            <w:top w:val="none" w:sz="0" w:space="0" w:color="auto"/>
            <w:left w:val="none" w:sz="0" w:space="0" w:color="auto"/>
            <w:bottom w:val="none" w:sz="0" w:space="0" w:color="auto"/>
            <w:right w:val="none" w:sz="0" w:space="0" w:color="auto"/>
          </w:divBdr>
          <w:divsChild>
            <w:div w:id="1919358838">
              <w:marLeft w:val="0"/>
              <w:marRight w:val="0"/>
              <w:marTop w:val="0"/>
              <w:marBottom w:val="0"/>
              <w:divBdr>
                <w:top w:val="none" w:sz="0" w:space="0" w:color="auto"/>
                <w:left w:val="none" w:sz="0" w:space="0" w:color="auto"/>
                <w:bottom w:val="none" w:sz="0" w:space="0" w:color="auto"/>
                <w:right w:val="none" w:sz="0" w:space="0" w:color="auto"/>
              </w:divBdr>
            </w:div>
          </w:divsChild>
        </w:div>
        <w:div w:id="1218394677">
          <w:marLeft w:val="0"/>
          <w:marRight w:val="0"/>
          <w:marTop w:val="0"/>
          <w:marBottom w:val="0"/>
          <w:divBdr>
            <w:top w:val="none" w:sz="0" w:space="0" w:color="auto"/>
            <w:left w:val="none" w:sz="0" w:space="0" w:color="auto"/>
            <w:bottom w:val="none" w:sz="0" w:space="0" w:color="auto"/>
            <w:right w:val="none" w:sz="0" w:space="0" w:color="auto"/>
          </w:divBdr>
          <w:divsChild>
            <w:div w:id="236743359">
              <w:marLeft w:val="0"/>
              <w:marRight w:val="0"/>
              <w:marTop w:val="0"/>
              <w:marBottom w:val="0"/>
              <w:divBdr>
                <w:top w:val="none" w:sz="0" w:space="0" w:color="auto"/>
                <w:left w:val="none" w:sz="0" w:space="0" w:color="auto"/>
                <w:bottom w:val="none" w:sz="0" w:space="0" w:color="auto"/>
                <w:right w:val="none" w:sz="0" w:space="0" w:color="auto"/>
              </w:divBdr>
            </w:div>
          </w:divsChild>
        </w:div>
        <w:div w:id="1043140061">
          <w:marLeft w:val="0"/>
          <w:marRight w:val="0"/>
          <w:marTop w:val="0"/>
          <w:marBottom w:val="0"/>
          <w:divBdr>
            <w:top w:val="none" w:sz="0" w:space="0" w:color="auto"/>
            <w:left w:val="none" w:sz="0" w:space="0" w:color="auto"/>
            <w:bottom w:val="none" w:sz="0" w:space="0" w:color="auto"/>
            <w:right w:val="none" w:sz="0" w:space="0" w:color="auto"/>
          </w:divBdr>
          <w:divsChild>
            <w:div w:id="438331714">
              <w:marLeft w:val="0"/>
              <w:marRight w:val="0"/>
              <w:marTop w:val="0"/>
              <w:marBottom w:val="0"/>
              <w:divBdr>
                <w:top w:val="none" w:sz="0" w:space="0" w:color="auto"/>
                <w:left w:val="none" w:sz="0" w:space="0" w:color="auto"/>
                <w:bottom w:val="none" w:sz="0" w:space="0" w:color="auto"/>
                <w:right w:val="none" w:sz="0" w:space="0" w:color="auto"/>
              </w:divBdr>
            </w:div>
          </w:divsChild>
        </w:div>
        <w:div w:id="1322587589">
          <w:marLeft w:val="0"/>
          <w:marRight w:val="0"/>
          <w:marTop w:val="0"/>
          <w:marBottom w:val="0"/>
          <w:divBdr>
            <w:top w:val="none" w:sz="0" w:space="0" w:color="auto"/>
            <w:left w:val="none" w:sz="0" w:space="0" w:color="auto"/>
            <w:bottom w:val="none" w:sz="0" w:space="0" w:color="auto"/>
            <w:right w:val="none" w:sz="0" w:space="0" w:color="auto"/>
          </w:divBdr>
          <w:divsChild>
            <w:div w:id="1570534140">
              <w:marLeft w:val="0"/>
              <w:marRight w:val="0"/>
              <w:marTop w:val="0"/>
              <w:marBottom w:val="0"/>
              <w:divBdr>
                <w:top w:val="none" w:sz="0" w:space="0" w:color="auto"/>
                <w:left w:val="none" w:sz="0" w:space="0" w:color="auto"/>
                <w:bottom w:val="none" w:sz="0" w:space="0" w:color="auto"/>
                <w:right w:val="none" w:sz="0" w:space="0" w:color="auto"/>
              </w:divBdr>
            </w:div>
          </w:divsChild>
        </w:div>
        <w:div w:id="223563862">
          <w:marLeft w:val="0"/>
          <w:marRight w:val="0"/>
          <w:marTop w:val="0"/>
          <w:marBottom w:val="0"/>
          <w:divBdr>
            <w:top w:val="none" w:sz="0" w:space="0" w:color="auto"/>
            <w:left w:val="none" w:sz="0" w:space="0" w:color="auto"/>
            <w:bottom w:val="none" w:sz="0" w:space="0" w:color="auto"/>
            <w:right w:val="none" w:sz="0" w:space="0" w:color="auto"/>
          </w:divBdr>
          <w:divsChild>
            <w:div w:id="840125209">
              <w:marLeft w:val="0"/>
              <w:marRight w:val="0"/>
              <w:marTop w:val="0"/>
              <w:marBottom w:val="0"/>
              <w:divBdr>
                <w:top w:val="none" w:sz="0" w:space="0" w:color="auto"/>
                <w:left w:val="none" w:sz="0" w:space="0" w:color="auto"/>
                <w:bottom w:val="none" w:sz="0" w:space="0" w:color="auto"/>
                <w:right w:val="none" w:sz="0" w:space="0" w:color="auto"/>
              </w:divBdr>
            </w:div>
          </w:divsChild>
        </w:div>
        <w:div w:id="1706711163">
          <w:marLeft w:val="0"/>
          <w:marRight w:val="0"/>
          <w:marTop w:val="0"/>
          <w:marBottom w:val="0"/>
          <w:divBdr>
            <w:top w:val="none" w:sz="0" w:space="0" w:color="auto"/>
            <w:left w:val="none" w:sz="0" w:space="0" w:color="auto"/>
            <w:bottom w:val="none" w:sz="0" w:space="0" w:color="auto"/>
            <w:right w:val="none" w:sz="0" w:space="0" w:color="auto"/>
          </w:divBdr>
          <w:divsChild>
            <w:div w:id="159925929">
              <w:marLeft w:val="0"/>
              <w:marRight w:val="0"/>
              <w:marTop w:val="0"/>
              <w:marBottom w:val="0"/>
              <w:divBdr>
                <w:top w:val="none" w:sz="0" w:space="0" w:color="auto"/>
                <w:left w:val="none" w:sz="0" w:space="0" w:color="auto"/>
                <w:bottom w:val="none" w:sz="0" w:space="0" w:color="auto"/>
                <w:right w:val="none" w:sz="0" w:space="0" w:color="auto"/>
              </w:divBdr>
            </w:div>
          </w:divsChild>
        </w:div>
        <w:div w:id="1868908979">
          <w:marLeft w:val="0"/>
          <w:marRight w:val="0"/>
          <w:marTop w:val="0"/>
          <w:marBottom w:val="0"/>
          <w:divBdr>
            <w:top w:val="none" w:sz="0" w:space="0" w:color="auto"/>
            <w:left w:val="none" w:sz="0" w:space="0" w:color="auto"/>
            <w:bottom w:val="none" w:sz="0" w:space="0" w:color="auto"/>
            <w:right w:val="none" w:sz="0" w:space="0" w:color="auto"/>
          </w:divBdr>
          <w:divsChild>
            <w:div w:id="193004971">
              <w:marLeft w:val="0"/>
              <w:marRight w:val="0"/>
              <w:marTop w:val="0"/>
              <w:marBottom w:val="0"/>
              <w:divBdr>
                <w:top w:val="none" w:sz="0" w:space="0" w:color="auto"/>
                <w:left w:val="none" w:sz="0" w:space="0" w:color="auto"/>
                <w:bottom w:val="none" w:sz="0" w:space="0" w:color="auto"/>
                <w:right w:val="none" w:sz="0" w:space="0" w:color="auto"/>
              </w:divBdr>
            </w:div>
          </w:divsChild>
        </w:div>
        <w:div w:id="1432971258">
          <w:marLeft w:val="0"/>
          <w:marRight w:val="0"/>
          <w:marTop w:val="0"/>
          <w:marBottom w:val="0"/>
          <w:divBdr>
            <w:top w:val="none" w:sz="0" w:space="0" w:color="auto"/>
            <w:left w:val="none" w:sz="0" w:space="0" w:color="auto"/>
            <w:bottom w:val="none" w:sz="0" w:space="0" w:color="auto"/>
            <w:right w:val="none" w:sz="0" w:space="0" w:color="auto"/>
          </w:divBdr>
          <w:divsChild>
            <w:div w:id="1662192483">
              <w:marLeft w:val="0"/>
              <w:marRight w:val="0"/>
              <w:marTop w:val="0"/>
              <w:marBottom w:val="0"/>
              <w:divBdr>
                <w:top w:val="none" w:sz="0" w:space="0" w:color="auto"/>
                <w:left w:val="none" w:sz="0" w:space="0" w:color="auto"/>
                <w:bottom w:val="none" w:sz="0" w:space="0" w:color="auto"/>
                <w:right w:val="none" w:sz="0" w:space="0" w:color="auto"/>
              </w:divBdr>
            </w:div>
          </w:divsChild>
        </w:div>
        <w:div w:id="1721662585">
          <w:marLeft w:val="0"/>
          <w:marRight w:val="0"/>
          <w:marTop w:val="0"/>
          <w:marBottom w:val="0"/>
          <w:divBdr>
            <w:top w:val="none" w:sz="0" w:space="0" w:color="auto"/>
            <w:left w:val="none" w:sz="0" w:space="0" w:color="auto"/>
            <w:bottom w:val="none" w:sz="0" w:space="0" w:color="auto"/>
            <w:right w:val="none" w:sz="0" w:space="0" w:color="auto"/>
          </w:divBdr>
          <w:divsChild>
            <w:div w:id="409012087">
              <w:marLeft w:val="0"/>
              <w:marRight w:val="0"/>
              <w:marTop w:val="0"/>
              <w:marBottom w:val="0"/>
              <w:divBdr>
                <w:top w:val="none" w:sz="0" w:space="0" w:color="auto"/>
                <w:left w:val="none" w:sz="0" w:space="0" w:color="auto"/>
                <w:bottom w:val="none" w:sz="0" w:space="0" w:color="auto"/>
                <w:right w:val="none" w:sz="0" w:space="0" w:color="auto"/>
              </w:divBdr>
            </w:div>
          </w:divsChild>
        </w:div>
        <w:div w:id="1113674426">
          <w:marLeft w:val="0"/>
          <w:marRight w:val="0"/>
          <w:marTop w:val="0"/>
          <w:marBottom w:val="0"/>
          <w:divBdr>
            <w:top w:val="none" w:sz="0" w:space="0" w:color="auto"/>
            <w:left w:val="none" w:sz="0" w:space="0" w:color="auto"/>
            <w:bottom w:val="none" w:sz="0" w:space="0" w:color="auto"/>
            <w:right w:val="none" w:sz="0" w:space="0" w:color="auto"/>
          </w:divBdr>
          <w:divsChild>
            <w:div w:id="1493377935">
              <w:marLeft w:val="0"/>
              <w:marRight w:val="0"/>
              <w:marTop w:val="0"/>
              <w:marBottom w:val="0"/>
              <w:divBdr>
                <w:top w:val="none" w:sz="0" w:space="0" w:color="auto"/>
                <w:left w:val="none" w:sz="0" w:space="0" w:color="auto"/>
                <w:bottom w:val="none" w:sz="0" w:space="0" w:color="auto"/>
                <w:right w:val="none" w:sz="0" w:space="0" w:color="auto"/>
              </w:divBdr>
            </w:div>
          </w:divsChild>
        </w:div>
        <w:div w:id="1822767677">
          <w:marLeft w:val="0"/>
          <w:marRight w:val="0"/>
          <w:marTop w:val="0"/>
          <w:marBottom w:val="0"/>
          <w:divBdr>
            <w:top w:val="none" w:sz="0" w:space="0" w:color="auto"/>
            <w:left w:val="none" w:sz="0" w:space="0" w:color="auto"/>
            <w:bottom w:val="none" w:sz="0" w:space="0" w:color="auto"/>
            <w:right w:val="none" w:sz="0" w:space="0" w:color="auto"/>
          </w:divBdr>
          <w:divsChild>
            <w:div w:id="1149633682">
              <w:marLeft w:val="0"/>
              <w:marRight w:val="0"/>
              <w:marTop w:val="0"/>
              <w:marBottom w:val="0"/>
              <w:divBdr>
                <w:top w:val="none" w:sz="0" w:space="0" w:color="auto"/>
                <w:left w:val="none" w:sz="0" w:space="0" w:color="auto"/>
                <w:bottom w:val="none" w:sz="0" w:space="0" w:color="auto"/>
                <w:right w:val="none" w:sz="0" w:space="0" w:color="auto"/>
              </w:divBdr>
            </w:div>
          </w:divsChild>
        </w:div>
        <w:div w:id="455762714">
          <w:marLeft w:val="0"/>
          <w:marRight w:val="0"/>
          <w:marTop w:val="0"/>
          <w:marBottom w:val="0"/>
          <w:divBdr>
            <w:top w:val="none" w:sz="0" w:space="0" w:color="auto"/>
            <w:left w:val="none" w:sz="0" w:space="0" w:color="auto"/>
            <w:bottom w:val="none" w:sz="0" w:space="0" w:color="auto"/>
            <w:right w:val="none" w:sz="0" w:space="0" w:color="auto"/>
          </w:divBdr>
          <w:divsChild>
            <w:div w:id="1014964107">
              <w:marLeft w:val="0"/>
              <w:marRight w:val="0"/>
              <w:marTop w:val="0"/>
              <w:marBottom w:val="0"/>
              <w:divBdr>
                <w:top w:val="none" w:sz="0" w:space="0" w:color="auto"/>
                <w:left w:val="none" w:sz="0" w:space="0" w:color="auto"/>
                <w:bottom w:val="none" w:sz="0" w:space="0" w:color="auto"/>
                <w:right w:val="none" w:sz="0" w:space="0" w:color="auto"/>
              </w:divBdr>
            </w:div>
          </w:divsChild>
        </w:div>
        <w:div w:id="1204755744">
          <w:marLeft w:val="0"/>
          <w:marRight w:val="0"/>
          <w:marTop w:val="0"/>
          <w:marBottom w:val="0"/>
          <w:divBdr>
            <w:top w:val="none" w:sz="0" w:space="0" w:color="auto"/>
            <w:left w:val="none" w:sz="0" w:space="0" w:color="auto"/>
            <w:bottom w:val="none" w:sz="0" w:space="0" w:color="auto"/>
            <w:right w:val="none" w:sz="0" w:space="0" w:color="auto"/>
          </w:divBdr>
          <w:divsChild>
            <w:div w:id="2075859698">
              <w:marLeft w:val="0"/>
              <w:marRight w:val="0"/>
              <w:marTop w:val="0"/>
              <w:marBottom w:val="0"/>
              <w:divBdr>
                <w:top w:val="none" w:sz="0" w:space="0" w:color="auto"/>
                <w:left w:val="none" w:sz="0" w:space="0" w:color="auto"/>
                <w:bottom w:val="none" w:sz="0" w:space="0" w:color="auto"/>
                <w:right w:val="none" w:sz="0" w:space="0" w:color="auto"/>
              </w:divBdr>
            </w:div>
          </w:divsChild>
        </w:div>
        <w:div w:id="990207907">
          <w:marLeft w:val="0"/>
          <w:marRight w:val="0"/>
          <w:marTop w:val="0"/>
          <w:marBottom w:val="0"/>
          <w:divBdr>
            <w:top w:val="none" w:sz="0" w:space="0" w:color="auto"/>
            <w:left w:val="none" w:sz="0" w:space="0" w:color="auto"/>
            <w:bottom w:val="none" w:sz="0" w:space="0" w:color="auto"/>
            <w:right w:val="none" w:sz="0" w:space="0" w:color="auto"/>
          </w:divBdr>
          <w:divsChild>
            <w:div w:id="1939173832">
              <w:marLeft w:val="0"/>
              <w:marRight w:val="0"/>
              <w:marTop w:val="0"/>
              <w:marBottom w:val="0"/>
              <w:divBdr>
                <w:top w:val="none" w:sz="0" w:space="0" w:color="auto"/>
                <w:left w:val="none" w:sz="0" w:space="0" w:color="auto"/>
                <w:bottom w:val="none" w:sz="0" w:space="0" w:color="auto"/>
                <w:right w:val="none" w:sz="0" w:space="0" w:color="auto"/>
              </w:divBdr>
            </w:div>
          </w:divsChild>
        </w:div>
        <w:div w:id="298343464">
          <w:marLeft w:val="0"/>
          <w:marRight w:val="0"/>
          <w:marTop w:val="0"/>
          <w:marBottom w:val="0"/>
          <w:divBdr>
            <w:top w:val="none" w:sz="0" w:space="0" w:color="auto"/>
            <w:left w:val="none" w:sz="0" w:space="0" w:color="auto"/>
            <w:bottom w:val="none" w:sz="0" w:space="0" w:color="auto"/>
            <w:right w:val="none" w:sz="0" w:space="0" w:color="auto"/>
          </w:divBdr>
          <w:divsChild>
            <w:div w:id="79109996">
              <w:marLeft w:val="0"/>
              <w:marRight w:val="0"/>
              <w:marTop w:val="0"/>
              <w:marBottom w:val="0"/>
              <w:divBdr>
                <w:top w:val="none" w:sz="0" w:space="0" w:color="auto"/>
                <w:left w:val="none" w:sz="0" w:space="0" w:color="auto"/>
                <w:bottom w:val="none" w:sz="0" w:space="0" w:color="auto"/>
                <w:right w:val="none" w:sz="0" w:space="0" w:color="auto"/>
              </w:divBdr>
            </w:div>
          </w:divsChild>
        </w:div>
        <w:div w:id="149949930">
          <w:marLeft w:val="0"/>
          <w:marRight w:val="0"/>
          <w:marTop w:val="0"/>
          <w:marBottom w:val="0"/>
          <w:divBdr>
            <w:top w:val="none" w:sz="0" w:space="0" w:color="auto"/>
            <w:left w:val="none" w:sz="0" w:space="0" w:color="auto"/>
            <w:bottom w:val="none" w:sz="0" w:space="0" w:color="auto"/>
            <w:right w:val="none" w:sz="0" w:space="0" w:color="auto"/>
          </w:divBdr>
          <w:divsChild>
            <w:div w:id="178812463">
              <w:marLeft w:val="0"/>
              <w:marRight w:val="0"/>
              <w:marTop w:val="0"/>
              <w:marBottom w:val="0"/>
              <w:divBdr>
                <w:top w:val="none" w:sz="0" w:space="0" w:color="auto"/>
                <w:left w:val="none" w:sz="0" w:space="0" w:color="auto"/>
                <w:bottom w:val="none" w:sz="0" w:space="0" w:color="auto"/>
                <w:right w:val="none" w:sz="0" w:space="0" w:color="auto"/>
              </w:divBdr>
            </w:div>
          </w:divsChild>
        </w:div>
        <w:div w:id="119887423">
          <w:marLeft w:val="0"/>
          <w:marRight w:val="0"/>
          <w:marTop w:val="0"/>
          <w:marBottom w:val="0"/>
          <w:divBdr>
            <w:top w:val="none" w:sz="0" w:space="0" w:color="auto"/>
            <w:left w:val="none" w:sz="0" w:space="0" w:color="auto"/>
            <w:bottom w:val="none" w:sz="0" w:space="0" w:color="auto"/>
            <w:right w:val="none" w:sz="0" w:space="0" w:color="auto"/>
          </w:divBdr>
          <w:divsChild>
            <w:div w:id="1165438759">
              <w:marLeft w:val="0"/>
              <w:marRight w:val="0"/>
              <w:marTop w:val="0"/>
              <w:marBottom w:val="0"/>
              <w:divBdr>
                <w:top w:val="none" w:sz="0" w:space="0" w:color="auto"/>
                <w:left w:val="none" w:sz="0" w:space="0" w:color="auto"/>
                <w:bottom w:val="none" w:sz="0" w:space="0" w:color="auto"/>
                <w:right w:val="none" w:sz="0" w:space="0" w:color="auto"/>
              </w:divBdr>
            </w:div>
          </w:divsChild>
        </w:div>
        <w:div w:id="1518426210">
          <w:marLeft w:val="0"/>
          <w:marRight w:val="0"/>
          <w:marTop w:val="0"/>
          <w:marBottom w:val="0"/>
          <w:divBdr>
            <w:top w:val="none" w:sz="0" w:space="0" w:color="auto"/>
            <w:left w:val="none" w:sz="0" w:space="0" w:color="auto"/>
            <w:bottom w:val="none" w:sz="0" w:space="0" w:color="auto"/>
            <w:right w:val="none" w:sz="0" w:space="0" w:color="auto"/>
          </w:divBdr>
          <w:divsChild>
            <w:div w:id="1416391450">
              <w:marLeft w:val="0"/>
              <w:marRight w:val="0"/>
              <w:marTop w:val="0"/>
              <w:marBottom w:val="0"/>
              <w:divBdr>
                <w:top w:val="none" w:sz="0" w:space="0" w:color="auto"/>
                <w:left w:val="none" w:sz="0" w:space="0" w:color="auto"/>
                <w:bottom w:val="none" w:sz="0" w:space="0" w:color="auto"/>
                <w:right w:val="none" w:sz="0" w:space="0" w:color="auto"/>
              </w:divBdr>
            </w:div>
          </w:divsChild>
        </w:div>
        <w:div w:id="502165709">
          <w:marLeft w:val="0"/>
          <w:marRight w:val="0"/>
          <w:marTop w:val="0"/>
          <w:marBottom w:val="0"/>
          <w:divBdr>
            <w:top w:val="none" w:sz="0" w:space="0" w:color="auto"/>
            <w:left w:val="none" w:sz="0" w:space="0" w:color="auto"/>
            <w:bottom w:val="none" w:sz="0" w:space="0" w:color="auto"/>
            <w:right w:val="none" w:sz="0" w:space="0" w:color="auto"/>
          </w:divBdr>
          <w:divsChild>
            <w:div w:id="1027676109">
              <w:marLeft w:val="0"/>
              <w:marRight w:val="0"/>
              <w:marTop w:val="0"/>
              <w:marBottom w:val="0"/>
              <w:divBdr>
                <w:top w:val="none" w:sz="0" w:space="0" w:color="auto"/>
                <w:left w:val="none" w:sz="0" w:space="0" w:color="auto"/>
                <w:bottom w:val="none" w:sz="0" w:space="0" w:color="auto"/>
                <w:right w:val="none" w:sz="0" w:space="0" w:color="auto"/>
              </w:divBdr>
            </w:div>
          </w:divsChild>
        </w:div>
        <w:div w:id="259799929">
          <w:marLeft w:val="0"/>
          <w:marRight w:val="0"/>
          <w:marTop w:val="0"/>
          <w:marBottom w:val="0"/>
          <w:divBdr>
            <w:top w:val="none" w:sz="0" w:space="0" w:color="auto"/>
            <w:left w:val="none" w:sz="0" w:space="0" w:color="auto"/>
            <w:bottom w:val="none" w:sz="0" w:space="0" w:color="auto"/>
            <w:right w:val="none" w:sz="0" w:space="0" w:color="auto"/>
          </w:divBdr>
          <w:divsChild>
            <w:div w:id="363674735">
              <w:marLeft w:val="0"/>
              <w:marRight w:val="0"/>
              <w:marTop w:val="0"/>
              <w:marBottom w:val="0"/>
              <w:divBdr>
                <w:top w:val="none" w:sz="0" w:space="0" w:color="auto"/>
                <w:left w:val="none" w:sz="0" w:space="0" w:color="auto"/>
                <w:bottom w:val="none" w:sz="0" w:space="0" w:color="auto"/>
                <w:right w:val="none" w:sz="0" w:space="0" w:color="auto"/>
              </w:divBdr>
            </w:div>
          </w:divsChild>
        </w:div>
        <w:div w:id="866983921">
          <w:marLeft w:val="0"/>
          <w:marRight w:val="0"/>
          <w:marTop w:val="0"/>
          <w:marBottom w:val="0"/>
          <w:divBdr>
            <w:top w:val="none" w:sz="0" w:space="0" w:color="auto"/>
            <w:left w:val="none" w:sz="0" w:space="0" w:color="auto"/>
            <w:bottom w:val="none" w:sz="0" w:space="0" w:color="auto"/>
            <w:right w:val="none" w:sz="0" w:space="0" w:color="auto"/>
          </w:divBdr>
          <w:divsChild>
            <w:div w:id="535313677">
              <w:marLeft w:val="0"/>
              <w:marRight w:val="0"/>
              <w:marTop w:val="0"/>
              <w:marBottom w:val="0"/>
              <w:divBdr>
                <w:top w:val="none" w:sz="0" w:space="0" w:color="auto"/>
                <w:left w:val="none" w:sz="0" w:space="0" w:color="auto"/>
                <w:bottom w:val="none" w:sz="0" w:space="0" w:color="auto"/>
                <w:right w:val="none" w:sz="0" w:space="0" w:color="auto"/>
              </w:divBdr>
            </w:div>
          </w:divsChild>
        </w:div>
        <w:div w:id="339083548">
          <w:marLeft w:val="0"/>
          <w:marRight w:val="0"/>
          <w:marTop w:val="0"/>
          <w:marBottom w:val="0"/>
          <w:divBdr>
            <w:top w:val="none" w:sz="0" w:space="0" w:color="auto"/>
            <w:left w:val="none" w:sz="0" w:space="0" w:color="auto"/>
            <w:bottom w:val="none" w:sz="0" w:space="0" w:color="auto"/>
            <w:right w:val="none" w:sz="0" w:space="0" w:color="auto"/>
          </w:divBdr>
          <w:divsChild>
            <w:div w:id="1871212936">
              <w:marLeft w:val="0"/>
              <w:marRight w:val="0"/>
              <w:marTop w:val="0"/>
              <w:marBottom w:val="0"/>
              <w:divBdr>
                <w:top w:val="none" w:sz="0" w:space="0" w:color="auto"/>
                <w:left w:val="none" w:sz="0" w:space="0" w:color="auto"/>
                <w:bottom w:val="none" w:sz="0" w:space="0" w:color="auto"/>
                <w:right w:val="none" w:sz="0" w:space="0" w:color="auto"/>
              </w:divBdr>
            </w:div>
          </w:divsChild>
        </w:div>
        <w:div w:id="479923991">
          <w:marLeft w:val="0"/>
          <w:marRight w:val="0"/>
          <w:marTop w:val="0"/>
          <w:marBottom w:val="0"/>
          <w:divBdr>
            <w:top w:val="none" w:sz="0" w:space="0" w:color="auto"/>
            <w:left w:val="none" w:sz="0" w:space="0" w:color="auto"/>
            <w:bottom w:val="none" w:sz="0" w:space="0" w:color="auto"/>
            <w:right w:val="none" w:sz="0" w:space="0" w:color="auto"/>
          </w:divBdr>
          <w:divsChild>
            <w:div w:id="694386397">
              <w:marLeft w:val="0"/>
              <w:marRight w:val="0"/>
              <w:marTop w:val="0"/>
              <w:marBottom w:val="0"/>
              <w:divBdr>
                <w:top w:val="none" w:sz="0" w:space="0" w:color="auto"/>
                <w:left w:val="none" w:sz="0" w:space="0" w:color="auto"/>
                <w:bottom w:val="none" w:sz="0" w:space="0" w:color="auto"/>
                <w:right w:val="none" w:sz="0" w:space="0" w:color="auto"/>
              </w:divBdr>
            </w:div>
          </w:divsChild>
        </w:div>
        <w:div w:id="1481146302">
          <w:marLeft w:val="0"/>
          <w:marRight w:val="0"/>
          <w:marTop w:val="0"/>
          <w:marBottom w:val="0"/>
          <w:divBdr>
            <w:top w:val="none" w:sz="0" w:space="0" w:color="auto"/>
            <w:left w:val="none" w:sz="0" w:space="0" w:color="auto"/>
            <w:bottom w:val="none" w:sz="0" w:space="0" w:color="auto"/>
            <w:right w:val="none" w:sz="0" w:space="0" w:color="auto"/>
          </w:divBdr>
          <w:divsChild>
            <w:div w:id="2025471036">
              <w:marLeft w:val="0"/>
              <w:marRight w:val="0"/>
              <w:marTop w:val="0"/>
              <w:marBottom w:val="0"/>
              <w:divBdr>
                <w:top w:val="none" w:sz="0" w:space="0" w:color="auto"/>
                <w:left w:val="none" w:sz="0" w:space="0" w:color="auto"/>
                <w:bottom w:val="none" w:sz="0" w:space="0" w:color="auto"/>
                <w:right w:val="none" w:sz="0" w:space="0" w:color="auto"/>
              </w:divBdr>
            </w:div>
          </w:divsChild>
        </w:div>
        <w:div w:id="1843205906">
          <w:marLeft w:val="0"/>
          <w:marRight w:val="0"/>
          <w:marTop w:val="0"/>
          <w:marBottom w:val="0"/>
          <w:divBdr>
            <w:top w:val="none" w:sz="0" w:space="0" w:color="auto"/>
            <w:left w:val="none" w:sz="0" w:space="0" w:color="auto"/>
            <w:bottom w:val="none" w:sz="0" w:space="0" w:color="auto"/>
            <w:right w:val="none" w:sz="0" w:space="0" w:color="auto"/>
          </w:divBdr>
          <w:divsChild>
            <w:div w:id="1461923609">
              <w:marLeft w:val="0"/>
              <w:marRight w:val="0"/>
              <w:marTop w:val="0"/>
              <w:marBottom w:val="0"/>
              <w:divBdr>
                <w:top w:val="none" w:sz="0" w:space="0" w:color="auto"/>
                <w:left w:val="none" w:sz="0" w:space="0" w:color="auto"/>
                <w:bottom w:val="none" w:sz="0" w:space="0" w:color="auto"/>
                <w:right w:val="none" w:sz="0" w:space="0" w:color="auto"/>
              </w:divBdr>
            </w:div>
          </w:divsChild>
        </w:div>
        <w:div w:id="453602429">
          <w:marLeft w:val="0"/>
          <w:marRight w:val="0"/>
          <w:marTop w:val="0"/>
          <w:marBottom w:val="0"/>
          <w:divBdr>
            <w:top w:val="none" w:sz="0" w:space="0" w:color="auto"/>
            <w:left w:val="none" w:sz="0" w:space="0" w:color="auto"/>
            <w:bottom w:val="none" w:sz="0" w:space="0" w:color="auto"/>
            <w:right w:val="none" w:sz="0" w:space="0" w:color="auto"/>
          </w:divBdr>
          <w:divsChild>
            <w:div w:id="606541940">
              <w:marLeft w:val="0"/>
              <w:marRight w:val="0"/>
              <w:marTop w:val="0"/>
              <w:marBottom w:val="0"/>
              <w:divBdr>
                <w:top w:val="none" w:sz="0" w:space="0" w:color="auto"/>
                <w:left w:val="none" w:sz="0" w:space="0" w:color="auto"/>
                <w:bottom w:val="none" w:sz="0" w:space="0" w:color="auto"/>
                <w:right w:val="none" w:sz="0" w:space="0" w:color="auto"/>
              </w:divBdr>
            </w:div>
          </w:divsChild>
        </w:div>
        <w:div w:id="1419980015">
          <w:marLeft w:val="0"/>
          <w:marRight w:val="0"/>
          <w:marTop w:val="0"/>
          <w:marBottom w:val="0"/>
          <w:divBdr>
            <w:top w:val="none" w:sz="0" w:space="0" w:color="auto"/>
            <w:left w:val="none" w:sz="0" w:space="0" w:color="auto"/>
            <w:bottom w:val="none" w:sz="0" w:space="0" w:color="auto"/>
            <w:right w:val="none" w:sz="0" w:space="0" w:color="auto"/>
          </w:divBdr>
          <w:divsChild>
            <w:div w:id="647782262">
              <w:marLeft w:val="0"/>
              <w:marRight w:val="0"/>
              <w:marTop w:val="0"/>
              <w:marBottom w:val="0"/>
              <w:divBdr>
                <w:top w:val="none" w:sz="0" w:space="0" w:color="auto"/>
                <w:left w:val="none" w:sz="0" w:space="0" w:color="auto"/>
                <w:bottom w:val="none" w:sz="0" w:space="0" w:color="auto"/>
                <w:right w:val="none" w:sz="0" w:space="0" w:color="auto"/>
              </w:divBdr>
            </w:div>
          </w:divsChild>
        </w:div>
        <w:div w:id="565651472">
          <w:marLeft w:val="0"/>
          <w:marRight w:val="0"/>
          <w:marTop w:val="0"/>
          <w:marBottom w:val="0"/>
          <w:divBdr>
            <w:top w:val="none" w:sz="0" w:space="0" w:color="auto"/>
            <w:left w:val="none" w:sz="0" w:space="0" w:color="auto"/>
            <w:bottom w:val="none" w:sz="0" w:space="0" w:color="auto"/>
            <w:right w:val="none" w:sz="0" w:space="0" w:color="auto"/>
          </w:divBdr>
          <w:divsChild>
            <w:div w:id="1711345806">
              <w:marLeft w:val="0"/>
              <w:marRight w:val="0"/>
              <w:marTop w:val="0"/>
              <w:marBottom w:val="0"/>
              <w:divBdr>
                <w:top w:val="none" w:sz="0" w:space="0" w:color="auto"/>
                <w:left w:val="none" w:sz="0" w:space="0" w:color="auto"/>
                <w:bottom w:val="none" w:sz="0" w:space="0" w:color="auto"/>
                <w:right w:val="none" w:sz="0" w:space="0" w:color="auto"/>
              </w:divBdr>
            </w:div>
          </w:divsChild>
        </w:div>
        <w:div w:id="685519755">
          <w:marLeft w:val="0"/>
          <w:marRight w:val="0"/>
          <w:marTop w:val="0"/>
          <w:marBottom w:val="0"/>
          <w:divBdr>
            <w:top w:val="none" w:sz="0" w:space="0" w:color="auto"/>
            <w:left w:val="none" w:sz="0" w:space="0" w:color="auto"/>
            <w:bottom w:val="none" w:sz="0" w:space="0" w:color="auto"/>
            <w:right w:val="none" w:sz="0" w:space="0" w:color="auto"/>
          </w:divBdr>
          <w:divsChild>
            <w:div w:id="85032249">
              <w:marLeft w:val="0"/>
              <w:marRight w:val="0"/>
              <w:marTop w:val="0"/>
              <w:marBottom w:val="0"/>
              <w:divBdr>
                <w:top w:val="none" w:sz="0" w:space="0" w:color="auto"/>
                <w:left w:val="none" w:sz="0" w:space="0" w:color="auto"/>
                <w:bottom w:val="none" w:sz="0" w:space="0" w:color="auto"/>
                <w:right w:val="none" w:sz="0" w:space="0" w:color="auto"/>
              </w:divBdr>
            </w:div>
          </w:divsChild>
        </w:div>
        <w:div w:id="675040400">
          <w:marLeft w:val="0"/>
          <w:marRight w:val="0"/>
          <w:marTop w:val="0"/>
          <w:marBottom w:val="0"/>
          <w:divBdr>
            <w:top w:val="none" w:sz="0" w:space="0" w:color="auto"/>
            <w:left w:val="none" w:sz="0" w:space="0" w:color="auto"/>
            <w:bottom w:val="none" w:sz="0" w:space="0" w:color="auto"/>
            <w:right w:val="none" w:sz="0" w:space="0" w:color="auto"/>
          </w:divBdr>
          <w:divsChild>
            <w:div w:id="1848397463">
              <w:marLeft w:val="0"/>
              <w:marRight w:val="0"/>
              <w:marTop w:val="0"/>
              <w:marBottom w:val="0"/>
              <w:divBdr>
                <w:top w:val="none" w:sz="0" w:space="0" w:color="auto"/>
                <w:left w:val="none" w:sz="0" w:space="0" w:color="auto"/>
                <w:bottom w:val="none" w:sz="0" w:space="0" w:color="auto"/>
                <w:right w:val="none" w:sz="0" w:space="0" w:color="auto"/>
              </w:divBdr>
            </w:div>
          </w:divsChild>
        </w:div>
        <w:div w:id="517815523">
          <w:marLeft w:val="0"/>
          <w:marRight w:val="0"/>
          <w:marTop w:val="0"/>
          <w:marBottom w:val="0"/>
          <w:divBdr>
            <w:top w:val="none" w:sz="0" w:space="0" w:color="auto"/>
            <w:left w:val="none" w:sz="0" w:space="0" w:color="auto"/>
            <w:bottom w:val="none" w:sz="0" w:space="0" w:color="auto"/>
            <w:right w:val="none" w:sz="0" w:space="0" w:color="auto"/>
          </w:divBdr>
          <w:divsChild>
            <w:div w:id="1011374487">
              <w:marLeft w:val="0"/>
              <w:marRight w:val="0"/>
              <w:marTop w:val="0"/>
              <w:marBottom w:val="0"/>
              <w:divBdr>
                <w:top w:val="none" w:sz="0" w:space="0" w:color="auto"/>
                <w:left w:val="none" w:sz="0" w:space="0" w:color="auto"/>
                <w:bottom w:val="none" w:sz="0" w:space="0" w:color="auto"/>
                <w:right w:val="none" w:sz="0" w:space="0" w:color="auto"/>
              </w:divBdr>
            </w:div>
          </w:divsChild>
        </w:div>
        <w:div w:id="585379727">
          <w:marLeft w:val="0"/>
          <w:marRight w:val="0"/>
          <w:marTop w:val="0"/>
          <w:marBottom w:val="0"/>
          <w:divBdr>
            <w:top w:val="none" w:sz="0" w:space="0" w:color="auto"/>
            <w:left w:val="none" w:sz="0" w:space="0" w:color="auto"/>
            <w:bottom w:val="none" w:sz="0" w:space="0" w:color="auto"/>
            <w:right w:val="none" w:sz="0" w:space="0" w:color="auto"/>
          </w:divBdr>
          <w:divsChild>
            <w:div w:id="1515533406">
              <w:marLeft w:val="0"/>
              <w:marRight w:val="0"/>
              <w:marTop w:val="0"/>
              <w:marBottom w:val="0"/>
              <w:divBdr>
                <w:top w:val="none" w:sz="0" w:space="0" w:color="auto"/>
                <w:left w:val="none" w:sz="0" w:space="0" w:color="auto"/>
                <w:bottom w:val="none" w:sz="0" w:space="0" w:color="auto"/>
                <w:right w:val="none" w:sz="0" w:space="0" w:color="auto"/>
              </w:divBdr>
            </w:div>
          </w:divsChild>
        </w:div>
        <w:div w:id="1880123875">
          <w:marLeft w:val="0"/>
          <w:marRight w:val="0"/>
          <w:marTop w:val="0"/>
          <w:marBottom w:val="0"/>
          <w:divBdr>
            <w:top w:val="none" w:sz="0" w:space="0" w:color="auto"/>
            <w:left w:val="none" w:sz="0" w:space="0" w:color="auto"/>
            <w:bottom w:val="none" w:sz="0" w:space="0" w:color="auto"/>
            <w:right w:val="none" w:sz="0" w:space="0" w:color="auto"/>
          </w:divBdr>
          <w:divsChild>
            <w:div w:id="497964207">
              <w:marLeft w:val="0"/>
              <w:marRight w:val="0"/>
              <w:marTop w:val="0"/>
              <w:marBottom w:val="0"/>
              <w:divBdr>
                <w:top w:val="none" w:sz="0" w:space="0" w:color="auto"/>
                <w:left w:val="none" w:sz="0" w:space="0" w:color="auto"/>
                <w:bottom w:val="none" w:sz="0" w:space="0" w:color="auto"/>
                <w:right w:val="none" w:sz="0" w:space="0" w:color="auto"/>
              </w:divBdr>
            </w:div>
          </w:divsChild>
        </w:div>
        <w:div w:id="925966100">
          <w:marLeft w:val="0"/>
          <w:marRight w:val="0"/>
          <w:marTop w:val="0"/>
          <w:marBottom w:val="0"/>
          <w:divBdr>
            <w:top w:val="none" w:sz="0" w:space="0" w:color="auto"/>
            <w:left w:val="none" w:sz="0" w:space="0" w:color="auto"/>
            <w:bottom w:val="none" w:sz="0" w:space="0" w:color="auto"/>
            <w:right w:val="none" w:sz="0" w:space="0" w:color="auto"/>
          </w:divBdr>
          <w:divsChild>
            <w:div w:id="1358889515">
              <w:marLeft w:val="0"/>
              <w:marRight w:val="0"/>
              <w:marTop w:val="0"/>
              <w:marBottom w:val="0"/>
              <w:divBdr>
                <w:top w:val="none" w:sz="0" w:space="0" w:color="auto"/>
                <w:left w:val="none" w:sz="0" w:space="0" w:color="auto"/>
                <w:bottom w:val="none" w:sz="0" w:space="0" w:color="auto"/>
                <w:right w:val="none" w:sz="0" w:space="0" w:color="auto"/>
              </w:divBdr>
            </w:div>
          </w:divsChild>
        </w:div>
        <w:div w:id="1448965871">
          <w:marLeft w:val="0"/>
          <w:marRight w:val="0"/>
          <w:marTop w:val="0"/>
          <w:marBottom w:val="0"/>
          <w:divBdr>
            <w:top w:val="none" w:sz="0" w:space="0" w:color="auto"/>
            <w:left w:val="none" w:sz="0" w:space="0" w:color="auto"/>
            <w:bottom w:val="none" w:sz="0" w:space="0" w:color="auto"/>
            <w:right w:val="none" w:sz="0" w:space="0" w:color="auto"/>
          </w:divBdr>
          <w:divsChild>
            <w:div w:id="1094209570">
              <w:marLeft w:val="0"/>
              <w:marRight w:val="0"/>
              <w:marTop w:val="0"/>
              <w:marBottom w:val="0"/>
              <w:divBdr>
                <w:top w:val="none" w:sz="0" w:space="0" w:color="auto"/>
                <w:left w:val="none" w:sz="0" w:space="0" w:color="auto"/>
                <w:bottom w:val="none" w:sz="0" w:space="0" w:color="auto"/>
                <w:right w:val="none" w:sz="0" w:space="0" w:color="auto"/>
              </w:divBdr>
            </w:div>
          </w:divsChild>
        </w:div>
        <w:div w:id="473447458">
          <w:marLeft w:val="0"/>
          <w:marRight w:val="0"/>
          <w:marTop w:val="0"/>
          <w:marBottom w:val="0"/>
          <w:divBdr>
            <w:top w:val="none" w:sz="0" w:space="0" w:color="auto"/>
            <w:left w:val="none" w:sz="0" w:space="0" w:color="auto"/>
            <w:bottom w:val="none" w:sz="0" w:space="0" w:color="auto"/>
            <w:right w:val="none" w:sz="0" w:space="0" w:color="auto"/>
          </w:divBdr>
          <w:divsChild>
            <w:div w:id="1517770705">
              <w:marLeft w:val="0"/>
              <w:marRight w:val="0"/>
              <w:marTop w:val="0"/>
              <w:marBottom w:val="0"/>
              <w:divBdr>
                <w:top w:val="none" w:sz="0" w:space="0" w:color="auto"/>
                <w:left w:val="none" w:sz="0" w:space="0" w:color="auto"/>
                <w:bottom w:val="none" w:sz="0" w:space="0" w:color="auto"/>
                <w:right w:val="none" w:sz="0" w:space="0" w:color="auto"/>
              </w:divBdr>
            </w:div>
          </w:divsChild>
        </w:div>
        <w:div w:id="2082098732">
          <w:marLeft w:val="0"/>
          <w:marRight w:val="0"/>
          <w:marTop w:val="0"/>
          <w:marBottom w:val="0"/>
          <w:divBdr>
            <w:top w:val="none" w:sz="0" w:space="0" w:color="auto"/>
            <w:left w:val="none" w:sz="0" w:space="0" w:color="auto"/>
            <w:bottom w:val="none" w:sz="0" w:space="0" w:color="auto"/>
            <w:right w:val="none" w:sz="0" w:space="0" w:color="auto"/>
          </w:divBdr>
          <w:divsChild>
            <w:div w:id="2058310678">
              <w:marLeft w:val="0"/>
              <w:marRight w:val="0"/>
              <w:marTop w:val="0"/>
              <w:marBottom w:val="0"/>
              <w:divBdr>
                <w:top w:val="none" w:sz="0" w:space="0" w:color="auto"/>
                <w:left w:val="none" w:sz="0" w:space="0" w:color="auto"/>
                <w:bottom w:val="none" w:sz="0" w:space="0" w:color="auto"/>
                <w:right w:val="none" w:sz="0" w:space="0" w:color="auto"/>
              </w:divBdr>
            </w:div>
          </w:divsChild>
        </w:div>
        <w:div w:id="390352083">
          <w:marLeft w:val="0"/>
          <w:marRight w:val="0"/>
          <w:marTop w:val="0"/>
          <w:marBottom w:val="0"/>
          <w:divBdr>
            <w:top w:val="none" w:sz="0" w:space="0" w:color="auto"/>
            <w:left w:val="none" w:sz="0" w:space="0" w:color="auto"/>
            <w:bottom w:val="none" w:sz="0" w:space="0" w:color="auto"/>
            <w:right w:val="none" w:sz="0" w:space="0" w:color="auto"/>
          </w:divBdr>
          <w:divsChild>
            <w:div w:id="2129464528">
              <w:marLeft w:val="0"/>
              <w:marRight w:val="0"/>
              <w:marTop w:val="0"/>
              <w:marBottom w:val="0"/>
              <w:divBdr>
                <w:top w:val="none" w:sz="0" w:space="0" w:color="auto"/>
                <w:left w:val="none" w:sz="0" w:space="0" w:color="auto"/>
                <w:bottom w:val="none" w:sz="0" w:space="0" w:color="auto"/>
                <w:right w:val="none" w:sz="0" w:space="0" w:color="auto"/>
              </w:divBdr>
            </w:div>
          </w:divsChild>
        </w:div>
        <w:div w:id="1824541531">
          <w:marLeft w:val="0"/>
          <w:marRight w:val="0"/>
          <w:marTop w:val="0"/>
          <w:marBottom w:val="0"/>
          <w:divBdr>
            <w:top w:val="none" w:sz="0" w:space="0" w:color="auto"/>
            <w:left w:val="none" w:sz="0" w:space="0" w:color="auto"/>
            <w:bottom w:val="none" w:sz="0" w:space="0" w:color="auto"/>
            <w:right w:val="none" w:sz="0" w:space="0" w:color="auto"/>
          </w:divBdr>
          <w:divsChild>
            <w:div w:id="1705790178">
              <w:marLeft w:val="0"/>
              <w:marRight w:val="0"/>
              <w:marTop w:val="0"/>
              <w:marBottom w:val="0"/>
              <w:divBdr>
                <w:top w:val="none" w:sz="0" w:space="0" w:color="auto"/>
                <w:left w:val="none" w:sz="0" w:space="0" w:color="auto"/>
                <w:bottom w:val="none" w:sz="0" w:space="0" w:color="auto"/>
                <w:right w:val="none" w:sz="0" w:space="0" w:color="auto"/>
              </w:divBdr>
            </w:div>
          </w:divsChild>
        </w:div>
        <w:div w:id="58332036">
          <w:marLeft w:val="0"/>
          <w:marRight w:val="0"/>
          <w:marTop w:val="0"/>
          <w:marBottom w:val="0"/>
          <w:divBdr>
            <w:top w:val="none" w:sz="0" w:space="0" w:color="auto"/>
            <w:left w:val="none" w:sz="0" w:space="0" w:color="auto"/>
            <w:bottom w:val="none" w:sz="0" w:space="0" w:color="auto"/>
            <w:right w:val="none" w:sz="0" w:space="0" w:color="auto"/>
          </w:divBdr>
          <w:divsChild>
            <w:div w:id="2040691864">
              <w:marLeft w:val="0"/>
              <w:marRight w:val="0"/>
              <w:marTop w:val="0"/>
              <w:marBottom w:val="0"/>
              <w:divBdr>
                <w:top w:val="none" w:sz="0" w:space="0" w:color="auto"/>
                <w:left w:val="none" w:sz="0" w:space="0" w:color="auto"/>
                <w:bottom w:val="none" w:sz="0" w:space="0" w:color="auto"/>
                <w:right w:val="none" w:sz="0" w:space="0" w:color="auto"/>
              </w:divBdr>
            </w:div>
          </w:divsChild>
        </w:div>
        <w:div w:id="520167007">
          <w:marLeft w:val="0"/>
          <w:marRight w:val="0"/>
          <w:marTop w:val="0"/>
          <w:marBottom w:val="0"/>
          <w:divBdr>
            <w:top w:val="none" w:sz="0" w:space="0" w:color="auto"/>
            <w:left w:val="none" w:sz="0" w:space="0" w:color="auto"/>
            <w:bottom w:val="none" w:sz="0" w:space="0" w:color="auto"/>
            <w:right w:val="none" w:sz="0" w:space="0" w:color="auto"/>
          </w:divBdr>
          <w:divsChild>
            <w:div w:id="1275863470">
              <w:marLeft w:val="0"/>
              <w:marRight w:val="0"/>
              <w:marTop w:val="0"/>
              <w:marBottom w:val="0"/>
              <w:divBdr>
                <w:top w:val="none" w:sz="0" w:space="0" w:color="auto"/>
                <w:left w:val="none" w:sz="0" w:space="0" w:color="auto"/>
                <w:bottom w:val="none" w:sz="0" w:space="0" w:color="auto"/>
                <w:right w:val="none" w:sz="0" w:space="0" w:color="auto"/>
              </w:divBdr>
            </w:div>
          </w:divsChild>
        </w:div>
        <w:div w:id="1069695478">
          <w:marLeft w:val="0"/>
          <w:marRight w:val="0"/>
          <w:marTop w:val="0"/>
          <w:marBottom w:val="0"/>
          <w:divBdr>
            <w:top w:val="none" w:sz="0" w:space="0" w:color="auto"/>
            <w:left w:val="none" w:sz="0" w:space="0" w:color="auto"/>
            <w:bottom w:val="none" w:sz="0" w:space="0" w:color="auto"/>
            <w:right w:val="none" w:sz="0" w:space="0" w:color="auto"/>
          </w:divBdr>
          <w:divsChild>
            <w:div w:id="706762896">
              <w:marLeft w:val="0"/>
              <w:marRight w:val="0"/>
              <w:marTop w:val="0"/>
              <w:marBottom w:val="0"/>
              <w:divBdr>
                <w:top w:val="none" w:sz="0" w:space="0" w:color="auto"/>
                <w:left w:val="none" w:sz="0" w:space="0" w:color="auto"/>
                <w:bottom w:val="none" w:sz="0" w:space="0" w:color="auto"/>
                <w:right w:val="none" w:sz="0" w:space="0" w:color="auto"/>
              </w:divBdr>
            </w:div>
          </w:divsChild>
        </w:div>
        <w:div w:id="695885688">
          <w:marLeft w:val="0"/>
          <w:marRight w:val="0"/>
          <w:marTop w:val="0"/>
          <w:marBottom w:val="0"/>
          <w:divBdr>
            <w:top w:val="none" w:sz="0" w:space="0" w:color="auto"/>
            <w:left w:val="none" w:sz="0" w:space="0" w:color="auto"/>
            <w:bottom w:val="none" w:sz="0" w:space="0" w:color="auto"/>
            <w:right w:val="none" w:sz="0" w:space="0" w:color="auto"/>
          </w:divBdr>
          <w:divsChild>
            <w:div w:id="309794819">
              <w:marLeft w:val="0"/>
              <w:marRight w:val="0"/>
              <w:marTop w:val="0"/>
              <w:marBottom w:val="0"/>
              <w:divBdr>
                <w:top w:val="none" w:sz="0" w:space="0" w:color="auto"/>
                <w:left w:val="none" w:sz="0" w:space="0" w:color="auto"/>
                <w:bottom w:val="none" w:sz="0" w:space="0" w:color="auto"/>
                <w:right w:val="none" w:sz="0" w:space="0" w:color="auto"/>
              </w:divBdr>
            </w:div>
          </w:divsChild>
        </w:div>
        <w:div w:id="1401824678">
          <w:marLeft w:val="0"/>
          <w:marRight w:val="0"/>
          <w:marTop w:val="0"/>
          <w:marBottom w:val="0"/>
          <w:divBdr>
            <w:top w:val="none" w:sz="0" w:space="0" w:color="auto"/>
            <w:left w:val="none" w:sz="0" w:space="0" w:color="auto"/>
            <w:bottom w:val="none" w:sz="0" w:space="0" w:color="auto"/>
            <w:right w:val="none" w:sz="0" w:space="0" w:color="auto"/>
          </w:divBdr>
          <w:divsChild>
            <w:div w:id="303042657">
              <w:marLeft w:val="0"/>
              <w:marRight w:val="0"/>
              <w:marTop w:val="0"/>
              <w:marBottom w:val="0"/>
              <w:divBdr>
                <w:top w:val="none" w:sz="0" w:space="0" w:color="auto"/>
                <w:left w:val="none" w:sz="0" w:space="0" w:color="auto"/>
                <w:bottom w:val="none" w:sz="0" w:space="0" w:color="auto"/>
                <w:right w:val="none" w:sz="0" w:space="0" w:color="auto"/>
              </w:divBdr>
            </w:div>
          </w:divsChild>
        </w:div>
        <w:div w:id="2098362034">
          <w:marLeft w:val="0"/>
          <w:marRight w:val="0"/>
          <w:marTop w:val="0"/>
          <w:marBottom w:val="0"/>
          <w:divBdr>
            <w:top w:val="none" w:sz="0" w:space="0" w:color="auto"/>
            <w:left w:val="none" w:sz="0" w:space="0" w:color="auto"/>
            <w:bottom w:val="none" w:sz="0" w:space="0" w:color="auto"/>
            <w:right w:val="none" w:sz="0" w:space="0" w:color="auto"/>
          </w:divBdr>
          <w:divsChild>
            <w:div w:id="1540118721">
              <w:marLeft w:val="0"/>
              <w:marRight w:val="0"/>
              <w:marTop w:val="0"/>
              <w:marBottom w:val="0"/>
              <w:divBdr>
                <w:top w:val="none" w:sz="0" w:space="0" w:color="auto"/>
                <w:left w:val="none" w:sz="0" w:space="0" w:color="auto"/>
                <w:bottom w:val="none" w:sz="0" w:space="0" w:color="auto"/>
                <w:right w:val="none" w:sz="0" w:space="0" w:color="auto"/>
              </w:divBdr>
            </w:div>
          </w:divsChild>
        </w:div>
        <w:div w:id="179970209">
          <w:marLeft w:val="0"/>
          <w:marRight w:val="0"/>
          <w:marTop w:val="0"/>
          <w:marBottom w:val="0"/>
          <w:divBdr>
            <w:top w:val="none" w:sz="0" w:space="0" w:color="auto"/>
            <w:left w:val="none" w:sz="0" w:space="0" w:color="auto"/>
            <w:bottom w:val="none" w:sz="0" w:space="0" w:color="auto"/>
            <w:right w:val="none" w:sz="0" w:space="0" w:color="auto"/>
          </w:divBdr>
          <w:divsChild>
            <w:div w:id="1107118476">
              <w:marLeft w:val="0"/>
              <w:marRight w:val="0"/>
              <w:marTop w:val="0"/>
              <w:marBottom w:val="0"/>
              <w:divBdr>
                <w:top w:val="none" w:sz="0" w:space="0" w:color="auto"/>
                <w:left w:val="none" w:sz="0" w:space="0" w:color="auto"/>
                <w:bottom w:val="none" w:sz="0" w:space="0" w:color="auto"/>
                <w:right w:val="none" w:sz="0" w:space="0" w:color="auto"/>
              </w:divBdr>
            </w:div>
          </w:divsChild>
        </w:div>
        <w:div w:id="135949348">
          <w:marLeft w:val="0"/>
          <w:marRight w:val="0"/>
          <w:marTop w:val="0"/>
          <w:marBottom w:val="0"/>
          <w:divBdr>
            <w:top w:val="none" w:sz="0" w:space="0" w:color="auto"/>
            <w:left w:val="none" w:sz="0" w:space="0" w:color="auto"/>
            <w:bottom w:val="none" w:sz="0" w:space="0" w:color="auto"/>
            <w:right w:val="none" w:sz="0" w:space="0" w:color="auto"/>
          </w:divBdr>
          <w:divsChild>
            <w:div w:id="1443181889">
              <w:marLeft w:val="0"/>
              <w:marRight w:val="0"/>
              <w:marTop w:val="0"/>
              <w:marBottom w:val="0"/>
              <w:divBdr>
                <w:top w:val="none" w:sz="0" w:space="0" w:color="auto"/>
                <w:left w:val="none" w:sz="0" w:space="0" w:color="auto"/>
                <w:bottom w:val="none" w:sz="0" w:space="0" w:color="auto"/>
                <w:right w:val="none" w:sz="0" w:space="0" w:color="auto"/>
              </w:divBdr>
            </w:div>
          </w:divsChild>
        </w:div>
        <w:div w:id="1470048570">
          <w:marLeft w:val="0"/>
          <w:marRight w:val="0"/>
          <w:marTop w:val="0"/>
          <w:marBottom w:val="0"/>
          <w:divBdr>
            <w:top w:val="none" w:sz="0" w:space="0" w:color="auto"/>
            <w:left w:val="none" w:sz="0" w:space="0" w:color="auto"/>
            <w:bottom w:val="none" w:sz="0" w:space="0" w:color="auto"/>
            <w:right w:val="none" w:sz="0" w:space="0" w:color="auto"/>
          </w:divBdr>
          <w:divsChild>
            <w:div w:id="1426269299">
              <w:marLeft w:val="0"/>
              <w:marRight w:val="0"/>
              <w:marTop w:val="0"/>
              <w:marBottom w:val="0"/>
              <w:divBdr>
                <w:top w:val="none" w:sz="0" w:space="0" w:color="auto"/>
                <w:left w:val="none" w:sz="0" w:space="0" w:color="auto"/>
                <w:bottom w:val="none" w:sz="0" w:space="0" w:color="auto"/>
                <w:right w:val="none" w:sz="0" w:space="0" w:color="auto"/>
              </w:divBdr>
            </w:div>
          </w:divsChild>
        </w:div>
        <w:div w:id="580530274">
          <w:marLeft w:val="0"/>
          <w:marRight w:val="0"/>
          <w:marTop w:val="0"/>
          <w:marBottom w:val="0"/>
          <w:divBdr>
            <w:top w:val="none" w:sz="0" w:space="0" w:color="auto"/>
            <w:left w:val="none" w:sz="0" w:space="0" w:color="auto"/>
            <w:bottom w:val="none" w:sz="0" w:space="0" w:color="auto"/>
            <w:right w:val="none" w:sz="0" w:space="0" w:color="auto"/>
          </w:divBdr>
          <w:divsChild>
            <w:div w:id="530340207">
              <w:marLeft w:val="0"/>
              <w:marRight w:val="0"/>
              <w:marTop w:val="0"/>
              <w:marBottom w:val="0"/>
              <w:divBdr>
                <w:top w:val="none" w:sz="0" w:space="0" w:color="auto"/>
                <w:left w:val="none" w:sz="0" w:space="0" w:color="auto"/>
                <w:bottom w:val="none" w:sz="0" w:space="0" w:color="auto"/>
                <w:right w:val="none" w:sz="0" w:space="0" w:color="auto"/>
              </w:divBdr>
            </w:div>
          </w:divsChild>
        </w:div>
        <w:div w:id="314720384">
          <w:marLeft w:val="0"/>
          <w:marRight w:val="0"/>
          <w:marTop w:val="0"/>
          <w:marBottom w:val="0"/>
          <w:divBdr>
            <w:top w:val="none" w:sz="0" w:space="0" w:color="auto"/>
            <w:left w:val="none" w:sz="0" w:space="0" w:color="auto"/>
            <w:bottom w:val="none" w:sz="0" w:space="0" w:color="auto"/>
            <w:right w:val="none" w:sz="0" w:space="0" w:color="auto"/>
          </w:divBdr>
          <w:divsChild>
            <w:div w:id="1100644191">
              <w:marLeft w:val="0"/>
              <w:marRight w:val="0"/>
              <w:marTop w:val="0"/>
              <w:marBottom w:val="0"/>
              <w:divBdr>
                <w:top w:val="none" w:sz="0" w:space="0" w:color="auto"/>
                <w:left w:val="none" w:sz="0" w:space="0" w:color="auto"/>
                <w:bottom w:val="none" w:sz="0" w:space="0" w:color="auto"/>
                <w:right w:val="none" w:sz="0" w:space="0" w:color="auto"/>
              </w:divBdr>
            </w:div>
          </w:divsChild>
        </w:div>
        <w:div w:id="1224676163">
          <w:marLeft w:val="0"/>
          <w:marRight w:val="0"/>
          <w:marTop w:val="0"/>
          <w:marBottom w:val="0"/>
          <w:divBdr>
            <w:top w:val="none" w:sz="0" w:space="0" w:color="auto"/>
            <w:left w:val="none" w:sz="0" w:space="0" w:color="auto"/>
            <w:bottom w:val="none" w:sz="0" w:space="0" w:color="auto"/>
            <w:right w:val="none" w:sz="0" w:space="0" w:color="auto"/>
          </w:divBdr>
          <w:divsChild>
            <w:div w:id="172959151">
              <w:marLeft w:val="0"/>
              <w:marRight w:val="0"/>
              <w:marTop w:val="0"/>
              <w:marBottom w:val="0"/>
              <w:divBdr>
                <w:top w:val="none" w:sz="0" w:space="0" w:color="auto"/>
                <w:left w:val="none" w:sz="0" w:space="0" w:color="auto"/>
                <w:bottom w:val="none" w:sz="0" w:space="0" w:color="auto"/>
                <w:right w:val="none" w:sz="0" w:space="0" w:color="auto"/>
              </w:divBdr>
            </w:div>
          </w:divsChild>
        </w:div>
        <w:div w:id="977884226">
          <w:marLeft w:val="0"/>
          <w:marRight w:val="0"/>
          <w:marTop w:val="0"/>
          <w:marBottom w:val="0"/>
          <w:divBdr>
            <w:top w:val="none" w:sz="0" w:space="0" w:color="auto"/>
            <w:left w:val="none" w:sz="0" w:space="0" w:color="auto"/>
            <w:bottom w:val="none" w:sz="0" w:space="0" w:color="auto"/>
            <w:right w:val="none" w:sz="0" w:space="0" w:color="auto"/>
          </w:divBdr>
          <w:divsChild>
            <w:div w:id="81268365">
              <w:marLeft w:val="0"/>
              <w:marRight w:val="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sChild>
            <w:div w:id="2111120793">
              <w:marLeft w:val="0"/>
              <w:marRight w:val="0"/>
              <w:marTop w:val="0"/>
              <w:marBottom w:val="0"/>
              <w:divBdr>
                <w:top w:val="none" w:sz="0" w:space="0" w:color="auto"/>
                <w:left w:val="none" w:sz="0" w:space="0" w:color="auto"/>
                <w:bottom w:val="none" w:sz="0" w:space="0" w:color="auto"/>
                <w:right w:val="none" w:sz="0" w:space="0" w:color="auto"/>
              </w:divBdr>
            </w:div>
          </w:divsChild>
        </w:div>
        <w:div w:id="1401833629">
          <w:marLeft w:val="0"/>
          <w:marRight w:val="0"/>
          <w:marTop w:val="0"/>
          <w:marBottom w:val="0"/>
          <w:divBdr>
            <w:top w:val="none" w:sz="0" w:space="0" w:color="auto"/>
            <w:left w:val="none" w:sz="0" w:space="0" w:color="auto"/>
            <w:bottom w:val="none" w:sz="0" w:space="0" w:color="auto"/>
            <w:right w:val="none" w:sz="0" w:space="0" w:color="auto"/>
          </w:divBdr>
          <w:divsChild>
            <w:div w:id="302851390">
              <w:marLeft w:val="0"/>
              <w:marRight w:val="0"/>
              <w:marTop w:val="0"/>
              <w:marBottom w:val="0"/>
              <w:divBdr>
                <w:top w:val="none" w:sz="0" w:space="0" w:color="auto"/>
                <w:left w:val="none" w:sz="0" w:space="0" w:color="auto"/>
                <w:bottom w:val="none" w:sz="0" w:space="0" w:color="auto"/>
                <w:right w:val="none" w:sz="0" w:space="0" w:color="auto"/>
              </w:divBdr>
            </w:div>
          </w:divsChild>
        </w:div>
        <w:div w:id="770930652">
          <w:marLeft w:val="0"/>
          <w:marRight w:val="0"/>
          <w:marTop w:val="0"/>
          <w:marBottom w:val="0"/>
          <w:divBdr>
            <w:top w:val="none" w:sz="0" w:space="0" w:color="auto"/>
            <w:left w:val="none" w:sz="0" w:space="0" w:color="auto"/>
            <w:bottom w:val="none" w:sz="0" w:space="0" w:color="auto"/>
            <w:right w:val="none" w:sz="0" w:space="0" w:color="auto"/>
          </w:divBdr>
          <w:divsChild>
            <w:div w:id="1386955455">
              <w:marLeft w:val="0"/>
              <w:marRight w:val="0"/>
              <w:marTop w:val="0"/>
              <w:marBottom w:val="0"/>
              <w:divBdr>
                <w:top w:val="none" w:sz="0" w:space="0" w:color="auto"/>
                <w:left w:val="none" w:sz="0" w:space="0" w:color="auto"/>
                <w:bottom w:val="none" w:sz="0" w:space="0" w:color="auto"/>
                <w:right w:val="none" w:sz="0" w:space="0" w:color="auto"/>
              </w:divBdr>
            </w:div>
          </w:divsChild>
        </w:div>
        <w:div w:id="1536386633">
          <w:marLeft w:val="0"/>
          <w:marRight w:val="0"/>
          <w:marTop w:val="0"/>
          <w:marBottom w:val="0"/>
          <w:divBdr>
            <w:top w:val="none" w:sz="0" w:space="0" w:color="auto"/>
            <w:left w:val="none" w:sz="0" w:space="0" w:color="auto"/>
            <w:bottom w:val="none" w:sz="0" w:space="0" w:color="auto"/>
            <w:right w:val="none" w:sz="0" w:space="0" w:color="auto"/>
          </w:divBdr>
          <w:divsChild>
            <w:div w:id="1367632829">
              <w:marLeft w:val="0"/>
              <w:marRight w:val="0"/>
              <w:marTop w:val="0"/>
              <w:marBottom w:val="0"/>
              <w:divBdr>
                <w:top w:val="none" w:sz="0" w:space="0" w:color="auto"/>
                <w:left w:val="none" w:sz="0" w:space="0" w:color="auto"/>
                <w:bottom w:val="none" w:sz="0" w:space="0" w:color="auto"/>
                <w:right w:val="none" w:sz="0" w:space="0" w:color="auto"/>
              </w:divBdr>
            </w:div>
          </w:divsChild>
        </w:div>
        <w:div w:id="796417564">
          <w:marLeft w:val="0"/>
          <w:marRight w:val="0"/>
          <w:marTop w:val="0"/>
          <w:marBottom w:val="0"/>
          <w:divBdr>
            <w:top w:val="none" w:sz="0" w:space="0" w:color="auto"/>
            <w:left w:val="none" w:sz="0" w:space="0" w:color="auto"/>
            <w:bottom w:val="none" w:sz="0" w:space="0" w:color="auto"/>
            <w:right w:val="none" w:sz="0" w:space="0" w:color="auto"/>
          </w:divBdr>
          <w:divsChild>
            <w:div w:id="718095746">
              <w:marLeft w:val="0"/>
              <w:marRight w:val="0"/>
              <w:marTop w:val="0"/>
              <w:marBottom w:val="0"/>
              <w:divBdr>
                <w:top w:val="none" w:sz="0" w:space="0" w:color="auto"/>
                <w:left w:val="none" w:sz="0" w:space="0" w:color="auto"/>
                <w:bottom w:val="none" w:sz="0" w:space="0" w:color="auto"/>
                <w:right w:val="none" w:sz="0" w:space="0" w:color="auto"/>
              </w:divBdr>
            </w:div>
          </w:divsChild>
        </w:div>
        <w:div w:id="1907446574">
          <w:marLeft w:val="0"/>
          <w:marRight w:val="0"/>
          <w:marTop w:val="0"/>
          <w:marBottom w:val="0"/>
          <w:divBdr>
            <w:top w:val="none" w:sz="0" w:space="0" w:color="auto"/>
            <w:left w:val="none" w:sz="0" w:space="0" w:color="auto"/>
            <w:bottom w:val="none" w:sz="0" w:space="0" w:color="auto"/>
            <w:right w:val="none" w:sz="0" w:space="0" w:color="auto"/>
          </w:divBdr>
          <w:divsChild>
            <w:div w:id="245920415">
              <w:marLeft w:val="0"/>
              <w:marRight w:val="0"/>
              <w:marTop w:val="0"/>
              <w:marBottom w:val="0"/>
              <w:divBdr>
                <w:top w:val="none" w:sz="0" w:space="0" w:color="auto"/>
                <w:left w:val="none" w:sz="0" w:space="0" w:color="auto"/>
                <w:bottom w:val="none" w:sz="0" w:space="0" w:color="auto"/>
                <w:right w:val="none" w:sz="0" w:space="0" w:color="auto"/>
              </w:divBdr>
            </w:div>
          </w:divsChild>
        </w:div>
        <w:div w:id="1832136650">
          <w:marLeft w:val="0"/>
          <w:marRight w:val="0"/>
          <w:marTop w:val="0"/>
          <w:marBottom w:val="0"/>
          <w:divBdr>
            <w:top w:val="none" w:sz="0" w:space="0" w:color="auto"/>
            <w:left w:val="none" w:sz="0" w:space="0" w:color="auto"/>
            <w:bottom w:val="none" w:sz="0" w:space="0" w:color="auto"/>
            <w:right w:val="none" w:sz="0" w:space="0" w:color="auto"/>
          </w:divBdr>
          <w:divsChild>
            <w:div w:id="950666430">
              <w:marLeft w:val="0"/>
              <w:marRight w:val="0"/>
              <w:marTop w:val="0"/>
              <w:marBottom w:val="0"/>
              <w:divBdr>
                <w:top w:val="none" w:sz="0" w:space="0" w:color="auto"/>
                <w:left w:val="none" w:sz="0" w:space="0" w:color="auto"/>
                <w:bottom w:val="none" w:sz="0" w:space="0" w:color="auto"/>
                <w:right w:val="none" w:sz="0" w:space="0" w:color="auto"/>
              </w:divBdr>
            </w:div>
          </w:divsChild>
        </w:div>
        <w:div w:id="577640079">
          <w:marLeft w:val="0"/>
          <w:marRight w:val="0"/>
          <w:marTop w:val="0"/>
          <w:marBottom w:val="0"/>
          <w:divBdr>
            <w:top w:val="none" w:sz="0" w:space="0" w:color="auto"/>
            <w:left w:val="none" w:sz="0" w:space="0" w:color="auto"/>
            <w:bottom w:val="none" w:sz="0" w:space="0" w:color="auto"/>
            <w:right w:val="none" w:sz="0" w:space="0" w:color="auto"/>
          </w:divBdr>
          <w:divsChild>
            <w:div w:id="2121223444">
              <w:marLeft w:val="0"/>
              <w:marRight w:val="0"/>
              <w:marTop w:val="0"/>
              <w:marBottom w:val="0"/>
              <w:divBdr>
                <w:top w:val="none" w:sz="0" w:space="0" w:color="auto"/>
                <w:left w:val="none" w:sz="0" w:space="0" w:color="auto"/>
                <w:bottom w:val="none" w:sz="0" w:space="0" w:color="auto"/>
                <w:right w:val="none" w:sz="0" w:space="0" w:color="auto"/>
              </w:divBdr>
            </w:div>
          </w:divsChild>
        </w:div>
        <w:div w:id="2007399696">
          <w:marLeft w:val="0"/>
          <w:marRight w:val="0"/>
          <w:marTop w:val="0"/>
          <w:marBottom w:val="0"/>
          <w:divBdr>
            <w:top w:val="none" w:sz="0" w:space="0" w:color="auto"/>
            <w:left w:val="none" w:sz="0" w:space="0" w:color="auto"/>
            <w:bottom w:val="none" w:sz="0" w:space="0" w:color="auto"/>
            <w:right w:val="none" w:sz="0" w:space="0" w:color="auto"/>
          </w:divBdr>
          <w:divsChild>
            <w:div w:id="148138535">
              <w:marLeft w:val="0"/>
              <w:marRight w:val="0"/>
              <w:marTop w:val="0"/>
              <w:marBottom w:val="0"/>
              <w:divBdr>
                <w:top w:val="none" w:sz="0" w:space="0" w:color="auto"/>
                <w:left w:val="none" w:sz="0" w:space="0" w:color="auto"/>
                <w:bottom w:val="none" w:sz="0" w:space="0" w:color="auto"/>
                <w:right w:val="none" w:sz="0" w:space="0" w:color="auto"/>
              </w:divBdr>
            </w:div>
          </w:divsChild>
        </w:div>
        <w:div w:id="1713112122">
          <w:marLeft w:val="0"/>
          <w:marRight w:val="0"/>
          <w:marTop w:val="0"/>
          <w:marBottom w:val="0"/>
          <w:divBdr>
            <w:top w:val="none" w:sz="0" w:space="0" w:color="auto"/>
            <w:left w:val="none" w:sz="0" w:space="0" w:color="auto"/>
            <w:bottom w:val="none" w:sz="0" w:space="0" w:color="auto"/>
            <w:right w:val="none" w:sz="0" w:space="0" w:color="auto"/>
          </w:divBdr>
          <w:divsChild>
            <w:div w:id="2009365772">
              <w:marLeft w:val="0"/>
              <w:marRight w:val="0"/>
              <w:marTop w:val="0"/>
              <w:marBottom w:val="0"/>
              <w:divBdr>
                <w:top w:val="none" w:sz="0" w:space="0" w:color="auto"/>
                <w:left w:val="none" w:sz="0" w:space="0" w:color="auto"/>
                <w:bottom w:val="none" w:sz="0" w:space="0" w:color="auto"/>
                <w:right w:val="none" w:sz="0" w:space="0" w:color="auto"/>
              </w:divBdr>
            </w:div>
          </w:divsChild>
        </w:div>
        <w:div w:id="2042583394">
          <w:marLeft w:val="0"/>
          <w:marRight w:val="0"/>
          <w:marTop w:val="0"/>
          <w:marBottom w:val="0"/>
          <w:divBdr>
            <w:top w:val="none" w:sz="0" w:space="0" w:color="auto"/>
            <w:left w:val="none" w:sz="0" w:space="0" w:color="auto"/>
            <w:bottom w:val="none" w:sz="0" w:space="0" w:color="auto"/>
            <w:right w:val="none" w:sz="0" w:space="0" w:color="auto"/>
          </w:divBdr>
          <w:divsChild>
            <w:div w:id="988510833">
              <w:marLeft w:val="0"/>
              <w:marRight w:val="0"/>
              <w:marTop w:val="0"/>
              <w:marBottom w:val="0"/>
              <w:divBdr>
                <w:top w:val="none" w:sz="0" w:space="0" w:color="auto"/>
                <w:left w:val="none" w:sz="0" w:space="0" w:color="auto"/>
                <w:bottom w:val="none" w:sz="0" w:space="0" w:color="auto"/>
                <w:right w:val="none" w:sz="0" w:space="0" w:color="auto"/>
              </w:divBdr>
            </w:div>
          </w:divsChild>
        </w:div>
        <w:div w:id="10452165">
          <w:marLeft w:val="0"/>
          <w:marRight w:val="0"/>
          <w:marTop w:val="0"/>
          <w:marBottom w:val="0"/>
          <w:divBdr>
            <w:top w:val="none" w:sz="0" w:space="0" w:color="auto"/>
            <w:left w:val="none" w:sz="0" w:space="0" w:color="auto"/>
            <w:bottom w:val="none" w:sz="0" w:space="0" w:color="auto"/>
            <w:right w:val="none" w:sz="0" w:space="0" w:color="auto"/>
          </w:divBdr>
          <w:divsChild>
            <w:div w:id="545337351">
              <w:marLeft w:val="0"/>
              <w:marRight w:val="0"/>
              <w:marTop w:val="0"/>
              <w:marBottom w:val="0"/>
              <w:divBdr>
                <w:top w:val="none" w:sz="0" w:space="0" w:color="auto"/>
                <w:left w:val="none" w:sz="0" w:space="0" w:color="auto"/>
                <w:bottom w:val="none" w:sz="0" w:space="0" w:color="auto"/>
                <w:right w:val="none" w:sz="0" w:space="0" w:color="auto"/>
              </w:divBdr>
            </w:div>
          </w:divsChild>
        </w:div>
        <w:div w:id="812988490">
          <w:marLeft w:val="0"/>
          <w:marRight w:val="0"/>
          <w:marTop w:val="0"/>
          <w:marBottom w:val="0"/>
          <w:divBdr>
            <w:top w:val="none" w:sz="0" w:space="0" w:color="auto"/>
            <w:left w:val="none" w:sz="0" w:space="0" w:color="auto"/>
            <w:bottom w:val="none" w:sz="0" w:space="0" w:color="auto"/>
            <w:right w:val="none" w:sz="0" w:space="0" w:color="auto"/>
          </w:divBdr>
          <w:divsChild>
            <w:div w:id="1271934957">
              <w:marLeft w:val="0"/>
              <w:marRight w:val="0"/>
              <w:marTop w:val="0"/>
              <w:marBottom w:val="0"/>
              <w:divBdr>
                <w:top w:val="none" w:sz="0" w:space="0" w:color="auto"/>
                <w:left w:val="none" w:sz="0" w:space="0" w:color="auto"/>
                <w:bottom w:val="none" w:sz="0" w:space="0" w:color="auto"/>
                <w:right w:val="none" w:sz="0" w:space="0" w:color="auto"/>
              </w:divBdr>
            </w:div>
          </w:divsChild>
        </w:div>
        <w:div w:id="279069154">
          <w:marLeft w:val="0"/>
          <w:marRight w:val="0"/>
          <w:marTop w:val="0"/>
          <w:marBottom w:val="0"/>
          <w:divBdr>
            <w:top w:val="none" w:sz="0" w:space="0" w:color="auto"/>
            <w:left w:val="none" w:sz="0" w:space="0" w:color="auto"/>
            <w:bottom w:val="none" w:sz="0" w:space="0" w:color="auto"/>
            <w:right w:val="none" w:sz="0" w:space="0" w:color="auto"/>
          </w:divBdr>
          <w:divsChild>
            <w:div w:id="289634723">
              <w:marLeft w:val="0"/>
              <w:marRight w:val="0"/>
              <w:marTop w:val="0"/>
              <w:marBottom w:val="0"/>
              <w:divBdr>
                <w:top w:val="none" w:sz="0" w:space="0" w:color="auto"/>
                <w:left w:val="none" w:sz="0" w:space="0" w:color="auto"/>
                <w:bottom w:val="none" w:sz="0" w:space="0" w:color="auto"/>
                <w:right w:val="none" w:sz="0" w:space="0" w:color="auto"/>
              </w:divBdr>
            </w:div>
          </w:divsChild>
        </w:div>
        <w:div w:id="1442914251">
          <w:marLeft w:val="0"/>
          <w:marRight w:val="0"/>
          <w:marTop w:val="0"/>
          <w:marBottom w:val="0"/>
          <w:divBdr>
            <w:top w:val="none" w:sz="0" w:space="0" w:color="auto"/>
            <w:left w:val="none" w:sz="0" w:space="0" w:color="auto"/>
            <w:bottom w:val="none" w:sz="0" w:space="0" w:color="auto"/>
            <w:right w:val="none" w:sz="0" w:space="0" w:color="auto"/>
          </w:divBdr>
          <w:divsChild>
            <w:div w:id="232738787">
              <w:marLeft w:val="0"/>
              <w:marRight w:val="0"/>
              <w:marTop w:val="0"/>
              <w:marBottom w:val="0"/>
              <w:divBdr>
                <w:top w:val="none" w:sz="0" w:space="0" w:color="auto"/>
                <w:left w:val="none" w:sz="0" w:space="0" w:color="auto"/>
                <w:bottom w:val="none" w:sz="0" w:space="0" w:color="auto"/>
                <w:right w:val="none" w:sz="0" w:space="0" w:color="auto"/>
              </w:divBdr>
            </w:div>
          </w:divsChild>
        </w:div>
        <w:div w:id="121771289">
          <w:marLeft w:val="0"/>
          <w:marRight w:val="0"/>
          <w:marTop w:val="0"/>
          <w:marBottom w:val="0"/>
          <w:divBdr>
            <w:top w:val="none" w:sz="0" w:space="0" w:color="auto"/>
            <w:left w:val="none" w:sz="0" w:space="0" w:color="auto"/>
            <w:bottom w:val="none" w:sz="0" w:space="0" w:color="auto"/>
            <w:right w:val="none" w:sz="0" w:space="0" w:color="auto"/>
          </w:divBdr>
          <w:divsChild>
            <w:div w:id="1056128558">
              <w:marLeft w:val="0"/>
              <w:marRight w:val="0"/>
              <w:marTop w:val="0"/>
              <w:marBottom w:val="0"/>
              <w:divBdr>
                <w:top w:val="none" w:sz="0" w:space="0" w:color="auto"/>
                <w:left w:val="none" w:sz="0" w:space="0" w:color="auto"/>
                <w:bottom w:val="none" w:sz="0" w:space="0" w:color="auto"/>
                <w:right w:val="none" w:sz="0" w:space="0" w:color="auto"/>
              </w:divBdr>
            </w:div>
          </w:divsChild>
        </w:div>
        <w:div w:id="381487501">
          <w:marLeft w:val="0"/>
          <w:marRight w:val="0"/>
          <w:marTop w:val="0"/>
          <w:marBottom w:val="0"/>
          <w:divBdr>
            <w:top w:val="none" w:sz="0" w:space="0" w:color="auto"/>
            <w:left w:val="none" w:sz="0" w:space="0" w:color="auto"/>
            <w:bottom w:val="none" w:sz="0" w:space="0" w:color="auto"/>
            <w:right w:val="none" w:sz="0" w:space="0" w:color="auto"/>
          </w:divBdr>
          <w:divsChild>
            <w:div w:id="1701280153">
              <w:marLeft w:val="0"/>
              <w:marRight w:val="0"/>
              <w:marTop w:val="0"/>
              <w:marBottom w:val="0"/>
              <w:divBdr>
                <w:top w:val="none" w:sz="0" w:space="0" w:color="auto"/>
                <w:left w:val="none" w:sz="0" w:space="0" w:color="auto"/>
                <w:bottom w:val="none" w:sz="0" w:space="0" w:color="auto"/>
                <w:right w:val="none" w:sz="0" w:space="0" w:color="auto"/>
              </w:divBdr>
            </w:div>
          </w:divsChild>
        </w:div>
        <w:div w:id="873158636">
          <w:marLeft w:val="0"/>
          <w:marRight w:val="0"/>
          <w:marTop w:val="0"/>
          <w:marBottom w:val="0"/>
          <w:divBdr>
            <w:top w:val="none" w:sz="0" w:space="0" w:color="auto"/>
            <w:left w:val="none" w:sz="0" w:space="0" w:color="auto"/>
            <w:bottom w:val="none" w:sz="0" w:space="0" w:color="auto"/>
            <w:right w:val="none" w:sz="0" w:space="0" w:color="auto"/>
          </w:divBdr>
          <w:divsChild>
            <w:div w:id="1636908868">
              <w:marLeft w:val="0"/>
              <w:marRight w:val="0"/>
              <w:marTop w:val="0"/>
              <w:marBottom w:val="0"/>
              <w:divBdr>
                <w:top w:val="none" w:sz="0" w:space="0" w:color="auto"/>
                <w:left w:val="none" w:sz="0" w:space="0" w:color="auto"/>
                <w:bottom w:val="none" w:sz="0" w:space="0" w:color="auto"/>
                <w:right w:val="none" w:sz="0" w:space="0" w:color="auto"/>
              </w:divBdr>
            </w:div>
          </w:divsChild>
        </w:div>
        <w:div w:id="1661233061">
          <w:marLeft w:val="0"/>
          <w:marRight w:val="0"/>
          <w:marTop w:val="0"/>
          <w:marBottom w:val="0"/>
          <w:divBdr>
            <w:top w:val="none" w:sz="0" w:space="0" w:color="auto"/>
            <w:left w:val="none" w:sz="0" w:space="0" w:color="auto"/>
            <w:bottom w:val="none" w:sz="0" w:space="0" w:color="auto"/>
            <w:right w:val="none" w:sz="0" w:space="0" w:color="auto"/>
          </w:divBdr>
          <w:divsChild>
            <w:div w:id="139731903">
              <w:marLeft w:val="0"/>
              <w:marRight w:val="0"/>
              <w:marTop w:val="0"/>
              <w:marBottom w:val="0"/>
              <w:divBdr>
                <w:top w:val="none" w:sz="0" w:space="0" w:color="auto"/>
                <w:left w:val="none" w:sz="0" w:space="0" w:color="auto"/>
                <w:bottom w:val="none" w:sz="0" w:space="0" w:color="auto"/>
                <w:right w:val="none" w:sz="0" w:space="0" w:color="auto"/>
              </w:divBdr>
            </w:div>
          </w:divsChild>
        </w:div>
        <w:div w:id="742606922">
          <w:marLeft w:val="0"/>
          <w:marRight w:val="0"/>
          <w:marTop w:val="0"/>
          <w:marBottom w:val="0"/>
          <w:divBdr>
            <w:top w:val="none" w:sz="0" w:space="0" w:color="auto"/>
            <w:left w:val="none" w:sz="0" w:space="0" w:color="auto"/>
            <w:bottom w:val="none" w:sz="0" w:space="0" w:color="auto"/>
            <w:right w:val="none" w:sz="0" w:space="0" w:color="auto"/>
          </w:divBdr>
          <w:divsChild>
            <w:div w:id="1174491813">
              <w:marLeft w:val="0"/>
              <w:marRight w:val="0"/>
              <w:marTop w:val="0"/>
              <w:marBottom w:val="0"/>
              <w:divBdr>
                <w:top w:val="none" w:sz="0" w:space="0" w:color="auto"/>
                <w:left w:val="none" w:sz="0" w:space="0" w:color="auto"/>
                <w:bottom w:val="none" w:sz="0" w:space="0" w:color="auto"/>
                <w:right w:val="none" w:sz="0" w:space="0" w:color="auto"/>
              </w:divBdr>
            </w:div>
          </w:divsChild>
        </w:div>
        <w:div w:id="1205558155">
          <w:marLeft w:val="0"/>
          <w:marRight w:val="0"/>
          <w:marTop w:val="0"/>
          <w:marBottom w:val="0"/>
          <w:divBdr>
            <w:top w:val="none" w:sz="0" w:space="0" w:color="auto"/>
            <w:left w:val="none" w:sz="0" w:space="0" w:color="auto"/>
            <w:bottom w:val="none" w:sz="0" w:space="0" w:color="auto"/>
            <w:right w:val="none" w:sz="0" w:space="0" w:color="auto"/>
          </w:divBdr>
          <w:divsChild>
            <w:div w:id="1529180864">
              <w:marLeft w:val="0"/>
              <w:marRight w:val="0"/>
              <w:marTop w:val="0"/>
              <w:marBottom w:val="0"/>
              <w:divBdr>
                <w:top w:val="none" w:sz="0" w:space="0" w:color="auto"/>
                <w:left w:val="none" w:sz="0" w:space="0" w:color="auto"/>
                <w:bottom w:val="none" w:sz="0" w:space="0" w:color="auto"/>
                <w:right w:val="none" w:sz="0" w:space="0" w:color="auto"/>
              </w:divBdr>
            </w:div>
          </w:divsChild>
        </w:div>
        <w:div w:id="1368869504">
          <w:marLeft w:val="0"/>
          <w:marRight w:val="0"/>
          <w:marTop w:val="0"/>
          <w:marBottom w:val="0"/>
          <w:divBdr>
            <w:top w:val="none" w:sz="0" w:space="0" w:color="auto"/>
            <w:left w:val="none" w:sz="0" w:space="0" w:color="auto"/>
            <w:bottom w:val="none" w:sz="0" w:space="0" w:color="auto"/>
            <w:right w:val="none" w:sz="0" w:space="0" w:color="auto"/>
          </w:divBdr>
          <w:divsChild>
            <w:div w:id="150413860">
              <w:marLeft w:val="0"/>
              <w:marRight w:val="0"/>
              <w:marTop w:val="0"/>
              <w:marBottom w:val="0"/>
              <w:divBdr>
                <w:top w:val="none" w:sz="0" w:space="0" w:color="auto"/>
                <w:left w:val="none" w:sz="0" w:space="0" w:color="auto"/>
                <w:bottom w:val="none" w:sz="0" w:space="0" w:color="auto"/>
                <w:right w:val="none" w:sz="0" w:space="0" w:color="auto"/>
              </w:divBdr>
            </w:div>
          </w:divsChild>
        </w:div>
        <w:div w:id="111947045">
          <w:marLeft w:val="0"/>
          <w:marRight w:val="0"/>
          <w:marTop w:val="0"/>
          <w:marBottom w:val="0"/>
          <w:divBdr>
            <w:top w:val="none" w:sz="0" w:space="0" w:color="auto"/>
            <w:left w:val="none" w:sz="0" w:space="0" w:color="auto"/>
            <w:bottom w:val="none" w:sz="0" w:space="0" w:color="auto"/>
            <w:right w:val="none" w:sz="0" w:space="0" w:color="auto"/>
          </w:divBdr>
          <w:divsChild>
            <w:div w:id="1053845234">
              <w:marLeft w:val="0"/>
              <w:marRight w:val="0"/>
              <w:marTop w:val="0"/>
              <w:marBottom w:val="0"/>
              <w:divBdr>
                <w:top w:val="none" w:sz="0" w:space="0" w:color="auto"/>
                <w:left w:val="none" w:sz="0" w:space="0" w:color="auto"/>
                <w:bottom w:val="none" w:sz="0" w:space="0" w:color="auto"/>
                <w:right w:val="none" w:sz="0" w:space="0" w:color="auto"/>
              </w:divBdr>
            </w:div>
          </w:divsChild>
        </w:div>
        <w:div w:id="1601572624">
          <w:marLeft w:val="0"/>
          <w:marRight w:val="0"/>
          <w:marTop w:val="0"/>
          <w:marBottom w:val="0"/>
          <w:divBdr>
            <w:top w:val="none" w:sz="0" w:space="0" w:color="auto"/>
            <w:left w:val="none" w:sz="0" w:space="0" w:color="auto"/>
            <w:bottom w:val="none" w:sz="0" w:space="0" w:color="auto"/>
            <w:right w:val="none" w:sz="0" w:space="0" w:color="auto"/>
          </w:divBdr>
          <w:divsChild>
            <w:div w:id="1740252272">
              <w:marLeft w:val="0"/>
              <w:marRight w:val="0"/>
              <w:marTop w:val="0"/>
              <w:marBottom w:val="0"/>
              <w:divBdr>
                <w:top w:val="none" w:sz="0" w:space="0" w:color="auto"/>
                <w:left w:val="none" w:sz="0" w:space="0" w:color="auto"/>
                <w:bottom w:val="none" w:sz="0" w:space="0" w:color="auto"/>
                <w:right w:val="none" w:sz="0" w:space="0" w:color="auto"/>
              </w:divBdr>
            </w:div>
          </w:divsChild>
        </w:div>
        <w:div w:id="746027682">
          <w:marLeft w:val="0"/>
          <w:marRight w:val="0"/>
          <w:marTop w:val="0"/>
          <w:marBottom w:val="0"/>
          <w:divBdr>
            <w:top w:val="none" w:sz="0" w:space="0" w:color="auto"/>
            <w:left w:val="none" w:sz="0" w:space="0" w:color="auto"/>
            <w:bottom w:val="none" w:sz="0" w:space="0" w:color="auto"/>
            <w:right w:val="none" w:sz="0" w:space="0" w:color="auto"/>
          </w:divBdr>
          <w:divsChild>
            <w:div w:id="1990672706">
              <w:marLeft w:val="0"/>
              <w:marRight w:val="0"/>
              <w:marTop w:val="0"/>
              <w:marBottom w:val="0"/>
              <w:divBdr>
                <w:top w:val="none" w:sz="0" w:space="0" w:color="auto"/>
                <w:left w:val="none" w:sz="0" w:space="0" w:color="auto"/>
                <w:bottom w:val="none" w:sz="0" w:space="0" w:color="auto"/>
                <w:right w:val="none" w:sz="0" w:space="0" w:color="auto"/>
              </w:divBdr>
            </w:div>
          </w:divsChild>
        </w:div>
        <w:div w:id="1526022775">
          <w:marLeft w:val="0"/>
          <w:marRight w:val="0"/>
          <w:marTop w:val="0"/>
          <w:marBottom w:val="0"/>
          <w:divBdr>
            <w:top w:val="none" w:sz="0" w:space="0" w:color="auto"/>
            <w:left w:val="none" w:sz="0" w:space="0" w:color="auto"/>
            <w:bottom w:val="none" w:sz="0" w:space="0" w:color="auto"/>
            <w:right w:val="none" w:sz="0" w:space="0" w:color="auto"/>
          </w:divBdr>
          <w:divsChild>
            <w:div w:id="1339774517">
              <w:marLeft w:val="0"/>
              <w:marRight w:val="0"/>
              <w:marTop w:val="0"/>
              <w:marBottom w:val="0"/>
              <w:divBdr>
                <w:top w:val="none" w:sz="0" w:space="0" w:color="auto"/>
                <w:left w:val="none" w:sz="0" w:space="0" w:color="auto"/>
                <w:bottom w:val="none" w:sz="0" w:space="0" w:color="auto"/>
                <w:right w:val="none" w:sz="0" w:space="0" w:color="auto"/>
              </w:divBdr>
            </w:div>
          </w:divsChild>
        </w:div>
        <w:div w:id="1780710667">
          <w:marLeft w:val="0"/>
          <w:marRight w:val="0"/>
          <w:marTop w:val="0"/>
          <w:marBottom w:val="0"/>
          <w:divBdr>
            <w:top w:val="none" w:sz="0" w:space="0" w:color="auto"/>
            <w:left w:val="none" w:sz="0" w:space="0" w:color="auto"/>
            <w:bottom w:val="none" w:sz="0" w:space="0" w:color="auto"/>
            <w:right w:val="none" w:sz="0" w:space="0" w:color="auto"/>
          </w:divBdr>
          <w:divsChild>
            <w:div w:id="2112505113">
              <w:marLeft w:val="0"/>
              <w:marRight w:val="0"/>
              <w:marTop w:val="0"/>
              <w:marBottom w:val="0"/>
              <w:divBdr>
                <w:top w:val="none" w:sz="0" w:space="0" w:color="auto"/>
                <w:left w:val="none" w:sz="0" w:space="0" w:color="auto"/>
                <w:bottom w:val="none" w:sz="0" w:space="0" w:color="auto"/>
                <w:right w:val="none" w:sz="0" w:space="0" w:color="auto"/>
              </w:divBdr>
            </w:div>
          </w:divsChild>
        </w:div>
        <w:div w:id="843936525">
          <w:marLeft w:val="0"/>
          <w:marRight w:val="0"/>
          <w:marTop w:val="0"/>
          <w:marBottom w:val="0"/>
          <w:divBdr>
            <w:top w:val="none" w:sz="0" w:space="0" w:color="auto"/>
            <w:left w:val="none" w:sz="0" w:space="0" w:color="auto"/>
            <w:bottom w:val="none" w:sz="0" w:space="0" w:color="auto"/>
            <w:right w:val="none" w:sz="0" w:space="0" w:color="auto"/>
          </w:divBdr>
          <w:divsChild>
            <w:div w:id="862747141">
              <w:marLeft w:val="0"/>
              <w:marRight w:val="0"/>
              <w:marTop w:val="0"/>
              <w:marBottom w:val="0"/>
              <w:divBdr>
                <w:top w:val="none" w:sz="0" w:space="0" w:color="auto"/>
                <w:left w:val="none" w:sz="0" w:space="0" w:color="auto"/>
                <w:bottom w:val="none" w:sz="0" w:space="0" w:color="auto"/>
                <w:right w:val="none" w:sz="0" w:space="0" w:color="auto"/>
              </w:divBdr>
            </w:div>
          </w:divsChild>
        </w:div>
        <w:div w:id="1565336088">
          <w:marLeft w:val="0"/>
          <w:marRight w:val="0"/>
          <w:marTop w:val="0"/>
          <w:marBottom w:val="0"/>
          <w:divBdr>
            <w:top w:val="none" w:sz="0" w:space="0" w:color="auto"/>
            <w:left w:val="none" w:sz="0" w:space="0" w:color="auto"/>
            <w:bottom w:val="none" w:sz="0" w:space="0" w:color="auto"/>
            <w:right w:val="none" w:sz="0" w:space="0" w:color="auto"/>
          </w:divBdr>
          <w:divsChild>
            <w:div w:id="1427068950">
              <w:marLeft w:val="0"/>
              <w:marRight w:val="0"/>
              <w:marTop w:val="0"/>
              <w:marBottom w:val="0"/>
              <w:divBdr>
                <w:top w:val="none" w:sz="0" w:space="0" w:color="auto"/>
                <w:left w:val="none" w:sz="0" w:space="0" w:color="auto"/>
                <w:bottom w:val="none" w:sz="0" w:space="0" w:color="auto"/>
                <w:right w:val="none" w:sz="0" w:space="0" w:color="auto"/>
              </w:divBdr>
            </w:div>
          </w:divsChild>
        </w:div>
        <w:div w:id="920453428">
          <w:marLeft w:val="0"/>
          <w:marRight w:val="0"/>
          <w:marTop w:val="0"/>
          <w:marBottom w:val="0"/>
          <w:divBdr>
            <w:top w:val="none" w:sz="0" w:space="0" w:color="auto"/>
            <w:left w:val="none" w:sz="0" w:space="0" w:color="auto"/>
            <w:bottom w:val="none" w:sz="0" w:space="0" w:color="auto"/>
            <w:right w:val="none" w:sz="0" w:space="0" w:color="auto"/>
          </w:divBdr>
          <w:divsChild>
            <w:div w:id="352658166">
              <w:marLeft w:val="0"/>
              <w:marRight w:val="0"/>
              <w:marTop w:val="0"/>
              <w:marBottom w:val="0"/>
              <w:divBdr>
                <w:top w:val="none" w:sz="0" w:space="0" w:color="auto"/>
                <w:left w:val="none" w:sz="0" w:space="0" w:color="auto"/>
                <w:bottom w:val="none" w:sz="0" w:space="0" w:color="auto"/>
                <w:right w:val="none" w:sz="0" w:space="0" w:color="auto"/>
              </w:divBdr>
            </w:div>
          </w:divsChild>
        </w:div>
        <w:div w:id="1408918805">
          <w:marLeft w:val="0"/>
          <w:marRight w:val="0"/>
          <w:marTop w:val="0"/>
          <w:marBottom w:val="0"/>
          <w:divBdr>
            <w:top w:val="none" w:sz="0" w:space="0" w:color="auto"/>
            <w:left w:val="none" w:sz="0" w:space="0" w:color="auto"/>
            <w:bottom w:val="none" w:sz="0" w:space="0" w:color="auto"/>
            <w:right w:val="none" w:sz="0" w:space="0" w:color="auto"/>
          </w:divBdr>
          <w:divsChild>
            <w:div w:id="817500063">
              <w:marLeft w:val="0"/>
              <w:marRight w:val="0"/>
              <w:marTop w:val="0"/>
              <w:marBottom w:val="0"/>
              <w:divBdr>
                <w:top w:val="none" w:sz="0" w:space="0" w:color="auto"/>
                <w:left w:val="none" w:sz="0" w:space="0" w:color="auto"/>
                <w:bottom w:val="none" w:sz="0" w:space="0" w:color="auto"/>
                <w:right w:val="none" w:sz="0" w:space="0" w:color="auto"/>
              </w:divBdr>
            </w:div>
          </w:divsChild>
        </w:div>
        <w:div w:id="1241212575">
          <w:marLeft w:val="0"/>
          <w:marRight w:val="0"/>
          <w:marTop w:val="0"/>
          <w:marBottom w:val="0"/>
          <w:divBdr>
            <w:top w:val="none" w:sz="0" w:space="0" w:color="auto"/>
            <w:left w:val="none" w:sz="0" w:space="0" w:color="auto"/>
            <w:bottom w:val="none" w:sz="0" w:space="0" w:color="auto"/>
            <w:right w:val="none" w:sz="0" w:space="0" w:color="auto"/>
          </w:divBdr>
          <w:divsChild>
            <w:div w:id="105119956">
              <w:marLeft w:val="0"/>
              <w:marRight w:val="0"/>
              <w:marTop w:val="0"/>
              <w:marBottom w:val="0"/>
              <w:divBdr>
                <w:top w:val="none" w:sz="0" w:space="0" w:color="auto"/>
                <w:left w:val="none" w:sz="0" w:space="0" w:color="auto"/>
                <w:bottom w:val="none" w:sz="0" w:space="0" w:color="auto"/>
                <w:right w:val="none" w:sz="0" w:space="0" w:color="auto"/>
              </w:divBdr>
            </w:div>
          </w:divsChild>
        </w:div>
        <w:div w:id="3635026">
          <w:marLeft w:val="0"/>
          <w:marRight w:val="0"/>
          <w:marTop w:val="0"/>
          <w:marBottom w:val="0"/>
          <w:divBdr>
            <w:top w:val="none" w:sz="0" w:space="0" w:color="auto"/>
            <w:left w:val="none" w:sz="0" w:space="0" w:color="auto"/>
            <w:bottom w:val="none" w:sz="0" w:space="0" w:color="auto"/>
            <w:right w:val="none" w:sz="0" w:space="0" w:color="auto"/>
          </w:divBdr>
          <w:divsChild>
            <w:div w:id="206072102">
              <w:marLeft w:val="0"/>
              <w:marRight w:val="0"/>
              <w:marTop w:val="0"/>
              <w:marBottom w:val="0"/>
              <w:divBdr>
                <w:top w:val="none" w:sz="0" w:space="0" w:color="auto"/>
                <w:left w:val="none" w:sz="0" w:space="0" w:color="auto"/>
                <w:bottom w:val="none" w:sz="0" w:space="0" w:color="auto"/>
                <w:right w:val="none" w:sz="0" w:space="0" w:color="auto"/>
              </w:divBdr>
            </w:div>
          </w:divsChild>
        </w:div>
        <w:div w:id="1445035873">
          <w:marLeft w:val="0"/>
          <w:marRight w:val="0"/>
          <w:marTop w:val="0"/>
          <w:marBottom w:val="0"/>
          <w:divBdr>
            <w:top w:val="none" w:sz="0" w:space="0" w:color="auto"/>
            <w:left w:val="none" w:sz="0" w:space="0" w:color="auto"/>
            <w:bottom w:val="none" w:sz="0" w:space="0" w:color="auto"/>
            <w:right w:val="none" w:sz="0" w:space="0" w:color="auto"/>
          </w:divBdr>
          <w:divsChild>
            <w:div w:id="1011221693">
              <w:marLeft w:val="0"/>
              <w:marRight w:val="0"/>
              <w:marTop w:val="0"/>
              <w:marBottom w:val="0"/>
              <w:divBdr>
                <w:top w:val="none" w:sz="0" w:space="0" w:color="auto"/>
                <w:left w:val="none" w:sz="0" w:space="0" w:color="auto"/>
                <w:bottom w:val="none" w:sz="0" w:space="0" w:color="auto"/>
                <w:right w:val="none" w:sz="0" w:space="0" w:color="auto"/>
              </w:divBdr>
            </w:div>
          </w:divsChild>
        </w:div>
        <w:div w:id="864683481">
          <w:marLeft w:val="0"/>
          <w:marRight w:val="0"/>
          <w:marTop w:val="0"/>
          <w:marBottom w:val="0"/>
          <w:divBdr>
            <w:top w:val="none" w:sz="0" w:space="0" w:color="auto"/>
            <w:left w:val="none" w:sz="0" w:space="0" w:color="auto"/>
            <w:bottom w:val="none" w:sz="0" w:space="0" w:color="auto"/>
            <w:right w:val="none" w:sz="0" w:space="0" w:color="auto"/>
          </w:divBdr>
          <w:divsChild>
            <w:div w:id="1813212466">
              <w:marLeft w:val="0"/>
              <w:marRight w:val="0"/>
              <w:marTop w:val="0"/>
              <w:marBottom w:val="0"/>
              <w:divBdr>
                <w:top w:val="none" w:sz="0" w:space="0" w:color="auto"/>
                <w:left w:val="none" w:sz="0" w:space="0" w:color="auto"/>
                <w:bottom w:val="none" w:sz="0" w:space="0" w:color="auto"/>
                <w:right w:val="none" w:sz="0" w:space="0" w:color="auto"/>
              </w:divBdr>
            </w:div>
          </w:divsChild>
        </w:div>
        <w:div w:id="2005743649">
          <w:marLeft w:val="0"/>
          <w:marRight w:val="0"/>
          <w:marTop w:val="0"/>
          <w:marBottom w:val="0"/>
          <w:divBdr>
            <w:top w:val="none" w:sz="0" w:space="0" w:color="auto"/>
            <w:left w:val="none" w:sz="0" w:space="0" w:color="auto"/>
            <w:bottom w:val="none" w:sz="0" w:space="0" w:color="auto"/>
            <w:right w:val="none" w:sz="0" w:space="0" w:color="auto"/>
          </w:divBdr>
          <w:divsChild>
            <w:div w:id="1627588772">
              <w:marLeft w:val="0"/>
              <w:marRight w:val="0"/>
              <w:marTop w:val="0"/>
              <w:marBottom w:val="0"/>
              <w:divBdr>
                <w:top w:val="none" w:sz="0" w:space="0" w:color="auto"/>
                <w:left w:val="none" w:sz="0" w:space="0" w:color="auto"/>
                <w:bottom w:val="none" w:sz="0" w:space="0" w:color="auto"/>
                <w:right w:val="none" w:sz="0" w:space="0" w:color="auto"/>
              </w:divBdr>
            </w:div>
          </w:divsChild>
        </w:div>
        <w:div w:id="851916338">
          <w:marLeft w:val="0"/>
          <w:marRight w:val="0"/>
          <w:marTop w:val="0"/>
          <w:marBottom w:val="0"/>
          <w:divBdr>
            <w:top w:val="none" w:sz="0" w:space="0" w:color="auto"/>
            <w:left w:val="none" w:sz="0" w:space="0" w:color="auto"/>
            <w:bottom w:val="none" w:sz="0" w:space="0" w:color="auto"/>
            <w:right w:val="none" w:sz="0" w:space="0" w:color="auto"/>
          </w:divBdr>
          <w:divsChild>
            <w:div w:id="1752194066">
              <w:marLeft w:val="0"/>
              <w:marRight w:val="0"/>
              <w:marTop w:val="0"/>
              <w:marBottom w:val="0"/>
              <w:divBdr>
                <w:top w:val="none" w:sz="0" w:space="0" w:color="auto"/>
                <w:left w:val="none" w:sz="0" w:space="0" w:color="auto"/>
                <w:bottom w:val="none" w:sz="0" w:space="0" w:color="auto"/>
                <w:right w:val="none" w:sz="0" w:space="0" w:color="auto"/>
              </w:divBdr>
            </w:div>
          </w:divsChild>
        </w:div>
        <w:div w:id="856432856">
          <w:marLeft w:val="0"/>
          <w:marRight w:val="0"/>
          <w:marTop w:val="0"/>
          <w:marBottom w:val="0"/>
          <w:divBdr>
            <w:top w:val="none" w:sz="0" w:space="0" w:color="auto"/>
            <w:left w:val="none" w:sz="0" w:space="0" w:color="auto"/>
            <w:bottom w:val="none" w:sz="0" w:space="0" w:color="auto"/>
            <w:right w:val="none" w:sz="0" w:space="0" w:color="auto"/>
          </w:divBdr>
          <w:divsChild>
            <w:div w:id="997536906">
              <w:marLeft w:val="0"/>
              <w:marRight w:val="0"/>
              <w:marTop w:val="0"/>
              <w:marBottom w:val="0"/>
              <w:divBdr>
                <w:top w:val="none" w:sz="0" w:space="0" w:color="auto"/>
                <w:left w:val="none" w:sz="0" w:space="0" w:color="auto"/>
                <w:bottom w:val="none" w:sz="0" w:space="0" w:color="auto"/>
                <w:right w:val="none" w:sz="0" w:space="0" w:color="auto"/>
              </w:divBdr>
            </w:div>
          </w:divsChild>
        </w:div>
        <w:div w:id="953246693">
          <w:marLeft w:val="0"/>
          <w:marRight w:val="0"/>
          <w:marTop w:val="0"/>
          <w:marBottom w:val="0"/>
          <w:divBdr>
            <w:top w:val="none" w:sz="0" w:space="0" w:color="auto"/>
            <w:left w:val="none" w:sz="0" w:space="0" w:color="auto"/>
            <w:bottom w:val="none" w:sz="0" w:space="0" w:color="auto"/>
            <w:right w:val="none" w:sz="0" w:space="0" w:color="auto"/>
          </w:divBdr>
          <w:divsChild>
            <w:div w:id="347603049">
              <w:marLeft w:val="0"/>
              <w:marRight w:val="0"/>
              <w:marTop w:val="0"/>
              <w:marBottom w:val="0"/>
              <w:divBdr>
                <w:top w:val="none" w:sz="0" w:space="0" w:color="auto"/>
                <w:left w:val="none" w:sz="0" w:space="0" w:color="auto"/>
                <w:bottom w:val="none" w:sz="0" w:space="0" w:color="auto"/>
                <w:right w:val="none" w:sz="0" w:space="0" w:color="auto"/>
              </w:divBdr>
            </w:div>
          </w:divsChild>
        </w:div>
        <w:div w:id="1806461027">
          <w:marLeft w:val="0"/>
          <w:marRight w:val="0"/>
          <w:marTop w:val="0"/>
          <w:marBottom w:val="0"/>
          <w:divBdr>
            <w:top w:val="none" w:sz="0" w:space="0" w:color="auto"/>
            <w:left w:val="none" w:sz="0" w:space="0" w:color="auto"/>
            <w:bottom w:val="none" w:sz="0" w:space="0" w:color="auto"/>
            <w:right w:val="none" w:sz="0" w:space="0" w:color="auto"/>
          </w:divBdr>
          <w:divsChild>
            <w:div w:id="1689024453">
              <w:marLeft w:val="0"/>
              <w:marRight w:val="0"/>
              <w:marTop w:val="0"/>
              <w:marBottom w:val="0"/>
              <w:divBdr>
                <w:top w:val="none" w:sz="0" w:space="0" w:color="auto"/>
                <w:left w:val="none" w:sz="0" w:space="0" w:color="auto"/>
                <w:bottom w:val="none" w:sz="0" w:space="0" w:color="auto"/>
                <w:right w:val="none" w:sz="0" w:space="0" w:color="auto"/>
              </w:divBdr>
            </w:div>
          </w:divsChild>
        </w:div>
        <w:div w:id="57628318">
          <w:marLeft w:val="0"/>
          <w:marRight w:val="0"/>
          <w:marTop w:val="0"/>
          <w:marBottom w:val="0"/>
          <w:divBdr>
            <w:top w:val="none" w:sz="0" w:space="0" w:color="auto"/>
            <w:left w:val="none" w:sz="0" w:space="0" w:color="auto"/>
            <w:bottom w:val="none" w:sz="0" w:space="0" w:color="auto"/>
            <w:right w:val="none" w:sz="0" w:space="0" w:color="auto"/>
          </w:divBdr>
          <w:divsChild>
            <w:div w:id="1104156647">
              <w:marLeft w:val="0"/>
              <w:marRight w:val="0"/>
              <w:marTop w:val="0"/>
              <w:marBottom w:val="0"/>
              <w:divBdr>
                <w:top w:val="none" w:sz="0" w:space="0" w:color="auto"/>
                <w:left w:val="none" w:sz="0" w:space="0" w:color="auto"/>
                <w:bottom w:val="none" w:sz="0" w:space="0" w:color="auto"/>
                <w:right w:val="none" w:sz="0" w:space="0" w:color="auto"/>
              </w:divBdr>
            </w:div>
          </w:divsChild>
        </w:div>
        <w:div w:id="1198660928">
          <w:marLeft w:val="0"/>
          <w:marRight w:val="0"/>
          <w:marTop w:val="0"/>
          <w:marBottom w:val="0"/>
          <w:divBdr>
            <w:top w:val="none" w:sz="0" w:space="0" w:color="auto"/>
            <w:left w:val="none" w:sz="0" w:space="0" w:color="auto"/>
            <w:bottom w:val="none" w:sz="0" w:space="0" w:color="auto"/>
            <w:right w:val="none" w:sz="0" w:space="0" w:color="auto"/>
          </w:divBdr>
          <w:divsChild>
            <w:div w:id="526598951">
              <w:marLeft w:val="0"/>
              <w:marRight w:val="0"/>
              <w:marTop w:val="0"/>
              <w:marBottom w:val="0"/>
              <w:divBdr>
                <w:top w:val="none" w:sz="0" w:space="0" w:color="auto"/>
                <w:left w:val="none" w:sz="0" w:space="0" w:color="auto"/>
                <w:bottom w:val="none" w:sz="0" w:space="0" w:color="auto"/>
                <w:right w:val="none" w:sz="0" w:space="0" w:color="auto"/>
              </w:divBdr>
            </w:div>
          </w:divsChild>
        </w:div>
        <w:div w:id="1094202073">
          <w:marLeft w:val="0"/>
          <w:marRight w:val="0"/>
          <w:marTop w:val="0"/>
          <w:marBottom w:val="0"/>
          <w:divBdr>
            <w:top w:val="none" w:sz="0" w:space="0" w:color="auto"/>
            <w:left w:val="none" w:sz="0" w:space="0" w:color="auto"/>
            <w:bottom w:val="none" w:sz="0" w:space="0" w:color="auto"/>
            <w:right w:val="none" w:sz="0" w:space="0" w:color="auto"/>
          </w:divBdr>
          <w:divsChild>
            <w:div w:id="1026784380">
              <w:marLeft w:val="0"/>
              <w:marRight w:val="0"/>
              <w:marTop w:val="0"/>
              <w:marBottom w:val="0"/>
              <w:divBdr>
                <w:top w:val="none" w:sz="0" w:space="0" w:color="auto"/>
                <w:left w:val="none" w:sz="0" w:space="0" w:color="auto"/>
                <w:bottom w:val="none" w:sz="0" w:space="0" w:color="auto"/>
                <w:right w:val="none" w:sz="0" w:space="0" w:color="auto"/>
              </w:divBdr>
            </w:div>
          </w:divsChild>
        </w:div>
        <w:div w:id="1324044206">
          <w:marLeft w:val="0"/>
          <w:marRight w:val="0"/>
          <w:marTop w:val="0"/>
          <w:marBottom w:val="0"/>
          <w:divBdr>
            <w:top w:val="none" w:sz="0" w:space="0" w:color="auto"/>
            <w:left w:val="none" w:sz="0" w:space="0" w:color="auto"/>
            <w:bottom w:val="none" w:sz="0" w:space="0" w:color="auto"/>
            <w:right w:val="none" w:sz="0" w:space="0" w:color="auto"/>
          </w:divBdr>
          <w:divsChild>
            <w:div w:id="1125662813">
              <w:marLeft w:val="0"/>
              <w:marRight w:val="0"/>
              <w:marTop w:val="0"/>
              <w:marBottom w:val="0"/>
              <w:divBdr>
                <w:top w:val="none" w:sz="0" w:space="0" w:color="auto"/>
                <w:left w:val="none" w:sz="0" w:space="0" w:color="auto"/>
                <w:bottom w:val="none" w:sz="0" w:space="0" w:color="auto"/>
                <w:right w:val="none" w:sz="0" w:space="0" w:color="auto"/>
              </w:divBdr>
            </w:div>
          </w:divsChild>
        </w:div>
        <w:div w:id="1289387473">
          <w:marLeft w:val="0"/>
          <w:marRight w:val="0"/>
          <w:marTop w:val="0"/>
          <w:marBottom w:val="0"/>
          <w:divBdr>
            <w:top w:val="none" w:sz="0" w:space="0" w:color="auto"/>
            <w:left w:val="none" w:sz="0" w:space="0" w:color="auto"/>
            <w:bottom w:val="none" w:sz="0" w:space="0" w:color="auto"/>
            <w:right w:val="none" w:sz="0" w:space="0" w:color="auto"/>
          </w:divBdr>
          <w:divsChild>
            <w:div w:id="1668093972">
              <w:marLeft w:val="0"/>
              <w:marRight w:val="0"/>
              <w:marTop w:val="0"/>
              <w:marBottom w:val="0"/>
              <w:divBdr>
                <w:top w:val="none" w:sz="0" w:space="0" w:color="auto"/>
                <w:left w:val="none" w:sz="0" w:space="0" w:color="auto"/>
                <w:bottom w:val="none" w:sz="0" w:space="0" w:color="auto"/>
                <w:right w:val="none" w:sz="0" w:space="0" w:color="auto"/>
              </w:divBdr>
            </w:div>
          </w:divsChild>
        </w:div>
        <w:div w:id="1970479453">
          <w:marLeft w:val="0"/>
          <w:marRight w:val="0"/>
          <w:marTop w:val="0"/>
          <w:marBottom w:val="0"/>
          <w:divBdr>
            <w:top w:val="none" w:sz="0" w:space="0" w:color="auto"/>
            <w:left w:val="none" w:sz="0" w:space="0" w:color="auto"/>
            <w:bottom w:val="none" w:sz="0" w:space="0" w:color="auto"/>
            <w:right w:val="none" w:sz="0" w:space="0" w:color="auto"/>
          </w:divBdr>
          <w:divsChild>
            <w:div w:id="1709376315">
              <w:marLeft w:val="0"/>
              <w:marRight w:val="0"/>
              <w:marTop w:val="0"/>
              <w:marBottom w:val="0"/>
              <w:divBdr>
                <w:top w:val="none" w:sz="0" w:space="0" w:color="auto"/>
                <w:left w:val="none" w:sz="0" w:space="0" w:color="auto"/>
                <w:bottom w:val="none" w:sz="0" w:space="0" w:color="auto"/>
                <w:right w:val="none" w:sz="0" w:space="0" w:color="auto"/>
              </w:divBdr>
            </w:div>
          </w:divsChild>
        </w:div>
        <w:div w:id="1027099009">
          <w:marLeft w:val="0"/>
          <w:marRight w:val="0"/>
          <w:marTop w:val="0"/>
          <w:marBottom w:val="0"/>
          <w:divBdr>
            <w:top w:val="none" w:sz="0" w:space="0" w:color="auto"/>
            <w:left w:val="none" w:sz="0" w:space="0" w:color="auto"/>
            <w:bottom w:val="none" w:sz="0" w:space="0" w:color="auto"/>
            <w:right w:val="none" w:sz="0" w:space="0" w:color="auto"/>
          </w:divBdr>
          <w:divsChild>
            <w:div w:id="1995406773">
              <w:marLeft w:val="0"/>
              <w:marRight w:val="0"/>
              <w:marTop w:val="0"/>
              <w:marBottom w:val="0"/>
              <w:divBdr>
                <w:top w:val="none" w:sz="0" w:space="0" w:color="auto"/>
                <w:left w:val="none" w:sz="0" w:space="0" w:color="auto"/>
                <w:bottom w:val="none" w:sz="0" w:space="0" w:color="auto"/>
                <w:right w:val="none" w:sz="0" w:space="0" w:color="auto"/>
              </w:divBdr>
            </w:div>
          </w:divsChild>
        </w:div>
        <w:div w:id="471481381">
          <w:marLeft w:val="0"/>
          <w:marRight w:val="0"/>
          <w:marTop w:val="0"/>
          <w:marBottom w:val="0"/>
          <w:divBdr>
            <w:top w:val="none" w:sz="0" w:space="0" w:color="auto"/>
            <w:left w:val="none" w:sz="0" w:space="0" w:color="auto"/>
            <w:bottom w:val="none" w:sz="0" w:space="0" w:color="auto"/>
            <w:right w:val="none" w:sz="0" w:space="0" w:color="auto"/>
          </w:divBdr>
          <w:divsChild>
            <w:div w:id="5791895">
              <w:marLeft w:val="0"/>
              <w:marRight w:val="0"/>
              <w:marTop w:val="0"/>
              <w:marBottom w:val="0"/>
              <w:divBdr>
                <w:top w:val="none" w:sz="0" w:space="0" w:color="auto"/>
                <w:left w:val="none" w:sz="0" w:space="0" w:color="auto"/>
                <w:bottom w:val="none" w:sz="0" w:space="0" w:color="auto"/>
                <w:right w:val="none" w:sz="0" w:space="0" w:color="auto"/>
              </w:divBdr>
            </w:div>
          </w:divsChild>
        </w:div>
        <w:div w:id="1419986535">
          <w:marLeft w:val="0"/>
          <w:marRight w:val="0"/>
          <w:marTop w:val="0"/>
          <w:marBottom w:val="0"/>
          <w:divBdr>
            <w:top w:val="none" w:sz="0" w:space="0" w:color="auto"/>
            <w:left w:val="none" w:sz="0" w:space="0" w:color="auto"/>
            <w:bottom w:val="none" w:sz="0" w:space="0" w:color="auto"/>
            <w:right w:val="none" w:sz="0" w:space="0" w:color="auto"/>
          </w:divBdr>
          <w:divsChild>
            <w:div w:id="1946694505">
              <w:marLeft w:val="0"/>
              <w:marRight w:val="0"/>
              <w:marTop w:val="0"/>
              <w:marBottom w:val="0"/>
              <w:divBdr>
                <w:top w:val="none" w:sz="0" w:space="0" w:color="auto"/>
                <w:left w:val="none" w:sz="0" w:space="0" w:color="auto"/>
                <w:bottom w:val="none" w:sz="0" w:space="0" w:color="auto"/>
                <w:right w:val="none" w:sz="0" w:space="0" w:color="auto"/>
              </w:divBdr>
            </w:div>
          </w:divsChild>
        </w:div>
        <w:div w:id="1130515417">
          <w:marLeft w:val="0"/>
          <w:marRight w:val="0"/>
          <w:marTop w:val="0"/>
          <w:marBottom w:val="0"/>
          <w:divBdr>
            <w:top w:val="none" w:sz="0" w:space="0" w:color="auto"/>
            <w:left w:val="none" w:sz="0" w:space="0" w:color="auto"/>
            <w:bottom w:val="none" w:sz="0" w:space="0" w:color="auto"/>
            <w:right w:val="none" w:sz="0" w:space="0" w:color="auto"/>
          </w:divBdr>
          <w:divsChild>
            <w:div w:id="39521636">
              <w:marLeft w:val="0"/>
              <w:marRight w:val="0"/>
              <w:marTop w:val="0"/>
              <w:marBottom w:val="0"/>
              <w:divBdr>
                <w:top w:val="none" w:sz="0" w:space="0" w:color="auto"/>
                <w:left w:val="none" w:sz="0" w:space="0" w:color="auto"/>
                <w:bottom w:val="none" w:sz="0" w:space="0" w:color="auto"/>
                <w:right w:val="none" w:sz="0" w:space="0" w:color="auto"/>
              </w:divBdr>
            </w:div>
          </w:divsChild>
        </w:div>
        <w:div w:id="1117022763">
          <w:marLeft w:val="0"/>
          <w:marRight w:val="0"/>
          <w:marTop w:val="0"/>
          <w:marBottom w:val="0"/>
          <w:divBdr>
            <w:top w:val="none" w:sz="0" w:space="0" w:color="auto"/>
            <w:left w:val="none" w:sz="0" w:space="0" w:color="auto"/>
            <w:bottom w:val="none" w:sz="0" w:space="0" w:color="auto"/>
            <w:right w:val="none" w:sz="0" w:space="0" w:color="auto"/>
          </w:divBdr>
          <w:divsChild>
            <w:div w:id="1875458360">
              <w:marLeft w:val="0"/>
              <w:marRight w:val="0"/>
              <w:marTop w:val="0"/>
              <w:marBottom w:val="0"/>
              <w:divBdr>
                <w:top w:val="none" w:sz="0" w:space="0" w:color="auto"/>
                <w:left w:val="none" w:sz="0" w:space="0" w:color="auto"/>
                <w:bottom w:val="none" w:sz="0" w:space="0" w:color="auto"/>
                <w:right w:val="none" w:sz="0" w:space="0" w:color="auto"/>
              </w:divBdr>
            </w:div>
          </w:divsChild>
        </w:div>
        <w:div w:id="1250314467">
          <w:marLeft w:val="0"/>
          <w:marRight w:val="0"/>
          <w:marTop w:val="0"/>
          <w:marBottom w:val="0"/>
          <w:divBdr>
            <w:top w:val="none" w:sz="0" w:space="0" w:color="auto"/>
            <w:left w:val="none" w:sz="0" w:space="0" w:color="auto"/>
            <w:bottom w:val="none" w:sz="0" w:space="0" w:color="auto"/>
            <w:right w:val="none" w:sz="0" w:space="0" w:color="auto"/>
          </w:divBdr>
          <w:divsChild>
            <w:div w:id="570115636">
              <w:marLeft w:val="0"/>
              <w:marRight w:val="0"/>
              <w:marTop w:val="0"/>
              <w:marBottom w:val="0"/>
              <w:divBdr>
                <w:top w:val="none" w:sz="0" w:space="0" w:color="auto"/>
                <w:left w:val="none" w:sz="0" w:space="0" w:color="auto"/>
                <w:bottom w:val="none" w:sz="0" w:space="0" w:color="auto"/>
                <w:right w:val="none" w:sz="0" w:space="0" w:color="auto"/>
              </w:divBdr>
            </w:div>
          </w:divsChild>
        </w:div>
        <w:div w:id="2082829312">
          <w:marLeft w:val="0"/>
          <w:marRight w:val="0"/>
          <w:marTop w:val="0"/>
          <w:marBottom w:val="0"/>
          <w:divBdr>
            <w:top w:val="none" w:sz="0" w:space="0" w:color="auto"/>
            <w:left w:val="none" w:sz="0" w:space="0" w:color="auto"/>
            <w:bottom w:val="none" w:sz="0" w:space="0" w:color="auto"/>
            <w:right w:val="none" w:sz="0" w:space="0" w:color="auto"/>
          </w:divBdr>
          <w:divsChild>
            <w:div w:id="1042825314">
              <w:marLeft w:val="0"/>
              <w:marRight w:val="0"/>
              <w:marTop w:val="0"/>
              <w:marBottom w:val="0"/>
              <w:divBdr>
                <w:top w:val="none" w:sz="0" w:space="0" w:color="auto"/>
                <w:left w:val="none" w:sz="0" w:space="0" w:color="auto"/>
                <w:bottom w:val="none" w:sz="0" w:space="0" w:color="auto"/>
                <w:right w:val="none" w:sz="0" w:space="0" w:color="auto"/>
              </w:divBdr>
            </w:div>
          </w:divsChild>
        </w:div>
        <w:div w:id="475803682">
          <w:marLeft w:val="0"/>
          <w:marRight w:val="0"/>
          <w:marTop w:val="0"/>
          <w:marBottom w:val="0"/>
          <w:divBdr>
            <w:top w:val="none" w:sz="0" w:space="0" w:color="auto"/>
            <w:left w:val="none" w:sz="0" w:space="0" w:color="auto"/>
            <w:bottom w:val="none" w:sz="0" w:space="0" w:color="auto"/>
            <w:right w:val="none" w:sz="0" w:space="0" w:color="auto"/>
          </w:divBdr>
          <w:divsChild>
            <w:div w:id="1548293022">
              <w:marLeft w:val="0"/>
              <w:marRight w:val="0"/>
              <w:marTop w:val="0"/>
              <w:marBottom w:val="0"/>
              <w:divBdr>
                <w:top w:val="none" w:sz="0" w:space="0" w:color="auto"/>
                <w:left w:val="none" w:sz="0" w:space="0" w:color="auto"/>
                <w:bottom w:val="none" w:sz="0" w:space="0" w:color="auto"/>
                <w:right w:val="none" w:sz="0" w:space="0" w:color="auto"/>
              </w:divBdr>
            </w:div>
          </w:divsChild>
        </w:div>
        <w:div w:id="223491087">
          <w:marLeft w:val="0"/>
          <w:marRight w:val="0"/>
          <w:marTop w:val="0"/>
          <w:marBottom w:val="0"/>
          <w:divBdr>
            <w:top w:val="none" w:sz="0" w:space="0" w:color="auto"/>
            <w:left w:val="none" w:sz="0" w:space="0" w:color="auto"/>
            <w:bottom w:val="none" w:sz="0" w:space="0" w:color="auto"/>
            <w:right w:val="none" w:sz="0" w:space="0" w:color="auto"/>
          </w:divBdr>
          <w:divsChild>
            <w:div w:id="434712993">
              <w:marLeft w:val="0"/>
              <w:marRight w:val="0"/>
              <w:marTop w:val="0"/>
              <w:marBottom w:val="0"/>
              <w:divBdr>
                <w:top w:val="none" w:sz="0" w:space="0" w:color="auto"/>
                <w:left w:val="none" w:sz="0" w:space="0" w:color="auto"/>
                <w:bottom w:val="none" w:sz="0" w:space="0" w:color="auto"/>
                <w:right w:val="none" w:sz="0" w:space="0" w:color="auto"/>
              </w:divBdr>
            </w:div>
          </w:divsChild>
        </w:div>
        <w:div w:id="1968924841">
          <w:marLeft w:val="0"/>
          <w:marRight w:val="0"/>
          <w:marTop w:val="0"/>
          <w:marBottom w:val="0"/>
          <w:divBdr>
            <w:top w:val="none" w:sz="0" w:space="0" w:color="auto"/>
            <w:left w:val="none" w:sz="0" w:space="0" w:color="auto"/>
            <w:bottom w:val="none" w:sz="0" w:space="0" w:color="auto"/>
            <w:right w:val="none" w:sz="0" w:space="0" w:color="auto"/>
          </w:divBdr>
          <w:divsChild>
            <w:div w:id="11257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058">
      <w:bodyDiv w:val="1"/>
      <w:marLeft w:val="0"/>
      <w:marRight w:val="0"/>
      <w:marTop w:val="0"/>
      <w:marBottom w:val="0"/>
      <w:divBdr>
        <w:top w:val="none" w:sz="0" w:space="0" w:color="auto"/>
        <w:left w:val="none" w:sz="0" w:space="0" w:color="auto"/>
        <w:bottom w:val="none" w:sz="0" w:space="0" w:color="auto"/>
        <w:right w:val="none" w:sz="0" w:space="0" w:color="auto"/>
      </w:divBdr>
      <w:divsChild>
        <w:div w:id="1186941389">
          <w:marLeft w:val="0"/>
          <w:marRight w:val="0"/>
          <w:marTop w:val="0"/>
          <w:marBottom w:val="0"/>
          <w:divBdr>
            <w:top w:val="none" w:sz="0" w:space="0" w:color="auto"/>
            <w:left w:val="none" w:sz="0" w:space="0" w:color="auto"/>
            <w:bottom w:val="none" w:sz="0" w:space="0" w:color="auto"/>
            <w:right w:val="none" w:sz="0" w:space="0" w:color="auto"/>
          </w:divBdr>
          <w:divsChild>
            <w:div w:id="1437290493">
              <w:marLeft w:val="0"/>
              <w:marRight w:val="0"/>
              <w:marTop w:val="0"/>
              <w:marBottom w:val="0"/>
              <w:divBdr>
                <w:top w:val="none" w:sz="0" w:space="0" w:color="auto"/>
                <w:left w:val="none" w:sz="0" w:space="0" w:color="auto"/>
                <w:bottom w:val="none" w:sz="0" w:space="0" w:color="auto"/>
                <w:right w:val="none" w:sz="0" w:space="0" w:color="auto"/>
              </w:divBdr>
            </w:div>
          </w:divsChild>
        </w:div>
        <w:div w:id="1453209255">
          <w:marLeft w:val="0"/>
          <w:marRight w:val="0"/>
          <w:marTop w:val="0"/>
          <w:marBottom w:val="0"/>
          <w:divBdr>
            <w:top w:val="none" w:sz="0" w:space="0" w:color="auto"/>
            <w:left w:val="none" w:sz="0" w:space="0" w:color="auto"/>
            <w:bottom w:val="none" w:sz="0" w:space="0" w:color="auto"/>
            <w:right w:val="none" w:sz="0" w:space="0" w:color="auto"/>
          </w:divBdr>
          <w:divsChild>
            <w:div w:id="1546015902">
              <w:marLeft w:val="0"/>
              <w:marRight w:val="0"/>
              <w:marTop w:val="0"/>
              <w:marBottom w:val="0"/>
              <w:divBdr>
                <w:top w:val="none" w:sz="0" w:space="0" w:color="auto"/>
                <w:left w:val="none" w:sz="0" w:space="0" w:color="auto"/>
                <w:bottom w:val="none" w:sz="0" w:space="0" w:color="auto"/>
                <w:right w:val="none" w:sz="0" w:space="0" w:color="auto"/>
              </w:divBdr>
            </w:div>
          </w:divsChild>
        </w:div>
        <w:div w:id="1294675155">
          <w:marLeft w:val="0"/>
          <w:marRight w:val="0"/>
          <w:marTop w:val="0"/>
          <w:marBottom w:val="0"/>
          <w:divBdr>
            <w:top w:val="none" w:sz="0" w:space="0" w:color="auto"/>
            <w:left w:val="none" w:sz="0" w:space="0" w:color="auto"/>
            <w:bottom w:val="none" w:sz="0" w:space="0" w:color="auto"/>
            <w:right w:val="none" w:sz="0" w:space="0" w:color="auto"/>
          </w:divBdr>
          <w:divsChild>
            <w:div w:id="1103306856">
              <w:marLeft w:val="0"/>
              <w:marRight w:val="0"/>
              <w:marTop w:val="0"/>
              <w:marBottom w:val="0"/>
              <w:divBdr>
                <w:top w:val="none" w:sz="0" w:space="0" w:color="auto"/>
                <w:left w:val="none" w:sz="0" w:space="0" w:color="auto"/>
                <w:bottom w:val="none" w:sz="0" w:space="0" w:color="auto"/>
                <w:right w:val="none" w:sz="0" w:space="0" w:color="auto"/>
              </w:divBdr>
            </w:div>
          </w:divsChild>
        </w:div>
        <w:div w:id="1797406982">
          <w:marLeft w:val="0"/>
          <w:marRight w:val="0"/>
          <w:marTop w:val="0"/>
          <w:marBottom w:val="0"/>
          <w:divBdr>
            <w:top w:val="none" w:sz="0" w:space="0" w:color="auto"/>
            <w:left w:val="none" w:sz="0" w:space="0" w:color="auto"/>
            <w:bottom w:val="none" w:sz="0" w:space="0" w:color="auto"/>
            <w:right w:val="none" w:sz="0" w:space="0" w:color="auto"/>
          </w:divBdr>
          <w:divsChild>
            <w:div w:id="714349709">
              <w:marLeft w:val="0"/>
              <w:marRight w:val="0"/>
              <w:marTop w:val="0"/>
              <w:marBottom w:val="0"/>
              <w:divBdr>
                <w:top w:val="none" w:sz="0" w:space="0" w:color="auto"/>
                <w:left w:val="none" w:sz="0" w:space="0" w:color="auto"/>
                <w:bottom w:val="none" w:sz="0" w:space="0" w:color="auto"/>
                <w:right w:val="none" w:sz="0" w:space="0" w:color="auto"/>
              </w:divBdr>
            </w:div>
          </w:divsChild>
        </w:div>
        <w:div w:id="1222982815">
          <w:marLeft w:val="0"/>
          <w:marRight w:val="0"/>
          <w:marTop w:val="0"/>
          <w:marBottom w:val="0"/>
          <w:divBdr>
            <w:top w:val="none" w:sz="0" w:space="0" w:color="auto"/>
            <w:left w:val="none" w:sz="0" w:space="0" w:color="auto"/>
            <w:bottom w:val="none" w:sz="0" w:space="0" w:color="auto"/>
            <w:right w:val="none" w:sz="0" w:space="0" w:color="auto"/>
          </w:divBdr>
          <w:divsChild>
            <w:div w:id="804348203">
              <w:marLeft w:val="0"/>
              <w:marRight w:val="0"/>
              <w:marTop w:val="0"/>
              <w:marBottom w:val="0"/>
              <w:divBdr>
                <w:top w:val="none" w:sz="0" w:space="0" w:color="auto"/>
                <w:left w:val="none" w:sz="0" w:space="0" w:color="auto"/>
                <w:bottom w:val="none" w:sz="0" w:space="0" w:color="auto"/>
                <w:right w:val="none" w:sz="0" w:space="0" w:color="auto"/>
              </w:divBdr>
            </w:div>
          </w:divsChild>
        </w:div>
        <w:div w:id="571161439">
          <w:marLeft w:val="0"/>
          <w:marRight w:val="0"/>
          <w:marTop w:val="0"/>
          <w:marBottom w:val="0"/>
          <w:divBdr>
            <w:top w:val="none" w:sz="0" w:space="0" w:color="auto"/>
            <w:left w:val="none" w:sz="0" w:space="0" w:color="auto"/>
            <w:bottom w:val="none" w:sz="0" w:space="0" w:color="auto"/>
            <w:right w:val="none" w:sz="0" w:space="0" w:color="auto"/>
          </w:divBdr>
          <w:divsChild>
            <w:div w:id="999045211">
              <w:marLeft w:val="0"/>
              <w:marRight w:val="0"/>
              <w:marTop w:val="0"/>
              <w:marBottom w:val="0"/>
              <w:divBdr>
                <w:top w:val="none" w:sz="0" w:space="0" w:color="auto"/>
                <w:left w:val="none" w:sz="0" w:space="0" w:color="auto"/>
                <w:bottom w:val="none" w:sz="0" w:space="0" w:color="auto"/>
                <w:right w:val="none" w:sz="0" w:space="0" w:color="auto"/>
              </w:divBdr>
            </w:div>
          </w:divsChild>
        </w:div>
        <w:div w:id="85852741">
          <w:marLeft w:val="0"/>
          <w:marRight w:val="0"/>
          <w:marTop w:val="0"/>
          <w:marBottom w:val="0"/>
          <w:divBdr>
            <w:top w:val="none" w:sz="0" w:space="0" w:color="auto"/>
            <w:left w:val="none" w:sz="0" w:space="0" w:color="auto"/>
            <w:bottom w:val="none" w:sz="0" w:space="0" w:color="auto"/>
            <w:right w:val="none" w:sz="0" w:space="0" w:color="auto"/>
          </w:divBdr>
          <w:divsChild>
            <w:div w:id="857501967">
              <w:marLeft w:val="0"/>
              <w:marRight w:val="0"/>
              <w:marTop w:val="0"/>
              <w:marBottom w:val="0"/>
              <w:divBdr>
                <w:top w:val="none" w:sz="0" w:space="0" w:color="auto"/>
                <w:left w:val="none" w:sz="0" w:space="0" w:color="auto"/>
                <w:bottom w:val="none" w:sz="0" w:space="0" w:color="auto"/>
                <w:right w:val="none" w:sz="0" w:space="0" w:color="auto"/>
              </w:divBdr>
            </w:div>
          </w:divsChild>
        </w:div>
        <w:div w:id="1065228501">
          <w:marLeft w:val="0"/>
          <w:marRight w:val="0"/>
          <w:marTop w:val="0"/>
          <w:marBottom w:val="0"/>
          <w:divBdr>
            <w:top w:val="none" w:sz="0" w:space="0" w:color="auto"/>
            <w:left w:val="none" w:sz="0" w:space="0" w:color="auto"/>
            <w:bottom w:val="none" w:sz="0" w:space="0" w:color="auto"/>
            <w:right w:val="none" w:sz="0" w:space="0" w:color="auto"/>
          </w:divBdr>
          <w:divsChild>
            <w:div w:id="622660200">
              <w:marLeft w:val="0"/>
              <w:marRight w:val="0"/>
              <w:marTop w:val="0"/>
              <w:marBottom w:val="0"/>
              <w:divBdr>
                <w:top w:val="none" w:sz="0" w:space="0" w:color="auto"/>
                <w:left w:val="none" w:sz="0" w:space="0" w:color="auto"/>
                <w:bottom w:val="none" w:sz="0" w:space="0" w:color="auto"/>
                <w:right w:val="none" w:sz="0" w:space="0" w:color="auto"/>
              </w:divBdr>
            </w:div>
          </w:divsChild>
        </w:div>
        <w:div w:id="1141463293">
          <w:marLeft w:val="0"/>
          <w:marRight w:val="0"/>
          <w:marTop w:val="0"/>
          <w:marBottom w:val="0"/>
          <w:divBdr>
            <w:top w:val="none" w:sz="0" w:space="0" w:color="auto"/>
            <w:left w:val="none" w:sz="0" w:space="0" w:color="auto"/>
            <w:bottom w:val="none" w:sz="0" w:space="0" w:color="auto"/>
            <w:right w:val="none" w:sz="0" w:space="0" w:color="auto"/>
          </w:divBdr>
          <w:divsChild>
            <w:div w:id="854881657">
              <w:marLeft w:val="0"/>
              <w:marRight w:val="0"/>
              <w:marTop w:val="0"/>
              <w:marBottom w:val="0"/>
              <w:divBdr>
                <w:top w:val="none" w:sz="0" w:space="0" w:color="auto"/>
                <w:left w:val="none" w:sz="0" w:space="0" w:color="auto"/>
                <w:bottom w:val="none" w:sz="0" w:space="0" w:color="auto"/>
                <w:right w:val="none" w:sz="0" w:space="0" w:color="auto"/>
              </w:divBdr>
            </w:div>
          </w:divsChild>
        </w:div>
        <w:div w:id="804158526">
          <w:marLeft w:val="0"/>
          <w:marRight w:val="0"/>
          <w:marTop w:val="0"/>
          <w:marBottom w:val="0"/>
          <w:divBdr>
            <w:top w:val="none" w:sz="0" w:space="0" w:color="auto"/>
            <w:left w:val="none" w:sz="0" w:space="0" w:color="auto"/>
            <w:bottom w:val="none" w:sz="0" w:space="0" w:color="auto"/>
            <w:right w:val="none" w:sz="0" w:space="0" w:color="auto"/>
          </w:divBdr>
          <w:divsChild>
            <w:div w:id="2072463433">
              <w:marLeft w:val="0"/>
              <w:marRight w:val="0"/>
              <w:marTop w:val="0"/>
              <w:marBottom w:val="0"/>
              <w:divBdr>
                <w:top w:val="none" w:sz="0" w:space="0" w:color="auto"/>
                <w:left w:val="none" w:sz="0" w:space="0" w:color="auto"/>
                <w:bottom w:val="none" w:sz="0" w:space="0" w:color="auto"/>
                <w:right w:val="none" w:sz="0" w:space="0" w:color="auto"/>
              </w:divBdr>
            </w:div>
          </w:divsChild>
        </w:div>
        <w:div w:id="1957642073">
          <w:marLeft w:val="0"/>
          <w:marRight w:val="0"/>
          <w:marTop w:val="0"/>
          <w:marBottom w:val="0"/>
          <w:divBdr>
            <w:top w:val="none" w:sz="0" w:space="0" w:color="auto"/>
            <w:left w:val="none" w:sz="0" w:space="0" w:color="auto"/>
            <w:bottom w:val="none" w:sz="0" w:space="0" w:color="auto"/>
            <w:right w:val="none" w:sz="0" w:space="0" w:color="auto"/>
          </w:divBdr>
          <w:divsChild>
            <w:div w:id="1990942553">
              <w:marLeft w:val="0"/>
              <w:marRight w:val="0"/>
              <w:marTop w:val="0"/>
              <w:marBottom w:val="0"/>
              <w:divBdr>
                <w:top w:val="none" w:sz="0" w:space="0" w:color="auto"/>
                <w:left w:val="none" w:sz="0" w:space="0" w:color="auto"/>
                <w:bottom w:val="none" w:sz="0" w:space="0" w:color="auto"/>
                <w:right w:val="none" w:sz="0" w:space="0" w:color="auto"/>
              </w:divBdr>
            </w:div>
          </w:divsChild>
        </w:div>
        <w:div w:id="585576266">
          <w:marLeft w:val="0"/>
          <w:marRight w:val="0"/>
          <w:marTop w:val="0"/>
          <w:marBottom w:val="0"/>
          <w:divBdr>
            <w:top w:val="none" w:sz="0" w:space="0" w:color="auto"/>
            <w:left w:val="none" w:sz="0" w:space="0" w:color="auto"/>
            <w:bottom w:val="none" w:sz="0" w:space="0" w:color="auto"/>
            <w:right w:val="none" w:sz="0" w:space="0" w:color="auto"/>
          </w:divBdr>
          <w:divsChild>
            <w:div w:id="1273703725">
              <w:marLeft w:val="0"/>
              <w:marRight w:val="0"/>
              <w:marTop w:val="0"/>
              <w:marBottom w:val="0"/>
              <w:divBdr>
                <w:top w:val="none" w:sz="0" w:space="0" w:color="auto"/>
                <w:left w:val="none" w:sz="0" w:space="0" w:color="auto"/>
                <w:bottom w:val="none" w:sz="0" w:space="0" w:color="auto"/>
                <w:right w:val="none" w:sz="0" w:space="0" w:color="auto"/>
              </w:divBdr>
            </w:div>
          </w:divsChild>
        </w:div>
        <w:div w:id="1421826771">
          <w:marLeft w:val="0"/>
          <w:marRight w:val="0"/>
          <w:marTop w:val="0"/>
          <w:marBottom w:val="0"/>
          <w:divBdr>
            <w:top w:val="none" w:sz="0" w:space="0" w:color="auto"/>
            <w:left w:val="none" w:sz="0" w:space="0" w:color="auto"/>
            <w:bottom w:val="none" w:sz="0" w:space="0" w:color="auto"/>
            <w:right w:val="none" w:sz="0" w:space="0" w:color="auto"/>
          </w:divBdr>
          <w:divsChild>
            <w:div w:id="1228614257">
              <w:marLeft w:val="0"/>
              <w:marRight w:val="0"/>
              <w:marTop w:val="0"/>
              <w:marBottom w:val="0"/>
              <w:divBdr>
                <w:top w:val="none" w:sz="0" w:space="0" w:color="auto"/>
                <w:left w:val="none" w:sz="0" w:space="0" w:color="auto"/>
                <w:bottom w:val="none" w:sz="0" w:space="0" w:color="auto"/>
                <w:right w:val="none" w:sz="0" w:space="0" w:color="auto"/>
              </w:divBdr>
            </w:div>
          </w:divsChild>
        </w:div>
        <w:div w:id="1870027120">
          <w:marLeft w:val="0"/>
          <w:marRight w:val="0"/>
          <w:marTop w:val="0"/>
          <w:marBottom w:val="0"/>
          <w:divBdr>
            <w:top w:val="none" w:sz="0" w:space="0" w:color="auto"/>
            <w:left w:val="none" w:sz="0" w:space="0" w:color="auto"/>
            <w:bottom w:val="none" w:sz="0" w:space="0" w:color="auto"/>
            <w:right w:val="none" w:sz="0" w:space="0" w:color="auto"/>
          </w:divBdr>
          <w:divsChild>
            <w:div w:id="1779913376">
              <w:marLeft w:val="0"/>
              <w:marRight w:val="0"/>
              <w:marTop w:val="0"/>
              <w:marBottom w:val="0"/>
              <w:divBdr>
                <w:top w:val="none" w:sz="0" w:space="0" w:color="auto"/>
                <w:left w:val="none" w:sz="0" w:space="0" w:color="auto"/>
                <w:bottom w:val="none" w:sz="0" w:space="0" w:color="auto"/>
                <w:right w:val="none" w:sz="0" w:space="0" w:color="auto"/>
              </w:divBdr>
            </w:div>
          </w:divsChild>
        </w:div>
        <w:div w:id="1754818025">
          <w:marLeft w:val="0"/>
          <w:marRight w:val="0"/>
          <w:marTop w:val="0"/>
          <w:marBottom w:val="0"/>
          <w:divBdr>
            <w:top w:val="none" w:sz="0" w:space="0" w:color="auto"/>
            <w:left w:val="none" w:sz="0" w:space="0" w:color="auto"/>
            <w:bottom w:val="none" w:sz="0" w:space="0" w:color="auto"/>
            <w:right w:val="none" w:sz="0" w:space="0" w:color="auto"/>
          </w:divBdr>
          <w:divsChild>
            <w:div w:id="929703594">
              <w:marLeft w:val="0"/>
              <w:marRight w:val="0"/>
              <w:marTop w:val="0"/>
              <w:marBottom w:val="0"/>
              <w:divBdr>
                <w:top w:val="none" w:sz="0" w:space="0" w:color="auto"/>
                <w:left w:val="none" w:sz="0" w:space="0" w:color="auto"/>
                <w:bottom w:val="none" w:sz="0" w:space="0" w:color="auto"/>
                <w:right w:val="none" w:sz="0" w:space="0" w:color="auto"/>
              </w:divBdr>
            </w:div>
          </w:divsChild>
        </w:div>
        <w:div w:id="1603563720">
          <w:marLeft w:val="0"/>
          <w:marRight w:val="0"/>
          <w:marTop w:val="0"/>
          <w:marBottom w:val="0"/>
          <w:divBdr>
            <w:top w:val="none" w:sz="0" w:space="0" w:color="auto"/>
            <w:left w:val="none" w:sz="0" w:space="0" w:color="auto"/>
            <w:bottom w:val="none" w:sz="0" w:space="0" w:color="auto"/>
            <w:right w:val="none" w:sz="0" w:space="0" w:color="auto"/>
          </w:divBdr>
          <w:divsChild>
            <w:div w:id="905070409">
              <w:marLeft w:val="0"/>
              <w:marRight w:val="0"/>
              <w:marTop w:val="0"/>
              <w:marBottom w:val="0"/>
              <w:divBdr>
                <w:top w:val="none" w:sz="0" w:space="0" w:color="auto"/>
                <w:left w:val="none" w:sz="0" w:space="0" w:color="auto"/>
                <w:bottom w:val="none" w:sz="0" w:space="0" w:color="auto"/>
                <w:right w:val="none" w:sz="0" w:space="0" w:color="auto"/>
              </w:divBdr>
            </w:div>
          </w:divsChild>
        </w:div>
        <w:div w:id="2107996033">
          <w:marLeft w:val="0"/>
          <w:marRight w:val="0"/>
          <w:marTop w:val="0"/>
          <w:marBottom w:val="0"/>
          <w:divBdr>
            <w:top w:val="none" w:sz="0" w:space="0" w:color="auto"/>
            <w:left w:val="none" w:sz="0" w:space="0" w:color="auto"/>
            <w:bottom w:val="none" w:sz="0" w:space="0" w:color="auto"/>
            <w:right w:val="none" w:sz="0" w:space="0" w:color="auto"/>
          </w:divBdr>
          <w:divsChild>
            <w:div w:id="1492790739">
              <w:marLeft w:val="0"/>
              <w:marRight w:val="0"/>
              <w:marTop w:val="0"/>
              <w:marBottom w:val="0"/>
              <w:divBdr>
                <w:top w:val="none" w:sz="0" w:space="0" w:color="auto"/>
                <w:left w:val="none" w:sz="0" w:space="0" w:color="auto"/>
                <w:bottom w:val="none" w:sz="0" w:space="0" w:color="auto"/>
                <w:right w:val="none" w:sz="0" w:space="0" w:color="auto"/>
              </w:divBdr>
            </w:div>
          </w:divsChild>
        </w:div>
        <w:div w:id="291794575">
          <w:marLeft w:val="0"/>
          <w:marRight w:val="0"/>
          <w:marTop w:val="0"/>
          <w:marBottom w:val="0"/>
          <w:divBdr>
            <w:top w:val="none" w:sz="0" w:space="0" w:color="auto"/>
            <w:left w:val="none" w:sz="0" w:space="0" w:color="auto"/>
            <w:bottom w:val="none" w:sz="0" w:space="0" w:color="auto"/>
            <w:right w:val="none" w:sz="0" w:space="0" w:color="auto"/>
          </w:divBdr>
          <w:divsChild>
            <w:div w:id="1036002340">
              <w:marLeft w:val="0"/>
              <w:marRight w:val="0"/>
              <w:marTop w:val="0"/>
              <w:marBottom w:val="0"/>
              <w:divBdr>
                <w:top w:val="none" w:sz="0" w:space="0" w:color="auto"/>
                <w:left w:val="none" w:sz="0" w:space="0" w:color="auto"/>
                <w:bottom w:val="none" w:sz="0" w:space="0" w:color="auto"/>
                <w:right w:val="none" w:sz="0" w:space="0" w:color="auto"/>
              </w:divBdr>
            </w:div>
          </w:divsChild>
        </w:div>
        <w:div w:id="1519928795">
          <w:marLeft w:val="0"/>
          <w:marRight w:val="0"/>
          <w:marTop w:val="0"/>
          <w:marBottom w:val="0"/>
          <w:divBdr>
            <w:top w:val="none" w:sz="0" w:space="0" w:color="auto"/>
            <w:left w:val="none" w:sz="0" w:space="0" w:color="auto"/>
            <w:bottom w:val="none" w:sz="0" w:space="0" w:color="auto"/>
            <w:right w:val="none" w:sz="0" w:space="0" w:color="auto"/>
          </w:divBdr>
          <w:divsChild>
            <w:div w:id="2138914369">
              <w:marLeft w:val="0"/>
              <w:marRight w:val="0"/>
              <w:marTop w:val="0"/>
              <w:marBottom w:val="0"/>
              <w:divBdr>
                <w:top w:val="none" w:sz="0" w:space="0" w:color="auto"/>
                <w:left w:val="none" w:sz="0" w:space="0" w:color="auto"/>
                <w:bottom w:val="none" w:sz="0" w:space="0" w:color="auto"/>
                <w:right w:val="none" w:sz="0" w:space="0" w:color="auto"/>
              </w:divBdr>
            </w:div>
          </w:divsChild>
        </w:div>
        <w:div w:id="1950504026">
          <w:marLeft w:val="0"/>
          <w:marRight w:val="0"/>
          <w:marTop w:val="0"/>
          <w:marBottom w:val="0"/>
          <w:divBdr>
            <w:top w:val="none" w:sz="0" w:space="0" w:color="auto"/>
            <w:left w:val="none" w:sz="0" w:space="0" w:color="auto"/>
            <w:bottom w:val="none" w:sz="0" w:space="0" w:color="auto"/>
            <w:right w:val="none" w:sz="0" w:space="0" w:color="auto"/>
          </w:divBdr>
          <w:divsChild>
            <w:div w:id="197395813">
              <w:marLeft w:val="0"/>
              <w:marRight w:val="0"/>
              <w:marTop w:val="0"/>
              <w:marBottom w:val="0"/>
              <w:divBdr>
                <w:top w:val="none" w:sz="0" w:space="0" w:color="auto"/>
                <w:left w:val="none" w:sz="0" w:space="0" w:color="auto"/>
                <w:bottom w:val="none" w:sz="0" w:space="0" w:color="auto"/>
                <w:right w:val="none" w:sz="0" w:space="0" w:color="auto"/>
              </w:divBdr>
            </w:div>
          </w:divsChild>
        </w:div>
        <w:div w:id="235481249">
          <w:marLeft w:val="0"/>
          <w:marRight w:val="0"/>
          <w:marTop w:val="0"/>
          <w:marBottom w:val="0"/>
          <w:divBdr>
            <w:top w:val="none" w:sz="0" w:space="0" w:color="auto"/>
            <w:left w:val="none" w:sz="0" w:space="0" w:color="auto"/>
            <w:bottom w:val="none" w:sz="0" w:space="0" w:color="auto"/>
            <w:right w:val="none" w:sz="0" w:space="0" w:color="auto"/>
          </w:divBdr>
          <w:divsChild>
            <w:div w:id="878590743">
              <w:marLeft w:val="0"/>
              <w:marRight w:val="0"/>
              <w:marTop w:val="0"/>
              <w:marBottom w:val="0"/>
              <w:divBdr>
                <w:top w:val="none" w:sz="0" w:space="0" w:color="auto"/>
                <w:left w:val="none" w:sz="0" w:space="0" w:color="auto"/>
                <w:bottom w:val="none" w:sz="0" w:space="0" w:color="auto"/>
                <w:right w:val="none" w:sz="0" w:space="0" w:color="auto"/>
              </w:divBdr>
            </w:div>
          </w:divsChild>
        </w:div>
        <w:div w:id="802121332">
          <w:marLeft w:val="0"/>
          <w:marRight w:val="0"/>
          <w:marTop w:val="0"/>
          <w:marBottom w:val="0"/>
          <w:divBdr>
            <w:top w:val="none" w:sz="0" w:space="0" w:color="auto"/>
            <w:left w:val="none" w:sz="0" w:space="0" w:color="auto"/>
            <w:bottom w:val="none" w:sz="0" w:space="0" w:color="auto"/>
            <w:right w:val="none" w:sz="0" w:space="0" w:color="auto"/>
          </w:divBdr>
          <w:divsChild>
            <w:div w:id="11860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2430">
      <w:bodyDiv w:val="1"/>
      <w:marLeft w:val="0"/>
      <w:marRight w:val="0"/>
      <w:marTop w:val="0"/>
      <w:marBottom w:val="0"/>
      <w:divBdr>
        <w:top w:val="none" w:sz="0" w:space="0" w:color="auto"/>
        <w:left w:val="none" w:sz="0" w:space="0" w:color="auto"/>
        <w:bottom w:val="none" w:sz="0" w:space="0" w:color="auto"/>
        <w:right w:val="none" w:sz="0" w:space="0" w:color="auto"/>
      </w:divBdr>
    </w:div>
    <w:div w:id="1241258749">
      <w:bodyDiv w:val="1"/>
      <w:marLeft w:val="0"/>
      <w:marRight w:val="0"/>
      <w:marTop w:val="0"/>
      <w:marBottom w:val="0"/>
      <w:divBdr>
        <w:top w:val="none" w:sz="0" w:space="0" w:color="auto"/>
        <w:left w:val="none" w:sz="0" w:space="0" w:color="auto"/>
        <w:bottom w:val="none" w:sz="0" w:space="0" w:color="auto"/>
        <w:right w:val="none" w:sz="0" w:space="0" w:color="auto"/>
      </w:divBdr>
    </w:div>
    <w:div w:id="1272976636">
      <w:bodyDiv w:val="1"/>
      <w:marLeft w:val="0"/>
      <w:marRight w:val="0"/>
      <w:marTop w:val="0"/>
      <w:marBottom w:val="0"/>
      <w:divBdr>
        <w:top w:val="none" w:sz="0" w:space="0" w:color="auto"/>
        <w:left w:val="none" w:sz="0" w:space="0" w:color="auto"/>
        <w:bottom w:val="none" w:sz="0" w:space="0" w:color="auto"/>
        <w:right w:val="none" w:sz="0" w:space="0" w:color="auto"/>
      </w:divBdr>
      <w:divsChild>
        <w:div w:id="1576158740">
          <w:marLeft w:val="0"/>
          <w:marRight w:val="0"/>
          <w:marTop w:val="0"/>
          <w:marBottom w:val="0"/>
          <w:divBdr>
            <w:top w:val="none" w:sz="0" w:space="0" w:color="auto"/>
            <w:left w:val="none" w:sz="0" w:space="0" w:color="auto"/>
            <w:bottom w:val="none" w:sz="0" w:space="0" w:color="auto"/>
            <w:right w:val="none" w:sz="0" w:space="0" w:color="auto"/>
          </w:divBdr>
        </w:div>
        <w:div w:id="267927463">
          <w:marLeft w:val="0"/>
          <w:marRight w:val="0"/>
          <w:marTop w:val="0"/>
          <w:marBottom w:val="0"/>
          <w:divBdr>
            <w:top w:val="none" w:sz="0" w:space="0" w:color="auto"/>
            <w:left w:val="none" w:sz="0" w:space="0" w:color="auto"/>
            <w:bottom w:val="none" w:sz="0" w:space="0" w:color="auto"/>
            <w:right w:val="none" w:sz="0" w:space="0" w:color="auto"/>
          </w:divBdr>
        </w:div>
        <w:div w:id="2098020949">
          <w:marLeft w:val="0"/>
          <w:marRight w:val="0"/>
          <w:marTop w:val="0"/>
          <w:marBottom w:val="0"/>
          <w:divBdr>
            <w:top w:val="none" w:sz="0" w:space="0" w:color="auto"/>
            <w:left w:val="none" w:sz="0" w:space="0" w:color="auto"/>
            <w:bottom w:val="none" w:sz="0" w:space="0" w:color="auto"/>
            <w:right w:val="none" w:sz="0" w:space="0" w:color="auto"/>
          </w:divBdr>
        </w:div>
      </w:divsChild>
    </w:div>
    <w:div w:id="1276787853">
      <w:bodyDiv w:val="1"/>
      <w:marLeft w:val="0"/>
      <w:marRight w:val="0"/>
      <w:marTop w:val="0"/>
      <w:marBottom w:val="0"/>
      <w:divBdr>
        <w:top w:val="none" w:sz="0" w:space="0" w:color="auto"/>
        <w:left w:val="none" w:sz="0" w:space="0" w:color="auto"/>
        <w:bottom w:val="none" w:sz="0" w:space="0" w:color="auto"/>
        <w:right w:val="none" w:sz="0" w:space="0" w:color="auto"/>
      </w:divBdr>
    </w:div>
    <w:div w:id="1284732229">
      <w:bodyDiv w:val="1"/>
      <w:marLeft w:val="0"/>
      <w:marRight w:val="0"/>
      <w:marTop w:val="0"/>
      <w:marBottom w:val="0"/>
      <w:divBdr>
        <w:top w:val="none" w:sz="0" w:space="0" w:color="auto"/>
        <w:left w:val="none" w:sz="0" w:space="0" w:color="auto"/>
        <w:bottom w:val="none" w:sz="0" w:space="0" w:color="auto"/>
        <w:right w:val="none" w:sz="0" w:space="0" w:color="auto"/>
      </w:divBdr>
    </w:div>
    <w:div w:id="1305818486">
      <w:bodyDiv w:val="1"/>
      <w:marLeft w:val="0"/>
      <w:marRight w:val="0"/>
      <w:marTop w:val="0"/>
      <w:marBottom w:val="0"/>
      <w:divBdr>
        <w:top w:val="none" w:sz="0" w:space="0" w:color="auto"/>
        <w:left w:val="none" w:sz="0" w:space="0" w:color="auto"/>
        <w:bottom w:val="none" w:sz="0" w:space="0" w:color="auto"/>
        <w:right w:val="none" w:sz="0" w:space="0" w:color="auto"/>
      </w:divBdr>
      <w:divsChild>
        <w:div w:id="336737168">
          <w:marLeft w:val="0"/>
          <w:marRight w:val="0"/>
          <w:marTop w:val="0"/>
          <w:marBottom w:val="0"/>
          <w:divBdr>
            <w:top w:val="none" w:sz="0" w:space="0" w:color="auto"/>
            <w:left w:val="none" w:sz="0" w:space="0" w:color="auto"/>
            <w:bottom w:val="none" w:sz="0" w:space="0" w:color="auto"/>
            <w:right w:val="none" w:sz="0" w:space="0" w:color="auto"/>
          </w:divBdr>
          <w:divsChild>
            <w:div w:id="1634557252">
              <w:marLeft w:val="0"/>
              <w:marRight w:val="0"/>
              <w:marTop w:val="0"/>
              <w:marBottom w:val="0"/>
              <w:divBdr>
                <w:top w:val="none" w:sz="0" w:space="0" w:color="auto"/>
                <w:left w:val="none" w:sz="0" w:space="0" w:color="auto"/>
                <w:bottom w:val="none" w:sz="0" w:space="0" w:color="auto"/>
                <w:right w:val="none" w:sz="0" w:space="0" w:color="auto"/>
              </w:divBdr>
            </w:div>
          </w:divsChild>
        </w:div>
        <w:div w:id="826824937">
          <w:marLeft w:val="0"/>
          <w:marRight w:val="0"/>
          <w:marTop w:val="0"/>
          <w:marBottom w:val="0"/>
          <w:divBdr>
            <w:top w:val="none" w:sz="0" w:space="0" w:color="auto"/>
            <w:left w:val="none" w:sz="0" w:space="0" w:color="auto"/>
            <w:bottom w:val="none" w:sz="0" w:space="0" w:color="auto"/>
            <w:right w:val="none" w:sz="0" w:space="0" w:color="auto"/>
          </w:divBdr>
          <w:divsChild>
            <w:div w:id="1158882651">
              <w:marLeft w:val="0"/>
              <w:marRight w:val="0"/>
              <w:marTop w:val="0"/>
              <w:marBottom w:val="0"/>
              <w:divBdr>
                <w:top w:val="none" w:sz="0" w:space="0" w:color="auto"/>
                <w:left w:val="none" w:sz="0" w:space="0" w:color="auto"/>
                <w:bottom w:val="none" w:sz="0" w:space="0" w:color="auto"/>
                <w:right w:val="none" w:sz="0" w:space="0" w:color="auto"/>
              </w:divBdr>
            </w:div>
          </w:divsChild>
        </w:div>
        <w:div w:id="1107851446">
          <w:marLeft w:val="0"/>
          <w:marRight w:val="0"/>
          <w:marTop w:val="0"/>
          <w:marBottom w:val="0"/>
          <w:divBdr>
            <w:top w:val="none" w:sz="0" w:space="0" w:color="auto"/>
            <w:left w:val="none" w:sz="0" w:space="0" w:color="auto"/>
            <w:bottom w:val="none" w:sz="0" w:space="0" w:color="auto"/>
            <w:right w:val="none" w:sz="0" w:space="0" w:color="auto"/>
          </w:divBdr>
          <w:divsChild>
            <w:div w:id="2088266447">
              <w:marLeft w:val="0"/>
              <w:marRight w:val="0"/>
              <w:marTop w:val="0"/>
              <w:marBottom w:val="0"/>
              <w:divBdr>
                <w:top w:val="none" w:sz="0" w:space="0" w:color="auto"/>
                <w:left w:val="none" w:sz="0" w:space="0" w:color="auto"/>
                <w:bottom w:val="none" w:sz="0" w:space="0" w:color="auto"/>
                <w:right w:val="none" w:sz="0" w:space="0" w:color="auto"/>
              </w:divBdr>
            </w:div>
          </w:divsChild>
        </w:div>
        <w:div w:id="1806896164">
          <w:marLeft w:val="0"/>
          <w:marRight w:val="0"/>
          <w:marTop w:val="0"/>
          <w:marBottom w:val="0"/>
          <w:divBdr>
            <w:top w:val="none" w:sz="0" w:space="0" w:color="auto"/>
            <w:left w:val="none" w:sz="0" w:space="0" w:color="auto"/>
            <w:bottom w:val="none" w:sz="0" w:space="0" w:color="auto"/>
            <w:right w:val="none" w:sz="0" w:space="0" w:color="auto"/>
          </w:divBdr>
          <w:divsChild>
            <w:div w:id="349840860">
              <w:marLeft w:val="0"/>
              <w:marRight w:val="0"/>
              <w:marTop w:val="0"/>
              <w:marBottom w:val="0"/>
              <w:divBdr>
                <w:top w:val="none" w:sz="0" w:space="0" w:color="auto"/>
                <w:left w:val="none" w:sz="0" w:space="0" w:color="auto"/>
                <w:bottom w:val="none" w:sz="0" w:space="0" w:color="auto"/>
                <w:right w:val="none" w:sz="0" w:space="0" w:color="auto"/>
              </w:divBdr>
            </w:div>
          </w:divsChild>
        </w:div>
        <w:div w:id="365721745">
          <w:marLeft w:val="0"/>
          <w:marRight w:val="0"/>
          <w:marTop w:val="0"/>
          <w:marBottom w:val="0"/>
          <w:divBdr>
            <w:top w:val="none" w:sz="0" w:space="0" w:color="auto"/>
            <w:left w:val="none" w:sz="0" w:space="0" w:color="auto"/>
            <w:bottom w:val="none" w:sz="0" w:space="0" w:color="auto"/>
            <w:right w:val="none" w:sz="0" w:space="0" w:color="auto"/>
          </w:divBdr>
          <w:divsChild>
            <w:div w:id="1375426833">
              <w:marLeft w:val="0"/>
              <w:marRight w:val="0"/>
              <w:marTop w:val="0"/>
              <w:marBottom w:val="0"/>
              <w:divBdr>
                <w:top w:val="none" w:sz="0" w:space="0" w:color="auto"/>
                <w:left w:val="none" w:sz="0" w:space="0" w:color="auto"/>
                <w:bottom w:val="none" w:sz="0" w:space="0" w:color="auto"/>
                <w:right w:val="none" w:sz="0" w:space="0" w:color="auto"/>
              </w:divBdr>
            </w:div>
          </w:divsChild>
        </w:div>
        <w:div w:id="626162207">
          <w:marLeft w:val="0"/>
          <w:marRight w:val="0"/>
          <w:marTop w:val="0"/>
          <w:marBottom w:val="0"/>
          <w:divBdr>
            <w:top w:val="none" w:sz="0" w:space="0" w:color="auto"/>
            <w:left w:val="none" w:sz="0" w:space="0" w:color="auto"/>
            <w:bottom w:val="none" w:sz="0" w:space="0" w:color="auto"/>
            <w:right w:val="none" w:sz="0" w:space="0" w:color="auto"/>
          </w:divBdr>
          <w:divsChild>
            <w:div w:id="2059428511">
              <w:marLeft w:val="0"/>
              <w:marRight w:val="0"/>
              <w:marTop w:val="0"/>
              <w:marBottom w:val="0"/>
              <w:divBdr>
                <w:top w:val="none" w:sz="0" w:space="0" w:color="auto"/>
                <w:left w:val="none" w:sz="0" w:space="0" w:color="auto"/>
                <w:bottom w:val="none" w:sz="0" w:space="0" w:color="auto"/>
                <w:right w:val="none" w:sz="0" w:space="0" w:color="auto"/>
              </w:divBdr>
            </w:div>
          </w:divsChild>
        </w:div>
        <w:div w:id="1620644091">
          <w:marLeft w:val="0"/>
          <w:marRight w:val="0"/>
          <w:marTop w:val="0"/>
          <w:marBottom w:val="0"/>
          <w:divBdr>
            <w:top w:val="none" w:sz="0" w:space="0" w:color="auto"/>
            <w:left w:val="none" w:sz="0" w:space="0" w:color="auto"/>
            <w:bottom w:val="none" w:sz="0" w:space="0" w:color="auto"/>
            <w:right w:val="none" w:sz="0" w:space="0" w:color="auto"/>
          </w:divBdr>
          <w:divsChild>
            <w:div w:id="575365443">
              <w:marLeft w:val="0"/>
              <w:marRight w:val="0"/>
              <w:marTop w:val="0"/>
              <w:marBottom w:val="0"/>
              <w:divBdr>
                <w:top w:val="none" w:sz="0" w:space="0" w:color="auto"/>
                <w:left w:val="none" w:sz="0" w:space="0" w:color="auto"/>
                <w:bottom w:val="none" w:sz="0" w:space="0" w:color="auto"/>
                <w:right w:val="none" w:sz="0" w:space="0" w:color="auto"/>
              </w:divBdr>
            </w:div>
          </w:divsChild>
        </w:div>
        <w:div w:id="933324602">
          <w:marLeft w:val="0"/>
          <w:marRight w:val="0"/>
          <w:marTop w:val="0"/>
          <w:marBottom w:val="0"/>
          <w:divBdr>
            <w:top w:val="none" w:sz="0" w:space="0" w:color="auto"/>
            <w:left w:val="none" w:sz="0" w:space="0" w:color="auto"/>
            <w:bottom w:val="none" w:sz="0" w:space="0" w:color="auto"/>
            <w:right w:val="none" w:sz="0" w:space="0" w:color="auto"/>
          </w:divBdr>
          <w:divsChild>
            <w:div w:id="2063208480">
              <w:marLeft w:val="0"/>
              <w:marRight w:val="0"/>
              <w:marTop w:val="0"/>
              <w:marBottom w:val="0"/>
              <w:divBdr>
                <w:top w:val="none" w:sz="0" w:space="0" w:color="auto"/>
                <w:left w:val="none" w:sz="0" w:space="0" w:color="auto"/>
                <w:bottom w:val="none" w:sz="0" w:space="0" w:color="auto"/>
                <w:right w:val="none" w:sz="0" w:space="0" w:color="auto"/>
              </w:divBdr>
            </w:div>
          </w:divsChild>
        </w:div>
        <w:div w:id="1023242949">
          <w:marLeft w:val="0"/>
          <w:marRight w:val="0"/>
          <w:marTop w:val="0"/>
          <w:marBottom w:val="0"/>
          <w:divBdr>
            <w:top w:val="none" w:sz="0" w:space="0" w:color="auto"/>
            <w:left w:val="none" w:sz="0" w:space="0" w:color="auto"/>
            <w:bottom w:val="none" w:sz="0" w:space="0" w:color="auto"/>
            <w:right w:val="none" w:sz="0" w:space="0" w:color="auto"/>
          </w:divBdr>
          <w:divsChild>
            <w:div w:id="1104614553">
              <w:marLeft w:val="0"/>
              <w:marRight w:val="0"/>
              <w:marTop w:val="0"/>
              <w:marBottom w:val="0"/>
              <w:divBdr>
                <w:top w:val="none" w:sz="0" w:space="0" w:color="auto"/>
                <w:left w:val="none" w:sz="0" w:space="0" w:color="auto"/>
                <w:bottom w:val="none" w:sz="0" w:space="0" w:color="auto"/>
                <w:right w:val="none" w:sz="0" w:space="0" w:color="auto"/>
              </w:divBdr>
            </w:div>
          </w:divsChild>
        </w:div>
        <w:div w:id="2146459621">
          <w:marLeft w:val="0"/>
          <w:marRight w:val="0"/>
          <w:marTop w:val="0"/>
          <w:marBottom w:val="0"/>
          <w:divBdr>
            <w:top w:val="none" w:sz="0" w:space="0" w:color="auto"/>
            <w:left w:val="none" w:sz="0" w:space="0" w:color="auto"/>
            <w:bottom w:val="none" w:sz="0" w:space="0" w:color="auto"/>
            <w:right w:val="none" w:sz="0" w:space="0" w:color="auto"/>
          </w:divBdr>
          <w:divsChild>
            <w:div w:id="308754155">
              <w:marLeft w:val="0"/>
              <w:marRight w:val="0"/>
              <w:marTop w:val="0"/>
              <w:marBottom w:val="0"/>
              <w:divBdr>
                <w:top w:val="none" w:sz="0" w:space="0" w:color="auto"/>
                <w:left w:val="none" w:sz="0" w:space="0" w:color="auto"/>
                <w:bottom w:val="none" w:sz="0" w:space="0" w:color="auto"/>
                <w:right w:val="none" w:sz="0" w:space="0" w:color="auto"/>
              </w:divBdr>
            </w:div>
          </w:divsChild>
        </w:div>
        <w:div w:id="504365452">
          <w:marLeft w:val="0"/>
          <w:marRight w:val="0"/>
          <w:marTop w:val="0"/>
          <w:marBottom w:val="0"/>
          <w:divBdr>
            <w:top w:val="none" w:sz="0" w:space="0" w:color="auto"/>
            <w:left w:val="none" w:sz="0" w:space="0" w:color="auto"/>
            <w:bottom w:val="none" w:sz="0" w:space="0" w:color="auto"/>
            <w:right w:val="none" w:sz="0" w:space="0" w:color="auto"/>
          </w:divBdr>
          <w:divsChild>
            <w:div w:id="2133551686">
              <w:marLeft w:val="0"/>
              <w:marRight w:val="0"/>
              <w:marTop w:val="0"/>
              <w:marBottom w:val="0"/>
              <w:divBdr>
                <w:top w:val="none" w:sz="0" w:space="0" w:color="auto"/>
                <w:left w:val="none" w:sz="0" w:space="0" w:color="auto"/>
                <w:bottom w:val="none" w:sz="0" w:space="0" w:color="auto"/>
                <w:right w:val="none" w:sz="0" w:space="0" w:color="auto"/>
              </w:divBdr>
            </w:div>
          </w:divsChild>
        </w:div>
        <w:div w:id="446044863">
          <w:marLeft w:val="0"/>
          <w:marRight w:val="0"/>
          <w:marTop w:val="0"/>
          <w:marBottom w:val="0"/>
          <w:divBdr>
            <w:top w:val="none" w:sz="0" w:space="0" w:color="auto"/>
            <w:left w:val="none" w:sz="0" w:space="0" w:color="auto"/>
            <w:bottom w:val="none" w:sz="0" w:space="0" w:color="auto"/>
            <w:right w:val="none" w:sz="0" w:space="0" w:color="auto"/>
          </w:divBdr>
          <w:divsChild>
            <w:div w:id="1396734815">
              <w:marLeft w:val="0"/>
              <w:marRight w:val="0"/>
              <w:marTop w:val="0"/>
              <w:marBottom w:val="0"/>
              <w:divBdr>
                <w:top w:val="none" w:sz="0" w:space="0" w:color="auto"/>
                <w:left w:val="none" w:sz="0" w:space="0" w:color="auto"/>
                <w:bottom w:val="none" w:sz="0" w:space="0" w:color="auto"/>
                <w:right w:val="none" w:sz="0" w:space="0" w:color="auto"/>
              </w:divBdr>
            </w:div>
          </w:divsChild>
        </w:div>
        <w:div w:id="46613128">
          <w:marLeft w:val="0"/>
          <w:marRight w:val="0"/>
          <w:marTop w:val="0"/>
          <w:marBottom w:val="0"/>
          <w:divBdr>
            <w:top w:val="none" w:sz="0" w:space="0" w:color="auto"/>
            <w:left w:val="none" w:sz="0" w:space="0" w:color="auto"/>
            <w:bottom w:val="none" w:sz="0" w:space="0" w:color="auto"/>
            <w:right w:val="none" w:sz="0" w:space="0" w:color="auto"/>
          </w:divBdr>
          <w:divsChild>
            <w:div w:id="856121691">
              <w:marLeft w:val="0"/>
              <w:marRight w:val="0"/>
              <w:marTop w:val="0"/>
              <w:marBottom w:val="0"/>
              <w:divBdr>
                <w:top w:val="none" w:sz="0" w:space="0" w:color="auto"/>
                <w:left w:val="none" w:sz="0" w:space="0" w:color="auto"/>
                <w:bottom w:val="none" w:sz="0" w:space="0" w:color="auto"/>
                <w:right w:val="none" w:sz="0" w:space="0" w:color="auto"/>
              </w:divBdr>
            </w:div>
          </w:divsChild>
        </w:div>
        <w:div w:id="1838765206">
          <w:marLeft w:val="0"/>
          <w:marRight w:val="0"/>
          <w:marTop w:val="0"/>
          <w:marBottom w:val="0"/>
          <w:divBdr>
            <w:top w:val="none" w:sz="0" w:space="0" w:color="auto"/>
            <w:left w:val="none" w:sz="0" w:space="0" w:color="auto"/>
            <w:bottom w:val="none" w:sz="0" w:space="0" w:color="auto"/>
            <w:right w:val="none" w:sz="0" w:space="0" w:color="auto"/>
          </w:divBdr>
          <w:divsChild>
            <w:div w:id="1752972719">
              <w:marLeft w:val="0"/>
              <w:marRight w:val="0"/>
              <w:marTop w:val="0"/>
              <w:marBottom w:val="0"/>
              <w:divBdr>
                <w:top w:val="none" w:sz="0" w:space="0" w:color="auto"/>
                <w:left w:val="none" w:sz="0" w:space="0" w:color="auto"/>
                <w:bottom w:val="none" w:sz="0" w:space="0" w:color="auto"/>
                <w:right w:val="none" w:sz="0" w:space="0" w:color="auto"/>
              </w:divBdr>
            </w:div>
          </w:divsChild>
        </w:div>
        <w:div w:id="1443375073">
          <w:marLeft w:val="0"/>
          <w:marRight w:val="0"/>
          <w:marTop w:val="0"/>
          <w:marBottom w:val="0"/>
          <w:divBdr>
            <w:top w:val="none" w:sz="0" w:space="0" w:color="auto"/>
            <w:left w:val="none" w:sz="0" w:space="0" w:color="auto"/>
            <w:bottom w:val="none" w:sz="0" w:space="0" w:color="auto"/>
            <w:right w:val="none" w:sz="0" w:space="0" w:color="auto"/>
          </w:divBdr>
          <w:divsChild>
            <w:div w:id="479470483">
              <w:marLeft w:val="0"/>
              <w:marRight w:val="0"/>
              <w:marTop w:val="0"/>
              <w:marBottom w:val="0"/>
              <w:divBdr>
                <w:top w:val="none" w:sz="0" w:space="0" w:color="auto"/>
                <w:left w:val="none" w:sz="0" w:space="0" w:color="auto"/>
                <w:bottom w:val="none" w:sz="0" w:space="0" w:color="auto"/>
                <w:right w:val="none" w:sz="0" w:space="0" w:color="auto"/>
              </w:divBdr>
            </w:div>
          </w:divsChild>
        </w:div>
        <w:div w:id="686367146">
          <w:marLeft w:val="0"/>
          <w:marRight w:val="0"/>
          <w:marTop w:val="0"/>
          <w:marBottom w:val="0"/>
          <w:divBdr>
            <w:top w:val="none" w:sz="0" w:space="0" w:color="auto"/>
            <w:left w:val="none" w:sz="0" w:space="0" w:color="auto"/>
            <w:bottom w:val="none" w:sz="0" w:space="0" w:color="auto"/>
            <w:right w:val="none" w:sz="0" w:space="0" w:color="auto"/>
          </w:divBdr>
          <w:divsChild>
            <w:div w:id="1839081095">
              <w:marLeft w:val="0"/>
              <w:marRight w:val="0"/>
              <w:marTop w:val="0"/>
              <w:marBottom w:val="0"/>
              <w:divBdr>
                <w:top w:val="none" w:sz="0" w:space="0" w:color="auto"/>
                <w:left w:val="none" w:sz="0" w:space="0" w:color="auto"/>
                <w:bottom w:val="none" w:sz="0" w:space="0" w:color="auto"/>
                <w:right w:val="none" w:sz="0" w:space="0" w:color="auto"/>
              </w:divBdr>
            </w:div>
          </w:divsChild>
        </w:div>
        <w:div w:id="231622189">
          <w:marLeft w:val="0"/>
          <w:marRight w:val="0"/>
          <w:marTop w:val="0"/>
          <w:marBottom w:val="0"/>
          <w:divBdr>
            <w:top w:val="none" w:sz="0" w:space="0" w:color="auto"/>
            <w:left w:val="none" w:sz="0" w:space="0" w:color="auto"/>
            <w:bottom w:val="none" w:sz="0" w:space="0" w:color="auto"/>
            <w:right w:val="none" w:sz="0" w:space="0" w:color="auto"/>
          </w:divBdr>
          <w:divsChild>
            <w:div w:id="338848345">
              <w:marLeft w:val="0"/>
              <w:marRight w:val="0"/>
              <w:marTop w:val="0"/>
              <w:marBottom w:val="0"/>
              <w:divBdr>
                <w:top w:val="none" w:sz="0" w:space="0" w:color="auto"/>
                <w:left w:val="none" w:sz="0" w:space="0" w:color="auto"/>
                <w:bottom w:val="none" w:sz="0" w:space="0" w:color="auto"/>
                <w:right w:val="none" w:sz="0" w:space="0" w:color="auto"/>
              </w:divBdr>
            </w:div>
          </w:divsChild>
        </w:div>
        <w:div w:id="1591769496">
          <w:marLeft w:val="0"/>
          <w:marRight w:val="0"/>
          <w:marTop w:val="0"/>
          <w:marBottom w:val="0"/>
          <w:divBdr>
            <w:top w:val="none" w:sz="0" w:space="0" w:color="auto"/>
            <w:left w:val="none" w:sz="0" w:space="0" w:color="auto"/>
            <w:bottom w:val="none" w:sz="0" w:space="0" w:color="auto"/>
            <w:right w:val="none" w:sz="0" w:space="0" w:color="auto"/>
          </w:divBdr>
          <w:divsChild>
            <w:div w:id="1270355525">
              <w:marLeft w:val="0"/>
              <w:marRight w:val="0"/>
              <w:marTop w:val="0"/>
              <w:marBottom w:val="0"/>
              <w:divBdr>
                <w:top w:val="none" w:sz="0" w:space="0" w:color="auto"/>
                <w:left w:val="none" w:sz="0" w:space="0" w:color="auto"/>
                <w:bottom w:val="none" w:sz="0" w:space="0" w:color="auto"/>
                <w:right w:val="none" w:sz="0" w:space="0" w:color="auto"/>
              </w:divBdr>
            </w:div>
          </w:divsChild>
        </w:div>
        <w:div w:id="1602949493">
          <w:marLeft w:val="0"/>
          <w:marRight w:val="0"/>
          <w:marTop w:val="0"/>
          <w:marBottom w:val="0"/>
          <w:divBdr>
            <w:top w:val="none" w:sz="0" w:space="0" w:color="auto"/>
            <w:left w:val="none" w:sz="0" w:space="0" w:color="auto"/>
            <w:bottom w:val="none" w:sz="0" w:space="0" w:color="auto"/>
            <w:right w:val="none" w:sz="0" w:space="0" w:color="auto"/>
          </w:divBdr>
          <w:divsChild>
            <w:div w:id="2039355022">
              <w:marLeft w:val="0"/>
              <w:marRight w:val="0"/>
              <w:marTop w:val="0"/>
              <w:marBottom w:val="0"/>
              <w:divBdr>
                <w:top w:val="none" w:sz="0" w:space="0" w:color="auto"/>
                <w:left w:val="none" w:sz="0" w:space="0" w:color="auto"/>
                <w:bottom w:val="none" w:sz="0" w:space="0" w:color="auto"/>
                <w:right w:val="none" w:sz="0" w:space="0" w:color="auto"/>
              </w:divBdr>
            </w:div>
          </w:divsChild>
        </w:div>
        <w:div w:id="100146477">
          <w:marLeft w:val="0"/>
          <w:marRight w:val="0"/>
          <w:marTop w:val="0"/>
          <w:marBottom w:val="0"/>
          <w:divBdr>
            <w:top w:val="none" w:sz="0" w:space="0" w:color="auto"/>
            <w:left w:val="none" w:sz="0" w:space="0" w:color="auto"/>
            <w:bottom w:val="none" w:sz="0" w:space="0" w:color="auto"/>
            <w:right w:val="none" w:sz="0" w:space="0" w:color="auto"/>
          </w:divBdr>
          <w:divsChild>
            <w:div w:id="1191144072">
              <w:marLeft w:val="0"/>
              <w:marRight w:val="0"/>
              <w:marTop w:val="0"/>
              <w:marBottom w:val="0"/>
              <w:divBdr>
                <w:top w:val="none" w:sz="0" w:space="0" w:color="auto"/>
                <w:left w:val="none" w:sz="0" w:space="0" w:color="auto"/>
                <w:bottom w:val="none" w:sz="0" w:space="0" w:color="auto"/>
                <w:right w:val="none" w:sz="0" w:space="0" w:color="auto"/>
              </w:divBdr>
            </w:div>
          </w:divsChild>
        </w:div>
        <w:div w:id="49112813">
          <w:marLeft w:val="0"/>
          <w:marRight w:val="0"/>
          <w:marTop w:val="0"/>
          <w:marBottom w:val="0"/>
          <w:divBdr>
            <w:top w:val="none" w:sz="0" w:space="0" w:color="auto"/>
            <w:left w:val="none" w:sz="0" w:space="0" w:color="auto"/>
            <w:bottom w:val="none" w:sz="0" w:space="0" w:color="auto"/>
            <w:right w:val="none" w:sz="0" w:space="0" w:color="auto"/>
          </w:divBdr>
          <w:divsChild>
            <w:div w:id="1623460598">
              <w:marLeft w:val="0"/>
              <w:marRight w:val="0"/>
              <w:marTop w:val="0"/>
              <w:marBottom w:val="0"/>
              <w:divBdr>
                <w:top w:val="none" w:sz="0" w:space="0" w:color="auto"/>
                <w:left w:val="none" w:sz="0" w:space="0" w:color="auto"/>
                <w:bottom w:val="none" w:sz="0" w:space="0" w:color="auto"/>
                <w:right w:val="none" w:sz="0" w:space="0" w:color="auto"/>
              </w:divBdr>
            </w:div>
          </w:divsChild>
        </w:div>
        <w:div w:id="286355442">
          <w:marLeft w:val="0"/>
          <w:marRight w:val="0"/>
          <w:marTop w:val="0"/>
          <w:marBottom w:val="0"/>
          <w:divBdr>
            <w:top w:val="none" w:sz="0" w:space="0" w:color="auto"/>
            <w:left w:val="none" w:sz="0" w:space="0" w:color="auto"/>
            <w:bottom w:val="none" w:sz="0" w:space="0" w:color="auto"/>
            <w:right w:val="none" w:sz="0" w:space="0" w:color="auto"/>
          </w:divBdr>
          <w:divsChild>
            <w:div w:id="1001203405">
              <w:marLeft w:val="0"/>
              <w:marRight w:val="0"/>
              <w:marTop w:val="0"/>
              <w:marBottom w:val="0"/>
              <w:divBdr>
                <w:top w:val="none" w:sz="0" w:space="0" w:color="auto"/>
                <w:left w:val="none" w:sz="0" w:space="0" w:color="auto"/>
                <w:bottom w:val="none" w:sz="0" w:space="0" w:color="auto"/>
                <w:right w:val="none" w:sz="0" w:space="0" w:color="auto"/>
              </w:divBdr>
            </w:div>
          </w:divsChild>
        </w:div>
        <w:div w:id="1980301421">
          <w:marLeft w:val="0"/>
          <w:marRight w:val="0"/>
          <w:marTop w:val="0"/>
          <w:marBottom w:val="0"/>
          <w:divBdr>
            <w:top w:val="none" w:sz="0" w:space="0" w:color="auto"/>
            <w:left w:val="none" w:sz="0" w:space="0" w:color="auto"/>
            <w:bottom w:val="none" w:sz="0" w:space="0" w:color="auto"/>
            <w:right w:val="none" w:sz="0" w:space="0" w:color="auto"/>
          </w:divBdr>
          <w:divsChild>
            <w:div w:id="1391003648">
              <w:marLeft w:val="0"/>
              <w:marRight w:val="0"/>
              <w:marTop w:val="0"/>
              <w:marBottom w:val="0"/>
              <w:divBdr>
                <w:top w:val="none" w:sz="0" w:space="0" w:color="auto"/>
                <w:left w:val="none" w:sz="0" w:space="0" w:color="auto"/>
                <w:bottom w:val="none" w:sz="0" w:space="0" w:color="auto"/>
                <w:right w:val="none" w:sz="0" w:space="0" w:color="auto"/>
              </w:divBdr>
            </w:div>
          </w:divsChild>
        </w:div>
        <w:div w:id="40132758">
          <w:marLeft w:val="0"/>
          <w:marRight w:val="0"/>
          <w:marTop w:val="0"/>
          <w:marBottom w:val="0"/>
          <w:divBdr>
            <w:top w:val="none" w:sz="0" w:space="0" w:color="auto"/>
            <w:left w:val="none" w:sz="0" w:space="0" w:color="auto"/>
            <w:bottom w:val="none" w:sz="0" w:space="0" w:color="auto"/>
            <w:right w:val="none" w:sz="0" w:space="0" w:color="auto"/>
          </w:divBdr>
          <w:divsChild>
            <w:div w:id="1683897975">
              <w:marLeft w:val="0"/>
              <w:marRight w:val="0"/>
              <w:marTop w:val="0"/>
              <w:marBottom w:val="0"/>
              <w:divBdr>
                <w:top w:val="none" w:sz="0" w:space="0" w:color="auto"/>
                <w:left w:val="none" w:sz="0" w:space="0" w:color="auto"/>
                <w:bottom w:val="none" w:sz="0" w:space="0" w:color="auto"/>
                <w:right w:val="none" w:sz="0" w:space="0" w:color="auto"/>
              </w:divBdr>
            </w:div>
          </w:divsChild>
        </w:div>
        <w:div w:id="303781940">
          <w:marLeft w:val="0"/>
          <w:marRight w:val="0"/>
          <w:marTop w:val="0"/>
          <w:marBottom w:val="0"/>
          <w:divBdr>
            <w:top w:val="none" w:sz="0" w:space="0" w:color="auto"/>
            <w:left w:val="none" w:sz="0" w:space="0" w:color="auto"/>
            <w:bottom w:val="none" w:sz="0" w:space="0" w:color="auto"/>
            <w:right w:val="none" w:sz="0" w:space="0" w:color="auto"/>
          </w:divBdr>
          <w:divsChild>
            <w:div w:id="286740586">
              <w:marLeft w:val="0"/>
              <w:marRight w:val="0"/>
              <w:marTop w:val="0"/>
              <w:marBottom w:val="0"/>
              <w:divBdr>
                <w:top w:val="none" w:sz="0" w:space="0" w:color="auto"/>
                <w:left w:val="none" w:sz="0" w:space="0" w:color="auto"/>
                <w:bottom w:val="none" w:sz="0" w:space="0" w:color="auto"/>
                <w:right w:val="none" w:sz="0" w:space="0" w:color="auto"/>
              </w:divBdr>
            </w:div>
          </w:divsChild>
        </w:div>
        <w:div w:id="1499923479">
          <w:marLeft w:val="0"/>
          <w:marRight w:val="0"/>
          <w:marTop w:val="0"/>
          <w:marBottom w:val="0"/>
          <w:divBdr>
            <w:top w:val="none" w:sz="0" w:space="0" w:color="auto"/>
            <w:left w:val="none" w:sz="0" w:space="0" w:color="auto"/>
            <w:bottom w:val="none" w:sz="0" w:space="0" w:color="auto"/>
            <w:right w:val="none" w:sz="0" w:space="0" w:color="auto"/>
          </w:divBdr>
          <w:divsChild>
            <w:div w:id="1437140121">
              <w:marLeft w:val="0"/>
              <w:marRight w:val="0"/>
              <w:marTop w:val="0"/>
              <w:marBottom w:val="0"/>
              <w:divBdr>
                <w:top w:val="none" w:sz="0" w:space="0" w:color="auto"/>
                <w:left w:val="none" w:sz="0" w:space="0" w:color="auto"/>
                <w:bottom w:val="none" w:sz="0" w:space="0" w:color="auto"/>
                <w:right w:val="none" w:sz="0" w:space="0" w:color="auto"/>
              </w:divBdr>
            </w:div>
          </w:divsChild>
        </w:div>
        <w:div w:id="20207040">
          <w:marLeft w:val="0"/>
          <w:marRight w:val="0"/>
          <w:marTop w:val="0"/>
          <w:marBottom w:val="0"/>
          <w:divBdr>
            <w:top w:val="none" w:sz="0" w:space="0" w:color="auto"/>
            <w:left w:val="none" w:sz="0" w:space="0" w:color="auto"/>
            <w:bottom w:val="none" w:sz="0" w:space="0" w:color="auto"/>
            <w:right w:val="none" w:sz="0" w:space="0" w:color="auto"/>
          </w:divBdr>
          <w:divsChild>
            <w:div w:id="1667199087">
              <w:marLeft w:val="0"/>
              <w:marRight w:val="0"/>
              <w:marTop w:val="0"/>
              <w:marBottom w:val="0"/>
              <w:divBdr>
                <w:top w:val="none" w:sz="0" w:space="0" w:color="auto"/>
                <w:left w:val="none" w:sz="0" w:space="0" w:color="auto"/>
                <w:bottom w:val="none" w:sz="0" w:space="0" w:color="auto"/>
                <w:right w:val="none" w:sz="0" w:space="0" w:color="auto"/>
              </w:divBdr>
            </w:div>
          </w:divsChild>
        </w:div>
        <w:div w:id="695810648">
          <w:marLeft w:val="0"/>
          <w:marRight w:val="0"/>
          <w:marTop w:val="0"/>
          <w:marBottom w:val="0"/>
          <w:divBdr>
            <w:top w:val="none" w:sz="0" w:space="0" w:color="auto"/>
            <w:left w:val="none" w:sz="0" w:space="0" w:color="auto"/>
            <w:bottom w:val="none" w:sz="0" w:space="0" w:color="auto"/>
            <w:right w:val="none" w:sz="0" w:space="0" w:color="auto"/>
          </w:divBdr>
          <w:divsChild>
            <w:div w:id="1499465739">
              <w:marLeft w:val="0"/>
              <w:marRight w:val="0"/>
              <w:marTop w:val="0"/>
              <w:marBottom w:val="0"/>
              <w:divBdr>
                <w:top w:val="none" w:sz="0" w:space="0" w:color="auto"/>
                <w:left w:val="none" w:sz="0" w:space="0" w:color="auto"/>
                <w:bottom w:val="none" w:sz="0" w:space="0" w:color="auto"/>
                <w:right w:val="none" w:sz="0" w:space="0" w:color="auto"/>
              </w:divBdr>
            </w:div>
          </w:divsChild>
        </w:div>
        <w:div w:id="1466462130">
          <w:marLeft w:val="0"/>
          <w:marRight w:val="0"/>
          <w:marTop w:val="0"/>
          <w:marBottom w:val="0"/>
          <w:divBdr>
            <w:top w:val="none" w:sz="0" w:space="0" w:color="auto"/>
            <w:left w:val="none" w:sz="0" w:space="0" w:color="auto"/>
            <w:bottom w:val="none" w:sz="0" w:space="0" w:color="auto"/>
            <w:right w:val="none" w:sz="0" w:space="0" w:color="auto"/>
          </w:divBdr>
          <w:divsChild>
            <w:div w:id="1325356157">
              <w:marLeft w:val="0"/>
              <w:marRight w:val="0"/>
              <w:marTop w:val="0"/>
              <w:marBottom w:val="0"/>
              <w:divBdr>
                <w:top w:val="none" w:sz="0" w:space="0" w:color="auto"/>
                <w:left w:val="none" w:sz="0" w:space="0" w:color="auto"/>
                <w:bottom w:val="none" w:sz="0" w:space="0" w:color="auto"/>
                <w:right w:val="none" w:sz="0" w:space="0" w:color="auto"/>
              </w:divBdr>
            </w:div>
          </w:divsChild>
        </w:div>
        <w:div w:id="46994342">
          <w:marLeft w:val="0"/>
          <w:marRight w:val="0"/>
          <w:marTop w:val="0"/>
          <w:marBottom w:val="0"/>
          <w:divBdr>
            <w:top w:val="none" w:sz="0" w:space="0" w:color="auto"/>
            <w:left w:val="none" w:sz="0" w:space="0" w:color="auto"/>
            <w:bottom w:val="none" w:sz="0" w:space="0" w:color="auto"/>
            <w:right w:val="none" w:sz="0" w:space="0" w:color="auto"/>
          </w:divBdr>
          <w:divsChild>
            <w:div w:id="755592199">
              <w:marLeft w:val="0"/>
              <w:marRight w:val="0"/>
              <w:marTop w:val="0"/>
              <w:marBottom w:val="0"/>
              <w:divBdr>
                <w:top w:val="none" w:sz="0" w:space="0" w:color="auto"/>
                <w:left w:val="none" w:sz="0" w:space="0" w:color="auto"/>
                <w:bottom w:val="none" w:sz="0" w:space="0" w:color="auto"/>
                <w:right w:val="none" w:sz="0" w:space="0" w:color="auto"/>
              </w:divBdr>
            </w:div>
          </w:divsChild>
        </w:div>
        <w:div w:id="86773349">
          <w:marLeft w:val="0"/>
          <w:marRight w:val="0"/>
          <w:marTop w:val="0"/>
          <w:marBottom w:val="0"/>
          <w:divBdr>
            <w:top w:val="none" w:sz="0" w:space="0" w:color="auto"/>
            <w:left w:val="none" w:sz="0" w:space="0" w:color="auto"/>
            <w:bottom w:val="none" w:sz="0" w:space="0" w:color="auto"/>
            <w:right w:val="none" w:sz="0" w:space="0" w:color="auto"/>
          </w:divBdr>
          <w:divsChild>
            <w:div w:id="1641298645">
              <w:marLeft w:val="0"/>
              <w:marRight w:val="0"/>
              <w:marTop w:val="0"/>
              <w:marBottom w:val="0"/>
              <w:divBdr>
                <w:top w:val="none" w:sz="0" w:space="0" w:color="auto"/>
                <w:left w:val="none" w:sz="0" w:space="0" w:color="auto"/>
                <w:bottom w:val="none" w:sz="0" w:space="0" w:color="auto"/>
                <w:right w:val="none" w:sz="0" w:space="0" w:color="auto"/>
              </w:divBdr>
            </w:div>
          </w:divsChild>
        </w:div>
        <w:div w:id="1163160736">
          <w:marLeft w:val="0"/>
          <w:marRight w:val="0"/>
          <w:marTop w:val="0"/>
          <w:marBottom w:val="0"/>
          <w:divBdr>
            <w:top w:val="none" w:sz="0" w:space="0" w:color="auto"/>
            <w:left w:val="none" w:sz="0" w:space="0" w:color="auto"/>
            <w:bottom w:val="none" w:sz="0" w:space="0" w:color="auto"/>
            <w:right w:val="none" w:sz="0" w:space="0" w:color="auto"/>
          </w:divBdr>
          <w:divsChild>
            <w:div w:id="956837159">
              <w:marLeft w:val="0"/>
              <w:marRight w:val="0"/>
              <w:marTop w:val="0"/>
              <w:marBottom w:val="0"/>
              <w:divBdr>
                <w:top w:val="none" w:sz="0" w:space="0" w:color="auto"/>
                <w:left w:val="none" w:sz="0" w:space="0" w:color="auto"/>
                <w:bottom w:val="none" w:sz="0" w:space="0" w:color="auto"/>
                <w:right w:val="none" w:sz="0" w:space="0" w:color="auto"/>
              </w:divBdr>
            </w:div>
          </w:divsChild>
        </w:div>
        <w:div w:id="1249462537">
          <w:marLeft w:val="0"/>
          <w:marRight w:val="0"/>
          <w:marTop w:val="0"/>
          <w:marBottom w:val="0"/>
          <w:divBdr>
            <w:top w:val="none" w:sz="0" w:space="0" w:color="auto"/>
            <w:left w:val="none" w:sz="0" w:space="0" w:color="auto"/>
            <w:bottom w:val="none" w:sz="0" w:space="0" w:color="auto"/>
            <w:right w:val="none" w:sz="0" w:space="0" w:color="auto"/>
          </w:divBdr>
          <w:divsChild>
            <w:div w:id="1282301824">
              <w:marLeft w:val="0"/>
              <w:marRight w:val="0"/>
              <w:marTop w:val="0"/>
              <w:marBottom w:val="0"/>
              <w:divBdr>
                <w:top w:val="none" w:sz="0" w:space="0" w:color="auto"/>
                <w:left w:val="none" w:sz="0" w:space="0" w:color="auto"/>
                <w:bottom w:val="none" w:sz="0" w:space="0" w:color="auto"/>
                <w:right w:val="none" w:sz="0" w:space="0" w:color="auto"/>
              </w:divBdr>
            </w:div>
          </w:divsChild>
        </w:div>
        <w:div w:id="238446943">
          <w:marLeft w:val="0"/>
          <w:marRight w:val="0"/>
          <w:marTop w:val="0"/>
          <w:marBottom w:val="0"/>
          <w:divBdr>
            <w:top w:val="none" w:sz="0" w:space="0" w:color="auto"/>
            <w:left w:val="none" w:sz="0" w:space="0" w:color="auto"/>
            <w:bottom w:val="none" w:sz="0" w:space="0" w:color="auto"/>
            <w:right w:val="none" w:sz="0" w:space="0" w:color="auto"/>
          </w:divBdr>
          <w:divsChild>
            <w:div w:id="98066489">
              <w:marLeft w:val="0"/>
              <w:marRight w:val="0"/>
              <w:marTop w:val="0"/>
              <w:marBottom w:val="0"/>
              <w:divBdr>
                <w:top w:val="none" w:sz="0" w:space="0" w:color="auto"/>
                <w:left w:val="none" w:sz="0" w:space="0" w:color="auto"/>
                <w:bottom w:val="none" w:sz="0" w:space="0" w:color="auto"/>
                <w:right w:val="none" w:sz="0" w:space="0" w:color="auto"/>
              </w:divBdr>
            </w:div>
          </w:divsChild>
        </w:div>
        <w:div w:id="1838616792">
          <w:marLeft w:val="0"/>
          <w:marRight w:val="0"/>
          <w:marTop w:val="0"/>
          <w:marBottom w:val="0"/>
          <w:divBdr>
            <w:top w:val="none" w:sz="0" w:space="0" w:color="auto"/>
            <w:left w:val="none" w:sz="0" w:space="0" w:color="auto"/>
            <w:bottom w:val="none" w:sz="0" w:space="0" w:color="auto"/>
            <w:right w:val="none" w:sz="0" w:space="0" w:color="auto"/>
          </w:divBdr>
          <w:divsChild>
            <w:div w:id="2065716419">
              <w:marLeft w:val="0"/>
              <w:marRight w:val="0"/>
              <w:marTop w:val="0"/>
              <w:marBottom w:val="0"/>
              <w:divBdr>
                <w:top w:val="none" w:sz="0" w:space="0" w:color="auto"/>
                <w:left w:val="none" w:sz="0" w:space="0" w:color="auto"/>
                <w:bottom w:val="none" w:sz="0" w:space="0" w:color="auto"/>
                <w:right w:val="none" w:sz="0" w:space="0" w:color="auto"/>
              </w:divBdr>
            </w:div>
          </w:divsChild>
        </w:div>
        <w:div w:id="908616989">
          <w:marLeft w:val="0"/>
          <w:marRight w:val="0"/>
          <w:marTop w:val="0"/>
          <w:marBottom w:val="0"/>
          <w:divBdr>
            <w:top w:val="none" w:sz="0" w:space="0" w:color="auto"/>
            <w:left w:val="none" w:sz="0" w:space="0" w:color="auto"/>
            <w:bottom w:val="none" w:sz="0" w:space="0" w:color="auto"/>
            <w:right w:val="none" w:sz="0" w:space="0" w:color="auto"/>
          </w:divBdr>
          <w:divsChild>
            <w:div w:id="758645291">
              <w:marLeft w:val="0"/>
              <w:marRight w:val="0"/>
              <w:marTop w:val="0"/>
              <w:marBottom w:val="0"/>
              <w:divBdr>
                <w:top w:val="none" w:sz="0" w:space="0" w:color="auto"/>
                <w:left w:val="none" w:sz="0" w:space="0" w:color="auto"/>
                <w:bottom w:val="none" w:sz="0" w:space="0" w:color="auto"/>
                <w:right w:val="none" w:sz="0" w:space="0" w:color="auto"/>
              </w:divBdr>
            </w:div>
          </w:divsChild>
        </w:div>
        <w:div w:id="1977953861">
          <w:marLeft w:val="0"/>
          <w:marRight w:val="0"/>
          <w:marTop w:val="0"/>
          <w:marBottom w:val="0"/>
          <w:divBdr>
            <w:top w:val="none" w:sz="0" w:space="0" w:color="auto"/>
            <w:left w:val="none" w:sz="0" w:space="0" w:color="auto"/>
            <w:bottom w:val="none" w:sz="0" w:space="0" w:color="auto"/>
            <w:right w:val="none" w:sz="0" w:space="0" w:color="auto"/>
          </w:divBdr>
          <w:divsChild>
            <w:div w:id="499590069">
              <w:marLeft w:val="0"/>
              <w:marRight w:val="0"/>
              <w:marTop w:val="0"/>
              <w:marBottom w:val="0"/>
              <w:divBdr>
                <w:top w:val="none" w:sz="0" w:space="0" w:color="auto"/>
                <w:left w:val="none" w:sz="0" w:space="0" w:color="auto"/>
                <w:bottom w:val="none" w:sz="0" w:space="0" w:color="auto"/>
                <w:right w:val="none" w:sz="0" w:space="0" w:color="auto"/>
              </w:divBdr>
            </w:div>
          </w:divsChild>
        </w:div>
        <w:div w:id="714617591">
          <w:marLeft w:val="0"/>
          <w:marRight w:val="0"/>
          <w:marTop w:val="0"/>
          <w:marBottom w:val="0"/>
          <w:divBdr>
            <w:top w:val="none" w:sz="0" w:space="0" w:color="auto"/>
            <w:left w:val="none" w:sz="0" w:space="0" w:color="auto"/>
            <w:bottom w:val="none" w:sz="0" w:space="0" w:color="auto"/>
            <w:right w:val="none" w:sz="0" w:space="0" w:color="auto"/>
          </w:divBdr>
          <w:divsChild>
            <w:div w:id="315962363">
              <w:marLeft w:val="0"/>
              <w:marRight w:val="0"/>
              <w:marTop w:val="0"/>
              <w:marBottom w:val="0"/>
              <w:divBdr>
                <w:top w:val="none" w:sz="0" w:space="0" w:color="auto"/>
                <w:left w:val="none" w:sz="0" w:space="0" w:color="auto"/>
                <w:bottom w:val="none" w:sz="0" w:space="0" w:color="auto"/>
                <w:right w:val="none" w:sz="0" w:space="0" w:color="auto"/>
              </w:divBdr>
            </w:div>
          </w:divsChild>
        </w:div>
        <w:div w:id="1658612778">
          <w:marLeft w:val="0"/>
          <w:marRight w:val="0"/>
          <w:marTop w:val="0"/>
          <w:marBottom w:val="0"/>
          <w:divBdr>
            <w:top w:val="none" w:sz="0" w:space="0" w:color="auto"/>
            <w:left w:val="none" w:sz="0" w:space="0" w:color="auto"/>
            <w:bottom w:val="none" w:sz="0" w:space="0" w:color="auto"/>
            <w:right w:val="none" w:sz="0" w:space="0" w:color="auto"/>
          </w:divBdr>
          <w:divsChild>
            <w:div w:id="1453288678">
              <w:marLeft w:val="0"/>
              <w:marRight w:val="0"/>
              <w:marTop w:val="0"/>
              <w:marBottom w:val="0"/>
              <w:divBdr>
                <w:top w:val="none" w:sz="0" w:space="0" w:color="auto"/>
                <w:left w:val="none" w:sz="0" w:space="0" w:color="auto"/>
                <w:bottom w:val="none" w:sz="0" w:space="0" w:color="auto"/>
                <w:right w:val="none" w:sz="0" w:space="0" w:color="auto"/>
              </w:divBdr>
            </w:div>
          </w:divsChild>
        </w:div>
        <w:div w:id="1895775961">
          <w:marLeft w:val="0"/>
          <w:marRight w:val="0"/>
          <w:marTop w:val="0"/>
          <w:marBottom w:val="0"/>
          <w:divBdr>
            <w:top w:val="none" w:sz="0" w:space="0" w:color="auto"/>
            <w:left w:val="none" w:sz="0" w:space="0" w:color="auto"/>
            <w:bottom w:val="none" w:sz="0" w:space="0" w:color="auto"/>
            <w:right w:val="none" w:sz="0" w:space="0" w:color="auto"/>
          </w:divBdr>
          <w:divsChild>
            <w:div w:id="726418753">
              <w:marLeft w:val="0"/>
              <w:marRight w:val="0"/>
              <w:marTop w:val="0"/>
              <w:marBottom w:val="0"/>
              <w:divBdr>
                <w:top w:val="none" w:sz="0" w:space="0" w:color="auto"/>
                <w:left w:val="none" w:sz="0" w:space="0" w:color="auto"/>
                <w:bottom w:val="none" w:sz="0" w:space="0" w:color="auto"/>
                <w:right w:val="none" w:sz="0" w:space="0" w:color="auto"/>
              </w:divBdr>
            </w:div>
          </w:divsChild>
        </w:div>
        <w:div w:id="1567909785">
          <w:marLeft w:val="0"/>
          <w:marRight w:val="0"/>
          <w:marTop w:val="0"/>
          <w:marBottom w:val="0"/>
          <w:divBdr>
            <w:top w:val="none" w:sz="0" w:space="0" w:color="auto"/>
            <w:left w:val="none" w:sz="0" w:space="0" w:color="auto"/>
            <w:bottom w:val="none" w:sz="0" w:space="0" w:color="auto"/>
            <w:right w:val="none" w:sz="0" w:space="0" w:color="auto"/>
          </w:divBdr>
          <w:divsChild>
            <w:div w:id="502358205">
              <w:marLeft w:val="0"/>
              <w:marRight w:val="0"/>
              <w:marTop w:val="0"/>
              <w:marBottom w:val="0"/>
              <w:divBdr>
                <w:top w:val="none" w:sz="0" w:space="0" w:color="auto"/>
                <w:left w:val="none" w:sz="0" w:space="0" w:color="auto"/>
                <w:bottom w:val="none" w:sz="0" w:space="0" w:color="auto"/>
                <w:right w:val="none" w:sz="0" w:space="0" w:color="auto"/>
              </w:divBdr>
            </w:div>
          </w:divsChild>
        </w:div>
        <w:div w:id="311834740">
          <w:marLeft w:val="0"/>
          <w:marRight w:val="0"/>
          <w:marTop w:val="0"/>
          <w:marBottom w:val="0"/>
          <w:divBdr>
            <w:top w:val="none" w:sz="0" w:space="0" w:color="auto"/>
            <w:left w:val="none" w:sz="0" w:space="0" w:color="auto"/>
            <w:bottom w:val="none" w:sz="0" w:space="0" w:color="auto"/>
            <w:right w:val="none" w:sz="0" w:space="0" w:color="auto"/>
          </w:divBdr>
          <w:divsChild>
            <w:div w:id="16934970">
              <w:marLeft w:val="0"/>
              <w:marRight w:val="0"/>
              <w:marTop w:val="0"/>
              <w:marBottom w:val="0"/>
              <w:divBdr>
                <w:top w:val="none" w:sz="0" w:space="0" w:color="auto"/>
                <w:left w:val="none" w:sz="0" w:space="0" w:color="auto"/>
                <w:bottom w:val="none" w:sz="0" w:space="0" w:color="auto"/>
                <w:right w:val="none" w:sz="0" w:space="0" w:color="auto"/>
              </w:divBdr>
            </w:div>
          </w:divsChild>
        </w:div>
        <w:div w:id="1762556539">
          <w:marLeft w:val="0"/>
          <w:marRight w:val="0"/>
          <w:marTop w:val="0"/>
          <w:marBottom w:val="0"/>
          <w:divBdr>
            <w:top w:val="none" w:sz="0" w:space="0" w:color="auto"/>
            <w:left w:val="none" w:sz="0" w:space="0" w:color="auto"/>
            <w:bottom w:val="none" w:sz="0" w:space="0" w:color="auto"/>
            <w:right w:val="none" w:sz="0" w:space="0" w:color="auto"/>
          </w:divBdr>
          <w:divsChild>
            <w:div w:id="1656450575">
              <w:marLeft w:val="0"/>
              <w:marRight w:val="0"/>
              <w:marTop w:val="0"/>
              <w:marBottom w:val="0"/>
              <w:divBdr>
                <w:top w:val="none" w:sz="0" w:space="0" w:color="auto"/>
                <w:left w:val="none" w:sz="0" w:space="0" w:color="auto"/>
                <w:bottom w:val="none" w:sz="0" w:space="0" w:color="auto"/>
                <w:right w:val="none" w:sz="0" w:space="0" w:color="auto"/>
              </w:divBdr>
            </w:div>
          </w:divsChild>
        </w:div>
        <w:div w:id="716512651">
          <w:marLeft w:val="0"/>
          <w:marRight w:val="0"/>
          <w:marTop w:val="0"/>
          <w:marBottom w:val="0"/>
          <w:divBdr>
            <w:top w:val="none" w:sz="0" w:space="0" w:color="auto"/>
            <w:left w:val="none" w:sz="0" w:space="0" w:color="auto"/>
            <w:bottom w:val="none" w:sz="0" w:space="0" w:color="auto"/>
            <w:right w:val="none" w:sz="0" w:space="0" w:color="auto"/>
          </w:divBdr>
          <w:divsChild>
            <w:div w:id="2106030206">
              <w:marLeft w:val="0"/>
              <w:marRight w:val="0"/>
              <w:marTop w:val="0"/>
              <w:marBottom w:val="0"/>
              <w:divBdr>
                <w:top w:val="none" w:sz="0" w:space="0" w:color="auto"/>
                <w:left w:val="none" w:sz="0" w:space="0" w:color="auto"/>
                <w:bottom w:val="none" w:sz="0" w:space="0" w:color="auto"/>
                <w:right w:val="none" w:sz="0" w:space="0" w:color="auto"/>
              </w:divBdr>
            </w:div>
          </w:divsChild>
        </w:div>
        <w:div w:id="504631948">
          <w:marLeft w:val="0"/>
          <w:marRight w:val="0"/>
          <w:marTop w:val="0"/>
          <w:marBottom w:val="0"/>
          <w:divBdr>
            <w:top w:val="none" w:sz="0" w:space="0" w:color="auto"/>
            <w:left w:val="none" w:sz="0" w:space="0" w:color="auto"/>
            <w:bottom w:val="none" w:sz="0" w:space="0" w:color="auto"/>
            <w:right w:val="none" w:sz="0" w:space="0" w:color="auto"/>
          </w:divBdr>
          <w:divsChild>
            <w:div w:id="1774284241">
              <w:marLeft w:val="0"/>
              <w:marRight w:val="0"/>
              <w:marTop w:val="0"/>
              <w:marBottom w:val="0"/>
              <w:divBdr>
                <w:top w:val="none" w:sz="0" w:space="0" w:color="auto"/>
                <w:left w:val="none" w:sz="0" w:space="0" w:color="auto"/>
                <w:bottom w:val="none" w:sz="0" w:space="0" w:color="auto"/>
                <w:right w:val="none" w:sz="0" w:space="0" w:color="auto"/>
              </w:divBdr>
            </w:div>
          </w:divsChild>
        </w:div>
        <w:div w:id="2104300928">
          <w:marLeft w:val="0"/>
          <w:marRight w:val="0"/>
          <w:marTop w:val="0"/>
          <w:marBottom w:val="0"/>
          <w:divBdr>
            <w:top w:val="none" w:sz="0" w:space="0" w:color="auto"/>
            <w:left w:val="none" w:sz="0" w:space="0" w:color="auto"/>
            <w:bottom w:val="none" w:sz="0" w:space="0" w:color="auto"/>
            <w:right w:val="none" w:sz="0" w:space="0" w:color="auto"/>
          </w:divBdr>
          <w:divsChild>
            <w:div w:id="391580246">
              <w:marLeft w:val="0"/>
              <w:marRight w:val="0"/>
              <w:marTop w:val="0"/>
              <w:marBottom w:val="0"/>
              <w:divBdr>
                <w:top w:val="none" w:sz="0" w:space="0" w:color="auto"/>
                <w:left w:val="none" w:sz="0" w:space="0" w:color="auto"/>
                <w:bottom w:val="none" w:sz="0" w:space="0" w:color="auto"/>
                <w:right w:val="none" w:sz="0" w:space="0" w:color="auto"/>
              </w:divBdr>
            </w:div>
          </w:divsChild>
        </w:div>
        <w:div w:id="261187718">
          <w:marLeft w:val="0"/>
          <w:marRight w:val="0"/>
          <w:marTop w:val="0"/>
          <w:marBottom w:val="0"/>
          <w:divBdr>
            <w:top w:val="none" w:sz="0" w:space="0" w:color="auto"/>
            <w:left w:val="none" w:sz="0" w:space="0" w:color="auto"/>
            <w:bottom w:val="none" w:sz="0" w:space="0" w:color="auto"/>
            <w:right w:val="none" w:sz="0" w:space="0" w:color="auto"/>
          </w:divBdr>
          <w:divsChild>
            <w:div w:id="1806459294">
              <w:marLeft w:val="0"/>
              <w:marRight w:val="0"/>
              <w:marTop w:val="0"/>
              <w:marBottom w:val="0"/>
              <w:divBdr>
                <w:top w:val="none" w:sz="0" w:space="0" w:color="auto"/>
                <w:left w:val="none" w:sz="0" w:space="0" w:color="auto"/>
                <w:bottom w:val="none" w:sz="0" w:space="0" w:color="auto"/>
                <w:right w:val="none" w:sz="0" w:space="0" w:color="auto"/>
              </w:divBdr>
            </w:div>
          </w:divsChild>
        </w:div>
        <w:div w:id="4748254">
          <w:marLeft w:val="0"/>
          <w:marRight w:val="0"/>
          <w:marTop w:val="0"/>
          <w:marBottom w:val="0"/>
          <w:divBdr>
            <w:top w:val="none" w:sz="0" w:space="0" w:color="auto"/>
            <w:left w:val="none" w:sz="0" w:space="0" w:color="auto"/>
            <w:bottom w:val="none" w:sz="0" w:space="0" w:color="auto"/>
            <w:right w:val="none" w:sz="0" w:space="0" w:color="auto"/>
          </w:divBdr>
          <w:divsChild>
            <w:div w:id="1914974855">
              <w:marLeft w:val="0"/>
              <w:marRight w:val="0"/>
              <w:marTop w:val="0"/>
              <w:marBottom w:val="0"/>
              <w:divBdr>
                <w:top w:val="none" w:sz="0" w:space="0" w:color="auto"/>
                <w:left w:val="none" w:sz="0" w:space="0" w:color="auto"/>
                <w:bottom w:val="none" w:sz="0" w:space="0" w:color="auto"/>
                <w:right w:val="none" w:sz="0" w:space="0" w:color="auto"/>
              </w:divBdr>
            </w:div>
          </w:divsChild>
        </w:div>
        <w:div w:id="1180966050">
          <w:marLeft w:val="0"/>
          <w:marRight w:val="0"/>
          <w:marTop w:val="0"/>
          <w:marBottom w:val="0"/>
          <w:divBdr>
            <w:top w:val="none" w:sz="0" w:space="0" w:color="auto"/>
            <w:left w:val="none" w:sz="0" w:space="0" w:color="auto"/>
            <w:bottom w:val="none" w:sz="0" w:space="0" w:color="auto"/>
            <w:right w:val="none" w:sz="0" w:space="0" w:color="auto"/>
          </w:divBdr>
          <w:divsChild>
            <w:div w:id="1038895461">
              <w:marLeft w:val="0"/>
              <w:marRight w:val="0"/>
              <w:marTop w:val="0"/>
              <w:marBottom w:val="0"/>
              <w:divBdr>
                <w:top w:val="none" w:sz="0" w:space="0" w:color="auto"/>
                <w:left w:val="none" w:sz="0" w:space="0" w:color="auto"/>
                <w:bottom w:val="none" w:sz="0" w:space="0" w:color="auto"/>
                <w:right w:val="none" w:sz="0" w:space="0" w:color="auto"/>
              </w:divBdr>
            </w:div>
          </w:divsChild>
        </w:div>
        <w:div w:id="1623655057">
          <w:marLeft w:val="0"/>
          <w:marRight w:val="0"/>
          <w:marTop w:val="0"/>
          <w:marBottom w:val="0"/>
          <w:divBdr>
            <w:top w:val="none" w:sz="0" w:space="0" w:color="auto"/>
            <w:left w:val="none" w:sz="0" w:space="0" w:color="auto"/>
            <w:bottom w:val="none" w:sz="0" w:space="0" w:color="auto"/>
            <w:right w:val="none" w:sz="0" w:space="0" w:color="auto"/>
          </w:divBdr>
          <w:divsChild>
            <w:div w:id="144471791">
              <w:marLeft w:val="0"/>
              <w:marRight w:val="0"/>
              <w:marTop w:val="0"/>
              <w:marBottom w:val="0"/>
              <w:divBdr>
                <w:top w:val="none" w:sz="0" w:space="0" w:color="auto"/>
                <w:left w:val="none" w:sz="0" w:space="0" w:color="auto"/>
                <w:bottom w:val="none" w:sz="0" w:space="0" w:color="auto"/>
                <w:right w:val="none" w:sz="0" w:space="0" w:color="auto"/>
              </w:divBdr>
            </w:div>
          </w:divsChild>
        </w:div>
        <w:div w:id="1694264130">
          <w:marLeft w:val="0"/>
          <w:marRight w:val="0"/>
          <w:marTop w:val="0"/>
          <w:marBottom w:val="0"/>
          <w:divBdr>
            <w:top w:val="none" w:sz="0" w:space="0" w:color="auto"/>
            <w:left w:val="none" w:sz="0" w:space="0" w:color="auto"/>
            <w:bottom w:val="none" w:sz="0" w:space="0" w:color="auto"/>
            <w:right w:val="none" w:sz="0" w:space="0" w:color="auto"/>
          </w:divBdr>
          <w:divsChild>
            <w:div w:id="2142769169">
              <w:marLeft w:val="0"/>
              <w:marRight w:val="0"/>
              <w:marTop w:val="0"/>
              <w:marBottom w:val="0"/>
              <w:divBdr>
                <w:top w:val="none" w:sz="0" w:space="0" w:color="auto"/>
                <w:left w:val="none" w:sz="0" w:space="0" w:color="auto"/>
                <w:bottom w:val="none" w:sz="0" w:space="0" w:color="auto"/>
                <w:right w:val="none" w:sz="0" w:space="0" w:color="auto"/>
              </w:divBdr>
            </w:div>
          </w:divsChild>
        </w:div>
        <w:div w:id="296761967">
          <w:marLeft w:val="0"/>
          <w:marRight w:val="0"/>
          <w:marTop w:val="0"/>
          <w:marBottom w:val="0"/>
          <w:divBdr>
            <w:top w:val="none" w:sz="0" w:space="0" w:color="auto"/>
            <w:left w:val="none" w:sz="0" w:space="0" w:color="auto"/>
            <w:bottom w:val="none" w:sz="0" w:space="0" w:color="auto"/>
            <w:right w:val="none" w:sz="0" w:space="0" w:color="auto"/>
          </w:divBdr>
          <w:divsChild>
            <w:div w:id="1874682477">
              <w:marLeft w:val="0"/>
              <w:marRight w:val="0"/>
              <w:marTop w:val="0"/>
              <w:marBottom w:val="0"/>
              <w:divBdr>
                <w:top w:val="none" w:sz="0" w:space="0" w:color="auto"/>
                <w:left w:val="none" w:sz="0" w:space="0" w:color="auto"/>
                <w:bottom w:val="none" w:sz="0" w:space="0" w:color="auto"/>
                <w:right w:val="none" w:sz="0" w:space="0" w:color="auto"/>
              </w:divBdr>
            </w:div>
          </w:divsChild>
        </w:div>
        <w:div w:id="565341910">
          <w:marLeft w:val="0"/>
          <w:marRight w:val="0"/>
          <w:marTop w:val="0"/>
          <w:marBottom w:val="0"/>
          <w:divBdr>
            <w:top w:val="none" w:sz="0" w:space="0" w:color="auto"/>
            <w:left w:val="none" w:sz="0" w:space="0" w:color="auto"/>
            <w:bottom w:val="none" w:sz="0" w:space="0" w:color="auto"/>
            <w:right w:val="none" w:sz="0" w:space="0" w:color="auto"/>
          </w:divBdr>
          <w:divsChild>
            <w:div w:id="1517888091">
              <w:marLeft w:val="0"/>
              <w:marRight w:val="0"/>
              <w:marTop w:val="0"/>
              <w:marBottom w:val="0"/>
              <w:divBdr>
                <w:top w:val="none" w:sz="0" w:space="0" w:color="auto"/>
                <w:left w:val="none" w:sz="0" w:space="0" w:color="auto"/>
                <w:bottom w:val="none" w:sz="0" w:space="0" w:color="auto"/>
                <w:right w:val="none" w:sz="0" w:space="0" w:color="auto"/>
              </w:divBdr>
            </w:div>
          </w:divsChild>
        </w:div>
        <w:div w:id="1057708174">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385837800">
          <w:marLeft w:val="0"/>
          <w:marRight w:val="0"/>
          <w:marTop w:val="0"/>
          <w:marBottom w:val="0"/>
          <w:divBdr>
            <w:top w:val="none" w:sz="0" w:space="0" w:color="auto"/>
            <w:left w:val="none" w:sz="0" w:space="0" w:color="auto"/>
            <w:bottom w:val="none" w:sz="0" w:space="0" w:color="auto"/>
            <w:right w:val="none" w:sz="0" w:space="0" w:color="auto"/>
          </w:divBdr>
          <w:divsChild>
            <w:div w:id="1887327519">
              <w:marLeft w:val="0"/>
              <w:marRight w:val="0"/>
              <w:marTop w:val="0"/>
              <w:marBottom w:val="0"/>
              <w:divBdr>
                <w:top w:val="none" w:sz="0" w:space="0" w:color="auto"/>
                <w:left w:val="none" w:sz="0" w:space="0" w:color="auto"/>
                <w:bottom w:val="none" w:sz="0" w:space="0" w:color="auto"/>
                <w:right w:val="none" w:sz="0" w:space="0" w:color="auto"/>
              </w:divBdr>
            </w:div>
          </w:divsChild>
        </w:div>
        <w:div w:id="1105274820">
          <w:marLeft w:val="0"/>
          <w:marRight w:val="0"/>
          <w:marTop w:val="0"/>
          <w:marBottom w:val="0"/>
          <w:divBdr>
            <w:top w:val="none" w:sz="0" w:space="0" w:color="auto"/>
            <w:left w:val="none" w:sz="0" w:space="0" w:color="auto"/>
            <w:bottom w:val="none" w:sz="0" w:space="0" w:color="auto"/>
            <w:right w:val="none" w:sz="0" w:space="0" w:color="auto"/>
          </w:divBdr>
          <w:divsChild>
            <w:div w:id="1788548139">
              <w:marLeft w:val="0"/>
              <w:marRight w:val="0"/>
              <w:marTop w:val="0"/>
              <w:marBottom w:val="0"/>
              <w:divBdr>
                <w:top w:val="none" w:sz="0" w:space="0" w:color="auto"/>
                <w:left w:val="none" w:sz="0" w:space="0" w:color="auto"/>
                <w:bottom w:val="none" w:sz="0" w:space="0" w:color="auto"/>
                <w:right w:val="none" w:sz="0" w:space="0" w:color="auto"/>
              </w:divBdr>
            </w:div>
          </w:divsChild>
        </w:div>
        <w:div w:id="400644000">
          <w:marLeft w:val="0"/>
          <w:marRight w:val="0"/>
          <w:marTop w:val="0"/>
          <w:marBottom w:val="0"/>
          <w:divBdr>
            <w:top w:val="none" w:sz="0" w:space="0" w:color="auto"/>
            <w:left w:val="none" w:sz="0" w:space="0" w:color="auto"/>
            <w:bottom w:val="none" w:sz="0" w:space="0" w:color="auto"/>
            <w:right w:val="none" w:sz="0" w:space="0" w:color="auto"/>
          </w:divBdr>
          <w:divsChild>
            <w:div w:id="505098294">
              <w:marLeft w:val="0"/>
              <w:marRight w:val="0"/>
              <w:marTop w:val="0"/>
              <w:marBottom w:val="0"/>
              <w:divBdr>
                <w:top w:val="none" w:sz="0" w:space="0" w:color="auto"/>
                <w:left w:val="none" w:sz="0" w:space="0" w:color="auto"/>
                <w:bottom w:val="none" w:sz="0" w:space="0" w:color="auto"/>
                <w:right w:val="none" w:sz="0" w:space="0" w:color="auto"/>
              </w:divBdr>
            </w:div>
          </w:divsChild>
        </w:div>
        <w:div w:id="1325280033">
          <w:marLeft w:val="0"/>
          <w:marRight w:val="0"/>
          <w:marTop w:val="0"/>
          <w:marBottom w:val="0"/>
          <w:divBdr>
            <w:top w:val="none" w:sz="0" w:space="0" w:color="auto"/>
            <w:left w:val="none" w:sz="0" w:space="0" w:color="auto"/>
            <w:bottom w:val="none" w:sz="0" w:space="0" w:color="auto"/>
            <w:right w:val="none" w:sz="0" w:space="0" w:color="auto"/>
          </w:divBdr>
          <w:divsChild>
            <w:div w:id="682586455">
              <w:marLeft w:val="0"/>
              <w:marRight w:val="0"/>
              <w:marTop w:val="0"/>
              <w:marBottom w:val="0"/>
              <w:divBdr>
                <w:top w:val="none" w:sz="0" w:space="0" w:color="auto"/>
                <w:left w:val="none" w:sz="0" w:space="0" w:color="auto"/>
                <w:bottom w:val="none" w:sz="0" w:space="0" w:color="auto"/>
                <w:right w:val="none" w:sz="0" w:space="0" w:color="auto"/>
              </w:divBdr>
            </w:div>
          </w:divsChild>
        </w:div>
        <w:div w:id="1069229702">
          <w:marLeft w:val="0"/>
          <w:marRight w:val="0"/>
          <w:marTop w:val="0"/>
          <w:marBottom w:val="0"/>
          <w:divBdr>
            <w:top w:val="none" w:sz="0" w:space="0" w:color="auto"/>
            <w:left w:val="none" w:sz="0" w:space="0" w:color="auto"/>
            <w:bottom w:val="none" w:sz="0" w:space="0" w:color="auto"/>
            <w:right w:val="none" w:sz="0" w:space="0" w:color="auto"/>
          </w:divBdr>
          <w:divsChild>
            <w:div w:id="663048132">
              <w:marLeft w:val="0"/>
              <w:marRight w:val="0"/>
              <w:marTop w:val="0"/>
              <w:marBottom w:val="0"/>
              <w:divBdr>
                <w:top w:val="none" w:sz="0" w:space="0" w:color="auto"/>
                <w:left w:val="none" w:sz="0" w:space="0" w:color="auto"/>
                <w:bottom w:val="none" w:sz="0" w:space="0" w:color="auto"/>
                <w:right w:val="none" w:sz="0" w:space="0" w:color="auto"/>
              </w:divBdr>
            </w:div>
          </w:divsChild>
        </w:div>
        <w:div w:id="1401440568">
          <w:marLeft w:val="0"/>
          <w:marRight w:val="0"/>
          <w:marTop w:val="0"/>
          <w:marBottom w:val="0"/>
          <w:divBdr>
            <w:top w:val="none" w:sz="0" w:space="0" w:color="auto"/>
            <w:left w:val="none" w:sz="0" w:space="0" w:color="auto"/>
            <w:bottom w:val="none" w:sz="0" w:space="0" w:color="auto"/>
            <w:right w:val="none" w:sz="0" w:space="0" w:color="auto"/>
          </w:divBdr>
          <w:divsChild>
            <w:div w:id="2093965848">
              <w:marLeft w:val="0"/>
              <w:marRight w:val="0"/>
              <w:marTop w:val="0"/>
              <w:marBottom w:val="0"/>
              <w:divBdr>
                <w:top w:val="none" w:sz="0" w:space="0" w:color="auto"/>
                <w:left w:val="none" w:sz="0" w:space="0" w:color="auto"/>
                <w:bottom w:val="none" w:sz="0" w:space="0" w:color="auto"/>
                <w:right w:val="none" w:sz="0" w:space="0" w:color="auto"/>
              </w:divBdr>
            </w:div>
          </w:divsChild>
        </w:div>
        <w:div w:id="1956910972">
          <w:marLeft w:val="0"/>
          <w:marRight w:val="0"/>
          <w:marTop w:val="0"/>
          <w:marBottom w:val="0"/>
          <w:divBdr>
            <w:top w:val="none" w:sz="0" w:space="0" w:color="auto"/>
            <w:left w:val="none" w:sz="0" w:space="0" w:color="auto"/>
            <w:bottom w:val="none" w:sz="0" w:space="0" w:color="auto"/>
            <w:right w:val="none" w:sz="0" w:space="0" w:color="auto"/>
          </w:divBdr>
          <w:divsChild>
            <w:div w:id="280189534">
              <w:marLeft w:val="0"/>
              <w:marRight w:val="0"/>
              <w:marTop w:val="0"/>
              <w:marBottom w:val="0"/>
              <w:divBdr>
                <w:top w:val="none" w:sz="0" w:space="0" w:color="auto"/>
                <w:left w:val="none" w:sz="0" w:space="0" w:color="auto"/>
                <w:bottom w:val="none" w:sz="0" w:space="0" w:color="auto"/>
                <w:right w:val="none" w:sz="0" w:space="0" w:color="auto"/>
              </w:divBdr>
            </w:div>
          </w:divsChild>
        </w:div>
        <w:div w:id="6519236">
          <w:marLeft w:val="0"/>
          <w:marRight w:val="0"/>
          <w:marTop w:val="0"/>
          <w:marBottom w:val="0"/>
          <w:divBdr>
            <w:top w:val="none" w:sz="0" w:space="0" w:color="auto"/>
            <w:left w:val="none" w:sz="0" w:space="0" w:color="auto"/>
            <w:bottom w:val="none" w:sz="0" w:space="0" w:color="auto"/>
            <w:right w:val="none" w:sz="0" w:space="0" w:color="auto"/>
          </w:divBdr>
          <w:divsChild>
            <w:div w:id="2137943925">
              <w:marLeft w:val="0"/>
              <w:marRight w:val="0"/>
              <w:marTop w:val="0"/>
              <w:marBottom w:val="0"/>
              <w:divBdr>
                <w:top w:val="none" w:sz="0" w:space="0" w:color="auto"/>
                <w:left w:val="none" w:sz="0" w:space="0" w:color="auto"/>
                <w:bottom w:val="none" w:sz="0" w:space="0" w:color="auto"/>
                <w:right w:val="none" w:sz="0" w:space="0" w:color="auto"/>
              </w:divBdr>
            </w:div>
          </w:divsChild>
        </w:div>
        <w:div w:id="1650792421">
          <w:marLeft w:val="0"/>
          <w:marRight w:val="0"/>
          <w:marTop w:val="0"/>
          <w:marBottom w:val="0"/>
          <w:divBdr>
            <w:top w:val="none" w:sz="0" w:space="0" w:color="auto"/>
            <w:left w:val="none" w:sz="0" w:space="0" w:color="auto"/>
            <w:bottom w:val="none" w:sz="0" w:space="0" w:color="auto"/>
            <w:right w:val="none" w:sz="0" w:space="0" w:color="auto"/>
          </w:divBdr>
          <w:divsChild>
            <w:div w:id="291325239">
              <w:marLeft w:val="0"/>
              <w:marRight w:val="0"/>
              <w:marTop w:val="0"/>
              <w:marBottom w:val="0"/>
              <w:divBdr>
                <w:top w:val="none" w:sz="0" w:space="0" w:color="auto"/>
                <w:left w:val="none" w:sz="0" w:space="0" w:color="auto"/>
                <w:bottom w:val="none" w:sz="0" w:space="0" w:color="auto"/>
                <w:right w:val="none" w:sz="0" w:space="0" w:color="auto"/>
              </w:divBdr>
            </w:div>
          </w:divsChild>
        </w:div>
        <w:div w:id="307784571">
          <w:marLeft w:val="0"/>
          <w:marRight w:val="0"/>
          <w:marTop w:val="0"/>
          <w:marBottom w:val="0"/>
          <w:divBdr>
            <w:top w:val="none" w:sz="0" w:space="0" w:color="auto"/>
            <w:left w:val="none" w:sz="0" w:space="0" w:color="auto"/>
            <w:bottom w:val="none" w:sz="0" w:space="0" w:color="auto"/>
            <w:right w:val="none" w:sz="0" w:space="0" w:color="auto"/>
          </w:divBdr>
          <w:divsChild>
            <w:div w:id="1145314199">
              <w:marLeft w:val="0"/>
              <w:marRight w:val="0"/>
              <w:marTop w:val="0"/>
              <w:marBottom w:val="0"/>
              <w:divBdr>
                <w:top w:val="none" w:sz="0" w:space="0" w:color="auto"/>
                <w:left w:val="none" w:sz="0" w:space="0" w:color="auto"/>
                <w:bottom w:val="none" w:sz="0" w:space="0" w:color="auto"/>
                <w:right w:val="none" w:sz="0" w:space="0" w:color="auto"/>
              </w:divBdr>
            </w:div>
          </w:divsChild>
        </w:div>
        <w:div w:id="1105539061">
          <w:marLeft w:val="0"/>
          <w:marRight w:val="0"/>
          <w:marTop w:val="0"/>
          <w:marBottom w:val="0"/>
          <w:divBdr>
            <w:top w:val="none" w:sz="0" w:space="0" w:color="auto"/>
            <w:left w:val="none" w:sz="0" w:space="0" w:color="auto"/>
            <w:bottom w:val="none" w:sz="0" w:space="0" w:color="auto"/>
            <w:right w:val="none" w:sz="0" w:space="0" w:color="auto"/>
          </w:divBdr>
          <w:divsChild>
            <w:div w:id="48694454">
              <w:marLeft w:val="0"/>
              <w:marRight w:val="0"/>
              <w:marTop w:val="0"/>
              <w:marBottom w:val="0"/>
              <w:divBdr>
                <w:top w:val="none" w:sz="0" w:space="0" w:color="auto"/>
                <w:left w:val="none" w:sz="0" w:space="0" w:color="auto"/>
                <w:bottom w:val="none" w:sz="0" w:space="0" w:color="auto"/>
                <w:right w:val="none" w:sz="0" w:space="0" w:color="auto"/>
              </w:divBdr>
            </w:div>
          </w:divsChild>
        </w:div>
        <w:div w:id="1805928973">
          <w:marLeft w:val="0"/>
          <w:marRight w:val="0"/>
          <w:marTop w:val="0"/>
          <w:marBottom w:val="0"/>
          <w:divBdr>
            <w:top w:val="none" w:sz="0" w:space="0" w:color="auto"/>
            <w:left w:val="none" w:sz="0" w:space="0" w:color="auto"/>
            <w:bottom w:val="none" w:sz="0" w:space="0" w:color="auto"/>
            <w:right w:val="none" w:sz="0" w:space="0" w:color="auto"/>
          </w:divBdr>
          <w:divsChild>
            <w:div w:id="1468083553">
              <w:marLeft w:val="0"/>
              <w:marRight w:val="0"/>
              <w:marTop w:val="0"/>
              <w:marBottom w:val="0"/>
              <w:divBdr>
                <w:top w:val="none" w:sz="0" w:space="0" w:color="auto"/>
                <w:left w:val="none" w:sz="0" w:space="0" w:color="auto"/>
                <w:bottom w:val="none" w:sz="0" w:space="0" w:color="auto"/>
                <w:right w:val="none" w:sz="0" w:space="0" w:color="auto"/>
              </w:divBdr>
            </w:div>
          </w:divsChild>
        </w:div>
        <w:div w:id="1320769208">
          <w:marLeft w:val="0"/>
          <w:marRight w:val="0"/>
          <w:marTop w:val="0"/>
          <w:marBottom w:val="0"/>
          <w:divBdr>
            <w:top w:val="none" w:sz="0" w:space="0" w:color="auto"/>
            <w:left w:val="none" w:sz="0" w:space="0" w:color="auto"/>
            <w:bottom w:val="none" w:sz="0" w:space="0" w:color="auto"/>
            <w:right w:val="none" w:sz="0" w:space="0" w:color="auto"/>
          </w:divBdr>
          <w:divsChild>
            <w:div w:id="1676565546">
              <w:marLeft w:val="0"/>
              <w:marRight w:val="0"/>
              <w:marTop w:val="0"/>
              <w:marBottom w:val="0"/>
              <w:divBdr>
                <w:top w:val="none" w:sz="0" w:space="0" w:color="auto"/>
                <w:left w:val="none" w:sz="0" w:space="0" w:color="auto"/>
                <w:bottom w:val="none" w:sz="0" w:space="0" w:color="auto"/>
                <w:right w:val="none" w:sz="0" w:space="0" w:color="auto"/>
              </w:divBdr>
            </w:div>
          </w:divsChild>
        </w:div>
        <w:div w:id="821656506">
          <w:marLeft w:val="0"/>
          <w:marRight w:val="0"/>
          <w:marTop w:val="0"/>
          <w:marBottom w:val="0"/>
          <w:divBdr>
            <w:top w:val="none" w:sz="0" w:space="0" w:color="auto"/>
            <w:left w:val="none" w:sz="0" w:space="0" w:color="auto"/>
            <w:bottom w:val="none" w:sz="0" w:space="0" w:color="auto"/>
            <w:right w:val="none" w:sz="0" w:space="0" w:color="auto"/>
          </w:divBdr>
          <w:divsChild>
            <w:div w:id="2020041119">
              <w:marLeft w:val="0"/>
              <w:marRight w:val="0"/>
              <w:marTop w:val="0"/>
              <w:marBottom w:val="0"/>
              <w:divBdr>
                <w:top w:val="none" w:sz="0" w:space="0" w:color="auto"/>
                <w:left w:val="none" w:sz="0" w:space="0" w:color="auto"/>
                <w:bottom w:val="none" w:sz="0" w:space="0" w:color="auto"/>
                <w:right w:val="none" w:sz="0" w:space="0" w:color="auto"/>
              </w:divBdr>
            </w:div>
          </w:divsChild>
        </w:div>
        <w:div w:id="1168905004">
          <w:marLeft w:val="0"/>
          <w:marRight w:val="0"/>
          <w:marTop w:val="0"/>
          <w:marBottom w:val="0"/>
          <w:divBdr>
            <w:top w:val="none" w:sz="0" w:space="0" w:color="auto"/>
            <w:left w:val="none" w:sz="0" w:space="0" w:color="auto"/>
            <w:bottom w:val="none" w:sz="0" w:space="0" w:color="auto"/>
            <w:right w:val="none" w:sz="0" w:space="0" w:color="auto"/>
          </w:divBdr>
          <w:divsChild>
            <w:div w:id="1099520218">
              <w:marLeft w:val="0"/>
              <w:marRight w:val="0"/>
              <w:marTop w:val="0"/>
              <w:marBottom w:val="0"/>
              <w:divBdr>
                <w:top w:val="none" w:sz="0" w:space="0" w:color="auto"/>
                <w:left w:val="none" w:sz="0" w:space="0" w:color="auto"/>
                <w:bottom w:val="none" w:sz="0" w:space="0" w:color="auto"/>
                <w:right w:val="none" w:sz="0" w:space="0" w:color="auto"/>
              </w:divBdr>
            </w:div>
          </w:divsChild>
        </w:div>
        <w:div w:id="1043409513">
          <w:marLeft w:val="0"/>
          <w:marRight w:val="0"/>
          <w:marTop w:val="0"/>
          <w:marBottom w:val="0"/>
          <w:divBdr>
            <w:top w:val="none" w:sz="0" w:space="0" w:color="auto"/>
            <w:left w:val="none" w:sz="0" w:space="0" w:color="auto"/>
            <w:bottom w:val="none" w:sz="0" w:space="0" w:color="auto"/>
            <w:right w:val="none" w:sz="0" w:space="0" w:color="auto"/>
          </w:divBdr>
          <w:divsChild>
            <w:div w:id="52239353">
              <w:marLeft w:val="0"/>
              <w:marRight w:val="0"/>
              <w:marTop w:val="0"/>
              <w:marBottom w:val="0"/>
              <w:divBdr>
                <w:top w:val="none" w:sz="0" w:space="0" w:color="auto"/>
                <w:left w:val="none" w:sz="0" w:space="0" w:color="auto"/>
                <w:bottom w:val="none" w:sz="0" w:space="0" w:color="auto"/>
                <w:right w:val="none" w:sz="0" w:space="0" w:color="auto"/>
              </w:divBdr>
            </w:div>
          </w:divsChild>
        </w:div>
        <w:div w:id="1200556232">
          <w:marLeft w:val="0"/>
          <w:marRight w:val="0"/>
          <w:marTop w:val="0"/>
          <w:marBottom w:val="0"/>
          <w:divBdr>
            <w:top w:val="none" w:sz="0" w:space="0" w:color="auto"/>
            <w:left w:val="none" w:sz="0" w:space="0" w:color="auto"/>
            <w:bottom w:val="none" w:sz="0" w:space="0" w:color="auto"/>
            <w:right w:val="none" w:sz="0" w:space="0" w:color="auto"/>
          </w:divBdr>
          <w:divsChild>
            <w:div w:id="251789541">
              <w:marLeft w:val="0"/>
              <w:marRight w:val="0"/>
              <w:marTop w:val="0"/>
              <w:marBottom w:val="0"/>
              <w:divBdr>
                <w:top w:val="none" w:sz="0" w:space="0" w:color="auto"/>
                <w:left w:val="none" w:sz="0" w:space="0" w:color="auto"/>
                <w:bottom w:val="none" w:sz="0" w:space="0" w:color="auto"/>
                <w:right w:val="none" w:sz="0" w:space="0" w:color="auto"/>
              </w:divBdr>
            </w:div>
          </w:divsChild>
        </w:div>
        <w:div w:id="1268464374">
          <w:marLeft w:val="0"/>
          <w:marRight w:val="0"/>
          <w:marTop w:val="0"/>
          <w:marBottom w:val="0"/>
          <w:divBdr>
            <w:top w:val="none" w:sz="0" w:space="0" w:color="auto"/>
            <w:left w:val="none" w:sz="0" w:space="0" w:color="auto"/>
            <w:bottom w:val="none" w:sz="0" w:space="0" w:color="auto"/>
            <w:right w:val="none" w:sz="0" w:space="0" w:color="auto"/>
          </w:divBdr>
          <w:divsChild>
            <w:div w:id="17924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364">
      <w:bodyDiv w:val="1"/>
      <w:marLeft w:val="0"/>
      <w:marRight w:val="0"/>
      <w:marTop w:val="0"/>
      <w:marBottom w:val="0"/>
      <w:divBdr>
        <w:top w:val="none" w:sz="0" w:space="0" w:color="auto"/>
        <w:left w:val="none" w:sz="0" w:space="0" w:color="auto"/>
        <w:bottom w:val="none" w:sz="0" w:space="0" w:color="auto"/>
        <w:right w:val="none" w:sz="0" w:space="0" w:color="auto"/>
      </w:divBdr>
    </w:div>
    <w:div w:id="1353413084">
      <w:bodyDiv w:val="1"/>
      <w:marLeft w:val="0"/>
      <w:marRight w:val="0"/>
      <w:marTop w:val="0"/>
      <w:marBottom w:val="0"/>
      <w:divBdr>
        <w:top w:val="none" w:sz="0" w:space="0" w:color="auto"/>
        <w:left w:val="none" w:sz="0" w:space="0" w:color="auto"/>
        <w:bottom w:val="none" w:sz="0" w:space="0" w:color="auto"/>
        <w:right w:val="none" w:sz="0" w:space="0" w:color="auto"/>
      </w:divBdr>
    </w:div>
    <w:div w:id="1360399081">
      <w:bodyDiv w:val="1"/>
      <w:marLeft w:val="0"/>
      <w:marRight w:val="0"/>
      <w:marTop w:val="0"/>
      <w:marBottom w:val="0"/>
      <w:divBdr>
        <w:top w:val="none" w:sz="0" w:space="0" w:color="auto"/>
        <w:left w:val="none" w:sz="0" w:space="0" w:color="auto"/>
        <w:bottom w:val="none" w:sz="0" w:space="0" w:color="auto"/>
        <w:right w:val="none" w:sz="0" w:space="0" w:color="auto"/>
      </w:divBdr>
      <w:divsChild>
        <w:div w:id="590550197">
          <w:marLeft w:val="0"/>
          <w:marRight w:val="0"/>
          <w:marTop w:val="0"/>
          <w:marBottom w:val="0"/>
          <w:divBdr>
            <w:top w:val="none" w:sz="0" w:space="0" w:color="auto"/>
            <w:left w:val="none" w:sz="0" w:space="0" w:color="auto"/>
            <w:bottom w:val="none" w:sz="0" w:space="0" w:color="auto"/>
            <w:right w:val="none" w:sz="0" w:space="0" w:color="auto"/>
          </w:divBdr>
          <w:divsChild>
            <w:div w:id="60836830">
              <w:marLeft w:val="0"/>
              <w:marRight w:val="0"/>
              <w:marTop w:val="0"/>
              <w:marBottom w:val="0"/>
              <w:divBdr>
                <w:top w:val="none" w:sz="0" w:space="0" w:color="auto"/>
                <w:left w:val="none" w:sz="0" w:space="0" w:color="auto"/>
                <w:bottom w:val="none" w:sz="0" w:space="0" w:color="auto"/>
                <w:right w:val="none" w:sz="0" w:space="0" w:color="auto"/>
              </w:divBdr>
            </w:div>
          </w:divsChild>
        </w:div>
        <w:div w:id="148713745">
          <w:marLeft w:val="0"/>
          <w:marRight w:val="0"/>
          <w:marTop w:val="0"/>
          <w:marBottom w:val="0"/>
          <w:divBdr>
            <w:top w:val="none" w:sz="0" w:space="0" w:color="auto"/>
            <w:left w:val="none" w:sz="0" w:space="0" w:color="auto"/>
            <w:bottom w:val="none" w:sz="0" w:space="0" w:color="auto"/>
            <w:right w:val="none" w:sz="0" w:space="0" w:color="auto"/>
          </w:divBdr>
          <w:divsChild>
            <w:div w:id="1748186062">
              <w:marLeft w:val="0"/>
              <w:marRight w:val="0"/>
              <w:marTop w:val="0"/>
              <w:marBottom w:val="0"/>
              <w:divBdr>
                <w:top w:val="none" w:sz="0" w:space="0" w:color="auto"/>
                <w:left w:val="none" w:sz="0" w:space="0" w:color="auto"/>
                <w:bottom w:val="none" w:sz="0" w:space="0" w:color="auto"/>
                <w:right w:val="none" w:sz="0" w:space="0" w:color="auto"/>
              </w:divBdr>
            </w:div>
          </w:divsChild>
        </w:div>
        <w:div w:id="1092894246">
          <w:marLeft w:val="0"/>
          <w:marRight w:val="0"/>
          <w:marTop w:val="0"/>
          <w:marBottom w:val="0"/>
          <w:divBdr>
            <w:top w:val="none" w:sz="0" w:space="0" w:color="auto"/>
            <w:left w:val="none" w:sz="0" w:space="0" w:color="auto"/>
            <w:bottom w:val="none" w:sz="0" w:space="0" w:color="auto"/>
            <w:right w:val="none" w:sz="0" w:space="0" w:color="auto"/>
          </w:divBdr>
          <w:divsChild>
            <w:div w:id="1578401702">
              <w:marLeft w:val="0"/>
              <w:marRight w:val="0"/>
              <w:marTop w:val="0"/>
              <w:marBottom w:val="0"/>
              <w:divBdr>
                <w:top w:val="none" w:sz="0" w:space="0" w:color="auto"/>
                <w:left w:val="none" w:sz="0" w:space="0" w:color="auto"/>
                <w:bottom w:val="none" w:sz="0" w:space="0" w:color="auto"/>
                <w:right w:val="none" w:sz="0" w:space="0" w:color="auto"/>
              </w:divBdr>
            </w:div>
          </w:divsChild>
        </w:div>
        <w:div w:id="1675185150">
          <w:marLeft w:val="0"/>
          <w:marRight w:val="0"/>
          <w:marTop w:val="0"/>
          <w:marBottom w:val="0"/>
          <w:divBdr>
            <w:top w:val="none" w:sz="0" w:space="0" w:color="auto"/>
            <w:left w:val="none" w:sz="0" w:space="0" w:color="auto"/>
            <w:bottom w:val="none" w:sz="0" w:space="0" w:color="auto"/>
            <w:right w:val="none" w:sz="0" w:space="0" w:color="auto"/>
          </w:divBdr>
          <w:divsChild>
            <w:div w:id="1157921560">
              <w:marLeft w:val="0"/>
              <w:marRight w:val="0"/>
              <w:marTop w:val="0"/>
              <w:marBottom w:val="0"/>
              <w:divBdr>
                <w:top w:val="none" w:sz="0" w:space="0" w:color="auto"/>
                <w:left w:val="none" w:sz="0" w:space="0" w:color="auto"/>
                <w:bottom w:val="none" w:sz="0" w:space="0" w:color="auto"/>
                <w:right w:val="none" w:sz="0" w:space="0" w:color="auto"/>
              </w:divBdr>
            </w:div>
          </w:divsChild>
        </w:div>
        <w:div w:id="1565213587">
          <w:marLeft w:val="0"/>
          <w:marRight w:val="0"/>
          <w:marTop w:val="0"/>
          <w:marBottom w:val="0"/>
          <w:divBdr>
            <w:top w:val="none" w:sz="0" w:space="0" w:color="auto"/>
            <w:left w:val="none" w:sz="0" w:space="0" w:color="auto"/>
            <w:bottom w:val="none" w:sz="0" w:space="0" w:color="auto"/>
            <w:right w:val="none" w:sz="0" w:space="0" w:color="auto"/>
          </w:divBdr>
          <w:divsChild>
            <w:div w:id="1927761140">
              <w:marLeft w:val="0"/>
              <w:marRight w:val="0"/>
              <w:marTop w:val="0"/>
              <w:marBottom w:val="0"/>
              <w:divBdr>
                <w:top w:val="none" w:sz="0" w:space="0" w:color="auto"/>
                <w:left w:val="none" w:sz="0" w:space="0" w:color="auto"/>
                <w:bottom w:val="none" w:sz="0" w:space="0" w:color="auto"/>
                <w:right w:val="none" w:sz="0" w:space="0" w:color="auto"/>
              </w:divBdr>
            </w:div>
          </w:divsChild>
        </w:div>
        <w:div w:id="1120958826">
          <w:marLeft w:val="0"/>
          <w:marRight w:val="0"/>
          <w:marTop w:val="0"/>
          <w:marBottom w:val="0"/>
          <w:divBdr>
            <w:top w:val="none" w:sz="0" w:space="0" w:color="auto"/>
            <w:left w:val="none" w:sz="0" w:space="0" w:color="auto"/>
            <w:bottom w:val="none" w:sz="0" w:space="0" w:color="auto"/>
            <w:right w:val="none" w:sz="0" w:space="0" w:color="auto"/>
          </w:divBdr>
          <w:divsChild>
            <w:div w:id="2080472551">
              <w:marLeft w:val="0"/>
              <w:marRight w:val="0"/>
              <w:marTop w:val="0"/>
              <w:marBottom w:val="0"/>
              <w:divBdr>
                <w:top w:val="none" w:sz="0" w:space="0" w:color="auto"/>
                <w:left w:val="none" w:sz="0" w:space="0" w:color="auto"/>
                <w:bottom w:val="none" w:sz="0" w:space="0" w:color="auto"/>
                <w:right w:val="none" w:sz="0" w:space="0" w:color="auto"/>
              </w:divBdr>
            </w:div>
          </w:divsChild>
        </w:div>
        <w:div w:id="1598168727">
          <w:marLeft w:val="0"/>
          <w:marRight w:val="0"/>
          <w:marTop w:val="0"/>
          <w:marBottom w:val="0"/>
          <w:divBdr>
            <w:top w:val="none" w:sz="0" w:space="0" w:color="auto"/>
            <w:left w:val="none" w:sz="0" w:space="0" w:color="auto"/>
            <w:bottom w:val="none" w:sz="0" w:space="0" w:color="auto"/>
            <w:right w:val="none" w:sz="0" w:space="0" w:color="auto"/>
          </w:divBdr>
          <w:divsChild>
            <w:div w:id="346566111">
              <w:marLeft w:val="0"/>
              <w:marRight w:val="0"/>
              <w:marTop w:val="0"/>
              <w:marBottom w:val="0"/>
              <w:divBdr>
                <w:top w:val="none" w:sz="0" w:space="0" w:color="auto"/>
                <w:left w:val="none" w:sz="0" w:space="0" w:color="auto"/>
                <w:bottom w:val="none" w:sz="0" w:space="0" w:color="auto"/>
                <w:right w:val="none" w:sz="0" w:space="0" w:color="auto"/>
              </w:divBdr>
            </w:div>
          </w:divsChild>
        </w:div>
        <w:div w:id="228005164">
          <w:marLeft w:val="0"/>
          <w:marRight w:val="0"/>
          <w:marTop w:val="0"/>
          <w:marBottom w:val="0"/>
          <w:divBdr>
            <w:top w:val="none" w:sz="0" w:space="0" w:color="auto"/>
            <w:left w:val="none" w:sz="0" w:space="0" w:color="auto"/>
            <w:bottom w:val="none" w:sz="0" w:space="0" w:color="auto"/>
            <w:right w:val="none" w:sz="0" w:space="0" w:color="auto"/>
          </w:divBdr>
          <w:divsChild>
            <w:div w:id="345595697">
              <w:marLeft w:val="0"/>
              <w:marRight w:val="0"/>
              <w:marTop w:val="0"/>
              <w:marBottom w:val="0"/>
              <w:divBdr>
                <w:top w:val="none" w:sz="0" w:space="0" w:color="auto"/>
                <w:left w:val="none" w:sz="0" w:space="0" w:color="auto"/>
                <w:bottom w:val="none" w:sz="0" w:space="0" w:color="auto"/>
                <w:right w:val="none" w:sz="0" w:space="0" w:color="auto"/>
              </w:divBdr>
            </w:div>
          </w:divsChild>
        </w:div>
        <w:div w:id="1584946607">
          <w:marLeft w:val="0"/>
          <w:marRight w:val="0"/>
          <w:marTop w:val="0"/>
          <w:marBottom w:val="0"/>
          <w:divBdr>
            <w:top w:val="none" w:sz="0" w:space="0" w:color="auto"/>
            <w:left w:val="none" w:sz="0" w:space="0" w:color="auto"/>
            <w:bottom w:val="none" w:sz="0" w:space="0" w:color="auto"/>
            <w:right w:val="none" w:sz="0" w:space="0" w:color="auto"/>
          </w:divBdr>
          <w:divsChild>
            <w:div w:id="1031882042">
              <w:marLeft w:val="0"/>
              <w:marRight w:val="0"/>
              <w:marTop w:val="0"/>
              <w:marBottom w:val="0"/>
              <w:divBdr>
                <w:top w:val="none" w:sz="0" w:space="0" w:color="auto"/>
                <w:left w:val="none" w:sz="0" w:space="0" w:color="auto"/>
                <w:bottom w:val="none" w:sz="0" w:space="0" w:color="auto"/>
                <w:right w:val="none" w:sz="0" w:space="0" w:color="auto"/>
              </w:divBdr>
            </w:div>
          </w:divsChild>
        </w:div>
        <w:div w:id="190800224">
          <w:marLeft w:val="0"/>
          <w:marRight w:val="0"/>
          <w:marTop w:val="0"/>
          <w:marBottom w:val="0"/>
          <w:divBdr>
            <w:top w:val="none" w:sz="0" w:space="0" w:color="auto"/>
            <w:left w:val="none" w:sz="0" w:space="0" w:color="auto"/>
            <w:bottom w:val="none" w:sz="0" w:space="0" w:color="auto"/>
            <w:right w:val="none" w:sz="0" w:space="0" w:color="auto"/>
          </w:divBdr>
          <w:divsChild>
            <w:div w:id="679158096">
              <w:marLeft w:val="0"/>
              <w:marRight w:val="0"/>
              <w:marTop w:val="0"/>
              <w:marBottom w:val="0"/>
              <w:divBdr>
                <w:top w:val="none" w:sz="0" w:space="0" w:color="auto"/>
                <w:left w:val="none" w:sz="0" w:space="0" w:color="auto"/>
                <w:bottom w:val="none" w:sz="0" w:space="0" w:color="auto"/>
                <w:right w:val="none" w:sz="0" w:space="0" w:color="auto"/>
              </w:divBdr>
            </w:div>
          </w:divsChild>
        </w:div>
        <w:div w:id="1372420776">
          <w:marLeft w:val="0"/>
          <w:marRight w:val="0"/>
          <w:marTop w:val="0"/>
          <w:marBottom w:val="0"/>
          <w:divBdr>
            <w:top w:val="none" w:sz="0" w:space="0" w:color="auto"/>
            <w:left w:val="none" w:sz="0" w:space="0" w:color="auto"/>
            <w:bottom w:val="none" w:sz="0" w:space="0" w:color="auto"/>
            <w:right w:val="none" w:sz="0" w:space="0" w:color="auto"/>
          </w:divBdr>
          <w:divsChild>
            <w:div w:id="913777098">
              <w:marLeft w:val="0"/>
              <w:marRight w:val="0"/>
              <w:marTop w:val="0"/>
              <w:marBottom w:val="0"/>
              <w:divBdr>
                <w:top w:val="none" w:sz="0" w:space="0" w:color="auto"/>
                <w:left w:val="none" w:sz="0" w:space="0" w:color="auto"/>
                <w:bottom w:val="none" w:sz="0" w:space="0" w:color="auto"/>
                <w:right w:val="none" w:sz="0" w:space="0" w:color="auto"/>
              </w:divBdr>
            </w:div>
          </w:divsChild>
        </w:div>
        <w:div w:id="2127432674">
          <w:marLeft w:val="0"/>
          <w:marRight w:val="0"/>
          <w:marTop w:val="0"/>
          <w:marBottom w:val="0"/>
          <w:divBdr>
            <w:top w:val="none" w:sz="0" w:space="0" w:color="auto"/>
            <w:left w:val="none" w:sz="0" w:space="0" w:color="auto"/>
            <w:bottom w:val="none" w:sz="0" w:space="0" w:color="auto"/>
            <w:right w:val="none" w:sz="0" w:space="0" w:color="auto"/>
          </w:divBdr>
          <w:divsChild>
            <w:div w:id="847138117">
              <w:marLeft w:val="0"/>
              <w:marRight w:val="0"/>
              <w:marTop w:val="0"/>
              <w:marBottom w:val="0"/>
              <w:divBdr>
                <w:top w:val="none" w:sz="0" w:space="0" w:color="auto"/>
                <w:left w:val="none" w:sz="0" w:space="0" w:color="auto"/>
                <w:bottom w:val="none" w:sz="0" w:space="0" w:color="auto"/>
                <w:right w:val="none" w:sz="0" w:space="0" w:color="auto"/>
              </w:divBdr>
            </w:div>
          </w:divsChild>
        </w:div>
        <w:div w:id="1757511086">
          <w:marLeft w:val="0"/>
          <w:marRight w:val="0"/>
          <w:marTop w:val="0"/>
          <w:marBottom w:val="0"/>
          <w:divBdr>
            <w:top w:val="none" w:sz="0" w:space="0" w:color="auto"/>
            <w:left w:val="none" w:sz="0" w:space="0" w:color="auto"/>
            <w:bottom w:val="none" w:sz="0" w:space="0" w:color="auto"/>
            <w:right w:val="none" w:sz="0" w:space="0" w:color="auto"/>
          </w:divBdr>
          <w:divsChild>
            <w:div w:id="1566834727">
              <w:marLeft w:val="0"/>
              <w:marRight w:val="0"/>
              <w:marTop w:val="0"/>
              <w:marBottom w:val="0"/>
              <w:divBdr>
                <w:top w:val="none" w:sz="0" w:space="0" w:color="auto"/>
                <w:left w:val="none" w:sz="0" w:space="0" w:color="auto"/>
                <w:bottom w:val="none" w:sz="0" w:space="0" w:color="auto"/>
                <w:right w:val="none" w:sz="0" w:space="0" w:color="auto"/>
              </w:divBdr>
            </w:div>
          </w:divsChild>
        </w:div>
        <w:div w:id="571895133">
          <w:marLeft w:val="0"/>
          <w:marRight w:val="0"/>
          <w:marTop w:val="0"/>
          <w:marBottom w:val="0"/>
          <w:divBdr>
            <w:top w:val="none" w:sz="0" w:space="0" w:color="auto"/>
            <w:left w:val="none" w:sz="0" w:space="0" w:color="auto"/>
            <w:bottom w:val="none" w:sz="0" w:space="0" w:color="auto"/>
            <w:right w:val="none" w:sz="0" w:space="0" w:color="auto"/>
          </w:divBdr>
          <w:divsChild>
            <w:div w:id="1009021394">
              <w:marLeft w:val="0"/>
              <w:marRight w:val="0"/>
              <w:marTop w:val="0"/>
              <w:marBottom w:val="0"/>
              <w:divBdr>
                <w:top w:val="none" w:sz="0" w:space="0" w:color="auto"/>
                <w:left w:val="none" w:sz="0" w:space="0" w:color="auto"/>
                <w:bottom w:val="none" w:sz="0" w:space="0" w:color="auto"/>
                <w:right w:val="none" w:sz="0" w:space="0" w:color="auto"/>
              </w:divBdr>
            </w:div>
          </w:divsChild>
        </w:div>
        <w:div w:id="283656879">
          <w:marLeft w:val="0"/>
          <w:marRight w:val="0"/>
          <w:marTop w:val="0"/>
          <w:marBottom w:val="0"/>
          <w:divBdr>
            <w:top w:val="none" w:sz="0" w:space="0" w:color="auto"/>
            <w:left w:val="none" w:sz="0" w:space="0" w:color="auto"/>
            <w:bottom w:val="none" w:sz="0" w:space="0" w:color="auto"/>
            <w:right w:val="none" w:sz="0" w:space="0" w:color="auto"/>
          </w:divBdr>
          <w:divsChild>
            <w:div w:id="906188887">
              <w:marLeft w:val="0"/>
              <w:marRight w:val="0"/>
              <w:marTop w:val="0"/>
              <w:marBottom w:val="0"/>
              <w:divBdr>
                <w:top w:val="none" w:sz="0" w:space="0" w:color="auto"/>
                <w:left w:val="none" w:sz="0" w:space="0" w:color="auto"/>
                <w:bottom w:val="none" w:sz="0" w:space="0" w:color="auto"/>
                <w:right w:val="none" w:sz="0" w:space="0" w:color="auto"/>
              </w:divBdr>
            </w:div>
          </w:divsChild>
        </w:div>
        <w:div w:id="1126702140">
          <w:marLeft w:val="0"/>
          <w:marRight w:val="0"/>
          <w:marTop w:val="0"/>
          <w:marBottom w:val="0"/>
          <w:divBdr>
            <w:top w:val="none" w:sz="0" w:space="0" w:color="auto"/>
            <w:left w:val="none" w:sz="0" w:space="0" w:color="auto"/>
            <w:bottom w:val="none" w:sz="0" w:space="0" w:color="auto"/>
            <w:right w:val="none" w:sz="0" w:space="0" w:color="auto"/>
          </w:divBdr>
          <w:divsChild>
            <w:div w:id="1422725433">
              <w:marLeft w:val="0"/>
              <w:marRight w:val="0"/>
              <w:marTop w:val="0"/>
              <w:marBottom w:val="0"/>
              <w:divBdr>
                <w:top w:val="none" w:sz="0" w:space="0" w:color="auto"/>
                <w:left w:val="none" w:sz="0" w:space="0" w:color="auto"/>
                <w:bottom w:val="none" w:sz="0" w:space="0" w:color="auto"/>
                <w:right w:val="none" w:sz="0" w:space="0" w:color="auto"/>
              </w:divBdr>
            </w:div>
          </w:divsChild>
        </w:div>
        <w:div w:id="626014212">
          <w:marLeft w:val="0"/>
          <w:marRight w:val="0"/>
          <w:marTop w:val="0"/>
          <w:marBottom w:val="0"/>
          <w:divBdr>
            <w:top w:val="none" w:sz="0" w:space="0" w:color="auto"/>
            <w:left w:val="none" w:sz="0" w:space="0" w:color="auto"/>
            <w:bottom w:val="none" w:sz="0" w:space="0" w:color="auto"/>
            <w:right w:val="none" w:sz="0" w:space="0" w:color="auto"/>
          </w:divBdr>
          <w:divsChild>
            <w:div w:id="768429856">
              <w:marLeft w:val="0"/>
              <w:marRight w:val="0"/>
              <w:marTop w:val="0"/>
              <w:marBottom w:val="0"/>
              <w:divBdr>
                <w:top w:val="none" w:sz="0" w:space="0" w:color="auto"/>
                <w:left w:val="none" w:sz="0" w:space="0" w:color="auto"/>
                <w:bottom w:val="none" w:sz="0" w:space="0" w:color="auto"/>
                <w:right w:val="none" w:sz="0" w:space="0" w:color="auto"/>
              </w:divBdr>
            </w:div>
          </w:divsChild>
        </w:div>
        <w:div w:id="1301417532">
          <w:marLeft w:val="0"/>
          <w:marRight w:val="0"/>
          <w:marTop w:val="0"/>
          <w:marBottom w:val="0"/>
          <w:divBdr>
            <w:top w:val="none" w:sz="0" w:space="0" w:color="auto"/>
            <w:left w:val="none" w:sz="0" w:space="0" w:color="auto"/>
            <w:bottom w:val="none" w:sz="0" w:space="0" w:color="auto"/>
            <w:right w:val="none" w:sz="0" w:space="0" w:color="auto"/>
          </w:divBdr>
          <w:divsChild>
            <w:div w:id="459227186">
              <w:marLeft w:val="0"/>
              <w:marRight w:val="0"/>
              <w:marTop w:val="0"/>
              <w:marBottom w:val="0"/>
              <w:divBdr>
                <w:top w:val="none" w:sz="0" w:space="0" w:color="auto"/>
                <w:left w:val="none" w:sz="0" w:space="0" w:color="auto"/>
                <w:bottom w:val="none" w:sz="0" w:space="0" w:color="auto"/>
                <w:right w:val="none" w:sz="0" w:space="0" w:color="auto"/>
              </w:divBdr>
            </w:div>
          </w:divsChild>
        </w:div>
        <w:div w:id="255873018">
          <w:marLeft w:val="0"/>
          <w:marRight w:val="0"/>
          <w:marTop w:val="0"/>
          <w:marBottom w:val="0"/>
          <w:divBdr>
            <w:top w:val="none" w:sz="0" w:space="0" w:color="auto"/>
            <w:left w:val="none" w:sz="0" w:space="0" w:color="auto"/>
            <w:bottom w:val="none" w:sz="0" w:space="0" w:color="auto"/>
            <w:right w:val="none" w:sz="0" w:space="0" w:color="auto"/>
          </w:divBdr>
          <w:divsChild>
            <w:div w:id="656347354">
              <w:marLeft w:val="0"/>
              <w:marRight w:val="0"/>
              <w:marTop w:val="0"/>
              <w:marBottom w:val="0"/>
              <w:divBdr>
                <w:top w:val="none" w:sz="0" w:space="0" w:color="auto"/>
                <w:left w:val="none" w:sz="0" w:space="0" w:color="auto"/>
                <w:bottom w:val="none" w:sz="0" w:space="0" w:color="auto"/>
                <w:right w:val="none" w:sz="0" w:space="0" w:color="auto"/>
              </w:divBdr>
            </w:div>
          </w:divsChild>
        </w:div>
        <w:div w:id="26567673">
          <w:marLeft w:val="0"/>
          <w:marRight w:val="0"/>
          <w:marTop w:val="0"/>
          <w:marBottom w:val="0"/>
          <w:divBdr>
            <w:top w:val="none" w:sz="0" w:space="0" w:color="auto"/>
            <w:left w:val="none" w:sz="0" w:space="0" w:color="auto"/>
            <w:bottom w:val="none" w:sz="0" w:space="0" w:color="auto"/>
            <w:right w:val="none" w:sz="0" w:space="0" w:color="auto"/>
          </w:divBdr>
          <w:divsChild>
            <w:div w:id="1525746692">
              <w:marLeft w:val="0"/>
              <w:marRight w:val="0"/>
              <w:marTop w:val="0"/>
              <w:marBottom w:val="0"/>
              <w:divBdr>
                <w:top w:val="none" w:sz="0" w:space="0" w:color="auto"/>
                <w:left w:val="none" w:sz="0" w:space="0" w:color="auto"/>
                <w:bottom w:val="none" w:sz="0" w:space="0" w:color="auto"/>
                <w:right w:val="none" w:sz="0" w:space="0" w:color="auto"/>
              </w:divBdr>
            </w:div>
          </w:divsChild>
        </w:div>
        <w:div w:id="1993174250">
          <w:marLeft w:val="0"/>
          <w:marRight w:val="0"/>
          <w:marTop w:val="0"/>
          <w:marBottom w:val="0"/>
          <w:divBdr>
            <w:top w:val="none" w:sz="0" w:space="0" w:color="auto"/>
            <w:left w:val="none" w:sz="0" w:space="0" w:color="auto"/>
            <w:bottom w:val="none" w:sz="0" w:space="0" w:color="auto"/>
            <w:right w:val="none" w:sz="0" w:space="0" w:color="auto"/>
          </w:divBdr>
          <w:divsChild>
            <w:div w:id="1633049850">
              <w:marLeft w:val="0"/>
              <w:marRight w:val="0"/>
              <w:marTop w:val="0"/>
              <w:marBottom w:val="0"/>
              <w:divBdr>
                <w:top w:val="none" w:sz="0" w:space="0" w:color="auto"/>
                <w:left w:val="none" w:sz="0" w:space="0" w:color="auto"/>
                <w:bottom w:val="none" w:sz="0" w:space="0" w:color="auto"/>
                <w:right w:val="none" w:sz="0" w:space="0" w:color="auto"/>
              </w:divBdr>
            </w:div>
          </w:divsChild>
        </w:div>
        <w:div w:id="460617605">
          <w:marLeft w:val="0"/>
          <w:marRight w:val="0"/>
          <w:marTop w:val="0"/>
          <w:marBottom w:val="0"/>
          <w:divBdr>
            <w:top w:val="none" w:sz="0" w:space="0" w:color="auto"/>
            <w:left w:val="none" w:sz="0" w:space="0" w:color="auto"/>
            <w:bottom w:val="none" w:sz="0" w:space="0" w:color="auto"/>
            <w:right w:val="none" w:sz="0" w:space="0" w:color="auto"/>
          </w:divBdr>
          <w:divsChild>
            <w:div w:id="1740860838">
              <w:marLeft w:val="0"/>
              <w:marRight w:val="0"/>
              <w:marTop w:val="0"/>
              <w:marBottom w:val="0"/>
              <w:divBdr>
                <w:top w:val="none" w:sz="0" w:space="0" w:color="auto"/>
                <w:left w:val="none" w:sz="0" w:space="0" w:color="auto"/>
                <w:bottom w:val="none" w:sz="0" w:space="0" w:color="auto"/>
                <w:right w:val="none" w:sz="0" w:space="0" w:color="auto"/>
              </w:divBdr>
            </w:div>
          </w:divsChild>
        </w:div>
        <w:div w:id="896087617">
          <w:marLeft w:val="0"/>
          <w:marRight w:val="0"/>
          <w:marTop w:val="0"/>
          <w:marBottom w:val="0"/>
          <w:divBdr>
            <w:top w:val="none" w:sz="0" w:space="0" w:color="auto"/>
            <w:left w:val="none" w:sz="0" w:space="0" w:color="auto"/>
            <w:bottom w:val="none" w:sz="0" w:space="0" w:color="auto"/>
            <w:right w:val="none" w:sz="0" w:space="0" w:color="auto"/>
          </w:divBdr>
          <w:divsChild>
            <w:div w:id="1247110219">
              <w:marLeft w:val="0"/>
              <w:marRight w:val="0"/>
              <w:marTop w:val="0"/>
              <w:marBottom w:val="0"/>
              <w:divBdr>
                <w:top w:val="none" w:sz="0" w:space="0" w:color="auto"/>
                <w:left w:val="none" w:sz="0" w:space="0" w:color="auto"/>
                <w:bottom w:val="none" w:sz="0" w:space="0" w:color="auto"/>
                <w:right w:val="none" w:sz="0" w:space="0" w:color="auto"/>
              </w:divBdr>
            </w:div>
          </w:divsChild>
        </w:div>
        <w:div w:id="1514029571">
          <w:marLeft w:val="0"/>
          <w:marRight w:val="0"/>
          <w:marTop w:val="0"/>
          <w:marBottom w:val="0"/>
          <w:divBdr>
            <w:top w:val="none" w:sz="0" w:space="0" w:color="auto"/>
            <w:left w:val="none" w:sz="0" w:space="0" w:color="auto"/>
            <w:bottom w:val="none" w:sz="0" w:space="0" w:color="auto"/>
            <w:right w:val="none" w:sz="0" w:space="0" w:color="auto"/>
          </w:divBdr>
          <w:divsChild>
            <w:div w:id="2079863076">
              <w:marLeft w:val="0"/>
              <w:marRight w:val="0"/>
              <w:marTop w:val="0"/>
              <w:marBottom w:val="0"/>
              <w:divBdr>
                <w:top w:val="none" w:sz="0" w:space="0" w:color="auto"/>
                <w:left w:val="none" w:sz="0" w:space="0" w:color="auto"/>
                <w:bottom w:val="none" w:sz="0" w:space="0" w:color="auto"/>
                <w:right w:val="none" w:sz="0" w:space="0" w:color="auto"/>
              </w:divBdr>
            </w:div>
          </w:divsChild>
        </w:div>
        <w:div w:id="926571569">
          <w:marLeft w:val="0"/>
          <w:marRight w:val="0"/>
          <w:marTop w:val="0"/>
          <w:marBottom w:val="0"/>
          <w:divBdr>
            <w:top w:val="none" w:sz="0" w:space="0" w:color="auto"/>
            <w:left w:val="none" w:sz="0" w:space="0" w:color="auto"/>
            <w:bottom w:val="none" w:sz="0" w:space="0" w:color="auto"/>
            <w:right w:val="none" w:sz="0" w:space="0" w:color="auto"/>
          </w:divBdr>
          <w:divsChild>
            <w:div w:id="1986204918">
              <w:marLeft w:val="0"/>
              <w:marRight w:val="0"/>
              <w:marTop w:val="0"/>
              <w:marBottom w:val="0"/>
              <w:divBdr>
                <w:top w:val="none" w:sz="0" w:space="0" w:color="auto"/>
                <w:left w:val="none" w:sz="0" w:space="0" w:color="auto"/>
                <w:bottom w:val="none" w:sz="0" w:space="0" w:color="auto"/>
                <w:right w:val="none" w:sz="0" w:space="0" w:color="auto"/>
              </w:divBdr>
            </w:div>
          </w:divsChild>
        </w:div>
        <w:div w:id="1595168478">
          <w:marLeft w:val="0"/>
          <w:marRight w:val="0"/>
          <w:marTop w:val="0"/>
          <w:marBottom w:val="0"/>
          <w:divBdr>
            <w:top w:val="none" w:sz="0" w:space="0" w:color="auto"/>
            <w:left w:val="none" w:sz="0" w:space="0" w:color="auto"/>
            <w:bottom w:val="none" w:sz="0" w:space="0" w:color="auto"/>
            <w:right w:val="none" w:sz="0" w:space="0" w:color="auto"/>
          </w:divBdr>
          <w:divsChild>
            <w:div w:id="1599413259">
              <w:marLeft w:val="0"/>
              <w:marRight w:val="0"/>
              <w:marTop w:val="0"/>
              <w:marBottom w:val="0"/>
              <w:divBdr>
                <w:top w:val="none" w:sz="0" w:space="0" w:color="auto"/>
                <w:left w:val="none" w:sz="0" w:space="0" w:color="auto"/>
                <w:bottom w:val="none" w:sz="0" w:space="0" w:color="auto"/>
                <w:right w:val="none" w:sz="0" w:space="0" w:color="auto"/>
              </w:divBdr>
            </w:div>
          </w:divsChild>
        </w:div>
        <w:div w:id="1907035953">
          <w:marLeft w:val="0"/>
          <w:marRight w:val="0"/>
          <w:marTop w:val="0"/>
          <w:marBottom w:val="0"/>
          <w:divBdr>
            <w:top w:val="none" w:sz="0" w:space="0" w:color="auto"/>
            <w:left w:val="none" w:sz="0" w:space="0" w:color="auto"/>
            <w:bottom w:val="none" w:sz="0" w:space="0" w:color="auto"/>
            <w:right w:val="none" w:sz="0" w:space="0" w:color="auto"/>
          </w:divBdr>
          <w:divsChild>
            <w:div w:id="615912739">
              <w:marLeft w:val="0"/>
              <w:marRight w:val="0"/>
              <w:marTop w:val="0"/>
              <w:marBottom w:val="0"/>
              <w:divBdr>
                <w:top w:val="none" w:sz="0" w:space="0" w:color="auto"/>
                <w:left w:val="none" w:sz="0" w:space="0" w:color="auto"/>
                <w:bottom w:val="none" w:sz="0" w:space="0" w:color="auto"/>
                <w:right w:val="none" w:sz="0" w:space="0" w:color="auto"/>
              </w:divBdr>
            </w:div>
          </w:divsChild>
        </w:div>
        <w:div w:id="1628007690">
          <w:marLeft w:val="0"/>
          <w:marRight w:val="0"/>
          <w:marTop w:val="0"/>
          <w:marBottom w:val="0"/>
          <w:divBdr>
            <w:top w:val="none" w:sz="0" w:space="0" w:color="auto"/>
            <w:left w:val="none" w:sz="0" w:space="0" w:color="auto"/>
            <w:bottom w:val="none" w:sz="0" w:space="0" w:color="auto"/>
            <w:right w:val="none" w:sz="0" w:space="0" w:color="auto"/>
          </w:divBdr>
          <w:divsChild>
            <w:div w:id="1554804069">
              <w:marLeft w:val="0"/>
              <w:marRight w:val="0"/>
              <w:marTop w:val="0"/>
              <w:marBottom w:val="0"/>
              <w:divBdr>
                <w:top w:val="none" w:sz="0" w:space="0" w:color="auto"/>
                <w:left w:val="none" w:sz="0" w:space="0" w:color="auto"/>
                <w:bottom w:val="none" w:sz="0" w:space="0" w:color="auto"/>
                <w:right w:val="none" w:sz="0" w:space="0" w:color="auto"/>
              </w:divBdr>
            </w:div>
          </w:divsChild>
        </w:div>
        <w:div w:id="981232106">
          <w:marLeft w:val="0"/>
          <w:marRight w:val="0"/>
          <w:marTop w:val="0"/>
          <w:marBottom w:val="0"/>
          <w:divBdr>
            <w:top w:val="none" w:sz="0" w:space="0" w:color="auto"/>
            <w:left w:val="none" w:sz="0" w:space="0" w:color="auto"/>
            <w:bottom w:val="none" w:sz="0" w:space="0" w:color="auto"/>
            <w:right w:val="none" w:sz="0" w:space="0" w:color="auto"/>
          </w:divBdr>
          <w:divsChild>
            <w:div w:id="1303845488">
              <w:marLeft w:val="0"/>
              <w:marRight w:val="0"/>
              <w:marTop w:val="0"/>
              <w:marBottom w:val="0"/>
              <w:divBdr>
                <w:top w:val="none" w:sz="0" w:space="0" w:color="auto"/>
                <w:left w:val="none" w:sz="0" w:space="0" w:color="auto"/>
                <w:bottom w:val="none" w:sz="0" w:space="0" w:color="auto"/>
                <w:right w:val="none" w:sz="0" w:space="0" w:color="auto"/>
              </w:divBdr>
            </w:div>
          </w:divsChild>
        </w:div>
        <w:div w:id="1574856270">
          <w:marLeft w:val="0"/>
          <w:marRight w:val="0"/>
          <w:marTop w:val="0"/>
          <w:marBottom w:val="0"/>
          <w:divBdr>
            <w:top w:val="none" w:sz="0" w:space="0" w:color="auto"/>
            <w:left w:val="none" w:sz="0" w:space="0" w:color="auto"/>
            <w:bottom w:val="none" w:sz="0" w:space="0" w:color="auto"/>
            <w:right w:val="none" w:sz="0" w:space="0" w:color="auto"/>
          </w:divBdr>
          <w:divsChild>
            <w:div w:id="1820533044">
              <w:marLeft w:val="0"/>
              <w:marRight w:val="0"/>
              <w:marTop w:val="0"/>
              <w:marBottom w:val="0"/>
              <w:divBdr>
                <w:top w:val="none" w:sz="0" w:space="0" w:color="auto"/>
                <w:left w:val="none" w:sz="0" w:space="0" w:color="auto"/>
                <w:bottom w:val="none" w:sz="0" w:space="0" w:color="auto"/>
                <w:right w:val="none" w:sz="0" w:space="0" w:color="auto"/>
              </w:divBdr>
            </w:div>
          </w:divsChild>
        </w:div>
        <w:div w:id="246307496">
          <w:marLeft w:val="0"/>
          <w:marRight w:val="0"/>
          <w:marTop w:val="0"/>
          <w:marBottom w:val="0"/>
          <w:divBdr>
            <w:top w:val="none" w:sz="0" w:space="0" w:color="auto"/>
            <w:left w:val="none" w:sz="0" w:space="0" w:color="auto"/>
            <w:bottom w:val="none" w:sz="0" w:space="0" w:color="auto"/>
            <w:right w:val="none" w:sz="0" w:space="0" w:color="auto"/>
          </w:divBdr>
          <w:divsChild>
            <w:div w:id="1441140564">
              <w:marLeft w:val="0"/>
              <w:marRight w:val="0"/>
              <w:marTop w:val="0"/>
              <w:marBottom w:val="0"/>
              <w:divBdr>
                <w:top w:val="none" w:sz="0" w:space="0" w:color="auto"/>
                <w:left w:val="none" w:sz="0" w:space="0" w:color="auto"/>
                <w:bottom w:val="none" w:sz="0" w:space="0" w:color="auto"/>
                <w:right w:val="none" w:sz="0" w:space="0" w:color="auto"/>
              </w:divBdr>
            </w:div>
          </w:divsChild>
        </w:div>
        <w:div w:id="1150370243">
          <w:marLeft w:val="0"/>
          <w:marRight w:val="0"/>
          <w:marTop w:val="0"/>
          <w:marBottom w:val="0"/>
          <w:divBdr>
            <w:top w:val="none" w:sz="0" w:space="0" w:color="auto"/>
            <w:left w:val="none" w:sz="0" w:space="0" w:color="auto"/>
            <w:bottom w:val="none" w:sz="0" w:space="0" w:color="auto"/>
            <w:right w:val="none" w:sz="0" w:space="0" w:color="auto"/>
          </w:divBdr>
          <w:divsChild>
            <w:div w:id="1956138335">
              <w:marLeft w:val="0"/>
              <w:marRight w:val="0"/>
              <w:marTop w:val="0"/>
              <w:marBottom w:val="0"/>
              <w:divBdr>
                <w:top w:val="none" w:sz="0" w:space="0" w:color="auto"/>
                <w:left w:val="none" w:sz="0" w:space="0" w:color="auto"/>
                <w:bottom w:val="none" w:sz="0" w:space="0" w:color="auto"/>
                <w:right w:val="none" w:sz="0" w:space="0" w:color="auto"/>
              </w:divBdr>
            </w:div>
          </w:divsChild>
        </w:div>
        <w:div w:id="2047946040">
          <w:marLeft w:val="0"/>
          <w:marRight w:val="0"/>
          <w:marTop w:val="0"/>
          <w:marBottom w:val="0"/>
          <w:divBdr>
            <w:top w:val="none" w:sz="0" w:space="0" w:color="auto"/>
            <w:left w:val="none" w:sz="0" w:space="0" w:color="auto"/>
            <w:bottom w:val="none" w:sz="0" w:space="0" w:color="auto"/>
            <w:right w:val="none" w:sz="0" w:space="0" w:color="auto"/>
          </w:divBdr>
          <w:divsChild>
            <w:div w:id="1651596561">
              <w:marLeft w:val="0"/>
              <w:marRight w:val="0"/>
              <w:marTop w:val="0"/>
              <w:marBottom w:val="0"/>
              <w:divBdr>
                <w:top w:val="none" w:sz="0" w:space="0" w:color="auto"/>
                <w:left w:val="none" w:sz="0" w:space="0" w:color="auto"/>
                <w:bottom w:val="none" w:sz="0" w:space="0" w:color="auto"/>
                <w:right w:val="none" w:sz="0" w:space="0" w:color="auto"/>
              </w:divBdr>
            </w:div>
          </w:divsChild>
        </w:div>
        <w:div w:id="1669751577">
          <w:marLeft w:val="0"/>
          <w:marRight w:val="0"/>
          <w:marTop w:val="0"/>
          <w:marBottom w:val="0"/>
          <w:divBdr>
            <w:top w:val="none" w:sz="0" w:space="0" w:color="auto"/>
            <w:left w:val="none" w:sz="0" w:space="0" w:color="auto"/>
            <w:bottom w:val="none" w:sz="0" w:space="0" w:color="auto"/>
            <w:right w:val="none" w:sz="0" w:space="0" w:color="auto"/>
          </w:divBdr>
          <w:divsChild>
            <w:div w:id="1477524533">
              <w:marLeft w:val="0"/>
              <w:marRight w:val="0"/>
              <w:marTop w:val="0"/>
              <w:marBottom w:val="0"/>
              <w:divBdr>
                <w:top w:val="none" w:sz="0" w:space="0" w:color="auto"/>
                <w:left w:val="none" w:sz="0" w:space="0" w:color="auto"/>
                <w:bottom w:val="none" w:sz="0" w:space="0" w:color="auto"/>
                <w:right w:val="none" w:sz="0" w:space="0" w:color="auto"/>
              </w:divBdr>
            </w:div>
          </w:divsChild>
        </w:div>
        <w:div w:id="1525754836">
          <w:marLeft w:val="0"/>
          <w:marRight w:val="0"/>
          <w:marTop w:val="0"/>
          <w:marBottom w:val="0"/>
          <w:divBdr>
            <w:top w:val="none" w:sz="0" w:space="0" w:color="auto"/>
            <w:left w:val="none" w:sz="0" w:space="0" w:color="auto"/>
            <w:bottom w:val="none" w:sz="0" w:space="0" w:color="auto"/>
            <w:right w:val="none" w:sz="0" w:space="0" w:color="auto"/>
          </w:divBdr>
          <w:divsChild>
            <w:div w:id="1739745790">
              <w:marLeft w:val="0"/>
              <w:marRight w:val="0"/>
              <w:marTop w:val="0"/>
              <w:marBottom w:val="0"/>
              <w:divBdr>
                <w:top w:val="none" w:sz="0" w:space="0" w:color="auto"/>
                <w:left w:val="none" w:sz="0" w:space="0" w:color="auto"/>
                <w:bottom w:val="none" w:sz="0" w:space="0" w:color="auto"/>
                <w:right w:val="none" w:sz="0" w:space="0" w:color="auto"/>
              </w:divBdr>
            </w:div>
          </w:divsChild>
        </w:div>
        <w:div w:id="1893416859">
          <w:marLeft w:val="0"/>
          <w:marRight w:val="0"/>
          <w:marTop w:val="0"/>
          <w:marBottom w:val="0"/>
          <w:divBdr>
            <w:top w:val="none" w:sz="0" w:space="0" w:color="auto"/>
            <w:left w:val="none" w:sz="0" w:space="0" w:color="auto"/>
            <w:bottom w:val="none" w:sz="0" w:space="0" w:color="auto"/>
            <w:right w:val="none" w:sz="0" w:space="0" w:color="auto"/>
          </w:divBdr>
          <w:divsChild>
            <w:div w:id="1921329254">
              <w:marLeft w:val="0"/>
              <w:marRight w:val="0"/>
              <w:marTop w:val="0"/>
              <w:marBottom w:val="0"/>
              <w:divBdr>
                <w:top w:val="none" w:sz="0" w:space="0" w:color="auto"/>
                <w:left w:val="none" w:sz="0" w:space="0" w:color="auto"/>
                <w:bottom w:val="none" w:sz="0" w:space="0" w:color="auto"/>
                <w:right w:val="none" w:sz="0" w:space="0" w:color="auto"/>
              </w:divBdr>
            </w:div>
          </w:divsChild>
        </w:div>
        <w:div w:id="911499438">
          <w:marLeft w:val="0"/>
          <w:marRight w:val="0"/>
          <w:marTop w:val="0"/>
          <w:marBottom w:val="0"/>
          <w:divBdr>
            <w:top w:val="none" w:sz="0" w:space="0" w:color="auto"/>
            <w:left w:val="none" w:sz="0" w:space="0" w:color="auto"/>
            <w:bottom w:val="none" w:sz="0" w:space="0" w:color="auto"/>
            <w:right w:val="none" w:sz="0" w:space="0" w:color="auto"/>
          </w:divBdr>
          <w:divsChild>
            <w:div w:id="770514717">
              <w:marLeft w:val="0"/>
              <w:marRight w:val="0"/>
              <w:marTop w:val="0"/>
              <w:marBottom w:val="0"/>
              <w:divBdr>
                <w:top w:val="none" w:sz="0" w:space="0" w:color="auto"/>
                <w:left w:val="none" w:sz="0" w:space="0" w:color="auto"/>
                <w:bottom w:val="none" w:sz="0" w:space="0" w:color="auto"/>
                <w:right w:val="none" w:sz="0" w:space="0" w:color="auto"/>
              </w:divBdr>
            </w:div>
          </w:divsChild>
        </w:div>
        <w:div w:id="2006202732">
          <w:marLeft w:val="0"/>
          <w:marRight w:val="0"/>
          <w:marTop w:val="0"/>
          <w:marBottom w:val="0"/>
          <w:divBdr>
            <w:top w:val="none" w:sz="0" w:space="0" w:color="auto"/>
            <w:left w:val="none" w:sz="0" w:space="0" w:color="auto"/>
            <w:bottom w:val="none" w:sz="0" w:space="0" w:color="auto"/>
            <w:right w:val="none" w:sz="0" w:space="0" w:color="auto"/>
          </w:divBdr>
          <w:divsChild>
            <w:div w:id="566571455">
              <w:marLeft w:val="0"/>
              <w:marRight w:val="0"/>
              <w:marTop w:val="0"/>
              <w:marBottom w:val="0"/>
              <w:divBdr>
                <w:top w:val="none" w:sz="0" w:space="0" w:color="auto"/>
                <w:left w:val="none" w:sz="0" w:space="0" w:color="auto"/>
                <w:bottom w:val="none" w:sz="0" w:space="0" w:color="auto"/>
                <w:right w:val="none" w:sz="0" w:space="0" w:color="auto"/>
              </w:divBdr>
            </w:div>
          </w:divsChild>
        </w:div>
        <w:div w:id="614335276">
          <w:marLeft w:val="0"/>
          <w:marRight w:val="0"/>
          <w:marTop w:val="0"/>
          <w:marBottom w:val="0"/>
          <w:divBdr>
            <w:top w:val="none" w:sz="0" w:space="0" w:color="auto"/>
            <w:left w:val="none" w:sz="0" w:space="0" w:color="auto"/>
            <w:bottom w:val="none" w:sz="0" w:space="0" w:color="auto"/>
            <w:right w:val="none" w:sz="0" w:space="0" w:color="auto"/>
          </w:divBdr>
          <w:divsChild>
            <w:div w:id="2130319322">
              <w:marLeft w:val="0"/>
              <w:marRight w:val="0"/>
              <w:marTop w:val="0"/>
              <w:marBottom w:val="0"/>
              <w:divBdr>
                <w:top w:val="none" w:sz="0" w:space="0" w:color="auto"/>
                <w:left w:val="none" w:sz="0" w:space="0" w:color="auto"/>
                <w:bottom w:val="none" w:sz="0" w:space="0" w:color="auto"/>
                <w:right w:val="none" w:sz="0" w:space="0" w:color="auto"/>
              </w:divBdr>
            </w:div>
          </w:divsChild>
        </w:div>
        <w:div w:id="1372723628">
          <w:marLeft w:val="0"/>
          <w:marRight w:val="0"/>
          <w:marTop w:val="0"/>
          <w:marBottom w:val="0"/>
          <w:divBdr>
            <w:top w:val="none" w:sz="0" w:space="0" w:color="auto"/>
            <w:left w:val="none" w:sz="0" w:space="0" w:color="auto"/>
            <w:bottom w:val="none" w:sz="0" w:space="0" w:color="auto"/>
            <w:right w:val="none" w:sz="0" w:space="0" w:color="auto"/>
          </w:divBdr>
          <w:divsChild>
            <w:div w:id="1136993978">
              <w:marLeft w:val="0"/>
              <w:marRight w:val="0"/>
              <w:marTop w:val="0"/>
              <w:marBottom w:val="0"/>
              <w:divBdr>
                <w:top w:val="none" w:sz="0" w:space="0" w:color="auto"/>
                <w:left w:val="none" w:sz="0" w:space="0" w:color="auto"/>
                <w:bottom w:val="none" w:sz="0" w:space="0" w:color="auto"/>
                <w:right w:val="none" w:sz="0" w:space="0" w:color="auto"/>
              </w:divBdr>
            </w:div>
          </w:divsChild>
        </w:div>
        <w:div w:id="530730997">
          <w:marLeft w:val="0"/>
          <w:marRight w:val="0"/>
          <w:marTop w:val="0"/>
          <w:marBottom w:val="0"/>
          <w:divBdr>
            <w:top w:val="none" w:sz="0" w:space="0" w:color="auto"/>
            <w:left w:val="none" w:sz="0" w:space="0" w:color="auto"/>
            <w:bottom w:val="none" w:sz="0" w:space="0" w:color="auto"/>
            <w:right w:val="none" w:sz="0" w:space="0" w:color="auto"/>
          </w:divBdr>
          <w:divsChild>
            <w:div w:id="1589118940">
              <w:marLeft w:val="0"/>
              <w:marRight w:val="0"/>
              <w:marTop w:val="0"/>
              <w:marBottom w:val="0"/>
              <w:divBdr>
                <w:top w:val="none" w:sz="0" w:space="0" w:color="auto"/>
                <w:left w:val="none" w:sz="0" w:space="0" w:color="auto"/>
                <w:bottom w:val="none" w:sz="0" w:space="0" w:color="auto"/>
                <w:right w:val="none" w:sz="0" w:space="0" w:color="auto"/>
              </w:divBdr>
            </w:div>
          </w:divsChild>
        </w:div>
        <w:div w:id="1006782126">
          <w:marLeft w:val="0"/>
          <w:marRight w:val="0"/>
          <w:marTop w:val="0"/>
          <w:marBottom w:val="0"/>
          <w:divBdr>
            <w:top w:val="none" w:sz="0" w:space="0" w:color="auto"/>
            <w:left w:val="none" w:sz="0" w:space="0" w:color="auto"/>
            <w:bottom w:val="none" w:sz="0" w:space="0" w:color="auto"/>
            <w:right w:val="none" w:sz="0" w:space="0" w:color="auto"/>
          </w:divBdr>
          <w:divsChild>
            <w:div w:id="247466553">
              <w:marLeft w:val="0"/>
              <w:marRight w:val="0"/>
              <w:marTop w:val="0"/>
              <w:marBottom w:val="0"/>
              <w:divBdr>
                <w:top w:val="none" w:sz="0" w:space="0" w:color="auto"/>
                <w:left w:val="none" w:sz="0" w:space="0" w:color="auto"/>
                <w:bottom w:val="none" w:sz="0" w:space="0" w:color="auto"/>
                <w:right w:val="none" w:sz="0" w:space="0" w:color="auto"/>
              </w:divBdr>
            </w:div>
          </w:divsChild>
        </w:div>
        <w:div w:id="1614826323">
          <w:marLeft w:val="0"/>
          <w:marRight w:val="0"/>
          <w:marTop w:val="0"/>
          <w:marBottom w:val="0"/>
          <w:divBdr>
            <w:top w:val="none" w:sz="0" w:space="0" w:color="auto"/>
            <w:left w:val="none" w:sz="0" w:space="0" w:color="auto"/>
            <w:bottom w:val="none" w:sz="0" w:space="0" w:color="auto"/>
            <w:right w:val="none" w:sz="0" w:space="0" w:color="auto"/>
          </w:divBdr>
          <w:divsChild>
            <w:div w:id="590820558">
              <w:marLeft w:val="0"/>
              <w:marRight w:val="0"/>
              <w:marTop w:val="0"/>
              <w:marBottom w:val="0"/>
              <w:divBdr>
                <w:top w:val="none" w:sz="0" w:space="0" w:color="auto"/>
                <w:left w:val="none" w:sz="0" w:space="0" w:color="auto"/>
                <w:bottom w:val="none" w:sz="0" w:space="0" w:color="auto"/>
                <w:right w:val="none" w:sz="0" w:space="0" w:color="auto"/>
              </w:divBdr>
            </w:div>
          </w:divsChild>
        </w:div>
        <w:div w:id="1646664031">
          <w:marLeft w:val="0"/>
          <w:marRight w:val="0"/>
          <w:marTop w:val="0"/>
          <w:marBottom w:val="0"/>
          <w:divBdr>
            <w:top w:val="none" w:sz="0" w:space="0" w:color="auto"/>
            <w:left w:val="none" w:sz="0" w:space="0" w:color="auto"/>
            <w:bottom w:val="none" w:sz="0" w:space="0" w:color="auto"/>
            <w:right w:val="none" w:sz="0" w:space="0" w:color="auto"/>
          </w:divBdr>
          <w:divsChild>
            <w:div w:id="1209607120">
              <w:marLeft w:val="0"/>
              <w:marRight w:val="0"/>
              <w:marTop w:val="0"/>
              <w:marBottom w:val="0"/>
              <w:divBdr>
                <w:top w:val="none" w:sz="0" w:space="0" w:color="auto"/>
                <w:left w:val="none" w:sz="0" w:space="0" w:color="auto"/>
                <w:bottom w:val="none" w:sz="0" w:space="0" w:color="auto"/>
                <w:right w:val="none" w:sz="0" w:space="0" w:color="auto"/>
              </w:divBdr>
            </w:div>
          </w:divsChild>
        </w:div>
        <w:div w:id="1167207033">
          <w:marLeft w:val="0"/>
          <w:marRight w:val="0"/>
          <w:marTop w:val="0"/>
          <w:marBottom w:val="0"/>
          <w:divBdr>
            <w:top w:val="none" w:sz="0" w:space="0" w:color="auto"/>
            <w:left w:val="none" w:sz="0" w:space="0" w:color="auto"/>
            <w:bottom w:val="none" w:sz="0" w:space="0" w:color="auto"/>
            <w:right w:val="none" w:sz="0" w:space="0" w:color="auto"/>
          </w:divBdr>
          <w:divsChild>
            <w:div w:id="1459832405">
              <w:marLeft w:val="0"/>
              <w:marRight w:val="0"/>
              <w:marTop w:val="0"/>
              <w:marBottom w:val="0"/>
              <w:divBdr>
                <w:top w:val="none" w:sz="0" w:space="0" w:color="auto"/>
                <w:left w:val="none" w:sz="0" w:space="0" w:color="auto"/>
                <w:bottom w:val="none" w:sz="0" w:space="0" w:color="auto"/>
                <w:right w:val="none" w:sz="0" w:space="0" w:color="auto"/>
              </w:divBdr>
            </w:div>
          </w:divsChild>
        </w:div>
        <w:div w:id="792137168">
          <w:marLeft w:val="0"/>
          <w:marRight w:val="0"/>
          <w:marTop w:val="0"/>
          <w:marBottom w:val="0"/>
          <w:divBdr>
            <w:top w:val="none" w:sz="0" w:space="0" w:color="auto"/>
            <w:left w:val="none" w:sz="0" w:space="0" w:color="auto"/>
            <w:bottom w:val="none" w:sz="0" w:space="0" w:color="auto"/>
            <w:right w:val="none" w:sz="0" w:space="0" w:color="auto"/>
          </w:divBdr>
          <w:divsChild>
            <w:div w:id="116875922">
              <w:marLeft w:val="0"/>
              <w:marRight w:val="0"/>
              <w:marTop w:val="0"/>
              <w:marBottom w:val="0"/>
              <w:divBdr>
                <w:top w:val="none" w:sz="0" w:space="0" w:color="auto"/>
                <w:left w:val="none" w:sz="0" w:space="0" w:color="auto"/>
                <w:bottom w:val="none" w:sz="0" w:space="0" w:color="auto"/>
                <w:right w:val="none" w:sz="0" w:space="0" w:color="auto"/>
              </w:divBdr>
            </w:div>
          </w:divsChild>
        </w:div>
        <w:div w:id="605842533">
          <w:marLeft w:val="0"/>
          <w:marRight w:val="0"/>
          <w:marTop w:val="0"/>
          <w:marBottom w:val="0"/>
          <w:divBdr>
            <w:top w:val="none" w:sz="0" w:space="0" w:color="auto"/>
            <w:left w:val="none" w:sz="0" w:space="0" w:color="auto"/>
            <w:bottom w:val="none" w:sz="0" w:space="0" w:color="auto"/>
            <w:right w:val="none" w:sz="0" w:space="0" w:color="auto"/>
          </w:divBdr>
          <w:divsChild>
            <w:div w:id="1572158619">
              <w:marLeft w:val="0"/>
              <w:marRight w:val="0"/>
              <w:marTop w:val="0"/>
              <w:marBottom w:val="0"/>
              <w:divBdr>
                <w:top w:val="none" w:sz="0" w:space="0" w:color="auto"/>
                <w:left w:val="none" w:sz="0" w:space="0" w:color="auto"/>
                <w:bottom w:val="none" w:sz="0" w:space="0" w:color="auto"/>
                <w:right w:val="none" w:sz="0" w:space="0" w:color="auto"/>
              </w:divBdr>
            </w:div>
          </w:divsChild>
        </w:div>
        <w:div w:id="588470124">
          <w:marLeft w:val="0"/>
          <w:marRight w:val="0"/>
          <w:marTop w:val="0"/>
          <w:marBottom w:val="0"/>
          <w:divBdr>
            <w:top w:val="none" w:sz="0" w:space="0" w:color="auto"/>
            <w:left w:val="none" w:sz="0" w:space="0" w:color="auto"/>
            <w:bottom w:val="none" w:sz="0" w:space="0" w:color="auto"/>
            <w:right w:val="none" w:sz="0" w:space="0" w:color="auto"/>
          </w:divBdr>
          <w:divsChild>
            <w:div w:id="2129005022">
              <w:marLeft w:val="0"/>
              <w:marRight w:val="0"/>
              <w:marTop w:val="0"/>
              <w:marBottom w:val="0"/>
              <w:divBdr>
                <w:top w:val="none" w:sz="0" w:space="0" w:color="auto"/>
                <w:left w:val="none" w:sz="0" w:space="0" w:color="auto"/>
                <w:bottom w:val="none" w:sz="0" w:space="0" w:color="auto"/>
                <w:right w:val="none" w:sz="0" w:space="0" w:color="auto"/>
              </w:divBdr>
            </w:div>
          </w:divsChild>
        </w:div>
        <w:div w:id="2143381244">
          <w:marLeft w:val="0"/>
          <w:marRight w:val="0"/>
          <w:marTop w:val="0"/>
          <w:marBottom w:val="0"/>
          <w:divBdr>
            <w:top w:val="none" w:sz="0" w:space="0" w:color="auto"/>
            <w:left w:val="none" w:sz="0" w:space="0" w:color="auto"/>
            <w:bottom w:val="none" w:sz="0" w:space="0" w:color="auto"/>
            <w:right w:val="none" w:sz="0" w:space="0" w:color="auto"/>
          </w:divBdr>
          <w:divsChild>
            <w:div w:id="1780418293">
              <w:marLeft w:val="0"/>
              <w:marRight w:val="0"/>
              <w:marTop w:val="0"/>
              <w:marBottom w:val="0"/>
              <w:divBdr>
                <w:top w:val="none" w:sz="0" w:space="0" w:color="auto"/>
                <w:left w:val="none" w:sz="0" w:space="0" w:color="auto"/>
                <w:bottom w:val="none" w:sz="0" w:space="0" w:color="auto"/>
                <w:right w:val="none" w:sz="0" w:space="0" w:color="auto"/>
              </w:divBdr>
            </w:div>
          </w:divsChild>
        </w:div>
        <w:div w:id="1277297244">
          <w:marLeft w:val="0"/>
          <w:marRight w:val="0"/>
          <w:marTop w:val="0"/>
          <w:marBottom w:val="0"/>
          <w:divBdr>
            <w:top w:val="none" w:sz="0" w:space="0" w:color="auto"/>
            <w:left w:val="none" w:sz="0" w:space="0" w:color="auto"/>
            <w:bottom w:val="none" w:sz="0" w:space="0" w:color="auto"/>
            <w:right w:val="none" w:sz="0" w:space="0" w:color="auto"/>
          </w:divBdr>
          <w:divsChild>
            <w:div w:id="175265833">
              <w:marLeft w:val="0"/>
              <w:marRight w:val="0"/>
              <w:marTop w:val="0"/>
              <w:marBottom w:val="0"/>
              <w:divBdr>
                <w:top w:val="none" w:sz="0" w:space="0" w:color="auto"/>
                <w:left w:val="none" w:sz="0" w:space="0" w:color="auto"/>
                <w:bottom w:val="none" w:sz="0" w:space="0" w:color="auto"/>
                <w:right w:val="none" w:sz="0" w:space="0" w:color="auto"/>
              </w:divBdr>
            </w:div>
          </w:divsChild>
        </w:div>
        <w:div w:id="1573269621">
          <w:marLeft w:val="0"/>
          <w:marRight w:val="0"/>
          <w:marTop w:val="0"/>
          <w:marBottom w:val="0"/>
          <w:divBdr>
            <w:top w:val="none" w:sz="0" w:space="0" w:color="auto"/>
            <w:left w:val="none" w:sz="0" w:space="0" w:color="auto"/>
            <w:bottom w:val="none" w:sz="0" w:space="0" w:color="auto"/>
            <w:right w:val="none" w:sz="0" w:space="0" w:color="auto"/>
          </w:divBdr>
          <w:divsChild>
            <w:div w:id="270862996">
              <w:marLeft w:val="0"/>
              <w:marRight w:val="0"/>
              <w:marTop w:val="0"/>
              <w:marBottom w:val="0"/>
              <w:divBdr>
                <w:top w:val="none" w:sz="0" w:space="0" w:color="auto"/>
                <w:left w:val="none" w:sz="0" w:space="0" w:color="auto"/>
                <w:bottom w:val="none" w:sz="0" w:space="0" w:color="auto"/>
                <w:right w:val="none" w:sz="0" w:space="0" w:color="auto"/>
              </w:divBdr>
            </w:div>
          </w:divsChild>
        </w:div>
        <w:div w:id="2118866339">
          <w:marLeft w:val="0"/>
          <w:marRight w:val="0"/>
          <w:marTop w:val="0"/>
          <w:marBottom w:val="0"/>
          <w:divBdr>
            <w:top w:val="none" w:sz="0" w:space="0" w:color="auto"/>
            <w:left w:val="none" w:sz="0" w:space="0" w:color="auto"/>
            <w:bottom w:val="none" w:sz="0" w:space="0" w:color="auto"/>
            <w:right w:val="none" w:sz="0" w:space="0" w:color="auto"/>
          </w:divBdr>
          <w:divsChild>
            <w:div w:id="86778896">
              <w:marLeft w:val="0"/>
              <w:marRight w:val="0"/>
              <w:marTop w:val="0"/>
              <w:marBottom w:val="0"/>
              <w:divBdr>
                <w:top w:val="none" w:sz="0" w:space="0" w:color="auto"/>
                <w:left w:val="none" w:sz="0" w:space="0" w:color="auto"/>
                <w:bottom w:val="none" w:sz="0" w:space="0" w:color="auto"/>
                <w:right w:val="none" w:sz="0" w:space="0" w:color="auto"/>
              </w:divBdr>
            </w:div>
          </w:divsChild>
        </w:div>
        <w:div w:id="516428096">
          <w:marLeft w:val="0"/>
          <w:marRight w:val="0"/>
          <w:marTop w:val="0"/>
          <w:marBottom w:val="0"/>
          <w:divBdr>
            <w:top w:val="none" w:sz="0" w:space="0" w:color="auto"/>
            <w:left w:val="none" w:sz="0" w:space="0" w:color="auto"/>
            <w:bottom w:val="none" w:sz="0" w:space="0" w:color="auto"/>
            <w:right w:val="none" w:sz="0" w:space="0" w:color="auto"/>
          </w:divBdr>
          <w:divsChild>
            <w:div w:id="1636711866">
              <w:marLeft w:val="0"/>
              <w:marRight w:val="0"/>
              <w:marTop w:val="0"/>
              <w:marBottom w:val="0"/>
              <w:divBdr>
                <w:top w:val="none" w:sz="0" w:space="0" w:color="auto"/>
                <w:left w:val="none" w:sz="0" w:space="0" w:color="auto"/>
                <w:bottom w:val="none" w:sz="0" w:space="0" w:color="auto"/>
                <w:right w:val="none" w:sz="0" w:space="0" w:color="auto"/>
              </w:divBdr>
            </w:div>
          </w:divsChild>
        </w:div>
        <w:div w:id="1292126452">
          <w:marLeft w:val="0"/>
          <w:marRight w:val="0"/>
          <w:marTop w:val="0"/>
          <w:marBottom w:val="0"/>
          <w:divBdr>
            <w:top w:val="none" w:sz="0" w:space="0" w:color="auto"/>
            <w:left w:val="none" w:sz="0" w:space="0" w:color="auto"/>
            <w:bottom w:val="none" w:sz="0" w:space="0" w:color="auto"/>
            <w:right w:val="none" w:sz="0" w:space="0" w:color="auto"/>
          </w:divBdr>
          <w:divsChild>
            <w:div w:id="1155995451">
              <w:marLeft w:val="0"/>
              <w:marRight w:val="0"/>
              <w:marTop w:val="0"/>
              <w:marBottom w:val="0"/>
              <w:divBdr>
                <w:top w:val="none" w:sz="0" w:space="0" w:color="auto"/>
                <w:left w:val="none" w:sz="0" w:space="0" w:color="auto"/>
                <w:bottom w:val="none" w:sz="0" w:space="0" w:color="auto"/>
                <w:right w:val="none" w:sz="0" w:space="0" w:color="auto"/>
              </w:divBdr>
            </w:div>
          </w:divsChild>
        </w:div>
        <w:div w:id="420684128">
          <w:marLeft w:val="0"/>
          <w:marRight w:val="0"/>
          <w:marTop w:val="0"/>
          <w:marBottom w:val="0"/>
          <w:divBdr>
            <w:top w:val="none" w:sz="0" w:space="0" w:color="auto"/>
            <w:left w:val="none" w:sz="0" w:space="0" w:color="auto"/>
            <w:bottom w:val="none" w:sz="0" w:space="0" w:color="auto"/>
            <w:right w:val="none" w:sz="0" w:space="0" w:color="auto"/>
          </w:divBdr>
          <w:divsChild>
            <w:div w:id="1563248756">
              <w:marLeft w:val="0"/>
              <w:marRight w:val="0"/>
              <w:marTop w:val="0"/>
              <w:marBottom w:val="0"/>
              <w:divBdr>
                <w:top w:val="none" w:sz="0" w:space="0" w:color="auto"/>
                <w:left w:val="none" w:sz="0" w:space="0" w:color="auto"/>
                <w:bottom w:val="none" w:sz="0" w:space="0" w:color="auto"/>
                <w:right w:val="none" w:sz="0" w:space="0" w:color="auto"/>
              </w:divBdr>
            </w:div>
          </w:divsChild>
        </w:div>
        <w:div w:id="586303790">
          <w:marLeft w:val="0"/>
          <w:marRight w:val="0"/>
          <w:marTop w:val="0"/>
          <w:marBottom w:val="0"/>
          <w:divBdr>
            <w:top w:val="none" w:sz="0" w:space="0" w:color="auto"/>
            <w:left w:val="none" w:sz="0" w:space="0" w:color="auto"/>
            <w:bottom w:val="none" w:sz="0" w:space="0" w:color="auto"/>
            <w:right w:val="none" w:sz="0" w:space="0" w:color="auto"/>
          </w:divBdr>
          <w:divsChild>
            <w:div w:id="1934623214">
              <w:marLeft w:val="0"/>
              <w:marRight w:val="0"/>
              <w:marTop w:val="0"/>
              <w:marBottom w:val="0"/>
              <w:divBdr>
                <w:top w:val="none" w:sz="0" w:space="0" w:color="auto"/>
                <w:left w:val="none" w:sz="0" w:space="0" w:color="auto"/>
                <w:bottom w:val="none" w:sz="0" w:space="0" w:color="auto"/>
                <w:right w:val="none" w:sz="0" w:space="0" w:color="auto"/>
              </w:divBdr>
            </w:div>
          </w:divsChild>
        </w:div>
        <w:div w:id="1406415893">
          <w:marLeft w:val="0"/>
          <w:marRight w:val="0"/>
          <w:marTop w:val="0"/>
          <w:marBottom w:val="0"/>
          <w:divBdr>
            <w:top w:val="none" w:sz="0" w:space="0" w:color="auto"/>
            <w:left w:val="none" w:sz="0" w:space="0" w:color="auto"/>
            <w:bottom w:val="none" w:sz="0" w:space="0" w:color="auto"/>
            <w:right w:val="none" w:sz="0" w:space="0" w:color="auto"/>
          </w:divBdr>
          <w:divsChild>
            <w:div w:id="2097243812">
              <w:marLeft w:val="0"/>
              <w:marRight w:val="0"/>
              <w:marTop w:val="0"/>
              <w:marBottom w:val="0"/>
              <w:divBdr>
                <w:top w:val="none" w:sz="0" w:space="0" w:color="auto"/>
                <w:left w:val="none" w:sz="0" w:space="0" w:color="auto"/>
                <w:bottom w:val="none" w:sz="0" w:space="0" w:color="auto"/>
                <w:right w:val="none" w:sz="0" w:space="0" w:color="auto"/>
              </w:divBdr>
            </w:div>
          </w:divsChild>
        </w:div>
        <w:div w:id="1750614183">
          <w:marLeft w:val="0"/>
          <w:marRight w:val="0"/>
          <w:marTop w:val="0"/>
          <w:marBottom w:val="0"/>
          <w:divBdr>
            <w:top w:val="none" w:sz="0" w:space="0" w:color="auto"/>
            <w:left w:val="none" w:sz="0" w:space="0" w:color="auto"/>
            <w:bottom w:val="none" w:sz="0" w:space="0" w:color="auto"/>
            <w:right w:val="none" w:sz="0" w:space="0" w:color="auto"/>
          </w:divBdr>
          <w:divsChild>
            <w:div w:id="873689562">
              <w:marLeft w:val="0"/>
              <w:marRight w:val="0"/>
              <w:marTop w:val="0"/>
              <w:marBottom w:val="0"/>
              <w:divBdr>
                <w:top w:val="none" w:sz="0" w:space="0" w:color="auto"/>
                <w:left w:val="none" w:sz="0" w:space="0" w:color="auto"/>
                <w:bottom w:val="none" w:sz="0" w:space="0" w:color="auto"/>
                <w:right w:val="none" w:sz="0" w:space="0" w:color="auto"/>
              </w:divBdr>
            </w:div>
          </w:divsChild>
        </w:div>
        <w:div w:id="1991787686">
          <w:marLeft w:val="0"/>
          <w:marRight w:val="0"/>
          <w:marTop w:val="0"/>
          <w:marBottom w:val="0"/>
          <w:divBdr>
            <w:top w:val="none" w:sz="0" w:space="0" w:color="auto"/>
            <w:left w:val="none" w:sz="0" w:space="0" w:color="auto"/>
            <w:bottom w:val="none" w:sz="0" w:space="0" w:color="auto"/>
            <w:right w:val="none" w:sz="0" w:space="0" w:color="auto"/>
          </w:divBdr>
          <w:divsChild>
            <w:div w:id="1935045880">
              <w:marLeft w:val="0"/>
              <w:marRight w:val="0"/>
              <w:marTop w:val="0"/>
              <w:marBottom w:val="0"/>
              <w:divBdr>
                <w:top w:val="none" w:sz="0" w:space="0" w:color="auto"/>
                <w:left w:val="none" w:sz="0" w:space="0" w:color="auto"/>
                <w:bottom w:val="none" w:sz="0" w:space="0" w:color="auto"/>
                <w:right w:val="none" w:sz="0" w:space="0" w:color="auto"/>
              </w:divBdr>
            </w:div>
          </w:divsChild>
        </w:div>
        <w:div w:id="610625634">
          <w:marLeft w:val="0"/>
          <w:marRight w:val="0"/>
          <w:marTop w:val="0"/>
          <w:marBottom w:val="0"/>
          <w:divBdr>
            <w:top w:val="none" w:sz="0" w:space="0" w:color="auto"/>
            <w:left w:val="none" w:sz="0" w:space="0" w:color="auto"/>
            <w:bottom w:val="none" w:sz="0" w:space="0" w:color="auto"/>
            <w:right w:val="none" w:sz="0" w:space="0" w:color="auto"/>
          </w:divBdr>
          <w:divsChild>
            <w:div w:id="779032221">
              <w:marLeft w:val="0"/>
              <w:marRight w:val="0"/>
              <w:marTop w:val="0"/>
              <w:marBottom w:val="0"/>
              <w:divBdr>
                <w:top w:val="none" w:sz="0" w:space="0" w:color="auto"/>
                <w:left w:val="none" w:sz="0" w:space="0" w:color="auto"/>
                <w:bottom w:val="none" w:sz="0" w:space="0" w:color="auto"/>
                <w:right w:val="none" w:sz="0" w:space="0" w:color="auto"/>
              </w:divBdr>
            </w:div>
          </w:divsChild>
        </w:div>
        <w:div w:id="492071103">
          <w:marLeft w:val="0"/>
          <w:marRight w:val="0"/>
          <w:marTop w:val="0"/>
          <w:marBottom w:val="0"/>
          <w:divBdr>
            <w:top w:val="none" w:sz="0" w:space="0" w:color="auto"/>
            <w:left w:val="none" w:sz="0" w:space="0" w:color="auto"/>
            <w:bottom w:val="none" w:sz="0" w:space="0" w:color="auto"/>
            <w:right w:val="none" w:sz="0" w:space="0" w:color="auto"/>
          </w:divBdr>
          <w:divsChild>
            <w:div w:id="519776843">
              <w:marLeft w:val="0"/>
              <w:marRight w:val="0"/>
              <w:marTop w:val="0"/>
              <w:marBottom w:val="0"/>
              <w:divBdr>
                <w:top w:val="none" w:sz="0" w:space="0" w:color="auto"/>
                <w:left w:val="none" w:sz="0" w:space="0" w:color="auto"/>
                <w:bottom w:val="none" w:sz="0" w:space="0" w:color="auto"/>
                <w:right w:val="none" w:sz="0" w:space="0" w:color="auto"/>
              </w:divBdr>
            </w:div>
          </w:divsChild>
        </w:div>
        <w:div w:id="1732922338">
          <w:marLeft w:val="0"/>
          <w:marRight w:val="0"/>
          <w:marTop w:val="0"/>
          <w:marBottom w:val="0"/>
          <w:divBdr>
            <w:top w:val="none" w:sz="0" w:space="0" w:color="auto"/>
            <w:left w:val="none" w:sz="0" w:space="0" w:color="auto"/>
            <w:bottom w:val="none" w:sz="0" w:space="0" w:color="auto"/>
            <w:right w:val="none" w:sz="0" w:space="0" w:color="auto"/>
          </w:divBdr>
          <w:divsChild>
            <w:div w:id="145704407">
              <w:marLeft w:val="0"/>
              <w:marRight w:val="0"/>
              <w:marTop w:val="0"/>
              <w:marBottom w:val="0"/>
              <w:divBdr>
                <w:top w:val="none" w:sz="0" w:space="0" w:color="auto"/>
                <w:left w:val="none" w:sz="0" w:space="0" w:color="auto"/>
                <w:bottom w:val="none" w:sz="0" w:space="0" w:color="auto"/>
                <w:right w:val="none" w:sz="0" w:space="0" w:color="auto"/>
              </w:divBdr>
            </w:div>
          </w:divsChild>
        </w:div>
        <w:div w:id="2123109480">
          <w:marLeft w:val="0"/>
          <w:marRight w:val="0"/>
          <w:marTop w:val="0"/>
          <w:marBottom w:val="0"/>
          <w:divBdr>
            <w:top w:val="none" w:sz="0" w:space="0" w:color="auto"/>
            <w:left w:val="none" w:sz="0" w:space="0" w:color="auto"/>
            <w:bottom w:val="none" w:sz="0" w:space="0" w:color="auto"/>
            <w:right w:val="none" w:sz="0" w:space="0" w:color="auto"/>
          </w:divBdr>
          <w:divsChild>
            <w:div w:id="782723102">
              <w:marLeft w:val="0"/>
              <w:marRight w:val="0"/>
              <w:marTop w:val="0"/>
              <w:marBottom w:val="0"/>
              <w:divBdr>
                <w:top w:val="none" w:sz="0" w:space="0" w:color="auto"/>
                <w:left w:val="none" w:sz="0" w:space="0" w:color="auto"/>
                <w:bottom w:val="none" w:sz="0" w:space="0" w:color="auto"/>
                <w:right w:val="none" w:sz="0" w:space="0" w:color="auto"/>
              </w:divBdr>
            </w:div>
          </w:divsChild>
        </w:div>
        <w:div w:id="1386102782">
          <w:marLeft w:val="0"/>
          <w:marRight w:val="0"/>
          <w:marTop w:val="0"/>
          <w:marBottom w:val="0"/>
          <w:divBdr>
            <w:top w:val="none" w:sz="0" w:space="0" w:color="auto"/>
            <w:left w:val="none" w:sz="0" w:space="0" w:color="auto"/>
            <w:bottom w:val="none" w:sz="0" w:space="0" w:color="auto"/>
            <w:right w:val="none" w:sz="0" w:space="0" w:color="auto"/>
          </w:divBdr>
          <w:divsChild>
            <w:div w:id="1998260927">
              <w:marLeft w:val="0"/>
              <w:marRight w:val="0"/>
              <w:marTop w:val="0"/>
              <w:marBottom w:val="0"/>
              <w:divBdr>
                <w:top w:val="none" w:sz="0" w:space="0" w:color="auto"/>
                <w:left w:val="none" w:sz="0" w:space="0" w:color="auto"/>
                <w:bottom w:val="none" w:sz="0" w:space="0" w:color="auto"/>
                <w:right w:val="none" w:sz="0" w:space="0" w:color="auto"/>
              </w:divBdr>
            </w:div>
          </w:divsChild>
        </w:div>
        <w:div w:id="1254896187">
          <w:marLeft w:val="0"/>
          <w:marRight w:val="0"/>
          <w:marTop w:val="0"/>
          <w:marBottom w:val="0"/>
          <w:divBdr>
            <w:top w:val="none" w:sz="0" w:space="0" w:color="auto"/>
            <w:left w:val="none" w:sz="0" w:space="0" w:color="auto"/>
            <w:bottom w:val="none" w:sz="0" w:space="0" w:color="auto"/>
            <w:right w:val="none" w:sz="0" w:space="0" w:color="auto"/>
          </w:divBdr>
          <w:divsChild>
            <w:div w:id="57631166">
              <w:marLeft w:val="0"/>
              <w:marRight w:val="0"/>
              <w:marTop w:val="0"/>
              <w:marBottom w:val="0"/>
              <w:divBdr>
                <w:top w:val="none" w:sz="0" w:space="0" w:color="auto"/>
                <w:left w:val="none" w:sz="0" w:space="0" w:color="auto"/>
                <w:bottom w:val="none" w:sz="0" w:space="0" w:color="auto"/>
                <w:right w:val="none" w:sz="0" w:space="0" w:color="auto"/>
              </w:divBdr>
            </w:div>
          </w:divsChild>
        </w:div>
        <w:div w:id="1073509614">
          <w:marLeft w:val="0"/>
          <w:marRight w:val="0"/>
          <w:marTop w:val="0"/>
          <w:marBottom w:val="0"/>
          <w:divBdr>
            <w:top w:val="none" w:sz="0" w:space="0" w:color="auto"/>
            <w:left w:val="none" w:sz="0" w:space="0" w:color="auto"/>
            <w:bottom w:val="none" w:sz="0" w:space="0" w:color="auto"/>
            <w:right w:val="none" w:sz="0" w:space="0" w:color="auto"/>
          </w:divBdr>
          <w:divsChild>
            <w:div w:id="612707416">
              <w:marLeft w:val="0"/>
              <w:marRight w:val="0"/>
              <w:marTop w:val="0"/>
              <w:marBottom w:val="0"/>
              <w:divBdr>
                <w:top w:val="none" w:sz="0" w:space="0" w:color="auto"/>
                <w:left w:val="none" w:sz="0" w:space="0" w:color="auto"/>
                <w:bottom w:val="none" w:sz="0" w:space="0" w:color="auto"/>
                <w:right w:val="none" w:sz="0" w:space="0" w:color="auto"/>
              </w:divBdr>
            </w:div>
          </w:divsChild>
        </w:div>
        <w:div w:id="1436511651">
          <w:marLeft w:val="0"/>
          <w:marRight w:val="0"/>
          <w:marTop w:val="0"/>
          <w:marBottom w:val="0"/>
          <w:divBdr>
            <w:top w:val="none" w:sz="0" w:space="0" w:color="auto"/>
            <w:left w:val="none" w:sz="0" w:space="0" w:color="auto"/>
            <w:bottom w:val="none" w:sz="0" w:space="0" w:color="auto"/>
            <w:right w:val="none" w:sz="0" w:space="0" w:color="auto"/>
          </w:divBdr>
          <w:divsChild>
            <w:div w:id="151024607">
              <w:marLeft w:val="0"/>
              <w:marRight w:val="0"/>
              <w:marTop w:val="0"/>
              <w:marBottom w:val="0"/>
              <w:divBdr>
                <w:top w:val="none" w:sz="0" w:space="0" w:color="auto"/>
                <w:left w:val="none" w:sz="0" w:space="0" w:color="auto"/>
                <w:bottom w:val="none" w:sz="0" w:space="0" w:color="auto"/>
                <w:right w:val="none" w:sz="0" w:space="0" w:color="auto"/>
              </w:divBdr>
            </w:div>
          </w:divsChild>
        </w:div>
        <w:div w:id="1536885650">
          <w:marLeft w:val="0"/>
          <w:marRight w:val="0"/>
          <w:marTop w:val="0"/>
          <w:marBottom w:val="0"/>
          <w:divBdr>
            <w:top w:val="none" w:sz="0" w:space="0" w:color="auto"/>
            <w:left w:val="none" w:sz="0" w:space="0" w:color="auto"/>
            <w:bottom w:val="none" w:sz="0" w:space="0" w:color="auto"/>
            <w:right w:val="none" w:sz="0" w:space="0" w:color="auto"/>
          </w:divBdr>
          <w:divsChild>
            <w:div w:id="873615358">
              <w:marLeft w:val="0"/>
              <w:marRight w:val="0"/>
              <w:marTop w:val="0"/>
              <w:marBottom w:val="0"/>
              <w:divBdr>
                <w:top w:val="none" w:sz="0" w:space="0" w:color="auto"/>
                <w:left w:val="none" w:sz="0" w:space="0" w:color="auto"/>
                <w:bottom w:val="none" w:sz="0" w:space="0" w:color="auto"/>
                <w:right w:val="none" w:sz="0" w:space="0" w:color="auto"/>
              </w:divBdr>
            </w:div>
          </w:divsChild>
        </w:div>
        <w:div w:id="244532035">
          <w:marLeft w:val="0"/>
          <w:marRight w:val="0"/>
          <w:marTop w:val="0"/>
          <w:marBottom w:val="0"/>
          <w:divBdr>
            <w:top w:val="none" w:sz="0" w:space="0" w:color="auto"/>
            <w:left w:val="none" w:sz="0" w:space="0" w:color="auto"/>
            <w:bottom w:val="none" w:sz="0" w:space="0" w:color="auto"/>
            <w:right w:val="none" w:sz="0" w:space="0" w:color="auto"/>
          </w:divBdr>
          <w:divsChild>
            <w:div w:id="79839337">
              <w:marLeft w:val="0"/>
              <w:marRight w:val="0"/>
              <w:marTop w:val="0"/>
              <w:marBottom w:val="0"/>
              <w:divBdr>
                <w:top w:val="none" w:sz="0" w:space="0" w:color="auto"/>
                <w:left w:val="none" w:sz="0" w:space="0" w:color="auto"/>
                <w:bottom w:val="none" w:sz="0" w:space="0" w:color="auto"/>
                <w:right w:val="none" w:sz="0" w:space="0" w:color="auto"/>
              </w:divBdr>
            </w:div>
          </w:divsChild>
        </w:div>
        <w:div w:id="2060976807">
          <w:marLeft w:val="0"/>
          <w:marRight w:val="0"/>
          <w:marTop w:val="0"/>
          <w:marBottom w:val="0"/>
          <w:divBdr>
            <w:top w:val="none" w:sz="0" w:space="0" w:color="auto"/>
            <w:left w:val="none" w:sz="0" w:space="0" w:color="auto"/>
            <w:bottom w:val="none" w:sz="0" w:space="0" w:color="auto"/>
            <w:right w:val="none" w:sz="0" w:space="0" w:color="auto"/>
          </w:divBdr>
          <w:divsChild>
            <w:div w:id="2101829925">
              <w:marLeft w:val="0"/>
              <w:marRight w:val="0"/>
              <w:marTop w:val="0"/>
              <w:marBottom w:val="0"/>
              <w:divBdr>
                <w:top w:val="none" w:sz="0" w:space="0" w:color="auto"/>
                <w:left w:val="none" w:sz="0" w:space="0" w:color="auto"/>
                <w:bottom w:val="none" w:sz="0" w:space="0" w:color="auto"/>
                <w:right w:val="none" w:sz="0" w:space="0" w:color="auto"/>
              </w:divBdr>
            </w:div>
          </w:divsChild>
        </w:div>
        <w:div w:id="1034617816">
          <w:marLeft w:val="0"/>
          <w:marRight w:val="0"/>
          <w:marTop w:val="0"/>
          <w:marBottom w:val="0"/>
          <w:divBdr>
            <w:top w:val="none" w:sz="0" w:space="0" w:color="auto"/>
            <w:left w:val="none" w:sz="0" w:space="0" w:color="auto"/>
            <w:bottom w:val="none" w:sz="0" w:space="0" w:color="auto"/>
            <w:right w:val="none" w:sz="0" w:space="0" w:color="auto"/>
          </w:divBdr>
          <w:divsChild>
            <w:div w:id="980426125">
              <w:marLeft w:val="0"/>
              <w:marRight w:val="0"/>
              <w:marTop w:val="0"/>
              <w:marBottom w:val="0"/>
              <w:divBdr>
                <w:top w:val="none" w:sz="0" w:space="0" w:color="auto"/>
                <w:left w:val="none" w:sz="0" w:space="0" w:color="auto"/>
                <w:bottom w:val="none" w:sz="0" w:space="0" w:color="auto"/>
                <w:right w:val="none" w:sz="0" w:space="0" w:color="auto"/>
              </w:divBdr>
            </w:div>
          </w:divsChild>
        </w:div>
        <w:div w:id="1296453285">
          <w:marLeft w:val="0"/>
          <w:marRight w:val="0"/>
          <w:marTop w:val="0"/>
          <w:marBottom w:val="0"/>
          <w:divBdr>
            <w:top w:val="none" w:sz="0" w:space="0" w:color="auto"/>
            <w:left w:val="none" w:sz="0" w:space="0" w:color="auto"/>
            <w:bottom w:val="none" w:sz="0" w:space="0" w:color="auto"/>
            <w:right w:val="none" w:sz="0" w:space="0" w:color="auto"/>
          </w:divBdr>
          <w:divsChild>
            <w:div w:id="4141398">
              <w:marLeft w:val="0"/>
              <w:marRight w:val="0"/>
              <w:marTop w:val="0"/>
              <w:marBottom w:val="0"/>
              <w:divBdr>
                <w:top w:val="none" w:sz="0" w:space="0" w:color="auto"/>
                <w:left w:val="none" w:sz="0" w:space="0" w:color="auto"/>
                <w:bottom w:val="none" w:sz="0" w:space="0" w:color="auto"/>
                <w:right w:val="none" w:sz="0" w:space="0" w:color="auto"/>
              </w:divBdr>
            </w:div>
          </w:divsChild>
        </w:div>
        <w:div w:id="1374423353">
          <w:marLeft w:val="0"/>
          <w:marRight w:val="0"/>
          <w:marTop w:val="0"/>
          <w:marBottom w:val="0"/>
          <w:divBdr>
            <w:top w:val="none" w:sz="0" w:space="0" w:color="auto"/>
            <w:left w:val="none" w:sz="0" w:space="0" w:color="auto"/>
            <w:bottom w:val="none" w:sz="0" w:space="0" w:color="auto"/>
            <w:right w:val="none" w:sz="0" w:space="0" w:color="auto"/>
          </w:divBdr>
          <w:divsChild>
            <w:div w:id="858085407">
              <w:marLeft w:val="0"/>
              <w:marRight w:val="0"/>
              <w:marTop w:val="0"/>
              <w:marBottom w:val="0"/>
              <w:divBdr>
                <w:top w:val="none" w:sz="0" w:space="0" w:color="auto"/>
                <w:left w:val="none" w:sz="0" w:space="0" w:color="auto"/>
                <w:bottom w:val="none" w:sz="0" w:space="0" w:color="auto"/>
                <w:right w:val="none" w:sz="0" w:space="0" w:color="auto"/>
              </w:divBdr>
            </w:div>
          </w:divsChild>
        </w:div>
        <w:div w:id="388117513">
          <w:marLeft w:val="0"/>
          <w:marRight w:val="0"/>
          <w:marTop w:val="0"/>
          <w:marBottom w:val="0"/>
          <w:divBdr>
            <w:top w:val="none" w:sz="0" w:space="0" w:color="auto"/>
            <w:left w:val="none" w:sz="0" w:space="0" w:color="auto"/>
            <w:bottom w:val="none" w:sz="0" w:space="0" w:color="auto"/>
            <w:right w:val="none" w:sz="0" w:space="0" w:color="auto"/>
          </w:divBdr>
          <w:divsChild>
            <w:div w:id="1320184263">
              <w:marLeft w:val="0"/>
              <w:marRight w:val="0"/>
              <w:marTop w:val="0"/>
              <w:marBottom w:val="0"/>
              <w:divBdr>
                <w:top w:val="none" w:sz="0" w:space="0" w:color="auto"/>
                <w:left w:val="none" w:sz="0" w:space="0" w:color="auto"/>
                <w:bottom w:val="none" w:sz="0" w:space="0" w:color="auto"/>
                <w:right w:val="none" w:sz="0" w:space="0" w:color="auto"/>
              </w:divBdr>
            </w:div>
          </w:divsChild>
        </w:div>
        <w:div w:id="1346437716">
          <w:marLeft w:val="0"/>
          <w:marRight w:val="0"/>
          <w:marTop w:val="0"/>
          <w:marBottom w:val="0"/>
          <w:divBdr>
            <w:top w:val="none" w:sz="0" w:space="0" w:color="auto"/>
            <w:left w:val="none" w:sz="0" w:space="0" w:color="auto"/>
            <w:bottom w:val="none" w:sz="0" w:space="0" w:color="auto"/>
            <w:right w:val="none" w:sz="0" w:space="0" w:color="auto"/>
          </w:divBdr>
          <w:divsChild>
            <w:div w:id="1626159150">
              <w:marLeft w:val="0"/>
              <w:marRight w:val="0"/>
              <w:marTop w:val="0"/>
              <w:marBottom w:val="0"/>
              <w:divBdr>
                <w:top w:val="none" w:sz="0" w:space="0" w:color="auto"/>
                <w:left w:val="none" w:sz="0" w:space="0" w:color="auto"/>
                <w:bottom w:val="none" w:sz="0" w:space="0" w:color="auto"/>
                <w:right w:val="none" w:sz="0" w:space="0" w:color="auto"/>
              </w:divBdr>
            </w:div>
          </w:divsChild>
        </w:div>
        <w:div w:id="1631858136">
          <w:marLeft w:val="0"/>
          <w:marRight w:val="0"/>
          <w:marTop w:val="0"/>
          <w:marBottom w:val="0"/>
          <w:divBdr>
            <w:top w:val="none" w:sz="0" w:space="0" w:color="auto"/>
            <w:left w:val="none" w:sz="0" w:space="0" w:color="auto"/>
            <w:bottom w:val="none" w:sz="0" w:space="0" w:color="auto"/>
            <w:right w:val="none" w:sz="0" w:space="0" w:color="auto"/>
          </w:divBdr>
          <w:divsChild>
            <w:div w:id="1609120871">
              <w:marLeft w:val="0"/>
              <w:marRight w:val="0"/>
              <w:marTop w:val="0"/>
              <w:marBottom w:val="0"/>
              <w:divBdr>
                <w:top w:val="none" w:sz="0" w:space="0" w:color="auto"/>
                <w:left w:val="none" w:sz="0" w:space="0" w:color="auto"/>
                <w:bottom w:val="none" w:sz="0" w:space="0" w:color="auto"/>
                <w:right w:val="none" w:sz="0" w:space="0" w:color="auto"/>
              </w:divBdr>
            </w:div>
          </w:divsChild>
        </w:div>
        <w:div w:id="898596678">
          <w:marLeft w:val="0"/>
          <w:marRight w:val="0"/>
          <w:marTop w:val="0"/>
          <w:marBottom w:val="0"/>
          <w:divBdr>
            <w:top w:val="none" w:sz="0" w:space="0" w:color="auto"/>
            <w:left w:val="none" w:sz="0" w:space="0" w:color="auto"/>
            <w:bottom w:val="none" w:sz="0" w:space="0" w:color="auto"/>
            <w:right w:val="none" w:sz="0" w:space="0" w:color="auto"/>
          </w:divBdr>
          <w:divsChild>
            <w:div w:id="1573006460">
              <w:marLeft w:val="0"/>
              <w:marRight w:val="0"/>
              <w:marTop w:val="0"/>
              <w:marBottom w:val="0"/>
              <w:divBdr>
                <w:top w:val="none" w:sz="0" w:space="0" w:color="auto"/>
                <w:left w:val="none" w:sz="0" w:space="0" w:color="auto"/>
                <w:bottom w:val="none" w:sz="0" w:space="0" w:color="auto"/>
                <w:right w:val="none" w:sz="0" w:space="0" w:color="auto"/>
              </w:divBdr>
            </w:div>
          </w:divsChild>
        </w:div>
        <w:div w:id="1280379202">
          <w:marLeft w:val="0"/>
          <w:marRight w:val="0"/>
          <w:marTop w:val="0"/>
          <w:marBottom w:val="0"/>
          <w:divBdr>
            <w:top w:val="none" w:sz="0" w:space="0" w:color="auto"/>
            <w:left w:val="none" w:sz="0" w:space="0" w:color="auto"/>
            <w:bottom w:val="none" w:sz="0" w:space="0" w:color="auto"/>
            <w:right w:val="none" w:sz="0" w:space="0" w:color="auto"/>
          </w:divBdr>
          <w:divsChild>
            <w:div w:id="1226602650">
              <w:marLeft w:val="0"/>
              <w:marRight w:val="0"/>
              <w:marTop w:val="0"/>
              <w:marBottom w:val="0"/>
              <w:divBdr>
                <w:top w:val="none" w:sz="0" w:space="0" w:color="auto"/>
                <w:left w:val="none" w:sz="0" w:space="0" w:color="auto"/>
                <w:bottom w:val="none" w:sz="0" w:space="0" w:color="auto"/>
                <w:right w:val="none" w:sz="0" w:space="0" w:color="auto"/>
              </w:divBdr>
            </w:div>
          </w:divsChild>
        </w:div>
        <w:div w:id="1598174627">
          <w:marLeft w:val="0"/>
          <w:marRight w:val="0"/>
          <w:marTop w:val="0"/>
          <w:marBottom w:val="0"/>
          <w:divBdr>
            <w:top w:val="none" w:sz="0" w:space="0" w:color="auto"/>
            <w:left w:val="none" w:sz="0" w:space="0" w:color="auto"/>
            <w:bottom w:val="none" w:sz="0" w:space="0" w:color="auto"/>
            <w:right w:val="none" w:sz="0" w:space="0" w:color="auto"/>
          </w:divBdr>
          <w:divsChild>
            <w:div w:id="547650581">
              <w:marLeft w:val="0"/>
              <w:marRight w:val="0"/>
              <w:marTop w:val="0"/>
              <w:marBottom w:val="0"/>
              <w:divBdr>
                <w:top w:val="none" w:sz="0" w:space="0" w:color="auto"/>
                <w:left w:val="none" w:sz="0" w:space="0" w:color="auto"/>
                <w:bottom w:val="none" w:sz="0" w:space="0" w:color="auto"/>
                <w:right w:val="none" w:sz="0" w:space="0" w:color="auto"/>
              </w:divBdr>
            </w:div>
          </w:divsChild>
        </w:div>
        <w:div w:id="896624892">
          <w:marLeft w:val="0"/>
          <w:marRight w:val="0"/>
          <w:marTop w:val="0"/>
          <w:marBottom w:val="0"/>
          <w:divBdr>
            <w:top w:val="none" w:sz="0" w:space="0" w:color="auto"/>
            <w:left w:val="none" w:sz="0" w:space="0" w:color="auto"/>
            <w:bottom w:val="none" w:sz="0" w:space="0" w:color="auto"/>
            <w:right w:val="none" w:sz="0" w:space="0" w:color="auto"/>
          </w:divBdr>
          <w:divsChild>
            <w:div w:id="1442917644">
              <w:marLeft w:val="0"/>
              <w:marRight w:val="0"/>
              <w:marTop w:val="0"/>
              <w:marBottom w:val="0"/>
              <w:divBdr>
                <w:top w:val="none" w:sz="0" w:space="0" w:color="auto"/>
                <w:left w:val="none" w:sz="0" w:space="0" w:color="auto"/>
                <w:bottom w:val="none" w:sz="0" w:space="0" w:color="auto"/>
                <w:right w:val="none" w:sz="0" w:space="0" w:color="auto"/>
              </w:divBdr>
            </w:div>
          </w:divsChild>
        </w:div>
        <w:div w:id="1017198214">
          <w:marLeft w:val="0"/>
          <w:marRight w:val="0"/>
          <w:marTop w:val="0"/>
          <w:marBottom w:val="0"/>
          <w:divBdr>
            <w:top w:val="none" w:sz="0" w:space="0" w:color="auto"/>
            <w:left w:val="none" w:sz="0" w:space="0" w:color="auto"/>
            <w:bottom w:val="none" w:sz="0" w:space="0" w:color="auto"/>
            <w:right w:val="none" w:sz="0" w:space="0" w:color="auto"/>
          </w:divBdr>
          <w:divsChild>
            <w:div w:id="800881274">
              <w:marLeft w:val="0"/>
              <w:marRight w:val="0"/>
              <w:marTop w:val="0"/>
              <w:marBottom w:val="0"/>
              <w:divBdr>
                <w:top w:val="none" w:sz="0" w:space="0" w:color="auto"/>
                <w:left w:val="none" w:sz="0" w:space="0" w:color="auto"/>
                <w:bottom w:val="none" w:sz="0" w:space="0" w:color="auto"/>
                <w:right w:val="none" w:sz="0" w:space="0" w:color="auto"/>
              </w:divBdr>
            </w:div>
          </w:divsChild>
        </w:div>
        <w:div w:id="439882627">
          <w:marLeft w:val="0"/>
          <w:marRight w:val="0"/>
          <w:marTop w:val="0"/>
          <w:marBottom w:val="0"/>
          <w:divBdr>
            <w:top w:val="none" w:sz="0" w:space="0" w:color="auto"/>
            <w:left w:val="none" w:sz="0" w:space="0" w:color="auto"/>
            <w:bottom w:val="none" w:sz="0" w:space="0" w:color="auto"/>
            <w:right w:val="none" w:sz="0" w:space="0" w:color="auto"/>
          </w:divBdr>
          <w:divsChild>
            <w:div w:id="966012335">
              <w:marLeft w:val="0"/>
              <w:marRight w:val="0"/>
              <w:marTop w:val="0"/>
              <w:marBottom w:val="0"/>
              <w:divBdr>
                <w:top w:val="none" w:sz="0" w:space="0" w:color="auto"/>
                <w:left w:val="none" w:sz="0" w:space="0" w:color="auto"/>
                <w:bottom w:val="none" w:sz="0" w:space="0" w:color="auto"/>
                <w:right w:val="none" w:sz="0" w:space="0" w:color="auto"/>
              </w:divBdr>
            </w:div>
          </w:divsChild>
        </w:div>
        <w:div w:id="1838228245">
          <w:marLeft w:val="0"/>
          <w:marRight w:val="0"/>
          <w:marTop w:val="0"/>
          <w:marBottom w:val="0"/>
          <w:divBdr>
            <w:top w:val="none" w:sz="0" w:space="0" w:color="auto"/>
            <w:left w:val="none" w:sz="0" w:space="0" w:color="auto"/>
            <w:bottom w:val="none" w:sz="0" w:space="0" w:color="auto"/>
            <w:right w:val="none" w:sz="0" w:space="0" w:color="auto"/>
          </w:divBdr>
          <w:divsChild>
            <w:div w:id="81610353">
              <w:marLeft w:val="0"/>
              <w:marRight w:val="0"/>
              <w:marTop w:val="0"/>
              <w:marBottom w:val="0"/>
              <w:divBdr>
                <w:top w:val="none" w:sz="0" w:space="0" w:color="auto"/>
                <w:left w:val="none" w:sz="0" w:space="0" w:color="auto"/>
                <w:bottom w:val="none" w:sz="0" w:space="0" w:color="auto"/>
                <w:right w:val="none" w:sz="0" w:space="0" w:color="auto"/>
              </w:divBdr>
            </w:div>
          </w:divsChild>
        </w:div>
        <w:div w:id="1808205780">
          <w:marLeft w:val="0"/>
          <w:marRight w:val="0"/>
          <w:marTop w:val="0"/>
          <w:marBottom w:val="0"/>
          <w:divBdr>
            <w:top w:val="none" w:sz="0" w:space="0" w:color="auto"/>
            <w:left w:val="none" w:sz="0" w:space="0" w:color="auto"/>
            <w:bottom w:val="none" w:sz="0" w:space="0" w:color="auto"/>
            <w:right w:val="none" w:sz="0" w:space="0" w:color="auto"/>
          </w:divBdr>
          <w:divsChild>
            <w:div w:id="2099019090">
              <w:marLeft w:val="0"/>
              <w:marRight w:val="0"/>
              <w:marTop w:val="0"/>
              <w:marBottom w:val="0"/>
              <w:divBdr>
                <w:top w:val="none" w:sz="0" w:space="0" w:color="auto"/>
                <w:left w:val="none" w:sz="0" w:space="0" w:color="auto"/>
                <w:bottom w:val="none" w:sz="0" w:space="0" w:color="auto"/>
                <w:right w:val="none" w:sz="0" w:space="0" w:color="auto"/>
              </w:divBdr>
            </w:div>
          </w:divsChild>
        </w:div>
        <w:div w:id="2094013069">
          <w:marLeft w:val="0"/>
          <w:marRight w:val="0"/>
          <w:marTop w:val="0"/>
          <w:marBottom w:val="0"/>
          <w:divBdr>
            <w:top w:val="none" w:sz="0" w:space="0" w:color="auto"/>
            <w:left w:val="none" w:sz="0" w:space="0" w:color="auto"/>
            <w:bottom w:val="none" w:sz="0" w:space="0" w:color="auto"/>
            <w:right w:val="none" w:sz="0" w:space="0" w:color="auto"/>
          </w:divBdr>
          <w:divsChild>
            <w:div w:id="1737580530">
              <w:marLeft w:val="0"/>
              <w:marRight w:val="0"/>
              <w:marTop w:val="0"/>
              <w:marBottom w:val="0"/>
              <w:divBdr>
                <w:top w:val="none" w:sz="0" w:space="0" w:color="auto"/>
                <w:left w:val="none" w:sz="0" w:space="0" w:color="auto"/>
                <w:bottom w:val="none" w:sz="0" w:space="0" w:color="auto"/>
                <w:right w:val="none" w:sz="0" w:space="0" w:color="auto"/>
              </w:divBdr>
            </w:div>
          </w:divsChild>
        </w:div>
        <w:div w:id="1392771202">
          <w:marLeft w:val="0"/>
          <w:marRight w:val="0"/>
          <w:marTop w:val="0"/>
          <w:marBottom w:val="0"/>
          <w:divBdr>
            <w:top w:val="none" w:sz="0" w:space="0" w:color="auto"/>
            <w:left w:val="none" w:sz="0" w:space="0" w:color="auto"/>
            <w:bottom w:val="none" w:sz="0" w:space="0" w:color="auto"/>
            <w:right w:val="none" w:sz="0" w:space="0" w:color="auto"/>
          </w:divBdr>
          <w:divsChild>
            <w:div w:id="364798371">
              <w:marLeft w:val="0"/>
              <w:marRight w:val="0"/>
              <w:marTop w:val="0"/>
              <w:marBottom w:val="0"/>
              <w:divBdr>
                <w:top w:val="none" w:sz="0" w:space="0" w:color="auto"/>
                <w:left w:val="none" w:sz="0" w:space="0" w:color="auto"/>
                <w:bottom w:val="none" w:sz="0" w:space="0" w:color="auto"/>
                <w:right w:val="none" w:sz="0" w:space="0" w:color="auto"/>
              </w:divBdr>
            </w:div>
          </w:divsChild>
        </w:div>
        <w:div w:id="488256964">
          <w:marLeft w:val="0"/>
          <w:marRight w:val="0"/>
          <w:marTop w:val="0"/>
          <w:marBottom w:val="0"/>
          <w:divBdr>
            <w:top w:val="none" w:sz="0" w:space="0" w:color="auto"/>
            <w:left w:val="none" w:sz="0" w:space="0" w:color="auto"/>
            <w:bottom w:val="none" w:sz="0" w:space="0" w:color="auto"/>
            <w:right w:val="none" w:sz="0" w:space="0" w:color="auto"/>
          </w:divBdr>
          <w:divsChild>
            <w:div w:id="177161311">
              <w:marLeft w:val="0"/>
              <w:marRight w:val="0"/>
              <w:marTop w:val="0"/>
              <w:marBottom w:val="0"/>
              <w:divBdr>
                <w:top w:val="none" w:sz="0" w:space="0" w:color="auto"/>
                <w:left w:val="none" w:sz="0" w:space="0" w:color="auto"/>
                <w:bottom w:val="none" w:sz="0" w:space="0" w:color="auto"/>
                <w:right w:val="none" w:sz="0" w:space="0" w:color="auto"/>
              </w:divBdr>
            </w:div>
          </w:divsChild>
        </w:div>
        <w:div w:id="2070229065">
          <w:marLeft w:val="0"/>
          <w:marRight w:val="0"/>
          <w:marTop w:val="0"/>
          <w:marBottom w:val="0"/>
          <w:divBdr>
            <w:top w:val="none" w:sz="0" w:space="0" w:color="auto"/>
            <w:left w:val="none" w:sz="0" w:space="0" w:color="auto"/>
            <w:bottom w:val="none" w:sz="0" w:space="0" w:color="auto"/>
            <w:right w:val="none" w:sz="0" w:space="0" w:color="auto"/>
          </w:divBdr>
          <w:divsChild>
            <w:div w:id="971443798">
              <w:marLeft w:val="0"/>
              <w:marRight w:val="0"/>
              <w:marTop w:val="0"/>
              <w:marBottom w:val="0"/>
              <w:divBdr>
                <w:top w:val="none" w:sz="0" w:space="0" w:color="auto"/>
                <w:left w:val="none" w:sz="0" w:space="0" w:color="auto"/>
                <w:bottom w:val="none" w:sz="0" w:space="0" w:color="auto"/>
                <w:right w:val="none" w:sz="0" w:space="0" w:color="auto"/>
              </w:divBdr>
            </w:div>
          </w:divsChild>
        </w:div>
        <w:div w:id="1823547969">
          <w:marLeft w:val="0"/>
          <w:marRight w:val="0"/>
          <w:marTop w:val="0"/>
          <w:marBottom w:val="0"/>
          <w:divBdr>
            <w:top w:val="none" w:sz="0" w:space="0" w:color="auto"/>
            <w:left w:val="none" w:sz="0" w:space="0" w:color="auto"/>
            <w:bottom w:val="none" w:sz="0" w:space="0" w:color="auto"/>
            <w:right w:val="none" w:sz="0" w:space="0" w:color="auto"/>
          </w:divBdr>
          <w:divsChild>
            <w:div w:id="1956131099">
              <w:marLeft w:val="0"/>
              <w:marRight w:val="0"/>
              <w:marTop w:val="0"/>
              <w:marBottom w:val="0"/>
              <w:divBdr>
                <w:top w:val="none" w:sz="0" w:space="0" w:color="auto"/>
                <w:left w:val="none" w:sz="0" w:space="0" w:color="auto"/>
                <w:bottom w:val="none" w:sz="0" w:space="0" w:color="auto"/>
                <w:right w:val="none" w:sz="0" w:space="0" w:color="auto"/>
              </w:divBdr>
            </w:div>
          </w:divsChild>
        </w:div>
        <w:div w:id="487938833">
          <w:marLeft w:val="0"/>
          <w:marRight w:val="0"/>
          <w:marTop w:val="0"/>
          <w:marBottom w:val="0"/>
          <w:divBdr>
            <w:top w:val="none" w:sz="0" w:space="0" w:color="auto"/>
            <w:left w:val="none" w:sz="0" w:space="0" w:color="auto"/>
            <w:bottom w:val="none" w:sz="0" w:space="0" w:color="auto"/>
            <w:right w:val="none" w:sz="0" w:space="0" w:color="auto"/>
          </w:divBdr>
          <w:divsChild>
            <w:div w:id="666132984">
              <w:marLeft w:val="0"/>
              <w:marRight w:val="0"/>
              <w:marTop w:val="0"/>
              <w:marBottom w:val="0"/>
              <w:divBdr>
                <w:top w:val="none" w:sz="0" w:space="0" w:color="auto"/>
                <w:left w:val="none" w:sz="0" w:space="0" w:color="auto"/>
                <w:bottom w:val="none" w:sz="0" w:space="0" w:color="auto"/>
                <w:right w:val="none" w:sz="0" w:space="0" w:color="auto"/>
              </w:divBdr>
            </w:div>
          </w:divsChild>
        </w:div>
        <w:div w:id="1918401731">
          <w:marLeft w:val="0"/>
          <w:marRight w:val="0"/>
          <w:marTop w:val="0"/>
          <w:marBottom w:val="0"/>
          <w:divBdr>
            <w:top w:val="none" w:sz="0" w:space="0" w:color="auto"/>
            <w:left w:val="none" w:sz="0" w:space="0" w:color="auto"/>
            <w:bottom w:val="none" w:sz="0" w:space="0" w:color="auto"/>
            <w:right w:val="none" w:sz="0" w:space="0" w:color="auto"/>
          </w:divBdr>
          <w:divsChild>
            <w:div w:id="1306738579">
              <w:marLeft w:val="0"/>
              <w:marRight w:val="0"/>
              <w:marTop w:val="0"/>
              <w:marBottom w:val="0"/>
              <w:divBdr>
                <w:top w:val="none" w:sz="0" w:space="0" w:color="auto"/>
                <w:left w:val="none" w:sz="0" w:space="0" w:color="auto"/>
                <w:bottom w:val="none" w:sz="0" w:space="0" w:color="auto"/>
                <w:right w:val="none" w:sz="0" w:space="0" w:color="auto"/>
              </w:divBdr>
            </w:div>
          </w:divsChild>
        </w:div>
        <w:div w:id="1260216163">
          <w:marLeft w:val="0"/>
          <w:marRight w:val="0"/>
          <w:marTop w:val="0"/>
          <w:marBottom w:val="0"/>
          <w:divBdr>
            <w:top w:val="none" w:sz="0" w:space="0" w:color="auto"/>
            <w:left w:val="none" w:sz="0" w:space="0" w:color="auto"/>
            <w:bottom w:val="none" w:sz="0" w:space="0" w:color="auto"/>
            <w:right w:val="none" w:sz="0" w:space="0" w:color="auto"/>
          </w:divBdr>
          <w:divsChild>
            <w:div w:id="2061897841">
              <w:marLeft w:val="0"/>
              <w:marRight w:val="0"/>
              <w:marTop w:val="0"/>
              <w:marBottom w:val="0"/>
              <w:divBdr>
                <w:top w:val="none" w:sz="0" w:space="0" w:color="auto"/>
                <w:left w:val="none" w:sz="0" w:space="0" w:color="auto"/>
                <w:bottom w:val="none" w:sz="0" w:space="0" w:color="auto"/>
                <w:right w:val="none" w:sz="0" w:space="0" w:color="auto"/>
              </w:divBdr>
            </w:div>
          </w:divsChild>
        </w:div>
        <w:div w:id="862287236">
          <w:marLeft w:val="0"/>
          <w:marRight w:val="0"/>
          <w:marTop w:val="0"/>
          <w:marBottom w:val="0"/>
          <w:divBdr>
            <w:top w:val="none" w:sz="0" w:space="0" w:color="auto"/>
            <w:left w:val="none" w:sz="0" w:space="0" w:color="auto"/>
            <w:bottom w:val="none" w:sz="0" w:space="0" w:color="auto"/>
            <w:right w:val="none" w:sz="0" w:space="0" w:color="auto"/>
          </w:divBdr>
          <w:divsChild>
            <w:div w:id="275916681">
              <w:marLeft w:val="0"/>
              <w:marRight w:val="0"/>
              <w:marTop w:val="0"/>
              <w:marBottom w:val="0"/>
              <w:divBdr>
                <w:top w:val="none" w:sz="0" w:space="0" w:color="auto"/>
                <w:left w:val="none" w:sz="0" w:space="0" w:color="auto"/>
                <w:bottom w:val="none" w:sz="0" w:space="0" w:color="auto"/>
                <w:right w:val="none" w:sz="0" w:space="0" w:color="auto"/>
              </w:divBdr>
            </w:div>
          </w:divsChild>
        </w:div>
        <w:div w:id="1695812121">
          <w:marLeft w:val="0"/>
          <w:marRight w:val="0"/>
          <w:marTop w:val="0"/>
          <w:marBottom w:val="0"/>
          <w:divBdr>
            <w:top w:val="none" w:sz="0" w:space="0" w:color="auto"/>
            <w:left w:val="none" w:sz="0" w:space="0" w:color="auto"/>
            <w:bottom w:val="none" w:sz="0" w:space="0" w:color="auto"/>
            <w:right w:val="none" w:sz="0" w:space="0" w:color="auto"/>
          </w:divBdr>
          <w:divsChild>
            <w:div w:id="30225694">
              <w:marLeft w:val="0"/>
              <w:marRight w:val="0"/>
              <w:marTop w:val="0"/>
              <w:marBottom w:val="0"/>
              <w:divBdr>
                <w:top w:val="none" w:sz="0" w:space="0" w:color="auto"/>
                <w:left w:val="none" w:sz="0" w:space="0" w:color="auto"/>
                <w:bottom w:val="none" w:sz="0" w:space="0" w:color="auto"/>
                <w:right w:val="none" w:sz="0" w:space="0" w:color="auto"/>
              </w:divBdr>
            </w:div>
          </w:divsChild>
        </w:div>
        <w:div w:id="363602639">
          <w:marLeft w:val="0"/>
          <w:marRight w:val="0"/>
          <w:marTop w:val="0"/>
          <w:marBottom w:val="0"/>
          <w:divBdr>
            <w:top w:val="none" w:sz="0" w:space="0" w:color="auto"/>
            <w:left w:val="none" w:sz="0" w:space="0" w:color="auto"/>
            <w:bottom w:val="none" w:sz="0" w:space="0" w:color="auto"/>
            <w:right w:val="none" w:sz="0" w:space="0" w:color="auto"/>
          </w:divBdr>
          <w:divsChild>
            <w:div w:id="1598174576">
              <w:marLeft w:val="0"/>
              <w:marRight w:val="0"/>
              <w:marTop w:val="0"/>
              <w:marBottom w:val="0"/>
              <w:divBdr>
                <w:top w:val="none" w:sz="0" w:space="0" w:color="auto"/>
                <w:left w:val="none" w:sz="0" w:space="0" w:color="auto"/>
                <w:bottom w:val="none" w:sz="0" w:space="0" w:color="auto"/>
                <w:right w:val="none" w:sz="0" w:space="0" w:color="auto"/>
              </w:divBdr>
            </w:div>
          </w:divsChild>
        </w:div>
        <w:div w:id="373236950">
          <w:marLeft w:val="0"/>
          <w:marRight w:val="0"/>
          <w:marTop w:val="0"/>
          <w:marBottom w:val="0"/>
          <w:divBdr>
            <w:top w:val="none" w:sz="0" w:space="0" w:color="auto"/>
            <w:left w:val="none" w:sz="0" w:space="0" w:color="auto"/>
            <w:bottom w:val="none" w:sz="0" w:space="0" w:color="auto"/>
            <w:right w:val="none" w:sz="0" w:space="0" w:color="auto"/>
          </w:divBdr>
          <w:divsChild>
            <w:div w:id="1938177626">
              <w:marLeft w:val="0"/>
              <w:marRight w:val="0"/>
              <w:marTop w:val="0"/>
              <w:marBottom w:val="0"/>
              <w:divBdr>
                <w:top w:val="none" w:sz="0" w:space="0" w:color="auto"/>
                <w:left w:val="none" w:sz="0" w:space="0" w:color="auto"/>
                <w:bottom w:val="none" w:sz="0" w:space="0" w:color="auto"/>
                <w:right w:val="none" w:sz="0" w:space="0" w:color="auto"/>
              </w:divBdr>
            </w:div>
          </w:divsChild>
        </w:div>
        <w:div w:id="741413411">
          <w:marLeft w:val="0"/>
          <w:marRight w:val="0"/>
          <w:marTop w:val="0"/>
          <w:marBottom w:val="0"/>
          <w:divBdr>
            <w:top w:val="none" w:sz="0" w:space="0" w:color="auto"/>
            <w:left w:val="none" w:sz="0" w:space="0" w:color="auto"/>
            <w:bottom w:val="none" w:sz="0" w:space="0" w:color="auto"/>
            <w:right w:val="none" w:sz="0" w:space="0" w:color="auto"/>
          </w:divBdr>
          <w:divsChild>
            <w:div w:id="645360902">
              <w:marLeft w:val="0"/>
              <w:marRight w:val="0"/>
              <w:marTop w:val="0"/>
              <w:marBottom w:val="0"/>
              <w:divBdr>
                <w:top w:val="none" w:sz="0" w:space="0" w:color="auto"/>
                <w:left w:val="none" w:sz="0" w:space="0" w:color="auto"/>
                <w:bottom w:val="none" w:sz="0" w:space="0" w:color="auto"/>
                <w:right w:val="none" w:sz="0" w:space="0" w:color="auto"/>
              </w:divBdr>
            </w:div>
          </w:divsChild>
        </w:div>
        <w:div w:id="686949760">
          <w:marLeft w:val="0"/>
          <w:marRight w:val="0"/>
          <w:marTop w:val="0"/>
          <w:marBottom w:val="0"/>
          <w:divBdr>
            <w:top w:val="none" w:sz="0" w:space="0" w:color="auto"/>
            <w:left w:val="none" w:sz="0" w:space="0" w:color="auto"/>
            <w:bottom w:val="none" w:sz="0" w:space="0" w:color="auto"/>
            <w:right w:val="none" w:sz="0" w:space="0" w:color="auto"/>
          </w:divBdr>
          <w:divsChild>
            <w:div w:id="1287153165">
              <w:marLeft w:val="0"/>
              <w:marRight w:val="0"/>
              <w:marTop w:val="0"/>
              <w:marBottom w:val="0"/>
              <w:divBdr>
                <w:top w:val="none" w:sz="0" w:space="0" w:color="auto"/>
                <w:left w:val="none" w:sz="0" w:space="0" w:color="auto"/>
                <w:bottom w:val="none" w:sz="0" w:space="0" w:color="auto"/>
                <w:right w:val="none" w:sz="0" w:space="0" w:color="auto"/>
              </w:divBdr>
            </w:div>
          </w:divsChild>
        </w:div>
        <w:div w:id="1241403229">
          <w:marLeft w:val="0"/>
          <w:marRight w:val="0"/>
          <w:marTop w:val="0"/>
          <w:marBottom w:val="0"/>
          <w:divBdr>
            <w:top w:val="none" w:sz="0" w:space="0" w:color="auto"/>
            <w:left w:val="none" w:sz="0" w:space="0" w:color="auto"/>
            <w:bottom w:val="none" w:sz="0" w:space="0" w:color="auto"/>
            <w:right w:val="none" w:sz="0" w:space="0" w:color="auto"/>
          </w:divBdr>
          <w:divsChild>
            <w:div w:id="160898679">
              <w:marLeft w:val="0"/>
              <w:marRight w:val="0"/>
              <w:marTop w:val="0"/>
              <w:marBottom w:val="0"/>
              <w:divBdr>
                <w:top w:val="none" w:sz="0" w:space="0" w:color="auto"/>
                <w:left w:val="none" w:sz="0" w:space="0" w:color="auto"/>
                <w:bottom w:val="none" w:sz="0" w:space="0" w:color="auto"/>
                <w:right w:val="none" w:sz="0" w:space="0" w:color="auto"/>
              </w:divBdr>
            </w:div>
          </w:divsChild>
        </w:div>
        <w:div w:id="1770082342">
          <w:marLeft w:val="0"/>
          <w:marRight w:val="0"/>
          <w:marTop w:val="0"/>
          <w:marBottom w:val="0"/>
          <w:divBdr>
            <w:top w:val="none" w:sz="0" w:space="0" w:color="auto"/>
            <w:left w:val="none" w:sz="0" w:space="0" w:color="auto"/>
            <w:bottom w:val="none" w:sz="0" w:space="0" w:color="auto"/>
            <w:right w:val="none" w:sz="0" w:space="0" w:color="auto"/>
          </w:divBdr>
          <w:divsChild>
            <w:div w:id="1084181188">
              <w:marLeft w:val="0"/>
              <w:marRight w:val="0"/>
              <w:marTop w:val="0"/>
              <w:marBottom w:val="0"/>
              <w:divBdr>
                <w:top w:val="none" w:sz="0" w:space="0" w:color="auto"/>
                <w:left w:val="none" w:sz="0" w:space="0" w:color="auto"/>
                <w:bottom w:val="none" w:sz="0" w:space="0" w:color="auto"/>
                <w:right w:val="none" w:sz="0" w:space="0" w:color="auto"/>
              </w:divBdr>
            </w:div>
          </w:divsChild>
        </w:div>
        <w:div w:id="1432236555">
          <w:marLeft w:val="0"/>
          <w:marRight w:val="0"/>
          <w:marTop w:val="0"/>
          <w:marBottom w:val="0"/>
          <w:divBdr>
            <w:top w:val="none" w:sz="0" w:space="0" w:color="auto"/>
            <w:left w:val="none" w:sz="0" w:space="0" w:color="auto"/>
            <w:bottom w:val="none" w:sz="0" w:space="0" w:color="auto"/>
            <w:right w:val="none" w:sz="0" w:space="0" w:color="auto"/>
          </w:divBdr>
          <w:divsChild>
            <w:div w:id="1394818174">
              <w:marLeft w:val="0"/>
              <w:marRight w:val="0"/>
              <w:marTop w:val="0"/>
              <w:marBottom w:val="0"/>
              <w:divBdr>
                <w:top w:val="none" w:sz="0" w:space="0" w:color="auto"/>
                <w:left w:val="none" w:sz="0" w:space="0" w:color="auto"/>
                <w:bottom w:val="none" w:sz="0" w:space="0" w:color="auto"/>
                <w:right w:val="none" w:sz="0" w:space="0" w:color="auto"/>
              </w:divBdr>
            </w:div>
          </w:divsChild>
        </w:div>
        <w:div w:id="2060274649">
          <w:marLeft w:val="0"/>
          <w:marRight w:val="0"/>
          <w:marTop w:val="0"/>
          <w:marBottom w:val="0"/>
          <w:divBdr>
            <w:top w:val="none" w:sz="0" w:space="0" w:color="auto"/>
            <w:left w:val="none" w:sz="0" w:space="0" w:color="auto"/>
            <w:bottom w:val="none" w:sz="0" w:space="0" w:color="auto"/>
            <w:right w:val="none" w:sz="0" w:space="0" w:color="auto"/>
          </w:divBdr>
          <w:divsChild>
            <w:div w:id="1721398910">
              <w:marLeft w:val="0"/>
              <w:marRight w:val="0"/>
              <w:marTop w:val="0"/>
              <w:marBottom w:val="0"/>
              <w:divBdr>
                <w:top w:val="none" w:sz="0" w:space="0" w:color="auto"/>
                <w:left w:val="none" w:sz="0" w:space="0" w:color="auto"/>
                <w:bottom w:val="none" w:sz="0" w:space="0" w:color="auto"/>
                <w:right w:val="none" w:sz="0" w:space="0" w:color="auto"/>
              </w:divBdr>
            </w:div>
          </w:divsChild>
        </w:div>
        <w:div w:id="874661052">
          <w:marLeft w:val="0"/>
          <w:marRight w:val="0"/>
          <w:marTop w:val="0"/>
          <w:marBottom w:val="0"/>
          <w:divBdr>
            <w:top w:val="none" w:sz="0" w:space="0" w:color="auto"/>
            <w:left w:val="none" w:sz="0" w:space="0" w:color="auto"/>
            <w:bottom w:val="none" w:sz="0" w:space="0" w:color="auto"/>
            <w:right w:val="none" w:sz="0" w:space="0" w:color="auto"/>
          </w:divBdr>
          <w:divsChild>
            <w:div w:id="1762986176">
              <w:marLeft w:val="0"/>
              <w:marRight w:val="0"/>
              <w:marTop w:val="0"/>
              <w:marBottom w:val="0"/>
              <w:divBdr>
                <w:top w:val="none" w:sz="0" w:space="0" w:color="auto"/>
                <w:left w:val="none" w:sz="0" w:space="0" w:color="auto"/>
                <w:bottom w:val="none" w:sz="0" w:space="0" w:color="auto"/>
                <w:right w:val="none" w:sz="0" w:space="0" w:color="auto"/>
              </w:divBdr>
            </w:div>
          </w:divsChild>
        </w:div>
        <w:div w:id="1897665454">
          <w:marLeft w:val="0"/>
          <w:marRight w:val="0"/>
          <w:marTop w:val="0"/>
          <w:marBottom w:val="0"/>
          <w:divBdr>
            <w:top w:val="none" w:sz="0" w:space="0" w:color="auto"/>
            <w:left w:val="none" w:sz="0" w:space="0" w:color="auto"/>
            <w:bottom w:val="none" w:sz="0" w:space="0" w:color="auto"/>
            <w:right w:val="none" w:sz="0" w:space="0" w:color="auto"/>
          </w:divBdr>
          <w:divsChild>
            <w:div w:id="1789160605">
              <w:marLeft w:val="0"/>
              <w:marRight w:val="0"/>
              <w:marTop w:val="0"/>
              <w:marBottom w:val="0"/>
              <w:divBdr>
                <w:top w:val="none" w:sz="0" w:space="0" w:color="auto"/>
                <w:left w:val="none" w:sz="0" w:space="0" w:color="auto"/>
                <w:bottom w:val="none" w:sz="0" w:space="0" w:color="auto"/>
                <w:right w:val="none" w:sz="0" w:space="0" w:color="auto"/>
              </w:divBdr>
            </w:div>
          </w:divsChild>
        </w:div>
        <w:div w:id="1388063275">
          <w:marLeft w:val="0"/>
          <w:marRight w:val="0"/>
          <w:marTop w:val="0"/>
          <w:marBottom w:val="0"/>
          <w:divBdr>
            <w:top w:val="none" w:sz="0" w:space="0" w:color="auto"/>
            <w:left w:val="none" w:sz="0" w:space="0" w:color="auto"/>
            <w:bottom w:val="none" w:sz="0" w:space="0" w:color="auto"/>
            <w:right w:val="none" w:sz="0" w:space="0" w:color="auto"/>
          </w:divBdr>
          <w:divsChild>
            <w:div w:id="151408581">
              <w:marLeft w:val="0"/>
              <w:marRight w:val="0"/>
              <w:marTop w:val="0"/>
              <w:marBottom w:val="0"/>
              <w:divBdr>
                <w:top w:val="none" w:sz="0" w:space="0" w:color="auto"/>
                <w:left w:val="none" w:sz="0" w:space="0" w:color="auto"/>
                <w:bottom w:val="none" w:sz="0" w:space="0" w:color="auto"/>
                <w:right w:val="none" w:sz="0" w:space="0" w:color="auto"/>
              </w:divBdr>
            </w:div>
          </w:divsChild>
        </w:div>
        <w:div w:id="1168670084">
          <w:marLeft w:val="0"/>
          <w:marRight w:val="0"/>
          <w:marTop w:val="0"/>
          <w:marBottom w:val="0"/>
          <w:divBdr>
            <w:top w:val="none" w:sz="0" w:space="0" w:color="auto"/>
            <w:left w:val="none" w:sz="0" w:space="0" w:color="auto"/>
            <w:bottom w:val="none" w:sz="0" w:space="0" w:color="auto"/>
            <w:right w:val="none" w:sz="0" w:space="0" w:color="auto"/>
          </w:divBdr>
          <w:divsChild>
            <w:div w:id="1043868647">
              <w:marLeft w:val="0"/>
              <w:marRight w:val="0"/>
              <w:marTop w:val="0"/>
              <w:marBottom w:val="0"/>
              <w:divBdr>
                <w:top w:val="none" w:sz="0" w:space="0" w:color="auto"/>
                <w:left w:val="none" w:sz="0" w:space="0" w:color="auto"/>
                <w:bottom w:val="none" w:sz="0" w:space="0" w:color="auto"/>
                <w:right w:val="none" w:sz="0" w:space="0" w:color="auto"/>
              </w:divBdr>
            </w:div>
          </w:divsChild>
        </w:div>
        <w:div w:id="206138525">
          <w:marLeft w:val="0"/>
          <w:marRight w:val="0"/>
          <w:marTop w:val="0"/>
          <w:marBottom w:val="0"/>
          <w:divBdr>
            <w:top w:val="none" w:sz="0" w:space="0" w:color="auto"/>
            <w:left w:val="none" w:sz="0" w:space="0" w:color="auto"/>
            <w:bottom w:val="none" w:sz="0" w:space="0" w:color="auto"/>
            <w:right w:val="none" w:sz="0" w:space="0" w:color="auto"/>
          </w:divBdr>
          <w:divsChild>
            <w:div w:id="1879782524">
              <w:marLeft w:val="0"/>
              <w:marRight w:val="0"/>
              <w:marTop w:val="0"/>
              <w:marBottom w:val="0"/>
              <w:divBdr>
                <w:top w:val="none" w:sz="0" w:space="0" w:color="auto"/>
                <w:left w:val="none" w:sz="0" w:space="0" w:color="auto"/>
                <w:bottom w:val="none" w:sz="0" w:space="0" w:color="auto"/>
                <w:right w:val="none" w:sz="0" w:space="0" w:color="auto"/>
              </w:divBdr>
            </w:div>
          </w:divsChild>
        </w:div>
        <w:div w:id="785273146">
          <w:marLeft w:val="0"/>
          <w:marRight w:val="0"/>
          <w:marTop w:val="0"/>
          <w:marBottom w:val="0"/>
          <w:divBdr>
            <w:top w:val="none" w:sz="0" w:space="0" w:color="auto"/>
            <w:left w:val="none" w:sz="0" w:space="0" w:color="auto"/>
            <w:bottom w:val="none" w:sz="0" w:space="0" w:color="auto"/>
            <w:right w:val="none" w:sz="0" w:space="0" w:color="auto"/>
          </w:divBdr>
          <w:divsChild>
            <w:div w:id="1981686768">
              <w:marLeft w:val="0"/>
              <w:marRight w:val="0"/>
              <w:marTop w:val="0"/>
              <w:marBottom w:val="0"/>
              <w:divBdr>
                <w:top w:val="none" w:sz="0" w:space="0" w:color="auto"/>
                <w:left w:val="none" w:sz="0" w:space="0" w:color="auto"/>
                <w:bottom w:val="none" w:sz="0" w:space="0" w:color="auto"/>
                <w:right w:val="none" w:sz="0" w:space="0" w:color="auto"/>
              </w:divBdr>
            </w:div>
          </w:divsChild>
        </w:div>
        <w:div w:id="796140320">
          <w:marLeft w:val="0"/>
          <w:marRight w:val="0"/>
          <w:marTop w:val="0"/>
          <w:marBottom w:val="0"/>
          <w:divBdr>
            <w:top w:val="none" w:sz="0" w:space="0" w:color="auto"/>
            <w:left w:val="none" w:sz="0" w:space="0" w:color="auto"/>
            <w:bottom w:val="none" w:sz="0" w:space="0" w:color="auto"/>
            <w:right w:val="none" w:sz="0" w:space="0" w:color="auto"/>
          </w:divBdr>
          <w:divsChild>
            <w:div w:id="908883817">
              <w:marLeft w:val="0"/>
              <w:marRight w:val="0"/>
              <w:marTop w:val="0"/>
              <w:marBottom w:val="0"/>
              <w:divBdr>
                <w:top w:val="none" w:sz="0" w:space="0" w:color="auto"/>
                <w:left w:val="none" w:sz="0" w:space="0" w:color="auto"/>
                <w:bottom w:val="none" w:sz="0" w:space="0" w:color="auto"/>
                <w:right w:val="none" w:sz="0" w:space="0" w:color="auto"/>
              </w:divBdr>
            </w:div>
          </w:divsChild>
        </w:div>
        <w:div w:id="533811052">
          <w:marLeft w:val="0"/>
          <w:marRight w:val="0"/>
          <w:marTop w:val="0"/>
          <w:marBottom w:val="0"/>
          <w:divBdr>
            <w:top w:val="none" w:sz="0" w:space="0" w:color="auto"/>
            <w:left w:val="none" w:sz="0" w:space="0" w:color="auto"/>
            <w:bottom w:val="none" w:sz="0" w:space="0" w:color="auto"/>
            <w:right w:val="none" w:sz="0" w:space="0" w:color="auto"/>
          </w:divBdr>
          <w:divsChild>
            <w:div w:id="212425939">
              <w:marLeft w:val="0"/>
              <w:marRight w:val="0"/>
              <w:marTop w:val="0"/>
              <w:marBottom w:val="0"/>
              <w:divBdr>
                <w:top w:val="none" w:sz="0" w:space="0" w:color="auto"/>
                <w:left w:val="none" w:sz="0" w:space="0" w:color="auto"/>
                <w:bottom w:val="none" w:sz="0" w:space="0" w:color="auto"/>
                <w:right w:val="none" w:sz="0" w:space="0" w:color="auto"/>
              </w:divBdr>
            </w:div>
          </w:divsChild>
        </w:div>
        <w:div w:id="1841770478">
          <w:marLeft w:val="0"/>
          <w:marRight w:val="0"/>
          <w:marTop w:val="0"/>
          <w:marBottom w:val="0"/>
          <w:divBdr>
            <w:top w:val="none" w:sz="0" w:space="0" w:color="auto"/>
            <w:left w:val="none" w:sz="0" w:space="0" w:color="auto"/>
            <w:bottom w:val="none" w:sz="0" w:space="0" w:color="auto"/>
            <w:right w:val="none" w:sz="0" w:space="0" w:color="auto"/>
          </w:divBdr>
          <w:divsChild>
            <w:div w:id="1875386019">
              <w:marLeft w:val="0"/>
              <w:marRight w:val="0"/>
              <w:marTop w:val="0"/>
              <w:marBottom w:val="0"/>
              <w:divBdr>
                <w:top w:val="none" w:sz="0" w:space="0" w:color="auto"/>
                <w:left w:val="none" w:sz="0" w:space="0" w:color="auto"/>
                <w:bottom w:val="none" w:sz="0" w:space="0" w:color="auto"/>
                <w:right w:val="none" w:sz="0" w:space="0" w:color="auto"/>
              </w:divBdr>
            </w:div>
          </w:divsChild>
        </w:div>
        <w:div w:id="509225344">
          <w:marLeft w:val="0"/>
          <w:marRight w:val="0"/>
          <w:marTop w:val="0"/>
          <w:marBottom w:val="0"/>
          <w:divBdr>
            <w:top w:val="none" w:sz="0" w:space="0" w:color="auto"/>
            <w:left w:val="none" w:sz="0" w:space="0" w:color="auto"/>
            <w:bottom w:val="none" w:sz="0" w:space="0" w:color="auto"/>
            <w:right w:val="none" w:sz="0" w:space="0" w:color="auto"/>
          </w:divBdr>
          <w:divsChild>
            <w:div w:id="1640189758">
              <w:marLeft w:val="0"/>
              <w:marRight w:val="0"/>
              <w:marTop w:val="0"/>
              <w:marBottom w:val="0"/>
              <w:divBdr>
                <w:top w:val="none" w:sz="0" w:space="0" w:color="auto"/>
                <w:left w:val="none" w:sz="0" w:space="0" w:color="auto"/>
                <w:bottom w:val="none" w:sz="0" w:space="0" w:color="auto"/>
                <w:right w:val="none" w:sz="0" w:space="0" w:color="auto"/>
              </w:divBdr>
            </w:div>
          </w:divsChild>
        </w:div>
        <w:div w:id="310184065">
          <w:marLeft w:val="0"/>
          <w:marRight w:val="0"/>
          <w:marTop w:val="0"/>
          <w:marBottom w:val="0"/>
          <w:divBdr>
            <w:top w:val="none" w:sz="0" w:space="0" w:color="auto"/>
            <w:left w:val="none" w:sz="0" w:space="0" w:color="auto"/>
            <w:bottom w:val="none" w:sz="0" w:space="0" w:color="auto"/>
            <w:right w:val="none" w:sz="0" w:space="0" w:color="auto"/>
          </w:divBdr>
          <w:divsChild>
            <w:div w:id="875704677">
              <w:marLeft w:val="0"/>
              <w:marRight w:val="0"/>
              <w:marTop w:val="0"/>
              <w:marBottom w:val="0"/>
              <w:divBdr>
                <w:top w:val="none" w:sz="0" w:space="0" w:color="auto"/>
                <w:left w:val="none" w:sz="0" w:space="0" w:color="auto"/>
                <w:bottom w:val="none" w:sz="0" w:space="0" w:color="auto"/>
                <w:right w:val="none" w:sz="0" w:space="0" w:color="auto"/>
              </w:divBdr>
            </w:div>
          </w:divsChild>
        </w:div>
        <w:div w:id="1021007947">
          <w:marLeft w:val="0"/>
          <w:marRight w:val="0"/>
          <w:marTop w:val="0"/>
          <w:marBottom w:val="0"/>
          <w:divBdr>
            <w:top w:val="none" w:sz="0" w:space="0" w:color="auto"/>
            <w:left w:val="none" w:sz="0" w:space="0" w:color="auto"/>
            <w:bottom w:val="none" w:sz="0" w:space="0" w:color="auto"/>
            <w:right w:val="none" w:sz="0" w:space="0" w:color="auto"/>
          </w:divBdr>
          <w:divsChild>
            <w:div w:id="1418670555">
              <w:marLeft w:val="0"/>
              <w:marRight w:val="0"/>
              <w:marTop w:val="0"/>
              <w:marBottom w:val="0"/>
              <w:divBdr>
                <w:top w:val="none" w:sz="0" w:space="0" w:color="auto"/>
                <w:left w:val="none" w:sz="0" w:space="0" w:color="auto"/>
                <w:bottom w:val="none" w:sz="0" w:space="0" w:color="auto"/>
                <w:right w:val="none" w:sz="0" w:space="0" w:color="auto"/>
              </w:divBdr>
            </w:div>
          </w:divsChild>
        </w:div>
        <w:div w:id="530918572">
          <w:marLeft w:val="0"/>
          <w:marRight w:val="0"/>
          <w:marTop w:val="0"/>
          <w:marBottom w:val="0"/>
          <w:divBdr>
            <w:top w:val="none" w:sz="0" w:space="0" w:color="auto"/>
            <w:left w:val="none" w:sz="0" w:space="0" w:color="auto"/>
            <w:bottom w:val="none" w:sz="0" w:space="0" w:color="auto"/>
            <w:right w:val="none" w:sz="0" w:space="0" w:color="auto"/>
          </w:divBdr>
          <w:divsChild>
            <w:div w:id="1434201138">
              <w:marLeft w:val="0"/>
              <w:marRight w:val="0"/>
              <w:marTop w:val="0"/>
              <w:marBottom w:val="0"/>
              <w:divBdr>
                <w:top w:val="none" w:sz="0" w:space="0" w:color="auto"/>
                <w:left w:val="none" w:sz="0" w:space="0" w:color="auto"/>
                <w:bottom w:val="none" w:sz="0" w:space="0" w:color="auto"/>
                <w:right w:val="none" w:sz="0" w:space="0" w:color="auto"/>
              </w:divBdr>
            </w:div>
          </w:divsChild>
        </w:div>
        <w:div w:id="159776776">
          <w:marLeft w:val="0"/>
          <w:marRight w:val="0"/>
          <w:marTop w:val="0"/>
          <w:marBottom w:val="0"/>
          <w:divBdr>
            <w:top w:val="none" w:sz="0" w:space="0" w:color="auto"/>
            <w:left w:val="none" w:sz="0" w:space="0" w:color="auto"/>
            <w:bottom w:val="none" w:sz="0" w:space="0" w:color="auto"/>
            <w:right w:val="none" w:sz="0" w:space="0" w:color="auto"/>
          </w:divBdr>
          <w:divsChild>
            <w:div w:id="1585264380">
              <w:marLeft w:val="0"/>
              <w:marRight w:val="0"/>
              <w:marTop w:val="0"/>
              <w:marBottom w:val="0"/>
              <w:divBdr>
                <w:top w:val="none" w:sz="0" w:space="0" w:color="auto"/>
                <w:left w:val="none" w:sz="0" w:space="0" w:color="auto"/>
                <w:bottom w:val="none" w:sz="0" w:space="0" w:color="auto"/>
                <w:right w:val="none" w:sz="0" w:space="0" w:color="auto"/>
              </w:divBdr>
            </w:div>
          </w:divsChild>
        </w:div>
        <w:div w:id="1222911654">
          <w:marLeft w:val="0"/>
          <w:marRight w:val="0"/>
          <w:marTop w:val="0"/>
          <w:marBottom w:val="0"/>
          <w:divBdr>
            <w:top w:val="none" w:sz="0" w:space="0" w:color="auto"/>
            <w:left w:val="none" w:sz="0" w:space="0" w:color="auto"/>
            <w:bottom w:val="none" w:sz="0" w:space="0" w:color="auto"/>
            <w:right w:val="none" w:sz="0" w:space="0" w:color="auto"/>
          </w:divBdr>
          <w:divsChild>
            <w:div w:id="687487582">
              <w:marLeft w:val="0"/>
              <w:marRight w:val="0"/>
              <w:marTop w:val="0"/>
              <w:marBottom w:val="0"/>
              <w:divBdr>
                <w:top w:val="none" w:sz="0" w:space="0" w:color="auto"/>
                <w:left w:val="none" w:sz="0" w:space="0" w:color="auto"/>
                <w:bottom w:val="none" w:sz="0" w:space="0" w:color="auto"/>
                <w:right w:val="none" w:sz="0" w:space="0" w:color="auto"/>
              </w:divBdr>
            </w:div>
          </w:divsChild>
        </w:div>
        <w:div w:id="438916175">
          <w:marLeft w:val="0"/>
          <w:marRight w:val="0"/>
          <w:marTop w:val="0"/>
          <w:marBottom w:val="0"/>
          <w:divBdr>
            <w:top w:val="none" w:sz="0" w:space="0" w:color="auto"/>
            <w:left w:val="none" w:sz="0" w:space="0" w:color="auto"/>
            <w:bottom w:val="none" w:sz="0" w:space="0" w:color="auto"/>
            <w:right w:val="none" w:sz="0" w:space="0" w:color="auto"/>
          </w:divBdr>
          <w:divsChild>
            <w:div w:id="1413158764">
              <w:marLeft w:val="0"/>
              <w:marRight w:val="0"/>
              <w:marTop w:val="0"/>
              <w:marBottom w:val="0"/>
              <w:divBdr>
                <w:top w:val="none" w:sz="0" w:space="0" w:color="auto"/>
                <w:left w:val="none" w:sz="0" w:space="0" w:color="auto"/>
                <w:bottom w:val="none" w:sz="0" w:space="0" w:color="auto"/>
                <w:right w:val="none" w:sz="0" w:space="0" w:color="auto"/>
              </w:divBdr>
            </w:div>
          </w:divsChild>
        </w:div>
        <w:div w:id="336884146">
          <w:marLeft w:val="0"/>
          <w:marRight w:val="0"/>
          <w:marTop w:val="0"/>
          <w:marBottom w:val="0"/>
          <w:divBdr>
            <w:top w:val="none" w:sz="0" w:space="0" w:color="auto"/>
            <w:left w:val="none" w:sz="0" w:space="0" w:color="auto"/>
            <w:bottom w:val="none" w:sz="0" w:space="0" w:color="auto"/>
            <w:right w:val="none" w:sz="0" w:space="0" w:color="auto"/>
          </w:divBdr>
          <w:divsChild>
            <w:div w:id="2105109355">
              <w:marLeft w:val="0"/>
              <w:marRight w:val="0"/>
              <w:marTop w:val="0"/>
              <w:marBottom w:val="0"/>
              <w:divBdr>
                <w:top w:val="none" w:sz="0" w:space="0" w:color="auto"/>
                <w:left w:val="none" w:sz="0" w:space="0" w:color="auto"/>
                <w:bottom w:val="none" w:sz="0" w:space="0" w:color="auto"/>
                <w:right w:val="none" w:sz="0" w:space="0" w:color="auto"/>
              </w:divBdr>
            </w:div>
          </w:divsChild>
        </w:div>
        <w:div w:id="241187190">
          <w:marLeft w:val="0"/>
          <w:marRight w:val="0"/>
          <w:marTop w:val="0"/>
          <w:marBottom w:val="0"/>
          <w:divBdr>
            <w:top w:val="none" w:sz="0" w:space="0" w:color="auto"/>
            <w:left w:val="none" w:sz="0" w:space="0" w:color="auto"/>
            <w:bottom w:val="none" w:sz="0" w:space="0" w:color="auto"/>
            <w:right w:val="none" w:sz="0" w:space="0" w:color="auto"/>
          </w:divBdr>
          <w:divsChild>
            <w:div w:id="1530529666">
              <w:marLeft w:val="0"/>
              <w:marRight w:val="0"/>
              <w:marTop w:val="0"/>
              <w:marBottom w:val="0"/>
              <w:divBdr>
                <w:top w:val="none" w:sz="0" w:space="0" w:color="auto"/>
                <w:left w:val="none" w:sz="0" w:space="0" w:color="auto"/>
                <w:bottom w:val="none" w:sz="0" w:space="0" w:color="auto"/>
                <w:right w:val="none" w:sz="0" w:space="0" w:color="auto"/>
              </w:divBdr>
            </w:div>
          </w:divsChild>
        </w:div>
        <w:div w:id="2098019388">
          <w:marLeft w:val="0"/>
          <w:marRight w:val="0"/>
          <w:marTop w:val="0"/>
          <w:marBottom w:val="0"/>
          <w:divBdr>
            <w:top w:val="none" w:sz="0" w:space="0" w:color="auto"/>
            <w:left w:val="none" w:sz="0" w:space="0" w:color="auto"/>
            <w:bottom w:val="none" w:sz="0" w:space="0" w:color="auto"/>
            <w:right w:val="none" w:sz="0" w:space="0" w:color="auto"/>
          </w:divBdr>
          <w:divsChild>
            <w:div w:id="1897928188">
              <w:marLeft w:val="0"/>
              <w:marRight w:val="0"/>
              <w:marTop w:val="0"/>
              <w:marBottom w:val="0"/>
              <w:divBdr>
                <w:top w:val="none" w:sz="0" w:space="0" w:color="auto"/>
                <w:left w:val="none" w:sz="0" w:space="0" w:color="auto"/>
                <w:bottom w:val="none" w:sz="0" w:space="0" w:color="auto"/>
                <w:right w:val="none" w:sz="0" w:space="0" w:color="auto"/>
              </w:divBdr>
            </w:div>
          </w:divsChild>
        </w:div>
        <w:div w:id="1142844211">
          <w:marLeft w:val="0"/>
          <w:marRight w:val="0"/>
          <w:marTop w:val="0"/>
          <w:marBottom w:val="0"/>
          <w:divBdr>
            <w:top w:val="none" w:sz="0" w:space="0" w:color="auto"/>
            <w:left w:val="none" w:sz="0" w:space="0" w:color="auto"/>
            <w:bottom w:val="none" w:sz="0" w:space="0" w:color="auto"/>
            <w:right w:val="none" w:sz="0" w:space="0" w:color="auto"/>
          </w:divBdr>
          <w:divsChild>
            <w:div w:id="1586837149">
              <w:marLeft w:val="0"/>
              <w:marRight w:val="0"/>
              <w:marTop w:val="0"/>
              <w:marBottom w:val="0"/>
              <w:divBdr>
                <w:top w:val="none" w:sz="0" w:space="0" w:color="auto"/>
                <w:left w:val="none" w:sz="0" w:space="0" w:color="auto"/>
                <w:bottom w:val="none" w:sz="0" w:space="0" w:color="auto"/>
                <w:right w:val="none" w:sz="0" w:space="0" w:color="auto"/>
              </w:divBdr>
            </w:div>
          </w:divsChild>
        </w:div>
        <w:div w:id="844705301">
          <w:marLeft w:val="0"/>
          <w:marRight w:val="0"/>
          <w:marTop w:val="0"/>
          <w:marBottom w:val="0"/>
          <w:divBdr>
            <w:top w:val="none" w:sz="0" w:space="0" w:color="auto"/>
            <w:left w:val="none" w:sz="0" w:space="0" w:color="auto"/>
            <w:bottom w:val="none" w:sz="0" w:space="0" w:color="auto"/>
            <w:right w:val="none" w:sz="0" w:space="0" w:color="auto"/>
          </w:divBdr>
          <w:divsChild>
            <w:div w:id="718745438">
              <w:marLeft w:val="0"/>
              <w:marRight w:val="0"/>
              <w:marTop w:val="0"/>
              <w:marBottom w:val="0"/>
              <w:divBdr>
                <w:top w:val="none" w:sz="0" w:space="0" w:color="auto"/>
                <w:left w:val="none" w:sz="0" w:space="0" w:color="auto"/>
                <w:bottom w:val="none" w:sz="0" w:space="0" w:color="auto"/>
                <w:right w:val="none" w:sz="0" w:space="0" w:color="auto"/>
              </w:divBdr>
            </w:div>
          </w:divsChild>
        </w:div>
        <w:div w:id="973290258">
          <w:marLeft w:val="0"/>
          <w:marRight w:val="0"/>
          <w:marTop w:val="0"/>
          <w:marBottom w:val="0"/>
          <w:divBdr>
            <w:top w:val="none" w:sz="0" w:space="0" w:color="auto"/>
            <w:left w:val="none" w:sz="0" w:space="0" w:color="auto"/>
            <w:bottom w:val="none" w:sz="0" w:space="0" w:color="auto"/>
            <w:right w:val="none" w:sz="0" w:space="0" w:color="auto"/>
          </w:divBdr>
          <w:divsChild>
            <w:div w:id="1794902235">
              <w:marLeft w:val="0"/>
              <w:marRight w:val="0"/>
              <w:marTop w:val="0"/>
              <w:marBottom w:val="0"/>
              <w:divBdr>
                <w:top w:val="none" w:sz="0" w:space="0" w:color="auto"/>
                <w:left w:val="none" w:sz="0" w:space="0" w:color="auto"/>
                <w:bottom w:val="none" w:sz="0" w:space="0" w:color="auto"/>
                <w:right w:val="none" w:sz="0" w:space="0" w:color="auto"/>
              </w:divBdr>
            </w:div>
          </w:divsChild>
        </w:div>
        <w:div w:id="85000422">
          <w:marLeft w:val="0"/>
          <w:marRight w:val="0"/>
          <w:marTop w:val="0"/>
          <w:marBottom w:val="0"/>
          <w:divBdr>
            <w:top w:val="none" w:sz="0" w:space="0" w:color="auto"/>
            <w:left w:val="none" w:sz="0" w:space="0" w:color="auto"/>
            <w:bottom w:val="none" w:sz="0" w:space="0" w:color="auto"/>
            <w:right w:val="none" w:sz="0" w:space="0" w:color="auto"/>
          </w:divBdr>
          <w:divsChild>
            <w:div w:id="1147361733">
              <w:marLeft w:val="0"/>
              <w:marRight w:val="0"/>
              <w:marTop w:val="0"/>
              <w:marBottom w:val="0"/>
              <w:divBdr>
                <w:top w:val="none" w:sz="0" w:space="0" w:color="auto"/>
                <w:left w:val="none" w:sz="0" w:space="0" w:color="auto"/>
                <w:bottom w:val="none" w:sz="0" w:space="0" w:color="auto"/>
                <w:right w:val="none" w:sz="0" w:space="0" w:color="auto"/>
              </w:divBdr>
            </w:div>
          </w:divsChild>
        </w:div>
        <w:div w:id="1403602107">
          <w:marLeft w:val="0"/>
          <w:marRight w:val="0"/>
          <w:marTop w:val="0"/>
          <w:marBottom w:val="0"/>
          <w:divBdr>
            <w:top w:val="none" w:sz="0" w:space="0" w:color="auto"/>
            <w:left w:val="none" w:sz="0" w:space="0" w:color="auto"/>
            <w:bottom w:val="none" w:sz="0" w:space="0" w:color="auto"/>
            <w:right w:val="none" w:sz="0" w:space="0" w:color="auto"/>
          </w:divBdr>
          <w:divsChild>
            <w:div w:id="255020216">
              <w:marLeft w:val="0"/>
              <w:marRight w:val="0"/>
              <w:marTop w:val="0"/>
              <w:marBottom w:val="0"/>
              <w:divBdr>
                <w:top w:val="none" w:sz="0" w:space="0" w:color="auto"/>
                <w:left w:val="none" w:sz="0" w:space="0" w:color="auto"/>
                <w:bottom w:val="none" w:sz="0" w:space="0" w:color="auto"/>
                <w:right w:val="none" w:sz="0" w:space="0" w:color="auto"/>
              </w:divBdr>
            </w:div>
          </w:divsChild>
        </w:div>
        <w:div w:id="712388790">
          <w:marLeft w:val="0"/>
          <w:marRight w:val="0"/>
          <w:marTop w:val="0"/>
          <w:marBottom w:val="0"/>
          <w:divBdr>
            <w:top w:val="none" w:sz="0" w:space="0" w:color="auto"/>
            <w:left w:val="none" w:sz="0" w:space="0" w:color="auto"/>
            <w:bottom w:val="none" w:sz="0" w:space="0" w:color="auto"/>
            <w:right w:val="none" w:sz="0" w:space="0" w:color="auto"/>
          </w:divBdr>
          <w:divsChild>
            <w:div w:id="1625117703">
              <w:marLeft w:val="0"/>
              <w:marRight w:val="0"/>
              <w:marTop w:val="0"/>
              <w:marBottom w:val="0"/>
              <w:divBdr>
                <w:top w:val="none" w:sz="0" w:space="0" w:color="auto"/>
                <w:left w:val="none" w:sz="0" w:space="0" w:color="auto"/>
                <w:bottom w:val="none" w:sz="0" w:space="0" w:color="auto"/>
                <w:right w:val="none" w:sz="0" w:space="0" w:color="auto"/>
              </w:divBdr>
            </w:div>
          </w:divsChild>
        </w:div>
        <w:div w:id="1043210090">
          <w:marLeft w:val="0"/>
          <w:marRight w:val="0"/>
          <w:marTop w:val="0"/>
          <w:marBottom w:val="0"/>
          <w:divBdr>
            <w:top w:val="none" w:sz="0" w:space="0" w:color="auto"/>
            <w:left w:val="none" w:sz="0" w:space="0" w:color="auto"/>
            <w:bottom w:val="none" w:sz="0" w:space="0" w:color="auto"/>
            <w:right w:val="none" w:sz="0" w:space="0" w:color="auto"/>
          </w:divBdr>
          <w:divsChild>
            <w:div w:id="1359240877">
              <w:marLeft w:val="0"/>
              <w:marRight w:val="0"/>
              <w:marTop w:val="0"/>
              <w:marBottom w:val="0"/>
              <w:divBdr>
                <w:top w:val="none" w:sz="0" w:space="0" w:color="auto"/>
                <w:left w:val="none" w:sz="0" w:space="0" w:color="auto"/>
                <w:bottom w:val="none" w:sz="0" w:space="0" w:color="auto"/>
                <w:right w:val="none" w:sz="0" w:space="0" w:color="auto"/>
              </w:divBdr>
            </w:div>
          </w:divsChild>
        </w:div>
        <w:div w:id="1056122346">
          <w:marLeft w:val="0"/>
          <w:marRight w:val="0"/>
          <w:marTop w:val="0"/>
          <w:marBottom w:val="0"/>
          <w:divBdr>
            <w:top w:val="none" w:sz="0" w:space="0" w:color="auto"/>
            <w:left w:val="none" w:sz="0" w:space="0" w:color="auto"/>
            <w:bottom w:val="none" w:sz="0" w:space="0" w:color="auto"/>
            <w:right w:val="none" w:sz="0" w:space="0" w:color="auto"/>
          </w:divBdr>
          <w:divsChild>
            <w:div w:id="767963668">
              <w:marLeft w:val="0"/>
              <w:marRight w:val="0"/>
              <w:marTop w:val="0"/>
              <w:marBottom w:val="0"/>
              <w:divBdr>
                <w:top w:val="none" w:sz="0" w:space="0" w:color="auto"/>
                <w:left w:val="none" w:sz="0" w:space="0" w:color="auto"/>
                <w:bottom w:val="none" w:sz="0" w:space="0" w:color="auto"/>
                <w:right w:val="none" w:sz="0" w:space="0" w:color="auto"/>
              </w:divBdr>
            </w:div>
          </w:divsChild>
        </w:div>
        <w:div w:id="1261841254">
          <w:marLeft w:val="0"/>
          <w:marRight w:val="0"/>
          <w:marTop w:val="0"/>
          <w:marBottom w:val="0"/>
          <w:divBdr>
            <w:top w:val="none" w:sz="0" w:space="0" w:color="auto"/>
            <w:left w:val="none" w:sz="0" w:space="0" w:color="auto"/>
            <w:bottom w:val="none" w:sz="0" w:space="0" w:color="auto"/>
            <w:right w:val="none" w:sz="0" w:space="0" w:color="auto"/>
          </w:divBdr>
          <w:divsChild>
            <w:div w:id="123471387">
              <w:marLeft w:val="0"/>
              <w:marRight w:val="0"/>
              <w:marTop w:val="0"/>
              <w:marBottom w:val="0"/>
              <w:divBdr>
                <w:top w:val="none" w:sz="0" w:space="0" w:color="auto"/>
                <w:left w:val="none" w:sz="0" w:space="0" w:color="auto"/>
                <w:bottom w:val="none" w:sz="0" w:space="0" w:color="auto"/>
                <w:right w:val="none" w:sz="0" w:space="0" w:color="auto"/>
              </w:divBdr>
            </w:div>
          </w:divsChild>
        </w:div>
        <w:div w:id="2072969885">
          <w:marLeft w:val="0"/>
          <w:marRight w:val="0"/>
          <w:marTop w:val="0"/>
          <w:marBottom w:val="0"/>
          <w:divBdr>
            <w:top w:val="none" w:sz="0" w:space="0" w:color="auto"/>
            <w:left w:val="none" w:sz="0" w:space="0" w:color="auto"/>
            <w:bottom w:val="none" w:sz="0" w:space="0" w:color="auto"/>
            <w:right w:val="none" w:sz="0" w:space="0" w:color="auto"/>
          </w:divBdr>
          <w:divsChild>
            <w:div w:id="196236487">
              <w:marLeft w:val="0"/>
              <w:marRight w:val="0"/>
              <w:marTop w:val="0"/>
              <w:marBottom w:val="0"/>
              <w:divBdr>
                <w:top w:val="none" w:sz="0" w:space="0" w:color="auto"/>
                <w:left w:val="none" w:sz="0" w:space="0" w:color="auto"/>
                <w:bottom w:val="none" w:sz="0" w:space="0" w:color="auto"/>
                <w:right w:val="none" w:sz="0" w:space="0" w:color="auto"/>
              </w:divBdr>
            </w:div>
          </w:divsChild>
        </w:div>
        <w:div w:id="1518544843">
          <w:marLeft w:val="0"/>
          <w:marRight w:val="0"/>
          <w:marTop w:val="0"/>
          <w:marBottom w:val="0"/>
          <w:divBdr>
            <w:top w:val="none" w:sz="0" w:space="0" w:color="auto"/>
            <w:left w:val="none" w:sz="0" w:space="0" w:color="auto"/>
            <w:bottom w:val="none" w:sz="0" w:space="0" w:color="auto"/>
            <w:right w:val="none" w:sz="0" w:space="0" w:color="auto"/>
          </w:divBdr>
          <w:divsChild>
            <w:div w:id="1080443080">
              <w:marLeft w:val="0"/>
              <w:marRight w:val="0"/>
              <w:marTop w:val="0"/>
              <w:marBottom w:val="0"/>
              <w:divBdr>
                <w:top w:val="none" w:sz="0" w:space="0" w:color="auto"/>
                <w:left w:val="none" w:sz="0" w:space="0" w:color="auto"/>
                <w:bottom w:val="none" w:sz="0" w:space="0" w:color="auto"/>
                <w:right w:val="none" w:sz="0" w:space="0" w:color="auto"/>
              </w:divBdr>
            </w:div>
          </w:divsChild>
        </w:div>
        <w:div w:id="1534685000">
          <w:marLeft w:val="0"/>
          <w:marRight w:val="0"/>
          <w:marTop w:val="0"/>
          <w:marBottom w:val="0"/>
          <w:divBdr>
            <w:top w:val="none" w:sz="0" w:space="0" w:color="auto"/>
            <w:left w:val="none" w:sz="0" w:space="0" w:color="auto"/>
            <w:bottom w:val="none" w:sz="0" w:space="0" w:color="auto"/>
            <w:right w:val="none" w:sz="0" w:space="0" w:color="auto"/>
          </w:divBdr>
          <w:divsChild>
            <w:div w:id="663432995">
              <w:marLeft w:val="0"/>
              <w:marRight w:val="0"/>
              <w:marTop w:val="0"/>
              <w:marBottom w:val="0"/>
              <w:divBdr>
                <w:top w:val="none" w:sz="0" w:space="0" w:color="auto"/>
                <w:left w:val="none" w:sz="0" w:space="0" w:color="auto"/>
                <w:bottom w:val="none" w:sz="0" w:space="0" w:color="auto"/>
                <w:right w:val="none" w:sz="0" w:space="0" w:color="auto"/>
              </w:divBdr>
            </w:div>
          </w:divsChild>
        </w:div>
        <w:div w:id="1863933041">
          <w:marLeft w:val="0"/>
          <w:marRight w:val="0"/>
          <w:marTop w:val="0"/>
          <w:marBottom w:val="0"/>
          <w:divBdr>
            <w:top w:val="none" w:sz="0" w:space="0" w:color="auto"/>
            <w:left w:val="none" w:sz="0" w:space="0" w:color="auto"/>
            <w:bottom w:val="none" w:sz="0" w:space="0" w:color="auto"/>
            <w:right w:val="none" w:sz="0" w:space="0" w:color="auto"/>
          </w:divBdr>
          <w:divsChild>
            <w:div w:id="867108097">
              <w:marLeft w:val="0"/>
              <w:marRight w:val="0"/>
              <w:marTop w:val="0"/>
              <w:marBottom w:val="0"/>
              <w:divBdr>
                <w:top w:val="none" w:sz="0" w:space="0" w:color="auto"/>
                <w:left w:val="none" w:sz="0" w:space="0" w:color="auto"/>
                <w:bottom w:val="none" w:sz="0" w:space="0" w:color="auto"/>
                <w:right w:val="none" w:sz="0" w:space="0" w:color="auto"/>
              </w:divBdr>
            </w:div>
          </w:divsChild>
        </w:div>
        <w:div w:id="784346675">
          <w:marLeft w:val="0"/>
          <w:marRight w:val="0"/>
          <w:marTop w:val="0"/>
          <w:marBottom w:val="0"/>
          <w:divBdr>
            <w:top w:val="none" w:sz="0" w:space="0" w:color="auto"/>
            <w:left w:val="none" w:sz="0" w:space="0" w:color="auto"/>
            <w:bottom w:val="none" w:sz="0" w:space="0" w:color="auto"/>
            <w:right w:val="none" w:sz="0" w:space="0" w:color="auto"/>
          </w:divBdr>
          <w:divsChild>
            <w:div w:id="48235405">
              <w:marLeft w:val="0"/>
              <w:marRight w:val="0"/>
              <w:marTop w:val="0"/>
              <w:marBottom w:val="0"/>
              <w:divBdr>
                <w:top w:val="none" w:sz="0" w:space="0" w:color="auto"/>
                <w:left w:val="none" w:sz="0" w:space="0" w:color="auto"/>
                <w:bottom w:val="none" w:sz="0" w:space="0" w:color="auto"/>
                <w:right w:val="none" w:sz="0" w:space="0" w:color="auto"/>
              </w:divBdr>
            </w:div>
          </w:divsChild>
        </w:div>
        <w:div w:id="430974559">
          <w:marLeft w:val="0"/>
          <w:marRight w:val="0"/>
          <w:marTop w:val="0"/>
          <w:marBottom w:val="0"/>
          <w:divBdr>
            <w:top w:val="none" w:sz="0" w:space="0" w:color="auto"/>
            <w:left w:val="none" w:sz="0" w:space="0" w:color="auto"/>
            <w:bottom w:val="none" w:sz="0" w:space="0" w:color="auto"/>
            <w:right w:val="none" w:sz="0" w:space="0" w:color="auto"/>
          </w:divBdr>
          <w:divsChild>
            <w:div w:id="2105228543">
              <w:marLeft w:val="0"/>
              <w:marRight w:val="0"/>
              <w:marTop w:val="0"/>
              <w:marBottom w:val="0"/>
              <w:divBdr>
                <w:top w:val="none" w:sz="0" w:space="0" w:color="auto"/>
                <w:left w:val="none" w:sz="0" w:space="0" w:color="auto"/>
                <w:bottom w:val="none" w:sz="0" w:space="0" w:color="auto"/>
                <w:right w:val="none" w:sz="0" w:space="0" w:color="auto"/>
              </w:divBdr>
            </w:div>
          </w:divsChild>
        </w:div>
        <w:div w:id="1724670800">
          <w:marLeft w:val="0"/>
          <w:marRight w:val="0"/>
          <w:marTop w:val="0"/>
          <w:marBottom w:val="0"/>
          <w:divBdr>
            <w:top w:val="none" w:sz="0" w:space="0" w:color="auto"/>
            <w:left w:val="none" w:sz="0" w:space="0" w:color="auto"/>
            <w:bottom w:val="none" w:sz="0" w:space="0" w:color="auto"/>
            <w:right w:val="none" w:sz="0" w:space="0" w:color="auto"/>
          </w:divBdr>
          <w:divsChild>
            <w:div w:id="646252287">
              <w:marLeft w:val="0"/>
              <w:marRight w:val="0"/>
              <w:marTop w:val="0"/>
              <w:marBottom w:val="0"/>
              <w:divBdr>
                <w:top w:val="none" w:sz="0" w:space="0" w:color="auto"/>
                <w:left w:val="none" w:sz="0" w:space="0" w:color="auto"/>
                <w:bottom w:val="none" w:sz="0" w:space="0" w:color="auto"/>
                <w:right w:val="none" w:sz="0" w:space="0" w:color="auto"/>
              </w:divBdr>
            </w:div>
          </w:divsChild>
        </w:div>
        <w:div w:id="30959092">
          <w:marLeft w:val="0"/>
          <w:marRight w:val="0"/>
          <w:marTop w:val="0"/>
          <w:marBottom w:val="0"/>
          <w:divBdr>
            <w:top w:val="none" w:sz="0" w:space="0" w:color="auto"/>
            <w:left w:val="none" w:sz="0" w:space="0" w:color="auto"/>
            <w:bottom w:val="none" w:sz="0" w:space="0" w:color="auto"/>
            <w:right w:val="none" w:sz="0" w:space="0" w:color="auto"/>
          </w:divBdr>
          <w:divsChild>
            <w:div w:id="477842924">
              <w:marLeft w:val="0"/>
              <w:marRight w:val="0"/>
              <w:marTop w:val="0"/>
              <w:marBottom w:val="0"/>
              <w:divBdr>
                <w:top w:val="none" w:sz="0" w:space="0" w:color="auto"/>
                <w:left w:val="none" w:sz="0" w:space="0" w:color="auto"/>
                <w:bottom w:val="none" w:sz="0" w:space="0" w:color="auto"/>
                <w:right w:val="none" w:sz="0" w:space="0" w:color="auto"/>
              </w:divBdr>
            </w:div>
          </w:divsChild>
        </w:div>
        <w:div w:id="599680274">
          <w:marLeft w:val="0"/>
          <w:marRight w:val="0"/>
          <w:marTop w:val="0"/>
          <w:marBottom w:val="0"/>
          <w:divBdr>
            <w:top w:val="none" w:sz="0" w:space="0" w:color="auto"/>
            <w:left w:val="none" w:sz="0" w:space="0" w:color="auto"/>
            <w:bottom w:val="none" w:sz="0" w:space="0" w:color="auto"/>
            <w:right w:val="none" w:sz="0" w:space="0" w:color="auto"/>
          </w:divBdr>
          <w:divsChild>
            <w:div w:id="1781412018">
              <w:marLeft w:val="0"/>
              <w:marRight w:val="0"/>
              <w:marTop w:val="0"/>
              <w:marBottom w:val="0"/>
              <w:divBdr>
                <w:top w:val="none" w:sz="0" w:space="0" w:color="auto"/>
                <w:left w:val="none" w:sz="0" w:space="0" w:color="auto"/>
                <w:bottom w:val="none" w:sz="0" w:space="0" w:color="auto"/>
                <w:right w:val="none" w:sz="0" w:space="0" w:color="auto"/>
              </w:divBdr>
            </w:div>
          </w:divsChild>
        </w:div>
        <w:div w:id="1068377875">
          <w:marLeft w:val="0"/>
          <w:marRight w:val="0"/>
          <w:marTop w:val="0"/>
          <w:marBottom w:val="0"/>
          <w:divBdr>
            <w:top w:val="none" w:sz="0" w:space="0" w:color="auto"/>
            <w:left w:val="none" w:sz="0" w:space="0" w:color="auto"/>
            <w:bottom w:val="none" w:sz="0" w:space="0" w:color="auto"/>
            <w:right w:val="none" w:sz="0" w:space="0" w:color="auto"/>
          </w:divBdr>
          <w:divsChild>
            <w:div w:id="29307682">
              <w:marLeft w:val="0"/>
              <w:marRight w:val="0"/>
              <w:marTop w:val="0"/>
              <w:marBottom w:val="0"/>
              <w:divBdr>
                <w:top w:val="none" w:sz="0" w:space="0" w:color="auto"/>
                <w:left w:val="none" w:sz="0" w:space="0" w:color="auto"/>
                <w:bottom w:val="none" w:sz="0" w:space="0" w:color="auto"/>
                <w:right w:val="none" w:sz="0" w:space="0" w:color="auto"/>
              </w:divBdr>
            </w:div>
          </w:divsChild>
        </w:div>
        <w:div w:id="1042174710">
          <w:marLeft w:val="0"/>
          <w:marRight w:val="0"/>
          <w:marTop w:val="0"/>
          <w:marBottom w:val="0"/>
          <w:divBdr>
            <w:top w:val="none" w:sz="0" w:space="0" w:color="auto"/>
            <w:left w:val="none" w:sz="0" w:space="0" w:color="auto"/>
            <w:bottom w:val="none" w:sz="0" w:space="0" w:color="auto"/>
            <w:right w:val="none" w:sz="0" w:space="0" w:color="auto"/>
          </w:divBdr>
          <w:divsChild>
            <w:div w:id="536504175">
              <w:marLeft w:val="0"/>
              <w:marRight w:val="0"/>
              <w:marTop w:val="0"/>
              <w:marBottom w:val="0"/>
              <w:divBdr>
                <w:top w:val="none" w:sz="0" w:space="0" w:color="auto"/>
                <w:left w:val="none" w:sz="0" w:space="0" w:color="auto"/>
                <w:bottom w:val="none" w:sz="0" w:space="0" w:color="auto"/>
                <w:right w:val="none" w:sz="0" w:space="0" w:color="auto"/>
              </w:divBdr>
            </w:div>
          </w:divsChild>
        </w:div>
        <w:div w:id="1355382575">
          <w:marLeft w:val="0"/>
          <w:marRight w:val="0"/>
          <w:marTop w:val="0"/>
          <w:marBottom w:val="0"/>
          <w:divBdr>
            <w:top w:val="none" w:sz="0" w:space="0" w:color="auto"/>
            <w:left w:val="none" w:sz="0" w:space="0" w:color="auto"/>
            <w:bottom w:val="none" w:sz="0" w:space="0" w:color="auto"/>
            <w:right w:val="none" w:sz="0" w:space="0" w:color="auto"/>
          </w:divBdr>
          <w:divsChild>
            <w:div w:id="1228760844">
              <w:marLeft w:val="0"/>
              <w:marRight w:val="0"/>
              <w:marTop w:val="0"/>
              <w:marBottom w:val="0"/>
              <w:divBdr>
                <w:top w:val="none" w:sz="0" w:space="0" w:color="auto"/>
                <w:left w:val="none" w:sz="0" w:space="0" w:color="auto"/>
                <w:bottom w:val="none" w:sz="0" w:space="0" w:color="auto"/>
                <w:right w:val="none" w:sz="0" w:space="0" w:color="auto"/>
              </w:divBdr>
            </w:div>
          </w:divsChild>
        </w:div>
        <w:div w:id="2065830487">
          <w:marLeft w:val="0"/>
          <w:marRight w:val="0"/>
          <w:marTop w:val="0"/>
          <w:marBottom w:val="0"/>
          <w:divBdr>
            <w:top w:val="none" w:sz="0" w:space="0" w:color="auto"/>
            <w:left w:val="none" w:sz="0" w:space="0" w:color="auto"/>
            <w:bottom w:val="none" w:sz="0" w:space="0" w:color="auto"/>
            <w:right w:val="none" w:sz="0" w:space="0" w:color="auto"/>
          </w:divBdr>
          <w:divsChild>
            <w:div w:id="1540359949">
              <w:marLeft w:val="0"/>
              <w:marRight w:val="0"/>
              <w:marTop w:val="0"/>
              <w:marBottom w:val="0"/>
              <w:divBdr>
                <w:top w:val="none" w:sz="0" w:space="0" w:color="auto"/>
                <w:left w:val="none" w:sz="0" w:space="0" w:color="auto"/>
                <w:bottom w:val="none" w:sz="0" w:space="0" w:color="auto"/>
                <w:right w:val="none" w:sz="0" w:space="0" w:color="auto"/>
              </w:divBdr>
            </w:div>
          </w:divsChild>
        </w:div>
        <w:div w:id="1025718047">
          <w:marLeft w:val="0"/>
          <w:marRight w:val="0"/>
          <w:marTop w:val="0"/>
          <w:marBottom w:val="0"/>
          <w:divBdr>
            <w:top w:val="none" w:sz="0" w:space="0" w:color="auto"/>
            <w:left w:val="none" w:sz="0" w:space="0" w:color="auto"/>
            <w:bottom w:val="none" w:sz="0" w:space="0" w:color="auto"/>
            <w:right w:val="none" w:sz="0" w:space="0" w:color="auto"/>
          </w:divBdr>
          <w:divsChild>
            <w:div w:id="418254300">
              <w:marLeft w:val="0"/>
              <w:marRight w:val="0"/>
              <w:marTop w:val="0"/>
              <w:marBottom w:val="0"/>
              <w:divBdr>
                <w:top w:val="none" w:sz="0" w:space="0" w:color="auto"/>
                <w:left w:val="none" w:sz="0" w:space="0" w:color="auto"/>
                <w:bottom w:val="none" w:sz="0" w:space="0" w:color="auto"/>
                <w:right w:val="none" w:sz="0" w:space="0" w:color="auto"/>
              </w:divBdr>
            </w:div>
          </w:divsChild>
        </w:div>
        <w:div w:id="1334647920">
          <w:marLeft w:val="0"/>
          <w:marRight w:val="0"/>
          <w:marTop w:val="0"/>
          <w:marBottom w:val="0"/>
          <w:divBdr>
            <w:top w:val="none" w:sz="0" w:space="0" w:color="auto"/>
            <w:left w:val="none" w:sz="0" w:space="0" w:color="auto"/>
            <w:bottom w:val="none" w:sz="0" w:space="0" w:color="auto"/>
            <w:right w:val="none" w:sz="0" w:space="0" w:color="auto"/>
          </w:divBdr>
          <w:divsChild>
            <w:div w:id="1051421255">
              <w:marLeft w:val="0"/>
              <w:marRight w:val="0"/>
              <w:marTop w:val="0"/>
              <w:marBottom w:val="0"/>
              <w:divBdr>
                <w:top w:val="none" w:sz="0" w:space="0" w:color="auto"/>
                <w:left w:val="none" w:sz="0" w:space="0" w:color="auto"/>
                <w:bottom w:val="none" w:sz="0" w:space="0" w:color="auto"/>
                <w:right w:val="none" w:sz="0" w:space="0" w:color="auto"/>
              </w:divBdr>
            </w:div>
          </w:divsChild>
        </w:div>
        <w:div w:id="2137334763">
          <w:marLeft w:val="0"/>
          <w:marRight w:val="0"/>
          <w:marTop w:val="0"/>
          <w:marBottom w:val="0"/>
          <w:divBdr>
            <w:top w:val="none" w:sz="0" w:space="0" w:color="auto"/>
            <w:left w:val="none" w:sz="0" w:space="0" w:color="auto"/>
            <w:bottom w:val="none" w:sz="0" w:space="0" w:color="auto"/>
            <w:right w:val="none" w:sz="0" w:space="0" w:color="auto"/>
          </w:divBdr>
          <w:divsChild>
            <w:div w:id="398214566">
              <w:marLeft w:val="0"/>
              <w:marRight w:val="0"/>
              <w:marTop w:val="0"/>
              <w:marBottom w:val="0"/>
              <w:divBdr>
                <w:top w:val="none" w:sz="0" w:space="0" w:color="auto"/>
                <w:left w:val="none" w:sz="0" w:space="0" w:color="auto"/>
                <w:bottom w:val="none" w:sz="0" w:space="0" w:color="auto"/>
                <w:right w:val="none" w:sz="0" w:space="0" w:color="auto"/>
              </w:divBdr>
            </w:div>
          </w:divsChild>
        </w:div>
        <w:div w:id="2027094031">
          <w:marLeft w:val="0"/>
          <w:marRight w:val="0"/>
          <w:marTop w:val="0"/>
          <w:marBottom w:val="0"/>
          <w:divBdr>
            <w:top w:val="none" w:sz="0" w:space="0" w:color="auto"/>
            <w:left w:val="none" w:sz="0" w:space="0" w:color="auto"/>
            <w:bottom w:val="none" w:sz="0" w:space="0" w:color="auto"/>
            <w:right w:val="none" w:sz="0" w:space="0" w:color="auto"/>
          </w:divBdr>
          <w:divsChild>
            <w:div w:id="121390642">
              <w:marLeft w:val="0"/>
              <w:marRight w:val="0"/>
              <w:marTop w:val="0"/>
              <w:marBottom w:val="0"/>
              <w:divBdr>
                <w:top w:val="none" w:sz="0" w:space="0" w:color="auto"/>
                <w:left w:val="none" w:sz="0" w:space="0" w:color="auto"/>
                <w:bottom w:val="none" w:sz="0" w:space="0" w:color="auto"/>
                <w:right w:val="none" w:sz="0" w:space="0" w:color="auto"/>
              </w:divBdr>
            </w:div>
          </w:divsChild>
        </w:div>
        <w:div w:id="1814256493">
          <w:marLeft w:val="0"/>
          <w:marRight w:val="0"/>
          <w:marTop w:val="0"/>
          <w:marBottom w:val="0"/>
          <w:divBdr>
            <w:top w:val="none" w:sz="0" w:space="0" w:color="auto"/>
            <w:left w:val="none" w:sz="0" w:space="0" w:color="auto"/>
            <w:bottom w:val="none" w:sz="0" w:space="0" w:color="auto"/>
            <w:right w:val="none" w:sz="0" w:space="0" w:color="auto"/>
          </w:divBdr>
          <w:divsChild>
            <w:div w:id="1417939047">
              <w:marLeft w:val="0"/>
              <w:marRight w:val="0"/>
              <w:marTop w:val="0"/>
              <w:marBottom w:val="0"/>
              <w:divBdr>
                <w:top w:val="none" w:sz="0" w:space="0" w:color="auto"/>
                <w:left w:val="none" w:sz="0" w:space="0" w:color="auto"/>
                <w:bottom w:val="none" w:sz="0" w:space="0" w:color="auto"/>
                <w:right w:val="none" w:sz="0" w:space="0" w:color="auto"/>
              </w:divBdr>
            </w:div>
          </w:divsChild>
        </w:div>
        <w:div w:id="1307393406">
          <w:marLeft w:val="0"/>
          <w:marRight w:val="0"/>
          <w:marTop w:val="0"/>
          <w:marBottom w:val="0"/>
          <w:divBdr>
            <w:top w:val="none" w:sz="0" w:space="0" w:color="auto"/>
            <w:left w:val="none" w:sz="0" w:space="0" w:color="auto"/>
            <w:bottom w:val="none" w:sz="0" w:space="0" w:color="auto"/>
            <w:right w:val="none" w:sz="0" w:space="0" w:color="auto"/>
          </w:divBdr>
          <w:divsChild>
            <w:div w:id="2023894738">
              <w:marLeft w:val="0"/>
              <w:marRight w:val="0"/>
              <w:marTop w:val="0"/>
              <w:marBottom w:val="0"/>
              <w:divBdr>
                <w:top w:val="none" w:sz="0" w:space="0" w:color="auto"/>
                <w:left w:val="none" w:sz="0" w:space="0" w:color="auto"/>
                <w:bottom w:val="none" w:sz="0" w:space="0" w:color="auto"/>
                <w:right w:val="none" w:sz="0" w:space="0" w:color="auto"/>
              </w:divBdr>
            </w:div>
          </w:divsChild>
        </w:div>
        <w:div w:id="568419593">
          <w:marLeft w:val="0"/>
          <w:marRight w:val="0"/>
          <w:marTop w:val="0"/>
          <w:marBottom w:val="0"/>
          <w:divBdr>
            <w:top w:val="none" w:sz="0" w:space="0" w:color="auto"/>
            <w:left w:val="none" w:sz="0" w:space="0" w:color="auto"/>
            <w:bottom w:val="none" w:sz="0" w:space="0" w:color="auto"/>
            <w:right w:val="none" w:sz="0" w:space="0" w:color="auto"/>
          </w:divBdr>
          <w:divsChild>
            <w:div w:id="708071240">
              <w:marLeft w:val="0"/>
              <w:marRight w:val="0"/>
              <w:marTop w:val="0"/>
              <w:marBottom w:val="0"/>
              <w:divBdr>
                <w:top w:val="none" w:sz="0" w:space="0" w:color="auto"/>
                <w:left w:val="none" w:sz="0" w:space="0" w:color="auto"/>
                <w:bottom w:val="none" w:sz="0" w:space="0" w:color="auto"/>
                <w:right w:val="none" w:sz="0" w:space="0" w:color="auto"/>
              </w:divBdr>
            </w:div>
          </w:divsChild>
        </w:div>
        <w:div w:id="1738018848">
          <w:marLeft w:val="0"/>
          <w:marRight w:val="0"/>
          <w:marTop w:val="0"/>
          <w:marBottom w:val="0"/>
          <w:divBdr>
            <w:top w:val="none" w:sz="0" w:space="0" w:color="auto"/>
            <w:left w:val="none" w:sz="0" w:space="0" w:color="auto"/>
            <w:bottom w:val="none" w:sz="0" w:space="0" w:color="auto"/>
            <w:right w:val="none" w:sz="0" w:space="0" w:color="auto"/>
          </w:divBdr>
          <w:divsChild>
            <w:div w:id="685710594">
              <w:marLeft w:val="0"/>
              <w:marRight w:val="0"/>
              <w:marTop w:val="0"/>
              <w:marBottom w:val="0"/>
              <w:divBdr>
                <w:top w:val="none" w:sz="0" w:space="0" w:color="auto"/>
                <w:left w:val="none" w:sz="0" w:space="0" w:color="auto"/>
                <w:bottom w:val="none" w:sz="0" w:space="0" w:color="auto"/>
                <w:right w:val="none" w:sz="0" w:space="0" w:color="auto"/>
              </w:divBdr>
            </w:div>
          </w:divsChild>
        </w:div>
        <w:div w:id="1337228731">
          <w:marLeft w:val="0"/>
          <w:marRight w:val="0"/>
          <w:marTop w:val="0"/>
          <w:marBottom w:val="0"/>
          <w:divBdr>
            <w:top w:val="none" w:sz="0" w:space="0" w:color="auto"/>
            <w:left w:val="none" w:sz="0" w:space="0" w:color="auto"/>
            <w:bottom w:val="none" w:sz="0" w:space="0" w:color="auto"/>
            <w:right w:val="none" w:sz="0" w:space="0" w:color="auto"/>
          </w:divBdr>
          <w:divsChild>
            <w:div w:id="865824317">
              <w:marLeft w:val="0"/>
              <w:marRight w:val="0"/>
              <w:marTop w:val="0"/>
              <w:marBottom w:val="0"/>
              <w:divBdr>
                <w:top w:val="none" w:sz="0" w:space="0" w:color="auto"/>
                <w:left w:val="none" w:sz="0" w:space="0" w:color="auto"/>
                <w:bottom w:val="none" w:sz="0" w:space="0" w:color="auto"/>
                <w:right w:val="none" w:sz="0" w:space="0" w:color="auto"/>
              </w:divBdr>
            </w:div>
          </w:divsChild>
        </w:div>
        <w:div w:id="1906184563">
          <w:marLeft w:val="0"/>
          <w:marRight w:val="0"/>
          <w:marTop w:val="0"/>
          <w:marBottom w:val="0"/>
          <w:divBdr>
            <w:top w:val="none" w:sz="0" w:space="0" w:color="auto"/>
            <w:left w:val="none" w:sz="0" w:space="0" w:color="auto"/>
            <w:bottom w:val="none" w:sz="0" w:space="0" w:color="auto"/>
            <w:right w:val="none" w:sz="0" w:space="0" w:color="auto"/>
          </w:divBdr>
          <w:divsChild>
            <w:div w:id="470246306">
              <w:marLeft w:val="0"/>
              <w:marRight w:val="0"/>
              <w:marTop w:val="0"/>
              <w:marBottom w:val="0"/>
              <w:divBdr>
                <w:top w:val="none" w:sz="0" w:space="0" w:color="auto"/>
                <w:left w:val="none" w:sz="0" w:space="0" w:color="auto"/>
                <w:bottom w:val="none" w:sz="0" w:space="0" w:color="auto"/>
                <w:right w:val="none" w:sz="0" w:space="0" w:color="auto"/>
              </w:divBdr>
            </w:div>
          </w:divsChild>
        </w:div>
        <w:div w:id="1206986773">
          <w:marLeft w:val="0"/>
          <w:marRight w:val="0"/>
          <w:marTop w:val="0"/>
          <w:marBottom w:val="0"/>
          <w:divBdr>
            <w:top w:val="none" w:sz="0" w:space="0" w:color="auto"/>
            <w:left w:val="none" w:sz="0" w:space="0" w:color="auto"/>
            <w:bottom w:val="none" w:sz="0" w:space="0" w:color="auto"/>
            <w:right w:val="none" w:sz="0" w:space="0" w:color="auto"/>
          </w:divBdr>
          <w:divsChild>
            <w:div w:id="1674993122">
              <w:marLeft w:val="0"/>
              <w:marRight w:val="0"/>
              <w:marTop w:val="0"/>
              <w:marBottom w:val="0"/>
              <w:divBdr>
                <w:top w:val="none" w:sz="0" w:space="0" w:color="auto"/>
                <w:left w:val="none" w:sz="0" w:space="0" w:color="auto"/>
                <w:bottom w:val="none" w:sz="0" w:space="0" w:color="auto"/>
                <w:right w:val="none" w:sz="0" w:space="0" w:color="auto"/>
              </w:divBdr>
            </w:div>
          </w:divsChild>
        </w:div>
        <w:div w:id="757023262">
          <w:marLeft w:val="0"/>
          <w:marRight w:val="0"/>
          <w:marTop w:val="0"/>
          <w:marBottom w:val="0"/>
          <w:divBdr>
            <w:top w:val="none" w:sz="0" w:space="0" w:color="auto"/>
            <w:left w:val="none" w:sz="0" w:space="0" w:color="auto"/>
            <w:bottom w:val="none" w:sz="0" w:space="0" w:color="auto"/>
            <w:right w:val="none" w:sz="0" w:space="0" w:color="auto"/>
          </w:divBdr>
          <w:divsChild>
            <w:div w:id="1249269153">
              <w:marLeft w:val="0"/>
              <w:marRight w:val="0"/>
              <w:marTop w:val="0"/>
              <w:marBottom w:val="0"/>
              <w:divBdr>
                <w:top w:val="none" w:sz="0" w:space="0" w:color="auto"/>
                <w:left w:val="none" w:sz="0" w:space="0" w:color="auto"/>
                <w:bottom w:val="none" w:sz="0" w:space="0" w:color="auto"/>
                <w:right w:val="none" w:sz="0" w:space="0" w:color="auto"/>
              </w:divBdr>
            </w:div>
          </w:divsChild>
        </w:div>
        <w:div w:id="257064890">
          <w:marLeft w:val="0"/>
          <w:marRight w:val="0"/>
          <w:marTop w:val="0"/>
          <w:marBottom w:val="0"/>
          <w:divBdr>
            <w:top w:val="none" w:sz="0" w:space="0" w:color="auto"/>
            <w:left w:val="none" w:sz="0" w:space="0" w:color="auto"/>
            <w:bottom w:val="none" w:sz="0" w:space="0" w:color="auto"/>
            <w:right w:val="none" w:sz="0" w:space="0" w:color="auto"/>
          </w:divBdr>
          <w:divsChild>
            <w:div w:id="609364211">
              <w:marLeft w:val="0"/>
              <w:marRight w:val="0"/>
              <w:marTop w:val="0"/>
              <w:marBottom w:val="0"/>
              <w:divBdr>
                <w:top w:val="none" w:sz="0" w:space="0" w:color="auto"/>
                <w:left w:val="none" w:sz="0" w:space="0" w:color="auto"/>
                <w:bottom w:val="none" w:sz="0" w:space="0" w:color="auto"/>
                <w:right w:val="none" w:sz="0" w:space="0" w:color="auto"/>
              </w:divBdr>
            </w:div>
          </w:divsChild>
        </w:div>
        <w:div w:id="878780076">
          <w:marLeft w:val="0"/>
          <w:marRight w:val="0"/>
          <w:marTop w:val="0"/>
          <w:marBottom w:val="0"/>
          <w:divBdr>
            <w:top w:val="none" w:sz="0" w:space="0" w:color="auto"/>
            <w:left w:val="none" w:sz="0" w:space="0" w:color="auto"/>
            <w:bottom w:val="none" w:sz="0" w:space="0" w:color="auto"/>
            <w:right w:val="none" w:sz="0" w:space="0" w:color="auto"/>
          </w:divBdr>
          <w:divsChild>
            <w:div w:id="857741595">
              <w:marLeft w:val="0"/>
              <w:marRight w:val="0"/>
              <w:marTop w:val="0"/>
              <w:marBottom w:val="0"/>
              <w:divBdr>
                <w:top w:val="none" w:sz="0" w:space="0" w:color="auto"/>
                <w:left w:val="none" w:sz="0" w:space="0" w:color="auto"/>
                <w:bottom w:val="none" w:sz="0" w:space="0" w:color="auto"/>
                <w:right w:val="none" w:sz="0" w:space="0" w:color="auto"/>
              </w:divBdr>
            </w:div>
          </w:divsChild>
        </w:div>
        <w:div w:id="1397706329">
          <w:marLeft w:val="0"/>
          <w:marRight w:val="0"/>
          <w:marTop w:val="0"/>
          <w:marBottom w:val="0"/>
          <w:divBdr>
            <w:top w:val="none" w:sz="0" w:space="0" w:color="auto"/>
            <w:left w:val="none" w:sz="0" w:space="0" w:color="auto"/>
            <w:bottom w:val="none" w:sz="0" w:space="0" w:color="auto"/>
            <w:right w:val="none" w:sz="0" w:space="0" w:color="auto"/>
          </w:divBdr>
          <w:divsChild>
            <w:div w:id="1046876974">
              <w:marLeft w:val="0"/>
              <w:marRight w:val="0"/>
              <w:marTop w:val="0"/>
              <w:marBottom w:val="0"/>
              <w:divBdr>
                <w:top w:val="none" w:sz="0" w:space="0" w:color="auto"/>
                <w:left w:val="none" w:sz="0" w:space="0" w:color="auto"/>
                <w:bottom w:val="none" w:sz="0" w:space="0" w:color="auto"/>
                <w:right w:val="none" w:sz="0" w:space="0" w:color="auto"/>
              </w:divBdr>
            </w:div>
          </w:divsChild>
        </w:div>
        <w:div w:id="186480678">
          <w:marLeft w:val="0"/>
          <w:marRight w:val="0"/>
          <w:marTop w:val="0"/>
          <w:marBottom w:val="0"/>
          <w:divBdr>
            <w:top w:val="none" w:sz="0" w:space="0" w:color="auto"/>
            <w:left w:val="none" w:sz="0" w:space="0" w:color="auto"/>
            <w:bottom w:val="none" w:sz="0" w:space="0" w:color="auto"/>
            <w:right w:val="none" w:sz="0" w:space="0" w:color="auto"/>
          </w:divBdr>
          <w:divsChild>
            <w:div w:id="1218929554">
              <w:marLeft w:val="0"/>
              <w:marRight w:val="0"/>
              <w:marTop w:val="0"/>
              <w:marBottom w:val="0"/>
              <w:divBdr>
                <w:top w:val="none" w:sz="0" w:space="0" w:color="auto"/>
                <w:left w:val="none" w:sz="0" w:space="0" w:color="auto"/>
                <w:bottom w:val="none" w:sz="0" w:space="0" w:color="auto"/>
                <w:right w:val="none" w:sz="0" w:space="0" w:color="auto"/>
              </w:divBdr>
            </w:div>
          </w:divsChild>
        </w:div>
        <w:div w:id="1281179527">
          <w:marLeft w:val="0"/>
          <w:marRight w:val="0"/>
          <w:marTop w:val="0"/>
          <w:marBottom w:val="0"/>
          <w:divBdr>
            <w:top w:val="none" w:sz="0" w:space="0" w:color="auto"/>
            <w:left w:val="none" w:sz="0" w:space="0" w:color="auto"/>
            <w:bottom w:val="none" w:sz="0" w:space="0" w:color="auto"/>
            <w:right w:val="none" w:sz="0" w:space="0" w:color="auto"/>
          </w:divBdr>
          <w:divsChild>
            <w:div w:id="1927837172">
              <w:marLeft w:val="0"/>
              <w:marRight w:val="0"/>
              <w:marTop w:val="0"/>
              <w:marBottom w:val="0"/>
              <w:divBdr>
                <w:top w:val="none" w:sz="0" w:space="0" w:color="auto"/>
                <w:left w:val="none" w:sz="0" w:space="0" w:color="auto"/>
                <w:bottom w:val="none" w:sz="0" w:space="0" w:color="auto"/>
                <w:right w:val="none" w:sz="0" w:space="0" w:color="auto"/>
              </w:divBdr>
            </w:div>
          </w:divsChild>
        </w:div>
        <w:div w:id="2105686010">
          <w:marLeft w:val="0"/>
          <w:marRight w:val="0"/>
          <w:marTop w:val="0"/>
          <w:marBottom w:val="0"/>
          <w:divBdr>
            <w:top w:val="none" w:sz="0" w:space="0" w:color="auto"/>
            <w:left w:val="none" w:sz="0" w:space="0" w:color="auto"/>
            <w:bottom w:val="none" w:sz="0" w:space="0" w:color="auto"/>
            <w:right w:val="none" w:sz="0" w:space="0" w:color="auto"/>
          </w:divBdr>
          <w:divsChild>
            <w:div w:id="1042943390">
              <w:marLeft w:val="0"/>
              <w:marRight w:val="0"/>
              <w:marTop w:val="0"/>
              <w:marBottom w:val="0"/>
              <w:divBdr>
                <w:top w:val="none" w:sz="0" w:space="0" w:color="auto"/>
                <w:left w:val="none" w:sz="0" w:space="0" w:color="auto"/>
                <w:bottom w:val="none" w:sz="0" w:space="0" w:color="auto"/>
                <w:right w:val="none" w:sz="0" w:space="0" w:color="auto"/>
              </w:divBdr>
            </w:div>
          </w:divsChild>
        </w:div>
        <w:div w:id="1230731968">
          <w:marLeft w:val="0"/>
          <w:marRight w:val="0"/>
          <w:marTop w:val="0"/>
          <w:marBottom w:val="0"/>
          <w:divBdr>
            <w:top w:val="none" w:sz="0" w:space="0" w:color="auto"/>
            <w:left w:val="none" w:sz="0" w:space="0" w:color="auto"/>
            <w:bottom w:val="none" w:sz="0" w:space="0" w:color="auto"/>
            <w:right w:val="none" w:sz="0" w:space="0" w:color="auto"/>
          </w:divBdr>
          <w:divsChild>
            <w:div w:id="2019848465">
              <w:marLeft w:val="0"/>
              <w:marRight w:val="0"/>
              <w:marTop w:val="0"/>
              <w:marBottom w:val="0"/>
              <w:divBdr>
                <w:top w:val="none" w:sz="0" w:space="0" w:color="auto"/>
                <w:left w:val="none" w:sz="0" w:space="0" w:color="auto"/>
                <w:bottom w:val="none" w:sz="0" w:space="0" w:color="auto"/>
                <w:right w:val="none" w:sz="0" w:space="0" w:color="auto"/>
              </w:divBdr>
            </w:div>
          </w:divsChild>
        </w:div>
        <w:div w:id="1701398495">
          <w:marLeft w:val="0"/>
          <w:marRight w:val="0"/>
          <w:marTop w:val="0"/>
          <w:marBottom w:val="0"/>
          <w:divBdr>
            <w:top w:val="none" w:sz="0" w:space="0" w:color="auto"/>
            <w:left w:val="none" w:sz="0" w:space="0" w:color="auto"/>
            <w:bottom w:val="none" w:sz="0" w:space="0" w:color="auto"/>
            <w:right w:val="none" w:sz="0" w:space="0" w:color="auto"/>
          </w:divBdr>
          <w:divsChild>
            <w:div w:id="981733226">
              <w:marLeft w:val="0"/>
              <w:marRight w:val="0"/>
              <w:marTop w:val="0"/>
              <w:marBottom w:val="0"/>
              <w:divBdr>
                <w:top w:val="none" w:sz="0" w:space="0" w:color="auto"/>
                <w:left w:val="none" w:sz="0" w:space="0" w:color="auto"/>
                <w:bottom w:val="none" w:sz="0" w:space="0" w:color="auto"/>
                <w:right w:val="none" w:sz="0" w:space="0" w:color="auto"/>
              </w:divBdr>
            </w:div>
          </w:divsChild>
        </w:div>
        <w:div w:id="80762775">
          <w:marLeft w:val="0"/>
          <w:marRight w:val="0"/>
          <w:marTop w:val="0"/>
          <w:marBottom w:val="0"/>
          <w:divBdr>
            <w:top w:val="none" w:sz="0" w:space="0" w:color="auto"/>
            <w:left w:val="none" w:sz="0" w:space="0" w:color="auto"/>
            <w:bottom w:val="none" w:sz="0" w:space="0" w:color="auto"/>
            <w:right w:val="none" w:sz="0" w:space="0" w:color="auto"/>
          </w:divBdr>
          <w:divsChild>
            <w:div w:id="1593973785">
              <w:marLeft w:val="0"/>
              <w:marRight w:val="0"/>
              <w:marTop w:val="0"/>
              <w:marBottom w:val="0"/>
              <w:divBdr>
                <w:top w:val="none" w:sz="0" w:space="0" w:color="auto"/>
                <w:left w:val="none" w:sz="0" w:space="0" w:color="auto"/>
                <w:bottom w:val="none" w:sz="0" w:space="0" w:color="auto"/>
                <w:right w:val="none" w:sz="0" w:space="0" w:color="auto"/>
              </w:divBdr>
            </w:div>
          </w:divsChild>
        </w:div>
        <w:div w:id="2122147114">
          <w:marLeft w:val="0"/>
          <w:marRight w:val="0"/>
          <w:marTop w:val="0"/>
          <w:marBottom w:val="0"/>
          <w:divBdr>
            <w:top w:val="none" w:sz="0" w:space="0" w:color="auto"/>
            <w:left w:val="none" w:sz="0" w:space="0" w:color="auto"/>
            <w:bottom w:val="none" w:sz="0" w:space="0" w:color="auto"/>
            <w:right w:val="none" w:sz="0" w:space="0" w:color="auto"/>
          </w:divBdr>
          <w:divsChild>
            <w:div w:id="1342582167">
              <w:marLeft w:val="0"/>
              <w:marRight w:val="0"/>
              <w:marTop w:val="0"/>
              <w:marBottom w:val="0"/>
              <w:divBdr>
                <w:top w:val="none" w:sz="0" w:space="0" w:color="auto"/>
                <w:left w:val="none" w:sz="0" w:space="0" w:color="auto"/>
                <w:bottom w:val="none" w:sz="0" w:space="0" w:color="auto"/>
                <w:right w:val="none" w:sz="0" w:space="0" w:color="auto"/>
              </w:divBdr>
            </w:div>
          </w:divsChild>
        </w:div>
        <w:div w:id="570119175">
          <w:marLeft w:val="0"/>
          <w:marRight w:val="0"/>
          <w:marTop w:val="0"/>
          <w:marBottom w:val="0"/>
          <w:divBdr>
            <w:top w:val="none" w:sz="0" w:space="0" w:color="auto"/>
            <w:left w:val="none" w:sz="0" w:space="0" w:color="auto"/>
            <w:bottom w:val="none" w:sz="0" w:space="0" w:color="auto"/>
            <w:right w:val="none" w:sz="0" w:space="0" w:color="auto"/>
          </w:divBdr>
          <w:divsChild>
            <w:div w:id="683239902">
              <w:marLeft w:val="0"/>
              <w:marRight w:val="0"/>
              <w:marTop w:val="0"/>
              <w:marBottom w:val="0"/>
              <w:divBdr>
                <w:top w:val="none" w:sz="0" w:space="0" w:color="auto"/>
                <w:left w:val="none" w:sz="0" w:space="0" w:color="auto"/>
                <w:bottom w:val="none" w:sz="0" w:space="0" w:color="auto"/>
                <w:right w:val="none" w:sz="0" w:space="0" w:color="auto"/>
              </w:divBdr>
            </w:div>
          </w:divsChild>
        </w:div>
        <w:div w:id="506284273">
          <w:marLeft w:val="0"/>
          <w:marRight w:val="0"/>
          <w:marTop w:val="0"/>
          <w:marBottom w:val="0"/>
          <w:divBdr>
            <w:top w:val="none" w:sz="0" w:space="0" w:color="auto"/>
            <w:left w:val="none" w:sz="0" w:space="0" w:color="auto"/>
            <w:bottom w:val="none" w:sz="0" w:space="0" w:color="auto"/>
            <w:right w:val="none" w:sz="0" w:space="0" w:color="auto"/>
          </w:divBdr>
          <w:divsChild>
            <w:div w:id="838543587">
              <w:marLeft w:val="0"/>
              <w:marRight w:val="0"/>
              <w:marTop w:val="0"/>
              <w:marBottom w:val="0"/>
              <w:divBdr>
                <w:top w:val="none" w:sz="0" w:space="0" w:color="auto"/>
                <w:left w:val="none" w:sz="0" w:space="0" w:color="auto"/>
                <w:bottom w:val="none" w:sz="0" w:space="0" w:color="auto"/>
                <w:right w:val="none" w:sz="0" w:space="0" w:color="auto"/>
              </w:divBdr>
            </w:div>
          </w:divsChild>
        </w:div>
        <w:div w:id="1813905481">
          <w:marLeft w:val="0"/>
          <w:marRight w:val="0"/>
          <w:marTop w:val="0"/>
          <w:marBottom w:val="0"/>
          <w:divBdr>
            <w:top w:val="none" w:sz="0" w:space="0" w:color="auto"/>
            <w:left w:val="none" w:sz="0" w:space="0" w:color="auto"/>
            <w:bottom w:val="none" w:sz="0" w:space="0" w:color="auto"/>
            <w:right w:val="none" w:sz="0" w:space="0" w:color="auto"/>
          </w:divBdr>
          <w:divsChild>
            <w:div w:id="1967078160">
              <w:marLeft w:val="0"/>
              <w:marRight w:val="0"/>
              <w:marTop w:val="0"/>
              <w:marBottom w:val="0"/>
              <w:divBdr>
                <w:top w:val="none" w:sz="0" w:space="0" w:color="auto"/>
                <w:left w:val="none" w:sz="0" w:space="0" w:color="auto"/>
                <w:bottom w:val="none" w:sz="0" w:space="0" w:color="auto"/>
                <w:right w:val="none" w:sz="0" w:space="0" w:color="auto"/>
              </w:divBdr>
            </w:div>
          </w:divsChild>
        </w:div>
        <w:div w:id="2059163875">
          <w:marLeft w:val="0"/>
          <w:marRight w:val="0"/>
          <w:marTop w:val="0"/>
          <w:marBottom w:val="0"/>
          <w:divBdr>
            <w:top w:val="none" w:sz="0" w:space="0" w:color="auto"/>
            <w:left w:val="none" w:sz="0" w:space="0" w:color="auto"/>
            <w:bottom w:val="none" w:sz="0" w:space="0" w:color="auto"/>
            <w:right w:val="none" w:sz="0" w:space="0" w:color="auto"/>
          </w:divBdr>
          <w:divsChild>
            <w:div w:id="153961753">
              <w:marLeft w:val="0"/>
              <w:marRight w:val="0"/>
              <w:marTop w:val="0"/>
              <w:marBottom w:val="0"/>
              <w:divBdr>
                <w:top w:val="none" w:sz="0" w:space="0" w:color="auto"/>
                <w:left w:val="none" w:sz="0" w:space="0" w:color="auto"/>
                <w:bottom w:val="none" w:sz="0" w:space="0" w:color="auto"/>
                <w:right w:val="none" w:sz="0" w:space="0" w:color="auto"/>
              </w:divBdr>
            </w:div>
          </w:divsChild>
        </w:div>
        <w:div w:id="370109814">
          <w:marLeft w:val="0"/>
          <w:marRight w:val="0"/>
          <w:marTop w:val="0"/>
          <w:marBottom w:val="0"/>
          <w:divBdr>
            <w:top w:val="none" w:sz="0" w:space="0" w:color="auto"/>
            <w:left w:val="none" w:sz="0" w:space="0" w:color="auto"/>
            <w:bottom w:val="none" w:sz="0" w:space="0" w:color="auto"/>
            <w:right w:val="none" w:sz="0" w:space="0" w:color="auto"/>
          </w:divBdr>
          <w:divsChild>
            <w:div w:id="407001628">
              <w:marLeft w:val="0"/>
              <w:marRight w:val="0"/>
              <w:marTop w:val="0"/>
              <w:marBottom w:val="0"/>
              <w:divBdr>
                <w:top w:val="none" w:sz="0" w:space="0" w:color="auto"/>
                <w:left w:val="none" w:sz="0" w:space="0" w:color="auto"/>
                <w:bottom w:val="none" w:sz="0" w:space="0" w:color="auto"/>
                <w:right w:val="none" w:sz="0" w:space="0" w:color="auto"/>
              </w:divBdr>
            </w:div>
          </w:divsChild>
        </w:div>
        <w:div w:id="108552321">
          <w:marLeft w:val="0"/>
          <w:marRight w:val="0"/>
          <w:marTop w:val="0"/>
          <w:marBottom w:val="0"/>
          <w:divBdr>
            <w:top w:val="none" w:sz="0" w:space="0" w:color="auto"/>
            <w:left w:val="none" w:sz="0" w:space="0" w:color="auto"/>
            <w:bottom w:val="none" w:sz="0" w:space="0" w:color="auto"/>
            <w:right w:val="none" w:sz="0" w:space="0" w:color="auto"/>
          </w:divBdr>
          <w:divsChild>
            <w:div w:id="2142918449">
              <w:marLeft w:val="0"/>
              <w:marRight w:val="0"/>
              <w:marTop w:val="0"/>
              <w:marBottom w:val="0"/>
              <w:divBdr>
                <w:top w:val="none" w:sz="0" w:space="0" w:color="auto"/>
                <w:left w:val="none" w:sz="0" w:space="0" w:color="auto"/>
                <w:bottom w:val="none" w:sz="0" w:space="0" w:color="auto"/>
                <w:right w:val="none" w:sz="0" w:space="0" w:color="auto"/>
              </w:divBdr>
            </w:div>
          </w:divsChild>
        </w:div>
        <w:div w:id="593166637">
          <w:marLeft w:val="0"/>
          <w:marRight w:val="0"/>
          <w:marTop w:val="0"/>
          <w:marBottom w:val="0"/>
          <w:divBdr>
            <w:top w:val="none" w:sz="0" w:space="0" w:color="auto"/>
            <w:left w:val="none" w:sz="0" w:space="0" w:color="auto"/>
            <w:bottom w:val="none" w:sz="0" w:space="0" w:color="auto"/>
            <w:right w:val="none" w:sz="0" w:space="0" w:color="auto"/>
          </w:divBdr>
          <w:divsChild>
            <w:div w:id="1656377784">
              <w:marLeft w:val="0"/>
              <w:marRight w:val="0"/>
              <w:marTop w:val="0"/>
              <w:marBottom w:val="0"/>
              <w:divBdr>
                <w:top w:val="none" w:sz="0" w:space="0" w:color="auto"/>
                <w:left w:val="none" w:sz="0" w:space="0" w:color="auto"/>
                <w:bottom w:val="none" w:sz="0" w:space="0" w:color="auto"/>
                <w:right w:val="none" w:sz="0" w:space="0" w:color="auto"/>
              </w:divBdr>
            </w:div>
          </w:divsChild>
        </w:div>
        <w:div w:id="410352448">
          <w:marLeft w:val="0"/>
          <w:marRight w:val="0"/>
          <w:marTop w:val="0"/>
          <w:marBottom w:val="0"/>
          <w:divBdr>
            <w:top w:val="none" w:sz="0" w:space="0" w:color="auto"/>
            <w:left w:val="none" w:sz="0" w:space="0" w:color="auto"/>
            <w:bottom w:val="none" w:sz="0" w:space="0" w:color="auto"/>
            <w:right w:val="none" w:sz="0" w:space="0" w:color="auto"/>
          </w:divBdr>
          <w:divsChild>
            <w:div w:id="310407283">
              <w:marLeft w:val="0"/>
              <w:marRight w:val="0"/>
              <w:marTop w:val="0"/>
              <w:marBottom w:val="0"/>
              <w:divBdr>
                <w:top w:val="none" w:sz="0" w:space="0" w:color="auto"/>
                <w:left w:val="none" w:sz="0" w:space="0" w:color="auto"/>
                <w:bottom w:val="none" w:sz="0" w:space="0" w:color="auto"/>
                <w:right w:val="none" w:sz="0" w:space="0" w:color="auto"/>
              </w:divBdr>
            </w:div>
          </w:divsChild>
        </w:div>
        <w:div w:id="495726660">
          <w:marLeft w:val="0"/>
          <w:marRight w:val="0"/>
          <w:marTop w:val="0"/>
          <w:marBottom w:val="0"/>
          <w:divBdr>
            <w:top w:val="none" w:sz="0" w:space="0" w:color="auto"/>
            <w:left w:val="none" w:sz="0" w:space="0" w:color="auto"/>
            <w:bottom w:val="none" w:sz="0" w:space="0" w:color="auto"/>
            <w:right w:val="none" w:sz="0" w:space="0" w:color="auto"/>
          </w:divBdr>
          <w:divsChild>
            <w:div w:id="1685748292">
              <w:marLeft w:val="0"/>
              <w:marRight w:val="0"/>
              <w:marTop w:val="0"/>
              <w:marBottom w:val="0"/>
              <w:divBdr>
                <w:top w:val="none" w:sz="0" w:space="0" w:color="auto"/>
                <w:left w:val="none" w:sz="0" w:space="0" w:color="auto"/>
                <w:bottom w:val="none" w:sz="0" w:space="0" w:color="auto"/>
                <w:right w:val="none" w:sz="0" w:space="0" w:color="auto"/>
              </w:divBdr>
            </w:div>
          </w:divsChild>
        </w:div>
        <w:div w:id="309402681">
          <w:marLeft w:val="0"/>
          <w:marRight w:val="0"/>
          <w:marTop w:val="0"/>
          <w:marBottom w:val="0"/>
          <w:divBdr>
            <w:top w:val="none" w:sz="0" w:space="0" w:color="auto"/>
            <w:left w:val="none" w:sz="0" w:space="0" w:color="auto"/>
            <w:bottom w:val="none" w:sz="0" w:space="0" w:color="auto"/>
            <w:right w:val="none" w:sz="0" w:space="0" w:color="auto"/>
          </w:divBdr>
          <w:divsChild>
            <w:div w:id="639117248">
              <w:marLeft w:val="0"/>
              <w:marRight w:val="0"/>
              <w:marTop w:val="0"/>
              <w:marBottom w:val="0"/>
              <w:divBdr>
                <w:top w:val="none" w:sz="0" w:space="0" w:color="auto"/>
                <w:left w:val="none" w:sz="0" w:space="0" w:color="auto"/>
                <w:bottom w:val="none" w:sz="0" w:space="0" w:color="auto"/>
                <w:right w:val="none" w:sz="0" w:space="0" w:color="auto"/>
              </w:divBdr>
            </w:div>
          </w:divsChild>
        </w:div>
        <w:div w:id="1512375292">
          <w:marLeft w:val="0"/>
          <w:marRight w:val="0"/>
          <w:marTop w:val="0"/>
          <w:marBottom w:val="0"/>
          <w:divBdr>
            <w:top w:val="none" w:sz="0" w:space="0" w:color="auto"/>
            <w:left w:val="none" w:sz="0" w:space="0" w:color="auto"/>
            <w:bottom w:val="none" w:sz="0" w:space="0" w:color="auto"/>
            <w:right w:val="none" w:sz="0" w:space="0" w:color="auto"/>
          </w:divBdr>
          <w:divsChild>
            <w:div w:id="1005130118">
              <w:marLeft w:val="0"/>
              <w:marRight w:val="0"/>
              <w:marTop w:val="0"/>
              <w:marBottom w:val="0"/>
              <w:divBdr>
                <w:top w:val="none" w:sz="0" w:space="0" w:color="auto"/>
                <w:left w:val="none" w:sz="0" w:space="0" w:color="auto"/>
                <w:bottom w:val="none" w:sz="0" w:space="0" w:color="auto"/>
                <w:right w:val="none" w:sz="0" w:space="0" w:color="auto"/>
              </w:divBdr>
            </w:div>
          </w:divsChild>
        </w:div>
        <w:div w:id="487747900">
          <w:marLeft w:val="0"/>
          <w:marRight w:val="0"/>
          <w:marTop w:val="0"/>
          <w:marBottom w:val="0"/>
          <w:divBdr>
            <w:top w:val="none" w:sz="0" w:space="0" w:color="auto"/>
            <w:left w:val="none" w:sz="0" w:space="0" w:color="auto"/>
            <w:bottom w:val="none" w:sz="0" w:space="0" w:color="auto"/>
            <w:right w:val="none" w:sz="0" w:space="0" w:color="auto"/>
          </w:divBdr>
          <w:divsChild>
            <w:div w:id="1419518185">
              <w:marLeft w:val="0"/>
              <w:marRight w:val="0"/>
              <w:marTop w:val="0"/>
              <w:marBottom w:val="0"/>
              <w:divBdr>
                <w:top w:val="none" w:sz="0" w:space="0" w:color="auto"/>
                <w:left w:val="none" w:sz="0" w:space="0" w:color="auto"/>
                <w:bottom w:val="none" w:sz="0" w:space="0" w:color="auto"/>
                <w:right w:val="none" w:sz="0" w:space="0" w:color="auto"/>
              </w:divBdr>
            </w:div>
          </w:divsChild>
        </w:div>
        <w:div w:id="1627814495">
          <w:marLeft w:val="0"/>
          <w:marRight w:val="0"/>
          <w:marTop w:val="0"/>
          <w:marBottom w:val="0"/>
          <w:divBdr>
            <w:top w:val="none" w:sz="0" w:space="0" w:color="auto"/>
            <w:left w:val="none" w:sz="0" w:space="0" w:color="auto"/>
            <w:bottom w:val="none" w:sz="0" w:space="0" w:color="auto"/>
            <w:right w:val="none" w:sz="0" w:space="0" w:color="auto"/>
          </w:divBdr>
          <w:divsChild>
            <w:div w:id="1141264809">
              <w:marLeft w:val="0"/>
              <w:marRight w:val="0"/>
              <w:marTop w:val="0"/>
              <w:marBottom w:val="0"/>
              <w:divBdr>
                <w:top w:val="none" w:sz="0" w:space="0" w:color="auto"/>
                <w:left w:val="none" w:sz="0" w:space="0" w:color="auto"/>
                <w:bottom w:val="none" w:sz="0" w:space="0" w:color="auto"/>
                <w:right w:val="none" w:sz="0" w:space="0" w:color="auto"/>
              </w:divBdr>
            </w:div>
          </w:divsChild>
        </w:div>
        <w:div w:id="567885755">
          <w:marLeft w:val="0"/>
          <w:marRight w:val="0"/>
          <w:marTop w:val="0"/>
          <w:marBottom w:val="0"/>
          <w:divBdr>
            <w:top w:val="none" w:sz="0" w:space="0" w:color="auto"/>
            <w:left w:val="none" w:sz="0" w:space="0" w:color="auto"/>
            <w:bottom w:val="none" w:sz="0" w:space="0" w:color="auto"/>
            <w:right w:val="none" w:sz="0" w:space="0" w:color="auto"/>
          </w:divBdr>
          <w:divsChild>
            <w:div w:id="1218980648">
              <w:marLeft w:val="0"/>
              <w:marRight w:val="0"/>
              <w:marTop w:val="0"/>
              <w:marBottom w:val="0"/>
              <w:divBdr>
                <w:top w:val="none" w:sz="0" w:space="0" w:color="auto"/>
                <w:left w:val="none" w:sz="0" w:space="0" w:color="auto"/>
                <w:bottom w:val="none" w:sz="0" w:space="0" w:color="auto"/>
                <w:right w:val="none" w:sz="0" w:space="0" w:color="auto"/>
              </w:divBdr>
            </w:div>
          </w:divsChild>
        </w:div>
        <w:div w:id="1038626099">
          <w:marLeft w:val="0"/>
          <w:marRight w:val="0"/>
          <w:marTop w:val="0"/>
          <w:marBottom w:val="0"/>
          <w:divBdr>
            <w:top w:val="none" w:sz="0" w:space="0" w:color="auto"/>
            <w:left w:val="none" w:sz="0" w:space="0" w:color="auto"/>
            <w:bottom w:val="none" w:sz="0" w:space="0" w:color="auto"/>
            <w:right w:val="none" w:sz="0" w:space="0" w:color="auto"/>
          </w:divBdr>
          <w:divsChild>
            <w:div w:id="364673534">
              <w:marLeft w:val="0"/>
              <w:marRight w:val="0"/>
              <w:marTop w:val="0"/>
              <w:marBottom w:val="0"/>
              <w:divBdr>
                <w:top w:val="none" w:sz="0" w:space="0" w:color="auto"/>
                <w:left w:val="none" w:sz="0" w:space="0" w:color="auto"/>
                <w:bottom w:val="none" w:sz="0" w:space="0" w:color="auto"/>
                <w:right w:val="none" w:sz="0" w:space="0" w:color="auto"/>
              </w:divBdr>
            </w:div>
          </w:divsChild>
        </w:div>
        <w:div w:id="546839079">
          <w:marLeft w:val="0"/>
          <w:marRight w:val="0"/>
          <w:marTop w:val="0"/>
          <w:marBottom w:val="0"/>
          <w:divBdr>
            <w:top w:val="none" w:sz="0" w:space="0" w:color="auto"/>
            <w:left w:val="none" w:sz="0" w:space="0" w:color="auto"/>
            <w:bottom w:val="none" w:sz="0" w:space="0" w:color="auto"/>
            <w:right w:val="none" w:sz="0" w:space="0" w:color="auto"/>
          </w:divBdr>
          <w:divsChild>
            <w:div w:id="166023441">
              <w:marLeft w:val="0"/>
              <w:marRight w:val="0"/>
              <w:marTop w:val="0"/>
              <w:marBottom w:val="0"/>
              <w:divBdr>
                <w:top w:val="none" w:sz="0" w:space="0" w:color="auto"/>
                <w:left w:val="none" w:sz="0" w:space="0" w:color="auto"/>
                <w:bottom w:val="none" w:sz="0" w:space="0" w:color="auto"/>
                <w:right w:val="none" w:sz="0" w:space="0" w:color="auto"/>
              </w:divBdr>
            </w:div>
          </w:divsChild>
        </w:div>
        <w:div w:id="1481538420">
          <w:marLeft w:val="0"/>
          <w:marRight w:val="0"/>
          <w:marTop w:val="0"/>
          <w:marBottom w:val="0"/>
          <w:divBdr>
            <w:top w:val="none" w:sz="0" w:space="0" w:color="auto"/>
            <w:left w:val="none" w:sz="0" w:space="0" w:color="auto"/>
            <w:bottom w:val="none" w:sz="0" w:space="0" w:color="auto"/>
            <w:right w:val="none" w:sz="0" w:space="0" w:color="auto"/>
          </w:divBdr>
          <w:divsChild>
            <w:div w:id="1641612380">
              <w:marLeft w:val="0"/>
              <w:marRight w:val="0"/>
              <w:marTop w:val="0"/>
              <w:marBottom w:val="0"/>
              <w:divBdr>
                <w:top w:val="none" w:sz="0" w:space="0" w:color="auto"/>
                <w:left w:val="none" w:sz="0" w:space="0" w:color="auto"/>
                <w:bottom w:val="none" w:sz="0" w:space="0" w:color="auto"/>
                <w:right w:val="none" w:sz="0" w:space="0" w:color="auto"/>
              </w:divBdr>
            </w:div>
          </w:divsChild>
        </w:div>
        <w:div w:id="1752238359">
          <w:marLeft w:val="0"/>
          <w:marRight w:val="0"/>
          <w:marTop w:val="0"/>
          <w:marBottom w:val="0"/>
          <w:divBdr>
            <w:top w:val="none" w:sz="0" w:space="0" w:color="auto"/>
            <w:left w:val="none" w:sz="0" w:space="0" w:color="auto"/>
            <w:bottom w:val="none" w:sz="0" w:space="0" w:color="auto"/>
            <w:right w:val="none" w:sz="0" w:space="0" w:color="auto"/>
          </w:divBdr>
          <w:divsChild>
            <w:div w:id="1181042555">
              <w:marLeft w:val="0"/>
              <w:marRight w:val="0"/>
              <w:marTop w:val="0"/>
              <w:marBottom w:val="0"/>
              <w:divBdr>
                <w:top w:val="none" w:sz="0" w:space="0" w:color="auto"/>
                <w:left w:val="none" w:sz="0" w:space="0" w:color="auto"/>
                <w:bottom w:val="none" w:sz="0" w:space="0" w:color="auto"/>
                <w:right w:val="none" w:sz="0" w:space="0" w:color="auto"/>
              </w:divBdr>
            </w:div>
          </w:divsChild>
        </w:div>
        <w:div w:id="603416120">
          <w:marLeft w:val="0"/>
          <w:marRight w:val="0"/>
          <w:marTop w:val="0"/>
          <w:marBottom w:val="0"/>
          <w:divBdr>
            <w:top w:val="none" w:sz="0" w:space="0" w:color="auto"/>
            <w:left w:val="none" w:sz="0" w:space="0" w:color="auto"/>
            <w:bottom w:val="none" w:sz="0" w:space="0" w:color="auto"/>
            <w:right w:val="none" w:sz="0" w:space="0" w:color="auto"/>
          </w:divBdr>
          <w:divsChild>
            <w:div w:id="814643943">
              <w:marLeft w:val="0"/>
              <w:marRight w:val="0"/>
              <w:marTop w:val="0"/>
              <w:marBottom w:val="0"/>
              <w:divBdr>
                <w:top w:val="none" w:sz="0" w:space="0" w:color="auto"/>
                <w:left w:val="none" w:sz="0" w:space="0" w:color="auto"/>
                <w:bottom w:val="none" w:sz="0" w:space="0" w:color="auto"/>
                <w:right w:val="none" w:sz="0" w:space="0" w:color="auto"/>
              </w:divBdr>
            </w:div>
          </w:divsChild>
        </w:div>
        <w:div w:id="1699509005">
          <w:marLeft w:val="0"/>
          <w:marRight w:val="0"/>
          <w:marTop w:val="0"/>
          <w:marBottom w:val="0"/>
          <w:divBdr>
            <w:top w:val="none" w:sz="0" w:space="0" w:color="auto"/>
            <w:left w:val="none" w:sz="0" w:space="0" w:color="auto"/>
            <w:bottom w:val="none" w:sz="0" w:space="0" w:color="auto"/>
            <w:right w:val="none" w:sz="0" w:space="0" w:color="auto"/>
          </w:divBdr>
          <w:divsChild>
            <w:div w:id="453064510">
              <w:marLeft w:val="0"/>
              <w:marRight w:val="0"/>
              <w:marTop w:val="0"/>
              <w:marBottom w:val="0"/>
              <w:divBdr>
                <w:top w:val="none" w:sz="0" w:space="0" w:color="auto"/>
                <w:left w:val="none" w:sz="0" w:space="0" w:color="auto"/>
                <w:bottom w:val="none" w:sz="0" w:space="0" w:color="auto"/>
                <w:right w:val="none" w:sz="0" w:space="0" w:color="auto"/>
              </w:divBdr>
            </w:div>
          </w:divsChild>
        </w:div>
        <w:div w:id="809984184">
          <w:marLeft w:val="0"/>
          <w:marRight w:val="0"/>
          <w:marTop w:val="0"/>
          <w:marBottom w:val="0"/>
          <w:divBdr>
            <w:top w:val="none" w:sz="0" w:space="0" w:color="auto"/>
            <w:left w:val="none" w:sz="0" w:space="0" w:color="auto"/>
            <w:bottom w:val="none" w:sz="0" w:space="0" w:color="auto"/>
            <w:right w:val="none" w:sz="0" w:space="0" w:color="auto"/>
          </w:divBdr>
          <w:divsChild>
            <w:div w:id="1568682783">
              <w:marLeft w:val="0"/>
              <w:marRight w:val="0"/>
              <w:marTop w:val="0"/>
              <w:marBottom w:val="0"/>
              <w:divBdr>
                <w:top w:val="none" w:sz="0" w:space="0" w:color="auto"/>
                <w:left w:val="none" w:sz="0" w:space="0" w:color="auto"/>
                <w:bottom w:val="none" w:sz="0" w:space="0" w:color="auto"/>
                <w:right w:val="none" w:sz="0" w:space="0" w:color="auto"/>
              </w:divBdr>
            </w:div>
          </w:divsChild>
        </w:div>
        <w:div w:id="434985491">
          <w:marLeft w:val="0"/>
          <w:marRight w:val="0"/>
          <w:marTop w:val="0"/>
          <w:marBottom w:val="0"/>
          <w:divBdr>
            <w:top w:val="none" w:sz="0" w:space="0" w:color="auto"/>
            <w:left w:val="none" w:sz="0" w:space="0" w:color="auto"/>
            <w:bottom w:val="none" w:sz="0" w:space="0" w:color="auto"/>
            <w:right w:val="none" w:sz="0" w:space="0" w:color="auto"/>
          </w:divBdr>
          <w:divsChild>
            <w:div w:id="354307909">
              <w:marLeft w:val="0"/>
              <w:marRight w:val="0"/>
              <w:marTop w:val="0"/>
              <w:marBottom w:val="0"/>
              <w:divBdr>
                <w:top w:val="none" w:sz="0" w:space="0" w:color="auto"/>
                <w:left w:val="none" w:sz="0" w:space="0" w:color="auto"/>
                <w:bottom w:val="none" w:sz="0" w:space="0" w:color="auto"/>
                <w:right w:val="none" w:sz="0" w:space="0" w:color="auto"/>
              </w:divBdr>
            </w:div>
          </w:divsChild>
        </w:div>
        <w:div w:id="17050412">
          <w:marLeft w:val="0"/>
          <w:marRight w:val="0"/>
          <w:marTop w:val="0"/>
          <w:marBottom w:val="0"/>
          <w:divBdr>
            <w:top w:val="none" w:sz="0" w:space="0" w:color="auto"/>
            <w:left w:val="none" w:sz="0" w:space="0" w:color="auto"/>
            <w:bottom w:val="none" w:sz="0" w:space="0" w:color="auto"/>
            <w:right w:val="none" w:sz="0" w:space="0" w:color="auto"/>
          </w:divBdr>
          <w:divsChild>
            <w:div w:id="641933287">
              <w:marLeft w:val="0"/>
              <w:marRight w:val="0"/>
              <w:marTop w:val="0"/>
              <w:marBottom w:val="0"/>
              <w:divBdr>
                <w:top w:val="none" w:sz="0" w:space="0" w:color="auto"/>
                <w:left w:val="none" w:sz="0" w:space="0" w:color="auto"/>
                <w:bottom w:val="none" w:sz="0" w:space="0" w:color="auto"/>
                <w:right w:val="none" w:sz="0" w:space="0" w:color="auto"/>
              </w:divBdr>
            </w:div>
          </w:divsChild>
        </w:div>
        <w:div w:id="1340280098">
          <w:marLeft w:val="0"/>
          <w:marRight w:val="0"/>
          <w:marTop w:val="0"/>
          <w:marBottom w:val="0"/>
          <w:divBdr>
            <w:top w:val="none" w:sz="0" w:space="0" w:color="auto"/>
            <w:left w:val="none" w:sz="0" w:space="0" w:color="auto"/>
            <w:bottom w:val="none" w:sz="0" w:space="0" w:color="auto"/>
            <w:right w:val="none" w:sz="0" w:space="0" w:color="auto"/>
          </w:divBdr>
          <w:divsChild>
            <w:div w:id="1438787742">
              <w:marLeft w:val="0"/>
              <w:marRight w:val="0"/>
              <w:marTop w:val="0"/>
              <w:marBottom w:val="0"/>
              <w:divBdr>
                <w:top w:val="none" w:sz="0" w:space="0" w:color="auto"/>
                <w:left w:val="none" w:sz="0" w:space="0" w:color="auto"/>
                <w:bottom w:val="none" w:sz="0" w:space="0" w:color="auto"/>
                <w:right w:val="none" w:sz="0" w:space="0" w:color="auto"/>
              </w:divBdr>
            </w:div>
          </w:divsChild>
        </w:div>
        <w:div w:id="755051968">
          <w:marLeft w:val="0"/>
          <w:marRight w:val="0"/>
          <w:marTop w:val="0"/>
          <w:marBottom w:val="0"/>
          <w:divBdr>
            <w:top w:val="none" w:sz="0" w:space="0" w:color="auto"/>
            <w:left w:val="none" w:sz="0" w:space="0" w:color="auto"/>
            <w:bottom w:val="none" w:sz="0" w:space="0" w:color="auto"/>
            <w:right w:val="none" w:sz="0" w:space="0" w:color="auto"/>
          </w:divBdr>
          <w:divsChild>
            <w:div w:id="1267739135">
              <w:marLeft w:val="0"/>
              <w:marRight w:val="0"/>
              <w:marTop w:val="0"/>
              <w:marBottom w:val="0"/>
              <w:divBdr>
                <w:top w:val="none" w:sz="0" w:space="0" w:color="auto"/>
                <w:left w:val="none" w:sz="0" w:space="0" w:color="auto"/>
                <w:bottom w:val="none" w:sz="0" w:space="0" w:color="auto"/>
                <w:right w:val="none" w:sz="0" w:space="0" w:color="auto"/>
              </w:divBdr>
            </w:div>
          </w:divsChild>
        </w:div>
        <w:div w:id="1941596872">
          <w:marLeft w:val="0"/>
          <w:marRight w:val="0"/>
          <w:marTop w:val="0"/>
          <w:marBottom w:val="0"/>
          <w:divBdr>
            <w:top w:val="none" w:sz="0" w:space="0" w:color="auto"/>
            <w:left w:val="none" w:sz="0" w:space="0" w:color="auto"/>
            <w:bottom w:val="none" w:sz="0" w:space="0" w:color="auto"/>
            <w:right w:val="none" w:sz="0" w:space="0" w:color="auto"/>
          </w:divBdr>
          <w:divsChild>
            <w:div w:id="718940463">
              <w:marLeft w:val="0"/>
              <w:marRight w:val="0"/>
              <w:marTop w:val="0"/>
              <w:marBottom w:val="0"/>
              <w:divBdr>
                <w:top w:val="none" w:sz="0" w:space="0" w:color="auto"/>
                <w:left w:val="none" w:sz="0" w:space="0" w:color="auto"/>
                <w:bottom w:val="none" w:sz="0" w:space="0" w:color="auto"/>
                <w:right w:val="none" w:sz="0" w:space="0" w:color="auto"/>
              </w:divBdr>
            </w:div>
          </w:divsChild>
        </w:div>
        <w:div w:id="189337528">
          <w:marLeft w:val="0"/>
          <w:marRight w:val="0"/>
          <w:marTop w:val="0"/>
          <w:marBottom w:val="0"/>
          <w:divBdr>
            <w:top w:val="none" w:sz="0" w:space="0" w:color="auto"/>
            <w:left w:val="none" w:sz="0" w:space="0" w:color="auto"/>
            <w:bottom w:val="none" w:sz="0" w:space="0" w:color="auto"/>
            <w:right w:val="none" w:sz="0" w:space="0" w:color="auto"/>
          </w:divBdr>
          <w:divsChild>
            <w:div w:id="427234282">
              <w:marLeft w:val="0"/>
              <w:marRight w:val="0"/>
              <w:marTop w:val="0"/>
              <w:marBottom w:val="0"/>
              <w:divBdr>
                <w:top w:val="none" w:sz="0" w:space="0" w:color="auto"/>
                <w:left w:val="none" w:sz="0" w:space="0" w:color="auto"/>
                <w:bottom w:val="none" w:sz="0" w:space="0" w:color="auto"/>
                <w:right w:val="none" w:sz="0" w:space="0" w:color="auto"/>
              </w:divBdr>
            </w:div>
          </w:divsChild>
        </w:div>
        <w:div w:id="693116973">
          <w:marLeft w:val="0"/>
          <w:marRight w:val="0"/>
          <w:marTop w:val="0"/>
          <w:marBottom w:val="0"/>
          <w:divBdr>
            <w:top w:val="none" w:sz="0" w:space="0" w:color="auto"/>
            <w:left w:val="none" w:sz="0" w:space="0" w:color="auto"/>
            <w:bottom w:val="none" w:sz="0" w:space="0" w:color="auto"/>
            <w:right w:val="none" w:sz="0" w:space="0" w:color="auto"/>
          </w:divBdr>
          <w:divsChild>
            <w:div w:id="221714244">
              <w:marLeft w:val="0"/>
              <w:marRight w:val="0"/>
              <w:marTop w:val="0"/>
              <w:marBottom w:val="0"/>
              <w:divBdr>
                <w:top w:val="none" w:sz="0" w:space="0" w:color="auto"/>
                <w:left w:val="none" w:sz="0" w:space="0" w:color="auto"/>
                <w:bottom w:val="none" w:sz="0" w:space="0" w:color="auto"/>
                <w:right w:val="none" w:sz="0" w:space="0" w:color="auto"/>
              </w:divBdr>
            </w:div>
          </w:divsChild>
        </w:div>
        <w:div w:id="580675848">
          <w:marLeft w:val="0"/>
          <w:marRight w:val="0"/>
          <w:marTop w:val="0"/>
          <w:marBottom w:val="0"/>
          <w:divBdr>
            <w:top w:val="none" w:sz="0" w:space="0" w:color="auto"/>
            <w:left w:val="none" w:sz="0" w:space="0" w:color="auto"/>
            <w:bottom w:val="none" w:sz="0" w:space="0" w:color="auto"/>
            <w:right w:val="none" w:sz="0" w:space="0" w:color="auto"/>
          </w:divBdr>
          <w:divsChild>
            <w:div w:id="1639916360">
              <w:marLeft w:val="0"/>
              <w:marRight w:val="0"/>
              <w:marTop w:val="0"/>
              <w:marBottom w:val="0"/>
              <w:divBdr>
                <w:top w:val="none" w:sz="0" w:space="0" w:color="auto"/>
                <w:left w:val="none" w:sz="0" w:space="0" w:color="auto"/>
                <w:bottom w:val="none" w:sz="0" w:space="0" w:color="auto"/>
                <w:right w:val="none" w:sz="0" w:space="0" w:color="auto"/>
              </w:divBdr>
            </w:div>
          </w:divsChild>
        </w:div>
        <w:div w:id="980233781">
          <w:marLeft w:val="0"/>
          <w:marRight w:val="0"/>
          <w:marTop w:val="0"/>
          <w:marBottom w:val="0"/>
          <w:divBdr>
            <w:top w:val="none" w:sz="0" w:space="0" w:color="auto"/>
            <w:left w:val="none" w:sz="0" w:space="0" w:color="auto"/>
            <w:bottom w:val="none" w:sz="0" w:space="0" w:color="auto"/>
            <w:right w:val="none" w:sz="0" w:space="0" w:color="auto"/>
          </w:divBdr>
          <w:divsChild>
            <w:div w:id="2065593624">
              <w:marLeft w:val="0"/>
              <w:marRight w:val="0"/>
              <w:marTop w:val="0"/>
              <w:marBottom w:val="0"/>
              <w:divBdr>
                <w:top w:val="none" w:sz="0" w:space="0" w:color="auto"/>
                <w:left w:val="none" w:sz="0" w:space="0" w:color="auto"/>
                <w:bottom w:val="none" w:sz="0" w:space="0" w:color="auto"/>
                <w:right w:val="none" w:sz="0" w:space="0" w:color="auto"/>
              </w:divBdr>
            </w:div>
          </w:divsChild>
        </w:div>
        <w:div w:id="1962685950">
          <w:marLeft w:val="0"/>
          <w:marRight w:val="0"/>
          <w:marTop w:val="0"/>
          <w:marBottom w:val="0"/>
          <w:divBdr>
            <w:top w:val="none" w:sz="0" w:space="0" w:color="auto"/>
            <w:left w:val="none" w:sz="0" w:space="0" w:color="auto"/>
            <w:bottom w:val="none" w:sz="0" w:space="0" w:color="auto"/>
            <w:right w:val="none" w:sz="0" w:space="0" w:color="auto"/>
          </w:divBdr>
          <w:divsChild>
            <w:div w:id="1216773745">
              <w:marLeft w:val="0"/>
              <w:marRight w:val="0"/>
              <w:marTop w:val="0"/>
              <w:marBottom w:val="0"/>
              <w:divBdr>
                <w:top w:val="none" w:sz="0" w:space="0" w:color="auto"/>
                <w:left w:val="none" w:sz="0" w:space="0" w:color="auto"/>
                <w:bottom w:val="none" w:sz="0" w:space="0" w:color="auto"/>
                <w:right w:val="none" w:sz="0" w:space="0" w:color="auto"/>
              </w:divBdr>
            </w:div>
          </w:divsChild>
        </w:div>
        <w:div w:id="528107934">
          <w:marLeft w:val="0"/>
          <w:marRight w:val="0"/>
          <w:marTop w:val="0"/>
          <w:marBottom w:val="0"/>
          <w:divBdr>
            <w:top w:val="none" w:sz="0" w:space="0" w:color="auto"/>
            <w:left w:val="none" w:sz="0" w:space="0" w:color="auto"/>
            <w:bottom w:val="none" w:sz="0" w:space="0" w:color="auto"/>
            <w:right w:val="none" w:sz="0" w:space="0" w:color="auto"/>
          </w:divBdr>
          <w:divsChild>
            <w:div w:id="1867787555">
              <w:marLeft w:val="0"/>
              <w:marRight w:val="0"/>
              <w:marTop w:val="0"/>
              <w:marBottom w:val="0"/>
              <w:divBdr>
                <w:top w:val="none" w:sz="0" w:space="0" w:color="auto"/>
                <w:left w:val="none" w:sz="0" w:space="0" w:color="auto"/>
                <w:bottom w:val="none" w:sz="0" w:space="0" w:color="auto"/>
                <w:right w:val="none" w:sz="0" w:space="0" w:color="auto"/>
              </w:divBdr>
            </w:div>
          </w:divsChild>
        </w:div>
        <w:div w:id="327247217">
          <w:marLeft w:val="0"/>
          <w:marRight w:val="0"/>
          <w:marTop w:val="0"/>
          <w:marBottom w:val="0"/>
          <w:divBdr>
            <w:top w:val="none" w:sz="0" w:space="0" w:color="auto"/>
            <w:left w:val="none" w:sz="0" w:space="0" w:color="auto"/>
            <w:bottom w:val="none" w:sz="0" w:space="0" w:color="auto"/>
            <w:right w:val="none" w:sz="0" w:space="0" w:color="auto"/>
          </w:divBdr>
          <w:divsChild>
            <w:div w:id="1615941064">
              <w:marLeft w:val="0"/>
              <w:marRight w:val="0"/>
              <w:marTop w:val="0"/>
              <w:marBottom w:val="0"/>
              <w:divBdr>
                <w:top w:val="none" w:sz="0" w:space="0" w:color="auto"/>
                <w:left w:val="none" w:sz="0" w:space="0" w:color="auto"/>
                <w:bottom w:val="none" w:sz="0" w:space="0" w:color="auto"/>
                <w:right w:val="none" w:sz="0" w:space="0" w:color="auto"/>
              </w:divBdr>
            </w:div>
          </w:divsChild>
        </w:div>
        <w:div w:id="812332656">
          <w:marLeft w:val="0"/>
          <w:marRight w:val="0"/>
          <w:marTop w:val="0"/>
          <w:marBottom w:val="0"/>
          <w:divBdr>
            <w:top w:val="none" w:sz="0" w:space="0" w:color="auto"/>
            <w:left w:val="none" w:sz="0" w:space="0" w:color="auto"/>
            <w:bottom w:val="none" w:sz="0" w:space="0" w:color="auto"/>
            <w:right w:val="none" w:sz="0" w:space="0" w:color="auto"/>
          </w:divBdr>
          <w:divsChild>
            <w:div w:id="1459641508">
              <w:marLeft w:val="0"/>
              <w:marRight w:val="0"/>
              <w:marTop w:val="0"/>
              <w:marBottom w:val="0"/>
              <w:divBdr>
                <w:top w:val="none" w:sz="0" w:space="0" w:color="auto"/>
                <w:left w:val="none" w:sz="0" w:space="0" w:color="auto"/>
                <w:bottom w:val="none" w:sz="0" w:space="0" w:color="auto"/>
                <w:right w:val="none" w:sz="0" w:space="0" w:color="auto"/>
              </w:divBdr>
            </w:div>
          </w:divsChild>
        </w:div>
        <w:div w:id="1057128435">
          <w:marLeft w:val="0"/>
          <w:marRight w:val="0"/>
          <w:marTop w:val="0"/>
          <w:marBottom w:val="0"/>
          <w:divBdr>
            <w:top w:val="none" w:sz="0" w:space="0" w:color="auto"/>
            <w:left w:val="none" w:sz="0" w:space="0" w:color="auto"/>
            <w:bottom w:val="none" w:sz="0" w:space="0" w:color="auto"/>
            <w:right w:val="none" w:sz="0" w:space="0" w:color="auto"/>
          </w:divBdr>
          <w:divsChild>
            <w:div w:id="2175018">
              <w:marLeft w:val="0"/>
              <w:marRight w:val="0"/>
              <w:marTop w:val="0"/>
              <w:marBottom w:val="0"/>
              <w:divBdr>
                <w:top w:val="none" w:sz="0" w:space="0" w:color="auto"/>
                <w:left w:val="none" w:sz="0" w:space="0" w:color="auto"/>
                <w:bottom w:val="none" w:sz="0" w:space="0" w:color="auto"/>
                <w:right w:val="none" w:sz="0" w:space="0" w:color="auto"/>
              </w:divBdr>
            </w:div>
          </w:divsChild>
        </w:div>
        <w:div w:id="536116920">
          <w:marLeft w:val="0"/>
          <w:marRight w:val="0"/>
          <w:marTop w:val="0"/>
          <w:marBottom w:val="0"/>
          <w:divBdr>
            <w:top w:val="none" w:sz="0" w:space="0" w:color="auto"/>
            <w:left w:val="none" w:sz="0" w:space="0" w:color="auto"/>
            <w:bottom w:val="none" w:sz="0" w:space="0" w:color="auto"/>
            <w:right w:val="none" w:sz="0" w:space="0" w:color="auto"/>
          </w:divBdr>
          <w:divsChild>
            <w:div w:id="1216359605">
              <w:marLeft w:val="0"/>
              <w:marRight w:val="0"/>
              <w:marTop w:val="0"/>
              <w:marBottom w:val="0"/>
              <w:divBdr>
                <w:top w:val="none" w:sz="0" w:space="0" w:color="auto"/>
                <w:left w:val="none" w:sz="0" w:space="0" w:color="auto"/>
                <w:bottom w:val="none" w:sz="0" w:space="0" w:color="auto"/>
                <w:right w:val="none" w:sz="0" w:space="0" w:color="auto"/>
              </w:divBdr>
            </w:div>
          </w:divsChild>
        </w:div>
        <w:div w:id="2052997974">
          <w:marLeft w:val="0"/>
          <w:marRight w:val="0"/>
          <w:marTop w:val="0"/>
          <w:marBottom w:val="0"/>
          <w:divBdr>
            <w:top w:val="none" w:sz="0" w:space="0" w:color="auto"/>
            <w:left w:val="none" w:sz="0" w:space="0" w:color="auto"/>
            <w:bottom w:val="none" w:sz="0" w:space="0" w:color="auto"/>
            <w:right w:val="none" w:sz="0" w:space="0" w:color="auto"/>
          </w:divBdr>
          <w:divsChild>
            <w:div w:id="337076471">
              <w:marLeft w:val="0"/>
              <w:marRight w:val="0"/>
              <w:marTop w:val="0"/>
              <w:marBottom w:val="0"/>
              <w:divBdr>
                <w:top w:val="none" w:sz="0" w:space="0" w:color="auto"/>
                <w:left w:val="none" w:sz="0" w:space="0" w:color="auto"/>
                <w:bottom w:val="none" w:sz="0" w:space="0" w:color="auto"/>
                <w:right w:val="none" w:sz="0" w:space="0" w:color="auto"/>
              </w:divBdr>
            </w:div>
          </w:divsChild>
        </w:div>
        <w:div w:id="404493199">
          <w:marLeft w:val="0"/>
          <w:marRight w:val="0"/>
          <w:marTop w:val="0"/>
          <w:marBottom w:val="0"/>
          <w:divBdr>
            <w:top w:val="none" w:sz="0" w:space="0" w:color="auto"/>
            <w:left w:val="none" w:sz="0" w:space="0" w:color="auto"/>
            <w:bottom w:val="none" w:sz="0" w:space="0" w:color="auto"/>
            <w:right w:val="none" w:sz="0" w:space="0" w:color="auto"/>
          </w:divBdr>
          <w:divsChild>
            <w:div w:id="1577012900">
              <w:marLeft w:val="0"/>
              <w:marRight w:val="0"/>
              <w:marTop w:val="0"/>
              <w:marBottom w:val="0"/>
              <w:divBdr>
                <w:top w:val="none" w:sz="0" w:space="0" w:color="auto"/>
                <w:left w:val="none" w:sz="0" w:space="0" w:color="auto"/>
                <w:bottom w:val="none" w:sz="0" w:space="0" w:color="auto"/>
                <w:right w:val="none" w:sz="0" w:space="0" w:color="auto"/>
              </w:divBdr>
            </w:div>
          </w:divsChild>
        </w:div>
        <w:div w:id="1567495503">
          <w:marLeft w:val="0"/>
          <w:marRight w:val="0"/>
          <w:marTop w:val="0"/>
          <w:marBottom w:val="0"/>
          <w:divBdr>
            <w:top w:val="none" w:sz="0" w:space="0" w:color="auto"/>
            <w:left w:val="none" w:sz="0" w:space="0" w:color="auto"/>
            <w:bottom w:val="none" w:sz="0" w:space="0" w:color="auto"/>
            <w:right w:val="none" w:sz="0" w:space="0" w:color="auto"/>
          </w:divBdr>
          <w:divsChild>
            <w:div w:id="1833448988">
              <w:marLeft w:val="0"/>
              <w:marRight w:val="0"/>
              <w:marTop w:val="0"/>
              <w:marBottom w:val="0"/>
              <w:divBdr>
                <w:top w:val="none" w:sz="0" w:space="0" w:color="auto"/>
                <w:left w:val="none" w:sz="0" w:space="0" w:color="auto"/>
                <w:bottom w:val="none" w:sz="0" w:space="0" w:color="auto"/>
                <w:right w:val="none" w:sz="0" w:space="0" w:color="auto"/>
              </w:divBdr>
            </w:div>
          </w:divsChild>
        </w:div>
        <w:div w:id="107772669">
          <w:marLeft w:val="0"/>
          <w:marRight w:val="0"/>
          <w:marTop w:val="0"/>
          <w:marBottom w:val="0"/>
          <w:divBdr>
            <w:top w:val="none" w:sz="0" w:space="0" w:color="auto"/>
            <w:left w:val="none" w:sz="0" w:space="0" w:color="auto"/>
            <w:bottom w:val="none" w:sz="0" w:space="0" w:color="auto"/>
            <w:right w:val="none" w:sz="0" w:space="0" w:color="auto"/>
          </w:divBdr>
          <w:divsChild>
            <w:div w:id="124392149">
              <w:marLeft w:val="0"/>
              <w:marRight w:val="0"/>
              <w:marTop w:val="0"/>
              <w:marBottom w:val="0"/>
              <w:divBdr>
                <w:top w:val="none" w:sz="0" w:space="0" w:color="auto"/>
                <w:left w:val="none" w:sz="0" w:space="0" w:color="auto"/>
                <w:bottom w:val="none" w:sz="0" w:space="0" w:color="auto"/>
                <w:right w:val="none" w:sz="0" w:space="0" w:color="auto"/>
              </w:divBdr>
            </w:div>
          </w:divsChild>
        </w:div>
        <w:div w:id="2100515005">
          <w:marLeft w:val="0"/>
          <w:marRight w:val="0"/>
          <w:marTop w:val="0"/>
          <w:marBottom w:val="0"/>
          <w:divBdr>
            <w:top w:val="none" w:sz="0" w:space="0" w:color="auto"/>
            <w:left w:val="none" w:sz="0" w:space="0" w:color="auto"/>
            <w:bottom w:val="none" w:sz="0" w:space="0" w:color="auto"/>
            <w:right w:val="none" w:sz="0" w:space="0" w:color="auto"/>
          </w:divBdr>
          <w:divsChild>
            <w:div w:id="1453285669">
              <w:marLeft w:val="0"/>
              <w:marRight w:val="0"/>
              <w:marTop w:val="0"/>
              <w:marBottom w:val="0"/>
              <w:divBdr>
                <w:top w:val="none" w:sz="0" w:space="0" w:color="auto"/>
                <w:left w:val="none" w:sz="0" w:space="0" w:color="auto"/>
                <w:bottom w:val="none" w:sz="0" w:space="0" w:color="auto"/>
                <w:right w:val="none" w:sz="0" w:space="0" w:color="auto"/>
              </w:divBdr>
            </w:div>
          </w:divsChild>
        </w:div>
        <w:div w:id="965429461">
          <w:marLeft w:val="0"/>
          <w:marRight w:val="0"/>
          <w:marTop w:val="0"/>
          <w:marBottom w:val="0"/>
          <w:divBdr>
            <w:top w:val="none" w:sz="0" w:space="0" w:color="auto"/>
            <w:left w:val="none" w:sz="0" w:space="0" w:color="auto"/>
            <w:bottom w:val="none" w:sz="0" w:space="0" w:color="auto"/>
            <w:right w:val="none" w:sz="0" w:space="0" w:color="auto"/>
          </w:divBdr>
          <w:divsChild>
            <w:div w:id="222759244">
              <w:marLeft w:val="0"/>
              <w:marRight w:val="0"/>
              <w:marTop w:val="0"/>
              <w:marBottom w:val="0"/>
              <w:divBdr>
                <w:top w:val="none" w:sz="0" w:space="0" w:color="auto"/>
                <w:left w:val="none" w:sz="0" w:space="0" w:color="auto"/>
                <w:bottom w:val="none" w:sz="0" w:space="0" w:color="auto"/>
                <w:right w:val="none" w:sz="0" w:space="0" w:color="auto"/>
              </w:divBdr>
            </w:div>
          </w:divsChild>
        </w:div>
        <w:div w:id="260995245">
          <w:marLeft w:val="0"/>
          <w:marRight w:val="0"/>
          <w:marTop w:val="0"/>
          <w:marBottom w:val="0"/>
          <w:divBdr>
            <w:top w:val="none" w:sz="0" w:space="0" w:color="auto"/>
            <w:left w:val="none" w:sz="0" w:space="0" w:color="auto"/>
            <w:bottom w:val="none" w:sz="0" w:space="0" w:color="auto"/>
            <w:right w:val="none" w:sz="0" w:space="0" w:color="auto"/>
          </w:divBdr>
          <w:divsChild>
            <w:div w:id="816384331">
              <w:marLeft w:val="0"/>
              <w:marRight w:val="0"/>
              <w:marTop w:val="0"/>
              <w:marBottom w:val="0"/>
              <w:divBdr>
                <w:top w:val="none" w:sz="0" w:space="0" w:color="auto"/>
                <w:left w:val="none" w:sz="0" w:space="0" w:color="auto"/>
                <w:bottom w:val="none" w:sz="0" w:space="0" w:color="auto"/>
                <w:right w:val="none" w:sz="0" w:space="0" w:color="auto"/>
              </w:divBdr>
            </w:div>
          </w:divsChild>
        </w:div>
        <w:div w:id="1968123310">
          <w:marLeft w:val="0"/>
          <w:marRight w:val="0"/>
          <w:marTop w:val="0"/>
          <w:marBottom w:val="0"/>
          <w:divBdr>
            <w:top w:val="none" w:sz="0" w:space="0" w:color="auto"/>
            <w:left w:val="none" w:sz="0" w:space="0" w:color="auto"/>
            <w:bottom w:val="none" w:sz="0" w:space="0" w:color="auto"/>
            <w:right w:val="none" w:sz="0" w:space="0" w:color="auto"/>
          </w:divBdr>
          <w:divsChild>
            <w:div w:id="752626394">
              <w:marLeft w:val="0"/>
              <w:marRight w:val="0"/>
              <w:marTop w:val="0"/>
              <w:marBottom w:val="0"/>
              <w:divBdr>
                <w:top w:val="none" w:sz="0" w:space="0" w:color="auto"/>
                <w:left w:val="none" w:sz="0" w:space="0" w:color="auto"/>
                <w:bottom w:val="none" w:sz="0" w:space="0" w:color="auto"/>
                <w:right w:val="none" w:sz="0" w:space="0" w:color="auto"/>
              </w:divBdr>
            </w:div>
          </w:divsChild>
        </w:div>
        <w:div w:id="1904365859">
          <w:marLeft w:val="0"/>
          <w:marRight w:val="0"/>
          <w:marTop w:val="0"/>
          <w:marBottom w:val="0"/>
          <w:divBdr>
            <w:top w:val="none" w:sz="0" w:space="0" w:color="auto"/>
            <w:left w:val="none" w:sz="0" w:space="0" w:color="auto"/>
            <w:bottom w:val="none" w:sz="0" w:space="0" w:color="auto"/>
            <w:right w:val="none" w:sz="0" w:space="0" w:color="auto"/>
          </w:divBdr>
          <w:divsChild>
            <w:div w:id="2083864186">
              <w:marLeft w:val="0"/>
              <w:marRight w:val="0"/>
              <w:marTop w:val="0"/>
              <w:marBottom w:val="0"/>
              <w:divBdr>
                <w:top w:val="none" w:sz="0" w:space="0" w:color="auto"/>
                <w:left w:val="none" w:sz="0" w:space="0" w:color="auto"/>
                <w:bottom w:val="none" w:sz="0" w:space="0" w:color="auto"/>
                <w:right w:val="none" w:sz="0" w:space="0" w:color="auto"/>
              </w:divBdr>
            </w:div>
          </w:divsChild>
        </w:div>
        <w:div w:id="932590546">
          <w:marLeft w:val="0"/>
          <w:marRight w:val="0"/>
          <w:marTop w:val="0"/>
          <w:marBottom w:val="0"/>
          <w:divBdr>
            <w:top w:val="none" w:sz="0" w:space="0" w:color="auto"/>
            <w:left w:val="none" w:sz="0" w:space="0" w:color="auto"/>
            <w:bottom w:val="none" w:sz="0" w:space="0" w:color="auto"/>
            <w:right w:val="none" w:sz="0" w:space="0" w:color="auto"/>
          </w:divBdr>
          <w:divsChild>
            <w:div w:id="1059400672">
              <w:marLeft w:val="0"/>
              <w:marRight w:val="0"/>
              <w:marTop w:val="0"/>
              <w:marBottom w:val="0"/>
              <w:divBdr>
                <w:top w:val="none" w:sz="0" w:space="0" w:color="auto"/>
                <w:left w:val="none" w:sz="0" w:space="0" w:color="auto"/>
                <w:bottom w:val="none" w:sz="0" w:space="0" w:color="auto"/>
                <w:right w:val="none" w:sz="0" w:space="0" w:color="auto"/>
              </w:divBdr>
            </w:div>
          </w:divsChild>
        </w:div>
        <w:div w:id="723211163">
          <w:marLeft w:val="0"/>
          <w:marRight w:val="0"/>
          <w:marTop w:val="0"/>
          <w:marBottom w:val="0"/>
          <w:divBdr>
            <w:top w:val="none" w:sz="0" w:space="0" w:color="auto"/>
            <w:left w:val="none" w:sz="0" w:space="0" w:color="auto"/>
            <w:bottom w:val="none" w:sz="0" w:space="0" w:color="auto"/>
            <w:right w:val="none" w:sz="0" w:space="0" w:color="auto"/>
          </w:divBdr>
          <w:divsChild>
            <w:div w:id="510098832">
              <w:marLeft w:val="0"/>
              <w:marRight w:val="0"/>
              <w:marTop w:val="0"/>
              <w:marBottom w:val="0"/>
              <w:divBdr>
                <w:top w:val="none" w:sz="0" w:space="0" w:color="auto"/>
                <w:left w:val="none" w:sz="0" w:space="0" w:color="auto"/>
                <w:bottom w:val="none" w:sz="0" w:space="0" w:color="auto"/>
                <w:right w:val="none" w:sz="0" w:space="0" w:color="auto"/>
              </w:divBdr>
            </w:div>
          </w:divsChild>
        </w:div>
        <w:div w:id="3822271">
          <w:marLeft w:val="0"/>
          <w:marRight w:val="0"/>
          <w:marTop w:val="0"/>
          <w:marBottom w:val="0"/>
          <w:divBdr>
            <w:top w:val="none" w:sz="0" w:space="0" w:color="auto"/>
            <w:left w:val="none" w:sz="0" w:space="0" w:color="auto"/>
            <w:bottom w:val="none" w:sz="0" w:space="0" w:color="auto"/>
            <w:right w:val="none" w:sz="0" w:space="0" w:color="auto"/>
          </w:divBdr>
          <w:divsChild>
            <w:div w:id="2034307030">
              <w:marLeft w:val="0"/>
              <w:marRight w:val="0"/>
              <w:marTop w:val="0"/>
              <w:marBottom w:val="0"/>
              <w:divBdr>
                <w:top w:val="none" w:sz="0" w:space="0" w:color="auto"/>
                <w:left w:val="none" w:sz="0" w:space="0" w:color="auto"/>
                <w:bottom w:val="none" w:sz="0" w:space="0" w:color="auto"/>
                <w:right w:val="none" w:sz="0" w:space="0" w:color="auto"/>
              </w:divBdr>
            </w:div>
          </w:divsChild>
        </w:div>
        <w:div w:id="709645644">
          <w:marLeft w:val="0"/>
          <w:marRight w:val="0"/>
          <w:marTop w:val="0"/>
          <w:marBottom w:val="0"/>
          <w:divBdr>
            <w:top w:val="none" w:sz="0" w:space="0" w:color="auto"/>
            <w:left w:val="none" w:sz="0" w:space="0" w:color="auto"/>
            <w:bottom w:val="none" w:sz="0" w:space="0" w:color="auto"/>
            <w:right w:val="none" w:sz="0" w:space="0" w:color="auto"/>
          </w:divBdr>
          <w:divsChild>
            <w:div w:id="127824485">
              <w:marLeft w:val="0"/>
              <w:marRight w:val="0"/>
              <w:marTop w:val="0"/>
              <w:marBottom w:val="0"/>
              <w:divBdr>
                <w:top w:val="none" w:sz="0" w:space="0" w:color="auto"/>
                <w:left w:val="none" w:sz="0" w:space="0" w:color="auto"/>
                <w:bottom w:val="none" w:sz="0" w:space="0" w:color="auto"/>
                <w:right w:val="none" w:sz="0" w:space="0" w:color="auto"/>
              </w:divBdr>
            </w:div>
          </w:divsChild>
        </w:div>
        <w:div w:id="132261898">
          <w:marLeft w:val="0"/>
          <w:marRight w:val="0"/>
          <w:marTop w:val="0"/>
          <w:marBottom w:val="0"/>
          <w:divBdr>
            <w:top w:val="none" w:sz="0" w:space="0" w:color="auto"/>
            <w:left w:val="none" w:sz="0" w:space="0" w:color="auto"/>
            <w:bottom w:val="none" w:sz="0" w:space="0" w:color="auto"/>
            <w:right w:val="none" w:sz="0" w:space="0" w:color="auto"/>
          </w:divBdr>
          <w:divsChild>
            <w:div w:id="1851797027">
              <w:marLeft w:val="0"/>
              <w:marRight w:val="0"/>
              <w:marTop w:val="0"/>
              <w:marBottom w:val="0"/>
              <w:divBdr>
                <w:top w:val="none" w:sz="0" w:space="0" w:color="auto"/>
                <w:left w:val="none" w:sz="0" w:space="0" w:color="auto"/>
                <w:bottom w:val="none" w:sz="0" w:space="0" w:color="auto"/>
                <w:right w:val="none" w:sz="0" w:space="0" w:color="auto"/>
              </w:divBdr>
            </w:div>
          </w:divsChild>
        </w:div>
        <w:div w:id="1095976773">
          <w:marLeft w:val="0"/>
          <w:marRight w:val="0"/>
          <w:marTop w:val="0"/>
          <w:marBottom w:val="0"/>
          <w:divBdr>
            <w:top w:val="none" w:sz="0" w:space="0" w:color="auto"/>
            <w:left w:val="none" w:sz="0" w:space="0" w:color="auto"/>
            <w:bottom w:val="none" w:sz="0" w:space="0" w:color="auto"/>
            <w:right w:val="none" w:sz="0" w:space="0" w:color="auto"/>
          </w:divBdr>
          <w:divsChild>
            <w:div w:id="779304032">
              <w:marLeft w:val="0"/>
              <w:marRight w:val="0"/>
              <w:marTop w:val="0"/>
              <w:marBottom w:val="0"/>
              <w:divBdr>
                <w:top w:val="none" w:sz="0" w:space="0" w:color="auto"/>
                <w:left w:val="none" w:sz="0" w:space="0" w:color="auto"/>
                <w:bottom w:val="none" w:sz="0" w:space="0" w:color="auto"/>
                <w:right w:val="none" w:sz="0" w:space="0" w:color="auto"/>
              </w:divBdr>
            </w:div>
          </w:divsChild>
        </w:div>
        <w:div w:id="653606484">
          <w:marLeft w:val="0"/>
          <w:marRight w:val="0"/>
          <w:marTop w:val="0"/>
          <w:marBottom w:val="0"/>
          <w:divBdr>
            <w:top w:val="none" w:sz="0" w:space="0" w:color="auto"/>
            <w:left w:val="none" w:sz="0" w:space="0" w:color="auto"/>
            <w:bottom w:val="none" w:sz="0" w:space="0" w:color="auto"/>
            <w:right w:val="none" w:sz="0" w:space="0" w:color="auto"/>
          </w:divBdr>
          <w:divsChild>
            <w:div w:id="772360702">
              <w:marLeft w:val="0"/>
              <w:marRight w:val="0"/>
              <w:marTop w:val="0"/>
              <w:marBottom w:val="0"/>
              <w:divBdr>
                <w:top w:val="none" w:sz="0" w:space="0" w:color="auto"/>
                <w:left w:val="none" w:sz="0" w:space="0" w:color="auto"/>
                <w:bottom w:val="none" w:sz="0" w:space="0" w:color="auto"/>
                <w:right w:val="none" w:sz="0" w:space="0" w:color="auto"/>
              </w:divBdr>
            </w:div>
          </w:divsChild>
        </w:div>
        <w:div w:id="2010516448">
          <w:marLeft w:val="0"/>
          <w:marRight w:val="0"/>
          <w:marTop w:val="0"/>
          <w:marBottom w:val="0"/>
          <w:divBdr>
            <w:top w:val="none" w:sz="0" w:space="0" w:color="auto"/>
            <w:left w:val="none" w:sz="0" w:space="0" w:color="auto"/>
            <w:bottom w:val="none" w:sz="0" w:space="0" w:color="auto"/>
            <w:right w:val="none" w:sz="0" w:space="0" w:color="auto"/>
          </w:divBdr>
          <w:divsChild>
            <w:div w:id="1213811216">
              <w:marLeft w:val="0"/>
              <w:marRight w:val="0"/>
              <w:marTop w:val="0"/>
              <w:marBottom w:val="0"/>
              <w:divBdr>
                <w:top w:val="none" w:sz="0" w:space="0" w:color="auto"/>
                <w:left w:val="none" w:sz="0" w:space="0" w:color="auto"/>
                <w:bottom w:val="none" w:sz="0" w:space="0" w:color="auto"/>
                <w:right w:val="none" w:sz="0" w:space="0" w:color="auto"/>
              </w:divBdr>
            </w:div>
          </w:divsChild>
        </w:div>
        <w:div w:id="2006130216">
          <w:marLeft w:val="0"/>
          <w:marRight w:val="0"/>
          <w:marTop w:val="0"/>
          <w:marBottom w:val="0"/>
          <w:divBdr>
            <w:top w:val="none" w:sz="0" w:space="0" w:color="auto"/>
            <w:left w:val="none" w:sz="0" w:space="0" w:color="auto"/>
            <w:bottom w:val="none" w:sz="0" w:space="0" w:color="auto"/>
            <w:right w:val="none" w:sz="0" w:space="0" w:color="auto"/>
          </w:divBdr>
          <w:divsChild>
            <w:div w:id="645285289">
              <w:marLeft w:val="0"/>
              <w:marRight w:val="0"/>
              <w:marTop w:val="0"/>
              <w:marBottom w:val="0"/>
              <w:divBdr>
                <w:top w:val="none" w:sz="0" w:space="0" w:color="auto"/>
                <w:left w:val="none" w:sz="0" w:space="0" w:color="auto"/>
                <w:bottom w:val="none" w:sz="0" w:space="0" w:color="auto"/>
                <w:right w:val="none" w:sz="0" w:space="0" w:color="auto"/>
              </w:divBdr>
            </w:div>
          </w:divsChild>
        </w:div>
        <w:div w:id="1149203157">
          <w:marLeft w:val="0"/>
          <w:marRight w:val="0"/>
          <w:marTop w:val="0"/>
          <w:marBottom w:val="0"/>
          <w:divBdr>
            <w:top w:val="none" w:sz="0" w:space="0" w:color="auto"/>
            <w:left w:val="none" w:sz="0" w:space="0" w:color="auto"/>
            <w:bottom w:val="none" w:sz="0" w:space="0" w:color="auto"/>
            <w:right w:val="none" w:sz="0" w:space="0" w:color="auto"/>
          </w:divBdr>
          <w:divsChild>
            <w:div w:id="2032564020">
              <w:marLeft w:val="0"/>
              <w:marRight w:val="0"/>
              <w:marTop w:val="0"/>
              <w:marBottom w:val="0"/>
              <w:divBdr>
                <w:top w:val="none" w:sz="0" w:space="0" w:color="auto"/>
                <w:left w:val="none" w:sz="0" w:space="0" w:color="auto"/>
                <w:bottom w:val="none" w:sz="0" w:space="0" w:color="auto"/>
                <w:right w:val="none" w:sz="0" w:space="0" w:color="auto"/>
              </w:divBdr>
            </w:div>
          </w:divsChild>
        </w:div>
        <w:div w:id="1856386545">
          <w:marLeft w:val="0"/>
          <w:marRight w:val="0"/>
          <w:marTop w:val="0"/>
          <w:marBottom w:val="0"/>
          <w:divBdr>
            <w:top w:val="none" w:sz="0" w:space="0" w:color="auto"/>
            <w:left w:val="none" w:sz="0" w:space="0" w:color="auto"/>
            <w:bottom w:val="none" w:sz="0" w:space="0" w:color="auto"/>
            <w:right w:val="none" w:sz="0" w:space="0" w:color="auto"/>
          </w:divBdr>
          <w:divsChild>
            <w:div w:id="292248292">
              <w:marLeft w:val="0"/>
              <w:marRight w:val="0"/>
              <w:marTop w:val="0"/>
              <w:marBottom w:val="0"/>
              <w:divBdr>
                <w:top w:val="none" w:sz="0" w:space="0" w:color="auto"/>
                <w:left w:val="none" w:sz="0" w:space="0" w:color="auto"/>
                <w:bottom w:val="none" w:sz="0" w:space="0" w:color="auto"/>
                <w:right w:val="none" w:sz="0" w:space="0" w:color="auto"/>
              </w:divBdr>
            </w:div>
          </w:divsChild>
        </w:div>
        <w:div w:id="1943685177">
          <w:marLeft w:val="0"/>
          <w:marRight w:val="0"/>
          <w:marTop w:val="0"/>
          <w:marBottom w:val="0"/>
          <w:divBdr>
            <w:top w:val="none" w:sz="0" w:space="0" w:color="auto"/>
            <w:left w:val="none" w:sz="0" w:space="0" w:color="auto"/>
            <w:bottom w:val="none" w:sz="0" w:space="0" w:color="auto"/>
            <w:right w:val="none" w:sz="0" w:space="0" w:color="auto"/>
          </w:divBdr>
          <w:divsChild>
            <w:div w:id="7875306">
              <w:marLeft w:val="0"/>
              <w:marRight w:val="0"/>
              <w:marTop w:val="0"/>
              <w:marBottom w:val="0"/>
              <w:divBdr>
                <w:top w:val="none" w:sz="0" w:space="0" w:color="auto"/>
                <w:left w:val="none" w:sz="0" w:space="0" w:color="auto"/>
                <w:bottom w:val="none" w:sz="0" w:space="0" w:color="auto"/>
                <w:right w:val="none" w:sz="0" w:space="0" w:color="auto"/>
              </w:divBdr>
            </w:div>
          </w:divsChild>
        </w:div>
        <w:div w:id="607934478">
          <w:marLeft w:val="0"/>
          <w:marRight w:val="0"/>
          <w:marTop w:val="0"/>
          <w:marBottom w:val="0"/>
          <w:divBdr>
            <w:top w:val="none" w:sz="0" w:space="0" w:color="auto"/>
            <w:left w:val="none" w:sz="0" w:space="0" w:color="auto"/>
            <w:bottom w:val="none" w:sz="0" w:space="0" w:color="auto"/>
            <w:right w:val="none" w:sz="0" w:space="0" w:color="auto"/>
          </w:divBdr>
          <w:divsChild>
            <w:div w:id="1210147861">
              <w:marLeft w:val="0"/>
              <w:marRight w:val="0"/>
              <w:marTop w:val="0"/>
              <w:marBottom w:val="0"/>
              <w:divBdr>
                <w:top w:val="none" w:sz="0" w:space="0" w:color="auto"/>
                <w:left w:val="none" w:sz="0" w:space="0" w:color="auto"/>
                <w:bottom w:val="none" w:sz="0" w:space="0" w:color="auto"/>
                <w:right w:val="none" w:sz="0" w:space="0" w:color="auto"/>
              </w:divBdr>
            </w:div>
          </w:divsChild>
        </w:div>
        <w:div w:id="981230283">
          <w:marLeft w:val="0"/>
          <w:marRight w:val="0"/>
          <w:marTop w:val="0"/>
          <w:marBottom w:val="0"/>
          <w:divBdr>
            <w:top w:val="none" w:sz="0" w:space="0" w:color="auto"/>
            <w:left w:val="none" w:sz="0" w:space="0" w:color="auto"/>
            <w:bottom w:val="none" w:sz="0" w:space="0" w:color="auto"/>
            <w:right w:val="none" w:sz="0" w:space="0" w:color="auto"/>
          </w:divBdr>
          <w:divsChild>
            <w:div w:id="904952832">
              <w:marLeft w:val="0"/>
              <w:marRight w:val="0"/>
              <w:marTop w:val="0"/>
              <w:marBottom w:val="0"/>
              <w:divBdr>
                <w:top w:val="none" w:sz="0" w:space="0" w:color="auto"/>
                <w:left w:val="none" w:sz="0" w:space="0" w:color="auto"/>
                <w:bottom w:val="none" w:sz="0" w:space="0" w:color="auto"/>
                <w:right w:val="none" w:sz="0" w:space="0" w:color="auto"/>
              </w:divBdr>
            </w:div>
          </w:divsChild>
        </w:div>
        <w:div w:id="990526884">
          <w:marLeft w:val="0"/>
          <w:marRight w:val="0"/>
          <w:marTop w:val="0"/>
          <w:marBottom w:val="0"/>
          <w:divBdr>
            <w:top w:val="none" w:sz="0" w:space="0" w:color="auto"/>
            <w:left w:val="none" w:sz="0" w:space="0" w:color="auto"/>
            <w:bottom w:val="none" w:sz="0" w:space="0" w:color="auto"/>
            <w:right w:val="none" w:sz="0" w:space="0" w:color="auto"/>
          </w:divBdr>
          <w:divsChild>
            <w:div w:id="753208866">
              <w:marLeft w:val="0"/>
              <w:marRight w:val="0"/>
              <w:marTop w:val="0"/>
              <w:marBottom w:val="0"/>
              <w:divBdr>
                <w:top w:val="none" w:sz="0" w:space="0" w:color="auto"/>
                <w:left w:val="none" w:sz="0" w:space="0" w:color="auto"/>
                <w:bottom w:val="none" w:sz="0" w:space="0" w:color="auto"/>
                <w:right w:val="none" w:sz="0" w:space="0" w:color="auto"/>
              </w:divBdr>
            </w:div>
          </w:divsChild>
        </w:div>
        <w:div w:id="1794060441">
          <w:marLeft w:val="0"/>
          <w:marRight w:val="0"/>
          <w:marTop w:val="0"/>
          <w:marBottom w:val="0"/>
          <w:divBdr>
            <w:top w:val="none" w:sz="0" w:space="0" w:color="auto"/>
            <w:left w:val="none" w:sz="0" w:space="0" w:color="auto"/>
            <w:bottom w:val="none" w:sz="0" w:space="0" w:color="auto"/>
            <w:right w:val="none" w:sz="0" w:space="0" w:color="auto"/>
          </w:divBdr>
          <w:divsChild>
            <w:div w:id="1235312236">
              <w:marLeft w:val="0"/>
              <w:marRight w:val="0"/>
              <w:marTop w:val="0"/>
              <w:marBottom w:val="0"/>
              <w:divBdr>
                <w:top w:val="none" w:sz="0" w:space="0" w:color="auto"/>
                <w:left w:val="none" w:sz="0" w:space="0" w:color="auto"/>
                <w:bottom w:val="none" w:sz="0" w:space="0" w:color="auto"/>
                <w:right w:val="none" w:sz="0" w:space="0" w:color="auto"/>
              </w:divBdr>
            </w:div>
          </w:divsChild>
        </w:div>
        <w:div w:id="1295872602">
          <w:marLeft w:val="0"/>
          <w:marRight w:val="0"/>
          <w:marTop w:val="0"/>
          <w:marBottom w:val="0"/>
          <w:divBdr>
            <w:top w:val="none" w:sz="0" w:space="0" w:color="auto"/>
            <w:left w:val="none" w:sz="0" w:space="0" w:color="auto"/>
            <w:bottom w:val="none" w:sz="0" w:space="0" w:color="auto"/>
            <w:right w:val="none" w:sz="0" w:space="0" w:color="auto"/>
          </w:divBdr>
          <w:divsChild>
            <w:div w:id="1766146171">
              <w:marLeft w:val="0"/>
              <w:marRight w:val="0"/>
              <w:marTop w:val="0"/>
              <w:marBottom w:val="0"/>
              <w:divBdr>
                <w:top w:val="none" w:sz="0" w:space="0" w:color="auto"/>
                <w:left w:val="none" w:sz="0" w:space="0" w:color="auto"/>
                <w:bottom w:val="none" w:sz="0" w:space="0" w:color="auto"/>
                <w:right w:val="none" w:sz="0" w:space="0" w:color="auto"/>
              </w:divBdr>
            </w:div>
          </w:divsChild>
        </w:div>
        <w:div w:id="638611960">
          <w:marLeft w:val="0"/>
          <w:marRight w:val="0"/>
          <w:marTop w:val="0"/>
          <w:marBottom w:val="0"/>
          <w:divBdr>
            <w:top w:val="none" w:sz="0" w:space="0" w:color="auto"/>
            <w:left w:val="none" w:sz="0" w:space="0" w:color="auto"/>
            <w:bottom w:val="none" w:sz="0" w:space="0" w:color="auto"/>
            <w:right w:val="none" w:sz="0" w:space="0" w:color="auto"/>
          </w:divBdr>
          <w:divsChild>
            <w:div w:id="369914682">
              <w:marLeft w:val="0"/>
              <w:marRight w:val="0"/>
              <w:marTop w:val="0"/>
              <w:marBottom w:val="0"/>
              <w:divBdr>
                <w:top w:val="none" w:sz="0" w:space="0" w:color="auto"/>
                <w:left w:val="none" w:sz="0" w:space="0" w:color="auto"/>
                <w:bottom w:val="none" w:sz="0" w:space="0" w:color="auto"/>
                <w:right w:val="none" w:sz="0" w:space="0" w:color="auto"/>
              </w:divBdr>
            </w:div>
          </w:divsChild>
        </w:div>
        <w:div w:id="401414071">
          <w:marLeft w:val="0"/>
          <w:marRight w:val="0"/>
          <w:marTop w:val="0"/>
          <w:marBottom w:val="0"/>
          <w:divBdr>
            <w:top w:val="none" w:sz="0" w:space="0" w:color="auto"/>
            <w:left w:val="none" w:sz="0" w:space="0" w:color="auto"/>
            <w:bottom w:val="none" w:sz="0" w:space="0" w:color="auto"/>
            <w:right w:val="none" w:sz="0" w:space="0" w:color="auto"/>
          </w:divBdr>
          <w:divsChild>
            <w:div w:id="1576161460">
              <w:marLeft w:val="0"/>
              <w:marRight w:val="0"/>
              <w:marTop w:val="0"/>
              <w:marBottom w:val="0"/>
              <w:divBdr>
                <w:top w:val="none" w:sz="0" w:space="0" w:color="auto"/>
                <w:left w:val="none" w:sz="0" w:space="0" w:color="auto"/>
                <w:bottom w:val="none" w:sz="0" w:space="0" w:color="auto"/>
                <w:right w:val="none" w:sz="0" w:space="0" w:color="auto"/>
              </w:divBdr>
            </w:div>
          </w:divsChild>
        </w:div>
        <w:div w:id="177548774">
          <w:marLeft w:val="0"/>
          <w:marRight w:val="0"/>
          <w:marTop w:val="0"/>
          <w:marBottom w:val="0"/>
          <w:divBdr>
            <w:top w:val="none" w:sz="0" w:space="0" w:color="auto"/>
            <w:left w:val="none" w:sz="0" w:space="0" w:color="auto"/>
            <w:bottom w:val="none" w:sz="0" w:space="0" w:color="auto"/>
            <w:right w:val="none" w:sz="0" w:space="0" w:color="auto"/>
          </w:divBdr>
          <w:divsChild>
            <w:div w:id="1650864222">
              <w:marLeft w:val="0"/>
              <w:marRight w:val="0"/>
              <w:marTop w:val="0"/>
              <w:marBottom w:val="0"/>
              <w:divBdr>
                <w:top w:val="none" w:sz="0" w:space="0" w:color="auto"/>
                <w:left w:val="none" w:sz="0" w:space="0" w:color="auto"/>
                <w:bottom w:val="none" w:sz="0" w:space="0" w:color="auto"/>
                <w:right w:val="none" w:sz="0" w:space="0" w:color="auto"/>
              </w:divBdr>
            </w:div>
          </w:divsChild>
        </w:div>
        <w:div w:id="1878009102">
          <w:marLeft w:val="0"/>
          <w:marRight w:val="0"/>
          <w:marTop w:val="0"/>
          <w:marBottom w:val="0"/>
          <w:divBdr>
            <w:top w:val="none" w:sz="0" w:space="0" w:color="auto"/>
            <w:left w:val="none" w:sz="0" w:space="0" w:color="auto"/>
            <w:bottom w:val="none" w:sz="0" w:space="0" w:color="auto"/>
            <w:right w:val="none" w:sz="0" w:space="0" w:color="auto"/>
          </w:divBdr>
          <w:divsChild>
            <w:div w:id="1778674905">
              <w:marLeft w:val="0"/>
              <w:marRight w:val="0"/>
              <w:marTop w:val="0"/>
              <w:marBottom w:val="0"/>
              <w:divBdr>
                <w:top w:val="none" w:sz="0" w:space="0" w:color="auto"/>
                <w:left w:val="none" w:sz="0" w:space="0" w:color="auto"/>
                <w:bottom w:val="none" w:sz="0" w:space="0" w:color="auto"/>
                <w:right w:val="none" w:sz="0" w:space="0" w:color="auto"/>
              </w:divBdr>
            </w:div>
          </w:divsChild>
        </w:div>
        <w:div w:id="783888754">
          <w:marLeft w:val="0"/>
          <w:marRight w:val="0"/>
          <w:marTop w:val="0"/>
          <w:marBottom w:val="0"/>
          <w:divBdr>
            <w:top w:val="none" w:sz="0" w:space="0" w:color="auto"/>
            <w:left w:val="none" w:sz="0" w:space="0" w:color="auto"/>
            <w:bottom w:val="none" w:sz="0" w:space="0" w:color="auto"/>
            <w:right w:val="none" w:sz="0" w:space="0" w:color="auto"/>
          </w:divBdr>
          <w:divsChild>
            <w:div w:id="692144845">
              <w:marLeft w:val="0"/>
              <w:marRight w:val="0"/>
              <w:marTop w:val="0"/>
              <w:marBottom w:val="0"/>
              <w:divBdr>
                <w:top w:val="none" w:sz="0" w:space="0" w:color="auto"/>
                <w:left w:val="none" w:sz="0" w:space="0" w:color="auto"/>
                <w:bottom w:val="none" w:sz="0" w:space="0" w:color="auto"/>
                <w:right w:val="none" w:sz="0" w:space="0" w:color="auto"/>
              </w:divBdr>
            </w:div>
          </w:divsChild>
        </w:div>
        <w:div w:id="608897018">
          <w:marLeft w:val="0"/>
          <w:marRight w:val="0"/>
          <w:marTop w:val="0"/>
          <w:marBottom w:val="0"/>
          <w:divBdr>
            <w:top w:val="none" w:sz="0" w:space="0" w:color="auto"/>
            <w:left w:val="none" w:sz="0" w:space="0" w:color="auto"/>
            <w:bottom w:val="none" w:sz="0" w:space="0" w:color="auto"/>
            <w:right w:val="none" w:sz="0" w:space="0" w:color="auto"/>
          </w:divBdr>
          <w:divsChild>
            <w:div w:id="1820226792">
              <w:marLeft w:val="0"/>
              <w:marRight w:val="0"/>
              <w:marTop w:val="0"/>
              <w:marBottom w:val="0"/>
              <w:divBdr>
                <w:top w:val="none" w:sz="0" w:space="0" w:color="auto"/>
                <w:left w:val="none" w:sz="0" w:space="0" w:color="auto"/>
                <w:bottom w:val="none" w:sz="0" w:space="0" w:color="auto"/>
                <w:right w:val="none" w:sz="0" w:space="0" w:color="auto"/>
              </w:divBdr>
            </w:div>
          </w:divsChild>
        </w:div>
        <w:div w:id="2004358305">
          <w:marLeft w:val="0"/>
          <w:marRight w:val="0"/>
          <w:marTop w:val="0"/>
          <w:marBottom w:val="0"/>
          <w:divBdr>
            <w:top w:val="none" w:sz="0" w:space="0" w:color="auto"/>
            <w:left w:val="none" w:sz="0" w:space="0" w:color="auto"/>
            <w:bottom w:val="none" w:sz="0" w:space="0" w:color="auto"/>
            <w:right w:val="none" w:sz="0" w:space="0" w:color="auto"/>
          </w:divBdr>
          <w:divsChild>
            <w:div w:id="110711283">
              <w:marLeft w:val="0"/>
              <w:marRight w:val="0"/>
              <w:marTop w:val="0"/>
              <w:marBottom w:val="0"/>
              <w:divBdr>
                <w:top w:val="none" w:sz="0" w:space="0" w:color="auto"/>
                <w:left w:val="none" w:sz="0" w:space="0" w:color="auto"/>
                <w:bottom w:val="none" w:sz="0" w:space="0" w:color="auto"/>
                <w:right w:val="none" w:sz="0" w:space="0" w:color="auto"/>
              </w:divBdr>
            </w:div>
          </w:divsChild>
        </w:div>
        <w:div w:id="1004287276">
          <w:marLeft w:val="0"/>
          <w:marRight w:val="0"/>
          <w:marTop w:val="0"/>
          <w:marBottom w:val="0"/>
          <w:divBdr>
            <w:top w:val="none" w:sz="0" w:space="0" w:color="auto"/>
            <w:left w:val="none" w:sz="0" w:space="0" w:color="auto"/>
            <w:bottom w:val="none" w:sz="0" w:space="0" w:color="auto"/>
            <w:right w:val="none" w:sz="0" w:space="0" w:color="auto"/>
          </w:divBdr>
          <w:divsChild>
            <w:div w:id="33695471">
              <w:marLeft w:val="0"/>
              <w:marRight w:val="0"/>
              <w:marTop w:val="0"/>
              <w:marBottom w:val="0"/>
              <w:divBdr>
                <w:top w:val="none" w:sz="0" w:space="0" w:color="auto"/>
                <w:left w:val="none" w:sz="0" w:space="0" w:color="auto"/>
                <w:bottom w:val="none" w:sz="0" w:space="0" w:color="auto"/>
                <w:right w:val="none" w:sz="0" w:space="0" w:color="auto"/>
              </w:divBdr>
            </w:div>
          </w:divsChild>
        </w:div>
        <w:div w:id="46729640">
          <w:marLeft w:val="0"/>
          <w:marRight w:val="0"/>
          <w:marTop w:val="0"/>
          <w:marBottom w:val="0"/>
          <w:divBdr>
            <w:top w:val="none" w:sz="0" w:space="0" w:color="auto"/>
            <w:left w:val="none" w:sz="0" w:space="0" w:color="auto"/>
            <w:bottom w:val="none" w:sz="0" w:space="0" w:color="auto"/>
            <w:right w:val="none" w:sz="0" w:space="0" w:color="auto"/>
          </w:divBdr>
          <w:divsChild>
            <w:div w:id="1846019983">
              <w:marLeft w:val="0"/>
              <w:marRight w:val="0"/>
              <w:marTop w:val="0"/>
              <w:marBottom w:val="0"/>
              <w:divBdr>
                <w:top w:val="none" w:sz="0" w:space="0" w:color="auto"/>
                <w:left w:val="none" w:sz="0" w:space="0" w:color="auto"/>
                <w:bottom w:val="none" w:sz="0" w:space="0" w:color="auto"/>
                <w:right w:val="none" w:sz="0" w:space="0" w:color="auto"/>
              </w:divBdr>
            </w:div>
          </w:divsChild>
        </w:div>
        <w:div w:id="1253004275">
          <w:marLeft w:val="0"/>
          <w:marRight w:val="0"/>
          <w:marTop w:val="0"/>
          <w:marBottom w:val="0"/>
          <w:divBdr>
            <w:top w:val="none" w:sz="0" w:space="0" w:color="auto"/>
            <w:left w:val="none" w:sz="0" w:space="0" w:color="auto"/>
            <w:bottom w:val="none" w:sz="0" w:space="0" w:color="auto"/>
            <w:right w:val="none" w:sz="0" w:space="0" w:color="auto"/>
          </w:divBdr>
          <w:divsChild>
            <w:div w:id="124930682">
              <w:marLeft w:val="0"/>
              <w:marRight w:val="0"/>
              <w:marTop w:val="0"/>
              <w:marBottom w:val="0"/>
              <w:divBdr>
                <w:top w:val="none" w:sz="0" w:space="0" w:color="auto"/>
                <w:left w:val="none" w:sz="0" w:space="0" w:color="auto"/>
                <w:bottom w:val="none" w:sz="0" w:space="0" w:color="auto"/>
                <w:right w:val="none" w:sz="0" w:space="0" w:color="auto"/>
              </w:divBdr>
            </w:div>
          </w:divsChild>
        </w:div>
        <w:div w:id="1886869973">
          <w:marLeft w:val="0"/>
          <w:marRight w:val="0"/>
          <w:marTop w:val="0"/>
          <w:marBottom w:val="0"/>
          <w:divBdr>
            <w:top w:val="none" w:sz="0" w:space="0" w:color="auto"/>
            <w:left w:val="none" w:sz="0" w:space="0" w:color="auto"/>
            <w:bottom w:val="none" w:sz="0" w:space="0" w:color="auto"/>
            <w:right w:val="none" w:sz="0" w:space="0" w:color="auto"/>
          </w:divBdr>
          <w:divsChild>
            <w:div w:id="674914951">
              <w:marLeft w:val="0"/>
              <w:marRight w:val="0"/>
              <w:marTop w:val="0"/>
              <w:marBottom w:val="0"/>
              <w:divBdr>
                <w:top w:val="none" w:sz="0" w:space="0" w:color="auto"/>
                <w:left w:val="none" w:sz="0" w:space="0" w:color="auto"/>
                <w:bottom w:val="none" w:sz="0" w:space="0" w:color="auto"/>
                <w:right w:val="none" w:sz="0" w:space="0" w:color="auto"/>
              </w:divBdr>
            </w:div>
          </w:divsChild>
        </w:div>
        <w:div w:id="722024225">
          <w:marLeft w:val="0"/>
          <w:marRight w:val="0"/>
          <w:marTop w:val="0"/>
          <w:marBottom w:val="0"/>
          <w:divBdr>
            <w:top w:val="none" w:sz="0" w:space="0" w:color="auto"/>
            <w:left w:val="none" w:sz="0" w:space="0" w:color="auto"/>
            <w:bottom w:val="none" w:sz="0" w:space="0" w:color="auto"/>
            <w:right w:val="none" w:sz="0" w:space="0" w:color="auto"/>
          </w:divBdr>
          <w:divsChild>
            <w:div w:id="1890416860">
              <w:marLeft w:val="0"/>
              <w:marRight w:val="0"/>
              <w:marTop w:val="0"/>
              <w:marBottom w:val="0"/>
              <w:divBdr>
                <w:top w:val="none" w:sz="0" w:space="0" w:color="auto"/>
                <w:left w:val="none" w:sz="0" w:space="0" w:color="auto"/>
                <w:bottom w:val="none" w:sz="0" w:space="0" w:color="auto"/>
                <w:right w:val="none" w:sz="0" w:space="0" w:color="auto"/>
              </w:divBdr>
            </w:div>
          </w:divsChild>
        </w:div>
        <w:div w:id="1276904824">
          <w:marLeft w:val="0"/>
          <w:marRight w:val="0"/>
          <w:marTop w:val="0"/>
          <w:marBottom w:val="0"/>
          <w:divBdr>
            <w:top w:val="none" w:sz="0" w:space="0" w:color="auto"/>
            <w:left w:val="none" w:sz="0" w:space="0" w:color="auto"/>
            <w:bottom w:val="none" w:sz="0" w:space="0" w:color="auto"/>
            <w:right w:val="none" w:sz="0" w:space="0" w:color="auto"/>
          </w:divBdr>
          <w:divsChild>
            <w:div w:id="61607922">
              <w:marLeft w:val="0"/>
              <w:marRight w:val="0"/>
              <w:marTop w:val="0"/>
              <w:marBottom w:val="0"/>
              <w:divBdr>
                <w:top w:val="none" w:sz="0" w:space="0" w:color="auto"/>
                <w:left w:val="none" w:sz="0" w:space="0" w:color="auto"/>
                <w:bottom w:val="none" w:sz="0" w:space="0" w:color="auto"/>
                <w:right w:val="none" w:sz="0" w:space="0" w:color="auto"/>
              </w:divBdr>
            </w:div>
          </w:divsChild>
        </w:div>
        <w:div w:id="1465733759">
          <w:marLeft w:val="0"/>
          <w:marRight w:val="0"/>
          <w:marTop w:val="0"/>
          <w:marBottom w:val="0"/>
          <w:divBdr>
            <w:top w:val="none" w:sz="0" w:space="0" w:color="auto"/>
            <w:left w:val="none" w:sz="0" w:space="0" w:color="auto"/>
            <w:bottom w:val="none" w:sz="0" w:space="0" w:color="auto"/>
            <w:right w:val="none" w:sz="0" w:space="0" w:color="auto"/>
          </w:divBdr>
          <w:divsChild>
            <w:div w:id="1728531180">
              <w:marLeft w:val="0"/>
              <w:marRight w:val="0"/>
              <w:marTop w:val="0"/>
              <w:marBottom w:val="0"/>
              <w:divBdr>
                <w:top w:val="none" w:sz="0" w:space="0" w:color="auto"/>
                <w:left w:val="none" w:sz="0" w:space="0" w:color="auto"/>
                <w:bottom w:val="none" w:sz="0" w:space="0" w:color="auto"/>
                <w:right w:val="none" w:sz="0" w:space="0" w:color="auto"/>
              </w:divBdr>
            </w:div>
          </w:divsChild>
        </w:div>
        <w:div w:id="219444463">
          <w:marLeft w:val="0"/>
          <w:marRight w:val="0"/>
          <w:marTop w:val="0"/>
          <w:marBottom w:val="0"/>
          <w:divBdr>
            <w:top w:val="none" w:sz="0" w:space="0" w:color="auto"/>
            <w:left w:val="none" w:sz="0" w:space="0" w:color="auto"/>
            <w:bottom w:val="none" w:sz="0" w:space="0" w:color="auto"/>
            <w:right w:val="none" w:sz="0" w:space="0" w:color="auto"/>
          </w:divBdr>
          <w:divsChild>
            <w:div w:id="2121681575">
              <w:marLeft w:val="0"/>
              <w:marRight w:val="0"/>
              <w:marTop w:val="0"/>
              <w:marBottom w:val="0"/>
              <w:divBdr>
                <w:top w:val="none" w:sz="0" w:space="0" w:color="auto"/>
                <w:left w:val="none" w:sz="0" w:space="0" w:color="auto"/>
                <w:bottom w:val="none" w:sz="0" w:space="0" w:color="auto"/>
                <w:right w:val="none" w:sz="0" w:space="0" w:color="auto"/>
              </w:divBdr>
            </w:div>
          </w:divsChild>
        </w:div>
        <w:div w:id="2058511286">
          <w:marLeft w:val="0"/>
          <w:marRight w:val="0"/>
          <w:marTop w:val="0"/>
          <w:marBottom w:val="0"/>
          <w:divBdr>
            <w:top w:val="none" w:sz="0" w:space="0" w:color="auto"/>
            <w:left w:val="none" w:sz="0" w:space="0" w:color="auto"/>
            <w:bottom w:val="none" w:sz="0" w:space="0" w:color="auto"/>
            <w:right w:val="none" w:sz="0" w:space="0" w:color="auto"/>
          </w:divBdr>
          <w:divsChild>
            <w:div w:id="823355986">
              <w:marLeft w:val="0"/>
              <w:marRight w:val="0"/>
              <w:marTop w:val="0"/>
              <w:marBottom w:val="0"/>
              <w:divBdr>
                <w:top w:val="none" w:sz="0" w:space="0" w:color="auto"/>
                <w:left w:val="none" w:sz="0" w:space="0" w:color="auto"/>
                <w:bottom w:val="none" w:sz="0" w:space="0" w:color="auto"/>
                <w:right w:val="none" w:sz="0" w:space="0" w:color="auto"/>
              </w:divBdr>
            </w:div>
          </w:divsChild>
        </w:div>
        <w:div w:id="436296418">
          <w:marLeft w:val="0"/>
          <w:marRight w:val="0"/>
          <w:marTop w:val="0"/>
          <w:marBottom w:val="0"/>
          <w:divBdr>
            <w:top w:val="none" w:sz="0" w:space="0" w:color="auto"/>
            <w:left w:val="none" w:sz="0" w:space="0" w:color="auto"/>
            <w:bottom w:val="none" w:sz="0" w:space="0" w:color="auto"/>
            <w:right w:val="none" w:sz="0" w:space="0" w:color="auto"/>
          </w:divBdr>
          <w:divsChild>
            <w:div w:id="1591500951">
              <w:marLeft w:val="0"/>
              <w:marRight w:val="0"/>
              <w:marTop w:val="0"/>
              <w:marBottom w:val="0"/>
              <w:divBdr>
                <w:top w:val="none" w:sz="0" w:space="0" w:color="auto"/>
                <w:left w:val="none" w:sz="0" w:space="0" w:color="auto"/>
                <w:bottom w:val="none" w:sz="0" w:space="0" w:color="auto"/>
                <w:right w:val="none" w:sz="0" w:space="0" w:color="auto"/>
              </w:divBdr>
            </w:div>
          </w:divsChild>
        </w:div>
        <w:div w:id="1415739666">
          <w:marLeft w:val="0"/>
          <w:marRight w:val="0"/>
          <w:marTop w:val="0"/>
          <w:marBottom w:val="0"/>
          <w:divBdr>
            <w:top w:val="none" w:sz="0" w:space="0" w:color="auto"/>
            <w:left w:val="none" w:sz="0" w:space="0" w:color="auto"/>
            <w:bottom w:val="none" w:sz="0" w:space="0" w:color="auto"/>
            <w:right w:val="none" w:sz="0" w:space="0" w:color="auto"/>
          </w:divBdr>
          <w:divsChild>
            <w:div w:id="657610196">
              <w:marLeft w:val="0"/>
              <w:marRight w:val="0"/>
              <w:marTop w:val="0"/>
              <w:marBottom w:val="0"/>
              <w:divBdr>
                <w:top w:val="none" w:sz="0" w:space="0" w:color="auto"/>
                <w:left w:val="none" w:sz="0" w:space="0" w:color="auto"/>
                <w:bottom w:val="none" w:sz="0" w:space="0" w:color="auto"/>
                <w:right w:val="none" w:sz="0" w:space="0" w:color="auto"/>
              </w:divBdr>
            </w:div>
          </w:divsChild>
        </w:div>
        <w:div w:id="587732284">
          <w:marLeft w:val="0"/>
          <w:marRight w:val="0"/>
          <w:marTop w:val="0"/>
          <w:marBottom w:val="0"/>
          <w:divBdr>
            <w:top w:val="none" w:sz="0" w:space="0" w:color="auto"/>
            <w:left w:val="none" w:sz="0" w:space="0" w:color="auto"/>
            <w:bottom w:val="none" w:sz="0" w:space="0" w:color="auto"/>
            <w:right w:val="none" w:sz="0" w:space="0" w:color="auto"/>
          </w:divBdr>
          <w:divsChild>
            <w:div w:id="1540319630">
              <w:marLeft w:val="0"/>
              <w:marRight w:val="0"/>
              <w:marTop w:val="0"/>
              <w:marBottom w:val="0"/>
              <w:divBdr>
                <w:top w:val="none" w:sz="0" w:space="0" w:color="auto"/>
                <w:left w:val="none" w:sz="0" w:space="0" w:color="auto"/>
                <w:bottom w:val="none" w:sz="0" w:space="0" w:color="auto"/>
                <w:right w:val="none" w:sz="0" w:space="0" w:color="auto"/>
              </w:divBdr>
            </w:div>
          </w:divsChild>
        </w:div>
        <w:div w:id="342706988">
          <w:marLeft w:val="0"/>
          <w:marRight w:val="0"/>
          <w:marTop w:val="0"/>
          <w:marBottom w:val="0"/>
          <w:divBdr>
            <w:top w:val="none" w:sz="0" w:space="0" w:color="auto"/>
            <w:left w:val="none" w:sz="0" w:space="0" w:color="auto"/>
            <w:bottom w:val="none" w:sz="0" w:space="0" w:color="auto"/>
            <w:right w:val="none" w:sz="0" w:space="0" w:color="auto"/>
          </w:divBdr>
          <w:divsChild>
            <w:div w:id="552499489">
              <w:marLeft w:val="0"/>
              <w:marRight w:val="0"/>
              <w:marTop w:val="0"/>
              <w:marBottom w:val="0"/>
              <w:divBdr>
                <w:top w:val="none" w:sz="0" w:space="0" w:color="auto"/>
                <w:left w:val="none" w:sz="0" w:space="0" w:color="auto"/>
                <w:bottom w:val="none" w:sz="0" w:space="0" w:color="auto"/>
                <w:right w:val="none" w:sz="0" w:space="0" w:color="auto"/>
              </w:divBdr>
            </w:div>
          </w:divsChild>
        </w:div>
        <w:div w:id="375355809">
          <w:marLeft w:val="0"/>
          <w:marRight w:val="0"/>
          <w:marTop w:val="0"/>
          <w:marBottom w:val="0"/>
          <w:divBdr>
            <w:top w:val="none" w:sz="0" w:space="0" w:color="auto"/>
            <w:left w:val="none" w:sz="0" w:space="0" w:color="auto"/>
            <w:bottom w:val="none" w:sz="0" w:space="0" w:color="auto"/>
            <w:right w:val="none" w:sz="0" w:space="0" w:color="auto"/>
          </w:divBdr>
          <w:divsChild>
            <w:div w:id="1729455579">
              <w:marLeft w:val="0"/>
              <w:marRight w:val="0"/>
              <w:marTop w:val="0"/>
              <w:marBottom w:val="0"/>
              <w:divBdr>
                <w:top w:val="none" w:sz="0" w:space="0" w:color="auto"/>
                <w:left w:val="none" w:sz="0" w:space="0" w:color="auto"/>
                <w:bottom w:val="none" w:sz="0" w:space="0" w:color="auto"/>
                <w:right w:val="none" w:sz="0" w:space="0" w:color="auto"/>
              </w:divBdr>
            </w:div>
          </w:divsChild>
        </w:div>
        <w:div w:id="272128374">
          <w:marLeft w:val="0"/>
          <w:marRight w:val="0"/>
          <w:marTop w:val="0"/>
          <w:marBottom w:val="0"/>
          <w:divBdr>
            <w:top w:val="none" w:sz="0" w:space="0" w:color="auto"/>
            <w:left w:val="none" w:sz="0" w:space="0" w:color="auto"/>
            <w:bottom w:val="none" w:sz="0" w:space="0" w:color="auto"/>
            <w:right w:val="none" w:sz="0" w:space="0" w:color="auto"/>
          </w:divBdr>
          <w:divsChild>
            <w:div w:id="900872520">
              <w:marLeft w:val="0"/>
              <w:marRight w:val="0"/>
              <w:marTop w:val="0"/>
              <w:marBottom w:val="0"/>
              <w:divBdr>
                <w:top w:val="none" w:sz="0" w:space="0" w:color="auto"/>
                <w:left w:val="none" w:sz="0" w:space="0" w:color="auto"/>
                <w:bottom w:val="none" w:sz="0" w:space="0" w:color="auto"/>
                <w:right w:val="none" w:sz="0" w:space="0" w:color="auto"/>
              </w:divBdr>
            </w:div>
          </w:divsChild>
        </w:div>
        <w:div w:id="1423137200">
          <w:marLeft w:val="0"/>
          <w:marRight w:val="0"/>
          <w:marTop w:val="0"/>
          <w:marBottom w:val="0"/>
          <w:divBdr>
            <w:top w:val="none" w:sz="0" w:space="0" w:color="auto"/>
            <w:left w:val="none" w:sz="0" w:space="0" w:color="auto"/>
            <w:bottom w:val="none" w:sz="0" w:space="0" w:color="auto"/>
            <w:right w:val="none" w:sz="0" w:space="0" w:color="auto"/>
          </w:divBdr>
          <w:divsChild>
            <w:div w:id="940184323">
              <w:marLeft w:val="0"/>
              <w:marRight w:val="0"/>
              <w:marTop w:val="0"/>
              <w:marBottom w:val="0"/>
              <w:divBdr>
                <w:top w:val="none" w:sz="0" w:space="0" w:color="auto"/>
                <w:left w:val="none" w:sz="0" w:space="0" w:color="auto"/>
                <w:bottom w:val="none" w:sz="0" w:space="0" w:color="auto"/>
                <w:right w:val="none" w:sz="0" w:space="0" w:color="auto"/>
              </w:divBdr>
            </w:div>
          </w:divsChild>
        </w:div>
        <w:div w:id="1043167264">
          <w:marLeft w:val="0"/>
          <w:marRight w:val="0"/>
          <w:marTop w:val="0"/>
          <w:marBottom w:val="0"/>
          <w:divBdr>
            <w:top w:val="none" w:sz="0" w:space="0" w:color="auto"/>
            <w:left w:val="none" w:sz="0" w:space="0" w:color="auto"/>
            <w:bottom w:val="none" w:sz="0" w:space="0" w:color="auto"/>
            <w:right w:val="none" w:sz="0" w:space="0" w:color="auto"/>
          </w:divBdr>
          <w:divsChild>
            <w:div w:id="1430810670">
              <w:marLeft w:val="0"/>
              <w:marRight w:val="0"/>
              <w:marTop w:val="0"/>
              <w:marBottom w:val="0"/>
              <w:divBdr>
                <w:top w:val="none" w:sz="0" w:space="0" w:color="auto"/>
                <w:left w:val="none" w:sz="0" w:space="0" w:color="auto"/>
                <w:bottom w:val="none" w:sz="0" w:space="0" w:color="auto"/>
                <w:right w:val="none" w:sz="0" w:space="0" w:color="auto"/>
              </w:divBdr>
            </w:div>
          </w:divsChild>
        </w:div>
        <w:div w:id="1613585164">
          <w:marLeft w:val="0"/>
          <w:marRight w:val="0"/>
          <w:marTop w:val="0"/>
          <w:marBottom w:val="0"/>
          <w:divBdr>
            <w:top w:val="none" w:sz="0" w:space="0" w:color="auto"/>
            <w:left w:val="none" w:sz="0" w:space="0" w:color="auto"/>
            <w:bottom w:val="none" w:sz="0" w:space="0" w:color="auto"/>
            <w:right w:val="none" w:sz="0" w:space="0" w:color="auto"/>
          </w:divBdr>
          <w:divsChild>
            <w:div w:id="430321900">
              <w:marLeft w:val="0"/>
              <w:marRight w:val="0"/>
              <w:marTop w:val="0"/>
              <w:marBottom w:val="0"/>
              <w:divBdr>
                <w:top w:val="none" w:sz="0" w:space="0" w:color="auto"/>
                <w:left w:val="none" w:sz="0" w:space="0" w:color="auto"/>
                <w:bottom w:val="none" w:sz="0" w:space="0" w:color="auto"/>
                <w:right w:val="none" w:sz="0" w:space="0" w:color="auto"/>
              </w:divBdr>
            </w:div>
          </w:divsChild>
        </w:div>
        <w:div w:id="1711110752">
          <w:marLeft w:val="0"/>
          <w:marRight w:val="0"/>
          <w:marTop w:val="0"/>
          <w:marBottom w:val="0"/>
          <w:divBdr>
            <w:top w:val="none" w:sz="0" w:space="0" w:color="auto"/>
            <w:left w:val="none" w:sz="0" w:space="0" w:color="auto"/>
            <w:bottom w:val="none" w:sz="0" w:space="0" w:color="auto"/>
            <w:right w:val="none" w:sz="0" w:space="0" w:color="auto"/>
          </w:divBdr>
          <w:divsChild>
            <w:div w:id="43528945">
              <w:marLeft w:val="0"/>
              <w:marRight w:val="0"/>
              <w:marTop w:val="0"/>
              <w:marBottom w:val="0"/>
              <w:divBdr>
                <w:top w:val="none" w:sz="0" w:space="0" w:color="auto"/>
                <w:left w:val="none" w:sz="0" w:space="0" w:color="auto"/>
                <w:bottom w:val="none" w:sz="0" w:space="0" w:color="auto"/>
                <w:right w:val="none" w:sz="0" w:space="0" w:color="auto"/>
              </w:divBdr>
            </w:div>
          </w:divsChild>
        </w:div>
        <w:div w:id="278804532">
          <w:marLeft w:val="0"/>
          <w:marRight w:val="0"/>
          <w:marTop w:val="0"/>
          <w:marBottom w:val="0"/>
          <w:divBdr>
            <w:top w:val="none" w:sz="0" w:space="0" w:color="auto"/>
            <w:left w:val="none" w:sz="0" w:space="0" w:color="auto"/>
            <w:bottom w:val="none" w:sz="0" w:space="0" w:color="auto"/>
            <w:right w:val="none" w:sz="0" w:space="0" w:color="auto"/>
          </w:divBdr>
          <w:divsChild>
            <w:div w:id="1863280444">
              <w:marLeft w:val="0"/>
              <w:marRight w:val="0"/>
              <w:marTop w:val="0"/>
              <w:marBottom w:val="0"/>
              <w:divBdr>
                <w:top w:val="none" w:sz="0" w:space="0" w:color="auto"/>
                <w:left w:val="none" w:sz="0" w:space="0" w:color="auto"/>
                <w:bottom w:val="none" w:sz="0" w:space="0" w:color="auto"/>
                <w:right w:val="none" w:sz="0" w:space="0" w:color="auto"/>
              </w:divBdr>
            </w:div>
          </w:divsChild>
        </w:div>
        <w:div w:id="683942678">
          <w:marLeft w:val="0"/>
          <w:marRight w:val="0"/>
          <w:marTop w:val="0"/>
          <w:marBottom w:val="0"/>
          <w:divBdr>
            <w:top w:val="none" w:sz="0" w:space="0" w:color="auto"/>
            <w:left w:val="none" w:sz="0" w:space="0" w:color="auto"/>
            <w:bottom w:val="none" w:sz="0" w:space="0" w:color="auto"/>
            <w:right w:val="none" w:sz="0" w:space="0" w:color="auto"/>
          </w:divBdr>
          <w:divsChild>
            <w:div w:id="1300114529">
              <w:marLeft w:val="0"/>
              <w:marRight w:val="0"/>
              <w:marTop w:val="0"/>
              <w:marBottom w:val="0"/>
              <w:divBdr>
                <w:top w:val="none" w:sz="0" w:space="0" w:color="auto"/>
                <w:left w:val="none" w:sz="0" w:space="0" w:color="auto"/>
                <w:bottom w:val="none" w:sz="0" w:space="0" w:color="auto"/>
                <w:right w:val="none" w:sz="0" w:space="0" w:color="auto"/>
              </w:divBdr>
            </w:div>
          </w:divsChild>
        </w:div>
        <w:div w:id="1600600583">
          <w:marLeft w:val="0"/>
          <w:marRight w:val="0"/>
          <w:marTop w:val="0"/>
          <w:marBottom w:val="0"/>
          <w:divBdr>
            <w:top w:val="none" w:sz="0" w:space="0" w:color="auto"/>
            <w:left w:val="none" w:sz="0" w:space="0" w:color="auto"/>
            <w:bottom w:val="none" w:sz="0" w:space="0" w:color="auto"/>
            <w:right w:val="none" w:sz="0" w:space="0" w:color="auto"/>
          </w:divBdr>
          <w:divsChild>
            <w:div w:id="327637177">
              <w:marLeft w:val="0"/>
              <w:marRight w:val="0"/>
              <w:marTop w:val="0"/>
              <w:marBottom w:val="0"/>
              <w:divBdr>
                <w:top w:val="none" w:sz="0" w:space="0" w:color="auto"/>
                <w:left w:val="none" w:sz="0" w:space="0" w:color="auto"/>
                <w:bottom w:val="none" w:sz="0" w:space="0" w:color="auto"/>
                <w:right w:val="none" w:sz="0" w:space="0" w:color="auto"/>
              </w:divBdr>
            </w:div>
          </w:divsChild>
        </w:div>
        <w:div w:id="438261922">
          <w:marLeft w:val="0"/>
          <w:marRight w:val="0"/>
          <w:marTop w:val="0"/>
          <w:marBottom w:val="0"/>
          <w:divBdr>
            <w:top w:val="none" w:sz="0" w:space="0" w:color="auto"/>
            <w:left w:val="none" w:sz="0" w:space="0" w:color="auto"/>
            <w:bottom w:val="none" w:sz="0" w:space="0" w:color="auto"/>
            <w:right w:val="none" w:sz="0" w:space="0" w:color="auto"/>
          </w:divBdr>
          <w:divsChild>
            <w:div w:id="969482486">
              <w:marLeft w:val="0"/>
              <w:marRight w:val="0"/>
              <w:marTop w:val="0"/>
              <w:marBottom w:val="0"/>
              <w:divBdr>
                <w:top w:val="none" w:sz="0" w:space="0" w:color="auto"/>
                <w:left w:val="none" w:sz="0" w:space="0" w:color="auto"/>
                <w:bottom w:val="none" w:sz="0" w:space="0" w:color="auto"/>
                <w:right w:val="none" w:sz="0" w:space="0" w:color="auto"/>
              </w:divBdr>
            </w:div>
          </w:divsChild>
        </w:div>
        <w:div w:id="986930814">
          <w:marLeft w:val="0"/>
          <w:marRight w:val="0"/>
          <w:marTop w:val="0"/>
          <w:marBottom w:val="0"/>
          <w:divBdr>
            <w:top w:val="none" w:sz="0" w:space="0" w:color="auto"/>
            <w:left w:val="none" w:sz="0" w:space="0" w:color="auto"/>
            <w:bottom w:val="none" w:sz="0" w:space="0" w:color="auto"/>
            <w:right w:val="none" w:sz="0" w:space="0" w:color="auto"/>
          </w:divBdr>
          <w:divsChild>
            <w:div w:id="1736589081">
              <w:marLeft w:val="0"/>
              <w:marRight w:val="0"/>
              <w:marTop w:val="0"/>
              <w:marBottom w:val="0"/>
              <w:divBdr>
                <w:top w:val="none" w:sz="0" w:space="0" w:color="auto"/>
                <w:left w:val="none" w:sz="0" w:space="0" w:color="auto"/>
                <w:bottom w:val="none" w:sz="0" w:space="0" w:color="auto"/>
                <w:right w:val="none" w:sz="0" w:space="0" w:color="auto"/>
              </w:divBdr>
            </w:div>
          </w:divsChild>
        </w:div>
        <w:div w:id="385614338">
          <w:marLeft w:val="0"/>
          <w:marRight w:val="0"/>
          <w:marTop w:val="0"/>
          <w:marBottom w:val="0"/>
          <w:divBdr>
            <w:top w:val="none" w:sz="0" w:space="0" w:color="auto"/>
            <w:left w:val="none" w:sz="0" w:space="0" w:color="auto"/>
            <w:bottom w:val="none" w:sz="0" w:space="0" w:color="auto"/>
            <w:right w:val="none" w:sz="0" w:space="0" w:color="auto"/>
          </w:divBdr>
          <w:divsChild>
            <w:div w:id="797070492">
              <w:marLeft w:val="0"/>
              <w:marRight w:val="0"/>
              <w:marTop w:val="0"/>
              <w:marBottom w:val="0"/>
              <w:divBdr>
                <w:top w:val="none" w:sz="0" w:space="0" w:color="auto"/>
                <w:left w:val="none" w:sz="0" w:space="0" w:color="auto"/>
                <w:bottom w:val="none" w:sz="0" w:space="0" w:color="auto"/>
                <w:right w:val="none" w:sz="0" w:space="0" w:color="auto"/>
              </w:divBdr>
            </w:div>
          </w:divsChild>
        </w:div>
        <w:div w:id="786194248">
          <w:marLeft w:val="0"/>
          <w:marRight w:val="0"/>
          <w:marTop w:val="0"/>
          <w:marBottom w:val="0"/>
          <w:divBdr>
            <w:top w:val="none" w:sz="0" w:space="0" w:color="auto"/>
            <w:left w:val="none" w:sz="0" w:space="0" w:color="auto"/>
            <w:bottom w:val="none" w:sz="0" w:space="0" w:color="auto"/>
            <w:right w:val="none" w:sz="0" w:space="0" w:color="auto"/>
          </w:divBdr>
          <w:divsChild>
            <w:div w:id="327027477">
              <w:marLeft w:val="0"/>
              <w:marRight w:val="0"/>
              <w:marTop w:val="0"/>
              <w:marBottom w:val="0"/>
              <w:divBdr>
                <w:top w:val="none" w:sz="0" w:space="0" w:color="auto"/>
                <w:left w:val="none" w:sz="0" w:space="0" w:color="auto"/>
                <w:bottom w:val="none" w:sz="0" w:space="0" w:color="auto"/>
                <w:right w:val="none" w:sz="0" w:space="0" w:color="auto"/>
              </w:divBdr>
            </w:div>
          </w:divsChild>
        </w:div>
        <w:div w:id="1067798746">
          <w:marLeft w:val="0"/>
          <w:marRight w:val="0"/>
          <w:marTop w:val="0"/>
          <w:marBottom w:val="0"/>
          <w:divBdr>
            <w:top w:val="none" w:sz="0" w:space="0" w:color="auto"/>
            <w:left w:val="none" w:sz="0" w:space="0" w:color="auto"/>
            <w:bottom w:val="none" w:sz="0" w:space="0" w:color="auto"/>
            <w:right w:val="none" w:sz="0" w:space="0" w:color="auto"/>
          </w:divBdr>
          <w:divsChild>
            <w:div w:id="1664621054">
              <w:marLeft w:val="0"/>
              <w:marRight w:val="0"/>
              <w:marTop w:val="0"/>
              <w:marBottom w:val="0"/>
              <w:divBdr>
                <w:top w:val="none" w:sz="0" w:space="0" w:color="auto"/>
                <w:left w:val="none" w:sz="0" w:space="0" w:color="auto"/>
                <w:bottom w:val="none" w:sz="0" w:space="0" w:color="auto"/>
                <w:right w:val="none" w:sz="0" w:space="0" w:color="auto"/>
              </w:divBdr>
            </w:div>
          </w:divsChild>
        </w:div>
        <w:div w:id="1948852138">
          <w:marLeft w:val="0"/>
          <w:marRight w:val="0"/>
          <w:marTop w:val="0"/>
          <w:marBottom w:val="0"/>
          <w:divBdr>
            <w:top w:val="none" w:sz="0" w:space="0" w:color="auto"/>
            <w:left w:val="none" w:sz="0" w:space="0" w:color="auto"/>
            <w:bottom w:val="none" w:sz="0" w:space="0" w:color="auto"/>
            <w:right w:val="none" w:sz="0" w:space="0" w:color="auto"/>
          </w:divBdr>
          <w:divsChild>
            <w:div w:id="1731731137">
              <w:marLeft w:val="0"/>
              <w:marRight w:val="0"/>
              <w:marTop w:val="0"/>
              <w:marBottom w:val="0"/>
              <w:divBdr>
                <w:top w:val="none" w:sz="0" w:space="0" w:color="auto"/>
                <w:left w:val="none" w:sz="0" w:space="0" w:color="auto"/>
                <w:bottom w:val="none" w:sz="0" w:space="0" w:color="auto"/>
                <w:right w:val="none" w:sz="0" w:space="0" w:color="auto"/>
              </w:divBdr>
            </w:div>
          </w:divsChild>
        </w:div>
        <w:div w:id="812602855">
          <w:marLeft w:val="0"/>
          <w:marRight w:val="0"/>
          <w:marTop w:val="0"/>
          <w:marBottom w:val="0"/>
          <w:divBdr>
            <w:top w:val="none" w:sz="0" w:space="0" w:color="auto"/>
            <w:left w:val="none" w:sz="0" w:space="0" w:color="auto"/>
            <w:bottom w:val="none" w:sz="0" w:space="0" w:color="auto"/>
            <w:right w:val="none" w:sz="0" w:space="0" w:color="auto"/>
          </w:divBdr>
          <w:divsChild>
            <w:div w:id="1340234319">
              <w:marLeft w:val="0"/>
              <w:marRight w:val="0"/>
              <w:marTop w:val="0"/>
              <w:marBottom w:val="0"/>
              <w:divBdr>
                <w:top w:val="none" w:sz="0" w:space="0" w:color="auto"/>
                <w:left w:val="none" w:sz="0" w:space="0" w:color="auto"/>
                <w:bottom w:val="none" w:sz="0" w:space="0" w:color="auto"/>
                <w:right w:val="none" w:sz="0" w:space="0" w:color="auto"/>
              </w:divBdr>
            </w:div>
          </w:divsChild>
        </w:div>
        <w:div w:id="921255584">
          <w:marLeft w:val="0"/>
          <w:marRight w:val="0"/>
          <w:marTop w:val="0"/>
          <w:marBottom w:val="0"/>
          <w:divBdr>
            <w:top w:val="none" w:sz="0" w:space="0" w:color="auto"/>
            <w:left w:val="none" w:sz="0" w:space="0" w:color="auto"/>
            <w:bottom w:val="none" w:sz="0" w:space="0" w:color="auto"/>
            <w:right w:val="none" w:sz="0" w:space="0" w:color="auto"/>
          </w:divBdr>
          <w:divsChild>
            <w:div w:id="424572444">
              <w:marLeft w:val="0"/>
              <w:marRight w:val="0"/>
              <w:marTop w:val="0"/>
              <w:marBottom w:val="0"/>
              <w:divBdr>
                <w:top w:val="none" w:sz="0" w:space="0" w:color="auto"/>
                <w:left w:val="none" w:sz="0" w:space="0" w:color="auto"/>
                <w:bottom w:val="none" w:sz="0" w:space="0" w:color="auto"/>
                <w:right w:val="none" w:sz="0" w:space="0" w:color="auto"/>
              </w:divBdr>
            </w:div>
          </w:divsChild>
        </w:div>
        <w:div w:id="1785221934">
          <w:marLeft w:val="0"/>
          <w:marRight w:val="0"/>
          <w:marTop w:val="0"/>
          <w:marBottom w:val="0"/>
          <w:divBdr>
            <w:top w:val="none" w:sz="0" w:space="0" w:color="auto"/>
            <w:left w:val="none" w:sz="0" w:space="0" w:color="auto"/>
            <w:bottom w:val="none" w:sz="0" w:space="0" w:color="auto"/>
            <w:right w:val="none" w:sz="0" w:space="0" w:color="auto"/>
          </w:divBdr>
          <w:divsChild>
            <w:div w:id="599798590">
              <w:marLeft w:val="0"/>
              <w:marRight w:val="0"/>
              <w:marTop w:val="0"/>
              <w:marBottom w:val="0"/>
              <w:divBdr>
                <w:top w:val="none" w:sz="0" w:space="0" w:color="auto"/>
                <w:left w:val="none" w:sz="0" w:space="0" w:color="auto"/>
                <w:bottom w:val="none" w:sz="0" w:space="0" w:color="auto"/>
                <w:right w:val="none" w:sz="0" w:space="0" w:color="auto"/>
              </w:divBdr>
            </w:div>
          </w:divsChild>
        </w:div>
        <w:div w:id="730423386">
          <w:marLeft w:val="0"/>
          <w:marRight w:val="0"/>
          <w:marTop w:val="0"/>
          <w:marBottom w:val="0"/>
          <w:divBdr>
            <w:top w:val="none" w:sz="0" w:space="0" w:color="auto"/>
            <w:left w:val="none" w:sz="0" w:space="0" w:color="auto"/>
            <w:bottom w:val="none" w:sz="0" w:space="0" w:color="auto"/>
            <w:right w:val="none" w:sz="0" w:space="0" w:color="auto"/>
          </w:divBdr>
          <w:divsChild>
            <w:div w:id="624505390">
              <w:marLeft w:val="0"/>
              <w:marRight w:val="0"/>
              <w:marTop w:val="0"/>
              <w:marBottom w:val="0"/>
              <w:divBdr>
                <w:top w:val="none" w:sz="0" w:space="0" w:color="auto"/>
                <w:left w:val="none" w:sz="0" w:space="0" w:color="auto"/>
                <w:bottom w:val="none" w:sz="0" w:space="0" w:color="auto"/>
                <w:right w:val="none" w:sz="0" w:space="0" w:color="auto"/>
              </w:divBdr>
            </w:div>
          </w:divsChild>
        </w:div>
        <w:div w:id="614290955">
          <w:marLeft w:val="0"/>
          <w:marRight w:val="0"/>
          <w:marTop w:val="0"/>
          <w:marBottom w:val="0"/>
          <w:divBdr>
            <w:top w:val="none" w:sz="0" w:space="0" w:color="auto"/>
            <w:left w:val="none" w:sz="0" w:space="0" w:color="auto"/>
            <w:bottom w:val="none" w:sz="0" w:space="0" w:color="auto"/>
            <w:right w:val="none" w:sz="0" w:space="0" w:color="auto"/>
          </w:divBdr>
          <w:divsChild>
            <w:div w:id="2016883383">
              <w:marLeft w:val="0"/>
              <w:marRight w:val="0"/>
              <w:marTop w:val="0"/>
              <w:marBottom w:val="0"/>
              <w:divBdr>
                <w:top w:val="none" w:sz="0" w:space="0" w:color="auto"/>
                <w:left w:val="none" w:sz="0" w:space="0" w:color="auto"/>
                <w:bottom w:val="none" w:sz="0" w:space="0" w:color="auto"/>
                <w:right w:val="none" w:sz="0" w:space="0" w:color="auto"/>
              </w:divBdr>
            </w:div>
          </w:divsChild>
        </w:div>
        <w:div w:id="1861623780">
          <w:marLeft w:val="0"/>
          <w:marRight w:val="0"/>
          <w:marTop w:val="0"/>
          <w:marBottom w:val="0"/>
          <w:divBdr>
            <w:top w:val="none" w:sz="0" w:space="0" w:color="auto"/>
            <w:left w:val="none" w:sz="0" w:space="0" w:color="auto"/>
            <w:bottom w:val="none" w:sz="0" w:space="0" w:color="auto"/>
            <w:right w:val="none" w:sz="0" w:space="0" w:color="auto"/>
          </w:divBdr>
          <w:divsChild>
            <w:div w:id="1997368924">
              <w:marLeft w:val="0"/>
              <w:marRight w:val="0"/>
              <w:marTop w:val="0"/>
              <w:marBottom w:val="0"/>
              <w:divBdr>
                <w:top w:val="none" w:sz="0" w:space="0" w:color="auto"/>
                <w:left w:val="none" w:sz="0" w:space="0" w:color="auto"/>
                <w:bottom w:val="none" w:sz="0" w:space="0" w:color="auto"/>
                <w:right w:val="none" w:sz="0" w:space="0" w:color="auto"/>
              </w:divBdr>
            </w:div>
          </w:divsChild>
        </w:div>
        <w:div w:id="1911303662">
          <w:marLeft w:val="0"/>
          <w:marRight w:val="0"/>
          <w:marTop w:val="0"/>
          <w:marBottom w:val="0"/>
          <w:divBdr>
            <w:top w:val="none" w:sz="0" w:space="0" w:color="auto"/>
            <w:left w:val="none" w:sz="0" w:space="0" w:color="auto"/>
            <w:bottom w:val="none" w:sz="0" w:space="0" w:color="auto"/>
            <w:right w:val="none" w:sz="0" w:space="0" w:color="auto"/>
          </w:divBdr>
          <w:divsChild>
            <w:div w:id="2001613667">
              <w:marLeft w:val="0"/>
              <w:marRight w:val="0"/>
              <w:marTop w:val="0"/>
              <w:marBottom w:val="0"/>
              <w:divBdr>
                <w:top w:val="none" w:sz="0" w:space="0" w:color="auto"/>
                <w:left w:val="none" w:sz="0" w:space="0" w:color="auto"/>
                <w:bottom w:val="none" w:sz="0" w:space="0" w:color="auto"/>
                <w:right w:val="none" w:sz="0" w:space="0" w:color="auto"/>
              </w:divBdr>
            </w:div>
          </w:divsChild>
        </w:div>
        <w:div w:id="1148979771">
          <w:marLeft w:val="0"/>
          <w:marRight w:val="0"/>
          <w:marTop w:val="0"/>
          <w:marBottom w:val="0"/>
          <w:divBdr>
            <w:top w:val="none" w:sz="0" w:space="0" w:color="auto"/>
            <w:left w:val="none" w:sz="0" w:space="0" w:color="auto"/>
            <w:bottom w:val="none" w:sz="0" w:space="0" w:color="auto"/>
            <w:right w:val="none" w:sz="0" w:space="0" w:color="auto"/>
          </w:divBdr>
          <w:divsChild>
            <w:div w:id="421417604">
              <w:marLeft w:val="0"/>
              <w:marRight w:val="0"/>
              <w:marTop w:val="0"/>
              <w:marBottom w:val="0"/>
              <w:divBdr>
                <w:top w:val="none" w:sz="0" w:space="0" w:color="auto"/>
                <w:left w:val="none" w:sz="0" w:space="0" w:color="auto"/>
                <w:bottom w:val="none" w:sz="0" w:space="0" w:color="auto"/>
                <w:right w:val="none" w:sz="0" w:space="0" w:color="auto"/>
              </w:divBdr>
            </w:div>
          </w:divsChild>
        </w:div>
        <w:div w:id="618487151">
          <w:marLeft w:val="0"/>
          <w:marRight w:val="0"/>
          <w:marTop w:val="0"/>
          <w:marBottom w:val="0"/>
          <w:divBdr>
            <w:top w:val="none" w:sz="0" w:space="0" w:color="auto"/>
            <w:left w:val="none" w:sz="0" w:space="0" w:color="auto"/>
            <w:bottom w:val="none" w:sz="0" w:space="0" w:color="auto"/>
            <w:right w:val="none" w:sz="0" w:space="0" w:color="auto"/>
          </w:divBdr>
          <w:divsChild>
            <w:div w:id="143815118">
              <w:marLeft w:val="0"/>
              <w:marRight w:val="0"/>
              <w:marTop w:val="0"/>
              <w:marBottom w:val="0"/>
              <w:divBdr>
                <w:top w:val="none" w:sz="0" w:space="0" w:color="auto"/>
                <w:left w:val="none" w:sz="0" w:space="0" w:color="auto"/>
                <w:bottom w:val="none" w:sz="0" w:space="0" w:color="auto"/>
                <w:right w:val="none" w:sz="0" w:space="0" w:color="auto"/>
              </w:divBdr>
            </w:div>
          </w:divsChild>
        </w:div>
        <w:div w:id="128741311">
          <w:marLeft w:val="0"/>
          <w:marRight w:val="0"/>
          <w:marTop w:val="0"/>
          <w:marBottom w:val="0"/>
          <w:divBdr>
            <w:top w:val="none" w:sz="0" w:space="0" w:color="auto"/>
            <w:left w:val="none" w:sz="0" w:space="0" w:color="auto"/>
            <w:bottom w:val="none" w:sz="0" w:space="0" w:color="auto"/>
            <w:right w:val="none" w:sz="0" w:space="0" w:color="auto"/>
          </w:divBdr>
          <w:divsChild>
            <w:div w:id="10960937">
              <w:marLeft w:val="0"/>
              <w:marRight w:val="0"/>
              <w:marTop w:val="0"/>
              <w:marBottom w:val="0"/>
              <w:divBdr>
                <w:top w:val="none" w:sz="0" w:space="0" w:color="auto"/>
                <w:left w:val="none" w:sz="0" w:space="0" w:color="auto"/>
                <w:bottom w:val="none" w:sz="0" w:space="0" w:color="auto"/>
                <w:right w:val="none" w:sz="0" w:space="0" w:color="auto"/>
              </w:divBdr>
            </w:div>
          </w:divsChild>
        </w:div>
        <w:div w:id="354619307">
          <w:marLeft w:val="0"/>
          <w:marRight w:val="0"/>
          <w:marTop w:val="0"/>
          <w:marBottom w:val="0"/>
          <w:divBdr>
            <w:top w:val="none" w:sz="0" w:space="0" w:color="auto"/>
            <w:left w:val="none" w:sz="0" w:space="0" w:color="auto"/>
            <w:bottom w:val="none" w:sz="0" w:space="0" w:color="auto"/>
            <w:right w:val="none" w:sz="0" w:space="0" w:color="auto"/>
          </w:divBdr>
          <w:divsChild>
            <w:div w:id="624045253">
              <w:marLeft w:val="0"/>
              <w:marRight w:val="0"/>
              <w:marTop w:val="0"/>
              <w:marBottom w:val="0"/>
              <w:divBdr>
                <w:top w:val="none" w:sz="0" w:space="0" w:color="auto"/>
                <w:left w:val="none" w:sz="0" w:space="0" w:color="auto"/>
                <w:bottom w:val="none" w:sz="0" w:space="0" w:color="auto"/>
                <w:right w:val="none" w:sz="0" w:space="0" w:color="auto"/>
              </w:divBdr>
            </w:div>
          </w:divsChild>
        </w:div>
        <w:div w:id="1958872377">
          <w:marLeft w:val="0"/>
          <w:marRight w:val="0"/>
          <w:marTop w:val="0"/>
          <w:marBottom w:val="0"/>
          <w:divBdr>
            <w:top w:val="none" w:sz="0" w:space="0" w:color="auto"/>
            <w:left w:val="none" w:sz="0" w:space="0" w:color="auto"/>
            <w:bottom w:val="none" w:sz="0" w:space="0" w:color="auto"/>
            <w:right w:val="none" w:sz="0" w:space="0" w:color="auto"/>
          </w:divBdr>
          <w:divsChild>
            <w:div w:id="342512542">
              <w:marLeft w:val="0"/>
              <w:marRight w:val="0"/>
              <w:marTop w:val="0"/>
              <w:marBottom w:val="0"/>
              <w:divBdr>
                <w:top w:val="none" w:sz="0" w:space="0" w:color="auto"/>
                <w:left w:val="none" w:sz="0" w:space="0" w:color="auto"/>
                <w:bottom w:val="none" w:sz="0" w:space="0" w:color="auto"/>
                <w:right w:val="none" w:sz="0" w:space="0" w:color="auto"/>
              </w:divBdr>
            </w:div>
          </w:divsChild>
        </w:div>
        <w:div w:id="1937665239">
          <w:marLeft w:val="0"/>
          <w:marRight w:val="0"/>
          <w:marTop w:val="0"/>
          <w:marBottom w:val="0"/>
          <w:divBdr>
            <w:top w:val="none" w:sz="0" w:space="0" w:color="auto"/>
            <w:left w:val="none" w:sz="0" w:space="0" w:color="auto"/>
            <w:bottom w:val="none" w:sz="0" w:space="0" w:color="auto"/>
            <w:right w:val="none" w:sz="0" w:space="0" w:color="auto"/>
          </w:divBdr>
          <w:divsChild>
            <w:div w:id="1692761450">
              <w:marLeft w:val="0"/>
              <w:marRight w:val="0"/>
              <w:marTop w:val="0"/>
              <w:marBottom w:val="0"/>
              <w:divBdr>
                <w:top w:val="none" w:sz="0" w:space="0" w:color="auto"/>
                <w:left w:val="none" w:sz="0" w:space="0" w:color="auto"/>
                <w:bottom w:val="none" w:sz="0" w:space="0" w:color="auto"/>
                <w:right w:val="none" w:sz="0" w:space="0" w:color="auto"/>
              </w:divBdr>
            </w:div>
          </w:divsChild>
        </w:div>
        <w:div w:id="712534122">
          <w:marLeft w:val="0"/>
          <w:marRight w:val="0"/>
          <w:marTop w:val="0"/>
          <w:marBottom w:val="0"/>
          <w:divBdr>
            <w:top w:val="none" w:sz="0" w:space="0" w:color="auto"/>
            <w:left w:val="none" w:sz="0" w:space="0" w:color="auto"/>
            <w:bottom w:val="none" w:sz="0" w:space="0" w:color="auto"/>
            <w:right w:val="none" w:sz="0" w:space="0" w:color="auto"/>
          </w:divBdr>
          <w:divsChild>
            <w:div w:id="413404272">
              <w:marLeft w:val="0"/>
              <w:marRight w:val="0"/>
              <w:marTop w:val="0"/>
              <w:marBottom w:val="0"/>
              <w:divBdr>
                <w:top w:val="none" w:sz="0" w:space="0" w:color="auto"/>
                <w:left w:val="none" w:sz="0" w:space="0" w:color="auto"/>
                <w:bottom w:val="none" w:sz="0" w:space="0" w:color="auto"/>
                <w:right w:val="none" w:sz="0" w:space="0" w:color="auto"/>
              </w:divBdr>
            </w:div>
          </w:divsChild>
        </w:div>
        <w:div w:id="1445882535">
          <w:marLeft w:val="0"/>
          <w:marRight w:val="0"/>
          <w:marTop w:val="0"/>
          <w:marBottom w:val="0"/>
          <w:divBdr>
            <w:top w:val="none" w:sz="0" w:space="0" w:color="auto"/>
            <w:left w:val="none" w:sz="0" w:space="0" w:color="auto"/>
            <w:bottom w:val="none" w:sz="0" w:space="0" w:color="auto"/>
            <w:right w:val="none" w:sz="0" w:space="0" w:color="auto"/>
          </w:divBdr>
          <w:divsChild>
            <w:div w:id="1374765296">
              <w:marLeft w:val="0"/>
              <w:marRight w:val="0"/>
              <w:marTop w:val="0"/>
              <w:marBottom w:val="0"/>
              <w:divBdr>
                <w:top w:val="none" w:sz="0" w:space="0" w:color="auto"/>
                <w:left w:val="none" w:sz="0" w:space="0" w:color="auto"/>
                <w:bottom w:val="none" w:sz="0" w:space="0" w:color="auto"/>
                <w:right w:val="none" w:sz="0" w:space="0" w:color="auto"/>
              </w:divBdr>
            </w:div>
          </w:divsChild>
        </w:div>
        <w:div w:id="644044829">
          <w:marLeft w:val="0"/>
          <w:marRight w:val="0"/>
          <w:marTop w:val="0"/>
          <w:marBottom w:val="0"/>
          <w:divBdr>
            <w:top w:val="none" w:sz="0" w:space="0" w:color="auto"/>
            <w:left w:val="none" w:sz="0" w:space="0" w:color="auto"/>
            <w:bottom w:val="none" w:sz="0" w:space="0" w:color="auto"/>
            <w:right w:val="none" w:sz="0" w:space="0" w:color="auto"/>
          </w:divBdr>
          <w:divsChild>
            <w:div w:id="559943982">
              <w:marLeft w:val="0"/>
              <w:marRight w:val="0"/>
              <w:marTop w:val="0"/>
              <w:marBottom w:val="0"/>
              <w:divBdr>
                <w:top w:val="none" w:sz="0" w:space="0" w:color="auto"/>
                <w:left w:val="none" w:sz="0" w:space="0" w:color="auto"/>
                <w:bottom w:val="none" w:sz="0" w:space="0" w:color="auto"/>
                <w:right w:val="none" w:sz="0" w:space="0" w:color="auto"/>
              </w:divBdr>
            </w:div>
          </w:divsChild>
        </w:div>
        <w:div w:id="1638872169">
          <w:marLeft w:val="0"/>
          <w:marRight w:val="0"/>
          <w:marTop w:val="0"/>
          <w:marBottom w:val="0"/>
          <w:divBdr>
            <w:top w:val="none" w:sz="0" w:space="0" w:color="auto"/>
            <w:left w:val="none" w:sz="0" w:space="0" w:color="auto"/>
            <w:bottom w:val="none" w:sz="0" w:space="0" w:color="auto"/>
            <w:right w:val="none" w:sz="0" w:space="0" w:color="auto"/>
          </w:divBdr>
          <w:divsChild>
            <w:div w:id="97065718">
              <w:marLeft w:val="0"/>
              <w:marRight w:val="0"/>
              <w:marTop w:val="0"/>
              <w:marBottom w:val="0"/>
              <w:divBdr>
                <w:top w:val="none" w:sz="0" w:space="0" w:color="auto"/>
                <w:left w:val="none" w:sz="0" w:space="0" w:color="auto"/>
                <w:bottom w:val="none" w:sz="0" w:space="0" w:color="auto"/>
                <w:right w:val="none" w:sz="0" w:space="0" w:color="auto"/>
              </w:divBdr>
            </w:div>
          </w:divsChild>
        </w:div>
        <w:div w:id="1099568259">
          <w:marLeft w:val="0"/>
          <w:marRight w:val="0"/>
          <w:marTop w:val="0"/>
          <w:marBottom w:val="0"/>
          <w:divBdr>
            <w:top w:val="none" w:sz="0" w:space="0" w:color="auto"/>
            <w:left w:val="none" w:sz="0" w:space="0" w:color="auto"/>
            <w:bottom w:val="none" w:sz="0" w:space="0" w:color="auto"/>
            <w:right w:val="none" w:sz="0" w:space="0" w:color="auto"/>
          </w:divBdr>
          <w:divsChild>
            <w:div w:id="1152913351">
              <w:marLeft w:val="0"/>
              <w:marRight w:val="0"/>
              <w:marTop w:val="0"/>
              <w:marBottom w:val="0"/>
              <w:divBdr>
                <w:top w:val="none" w:sz="0" w:space="0" w:color="auto"/>
                <w:left w:val="none" w:sz="0" w:space="0" w:color="auto"/>
                <w:bottom w:val="none" w:sz="0" w:space="0" w:color="auto"/>
                <w:right w:val="none" w:sz="0" w:space="0" w:color="auto"/>
              </w:divBdr>
            </w:div>
          </w:divsChild>
        </w:div>
        <w:div w:id="762261883">
          <w:marLeft w:val="0"/>
          <w:marRight w:val="0"/>
          <w:marTop w:val="0"/>
          <w:marBottom w:val="0"/>
          <w:divBdr>
            <w:top w:val="none" w:sz="0" w:space="0" w:color="auto"/>
            <w:left w:val="none" w:sz="0" w:space="0" w:color="auto"/>
            <w:bottom w:val="none" w:sz="0" w:space="0" w:color="auto"/>
            <w:right w:val="none" w:sz="0" w:space="0" w:color="auto"/>
          </w:divBdr>
          <w:divsChild>
            <w:div w:id="76754605">
              <w:marLeft w:val="0"/>
              <w:marRight w:val="0"/>
              <w:marTop w:val="0"/>
              <w:marBottom w:val="0"/>
              <w:divBdr>
                <w:top w:val="none" w:sz="0" w:space="0" w:color="auto"/>
                <w:left w:val="none" w:sz="0" w:space="0" w:color="auto"/>
                <w:bottom w:val="none" w:sz="0" w:space="0" w:color="auto"/>
                <w:right w:val="none" w:sz="0" w:space="0" w:color="auto"/>
              </w:divBdr>
            </w:div>
          </w:divsChild>
        </w:div>
        <w:div w:id="1757440327">
          <w:marLeft w:val="0"/>
          <w:marRight w:val="0"/>
          <w:marTop w:val="0"/>
          <w:marBottom w:val="0"/>
          <w:divBdr>
            <w:top w:val="none" w:sz="0" w:space="0" w:color="auto"/>
            <w:left w:val="none" w:sz="0" w:space="0" w:color="auto"/>
            <w:bottom w:val="none" w:sz="0" w:space="0" w:color="auto"/>
            <w:right w:val="none" w:sz="0" w:space="0" w:color="auto"/>
          </w:divBdr>
          <w:divsChild>
            <w:div w:id="1673025682">
              <w:marLeft w:val="0"/>
              <w:marRight w:val="0"/>
              <w:marTop w:val="0"/>
              <w:marBottom w:val="0"/>
              <w:divBdr>
                <w:top w:val="none" w:sz="0" w:space="0" w:color="auto"/>
                <w:left w:val="none" w:sz="0" w:space="0" w:color="auto"/>
                <w:bottom w:val="none" w:sz="0" w:space="0" w:color="auto"/>
                <w:right w:val="none" w:sz="0" w:space="0" w:color="auto"/>
              </w:divBdr>
            </w:div>
          </w:divsChild>
        </w:div>
        <w:div w:id="1479110230">
          <w:marLeft w:val="0"/>
          <w:marRight w:val="0"/>
          <w:marTop w:val="0"/>
          <w:marBottom w:val="0"/>
          <w:divBdr>
            <w:top w:val="none" w:sz="0" w:space="0" w:color="auto"/>
            <w:left w:val="none" w:sz="0" w:space="0" w:color="auto"/>
            <w:bottom w:val="none" w:sz="0" w:space="0" w:color="auto"/>
            <w:right w:val="none" w:sz="0" w:space="0" w:color="auto"/>
          </w:divBdr>
          <w:divsChild>
            <w:div w:id="2094204750">
              <w:marLeft w:val="0"/>
              <w:marRight w:val="0"/>
              <w:marTop w:val="0"/>
              <w:marBottom w:val="0"/>
              <w:divBdr>
                <w:top w:val="none" w:sz="0" w:space="0" w:color="auto"/>
                <w:left w:val="none" w:sz="0" w:space="0" w:color="auto"/>
                <w:bottom w:val="none" w:sz="0" w:space="0" w:color="auto"/>
                <w:right w:val="none" w:sz="0" w:space="0" w:color="auto"/>
              </w:divBdr>
            </w:div>
          </w:divsChild>
        </w:div>
        <w:div w:id="2019233096">
          <w:marLeft w:val="0"/>
          <w:marRight w:val="0"/>
          <w:marTop w:val="0"/>
          <w:marBottom w:val="0"/>
          <w:divBdr>
            <w:top w:val="none" w:sz="0" w:space="0" w:color="auto"/>
            <w:left w:val="none" w:sz="0" w:space="0" w:color="auto"/>
            <w:bottom w:val="none" w:sz="0" w:space="0" w:color="auto"/>
            <w:right w:val="none" w:sz="0" w:space="0" w:color="auto"/>
          </w:divBdr>
          <w:divsChild>
            <w:div w:id="5599820">
              <w:marLeft w:val="0"/>
              <w:marRight w:val="0"/>
              <w:marTop w:val="0"/>
              <w:marBottom w:val="0"/>
              <w:divBdr>
                <w:top w:val="none" w:sz="0" w:space="0" w:color="auto"/>
                <w:left w:val="none" w:sz="0" w:space="0" w:color="auto"/>
                <w:bottom w:val="none" w:sz="0" w:space="0" w:color="auto"/>
                <w:right w:val="none" w:sz="0" w:space="0" w:color="auto"/>
              </w:divBdr>
            </w:div>
          </w:divsChild>
        </w:div>
        <w:div w:id="1677541402">
          <w:marLeft w:val="0"/>
          <w:marRight w:val="0"/>
          <w:marTop w:val="0"/>
          <w:marBottom w:val="0"/>
          <w:divBdr>
            <w:top w:val="none" w:sz="0" w:space="0" w:color="auto"/>
            <w:left w:val="none" w:sz="0" w:space="0" w:color="auto"/>
            <w:bottom w:val="none" w:sz="0" w:space="0" w:color="auto"/>
            <w:right w:val="none" w:sz="0" w:space="0" w:color="auto"/>
          </w:divBdr>
          <w:divsChild>
            <w:div w:id="354042050">
              <w:marLeft w:val="0"/>
              <w:marRight w:val="0"/>
              <w:marTop w:val="0"/>
              <w:marBottom w:val="0"/>
              <w:divBdr>
                <w:top w:val="none" w:sz="0" w:space="0" w:color="auto"/>
                <w:left w:val="none" w:sz="0" w:space="0" w:color="auto"/>
                <w:bottom w:val="none" w:sz="0" w:space="0" w:color="auto"/>
                <w:right w:val="none" w:sz="0" w:space="0" w:color="auto"/>
              </w:divBdr>
            </w:div>
          </w:divsChild>
        </w:div>
        <w:div w:id="1536697704">
          <w:marLeft w:val="0"/>
          <w:marRight w:val="0"/>
          <w:marTop w:val="0"/>
          <w:marBottom w:val="0"/>
          <w:divBdr>
            <w:top w:val="none" w:sz="0" w:space="0" w:color="auto"/>
            <w:left w:val="none" w:sz="0" w:space="0" w:color="auto"/>
            <w:bottom w:val="none" w:sz="0" w:space="0" w:color="auto"/>
            <w:right w:val="none" w:sz="0" w:space="0" w:color="auto"/>
          </w:divBdr>
          <w:divsChild>
            <w:div w:id="1357271572">
              <w:marLeft w:val="0"/>
              <w:marRight w:val="0"/>
              <w:marTop w:val="0"/>
              <w:marBottom w:val="0"/>
              <w:divBdr>
                <w:top w:val="none" w:sz="0" w:space="0" w:color="auto"/>
                <w:left w:val="none" w:sz="0" w:space="0" w:color="auto"/>
                <w:bottom w:val="none" w:sz="0" w:space="0" w:color="auto"/>
                <w:right w:val="none" w:sz="0" w:space="0" w:color="auto"/>
              </w:divBdr>
            </w:div>
          </w:divsChild>
        </w:div>
        <w:div w:id="888346126">
          <w:marLeft w:val="0"/>
          <w:marRight w:val="0"/>
          <w:marTop w:val="0"/>
          <w:marBottom w:val="0"/>
          <w:divBdr>
            <w:top w:val="none" w:sz="0" w:space="0" w:color="auto"/>
            <w:left w:val="none" w:sz="0" w:space="0" w:color="auto"/>
            <w:bottom w:val="none" w:sz="0" w:space="0" w:color="auto"/>
            <w:right w:val="none" w:sz="0" w:space="0" w:color="auto"/>
          </w:divBdr>
          <w:divsChild>
            <w:div w:id="512693848">
              <w:marLeft w:val="0"/>
              <w:marRight w:val="0"/>
              <w:marTop w:val="0"/>
              <w:marBottom w:val="0"/>
              <w:divBdr>
                <w:top w:val="none" w:sz="0" w:space="0" w:color="auto"/>
                <w:left w:val="none" w:sz="0" w:space="0" w:color="auto"/>
                <w:bottom w:val="none" w:sz="0" w:space="0" w:color="auto"/>
                <w:right w:val="none" w:sz="0" w:space="0" w:color="auto"/>
              </w:divBdr>
            </w:div>
          </w:divsChild>
        </w:div>
        <w:div w:id="1732538071">
          <w:marLeft w:val="0"/>
          <w:marRight w:val="0"/>
          <w:marTop w:val="0"/>
          <w:marBottom w:val="0"/>
          <w:divBdr>
            <w:top w:val="none" w:sz="0" w:space="0" w:color="auto"/>
            <w:left w:val="none" w:sz="0" w:space="0" w:color="auto"/>
            <w:bottom w:val="none" w:sz="0" w:space="0" w:color="auto"/>
            <w:right w:val="none" w:sz="0" w:space="0" w:color="auto"/>
          </w:divBdr>
          <w:divsChild>
            <w:div w:id="689572807">
              <w:marLeft w:val="0"/>
              <w:marRight w:val="0"/>
              <w:marTop w:val="0"/>
              <w:marBottom w:val="0"/>
              <w:divBdr>
                <w:top w:val="none" w:sz="0" w:space="0" w:color="auto"/>
                <w:left w:val="none" w:sz="0" w:space="0" w:color="auto"/>
                <w:bottom w:val="none" w:sz="0" w:space="0" w:color="auto"/>
                <w:right w:val="none" w:sz="0" w:space="0" w:color="auto"/>
              </w:divBdr>
            </w:div>
          </w:divsChild>
        </w:div>
        <w:div w:id="2104453172">
          <w:marLeft w:val="0"/>
          <w:marRight w:val="0"/>
          <w:marTop w:val="0"/>
          <w:marBottom w:val="0"/>
          <w:divBdr>
            <w:top w:val="none" w:sz="0" w:space="0" w:color="auto"/>
            <w:left w:val="none" w:sz="0" w:space="0" w:color="auto"/>
            <w:bottom w:val="none" w:sz="0" w:space="0" w:color="auto"/>
            <w:right w:val="none" w:sz="0" w:space="0" w:color="auto"/>
          </w:divBdr>
          <w:divsChild>
            <w:div w:id="1474059614">
              <w:marLeft w:val="0"/>
              <w:marRight w:val="0"/>
              <w:marTop w:val="0"/>
              <w:marBottom w:val="0"/>
              <w:divBdr>
                <w:top w:val="none" w:sz="0" w:space="0" w:color="auto"/>
                <w:left w:val="none" w:sz="0" w:space="0" w:color="auto"/>
                <w:bottom w:val="none" w:sz="0" w:space="0" w:color="auto"/>
                <w:right w:val="none" w:sz="0" w:space="0" w:color="auto"/>
              </w:divBdr>
            </w:div>
          </w:divsChild>
        </w:div>
        <w:div w:id="1658918930">
          <w:marLeft w:val="0"/>
          <w:marRight w:val="0"/>
          <w:marTop w:val="0"/>
          <w:marBottom w:val="0"/>
          <w:divBdr>
            <w:top w:val="none" w:sz="0" w:space="0" w:color="auto"/>
            <w:left w:val="none" w:sz="0" w:space="0" w:color="auto"/>
            <w:bottom w:val="none" w:sz="0" w:space="0" w:color="auto"/>
            <w:right w:val="none" w:sz="0" w:space="0" w:color="auto"/>
          </w:divBdr>
          <w:divsChild>
            <w:div w:id="707725098">
              <w:marLeft w:val="0"/>
              <w:marRight w:val="0"/>
              <w:marTop w:val="0"/>
              <w:marBottom w:val="0"/>
              <w:divBdr>
                <w:top w:val="none" w:sz="0" w:space="0" w:color="auto"/>
                <w:left w:val="none" w:sz="0" w:space="0" w:color="auto"/>
                <w:bottom w:val="none" w:sz="0" w:space="0" w:color="auto"/>
                <w:right w:val="none" w:sz="0" w:space="0" w:color="auto"/>
              </w:divBdr>
            </w:div>
          </w:divsChild>
        </w:div>
        <w:div w:id="2072851521">
          <w:marLeft w:val="0"/>
          <w:marRight w:val="0"/>
          <w:marTop w:val="0"/>
          <w:marBottom w:val="0"/>
          <w:divBdr>
            <w:top w:val="none" w:sz="0" w:space="0" w:color="auto"/>
            <w:left w:val="none" w:sz="0" w:space="0" w:color="auto"/>
            <w:bottom w:val="none" w:sz="0" w:space="0" w:color="auto"/>
            <w:right w:val="none" w:sz="0" w:space="0" w:color="auto"/>
          </w:divBdr>
          <w:divsChild>
            <w:div w:id="1753622617">
              <w:marLeft w:val="0"/>
              <w:marRight w:val="0"/>
              <w:marTop w:val="0"/>
              <w:marBottom w:val="0"/>
              <w:divBdr>
                <w:top w:val="none" w:sz="0" w:space="0" w:color="auto"/>
                <w:left w:val="none" w:sz="0" w:space="0" w:color="auto"/>
                <w:bottom w:val="none" w:sz="0" w:space="0" w:color="auto"/>
                <w:right w:val="none" w:sz="0" w:space="0" w:color="auto"/>
              </w:divBdr>
            </w:div>
          </w:divsChild>
        </w:div>
        <w:div w:id="578564632">
          <w:marLeft w:val="0"/>
          <w:marRight w:val="0"/>
          <w:marTop w:val="0"/>
          <w:marBottom w:val="0"/>
          <w:divBdr>
            <w:top w:val="none" w:sz="0" w:space="0" w:color="auto"/>
            <w:left w:val="none" w:sz="0" w:space="0" w:color="auto"/>
            <w:bottom w:val="none" w:sz="0" w:space="0" w:color="auto"/>
            <w:right w:val="none" w:sz="0" w:space="0" w:color="auto"/>
          </w:divBdr>
          <w:divsChild>
            <w:div w:id="793796012">
              <w:marLeft w:val="0"/>
              <w:marRight w:val="0"/>
              <w:marTop w:val="0"/>
              <w:marBottom w:val="0"/>
              <w:divBdr>
                <w:top w:val="none" w:sz="0" w:space="0" w:color="auto"/>
                <w:left w:val="none" w:sz="0" w:space="0" w:color="auto"/>
                <w:bottom w:val="none" w:sz="0" w:space="0" w:color="auto"/>
                <w:right w:val="none" w:sz="0" w:space="0" w:color="auto"/>
              </w:divBdr>
            </w:div>
          </w:divsChild>
        </w:div>
        <w:div w:id="2098163664">
          <w:marLeft w:val="0"/>
          <w:marRight w:val="0"/>
          <w:marTop w:val="0"/>
          <w:marBottom w:val="0"/>
          <w:divBdr>
            <w:top w:val="none" w:sz="0" w:space="0" w:color="auto"/>
            <w:left w:val="none" w:sz="0" w:space="0" w:color="auto"/>
            <w:bottom w:val="none" w:sz="0" w:space="0" w:color="auto"/>
            <w:right w:val="none" w:sz="0" w:space="0" w:color="auto"/>
          </w:divBdr>
          <w:divsChild>
            <w:div w:id="1470048369">
              <w:marLeft w:val="0"/>
              <w:marRight w:val="0"/>
              <w:marTop w:val="0"/>
              <w:marBottom w:val="0"/>
              <w:divBdr>
                <w:top w:val="none" w:sz="0" w:space="0" w:color="auto"/>
                <w:left w:val="none" w:sz="0" w:space="0" w:color="auto"/>
                <w:bottom w:val="none" w:sz="0" w:space="0" w:color="auto"/>
                <w:right w:val="none" w:sz="0" w:space="0" w:color="auto"/>
              </w:divBdr>
            </w:div>
          </w:divsChild>
        </w:div>
        <w:div w:id="424696403">
          <w:marLeft w:val="0"/>
          <w:marRight w:val="0"/>
          <w:marTop w:val="0"/>
          <w:marBottom w:val="0"/>
          <w:divBdr>
            <w:top w:val="none" w:sz="0" w:space="0" w:color="auto"/>
            <w:left w:val="none" w:sz="0" w:space="0" w:color="auto"/>
            <w:bottom w:val="none" w:sz="0" w:space="0" w:color="auto"/>
            <w:right w:val="none" w:sz="0" w:space="0" w:color="auto"/>
          </w:divBdr>
          <w:divsChild>
            <w:div w:id="948321708">
              <w:marLeft w:val="0"/>
              <w:marRight w:val="0"/>
              <w:marTop w:val="0"/>
              <w:marBottom w:val="0"/>
              <w:divBdr>
                <w:top w:val="none" w:sz="0" w:space="0" w:color="auto"/>
                <w:left w:val="none" w:sz="0" w:space="0" w:color="auto"/>
                <w:bottom w:val="none" w:sz="0" w:space="0" w:color="auto"/>
                <w:right w:val="none" w:sz="0" w:space="0" w:color="auto"/>
              </w:divBdr>
            </w:div>
          </w:divsChild>
        </w:div>
        <w:div w:id="1264847020">
          <w:marLeft w:val="0"/>
          <w:marRight w:val="0"/>
          <w:marTop w:val="0"/>
          <w:marBottom w:val="0"/>
          <w:divBdr>
            <w:top w:val="none" w:sz="0" w:space="0" w:color="auto"/>
            <w:left w:val="none" w:sz="0" w:space="0" w:color="auto"/>
            <w:bottom w:val="none" w:sz="0" w:space="0" w:color="auto"/>
            <w:right w:val="none" w:sz="0" w:space="0" w:color="auto"/>
          </w:divBdr>
          <w:divsChild>
            <w:div w:id="1196382483">
              <w:marLeft w:val="0"/>
              <w:marRight w:val="0"/>
              <w:marTop w:val="0"/>
              <w:marBottom w:val="0"/>
              <w:divBdr>
                <w:top w:val="none" w:sz="0" w:space="0" w:color="auto"/>
                <w:left w:val="none" w:sz="0" w:space="0" w:color="auto"/>
                <w:bottom w:val="none" w:sz="0" w:space="0" w:color="auto"/>
                <w:right w:val="none" w:sz="0" w:space="0" w:color="auto"/>
              </w:divBdr>
            </w:div>
          </w:divsChild>
        </w:div>
        <w:div w:id="1659072428">
          <w:marLeft w:val="0"/>
          <w:marRight w:val="0"/>
          <w:marTop w:val="0"/>
          <w:marBottom w:val="0"/>
          <w:divBdr>
            <w:top w:val="none" w:sz="0" w:space="0" w:color="auto"/>
            <w:left w:val="none" w:sz="0" w:space="0" w:color="auto"/>
            <w:bottom w:val="none" w:sz="0" w:space="0" w:color="auto"/>
            <w:right w:val="none" w:sz="0" w:space="0" w:color="auto"/>
          </w:divBdr>
          <w:divsChild>
            <w:div w:id="1204100010">
              <w:marLeft w:val="0"/>
              <w:marRight w:val="0"/>
              <w:marTop w:val="0"/>
              <w:marBottom w:val="0"/>
              <w:divBdr>
                <w:top w:val="none" w:sz="0" w:space="0" w:color="auto"/>
                <w:left w:val="none" w:sz="0" w:space="0" w:color="auto"/>
                <w:bottom w:val="none" w:sz="0" w:space="0" w:color="auto"/>
                <w:right w:val="none" w:sz="0" w:space="0" w:color="auto"/>
              </w:divBdr>
            </w:div>
          </w:divsChild>
        </w:div>
        <w:div w:id="1045983941">
          <w:marLeft w:val="0"/>
          <w:marRight w:val="0"/>
          <w:marTop w:val="0"/>
          <w:marBottom w:val="0"/>
          <w:divBdr>
            <w:top w:val="none" w:sz="0" w:space="0" w:color="auto"/>
            <w:left w:val="none" w:sz="0" w:space="0" w:color="auto"/>
            <w:bottom w:val="none" w:sz="0" w:space="0" w:color="auto"/>
            <w:right w:val="none" w:sz="0" w:space="0" w:color="auto"/>
          </w:divBdr>
          <w:divsChild>
            <w:div w:id="1290748914">
              <w:marLeft w:val="0"/>
              <w:marRight w:val="0"/>
              <w:marTop w:val="0"/>
              <w:marBottom w:val="0"/>
              <w:divBdr>
                <w:top w:val="none" w:sz="0" w:space="0" w:color="auto"/>
                <w:left w:val="none" w:sz="0" w:space="0" w:color="auto"/>
                <w:bottom w:val="none" w:sz="0" w:space="0" w:color="auto"/>
                <w:right w:val="none" w:sz="0" w:space="0" w:color="auto"/>
              </w:divBdr>
            </w:div>
          </w:divsChild>
        </w:div>
        <w:div w:id="1092044852">
          <w:marLeft w:val="0"/>
          <w:marRight w:val="0"/>
          <w:marTop w:val="0"/>
          <w:marBottom w:val="0"/>
          <w:divBdr>
            <w:top w:val="none" w:sz="0" w:space="0" w:color="auto"/>
            <w:left w:val="none" w:sz="0" w:space="0" w:color="auto"/>
            <w:bottom w:val="none" w:sz="0" w:space="0" w:color="auto"/>
            <w:right w:val="none" w:sz="0" w:space="0" w:color="auto"/>
          </w:divBdr>
          <w:divsChild>
            <w:div w:id="473763953">
              <w:marLeft w:val="0"/>
              <w:marRight w:val="0"/>
              <w:marTop w:val="0"/>
              <w:marBottom w:val="0"/>
              <w:divBdr>
                <w:top w:val="none" w:sz="0" w:space="0" w:color="auto"/>
                <w:left w:val="none" w:sz="0" w:space="0" w:color="auto"/>
                <w:bottom w:val="none" w:sz="0" w:space="0" w:color="auto"/>
                <w:right w:val="none" w:sz="0" w:space="0" w:color="auto"/>
              </w:divBdr>
            </w:div>
          </w:divsChild>
        </w:div>
        <w:div w:id="1177113894">
          <w:marLeft w:val="0"/>
          <w:marRight w:val="0"/>
          <w:marTop w:val="0"/>
          <w:marBottom w:val="0"/>
          <w:divBdr>
            <w:top w:val="none" w:sz="0" w:space="0" w:color="auto"/>
            <w:left w:val="none" w:sz="0" w:space="0" w:color="auto"/>
            <w:bottom w:val="none" w:sz="0" w:space="0" w:color="auto"/>
            <w:right w:val="none" w:sz="0" w:space="0" w:color="auto"/>
          </w:divBdr>
          <w:divsChild>
            <w:div w:id="198671107">
              <w:marLeft w:val="0"/>
              <w:marRight w:val="0"/>
              <w:marTop w:val="0"/>
              <w:marBottom w:val="0"/>
              <w:divBdr>
                <w:top w:val="none" w:sz="0" w:space="0" w:color="auto"/>
                <w:left w:val="none" w:sz="0" w:space="0" w:color="auto"/>
                <w:bottom w:val="none" w:sz="0" w:space="0" w:color="auto"/>
                <w:right w:val="none" w:sz="0" w:space="0" w:color="auto"/>
              </w:divBdr>
            </w:div>
          </w:divsChild>
        </w:div>
        <w:div w:id="174348695">
          <w:marLeft w:val="0"/>
          <w:marRight w:val="0"/>
          <w:marTop w:val="0"/>
          <w:marBottom w:val="0"/>
          <w:divBdr>
            <w:top w:val="none" w:sz="0" w:space="0" w:color="auto"/>
            <w:left w:val="none" w:sz="0" w:space="0" w:color="auto"/>
            <w:bottom w:val="none" w:sz="0" w:space="0" w:color="auto"/>
            <w:right w:val="none" w:sz="0" w:space="0" w:color="auto"/>
          </w:divBdr>
          <w:divsChild>
            <w:div w:id="866793743">
              <w:marLeft w:val="0"/>
              <w:marRight w:val="0"/>
              <w:marTop w:val="0"/>
              <w:marBottom w:val="0"/>
              <w:divBdr>
                <w:top w:val="none" w:sz="0" w:space="0" w:color="auto"/>
                <w:left w:val="none" w:sz="0" w:space="0" w:color="auto"/>
                <w:bottom w:val="none" w:sz="0" w:space="0" w:color="auto"/>
                <w:right w:val="none" w:sz="0" w:space="0" w:color="auto"/>
              </w:divBdr>
            </w:div>
          </w:divsChild>
        </w:div>
        <w:div w:id="174462545">
          <w:marLeft w:val="0"/>
          <w:marRight w:val="0"/>
          <w:marTop w:val="0"/>
          <w:marBottom w:val="0"/>
          <w:divBdr>
            <w:top w:val="none" w:sz="0" w:space="0" w:color="auto"/>
            <w:left w:val="none" w:sz="0" w:space="0" w:color="auto"/>
            <w:bottom w:val="none" w:sz="0" w:space="0" w:color="auto"/>
            <w:right w:val="none" w:sz="0" w:space="0" w:color="auto"/>
          </w:divBdr>
          <w:divsChild>
            <w:div w:id="695813749">
              <w:marLeft w:val="0"/>
              <w:marRight w:val="0"/>
              <w:marTop w:val="0"/>
              <w:marBottom w:val="0"/>
              <w:divBdr>
                <w:top w:val="none" w:sz="0" w:space="0" w:color="auto"/>
                <w:left w:val="none" w:sz="0" w:space="0" w:color="auto"/>
                <w:bottom w:val="none" w:sz="0" w:space="0" w:color="auto"/>
                <w:right w:val="none" w:sz="0" w:space="0" w:color="auto"/>
              </w:divBdr>
            </w:div>
          </w:divsChild>
        </w:div>
        <w:div w:id="2117869070">
          <w:marLeft w:val="0"/>
          <w:marRight w:val="0"/>
          <w:marTop w:val="0"/>
          <w:marBottom w:val="0"/>
          <w:divBdr>
            <w:top w:val="none" w:sz="0" w:space="0" w:color="auto"/>
            <w:left w:val="none" w:sz="0" w:space="0" w:color="auto"/>
            <w:bottom w:val="none" w:sz="0" w:space="0" w:color="auto"/>
            <w:right w:val="none" w:sz="0" w:space="0" w:color="auto"/>
          </w:divBdr>
          <w:divsChild>
            <w:div w:id="552541686">
              <w:marLeft w:val="0"/>
              <w:marRight w:val="0"/>
              <w:marTop w:val="0"/>
              <w:marBottom w:val="0"/>
              <w:divBdr>
                <w:top w:val="none" w:sz="0" w:space="0" w:color="auto"/>
                <w:left w:val="none" w:sz="0" w:space="0" w:color="auto"/>
                <w:bottom w:val="none" w:sz="0" w:space="0" w:color="auto"/>
                <w:right w:val="none" w:sz="0" w:space="0" w:color="auto"/>
              </w:divBdr>
            </w:div>
          </w:divsChild>
        </w:div>
        <w:div w:id="535854088">
          <w:marLeft w:val="0"/>
          <w:marRight w:val="0"/>
          <w:marTop w:val="0"/>
          <w:marBottom w:val="0"/>
          <w:divBdr>
            <w:top w:val="none" w:sz="0" w:space="0" w:color="auto"/>
            <w:left w:val="none" w:sz="0" w:space="0" w:color="auto"/>
            <w:bottom w:val="none" w:sz="0" w:space="0" w:color="auto"/>
            <w:right w:val="none" w:sz="0" w:space="0" w:color="auto"/>
          </w:divBdr>
          <w:divsChild>
            <w:div w:id="7563175">
              <w:marLeft w:val="0"/>
              <w:marRight w:val="0"/>
              <w:marTop w:val="0"/>
              <w:marBottom w:val="0"/>
              <w:divBdr>
                <w:top w:val="none" w:sz="0" w:space="0" w:color="auto"/>
                <w:left w:val="none" w:sz="0" w:space="0" w:color="auto"/>
                <w:bottom w:val="none" w:sz="0" w:space="0" w:color="auto"/>
                <w:right w:val="none" w:sz="0" w:space="0" w:color="auto"/>
              </w:divBdr>
            </w:div>
          </w:divsChild>
        </w:div>
        <w:div w:id="670446061">
          <w:marLeft w:val="0"/>
          <w:marRight w:val="0"/>
          <w:marTop w:val="0"/>
          <w:marBottom w:val="0"/>
          <w:divBdr>
            <w:top w:val="none" w:sz="0" w:space="0" w:color="auto"/>
            <w:left w:val="none" w:sz="0" w:space="0" w:color="auto"/>
            <w:bottom w:val="none" w:sz="0" w:space="0" w:color="auto"/>
            <w:right w:val="none" w:sz="0" w:space="0" w:color="auto"/>
          </w:divBdr>
          <w:divsChild>
            <w:div w:id="1679961986">
              <w:marLeft w:val="0"/>
              <w:marRight w:val="0"/>
              <w:marTop w:val="0"/>
              <w:marBottom w:val="0"/>
              <w:divBdr>
                <w:top w:val="none" w:sz="0" w:space="0" w:color="auto"/>
                <w:left w:val="none" w:sz="0" w:space="0" w:color="auto"/>
                <w:bottom w:val="none" w:sz="0" w:space="0" w:color="auto"/>
                <w:right w:val="none" w:sz="0" w:space="0" w:color="auto"/>
              </w:divBdr>
            </w:div>
          </w:divsChild>
        </w:div>
        <w:div w:id="733047927">
          <w:marLeft w:val="0"/>
          <w:marRight w:val="0"/>
          <w:marTop w:val="0"/>
          <w:marBottom w:val="0"/>
          <w:divBdr>
            <w:top w:val="none" w:sz="0" w:space="0" w:color="auto"/>
            <w:left w:val="none" w:sz="0" w:space="0" w:color="auto"/>
            <w:bottom w:val="none" w:sz="0" w:space="0" w:color="auto"/>
            <w:right w:val="none" w:sz="0" w:space="0" w:color="auto"/>
          </w:divBdr>
          <w:divsChild>
            <w:div w:id="1650667434">
              <w:marLeft w:val="0"/>
              <w:marRight w:val="0"/>
              <w:marTop w:val="0"/>
              <w:marBottom w:val="0"/>
              <w:divBdr>
                <w:top w:val="none" w:sz="0" w:space="0" w:color="auto"/>
                <w:left w:val="none" w:sz="0" w:space="0" w:color="auto"/>
                <w:bottom w:val="none" w:sz="0" w:space="0" w:color="auto"/>
                <w:right w:val="none" w:sz="0" w:space="0" w:color="auto"/>
              </w:divBdr>
            </w:div>
          </w:divsChild>
        </w:div>
        <w:div w:id="170919136">
          <w:marLeft w:val="0"/>
          <w:marRight w:val="0"/>
          <w:marTop w:val="0"/>
          <w:marBottom w:val="0"/>
          <w:divBdr>
            <w:top w:val="none" w:sz="0" w:space="0" w:color="auto"/>
            <w:left w:val="none" w:sz="0" w:space="0" w:color="auto"/>
            <w:bottom w:val="none" w:sz="0" w:space="0" w:color="auto"/>
            <w:right w:val="none" w:sz="0" w:space="0" w:color="auto"/>
          </w:divBdr>
          <w:divsChild>
            <w:div w:id="1137912114">
              <w:marLeft w:val="0"/>
              <w:marRight w:val="0"/>
              <w:marTop w:val="0"/>
              <w:marBottom w:val="0"/>
              <w:divBdr>
                <w:top w:val="none" w:sz="0" w:space="0" w:color="auto"/>
                <w:left w:val="none" w:sz="0" w:space="0" w:color="auto"/>
                <w:bottom w:val="none" w:sz="0" w:space="0" w:color="auto"/>
                <w:right w:val="none" w:sz="0" w:space="0" w:color="auto"/>
              </w:divBdr>
            </w:div>
          </w:divsChild>
        </w:div>
        <w:div w:id="338193828">
          <w:marLeft w:val="0"/>
          <w:marRight w:val="0"/>
          <w:marTop w:val="0"/>
          <w:marBottom w:val="0"/>
          <w:divBdr>
            <w:top w:val="none" w:sz="0" w:space="0" w:color="auto"/>
            <w:left w:val="none" w:sz="0" w:space="0" w:color="auto"/>
            <w:bottom w:val="none" w:sz="0" w:space="0" w:color="auto"/>
            <w:right w:val="none" w:sz="0" w:space="0" w:color="auto"/>
          </w:divBdr>
          <w:divsChild>
            <w:div w:id="257643933">
              <w:marLeft w:val="0"/>
              <w:marRight w:val="0"/>
              <w:marTop w:val="0"/>
              <w:marBottom w:val="0"/>
              <w:divBdr>
                <w:top w:val="none" w:sz="0" w:space="0" w:color="auto"/>
                <w:left w:val="none" w:sz="0" w:space="0" w:color="auto"/>
                <w:bottom w:val="none" w:sz="0" w:space="0" w:color="auto"/>
                <w:right w:val="none" w:sz="0" w:space="0" w:color="auto"/>
              </w:divBdr>
            </w:div>
          </w:divsChild>
        </w:div>
        <w:div w:id="1111240098">
          <w:marLeft w:val="0"/>
          <w:marRight w:val="0"/>
          <w:marTop w:val="0"/>
          <w:marBottom w:val="0"/>
          <w:divBdr>
            <w:top w:val="none" w:sz="0" w:space="0" w:color="auto"/>
            <w:left w:val="none" w:sz="0" w:space="0" w:color="auto"/>
            <w:bottom w:val="none" w:sz="0" w:space="0" w:color="auto"/>
            <w:right w:val="none" w:sz="0" w:space="0" w:color="auto"/>
          </w:divBdr>
          <w:divsChild>
            <w:div w:id="1147550776">
              <w:marLeft w:val="0"/>
              <w:marRight w:val="0"/>
              <w:marTop w:val="0"/>
              <w:marBottom w:val="0"/>
              <w:divBdr>
                <w:top w:val="none" w:sz="0" w:space="0" w:color="auto"/>
                <w:left w:val="none" w:sz="0" w:space="0" w:color="auto"/>
                <w:bottom w:val="none" w:sz="0" w:space="0" w:color="auto"/>
                <w:right w:val="none" w:sz="0" w:space="0" w:color="auto"/>
              </w:divBdr>
            </w:div>
          </w:divsChild>
        </w:div>
        <w:div w:id="1010183485">
          <w:marLeft w:val="0"/>
          <w:marRight w:val="0"/>
          <w:marTop w:val="0"/>
          <w:marBottom w:val="0"/>
          <w:divBdr>
            <w:top w:val="none" w:sz="0" w:space="0" w:color="auto"/>
            <w:left w:val="none" w:sz="0" w:space="0" w:color="auto"/>
            <w:bottom w:val="none" w:sz="0" w:space="0" w:color="auto"/>
            <w:right w:val="none" w:sz="0" w:space="0" w:color="auto"/>
          </w:divBdr>
          <w:divsChild>
            <w:div w:id="982926192">
              <w:marLeft w:val="0"/>
              <w:marRight w:val="0"/>
              <w:marTop w:val="0"/>
              <w:marBottom w:val="0"/>
              <w:divBdr>
                <w:top w:val="none" w:sz="0" w:space="0" w:color="auto"/>
                <w:left w:val="none" w:sz="0" w:space="0" w:color="auto"/>
                <w:bottom w:val="none" w:sz="0" w:space="0" w:color="auto"/>
                <w:right w:val="none" w:sz="0" w:space="0" w:color="auto"/>
              </w:divBdr>
            </w:div>
          </w:divsChild>
        </w:div>
        <w:div w:id="60641071">
          <w:marLeft w:val="0"/>
          <w:marRight w:val="0"/>
          <w:marTop w:val="0"/>
          <w:marBottom w:val="0"/>
          <w:divBdr>
            <w:top w:val="none" w:sz="0" w:space="0" w:color="auto"/>
            <w:left w:val="none" w:sz="0" w:space="0" w:color="auto"/>
            <w:bottom w:val="none" w:sz="0" w:space="0" w:color="auto"/>
            <w:right w:val="none" w:sz="0" w:space="0" w:color="auto"/>
          </w:divBdr>
          <w:divsChild>
            <w:div w:id="47346699">
              <w:marLeft w:val="0"/>
              <w:marRight w:val="0"/>
              <w:marTop w:val="0"/>
              <w:marBottom w:val="0"/>
              <w:divBdr>
                <w:top w:val="none" w:sz="0" w:space="0" w:color="auto"/>
                <w:left w:val="none" w:sz="0" w:space="0" w:color="auto"/>
                <w:bottom w:val="none" w:sz="0" w:space="0" w:color="auto"/>
                <w:right w:val="none" w:sz="0" w:space="0" w:color="auto"/>
              </w:divBdr>
            </w:div>
          </w:divsChild>
        </w:div>
        <w:div w:id="1769081675">
          <w:marLeft w:val="0"/>
          <w:marRight w:val="0"/>
          <w:marTop w:val="0"/>
          <w:marBottom w:val="0"/>
          <w:divBdr>
            <w:top w:val="none" w:sz="0" w:space="0" w:color="auto"/>
            <w:left w:val="none" w:sz="0" w:space="0" w:color="auto"/>
            <w:bottom w:val="none" w:sz="0" w:space="0" w:color="auto"/>
            <w:right w:val="none" w:sz="0" w:space="0" w:color="auto"/>
          </w:divBdr>
          <w:divsChild>
            <w:div w:id="1444038360">
              <w:marLeft w:val="0"/>
              <w:marRight w:val="0"/>
              <w:marTop w:val="0"/>
              <w:marBottom w:val="0"/>
              <w:divBdr>
                <w:top w:val="none" w:sz="0" w:space="0" w:color="auto"/>
                <w:left w:val="none" w:sz="0" w:space="0" w:color="auto"/>
                <w:bottom w:val="none" w:sz="0" w:space="0" w:color="auto"/>
                <w:right w:val="none" w:sz="0" w:space="0" w:color="auto"/>
              </w:divBdr>
            </w:div>
          </w:divsChild>
        </w:div>
        <w:div w:id="1458795044">
          <w:marLeft w:val="0"/>
          <w:marRight w:val="0"/>
          <w:marTop w:val="0"/>
          <w:marBottom w:val="0"/>
          <w:divBdr>
            <w:top w:val="none" w:sz="0" w:space="0" w:color="auto"/>
            <w:left w:val="none" w:sz="0" w:space="0" w:color="auto"/>
            <w:bottom w:val="none" w:sz="0" w:space="0" w:color="auto"/>
            <w:right w:val="none" w:sz="0" w:space="0" w:color="auto"/>
          </w:divBdr>
          <w:divsChild>
            <w:div w:id="1078745300">
              <w:marLeft w:val="0"/>
              <w:marRight w:val="0"/>
              <w:marTop w:val="0"/>
              <w:marBottom w:val="0"/>
              <w:divBdr>
                <w:top w:val="none" w:sz="0" w:space="0" w:color="auto"/>
                <w:left w:val="none" w:sz="0" w:space="0" w:color="auto"/>
                <w:bottom w:val="none" w:sz="0" w:space="0" w:color="auto"/>
                <w:right w:val="none" w:sz="0" w:space="0" w:color="auto"/>
              </w:divBdr>
            </w:div>
          </w:divsChild>
        </w:div>
        <w:div w:id="825169702">
          <w:marLeft w:val="0"/>
          <w:marRight w:val="0"/>
          <w:marTop w:val="0"/>
          <w:marBottom w:val="0"/>
          <w:divBdr>
            <w:top w:val="none" w:sz="0" w:space="0" w:color="auto"/>
            <w:left w:val="none" w:sz="0" w:space="0" w:color="auto"/>
            <w:bottom w:val="none" w:sz="0" w:space="0" w:color="auto"/>
            <w:right w:val="none" w:sz="0" w:space="0" w:color="auto"/>
          </w:divBdr>
          <w:divsChild>
            <w:div w:id="126244367">
              <w:marLeft w:val="0"/>
              <w:marRight w:val="0"/>
              <w:marTop w:val="0"/>
              <w:marBottom w:val="0"/>
              <w:divBdr>
                <w:top w:val="none" w:sz="0" w:space="0" w:color="auto"/>
                <w:left w:val="none" w:sz="0" w:space="0" w:color="auto"/>
                <w:bottom w:val="none" w:sz="0" w:space="0" w:color="auto"/>
                <w:right w:val="none" w:sz="0" w:space="0" w:color="auto"/>
              </w:divBdr>
            </w:div>
          </w:divsChild>
        </w:div>
        <w:div w:id="1513883185">
          <w:marLeft w:val="0"/>
          <w:marRight w:val="0"/>
          <w:marTop w:val="0"/>
          <w:marBottom w:val="0"/>
          <w:divBdr>
            <w:top w:val="none" w:sz="0" w:space="0" w:color="auto"/>
            <w:left w:val="none" w:sz="0" w:space="0" w:color="auto"/>
            <w:bottom w:val="none" w:sz="0" w:space="0" w:color="auto"/>
            <w:right w:val="none" w:sz="0" w:space="0" w:color="auto"/>
          </w:divBdr>
          <w:divsChild>
            <w:div w:id="380862332">
              <w:marLeft w:val="0"/>
              <w:marRight w:val="0"/>
              <w:marTop w:val="0"/>
              <w:marBottom w:val="0"/>
              <w:divBdr>
                <w:top w:val="none" w:sz="0" w:space="0" w:color="auto"/>
                <w:left w:val="none" w:sz="0" w:space="0" w:color="auto"/>
                <w:bottom w:val="none" w:sz="0" w:space="0" w:color="auto"/>
                <w:right w:val="none" w:sz="0" w:space="0" w:color="auto"/>
              </w:divBdr>
            </w:div>
          </w:divsChild>
        </w:div>
        <w:div w:id="1786265888">
          <w:marLeft w:val="0"/>
          <w:marRight w:val="0"/>
          <w:marTop w:val="0"/>
          <w:marBottom w:val="0"/>
          <w:divBdr>
            <w:top w:val="none" w:sz="0" w:space="0" w:color="auto"/>
            <w:left w:val="none" w:sz="0" w:space="0" w:color="auto"/>
            <w:bottom w:val="none" w:sz="0" w:space="0" w:color="auto"/>
            <w:right w:val="none" w:sz="0" w:space="0" w:color="auto"/>
          </w:divBdr>
          <w:divsChild>
            <w:div w:id="20322288">
              <w:marLeft w:val="0"/>
              <w:marRight w:val="0"/>
              <w:marTop w:val="0"/>
              <w:marBottom w:val="0"/>
              <w:divBdr>
                <w:top w:val="none" w:sz="0" w:space="0" w:color="auto"/>
                <w:left w:val="none" w:sz="0" w:space="0" w:color="auto"/>
                <w:bottom w:val="none" w:sz="0" w:space="0" w:color="auto"/>
                <w:right w:val="none" w:sz="0" w:space="0" w:color="auto"/>
              </w:divBdr>
            </w:div>
          </w:divsChild>
        </w:div>
        <w:div w:id="872575128">
          <w:marLeft w:val="0"/>
          <w:marRight w:val="0"/>
          <w:marTop w:val="0"/>
          <w:marBottom w:val="0"/>
          <w:divBdr>
            <w:top w:val="none" w:sz="0" w:space="0" w:color="auto"/>
            <w:left w:val="none" w:sz="0" w:space="0" w:color="auto"/>
            <w:bottom w:val="none" w:sz="0" w:space="0" w:color="auto"/>
            <w:right w:val="none" w:sz="0" w:space="0" w:color="auto"/>
          </w:divBdr>
          <w:divsChild>
            <w:div w:id="346252820">
              <w:marLeft w:val="0"/>
              <w:marRight w:val="0"/>
              <w:marTop w:val="0"/>
              <w:marBottom w:val="0"/>
              <w:divBdr>
                <w:top w:val="none" w:sz="0" w:space="0" w:color="auto"/>
                <w:left w:val="none" w:sz="0" w:space="0" w:color="auto"/>
                <w:bottom w:val="none" w:sz="0" w:space="0" w:color="auto"/>
                <w:right w:val="none" w:sz="0" w:space="0" w:color="auto"/>
              </w:divBdr>
            </w:div>
          </w:divsChild>
        </w:div>
        <w:div w:id="1903711435">
          <w:marLeft w:val="0"/>
          <w:marRight w:val="0"/>
          <w:marTop w:val="0"/>
          <w:marBottom w:val="0"/>
          <w:divBdr>
            <w:top w:val="none" w:sz="0" w:space="0" w:color="auto"/>
            <w:left w:val="none" w:sz="0" w:space="0" w:color="auto"/>
            <w:bottom w:val="none" w:sz="0" w:space="0" w:color="auto"/>
            <w:right w:val="none" w:sz="0" w:space="0" w:color="auto"/>
          </w:divBdr>
          <w:divsChild>
            <w:div w:id="259871326">
              <w:marLeft w:val="0"/>
              <w:marRight w:val="0"/>
              <w:marTop w:val="0"/>
              <w:marBottom w:val="0"/>
              <w:divBdr>
                <w:top w:val="none" w:sz="0" w:space="0" w:color="auto"/>
                <w:left w:val="none" w:sz="0" w:space="0" w:color="auto"/>
                <w:bottom w:val="none" w:sz="0" w:space="0" w:color="auto"/>
                <w:right w:val="none" w:sz="0" w:space="0" w:color="auto"/>
              </w:divBdr>
            </w:div>
          </w:divsChild>
        </w:div>
        <w:div w:id="988904070">
          <w:marLeft w:val="0"/>
          <w:marRight w:val="0"/>
          <w:marTop w:val="0"/>
          <w:marBottom w:val="0"/>
          <w:divBdr>
            <w:top w:val="none" w:sz="0" w:space="0" w:color="auto"/>
            <w:left w:val="none" w:sz="0" w:space="0" w:color="auto"/>
            <w:bottom w:val="none" w:sz="0" w:space="0" w:color="auto"/>
            <w:right w:val="none" w:sz="0" w:space="0" w:color="auto"/>
          </w:divBdr>
          <w:divsChild>
            <w:div w:id="168909171">
              <w:marLeft w:val="0"/>
              <w:marRight w:val="0"/>
              <w:marTop w:val="0"/>
              <w:marBottom w:val="0"/>
              <w:divBdr>
                <w:top w:val="none" w:sz="0" w:space="0" w:color="auto"/>
                <w:left w:val="none" w:sz="0" w:space="0" w:color="auto"/>
                <w:bottom w:val="none" w:sz="0" w:space="0" w:color="auto"/>
                <w:right w:val="none" w:sz="0" w:space="0" w:color="auto"/>
              </w:divBdr>
            </w:div>
          </w:divsChild>
        </w:div>
        <w:div w:id="472261048">
          <w:marLeft w:val="0"/>
          <w:marRight w:val="0"/>
          <w:marTop w:val="0"/>
          <w:marBottom w:val="0"/>
          <w:divBdr>
            <w:top w:val="none" w:sz="0" w:space="0" w:color="auto"/>
            <w:left w:val="none" w:sz="0" w:space="0" w:color="auto"/>
            <w:bottom w:val="none" w:sz="0" w:space="0" w:color="auto"/>
            <w:right w:val="none" w:sz="0" w:space="0" w:color="auto"/>
          </w:divBdr>
          <w:divsChild>
            <w:div w:id="81142824">
              <w:marLeft w:val="0"/>
              <w:marRight w:val="0"/>
              <w:marTop w:val="0"/>
              <w:marBottom w:val="0"/>
              <w:divBdr>
                <w:top w:val="none" w:sz="0" w:space="0" w:color="auto"/>
                <w:left w:val="none" w:sz="0" w:space="0" w:color="auto"/>
                <w:bottom w:val="none" w:sz="0" w:space="0" w:color="auto"/>
                <w:right w:val="none" w:sz="0" w:space="0" w:color="auto"/>
              </w:divBdr>
            </w:div>
          </w:divsChild>
        </w:div>
        <w:div w:id="866334650">
          <w:marLeft w:val="0"/>
          <w:marRight w:val="0"/>
          <w:marTop w:val="0"/>
          <w:marBottom w:val="0"/>
          <w:divBdr>
            <w:top w:val="none" w:sz="0" w:space="0" w:color="auto"/>
            <w:left w:val="none" w:sz="0" w:space="0" w:color="auto"/>
            <w:bottom w:val="none" w:sz="0" w:space="0" w:color="auto"/>
            <w:right w:val="none" w:sz="0" w:space="0" w:color="auto"/>
          </w:divBdr>
          <w:divsChild>
            <w:div w:id="247619579">
              <w:marLeft w:val="0"/>
              <w:marRight w:val="0"/>
              <w:marTop w:val="0"/>
              <w:marBottom w:val="0"/>
              <w:divBdr>
                <w:top w:val="none" w:sz="0" w:space="0" w:color="auto"/>
                <w:left w:val="none" w:sz="0" w:space="0" w:color="auto"/>
                <w:bottom w:val="none" w:sz="0" w:space="0" w:color="auto"/>
                <w:right w:val="none" w:sz="0" w:space="0" w:color="auto"/>
              </w:divBdr>
            </w:div>
          </w:divsChild>
        </w:div>
        <w:div w:id="1176767917">
          <w:marLeft w:val="0"/>
          <w:marRight w:val="0"/>
          <w:marTop w:val="0"/>
          <w:marBottom w:val="0"/>
          <w:divBdr>
            <w:top w:val="none" w:sz="0" w:space="0" w:color="auto"/>
            <w:left w:val="none" w:sz="0" w:space="0" w:color="auto"/>
            <w:bottom w:val="none" w:sz="0" w:space="0" w:color="auto"/>
            <w:right w:val="none" w:sz="0" w:space="0" w:color="auto"/>
          </w:divBdr>
          <w:divsChild>
            <w:div w:id="1798524278">
              <w:marLeft w:val="0"/>
              <w:marRight w:val="0"/>
              <w:marTop w:val="0"/>
              <w:marBottom w:val="0"/>
              <w:divBdr>
                <w:top w:val="none" w:sz="0" w:space="0" w:color="auto"/>
                <w:left w:val="none" w:sz="0" w:space="0" w:color="auto"/>
                <w:bottom w:val="none" w:sz="0" w:space="0" w:color="auto"/>
                <w:right w:val="none" w:sz="0" w:space="0" w:color="auto"/>
              </w:divBdr>
            </w:div>
          </w:divsChild>
        </w:div>
        <w:div w:id="1790659870">
          <w:marLeft w:val="0"/>
          <w:marRight w:val="0"/>
          <w:marTop w:val="0"/>
          <w:marBottom w:val="0"/>
          <w:divBdr>
            <w:top w:val="none" w:sz="0" w:space="0" w:color="auto"/>
            <w:left w:val="none" w:sz="0" w:space="0" w:color="auto"/>
            <w:bottom w:val="none" w:sz="0" w:space="0" w:color="auto"/>
            <w:right w:val="none" w:sz="0" w:space="0" w:color="auto"/>
          </w:divBdr>
          <w:divsChild>
            <w:div w:id="765349923">
              <w:marLeft w:val="0"/>
              <w:marRight w:val="0"/>
              <w:marTop w:val="0"/>
              <w:marBottom w:val="0"/>
              <w:divBdr>
                <w:top w:val="none" w:sz="0" w:space="0" w:color="auto"/>
                <w:left w:val="none" w:sz="0" w:space="0" w:color="auto"/>
                <w:bottom w:val="none" w:sz="0" w:space="0" w:color="auto"/>
                <w:right w:val="none" w:sz="0" w:space="0" w:color="auto"/>
              </w:divBdr>
            </w:div>
          </w:divsChild>
        </w:div>
        <w:div w:id="2026326074">
          <w:marLeft w:val="0"/>
          <w:marRight w:val="0"/>
          <w:marTop w:val="0"/>
          <w:marBottom w:val="0"/>
          <w:divBdr>
            <w:top w:val="none" w:sz="0" w:space="0" w:color="auto"/>
            <w:left w:val="none" w:sz="0" w:space="0" w:color="auto"/>
            <w:bottom w:val="none" w:sz="0" w:space="0" w:color="auto"/>
            <w:right w:val="none" w:sz="0" w:space="0" w:color="auto"/>
          </w:divBdr>
          <w:divsChild>
            <w:div w:id="412095352">
              <w:marLeft w:val="0"/>
              <w:marRight w:val="0"/>
              <w:marTop w:val="0"/>
              <w:marBottom w:val="0"/>
              <w:divBdr>
                <w:top w:val="none" w:sz="0" w:space="0" w:color="auto"/>
                <w:left w:val="none" w:sz="0" w:space="0" w:color="auto"/>
                <w:bottom w:val="none" w:sz="0" w:space="0" w:color="auto"/>
                <w:right w:val="none" w:sz="0" w:space="0" w:color="auto"/>
              </w:divBdr>
            </w:div>
          </w:divsChild>
        </w:div>
        <w:div w:id="1828814072">
          <w:marLeft w:val="0"/>
          <w:marRight w:val="0"/>
          <w:marTop w:val="0"/>
          <w:marBottom w:val="0"/>
          <w:divBdr>
            <w:top w:val="none" w:sz="0" w:space="0" w:color="auto"/>
            <w:left w:val="none" w:sz="0" w:space="0" w:color="auto"/>
            <w:bottom w:val="none" w:sz="0" w:space="0" w:color="auto"/>
            <w:right w:val="none" w:sz="0" w:space="0" w:color="auto"/>
          </w:divBdr>
          <w:divsChild>
            <w:div w:id="86386350">
              <w:marLeft w:val="0"/>
              <w:marRight w:val="0"/>
              <w:marTop w:val="0"/>
              <w:marBottom w:val="0"/>
              <w:divBdr>
                <w:top w:val="none" w:sz="0" w:space="0" w:color="auto"/>
                <w:left w:val="none" w:sz="0" w:space="0" w:color="auto"/>
                <w:bottom w:val="none" w:sz="0" w:space="0" w:color="auto"/>
                <w:right w:val="none" w:sz="0" w:space="0" w:color="auto"/>
              </w:divBdr>
            </w:div>
          </w:divsChild>
        </w:div>
        <w:div w:id="417941689">
          <w:marLeft w:val="0"/>
          <w:marRight w:val="0"/>
          <w:marTop w:val="0"/>
          <w:marBottom w:val="0"/>
          <w:divBdr>
            <w:top w:val="none" w:sz="0" w:space="0" w:color="auto"/>
            <w:left w:val="none" w:sz="0" w:space="0" w:color="auto"/>
            <w:bottom w:val="none" w:sz="0" w:space="0" w:color="auto"/>
            <w:right w:val="none" w:sz="0" w:space="0" w:color="auto"/>
          </w:divBdr>
          <w:divsChild>
            <w:div w:id="1712681182">
              <w:marLeft w:val="0"/>
              <w:marRight w:val="0"/>
              <w:marTop w:val="0"/>
              <w:marBottom w:val="0"/>
              <w:divBdr>
                <w:top w:val="none" w:sz="0" w:space="0" w:color="auto"/>
                <w:left w:val="none" w:sz="0" w:space="0" w:color="auto"/>
                <w:bottom w:val="none" w:sz="0" w:space="0" w:color="auto"/>
                <w:right w:val="none" w:sz="0" w:space="0" w:color="auto"/>
              </w:divBdr>
            </w:div>
          </w:divsChild>
        </w:div>
        <w:div w:id="554589255">
          <w:marLeft w:val="0"/>
          <w:marRight w:val="0"/>
          <w:marTop w:val="0"/>
          <w:marBottom w:val="0"/>
          <w:divBdr>
            <w:top w:val="none" w:sz="0" w:space="0" w:color="auto"/>
            <w:left w:val="none" w:sz="0" w:space="0" w:color="auto"/>
            <w:bottom w:val="none" w:sz="0" w:space="0" w:color="auto"/>
            <w:right w:val="none" w:sz="0" w:space="0" w:color="auto"/>
          </w:divBdr>
          <w:divsChild>
            <w:div w:id="1985088393">
              <w:marLeft w:val="0"/>
              <w:marRight w:val="0"/>
              <w:marTop w:val="0"/>
              <w:marBottom w:val="0"/>
              <w:divBdr>
                <w:top w:val="none" w:sz="0" w:space="0" w:color="auto"/>
                <w:left w:val="none" w:sz="0" w:space="0" w:color="auto"/>
                <w:bottom w:val="none" w:sz="0" w:space="0" w:color="auto"/>
                <w:right w:val="none" w:sz="0" w:space="0" w:color="auto"/>
              </w:divBdr>
            </w:div>
          </w:divsChild>
        </w:div>
        <w:div w:id="630136644">
          <w:marLeft w:val="0"/>
          <w:marRight w:val="0"/>
          <w:marTop w:val="0"/>
          <w:marBottom w:val="0"/>
          <w:divBdr>
            <w:top w:val="none" w:sz="0" w:space="0" w:color="auto"/>
            <w:left w:val="none" w:sz="0" w:space="0" w:color="auto"/>
            <w:bottom w:val="none" w:sz="0" w:space="0" w:color="auto"/>
            <w:right w:val="none" w:sz="0" w:space="0" w:color="auto"/>
          </w:divBdr>
          <w:divsChild>
            <w:div w:id="1180195313">
              <w:marLeft w:val="0"/>
              <w:marRight w:val="0"/>
              <w:marTop w:val="0"/>
              <w:marBottom w:val="0"/>
              <w:divBdr>
                <w:top w:val="none" w:sz="0" w:space="0" w:color="auto"/>
                <w:left w:val="none" w:sz="0" w:space="0" w:color="auto"/>
                <w:bottom w:val="none" w:sz="0" w:space="0" w:color="auto"/>
                <w:right w:val="none" w:sz="0" w:space="0" w:color="auto"/>
              </w:divBdr>
            </w:div>
          </w:divsChild>
        </w:div>
        <w:div w:id="1708216466">
          <w:marLeft w:val="0"/>
          <w:marRight w:val="0"/>
          <w:marTop w:val="0"/>
          <w:marBottom w:val="0"/>
          <w:divBdr>
            <w:top w:val="none" w:sz="0" w:space="0" w:color="auto"/>
            <w:left w:val="none" w:sz="0" w:space="0" w:color="auto"/>
            <w:bottom w:val="none" w:sz="0" w:space="0" w:color="auto"/>
            <w:right w:val="none" w:sz="0" w:space="0" w:color="auto"/>
          </w:divBdr>
          <w:divsChild>
            <w:div w:id="26831071">
              <w:marLeft w:val="0"/>
              <w:marRight w:val="0"/>
              <w:marTop w:val="0"/>
              <w:marBottom w:val="0"/>
              <w:divBdr>
                <w:top w:val="none" w:sz="0" w:space="0" w:color="auto"/>
                <w:left w:val="none" w:sz="0" w:space="0" w:color="auto"/>
                <w:bottom w:val="none" w:sz="0" w:space="0" w:color="auto"/>
                <w:right w:val="none" w:sz="0" w:space="0" w:color="auto"/>
              </w:divBdr>
            </w:div>
          </w:divsChild>
        </w:div>
        <w:div w:id="860970270">
          <w:marLeft w:val="0"/>
          <w:marRight w:val="0"/>
          <w:marTop w:val="0"/>
          <w:marBottom w:val="0"/>
          <w:divBdr>
            <w:top w:val="none" w:sz="0" w:space="0" w:color="auto"/>
            <w:left w:val="none" w:sz="0" w:space="0" w:color="auto"/>
            <w:bottom w:val="none" w:sz="0" w:space="0" w:color="auto"/>
            <w:right w:val="none" w:sz="0" w:space="0" w:color="auto"/>
          </w:divBdr>
          <w:divsChild>
            <w:div w:id="430518267">
              <w:marLeft w:val="0"/>
              <w:marRight w:val="0"/>
              <w:marTop w:val="0"/>
              <w:marBottom w:val="0"/>
              <w:divBdr>
                <w:top w:val="none" w:sz="0" w:space="0" w:color="auto"/>
                <w:left w:val="none" w:sz="0" w:space="0" w:color="auto"/>
                <w:bottom w:val="none" w:sz="0" w:space="0" w:color="auto"/>
                <w:right w:val="none" w:sz="0" w:space="0" w:color="auto"/>
              </w:divBdr>
            </w:div>
          </w:divsChild>
        </w:div>
        <w:div w:id="1768623059">
          <w:marLeft w:val="0"/>
          <w:marRight w:val="0"/>
          <w:marTop w:val="0"/>
          <w:marBottom w:val="0"/>
          <w:divBdr>
            <w:top w:val="none" w:sz="0" w:space="0" w:color="auto"/>
            <w:left w:val="none" w:sz="0" w:space="0" w:color="auto"/>
            <w:bottom w:val="none" w:sz="0" w:space="0" w:color="auto"/>
            <w:right w:val="none" w:sz="0" w:space="0" w:color="auto"/>
          </w:divBdr>
          <w:divsChild>
            <w:div w:id="1945460976">
              <w:marLeft w:val="0"/>
              <w:marRight w:val="0"/>
              <w:marTop w:val="0"/>
              <w:marBottom w:val="0"/>
              <w:divBdr>
                <w:top w:val="none" w:sz="0" w:space="0" w:color="auto"/>
                <w:left w:val="none" w:sz="0" w:space="0" w:color="auto"/>
                <w:bottom w:val="none" w:sz="0" w:space="0" w:color="auto"/>
                <w:right w:val="none" w:sz="0" w:space="0" w:color="auto"/>
              </w:divBdr>
            </w:div>
          </w:divsChild>
        </w:div>
        <w:div w:id="130051862">
          <w:marLeft w:val="0"/>
          <w:marRight w:val="0"/>
          <w:marTop w:val="0"/>
          <w:marBottom w:val="0"/>
          <w:divBdr>
            <w:top w:val="none" w:sz="0" w:space="0" w:color="auto"/>
            <w:left w:val="none" w:sz="0" w:space="0" w:color="auto"/>
            <w:bottom w:val="none" w:sz="0" w:space="0" w:color="auto"/>
            <w:right w:val="none" w:sz="0" w:space="0" w:color="auto"/>
          </w:divBdr>
          <w:divsChild>
            <w:div w:id="887112152">
              <w:marLeft w:val="0"/>
              <w:marRight w:val="0"/>
              <w:marTop w:val="0"/>
              <w:marBottom w:val="0"/>
              <w:divBdr>
                <w:top w:val="none" w:sz="0" w:space="0" w:color="auto"/>
                <w:left w:val="none" w:sz="0" w:space="0" w:color="auto"/>
                <w:bottom w:val="none" w:sz="0" w:space="0" w:color="auto"/>
                <w:right w:val="none" w:sz="0" w:space="0" w:color="auto"/>
              </w:divBdr>
            </w:div>
          </w:divsChild>
        </w:div>
        <w:div w:id="845098505">
          <w:marLeft w:val="0"/>
          <w:marRight w:val="0"/>
          <w:marTop w:val="0"/>
          <w:marBottom w:val="0"/>
          <w:divBdr>
            <w:top w:val="none" w:sz="0" w:space="0" w:color="auto"/>
            <w:left w:val="none" w:sz="0" w:space="0" w:color="auto"/>
            <w:bottom w:val="none" w:sz="0" w:space="0" w:color="auto"/>
            <w:right w:val="none" w:sz="0" w:space="0" w:color="auto"/>
          </w:divBdr>
          <w:divsChild>
            <w:div w:id="943733375">
              <w:marLeft w:val="0"/>
              <w:marRight w:val="0"/>
              <w:marTop w:val="0"/>
              <w:marBottom w:val="0"/>
              <w:divBdr>
                <w:top w:val="none" w:sz="0" w:space="0" w:color="auto"/>
                <w:left w:val="none" w:sz="0" w:space="0" w:color="auto"/>
                <w:bottom w:val="none" w:sz="0" w:space="0" w:color="auto"/>
                <w:right w:val="none" w:sz="0" w:space="0" w:color="auto"/>
              </w:divBdr>
            </w:div>
          </w:divsChild>
        </w:div>
        <w:div w:id="1827551713">
          <w:marLeft w:val="0"/>
          <w:marRight w:val="0"/>
          <w:marTop w:val="0"/>
          <w:marBottom w:val="0"/>
          <w:divBdr>
            <w:top w:val="none" w:sz="0" w:space="0" w:color="auto"/>
            <w:left w:val="none" w:sz="0" w:space="0" w:color="auto"/>
            <w:bottom w:val="none" w:sz="0" w:space="0" w:color="auto"/>
            <w:right w:val="none" w:sz="0" w:space="0" w:color="auto"/>
          </w:divBdr>
          <w:divsChild>
            <w:div w:id="342976172">
              <w:marLeft w:val="0"/>
              <w:marRight w:val="0"/>
              <w:marTop w:val="0"/>
              <w:marBottom w:val="0"/>
              <w:divBdr>
                <w:top w:val="none" w:sz="0" w:space="0" w:color="auto"/>
                <w:left w:val="none" w:sz="0" w:space="0" w:color="auto"/>
                <w:bottom w:val="none" w:sz="0" w:space="0" w:color="auto"/>
                <w:right w:val="none" w:sz="0" w:space="0" w:color="auto"/>
              </w:divBdr>
            </w:div>
          </w:divsChild>
        </w:div>
        <w:div w:id="724060026">
          <w:marLeft w:val="0"/>
          <w:marRight w:val="0"/>
          <w:marTop w:val="0"/>
          <w:marBottom w:val="0"/>
          <w:divBdr>
            <w:top w:val="none" w:sz="0" w:space="0" w:color="auto"/>
            <w:left w:val="none" w:sz="0" w:space="0" w:color="auto"/>
            <w:bottom w:val="none" w:sz="0" w:space="0" w:color="auto"/>
            <w:right w:val="none" w:sz="0" w:space="0" w:color="auto"/>
          </w:divBdr>
          <w:divsChild>
            <w:div w:id="253436017">
              <w:marLeft w:val="0"/>
              <w:marRight w:val="0"/>
              <w:marTop w:val="0"/>
              <w:marBottom w:val="0"/>
              <w:divBdr>
                <w:top w:val="none" w:sz="0" w:space="0" w:color="auto"/>
                <w:left w:val="none" w:sz="0" w:space="0" w:color="auto"/>
                <w:bottom w:val="none" w:sz="0" w:space="0" w:color="auto"/>
                <w:right w:val="none" w:sz="0" w:space="0" w:color="auto"/>
              </w:divBdr>
            </w:div>
          </w:divsChild>
        </w:div>
        <w:div w:id="1757558016">
          <w:marLeft w:val="0"/>
          <w:marRight w:val="0"/>
          <w:marTop w:val="0"/>
          <w:marBottom w:val="0"/>
          <w:divBdr>
            <w:top w:val="none" w:sz="0" w:space="0" w:color="auto"/>
            <w:left w:val="none" w:sz="0" w:space="0" w:color="auto"/>
            <w:bottom w:val="none" w:sz="0" w:space="0" w:color="auto"/>
            <w:right w:val="none" w:sz="0" w:space="0" w:color="auto"/>
          </w:divBdr>
          <w:divsChild>
            <w:div w:id="889923369">
              <w:marLeft w:val="0"/>
              <w:marRight w:val="0"/>
              <w:marTop w:val="0"/>
              <w:marBottom w:val="0"/>
              <w:divBdr>
                <w:top w:val="none" w:sz="0" w:space="0" w:color="auto"/>
                <w:left w:val="none" w:sz="0" w:space="0" w:color="auto"/>
                <w:bottom w:val="none" w:sz="0" w:space="0" w:color="auto"/>
                <w:right w:val="none" w:sz="0" w:space="0" w:color="auto"/>
              </w:divBdr>
            </w:div>
          </w:divsChild>
        </w:div>
        <w:div w:id="112285095">
          <w:marLeft w:val="0"/>
          <w:marRight w:val="0"/>
          <w:marTop w:val="0"/>
          <w:marBottom w:val="0"/>
          <w:divBdr>
            <w:top w:val="none" w:sz="0" w:space="0" w:color="auto"/>
            <w:left w:val="none" w:sz="0" w:space="0" w:color="auto"/>
            <w:bottom w:val="none" w:sz="0" w:space="0" w:color="auto"/>
            <w:right w:val="none" w:sz="0" w:space="0" w:color="auto"/>
          </w:divBdr>
          <w:divsChild>
            <w:div w:id="1585840882">
              <w:marLeft w:val="0"/>
              <w:marRight w:val="0"/>
              <w:marTop w:val="0"/>
              <w:marBottom w:val="0"/>
              <w:divBdr>
                <w:top w:val="none" w:sz="0" w:space="0" w:color="auto"/>
                <w:left w:val="none" w:sz="0" w:space="0" w:color="auto"/>
                <w:bottom w:val="none" w:sz="0" w:space="0" w:color="auto"/>
                <w:right w:val="none" w:sz="0" w:space="0" w:color="auto"/>
              </w:divBdr>
            </w:div>
          </w:divsChild>
        </w:div>
        <w:div w:id="97605866">
          <w:marLeft w:val="0"/>
          <w:marRight w:val="0"/>
          <w:marTop w:val="0"/>
          <w:marBottom w:val="0"/>
          <w:divBdr>
            <w:top w:val="none" w:sz="0" w:space="0" w:color="auto"/>
            <w:left w:val="none" w:sz="0" w:space="0" w:color="auto"/>
            <w:bottom w:val="none" w:sz="0" w:space="0" w:color="auto"/>
            <w:right w:val="none" w:sz="0" w:space="0" w:color="auto"/>
          </w:divBdr>
          <w:divsChild>
            <w:div w:id="2054966184">
              <w:marLeft w:val="0"/>
              <w:marRight w:val="0"/>
              <w:marTop w:val="0"/>
              <w:marBottom w:val="0"/>
              <w:divBdr>
                <w:top w:val="none" w:sz="0" w:space="0" w:color="auto"/>
                <w:left w:val="none" w:sz="0" w:space="0" w:color="auto"/>
                <w:bottom w:val="none" w:sz="0" w:space="0" w:color="auto"/>
                <w:right w:val="none" w:sz="0" w:space="0" w:color="auto"/>
              </w:divBdr>
            </w:div>
          </w:divsChild>
        </w:div>
        <w:div w:id="1314483385">
          <w:marLeft w:val="0"/>
          <w:marRight w:val="0"/>
          <w:marTop w:val="0"/>
          <w:marBottom w:val="0"/>
          <w:divBdr>
            <w:top w:val="none" w:sz="0" w:space="0" w:color="auto"/>
            <w:left w:val="none" w:sz="0" w:space="0" w:color="auto"/>
            <w:bottom w:val="none" w:sz="0" w:space="0" w:color="auto"/>
            <w:right w:val="none" w:sz="0" w:space="0" w:color="auto"/>
          </w:divBdr>
          <w:divsChild>
            <w:div w:id="845246474">
              <w:marLeft w:val="0"/>
              <w:marRight w:val="0"/>
              <w:marTop w:val="0"/>
              <w:marBottom w:val="0"/>
              <w:divBdr>
                <w:top w:val="none" w:sz="0" w:space="0" w:color="auto"/>
                <w:left w:val="none" w:sz="0" w:space="0" w:color="auto"/>
                <w:bottom w:val="none" w:sz="0" w:space="0" w:color="auto"/>
                <w:right w:val="none" w:sz="0" w:space="0" w:color="auto"/>
              </w:divBdr>
            </w:div>
          </w:divsChild>
        </w:div>
        <w:div w:id="729690016">
          <w:marLeft w:val="0"/>
          <w:marRight w:val="0"/>
          <w:marTop w:val="0"/>
          <w:marBottom w:val="0"/>
          <w:divBdr>
            <w:top w:val="none" w:sz="0" w:space="0" w:color="auto"/>
            <w:left w:val="none" w:sz="0" w:space="0" w:color="auto"/>
            <w:bottom w:val="none" w:sz="0" w:space="0" w:color="auto"/>
            <w:right w:val="none" w:sz="0" w:space="0" w:color="auto"/>
          </w:divBdr>
          <w:divsChild>
            <w:div w:id="401215450">
              <w:marLeft w:val="0"/>
              <w:marRight w:val="0"/>
              <w:marTop w:val="0"/>
              <w:marBottom w:val="0"/>
              <w:divBdr>
                <w:top w:val="none" w:sz="0" w:space="0" w:color="auto"/>
                <w:left w:val="none" w:sz="0" w:space="0" w:color="auto"/>
                <w:bottom w:val="none" w:sz="0" w:space="0" w:color="auto"/>
                <w:right w:val="none" w:sz="0" w:space="0" w:color="auto"/>
              </w:divBdr>
            </w:div>
          </w:divsChild>
        </w:div>
        <w:div w:id="86736602">
          <w:marLeft w:val="0"/>
          <w:marRight w:val="0"/>
          <w:marTop w:val="0"/>
          <w:marBottom w:val="0"/>
          <w:divBdr>
            <w:top w:val="none" w:sz="0" w:space="0" w:color="auto"/>
            <w:left w:val="none" w:sz="0" w:space="0" w:color="auto"/>
            <w:bottom w:val="none" w:sz="0" w:space="0" w:color="auto"/>
            <w:right w:val="none" w:sz="0" w:space="0" w:color="auto"/>
          </w:divBdr>
          <w:divsChild>
            <w:div w:id="723256721">
              <w:marLeft w:val="0"/>
              <w:marRight w:val="0"/>
              <w:marTop w:val="0"/>
              <w:marBottom w:val="0"/>
              <w:divBdr>
                <w:top w:val="none" w:sz="0" w:space="0" w:color="auto"/>
                <w:left w:val="none" w:sz="0" w:space="0" w:color="auto"/>
                <w:bottom w:val="none" w:sz="0" w:space="0" w:color="auto"/>
                <w:right w:val="none" w:sz="0" w:space="0" w:color="auto"/>
              </w:divBdr>
            </w:div>
          </w:divsChild>
        </w:div>
        <w:div w:id="984772036">
          <w:marLeft w:val="0"/>
          <w:marRight w:val="0"/>
          <w:marTop w:val="0"/>
          <w:marBottom w:val="0"/>
          <w:divBdr>
            <w:top w:val="none" w:sz="0" w:space="0" w:color="auto"/>
            <w:left w:val="none" w:sz="0" w:space="0" w:color="auto"/>
            <w:bottom w:val="none" w:sz="0" w:space="0" w:color="auto"/>
            <w:right w:val="none" w:sz="0" w:space="0" w:color="auto"/>
          </w:divBdr>
          <w:divsChild>
            <w:div w:id="701512716">
              <w:marLeft w:val="0"/>
              <w:marRight w:val="0"/>
              <w:marTop w:val="0"/>
              <w:marBottom w:val="0"/>
              <w:divBdr>
                <w:top w:val="none" w:sz="0" w:space="0" w:color="auto"/>
                <w:left w:val="none" w:sz="0" w:space="0" w:color="auto"/>
                <w:bottom w:val="none" w:sz="0" w:space="0" w:color="auto"/>
                <w:right w:val="none" w:sz="0" w:space="0" w:color="auto"/>
              </w:divBdr>
            </w:div>
          </w:divsChild>
        </w:div>
        <w:div w:id="702094928">
          <w:marLeft w:val="0"/>
          <w:marRight w:val="0"/>
          <w:marTop w:val="0"/>
          <w:marBottom w:val="0"/>
          <w:divBdr>
            <w:top w:val="none" w:sz="0" w:space="0" w:color="auto"/>
            <w:left w:val="none" w:sz="0" w:space="0" w:color="auto"/>
            <w:bottom w:val="none" w:sz="0" w:space="0" w:color="auto"/>
            <w:right w:val="none" w:sz="0" w:space="0" w:color="auto"/>
          </w:divBdr>
          <w:divsChild>
            <w:div w:id="872885342">
              <w:marLeft w:val="0"/>
              <w:marRight w:val="0"/>
              <w:marTop w:val="0"/>
              <w:marBottom w:val="0"/>
              <w:divBdr>
                <w:top w:val="none" w:sz="0" w:space="0" w:color="auto"/>
                <w:left w:val="none" w:sz="0" w:space="0" w:color="auto"/>
                <w:bottom w:val="none" w:sz="0" w:space="0" w:color="auto"/>
                <w:right w:val="none" w:sz="0" w:space="0" w:color="auto"/>
              </w:divBdr>
            </w:div>
          </w:divsChild>
        </w:div>
        <w:div w:id="1918317335">
          <w:marLeft w:val="0"/>
          <w:marRight w:val="0"/>
          <w:marTop w:val="0"/>
          <w:marBottom w:val="0"/>
          <w:divBdr>
            <w:top w:val="none" w:sz="0" w:space="0" w:color="auto"/>
            <w:left w:val="none" w:sz="0" w:space="0" w:color="auto"/>
            <w:bottom w:val="none" w:sz="0" w:space="0" w:color="auto"/>
            <w:right w:val="none" w:sz="0" w:space="0" w:color="auto"/>
          </w:divBdr>
          <w:divsChild>
            <w:div w:id="2114351835">
              <w:marLeft w:val="0"/>
              <w:marRight w:val="0"/>
              <w:marTop w:val="0"/>
              <w:marBottom w:val="0"/>
              <w:divBdr>
                <w:top w:val="none" w:sz="0" w:space="0" w:color="auto"/>
                <w:left w:val="none" w:sz="0" w:space="0" w:color="auto"/>
                <w:bottom w:val="none" w:sz="0" w:space="0" w:color="auto"/>
                <w:right w:val="none" w:sz="0" w:space="0" w:color="auto"/>
              </w:divBdr>
            </w:div>
          </w:divsChild>
        </w:div>
        <w:div w:id="1613172406">
          <w:marLeft w:val="0"/>
          <w:marRight w:val="0"/>
          <w:marTop w:val="0"/>
          <w:marBottom w:val="0"/>
          <w:divBdr>
            <w:top w:val="none" w:sz="0" w:space="0" w:color="auto"/>
            <w:left w:val="none" w:sz="0" w:space="0" w:color="auto"/>
            <w:bottom w:val="none" w:sz="0" w:space="0" w:color="auto"/>
            <w:right w:val="none" w:sz="0" w:space="0" w:color="auto"/>
          </w:divBdr>
          <w:divsChild>
            <w:div w:id="428084261">
              <w:marLeft w:val="0"/>
              <w:marRight w:val="0"/>
              <w:marTop w:val="0"/>
              <w:marBottom w:val="0"/>
              <w:divBdr>
                <w:top w:val="none" w:sz="0" w:space="0" w:color="auto"/>
                <w:left w:val="none" w:sz="0" w:space="0" w:color="auto"/>
                <w:bottom w:val="none" w:sz="0" w:space="0" w:color="auto"/>
                <w:right w:val="none" w:sz="0" w:space="0" w:color="auto"/>
              </w:divBdr>
            </w:div>
          </w:divsChild>
        </w:div>
        <w:div w:id="1396077633">
          <w:marLeft w:val="0"/>
          <w:marRight w:val="0"/>
          <w:marTop w:val="0"/>
          <w:marBottom w:val="0"/>
          <w:divBdr>
            <w:top w:val="none" w:sz="0" w:space="0" w:color="auto"/>
            <w:left w:val="none" w:sz="0" w:space="0" w:color="auto"/>
            <w:bottom w:val="none" w:sz="0" w:space="0" w:color="auto"/>
            <w:right w:val="none" w:sz="0" w:space="0" w:color="auto"/>
          </w:divBdr>
          <w:divsChild>
            <w:div w:id="1942060403">
              <w:marLeft w:val="0"/>
              <w:marRight w:val="0"/>
              <w:marTop w:val="0"/>
              <w:marBottom w:val="0"/>
              <w:divBdr>
                <w:top w:val="none" w:sz="0" w:space="0" w:color="auto"/>
                <w:left w:val="none" w:sz="0" w:space="0" w:color="auto"/>
                <w:bottom w:val="none" w:sz="0" w:space="0" w:color="auto"/>
                <w:right w:val="none" w:sz="0" w:space="0" w:color="auto"/>
              </w:divBdr>
            </w:div>
          </w:divsChild>
        </w:div>
        <w:div w:id="1858537160">
          <w:marLeft w:val="0"/>
          <w:marRight w:val="0"/>
          <w:marTop w:val="0"/>
          <w:marBottom w:val="0"/>
          <w:divBdr>
            <w:top w:val="none" w:sz="0" w:space="0" w:color="auto"/>
            <w:left w:val="none" w:sz="0" w:space="0" w:color="auto"/>
            <w:bottom w:val="none" w:sz="0" w:space="0" w:color="auto"/>
            <w:right w:val="none" w:sz="0" w:space="0" w:color="auto"/>
          </w:divBdr>
          <w:divsChild>
            <w:div w:id="2109622143">
              <w:marLeft w:val="0"/>
              <w:marRight w:val="0"/>
              <w:marTop w:val="0"/>
              <w:marBottom w:val="0"/>
              <w:divBdr>
                <w:top w:val="none" w:sz="0" w:space="0" w:color="auto"/>
                <w:left w:val="none" w:sz="0" w:space="0" w:color="auto"/>
                <w:bottom w:val="none" w:sz="0" w:space="0" w:color="auto"/>
                <w:right w:val="none" w:sz="0" w:space="0" w:color="auto"/>
              </w:divBdr>
            </w:div>
          </w:divsChild>
        </w:div>
        <w:div w:id="552275141">
          <w:marLeft w:val="0"/>
          <w:marRight w:val="0"/>
          <w:marTop w:val="0"/>
          <w:marBottom w:val="0"/>
          <w:divBdr>
            <w:top w:val="none" w:sz="0" w:space="0" w:color="auto"/>
            <w:left w:val="none" w:sz="0" w:space="0" w:color="auto"/>
            <w:bottom w:val="none" w:sz="0" w:space="0" w:color="auto"/>
            <w:right w:val="none" w:sz="0" w:space="0" w:color="auto"/>
          </w:divBdr>
          <w:divsChild>
            <w:div w:id="1033650001">
              <w:marLeft w:val="0"/>
              <w:marRight w:val="0"/>
              <w:marTop w:val="0"/>
              <w:marBottom w:val="0"/>
              <w:divBdr>
                <w:top w:val="none" w:sz="0" w:space="0" w:color="auto"/>
                <w:left w:val="none" w:sz="0" w:space="0" w:color="auto"/>
                <w:bottom w:val="none" w:sz="0" w:space="0" w:color="auto"/>
                <w:right w:val="none" w:sz="0" w:space="0" w:color="auto"/>
              </w:divBdr>
            </w:div>
          </w:divsChild>
        </w:div>
        <w:div w:id="870344232">
          <w:marLeft w:val="0"/>
          <w:marRight w:val="0"/>
          <w:marTop w:val="0"/>
          <w:marBottom w:val="0"/>
          <w:divBdr>
            <w:top w:val="none" w:sz="0" w:space="0" w:color="auto"/>
            <w:left w:val="none" w:sz="0" w:space="0" w:color="auto"/>
            <w:bottom w:val="none" w:sz="0" w:space="0" w:color="auto"/>
            <w:right w:val="none" w:sz="0" w:space="0" w:color="auto"/>
          </w:divBdr>
          <w:divsChild>
            <w:div w:id="2087335424">
              <w:marLeft w:val="0"/>
              <w:marRight w:val="0"/>
              <w:marTop w:val="0"/>
              <w:marBottom w:val="0"/>
              <w:divBdr>
                <w:top w:val="none" w:sz="0" w:space="0" w:color="auto"/>
                <w:left w:val="none" w:sz="0" w:space="0" w:color="auto"/>
                <w:bottom w:val="none" w:sz="0" w:space="0" w:color="auto"/>
                <w:right w:val="none" w:sz="0" w:space="0" w:color="auto"/>
              </w:divBdr>
            </w:div>
          </w:divsChild>
        </w:div>
        <w:div w:id="191841078">
          <w:marLeft w:val="0"/>
          <w:marRight w:val="0"/>
          <w:marTop w:val="0"/>
          <w:marBottom w:val="0"/>
          <w:divBdr>
            <w:top w:val="none" w:sz="0" w:space="0" w:color="auto"/>
            <w:left w:val="none" w:sz="0" w:space="0" w:color="auto"/>
            <w:bottom w:val="none" w:sz="0" w:space="0" w:color="auto"/>
            <w:right w:val="none" w:sz="0" w:space="0" w:color="auto"/>
          </w:divBdr>
          <w:divsChild>
            <w:div w:id="840512666">
              <w:marLeft w:val="0"/>
              <w:marRight w:val="0"/>
              <w:marTop w:val="0"/>
              <w:marBottom w:val="0"/>
              <w:divBdr>
                <w:top w:val="none" w:sz="0" w:space="0" w:color="auto"/>
                <w:left w:val="none" w:sz="0" w:space="0" w:color="auto"/>
                <w:bottom w:val="none" w:sz="0" w:space="0" w:color="auto"/>
                <w:right w:val="none" w:sz="0" w:space="0" w:color="auto"/>
              </w:divBdr>
            </w:div>
          </w:divsChild>
        </w:div>
        <w:div w:id="23947304">
          <w:marLeft w:val="0"/>
          <w:marRight w:val="0"/>
          <w:marTop w:val="0"/>
          <w:marBottom w:val="0"/>
          <w:divBdr>
            <w:top w:val="none" w:sz="0" w:space="0" w:color="auto"/>
            <w:left w:val="none" w:sz="0" w:space="0" w:color="auto"/>
            <w:bottom w:val="none" w:sz="0" w:space="0" w:color="auto"/>
            <w:right w:val="none" w:sz="0" w:space="0" w:color="auto"/>
          </w:divBdr>
          <w:divsChild>
            <w:div w:id="376008448">
              <w:marLeft w:val="0"/>
              <w:marRight w:val="0"/>
              <w:marTop w:val="0"/>
              <w:marBottom w:val="0"/>
              <w:divBdr>
                <w:top w:val="none" w:sz="0" w:space="0" w:color="auto"/>
                <w:left w:val="none" w:sz="0" w:space="0" w:color="auto"/>
                <w:bottom w:val="none" w:sz="0" w:space="0" w:color="auto"/>
                <w:right w:val="none" w:sz="0" w:space="0" w:color="auto"/>
              </w:divBdr>
            </w:div>
          </w:divsChild>
        </w:div>
        <w:div w:id="42486988">
          <w:marLeft w:val="0"/>
          <w:marRight w:val="0"/>
          <w:marTop w:val="0"/>
          <w:marBottom w:val="0"/>
          <w:divBdr>
            <w:top w:val="none" w:sz="0" w:space="0" w:color="auto"/>
            <w:left w:val="none" w:sz="0" w:space="0" w:color="auto"/>
            <w:bottom w:val="none" w:sz="0" w:space="0" w:color="auto"/>
            <w:right w:val="none" w:sz="0" w:space="0" w:color="auto"/>
          </w:divBdr>
          <w:divsChild>
            <w:div w:id="1948391325">
              <w:marLeft w:val="0"/>
              <w:marRight w:val="0"/>
              <w:marTop w:val="0"/>
              <w:marBottom w:val="0"/>
              <w:divBdr>
                <w:top w:val="none" w:sz="0" w:space="0" w:color="auto"/>
                <w:left w:val="none" w:sz="0" w:space="0" w:color="auto"/>
                <w:bottom w:val="none" w:sz="0" w:space="0" w:color="auto"/>
                <w:right w:val="none" w:sz="0" w:space="0" w:color="auto"/>
              </w:divBdr>
            </w:div>
          </w:divsChild>
        </w:div>
        <w:div w:id="981497686">
          <w:marLeft w:val="0"/>
          <w:marRight w:val="0"/>
          <w:marTop w:val="0"/>
          <w:marBottom w:val="0"/>
          <w:divBdr>
            <w:top w:val="none" w:sz="0" w:space="0" w:color="auto"/>
            <w:left w:val="none" w:sz="0" w:space="0" w:color="auto"/>
            <w:bottom w:val="none" w:sz="0" w:space="0" w:color="auto"/>
            <w:right w:val="none" w:sz="0" w:space="0" w:color="auto"/>
          </w:divBdr>
          <w:divsChild>
            <w:div w:id="1594360400">
              <w:marLeft w:val="0"/>
              <w:marRight w:val="0"/>
              <w:marTop w:val="0"/>
              <w:marBottom w:val="0"/>
              <w:divBdr>
                <w:top w:val="none" w:sz="0" w:space="0" w:color="auto"/>
                <w:left w:val="none" w:sz="0" w:space="0" w:color="auto"/>
                <w:bottom w:val="none" w:sz="0" w:space="0" w:color="auto"/>
                <w:right w:val="none" w:sz="0" w:space="0" w:color="auto"/>
              </w:divBdr>
            </w:div>
          </w:divsChild>
        </w:div>
        <w:div w:id="1603105273">
          <w:marLeft w:val="0"/>
          <w:marRight w:val="0"/>
          <w:marTop w:val="0"/>
          <w:marBottom w:val="0"/>
          <w:divBdr>
            <w:top w:val="none" w:sz="0" w:space="0" w:color="auto"/>
            <w:left w:val="none" w:sz="0" w:space="0" w:color="auto"/>
            <w:bottom w:val="none" w:sz="0" w:space="0" w:color="auto"/>
            <w:right w:val="none" w:sz="0" w:space="0" w:color="auto"/>
          </w:divBdr>
          <w:divsChild>
            <w:div w:id="1366253213">
              <w:marLeft w:val="0"/>
              <w:marRight w:val="0"/>
              <w:marTop w:val="0"/>
              <w:marBottom w:val="0"/>
              <w:divBdr>
                <w:top w:val="none" w:sz="0" w:space="0" w:color="auto"/>
                <w:left w:val="none" w:sz="0" w:space="0" w:color="auto"/>
                <w:bottom w:val="none" w:sz="0" w:space="0" w:color="auto"/>
                <w:right w:val="none" w:sz="0" w:space="0" w:color="auto"/>
              </w:divBdr>
            </w:div>
          </w:divsChild>
        </w:div>
        <w:div w:id="1457942494">
          <w:marLeft w:val="0"/>
          <w:marRight w:val="0"/>
          <w:marTop w:val="0"/>
          <w:marBottom w:val="0"/>
          <w:divBdr>
            <w:top w:val="none" w:sz="0" w:space="0" w:color="auto"/>
            <w:left w:val="none" w:sz="0" w:space="0" w:color="auto"/>
            <w:bottom w:val="none" w:sz="0" w:space="0" w:color="auto"/>
            <w:right w:val="none" w:sz="0" w:space="0" w:color="auto"/>
          </w:divBdr>
          <w:divsChild>
            <w:div w:id="133643257">
              <w:marLeft w:val="0"/>
              <w:marRight w:val="0"/>
              <w:marTop w:val="0"/>
              <w:marBottom w:val="0"/>
              <w:divBdr>
                <w:top w:val="none" w:sz="0" w:space="0" w:color="auto"/>
                <w:left w:val="none" w:sz="0" w:space="0" w:color="auto"/>
                <w:bottom w:val="none" w:sz="0" w:space="0" w:color="auto"/>
                <w:right w:val="none" w:sz="0" w:space="0" w:color="auto"/>
              </w:divBdr>
            </w:div>
          </w:divsChild>
        </w:div>
        <w:div w:id="864099497">
          <w:marLeft w:val="0"/>
          <w:marRight w:val="0"/>
          <w:marTop w:val="0"/>
          <w:marBottom w:val="0"/>
          <w:divBdr>
            <w:top w:val="none" w:sz="0" w:space="0" w:color="auto"/>
            <w:left w:val="none" w:sz="0" w:space="0" w:color="auto"/>
            <w:bottom w:val="none" w:sz="0" w:space="0" w:color="auto"/>
            <w:right w:val="none" w:sz="0" w:space="0" w:color="auto"/>
          </w:divBdr>
          <w:divsChild>
            <w:div w:id="1269507156">
              <w:marLeft w:val="0"/>
              <w:marRight w:val="0"/>
              <w:marTop w:val="0"/>
              <w:marBottom w:val="0"/>
              <w:divBdr>
                <w:top w:val="none" w:sz="0" w:space="0" w:color="auto"/>
                <w:left w:val="none" w:sz="0" w:space="0" w:color="auto"/>
                <w:bottom w:val="none" w:sz="0" w:space="0" w:color="auto"/>
                <w:right w:val="none" w:sz="0" w:space="0" w:color="auto"/>
              </w:divBdr>
            </w:div>
          </w:divsChild>
        </w:div>
        <w:div w:id="654723606">
          <w:marLeft w:val="0"/>
          <w:marRight w:val="0"/>
          <w:marTop w:val="0"/>
          <w:marBottom w:val="0"/>
          <w:divBdr>
            <w:top w:val="none" w:sz="0" w:space="0" w:color="auto"/>
            <w:left w:val="none" w:sz="0" w:space="0" w:color="auto"/>
            <w:bottom w:val="none" w:sz="0" w:space="0" w:color="auto"/>
            <w:right w:val="none" w:sz="0" w:space="0" w:color="auto"/>
          </w:divBdr>
          <w:divsChild>
            <w:div w:id="470709050">
              <w:marLeft w:val="0"/>
              <w:marRight w:val="0"/>
              <w:marTop w:val="0"/>
              <w:marBottom w:val="0"/>
              <w:divBdr>
                <w:top w:val="none" w:sz="0" w:space="0" w:color="auto"/>
                <w:left w:val="none" w:sz="0" w:space="0" w:color="auto"/>
                <w:bottom w:val="none" w:sz="0" w:space="0" w:color="auto"/>
                <w:right w:val="none" w:sz="0" w:space="0" w:color="auto"/>
              </w:divBdr>
            </w:div>
          </w:divsChild>
        </w:div>
        <w:div w:id="309099167">
          <w:marLeft w:val="0"/>
          <w:marRight w:val="0"/>
          <w:marTop w:val="0"/>
          <w:marBottom w:val="0"/>
          <w:divBdr>
            <w:top w:val="none" w:sz="0" w:space="0" w:color="auto"/>
            <w:left w:val="none" w:sz="0" w:space="0" w:color="auto"/>
            <w:bottom w:val="none" w:sz="0" w:space="0" w:color="auto"/>
            <w:right w:val="none" w:sz="0" w:space="0" w:color="auto"/>
          </w:divBdr>
          <w:divsChild>
            <w:div w:id="1192650870">
              <w:marLeft w:val="0"/>
              <w:marRight w:val="0"/>
              <w:marTop w:val="0"/>
              <w:marBottom w:val="0"/>
              <w:divBdr>
                <w:top w:val="none" w:sz="0" w:space="0" w:color="auto"/>
                <w:left w:val="none" w:sz="0" w:space="0" w:color="auto"/>
                <w:bottom w:val="none" w:sz="0" w:space="0" w:color="auto"/>
                <w:right w:val="none" w:sz="0" w:space="0" w:color="auto"/>
              </w:divBdr>
            </w:div>
          </w:divsChild>
        </w:div>
        <w:div w:id="872763549">
          <w:marLeft w:val="0"/>
          <w:marRight w:val="0"/>
          <w:marTop w:val="0"/>
          <w:marBottom w:val="0"/>
          <w:divBdr>
            <w:top w:val="none" w:sz="0" w:space="0" w:color="auto"/>
            <w:left w:val="none" w:sz="0" w:space="0" w:color="auto"/>
            <w:bottom w:val="none" w:sz="0" w:space="0" w:color="auto"/>
            <w:right w:val="none" w:sz="0" w:space="0" w:color="auto"/>
          </w:divBdr>
          <w:divsChild>
            <w:div w:id="1157922626">
              <w:marLeft w:val="0"/>
              <w:marRight w:val="0"/>
              <w:marTop w:val="0"/>
              <w:marBottom w:val="0"/>
              <w:divBdr>
                <w:top w:val="none" w:sz="0" w:space="0" w:color="auto"/>
                <w:left w:val="none" w:sz="0" w:space="0" w:color="auto"/>
                <w:bottom w:val="none" w:sz="0" w:space="0" w:color="auto"/>
                <w:right w:val="none" w:sz="0" w:space="0" w:color="auto"/>
              </w:divBdr>
            </w:div>
          </w:divsChild>
        </w:div>
        <w:div w:id="1599824493">
          <w:marLeft w:val="0"/>
          <w:marRight w:val="0"/>
          <w:marTop w:val="0"/>
          <w:marBottom w:val="0"/>
          <w:divBdr>
            <w:top w:val="none" w:sz="0" w:space="0" w:color="auto"/>
            <w:left w:val="none" w:sz="0" w:space="0" w:color="auto"/>
            <w:bottom w:val="none" w:sz="0" w:space="0" w:color="auto"/>
            <w:right w:val="none" w:sz="0" w:space="0" w:color="auto"/>
          </w:divBdr>
          <w:divsChild>
            <w:div w:id="843931293">
              <w:marLeft w:val="0"/>
              <w:marRight w:val="0"/>
              <w:marTop w:val="0"/>
              <w:marBottom w:val="0"/>
              <w:divBdr>
                <w:top w:val="none" w:sz="0" w:space="0" w:color="auto"/>
                <w:left w:val="none" w:sz="0" w:space="0" w:color="auto"/>
                <w:bottom w:val="none" w:sz="0" w:space="0" w:color="auto"/>
                <w:right w:val="none" w:sz="0" w:space="0" w:color="auto"/>
              </w:divBdr>
            </w:div>
          </w:divsChild>
        </w:div>
        <w:div w:id="741025287">
          <w:marLeft w:val="0"/>
          <w:marRight w:val="0"/>
          <w:marTop w:val="0"/>
          <w:marBottom w:val="0"/>
          <w:divBdr>
            <w:top w:val="none" w:sz="0" w:space="0" w:color="auto"/>
            <w:left w:val="none" w:sz="0" w:space="0" w:color="auto"/>
            <w:bottom w:val="none" w:sz="0" w:space="0" w:color="auto"/>
            <w:right w:val="none" w:sz="0" w:space="0" w:color="auto"/>
          </w:divBdr>
          <w:divsChild>
            <w:div w:id="651523148">
              <w:marLeft w:val="0"/>
              <w:marRight w:val="0"/>
              <w:marTop w:val="0"/>
              <w:marBottom w:val="0"/>
              <w:divBdr>
                <w:top w:val="none" w:sz="0" w:space="0" w:color="auto"/>
                <w:left w:val="none" w:sz="0" w:space="0" w:color="auto"/>
                <w:bottom w:val="none" w:sz="0" w:space="0" w:color="auto"/>
                <w:right w:val="none" w:sz="0" w:space="0" w:color="auto"/>
              </w:divBdr>
            </w:div>
          </w:divsChild>
        </w:div>
        <w:div w:id="1790586074">
          <w:marLeft w:val="0"/>
          <w:marRight w:val="0"/>
          <w:marTop w:val="0"/>
          <w:marBottom w:val="0"/>
          <w:divBdr>
            <w:top w:val="none" w:sz="0" w:space="0" w:color="auto"/>
            <w:left w:val="none" w:sz="0" w:space="0" w:color="auto"/>
            <w:bottom w:val="none" w:sz="0" w:space="0" w:color="auto"/>
            <w:right w:val="none" w:sz="0" w:space="0" w:color="auto"/>
          </w:divBdr>
          <w:divsChild>
            <w:div w:id="2033650488">
              <w:marLeft w:val="0"/>
              <w:marRight w:val="0"/>
              <w:marTop w:val="0"/>
              <w:marBottom w:val="0"/>
              <w:divBdr>
                <w:top w:val="none" w:sz="0" w:space="0" w:color="auto"/>
                <w:left w:val="none" w:sz="0" w:space="0" w:color="auto"/>
                <w:bottom w:val="none" w:sz="0" w:space="0" w:color="auto"/>
                <w:right w:val="none" w:sz="0" w:space="0" w:color="auto"/>
              </w:divBdr>
            </w:div>
          </w:divsChild>
        </w:div>
        <w:div w:id="1055154881">
          <w:marLeft w:val="0"/>
          <w:marRight w:val="0"/>
          <w:marTop w:val="0"/>
          <w:marBottom w:val="0"/>
          <w:divBdr>
            <w:top w:val="none" w:sz="0" w:space="0" w:color="auto"/>
            <w:left w:val="none" w:sz="0" w:space="0" w:color="auto"/>
            <w:bottom w:val="none" w:sz="0" w:space="0" w:color="auto"/>
            <w:right w:val="none" w:sz="0" w:space="0" w:color="auto"/>
          </w:divBdr>
          <w:divsChild>
            <w:div w:id="1162433947">
              <w:marLeft w:val="0"/>
              <w:marRight w:val="0"/>
              <w:marTop w:val="0"/>
              <w:marBottom w:val="0"/>
              <w:divBdr>
                <w:top w:val="none" w:sz="0" w:space="0" w:color="auto"/>
                <w:left w:val="none" w:sz="0" w:space="0" w:color="auto"/>
                <w:bottom w:val="none" w:sz="0" w:space="0" w:color="auto"/>
                <w:right w:val="none" w:sz="0" w:space="0" w:color="auto"/>
              </w:divBdr>
            </w:div>
          </w:divsChild>
        </w:div>
        <w:div w:id="631255467">
          <w:marLeft w:val="0"/>
          <w:marRight w:val="0"/>
          <w:marTop w:val="0"/>
          <w:marBottom w:val="0"/>
          <w:divBdr>
            <w:top w:val="none" w:sz="0" w:space="0" w:color="auto"/>
            <w:left w:val="none" w:sz="0" w:space="0" w:color="auto"/>
            <w:bottom w:val="none" w:sz="0" w:space="0" w:color="auto"/>
            <w:right w:val="none" w:sz="0" w:space="0" w:color="auto"/>
          </w:divBdr>
          <w:divsChild>
            <w:div w:id="1045374879">
              <w:marLeft w:val="0"/>
              <w:marRight w:val="0"/>
              <w:marTop w:val="0"/>
              <w:marBottom w:val="0"/>
              <w:divBdr>
                <w:top w:val="none" w:sz="0" w:space="0" w:color="auto"/>
                <w:left w:val="none" w:sz="0" w:space="0" w:color="auto"/>
                <w:bottom w:val="none" w:sz="0" w:space="0" w:color="auto"/>
                <w:right w:val="none" w:sz="0" w:space="0" w:color="auto"/>
              </w:divBdr>
            </w:div>
          </w:divsChild>
        </w:div>
        <w:div w:id="1732651202">
          <w:marLeft w:val="0"/>
          <w:marRight w:val="0"/>
          <w:marTop w:val="0"/>
          <w:marBottom w:val="0"/>
          <w:divBdr>
            <w:top w:val="none" w:sz="0" w:space="0" w:color="auto"/>
            <w:left w:val="none" w:sz="0" w:space="0" w:color="auto"/>
            <w:bottom w:val="none" w:sz="0" w:space="0" w:color="auto"/>
            <w:right w:val="none" w:sz="0" w:space="0" w:color="auto"/>
          </w:divBdr>
          <w:divsChild>
            <w:div w:id="1960406797">
              <w:marLeft w:val="0"/>
              <w:marRight w:val="0"/>
              <w:marTop w:val="0"/>
              <w:marBottom w:val="0"/>
              <w:divBdr>
                <w:top w:val="none" w:sz="0" w:space="0" w:color="auto"/>
                <w:left w:val="none" w:sz="0" w:space="0" w:color="auto"/>
                <w:bottom w:val="none" w:sz="0" w:space="0" w:color="auto"/>
                <w:right w:val="none" w:sz="0" w:space="0" w:color="auto"/>
              </w:divBdr>
            </w:div>
          </w:divsChild>
        </w:div>
        <w:div w:id="124742127">
          <w:marLeft w:val="0"/>
          <w:marRight w:val="0"/>
          <w:marTop w:val="0"/>
          <w:marBottom w:val="0"/>
          <w:divBdr>
            <w:top w:val="none" w:sz="0" w:space="0" w:color="auto"/>
            <w:left w:val="none" w:sz="0" w:space="0" w:color="auto"/>
            <w:bottom w:val="none" w:sz="0" w:space="0" w:color="auto"/>
            <w:right w:val="none" w:sz="0" w:space="0" w:color="auto"/>
          </w:divBdr>
          <w:divsChild>
            <w:div w:id="498928197">
              <w:marLeft w:val="0"/>
              <w:marRight w:val="0"/>
              <w:marTop w:val="0"/>
              <w:marBottom w:val="0"/>
              <w:divBdr>
                <w:top w:val="none" w:sz="0" w:space="0" w:color="auto"/>
                <w:left w:val="none" w:sz="0" w:space="0" w:color="auto"/>
                <w:bottom w:val="none" w:sz="0" w:space="0" w:color="auto"/>
                <w:right w:val="none" w:sz="0" w:space="0" w:color="auto"/>
              </w:divBdr>
            </w:div>
          </w:divsChild>
        </w:div>
        <w:div w:id="762412347">
          <w:marLeft w:val="0"/>
          <w:marRight w:val="0"/>
          <w:marTop w:val="0"/>
          <w:marBottom w:val="0"/>
          <w:divBdr>
            <w:top w:val="none" w:sz="0" w:space="0" w:color="auto"/>
            <w:left w:val="none" w:sz="0" w:space="0" w:color="auto"/>
            <w:bottom w:val="none" w:sz="0" w:space="0" w:color="auto"/>
            <w:right w:val="none" w:sz="0" w:space="0" w:color="auto"/>
          </w:divBdr>
          <w:divsChild>
            <w:div w:id="788161531">
              <w:marLeft w:val="0"/>
              <w:marRight w:val="0"/>
              <w:marTop w:val="0"/>
              <w:marBottom w:val="0"/>
              <w:divBdr>
                <w:top w:val="none" w:sz="0" w:space="0" w:color="auto"/>
                <w:left w:val="none" w:sz="0" w:space="0" w:color="auto"/>
                <w:bottom w:val="none" w:sz="0" w:space="0" w:color="auto"/>
                <w:right w:val="none" w:sz="0" w:space="0" w:color="auto"/>
              </w:divBdr>
            </w:div>
          </w:divsChild>
        </w:div>
        <w:div w:id="345406984">
          <w:marLeft w:val="0"/>
          <w:marRight w:val="0"/>
          <w:marTop w:val="0"/>
          <w:marBottom w:val="0"/>
          <w:divBdr>
            <w:top w:val="none" w:sz="0" w:space="0" w:color="auto"/>
            <w:left w:val="none" w:sz="0" w:space="0" w:color="auto"/>
            <w:bottom w:val="none" w:sz="0" w:space="0" w:color="auto"/>
            <w:right w:val="none" w:sz="0" w:space="0" w:color="auto"/>
          </w:divBdr>
          <w:divsChild>
            <w:div w:id="1884946676">
              <w:marLeft w:val="0"/>
              <w:marRight w:val="0"/>
              <w:marTop w:val="0"/>
              <w:marBottom w:val="0"/>
              <w:divBdr>
                <w:top w:val="none" w:sz="0" w:space="0" w:color="auto"/>
                <w:left w:val="none" w:sz="0" w:space="0" w:color="auto"/>
                <w:bottom w:val="none" w:sz="0" w:space="0" w:color="auto"/>
                <w:right w:val="none" w:sz="0" w:space="0" w:color="auto"/>
              </w:divBdr>
            </w:div>
          </w:divsChild>
        </w:div>
        <w:div w:id="91633945">
          <w:marLeft w:val="0"/>
          <w:marRight w:val="0"/>
          <w:marTop w:val="0"/>
          <w:marBottom w:val="0"/>
          <w:divBdr>
            <w:top w:val="none" w:sz="0" w:space="0" w:color="auto"/>
            <w:left w:val="none" w:sz="0" w:space="0" w:color="auto"/>
            <w:bottom w:val="none" w:sz="0" w:space="0" w:color="auto"/>
            <w:right w:val="none" w:sz="0" w:space="0" w:color="auto"/>
          </w:divBdr>
          <w:divsChild>
            <w:div w:id="485123526">
              <w:marLeft w:val="0"/>
              <w:marRight w:val="0"/>
              <w:marTop w:val="0"/>
              <w:marBottom w:val="0"/>
              <w:divBdr>
                <w:top w:val="none" w:sz="0" w:space="0" w:color="auto"/>
                <w:left w:val="none" w:sz="0" w:space="0" w:color="auto"/>
                <w:bottom w:val="none" w:sz="0" w:space="0" w:color="auto"/>
                <w:right w:val="none" w:sz="0" w:space="0" w:color="auto"/>
              </w:divBdr>
            </w:div>
          </w:divsChild>
        </w:div>
        <w:div w:id="237598276">
          <w:marLeft w:val="0"/>
          <w:marRight w:val="0"/>
          <w:marTop w:val="0"/>
          <w:marBottom w:val="0"/>
          <w:divBdr>
            <w:top w:val="none" w:sz="0" w:space="0" w:color="auto"/>
            <w:left w:val="none" w:sz="0" w:space="0" w:color="auto"/>
            <w:bottom w:val="none" w:sz="0" w:space="0" w:color="auto"/>
            <w:right w:val="none" w:sz="0" w:space="0" w:color="auto"/>
          </w:divBdr>
          <w:divsChild>
            <w:div w:id="395591271">
              <w:marLeft w:val="0"/>
              <w:marRight w:val="0"/>
              <w:marTop w:val="0"/>
              <w:marBottom w:val="0"/>
              <w:divBdr>
                <w:top w:val="none" w:sz="0" w:space="0" w:color="auto"/>
                <w:left w:val="none" w:sz="0" w:space="0" w:color="auto"/>
                <w:bottom w:val="none" w:sz="0" w:space="0" w:color="auto"/>
                <w:right w:val="none" w:sz="0" w:space="0" w:color="auto"/>
              </w:divBdr>
            </w:div>
          </w:divsChild>
        </w:div>
        <w:div w:id="1833793157">
          <w:marLeft w:val="0"/>
          <w:marRight w:val="0"/>
          <w:marTop w:val="0"/>
          <w:marBottom w:val="0"/>
          <w:divBdr>
            <w:top w:val="none" w:sz="0" w:space="0" w:color="auto"/>
            <w:left w:val="none" w:sz="0" w:space="0" w:color="auto"/>
            <w:bottom w:val="none" w:sz="0" w:space="0" w:color="auto"/>
            <w:right w:val="none" w:sz="0" w:space="0" w:color="auto"/>
          </w:divBdr>
          <w:divsChild>
            <w:div w:id="762915712">
              <w:marLeft w:val="0"/>
              <w:marRight w:val="0"/>
              <w:marTop w:val="0"/>
              <w:marBottom w:val="0"/>
              <w:divBdr>
                <w:top w:val="none" w:sz="0" w:space="0" w:color="auto"/>
                <w:left w:val="none" w:sz="0" w:space="0" w:color="auto"/>
                <w:bottom w:val="none" w:sz="0" w:space="0" w:color="auto"/>
                <w:right w:val="none" w:sz="0" w:space="0" w:color="auto"/>
              </w:divBdr>
            </w:div>
          </w:divsChild>
        </w:div>
        <w:div w:id="1414352428">
          <w:marLeft w:val="0"/>
          <w:marRight w:val="0"/>
          <w:marTop w:val="0"/>
          <w:marBottom w:val="0"/>
          <w:divBdr>
            <w:top w:val="none" w:sz="0" w:space="0" w:color="auto"/>
            <w:left w:val="none" w:sz="0" w:space="0" w:color="auto"/>
            <w:bottom w:val="none" w:sz="0" w:space="0" w:color="auto"/>
            <w:right w:val="none" w:sz="0" w:space="0" w:color="auto"/>
          </w:divBdr>
          <w:divsChild>
            <w:div w:id="1982417200">
              <w:marLeft w:val="0"/>
              <w:marRight w:val="0"/>
              <w:marTop w:val="0"/>
              <w:marBottom w:val="0"/>
              <w:divBdr>
                <w:top w:val="none" w:sz="0" w:space="0" w:color="auto"/>
                <w:left w:val="none" w:sz="0" w:space="0" w:color="auto"/>
                <w:bottom w:val="none" w:sz="0" w:space="0" w:color="auto"/>
                <w:right w:val="none" w:sz="0" w:space="0" w:color="auto"/>
              </w:divBdr>
            </w:div>
          </w:divsChild>
        </w:div>
        <w:div w:id="2116248244">
          <w:marLeft w:val="0"/>
          <w:marRight w:val="0"/>
          <w:marTop w:val="0"/>
          <w:marBottom w:val="0"/>
          <w:divBdr>
            <w:top w:val="none" w:sz="0" w:space="0" w:color="auto"/>
            <w:left w:val="none" w:sz="0" w:space="0" w:color="auto"/>
            <w:bottom w:val="none" w:sz="0" w:space="0" w:color="auto"/>
            <w:right w:val="none" w:sz="0" w:space="0" w:color="auto"/>
          </w:divBdr>
          <w:divsChild>
            <w:div w:id="135419106">
              <w:marLeft w:val="0"/>
              <w:marRight w:val="0"/>
              <w:marTop w:val="0"/>
              <w:marBottom w:val="0"/>
              <w:divBdr>
                <w:top w:val="none" w:sz="0" w:space="0" w:color="auto"/>
                <w:left w:val="none" w:sz="0" w:space="0" w:color="auto"/>
                <w:bottom w:val="none" w:sz="0" w:space="0" w:color="auto"/>
                <w:right w:val="none" w:sz="0" w:space="0" w:color="auto"/>
              </w:divBdr>
            </w:div>
          </w:divsChild>
        </w:div>
        <w:div w:id="578906427">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
          </w:divsChild>
        </w:div>
        <w:div w:id="519701557">
          <w:marLeft w:val="0"/>
          <w:marRight w:val="0"/>
          <w:marTop w:val="0"/>
          <w:marBottom w:val="0"/>
          <w:divBdr>
            <w:top w:val="none" w:sz="0" w:space="0" w:color="auto"/>
            <w:left w:val="none" w:sz="0" w:space="0" w:color="auto"/>
            <w:bottom w:val="none" w:sz="0" w:space="0" w:color="auto"/>
            <w:right w:val="none" w:sz="0" w:space="0" w:color="auto"/>
          </w:divBdr>
          <w:divsChild>
            <w:div w:id="697392152">
              <w:marLeft w:val="0"/>
              <w:marRight w:val="0"/>
              <w:marTop w:val="0"/>
              <w:marBottom w:val="0"/>
              <w:divBdr>
                <w:top w:val="none" w:sz="0" w:space="0" w:color="auto"/>
                <w:left w:val="none" w:sz="0" w:space="0" w:color="auto"/>
                <w:bottom w:val="none" w:sz="0" w:space="0" w:color="auto"/>
                <w:right w:val="none" w:sz="0" w:space="0" w:color="auto"/>
              </w:divBdr>
            </w:div>
          </w:divsChild>
        </w:div>
        <w:div w:id="2010477488">
          <w:marLeft w:val="0"/>
          <w:marRight w:val="0"/>
          <w:marTop w:val="0"/>
          <w:marBottom w:val="0"/>
          <w:divBdr>
            <w:top w:val="none" w:sz="0" w:space="0" w:color="auto"/>
            <w:left w:val="none" w:sz="0" w:space="0" w:color="auto"/>
            <w:bottom w:val="none" w:sz="0" w:space="0" w:color="auto"/>
            <w:right w:val="none" w:sz="0" w:space="0" w:color="auto"/>
          </w:divBdr>
          <w:divsChild>
            <w:div w:id="1949773920">
              <w:marLeft w:val="0"/>
              <w:marRight w:val="0"/>
              <w:marTop w:val="0"/>
              <w:marBottom w:val="0"/>
              <w:divBdr>
                <w:top w:val="none" w:sz="0" w:space="0" w:color="auto"/>
                <w:left w:val="none" w:sz="0" w:space="0" w:color="auto"/>
                <w:bottom w:val="none" w:sz="0" w:space="0" w:color="auto"/>
                <w:right w:val="none" w:sz="0" w:space="0" w:color="auto"/>
              </w:divBdr>
            </w:div>
          </w:divsChild>
        </w:div>
        <w:div w:id="1661618155">
          <w:marLeft w:val="0"/>
          <w:marRight w:val="0"/>
          <w:marTop w:val="0"/>
          <w:marBottom w:val="0"/>
          <w:divBdr>
            <w:top w:val="none" w:sz="0" w:space="0" w:color="auto"/>
            <w:left w:val="none" w:sz="0" w:space="0" w:color="auto"/>
            <w:bottom w:val="none" w:sz="0" w:space="0" w:color="auto"/>
            <w:right w:val="none" w:sz="0" w:space="0" w:color="auto"/>
          </w:divBdr>
          <w:divsChild>
            <w:div w:id="1575310585">
              <w:marLeft w:val="0"/>
              <w:marRight w:val="0"/>
              <w:marTop w:val="0"/>
              <w:marBottom w:val="0"/>
              <w:divBdr>
                <w:top w:val="none" w:sz="0" w:space="0" w:color="auto"/>
                <w:left w:val="none" w:sz="0" w:space="0" w:color="auto"/>
                <w:bottom w:val="none" w:sz="0" w:space="0" w:color="auto"/>
                <w:right w:val="none" w:sz="0" w:space="0" w:color="auto"/>
              </w:divBdr>
            </w:div>
          </w:divsChild>
        </w:div>
        <w:div w:id="367685540">
          <w:marLeft w:val="0"/>
          <w:marRight w:val="0"/>
          <w:marTop w:val="0"/>
          <w:marBottom w:val="0"/>
          <w:divBdr>
            <w:top w:val="none" w:sz="0" w:space="0" w:color="auto"/>
            <w:left w:val="none" w:sz="0" w:space="0" w:color="auto"/>
            <w:bottom w:val="none" w:sz="0" w:space="0" w:color="auto"/>
            <w:right w:val="none" w:sz="0" w:space="0" w:color="auto"/>
          </w:divBdr>
          <w:divsChild>
            <w:div w:id="284389471">
              <w:marLeft w:val="0"/>
              <w:marRight w:val="0"/>
              <w:marTop w:val="0"/>
              <w:marBottom w:val="0"/>
              <w:divBdr>
                <w:top w:val="none" w:sz="0" w:space="0" w:color="auto"/>
                <w:left w:val="none" w:sz="0" w:space="0" w:color="auto"/>
                <w:bottom w:val="none" w:sz="0" w:space="0" w:color="auto"/>
                <w:right w:val="none" w:sz="0" w:space="0" w:color="auto"/>
              </w:divBdr>
            </w:div>
          </w:divsChild>
        </w:div>
        <w:div w:id="1598513603">
          <w:marLeft w:val="0"/>
          <w:marRight w:val="0"/>
          <w:marTop w:val="0"/>
          <w:marBottom w:val="0"/>
          <w:divBdr>
            <w:top w:val="none" w:sz="0" w:space="0" w:color="auto"/>
            <w:left w:val="none" w:sz="0" w:space="0" w:color="auto"/>
            <w:bottom w:val="none" w:sz="0" w:space="0" w:color="auto"/>
            <w:right w:val="none" w:sz="0" w:space="0" w:color="auto"/>
          </w:divBdr>
          <w:divsChild>
            <w:div w:id="269162954">
              <w:marLeft w:val="0"/>
              <w:marRight w:val="0"/>
              <w:marTop w:val="0"/>
              <w:marBottom w:val="0"/>
              <w:divBdr>
                <w:top w:val="none" w:sz="0" w:space="0" w:color="auto"/>
                <w:left w:val="none" w:sz="0" w:space="0" w:color="auto"/>
                <w:bottom w:val="none" w:sz="0" w:space="0" w:color="auto"/>
                <w:right w:val="none" w:sz="0" w:space="0" w:color="auto"/>
              </w:divBdr>
            </w:div>
          </w:divsChild>
        </w:div>
        <w:div w:id="926963635">
          <w:marLeft w:val="0"/>
          <w:marRight w:val="0"/>
          <w:marTop w:val="0"/>
          <w:marBottom w:val="0"/>
          <w:divBdr>
            <w:top w:val="none" w:sz="0" w:space="0" w:color="auto"/>
            <w:left w:val="none" w:sz="0" w:space="0" w:color="auto"/>
            <w:bottom w:val="none" w:sz="0" w:space="0" w:color="auto"/>
            <w:right w:val="none" w:sz="0" w:space="0" w:color="auto"/>
          </w:divBdr>
          <w:divsChild>
            <w:div w:id="699865138">
              <w:marLeft w:val="0"/>
              <w:marRight w:val="0"/>
              <w:marTop w:val="0"/>
              <w:marBottom w:val="0"/>
              <w:divBdr>
                <w:top w:val="none" w:sz="0" w:space="0" w:color="auto"/>
                <w:left w:val="none" w:sz="0" w:space="0" w:color="auto"/>
                <w:bottom w:val="none" w:sz="0" w:space="0" w:color="auto"/>
                <w:right w:val="none" w:sz="0" w:space="0" w:color="auto"/>
              </w:divBdr>
            </w:div>
          </w:divsChild>
        </w:div>
        <w:div w:id="367875759">
          <w:marLeft w:val="0"/>
          <w:marRight w:val="0"/>
          <w:marTop w:val="0"/>
          <w:marBottom w:val="0"/>
          <w:divBdr>
            <w:top w:val="none" w:sz="0" w:space="0" w:color="auto"/>
            <w:left w:val="none" w:sz="0" w:space="0" w:color="auto"/>
            <w:bottom w:val="none" w:sz="0" w:space="0" w:color="auto"/>
            <w:right w:val="none" w:sz="0" w:space="0" w:color="auto"/>
          </w:divBdr>
          <w:divsChild>
            <w:div w:id="487675644">
              <w:marLeft w:val="0"/>
              <w:marRight w:val="0"/>
              <w:marTop w:val="0"/>
              <w:marBottom w:val="0"/>
              <w:divBdr>
                <w:top w:val="none" w:sz="0" w:space="0" w:color="auto"/>
                <w:left w:val="none" w:sz="0" w:space="0" w:color="auto"/>
                <w:bottom w:val="none" w:sz="0" w:space="0" w:color="auto"/>
                <w:right w:val="none" w:sz="0" w:space="0" w:color="auto"/>
              </w:divBdr>
            </w:div>
          </w:divsChild>
        </w:div>
        <w:div w:id="1209224776">
          <w:marLeft w:val="0"/>
          <w:marRight w:val="0"/>
          <w:marTop w:val="0"/>
          <w:marBottom w:val="0"/>
          <w:divBdr>
            <w:top w:val="none" w:sz="0" w:space="0" w:color="auto"/>
            <w:left w:val="none" w:sz="0" w:space="0" w:color="auto"/>
            <w:bottom w:val="none" w:sz="0" w:space="0" w:color="auto"/>
            <w:right w:val="none" w:sz="0" w:space="0" w:color="auto"/>
          </w:divBdr>
          <w:divsChild>
            <w:div w:id="456606526">
              <w:marLeft w:val="0"/>
              <w:marRight w:val="0"/>
              <w:marTop w:val="0"/>
              <w:marBottom w:val="0"/>
              <w:divBdr>
                <w:top w:val="none" w:sz="0" w:space="0" w:color="auto"/>
                <w:left w:val="none" w:sz="0" w:space="0" w:color="auto"/>
                <w:bottom w:val="none" w:sz="0" w:space="0" w:color="auto"/>
                <w:right w:val="none" w:sz="0" w:space="0" w:color="auto"/>
              </w:divBdr>
            </w:div>
          </w:divsChild>
        </w:div>
        <w:div w:id="299845469">
          <w:marLeft w:val="0"/>
          <w:marRight w:val="0"/>
          <w:marTop w:val="0"/>
          <w:marBottom w:val="0"/>
          <w:divBdr>
            <w:top w:val="none" w:sz="0" w:space="0" w:color="auto"/>
            <w:left w:val="none" w:sz="0" w:space="0" w:color="auto"/>
            <w:bottom w:val="none" w:sz="0" w:space="0" w:color="auto"/>
            <w:right w:val="none" w:sz="0" w:space="0" w:color="auto"/>
          </w:divBdr>
          <w:divsChild>
            <w:div w:id="1085568679">
              <w:marLeft w:val="0"/>
              <w:marRight w:val="0"/>
              <w:marTop w:val="0"/>
              <w:marBottom w:val="0"/>
              <w:divBdr>
                <w:top w:val="none" w:sz="0" w:space="0" w:color="auto"/>
                <w:left w:val="none" w:sz="0" w:space="0" w:color="auto"/>
                <w:bottom w:val="none" w:sz="0" w:space="0" w:color="auto"/>
                <w:right w:val="none" w:sz="0" w:space="0" w:color="auto"/>
              </w:divBdr>
            </w:div>
          </w:divsChild>
        </w:div>
        <w:div w:id="1702046337">
          <w:marLeft w:val="0"/>
          <w:marRight w:val="0"/>
          <w:marTop w:val="0"/>
          <w:marBottom w:val="0"/>
          <w:divBdr>
            <w:top w:val="none" w:sz="0" w:space="0" w:color="auto"/>
            <w:left w:val="none" w:sz="0" w:space="0" w:color="auto"/>
            <w:bottom w:val="none" w:sz="0" w:space="0" w:color="auto"/>
            <w:right w:val="none" w:sz="0" w:space="0" w:color="auto"/>
          </w:divBdr>
          <w:divsChild>
            <w:div w:id="1198659768">
              <w:marLeft w:val="0"/>
              <w:marRight w:val="0"/>
              <w:marTop w:val="0"/>
              <w:marBottom w:val="0"/>
              <w:divBdr>
                <w:top w:val="none" w:sz="0" w:space="0" w:color="auto"/>
                <w:left w:val="none" w:sz="0" w:space="0" w:color="auto"/>
                <w:bottom w:val="none" w:sz="0" w:space="0" w:color="auto"/>
                <w:right w:val="none" w:sz="0" w:space="0" w:color="auto"/>
              </w:divBdr>
            </w:div>
          </w:divsChild>
        </w:div>
        <w:div w:id="866602068">
          <w:marLeft w:val="0"/>
          <w:marRight w:val="0"/>
          <w:marTop w:val="0"/>
          <w:marBottom w:val="0"/>
          <w:divBdr>
            <w:top w:val="none" w:sz="0" w:space="0" w:color="auto"/>
            <w:left w:val="none" w:sz="0" w:space="0" w:color="auto"/>
            <w:bottom w:val="none" w:sz="0" w:space="0" w:color="auto"/>
            <w:right w:val="none" w:sz="0" w:space="0" w:color="auto"/>
          </w:divBdr>
          <w:divsChild>
            <w:div w:id="638725685">
              <w:marLeft w:val="0"/>
              <w:marRight w:val="0"/>
              <w:marTop w:val="0"/>
              <w:marBottom w:val="0"/>
              <w:divBdr>
                <w:top w:val="none" w:sz="0" w:space="0" w:color="auto"/>
                <w:left w:val="none" w:sz="0" w:space="0" w:color="auto"/>
                <w:bottom w:val="none" w:sz="0" w:space="0" w:color="auto"/>
                <w:right w:val="none" w:sz="0" w:space="0" w:color="auto"/>
              </w:divBdr>
            </w:div>
          </w:divsChild>
        </w:div>
        <w:div w:id="895556242">
          <w:marLeft w:val="0"/>
          <w:marRight w:val="0"/>
          <w:marTop w:val="0"/>
          <w:marBottom w:val="0"/>
          <w:divBdr>
            <w:top w:val="none" w:sz="0" w:space="0" w:color="auto"/>
            <w:left w:val="none" w:sz="0" w:space="0" w:color="auto"/>
            <w:bottom w:val="none" w:sz="0" w:space="0" w:color="auto"/>
            <w:right w:val="none" w:sz="0" w:space="0" w:color="auto"/>
          </w:divBdr>
          <w:divsChild>
            <w:div w:id="1683698990">
              <w:marLeft w:val="0"/>
              <w:marRight w:val="0"/>
              <w:marTop w:val="0"/>
              <w:marBottom w:val="0"/>
              <w:divBdr>
                <w:top w:val="none" w:sz="0" w:space="0" w:color="auto"/>
                <w:left w:val="none" w:sz="0" w:space="0" w:color="auto"/>
                <w:bottom w:val="none" w:sz="0" w:space="0" w:color="auto"/>
                <w:right w:val="none" w:sz="0" w:space="0" w:color="auto"/>
              </w:divBdr>
            </w:div>
          </w:divsChild>
        </w:div>
        <w:div w:id="1028482676">
          <w:marLeft w:val="0"/>
          <w:marRight w:val="0"/>
          <w:marTop w:val="0"/>
          <w:marBottom w:val="0"/>
          <w:divBdr>
            <w:top w:val="none" w:sz="0" w:space="0" w:color="auto"/>
            <w:left w:val="none" w:sz="0" w:space="0" w:color="auto"/>
            <w:bottom w:val="none" w:sz="0" w:space="0" w:color="auto"/>
            <w:right w:val="none" w:sz="0" w:space="0" w:color="auto"/>
          </w:divBdr>
          <w:divsChild>
            <w:div w:id="1615945219">
              <w:marLeft w:val="0"/>
              <w:marRight w:val="0"/>
              <w:marTop w:val="0"/>
              <w:marBottom w:val="0"/>
              <w:divBdr>
                <w:top w:val="none" w:sz="0" w:space="0" w:color="auto"/>
                <w:left w:val="none" w:sz="0" w:space="0" w:color="auto"/>
                <w:bottom w:val="none" w:sz="0" w:space="0" w:color="auto"/>
                <w:right w:val="none" w:sz="0" w:space="0" w:color="auto"/>
              </w:divBdr>
            </w:div>
          </w:divsChild>
        </w:div>
        <w:div w:id="971859516">
          <w:marLeft w:val="0"/>
          <w:marRight w:val="0"/>
          <w:marTop w:val="0"/>
          <w:marBottom w:val="0"/>
          <w:divBdr>
            <w:top w:val="none" w:sz="0" w:space="0" w:color="auto"/>
            <w:left w:val="none" w:sz="0" w:space="0" w:color="auto"/>
            <w:bottom w:val="none" w:sz="0" w:space="0" w:color="auto"/>
            <w:right w:val="none" w:sz="0" w:space="0" w:color="auto"/>
          </w:divBdr>
          <w:divsChild>
            <w:div w:id="464279236">
              <w:marLeft w:val="0"/>
              <w:marRight w:val="0"/>
              <w:marTop w:val="0"/>
              <w:marBottom w:val="0"/>
              <w:divBdr>
                <w:top w:val="none" w:sz="0" w:space="0" w:color="auto"/>
                <w:left w:val="none" w:sz="0" w:space="0" w:color="auto"/>
                <w:bottom w:val="none" w:sz="0" w:space="0" w:color="auto"/>
                <w:right w:val="none" w:sz="0" w:space="0" w:color="auto"/>
              </w:divBdr>
            </w:div>
          </w:divsChild>
        </w:div>
        <w:div w:id="2003390820">
          <w:marLeft w:val="0"/>
          <w:marRight w:val="0"/>
          <w:marTop w:val="0"/>
          <w:marBottom w:val="0"/>
          <w:divBdr>
            <w:top w:val="none" w:sz="0" w:space="0" w:color="auto"/>
            <w:left w:val="none" w:sz="0" w:space="0" w:color="auto"/>
            <w:bottom w:val="none" w:sz="0" w:space="0" w:color="auto"/>
            <w:right w:val="none" w:sz="0" w:space="0" w:color="auto"/>
          </w:divBdr>
          <w:divsChild>
            <w:div w:id="618411051">
              <w:marLeft w:val="0"/>
              <w:marRight w:val="0"/>
              <w:marTop w:val="0"/>
              <w:marBottom w:val="0"/>
              <w:divBdr>
                <w:top w:val="none" w:sz="0" w:space="0" w:color="auto"/>
                <w:left w:val="none" w:sz="0" w:space="0" w:color="auto"/>
                <w:bottom w:val="none" w:sz="0" w:space="0" w:color="auto"/>
                <w:right w:val="none" w:sz="0" w:space="0" w:color="auto"/>
              </w:divBdr>
            </w:div>
          </w:divsChild>
        </w:div>
        <w:div w:id="1716198614">
          <w:marLeft w:val="0"/>
          <w:marRight w:val="0"/>
          <w:marTop w:val="0"/>
          <w:marBottom w:val="0"/>
          <w:divBdr>
            <w:top w:val="none" w:sz="0" w:space="0" w:color="auto"/>
            <w:left w:val="none" w:sz="0" w:space="0" w:color="auto"/>
            <w:bottom w:val="none" w:sz="0" w:space="0" w:color="auto"/>
            <w:right w:val="none" w:sz="0" w:space="0" w:color="auto"/>
          </w:divBdr>
          <w:divsChild>
            <w:div w:id="2093964844">
              <w:marLeft w:val="0"/>
              <w:marRight w:val="0"/>
              <w:marTop w:val="0"/>
              <w:marBottom w:val="0"/>
              <w:divBdr>
                <w:top w:val="none" w:sz="0" w:space="0" w:color="auto"/>
                <w:left w:val="none" w:sz="0" w:space="0" w:color="auto"/>
                <w:bottom w:val="none" w:sz="0" w:space="0" w:color="auto"/>
                <w:right w:val="none" w:sz="0" w:space="0" w:color="auto"/>
              </w:divBdr>
            </w:div>
          </w:divsChild>
        </w:div>
        <w:div w:id="1159418297">
          <w:marLeft w:val="0"/>
          <w:marRight w:val="0"/>
          <w:marTop w:val="0"/>
          <w:marBottom w:val="0"/>
          <w:divBdr>
            <w:top w:val="none" w:sz="0" w:space="0" w:color="auto"/>
            <w:left w:val="none" w:sz="0" w:space="0" w:color="auto"/>
            <w:bottom w:val="none" w:sz="0" w:space="0" w:color="auto"/>
            <w:right w:val="none" w:sz="0" w:space="0" w:color="auto"/>
          </w:divBdr>
          <w:divsChild>
            <w:div w:id="1252200884">
              <w:marLeft w:val="0"/>
              <w:marRight w:val="0"/>
              <w:marTop w:val="0"/>
              <w:marBottom w:val="0"/>
              <w:divBdr>
                <w:top w:val="none" w:sz="0" w:space="0" w:color="auto"/>
                <w:left w:val="none" w:sz="0" w:space="0" w:color="auto"/>
                <w:bottom w:val="none" w:sz="0" w:space="0" w:color="auto"/>
                <w:right w:val="none" w:sz="0" w:space="0" w:color="auto"/>
              </w:divBdr>
            </w:div>
          </w:divsChild>
        </w:div>
        <w:div w:id="880216667">
          <w:marLeft w:val="0"/>
          <w:marRight w:val="0"/>
          <w:marTop w:val="0"/>
          <w:marBottom w:val="0"/>
          <w:divBdr>
            <w:top w:val="none" w:sz="0" w:space="0" w:color="auto"/>
            <w:left w:val="none" w:sz="0" w:space="0" w:color="auto"/>
            <w:bottom w:val="none" w:sz="0" w:space="0" w:color="auto"/>
            <w:right w:val="none" w:sz="0" w:space="0" w:color="auto"/>
          </w:divBdr>
          <w:divsChild>
            <w:div w:id="1394432181">
              <w:marLeft w:val="0"/>
              <w:marRight w:val="0"/>
              <w:marTop w:val="0"/>
              <w:marBottom w:val="0"/>
              <w:divBdr>
                <w:top w:val="none" w:sz="0" w:space="0" w:color="auto"/>
                <w:left w:val="none" w:sz="0" w:space="0" w:color="auto"/>
                <w:bottom w:val="none" w:sz="0" w:space="0" w:color="auto"/>
                <w:right w:val="none" w:sz="0" w:space="0" w:color="auto"/>
              </w:divBdr>
            </w:div>
          </w:divsChild>
        </w:div>
        <w:div w:id="1463839677">
          <w:marLeft w:val="0"/>
          <w:marRight w:val="0"/>
          <w:marTop w:val="0"/>
          <w:marBottom w:val="0"/>
          <w:divBdr>
            <w:top w:val="none" w:sz="0" w:space="0" w:color="auto"/>
            <w:left w:val="none" w:sz="0" w:space="0" w:color="auto"/>
            <w:bottom w:val="none" w:sz="0" w:space="0" w:color="auto"/>
            <w:right w:val="none" w:sz="0" w:space="0" w:color="auto"/>
          </w:divBdr>
          <w:divsChild>
            <w:div w:id="1053851089">
              <w:marLeft w:val="0"/>
              <w:marRight w:val="0"/>
              <w:marTop w:val="0"/>
              <w:marBottom w:val="0"/>
              <w:divBdr>
                <w:top w:val="none" w:sz="0" w:space="0" w:color="auto"/>
                <w:left w:val="none" w:sz="0" w:space="0" w:color="auto"/>
                <w:bottom w:val="none" w:sz="0" w:space="0" w:color="auto"/>
                <w:right w:val="none" w:sz="0" w:space="0" w:color="auto"/>
              </w:divBdr>
            </w:div>
          </w:divsChild>
        </w:div>
        <w:div w:id="293944264">
          <w:marLeft w:val="0"/>
          <w:marRight w:val="0"/>
          <w:marTop w:val="0"/>
          <w:marBottom w:val="0"/>
          <w:divBdr>
            <w:top w:val="none" w:sz="0" w:space="0" w:color="auto"/>
            <w:left w:val="none" w:sz="0" w:space="0" w:color="auto"/>
            <w:bottom w:val="none" w:sz="0" w:space="0" w:color="auto"/>
            <w:right w:val="none" w:sz="0" w:space="0" w:color="auto"/>
          </w:divBdr>
          <w:divsChild>
            <w:div w:id="1653290655">
              <w:marLeft w:val="0"/>
              <w:marRight w:val="0"/>
              <w:marTop w:val="0"/>
              <w:marBottom w:val="0"/>
              <w:divBdr>
                <w:top w:val="none" w:sz="0" w:space="0" w:color="auto"/>
                <w:left w:val="none" w:sz="0" w:space="0" w:color="auto"/>
                <w:bottom w:val="none" w:sz="0" w:space="0" w:color="auto"/>
                <w:right w:val="none" w:sz="0" w:space="0" w:color="auto"/>
              </w:divBdr>
            </w:div>
          </w:divsChild>
        </w:div>
        <w:div w:id="381830306">
          <w:marLeft w:val="0"/>
          <w:marRight w:val="0"/>
          <w:marTop w:val="0"/>
          <w:marBottom w:val="0"/>
          <w:divBdr>
            <w:top w:val="none" w:sz="0" w:space="0" w:color="auto"/>
            <w:left w:val="none" w:sz="0" w:space="0" w:color="auto"/>
            <w:bottom w:val="none" w:sz="0" w:space="0" w:color="auto"/>
            <w:right w:val="none" w:sz="0" w:space="0" w:color="auto"/>
          </w:divBdr>
          <w:divsChild>
            <w:div w:id="154733309">
              <w:marLeft w:val="0"/>
              <w:marRight w:val="0"/>
              <w:marTop w:val="0"/>
              <w:marBottom w:val="0"/>
              <w:divBdr>
                <w:top w:val="none" w:sz="0" w:space="0" w:color="auto"/>
                <w:left w:val="none" w:sz="0" w:space="0" w:color="auto"/>
                <w:bottom w:val="none" w:sz="0" w:space="0" w:color="auto"/>
                <w:right w:val="none" w:sz="0" w:space="0" w:color="auto"/>
              </w:divBdr>
            </w:div>
          </w:divsChild>
        </w:div>
        <w:div w:id="1899972304">
          <w:marLeft w:val="0"/>
          <w:marRight w:val="0"/>
          <w:marTop w:val="0"/>
          <w:marBottom w:val="0"/>
          <w:divBdr>
            <w:top w:val="none" w:sz="0" w:space="0" w:color="auto"/>
            <w:left w:val="none" w:sz="0" w:space="0" w:color="auto"/>
            <w:bottom w:val="none" w:sz="0" w:space="0" w:color="auto"/>
            <w:right w:val="none" w:sz="0" w:space="0" w:color="auto"/>
          </w:divBdr>
          <w:divsChild>
            <w:div w:id="391199030">
              <w:marLeft w:val="0"/>
              <w:marRight w:val="0"/>
              <w:marTop w:val="0"/>
              <w:marBottom w:val="0"/>
              <w:divBdr>
                <w:top w:val="none" w:sz="0" w:space="0" w:color="auto"/>
                <w:left w:val="none" w:sz="0" w:space="0" w:color="auto"/>
                <w:bottom w:val="none" w:sz="0" w:space="0" w:color="auto"/>
                <w:right w:val="none" w:sz="0" w:space="0" w:color="auto"/>
              </w:divBdr>
            </w:div>
          </w:divsChild>
        </w:div>
        <w:div w:id="1691491555">
          <w:marLeft w:val="0"/>
          <w:marRight w:val="0"/>
          <w:marTop w:val="0"/>
          <w:marBottom w:val="0"/>
          <w:divBdr>
            <w:top w:val="none" w:sz="0" w:space="0" w:color="auto"/>
            <w:left w:val="none" w:sz="0" w:space="0" w:color="auto"/>
            <w:bottom w:val="none" w:sz="0" w:space="0" w:color="auto"/>
            <w:right w:val="none" w:sz="0" w:space="0" w:color="auto"/>
          </w:divBdr>
          <w:divsChild>
            <w:div w:id="904148364">
              <w:marLeft w:val="0"/>
              <w:marRight w:val="0"/>
              <w:marTop w:val="0"/>
              <w:marBottom w:val="0"/>
              <w:divBdr>
                <w:top w:val="none" w:sz="0" w:space="0" w:color="auto"/>
                <w:left w:val="none" w:sz="0" w:space="0" w:color="auto"/>
                <w:bottom w:val="none" w:sz="0" w:space="0" w:color="auto"/>
                <w:right w:val="none" w:sz="0" w:space="0" w:color="auto"/>
              </w:divBdr>
            </w:div>
          </w:divsChild>
        </w:div>
        <w:div w:id="2084447932">
          <w:marLeft w:val="0"/>
          <w:marRight w:val="0"/>
          <w:marTop w:val="0"/>
          <w:marBottom w:val="0"/>
          <w:divBdr>
            <w:top w:val="none" w:sz="0" w:space="0" w:color="auto"/>
            <w:left w:val="none" w:sz="0" w:space="0" w:color="auto"/>
            <w:bottom w:val="none" w:sz="0" w:space="0" w:color="auto"/>
            <w:right w:val="none" w:sz="0" w:space="0" w:color="auto"/>
          </w:divBdr>
          <w:divsChild>
            <w:div w:id="1224683436">
              <w:marLeft w:val="0"/>
              <w:marRight w:val="0"/>
              <w:marTop w:val="0"/>
              <w:marBottom w:val="0"/>
              <w:divBdr>
                <w:top w:val="none" w:sz="0" w:space="0" w:color="auto"/>
                <w:left w:val="none" w:sz="0" w:space="0" w:color="auto"/>
                <w:bottom w:val="none" w:sz="0" w:space="0" w:color="auto"/>
                <w:right w:val="none" w:sz="0" w:space="0" w:color="auto"/>
              </w:divBdr>
            </w:div>
          </w:divsChild>
        </w:div>
        <w:div w:id="1156724356">
          <w:marLeft w:val="0"/>
          <w:marRight w:val="0"/>
          <w:marTop w:val="0"/>
          <w:marBottom w:val="0"/>
          <w:divBdr>
            <w:top w:val="none" w:sz="0" w:space="0" w:color="auto"/>
            <w:left w:val="none" w:sz="0" w:space="0" w:color="auto"/>
            <w:bottom w:val="none" w:sz="0" w:space="0" w:color="auto"/>
            <w:right w:val="none" w:sz="0" w:space="0" w:color="auto"/>
          </w:divBdr>
          <w:divsChild>
            <w:div w:id="2075933742">
              <w:marLeft w:val="0"/>
              <w:marRight w:val="0"/>
              <w:marTop w:val="0"/>
              <w:marBottom w:val="0"/>
              <w:divBdr>
                <w:top w:val="none" w:sz="0" w:space="0" w:color="auto"/>
                <w:left w:val="none" w:sz="0" w:space="0" w:color="auto"/>
                <w:bottom w:val="none" w:sz="0" w:space="0" w:color="auto"/>
                <w:right w:val="none" w:sz="0" w:space="0" w:color="auto"/>
              </w:divBdr>
            </w:div>
          </w:divsChild>
        </w:div>
        <w:div w:id="492725760">
          <w:marLeft w:val="0"/>
          <w:marRight w:val="0"/>
          <w:marTop w:val="0"/>
          <w:marBottom w:val="0"/>
          <w:divBdr>
            <w:top w:val="none" w:sz="0" w:space="0" w:color="auto"/>
            <w:left w:val="none" w:sz="0" w:space="0" w:color="auto"/>
            <w:bottom w:val="none" w:sz="0" w:space="0" w:color="auto"/>
            <w:right w:val="none" w:sz="0" w:space="0" w:color="auto"/>
          </w:divBdr>
          <w:divsChild>
            <w:div w:id="258297779">
              <w:marLeft w:val="0"/>
              <w:marRight w:val="0"/>
              <w:marTop w:val="0"/>
              <w:marBottom w:val="0"/>
              <w:divBdr>
                <w:top w:val="none" w:sz="0" w:space="0" w:color="auto"/>
                <w:left w:val="none" w:sz="0" w:space="0" w:color="auto"/>
                <w:bottom w:val="none" w:sz="0" w:space="0" w:color="auto"/>
                <w:right w:val="none" w:sz="0" w:space="0" w:color="auto"/>
              </w:divBdr>
            </w:div>
          </w:divsChild>
        </w:div>
        <w:div w:id="1989243732">
          <w:marLeft w:val="0"/>
          <w:marRight w:val="0"/>
          <w:marTop w:val="0"/>
          <w:marBottom w:val="0"/>
          <w:divBdr>
            <w:top w:val="none" w:sz="0" w:space="0" w:color="auto"/>
            <w:left w:val="none" w:sz="0" w:space="0" w:color="auto"/>
            <w:bottom w:val="none" w:sz="0" w:space="0" w:color="auto"/>
            <w:right w:val="none" w:sz="0" w:space="0" w:color="auto"/>
          </w:divBdr>
          <w:divsChild>
            <w:div w:id="906037362">
              <w:marLeft w:val="0"/>
              <w:marRight w:val="0"/>
              <w:marTop w:val="0"/>
              <w:marBottom w:val="0"/>
              <w:divBdr>
                <w:top w:val="none" w:sz="0" w:space="0" w:color="auto"/>
                <w:left w:val="none" w:sz="0" w:space="0" w:color="auto"/>
                <w:bottom w:val="none" w:sz="0" w:space="0" w:color="auto"/>
                <w:right w:val="none" w:sz="0" w:space="0" w:color="auto"/>
              </w:divBdr>
            </w:div>
          </w:divsChild>
        </w:div>
        <w:div w:id="2000841761">
          <w:marLeft w:val="0"/>
          <w:marRight w:val="0"/>
          <w:marTop w:val="0"/>
          <w:marBottom w:val="0"/>
          <w:divBdr>
            <w:top w:val="none" w:sz="0" w:space="0" w:color="auto"/>
            <w:left w:val="none" w:sz="0" w:space="0" w:color="auto"/>
            <w:bottom w:val="none" w:sz="0" w:space="0" w:color="auto"/>
            <w:right w:val="none" w:sz="0" w:space="0" w:color="auto"/>
          </w:divBdr>
          <w:divsChild>
            <w:div w:id="157617980">
              <w:marLeft w:val="0"/>
              <w:marRight w:val="0"/>
              <w:marTop w:val="0"/>
              <w:marBottom w:val="0"/>
              <w:divBdr>
                <w:top w:val="none" w:sz="0" w:space="0" w:color="auto"/>
                <w:left w:val="none" w:sz="0" w:space="0" w:color="auto"/>
                <w:bottom w:val="none" w:sz="0" w:space="0" w:color="auto"/>
                <w:right w:val="none" w:sz="0" w:space="0" w:color="auto"/>
              </w:divBdr>
            </w:div>
          </w:divsChild>
        </w:div>
        <w:div w:id="759568621">
          <w:marLeft w:val="0"/>
          <w:marRight w:val="0"/>
          <w:marTop w:val="0"/>
          <w:marBottom w:val="0"/>
          <w:divBdr>
            <w:top w:val="none" w:sz="0" w:space="0" w:color="auto"/>
            <w:left w:val="none" w:sz="0" w:space="0" w:color="auto"/>
            <w:bottom w:val="none" w:sz="0" w:space="0" w:color="auto"/>
            <w:right w:val="none" w:sz="0" w:space="0" w:color="auto"/>
          </w:divBdr>
          <w:divsChild>
            <w:div w:id="1357343549">
              <w:marLeft w:val="0"/>
              <w:marRight w:val="0"/>
              <w:marTop w:val="0"/>
              <w:marBottom w:val="0"/>
              <w:divBdr>
                <w:top w:val="none" w:sz="0" w:space="0" w:color="auto"/>
                <w:left w:val="none" w:sz="0" w:space="0" w:color="auto"/>
                <w:bottom w:val="none" w:sz="0" w:space="0" w:color="auto"/>
                <w:right w:val="none" w:sz="0" w:space="0" w:color="auto"/>
              </w:divBdr>
            </w:div>
          </w:divsChild>
        </w:div>
        <w:div w:id="1574124603">
          <w:marLeft w:val="0"/>
          <w:marRight w:val="0"/>
          <w:marTop w:val="0"/>
          <w:marBottom w:val="0"/>
          <w:divBdr>
            <w:top w:val="none" w:sz="0" w:space="0" w:color="auto"/>
            <w:left w:val="none" w:sz="0" w:space="0" w:color="auto"/>
            <w:bottom w:val="none" w:sz="0" w:space="0" w:color="auto"/>
            <w:right w:val="none" w:sz="0" w:space="0" w:color="auto"/>
          </w:divBdr>
          <w:divsChild>
            <w:div w:id="995720613">
              <w:marLeft w:val="0"/>
              <w:marRight w:val="0"/>
              <w:marTop w:val="0"/>
              <w:marBottom w:val="0"/>
              <w:divBdr>
                <w:top w:val="none" w:sz="0" w:space="0" w:color="auto"/>
                <w:left w:val="none" w:sz="0" w:space="0" w:color="auto"/>
                <w:bottom w:val="none" w:sz="0" w:space="0" w:color="auto"/>
                <w:right w:val="none" w:sz="0" w:space="0" w:color="auto"/>
              </w:divBdr>
            </w:div>
          </w:divsChild>
        </w:div>
        <w:div w:id="992415279">
          <w:marLeft w:val="0"/>
          <w:marRight w:val="0"/>
          <w:marTop w:val="0"/>
          <w:marBottom w:val="0"/>
          <w:divBdr>
            <w:top w:val="none" w:sz="0" w:space="0" w:color="auto"/>
            <w:left w:val="none" w:sz="0" w:space="0" w:color="auto"/>
            <w:bottom w:val="none" w:sz="0" w:space="0" w:color="auto"/>
            <w:right w:val="none" w:sz="0" w:space="0" w:color="auto"/>
          </w:divBdr>
          <w:divsChild>
            <w:div w:id="1218083446">
              <w:marLeft w:val="0"/>
              <w:marRight w:val="0"/>
              <w:marTop w:val="0"/>
              <w:marBottom w:val="0"/>
              <w:divBdr>
                <w:top w:val="none" w:sz="0" w:space="0" w:color="auto"/>
                <w:left w:val="none" w:sz="0" w:space="0" w:color="auto"/>
                <w:bottom w:val="none" w:sz="0" w:space="0" w:color="auto"/>
                <w:right w:val="none" w:sz="0" w:space="0" w:color="auto"/>
              </w:divBdr>
            </w:div>
          </w:divsChild>
        </w:div>
        <w:div w:id="1464737576">
          <w:marLeft w:val="0"/>
          <w:marRight w:val="0"/>
          <w:marTop w:val="0"/>
          <w:marBottom w:val="0"/>
          <w:divBdr>
            <w:top w:val="none" w:sz="0" w:space="0" w:color="auto"/>
            <w:left w:val="none" w:sz="0" w:space="0" w:color="auto"/>
            <w:bottom w:val="none" w:sz="0" w:space="0" w:color="auto"/>
            <w:right w:val="none" w:sz="0" w:space="0" w:color="auto"/>
          </w:divBdr>
          <w:divsChild>
            <w:div w:id="655644627">
              <w:marLeft w:val="0"/>
              <w:marRight w:val="0"/>
              <w:marTop w:val="0"/>
              <w:marBottom w:val="0"/>
              <w:divBdr>
                <w:top w:val="none" w:sz="0" w:space="0" w:color="auto"/>
                <w:left w:val="none" w:sz="0" w:space="0" w:color="auto"/>
                <w:bottom w:val="none" w:sz="0" w:space="0" w:color="auto"/>
                <w:right w:val="none" w:sz="0" w:space="0" w:color="auto"/>
              </w:divBdr>
            </w:div>
          </w:divsChild>
        </w:div>
        <w:div w:id="240873470">
          <w:marLeft w:val="0"/>
          <w:marRight w:val="0"/>
          <w:marTop w:val="0"/>
          <w:marBottom w:val="0"/>
          <w:divBdr>
            <w:top w:val="none" w:sz="0" w:space="0" w:color="auto"/>
            <w:left w:val="none" w:sz="0" w:space="0" w:color="auto"/>
            <w:bottom w:val="none" w:sz="0" w:space="0" w:color="auto"/>
            <w:right w:val="none" w:sz="0" w:space="0" w:color="auto"/>
          </w:divBdr>
          <w:divsChild>
            <w:div w:id="1502312627">
              <w:marLeft w:val="0"/>
              <w:marRight w:val="0"/>
              <w:marTop w:val="0"/>
              <w:marBottom w:val="0"/>
              <w:divBdr>
                <w:top w:val="none" w:sz="0" w:space="0" w:color="auto"/>
                <w:left w:val="none" w:sz="0" w:space="0" w:color="auto"/>
                <w:bottom w:val="none" w:sz="0" w:space="0" w:color="auto"/>
                <w:right w:val="none" w:sz="0" w:space="0" w:color="auto"/>
              </w:divBdr>
            </w:div>
          </w:divsChild>
        </w:div>
        <w:div w:id="1273323109">
          <w:marLeft w:val="0"/>
          <w:marRight w:val="0"/>
          <w:marTop w:val="0"/>
          <w:marBottom w:val="0"/>
          <w:divBdr>
            <w:top w:val="none" w:sz="0" w:space="0" w:color="auto"/>
            <w:left w:val="none" w:sz="0" w:space="0" w:color="auto"/>
            <w:bottom w:val="none" w:sz="0" w:space="0" w:color="auto"/>
            <w:right w:val="none" w:sz="0" w:space="0" w:color="auto"/>
          </w:divBdr>
          <w:divsChild>
            <w:div w:id="518397616">
              <w:marLeft w:val="0"/>
              <w:marRight w:val="0"/>
              <w:marTop w:val="0"/>
              <w:marBottom w:val="0"/>
              <w:divBdr>
                <w:top w:val="none" w:sz="0" w:space="0" w:color="auto"/>
                <w:left w:val="none" w:sz="0" w:space="0" w:color="auto"/>
                <w:bottom w:val="none" w:sz="0" w:space="0" w:color="auto"/>
                <w:right w:val="none" w:sz="0" w:space="0" w:color="auto"/>
              </w:divBdr>
            </w:div>
          </w:divsChild>
        </w:div>
        <w:div w:id="407508257">
          <w:marLeft w:val="0"/>
          <w:marRight w:val="0"/>
          <w:marTop w:val="0"/>
          <w:marBottom w:val="0"/>
          <w:divBdr>
            <w:top w:val="none" w:sz="0" w:space="0" w:color="auto"/>
            <w:left w:val="none" w:sz="0" w:space="0" w:color="auto"/>
            <w:bottom w:val="none" w:sz="0" w:space="0" w:color="auto"/>
            <w:right w:val="none" w:sz="0" w:space="0" w:color="auto"/>
          </w:divBdr>
          <w:divsChild>
            <w:div w:id="1551843403">
              <w:marLeft w:val="0"/>
              <w:marRight w:val="0"/>
              <w:marTop w:val="0"/>
              <w:marBottom w:val="0"/>
              <w:divBdr>
                <w:top w:val="none" w:sz="0" w:space="0" w:color="auto"/>
                <w:left w:val="none" w:sz="0" w:space="0" w:color="auto"/>
                <w:bottom w:val="none" w:sz="0" w:space="0" w:color="auto"/>
                <w:right w:val="none" w:sz="0" w:space="0" w:color="auto"/>
              </w:divBdr>
            </w:div>
          </w:divsChild>
        </w:div>
        <w:div w:id="654455099">
          <w:marLeft w:val="0"/>
          <w:marRight w:val="0"/>
          <w:marTop w:val="0"/>
          <w:marBottom w:val="0"/>
          <w:divBdr>
            <w:top w:val="none" w:sz="0" w:space="0" w:color="auto"/>
            <w:left w:val="none" w:sz="0" w:space="0" w:color="auto"/>
            <w:bottom w:val="none" w:sz="0" w:space="0" w:color="auto"/>
            <w:right w:val="none" w:sz="0" w:space="0" w:color="auto"/>
          </w:divBdr>
          <w:divsChild>
            <w:div w:id="609241257">
              <w:marLeft w:val="0"/>
              <w:marRight w:val="0"/>
              <w:marTop w:val="0"/>
              <w:marBottom w:val="0"/>
              <w:divBdr>
                <w:top w:val="none" w:sz="0" w:space="0" w:color="auto"/>
                <w:left w:val="none" w:sz="0" w:space="0" w:color="auto"/>
                <w:bottom w:val="none" w:sz="0" w:space="0" w:color="auto"/>
                <w:right w:val="none" w:sz="0" w:space="0" w:color="auto"/>
              </w:divBdr>
            </w:div>
          </w:divsChild>
        </w:div>
        <w:div w:id="1064254275">
          <w:marLeft w:val="0"/>
          <w:marRight w:val="0"/>
          <w:marTop w:val="0"/>
          <w:marBottom w:val="0"/>
          <w:divBdr>
            <w:top w:val="none" w:sz="0" w:space="0" w:color="auto"/>
            <w:left w:val="none" w:sz="0" w:space="0" w:color="auto"/>
            <w:bottom w:val="none" w:sz="0" w:space="0" w:color="auto"/>
            <w:right w:val="none" w:sz="0" w:space="0" w:color="auto"/>
          </w:divBdr>
          <w:divsChild>
            <w:div w:id="1160074294">
              <w:marLeft w:val="0"/>
              <w:marRight w:val="0"/>
              <w:marTop w:val="0"/>
              <w:marBottom w:val="0"/>
              <w:divBdr>
                <w:top w:val="none" w:sz="0" w:space="0" w:color="auto"/>
                <w:left w:val="none" w:sz="0" w:space="0" w:color="auto"/>
                <w:bottom w:val="none" w:sz="0" w:space="0" w:color="auto"/>
                <w:right w:val="none" w:sz="0" w:space="0" w:color="auto"/>
              </w:divBdr>
            </w:div>
          </w:divsChild>
        </w:div>
        <w:div w:id="563639497">
          <w:marLeft w:val="0"/>
          <w:marRight w:val="0"/>
          <w:marTop w:val="0"/>
          <w:marBottom w:val="0"/>
          <w:divBdr>
            <w:top w:val="none" w:sz="0" w:space="0" w:color="auto"/>
            <w:left w:val="none" w:sz="0" w:space="0" w:color="auto"/>
            <w:bottom w:val="none" w:sz="0" w:space="0" w:color="auto"/>
            <w:right w:val="none" w:sz="0" w:space="0" w:color="auto"/>
          </w:divBdr>
          <w:divsChild>
            <w:div w:id="274365349">
              <w:marLeft w:val="0"/>
              <w:marRight w:val="0"/>
              <w:marTop w:val="0"/>
              <w:marBottom w:val="0"/>
              <w:divBdr>
                <w:top w:val="none" w:sz="0" w:space="0" w:color="auto"/>
                <w:left w:val="none" w:sz="0" w:space="0" w:color="auto"/>
                <w:bottom w:val="none" w:sz="0" w:space="0" w:color="auto"/>
                <w:right w:val="none" w:sz="0" w:space="0" w:color="auto"/>
              </w:divBdr>
            </w:div>
          </w:divsChild>
        </w:div>
        <w:div w:id="912160230">
          <w:marLeft w:val="0"/>
          <w:marRight w:val="0"/>
          <w:marTop w:val="0"/>
          <w:marBottom w:val="0"/>
          <w:divBdr>
            <w:top w:val="none" w:sz="0" w:space="0" w:color="auto"/>
            <w:left w:val="none" w:sz="0" w:space="0" w:color="auto"/>
            <w:bottom w:val="none" w:sz="0" w:space="0" w:color="auto"/>
            <w:right w:val="none" w:sz="0" w:space="0" w:color="auto"/>
          </w:divBdr>
          <w:divsChild>
            <w:div w:id="1692685396">
              <w:marLeft w:val="0"/>
              <w:marRight w:val="0"/>
              <w:marTop w:val="0"/>
              <w:marBottom w:val="0"/>
              <w:divBdr>
                <w:top w:val="none" w:sz="0" w:space="0" w:color="auto"/>
                <w:left w:val="none" w:sz="0" w:space="0" w:color="auto"/>
                <w:bottom w:val="none" w:sz="0" w:space="0" w:color="auto"/>
                <w:right w:val="none" w:sz="0" w:space="0" w:color="auto"/>
              </w:divBdr>
            </w:div>
          </w:divsChild>
        </w:div>
        <w:div w:id="112330163">
          <w:marLeft w:val="0"/>
          <w:marRight w:val="0"/>
          <w:marTop w:val="0"/>
          <w:marBottom w:val="0"/>
          <w:divBdr>
            <w:top w:val="none" w:sz="0" w:space="0" w:color="auto"/>
            <w:left w:val="none" w:sz="0" w:space="0" w:color="auto"/>
            <w:bottom w:val="none" w:sz="0" w:space="0" w:color="auto"/>
            <w:right w:val="none" w:sz="0" w:space="0" w:color="auto"/>
          </w:divBdr>
          <w:divsChild>
            <w:div w:id="436802041">
              <w:marLeft w:val="0"/>
              <w:marRight w:val="0"/>
              <w:marTop w:val="0"/>
              <w:marBottom w:val="0"/>
              <w:divBdr>
                <w:top w:val="none" w:sz="0" w:space="0" w:color="auto"/>
                <w:left w:val="none" w:sz="0" w:space="0" w:color="auto"/>
                <w:bottom w:val="none" w:sz="0" w:space="0" w:color="auto"/>
                <w:right w:val="none" w:sz="0" w:space="0" w:color="auto"/>
              </w:divBdr>
            </w:div>
          </w:divsChild>
        </w:div>
        <w:div w:id="830364524">
          <w:marLeft w:val="0"/>
          <w:marRight w:val="0"/>
          <w:marTop w:val="0"/>
          <w:marBottom w:val="0"/>
          <w:divBdr>
            <w:top w:val="none" w:sz="0" w:space="0" w:color="auto"/>
            <w:left w:val="none" w:sz="0" w:space="0" w:color="auto"/>
            <w:bottom w:val="none" w:sz="0" w:space="0" w:color="auto"/>
            <w:right w:val="none" w:sz="0" w:space="0" w:color="auto"/>
          </w:divBdr>
          <w:divsChild>
            <w:div w:id="451703577">
              <w:marLeft w:val="0"/>
              <w:marRight w:val="0"/>
              <w:marTop w:val="0"/>
              <w:marBottom w:val="0"/>
              <w:divBdr>
                <w:top w:val="none" w:sz="0" w:space="0" w:color="auto"/>
                <w:left w:val="none" w:sz="0" w:space="0" w:color="auto"/>
                <w:bottom w:val="none" w:sz="0" w:space="0" w:color="auto"/>
                <w:right w:val="none" w:sz="0" w:space="0" w:color="auto"/>
              </w:divBdr>
            </w:div>
          </w:divsChild>
        </w:div>
        <w:div w:id="689646364">
          <w:marLeft w:val="0"/>
          <w:marRight w:val="0"/>
          <w:marTop w:val="0"/>
          <w:marBottom w:val="0"/>
          <w:divBdr>
            <w:top w:val="none" w:sz="0" w:space="0" w:color="auto"/>
            <w:left w:val="none" w:sz="0" w:space="0" w:color="auto"/>
            <w:bottom w:val="none" w:sz="0" w:space="0" w:color="auto"/>
            <w:right w:val="none" w:sz="0" w:space="0" w:color="auto"/>
          </w:divBdr>
          <w:divsChild>
            <w:div w:id="1805731776">
              <w:marLeft w:val="0"/>
              <w:marRight w:val="0"/>
              <w:marTop w:val="0"/>
              <w:marBottom w:val="0"/>
              <w:divBdr>
                <w:top w:val="none" w:sz="0" w:space="0" w:color="auto"/>
                <w:left w:val="none" w:sz="0" w:space="0" w:color="auto"/>
                <w:bottom w:val="none" w:sz="0" w:space="0" w:color="auto"/>
                <w:right w:val="none" w:sz="0" w:space="0" w:color="auto"/>
              </w:divBdr>
            </w:div>
          </w:divsChild>
        </w:div>
        <w:div w:id="1089276750">
          <w:marLeft w:val="0"/>
          <w:marRight w:val="0"/>
          <w:marTop w:val="0"/>
          <w:marBottom w:val="0"/>
          <w:divBdr>
            <w:top w:val="none" w:sz="0" w:space="0" w:color="auto"/>
            <w:left w:val="none" w:sz="0" w:space="0" w:color="auto"/>
            <w:bottom w:val="none" w:sz="0" w:space="0" w:color="auto"/>
            <w:right w:val="none" w:sz="0" w:space="0" w:color="auto"/>
          </w:divBdr>
          <w:divsChild>
            <w:div w:id="1425422518">
              <w:marLeft w:val="0"/>
              <w:marRight w:val="0"/>
              <w:marTop w:val="0"/>
              <w:marBottom w:val="0"/>
              <w:divBdr>
                <w:top w:val="none" w:sz="0" w:space="0" w:color="auto"/>
                <w:left w:val="none" w:sz="0" w:space="0" w:color="auto"/>
                <w:bottom w:val="none" w:sz="0" w:space="0" w:color="auto"/>
                <w:right w:val="none" w:sz="0" w:space="0" w:color="auto"/>
              </w:divBdr>
            </w:div>
          </w:divsChild>
        </w:div>
        <w:div w:id="1555771355">
          <w:marLeft w:val="0"/>
          <w:marRight w:val="0"/>
          <w:marTop w:val="0"/>
          <w:marBottom w:val="0"/>
          <w:divBdr>
            <w:top w:val="none" w:sz="0" w:space="0" w:color="auto"/>
            <w:left w:val="none" w:sz="0" w:space="0" w:color="auto"/>
            <w:bottom w:val="none" w:sz="0" w:space="0" w:color="auto"/>
            <w:right w:val="none" w:sz="0" w:space="0" w:color="auto"/>
          </w:divBdr>
          <w:divsChild>
            <w:div w:id="958072474">
              <w:marLeft w:val="0"/>
              <w:marRight w:val="0"/>
              <w:marTop w:val="0"/>
              <w:marBottom w:val="0"/>
              <w:divBdr>
                <w:top w:val="none" w:sz="0" w:space="0" w:color="auto"/>
                <w:left w:val="none" w:sz="0" w:space="0" w:color="auto"/>
                <w:bottom w:val="none" w:sz="0" w:space="0" w:color="auto"/>
                <w:right w:val="none" w:sz="0" w:space="0" w:color="auto"/>
              </w:divBdr>
            </w:div>
          </w:divsChild>
        </w:div>
        <w:div w:id="378213042">
          <w:marLeft w:val="0"/>
          <w:marRight w:val="0"/>
          <w:marTop w:val="0"/>
          <w:marBottom w:val="0"/>
          <w:divBdr>
            <w:top w:val="none" w:sz="0" w:space="0" w:color="auto"/>
            <w:left w:val="none" w:sz="0" w:space="0" w:color="auto"/>
            <w:bottom w:val="none" w:sz="0" w:space="0" w:color="auto"/>
            <w:right w:val="none" w:sz="0" w:space="0" w:color="auto"/>
          </w:divBdr>
          <w:divsChild>
            <w:div w:id="1923174446">
              <w:marLeft w:val="0"/>
              <w:marRight w:val="0"/>
              <w:marTop w:val="0"/>
              <w:marBottom w:val="0"/>
              <w:divBdr>
                <w:top w:val="none" w:sz="0" w:space="0" w:color="auto"/>
                <w:left w:val="none" w:sz="0" w:space="0" w:color="auto"/>
                <w:bottom w:val="none" w:sz="0" w:space="0" w:color="auto"/>
                <w:right w:val="none" w:sz="0" w:space="0" w:color="auto"/>
              </w:divBdr>
            </w:div>
          </w:divsChild>
        </w:div>
        <w:div w:id="537789417">
          <w:marLeft w:val="0"/>
          <w:marRight w:val="0"/>
          <w:marTop w:val="0"/>
          <w:marBottom w:val="0"/>
          <w:divBdr>
            <w:top w:val="none" w:sz="0" w:space="0" w:color="auto"/>
            <w:left w:val="none" w:sz="0" w:space="0" w:color="auto"/>
            <w:bottom w:val="none" w:sz="0" w:space="0" w:color="auto"/>
            <w:right w:val="none" w:sz="0" w:space="0" w:color="auto"/>
          </w:divBdr>
          <w:divsChild>
            <w:div w:id="1444036216">
              <w:marLeft w:val="0"/>
              <w:marRight w:val="0"/>
              <w:marTop w:val="0"/>
              <w:marBottom w:val="0"/>
              <w:divBdr>
                <w:top w:val="none" w:sz="0" w:space="0" w:color="auto"/>
                <w:left w:val="none" w:sz="0" w:space="0" w:color="auto"/>
                <w:bottom w:val="none" w:sz="0" w:space="0" w:color="auto"/>
                <w:right w:val="none" w:sz="0" w:space="0" w:color="auto"/>
              </w:divBdr>
            </w:div>
          </w:divsChild>
        </w:div>
        <w:div w:id="377826691">
          <w:marLeft w:val="0"/>
          <w:marRight w:val="0"/>
          <w:marTop w:val="0"/>
          <w:marBottom w:val="0"/>
          <w:divBdr>
            <w:top w:val="none" w:sz="0" w:space="0" w:color="auto"/>
            <w:left w:val="none" w:sz="0" w:space="0" w:color="auto"/>
            <w:bottom w:val="none" w:sz="0" w:space="0" w:color="auto"/>
            <w:right w:val="none" w:sz="0" w:space="0" w:color="auto"/>
          </w:divBdr>
          <w:divsChild>
            <w:div w:id="268782805">
              <w:marLeft w:val="0"/>
              <w:marRight w:val="0"/>
              <w:marTop w:val="0"/>
              <w:marBottom w:val="0"/>
              <w:divBdr>
                <w:top w:val="none" w:sz="0" w:space="0" w:color="auto"/>
                <w:left w:val="none" w:sz="0" w:space="0" w:color="auto"/>
                <w:bottom w:val="none" w:sz="0" w:space="0" w:color="auto"/>
                <w:right w:val="none" w:sz="0" w:space="0" w:color="auto"/>
              </w:divBdr>
            </w:div>
          </w:divsChild>
        </w:div>
        <w:div w:id="177695922">
          <w:marLeft w:val="0"/>
          <w:marRight w:val="0"/>
          <w:marTop w:val="0"/>
          <w:marBottom w:val="0"/>
          <w:divBdr>
            <w:top w:val="none" w:sz="0" w:space="0" w:color="auto"/>
            <w:left w:val="none" w:sz="0" w:space="0" w:color="auto"/>
            <w:bottom w:val="none" w:sz="0" w:space="0" w:color="auto"/>
            <w:right w:val="none" w:sz="0" w:space="0" w:color="auto"/>
          </w:divBdr>
          <w:divsChild>
            <w:div w:id="335035937">
              <w:marLeft w:val="0"/>
              <w:marRight w:val="0"/>
              <w:marTop w:val="0"/>
              <w:marBottom w:val="0"/>
              <w:divBdr>
                <w:top w:val="none" w:sz="0" w:space="0" w:color="auto"/>
                <w:left w:val="none" w:sz="0" w:space="0" w:color="auto"/>
                <w:bottom w:val="none" w:sz="0" w:space="0" w:color="auto"/>
                <w:right w:val="none" w:sz="0" w:space="0" w:color="auto"/>
              </w:divBdr>
            </w:div>
          </w:divsChild>
        </w:div>
        <w:div w:id="2105802822">
          <w:marLeft w:val="0"/>
          <w:marRight w:val="0"/>
          <w:marTop w:val="0"/>
          <w:marBottom w:val="0"/>
          <w:divBdr>
            <w:top w:val="none" w:sz="0" w:space="0" w:color="auto"/>
            <w:left w:val="none" w:sz="0" w:space="0" w:color="auto"/>
            <w:bottom w:val="none" w:sz="0" w:space="0" w:color="auto"/>
            <w:right w:val="none" w:sz="0" w:space="0" w:color="auto"/>
          </w:divBdr>
          <w:divsChild>
            <w:div w:id="239557218">
              <w:marLeft w:val="0"/>
              <w:marRight w:val="0"/>
              <w:marTop w:val="0"/>
              <w:marBottom w:val="0"/>
              <w:divBdr>
                <w:top w:val="none" w:sz="0" w:space="0" w:color="auto"/>
                <w:left w:val="none" w:sz="0" w:space="0" w:color="auto"/>
                <w:bottom w:val="none" w:sz="0" w:space="0" w:color="auto"/>
                <w:right w:val="none" w:sz="0" w:space="0" w:color="auto"/>
              </w:divBdr>
            </w:div>
          </w:divsChild>
        </w:div>
        <w:div w:id="80495067">
          <w:marLeft w:val="0"/>
          <w:marRight w:val="0"/>
          <w:marTop w:val="0"/>
          <w:marBottom w:val="0"/>
          <w:divBdr>
            <w:top w:val="none" w:sz="0" w:space="0" w:color="auto"/>
            <w:left w:val="none" w:sz="0" w:space="0" w:color="auto"/>
            <w:bottom w:val="none" w:sz="0" w:space="0" w:color="auto"/>
            <w:right w:val="none" w:sz="0" w:space="0" w:color="auto"/>
          </w:divBdr>
          <w:divsChild>
            <w:div w:id="212040546">
              <w:marLeft w:val="0"/>
              <w:marRight w:val="0"/>
              <w:marTop w:val="0"/>
              <w:marBottom w:val="0"/>
              <w:divBdr>
                <w:top w:val="none" w:sz="0" w:space="0" w:color="auto"/>
                <w:left w:val="none" w:sz="0" w:space="0" w:color="auto"/>
                <w:bottom w:val="none" w:sz="0" w:space="0" w:color="auto"/>
                <w:right w:val="none" w:sz="0" w:space="0" w:color="auto"/>
              </w:divBdr>
            </w:div>
          </w:divsChild>
        </w:div>
        <w:div w:id="2129157838">
          <w:marLeft w:val="0"/>
          <w:marRight w:val="0"/>
          <w:marTop w:val="0"/>
          <w:marBottom w:val="0"/>
          <w:divBdr>
            <w:top w:val="none" w:sz="0" w:space="0" w:color="auto"/>
            <w:left w:val="none" w:sz="0" w:space="0" w:color="auto"/>
            <w:bottom w:val="none" w:sz="0" w:space="0" w:color="auto"/>
            <w:right w:val="none" w:sz="0" w:space="0" w:color="auto"/>
          </w:divBdr>
          <w:divsChild>
            <w:div w:id="11959128">
              <w:marLeft w:val="0"/>
              <w:marRight w:val="0"/>
              <w:marTop w:val="0"/>
              <w:marBottom w:val="0"/>
              <w:divBdr>
                <w:top w:val="none" w:sz="0" w:space="0" w:color="auto"/>
                <w:left w:val="none" w:sz="0" w:space="0" w:color="auto"/>
                <w:bottom w:val="none" w:sz="0" w:space="0" w:color="auto"/>
                <w:right w:val="none" w:sz="0" w:space="0" w:color="auto"/>
              </w:divBdr>
            </w:div>
          </w:divsChild>
        </w:div>
        <w:div w:id="1156383520">
          <w:marLeft w:val="0"/>
          <w:marRight w:val="0"/>
          <w:marTop w:val="0"/>
          <w:marBottom w:val="0"/>
          <w:divBdr>
            <w:top w:val="none" w:sz="0" w:space="0" w:color="auto"/>
            <w:left w:val="none" w:sz="0" w:space="0" w:color="auto"/>
            <w:bottom w:val="none" w:sz="0" w:space="0" w:color="auto"/>
            <w:right w:val="none" w:sz="0" w:space="0" w:color="auto"/>
          </w:divBdr>
          <w:divsChild>
            <w:div w:id="841968582">
              <w:marLeft w:val="0"/>
              <w:marRight w:val="0"/>
              <w:marTop w:val="0"/>
              <w:marBottom w:val="0"/>
              <w:divBdr>
                <w:top w:val="none" w:sz="0" w:space="0" w:color="auto"/>
                <w:left w:val="none" w:sz="0" w:space="0" w:color="auto"/>
                <w:bottom w:val="none" w:sz="0" w:space="0" w:color="auto"/>
                <w:right w:val="none" w:sz="0" w:space="0" w:color="auto"/>
              </w:divBdr>
            </w:div>
          </w:divsChild>
        </w:div>
        <w:div w:id="396054113">
          <w:marLeft w:val="0"/>
          <w:marRight w:val="0"/>
          <w:marTop w:val="0"/>
          <w:marBottom w:val="0"/>
          <w:divBdr>
            <w:top w:val="none" w:sz="0" w:space="0" w:color="auto"/>
            <w:left w:val="none" w:sz="0" w:space="0" w:color="auto"/>
            <w:bottom w:val="none" w:sz="0" w:space="0" w:color="auto"/>
            <w:right w:val="none" w:sz="0" w:space="0" w:color="auto"/>
          </w:divBdr>
          <w:divsChild>
            <w:div w:id="2024625692">
              <w:marLeft w:val="0"/>
              <w:marRight w:val="0"/>
              <w:marTop w:val="0"/>
              <w:marBottom w:val="0"/>
              <w:divBdr>
                <w:top w:val="none" w:sz="0" w:space="0" w:color="auto"/>
                <w:left w:val="none" w:sz="0" w:space="0" w:color="auto"/>
                <w:bottom w:val="none" w:sz="0" w:space="0" w:color="auto"/>
                <w:right w:val="none" w:sz="0" w:space="0" w:color="auto"/>
              </w:divBdr>
            </w:div>
          </w:divsChild>
        </w:div>
        <w:div w:id="391347982">
          <w:marLeft w:val="0"/>
          <w:marRight w:val="0"/>
          <w:marTop w:val="0"/>
          <w:marBottom w:val="0"/>
          <w:divBdr>
            <w:top w:val="none" w:sz="0" w:space="0" w:color="auto"/>
            <w:left w:val="none" w:sz="0" w:space="0" w:color="auto"/>
            <w:bottom w:val="none" w:sz="0" w:space="0" w:color="auto"/>
            <w:right w:val="none" w:sz="0" w:space="0" w:color="auto"/>
          </w:divBdr>
          <w:divsChild>
            <w:div w:id="2120559416">
              <w:marLeft w:val="0"/>
              <w:marRight w:val="0"/>
              <w:marTop w:val="0"/>
              <w:marBottom w:val="0"/>
              <w:divBdr>
                <w:top w:val="none" w:sz="0" w:space="0" w:color="auto"/>
                <w:left w:val="none" w:sz="0" w:space="0" w:color="auto"/>
                <w:bottom w:val="none" w:sz="0" w:space="0" w:color="auto"/>
                <w:right w:val="none" w:sz="0" w:space="0" w:color="auto"/>
              </w:divBdr>
            </w:div>
          </w:divsChild>
        </w:div>
        <w:div w:id="296880191">
          <w:marLeft w:val="0"/>
          <w:marRight w:val="0"/>
          <w:marTop w:val="0"/>
          <w:marBottom w:val="0"/>
          <w:divBdr>
            <w:top w:val="none" w:sz="0" w:space="0" w:color="auto"/>
            <w:left w:val="none" w:sz="0" w:space="0" w:color="auto"/>
            <w:bottom w:val="none" w:sz="0" w:space="0" w:color="auto"/>
            <w:right w:val="none" w:sz="0" w:space="0" w:color="auto"/>
          </w:divBdr>
          <w:divsChild>
            <w:div w:id="1491672907">
              <w:marLeft w:val="0"/>
              <w:marRight w:val="0"/>
              <w:marTop w:val="0"/>
              <w:marBottom w:val="0"/>
              <w:divBdr>
                <w:top w:val="none" w:sz="0" w:space="0" w:color="auto"/>
                <w:left w:val="none" w:sz="0" w:space="0" w:color="auto"/>
                <w:bottom w:val="none" w:sz="0" w:space="0" w:color="auto"/>
                <w:right w:val="none" w:sz="0" w:space="0" w:color="auto"/>
              </w:divBdr>
            </w:div>
          </w:divsChild>
        </w:div>
        <w:div w:id="11422396">
          <w:marLeft w:val="0"/>
          <w:marRight w:val="0"/>
          <w:marTop w:val="0"/>
          <w:marBottom w:val="0"/>
          <w:divBdr>
            <w:top w:val="none" w:sz="0" w:space="0" w:color="auto"/>
            <w:left w:val="none" w:sz="0" w:space="0" w:color="auto"/>
            <w:bottom w:val="none" w:sz="0" w:space="0" w:color="auto"/>
            <w:right w:val="none" w:sz="0" w:space="0" w:color="auto"/>
          </w:divBdr>
          <w:divsChild>
            <w:div w:id="1691292566">
              <w:marLeft w:val="0"/>
              <w:marRight w:val="0"/>
              <w:marTop w:val="0"/>
              <w:marBottom w:val="0"/>
              <w:divBdr>
                <w:top w:val="none" w:sz="0" w:space="0" w:color="auto"/>
                <w:left w:val="none" w:sz="0" w:space="0" w:color="auto"/>
                <w:bottom w:val="none" w:sz="0" w:space="0" w:color="auto"/>
                <w:right w:val="none" w:sz="0" w:space="0" w:color="auto"/>
              </w:divBdr>
            </w:div>
          </w:divsChild>
        </w:div>
        <w:div w:id="1331640802">
          <w:marLeft w:val="0"/>
          <w:marRight w:val="0"/>
          <w:marTop w:val="0"/>
          <w:marBottom w:val="0"/>
          <w:divBdr>
            <w:top w:val="none" w:sz="0" w:space="0" w:color="auto"/>
            <w:left w:val="none" w:sz="0" w:space="0" w:color="auto"/>
            <w:bottom w:val="none" w:sz="0" w:space="0" w:color="auto"/>
            <w:right w:val="none" w:sz="0" w:space="0" w:color="auto"/>
          </w:divBdr>
          <w:divsChild>
            <w:div w:id="936793369">
              <w:marLeft w:val="0"/>
              <w:marRight w:val="0"/>
              <w:marTop w:val="0"/>
              <w:marBottom w:val="0"/>
              <w:divBdr>
                <w:top w:val="none" w:sz="0" w:space="0" w:color="auto"/>
                <w:left w:val="none" w:sz="0" w:space="0" w:color="auto"/>
                <w:bottom w:val="none" w:sz="0" w:space="0" w:color="auto"/>
                <w:right w:val="none" w:sz="0" w:space="0" w:color="auto"/>
              </w:divBdr>
            </w:div>
          </w:divsChild>
        </w:div>
        <w:div w:id="1717243230">
          <w:marLeft w:val="0"/>
          <w:marRight w:val="0"/>
          <w:marTop w:val="0"/>
          <w:marBottom w:val="0"/>
          <w:divBdr>
            <w:top w:val="none" w:sz="0" w:space="0" w:color="auto"/>
            <w:left w:val="none" w:sz="0" w:space="0" w:color="auto"/>
            <w:bottom w:val="none" w:sz="0" w:space="0" w:color="auto"/>
            <w:right w:val="none" w:sz="0" w:space="0" w:color="auto"/>
          </w:divBdr>
          <w:divsChild>
            <w:div w:id="679159370">
              <w:marLeft w:val="0"/>
              <w:marRight w:val="0"/>
              <w:marTop w:val="0"/>
              <w:marBottom w:val="0"/>
              <w:divBdr>
                <w:top w:val="none" w:sz="0" w:space="0" w:color="auto"/>
                <w:left w:val="none" w:sz="0" w:space="0" w:color="auto"/>
                <w:bottom w:val="none" w:sz="0" w:space="0" w:color="auto"/>
                <w:right w:val="none" w:sz="0" w:space="0" w:color="auto"/>
              </w:divBdr>
            </w:div>
          </w:divsChild>
        </w:div>
        <w:div w:id="751052374">
          <w:marLeft w:val="0"/>
          <w:marRight w:val="0"/>
          <w:marTop w:val="0"/>
          <w:marBottom w:val="0"/>
          <w:divBdr>
            <w:top w:val="none" w:sz="0" w:space="0" w:color="auto"/>
            <w:left w:val="none" w:sz="0" w:space="0" w:color="auto"/>
            <w:bottom w:val="none" w:sz="0" w:space="0" w:color="auto"/>
            <w:right w:val="none" w:sz="0" w:space="0" w:color="auto"/>
          </w:divBdr>
          <w:divsChild>
            <w:div w:id="1617060438">
              <w:marLeft w:val="0"/>
              <w:marRight w:val="0"/>
              <w:marTop w:val="0"/>
              <w:marBottom w:val="0"/>
              <w:divBdr>
                <w:top w:val="none" w:sz="0" w:space="0" w:color="auto"/>
                <w:left w:val="none" w:sz="0" w:space="0" w:color="auto"/>
                <w:bottom w:val="none" w:sz="0" w:space="0" w:color="auto"/>
                <w:right w:val="none" w:sz="0" w:space="0" w:color="auto"/>
              </w:divBdr>
            </w:div>
          </w:divsChild>
        </w:div>
        <w:div w:id="1790583517">
          <w:marLeft w:val="0"/>
          <w:marRight w:val="0"/>
          <w:marTop w:val="0"/>
          <w:marBottom w:val="0"/>
          <w:divBdr>
            <w:top w:val="none" w:sz="0" w:space="0" w:color="auto"/>
            <w:left w:val="none" w:sz="0" w:space="0" w:color="auto"/>
            <w:bottom w:val="none" w:sz="0" w:space="0" w:color="auto"/>
            <w:right w:val="none" w:sz="0" w:space="0" w:color="auto"/>
          </w:divBdr>
          <w:divsChild>
            <w:div w:id="1446076779">
              <w:marLeft w:val="0"/>
              <w:marRight w:val="0"/>
              <w:marTop w:val="0"/>
              <w:marBottom w:val="0"/>
              <w:divBdr>
                <w:top w:val="none" w:sz="0" w:space="0" w:color="auto"/>
                <w:left w:val="none" w:sz="0" w:space="0" w:color="auto"/>
                <w:bottom w:val="none" w:sz="0" w:space="0" w:color="auto"/>
                <w:right w:val="none" w:sz="0" w:space="0" w:color="auto"/>
              </w:divBdr>
            </w:div>
          </w:divsChild>
        </w:div>
        <w:div w:id="1232622850">
          <w:marLeft w:val="0"/>
          <w:marRight w:val="0"/>
          <w:marTop w:val="0"/>
          <w:marBottom w:val="0"/>
          <w:divBdr>
            <w:top w:val="none" w:sz="0" w:space="0" w:color="auto"/>
            <w:left w:val="none" w:sz="0" w:space="0" w:color="auto"/>
            <w:bottom w:val="none" w:sz="0" w:space="0" w:color="auto"/>
            <w:right w:val="none" w:sz="0" w:space="0" w:color="auto"/>
          </w:divBdr>
          <w:divsChild>
            <w:div w:id="256250433">
              <w:marLeft w:val="0"/>
              <w:marRight w:val="0"/>
              <w:marTop w:val="0"/>
              <w:marBottom w:val="0"/>
              <w:divBdr>
                <w:top w:val="none" w:sz="0" w:space="0" w:color="auto"/>
                <w:left w:val="none" w:sz="0" w:space="0" w:color="auto"/>
                <w:bottom w:val="none" w:sz="0" w:space="0" w:color="auto"/>
                <w:right w:val="none" w:sz="0" w:space="0" w:color="auto"/>
              </w:divBdr>
            </w:div>
          </w:divsChild>
        </w:div>
        <w:div w:id="301276698">
          <w:marLeft w:val="0"/>
          <w:marRight w:val="0"/>
          <w:marTop w:val="0"/>
          <w:marBottom w:val="0"/>
          <w:divBdr>
            <w:top w:val="none" w:sz="0" w:space="0" w:color="auto"/>
            <w:left w:val="none" w:sz="0" w:space="0" w:color="auto"/>
            <w:bottom w:val="none" w:sz="0" w:space="0" w:color="auto"/>
            <w:right w:val="none" w:sz="0" w:space="0" w:color="auto"/>
          </w:divBdr>
          <w:divsChild>
            <w:div w:id="1511751155">
              <w:marLeft w:val="0"/>
              <w:marRight w:val="0"/>
              <w:marTop w:val="0"/>
              <w:marBottom w:val="0"/>
              <w:divBdr>
                <w:top w:val="none" w:sz="0" w:space="0" w:color="auto"/>
                <w:left w:val="none" w:sz="0" w:space="0" w:color="auto"/>
                <w:bottom w:val="none" w:sz="0" w:space="0" w:color="auto"/>
                <w:right w:val="none" w:sz="0" w:space="0" w:color="auto"/>
              </w:divBdr>
            </w:div>
          </w:divsChild>
        </w:div>
        <w:div w:id="218564077">
          <w:marLeft w:val="0"/>
          <w:marRight w:val="0"/>
          <w:marTop w:val="0"/>
          <w:marBottom w:val="0"/>
          <w:divBdr>
            <w:top w:val="none" w:sz="0" w:space="0" w:color="auto"/>
            <w:left w:val="none" w:sz="0" w:space="0" w:color="auto"/>
            <w:bottom w:val="none" w:sz="0" w:space="0" w:color="auto"/>
            <w:right w:val="none" w:sz="0" w:space="0" w:color="auto"/>
          </w:divBdr>
          <w:divsChild>
            <w:div w:id="1502768443">
              <w:marLeft w:val="0"/>
              <w:marRight w:val="0"/>
              <w:marTop w:val="0"/>
              <w:marBottom w:val="0"/>
              <w:divBdr>
                <w:top w:val="none" w:sz="0" w:space="0" w:color="auto"/>
                <w:left w:val="none" w:sz="0" w:space="0" w:color="auto"/>
                <w:bottom w:val="none" w:sz="0" w:space="0" w:color="auto"/>
                <w:right w:val="none" w:sz="0" w:space="0" w:color="auto"/>
              </w:divBdr>
            </w:div>
          </w:divsChild>
        </w:div>
        <w:div w:id="1359621838">
          <w:marLeft w:val="0"/>
          <w:marRight w:val="0"/>
          <w:marTop w:val="0"/>
          <w:marBottom w:val="0"/>
          <w:divBdr>
            <w:top w:val="none" w:sz="0" w:space="0" w:color="auto"/>
            <w:left w:val="none" w:sz="0" w:space="0" w:color="auto"/>
            <w:bottom w:val="none" w:sz="0" w:space="0" w:color="auto"/>
            <w:right w:val="none" w:sz="0" w:space="0" w:color="auto"/>
          </w:divBdr>
          <w:divsChild>
            <w:div w:id="1425035205">
              <w:marLeft w:val="0"/>
              <w:marRight w:val="0"/>
              <w:marTop w:val="0"/>
              <w:marBottom w:val="0"/>
              <w:divBdr>
                <w:top w:val="none" w:sz="0" w:space="0" w:color="auto"/>
                <w:left w:val="none" w:sz="0" w:space="0" w:color="auto"/>
                <w:bottom w:val="none" w:sz="0" w:space="0" w:color="auto"/>
                <w:right w:val="none" w:sz="0" w:space="0" w:color="auto"/>
              </w:divBdr>
            </w:div>
          </w:divsChild>
        </w:div>
        <w:div w:id="1511138176">
          <w:marLeft w:val="0"/>
          <w:marRight w:val="0"/>
          <w:marTop w:val="0"/>
          <w:marBottom w:val="0"/>
          <w:divBdr>
            <w:top w:val="none" w:sz="0" w:space="0" w:color="auto"/>
            <w:left w:val="none" w:sz="0" w:space="0" w:color="auto"/>
            <w:bottom w:val="none" w:sz="0" w:space="0" w:color="auto"/>
            <w:right w:val="none" w:sz="0" w:space="0" w:color="auto"/>
          </w:divBdr>
          <w:divsChild>
            <w:div w:id="407457867">
              <w:marLeft w:val="0"/>
              <w:marRight w:val="0"/>
              <w:marTop w:val="0"/>
              <w:marBottom w:val="0"/>
              <w:divBdr>
                <w:top w:val="none" w:sz="0" w:space="0" w:color="auto"/>
                <w:left w:val="none" w:sz="0" w:space="0" w:color="auto"/>
                <w:bottom w:val="none" w:sz="0" w:space="0" w:color="auto"/>
                <w:right w:val="none" w:sz="0" w:space="0" w:color="auto"/>
              </w:divBdr>
            </w:div>
          </w:divsChild>
        </w:div>
        <w:div w:id="1881936748">
          <w:marLeft w:val="0"/>
          <w:marRight w:val="0"/>
          <w:marTop w:val="0"/>
          <w:marBottom w:val="0"/>
          <w:divBdr>
            <w:top w:val="none" w:sz="0" w:space="0" w:color="auto"/>
            <w:left w:val="none" w:sz="0" w:space="0" w:color="auto"/>
            <w:bottom w:val="none" w:sz="0" w:space="0" w:color="auto"/>
            <w:right w:val="none" w:sz="0" w:space="0" w:color="auto"/>
          </w:divBdr>
          <w:divsChild>
            <w:div w:id="2122649053">
              <w:marLeft w:val="0"/>
              <w:marRight w:val="0"/>
              <w:marTop w:val="0"/>
              <w:marBottom w:val="0"/>
              <w:divBdr>
                <w:top w:val="none" w:sz="0" w:space="0" w:color="auto"/>
                <w:left w:val="none" w:sz="0" w:space="0" w:color="auto"/>
                <w:bottom w:val="none" w:sz="0" w:space="0" w:color="auto"/>
                <w:right w:val="none" w:sz="0" w:space="0" w:color="auto"/>
              </w:divBdr>
            </w:div>
          </w:divsChild>
        </w:div>
        <w:div w:id="1187520834">
          <w:marLeft w:val="0"/>
          <w:marRight w:val="0"/>
          <w:marTop w:val="0"/>
          <w:marBottom w:val="0"/>
          <w:divBdr>
            <w:top w:val="none" w:sz="0" w:space="0" w:color="auto"/>
            <w:left w:val="none" w:sz="0" w:space="0" w:color="auto"/>
            <w:bottom w:val="none" w:sz="0" w:space="0" w:color="auto"/>
            <w:right w:val="none" w:sz="0" w:space="0" w:color="auto"/>
          </w:divBdr>
          <w:divsChild>
            <w:div w:id="754324039">
              <w:marLeft w:val="0"/>
              <w:marRight w:val="0"/>
              <w:marTop w:val="0"/>
              <w:marBottom w:val="0"/>
              <w:divBdr>
                <w:top w:val="none" w:sz="0" w:space="0" w:color="auto"/>
                <w:left w:val="none" w:sz="0" w:space="0" w:color="auto"/>
                <w:bottom w:val="none" w:sz="0" w:space="0" w:color="auto"/>
                <w:right w:val="none" w:sz="0" w:space="0" w:color="auto"/>
              </w:divBdr>
            </w:div>
          </w:divsChild>
        </w:div>
        <w:div w:id="1651053852">
          <w:marLeft w:val="0"/>
          <w:marRight w:val="0"/>
          <w:marTop w:val="0"/>
          <w:marBottom w:val="0"/>
          <w:divBdr>
            <w:top w:val="none" w:sz="0" w:space="0" w:color="auto"/>
            <w:left w:val="none" w:sz="0" w:space="0" w:color="auto"/>
            <w:bottom w:val="none" w:sz="0" w:space="0" w:color="auto"/>
            <w:right w:val="none" w:sz="0" w:space="0" w:color="auto"/>
          </w:divBdr>
          <w:divsChild>
            <w:div w:id="1610313825">
              <w:marLeft w:val="0"/>
              <w:marRight w:val="0"/>
              <w:marTop w:val="0"/>
              <w:marBottom w:val="0"/>
              <w:divBdr>
                <w:top w:val="none" w:sz="0" w:space="0" w:color="auto"/>
                <w:left w:val="none" w:sz="0" w:space="0" w:color="auto"/>
                <w:bottom w:val="none" w:sz="0" w:space="0" w:color="auto"/>
                <w:right w:val="none" w:sz="0" w:space="0" w:color="auto"/>
              </w:divBdr>
            </w:div>
          </w:divsChild>
        </w:div>
        <w:div w:id="681663357">
          <w:marLeft w:val="0"/>
          <w:marRight w:val="0"/>
          <w:marTop w:val="0"/>
          <w:marBottom w:val="0"/>
          <w:divBdr>
            <w:top w:val="none" w:sz="0" w:space="0" w:color="auto"/>
            <w:left w:val="none" w:sz="0" w:space="0" w:color="auto"/>
            <w:bottom w:val="none" w:sz="0" w:space="0" w:color="auto"/>
            <w:right w:val="none" w:sz="0" w:space="0" w:color="auto"/>
          </w:divBdr>
          <w:divsChild>
            <w:div w:id="1703937245">
              <w:marLeft w:val="0"/>
              <w:marRight w:val="0"/>
              <w:marTop w:val="0"/>
              <w:marBottom w:val="0"/>
              <w:divBdr>
                <w:top w:val="none" w:sz="0" w:space="0" w:color="auto"/>
                <w:left w:val="none" w:sz="0" w:space="0" w:color="auto"/>
                <w:bottom w:val="none" w:sz="0" w:space="0" w:color="auto"/>
                <w:right w:val="none" w:sz="0" w:space="0" w:color="auto"/>
              </w:divBdr>
            </w:div>
          </w:divsChild>
        </w:div>
        <w:div w:id="32048346">
          <w:marLeft w:val="0"/>
          <w:marRight w:val="0"/>
          <w:marTop w:val="0"/>
          <w:marBottom w:val="0"/>
          <w:divBdr>
            <w:top w:val="none" w:sz="0" w:space="0" w:color="auto"/>
            <w:left w:val="none" w:sz="0" w:space="0" w:color="auto"/>
            <w:bottom w:val="none" w:sz="0" w:space="0" w:color="auto"/>
            <w:right w:val="none" w:sz="0" w:space="0" w:color="auto"/>
          </w:divBdr>
          <w:divsChild>
            <w:div w:id="2014136879">
              <w:marLeft w:val="0"/>
              <w:marRight w:val="0"/>
              <w:marTop w:val="0"/>
              <w:marBottom w:val="0"/>
              <w:divBdr>
                <w:top w:val="none" w:sz="0" w:space="0" w:color="auto"/>
                <w:left w:val="none" w:sz="0" w:space="0" w:color="auto"/>
                <w:bottom w:val="none" w:sz="0" w:space="0" w:color="auto"/>
                <w:right w:val="none" w:sz="0" w:space="0" w:color="auto"/>
              </w:divBdr>
            </w:div>
          </w:divsChild>
        </w:div>
        <w:div w:id="913052842">
          <w:marLeft w:val="0"/>
          <w:marRight w:val="0"/>
          <w:marTop w:val="0"/>
          <w:marBottom w:val="0"/>
          <w:divBdr>
            <w:top w:val="none" w:sz="0" w:space="0" w:color="auto"/>
            <w:left w:val="none" w:sz="0" w:space="0" w:color="auto"/>
            <w:bottom w:val="none" w:sz="0" w:space="0" w:color="auto"/>
            <w:right w:val="none" w:sz="0" w:space="0" w:color="auto"/>
          </w:divBdr>
          <w:divsChild>
            <w:div w:id="742072070">
              <w:marLeft w:val="0"/>
              <w:marRight w:val="0"/>
              <w:marTop w:val="0"/>
              <w:marBottom w:val="0"/>
              <w:divBdr>
                <w:top w:val="none" w:sz="0" w:space="0" w:color="auto"/>
                <w:left w:val="none" w:sz="0" w:space="0" w:color="auto"/>
                <w:bottom w:val="none" w:sz="0" w:space="0" w:color="auto"/>
                <w:right w:val="none" w:sz="0" w:space="0" w:color="auto"/>
              </w:divBdr>
            </w:div>
          </w:divsChild>
        </w:div>
        <w:div w:id="1603535827">
          <w:marLeft w:val="0"/>
          <w:marRight w:val="0"/>
          <w:marTop w:val="0"/>
          <w:marBottom w:val="0"/>
          <w:divBdr>
            <w:top w:val="none" w:sz="0" w:space="0" w:color="auto"/>
            <w:left w:val="none" w:sz="0" w:space="0" w:color="auto"/>
            <w:bottom w:val="none" w:sz="0" w:space="0" w:color="auto"/>
            <w:right w:val="none" w:sz="0" w:space="0" w:color="auto"/>
          </w:divBdr>
          <w:divsChild>
            <w:div w:id="1536381877">
              <w:marLeft w:val="0"/>
              <w:marRight w:val="0"/>
              <w:marTop w:val="0"/>
              <w:marBottom w:val="0"/>
              <w:divBdr>
                <w:top w:val="none" w:sz="0" w:space="0" w:color="auto"/>
                <w:left w:val="none" w:sz="0" w:space="0" w:color="auto"/>
                <w:bottom w:val="none" w:sz="0" w:space="0" w:color="auto"/>
                <w:right w:val="none" w:sz="0" w:space="0" w:color="auto"/>
              </w:divBdr>
            </w:div>
          </w:divsChild>
        </w:div>
        <w:div w:id="1047879113">
          <w:marLeft w:val="0"/>
          <w:marRight w:val="0"/>
          <w:marTop w:val="0"/>
          <w:marBottom w:val="0"/>
          <w:divBdr>
            <w:top w:val="none" w:sz="0" w:space="0" w:color="auto"/>
            <w:left w:val="none" w:sz="0" w:space="0" w:color="auto"/>
            <w:bottom w:val="none" w:sz="0" w:space="0" w:color="auto"/>
            <w:right w:val="none" w:sz="0" w:space="0" w:color="auto"/>
          </w:divBdr>
          <w:divsChild>
            <w:div w:id="1054964009">
              <w:marLeft w:val="0"/>
              <w:marRight w:val="0"/>
              <w:marTop w:val="0"/>
              <w:marBottom w:val="0"/>
              <w:divBdr>
                <w:top w:val="none" w:sz="0" w:space="0" w:color="auto"/>
                <w:left w:val="none" w:sz="0" w:space="0" w:color="auto"/>
                <w:bottom w:val="none" w:sz="0" w:space="0" w:color="auto"/>
                <w:right w:val="none" w:sz="0" w:space="0" w:color="auto"/>
              </w:divBdr>
            </w:div>
          </w:divsChild>
        </w:div>
        <w:div w:id="1956132435">
          <w:marLeft w:val="0"/>
          <w:marRight w:val="0"/>
          <w:marTop w:val="0"/>
          <w:marBottom w:val="0"/>
          <w:divBdr>
            <w:top w:val="none" w:sz="0" w:space="0" w:color="auto"/>
            <w:left w:val="none" w:sz="0" w:space="0" w:color="auto"/>
            <w:bottom w:val="none" w:sz="0" w:space="0" w:color="auto"/>
            <w:right w:val="none" w:sz="0" w:space="0" w:color="auto"/>
          </w:divBdr>
          <w:divsChild>
            <w:div w:id="431165190">
              <w:marLeft w:val="0"/>
              <w:marRight w:val="0"/>
              <w:marTop w:val="0"/>
              <w:marBottom w:val="0"/>
              <w:divBdr>
                <w:top w:val="none" w:sz="0" w:space="0" w:color="auto"/>
                <w:left w:val="none" w:sz="0" w:space="0" w:color="auto"/>
                <w:bottom w:val="none" w:sz="0" w:space="0" w:color="auto"/>
                <w:right w:val="none" w:sz="0" w:space="0" w:color="auto"/>
              </w:divBdr>
            </w:div>
          </w:divsChild>
        </w:div>
        <w:div w:id="1605961925">
          <w:marLeft w:val="0"/>
          <w:marRight w:val="0"/>
          <w:marTop w:val="0"/>
          <w:marBottom w:val="0"/>
          <w:divBdr>
            <w:top w:val="none" w:sz="0" w:space="0" w:color="auto"/>
            <w:left w:val="none" w:sz="0" w:space="0" w:color="auto"/>
            <w:bottom w:val="none" w:sz="0" w:space="0" w:color="auto"/>
            <w:right w:val="none" w:sz="0" w:space="0" w:color="auto"/>
          </w:divBdr>
          <w:divsChild>
            <w:div w:id="889616238">
              <w:marLeft w:val="0"/>
              <w:marRight w:val="0"/>
              <w:marTop w:val="0"/>
              <w:marBottom w:val="0"/>
              <w:divBdr>
                <w:top w:val="none" w:sz="0" w:space="0" w:color="auto"/>
                <w:left w:val="none" w:sz="0" w:space="0" w:color="auto"/>
                <w:bottom w:val="none" w:sz="0" w:space="0" w:color="auto"/>
                <w:right w:val="none" w:sz="0" w:space="0" w:color="auto"/>
              </w:divBdr>
            </w:div>
          </w:divsChild>
        </w:div>
        <w:div w:id="456677528">
          <w:marLeft w:val="0"/>
          <w:marRight w:val="0"/>
          <w:marTop w:val="0"/>
          <w:marBottom w:val="0"/>
          <w:divBdr>
            <w:top w:val="none" w:sz="0" w:space="0" w:color="auto"/>
            <w:left w:val="none" w:sz="0" w:space="0" w:color="auto"/>
            <w:bottom w:val="none" w:sz="0" w:space="0" w:color="auto"/>
            <w:right w:val="none" w:sz="0" w:space="0" w:color="auto"/>
          </w:divBdr>
          <w:divsChild>
            <w:div w:id="75127198">
              <w:marLeft w:val="0"/>
              <w:marRight w:val="0"/>
              <w:marTop w:val="0"/>
              <w:marBottom w:val="0"/>
              <w:divBdr>
                <w:top w:val="none" w:sz="0" w:space="0" w:color="auto"/>
                <w:left w:val="none" w:sz="0" w:space="0" w:color="auto"/>
                <w:bottom w:val="none" w:sz="0" w:space="0" w:color="auto"/>
                <w:right w:val="none" w:sz="0" w:space="0" w:color="auto"/>
              </w:divBdr>
            </w:div>
          </w:divsChild>
        </w:div>
        <w:div w:id="1032343347">
          <w:marLeft w:val="0"/>
          <w:marRight w:val="0"/>
          <w:marTop w:val="0"/>
          <w:marBottom w:val="0"/>
          <w:divBdr>
            <w:top w:val="none" w:sz="0" w:space="0" w:color="auto"/>
            <w:left w:val="none" w:sz="0" w:space="0" w:color="auto"/>
            <w:bottom w:val="none" w:sz="0" w:space="0" w:color="auto"/>
            <w:right w:val="none" w:sz="0" w:space="0" w:color="auto"/>
          </w:divBdr>
          <w:divsChild>
            <w:div w:id="1721858261">
              <w:marLeft w:val="0"/>
              <w:marRight w:val="0"/>
              <w:marTop w:val="0"/>
              <w:marBottom w:val="0"/>
              <w:divBdr>
                <w:top w:val="none" w:sz="0" w:space="0" w:color="auto"/>
                <w:left w:val="none" w:sz="0" w:space="0" w:color="auto"/>
                <w:bottom w:val="none" w:sz="0" w:space="0" w:color="auto"/>
                <w:right w:val="none" w:sz="0" w:space="0" w:color="auto"/>
              </w:divBdr>
            </w:div>
          </w:divsChild>
        </w:div>
        <w:div w:id="1328828905">
          <w:marLeft w:val="0"/>
          <w:marRight w:val="0"/>
          <w:marTop w:val="0"/>
          <w:marBottom w:val="0"/>
          <w:divBdr>
            <w:top w:val="none" w:sz="0" w:space="0" w:color="auto"/>
            <w:left w:val="none" w:sz="0" w:space="0" w:color="auto"/>
            <w:bottom w:val="none" w:sz="0" w:space="0" w:color="auto"/>
            <w:right w:val="none" w:sz="0" w:space="0" w:color="auto"/>
          </w:divBdr>
          <w:divsChild>
            <w:div w:id="87391119">
              <w:marLeft w:val="0"/>
              <w:marRight w:val="0"/>
              <w:marTop w:val="0"/>
              <w:marBottom w:val="0"/>
              <w:divBdr>
                <w:top w:val="none" w:sz="0" w:space="0" w:color="auto"/>
                <w:left w:val="none" w:sz="0" w:space="0" w:color="auto"/>
                <w:bottom w:val="none" w:sz="0" w:space="0" w:color="auto"/>
                <w:right w:val="none" w:sz="0" w:space="0" w:color="auto"/>
              </w:divBdr>
            </w:div>
          </w:divsChild>
        </w:div>
        <w:div w:id="1598095767">
          <w:marLeft w:val="0"/>
          <w:marRight w:val="0"/>
          <w:marTop w:val="0"/>
          <w:marBottom w:val="0"/>
          <w:divBdr>
            <w:top w:val="none" w:sz="0" w:space="0" w:color="auto"/>
            <w:left w:val="none" w:sz="0" w:space="0" w:color="auto"/>
            <w:bottom w:val="none" w:sz="0" w:space="0" w:color="auto"/>
            <w:right w:val="none" w:sz="0" w:space="0" w:color="auto"/>
          </w:divBdr>
          <w:divsChild>
            <w:div w:id="1932348797">
              <w:marLeft w:val="0"/>
              <w:marRight w:val="0"/>
              <w:marTop w:val="0"/>
              <w:marBottom w:val="0"/>
              <w:divBdr>
                <w:top w:val="none" w:sz="0" w:space="0" w:color="auto"/>
                <w:left w:val="none" w:sz="0" w:space="0" w:color="auto"/>
                <w:bottom w:val="none" w:sz="0" w:space="0" w:color="auto"/>
                <w:right w:val="none" w:sz="0" w:space="0" w:color="auto"/>
              </w:divBdr>
            </w:div>
          </w:divsChild>
        </w:div>
        <w:div w:id="719280091">
          <w:marLeft w:val="0"/>
          <w:marRight w:val="0"/>
          <w:marTop w:val="0"/>
          <w:marBottom w:val="0"/>
          <w:divBdr>
            <w:top w:val="none" w:sz="0" w:space="0" w:color="auto"/>
            <w:left w:val="none" w:sz="0" w:space="0" w:color="auto"/>
            <w:bottom w:val="none" w:sz="0" w:space="0" w:color="auto"/>
            <w:right w:val="none" w:sz="0" w:space="0" w:color="auto"/>
          </w:divBdr>
          <w:divsChild>
            <w:div w:id="68769579">
              <w:marLeft w:val="0"/>
              <w:marRight w:val="0"/>
              <w:marTop w:val="0"/>
              <w:marBottom w:val="0"/>
              <w:divBdr>
                <w:top w:val="none" w:sz="0" w:space="0" w:color="auto"/>
                <w:left w:val="none" w:sz="0" w:space="0" w:color="auto"/>
                <w:bottom w:val="none" w:sz="0" w:space="0" w:color="auto"/>
                <w:right w:val="none" w:sz="0" w:space="0" w:color="auto"/>
              </w:divBdr>
            </w:div>
          </w:divsChild>
        </w:div>
        <w:div w:id="333458484">
          <w:marLeft w:val="0"/>
          <w:marRight w:val="0"/>
          <w:marTop w:val="0"/>
          <w:marBottom w:val="0"/>
          <w:divBdr>
            <w:top w:val="none" w:sz="0" w:space="0" w:color="auto"/>
            <w:left w:val="none" w:sz="0" w:space="0" w:color="auto"/>
            <w:bottom w:val="none" w:sz="0" w:space="0" w:color="auto"/>
            <w:right w:val="none" w:sz="0" w:space="0" w:color="auto"/>
          </w:divBdr>
          <w:divsChild>
            <w:div w:id="2078891405">
              <w:marLeft w:val="0"/>
              <w:marRight w:val="0"/>
              <w:marTop w:val="0"/>
              <w:marBottom w:val="0"/>
              <w:divBdr>
                <w:top w:val="none" w:sz="0" w:space="0" w:color="auto"/>
                <w:left w:val="none" w:sz="0" w:space="0" w:color="auto"/>
                <w:bottom w:val="none" w:sz="0" w:space="0" w:color="auto"/>
                <w:right w:val="none" w:sz="0" w:space="0" w:color="auto"/>
              </w:divBdr>
            </w:div>
          </w:divsChild>
        </w:div>
        <w:div w:id="605388569">
          <w:marLeft w:val="0"/>
          <w:marRight w:val="0"/>
          <w:marTop w:val="0"/>
          <w:marBottom w:val="0"/>
          <w:divBdr>
            <w:top w:val="none" w:sz="0" w:space="0" w:color="auto"/>
            <w:left w:val="none" w:sz="0" w:space="0" w:color="auto"/>
            <w:bottom w:val="none" w:sz="0" w:space="0" w:color="auto"/>
            <w:right w:val="none" w:sz="0" w:space="0" w:color="auto"/>
          </w:divBdr>
          <w:divsChild>
            <w:div w:id="1467888494">
              <w:marLeft w:val="0"/>
              <w:marRight w:val="0"/>
              <w:marTop w:val="0"/>
              <w:marBottom w:val="0"/>
              <w:divBdr>
                <w:top w:val="none" w:sz="0" w:space="0" w:color="auto"/>
                <w:left w:val="none" w:sz="0" w:space="0" w:color="auto"/>
                <w:bottom w:val="none" w:sz="0" w:space="0" w:color="auto"/>
                <w:right w:val="none" w:sz="0" w:space="0" w:color="auto"/>
              </w:divBdr>
            </w:div>
          </w:divsChild>
        </w:div>
        <w:div w:id="526604073">
          <w:marLeft w:val="0"/>
          <w:marRight w:val="0"/>
          <w:marTop w:val="0"/>
          <w:marBottom w:val="0"/>
          <w:divBdr>
            <w:top w:val="none" w:sz="0" w:space="0" w:color="auto"/>
            <w:left w:val="none" w:sz="0" w:space="0" w:color="auto"/>
            <w:bottom w:val="none" w:sz="0" w:space="0" w:color="auto"/>
            <w:right w:val="none" w:sz="0" w:space="0" w:color="auto"/>
          </w:divBdr>
          <w:divsChild>
            <w:div w:id="2104296816">
              <w:marLeft w:val="0"/>
              <w:marRight w:val="0"/>
              <w:marTop w:val="0"/>
              <w:marBottom w:val="0"/>
              <w:divBdr>
                <w:top w:val="none" w:sz="0" w:space="0" w:color="auto"/>
                <w:left w:val="none" w:sz="0" w:space="0" w:color="auto"/>
                <w:bottom w:val="none" w:sz="0" w:space="0" w:color="auto"/>
                <w:right w:val="none" w:sz="0" w:space="0" w:color="auto"/>
              </w:divBdr>
            </w:div>
          </w:divsChild>
        </w:div>
        <w:div w:id="1454440550">
          <w:marLeft w:val="0"/>
          <w:marRight w:val="0"/>
          <w:marTop w:val="0"/>
          <w:marBottom w:val="0"/>
          <w:divBdr>
            <w:top w:val="none" w:sz="0" w:space="0" w:color="auto"/>
            <w:left w:val="none" w:sz="0" w:space="0" w:color="auto"/>
            <w:bottom w:val="none" w:sz="0" w:space="0" w:color="auto"/>
            <w:right w:val="none" w:sz="0" w:space="0" w:color="auto"/>
          </w:divBdr>
          <w:divsChild>
            <w:div w:id="1893886762">
              <w:marLeft w:val="0"/>
              <w:marRight w:val="0"/>
              <w:marTop w:val="0"/>
              <w:marBottom w:val="0"/>
              <w:divBdr>
                <w:top w:val="none" w:sz="0" w:space="0" w:color="auto"/>
                <w:left w:val="none" w:sz="0" w:space="0" w:color="auto"/>
                <w:bottom w:val="none" w:sz="0" w:space="0" w:color="auto"/>
                <w:right w:val="none" w:sz="0" w:space="0" w:color="auto"/>
              </w:divBdr>
            </w:div>
          </w:divsChild>
        </w:div>
        <w:div w:id="1642349756">
          <w:marLeft w:val="0"/>
          <w:marRight w:val="0"/>
          <w:marTop w:val="0"/>
          <w:marBottom w:val="0"/>
          <w:divBdr>
            <w:top w:val="none" w:sz="0" w:space="0" w:color="auto"/>
            <w:left w:val="none" w:sz="0" w:space="0" w:color="auto"/>
            <w:bottom w:val="none" w:sz="0" w:space="0" w:color="auto"/>
            <w:right w:val="none" w:sz="0" w:space="0" w:color="auto"/>
          </w:divBdr>
          <w:divsChild>
            <w:div w:id="1645498977">
              <w:marLeft w:val="0"/>
              <w:marRight w:val="0"/>
              <w:marTop w:val="0"/>
              <w:marBottom w:val="0"/>
              <w:divBdr>
                <w:top w:val="none" w:sz="0" w:space="0" w:color="auto"/>
                <w:left w:val="none" w:sz="0" w:space="0" w:color="auto"/>
                <w:bottom w:val="none" w:sz="0" w:space="0" w:color="auto"/>
                <w:right w:val="none" w:sz="0" w:space="0" w:color="auto"/>
              </w:divBdr>
            </w:div>
          </w:divsChild>
        </w:div>
        <w:div w:id="745763463">
          <w:marLeft w:val="0"/>
          <w:marRight w:val="0"/>
          <w:marTop w:val="0"/>
          <w:marBottom w:val="0"/>
          <w:divBdr>
            <w:top w:val="none" w:sz="0" w:space="0" w:color="auto"/>
            <w:left w:val="none" w:sz="0" w:space="0" w:color="auto"/>
            <w:bottom w:val="none" w:sz="0" w:space="0" w:color="auto"/>
            <w:right w:val="none" w:sz="0" w:space="0" w:color="auto"/>
          </w:divBdr>
          <w:divsChild>
            <w:div w:id="136924567">
              <w:marLeft w:val="0"/>
              <w:marRight w:val="0"/>
              <w:marTop w:val="0"/>
              <w:marBottom w:val="0"/>
              <w:divBdr>
                <w:top w:val="none" w:sz="0" w:space="0" w:color="auto"/>
                <w:left w:val="none" w:sz="0" w:space="0" w:color="auto"/>
                <w:bottom w:val="none" w:sz="0" w:space="0" w:color="auto"/>
                <w:right w:val="none" w:sz="0" w:space="0" w:color="auto"/>
              </w:divBdr>
            </w:div>
          </w:divsChild>
        </w:div>
        <w:div w:id="149178664">
          <w:marLeft w:val="0"/>
          <w:marRight w:val="0"/>
          <w:marTop w:val="0"/>
          <w:marBottom w:val="0"/>
          <w:divBdr>
            <w:top w:val="none" w:sz="0" w:space="0" w:color="auto"/>
            <w:left w:val="none" w:sz="0" w:space="0" w:color="auto"/>
            <w:bottom w:val="none" w:sz="0" w:space="0" w:color="auto"/>
            <w:right w:val="none" w:sz="0" w:space="0" w:color="auto"/>
          </w:divBdr>
          <w:divsChild>
            <w:div w:id="1616794303">
              <w:marLeft w:val="0"/>
              <w:marRight w:val="0"/>
              <w:marTop w:val="0"/>
              <w:marBottom w:val="0"/>
              <w:divBdr>
                <w:top w:val="none" w:sz="0" w:space="0" w:color="auto"/>
                <w:left w:val="none" w:sz="0" w:space="0" w:color="auto"/>
                <w:bottom w:val="none" w:sz="0" w:space="0" w:color="auto"/>
                <w:right w:val="none" w:sz="0" w:space="0" w:color="auto"/>
              </w:divBdr>
            </w:div>
          </w:divsChild>
        </w:div>
        <w:div w:id="108553774">
          <w:marLeft w:val="0"/>
          <w:marRight w:val="0"/>
          <w:marTop w:val="0"/>
          <w:marBottom w:val="0"/>
          <w:divBdr>
            <w:top w:val="none" w:sz="0" w:space="0" w:color="auto"/>
            <w:left w:val="none" w:sz="0" w:space="0" w:color="auto"/>
            <w:bottom w:val="none" w:sz="0" w:space="0" w:color="auto"/>
            <w:right w:val="none" w:sz="0" w:space="0" w:color="auto"/>
          </w:divBdr>
          <w:divsChild>
            <w:div w:id="433283079">
              <w:marLeft w:val="0"/>
              <w:marRight w:val="0"/>
              <w:marTop w:val="0"/>
              <w:marBottom w:val="0"/>
              <w:divBdr>
                <w:top w:val="none" w:sz="0" w:space="0" w:color="auto"/>
                <w:left w:val="none" w:sz="0" w:space="0" w:color="auto"/>
                <w:bottom w:val="none" w:sz="0" w:space="0" w:color="auto"/>
                <w:right w:val="none" w:sz="0" w:space="0" w:color="auto"/>
              </w:divBdr>
            </w:div>
          </w:divsChild>
        </w:div>
        <w:div w:id="1125005586">
          <w:marLeft w:val="0"/>
          <w:marRight w:val="0"/>
          <w:marTop w:val="0"/>
          <w:marBottom w:val="0"/>
          <w:divBdr>
            <w:top w:val="none" w:sz="0" w:space="0" w:color="auto"/>
            <w:left w:val="none" w:sz="0" w:space="0" w:color="auto"/>
            <w:bottom w:val="none" w:sz="0" w:space="0" w:color="auto"/>
            <w:right w:val="none" w:sz="0" w:space="0" w:color="auto"/>
          </w:divBdr>
          <w:divsChild>
            <w:div w:id="112293411">
              <w:marLeft w:val="0"/>
              <w:marRight w:val="0"/>
              <w:marTop w:val="0"/>
              <w:marBottom w:val="0"/>
              <w:divBdr>
                <w:top w:val="none" w:sz="0" w:space="0" w:color="auto"/>
                <w:left w:val="none" w:sz="0" w:space="0" w:color="auto"/>
                <w:bottom w:val="none" w:sz="0" w:space="0" w:color="auto"/>
                <w:right w:val="none" w:sz="0" w:space="0" w:color="auto"/>
              </w:divBdr>
            </w:div>
          </w:divsChild>
        </w:div>
        <w:div w:id="1340153325">
          <w:marLeft w:val="0"/>
          <w:marRight w:val="0"/>
          <w:marTop w:val="0"/>
          <w:marBottom w:val="0"/>
          <w:divBdr>
            <w:top w:val="none" w:sz="0" w:space="0" w:color="auto"/>
            <w:left w:val="none" w:sz="0" w:space="0" w:color="auto"/>
            <w:bottom w:val="none" w:sz="0" w:space="0" w:color="auto"/>
            <w:right w:val="none" w:sz="0" w:space="0" w:color="auto"/>
          </w:divBdr>
          <w:divsChild>
            <w:div w:id="1898319942">
              <w:marLeft w:val="0"/>
              <w:marRight w:val="0"/>
              <w:marTop w:val="0"/>
              <w:marBottom w:val="0"/>
              <w:divBdr>
                <w:top w:val="none" w:sz="0" w:space="0" w:color="auto"/>
                <w:left w:val="none" w:sz="0" w:space="0" w:color="auto"/>
                <w:bottom w:val="none" w:sz="0" w:space="0" w:color="auto"/>
                <w:right w:val="none" w:sz="0" w:space="0" w:color="auto"/>
              </w:divBdr>
            </w:div>
          </w:divsChild>
        </w:div>
        <w:div w:id="2029983368">
          <w:marLeft w:val="0"/>
          <w:marRight w:val="0"/>
          <w:marTop w:val="0"/>
          <w:marBottom w:val="0"/>
          <w:divBdr>
            <w:top w:val="none" w:sz="0" w:space="0" w:color="auto"/>
            <w:left w:val="none" w:sz="0" w:space="0" w:color="auto"/>
            <w:bottom w:val="none" w:sz="0" w:space="0" w:color="auto"/>
            <w:right w:val="none" w:sz="0" w:space="0" w:color="auto"/>
          </w:divBdr>
          <w:divsChild>
            <w:div w:id="735006342">
              <w:marLeft w:val="0"/>
              <w:marRight w:val="0"/>
              <w:marTop w:val="0"/>
              <w:marBottom w:val="0"/>
              <w:divBdr>
                <w:top w:val="none" w:sz="0" w:space="0" w:color="auto"/>
                <w:left w:val="none" w:sz="0" w:space="0" w:color="auto"/>
                <w:bottom w:val="none" w:sz="0" w:space="0" w:color="auto"/>
                <w:right w:val="none" w:sz="0" w:space="0" w:color="auto"/>
              </w:divBdr>
            </w:div>
          </w:divsChild>
        </w:div>
        <w:div w:id="487940790">
          <w:marLeft w:val="0"/>
          <w:marRight w:val="0"/>
          <w:marTop w:val="0"/>
          <w:marBottom w:val="0"/>
          <w:divBdr>
            <w:top w:val="none" w:sz="0" w:space="0" w:color="auto"/>
            <w:left w:val="none" w:sz="0" w:space="0" w:color="auto"/>
            <w:bottom w:val="none" w:sz="0" w:space="0" w:color="auto"/>
            <w:right w:val="none" w:sz="0" w:space="0" w:color="auto"/>
          </w:divBdr>
          <w:divsChild>
            <w:div w:id="2112388679">
              <w:marLeft w:val="0"/>
              <w:marRight w:val="0"/>
              <w:marTop w:val="0"/>
              <w:marBottom w:val="0"/>
              <w:divBdr>
                <w:top w:val="none" w:sz="0" w:space="0" w:color="auto"/>
                <w:left w:val="none" w:sz="0" w:space="0" w:color="auto"/>
                <w:bottom w:val="none" w:sz="0" w:space="0" w:color="auto"/>
                <w:right w:val="none" w:sz="0" w:space="0" w:color="auto"/>
              </w:divBdr>
            </w:div>
          </w:divsChild>
        </w:div>
        <w:div w:id="1070545244">
          <w:marLeft w:val="0"/>
          <w:marRight w:val="0"/>
          <w:marTop w:val="0"/>
          <w:marBottom w:val="0"/>
          <w:divBdr>
            <w:top w:val="none" w:sz="0" w:space="0" w:color="auto"/>
            <w:left w:val="none" w:sz="0" w:space="0" w:color="auto"/>
            <w:bottom w:val="none" w:sz="0" w:space="0" w:color="auto"/>
            <w:right w:val="none" w:sz="0" w:space="0" w:color="auto"/>
          </w:divBdr>
          <w:divsChild>
            <w:div w:id="360400779">
              <w:marLeft w:val="0"/>
              <w:marRight w:val="0"/>
              <w:marTop w:val="0"/>
              <w:marBottom w:val="0"/>
              <w:divBdr>
                <w:top w:val="none" w:sz="0" w:space="0" w:color="auto"/>
                <w:left w:val="none" w:sz="0" w:space="0" w:color="auto"/>
                <w:bottom w:val="none" w:sz="0" w:space="0" w:color="auto"/>
                <w:right w:val="none" w:sz="0" w:space="0" w:color="auto"/>
              </w:divBdr>
            </w:div>
          </w:divsChild>
        </w:div>
        <w:div w:id="1805199405">
          <w:marLeft w:val="0"/>
          <w:marRight w:val="0"/>
          <w:marTop w:val="0"/>
          <w:marBottom w:val="0"/>
          <w:divBdr>
            <w:top w:val="none" w:sz="0" w:space="0" w:color="auto"/>
            <w:left w:val="none" w:sz="0" w:space="0" w:color="auto"/>
            <w:bottom w:val="none" w:sz="0" w:space="0" w:color="auto"/>
            <w:right w:val="none" w:sz="0" w:space="0" w:color="auto"/>
          </w:divBdr>
          <w:divsChild>
            <w:div w:id="515968828">
              <w:marLeft w:val="0"/>
              <w:marRight w:val="0"/>
              <w:marTop w:val="0"/>
              <w:marBottom w:val="0"/>
              <w:divBdr>
                <w:top w:val="none" w:sz="0" w:space="0" w:color="auto"/>
                <w:left w:val="none" w:sz="0" w:space="0" w:color="auto"/>
                <w:bottom w:val="none" w:sz="0" w:space="0" w:color="auto"/>
                <w:right w:val="none" w:sz="0" w:space="0" w:color="auto"/>
              </w:divBdr>
            </w:div>
          </w:divsChild>
        </w:div>
        <w:div w:id="789279481">
          <w:marLeft w:val="0"/>
          <w:marRight w:val="0"/>
          <w:marTop w:val="0"/>
          <w:marBottom w:val="0"/>
          <w:divBdr>
            <w:top w:val="none" w:sz="0" w:space="0" w:color="auto"/>
            <w:left w:val="none" w:sz="0" w:space="0" w:color="auto"/>
            <w:bottom w:val="none" w:sz="0" w:space="0" w:color="auto"/>
            <w:right w:val="none" w:sz="0" w:space="0" w:color="auto"/>
          </w:divBdr>
          <w:divsChild>
            <w:div w:id="1570505859">
              <w:marLeft w:val="0"/>
              <w:marRight w:val="0"/>
              <w:marTop w:val="0"/>
              <w:marBottom w:val="0"/>
              <w:divBdr>
                <w:top w:val="none" w:sz="0" w:space="0" w:color="auto"/>
                <w:left w:val="none" w:sz="0" w:space="0" w:color="auto"/>
                <w:bottom w:val="none" w:sz="0" w:space="0" w:color="auto"/>
                <w:right w:val="none" w:sz="0" w:space="0" w:color="auto"/>
              </w:divBdr>
            </w:div>
          </w:divsChild>
        </w:div>
        <w:div w:id="921141011">
          <w:marLeft w:val="0"/>
          <w:marRight w:val="0"/>
          <w:marTop w:val="0"/>
          <w:marBottom w:val="0"/>
          <w:divBdr>
            <w:top w:val="none" w:sz="0" w:space="0" w:color="auto"/>
            <w:left w:val="none" w:sz="0" w:space="0" w:color="auto"/>
            <w:bottom w:val="none" w:sz="0" w:space="0" w:color="auto"/>
            <w:right w:val="none" w:sz="0" w:space="0" w:color="auto"/>
          </w:divBdr>
          <w:divsChild>
            <w:div w:id="1372462717">
              <w:marLeft w:val="0"/>
              <w:marRight w:val="0"/>
              <w:marTop w:val="0"/>
              <w:marBottom w:val="0"/>
              <w:divBdr>
                <w:top w:val="none" w:sz="0" w:space="0" w:color="auto"/>
                <w:left w:val="none" w:sz="0" w:space="0" w:color="auto"/>
                <w:bottom w:val="none" w:sz="0" w:space="0" w:color="auto"/>
                <w:right w:val="none" w:sz="0" w:space="0" w:color="auto"/>
              </w:divBdr>
            </w:div>
          </w:divsChild>
        </w:div>
        <w:div w:id="1402368018">
          <w:marLeft w:val="0"/>
          <w:marRight w:val="0"/>
          <w:marTop w:val="0"/>
          <w:marBottom w:val="0"/>
          <w:divBdr>
            <w:top w:val="none" w:sz="0" w:space="0" w:color="auto"/>
            <w:left w:val="none" w:sz="0" w:space="0" w:color="auto"/>
            <w:bottom w:val="none" w:sz="0" w:space="0" w:color="auto"/>
            <w:right w:val="none" w:sz="0" w:space="0" w:color="auto"/>
          </w:divBdr>
          <w:divsChild>
            <w:div w:id="722827551">
              <w:marLeft w:val="0"/>
              <w:marRight w:val="0"/>
              <w:marTop w:val="0"/>
              <w:marBottom w:val="0"/>
              <w:divBdr>
                <w:top w:val="none" w:sz="0" w:space="0" w:color="auto"/>
                <w:left w:val="none" w:sz="0" w:space="0" w:color="auto"/>
                <w:bottom w:val="none" w:sz="0" w:space="0" w:color="auto"/>
                <w:right w:val="none" w:sz="0" w:space="0" w:color="auto"/>
              </w:divBdr>
            </w:div>
          </w:divsChild>
        </w:div>
        <w:div w:id="390806095">
          <w:marLeft w:val="0"/>
          <w:marRight w:val="0"/>
          <w:marTop w:val="0"/>
          <w:marBottom w:val="0"/>
          <w:divBdr>
            <w:top w:val="none" w:sz="0" w:space="0" w:color="auto"/>
            <w:left w:val="none" w:sz="0" w:space="0" w:color="auto"/>
            <w:bottom w:val="none" w:sz="0" w:space="0" w:color="auto"/>
            <w:right w:val="none" w:sz="0" w:space="0" w:color="auto"/>
          </w:divBdr>
          <w:divsChild>
            <w:div w:id="2079009535">
              <w:marLeft w:val="0"/>
              <w:marRight w:val="0"/>
              <w:marTop w:val="0"/>
              <w:marBottom w:val="0"/>
              <w:divBdr>
                <w:top w:val="none" w:sz="0" w:space="0" w:color="auto"/>
                <w:left w:val="none" w:sz="0" w:space="0" w:color="auto"/>
                <w:bottom w:val="none" w:sz="0" w:space="0" w:color="auto"/>
                <w:right w:val="none" w:sz="0" w:space="0" w:color="auto"/>
              </w:divBdr>
            </w:div>
          </w:divsChild>
        </w:div>
        <w:div w:id="1291279396">
          <w:marLeft w:val="0"/>
          <w:marRight w:val="0"/>
          <w:marTop w:val="0"/>
          <w:marBottom w:val="0"/>
          <w:divBdr>
            <w:top w:val="none" w:sz="0" w:space="0" w:color="auto"/>
            <w:left w:val="none" w:sz="0" w:space="0" w:color="auto"/>
            <w:bottom w:val="none" w:sz="0" w:space="0" w:color="auto"/>
            <w:right w:val="none" w:sz="0" w:space="0" w:color="auto"/>
          </w:divBdr>
          <w:divsChild>
            <w:div w:id="194005546">
              <w:marLeft w:val="0"/>
              <w:marRight w:val="0"/>
              <w:marTop w:val="0"/>
              <w:marBottom w:val="0"/>
              <w:divBdr>
                <w:top w:val="none" w:sz="0" w:space="0" w:color="auto"/>
                <w:left w:val="none" w:sz="0" w:space="0" w:color="auto"/>
                <w:bottom w:val="none" w:sz="0" w:space="0" w:color="auto"/>
                <w:right w:val="none" w:sz="0" w:space="0" w:color="auto"/>
              </w:divBdr>
            </w:div>
          </w:divsChild>
        </w:div>
        <w:div w:id="843594013">
          <w:marLeft w:val="0"/>
          <w:marRight w:val="0"/>
          <w:marTop w:val="0"/>
          <w:marBottom w:val="0"/>
          <w:divBdr>
            <w:top w:val="none" w:sz="0" w:space="0" w:color="auto"/>
            <w:left w:val="none" w:sz="0" w:space="0" w:color="auto"/>
            <w:bottom w:val="none" w:sz="0" w:space="0" w:color="auto"/>
            <w:right w:val="none" w:sz="0" w:space="0" w:color="auto"/>
          </w:divBdr>
          <w:divsChild>
            <w:div w:id="1959216404">
              <w:marLeft w:val="0"/>
              <w:marRight w:val="0"/>
              <w:marTop w:val="0"/>
              <w:marBottom w:val="0"/>
              <w:divBdr>
                <w:top w:val="none" w:sz="0" w:space="0" w:color="auto"/>
                <w:left w:val="none" w:sz="0" w:space="0" w:color="auto"/>
                <w:bottom w:val="none" w:sz="0" w:space="0" w:color="auto"/>
                <w:right w:val="none" w:sz="0" w:space="0" w:color="auto"/>
              </w:divBdr>
            </w:div>
          </w:divsChild>
        </w:div>
        <w:div w:id="1838573765">
          <w:marLeft w:val="0"/>
          <w:marRight w:val="0"/>
          <w:marTop w:val="0"/>
          <w:marBottom w:val="0"/>
          <w:divBdr>
            <w:top w:val="none" w:sz="0" w:space="0" w:color="auto"/>
            <w:left w:val="none" w:sz="0" w:space="0" w:color="auto"/>
            <w:bottom w:val="none" w:sz="0" w:space="0" w:color="auto"/>
            <w:right w:val="none" w:sz="0" w:space="0" w:color="auto"/>
          </w:divBdr>
          <w:divsChild>
            <w:div w:id="859666263">
              <w:marLeft w:val="0"/>
              <w:marRight w:val="0"/>
              <w:marTop w:val="0"/>
              <w:marBottom w:val="0"/>
              <w:divBdr>
                <w:top w:val="none" w:sz="0" w:space="0" w:color="auto"/>
                <w:left w:val="none" w:sz="0" w:space="0" w:color="auto"/>
                <w:bottom w:val="none" w:sz="0" w:space="0" w:color="auto"/>
                <w:right w:val="none" w:sz="0" w:space="0" w:color="auto"/>
              </w:divBdr>
            </w:div>
          </w:divsChild>
        </w:div>
        <w:div w:id="96680967">
          <w:marLeft w:val="0"/>
          <w:marRight w:val="0"/>
          <w:marTop w:val="0"/>
          <w:marBottom w:val="0"/>
          <w:divBdr>
            <w:top w:val="none" w:sz="0" w:space="0" w:color="auto"/>
            <w:left w:val="none" w:sz="0" w:space="0" w:color="auto"/>
            <w:bottom w:val="none" w:sz="0" w:space="0" w:color="auto"/>
            <w:right w:val="none" w:sz="0" w:space="0" w:color="auto"/>
          </w:divBdr>
          <w:divsChild>
            <w:div w:id="2137486955">
              <w:marLeft w:val="0"/>
              <w:marRight w:val="0"/>
              <w:marTop w:val="0"/>
              <w:marBottom w:val="0"/>
              <w:divBdr>
                <w:top w:val="none" w:sz="0" w:space="0" w:color="auto"/>
                <w:left w:val="none" w:sz="0" w:space="0" w:color="auto"/>
                <w:bottom w:val="none" w:sz="0" w:space="0" w:color="auto"/>
                <w:right w:val="none" w:sz="0" w:space="0" w:color="auto"/>
              </w:divBdr>
            </w:div>
          </w:divsChild>
        </w:div>
        <w:div w:id="1436753236">
          <w:marLeft w:val="0"/>
          <w:marRight w:val="0"/>
          <w:marTop w:val="0"/>
          <w:marBottom w:val="0"/>
          <w:divBdr>
            <w:top w:val="none" w:sz="0" w:space="0" w:color="auto"/>
            <w:left w:val="none" w:sz="0" w:space="0" w:color="auto"/>
            <w:bottom w:val="none" w:sz="0" w:space="0" w:color="auto"/>
            <w:right w:val="none" w:sz="0" w:space="0" w:color="auto"/>
          </w:divBdr>
          <w:divsChild>
            <w:div w:id="1887060158">
              <w:marLeft w:val="0"/>
              <w:marRight w:val="0"/>
              <w:marTop w:val="0"/>
              <w:marBottom w:val="0"/>
              <w:divBdr>
                <w:top w:val="none" w:sz="0" w:space="0" w:color="auto"/>
                <w:left w:val="none" w:sz="0" w:space="0" w:color="auto"/>
                <w:bottom w:val="none" w:sz="0" w:space="0" w:color="auto"/>
                <w:right w:val="none" w:sz="0" w:space="0" w:color="auto"/>
              </w:divBdr>
            </w:div>
          </w:divsChild>
        </w:div>
        <w:div w:id="369886561">
          <w:marLeft w:val="0"/>
          <w:marRight w:val="0"/>
          <w:marTop w:val="0"/>
          <w:marBottom w:val="0"/>
          <w:divBdr>
            <w:top w:val="none" w:sz="0" w:space="0" w:color="auto"/>
            <w:left w:val="none" w:sz="0" w:space="0" w:color="auto"/>
            <w:bottom w:val="none" w:sz="0" w:space="0" w:color="auto"/>
            <w:right w:val="none" w:sz="0" w:space="0" w:color="auto"/>
          </w:divBdr>
          <w:divsChild>
            <w:div w:id="739594930">
              <w:marLeft w:val="0"/>
              <w:marRight w:val="0"/>
              <w:marTop w:val="0"/>
              <w:marBottom w:val="0"/>
              <w:divBdr>
                <w:top w:val="none" w:sz="0" w:space="0" w:color="auto"/>
                <w:left w:val="none" w:sz="0" w:space="0" w:color="auto"/>
                <w:bottom w:val="none" w:sz="0" w:space="0" w:color="auto"/>
                <w:right w:val="none" w:sz="0" w:space="0" w:color="auto"/>
              </w:divBdr>
            </w:div>
          </w:divsChild>
        </w:div>
        <w:div w:id="1847406399">
          <w:marLeft w:val="0"/>
          <w:marRight w:val="0"/>
          <w:marTop w:val="0"/>
          <w:marBottom w:val="0"/>
          <w:divBdr>
            <w:top w:val="none" w:sz="0" w:space="0" w:color="auto"/>
            <w:left w:val="none" w:sz="0" w:space="0" w:color="auto"/>
            <w:bottom w:val="none" w:sz="0" w:space="0" w:color="auto"/>
            <w:right w:val="none" w:sz="0" w:space="0" w:color="auto"/>
          </w:divBdr>
          <w:divsChild>
            <w:div w:id="1514567394">
              <w:marLeft w:val="0"/>
              <w:marRight w:val="0"/>
              <w:marTop w:val="0"/>
              <w:marBottom w:val="0"/>
              <w:divBdr>
                <w:top w:val="none" w:sz="0" w:space="0" w:color="auto"/>
                <w:left w:val="none" w:sz="0" w:space="0" w:color="auto"/>
                <w:bottom w:val="none" w:sz="0" w:space="0" w:color="auto"/>
                <w:right w:val="none" w:sz="0" w:space="0" w:color="auto"/>
              </w:divBdr>
            </w:div>
          </w:divsChild>
        </w:div>
        <w:div w:id="325134623">
          <w:marLeft w:val="0"/>
          <w:marRight w:val="0"/>
          <w:marTop w:val="0"/>
          <w:marBottom w:val="0"/>
          <w:divBdr>
            <w:top w:val="none" w:sz="0" w:space="0" w:color="auto"/>
            <w:left w:val="none" w:sz="0" w:space="0" w:color="auto"/>
            <w:bottom w:val="none" w:sz="0" w:space="0" w:color="auto"/>
            <w:right w:val="none" w:sz="0" w:space="0" w:color="auto"/>
          </w:divBdr>
          <w:divsChild>
            <w:div w:id="408769899">
              <w:marLeft w:val="0"/>
              <w:marRight w:val="0"/>
              <w:marTop w:val="0"/>
              <w:marBottom w:val="0"/>
              <w:divBdr>
                <w:top w:val="none" w:sz="0" w:space="0" w:color="auto"/>
                <w:left w:val="none" w:sz="0" w:space="0" w:color="auto"/>
                <w:bottom w:val="none" w:sz="0" w:space="0" w:color="auto"/>
                <w:right w:val="none" w:sz="0" w:space="0" w:color="auto"/>
              </w:divBdr>
            </w:div>
          </w:divsChild>
        </w:div>
        <w:div w:id="925378150">
          <w:marLeft w:val="0"/>
          <w:marRight w:val="0"/>
          <w:marTop w:val="0"/>
          <w:marBottom w:val="0"/>
          <w:divBdr>
            <w:top w:val="none" w:sz="0" w:space="0" w:color="auto"/>
            <w:left w:val="none" w:sz="0" w:space="0" w:color="auto"/>
            <w:bottom w:val="none" w:sz="0" w:space="0" w:color="auto"/>
            <w:right w:val="none" w:sz="0" w:space="0" w:color="auto"/>
          </w:divBdr>
          <w:divsChild>
            <w:div w:id="537202677">
              <w:marLeft w:val="0"/>
              <w:marRight w:val="0"/>
              <w:marTop w:val="0"/>
              <w:marBottom w:val="0"/>
              <w:divBdr>
                <w:top w:val="none" w:sz="0" w:space="0" w:color="auto"/>
                <w:left w:val="none" w:sz="0" w:space="0" w:color="auto"/>
                <w:bottom w:val="none" w:sz="0" w:space="0" w:color="auto"/>
                <w:right w:val="none" w:sz="0" w:space="0" w:color="auto"/>
              </w:divBdr>
            </w:div>
          </w:divsChild>
        </w:div>
        <w:div w:id="1221013927">
          <w:marLeft w:val="0"/>
          <w:marRight w:val="0"/>
          <w:marTop w:val="0"/>
          <w:marBottom w:val="0"/>
          <w:divBdr>
            <w:top w:val="none" w:sz="0" w:space="0" w:color="auto"/>
            <w:left w:val="none" w:sz="0" w:space="0" w:color="auto"/>
            <w:bottom w:val="none" w:sz="0" w:space="0" w:color="auto"/>
            <w:right w:val="none" w:sz="0" w:space="0" w:color="auto"/>
          </w:divBdr>
          <w:divsChild>
            <w:div w:id="777917180">
              <w:marLeft w:val="0"/>
              <w:marRight w:val="0"/>
              <w:marTop w:val="0"/>
              <w:marBottom w:val="0"/>
              <w:divBdr>
                <w:top w:val="none" w:sz="0" w:space="0" w:color="auto"/>
                <w:left w:val="none" w:sz="0" w:space="0" w:color="auto"/>
                <w:bottom w:val="none" w:sz="0" w:space="0" w:color="auto"/>
                <w:right w:val="none" w:sz="0" w:space="0" w:color="auto"/>
              </w:divBdr>
            </w:div>
          </w:divsChild>
        </w:div>
        <w:div w:id="1985620795">
          <w:marLeft w:val="0"/>
          <w:marRight w:val="0"/>
          <w:marTop w:val="0"/>
          <w:marBottom w:val="0"/>
          <w:divBdr>
            <w:top w:val="none" w:sz="0" w:space="0" w:color="auto"/>
            <w:left w:val="none" w:sz="0" w:space="0" w:color="auto"/>
            <w:bottom w:val="none" w:sz="0" w:space="0" w:color="auto"/>
            <w:right w:val="none" w:sz="0" w:space="0" w:color="auto"/>
          </w:divBdr>
          <w:divsChild>
            <w:div w:id="1726879889">
              <w:marLeft w:val="0"/>
              <w:marRight w:val="0"/>
              <w:marTop w:val="0"/>
              <w:marBottom w:val="0"/>
              <w:divBdr>
                <w:top w:val="none" w:sz="0" w:space="0" w:color="auto"/>
                <w:left w:val="none" w:sz="0" w:space="0" w:color="auto"/>
                <w:bottom w:val="none" w:sz="0" w:space="0" w:color="auto"/>
                <w:right w:val="none" w:sz="0" w:space="0" w:color="auto"/>
              </w:divBdr>
            </w:div>
          </w:divsChild>
        </w:div>
        <w:div w:id="1046413418">
          <w:marLeft w:val="0"/>
          <w:marRight w:val="0"/>
          <w:marTop w:val="0"/>
          <w:marBottom w:val="0"/>
          <w:divBdr>
            <w:top w:val="none" w:sz="0" w:space="0" w:color="auto"/>
            <w:left w:val="none" w:sz="0" w:space="0" w:color="auto"/>
            <w:bottom w:val="none" w:sz="0" w:space="0" w:color="auto"/>
            <w:right w:val="none" w:sz="0" w:space="0" w:color="auto"/>
          </w:divBdr>
          <w:divsChild>
            <w:div w:id="11808249">
              <w:marLeft w:val="0"/>
              <w:marRight w:val="0"/>
              <w:marTop w:val="0"/>
              <w:marBottom w:val="0"/>
              <w:divBdr>
                <w:top w:val="none" w:sz="0" w:space="0" w:color="auto"/>
                <w:left w:val="none" w:sz="0" w:space="0" w:color="auto"/>
                <w:bottom w:val="none" w:sz="0" w:space="0" w:color="auto"/>
                <w:right w:val="none" w:sz="0" w:space="0" w:color="auto"/>
              </w:divBdr>
            </w:div>
          </w:divsChild>
        </w:div>
        <w:div w:id="1193149761">
          <w:marLeft w:val="0"/>
          <w:marRight w:val="0"/>
          <w:marTop w:val="0"/>
          <w:marBottom w:val="0"/>
          <w:divBdr>
            <w:top w:val="none" w:sz="0" w:space="0" w:color="auto"/>
            <w:left w:val="none" w:sz="0" w:space="0" w:color="auto"/>
            <w:bottom w:val="none" w:sz="0" w:space="0" w:color="auto"/>
            <w:right w:val="none" w:sz="0" w:space="0" w:color="auto"/>
          </w:divBdr>
          <w:divsChild>
            <w:div w:id="2028215890">
              <w:marLeft w:val="0"/>
              <w:marRight w:val="0"/>
              <w:marTop w:val="0"/>
              <w:marBottom w:val="0"/>
              <w:divBdr>
                <w:top w:val="none" w:sz="0" w:space="0" w:color="auto"/>
                <w:left w:val="none" w:sz="0" w:space="0" w:color="auto"/>
                <w:bottom w:val="none" w:sz="0" w:space="0" w:color="auto"/>
                <w:right w:val="none" w:sz="0" w:space="0" w:color="auto"/>
              </w:divBdr>
            </w:div>
          </w:divsChild>
        </w:div>
        <w:div w:id="477653341">
          <w:marLeft w:val="0"/>
          <w:marRight w:val="0"/>
          <w:marTop w:val="0"/>
          <w:marBottom w:val="0"/>
          <w:divBdr>
            <w:top w:val="none" w:sz="0" w:space="0" w:color="auto"/>
            <w:left w:val="none" w:sz="0" w:space="0" w:color="auto"/>
            <w:bottom w:val="none" w:sz="0" w:space="0" w:color="auto"/>
            <w:right w:val="none" w:sz="0" w:space="0" w:color="auto"/>
          </w:divBdr>
          <w:divsChild>
            <w:div w:id="237597308">
              <w:marLeft w:val="0"/>
              <w:marRight w:val="0"/>
              <w:marTop w:val="0"/>
              <w:marBottom w:val="0"/>
              <w:divBdr>
                <w:top w:val="none" w:sz="0" w:space="0" w:color="auto"/>
                <w:left w:val="none" w:sz="0" w:space="0" w:color="auto"/>
                <w:bottom w:val="none" w:sz="0" w:space="0" w:color="auto"/>
                <w:right w:val="none" w:sz="0" w:space="0" w:color="auto"/>
              </w:divBdr>
            </w:div>
          </w:divsChild>
        </w:div>
        <w:div w:id="2122415199">
          <w:marLeft w:val="0"/>
          <w:marRight w:val="0"/>
          <w:marTop w:val="0"/>
          <w:marBottom w:val="0"/>
          <w:divBdr>
            <w:top w:val="none" w:sz="0" w:space="0" w:color="auto"/>
            <w:left w:val="none" w:sz="0" w:space="0" w:color="auto"/>
            <w:bottom w:val="none" w:sz="0" w:space="0" w:color="auto"/>
            <w:right w:val="none" w:sz="0" w:space="0" w:color="auto"/>
          </w:divBdr>
          <w:divsChild>
            <w:div w:id="765228837">
              <w:marLeft w:val="0"/>
              <w:marRight w:val="0"/>
              <w:marTop w:val="0"/>
              <w:marBottom w:val="0"/>
              <w:divBdr>
                <w:top w:val="none" w:sz="0" w:space="0" w:color="auto"/>
                <w:left w:val="none" w:sz="0" w:space="0" w:color="auto"/>
                <w:bottom w:val="none" w:sz="0" w:space="0" w:color="auto"/>
                <w:right w:val="none" w:sz="0" w:space="0" w:color="auto"/>
              </w:divBdr>
            </w:div>
          </w:divsChild>
        </w:div>
        <w:div w:id="462160966">
          <w:marLeft w:val="0"/>
          <w:marRight w:val="0"/>
          <w:marTop w:val="0"/>
          <w:marBottom w:val="0"/>
          <w:divBdr>
            <w:top w:val="none" w:sz="0" w:space="0" w:color="auto"/>
            <w:left w:val="none" w:sz="0" w:space="0" w:color="auto"/>
            <w:bottom w:val="none" w:sz="0" w:space="0" w:color="auto"/>
            <w:right w:val="none" w:sz="0" w:space="0" w:color="auto"/>
          </w:divBdr>
          <w:divsChild>
            <w:div w:id="1735542783">
              <w:marLeft w:val="0"/>
              <w:marRight w:val="0"/>
              <w:marTop w:val="0"/>
              <w:marBottom w:val="0"/>
              <w:divBdr>
                <w:top w:val="none" w:sz="0" w:space="0" w:color="auto"/>
                <w:left w:val="none" w:sz="0" w:space="0" w:color="auto"/>
                <w:bottom w:val="none" w:sz="0" w:space="0" w:color="auto"/>
                <w:right w:val="none" w:sz="0" w:space="0" w:color="auto"/>
              </w:divBdr>
            </w:div>
          </w:divsChild>
        </w:div>
        <w:div w:id="1201283022">
          <w:marLeft w:val="0"/>
          <w:marRight w:val="0"/>
          <w:marTop w:val="0"/>
          <w:marBottom w:val="0"/>
          <w:divBdr>
            <w:top w:val="none" w:sz="0" w:space="0" w:color="auto"/>
            <w:left w:val="none" w:sz="0" w:space="0" w:color="auto"/>
            <w:bottom w:val="none" w:sz="0" w:space="0" w:color="auto"/>
            <w:right w:val="none" w:sz="0" w:space="0" w:color="auto"/>
          </w:divBdr>
          <w:divsChild>
            <w:div w:id="1917587445">
              <w:marLeft w:val="0"/>
              <w:marRight w:val="0"/>
              <w:marTop w:val="0"/>
              <w:marBottom w:val="0"/>
              <w:divBdr>
                <w:top w:val="none" w:sz="0" w:space="0" w:color="auto"/>
                <w:left w:val="none" w:sz="0" w:space="0" w:color="auto"/>
                <w:bottom w:val="none" w:sz="0" w:space="0" w:color="auto"/>
                <w:right w:val="none" w:sz="0" w:space="0" w:color="auto"/>
              </w:divBdr>
            </w:div>
          </w:divsChild>
        </w:div>
        <w:div w:id="1316453820">
          <w:marLeft w:val="0"/>
          <w:marRight w:val="0"/>
          <w:marTop w:val="0"/>
          <w:marBottom w:val="0"/>
          <w:divBdr>
            <w:top w:val="none" w:sz="0" w:space="0" w:color="auto"/>
            <w:left w:val="none" w:sz="0" w:space="0" w:color="auto"/>
            <w:bottom w:val="none" w:sz="0" w:space="0" w:color="auto"/>
            <w:right w:val="none" w:sz="0" w:space="0" w:color="auto"/>
          </w:divBdr>
          <w:divsChild>
            <w:div w:id="1061977422">
              <w:marLeft w:val="0"/>
              <w:marRight w:val="0"/>
              <w:marTop w:val="0"/>
              <w:marBottom w:val="0"/>
              <w:divBdr>
                <w:top w:val="none" w:sz="0" w:space="0" w:color="auto"/>
                <w:left w:val="none" w:sz="0" w:space="0" w:color="auto"/>
                <w:bottom w:val="none" w:sz="0" w:space="0" w:color="auto"/>
                <w:right w:val="none" w:sz="0" w:space="0" w:color="auto"/>
              </w:divBdr>
            </w:div>
          </w:divsChild>
        </w:div>
        <w:div w:id="495724491">
          <w:marLeft w:val="0"/>
          <w:marRight w:val="0"/>
          <w:marTop w:val="0"/>
          <w:marBottom w:val="0"/>
          <w:divBdr>
            <w:top w:val="none" w:sz="0" w:space="0" w:color="auto"/>
            <w:left w:val="none" w:sz="0" w:space="0" w:color="auto"/>
            <w:bottom w:val="none" w:sz="0" w:space="0" w:color="auto"/>
            <w:right w:val="none" w:sz="0" w:space="0" w:color="auto"/>
          </w:divBdr>
          <w:divsChild>
            <w:div w:id="1051465487">
              <w:marLeft w:val="0"/>
              <w:marRight w:val="0"/>
              <w:marTop w:val="0"/>
              <w:marBottom w:val="0"/>
              <w:divBdr>
                <w:top w:val="none" w:sz="0" w:space="0" w:color="auto"/>
                <w:left w:val="none" w:sz="0" w:space="0" w:color="auto"/>
                <w:bottom w:val="none" w:sz="0" w:space="0" w:color="auto"/>
                <w:right w:val="none" w:sz="0" w:space="0" w:color="auto"/>
              </w:divBdr>
            </w:div>
          </w:divsChild>
        </w:div>
        <w:div w:id="1435587720">
          <w:marLeft w:val="0"/>
          <w:marRight w:val="0"/>
          <w:marTop w:val="0"/>
          <w:marBottom w:val="0"/>
          <w:divBdr>
            <w:top w:val="none" w:sz="0" w:space="0" w:color="auto"/>
            <w:left w:val="none" w:sz="0" w:space="0" w:color="auto"/>
            <w:bottom w:val="none" w:sz="0" w:space="0" w:color="auto"/>
            <w:right w:val="none" w:sz="0" w:space="0" w:color="auto"/>
          </w:divBdr>
          <w:divsChild>
            <w:div w:id="604732934">
              <w:marLeft w:val="0"/>
              <w:marRight w:val="0"/>
              <w:marTop w:val="0"/>
              <w:marBottom w:val="0"/>
              <w:divBdr>
                <w:top w:val="none" w:sz="0" w:space="0" w:color="auto"/>
                <w:left w:val="none" w:sz="0" w:space="0" w:color="auto"/>
                <w:bottom w:val="none" w:sz="0" w:space="0" w:color="auto"/>
                <w:right w:val="none" w:sz="0" w:space="0" w:color="auto"/>
              </w:divBdr>
            </w:div>
          </w:divsChild>
        </w:div>
        <w:div w:id="1225600347">
          <w:marLeft w:val="0"/>
          <w:marRight w:val="0"/>
          <w:marTop w:val="0"/>
          <w:marBottom w:val="0"/>
          <w:divBdr>
            <w:top w:val="none" w:sz="0" w:space="0" w:color="auto"/>
            <w:left w:val="none" w:sz="0" w:space="0" w:color="auto"/>
            <w:bottom w:val="none" w:sz="0" w:space="0" w:color="auto"/>
            <w:right w:val="none" w:sz="0" w:space="0" w:color="auto"/>
          </w:divBdr>
          <w:divsChild>
            <w:div w:id="4285265">
              <w:marLeft w:val="0"/>
              <w:marRight w:val="0"/>
              <w:marTop w:val="0"/>
              <w:marBottom w:val="0"/>
              <w:divBdr>
                <w:top w:val="none" w:sz="0" w:space="0" w:color="auto"/>
                <w:left w:val="none" w:sz="0" w:space="0" w:color="auto"/>
                <w:bottom w:val="none" w:sz="0" w:space="0" w:color="auto"/>
                <w:right w:val="none" w:sz="0" w:space="0" w:color="auto"/>
              </w:divBdr>
            </w:div>
          </w:divsChild>
        </w:div>
        <w:div w:id="1484853615">
          <w:marLeft w:val="0"/>
          <w:marRight w:val="0"/>
          <w:marTop w:val="0"/>
          <w:marBottom w:val="0"/>
          <w:divBdr>
            <w:top w:val="none" w:sz="0" w:space="0" w:color="auto"/>
            <w:left w:val="none" w:sz="0" w:space="0" w:color="auto"/>
            <w:bottom w:val="none" w:sz="0" w:space="0" w:color="auto"/>
            <w:right w:val="none" w:sz="0" w:space="0" w:color="auto"/>
          </w:divBdr>
          <w:divsChild>
            <w:div w:id="314071779">
              <w:marLeft w:val="0"/>
              <w:marRight w:val="0"/>
              <w:marTop w:val="0"/>
              <w:marBottom w:val="0"/>
              <w:divBdr>
                <w:top w:val="none" w:sz="0" w:space="0" w:color="auto"/>
                <w:left w:val="none" w:sz="0" w:space="0" w:color="auto"/>
                <w:bottom w:val="none" w:sz="0" w:space="0" w:color="auto"/>
                <w:right w:val="none" w:sz="0" w:space="0" w:color="auto"/>
              </w:divBdr>
            </w:div>
          </w:divsChild>
        </w:div>
        <w:div w:id="35352807">
          <w:marLeft w:val="0"/>
          <w:marRight w:val="0"/>
          <w:marTop w:val="0"/>
          <w:marBottom w:val="0"/>
          <w:divBdr>
            <w:top w:val="none" w:sz="0" w:space="0" w:color="auto"/>
            <w:left w:val="none" w:sz="0" w:space="0" w:color="auto"/>
            <w:bottom w:val="none" w:sz="0" w:space="0" w:color="auto"/>
            <w:right w:val="none" w:sz="0" w:space="0" w:color="auto"/>
          </w:divBdr>
          <w:divsChild>
            <w:div w:id="1665086958">
              <w:marLeft w:val="0"/>
              <w:marRight w:val="0"/>
              <w:marTop w:val="0"/>
              <w:marBottom w:val="0"/>
              <w:divBdr>
                <w:top w:val="none" w:sz="0" w:space="0" w:color="auto"/>
                <w:left w:val="none" w:sz="0" w:space="0" w:color="auto"/>
                <w:bottom w:val="none" w:sz="0" w:space="0" w:color="auto"/>
                <w:right w:val="none" w:sz="0" w:space="0" w:color="auto"/>
              </w:divBdr>
            </w:div>
          </w:divsChild>
        </w:div>
        <w:div w:id="1075274682">
          <w:marLeft w:val="0"/>
          <w:marRight w:val="0"/>
          <w:marTop w:val="0"/>
          <w:marBottom w:val="0"/>
          <w:divBdr>
            <w:top w:val="none" w:sz="0" w:space="0" w:color="auto"/>
            <w:left w:val="none" w:sz="0" w:space="0" w:color="auto"/>
            <w:bottom w:val="none" w:sz="0" w:space="0" w:color="auto"/>
            <w:right w:val="none" w:sz="0" w:space="0" w:color="auto"/>
          </w:divBdr>
          <w:divsChild>
            <w:div w:id="1882548079">
              <w:marLeft w:val="0"/>
              <w:marRight w:val="0"/>
              <w:marTop w:val="0"/>
              <w:marBottom w:val="0"/>
              <w:divBdr>
                <w:top w:val="none" w:sz="0" w:space="0" w:color="auto"/>
                <w:left w:val="none" w:sz="0" w:space="0" w:color="auto"/>
                <w:bottom w:val="none" w:sz="0" w:space="0" w:color="auto"/>
                <w:right w:val="none" w:sz="0" w:space="0" w:color="auto"/>
              </w:divBdr>
            </w:div>
          </w:divsChild>
        </w:div>
        <w:div w:id="1442260312">
          <w:marLeft w:val="0"/>
          <w:marRight w:val="0"/>
          <w:marTop w:val="0"/>
          <w:marBottom w:val="0"/>
          <w:divBdr>
            <w:top w:val="none" w:sz="0" w:space="0" w:color="auto"/>
            <w:left w:val="none" w:sz="0" w:space="0" w:color="auto"/>
            <w:bottom w:val="none" w:sz="0" w:space="0" w:color="auto"/>
            <w:right w:val="none" w:sz="0" w:space="0" w:color="auto"/>
          </w:divBdr>
          <w:divsChild>
            <w:div w:id="2125688832">
              <w:marLeft w:val="0"/>
              <w:marRight w:val="0"/>
              <w:marTop w:val="0"/>
              <w:marBottom w:val="0"/>
              <w:divBdr>
                <w:top w:val="none" w:sz="0" w:space="0" w:color="auto"/>
                <w:left w:val="none" w:sz="0" w:space="0" w:color="auto"/>
                <w:bottom w:val="none" w:sz="0" w:space="0" w:color="auto"/>
                <w:right w:val="none" w:sz="0" w:space="0" w:color="auto"/>
              </w:divBdr>
            </w:div>
          </w:divsChild>
        </w:div>
        <w:div w:id="1241137231">
          <w:marLeft w:val="0"/>
          <w:marRight w:val="0"/>
          <w:marTop w:val="0"/>
          <w:marBottom w:val="0"/>
          <w:divBdr>
            <w:top w:val="none" w:sz="0" w:space="0" w:color="auto"/>
            <w:left w:val="none" w:sz="0" w:space="0" w:color="auto"/>
            <w:bottom w:val="none" w:sz="0" w:space="0" w:color="auto"/>
            <w:right w:val="none" w:sz="0" w:space="0" w:color="auto"/>
          </w:divBdr>
          <w:divsChild>
            <w:div w:id="1001936056">
              <w:marLeft w:val="0"/>
              <w:marRight w:val="0"/>
              <w:marTop w:val="0"/>
              <w:marBottom w:val="0"/>
              <w:divBdr>
                <w:top w:val="none" w:sz="0" w:space="0" w:color="auto"/>
                <w:left w:val="none" w:sz="0" w:space="0" w:color="auto"/>
                <w:bottom w:val="none" w:sz="0" w:space="0" w:color="auto"/>
                <w:right w:val="none" w:sz="0" w:space="0" w:color="auto"/>
              </w:divBdr>
            </w:div>
          </w:divsChild>
        </w:div>
        <w:div w:id="451945419">
          <w:marLeft w:val="0"/>
          <w:marRight w:val="0"/>
          <w:marTop w:val="0"/>
          <w:marBottom w:val="0"/>
          <w:divBdr>
            <w:top w:val="none" w:sz="0" w:space="0" w:color="auto"/>
            <w:left w:val="none" w:sz="0" w:space="0" w:color="auto"/>
            <w:bottom w:val="none" w:sz="0" w:space="0" w:color="auto"/>
            <w:right w:val="none" w:sz="0" w:space="0" w:color="auto"/>
          </w:divBdr>
          <w:divsChild>
            <w:div w:id="1067846060">
              <w:marLeft w:val="0"/>
              <w:marRight w:val="0"/>
              <w:marTop w:val="0"/>
              <w:marBottom w:val="0"/>
              <w:divBdr>
                <w:top w:val="none" w:sz="0" w:space="0" w:color="auto"/>
                <w:left w:val="none" w:sz="0" w:space="0" w:color="auto"/>
                <w:bottom w:val="none" w:sz="0" w:space="0" w:color="auto"/>
                <w:right w:val="none" w:sz="0" w:space="0" w:color="auto"/>
              </w:divBdr>
            </w:div>
          </w:divsChild>
        </w:div>
        <w:div w:id="2131626593">
          <w:marLeft w:val="0"/>
          <w:marRight w:val="0"/>
          <w:marTop w:val="0"/>
          <w:marBottom w:val="0"/>
          <w:divBdr>
            <w:top w:val="none" w:sz="0" w:space="0" w:color="auto"/>
            <w:left w:val="none" w:sz="0" w:space="0" w:color="auto"/>
            <w:bottom w:val="none" w:sz="0" w:space="0" w:color="auto"/>
            <w:right w:val="none" w:sz="0" w:space="0" w:color="auto"/>
          </w:divBdr>
          <w:divsChild>
            <w:div w:id="746074475">
              <w:marLeft w:val="0"/>
              <w:marRight w:val="0"/>
              <w:marTop w:val="0"/>
              <w:marBottom w:val="0"/>
              <w:divBdr>
                <w:top w:val="none" w:sz="0" w:space="0" w:color="auto"/>
                <w:left w:val="none" w:sz="0" w:space="0" w:color="auto"/>
                <w:bottom w:val="none" w:sz="0" w:space="0" w:color="auto"/>
                <w:right w:val="none" w:sz="0" w:space="0" w:color="auto"/>
              </w:divBdr>
            </w:div>
          </w:divsChild>
        </w:div>
        <w:div w:id="1567107545">
          <w:marLeft w:val="0"/>
          <w:marRight w:val="0"/>
          <w:marTop w:val="0"/>
          <w:marBottom w:val="0"/>
          <w:divBdr>
            <w:top w:val="none" w:sz="0" w:space="0" w:color="auto"/>
            <w:left w:val="none" w:sz="0" w:space="0" w:color="auto"/>
            <w:bottom w:val="none" w:sz="0" w:space="0" w:color="auto"/>
            <w:right w:val="none" w:sz="0" w:space="0" w:color="auto"/>
          </w:divBdr>
          <w:divsChild>
            <w:div w:id="1199397166">
              <w:marLeft w:val="0"/>
              <w:marRight w:val="0"/>
              <w:marTop w:val="0"/>
              <w:marBottom w:val="0"/>
              <w:divBdr>
                <w:top w:val="none" w:sz="0" w:space="0" w:color="auto"/>
                <w:left w:val="none" w:sz="0" w:space="0" w:color="auto"/>
                <w:bottom w:val="none" w:sz="0" w:space="0" w:color="auto"/>
                <w:right w:val="none" w:sz="0" w:space="0" w:color="auto"/>
              </w:divBdr>
            </w:div>
          </w:divsChild>
        </w:div>
        <w:div w:id="1118721067">
          <w:marLeft w:val="0"/>
          <w:marRight w:val="0"/>
          <w:marTop w:val="0"/>
          <w:marBottom w:val="0"/>
          <w:divBdr>
            <w:top w:val="none" w:sz="0" w:space="0" w:color="auto"/>
            <w:left w:val="none" w:sz="0" w:space="0" w:color="auto"/>
            <w:bottom w:val="none" w:sz="0" w:space="0" w:color="auto"/>
            <w:right w:val="none" w:sz="0" w:space="0" w:color="auto"/>
          </w:divBdr>
          <w:divsChild>
            <w:div w:id="1955793665">
              <w:marLeft w:val="0"/>
              <w:marRight w:val="0"/>
              <w:marTop w:val="0"/>
              <w:marBottom w:val="0"/>
              <w:divBdr>
                <w:top w:val="none" w:sz="0" w:space="0" w:color="auto"/>
                <w:left w:val="none" w:sz="0" w:space="0" w:color="auto"/>
                <w:bottom w:val="none" w:sz="0" w:space="0" w:color="auto"/>
                <w:right w:val="none" w:sz="0" w:space="0" w:color="auto"/>
              </w:divBdr>
            </w:div>
          </w:divsChild>
        </w:div>
        <w:div w:id="1517576714">
          <w:marLeft w:val="0"/>
          <w:marRight w:val="0"/>
          <w:marTop w:val="0"/>
          <w:marBottom w:val="0"/>
          <w:divBdr>
            <w:top w:val="none" w:sz="0" w:space="0" w:color="auto"/>
            <w:left w:val="none" w:sz="0" w:space="0" w:color="auto"/>
            <w:bottom w:val="none" w:sz="0" w:space="0" w:color="auto"/>
            <w:right w:val="none" w:sz="0" w:space="0" w:color="auto"/>
          </w:divBdr>
          <w:divsChild>
            <w:div w:id="640160041">
              <w:marLeft w:val="0"/>
              <w:marRight w:val="0"/>
              <w:marTop w:val="0"/>
              <w:marBottom w:val="0"/>
              <w:divBdr>
                <w:top w:val="none" w:sz="0" w:space="0" w:color="auto"/>
                <w:left w:val="none" w:sz="0" w:space="0" w:color="auto"/>
                <w:bottom w:val="none" w:sz="0" w:space="0" w:color="auto"/>
                <w:right w:val="none" w:sz="0" w:space="0" w:color="auto"/>
              </w:divBdr>
            </w:div>
          </w:divsChild>
        </w:div>
        <w:div w:id="1092355635">
          <w:marLeft w:val="0"/>
          <w:marRight w:val="0"/>
          <w:marTop w:val="0"/>
          <w:marBottom w:val="0"/>
          <w:divBdr>
            <w:top w:val="none" w:sz="0" w:space="0" w:color="auto"/>
            <w:left w:val="none" w:sz="0" w:space="0" w:color="auto"/>
            <w:bottom w:val="none" w:sz="0" w:space="0" w:color="auto"/>
            <w:right w:val="none" w:sz="0" w:space="0" w:color="auto"/>
          </w:divBdr>
          <w:divsChild>
            <w:div w:id="1325937082">
              <w:marLeft w:val="0"/>
              <w:marRight w:val="0"/>
              <w:marTop w:val="0"/>
              <w:marBottom w:val="0"/>
              <w:divBdr>
                <w:top w:val="none" w:sz="0" w:space="0" w:color="auto"/>
                <w:left w:val="none" w:sz="0" w:space="0" w:color="auto"/>
                <w:bottom w:val="none" w:sz="0" w:space="0" w:color="auto"/>
                <w:right w:val="none" w:sz="0" w:space="0" w:color="auto"/>
              </w:divBdr>
            </w:div>
          </w:divsChild>
        </w:div>
        <w:div w:id="1258834101">
          <w:marLeft w:val="0"/>
          <w:marRight w:val="0"/>
          <w:marTop w:val="0"/>
          <w:marBottom w:val="0"/>
          <w:divBdr>
            <w:top w:val="none" w:sz="0" w:space="0" w:color="auto"/>
            <w:left w:val="none" w:sz="0" w:space="0" w:color="auto"/>
            <w:bottom w:val="none" w:sz="0" w:space="0" w:color="auto"/>
            <w:right w:val="none" w:sz="0" w:space="0" w:color="auto"/>
          </w:divBdr>
          <w:divsChild>
            <w:div w:id="1573468062">
              <w:marLeft w:val="0"/>
              <w:marRight w:val="0"/>
              <w:marTop w:val="0"/>
              <w:marBottom w:val="0"/>
              <w:divBdr>
                <w:top w:val="none" w:sz="0" w:space="0" w:color="auto"/>
                <w:left w:val="none" w:sz="0" w:space="0" w:color="auto"/>
                <w:bottom w:val="none" w:sz="0" w:space="0" w:color="auto"/>
                <w:right w:val="none" w:sz="0" w:space="0" w:color="auto"/>
              </w:divBdr>
            </w:div>
          </w:divsChild>
        </w:div>
        <w:div w:id="1762797524">
          <w:marLeft w:val="0"/>
          <w:marRight w:val="0"/>
          <w:marTop w:val="0"/>
          <w:marBottom w:val="0"/>
          <w:divBdr>
            <w:top w:val="none" w:sz="0" w:space="0" w:color="auto"/>
            <w:left w:val="none" w:sz="0" w:space="0" w:color="auto"/>
            <w:bottom w:val="none" w:sz="0" w:space="0" w:color="auto"/>
            <w:right w:val="none" w:sz="0" w:space="0" w:color="auto"/>
          </w:divBdr>
          <w:divsChild>
            <w:div w:id="1829903942">
              <w:marLeft w:val="0"/>
              <w:marRight w:val="0"/>
              <w:marTop w:val="0"/>
              <w:marBottom w:val="0"/>
              <w:divBdr>
                <w:top w:val="none" w:sz="0" w:space="0" w:color="auto"/>
                <w:left w:val="none" w:sz="0" w:space="0" w:color="auto"/>
                <w:bottom w:val="none" w:sz="0" w:space="0" w:color="auto"/>
                <w:right w:val="none" w:sz="0" w:space="0" w:color="auto"/>
              </w:divBdr>
            </w:div>
          </w:divsChild>
        </w:div>
        <w:div w:id="1173301493">
          <w:marLeft w:val="0"/>
          <w:marRight w:val="0"/>
          <w:marTop w:val="0"/>
          <w:marBottom w:val="0"/>
          <w:divBdr>
            <w:top w:val="none" w:sz="0" w:space="0" w:color="auto"/>
            <w:left w:val="none" w:sz="0" w:space="0" w:color="auto"/>
            <w:bottom w:val="none" w:sz="0" w:space="0" w:color="auto"/>
            <w:right w:val="none" w:sz="0" w:space="0" w:color="auto"/>
          </w:divBdr>
          <w:divsChild>
            <w:div w:id="1945652441">
              <w:marLeft w:val="0"/>
              <w:marRight w:val="0"/>
              <w:marTop w:val="0"/>
              <w:marBottom w:val="0"/>
              <w:divBdr>
                <w:top w:val="none" w:sz="0" w:space="0" w:color="auto"/>
                <w:left w:val="none" w:sz="0" w:space="0" w:color="auto"/>
                <w:bottom w:val="none" w:sz="0" w:space="0" w:color="auto"/>
                <w:right w:val="none" w:sz="0" w:space="0" w:color="auto"/>
              </w:divBdr>
            </w:div>
          </w:divsChild>
        </w:div>
        <w:div w:id="354422860">
          <w:marLeft w:val="0"/>
          <w:marRight w:val="0"/>
          <w:marTop w:val="0"/>
          <w:marBottom w:val="0"/>
          <w:divBdr>
            <w:top w:val="none" w:sz="0" w:space="0" w:color="auto"/>
            <w:left w:val="none" w:sz="0" w:space="0" w:color="auto"/>
            <w:bottom w:val="none" w:sz="0" w:space="0" w:color="auto"/>
            <w:right w:val="none" w:sz="0" w:space="0" w:color="auto"/>
          </w:divBdr>
          <w:divsChild>
            <w:div w:id="1603226276">
              <w:marLeft w:val="0"/>
              <w:marRight w:val="0"/>
              <w:marTop w:val="0"/>
              <w:marBottom w:val="0"/>
              <w:divBdr>
                <w:top w:val="none" w:sz="0" w:space="0" w:color="auto"/>
                <w:left w:val="none" w:sz="0" w:space="0" w:color="auto"/>
                <w:bottom w:val="none" w:sz="0" w:space="0" w:color="auto"/>
                <w:right w:val="none" w:sz="0" w:space="0" w:color="auto"/>
              </w:divBdr>
            </w:div>
          </w:divsChild>
        </w:div>
        <w:div w:id="1076166781">
          <w:marLeft w:val="0"/>
          <w:marRight w:val="0"/>
          <w:marTop w:val="0"/>
          <w:marBottom w:val="0"/>
          <w:divBdr>
            <w:top w:val="none" w:sz="0" w:space="0" w:color="auto"/>
            <w:left w:val="none" w:sz="0" w:space="0" w:color="auto"/>
            <w:bottom w:val="none" w:sz="0" w:space="0" w:color="auto"/>
            <w:right w:val="none" w:sz="0" w:space="0" w:color="auto"/>
          </w:divBdr>
          <w:divsChild>
            <w:div w:id="1065102334">
              <w:marLeft w:val="0"/>
              <w:marRight w:val="0"/>
              <w:marTop w:val="0"/>
              <w:marBottom w:val="0"/>
              <w:divBdr>
                <w:top w:val="none" w:sz="0" w:space="0" w:color="auto"/>
                <w:left w:val="none" w:sz="0" w:space="0" w:color="auto"/>
                <w:bottom w:val="none" w:sz="0" w:space="0" w:color="auto"/>
                <w:right w:val="none" w:sz="0" w:space="0" w:color="auto"/>
              </w:divBdr>
            </w:div>
          </w:divsChild>
        </w:div>
        <w:div w:id="1223709460">
          <w:marLeft w:val="0"/>
          <w:marRight w:val="0"/>
          <w:marTop w:val="0"/>
          <w:marBottom w:val="0"/>
          <w:divBdr>
            <w:top w:val="none" w:sz="0" w:space="0" w:color="auto"/>
            <w:left w:val="none" w:sz="0" w:space="0" w:color="auto"/>
            <w:bottom w:val="none" w:sz="0" w:space="0" w:color="auto"/>
            <w:right w:val="none" w:sz="0" w:space="0" w:color="auto"/>
          </w:divBdr>
          <w:divsChild>
            <w:div w:id="1377855407">
              <w:marLeft w:val="0"/>
              <w:marRight w:val="0"/>
              <w:marTop w:val="0"/>
              <w:marBottom w:val="0"/>
              <w:divBdr>
                <w:top w:val="none" w:sz="0" w:space="0" w:color="auto"/>
                <w:left w:val="none" w:sz="0" w:space="0" w:color="auto"/>
                <w:bottom w:val="none" w:sz="0" w:space="0" w:color="auto"/>
                <w:right w:val="none" w:sz="0" w:space="0" w:color="auto"/>
              </w:divBdr>
            </w:div>
          </w:divsChild>
        </w:div>
        <w:div w:id="1923756402">
          <w:marLeft w:val="0"/>
          <w:marRight w:val="0"/>
          <w:marTop w:val="0"/>
          <w:marBottom w:val="0"/>
          <w:divBdr>
            <w:top w:val="none" w:sz="0" w:space="0" w:color="auto"/>
            <w:left w:val="none" w:sz="0" w:space="0" w:color="auto"/>
            <w:bottom w:val="none" w:sz="0" w:space="0" w:color="auto"/>
            <w:right w:val="none" w:sz="0" w:space="0" w:color="auto"/>
          </w:divBdr>
          <w:divsChild>
            <w:div w:id="1480265725">
              <w:marLeft w:val="0"/>
              <w:marRight w:val="0"/>
              <w:marTop w:val="0"/>
              <w:marBottom w:val="0"/>
              <w:divBdr>
                <w:top w:val="none" w:sz="0" w:space="0" w:color="auto"/>
                <w:left w:val="none" w:sz="0" w:space="0" w:color="auto"/>
                <w:bottom w:val="none" w:sz="0" w:space="0" w:color="auto"/>
                <w:right w:val="none" w:sz="0" w:space="0" w:color="auto"/>
              </w:divBdr>
            </w:div>
          </w:divsChild>
        </w:div>
        <w:div w:id="217514083">
          <w:marLeft w:val="0"/>
          <w:marRight w:val="0"/>
          <w:marTop w:val="0"/>
          <w:marBottom w:val="0"/>
          <w:divBdr>
            <w:top w:val="none" w:sz="0" w:space="0" w:color="auto"/>
            <w:left w:val="none" w:sz="0" w:space="0" w:color="auto"/>
            <w:bottom w:val="none" w:sz="0" w:space="0" w:color="auto"/>
            <w:right w:val="none" w:sz="0" w:space="0" w:color="auto"/>
          </w:divBdr>
          <w:divsChild>
            <w:div w:id="59987621">
              <w:marLeft w:val="0"/>
              <w:marRight w:val="0"/>
              <w:marTop w:val="0"/>
              <w:marBottom w:val="0"/>
              <w:divBdr>
                <w:top w:val="none" w:sz="0" w:space="0" w:color="auto"/>
                <w:left w:val="none" w:sz="0" w:space="0" w:color="auto"/>
                <w:bottom w:val="none" w:sz="0" w:space="0" w:color="auto"/>
                <w:right w:val="none" w:sz="0" w:space="0" w:color="auto"/>
              </w:divBdr>
            </w:div>
          </w:divsChild>
        </w:div>
        <w:div w:id="932010968">
          <w:marLeft w:val="0"/>
          <w:marRight w:val="0"/>
          <w:marTop w:val="0"/>
          <w:marBottom w:val="0"/>
          <w:divBdr>
            <w:top w:val="none" w:sz="0" w:space="0" w:color="auto"/>
            <w:left w:val="none" w:sz="0" w:space="0" w:color="auto"/>
            <w:bottom w:val="none" w:sz="0" w:space="0" w:color="auto"/>
            <w:right w:val="none" w:sz="0" w:space="0" w:color="auto"/>
          </w:divBdr>
          <w:divsChild>
            <w:div w:id="1459376282">
              <w:marLeft w:val="0"/>
              <w:marRight w:val="0"/>
              <w:marTop w:val="0"/>
              <w:marBottom w:val="0"/>
              <w:divBdr>
                <w:top w:val="none" w:sz="0" w:space="0" w:color="auto"/>
                <w:left w:val="none" w:sz="0" w:space="0" w:color="auto"/>
                <w:bottom w:val="none" w:sz="0" w:space="0" w:color="auto"/>
                <w:right w:val="none" w:sz="0" w:space="0" w:color="auto"/>
              </w:divBdr>
            </w:div>
          </w:divsChild>
        </w:div>
        <w:div w:id="1463158173">
          <w:marLeft w:val="0"/>
          <w:marRight w:val="0"/>
          <w:marTop w:val="0"/>
          <w:marBottom w:val="0"/>
          <w:divBdr>
            <w:top w:val="none" w:sz="0" w:space="0" w:color="auto"/>
            <w:left w:val="none" w:sz="0" w:space="0" w:color="auto"/>
            <w:bottom w:val="none" w:sz="0" w:space="0" w:color="auto"/>
            <w:right w:val="none" w:sz="0" w:space="0" w:color="auto"/>
          </w:divBdr>
          <w:divsChild>
            <w:div w:id="120154342">
              <w:marLeft w:val="0"/>
              <w:marRight w:val="0"/>
              <w:marTop w:val="0"/>
              <w:marBottom w:val="0"/>
              <w:divBdr>
                <w:top w:val="none" w:sz="0" w:space="0" w:color="auto"/>
                <w:left w:val="none" w:sz="0" w:space="0" w:color="auto"/>
                <w:bottom w:val="none" w:sz="0" w:space="0" w:color="auto"/>
                <w:right w:val="none" w:sz="0" w:space="0" w:color="auto"/>
              </w:divBdr>
            </w:div>
          </w:divsChild>
        </w:div>
        <w:div w:id="621571390">
          <w:marLeft w:val="0"/>
          <w:marRight w:val="0"/>
          <w:marTop w:val="0"/>
          <w:marBottom w:val="0"/>
          <w:divBdr>
            <w:top w:val="none" w:sz="0" w:space="0" w:color="auto"/>
            <w:left w:val="none" w:sz="0" w:space="0" w:color="auto"/>
            <w:bottom w:val="none" w:sz="0" w:space="0" w:color="auto"/>
            <w:right w:val="none" w:sz="0" w:space="0" w:color="auto"/>
          </w:divBdr>
          <w:divsChild>
            <w:div w:id="1760717228">
              <w:marLeft w:val="0"/>
              <w:marRight w:val="0"/>
              <w:marTop w:val="0"/>
              <w:marBottom w:val="0"/>
              <w:divBdr>
                <w:top w:val="none" w:sz="0" w:space="0" w:color="auto"/>
                <w:left w:val="none" w:sz="0" w:space="0" w:color="auto"/>
                <w:bottom w:val="none" w:sz="0" w:space="0" w:color="auto"/>
                <w:right w:val="none" w:sz="0" w:space="0" w:color="auto"/>
              </w:divBdr>
            </w:div>
          </w:divsChild>
        </w:div>
        <w:div w:id="847410366">
          <w:marLeft w:val="0"/>
          <w:marRight w:val="0"/>
          <w:marTop w:val="0"/>
          <w:marBottom w:val="0"/>
          <w:divBdr>
            <w:top w:val="none" w:sz="0" w:space="0" w:color="auto"/>
            <w:left w:val="none" w:sz="0" w:space="0" w:color="auto"/>
            <w:bottom w:val="none" w:sz="0" w:space="0" w:color="auto"/>
            <w:right w:val="none" w:sz="0" w:space="0" w:color="auto"/>
          </w:divBdr>
          <w:divsChild>
            <w:div w:id="89471545">
              <w:marLeft w:val="0"/>
              <w:marRight w:val="0"/>
              <w:marTop w:val="0"/>
              <w:marBottom w:val="0"/>
              <w:divBdr>
                <w:top w:val="none" w:sz="0" w:space="0" w:color="auto"/>
                <w:left w:val="none" w:sz="0" w:space="0" w:color="auto"/>
                <w:bottom w:val="none" w:sz="0" w:space="0" w:color="auto"/>
                <w:right w:val="none" w:sz="0" w:space="0" w:color="auto"/>
              </w:divBdr>
            </w:div>
          </w:divsChild>
        </w:div>
        <w:div w:id="163669876">
          <w:marLeft w:val="0"/>
          <w:marRight w:val="0"/>
          <w:marTop w:val="0"/>
          <w:marBottom w:val="0"/>
          <w:divBdr>
            <w:top w:val="none" w:sz="0" w:space="0" w:color="auto"/>
            <w:left w:val="none" w:sz="0" w:space="0" w:color="auto"/>
            <w:bottom w:val="none" w:sz="0" w:space="0" w:color="auto"/>
            <w:right w:val="none" w:sz="0" w:space="0" w:color="auto"/>
          </w:divBdr>
          <w:divsChild>
            <w:div w:id="1014841846">
              <w:marLeft w:val="0"/>
              <w:marRight w:val="0"/>
              <w:marTop w:val="0"/>
              <w:marBottom w:val="0"/>
              <w:divBdr>
                <w:top w:val="none" w:sz="0" w:space="0" w:color="auto"/>
                <w:left w:val="none" w:sz="0" w:space="0" w:color="auto"/>
                <w:bottom w:val="none" w:sz="0" w:space="0" w:color="auto"/>
                <w:right w:val="none" w:sz="0" w:space="0" w:color="auto"/>
              </w:divBdr>
            </w:div>
          </w:divsChild>
        </w:div>
        <w:div w:id="1152450680">
          <w:marLeft w:val="0"/>
          <w:marRight w:val="0"/>
          <w:marTop w:val="0"/>
          <w:marBottom w:val="0"/>
          <w:divBdr>
            <w:top w:val="none" w:sz="0" w:space="0" w:color="auto"/>
            <w:left w:val="none" w:sz="0" w:space="0" w:color="auto"/>
            <w:bottom w:val="none" w:sz="0" w:space="0" w:color="auto"/>
            <w:right w:val="none" w:sz="0" w:space="0" w:color="auto"/>
          </w:divBdr>
          <w:divsChild>
            <w:div w:id="1639988834">
              <w:marLeft w:val="0"/>
              <w:marRight w:val="0"/>
              <w:marTop w:val="0"/>
              <w:marBottom w:val="0"/>
              <w:divBdr>
                <w:top w:val="none" w:sz="0" w:space="0" w:color="auto"/>
                <w:left w:val="none" w:sz="0" w:space="0" w:color="auto"/>
                <w:bottom w:val="none" w:sz="0" w:space="0" w:color="auto"/>
                <w:right w:val="none" w:sz="0" w:space="0" w:color="auto"/>
              </w:divBdr>
            </w:div>
          </w:divsChild>
        </w:div>
        <w:div w:id="746459086">
          <w:marLeft w:val="0"/>
          <w:marRight w:val="0"/>
          <w:marTop w:val="0"/>
          <w:marBottom w:val="0"/>
          <w:divBdr>
            <w:top w:val="none" w:sz="0" w:space="0" w:color="auto"/>
            <w:left w:val="none" w:sz="0" w:space="0" w:color="auto"/>
            <w:bottom w:val="none" w:sz="0" w:space="0" w:color="auto"/>
            <w:right w:val="none" w:sz="0" w:space="0" w:color="auto"/>
          </w:divBdr>
          <w:divsChild>
            <w:div w:id="248392178">
              <w:marLeft w:val="0"/>
              <w:marRight w:val="0"/>
              <w:marTop w:val="0"/>
              <w:marBottom w:val="0"/>
              <w:divBdr>
                <w:top w:val="none" w:sz="0" w:space="0" w:color="auto"/>
                <w:left w:val="none" w:sz="0" w:space="0" w:color="auto"/>
                <w:bottom w:val="none" w:sz="0" w:space="0" w:color="auto"/>
                <w:right w:val="none" w:sz="0" w:space="0" w:color="auto"/>
              </w:divBdr>
            </w:div>
          </w:divsChild>
        </w:div>
        <w:div w:id="1406106480">
          <w:marLeft w:val="0"/>
          <w:marRight w:val="0"/>
          <w:marTop w:val="0"/>
          <w:marBottom w:val="0"/>
          <w:divBdr>
            <w:top w:val="none" w:sz="0" w:space="0" w:color="auto"/>
            <w:left w:val="none" w:sz="0" w:space="0" w:color="auto"/>
            <w:bottom w:val="none" w:sz="0" w:space="0" w:color="auto"/>
            <w:right w:val="none" w:sz="0" w:space="0" w:color="auto"/>
          </w:divBdr>
          <w:divsChild>
            <w:div w:id="1841117887">
              <w:marLeft w:val="0"/>
              <w:marRight w:val="0"/>
              <w:marTop w:val="0"/>
              <w:marBottom w:val="0"/>
              <w:divBdr>
                <w:top w:val="none" w:sz="0" w:space="0" w:color="auto"/>
                <w:left w:val="none" w:sz="0" w:space="0" w:color="auto"/>
                <w:bottom w:val="none" w:sz="0" w:space="0" w:color="auto"/>
                <w:right w:val="none" w:sz="0" w:space="0" w:color="auto"/>
              </w:divBdr>
            </w:div>
          </w:divsChild>
        </w:div>
        <w:div w:id="719205532">
          <w:marLeft w:val="0"/>
          <w:marRight w:val="0"/>
          <w:marTop w:val="0"/>
          <w:marBottom w:val="0"/>
          <w:divBdr>
            <w:top w:val="none" w:sz="0" w:space="0" w:color="auto"/>
            <w:left w:val="none" w:sz="0" w:space="0" w:color="auto"/>
            <w:bottom w:val="none" w:sz="0" w:space="0" w:color="auto"/>
            <w:right w:val="none" w:sz="0" w:space="0" w:color="auto"/>
          </w:divBdr>
          <w:divsChild>
            <w:div w:id="354115138">
              <w:marLeft w:val="0"/>
              <w:marRight w:val="0"/>
              <w:marTop w:val="0"/>
              <w:marBottom w:val="0"/>
              <w:divBdr>
                <w:top w:val="none" w:sz="0" w:space="0" w:color="auto"/>
                <w:left w:val="none" w:sz="0" w:space="0" w:color="auto"/>
                <w:bottom w:val="none" w:sz="0" w:space="0" w:color="auto"/>
                <w:right w:val="none" w:sz="0" w:space="0" w:color="auto"/>
              </w:divBdr>
            </w:div>
          </w:divsChild>
        </w:div>
        <w:div w:id="45154480">
          <w:marLeft w:val="0"/>
          <w:marRight w:val="0"/>
          <w:marTop w:val="0"/>
          <w:marBottom w:val="0"/>
          <w:divBdr>
            <w:top w:val="none" w:sz="0" w:space="0" w:color="auto"/>
            <w:left w:val="none" w:sz="0" w:space="0" w:color="auto"/>
            <w:bottom w:val="none" w:sz="0" w:space="0" w:color="auto"/>
            <w:right w:val="none" w:sz="0" w:space="0" w:color="auto"/>
          </w:divBdr>
          <w:divsChild>
            <w:div w:id="1621447382">
              <w:marLeft w:val="0"/>
              <w:marRight w:val="0"/>
              <w:marTop w:val="0"/>
              <w:marBottom w:val="0"/>
              <w:divBdr>
                <w:top w:val="none" w:sz="0" w:space="0" w:color="auto"/>
                <w:left w:val="none" w:sz="0" w:space="0" w:color="auto"/>
                <w:bottom w:val="none" w:sz="0" w:space="0" w:color="auto"/>
                <w:right w:val="none" w:sz="0" w:space="0" w:color="auto"/>
              </w:divBdr>
            </w:div>
          </w:divsChild>
        </w:div>
        <w:div w:id="1199127893">
          <w:marLeft w:val="0"/>
          <w:marRight w:val="0"/>
          <w:marTop w:val="0"/>
          <w:marBottom w:val="0"/>
          <w:divBdr>
            <w:top w:val="none" w:sz="0" w:space="0" w:color="auto"/>
            <w:left w:val="none" w:sz="0" w:space="0" w:color="auto"/>
            <w:bottom w:val="none" w:sz="0" w:space="0" w:color="auto"/>
            <w:right w:val="none" w:sz="0" w:space="0" w:color="auto"/>
          </w:divBdr>
          <w:divsChild>
            <w:div w:id="1855071793">
              <w:marLeft w:val="0"/>
              <w:marRight w:val="0"/>
              <w:marTop w:val="0"/>
              <w:marBottom w:val="0"/>
              <w:divBdr>
                <w:top w:val="none" w:sz="0" w:space="0" w:color="auto"/>
                <w:left w:val="none" w:sz="0" w:space="0" w:color="auto"/>
                <w:bottom w:val="none" w:sz="0" w:space="0" w:color="auto"/>
                <w:right w:val="none" w:sz="0" w:space="0" w:color="auto"/>
              </w:divBdr>
            </w:div>
          </w:divsChild>
        </w:div>
        <w:div w:id="1396245834">
          <w:marLeft w:val="0"/>
          <w:marRight w:val="0"/>
          <w:marTop w:val="0"/>
          <w:marBottom w:val="0"/>
          <w:divBdr>
            <w:top w:val="none" w:sz="0" w:space="0" w:color="auto"/>
            <w:left w:val="none" w:sz="0" w:space="0" w:color="auto"/>
            <w:bottom w:val="none" w:sz="0" w:space="0" w:color="auto"/>
            <w:right w:val="none" w:sz="0" w:space="0" w:color="auto"/>
          </w:divBdr>
          <w:divsChild>
            <w:div w:id="113183617">
              <w:marLeft w:val="0"/>
              <w:marRight w:val="0"/>
              <w:marTop w:val="0"/>
              <w:marBottom w:val="0"/>
              <w:divBdr>
                <w:top w:val="none" w:sz="0" w:space="0" w:color="auto"/>
                <w:left w:val="none" w:sz="0" w:space="0" w:color="auto"/>
                <w:bottom w:val="none" w:sz="0" w:space="0" w:color="auto"/>
                <w:right w:val="none" w:sz="0" w:space="0" w:color="auto"/>
              </w:divBdr>
            </w:div>
          </w:divsChild>
        </w:div>
        <w:div w:id="1478107902">
          <w:marLeft w:val="0"/>
          <w:marRight w:val="0"/>
          <w:marTop w:val="0"/>
          <w:marBottom w:val="0"/>
          <w:divBdr>
            <w:top w:val="none" w:sz="0" w:space="0" w:color="auto"/>
            <w:left w:val="none" w:sz="0" w:space="0" w:color="auto"/>
            <w:bottom w:val="none" w:sz="0" w:space="0" w:color="auto"/>
            <w:right w:val="none" w:sz="0" w:space="0" w:color="auto"/>
          </w:divBdr>
          <w:divsChild>
            <w:div w:id="1971590007">
              <w:marLeft w:val="0"/>
              <w:marRight w:val="0"/>
              <w:marTop w:val="0"/>
              <w:marBottom w:val="0"/>
              <w:divBdr>
                <w:top w:val="none" w:sz="0" w:space="0" w:color="auto"/>
                <w:left w:val="none" w:sz="0" w:space="0" w:color="auto"/>
                <w:bottom w:val="none" w:sz="0" w:space="0" w:color="auto"/>
                <w:right w:val="none" w:sz="0" w:space="0" w:color="auto"/>
              </w:divBdr>
            </w:div>
          </w:divsChild>
        </w:div>
        <w:div w:id="1031304980">
          <w:marLeft w:val="0"/>
          <w:marRight w:val="0"/>
          <w:marTop w:val="0"/>
          <w:marBottom w:val="0"/>
          <w:divBdr>
            <w:top w:val="none" w:sz="0" w:space="0" w:color="auto"/>
            <w:left w:val="none" w:sz="0" w:space="0" w:color="auto"/>
            <w:bottom w:val="none" w:sz="0" w:space="0" w:color="auto"/>
            <w:right w:val="none" w:sz="0" w:space="0" w:color="auto"/>
          </w:divBdr>
          <w:divsChild>
            <w:div w:id="2070684346">
              <w:marLeft w:val="0"/>
              <w:marRight w:val="0"/>
              <w:marTop w:val="0"/>
              <w:marBottom w:val="0"/>
              <w:divBdr>
                <w:top w:val="none" w:sz="0" w:space="0" w:color="auto"/>
                <w:left w:val="none" w:sz="0" w:space="0" w:color="auto"/>
                <w:bottom w:val="none" w:sz="0" w:space="0" w:color="auto"/>
                <w:right w:val="none" w:sz="0" w:space="0" w:color="auto"/>
              </w:divBdr>
            </w:div>
          </w:divsChild>
        </w:div>
        <w:div w:id="928586888">
          <w:marLeft w:val="0"/>
          <w:marRight w:val="0"/>
          <w:marTop w:val="0"/>
          <w:marBottom w:val="0"/>
          <w:divBdr>
            <w:top w:val="none" w:sz="0" w:space="0" w:color="auto"/>
            <w:left w:val="none" w:sz="0" w:space="0" w:color="auto"/>
            <w:bottom w:val="none" w:sz="0" w:space="0" w:color="auto"/>
            <w:right w:val="none" w:sz="0" w:space="0" w:color="auto"/>
          </w:divBdr>
          <w:divsChild>
            <w:div w:id="1491216855">
              <w:marLeft w:val="0"/>
              <w:marRight w:val="0"/>
              <w:marTop w:val="0"/>
              <w:marBottom w:val="0"/>
              <w:divBdr>
                <w:top w:val="none" w:sz="0" w:space="0" w:color="auto"/>
                <w:left w:val="none" w:sz="0" w:space="0" w:color="auto"/>
                <w:bottom w:val="none" w:sz="0" w:space="0" w:color="auto"/>
                <w:right w:val="none" w:sz="0" w:space="0" w:color="auto"/>
              </w:divBdr>
            </w:div>
          </w:divsChild>
        </w:div>
        <w:div w:id="1897544242">
          <w:marLeft w:val="0"/>
          <w:marRight w:val="0"/>
          <w:marTop w:val="0"/>
          <w:marBottom w:val="0"/>
          <w:divBdr>
            <w:top w:val="none" w:sz="0" w:space="0" w:color="auto"/>
            <w:left w:val="none" w:sz="0" w:space="0" w:color="auto"/>
            <w:bottom w:val="none" w:sz="0" w:space="0" w:color="auto"/>
            <w:right w:val="none" w:sz="0" w:space="0" w:color="auto"/>
          </w:divBdr>
          <w:divsChild>
            <w:div w:id="423036961">
              <w:marLeft w:val="0"/>
              <w:marRight w:val="0"/>
              <w:marTop w:val="0"/>
              <w:marBottom w:val="0"/>
              <w:divBdr>
                <w:top w:val="none" w:sz="0" w:space="0" w:color="auto"/>
                <w:left w:val="none" w:sz="0" w:space="0" w:color="auto"/>
                <w:bottom w:val="none" w:sz="0" w:space="0" w:color="auto"/>
                <w:right w:val="none" w:sz="0" w:space="0" w:color="auto"/>
              </w:divBdr>
            </w:div>
          </w:divsChild>
        </w:div>
        <w:div w:id="869952371">
          <w:marLeft w:val="0"/>
          <w:marRight w:val="0"/>
          <w:marTop w:val="0"/>
          <w:marBottom w:val="0"/>
          <w:divBdr>
            <w:top w:val="none" w:sz="0" w:space="0" w:color="auto"/>
            <w:left w:val="none" w:sz="0" w:space="0" w:color="auto"/>
            <w:bottom w:val="none" w:sz="0" w:space="0" w:color="auto"/>
            <w:right w:val="none" w:sz="0" w:space="0" w:color="auto"/>
          </w:divBdr>
          <w:divsChild>
            <w:div w:id="583494388">
              <w:marLeft w:val="0"/>
              <w:marRight w:val="0"/>
              <w:marTop w:val="0"/>
              <w:marBottom w:val="0"/>
              <w:divBdr>
                <w:top w:val="none" w:sz="0" w:space="0" w:color="auto"/>
                <w:left w:val="none" w:sz="0" w:space="0" w:color="auto"/>
                <w:bottom w:val="none" w:sz="0" w:space="0" w:color="auto"/>
                <w:right w:val="none" w:sz="0" w:space="0" w:color="auto"/>
              </w:divBdr>
            </w:div>
          </w:divsChild>
        </w:div>
        <w:div w:id="1713723192">
          <w:marLeft w:val="0"/>
          <w:marRight w:val="0"/>
          <w:marTop w:val="0"/>
          <w:marBottom w:val="0"/>
          <w:divBdr>
            <w:top w:val="none" w:sz="0" w:space="0" w:color="auto"/>
            <w:left w:val="none" w:sz="0" w:space="0" w:color="auto"/>
            <w:bottom w:val="none" w:sz="0" w:space="0" w:color="auto"/>
            <w:right w:val="none" w:sz="0" w:space="0" w:color="auto"/>
          </w:divBdr>
          <w:divsChild>
            <w:div w:id="973607162">
              <w:marLeft w:val="0"/>
              <w:marRight w:val="0"/>
              <w:marTop w:val="0"/>
              <w:marBottom w:val="0"/>
              <w:divBdr>
                <w:top w:val="none" w:sz="0" w:space="0" w:color="auto"/>
                <w:left w:val="none" w:sz="0" w:space="0" w:color="auto"/>
                <w:bottom w:val="none" w:sz="0" w:space="0" w:color="auto"/>
                <w:right w:val="none" w:sz="0" w:space="0" w:color="auto"/>
              </w:divBdr>
            </w:div>
          </w:divsChild>
        </w:div>
        <w:div w:id="1749620403">
          <w:marLeft w:val="0"/>
          <w:marRight w:val="0"/>
          <w:marTop w:val="0"/>
          <w:marBottom w:val="0"/>
          <w:divBdr>
            <w:top w:val="none" w:sz="0" w:space="0" w:color="auto"/>
            <w:left w:val="none" w:sz="0" w:space="0" w:color="auto"/>
            <w:bottom w:val="none" w:sz="0" w:space="0" w:color="auto"/>
            <w:right w:val="none" w:sz="0" w:space="0" w:color="auto"/>
          </w:divBdr>
          <w:divsChild>
            <w:div w:id="723792572">
              <w:marLeft w:val="0"/>
              <w:marRight w:val="0"/>
              <w:marTop w:val="0"/>
              <w:marBottom w:val="0"/>
              <w:divBdr>
                <w:top w:val="none" w:sz="0" w:space="0" w:color="auto"/>
                <w:left w:val="none" w:sz="0" w:space="0" w:color="auto"/>
                <w:bottom w:val="none" w:sz="0" w:space="0" w:color="auto"/>
                <w:right w:val="none" w:sz="0" w:space="0" w:color="auto"/>
              </w:divBdr>
            </w:div>
          </w:divsChild>
        </w:div>
        <w:div w:id="1995137826">
          <w:marLeft w:val="0"/>
          <w:marRight w:val="0"/>
          <w:marTop w:val="0"/>
          <w:marBottom w:val="0"/>
          <w:divBdr>
            <w:top w:val="none" w:sz="0" w:space="0" w:color="auto"/>
            <w:left w:val="none" w:sz="0" w:space="0" w:color="auto"/>
            <w:bottom w:val="none" w:sz="0" w:space="0" w:color="auto"/>
            <w:right w:val="none" w:sz="0" w:space="0" w:color="auto"/>
          </w:divBdr>
          <w:divsChild>
            <w:div w:id="1830442593">
              <w:marLeft w:val="0"/>
              <w:marRight w:val="0"/>
              <w:marTop w:val="0"/>
              <w:marBottom w:val="0"/>
              <w:divBdr>
                <w:top w:val="none" w:sz="0" w:space="0" w:color="auto"/>
                <w:left w:val="none" w:sz="0" w:space="0" w:color="auto"/>
                <w:bottom w:val="none" w:sz="0" w:space="0" w:color="auto"/>
                <w:right w:val="none" w:sz="0" w:space="0" w:color="auto"/>
              </w:divBdr>
            </w:div>
          </w:divsChild>
        </w:div>
        <w:div w:id="1352145816">
          <w:marLeft w:val="0"/>
          <w:marRight w:val="0"/>
          <w:marTop w:val="0"/>
          <w:marBottom w:val="0"/>
          <w:divBdr>
            <w:top w:val="none" w:sz="0" w:space="0" w:color="auto"/>
            <w:left w:val="none" w:sz="0" w:space="0" w:color="auto"/>
            <w:bottom w:val="none" w:sz="0" w:space="0" w:color="auto"/>
            <w:right w:val="none" w:sz="0" w:space="0" w:color="auto"/>
          </w:divBdr>
          <w:divsChild>
            <w:div w:id="614873741">
              <w:marLeft w:val="0"/>
              <w:marRight w:val="0"/>
              <w:marTop w:val="0"/>
              <w:marBottom w:val="0"/>
              <w:divBdr>
                <w:top w:val="none" w:sz="0" w:space="0" w:color="auto"/>
                <w:left w:val="none" w:sz="0" w:space="0" w:color="auto"/>
                <w:bottom w:val="none" w:sz="0" w:space="0" w:color="auto"/>
                <w:right w:val="none" w:sz="0" w:space="0" w:color="auto"/>
              </w:divBdr>
            </w:div>
          </w:divsChild>
        </w:div>
        <w:div w:id="784276924">
          <w:marLeft w:val="0"/>
          <w:marRight w:val="0"/>
          <w:marTop w:val="0"/>
          <w:marBottom w:val="0"/>
          <w:divBdr>
            <w:top w:val="none" w:sz="0" w:space="0" w:color="auto"/>
            <w:left w:val="none" w:sz="0" w:space="0" w:color="auto"/>
            <w:bottom w:val="none" w:sz="0" w:space="0" w:color="auto"/>
            <w:right w:val="none" w:sz="0" w:space="0" w:color="auto"/>
          </w:divBdr>
          <w:divsChild>
            <w:div w:id="351959693">
              <w:marLeft w:val="0"/>
              <w:marRight w:val="0"/>
              <w:marTop w:val="0"/>
              <w:marBottom w:val="0"/>
              <w:divBdr>
                <w:top w:val="none" w:sz="0" w:space="0" w:color="auto"/>
                <w:left w:val="none" w:sz="0" w:space="0" w:color="auto"/>
                <w:bottom w:val="none" w:sz="0" w:space="0" w:color="auto"/>
                <w:right w:val="none" w:sz="0" w:space="0" w:color="auto"/>
              </w:divBdr>
            </w:div>
          </w:divsChild>
        </w:div>
        <w:div w:id="1168518603">
          <w:marLeft w:val="0"/>
          <w:marRight w:val="0"/>
          <w:marTop w:val="0"/>
          <w:marBottom w:val="0"/>
          <w:divBdr>
            <w:top w:val="none" w:sz="0" w:space="0" w:color="auto"/>
            <w:left w:val="none" w:sz="0" w:space="0" w:color="auto"/>
            <w:bottom w:val="none" w:sz="0" w:space="0" w:color="auto"/>
            <w:right w:val="none" w:sz="0" w:space="0" w:color="auto"/>
          </w:divBdr>
          <w:divsChild>
            <w:div w:id="1107390420">
              <w:marLeft w:val="0"/>
              <w:marRight w:val="0"/>
              <w:marTop w:val="0"/>
              <w:marBottom w:val="0"/>
              <w:divBdr>
                <w:top w:val="none" w:sz="0" w:space="0" w:color="auto"/>
                <w:left w:val="none" w:sz="0" w:space="0" w:color="auto"/>
                <w:bottom w:val="none" w:sz="0" w:space="0" w:color="auto"/>
                <w:right w:val="none" w:sz="0" w:space="0" w:color="auto"/>
              </w:divBdr>
            </w:div>
          </w:divsChild>
        </w:div>
        <w:div w:id="897937950">
          <w:marLeft w:val="0"/>
          <w:marRight w:val="0"/>
          <w:marTop w:val="0"/>
          <w:marBottom w:val="0"/>
          <w:divBdr>
            <w:top w:val="none" w:sz="0" w:space="0" w:color="auto"/>
            <w:left w:val="none" w:sz="0" w:space="0" w:color="auto"/>
            <w:bottom w:val="none" w:sz="0" w:space="0" w:color="auto"/>
            <w:right w:val="none" w:sz="0" w:space="0" w:color="auto"/>
          </w:divBdr>
          <w:divsChild>
            <w:div w:id="1397623683">
              <w:marLeft w:val="0"/>
              <w:marRight w:val="0"/>
              <w:marTop w:val="0"/>
              <w:marBottom w:val="0"/>
              <w:divBdr>
                <w:top w:val="none" w:sz="0" w:space="0" w:color="auto"/>
                <w:left w:val="none" w:sz="0" w:space="0" w:color="auto"/>
                <w:bottom w:val="none" w:sz="0" w:space="0" w:color="auto"/>
                <w:right w:val="none" w:sz="0" w:space="0" w:color="auto"/>
              </w:divBdr>
            </w:div>
          </w:divsChild>
        </w:div>
        <w:div w:id="1535075297">
          <w:marLeft w:val="0"/>
          <w:marRight w:val="0"/>
          <w:marTop w:val="0"/>
          <w:marBottom w:val="0"/>
          <w:divBdr>
            <w:top w:val="none" w:sz="0" w:space="0" w:color="auto"/>
            <w:left w:val="none" w:sz="0" w:space="0" w:color="auto"/>
            <w:bottom w:val="none" w:sz="0" w:space="0" w:color="auto"/>
            <w:right w:val="none" w:sz="0" w:space="0" w:color="auto"/>
          </w:divBdr>
          <w:divsChild>
            <w:div w:id="603001820">
              <w:marLeft w:val="0"/>
              <w:marRight w:val="0"/>
              <w:marTop w:val="0"/>
              <w:marBottom w:val="0"/>
              <w:divBdr>
                <w:top w:val="none" w:sz="0" w:space="0" w:color="auto"/>
                <w:left w:val="none" w:sz="0" w:space="0" w:color="auto"/>
                <w:bottom w:val="none" w:sz="0" w:space="0" w:color="auto"/>
                <w:right w:val="none" w:sz="0" w:space="0" w:color="auto"/>
              </w:divBdr>
            </w:div>
          </w:divsChild>
        </w:div>
        <w:div w:id="1807769993">
          <w:marLeft w:val="0"/>
          <w:marRight w:val="0"/>
          <w:marTop w:val="0"/>
          <w:marBottom w:val="0"/>
          <w:divBdr>
            <w:top w:val="none" w:sz="0" w:space="0" w:color="auto"/>
            <w:left w:val="none" w:sz="0" w:space="0" w:color="auto"/>
            <w:bottom w:val="none" w:sz="0" w:space="0" w:color="auto"/>
            <w:right w:val="none" w:sz="0" w:space="0" w:color="auto"/>
          </w:divBdr>
          <w:divsChild>
            <w:div w:id="1377974993">
              <w:marLeft w:val="0"/>
              <w:marRight w:val="0"/>
              <w:marTop w:val="0"/>
              <w:marBottom w:val="0"/>
              <w:divBdr>
                <w:top w:val="none" w:sz="0" w:space="0" w:color="auto"/>
                <w:left w:val="none" w:sz="0" w:space="0" w:color="auto"/>
                <w:bottom w:val="none" w:sz="0" w:space="0" w:color="auto"/>
                <w:right w:val="none" w:sz="0" w:space="0" w:color="auto"/>
              </w:divBdr>
            </w:div>
          </w:divsChild>
        </w:div>
        <w:div w:id="1525747098">
          <w:marLeft w:val="0"/>
          <w:marRight w:val="0"/>
          <w:marTop w:val="0"/>
          <w:marBottom w:val="0"/>
          <w:divBdr>
            <w:top w:val="none" w:sz="0" w:space="0" w:color="auto"/>
            <w:left w:val="none" w:sz="0" w:space="0" w:color="auto"/>
            <w:bottom w:val="none" w:sz="0" w:space="0" w:color="auto"/>
            <w:right w:val="none" w:sz="0" w:space="0" w:color="auto"/>
          </w:divBdr>
          <w:divsChild>
            <w:div w:id="1973748602">
              <w:marLeft w:val="0"/>
              <w:marRight w:val="0"/>
              <w:marTop w:val="0"/>
              <w:marBottom w:val="0"/>
              <w:divBdr>
                <w:top w:val="none" w:sz="0" w:space="0" w:color="auto"/>
                <w:left w:val="none" w:sz="0" w:space="0" w:color="auto"/>
                <w:bottom w:val="none" w:sz="0" w:space="0" w:color="auto"/>
                <w:right w:val="none" w:sz="0" w:space="0" w:color="auto"/>
              </w:divBdr>
            </w:div>
          </w:divsChild>
        </w:div>
        <w:div w:id="1035932819">
          <w:marLeft w:val="0"/>
          <w:marRight w:val="0"/>
          <w:marTop w:val="0"/>
          <w:marBottom w:val="0"/>
          <w:divBdr>
            <w:top w:val="none" w:sz="0" w:space="0" w:color="auto"/>
            <w:left w:val="none" w:sz="0" w:space="0" w:color="auto"/>
            <w:bottom w:val="none" w:sz="0" w:space="0" w:color="auto"/>
            <w:right w:val="none" w:sz="0" w:space="0" w:color="auto"/>
          </w:divBdr>
          <w:divsChild>
            <w:div w:id="1678146440">
              <w:marLeft w:val="0"/>
              <w:marRight w:val="0"/>
              <w:marTop w:val="0"/>
              <w:marBottom w:val="0"/>
              <w:divBdr>
                <w:top w:val="none" w:sz="0" w:space="0" w:color="auto"/>
                <w:left w:val="none" w:sz="0" w:space="0" w:color="auto"/>
                <w:bottom w:val="none" w:sz="0" w:space="0" w:color="auto"/>
                <w:right w:val="none" w:sz="0" w:space="0" w:color="auto"/>
              </w:divBdr>
            </w:div>
          </w:divsChild>
        </w:div>
        <w:div w:id="1224634187">
          <w:marLeft w:val="0"/>
          <w:marRight w:val="0"/>
          <w:marTop w:val="0"/>
          <w:marBottom w:val="0"/>
          <w:divBdr>
            <w:top w:val="none" w:sz="0" w:space="0" w:color="auto"/>
            <w:left w:val="none" w:sz="0" w:space="0" w:color="auto"/>
            <w:bottom w:val="none" w:sz="0" w:space="0" w:color="auto"/>
            <w:right w:val="none" w:sz="0" w:space="0" w:color="auto"/>
          </w:divBdr>
          <w:divsChild>
            <w:div w:id="1263491227">
              <w:marLeft w:val="0"/>
              <w:marRight w:val="0"/>
              <w:marTop w:val="0"/>
              <w:marBottom w:val="0"/>
              <w:divBdr>
                <w:top w:val="none" w:sz="0" w:space="0" w:color="auto"/>
                <w:left w:val="none" w:sz="0" w:space="0" w:color="auto"/>
                <w:bottom w:val="none" w:sz="0" w:space="0" w:color="auto"/>
                <w:right w:val="none" w:sz="0" w:space="0" w:color="auto"/>
              </w:divBdr>
            </w:div>
          </w:divsChild>
        </w:div>
        <w:div w:id="1400465">
          <w:marLeft w:val="0"/>
          <w:marRight w:val="0"/>
          <w:marTop w:val="0"/>
          <w:marBottom w:val="0"/>
          <w:divBdr>
            <w:top w:val="none" w:sz="0" w:space="0" w:color="auto"/>
            <w:left w:val="none" w:sz="0" w:space="0" w:color="auto"/>
            <w:bottom w:val="none" w:sz="0" w:space="0" w:color="auto"/>
            <w:right w:val="none" w:sz="0" w:space="0" w:color="auto"/>
          </w:divBdr>
          <w:divsChild>
            <w:div w:id="657074969">
              <w:marLeft w:val="0"/>
              <w:marRight w:val="0"/>
              <w:marTop w:val="0"/>
              <w:marBottom w:val="0"/>
              <w:divBdr>
                <w:top w:val="none" w:sz="0" w:space="0" w:color="auto"/>
                <w:left w:val="none" w:sz="0" w:space="0" w:color="auto"/>
                <w:bottom w:val="none" w:sz="0" w:space="0" w:color="auto"/>
                <w:right w:val="none" w:sz="0" w:space="0" w:color="auto"/>
              </w:divBdr>
            </w:div>
          </w:divsChild>
        </w:div>
        <w:div w:id="2100563588">
          <w:marLeft w:val="0"/>
          <w:marRight w:val="0"/>
          <w:marTop w:val="0"/>
          <w:marBottom w:val="0"/>
          <w:divBdr>
            <w:top w:val="none" w:sz="0" w:space="0" w:color="auto"/>
            <w:left w:val="none" w:sz="0" w:space="0" w:color="auto"/>
            <w:bottom w:val="none" w:sz="0" w:space="0" w:color="auto"/>
            <w:right w:val="none" w:sz="0" w:space="0" w:color="auto"/>
          </w:divBdr>
          <w:divsChild>
            <w:div w:id="1977641047">
              <w:marLeft w:val="0"/>
              <w:marRight w:val="0"/>
              <w:marTop w:val="0"/>
              <w:marBottom w:val="0"/>
              <w:divBdr>
                <w:top w:val="none" w:sz="0" w:space="0" w:color="auto"/>
                <w:left w:val="none" w:sz="0" w:space="0" w:color="auto"/>
                <w:bottom w:val="none" w:sz="0" w:space="0" w:color="auto"/>
                <w:right w:val="none" w:sz="0" w:space="0" w:color="auto"/>
              </w:divBdr>
            </w:div>
          </w:divsChild>
        </w:div>
        <w:div w:id="1613517378">
          <w:marLeft w:val="0"/>
          <w:marRight w:val="0"/>
          <w:marTop w:val="0"/>
          <w:marBottom w:val="0"/>
          <w:divBdr>
            <w:top w:val="none" w:sz="0" w:space="0" w:color="auto"/>
            <w:left w:val="none" w:sz="0" w:space="0" w:color="auto"/>
            <w:bottom w:val="none" w:sz="0" w:space="0" w:color="auto"/>
            <w:right w:val="none" w:sz="0" w:space="0" w:color="auto"/>
          </w:divBdr>
          <w:divsChild>
            <w:div w:id="1506550155">
              <w:marLeft w:val="0"/>
              <w:marRight w:val="0"/>
              <w:marTop w:val="0"/>
              <w:marBottom w:val="0"/>
              <w:divBdr>
                <w:top w:val="none" w:sz="0" w:space="0" w:color="auto"/>
                <w:left w:val="none" w:sz="0" w:space="0" w:color="auto"/>
                <w:bottom w:val="none" w:sz="0" w:space="0" w:color="auto"/>
                <w:right w:val="none" w:sz="0" w:space="0" w:color="auto"/>
              </w:divBdr>
            </w:div>
          </w:divsChild>
        </w:div>
        <w:div w:id="9335976">
          <w:marLeft w:val="0"/>
          <w:marRight w:val="0"/>
          <w:marTop w:val="0"/>
          <w:marBottom w:val="0"/>
          <w:divBdr>
            <w:top w:val="none" w:sz="0" w:space="0" w:color="auto"/>
            <w:left w:val="none" w:sz="0" w:space="0" w:color="auto"/>
            <w:bottom w:val="none" w:sz="0" w:space="0" w:color="auto"/>
            <w:right w:val="none" w:sz="0" w:space="0" w:color="auto"/>
          </w:divBdr>
          <w:divsChild>
            <w:div w:id="1206872281">
              <w:marLeft w:val="0"/>
              <w:marRight w:val="0"/>
              <w:marTop w:val="0"/>
              <w:marBottom w:val="0"/>
              <w:divBdr>
                <w:top w:val="none" w:sz="0" w:space="0" w:color="auto"/>
                <w:left w:val="none" w:sz="0" w:space="0" w:color="auto"/>
                <w:bottom w:val="none" w:sz="0" w:space="0" w:color="auto"/>
                <w:right w:val="none" w:sz="0" w:space="0" w:color="auto"/>
              </w:divBdr>
            </w:div>
          </w:divsChild>
        </w:div>
        <w:div w:id="870848968">
          <w:marLeft w:val="0"/>
          <w:marRight w:val="0"/>
          <w:marTop w:val="0"/>
          <w:marBottom w:val="0"/>
          <w:divBdr>
            <w:top w:val="none" w:sz="0" w:space="0" w:color="auto"/>
            <w:left w:val="none" w:sz="0" w:space="0" w:color="auto"/>
            <w:bottom w:val="none" w:sz="0" w:space="0" w:color="auto"/>
            <w:right w:val="none" w:sz="0" w:space="0" w:color="auto"/>
          </w:divBdr>
          <w:divsChild>
            <w:div w:id="1919903752">
              <w:marLeft w:val="0"/>
              <w:marRight w:val="0"/>
              <w:marTop w:val="0"/>
              <w:marBottom w:val="0"/>
              <w:divBdr>
                <w:top w:val="none" w:sz="0" w:space="0" w:color="auto"/>
                <w:left w:val="none" w:sz="0" w:space="0" w:color="auto"/>
                <w:bottom w:val="none" w:sz="0" w:space="0" w:color="auto"/>
                <w:right w:val="none" w:sz="0" w:space="0" w:color="auto"/>
              </w:divBdr>
            </w:div>
          </w:divsChild>
        </w:div>
        <w:div w:id="1473326293">
          <w:marLeft w:val="0"/>
          <w:marRight w:val="0"/>
          <w:marTop w:val="0"/>
          <w:marBottom w:val="0"/>
          <w:divBdr>
            <w:top w:val="none" w:sz="0" w:space="0" w:color="auto"/>
            <w:left w:val="none" w:sz="0" w:space="0" w:color="auto"/>
            <w:bottom w:val="none" w:sz="0" w:space="0" w:color="auto"/>
            <w:right w:val="none" w:sz="0" w:space="0" w:color="auto"/>
          </w:divBdr>
          <w:divsChild>
            <w:div w:id="259530323">
              <w:marLeft w:val="0"/>
              <w:marRight w:val="0"/>
              <w:marTop w:val="0"/>
              <w:marBottom w:val="0"/>
              <w:divBdr>
                <w:top w:val="none" w:sz="0" w:space="0" w:color="auto"/>
                <w:left w:val="none" w:sz="0" w:space="0" w:color="auto"/>
                <w:bottom w:val="none" w:sz="0" w:space="0" w:color="auto"/>
                <w:right w:val="none" w:sz="0" w:space="0" w:color="auto"/>
              </w:divBdr>
            </w:div>
          </w:divsChild>
        </w:div>
        <w:div w:id="192157573">
          <w:marLeft w:val="0"/>
          <w:marRight w:val="0"/>
          <w:marTop w:val="0"/>
          <w:marBottom w:val="0"/>
          <w:divBdr>
            <w:top w:val="none" w:sz="0" w:space="0" w:color="auto"/>
            <w:left w:val="none" w:sz="0" w:space="0" w:color="auto"/>
            <w:bottom w:val="none" w:sz="0" w:space="0" w:color="auto"/>
            <w:right w:val="none" w:sz="0" w:space="0" w:color="auto"/>
          </w:divBdr>
          <w:divsChild>
            <w:div w:id="7486568">
              <w:marLeft w:val="0"/>
              <w:marRight w:val="0"/>
              <w:marTop w:val="0"/>
              <w:marBottom w:val="0"/>
              <w:divBdr>
                <w:top w:val="none" w:sz="0" w:space="0" w:color="auto"/>
                <w:left w:val="none" w:sz="0" w:space="0" w:color="auto"/>
                <w:bottom w:val="none" w:sz="0" w:space="0" w:color="auto"/>
                <w:right w:val="none" w:sz="0" w:space="0" w:color="auto"/>
              </w:divBdr>
            </w:div>
          </w:divsChild>
        </w:div>
        <w:div w:id="1897012029">
          <w:marLeft w:val="0"/>
          <w:marRight w:val="0"/>
          <w:marTop w:val="0"/>
          <w:marBottom w:val="0"/>
          <w:divBdr>
            <w:top w:val="none" w:sz="0" w:space="0" w:color="auto"/>
            <w:left w:val="none" w:sz="0" w:space="0" w:color="auto"/>
            <w:bottom w:val="none" w:sz="0" w:space="0" w:color="auto"/>
            <w:right w:val="none" w:sz="0" w:space="0" w:color="auto"/>
          </w:divBdr>
          <w:divsChild>
            <w:div w:id="1218980710">
              <w:marLeft w:val="0"/>
              <w:marRight w:val="0"/>
              <w:marTop w:val="0"/>
              <w:marBottom w:val="0"/>
              <w:divBdr>
                <w:top w:val="none" w:sz="0" w:space="0" w:color="auto"/>
                <w:left w:val="none" w:sz="0" w:space="0" w:color="auto"/>
                <w:bottom w:val="none" w:sz="0" w:space="0" w:color="auto"/>
                <w:right w:val="none" w:sz="0" w:space="0" w:color="auto"/>
              </w:divBdr>
            </w:div>
          </w:divsChild>
        </w:div>
        <w:div w:id="476998833">
          <w:marLeft w:val="0"/>
          <w:marRight w:val="0"/>
          <w:marTop w:val="0"/>
          <w:marBottom w:val="0"/>
          <w:divBdr>
            <w:top w:val="none" w:sz="0" w:space="0" w:color="auto"/>
            <w:left w:val="none" w:sz="0" w:space="0" w:color="auto"/>
            <w:bottom w:val="none" w:sz="0" w:space="0" w:color="auto"/>
            <w:right w:val="none" w:sz="0" w:space="0" w:color="auto"/>
          </w:divBdr>
          <w:divsChild>
            <w:div w:id="77361794">
              <w:marLeft w:val="0"/>
              <w:marRight w:val="0"/>
              <w:marTop w:val="0"/>
              <w:marBottom w:val="0"/>
              <w:divBdr>
                <w:top w:val="none" w:sz="0" w:space="0" w:color="auto"/>
                <w:left w:val="none" w:sz="0" w:space="0" w:color="auto"/>
                <w:bottom w:val="none" w:sz="0" w:space="0" w:color="auto"/>
                <w:right w:val="none" w:sz="0" w:space="0" w:color="auto"/>
              </w:divBdr>
            </w:div>
          </w:divsChild>
        </w:div>
        <w:div w:id="975646509">
          <w:marLeft w:val="0"/>
          <w:marRight w:val="0"/>
          <w:marTop w:val="0"/>
          <w:marBottom w:val="0"/>
          <w:divBdr>
            <w:top w:val="none" w:sz="0" w:space="0" w:color="auto"/>
            <w:left w:val="none" w:sz="0" w:space="0" w:color="auto"/>
            <w:bottom w:val="none" w:sz="0" w:space="0" w:color="auto"/>
            <w:right w:val="none" w:sz="0" w:space="0" w:color="auto"/>
          </w:divBdr>
          <w:divsChild>
            <w:div w:id="1559513101">
              <w:marLeft w:val="0"/>
              <w:marRight w:val="0"/>
              <w:marTop w:val="0"/>
              <w:marBottom w:val="0"/>
              <w:divBdr>
                <w:top w:val="none" w:sz="0" w:space="0" w:color="auto"/>
                <w:left w:val="none" w:sz="0" w:space="0" w:color="auto"/>
                <w:bottom w:val="none" w:sz="0" w:space="0" w:color="auto"/>
                <w:right w:val="none" w:sz="0" w:space="0" w:color="auto"/>
              </w:divBdr>
            </w:div>
          </w:divsChild>
        </w:div>
        <w:div w:id="2074425871">
          <w:marLeft w:val="0"/>
          <w:marRight w:val="0"/>
          <w:marTop w:val="0"/>
          <w:marBottom w:val="0"/>
          <w:divBdr>
            <w:top w:val="none" w:sz="0" w:space="0" w:color="auto"/>
            <w:left w:val="none" w:sz="0" w:space="0" w:color="auto"/>
            <w:bottom w:val="none" w:sz="0" w:space="0" w:color="auto"/>
            <w:right w:val="none" w:sz="0" w:space="0" w:color="auto"/>
          </w:divBdr>
          <w:divsChild>
            <w:div w:id="1824656701">
              <w:marLeft w:val="0"/>
              <w:marRight w:val="0"/>
              <w:marTop w:val="0"/>
              <w:marBottom w:val="0"/>
              <w:divBdr>
                <w:top w:val="none" w:sz="0" w:space="0" w:color="auto"/>
                <w:left w:val="none" w:sz="0" w:space="0" w:color="auto"/>
                <w:bottom w:val="none" w:sz="0" w:space="0" w:color="auto"/>
                <w:right w:val="none" w:sz="0" w:space="0" w:color="auto"/>
              </w:divBdr>
            </w:div>
          </w:divsChild>
        </w:div>
        <w:div w:id="1395159536">
          <w:marLeft w:val="0"/>
          <w:marRight w:val="0"/>
          <w:marTop w:val="0"/>
          <w:marBottom w:val="0"/>
          <w:divBdr>
            <w:top w:val="none" w:sz="0" w:space="0" w:color="auto"/>
            <w:left w:val="none" w:sz="0" w:space="0" w:color="auto"/>
            <w:bottom w:val="none" w:sz="0" w:space="0" w:color="auto"/>
            <w:right w:val="none" w:sz="0" w:space="0" w:color="auto"/>
          </w:divBdr>
          <w:divsChild>
            <w:div w:id="1518153893">
              <w:marLeft w:val="0"/>
              <w:marRight w:val="0"/>
              <w:marTop w:val="0"/>
              <w:marBottom w:val="0"/>
              <w:divBdr>
                <w:top w:val="none" w:sz="0" w:space="0" w:color="auto"/>
                <w:left w:val="none" w:sz="0" w:space="0" w:color="auto"/>
                <w:bottom w:val="none" w:sz="0" w:space="0" w:color="auto"/>
                <w:right w:val="none" w:sz="0" w:space="0" w:color="auto"/>
              </w:divBdr>
            </w:div>
          </w:divsChild>
        </w:div>
        <w:div w:id="691809478">
          <w:marLeft w:val="0"/>
          <w:marRight w:val="0"/>
          <w:marTop w:val="0"/>
          <w:marBottom w:val="0"/>
          <w:divBdr>
            <w:top w:val="none" w:sz="0" w:space="0" w:color="auto"/>
            <w:left w:val="none" w:sz="0" w:space="0" w:color="auto"/>
            <w:bottom w:val="none" w:sz="0" w:space="0" w:color="auto"/>
            <w:right w:val="none" w:sz="0" w:space="0" w:color="auto"/>
          </w:divBdr>
          <w:divsChild>
            <w:div w:id="963774048">
              <w:marLeft w:val="0"/>
              <w:marRight w:val="0"/>
              <w:marTop w:val="0"/>
              <w:marBottom w:val="0"/>
              <w:divBdr>
                <w:top w:val="none" w:sz="0" w:space="0" w:color="auto"/>
                <w:left w:val="none" w:sz="0" w:space="0" w:color="auto"/>
                <w:bottom w:val="none" w:sz="0" w:space="0" w:color="auto"/>
                <w:right w:val="none" w:sz="0" w:space="0" w:color="auto"/>
              </w:divBdr>
            </w:div>
          </w:divsChild>
        </w:div>
        <w:div w:id="1493062533">
          <w:marLeft w:val="0"/>
          <w:marRight w:val="0"/>
          <w:marTop w:val="0"/>
          <w:marBottom w:val="0"/>
          <w:divBdr>
            <w:top w:val="none" w:sz="0" w:space="0" w:color="auto"/>
            <w:left w:val="none" w:sz="0" w:space="0" w:color="auto"/>
            <w:bottom w:val="none" w:sz="0" w:space="0" w:color="auto"/>
            <w:right w:val="none" w:sz="0" w:space="0" w:color="auto"/>
          </w:divBdr>
          <w:divsChild>
            <w:div w:id="1340816150">
              <w:marLeft w:val="0"/>
              <w:marRight w:val="0"/>
              <w:marTop w:val="0"/>
              <w:marBottom w:val="0"/>
              <w:divBdr>
                <w:top w:val="none" w:sz="0" w:space="0" w:color="auto"/>
                <w:left w:val="none" w:sz="0" w:space="0" w:color="auto"/>
                <w:bottom w:val="none" w:sz="0" w:space="0" w:color="auto"/>
                <w:right w:val="none" w:sz="0" w:space="0" w:color="auto"/>
              </w:divBdr>
            </w:div>
          </w:divsChild>
        </w:div>
        <w:div w:id="2070375134">
          <w:marLeft w:val="0"/>
          <w:marRight w:val="0"/>
          <w:marTop w:val="0"/>
          <w:marBottom w:val="0"/>
          <w:divBdr>
            <w:top w:val="none" w:sz="0" w:space="0" w:color="auto"/>
            <w:left w:val="none" w:sz="0" w:space="0" w:color="auto"/>
            <w:bottom w:val="none" w:sz="0" w:space="0" w:color="auto"/>
            <w:right w:val="none" w:sz="0" w:space="0" w:color="auto"/>
          </w:divBdr>
          <w:divsChild>
            <w:div w:id="1096556272">
              <w:marLeft w:val="0"/>
              <w:marRight w:val="0"/>
              <w:marTop w:val="0"/>
              <w:marBottom w:val="0"/>
              <w:divBdr>
                <w:top w:val="none" w:sz="0" w:space="0" w:color="auto"/>
                <w:left w:val="none" w:sz="0" w:space="0" w:color="auto"/>
                <w:bottom w:val="none" w:sz="0" w:space="0" w:color="auto"/>
                <w:right w:val="none" w:sz="0" w:space="0" w:color="auto"/>
              </w:divBdr>
            </w:div>
          </w:divsChild>
        </w:div>
        <w:div w:id="484785894">
          <w:marLeft w:val="0"/>
          <w:marRight w:val="0"/>
          <w:marTop w:val="0"/>
          <w:marBottom w:val="0"/>
          <w:divBdr>
            <w:top w:val="none" w:sz="0" w:space="0" w:color="auto"/>
            <w:left w:val="none" w:sz="0" w:space="0" w:color="auto"/>
            <w:bottom w:val="none" w:sz="0" w:space="0" w:color="auto"/>
            <w:right w:val="none" w:sz="0" w:space="0" w:color="auto"/>
          </w:divBdr>
          <w:divsChild>
            <w:div w:id="1612785270">
              <w:marLeft w:val="0"/>
              <w:marRight w:val="0"/>
              <w:marTop w:val="0"/>
              <w:marBottom w:val="0"/>
              <w:divBdr>
                <w:top w:val="none" w:sz="0" w:space="0" w:color="auto"/>
                <w:left w:val="none" w:sz="0" w:space="0" w:color="auto"/>
                <w:bottom w:val="none" w:sz="0" w:space="0" w:color="auto"/>
                <w:right w:val="none" w:sz="0" w:space="0" w:color="auto"/>
              </w:divBdr>
            </w:div>
          </w:divsChild>
        </w:div>
        <w:div w:id="142698943">
          <w:marLeft w:val="0"/>
          <w:marRight w:val="0"/>
          <w:marTop w:val="0"/>
          <w:marBottom w:val="0"/>
          <w:divBdr>
            <w:top w:val="none" w:sz="0" w:space="0" w:color="auto"/>
            <w:left w:val="none" w:sz="0" w:space="0" w:color="auto"/>
            <w:bottom w:val="none" w:sz="0" w:space="0" w:color="auto"/>
            <w:right w:val="none" w:sz="0" w:space="0" w:color="auto"/>
          </w:divBdr>
          <w:divsChild>
            <w:div w:id="625550972">
              <w:marLeft w:val="0"/>
              <w:marRight w:val="0"/>
              <w:marTop w:val="0"/>
              <w:marBottom w:val="0"/>
              <w:divBdr>
                <w:top w:val="none" w:sz="0" w:space="0" w:color="auto"/>
                <w:left w:val="none" w:sz="0" w:space="0" w:color="auto"/>
                <w:bottom w:val="none" w:sz="0" w:space="0" w:color="auto"/>
                <w:right w:val="none" w:sz="0" w:space="0" w:color="auto"/>
              </w:divBdr>
            </w:div>
          </w:divsChild>
        </w:div>
        <w:div w:id="1127507790">
          <w:marLeft w:val="0"/>
          <w:marRight w:val="0"/>
          <w:marTop w:val="0"/>
          <w:marBottom w:val="0"/>
          <w:divBdr>
            <w:top w:val="none" w:sz="0" w:space="0" w:color="auto"/>
            <w:left w:val="none" w:sz="0" w:space="0" w:color="auto"/>
            <w:bottom w:val="none" w:sz="0" w:space="0" w:color="auto"/>
            <w:right w:val="none" w:sz="0" w:space="0" w:color="auto"/>
          </w:divBdr>
          <w:divsChild>
            <w:div w:id="2009167348">
              <w:marLeft w:val="0"/>
              <w:marRight w:val="0"/>
              <w:marTop w:val="0"/>
              <w:marBottom w:val="0"/>
              <w:divBdr>
                <w:top w:val="none" w:sz="0" w:space="0" w:color="auto"/>
                <w:left w:val="none" w:sz="0" w:space="0" w:color="auto"/>
                <w:bottom w:val="none" w:sz="0" w:space="0" w:color="auto"/>
                <w:right w:val="none" w:sz="0" w:space="0" w:color="auto"/>
              </w:divBdr>
            </w:div>
          </w:divsChild>
        </w:div>
        <w:div w:id="1980918961">
          <w:marLeft w:val="0"/>
          <w:marRight w:val="0"/>
          <w:marTop w:val="0"/>
          <w:marBottom w:val="0"/>
          <w:divBdr>
            <w:top w:val="none" w:sz="0" w:space="0" w:color="auto"/>
            <w:left w:val="none" w:sz="0" w:space="0" w:color="auto"/>
            <w:bottom w:val="none" w:sz="0" w:space="0" w:color="auto"/>
            <w:right w:val="none" w:sz="0" w:space="0" w:color="auto"/>
          </w:divBdr>
          <w:divsChild>
            <w:div w:id="942150330">
              <w:marLeft w:val="0"/>
              <w:marRight w:val="0"/>
              <w:marTop w:val="0"/>
              <w:marBottom w:val="0"/>
              <w:divBdr>
                <w:top w:val="none" w:sz="0" w:space="0" w:color="auto"/>
                <w:left w:val="none" w:sz="0" w:space="0" w:color="auto"/>
                <w:bottom w:val="none" w:sz="0" w:space="0" w:color="auto"/>
                <w:right w:val="none" w:sz="0" w:space="0" w:color="auto"/>
              </w:divBdr>
            </w:div>
          </w:divsChild>
        </w:div>
        <w:div w:id="1620718284">
          <w:marLeft w:val="0"/>
          <w:marRight w:val="0"/>
          <w:marTop w:val="0"/>
          <w:marBottom w:val="0"/>
          <w:divBdr>
            <w:top w:val="none" w:sz="0" w:space="0" w:color="auto"/>
            <w:left w:val="none" w:sz="0" w:space="0" w:color="auto"/>
            <w:bottom w:val="none" w:sz="0" w:space="0" w:color="auto"/>
            <w:right w:val="none" w:sz="0" w:space="0" w:color="auto"/>
          </w:divBdr>
          <w:divsChild>
            <w:div w:id="1657146955">
              <w:marLeft w:val="0"/>
              <w:marRight w:val="0"/>
              <w:marTop w:val="0"/>
              <w:marBottom w:val="0"/>
              <w:divBdr>
                <w:top w:val="none" w:sz="0" w:space="0" w:color="auto"/>
                <w:left w:val="none" w:sz="0" w:space="0" w:color="auto"/>
                <w:bottom w:val="none" w:sz="0" w:space="0" w:color="auto"/>
                <w:right w:val="none" w:sz="0" w:space="0" w:color="auto"/>
              </w:divBdr>
            </w:div>
          </w:divsChild>
        </w:div>
        <w:div w:id="1646356726">
          <w:marLeft w:val="0"/>
          <w:marRight w:val="0"/>
          <w:marTop w:val="0"/>
          <w:marBottom w:val="0"/>
          <w:divBdr>
            <w:top w:val="none" w:sz="0" w:space="0" w:color="auto"/>
            <w:left w:val="none" w:sz="0" w:space="0" w:color="auto"/>
            <w:bottom w:val="none" w:sz="0" w:space="0" w:color="auto"/>
            <w:right w:val="none" w:sz="0" w:space="0" w:color="auto"/>
          </w:divBdr>
          <w:divsChild>
            <w:div w:id="1601721055">
              <w:marLeft w:val="0"/>
              <w:marRight w:val="0"/>
              <w:marTop w:val="0"/>
              <w:marBottom w:val="0"/>
              <w:divBdr>
                <w:top w:val="none" w:sz="0" w:space="0" w:color="auto"/>
                <w:left w:val="none" w:sz="0" w:space="0" w:color="auto"/>
                <w:bottom w:val="none" w:sz="0" w:space="0" w:color="auto"/>
                <w:right w:val="none" w:sz="0" w:space="0" w:color="auto"/>
              </w:divBdr>
            </w:div>
          </w:divsChild>
        </w:div>
        <w:div w:id="1783184492">
          <w:marLeft w:val="0"/>
          <w:marRight w:val="0"/>
          <w:marTop w:val="0"/>
          <w:marBottom w:val="0"/>
          <w:divBdr>
            <w:top w:val="none" w:sz="0" w:space="0" w:color="auto"/>
            <w:left w:val="none" w:sz="0" w:space="0" w:color="auto"/>
            <w:bottom w:val="none" w:sz="0" w:space="0" w:color="auto"/>
            <w:right w:val="none" w:sz="0" w:space="0" w:color="auto"/>
          </w:divBdr>
          <w:divsChild>
            <w:div w:id="1269696632">
              <w:marLeft w:val="0"/>
              <w:marRight w:val="0"/>
              <w:marTop w:val="0"/>
              <w:marBottom w:val="0"/>
              <w:divBdr>
                <w:top w:val="none" w:sz="0" w:space="0" w:color="auto"/>
                <w:left w:val="none" w:sz="0" w:space="0" w:color="auto"/>
                <w:bottom w:val="none" w:sz="0" w:space="0" w:color="auto"/>
                <w:right w:val="none" w:sz="0" w:space="0" w:color="auto"/>
              </w:divBdr>
            </w:div>
          </w:divsChild>
        </w:div>
        <w:div w:id="1262953778">
          <w:marLeft w:val="0"/>
          <w:marRight w:val="0"/>
          <w:marTop w:val="0"/>
          <w:marBottom w:val="0"/>
          <w:divBdr>
            <w:top w:val="none" w:sz="0" w:space="0" w:color="auto"/>
            <w:left w:val="none" w:sz="0" w:space="0" w:color="auto"/>
            <w:bottom w:val="none" w:sz="0" w:space="0" w:color="auto"/>
            <w:right w:val="none" w:sz="0" w:space="0" w:color="auto"/>
          </w:divBdr>
          <w:divsChild>
            <w:div w:id="546065285">
              <w:marLeft w:val="0"/>
              <w:marRight w:val="0"/>
              <w:marTop w:val="0"/>
              <w:marBottom w:val="0"/>
              <w:divBdr>
                <w:top w:val="none" w:sz="0" w:space="0" w:color="auto"/>
                <w:left w:val="none" w:sz="0" w:space="0" w:color="auto"/>
                <w:bottom w:val="none" w:sz="0" w:space="0" w:color="auto"/>
                <w:right w:val="none" w:sz="0" w:space="0" w:color="auto"/>
              </w:divBdr>
            </w:div>
          </w:divsChild>
        </w:div>
        <w:div w:id="822893324">
          <w:marLeft w:val="0"/>
          <w:marRight w:val="0"/>
          <w:marTop w:val="0"/>
          <w:marBottom w:val="0"/>
          <w:divBdr>
            <w:top w:val="none" w:sz="0" w:space="0" w:color="auto"/>
            <w:left w:val="none" w:sz="0" w:space="0" w:color="auto"/>
            <w:bottom w:val="none" w:sz="0" w:space="0" w:color="auto"/>
            <w:right w:val="none" w:sz="0" w:space="0" w:color="auto"/>
          </w:divBdr>
          <w:divsChild>
            <w:div w:id="1901093072">
              <w:marLeft w:val="0"/>
              <w:marRight w:val="0"/>
              <w:marTop w:val="0"/>
              <w:marBottom w:val="0"/>
              <w:divBdr>
                <w:top w:val="none" w:sz="0" w:space="0" w:color="auto"/>
                <w:left w:val="none" w:sz="0" w:space="0" w:color="auto"/>
                <w:bottom w:val="none" w:sz="0" w:space="0" w:color="auto"/>
                <w:right w:val="none" w:sz="0" w:space="0" w:color="auto"/>
              </w:divBdr>
            </w:div>
          </w:divsChild>
        </w:div>
        <w:div w:id="658970404">
          <w:marLeft w:val="0"/>
          <w:marRight w:val="0"/>
          <w:marTop w:val="0"/>
          <w:marBottom w:val="0"/>
          <w:divBdr>
            <w:top w:val="none" w:sz="0" w:space="0" w:color="auto"/>
            <w:left w:val="none" w:sz="0" w:space="0" w:color="auto"/>
            <w:bottom w:val="none" w:sz="0" w:space="0" w:color="auto"/>
            <w:right w:val="none" w:sz="0" w:space="0" w:color="auto"/>
          </w:divBdr>
          <w:divsChild>
            <w:div w:id="155147582">
              <w:marLeft w:val="0"/>
              <w:marRight w:val="0"/>
              <w:marTop w:val="0"/>
              <w:marBottom w:val="0"/>
              <w:divBdr>
                <w:top w:val="none" w:sz="0" w:space="0" w:color="auto"/>
                <w:left w:val="none" w:sz="0" w:space="0" w:color="auto"/>
                <w:bottom w:val="none" w:sz="0" w:space="0" w:color="auto"/>
                <w:right w:val="none" w:sz="0" w:space="0" w:color="auto"/>
              </w:divBdr>
            </w:div>
          </w:divsChild>
        </w:div>
        <w:div w:id="641814039">
          <w:marLeft w:val="0"/>
          <w:marRight w:val="0"/>
          <w:marTop w:val="0"/>
          <w:marBottom w:val="0"/>
          <w:divBdr>
            <w:top w:val="none" w:sz="0" w:space="0" w:color="auto"/>
            <w:left w:val="none" w:sz="0" w:space="0" w:color="auto"/>
            <w:bottom w:val="none" w:sz="0" w:space="0" w:color="auto"/>
            <w:right w:val="none" w:sz="0" w:space="0" w:color="auto"/>
          </w:divBdr>
          <w:divsChild>
            <w:div w:id="1518689504">
              <w:marLeft w:val="0"/>
              <w:marRight w:val="0"/>
              <w:marTop w:val="0"/>
              <w:marBottom w:val="0"/>
              <w:divBdr>
                <w:top w:val="none" w:sz="0" w:space="0" w:color="auto"/>
                <w:left w:val="none" w:sz="0" w:space="0" w:color="auto"/>
                <w:bottom w:val="none" w:sz="0" w:space="0" w:color="auto"/>
                <w:right w:val="none" w:sz="0" w:space="0" w:color="auto"/>
              </w:divBdr>
            </w:div>
          </w:divsChild>
        </w:div>
        <w:div w:id="1415013144">
          <w:marLeft w:val="0"/>
          <w:marRight w:val="0"/>
          <w:marTop w:val="0"/>
          <w:marBottom w:val="0"/>
          <w:divBdr>
            <w:top w:val="none" w:sz="0" w:space="0" w:color="auto"/>
            <w:left w:val="none" w:sz="0" w:space="0" w:color="auto"/>
            <w:bottom w:val="none" w:sz="0" w:space="0" w:color="auto"/>
            <w:right w:val="none" w:sz="0" w:space="0" w:color="auto"/>
          </w:divBdr>
          <w:divsChild>
            <w:div w:id="2031684160">
              <w:marLeft w:val="0"/>
              <w:marRight w:val="0"/>
              <w:marTop w:val="0"/>
              <w:marBottom w:val="0"/>
              <w:divBdr>
                <w:top w:val="none" w:sz="0" w:space="0" w:color="auto"/>
                <w:left w:val="none" w:sz="0" w:space="0" w:color="auto"/>
                <w:bottom w:val="none" w:sz="0" w:space="0" w:color="auto"/>
                <w:right w:val="none" w:sz="0" w:space="0" w:color="auto"/>
              </w:divBdr>
            </w:div>
          </w:divsChild>
        </w:div>
        <w:div w:id="1025866244">
          <w:marLeft w:val="0"/>
          <w:marRight w:val="0"/>
          <w:marTop w:val="0"/>
          <w:marBottom w:val="0"/>
          <w:divBdr>
            <w:top w:val="none" w:sz="0" w:space="0" w:color="auto"/>
            <w:left w:val="none" w:sz="0" w:space="0" w:color="auto"/>
            <w:bottom w:val="none" w:sz="0" w:space="0" w:color="auto"/>
            <w:right w:val="none" w:sz="0" w:space="0" w:color="auto"/>
          </w:divBdr>
          <w:divsChild>
            <w:div w:id="1183280704">
              <w:marLeft w:val="0"/>
              <w:marRight w:val="0"/>
              <w:marTop w:val="0"/>
              <w:marBottom w:val="0"/>
              <w:divBdr>
                <w:top w:val="none" w:sz="0" w:space="0" w:color="auto"/>
                <w:left w:val="none" w:sz="0" w:space="0" w:color="auto"/>
                <w:bottom w:val="none" w:sz="0" w:space="0" w:color="auto"/>
                <w:right w:val="none" w:sz="0" w:space="0" w:color="auto"/>
              </w:divBdr>
            </w:div>
          </w:divsChild>
        </w:div>
        <w:div w:id="1509101869">
          <w:marLeft w:val="0"/>
          <w:marRight w:val="0"/>
          <w:marTop w:val="0"/>
          <w:marBottom w:val="0"/>
          <w:divBdr>
            <w:top w:val="none" w:sz="0" w:space="0" w:color="auto"/>
            <w:left w:val="none" w:sz="0" w:space="0" w:color="auto"/>
            <w:bottom w:val="none" w:sz="0" w:space="0" w:color="auto"/>
            <w:right w:val="none" w:sz="0" w:space="0" w:color="auto"/>
          </w:divBdr>
          <w:divsChild>
            <w:div w:id="295069232">
              <w:marLeft w:val="0"/>
              <w:marRight w:val="0"/>
              <w:marTop w:val="0"/>
              <w:marBottom w:val="0"/>
              <w:divBdr>
                <w:top w:val="none" w:sz="0" w:space="0" w:color="auto"/>
                <w:left w:val="none" w:sz="0" w:space="0" w:color="auto"/>
                <w:bottom w:val="none" w:sz="0" w:space="0" w:color="auto"/>
                <w:right w:val="none" w:sz="0" w:space="0" w:color="auto"/>
              </w:divBdr>
            </w:div>
          </w:divsChild>
        </w:div>
        <w:div w:id="2045667250">
          <w:marLeft w:val="0"/>
          <w:marRight w:val="0"/>
          <w:marTop w:val="0"/>
          <w:marBottom w:val="0"/>
          <w:divBdr>
            <w:top w:val="none" w:sz="0" w:space="0" w:color="auto"/>
            <w:left w:val="none" w:sz="0" w:space="0" w:color="auto"/>
            <w:bottom w:val="none" w:sz="0" w:space="0" w:color="auto"/>
            <w:right w:val="none" w:sz="0" w:space="0" w:color="auto"/>
          </w:divBdr>
          <w:divsChild>
            <w:div w:id="1905750798">
              <w:marLeft w:val="0"/>
              <w:marRight w:val="0"/>
              <w:marTop w:val="0"/>
              <w:marBottom w:val="0"/>
              <w:divBdr>
                <w:top w:val="none" w:sz="0" w:space="0" w:color="auto"/>
                <w:left w:val="none" w:sz="0" w:space="0" w:color="auto"/>
                <w:bottom w:val="none" w:sz="0" w:space="0" w:color="auto"/>
                <w:right w:val="none" w:sz="0" w:space="0" w:color="auto"/>
              </w:divBdr>
            </w:div>
          </w:divsChild>
        </w:div>
        <w:div w:id="559677588">
          <w:marLeft w:val="0"/>
          <w:marRight w:val="0"/>
          <w:marTop w:val="0"/>
          <w:marBottom w:val="0"/>
          <w:divBdr>
            <w:top w:val="none" w:sz="0" w:space="0" w:color="auto"/>
            <w:left w:val="none" w:sz="0" w:space="0" w:color="auto"/>
            <w:bottom w:val="none" w:sz="0" w:space="0" w:color="auto"/>
            <w:right w:val="none" w:sz="0" w:space="0" w:color="auto"/>
          </w:divBdr>
          <w:divsChild>
            <w:div w:id="1116488262">
              <w:marLeft w:val="0"/>
              <w:marRight w:val="0"/>
              <w:marTop w:val="0"/>
              <w:marBottom w:val="0"/>
              <w:divBdr>
                <w:top w:val="none" w:sz="0" w:space="0" w:color="auto"/>
                <w:left w:val="none" w:sz="0" w:space="0" w:color="auto"/>
                <w:bottom w:val="none" w:sz="0" w:space="0" w:color="auto"/>
                <w:right w:val="none" w:sz="0" w:space="0" w:color="auto"/>
              </w:divBdr>
            </w:div>
          </w:divsChild>
        </w:div>
        <w:div w:id="505560065">
          <w:marLeft w:val="0"/>
          <w:marRight w:val="0"/>
          <w:marTop w:val="0"/>
          <w:marBottom w:val="0"/>
          <w:divBdr>
            <w:top w:val="none" w:sz="0" w:space="0" w:color="auto"/>
            <w:left w:val="none" w:sz="0" w:space="0" w:color="auto"/>
            <w:bottom w:val="none" w:sz="0" w:space="0" w:color="auto"/>
            <w:right w:val="none" w:sz="0" w:space="0" w:color="auto"/>
          </w:divBdr>
          <w:divsChild>
            <w:div w:id="672878541">
              <w:marLeft w:val="0"/>
              <w:marRight w:val="0"/>
              <w:marTop w:val="0"/>
              <w:marBottom w:val="0"/>
              <w:divBdr>
                <w:top w:val="none" w:sz="0" w:space="0" w:color="auto"/>
                <w:left w:val="none" w:sz="0" w:space="0" w:color="auto"/>
                <w:bottom w:val="none" w:sz="0" w:space="0" w:color="auto"/>
                <w:right w:val="none" w:sz="0" w:space="0" w:color="auto"/>
              </w:divBdr>
            </w:div>
          </w:divsChild>
        </w:div>
        <w:div w:id="411388258">
          <w:marLeft w:val="0"/>
          <w:marRight w:val="0"/>
          <w:marTop w:val="0"/>
          <w:marBottom w:val="0"/>
          <w:divBdr>
            <w:top w:val="none" w:sz="0" w:space="0" w:color="auto"/>
            <w:left w:val="none" w:sz="0" w:space="0" w:color="auto"/>
            <w:bottom w:val="none" w:sz="0" w:space="0" w:color="auto"/>
            <w:right w:val="none" w:sz="0" w:space="0" w:color="auto"/>
          </w:divBdr>
          <w:divsChild>
            <w:div w:id="355733846">
              <w:marLeft w:val="0"/>
              <w:marRight w:val="0"/>
              <w:marTop w:val="0"/>
              <w:marBottom w:val="0"/>
              <w:divBdr>
                <w:top w:val="none" w:sz="0" w:space="0" w:color="auto"/>
                <w:left w:val="none" w:sz="0" w:space="0" w:color="auto"/>
                <w:bottom w:val="none" w:sz="0" w:space="0" w:color="auto"/>
                <w:right w:val="none" w:sz="0" w:space="0" w:color="auto"/>
              </w:divBdr>
            </w:div>
          </w:divsChild>
        </w:div>
        <w:div w:id="1922252259">
          <w:marLeft w:val="0"/>
          <w:marRight w:val="0"/>
          <w:marTop w:val="0"/>
          <w:marBottom w:val="0"/>
          <w:divBdr>
            <w:top w:val="none" w:sz="0" w:space="0" w:color="auto"/>
            <w:left w:val="none" w:sz="0" w:space="0" w:color="auto"/>
            <w:bottom w:val="none" w:sz="0" w:space="0" w:color="auto"/>
            <w:right w:val="none" w:sz="0" w:space="0" w:color="auto"/>
          </w:divBdr>
          <w:divsChild>
            <w:div w:id="1423644520">
              <w:marLeft w:val="0"/>
              <w:marRight w:val="0"/>
              <w:marTop w:val="0"/>
              <w:marBottom w:val="0"/>
              <w:divBdr>
                <w:top w:val="none" w:sz="0" w:space="0" w:color="auto"/>
                <w:left w:val="none" w:sz="0" w:space="0" w:color="auto"/>
                <w:bottom w:val="none" w:sz="0" w:space="0" w:color="auto"/>
                <w:right w:val="none" w:sz="0" w:space="0" w:color="auto"/>
              </w:divBdr>
            </w:div>
          </w:divsChild>
        </w:div>
        <w:div w:id="1301809177">
          <w:marLeft w:val="0"/>
          <w:marRight w:val="0"/>
          <w:marTop w:val="0"/>
          <w:marBottom w:val="0"/>
          <w:divBdr>
            <w:top w:val="none" w:sz="0" w:space="0" w:color="auto"/>
            <w:left w:val="none" w:sz="0" w:space="0" w:color="auto"/>
            <w:bottom w:val="none" w:sz="0" w:space="0" w:color="auto"/>
            <w:right w:val="none" w:sz="0" w:space="0" w:color="auto"/>
          </w:divBdr>
          <w:divsChild>
            <w:div w:id="1167983992">
              <w:marLeft w:val="0"/>
              <w:marRight w:val="0"/>
              <w:marTop w:val="0"/>
              <w:marBottom w:val="0"/>
              <w:divBdr>
                <w:top w:val="none" w:sz="0" w:space="0" w:color="auto"/>
                <w:left w:val="none" w:sz="0" w:space="0" w:color="auto"/>
                <w:bottom w:val="none" w:sz="0" w:space="0" w:color="auto"/>
                <w:right w:val="none" w:sz="0" w:space="0" w:color="auto"/>
              </w:divBdr>
            </w:div>
          </w:divsChild>
        </w:div>
        <w:div w:id="407701379">
          <w:marLeft w:val="0"/>
          <w:marRight w:val="0"/>
          <w:marTop w:val="0"/>
          <w:marBottom w:val="0"/>
          <w:divBdr>
            <w:top w:val="none" w:sz="0" w:space="0" w:color="auto"/>
            <w:left w:val="none" w:sz="0" w:space="0" w:color="auto"/>
            <w:bottom w:val="none" w:sz="0" w:space="0" w:color="auto"/>
            <w:right w:val="none" w:sz="0" w:space="0" w:color="auto"/>
          </w:divBdr>
          <w:divsChild>
            <w:div w:id="1115103725">
              <w:marLeft w:val="0"/>
              <w:marRight w:val="0"/>
              <w:marTop w:val="0"/>
              <w:marBottom w:val="0"/>
              <w:divBdr>
                <w:top w:val="none" w:sz="0" w:space="0" w:color="auto"/>
                <w:left w:val="none" w:sz="0" w:space="0" w:color="auto"/>
                <w:bottom w:val="none" w:sz="0" w:space="0" w:color="auto"/>
                <w:right w:val="none" w:sz="0" w:space="0" w:color="auto"/>
              </w:divBdr>
            </w:div>
          </w:divsChild>
        </w:div>
        <w:div w:id="2108114079">
          <w:marLeft w:val="0"/>
          <w:marRight w:val="0"/>
          <w:marTop w:val="0"/>
          <w:marBottom w:val="0"/>
          <w:divBdr>
            <w:top w:val="none" w:sz="0" w:space="0" w:color="auto"/>
            <w:left w:val="none" w:sz="0" w:space="0" w:color="auto"/>
            <w:bottom w:val="none" w:sz="0" w:space="0" w:color="auto"/>
            <w:right w:val="none" w:sz="0" w:space="0" w:color="auto"/>
          </w:divBdr>
          <w:divsChild>
            <w:div w:id="1238394870">
              <w:marLeft w:val="0"/>
              <w:marRight w:val="0"/>
              <w:marTop w:val="0"/>
              <w:marBottom w:val="0"/>
              <w:divBdr>
                <w:top w:val="none" w:sz="0" w:space="0" w:color="auto"/>
                <w:left w:val="none" w:sz="0" w:space="0" w:color="auto"/>
                <w:bottom w:val="none" w:sz="0" w:space="0" w:color="auto"/>
                <w:right w:val="none" w:sz="0" w:space="0" w:color="auto"/>
              </w:divBdr>
            </w:div>
          </w:divsChild>
        </w:div>
        <w:div w:id="1423332783">
          <w:marLeft w:val="0"/>
          <w:marRight w:val="0"/>
          <w:marTop w:val="0"/>
          <w:marBottom w:val="0"/>
          <w:divBdr>
            <w:top w:val="none" w:sz="0" w:space="0" w:color="auto"/>
            <w:left w:val="none" w:sz="0" w:space="0" w:color="auto"/>
            <w:bottom w:val="none" w:sz="0" w:space="0" w:color="auto"/>
            <w:right w:val="none" w:sz="0" w:space="0" w:color="auto"/>
          </w:divBdr>
          <w:divsChild>
            <w:div w:id="566840908">
              <w:marLeft w:val="0"/>
              <w:marRight w:val="0"/>
              <w:marTop w:val="0"/>
              <w:marBottom w:val="0"/>
              <w:divBdr>
                <w:top w:val="none" w:sz="0" w:space="0" w:color="auto"/>
                <w:left w:val="none" w:sz="0" w:space="0" w:color="auto"/>
                <w:bottom w:val="none" w:sz="0" w:space="0" w:color="auto"/>
                <w:right w:val="none" w:sz="0" w:space="0" w:color="auto"/>
              </w:divBdr>
            </w:div>
          </w:divsChild>
        </w:div>
        <w:div w:id="95250499">
          <w:marLeft w:val="0"/>
          <w:marRight w:val="0"/>
          <w:marTop w:val="0"/>
          <w:marBottom w:val="0"/>
          <w:divBdr>
            <w:top w:val="none" w:sz="0" w:space="0" w:color="auto"/>
            <w:left w:val="none" w:sz="0" w:space="0" w:color="auto"/>
            <w:bottom w:val="none" w:sz="0" w:space="0" w:color="auto"/>
            <w:right w:val="none" w:sz="0" w:space="0" w:color="auto"/>
          </w:divBdr>
          <w:divsChild>
            <w:div w:id="1242836211">
              <w:marLeft w:val="0"/>
              <w:marRight w:val="0"/>
              <w:marTop w:val="0"/>
              <w:marBottom w:val="0"/>
              <w:divBdr>
                <w:top w:val="none" w:sz="0" w:space="0" w:color="auto"/>
                <w:left w:val="none" w:sz="0" w:space="0" w:color="auto"/>
                <w:bottom w:val="none" w:sz="0" w:space="0" w:color="auto"/>
                <w:right w:val="none" w:sz="0" w:space="0" w:color="auto"/>
              </w:divBdr>
            </w:div>
          </w:divsChild>
        </w:div>
        <w:div w:id="1238905905">
          <w:marLeft w:val="0"/>
          <w:marRight w:val="0"/>
          <w:marTop w:val="0"/>
          <w:marBottom w:val="0"/>
          <w:divBdr>
            <w:top w:val="none" w:sz="0" w:space="0" w:color="auto"/>
            <w:left w:val="none" w:sz="0" w:space="0" w:color="auto"/>
            <w:bottom w:val="none" w:sz="0" w:space="0" w:color="auto"/>
            <w:right w:val="none" w:sz="0" w:space="0" w:color="auto"/>
          </w:divBdr>
          <w:divsChild>
            <w:div w:id="98914862">
              <w:marLeft w:val="0"/>
              <w:marRight w:val="0"/>
              <w:marTop w:val="0"/>
              <w:marBottom w:val="0"/>
              <w:divBdr>
                <w:top w:val="none" w:sz="0" w:space="0" w:color="auto"/>
                <w:left w:val="none" w:sz="0" w:space="0" w:color="auto"/>
                <w:bottom w:val="none" w:sz="0" w:space="0" w:color="auto"/>
                <w:right w:val="none" w:sz="0" w:space="0" w:color="auto"/>
              </w:divBdr>
            </w:div>
          </w:divsChild>
        </w:div>
        <w:div w:id="844630870">
          <w:marLeft w:val="0"/>
          <w:marRight w:val="0"/>
          <w:marTop w:val="0"/>
          <w:marBottom w:val="0"/>
          <w:divBdr>
            <w:top w:val="none" w:sz="0" w:space="0" w:color="auto"/>
            <w:left w:val="none" w:sz="0" w:space="0" w:color="auto"/>
            <w:bottom w:val="none" w:sz="0" w:space="0" w:color="auto"/>
            <w:right w:val="none" w:sz="0" w:space="0" w:color="auto"/>
          </w:divBdr>
          <w:divsChild>
            <w:div w:id="1587224656">
              <w:marLeft w:val="0"/>
              <w:marRight w:val="0"/>
              <w:marTop w:val="0"/>
              <w:marBottom w:val="0"/>
              <w:divBdr>
                <w:top w:val="none" w:sz="0" w:space="0" w:color="auto"/>
                <w:left w:val="none" w:sz="0" w:space="0" w:color="auto"/>
                <w:bottom w:val="none" w:sz="0" w:space="0" w:color="auto"/>
                <w:right w:val="none" w:sz="0" w:space="0" w:color="auto"/>
              </w:divBdr>
            </w:div>
          </w:divsChild>
        </w:div>
        <w:div w:id="30108179">
          <w:marLeft w:val="0"/>
          <w:marRight w:val="0"/>
          <w:marTop w:val="0"/>
          <w:marBottom w:val="0"/>
          <w:divBdr>
            <w:top w:val="none" w:sz="0" w:space="0" w:color="auto"/>
            <w:left w:val="none" w:sz="0" w:space="0" w:color="auto"/>
            <w:bottom w:val="none" w:sz="0" w:space="0" w:color="auto"/>
            <w:right w:val="none" w:sz="0" w:space="0" w:color="auto"/>
          </w:divBdr>
          <w:divsChild>
            <w:div w:id="1879312862">
              <w:marLeft w:val="0"/>
              <w:marRight w:val="0"/>
              <w:marTop w:val="0"/>
              <w:marBottom w:val="0"/>
              <w:divBdr>
                <w:top w:val="none" w:sz="0" w:space="0" w:color="auto"/>
                <w:left w:val="none" w:sz="0" w:space="0" w:color="auto"/>
                <w:bottom w:val="none" w:sz="0" w:space="0" w:color="auto"/>
                <w:right w:val="none" w:sz="0" w:space="0" w:color="auto"/>
              </w:divBdr>
            </w:div>
          </w:divsChild>
        </w:div>
        <w:div w:id="1880051254">
          <w:marLeft w:val="0"/>
          <w:marRight w:val="0"/>
          <w:marTop w:val="0"/>
          <w:marBottom w:val="0"/>
          <w:divBdr>
            <w:top w:val="none" w:sz="0" w:space="0" w:color="auto"/>
            <w:left w:val="none" w:sz="0" w:space="0" w:color="auto"/>
            <w:bottom w:val="none" w:sz="0" w:space="0" w:color="auto"/>
            <w:right w:val="none" w:sz="0" w:space="0" w:color="auto"/>
          </w:divBdr>
          <w:divsChild>
            <w:div w:id="362026385">
              <w:marLeft w:val="0"/>
              <w:marRight w:val="0"/>
              <w:marTop w:val="0"/>
              <w:marBottom w:val="0"/>
              <w:divBdr>
                <w:top w:val="none" w:sz="0" w:space="0" w:color="auto"/>
                <w:left w:val="none" w:sz="0" w:space="0" w:color="auto"/>
                <w:bottom w:val="none" w:sz="0" w:space="0" w:color="auto"/>
                <w:right w:val="none" w:sz="0" w:space="0" w:color="auto"/>
              </w:divBdr>
            </w:div>
          </w:divsChild>
        </w:div>
        <w:div w:id="884873754">
          <w:marLeft w:val="0"/>
          <w:marRight w:val="0"/>
          <w:marTop w:val="0"/>
          <w:marBottom w:val="0"/>
          <w:divBdr>
            <w:top w:val="none" w:sz="0" w:space="0" w:color="auto"/>
            <w:left w:val="none" w:sz="0" w:space="0" w:color="auto"/>
            <w:bottom w:val="none" w:sz="0" w:space="0" w:color="auto"/>
            <w:right w:val="none" w:sz="0" w:space="0" w:color="auto"/>
          </w:divBdr>
          <w:divsChild>
            <w:div w:id="444934081">
              <w:marLeft w:val="0"/>
              <w:marRight w:val="0"/>
              <w:marTop w:val="0"/>
              <w:marBottom w:val="0"/>
              <w:divBdr>
                <w:top w:val="none" w:sz="0" w:space="0" w:color="auto"/>
                <w:left w:val="none" w:sz="0" w:space="0" w:color="auto"/>
                <w:bottom w:val="none" w:sz="0" w:space="0" w:color="auto"/>
                <w:right w:val="none" w:sz="0" w:space="0" w:color="auto"/>
              </w:divBdr>
            </w:div>
          </w:divsChild>
        </w:div>
        <w:div w:id="529223792">
          <w:marLeft w:val="0"/>
          <w:marRight w:val="0"/>
          <w:marTop w:val="0"/>
          <w:marBottom w:val="0"/>
          <w:divBdr>
            <w:top w:val="none" w:sz="0" w:space="0" w:color="auto"/>
            <w:left w:val="none" w:sz="0" w:space="0" w:color="auto"/>
            <w:bottom w:val="none" w:sz="0" w:space="0" w:color="auto"/>
            <w:right w:val="none" w:sz="0" w:space="0" w:color="auto"/>
          </w:divBdr>
          <w:divsChild>
            <w:div w:id="1872644692">
              <w:marLeft w:val="0"/>
              <w:marRight w:val="0"/>
              <w:marTop w:val="0"/>
              <w:marBottom w:val="0"/>
              <w:divBdr>
                <w:top w:val="none" w:sz="0" w:space="0" w:color="auto"/>
                <w:left w:val="none" w:sz="0" w:space="0" w:color="auto"/>
                <w:bottom w:val="none" w:sz="0" w:space="0" w:color="auto"/>
                <w:right w:val="none" w:sz="0" w:space="0" w:color="auto"/>
              </w:divBdr>
            </w:div>
          </w:divsChild>
        </w:div>
        <w:div w:id="2100171200">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sChild>
        </w:div>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
          </w:divsChild>
        </w:div>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
          </w:divsChild>
        </w:div>
        <w:div w:id="571819572">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
          </w:divsChild>
        </w:div>
        <w:div w:id="240524531">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
          </w:divsChild>
        </w:div>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2038770251">
          <w:marLeft w:val="0"/>
          <w:marRight w:val="0"/>
          <w:marTop w:val="0"/>
          <w:marBottom w:val="0"/>
          <w:divBdr>
            <w:top w:val="none" w:sz="0" w:space="0" w:color="auto"/>
            <w:left w:val="none" w:sz="0" w:space="0" w:color="auto"/>
            <w:bottom w:val="none" w:sz="0" w:space="0" w:color="auto"/>
            <w:right w:val="none" w:sz="0" w:space="0" w:color="auto"/>
          </w:divBdr>
          <w:divsChild>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
          </w:divsChild>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
          </w:divsChild>
        </w:div>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
          </w:divsChild>
        </w:div>
        <w:div w:id="339309013">
          <w:marLeft w:val="0"/>
          <w:marRight w:val="0"/>
          <w:marTop w:val="0"/>
          <w:marBottom w:val="0"/>
          <w:divBdr>
            <w:top w:val="none" w:sz="0" w:space="0" w:color="auto"/>
            <w:left w:val="none" w:sz="0" w:space="0" w:color="auto"/>
            <w:bottom w:val="none" w:sz="0" w:space="0" w:color="auto"/>
            <w:right w:val="none" w:sz="0" w:space="0" w:color="auto"/>
          </w:divBdr>
          <w:divsChild>
            <w:div w:id="2038506509">
              <w:marLeft w:val="0"/>
              <w:marRight w:val="0"/>
              <w:marTop w:val="0"/>
              <w:marBottom w:val="0"/>
              <w:divBdr>
                <w:top w:val="none" w:sz="0" w:space="0" w:color="auto"/>
                <w:left w:val="none" w:sz="0" w:space="0" w:color="auto"/>
                <w:bottom w:val="none" w:sz="0" w:space="0" w:color="auto"/>
                <w:right w:val="none" w:sz="0" w:space="0" w:color="auto"/>
              </w:divBdr>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 w:id="307831839">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
          </w:divsChild>
        </w:div>
        <w:div w:id="179710029">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
          </w:divsChild>
        </w:div>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1120689082">
          <w:marLeft w:val="0"/>
          <w:marRight w:val="0"/>
          <w:marTop w:val="0"/>
          <w:marBottom w:val="0"/>
          <w:divBdr>
            <w:top w:val="none" w:sz="0" w:space="0" w:color="auto"/>
            <w:left w:val="none" w:sz="0" w:space="0" w:color="auto"/>
            <w:bottom w:val="none" w:sz="0" w:space="0" w:color="auto"/>
            <w:right w:val="none" w:sz="0" w:space="0" w:color="auto"/>
          </w:divBdr>
          <w:divsChild>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
          </w:divsChild>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
          </w:divsChild>
        </w:div>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
          </w:divsChild>
        </w:div>
        <w:div w:id="740130238">
          <w:marLeft w:val="0"/>
          <w:marRight w:val="0"/>
          <w:marTop w:val="0"/>
          <w:marBottom w:val="0"/>
          <w:divBdr>
            <w:top w:val="none" w:sz="0" w:space="0" w:color="auto"/>
            <w:left w:val="none" w:sz="0" w:space="0" w:color="auto"/>
            <w:bottom w:val="none" w:sz="0" w:space="0" w:color="auto"/>
            <w:right w:val="none" w:sz="0" w:space="0" w:color="auto"/>
          </w:divBdr>
          <w:divsChild>
            <w:div w:id="1394542317">
              <w:marLeft w:val="0"/>
              <w:marRight w:val="0"/>
              <w:marTop w:val="0"/>
              <w:marBottom w:val="0"/>
              <w:divBdr>
                <w:top w:val="none" w:sz="0" w:space="0" w:color="auto"/>
                <w:left w:val="none" w:sz="0" w:space="0" w:color="auto"/>
                <w:bottom w:val="none" w:sz="0" w:space="0" w:color="auto"/>
                <w:right w:val="none" w:sz="0" w:space="0" w:color="auto"/>
              </w:divBdr>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 w:id="1045179832">
          <w:marLeft w:val="0"/>
          <w:marRight w:val="0"/>
          <w:marTop w:val="0"/>
          <w:marBottom w:val="0"/>
          <w:divBdr>
            <w:top w:val="none" w:sz="0" w:space="0" w:color="auto"/>
            <w:left w:val="none" w:sz="0" w:space="0" w:color="auto"/>
            <w:bottom w:val="none" w:sz="0" w:space="0" w:color="auto"/>
            <w:right w:val="none" w:sz="0" w:space="0" w:color="auto"/>
          </w:divBdr>
          <w:divsChild>
            <w:div w:id="1601178746">
              <w:marLeft w:val="0"/>
              <w:marRight w:val="0"/>
              <w:marTop w:val="0"/>
              <w:marBottom w:val="0"/>
              <w:divBdr>
                <w:top w:val="none" w:sz="0" w:space="0" w:color="auto"/>
                <w:left w:val="none" w:sz="0" w:space="0" w:color="auto"/>
                <w:bottom w:val="none" w:sz="0" w:space="0" w:color="auto"/>
                <w:right w:val="none" w:sz="0" w:space="0" w:color="auto"/>
              </w:divBdr>
            </w:div>
          </w:divsChild>
        </w:div>
        <w:div w:id="946817608">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
          </w:divsChild>
        </w:div>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2119450924">
          <w:marLeft w:val="0"/>
          <w:marRight w:val="0"/>
          <w:marTop w:val="0"/>
          <w:marBottom w:val="0"/>
          <w:divBdr>
            <w:top w:val="none" w:sz="0" w:space="0" w:color="auto"/>
            <w:left w:val="none" w:sz="0" w:space="0" w:color="auto"/>
            <w:bottom w:val="none" w:sz="0" w:space="0" w:color="auto"/>
            <w:right w:val="none" w:sz="0" w:space="0" w:color="auto"/>
          </w:divBdr>
          <w:divsChild>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
          </w:divsChild>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
          </w:divsChild>
        </w:div>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
          </w:divsChild>
        </w:div>
        <w:div w:id="1732270590">
          <w:marLeft w:val="0"/>
          <w:marRight w:val="0"/>
          <w:marTop w:val="0"/>
          <w:marBottom w:val="0"/>
          <w:divBdr>
            <w:top w:val="none" w:sz="0" w:space="0" w:color="auto"/>
            <w:left w:val="none" w:sz="0" w:space="0" w:color="auto"/>
            <w:bottom w:val="none" w:sz="0" w:space="0" w:color="auto"/>
            <w:right w:val="none" w:sz="0" w:space="0" w:color="auto"/>
          </w:divBdr>
          <w:divsChild>
            <w:div w:id="1901162763">
              <w:marLeft w:val="0"/>
              <w:marRight w:val="0"/>
              <w:marTop w:val="0"/>
              <w:marBottom w:val="0"/>
              <w:divBdr>
                <w:top w:val="none" w:sz="0" w:space="0" w:color="auto"/>
                <w:left w:val="none" w:sz="0" w:space="0" w:color="auto"/>
                <w:bottom w:val="none" w:sz="0" w:space="0" w:color="auto"/>
                <w:right w:val="none" w:sz="0" w:space="0" w:color="auto"/>
              </w:divBdr>
            </w:div>
          </w:divsChild>
        </w:div>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
          </w:divsChild>
        </w:div>
        <w:div w:id="1002971761">
          <w:marLeft w:val="0"/>
          <w:marRight w:val="0"/>
          <w:marTop w:val="0"/>
          <w:marBottom w:val="0"/>
          <w:divBdr>
            <w:top w:val="none" w:sz="0" w:space="0" w:color="auto"/>
            <w:left w:val="none" w:sz="0" w:space="0" w:color="auto"/>
            <w:bottom w:val="none" w:sz="0" w:space="0" w:color="auto"/>
            <w:right w:val="none" w:sz="0" w:space="0" w:color="auto"/>
          </w:divBdr>
          <w:divsChild>
            <w:div w:id="734821409">
              <w:marLeft w:val="0"/>
              <w:marRight w:val="0"/>
              <w:marTop w:val="0"/>
              <w:marBottom w:val="0"/>
              <w:divBdr>
                <w:top w:val="none" w:sz="0" w:space="0" w:color="auto"/>
                <w:left w:val="none" w:sz="0" w:space="0" w:color="auto"/>
                <w:bottom w:val="none" w:sz="0" w:space="0" w:color="auto"/>
                <w:right w:val="none" w:sz="0" w:space="0" w:color="auto"/>
              </w:divBdr>
            </w:div>
          </w:divsChild>
        </w:div>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
          </w:divsChild>
        </w:div>
        <w:div w:id="1003507469">
          <w:marLeft w:val="0"/>
          <w:marRight w:val="0"/>
          <w:marTop w:val="0"/>
          <w:marBottom w:val="0"/>
          <w:divBdr>
            <w:top w:val="none" w:sz="0" w:space="0" w:color="auto"/>
            <w:left w:val="none" w:sz="0" w:space="0" w:color="auto"/>
            <w:bottom w:val="none" w:sz="0" w:space="0" w:color="auto"/>
            <w:right w:val="none" w:sz="0" w:space="0" w:color="auto"/>
          </w:divBdr>
          <w:divsChild>
            <w:div w:id="920216524">
              <w:marLeft w:val="0"/>
              <w:marRight w:val="0"/>
              <w:marTop w:val="0"/>
              <w:marBottom w:val="0"/>
              <w:divBdr>
                <w:top w:val="none" w:sz="0" w:space="0" w:color="auto"/>
                <w:left w:val="none" w:sz="0" w:space="0" w:color="auto"/>
                <w:bottom w:val="none" w:sz="0" w:space="0" w:color="auto"/>
                <w:right w:val="none" w:sz="0" w:space="0" w:color="auto"/>
              </w:divBdr>
            </w:div>
          </w:divsChild>
        </w:div>
        <w:div w:id="282418345">
          <w:marLeft w:val="0"/>
          <w:marRight w:val="0"/>
          <w:marTop w:val="0"/>
          <w:marBottom w:val="0"/>
          <w:divBdr>
            <w:top w:val="none" w:sz="0" w:space="0" w:color="auto"/>
            <w:left w:val="none" w:sz="0" w:space="0" w:color="auto"/>
            <w:bottom w:val="none" w:sz="0" w:space="0" w:color="auto"/>
            <w:right w:val="none" w:sz="0" w:space="0" w:color="auto"/>
          </w:divBdr>
          <w:divsChild>
            <w:div w:id="1290547694">
              <w:marLeft w:val="0"/>
              <w:marRight w:val="0"/>
              <w:marTop w:val="0"/>
              <w:marBottom w:val="0"/>
              <w:divBdr>
                <w:top w:val="none" w:sz="0" w:space="0" w:color="auto"/>
                <w:left w:val="none" w:sz="0" w:space="0" w:color="auto"/>
                <w:bottom w:val="none" w:sz="0" w:space="0" w:color="auto"/>
                <w:right w:val="none" w:sz="0" w:space="0" w:color="auto"/>
              </w:divBdr>
            </w:div>
          </w:divsChild>
        </w:div>
        <w:div w:id="846212378">
          <w:marLeft w:val="0"/>
          <w:marRight w:val="0"/>
          <w:marTop w:val="0"/>
          <w:marBottom w:val="0"/>
          <w:divBdr>
            <w:top w:val="none" w:sz="0" w:space="0" w:color="auto"/>
            <w:left w:val="none" w:sz="0" w:space="0" w:color="auto"/>
            <w:bottom w:val="none" w:sz="0" w:space="0" w:color="auto"/>
            <w:right w:val="none" w:sz="0" w:space="0" w:color="auto"/>
          </w:divBdr>
          <w:divsChild>
            <w:div w:id="1363283977">
              <w:marLeft w:val="0"/>
              <w:marRight w:val="0"/>
              <w:marTop w:val="0"/>
              <w:marBottom w:val="0"/>
              <w:divBdr>
                <w:top w:val="none" w:sz="0" w:space="0" w:color="auto"/>
                <w:left w:val="none" w:sz="0" w:space="0" w:color="auto"/>
                <w:bottom w:val="none" w:sz="0" w:space="0" w:color="auto"/>
                <w:right w:val="none" w:sz="0" w:space="0" w:color="auto"/>
              </w:divBdr>
            </w:div>
          </w:divsChild>
        </w:div>
        <w:div w:id="1309937652">
          <w:marLeft w:val="0"/>
          <w:marRight w:val="0"/>
          <w:marTop w:val="0"/>
          <w:marBottom w:val="0"/>
          <w:divBdr>
            <w:top w:val="none" w:sz="0" w:space="0" w:color="auto"/>
            <w:left w:val="none" w:sz="0" w:space="0" w:color="auto"/>
            <w:bottom w:val="none" w:sz="0" w:space="0" w:color="auto"/>
            <w:right w:val="none" w:sz="0" w:space="0" w:color="auto"/>
          </w:divBdr>
          <w:divsChild>
            <w:div w:id="1217275592">
              <w:marLeft w:val="0"/>
              <w:marRight w:val="0"/>
              <w:marTop w:val="0"/>
              <w:marBottom w:val="0"/>
              <w:divBdr>
                <w:top w:val="none" w:sz="0" w:space="0" w:color="auto"/>
                <w:left w:val="none" w:sz="0" w:space="0" w:color="auto"/>
                <w:bottom w:val="none" w:sz="0" w:space="0" w:color="auto"/>
                <w:right w:val="none" w:sz="0" w:space="0" w:color="auto"/>
              </w:divBdr>
            </w:div>
          </w:divsChild>
        </w:div>
        <w:div w:id="1553929553">
          <w:marLeft w:val="0"/>
          <w:marRight w:val="0"/>
          <w:marTop w:val="0"/>
          <w:marBottom w:val="0"/>
          <w:divBdr>
            <w:top w:val="none" w:sz="0" w:space="0" w:color="auto"/>
            <w:left w:val="none" w:sz="0" w:space="0" w:color="auto"/>
            <w:bottom w:val="none" w:sz="0" w:space="0" w:color="auto"/>
            <w:right w:val="none" w:sz="0" w:space="0" w:color="auto"/>
          </w:divBdr>
          <w:divsChild>
            <w:div w:id="235628140">
              <w:marLeft w:val="0"/>
              <w:marRight w:val="0"/>
              <w:marTop w:val="0"/>
              <w:marBottom w:val="0"/>
              <w:divBdr>
                <w:top w:val="none" w:sz="0" w:space="0" w:color="auto"/>
                <w:left w:val="none" w:sz="0" w:space="0" w:color="auto"/>
                <w:bottom w:val="none" w:sz="0" w:space="0" w:color="auto"/>
                <w:right w:val="none" w:sz="0" w:space="0" w:color="auto"/>
              </w:divBdr>
            </w:div>
          </w:divsChild>
        </w:div>
        <w:div w:id="1892573511">
          <w:marLeft w:val="0"/>
          <w:marRight w:val="0"/>
          <w:marTop w:val="0"/>
          <w:marBottom w:val="0"/>
          <w:divBdr>
            <w:top w:val="none" w:sz="0" w:space="0" w:color="auto"/>
            <w:left w:val="none" w:sz="0" w:space="0" w:color="auto"/>
            <w:bottom w:val="none" w:sz="0" w:space="0" w:color="auto"/>
            <w:right w:val="none" w:sz="0" w:space="0" w:color="auto"/>
          </w:divBdr>
          <w:divsChild>
            <w:div w:id="1521966783">
              <w:marLeft w:val="0"/>
              <w:marRight w:val="0"/>
              <w:marTop w:val="0"/>
              <w:marBottom w:val="0"/>
              <w:divBdr>
                <w:top w:val="none" w:sz="0" w:space="0" w:color="auto"/>
                <w:left w:val="none" w:sz="0" w:space="0" w:color="auto"/>
                <w:bottom w:val="none" w:sz="0" w:space="0" w:color="auto"/>
                <w:right w:val="none" w:sz="0" w:space="0" w:color="auto"/>
              </w:divBdr>
            </w:div>
          </w:divsChild>
        </w:div>
        <w:div w:id="1158964000">
          <w:marLeft w:val="0"/>
          <w:marRight w:val="0"/>
          <w:marTop w:val="0"/>
          <w:marBottom w:val="0"/>
          <w:divBdr>
            <w:top w:val="none" w:sz="0" w:space="0" w:color="auto"/>
            <w:left w:val="none" w:sz="0" w:space="0" w:color="auto"/>
            <w:bottom w:val="none" w:sz="0" w:space="0" w:color="auto"/>
            <w:right w:val="none" w:sz="0" w:space="0" w:color="auto"/>
          </w:divBdr>
          <w:divsChild>
            <w:div w:id="220101896">
              <w:marLeft w:val="0"/>
              <w:marRight w:val="0"/>
              <w:marTop w:val="0"/>
              <w:marBottom w:val="0"/>
              <w:divBdr>
                <w:top w:val="none" w:sz="0" w:space="0" w:color="auto"/>
                <w:left w:val="none" w:sz="0" w:space="0" w:color="auto"/>
                <w:bottom w:val="none" w:sz="0" w:space="0" w:color="auto"/>
                <w:right w:val="none" w:sz="0" w:space="0" w:color="auto"/>
              </w:divBdr>
            </w:div>
          </w:divsChild>
        </w:div>
        <w:div w:id="1687055270">
          <w:marLeft w:val="0"/>
          <w:marRight w:val="0"/>
          <w:marTop w:val="0"/>
          <w:marBottom w:val="0"/>
          <w:divBdr>
            <w:top w:val="none" w:sz="0" w:space="0" w:color="auto"/>
            <w:left w:val="none" w:sz="0" w:space="0" w:color="auto"/>
            <w:bottom w:val="none" w:sz="0" w:space="0" w:color="auto"/>
            <w:right w:val="none" w:sz="0" w:space="0" w:color="auto"/>
          </w:divBdr>
          <w:divsChild>
            <w:div w:id="1815633519">
              <w:marLeft w:val="0"/>
              <w:marRight w:val="0"/>
              <w:marTop w:val="0"/>
              <w:marBottom w:val="0"/>
              <w:divBdr>
                <w:top w:val="none" w:sz="0" w:space="0" w:color="auto"/>
                <w:left w:val="none" w:sz="0" w:space="0" w:color="auto"/>
                <w:bottom w:val="none" w:sz="0" w:space="0" w:color="auto"/>
                <w:right w:val="none" w:sz="0" w:space="0" w:color="auto"/>
              </w:divBdr>
            </w:div>
          </w:divsChild>
        </w:div>
        <w:div w:id="18818673">
          <w:marLeft w:val="0"/>
          <w:marRight w:val="0"/>
          <w:marTop w:val="0"/>
          <w:marBottom w:val="0"/>
          <w:divBdr>
            <w:top w:val="none" w:sz="0" w:space="0" w:color="auto"/>
            <w:left w:val="none" w:sz="0" w:space="0" w:color="auto"/>
            <w:bottom w:val="none" w:sz="0" w:space="0" w:color="auto"/>
            <w:right w:val="none" w:sz="0" w:space="0" w:color="auto"/>
          </w:divBdr>
          <w:divsChild>
            <w:div w:id="1822964483">
              <w:marLeft w:val="0"/>
              <w:marRight w:val="0"/>
              <w:marTop w:val="0"/>
              <w:marBottom w:val="0"/>
              <w:divBdr>
                <w:top w:val="none" w:sz="0" w:space="0" w:color="auto"/>
                <w:left w:val="none" w:sz="0" w:space="0" w:color="auto"/>
                <w:bottom w:val="none" w:sz="0" w:space="0" w:color="auto"/>
                <w:right w:val="none" w:sz="0" w:space="0" w:color="auto"/>
              </w:divBdr>
            </w:div>
          </w:divsChild>
        </w:div>
        <w:div w:id="1185092303">
          <w:marLeft w:val="0"/>
          <w:marRight w:val="0"/>
          <w:marTop w:val="0"/>
          <w:marBottom w:val="0"/>
          <w:divBdr>
            <w:top w:val="none" w:sz="0" w:space="0" w:color="auto"/>
            <w:left w:val="none" w:sz="0" w:space="0" w:color="auto"/>
            <w:bottom w:val="none" w:sz="0" w:space="0" w:color="auto"/>
            <w:right w:val="none" w:sz="0" w:space="0" w:color="auto"/>
          </w:divBdr>
          <w:divsChild>
            <w:div w:id="1261109783">
              <w:marLeft w:val="0"/>
              <w:marRight w:val="0"/>
              <w:marTop w:val="0"/>
              <w:marBottom w:val="0"/>
              <w:divBdr>
                <w:top w:val="none" w:sz="0" w:space="0" w:color="auto"/>
                <w:left w:val="none" w:sz="0" w:space="0" w:color="auto"/>
                <w:bottom w:val="none" w:sz="0" w:space="0" w:color="auto"/>
                <w:right w:val="none" w:sz="0" w:space="0" w:color="auto"/>
              </w:divBdr>
            </w:div>
          </w:divsChild>
        </w:div>
        <w:div w:id="1272316776">
          <w:marLeft w:val="0"/>
          <w:marRight w:val="0"/>
          <w:marTop w:val="0"/>
          <w:marBottom w:val="0"/>
          <w:divBdr>
            <w:top w:val="none" w:sz="0" w:space="0" w:color="auto"/>
            <w:left w:val="none" w:sz="0" w:space="0" w:color="auto"/>
            <w:bottom w:val="none" w:sz="0" w:space="0" w:color="auto"/>
            <w:right w:val="none" w:sz="0" w:space="0" w:color="auto"/>
          </w:divBdr>
          <w:divsChild>
            <w:div w:id="531694641">
              <w:marLeft w:val="0"/>
              <w:marRight w:val="0"/>
              <w:marTop w:val="0"/>
              <w:marBottom w:val="0"/>
              <w:divBdr>
                <w:top w:val="none" w:sz="0" w:space="0" w:color="auto"/>
                <w:left w:val="none" w:sz="0" w:space="0" w:color="auto"/>
                <w:bottom w:val="none" w:sz="0" w:space="0" w:color="auto"/>
                <w:right w:val="none" w:sz="0" w:space="0" w:color="auto"/>
              </w:divBdr>
            </w:div>
          </w:divsChild>
        </w:div>
        <w:div w:id="1263732135">
          <w:marLeft w:val="0"/>
          <w:marRight w:val="0"/>
          <w:marTop w:val="0"/>
          <w:marBottom w:val="0"/>
          <w:divBdr>
            <w:top w:val="none" w:sz="0" w:space="0" w:color="auto"/>
            <w:left w:val="none" w:sz="0" w:space="0" w:color="auto"/>
            <w:bottom w:val="none" w:sz="0" w:space="0" w:color="auto"/>
            <w:right w:val="none" w:sz="0" w:space="0" w:color="auto"/>
          </w:divBdr>
          <w:divsChild>
            <w:div w:id="583535355">
              <w:marLeft w:val="0"/>
              <w:marRight w:val="0"/>
              <w:marTop w:val="0"/>
              <w:marBottom w:val="0"/>
              <w:divBdr>
                <w:top w:val="none" w:sz="0" w:space="0" w:color="auto"/>
                <w:left w:val="none" w:sz="0" w:space="0" w:color="auto"/>
                <w:bottom w:val="none" w:sz="0" w:space="0" w:color="auto"/>
                <w:right w:val="none" w:sz="0" w:space="0" w:color="auto"/>
              </w:divBdr>
            </w:div>
          </w:divsChild>
        </w:div>
        <w:div w:id="2088719790">
          <w:marLeft w:val="0"/>
          <w:marRight w:val="0"/>
          <w:marTop w:val="0"/>
          <w:marBottom w:val="0"/>
          <w:divBdr>
            <w:top w:val="none" w:sz="0" w:space="0" w:color="auto"/>
            <w:left w:val="none" w:sz="0" w:space="0" w:color="auto"/>
            <w:bottom w:val="none" w:sz="0" w:space="0" w:color="auto"/>
            <w:right w:val="none" w:sz="0" w:space="0" w:color="auto"/>
          </w:divBdr>
          <w:divsChild>
            <w:div w:id="1321228955">
              <w:marLeft w:val="0"/>
              <w:marRight w:val="0"/>
              <w:marTop w:val="0"/>
              <w:marBottom w:val="0"/>
              <w:divBdr>
                <w:top w:val="none" w:sz="0" w:space="0" w:color="auto"/>
                <w:left w:val="none" w:sz="0" w:space="0" w:color="auto"/>
                <w:bottom w:val="none" w:sz="0" w:space="0" w:color="auto"/>
                <w:right w:val="none" w:sz="0" w:space="0" w:color="auto"/>
              </w:divBdr>
            </w:div>
          </w:divsChild>
        </w:div>
        <w:div w:id="480082868">
          <w:marLeft w:val="0"/>
          <w:marRight w:val="0"/>
          <w:marTop w:val="0"/>
          <w:marBottom w:val="0"/>
          <w:divBdr>
            <w:top w:val="none" w:sz="0" w:space="0" w:color="auto"/>
            <w:left w:val="none" w:sz="0" w:space="0" w:color="auto"/>
            <w:bottom w:val="none" w:sz="0" w:space="0" w:color="auto"/>
            <w:right w:val="none" w:sz="0" w:space="0" w:color="auto"/>
          </w:divBdr>
          <w:divsChild>
            <w:div w:id="496699880">
              <w:marLeft w:val="0"/>
              <w:marRight w:val="0"/>
              <w:marTop w:val="0"/>
              <w:marBottom w:val="0"/>
              <w:divBdr>
                <w:top w:val="none" w:sz="0" w:space="0" w:color="auto"/>
                <w:left w:val="none" w:sz="0" w:space="0" w:color="auto"/>
                <w:bottom w:val="none" w:sz="0" w:space="0" w:color="auto"/>
                <w:right w:val="none" w:sz="0" w:space="0" w:color="auto"/>
              </w:divBdr>
            </w:div>
          </w:divsChild>
        </w:div>
        <w:div w:id="950165298">
          <w:marLeft w:val="0"/>
          <w:marRight w:val="0"/>
          <w:marTop w:val="0"/>
          <w:marBottom w:val="0"/>
          <w:divBdr>
            <w:top w:val="none" w:sz="0" w:space="0" w:color="auto"/>
            <w:left w:val="none" w:sz="0" w:space="0" w:color="auto"/>
            <w:bottom w:val="none" w:sz="0" w:space="0" w:color="auto"/>
            <w:right w:val="none" w:sz="0" w:space="0" w:color="auto"/>
          </w:divBdr>
          <w:divsChild>
            <w:div w:id="1695959537">
              <w:marLeft w:val="0"/>
              <w:marRight w:val="0"/>
              <w:marTop w:val="0"/>
              <w:marBottom w:val="0"/>
              <w:divBdr>
                <w:top w:val="none" w:sz="0" w:space="0" w:color="auto"/>
                <w:left w:val="none" w:sz="0" w:space="0" w:color="auto"/>
                <w:bottom w:val="none" w:sz="0" w:space="0" w:color="auto"/>
                <w:right w:val="none" w:sz="0" w:space="0" w:color="auto"/>
              </w:divBdr>
            </w:div>
          </w:divsChild>
        </w:div>
        <w:div w:id="2039500166">
          <w:marLeft w:val="0"/>
          <w:marRight w:val="0"/>
          <w:marTop w:val="0"/>
          <w:marBottom w:val="0"/>
          <w:divBdr>
            <w:top w:val="none" w:sz="0" w:space="0" w:color="auto"/>
            <w:left w:val="none" w:sz="0" w:space="0" w:color="auto"/>
            <w:bottom w:val="none" w:sz="0" w:space="0" w:color="auto"/>
            <w:right w:val="none" w:sz="0" w:space="0" w:color="auto"/>
          </w:divBdr>
          <w:divsChild>
            <w:div w:id="490171202">
              <w:marLeft w:val="0"/>
              <w:marRight w:val="0"/>
              <w:marTop w:val="0"/>
              <w:marBottom w:val="0"/>
              <w:divBdr>
                <w:top w:val="none" w:sz="0" w:space="0" w:color="auto"/>
                <w:left w:val="none" w:sz="0" w:space="0" w:color="auto"/>
                <w:bottom w:val="none" w:sz="0" w:space="0" w:color="auto"/>
                <w:right w:val="none" w:sz="0" w:space="0" w:color="auto"/>
              </w:divBdr>
            </w:div>
          </w:divsChild>
        </w:div>
        <w:div w:id="1328289815">
          <w:marLeft w:val="0"/>
          <w:marRight w:val="0"/>
          <w:marTop w:val="0"/>
          <w:marBottom w:val="0"/>
          <w:divBdr>
            <w:top w:val="none" w:sz="0" w:space="0" w:color="auto"/>
            <w:left w:val="none" w:sz="0" w:space="0" w:color="auto"/>
            <w:bottom w:val="none" w:sz="0" w:space="0" w:color="auto"/>
            <w:right w:val="none" w:sz="0" w:space="0" w:color="auto"/>
          </w:divBdr>
          <w:divsChild>
            <w:div w:id="905727434">
              <w:marLeft w:val="0"/>
              <w:marRight w:val="0"/>
              <w:marTop w:val="0"/>
              <w:marBottom w:val="0"/>
              <w:divBdr>
                <w:top w:val="none" w:sz="0" w:space="0" w:color="auto"/>
                <w:left w:val="none" w:sz="0" w:space="0" w:color="auto"/>
                <w:bottom w:val="none" w:sz="0" w:space="0" w:color="auto"/>
                <w:right w:val="none" w:sz="0" w:space="0" w:color="auto"/>
              </w:divBdr>
            </w:div>
          </w:divsChild>
        </w:div>
        <w:div w:id="709693845">
          <w:marLeft w:val="0"/>
          <w:marRight w:val="0"/>
          <w:marTop w:val="0"/>
          <w:marBottom w:val="0"/>
          <w:divBdr>
            <w:top w:val="none" w:sz="0" w:space="0" w:color="auto"/>
            <w:left w:val="none" w:sz="0" w:space="0" w:color="auto"/>
            <w:bottom w:val="none" w:sz="0" w:space="0" w:color="auto"/>
            <w:right w:val="none" w:sz="0" w:space="0" w:color="auto"/>
          </w:divBdr>
          <w:divsChild>
            <w:div w:id="1036080068">
              <w:marLeft w:val="0"/>
              <w:marRight w:val="0"/>
              <w:marTop w:val="0"/>
              <w:marBottom w:val="0"/>
              <w:divBdr>
                <w:top w:val="none" w:sz="0" w:space="0" w:color="auto"/>
                <w:left w:val="none" w:sz="0" w:space="0" w:color="auto"/>
                <w:bottom w:val="none" w:sz="0" w:space="0" w:color="auto"/>
                <w:right w:val="none" w:sz="0" w:space="0" w:color="auto"/>
              </w:divBdr>
            </w:div>
          </w:divsChild>
        </w:div>
        <w:div w:id="1651247122">
          <w:marLeft w:val="0"/>
          <w:marRight w:val="0"/>
          <w:marTop w:val="0"/>
          <w:marBottom w:val="0"/>
          <w:divBdr>
            <w:top w:val="none" w:sz="0" w:space="0" w:color="auto"/>
            <w:left w:val="none" w:sz="0" w:space="0" w:color="auto"/>
            <w:bottom w:val="none" w:sz="0" w:space="0" w:color="auto"/>
            <w:right w:val="none" w:sz="0" w:space="0" w:color="auto"/>
          </w:divBdr>
          <w:divsChild>
            <w:div w:id="500396169">
              <w:marLeft w:val="0"/>
              <w:marRight w:val="0"/>
              <w:marTop w:val="0"/>
              <w:marBottom w:val="0"/>
              <w:divBdr>
                <w:top w:val="none" w:sz="0" w:space="0" w:color="auto"/>
                <w:left w:val="none" w:sz="0" w:space="0" w:color="auto"/>
                <w:bottom w:val="none" w:sz="0" w:space="0" w:color="auto"/>
                <w:right w:val="none" w:sz="0" w:space="0" w:color="auto"/>
              </w:divBdr>
            </w:div>
          </w:divsChild>
        </w:div>
        <w:div w:id="1627152922">
          <w:marLeft w:val="0"/>
          <w:marRight w:val="0"/>
          <w:marTop w:val="0"/>
          <w:marBottom w:val="0"/>
          <w:divBdr>
            <w:top w:val="none" w:sz="0" w:space="0" w:color="auto"/>
            <w:left w:val="none" w:sz="0" w:space="0" w:color="auto"/>
            <w:bottom w:val="none" w:sz="0" w:space="0" w:color="auto"/>
            <w:right w:val="none" w:sz="0" w:space="0" w:color="auto"/>
          </w:divBdr>
          <w:divsChild>
            <w:div w:id="659582896">
              <w:marLeft w:val="0"/>
              <w:marRight w:val="0"/>
              <w:marTop w:val="0"/>
              <w:marBottom w:val="0"/>
              <w:divBdr>
                <w:top w:val="none" w:sz="0" w:space="0" w:color="auto"/>
                <w:left w:val="none" w:sz="0" w:space="0" w:color="auto"/>
                <w:bottom w:val="none" w:sz="0" w:space="0" w:color="auto"/>
                <w:right w:val="none" w:sz="0" w:space="0" w:color="auto"/>
              </w:divBdr>
            </w:div>
          </w:divsChild>
        </w:div>
        <w:div w:id="1542673398">
          <w:marLeft w:val="0"/>
          <w:marRight w:val="0"/>
          <w:marTop w:val="0"/>
          <w:marBottom w:val="0"/>
          <w:divBdr>
            <w:top w:val="none" w:sz="0" w:space="0" w:color="auto"/>
            <w:left w:val="none" w:sz="0" w:space="0" w:color="auto"/>
            <w:bottom w:val="none" w:sz="0" w:space="0" w:color="auto"/>
            <w:right w:val="none" w:sz="0" w:space="0" w:color="auto"/>
          </w:divBdr>
          <w:divsChild>
            <w:div w:id="847255663">
              <w:marLeft w:val="0"/>
              <w:marRight w:val="0"/>
              <w:marTop w:val="0"/>
              <w:marBottom w:val="0"/>
              <w:divBdr>
                <w:top w:val="none" w:sz="0" w:space="0" w:color="auto"/>
                <w:left w:val="none" w:sz="0" w:space="0" w:color="auto"/>
                <w:bottom w:val="none" w:sz="0" w:space="0" w:color="auto"/>
                <w:right w:val="none" w:sz="0" w:space="0" w:color="auto"/>
              </w:divBdr>
            </w:div>
          </w:divsChild>
        </w:div>
        <w:div w:id="1238320400">
          <w:marLeft w:val="0"/>
          <w:marRight w:val="0"/>
          <w:marTop w:val="0"/>
          <w:marBottom w:val="0"/>
          <w:divBdr>
            <w:top w:val="none" w:sz="0" w:space="0" w:color="auto"/>
            <w:left w:val="none" w:sz="0" w:space="0" w:color="auto"/>
            <w:bottom w:val="none" w:sz="0" w:space="0" w:color="auto"/>
            <w:right w:val="none" w:sz="0" w:space="0" w:color="auto"/>
          </w:divBdr>
          <w:divsChild>
            <w:div w:id="931545188">
              <w:marLeft w:val="0"/>
              <w:marRight w:val="0"/>
              <w:marTop w:val="0"/>
              <w:marBottom w:val="0"/>
              <w:divBdr>
                <w:top w:val="none" w:sz="0" w:space="0" w:color="auto"/>
                <w:left w:val="none" w:sz="0" w:space="0" w:color="auto"/>
                <w:bottom w:val="none" w:sz="0" w:space="0" w:color="auto"/>
                <w:right w:val="none" w:sz="0" w:space="0" w:color="auto"/>
              </w:divBdr>
            </w:div>
          </w:divsChild>
        </w:div>
        <w:div w:id="862398665">
          <w:marLeft w:val="0"/>
          <w:marRight w:val="0"/>
          <w:marTop w:val="0"/>
          <w:marBottom w:val="0"/>
          <w:divBdr>
            <w:top w:val="none" w:sz="0" w:space="0" w:color="auto"/>
            <w:left w:val="none" w:sz="0" w:space="0" w:color="auto"/>
            <w:bottom w:val="none" w:sz="0" w:space="0" w:color="auto"/>
            <w:right w:val="none" w:sz="0" w:space="0" w:color="auto"/>
          </w:divBdr>
          <w:divsChild>
            <w:div w:id="405421542">
              <w:marLeft w:val="0"/>
              <w:marRight w:val="0"/>
              <w:marTop w:val="0"/>
              <w:marBottom w:val="0"/>
              <w:divBdr>
                <w:top w:val="none" w:sz="0" w:space="0" w:color="auto"/>
                <w:left w:val="none" w:sz="0" w:space="0" w:color="auto"/>
                <w:bottom w:val="none" w:sz="0" w:space="0" w:color="auto"/>
                <w:right w:val="none" w:sz="0" w:space="0" w:color="auto"/>
              </w:divBdr>
            </w:div>
          </w:divsChild>
        </w:div>
        <w:div w:id="836505920">
          <w:marLeft w:val="0"/>
          <w:marRight w:val="0"/>
          <w:marTop w:val="0"/>
          <w:marBottom w:val="0"/>
          <w:divBdr>
            <w:top w:val="none" w:sz="0" w:space="0" w:color="auto"/>
            <w:left w:val="none" w:sz="0" w:space="0" w:color="auto"/>
            <w:bottom w:val="none" w:sz="0" w:space="0" w:color="auto"/>
            <w:right w:val="none" w:sz="0" w:space="0" w:color="auto"/>
          </w:divBdr>
          <w:divsChild>
            <w:div w:id="805389068">
              <w:marLeft w:val="0"/>
              <w:marRight w:val="0"/>
              <w:marTop w:val="0"/>
              <w:marBottom w:val="0"/>
              <w:divBdr>
                <w:top w:val="none" w:sz="0" w:space="0" w:color="auto"/>
                <w:left w:val="none" w:sz="0" w:space="0" w:color="auto"/>
                <w:bottom w:val="none" w:sz="0" w:space="0" w:color="auto"/>
                <w:right w:val="none" w:sz="0" w:space="0" w:color="auto"/>
              </w:divBdr>
            </w:div>
          </w:divsChild>
        </w:div>
        <w:div w:id="1367607961">
          <w:marLeft w:val="0"/>
          <w:marRight w:val="0"/>
          <w:marTop w:val="0"/>
          <w:marBottom w:val="0"/>
          <w:divBdr>
            <w:top w:val="none" w:sz="0" w:space="0" w:color="auto"/>
            <w:left w:val="none" w:sz="0" w:space="0" w:color="auto"/>
            <w:bottom w:val="none" w:sz="0" w:space="0" w:color="auto"/>
            <w:right w:val="none" w:sz="0" w:space="0" w:color="auto"/>
          </w:divBdr>
          <w:divsChild>
            <w:div w:id="1530489121">
              <w:marLeft w:val="0"/>
              <w:marRight w:val="0"/>
              <w:marTop w:val="0"/>
              <w:marBottom w:val="0"/>
              <w:divBdr>
                <w:top w:val="none" w:sz="0" w:space="0" w:color="auto"/>
                <w:left w:val="none" w:sz="0" w:space="0" w:color="auto"/>
                <w:bottom w:val="none" w:sz="0" w:space="0" w:color="auto"/>
                <w:right w:val="none" w:sz="0" w:space="0" w:color="auto"/>
              </w:divBdr>
            </w:div>
          </w:divsChild>
        </w:div>
        <w:div w:id="998657850">
          <w:marLeft w:val="0"/>
          <w:marRight w:val="0"/>
          <w:marTop w:val="0"/>
          <w:marBottom w:val="0"/>
          <w:divBdr>
            <w:top w:val="none" w:sz="0" w:space="0" w:color="auto"/>
            <w:left w:val="none" w:sz="0" w:space="0" w:color="auto"/>
            <w:bottom w:val="none" w:sz="0" w:space="0" w:color="auto"/>
            <w:right w:val="none" w:sz="0" w:space="0" w:color="auto"/>
          </w:divBdr>
          <w:divsChild>
            <w:div w:id="252858578">
              <w:marLeft w:val="0"/>
              <w:marRight w:val="0"/>
              <w:marTop w:val="0"/>
              <w:marBottom w:val="0"/>
              <w:divBdr>
                <w:top w:val="none" w:sz="0" w:space="0" w:color="auto"/>
                <w:left w:val="none" w:sz="0" w:space="0" w:color="auto"/>
                <w:bottom w:val="none" w:sz="0" w:space="0" w:color="auto"/>
                <w:right w:val="none" w:sz="0" w:space="0" w:color="auto"/>
              </w:divBdr>
            </w:div>
          </w:divsChild>
        </w:div>
        <w:div w:id="1568610788">
          <w:marLeft w:val="0"/>
          <w:marRight w:val="0"/>
          <w:marTop w:val="0"/>
          <w:marBottom w:val="0"/>
          <w:divBdr>
            <w:top w:val="none" w:sz="0" w:space="0" w:color="auto"/>
            <w:left w:val="none" w:sz="0" w:space="0" w:color="auto"/>
            <w:bottom w:val="none" w:sz="0" w:space="0" w:color="auto"/>
            <w:right w:val="none" w:sz="0" w:space="0" w:color="auto"/>
          </w:divBdr>
          <w:divsChild>
            <w:div w:id="1919703249">
              <w:marLeft w:val="0"/>
              <w:marRight w:val="0"/>
              <w:marTop w:val="0"/>
              <w:marBottom w:val="0"/>
              <w:divBdr>
                <w:top w:val="none" w:sz="0" w:space="0" w:color="auto"/>
                <w:left w:val="none" w:sz="0" w:space="0" w:color="auto"/>
                <w:bottom w:val="none" w:sz="0" w:space="0" w:color="auto"/>
                <w:right w:val="none" w:sz="0" w:space="0" w:color="auto"/>
              </w:divBdr>
            </w:div>
          </w:divsChild>
        </w:div>
        <w:div w:id="1036078284">
          <w:marLeft w:val="0"/>
          <w:marRight w:val="0"/>
          <w:marTop w:val="0"/>
          <w:marBottom w:val="0"/>
          <w:divBdr>
            <w:top w:val="none" w:sz="0" w:space="0" w:color="auto"/>
            <w:left w:val="none" w:sz="0" w:space="0" w:color="auto"/>
            <w:bottom w:val="none" w:sz="0" w:space="0" w:color="auto"/>
            <w:right w:val="none" w:sz="0" w:space="0" w:color="auto"/>
          </w:divBdr>
          <w:divsChild>
            <w:div w:id="1581060843">
              <w:marLeft w:val="0"/>
              <w:marRight w:val="0"/>
              <w:marTop w:val="0"/>
              <w:marBottom w:val="0"/>
              <w:divBdr>
                <w:top w:val="none" w:sz="0" w:space="0" w:color="auto"/>
                <w:left w:val="none" w:sz="0" w:space="0" w:color="auto"/>
                <w:bottom w:val="none" w:sz="0" w:space="0" w:color="auto"/>
                <w:right w:val="none" w:sz="0" w:space="0" w:color="auto"/>
              </w:divBdr>
            </w:div>
          </w:divsChild>
        </w:div>
        <w:div w:id="1622034966">
          <w:marLeft w:val="0"/>
          <w:marRight w:val="0"/>
          <w:marTop w:val="0"/>
          <w:marBottom w:val="0"/>
          <w:divBdr>
            <w:top w:val="none" w:sz="0" w:space="0" w:color="auto"/>
            <w:left w:val="none" w:sz="0" w:space="0" w:color="auto"/>
            <w:bottom w:val="none" w:sz="0" w:space="0" w:color="auto"/>
            <w:right w:val="none" w:sz="0" w:space="0" w:color="auto"/>
          </w:divBdr>
          <w:divsChild>
            <w:div w:id="1139802935">
              <w:marLeft w:val="0"/>
              <w:marRight w:val="0"/>
              <w:marTop w:val="0"/>
              <w:marBottom w:val="0"/>
              <w:divBdr>
                <w:top w:val="none" w:sz="0" w:space="0" w:color="auto"/>
                <w:left w:val="none" w:sz="0" w:space="0" w:color="auto"/>
                <w:bottom w:val="none" w:sz="0" w:space="0" w:color="auto"/>
                <w:right w:val="none" w:sz="0" w:space="0" w:color="auto"/>
              </w:divBdr>
            </w:div>
          </w:divsChild>
        </w:div>
        <w:div w:id="1301813334">
          <w:marLeft w:val="0"/>
          <w:marRight w:val="0"/>
          <w:marTop w:val="0"/>
          <w:marBottom w:val="0"/>
          <w:divBdr>
            <w:top w:val="none" w:sz="0" w:space="0" w:color="auto"/>
            <w:left w:val="none" w:sz="0" w:space="0" w:color="auto"/>
            <w:bottom w:val="none" w:sz="0" w:space="0" w:color="auto"/>
            <w:right w:val="none" w:sz="0" w:space="0" w:color="auto"/>
          </w:divBdr>
          <w:divsChild>
            <w:div w:id="1439643233">
              <w:marLeft w:val="0"/>
              <w:marRight w:val="0"/>
              <w:marTop w:val="0"/>
              <w:marBottom w:val="0"/>
              <w:divBdr>
                <w:top w:val="none" w:sz="0" w:space="0" w:color="auto"/>
                <w:left w:val="none" w:sz="0" w:space="0" w:color="auto"/>
                <w:bottom w:val="none" w:sz="0" w:space="0" w:color="auto"/>
                <w:right w:val="none" w:sz="0" w:space="0" w:color="auto"/>
              </w:divBdr>
            </w:div>
          </w:divsChild>
        </w:div>
        <w:div w:id="130372654">
          <w:marLeft w:val="0"/>
          <w:marRight w:val="0"/>
          <w:marTop w:val="0"/>
          <w:marBottom w:val="0"/>
          <w:divBdr>
            <w:top w:val="none" w:sz="0" w:space="0" w:color="auto"/>
            <w:left w:val="none" w:sz="0" w:space="0" w:color="auto"/>
            <w:bottom w:val="none" w:sz="0" w:space="0" w:color="auto"/>
            <w:right w:val="none" w:sz="0" w:space="0" w:color="auto"/>
          </w:divBdr>
          <w:divsChild>
            <w:div w:id="402458111">
              <w:marLeft w:val="0"/>
              <w:marRight w:val="0"/>
              <w:marTop w:val="0"/>
              <w:marBottom w:val="0"/>
              <w:divBdr>
                <w:top w:val="none" w:sz="0" w:space="0" w:color="auto"/>
                <w:left w:val="none" w:sz="0" w:space="0" w:color="auto"/>
                <w:bottom w:val="none" w:sz="0" w:space="0" w:color="auto"/>
                <w:right w:val="none" w:sz="0" w:space="0" w:color="auto"/>
              </w:divBdr>
            </w:div>
          </w:divsChild>
        </w:div>
        <w:div w:id="1657953712">
          <w:marLeft w:val="0"/>
          <w:marRight w:val="0"/>
          <w:marTop w:val="0"/>
          <w:marBottom w:val="0"/>
          <w:divBdr>
            <w:top w:val="none" w:sz="0" w:space="0" w:color="auto"/>
            <w:left w:val="none" w:sz="0" w:space="0" w:color="auto"/>
            <w:bottom w:val="none" w:sz="0" w:space="0" w:color="auto"/>
            <w:right w:val="none" w:sz="0" w:space="0" w:color="auto"/>
          </w:divBdr>
          <w:divsChild>
            <w:div w:id="382682469">
              <w:marLeft w:val="0"/>
              <w:marRight w:val="0"/>
              <w:marTop w:val="0"/>
              <w:marBottom w:val="0"/>
              <w:divBdr>
                <w:top w:val="none" w:sz="0" w:space="0" w:color="auto"/>
                <w:left w:val="none" w:sz="0" w:space="0" w:color="auto"/>
                <w:bottom w:val="none" w:sz="0" w:space="0" w:color="auto"/>
                <w:right w:val="none" w:sz="0" w:space="0" w:color="auto"/>
              </w:divBdr>
            </w:div>
          </w:divsChild>
        </w:div>
        <w:div w:id="495807745">
          <w:marLeft w:val="0"/>
          <w:marRight w:val="0"/>
          <w:marTop w:val="0"/>
          <w:marBottom w:val="0"/>
          <w:divBdr>
            <w:top w:val="none" w:sz="0" w:space="0" w:color="auto"/>
            <w:left w:val="none" w:sz="0" w:space="0" w:color="auto"/>
            <w:bottom w:val="none" w:sz="0" w:space="0" w:color="auto"/>
            <w:right w:val="none" w:sz="0" w:space="0" w:color="auto"/>
          </w:divBdr>
          <w:divsChild>
            <w:div w:id="1267230408">
              <w:marLeft w:val="0"/>
              <w:marRight w:val="0"/>
              <w:marTop w:val="0"/>
              <w:marBottom w:val="0"/>
              <w:divBdr>
                <w:top w:val="none" w:sz="0" w:space="0" w:color="auto"/>
                <w:left w:val="none" w:sz="0" w:space="0" w:color="auto"/>
                <w:bottom w:val="none" w:sz="0" w:space="0" w:color="auto"/>
                <w:right w:val="none" w:sz="0" w:space="0" w:color="auto"/>
              </w:divBdr>
            </w:div>
          </w:divsChild>
        </w:div>
        <w:div w:id="981276179">
          <w:marLeft w:val="0"/>
          <w:marRight w:val="0"/>
          <w:marTop w:val="0"/>
          <w:marBottom w:val="0"/>
          <w:divBdr>
            <w:top w:val="none" w:sz="0" w:space="0" w:color="auto"/>
            <w:left w:val="none" w:sz="0" w:space="0" w:color="auto"/>
            <w:bottom w:val="none" w:sz="0" w:space="0" w:color="auto"/>
            <w:right w:val="none" w:sz="0" w:space="0" w:color="auto"/>
          </w:divBdr>
          <w:divsChild>
            <w:div w:id="1619410760">
              <w:marLeft w:val="0"/>
              <w:marRight w:val="0"/>
              <w:marTop w:val="0"/>
              <w:marBottom w:val="0"/>
              <w:divBdr>
                <w:top w:val="none" w:sz="0" w:space="0" w:color="auto"/>
                <w:left w:val="none" w:sz="0" w:space="0" w:color="auto"/>
                <w:bottom w:val="none" w:sz="0" w:space="0" w:color="auto"/>
                <w:right w:val="none" w:sz="0" w:space="0" w:color="auto"/>
              </w:divBdr>
            </w:div>
          </w:divsChild>
        </w:div>
        <w:div w:id="1637568998">
          <w:marLeft w:val="0"/>
          <w:marRight w:val="0"/>
          <w:marTop w:val="0"/>
          <w:marBottom w:val="0"/>
          <w:divBdr>
            <w:top w:val="none" w:sz="0" w:space="0" w:color="auto"/>
            <w:left w:val="none" w:sz="0" w:space="0" w:color="auto"/>
            <w:bottom w:val="none" w:sz="0" w:space="0" w:color="auto"/>
            <w:right w:val="none" w:sz="0" w:space="0" w:color="auto"/>
          </w:divBdr>
          <w:divsChild>
            <w:div w:id="1513571312">
              <w:marLeft w:val="0"/>
              <w:marRight w:val="0"/>
              <w:marTop w:val="0"/>
              <w:marBottom w:val="0"/>
              <w:divBdr>
                <w:top w:val="none" w:sz="0" w:space="0" w:color="auto"/>
                <w:left w:val="none" w:sz="0" w:space="0" w:color="auto"/>
                <w:bottom w:val="none" w:sz="0" w:space="0" w:color="auto"/>
                <w:right w:val="none" w:sz="0" w:space="0" w:color="auto"/>
              </w:divBdr>
            </w:div>
          </w:divsChild>
        </w:div>
        <w:div w:id="1273588362">
          <w:marLeft w:val="0"/>
          <w:marRight w:val="0"/>
          <w:marTop w:val="0"/>
          <w:marBottom w:val="0"/>
          <w:divBdr>
            <w:top w:val="none" w:sz="0" w:space="0" w:color="auto"/>
            <w:left w:val="none" w:sz="0" w:space="0" w:color="auto"/>
            <w:bottom w:val="none" w:sz="0" w:space="0" w:color="auto"/>
            <w:right w:val="none" w:sz="0" w:space="0" w:color="auto"/>
          </w:divBdr>
          <w:divsChild>
            <w:div w:id="2124107733">
              <w:marLeft w:val="0"/>
              <w:marRight w:val="0"/>
              <w:marTop w:val="0"/>
              <w:marBottom w:val="0"/>
              <w:divBdr>
                <w:top w:val="none" w:sz="0" w:space="0" w:color="auto"/>
                <w:left w:val="none" w:sz="0" w:space="0" w:color="auto"/>
                <w:bottom w:val="none" w:sz="0" w:space="0" w:color="auto"/>
                <w:right w:val="none" w:sz="0" w:space="0" w:color="auto"/>
              </w:divBdr>
            </w:div>
          </w:divsChild>
        </w:div>
        <w:div w:id="1960254787">
          <w:marLeft w:val="0"/>
          <w:marRight w:val="0"/>
          <w:marTop w:val="0"/>
          <w:marBottom w:val="0"/>
          <w:divBdr>
            <w:top w:val="none" w:sz="0" w:space="0" w:color="auto"/>
            <w:left w:val="none" w:sz="0" w:space="0" w:color="auto"/>
            <w:bottom w:val="none" w:sz="0" w:space="0" w:color="auto"/>
            <w:right w:val="none" w:sz="0" w:space="0" w:color="auto"/>
          </w:divBdr>
          <w:divsChild>
            <w:div w:id="1406998072">
              <w:marLeft w:val="0"/>
              <w:marRight w:val="0"/>
              <w:marTop w:val="0"/>
              <w:marBottom w:val="0"/>
              <w:divBdr>
                <w:top w:val="none" w:sz="0" w:space="0" w:color="auto"/>
                <w:left w:val="none" w:sz="0" w:space="0" w:color="auto"/>
                <w:bottom w:val="none" w:sz="0" w:space="0" w:color="auto"/>
                <w:right w:val="none" w:sz="0" w:space="0" w:color="auto"/>
              </w:divBdr>
            </w:div>
          </w:divsChild>
        </w:div>
        <w:div w:id="361058016">
          <w:marLeft w:val="0"/>
          <w:marRight w:val="0"/>
          <w:marTop w:val="0"/>
          <w:marBottom w:val="0"/>
          <w:divBdr>
            <w:top w:val="none" w:sz="0" w:space="0" w:color="auto"/>
            <w:left w:val="none" w:sz="0" w:space="0" w:color="auto"/>
            <w:bottom w:val="none" w:sz="0" w:space="0" w:color="auto"/>
            <w:right w:val="none" w:sz="0" w:space="0" w:color="auto"/>
          </w:divBdr>
          <w:divsChild>
            <w:div w:id="345985540">
              <w:marLeft w:val="0"/>
              <w:marRight w:val="0"/>
              <w:marTop w:val="0"/>
              <w:marBottom w:val="0"/>
              <w:divBdr>
                <w:top w:val="none" w:sz="0" w:space="0" w:color="auto"/>
                <w:left w:val="none" w:sz="0" w:space="0" w:color="auto"/>
                <w:bottom w:val="none" w:sz="0" w:space="0" w:color="auto"/>
                <w:right w:val="none" w:sz="0" w:space="0" w:color="auto"/>
              </w:divBdr>
            </w:div>
          </w:divsChild>
        </w:div>
        <w:div w:id="2110008629">
          <w:marLeft w:val="0"/>
          <w:marRight w:val="0"/>
          <w:marTop w:val="0"/>
          <w:marBottom w:val="0"/>
          <w:divBdr>
            <w:top w:val="none" w:sz="0" w:space="0" w:color="auto"/>
            <w:left w:val="none" w:sz="0" w:space="0" w:color="auto"/>
            <w:bottom w:val="none" w:sz="0" w:space="0" w:color="auto"/>
            <w:right w:val="none" w:sz="0" w:space="0" w:color="auto"/>
          </w:divBdr>
          <w:divsChild>
            <w:div w:id="141045393">
              <w:marLeft w:val="0"/>
              <w:marRight w:val="0"/>
              <w:marTop w:val="0"/>
              <w:marBottom w:val="0"/>
              <w:divBdr>
                <w:top w:val="none" w:sz="0" w:space="0" w:color="auto"/>
                <w:left w:val="none" w:sz="0" w:space="0" w:color="auto"/>
                <w:bottom w:val="none" w:sz="0" w:space="0" w:color="auto"/>
                <w:right w:val="none" w:sz="0" w:space="0" w:color="auto"/>
              </w:divBdr>
            </w:div>
          </w:divsChild>
        </w:div>
        <w:div w:id="1052467048">
          <w:marLeft w:val="0"/>
          <w:marRight w:val="0"/>
          <w:marTop w:val="0"/>
          <w:marBottom w:val="0"/>
          <w:divBdr>
            <w:top w:val="none" w:sz="0" w:space="0" w:color="auto"/>
            <w:left w:val="none" w:sz="0" w:space="0" w:color="auto"/>
            <w:bottom w:val="none" w:sz="0" w:space="0" w:color="auto"/>
            <w:right w:val="none" w:sz="0" w:space="0" w:color="auto"/>
          </w:divBdr>
          <w:divsChild>
            <w:div w:id="1855879415">
              <w:marLeft w:val="0"/>
              <w:marRight w:val="0"/>
              <w:marTop w:val="0"/>
              <w:marBottom w:val="0"/>
              <w:divBdr>
                <w:top w:val="none" w:sz="0" w:space="0" w:color="auto"/>
                <w:left w:val="none" w:sz="0" w:space="0" w:color="auto"/>
                <w:bottom w:val="none" w:sz="0" w:space="0" w:color="auto"/>
                <w:right w:val="none" w:sz="0" w:space="0" w:color="auto"/>
              </w:divBdr>
            </w:div>
          </w:divsChild>
        </w:div>
        <w:div w:id="37096441">
          <w:marLeft w:val="0"/>
          <w:marRight w:val="0"/>
          <w:marTop w:val="0"/>
          <w:marBottom w:val="0"/>
          <w:divBdr>
            <w:top w:val="none" w:sz="0" w:space="0" w:color="auto"/>
            <w:left w:val="none" w:sz="0" w:space="0" w:color="auto"/>
            <w:bottom w:val="none" w:sz="0" w:space="0" w:color="auto"/>
            <w:right w:val="none" w:sz="0" w:space="0" w:color="auto"/>
          </w:divBdr>
          <w:divsChild>
            <w:div w:id="981694049">
              <w:marLeft w:val="0"/>
              <w:marRight w:val="0"/>
              <w:marTop w:val="0"/>
              <w:marBottom w:val="0"/>
              <w:divBdr>
                <w:top w:val="none" w:sz="0" w:space="0" w:color="auto"/>
                <w:left w:val="none" w:sz="0" w:space="0" w:color="auto"/>
                <w:bottom w:val="none" w:sz="0" w:space="0" w:color="auto"/>
                <w:right w:val="none" w:sz="0" w:space="0" w:color="auto"/>
              </w:divBdr>
            </w:div>
          </w:divsChild>
        </w:div>
        <w:div w:id="679312566">
          <w:marLeft w:val="0"/>
          <w:marRight w:val="0"/>
          <w:marTop w:val="0"/>
          <w:marBottom w:val="0"/>
          <w:divBdr>
            <w:top w:val="none" w:sz="0" w:space="0" w:color="auto"/>
            <w:left w:val="none" w:sz="0" w:space="0" w:color="auto"/>
            <w:bottom w:val="none" w:sz="0" w:space="0" w:color="auto"/>
            <w:right w:val="none" w:sz="0" w:space="0" w:color="auto"/>
          </w:divBdr>
          <w:divsChild>
            <w:div w:id="1207261224">
              <w:marLeft w:val="0"/>
              <w:marRight w:val="0"/>
              <w:marTop w:val="0"/>
              <w:marBottom w:val="0"/>
              <w:divBdr>
                <w:top w:val="none" w:sz="0" w:space="0" w:color="auto"/>
                <w:left w:val="none" w:sz="0" w:space="0" w:color="auto"/>
                <w:bottom w:val="none" w:sz="0" w:space="0" w:color="auto"/>
                <w:right w:val="none" w:sz="0" w:space="0" w:color="auto"/>
              </w:divBdr>
            </w:div>
          </w:divsChild>
        </w:div>
        <w:div w:id="1109811280">
          <w:marLeft w:val="0"/>
          <w:marRight w:val="0"/>
          <w:marTop w:val="0"/>
          <w:marBottom w:val="0"/>
          <w:divBdr>
            <w:top w:val="none" w:sz="0" w:space="0" w:color="auto"/>
            <w:left w:val="none" w:sz="0" w:space="0" w:color="auto"/>
            <w:bottom w:val="none" w:sz="0" w:space="0" w:color="auto"/>
            <w:right w:val="none" w:sz="0" w:space="0" w:color="auto"/>
          </w:divBdr>
          <w:divsChild>
            <w:div w:id="15665227">
              <w:marLeft w:val="0"/>
              <w:marRight w:val="0"/>
              <w:marTop w:val="0"/>
              <w:marBottom w:val="0"/>
              <w:divBdr>
                <w:top w:val="none" w:sz="0" w:space="0" w:color="auto"/>
                <w:left w:val="none" w:sz="0" w:space="0" w:color="auto"/>
                <w:bottom w:val="none" w:sz="0" w:space="0" w:color="auto"/>
                <w:right w:val="none" w:sz="0" w:space="0" w:color="auto"/>
              </w:divBdr>
            </w:div>
          </w:divsChild>
        </w:div>
        <w:div w:id="586036532">
          <w:marLeft w:val="0"/>
          <w:marRight w:val="0"/>
          <w:marTop w:val="0"/>
          <w:marBottom w:val="0"/>
          <w:divBdr>
            <w:top w:val="none" w:sz="0" w:space="0" w:color="auto"/>
            <w:left w:val="none" w:sz="0" w:space="0" w:color="auto"/>
            <w:bottom w:val="none" w:sz="0" w:space="0" w:color="auto"/>
            <w:right w:val="none" w:sz="0" w:space="0" w:color="auto"/>
          </w:divBdr>
          <w:divsChild>
            <w:div w:id="1864322448">
              <w:marLeft w:val="0"/>
              <w:marRight w:val="0"/>
              <w:marTop w:val="0"/>
              <w:marBottom w:val="0"/>
              <w:divBdr>
                <w:top w:val="none" w:sz="0" w:space="0" w:color="auto"/>
                <w:left w:val="none" w:sz="0" w:space="0" w:color="auto"/>
                <w:bottom w:val="none" w:sz="0" w:space="0" w:color="auto"/>
                <w:right w:val="none" w:sz="0" w:space="0" w:color="auto"/>
              </w:divBdr>
            </w:div>
          </w:divsChild>
        </w:div>
        <w:div w:id="720640769">
          <w:marLeft w:val="0"/>
          <w:marRight w:val="0"/>
          <w:marTop w:val="0"/>
          <w:marBottom w:val="0"/>
          <w:divBdr>
            <w:top w:val="none" w:sz="0" w:space="0" w:color="auto"/>
            <w:left w:val="none" w:sz="0" w:space="0" w:color="auto"/>
            <w:bottom w:val="none" w:sz="0" w:space="0" w:color="auto"/>
            <w:right w:val="none" w:sz="0" w:space="0" w:color="auto"/>
          </w:divBdr>
          <w:divsChild>
            <w:div w:id="490173489">
              <w:marLeft w:val="0"/>
              <w:marRight w:val="0"/>
              <w:marTop w:val="0"/>
              <w:marBottom w:val="0"/>
              <w:divBdr>
                <w:top w:val="none" w:sz="0" w:space="0" w:color="auto"/>
                <w:left w:val="none" w:sz="0" w:space="0" w:color="auto"/>
                <w:bottom w:val="none" w:sz="0" w:space="0" w:color="auto"/>
                <w:right w:val="none" w:sz="0" w:space="0" w:color="auto"/>
              </w:divBdr>
            </w:div>
          </w:divsChild>
        </w:div>
        <w:div w:id="122699318">
          <w:marLeft w:val="0"/>
          <w:marRight w:val="0"/>
          <w:marTop w:val="0"/>
          <w:marBottom w:val="0"/>
          <w:divBdr>
            <w:top w:val="none" w:sz="0" w:space="0" w:color="auto"/>
            <w:left w:val="none" w:sz="0" w:space="0" w:color="auto"/>
            <w:bottom w:val="none" w:sz="0" w:space="0" w:color="auto"/>
            <w:right w:val="none" w:sz="0" w:space="0" w:color="auto"/>
          </w:divBdr>
          <w:divsChild>
            <w:div w:id="2006203096">
              <w:marLeft w:val="0"/>
              <w:marRight w:val="0"/>
              <w:marTop w:val="0"/>
              <w:marBottom w:val="0"/>
              <w:divBdr>
                <w:top w:val="none" w:sz="0" w:space="0" w:color="auto"/>
                <w:left w:val="none" w:sz="0" w:space="0" w:color="auto"/>
                <w:bottom w:val="none" w:sz="0" w:space="0" w:color="auto"/>
                <w:right w:val="none" w:sz="0" w:space="0" w:color="auto"/>
              </w:divBdr>
            </w:div>
          </w:divsChild>
        </w:div>
        <w:div w:id="712996697">
          <w:marLeft w:val="0"/>
          <w:marRight w:val="0"/>
          <w:marTop w:val="0"/>
          <w:marBottom w:val="0"/>
          <w:divBdr>
            <w:top w:val="none" w:sz="0" w:space="0" w:color="auto"/>
            <w:left w:val="none" w:sz="0" w:space="0" w:color="auto"/>
            <w:bottom w:val="none" w:sz="0" w:space="0" w:color="auto"/>
            <w:right w:val="none" w:sz="0" w:space="0" w:color="auto"/>
          </w:divBdr>
          <w:divsChild>
            <w:div w:id="815995296">
              <w:marLeft w:val="0"/>
              <w:marRight w:val="0"/>
              <w:marTop w:val="0"/>
              <w:marBottom w:val="0"/>
              <w:divBdr>
                <w:top w:val="none" w:sz="0" w:space="0" w:color="auto"/>
                <w:left w:val="none" w:sz="0" w:space="0" w:color="auto"/>
                <w:bottom w:val="none" w:sz="0" w:space="0" w:color="auto"/>
                <w:right w:val="none" w:sz="0" w:space="0" w:color="auto"/>
              </w:divBdr>
            </w:div>
          </w:divsChild>
        </w:div>
        <w:div w:id="1453746325">
          <w:marLeft w:val="0"/>
          <w:marRight w:val="0"/>
          <w:marTop w:val="0"/>
          <w:marBottom w:val="0"/>
          <w:divBdr>
            <w:top w:val="none" w:sz="0" w:space="0" w:color="auto"/>
            <w:left w:val="none" w:sz="0" w:space="0" w:color="auto"/>
            <w:bottom w:val="none" w:sz="0" w:space="0" w:color="auto"/>
            <w:right w:val="none" w:sz="0" w:space="0" w:color="auto"/>
          </w:divBdr>
          <w:divsChild>
            <w:div w:id="914626857">
              <w:marLeft w:val="0"/>
              <w:marRight w:val="0"/>
              <w:marTop w:val="0"/>
              <w:marBottom w:val="0"/>
              <w:divBdr>
                <w:top w:val="none" w:sz="0" w:space="0" w:color="auto"/>
                <w:left w:val="none" w:sz="0" w:space="0" w:color="auto"/>
                <w:bottom w:val="none" w:sz="0" w:space="0" w:color="auto"/>
                <w:right w:val="none" w:sz="0" w:space="0" w:color="auto"/>
              </w:divBdr>
            </w:div>
          </w:divsChild>
        </w:div>
        <w:div w:id="2118406206">
          <w:marLeft w:val="0"/>
          <w:marRight w:val="0"/>
          <w:marTop w:val="0"/>
          <w:marBottom w:val="0"/>
          <w:divBdr>
            <w:top w:val="none" w:sz="0" w:space="0" w:color="auto"/>
            <w:left w:val="none" w:sz="0" w:space="0" w:color="auto"/>
            <w:bottom w:val="none" w:sz="0" w:space="0" w:color="auto"/>
            <w:right w:val="none" w:sz="0" w:space="0" w:color="auto"/>
          </w:divBdr>
          <w:divsChild>
            <w:div w:id="815799585">
              <w:marLeft w:val="0"/>
              <w:marRight w:val="0"/>
              <w:marTop w:val="0"/>
              <w:marBottom w:val="0"/>
              <w:divBdr>
                <w:top w:val="none" w:sz="0" w:space="0" w:color="auto"/>
                <w:left w:val="none" w:sz="0" w:space="0" w:color="auto"/>
                <w:bottom w:val="none" w:sz="0" w:space="0" w:color="auto"/>
                <w:right w:val="none" w:sz="0" w:space="0" w:color="auto"/>
              </w:divBdr>
            </w:div>
          </w:divsChild>
        </w:div>
        <w:div w:id="1978486549">
          <w:marLeft w:val="0"/>
          <w:marRight w:val="0"/>
          <w:marTop w:val="0"/>
          <w:marBottom w:val="0"/>
          <w:divBdr>
            <w:top w:val="none" w:sz="0" w:space="0" w:color="auto"/>
            <w:left w:val="none" w:sz="0" w:space="0" w:color="auto"/>
            <w:bottom w:val="none" w:sz="0" w:space="0" w:color="auto"/>
            <w:right w:val="none" w:sz="0" w:space="0" w:color="auto"/>
          </w:divBdr>
          <w:divsChild>
            <w:div w:id="200898625">
              <w:marLeft w:val="0"/>
              <w:marRight w:val="0"/>
              <w:marTop w:val="0"/>
              <w:marBottom w:val="0"/>
              <w:divBdr>
                <w:top w:val="none" w:sz="0" w:space="0" w:color="auto"/>
                <w:left w:val="none" w:sz="0" w:space="0" w:color="auto"/>
                <w:bottom w:val="none" w:sz="0" w:space="0" w:color="auto"/>
                <w:right w:val="none" w:sz="0" w:space="0" w:color="auto"/>
              </w:divBdr>
            </w:div>
          </w:divsChild>
        </w:div>
        <w:div w:id="305208479">
          <w:marLeft w:val="0"/>
          <w:marRight w:val="0"/>
          <w:marTop w:val="0"/>
          <w:marBottom w:val="0"/>
          <w:divBdr>
            <w:top w:val="none" w:sz="0" w:space="0" w:color="auto"/>
            <w:left w:val="none" w:sz="0" w:space="0" w:color="auto"/>
            <w:bottom w:val="none" w:sz="0" w:space="0" w:color="auto"/>
            <w:right w:val="none" w:sz="0" w:space="0" w:color="auto"/>
          </w:divBdr>
          <w:divsChild>
            <w:div w:id="9453726">
              <w:marLeft w:val="0"/>
              <w:marRight w:val="0"/>
              <w:marTop w:val="0"/>
              <w:marBottom w:val="0"/>
              <w:divBdr>
                <w:top w:val="none" w:sz="0" w:space="0" w:color="auto"/>
                <w:left w:val="none" w:sz="0" w:space="0" w:color="auto"/>
                <w:bottom w:val="none" w:sz="0" w:space="0" w:color="auto"/>
                <w:right w:val="none" w:sz="0" w:space="0" w:color="auto"/>
              </w:divBdr>
            </w:div>
          </w:divsChild>
        </w:div>
        <w:div w:id="142738493">
          <w:marLeft w:val="0"/>
          <w:marRight w:val="0"/>
          <w:marTop w:val="0"/>
          <w:marBottom w:val="0"/>
          <w:divBdr>
            <w:top w:val="none" w:sz="0" w:space="0" w:color="auto"/>
            <w:left w:val="none" w:sz="0" w:space="0" w:color="auto"/>
            <w:bottom w:val="none" w:sz="0" w:space="0" w:color="auto"/>
            <w:right w:val="none" w:sz="0" w:space="0" w:color="auto"/>
          </w:divBdr>
          <w:divsChild>
            <w:div w:id="511575654">
              <w:marLeft w:val="0"/>
              <w:marRight w:val="0"/>
              <w:marTop w:val="0"/>
              <w:marBottom w:val="0"/>
              <w:divBdr>
                <w:top w:val="none" w:sz="0" w:space="0" w:color="auto"/>
                <w:left w:val="none" w:sz="0" w:space="0" w:color="auto"/>
                <w:bottom w:val="none" w:sz="0" w:space="0" w:color="auto"/>
                <w:right w:val="none" w:sz="0" w:space="0" w:color="auto"/>
              </w:divBdr>
            </w:div>
          </w:divsChild>
        </w:div>
        <w:div w:id="1944993376">
          <w:marLeft w:val="0"/>
          <w:marRight w:val="0"/>
          <w:marTop w:val="0"/>
          <w:marBottom w:val="0"/>
          <w:divBdr>
            <w:top w:val="none" w:sz="0" w:space="0" w:color="auto"/>
            <w:left w:val="none" w:sz="0" w:space="0" w:color="auto"/>
            <w:bottom w:val="none" w:sz="0" w:space="0" w:color="auto"/>
            <w:right w:val="none" w:sz="0" w:space="0" w:color="auto"/>
          </w:divBdr>
          <w:divsChild>
            <w:div w:id="531042261">
              <w:marLeft w:val="0"/>
              <w:marRight w:val="0"/>
              <w:marTop w:val="0"/>
              <w:marBottom w:val="0"/>
              <w:divBdr>
                <w:top w:val="none" w:sz="0" w:space="0" w:color="auto"/>
                <w:left w:val="none" w:sz="0" w:space="0" w:color="auto"/>
                <w:bottom w:val="none" w:sz="0" w:space="0" w:color="auto"/>
                <w:right w:val="none" w:sz="0" w:space="0" w:color="auto"/>
              </w:divBdr>
            </w:div>
          </w:divsChild>
        </w:div>
        <w:div w:id="1029375984">
          <w:marLeft w:val="0"/>
          <w:marRight w:val="0"/>
          <w:marTop w:val="0"/>
          <w:marBottom w:val="0"/>
          <w:divBdr>
            <w:top w:val="none" w:sz="0" w:space="0" w:color="auto"/>
            <w:left w:val="none" w:sz="0" w:space="0" w:color="auto"/>
            <w:bottom w:val="none" w:sz="0" w:space="0" w:color="auto"/>
            <w:right w:val="none" w:sz="0" w:space="0" w:color="auto"/>
          </w:divBdr>
          <w:divsChild>
            <w:div w:id="352803915">
              <w:marLeft w:val="0"/>
              <w:marRight w:val="0"/>
              <w:marTop w:val="0"/>
              <w:marBottom w:val="0"/>
              <w:divBdr>
                <w:top w:val="none" w:sz="0" w:space="0" w:color="auto"/>
                <w:left w:val="none" w:sz="0" w:space="0" w:color="auto"/>
                <w:bottom w:val="none" w:sz="0" w:space="0" w:color="auto"/>
                <w:right w:val="none" w:sz="0" w:space="0" w:color="auto"/>
              </w:divBdr>
            </w:div>
          </w:divsChild>
        </w:div>
        <w:div w:id="341929619">
          <w:marLeft w:val="0"/>
          <w:marRight w:val="0"/>
          <w:marTop w:val="0"/>
          <w:marBottom w:val="0"/>
          <w:divBdr>
            <w:top w:val="none" w:sz="0" w:space="0" w:color="auto"/>
            <w:left w:val="none" w:sz="0" w:space="0" w:color="auto"/>
            <w:bottom w:val="none" w:sz="0" w:space="0" w:color="auto"/>
            <w:right w:val="none" w:sz="0" w:space="0" w:color="auto"/>
          </w:divBdr>
          <w:divsChild>
            <w:div w:id="155650176">
              <w:marLeft w:val="0"/>
              <w:marRight w:val="0"/>
              <w:marTop w:val="0"/>
              <w:marBottom w:val="0"/>
              <w:divBdr>
                <w:top w:val="none" w:sz="0" w:space="0" w:color="auto"/>
                <w:left w:val="none" w:sz="0" w:space="0" w:color="auto"/>
                <w:bottom w:val="none" w:sz="0" w:space="0" w:color="auto"/>
                <w:right w:val="none" w:sz="0" w:space="0" w:color="auto"/>
              </w:divBdr>
            </w:div>
          </w:divsChild>
        </w:div>
        <w:div w:id="2052998014">
          <w:marLeft w:val="0"/>
          <w:marRight w:val="0"/>
          <w:marTop w:val="0"/>
          <w:marBottom w:val="0"/>
          <w:divBdr>
            <w:top w:val="none" w:sz="0" w:space="0" w:color="auto"/>
            <w:left w:val="none" w:sz="0" w:space="0" w:color="auto"/>
            <w:bottom w:val="none" w:sz="0" w:space="0" w:color="auto"/>
            <w:right w:val="none" w:sz="0" w:space="0" w:color="auto"/>
          </w:divBdr>
          <w:divsChild>
            <w:div w:id="933509941">
              <w:marLeft w:val="0"/>
              <w:marRight w:val="0"/>
              <w:marTop w:val="0"/>
              <w:marBottom w:val="0"/>
              <w:divBdr>
                <w:top w:val="none" w:sz="0" w:space="0" w:color="auto"/>
                <w:left w:val="none" w:sz="0" w:space="0" w:color="auto"/>
                <w:bottom w:val="none" w:sz="0" w:space="0" w:color="auto"/>
                <w:right w:val="none" w:sz="0" w:space="0" w:color="auto"/>
              </w:divBdr>
            </w:div>
          </w:divsChild>
        </w:div>
        <w:div w:id="2027630581">
          <w:marLeft w:val="0"/>
          <w:marRight w:val="0"/>
          <w:marTop w:val="0"/>
          <w:marBottom w:val="0"/>
          <w:divBdr>
            <w:top w:val="none" w:sz="0" w:space="0" w:color="auto"/>
            <w:left w:val="none" w:sz="0" w:space="0" w:color="auto"/>
            <w:bottom w:val="none" w:sz="0" w:space="0" w:color="auto"/>
            <w:right w:val="none" w:sz="0" w:space="0" w:color="auto"/>
          </w:divBdr>
          <w:divsChild>
            <w:div w:id="1138688130">
              <w:marLeft w:val="0"/>
              <w:marRight w:val="0"/>
              <w:marTop w:val="0"/>
              <w:marBottom w:val="0"/>
              <w:divBdr>
                <w:top w:val="none" w:sz="0" w:space="0" w:color="auto"/>
                <w:left w:val="none" w:sz="0" w:space="0" w:color="auto"/>
                <w:bottom w:val="none" w:sz="0" w:space="0" w:color="auto"/>
                <w:right w:val="none" w:sz="0" w:space="0" w:color="auto"/>
              </w:divBdr>
            </w:div>
          </w:divsChild>
        </w:div>
        <w:div w:id="1234505000">
          <w:marLeft w:val="0"/>
          <w:marRight w:val="0"/>
          <w:marTop w:val="0"/>
          <w:marBottom w:val="0"/>
          <w:divBdr>
            <w:top w:val="none" w:sz="0" w:space="0" w:color="auto"/>
            <w:left w:val="none" w:sz="0" w:space="0" w:color="auto"/>
            <w:bottom w:val="none" w:sz="0" w:space="0" w:color="auto"/>
            <w:right w:val="none" w:sz="0" w:space="0" w:color="auto"/>
          </w:divBdr>
          <w:divsChild>
            <w:div w:id="1604876138">
              <w:marLeft w:val="0"/>
              <w:marRight w:val="0"/>
              <w:marTop w:val="0"/>
              <w:marBottom w:val="0"/>
              <w:divBdr>
                <w:top w:val="none" w:sz="0" w:space="0" w:color="auto"/>
                <w:left w:val="none" w:sz="0" w:space="0" w:color="auto"/>
                <w:bottom w:val="none" w:sz="0" w:space="0" w:color="auto"/>
                <w:right w:val="none" w:sz="0" w:space="0" w:color="auto"/>
              </w:divBdr>
            </w:div>
          </w:divsChild>
        </w:div>
        <w:div w:id="571550990">
          <w:marLeft w:val="0"/>
          <w:marRight w:val="0"/>
          <w:marTop w:val="0"/>
          <w:marBottom w:val="0"/>
          <w:divBdr>
            <w:top w:val="none" w:sz="0" w:space="0" w:color="auto"/>
            <w:left w:val="none" w:sz="0" w:space="0" w:color="auto"/>
            <w:bottom w:val="none" w:sz="0" w:space="0" w:color="auto"/>
            <w:right w:val="none" w:sz="0" w:space="0" w:color="auto"/>
          </w:divBdr>
          <w:divsChild>
            <w:div w:id="1290159563">
              <w:marLeft w:val="0"/>
              <w:marRight w:val="0"/>
              <w:marTop w:val="0"/>
              <w:marBottom w:val="0"/>
              <w:divBdr>
                <w:top w:val="none" w:sz="0" w:space="0" w:color="auto"/>
                <w:left w:val="none" w:sz="0" w:space="0" w:color="auto"/>
                <w:bottom w:val="none" w:sz="0" w:space="0" w:color="auto"/>
                <w:right w:val="none" w:sz="0" w:space="0" w:color="auto"/>
              </w:divBdr>
            </w:div>
          </w:divsChild>
        </w:div>
        <w:div w:id="179903263">
          <w:marLeft w:val="0"/>
          <w:marRight w:val="0"/>
          <w:marTop w:val="0"/>
          <w:marBottom w:val="0"/>
          <w:divBdr>
            <w:top w:val="none" w:sz="0" w:space="0" w:color="auto"/>
            <w:left w:val="none" w:sz="0" w:space="0" w:color="auto"/>
            <w:bottom w:val="none" w:sz="0" w:space="0" w:color="auto"/>
            <w:right w:val="none" w:sz="0" w:space="0" w:color="auto"/>
          </w:divBdr>
          <w:divsChild>
            <w:div w:id="300354457">
              <w:marLeft w:val="0"/>
              <w:marRight w:val="0"/>
              <w:marTop w:val="0"/>
              <w:marBottom w:val="0"/>
              <w:divBdr>
                <w:top w:val="none" w:sz="0" w:space="0" w:color="auto"/>
                <w:left w:val="none" w:sz="0" w:space="0" w:color="auto"/>
                <w:bottom w:val="none" w:sz="0" w:space="0" w:color="auto"/>
                <w:right w:val="none" w:sz="0" w:space="0" w:color="auto"/>
              </w:divBdr>
            </w:div>
          </w:divsChild>
        </w:div>
        <w:div w:id="873541838">
          <w:marLeft w:val="0"/>
          <w:marRight w:val="0"/>
          <w:marTop w:val="0"/>
          <w:marBottom w:val="0"/>
          <w:divBdr>
            <w:top w:val="none" w:sz="0" w:space="0" w:color="auto"/>
            <w:left w:val="none" w:sz="0" w:space="0" w:color="auto"/>
            <w:bottom w:val="none" w:sz="0" w:space="0" w:color="auto"/>
            <w:right w:val="none" w:sz="0" w:space="0" w:color="auto"/>
          </w:divBdr>
          <w:divsChild>
            <w:div w:id="1964844893">
              <w:marLeft w:val="0"/>
              <w:marRight w:val="0"/>
              <w:marTop w:val="0"/>
              <w:marBottom w:val="0"/>
              <w:divBdr>
                <w:top w:val="none" w:sz="0" w:space="0" w:color="auto"/>
                <w:left w:val="none" w:sz="0" w:space="0" w:color="auto"/>
                <w:bottom w:val="none" w:sz="0" w:space="0" w:color="auto"/>
                <w:right w:val="none" w:sz="0" w:space="0" w:color="auto"/>
              </w:divBdr>
            </w:div>
          </w:divsChild>
        </w:div>
        <w:div w:id="409084413">
          <w:marLeft w:val="0"/>
          <w:marRight w:val="0"/>
          <w:marTop w:val="0"/>
          <w:marBottom w:val="0"/>
          <w:divBdr>
            <w:top w:val="none" w:sz="0" w:space="0" w:color="auto"/>
            <w:left w:val="none" w:sz="0" w:space="0" w:color="auto"/>
            <w:bottom w:val="none" w:sz="0" w:space="0" w:color="auto"/>
            <w:right w:val="none" w:sz="0" w:space="0" w:color="auto"/>
          </w:divBdr>
          <w:divsChild>
            <w:div w:id="1646472639">
              <w:marLeft w:val="0"/>
              <w:marRight w:val="0"/>
              <w:marTop w:val="0"/>
              <w:marBottom w:val="0"/>
              <w:divBdr>
                <w:top w:val="none" w:sz="0" w:space="0" w:color="auto"/>
                <w:left w:val="none" w:sz="0" w:space="0" w:color="auto"/>
                <w:bottom w:val="none" w:sz="0" w:space="0" w:color="auto"/>
                <w:right w:val="none" w:sz="0" w:space="0" w:color="auto"/>
              </w:divBdr>
            </w:div>
          </w:divsChild>
        </w:div>
        <w:div w:id="1316912392">
          <w:marLeft w:val="0"/>
          <w:marRight w:val="0"/>
          <w:marTop w:val="0"/>
          <w:marBottom w:val="0"/>
          <w:divBdr>
            <w:top w:val="none" w:sz="0" w:space="0" w:color="auto"/>
            <w:left w:val="none" w:sz="0" w:space="0" w:color="auto"/>
            <w:bottom w:val="none" w:sz="0" w:space="0" w:color="auto"/>
            <w:right w:val="none" w:sz="0" w:space="0" w:color="auto"/>
          </w:divBdr>
          <w:divsChild>
            <w:div w:id="1918398153">
              <w:marLeft w:val="0"/>
              <w:marRight w:val="0"/>
              <w:marTop w:val="0"/>
              <w:marBottom w:val="0"/>
              <w:divBdr>
                <w:top w:val="none" w:sz="0" w:space="0" w:color="auto"/>
                <w:left w:val="none" w:sz="0" w:space="0" w:color="auto"/>
                <w:bottom w:val="none" w:sz="0" w:space="0" w:color="auto"/>
                <w:right w:val="none" w:sz="0" w:space="0" w:color="auto"/>
              </w:divBdr>
            </w:div>
          </w:divsChild>
        </w:div>
        <w:div w:id="1777214415">
          <w:marLeft w:val="0"/>
          <w:marRight w:val="0"/>
          <w:marTop w:val="0"/>
          <w:marBottom w:val="0"/>
          <w:divBdr>
            <w:top w:val="none" w:sz="0" w:space="0" w:color="auto"/>
            <w:left w:val="none" w:sz="0" w:space="0" w:color="auto"/>
            <w:bottom w:val="none" w:sz="0" w:space="0" w:color="auto"/>
            <w:right w:val="none" w:sz="0" w:space="0" w:color="auto"/>
          </w:divBdr>
          <w:divsChild>
            <w:div w:id="1348412558">
              <w:marLeft w:val="0"/>
              <w:marRight w:val="0"/>
              <w:marTop w:val="0"/>
              <w:marBottom w:val="0"/>
              <w:divBdr>
                <w:top w:val="none" w:sz="0" w:space="0" w:color="auto"/>
                <w:left w:val="none" w:sz="0" w:space="0" w:color="auto"/>
                <w:bottom w:val="none" w:sz="0" w:space="0" w:color="auto"/>
                <w:right w:val="none" w:sz="0" w:space="0" w:color="auto"/>
              </w:divBdr>
            </w:div>
          </w:divsChild>
        </w:div>
        <w:div w:id="324673004">
          <w:marLeft w:val="0"/>
          <w:marRight w:val="0"/>
          <w:marTop w:val="0"/>
          <w:marBottom w:val="0"/>
          <w:divBdr>
            <w:top w:val="none" w:sz="0" w:space="0" w:color="auto"/>
            <w:left w:val="none" w:sz="0" w:space="0" w:color="auto"/>
            <w:bottom w:val="none" w:sz="0" w:space="0" w:color="auto"/>
            <w:right w:val="none" w:sz="0" w:space="0" w:color="auto"/>
          </w:divBdr>
          <w:divsChild>
            <w:div w:id="1028020668">
              <w:marLeft w:val="0"/>
              <w:marRight w:val="0"/>
              <w:marTop w:val="0"/>
              <w:marBottom w:val="0"/>
              <w:divBdr>
                <w:top w:val="none" w:sz="0" w:space="0" w:color="auto"/>
                <w:left w:val="none" w:sz="0" w:space="0" w:color="auto"/>
                <w:bottom w:val="none" w:sz="0" w:space="0" w:color="auto"/>
                <w:right w:val="none" w:sz="0" w:space="0" w:color="auto"/>
              </w:divBdr>
            </w:div>
          </w:divsChild>
        </w:div>
        <w:div w:id="38163558">
          <w:marLeft w:val="0"/>
          <w:marRight w:val="0"/>
          <w:marTop w:val="0"/>
          <w:marBottom w:val="0"/>
          <w:divBdr>
            <w:top w:val="none" w:sz="0" w:space="0" w:color="auto"/>
            <w:left w:val="none" w:sz="0" w:space="0" w:color="auto"/>
            <w:bottom w:val="none" w:sz="0" w:space="0" w:color="auto"/>
            <w:right w:val="none" w:sz="0" w:space="0" w:color="auto"/>
          </w:divBdr>
          <w:divsChild>
            <w:div w:id="1728525579">
              <w:marLeft w:val="0"/>
              <w:marRight w:val="0"/>
              <w:marTop w:val="0"/>
              <w:marBottom w:val="0"/>
              <w:divBdr>
                <w:top w:val="none" w:sz="0" w:space="0" w:color="auto"/>
                <w:left w:val="none" w:sz="0" w:space="0" w:color="auto"/>
                <w:bottom w:val="none" w:sz="0" w:space="0" w:color="auto"/>
                <w:right w:val="none" w:sz="0" w:space="0" w:color="auto"/>
              </w:divBdr>
            </w:div>
          </w:divsChild>
        </w:div>
        <w:div w:id="1187789156">
          <w:marLeft w:val="0"/>
          <w:marRight w:val="0"/>
          <w:marTop w:val="0"/>
          <w:marBottom w:val="0"/>
          <w:divBdr>
            <w:top w:val="none" w:sz="0" w:space="0" w:color="auto"/>
            <w:left w:val="none" w:sz="0" w:space="0" w:color="auto"/>
            <w:bottom w:val="none" w:sz="0" w:space="0" w:color="auto"/>
            <w:right w:val="none" w:sz="0" w:space="0" w:color="auto"/>
          </w:divBdr>
          <w:divsChild>
            <w:div w:id="1774747305">
              <w:marLeft w:val="0"/>
              <w:marRight w:val="0"/>
              <w:marTop w:val="0"/>
              <w:marBottom w:val="0"/>
              <w:divBdr>
                <w:top w:val="none" w:sz="0" w:space="0" w:color="auto"/>
                <w:left w:val="none" w:sz="0" w:space="0" w:color="auto"/>
                <w:bottom w:val="none" w:sz="0" w:space="0" w:color="auto"/>
                <w:right w:val="none" w:sz="0" w:space="0" w:color="auto"/>
              </w:divBdr>
            </w:div>
          </w:divsChild>
        </w:div>
        <w:div w:id="912812447">
          <w:marLeft w:val="0"/>
          <w:marRight w:val="0"/>
          <w:marTop w:val="0"/>
          <w:marBottom w:val="0"/>
          <w:divBdr>
            <w:top w:val="none" w:sz="0" w:space="0" w:color="auto"/>
            <w:left w:val="none" w:sz="0" w:space="0" w:color="auto"/>
            <w:bottom w:val="none" w:sz="0" w:space="0" w:color="auto"/>
            <w:right w:val="none" w:sz="0" w:space="0" w:color="auto"/>
          </w:divBdr>
          <w:divsChild>
            <w:div w:id="1137918315">
              <w:marLeft w:val="0"/>
              <w:marRight w:val="0"/>
              <w:marTop w:val="0"/>
              <w:marBottom w:val="0"/>
              <w:divBdr>
                <w:top w:val="none" w:sz="0" w:space="0" w:color="auto"/>
                <w:left w:val="none" w:sz="0" w:space="0" w:color="auto"/>
                <w:bottom w:val="none" w:sz="0" w:space="0" w:color="auto"/>
                <w:right w:val="none" w:sz="0" w:space="0" w:color="auto"/>
              </w:divBdr>
            </w:div>
          </w:divsChild>
        </w:div>
        <w:div w:id="1230729549">
          <w:marLeft w:val="0"/>
          <w:marRight w:val="0"/>
          <w:marTop w:val="0"/>
          <w:marBottom w:val="0"/>
          <w:divBdr>
            <w:top w:val="none" w:sz="0" w:space="0" w:color="auto"/>
            <w:left w:val="none" w:sz="0" w:space="0" w:color="auto"/>
            <w:bottom w:val="none" w:sz="0" w:space="0" w:color="auto"/>
            <w:right w:val="none" w:sz="0" w:space="0" w:color="auto"/>
          </w:divBdr>
          <w:divsChild>
            <w:div w:id="275790097">
              <w:marLeft w:val="0"/>
              <w:marRight w:val="0"/>
              <w:marTop w:val="0"/>
              <w:marBottom w:val="0"/>
              <w:divBdr>
                <w:top w:val="none" w:sz="0" w:space="0" w:color="auto"/>
                <w:left w:val="none" w:sz="0" w:space="0" w:color="auto"/>
                <w:bottom w:val="none" w:sz="0" w:space="0" w:color="auto"/>
                <w:right w:val="none" w:sz="0" w:space="0" w:color="auto"/>
              </w:divBdr>
            </w:div>
          </w:divsChild>
        </w:div>
        <w:div w:id="198008209">
          <w:marLeft w:val="0"/>
          <w:marRight w:val="0"/>
          <w:marTop w:val="0"/>
          <w:marBottom w:val="0"/>
          <w:divBdr>
            <w:top w:val="none" w:sz="0" w:space="0" w:color="auto"/>
            <w:left w:val="none" w:sz="0" w:space="0" w:color="auto"/>
            <w:bottom w:val="none" w:sz="0" w:space="0" w:color="auto"/>
            <w:right w:val="none" w:sz="0" w:space="0" w:color="auto"/>
          </w:divBdr>
          <w:divsChild>
            <w:div w:id="1124345472">
              <w:marLeft w:val="0"/>
              <w:marRight w:val="0"/>
              <w:marTop w:val="0"/>
              <w:marBottom w:val="0"/>
              <w:divBdr>
                <w:top w:val="none" w:sz="0" w:space="0" w:color="auto"/>
                <w:left w:val="none" w:sz="0" w:space="0" w:color="auto"/>
                <w:bottom w:val="none" w:sz="0" w:space="0" w:color="auto"/>
                <w:right w:val="none" w:sz="0" w:space="0" w:color="auto"/>
              </w:divBdr>
            </w:div>
          </w:divsChild>
        </w:div>
        <w:div w:id="305088163">
          <w:marLeft w:val="0"/>
          <w:marRight w:val="0"/>
          <w:marTop w:val="0"/>
          <w:marBottom w:val="0"/>
          <w:divBdr>
            <w:top w:val="none" w:sz="0" w:space="0" w:color="auto"/>
            <w:left w:val="none" w:sz="0" w:space="0" w:color="auto"/>
            <w:bottom w:val="none" w:sz="0" w:space="0" w:color="auto"/>
            <w:right w:val="none" w:sz="0" w:space="0" w:color="auto"/>
          </w:divBdr>
          <w:divsChild>
            <w:div w:id="538007322">
              <w:marLeft w:val="0"/>
              <w:marRight w:val="0"/>
              <w:marTop w:val="0"/>
              <w:marBottom w:val="0"/>
              <w:divBdr>
                <w:top w:val="none" w:sz="0" w:space="0" w:color="auto"/>
                <w:left w:val="none" w:sz="0" w:space="0" w:color="auto"/>
                <w:bottom w:val="none" w:sz="0" w:space="0" w:color="auto"/>
                <w:right w:val="none" w:sz="0" w:space="0" w:color="auto"/>
              </w:divBdr>
            </w:div>
          </w:divsChild>
        </w:div>
        <w:div w:id="986516094">
          <w:marLeft w:val="0"/>
          <w:marRight w:val="0"/>
          <w:marTop w:val="0"/>
          <w:marBottom w:val="0"/>
          <w:divBdr>
            <w:top w:val="none" w:sz="0" w:space="0" w:color="auto"/>
            <w:left w:val="none" w:sz="0" w:space="0" w:color="auto"/>
            <w:bottom w:val="none" w:sz="0" w:space="0" w:color="auto"/>
            <w:right w:val="none" w:sz="0" w:space="0" w:color="auto"/>
          </w:divBdr>
          <w:divsChild>
            <w:div w:id="1982731674">
              <w:marLeft w:val="0"/>
              <w:marRight w:val="0"/>
              <w:marTop w:val="0"/>
              <w:marBottom w:val="0"/>
              <w:divBdr>
                <w:top w:val="none" w:sz="0" w:space="0" w:color="auto"/>
                <w:left w:val="none" w:sz="0" w:space="0" w:color="auto"/>
                <w:bottom w:val="none" w:sz="0" w:space="0" w:color="auto"/>
                <w:right w:val="none" w:sz="0" w:space="0" w:color="auto"/>
              </w:divBdr>
            </w:div>
          </w:divsChild>
        </w:div>
        <w:div w:id="1333265607">
          <w:marLeft w:val="0"/>
          <w:marRight w:val="0"/>
          <w:marTop w:val="0"/>
          <w:marBottom w:val="0"/>
          <w:divBdr>
            <w:top w:val="none" w:sz="0" w:space="0" w:color="auto"/>
            <w:left w:val="none" w:sz="0" w:space="0" w:color="auto"/>
            <w:bottom w:val="none" w:sz="0" w:space="0" w:color="auto"/>
            <w:right w:val="none" w:sz="0" w:space="0" w:color="auto"/>
          </w:divBdr>
          <w:divsChild>
            <w:div w:id="2442527">
              <w:marLeft w:val="0"/>
              <w:marRight w:val="0"/>
              <w:marTop w:val="0"/>
              <w:marBottom w:val="0"/>
              <w:divBdr>
                <w:top w:val="none" w:sz="0" w:space="0" w:color="auto"/>
                <w:left w:val="none" w:sz="0" w:space="0" w:color="auto"/>
                <w:bottom w:val="none" w:sz="0" w:space="0" w:color="auto"/>
                <w:right w:val="none" w:sz="0" w:space="0" w:color="auto"/>
              </w:divBdr>
            </w:div>
          </w:divsChild>
        </w:div>
        <w:div w:id="45299272">
          <w:marLeft w:val="0"/>
          <w:marRight w:val="0"/>
          <w:marTop w:val="0"/>
          <w:marBottom w:val="0"/>
          <w:divBdr>
            <w:top w:val="none" w:sz="0" w:space="0" w:color="auto"/>
            <w:left w:val="none" w:sz="0" w:space="0" w:color="auto"/>
            <w:bottom w:val="none" w:sz="0" w:space="0" w:color="auto"/>
            <w:right w:val="none" w:sz="0" w:space="0" w:color="auto"/>
          </w:divBdr>
          <w:divsChild>
            <w:div w:id="1104422121">
              <w:marLeft w:val="0"/>
              <w:marRight w:val="0"/>
              <w:marTop w:val="0"/>
              <w:marBottom w:val="0"/>
              <w:divBdr>
                <w:top w:val="none" w:sz="0" w:space="0" w:color="auto"/>
                <w:left w:val="none" w:sz="0" w:space="0" w:color="auto"/>
                <w:bottom w:val="none" w:sz="0" w:space="0" w:color="auto"/>
                <w:right w:val="none" w:sz="0" w:space="0" w:color="auto"/>
              </w:divBdr>
            </w:div>
          </w:divsChild>
        </w:div>
        <w:div w:id="693655570">
          <w:marLeft w:val="0"/>
          <w:marRight w:val="0"/>
          <w:marTop w:val="0"/>
          <w:marBottom w:val="0"/>
          <w:divBdr>
            <w:top w:val="none" w:sz="0" w:space="0" w:color="auto"/>
            <w:left w:val="none" w:sz="0" w:space="0" w:color="auto"/>
            <w:bottom w:val="none" w:sz="0" w:space="0" w:color="auto"/>
            <w:right w:val="none" w:sz="0" w:space="0" w:color="auto"/>
          </w:divBdr>
          <w:divsChild>
            <w:div w:id="2142189559">
              <w:marLeft w:val="0"/>
              <w:marRight w:val="0"/>
              <w:marTop w:val="0"/>
              <w:marBottom w:val="0"/>
              <w:divBdr>
                <w:top w:val="none" w:sz="0" w:space="0" w:color="auto"/>
                <w:left w:val="none" w:sz="0" w:space="0" w:color="auto"/>
                <w:bottom w:val="none" w:sz="0" w:space="0" w:color="auto"/>
                <w:right w:val="none" w:sz="0" w:space="0" w:color="auto"/>
              </w:divBdr>
            </w:div>
          </w:divsChild>
        </w:div>
        <w:div w:id="2134715678">
          <w:marLeft w:val="0"/>
          <w:marRight w:val="0"/>
          <w:marTop w:val="0"/>
          <w:marBottom w:val="0"/>
          <w:divBdr>
            <w:top w:val="none" w:sz="0" w:space="0" w:color="auto"/>
            <w:left w:val="none" w:sz="0" w:space="0" w:color="auto"/>
            <w:bottom w:val="none" w:sz="0" w:space="0" w:color="auto"/>
            <w:right w:val="none" w:sz="0" w:space="0" w:color="auto"/>
          </w:divBdr>
          <w:divsChild>
            <w:div w:id="1132482215">
              <w:marLeft w:val="0"/>
              <w:marRight w:val="0"/>
              <w:marTop w:val="0"/>
              <w:marBottom w:val="0"/>
              <w:divBdr>
                <w:top w:val="none" w:sz="0" w:space="0" w:color="auto"/>
                <w:left w:val="none" w:sz="0" w:space="0" w:color="auto"/>
                <w:bottom w:val="none" w:sz="0" w:space="0" w:color="auto"/>
                <w:right w:val="none" w:sz="0" w:space="0" w:color="auto"/>
              </w:divBdr>
            </w:div>
          </w:divsChild>
        </w:div>
        <w:div w:id="1128164550">
          <w:marLeft w:val="0"/>
          <w:marRight w:val="0"/>
          <w:marTop w:val="0"/>
          <w:marBottom w:val="0"/>
          <w:divBdr>
            <w:top w:val="none" w:sz="0" w:space="0" w:color="auto"/>
            <w:left w:val="none" w:sz="0" w:space="0" w:color="auto"/>
            <w:bottom w:val="none" w:sz="0" w:space="0" w:color="auto"/>
            <w:right w:val="none" w:sz="0" w:space="0" w:color="auto"/>
          </w:divBdr>
          <w:divsChild>
            <w:div w:id="1736583733">
              <w:marLeft w:val="0"/>
              <w:marRight w:val="0"/>
              <w:marTop w:val="0"/>
              <w:marBottom w:val="0"/>
              <w:divBdr>
                <w:top w:val="none" w:sz="0" w:space="0" w:color="auto"/>
                <w:left w:val="none" w:sz="0" w:space="0" w:color="auto"/>
                <w:bottom w:val="none" w:sz="0" w:space="0" w:color="auto"/>
                <w:right w:val="none" w:sz="0" w:space="0" w:color="auto"/>
              </w:divBdr>
            </w:div>
          </w:divsChild>
        </w:div>
        <w:div w:id="1612516999">
          <w:marLeft w:val="0"/>
          <w:marRight w:val="0"/>
          <w:marTop w:val="0"/>
          <w:marBottom w:val="0"/>
          <w:divBdr>
            <w:top w:val="none" w:sz="0" w:space="0" w:color="auto"/>
            <w:left w:val="none" w:sz="0" w:space="0" w:color="auto"/>
            <w:bottom w:val="none" w:sz="0" w:space="0" w:color="auto"/>
            <w:right w:val="none" w:sz="0" w:space="0" w:color="auto"/>
          </w:divBdr>
          <w:divsChild>
            <w:div w:id="508839333">
              <w:marLeft w:val="0"/>
              <w:marRight w:val="0"/>
              <w:marTop w:val="0"/>
              <w:marBottom w:val="0"/>
              <w:divBdr>
                <w:top w:val="none" w:sz="0" w:space="0" w:color="auto"/>
                <w:left w:val="none" w:sz="0" w:space="0" w:color="auto"/>
                <w:bottom w:val="none" w:sz="0" w:space="0" w:color="auto"/>
                <w:right w:val="none" w:sz="0" w:space="0" w:color="auto"/>
              </w:divBdr>
            </w:div>
          </w:divsChild>
        </w:div>
        <w:div w:id="66197556">
          <w:marLeft w:val="0"/>
          <w:marRight w:val="0"/>
          <w:marTop w:val="0"/>
          <w:marBottom w:val="0"/>
          <w:divBdr>
            <w:top w:val="none" w:sz="0" w:space="0" w:color="auto"/>
            <w:left w:val="none" w:sz="0" w:space="0" w:color="auto"/>
            <w:bottom w:val="none" w:sz="0" w:space="0" w:color="auto"/>
            <w:right w:val="none" w:sz="0" w:space="0" w:color="auto"/>
          </w:divBdr>
          <w:divsChild>
            <w:div w:id="1626227977">
              <w:marLeft w:val="0"/>
              <w:marRight w:val="0"/>
              <w:marTop w:val="0"/>
              <w:marBottom w:val="0"/>
              <w:divBdr>
                <w:top w:val="none" w:sz="0" w:space="0" w:color="auto"/>
                <w:left w:val="none" w:sz="0" w:space="0" w:color="auto"/>
                <w:bottom w:val="none" w:sz="0" w:space="0" w:color="auto"/>
                <w:right w:val="none" w:sz="0" w:space="0" w:color="auto"/>
              </w:divBdr>
            </w:div>
          </w:divsChild>
        </w:div>
        <w:div w:id="1317493928">
          <w:marLeft w:val="0"/>
          <w:marRight w:val="0"/>
          <w:marTop w:val="0"/>
          <w:marBottom w:val="0"/>
          <w:divBdr>
            <w:top w:val="none" w:sz="0" w:space="0" w:color="auto"/>
            <w:left w:val="none" w:sz="0" w:space="0" w:color="auto"/>
            <w:bottom w:val="none" w:sz="0" w:space="0" w:color="auto"/>
            <w:right w:val="none" w:sz="0" w:space="0" w:color="auto"/>
          </w:divBdr>
          <w:divsChild>
            <w:div w:id="18314847">
              <w:marLeft w:val="0"/>
              <w:marRight w:val="0"/>
              <w:marTop w:val="0"/>
              <w:marBottom w:val="0"/>
              <w:divBdr>
                <w:top w:val="none" w:sz="0" w:space="0" w:color="auto"/>
                <w:left w:val="none" w:sz="0" w:space="0" w:color="auto"/>
                <w:bottom w:val="none" w:sz="0" w:space="0" w:color="auto"/>
                <w:right w:val="none" w:sz="0" w:space="0" w:color="auto"/>
              </w:divBdr>
            </w:div>
          </w:divsChild>
        </w:div>
        <w:div w:id="692650426">
          <w:marLeft w:val="0"/>
          <w:marRight w:val="0"/>
          <w:marTop w:val="0"/>
          <w:marBottom w:val="0"/>
          <w:divBdr>
            <w:top w:val="none" w:sz="0" w:space="0" w:color="auto"/>
            <w:left w:val="none" w:sz="0" w:space="0" w:color="auto"/>
            <w:bottom w:val="none" w:sz="0" w:space="0" w:color="auto"/>
            <w:right w:val="none" w:sz="0" w:space="0" w:color="auto"/>
          </w:divBdr>
          <w:divsChild>
            <w:div w:id="720666354">
              <w:marLeft w:val="0"/>
              <w:marRight w:val="0"/>
              <w:marTop w:val="0"/>
              <w:marBottom w:val="0"/>
              <w:divBdr>
                <w:top w:val="none" w:sz="0" w:space="0" w:color="auto"/>
                <w:left w:val="none" w:sz="0" w:space="0" w:color="auto"/>
                <w:bottom w:val="none" w:sz="0" w:space="0" w:color="auto"/>
                <w:right w:val="none" w:sz="0" w:space="0" w:color="auto"/>
              </w:divBdr>
            </w:div>
          </w:divsChild>
        </w:div>
        <w:div w:id="1522085788">
          <w:marLeft w:val="0"/>
          <w:marRight w:val="0"/>
          <w:marTop w:val="0"/>
          <w:marBottom w:val="0"/>
          <w:divBdr>
            <w:top w:val="none" w:sz="0" w:space="0" w:color="auto"/>
            <w:left w:val="none" w:sz="0" w:space="0" w:color="auto"/>
            <w:bottom w:val="none" w:sz="0" w:space="0" w:color="auto"/>
            <w:right w:val="none" w:sz="0" w:space="0" w:color="auto"/>
          </w:divBdr>
          <w:divsChild>
            <w:div w:id="997149550">
              <w:marLeft w:val="0"/>
              <w:marRight w:val="0"/>
              <w:marTop w:val="0"/>
              <w:marBottom w:val="0"/>
              <w:divBdr>
                <w:top w:val="none" w:sz="0" w:space="0" w:color="auto"/>
                <w:left w:val="none" w:sz="0" w:space="0" w:color="auto"/>
                <w:bottom w:val="none" w:sz="0" w:space="0" w:color="auto"/>
                <w:right w:val="none" w:sz="0" w:space="0" w:color="auto"/>
              </w:divBdr>
            </w:div>
          </w:divsChild>
        </w:div>
        <w:div w:id="834951184">
          <w:marLeft w:val="0"/>
          <w:marRight w:val="0"/>
          <w:marTop w:val="0"/>
          <w:marBottom w:val="0"/>
          <w:divBdr>
            <w:top w:val="none" w:sz="0" w:space="0" w:color="auto"/>
            <w:left w:val="none" w:sz="0" w:space="0" w:color="auto"/>
            <w:bottom w:val="none" w:sz="0" w:space="0" w:color="auto"/>
            <w:right w:val="none" w:sz="0" w:space="0" w:color="auto"/>
          </w:divBdr>
          <w:divsChild>
            <w:div w:id="55251073">
              <w:marLeft w:val="0"/>
              <w:marRight w:val="0"/>
              <w:marTop w:val="0"/>
              <w:marBottom w:val="0"/>
              <w:divBdr>
                <w:top w:val="none" w:sz="0" w:space="0" w:color="auto"/>
                <w:left w:val="none" w:sz="0" w:space="0" w:color="auto"/>
                <w:bottom w:val="none" w:sz="0" w:space="0" w:color="auto"/>
                <w:right w:val="none" w:sz="0" w:space="0" w:color="auto"/>
              </w:divBdr>
            </w:div>
          </w:divsChild>
        </w:div>
        <w:div w:id="805706722">
          <w:marLeft w:val="0"/>
          <w:marRight w:val="0"/>
          <w:marTop w:val="0"/>
          <w:marBottom w:val="0"/>
          <w:divBdr>
            <w:top w:val="none" w:sz="0" w:space="0" w:color="auto"/>
            <w:left w:val="none" w:sz="0" w:space="0" w:color="auto"/>
            <w:bottom w:val="none" w:sz="0" w:space="0" w:color="auto"/>
            <w:right w:val="none" w:sz="0" w:space="0" w:color="auto"/>
          </w:divBdr>
          <w:divsChild>
            <w:div w:id="202989059">
              <w:marLeft w:val="0"/>
              <w:marRight w:val="0"/>
              <w:marTop w:val="0"/>
              <w:marBottom w:val="0"/>
              <w:divBdr>
                <w:top w:val="none" w:sz="0" w:space="0" w:color="auto"/>
                <w:left w:val="none" w:sz="0" w:space="0" w:color="auto"/>
                <w:bottom w:val="none" w:sz="0" w:space="0" w:color="auto"/>
                <w:right w:val="none" w:sz="0" w:space="0" w:color="auto"/>
              </w:divBdr>
            </w:div>
          </w:divsChild>
        </w:div>
        <w:div w:id="1232623114">
          <w:marLeft w:val="0"/>
          <w:marRight w:val="0"/>
          <w:marTop w:val="0"/>
          <w:marBottom w:val="0"/>
          <w:divBdr>
            <w:top w:val="none" w:sz="0" w:space="0" w:color="auto"/>
            <w:left w:val="none" w:sz="0" w:space="0" w:color="auto"/>
            <w:bottom w:val="none" w:sz="0" w:space="0" w:color="auto"/>
            <w:right w:val="none" w:sz="0" w:space="0" w:color="auto"/>
          </w:divBdr>
          <w:divsChild>
            <w:div w:id="900290508">
              <w:marLeft w:val="0"/>
              <w:marRight w:val="0"/>
              <w:marTop w:val="0"/>
              <w:marBottom w:val="0"/>
              <w:divBdr>
                <w:top w:val="none" w:sz="0" w:space="0" w:color="auto"/>
                <w:left w:val="none" w:sz="0" w:space="0" w:color="auto"/>
                <w:bottom w:val="none" w:sz="0" w:space="0" w:color="auto"/>
                <w:right w:val="none" w:sz="0" w:space="0" w:color="auto"/>
              </w:divBdr>
            </w:div>
          </w:divsChild>
        </w:div>
        <w:div w:id="1294755766">
          <w:marLeft w:val="0"/>
          <w:marRight w:val="0"/>
          <w:marTop w:val="0"/>
          <w:marBottom w:val="0"/>
          <w:divBdr>
            <w:top w:val="none" w:sz="0" w:space="0" w:color="auto"/>
            <w:left w:val="none" w:sz="0" w:space="0" w:color="auto"/>
            <w:bottom w:val="none" w:sz="0" w:space="0" w:color="auto"/>
            <w:right w:val="none" w:sz="0" w:space="0" w:color="auto"/>
          </w:divBdr>
          <w:divsChild>
            <w:div w:id="1424913605">
              <w:marLeft w:val="0"/>
              <w:marRight w:val="0"/>
              <w:marTop w:val="0"/>
              <w:marBottom w:val="0"/>
              <w:divBdr>
                <w:top w:val="none" w:sz="0" w:space="0" w:color="auto"/>
                <w:left w:val="none" w:sz="0" w:space="0" w:color="auto"/>
                <w:bottom w:val="none" w:sz="0" w:space="0" w:color="auto"/>
                <w:right w:val="none" w:sz="0" w:space="0" w:color="auto"/>
              </w:divBdr>
            </w:div>
          </w:divsChild>
        </w:div>
        <w:div w:id="2128497650">
          <w:marLeft w:val="0"/>
          <w:marRight w:val="0"/>
          <w:marTop w:val="0"/>
          <w:marBottom w:val="0"/>
          <w:divBdr>
            <w:top w:val="none" w:sz="0" w:space="0" w:color="auto"/>
            <w:left w:val="none" w:sz="0" w:space="0" w:color="auto"/>
            <w:bottom w:val="none" w:sz="0" w:space="0" w:color="auto"/>
            <w:right w:val="none" w:sz="0" w:space="0" w:color="auto"/>
          </w:divBdr>
          <w:divsChild>
            <w:div w:id="1679306331">
              <w:marLeft w:val="0"/>
              <w:marRight w:val="0"/>
              <w:marTop w:val="0"/>
              <w:marBottom w:val="0"/>
              <w:divBdr>
                <w:top w:val="none" w:sz="0" w:space="0" w:color="auto"/>
                <w:left w:val="none" w:sz="0" w:space="0" w:color="auto"/>
                <w:bottom w:val="none" w:sz="0" w:space="0" w:color="auto"/>
                <w:right w:val="none" w:sz="0" w:space="0" w:color="auto"/>
              </w:divBdr>
            </w:div>
          </w:divsChild>
        </w:div>
        <w:div w:id="1600717991">
          <w:marLeft w:val="0"/>
          <w:marRight w:val="0"/>
          <w:marTop w:val="0"/>
          <w:marBottom w:val="0"/>
          <w:divBdr>
            <w:top w:val="none" w:sz="0" w:space="0" w:color="auto"/>
            <w:left w:val="none" w:sz="0" w:space="0" w:color="auto"/>
            <w:bottom w:val="none" w:sz="0" w:space="0" w:color="auto"/>
            <w:right w:val="none" w:sz="0" w:space="0" w:color="auto"/>
          </w:divBdr>
          <w:divsChild>
            <w:div w:id="744688016">
              <w:marLeft w:val="0"/>
              <w:marRight w:val="0"/>
              <w:marTop w:val="0"/>
              <w:marBottom w:val="0"/>
              <w:divBdr>
                <w:top w:val="none" w:sz="0" w:space="0" w:color="auto"/>
                <w:left w:val="none" w:sz="0" w:space="0" w:color="auto"/>
                <w:bottom w:val="none" w:sz="0" w:space="0" w:color="auto"/>
                <w:right w:val="none" w:sz="0" w:space="0" w:color="auto"/>
              </w:divBdr>
            </w:div>
          </w:divsChild>
        </w:div>
        <w:div w:id="447968263">
          <w:marLeft w:val="0"/>
          <w:marRight w:val="0"/>
          <w:marTop w:val="0"/>
          <w:marBottom w:val="0"/>
          <w:divBdr>
            <w:top w:val="none" w:sz="0" w:space="0" w:color="auto"/>
            <w:left w:val="none" w:sz="0" w:space="0" w:color="auto"/>
            <w:bottom w:val="none" w:sz="0" w:space="0" w:color="auto"/>
            <w:right w:val="none" w:sz="0" w:space="0" w:color="auto"/>
          </w:divBdr>
          <w:divsChild>
            <w:div w:id="1991590066">
              <w:marLeft w:val="0"/>
              <w:marRight w:val="0"/>
              <w:marTop w:val="0"/>
              <w:marBottom w:val="0"/>
              <w:divBdr>
                <w:top w:val="none" w:sz="0" w:space="0" w:color="auto"/>
                <w:left w:val="none" w:sz="0" w:space="0" w:color="auto"/>
                <w:bottom w:val="none" w:sz="0" w:space="0" w:color="auto"/>
                <w:right w:val="none" w:sz="0" w:space="0" w:color="auto"/>
              </w:divBdr>
            </w:div>
          </w:divsChild>
        </w:div>
        <w:div w:id="203177597">
          <w:marLeft w:val="0"/>
          <w:marRight w:val="0"/>
          <w:marTop w:val="0"/>
          <w:marBottom w:val="0"/>
          <w:divBdr>
            <w:top w:val="none" w:sz="0" w:space="0" w:color="auto"/>
            <w:left w:val="none" w:sz="0" w:space="0" w:color="auto"/>
            <w:bottom w:val="none" w:sz="0" w:space="0" w:color="auto"/>
            <w:right w:val="none" w:sz="0" w:space="0" w:color="auto"/>
          </w:divBdr>
          <w:divsChild>
            <w:div w:id="1833256738">
              <w:marLeft w:val="0"/>
              <w:marRight w:val="0"/>
              <w:marTop w:val="0"/>
              <w:marBottom w:val="0"/>
              <w:divBdr>
                <w:top w:val="none" w:sz="0" w:space="0" w:color="auto"/>
                <w:left w:val="none" w:sz="0" w:space="0" w:color="auto"/>
                <w:bottom w:val="none" w:sz="0" w:space="0" w:color="auto"/>
                <w:right w:val="none" w:sz="0" w:space="0" w:color="auto"/>
              </w:divBdr>
            </w:div>
          </w:divsChild>
        </w:div>
        <w:div w:id="2056272123">
          <w:marLeft w:val="0"/>
          <w:marRight w:val="0"/>
          <w:marTop w:val="0"/>
          <w:marBottom w:val="0"/>
          <w:divBdr>
            <w:top w:val="none" w:sz="0" w:space="0" w:color="auto"/>
            <w:left w:val="none" w:sz="0" w:space="0" w:color="auto"/>
            <w:bottom w:val="none" w:sz="0" w:space="0" w:color="auto"/>
            <w:right w:val="none" w:sz="0" w:space="0" w:color="auto"/>
          </w:divBdr>
          <w:divsChild>
            <w:div w:id="1801223417">
              <w:marLeft w:val="0"/>
              <w:marRight w:val="0"/>
              <w:marTop w:val="0"/>
              <w:marBottom w:val="0"/>
              <w:divBdr>
                <w:top w:val="none" w:sz="0" w:space="0" w:color="auto"/>
                <w:left w:val="none" w:sz="0" w:space="0" w:color="auto"/>
                <w:bottom w:val="none" w:sz="0" w:space="0" w:color="auto"/>
                <w:right w:val="none" w:sz="0" w:space="0" w:color="auto"/>
              </w:divBdr>
            </w:div>
          </w:divsChild>
        </w:div>
        <w:div w:id="865367358">
          <w:marLeft w:val="0"/>
          <w:marRight w:val="0"/>
          <w:marTop w:val="0"/>
          <w:marBottom w:val="0"/>
          <w:divBdr>
            <w:top w:val="none" w:sz="0" w:space="0" w:color="auto"/>
            <w:left w:val="none" w:sz="0" w:space="0" w:color="auto"/>
            <w:bottom w:val="none" w:sz="0" w:space="0" w:color="auto"/>
            <w:right w:val="none" w:sz="0" w:space="0" w:color="auto"/>
          </w:divBdr>
          <w:divsChild>
            <w:div w:id="196813724">
              <w:marLeft w:val="0"/>
              <w:marRight w:val="0"/>
              <w:marTop w:val="0"/>
              <w:marBottom w:val="0"/>
              <w:divBdr>
                <w:top w:val="none" w:sz="0" w:space="0" w:color="auto"/>
                <w:left w:val="none" w:sz="0" w:space="0" w:color="auto"/>
                <w:bottom w:val="none" w:sz="0" w:space="0" w:color="auto"/>
                <w:right w:val="none" w:sz="0" w:space="0" w:color="auto"/>
              </w:divBdr>
            </w:div>
          </w:divsChild>
        </w:div>
        <w:div w:id="1401757637">
          <w:marLeft w:val="0"/>
          <w:marRight w:val="0"/>
          <w:marTop w:val="0"/>
          <w:marBottom w:val="0"/>
          <w:divBdr>
            <w:top w:val="none" w:sz="0" w:space="0" w:color="auto"/>
            <w:left w:val="none" w:sz="0" w:space="0" w:color="auto"/>
            <w:bottom w:val="none" w:sz="0" w:space="0" w:color="auto"/>
            <w:right w:val="none" w:sz="0" w:space="0" w:color="auto"/>
          </w:divBdr>
          <w:divsChild>
            <w:div w:id="1840581051">
              <w:marLeft w:val="0"/>
              <w:marRight w:val="0"/>
              <w:marTop w:val="0"/>
              <w:marBottom w:val="0"/>
              <w:divBdr>
                <w:top w:val="none" w:sz="0" w:space="0" w:color="auto"/>
                <w:left w:val="none" w:sz="0" w:space="0" w:color="auto"/>
                <w:bottom w:val="none" w:sz="0" w:space="0" w:color="auto"/>
                <w:right w:val="none" w:sz="0" w:space="0" w:color="auto"/>
              </w:divBdr>
            </w:div>
          </w:divsChild>
        </w:div>
        <w:div w:id="1124277103">
          <w:marLeft w:val="0"/>
          <w:marRight w:val="0"/>
          <w:marTop w:val="0"/>
          <w:marBottom w:val="0"/>
          <w:divBdr>
            <w:top w:val="none" w:sz="0" w:space="0" w:color="auto"/>
            <w:left w:val="none" w:sz="0" w:space="0" w:color="auto"/>
            <w:bottom w:val="none" w:sz="0" w:space="0" w:color="auto"/>
            <w:right w:val="none" w:sz="0" w:space="0" w:color="auto"/>
          </w:divBdr>
          <w:divsChild>
            <w:div w:id="1583099969">
              <w:marLeft w:val="0"/>
              <w:marRight w:val="0"/>
              <w:marTop w:val="0"/>
              <w:marBottom w:val="0"/>
              <w:divBdr>
                <w:top w:val="none" w:sz="0" w:space="0" w:color="auto"/>
                <w:left w:val="none" w:sz="0" w:space="0" w:color="auto"/>
                <w:bottom w:val="none" w:sz="0" w:space="0" w:color="auto"/>
                <w:right w:val="none" w:sz="0" w:space="0" w:color="auto"/>
              </w:divBdr>
            </w:div>
          </w:divsChild>
        </w:div>
        <w:div w:id="1465465328">
          <w:marLeft w:val="0"/>
          <w:marRight w:val="0"/>
          <w:marTop w:val="0"/>
          <w:marBottom w:val="0"/>
          <w:divBdr>
            <w:top w:val="none" w:sz="0" w:space="0" w:color="auto"/>
            <w:left w:val="none" w:sz="0" w:space="0" w:color="auto"/>
            <w:bottom w:val="none" w:sz="0" w:space="0" w:color="auto"/>
            <w:right w:val="none" w:sz="0" w:space="0" w:color="auto"/>
          </w:divBdr>
          <w:divsChild>
            <w:div w:id="326907426">
              <w:marLeft w:val="0"/>
              <w:marRight w:val="0"/>
              <w:marTop w:val="0"/>
              <w:marBottom w:val="0"/>
              <w:divBdr>
                <w:top w:val="none" w:sz="0" w:space="0" w:color="auto"/>
                <w:left w:val="none" w:sz="0" w:space="0" w:color="auto"/>
                <w:bottom w:val="none" w:sz="0" w:space="0" w:color="auto"/>
                <w:right w:val="none" w:sz="0" w:space="0" w:color="auto"/>
              </w:divBdr>
            </w:div>
          </w:divsChild>
        </w:div>
        <w:div w:id="1143235255">
          <w:marLeft w:val="0"/>
          <w:marRight w:val="0"/>
          <w:marTop w:val="0"/>
          <w:marBottom w:val="0"/>
          <w:divBdr>
            <w:top w:val="none" w:sz="0" w:space="0" w:color="auto"/>
            <w:left w:val="none" w:sz="0" w:space="0" w:color="auto"/>
            <w:bottom w:val="none" w:sz="0" w:space="0" w:color="auto"/>
            <w:right w:val="none" w:sz="0" w:space="0" w:color="auto"/>
          </w:divBdr>
          <w:divsChild>
            <w:div w:id="936719902">
              <w:marLeft w:val="0"/>
              <w:marRight w:val="0"/>
              <w:marTop w:val="0"/>
              <w:marBottom w:val="0"/>
              <w:divBdr>
                <w:top w:val="none" w:sz="0" w:space="0" w:color="auto"/>
                <w:left w:val="none" w:sz="0" w:space="0" w:color="auto"/>
                <w:bottom w:val="none" w:sz="0" w:space="0" w:color="auto"/>
                <w:right w:val="none" w:sz="0" w:space="0" w:color="auto"/>
              </w:divBdr>
            </w:div>
          </w:divsChild>
        </w:div>
        <w:div w:id="77332966">
          <w:marLeft w:val="0"/>
          <w:marRight w:val="0"/>
          <w:marTop w:val="0"/>
          <w:marBottom w:val="0"/>
          <w:divBdr>
            <w:top w:val="none" w:sz="0" w:space="0" w:color="auto"/>
            <w:left w:val="none" w:sz="0" w:space="0" w:color="auto"/>
            <w:bottom w:val="none" w:sz="0" w:space="0" w:color="auto"/>
            <w:right w:val="none" w:sz="0" w:space="0" w:color="auto"/>
          </w:divBdr>
          <w:divsChild>
            <w:div w:id="681904879">
              <w:marLeft w:val="0"/>
              <w:marRight w:val="0"/>
              <w:marTop w:val="0"/>
              <w:marBottom w:val="0"/>
              <w:divBdr>
                <w:top w:val="none" w:sz="0" w:space="0" w:color="auto"/>
                <w:left w:val="none" w:sz="0" w:space="0" w:color="auto"/>
                <w:bottom w:val="none" w:sz="0" w:space="0" w:color="auto"/>
                <w:right w:val="none" w:sz="0" w:space="0" w:color="auto"/>
              </w:divBdr>
            </w:div>
          </w:divsChild>
        </w:div>
        <w:div w:id="764769518">
          <w:marLeft w:val="0"/>
          <w:marRight w:val="0"/>
          <w:marTop w:val="0"/>
          <w:marBottom w:val="0"/>
          <w:divBdr>
            <w:top w:val="none" w:sz="0" w:space="0" w:color="auto"/>
            <w:left w:val="none" w:sz="0" w:space="0" w:color="auto"/>
            <w:bottom w:val="none" w:sz="0" w:space="0" w:color="auto"/>
            <w:right w:val="none" w:sz="0" w:space="0" w:color="auto"/>
          </w:divBdr>
          <w:divsChild>
            <w:div w:id="1779716910">
              <w:marLeft w:val="0"/>
              <w:marRight w:val="0"/>
              <w:marTop w:val="0"/>
              <w:marBottom w:val="0"/>
              <w:divBdr>
                <w:top w:val="none" w:sz="0" w:space="0" w:color="auto"/>
                <w:left w:val="none" w:sz="0" w:space="0" w:color="auto"/>
                <w:bottom w:val="none" w:sz="0" w:space="0" w:color="auto"/>
                <w:right w:val="none" w:sz="0" w:space="0" w:color="auto"/>
              </w:divBdr>
            </w:div>
          </w:divsChild>
        </w:div>
        <w:div w:id="208684352">
          <w:marLeft w:val="0"/>
          <w:marRight w:val="0"/>
          <w:marTop w:val="0"/>
          <w:marBottom w:val="0"/>
          <w:divBdr>
            <w:top w:val="none" w:sz="0" w:space="0" w:color="auto"/>
            <w:left w:val="none" w:sz="0" w:space="0" w:color="auto"/>
            <w:bottom w:val="none" w:sz="0" w:space="0" w:color="auto"/>
            <w:right w:val="none" w:sz="0" w:space="0" w:color="auto"/>
          </w:divBdr>
          <w:divsChild>
            <w:div w:id="1858082080">
              <w:marLeft w:val="0"/>
              <w:marRight w:val="0"/>
              <w:marTop w:val="0"/>
              <w:marBottom w:val="0"/>
              <w:divBdr>
                <w:top w:val="none" w:sz="0" w:space="0" w:color="auto"/>
                <w:left w:val="none" w:sz="0" w:space="0" w:color="auto"/>
                <w:bottom w:val="none" w:sz="0" w:space="0" w:color="auto"/>
                <w:right w:val="none" w:sz="0" w:space="0" w:color="auto"/>
              </w:divBdr>
            </w:div>
          </w:divsChild>
        </w:div>
        <w:div w:id="474552">
          <w:marLeft w:val="0"/>
          <w:marRight w:val="0"/>
          <w:marTop w:val="0"/>
          <w:marBottom w:val="0"/>
          <w:divBdr>
            <w:top w:val="none" w:sz="0" w:space="0" w:color="auto"/>
            <w:left w:val="none" w:sz="0" w:space="0" w:color="auto"/>
            <w:bottom w:val="none" w:sz="0" w:space="0" w:color="auto"/>
            <w:right w:val="none" w:sz="0" w:space="0" w:color="auto"/>
          </w:divBdr>
          <w:divsChild>
            <w:div w:id="1049719205">
              <w:marLeft w:val="0"/>
              <w:marRight w:val="0"/>
              <w:marTop w:val="0"/>
              <w:marBottom w:val="0"/>
              <w:divBdr>
                <w:top w:val="none" w:sz="0" w:space="0" w:color="auto"/>
                <w:left w:val="none" w:sz="0" w:space="0" w:color="auto"/>
                <w:bottom w:val="none" w:sz="0" w:space="0" w:color="auto"/>
                <w:right w:val="none" w:sz="0" w:space="0" w:color="auto"/>
              </w:divBdr>
            </w:div>
          </w:divsChild>
        </w:div>
        <w:div w:id="472916009">
          <w:marLeft w:val="0"/>
          <w:marRight w:val="0"/>
          <w:marTop w:val="0"/>
          <w:marBottom w:val="0"/>
          <w:divBdr>
            <w:top w:val="none" w:sz="0" w:space="0" w:color="auto"/>
            <w:left w:val="none" w:sz="0" w:space="0" w:color="auto"/>
            <w:bottom w:val="none" w:sz="0" w:space="0" w:color="auto"/>
            <w:right w:val="none" w:sz="0" w:space="0" w:color="auto"/>
          </w:divBdr>
          <w:divsChild>
            <w:div w:id="1740786440">
              <w:marLeft w:val="0"/>
              <w:marRight w:val="0"/>
              <w:marTop w:val="0"/>
              <w:marBottom w:val="0"/>
              <w:divBdr>
                <w:top w:val="none" w:sz="0" w:space="0" w:color="auto"/>
                <w:left w:val="none" w:sz="0" w:space="0" w:color="auto"/>
                <w:bottom w:val="none" w:sz="0" w:space="0" w:color="auto"/>
                <w:right w:val="none" w:sz="0" w:space="0" w:color="auto"/>
              </w:divBdr>
            </w:div>
          </w:divsChild>
        </w:div>
        <w:div w:id="23100691">
          <w:marLeft w:val="0"/>
          <w:marRight w:val="0"/>
          <w:marTop w:val="0"/>
          <w:marBottom w:val="0"/>
          <w:divBdr>
            <w:top w:val="none" w:sz="0" w:space="0" w:color="auto"/>
            <w:left w:val="none" w:sz="0" w:space="0" w:color="auto"/>
            <w:bottom w:val="none" w:sz="0" w:space="0" w:color="auto"/>
            <w:right w:val="none" w:sz="0" w:space="0" w:color="auto"/>
          </w:divBdr>
          <w:divsChild>
            <w:div w:id="1157454394">
              <w:marLeft w:val="0"/>
              <w:marRight w:val="0"/>
              <w:marTop w:val="0"/>
              <w:marBottom w:val="0"/>
              <w:divBdr>
                <w:top w:val="none" w:sz="0" w:space="0" w:color="auto"/>
                <w:left w:val="none" w:sz="0" w:space="0" w:color="auto"/>
                <w:bottom w:val="none" w:sz="0" w:space="0" w:color="auto"/>
                <w:right w:val="none" w:sz="0" w:space="0" w:color="auto"/>
              </w:divBdr>
            </w:div>
          </w:divsChild>
        </w:div>
        <w:div w:id="1654672816">
          <w:marLeft w:val="0"/>
          <w:marRight w:val="0"/>
          <w:marTop w:val="0"/>
          <w:marBottom w:val="0"/>
          <w:divBdr>
            <w:top w:val="none" w:sz="0" w:space="0" w:color="auto"/>
            <w:left w:val="none" w:sz="0" w:space="0" w:color="auto"/>
            <w:bottom w:val="none" w:sz="0" w:space="0" w:color="auto"/>
            <w:right w:val="none" w:sz="0" w:space="0" w:color="auto"/>
          </w:divBdr>
          <w:divsChild>
            <w:div w:id="21706815">
              <w:marLeft w:val="0"/>
              <w:marRight w:val="0"/>
              <w:marTop w:val="0"/>
              <w:marBottom w:val="0"/>
              <w:divBdr>
                <w:top w:val="none" w:sz="0" w:space="0" w:color="auto"/>
                <w:left w:val="none" w:sz="0" w:space="0" w:color="auto"/>
                <w:bottom w:val="none" w:sz="0" w:space="0" w:color="auto"/>
                <w:right w:val="none" w:sz="0" w:space="0" w:color="auto"/>
              </w:divBdr>
            </w:div>
          </w:divsChild>
        </w:div>
        <w:div w:id="1701784385">
          <w:marLeft w:val="0"/>
          <w:marRight w:val="0"/>
          <w:marTop w:val="0"/>
          <w:marBottom w:val="0"/>
          <w:divBdr>
            <w:top w:val="none" w:sz="0" w:space="0" w:color="auto"/>
            <w:left w:val="none" w:sz="0" w:space="0" w:color="auto"/>
            <w:bottom w:val="none" w:sz="0" w:space="0" w:color="auto"/>
            <w:right w:val="none" w:sz="0" w:space="0" w:color="auto"/>
          </w:divBdr>
          <w:divsChild>
            <w:div w:id="2006591090">
              <w:marLeft w:val="0"/>
              <w:marRight w:val="0"/>
              <w:marTop w:val="0"/>
              <w:marBottom w:val="0"/>
              <w:divBdr>
                <w:top w:val="none" w:sz="0" w:space="0" w:color="auto"/>
                <w:left w:val="none" w:sz="0" w:space="0" w:color="auto"/>
                <w:bottom w:val="none" w:sz="0" w:space="0" w:color="auto"/>
                <w:right w:val="none" w:sz="0" w:space="0" w:color="auto"/>
              </w:divBdr>
            </w:div>
          </w:divsChild>
        </w:div>
        <w:div w:id="1026252032">
          <w:marLeft w:val="0"/>
          <w:marRight w:val="0"/>
          <w:marTop w:val="0"/>
          <w:marBottom w:val="0"/>
          <w:divBdr>
            <w:top w:val="none" w:sz="0" w:space="0" w:color="auto"/>
            <w:left w:val="none" w:sz="0" w:space="0" w:color="auto"/>
            <w:bottom w:val="none" w:sz="0" w:space="0" w:color="auto"/>
            <w:right w:val="none" w:sz="0" w:space="0" w:color="auto"/>
          </w:divBdr>
          <w:divsChild>
            <w:div w:id="1719233675">
              <w:marLeft w:val="0"/>
              <w:marRight w:val="0"/>
              <w:marTop w:val="0"/>
              <w:marBottom w:val="0"/>
              <w:divBdr>
                <w:top w:val="none" w:sz="0" w:space="0" w:color="auto"/>
                <w:left w:val="none" w:sz="0" w:space="0" w:color="auto"/>
                <w:bottom w:val="none" w:sz="0" w:space="0" w:color="auto"/>
                <w:right w:val="none" w:sz="0" w:space="0" w:color="auto"/>
              </w:divBdr>
            </w:div>
          </w:divsChild>
        </w:div>
        <w:div w:id="183445677">
          <w:marLeft w:val="0"/>
          <w:marRight w:val="0"/>
          <w:marTop w:val="0"/>
          <w:marBottom w:val="0"/>
          <w:divBdr>
            <w:top w:val="none" w:sz="0" w:space="0" w:color="auto"/>
            <w:left w:val="none" w:sz="0" w:space="0" w:color="auto"/>
            <w:bottom w:val="none" w:sz="0" w:space="0" w:color="auto"/>
            <w:right w:val="none" w:sz="0" w:space="0" w:color="auto"/>
          </w:divBdr>
          <w:divsChild>
            <w:div w:id="1600599007">
              <w:marLeft w:val="0"/>
              <w:marRight w:val="0"/>
              <w:marTop w:val="0"/>
              <w:marBottom w:val="0"/>
              <w:divBdr>
                <w:top w:val="none" w:sz="0" w:space="0" w:color="auto"/>
                <w:left w:val="none" w:sz="0" w:space="0" w:color="auto"/>
                <w:bottom w:val="none" w:sz="0" w:space="0" w:color="auto"/>
                <w:right w:val="none" w:sz="0" w:space="0" w:color="auto"/>
              </w:divBdr>
            </w:div>
          </w:divsChild>
        </w:div>
        <w:div w:id="1346177700">
          <w:marLeft w:val="0"/>
          <w:marRight w:val="0"/>
          <w:marTop w:val="0"/>
          <w:marBottom w:val="0"/>
          <w:divBdr>
            <w:top w:val="none" w:sz="0" w:space="0" w:color="auto"/>
            <w:left w:val="none" w:sz="0" w:space="0" w:color="auto"/>
            <w:bottom w:val="none" w:sz="0" w:space="0" w:color="auto"/>
            <w:right w:val="none" w:sz="0" w:space="0" w:color="auto"/>
          </w:divBdr>
          <w:divsChild>
            <w:div w:id="234244660">
              <w:marLeft w:val="0"/>
              <w:marRight w:val="0"/>
              <w:marTop w:val="0"/>
              <w:marBottom w:val="0"/>
              <w:divBdr>
                <w:top w:val="none" w:sz="0" w:space="0" w:color="auto"/>
                <w:left w:val="none" w:sz="0" w:space="0" w:color="auto"/>
                <w:bottom w:val="none" w:sz="0" w:space="0" w:color="auto"/>
                <w:right w:val="none" w:sz="0" w:space="0" w:color="auto"/>
              </w:divBdr>
            </w:div>
          </w:divsChild>
        </w:div>
        <w:div w:id="103575927">
          <w:marLeft w:val="0"/>
          <w:marRight w:val="0"/>
          <w:marTop w:val="0"/>
          <w:marBottom w:val="0"/>
          <w:divBdr>
            <w:top w:val="none" w:sz="0" w:space="0" w:color="auto"/>
            <w:left w:val="none" w:sz="0" w:space="0" w:color="auto"/>
            <w:bottom w:val="none" w:sz="0" w:space="0" w:color="auto"/>
            <w:right w:val="none" w:sz="0" w:space="0" w:color="auto"/>
          </w:divBdr>
          <w:divsChild>
            <w:div w:id="902256072">
              <w:marLeft w:val="0"/>
              <w:marRight w:val="0"/>
              <w:marTop w:val="0"/>
              <w:marBottom w:val="0"/>
              <w:divBdr>
                <w:top w:val="none" w:sz="0" w:space="0" w:color="auto"/>
                <w:left w:val="none" w:sz="0" w:space="0" w:color="auto"/>
                <w:bottom w:val="none" w:sz="0" w:space="0" w:color="auto"/>
                <w:right w:val="none" w:sz="0" w:space="0" w:color="auto"/>
              </w:divBdr>
            </w:div>
          </w:divsChild>
        </w:div>
        <w:div w:id="2112892794">
          <w:marLeft w:val="0"/>
          <w:marRight w:val="0"/>
          <w:marTop w:val="0"/>
          <w:marBottom w:val="0"/>
          <w:divBdr>
            <w:top w:val="none" w:sz="0" w:space="0" w:color="auto"/>
            <w:left w:val="none" w:sz="0" w:space="0" w:color="auto"/>
            <w:bottom w:val="none" w:sz="0" w:space="0" w:color="auto"/>
            <w:right w:val="none" w:sz="0" w:space="0" w:color="auto"/>
          </w:divBdr>
          <w:divsChild>
            <w:div w:id="484395827">
              <w:marLeft w:val="0"/>
              <w:marRight w:val="0"/>
              <w:marTop w:val="0"/>
              <w:marBottom w:val="0"/>
              <w:divBdr>
                <w:top w:val="none" w:sz="0" w:space="0" w:color="auto"/>
                <w:left w:val="none" w:sz="0" w:space="0" w:color="auto"/>
                <w:bottom w:val="none" w:sz="0" w:space="0" w:color="auto"/>
                <w:right w:val="none" w:sz="0" w:space="0" w:color="auto"/>
              </w:divBdr>
            </w:div>
          </w:divsChild>
        </w:div>
        <w:div w:id="441220841">
          <w:marLeft w:val="0"/>
          <w:marRight w:val="0"/>
          <w:marTop w:val="0"/>
          <w:marBottom w:val="0"/>
          <w:divBdr>
            <w:top w:val="none" w:sz="0" w:space="0" w:color="auto"/>
            <w:left w:val="none" w:sz="0" w:space="0" w:color="auto"/>
            <w:bottom w:val="none" w:sz="0" w:space="0" w:color="auto"/>
            <w:right w:val="none" w:sz="0" w:space="0" w:color="auto"/>
          </w:divBdr>
          <w:divsChild>
            <w:div w:id="1632514469">
              <w:marLeft w:val="0"/>
              <w:marRight w:val="0"/>
              <w:marTop w:val="0"/>
              <w:marBottom w:val="0"/>
              <w:divBdr>
                <w:top w:val="none" w:sz="0" w:space="0" w:color="auto"/>
                <w:left w:val="none" w:sz="0" w:space="0" w:color="auto"/>
                <w:bottom w:val="none" w:sz="0" w:space="0" w:color="auto"/>
                <w:right w:val="none" w:sz="0" w:space="0" w:color="auto"/>
              </w:divBdr>
            </w:div>
          </w:divsChild>
        </w:div>
        <w:div w:id="1057702263">
          <w:marLeft w:val="0"/>
          <w:marRight w:val="0"/>
          <w:marTop w:val="0"/>
          <w:marBottom w:val="0"/>
          <w:divBdr>
            <w:top w:val="none" w:sz="0" w:space="0" w:color="auto"/>
            <w:left w:val="none" w:sz="0" w:space="0" w:color="auto"/>
            <w:bottom w:val="none" w:sz="0" w:space="0" w:color="auto"/>
            <w:right w:val="none" w:sz="0" w:space="0" w:color="auto"/>
          </w:divBdr>
          <w:divsChild>
            <w:div w:id="1709138529">
              <w:marLeft w:val="0"/>
              <w:marRight w:val="0"/>
              <w:marTop w:val="0"/>
              <w:marBottom w:val="0"/>
              <w:divBdr>
                <w:top w:val="none" w:sz="0" w:space="0" w:color="auto"/>
                <w:left w:val="none" w:sz="0" w:space="0" w:color="auto"/>
                <w:bottom w:val="none" w:sz="0" w:space="0" w:color="auto"/>
                <w:right w:val="none" w:sz="0" w:space="0" w:color="auto"/>
              </w:divBdr>
            </w:div>
          </w:divsChild>
        </w:div>
        <w:div w:id="570892603">
          <w:marLeft w:val="0"/>
          <w:marRight w:val="0"/>
          <w:marTop w:val="0"/>
          <w:marBottom w:val="0"/>
          <w:divBdr>
            <w:top w:val="none" w:sz="0" w:space="0" w:color="auto"/>
            <w:left w:val="none" w:sz="0" w:space="0" w:color="auto"/>
            <w:bottom w:val="none" w:sz="0" w:space="0" w:color="auto"/>
            <w:right w:val="none" w:sz="0" w:space="0" w:color="auto"/>
          </w:divBdr>
          <w:divsChild>
            <w:div w:id="2078894925">
              <w:marLeft w:val="0"/>
              <w:marRight w:val="0"/>
              <w:marTop w:val="0"/>
              <w:marBottom w:val="0"/>
              <w:divBdr>
                <w:top w:val="none" w:sz="0" w:space="0" w:color="auto"/>
                <w:left w:val="none" w:sz="0" w:space="0" w:color="auto"/>
                <w:bottom w:val="none" w:sz="0" w:space="0" w:color="auto"/>
                <w:right w:val="none" w:sz="0" w:space="0" w:color="auto"/>
              </w:divBdr>
            </w:div>
          </w:divsChild>
        </w:div>
        <w:div w:id="1440880499">
          <w:marLeft w:val="0"/>
          <w:marRight w:val="0"/>
          <w:marTop w:val="0"/>
          <w:marBottom w:val="0"/>
          <w:divBdr>
            <w:top w:val="none" w:sz="0" w:space="0" w:color="auto"/>
            <w:left w:val="none" w:sz="0" w:space="0" w:color="auto"/>
            <w:bottom w:val="none" w:sz="0" w:space="0" w:color="auto"/>
            <w:right w:val="none" w:sz="0" w:space="0" w:color="auto"/>
          </w:divBdr>
          <w:divsChild>
            <w:div w:id="1593539518">
              <w:marLeft w:val="0"/>
              <w:marRight w:val="0"/>
              <w:marTop w:val="0"/>
              <w:marBottom w:val="0"/>
              <w:divBdr>
                <w:top w:val="none" w:sz="0" w:space="0" w:color="auto"/>
                <w:left w:val="none" w:sz="0" w:space="0" w:color="auto"/>
                <w:bottom w:val="none" w:sz="0" w:space="0" w:color="auto"/>
                <w:right w:val="none" w:sz="0" w:space="0" w:color="auto"/>
              </w:divBdr>
            </w:div>
          </w:divsChild>
        </w:div>
        <w:div w:id="453406951">
          <w:marLeft w:val="0"/>
          <w:marRight w:val="0"/>
          <w:marTop w:val="0"/>
          <w:marBottom w:val="0"/>
          <w:divBdr>
            <w:top w:val="none" w:sz="0" w:space="0" w:color="auto"/>
            <w:left w:val="none" w:sz="0" w:space="0" w:color="auto"/>
            <w:bottom w:val="none" w:sz="0" w:space="0" w:color="auto"/>
            <w:right w:val="none" w:sz="0" w:space="0" w:color="auto"/>
          </w:divBdr>
          <w:divsChild>
            <w:div w:id="715742025">
              <w:marLeft w:val="0"/>
              <w:marRight w:val="0"/>
              <w:marTop w:val="0"/>
              <w:marBottom w:val="0"/>
              <w:divBdr>
                <w:top w:val="none" w:sz="0" w:space="0" w:color="auto"/>
                <w:left w:val="none" w:sz="0" w:space="0" w:color="auto"/>
                <w:bottom w:val="none" w:sz="0" w:space="0" w:color="auto"/>
                <w:right w:val="none" w:sz="0" w:space="0" w:color="auto"/>
              </w:divBdr>
            </w:div>
          </w:divsChild>
        </w:div>
        <w:div w:id="1723670412">
          <w:marLeft w:val="0"/>
          <w:marRight w:val="0"/>
          <w:marTop w:val="0"/>
          <w:marBottom w:val="0"/>
          <w:divBdr>
            <w:top w:val="none" w:sz="0" w:space="0" w:color="auto"/>
            <w:left w:val="none" w:sz="0" w:space="0" w:color="auto"/>
            <w:bottom w:val="none" w:sz="0" w:space="0" w:color="auto"/>
            <w:right w:val="none" w:sz="0" w:space="0" w:color="auto"/>
          </w:divBdr>
          <w:divsChild>
            <w:div w:id="129985516">
              <w:marLeft w:val="0"/>
              <w:marRight w:val="0"/>
              <w:marTop w:val="0"/>
              <w:marBottom w:val="0"/>
              <w:divBdr>
                <w:top w:val="none" w:sz="0" w:space="0" w:color="auto"/>
                <w:left w:val="none" w:sz="0" w:space="0" w:color="auto"/>
                <w:bottom w:val="none" w:sz="0" w:space="0" w:color="auto"/>
                <w:right w:val="none" w:sz="0" w:space="0" w:color="auto"/>
              </w:divBdr>
            </w:div>
          </w:divsChild>
        </w:div>
        <w:div w:id="1270821930">
          <w:marLeft w:val="0"/>
          <w:marRight w:val="0"/>
          <w:marTop w:val="0"/>
          <w:marBottom w:val="0"/>
          <w:divBdr>
            <w:top w:val="none" w:sz="0" w:space="0" w:color="auto"/>
            <w:left w:val="none" w:sz="0" w:space="0" w:color="auto"/>
            <w:bottom w:val="none" w:sz="0" w:space="0" w:color="auto"/>
            <w:right w:val="none" w:sz="0" w:space="0" w:color="auto"/>
          </w:divBdr>
          <w:divsChild>
            <w:div w:id="1501968066">
              <w:marLeft w:val="0"/>
              <w:marRight w:val="0"/>
              <w:marTop w:val="0"/>
              <w:marBottom w:val="0"/>
              <w:divBdr>
                <w:top w:val="none" w:sz="0" w:space="0" w:color="auto"/>
                <w:left w:val="none" w:sz="0" w:space="0" w:color="auto"/>
                <w:bottom w:val="none" w:sz="0" w:space="0" w:color="auto"/>
                <w:right w:val="none" w:sz="0" w:space="0" w:color="auto"/>
              </w:divBdr>
            </w:div>
          </w:divsChild>
        </w:div>
        <w:div w:id="1328554286">
          <w:marLeft w:val="0"/>
          <w:marRight w:val="0"/>
          <w:marTop w:val="0"/>
          <w:marBottom w:val="0"/>
          <w:divBdr>
            <w:top w:val="none" w:sz="0" w:space="0" w:color="auto"/>
            <w:left w:val="none" w:sz="0" w:space="0" w:color="auto"/>
            <w:bottom w:val="none" w:sz="0" w:space="0" w:color="auto"/>
            <w:right w:val="none" w:sz="0" w:space="0" w:color="auto"/>
          </w:divBdr>
          <w:divsChild>
            <w:div w:id="1047145277">
              <w:marLeft w:val="0"/>
              <w:marRight w:val="0"/>
              <w:marTop w:val="0"/>
              <w:marBottom w:val="0"/>
              <w:divBdr>
                <w:top w:val="none" w:sz="0" w:space="0" w:color="auto"/>
                <w:left w:val="none" w:sz="0" w:space="0" w:color="auto"/>
                <w:bottom w:val="none" w:sz="0" w:space="0" w:color="auto"/>
                <w:right w:val="none" w:sz="0" w:space="0" w:color="auto"/>
              </w:divBdr>
            </w:div>
          </w:divsChild>
        </w:div>
        <w:div w:id="185873672">
          <w:marLeft w:val="0"/>
          <w:marRight w:val="0"/>
          <w:marTop w:val="0"/>
          <w:marBottom w:val="0"/>
          <w:divBdr>
            <w:top w:val="none" w:sz="0" w:space="0" w:color="auto"/>
            <w:left w:val="none" w:sz="0" w:space="0" w:color="auto"/>
            <w:bottom w:val="none" w:sz="0" w:space="0" w:color="auto"/>
            <w:right w:val="none" w:sz="0" w:space="0" w:color="auto"/>
          </w:divBdr>
          <w:divsChild>
            <w:div w:id="42218937">
              <w:marLeft w:val="0"/>
              <w:marRight w:val="0"/>
              <w:marTop w:val="0"/>
              <w:marBottom w:val="0"/>
              <w:divBdr>
                <w:top w:val="none" w:sz="0" w:space="0" w:color="auto"/>
                <w:left w:val="none" w:sz="0" w:space="0" w:color="auto"/>
                <w:bottom w:val="none" w:sz="0" w:space="0" w:color="auto"/>
                <w:right w:val="none" w:sz="0" w:space="0" w:color="auto"/>
              </w:divBdr>
            </w:div>
          </w:divsChild>
        </w:div>
        <w:div w:id="162819232">
          <w:marLeft w:val="0"/>
          <w:marRight w:val="0"/>
          <w:marTop w:val="0"/>
          <w:marBottom w:val="0"/>
          <w:divBdr>
            <w:top w:val="none" w:sz="0" w:space="0" w:color="auto"/>
            <w:left w:val="none" w:sz="0" w:space="0" w:color="auto"/>
            <w:bottom w:val="none" w:sz="0" w:space="0" w:color="auto"/>
            <w:right w:val="none" w:sz="0" w:space="0" w:color="auto"/>
          </w:divBdr>
          <w:divsChild>
            <w:div w:id="105925991">
              <w:marLeft w:val="0"/>
              <w:marRight w:val="0"/>
              <w:marTop w:val="0"/>
              <w:marBottom w:val="0"/>
              <w:divBdr>
                <w:top w:val="none" w:sz="0" w:space="0" w:color="auto"/>
                <w:left w:val="none" w:sz="0" w:space="0" w:color="auto"/>
                <w:bottom w:val="none" w:sz="0" w:space="0" w:color="auto"/>
                <w:right w:val="none" w:sz="0" w:space="0" w:color="auto"/>
              </w:divBdr>
            </w:div>
          </w:divsChild>
        </w:div>
        <w:div w:id="1479376658">
          <w:marLeft w:val="0"/>
          <w:marRight w:val="0"/>
          <w:marTop w:val="0"/>
          <w:marBottom w:val="0"/>
          <w:divBdr>
            <w:top w:val="none" w:sz="0" w:space="0" w:color="auto"/>
            <w:left w:val="none" w:sz="0" w:space="0" w:color="auto"/>
            <w:bottom w:val="none" w:sz="0" w:space="0" w:color="auto"/>
            <w:right w:val="none" w:sz="0" w:space="0" w:color="auto"/>
          </w:divBdr>
          <w:divsChild>
            <w:div w:id="1401320508">
              <w:marLeft w:val="0"/>
              <w:marRight w:val="0"/>
              <w:marTop w:val="0"/>
              <w:marBottom w:val="0"/>
              <w:divBdr>
                <w:top w:val="none" w:sz="0" w:space="0" w:color="auto"/>
                <w:left w:val="none" w:sz="0" w:space="0" w:color="auto"/>
                <w:bottom w:val="none" w:sz="0" w:space="0" w:color="auto"/>
                <w:right w:val="none" w:sz="0" w:space="0" w:color="auto"/>
              </w:divBdr>
            </w:div>
          </w:divsChild>
        </w:div>
        <w:div w:id="809715498">
          <w:marLeft w:val="0"/>
          <w:marRight w:val="0"/>
          <w:marTop w:val="0"/>
          <w:marBottom w:val="0"/>
          <w:divBdr>
            <w:top w:val="none" w:sz="0" w:space="0" w:color="auto"/>
            <w:left w:val="none" w:sz="0" w:space="0" w:color="auto"/>
            <w:bottom w:val="none" w:sz="0" w:space="0" w:color="auto"/>
            <w:right w:val="none" w:sz="0" w:space="0" w:color="auto"/>
          </w:divBdr>
          <w:divsChild>
            <w:div w:id="2126849391">
              <w:marLeft w:val="0"/>
              <w:marRight w:val="0"/>
              <w:marTop w:val="0"/>
              <w:marBottom w:val="0"/>
              <w:divBdr>
                <w:top w:val="none" w:sz="0" w:space="0" w:color="auto"/>
                <w:left w:val="none" w:sz="0" w:space="0" w:color="auto"/>
                <w:bottom w:val="none" w:sz="0" w:space="0" w:color="auto"/>
                <w:right w:val="none" w:sz="0" w:space="0" w:color="auto"/>
              </w:divBdr>
            </w:div>
          </w:divsChild>
        </w:div>
        <w:div w:id="1441220298">
          <w:marLeft w:val="0"/>
          <w:marRight w:val="0"/>
          <w:marTop w:val="0"/>
          <w:marBottom w:val="0"/>
          <w:divBdr>
            <w:top w:val="none" w:sz="0" w:space="0" w:color="auto"/>
            <w:left w:val="none" w:sz="0" w:space="0" w:color="auto"/>
            <w:bottom w:val="none" w:sz="0" w:space="0" w:color="auto"/>
            <w:right w:val="none" w:sz="0" w:space="0" w:color="auto"/>
          </w:divBdr>
          <w:divsChild>
            <w:div w:id="645595558">
              <w:marLeft w:val="0"/>
              <w:marRight w:val="0"/>
              <w:marTop w:val="0"/>
              <w:marBottom w:val="0"/>
              <w:divBdr>
                <w:top w:val="none" w:sz="0" w:space="0" w:color="auto"/>
                <w:left w:val="none" w:sz="0" w:space="0" w:color="auto"/>
                <w:bottom w:val="none" w:sz="0" w:space="0" w:color="auto"/>
                <w:right w:val="none" w:sz="0" w:space="0" w:color="auto"/>
              </w:divBdr>
            </w:div>
          </w:divsChild>
        </w:div>
        <w:div w:id="399140657">
          <w:marLeft w:val="0"/>
          <w:marRight w:val="0"/>
          <w:marTop w:val="0"/>
          <w:marBottom w:val="0"/>
          <w:divBdr>
            <w:top w:val="none" w:sz="0" w:space="0" w:color="auto"/>
            <w:left w:val="none" w:sz="0" w:space="0" w:color="auto"/>
            <w:bottom w:val="none" w:sz="0" w:space="0" w:color="auto"/>
            <w:right w:val="none" w:sz="0" w:space="0" w:color="auto"/>
          </w:divBdr>
          <w:divsChild>
            <w:div w:id="1329669523">
              <w:marLeft w:val="0"/>
              <w:marRight w:val="0"/>
              <w:marTop w:val="0"/>
              <w:marBottom w:val="0"/>
              <w:divBdr>
                <w:top w:val="none" w:sz="0" w:space="0" w:color="auto"/>
                <w:left w:val="none" w:sz="0" w:space="0" w:color="auto"/>
                <w:bottom w:val="none" w:sz="0" w:space="0" w:color="auto"/>
                <w:right w:val="none" w:sz="0" w:space="0" w:color="auto"/>
              </w:divBdr>
            </w:div>
          </w:divsChild>
        </w:div>
        <w:div w:id="217671580">
          <w:marLeft w:val="0"/>
          <w:marRight w:val="0"/>
          <w:marTop w:val="0"/>
          <w:marBottom w:val="0"/>
          <w:divBdr>
            <w:top w:val="none" w:sz="0" w:space="0" w:color="auto"/>
            <w:left w:val="none" w:sz="0" w:space="0" w:color="auto"/>
            <w:bottom w:val="none" w:sz="0" w:space="0" w:color="auto"/>
            <w:right w:val="none" w:sz="0" w:space="0" w:color="auto"/>
          </w:divBdr>
          <w:divsChild>
            <w:div w:id="2002007087">
              <w:marLeft w:val="0"/>
              <w:marRight w:val="0"/>
              <w:marTop w:val="0"/>
              <w:marBottom w:val="0"/>
              <w:divBdr>
                <w:top w:val="none" w:sz="0" w:space="0" w:color="auto"/>
                <w:left w:val="none" w:sz="0" w:space="0" w:color="auto"/>
                <w:bottom w:val="none" w:sz="0" w:space="0" w:color="auto"/>
                <w:right w:val="none" w:sz="0" w:space="0" w:color="auto"/>
              </w:divBdr>
            </w:div>
          </w:divsChild>
        </w:div>
        <w:div w:id="1430924600">
          <w:marLeft w:val="0"/>
          <w:marRight w:val="0"/>
          <w:marTop w:val="0"/>
          <w:marBottom w:val="0"/>
          <w:divBdr>
            <w:top w:val="none" w:sz="0" w:space="0" w:color="auto"/>
            <w:left w:val="none" w:sz="0" w:space="0" w:color="auto"/>
            <w:bottom w:val="none" w:sz="0" w:space="0" w:color="auto"/>
            <w:right w:val="none" w:sz="0" w:space="0" w:color="auto"/>
          </w:divBdr>
          <w:divsChild>
            <w:div w:id="1831478390">
              <w:marLeft w:val="0"/>
              <w:marRight w:val="0"/>
              <w:marTop w:val="0"/>
              <w:marBottom w:val="0"/>
              <w:divBdr>
                <w:top w:val="none" w:sz="0" w:space="0" w:color="auto"/>
                <w:left w:val="none" w:sz="0" w:space="0" w:color="auto"/>
                <w:bottom w:val="none" w:sz="0" w:space="0" w:color="auto"/>
                <w:right w:val="none" w:sz="0" w:space="0" w:color="auto"/>
              </w:divBdr>
            </w:div>
          </w:divsChild>
        </w:div>
        <w:div w:id="1771314397">
          <w:marLeft w:val="0"/>
          <w:marRight w:val="0"/>
          <w:marTop w:val="0"/>
          <w:marBottom w:val="0"/>
          <w:divBdr>
            <w:top w:val="none" w:sz="0" w:space="0" w:color="auto"/>
            <w:left w:val="none" w:sz="0" w:space="0" w:color="auto"/>
            <w:bottom w:val="none" w:sz="0" w:space="0" w:color="auto"/>
            <w:right w:val="none" w:sz="0" w:space="0" w:color="auto"/>
          </w:divBdr>
          <w:divsChild>
            <w:div w:id="1260258210">
              <w:marLeft w:val="0"/>
              <w:marRight w:val="0"/>
              <w:marTop w:val="0"/>
              <w:marBottom w:val="0"/>
              <w:divBdr>
                <w:top w:val="none" w:sz="0" w:space="0" w:color="auto"/>
                <w:left w:val="none" w:sz="0" w:space="0" w:color="auto"/>
                <w:bottom w:val="none" w:sz="0" w:space="0" w:color="auto"/>
                <w:right w:val="none" w:sz="0" w:space="0" w:color="auto"/>
              </w:divBdr>
            </w:div>
          </w:divsChild>
        </w:div>
        <w:div w:id="1230076193">
          <w:marLeft w:val="0"/>
          <w:marRight w:val="0"/>
          <w:marTop w:val="0"/>
          <w:marBottom w:val="0"/>
          <w:divBdr>
            <w:top w:val="none" w:sz="0" w:space="0" w:color="auto"/>
            <w:left w:val="none" w:sz="0" w:space="0" w:color="auto"/>
            <w:bottom w:val="none" w:sz="0" w:space="0" w:color="auto"/>
            <w:right w:val="none" w:sz="0" w:space="0" w:color="auto"/>
          </w:divBdr>
          <w:divsChild>
            <w:div w:id="1427114850">
              <w:marLeft w:val="0"/>
              <w:marRight w:val="0"/>
              <w:marTop w:val="0"/>
              <w:marBottom w:val="0"/>
              <w:divBdr>
                <w:top w:val="none" w:sz="0" w:space="0" w:color="auto"/>
                <w:left w:val="none" w:sz="0" w:space="0" w:color="auto"/>
                <w:bottom w:val="none" w:sz="0" w:space="0" w:color="auto"/>
                <w:right w:val="none" w:sz="0" w:space="0" w:color="auto"/>
              </w:divBdr>
            </w:div>
          </w:divsChild>
        </w:div>
        <w:div w:id="1675300475">
          <w:marLeft w:val="0"/>
          <w:marRight w:val="0"/>
          <w:marTop w:val="0"/>
          <w:marBottom w:val="0"/>
          <w:divBdr>
            <w:top w:val="none" w:sz="0" w:space="0" w:color="auto"/>
            <w:left w:val="none" w:sz="0" w:space="0" w:color="auto"/>
            <w:bottom w:val="none" w:sz="0" w:space="0" w:color="auto"/>
            <w:right w:val="none" w:sz="0" w:space="0" w:color="auto"/>
          </w:divBdr>
          <w:divsChild>
            <w:div w:id="120811367">
              <w:marLeft w:val="0"/>
              <w:marRight w:val="0"/>
              <w:marTop w:val="0"/>
              <w:marBottom w:val="0"/>
              <w:divBdr>
                <w:top w:val="none" w:sz="0" w:space="0" w:color="auto"/>
                <w:left w:val="none" w:sz="0" w:space="0" w:color="auto"/>
                <w:bottom w:val="none" w:sz="0" w:space="0" w:color="auto"/>
                <w:right w:val="none" w:sz="0" w:space="0" w:color="auto"/>
              </w:divBdr>
            </w:div>
          </w:divsChild>
        </w:div>
        <w:div w:id="1931231306">
          <w:marLeft w:val="0"/>
          <w:marRight w:val="0"/>
          <w:marTop w:val="0"/>
          <w:marBottom w:val="0"/>
          <w:divBdr>
            <w:top w:val="none" w:sz="0" w:space="0" w:color="auto"/>
            <w:left w:val="none" w:sz="0" w:space="0" w:color="auto"/>
            <w:bottom w:val="none" w:sz="0" w:space="0" w:color="auto"/>
            <w:right w:val="none" w:sz="0" w:space="0" w:color="auto"/>
          </w:divBdr>
          <w:divsChild>
            <w:div w:id="568855295">
              <w:marLeft w:val="0"/>
              <w:marRight w:val="0"/>
              <w:marTop w:val="0"/>
              <w:marBottom w:val="0"/>
              <w:divBdr>
                <w:top w:val="none" w:sz="0" w:space="0" w:color="auto"/>
                <w:left w:val="none" w:sz="0" w:space="0" w:color="auto"/>
                <w:bottom w:val="none" w:sz="0" w:space="0" w:color="auto"/>
                <w:right w:val="none" w:sz="0" w:space="0" w:color="auto"/>
              </w:divBdr>
            </w:div>
          </w:divsChild>
        </w:div>
        <w:div w:id="111752152">
          <w:marLeft w:val="0"/>
          <w:marRight w:val="0"/>
          <w:marTop w:val="0"/>
          <w:marBottom w:val="0"/>
          <w:divBdr>
            <w:top w:val="none" w:sz="0" w:space="0" w:color="auto"/>
            <w:left w:val="none" w:sz="0" w:space="0" w:color="auto"/>
            <w:bottom w:val="none" w:sz="0" w:space="0" w:color="auto"/>
            <w:right w:val="none" w:sz="0" w:space="0" w:color="auto"/>
          </w:divBdr>
          <w:divsChild>
            <w:div w:id="1880899595">
              <w:marLeft w:val="0"/>
              <w:marRight w:val="0"/>
              <w:marTop w:val="0"/>
              <w:marBottom w:val="0"/>
              <w:divBdr>
                <w:top w:val="none" w:sz="0" w:space="0" w:color="auto"/>
                <w:left w:val="none" w:sz="0" w:space="0" w:color="auto"/>
                <w:bottom w:val="none" w:sz="0" w:space="0" w:color="auto"/>
                <w:right w:val="none" w:sz="0" w:space="0" w:color="auto"/>
              </w:divBdr>
            </w:div>
          </w:divsChild>
        </w:div>
        <w:div w:id="939487032">
          <w:marLeft w:val="0"/>
          <w:marRight w:val="0"/>
          <w:marTop w:val="0"/>
          <w:marBottom w:val="0"/>
          <w:divBdr>
            <w:top w:val="none" w:sz="0" w:space="0" w:color="auto"/>
            <w:left w:val="none" w:sz="0" w:space="0" w:color="auto"/>
            <w:bottom w:val="none" w:sz="0" w:space="0" w:color="auto"/>
            <w:right w:val="none" w:sz="0" w:space="0" w:color="auto"/>
          </w:divBdr>
          <w:divsChild>
            <w:div w:id="204879110">
              <w:marLeft w:val="0"/>
              <w:marRight w:val="0"/>
              <w:marTop w:val="0"/>
              <w:marBottom w:val="0"/>
              <w:divBdr>
                <w:top w:val="none" w:sz="0" w:space="0" w:color="auto"/>
                <w:left w:val="none" w:sz="0" w:space="0" w:color="auto"/>
                <w:bottom w:val="none" w:sz="0" w:space="0" w:color="auto"/>
                <w:right w:val="none" w:sz="0" w:space="0" w:color="auto"/>
              </w:divBdr>
            </w:div>
          </w:divsChild>
        </w:div>
        <w:div w:id="1051340320">
          <w:marLeft w:val="0"/>
          <w:marRight w:val="0"/>
          <w:marTop w:val="0"/>
          <w:marBottom w:val="0"/>
          <w:divBdr>
            <w:top w:val="none" w:sz="0" w:space="0" w:color="auto"/>
            <w:left w:val="none" w:sz="0" w:space="0" w:color="auto"/>
            <w:bottom w:val="none" w:sz="0" w:space="0" w:color="auto"/>
            <w:right w:val="none" w:sz="0" w:space="0" w:color="auto"/>
          </w:divBdr>
          <w:divsChild>
            <w:div w:id="1811484444">
              <w:marLeft w:val="0"/>
              <w:marRight w:val="0"/>
              <w:marTop w:val="0"/>
              <w:marBottom w:val="0"/>
              <w:divBdr>
                <w:top w:val="none" w:sz="0" w:space="0" w:color="auto"/>
                <w:left w:val="none" w:sz="0" w:space="0" w:color="auto"/>
                <w:bottom w:val="none" w:sz="0" w:space="0" w:color="auto"/>
                <w:right w:val="none" w:sz="0" w:space="0" w:color="auto"/>
              </w:divBdr>
            </w:div>
          </w:divsChild>
        </w:div>
        <w:div w:id="988511385">
          <w:marLeft w:val="0"/>
          <w:marRight w:val="0"/>
          <w:marTop w:val="0"/>
          <w:marBottom w:val="0"/>
          <w:divBdr>
            <w:top w:val="none" w:sz="0" w:space="0" w:color="auto"/>
            <w:left w:val="none" w:sz="0" w:space="0" w:color="auto"/>
            <w:bottom w:val="none" w:sz="0" w:space="0" w:color="auto"/>
            <w:right w:val="none" w:sz="0" w:space="0" w:color="auto"/>
          </w:divBdr>
          <w:divsChild>
            <w:div w:id="266087682">
              <w:marLeft w:val="0"/>
              <w:marRight w:val="0"/>
              <w:marTop w:val="0"/>
              <w:marBottom w:val="0"/>
              <w:divBdr>
                <w:top w:val="none" w:sz="0" w:space="0" w:color="auto"/>
                <w:left w:val="none" w:sz="0" w:space="0" w:color="auto"/>
                <w:bottom w:val="none" w:sz="0" w:space="0" w:color="auto"/>
                <w:right w:val="none" w:sz="0" w:space="0" w:color="auto"/>
              </w:divBdr>
            </w:div>
          </w:divsChild>
        </w:div>
        <w:div w:id="652564936">
          <w:marLeft w:val="0"/>
          <w:marRight w:val="0"/>
          <w:marTop w:val="0"/>
          <w:marBottom w:val="0"/>
          <w:divBdr>
            <w:top w:val="none" w:sz="0" w:space="0" w:color="auto"/>
            <w:left w:val="none" w:sz="0" w:space="0" w:color="auto"/>
            <w:bottom w:val="none" w:sz="0" w:space="0" w:color="auto"/>
            <w:right w:val="none" w:sz="0" w:space="0" w:color="auto"/>
          </w:divBdr>
          <w:divsChild>
            <w:div w:id="518735224">
              <w:marLeft w:val="0"/>
              <w:marRight w:val="0"/>
              <w:marTop w:val="0"/>
              <w:marBottom w:val="0"/>
              <w:divBdr>
                <w:top w:val="none" w:sz="0" w:space="0" w:color="auto"/>
                <w:left w:val="none" w:sz="0" w:space="0" w:color="auto"/>
                <w:bottom w:val="none" w:sz="0" w:space="0" w:color="auto"/>
                <w:right w:val="none" w:sz="0" w:space="0" w:color="auto"/>
              </w:divBdr>
            </w:div>
          </w:divsChild>
        </w:div>
        <w:div w:id="1660302841">
          <w:marLeft w:val="0"/>
          <w:marRight w:val="0"/>
          <w:marTop w:val="0"/>
          <w:marBottom w:val="0"/>
          <w:divBdr>
            <w:top w:val="none" w:sz="0" w:space="0" w:color="auto"/>
            <w:left w:val="none" w:sz="0" w:space="0" w:color="auto"/>
            <w:bottom w:val="none" w:sz="0" w:space="0" w:color="auto"/>
            <w:right w:val="none" w:sz="0" w:space="0" w:color="auto"/>
          </w:divBdr>
          <w:divsChild>
            <w:div w:id="1891766259">
              <w:marLeft w:val="0"/>
              <w:marRight w:val="0"/>
              <w:marTop w:val="0"/>
              <w:marBottom w:val="0"/>
              <w:divBdr>
                <w:top w:val="none" w:sz="0" w:space="0" w:color="auto"/>
                <w:left w:val="none" w:sz="0" w:space="0" w:color="auto"/>
                <w:bottom w:val="none" w:sz="0" w:space="0" w:color="auto"/>
                <w:right w:val="none" w:sz="0" w:space="0" w:color="auto"/>
              </w:divBdr>
            </w:div>
          </w:divsChild>
        </w:div>
        <w:div w:id="1584218765">
          <w:marLeft w:val="0"/>
          <w:marRight w:val="0"/>
          <w:marTop w:val="0"/>
          <w:marBottom w:val="0"/>
          <w:divBdr>
            <w:top w:val="none" w:sz="0" w:space="0" w:color="auto"/>
            <w:left w:val="none" w:sz="0" w:space="0" w:color="auto"/>
            <w:bottom w:val="none" w:sz="0" w:space="0" w:color="auto"/>
            <w:right w:val="none" w:sz="0" w:space="0" w:color="auto"/>
          </w:divBdr>
          <w:divsChild>
            <w:div w:id="880286728">
              <w:marLeft w:val="0"/>
              <w:marRight w:val="0"/>
              <w:marTop w:val="0"/>
              <w:marBottom w:val="0"/>
              <w:divBdr>
                <w:top w:val="none" w:sz="0" w:space="0" w:color="auto"/>
                <w:left w:val="none" w:sz="0" w:space="0" w:color="auto"/>
                <w:bottom w:val="none" w:sz="0" w:space="0" w:color="auto"/>
                <w:right w:val="none" w:sz="0" w:space="0" w:color="auto"/>
              </w:divBdr>
            </w:div>
          </w:divsChild>
        </w:div>
        <w:div w:id="423306066">
          <w:marLeft w:val="0"/>
          <w:marRight w:val="0"/>
          <w:marTop w:val="0"/>
          <w:marBottom w:val="0"/>
          <w:divBdr>
            <w:top w:val="none" w:sz="0" w:space="0" w:color="auto"/>
            <w:left w:val="none" w:sz="0" w:space="0" w:color="auto"/>
            <w:bottom w:val="none" w:sz="0" w:space="0" w:color="auto"/>
            <w:right w:val="none" w:sz="0" w:space="0" w:color="auto"/>
          </w:divBdr>
          <w:divsChild>
            <w:div w:id="880022860">
              <w:marLeft w:val="0"/>
              <w:marRight w:val="0"/>
              <w:marTop w:val="0"/>
              <w:marBottom w:val="0"/>
              <w:divBdr>
                <w:top w:val="none" w:sz="0" w:space="0" w:color="auto"/>
                <w:left w:val="none" w:sz="0" w:space="0" w:color="auto"/>
                <w:bottom w:val="none" w:sz="0" w:space="0" w:color="auto"/>
                <w:right w:val="none" w:sz="0" w:space="0" w:color="auto"/>
              </w:divBdr>
            </w:div>
          </w:divsChild>
        </w:div>
        <w:div w:id="267473284">
          <w:marLeft w:val="0"/>
          <w:marRight w:val="0"/>
          <w:marTop w:val="0"/>
          <w:marBottom w:val="0"/>
          <w:divBdr>
            <w:top w:val="none" w:sz="0" w:space="0" w:color="auto"/>
            <w:left w:val="none" w:sz="0" w:space="0" w:color="auto"/>
            <w:bottom w:val="none" w:sz="0" w:space="0" w:color="auto"/>
            <w:right w:val="none" w:sz="0" w:space="0" w:color="auto"/>
          </w:divBdr>
          <w:divsChild>
            <w:div w:id="48001082">
              <w:marLeft w:val="0"/>
              <w:marRight w:val="0"/>
              <w:marTop w:val="0"/>
              <w:marBottom w:val="0"/>
              <w:divBdr>
                <w:top w:val="none" w:sz="0" w:space="0" w:color="auto"/>
                <w:left w:val="none" w:sz="0" w:space="0" w:color="auto"/>
                <w:bottom w:val="none" w:sz="0" w:space="0" w:color="auto"/>
                <w:right w:val="none" w:sz="0" w:space="0" w:color="auto"/>
              </w:divBdr>
            </w:div>
          </w:divsChild>
        </w:div>
        <w:div w:id="462112593">
          <w:marLeft w:val="0"/>
          <w:marRight w:val="0"/>
          <w:marTop w:val="0"/>
          <w:marBottom w:val="0"/>
          <w:divBdr>
            <w:top w:val="none" w:sz="0" w:space="0" w:color="auto"/>
            <w:left w:val="none" w:sz="0" w:space="0" w:color="auto"/>
            <w:bottom w:val="none" w:sz="0" w:space="0" w:color="auto"/>
            <w:right w:val="none" w:sz="0" w:space="0" w:color="auto"/>
          </w:divBdr>
          <w:divsChild>
            <w:div w:id="1211382809">
              <w:marLeft w:val="0"/>
              <w:marRight w:val="0"/>
              <w:marTop w:val="0"/>
              <w:marBottom w:val="0"/>
              <w:divBdr>
                <w:top w:val="none" w:sz="0" w:space="0" w:color="auto"/>
                <w:left w:val="none" w:sz="0" w:space="0" w:color="auto"/>
                <w:bottom w:val="none" w:sz="0" w:space="0" w:color="auto"/>
                <w:right w:val="none" w:sz="0" w:space="0" w:color="auto"/>
              </w:divBdr>
            </w:div>
          </w:divsChild>
        </w:div>
        <w:div w:id="1389838418">
          <w:marLeft w:val="0"/>
          <w:marRight w:val="0"/>
          <w:marTop w:val="0"/>
          <w:marBottom w:val="0"/>
          <w:divBdr>
            <w:top w:val="none" w:sz="0" w:space="0" w:color="auto"/>
            <w:left w:val="none" w:sz="0" w:space="0" w:color="auto"/>
            <w:bottom w:val="none" w:sz="0" w:space="0" w:color="auto"/>
            <w:right w:val="none" w:sz="0" w:space="0" w:color="auto"/>
          </w:divBdr>
          <w:divsChild>
            <w:div w:id="491414934">
              <w:marLeft w:val="0"/>
              <w:marRight w:val="0"/>
              <w:marTop w:val="0"/>
              <w:marBottom w:val="0"/>
              <w:divBdr>
                <w:top w:val="none" w:sz="0" w:space="0" w:color="auto"/>
                <w:left w:val="none" w:sz="0" w:space="0" w:color="auto"/>
                <w:bottom w:val="none" w:sz="0" w:space="0" w:color="auto"/>
                <w:right w:val="none" w:sz="0" w:space="0" w:color="auto"/>
              </w:divBdr>
            </w:div>
          </w:divsChild>
        </w:div>
        <w:div w:id="937637787">
          <w:marLeft w:val="0"/>
          <w:marRight w:val="0"/>
          <w:marTop w:val="0"/>
          <w:marBottom w:val="0"/>
          <w:divBdr>
            <w:top w:val="none" w:sz="0" w:space="0" w:color="auto"/>
            <w:left w:val="none" w:sz="0" w:space="0" w:color="auto"/>
            <w:bottom w:val="none" w:sz="0" w:space="0" w:color="auto"/>
            <w:right w:val="none" w:sz="0" w:space="0" w:color="auto"/>
          </w:divBdr>
          <w:divsChild>
            <w:div w:id="761294016">
              <w:marLeft w:val="0"/>
              <w:marRight w:val="0"/>
              <w:marTop w:val="0"/>
              <w:marBottom w:val="0"/>
              <w:divBdr>
                <w:top w:val="none" w:sz="0" w:space="0" w:color="auto"/>
                <w:left w:val="none" w:sz="0" w:space="0" w:color="auto"/>
                <w:bottom w:val="none" w:sz="0" w:space="0" w:color="auto"/>
                <w:right w:val="none" w:sz="0" w:space="0" w:color="auto"/>
              </w:divBdr>
            </w:div>
          </w:divsChild>
        </w:div>
        <w:div w:id="1540314591">
          <w:marLeft w:val="0"/>
          <w:marRight w:val="0"/>
          <w:marTop w:val="0"/>
          <w:marBottom w:val="0"/>
          <w:divBdr>
            <w:top w:val="none" w:sz="0" w:space="0" w:color="auto"/>
            <w:left w:val="none" w:sz="0" w:space="0" w:color="auto"/>
            <w:bottom w:val="none" w:sz="0" w:space="0" w:color="auto"/>
            <w:right w:val="none" w:sz="0" w:space="0" w:color="auto"/>
          </w:divBdr>
          <w:divsChild>
            <w:div w:id="1591505276">
              <w:marLeft w:val="0"/>
              <w:marRight w:val="0"/>
              <w:marTop w:val="0"/>
              <w:marBottom w:val="0"/>
              <w:divBdr>
                <w:top w:val="none" w:sz="0" w:space="0" w:color="auto"/>
                <w:left w:val="none" w:sz="0" w:space="0" w:color="auto"/>
                <w:bottom w:val="none" w:sz="0" w:space="0" w:color="auto"/>
                <w:right w:val="none" w:sz="0" w:space="0" w:color="auto"/>
              </w:divBdr>
            </w:div>
          </w:divsChild>
        </w:div>
        <w:div w:id="1078140663">
          <w:marLeft w:val="0"/>
          <w:marRight w:val="0"/>
          <w:marTop w:val="0"/>
          <w:marBottom w:val="0"/>
          <w:divBdr>
            <w:top w:val="none" w:sz="0" w:space="0" w:color="auto"/>
            <w:left w:val="none" w:sz="0" w:space="0" w:color="auto"/>
            <w:bottom w:val="none" w:sz="0" w:space="0" w:color="auto"/>
            <w:right w:val="none" w:sz="0" w:space="0" w:color="auto"/>
          </w:divBdr>
          <w:divsChild>
            <w:div w:id="2034765580">
              <w:marLeft w:val="0"/>
              <w:marRight w:val="0"/>
              <w:marTop w:val="0"/>
              <w:marBottom w:val="0"/>
              <w:divBdr>
                <w:top w:val="none" w:sz="0" w:space="0" w:color="auto"/>
                <w:left w:val="none" w:sz="0" w:space="0" w:color="auto"/>
                <w:bottom w:val="none" w:sz="0" w:space="0" w:color="auto"/>
                <w:right w:val="none" w:sz="0" w:space="0" w:color="auto"/>
              </w:divBdr>
            </w:div>
          </w:divsChild>
        </w:div>
        <w:div w:id="2119791778">
          <w:marLeft w:val="0"/>
          <w:marRight w:val="0"/>
          <w:marTop w:val="0"/>
          <w:marBottom w:val="0"/>
          <w:divBdr>
            <w:top w:val="none" w:sz="0" w:space="0" w:color="auto"/>
            <w:left w:val="none" w:sz="0" w:space="0" w:color="auto"/>
            <w:bottom w:val="none" w:sz="0" w:space="0" w:color="auto"/>
            <w:right w:val="none" w:sz="0" w:space="0" w:color="auto"/>
          </w:divBdr>
          <w:divsChild>
            <w:div w:id="1960719357">
              <w:marLeft w:val="0"/>
              <w:marRight w:val="0"/>
              <w:marTop w:val="0"/>
              <w:marBottom w:val="0"/>
              <w:divBdr>
                <w:top w:val="none" w:sz="0" w:space="0" w:color="auto"/>
                <w:left w:val="none" w:sz="0" w:space="0" w:color="auto"/>
                <w:bottom w:val="none" w:sz="0" w:space="0" w:color="auto"/>
                <w:right w:val="none" w:sz="0" w:space="0" w:color="auto"/>
              </w:divBdr>
            </w:div>
          </w:divsChild>
        </w:div>
        <w:div w:id="1024942625">
          <w:marLeft w:val="0"/>
          <w:marRight w:val="0"/>
          <w:marTop w:val="0"/>
          <w:marBottom w:val="0"/>
          <w:divBdr>
            <w:top w:val="none" w:sz="0" w:space="0" w:color="auto"/>
            <w:left w:val="none" w:sz="0" w:space="0" w:color="auto"/>
            <w:bottom w:val="none" w:sz="0" w:space="0" w:color="auto"/>
            <w:right w:val="none" w:sz="0" w:space="0" w:color="auto"/>
          </w:divBdr>
          <w:divsChild>
            <w:div w:id="67388416">
              <w:marLeft w:val="0"/>
              <w:marRight w:val="0"/>
              <w:marTop w:val="0"/>
              <w:marBottom w:val="0"/>
              <w:divBdr>
                <w:top w:val="none" w:sz="0" w:space="0" w:color="auto"/>
                <w:left w:val="none" w:sz="0" w:space="0" w:color="auto"/>
                <w:bottom w:val="none" w:sz="0" w:space="0" w:color="auto"/>
                <w:right w:val="none" w:sz="0" w:space="0" w:color="auto"/>
              </w:divBdr>
            </w:div>
          </w:divsChild>
        </w:div>
        <w:div w:id="326054678">
          <w:marLeft w:val="0"/>
          <w:marRight w:val="0"/>
          <w:marTop w:val="0"/>
          <w:marBottom w:val="0"/>
          <w:divBdr>
            <w:top w:val="none" w:sz="0" w:space="0" w:color="auto"/>
            <w:left w:val="none" w:sz="0" w:space="0" w:color="auto"/>
            <w:bottom w:val="none" w:sz="0" w:space="0" w:color="auto"/>
            <w:right w:val="none" w:sz="0" w:space="0" w:color="auto"/>
          </w:divBdr>
          <w:divsChild>
            <w:div w:id="910577139">
              <w:marLeft w:val="0"/>
              <w:marRight w:val="0"/>
              <w:marTop w:val="0"/>
              <w:marBottom w:val="0"/>
              <w:divBdr>
                <w:top w:val="none" w:sz="0" w:space="0" w:color="auto"/>
                <w:left w:val="none" w:sz="0" w:space="0" w:color="auto"/>
                <w:bottom w:val="none" w:sz="0" w:space="0" w:color="auto"/>
                <w:right w:val="none" w:sz="0" w:space="0" w:color="auto"/>
              </w:divBdr>
            </w:div>
          </w:divsChild>
        </w:div>
        <w:div w:id="794370520">
          <w:marLeft w:val="0"/>
          <w:marRight w:val="0"/>
          <w:marTop w:val="0"/>
          <w:marBottom w:val="0"/>
          <w:divBdr>
            <w:top w:val="none" w:sz="0" w:space="0" w:color="auto"/>
            <w:left w:val="none" w:sz="0" w:space="0" w:color="auto"/>
            <w:bottom w:val="none" w:sz="0" w:space="0" w:color="auto"/>
            <w:right w:val="none" w:sz="0" w:space="0" w:color="auto"/>
          </w:divBdr>
          <w:divsChild>
            <w:div w:id="1539396365">
              <w:marLeft w:val="0"/>
              <w:marRight w:val="0"/>
              <w:marTop w:val="0"/>
              <w:marBottom w:val="0"/>
              <w:divBdr>
                <w:top w:val="none" w:sz="0" w:space="0" w:color="auto"/>
                <w:left w:val="none" w:sz="0" w:space="0" w:color="auto"/>
                <w:bottom w:val="none" w:sz="0" w:space="0" w:color="auto"/>
                <w:right w:val="none" w:sz="0" w:space="0" w:color="auto"/>
              </w:divBdr>
            </w:div>
          </w:divsChild>
        </w:div>
        <w:div w:id="1636325922">
          <w:marLeft w:val="0"/>
          <w:marRight w:val="0"/>
          <w:marTop w:val="0"/>
          <w:marBottom w:val="0"/>
          <w:divBdr>
            <w:top w:val="none" w:sz="0" w:space="0" w:color="auto"/>
            <w:left w:val="none" w:sz="0" w:space="0" w:color="auto"/>
            <w:bottom w:val="none" w:sz="0" w:space="0" w:color="auto"/>
            <w:right w:val="none" w:sz="0" w:space="0" w:color="auto"/>
          </w:divBdr>
          <w:divsChild>
            <w:div w:id="1550724208">
              <w:marLeft w:val="0"/>
              <w:marRight w:val="0"/>
              <w:marTop w:val="0"/>
              <w:marBottom w:val="0"/>
              <w:divBdr>
                <w:top w:val="none" w:sz="0" w:space="0" w:color="auto"/>
                <w:left w:val="none" w:sz="0" w:space="0" w:color="auto"/>
                <w:bottom w:val="none" w:sz="0" w:space="0" w:color="auto"/>
                <w:right w:val="none" w:sz="0" w:space="0" w:color="auto"/>
              </w:divBdr>
            </w:div>
          </w:divsChild>
        </w:div>
        <w:div w:id="213658297">
          <w:marLeft w:val="0"/>
          <w:marRight w:val="0"/>
          <w:marTop w:val="0"/>
          <w:marBottom w:val="0"/>
          <w:divBdr>
            <w:top w:val="none" w:sz="0" w:space="0" w:color="auto"/>
            <w:left w:val="none" w:sz="0" w:space="0" w:color="auto"/>
            <w:bottom w:val="none" w:sz="0" w:space="0" w:color="auto"/>
            <w:right w:val="none" w:sz="0" w:space="0" w:color="auto"/>
          </w:divBdr>
          <w:divsChild>
            <w:div w:id="1724324853">
              <w:marLeft w:val="0"/>
              <w:marRight w:val="0"/>
              <w:marTop w:val="0"/>
              <w:marBottom w:val="0"/>
              <w:divBdr>
                <w:top w:val="none" w:sz="0" w:space="0" w:color="auto"/>
                <w:left w:val="none" w:sz="0" w:space="0" w:color="auto"/>
                <w:bottom w:val="none" w:sz="0" w:space="0" w:color="auto"/>
                <w:right w:val="none" w:sz="0" w:space="0" w:color="auto"/>
              </w:divBdr>
            </w:div>
          </w:divsChild>
        </w:div>
        <w:div w:id="922304461">
          <w:marLeft w:val="0"/>
          <w:marRight w:val="0"/>
          <w:marTop w:val="0"/>
          <w:marBottom w:val="0"/>
          <w:divBdr>
            <w:top w:val="none" w:sz="0" w:space="0" w:color="auto"/>
            <w:left w:val="none" w:sz="0" w:space="0" w:color="auto"/>
            <w:bottom w:val="none" w:sz="0" w:space="0" w:color="auto"/>
            <w:right w:val="none" w:sz="0" w:space="0" w:color="auto"/>
          </w:divBdr>
          <w:divsChild>
            <w:div w:id="73358924">
              <w:marLeft w:val="0"/>
              <w:marRight w:val="0"/>
              <w:marTop w:val="0"/>
              <w:marBottom w:val="0"/>
              <w:divBdr>
                <w:top w:val="none" w:sz="0" w:space="0" w:color="auto"/>
                <w:left w:val="none" w:sz="0" w:space="0" w:color="auto"/>
                <w:bottom w:val="none" w:sz="0" w:space="0" w:color="auto"/>
                <w:right w:val="none" w:sz="0" w:space="0" w:color="auto"/>
              </w:divBdr>
            </w:div>
          </w:divsChild>
        </w:div>
        <w:div w:id="1332099598">
          <w:marLeft w:val="0"/>
          <w:marRight w:val="0"/>
          <w:marTop w:val="0"/>
          <w:marBottom w:val="0"/>
          <w:divBdr>
            <w:top w:val="none" w:sz="0" w:space="0" w:color="auto"/>
            <w:left w:val="none" w:sz="0" w:space="0" w:color="auto"/>
            <w:bottom w:val="none" w:sz="0" w:space="0" w:color="auto"/>
            <w:right w:val="none" w:sz="0" w:space="0" w:color="auto"/>
          </w:divBdr>
          <w:divsChild>
            <w:div w:id="804810034">
              <w:marLeft w:val="0"/>
              <w:marRight w:val="0"/>
              <w:marTop w:val="0"/>
              <w:marBottom w:val="0"/>
              <w:divBdr>
                <w:top w:val="none" w:sz="0" w:space="0" w:color="auto"/>
                <w:left w:val="none" w:sz="0" w:space="0" w:color="auto"/>
                <w:bottom w:val="none" w:sz="0" w:space="0" w:color="auto"/>
                <w:right w:val="none" w:sz="0" w:space="0" w:color="auto"/>
              </w:divBdr>
            </w:div>
          </w:divsChild>
        </w:div>
        <w:div w:id="1928154486">
          <w:marLeft w:val="0"/>
          <w:marRight w:val="0"/>
          <w:marTop w:val="0"/>
          <w:marBottom w:val="0"/>
          <w:divBdr>
            <w:top w:val="none" w:sz="0" w:space="0" w:color="auto"/>
            <w:left w:val="none" w:sz="0" w:space="0" w:color="auto"/>
            <w:bottom w:val="none" w:sz="0" w:space="0" w:color="auto"/>
            <w:right w:val="none" w:sz="0" w:space="0" w:color="auto"/>
          </w:divBdr>
          <w:divsChild>
            <w:div w:id="1019044403">
              <w:marLeft w:val="0"/>
              <w:marRight w:val="0"/>
              <w:marTop w:val="0"/>
              <w:marBottom w:val="0"/>
              <w:divBdr>
                <w:top w:val="none" w:sz="0" w:space="0" w:color="auto"/>
                <w:left w:val="none" w:sz="0" w:space="0" w:color="auto"/>
                <w:bottom w:val="none" w:sz="0" w:space="0" w:color="auto"/>
                <w:right w:val="none" w:sz="0" w:space="0" w:color="auto"/>
              </w:divBdr>
            </w:div>
          </w:divsChild>
        </w:div>
        <w:div w:id="1799836692">
          <w:marLeft w:val="0"/>
          <w:marRight w:val="0"/>
          <w:marTop w:val="0"/>
          <w:marBottom w:val="0"/>
          <w:divBdr>
            <w:top w:val="none" w:sz="0" w:space="0" w:color="auto"/>
            <w:left w:val="none" w:sz="0" w:space="0" w:color="auto"/>
            <w:bottom w:val="none" w:sz="0" w:space="0" w:color="auto"/>
            <w:right w:val="none" w:sz="0" w:space="0" w:color="auto"/>
          </w:divBdr>
          <w:divsChild>
            <w:div w:id="1399933583">
              <w:marLeft w:val="0"/>
              <w:marRight w:val="0"/>
              <w:marTop w:val="0"/>
              <w:marBottom w:val="0"/>
              <w:divBdr>
                <w:top w:val="none" w:sz="0" w:space="0" w:color="auto"/>
                <w:left w:val="none" w:sz="0" w:space="0" w:color="auto"/>
                <w:bottom w:val="none" w:sz="0" w:space="0" w:color="auto"/>
                <w:right w:val="none" w:sz="0" w:space="0" w:color="auto"/>
              </w:divBdr>
            </w:div>
          </w:divsChild>
        </w:div>
        <w:div w:id="1102266435">
          <w:marLeft w:val="0"/>
          <w:marRight w:val="0"/>
          <w:marTop w:val="0"/>
          <w:marBottom w:val="0"/>
          <w:divBdr>
            <w:top w:val="none" w:sz="0" w:space="0" w:color="auto"/>
            <w:left w:val="none" w:sz="0" w:space="0" w:color="auto"/>
            <w:bottom w:val="none" w:sz="0" w:space="0" w:color="auto"/>
            <w:right w:val="none" w:sz="0" w:space="0" w:color="auto"/>
          </w:divBdr>
          <w:divsChild>
            <w:div w:id="429549984">
              <w:marLeft w:val="0"/>
              <w:marRight w:val="0"/>
              <w:marTop w:val="0"/>
              <w:marBottom w:val="0"/>
              <w:divBdr>
                <w:top w:val="none" w:sz="0" w:space="0" w:color="auto"/>
                <w:left w:val="none" w:sz="0" w:space="0" w:color="auto"/>
                <w:bottom w:val="none" w:sz="0" w:space="0" w:color="auto"/>
                <w:right w:val="none" w:sz="0" w:space="0" w:color="auto"/>
              </w:divBdr>
            </w:div>
          </w:divsChild>
        </w:div>
        <w:div w:id="441874558">
          <w:marLeft w:val="0"/>
          <w:marRight w:val="0"/>
          <w:marTop w:val="0"/>
          <w:marBottom w:val="0"/>
          <w:divBdr>
            <w:top w:val="none" w:sz="0" w:space="0" w:color="auto"/>
            <w:left w:val="none" w:sz="0" w:space="0" w:color="auto"/>
            <w:bottom w:val="none" w:sz="0" w:space="0" w:color="auto"/>
            <w:right w:val="none" w:sz="0" w:space="0" w:color="auto"/>
          </w:divBdr>
          <w:divsChild>
            <w:div w:id="1509979712">
              <w:marLeft w:val="0"/>
              <w:marRight w:val="0"/>
              <w:marTop w:val="0"/>
              <w:marBottom w:val="0"/>
              <w:divBdr>
                <w:top w:val="none" w:sz="0" w:space="0" w:color="auto"/>
                <w:left w:val="none" w:sz="0" w:space="0" w:color="auto"/>
                <w:bottom w:val="none" w:sz="0" w:space="0" w:color="auto"/>
                <w:right w:val="none" w:sz="0" w:space="0" w:color="auto"/>
              </w:divBdr>
            </w:div>
          </w:divsChild>
        </w:div>
        <w:div w:id="2057048657">
          <w:marLeft w:val="0"/>
          <w:marRight w:val="0"/>
          <w:marTop w:val="0"/>
          <w:marBottom w:val="0"/>
          <w:divBdr>
            <w:top w:val="none" w:sz="0" w:space="0" w:color="auto"/>
            <w:left w:val="none" w:sz="0" w:space="0" w:color="auto"/>
            <w:bottom w:val="none" w:sz="0" w:space="0" w:color="auto"/>
            <w:right w:val="none" w:sz="0" w:space="0" w:color="auto"/>
          </w:divBdr>
          <w:divsChild>
            <w:div w:id="614677111">
              <w:marLeft w:val="0"/>
              <w:marRight w:val="0"/>
              <w:marTop w:val="0"/>
              <w:marBottom w:val="0"/>
              <w:divBdr>
                <w:top w:val="none" w:sz="0" w:space="0" w:color="auto"/>
                <w:left w:val="none" w:sz="0" w:space="0" w:color="auto"/>
                <w:bottom w:val="none" w:sz="0" w:space="0" w:color="auto"/>
                <w:right w:val="none" w:sz="0" w:space="0" w:color="auto"/>
              </w:divBdr>
            </w:div>
          </w:divsChild>
        </w:div>
        <w:div w:id="568227038">
          <w:marLeft w:val="0"/>
          <w:marRight w:val="0"/>
          <w:marTop w:val="0"/>
          <w:marBottom w:val="0"/>
          <w:divBdr>
            <w:top w:val="none" w:sz="0" w:space="0" w:color="auto"/>
            <w:left w:val="none" w:sz="0" w:space="0" w:color="auto"/>
            <w:bottom w:val="none" w:sz="0" w:space="0" w:color="auto"/>
            <w:right w:val="none" w:sz="0" w:space="0" w:color="auto"/>
          </w:divBdr>
          <w:divsChild>
            <w:div w:id="898369117">
              <w:marLeft w:val="0"/>
              <w:marRight w:val="0"/>
              <w:marTop w:val="0"/>
              <w:marBottom w:val="0"/>
              <w:divBdr>
                <w:top w:val="none" w:sz="0" w:space="0" w:color="auto"/>
                <w:left w:val="none" w:sz="0" w:space="0" w:color="auto"/>
                <w:bottom w:val="none" w:sz="0" w:space="0" w:color="auto"/>
                <w:right w:val="none" w:sz="0" w:space="0" w:color="auto"/>
              </w:divBdr>
            </w:div>
          </w:divsChild>
        </w:div>
        <w:div w:id="1179656291">
          <w:marLeft w:val="0"/>
          <w:marRight w:val="0"/>
          <w:marTop w:val="0"/>
          <w:marBottom w:val="0"/>
          <w:divBdr>
            <w:top w:val="none" w:sz="0" w:space="0" w:color="auto"/>
            <w:left w:val="none" w:sz="0" w:space="0" w:color="auto"/>
            <w:bottom w:val="none" w:sz="0" w:space="0" w:color="auto"/>
            <w:right w:val="none" w:sz="0" w:space="0" w:color="auto"/>
          </w:divBdr>
          <w:divsChild>
            <w:div w:id="627048887">
              <w:marLeft w:val="0"/>
              <w:marRight w:val="0"/>
              <w:marTop w:val="0"/>
              <w:marBottom w:val="0"/>
              <w:divBdr>
                <w:top w:val="none" w:sz="0" w:space="0" w:color="auto"/>
                <w:left w:val="none" w:sz="0" w:space="0" w:color="auto"/>
                <w:bottom w:val="none" w:sz="0" w:space="0" w:color="auto"/>
                <w:right w:val="none" w:sz="0" w:space="0" w:color="auto"/>
              </w:divBdr>
            </w:div>
          </w:divsChild>
        </w:div>
        <w:div w:id="727722866">
          <w:marLeft w:val="0"/>
          <w:marRight w:val="0"/>
          <w:marTop w:val="0"/>
          <w:marBottom w:val="0"/>
          <w:divBdr>
            <w:top w:val="none" w:sz="0" w:space="0" w:color="auto"/>
            <w:left w:val="none" w:sz="0" w:space="0" w:color="auto"/>
            <w:bottom w:val="none" w:sz="0" w:space="0" w:color="auto"/>
            <w:right w:val="none" w:sz="0" w:space="0" w:color="auto"/>
          </w:divBdr>
          <w:divsChild>
            <w:div w:id="353388366">
              <w:marLeft w:val="0"/>
              <w:marRight w:val="0"/>
              <w:marTop w:val="0"/>
              <w:marBottom w:val="0"/>
              <w:divBdr>
                <w:top w:val="none" w:sz="0" w:space="0" w:color="auto"/>
                <w:left w:val="none" w:sz="0" w:space="0" w:color="auto"/>
                <w:bottom w:val="none" w:sz="0" w:space="0" w:color="auto"/>
                <w:right w:val="none" w:sz="0" w:space="0" w:color="auto"/>
              </w:divBdr>
            </w:div>
          </w:divsChild>
        </w:div>
        <w:div w:id="299113792">
          <w:marLeft w:val="0"/>
          <w:marRight w:val="0"/>
          <w:marTop w:val="0"/>
          <w:marBottom w:val="0"/>
          <w:divBdr>
            <w:top w:val="none" w:sz="0" w:space="0" w:color="auto"/>
            <w:left w:val="none" w:sz="0" w:space="0" w:color="auto"/>
            <w:bottom w:val="none" w:sz="0" w:space="0" w:color="auto"/>
            <w:right w:val="none" w:sz="0" w:space="0" w:color="auto"/>
          </w:divBdr>
          <w:divsChild>
            <w:div w:id="1131629247">
              <w:marLeft w:val="0"/>
              <w:marRight w:val="0"/>
              <w:marTop w:val="0"/>
              <w:marBottom w:val="0"/>
              <w:divBdr>
                <w:top w:val="none" w:sz="0" w:space="0" w:color="auto"/>
                <w:left w:val="none" w:sz="0" w:space="0" w:color="auto"/>
                <w:bottom w:val="none" w:sz="0" w:space="0" w:color="auto"/>
                <w:right w:val="none" w:sz="0" w:space="0" w:color="auto"/>
              </w:divBdr>
            </w:div>
          </w:divsChild>
        </w:div>
        <w:div w:id="304969274">
          <w:marLeft w:val="0"/>
          <w:marRight w:val="0"/>
          <w:marTop w:val="0"/>
          <w:marBottom w:val="0"/>
          <w:divBdr>
            <w:top w:val="none" w:sz="0" w:space="0" w:color="auto"/>
            <w:left w:val="none" w:sz="0" w:space="0" w:color="auto"/>
            <w:bottom w:val="none" w:sz="0" w:space="0" w:color="auto"/>
            <w:right w:val="none" w:sz="0" w:space="0" w:color="auto"/>
          </w:divBdr>
          <w:divsChild>
            <w:div w:id="794103919">
              <w:marLeft w:val="0"/>
              <w:marRight w:val="0"/>
              <w:marTop w:val="0"/>
              <w:marBottom w:val="0"/>
              <w:divBdr>
                <w:top w:val="none" w:sz="0" w:space="0" w:color="auto"/>
                <w:left w:val="none" w:sz="0" w:space="0" w:color="auto"/>
                <w:bottom w:val="none" w:sz="0" w:space="0" w:color="auto"/>
                <w:right w:val="none" w:sz="0" w:space="0" w:color="auto"/>
              </w:divBdr>
            </w:div>
          </w:divsChild>
        </w:div>
        <w:div w:id="2136559709">
          <w:marLeft w:val="0"/>
          <w:marRight w:val="0"/>
          <w:marTop w:val="0"/>
          <w:marBottom w:val="0"/>
          <w:divBdr>
            <w:top w:val="none" w:sz="0" w:space="0" w:color="auto"/>
            <w:left w:val="none" w:sz="0" w:space="0" w:color="auto"/>
            <w:bottom w:val="none" w:sz="0" w:space="0" w:color="auto"/>
            <w:right w:val="none" w:sz="0" w:space="0" w:color="auto"/>
          </w:divBdr>
          <w:divsChild>
            <w:div w:id="717969544">
              <w:marLeft w:val="0"/>
              <w:marRight w:val="0"/>
              <w:marTop w:val="0"/>
              <w:marBottom w:val="0"/>
              <w:divBdr>
                <w:top w:val="none" w:sz="0" w:space="0" w:color="auto"/>
                <w:left w:val="none" w:sz="0" w:space="0" w:color="auto"/>
                <w:bottom w:val="none" w:sz="0" w:space="0" w:color="auto"/>
                <w:right w:val="none" w:sz="0" w:space="0" w:color="auto"/>
              </w:divBdr>
            </w:div>
          </w:divsChild>
        </w:div>
        <w:div w:id="1202592533">
          <w:marLeft w:val="0"/>
          <w:marRight w:val="0"/>
          <w:marTop w:val="0"/>
          <w:marBottom w:val="0"/>
          <w:divBdr>
            <w:top w:val="none" w:sz="0" w:space="0" w:color="auto"/>
            <w:left w:val="none" w:sz="0" w:space="0" w:color="auto"/>
            <w:bottom w:val="none" w:sz="0" w:space="0" w:color="auto"/>
            <w:right w:val="none" w:sz="0" w:space="0" w:color="auto"/>
          </w:divBdr>
          <w:divsChild>
            <w:div w:id="588125381">
              <w:marLeft w:val="0"/>
              <w:marRight w:val="0"/>
              <w:marTop w:val="0"/>
              <w:marBottom w:val="0"/>
              <w:divBdr>
                <w:top w:val="none" w:sz="0" w:space="0" w:color="auto"/>
                <w:left w:val="none" w:sz="0" w:space="0" w:color="auto"/>
                <w:bottom w:val="none" w:sz="0" w:space="0" w:color="auto"/>
                <w:right w:val="none" w:sz="0" w:space="0" w:color="auto"/>
              </w:divBdr>
            </w:div>
          </w:divsChild>
        </w:div>
        <w:div w:id="855116494">
          <w:marLeft w:val="0"/>
          <w:marRight w:val="0"/>
          <w:marTop w:val="0"/>
          <w:marBottom w:val="0"/>
          <w:divBdr>
            <w:top w:val="none" w:sz="0" w:space="0" w:color="auto"/>
            <w:left w:val="none" w:sz="0" w:space="0" w:color="auto"/>
            <w:bottom w:val="none" w:sz="0" w:space="0" w:color="auto"/>
            <w:right w:val="none" w:sz="0" w:space="0" w:color="auto"/>
          </w:divBdr>
          <w:divsChild>
            <w:div w:id="272439946">
              <w:marLeft w:val="0"/>
              <w:marRight w:val="0"/>
              <w:marTop w:val="0"/>
              <w:marBottom w:val="0"/>
              <w:divBdr>
                <w:top w:val="none" w:sz="0" w:space="0" w:color="auto"/>
                <w:left w:val="none" w:sz="0" w:space="0" w:color="auto"/>
                <w:bottom w:val="none" w:sz="0" w:space="0" w:color="auto"/>
                <w:right w:val="none" w:sz="0" w:space="0" w:color="auto"/>
              </w:divBdr>
            </w:div>
          </w:divsChild>
        </w:div>
        <w:div w:id="115802473">
          <w:marLeft w:val="0"/>
          <w:marRight w:val="0"/>
          <w:marTop w:val="0"/>
          <w:marBottom w:val="0"/>
          <w:divBdr>
            <w:top w:val="none" w:sz="0" w:space="0" w:color="auto"/>
            <w:left w:val="none" w:sz="0" w:space="0" w:color="auto"/>
            <w:bottom w:val="none" w:sz="0" w:space="0" w:color="auto"/>
            <w:right w:val="none" w:sz="0" w:space="0" w:color="auto"/>
          </w:divBdr>
          <w:divsChild>
            <w:div w:id="73093066">
              <w:marLeft w:val="0"/>
              <w:marRight w:val="0"/>
              <w:marTop w:val="0"/>
              <w:marBottom w:val="0"/>
              <w:divBdr>
                <w:top w:val="none" w:sz="0" w:space="0" w:color="auto"/>
                <w:left w:val="none" w:sz="0" w:space="0" w:color="auto"/>
                <w:bottom w:val="none" w:sz="0" w:space="0" w:color="auto"/>
                <w:right w:val="none" w:sz="0" w:space="0" w:color="auto"/>
              </w:divBdr>
            </w:div>
          </w:divsChild>
        </w:div>
        <w:div w:id="1249848915">
          <w:marLeft w:val="0"/>
          <w:marRight w:val="0"/>
          <w:marTop w:val="0"/>
          <w:marBottom w:val="0"/>
          <w:divBdr>
            <w:top w:val="none" w:sz="0" w:space="0" w:color="auto"/>
            <w:left w:val="none" w:sz="0" w:space="0" w:color="auto"/>
            <w:bottom w:val="none" w:sz="0" w:space="0" w:color="auto"/>
            <w:right w:val="none" w:sz="0" w:space="0" w:color="auto"/>
          </w:divBdr>
          <w:divsChild>
            <w:div w:id="339157847">
              <w:marLeft w:val="0"/>
              <w:marRight w:val="0"/>
              <w:marTop w:val="0"/>
              <w:marBottom w:val="0"/>
              <w:divBdr>
                <w:top w:val="none" w:sz="0" w:space="0" w:color="auto"/>
                <w:left w:val="none" w:sz="0" w:space="0" w:color="auto"/>
                <w:bottom w:val="none" w:sz="0" w:space="0" w:color="auto"/>
                <w:right w:val="none" w:sz="0" w:space="0" w:color="auto"/>
              </w:divBdr>
            </w:div>
          </w:divsChild>
        </w:div>
        <w:div w:id="865828537">
          <w:marLeft w:val="0"/>
          <w:marRight w:val="0"/>
          <w:marTop w:val="0"/>
          <w:marBottom w:val="0"/>
          <w:divBdr>
            <w:top w:val="none" w:sz="0" w:space="0" w:color="auto"/>
            <w:left w:val="none" w:sz="0" w:space="0" w:color="auto"/>
            <w:bottom w:val="none" w:sz="0" w:space="0" w:color="auto"/>
            <w:right w:val="none" w:sz="0" w:space="0" w:color="auto"/>
          </w:divBdr>
          <w:divsChild>
            <w:div w:id="850680589">
              <w:marLeft w:val="0"/>
              <w:marRight w:val="0"/>
              <w:marTop w:val="0"/>
              <w:marBottom w:val="0"/>
              <w:divBdr>
                <w:top w:val="none" w:sz="0" w:space="0" w:color="auto"/>
                <w:left w:val="none" w:sz="0" w:space="0" w:color="auto"/>
                <w:bottom w:val="none" w:sz="0" w:space="0" w:color="auto"/>
                <w:right w:val="none" w:sz="0" w:space="0" w:color="auto"/>
              </w:divBdr>
            </w:div>
          </w:divsChild>
        </w:div>
        <w:div w:id="1390684610">
          <w:marLeft w:val="0"/>
          <w:marRight w:val="0"/>
          <w:marTop w:val="0"/>
          <w:marBottom w:val="0"/>
          <w:divBdr>
            <w:top w:val="none" w:sz="0" w:space="0" w:color="auto"/>
            <w:left w:val="none" w:sz="0" w:space="0" w:color="auto"/>
            <w:bottom w:val="none" w:sz="0" w:space="0" w:color="auto"/>
            <w:right w:val="none" w:sz="0" w:space="0" w:color="auto"/>
          </w:divBdr>
          <w:divsChild>
            <w:div w:id="922644293">
              <w:marLeft w:val="0"/>
              <w:marRight w:val="0"/>
              <w:marTop w:val="0"/>
              <w:marBottom w:val="0"/>
              <w:divBdr>
                <w:top w:val="none" w:sz="0" w:space="0" w:color="auto"/>
                <w:left w:val="none" w:sz="0" w:space="0" w:color="auto"/>
                <w:bottom w:val="none" w:sz="0" w:space="0" w:color="auto"/>
                <w:right w:val="none" w:sz="0" w:space="0" w:color="auto"/>
              </w:divBdr>
            </w:div>
          </w:divsChild>
        </w:div>
        <w:div w:id="1508445992">
          <w:marLeft w:val="0"/>
          <w:marRight w:val="0"/>
          <w:marTop w:val="0"/>
          <w:marBottom w:val="0"/>
          <w:divBdr>
            <w:top w:val="none" w:sz="0" w:space="0" w:color="auto"/>
            <w:left w:val="none" w:sz="0" w:space="0" w:color="auto"/>
            <w:bottom w:val="none" w:sz="0" w:space="0" w:color="auto"/>
            <w:right w:val="none" w:sz="0" w:space="0" w:color="auto"/>
          </w:divBdr>
          <w:divsChild>
            <w:div w:id="448939722">
              <w:marLeft w:val="0"/>
              <w:marRight w:val="0"/>
              <w:marTop w:val="0"/>
              <w:marBottom w:val="0"/>
              <w:divBdr>
                <w:top w:val="none" w:sz="0" w:space="0" w:color="auto"/>
                <w:left w:val="none" w:sz="0" w:space="0" w:color="auto"/>
                <w:bottom w:val="none" w:sz="0" w:space="0" w:color="auto"/>
                <w:right w:val="none" w:sz="0" w:space="0" w:color="auto"/>
              </w:divBdr>
            </w:div>
          </w:divsChild>
        </w:div>
        <w:div w:id="1308393227">
          <w:marLeft w:val="0"/>
          <w:marRight w:val="0"/>
          <w:marTop w:val="0"/>
          <w:marBottom w:val="0"/>
          <w:divBdr>
            <w:top w:val="none" w:sz="0" w:space="0" w:color="auto"/>
            <w:left w:val="none" w:sz="0" w:space="0" w:color="auto"/>
            <w:bottom w:val="none" w:sz="0" w:space="0" w:color="auto"/>
            <w:right w:val="none" w:sz="0" w:space="0" w:color="auto"/>
          </w:divBdr>
          <w:divsChild>
            <w:div w:id="1813710737">
              <w:marLeft w:val="0"/>
              <w:marRight w:val="0"/>
              <w:marTop w:val="0"/>
              <w:marBottom w:val="0"/>
              <w:divBdr>
                <w:top w:val="none" w:sz="0" w:space="0" w:color="auto"/>
                <w:left w:val="none" w:sz="0" w:space="0" w:color="auto"/>
                <w:bottom w:val="none" w:sz="0" w:space="0" w:color="auto"/>
                <w:right w:val="none" w:sz="0" w:space="0" w:color="auto"/>
              </w:divBdr>
            </w:div>
          </w:divsChild>
        </w:div>
        <w:div w:id="1723485290">
          <w:marLeft w:val="0"/>
          <w:marRight w:val="0"/>
          <w:marTop w:val="0"/>
          <w:marBottom w:val="0"/>
          <w:divBdr>
            <w:top w:val="none" w:sz="0" w:space="0" w:color="auto"/>
            <w:left w:val="none" w:sz="0" w:space="0" w:color="auto"/>
            <w:bottom w:val="none" w:sz="0" w:space="0" w:color="auto"/>
            <w:right w:val="none" w:sz="0" w:space="0" w:color="auto"/>
          </w:divBdr>
          <w:divsChild>
            <w:div w:id="1944653027">
              <w:marLeft w:val="0"/>
              <w:marRight w:val="0"/>
              <w:marTop w:val="0"/>
              <w:marBottom w:val="0"/>
              <w:divBdr>
                <w:top w:val="none" w:sz="0" w:space="0" w:color="auto"/>
                <w:left w:val="none" w:sz="0" w:space="0" w:color="auto"/>
                <w:bottom w:val="none" w:sz="0" w:space="0" w:color="auto"/>
                <w:right w:val="none" w:sz="0" w:space="0" w:color="auto"/>
              </w:divBdr>
            </w:div>
          </w:divsChild>
        </w:div>
        <w:div w:id="1975940550">
          <w:marLeft w:val="0"/>
          <w:marRight w:val="0"/>
          <w:marTop w:val="0"/>
          <w:marBottom w:val="0"/>
          <w:divBdr>
            <w:top w:val="none" w:sz="0" w:space="0" w:color="auto"/>
            <w:left w:val="none" w:sz="0" w:space="0" w:color="auto"/>
            <w:bottom w:val="none" w:sz="0" w:space="0" w:color="auto"/>
            <w:right w:val="none" w:sz="0" w:space="0" w:color="auto"/>
          </w:divBdr>
          <w:divsChild>
            <w:div w:id="628171661">
              <w:marLeft w:val="0"/>
              <w:marRight w:val="0"/>
              <w:marTop w:val="0"/>
              <w:marBottom w:val="0"/>
              <w:divBdr>
                <w:top w:val="none" w:sz="0" w:space="0" w:color="auto"/>
                <w:left w:val="none" w:sz="0" w:space="0" w:color="auto"/>
                <w:bottom w:val="none" w:sz="0" w:space="0" w:color="auto"/>
                <w:right w:val="none" w:sz="0" w:space="0" w:color="auto"/>
              </w:divBdr>
            </w:div>
          </w:divsChild>
        </w:div>
        <w:div w:id="1314488082">
          <w:marLeft w:val="0"/>
          <w:marRight w:val="0"/>
          <w:marTop w:val="0"/>
          <w:marBottom w:val="0"/>
          <w:divBdr>
            <w:top w:val="none" w:sz="0" w:space="0" w:color="auto"/>
            <w:left w:val="none" w:sz="0" w:space="0" w:color="auto"/>
            <w:bottom w:val="none" w:sz="0" w:space="0" w:color="auto"/>
            <w:right w:val="none" w:sz="0" w:space="0" w:color="auto"/>
          </w:divBdr>
          <w:divsChild>
            <w:div w:id="1475025567">
              <w:marLeft w:val="0"/>
              <w:marRight w:val="0"/>
              <w:marTop w:val="0"/>
              <w:marBottom w:val="0"/>
              <w:divBdr>
                <w:top w:val="none" w:sz="0" w:space="0" w:color="auto"/>
                <w:left w:val="none" w:sz="0" w:space="0" w:color="auto"/>
                <w:bottom w:val="none" w:sz="0" w:space="0" w:color="auto"/>
                <w:right w:val="none" w:sz="0" w:space="0" w:color="auto"/>
              </w:divBdr>
            </w:div>
          </w:divsChild>
        </w:div>
        <w:div w:id="238905432">
          <w:marLeft w:val="0"/>
          <w:marRight w:val="0"/>
          <w:marTop w:val="0"/>
          <w:marBottom w:val="0"/>
          <w:divBdr>
            <w:top w:val="none" w:sz="0" w:space="0" w:color="auto"/>
            <w:left w:val="none" w:sz="0" w:space="0" w:color="auto"/>
            <w:bottom w:val="none" w:sz="0" w:space="0" w:color="auto"/>
            <w:right w:val="none" w:sz="0" w:space="0" w:color="auto"/>
          </w:divBdr>
          <w:divsChild>
            <w:div w:id="1896812512">
              <w:marLeft w:val="0"/>
              <w:marRight w:val="0"/>
              <w:marTop w:val="0"/>
              <w:marBottom w:val="0"/>
              <w:divBdr>
                <w:top w:val="none" w:sz="0" w:space="0" w:color="auto"/>
                <w:left w:val="none" w:sz="0" w:space="0" w:color="auto"/>
                <w:bottom w:val="none" w:sz="0" w:space="0" w:color="auto"/>
                <w:right w:val="none" w:sz="0" w:space="0" w:color="auto"/>
              </w:divBdr>
            </w:div>
          </w:divsChild>
        </w:div>
        <w:div w:id="190533009">
          <w:marLeft w:val="0"/>
          <w:marRight w:val="0"/>
          <w:marTop w:val="0"/>
          <w:marBottom w:val="0"/>
          <w:divBdr>
            <w:top w:val="none" w:sz="0" w:space="0" w:color="auto"/>
            <w:left w:val="none" w:sz="0" w:space="0" w:color="auto"/>
            <w:bottom w:val="none" w:sz="0" w:space="0" w:color="auto"/>
            <w:right w:val="none" w:sz="0" w:space="0" w:color="auto"/>
          </w:divBdr>
          <w:divsChild>
            <w:div w:id="725449203">
              <w:marLeft w:val="0"/>
              <w:marRight w:val="0"/>
              <w:marTop w:val="0"/>
              <w:marBottom w:val="0"/>
              <w:divBdr>
                <w:top w:val="none" w:sz="0" w:space="0" w:color="auto"/>
                <w:left w:val="none" w:sz="0" w:space="0" w:color="auto"/>
                <w:bottom w:val="none" w:sz="0" w:space="0" w:color="auto"/>
                <w:right w:val="none" w:sz="0" w:space="0" w:color="auto"/>
              </w:divBdr>
            </w:div>
          </w:divsChild>
        </w:div>
        <w:div w:id="1759670833">
          <w:marLeft w:val="0"/>
          <w:marRight w:val="0"/>
          <w:marTop w:val="0"/>
          <w:marBottom w:val="0"/>
          <w:divBdr>
            <w:top w:val="none" w:sz="0" w:space="0" w:color="auto"/>
            <w:left w:val="none" w:sz="0" w:space="0" w:color="auto"/>
            <w:bottom w:val="none" w:sz="0" w:space="0" w:color="auto"/>
            <w:right w:val="none" w:sz="0" w:space="0" w:color="auto"/>
          </w:divBdr>
          <w:divsChild>
            <w:div w:id="1487549693">
              <w:marLeft w:val="0"/>
              <w:marRight w:val="0"/>
              <w:marTop w:val="0"/>
              <w:marBottom w:val="0"/>
              <w:divBdr>
                <w:top w:val="none" w:sz="0" w:space="0" w:color="auto"/>
                <w:left w:val="none" w:sz="0" w:space="0" w:color="auto"/>
                <w:bottom w:val="none" w:sz="0" w:space="0" w:color="auto"/>
                <w:right w:val="none" w:sz="0" w:space="0" w:color="auto"/>
              </w:divBdr>
            </w:div>
          </w:divsChild>
        </w:div>
        <w:div w:id="338582784">
          <w:marLeft w:val="0"/>
          <w:marRight w:val="0"/>
          <w:marTop w:val="0"/>
          <w:marBottom w:val="0"/>
          <w:divBdr>
            <w:top w:val="none" w:sz="0" w:space="0" w:color="auto"/>
            <w:left w:val="none" w:sz="0" w:space="0" w:color="auto"/>
            <w:bottom w:val="none" w:sz="0" w:space="0" w:color="auto"/>
            <w:right w:val="none" w:sz="0" w:space="0" w:color="auto"/>
          </w:divBdr>
          <w:divsChild>
            <w:div w:id="2073498756">
              <w:marLeft w:val="0"/>
              <w:marRight w:val="0"/>
              <w:marTop w:val="0"/>
              <w:marBottom w:val="0"/>
              <w:divBdr>
                <w:top w:val="none" w:sz="0" w:space="0" w:color="auto"/>
                <w:left w:val="none" w:sz="0" w:space="0" w:color="auto"/>
                <w:bottom w:val="none" w:sz="0" w:space="0" w:color="auto"/>
                <w:right w:val="none" w:sz="0" w:space="0" w:color="auto"/>
              </w:divBdr>
            </w:div>
          </w:divsChild>
        </w:div>
        <w:div w:id="1644000205">
          <w:marLeft w:val="0"/>
          <w:marRight w:val="0"/>
          <w:marTop w:val="0"/>
          <w:marBottom w:val="0"/>
          <w:divBdr>
            <w:top w:val="none" w:sz="0" w:space="0" w:color="auto"/>
            <w:left w:val="none" w:sz="0" w:space="0" w:color="auto"/>
            <w:bottom w:val="none" w:sz="0" w:space="0" w:color="auto"/>
            <w:right w:val="none" w:sz="0" w:space="0" w:color="auto"/>
          </w:divBdr>
          <w:divsChild>
            <w:div w:id="1709915363">
              <w:marLeft w:val="0"/>
              <w:marRight w:val="0"/>
              <w:marTop w:val="0"/>
              <w:marBottom w:val="0"/>
              <w:divBdr>
                <w:top w:val="none" w:sz="0" w:space="0" w:color="auto"/>
                <w:left w:val="none" w:sz="0" w:space="0" w:color="auto"/>
                <w:bottom w:val="none" w:sz="0" w:space="0" w:color="auto"/>
                <w:right w:val="none" w:sz="0" w:space="0" w:color="auto"/>
              </w:divBdr>
            </w:div>
          </w:divsChild>
        </w:div>
        <w:div w:id="838620732">
          <w:marLeft w:val="0"/>
          <w:marRight w:val="0"/>
          <w:marTop w:val="0"/>
          <w:marBottom w:val="0"/>
          <w:divBdr>
            <w:top w:val="none" w:sz="0" w:space="0" w:color="auto"/>
            <w:left w:val="none" w:sz="0" w:space="0" w:color="auto"/>
            <w:bottom w:val="none" w:sz="0" w:space="0" w:color="auto"/>
            <w:right w:val="none" w:sz="0" w:space="0" w:color="auto"/>
          </w:divBdr>
          <w:divsChild>
            <w:div w:id="813792673">
              <w:marLeft w:val="0"/>
              <w:marRight w:val="0"/>
              <w:marTop w:val="0"/>
              <w:marBottom w:val="0"/>
              <w:divBdr>
                <w:top w:val="none" w:sz="0" w:space="0" w:color="auto"/>
                <w:left w:val="none" w:sz="0" w:space="0" w:color="auto"/>
                <w:bottom w:val="none" w:sz="0" w:space="0" w:color="auto"/>
                <w:right w:val="none" w:sz="0" w:space="0" w:color="auto"/>
              </w:divBdr>
            </w:div>
          </w:divsChild>
        </w:div>
        <w:div w:id="159464117">
          <w:marLeft w:val="0"/>
          <w:marRight w:val="0"/>
          <w:marTop w:val="0"/>
          <w:marBottom w:val="0"/>
          <w:divBdr>
            <w:top w:val="none" w:sz="0" w:space="0" w:color="auto"/>
            <w:left w:val="none" w:sz="0" w:space="0" w:color="auto"/>
            <w:bottom w:val="none" w:sz="0" w:space="0" w:color="auto"/>
            <w:right w:val="none" w:sz="0" w:space="0" w:color="auto"/>
          </w:divBdr>
          <w:divsChild>
            <w:div w:id="1581676940">
              <w:marLeft w:val="0"/>
              <w:marRight w:val="0"/>
              <w:marTop w:val="0"/>
              <w:marBottom w:val="0"/>
              <w:divBdr>
                <w:top w:val="none" w:sz="0" w:space="0" w:color="auto"/>
                <w:left w:val="none" w:sz="0" w:space="0" w:color="auto"/>
                <w:bottom w:val="none" w:sz="0" w:space="0" w:color="auto"/>
                <w:right w:val="none" w:sz="0" w:space="0" w:color="auto"/>
              </w:divBdr>
            </w:div>
          </w:divsChild>
        </w:div>
        <w:div w:id="1466434362">
          <w:marLeft w:val="0"/>
          <w:marRight w:val="0"/>
          <w:marTop w:val="0"/>
          <w:marBottom w:val="0"/>
          <w:divBdr>
            <w:top w:val="none" w:sz="0" w:space="0" w:color="auto"/>
            <w:left w:val="none" w:sz="0" w:space="0" w:color="auto"/>
            <w:bottom w:val="none" w:sz="0" w:space="0" w:color="auto"/>
            <w:right w:val="none" w:sz="0" w:space="0" w:color="auto"/>
          </w:divBdr>
          <w:divsChild>
            <w:div w:id="1021855054">
              <w:marLeft w:val="0"/>
              <w:marRight w:val="0"/>
              <w:marTop w:val="0"/>
              <w:marBottom w:val="0"/>
              <w:divBdr>
                <w:top w:val="none" w:sz="0" w:space="0" w:color="auto"/>
                <w:left w:val="none" w:sz="0" w:space="0" w:color="auto"/>
                <w:bottom w:val="none" w:sz="0" w:space="0" w:color="auto"/>
                <w:right w:val="none" w:sz="0" w:space="0" w:color="auto"/>
              </w:divBdr>
            </w:div>
          </w:divsChild>
        </w:div>
        <w:div w:id="1401291401">
          <w:marLeft w:val="0"/>
          <w:marRight w:val="0"/>
          <w:marTop w:val="0"/>
          <w:marBottom w:val="0"/>
          <w:divBdr>
            <w:top w:val="none" w:sz="0" w:space="0" w:color="auto"/>
            <w:left w:val="none" w:sz="0" w:space="0" w:color="auto"/>
            <w:bottom w:val="none" w:sz="0" w:space="0" w:color="auto"/>
            <w:right w:val="none" w:sz="0" w:space="0" w:color="auto"/>
          </w:divBdr>
          <w:divsChild>
            <w:div w:id="1109279797">
              <w:marLeft w:val="0"/>
              <w:marRight w:val="0"/>
              <w:marTop w:val="0"/>
              <w:marBottom w:val="0"/>
              <w:divBdr>
                <w:top w:val="none" w:sz="0" w:space="0" w:color="auto"/>
                <w:left w:val="none" w:sz="0" w:space="0" w:color="auto"/>
                <w:bottom w:val="none" w:sz="0" w:space="0" w:color="auto"/>
                <w:right w:val="none" w:sz="0" w:space="0" w:color="auto"/>
              </w:divBdr>
            </w:div>
          </w:divsChild>
        </w:div>
        <w:div w:id="856116037">
          <w:marLeft w:val="0"/>
          <w:marRight w:val="0"/>
          <w:marTop w:val="0"/>
          <w:marBottom w:val="0"/>
          <w:divBdr>
            <w:top w:val="none" w:sz="0" w:space="0" w:color="auto"/>
            <w:left w:val="none" w:sz="0" w:space="0" w:color="auto"/>
            <w:bottom w:val="none" w:sz="0" w:space="0" w:color="auto"/>
            <w:right w:val="none" w:sz="0" w:space="0" w:color="auto"/>
          </w:divBdr>
          <w:divsChild>
            <w:div w:id="1071462478">
              <w:marLeft w:val="0"/>
              <w:marRight w:val="0"/>
              <w:marTop w:val="0"/>
              <w:marBottom w:val="0"/>
              <w:divBdr>
                <w:top w:val="none" w:sz="0" w:space="0" w:color="auto"/>
                <w:left w:val="none" w:sz="0" w:space="0" w:color="auto"/>
                <w:bottom w:val="none" w:sz="0" w:space="0" w:color="auto"/>
                <w:right w:val="none" w:sz="0" w:space="0" w:color="auto"/>
              </w:divBdr>
            </w:div>
          </w:divsChild>
        </w:div>
        <w:div w:id="895772864">
          <w:marLeft w:val="0"/>
          <w:marRight w:val="0"/>
          <w:marTop w:val="0"/>
          <w:marBottom w:val="0"/>
          <w:divBdr>
            <w:top w:val="none" w:sz="0" w:space="0" w:color="auto"/>
            <w:left w:val="none" w:sz="0" w:space="0" w:color="auto"/>
            <w:bottom w:val="none" w:sz="0" w:space="0" w:color="auto"/>
            <w:right w:val="none" w:sz="0" w:space="0" w:color="auto"/>
          </w:divBdr>
          <w:divsChild>
            <w:div w:id="864247652">
              <w:marLeft w:val="0"/>
              <w:marRight w:val="0"/>
              <w:marTop w:val="0"/>
              <w:marBottom w:val="0"/>
              <w:divBdr>
                <w:top w:val="none" w:sz="0" w:space="0" w:color="auto"/>
                <w:left w:val="none" w:sz="0" w:space="0" w:color="auto"/>
                <w:bottom w:val="none" w:sz="0" w:space="0" w:color="auto"/>
                <w:right w:val="none" w:sz="0" w:space="0" w:color="auto"/>
              </w:divBdr>
            </w:div>
          </w:divsChild>
        </w:div>
        <w:div w:id="1308437300">
          <w:marLeft w:val="0"/>
          <w:marRight w:val="0"/>
          <w:marTop w:val="0"/>
          <w:marBottom w:val="0"/>
          <w:divBdr>
            <w:top w:val="none" w:sz="0" w:space="0" w:color="auto"/>
            <w:left w:val="none" w:sz="0" w:space="0" w:color="auto"/>
            <w:bottom w:val="none" w:sz="0" w:space="0" w:color="auto"/>
            <w:right w:val="none" w:sz="0" w:space="0" w:color="auto"/>
          </w:divBdr>
          <w:divsChild>
            <w:div w:id="1163083776">
              <w:marLeft w:val="0"/>
              <w:marRight w:val="0"/>
              <w:marTop w:val="0"/>
              <w:marBottom w:val="0"/>
              <w:divBdr>
                <w:top w:val="none" w:sz="0" w:space="0" w:color="auto"/>
                <w:left w:val="none" w:sz="0" w:space="0" w:color="auto"/>
                <w:bottom w:val="none" w:sz="0" w:space="0" w:color="auto"/>
                <w:right w:val="none" w:sz="0" w:space="0" w:color="auto"/>
              </w:divBdr>
            </w:div>
          </w:divsChild>
        </w:div>
        <w:div w:id="1688214380">
          <w:marLeft w:val="0"/>
          <w:marRight w:val="0"/>
          <w:marTop w:val="0"/>
          <w:marBottom w:val="0"/>
          <w:divBdr>
            <w:top w:val="none" w:sz="0" w:space="0" w:color="auto"/>
            <w:left w:val="none" w:sz="0" w:space="0" w:color="auto"/>
            <w:bottom w:val="none" w:sz="0" w:space="0" w:color="auto"/>
            <w:right w:val="none" w:sz="0" w:space="0" w:color="auto"/>
          </w:divBdr>
          <w:divsChild>
            <w:div w:id="38290880">
              <w:marLeft w:val="0"/>
              <w:marRight w:val="0"/>
              <w:marTop w:val="0"/>
              <w:marBottom w:val="0"/>
              <w:divBdr>
                <w:top w:val="none" w:sz="0" w:space="0" w:color="auto"/>
                <w:left w:val="none" w:sz="0" w:space="0" w:color="auto"/>
                <w:bottom w:val="none" w:sz="0" w:space="0" w:color="auto"/>
                <w:right w:val="none" w:sz="0" w:space="0" w:color="auto"/>
              </w:divBdr>
            </w:div>
          </w:divsChild>
        </w:div>
        <w:div w:id="1346327827">
          <w:marLeft w:val="0"/>
          <w:marRight w:val="0"/>
          <w:marTop w:val="0"/>
          <w:marBottom w:val="0"/>
          <w:divBdr>
            <w:top w:val="none" w:sz="0" w:space="0" w:color="auto"/>
            <w:left w:val="none" w:sz="0" w:space="0" w:color="auto"/>
            <w:bottom w:val="none" w:sz="0" w:space="0" w:color="auto"/>
            <w:right w:val="none" w:sz="0" w:space="0" w:color="auto"/>
          </w:divBdr>
          <w:divsChild>
            <w:div w:id="5519019">
              <w:marLeft w:val="0"/>
              <w:marRight w:val="0"/>
              <w:marTop w:val="0"/>
              <w:marBottom w:val="0"/>
              <w:divBdr>
                <w:top w:val="none" w:sz="0" w:space="0" w:color="auto"/>
                <w:left w:val="none" w:sz="0" w:space="0" w:color="auto"/>
                <w:bottom w:val="none" w:sz="0" w:space="0" w:color="auto"/>
                <w:right w:val="none" w:sz="0" w:space="0" w:color="auto"/>
              </w:divBdr>
            </w:div>
          </w:divsChild>
        </w:div>
        <w:div w:id="911768117">
          <w:marLeft w:val="0"/>
          <w:marRight w:val="0"/>
          <w:marTop w:val="0"/>
          <w:marBottom w:val="0"/>
          <w:divBdr>
            <w:top w:val="none" w:sz="0" w:space="0" w:color="auto"/>
            <w:left w:val="none" w:sz="0" w:space="0" w:color="auto"/>
            <w:bottom w:val="none" w:sz="0" w:space="0" w:color="auto"/>
            <w:right w:val="none" w:sz="0" w:space="0" w:color="auto"/>
          </w:divBdr>
          <w:divsChild>
            <w:div w:id="1262881013">
              <w:marLeft w:val="0"/>
              <w:marRight w:val="0"/>
              <w:marTop w:val="0"/>
              <w:marBottom w:val="0"/>
              <w:divBdr>
                <w:top w:val="none" w:sz="0" w:space="0" w:color="auto"/>
                <w:left w:val="none" w:sz="0" w:space="0" w:color="auto"/>
                <w:bottom w:val="none" w:sz="0" w:space="0" w:color="auto"/>
                <w:right w:val="none" w:sz="0" w:space="0" w:color="auto"/>
              </w:divBdr>
            </w:div>
          </w:divsChild>
        </w:div>
        <w:div w:id="329602648">
          <w:marLeft w:val="0"/>
          <w:marRight w:val="0"/>
          <w:marTop w:val="0"/>
          <w:marBottom w:val="0"/>
          <w:divBdr>
            <w:top w:val="none" w:sz="0" w:space="0" w:color="auto"/>
            <w:left w:val="none" w:sz="0" w:space="0" w:color="auto"/>
            <w:bottom w:val="none" w:sz="0" w:space="0" w:color="auto"/>
            <w:right w:val="none" w:sz="0" w:space="0" w:color="auto"/>
          </w:divBdr>
          <w:divsChild>
            <w:div w:id="2087341269">
              <w:marLeft w:val="0"/>
              <w:marRight w:val="0"/>
              <w:marTop w:val="0"/>
              <w:marBottom w:val="0"/>
              <w:divBdr>
                <w:top w:val="none" w:sz="0" w:space="0" w:color="auto"/>
                <w:left w:val="none" w:sz="0" w:space="0" w:color="auto"/>
                <w:bottom w:val="none" w:sz="0" w:space="0" w:color="auto"/>
                <w:right w:val="none" w:sz="0" w:space="0" w:color="auto"/>
              </w:divBdr>
            </w:div>
          </w:divsChild>
        </w:div>
        <w:div w:id="49112052">
          <w:marLeft w:val="0"/>
          <w:marRight w:val="0"/>
          <w:marTop w:val="0"/>
          <w:marBottom w:val="0"/>
          <w:divBdr>
            <w:top w:val="none" w:sz="0" w:space="0" w:color="auto"/>
            <w:left w:val="none" w:sz="0" w:space="0" w:color="auto"/>
            <w:bottom w:val="none" w:sz="0" w:space="0" w:color="auto"/>
            <w:right w:val="none" w:sz="0" w:space="0" w:color="auto"/>
          </w:divBdr>
          <w:divsChild>
            <w:div w:id="356934790">
              <w:marLeft w:val="0"/>
              <w:marRight w:val="0"/>
              <w:marTop w:val="0"/>
              <w:marBottom w:val="0"/>
              <w:divBdr>
                <w:top w:val="none" w:sz="0" w:space="0" w:color="auto"/>
                <w:left w:val="none" w:sz="0" w:space="0" w:color="auto"/>
                <w:bottom w:val="none" w:sz="0" w:space="0" w:color="auto"/>
                <w:right w:val="none" w:sz="0" w:space="0" w:color="auto"/>
              </w:divBdr>
            </w:div>
          </w:divsChild>
        </w:div>
        <w:div w:id="666640404">
          <w:marLeft w:val="0"/>
          <w:marRight w:val="0"/>
          <w:marTop w:val="0"/>
          <w:marBottom w:val="0"/>
          <w:divBdr>
            <w:top w:val="none" w:sz="0" w:space="0" w:color="auto"/>
            <w:left w:val="none" w:sz="0" w:space="0" w:color="auto"/>
            <w:bottom w:val="none" w:sz="0" w:space="0" w:color="auto"/>
            <w:right w:val="none" w:sz="0" w:space="0" w:color="auto"/>
          </w:divBdr>
          <w:divsChild>
            <w:div w:id="698943009">
              <w:marLeft w:val="0"/>
              <w:marRight w:val="0"/>
              <w:marTop w:val="0"/>
              <w:marBottom w:val="0"/>
              <w:divBdr>
                <w:top w:val="none" w:sz="0" w:space="0" w:color="auto"/>
                <w:left w:val="none" w:sz="0" w:space="0" w:color="auto"/>
                <w:bottom w:val="none" w:sz="0" w:space="0" w:color="auto"/>
                <w:right w:val="none" w:sz="0" w:space="0" w:color="auto"/>
              </w:divBdr>
            </w:div>
          </w:divsChild>
        </w:div>
        <w:div w:id="1353609202">
          <w:marLeft w:val="0"/>
          <w:marRight w:val="0"/>
          <w:marTop w:val="0"/>
          <w:marBottom w:val="0"/>
          <w:divBdr>
            <w:top w:val="none" w:sz="0" w:space="0" w:color="auto"/>
            <w:left w:val="none" w:sz="0" w:space="0" w:color="auto"/>
            <w:bottom w:val="none" w:sz="0" w:space="0" w:color="auto"/>
            <w:right w:val="none" w:sz="0" w:space="0" w:color="auto"/>
          </w:divBdr>
          <w:divsChild>
            <w:div w:id="688331893">
              <w:marLeft w:val="0"/>
              <w:marRight w:val="0"/>
              <w:marTop w:val="0"/>
              <w:marBottom w:val="0"/>
              <w:divBdr>
                <w:top w:val="none" w:sz="0" w:space="0" w:color="auto"/>
                <w:left w:val="none" w:sz="0" w:space="0" w:color="auto"/>
                <w:bottom w:val="none" w:sz="0" w:space="0" w:color="auto"/>
                <w:right w:val="none" w:sz="0" w:space="0" w:color="auto"/>
              </w:divBdr>
            </w:div>
          </w:divsChild>
        </w:div>
        <w:div w:id="803161397">
          <w:marLeft w:val="0"/>
          <w:marRight w:val="0"/>
          <w:marTop w:val="0"/>
          <w:marBottom w:val="0"/>
          <w:divBdr>
            <w:top w:val="none" w:sz="0" w:space="0" w:color="auto"/>
            <w:left w:val="none" w:sz="0" w:space="0" w:color="auto"/>
            <w:bottom w:val="none" w:sz="0" w:space="0" w:color="auto"/>
            <w:right w:val="none" w:sz="0" w:space="0" w:color="auto"/>
          </w:divBdr>
          <w:divsChild>
            <w:div w:id="784153015">
              <w:marLeft w:val="0"/>
              <w:marRight w:val="0"/>
              <w:marTop w:val="0"/>
              <w:marBottom w:val="0"/>
              <w:divBdr>
                <w:top w:val="none" w:sz="0" w:space="0" w:color="auto"/>
                <w:left w:val="none" w:sz="0" w:space="0" w:color="auto"/>
                <w:bottom w:val="none" w:sz="0" w:space="0" w:color="auto"/>
                <w:right w:val="none" w:sz="0" w:space="0" w:color="auto"/>
              </w:divBdr>
            </w:div>
          </w:divsChild>
        </w:div>
        <w:div w:id="2108769421">
          <w:marLeft w:val="0"/>
          <w:marRight w:val="0"/>
          <w:marTop w:val="0"/>
          <w:marBottom w:val="0"/>
          <w:divBdr>
            <w:top w:val="none" w:sz="0" w:space="0" w:color="auto"/>
            <w:left w:val="none" w:sz="0" w:space="0" w:color="auto"/>
            <w:bottom w:val="none" w:sz="0" w:space="0" w:color="auto"/>
            <w:right w:val="none" w:sz="0" w:space="0" w:color="auto"/>
          </w:divBdr>
          <w:divsChild>
            <w:div w:id="300235747">
              <w:marLeft w:val="0"/>
              <w:marRight w:val="0"/>
              <w:marTop w:val="0"/>
              <w:marBottom w:val="0"/>
              <w:divBdr>
                <w:top w:val="none" w:sz="0" w:space="0" w:color="auto"/>
                <w:left w:val="none" w:sz="0" w:space="0" w:color="auto"/>
                <w:bottom w:val="none" w:sz="0" w:space="0" w:color="auto"/>
                <w:right w:val="none" w:sz="0" w:space="0" w:color="auto"/>
              </w:divBdr>
            </w:div>
          </w:divsChild>
        </w:div>
        <w:div w:id="1919434851">
          <w:marLeft w:val="0"/>
          <w:marRight w:val="0"/>
          <w:marTop w:val="0"/>
          <w:marBottom w:val="0"/>
          <w:divBdr>
            <w:top w:val="none" w:sz="0" w:space="0" w:color="auto"/>
            <w:left w:val="none" w:sz="0" w:space="0" w:color="auto"/>
            <w:bottom w:val="none" w:sz="0" w:space="0" w:color="auto"/>
            <w:right w:val="none" w:sz="0" w:space="0" w:color="auto"/>
          </w:divBdr>
          <w:divsChild>
            <w:div w:id="45842073">
              <w:marLeft w:val="0"/>
              <w:marRight w:val="0"/>
              <w:marTop w:val="0"/>
              <w:marBottom w:val="0"/>
              <w:divBdr>
                <w:top w:val="none" w:sz="0" w:space="0" w:color="auto"/>
                <w:left w:val="none" w:sz="0" w:space="0" w:color="auto"/>
                <w:bottom w:val="none" w:sz="0" w:space="0" w:color="auto"/>
                <w:right w:val="none" w:sz="0" w:space="0" w:color="auto"/>
              </w:divBdr>
            </w:div>
          </w:divsChild>
        </w:div>
        <w:div w:id="113909379">
          <w:marLeft w:val="0"/>
          <w:marRight w:val="0"/>
          <w:marTop w:val="0"/>
          <w:marBottom w:val="0"/>
          <w:divBdr>
            <w:top w:val="none" w:sz="0" w:space="0" w:color="auto"/>
            <w:left w:val="none" w:sz="0" w:space="0" w:color="auto"/>
            <w:bottom w:val="none" w:sz="0" w:space="0" w:color="auto"/>
            <w:right w:val="none" w:sz="0" w:space="0" w:color="auto"/>
          </w:divBdr>
          <w:divsChild>
            <w:div w:id="1046291889">
              <w:marLeft w:val="0"/>
              <w:marRight w:val="0"/>
              <w:marTop w:val="0"/>
              <w:marBottom w:val="0"/>
              <w:divBdr>
                <w:top w:val="none" w:sz="0" w:space="0" w:color="auto"/>
                <w:left w:val="none" w:sz="0" w:space="0" w:color="auto"/>
                <w:bottom w:val="none" w:sz="0" w:space="0" w:color="auto"/>
                <w:right w:val="none" w:sz="0" w:space="0" w:color="auto"/>
              </w:divBdr>
            </w:div>
          </w:divsChild>
        </w:div>
        <w:div w:id="320160604">
          <w:marLeft w:val="0"/>
          <w:marRight w:val="0"/>
          <w:marTop w:val="0"/>
          <w:marBottom w:val="0"/>
          <w:divBdr>
            <w:top w:val="none" w:sz="0" w:space="0" w:color="auto"/>
            <w:left w:val="none" w:sz="0" w:space="0" w:color="auto"/>
            <w:bottom w:val="none" w:sz="0" w:space="0" w:color="auto"/>
            <w:right w:val="none" w:sz="0" w:space="0" w:color="auto"/>
          </w:divBdr>
          <w:divsChild>
            <w:div w:id="153647350">
              <w:marLeft w:val="0"/>
              <w:marRight w:val="0"/>
              <w:marTop w:val="0"/>
              <w:marBottom w:val="0"/>
              <w:divBdr>
                <w:top w:val="none" w:sz="0" w:space="0" w:color="auto"/>
                <w:left w:val="none" w:sz="0" w:space="0" w:color="auto"/>
                <w:bottom w:val="none" w:sz="0" w:space="0" w:color="auto"/>
                <w:right w:val="none" w:sz="0" w:space="0" w:color="auto"/>
              </w:divBdr>
            </w:div>
          </w:divsChild>
        </w:div>
        <w:div w:id="1125154006">
          <w:marLeft w:val="0"/>
          <w:marRight w:val="0"/>
          <w:marTop w:val="0"/>
          <w:marBottom w:val="0"/>
          <w:divBdr>
            <w:top w:val="none" w:sz="0" w:space="0" w:color="auto"/>
            <w:left w:val="none" w:sz="0" w:space="0" w:color="auto"/>
            <w:bottom w:val="none" w:sz="0" w:space="0" w:color="auto"/>
            <w:right w:val="none" w:sz="0" w:space="0" w:color="auto"/>
          </w:divBdr>
          <w:divsChild>
            <w:div w:id="1151561227">
              <w:marLeft w:val="0"/>
              <w:marRight w:val="0"/>
              <w:marTop w:val="0"/>
              <w:marBottom w:val="0"/>
              <w:divBdr>
                <w:top w:val="none" w:sz="0" w:space="0" w:color="auto"/>
                <w:left w:val="none" w:sz="0" w:space="0" w:color="auto"/>
                <w:bottom w:val="none" w:sz="0" w:space="0" w:color="auto"/>
                <w:right w:val="none" w:sz="0" w:space="0" w:color="auto"/>
              </w:divBdr>
            </w:div>
          </w:divsChild>
        </w:div>
        <w:div w:id="1712918304">
          <w:marLeft w:val="0"/>
          <w:marRight w:val="0"/>
          <w:marTop w:val="0"/>
          <w:marBottom w:val="0"/>
          <w:divBdr>
            <w:top w:val="none" w:sz="0" w:space="0" w:color="auto"/>
            <w:left w:val="none" w:sz="0" w:space="0" w:color="auto"/>
            <w:bottom w:val="none" w:sz="0" w:space="0" w:color="auto"/>
            <w:right w:val="none" w:sz="0" w:space="0" w:color="auto"/>
          </w:divBdr>
          <w:divsChild>
            <w:div w:id="1379354228">
              <w:marLeft w:val="0"/>
              <w:marRight w:val="0"/>
              <w:marTop w:val="0"/>
              <w:marBottom w:val="0"/>
              <w:divBdr>
                <w:top w:val="none" w:sz="0" w:space="0" w:color="auto"/>
                <w:left w:val="none" w:sz="0" w:space="0" w:color="auto"/>
                <w:bottom w:val="none" w:sz="0" w:space="0" w:color="auto"/>
                <w:right w:val="none" w:sz="0" w:space="0" w:color="auto"/>
              </w:divBdr>
            </w:div>
          </w:divsChild>
        </w:div>
        <w:div w:id="378284403">
          <w:marLeft w:val="0"/>
          <w:marRight w:val="0"/>
          <w:marTop w:val="0"/>
          <w:marBottom w:val="0"/>
          <w:divBdr>
            <w:top w:val="none" w:sz="0" w:space="0" w:color="auto"/>
            <w:left w:val="none" w:sz="0" w:space="0" w:color="auto"/>
            <w:bottom w:val="none" w:sz="0" w:space="0" w:color="auto"/>
            <w:right w:val="none" w:sz="0" w:space="0" w:color="auto"/>
          </w:divBdr>
          <w:divsChild>
            <w:div w:id="1299460297">
              <w:marLeft w:val="0"/>
              <w:marRight w:val="0"/>
              <w:marTop w:val="0"/>
              <w:marBottom w:val="0"/>
              <w:divBdr>
                <w:top w:val="none" w:sz="0" w:space="0" w:color="auto"/>
                <w:left w:val="none" w:sz="0" w:space="0" w:color="auto"/>
                <w:bottom w:val="none" w:sz="0" w:space="0" w:color="auto"/>
                <w:right w:val="none" w:sz="0" w:space="0" w:color="auto"/>
              </w:divBdr>
            </w:div>
          </w:divsChild>
        </w:div>
        <w:div w:id="182407562">
          <w:marLeft w:val="0"/>
          <w:marRight w:val="0"/>
          <w:marTop w:val="0"/>
          <w:marBottom w:val="0"/>
          <w:divBdr>
            <w:top w:val="none" w:sz="0" w:space="0" w:color="auto"/>
            <w:left w:val="none" w:sz="0" w:space="0" w:color="auto"/>
            <w:bottom w:val="none" w:sz="0" w:space="0" w:color="auto"/>
            <w:right w:val="none" w:sz="0" w:space="0" w:color="auto"/>
          </w:divBdr>
          <w:divsChild>
            <w:div w:id="870798916">
              <w:marLeft w:val="0"/>
              <w:marRight w:val="0"/>
              <w:marTop w:val="0"/>
              <w:marBottom w:val="0"/>
              <w:divBdr>
                <w:top w:val="none" w:sz="0" w:space="0" w:color="auto"/>
                <w:left w:val="none" w:sz="0" w:space="0" w:color="auto"/>
                <w:bottom w:val="none" w:sz="0" w:space="0" w:color="auto"/>
                <w:right w:val="none" w:sz="0" w:space="0" w:color="auto"/>
              </w:divBdr>
            </w:div>
          </w:divsChild>
        </w:div>
        <w:div w:id="1613130986">
          <w:marLeft w:val="0"/>
          <w:marRight w:val="0"/>
          <w:marTop w:val="0"/>
          <w:marBottom w:val="0"/>
          <w:divBdr>
            <w:top w:val="none" w:sz="0" w:space="0" w:color="auto"/>
            <w:left w:val="none" w:sz="0" w:space="0" w:color="auto"/>
            <w:bottom w:val="none" w:sz="0" w:space="0" w:color="auto"/>
            <w:right w:val="none" w:sz="0" w:space="0" w:color="auto"/>
          </w:divBdr>
          <w:divsChild>
            <w:div w:id="1061634532">
              <w:marLeft w:val="0"/>
              <w:marRight w:val="0"/>
              <w:marTop w:val="0"/>
              <w:marBottom w:val="0"/>
              <w:divBdr>
                <w:top w:val="none" w:sz="0" w:space="0" w:color="auto"/>
                <w:left w:val="none" w:sz="0" w:space="0" w:color="auto"/>
                <w:bottom w:val="none" w:sz="0" w:space="0" w:color="auto"/>
                <w:right w:val="none" w:sz="0" w:space="0" w:color="auto"/>
              </w:divBdr>
            </w:div>
          </w:divsChild>
        </w:div>
        <w:div w:id="1190098198">
          <w:marLeft w:val="0"/>
          <w:marRight w:val="0"/>
          <w:marTop w:val="0"/>
          <w:marBottom w:val="0"/>
          <w:divBdr>
            <w:top w:val="none" w:sz="0" w:space="0" w:color="auto"/>
            <w:left w:val="none" w:sz="0" w:space="0" w:color="auto"/>
            <w:bottom w:val="none" w:sz="0" w:space="0" w:color="auto"/>
            <w:right w:val="none" w:sz="0" w:space="0" w:color="auto"/>
          </w:divBdr>
          <w:divsChild>
            <w:div w:id="130247656">
              <w:marLeft w:val="0"/>
              <w:marRight w:val="0"/>
              <w:marTop w:val="0"/>
              <w:marBottom w:val="0"/>
              <w:divBdr>
                <w:top w:val="none" w:sz="0" w:space="0" w:color="auto"/>
                <w:left w:val="none" w:sz="0" w:space="0" w:color="auto"/>
                <w:bottom w:val="none" w:sz="0" w:space="0" w:color="auto"/>
                <w:right w:val="none" w:sz="0" w:space="0" w:color="auto"/>
              </w:divBdr>
            </w:div>
          </w:divsChild>
        </w:div>
        <w:div w:id="755437946">
          <w:marLeft w:val="0"/>
          <w:marRight w:val="0"/>
          <w:marTop w:val="0"/>
          <w:marBottom w:val="0"/>
          <w:divBdr>
            <w:top w:val="none" w:sz="0" w:space="0" w:color="auto"/>
            <w:left w:val="none" w:sz="0" w:space="0" w:color="auto"/>
            <w:bottom w:val="none" w:sz="0" w:space="0" w:color="auto"/>
            <w:right w:val="none" w:sz="0" w:space="0" w:color="auto"/>
          </w:divBdr>
          <w:divsChild>
            <w:div w:id="159546081">
              <w:marLeft w:val="0"/>
              <w:marRight w:val="0"/>
              <w:marTop w:val="0"/>
              <w:marBottom w:val="0"/>
              <w:divBdr>
                <w:top w:val="none" w:sz="0" w:space="0" w:color="auto"/>
                <w:left w:val="none" w:sz="0" w:space="0" w:color="auto"/>
                <w:bottom w:val="none" w:sz="0" w:space="0" w:color="auto"/>
                <w:right w:val="none" w:sz="0" w:space="0" w:color="auto"/>
              </w:divBdr>
            </w:div>
          </w:divsChild>
        </w:div>
        <w:div w:id="558857786">
          <w:marLeft w:val="0"/>
          <w:marRight w:val="0"/>
          <w:marTop w:val="0"/>
          <w:marBottom w:val="0"/>
          <w:divBdr>
            <w:top w:val="none" w:sz="0" w:space="0" w:color="auto"/>
            <w:left w:val="none" w:sz="0" w:space="0" w:color="auto"/>
            <w:bottom w:val="none" w:sz="0" w:space="0" w:color="auto"/>
            <w:right w:val="none" w:sz="0" w:space="0" w:color="auto"/>
          </w:divBdr>
          <w:divsChild>
            <w:div w:id="181238223">
              <w:marLeft w:val="0"/>
              <w:marRight w:val="0"/>
              <w:marTop w:val="0"/>
              <w:marBottom w:val="0"/>
              <w:divBdr>
                <w:top w:val="none" w:sz="0" w:space="0" w:color="auto"/>
                <w:left w:val="none" w:sz="0" w:space="0" w:color="auto"/>
                <w:bottom w:val="none" w:sz="0" w:space="0" w:color="auto"/>
                <w:right w:val="none" w:sz="0" w:space="0" w:color="auto"/>
              </w:divBdr>
            </w:div>
          </w:divsChild>
        </w:div>
        <w:div w:id="1011105062">
          <w:marLeft w:val="0"/>
          <w:marRight w:val="0"/>
          <w:marTop w:val="0"/>
          <w:marBottom w:val="0"/>
          <w:divBdr>
            <w:top w:val="none" w:sz="0" w:space="0" w:color="auto"/>
            <w:left w:val="none" w:sz="0" w:space="0" w:color="auto"/>
            <w:bottom w:val="none" w:sz="0" w:space="0" w:color="auto"/>
            <w:right w:val="none" w:sz="0" w:space="0" w:color="auto"/>
          </w:divBdr>
          <w:divsChild>
            <w:div w:id="396706318">
              <w:marLeft w:val="0"/>
              <w:marRight w:val="0"/>
              <w:marTop w:val="0"/>
              <w:marBottom w:val="0"/>
              <w:divBdr>
                <w:top w:val="none" w:sz="0" w:space="0" w:color="auto"/>
                <w:left w:val="none" w:sz="0" w:space="0" w:color="auto"/>
                <w:bottom w:val="none" w:sz="0" w:space="0" w:color="auto"/>
                <w:right w:val="none" w:sz="0" w:space="0" w:color="auto"/>
              </w:divBdr>
            </w:div>
          </w:divsChild>
        </w:div>
        <w:div w:id="612443388">
          <w:marLeft w:val="0"/>
          <w:marRight w:val="0"/>
          <w:marTop w:val="0"/>
          <w:marBottom w:val="0"/>
          <w:divBdr>
            <w:top w:val="none" w:sz="0" w:space="0" w:color="auto"/>
            <w:left w:val="none" w:sz="0" w:space="0" w:color="auto"/>
            <w:bottom w:val="none" w:sz="0" w:space="0" w:color="auto"/>
            <w:right w:val="none" w:sz="0" w:space="0" w:color="auto"/>
          </w:divBdr>
          <w:divsChild>
            <w:div w:id="1739397910">
              <w:marLeft w:val="0"/>
              <w:marRight w:val="0"/>
              <w:marTop w:val="0"/>
              <w:marBottom w:val="0"/>
              <w:divBdr>
                <w:top w:val="none" w:sz="0" w:space="0" w:color="auto"/>
                <w:left w:val="none" w:sz="0" w:space="0" w:color="auto"/>
                <w:bottom w:val="none" w:sz="0" w:space="0" w:color="auto"/>
                <w:right w:val="none" w:sz="0" w:space="0" w:color="auto"/>
              </w:divBdr>
            </w:div>
          </w:divsChild>
        </w:div>
        <w:div w:id="667631236">
          <w:marLeft w:val="0"/>
          <w:marRight w:val="0"/>
          <w:marTop w:val="0"/>
          <w:marBottom w:val="0"/>
          <w:divBdr>
            <w:top w:val="none" w:sz="0" w:space="0" w:color="auto"/>
            <w:left w:val="none" w:sz="0" w:space="0" w:color="auto"/>
            <w:bottom w:val="none" w:sz="0" w:space="0" w:color="auto"/>
            <w:right w:val="none" w:sz="0" w:space="0" w:color="auto"/>
          </w:divBdr>
          <w:divsChild>
            <w:div w:id="1902597731">
              <w:marLeft w:val="0"/>
              <w:marRight w:val="0"/>
              <w:marTop w:val="0"/>
              <w:marBottom w:val="0"/>
              <w:divBdr>
                <w:top w:val="none" w:sz="0" w:space="0" w:color="auto"/>
                <w:left w:val="none" w:sz="0" w:space="0" w:color="auto"/>
                <w:bottom w:val="none" w:sz="0" w:space="0" w:color="auto"/>
                <w:right w:val="none" w:sz="0" w:space="0" w:color="auto"/>
              </w:divBdr>
            </w:div>
          </w:divsChild>
        </w:div>
        <w:div w:id="537814712">
          <w:marLeft w:val="0"/>
          <w:marRight w:val="0"/>
          <w:marTop w:val="0"/>
          <w:marBottom w:val="0"/>
          <w:divBdr>
            <w:top w:val="none" w:sz="0" w:space="0" w:color="auto"/>
            <w:left w:val="none" w:sz="0" w:space="0" w:color="auto"/>
            <w:bottom w:val="none" w:sz="0" w:space="0" w:color="auto"/>
            <w:right w:val="none" w:sz="0" w:space="0" w:color="auto"/>
          </w:divBdr>
          <w:divsChild>
            <w:div w:id="1701123938">
              <w:marLeft w:val="0"/>
              <w:marRight w:val="0"/>
              <w:marTop w:val="0"/>
              <w:marBottom w:val="0"/>
              <w:divBdr>
                <w:top w:val="none" w:sz="0" w:space="0" w:color="auto"/>
                <w:left w:val="none" w:sz="0" w:space="0" w:color="auto"/>
                <w:bottom w:val="none" w:sz="0" w:space="0" w:color="auto"/>
                <w:right w:val="none" w:sz="0" w:space="0" w:color="auto"/>
              </w:divBdr>
            </w:div>
          </w:divsChild>
        </w:div>
        <w:div w:id="723724487">
          <w:marLeft w:val="0"/>
          <w:marRight w:val="0"/>
          <w:marTop w:val="0"/>
          <w:marBottom w:val="0"/>
          <w:divBdr>
            <w:top w:val="none" w:sz="0" w:space="0" w:color="auto"/>
            <w:left w:val="none" w:sz="0" w:space="0" w:color="auto"/>
            <w:bottom w:val="none" w:sz="0" w:space="0" w:color="auto"/>
            <w:right w:val="none" w:sz="0" w:space="0" w:color="auto"/>
          </w:divBdr>
          <w:divsChild>
            <w:div w:id="1087271368">
              <w:marLeft w:val="0"/>
              <w:marRight w:val="0"/>
              <w:marTop w:val="0"/>
              <w:marBottom w:val="0"/>
              <w:divBdr>
                <w:top w:val="none" w:sz="0" w:space="0" w:color="auto"/>
                <w:left w:val="none" w:sz="0" w:space="0" w:color="auto"/>
                <w:bottom w:val="none" w:sz="0" w:space="0" w:color="auto"/>
                <w:right w:val="none" w:sz="0" w:space="0" w:color="auto"/>
              </w:divBdr>
            </w:div>
          </w:divsChild>
        </w:div>
        <w:div w:id="636423830">
          <w:marLeft w:val="0"/>
          <w:marRight w:val="0"/>
          <w:marTop w:val="0"/>
          <w:marBottom w:val="0"/>
          <w:divBdr>
            <w:top w:val="none" w:sz="0" w:space="0" w:color="auto"/>
            <w:left w:val="none" w:sz="0" w:space="0" w:color="auto"/>
            <w:bottom w:val="none" w:sz="0" w:space="0" w:color="auto"/>
            <w:right w:val="none" w:sz="0" w:space="0" w:color="auto"/>
          </w:divBdr>
          <w:divsChild>
            <w:div w:id="1676225099">
              <w:marLeft w:val="0"/>
              <w:marRight w:val="0"/>
              <w:marTop w:val="0"/>
              <w:marBottom w:val="0"/>
              <w:divBdr>
                <w:top w:val="none" w:sz="0" w:space="0" w:color="auto"/>
                <w:left w:val="none" w:sz="0" w:space="0" w:color="auto"/>
                <w:bottom w:val="none" w:sz="0" w:space="0" w:color="auto"/>
                <w:right w:val="none" w:sz="0" w:space="0" w:color="auto"/>
              </w:divBdr>
            </w:div>
          </w:divsChild>
        </w:div>
        <w:div w:id="1098062156">
          <w:marLeft w:val="0"/>
          <w:marRight w:val="0"/>
          <w:marTop w:val="0"/>
          <w:marBottom w:val="0"/>
          <w:divBdr>
            <w:top w:val="none" w:sz="0" w:space="0" w:color="auto"/>
            <w:left w:val="none" w:sz="0" w:space="0" w:color="auto"/>
            <w:bottom w:val="none" w:sz="0" w:space="0" w:color="auto"/>
            <w:right w:val="none" w:sz="0" w:space="0" w:color="auto"/>
          </w:divBdr>
          <w:divsChild>
            <w:div w:id="737752019">
              <w:marLeft w:val="0"/>
              <w:marRight w:val="0"/>
              <w:marTop w:val="0"/>
              <w:marBottom w:val="0"/>
              <w:divBdr>
                <w:top w:val="none" w:sz="0" w:space="0" w:color="auto"/>
                <w:left w:val="none" w:sz="0" w:space="0" w:color="auto"/>
                <w:bottom w:val="none" w:sz="0" w:space="0" w:color="auto"/>
                <w:right w:val="none" w:sz="0" w:space="0" w:color="auto"/>
              </w:divBdr>
            </w:div>
          </w:divsChild>
        </w:div>
        <w:div w:id="1710688836">
          <w:marLeft w:val="0"/>
          <w:marRight w:val="0"/>
          <w:marTop w:val="0"/>
          <w:marBottom w:val="0"/>
          <w:divBdr>
            <w:top w:val="none" w:sz="0" w:space="0" w:color="auto"/>
            <w:left w:val="none" w:sz="0" w:space="0" w:color="auto"/>
            <w:bottom w:val="none" w:sz="0" w:space="0" w:color="auto"/>
            <w:right w:val="none" w:sz="0" w:space="0" w:color="auto"/>
          </w:divBdr>
          <w:divsChild>
            <w:div w:id="418020403">
              <w:marLeft w:val="0"/>
              <w:marRight w:val="0"/>
              <w:marTop w:val="0"/>
              <w:marBottom w:val="0"/>
              <w:divBdr>
                <w:top w:val="none" w:sz="0" w:space="0" w:color="auto"/>
                <w:left w:val="none" w:sz="0" w:space="0" w:color="auto"/>
                <w:bottom w:val="none" w:sz="0" w:space="0" w:color="auto"/>
                <w:right w:val="none" w:sz="0" w:space="0" w:color="auto"/>
              </w:divBdr>
            </w:div>
          </w:divsChild>
        </w:div>
        <w:div w:id="893269773">
          <w:marLeft w:val="0"/>
          <w:marRight w:val="0"/>
          <w:marTop w:val="0"/>
          <w:marBottom w:val="0"/>
          <w:divBdr>
            <w:top w:val="none" w:sz="0" w:space="0" w:color="auto"/>
            <w:left w:val="none" w:sz="0" w:space="0" w:color="auto"/>
            <w:bottom w:val="none" w:sz="0" w:space="0" w:color="auto"/>
            <w:right w:val="none" w:sz="0" w:space="0" w:color="auto"/>
          </w:divBdr>
          <w:divsChild>
            <w:div w:id="1364013151">
              <w:marLeft w:val="0"/>
              <w:marRight w:val="0"/>
              <w:marTop w:val="0"/>
              <w:marBottom w:val="0"/>
              <w:divBdr>
                <w:top w:val="none" w:sz="0" w:space="0" w:color="auto"/>
                <w:left w:val="none" w:sz="0" w:space="0" w:color="auto"/>
                <w:bottom w:val="none" w:sz="0" w:space="0" w:color="auto"/>
                <w:right w:val="none" w:sz="0" w:space="0" w:color="auto"/>
              </w:divBdr>
            </w:div>
          </w:divsChild>
        </w:div>
        <w:div w:id="1529947731">
          <w:marLeft w:val="0"/>
          <w:marRight w:val="0"/>
          <w:marTop w:val="0"/>
          <w:marBottom w:val="0"/>
          <w:divBdr>
            <w:top w:val="none" w:sz="0" w:space="0" w:color="auto"/>
            <w:left w:val="none" w:sz="0" w:space="0" w:color="auto"/>
            <w:bottom w:val="none" w:sz="0" w:space="0" w:color="auto"/>
            <w:right w:val="none" w:sz="0" w:space="0" w:color="auto"/>
          </w:divBdr>
          <w:divsChild>
            <w:div w:id="2078749318">
              <w:marLeft w:val="0"/>
              <w:marRight w:val="0"/>
              <w:marTop w:val="0"/>
              <w:marBottom w:val="0"/>
              <w:divBdr>
                <w:top w:val="none" w:sz="0" w:space="0" w:color="auto"/>
                <w:left w:val="none" w:sz="0" w:space="0" w:color="auto"/>
                <w:bottom w:val="none" w:sz="0" w:space="0" w:color="auto"/>
                <w:right w:val="none" w:sz="0" w:space="0" w:color="auto"/>
              </w:divBdr>
            </w:div>
          </w:divsChild>
        </w:div>
        <w:div w:id="1480030917">
          <w:marLeft w:val="0"/>
          <w:marRight w:val="0"/>
          <w:marTop w:val="0"/>
          <w:marBottom w:val="0"/>
          <w:divBdr>
            <w:top w:val="none" w:sz="0" w:space="0" w:color="auto"/>
            <w:left w:val="none" w:sz="0" w:space="0" w:color="auto"/>
            <w:bottom w:val="none" w:sz="0" w:space="0" w:color="auto"/>
            <w:right w:val="none" w:sz="0" w:space="0" w:color="auto"/>
          </w:divBdr>
          <w:divsChild>
            <w:div w:id="1303272577">
              <w:marLeft w:val="0"/>
              <w:marRight w:val="0"/>
              <w:marTop w:val="0"/>
              <w:marBottom w:val="0"/>
              <w:divBdr>
                <w:top w:val="none" w:sz="0" w:space="0" w:color="auto"/>
                <w:left w:val="none" w:sz="0" w:space="0" w:color="auto"/>
                <w:bottom w:val="none" w:sz="0" w:space="0" w:color="auto"/>
                <w:right w:val="none" w:sz="0" w:space="0" w:color="auto"/>
              </w:divBdr>
            </w:div>
          </w:divsChild>
        </w:div>
        <w:div w:id="966739630">
          <w:marLeft w:val="0"/>
          <w:marRight w:val="0"/>
          <w:marTop w:val="0"/>
          <w:marBottom w:val="0"/>
          <w:divBdr>
            <w:top w:val="none" w:sz="0" w:space="0" w:color="auto"/>
            <w:left w:val="none" w:sz="0" w:space="0" w:color="auto"/>
            <w:bottom w:val="none" w:sz="0" w:space="0" w:color="auto"/>
            <w:right w:val="none" w:sz="0" w:space="0" w:color="auto"/>
          </w:divBdr>
          <w:divsChild>
            <w:div w:id="1924533577">
              <w:marLeft w:val="0"/>
              <w:marRight w:val="0"/>
              <w:marTop w:val="0"/>
              <w:marBottom w:val="0"/>
              <w:divBdr>
                <w:top w:val="none" w:sz="0" w:space="0" w:color="auto"/>
                <w:left w:val="none" w:sz="0" w:space="0" w:color="auto"/>
                <w:bottom w:val="none" w:sz="0" w:space="0" w:color="auto"/>
                <w:right w:val="none" w:sz="0" w:space="0" w:color="auto"/>
              </w:divBdr>
            </w:div>
          </w:divsChild>
        </w:div>
        <w:div w:id="1863548361">
          <w:marLeft w:val="0"/>
          <w:marRight w:val="0"/>
          <w:marTop w:val="0"/>
          <w:marBottom w:val="0"/>
          <w:divBdr>
            <w:top w:val="none" w:sz="0" w:space="0" w:color="auto"/>
            <w:left w:val="none" w:sz="0" w:space="0" w:color="auto"/>
            <w:bottom w:val="none" w:sz="0" w:space="0" w:color="auto"/>
            <w:right w:val="none" w:sz="0" w:space="0" w:color="auto"/>
          </w:divBdr>
          <w:divsChild>
            <w:div w:id="801727758">
              <w:marLeft w:val="0"/>
              <w:marRight w:val="0"/>
              <w:marTop w:val="0"/>
              <w:marBottom w:val="0"/>
              <w:divBdr>
                <w:top w:val="none" w:sz="0" w:space="0" w:color="auto"/>
                <w:left w:val="none" w:sz="0" w:space="0" w:color="auto"/>
                <w:bottom w:val="none" w:sz="0" w:space="0" w:color="auto"/>
                <w:right w:val="none" w:sz="0" w:space="0" w:color="auto"/>
              </w:divBdr>
            </w:div>
          </w:divsChild>
        </w:div>
        <w:div w:id="751465954">
          <w:marLeft w:val="0"/>
          <w:marRight w:val="0"/>
          <w:marTop w:val="0"/>
          <w:marBottom w:val="0"/>
          <w:divBdr>
            <w:top w:val="none" w:sz="0" w:space="0" w:color="auto"/>
            <w:left w:val="none" w:sz="0" w:space="0" w:color="auto"/>
            <w:bottom w:val="none" w:sz="0" w:space="0" w:color="auto"/>
            <w:right w:val="none" w:sz="0" w:space="0" w:color="auto"/>
          </w:divBdr>
          <w:divsChild>
            <w:div w:id="725957193">
              <w:marLeft w:val="0"/>
              <w:marRight w:val="0"/>
              <w:marTop w:val="0"/>
              <w:marBottom w:val="0"/>
              <w:divBdr>
                <w:top w:val="none" w:sz="0" w:space="0" w:color="auto"/>
                <w:left w:val="none" w:sz="0" w:space="0" w:color="auto"/>
                <w:bottom w:val="none" w:sz="0" w:space="0" w:color="auto"/>
                <w:right w:val="none" w:sz="0" w:space="0" w:color="auto"/>
              </w:divBdr>
            </w:div>
          </w:divsChild>
        </w:div>
        <w:div w:id="288707139">
          <w:marLeft w:val="0"/>
          <w:marRight w:val="0"/>
          <w:marTop w:val="0"/>
          <w:marBottom w:val="0"/>
          <w:divBdr>
            <w:top w:val="none" w:sz="0" w:space="0" w:color="auto"/>
            <w:left w:val="none" w:sz="0" w:space="0" w:color="auto"/>
            <w:bottom w:val="none" w:sz="0" w:space="0" w:color="auto"/>
            <w:right w:val="none" w:sz="0" w:space="0" w:color="auto"/>
          </w:divBdr>
          <w:divsChild>
            <w:div w:id="297760867">
              <w:marLeft w:val="0"/>
              <w:marRight w:val="0"/>
              <w:marTop w:val="0"/>
              <w:marBottom w:val="0"/>
              <w:divBdr>
                <w:top w:val="none" w:sz="0" w:space="0" w:color="auto"/>
                <w:left w:val="none" w:sz="0" w:space="0" w:color="auto"/>
                <w:bottom w:val="none" w:sz="0" w:space="0" w:color="auto"/>
                <w:right w:val="none" w:sz="0" w:space="0" w:color="auto"/>
              </w:divBdr>
            </w:div>
          </w:divsChild>
        </w:div>
        <w:div w:id="1598637504">
          <w:marLeft w:val="0"/>
          <w:marRight w:val="0"/>
          <w:marTop w:val="0"/>
          <w:marBottom w:val="0"/>
          <w:divBdr>
            <w:top w:val="none" w:sz="0" w:space="0" w:color="auto"/>
            <w:left w:val="none" w:sz="0" w:space="0" w:color="auto"/>
            <w:bottom w:val="none" w:sz="0" w:space="0" w:color="auto"/>
            <w:right w:val="none" w:sz="0" w:space="0" w:color="auto"/>
          </w:divBdr>
          <w:divsChild>
            <w:div w:id="1999654790">
              <w:marLeft w:val="0"/>
              <w:marRight w:val="0"/>
              <w:marTop w:val="0"/>
              <w:marBottom w:val="0"/>
              <w:divBdr>
                <w:top w:val="none" w:sz="0" w:space="0" w:color="auto"/>
                <w:left w:val="none" w:sz="0" w:space="0" w:color="auto"/>
                <w:bottom w:val="none" w:sz="0" w:space="0" w:color="auto"/>
                <w:right w:val="none" w:sz="0" w:space="0" w:color="auto"/>
              </w:divBdr>
            </w:div>
          </w:divsChild>
        </w:div>
        <w:div w:id="1652320604">
          <w:marLeft w:val="0"/>
          <w:marRight w:val="0"/>
          <w:marTop w:val="0"/>
          <w:marBottom w:val="0"/>
          <w:divBdr>
            <w:top w:val="none" w:sz="0" w:space="0" w:color="auto"/>
            <w:left w:val="none" w:sz="0" w:space="0" w:color="auto"/>
            <w:bottom w:val="none" w:sz="0" w:space="0" w:color="auto"/>
            <w:right w:val="none" w:sz="0" w:space="0" w:color="auto"/>
          </w:divBdr>
          <w:divsChild>
            <w:div w:id="1721399724">
              <w:marLeft w:val="0"/>
              <w:marRight w:val="0"/>
              <w:marTop w:val="0"/>
              <w:marBottom w:val="0"/>
              <w:divBdr>
                <w:top w:val="none" w:sz="0" w:space="0" w:color="auto"/>
                <w:left w:val="none" w:sz="0" w:space="0" w:color="auto"/>
                <w:bottom w:val="none" w:sz="0" w:space="0" w:color="auto"/>
                <w:right w:val="none" w:sz="0" w:space="0" w:color="auto"/>
              </w:divBdr>
            </w:div>
          </w:divsChild>
        </w:div>
        <w:div w:id="1669400386">
          <w:marLeft w:val="0"/>
          <w:marRight w:val="0"/>
          <w:marTop w:val="0"/>
          <w:marBottom w:val="0"/>
          <w:divBdr>
            <w:top w:val="none" w:sz="0" w:space="0" w:color="auto"/>
            <w:left w:val="none" w:sz="0" w:space="0" w:color="auto"/>
            <w:bottom w:val="none" w:sz="0" w:space="0" w:color="auto"/>
            <w:right w:val="none" w:sz="0" w:space="0" w:color="auto"/>
          </w:divBdr>
          <w:divsChild>
            <w:div w:id="247079747">
              <w:marLeft w:val="0"/>
              <w:marRight w:val="0"/>
              <w:marTop w:val="0"/>
              <w:marBottom w:val="0"/>
              <w:divBdr>
                <w:top w:val="none" w:sz="0" w:space="0" w:color="auto"/>
                <w:left w:val="none" w:sz="0" w:space="0" w:color="auto"/>
                <w:bottom w:val="none" w:sz="0" w:space="0" w:color="auto"/>
                <w:right w:val="none" w:sz="0" w:space="0" w:color="auto"/>
              </w:divBdr>
            </w:div>
          </w:divsChild>
        </w:div>
        <w:div w:id="550921499">
          <w:marLeft w:val="0"/>
          <w:marRight w:val="0"/>
          <w:marTop w:val="0"/>
          <w:marBottom w:val="0"/>
          <w:divBdr>
            <w:top w:val="none" w:sz="0" w:space="0" w:color="auto"/>
            <w:left w:val="none" w:sz="0" w:space="0" w:color="auto"/>
            <w:bottom w:val="none" w:sz="0" w:space="0" w:color="auto"/>
            <w:right w:val="none" w:sz="0" w:space="0" w:color="auto"/>
          </w:divBdr>
          <w:divsChild>
            <w:div w:id="4288050">
              <w:marLeft w:val="0"/>
              <w:marRight w:val="0"/>
              <w:marTop w:val="0"/>
              <w:marBottom w:val="0"/>
              <w:divBdr>
                <w:top w:val="none" w:sz="0" w:space="0" w:color="auto"/>
                <w:left w:val="none" w:sz="0" w:space="0" w:color="auto"/>
                <w:bottom w:val="none" w:sz="0" w:space="0" w:color="auto"/>
                <w:right w:val="none" w:sz="0" w:space="0" w:color="auto"/>
              </w:divBdr>
            </w:div>
          </w:divsChild>
        </w:div>
        <w:div w:id="242570732">
          <w:marLeft w:val="0"/>
          <w:marRight w:val="0"/>
          <w:marTop w:val="0"/>
          <w:marBottom w:val="0"/>
          <w:divBdr>
            <w:top w:val="none" w:sz="0" w:space="0" w:color="auto"/>
            <w:left w:val="none" w:sz="0" w:space="0" w:color="auto"/>
            <w:bottom w:val="none" w:sz="0" w:space="0" w:color="auto"/>
            <w:right w:val="none" w:sz="0" w:space="0" w:color="auto"/>
          </w:divBdr>
          <w:divsChild>
            <w:div w:id="1947224880">
              <w:marLeft w:val="0"/>
              <w:marRight w:val="0"/>
              <w:marTop w:val="0"/>
              <w:marBottom w:val="0"/>
              <w:divBdr>
                <w:top w:val="none" w:sz="0" w:space="0" w:color="auto"/>
                <w:left w:val="none" w:sz="0" w:space="0" w:color="auto"/>
                <w:bottom w:val="none" w:sz="0" w:space="0" w:color="auto"/>
                <w:right w:val="none" w:sz="0" w:space="0" w:color="auto"/>
              </w:divBdr>
            </w:div>
          </w:divsChild>
        </w:div>
        <w:div w:id="284191721">
          <w:marLeft w:val="0"/>
          <w:marRight w:val="0"/>
          <w:marTop w:val="0"/>
          <w:marBottom w:val="0"/>
          <w:divBdr>
            <w:top w:val="none" w:sz="0" w:space="0" w:color="auto"/>
            <w:left w:val="none" w:sz="0" w:space="0" w:color="auto"/>
            <w:bottom w:val="none" w:sz="0" w:space="0" w:color="auto"/>
            <w:right w:val="none" w:sz="0" w:space="0" w:color="auto"/>
          </w:divBdr>
          <w:divsChild>
            <w:div w:id="1557860133">
              <w:marLeft w:val="0"/>
              <w:marRight w:val="0"/>
              <w:marTop w:val="0"/>
              <w:marBottom w:val="0"/>
              <w:divBdr>
                <w:top w:val="none" w:sz="0" w:space="0" w:color="auto"/>
                <w:left w:val="none" w:sz="0" w:space="0" w:color="auto"/>
                <w:bottom w:val="none" w:sz="0" w:space="0" w:color="auto"/>
                <w:right w:val="none" w:sz="0" w:space="0" w:color="auto"/>
              </w:divBdr>
            </w:div>
          </w:divsChild>
        </w:div>
        <w:div w:id="697434694">
          <w:marLeft w:val="0"/>
          <w:marRight w:val="0"/>
          <w:marTop w:val="0"/>
          <w:marBottom w:val="0"/>
          <w:divBdr>
            <w:top w:val="none" w:sz="0" w:space="0" w:color="auto"/>
            <w:left w:val="none" w:sz="0" w:space="0" w:color="auto"/>
            <w:bottom w:val="none" w:sz="0" w:space="0" w:color="auto"/>
            <w:right w:val="none" w:sz="0" w:space="0" w:color="auto"/>
          </w:divBdr>
          <w:divsChild>
            <w:div w:id="1758480307">
              <w:marLeft w:val="0"/>
              <w:marRight w:val="0"/>
              <w:marTop w:val="0"/>
              <w:marBottom w:val="0"/>
              <w:divBdr>
                <w:top w:val="none" w:sz="0" w:space="0" w:color="auto"/>
                <w:left w:val="none" w:sz="0" w:space="0" w:color="auto"/>
                <w:bottom w:val="none" w:sz="0" w:space="0" w:color="auto"/>
                <w:right w:val="none" w:sz="0" w:space="0" w:color="auto"/>
              </w:divBdr>
            </w:div>
          </w:divsChild>
        </w:div>
        <w:div w:id="485129183">
          <w:marLeft w:val="0"/>
          <w:marRight w:val="0"/>
          <w:marTop w:val="0"/>
          <w:marBottom w:val="0"/>
          <w:divBdr>
            <w:top w:val="none" w:sz="0" w:space="0" w:color="auto"/>
            <w:left w:val="none" w:sz="0" w:space="0" w:color="auto"/>
            <w:bottom w:val="none" w:sz="0" w:space="0" w:color="auto"/>
            <w:right w:val="none" w:sz="0" w:space="0" w:color="auto"/>
          </w:divBdr>
          <w:divsChild>
            <w:div w:id="866599528">
              <w:marLeft w:val="0"/>
              <w:marRight w:val="0"/>
              <w:marTop w:val="0"/>
              <w:marBottom w:val="0"/>
              <w:divBdr>
                <w:top w:val="none" w:sz="0" w:space="0" w:color="auto"/>
                <w:left w:val="none" w:sz="0" w:space="0" w:color="auto"/>
                <w:bottom w:val="none" w:sz="0" w:space="0" w:color="auto"/>
                <w:right w:val="none" w:sz="0" w:space="0" w:color="auto"/>
              </w:divBdr>
            </w:div>
          </w:divsChild>
        </w:div>
        <w:div w:id="593630603">
          <w:marLeft w:val="0"/>
          <w:marRight w:val="0"/>
          <w:marTop w:val="0"/>
          <w:marBottom w:val="0"/>
          <w:divBdr>
            <w:top w:val="none" w:sz="0" w:space="0" w:color="auto"/>
            <w:left w:val="none" w:sz="0" w:space="0" w:color="auto"/>
            <w:bottom w:val="none" w:sz="0" w:space="0" w:color="auto"/>
            <w:right w:val="none" w:sz="0" w:space="0" w:color="auto"/>
          </w:divBdr>
          <w:divsChild>
            <w:div w:id="1355422029">
              <w:marLeft w:val="0"/>
              <w:marRight w:val="0"/>
              <w:marTop w:val="0"/>
              <w:marBottom w:val="0"/>
              <w:divBdr>
                <w:top w:val="none" w:sz="0" w:space="0" w:color="auto"/>
                <w:left w:val="none" w:sz="0" w:space="0" w:color="auto"/>
                <w:bottom w:val="none" w:sz="0" w:space="0" w:color="auto"/>
                <w:right w:val="none" w:sz="0" w:space="0" w:color="auto"/>
              </w:divBdr>
            </w:div>
          </w:divsChild>
        </w:div>
        <w:div w:id="2004888969">
          <w:marLeft w:val="0"/>
          <w:marRight w:val="0"/>
          <w:marTop w:val="0"/>
          <w:marBottom w:val="0"/>
          <w:divBdr>
            <w:top w:val="none" w:sz="0" w:space="0" w:color="auto"/>
            <w:left w:val="none" w:sz="0" w:space="0" w:color="auto"/>
            <w:bottom w:val="none" w:sz="0" w:space="0" w:color="auto"/>
            <w:right w:val="none" w:sz="0" w:space="0" w:color="auto"/>
          </w:divBdr>
          <w:divsChild>
            <w:div w:id="2078672292">
              <w:marLeft w:val="0"/>
              <w:marRight w:val="0"/>
              <w:marTop w:val="0"/>
              <w:marBottom w:val="0"/>
              <w:divBdr>
                <w:top w:val="none" w:sz="0" w:space="0" w:color="auto"/>
                <w:left w:val="none" w:sz="0" w:space="0" w:color="auto"/>
                <w:bottom w:val="none" w:sz="0" w:space="0" w:color="auto"/>
                <w:right w:val="none" w:sz="0" w:space="0" w:color="auto"/>
              </w:divBdr>
            </w:div>
          </w:divsChild>
        </w:div>
        <w:div w:id="685980267">
          <w:marLeft w:val="0"/>
          <w:marRight w:val="0"/>
          <w:marTop w:val="0"/>
          <w:marBottom w:val="0"/>
          <w:divBdr>
            <w:top w:val="none" w:sz="0" w:space="0" w:color="auto"/>
            <w:left w:val="none" w:sz="0" w:space="0" w:color="auto"/>
            <w:bottom w:val="none" w:sz="0" w:space="0" w:color="auto"/>
            <w:right w:val="none" w:sz="0" w:space="0" w:color="auto"/>
          </w:divBdr>
          <w:divsChild>
            <w:div w:id="1958370932">
              <w:marLeft w:val="0"/>
              <w:marRight w:val="0"/>
              <w:marTop w:val="0"/>
              <w:marBottom w:val="0"/>
              <w:divBdr>
                <w:top w:val="none" w:sz="0" w:space="0" w:color="auto"/>
                <w:left w:val="none" w:sz="0" w:space="0" w:color="auto"/>
                <w:bottom w:val="none" w:sz="0" w:space="0" w:color="auto"/>
                <w:right w:val="none" w:sz="0" w:space="0" w:color="auto"/>
              </w:divBdr>
            </w:div>
          </w:divsChild>
        </w:div>
        <w:div w:id="1311517705">
          <w:marLeft w:val="0"/>
          <w:marRight w:val="0"/>
          <w:marTop w:val="0"/>
          <w:marBottom w:val="0"/>
          <w:divBdr>
            <w:top w:val="none" w:sz="0" w:space="0" w:color="auto"/>
            <w:left w:val="none" w:sz="0" w:space="0" w:color="auto"/>
            <w:bottom w:val="none" w:sz="0" w:space="0" w:color="auto"/>
            <w:right w:val="none" w:sz="0" w:space="0" w:color="auto"/>
          </w:divBdr>
          <w:divsChild>
            <w:div w:id="751007871">
              <w:marLeft w:val="0"/>
              <w:marRight w:val="0"/>
              <w:marTop w:val="0"/>
              <w:marBottom w:val="0"/>
              <w:divBdr>
                <w:top w:val="none" w:sz="0" w:space="0" w:color="auto"/>
                <w:left w:val="none" w:sz="0" w:space="0" w:color="auto"/>
                <w:bottom w:val="none" w:sz="0" w:space="0" w:color="auto"/>
                <w:right w:val="none" w:sz="0" w:space="0" w:color="auto"/>
              </w:divBdr>
            </w:div>
          </w:divsChild>
        </w:div>
        <w:div w:id="1981108512">
          <w:marLeft w:val="0"/>
          <w:marRight w:val="0"/>
          <w:marTop w:val="0"/>
          <w:marBottom w:val="0"/>
          <w:divBdr>
            <w:top w:val="none" w:sz="0" w:space="0" w:color="auto"/>
            <w:left w:val="none" w:sz="0" w:space="0" w:color="auto"/>
            <w:bottom w:val="none" w:sz="0" w:space="0" w:color="auto"/>
            <w:right w:val="none" w:sz="0" w:space="0" w:color="auto"/>
          </w:divBdr>
          <w:divsChild>
            <w:div w:id="1692074554">
              <w:marLeft w:val="0"/>
              <w:marRight w:val="0"/>
              <w:marTop w:val="0"/>
              <w:marBottom w:val="0"/>
              <w:divBdr>
                <w:top w:val="none" w:sz="0" w:space="0" w:color="auto"/>
                <w:left w:val="none" w:sz="0" w:space="0" w:color="auto"/>
                <w:bottom w:val="none" w:sz="0" w:space="0" w:color="auto"/>
                <w:right w:val="none" w:sz="0" w:space="0" w:color="auto"/>
              </w:divBdr>
            </w:div>
          </w:divsChild>
        </w:div>
        <w:div w:id="845557491">
          <w:marLeft w:val="0"/>
          <w:marRight w:val="0"/>
          <w:marTop w:val="0"/>
          <w:marBottom w:val="0"/>
          <w:divBdr>
            <w:top w:val="none" w:sz="0" w:space="0" w:color="auto"/>
            <w:left w:val="none" w:sz="0" w:space="0" w:color="auto"/>
            <w:bottom w:val="none" w:sz="0" w:space="0" w:color="auto"/>
            <w:right w:val="none" w:sz="0" w:space="0" w:color="auto"/>
          </w:divBdr>
          <w:divsChild>
            <w:div w:id="1503618957">
              <w:marLeft w:val="0"/>
              <w:marRight w:val="0"/>
              <w:marTop w:val="0"/>
              <w:marBottom w:val="0"/>
              <w:divBdr>
                <w:top w:val="none" w:sz="0" w:space="0" w:color="auto"/>
                <w:left w:val="none" w:sz="0" w:space="0" w:color="auto"/>
                <w:bottom w:val="none" w:sz="0" w:space="0" w:color="auto"/>
                <w:right w:val="none" w:sz="0" w:space="0" w:color="auto"/>
              </w:divBdr>
            </w:div>
          </w:divsChild>
        </w:div>
        <w:div w:id="212078889">
          <w:marLeft w:val="0"/>
          <w:marRight w:val="0"/>
          <w:marTop w:val="0"/>
          <w:marBottom w:val="0"/>
          <w:divBdr>
            <w:top w:val="none" w:sz="0" w:space="0" w:color="auto"/>
            <w:left w:val="none" w:sz="0" w:space="0" w:color="auto"/>
            <w:bottom w:val="none" w:sz="0" w:space="0" w:color="auto"/>
            <w:right w:val="none" w:sz="0" w:space="0" w:color="auto"/>
          </w:divBdr>
          <w:divsChild>
            <w:div w:id="673921125">
              <w:marLeft w:val="0"/>
              <w:marRight w:val="0"/>
              <w:marTop w:val="0"/>
              <w:marBottom w:val="0"/>
              <w:divBdr>
                <w:top w:val="none" w:sz="0" w:space="0" w:color="auto"/>
                <w:left w:val="none" w:sz="0" w:space="0" w:color="auto"/>
                <w:bottom w:val="none" w:sz="0" w:space="0" w:color="auto"/>
                <w:right w:val="none" w:sz="0" w:space="0" w:color="auto"/>
              </w:divBdr>
            </w:div>
          </w:divsChild>
        </w:div>
        <w:div w:id="1971088602">
          <w:marLeft w:val="0"/>
          <w:marRight w:val="0"/>
          <w:marTop w:val="0"/>
          <w:marBottom w:val="0"/>
          <w:divBdr>
            <w:top w:val="none" w:sz="0" w:space="0" w:color="auto"/>
            <w:left w:val="none" w:sz="0" w:space="0" w:color="auto"/>
            <w:bottom w:val="none" w:sz="0" w:space="0" w:color="auto"/>
            <w:right w:val="none" w:sz="0" w:space="0" w:color="auto"/>
          </w:divBdr>
          <w:divsChild>
            <w:div w:id="1434010028">
              <w:marLeft w:val="0"/>
              <w:marRight w:val="0"/>
              <w:marTop w:val="0"/>
              <w:marBottom w:val="0"/>
              <w:divBdr>
                <w:top w:val="none" w:sz="0" w:space="0" w:color="auto"/>
                <w:left w:val="none" w:sz="0" w:space="0" w:color="auto"/>
                <w:bottom w:val="none" w:sz="0" w:space="0" w:color="auto"/>
                <w:right w:val="none" w:sz="0" w:space="0" w:color="auto"/>
              </w:divBdr>
            </w:div>
          </w:divsChild>
        </w:div>
        <w:div w:id="1221676399">
          <w:marLeft w:val="0"/>
          <w:marRight w:val="0"/>
          <w:marTop w:val="0"/>
          <w:marBottom w:val="0"/>
          <w:divBdr>
            <w:top w:val="none" w:sz="0" w:space="0" w:color="auto"/>
            <w:left w:val="none" w:sz="0" w:space="0" w:color="auto"/>
            <w:bottom w:val="none" w:sz="0" w:space="0" w:color="auto"/>
            <w:right w:val="none" w:sz="0" w:space="0" w:color="auto"/>
          </w:divBdr>
          <w:divsChild>
            <w:div w:id="73477889">
              <w:marLeft w:val="0"/>
              <w:marRight w:val="0"/>
              <w:marTop w:val="0"/>
              <w:marBottom w:val="0"/>
              <w:divBdr>
                <w:top w:val="none" w:sz="0" w:space="0" w:color="auto"/>
                <w:left w:val="none" w:sz="0" w:space="0" w:color="auto"/>
                <w:bottom w:val="none" w:sz="0" w:space="0" w:color="auto"/>
                <w:right w:val="none" w:sz="0" w:space="0" w:color="auto"/>
              </w:divBdr>
            </w:div>
          </w:divsChild>
        </w:div>
        <w:div w:id="1749616046">
          <w:marLeft w:val="0"/>
          <w:marRight w:val="0"/>
          <w:marTop w:val="0"/>
          <w:marBottom w:val="0"/>
          <w:divBdr>
            <w:top w:val="none" w:sz="0" w:space="0" w:color="auto"/>
            <w:left w:val="none" w:sz="0" w:space="0" w:color="auto"/>
            <w:bottom w:val="none" w:sz="0" w:space="0" w:color="auto"/>
            <w:right w:val="none" w:sz="0" w:space="0" w:color="auto"/>
          </w:divBdr>
          <w:divsChild>
            <w:div w:id="1026716159">
              <w:marLeft w:val="0"/>
              <w:marRight w:val="0"/>
              <w:marTop w:val="0"/>
              <w:marBottom w:val="0"/>
              <w:divBdr>
                <w:top w:val="none" w:sz="0" w:space="0" w:color="auto"/>
                <w:left w:val="none" w:sz="0" w:space="0" w:color="auto"/>
                <w:bottom w:val="none" w:sz="0" w:space="0" w:color="auto"/>
                <w:right w:val="none" w:sz="0" w:space="0" w:color="auto"/>
              </w:divBdr>
            </w:div>
          </w:divsChild>
        </w:div>
        <w:div w:id="1025138951">
          <w:marLeft w:val="0"/>
          <w:marRight w:val="0"/>
          <w:marTop w:val="0"/>
          <w:marBottom w:val="0"/>
          <w:divBdr>
            <w:top w:val="none" w:sz="0" w:space="0" w:color="auto"/>
            <w:left w:val="none" w:sz="0" w:space="0" w:color="auto"/>
            <w:bottom w:val="none" w:sz="0" w:space="0" w:color="auto"/>
            <w:right w:val="none" w:sz="0" w:space="0" w:color="auto"/>
          </w:divBdr>
          <w:divsChild>
            <w:div w:id="1950694909">
              <w:marLeft w:val="0"/>
              <w:marRight w:val="0"/>
              <w:marTop w:val="0"/>
              <w:marBottom w:val="0"/>
              <w:divBdr>
                <w:top w:val="none" w:sz="0" w:space="0" w:color="auto"/>
                <w:left w:val="none" w:sz="0" w:space="0" w:color="auto"/>
                <w:bottom w:val="none" w:sz="0" w:space="0" w:color="auto"/>
                <w:right w:val="none" w:sz="0" w:space="0" w:color="auto"/>
              </w:divBdr>
            </w:div>
          </w:divsChild>
        </w:div>
        <w:div w:id="1341658425">
          <w:marLeft w:val="0"/>
          <w:marRight w:val="0"/>
          <w:marTop w:val="0"/>
          <w:marBottom w:val="0"/>
          <w:divBdr>
            <w:top w:val="none" w:sz="0" w:space="0" w:color="auto"/>
            <w:left w:val="none" w:sz="0" w:space="0" w:color="auto"/>
            <w:bottom w:val="none" w:sz="0" w:space="0" w:color="auto"/>
            <w:right w:val="none" w:sz="0" w:space="0" w:color="auto"/>
          </w:divBdr>
          <w:divsChild>
            <w:div w:id="1949308995">
              <w:marLeft w:val="0"/>
              <w:marRight w:val="0"/>
              <w:marTop w:val="0"/>
              <w:marBottom w:val="0"/>
              <w:divBdr>
                <w:top w:val="none" w:sz="0" w:space="0" w:color="auto"/>
                <w:left w:val="none" w:sz="0" w:space="0" w:color="auto"/>
                <w:bottom w:val="none" w:sz="0" w:space="0" w:color="auto"/>
                <w:right w:val="none" w:sz="0" w:space="0" w:color="auto"/>
              </w:divBdr>
            </w:div>
          </w:divsChild>
        </w:div>
        <w:div w:id="211188269">
          <w:marLeft w:val="0"/>
          <w:marRight w:val="0"/>
          <w:marTop w:val="0"/>
          <w:marBottom w:val="0"/>
          <w:divBdr>
            <w:top w:val="none" w:sz="0" w:space="0" w:color="auto"/>
            <w:left w:val="none" w:sz="0" w:space="0" w:color="auto"/>
            <w:bottom w:val="none" w:sz="0" w:space="0" w:color="auto"/>
            <w:right w:val="none" w:sz="0" w:space="0" w:color="auto"/>
          </w:divBdr>
          <w:divsChild>
            <w:div w:id="752431791">
              <w:marLeft w:val="0"/>
              <w:marRight w:val="0"/>
              <w:marTop w:val="0"/>
              <w:marBottom w:val="0"/>
              <w:divBdr>
                <w:top w:val="none" w:sz="0" w:space="0" w:color="auto"/>
                <w:left w:val="none" w:sz="0" w:space="0" w:color="auto"/>
                <w:bottom w:val="none" w:sz="0" w:space="0" w:color="auto"/>
                <w:right w:val="none" w:sz="0" w:space="0" w:color="auto"/>
              </w:divBdr>
            </w:div>
          </w:divsChild>
        </w:div>
        <w:div w:id="2054770159">
          <w:marLeft w:val="0"/>
          <w:marRight w:val="0"/>
          <w:marTop w:val="0"/>
          <w:marBottom w:val="0"/>
          <w:divBdr>
            <w:top w:val="none" w:sz="0" w:space="0" w:color="auto"/>
            <w:left w:val="none" w:sz="0" w:space="0" w:color="auto"/>
            <w:bottom w:val="none" w:sz="0" w:space="0" w:color="auto"/>
            <w:right w:val="none" w:sz="0" w:space="0" w:color="auto"/>
          </w:divBdr>
          <w:divsChild>
            <w:div w:id="1060904501">
              <w:marLeft w:val="0"/>
              <w:marRight w:val="0"/>
              <w:marTop w:val="0"/>
              <w:marBottom w:val="0"/>
              <w:divBdr>
                <w:top w:val="none" w:sz="0" w:space="0" w:color="auto"/>
                <w:left w:val="none" w:sz="0" w:space="0" w:color="auto"/>
                <w:bottom w:val="none" w:sz="0" w:space="0" w:color="auto"/>
                <w:right w:val="none" w:sz="0" w:space="0" w:color="auto"/>
              </w:divBdr>
            </w:div>
          </w:divsChild>
        </w:div>
        <w:div w:id="1264609121">
          <w:marLeft w:val="0"/>
          <w:marRight w:val="0"/>
          <w:marTop w:val="0"/>
          <w:marBottom w:val="0"/>
          <w:divBdr>
            <w:top w:val="none" w:sz="0" w:space="0" w:color="auto"/>
            <w:left w:val="none" w:sz="0" w:space="0" w:color="auto"/>
            <w:bottom w:val="none" w:sz="0" w:space="0" w:color="auto"/>
            <w:right w:val="none" w:sz="0" w:space="0" w:color="auto"/>
          </w:divBdr>
          <w:divsChild>
            <w:div w:id="2078820499">
              <w:marLeft w:val="0"/>
              <w:marRight w:val="0"/>
              <w:marTop w:val="0"/>
              <w:marBottom w:val="0"/>
              <w:divBdr>
                <w:top w:val="none" w:sz="0" w:space="0" w:color="auto"/>
                <w:left w:val="none" w:sz="0" w:space="0" w:color="auto"/>
                <w:bottom w:val="none" w:sz="0" w:space="0" w:color="auto"/>
                <w:right w:val="none" w:sz="0" w:space="0" w:color="auto"/>
              </w:divBdr>
            </w:div>
          </w:divsChild>
        </w:div>
        <w:div w:id="1640915431">
          <w:marLeft w:val="0"/>
          <w:marRight w:val="0"/>
          <w:marTop w:val="0"/>
          <w:marBottom w:val="0"/>
          <w:divBdr>
            <w:top w:val="none" w:sz="0" w:space="0" w:color="auto"/>
            <w:left w:val="none" w:sz="0" w:space="0" w:color="auto"/>
            <w:bottom w:val="none" w:sz="0" w:space="0" w:color="auto"/>
            <w:right w:val="none" w:sz="0" w:space="0" w:color="auto"/>
          </w:divBdr>
          <w:divsChild>
            <w:div w:id="493299227">
              <w:marLeft w:val="0"/>
              <w:marRight w:val="0"/>
              <w:marTop w:val="0"/>
              <w:marBottom w:val="0"/>
              <w:divBdr>
                <w:top w:val="none" w:sz="0" w:space="0" w:color="auto"/>
                <w:left w:val="none" w:sz="0" w:space="0" w:color="auto"/>
                <w:bottom w:val="none" w:sz="0" w:space="0" w:color="auto"/>
                <w:right w:val="none" w:sz="0" w:space="0" w:color="auto"/>
              </w:divBdr>
            </w:div>
          </w:divsChild>
        </w:div>
        <w:div w:id="1342925175">
          <w:marLeft w:val="0"/>
          <w:marRight w:val="0"/>
          <w:marTop w:val="0"/>
          <w:marBottom w:val="0"/>
          <w:divBdr>
            <w:top w:val="none" w:sz="0" w:space="0" w:color="auto"/>
            <w:left w:val="none" w:sz="0" w:space="0" w:color="auto"/>
            <w:bottom w:val="none" w:sz="0" w:space="0" w:color="auto"/>
            <w:right w:val="none" w:sz="0" w:space="0" w:color="auto"/>
          </w:divBdr>
          <w:divsChild>
            <w:div w:id="206652313">
              <w:marLeft w:val="0"/>
              <w:marRight w:val="0"/>
              <w:marTop w:val="0"/>
              <w:marBottom w:val="0"/>
              <w:divBdr>
                <w:top w:val="none" w:sz="0" w:space="0" w:color="auto"/>
                <w:left w:val="none" w:sz="0" w:space="0" w:color="auto"/>
                <w:bottom w:val="none" w:sz="0" w:space="0" w:color="auto"/>
                <w:right w:val="none" w:sz="0" w:space="0" w:color="auto"/>
              </w:divBdr>
            </w:div>
          </w:divsChild>
        </w:div>
        <w:div w:id="1373535633">
          <w:marLeft w:val="0"/>
          <w:marRight w:val="0"/>
          <w:marTop w:val="0"/>
          <w:marBottom w:val="0"/>
          <w:divBdr>
            <w:top w:val="none" w:sz="0" w:space="0" w:color="auto"/>
            <w:left w:val="none" w:sz="0" w:space="0" w:color="auto"/>
            <w:bottom w:val="none" w:sz="0" w:space="0" w:color="auto"/>
            <w:right w:val="none" w:sz="0" w:space="0" w:color="auto"/>
          </w:divBdr>
          <w:divsChild>
            <w:div w:id="332270431">
              <w:marLeft w:val="0"/>
              <w:marRight w:val="0"/>
              <w:marTop w:val="0"/>
              <w:marBottom w:val="0"/>
              <w:divBdr>
                <w:top w:val="none" w:sz="0" w:space="0" w:color="auto"/>
                <w:left w:val="none" w:sz="0" w:space="0" w:color="auto"/>
                <w:bottom w:val="none" w:sz="0" w:space="0" w:color="auto"/>
                <w:right w:val="none" w:sz="0" w:space="0" w:color="auto"/>
              </w:divBdr>
            </w:div>
          </w:divsChild>
        </w:div>
        <w:div w:id="1482691240">
          <w:marLeft w:val="0"/>
          <w:marRight w:val="0"/>
          <w:marTop w:val="0"/>
          <w:marBottom w:val="0"/>
          <w:divBdr>
            <w:top w:val="none" w:sz="0" w:space="0" w:color="auto"/>
            <w:left w:val="none" w:sz="0" w:space="0" w:color="auto"/>
            <w:bottom w:val="none" w:sz="0" w:space="0" w:color="auto"/>
            <w:right w:val="none" w:sz="0" w:space="0" w:color="auto"/>
          </w:divBdr>
          <w:divsChild>
            <w:div w:id="1413090384">
              <w:marLeft w:val="0"/>
              <w:marRight w:val="0"/>
              <w:marTop w:val="0"/>
              <w:marBottom w:val="0"/>
              <w:divBdr>
                <w:top w:val="none" w:sz="0" w:space="0" w:color="auto"/>
                <w:left w:val="none" w:sz="0" w:space="0" w:color="auto"/>
                <w:bottom w:val="none" w:sz="0" w:space="0" w:color="auto"/>
                <w:right w:val="none" w:sz="0" w:space="0" w:color="auto"/>
              </w:divBdr>
            </w:div>
          </w:divsChild>
        </w:div>
        <w:div w:id="1996372160">
          <w:marLeft w:val="0"/>
          <w:marRight w:val="0"/>
          <w:marTop w:val="0"/>
          <w:marBottom w:val="0"/>
          <w:divBdr>
            <w:top w:val="none" w:sz="0" w:space="0" w:color="auto"/>
            <w:left w:val="none" w:sz="0" w:space="0" w:color="auto"/>
            <w:bottom w:val="none" w:sz="0" w:space="0" w:color="auto"/>
            <w:right w:val="none" w:sz="0" w:space="0" w:color="auto"/>
          </w:divBdr>
          <w:divsChild>
            <w:div w:id="1369336989">
              <w:marLeft w:val="0"/>
              <w:marRight w:val="0"/>
              <w:marTop w:val="0"/>
              <w:marBottom w:val="0"/>
              <w:divBdr>
                <w:top w:val="none" w:sz="0" w:space="0" w:color="auto"/>
                <w:left w:val="none" w:sz="0" w:space="0" w:color="auto"/>
                <w:bottom w:val="none" w:sz="0" w:space="0" w:color="auto"/>
                <w:right w:val="none" w:sz="0" w:space="0" w:color="auto"/>
              </w:divBdr>
            </w:div>
          </w:divsChild>
        </w:div>
        <w:div w:id="277685282">
          <w:marLeft w:val="0"/>
          <w:marRight w:val="0"/>
          <w:marTop w:val="0"/>
          <w:marBottom w:val="0"/>
          <w:divBdr>
            <w:top w:val="none" w:sz="0" w:space="0" w:color="auto"/>
            <w:left w:val="none" w:sz="0" w:space="0" w:color="auto"/>
            <w:bottom w:val="none" w:sz="0" w:space="0" w:color="auto"/>
            <w:right w:val="none" w:sz="0" w:space="0" w:color="auto"/>
          </w:divBdr>
          <w:divsChild>
            <w:div w:id="1215501784">
              <w:marLeft w:val="0"/>
              <w:marRight w:val="0"/>
              <w:marTop w:val="0"/>
              <w:marBottom w:val="0"/>
              <w:divBdr>
                <w:top w:val="none" w:sz="0" w:space="0" w:color="auto"/>
                <w:left w:val="none" w:sz="0" w:space="0" w:color="auto"/>
                <w:bottom w:val="none" w:sz="0" w:space="0" w:color="auto"/>
                <w:right w:val="none" w:sz="0" w:space="0" w:color="auto"/>
              </w:divBdr>
            </w:div>
          </w:divsChild>
        </w:div>
        <w:div w:id="1622109755">
          <w:marLeft w:val="0"/>
          <w:marRight w:val="0"/>
          <w:marTop w:val="0"/>
          <w:marBottom w:val="0"/>
          <w:divBdr>
            <w:top w:val="none" w:sz="0" w:space="0" w:color="auto"/>
            <w:left w:val="none" w:sz="0" w:space="0" w:color="auto"/>
            <w:bottom w:val="none" w:sz="0" w:space="0" w:color="auto"/>
            <w:right w:val="none" w:sz="0" w:space="0" w:color="auto"/>
          </w:divBdr>
          <w:divsChild>
            <w:div w:id="895122446">
              <w:marLeft w:val="0"/>
              <w:marRight w:val="0"/>
              <w:marTop w:val="0"/>
              <w:marBottom w:val="0"/>
              <w:divBdr>
                <w:top w:val="none" w:sz="0" w:space="0" w:color="auto"/>
                <w:left w:val="none" w:sz="0" w:space="0" w:color="auto"/>
                <w:bottom w:val="none" w:sz="0" w:space="0" w:color="auto"/>
                <w:right w:val="none" w:sz="0" w:space="0" w:color="auto"/>
              </w:divBdr>
            </w:div>
          </w:divsChild>
        </w:div>
        <w:div w:id="276956273">
          <w:marLeft w:val="0"/>
          <w:marRight w:val="0"/>
          <w:marTop w:val="0"/>
          <w:marBottom w:val="0"/>
          <w:divBdr>
            <w:top w:val="none" w:sz="0" w:space="0" w:color="auto"/>
            <w:left w:val="none" w:sz="0" w:space="0" w:color="auto"/>
            <w:bottom w:val="none" w:sz="0" w:space="0" w:color="auto"/>
            <w:right w:val="none" w:sz="0" w:space="0" w:color="auto"/>
          </w:divBdr>
          <w:divsChild>
            <w:div w:id="106431295">
              <w:marLeft w:val="0"/>
              <w:marRight w:val="0"/>
              <w:marTop w:val="0"/>
              <w:marBottom w:val="0"/>
              <w:divBdr>
                <w:top w:val="none" w:sz="0" w:space="0" w:color="auto"/>
                <w:left w:val="none" w:sz="0" w:space="0" w:color="auto"/>
                <w:bottom w:val="none" w:sz="0" w:space="0" w:color="auto"/>
                <w:right w:val="none" w:sz="0" w:space="0" w:color="auto"/>
              </w:divBdr>
            </w:div>
          </w:divsChild>
        </w:div>
        <w:div w:id="1944216436">
          <w:marLeft w:val="0"/>
          <w:marRight w:val="0"/>
          <w:marTop w:val="0"/>
          <w:marBottom w:val="0"/>
          <w:divBdr>
            <w:top w:val="none" w:sz="0" w:space="0" w:color="auto"/>
            <w:left w:val="none" w:sz="0" w:space="0" w:color="auto"/>
            <w:bottom w:val="none" w:sz="0" w:space="0" w:color="auto"/>
            <w:right w:val="none" w:sz="0" w:space="0" w:color="auto"/>
          </w:divBdr>
          <w:divsChild>
            <w:div w:id="1553611419">
              <w:marLeft w:val="0"/>
              <w:marRight w:val="0"/>
              <w:marTop w:val="0"/>
              <w:marBottom w:val="0"/>
              <w:divBdr>
                <w:top w:val="none" w:sz="0" w:space="0" w:color="auto"/>
                <w:left w:val="none" w:sz="0" w:space="0" w:color="auto"/>
                <w:bottom w:val="none" w:sz="0" w:space="0" w:color="auto"/>
                <w:right w:val="none" w:sz="0" w:space="0" w:color="auto"/>
              </w:divBdr>
            </w:div>
          </w:divsChild>
        </w:div>
        <w:div w:id="841353162">
          <w:marLeft w:val="0"/>
          <w:marRight w:val="0"/>
          <w:marTop w:val="0"/>
          <w:marBottom w:val="0"/>
          <w:divBdr>
            <w:top w:val="none" w:sz="0" w:space="0" w:color="auto"/>
            <w:left w:val="none" w:sz="0" w:space="0" w:color="auto"/>
            <w:bottom w:val="none" w:sz="0" w:space="0" w:color="auto"/>
            <w:right w:val="none" w:sz="0" w:space="0" w:color="auto"/>
          </w:divBdr>
          <w:divsChild>
            <w:div w:id="2099673488">
              <w:marLeft w:val="0"/>
              <w:marRight w:val="0"/>
              <w:marTop w:val="0"/>
              <w:marBottom w:val="0"/>
              <w:divBdr>
                <w:top w:val="none" w:sz="0" w:space="0" w:color="auto"/>
                <w:left w:val="none" w:sz="0" w:space="0" w:color="auto"/>
                <w:bottom w:val="none" w:sz="0" w:space="0" w:color="auto"/>
                <w:right w:val="none" w:sz="0" w:space="0" w:color="auto"/>
              </w:divBdr>
            </w:div>
          </w:divsChild>
        </w:div>
        <w:div w:id="859660782">
          <w:marLeft w:val="0"/>
          <w:marRight w:val="0"/>
          <w:marTop w:val="0"/>
          <w:marBottom w:val="0"/>
          <w:divBdr>
            <w:top w:val="none" w:sz="0" w:space="0" w:color="auto"/>
            <w:left w:val="none" w:sz="0" w:space="0" w:color="auto"/>
            <w:bottom w:val="none" w:sz="0" w:space="0" w:color="auto"/>
            <w:right w:val="none" w:sz="0" w:space="0" w:color="auto"/>
          </w:divBdr>
          <w:divsChild>
            <w:div w:id="1682585005">
              <w:marLeft w:val="0"/>
              <w:marRight w:val="0"/>
              <w:marTop w:val="0"/>
              <w:marBottom w:val="0"/>
              <w:divBdr>
                <w:top w:val="none" w:sz="0" w:space="0" w:color="auto"/>
                <w:left w:val="none" w:sz="0" w:space="0" w:color="auto"/>
                <w:bottom w:val="none" w:sz="0" w:space="0" w:color="auto"/>
                <w:right w:val="none" w:sz="0" w:space="0" w:color="auto"/>
              </w:divBdr>
            </w:div>
          </w:divsChild>
        </w:div>
        <w:div w:id="803040175">
          <w:marLeft w:val="0"/>
          <w:marRight w:val="0"/>
          <w:marTop w:val="0"/>
          <w:marBottom w:val="0"/>
          <w:divBdr>
            <w:top w:val="none" w:sz="0" w:space="0" w:color="auto"/>
            <w:left w:val="none" w:sz="0" w:space="0" w:color="auto"/>
            <w:bottom w:val="none" w:sz="0" w:space="0" w:color="auto"/>
            <w:right w:val="none" w:sz="0" w:space="0" w:color="auto"/>
          </w:divBdr>
          <w:divsChild>
            <w:div w:id="2115469179">
              <w:marLeft w:val="0"/>
              <w:marRight w:val="0"/>
              <w:marTop w:val="0"/>
              <w:marBottom w:val="0"/>
              <w:divBdr>
                <w:top w:val="none" w:sz="0" w:space="0" w:color="auto"/>
                <w:left w:val="none" w:sz="0" w:space="0" w:color="auto"/>
                <w:bottom w:val="none" w:sz="0" w:space="0" w:color="auto"/>
                <w:right w:val="none" w:sz="0" w:space="0" w:color="auto"/>
              </w:divBdr>
            </w:div>
          </w:divsChild>
        </w:div>
        <w:div w:id="1596017729">
          <w:marLeft w:val="0"/>
          <w:marRight w:val="0"/>
          <w:marTop w:val="0"/>
          <w:marBottom w:val="0"/>
          <w:divBdr>
            <w:top w:val="none" w:sz="0" w:space="0" w:color="auto"/>
            <w:left w:val="none" w:sz="0" w:space="0" w:color="auto"/>
            <w:bottom w:val="none" w:sz="0" w:space="0" w:color="auto"/>
            <w:right w:val="none" w:sz="0" w:space="0" w:color="auto"/>
          </w:divBdr>
          <w:divsChild>
            <w:div w:id="821393055">
              <w:marLeft w:val="0"/>
              <w:marRight w:val="0"/>
              <w:marTop w:val="0"/>
              <w:marBottom w:val="0"/>
              <w:divBdr>
                <w:top w:val="none" w:sz="0" w:space="0" w:color="auto"/>
                <w:left w:val="none" w:sz="0" w:space="0" w:color="auto"/>
                <w:bottom w:val="none" w:sz="0" w:space="0" w:color="auto"/>
                <w:right w:val="none" w:sz="0" w:space="0" w:color="auto"/>
              </w:divBdr>
            </w:div>
          </w:divsChild>
        </w:div>
        <w:div w:id="1825275620">
          <w:marLeft w:val="0"/>
          <w:marRight w:val="0"/>
          <w:marTop w:val="0"/>
          <w:marBottom w:val="0"/>
          <w:divBdr>
            <w:top w:val="none" w:sz="0" w:space="0" w:color="auto"/>
            <w:left w:val="none" w:sz="0" w:space="0" w:color="auto"/>
            <w:bottom w:val="none" w:sz="0" w:space="0" w:color="auto"/>
            <w:right w:val="none" w:sz="0" w:space="0" w:color="auto"/>
          </w:divBdr>
          <w:divsChild>
            <w:div w:id="1852529206">
              <w:marLeft w:val="0"/>
              <w:marRight w:val="0"/>
              <w:marTop w:val="0"/>
              <w:marBottom w:val="0"/>
              <w:divBdr>
                <w:top w:val="none" w:sz="0" w:space="0" w:color="auto"/>
                <w:left w:val="none" w:sz="0" w:space="0" w:color="auto"/>
                <w:bottom w:val="none" w:sz="0" w:space="0" w:color="auto"/>
                <w:right w:val="none" w:sz="0" w:space="0" w:color="auto"/>
              </w:divBdr>
            </w:div>
          </w:divsChild>
        </w:div>
        <w:div w:id="148135148">
          <w:marLeft w:val="0"/>
          <w:marRight w:val="0"/>
          <w:marTop w:val="0"/>
          <w:marBottom w:val="0"/>
          <w:divBdr>
            <w:top w:val="none" w:sz="0" w:space="0" w:color="auto"/>
            <w:left w:val="none" w:sz="0" w:space="0" w:color="auto"/>
            <w:bottom w:val="none" w:sz="0" w:space="0" w:color="auto"/>
            <w:right w:val="none" w:sz="0" w:space="0" w:color="auto"/>
          </w:divBdr>
          <w:divsChild>
            <w:div w:id="256523472">
              <w:marLeft w:val="0"/>
              <w:marRight w:val="0"/>
              <w:marTop w:val="0"/>
              <w:marBottom w:val="0"/>
              <w:divBdr>
                <w:top w:val="none" w:sz="0" w:space="0" w:color="auto"/>
                <w:left w:val="none" w:sz="0" w:space="0" w:color="auto"/>
                <w:bottom w:val="none" w:sz="0" w:space="0" w:color="auto"/>
                <w:right w:val="none" w:sz="0" w:space="0" w:color="auto"/>
              </w:divBdr>
            </w:div>
          </w:divsChild>
        </w:div>
        <w:div w:id="1555851991">
          <w:marLeft w:val="0"/>
          <w:marRight w:val="0"/>
          <w:marTop w:val="0"/>
          <w:marBottom w:val="0"/>
          <w:divBdr>
            <w:top w:val="none" w:sz="0" w:space="0" w:color="auto"/>
            <w:left w:val="none" w:sz="0" w:space="0" w:color="auto"/>
            <w:bottom w:val="none" w:sz="0" w:space="0" w:color="auto"/>
            <w:right w:val="none" w:sz="0" w:space="0" w:color="auto"/>
          </w:divBdr>
          <w:divsChild>
            <w:div w:id="1959750819">
              <w:marLeft w:val="0"/>
              <w:marRight w:val="0"/>
              <w:marTop w:val="0"/>
              <w:marBottom w:val="0"/>
              <w:divBdr>
                <w:top w:val="none" w:sz="0" w:space="0" w:color="auto"/>
                <w:left w:val="none" w:sz="0" w:space="0" w:color="auto"/>
                <w:bottom w:val="none" w:sz="0" w:space="0" w:color="auto"/>
                <w:right w:val="none" w:sz="0" w:space="0" w:color="auto"/>
              </w:divBdr>
            </w:div>
          </w:divsChild>
        </w:div>
        <w:div w:id="1960641294">
          <w:marLeft w:val="0"/>
          <w:marRight w:val="0"/>
          <w:marTop w:val="0"/>
          <w:marBottom w:val="0"/>
          <w:divBdr>
            <w:top w:val="none" w:sz="0" w:space="0" w:color="auto"/>
            <w:left w:val="none" w:sz="0" w:space="0" w:color="auto"/>
            <w:bottom w:val="none" w:sz="0" w:space="0" w:color="auto"/>
            <w:right w:val="none" w:sz="0" w:space="0" w:color="auto"/>
          </w:divBdr>
          <w:divsChild>
            <w:div w:id="1416975322">
              <w:marLeft w:val="0"/>
              <w:marRight w:val="0"/>
              <w:marTop w:val="0"/>
              <w:marBottom w:val="0"/>
              <w:divBdr>
                <w:top w:val="none" w:sz="0" w:space="0" w:color="auto"/>
                <w:left w:val="none" w:sz="0" w:space="0" w:color="auto"/>
                <w:bottom w:val="none" w:sz="0" w:space="0" w:color="auto"/>
                <w:right w:val="none" w:sz="0" w:space="0" w:color="auto"/>
              </w:divBdr>
            </w:div>
          </w:divsChild>
        </w:div>
        <w:div w:id="1667199907">
          <w:marLeft w:val="0"/>
          <w:marRight w:val="0"/>
          <w:marTop w:val="0"/>
          <w:marBottom w:val="0"/>
          <w:divBdr>
            <w:top w:val="none" w:sz="0" w:space="0" w:color="auto"/>
            <w:left w:val="none" w:sz="0" w:space="0" w:color="auto"/>
            <w:bottom w:val="none" w:sz="0" w:space="0" w:color="auto"/>
            <w:right w:val="none" w:sz="0" w:space="0" w:color="auto"/>
          </w:divBdr>
          <w:divsChild>
            <w:div w:id="842280355">
              <w:marLeft w:val="0"/>
              <w:marRight w:val="0"/>
              <w:marTop w:val="0"/>
              <w:marBottom w:val="0"/>
              <w:divBdr>
                <w:top w:val="none" w:sz="0" w:space="0" w:color="auto"/>
                <w:left w:val="none" w:sz="0" w:space="0" w:color="auto"/>
                <w:bottom w:val="none" w:sz="0" w:space="0" w:color="auto"/>
                <w:right w:val="none" w:sz="0" w:space="0" w:color="auto"/>
              </w:divBdr>
            </w:div>
          </w:divsChild>
        </w:div>
        <w:div w:id="863442040">
          <w:marLeft w:val="0"/>
          <w:marRight w:val="0"/>
          <w:marTop w:val="0"/>
          <w:marBottom w:val="0"/>
          <w:divBdr>
            <w:top w:val="none" w:sz="0" w:space="0" w:color="auto"/>
            <w:left w:val="none" w:sz="0" w:space="0" w:color="auto"/>
            <w:bottom w:val="none" w:sz="0" w:space="0" w:color="auto"/>
            <w:right w:val="none" w:sz="0" w:space="0" w:color="auto"/>
          </w:divBdr>
          <w:divsChild>
            <w:div w:id="1817870129">
              <w:marLeft w:val="0"/>
              <w:marRight w:val="0"/>
              <w:marTop w:val="0"/>
              <w:marBottom w:val="0"/>
              <w:divBdr>
                <w:top w:val="none" w:sz="0" w:space="0" w:color="auto"/>
                <w:left w:val="none" w:sz="0" w:space="0" w:color="auto"/>
                <w:bottom w:val="none" w:sz="0" w:space="0" w:color="auto"/>
                <w:right w:val="none" w:sz="0" w:space="0" w:color="auto"/>
              </w:divBdr>
            </w:div>
          </w:divsChild>
        </w:div>
        <w:div w:id="1588929196">
          <w:marLeft w:val="0"/>
          <w:marRight w:val="0"/>
          <w:marTop w:val="0"/>
          <w:marBottom w:val="0"/>
          <w:divBdr>
            <w:top w:val="none" w:sz="0" w:space="0" w:color="auto"/>
            <w:left w:val="none" w:sz="0" w:space="0" w:color="auto"/>
            <w:bottom w:val="none" w:sz="0" w:space="0" w:color="auto"/>
            <w:right w:val="none" w:sz="0" w:space="0" w:color="auto"/>
          </w:divBdr>
          <w:divsChild>
            <w:div w:id="1539733878">
              <w:marLeft w:val="0"/>
              <w:marRight w:val="0"/>
              <w:marTop w:val="0"/>
              <w:marBottom w:val="0"/>
              <w:divBdr>
                <w:top w:val="none" w:sz="0" w:space="0" w:color="auto"/>
                <w:left w:val="none" w:sz="0" w:space="0" w:color="auto"/>
                <w:bottom w:val="none" w:sz="0" w:space="0" w:color="auto"/>
                <w:right w:val="none" w:sz="0" w:space="0" w:color="auto"/>
              </w:divBdr>
            </w:div>
          </w:divsChild>
        </w:div>
        <w:div w:id="2106800523">
          <w:marLeft w:val="0"/>
          <w:marRight w:val="0"/>
          <w:marTop w:val="0"/>
          <w:marBottom w:val="0"/>
          <w:divBdr>
            <w:top w:val="none" w:sz="0" w:space="0" w:color="auto"/>
            <w:left w:val="none" w:sz="0" w:space="0" w:color="auto"/>
            <w:bottom w:val="none" w:sz="0" w:space="0" w:color="auto"/>
            <w:right w:val="none" w:sz="0" w:space="0" w:color="auto"/>
          </w:divBdr>
          <w:divsChild>
            <w:div w:id="918096163">
              <w:marLeft w:val="0"/>
              <w:marRight w:val="0"/>
              <w:marTop w:val="0"/>
              <w:marBottom w:val="0"/>
              <w:divBdr>
                <w:top w:val="none" w:sz="0" w:space="0" w:color="auto"/>
                <w:left w:val="none" w:sz="0" w:space="0" w:color="auto"/>
                <w:bottom w:val="none" w:sz="0" w:space="0" w:color="auto"/>
                <w:right w:val="none" w:sz="0" w:space="0" w:color="auto"/>
              </w:divBdr>
            </w:div>
          </w:divsChild>
        </w:div>
        <w:div w:id="1511262148">
          <w:marLeft w:val="0"/>
          <w:marRight w:val="0"/>
          <w:marTop w:val="0"/>
          <w:marBottom w:val="0"/>
          <w:divBdr>
            <w:top w:val="none" w:sz="0" w:space="0" w:color="auto"/>
            <w:left w:val="none" w:sz="0" w:space="0" w:color="auto"/>
            <w:bottom w:val="none" w:sz="0" w:space="0" w:color="auto"/>
            <w:right w:val="none" w:sz="0" w:space="0" w:color="auto"/>
          </w:divBdr>
          <w:divsChild>
            <w:div w:id="739526266">
              <w:marLeft w:val="0"/>
              <w:marRight w:val="0"/>
              <w:marTop w:val="0"/>
              <w:marBottom w:val="0"/>
              <w:divBdr>
                <w:top w:val="none" w:sz="0" w:space="0" w:color="auto"/>
                <w:left w:val="none" w:sz="0" w:space="0" w:color="auto"/>
                <w:bottom w:val="none" w:sz="0" w:space="0" w:color="auto"/>
                <w:right w:val="none" w:sz="0" w:space="0" w:color="auto"/>
              </w:divBdr>
            </w:div>
          </w:divsChild>
        </w:div>
        <w:div w:id="59327491">
          <w:marLeft w:val="0"/>
          <w:marRight w:val="0"/>
          <w:marTop w:val="0"/>
          <w:marBottom w:val="0"/>
          <w:divBdr>
            <w:top w:val="none" w:sz="0" w:space="0" w:color="auto"/>
            <w:left w:val="none" w:sz="0" w:space="0" w:color="auto"/>
            <w:bottom w:val="none" w:sz="0" w:space="0" w:color="auto"/>
            <w:right w:val="none" w:sz="0" w:space="0" w:color="auto"/>
          </w:divBdr>
          <w:divsChild>
            <w:div w:id="52510050">
              <w:marLeft w:val="0"/>
              <w:marRight w:val="0"/>
              <w:marTop w:val="0"/>
              <w:marBottom w:val="0"/>
              <w:divBdr>
                <w:top w:val="none" w:sz="0" w:space="0" w:color="auto"/>
                <w:left w:val="none" w:sz="0" w:space="0" w:color="auto"/>
                <w:bottom w:val="none" w:sz="0" w:space="0" w:color="auto"/>
                <w:right w:val="none" w:sz="0" w:space="0" w:color="auto"/>
              </w:divBdr>
            </w:div>
          </w:divsChild>
        </w:div>
        <w:div w:id="243534325">
          <w:marLeft w:val="0"/>
          <w:marRight w:val="0"/>
          <w:marTop w:val="0"/>
          <w:marBottom w:val="0"/>
          <w:divBdr>
            <w:top w:val="none" w:sz="0" w:space="0" w:color="auto"/>
            <w:left w:val="none" w:sz="0" w:space="0" w:color="auto"/>
            <w:bottom w:val="none" w:sz="0" w:space="0" w:color="auto"/>
            <w:right w:val="none" w:sz="0" w:space="0" w:color="auto"/>
          </w:divBdr>
          <w:divsChild>
            <w:div w:id="1172185975">
              <w:marLeft w:val="0"/>
              <w:marRight w:val="0"/>
              <w:marTop w:val="0"/>
              <w:marBottom w:val="0"/>
              <w:divBdr>
                <w:top w:val="none" w:sz="0" w:space="0" w:color="auto"/>
                <w:left w:val="none" w:sz="0" w:space="0" w:color="auto"/>
                <w:bottom w:val="none" w:sz="0" w:space="0" w:color="auto"/>
                <w:right w:val="none" w:sz="0" w:space="0" w:color="auto"/>
              </w:divBdr>
            </w:div>
          </w:divsChild>
        </w:div>
        <w:div w:id="1141921172">
          <w:marLeft w:val="0"/>
          <w:marRight w:val="0"/>
          <w:marTop w:val="0"/>
          <w:marBottom w:val="0"/>
          <w:divBdr>
            <w:top w:val="none" w:sz="0" w:space="0" w:color="auto"/>
            <w:left w:val="none" w:sz="0" w:space="0" w:color="auto"/>
            <w:bottom w:val="none" w:sz="0" w:space="0" w:color="auto"/>
            <w:right w:val="none" w:sz="0" w:space="0" w:color="auto"/>
          </w:divBdr>
          <w:divsChild>
            <w:div w:id="409615990">
              <w:marLeft w:val="0"/>
              <w:marRight w:val="0"/>
              <w:marTop w:val="0"/>
              <w:marBottom w:val="0"/>
              <w:divBdr>
                <w:top w:val="none" w:sz="0" w:space="0" w:color="auto"/>
                <w:left w:val="none" w:sz="0" w:space="0" w:color="auto"/>
                <w:bottom w:val="none" w:sz="0" w:space="0" w:color="auto"/>
                <w:right w:val="none" w:sz="0" w:space="0" w:color="auto"/>
              </w:divBdr>
            </w:div>
          </w:divsChild>
        </w:div>
        <w:div w:id="1801264992">
          <w:marLeft w:val="0"/>
          <w:marRight w:val="0"/>
          <w:marTop w:val="0"/>
          <w:marBottom w:val="0"/>
          <w:divBdr>
            <w:top w:val="none" w:sz="0" w:space="0" w:color="auto"/>
            <w:left w:val="none" w:sz="0" w:space="0" w:color="auto"/>
            <w:bottom w:val="none" w:sz="0" w:space="0" w:color="auto"/>
            <w:right w:val="none" w:sz="0" w:space="0" w:color="auto"/>
          </w:divBdr>
          <w:divsChild>
            <w:div w:id="966544192">
              <w:marLeft w:val="0"/>
              <w:marRight w:val="0"/>
              <w:marTop w:val="0"/>
              <w:marBottom w:val="0"/>
              <w:divBdr>
                <w:top w:val="none" w:sz="0" w:space="0" w:color="auto"/>
                <w:left w:val="none" w:sz="0" w:space="0" w:color="auto"/>
                <w:bottom w:val="none" w:sz="0" w:space="0" w:color="auto"/>
                <w:right w:val="none" w:sz="0" w:space="0" w:color="auto"/>
              </w:divBdr>
            </w:div>
          </w:divsChild>
        </w:div>
        <w:div w:id="360206247">
          <w:marLeft w:val="0"/>
          <w:marRight w:val="0"/>
          <w:marTop w:val="0"/>
          <w:marBottom w:val="0"/>
          <w:divBdr>
            <w:top w:val="none" w:sz="0" w:space="0" w:color="auto"/>
            <w:left w:val="none" w:sz="0" w:space="0" w:color="auto"/>
            <w:bottom w:val="none" w:sz="0" w:space="0" w:color="auto"/>
            <w:right w:val="none" w:sz="0" w:space="0" w:color="auto"/>
          </w:divBdr>
          <w:divsChild>
            <w:div w:id="1148404464">
              <w:marLeft w:val="0"/>
              <w:marRight w:val="0"/>
              <w:marTop w:val="0"/>
              <w:marBottom w:val="0"/>
              <w:divBdr>
                <w:top w:val="none" w:sz="0" w:space="0" w:color="auto"/>
                <w:left w:val="none" w:sz="0" w:space="0" w:color="auto"/>
                <w:bottom w:val="none" w:sz="0" w:space="0" w:color="auto"/>
                <w:right w:val="none" w:sz="0" w:space="0" w:color="auto"/>
              </w:divBdr>
            </w:div>
          </w:divsChild>
        </w:div>
        <w:div w:id="175120510">
          <w:marLeft w:val="0"/>
          <w:marRight w:val="0"/>
          <w:marTop w:val="0"/>
          <w:marBottom w:val="0"/>
          <w:divBdr>
            <w:top w:val="none" w:sz="0" w:space="0" w:color="auto"/>
            <w:left w:val="none" w:sz="0" w:space="0" w:color="auto"/>
            <w:bottom w:val="none" w:sz="0" w:space="0" w:color="auto"/>
            <w:right w:val="none" w:sz="0" w:space="0" w:color="auto"/>
          </w:divBdr>
          <w:divsChild>
            <w:div w:id="1264150452">
              <w:marLeft w:val="0"/>
              <w:marRight w:val="0"/>
              <w:marTop w:val="0"/>
              <w:marBottom w:val="0"/>
              <w:divBdr>
                <w:top w:val="none" w:sz="0" w:space="0" w:color="auto"/>
                <w:left w:val="none" w:sz="0" w:space="0" w:color="auto"/>
                <w:bottom w:val="none" w:sz="0" w:space="0" w:color="auto"/>
                <w:right w:val="none" w:sz="0" w:space="0" w:color="auto"/>
              </w:divBdr>
            </w:div>
          </w:divsChild>
        </w:div>
        <w:div w:id="238104147">
          <w:marLeft w:val="0"/>
          <w:marRight w:val="0"/>
          <w:marTop w:val="0"/>
          <w:marBottom w:val="0"/>
          <w:divBdr>
            <w:top w:val="none" w:sz="0" w:space="0" w:color="auto"/>
            <w:left w:val="none" w:sz="0" w:space="0" w:color="auto"/>
            <w:bottom w:val="none" w:sz="0" w:space="0" w:color="auto"/>
            <w:right w:val="none" w:sz="0" w:space="0" w:color="auto"/>
          </w:divBdr>
          <w:divsChild>
            <w:div w:id="472219550">
              <w:marLeft w:val="0"/>
              <w:marRight w:val="0"/>
              <w:marTop w:val="0"/>
              <w:marBottom w:val="0"/>
              <w:divBdr>
                <w:top w:val="none" w:sz="0" w:space="0" w:color="auto"/>
                <w:left w:val="none" w:sz="0" w:space="0" w:color="auto"/>
                <w:bottom w:val="none" w:sz="0" w:space="0" w:color="auto"/>
                <w:right w:val="none" w:sz="0" w:space="0" w:color="auto"/>
              </w:divBdr>
            </w:div>
          </w:divsChild>
        </w:div>
        <w:div w:id="754857204">
          <w:marLeft w:val="0"/>
          <w:marRight w:val="0"/>
          <w:marTop w:val="0"/>
          <w:marBottom w:val="0"/>
          <w:divBdr>
            <w:top w:val="none" w:sz="0" w:space="0" w:color="auto"/>
            <w:left w:val="none" w:sz="0" w:space="0" w:color="auto"/>
            <w:bottom w:val="none" w:sz="0" w:space="0" w:color="auto"/>
            <w:right w:val="none" w:sz="0" w:space="0" w:color="auto"/>
          </w:divBdr>
          <w:divsChild>
            <w:div w:id="884681078">
              <w:marLeft w:val="0"/>
              <w:marRight w:val="0"/>
              <w:marTop w:val="0"/>
              <w:marBottom w:val="0"/>
              <w:divBdr>
                <w:top w:val="none" w:sz="0" w:space="0" w:color="auto"/>
                <w:left w:val="none" w:sz="0" w:space="0" w:color="auto"/>
                <w:bottom w:val="none" w:sz="0" w:space="0" w:color="auto"/>
                <w:right w:val="none" w:sz="0" w:space="0" w:color="auto"/>
              </w:divBdr>
            </w:div>
          </w:divsChild>
        </w:div>
        <w:div w:id="860318415">
          <w:marLeft w:val="0"/>
          <w:marRight w:val="0"/>
          <w:marTop w:val="0"/>
          <w:marBottom w:val="0"/>
          <w:divBdr>
            <w:top w:val="none" w:sz="0" w:space="0" w:color="auto"/>
            <w:left w:val="none" w:sz="0" w:space="0" w:color="auto"/>
            <w:bottom w:val="none" w:sz="0" w:space="0" w:color="auto"/>
            <w:right w:val="none" w:sz="0" w:space="0" w:color="auto"/>
          </w:divBdr>
          <w:divsChild>
            <w:div w:id="2114931952">
              <w:marLeft w:val="0"/>
              <w:marRight w:val="0"/>
              <w:marTop w:val="0"/>
              <w:marBottom w:val="0"/>
              <w:divBdr>
                <w:top w:val="none" w:sz="0" w:space="0" w:color="auto"/>
                <w:left w:val="none" w:sz="0" w:space="0" w:color="auto"/>
                <w:bottom w:val="none" w:sz="0" w:space="0" w:color="auto"/>
                <w:right w:val="none" w:sz="0" w:space="0" w:color="auto"/>
              </w:divBdr>
            </w:div>
          </w:divsChild>
        </w:div>
        <w:div w:id="1014768234">
          <w:marLeft w:val="0"/>
          <w:marRight w:val="0"/>
          <w:marTop w:val="0"/>
          <w:marBottom w:val="0"/>
          <w:divBdr>
            <w:top w:val="none" w:sz="0" w:space="0" w:color="auto"/>
            <w:left w:val="none" w:sz="0" w:space="0" w:color="auto"/>
            <w:bottom w:val="none" w:sz="0" w:space="0" w:color="auto"/>
            <w:right w:val="none" w:sz="0" w:space="0" w:color="auto"/>
          </w:divBdr>
          <w:divsChild>
            <w:div w:id="842234353">
              <w:marLeft w:val="0"/>
              <w:marRight w:val="0"/>
              <w:marTop w:val="0"/>
              <w:marBottom w:val="0"/>
              <w:divBdr>
                <w:top w:val="none" w:sz="0" w:space="0" w:color="auto"/>
                <w:left w:val="none" w:sz="0" w:space="0" w:color="auto"/>
                <w:bottom w:val="none" w:sz="0" w:space="0" w:color="auto"/>
                <w:right w:val="none" w:sz="0" w:space="0" w:color="auto"/>
              </w:divBdr>
            </w:div>
          </w:divsChild>
        </w:div>
        <w:div w:id="1403455330">
          <w:marLeft w:val="0"/>
          <w:marRight w:val="0"/>
          <w:marTop w:val="0"/>
          <w:marBottom w:val="0"/>
          <w:divBdr>
            <w:top w:val="none" w:sz="0" w:space="0" w:color="auto"/>
            <w:left w:val="none" w:sz="0" w:space="0" w:color="auto"/>
            <w:bottom w:val="none" w:sz="0" w:space="0" w:color="auto"/>
            <w:right w:val="none" w:sz="0" w:space="0" w:color="auto"/>
          </w:divBdr>
          <w:divsChild>
            <w:div w:id="1289968228">
              <w:marLeft w:val="0"/>
              <w:marRight w:val="0"/>
              <w:marTop w:val="0"/>
              <w:marBottom w:val="0"/>
              <w:divBdr>
                <w:top w:val="none" w:sz="0" w:space="0" w:color="auto"/>
                <w:left w:val="none" w:sz="0" w:space="0" w:color="auto"/>
                <w:bottom w:val="none" w:sz="0" w:space="0" w:color="auto"/>
                <w:right w:val="none" w:sz="0" w:space="0" w:color="auto"/>
              </w:divBdr>
            </w:div>
          </w:divsChild>
        </w:div>
        <w:div w:id="1557860583">
          <w:marLeft w:val="0"/>
          <w:marRight w:val="0"/>
          <w:marTop w:val="0"/>
          <w:marBottom w:val="0"/>
          <w:divBdr>
            <w:top w:val="none" w:sz="0" w:space="0" w:color="auto"/>
            <w:left w:val="none" w:sz="0" w:space="0" w:color="auto"/>
            <w:bottom w:val="none" w:sz="0" w:space="0" w:color="auto"/>
            <w:right w:val="none" w:sz="0" w:space="0" w:color="auto"/>
          </w:divBdr>
          <w:divsChild>
            <w:div w:id="1308822534">
              <w:marLeft w:val="0"/>
              <w:marRight w:val="0"/>
              <w:marTop w:val="0"/>
              <w:marBottom w:val="0"/>
              <w:divBdr>
                <w:top w:val="none" w:sz="0" w:space="0" w:color="auto"/>
                <w:left w:val="none" w:sz="0" w:space="0" w:color="auto"/>
                <w:bottom w:val="none" w:sz="0" w:space="0" w:color="auto"/>
                <w:right w:val="none" w:sz="0" w:space="0" w:color="auto"/>
              </w:divBdr>
            </w:div>
          </w:divsChild>
        </w:div>
        <w:div w:id="1665820213">
          <w:marLeft w:val="0"/>
          <w:marRight w:val="0"/>
          <w:marTop w:val="0"/>
          <w:marBottom w:val="0"/>
          <w:divBdr>
            <w:top w:val="none" w:sz="0" w:space="0" w:color="auto"/>
            <w:left w:val="none" w:sz="0" w:space="0" w:color="auto"/>
            <w:bottom w:val="none" w:sz="0" w:space="0" w:color="auto"/>
            <w:right w:val="none" w:sz="0" w:space="0" w:color="auto"/>
          </w:divBdr>
          <w:divsChild>
            <w:div w:id="2073120129">
              <w:marLeft w:val="0"/>
              <w:marRight w:val="0"/>
              <w:marTop w:val="0"/>
              <w:marBottom w:val="0"/>
              <w:divBdr>
                <w:top w:val="none" w:sz="0" w:space="0" w:color="auto"/>
                <w:left w:val="none" w:sz="0" w:space="0" w:color="auto"/>
                <w:bottom w:val="none" w:sz="0" w:space="0" w:color="auto"/>
                <w:right w:val="none" w:sz="0" w:space="0" w:color="auto"/>
              </w:divBdr>
            </w:div>
          </w:divsChild>
        </w:div>
        <w:div w:id="1081945881">
          <w:marLeft w:val="0"/>
          <w:marRight w:val="0"/>
          <w:marTop w:val="0"/>
          <w:marBottom w:val="0"/>
          <w:divBdr>
            <w:top w:val="none" w:sz="0" w:space="0" w:color="auto"/>
            <w:left w:val="none" w:sz="0" w:space="0" w:color="auto"/>
            <w:bottom w:val="none" w:sz="0" w:space="0" w:color="auto"/>
            <w:right w:val="none" w:sz="0" w:space="0" w:color="auto"/>
          </w:divBdr>
          <w:divsChild>
            <w:div w:id="788428833">
              <w:marLeft w:val="0"/>
              <w:marRight w:val="0"/>
              <w:marTop w:val="0"/>
              <w:marBottom w:val="0"/>
              <w:divBdr>
                <w:top w:val="none" w:sz="0" w:space="0" w:color="auto"/>
                <w:left w:val="none" w:sz="0" w:space="0" w:color="auto"/>
                <w:bottom w:val="none" w:sz="0" w:space="0" w:color="auto"/>
                <w:right w:val="none" w:sz="0" w:space="0" w:color="auto"/>
              </w:divBdr>
            </w:div>
          </w:divsChild>
        </w:div>
        <w:div w:id="1209221797">
          <w:marLeft w:val="0"/>
          <w:marRight w:val="0"/>
          <w:marTop w:val="0"/>
          <w:marBottom w:val="0"/>
          <w:divBdr>
            <w:top w:val="none" w:sz="0" w:space="0" w:color="auto"/>
            <w:left w:val="none" w:sz="0" w:space="0" w:color="auto"/>
            <w:bottom w:val="none" w:sz="0" w:space="0" w:color="auto"/>
            <w:right w:val="none" w:sz="0" w:space="0" w:color="auto"/>
          </w:divBdr>
          <w:divsChild>
            <w:div w:id="1628587562">
              <w:marLeft w:val="0"/>
              <w:marRight w:val="0"/>
              <w:marTop w:val="0"/>
              <w:marBottom w:val="0"/>
              <w:divBdr>
                <w:top w:val="none" w:sz="0" w:space="0" w:color="auto"/>
                <w:left w:val="none" w:sz="0" w:space="0" w:color="auto"/>
                <w:bottom w:val="none" w:sz="0" w:space="0" w:color="auto"/>
                <w:right w:val="none" w:sz="0" w:space="0" w:color="auto"/>
              </w:divBdr>
            </w:div>
          </w:divsChild>
        </w:div>
        <w:div w:id="988242932">
          <w:marLeft w:val="0"/>
          <w:marRight w:val="0"/>
          <w:marTop w:val="0"/>
          <w:marBottom w:val="0"/>
          <w:divBdr>
            <w:top w:val="none" w:sz="0" w:space="0" w:color="auto"/>
            <w:left w:val="none" w:sz="0" w:space="0" w:color="auto"/>
            <w:bottom w:val="none" w:sz="0" w:space="0" w:color="auto"/>
            <w:right w:val="none" w:sz="0" w:space="0" w:color="auto"/>
          </w:divBdr>
          <w:divsChild>
            <w:div w:id="1527594206">
              <w:marLeft w:val="0"/>
              <w:marRight w:val="0"/>
              <w:marTop w:val="0"/>
              <w:marBottom w:val="0"/>
              <w:divBdr>
                <w:top w:val="none" w:sz="0" w:space="0" w:color="auto"/>
                <w:left w:val="none" w:sz="0" w:space="0" w:color="auto"/>
                <w:bottom w:val="none" w:sz="0" w:space="0" w:color="auto"/>
                <w:right w:val="none" w:sz="0" w:space="0" w:color="auto"/>
              </w:divBdr>
            </w:div>
          </w:divsChild>
        </w:div>
        <w:div w:id="1956208393">
          <w:marLeft w:val="0"/>
          <w:marRight w:val="0"/>
          <w:marTop w:val="0"/>
          <w:marBottom w:val="0"/>
          <w:divBdr>
            <w:top w:val="none" w:sz="0" w:space="0" w:color="auto"/>
            <w:left w:val="none" w:sz="0" w:space="0" w:color="auto"/>
            <w:bottom w:val="none" w:sz="0" w:space="0" w:color="auto"/>
            <w:right w:val="none" w:sz="0" w:space="0" w:color="auto"/>
          </w:divBdr>
          <w:divsChild>
            <w:div w:id="607808689">
              <w:marLeft w:val="0"/>
              <w:marRight w:val="0"/>
              <w:marTop w:val="0"/>
              <w:marBottom w:val="0"/>
              <w:divBdr>
                <w:top w:val="none" w:sz="0" w:space="0" w:color="auto"/>
                <w:left w:val="none" w:sz="0" w:space="0" w:color="auto"/>
                <w:bottom w:val="none" w:sz="0" w:space="0" w:color="auto"/>
                <w:right w:val="none" w:sz="0" w:space="0" w:color="auto"/>
              </w:divBdr>
            </w:div>
          </w:divsChild>
        </w:div>
        <w:div w:id="2045716893">
          <w:marLeft w:val="0"/>
          <w:marRight w:val="0"/>
          <w:marTop w:val="0"/>
          <w:marBottom w:val="0"/>
          <w:divBdr>
            <w:top w:val="none" w:sz="0" w:space="0" w:color="auto"/>
            <w:left w:val="none" w:sz="0" w:space="0" w:color="auto"/>
            <w:bottom w:val="none" w:sz="0" w:space="0" w:color="auto"/>
            <w:right w:val="none" w:sz="0" w:space="0" w:color="auto"/>
          </w:divBdr>
          <w:divsChild>
            <w:div w:id="222911454">
              <w:marLeft w:val="0"/>
              <w:marRight w:val="0"/>
              <w:marTop w:val="0"/>
              <w:marBottom w:val="0"/>
              <w:divBdr>
                <w:top w:val="none" w:sz="0" w:space="0" w:color="auto"/>
                <w:left w:val="none" w:sz="0" w:space="0" w:color="auto"/>
                <w:bottom w:val="none" w:sz="0" w:space="0" w:color="auto"/>
                <w:right w:val="none" w:sz="0" w:space="0" w:color="auto"/>
              </w:divBdr>
            </w:div>
          </w:divsChild>
        </w:div>
        <w:div w:id="619650697">
          <w:marLeft w:val="0"/>
          <w:marRight w:val="0"/>
          <w:marTop w:val="0"/>
          <w:marBottom w:val="0"/>
          <w:divBdr>
            <w:top w:val="none" w:sz="0" w:space="0" w:color="auto"/>
            <w:left w:val="none" w:sz="0" w:space="0" w:color="auto"/>
            <w:bottom w:val="none" w:sz="0" w:space="0" w:color="auto"/>
            <w:right w:val="none" w:sz="0" w:space="0" w:color="auto"/>
          </w:divBdr>
          <w:divsChild>
            <w:div w:id="201065546">
              <w:marLeft w:val="0"/>
              <w:marRight w:val="0"/>
              <w:marTop w:val="0"/>
              <w:marBottom w:val="0"/>
              <w:divBdr>
                <w:top w:val="none" w:sz="0" w:space="0" w:color="auto"/>
                <w:left w:val="none" w:sz="0" w:space="0" w:color="auto"/>
                <w:bottom w:val="none" w:sz="0" w:space="0" w:color="auto"/>
                <w:right w:val="none" w:sz="0" w:space="0" w:color="auto"/>
              </w:divBdr>
            </w:div>
          </w:divsChild>
        </w:div>
        <w:div w:id="761872015">
          <w:marLeft w:val="0"/>
          <w:marRight w:val="0"/>
          <w:marTop w:val="0"/>
          <w:marBottom w:val="0"/>
          <w:divBdr>
            <w:top w:val="none" w:sz="0" w:space="0" w:color="auto"/>
            <w:left w:val="none" w:sz="0" w:space="0" w:color="auto"/>
            <w:bottom w:val="none" w:sz="0" w:space="0" w:color="auto"/>
            <w:right w:val="none" w:sz="0" w:space="0" w:color="auto"/>
          </w:divBdr>
          <w:divsChild>
            <w:div w:id="1869562359">
              <w:marLeft w:val="0"/>
              <w:marRight w:val="0"/>
              <w:marTop w:val="0"/>
              <w:marBottom w:val="0"/>
              <w:divBdr>
                <w:top w:val="none" w:sz="0" w:space="0" w:color="auto"/>
                <w:left w:val="none" w:sz="0" w:space="0" w:color="auto"/>
                <w:bottom w:val="none" w:sz="0" w:space="0" w:color="auto"/>
                <w:right w:val="none" w:sz="0" w:space="0" w:color="auto"/>
              </w:divBdr>
            </w:div>
          </w:divsChild>
        </w:div>
        <w:div w:id="948700547">
          <w:marLeft w:val="0"/>
          <w:marRight w:val="0"/>
          <w:marTop w:val="0"/>
          <w:marBottom w:val="0"/>
          <w:divBdr>
            <w:top w:val="none" w:sz="0" w:space="0" w:color="auto"/>
            <w:left w:val="none" w:sz="0" w:space="0" w:color="auto"/>
            <w:bottom w:val="none" w:sz="0" w:space="0" w:color="auto"/>
            <w:right w:val="none" w:sz="0" w:space="0" w:color="auto"/>
          </w:divBdr>
          <w:divsChild>
            <w:div w:id="511260767">
              <w:marLeft w:val="0"/>
              <w:marRight w:val="0"/>
              <w:marTop w:val="0"/>
              <w:marBottom w:val="0"/>
              <w:divBdr>
                <w:top w:val="none" w:sz="0" w:space="0" w:color="auto"/>
                <w:left w:val="none" w:sz="0" w:space="0" w:color="auto"/>
                <w:bottom w:val="none" w:sz="0" w:space="0" w:color="auto"/>
                <w:right w:val="none" w:sz="0" w:space="0" w:color="auto"/>
              </w:divBdr>
            </w:div>
          </w:divsChild>
        </w:div>
        <w:div w:id="1064913952">
          <w:marLeft w:val="0"/>
          <w:marRight w:val="0"/>
          <w:marTop w:val="0"/>
          <w:marBottom w:val="0"/>
          <w:divBdr>
            <w:top w:val="none" w:sz="0" w:space="0" w:color="auto"/>
            <w:left w:val="none" w:sz="0" w:space="0" w:color="auto"/>
            <w:bottom w:val="none" w:sz="0" w:space="0" w:color="auto"/>
            <w:right w:val="none" w:sz="0" w:space="0" w:color="auto"/>
          </w:divBdr>
          <w:divsChild>
            <w:div w:id="75590405">
              <w:marLeft w:val="0"/>
              <w:marRight w:val="0"/>
              <w:marTop w:val="0"/>
              <w:marBottom w:val="0"/>
              <w:divBdr>
                <w:top w:val="none" w:sz="0" w:space="0" w:color="auto"/>
                <w:left w:val="none" w:sz="0" w:space="0" w:color="auto"/>
                <w:bottom w:val="none" w:sz="0" w:space="0" w:color="auto"/>
                <w:right w:val="none" w:sz="0" w:space="0" w:color="auto"/>
              </w:divBdr>
            </w:div>
          </w:divsChild>
        </w:div>
        <w:div w:id="1993875396">
          <w:marLeft w:val="0"/>
          <w:marRight w:val="0"/>
          <w:marTop w:val="0"/>
          <w:marBottom w:val="0"/>
          <w:divBdr>
            <w:top w:val="none" w:sz="0" w:space="0" w:color="auto"/>
            <w:left w:val="none" w:sz="0" w:space="0" w:color="auto"/>
            <w:bottom w:val="none" w:sz="0" w:space="0" w:color="auto"/>
            <w:right w:val="none" w:sz="0" w:space="0" w:color="auto"/>
          </w:divBdr>
          <w:divsChild>
            <w:div w:id="254020732">
              <w:marLeft w:val="0"/>
              <w:marRight w:val="0"/>
              <w:marTop w:val="0"/>
              <w:marBottom w:val="0"/>
              <w:divBdr>
                <w:top w:val="none" w:sz="0" w:space="0" w:color="auto"/>
                <w:left w:val="none" w:sz="0" w:space="0" w:color="auto"/>
                <w:bottom w:val="none" w:sz="0" w:space="0" w:color="auto"/>
                <w:right w:val="none" w:sz="0" w:space="0" w:color="auto"/>
              </w:divBdr>
            </w:div>
          </w:divsChild>
        </w:div>
        <w:div w:id="838933350">
          <w:marLeft w:val="0"/>
          <w:marRight w:val="0"/>
          <w:marTop w:val="0"/>
          <w:marBottom w:val="0"/>
          <w:divBdr>
            <w:top w:val="none" w:sz="0" w:space="0" w:color="auto"/>
            <w:left w:val="none" w:sz="0" w:space="0" w:color="auto"/>
            <w:bottom w:val="none" w:sz="0" w:space="0" w:color="auto"/>
            <w:right w:val="none" w:sz="0" w:space="0" w:color="auto"/>
          </w:divBdr>
          <w:divsChild>
            <w:div w:id="949124096">
              <w:marLeft w:val="0"/>
              <w:marRight w:val="0"/>
              <w:marTop w:val="0"/>
              <w:marBottom w:val="0"/>
              <w:divBdr>
                <w:top w:val="none" w:sz="0" w:space="0" w:color="auto"/>
                <w:left w:val="none" w:sz="0" w:space="0" w:color="auto"/>
                <w:bottom w:val="none" w:sz="0" w:space="0" w:color="auto"/>
                <w:right w:val="none" w:sz="0" w:space="0" w:color="auto"/>
              </w:divBdr>
            </w:div>
          </w:divsChild>
        </w:div>
        <w:div w:id="185556711">
          <w:marLeft w:val="0"/>
          <w:marRight w:val="0"/>
          <w:marTop w:val="0"/>
          <w:marBottom w:val="0"/>
          <w:divBdr>
            <w:top w:val="none" w:sz="0" w:space="0" w:color="auto"/>
            <w:left w:val="none" w:sz="0" w:space="0" w:color="auto"/>
            <w:bottom w:val="none" w:sz="0" w:space="0" w:color="auto"/>
            <w:right w:val="none" w:sz="0" w:space="0" w:color="auto"/>
          </w:divBdr>
          <w:divsChild>
            <w:div w:id="544292915">
              <w:marLeft w:val="0"/>
              <w:marRight w:val="0"/>
              <w:marTop w:val="0"/>
              <w:marBottom w:val="0"/>
              <w:divBdr>
                <w:top w:val="none" w:sz="0" w:space="0" w:color="auto"/>
                <w:left w:val="none" w:sz="0" w:space="0" w:color="auto"/>
                <w:bottom w:val="none" w:sz="0" w:space="0" w:color="auto"/>
                <w:right w:val="none" w:sz="0" w:space="0" w:color="auto"/>
              </w:divBdr>
            </w:div>
          </w:divsChild>
        </w:div>
        <w:div w:id="1172718875">
          <w:marLeft w:val="0"/>
          <w:marRight w:val="0"/>
          <w:marTop w:val="0"/>
          <w:marBottom w:val="0"/>
          <w:divBdr>
            <w:top w:val="none" w:sz="0" w:space="0" w:color="auto"/>
            <w:left w:val="none" w:sz="0" w:space="0" w:color="auto"/>
            <w:bottom w:val="none" w:sz="0" w:space="0" w:color="auto"/>
            <w:right w:val="none" w:sz="0" w:space="0" w:color="auto"/>
          </w:divBdr>
          <w:divsChild>
            <w:div w:id="1782803599">
              <w:marLeft w:val="0"/>
              <w:marRight w:val="0"/>
              <w:marTop w:val="0"/>
              <w:marBottom w:val="0"/>
              <w:divBdr>
                <w:top w:val="none" w:sz="0" w:space="0" w:color="auto"/>
                <w:left w:val="none" w:sz="0" w:space="0" w:color="auto"/>
                <w:bottom w:val="none" w:sz="0" w:space="0" w:color="auto"/>
                <w:right w:val="none" w:sz="0" w:space="0" w:color="auto"/>
              </w:divBdr>
            </w:div>
          </w:divsChild>
        </w:div>
        <w:div w:id="1578512257">
          <w:marLeft w:val="0"/>
          <w:marRight w:val="0"/>
          <w:marTop w:val="0"/>
          <w:marBottom w:val="0"/>
          <w:divBdr>
            <w:top w:val="none" w:sz="0" w:space="0" w:color="auto"/>
            <w:left w:val="none" w:sz="0" w:space="0" w:color="auto"/>
            <w:bottom w:val="none" w:sz="0" w:space="0" w:color="auto"/>
            <w:right w:val="none" w:sz="0" w:space="0" w:color="auto"/>
          </w:divBdr>
          <w:divsChild>
            <w:div w:id="1099524039">
              <w:marLeft w:val="0"/>
              <w:marRight w:val="0"/>
              <w:marTop w:val="0"/>
              <w:marBottom w:val="0"/>
              <w:divBdr>
                <w:top w:val="none" w:sz="0" w:space="0" w:color="auto"/>
                <w:left w:val="none" w:sz="0" w:space="0" w:color="auto"/>
                <w:bottom w:val="none" w:sz="0" w:space="0" w:color="auto"/>
                <w:right w:val="none" w:sz="0" w:space="0" w:color="auto"/>
              </w:divBdr>
            </w:div>
          </w:divsChild>
        </w:div>
        <w:div w:id="1340960815">
          <w:marLeft w:val="0"/>
          <w:marRight w:val="0"/>
          <w:marTop w:val="0"/>
          <w:marBottom w:val="0"/>
          <w:divBdr>
            <w:top w:val="none" w:sz="0" w:space="0" w:color="auto"/>
            <w:left w:val="none" w:sz="0" w:space="0" w:color="auto"/>
            <w:bottom w:val="none" w:sz="0" w:space="0" w:color="auto"/>
            <w:right w:val="none" w:sz="0" w:space="0" w:color="auto"/>
          </w:divBdr>
          <w:divsChild>
            <w:div w:id="193202222">
              <w:marLeft w:val="0"/>
              <w:marRight w:val="0"/>
              <w:marTop w:val="0"/>
              <w:marBottom w:val="0"/>
              <w:divBdr>
                <w:top w:val="none" w:sz="0" w:space="0" w:color="auto"/>
                <w:left w:val="none" w:sz="0" w:space="0" w:color="auto"/>
                <w:bottom w:val="none" w:sz="0" w:space="0" w:color="auto"/>
                <w:right w:val="none" w:sz="0" w:space="0" w:color="auto"/>
              </w:divBdr>
            </w:div>
          </w:divsChild>
        </w:div>
        <w:div w:id="1963998560">
          <w:marLeft w:val="0"/>
          <w:marRight w:val="0"/>
          <w:marTop w:val="0"/>
          <w:marBottom w:val="0"/>
          <w:divBdr>
            <w:top w:val="none" w:sz="0" w:space="0" w:color="auto"/>
            <w:left w:val="none" w:sz="0" w:space="0" w:color="auto"/>
            <w:bottom w:val="none" w:sz="0" w:space="0" w:color="auto"/>
            <w:right w:val="none" w:sz="0" w:space="0" w:color="auto"/>
          </w:divBdr>
          <w:divsChild>
            <w:div w:id="1547835260">
              <w:marLeft w:val="0"/>
              <w:marRight w:val="0"/>
              <w:marTop w:val="0"/>
              <w:marBottom w:val="0"/>
              <w:divBdr>
                <w:top w:val="none" w:sz="0" w:space="0" w:color="auto"/>
                <w:left w:val="none" w:sz="0" w:space="0" w:color="auto"/>
                <w:bottom w:val="none" w:sz="0" w:space="0" w:color="auto"/>
                <w:right w:val="none" w:sz="0" w:space="0" w:color="auto"/>
              </w:divBdr>
            </w:div>
          </w:divsChild>
        </w:div>
        <w:div w:id="737442685">
          <w:marLeft w:val="0"/>
          <w:marRight w:val="0"/>
          <w:marTop w:val="0"/>
          <w:marBottom w:val="0"/>
          <w:divBdr>
            <w:top w:val="none" w:sz="0" w:space="0" w:color="auto"/>
            <w:left w:val="none" w:sz="0" w:space="0" w:color="auto"/>
            <w:bottom w:val="none" w:sz="0" w:space="0" w:color="auto"/>
            <w:right w:val="none" w:sz="0" w:space="0" w:color="auto"/>
          </w:divBdr>
          <w:divsChild>
            <w:div w:id="910426647">
              <w:marLeft w:val="0"/>
              <w:marRight w:val="0"/>
              <w:marTop w:val="0"/>
              <w:marBottom w:val="0"/>
              <w:divBdr>
                <w:top w:val="none" w:sz="0" w:space="0" w:color="auto"/>
                <w:left w:val="none" w:sz="0" w:space="0" w:color="auto"/>
                <w:bottom w:val="none" w:sz="0" w:space="0" w:color="auto"/>
                <w:right w:val="none" w:sz="0" w:space="0" w:color="auto"/>
              </w:divBdr>
            </w:div>
          </w:divsChild>
        </w:div>
        <w:div w:id="1569459522">
          <w:marLeft w:val="0"/>
          <w:marRight w:val="0"/>
          <w:marTop w:val="0"/>
          <w:marBottom w:val="0"/>
          <w:divBdr>
            <w:top w:val="none" w:sz="0" w:space="0" w:color="auto"/>
            <w:left w:val="none" w:sz="0" w:space="0" w:color="auto"/>
            <w:bottom w:val="none" w:sz="0" w:space="0" w:color="auto"/>
            <w:right w:val="none" w:sz="0" w:space="0" w:color="auto"/>
          </w:divBdr>
          <w:divsChild>
            <w:div w:id="228419493">
              <w:marLeft w:val="0"/>
              <w:marRight w:val="0"/>
              <w:marTop w:val="0"/>
              <w:marBottom w:val="0"/>
              <w:divBdr>
                <w:top w:val="none" w:sz="0" w:space="0" w:color="auto"/>
                <w:left w:val="none" w:sz="0" w:space="0" w:color="auto"/>
                <w:bottom w:val="none" w:sz="0" w:space="0" w:color="auto"/>
                <w:right w:val="none" w:sz="0" w:space="0" w:color="auto"/>
              </w:divBdr>
            </w:div>
          </w:divsChild>
        </w:div>
        <w:div w:id="1640526310">
          <w:marLeft w:val="0"/>
          <w:marRight w:val="0"/>
          <w:marTop w:val="0"/>
          <w:marBottom w:val="0"/>
          <w:divBdr>
            <w:top w:val="none" w:sz="0" w:space="0" w:color="auto"/>
            <w:left w:val="none" w:sz="0" w:space="0" w:color="auto"/>
            <w:bottom w:val="none" w:sz="0" w:space="0" w:color="auto"/>
            <w:right w:val="none" w:sz="0" w:space="0" w:color="auto"/>
          </w:divBdr>
          <w:divsChild>
            <w:div w:id="471559455">
              <w:marLeft w:val="0"/>
              <w:marRight w:val="0"/>
              <w:marTop w:val="0"/>
              <w:marBottom w:val="0"/>
              <w:divBdr>
                <w:top w:val="none" w:sz="0" w:space="0" w:color="auto"/>
                <w:left w:val="none" w:sz="0" w:space="0" w:color="auto"/>
                <w:bottom w:val="none" w:sz="0" w:space="0" w:color="auto"/>
                <w:right w:val="none" w:sz="0" w:space="0" w:color="auto"/>
              </w:divBdr>
            </w:div>
          </w:divsChild>
        </w:div>
        <w:div w:id="1190293932">
          <w:marLeft w:val="0"/>
          <w:marRight w:val="0"/>
          <w:marTop w:val="0"/>
          <w:marBottom w:val="0"/>
          <w:divBdr>
            <w:top w:val="none" w:sz="0" w:space="0" w:color="auto"/>
            <w:left w:val="none" w:sz="0" w:space="0" w:color="auto"/>
            <w:bottom w:val="none" w:sz="0" w:space="0" w:color="auto"/>
            <w:right w:val="none" w:sz="0" w:space="0" w:color="auto"/>
          </w:divBdr>
          <w:divsChild>
            <w:div w:id="715154437">
              <w:marLeft w:val="0"/>
              <w:marRight w:val="0"/>
              <w:marTop w:val="0"/>
              <w:marBottom w:val="0"/>
              <w:divBdr>
                <w:top w:val="none" w:sz="0" w:space="0" w:color="auto"/>
                <w:left w:val="none" w:sz="0" w:space="0" w:color="auto"/>
                <w:bottom w:val="none" w:sz="0" w:space="0" w:color="auto"/>
                <w:right w:val="none" w:sz="0" w:space="0" w:color="auto"/>
              </w:divBdr>
            </w:div>
          </w:divsChild>
        </w:div>
        <w:div w:id="1910261043">
          <w:marLeft w:val="0"/>
          <w:marRight w:val="0"/>
          <w:marTop w:val="0"/>
          <w:marBottom w:val="0"/>
          <w:divBdr>
            <w:top w:val="none" w:sz="0" w:space="0" w:color="auto"/>
            <w:left w:val="none" w:sz="0" w:space="0" w:color="auto"/>
            <w:bottom w:val="none" w:sz="0" w:space="0" w:color="auto"/>
            <w:right w:val="none" w:sz="0" w:space="0" w:color="auto"/>
          </w:divBdr>
          <w:divsChild>
            <w:div w:id="1887375471">
              <w:marLeft w:val="0"/>
              <w:marRight w:val="0"/>
              <w:marTop w:val="0"/>
              <w:marBottom w:val="0"/>
              <w:divBdr>
                <w:top w:val="none" w:sz="0" w:space="0" w:color="auto"/>
                <w:left w:val="none" w:sz="0" w:space="0" w:color="auto"/>
                <w:bottom w:val="none" w:sz="0" w:space="0" w:color="auto"/>
                <w:right w:val="none" w:sz="0" w:space="0" w:color="auto"/>
              </w:divBdr>
            </w:div>
          </w:divsChild>
        </w:div>
        <w:div w:id="1377312178">
          <w:marLeft w:val="0"/>
          <w:marRight w:val="0"/>
          <w:marTop w:val="0"/>
          <w:marBottom w:val="0"/>
          <w:divBdr>
            <w:top w:val="none" w:sz="0" w:space="0" w:color="auto"/>
            <w:left w:val="none" w:sz="0" w:space="0" w:color="auto"/>
            <w:bottom w:val="none" w:sz="0" w:space="0" w:color="auto"/>
            <w:right w:val="none" w:sz="0" w:space="0" w:color="auto"/>
          </w:divBdr>
          <w:divsChild>
            <w:div w:id="1576433448">
              <w:marLeft w:val="0"/>
              <w:marRight w:val="0"/>
              <w:marTop w:val="0"/>
              <w:marBottom w:val="0"/>
              <w:divBdr>
                <w:top w:val="none" w:sz="0" w:space="0" w:color="auto"/>
                <w:left w:val="none" w:sz="0" w:space="0" w:color="auto"/>
                <w:bottom w:val="none" w:sz="0" w:space="0" w:color="auto"/>
                <w:right w:val="none" w:sz="0" w:space="0" w:color="auto"/>
              </w:divBdr>
            </w:div>
          </w:divsChild>
        </w:div>
        <w:div w:id="256407803">
          <w:marLeft w:val="0"/>
          <w:marRight w:val="0"/>
          <w:marTop w:val="0"/>
          <w:marBottom w:val="0"/>
          <w:divBdr>
            <w:top w:val="none" w:sz="0" w:space="0" w:color="auto"/>
            <w:left w:val="none" w:sz="0" w:space="0" w:color="auto"/>
            <w:bottom w:val="none" w:sz="0" w:space="0" w:color="auto"/>
            <w:right w:val="none" w:sz="0" w:space="0" w:color="auto"/>
          </w:divBdr>
          <w:divsChild>
            <w:div w:id="958880898">
              <w:marLeft w:val="0"/>
              <w:marRight w:val="0"/>
              <w:marTop w:val="0"/>
              <w:marBottom w:val="0"/>
              <w:divBdr>
                <w:top w:val="none" w:sz="0" w:space="0" w:color="auto"/>
                <w:left w:val="none" w:sz="0" w:space="0" w:color="auto"/>
                <w:bottom w:val="none" w:sz="0" w:space="0" w:color="auto"/>
                <w:right w:val="none" w:sz="0" w:space="0" w:color="auto"/>
              </w:divBdr>
            </w:div>
          </w:divsChild>
        </w:div>
        <w:div w:id="837497513">
          <w:marLeft w:val="0"/>
          <w:marRight w:val="0"/>
          <w:marTop w:val="0"/>
          <w:marBottom w:val="0"/>
          <w:divBdr>
            <w:top w:val="none" w:sz="0" w:space="0" w:color="auto"/>
            <w:left w:val="none" w:sz="0" w:space="0" w:color="auto"/>
            <w:bottom w:val="none" w:sz="0" w:space="0" w:color="auto"/>
            <w:right w:val="none" w:sz="0" w:space="0" w:color="auto"/>
          </w:divBdr>
          <w:divsChild>
            <w:div w:id="1941258679">
              <w:marLeft w:val="0"/>
              <w:marRight w:val="0"/>
              <w:marTop w:val="0"/>
              <w:marBottom w:val="0"/>
              <w:divBdr>
                <w:top w:val="none" w:sz="0" w:space="0" w:color="auto"/>
                <w:left w:val="none" w:sz="0" w:space="0" w:color="auto"/>
                <w:bottom w:val="none" w:sz="0" w:space="0" w:color="auto"/>
                <w:right w:val="none" w:sz="0" w:space="0" w:color="auto"/>
              </w:divBdr>
            </w:div>
          </w:divsChild>
        </w:div>
        <w:div w:id="1467621514">
          <w:marLeft w:val="0"/>
          <w:marRight w:val="0"/>
          <w:marTop w:val="0"/>
          <w:marBottom w:val="0"/>
          <w:divBdr>
            <w:top w:val="none" w:sz="0" w:space="0" w:color="auto"/>
            <w:left w:val="none" w:sz="0" w:space="0" w:color="auto"/>
            <w:bottom w:val="none" w:sz="0" w:space="0" w:color="auto"/>
            <w:right w:val="none" w:sz="0" w:space="0" w:color="auto"/>
          </w:divBdr>
          <w:divsChild>
            <w:div w:id="256593921">
              <w:marLeft w:val="0"/>
              <w:marRight w:val="0"/>
              <w:marTop w:val="0"/>
              <w:marBottom w:val="0"/>
              <w:divBdr>
                <w:top w:val="none" w:sz="0" w:space="0" w:color="auto"/>
                <w:left w:val="none" w:sz="0" w:space="0" w:color="auto"/>
                <w:bottom w:val="none" w:sz="0" w:space="0" w:color="auto"/>
                <w:right w:val="none" w:sz="0" w:space="0" w:color="auto"/>
              </w:divBdr>
            </w:div>
          </w:divsChild>
        </w:div>
        <w:div w:id="345592865">
          <w:marLeft w:val="0"/>
          <w:marRight w:val="0"/>
          <w:marTop w:val="0"/>
          <w:marBottom w:val="0"/>
          <w:divBdr>
            <w:top w:val="none" w:sz="0" w:space="0" w:color="auto"/>
            <w:left w:val="none" w:sz="0" w:space="0" w:color="auto"/>
            <w:bottom w:val="none" w:sz="0" w:space="0" w:color="auto"/>
            <w:right w:val="none" w:sz="0" w:space="0" w:color="auto"/>
          </w:divBdr>
          <w:divsChild>
            <w:div w:id="1655799407">
              <w:marLeft w:val="0"/>
              <w:marRight w:val="0"/>
              <w:marTop w:val="0"/>
              <w:marBottom w:val="0"/>
              <w:divBdr>
                <w:top w:val="none" w:sz="0" w:space="0" w:color="auto"/>
                <w:left w:val="none" w:sz="0" w:space="0" w:color="auto"/>
                <w:bottom w:val="none" w:sz="0" w:space="0" w:color="auto"/>
                <w:right w:val="none" w:sz="0" w:space="0" w:color="auto"/>
              </w:divBdr>
            </w:div>
          </w:divsChild>
        </w:div>
        <w:div w:id="208958212">
          <w:marLeft w:val="0"/>
          <w:marRight w:val="0"/>
          <w:marTop w:val="0"/>
          <w:marBottom w:val="0"/>
          <w:divBdr>
            <w:top w:val="none" w:sz="0" w:space="0" w:color="auto"/>
            <w:left w:val="none" w:sz="0" w:space="0" w:color="auto"/>
            <w:bottom w:val="none" w:sz="0" w:space="0" w:color="auto"/>
            <w:right w:val="none" w:sz="0" w:space="0" w:color="auto"/>
          </w:divBdr>
          <w:divsChild>
            <w:div w:id="519196815">
              <w:marLeft w:val="0"/>
              <w:marRight w:val="0"/>
              <w:marTop w:val="0"/>
              <w:marBottom w:val="0"/>
              <w:divBdr>
                <w:top w:val="none" w:sz="0" w:space="0" w:color="auto"/>
                <w:left w:val="none" w:sz="0" w:space="0" w:color="auto"/>
                <w:bottom w:val="none" w:sz="0" w:space="0" w:color="auto"/>
                <w:right w:val="none" w:sz="0" w:space="0" w:color="auto"/>
              </w:divBdr>
            </w:div>
          </w:divsChild>
        </w:div>
        <w:div w:id="1781414763">
          <w:marLeft w:val="0"/>
          <w:marRight w:val="0"/>
          <w:marTop w:val="0"/>
          <w:marBottom w:val="0"/>
          <w:divBdr>
            <w:top w:val="none" w:sz="0" w:space="0" w:color="auto"/>
            <w:left w:val="none" w:sz="0" w:space="0" w:color="auto"/>
            <w:bottom w:val="none" w:sz="0" w:space="0" w:color="auto"/>
            <w:right w:val="none" w:sz="0" w:space="0" w:color="auto"/>
          </w:divBdr>
          <w:divsChild>
            <w:div w:id="68043253">
              <w:marLeft w:val="0"/>
              <w:marRight w:val="0"/>
              <w:marTop w:val="0"/>
              <w:marBottom w:val="0"/>
              <w:divBdr>
                <w:top w:val="none" w:sz="0" w:space="0" w:color="auto"/>
                <w:left w:val="none" w:sz="0" w:space="0" w:color="auto"/>
                <w:bottom w:val="none" w:sz="0" w:space="0" w:color="auto"/>
                <w:right w:val="none" w:sz="0" w:space="0" w:color="auto"/>
              </w:divBdr>
            </w:div>
          </w:divsChild>
        </w:div>
        <w:div w:id="254946643">
          <w:marLeft w:val="0"/>
          <w:marRight w:val="0"/>
          <w:marTop w:val="0"/>
          <w:marBottom w:val="0"/>
          <w:divBdr>
            <w:top w:val="none" w:sz="0" w:space="0" w:color="auto"/>
            <w:left w:val="none" w:sz="0" w:space="0" w:color="auto"/>
            <w:bottom w:val="none" w:sz="0" w:space="0" w:color="auto"/>
            <w:right w:val="none" w:sz="0" w:space="0" w:color="auto"/>
          </w:divBdr>
          <w:divsChild>
            <w:div w:id="437143240">
              <w:marLeft w:val="0"/>
              <w:marRight w:val="0"/>
              <w:marTop w:val="0"/>
              <w:marBottom w:val="0"/>
              <w:divBdr>
                <w:top w:val="none" w:sz="0" w:space="0" w:color="auto"/>
                <w:left w:val="none" w:sz="0" w:space="0" w:color="auto"/>
                <w:bottom w:val="none" w:sz="0" w:space="0" w:color="auto"/>
                <w:right w:val="none" w:sz="0" w:space="0" w:color="auto"/>
              </w:divBdr>
            </w:div>
          </w:divsChild>
        </w:div>
        <w:div w:id="34820408">
          <w:marLeft w:val="0"/>
          <w:marRight w:val="0"/>
          <w:marTop w:val="0"/>
          <w:marBottom w:val="0"/>
          <w:divBdr>
            <w:top w:val="none" w:sz="0" w:space="0" w:color="auto"/>
            <w:left w:val="none" w:sz="0" w:space="0" w:color="auto"/>
            <w:bottom w:val="none" w:sz="0" w:space="0" w:color="auto"/>
            <w:right w:val="none" w:sz="0" w:space="0" w:color="auto"/>
          </w:divBdr>
          <w:divsChild>
            <w:div w:id="1608000448">
              <w:marLeft w:val="0"/>
              <w:marRight w:val="0"/>
              <w:marTop w:val="0"/>
              <w:marBottom w:val="0"/>
              <w:divBdr>
                <w:top w:val="none" w:sz="0" w:space="0" w:color="auto"/>
                <w:left w:val="none" w:sz="0" w:space="0" w:color="auto"/>
                <w:bottom w:val="none" w:sz="0" w:space="0" w:color="auto"/>
                <w:right w:val="none" w:sz="0" w:space="0" w:color="auto"/>
              </w:divBdr>
            </w:div>
          </w:divsChild>
        </w:div>
        <w:div w:id="486290710">
          <w:marLeft w:val="0"/>
          <w:marRight w:val="0"/>
          <w:marTop w:val="0"/>
          <w:marBottom w:val="0"/>
          <w:divBdr>
            <w:top w:val="none" w:sz="0" w:space="0" w:color="auto"/>
            <w:left w:val="none" w:sz="0" w:space="0" w:color="auto"/>
            <w:bottom w:val="none" w:sz="0" w:space="0" w:color="auto"/>
            <w:right w:val="none" w:sz="0" w:space="0" w:color="auto"/>
          </w:divBdr>
          <w:divsChild>
            <w:div w:id="1906795044">
              <w:marLeft w:val="0"/>
              <w:marRight w:val="0"/>
              <w:marTop w:val="0"/>
              <w:marBottom w:val="0"/>
              <w:divBdr>
                <w:top w:val="none" w:sz="0" w:space="0" w:color="auto"/>
                <w:left w:val="none" w:sz="0" w:space="0" w:color="auto"/>
                <w:bottom w:val="none" w:sz="0" w:space="0" w:color="auto"/>
                <w:right w:val="none" w:sz="0" w:space="0" w:color="auto"/>
              </w:divBdr>
            </w:div>
          </w:divsChild>
        </w:div>
        <w:div w:id="727336222">
          <w:marLeft w:val="0"/>
          <w:marRight w:val="0"/>
          <w:marTop w:val="0"/>
          <w:marBottom w:val="0"/>
          <w:divBdr>
            <w:top w:val="none" w:sz="0" w:space="0" w:color="auto"/>
            <w:left w:val="none" w:sz="0" w:space="0" w:color="auto"/>
            <w:bottom w:val="none" w:sz="0" w:space="0" w:color="auto"/>
            <w:right w:val="none" w:sz="0" w:space="0" w:color="auto"/>
          </w:divBdr>
          <w:divsChild>
            <w:div w:id="349187873">
              <w:marLeft w:val="0"/>
              <w:marRight w:val="0"/>
              <w:marTop w:val="0"/>
              <w:marBottom w:val="0"/>
              <w:divBdr>
                <w:top w:val="none" w:sz="0" w:space="0" w:color="auto"/>
                <w:left w:val="none" w:sz="0" w:space="0" w:color="auto"/>
                <w:bottom w:val="none" w:sz="0" w:space="0" w:color="auto"/>
                <w:right w:val="none" w:sz="0" w:space="0" w:color="auto"/>
              </w:divBdr>
            </w:div>
          </w:divsChild>
        </w:div>
        <w:div w:id="338699132">
          <w:marLeft w:val="0"/>
          <w:marRight w:val="0"/>
          <w:marTop w:val="0"/>
          <w:marBottom w:val="0"/>
          <w:divBdr>
            <w:top w:val="none" w:sz="0" w:space="0" w:color="auto"/>
            <w:left w:val="none" w:sz="0" w:space="0" w:color="auto"/>
            <w:bottom w:val="none" w:sz="0" w:space="0" w:color="auto"/>
            <w:right w:val="none" w:sz="0" w:space="0" w:color="auto"/>
          </w:divBdr>
          <w:divsChild>
            <w:div w:id="1031885096">
              <w:marLeft w:val="0"/>
              <w:marRight w:val="0"/>
              <w:marTop w:val="0"/>
              <w:marBottom w:val="0"/>
              <w:divBdr>
                <w:top w:val="none" w:sz="0" w:space="0" w:color="auto"/>
                <w:left w:val="none" w:sz="0" w:space="0" w:color="auto"/>
                <w:bottom w:val="none" w:sz="0" w:space="0" w:color="auto"/>
                <w:right w:val="none" w:sz="0" w:space="0" w:color="auto"/>
              </w:divBdr>
            </w:div>
          </w:divsChild>
        </w:div>
        <w:div w:id="1799837226">
          <w:marLeft w:val="0"/>
          <w:marRight w:val="0"/>
          <w:marTop w:val="0"/>
          <w:marBottom w:val="0"/>
          <w:divBdr>
            <w:top w:val="none" w:sz="0" w:space="0" w:color="auto"/>
            <w:left w:val="none" w:sz="0" w:space="0" w:color="auto"/>
            <w:bottom w:val="none" w:sz="0" w:space="0" w:color="auto"/>
            <w:right w:val="none" w:sz="0" w:space="0" w:color="auto"/>
          </w:divBdr>
          <w:divsChild>
            <w:div w:id="1482885874">
              <w:marLeft w:val="0"/>
              <w:marRight w:val="0"/>
              <w:marTop w:val="0"/>
              <w:marBottom w:val="0"/>
              <w:divBdr>
                <w:top w:val="none" w:sz="0" w:space="0" w:color="auto"/>
                <w:left w:val="none" w:sz="0" w:space="0" w:color="auto"/>
                <w:bottom w:val="none" w:sz="0" w:space="0" w:color="auto"/>
                <w:right w:val="none" w:sz="0" w:space="0" w:color="auto"/>
              </w:divBdr>
            </w:div>
          </w:divsChild>
        </w:div>
        <w:div w:id="1634825722">
          <w:marLeft w:val="0"/>
          <w:marRight w:val="0"/>
          <w:marTop w:val="0"/>
          <w:marBottom w:val="0"/>
          <w:divBdr>
            <w:top w:val="none" w:sz="0" w:space="0" w:color="auto"/>
            <w:left w:val="none" w:sz="0" w:space="0" w:color="auto"/>
            <w:bottom w:val="none" w:sz="0" w:space="0" w:color="auto"/>
            <w:right w:val="none" w:sz="0" w:space="0" w:color="auto"/>
          </w:divBdr>
          <w:divsChild>
            <w:div w:id="483594947">
              <w:marLeft w:val="0"/>
              <w:marRight w:val="0"/>
              <w:marTop w:val="0"/>
              <w:marBottom w:val="0"/>
              <w:divBdr>
                <w:top w:val="none" w:sz="0" w:space="0" w:color="auto"/>
                <w:left w:val="none" w:sz="0" w:space="0" w:color="auto"/>
                <w:bottom w:val="none" w:sz="0" w:space="0" w:color="auto"/>
                <w:right w:val="none" w:sz="0" w:space="0" w:color="auto"/>
              </w:divBdr>
            </w:div>
          </w:divsChild>
        </w:div>
        <w:div w:id="1135100861">
          <w:marLeft w:val="0"/>
          <w:marRight w:val="0"/>
          <w:marTop w:val="0"/>
          <w:marBottom w:val="0"/>
          <w:divBdr>
            <w:top w:val="none" w:sz="0" w:space="0" w:color="auto"/>
            <w:left w:val="none" w:sz="0" w:space="0" w:color="auto"/>
            <w:bottom w:val="none" w:sz="0" w:space="0" w:color="auto"/>
            <w:right w:val="none" w:sz="0" w:space="0" w:color="auto"/>
          </w:divBdr>
          <w:divsChild>
            <w:div w:id="846945989">
              <w:marLeft w:val="0"/>
              <w:marRight w:val="0"/>
              <w:marTop w:val="0"/>
              <w:marBottom w:val="0"/>
              <w:divBdr>
                <w:top w:val="none" w:sz="0" w:space="0" w:color="auto"/>
                <w:left w:val="none" w:sz="0" w:space="0" w:color="auto"/>
                <w:bottom w:val="none" w:sz="0" w:space="0" w:color="auto"/>
                <w:right w:val="none" w:sz="0" w:space="0" w:color="auto"/>
              </w:divBdr>
            </w:div>
          </w:divsChild>
        </w:div>
        <w:div w:id="1346706831">
          <w:marLeft w:val="0"/>
          <w:marRight w:val="0"/>
          <w:marTop w:val="0"/>
          <w:marBottom w:val="0"/>
          <w:divBdr>
            <w:top w:val="none" w:sz="0" w:space="0" w:color="auto"/>
            <w:left w:val="none" w:sz="0" w:space="0" w:color="auto"/>
            <w:bottom w:val="none" w:sz="0" w:space="0" w:color="auto"/>
            <w:right w:val="none" w:sz="0" w:space="0" w:color="auto"/>
          </w:divBdr>
          <w:divsChild>
            <w:div w:id="1405687932">
              <w:marLeft w:val="0"/>
              <w:marRight w:val="0"/>
              <w:marTop w:val="0"/>
              <w:marBottom w:val="0"/>
              <w:divBdr>
                <w:top w:val="none" w:sz="0" w:space="0" w:color="auto"/>
                <w:left w:val="none" w:sz="0" w:space="0" w:color="auto"/>
                <w:bottom w:val="none" w:sz="0" w:space="0" w:color="auto"/>
                <w:right w:val="none" w:sz="0" w:space="0" w:color="auto"/>
              </w:divBdr>
            </w:div>
          </w:divsChild>
        </w:div>
        <w:div w:id="1161000363">
          <w:marLeft w:val="0"/>
          <w:marRight w:val="0"/>
          <w:marTop w:val="0"/>
          <w:marBottom w:val="0"/>
          <w:divBdr>
            <w:top w:val="none" w:sz="0" w:space="0" w:color="auto"/>
            <w:left w:val="none" w:sz="0" w:space="0" w:color="auto"/>
            <w:bottom w:val="none" w:sz="0" w:space="0" w:color="auto"/>
            <w:right w:val="none" w:sz="0" w:space="0" w:color="auto"/>
          </w:divBdr>
          <w:divsChild>
            <w:div w:id="28268342">
              <w:marLeft w:val="0"/>
              <w:marRight w:val="0"/>
              <w:marTop w:val="0"/>
              <w:marBottom w:val="0"/>
              <w:divBdr>
                <w:top w:val="none" w:sz="0" w:space="0" w:color="auto"/>
                <w:left w:val="none" w:sz="0" w:space="0" w:color="auto"/>
                <w:bottom w:val="none" w:sz="0" w:space="0" w:color="auto"/>
                <w:right w:val="none" w:sz="0" w:space="0" w:color="auto"/>
              </w:divBdr>
            </w:div>
          </w:divsChild>
        </w:div>
        <w:div w:id="859660181">
          <w:marLeft w:val="0"/>
          <w:marRight w:val="0"/>
          <w:marTop w:val="0"/>
          <w:marBottom w:val="0"/>
          <w:divBdr>
            <w:top w:val="none" w:sz="0" w:space="0" w:color="auto"/>
            <w:left w:val="none" w:sz="0" w:space="0" w:color="auto"/>
            <w:bottom w:val="none" w:sz="0" w:space="0" w:color="auto"/>
            <w:right w:val="none" w:sz="0" w:space="0" w:color="auto"/>
          </w:divBdr>
          <w:divsChild>
            <w:div w:id="1084688019">
              <w:marLeft w:val="0"/>
              <w:marRight w:val="0"/>
              <w:marTop w:val="0"/>
              <w:marBottom w:val="0"/>
              <w:divBdr>
                <w:top w:val="none" w:sz="0" w:space="0" w:color="auto"/>
                <w:left w:val="none" w:sz="0" w:space="0" w:color="auto"/>
                <w:bottom w:val="none" w:sz="0" w:space="0" w:color="auto"/>
                <w:right w:val="none" w:sz="0" w:space="0" w:color="auto"/>
              </w:divBdr>
            </w:div>
          </w:divsChild>
        </w:div>
        <w:div w:id="321355600">
          <w:marLeft w:val="0"/>
          <w:marRight w:val="0"/>
          <w:marTop w:val="0"/>
          <w:marBottom w:val="0"/>
          <w:divBdr>
            <w:top w:val="none" w:sz="0" w:space="0" w:color="auto"/>
            <w:left w:val="none" w:sz="0" w:space="0" w:color="auto"/>
            <w:bottom w:val="none" w:sz="0" w:space="0" w:color="auto"/>
            <w:right w:val="none" w:sz="0" w:space="0" w:color="auto"/>
          </w:divBdr>
          <w:divsChild>
            <w:div w:id="2118452235">
              <w:marLeft w:val="0"/>
              <w:marRight w:val="0"/>
              <w:marTop w:val="0"/>
              <w:marBottom w:val="0"/>
              <w:divBdr>
                <w:top w:val="none" w:sz="0" w:space="0" w:color="auto"/>
                <w:left w:val="none" w:sz="0" w:space="0" w:color="auto"/>
                <w:bottom w:val="none" w:sz="0" w:space="0" w:color="auto"/>
                <w:right w:val="none" w:sz="0" w:space="0" w:color="auto"/>
              </w:divBdr>
            </w:div>
          </w:divsChild>
        </w:div>
        <w:div w:id="986934605">
          <w:marLeft w:val="0"/>
          <w:marRight w:val="0"/>
          <w:marTop w:val="0"/>
          <w:marBottom w:val="0"/>
          <w:divBdr>
            <w:top w:val="none" w:sz="0" w:space="0" w:color="auto"/>
            <w:left w:val="none" w:sz="0" w:space="0" w:color="auto"/>
            <w:bottom w:val="none" w:sz="0" w:space="0" w:color="auto"/>
            <w:right w:val="none" w:sz="0" w:space="0" w:color="auto"/>
          </w:divBdr>
          <w:divsChild>
            <w:div w:id="1574314218">
              <w:marLeft w:val="0"/>
              <w:marRight w:val="0"/>
              <w:marTop w:val="0"/>
              <w:marBottom w:val="0"/>
              <w:divBdr>
                <w:top w:val="none" w:sz="0" w:space="0" w:color="auto"/>
                <w:left w:val="none" w:sz="0" w:space="0" w:color="auto"/>
                <w:bottom w:val="none" w:sz="0" w:space="0" w:color="auto"/>
                <w:right w:val="none" w:sz="0" w:space="0" w:color="auto"/>
              </w:divBdr>
            </w:div>
          </w:divsChild>
        </w:div>
        <w:div w:id="2042709299">
          <w:marLeft w:val="0"/>
          <w:marRight w:val="0"/>
          <w:marTop w:val="0"/>
          <w:marBottom w:val="0"/>
          <w:divBdr>
            <w:top w:val="none" w:sz="0" w:space="0" w:color="auto"/>
            <w:left w:val="none" w:sz="0" w:space="0" w:color="auto"/>
            <w:bottom w:val="none" w:sz="0" w:space="0" w:color="auto"/>
            <w:right w:val="none" w:sz="0" w:space="0" w:color="auto"/>
          </w:divBdr>
          <w:divsChild>
            <w:div w:id="1405832784">
              <w:marLeft w:val="0"/>
              <w:marRight w:val="0"/>
              <w:marTop w:val="0"/>
              <w:marBottom w:val="0"/>
              <w:divBdr>
                <w:top w:val="none" w:sz="0" w:space="0" w:color="auto"/>
                <w:left w:val="none" w:sz="0" w:space="0" w:color="auto"/>
                <w:bottom w:val="none" w:sz="0" w:space="0" w:color="auto"/>
                <w:right w:val="none" w:sz="0" w:space="0" w:color="auto"/>
              </w:divBdr>
            </w:div>
          </w:divsChild>
        </w:div>
        <w:div w:id="1948808117">
          <w:marLeft w:val="0"/>
          <w:marRight w:val="0"/>
          <w:marTop w:val="0"/>
          <w:marBottom w:val="0"/>
          <w:divBdr>
            <w:top w:val="none" w:sz="0" w:space="0" w:color="auto"/>
            <w:left w:val="none" w:sz="0" w:space="0" w:color="auto"/>
            <w:bottom w:val="none" w:sz="0" w:space="0" w:color="auto"/>
            <w:right w:val="none" w:sz="0" w:space="0" w:color="auto"/>
          </w:divBdr>
          <w:divsChild>
            <w:div w:id="1664509612">
              <w:marLeft w:val="0"/>
              <w:marRight w:val="0"/>
              <w:marTop w:val="0"/>
              <w:marBottom w:val="0"/>
              <w:divBdr>
                <w:top w:val="none" w:sz="0" w:space="0" w:color="auto"/>
                <w:left w:val="none" w:sz="0" w:space="0" w:color="auto"/>
                <w:bottom w:val="none" w:sz="0" w:space="0" w:color="auto"/>
                <w:right w:val="none" w:sz="0" w:space="0" w:color="auto"/>
              </w:divBdr>
            </w:div>
          </w:divsChild>
        </w:div>
        <w:div w:id="632905301">
          <w:marLeft w:val="0"/>
          <w:marRight w:val="0"/>
          <w:marTop w:val="0"/>
          <w:marBottom w:val="0"/>
          <w:divBdr>
            <w:top w:val="none" w:sz="0" w:space="0" w:color="auto"/>
            <w:left w:val="none" w:sz="0" w:space="0" w:color="auto"/>
            <w:bottom w:val="none" w:sz="0" w:space="0" w:color="auto"/>
            <w:right w:val="none" w:sz="0" w:space="0" w:color="auto"/>
          </w:divBdr>
          <w:divsChild>
            <w:div w:id="239601198">
              <w:marLeft w:val="0"/>
              <w:marRight w:val="0"/>
              <w:marTop w:val="0"/>
              <w:marBottom w:val="0"/>
              <w:divBdr>
                <w:top w:val="none" w:sz="0" w:space="0" w:color="auto"/>
                <w:left w:val="none" w:sz="0" w:space="0" w:color="auto"/>
                <w:bottom w:val="none" w:sz="0" w:space="0" w:color="auto"/>
                <w:right w:val="none" w:sz="0" w:space="0" w:color="auto"/>
              </w:divBdr>
            </w:div>
          </w:divsChild>
        </w:div>
        <w:div w:id="1884977172">
          <w:marLeft w:val="0"/>
          <w:marRight w:val="0"/>
          <w:marTop w:val="0"/>
          <w:marBottom w:val="0"/>
          <w:divBdr>
            <w:top w:val="none" w:sz="0" w:space="0" w:color="auto"/>
            <w:left w:val="none" w:sz="0" w:space="0" w:color="auto"/>
            <w:bottom w:val="none" w:sz="0" w:space="0" w:color="auto"/>
            <w:right w:val="none" w:sz="0" w:space="0" w:color="auto"/>
          </w:divBdr>
          <w:divsChild>
            <w:div w:id="99186409">
              <w:marLeft w:val="0"/>
              <w:marRight w:val="0"/>
              <w:marTop w:val="0"/>
              <w:marBottom w:val="0"/>
              <w:divBdr>
                <w:top w:val="none" w:sz="0" w:space="0" w:color="auto"/>
                <w:left w:val="none" w:sz="0" w:space="0" w:color="auto"/>
                <w:bottom w:val="none" w:sz="0" w:space="0" w:color="auto"/>
                <w:right w:val="none" w:sz="0" w:space="0" w:color="auto"/>
              </w:divBdr>
            </w:div>
          </w:divsChild>
        </w:div>
        <w:div w:id="49153196">
          <w:marLeft w:val="0"/>
          <w:marRight w:val="0"/>
          <w:marTop w:val="0"/>
          <w:marBottom w:val="0"/>
          <w:divBdr>
            <w:top w:val="none" w:sz="0" w:space="0" w:color="auto"/>
            <w:left w:val="none" w:sz="0" w:space="0" w:color="auto"/>
            <w:bottom w:val="none" w:sz="0" w:space="0" w:color="auto"/>
            <w:right w:val="none" w:sz="0" w:space="0" w:color="auto"/>
          </w:divBdr>
          <w:divsChild>
            <w:div w:id="1062369599">
              <w:marLeft w:val="0"/>
              <w:marRight w:val="0"/>
              <w:marTop w:val="0"/>
              <w:marBottom w:val="0"/>
              <w:divBdr>
                <w:top w:val="none" w:sz="0" w:space="0" w:color="auto"/>
                <w:left w:val="none" w:sz="0" w:space="0" w:color="auto"/>
                <w:bottom w:val="none" w:sz="0" w:space="0" w:color="auto"/>
                <w:right w:val="none" w:sz="0" w:space="0" w:color="auto"/>
              </w:divBdr>
            </w:div>
          </w:divsChild>
        </w:div>
        <w:div w:id="1333414452">
          <w:marLeft w:val="0"/>
          <w:marRight w:val="0"/>
          <w:marTop w:val="0"/>
          <w:marBottom w:val="0"/>
          <w:divBdr>
            <w:top w:val="none" w:sz="0" w:space="0" w:color="auto"/>
            <w:left w:val="none" w:sz="0" w:space="0" w:color="auto"/>
            <w:bottom w:val="none" w:sz="0" w:space="0" w:color="auto"/>
            <w:right w:val="none" w:sz="0" w:space="0" w:color="auto"/>
          </w:divBdr>
          <w:divsChild>
            <w:div w:id="1273249455">
              <w:marLeft w:val="0"/>
              <w:marRight w:val="0"/>
              <w:marTop w:val="0"/>
              <w:marBottom w:val="0"/>
              <w:divBdr>
                <w:top w:val="none" w:sz="0" w:space="0" w:color="auto"/>
                <w:left w:val="none" w:sz="0" w:space="0" w:color="auto"/>
                <w:bottom w:val="none" w:sz="0" w:space="0" w:color="auto"/>
                <w:right w:val="none" w:sz="0" w:space="0" w:color="auto"/>
              </w:divBdr>
            </w:div>
          </w:divsChild>
        </w:div>
        <w:div w:id="584656870">
          <w:marLeft w:val="0"/>
          <w:marRight w:val="0"/>
          <w:marTop w:val="0"/>
          <w:marBottom w:val="0"/>
          <w:divBdr>
            <w:top w:val="none" w:sz="0" w:space="0" w:color="auto"/>
            <w:left w:val="none" w:sz="0" w:space="0" w:color="auto"/>
            <w:bottom w:val="none" w:sz="0" w:space="0" w:color="auto"/>
            <w:right w:val="none" w:sz="0" w:space="0" w:color="auto"/>
          </w:divBdr>
          <w:divsChild>
            <w:div w:id="1059938031">
              <w:marLeft w:val="0"/>
              <w:marRight w:val="0"/>
              <w:marTop w:val="0"/>
              <w:marBottom w:val="0"/>
              <w:divBdr>
                <w:top w:val="none" w:sz="0" w:space="0" w:color="auto"/>
                <w:left w:val="none" w:sz="0" w:space="0" w:color="auto"/>
                <w:bottom w:val="none" w:sz="0" w:space="0" w:color="auto"/>
                <w:right w:val="none" w:sz="0" w:space="0" w:color="auto"/>
              </w:divBdr>
            </w:div>
          </w:divsChild>
        </w:div>
        <w:div w:id="609747112">
          <w:marLeft w:val="0"/>
          <w:marRight w:val="0"/>
          <w:marTop w:val="0"/>
          <w:marBottom w:val="0"/>
          <w:divBdr>
            <w:top w:val="none" w:sz="0" w:space="0" w:color="auto"/>
            <w:left w:val="none" w:sz="0" w:space="0" w:color="auto"/>
            <w:bottom w:val="none" w:sz="0" w:space="0" w:color="auto"/>
            <w:right w:val="none" w:sz="0" w:space="0" w:color="auto"/>
          </w:divBdr>
          <w:divsChild>
            <w:div w:id="1093356130">
              <w:marLeft w:val="0"/>
              <w:marRight w:val="0"/>
              <w:marTop w:val="0"/>
              <w:marBottom w:val="0"/>
              <w:divBdr>
                <w:top w:val="none" w:sz="0" w:space="0" w:color="auto"/>
                <w:left w:val="none" w:sz="0" w:space="0" w:color="auto"/>
                <w:bottom w:val="none" w:sz="0" w:space="0" w:color="auto"/>
                <w:right w:val="none" w:sz="0" w:space="0" w:color="auto"/>
              </w:divBdr>
            </w:div>
          </w:divsChild>
        </w:div>
        <w:div w:id="635912433">
          <w:marLeft w:val="0"/>
          <w:marRight w:val="0"/>
          <w:marTop w:val="0"/>
          <w:marBottom w:val="0"/>
          <w:divBdr>
            <w:top w:val="none" w:sz="0" w:space="0" w:color="auto"/>
            <w:left w:val="none" w:sz="0" w:space="0" w:color="auto"/>
            <w:bottom w:val="none" w:sz="0" w:space="0" w:color="auto"/>
            <w:right w:val="none" w:sz="0" w:space="0" w:color="auto"/>
          </w:divBdr>
          <w:divsChild>
            <w:div w:id="1075199031">
              <w:marLeft w:val="0"/>
              <w:marRight w:val="0"/>
              <w:marTop w:val="0"/>
              <w:marBottom w:val="0"/>
              <w:divBdr>
                <w:top w:val="none" w:sz="0" w:space="0" w:color="auto"/>
                <w:left w:val="none" w:sz="0" w:space="0" w:color="auto"/>
                <w:bottom w:val="none" w:sz="0" w:space="0" w:color="auto"/>
                <w:right w:val="none" w:sz="0" w:space="0" w:color="auto"/>
              </w:divBdr>
            </w:div>
          </w:divsChild>
        </w:div>
        <w:div w:id="1922593155">
          <w:marLeft w:val="0"/>
          <w:marRight w:val="0"/>
          <w:marTop w:val="0"/>
          <w:marBottom w:val="0"/>
          <w:divBdr>
            <w:top w:val="none" w:sz="0" w:space="0" w:color="auto"/>
            <w:left w:val="none" w:sz="0" w:space="0" w:color="auto"/>
            <w:bottom w:val="none" w:sz="0" w:space="0" w:color="auto"/>
            <w:right w:val="none" w:sz="0" w:space="0" w:color="auto"/>
          </w:divBdr>
          <w:divsChild>
            <w:div w:id="1738438767">
              <w:marLeft w:val="0"/>
              <w:marRight w:val="0"/>
              <w:marTop w:val="0"/>
              <w:marBottom w:val="0"/>
              <w:divBdr>
                <w:top w:val="none" w:sz="0" w:space="0" w:color="auto"/>
                <w:left w:val="none" w:sz="0" w:space="0" w:color="auto"/>
                <w:bottom w:val="none" w:sz="0" w:space="0" w:color="auto"/>
                <w:right w:val="none" w:sz="0" w:space="0" w:color="auto"/>
              </w:divBdr>
            </w:div>
          </w:divsChild>
        </w:div>
        <w:div w:id="34699157">
          <w:marLeft w:val="0"/>
          <w:marRight w:val="0"/>
          <w:marTop w:val="0"/>
          <w:marBottom w:val="0"/>
          <w:divBdr>
            <w:top w:val="none" w:sz="0" w:space="0" w:color="auto"/>
            <w:left w:val="none" w:sz="0" w:space="0" w:color="auto"/>
            <w:bottom w:val="none" w:sz="0" w:space="0" w:color="auto"/>
            <w:right w:val="none" w:sz="0" w:space="0" w:color="auto"/>
          </w:divBdr>
          <w:divsChild>
            <w:div w:id="1793590993">
              <w:marLeft w:val="0"/>
              <w:marRight w:val="0"/>
              <w:marTop w:val="0"/>
              <w:marBottom w:val="0"/>
              <w:divBdr>
                <w:top w:val="none" w:sz="0" w:space="0" w:color="auto"/>
                <w:left w:val="none" w:sz="0" w:space="0" w:color="auto"/>
                <w:bottom w:val="none" w:sz="0" w:space="0" w:color="auto"/>
                <w:right w:val="none" w:sz="0" w:space="0" w:color="auto"/>
              </w:divBdr>
            </w:div>
          </w:divsChild>
        </w:div>
        <w:div w:id="970669776">
          <w:marLeft w:val="0"/>
          <w:marRight w:val="0"/>
          <w:marTop w:val="0"/>
          <w:marBottom w:val="0"/>
          <w:divBdr>
            <w:top w:val="none" w:sz="0" w:space="0" w:color="auto"/>
            <w:left w:val="none" w:sz="0" w:space="0" w:color="auto"/>
            <w:bottom w:val="none" w:sz="0" w:space="0" w:color="auto"/>
            <w:right w:val="none" w:sz="0" w:space="0" w:color="auto"/>
          </w:divBdr>
          <w:divsChild>
            <w:div w:id="887301494">
              <w:marLeft w:val="0"/>
              <w:marRight w:val="0"/>
              <w:marTop w:val="0"/>
              <w:marBottom w:val="0"/>
              <w:divBdr>
                <w:top w:val="none" w:sz="0" w:space="0" w:color="auto"/>
                <w:left w:val="none" w:sz="0" w:space="0" w:color="auto"/>
                <w:bottom w:val="none" w:sz="0" w:space="0" w:color="auto"/>
                <w:right w:val="none" w:sz="0" w:space="0" w:color="auto"/>
              </w:divBdr>
            </w:div>
          </w:divsChild>
        </w:div>
        <w:div w:id="1982997379">
          <w:marLeft w:val="0"/>
          <w:marRight w:val="0"/>
          <w:marTop w:val="0"/>
          <w:marBottom w:val="0"/>
          <w:divBdr>
            <w:top w:val="none" w:sz="0" w:space="0" w:color="auto"/>
            <w:left w:val="none" w:sz="0" w:space="0" w:color="auto"/>
            <w:bottom w:val="none" w:sz="0" w:space="0" w:color="auto"/>
            <w:right w:val="none" w:sz="0" w:space="0" w:color="auto"/>
          </w:divBdr>
          <w:divsChild>
            <w:div w:id="1539316624">
              <w:marLeft w:val="0"/>
              <w:marRight w:val="0"/>
              <w:marTop w:val="0"/>
              <w:marBottom w:val="0"/>
              <w:divBdr>
                <w:top w:val="none" w:sz="0" w:space="0" w:color="auto"/>
                <w:left w:val="none" w:sz="0" w:space="0" w:color="auto"/>
                <w:bottom w:val="none" w:sz="0" w:space="0" w:color="auto"/>
                <w:right w:val="none" w:sz="0" w:space="0" w:color="auto"/>
              </w:divBdr>
            </w:div>
          </w:divsChild>
        </w:div>
        <w:div w:id="938872751">
          <w:marLeft w:val="0"/>
          <w:marRight w:val="0"/>
          <w:marTop w:val="0"/>
          <w:marBottom w:val="0"/>
          <w:divBdr>
            <w:top w:val="none" w:sz="0" w:space="0" w:color="auto"/>
            <w:left w:val="none" w:sz="0" w:space="0" w:color="auto"/>
            <w:bottom w:val="none" w:sz="0" w:space="0" w:color="auto"/>
            <w:right w:val="none" w:sz="0" w:space="0" w:color="auto"/>
          </w:divBdr>
          <w:divsChild>
            <w:div w:id="1812093499">
              <w:marLeft w:val="0"/>
              <w:marRight w:val="0"/>
              <w:marTop w:val="0"/>
              <w:marBottom w:val="0"/>
              <w:divBdr>
                <w:top w:val="none" w:sz="0" w:space="0" w:color="auto"/>
                <w:left w:val="none" w:sz="0" w:space="0" w:color="auto"/>
                <w:bottom w:val="none" w:sz="0" w:space="0" w:color="auto"/>
                <w:right w:val="none" w:sz="0" w:space="0" w:color="auto"/>
              </w:divBdr>
            </w:div>
          </w:divsChild>
        </w:div>
        <w:div w:id="622002645">
          <w:marLeft w:val="0"/>
          <w:marRight w:val="0"/>
          <w:marTop w:val="0"/>
          <w:marBottom w:val="0"/>
          <w:divBdr>
            <w:top w:val="none" w:sz="0" w:space="0" w:color="auto"/>
            <w:left w:val="none" w:sz="0" w:space="0" w:color="auto"/>
            <w:bottom w:val="none" w:sz="0" w:space="0" w:color="auto"/>
            <w:right w:val="none" w:sz="0" w:space="0" w:color="auto"/>
          </w:divBdr>
          <w:divsChild>
            <w:div w:id="1219978425">
              <w:marLeft w:val="0"/>
              <w:marRight w:val="0"/>
              <w:marTop w:val="0"/>
              <w:marBottom w:val="0"/>
              <w:divBdr>
                <w:top w:val="none" w:sz="0" w:space="0" w:color="auto"/>
                <w:left w:val="none" w:sz="0" w:space="0" w:color="auto"/>
                <w:bottom w:val="none" w:sz="0" w:space="0" w:color="auto"/>
                <w:right w:val="none" w:sz="0" w:space="0" w:color="auto"/>
              </w:divBdr>
            </w:div>
          </w:divsChild>
        </w:div>
        <w:div w:id="1099253780">
          <w:marLeft w:val="0"/>
          <w:marRight w:val="0"/>
          <w:marTop w:val="0"/>
          <w:marBottom w:val="0"/>
          <w:divBdr>
            <w:top w:val="none" w:sz="0" w:space="0" w:color="auto"/>
            <w:left w:val="none" w:sz="0" w:space="0" w:color="auto"/>
            <w:bottom w:val="none" w:sz="0" w:space="0" w:color="auto"/>
            <w:right w:val="none" w:sz="0" w:space="0" w:color="auto"/>
          </w:divBdr>
          <w:divsChild>
            <w:div w:id="1667973006">
              <w:marLeft w:val="0"/>
              <w:marRight w:val="0"/>
              <w:marTop w:val="0"/>
              <w:marBottom w:val="0"/>
              <w:divBdr>
                <w:top w:val="none" w:sz="0" w:space="0" w:color="auto"/>
                <w:left w:val="none" w:sz="0" w:space="0" w:color="auto"/>
                <w:bottom w:val="none" w:sz="0" w:space="0" w:color="auto"/>
                <w:right w:val="none" w:sz="0" w:space="0" w:color="auto"/>
              </w:divBdr>
            </w:div>
          </w:divsChild>
        </w:div>
        <w:div w:id="252325541">
          <w:marLeft w:val="0"/>
          <w:marRight w:val="0"/>
          <w:marTop w:val="0"/>
          <w:marBottom w:val="0"/>
          <w:divBdr>
            <w:top w:val="none" w:sz="0" w:space="0" w:color="auto"/>
            <w:left w:val="none" w:sz="0" w:space="0" w:color="auto"/>
            <w:bottom w:val="none" w:sz="0" w:space="0" w:color="auto"/>
            <w:right w:val="none" w:sz="0" w:space="0" w:color="auto"/>
          </w:divBdr>
          <w:divsChild>
            <w:div w:id="1383015934">
              <w:marLeft w:val="0"/>
              <w:marRight w:val="0"/>
              <w:marTop w:val="0"/>
              <w:marBottom w:val="0"/>
              <w:divBdr>
                <w:top w:val="none" w:sz="0" w:space="0" w:color="auto"/>
                <w:left w:val="none" w:sz="0" w:space="0" w:color="auto"/>
                <w:bottom w:val="none" w:sz="0" w:space="0" w:color="auto"/>
                <w:right w:val="none" w:sz="0" w:space="0" w:color="auto"/>
              </w:divBdr>
            </w:div>
          </w:divsChild>
        </w:div>
        <w:div w:id="892427082">
          <w:marLeft w:val="0"/>
          <w:marRight w:val="0"/>
          <w:marTop w:val="0"/>
          <w:marBottom w:val="0"/>
          <w:divBdr>
            <w:top w:val="none" w:sz="0" w:space="0" w:color="auto"/>
            <w:left w:val="none" w:sz="0" w:space="0" w:color="auto"/>
            <w:bottom w:val="none" w:sz="0" w:space="0" w:color="auto"/>
            <w:right w:val="none" w:sz="0" w:space="0" w:color="auto"/>
          </w:divBdr>
          <w:divsChild>
            <w:div w:id="97529971">
              <w:marLeft w:val="0"/>
              <w:marRight w:val="0"/>
              <w:marTop w:val="0"/>
              <w:marBottom w:val="0"/>
              <w:divBdr>
                <w:top w:val="none" w:sz="0" w:space="0" w:color="auto"/>
                <w:left w:val="none" w:sz="0" w:space="0" w:color="auto"/>
                <w:bottom w:val="none" w:sz="0" w:space="0" w:color="auto"/>
                <w:right w:val="none" w:sz="0" w:space="0" w:color="auto"/>
              </w:divBdr>
            </w:div>
          </w:divsChild>
        </w:div>
        <w:div w:id="1578008406">
          <w:marLeft w:val="0"/>
          <w:marRight w:val="0"/>
          <w:marTop w:val="0"/>
          <w:marBottom w:val="0"/>
          <w:divBdr>
            <w:top w:val="none" w:sz="0" w:space="0" w:color="auto"/>
            <w:left w:val="none" w:sz="0" w:space="0" w:color="auto"/>
            <w:bottom w:val="none" w:sz="0" w:space="0" w:color="auto"/>
            <w:right w:val="none" w:sz="0" w:space="0" w:color="auto"/>
          </w:divBdr>
          <w:divsChild>
            <w:div w:id="981538106">
              <w:marLeft w:val="0"/>
              <w:marRight w:val="0"/>
              <w:marTop w:val="0"/>
              <w:marBottom w:val="0"/>
              <w:divBdr>
                <w:top w:val="none" w:sz="0" w:space="0" w:color="auto"/>
                <w:left w:val="none" w:sz="0" w:space="0" w:color="auto"/>
                <w:bottom w:val="none" w:sz="0" w:space="0" w:color="auto"/>
                <w:right w:val="none" w:sz="0" w:space="0" w:color="auto"/>
              </w:divBdr>
            </w:div>
          </w:divsChild>
        </w:div>
        <w:div w:id="2048018156">
          <w:marLeft w:val="0"/>
          <w:marRight w:val="0"/>
          <w:marTop w:val="0"/>
          <w:marBottom w:val="0"/>
          <w:divBdr>
            <w:top w:val="none" w:sz="0" w:space="0" w:color="auto"/>
            <w:left w:val="none" w:sz="0" w:space="0" w:color="auto"/>
            <w:bottom w:val="none" w:sz="0" w:space="0" w:color="auto"/>
            <w:right w:val="none" w:sz="0" w:space="0" w:color="auto"/>
          </w:divBdr>
          <w:divsChild>
            <w:div w:id="1027104801">
              <w:marLeft w:val="0"/>
              <w:marRight w:val="0"/>
              <w:marTop w:val="0"/>
              <w:marBottom w:val="0"/>
              <w:divBdr>
                <w:top w:val="none" w:sz="0" w:space="0" w:color="auto"/>
                <w:left w:val="none" w:sz="0" w:space="0" w:color="auto"/>
                <w:bottom w:val="none" w:sz="0" w:space="0" w:color="auto"/>
                <w:right w:val="none" w:sz="0" w:space="0" w:color="auto"/>
              </w:divBdr>
            </w:div>
          </w:divsChild>
        </w:div>
        <w:div w:id="392698677">
          <w:marLeft w:val="0"/>
          <w:marRight w:val="0"/>
          <w:marTop w:val="0"/>
          <w:marBottom w:val="0"/>
          <w:divBdr>
            <w:top w:val="none" w:sz="0" w:space="0" w:color="auto"/>
            <w:left w:val="none" w:sz="0" w:space="0" w:color="auto"/>
            <w:bottom w:val="none" w:sz="0" w:space="0" w:color="auto"/>
            <w:right w:val="none" w:sz="0" w:space="0" w:color="auto"/>
          </w:divBdr>
          <w:divsChild>
            <w:div w:id="1755206389">
              <w:marLeft w:val="0"/>
              <w:marRight w:val="0"/>
              <w:marTop w:val="0"/>
              <w:marBottom w:val="0"/>
              <w:divBdr>
                <w:top w:val="none" w:sz="0" w:space="0" w:color="auto"/>
                <w:left w:val="none" w:sz="0" w:space="0" w:color="auto"/>
                <w:bottom w:val="none" w:sz="0" w:space="0" w:color="auto"/>
                <w:right w:val="none" w:sz="0" w:space="0" w:color="auto"/>
              </w:divBdr>
            </w:div>
          </w:divsChild>
        </w:div>
        <w:div w:id="321541079">
          <w:marLeft w:val="0"/>
          <w:marRight w:val="0"/>
          <w:marTop w:val="0"/>
          <w:marBottom w:val="0"/>
          <w:divBdr>
            <w:top w:val="none" w:sz="0" w:space="0" w:color="auto"/>
            <w:left w:val="none" w:sz="0" w:space="0" w:color="auto"/>
            <w:bottom w:val="none" w:sz="0" w:space="0" w:color="auto"/>
            <w:right w:val="none" w:sz="0" w:space="0" w:color="auto"/>
          </w:divBdr>
          <w:divsChild>
            <w:div w:id="1117068364">
              <w:marLeft w:val="0"/>
              <w:marRight w:val="0"/>
              <w:marTop w:val="0"/>
              <w:marBottom w:val="0"/>
              <w:divBdr>
                <w:top w:val="none" w:sz="0" w:space="0" w:color="auto"/>
                <w:left w:val="none" w:sz="0" w:space="0" w:color="auto"/>
                <w:bottom w:val="none" w:sz="0" w:space="0" w:color="auto"/>
                <w:right w:val="none" w:sz="0" w:space="0" w:color="auto"/>
              </w:divBdr>
            </w:div>
          </w:divsChild>
        </w:div>
        <w:div w:id="371424334">
          <w:marLeft w:val="0"/>
          <w:marRight w:val="0"/>
          <w:marTop w:val="0"/>
          <w:marBottom w:val="0"/>
          <w:divBdr>
            <w:top w:val="none" w:sz="0" w:space="0" w:color="auto"/>
            <w:left w:val="none" w:sz="0" w:space="0" w:color="auto"/>
            <w:bottom w:val="none" w:sz="0" w:space="0" w:color="auto"/>
            <w:right w:val="none" w:sz="0" w:space="0" w:color="auto"/>
          </w:divBdr>
          <w:divsChild>
            <w:div w:id="18354978">
              <w:marLeft w:val="0"/>
              <w:marRight w:val="0"/>
              <w:marTop w:val="0"/>
              <w:marBottom w:val="0"/>
              <w:divBdr>
                <w:top w:val="none" w:sz="0" w:space="0" w:color="auto"/>
                <w:left w:val="none" w:sz="0" w:space="0" w:color="auto"/>
                <w:bottom w:val="none" w:sz="0" w:space="0" w:color="auto"/>
                <w:right w:val="none" w:sz="0" w:space="0" w:color="auto"/>
              </w:divBdr>
            </w:div>
          </w:divsChild>
        </w:div>
        <w:div w:id="1386179975">
          <w:marLeft w:val="0"/>
          <w:marRight w:val="0"/>
          <w:marTop w:val="0"/>
          <w:marBottom w:val="0"/>
          <w:divBdr>
            <w:top w:val="none" w:sz="0" w:space="0" w:color="auto"/>
            <w:left w:val="none" w:sz="0" w:space="0" w:color="auto"/>
            <w:bottom w:val="none" w:sz="0" w:space="0" w:color="auto"/>
            <w:right w:val="none" w:sz="0" w:space="0" w:color="auto"/>
          </w:divBdr>
          <w:divsChild>
            <w:div w:id="1659578546">
              <w:marLeft w:val="0"/>
              <w:marRight w:val="0"/>
              <w:marTop w:val="0"/>
              <w:marBottom w:val="0"/>
              <w:divBdr>
                <w:top w:val="none" w:sz="0" w:space="0" w:color="auto"/>
                <w:left w:val="none" w:sz="0" w:space="0" w:color="auto"/>
                <w:bottom w:val="none" w:sz="0" w:space="0" w:color="auto"/>
                <w:right w:val="none" w:sz="0" w:space="0" w:color="auto"/>
              </w:divBdr>
            </w:div>
          </w:divsChild>
        </w:div>
        <w:div w:id="1562671932">
          <w:marLeft w:val="0"/>
          <w:marRight w:val="0"/>
          <w:marTop w:val="0"/>
          <w:marBottom w:val="0"/>
          <w:divBdr>
            <w:top w:val="none" w:sz="0" w:space="0" w:color="auto"/>
            <w:left w:val="none" w:sz="0" w:space="0" w:color="auto"/>
            <w:bottom w:val="none" w:sz="0" w:space="0" w:color="auto"/>
            <w:right w:val="none" w:sz="0" w:space="0" w:color="auto"/>
          </w:divBdr>
          <w:divsChild>
            <w:div w:id="183328764">
              <w:marLeft w:val="0"/>
              <w:marRight w:val="0"/>
              <w:marTop w:val="0"/>
              <w:marBottom w:val="0"/>
              <w:divBdr>
                <w:top w:val="none" w:sz="0" w:space="0" w:color="auto"/>
                <w:left w:val="none" w:sz="0" w:space="0" w:color="auto"/>
                <w:bottom w:val="none" w:sz="0" w:space="0" w:color="auto"/>
                <w:right w:val="none" w:sz="0" w:space="0" w:color="auto"/>
              </w:divBdr>
            </w:div>
          </w:divsChild>
        </w:div>
        <w:div w:id="2144956410">
          <w:marLeft w:val="0"/>
          <w:marRight w:val="0"/>
          <w:marTop w:val="0"/>
          <w:marBottom w:val="0"/>
          <w:divBdr>
            <w:top w:val="none" w:sz="0" w:space="0" w:color="auto"/>
            <w:left w:val="none" w:sz="0" w:space="0" w:color="auto"/>
            <w:bottom w:val="none" w:sz="0" w:space="0" w:color="auto"/>
            <w:right w:val="none" w:sz="0" w:space="0" w:color="auto"/>
          </w:divBdr>
          <w:divsChild>
            <w:div w:id="1748647153">
              <w:marLeft w:val="0"/>
              <w:marRight w:val="0"/>
              <w:marTop w:val="0"/>
              <w:marBottom w:val="0"/>
              <w:divBdr>
                <w:top w:val="none" w:sz="0" w:space="0" w:color="auto"/>
                <w:left w:val="none" w:sz="0" w:space="0" w:color="auto"/>
                <w:bottom w:val="none" w:sz="0" w:space="0" w:color="auto"/>
                <w:right w:val="none" w:sz="0" w:space="0" w:color="auto"/>
              </w:divBdr>
            </w:div>
          </w:divsChild>
        </w:div>
        <w:div w:id="1118455590">
          <w:marLeft w:val="0"/>
          <w:marRight w:val="0"/>
          <w:marTop w:val="0"/>
          <w:marBottom w:val="0"/>
          <w:divBdr>
            <w:top w:val="none" w:sz="0" w:space="0" w:color="auto"/>
            <w:left w:val="none" w:sz="0" w:space="0" w:color="auto"/>
            <w:bottom w:val="none" w:sz="0" w:space="0" w:color="auto"/>
            <w:right w:val="none" w:sz="0" w:space="0" w:color="auto"/>
          </w:divBdr>
          <w:divsChild>
            <w:div w:id="24522263">
              <w:marLeft w:val="0"/>
              <w:marRight w:val="0"/>
              <w:marTop w:val="0"/>
              <w:marBottom w:val="0"/>
              <w:divBdr>
                <w:top w:val="none" w:sz="0" w:space="0" w:color="auto"/>
                <w:left w:val="none" w:sz="0" w:space="0" w:color="auto"/>
                <w:bottom w:val="none" w:sz="0" w:space="0" w:color="auto"/>
                <w:right w:val="none" w:sz="0" w:space="0" w:color="auto"/>
              </w:divBdr>
            </w:div>
          </w:divsChild>
        </w:div>
        <w:div w:id="277152892">
          <w:marLeft w:val="0"/>
          <w:marRight w:val="0"/>
          <w:marTop w:val="0"/>
          <w:marBottom w:val="0"/>
          <w:divBdr>
            <w:top w:val="none" w:sz="0" w:space="0" w:color="auto"/>
            <w:left w:val="none" w:sz="0" w:space="0" w:color="auto"/>
            <w:bottom w:val="none" w:sz="0" w:space="0" w:color="auto"/>
            <w:right w:val="none" w:sz="0" w:space="0" w:color="auto"/>
          </w:divBdr>
          <w:divsChild>
            <w:div w:id="681512805">
              <w:marLeft w:val="0"/>
              <w:marRight w:val="0"/>
              <w:marTop w:val="0"/>
              <w:marBottom w:val="0"/>
              <w:divBdr>
                <w:top w:val="none" w:sz="0" w:space="0" w:color="auto"/>
                <w:left w:val="none" w:sz="0" w:space="0" w:color="auto"/>
                <w:bottom w:val="none" w:sz="0" w:space="0" w:color="auto"/>
                <w:right w:val="none" w:sz="0" w:space="0" w:color="auto"/>
              </w:divBdr>
            </w:div>
          </w:divsChild>
        </w:div>
        <w:div w:id="1443650293">
          <w:marLeft w:val="0"/>
          <w:marRight w:val="0"/>
          <w:marTop w:val="0"/>
          <w:marBottom w:val="0"/>
          <w:divBdr>
            <w:top w:val="none" w:sz="0" w:space="0" w:color="auto"/>
            <w:left w:val="none" w:sz="0" w:space="0" w:color="auto"/>
            <w:bottom w:val="none" w:sz="0" w:space="0" w:color="auto"/>
            <w:right w:val="none" w:sz="0" w:space="0" w:color="auto"/>
          </w:divBdr>
          <w:divsChild>
            <w:div w:id="466169224">
              <w:marLeft w:val="0"/>
              <w:marRight w:val="0"/>
              <w:marTop w:val="0"/>
              <w:marBottom w:val="0"/>
              <w:divBdr>
                <w:top w:val="none" w:sz="0" w:space="0" w:color="auto"/>
                <w:left w:val="none" w:sz="0" w:space="0" w:color="auto"/>
                <w:bottom w:val="none" w:sz="0" w:space="0" w:color="auto"/>
                <w:right w:val="none" w:sz="0" w:space="0" w:color="auto"/>
              </w:divBdr>
            </w:div>
          </w:divsChild>
        </w:div>
        <w:div w:id="438335840">
          <w:marLeft w:val="0"/>
          <w:marRight w:val="0"/>
          <w:marTop w:val="0"/>
          <w:marBottom w:val="0"/>
          <w:divBdr>
            <w:top w:val="none" w:sz="0" w:space="0" w:color="auto"/>
            <w:left w:val="none" w:sz="0" w:space="0" w:color="auto"/>
            <w:bottom w:val="none" w:sz="0" w:space="0" w:color="auto"/>
            <w:right w:val="none" w:sz="0" w:space="0" w:color="auto"/>
          </w:divBdr>
          <w:divsChild>
            <w:div w:id="359822201">
              <w:marLeft w:val="0"/>
              <w:marRight w:val="0"/>
              <w:marTop w:val="0"/>
              <w:marBottom w:val="0"/>
              <w:divBdr>
                <w:top w:val="none" w:sz="0" w:space="0" w:color="auto"/>
                <w:left w:val="none" w:sz="0" w:space="0" w:color="auto"/>
                <w:bottom w:val="none" w:sz="0" w:space="0" w:color="auto"/>
                <w:right w:val="none" w:sz="0" w:space="0" w:color="auto"/>
              </w:divBdr>
            </w:div>
          </w:divsChild>
        </w:div>
        <w:div w:id="1769275689">
          <w:marLeft w:val="0"/>
          <w:marRight w:val="0"/>
          <w:marTop w:val="0"/>
          <w:marBottom w:val="0"/>
          <w:divBdr>
            <w:top w:val="none" w:sz="0" w:space="0" w:color="auto"/>
            <w:left w:val="none" w:sz="0" w:space="0" w:color="auto"/>
            <w:bottom w:val="none" w:sz="0" w:space="0" w:color="auto"/>
            <w:right w:val="none" w:sz="0" w:space="0" w:color="auto"/>
          </w:divBdr>
          <w:divsChild>
            <w:div w:id="379935393">
              <w:marLeft w:val="0"/>
              <w:marRight w:val="0"/>
              <w:marTop w:val="0"/>
              <w:marBottom w:val="0"/>
              <w:divBdr>
                <w:top w:val="none" w:sz="0" w:space="0" w:color="auto"/>
                <w:left w:val="none" w:sz="0" w:space="0" w:color="auto"/>
                <w:bottom w:val="none" w:sz="0" w:space="0" w:color="auto"/>
                <w:right w:val="none" w:sz="0" w:space="0" w:color="auto"/>
              </w:divBdr>
            </w:div>
          </w:divsChild>
        </w:div>
        <w:div w:id="65081003">
          <w:marLeft w:val="0"/>
          <w:marRight w:val="0"/>
          <w:marTop w:val="0"/>
          <w:marBottom w:val="0"/>
          <w:divBdr>
            <w:top w:val="none" w:sz="0" w:space="0" w:color="auto"/>
            <w:left w:val="none" w:sz="0" w:space="0" w:color="auto"/>
            <w:bottom w:val="none" w:sz="0" w:space="0" w:color="auto"/>
            <w:right w:val="none" w:sz="0" w:space="0" w:color="auto"/>
          </w:divBdr>
          <w:divsChild>
            <w:div w:id="71389073">
              <w:marLeft w:val="0"/>
              <w:marRight w:val="0"/>
              <w:marTop w:val="0"/>
              <w:marBottom w:val="0"/>
              <w:divBdr>
                <w:top w:val="none" w:sz="0" w:space="0" w:color="auto"/>
                <w:left w:val="none" w:sz="0" w:space="0" w:color="auto"/>
                <w:bottom w:val="none" w:sz="0" w:space="0" w:color="auto"/>
                <w:right w:val="none" w:sz="0" w:space="0" w:color="auto"/>
              </w:divBdr>
            </w:div>
          </w:divsChild>
        </w:div>
        <w:div w:id="1638873435">
          <w:marLeft w:val="0"/>
          <w:marRight w:val="0"/>
          <w:marTop w:val="0"/>
          <w:marBottom w:val="0"/>
          <w:divBdr>
            <w:top w:val="none" w:sz="0" w:space="0" w:color="auto"/>
            <w:left w:val="none" w:sz="0" w:space="0" w:color="auto"/>
            <w:bottom w:val="none" w:sz="0" w:space="0" w:color="auto"/>
            <w:right w:val="none" w:sz="0" w:space="0" w:color="auto"/>
          </w:divBdr>
          <w:divsChild>
            <w:div w:id="828860312">
              <w:marLeft w:val="0"/>
              <w:marRight w:val="0"/>
              <w:marTop w:val="0"/>
              <w:marBottom w:val="0"/>
              <w:divBdr>
                <w:top w:val="none" w:sz="0" w:space="0" w:color="auto"/>
                <w:left w:val="none" w:sz="0" w:space="0" w:color="auto"/>
                <w:bottom w:val="none" w:sz="0" w:space="0" w:color="auto"/>
                <w:right w:val="none" w:sz="0" w:space="0" w:color="auto"/>
              </w:divBdr>
            </w:div>
          </w:divsChild>
        </w:div>
        <w:div w:id="274144581">
          <w:marLeft w:val="0"/>
          <w:marRight w:val="0"/>
          <w:marTop w:val="0"/>
          <w:marBottom w:val="0"/>
          <w:divBdr>
            <w:top w:val="none" w:sz="0" w:space="0" w:color="auto"/>
            <w:left w:val="none" w:sz="0" w:space="0" w:color="auto"/>
            <w:bottom w:val="none" w:sz="0" w:space="0" w:color="auto"/>
            <w:right w:val="none" w:sz="0" w:space="0" w:color="auto"/>
          </w:divBdr>
          <w:divsChild>
            <w:div w:id="1705206848">
              <w:marLeft w:val="0"/>
              <w:marRight w:val="0"/>
              <w:marTop w:val="0"/>
              <w:marBottom w:val="0"/>
              <w:divBdr>
                <w:top w:val="none" w:sz="0" w:space="0" w:color="auto"/>
                <w:left w:val="none" w:sz="0" w:space="0" w:color="auto"/>
                <w:bottom w:val="none" w:sz="0" w:space="0" w:color="auto"/>
                <w:right w:val="none" w:sz="0" w:space="0" w:color="auto"/>
              </w:divBdr>
            </w:div>
          </w:divsChild>
        </w:div>
        <w:div w:id="2137479033">
          <w:marLeft w:val="0"/>
          <w:marRight w:val="0"/>
          <w:marTop w:val="0"/>
          <w:marBottom w:val="0"/>
          <w:divBdr>
            <w:top w:val="none" w:sz="0" w:space="0" w:color="auto"/>
            <w:left w:val="none" w:sz="0" w:space="0" w:color="auto"/>
            <w:bottom w:val="none" w:sz="0" w:space="0" w:color="auto"/>
            <w:right w:val="none" w:sz="0" w:space="0" w:color="auto"/>
          </w:divBdr>
          <w:divsChild>
            <w:div w:id="1648971291">
              <w:marLeft w:val="0"/>
              <w:marRight w:val="0"/>
              <w:marTop w:val="0"/>
              <w:marBottom w:val="0"/>
              <w:divBdr>
                <w:top w:val="none" w:sz="0" w:space="0" w:color="auto"/>
                <w:left w:val="none" w:sz="0" w:space="0" w:color="auto"/>
                <w:bottom w:val="none" w:sz="0" w:space="0" w:color="auto"/>
                <w:right w:val="none" w:sz="0" w:space="0" w:color="auto"/>
              </w:divBdr>
            </w:div>
          </w:divsChild>
        </w:div>
        <w:div w:id="1678531377">
          <w:marLeft w:val="0"/>
          <w:marRight w:val="0"/>
          <w:marTop w:val="0"/>
          <w:marBottom w:val="0"/>
          <w:divBdr>
            <w:top w:val="none" w:sz="0" w:space="0" w:color="auto"/>
            <w:left w:val="none" w:sz="0" w:space="0" w:color="auto"/>
            <w:bottom w:val="none" w:sz="0" w:space="0" w:color="auto"/>
            <w:right w:val="none" w:sz="0" w:space="0" w:color="auto"/>
          </w:divBdr>
          <w:divsChild>
            <w:div w:id="1460490298">
              <w:marLeft w:val="0"/>
              <w:marRight w:val="0"/>
              <w:marTop w:val="0"/>
              <w:marBottom w:val="0"/>
              <w:divBdr>
                <w:top w:val="none" w:sz="0" w:space="0" w:color="auto"/>
                <w:left w:val="none" w:sz="0" w:space="0" w:color="auto"/>
                <w:bottom w:val="none" w:sz="0" w:space="0" w:color="auto"/>
                <w:right w:val="none" w:sz="0" w:space="0" w:color="auto"/>
              </w:divBdr>
            </w:div>
          </w:divsChild>
        </w:div>
        <w:div w:id="1704747411">
          <w:marLeft w:val="0"/>
          <w:marRight w:val="0"/>
          <w:marTop w:val="0"/>
          <w:marBottom w:val="0"/>
          <w:divBdr>
            <w:top w:val="none" w:sz="0" w:space="0" w:color="auto"/>
            <w:left w:val="none" w:sz="0" w:space="0" w:color="auto"/>
            <w:bottom w:val="none" w:sz="0" w:space="0" w:color="auto"/>
            <w:right w:val="none" w:sz="0" w:space="0" w:color="auto"/>
          </w:divBdr>
          <w:divsChild>
            <w:div w:id="281041856">
              <w:marLeft w:val="0"/>
              <w:marRight w:val="0"/>
              <w:marTop w:val="0"/>
              <w:marBottom w:val="0"/>
              <w:divBdr>
                <w:top w:val="none" w:sz="0" w:space="0" w:color="auto"/>
                <w:left w:val="none" w:sz="0" w:space="0" w:color="auto"/>
                <w:bottom w:val="none" w:sz="0" w:space="0" w:color="auto"/>
                <w:right w:val="none" w:sz="0" w:space="0" w:color="auto"/>
              </w:divBdr>
            </w:div>
          </w:divsChild>
        </w:div>
        <w:div w:id="41371741">
          <w:marLeft w:val="0"/>
          <w:marRight w:val="0"/>
          <w:marTop w:val="0"/>
          <w:marBottom w:val="0"/>
          <w:divBdr>
            <w:top w:val="none" w:sz="0" w:space="0" w:color="auto"/>
            <w:left w:val="none" w:sz="0" w:space="0" w:color="auto"/>
            <w:bottom w:val="none" w:sz="0" w:space="0" w:color="auto"/>
            <w:right w:val="none" w:sz="0" w:space="0" w:color="auto"/>
          </w:divBdr>
          <w:divsChild>
            <w:div w:id="1670133403">
              <w:marLeft w:val="0"/>
              <w:marRight w:val="0"/>
              <w:marTop w:val="0"/>
              <w:marBottom w:val="0"/>
              <w:divBdr>
                <w:top w:val="none" w:sz="0" w:space="0" w:color="auto"/>
                <w:left w:val="none" w:sz="0" w:space="0" w:color="auto"/>
                <w:bottom w:val="none" w:sz="0" w:space="0" w:color="auto"/>
                <w:right w:val="none" w:sz="0" w:space="0" w:color="auto"/>
              </w:divBdr>
            </w:div>
          </w:divsChild>
        </w:div>
        <w:div w:id="774911629">
          <w:marLeft w:val="0"/>
          <w:marRight w:val="0"/>
          <w:marTop w:val="0"/>
          <w:marBottom w:val="0"/>
          <w:divBdr>
            <w:top w:val="none" w:sz="0" w:space="0" w:color="auto"/>
            <w:left w:val="none" w:sz="0" w:space="0" w:color="auto"/>
            <w:bottom w:val="none" w:sz="0" w:space="0" w:color="auto"/>
            <w:right w:val="none" w:sz="0" w:space="0" w:color="auto"/>
          </w:divBdr>
          <w:divsChild>
            <w:div w:id="907954489">
              <w:marLeft w:val="0"/>
              <w:marRight w:val="0"/>
              <w:marTop w:val="0"/>
              <w:marBottom w:val="0"/>
              <w:divBdr>
                <w:top w:val="none" w:sz="0" w:space="0" w:color="auto"/>
                <w:left w:val="none" w:sz="0" w:space="0" w:color="auto"/>
                <w:bottom w:val="none" w:sz="0" w:space="0" w:color="auto"/>
                <w:right w:val="none" w:sz="0" w:space="0" w:color="auto"/>
              </w:divBdr>
            </w:div>
          </w:divsChild>
        </w:div>
        <w:div w:id="2050446054">
          <w:marLeft w:val="0"/>
          <w:marRight w:val="0"/>
          <w:marTop w:val="0"/>
          <w:marBottom w:val="0"/>
          <w:divBdr>
            <w:top w:val="none" w:sz="0" w:space="0" w:color="auto"/>
            <w:left w:val="none" w:sz="0" w:space="0" w:color="auto"/>
            <w:bottom w:val="none" w:sz="0" w:space="0" w:color="auto"/>
            <w:right w:val="none" w:sz="0" w:space="0" w:color="auto"/>
          </w:divBdr>
          <w:divsChild>
            <w:div w:id="1335377073">
              <w:marLeft w:val="0"/>
              <w:marRight w:val="0"/>
              <w:marTop w:val="0"/>
              <w:marBottom w:val="0"/>
              <w:divBdr>
                <w:top w:val="none" w:sz="0" w:space="0" w:color="auto"/>
                <w:left w:val="none" w:sz="0" w:space="0" w:color="auto"/>
                <w:bottom w:val="none" w:sz="0" w:space="0" w:color="auto"/>
                <w:right w:val="none" w:sz="0" w:space="0" w:color="auto"/>
              </w:divBdr>
            </w:div>
          </w:divsChild>
        </w:div>
        <w:div w:id="1792240238">
          <w:marLeft w:val="0"/>
          <w:marRight w:val="0"/>
          <w:marTop w:val="0"/>
          <w:marBottom w:val="0"/>
          <w:divBdr>
            <w:top w:val="none" w:sz="0" w:space="0" w:color="auto"/>
            <w:left w:val="none" w:sz="0" w:space="0" w:color="auto"/>
            <w:bottom w:val="none" w:sz="0" w:space="0" w:color="auto"/>
            <w:right w:val="none" w:sz="0" w:space="0" w:color="auto"/>
          </w:divBdr>
          <w:divsChild>
            <w:div w:id="1869953521">
              <w:marLeft w:val="0"/>
              <w:marRight w:val="0"/>
              <w:marTop w:val="0"/>
              <w:marBottom w:val="0"/>
              <w:divBdr>
                <w:top w:val="none" w:sz="0" w:space="0" w:color="auto"/>
                <w:left w:val="none" w:sz="0" w:space="0" w:color="auto"/>
                <w:bottom w:val="none" w:sz="0" w:space="0" w:color="auto"/>
                <w:right w:val="none" w:sz="0" w:space="0" w:color="auto"/>
              </w:divBdr>
            </w:div>
          </w:divsChild>
        </w:div>
        <w:div w:id="1347824332">
          <w:marLeft w:val="0"/>
          <w:marRight w:val="0"/>
          <w:marTop w:val="0"/>
          <w:marBottom w:val="0"/>
          <w:divBdr>
            <w:top w:val="none" w:sz="0" w:space="0" w:color="auto"/>
            <w:left w:val="none" w:sz="0" w:space="0" w:color="auto"/>
            <w:bottom w:val="none" w:sz="0" w:space="0" w:color="auto"/>
            <w:right w:val="none" w:sz="0" w:space="0" w:color="auto"/>
          </w:divBdr>
          <w:divsChild>
            <w:div w:id="543953543">
              <w:marLeft w:val="0"/>
              <w:marRight w:val="0"/>
              <w:marTop w:val="0"/>
              <w:marBottom w:val="0"/>
              <w:divBdr>
                <w:top w:val="none" w:sz="0" w:space="0" w:color="auto"/>
                <w:left w:val="none" w:sz="0" w:space="0" w:color="auto"/>
                <w:bottom w:val="none" w:sz="0" w:space="0" w:color="auto"/>
                <w:right w:val="none" w:sz="0" w:space="0" w:color="auto"/>
              </w:divBdr>
            </w:div>
          </w:divsChild>
        </w:div>
        <w:div w:id="1020933678">
          <w:marLeft w:val="0"/>
          <w:marRight w:val="0"/>
          <w:marTop w:val="0"/>
          <w:marBottom w:val="0"/>
          <w:divBdr>
            <w:top w:val="none" w:sz="0" w:space="0" w:color="auto"/>
            <w:left w:val="none" w:sz="0" w:space="0" w:color="auto"/>
            <w:bottom w:val="none" w:sz="0" w:space="0" w:color="auto"/>
            <w:right w:val="none" w:sz="0" w:space="0" w:color="auto"/>
          </w:divBdr>
          <w:divsChild>
            <w:div w:id="1701197132">
              <w:marLeft w:val="0"/>
              <w:marRight w:val="0"/>
              <w:marTop w:val="0"/>
              <w:marBottom w:val="0"/>
              <w:divBdr>
                <w:top w:val="none" w:sz="0" w:space="0" w:color="auto"/>
                <w:left w:val="none" w:sz="0" w:space="0" w:color="auto"/>
                <w:bottom w:val="none" w:sz="0" w:space="0" w:color="auto"/>
                <w:right w:val="none" w:sz="0" w:space="0" w:color="auto"/>
              </w:divBdr>
            </w:div>
          </w:divsChild>
        </w:div>
        <w:div w:id="1716275663">
          <w:marLeft w:val="0"/>
          <w:marRight w:val="0"/>
          <w:marTop w:val="0"/>
          <w:marBottom w:val="0"/>
          <w:divBdr>
            <w:top w:val="none" w:sz="0" w:space="0" w:color="auto"/>
            <w:left w:val="none" w:sz="0" w:space="0" w:color="auto"/>
            <w:bottom w:val="none" w:sz="0" w:space="0" w:color="auto"/>
            <w:right w:val="none" w:sz="0" w:space="0" w:color="auto"/>
          </w:divBdr>
          <w:divsChild>
            <w:div w:id="651714659">
              <w:marLeft w:val="0"/>
              <w:marRight w:val="0"/>
              <w:marTop w:val="0"/>
              <w:marBottom w:val="0"/>
              <w:divBdr>
                <w:top w:val="none" w:sz="0" w:space="0" w:color="auto"/>
                <w:left w:val="none" w:sz="0" w:space="0" w:color="auto"/>
                <w:bottom w:val="none" w:sz="0" w:space="0" w:color="auto"/>
                <w:right w:val="none" w:sz="0" w:space="0" w:color="auto"/>
              </w:divBdr>
            </w:div>
          </w:divsChild>
        </w:div>
        <w:div w:id="1589731960">
          <w:marLeft w:val="0"/>
          <w:marRight w:val="0"/>
          <w:marTop w:val="0"/>
          <w:marBottom w:val="0"/>
          <w:divBdr>
            <w:top w:val="none" w:sz="0" w:space="0" w:color="auto"/>
            <w:left w:val="none" w:sz="0" w:space="0" w:color="auto"/>
            <w:bottom w:val="none" w:sz="0" w:space="0" w:color="auto"/>
            <w:right w:val="none" w:sz="0" w:space="0" w:color="auto"/>
          </w:divBdr>
          <w:divsChild>
            <w:div w:id="875461176">
              <w:marLeft w:val="0"/>
              <w:marRight w:val="0"/>
              <w:marTop w:val="0"/>
              <w:marBottom w:val="0"/>
              <w:divBdr>
                <w:top w:val="none" w:sz="0" w:space="0" w:color="auto"/>
                <w:left w:val="none" w:sz="0" w:space="0" w:color="auto"/>
                <w:bottom w:val="none" w:sz="0" w:space="0" w:color="auto"/>
                <w:right w:val="none" w:sz="0" w:space="0" w:color="auto"/>
              </w:divBdr>
            </w:div>
          </w:divsChild>
        </w:div>
        <w:div w:id="978605638">
          <w:marLeft w:val="0"/>
          <w:marRight w:val="0"/>
          <w:marTop w:val="0"/>
          <w:marBottom w:val="0"/>
          <w:divBdr>
            <w:top w:val="none" w:sz="0" w:space="0" w:color="auto"/>
            <w:left w:val="none" w:sz="0" w:space="0" w:color="auto"/>
            <w:bottom w:val="none" w:sz="0" w:space="0" w:color="auto"/>
            <w:right w:val="none" w:sz="0" w:space="0" w:color="auto"/>
          </w:divBdr>
          <w:divsChild>
            <w:div w:id="1177042866">
              <w:marLeft w:val="0"/>
              <w:marRight w:val="0"/>
              <w:marTop w:val="0"/>
              <w:marBottom w:val="0"/>
              <w:divBdr>
                <w:top w:val="none" w:sz="0" w:space="0" w:color="auto"/>
                <w:left w:val="none" w:sz="0" w:space="0" w:color="auto"/>
                <w:bottom w:val="none" w:sz="0" w:space="0" w:color="auto"/>
                <w:right w:val="none" w:sz="0" w:space="0" w:color="auto"/>
              </w:divBdr>
            </w:div>
          </w:divsChild>
        </w:div>
        <w:div w:id="1156844891">
          <w:marLeft w:val="0"/>
          <w:marRight w:val="0"/>
          <w:marTop w:val="0"/>
          <w:marBottom w:val="0"/>
          <w:divBdr>
            <w:top w:val="none" w:sz="0" w:space="0" w:color="auto"/>
            <w:left w:val="none" w:sz="0" w:space="0" w:color="auto"/>
            <w:bottom w:val="none" w:sz="0" w:space="0" w:color="auto"/>
            <w:right w:val="none" w:sz="0" w:space="0" w:color="auto"/>
          </w:divBdr>
          <w:divsChild>
            <w:div w:id="1510675966">
              <w:marLeft w:val="0"/>
              <w:marRight w:val="0"/>
              <w:marTop w:val="0"/>
              <w:marBottom w:val="0"/>
              <w:divBdr>
                <w:top w:val="none" w:sz="0" w:space="0" w:color="auto"/>
                <w:left w:val="none" w:sz="0" w:space="0" w:color="auto"/>
                <w:bottom w:val="none" w:sz="0" w:space="0" w:color="auto"/>
                <w:right w:val="none" w:sz="0" w:space="0" w:color="auto"/>
              </w:divBdr>
            </w:div>
          </w:divsChild>
        </w:div>
        <w:div w:id="1088963272">
          <w:marLeft w:val="0"/>
          <w:marRight w:val="0"/>
          <w:marTop w:val="0"/>
          <w:marBottom w:val="0"/>
          <w:divBdr>
            <w:top w:val="none" w:sz="0" w:space="0" w:color="auto"/>
            <w:left w:val="none" w:sz="0" w:space="0" w:color="auto"/>
            <w:bottom w:val="none" w:sz="0" w:space="0" w:color="auto"/>
            <w:right w:val="none" w:sz="0" w:space="0" w:color="auto"/>
          </w:divBdr>
          <w:divsChild>
            <w:div w:id="1442646805">
              <w:marLeft w:val="0"/>
              <w:marRight w:val="0"/>
              <w:marTop w:val="0"/>
              <w:marBottom w:val="0"/>
              <w:divBdr>
                <w:top w:val="none" w:sz="0" w:space="0" w:color="auto"/>
                <w:left w:val="none" w:sz="0" w:space="0" w:color="auto"/>
                <w:bottom w:val="none" w:sz="0" w:space="0" w:color="auto"/>
                <w:right w:val="none" w:sz="0" w:space="0" w:color="auto"/>
              </w:divBdr>
            </w:div>
          </w:divsChild>
        </w:div>
        <w:div w:id="1229001986">
          <w:marLeft w:val="0"/>
          <w:marRight w:val="0"/>
          <w:marTop w:val="0"/>
          <w:marBottom w:val="0"/>
          <w:divBdr>
            <w:top w:val="none" w:sz="0" w:space="0" w:color="auto"/>
            <w:left w:val="none" w:sz="0" w:space="0" w:color="auto"/>
            <w:bottom w:val="none" w:sz="0" w:space="0" w:color="auto"/>
            <w:right w:val="none" w:sz="0" w:space="0" w:color="auto"/>
          </w:divBdr>
          <w:divsChild>
            <w:div w:id="346031376">
              <w:marLeft w:val="0"/>
              <w:marRight w:val="0"/>
              <w:marTop w:val="0"/>
              <w:marBottom w:val="0"/>
              <w:divBdr>
                <w:top w:val="none" w:sz="0" w:space="0" w:color="auto"/>
                <w:left w:val="none" w:sz="0" w:space="0" w:color="auto"/>
                <w:bottom w:val="none" w:sz="0" w:space="0" w:color="auto"/>
                <w:right w:val="none" w:sz="0" w:space="0" w:color="auto"/>
              </w:divBdr>
            </w:div>
          </w:divsChild>
        </w:div>
        <w:div w:id="1093359014">
          <w:marLeft w:val="0"/>
          <w:marRight w:val="0"/>
          <w:marTop w:val="0"/>
          <w:marBottom w:val="0"/>
          <w:divBdr>
            <w:top w:val="none" w:sz="0" w:space="0" w:color="auto"/>
            <w:left w:val="none" w:sz="0" w:space="0" w:color="auto"/>
            <w:bottom w:val="none" w:sz="0" w:space="0" w:color="auto"/>
            <w:right w:val="none" w:sz="0" w:space="0" w:color="auto"/>
          </w:divBdr>
          <w:divsChild>
            <w:div w:id="45302850">
              <w:marLeft w:val="0"/>
              <w:marRight w:val="0"/>
              <w:marTop w:val="0"/>
              <w:marBottom w:val="0"/>
              <w:divBdr>
                <w:top w:val="none" w:sz="0" w:space="0" w:color="auto"/>
                <w:left w:val="none" w:sz="0" w:space="0" w:color="auto"/>
                <w:bottom w:val="none" w:sz="0" w:space="0" w:color="auto"/>
                <w:right w:val="none" w:sz="0" w:space="0" w:color="auto"/>
              </w:divBdr>
            </w:div>
          </w:divsChild>
        </w:div>
        <w:div w:id="1665472379">
          <w:marLeft w:val="0"/>
          <w:marRight w:val="0"/>
          <w:marTop w:val="0"/>
          <w:marBottom w:val="0"/>
          <w:divBdr>
            <w:top w:val="none" w:sz="0" w:space="0" w:color="auto"/>
            <w:left w:val="none" w:sz="0" w:space="0" w:color="auto"/>
            <w:bottom w:val="none" w:sz="0" w:space="0" w:color="auto"/>
            <w:right w:val="none" w:sz="0" w:space="0" w:color="auto"/>
          </w:divBdr>
          <w:divsChild>
            <w:div w:id="1386097710">
              <w:marLeft w:val="0"/>
              <w:marRight w:val="0"/>
              <w:marTop w:val="0"/>
              <w:marBottom w:val="0"/>
              <w:divBdr>
                <w:top w:val="none" w:sz="0" w:space="0" w:color="auto"/>
                <w:left w:val="none" w:sz="0" w:space="0" w:color="auto"/>
                <w:bottom w:val="none" w:sz="0" w:space="0" w:color="auto"/>
                <w:right w:val="none" w:sz="0" w:space="0" w:color="auto"/>
              </w:divBdr>
            </w:div>
          </w:divsChild>
        </w:div>
        <w:div w:id="1529416936">
          <w:marLeft w:val="0"/>
          <w:marRight w:val="0"/>
          <w:marTop w:val="0"/>
          <w:marBottom w:val="0"/>
          <w:divBdr>
            <w:top w:val="none" w:sz="0" w:space="0" w:color="auto"/>
            <w:left w:val="none" w:sz="0" w:space="0" w:color="auto"/>
            <w:bottom w:val="none" w:sz="0" w:space="0" w:color="auto"/>
            <w:right w:val="none" w:sz="0" w:space="0" w:color="auto"/>
          </w:divBdr>
          <w:divsChild>
            <w:div w:id="1218668156">
              <w:marLeft w:val="0"/>
              <w:marRight w:val="0"/>
              <w:marTop w:val="0"/>
              <w:marBottom w:val="0"/>
              <w:divBdr>
                <w:top w:val="none" w:sz="0" w:space="0" w:color="auto"/>
                <w:left w:val="none" w:sz="0" w:space="0" w:color="auto"/>
                <w:bottom w:val="none" w:sz="0" w:space="0" w:color="auto"/>
                <w:right w:val="none" w:sz="0" w:space="0" w:color="auto"/>
              </w:divBdr>
            </w:div>
          </w:divsChild>
        </w:div>
        <w:div w:id="110054628">
          <w:marLeft w:val="0"/>
          <w:marRight w:val="0"/>
          <w:marTop w:val="0"/>
          <w:marBottom w:val="0"/>
          <w:divBdr>
            <w:top w:val="none" w:sz="0" w:space="0" w:color="auto"/>
            <w:left w:val="none" w:sz="0" w:space="0" w:color="auto"/>
            <w:bottom w:val="none" w:sz="0" w:space="0" w:color="auto"/>
            <w:right w:val="none" w:sz="0" w:space="0" w:color="auto"/>
          </w:divBdr>
          <w:divsChild>
            <w:div w:id="783043112">
              <w:marLeft w:val="0"/>
              <w:marRight w:val="0"/>
              <w:marTop w:val="0"/>
              <w:marBottom w:val="0"/>
              <w:divBdr>
                <w:top w:val="none" w:sz="0" w:space="0" w:color="auto"/>
                <w:left w:val="none" w:sz="0" w:space="0" w:color="auto"/>
                <w:bottom w:val="none" w:sz="0" w:space="0" w:color="auto"/>
                <w:right w:val="none" w:sz="0" w:space="0" w:color="auto"/>
              </w:divBdr>
            </w:div>
          </w:divsChild>
        </w:div>
        <w:div w:id="1585796802">
          <w:marLeft w:val="0"/>
          <w:marRight w:val="0"/>
          <w:marTop w:val="0"/>
          <w:marBottom w:val="0"/>
          <w:divBdr>
            <w:top w:val="none" w:sz="0" w:space="0" w:color="auto"/>
            <w:left w:val="none" w:sz="0" w:space="0" w:color="auto"/>
            <w:bottom w:val="none" w:sz="0" w:space="0" w:color="auto"/>
            <w:right w:val="none" w:sz="0" w:space="0" w:color="auto"/>
          </w:divBdr>
          <w:divsChild>
            <w:div w:id="1855218387">
              <w:marLeft w:val="0"/>
              <w:marRight w:val="0"/>
              <w:marTop w:val="0"/>
              <w:marBottom w:val="0"/>
              <w:divBdr>
                <w:top w:val="none" w:sz="0" w:space="0" w:color="auto"/>
                <w:left w:val="none" w:sz="0" w:space="0" w:color="auto"/>
                <w:bottom w:val="none" w:sz="0" w:space="0" w:color="auto"/>
                <w:right w:val="none" w:sz="0" w:space="0" w:color="auto"/>
              </w:divBdr>
            </w:div>
          </w:divsChild>
        </w:div>
        <w:div w:id="895236521">
          <w:marLeft w:val="0"/>
          <w:marRight w:val="0"/>
          <w:marTop w:val="0"/>
          <w:marBottom w:val="0"/>
          <w:divBdr>
            <w:top w:val="none" w:sz="0" w:space="0" w:color="auto"/>
            <w:left w:val="none" w:sz="0" w:space="0" w:color="auto"/>
            <w:bottom w:val="none" w:sz="0" w:space="0" w:color="auto"/>
            <w:right w:val="none" w:sz="0" w:space="0" w:color="auto"/>
          </w:divBdr>
          <w:divsChild>
            <w:div w:id="16660529">
              <w:marLeft w:val="0"/>
              <w:marRight w:val="0"/>
              <w:marTop w:val="0"/>
              <w:marBottom w:val="0"/>
              <w:divBdr>
                <w:top w:val="none" w:sz="0" w:space="0" w:color="auto"/>
                <w:left w:val="none" w:sz="0" w:space="0" w:color="auto"/>
                <w:bottom w:val="none" w:sz="0" w:space="0" w:color="auto"/>
                <w:right w:val="none" w:sz="0" w:space="0" w:color="auto"/>
              </w:divBdr>
            </w:div>
          </w:divsChild>
        </w:div>
        <w:div w:id="1763994288">
          <w:marLeft w:val="0"/>
          <w:marRight w:val="0"/>
          <w:marTop w:val="0"/>
          <w:marBottom w:val="0"/>
          <w:divBdr>
            <w:top w:val="none" w:sz="0" w:space="0" w:color="auto"/>
            <w:left w:val="none" w:sz="0" w:space="0" w:color="auto"/>
            <w:bottom w:val="none" w:sz="0" w:space="0" w:color="auto"/>
            <w:right w:val="none" w:sz="0" w:space="0" w:color="auto"/>
          </w:divBdr>
          <w:divsChild>
            <w:div w:id="385951025">
              <w:marLeft w:val="0"/>
              <w:marRight w:val="0"/>
              <w:marTop w:val="0"/>
              <w:marBottom w:val="0"/>
              <w:divBdr>
                <w:top w:val="none" w:sz="0" w:space="0" w:color="auto"/>
                <w:left w:val="none" w:sz="0" w:space="0" w:color="auto"/>
                <w:bottom w:val="none" w:sz="0" w:space="0" w:color="auto"/>
                <w:right w:val="none" w:sz="0" w:space="0" w:color="auto"/>
              </w:divBdr>
            </w:div>
          </w:divsChild>
        </w:div>
        <w:div w:id="1625621632">
          <w:marLeft w:val="0"/>
          <w:marRight w:val="0"/>
          <w:marTop w:val="0"/>
          <w:marBottom w:val="0"/>
          <w:divBdr>
            <w:top w:val="none" w:sz="0" w:space="0" w:color="auto"/>
            <w:left w:val="none" w:sz="0" w:space="0" w:color="auto"/>
            <w:bottom w:val="none" w:sz="0" w:space="0" w:color="auto"/>
            <w:right w:val="none" w:sz="0" w:space="0" w:color="auto"/>
          </w:divBdr>
          <w:divsChild>
            <w:div w:id="2007246149">
              <w:marLeft w:val="0"/>
              <w:marRight w:val="0"/>
              <w:marTop w:val="0"/>
              <w:marBottom w:val="0"/>
              <w:divBdr>
                <w:top w:val="none" w:sz="0" w:space="0" w:color="auto"/>
                <w:left w:val="none" w:sz="0" w:space="0" w:color="auto"/>
                <w:bottom w:val="none" w:sz="0" w:space="0" w:color="auto"/>
                <w:right w:val="none" w:sz="0" w:space="0" w:color="auto"/>
              </w:divBdr>
            </w:div>
          </w:divsChild>
        </w:div>
        <w:div w:id="192113302">
          <w:marLeft w:val="0"/>
          <w:marRight w:val="0"/>
          <w:marTop w:val="0"/>
          <w:marBottom w:val="0"/>
          <w:divBdr>
            <w:top w:val="none" w:sz="0" w:space="0" w:color="auto"/>
            <w:left w:val="none" w:sz="0" w:space="0" w:color="auto"/>
            <w:bottom w:val="none" w:sz="0" w:space="0" w:color="auto"/>
            <w:right w:val="none" w:sz="0" w:space="0" w:color="auto"/>
          </w:divBdr>
          <w:divsChild>
            <w:div w:id="983125475">
              <w:marLeft w:val="0"/>
              <w:marRight w:val="0"/>
              <w:marTop w:val="0"/>
              <w:marBottom w:val="0"/>
              <w:divBdr>
                <w:top w:val="none" w:sz="0" w:space="0" w:color="auto"/>
                <w:left w:val="none" w:sz="0" w:space="0" w:color="auto"/>
                <w:bottom w:val="none" w:sz="0" w:space="0" w:color="auto"/>
                <w:right w:val="none" w:sz="0" w:space="0" w:color="auto"/>
              </w:divBdr>
            </w:div>
          </w:divsChild>
        </w:div>
        <w:div w:id="155386578">
          <w:marLeft w:val="0"/>
          <w:marRight w:val="0"/>
          <w:marTop w:val="0"/>
          <w:marBottom w:val="0"/>
          <w:divBdr>
            <w:top w:val="none" w:sz="0" w:space="0" w:color="auto"/>
            <w:left w:val="none" w:sz="0" w:space="0" w:color="auto"/>
            <w:bottom w:val="none" w:sz="0" w:space="0" w:color="auto"/>
            <w:right w:val="none" w:sz="0" w:space="0" w:color="auto"/>
          </w:divBdr>
          <w:divsChild>
            <w:div w:id="641619357">
              <w:marLeft w:val="0"/>
              <w:marRight w:val="0"/>
              <w:marTop w:val="0"/>
              <w:marBottom w:val="0"/>
              <w:divBdr>
                <w:top w:val="none" w:sz="0" w:space="0" w:color="auto"/>
                <w:left w:val="none" w:sz="0" w:space="0" w:color="auto"/>
                <w:bottom w:val="none" w:sz="0" w:space="0" w:color="auto"/>
                <w:right w:val="none" w:sz="0" w:space="0" w:color="auto"/>
              </w:divBdr>
            </w:div>
          </w:divsChild>
        </w:div>
        <w:div w:id="1149637689">
          <w:marLeft w:val="0"/>
          <w:marRight w:val="0"/>
          <w:marTop w:val="0"/>
          <w:marBottom w:val="0"/>
          <w:divBdr>
            <w:top w:val="none" w:sz="0" w:space="0" w:color="auto"/>
            <w:left w:val="none" w:sz="0" w:space="0" w:color="auto"/>
            <w:bottom w:val="none" w:sz="0" w:space="0" w:color="auto"/>
            <w:right w:val="none" w:sz="0" w:space="0" w:color="auto"/>
          </w:divBdr>
          <w:divsChild>
            <w:div w:id="953361989">
              <w:marLeft w:val="0"/>
              <w:marRight w:val="0"/>
              <w:marTop w:val="0"/>
              <w:marBottom w:val="0"/>
              <w:divBdr>
                <w:top w:val="none" w:sz="0" w:space="0" w:color="auto"/>
                <w:left w:val="none" w:sz="0" w:space="0" w:color="auto"/>
                <w:bottom w:val="none" w:sz="0" w:space="0" w:color="auto"/>
                <w:right w:val="none" w:sz="0" w:space="0" w:color="auto"/>
              </w:divBdr>
            </w:div>
          </w:divsChild>
        </w:div>
        <w:div w:id="557791090">
          <w:marLeft w:val="0"/>
          <w:marRight w:val="0"/>
          <w:marTop w:val="0"/>
          <w:marBottom w:val="0"/>
          <w:divBdr>
            <w:top w:val="none" w:sz="0" w:space="0" w:color="auto"/>
            <w:left w:val="none" w:sz="0" w:space="0" w:color="auto"/>
            <w:bottom w:val="none" w:sz="0" w:space="0" w:color="auto"/>
            <w:right w:val="none" w:sz="0" w:space="0" w:color="auto"/>
          </w:divBdr>
          <w:divsChild>
            <w:div w:id="1377508808">
              <w:marLeft w:val="0"/>
              <w:marRight w:val="0"/>
              <w:marTop w:val="0"/>
              <w:marBottom w:val="0"/>
              <w:divBdr>
                <w:top w:val="none" w:sz="0" w:space="0" w:color="auto"/>
                <w:left w:val="none" w:sz="0" w:space="0" w:color="auto"/>
                <w:bottom w:val="none" w:sz="0" w:space="0" w:color="auto"/>
                <w:right w:val="none" w:sz="0" w:space="0" w:color="auto"/>
              </w:divBdr>
            </w:div>
          </w:divsChild>
        </w:div>
        <w:div w:id="456224671">
          <w:marLeft w:val="0"/>
          <w:marRight w:val="0"/>
          <w:marTop w:val="0"/>
          <w:marBottom w:val="0"/>
          <w:divBdr>
            <w:top w:val="none" w:sz="0" w:space="0" w:color="auto"/>
            <w:left w:val="none" w:sz="0" w:space="0" w:color="auto"/>
            <w:bottom w:val="none" w:sz="0" w:space="0" w:color="auto"/>
            <w:right w:val="none" w:sz="0" w:space="0" w:color="auto"/>
          </w:divBdr>
          <w:divsChild>
            <w:div w:id="915091613">
              <w:marLeft w:val="0"/>
              <w:marRight w:val="0"/>
              <w:marTop w:val="0"/>
              <w:marBottom w:val="0"/>
              <w:divBdr>
                <w:top w:val="none" w:sz="0" w:space="0" w:color="auto"/>
                <w:left w:val="none" w:sz="0" w:space="0" w:color="auto"/>
                <w:bottom w:val="none" w:sz="0" w:space="0" w:color="auto"/>
                <w:right w:val="none" w:sz="0" w:space="0" w:color="auto"/>
              </w:divBdr>
            </w:div>
          </w:divsChild>
        </w:div>
        <w:div w:id="135489510">
          <w:marLeft w:val="0"/>
          <w:marRight w:val="0"/>
          <w:marTop w:val="0"/>
          <w:marBottom w:val="0"/>
          <w:divBdr>
            <w:top w:val="none" w:sz="0" w:space="0" w:color="auto"/>
            <w:left w:val="none" w:sz="0" w:space="0" w:color="auto"/>
            <w:bottom w:val="none" w:sz="0" w:space="0" w:color="auto"/>
            <w:right w:val="none" w:sz="0" w:space="0" w:color="auto"/>
          </w:divBdr>
          <w:divsChild>
            <w:div w:id="1190100023">
              <w:marLeft w:val="0"/>
              <w:marRight w:val="0"/>
              <w:marTop w:val="0"/>
              <w:marBottom w:val="0"/>
              <w:divBdr>
                <w:top w:val="none" w:sz="0" w:space="0" w:color="auto"/>
                <w:left w:val="none" w:sz="0" w:space="0" w:color="auto"/>
                <w:bottom w:val="none" w:sz="0" w:space="0" w:color="auto"/>
                <w:right w:val="none" w:sz="0" w:space="0" w:color="auto"/>
              </w:divBdr>
            </w:div>
          </w:divsChild>
        </w:div>
        <w:div w:id="404886342">
          <w:marLeft w:val="0"/>
          <w:marRight w:val="0"/>
          <w:marTop w:val="0"/>
          <w:marBottom w:val="0"/>
          <w:divBdr>
            <w:top w:val="none" w:sz="0" w:space="0" w:color="auto"/>
            <w:left w:val="none" w:sz="0" w:space="0" w:color="auto"/>
            <w:bottom w:val="none" w:sz="0" w:space="0" w:color="auto"/>
            <w:right w:val="none" w:sz="0" w:space="0" w:color="auto"/>
          </w:divBdr>
          <w:divsChild>
            <w:div w:id="150954061">
              <w:marLeft w:val="0"/>
              <w:marRight w:val="0"/>
              <w:marTop w:val="0"/>
              <w:marBottom w:val="0"/>
              <w:divBdr>
                <w:top w:val="none" w:sz="0" w:space="0" w:color="auto"/>
                <w:left w:val="none" w:sz="0" w:space="0" w:color="auto"/>
                <w:bottom w:val="none" w:sz="0" w:space="0" w:color="auto"/>
                <w:right w:val="none" w:sz="0" w:space="0" w:color="auto"/>
              </w:divBdr>
            </w:div>
          </w:divsChild>
        </w:div>
        <w:div w:id="1448508461">
          <w:marLeft w:val="0"/>
          <w:marRight w:val="0"/>
          <w:marTop w:val="0"/>
          <w:marBottom w:val="0"/>
          <w:divBdr>
            <w:top w:val="none" w:sz="0" w:space="0" w:color="auto"/>
            <w:left w:val="none" w:sz="0" w:space="0" w:color="auto"/>
            <w:bottom w:val="none" w:sz="0" w:space="0" w:color="auto"/>
            <w:right w:val="none" w:sz="0" w:space="0" w:color="auto"/>
          </w:divBdr>
          <w:divsChild>
            <w:div w:id="1897354482">
              <w:marLeft w:val="0"/>
              <w:marRight w:val="0"/>
              <w:marTop w:val="0"/>
              <w:marBottom w:val="0"/>
              <w:divBdr>
                <w:top w:val="none" w:sz="0" w:space="0" w:color="auto"/>
                <w:left w:val="none" w:sz="0" w:space="0" w:color="auto"/>
                <w:bottom w:val="none" w:sz="0" w:space="0" w:color="auto"/>
                <w:right w:val="none" w:sz="0" w:space="0" w:color="auto"/>
              </w:divBdr>
            </w:div>
          </w:divsChild>
        </w:div>
        <w:div w:id="1053624383">
          <w:marLeft w:val="0"/>
          <w:marRight w:val="0"/>
          <w:marTop w:val="0"/>
          <w:marBottom w:val="0"/>
          <w:divBdr>
            <w:top w:val="none" w:sz="0" w:space="0" w:color="auto"/>
            <w:left w:val="none" w:sz="0" w:space="0" w:color="auto"/>
            <w:bottom w:val="none" w:sz="0" w:space="0" w:color="auto"/>
            <w:right w:val="none" w:sz="0" w:space="0" w:color="auto"/>
          </w:divBdr>
          <w:divsChild>
            <w:div w:id="2107538699">
              <w:marLeft w:val="0"/>
              <w:marRight w:val="0"/>
              <w:marTop w:val="0"/>
              <w:marBottom w:val="0"/>
              <w:divBdr>
                <w:top w:val="none" w:sz="0" w:space="0" w:color="auto"/>
                <w:left w:val="none" w:sz="0" w:space="0" w:color="auto"/>
                <w:bottom w:val="none" w:sz="0" w:space="0" w:color="auto"/>
                <w:right w:val="none" w:sz="0" w:space="0" w:color="auto"/>
              </w:divBdr>
            </w:div>
          </w:divsChild>
        </w:div>
        <w:div w:id="786042270">
          <w:marLeft w:val="0"/>
          <w:marRight w:val="0"/>
          <w:marTop w:val="0"/>
          <w:marBottom w:val="0"/>
          <w:divBdr>
            <w:top w:val="none" w:sz="0" w:space="0" w:color="auto"/>
            <w:left w:val="none" w:sz="0" w:space="0" w:color="auto"/>
            <w:bottom w:val="none" w:sz="0" w:space="0" w:color="auto"/>
            <w:right w:val="none" w:sz="0" w:space="0" w:color="auto"/>
          </w:divBdr>
          <w:divsChild>
            <w:div w:id="1815024949">
              <w:marLeft w:val="0"/>
              <w:marRight w:val="0"/>
              <w:marTop w:val="0"/>
              <w:marBottom w:val="0"/>
              <w:divBdr>
                <w:top w:val="none" w:sz="0" w:space="0" w:color="auto"/>
                <w:left w:val="none" w:sz="0" w:space="0" w:color="auto"/>
                <w:bottom w:val="none" w:sz="0" w:space="0" w:color="auto"/>
                <w:right w:val="none" w:sz="0" w:space="0" w:color="auto"/>
              </w:divBdr>
            </w:div>
          </w:divsChild>
        </w:div>
        <w:div w:id="1420177330">
          <w:marLeft w:val="0"/>
          <w:marRight w:val="0"/>
          <w:marTop w:val="0"/>
          <w:marBottom w:val="0"/>
          <w:divBdr>
            <w:top w:val="none" w:sz="0" w:space="0" w:color="auto"/>
            <w:left w:val="none" w:sz="0" w:space="0" w:color="auto"/>
            <w:bottom w:val="none" w:sz="0" w:space="0" w:color="auto"/>
            <w:right w:val="none" w:sz="0" w:space="0" w:color="auto"/>
          </w:divBdr>
          <w:divsChild>
            <w:div w:id="1906067944">
              <w:marLeft w:val="0"/>
              <w:marRight w:val="0"/>
              <w:marTop w:val="0"/>
              <w:marBottom w:val="0"/>
              <w:divBdr>
                <w:top w:val="none" w:sz="0" w:space="0" w:color="auto"/>
                <w:left w:val="none" w:sz="0" w:space="0" w:color="auto"/>
                <w:bottom w:val="none" w:sz="0" w:space="0" w:color="auto"/>
                <w:right w:val="none" w:sz="0" w:space="0" w:color="auto"/>
              </w:divBdr>
            </w:div>
          </w:divsChild>
        </w:div>
        <w:div w:id="1091193687">
          <w:marLeft w:val="0"/>
          <w:marRight w:val="0"/>
          <w:marTop w:val="0"/>
          <w:marBottom w:val="0"/>
          <w:divBdr>
            <w:top w:val="none" w:sz="0" w:space="0" w:color="auto"/>
            <w:left w:val="none" w:sz="0" w:space="0" w:color="auto"/>
            <w:bottom w:val="none" w:sz="0" w:space="0" w:color="auto"/>
            <w:right w:val="none" w:sz="0" w:space="0" w:color="auto"/>
          </w:divBdr>
          <w:divsChild>
            <w:div w:id="1399129680">
              <w:marLeft w:val="0"/>
              <w:marRight w:val="0"/>
              <w:marTop w:val="0"/>
              <w:marBottom w:val="0"/>
              <w:divBdr>
                <w:top w:val="none" w:sz="0" w:space="0" w:color="auto"/>
                <w:left w:val="none" w:sz="0" w:space="0" w:color="auto"/>
                <w:bottom w:val="none" w:sz="0" w:space="0" w:color="auto"/>
                <w:right w:val="none" w:sz="0" w:space="0" w:color="auto"/>
              </w:divBdr>
            </w:div>
          </w:divsChild>
        </w:div>
        <w:div w:id="2119329283">
          <w:marLeft w:val="0"/>
          <w:marRight w:val="0"/>
          <w:marTop w:val="0"/>
          <w:marBottom w:val="0"/>
          <w:divBdr>
            <w:top w:val="none" w:sz="0" w:space="0" w:color="auto"/>
            <w:left w:val="none" w:sz="0" w:space="0" w:color="auto"/>
            <w:bottom w:val="none" w:sz="0" w:space="0" w:color="auto"/>
            <w:right w:val="none" w:sz="0" w:space="0" w:color="auto"/>
          </w:divBdr>
          <w:divsChild>
            <w:div w:id="1540898173">
              <w:marLeft w:val="0"/>
              <w:marRight w:val="0"/>
              <w:marTop w:val="0"/>
              <w:marBottom w:val="0"/>
              <w:divBdr>
                <w:top w:val="none" w:sz="0" w:space="0" w:color="auto"/>
                <w:left w:val="none" w:sz="0" w:space="0" w:color="auto"/>
                <w:bottom w:val="none" w:sz="0" w:space="0" w:color="auto"/>
                <w:right w:val="none" w:sz="0" w:space="0" w:color="auto"/>
              </w:divBdr>
            </w:div>
          </w:divsChild>
        </w:div>
        <w:div w:id="336659752">
          <w:marLeft w:val="0"/>
          <w:marRight w:val="0"/>
          <w:marTop w:val="0"/>
          <w:marBottom w:val="0"/>
          <w:divBdr>
            <w:top w:val="none" w:sz="0" w:space="0" w:color="auto"/>
            <w:left w:val="none" w:sz="0" w:space="0" w:color="auto"/>
            <w:bottom w:val="none" w:sz="0" w:space="0" w:color="auto"/>
            <w:right w:val="none" w:sz="0" w:space="0" w:color="auto"/>
          </w:divBdr>
          <w:divsChild>
            <w:div w:id="756094781">
              <w:marLeft w:val="0"/>
              <w:marRight w:val="0"/>
              <w:marTop w:val="0"/>
              <w:marBottom w:val="0"/>
              <w:divBdr>
                <w:top w:val="none" w:sz="0" w:space="0" w:color="auto"/>
                <w:left w:val="none" w:sz="0" w:space="0" w:color="auto"/>
                <w:bottom w:val="none" w:sz="0" w:space="0" w:color="auto"/>
                <w:right w:val="none" w:sz="0" w:space="0" w:color="auto"/>
              </w:divBdr>
            </w:div>
          </w:divsChild>
        </w:div>
        <w:div w:id="660736989">
          <w:marLeft w:val="0"/>
          <w:marRight w:val="0"/>
          <w:marTop w:val="0"/>
          <w:marBottom w:val="0"/>
          <w:divBdr>
            <w:top w:val="none" w:sz="0" w:space="0" w:color="auto"/>
            <w:left w:val="none" w:sz="0" w:space="0" w:color="auto"/>
            <w:bottom w:val="none" w:sz="0" w:space="0" w:color="auto"/>
            <w:right w:val="none" w:sz="0" w:space="0" w:color="auto"/>
          </w:divBdr>
          <w:divsChild>
            <w:div w:id="1264846266">
              <w:marLeft w:val="0"/>
              <w:marRight w:val="0"/>
              <w:marTop w:val="0"/>
              <w:marBottom w:val="0"/>
              <w:divBdr>
                <w:top w:val="none" w:sz="0" w:space="0" w:color="auto"/>
                <w:left w:val="none" w:sz="0" w:space="0" w:color="auto"/>
                <w:bottom w:val="none" w:sz="0" w:space="0" w:color="auto"/>
                <w:right w:val="none" w:sz="0" w:space="0" w:color="auto"/>
              </w:divBdr>
            </w:div>
          </w:divsChild>
        </w:div>
        <w:div w:id="1862163884">
          <w:marLeft w:val="0"/>
          <w:marRight w:val="0"/>
          <w:marTop w:val="0"/>
          <w:marBottom w:val="0"/>
          <w:divBdr>
            <w:top w:val="none" w:sz="0" w:space="0" w:color="auto"/>
            <w:left w:val="none" w:sz="0" w:space="0" w:color="auto"/>
            <w:bottom w:val="none" w:sz="0" w:space="0" w:color="auto"/>
            <w:right w:val="none" w:sz="0" w:space="0" w:color="auto"/>
          </w:divBdr>
          <w:divsChild>
            <w:div w:id="895044069">
              <w:marLeft w:val="0"/>
              <w:marRight w:val="0"/>
              <w:marTop w:val="0"/>
              <w:marBottom w:val="0"/>
              <w:divBdr>
                <w:top w:val="none" w:sz="0" w:space="0" w:color="auto"/>
                <w:left w:val="none" w:sz="0" w:space="0" w:color="auto"/>
                <w:bottom w:val="none" w:sz="0" w:space="0" w:color="auto"/>
                <w:right w:val="none" w:sz="0" w:space="0" w:color="auto"/>
              </w:divBdr>
            </w:div>
          </w:divsChild>
        </w:div>
        <w:div w:id="640499243">
          <w:marLeft w:val="0"/>
          <w:marRight w:val="0"/>
          <w:marTop w:val="0"/>
          <w:marBottom w:val="0"/>
          <w:divBdr>
            <w:top w:val="none" w:sz="0" w:space="0" w:color="auto"/>
            <w:left w:val="none" w:sz="0" w:space="0" w:color="auto"/>
            <w:bottom w:val="none" w:sz="0" w:space="0" w:color="auto"/>
            <w:right w:val="none" w:sz="0" w:space="0" w:color="auto"/>
          </w:divBdr>
          <w:divsChild>
            <w:div w:id="598484912">
              <w:marLeft w:val="0"/>
              <w:marRight w:val="0"/>
              <w:marTop w:val="0"/>
              <w:marBottom w:val="0"/>
              <w:divBdr>
                <w:top w:val="none" w:sz="0" w:space="0" w:color="auto"/>
                <w:left w:val="none" w:sz="0" w:space="0" w:color="auto"/>
                <w:bottom w:val="none" w:sz="0" w:space="0" w:color="auto"/>
                <w:right w:val="none" w:sz="0" w:space="0" w:color="auto"/>
              </w:divBdr>
            </w:div>
          </w:divsChild>
        </w:div>
        <w:div w:id="147745525">
          <w:marLeft w:val="0"/>
          <w:marRight w:val="0"/>
          <w:marTop w:val="0"/>
          <w:marBottom w:val="0"/>
          <w:divBdr>
            <w:top w:val="none" w:sz="0" w:space="0" w:color="auto"/>
            <w:left w:val="none" w:sz="0" w:space="0" w:color="auto"/>
            <w:bottom w:val="none" w:sz="0" w:space="0" w:color="auto"/>
            <w:right w:val="none" w:sz="0" w:space="0" w:color="auto"/>
          </w:divBdr>
          <w:divsChild>
            <w:div w:id="307248152">
              <w:marLeft w:val="0"/>
              <w:marRight w:val="0"/>
              <w:marTop w:val="0"/>
              <w:marBottom w:val="0"/>
              <w:divBdr>
                <w:top w:val="none" w:sz="0" w:space="0" w:color="auto"/>
                <w:left w:val="none" w:sz="0" w:space="0" w:color="auto"/>
                <w:bottom w:val="none" w:sz="0" w:space="0" w:color="auto"/>
                <w:right w:val="none" w:sz="0" w:space="0" w:color="auto"/>
              </w:divBdr>
            </w:div>
          </w:divsChild>
        </w:div>
        <w:div w:id="246890733">
          <w:marLeft w:val="0"/>
          <w:marRight w:val="0"/>
          <w:marTop w:val="0"/>
          <w:marBottom w:val="0"/>
          <w:divBdr>
            <w:top w:val="none" w:sz="0" w:space="0" w:color="auto"/>
            <w:left w:val="none" w:sz="0" w:space="0" w:color="auto"/>
            <w:bottom w:val="none" w:sz="0" w:space="0" w:color="auto"/>
            <w:right w:val="none" w:sz="0" w:space="0" w:color="auto"/>
          </w:divBdr>
          <w:divsChild>
            <w:div w:id="1878421676">
              <w:marLeft w:val="0"/>
              <w:marRight w:val="0"/>
              <w:marTop w:val="0"/>
              <w:marBottom w:val="0"/>
              <w:divBdr>
                <w:top w:val="none" w:sz="0" w:space="0" w:color="auto"/>
                <w:left w:val="none" w:sz="0" w:space="0" w:color="auto"/>
                <w:bottom w:val="none" w:sz="0" w:space="0" w:color="auto"/>
                <w:right w:val="none" w:sz="0" w:space="0" w:color="auto"/>
              </w:divBdr>
            </w:div>
          </w:divsChild>
        </w:div>
        <w:div w:id="1063336753">
          <w:marLeft w:val="0"/>
          <w:marRight w:val="0"/>
          <w:marTop w:val="0"/>
          <w:marBottom w:val="0"/>
          <w:divBdr>
            <w:top w:val="none" w:sz="0" w:space="0" w:color="auto"/>
            <w:left w:val="none" w:sz="0" w:space="0" w:color="auto"/>
            <w:bottom w:val="none" w:sz="0" w:space="0" w:color="auto"/>
            <w:right w:val="none" w:sz="0" w:space="0" w:color="auto"/>
          </w:divBdr>
          <w:divsChild>
            <w:div w:id="1396390968">
              <w:marLeft w:val="0"/>
              <w:marRight w:val="0"/>
              <w:marTop w:val="0"/>
              <w:marBottom w:val="0"/>
              <w:divBdr>
                <w:top w:val="none" w:sz="0" w:space="0" w:color="auto"/>
                <w:left w:val="none" w:sz="0" w:space="0" w:color="auto"/>
                <w:bottom w:val="none" w:sz="0" w:space="0" w:color="auto"/>
                <w:right w:val="none" w:sz="0" w:space="0" w:color="auto"/>
              </w:divBdr>
            </w:div>
          </w:divsChild>
        </w:div>
        <w:div w:id="515734902">
          <w:marLeft w:val="0"/>
          <w:marRight w:val="0"/>
          <w:marTop w:val="0"/>
          <w:marBottom w:val="0"/>
          <w:divBdr>
            <w:top w:val="none" w:sz="0" w:space="0" w:color="auto"/>
            <w:left w:val="none" w:sz="0" w:space="0" w:color="auto"/>
            <w:bottom w:val="none" w:sz="0" w:space="0" w:color="auto"/>
            <w:right w:val="none" w:sz="0" w:space="0" w:color="auto"/>
          </w:divBdr>
          <w:divsChild>
            <w:div w:id="1522161691">
              <w:marLeft w:val="0"/>
              <w:marRight w:val="0"/>
              <w:marTop w:val="0"/>
              <w:marBottom w:val="0"/>
              <w:divBdr>
                <w:top w:val="none" w:sz="0" w:space="0" w:color="auto"/>
                <w:left w:val="none" w:sz="0" w:space="0" w:color="auto"/>
                <w:bottom w:val="none" w:sz="0" w:space="0" w:color="auto"/>
                <w:right w:val="none" w:sz="0" w:space="0" w:color="auto"/>
              </w:divBdr>
            </w:div>
          </w:divsChild>
        </w:div>
        <w:div w:id="978338515">
          <w:marLeft w:val="0"/>
          <w:marRight w:val="0"/>
          <w:marTop w:val="0"/>
          <w:marBottom w:val="0"/>
          <w:divBdr>
            <w:top w:val="none" w:sz="0" w:space="0" w:color="auto"/>
            <w:left w:val="none" w:sz="0" w:space="0" w:color="auto"/>
            <w:bottom w:val="none" w:sz="0" w:space="0" w:color="auto"/>
            <w:right w:val="none" w:sz="0" w:space="0" w:color="auto"/>
          </w:divBdr>
          <w:divsChild>
            <w:div w:id="928466200">
              <w:marLeft w:val="0"/>
              <w:marRight w:val="0"/>
              <w:marTop w:val="0"/>
              <w:marBottom w:val="0"/>
              <w:divBdr>
                <w:top w:val="none" w:sz="0" w:space="0" w:color="auto"/>
                <w:left w:val="none" w:sz="0" w:space="0" w:color="auto"/>
                <w:bottom w:val="none" w:sz="0" w:space="0" w:color="auto"/>
                <w:right w:val="none" w:sz="0" w:space="0" w:color="auto"/>
              </w:divBdr>
            </w:div>
          </w:divsChild>
        </w:div>
        <w:div w:id="1599294244">
          <w:marLeft w:val="0"/>
          <w:marRight w:val="0"/>
          <w:marTop w:val="0"/>
          <w:marBottom w:val="0"/>
          <w:divBdr>
            <w:top w:val="none" w:sz="0" w:space="0" w:color="auto"/>
            <w:left w:val="none" w:sz="0" w:space="0" w:color="auto"/>
            <w:bottom w:val="none" w:sz="0" w:space="0" w:color="auto"/>
            <w:right w:val="none" w:sz="0" w:space="0" w:color="auto"/>
          </w:divBdr>
          <w:divsChild>
            <w:div w:id="941765228">
              <w:marLeft w:val="0"/>
              <w:marRight w:val="0"/>
              <w:marTop w:val="0"/>
              <w:marBottom w:val="0"/>
              <w:divBdr>
                <w:top w:val="none" w:sz="0" w:space="0" w:color="auto"/>
                <w:left w:val="none" w:sz="0" w:space="0" w:color="auto"/>
                <w:bottom w:val="none" w:sz="0" w:space="0" w:color="auto"/>
                <w:right w:val="none" w:sz="0" w:space="0" w:color="auto"/>
              </w:divBdr>
            </w:div>
          </w:divsChild>
        </w:div>
        <w:div w:id="829636992">
          <w:marLeft w:val="0"/>
          <w:marRight w:val="0"/>
          <w:marTop w:val="0"/>
          <w:marBottom w:val="0"/>
          <w:divBdr>
            <w:top w:val="none" w:sz="0" w:space="0" w:color="auto"/>
            <w:left w:val="none" w:sz="0" w:space="0" w:color="auto"/>
            <w:bottom w:val="none" w:sz="0" w:space="0" w:color="auto"/>
            <w:right w:val="none" w:sz="0" w:space="0" w:color="auto"/>
          </w:divBdr>
          <w:divsChild>
            <w:div w:id="1179471121">
              <w:marLeft w:val="0"/>
              <w:marRight w:val="0"/>
              <w:marTop w:val="0"/>
              <w:marBottom w:val="0"/>
              <w:divBdr>
                <w:top w:val="none" w:sz="0" w:space="0" w:color="auto"/>
                <w:left w:val="none" w:sz="0" w:space="0" w:color="auto"/>
                <w:bottom w:val="none" w:sz="0" w:space="0" w:color="auto"/>
                <w:right w:val="none" w:sz="0" w:space="0" w:color="auto"/>
              </w:divBdr>
            </w:div>
          </w:divsChild>
        </w:div>
        <w:div w:id="1879000870">
          <w:marLeft w:val="0"/>
          <w:marRight w:val="0"/>
          <w:marTop w:val="0"/>
          <w:marBottom w:val="0"/>
          <w:divBdr>
            <w:top w:val="none" w:sz="0" w:space="0" w:color="auto"/>
            <w:left w:val="none" w:sz="0" w:space="0" w:color="auto"/>
            <w:bottom w:val="none" w:sz="0" w:space="0" w:color="auto"/>
            <w:right w:val="none" w:sz="0" w:space="0" w:color="auto"/>
          </w:divBdr>
          <w:divsChild>
            <w:div w:id="2035496009">
              <w:marLeft w:val="0"/>
              <w:marRight w:val="0"/>
              <w:marTop w:val="0"/>
              <w:marBottom w:val="0"/>
              <w:divBdr>
                <w:top w:val="none" w:sz="0" w:space="0" w:color="auto"/>
                <w:left w:val="none" w:sz="0" w:space="0" w:color="auto"/>
                <w:bottom w:val="none" w:sz="0" w:space="0" w:color="auto"/>
                <w:right w:val="none" w:sz="0" w:space="0" w:color="auto"/>
              </w:divBdr>
            </w:div>
          </w:divsChild>
        </w:div>
        <w:div w:id="202522793">
          <w:marLeft w:val="0"/>
          <w:marRight w:val="0"/>
          <w:marTop w:val="0"/>
          <w:marBottom w:val="0"/>
          <w:divBdr>
            <w:top w:val="none" w:sz="0" w:space="0" w:color="auto"/>
            <w:left w:val="none" w:sz="0" w:space="0" w:color="auto"/>
            <w:bottom w:val="none" w:sz="0" w:space="0" w:color="auto"/>
            <w:right w:val="none" w:sz="0" w:space="0" w:color="auto"/>
          </w:divBdr>
          <w:divsChild>
            <w:div w:id="676201476">
              <w:marLeft w:val="0"/>
              <w:marRight w:val="0"/>
              <w:marTop w:val="0"/>
              <w:marBottom w:val="0"/>
              <w:divBdr>
                <w:top w:val="none" w:sz="0" w:space="0" w:color="auto"/>
                <w:left w:val="none" w:sz="0" w:space="0" w:color="auto"/>
                <w:bottom w:val="none" w:sz="0" w:space="0" w:color="auto"/>
                <w:right w:val="none" w:sz="0" w:space="0" w:color="auto"/>
              </w:divBdr>
            </w:div>
          </w:divsChild>
        </w:div>
        <w:div w:id="982192992">
          <w:marLeft w:val="0"/>
          <w:marRight w:val="0"/>
          <w:marTop w:val="0"/>
          <w:marBottom w:val="0"/>
          <w:divBdr>
            <w:top w:val="none" w:sz="0" w:space="0" w:color="auto"/>
            <w:left w:val="none" w:sz="0" w:space="0" w:color="auto"/>
            <w:bottom w:val="none" w:sz="0" w:space="0" w:color="auto"/>
            <w:right w:val="none" w:sz="0" w:space="0" w:color="auto"/>
          </w:divBdr>
          <w:divsChild>
            <w:div w:id="679352590">
              <w:marLeft w:val="0"/>
              <w:marRight w:val="0"/>
              <w:marTop w:val="0"/>
              <w:marBottom w:val="0"/>
              <w:divBdr>
                <w:top w:val="none" w:sz="0" w:space="0" w:color="auto"/>
                <w:left w:val="none" w:sz="0" w:space="0" w:color="auto"/>
                <w:bottom w:val="none" w:sz="0" w:space="0" w:color="auto"/>
                <w:right w:val="none" w:sz="0" w:space="0" w:color="auto"/>
              </w:divBdr>
            </w:div>
          </w:divsChild>
        </w:div>
        <w:div w:id="1713184989">
          <w:marLeft w:val="0"/>
          <w:marRight w:val="0"/>
          <w:marTop w:val="0"/>
          <w:marBottom w:val="0"/>
          <w:divBdr>
            <w:top w:val="none" w:sz="0" w:space="0" w:color="auto"/>
            <w:left w:val="none" w:sz="0" w:space="0" w:color="auto"/>
            <w:bottom w:val="none" w:sz="0" w:space="0" w:color="auto"/>
            <w:right w:val="none" w:sz="0" w:space="0" w:color="auto"/>
          </w:divBdr>
          <w:divsChild>
            <w:div w:id="1293752171">
              <w:marLeft w:val="0"/>
              <w:marRight w:val="0"/>
              <w:marTop w:val="0"/>
              <w:marBottom w:val="0"/>
              <w:divBdr>
                <w:top w:val="none" w:sz="0" w:space="0" w:color="auto"/>
                <w:left w:val="none" w:sz="0" w:space="0" w:color="auto"/>
                <w:bottom w:val="none" w:sz="0" w:space="0" w:color="auto"/>
                <w:right w:val="none" w:sz="0" w:space="0" w:color="auto"/>
              </w:divBdr>
            </w:div>
          </w:divsChild>
        </w:div>
        <w:div w:id="1069771077">
          <w:marLeft w:val="0"/>
          <w:marRight w:val="0"/>
          <w:marTop w:val="0"/>
          <w:marBottom w:val="0"/>
          <w:divBdr>
            <w:top w:val="none" w:sz="0" w:space="0" w:color="auto"/>
            <w:left w:val="none" w:sz="0" w:space="0" w:color="auto"/>
            <w:bottom w:val="none" w:sz="0" w:space="0" w:color="auto"/>
            <w:right w:val="none" w:sz="0" w:space="0" w:color="auto"/>
          </w:divBdr>
          <w:divsChild>
            <w:div w:id="1339118743">
              <w:marLeft w:val="0"/>
              <w:marRight w:val="0"/>
              <w:marTop w:val="0"/>
              <w:marBottom w:val="0"/>
              <w:divBdr>
                <w:top w:val="none" w:sz="0" w:space="0" w:color="auto"/>
                <w:left w:val="none" w:sz="0" w:space="0" w:color="auto"/>
                <w:bottom w:val="none" w:sz="0" w:space="0" w:color="auto"/>
                <w:right w:val="none" w:sz="0" w:space="0" w:color="auto"/>
              </w:divBdr>
            </w:div>
          </w:divsChild>
        </w:div>
        <w:div w:id="710880428">
          <w:marLeft w:val="0"/>
          <w:marRight w:val="0"/>
          <w:marTop w:val="0"/>
          <w:marBottom w:val="0"/>
          <w:divBdr>
            <w:top w:val="none" w:sz="0" w:space="0" w:color="auto"/>
            <w:left w:val="none" w:sz="0" w:space="0" w:color="auto"/>
            <w:bottom w:val="none" w:sz="0" w:space="0" w:color="auto"/>
            <w:right w:val="none" w:sz="0" w:space="0" w:color="auto"/>
          </w:divBdr>
          <w:divsChild>
            <w:div w:id="682629002">
              <w:marLeft w:val="0"/>
              <w:marRight w:val="0"/>
              <w:marTop w:val="0"/>
              <w:marBottom w:val="0"/>
              <w:divBdr>
                <w:top w:val="none" w:sz="0" w:space="0" w:color="auto"/>
                <w:left w:val="none" w:sz="0" w:space="0" w:color="auto"/>
                <w:bottom w:val="none" w:sz="0" w:space="0" w:color="auto"/>
                <w:right w:val="none" w:sz="0" w:space="0" w:color="auto"/>
              </w:divBdr>
            </w:div>
          </w:divsChild>
        </w:div>
        <w:div w:id="1997492742">
          <w:marLeft w:val="0"/>
          <w:marRight w:val="0"/>
          <w:marTop w:val="0"/>
          <w:marBottom w:val="0"/>
          <w:divBdr>
            <w:top w:val="none" w:sz="0" w:space="0" w:color="auto"/>
            <w:left w:val="none" w:sz="0" w:space="0" w:color="auto"/>
            <w:bottom w:val="none" w:sz="0" w:space="0" w:color="auto"/>
            <w:right w:val="none" w:sz="0" w:space="0" w:color="auto"/>
          </w:divBdr>
          <w:divsChild>
            <w:div w:id="1264535033">
              <w:marLeft w:val="0"/>
              <w:marRight w:val="0"/>
              <w:marTop w:val="0"/>
              <w:marBottom w:val="0"/>
              <w:divBdr>
                <w:top w:val="none" w:sz="0" w:space="0" w:color="auto"/>
                <w:left w:val="none" w:sz="0" w:space="0" w:color="auto"/>
                <w:bottom w:val="none" w:sz="0" w:space="0" w:color="auto"/>
                <w:right w:val="none" w:sz="0" w:space="0" w:color="auto"/>
              </w:divBdr>
            </w:div>
          </w:divsChild>
        </w:div>
        <w:div w:id="1922908053">
          <w:marLeft w:val="0"/>
          <w:marRight w:val="0"/>
          <w:marTop w:val="0"/>
          <w:marBottom w:val="0"/>
          <w:divBdr>
            <w:top w:val="none" w:sz="0" w:space="0" w:color="auto"/>
            <w:left w:val="none" w:sz="0" w:space="0" w:color="auto"/>
            <w:bottom w:val="none" w:sz="0" w:space="0" w:color="auto"/>
            <w:right w:val="none" w:sz="0" w:space="0" w:color="auto"/>
          </w:divBdr>
          <w:divsChild>
            <w:div w:id="1199930860">
              <w:marLeft w:val="0"/>
              <w:marRight w:val="0"/>
              <w:marTop w:val="0"/>
              <w:marBottom w:val="0"/>
              <w:divBdr>
                <w:top w:val="none" w:sz="0" w:space="0" w:color="auto"/>
                <w:left w:val="none" w:sz="0" w:space="0" w:color="auto"/>
                <w:bottom w:val="none" w:sz="0" w:space="0" w:color="auto"/>
                <w:right w:val="none" w:sz="0" w:space="0" w:color="auto"/>
              </w:divBdr>
            </w:div>
          </w:divsChild>
        </w:div>
        <w:div w:id="546337558">
          <w:marLeft w:val="0"/>
          <w:marRight w:val="0"/>
          <w:marTop w:val="0"/>
          <w:marBottom w:val="0"/>
          <w:divBdr>
            <w:top w:val="none" w:sz="0" w:space="0" w:color="auto"/>
            <w:left w:val="none" w:sz="0" w:space="0" w:color="auto"/>
            <w:bottom w:val="none" w:sz="0" w:space="0" w:color="auto"/>
            <w:right w:val="none" w:sz="0" w:space="0" w:color="auto"/>
          </w:divBdr>
          <w:divsChild>
            <w:div w:id="1673755604">
              <w:marLeft w:val="0"/>
              <w:marRight w:val="0"/>
              <w:marTop w:val="0"/>
              <w:marBottom w:val="0"/>
              <w:divBdr>
                <w:top w:val="none" w:sz="0" w:space="0" w:color="auto"/>
                <w:left w:val="none" w:sz="0" w:space="0" w:color="auto"/>
                <w:bottom w:val="none" w:sz="0" w:space="0" w:color="auto"/>
                <w:right w:val="none" w:sz="0" w:space="0" w:color="auto"/>
              </w:divBdr>
            </w:div>
          </w:divsChild>
        </w:div>
        <w:div w:id="951130609">
          <w:marLeft w:val="0"/>
          <w:marRight w:val="0"/>
          <w:marTop w:val="0"/>
          <w:marBottom w:val="0"/>
          <w:divBdr>
            <w:top w:val="none" w:sz="0" w:space="0" w:color="auto"/>
            <w:left w:val="none" w:sz="0" w:space="0" w:color="auto"/>
            <w:bottom w:val="none" w:sz="0" w:space="0" w:color="auto"/>
            <w:right w:val="none" w:sz="0" w:space="0" w:color="auto"/>
          </w:divBdr>
          <w:divsChild>
            <w:div w:id="1269850711">
              <w:marLeft w:val="0"/>
              <w:marRight w:val="0"/>
              <w:marTop w:val="0"/>
              <w:marBottom w:val="0"/>
              <w:divBdr>
                <w:top w:val="none" w:sz="0" w:space="0" w:color="auto"/>
                <w:left w:val="none" w:sz="0" w:space="0" w:color="auto"/>
                <w:bottom w:val="none" w:sz="0" w:space="0" w:color="auto"/>
                <w:right w:val="none" w:sz="0" w:space="0" w:color="auto"/>
              </w:divBdr>
            </w:div>
          </w:divsChild>
        </w:div>
        <w:div w:id="1627542211">
          <w:marLeft w:val="0"/>
          <w:marRight w:val="0"/>
          <w:marTop w:val="0"/>
          <w:marBottom w:val="0"/>
          <w:divBdr>
            <w:top w:val="none" w:sz="0" w:space="0" w:color="auto"/>
            <w:left w:val="none" w:sz="0" w:space="0" w:color="auto"/>
            <w:bottom w:val="none" w:sz="0" w:space="0" w:color="auto"/>
            <w:right w:val="none" w:sz="0" w:space="0" w:color="auto"/>
          </w:divBdr>
          <w:divsChild>
            <w:div w:id="1215968799">
              <w:marLeft w:val="0"/>
              <w:marRight w:val="0"/>
              <w:marTop w:val="0"/>
              <w:marBottom w:val="0"/>
              <w:divBdr>
                <w:top w:val="none" w:sz="0" w:space="0" w:color="auto"/>
                <w:left w:val="none" w:sz="0" w:space="0" w:color="auto"/>
                <w:bottom w:val="none" w:sz="0" w:space="0" w:color="auto"/>
                <w:right w:val="none" w:sz="0" w:space="0" w:color="auto"/>
              </w:divBdr>
            </w:div>
          </w:divsChild>
        </w:div>
        <w:div w:id="1640450234">
          <w:marLeft w:val="0"/>
          <w:marRight w:val="0"/>
          <w:marTop w:val="0"/>
          <w:marBottom w:val="0"/>
          <w:divBdr>
            <w:top w:val="none" w:sz="0" w:space="0" w:color="auto"/>
            <w:left w:val="none" w:sz="0" w:space="0" w:color="auto"/>
            <w:bottom w:val="none" w:sz="0" w:space="0" w:color="auto"/>
            <w:right w:val="none" w:sz="0" w:space="0" w:color="auto"/>
          </w:divBdr>
          <w:divsChild>
            <w:div w:id="650907668">
              <w:marLeft w:val="0"/>
              <w:marRight w:val="0"/>
              <w:marTop w:val="0"/>
              <w:marBottom w:val="0"/>
              <w:divBdr>
                <w:top w:val="none" w:sz="0" w:space="0" w:color="auto"/>
                <w:left w:val="none" w:sz="0" w:space="0" w:color="auto"/>
                <w:bottom w:val="none" w:sz="0" w:space="0" w:color="auto"/>
                <w:right w:val="none" w:sz="0" w:space="0" w:color="auto"/>
              </w:divBdr>
            </w:div>
          </w:divsChild>
        </w:div>
        <w:div w:id="640354134">
          <w:marLeft w:val="0"/>
          <w:marRight w:val="0"/>
          <w:marTop w:val="0"/>
          <w:marBottom w:val="0"/>
          <w:divBdr>
            <w:top w:val="none" w:sz="0" w:space="0" w:color="auto"/>
            <w:left w:val="none" w:sz="0" w:space="0" w:color="auto"/>
            <w:bottom w:val="none" w:sz="0" w:space="0" w:color="auto"/>
            <w:right w:val="none" w:sz="0" w:space="0" w:color="auto"/>
          </w:divBdr>
          <w:divsChild>
            <w:div w:id="836044962">
              <w:marLeft w:val="0"/>
              <w:marRight w:val="0"/>
              <w:marTop w:val="0"/>
              <w:marBottom w:val="0"/>
              <w:divBdr>
                <w:top w:val="none" w:sz="0" w:space="0" w:color="auto"/>
                <w:left w:val="none" w:sz="0" w:space="0" w:color="auto"/>
                <w:bottom w:val="none" w:sz="0" w:space="0" w:color="auto"/>
                <w:right w:val="none" w:sz="0" w:space="0" w:color="auto"/>
              </w:divBdr>
            </w:div>
          </w:divsChild>
        </w:div>
        <w:div w:id="1440638708">
          <w:marLeft w:val="0"/>
          <w:marRight w:val="0"/>
          <w:marTop w:val="0"/>
          <w:marBottom w:val="0"/>
          <w:divBdr>
            <w:top w:val="none" w:sz="0" w:space="0" w:color="auto"/>
            <w:left w:val="none" w:sz="0" w:space="0" w:color="auto"/>
            <w:bottom w:val="none" w:sz="0" w:space="0" w:color="auto"/>
            <w:right w:val="none" w:sz="0" w:space="0" w:color="auto"/>
          </w:divBdr>
          <w:divsChild>
            <w:div w:id="2067557596">
              <w:marLeft w:val="0"/>
              <w:marRight w:val="0"/>
              <w:marTop w:val="0"/>
              <w:marBottom w:val="0"/>
              <w:divBdr>
                <w:top w:val="none" w:sz="0" w:space="0" w:color="auto"/>
                <w:left w:val="none" w:sz="0" w:space="0" w:color="auto"/>
                <w:bottom w:val="none" w:sz="0" w:space="0" w:color="auto"/>
                <w:right w:val="none" w:sz="0" w:space="0" w:color="auto"/>
              </w:divBdr>
            </w:div>
          </w:divsChild>
        </w:div>
        <w:div w:id="1776245200">
          <w:marLeft w:val="0"/>
          <w:marRight w:val="0"/>
          <w:marTop w:val="0"/>
          <w:marBottom w:val="0"/>
          <w:divBdr>
            <w:top w:val="none" w:sz="0" w:space="0" w:color="auto"/>
            <w:left w:val="none" w:sz="0" w:space="0" w:color="auto"/>
            <w:bottom w:val="none" w:sz="0" w:space="0" w:color="auto"/>
            <w:right w:val="none" w:sz="0" w:space="0" w:color="auto"/>
          </w:divBdr>
          <w:divsChild>
            <w:div w:id="1296259645">
              <w:marLeft w:val="0"/>
              <w:marRight w:val="0"/>
              <w:marTop w:val="0"/>
              <w:marBottom w:val="0"/>
              <w:divBdr>
                <w:top w:val="none" w:sz="0" w:space="0" w:color="auto"/>
                <w:left w:val="none" w:sz="0" w:space="0" w:color="auto"/>
                <w:bottom w:val="none" w:sz="0" w:space="0" w:color="auto"/>
                <w:right w:val="none" w:sz="0" w:space="0" w:color="auto"/>
              </w:divBdr>
            </w:div>
          </w:divsChild>
        </w:div>
        <w:div w:id="1763645972">
          <w:marLeft w:val="0"/>
          <w:marRight w:val="0"/>
          <w:marTop w:val="0"/>
          <w:marBottom w:val="0"/>
          <w:divBdr>
            <w:top w:val="none" w:sz="0" w:space="0" w:color="auto"/>
            <w:left w:val="none" w:sz="0" w:space="0" w:color="auto"/>
            <w:bottom w:val="none" w:sz="0" w:space="0" w:color="auto"/>
            <w:right w:val="none" w:sz="0" w:space="0" w:color="auto"/>
          </w:divBdr>
          <w:divsChild>
            <w:div w:id="804159069">
              <w:marLeft w:val="0"/>
              <w:marRight w:val="0"/>
              <w:marTop w:val="0"/>
              <w:marBottom w:val="0"/>
              <w:divBdr>
                <w:top w:val="none" w:sz="0" w:space="0" w:color="auto"/>
                <w:left w:val="none" w:sz="0" w:space="0" w:color="auto"/>
                <w:bottom w:val="none" w:sz="0" w:space="0" w:color="auto"/>
                <w:right w:val="none" w:sz="0" w:space="0" w:color="auto"/>
              </w:divBdr>
            </w:div>
          </w:divsChild>
        </w:div>
        <w:div w:id="1977290992">
          <w:marLeft w:val="0"/>
          <w:marRight w:val="0"/>
          <w:marTop w:val="0"/>
          <w:marBottom w:val="0"/>
          <w:divBdr>
            <w:top w:val="none" w:sz="0" w:space="0" w:color="auto"/>
            <w:left w:val="none" w:sz="0" w:space="0" w:color="auto"/>
            <w:bottom w:val="none" w:sz="0" w:space="0" w:color="auto"/>
            <w:right w:val="none" w:sz="0" w:space="0" w:color="auto"/>
          </w:divBdr>
          <w:divsChild>
            <w:div w:id="271665737">
              <w:marLeft w:val="0"/>
              <w:marRight w:val="0"/>
              <w:marTop w:val="0"/>
              <w:marBottom w:val="0"/>
              <w:divBdr>
                <w:top w:val="none" w:sz="0" w:space="0" w:color="auto"/>
                <w:left w:val="none" w:sz="0" w:space="0" w:color="auto"/>
                <w:bottom w:val="none" w:sz="0" w:space="0" w:color="auto"/>
                <w:right w:val="none" w:sz="0" w:space="0" w:color="auto"/>
              </w:divBdr>
            </w:div>
          </w:divsChild>
        </w:div>
        <w:div w:id="2141605665">
          <w:marLeft w:val="0"/>
          <w:marRight w:val="0"/>
          <w:marTop w:val="0"/>
          <w:marBottom w:val="0"/>
          <w:divBdr>
            <w:top w:val="none" w:sz="0" w:space="0" w:color="auto"/>
            <w:left w:val="none" w:sz="0" w:space="0" w:color="auto"/>
            <w:bottom w:val="none" w:sz="0" w:space="0" w:color="auto"/>
            <w:right w:val="none" w:sz="0" w:space="0" w:color="auto"/>
          </w:divBdr>
          <w:divsChild>
            <w:div w:id="1688217269">
              <w:marLeft w:val="0"/>
              <w:marRight w:val="0"/>
              <w:marTop w:val="0"/>
              <w:marBottom w:val="0"/>
              <w:divBdr>
                <w:top w:val="none" w:sz="0" w:space="0" w:color="auto"/>
                <w:left w:val="none" w:sz="0" w:space="0" w:color="auto"/>
                <w:bottom w:val="none" w:sz="0" w:space="0" w:color="auto"/>
                <w:right w:val="none" w:sz="0" w:space="0" w:color="auto"/>
              </w:divBdr>
            </w:div>
          </w:divsChild>
        </w:div>
        <w:div w:id="1224294024">
          <w:marLeft w:val="0"/>
          <w:marRight w:val="0"/>
          <w:marTop w:val="0"/>
          <w:marBottom w:val="0"/>
          <w:divBdr>
            <w:top w:val="none" w:sz="0" w:space="0" w:color="auto"/>
            <w:left w:val="none" w:sz="0" w:space="0" w:color="auto"/>
            <w:bottom w:val="none" w:sz="0" w:space="0" w:color="auto"/>
            <w:right w:val="none" w:sz="0" w:space="0" w:color="auto"/>
          </w:divBdr>
          <w:divsChild>
            <w:div w:id="1332755909">
              <w:marLeft w:val="0"/>
              <w:marRight w:val="0"/>
              <w:marTop w:val="0"/>
              <w:marBottom w:val="0"/>
              <w:divBdr>
                <w:top w:val="none" w:sz="0" w:space="0" w:color="auto"/>
                <w:left w:val="none" w:sz="0" w:space="0" w:color="auto"/>
                <w:bottom w:val="none" w:sz="0" w:space="0" w:color="auto"/>
                <w:right w:val="none" w:sz="0" w:space="0" w:color="auto"/>
              </w:divBdr>
            </w:div>
          </w:divsChild>
        </w:div>
        <w:div w:id="1092749150">
          <w:marLeft w:val="0"/>
          <w:marRight w:val="0"/>
          <w:marTop w:val="0"/>
          <w:marBottom w:val="0"/>
          <w:divBdr>
            <w:top w:val="none" w:sz="0" w:space="0" w:color="auto"/>
            <w:left w:val="none" w:sz="0" w:space="0" w:color="auto"/>
            <w:bottom w:val="none" w:sz="0" w:space="0" w:color="auto"/>
            <w:right w:val="none" w:sz="0" w:space="0" w:color="auto"/>
          </w:divBdr>
          <w:divsChild>
            <w:div w:id="180511432">
              <w:marLeft w:val="0"/>
              <w:marRight w:val="0"/>
              <w:marTop w:val="0"/>
              <w:marBottom w:val="0"/>
              <w:divBdr>
                <w:top w:val="none" w:sz="0" w:space="0" w:color="auto"/>
                <w:left w:val="none" w:sz="0" w:space="0" w:color="auto"/>
                <w:bottom w:val="none" w:sz="0" w:space="0" w:color="auto"/>
                <w:right w:val="none" w:sz="0" w:space="0" w:color="auto"/>
              </w:divBdr>
            </w:div>
          </w:divsChild>
        </w:div>
        <w:div w:id="733355819">
          <w:marLeft w:val="0"/>
          <w:marRight w:val="0"/>
          <w:marTop w:val="0"/>
          <w:marBottom w:val="0"/>
          <w:divBdr>
            <w:top w:val="none" w:sz="0" w:space="0" w:color="auto"/>
            <w:left w:val="none" w:sz="0" w:space="0" w:color="auto"/>
            <w:bottom w:val="none" w:sz="0" w:space="0" w:color="auto"/>
            <w:right w:val="none" w:sz="0" w:space="0" w:color="auto"/>
          </w:divBdr>
          <w:divsChild>
            <w:div w:id="1019741532">
              <w:marLeft w:val="0"/>
              <w:marRight w:val="0"/>
              <w:marTop w:val="0"/>
              <w:marBottom w:val="0"/>
              <w:divBdr>
                <w:top w:val="none" w:sz="0" w:space="0" w:color="auto"/>
                <w:left w:val="none" w:sz="0" w:space="0" w:color="auto"/>
                <w:bottom w:val="none" w:sz="0" w:space="0" w:color="auto"/>
                <w:right w:val="none" w:sz="0" w:space="0" w:color="auto"/>
              </w:divBdr>
            </w:div>
          </w:divsChild>
        </w:div>
        <w:div w:id="2140028444">
          <w:marLeft w:val="0"/>
          <w:marRight w:val="0"/>
          <w:marTop w:val="0"/>
          <w:marBottom w:val="0"/>
          <w:divBdr>
            <w:top w:val="none" w:sz="0" w:space="0" w:color="auto"/>
            <w:left w:val="none" w:sz="0" w:space="0" w:color="auto"/>
            <w:bottom w:val="none" w:sz="0" w:space="0" w:color="auto"/>
            <w:right w:val="none" w:sz="0" w:space="0" w:color="auto"/>
          </w:divBdr>
          <w:divsChild>
            <w:div w:id="1484929061">
              <w:marLeft w:val="0"/>
              <w:marRight w:val="0"/>
              <w:marTop w:val="0"/>
              <w:marBottom w:val="0"/>
              <w:divBdr>
                <w:top w:val="none" w:sz="0" w:space="0" w:color="auto"/>
                <w:left w:val="none" w:sz="0" w:space="0" w:color="auto"/>
                <w:bottom w:val="none" w:sz="0" w:space="0" w:color="auto"/>
                <w:right w:val="none" w:sz="0" w:space="0" w:color="auto"/>
              </w:divBdr>
            </w:div>
          </w:divsChild>
        </w:div>
        <w:div w:id="1443264069">
          <w:marLeft w:val="0"/>
          <w:marRight w:val="0"/>
          <w:marTop w:val="0"/>
          <w:marBottom w:val="0"/>
          <w:divBdr>
            <w:top w:val="none" w:sz="0" w:space="0" w:color="auto"/>
            <w:left w:val="none" w:sz="0" w:space="0" w:color="auto"/>
            <w:bottom w:val="none" w:sz="0" w:space="0" w:color="auto"/>
            <w:right w:val="none" w:sz="0" w:space="0" w:color="auto"/>
          </w:divBdr>
          <w:divsChild>
            <w:div w:id="1300572642">
              <w:marLeft w:val="0"/>
              <w:marRight w:val="0"/>
              <w:marTop w:val="0"/>
              <w:marBottom w:val="0"/>
              <w:divBdr>
                <w:top w:val="none" w:sz="0" w:space="0" w:color="auto"/>
                <w:left w:val="none" w:sz="0" w:space="0" w:color="auto"/>
                <w:bottom w:val="none" w:sz="0" w:space="0" w:color="auto"/>
                <w:right w:val="none" w:sz="0" w:space="0" w:color="auto"/>
              </w:divBdr>
            </w:div>
          </w:divsChild>
        </w:div>
        <w:div w:id="686368473">
          <w:marLeft w:val="0"/>
          <w:marRight w:val="0"/>
          <w:marTop w:val="0"/>
          <w:marBottom w:val="0"/>
          <w:divBdr>
            <w:top w:val="none" w:sz="0" w:space="0" w:color="auto"/>
            <w:left w:val="none" w:sz="0" w:space="0" w:color="auto"/>
            <w:bottom w:val="none" w:sz="0" w:space="0" w:color="auto"/>
            <w:right w:val="none" w:sz="0" w:space="0" w:color="auto"/>
          </w:divBdr>
          <w:divsChild>
            <w:div w:id="1783498827">
              <w:marLeft w:val="0"/>
              <w:marRight w:val="0"/>
              <w:marTop w:val="0"/>
              <w:marBottom w:val="0"/>
              <w:divBdr>
                <w:top w:val="none" w:sz="0" w:space="0" w:color="auto"/>
                <w:left w:val="none" w:sz="0" w:space="0" w:color="auto"/>
                <w:bottom w:val="none" w:sz="0" w:space="0" w:color="auto"/>
                <w:right w:val="none" w:sz="0" w:space="0" w:color="auto"/>
              </w:divBdr>
            </w:div>
          </w:divsChild>
        </w:div>
        <w:div w:id="837430451">
          <w:marLeft w:val="0"/>
          <w:marRight w:val="0"/>
          <w:marTop w:val="0"/>
          <w:marBottom w:val="0"/>
          <w:divBdr>
            <w:top w:val="none" w:sz="0" w:space="0" w:color="auto"/>
            <w:left w:val="none" w:sz="0" w:space="0" w:color="auto"/>
            <w:bottom w:val="none" w:sz="0" w:space="0" w:color="auto"/>
            <w:right w:val="none" w:sz="0" w:space="0" w:color="auto"/>
          </w:divBdr>
          <w:divsChild>
            <w:div w:id="1611934768">
              <w:marLeft w:val="0"/>
              <w:marRight w:val="0"/>
              <w:marTop w:val="0"/>
              <w:marBottom w:val="0"/>
              <w:divBdr>
                <w:top w:val="none" w:sz="0" w:space="0" w:color="auto"/>
                <w:left w:val="none" w:sz="0" w:space="0" w:color="auto"/>
                <w:bottom w:val="none" w:sz="0" w:space="0" w:color="auto"/>
                <w:right w:val="none" w:sz="0" w:space="0" w:color="auto"/>
              </w:divBdr>
            </w:div>
          </w:divsChild>
        </w:div>
        <w:div w:id="949121204">
          <w:marLeft w:val="0"/>
          <w:marRight w:val="0"/>
          <w:marTop w:val="0"/>
          <w:marBottom w:val="0"/>
          <w:divBdr>
            <w:top w:val="none" w:sz="0" w:space="0" w:color="auto"/>
            <w:left w:val="none" w:sz="0" w:space="0" w:color="auto"/>
            <w:bottom w:val="none" w:sz="0" w:space="0" w:color="auto"/>
            <w:right w:val="none" w:sz="0" w:space="0" w:color="auto"/>
          </w:divBdr>
          <w:divsChild>
            <w:div w:id="1741978921">
              <w:marLeft w:val="0"/>
              <w:marRight w:val="0"/>
              <w:marTop w:val="0"/>
              <w:marBottom w:val="0"/>
              <w:divBdr>
                <w:top w:val="none" w:sz="0" w:space="0" w:color="auto"/>
                <w:left w:val="none" w:sz="0" w:space="0" w:color="auto"/>
                <w:bottom w:val="none" w:sz="0" w:space="0" w:color="auto"/>
                <w:right w:val="none" w:sz="0" w:space="0" w:color="auto"/>
              </w:divBdr>
            </w:div>
          </w:divsChild>
        </w:div>
        <w:div w:id="1356031629">
          <w:marLeft w:val="0"/>
          <w:marRight w:val="0"/>
          <w:marTop w:val="0"/>
          <w:marBottom w:val="0"/>
          <w:divBdr>
            <w:top w:val="none" w:sz="0" w:space="0" w:color="auto"/>
            <w:left w:val="none" w:sz="0" w:space="0" w:color="auto"/>
            <w:bottom w:val="none" w:sz="0" w:space="0" w:color="auto"/>
            <w:right w:val="none" w:sz="0" w:space="0" w:color="auto"/>
          </w:divBdr>
          <w:divsChild>
            <w:div w:id="1128819745">
              <w:marLeft w:val="0"/>
              <w:marRight w:val="0"/>
              <w:marTop w:val="0"/>
              <w:marBottom w:val="0"/>
              <w:divBdr>
                <w:top w:val="none" w:sz="0" w:space="0" w:color="auto"/>
                <w:left w:val="none" w:sz="0" w:space="0" w:color="auto"/>
                <w:bottom w:val="none" w:sz="0" w:space="0" w:color="auto"/>
                <w:right w:val="none" w:sz="0" w:space="0" w:color="auto"/>
              </w:divBdr>
            </w:div>
          </w:divsChild>
        </w:div>
        <w:div w:id="18967435">
          <w:marLeft w:val="0"/>
          <w:marRight w:val="0"/>
          <w:marTop w:val="0"/>
          <w:marBottom w:val="0"/>
          <w:divBdr>
            <w:top w:val="none" w:sz="0" w:space="0" w:color="auto"/>
            <w:left w:val="none" w:sz="0" w:space="0" w:color="auto"/>
            <w:bottom w:val="none" w:sz="0" w:space="0" w:color="auto"/>
            <w:right w:val="none" w:sz="0" w:space="0" w:color="auto"/>
          </w:divBdr>
          <w:divsChild>
            <w:div w:id="1266579591">
              <w:marLeft w:val="0"/>
              <w:marRight w:val="0"/>
              <w:marTop w:val="0"/>
              <w:marBottom w:val="0"/>
              <w:divBdr>
                <w:top w:val="none" w:sz="0" w:space="0" w:color="auto"/>
                <w:left w:val="none" w:sz="0" w:space="0" w:color="auto"/>
                <w:bottom w:val="none" w:sz="0" w:space="0" w:color="auto"/>
                <w:right w:val="none" w:sz="0" w:space="0" w:color="auto"/>
              </w:divBdr>
            </w:div>
          </w:divsChild>
        </w:div>
        <w:div w:id="565530726">
          <w:marLeft w:val="0"/>
          <w:marRight w:val="0"/>
          <w:marTop w:val="0"/>
          <w:marBottom w:val="0"/>
          <w:divBdr>
            <w:top w:val="none" w:sz="0" w:space="0" w:color="auto"/>
            <w:left w:val="none" w:sz="0" w:space="0" w:color="auto"/>
            <w:bottom w:val="none" w:sz="0" w:space="0" w:color="auto"/>
            <w:right w:val="none" w:sz="0" w:space="0" w:color="auto"/>
          </w:divBdr>
          <w:divsChild>
            <w:div w:id="1732844700">
              <w:marLeft w:val="0"/>
              <w:marRight w:val="0"/>
              <w:marTop w:val="0"/>
              <w:marBottom w:val="0"/>
              <w:divBdr>
                <w:top w:val="none" w:sz="0" w:space="0" w:color="auto"/>
                <w:left w:val="none" w:sz="0" w:space="0" w:color="auto"/>
                <w:bottom w:val="none" w:sz="0" w:space="0" w:color="auto"/>
                <w:right w:val="none" w:sz="0" w:space="0" w:color="auto"/>
              </w:divBdr>
            </w:div>
          </w:divsChild>
        </w:div>
        <w:div w:id="227961022">
          <w:marLeft w:val="0"/>
          <w:marRight w:val="0"/>
          <w:marTop w:val="0"/>
          <w:marBottom w:val="0"/>
          <w:divBdr>
            <w:top w:val="none" w:sz="0" w:space="0" w:color="auto"/>
            <w:left w:val="none" w:sz="0" w:space="0" w:color="auto"/>
            <w:bottom w:val="none" w:sz="0" w:space="0" w:color="auto"/>
            <w:right w:val="none" w:sz="0" w:space="0" w:color="auto"/>
          </w:divBdr>
          <w:divsChild>
            <w:div w:id="1731733210">
              <w:marLeft w:val="0"/>
              <w:marRight w:val="0"/>
              <w:marTop w:val="0"/>
              <w:marBottom w:val="0"/>
              <w:divBdr>
                <w:top w:val="none" w:sz="0" w:space="0" w:color="auto"/>
                <w:left w:val="none" w:sz="0" w:space="0" w:color="auto"/>
                <w:bottom w:val="none" w:sz="0" w:space="0" w:color="auto"/>
                <w:right w:val="none" w:sz="0" w:space="0" w:color="auto"/>
              </w:divBdr>
            </w:div>
          </w:divsChild>
        </w:div>
        <w:div w:id="358316962">
          <w:marLeft w:val="0"/>
          <w:marRight w:val="0"/>
          <w:marTop w:val="0"/>
          <w:marBottom w:val="0"/>
          <w:divBdr>
            <w:top w:val="none" w:sz="0" w:space="0" w:color="auto"/>
            <w:left w:val="none" w:sz="0" w:space="0" w:color="auto"/>
            <w:bottom w:val="none" w:sz="0" w:space="0" w:color="auto"/>
            <w:right w:val="none" w:sz="0" w:space="0" w:color="auto"/>
          </w:divBdr>
          <w:divsChild>
            <w:div w:id="1468205614">
              <w:marLeft w:val="0"/>
              <w:marRight w:val="0"/>
              <w:marTop w:val="0"/>
              <w:marBottom w:val="0"/>
              <w:divBdr>
                <w:top w:val="none" w:sz="0" w:space="0" w:color="auto"/>
                <w:left w:val="none" w:sz="0" w:space="0" w:color="auto"/>
                <w:bottom w:val="none" w:sz="0" w:space="0" w:color="auto"/>
                <w:right w:val="none" w:sz="0" w:space="0" w:color="auto"/>
              </w:divBdr>
            </w:div>
          </w:divsChild>
        </w:div>
        <w:div w:id="1595550682">
          <w:marLeft w:val="0"/>
          <w:marRight w:val="0"/>
          <w:marTop w:val="0"/>
          <w:marBottom w:val="0"/>
          <w:divBdr>
            <w:top w:val="none" w:sz="0" w:space="0" w:color="auto"/>
            <w:left w:val="none" w:sz="0" w:space="0" w:color="auto"/>
            <w:bottom w:val="none" w:sz="0" w:space="0" w:color="auto"/>
            <w:right w:val="none" w:sz="0" w:space="0" w:color="auto"/>
          </w:divBdr>
          <w:divsChild>
            <w:div w:id="422410461">
              <w:marLeft w:val="0"/>
              <w:marRight w:val="0"/>
              <w:marTop w:val="0"/>
              <w:marBottom w:val="0"/>
              <w:divBdr>
                <w:top w:val="none" w:sz="0" w:space="0" w:color="auto"/>
                <w:left w:val="none" w:sz="0" w:space="0" w:color="auto"/>
                <w:bottom w:val="none" w:sz="0" w:space="0" w:color="auto"/>
                <w:right w:val="none" w:sz="0" w:space="0" w:color="auto"/>
              </w:divBdr>
            </w:div>
          </w:divsChild>
        </w:div>
        <w:div w:id="1349064807">
          <w:marLeft w:val="0"/>
          <w:marRight w:val="0"/>
          <w:marTop w:val="0"/>
          <w:marBottom w:val="0"/>
          <w:divBdr>
            <w:top w:val="none" w:sz="0" w:space="0" w:color="auto"/>
            <w:left w:val="none" w:sz="0" w:space="0" w:color="auto"/>
            <w:bottom w:val="none" w:sz="0" w:space="0" w:color="auto"/>
            <w:right w:val="none" w:sz="0" w:space="0" w:color="auto"/>
          </w:divBdr>
          <w:divsChild>
            <w:div w:id="1708480313">
              <w:marLeft w:val="0"/>
              <w:marRight w:val="0"/>
              <w:marTop w:val="0"/>
              <w:marBottom w:val="0"/>
              <w:divBdr>
                <w:top w:val="none" w:sz="0" w:space="0" w:color="auto"/>
                <w:left w:val="none" w:sz="0" w:space="0" w:color="auto"/>
                <w:bottom w:val="none" w:sz="0" w:space="0" w:color="auto"/>
                <w:right w:val="none" w:sz="0" w:space="0" w:color="auto"/>
              </w:divBdr>
            </w:div>
          </w:divsChild>
        </w:div>
        <w:div w:id="560211549">
          <w:marLeft w:val="0"/>
          <w:marRight w:val="0"/>
          <w:marTop w:val="0"/>
          <w:marBottom w:val="0"/>
          <w:divBdr>
            <w:top w:val="none" w:sz="0" w:space="0" w:color="auto"/>
            <w:left w:val="none" w:sz="0" w:space="0" w:color="auto"/>
            <w:bottom w:val="none" w:sz="0" w:space="0" w:color="auto"/>
            <w:right w:val="none" w:sz="0" w:space="0" w:color="auto"/>
          </w:divBdr>
          <w:divsChild>
            <w:div w:id="607274160">
              <w:marLeft w:val="0"/>
              <w:marRight w:val="0"/>
              <w:marTop w:val="0"/>
              <w:marBottom w:val="0"/>
              <w:divBdr>
                <w:top w:val="none" w:sz="0" w:space="0" w:color="auto"/>
                <w:left w:val="none" w:sz="0" w:space="0" w:color="auto"/>
                <w:bottom w:val="none" w:sz="0" w:space="0" w:color="auto"/>
                <w:right w:val="none" w:sz="0" w:space="0" w:color="auto"/>
              </w:divBdr>
            </w:div>
          </w:divsChild>
        </w:div>
        <w:div w:id="1570649760">
          <w:marLeft w:val="0"/>
          <w:marRight w:val="0"/>
          <w:marTop w:val="0"/>
          <w:marBottom w:val="0"/>
          <w:divBdr>
            <w:top w:val="none" w:sz="0" w:space="0" w:color="auto"/>
            <w:left w:val="none" w:sz="0" w:space="0" w:color="auto"/>
            <w:bottom w:val="none" w:sz="0" w:space="0" w:color="auto"/>
            <w:right w:val="none" w:sz="0" w:space="0" w:color="auto"/>
          </w:divBdr>
          <w:divsChild>
            <w:div w:id="1083987803">
              <w:marLeft w:val="0"/>
              <w:marRight w:val="0"/>
              <w:marTop w:val="0"/>
              <w:marBottom w:val="0"/>
              <w:divBdr>
                <w:top w:val="none" w:sz="0" w:space="0" w:color="auto"/>
                <w:left w:val="none" w:sz="0" w:space="0" w:color="auto"/>
                <w:bottom w:val="none" w:sz="0" w:space="0" w:color="auto"/>
                <w:right w:val="none" w:sz="0" w:space="0" w:color="auto"/>
              </w:divBdr>
            </w:div>
          </w:divsChild>
        </w:div>
        <w:div w:id="624585889">
          <w:marLeft w:val="0"/>
          <w:marRight w:val="0"/>
          <w:marTop w:val="0"/>
          <w:marBottom w:val="0"/>
          <w:divBdr>
            <w:top w:val="none" w:sz="0" w:space="0" w:color="auto"/>
            <w:left w:val="none" w:sz="0" w:space="0" w:color="auto"/>
            <w:bottom w:val="none" w:sz="0" w:space="0" w:color="auto"/>
            <w:right w:val="none" w:sz="0" w:space="0" w:color="auto"/>
          </w:divBdr>
          <w:divsChild>
            <w:div w:id="869302008">
              <w:marLeft w:val="0"/>
              <w:marRight w:val="0"/>
              <w:marTop w:val="0"/>
              <w:marBottom w:val="0"/>
              <w:divBdr>
                <w:top w:val="none" w:sz="0" w:space="0" w:color="auto"/>
                <w:left w:val="none" w:sz="0" w:space="0" w:color="auto"/>
                <w:bottom w:val="none" w:sz="0" w:space="0" w:color="auto"/>
                <w:right w:val="none" w:sz="0" w:space="0" w:color="auto"/>
              </w:divBdr>
            </w:div>
          </w:divsChild>
        </w:div>
        <w:div w:id="547884262">
          <w:marLeft w:val="0"/>
          <w:marRight w:val="0"/>
          <w:marTop w:val="0"/>
          <w:marBottom w:val="0"/>
          <w:divBdr>
            <w:top w:val="none" w:sz="0" w:space="0" w:color="auto"/>
            <w:left w:val="none" w:sz="0" w:space="0" w:color="auto"/>
            <w:bottom w:val="none" w:sz="0" w:space="0" w:color="auto"/>
            <w:right w:val="none" w:sz="0" w:space="0" w:color="auto"/>
          </w:divBdr>
          <w:divsChild>
            <w:div w:id="102387999">
              <w:marLeft w:val="0"/>
              <w:marRight w:val="0"/>
              <w:marTop w:val="0"/>
              <w:marBottom w:val="0"/>
              <w:divBdr>
                <w:top w:val="none" w:sz="0" w:space="0" w:color="auto"/>
                <w:left w:val="none" w:sz="0" w:space="0" w:color="auto"/>
                <w:bottom w:val="none" w:sz="0" w:space="0" w:color="auto"/>
                <w:right w:val="none" w:sz="0" w:space="0" w:color="auto"/>
              </w:divBdr>
            </w:div>
          </w:divsChild>
        </w:div>
        <w:div w:id="428817872">
          <w:marLeft w:val="0"/>
          <w:marRight w:val="0"/>
          <w:marTop w:val="0"/>
          <w:marBottom w:val="0"/>
          <w:divBdr>
            <w:top w:val="none" w:sz="0" w:space="0" w:color="auto"/>
            <w:left w:val="none" w:sz="0" w:space="0" w:color="auto"/>
            <w:bottom w:val="none" w:sz="0" w:space="0" w:color="auto"/>
            <w:right w:val="none" w:sz="0" w:space="0" w:color="auto"/>
          </w:divBdr>
          <w:divsChild>
            <w:div w:id="1730956220">
              <w:marLeft w:val="0"/>
              <w:marRight w:val="0"/>
              <w:marTop w:val="0"/>
              <w:marBottom w:val="0"/>
              <w:divBdr>
                <w:top w:val="none" w:sz="0" w:space="0" w:color="auto"/>
                <w:left w:val="none" w:sz="0" w:space="0" w:color="auto"/>
                <w:bottom w:val="none" w:sz="0" w:space="0" w:color="auto"/>
                <w:right w:val="none" w:sz="0" w:space="0" w:color="auto"/>
              </w:divBdr>
            </w:div>
          </w:divsChild>
        </w:div>
        <w:div w:id="1022048227">
          <w:marLeft w:val="0"/>
          <w:marRight w:val="0"/>
          <w:marTop w:val="0"/>
          <w:marBottom w:val="0"/>
          <w:divBdr>
            <w:top w:val="none" w:sz="0" w:space="0" w:color="auto"/>
            <w:left w:val="none" w:sz="0" w:space="0" w:color="auto"/>
            <w:bottom w:val="none" w:sz="0" w:space="0" w:color="auto"/>
            <w:right w:val="none" w:sz="0" w:space="0" w:color="auto"/>
          </w:divBdr>
          <w:divsChild>
            <w:div w:id="1783456830">
              <w:marLeft w:val="0"/>
              <w:marRight w:val="0"/>
              <w:marTop w:val="0"/>
              <w:marBottom w:val="0"/>
              <w:divBdr>
                <w:top w:val="none" w:sz="0" w:space="0" w:color="auto"/>
                <w:left w:val="none" w:sz="0" w:space="0" w:color="auto"/>
                <w:bottom w:val="none" w:sz="0" w:space="0" w:color="auto"/>
                <w:right w:val="none" w:sz="0" w:space="0" w:color="auto"/>
              </w:divBdr>
            </w:div>
          </w:divsChild>
        </w:div>
        <w:div w:id="743185096">
          <w:marLeft w:val="0"/>
          <w:marRight w:val="0"/>
          <w:marTop w:val="0"/>
          <w:marBottom w:val="0"/>
          <w:divBdr>
            <w:top w:val="none" w:sz="0" w:space="0" w:color="auto"/>
            <w:left w:val="none" w:sz="0" w:space="0" w:color="auto"/>
            <w:bottom w:val="none" w:sz="0" w:space="0" w:color="auto"/>
            <w:right w:val="none" w:sz="0" w:space="0" w:color="auto"/>
          </w:divBdr>
          <w:divsChild>
            <w:div w:id="213347323">
              <w:marLeft w:val="0"/>
              <w:marRight w:val="0"/>
              <w:marTop w:val="0"/>
              <w:marBottom w:val="0"/>
              <w:divBdr>
                <w:top w:val="none" w:sz="0" w:space="0" w:color="auto"/>
                <w:left w:val="none" w:sz="0" w:space="0" w:color="auto"/>
                <w:bottom w:val="none" w:sz="0" w:space="0" w:color="auto"/>
                <w:right w:val="none" w:sz="0" w:space="0" w:color="auto"/>
              </w:divBdr>
            </w:div>
          </w:divsChild>
        </w:div>
        <w:div w:id="1961911451">
          <w:marLeft w:val="0"/>
          <w:marRight w:val="0"/>
          <w:marTop w:val="0"/>
          <w:marBottom w:val="0"/>
          <w:divBdr>
            <w:top w:val="none" w:sz="0" w:space="0" w:color="auto"/>
            <w:left w:val="none" w:sz="0" w:space="0" w:color="auto"/>
            <w:bottom w:val="none" w:sz="0" w:space="0" w:color="auto"/>
            <w:right w:val="none" w:sz="0" w:space="0" w:color="auto"/>
          </w:divBdr>
          <w:divsChild>
            <w:div w:id="2067216137">
              <w:marLeft w:val="0"/>
              <w:marRight w:val="0"/>
              <w:marTop w:val="0"/>
              <w:marBottom w:val="0"/>
              <w:divBdr>
                <w:top w:val="none" w:sz="0" w:space="0" w:color="auto"/>
                <w:left w:val="none" w:sz="0" w:space="0" w:color="auto"/>
                <w:bottom w:val="none" w:sz="0" w:space="0" w:color="auto"/>
                <w:right w:val="none" w:sz="0" w:space="0" w:color="auto"/>
              </w:divBdr>
            </w:div>
          </w:divsChild>
        </w:div>
        <w:div w:id="1423451102">
          <w:marLeft w:val="0"/>
          <w:marRight w:val="0"/>
          <w:marTop w:val="0"/>
          <w:marBottom w:val="0"/>
          <w:divBdr>
            <w:top w:val="none" w:sz="0" w:space="0" w:color="auto"/>
            <w:left w:val="none" w:sz="0" w:space="0" w:color="auto"/>
            <w:bottom w:val="none" w:sz="0" w:space="0" w:color="auto"/>
            <w:right w:val="none" w:sz="0" w:space="0" w:color="auto"/>
          </w:divBdr>
          <w:divsChild>
            <w:div w:id="562326171">
              <w:marLeft w:val="0"/>
              <w:marRight w:val="0"/>
              <w:marTop w:val="0"/>
              <w:marBottom w:val="0"/>
              <w:divBdr>
                <w:top w:val="none" w:sz="0" w:space="0" w:color="auto"/>
                <w:left w:val="none" w:sz="0" w:space="0" w:color="auto"/>
                <w:bottom w:val="none" w:sz="0" w:space="0" w:color="auto"/>
                <w:right w:val="none" w:sz="0" w:space="0" w:color="auto"/>
              </w:divBdr>
            </w:div>
          </w:divsChild>
        </w:div>
        <w:div w:id="1991981985">
          <w:marLeft w:val="0"/>
          <w:marRight w:val="0"/>
          <w:marTop w:val="0"/>
          <w:marBottom w:val="0"/>
          <w:divBdr>
            <w:top w:val="none" w:sz="0" w:space="0" w:color="auto"/>
            <w:left w:val="none" w:sz="0" w:space="0" w:color="auto"/>
            <w:bottom w:val="none" w:sz="0" w:space="0" w:color="auto"/>
            <w:right w:val="none" w:sz="0" w:space="0" w:color="auto"/>
          </w:divBdr>
          <w:divsChild>
            <w:div w:id="495727950">
              <w:marLeft w:val="0"/>
              <w:marRight w:val="0"/>
              <w:marTop w:val="0"/>
              <w:marBottom w:val="0"/>
              <w:divBdr>
                <w:top w:val="none" w:sz="0" w:space="0" w:color="auto"/>
                <w:left w:val="none" w:sz="0" w:space="0" w:color="auto"/>
                <w:bottom w:val="none" w:sz="0" w:space="0" w:color="auto"/>
                <w:right w:val="none" w:sz="0" w:space="0" w:color="auto"/>
              </w:divBdr>
            </w:div>
          </w:divsChild>
        </w:div>
        <w:div w:id="1994867342">
          <w:marLeft w:val="0"/>
          <w:marRight w:val="0"/>
          <w:marTop w:val="0"/>
          <w:marBottom w:val="0"/>
          <w:divBdr>
            <w:top w:val="none" w:sz="0" w:space="0" w:color="auto"/>
            <w:left w:val="none" w:sz="0" w:space="0" w:color="auto"/>
            <w:bottom w:val="none" w:sz="0" w:space="0" w:color="auto"/>
            <w:right w:val="none" w:sz="0" w:space="0" w:color="auto"/>
          </w:divBdr>
          <w:divsChild>
            <w:div w:id="747390093">
              <w:marLeft w:val="0"/>
              <w:marRight w:val="0"/>
              <w:marTop w:val="0"/>
              <w:marBottom w:val="0"/>
              <w:divBdr>
                <w:top w:val="none" w:sz="0" w:space="0" w:color="auto"/>
                <w:left w:val="none" w:sz="0" w:space="0" w:color="auto"/>
                <w:bottom w:val="none" w:sz="0" w:space="0" w:color="auto"/>
                <w:right w:val="none" w:sz="0" w:space="0" w:color="auto"/>
              </w:divBdr>
            </w:div>
          </w:divsChild>
        </w:div>
        <w:div w:id="1992326006">
          <w:marLeft w:val="0"/>
          <w:marRight w:val="0"/>
          <w:marTop w:val="0"/>
          <w:marBottom w:val="0"/>
          <w:divBdr>
            <w:top w:val="none" w:sz="0" w:space="0" w:color="auto"/>
            <w:left w:val="none" w:sz="0" w:space="0" w:color="auto"/>
            <w:bottom w:val="none" w:sz="0" w:space="0" w:color="auto"/>
            <w:right w:val="none" w:sz="0" w:space="0" w:color="auto"/>
          </w:divBdr>
          <w:divsChild>
            <w:div w:id="1803695377">
              <w:marLeft w:val="0"/>
              <w:marRight w:val="0"/>
              <w:marTop w:val="0"/>
              <w:marBottom w:val="0"/>
              <w:divBdr>
                <w:top w:val="none" w:sz="0" w:space="0" w:color="auto"/>
                <w:left w:val="none" w:sz="0" w:space="0" w:color="auto"/>
                <w:bottom w:val="none" w:sz="0" w:space="0" w:color="auto"/>
                <w:right w:val="none" w:sz="0" w:space="0" w:color="auto"/>
              </w:divBdr>
            </w:div>
          </w:divsChild>
        </w:div>
        <w:div w:id="2043288765">
          <w:marLeft w:val="0"/>
          <w:marRight w:val="0"/>
          <w:marTop w:val="0"/>
          <w:marBottom w:val="0"/>
          <w:divBdr>
            <w:top w:val="none" w:sz="0" w:space="0" w:color="auto"/>
            <w:left w:val="none" w:sz="0" w:space="0" w:color="auto"/>
            <w:bottom w:val="none" w:sz="0" w:space="0" w:color="auto"/>
            <w:right w:val="none" w:sz="0" w:space="0" w:color="auto"/>
          </w:divBdr>
          <w:divsChild>
            <w:div w:id="288627010">
              <w:marLeft w:val="0"/>
              <w:marRight w:val="0"/>
              <w:marTop w:val="0"/>
              <w:marBottom w:val="0"/>
              <w:divBdr>
                <w:top w:val="none" w:sz="0" w:space="0" w:color="auto"/>
                <w:left w:val="none" w:sz="0" w:space="0" w:color="auto"/>
                <w:bottom w:val="none" w:sz="0" w:space="0" w:color="auto"/>
                <w:right w:val="none" w:sz="0" w:space="0" w:color="auto"/>
              </w:divBdr>
            </w:div>
          </w:divsChild>
        </w:div>
        <w:div w:id="319121786">
          <w:marLeft w:val="0"/>
          <w:marRight w:val="0"/>
          <w:marTop w:val="0"/>
          <w:marBottom w:val="0"/>
          <w:divBdr>
            <w:top w:val="none" w:sz="0" w:space="0" w:color="auto"/>
            <w:left w:val="none" w:sz="0" w:space="0" w:color="auto"/>
            <w:bottom w:val="none" w:sz="0" w:space="0" w:color="auto"/>
            <w:right w:val="none" w:sz="0" w:space="0" w:color="auto"/>
          </w:divBdr>
          <w:divsChild>
            <w:div w:id="135537270">
              <w:marLeft w:val="0"/>
              <w:marRight w:val="0"/>
              <w:marTop w:val="0"/>
              <w:marBottom w:val="0"/>
              <w:divBdr>
                <w:top w:val="none" w:sz="0" w:space="0" w:color="auto"/>
                <w:left w:val="none" w:sz="0" w:space="0" w:color="auto"/>
                <w:bottom w:val="none" w:sz="0" w:space="0" w:color="auto"/>
                <w:right w:val="none" w:sz="0" w:space="0" w:color="auto"/>
              </w:divBdr>
            </w:div>
          </w:divsChild>
        </w:div>
        <w:div w:id="1251162393">
          <w:marLeft w:val="0"/>
          <w:marRight w:val="0"/>
          <w:marTop w:val="0"/>
          <w:marBottom w:val="0"/>
          <w:divBdr>
            <w:top w:val="none" w:sz="0" w:space="0" w:color="auto"/>
            <w:left w:val="none" w:sz="0" w:space="0" w:color="auto"/>
            <w:bottom w:val="none" w:sz="0" w:space="0" w:color="auto"/>
            <w:right w:val="none" w:sz="0" w:space="0" w:color="auto"/>
          </w:divBdr>
          <w:divsChild>
            <w:div w:id="453524446">
              <w:marLeft w:val="0"/>
              <w:marRight w:val="0"/>
              <w:marTop w:val="0"/>
              <w:marBottom w:val="0"/>
              <w:divBdr>
                <w:top w:val="none" w:sz="0" w:space="0" w:color="auto"/>
                <w:left w:val="none" w:sz="0" w:space="0" w:color="auto"/>
                <w:bottom w:val="none" w:sz="0" w:space="0" w:color="auto"/>
                <w:right w:val="none" w:sz="0" w:space="0" w:color="auto"/>
              </w:divBdr>
            </w:div>
          </w:divsChild>
        </w:div>
        <w:div w:id="558903922">
          <w:marLeft w:val="0"/>
          <w:marRight w:val="0"/>
          <w:marTop w:val="0"/>
          <w:marBottom w:val="0"/>
          <w:divBdr>
            <w:top w:val="none" w:sz="0" w:space="0" w:color="auto"/>
            <w:left w:val="none" w:sz="0" w:space="0" w:color="auto"/>
            <w:bottom w:val="none" w:sz="0" w:space="0" w:color="auto"/>
            <w:right w:val="none" w:sz="0" w:space="0" w:color="auto"/>
          </w:divBdr>
          <w:divsChild>
            <w:div w:id="508298238">
              <w:marLeft w:val="0"/>
              <w:marRight w:val="0"/>
              <w:marTop w:val="0"/>
              <w:marBottom w:val="0"/>
              <w:divBdr>
                <w:top w:val="none" w:sz="0" w:space="0" w:color="auto"/>
                <w:left w:val="none" w:sz="0" w:space="0" w:color="auto"/>
                <w:bottom w:val="none" w:sz="0" w:space="0" w:color="auto"/>
                <w:right w:val="none" w:sz="0" w:space="0" w:color="auto"/>
              </w:divBdr>
            </w:div>
          </w:divsChild>
        </w:div>
        <w:div w:id="344019954">
          <w:marLeft w:val="0"/>
          <w:marRight w:val="0"/>
          <w:marTop w:val="0"/>
          <w:marBottom w:val="0"/>
          <w:divBdr>
            <w:top w:val="none" w:sz="0" w:space="0" w:color="auto"/>
            <w:left w:val="none" w:sz="0" w:space="0" w:color="auto"/>
            <w:bottom w:val="none" w:sz="0" w:space="0" w:color="auto"/>
            <w:right w:val="none" w:sz="0" w:space="0" w:color="auto"/>
          </w:divBdr>
          <w:divsChild>
            <w:div w:id="1311521433">
              <w:marLeft w:val="0"/>
              <w:marRight w:val="0"/>
              <w:marTop w:val="0"/>
              <w:marBottom w:val="0"/>
              <w:divBdr>
                <w:top w:val="none" w:sz="0" w:space="0" w:color="auto"/>
                <w:left w:val="none" w:sz="0" w:space="0" w:color="auto"/>
                <w:bottom w:val="none" w:sz="0" w:space="0" w:color="auto"/>
                <w:right w:val="none" w:sz="0" w:space="0" w:color="auto"/>
              </w:divBdr>
            </w:div>
          </w:divsChild>
        </w:div>
        <w:div w:id="1602255910">
          <w:marLeft w:val="0"/>
          <w:marRight w:val="0"/>
          <w:marTop w:val="0"/>
          <w:marBottom w:val="0"/>
          <w:divBdr>
            <w:top w:val="none" w:sz="0" w:space="0" w:color="auto"/>
            <w:left w:val="none" w:sz="0" w:space="0" w:color="auto"/>
            <w:bottom w:val="none" w:sz="0" w:space="0" w:color="auto"/>
            <w:right w:val="none" w:sz="0" w:space="0" w:color="auto"/>
          </w:divBdr>
          <w:divsChild>
            <w:div w:id="2092071376">
              <w:marLeft w:val="0"/>
              <w:marRight w:val="0"/>
              <w:marTop w:val="0"/>
              <w:marBottom w:val="0"/>
              <w:divBdr>
                <w:top w:val="none" w:sz="0" w:space="0" w:color="auto"/>
                <w:left w:val="none" w:sz="0" w:space="0" w:color="auto"/>
                <w:bottom w:val="none" w:sz="0" w:space="0" w:color="auto"/>
                <w:right w:val="none" w:sz="0" w:space="0" w:color="auto"/>
              </w:divBdr>
            </w:div>
          </w:divsChild>
        </w:div>
        <w:div w:id="717751333">
          <w:marLeft w:val="0"/>
          <w:marRight w:val="0"/>
          <w:marTop w:val="0"/>
          <w:marBottom w:val="0"/>
          <w:divBdr>
            <w:top w:val="none" w:sz="0" w:space="0" w:color="auto"/>
            <w:left w:val="none" w:sz="0" w:space="0" w:color="auto"/>
            <w:bottom w:val="none" w:sz="0" w:space="0" w:color="auto"/>
            <w:right w:val="none" w:sz="0" w:space="0" w:color="auto"/>
          </w:divBdr>
          <w:divsChild>
            <w:div w:id="1975062820">
              <w:marLeft w:val="0"/>
              <w:marRight w:val="0"/>
              <w:marTop w:val="0"/>
              <w:marBottom w:val="0"/>
              <w:divBdr>
                <w:top w:val="none" w:sz="0" w:space="0" w:color="auto"/>
                <w:left w:val="none" w:sz="0" w:space="0" w:color="auto"/>
                <w:bottom w:val="none" w:sz="0" w:space="0" w:color="auto"/>
                <w:right w:val="none" w:sz="0" w:space="0" w:color="auto"/>
              </w:divBdr>
            </w:div>
          </w:divsChild>
        </w:div>
        <w:div w:id="1073429671">
          <w:marLeft w:val="0"/>
          <w:marRight w:val="0"/>
          <w:marTop w:val="0"/>
          <w:marBottom w:val="0"/>
          <w:divBdr>
            <w:top w:val="none" w:sz="0" w:space="0" w:color="auto"/>
            <w:left w:val="none" w:sz="0" w:space="0" w:color="auto"/>
            <w:bottom w:val="none" w:sz="0" w:space="0" w:color="auto"/>
            <w:right w:val="none" w:sz="0" w:space="0" w:color="auto"/>
          </w:divBdr>
          <w:divsChild>
            <w:div w:id="24136107">
              <w:marLeft w:val="0"/>
              <w:marRight w:val="0"/>
              <w:marTop w:val="0"/>
              <w:marBottom w:val="0"/>
              <w:divBdr>
                <w:top w:val="none" w:sz="0" w:space="0" w:color="auto"/>
                <w:left w:val="none" w:sz="0" w:space="0" w:color="auto"/>
                <w:bottom w:val="none" w:sz="0" w:space="0" w:color="auto"/>
                <w:right w:val="none" w:sz="0" w:space="0" w:color="auto"/>
              </w:divBdr>
            </w:div>
          </w:divsChild>
        </w:div>
        <w:div w:id="235670727">
          <w:marLeft w:val="0"/>
          <w:marRight w:val="0"/>
          <w:marTop w:val="0"/>
          <w:marBottom w:val="0"/>
          <w:divBdr>
            <w:top w:val="none" w:sz="0" w:space="0" w:color="auto"/>
            <w:left w:val="none" w:sz="0" w:space="0" w:color="auto"/>
            <w:bottom w:val="none" w:sz="0" w:space="0" w:color="auto"/>
            <w:right w:val="none" w:sz="0" w:space="0" w:color="auto"/>
          </w:divBdr>
          <w:divsChild>
            <w:div w:id="1665627845">
              <w:marLeft w:val="0"/>
              <w:marRight w:val="0"/>
              <w:marTop w:val="0"/>
              <w:marBottom w:val="0"/>
              <w:divBdr>
                <w:top w:val="none" w:sz="0" w:space="0" w:color="auto"/>
                <w:left w:val="none" w:sz="0" w:space="0" w:color="auto"/>
                <w:bottom w:val="none" w:sz="0" w:space="0" w:color="auto"/>
                <w:right w:val="none" w:sz="0" w:space="0" w:color="auto"/>
              </w:divBdr>
            </w:div>
          </w:divsChild>
        </w:div>
        <w:div w:id="1276864035">
          <w:marLeft w:val="0"/>
          <w:marRight w:val="0"/>
          <w:marTop w:val="0"/>
          <w:marBottom w:val="0"/>
          <w:divBdr>
            <w:top w:val="none" w:sz="0" w:space="0" w:color="auto"/>
            <w:left w:val="none" w:sz="0" w:space="0" w:color="auto"/>
            <w:bottom w:val="none" w:sz="0" w:space="0" w:color="auto"/>
            <w:right w:val="none" w:sz="0" w:space="0" w:color="auto"/>
          </w:divBdr>
          <w:divsChild>
            <w:div w:id="660935159">
              <w:marLeft w:val="0"/>
              <w:marRight w:val="0"/>
              <w:marTop w:val="0"/>
              <w:marBottom w:val="0"/>
              <w:divBdr>
                <w:top w:val="none" w:sz="0" w:space="0" w:color="auto"/>
                <w:left w:val="none" w:sz="0" w:space="0" w:color="auto"/>
                <w:bottom w:val="none" w:sz="0" w:space="0" w:color="auto"/>
                <w:right w:val="none" w:sz="0" w:space="0" w:color="auto"/>
              </w:divBdr>
            </w:div>
          </w:divsChild>
        </w:div>
        <w:div w:id="294406282">
          <w:marLeft w:val="0"/>
          <w:marRight w:val="0"/>
          <w:marTop w:val="0"/>
          <w:marBottom w:val="0"/>
          <w:divBdr>
            <w:top w:val="none" w:sz="0" w:space="0" w:color="auto"/>
            <w:left w:val="none" w:sz="0" w:space="0" w:color="auto"/>
            <w:bottom w:val="none" w:sz="0" w:space="0" w:color="auto"/>
            <w:right w:val="none" w:sz="0" w:space="0" w:color="auto"/>
          </w:divBdr>
          <w:divsChild>
            <w:div w:id="1832911129">
              <w:marLeft w:val="0"/>
              <w:marRight w:val="0"/>
              <w:marTop w:val="0"/>
              <w:marBottom w:val="0"/>
              <w:divBdr>
                <w:top w:val="none" w:sz="0" w:space="0" w:color="auto"/>
                <w:left w:val="none" w:sz="0" w:space="0" w:color="auto"/>
                <w:bottom w:val="none" w:sz="0" w:space="0" w:color="auto"/>
                <w:right w:val="none" w:sz="0" w:space="0" w:color="auto"/>
              </w:divBdr>
            </w:div>
          </w:divsChild>
        </w:div>
        <w:div w:id="2134055150">
          <w:marLeft w:val="0"/>
          <w:marRight w:val="0"/>
          <w:marTop w:val="0"/>
          <w:marBottom w:val="0"/>
          <w:divBdr>
            <w:top w:val="none" w:sz="0" w:space="0" w:color="auto"/>
            <w:left w:val="none" w:sz="0" w:space="0" w:color="auto"/>
            <w:bottom w:val="none" w:sz="0" w:space="0" w:color="auto"/>
            <w:right w:val="none" w:sz="0" w:space="0" w:color="auto"/>
          </w:divBdr>
          <w:divsChild>
            <w:div w:id="1664970696">
              <w:marLeft w:val="0"/>
              <w:marRight w:val="0"/>
              <w:marTop w:val="0"/>
              <w:marBottom w:val="0"/>
              <w:divBdr>
                <w:top w:val="none" w:sz="0" w:space="0" w:color="auto"/>
                <w:left w:val="none" w:sz="0" w:space="0" w:color="auto"/>
                <w:bottom w:val="none" w:sz="0" w:space="0" w:color="auto"/>
                <w:right w:val="none" w:sz="0" w:space="0" w:color="auto"/>
              </w:divBdr>
            </w:div>
          </w:divsChild>
        </w:div>
        <w:div w:id="472337553">
          <w:marLeft w:val="0"/>
          <w:marRight w:val="0"/>
          <w:marTop w:val="0"/>
          <w:marBottom w:val="0"/>
          <w:divBdr>
            <w:top w:val="none" w:sz="0" w:space="0" w:color="auto"/>
            <w:left w:val="none" w:sz="0" w:space="0" w:color="auto"/>
            <w:bottom w:val="none" w:sz="0" w:space="0" w:color="auto"/>
            <w:right w:val="none" w:sz="0" w:space="0" w:color="auto"/>
          </w:divBdr>
          <w:divsChild>
            <w:div w:id="2058818225">
              <w:marLeft w:val="0"/>
              <w:marRight w:val="0"/>
              <w:marTop w:val="0"/>
              <w:marBottom w:val="0"/>
              <w:divBdr>
                <w:top w:val="none" w:sz="0" w:space="0" w:color="auto"/>
                <w:left w:val="none" w:sz="0" w:space="0" w:color="auto"/>
                <w:bottom w:val="none" w:sz="0" w:space="0" w:color="auto"/>
                <w:right w:val="none" w:sz="0" w:space="0" w:color="auto"/>
              </w:divBdr>
            </w:div>
          </w:divsChild>
        </w:div>
        <w:div w:id="444620406">
          <w:marLeft w:val="0"/>
          <w:marRight w:val="0"/>
          <w:marTop w:val="0"/>
          <w:marBottom w:val="0"/>
          <w:divBdr>
            <w:top w:val="none" w:sz="0" w:space="0" w:color="auto"/>
            <w:left w:val="none" w:sz="0" w:space="0" w:color="auto"/>
            <w:bottom w:val="none" w:sz="0" w:space="0" w:color="auto"/>
            <w:right w:val="none" w:sz="0" w:space="0" w:color="auto"/>
          </w:divBdr>
          <w:divsChild>
            <w:div w:id="1856730638">
              <w:marLeft w:val="0"/>
              <w:marRight w:val="0"/>
              <w:marTop w:val="0"/>
              <w:marBottom w:val="0"/>
              <w:divBdr>
                <w:top w:val="none" w:sz="0" w:space="0" w:color="auto"/>
                <w:left w:val="none" w:sz="0" w:space="0" w:color="auto"/>
                <w:bottom w:val="none" w:sz="0" w:space="0" w:color="auto"/>
                <w:right w:val="none" w:sz="0" w:space="0" w:color="auto"/>
              </w:divBdr>
            </w:div>
          </w:divsChild>
        </w:div>
        <w:div w:id="215822774">
          <w:marLeft w:val="0"/>
          <w:marRight w:val="0"/>
          <w:marTop w:val="0"/>
          <w:marBottom w:val="0"/>
          <w:divBdr>
            <w:top w:val="none" w:sz="0" w:space="0" w:color="auto"/>
            <w:left w:val="none" w:sz="0" w:space="0" w:color="auto"/>
            <w:bottom w:val="none" w:sz="0" w:space="0" w:color="auto"/>
            <w:right w:val="none" w:sz="0" w:space="0" w:color="auto"/>
          </w:divBdr>
          <w:divsChild>
            <w:div w:id="171994997">
              <w:marLeft w:val="0"/>
              <w:marRight w:val="0"/>
              <w:marTop w:val="0"/>
              <w:marBottom w:val="0"/>
              <w:divBdr>
                <w:top w:val="none" w:sz="0" w:space="0" w:color="auto"/>
                <w:left w:val="none" w:sz="0" w:space="0" w:color="auto"/>
                <w:bottom w:val="none" w:sz="0" w:space="0" w:color="auto"/>
                <w:right w:val="none" w:sz="0" w:space="0" w:color="auto"/>
              </w:divBdr>
            </w:div>
          </w:divsChild>
        </w:div>
        <w:div w:id="1730298101">
          <w:marLeft w:val="0"/>
          <w:marRight w:val="0"/>
          <w:marTop w:val="0"/>
          <w:marBottom w:val="0"/>
          <w:divBdr>
            <w:top w:val="none" w:sz="0" w:space="0" w:color="auto"/>
            <w:left w:val="none" w:sz="0" w:space="0" w:color="auto"/>
            <w:bottom w:val="none" w:sz="0" w:space="0" w:color="auto"/>
            <w:right w:val="none" w:sz="0" w:space="0" w:color="auto"/>
          </w:divBdr>
          <w:divsChild>
            <w:div w:id="808014389">
              <w:marLeft w:val="0"/>
              <w:marRight w:val="0"/>
              <w:marTop w:val="0"/>
              <w:marBottom w:val="0"/>
              <w:divBdr>
                <w:top w:val="none" w:sz="0" w:space="0" w:color="auto"/>
                <w:left w:val="none" w:sz="0" w:space="0" w:color="auto"/>
                <w:bottom w:val="none" w:sz="0" w:space="0" w:color="auto"/>
                <w:right w:val="none" w:sz="0" w:space="0" w:color="auto"/>
              </w:divBdr>
            </w:div>
          </w:divsChild>
        </w:div>
        <w:div w:id="1081946498">
          <w:marLeft w:val="0"/>
          <w:marRight w:val="0"/>
          <w:marTop w:val="0"/>
          <w:marBottom w:val="0"/>
          <w:divBdr>
            <w:top w:val="none" w:sz="0" w:space="0" w:color="auto"/>
            <w:left w:val="none" w:sz="0" w:space="0" w:color="auto"/>
            <w:bottom w:val="none" w:sz="0" w:space="0" w:color="auto"/>
            <w:right w:val="none" w:sz="0" w:space="0" w:color="auto"/>
          </w:divBdr>
          <w:divsChild>
            <w:div w:id="203443023">
              <w:marLeft w:val="0"/>
              <w:marRight w:val="0"/>
              <w:marTop w:val="0"/>
              <w:marBottom w:val="0"/>
              <w:divBdr>
                <w:top w:val="none" w:sz="0" w:space="0" w:color="auto"/>
                <w:left w:val="none" w:sz="0" w:space="0" w:color="auto"/>
                <w:bottom w:val="none" w:sz="0" w:space="0" w:color="auto"/>
                <w:right w:val="none" w:sz="0" w:space="0" w:color="auto"/>
              </w:divBdr>
            </w:div>
          </w:divsChild>
        </w:div>
        <w:div w:id="1397313966">
          <w:marLeft w:val="0"/>
          <w:marRight w:val="0"/>
          <w:marTop w:val="0"/>
          <w:marBottom w:val="0"/>
          <w:divBdr>
            <w:top w:val="none" w:sz="0" w:space="0" w:color="auto"/>
            <w:left w:val="none" w:sz="0" w:space="0" w:color="auto"/>
            <w:bottom w:val="none" w:sz="0" w:space="0" w:color="auto"/>
            <w:right w:val="none" w:sz="0" w:space="0" w:color="auto"/>
          </w:divBdr>
          <w:divsChild>
            <w:div w:id="1817335576">
              <w:marLeft w:val="0"/>
              <w:marRight w:val="0"/>
              <w:marTop w:val="0"/>
              <w:marBottom w:val="0"/>
              <w:divBdr>
                <w:top w:val="none" w:sz="0" w:space="0" w:color="auto"/>
                <w:left w:val="none" w:sz="0" w:space="0" w:color="auto"/>
                <w:bottom w:val="none" w:sz="0" w:space="0" w:color="auto"/>
                <w:right w:val="none" w:sz="0" w:space="0" w:color="auto"/>
              </w:divBdr>
            </w:div>
          </w:divsChild>
        </w:div>
        <w:div w:id="587345889">
          <w:marLeft w:val="0"/>
          <w:marRight w:val="0"/>
          <w:marTop w:val="0"/>
          <w:marBottom w:val="0"/>
          <w:divBdr>
            <w:top w:val="none" w:sz="0" w:space="0" w:color="auto"/>
            <w:left w:val="none" w:sz="0" w:space="0" w:color="auto"/>
            <w:bottom w:val="none" w:sz="0" w:space="0" w:color="auto"/>
            <w:right w:val="none" w:sz="0" w:space="0" w:color="auto"/>
          </w:divBdr>
          <w:divsChild>
            <w:div w:id="594241077">
              <w:marLeft w:val="0"/>
              <w:marRight w:val="0"/>
              <w:marTop w:val="0"/>
              <w:marBottom w:val="0"/>
              <w:divBdr>
                <w:top w:val="none" w:sz="0" w:space="0" w:color="auto"/>
                <w:left w:val="none" w:sz="0" w:space="0" w:color="auto"/>
                <w:bottom w:val="none" w:sz="0" w:space="0" w:color="auto"/>
                <w:right w:val="none" w:sz="0" w:space="0" w:color="auto"/>
              </w:divBdr>
            </w:div>
          </w:divsChild>
        </w:div>
        <w:div w:id="461927927">
          <w:marLeft w:val="0"/>
          <w:marRight w:val="0"/>
          <w:marTop w:val="0"/>
          <w:marBottom w:val="0"/>
          <w:divBdr>
            <w:top w:val="none" w:sz="0" w:space="0" w:color="auto"/>
            <w:left w:val="none" w:sz="0" w:space="0" w:color="auto"/>
            <w:bottom w:val="none" w:sz="0" w:space="0" w:color="auto"/>
            <w:right w:val="none" w:sz="0" w:space="0" w:color="auto"/>
          </w:divBdr>
          <w:divsChild>
            <w:div w:id="1756514129">
              <w:marLeft w:val="0"/>
              <w:marRight w:val="0"/>
              <w:marTop w:val="0"/>
              <w:marBottom w:val="0"/>
              <w:divBdr>
                <w:top w:val="none" w:sz="0" w:space="0" w:color="auto"/>
                <w:left w:val="none" w:sz="0" w:space="0" w:color="auto"/>
                <w:bottom w:val="none" w:sz="0" w:space="0" w:color="auto"/>
                <w:right w:val="none" w:sz="0" w:space="0" w:color="auto"/>
              </w:divBdr>
            </w:div>
          </w:divsChild>
        </w:div>
        <w:div w:id="267203203">
          <w:marLeft w:val="0"/>
          <w:marRight w:val="0"/>
          <w:marTop w:val="0"/>
          <w:marBottom w:val="0"/>
          <w:divBdr>
            <w:top w:val="none" w:sz="0" w:space="0" w:color="auto"/>
            <w:left w:val="none" w:sz="0" w:space="0" w:color="auto"/>
            <w:bottom w:val="none" w:sz="0" w:space="0" w:color="auto"/>
            <w:right w:val="none" w:sz="0" w:space="0" w:color="auto"/>
          </w:divBdr>
          <w:divsChild>
            <w:div w:id="790629757">
              <w:marLeft w:val="0"/>
              <w:marRight w:val="0"/>
              <w:marTop w:val="0"/>
              <w:marBottom w:val="0"/>
              <w:divBdr>
                <w:top w:val="none" w:sz="0" w:space="0" w:color="auto"/>
                <w:left w:val="none" w:sz="0" w:space="0" w:color="auto"/>
                <w:bottom w:val="none" w:sz="0" w:space="0" w:color="auto"/>
                <w:right w:val="none" w:sz="0" w:space="0" w:color="auto"/>
              </w:divBdr>
            </w:div>
          </w:divsChild>
        </w:div>
        <w:div w:id="993217879">
          <w:marLeft w:val="0"/>
          <w:marRight w:val="0"/>
          <w:marTop w:val="0"/>
          <w:marBottom w:val="0"/>
          <w:divBdr>
            <w:top w:val="none" w:sz="0" w:space="0" w:color="auto"/>
            <w:left w:val="none" w:sz="0" w:space="0" w:color="auto"/>
            <w:bottom w:val="none" w:sz="0" w:space="0" w:color="auto"/>
            <w:right w:val="none" w:sz="0" w:space="0" w:color="auto"/>
          </w:divBdr>
          <w:divsChild>
            <w:div w:id="1650132363">
              <w:marLeft w:val="0"/>
              <w:marRight w:val="0"/>
              <w:marTop w:val="0"/>
              <w:marBottom w:val="0"/>
              <w:divBdr>
                <w:top w:val="none" w:sz="0" w:space="0" w:color="auto"/>
                <w:left w:val="none" w:sz="0" w:space="0" w:color="auto"/>
                <w:bottom w:val="none" w:sz="0" w:space="0" w:color="auto"/>
                <w:right w:val="none" w:sz="0" w:space="0" w:color="auto"/>
              </w:divBdr>
            </w:div>
          </w:divsChild>
        </w:div>
        <w:div w:id="1696495249">
          <w:marLeft w:val="0"/>
          <w:marRight w:val="0"/>
          <w:marTop w:val="0"/>
          <w:marBottom w:val="0"/>
          <w:divBdr>
            <w:top w:val="none" w:sz="0" w:space="0" w:color="auto"/>
            <w:left w:val="none" w:sz="0" w:space="0" w:color="auto"/>
            <w:bottom w:val="none" w:sz="0" w:space="0" w:color="auto"/>
            <w:right w:val="none" w:sz="0" w:space="0" w:color="auto"/>
          </w:divBdr>
          <w:divsChild>
            <w:div w:id="331180946">
              <w:marLeft w:val="0"/>
              <w:marRight w:val="0"/>
              <w:marTop w:val="0"/>
              <w:marBottom w:val="0"/>
              <w:divBdr>
                <w:top w:val="none" w:sz="0" w:space="0" w:color="auto"/>
                <w:left w:val="none" w:sz="0" w:space="0" w:color="auto"/>
                <w:bottom w:val="none" w:sz="0" w:space="0" w:color="auto"/>
                <w:right w:val="none" w:sz="0" w:space="0" w:color="auto"/>
              </w:divBdr>
            </w:div>
          </w:divsChild>
        </w:div>
        <w:div w:id="291640549">
          <w:marLeft w:val="0"/>
          <w:marRight w:val="0"/>
          <w:marTop w:val="0"/>
          <w:marBottom w:val="0"/>
          <w:divBdr>
            <w:top w:val="none" w:sz="0" w:space="0" w:color="auto"/>
            <w:left w:val="none" w:sz="0" w:space="0" w:color="auto"/>
            <w:bottom w:val="none" w:sz="0" w:space="0" w:color="auto"/>
            <w:right w:val="none" w:sz="0" w:space="0" w:color="auto"/>
          </w:divBdr>
          <w:divsChild>
            <w:div w:id="961808635">
              <w:marLeft w:val="0"/>
              <w:marRight w:val="0"/>
              <w:marTop w:val="0"/>
              <w:marBottom w:val="0"/>
              <w:divBdr>
                <w:top w:val="none" w:sz="0" w:space="0" w:color="auto"/>
                <w:left w:val="none" w:sz="0" w:space="0" w:color="auto"/>
                <w:bottom w:val="none" w:sz="0" w:space="0" w:color="auto"/>
                <w:right w:val="none" w:sz="0" w:space="0" w:color="auto"/>
              </w:divBdr>
            </w:div>
          </w:divsChild>
        </w:div>
        <w:div w:id="1769152764">
          <w:marLeft w:val="0"/>
          <w:marRight w:val="0"/>
          <w:marTop w:val="0"/>
          <w:marBottom w:val="0"/>
          <w:divBdr>
            <w:top w:val="none" w:sz="0" w:space="0" w:color="auto"/>
            <w:left w:val="none" w:sz="0" w:space="0" w:color="auto"/>
            <w:bottom w:val="none" w:sz="0" w:space="0" w:color="auto"/>
            <w:right w:val="none" w:sz="0" w:space="0" w:color="auto"/>
          </w:divBdr>
          <w:divsChild>
            <w:div w:id="588271868">
              <w:marLeft w:val="0"/>
              <w:marRight w:val="0"/>
              <w:marTop w:val="0"/>
              <w:marBottom w:val="0"/>
              <w:divBdr>
                <w:top w:val="none" w:sz="0" w:space="0" w:color="auto"/>
                <w:left w:val="none" w:sz="0" w:space="0" w:color="auto"/>
                <w:bottom w:val="none" w:sz="0" w:space="0" w:color="auto"/>
                <w:right w:val="none" w:sz="0" w:space="0" w:color="auto"/>
              </w:divBdr>
            </w:div>
          </w:divsChild>
        </w:div>
        <w:div w:id="54160467">
          <w:marLeft w:val="0"/>
          <w:marRight w:val="0"/>
          <w:marTop w:val="0"/>
          <w:marBottom w:val="0"/>
          <w:divBdr>
            <w:top w:val="none" w:sz="0" w:space="0" w:color="auto"/>
            <w:left w:val="none" w:sz="0" w:space="0" w:color="auto"/>
            <w:bottom w:val="none" w:sz="0" w:space="0" w:color="auto"/>
            <w:right w:val="none" w:sz="0" w:space="0" w:color="auto"/>
          </w:divBdr>
          <w:divsChild>
            <w:div w:id="1755785796">
              <w:marLeft w:val="0"/>
              <w:marRight w:val="0"/>
              <w:marTop w:val="0"/>
              <w:marBottom w:val="0"/>
              <w:divBdr>
                <w:top w:val="none" w:sz="0" w:space="0" w:color="auto"/>
                <w:left w:val="none" w:sz="0" w:space="0" w:color="auto"/>
                <w:bottom w:val="none" w:sz="0" w:space="0" w:color="auto"/>
                <w:right w:val="none" w:sz="0" w:space="0" w:color="auto"/>
              </w:divBdr>
            </w:div>
          </w:divsChild>
        </w:div>
        <w:div w:id="1239513909">
          <w:marLeft w:val="0"/>
          <w:marRight w:val="0"/>
          <w:marTop w:val="0"/>
          <w:marBottom w:val="0"/>
          <w:divBdr>
            <w:top w:val="none" w:sz="0" w:space="0" w:color="auto"/>
            <w:left w:val="none" w:sz="0" w:space="0" w:color="auto"/>
            <w:bottom w:val="none" w:sz="0" w:space="0" w:color="auto"/>
            <w:right w:val="none" w:sz="0" w:space="0" w:color="auto"/>
          </w:divBdr>
          <w:divsChild>
            <w:div w:id="1118136035">
              <w:marLeft w:val="0"/>
              <w:marRight w:val="0"/>
              <w:marTop w:val="0"/>
              <w:marBottom w:val="0"/>
              <w:divBdr>
                <w:top w:val="none" w:sz="0" w:space="0" w:color="auto"/>
                <w:left w:val="none" w:sz="0" w:space="0" w:color="auto"/>
                <w:bottom w:val="none" w:sz="0" w:space="0" w:color="auto"/>
                <w:right w:val="none" w:sz="0" w:space="0" w:color="auto"/>
              </w:divBdr>
            </w:div>
          </w:divsChild>
        </w:div>
        <w:div w:id="821777779">
          <w:marLeft w:val="0"/>
          <w:marRight w:val="0"/>
          <w:marTop w:val="0"/>
          <w:marBottom w:val="0"/>
          <w:divBdr>
            <w:top w:val="none" w:sz="0" w:space="0" w:color="auto"/>
            <w:left w:val="none" w:sz="0" w:space="0" w:color="auto"/>
            <w:bottom w:val="none" w:sz="0" w:space="0" w:color="auto"/>
            <w:right w:val="none" w:sz="0" w:space="0" w:color="auto"/>
          </w:divBdr>
          <w:divsChild>
            <w:div w:id="1440488695">
              <w:marLeft w:val="0"/>
              <w:marRight w:val="0"/>
              <w:marTop w:val="0"/>
              <w:marBottom w:val="0"/>
              <w:divBdr>
                <w:top w:val="none" w:sz="0" w:space="0" w:color="auto"/>
                <w:left w:val="none" w:sz="0" w:space="0" w:color="auto"/>
                <w:bottom w:val="none" w:sz="0" w:space="0" w:color="auto"/>
                <w:right w:val="none" w:sz="0" w:space="0" w:color="auto"/>
              </w:divBdr>
            </w:div>
          </w:divsChild>
        </w:div>
        <w:div w:id="255019845">
          <w:marLeft w:val="0"/>
          <w:marRight w:val="0"/>
          <w:marTop w:val="0"/>
          <w:marBottom w:val="0"/>
          <w:divBdr>
            <w:top w:val="none" w:sz="0" w:space="0" w:color="auto"/>
            <w:left w:val="none" w:sz="0" w:space="0" w:color="auto"/>
            <w:bottom w:val="none" w:sz="0" w:space="0" w:color="auto"/>
            <w:right w:val="none" w:sz="0" w:space="0" w:color="auto"/>
          </w:divBdr>
          <w:divsChild>
            <w:div w:id="1195732460">
              <w:marLeft w:val="0"/>
              <w:marRight w:val="0"/>
              <w:marTop w:val="0"/>
              <w:marBottom w:val="0"/>
              <w:divBdr>
                <w:top w:val="none" w:sz="0" w:space="0" w:color="auto"/>
                <w:left w:val="none" w:sz="0" w:space="0" w:color="auto"/>
                <w:bottom w:val="none" w:sz="0" w:space="0" w:color="auto"/>
                <w:right w:val="none" w:sz="0" w:space="0" w:color="auto"/>
              </w:divBdr>
            </w:div>
          </w:divsChild>
        </w:div>
        <w:div w:id="1045985219">
          <w:marLeft w:val="0"/>
          <w:marRight w:val="0"/>
          <w:marTop w:val="0"/>
          <w:marBottom w:val="0"/>
          <w:divBdr>
            <w:top w:val="none" w:sz="0" w:space="0" w:color="auto"/>
            <w:left w:val="none" w:sz="0" w:space="0" w:color="auto"/>
            <w:bottom w:val="none" w:sz="0" w:space="0" w:color="auto"/>
            <w:right w:val="none" w:sz="0" w:space="0" w:color="auto"/>
          </w:divBdr>
          <w:divsChild>
            <w:div w:id="976184759">
              <w:marLeft w:val="0"/>
              <w:marRight w:val="0"/>
              <w:marTop w:val="0"/>
              <w:marBottom w:val="0"/>
              <w:divBdr>
                <w:top w:val="none" w:sz="0" w:space="0" w:color="auto"/>
                <w:left w:val="none" w:sz="0" w:space="0" w:color="auto"/>
                <w:bottom w:val="none" w:sz="0" w:space="0" w:color="auto"/>
                <w:right w:val="none" w:sz="0" w:space="0" w:color="auto"/>
              </w:divBdr>
            </w:div>
          </w:divsChild>
        </w:div>
        <w:div w:id="1434281896">
          <w:marLeft w:val="0"/>
          <w:marRight w:val="0"/>
          <w:marTop w:val="0"/>
          <w:marBottom w:val="0"/>
          <w:divBdr>
            <w:top w:val="none" w:sz="0" w:space="0" w:color="auto"/>
            <w:left w:val="none" w:sz="0" w:space="0" w:color="auto"/>
            <w:bottom w:val="none" w:sz="0" w:space="0" w:color="auto"/>
            <w:right w:val="none" w:sz="0" w:space="0" w:color="auto"/>
          </w:divBdr>
          <w:divsChild>
            <w:div w:id="226500472">
              <w:marLeft w:val="0"/>
              <w:marRight w:val="0"/>
              <w:marTop w:val="0"/>
              <w:marBottom w:val="0"/>
              <w:divBdr>
                <w:top w:val="none" w:sz="0" w:space="0" w:color="auto"/>
                <w:left w:val="none" w:sz="0" w:space="0" w:color="auto"/>
                <w:bottom w:val="none" w:sz="0" w:space="0" w:color="auto"/>
                <w:right w:val="none" w:sz="0" w:space="0" w:color="auto"/>
              </w:divBdr>
            </w:div>
          </w:divsChild>
        </w:div>
        <w:div w:id="2065792998">
          <w:marLeft w:val="0"/>
          <w:marRight w:val="0"/>
          <w:marTop w:val="0"/>
          <w:marBottom w:val="0"/>
          <w:divBdr>
            <w:top w:val="none" w:sz="0" w:space="0" w:color="auto"/>
            <w:left w:val="none" w:sz="0" w:space="0" w:color="auto"/>
            <w:bottom w:val="none" w:sz="0" w:space="0" w:color="auto"/>
            <w:right w:val="none" w:sz="0" w:space="0" w:color="auto"/>
          </w:divBdr>
          <w:divsChild>
            <w:div w:id="1197084092">
              <w:marLeft w:val="0"/>
              <w:marRight w:val="0"/>
              <w:marTop w:val="0"/>
              <w:marBottom w:val="0"/>
              <w:divBdr>
                <w:top w:val="none" w:sz="0" w:space="0" w:color="auto"/>
                <w:left w:val="none" w:sz="0" w:space="0" w:color="auto"/>
                <w:bottom w:val="none" w:sz="0" w:space="0" w:color="auto"/>
                <w:right w:val="none" w:sz="0" w:space="0" w:color="auto"/>
              </w:divBdr>
            </w:div>
          </w:divsChild>
        </w:div>
        <w:div w:id="782580447">
          <w:marLeft w:val="0"/>
          <w:marRight w:val="0"/>
          <w:marTop w:val="0"/>
          <w:marBottom w:val="0"/>
          <w:divBdr>
            <w:top w:val="none" w:sz="0" w:space="0" w:color="auto"/>
            <w:left w:val="none" w:sz="0" w:space="0" w:color="auto"/>
            <w:bottom w:val="none" w:sz="0" w:space="0" w:color="auto"/>
            <w:right w:val="none" w:sz="0" w:space="0" w:color="auto"/>
          </w:divBdr>
          <w:divsChild>
            <w:div w:id="1294823820">
              <w:marLeft w:val="0"/>
              <w:marRight w:val="0"/>
              <w:marTop w:val="0"/>
              <w:marBottom w:val="0"/>
              <w:divBdr>
                <w:top w:val="none" w:sz="0" w:space="0" w:color="auto"/>
                <w:left w:val="none" w:sz="0" w:space="0" w:color="auto"/>
                <w:bottom w:val="none" w:sz="0" w:space="0" w:color="auto"/>
                <w:right w:val="none" w:sz="0" w:space="0" w:color="auto"/>
              </w:divBdr>
            </w:div>
          </w:divsChild>
        </w:div>
        <w:div w:id="1195967814">
          <w:marLeft w:val="0"/>
          <w:marRight w:val="0"/>
          <w:marTop w:val="0"/>
          <w:marBottom w:val="0"/>
          <w:divBdr>
            <w:top w:val="none" w:sz="0" w:space="0" w:color="auto"/>
            <w:left w:val="none" w:sz="0" w:space="0" w:color="auto"/>
            <w:bottom w:val="none" w:sz="0" w:space="0" w:color="auto"/>
            <w:right w:val="none" w:sz="0" w:space="0" w:color="auto"/>
          </w:divBdr>
          <w:divsChild>
            <w:div w:id="689330281">
              <w:marLeft w:val="0"/>
              <w:marRight w:val="0"/>
              <w:marTop w:val="0"/>
              <w:marBottom w:val="0"/>
              <w:divBdr>
                <w:top w:val="none" w:sz="0" w:space="0" w:color="auto"/>
                <w:left w:val="none" w:sz="0" w:space="0" w:color="auto"/>
                <w:bottom w:val="none" w:sz="0" w:space="0" w:color="auto"/>
                <w:right w:val="none" w:sz="0" w:space="0" w:color="auto"/>
              </w:divBdr>
            </w:div>
          </w:divsChild>
        </w:div>
        <w:div w:id="18050901">
          <w:marLeft w:val="0"/>
          <w:marRight w:val="0"/>
          <w:marTop w:val="0"/>
          <w:marBottom w:val="0"/>
          <w:divBdr>
            <w:top w:val="none" w:sz="0" w:space="0" w:color="auto"/>
            <w:left w:val="none" w:sz="0" w:space="0" w:color="auto"/>
            <w:bottom w:val="none" w:sz="0" w:space="0" w:color="auto"/>
            <w:right w:val="none" w:sz="0" w:space="0" w:color="auto"/>
          </w:divBdr>
          <w:divsChild>
            <w:div w:id="1787114563">
              <w:marLeft w:val="0"/>
              <w:marRight w:val="0"/>
              <w:marTop w:val="0"/>
              <w:marBottom w:val="0"/>
              <w:divBdr>
                <w:top w:val="none" w:sz="0" w:space="0" w:color="auto"/>
                <w:left w:val="none" w:sz="0" w:space="0" w:color="auto"/>
                <w:bottom w:val="none" w:sz="0" w:space="0" w:color="auto"/>
                <w:right w:val="none" w:sz="0" w:space="0" w:color="auto"/>
              </w:divBdr>
            </w:div>
          </w:divsChild>
        </w:div>
        <w:div w:id="2074429238">
          <w:marLeft w:val="0"/>
          <w:marRight w:val="0"/>
          <w:marTop w:val="0"/>
          <w:marBottom w:val="0"/>
          <w:divBdr>
            <w:top w:val="none" w:sz="0" w:space="0" w:color="auto"/>
            <w:left w:val="none" w:sz="0" w:space="0" w:color="auto"/>
            <w:bottom w:val="none" w:sz="0" w:space="0" w:color="auto"/>
            <w:right w:val="none" w:sz="0" w:space="0" w:color="auto"/>
          </w:divBdr>
          <w:divsChild>
            <w:div w:id="1212575628">
              <w:marLeft w:val="0"/>
              <w:marRight w:val="0"/>
              <w:marTop w:val="0"/>
              <w:marBottom w:val="0"/>
              <w:divBdr>
                <w:top w:val="none" w:sz="0" w:space="0" w:color="auto"/>
                <w:left w:val="none" w:sz="0" w:space="0" w:color="auto"/>
                <w:bottom w:val="none" w:sz="0" w:space="0" w:color="auto"/>
                <w:right w:val="none" w:sz="0" w:space="0" w:color="auto"/>
              </w:divBdr>
            </w:div>
          </w:divsChild>
        </w:div>
        <w:div w:id="1760103172">
          <w:marLeft w:val="0"/>
          <w:marRight w:val="0"/>
          <w:marTop w:val="0"/>
          <w:marBottom w:val="0"/>
          <w:divBdr>
            <w:top w:val="none" w:sz="0" w:space="0" w:color="auto"/>
            <w:left w:val="none" w:sz="0" w:space="0" w:color="auto"/>
            <w:bottom w:val="none" w:sz="0" w:space="0" w:color="auto"/>
            <w:right w:val="none" w:sz="0" w:space="0" w:color="auto"/>
          </w:divBdr>
          <w:divsChild>
            <w:div w:id="2005811838">
              <w:marLeft w:val="0"/>
              <w:marRight w:val="0"/>
              <w:marTop w:val="0"/>
              <w:marBottom w:val="0"/>
              <w:divBdr>
                <w:top w:val="none" w:sz="0" w:space="0" w:color="auto"/>
                <w:left w:val="none" w:sz="0" w:space="0" w:color="auto"/>
                <w:bottom w:val="none" w:sz="0" w:space="0" w:color="auto"/>
                <w:right w:val="none" w:sz="0" w:space="0" w:color="auto"/>
              </w:divBdr>
            </w:div>
          </w:divsChild>
        </w:div>
        <w:div w:id="627976585">
          <w:marLeft w:val="0"/>
          <w:marRight w:val="0"/>
          <w:marTop w:val="0"/>
          <w:marBottom w:val="0"/>
          <w:divBdr>
            <w:top w:val="none" w:sz="0" w:space="0" w:color="auto"/>
            <w:left w:val="none" w:sz="0" w:space="0" w:color="auto"/>
            <w:bottom w:val="none" w:sz="0" w:space="0" w:color="auto"/>
            <w:right w:val="none" w:sz="0" w:space="0" w:color="auto"/>
          </w:divBdr>
          <w:divsChild>
            <w:div w:id="767118552">
              <w:marLeft w:val="0"/>
              <w:marRight w:val="0"/>
              <w:marTop w:val="0"/>
              <w:marBottom w:val="0"/>
              <w:divBdr>
                <w:top w:val="none" w:sz="0" w:space="0" w:color="auto"/>
                <w:left w:val="none" w:sz="0" w:space="0" w:color="auto"/>
                <w:bottom w:val="none" w:sz="0" w:space="0" w:color="auto"/>
                <w:right w:val="none" w:sz="0" w:space="0" w:color="auto"/>
              </w:divBdr>
            </w:div>
          </w:divsChild>
        </w:div>
        <w:div w:id="434788638">
          <w:marLeft w:val="0"/>
          <w:marRight w:val="0"/>
          <w:marTop w:val="0"/>
          <w:marBottom w:val="0"/>
          <w:divBdr>
            <w:top w:val="none" w:sz="0" w:space="0" w:color="auto"/>
            <w:left w:val="none" w:sz="0" w:space="0" w:color="auto"/>
            <w:bottom w:val="none" w:sz="0" w:space="0" w:color="auto"/>
            <w:right w:val="none" w:sz="0" w:space="0" w:color="auto"/>
          </w:divBdr>
          <w:divsChild>
            <w:div w:id="2037735715">
              <w:marLeft w:val="0"/>
              <w:marRight w:val="0"/>
              <w:marTop w:val="0"/>
              <w:marBottom w:val="0"/>
              <w:divBdr>
                <w:top w:val="none" w:sz="0" w:space="0" w:color="auto"/>
                <w:left w:val="none" w:sz="0" w:space="0" w:color="auto"/>
                <w:bottom w:val="none" w:sz="0" w:space="0" w:color="auto"/>
                <w:right w:val="none" w:sz="0" w:space="0" w:color="auto"/>
              </w:divBdr>
            </w:div>
          </w:divsChild>
        </w:div>
        <w:div w:id="631178172">
          <w:marLeft w:val="0"/>
          <w:marRight w:val="0"/>
          <w:marTop w:val="0"/>
          <w:marBottom w:val="0"/>
          <w:divBdr>
            <w:top w:val="none" w:sz="0" w:space="0" w:color="auto"/>
            <w:left w:val="none" w:sz="0" w:space="0" w:color="auto"/>
            <w:bottom w:val="none" w:sz="0" w:space="0" w:color="auto"/>
            <w:right w:val="none" w:sz="0" w:space="0" w:color="auto"/>
          </w:divBdr>
          <w:divsChild>
            <w:div w:id="2104759158">
              <w:marLeft w:val="0"/>
              <w:marRight w:val="0"/>
              <w:marTop w:val="0"/>
              <w:marBottom w:val="0"/>
              <w:divBdr>
                <w:top w:val="none" w:sz="0" w:space="0" w:color="auto"/>
                <w:left w:val="none" w:sz="0" w:space="0" w:color="auto"/>
                <w:bottom w:val="none" w:sz="0" w:space="0" w:color="auto"/>
                <w:right w:val="none" w:sz="0" w:space="0" w:color="auto"/>
              </w:divBdr>
            </w:div>
          </w:divsChild>
        </w:div>
        <w:div w:id="96752439">
          <w:marLeft w:val="0"/>
          <w:marRight w:val="0"/>
          <w:marTop w:val="0"/>
          <w:marBottom w:val="0"/>
          <w:divBdr>
            <w:top w:val="none" w:sz="0" w:space="0" w:color="auto"/>
            <w:left w:val="none" w:sz="0" w:space="0" w:color="auto"/>
            <w:bottom w:val="none" w:sz="0" w:space="0" w:color="auto"/>
            <w:right w:val="none" w:sz="0" w:space="0" w:color="auto"/>
          </w:divBdr>
          <w:divsChild>
            <w:div w:id="987709831">
              <w:marLeft w:val="0"/>
              <w:marRight w:val="0"/>
              <w:marTop w:val="0"/>
              <w:marBottom w:val="0"/>
              <w:divBdr>
                <w:top w:val="none" w:sz="0" w:space="0" w:color="auto"/>
                <w:left w:val="none" w:sz="0" w:space="0" w:color="auto"/>
                <w:bottom w:val="none" w:sz="0" w:space="0" w:color="auto"/>
                <w:right w:val="none" w:sz="0" w:space="0" w:color="auto"/>
              </w:divBdr>
            </w:div>
          </w:divsChild>
        </w:div>
        <w:div w:id="638413622">
          <w:marLeft w:val="0"/>
          <w:marRight w:val="0"/>
          <w:marTop w:val="0"/>
          <w:marBottom w:val="0"/>
          <w:divBdr>
            <w:top w:val="none" w:sz="0" w:space="0" w:color="auto"/>
            <w:left w:val="none" w:sz="0" w:space="0" w:color="auto"/>
            <w:bottom w:val="none" w:sz="0" w:space="0" w:color="auto"/>
            <w:right w:val="none" w:sz="0" w:space="0" w:color="auto"/>
          </w:divBdr>
          <w:divsChild>
            <w:div w:id="2146045674">
              <w:marLeft w:val="0"/>
              <w:marRight w:val="0"/>
              <w:marTop w:val="0"/>
              <w:marBottom w:val="0"/>
              <w:divBdr>
                <w:top w:val="none" w:sz="0" w:space="0" w:color="auto"/>
                <w:left w:val="none" w:sz="0" w:space="0" w:color="auto"/>
                <w:bottom w:val="none" w:sz="0" w:space="0" w:color="auto"/>
                <w:right w:val="none" w:sz="0" w:space="0" w:color="auto"/>
              </w:divBdr>
            </w:div>
          </w:divsChild>
        </w:div>
        <w:div w:id="1985350857">
          <w:marLeft w:val="0"/>
          <w:marRight w:val="0"/>
          <w:marTop w:val="0"/>
          <w:marBottom w:val="0"/>
          <w:divBdr>
            <w:top w:val="none" w:sz="0" w:space="0" w:color="auto"/>
            <w:left w:val="none" w:sz="0" w:space="0" w:color="auto"/>
            <w:bottom w:val="none" w:sz="0" w:space="0" w:color="auto"/>
            <w:right w:val="none" w:sz="0" w:space="0" w:color="auto"/>
          </w:divBdr>
          <w:divsChild>
            <w:div w:id="814226200">
              <w:marLeft w:val="0"/>
              <w:marRight w:val="0"/>
              <w:marTop w:val="0"/>
              <w:marBottom w:val="0"/>
              <w:divBdr>
                <w:top w:val="none" w:sz="0" w:space="0" w:color="auto"/>
                <w:left w:val="none" w:sz="0" w:space="0" w:color="auto"/>
                <w:bottom w:val="none" w:sz="0" w:space="0" w:color="auto"/>
                <w:right w:val="none" w:sz="0" w:space="0" w:color="auto"/>
              </w:divBdr>
            </w:div>
          </w:divsChild>
        </w:div>
        <w:div w:id="486677195">
          <w:marLeft w:val="0"/>
          <w:marRight w:val="0"/>
          <w:marTop w:val="0"/>
          <w:marBottom w:val="0"/>
          <w:divBdr>
            <w:top w:val="none" w:sz="0" w:space="0" w:color="auto"/>
            <w:left w:val="none" w:sz="0" w:space="0" w:color="auto"/>
            <w:bottom w:val="none" w:sz="0" w:space="0" w:color="auto"/>
            <w:right w:val="none" w:sz="0" w:space="0" w:color="auto"/>
          </w:divBdr>
          <w:divsChild>
            <w:div w:id="144586907">
              <w:marLeft w:val="0"/>
              <w:marRight w:val="0"/>
              <w:marTop w:val="0"/>
              <w:marBottom w:val="0"/>
              <w:divBdr>
                <w:top w:val="none" w:sz="0" w:space="0" w:color="auto"/>
                <w:left w:val="none" w:sz="0" w:space="0" w:color="auto"/>
                <w:bottom w:val="none" w:sz="0" w:space="0" w:color="auto"/>
                <w:right w:val="none" w:sz="0" w:space="0" w:color="auto"/>
              </w:divBdr>
            </w:div>
          </w:divsChild>
        </w:div>
        <w:div w:id="632256189">
          <w:marLeft w:val="0"/>
          <w:marRight w:val="0"/>
          <w:marTop w:val="0"/>
          <w:marBottom w:val="0"/>
          <w:divBdr>
            <w:top w:val="none" w:sz="0" w:space="0" w:color="auto"/>
            <w:left w:val="none" w:sz="0" w:space="0" w:color="auto"/>
            <w:bottom w:val="none" w:sz="0" w:space="0" w:color="auto"/>
            <w:right w:val="none" w:sz="0" w:space="0" w:color="auto"/>
          </w:divBdr>
          <w:divsChild>
            <w:div w:id="1697729709">
              <w:marLeft w:val="0"/>
              <w:marRight w:val="0"/>
              <w:marTop w:val="0"/>
              <w:marBottom w:val="0"/>
              <w:divBdr>
                <w:top w:val="none" w:sz="0" w:space="0" w:color="auto"/>
                <w:left w:val="none" w:sz="0" w:space="0" w:color="auto"/>
                <w:bottom w:val="none" w:sz="0" w:space="0" w:color="auto"/>
                <w:right w:val="none" w:sz="0" w:space="0" w:color="auto"/>
              </w:divBdr>
            </w:div>
          </w:divsChild>
        </w:div>
        <w:div w:id="770860613">
          <w:marLeft w:val="0"/>
          <w:marRight w:val="0"/>
          <w:marTop w:val="0"/>
          <w:marBottom w:val="0"/>
          <w:divBdr>
            <w:top w:val="none" w:sz="0" w:space="0" w:color="auto"/>
            <w:left w:val="none" w:sz="0" w:space="0" w:color="auto"/>
            <w:bottom w:val="none" w:sz="0" w:space="0" w:color="auto"/>
            <w:right w:val="none" w:sz="0" w:space="0" w:color="auto"/>
          </w:divBdr>
          <w:divsChild>
            <w:div w:id="1832209731">
              <w:marLeft w:val="0"/>
              <w:marRight w:val="0"/>
              <w:marTop w:val="0"/>
              <w:marBottom w:val="0"/>
              <w:divBdr>
                <w:top w:val="none" w:sz="0" w:space="0" w:color="auto"/>
                <w:left w:val="none" w:sz="0" w:space="0" w:color="auto"/>
                <w:bottom w:val="none" w:sz="0" w:space="0" w:color="auto"/>
                <w:right w:val="none" w:sz="0" w:space="0" w:color="auto"/>
              </w:divBdr>
            </w:div>
          </w:divsChild>
        </w:div>
        <w:div w:id="125441674">
          <w:marLeft w:val="0"/>
          <w:marRight w:val="0"/>
          <w:marTop w:val="0"/>
          <w:marBottom w:val="0"/>
          <w:divBdr>
            <w:top w:val="none" w:sz="0" w:space="0" w:color="auto"/>
            <w:left w:val="none" w:sz="0" w:space="0" w:color="auto"/>
            <w:bottom w:val="none" w:sz="0" w:space="0" w:color="auto"/>
            <w:right w:val="none" w:sz="0" w:space="0" w:color="auto"/>
          </w:divBdr>
          <w:divsChild>
            <w:div w:id="398551765">
              <w:marLeft w:val="0"/>
              <w:marRight w:val="0"/>
              <w:marTop w:val="0"/>
              <w:marBottom w:val="0"/>
              <w:divBdr>
                <w:top w:val="none" w:sz="0" w:space="0" w:color="auto"/>
                <w:left w:val="none" w:sz="0" w:space="0" w:color="auto"/>
                <w:bottom w:val="none" w:sz="0" w:space="0" w:color="auto"/>
                <w:right w:val="none" w:sz="0" w:space="0" w:color="auto"/>
              </w:divBdr>
            </w:div>
          </w:divsChild>
        </w:div>
        <w:div w:id="715666554">
          <w:marLeft w:val="0"/>
          <w:marRight w:val="0"/>
          <w:marTop w:val="0"/>
          <w:marBottom w:val="0"/>
          <w:divBdr>
            <w:top w:val="none" w:sz="0" w:space="0" w:color="auto"/>
            <w:left w:val="none" w:sz="0" w:space="0" w:color="auto"/>
            <w:bottom w:val="none" w:sz="0" w:space="0" w:color="auto"/>
            <w:right w:val="none" w:sz="0" w:space="0" w:color="auto"/>
          </w:divBdr>
          <w:divsChild>
            <w:div w:id="839545078">
              <w:marLeft w:val="0"/>
              <w:marRight w:val="0"/>
              <w:marTop w:val="0"/>
              <w:marBottom w:val="0"/>
              <w:divBdr>
                <w:top w:val="none" w:sz="0" w:space="0" w:color="auto"/>
                <w:left w:val="none" w:sz="0" w:space="0" w:color="auto"/>
                <w:bottom w:val="none" w:sz="0" w:space="0" w:color="auto"/>
                <w:right w:val="none" w:sz="0" w:space="0" w:color="auto"/>
              </w:divBdr>
            </w:div>
          </w:divsChild>
        </w:div>
        <w:div w:id="1901791128">
          <w:marLeft w:val="0"/>
          <w:marRight w:val="0"/>
          <w:marTop w:val="0"/>
          <w:marBottom w:val="0"/>
          <w:divBdr>
            <w:top w:val="none" w:sz="0" w:space="0" w:color="auto"/>
            <w:left w:val="none" w:sz="0" w:space="0" w:color="auto"/>
            <w:bottom w:val="none" w:sz="0" w:space="0" w:color="auto"/>
            <w:right w:val="none" w:sz="0" w:space="0" w:color="auto"/>
          </w:divBdr>
          <w:divsChild>
            <w:div w:id="1252198043">
              <w:marLeft w:val="0"/>
              <w:marRight w:val="0"/>
              <w:marTop w:val="0"/>
              <w:marBottom w:val="0"/>
              <w:divBdr>
                <w:top w:val="none" w:sz="0" w:space="0" w:color="auto"/>
                <w:left w:val="none" w:sz="0" w:space="0" w:color="auto"/>
                <w:bottom w:val="none" w:sz="0" w:space="0" w:color="auto"/>
                <w:right w:val="none" w:sz="0" w:space="0" w:color="auto"/>
              </w:divBdr>
            </w:div>
          </w:divsChild>
        </w:div>
        <w:div w:id="274335505">
          <w:marLeft w:val="0"/>
          <w:marRight w:val="0"/>
          <w:marTop w:val="0"/>
          <w:marBottom w:val="0"/>
          <w:divBdr>
            <w:top w:val="none" w:sz="0" w:space="0" w:color="auto"/>
            <w:left w:val="none" w:sz="0" w:space="0" w:color="auto"/>
            <w:bottom w:val="none" w:sz="0" w:space="0" w:color="auto"/>
            <w:right w:val="none" w:sz="0" w:space="0" w:color="auto"/>
          </w:divBdr>
          <w:divsChild>
            <w:div w:id="1755322143">
              <w:marLeft w:val="0"/>
              <w:marRight w:val="0"/>
              <w:marTop w:val="0"/>
              <w:marBottom w:val="0"/>
              <w:divBdr>
                <w:top w:val="none" w:sz="0" w:space="0" w:color="auto"/>
                <w:left w:val="none" w:sz="0" w:space="0" w:color="auto"/>
                <w:bottom w:val="none" w:sz="0" w:space="0" w:color="auto"/>
                <w:right w:val="none" w:sz="0" w:space="0" w:color="auto"/>
              </w:divBdr>
            </w:div>
          </w:divsChild>
        </w:div>
        <w:div w:id="532227842">
          <w:marLeft w:val="0"/>
          <w:marRight w:val="0"/>
          <w:marTop w:val="0"/>
          <w:marBottom w:val="0"/>
          <w:divBdr>
            <w:top w:val="none" w:sz="0" w:space="0" w:color="auto"/>
            <w:left w:val="none" w:sz="0" w:space="0" w:color="auto"/>
            <w:bottom w:val="none" w:sz="0" w:space="0" w:color="auto"/>
            <w:right w:val="none" w:sz="0" w:space="0" w:color="auto"/>
          </w:divBdr>
          <w:divsChild>
            <w:div w:id="583034638">
              <w:marLeft w:val="0"/>
              <w:marRight w:val="0"/>
              <w:marTop w:val="0"/>
              <w:marBottom w:val="0"/>
              <w:divBdr>
                <w:top w:val="none" w:sz="0" w:space="0" w:color="auto"/>
                <w:left w:val="none" w:sz="0" w:space="0" w:color="auto"/>
                <w:bottom w:val="none" w:sz="0" w:space="0" w:color="auto"/>
                <w:right w:val="none" w:sz="0" w:space="0" w:color="auto"/>
              </w:divBdr>
            </w:div>
          </w:divsChild>
        </w:div>
        <w:div w:id="595864048">
          <w:marLeft w:val="0"/>
          <w:marRight w:val="0"/>
          <w:marTop w:val="0"/>
          <w:marBottom w:val="0"/>
          <w:divBdr>
            <w:top w:val="none" w:sz="0" w:space="0" w:color="auto"/>
            <w:left w:val="none" w:sz="0" w:space="0" w:color="auto"/>
            <w:bottom w:val="none" w:sz="0" w:space="0" w:color="auto"/>
            <w:right w:val="none" w:sz="0" w:space="0" w:color="auto"/>
          </w:divBdr>
          <w:divsChild>
            <w:div w:id="157380830">
              <w:marLeft w:val="0"/>
              <w:marRight w:val="0"/>
              <w:marTop w:val="0"/>
              <w:marBottom w:val="0"/>
              <w:divBdr>
                <w:top w:val="none" w:sz="0" w:space="0" w:color="auto"/>
                <w:left w:val="none" w:sz="0" w:space="0" w:color="auto"/>
                <w:bottom w:val="none" w:sz="0" w:space="0" w:color="auto"/>
                <w:right w:val="none" w:sz="0" w:space="0" w:color="auto"/>
              </w:divBdr>
            </w:div>
          </w:divsChild>
        </w:div>
        <w:div w:id="230578278">
          <w:marLeft w:val="0"/>
          <w:marRight w:val="0"/>
          <w:marTop w:val="0"/>
          <w:marBottom w:val="0"/>
          <w:divBdr>
            <w:top w:val="none" w:sz="0" w:space="0" w:color="auto"/>
            <w:left w:val="none" w:sz="0" w:space="0" w:color="auto"/>
            <w:bottom w:val="none" w:sz="0" w:space="0" w:color="auto"/>
            <w:right w:val="none" w:sz="0" w:space="0" w:color="auto"/>
          </w:divBdr>
          <w:divsChild>
            <w:div w:id="2111123927">
              <w:marLeft w:val="0"/>
              <w:marRight w:val="0"/>
              <w:marTop w:val="0"/>
              <w:marBottom w:val="0"/>
              <w:divBdr>
                <w:top w:val="none" w:sz="0" w:space="0" w:color="auto"/>
                <w:left w:val="none" w:sz="0" w:space="0" w:color="auto"/>
                <w:bottom w:val="none" w:sz="0" w:space="0" w:color="auto"/>
                <w:right w:val="none" w:sz="0" w:space="0" w:color="auto"/>
              </w:divBdr>
            </w:div>
          </w:divsChild>
        </w:div>
        <w:div w:id="1655642340">
          <w:marLeft w:val="0"/>
          <w:marRight w:val="0"/>
          <w:marTop w:val="0"/>
          <w:marBottom w:val="0"/>
          <w:divBdr>
            <w:top w:val="none" w:sz="0" w:space="0" w:color="auto"/>
            <w:left w:val="none" w:sz="0" w:space="0" w:color="auto"/>
            <w:bottom w:val="none" w:sz="0" w:space="0" w:color="auto"/>
            <w:right w:val="none" w:sz="0" w:space="0" w:color="auto"/>
          </w:divBdr>
          <w:divsChild>
            <w:div w:id="1831755305">
              <w:marLeft w:val="0"/>
              <w:marRight w:val="0"/>
              <w:marTop w:val="0"/>
              <w:marBottom w:val="0"/>
              <w:divBdr>
                <w:top w:val="none" w:sz="0" w:space="0" w:color="auto"/>
                <w:left w:val="none" w:sz="0" w:space="0" w:color="auto"/>
                <w:bottom w:val="none" w:sz="0" w:space="0" w:color="auto"/>
                <w:right w:val="none" w:sz="0" w:space="0" w:color="auto"/>
              </w:divBdr>
            </w:div>
          </w:divsChild>
        </w:div>
        <w:div w:id="252787951">
          <w:marLeft w:val="0"/>
          <w:marRight w:val="0"/>
          <w:marTop w:val="0"/>
          <w:marBottom w:val="0"/>
          <w:divBdr>
            <w:top w:val="none" w:sz="0" w:space="0" w:color="auto"/>
            <w:left w:val="none" w:sz="0" w:space="0" w:color="auto"/>
            <w:bottom w:val="none" w:sz="0" w:space="0" w:color="auto"/>
            <w:right w:val="none" w:sz="0" w:space="0" w:color="auto"/>
          </w:divBdr>
          <w:divsChild>
            <w:div w:id="1736931747">
              <w:marLeft w:val="0"/>
              <w:marRight w:val="0"/>
              <w:marTop w:val="0"/>
              <w:marBottom w:val="0"/>
              <w:divBdr>
                <w:top w:val="none" w:sz="0" w:space="0" w:color="auto"/>
                <w:left w:val="none" w:sz="0" w:space="0" w:color="auto"/>
                <w:bottom w:val="none" w:sz="0" w:space="0" w:color="auto"/>
                <w:right w:val="none" w:sz="0" w:space="0" w:color="auto"/>
              </w:divBdr>
            </w:div>
          </w:divsChild>
        </w:div>
        <w:div w:id="1598556141">
          <w:marLeft w:val="0"/>
          <w:marRight w:val="0"/>
          <w:marTop w:val="0"/>
          <w:marBottom w:val="0"/>
          <w:divBdr>
            <w:top w:val="none" w:sz="0" w:space="0" w:color="auto"/>
            <w:left w:val="none" w:sz="0" w:space="0" w:color="auto"/>
            <w:bottom w:val="none" w:sz="0" w:space="0" w:color="auto"/>
            <w:right w:val="none" w:sz="0" w:space="0" w:color="auto"/>
          </w:divBdr>
          <w:divsChild>
            <w:div w:id="738526221">
              <w:marLeft w:val="0"/>
              <w:marRight w:val="0"/>
              <w:marTop w:val="0"/>
              <w:marBottom w:val="0"/>
              <w:divBdr>
                <w:top w:val="none" w:sz="0" w:space="0" w:color="auto"/>
                <w:left w:val="none" w:sz="0" w:space="0" w:color="auto"/>
                <w:bottom w:val="none" w:sz="0" w:space="0" w:color="auto"/>
                <w:right w:val="none" w:sz="0" w:space="0" w:color="auto"/>
              </w:divBdr>
            </w:div>
          </w:divsChild>
        </w:div>
        <w:div w:id="660232958">
          <w:marLeft w:val="0"/>
          <w:marRight w:val="0"/>
          <w:marTop w:val="0"/>
          <w:marBottom w:val="0"/>
          <w:divBdr>
            <w:top w:val="none" w:sz="0" w:space="0" w:color="auto"/>
            <w:left w:val="none" w:sz="0" w:space="0" w:color="auto"/>
            <w:bottom w:val="none" w:sz="0" w:space="0" w:color="auto"/>
            <w:right w:val="none" w:sz="0" w:space="0" w:color="auto"/>
          </w:divBdr>
          <w:divsChild>
            <w:div w:id="449393815">
              <w:marLeft w:val="0"/>
              <w:marRight w:val="0"/>
              <w:marTop w:val="0"/>
              <w:marBottom w:val="0"/>
              <w:divBdr>
                <w:top w:val="none" w:sz="0" w:space="0" w:color="auto"/>
                <w:left w:val="none" w:sz="0" w:space="0" w:color="auto"/>
                <w:bottom w:val="none" w:sz="0" w:space="0" w:color="auto"/>
                <w:right w:val="none" w:sz="0" w:space="0" w:color="auto"/>
              </w:divBdr>
            </w:div>
          </w:divsChild>
        </w:div>
        <w:div w:id="1876503915">
          <w:marLeft w:val="0"/>
          <w:marRight w:val="0"/>
          <w:marTop w:val="0"/>
          <w:marBottom w:val="0"/>
          <w:divBdr>
            <w:top w:val="none" w:sz="0" w:space="0" w:color="auto"/>
            <w:left w:val="none" w:sz="0" w:space="0" w:color="auto"/>
            <w:bottom w:val="none" w:sz="0" w:space="0" w:color="auto"/>
            <w:right w:val="none" w:sz="0" w:space="0" w:color="auto"/>
          </w:divBdr>
          <w:divsChild>
            <w:div w:id="1662124549">
              <w:marLeft w:val="0"/>
              <w:marRight w:val="0"/>
              <w:marTop w:val="0"/>
              <w:marBottom w:val="0"/>
              <w:divBdr>
                <w:top w:val="none" w:sz="0" w:space="0" w:color="auto"/>
                <w:left w:val="none" w:sz="0" w:space="0" w:color="auto"/>
                <w:bottom w:val="none" w:sz="0" w:space="0" w:color="auto"/>
                <w:right w:val="none" w:sz="0" w:space="0" w:color="auto"/>
              </w:divBdr>
            </w:div>
          </w:divsChild>
        </w:div>
        <w:div w:id="1020087255">
          <w:marLeft w:val="0"/>
          <w:marRight w:val="0"/>
          <w:marTop w:val="0"/>
          <w:marBottom w:val="0"/>
          <w:divBdr>
            <w:top w:val="none" w:sz="0" w:space="0" w:color="auto"/>
            <w:left w:val="none" w:sz="0" w:space="0" w:color="auto"/>
            <w:bottom w:val="none" w:sz="0" w:space="0" w:color="auto"/>
            <w:right w:val="none" w:sz="0" w:space="0" w:color="auto"/>
          </w:divBdr>
          <w:divsChild>
            <w:div w:id="20400141">
              <w:marLeft w:val="0"/>
              <w:marRight w:val="0"/>
              <w:marTop w:val="0"/>
              <w:marBottom w:val="0"/>
              <w:divBdr>
                <w:top w:val="none" w:sz="0" w:space="0" w:color="auto"/>
                <w:left w:val="none" w:sz="0" w:space="0" w:color="auto"/>
                <w:bottom w:val="none" w:sz="0" w:space="0" w:color="auto"/>
                <w:right w:val="none" w:sz="0" w:space="0" w:color="auto"/>
              </w:divBdr>
            </w:div>
          </w:divsChild>
        </w:div>
        <w:div w:id="1930500991">
          <w:marLeft w:val="0"/>
          <w:marRight w:val="0"/>
          <w:marTop w:val="0"/>
          <w:marBottom w:val="0"/>
          <w:divBdr>
            <w:top w:val="none" w:sz="0" w:space="0" w:color="auto"/>
            <w:left w:val="none" w:sz="0" w:space="0" w:color="auto"/>
            <w:bottom w:val="none" w:sz="0" w:space="0" w:color="auto"/>
            <w:right w:val="none" w:sz="0" w:space="0" w:color="auto"/>
          </w:divBdr>
          <w:divsChild>
            <w:div w:id="46072672">
              <w:marLeft w:val="0"/>
              <w:marRight w:val="0"/>
              <w:marTop w:val="0"/>
              <w:marBottom w:val="0"/>
              <w:divBdr>
                <w:top w:val="none" w:sz="0" w:space="0" w:color="auto"/>
                <w:left w:val="none" w:sz="0" w:space="0" w:color="auto"/>
                <w:bottom w:val="none" w:sz="0" w:space="0" w:color="auto"/>
                <w:right w:val="none" w:sz="0" w:space="0" w:color="auto"/>
              </w:divBdr>
            </w:div>
          </w:divsChild>
        </w:div>
        <w:div w:id="1583295359">
          <w:marLeft w:val="0"/>
          <w:marRight w:val="0"/>
          <w:marTop w:val="0"/>
          <w:marBottom w:val="0"/>
          <w:divBdr>
            <w:top w:val="none" w:sz="0" w:space="0" w:color="auto"/>
            <w:left w:val="none" w:sz="0" w:space="0" w:color="auto"/>
            <w:bottom w:val="none" w:sz="0" w:space="0" w:color="auto"/>
            <w:right w:val="none" w:sz="0" w:space="0" w:color="auto"/>
          </w:divBdr>
          <w:divsChild>
            <w:div w:id="1573617468">
              <w:marLeft w:val="0"/>
              <w:marRight w:val="0"/>
              <w:marTop w:val="0"/>
              <w:marBottom w:val="0"/>
              <w:divBdr>
                <w:top w:val="none" w:sz="0" w:space="0" w:color="auto"/>
                <w:left w:val="none" w:sz="0" w:space="0" w:color="auto"/>
                <w:bottom w:val="none" w:sz="0" w:space="0" w:color="auto"/>
                <w:right w:val="none" w:sz="0" w:space="0" w:color="auto"/>
              </w:divBdr>
            </w:div>
          </w:divsChild>
        </w:div>
        <w:div w:id="33238066">
          <w:marLeft w:val="0"/>
          <w:marRight w:val="0"/>
          <w:marTop w:val="0"/>
          <w:marBottom w:val="0"/>
          <w:divBdr>
            <w:top w:val="none" w:sz="0" w:space="0" w:color="auto"/>
            <w:left w:val="none" w:sz="0" w:space="0" w:color="auto"/>
            <w:bottom w:val="none" w:sz="0" w:space="0" w:color="auto"/>
            <w:right w:val="none" w:sz="0" w:space="0" w:color="auto"/>
          </w:divBdr>
          <w:divsChild>
            <w:div w:id="1078210810">
              <w:marLeft w:val="0"/>
              <w:marRight w:val="0"/>
              <w:marTop w:val="0"/>
              <w:marBottom w:val="0"/>
              <w:divBdr>
                <w:top w:val="none" w:sz="0" w:space="0" w:color="auto"/>
                <w:left w:val="none" w:sz="0" w:space="0" w:color="auto"/>
                <w:bottom w:val="none" w:sz="0" w:space="0" w:color="auto"/>
                <w:right w:val="none" w:sz="0" w:space="0" w:color="auto"/>
              </w:divBdr>
            </w:div>
          </w:divsChild>
        </w:div>
        <w:div w:id="845217953">
          <w:marLeft w:val="0"/>
          <w:marRight w:val="0"/>
          <w:marTop w:val="0"/>
          <w:marBottom w:val="0"/>
          <w:divBdr>
            <w:top w:val="none" w:sz="0" w:space="0" w:color="auto"/>
            <w:left w:val="none" w:sz="0" w:space="0" w:color="auto"/>
            <w:bottom w:val="none" w:sz="0" w:space="0" w:color="auto"/>
            <w:right w:val="none" w:sz="0" w:space="0" w:color="auto"/>
          </w:divBdr>
          <w:divsChild>
            <w:div w:id="276789731">
              <w:marLeft w:val="0"/>
              <w:marRight w:val="0"/>
              <w:marTop w:val="0"/>
              <w:marBottom w:val="0"/>
              <w:divBdr>
                <w:top w:val="none" w:sz="0" w:space="0" w:color="auto"/>
                <w:left w:val="none" w:sz="0" w:space="0" w:color="auto"/>
                <w:bottom w:val="none" w:sz="0" w:space="0" w:color="auto"/>
                <w:right w:val="none" w:sz="0" w:space="0" w:color="auto"/>
              </w:divBdr>
            </w:div>
          </w:divsChild>
        </w:div>
        <w:div w:id="2139452091">
          <w:marLeft w:val="0"/>
          <w:marRight w:val="0"/>
          <w:marTop w:val="0"/>
          <w:marBottom w:val="0"/>
          <w:divBdr>
            <w:top w:val="none" w:sz="0" w:space="0" w:color="auto"/>
            <w:left w:val="none" w:sz="0" w:space="0" w:color="auto"/>
            <w:bottom w:val="none" w:sz="0" w:space="0" w:color="auto"/>
            <w:right w:val="none" w:sz="0" w:space="0" w:color="auto"/>
          </w:divBdr>
          <w:divsChild>
            <w:div w:id="589699400">
              <w:marLeft w:val="0"/>
              <w:marRight w:val="0"/>
              <w:marTop w:val="0"/>
              <w:marBottom w:val="0"/>
              <w:divBdr>
                <w:top w:val="none" w:sz="0" w:space="0" w:color="auto"/>
                <w:left w:val="none" w:sz="0" w:space="0" w:color="auto"/>
                <w:bottom w:val="none" w:sz="0" w:space="0" w:color="auto"/>
                <w:right w:val="none" w:sz="0" w:space="0" w:color="auto"/>
              </w:divBdr>
            </w:div>
          </w:divsChild>
        </w:div>
        <w:div w:id="90706795">
          <w:marLeft w:val="0"/>
          <w:marRight w:val="0"/>
          <w:marTop w:val="0"/>
          <w:marBottom w:val="0"/>
          <w:divBdr>
            <w:top w:val="none" w:sz="0" w:space="0" w:color="auto"/>
            <w:left w:val="none" w:sz="0" w:space="0" w:color="auto"/>
            <w:bottom w:val="none" w:sz="0" w:space="0" w:color="auto"/>
            <w:right w:val="none" w:sz="0" w:space="0" w:color="auto"/>
          </w:divBdr>
          <w:divsChild>
            <w:div w:id="526021607">
              <w:marLeft w:val="0"/>
              <w:marRight w:val="0"/>
              <w:marTop w:val="0"/>
              <w:marBottom w:val="0"/>
              <w:divBdr>
                <w:top w:val="none" w:sz="0" w:space="0" w:color="auto"/>
                <w:left w:val="none" w:sz="0" w:space="0" w:color="auto"/>
                <w:bottom w:val="none" w:sz="0" w:space="0" w:color="auto"/>
                <w:right w:val="none" w:sz="0" w:space="0" w:color="auto"/>
              </w:divBdr>
            </w:div>
          </w:divsChild>
        </w:div>
        <w:div w:id="548343430">
          <w:marLeft w:val="0"/>
          <w:marRight w:val="0"/>
          <w:marTop w:val="0"/>
          <w:marBottom w:val="0"/>
          <w:divBdr>
            <w:top w:val="none" w:sz="0" w:space="0" w:color="auto"/>
            <w:left w:val="none" w:sz="0" w:space="0" w:color="auto"/>
            <w:bottom w:val="none" w:sz="0" w:space="0" w:color="auto"/>
            <w:right w:val="none" w:sz="0" w:space="0" w:color="auto"/>
          </w:divBdr>
          <w:divsChild>
            <w:div w:id="1919975160">
              <w:marLeft w:val="0"/>
              <w:marRight w:val="0"/>
              <w:marTop w:val="0"/>
              <w:marBottom w:val="0"/>
              <w:divBdr>
                <w:top w:val="none" w:sz="0" w:space="0" w:color="auto"/>
                <w:left w:val="none" w:sz="0" w:space="0" w:color="auto"/>
                <w:bottom w:val="none" w:sz="0" w:space="0" w:color="auto"/>
                <w:right w:val="none" w:sz="0" w:space="0" w:color="auto"/>
              </w:divBdr>
            </w:div>
          </w:divsChild>
        </w:div>
        <w:div w:id="1295453088">
          <w:marLeft w:val="0"/>
          <w:marRight w:val="0"/>
          <w:marTop w:val="0"/>
          <w:marBottom w:val="0"/>
          <w:divBdr>
            <w:top w:val="none" w:sz="0" w:space="0" w:color="auto"/>
            <w:left w:val="none" w:sz="0" w:space="0" w:color="auto"/>
            <w:bottom w:val="none" w:sz="0" w:space="0" w:color="auto"/>
            <w:right w:val="none" w:sz="0" w:space="0" w:color="auto"/>
          </w:divBdr>
          <w:divsChild>
            <w:div w:id="886602546">
              <w:marLeft w:val="0"/>
              <w:marRight w:val="0"/>
              <w:marTop w:val="0"/>
              <w:marBottom w:val="0"/>
              <w:divBdr>
                <w:top w:val="none" w:sz="0" w:space="0" w:color="auto"/>
                <w:left w:val="none" w:sz="0" w:space="0" w:color="auto"/>
                <w:bottom w:val="none" w:sz="0" w:space="0" w:color="auto"/>
                <w:right w:val="none" w:sz="0" w:space="0" w:color="auto"/>
              </w:divBdr>
            </w:div>
          </w:divsChild>
        </w:div>
        <w:div w:id="5139391">
          <w:marLeft w:val="0"/>
          <w:marRight w:val="0"/>
          <w:marTop w:val="0"/>
          <w:marBottom w:val="0"/>
          <w:divBdr>
            <w:top w:val="none" w:sz="0" w:space="0" w:color="auto"/>
            <w:left w:val="none" w:sz="0" w:space="0" w:color="auto"/>
            <w:bottom w:val="none" w:sz="0" w:space="0" w:color="auto"/>
            <w:right w:val="none" w:sz="0" w:space="0" w:color="auto"/>
          </w:divBdr>
          <w:divsChild>
            <w:div w:id="256911396">
              <w:marLeft w:val="0"/>
              <w:marRight w:val="0"/>
              <w:marTop w:val="0"/>
              <w:marBottom w:val="0"/>
              <w:divBdr>
                <w:top w:val="none" w:sz="0" w:space="0" w:color="auto"/>
                <w:left w:val="none" w:sz="0" w:space="0" w:color="auto"/>
                <w:bottom w:val="none" w:sz="0" w:space="0" w:color="auto"/>
                <w:right w:val="none" w:sz="0" w:space="0" w:color="auto"/>
              </w:divBdr>
            </w:div>
          </w:divsChild>
        </w:div>
        <w:div w:id="1043015831">
          <w:marLeft w:val="0"/>
          <w:marRight w:val="0"/>
          <w:marTop w:val="0"/>
          <w:marBottom w:val="0"/>
          <w:divBdr>
            <w:top w:val="none" w:sz="0" w:space="0" w:color="auto"/>
            <w:left w:val="none" w:sz="0" w:space="0" w:color="auto"/>
            <w:bottom w:val="none" w:sz="0" w:space="0" w:color="auto"/>
            <w:right w:val="none" w:sz="0" w:space="0" w:color="auto"/>
          </w:divBdr>
          <w:divsChild>
            <w:div w:id="877621978">
              <w:marLeft w:val="0"/>
              <w:marRight w:val="0"/>
              <w:marTop w:val="0"/>
              <w:marBottom w:val="0"/>
              <w:divBdr>
                <w:top w:val="none" w:sz="0" w:space="0" w:color="auto"/>
                <w:left w:val="none" w:sz="0" w:space="0" w:color="auto"/>
                <w:bottom w:val="none" w:sz="0" w:space="0" w:color="auto"/>
                <w:right w:val="none" w:sz="0" w:space="0" w:color="auto"/>
              </w:divBdr>
            </w:div>
          </w:divsChild>
        </w:div>
        <w:div w:id="2038506630">
          <w:marLeft w:val="0"/>
          <w:marRight w:val="0"/>
          <w:marTop w:val="0"/>
          <w:marBottom w:val="0"/>
          <w:divBdr>
            <w:top w:val="none" w:sz="0" w:space="0" w:color="auto"/>
            <w:left w:val="none" w:sz="0" w:space="0" w:color="auto"/>
            <w:bottom w:val="none" w:sz="0" w:space="0" w:color="auto"/>
            <w:right w:val="none" w:sz="0" w:space="0" w:color="auto"/>
          </w:divBdr>
          <w:divsChild>
            <w:div w:id="1174298911">
              <w:marLeft w:val="0"/>
              <w:marRight w:val="0"/>
              <w:marTop w:val="0"/>
              <w:marBottom w:val="0"/>
              <w:divBdr>
                <w:top w:val="none" w:sz="0" w:space="0" w:color="auto"/>
                <w:left w:val="none" w:sz="0" w:space="0" w:color="auto"/>
                <w:bottom w:val="none" w:sz="0" w:space="0" w:color="auto"/>
                <w:right w:val="none" w:sz="0" w:space="0" w:color="auto"/>
              </w:divBdr>
            </w:div>
          </w:divsChild>
        </w:div>
        <w:div w:id="1997343509">
          <w:marLeft w:val="0"/>
          <w:marRight w:val="0"/>
          <w:marTop w:val="0"/>
          <w:marBottom w:val="0"/>
          <w:divBdr>
            <w:top w:val="none" w:sz="0" w:space="0" w:color="auto"/>
            <w:left w:val="none" w:sz="0" w:space="0" w:color="auto"/>
            <w:bottom w:val="none" w:sz="0" w:space="0" w:color="auto"/>
            <w:right w:val="none" w:sz="0" w:space="0" w:color="auto"/>
          </w:divBdr>
          <w:divsChild>
            <w:div w:id="1117914205">
              <w:marLeft w:val="0"/>
              <w:marRight w:val="0"/>
              <w:marTop w:val="0"/>
              <w:marBottom w:val="0"/>
              <w:divBdr>
                <w:top w:val="none" w:sz="0" w:space="0" w:color="auto"/>
                <w:left w:val="none" w:sz="0" w:space="0" w:color="auto"/>
                <w:bottom w:val="none" w:sz="0" w:space="0" w:color="auto"/>
                <w:right w:val="none" w:sz="0" w:space="0" w:color="auto"/>
              </w:divBdr>
            </w:div>
          </w:divsChild>
        </w:div>
        <w:div w:id="1545483470">
          <w:marLeft w:val="0"/>
          <w:marRight w:val="0"/>
          <w:marTop w:val="0"/>
          <w:marBottom w:val="0"/>
          <w:divBdr>
            <w:top w:val="none" w:sz="0" w:space="0" w:color="auto"/>
            <w:left w:val="none" w:sz="0" w:space="0" w:color="auto"/>
            <w:bottom w:val="none" w:sz="0" w:space="0" w:color="auto"/>
            <w:right w:val="none" w:sz="0" w:space="0" w:color="auto"/>
          </w:divBdr>
          <w:divsChild>
            <w:div w:id="610355554">
              <w:marLeft w:val="0"/>
              <w:marRight w:val="0"/>
              <w:marTop w:val="0"/>
              <w:marBottom w:val="0"/>
              <w:divBdr>
                <w:top w:val="none" w:sz="0" w:space="0" w:color="auto"/>
                <w:left w:val="none" w:sz="0" w:space="0" w:color="auto"/>
                <w:bottom w:val="none" w:sz="0" w:space="0" w:color="auto"/>
                <w:right w:val="none" w:sz="0" w:space="0" w:color="auto"/>
              </w:divBdr>
            </w:div>
          </w:divsChild>
        </w:div>
        <w:div w:id="1003973734">
          <w:marLeft w:val="0"/>
          <w:marRight w:val="0"/>
          <w:marTop w:val="0"/>
          <w:marBottom w:val="0"/>
          <w:divBdr>
            <w:top w:val="none" w:sz="0" w:space="0" w:color="auto"/>
            <w:left w:val="none" w:sz="0" w:space="0" w:color="auto"/>
            <w:bottom w:val="none" w:sz="0" w:space="0" w:color="auto"/>
            <w:right w:val="none" w:sz="0" w:space="0" w:color="auto"/>
          </w:divBdr>
          <w:divsChild>
            <w:div w:id="1641880706">
              <w:marLeft w:val="0"/>
              <w:marRight w:val="0"/>
              <w:marTop w:val="0"/>
              <w:marBottom w:val="0"/>
              <w:divBdr>
                <w:top w:val="none" w:sz="0" w:space="0" w:color="auto"/>
                <w:left w:val="none" w:sz="0" w:space="0" w:color="auto"/>
                <w:bottom w:val="none" w:sz="0" w:space="0" w:color="auto"/>
                <w:right w:val="none" w:sz="0" w:space="0" w:color="auto"/>
              </w:divBdr>
            </w:div>
          </w:divsChild>
        </w:div>
        <w:div w:id="838155026">
          <w:marLeft w:val="0"/>
          <w:marRight w:val="0"/>
          <w:marTop w:val="0"/>
          <w:marBottom w:val="0"/>
          <w:divBdr>
            <w:top w:val="none" w:sz="0" w:space="0" w:color="auto"/>
            <w:left w:val="none" w:sz="0" w:space="0" w:color="auto"/>
            <w:bottom w:val="none" w:sz="0" w:space="0" w:color="auto"/>
            <w:right w:val="none" w:sz="0" w:space="0" w:color="auto"/>
          </w:divBdr>
          <w:divsChild>
            <w:div w:id="475991262">
              <w:marLeft w:val="0"/>
              <w:marRight w:val="0"/>
              <w:marTop w:val="0"/>
              <w:marBottom w:val="0"/>
              <w:divBdr>
                <w:top w:val="none" w:sz="0" w:space="0" w:color="auto"/>
                <w:left w:val="none" w:sz="0" w:space="0" w:color="auto"/>
                <w:bottom w:val="none" w:sz="0" w:space="0" w:color="auto"/>
                <w:right w:val="none" w:sz="0" w:space="0" w:color="auto"/>
              </w:divBdr>
            </w:div>
          </w:divsChild>
        </w:div>
        <w:div w:id="1456217983">
          <w:marLeft w:val="0"/>
          <w:marRight w:val="0"/>
          <w:marTop w:val="0"/>
          <w:marBottom w:val="0"/>
          <w:divBdr>
            <w:top w:val="none" w:sz="0" w:space="0" w:color="auto"/>
            <w:left w:val="none" w:sz="0" w:space="0" w:color="auto"/>
            <w:bottom w:val="none" w:sz="0" w:space="0" w:color="auto"/>
            <w:right w:val="none" w:sz="0" w:space="0" w:color="auto"/>
          </w:divBdr>
          <w:divsChild>
            <w:div w:id="765349736">
              <w:marLeft w:val="0"/>
              <w:marRight w:val="0"/>
              <w:marTop w:val="0"/>
              <w:marBottom w:val="0"/>
              <w:divBdr>
                <w:top w:val="none" w:sz="0" w:space="0" w:color="auto"/>
                <w:left w:val="none" w:sz="0" w:space="0" w:color="auto"/>
                <w:bottom w:val="none" w:sz="0" w:space="0" w:color="auto"/>
                <w:right w:val="none" w:sz="0" w:space="0" w:color="auto"/>
              </w:divBdr>
            </w:div>
          </w:divsChild>
        </w:div>
        <w:div w:id="521407099">
          <w:marLeft w:val="0"/>
          <w:marRight w:val="0"/>
          <w:marTop w:val="0"/>
          <w:marBottom w:val="0"/>
          <w:divBdr>
            <w:top w:val="none" w:sz="0" w:space="0" w:color="auto"/>
            <w:left w:val="none" w:sz="0" w:space="0" w:color="auto"/>
            <w:bottom w:val="none" w:sz="0" w:space="0" w:color="auto"/>
            <w:right w:val="none" w:sz="0" w:space="0" w:color="auto"/>
          </w:divBdr>
          <w:divsChild>
            <w:div w:id="1733456738">
              <w:marLeft w:val="0"/>
              <w:marRight w:val="0"/>
              <w:marTop w:val="0"/>
              <w:marBottom w:val="0"/>
              <w:divBdr>
                <w:top w:val="none" w:sz="0" w:space="0" w:color="auto"/>
                <w:left w:val="none" w:sz="0" w:space="0" w:color="auto"/>
                <w:bottom w:val="none" w:sz="0" w:space="0" w:color="auto"/>
                <w:right w:val="none" w:sz="0" w:space="0" w:color="auto"/>
              </w:divBdr>
            </w:div>
          </w:divsChild>
        </w:div>
        <w:div w:id="1411348925">
          <w:marLeft w:val="0"/>
          <w:marRight w:val="0"/>
          <w:marTop w:val="0"/>
          <w:marBottom w:val="0"/>
          <w:divBdr>
            <w:top w:val="none" w:sz="0" w:space="0" w:color="auto"/>
            <w:left w:val="none" w:sz="0" w:space="0" w:color="auto"/>
            <w:bottom w:val="none" w:sz="0" w:space="0" w:color="auto"/>
            <w:right w:val="none" w:sz="0" w:space="0" w:color="auto"/>
          </w:divBdr>
          <w:divsChild>
            <w:div w:id="708341840">
              <w:marLeft w:val="0"/>
              <w:marRight w:val="0"/>
              <w:marTop w:val="0"/>
              <w:marBottom w:val="0"/>
              <w:divBdr>
                <w:top w:val="none" w:sz="0" w:space="0" w:color="auto"/>
                <w:left w:val="none" w:sz="0" w:space="0" w:color="auto"/>
                <w:bottom w:val="none" w:sz="0" w:space="0" w:color="auto"/>
                <w:right w:val="none" w:sz="0" w:space="0" w:color="auto"/>
              </w:divBdr>
            </w:div>
          </w:divsChild>
        </w:div>
        <w:div w:id="794179477">
          <w:marLeft w:val="0"/>
          <w:marRight w:val="0"/>
          <w:marTop w:val="0"/>
          <w:marBottom w:val="0"/>
          <w:divBdr>
            <w:top w:val="none" w:sz="0" w:space="0" w:color="auto"/>
            <w:left w:val="none" w:sz="0" w:space="0" w:color="auto"/>
            <w:bottom w:val="none" w:sz="0" w:space="0" w:color="auto"/>
            <w:right w:val="none" w:sz="0" w:space="0" w:color="auto"/>
          </w:divBdr>
          <w:divsChild>
            <w:div w:id="1897085847">
              <w:marLeft w:val="0"/>
              <w:marRight w:val="0"/>
              <w:marTop w:val="0"/>
              <w:marBottom w:val="0"/>
              <w:divBdr>
                <w:top w:val="none" w:sz="0" w:space="0" w:color="auto"/>
                <w:left w:val="none" w:sz="0" w:space="0" w:color="auto"/>
                <w:bottom w:val="none" w:sz="0" w:space="0" w:color="auto"/>
                <w:right w:val="none" w:sz="0" w:space="0" w:color="auto"/>
              </w:divBdr>
            </w:div>
          </w:divsChild>
        </w:div>
        <w:div w:id="1424717374">
          <w:marLeft w:val="0"/>
          <w:marRight w:val="0"/>
          <w:marTop w:val="0"/>
          <w:marBottom w:val="0"/>
          <w:divBdr>
            <w:top w:val="none" w:sz="0" w:space="0" w:color="auto"/>
            <w:left w:val="none" w:sz="0" w:space="0" w:color="auto"/>
            <w:bottom w:val="none" w:sz="0" w:space="0" w:color="auto"/>
            <w:right w:val="none" w:sz="0" w:space="0" w:color="auto"/>
          </w:divBdr>
          <w:divsChild>
            <w:div w:id="1531341000">
              <w:marLeft w:val="0"/>
              <w:marRight w:val="0"/>
              <w:marTop w:val="0"/>
              <w:marBottom w:val="0"/>
              <w:divBdr>
                <w:top w:val="none" w:sz="0" w:space="0" w:color="auto"/>
                <w:left w:val="none" w:sz="0" w:space="0" w:color="auto"/>
                <w:bottom w:val="none" w:sz="0" w:space="0" w:color="auto"/>
                <w:right w:val="none" w:sz="0" w:space="0" w:color="auto"/>
              </w:divBdr>
            </w:div>
          </w:divsChild>
        </w:div>
        <w:div w:id="561257509">
          <w:marLeft w:val="0"/>
          <w:marRight w:val="0"/>
          <w:marTop w:val="0"/>
          <w:marBottom w:val="0"/>
          <w:divBdr>
            <w:top w:val="none" w:sz="0" w:space="0" w:color="auto"/>
            <w:left w:val="none" w:sz="0" w:space="0" w:color="auto"/>
            <w:bottom w:val="none" w:sz="0" w:space="0" w:color="auto"/>
            <w:right w:val="none" w:sz="0" w:space="0" w:color="auto"/>
          </w:divBdr>
          <w:divsChild>
            <w:div w:id="1430390218">
              <w:marLeft w:val="0"/>
              <w:marRight w:val="0"/>
              <w:marTop w:val="0"/>
              <w:marBottom w:val="0"/>
              <w:divBdr>
                <w:top w:val="none" w:sz="0" w:space="0" w:color="auto"/>
                <w:left w:val="none" w:sz="0" w:space="0" w:color="auto"/>
                <w:bottom w:val="none" w:sz="0" w:space="0" w:color="auto"/>
                <w:right w:val="none" w:sz="0" w:space="0" w:color="auto"/>
              </w:divBdr>
            </w:div>
          </w:divsChild>
        </w:div>
        <w:div w:id="1683775624">
          <w:marLeft w:val="0"/>
          <w:marRight w:val="0"/>
          <w:marTop w:val="0"/>
          <w:marBottom w:val="0"/>
          <w:divBdr>
            <w:top w:val="none" w:sz="0" w:space="0" w:color="auto"/>
            <w:left w:val="none" w:sz="0" w:space="0" w:color="auto"/>
            <w:bottom w:val="none" w:sz="0" w:space="0" w:color="auto"/>
            <w:right w:val="none" w:sz="0" w:space="0" w:color="auto"/>
          </w:divBdr>
          <w:divsChild>
            <w:div w:id="1066799111">
              <w:marLeft w:val="0"/>
              <w:marRight w:val="0"/>
              <w:marTop w:val="0"/>
              <w:marBottom w:val="0"/>
              <w:divBdr>
                <w:top w:val="none" w:sz="0" w:space="0" w:color="auto"/>
                <w:left w:val="none" w:sz="0" w:space="0" w:color="auto"/>
                <w:bottom w:val="none" w:sz="0" w:space="0" w:color="auto"/>
                <w:right w:val="none" w:sz="0" w:space="0" w:color="auto"/>
              </w:divBdr>
            </w:div>
          </w:divsChild>
        </w:div>
        <w:div w:id="541983740">
          <w:marLeft w:val="0"/>
          <w:marRight w:val="0"/>
          <w:marTop w:val="0"/>
          <w:marBottom w:val="0"/>
          <w:divBdr>
            <w:top w:val="none" w:sz="0" w:space="0" w:color="auto"/>
            <w:left w:val="none" w:sz="0" w:space="0" w:color="auto"/>
            <w:bottom w:val="none" w:sz="0" w:space="0" w:color="auto"/>
            <w:right w:val="none" w:sz="0" w:space="0" w:color="auto"/>
          </w:divBdr>
          <w:divsChild>
            <w:div w:id="1864173432">
              <w:marLeft w:val="0"/>
              <w:marRight w:val="0"/>
              <w:marTop w:val="0"/>
              <w:marBottom w:val="0"/>
              <w:divBdr>
                <w:top w:val="none" w:sz="0" w:space="0" w:color="auto"/>
                <w:left w:val="none" w:sz="0" w:space="0" w:color="auto"/>
                <w:bottom w:val="none" w:sz="0" w:space="0" w:color="auto"/>
                <w:right w:val="none" w:sz="0" w:space="0" w:color="auto"/>
              </w:divBdr>
            </w:div>
          </w:divsChild>
        </w:div>
        <w:div w:id="1097139643">
          <w:marLeft w:val="0"/>
          <w:marRight w:val="0"/>
          <w:marTop w:val="0"/>
          <w:marBottom w:val="0"/>
          <w:divBdr>
            <w:top w:val="none" w:sz="0" w:space="0" w:color="auto"/>
            <w:left w:val="none" w:sz="0" w:space="0" w:color="auto"/>
            <w:bottom w:val="none" w:sz="0" w:space="0" w:color="auto"/>
            <w:right w:val="none" w:sz="0" w:space="0" w:color="auto"/>
          </w:divBdr>
          <w:divsChild>
            <w:div w:id="1826583415">
              <w:marLeft w:val="0"/>
              <w:marRight w:val="0"/>
              <w:marTop w:val="0"/>
              <w:marBottom w:val="0"/>
              <w:divBdr>
                <w:top w:val="none" w:sz="0" w:space="0" w:color="auto"/>
                <w:left w:val="none" w:sz="0" w:space="0" w:color="auto"/>
                <w:bottom w:val="none" w:sz="0" w:space="0" w:color="auto"/>
                <w:right w:val="none" w:sz="0" w:space="0" w:color="auto"/>
              </w:divBdr>
            </w:div>
          </w:divsChild>
        </w:div>
        <w:div w:id="1023746560">
          <w:marLeft w:val="0"/>
          <w:marRight w:val="0"/>
          <w:marTop w:val="0"/>
          <w:marBottom w:val="0"/>
          <w:divBdr>
            <w:top w:val="none" w:sz="0" w:space="0" w:color="auto"/>
            <w:left w:val="none" w:sz="0" w:space="0" w:color="auto"/>
            <w:bottom w:val="none" w:sz="0" w:space="0" w:color="auto"/>
            <w:right w:val="none" w:sz="0" w:space="0" w:color="auto"/>
          </w:divBdr>
          <w:divsChild>
            <w:div w:id="1640256656">
              <w:marLeft w:val="0"/>
              <w:marRight w:val="0"/>
              <w:marTop w:val="0"/>
              <w:marBottom w:val="0"/>
              <w:divBdr>
                <w:top w:val="none" w:sz="0" w:space="0" w:color="auto"/>
                <w:left w:val="none" w:sz="0" w:space="0" w:color="auto"/>
                <w:bottom w:val="none" w:sz="0" w:space="0" w:color="auto"/>
                <w:right w:val="none" w:sz="0" w:space="0" w:color="auto"/>
              </w:divBdr>
            </w:div>
          </w:divsChild>
        </w:div>
        <w:div w:id="1343317284">
          <w:marLeft w:val="0"/>
          <w:marRight w:val="0"/>
          <w:marTop w:val="0"/>
          <w:marBottom w:val="0"/>
          <w:divBdr>
            <w:top w:val="none" w:sz="0" w:space="0" w:color="auto"/>
            <w:left w:val="none" w:sz="0" w:space="0" w:color="auto"/>
            <w:bottom w:val="none" w:sz="0" w:space="0" w:color="auto"/>
            <w:right w:val="none" w:sz="0" w:space="0" w:color="auto"/>
          </w:divBdr>
          <w:divsChild>
            <w:div w:id="1945503173">
              <w:marLeft w:val="0"/>
              <w:marRight w:val="0"/>
              <w:marTop w:val="0"/>
              <w:marBottom w:val="0"/>
              <w:divBdr>
                <w:top w:val="none" w:sz="0" w:space="0" w:color="auto"/>
                <w:left w:val="none" w:sz="0" w:space="0" w:color="auto"/>
                <w:bottom w:val="none" w:sz="0" w:space="0" w:color="auto"/>
                <w:right w:val="none" w:sz="0" w:space="0" w:color="auto"/>
              </w:divBdr>
            </w:div>
          </w:divsChild>
        </w:div>
        <w:div w:id="1650743637">
          <w:marLeft w:val="0"/>
          <w:marRight w:val="0"/>
          <w:marTop w:val="0"/>
          <w:marBottom w:val="0"/>
          <w:divBdr>
            <w:top w:val="none" w:sz="0" w:space="0" w:color="auto"/>
            <w:left w:val="none" w:sz="0" w:space="0" w:color="auto"/>
            <w:bottom w:val="none" w:sz="0" w:space="0" w:color="auto"/>
            <w:right w:val="none" w:sz="0" w:space="0" w:color="auto"/>
          </w:divBdr>
          <w:divsChild>
            <w:div w:id="741176948">
              <w:marLeft w:val="0"/>
              <w:marRight w:val="0"/>
              <w:marTop w:val="0"/>
              <w:marBottom w:val="0"/>
              <w:divBdr>
                <w:top w:val="none" w:sz="0" w:space="0" w:color="auto"/>
                <w:left w:val="none" w:sz="0" w:space="0" w:color="auto"/>
                <w:bottom w:val="none" w:sz="0" w:space="0" w:color="auto"/>
                <w:right w:val="none" w:sz="0" w:space="0" w:color="auto"/>
              </w:divBdr>
            </w:div>
          </w:divsChild>
        </w:div>
        <w:div w:id="1503398822">
          <w:marLeft w:val="0"/>
          <w:marRight w:val="0"/>
          <w:marTop w:val="0"/>
          <w:marBottom w:val="0"/>
          <w:divBdr>
            <w:top w:val="none" w:sz="0" w:space="0" w:color="auto"/>
            <w:left w:val="none" w:sz="0" w:space="0" w:color="auto"/>
            <w:bottom w:val="none" w:sz="0" w:space="0" w:color="auto"/>
            <w:right w:val="none" w:sz="0" w:space="0" w:color="auto"/>
          </w:divBdr>
          <w:divsChild>
            <w:div w:id="789977135">
              <w:marLeft w:val="0"/>
              <w:marRight w:val="0"/>
              <w:marTop w:val="0"/>
              <w:marBottom w:val="0"/>
              <w:divBdr>
                <w:top w:val="none" w:sz="0" w:space="0" w:color="auto"/>
                <w:left w:val="none" w:sz="0" w:space="0" w:color="auto"/>
                <w:bottom w:val="none" w:sz="0" w:space="0" w:color="auto"/>
                <w:right w:val="none" w:sz="0" w:space="0" w:color="auto"/>
              </w:divBdr>
            </w:div>
          </w:divsChild>
        </w:div>
        <w:div w:id="1631133361">
          <w:marLeft w:val="0"/>
          <w:marRight w:val="0"/>
          <w:marTop w:val="0"/>
          <w:marBottom w:val="0"/>
          <w:divBdr>
            <w:top w:val="none" w:sz="0" w:space="0" w:color="auto"/>
            <w:left w:val="none" w:sz="0" w:space="0" w:color="auto"/>
            <w:bottom w:val="none" w:sz="0" w:space="0" w:color="auto"/>
            <w:right w:val="none" w:sz="0" w:space="0" w:color="auto"/>
          </w:divBdr>
          <w:divsChild>
            <w:div w:id="1626275922">
              <w:marLeft w:val="0"/>
              <w:marRight w:val="0"/>
              <w:marTop w:val="0"/>
              <w:marBottom w:val="0"/>
              <w:divBdr>
                <w:top w:val="none" w:sz="0" w:space="0" w:color="auto"/>
                <w:left w:val="none" w:sz="0" w:space="0" w:color="auto"/>
                <w:bottom w:val="none" w:sz="0" w:space="0" w:color="auto"/>
                <w:right w:val="none" w:sz="0" w:space="0" w:color="auto"/>
              </w:divBdr>
            </w:div>
          </w:divsChild>
        </w:div>
        <w:div w:id="967124200">
          <w:marLeft w:val="0"/>
          <w:marRight w:val="0"/>
          <w:marTop w:val="0"/>
          <w:marBottom w:val="0"/>
          <w:divBdr>
            <w:top w:val="none" w:sz="0" w:space="0" w:color="auto"/>
            <w:left w:val="none" w:sz="0" w:space="0" w:color="auto"/>
            <w:bottom w:val="none" w:sz="0" w:space="0" w:color="auto"/>
            <w:right w:val="none" w:sz="0" w:space="0" w:color="auto"/>
          </w:divBdr>
          <w:divsChild>
            <w:div w:id="3022408">
              <w:marLeft w:val="0"/>
              <w:marRight w:val="0"/>
              <w:marTop w:val="0"/>
              <w:marBottom w:val="0"/>
              <w:divBdr>
                <w:top w:val="none" w:sz="0" w:space="0" w:color="auto"/>
                <w:left w:val="none" w:sz="0" w:space="0" w:color="auto"/>
                <w:bottom w:val="none" w:sz="0" w:space="0" w:color="auto"/>
                <w:right w:val="none" w:sz="0" w:space="0" w:color="auto"/>
              </w:divBdr>
            </w:div>
          </w:divsChild>
        </w:div>
        <w:div w:id="1445269304">
          <w:marLeft w:val="0"/>
          <w:marRight w:val="0"/>
          <w:marTop w:val="0"/>
          <w:marBottom w:val="0"/>
          <w:divBdr>
            <w:top w:val="none" w:sz="0" w:space="0" w:color="auto"/>
            <w:left w:val="none" w:sz="0" w:space="0" w:color="auto"/>
            <w:bottom w:val="none" w:sz="0" w:space="0" w:color="auto"/>
            <w:right w:val="none" w:sz="0" w:space="0" w:color="auto"/>
          </w:divBdr>
          <w:divsChild>
            <w:div w:id="1714887330">
              <w:marLeft w:val="0"/>
              <w:marRight w:val="0"/>
              <w:marTop w:val="0"/>
              <w:marBottom w:val="0"/>
              <w:divBdr>
                <w:top w:val="none" w:sz="0" w:space="0" w:color="auto"/>
                <w:left w:val="none" w:sz="0" w:space="0" w:color="auto"/>
                <w:bottom w:val="none" w:sz="0" w:space="0" w:color="auto"/>
                <w:right w:val="none" w:sz="0" w:space="0" w:color="auto"/>
              </w:divBdr>
            </w:div>
          </w:divsChild>
        </w:div>
        <w:div w:id="246114796">
          <w:marLeft w:val="0"/>
          <w:marRight w:val="0"/>
          <w:marTop w:val="0"/>
          <w:marBottom w:val="0"/>
          <w:divBdr>
            <w:top w:val="none" w:sz="0" w:space="0" w:color="auto"/>
            <w:left w:val="none" w:sz="0" w:space="0" w:color="auto"/>
            <w:bottom w:val="none" w:sz="0" w:space="0" w:color="auto"/>
            <w:right w:val="none" w:sz="0" w:space="0" w:color="auto"/>
          </w:divBdr>
          <w:divsChild>
            <w:div w:id="1658070342">
              <w:marLeft w:val="0"/>
              <w:marRight w:val="0"/>
              <w:marTop w:val="0"/>
              <w:marBottom w:val="0"/>
              <w:divBdr>
                <w:top w:val="none" w:sz="0" w:space="0" w:color="auto"/>
                <w:left w:val="none" w:sz="0" w:space="0" w:color="auto"/>
                <w:bottom w:val="none" w:sz="0" w:space="0" w:color="auto"/>
                <w:right w:val="none" w:sz="0" w:space="0" w:color="auto"/>
              </w:divBdr>
            </w:div>
          </w:divsChild>
        </w:div>
        <w:div w:id="227348483">
          <w:marLeft w:val="0"/>
          <w:marRight w:val="0"/>
          <w:marTop w:val="0"/>
          <w:marBottom w:val="0"/>
          <w:divBdr>
            <w:top w:val="none" w:sz="0" w:space="0" w:color="auto"/>
            <w:left w:val="none" w:sz="0" w:space="0" w:color="auto"/>
            <w:bottom w:val="none" w:sz="0" w:space="0" w:color="auto"/>
            <w:right w:val="none" w:sz="0" w:space="0" w:color="auto"/>
          </w:divBdr>
          <w:divsChild>
            <w:div w:id="823087433">
              <w:marLeft w:val="0"/>
              <w:marRight w:val="0"/>
              <w:marTop w:val="0"/>
              <w:marBottom w:val="0"/>
              <w:divBdr>
                <w:top w:val="none" w:sz="0" w:space="0" w:color="auto"/>
                <w:left w:val="none" w:sz="0" w:space="0" w:color="auto"/>
                <w:bottom w:val="none" w:sz="0" w:space="0" w:color="auto"/>
                <w:right w:val="none" w:sz="0" w:space="0" w:color="auto"/>
              </w:divBdr>
            </w:div>
          </w:divsChild>
        </w:div>
        <w:div w:id="1672562655">
          <w:marLeft w:val="0"/>
          <w:marRight w:val="0"/>
          <w:marTop w:val="0"/>
          <w:marBottom w:val="0"/>
          <w:divBdr>
            <w:top w:val="none" w:sz="0" w:space="0" w:color="auto"/>
            <w:left w:val="none" w:sz="0" w:space="0" w:color="auto"/>
            <w:bottom w:val="none" w:sz="0" w:space="0" w:color="auto"/>
            <w:right w:val="none" w:sz="0" w:space="0" w:color="auto"/>
          </w:divBdr>
          <w:divsChild>
            <w:div w:id="1395354134">
              <w:marLeft w:val="0"/>
              <w:marRight w:val="0"/>
              <w:marTop w:val="0"/>
              <w:marBottom w:val="0"/>
              <w:divBdr>
                <w:top w:val="none" w:sz="0" w:space="0" w:color="auto"/>
                <w:left w:val="none" w:sz="0" w:space="0" w:color="auto"/>
                <w:bottom w:val="none" w:sz="0" w:space="0" w:color="auto"/>
                <w:right w:val="none" w:sz="0" w:space="0" w:color="auto"/>
              </w:divBdr>
            </w:div>
          </w:divsChild>
        </w:div>
        <w:div w:id="1023088534">
          <w:marLeft w:val="0"/>
          <w:marRight w:val="0"/>
          <w:marTop w:val="0"/>
          <w:marBottom w:val="0"/>
          <w:divBdr>
            <w:top w:val="none" w:sz="0" w:space="0" w:color="auto"/>
            <w:left w:val="none" w:sz="0" w:space="0" w:color="auto"/>
            <w:bottom w:val="none" w:sz="0" w:space="0" w:color="auto"/>
            <w:right w:val="none" w:sz="0" w:space="0" w:color="auto"/>
          </w:divBdr>
          <w:divsChild>
            <w:div w:id="1497375875">
              <w:marLeft w:val="0"/>
              <w:marRight w:val="0"/>
              <w:marTop w:val="0"/>
              <w:marBottom w:val="0"/>
              <w:divBdr>
                <w:top w:val="none" w:sz="0" w:space="0" w:color="auto"/>
                <w:left w:val="none" w:sz="0" w:space="0" w:color="auto"/>
                <w:bottom w:val="none" w:sz="0" w:space="0" w:color="auto"/>
                <w:right w:val="none" w:sz="0" w:space="0" w:color="auto"/>
              </w:divBdr>
            </w:div>
          </w:divsChild>
        </w:div>
        <w:div w:id="276060460">
          <w:marLeft w:val="0"/>
          <w:marRight w:val="0"/>
          <w:marTop w:val="0"/>
          <w:marBottom w:val="0"/>
          <w:divBdr>
            <w:top w:val="none" w:sz="0" w:space="0" w:color="auto"/>
            <w:left w:val="none" w:sz="0" w:space="0" w:color="auto"/>
            <w:bottom w:val="none" w:sz="0" w:space="0" w:color="auto"/>
            <w:right w:val="none" w:sz="0" w:space="0" w:color="auto"/>
          </w:divBdr>
          <w:divsChild>
            <w:div w:id="1438715402">
              <w:marLeft w:val="0"/>
              <w:marRight w:val="0"/>
              <w:marTop w:val="0"/>
              <w:marBottom w:val="0"/>
              <w:divBdr>
                <w:top w:val="none" w:sz="0" w:space="0" w:color="auto"/>
                <w:left w:val="none" w:sz="0" w:space="0" w:color="auto"/>
                <w:bottom w:val="none" w:sz="0" w:space="0" w:color="auto"/>
                <w:right w:val="none" w:sz="0" w:space="0" w:color="auto"/>
              </w:divBdr>
            </w:div>
          </w:divsChild>
        </w:div>
        <w:div w:id="159128544">
          <w:marLeft w:val="0"/>
          <w:marRight w:val="0"/>
          <w:marTop w:val="0"/>
          <w:marBottom w:val="0"/>
          <w:divBdr>
            <w:top w:val="none" w:sz="0" w:space="0" w:color="auto"/>
            <w:left w:val="none" w:sz="0" w:space="0" w:color="auto"/>
            <w:bottom w:val="none" w:sz="0" w:space="0" w:color="auto"/>
            <w:right w:val="none" w:sz="0" w:space="0" w:color="auto"/>
          </w:divBdr>
          <w:divsChild>
            <w:div w:id="383333300">
              <w:marLeft w:val="0"/>
              <w:marRight w:val="0"/>
              <w:marTop w:val="0"/>
              <w:marBottom w:val="0"/>
              <w:divBdr>
                <w:top w:val="none" w:sz="0" w:space="0" w:color="auto"/>
                <w:left w:val="none" w:sz="0" w:space="0" w:color="auto"/>
                <w:bottom w:val="none" w:sz="0" w:space="0" w:color="auto"/>
                <w:right w:val="none" w:sz="0" w:space="0" w:color="auto"/>
              </w:divBdr>
            </w:div>
          </w:divsChild>
        </w:div>
        <w:div w:id="987365495">
          <w:marLeft w:val="0"/>
          <w:marRight w:val="0"/>
          <w:marTop w:val="0"/>
          <w:marBottom w:val="0"/>
          <w:divBdr>
            <w:top w:val="none" w:sz="0" w:space="0" w:color="auto"/>
            <w:left w:val="none" w:sz="0" w:space="0" w:color="auto"/>
            <w:bottom w:val="none" w:sz="0" w:space="0" w:color="auto"/>
            <w:right w:val="none" w:sz="0" w:space="0" w:color="auto"/>
          </w:divBdr>
          <w:divsChild>
            <w:div w:id="2002273036">
              <w:marLeft w:val="0"/>
              <w:marRight w:val="0"/>
              <w:marTop w:val="0"/>
              <w:marBottom w:val="0"/>
              <w:divBdr>
                <w:top w:val="none" w:sz="0" w:space="0" w:color="auto"/>
                <w:left w:val="none" w:sz="0" w:space="0" w:color="auto"/>
                <w:bottom w:val="none" w:sz="0" w:space="0" w:color="auto"/>
                <w:right w:val="none" w:sz="0" w:space="0" w:color="auto"/>
              </w:divBdr>
            </w:div>
          </w:divsChild>
        </w:div>
        <w:div w:id="1489859570">
          <w:marLeft w:val="0"/>
          <w:marRight w:val="0"/>
          <w:marTop w:val="0"/>
          <w:marBottom w:val="0"/>
          <w:divBdr>
            <w:top w:val="none" w:sz="0" w:space="0" w:color="auto"/>
            <w:left w:val="none" w:sz="0" w:space="0" w:color="auto"/>
            <w:bottom w:val="none" w:sz="0" w:space="0" w:color="auto"/>
            <w:right w:val="none" w:sz="0" w:space="0" w:color="auto"/>
          </w:divBdr>
          <w:divsChild>
            <w:div w:id="1359350984">
              <w:marLeft w:val="0"/>
              <w:marRight w:val="0"/>
              <w:marTop w:val="0"/>
              <w:marBottom w:val="0"/>
              <w:divBdr>
                <w:top w:val="none" w:sz="0" w:space="0" w:color="auto"/>
                <w:left w:val="none" w:sz="0" w:space="0" w:color="auto"/>
                <w:bottom w:val="none" w:sz="0" w:space="0" w:color="auto"/>
                <w:right w:val="none" w:sz="0" w:space="0" w:color="auto"/>
              </w:divBdr>
            </w:div>
          </w:divsChild>
        </w:div>
        <w:div w:id="678000107">
          <w:marLeft w:val="0"/>
          <w:marRight w:val="0"/>
          <w:marTop w:val="0"/>
          <w:marBottom w:val="0"/>
          <w:divBdr>
            <w:top w:val="none" w:sz="0" w:space="0" w:color="auto"/>
            <w:left w:val="none" w:sz="0" w:space="0" w:color="auto"/>
            <w:bottom w:val="none" w:sz="0" w:space="0" w:color="auto"/>
            <w:right w:val="none" w:sz="0" w:space="0" w:color="auto"/>
          </w:divBdr>
          <w:divsChild>
            <w:div w:id="898053705">
              <w:marLeft w:val="0"/>
              <w:marRight w:val="0"/>
              <w:marTop w:val="0"/>
              <w:marBottom w:val="0"/>
              <w:divBdr>
                <w:top w:val="none" w:sz="0" w:space="0" w:color="auto"/>
                <w:left w:val="none" w:sz="0" w:space="0" w:color="auto"/>
                <w:bottom w:val="none" w:sz="0" w:space="0" w:color="auto"/>
                <w:right w:val="none" w:sz="0" w:space="0" w:color="auto"/>
              </w:divBdr>
            </w:div>
          </w:divsChild>
        </w:div>
        <w:div w:id="32655846">
          <w:marLeft w:val="0"/>
          <w:marRight w:val="0"/>
          <w:marTop w:val="0"/>
          <w:marBottom w:val="0"/>
          <w:divBdr>
            <w:top w:val="none" w:sz="0" w:space="0" w:color="auto"/>
            <w:left w:val="none" w:sz="0" w:space="0" w:color="auto"/>
            <w:bottom w:val="none" w:sz="0" w:space="0" w:color="auto"/>
            <w:right w:val="none" w:sz="0" w:space="0" w:color="auto"/>
          </w:divBdr>
          <w:divsChild>
            <w:div w:id="1937597110">
              <w:marLeft w:val="0"/>
              <w:marRight w:val="0"/>
              <w:marTop w:val="0"/>
              <w:marBottom w:val="0"/>
              <w:divBdr>
                <w:top w:val="none" w:sz="0" w:space="0" w:color="auto"/>
                <w:left w:val="none" w:sz="0" w:space="0" w:color="auto"/>
                <w:bottom w:val="none" w:sz="0" w:space="0" w:color="auto"/>
                <w:right w:val="none" w:sz="0" w:space="0" w:color="auto"/>
              </w:divBdr>
            </w:div>
          </w:divsChild>
        </w:div>
        <w:div w:id="769860353">
          <w:marLeft w:val="0"/>
          <w:marRight w:val="0"/>
          <w:marTop w:val="0"/>
          <w:marBottom w:val="0"/>
          <w:divBdr>
            <w:top w:val="none" w:sz="0" w:space="0" w:color="auto"/>
            <w:left w:val="none" w:sz="0" w:space="0" w:color="auto"/>
            <w:bottom w:val="none" w:sz="0" w:space="0" w:color="auto"/>
            <w:right w:val="none" w:sz="0" w:space="0" w:color="auto"/>
          </w:divBdr>
          <w:divsChild>
            <w:div w:id="643199162">
              <w:marLeft w:val="0"/>
              <w:marRight w:val="0"/>
              <w:marTop w:val="0"/>
              <w:marBottom w:val="0"/>
              <w:divBdr>
                <w:top w:val="none" w:sz="0" w:space="0" w:color="auto"/>
                <w:left w:val="none" w:sz="0" w:space="0" w:color="auto"/>
                <w:bottom w:val="none" w:sz="0" w:space="0" w:color="auto"/>
                <w:right w:val="none" w:sz="0" w:space="0" w:color="auto"/>
              </w:divBdr>
            </w:div>
          </w:divsChild>
        </w:div>
        <w:div w:id="1444765167">
          <w:marLeft w:val="0"/>
          <w:marRight w:val="0"/>
          <w:marTop w:val="0"/>
          <w:marBottom w:val="0"/>
          <w:divBdr>
            <w:top w:val="none" w:sz="0" w:space="0" w:color="auto"/>
            <w:left w:val="none" w:sz="0" w:space="0" w:color="auto"/>
            <w:bottom w:val="none" w:sz="0" w:space="0" w:color="auto"/>
            <w:right w:val="none" w:sz="0" w:space="0" w:color="auto"/>
          </w:divBdr>
          <w:divsChild>
            <w:div w:id="1630670848">
              <w:marLeft w:val="0"/>
              <w:marRight w:val="0"/>
              <w:marTop w:val="0"/>
              <w:marBottom w:val="0"/>
              <w:divBdr>
                <w:top w:val="none" w:sz="0" w:space="0" w:color="auto"/>
                <w:left w:val="none" w:sz="0" w:space="0" w:color="auto"/>
                <w:bottom w:val="none" w:sz="0" w:space="0" w:color="auto"/>
                <w:right w:val="none" w:sz="0" w:space="0" w:color="auto"/>
              </w:divBdr>
            </w:div>
          </w:divsChild>
        </w:div>
        <w:div w:id="112870260">
          <w:marLeft w:val="0"/>
          <w:marRight w:val="0"/>
          <w:marTop w:val="0"/>
          <w:marBottom w:val="0"/>
          <w:divBdr>
            <w:top w:val="none" w:sz="0" w:space="0" w:color="auto"/>
            <w:left w:val="none" w:sz="0" w:space="0" w:color="auto"/>
            <w:bottom w:val="none" w:sz="0" w:space="0" w:color="auto"/>
            <w:right w:val="none" w:sz="0" w:space="0" w:color="auto"/>
          </w:divBdr>
          <w:divsChild>
            <w:div w:id="776097621">
              <w:marLeft w:val="0"/>
              <w:marRight w:val="0"/>
              <w:marTop w:val="0"/>
              <w:marBottom w:val="0"/>
              <w:divBdr>
                <w:top w:val="none" w:sz="0" w:space="0" w:color="auto"/>
                <w:left w:val="none" w:sz="0" w:space="0" w:color="auto"/>
                <w:bottom w:val="none" w:sz="0" w:space="0" w:color="auto"/>
                <w:right w:val="none" w:sz="0" w:space="0" w:color="auto"/>
              </w:divBdr>
            </w:div>
          </w:divsChild>
        </w:div>
        <w:div w:id="1207835371">
          <w:marLeft w:val="0"/>
          <w:marRight w:val="0"/>
          <w:marTop w:val="0"/>
          <w:marBottom w:val="0"/>
          <w:divBdr>
            <w:top w:val="none" w:sz="0" w:space="0" w:color="auto"/>
            <w:left w:val="none" w:sz="0" w:space="0" w:color="auto"/>
            <w:bottom w:val="none" w:sz="0" w:space="0" w:color="auto"/>
            <w:right w:val="none" w:sz="0" w:space="0" w:color="auto"/>
          </w:divBdr>
          <w:divsChild>
            <w:div w:id="1381324064">
              <w:marLeft w:val="0"/>
              <w:marRight w:val="0"/>
              <w:marTop w:val="0"/>
              <w:marBottom w:val="0"/>
              <w:divBdr>
                <w:top w:val="none" w:sz="0" w:space="0" w:color="auto"/>
                <w:left w:val="none" w:sz="0" w:space="0" w:color="auto"/>
                <w:bottom w:val="none" w:sz="0" w:space="0" w:color="auto"/>
                <w:right w:val="none" w:sz="0" w:space="0" w:color="auto"/>
              </w:divBdr>
            </w:div>
          </w:divsChild>
        </w:div>
        <w:div w:id="1995328708">
          <w:marLeft w:val="0"/>
          <w:marRight w:val="0"/>
          <w:marTop w:val="0"/>
          <w:marBottom w:val="0"/>
          <w:divBdr>
            <w:top w:val="none" w:sz="0" w:space="0" w:color="auto"/>
            <w:left w:val="none" w:sz="0" w:space="0" w:color="auto"/>
            <w:bottom w:val="none" w:sz="0" w:space="0" w:color="auto"/>
            <w:right w:val="none" w:sz="0" w:space="0" w:color="auto"/>
          </w:divBdr>
          <w:divsChild>
            <w:div w:id="1170951817">
              <w:marLeft w:val="0"/>
              <w:marRight w:val="0"/>
              <w:marTop w:val="0"/>
              <w:marBottom w:val="0"/>
              <w:divBdr>
                <w:top w:val="none" w:sz="0" w:space="0" w:color="auto"/>
                <w:left w:val="none" w:sz="0" w:space="0" w:color="auto"/>
                <w:bottom w:val="none" w:sz="0" w:space="0" w:color="auto"/>
                <w:right w:val="none" w:sz="0" w:space="0" w:color="auto"/>
              </w:divBdr>
            </w:div>
          </w:divsChild>
        </w:div>
        <w:div w:id="1166483192">
          <w:marLeft w:val="0"/>
          <w:marRight w:val="0"/>
          <w:marTop w:val="0"/>
          <w:marBottom w:val="0"/>
          <w:divBdr>
            <w:top w:val="none" w:sz="0" w:space="0" w:color="auto"/>
            <w:left w:val="none" w:sz="0" w:space="0" w:color="auto"/>
            <w:bottom w:val="none" w:sz="0" w:space="0" w:color="auto"/>
            <w:right w:val="none" w:sz="0" w:space="0" w:color="auto"/>
          </w:divBdr>
          <w:divsChild>
            <w:div w:id="703795283">
              <w:marLeft w:val="0"/>
              <w:marRight w:val="0"/>
              <w:marTop w:val="0"/>
              <w:marBottom w:val="0"/>
              <w:divBdr>
                <w:top w:val="none" w:sz="0" w:space="0" w:color="auto"/>
                <w:left w:val="none" w:sz="0" w:space="0" w:color="auto"/>
                <w:bottom w:val="none" w:sz="0" w:space="0" w:color="auto"/>
                <w:right w:val="none" w:sz="0" w:space="0" w:color="auto"/>
              </w:divBdr>
            </w:div>
          </w:divsChild>
        </w:div>
        <w:div w:id="377439316">
          <w:marLeft w:val="0"/>
          <w:marRight w:val="0"/>
          <w:marTop w:val="0"/>
          <w:marBottom w:val="0"/>
          <w:divBdr>
            <w:top w:val="none" w:sz="0" w:space="0" w:color="auto"/>
            <w:left w:val="none" w:sz="0" w:space="0" w:color="auto"/>
            <w:bottom w:val="none" w:sz="0" w:space="0" w:color="auto"/>
            <w:right w:val="none" w:sz="0" w:space="0" w:color="auto"/>
          </w:divBdr>
          <w:divsChild>
            <w:div w:id="335808389">
              <w:marLeft w:val="0"/>
              <w:marRight w:val="0"/>
              <w:marTop w:val="0"/>
              <w:marBottom w:val="0"/>
              <w:divBdr>
                <w:top w:val="none" w:sz="0" w:space="0" w:color="auto"/>
                <w:left w:val="none" w:sz="0" w:space="0" w:color="auto"/>
                <w:bottom w:val="none" w:sz="0" w:space="0" w:color="auto"/>
                <w:right w:val="none" w:sz="0" w:space="0" w:color="auto"/>
              </w:divBdr>
            </w:div>
          </w:divsChild>
        </w:div>
        <w:div w:id="786312018">
          <w:marLeft w:val="0"/>
          <w:marRight w:val="0"/>
          <w:marTop w:val="0"/>
          <w:marBottom w:val="0"/>
          <w:divBdr>
            <w:top w:val="none" w:sz="0" w:space="0" w:color="auto"/>
            <w:left w:val="none" w:sz="0" w:space="0" w:color="auto"/>
            <w:bottom w:val="none" w:sz="0" w:space="0" w:color="auto"/>
            <w:right w:val="none" w:sz="0" w:space="0" w:color="auto"/>
          </w:divBdr>
          <w:divsChild>
            <w:div w:id="1455828776">
              <w:marLeft w:val="0"/>
              <w:marRight w:val="0"/>
              <w:marTop w:val="0"/>
              <w:marBottom w:val="0"/>
              <w:divBdr>
                <w:top w:val="none" w:sz="0" w:space="0" w:color="auto"/>
                <w:left w:val="none" w:sz="0" w:space="0" w:color="auto"/>
                <w:bottom w:val="none" w:sz="0" w:space="0" w:color="auto"/>
                <w:right w:val="none" w:sz="0" w:space="0" w:color="auto"/>
              </w:divBdr>
            </w:div>
          </w:divsChild>
        </w:div>
        <w:div w:id="1617787109">
          <w:marLeft w:val="0"/>
          <w:marRight w:val="0"/>
          <w:marTop w:val="0"/>
          <w:marBottom w:val="0"/>
          <w:divBdr>
            <w:top w:val="none" w:sz="0" w:space="0" w:color="auto"/>
            <w:left w:val="none" w:sz="0" w:space="0" w:color="auto"/>
            <w:bottom w:val="none" w:sz="0" w:space="0" w:color="auto"/>
            <w:right w:val="none" w:sz="0" w:space="0" w:color="auto"/>
          </w:divBdr>
          <w:divsChild>
            <w:div w:id="2007779506">
              <w:marLeft w:val="0"/>
              <w:marRight w:val="0"/>
              <w:marTop w:val="0"/>
              <w:marBottom w:val="0"/>
              <w:divBdr>
                <w:top w:val="none" w:sz="0" w:space="0" w:color="auto"/>
                <w:left w:val="none" w:sz="0" w:space="0" w:color="auto"/>
                <w:bottom w:val="none" w:sz="0" w:space="0" w:color="auto"/>
                <w:right w:val="none" w:sz="0" w:space="0" w:color="auto"/>
              </w:divBdr>
            </w:div>
          </w:divsChild>
        </w:div>
        <w:div w:id="1949577022">
          <w:marLeft w:val="0"/>
          <w:marRight w:val="0"/>
          <w:marTop w:val="0"/>
          <w:marBottom w:val="0"/>
          <w:divBdr>
            <w:top w:val="none" w:sz="0" w:space="0" w:color="auto"/>
            <w:left w:val="none" w:sz="0" w:space="0" w:color="auto"/>
            <w:bottom w:val="none" w:sz="0" w:space="0" w:color="auto"/>
            <w:right w:val="none" w:sz="0" w:space="0" w:color="auto"/>
          </w:divBdr>
          <w:divsChild>
            <w:div w:id="294991702">
              <w:marLeft w:val="0"/>
              <w:marRight w:val="0"/>
              <w:marTop w:val="0"/>
              <w:marBottom w:val="0"/>
              <w:divBdr>
                <w:top w:val="none" w:sz="0" w:space="0" w:color="auto"/>
                <w:left w:val="none" w:sz="0" w:space="0" w:color="auto"/>
                <w:bottom w:val="none" w:sz="0" w:space="0" w:color="auto"/>
                <w:right w:val="none" w:sz="0" w:space="0" w:color="auto"/>
              </w:divBdr>
            </w:div>
          </w:divsChild>
        </w:div>
        <w:div w:id="235436920">
          <w:marLeft w:val="0"/>
          <w:marRight w:val="0"/>
          <w:marTop w:val="0"/>
          <w:marBottom w:val="0"/>
          <w:divBdr>
            <w:top w:val="none" w:sz="0" w:space="0" w:color="auto"/>
            <w:left w:val="none" w:sz="0" w:space="0" w:color="auto"/>
            <w:bottom w:val="none" w:sz="0" w:space="0" w:color="auto"/>
            <w:right w:val="none" w:sz="0" w:space="0" w:color="auto"/>
          </w:divBdr>
          <w:divsChild>
            <w:div w:id="1882282724">
              <w:marLeft w:val="0"/>
              <w:marRight w:val="0"/>
              <w:marTop w:val="0"/>
              <w:marBottom w:val="0"/>
              <w:divBdr>
                <w:top w:val="none" w:sz="0" w:space="0" w:color="auto"/>
                <w:left w:val="none" w:sz="0" w:space="0" w:color="auto"/>
                <w:bottom w:val="none" w:sz="0" w:space="0" w:color="auto"/>
                <w:right w:val="none" w:sz="0" w:space="0" w:color="auto"/>
              </w:divBdr>
            </w:div>
          </w:divsChild>
        </w:div>
        <w:div w:id="851339397">
          <w:marLeft w:val="0"/>
          <w:marRight w:val="0"/>
          <w:marTop w:val="0"/>
          <w:marBottom w:val="0"/>
          <w:divBdr>
            <w:top w:val="none" w:sz="0" w:space="0" w:color="auto"/>
            <w:left w:val="none" w:sz="0" w:space="0" w:color="auto"/>
            <w:bottom w:val="none" w:sz="0" w:space="0" w:color="auto"/>
            <w:right w:val="none" w:sz="0" w:space="0" w:color="auto"/>
          </w:divBdr>
          <w:divsChild>
            <w:div w:id="1448767841">
              <w:marLeft w:val="0"/>
              <w:marRight w:val="0"/>
              <w:marTop w:val="0"/>
              <w:marBottom w:val="0"/>
              <w:divBdr>
                <w:top w:val="none" w:sz="0" w:space="0" w:color="auto"/>
                <w:left w:val="none" w:sz="0" w:space="0" w:color="auto"/>
                <w:bottom w:val="none" w:sz="0" w:space="0" w:color="auto"/>
                <w:right w:val="none" w:sz="0" w:space="0" w:color="auto"/>
              </w:divBdr>
            </w:div>
          </w:divsChild>
        </w:div>
        <w:div w:id="941691180">
          <w:marLeft w:val="0"/>
          <w:marRight w:val="0"/>
          <w:marTop w:val="0"/>
          <w:marBottom w:val="0"/>
          <w:divBdr>
            <w:top w:val="none" w:sz="0" w:space="0" w:color="auto"/>
            <w:left w:val="none" w:sz="0" w:space="0" w:color="auto"/>
            <w:bottom w:val="none" w:sz="0" w:space="0" w:color="auto"/>
            <w:right w:val="none" w:sz="0" w:space="0" w:color="auto"/>
          </w:divBdr>
          <w:divsChild>
            <w:div w:id="1691950330">
              <w:marLeft w:val="0"/>
              <w:marRight w:val="0"/>
              <w:marTop w:val="0"/>
              <w:marBottom w:val="0"/>
              <w:divBdr>
                <w:top w:val="none" w:sz="0" w:space="0" w:color="auto"/>
                <w:left w:val="none" w:sz="0" w:space="0" w:color="auto"/>
                <w:bottom w:val="none" w:sz="0" w:space="0" w:color="auto"/>
                <w:right w:val="none" w:sz="0" w:space="0" w:color="auto"/>
              </w:divBdr>
            </w:div>
          </w:divsChild>
        </w:div>
        <w:div w:id="1275553856">
          <w:marLeft w:val="0"/>
          <w:marRight w:val="0"/>
          <w:marTop w:val="0"/>
          <w:marBottom w:val="0"/>
          <w:divBdr>
            <w:top w:val="none" w:sz="0" w:space="0" w:color="auto"/>
            <w:left w:val="none" w:sz="0" w:space="0" w:color="auto"/>
            <w:bottom w:val="none" w:sz="0" w:space="0" w:color="auto"/>
            <w:right w:val="none" w:sz="0" w:space="0" w:color="auto"/>
          </w:divBdr>
          <w:divsChild>
            <w:div w:id="1106271280">
              <w:marLeft w:val="0"/>
              <w:marRight w:val="0"/>
              <w:marTop w:val="0"/>
              <w:marBottom w:val="0"/>
              <w:divBdr>
                <w:top w:val="none" w:sz="0" w:space="0" w:color="auto"/>
                <w:left w:val="none" w:sz="0" w:space="0" w:color="auto"/>
                <w:bottom w:val="none" w:sz="0" w:space="0" w:color="auto"/>
                <w:right w:val="none" w:sz="0" w:space="0" w:color="auto"/>
              </w:divBdr>
            </w:div>
          </w:divsChild>
        </w:div>
        <w:div w:id="505291251">
          <w:marLeft w:val="0"/>
          <w:marRight w:val="0"/>
          <w:marTop w:val="0"/>
          <w:marBottom w:val="0"/>
          <w:divBdr>
            <w:top w:val="none" w:sz="0" w:space="0" w:color="auto"/>
            <w:left w:val="none" w:sz="0" w:space="0" w:color="auto"/>
            <w:bottom w:val="none" w:sz="0" w:space="0" w:color="auto"/>
            <w:right w:val="none" w:sz="0" w:space="0" w:color="auto"/>
          </w:divBdr>
          <w:divsChild>
            <w:div w:id="168326730">
              <w:marLeft w:val="0"/>
              <w:marRight w:val="0"/>
              <w:marTop w:val="0"/>
              <w:marBottom w:val="0"/>
              <w:divBdr>
                <w:top w:val="none" w:sz="0" w:space="0" w:color="auto"/>
                <w:left w:val="none" w:sz="0" w:space="0" w:color="auto"/>
                <w:bottom w:val="none" w:sz="0" w:space="0" w:color="auto"/>
                <w:right w:val="none" w:sz="0" w:space="0" w:color="auto"/>
              </w:divBdr>
            </w:div>
          </w:divsChild>
        </w:div>
        <w:div w:id="847214874">
          <w:marLeft w:val="0"/>
          <w:marRight w:val="0"/>
          <w:marTop w:val="0"/>
          <w:marBottom w:val="0"/>
          <w:divBdr>
            <w:top w:val="none" w:sz="0" w:space="0" w:color="auto"/>
            <w:left w:val="none" w:sz="0" w:space="0" w:color="auto"/>
            <w:bottom w:val="none" w:sz="0" w:space="0" w:color="auto"/>
            <w:right w:val="none" w:sz="0" w:space="0" w:color="auto"/>
          </w:divBdr>
          <w:divsChild>
            <w:div w:id="1780562612">
              <w:marLeft w:val="0"/>
              <w:marRight w:val="0"/>
              <w:marTop w:val="0"/>
              <w:marBottom w:val="0"/>
              <w:divBdr>
                <w:top w:val="none" w:sz="0" w:space="0" w:color="auto"/>
                <w:left w:val="none" w:sz="0" w:space="0" w:color="auto"/>
                <w:bottom w:val="none" w:sz="0" w:space="0" w:color="auto"/>
                <w:right w:val="none" w:sz="0" w:space="0" w:color="auto"/>
              </w:divBdr>
            </w:div>
          </w:divsChild>
        </w:div>
        <w:div w:id="417210983">
          <w:marLeft w:val="0"/>
          <w:marRight w:val="0"/>
          <w:marTop w:val="0"/>
          <w:marBottom w:val="0"/>
          <w:divBdr>
            <w:top w:val="none" w:sz="0" w:space="0" w:color="auto"/>
            <w:left w:val="none" w:sz="0" w:space="0" w:color="auto"/>
            <w:bottom w:val="none" w:sz="0" w:space="0" w:color="auto"/>
            <w:right w:val="none" w:sz="0" w:space="0" w:color="auto"/>
          </w:divBdr>
          <w:divsChild>
            <w:div w:id="2029485182">
              <w:marLeft w:val="0"/>
              <w:marRight w:val="0"/>
              <w:marTop w:val="0"/>
              <w:marBottom w:val="0"/>
              <w:divBdr>
                <w:top w:val="none" w:sz="0" w:space="0" w:color="auto"/>
                <w:left w:val="none" w:sz="0" w:space="0" w:color="auto"/>
                <w:bottom w:val="none" w:sz="0" w:space="0" w:color="auto"/>
                <w:right w:val="none" w:sz="0" w:space="0" w:color="auto"/>
              </w:divBdr>
            </w:div>
          </w:divsChild>
        </w:div>
        <w:div w:id="896933362">
          <w:marLeft w:val="0"/>
          <w:marRight w:val="0"/>
          <w:marTop w:val="0"/>
          <w:marBottom w:val="0"/>
          <w:divBdr>
            <w:top w:val="none" w:sz="0" w:space="0" w:color="auto"/>
            <w:left w:val="none" w:sz="0" w:space="0" w:color="auto"/>
            <w:bottom w:val="none" w:sz="0" w:space="0" w:color="auto"/>
            <w:right w:val="none" w:sz="0" w:space="0" w:color="auto"/>
          </w:divBdr>
          <w:divsChild>
            <w:div w:id="1343775372">
              <w:marLeft w:val="0"/>
              <w:marRight w:val="0"/>
              <w:marTop w:val="0"/>
              <w:marBottom w:val="0"/>
              <w:divBdr>
                <w:top w:val="none" w:sz="0" w:space="0" w:color="auto"/>
                <w:left w:val="none" w:sz="0" w:space="0" w:color="auto"/>
                <w:bottom w:val="none" w:sz="0" w:space="0" w:color="auto"/>
                <w:right w:val="none" w:sz="0" w:space="0" w:color="auto"/>
              </w:divBdr>
            </w:div>
          </w:divsChild>
        </w:div>
        <w:div w:id="1830780322">
          <w:marLeft w:val="0"/>
          <w:marRight w:val="0"/>
          <w:marTop w:val="0"/>
          <w:marBottom w:val="0"/>
          <w:divBdr>
            <w:top w:val="none" w:sz="0" w:space="0" w:color="auto"/>
            <w:left w:val="none" w:sz="0" w:space="0" w:color="auto"/>
            <w:bottom w:val="none" w:sz="0" w:space="0" w:color="auto"/>
            <w:right w:val="none" w:sz="0" w:space="0" w:color="auto"/>
          </w:divBdr>
          <w:divsChild>
            <w:div w:id="1739357826">
              <w:marLeft w:val="0"/>
              <w:marRight w:val="0"/>
              <w:marTop w:val="0"/>
              <w:marBottom w:val="0"/>
              <w:divBdr>
                <w:top w:val="none" w:sz="0" w:space="0" w:color="auto"/>
                <w:left w:val="none" w:sz="0" w:space="0" w:color="auto"/>
                <w:bottom w:val="none" w:sz="0" w:space="0" w:color="auto"/>
                <w:right w:val="none" w:sz="0" w:space="0" w:color="auto"/>
              </w:divBdr>
            </w:div>
          </w:divsChild>
        </w:div>
        <w:div w:id="729618618">
          <w:marLeft w:val="0"/>
          <w:marRight w:val="0"/>
          <w:marTop w:val="0"/>
          <w:marBottom w:val="0"/>
          <w:divBdr>
            <w:top w:val="none" w:sz="0" w:space="0" w:color="auto"/>
            <w:left w:val="none" w:sz="0" w:space="0" w:color="auto"/>
            <w:bottom w:val="none" w:sz="0" w:space="0" w:color="auto"/>
            <w:right w:val="none" w:sz="0" w:space="0" w:color="auto"/>
          </w:divBdr>
          <w:divsChild>
            <w:div w:id="1811286555">
              <w:marLeft w:val="0"/>
              <w:marRight w:val="0"/>
              <w:marTop w:val="0"/>
              <w:marBottom w:val="0"/>
              <w:divBdr>
                <w:top w:val="none" w:sz="0" w:space="0" w:color="auto"/>
                <w:left w:val="none" w:sz="0" w:space="0" w:color="auto"/>
                <w:bottom w:val="none" w:sz="0" w:space="0" w:color="auto"/>
                <w:right w:val="none" w:sz="0" w:space="0" w:color="auto"/>
              </w:divBdr>
            </w:div>
          </w:divsChild>
        </w:div>
        <w:div w:id="259489772">
          <w:marLeft w:val="0"/>
          <w:marRight w:val="0"/>
          <w:marTop w:val="0"/>
          <w:marBottom w:val="0"/>
          <w:divBdr>
            <w:top w:val="none" w:sz="0" w:space="0" w:color="auto"/>
            <w:left w:val="none" w:sz="0" w:space="0" w:color="auto"/>
            <w:bottom w:val="none" w:sz="0" w:space="0" w:color="auto"/>
            <w:right w:val="none" w:sz="0" w:space="0" w:color="auto"/>
          </w:divBdr>
          <w:divsChild>
            <w:div w:id="710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711">
      <w:bodyDiv w:val="1"/>
      <w:marLeft w:val="0"/>
      <w:marRight w:val="0"/>
      <w:marTop w:val="0"/>
      <w:marBottom w:val="0"/>
      <w:divBdr>
        <w:top w:val="none" w:sz="0" w:space="0" w:color="auto"/>
        <w:left w:val="none" w:sz="0" w:space="0" w:color="auto"/>
        <w:bottom w:val="none" w:sz="0" w:space="0" w:color="auto"/>
        <w:right w:val="none" w:sz="0" w:space="0" w:color="auto"/>
      </w:divBdr>
    </w:div>
    <w:div w:id="1428771361">
      <w:bodyDiv w:val="1"/>
      <w:marLeft w:val="0"/>
      <w:marRight w:val="0"/>
      <w:marTop w:val="0"/>
      <w:marBottom w:val="0"/>
      <w:divBdr>
        <w:top w:val="none" w:sz="0" w:space="0" w:color="auto"/>
        <w:left w:val="none" w:sz="0" w:space="0" w:color="auto"/>
        <w:bottom w:val="none" w:sz="0" w:space="0" w:color="auto"/>
        <w:right w:val="none" w:sz="0" w:space="0" w:color="auto"/>
      </w:divBdr>
    </w:div>
    <w:div w:id="1461727835">
      <w:bodyDiv w:val="1"/>
      <w:marLeft w:val="0"/>
      <w:marRight w:val="0"/>
      <w:marTop w:val="0"/>
      <w:marBottom w:val="0"/>
      <w:divBdr>
        <w:top w:val="none" w:sz="0" w:space="0" w:color="auto"/>
        <w:left w:val="none" w:sz="0" w:space="0" w:color="auto"/>
        <w:bottom w:val="none" w:sz="0" w:space="0" w:color="auto"/>
        <w:right w:val="none" w:sz="0" w:space="0" w:color="auto"/>
      </w:divBdr>
    </w:div>
    <w:div w:id="1465848774">
      <w:bodyDiv w:val="1"/>
      <w:marLeft w:val="0"/>
      <w:marRight w:val="0"/>
      <w:marTop w:val="0"/>
      <w:marBottom w:val="0"/>
      <w:divBdr>
        <w:top w:val="none" w:sz="0" w:space="0" w:color="auto"/>
        <w:left w:val="none" w:sz="0" w:space="0" w:color="auto"/>
        <w:bottom w:val="none" w:sz="0" w:space="0" w:color="auto"/>
        <w:right w:val="none" w:sz="0" w:space="0" w:color="auto"/>
      </w:divBdr>
    </w:div>
    <w:div w:id="1487161593">
      <w:bodyDiv w:val="1"/>
      <w:marLeft w:val="0"/>
      <w:marRight w:val="0"/>
      <w:marTop w:val="0"/>
      <w:marBottom w:val="0"/>
      <w:divBdr>
        <w:top w:val="none" w:sz="0" w:space="0" w:color="auto"/>
        <w:left w:val="none" w:sz="0" w:space="0" w:color="auto"/>
        <w:bottom w:val="none" w:sz="0" w:space="0" w:color="auto"/>
        <w:right w:val="none" w:sz="0" w:space="0" w:color="auto"/>
      </w:divBdr>
    </w:div>
    <w:div w:id="1492483646">
      <w:bodyDiv w:val="1"/>
      <w:marLeft w:val="0"/>
      <w:marRight w:val="0"/>
      <w:marTop w:val="0"/>
      <w:marBottom w:val="0"/>
      <w:divBdr>
        <w:top w:val="none" w:sz="0" w:space="0" w:color="auto"/>
        <w:left w:val="none" w:sz="0" w:space="0" w:color="auto"/>
        <w:bottom w:val="none" w:sz="0" w:space="0" w:color="auto"/>
        <w:right w:val="none" w:sz="0" w:space="0" w:color="auto"/>
      </w:divBdr>
      <w:divsChild>
        <w:div w:id="918714444">
          <w:marLeft w:val="0"/>
          <w:marRight w:val="0"/>
          <w:marTop w:val="0"/>
          <w:marBottom w:val="0"/>
          <w:divBdr>
            <w:top w:val="none" w:sz="0" w:space="0" w:color="auto"/>
            <w:left w:val="none" w:sz="0" w:space="0" w:color="auto"/>
            <w:bottom w:val="none" w:sz="0" w:space="0" w:color="auto"/>
            <w:right w:val="none" w:sz="0" w:space="0" w:color="auto"/>
          </w:divBdr>
          <w:divsChild>
            <w:div w:id="1142500753">
              <w:marLeft w:val="0"/>
              <w:marRight w:val="0"/>
              <w:marTop w:val="0"/>
              <w:marBottom w:val="0"/>
              <w:divBdr>
                <w:top w:val="none" w:sz="0" w:space="0" w:color="auto"/>
                <w:left w:val="none" w:sz="0" w:space="0" w:color="auto"/>
                <w:bottom w:val="none" w:sz="0" w:space="0" w:color="auto"/>
                <w:right w:val="none" w:sz="0" w:space="0" w:color="auto"/>
              </w:divBdr>
            </w:div>
          </w:divsChild>
        </w:div>
        <w:div w:id="507254396">
          <w:marLeft w:val="0"/>
          <w:marRight w:val="0"/>
          <w:marTop w:val="0"/>
          <w:marBottom w:val="0"/>
          <w:divBdr>
            <w:top w:val="none" w:sz="0" w:space="0" w:color="auto"/>
            <w:left w:val="none" w:sz="0" w:space="0" w:color="auto"/>
            <w:bottom w:val="none" w:sz="0" w:space="0" w:color="auto"/>
            <w:right w:val="none" w:sz="0" w:space="0" w:color="auto"/>
          </w:divBdr>
          <w:divsChild>
            <w:div w:id="751659953">
              <w:marLeft w:val="0"/>
              <w:marRight w:val="0"/>
              <w:marTop w:val="0"/>
              <w:marBottom w:val="0"/>
              <w:divBdr>
                <w:top w:val="none" w:sz="0" w:space="0" w:color="auto"/>
                <w:left w:val="none" w:sz="0" w:space="0" w:color="auto"/>
                <w:bottom w:val="none" w:sz="0" w:space="0" w:color="auto"/>
                <w:right w:val="none" w:sz="0" w:space="0" w:color="auto"/>
              </w:divBdr>
            </w:div>
          </w:divsChild>
        </w:div>
        <w:div w:id="1669017290">
          <w:marLeft w:val="0"/>
          <w:marRight w:val="0"/>
          <w:marTop w:val="0"/>
          <w:marBottom w:val="0"/>
          <w:divBdr>
            <w:top w:val="none" w:sz="0" w:space="0" w:color="auto"/>
            <w:left w:val="none" w:sz="0" w:space="0" w:color="auto"/>
            <w:bottom w:val="none" w:sz="0" w:space="0" w:color="auto"/>
            <w:right w:val="none" w:sz="0" w:space="0" w:color="auto"/>
          </w:divBdr>
          <w:divsChild>
            <w:div w:id="651642183">
              <w:marLeft w:val="0"/>
              <w:marRight w:val="0"/>
              <w:marTop w:val="0"/>
              <w:marBottom w:val="0"/>
              <w:divBdr>
                <w:top w:val="none" w:sz="0" w:space="0" w:color="auto"/>
                <w:left w:val="none" w:sz="0" w:space="0" w:color="auto"/>
                <w:bottom w:val="none" w:sz="0" w:space="0" w:color="auto"/>
                <w:right w:val="none" w:sz="0" w:space="0" w:color="auto"/>
              </w:divBdr>
            </w:div>
          </w:divsChild>
        </w:div>
        <w:div w:id="56363848">
          <w:marLeft w:val="0"/>
          <w:marRight w:val="0"/>
          <w:marTop w:val="0"/>
          <w:marBottom w:val="0"/>
          <w:divBdr>
            <w:top w:val="none" w:sz="0" w:space="0" w:color="auto"/>
            <w:left w:val="none" w:sz="0" w:space="0" w:color="auto"/>
            <w:bottom w:val="none" w:sz="0" w:space="0" w:color="auto"/>
            <w:right w:val="none" w:sz="0" w:space="0" w:color="auto"/>
          </w:divBdr>
          <w:divsChild>
            <w:div w:id="593442480">
              <w:marLeft w:val="0"/>
              <w:marRight w:val="0"/>
              <w:marTop w:val="0"/>
              <w:marBottom w:val="0"/>
              <w:divBdr>
                <w:top w:val="none" w:sz="0" w:space="0" w:color="auto"/>
                <w:left w:val="none" w:sz="0" w:space="0" w:color="auto"/>
                <w:bottom w:val="none" w:sz="0" w:space="0" w:color="auto"/>
                <w:right w:val="none" w:sz="0" w:space="0" w:color="auto"/>
              </w:divBdr>
            </w:div>
          </w:divsChild>
        </w:div>
        <w:div w:id="234517385">
          <w:marLeft w:val="0"/>
          <w:marRight w:val="0"/>
          <w:marTop w:val="0"/>
          <w:marBottom w:val="0"/>
          <w:divBdr>
            <w:top w:val="none" w:sz="0" w:space="0" w:color="auto"/>
            <w:left w:val="none" w:sz="0" w:space="0" w:color="auto"/>
            <w:bottom w:val="none" w:sz="0" w:space="0" w:color="auto"/>
            <w:right w:val="none" w:sz="0" w:space="0" w:color="auto"/>
          </w:divBdr>
          <w:divsChild>
            <w:div w:id="1431928724">
              <w:marLeft w:val="0"/>
              <w:marRight w:val="0"/>
              <w:marTop w:val="0"/>
              <w:marBottom w:val="0"/>
              <w:divBdr>
                <w:top w:val="none" w:sz="0" w:space="0" w:color="auto"/>
                <w:left w:val="none" w:sz="0" w:space="0" w:color="auto"/>
                <w:bottom w:val="none" w:sz="0" w:space="0" w:color="auto"/>
                <w:right w:val="none" w:sz="0" w:space="0" w:color="auto"/>
              </w:divBdr>
            </w:div>
          </w:divsChild>
        </w:div>
        <w:div w:id="1498421725">
          <w:marLeft w:val="0"/>
          <w:marRight w:val="0"/>
          <w:marTop w:val="0"/>
          <w:marBottom w:val="0"/>
          <w:divBdr>
            <w:top w:val="none" w:sz="0" w:space="0" w:color="auto"/>
            <w:left w:val="none" w:sz="0" w:space="0" w:color="auto"/>
            <w:bottom w:val="none" w:sz="0" w:space="0" w:color="auto"/>
            <w:right w:val="none" w:sz="0" w:space="0" w:color="auto"/>
          </w:divBdr>
          <w:divsChild>
            <w:div w:id="1987270818">
              <w:marLeft w:val="0"/>
              <w:marRight w:val="0"/>
              <w:marTop w:val="0"/>
              <w:marBottom w:val="0"/>
              <w:divBdr>
                <w:top w:val="none" w:sz="0" w:space="0" w:color="auto"/>
                <w:left w:val="none" w:sz="0" w:space="0" w:color="auto"/>
                <w:bottom w:val="none" w:sz="0" w:space="0" w:color="auto"/>
                <w:right w:val="none" w:sz="0" w:space="0" w:color="auto"/>
              </w:divBdr>
            </w:div>
          </w:divsChild>
        </w:div>
        <w:div w:id="1554851677">
          <w:marLeft w:val="0"/>
          <w:marRight w:val="0"/>
          <w:marTop w:val="0"/>
          <w:marBottom w:val="0"/>
          <w:divBdr>
            <w:top w:val="none" w:sz="0" w:space="0" w:color="auto"/>
            <w:left w:val="none" w:sz="0" w:space="0" w:color="auto"/>
            <w:bottom w:val="none" w:sz="0" w:space="0" w:color="auto"/>
            <w:right w:val="none" w:sz="0" w:space="0" w:color="auto"/>
          </w:divBdr>
          <w:divsChild>
            <w:div w:id="1137144519">
              <w:marLeft w:val="0"/>
              <w:marRight w:val="0"/>
              <w:marTop w:val="0"/>
              <w:marBottom w:val="0"/>
              <w:divBdr>
                <w:top w:val="none" w:sz="0" w:space="0" w:color="auto"/>
                <w:left w:val="none" w:sz="0" w:space="0" w:color="auto"/>
                <w:bottom w:val="none" w:sz="0" w:space="0" w:color="auto"/>
                <w:right w:val="none" w:sz="0" w:space="0" w:color="auto"/>
              </w:divBdr>
            </w:div>
          </w:divsChild>
        </w:div>
        <w:div w:id="975599535">
          <w:marLeft w:val="0"/>
          <w:marRight w:val="0"/>
          <w:marTop w:val="0"/>
          <w:marBottom w:val="0"/>
          <w:divBdr>
            <w:top w:val="none" w:sz="0" w:space="0" w:color="auto"/>
            <w:left w:val="none" w:sz="0" w:space="0" w:color="auto"/>
            <w:bottom w:val="none" w:sz="0" w:space="0" w:color="auto"/>
            <w:right w:val="none" w:sz="0" w:space="0" w:color="auto"/>
          </w:divBdr>
          <w:divsChild>
            <w:div w:id="461844715">
              <w:marLeft w:val="0"/>
              <w:marRight w:val="0"/>
              <w:marTop w:val="0"/>
              <w:marBottom w:val="0"/>
              <w:divBdr>
                <w:top w:val="none" w:sz="0" w:space="0" w:color="auto"/>
                <w:left w:val="none" w:sz="0" w:space="0" w:color="auto"/>
                <w:bottom w:val="none" w:sz="0" w:space="0" w:color="auto"/>
                <w:right w:val="none" w:sz="0" w:space="0" w:color="auto"/>
              </w:divBdr>
            </w:div>
          </w:divsChild>
        </w:div>
        <w:div w:id="123427052">
          <w:marLeft w:val="0"/>
          <w:marRight w:val="0"/>
          <w:marTop w:val="0"/>
          <w:marBottom w:val="0"/>
          <w:divBdr>
            <w:top w:val="none" w:sz="0" w:space="0" w:color="auto"/>
            <w:left w:val="none" w:sz="0" w:space="0" w:color="auto"/>
            <w:bottom w:val="none" w:sz="0" w:space="0" w:color="auto"/>
            <w:right w:val="none" w:sz="0" w:space="0" w:color="auto"/>
          </w:divBdr>
          <w:divsChild>
            <w:div w:id="280763544">
              <w:marLeft w:val="0"/>
              <w:marRight w:val="0"/>
              <w:marTop w:val="0"/>
              <w:marBottom w:val="0"/>
              <w:divBdr>
                <w:top w:val="none" w:sz="0" w:space="0" w:color="auto"/>
                <w:left w:val="none" w:sz="0" w:space="0" w:color="auto"/>
                <w:bottom w:val="none" w:sz="0" w:space="0" w:color="auto"/>
                <w:right w:val="none" w:sz="0" w:space="0" w:color="auto"/>
              </w:divBdr>
            </w:div>
          </w:divsChild>
        </w:div>
        <w:div w:id="669450849">
          <w:marLeft w:val="0"/>
          <w:marRight w:val="0"/>
          <w:marTop w:val="0"/>
          <w:marBottom w:val="0"/>
          <w:divBdr>
            <w:top w:val="none" w:sz="0" w:space="0" w:color="auto"/>
            <w:left w:val="none" w:sz="0" w:space="0" w:color="auto"/>
            <w:bottom w:val="none" w:sz="0" w:space="0" w:color="auto"/>
            <w:right w:val="none" w:sz="0" w:space="0" w:color="auto"/>
          </w:divBdr>
          <w:divsChild>
            <w:div w:id="1916738323">
              <w:marLeft w:val="0"/>
              <w:marRight w:val="0"/>
              <w:marTop w:val="0"/>
              <w:marBottom w:val="0"/>
              <w:divBdr>
                <w:top w:val="none" w:sz="0" w:space="0" w:color="auto"/>
                <w:left w:val="none" w:sz="0" w:space="0" w:color="auto"/>
                <w:bottom w:val="none" w:sz="0" w:space="0" w:color="auto"/>
                <w:right w:val="none" w:sz="0" w:space="0" w:color="auto"/>
              </w:divBdr>
            </w:div>
          </w:divsChild>
        </w:div>
        <w:div w:id="2004769764">
          <w:marLeft w:val="0"/>
          <w:marRight w:val="0"/>
          <w:marTop w:val="0"/>
          <w:marBottom w:val="0"/>
          <w:divBdr>
            <w:top w:val="none" w:sz="0" w:space="0" w:color="auto"/>
            <w:left w:val="none" w:sz="0" w:space="0" w:color="auto"/>
            <w:bottom w:val="none" w:sz="0" w:space="0" w:color="auto"/>
            <w:right w:val="none" w:sz="0" w:space="0" w:color="auto"/>
          </w:divBdr>
          <w:divsChild>
            <w:div w:id="1107119513">
              <w:marLeft w:val="0"/>
              <w:marRight w:val="0"/>
              <w:marTop w:val="0"/>
              <w:marBottom w:val="0"/>
              <w:divBdr>
                <w:top w:val="none" w:sz="0" w:space="0" w:color="auto"/>
                <w:left w:val="none" w:sz="0" w:space="0" w:color="auto"/>
                <w:bottom w:val="none" w:sz="0" w:space="0" w:color="auto"/>
                <w:right w:val="none" w:sz="0" w:space="0" w:color="auto"/>
              </w:divBdr>
            </w:div>
          </w:divsChild>
        </w:div>
        <w:div w:id="2135898882">
          <w:marLeft w:val="0"/>
          <w:marRight w:val="0"/>
          <w:marTop w:val="0"/>
          <w:marBottom w:val="0"/>
          <w:divBdr>
            <w:top w:val="none" w:sz="0" w:space="0" w:color="auto"/>
            <w:left w:val="none" w:sz="0" w:space="0" w:color="auto"/>
            <w:bottom w:val="none" w:sz="0" w:space="0" w:color="auto"/>
            <w:right w:val="none" w:sz="0" w:space="0" w:color="auto"/>
          </w:divBdr>
          <w:divsChild>
            <w:div w:id="1616407930">
              <w:marLeft w:val="0"/>
              <w:marRight w:val="0"/>
              <w:marTop w:val="0"/>
              <w:marBottom w:val="0"/>
              <w:divBdr>
                <w:top w:val="none" w:sz="0" w:space="0" w:color="auto"/>
                <w:left w:val="none" w:sz="0" w:space="0" w:color="auto"/>
                <w:bottom w:val="none" w:sz="0" w:space="0" w:color="auto"/>
                <w:right w:val="none" w:sz="0" w:space="0" w:color="auto"/>
              </w:divBdr>
            </w:div>
          </w:divsChild>
        </w:div>
        <w:div w:id="899025047">
          <w:marLeft w:val="0"/>
          <w:marRight w:val="0"/>
          <w:marTop w:val="0"/>
          <w:marBottom w:val="0"/>
          <w:divBdr>
            <w:top w:val="none" w:sz="0" w:space="0" w:color="auto"/>
            <w:left w:val="none" w:sz="0" w:space="0" w:color="auto"/>
            <w:bottom w:val="none" w:sz="0" w:space="0" w:color="auto"/>
            <w:right w:val="none" w:sz="0" w:space="0" w:color="auto"/>
          </w:divBdr>
          <w:divsChild>
            <w:div w:id="1419475080">
              <w:marLeft w:val="0"/>
              <w:marRight w:val="0"/>
              <w:marTop w:val="0"/>
              <w:marBottom w:val="0"/>
              <w:divBdr>
                <w:top w:val="none" w:sz="0" w:space="0" w:color="auto"/>
                <w:left w:val="none" w:sz="0" w:space="0" w:color="auto"/>
                <w:bottom w:val="none" w:sz="0" w:space="0" w:color="auto"/>
                <w:right w:val="none" w:sz="0" w:space="0" w:color="auto"/>
              </w:divBdr>
            </w:div>
          </w:divsChild>
        </w:div>
        <w:div w:id="1110513922">
          <w:marLeft w:val="0"/>
          <w:marRight w:val="0"/>
          <w:marTop w:val="0"/>
          <w:marBottom w:val="0"/>
          <w:divBdr>
            <w:top w:val="none" w:sz="0" w:space="0" w:color="auto"/>
            <w:left w:val="none" w:sz="0" w:space="0" w:color="auto"/>
            <w:bottom w:val="none" w:sz="0" w:space="0" w:color="auto"/>
            <w:right w:val="none" w:sz="0" w:space="0" w:color="auto"/>
          </w:divBdr>
          <w:divsChild>
            <w:div w:id="567151175">
              <w:marLeft w:val="0"/>
              <w:marRight w:val="0"/>
              <w:marTop w:val="0"/>
              <w:marBottom w:val="0"/>
              <w:divBdr>
                <w:top w:val="none" w:sz="0" w:space="0" w:color="auto"/>
                <w:left w:val="none" w:sz="0" w:space="0" w:color="auto"/>
                <w:bottom w:val="none" w:sz="0" w:space="0" w:color="auto"/>
                <w:right w:val="none" w:sz="0" w:space="0" w:color="auto"/>
              </w:divBdr>
            </w:div>
          </w:divsChild>
        </w:div>
        <w:div w:id="367998342">
          <w:marLeft w:val="0"/>
          <w:marRight w:val="0"/>
          <w:marTop w:val="0"/>
          <w:marBottom w:val="0"/>
          <w:divBdr>
            <w:top w:val="none" w:sz="0" w:space="0" w:color="auto"/>
            <w:left w:val="none" w:sz="0" w:space="0" w:color="auto"/>
            <w:bottom w:val="none" w:sz="0" w:space="0" w:color="auto"/>
            <w:right w:val="none" w:sz="0" w:space="0" w:color="auto"/>
          </w:divBdr>
          <w:divsChild>
            <w:div w:id="33774185">
              <w:marLeft w:val="0"/>
              <w:marRight w:val="0"/>
              <w:marTop w:val="0"/>
              <w:marBottom w:val="0"/>
              <w:divBdr>
                <w:top w:val="none" w:sz="0" w:space="0" w:color="auto"/>
                <w:left w:val="none" w:sz="0" w:space="0" w:color="auto"/>
                <w:bottom w:val="none" w:sz="0" w:space="0" w:color="auto"/>
                <w:right w:val="none" w:sz="0" w:space="0" w:color="auto"/>
              </w:divBdr>
            </w:div>
          </w:divsChild>
        </w:div>
        <w:div w:id="412701526">
          <w:marLeft w:val="0"/>
          <w:marRight w:val="0"/>
          <w:marTop w:val="0"/>
          <w:marBottom w:val="0"/>
          <w:divBdr>
            <w:top w:val="none" w:sz="0" w:space="0" w:color="auto"/>
            <w:left w:val="none" w:sz="0" w:space="0" w:color="auto"/>
            <w:bottom w:val="none" w:sz="0" w:space="0" w:color="auto"/>
            <w:right w:val="none" w:sz="0" w:space="0" w:color="auto"/>
          </w:divBdr>
          <w:divsChild>
            <w:div w:id="1587617464">
              <w:marLeft w:val="0"/>
              <w:marRight w:val="0"/>
              <w:marTop w:val="0"/>
              <w:marBottom w:val="0"/>
              <w:divBdr>
                <w:top w:val="none" w:sz="0" w:space="0" w:color="auto"/>
                <w:left w:val="none" w:sz="0" w:space="0" w:color="auto"/>
                <w:bottom w:val="none" w:sz="0" w:space="0" w:color="auto"/>
                <w:right w:val="none" w:sz="0" w:space="0" w:color="auto"/>
              </w:divBdr>
            </w:div>
          </w:divsChild>
        </w:div>
        <w:div w:id="15809301">
          <w:marLeft w:val="0"/>
          <w:marRight w:val="0"/>
          <w:marTop w:val="0"/>
          <w:marBottom w:val="0"/>
          <w:divBdr>
            <w:top w:val="none" w:sz="0" w:space="0" w:color="auto"/>
            <w:left w:val="none" w:sz="0" w:space="0" w:color="auto"/>
            <w:bottom w:val="none" w:sz="0" w:space="0" w:color="auto"/>
            <w:right w:val="none" w:sz="0" w:space="0" w:color="auto"/>
          </w:divBdr>
          <w:divsChild>
            <w:div w:id="897864126">
              <w:marLeft w:val="0"/>
              <w:marRight w:val="0"/>
              <w:marTop w:val="0"/>
              <w:marBottom w:val="0"/>
              <w:divBdr>
                <w:top w:val="none" w:sz="0" w:space="0" w:color="auto"/>
                <w:left w:val="none" w:sz="0" w:space="0" w:color="auto"/>
                <w:bottom w:val="none" w:sz="0" w:space="0" w:color="auto"/>
                <w:right w:val="none" w:sz="0" w:space="0" w:color="auto"/>
              </w:divBdr>
            </w:div>
          </w:divsChild>
        </w:div>
        <w:div w:id="484201452">
          <w:marLeft w:val="0"/>
          <w:marRight w:val="0"/>
          <w:marTop w:val="0"/>
          <w:marBottom w:val="0"/>
          <w:divBdr>
            <w:top w:val="none" w:sz="0" w:space="0" w:color="auto"/>
            <w:left w:val="none" w:sz="0" w:space="0" w:color="auto"/>
            <w:bottom w:val="none" w:sz="0" w:space="0" w:color="auto"/>
            <w:right w:val="none" w:sz="0" w:space="0" w:color="auto"/>
          </w:divBdr>
          <w:divsChild>
            <w:div w:id="1079905588">
              <w:marLeft w:val="0"/>
              <w:marRight w:val="0"/>
              <w:marTop w:val="0"/>
              <w:marBottom w:val="0"/>
              <w:divBdr>
                <w:top w:val="none" w:sz="0" w:space="0" w:color="auto"/>
                <w:left w:val="none" w:sz="0" w:space="0" w:color="auto"/>
                <w:bottom w:val="none" w:sz="0" w:space="0" w:color="auto"/>
                <w:right w:val="none" w:sz="0" w:space="0" w:color="auto"/>
              </w:divBdr>
            </w:div>
          </w:divsChild>
        </w:div>
        <w:div w:id="2075422007">
          <w:marLeft w:val="0"/>
          <w:marRight w:val="0"/>
          <w:marTop w:val="0"/>
          <w:marBottom w:val="0"/>
          <w:divBdr>
            <w:top w:val="none" w:sz="0" w:space="0" w:color="auto"/>
            <w:left w:val="none" w:sz="0" w:space="0" w:color="auto"/>
            <w:bottom w:val="none" w:sz="0" w:space="0" w:color="auto"/>
            <w:right w:val="none" w:sz="0" w:space="0" w:color="auto"/>
          </w:divBdr>
          <w:divsChild>
            <w:div w:id="372926474">
              <w:marLeft w:val="0"/>
              <w:marRight w:val="0"/>
              <w:marTop w:val="0"/>
              <w:marBottom w:val="0"/>
              <w:divBdr>
                <w:top w:val="none" w:sz="0" w:space="0" w:color="auto"/>
                <w:left w:val="none" w:sz="0" w:space="0" w:color="auto"/>
                <w:bottom w:val="none" w:sz="0" w:space="0" w:color="auto"/>
                <w:right w:val="none" w:sz="0" w:space="0" w:color="auto"/>
              </w:divBdr>
            </w:div>
          </w:divsChild>
        </w:div>
        <w:div w:id="1001198048">
          <w:marLeft w:val="0"/>
          <w:marRight w:val="0"/>
          <w:marTop w:val="0"/>
          <w:marBottom w:val="0"/>
          <w:divBdr>
            <w:top w:val="none" w:sz="0" w:space="0" w:color="auto"/>
            <w:left w:val="none" w:sz="0" w:space="0" w:color="auto"/>
            <w:bottom w:val="none" w:sz="0" w:space="0" w:color="auto"/>
            <w:right w:val="none" w:sz="0" w:space="0" w:color="auto"/>
          </w:divBdr>
          <w:divsChild>
            <w:div w:id="2143696081">
              <w:marLeft w:val="0"/>
              <w:marRight w:val="0"/>
              <w:marTop w:val="0"/>
              <w:marBottom w:val="0"/>
              <w:divBdr>
                <w:top w:val="none" w:sz="0" w:space="0" w:color="auto"/>
                <w:left w:val="none" w:sz="0" w:space="0" w:color="auto"/>
                <w:bottom w:val="none" w:sz="0" w:space="0" w:color="auto"/>
                <w:right w:val="none" w:sz="0" w:space="0" w:color="auto"/>
              </w:divBdr>
            </w:div>
          </w:divsChild>
        </w:div>
        <w:div w:id="403725411">
          <w:marLeft w:val="0"/>
          <w:marRight w:val="0"/>
          <w:marTop w:val="0"/>
          <w:marBottom w:val="0"/>
          <w:divBdr>
            <w:top w:val="none" w:sz="0" w:space="0" w:color="auto"/>
            <w:left w:val="none" w:sz="0" w:space="0" w:color="auto"/>
            <w:bottom w:val="none" w:sz="0" w:space="0" w:color="auto"/>
            <w:right w:val="none" w:sz="0" w:space="0" w:color="auto"/>
          </w:divBdr>
          <w:divsChild>
            <w:div w:id="1179613106">
              <w:marLeft w:val="0"/>
              <w:marRight w:val="0"/>
              <w:marTop w:val="0"/>
              <w:marBottom w:val="0"/>
              <w:divBdr>
                <w:top w:val="none" w:sz="0" w:space="0" w:color="auto"/>
                <w:left w:val="none" w:sz="0" w:space="0" w:color="auto"/>
                <w:bottom w:val="none" w:sz="0" w:space="0" w:color="auto"/>
                <w:right w:val="none" w:sz="0" w:space="0" w:color="auto"/>
              </w:divBdr>
            </w:div>
          </w:divsChild>
        </w:div>
        <w:div w:id="1016082840">
          <w:marLeft w:val="0"/>
          <w:marRight w:val="0"/>
          <w:marTop w:val="0"/>
          <w:marBottom w:val="0"/>
          <w:divBdr>
            <w:top w:val="none" w:sz="0" w:space="0" w:color="auto"/>
            <w:left w:val="none" w:sz="0" w:space="0" w:color="auto"/>
            <w:bottom w:val="none" w:sz="0" w:space="0" w:color="auto"/>
            <w:right w:val="none" w:sz="0" w:space="0" w:color="auto"/>
          </w:divBdr>
          <w:divsChild>
            <w:div w:id="1689524968">
              <w:marLeft w:val="0"/>
              <w:marRight w:val="0"/>
              <w:marTop w:val="0"/>
              <w:marBottom w:val="0"/>
              <w:divBdr>
                <w:top w:val="none" w:sz="0" w:space="0" w:color="auto"/>
                <w:left w:val="none" w:sz="0" w:space="0" w:color="auto"/>
                <w:bottom w:val="none" w:sz="0" w:space="0" w:color="auto"/>
                <w:right w:val="none" w:sz="0" w:space="0" w:color="auto"/>
              </w:divBdr>
            </w:div>
          </w:divsChild>
        </w:div>
        <w:div w:id="611516843">
          <w:marLeft w:val="0"/>
          <w:marRight w:val="0"/>
          <w:marTop w:val="0"/>
          <w:marBottom w:val="0"/>
          <w:divBdr>
            <w:top w:val="none" w:sz="0" w:space="0" w:color="auto"/>
            <w:left w:val="none" w:sz="0" w:space="0" w:color="auto"/>
            <w:bottom w:val="none" w:sz="0" w:space="0" w:color="auto"/>
            <w:right w:val="none" w:sz="0" w:space="0" w:color="auto"/>
          </w:divBdr>
          <w:divsChild>
            <w:div w:id="738401780">
              <w:marLeft w:val="0"/>
              <w:marRight w:val="0"/>
              <w:marTop w:val="0"/>
              <w:marBottom w:val="0"/>
              <w:divBdr>
                <w:top w:val="none" w:sz="0" w:space="0" w:color="auto"/>
                <w:left w:val="none" w:sz="0" w:space="0" w:color="auto"/>
                <w:bottom w:val="none" w:sz="0" w:space="0" w:color="auto"/>
                <w:right w:val="none" w:sz="0" w:space="0" w:color="auto"/>
              </w:divBdr>
            </w:div>
          </w:divsChild>
        </w:div>
        <w:div w:id="184103883">
          <w:marLeft w:val="0"/>
          <w:marRight w:val="0"/>
          <w:marTop w:val="0"/>
          <w:marBottom w:val="0"/>
          <w:divBdr>
            <w:top w:val="none" w:sz="0" w:space="0" w:color="auto"/>
            <w:left w:val="none" w:sz="0" w:space="0" w:color="auto"/>
            <w:bottom w:val="none" w:sz="0" w:space="0" w:color="auto"/>
            <w:right w:val="none" w:sz="0" w:space="0" w:color="auto"/>
          </w:divBdr>
          <w:divsChild>
            <w:div w:id="18632910">
              <w:marLeft w:val="0"/>
              <w:marRight w:val="0"/>
              <w:marTop w:val="0"/>
              <w:marBottom w:val="0"/>
              <w:divBdr>
                <w:top w:val="none" w:sz="0" w:space="0" w:color="auto"/>
                <w:left w:val="none" w:sz="0" w:space="0" w:color="auto"/>
                <w:bottom w:val="none" w:sz="0" w:space="0" w:color="auto"/>
                <w:right w:val="none" w:sz="0" w:space="0" w:color="auto"/>
              </w:divBdr>
            </w:div>
          </w:divsChild>
        </w:div>
        <w:div w:id="987973800">
          <w:marLeft w:val="0"/>
          <w:marRight w:val="0"/>
          <w:marTop w:val="0"/>
          <w:marBottom w:val="0"/>
          <w:divBdr>
            <w:top w:val="none" w:sz="0" w:space="0" w:color="auto"/>
            <w:left w:val="none" w:sz="0" w:space="0" w:color="auto"/>
            <w:bottom w:val="none" w:sz="0" w:space="0" w:color="auto"/>
            <w:right w:val="none" w:sz="0" w:space="0" w:color="auto"/>
          </w:divBdr>
          <w:divsChild>
            <w:div w:id="288825855">
              <w:marLeft w:val="0"/>
              <w:marRight w:val="0"/>
              <w:marTop w:val="0"/>
              <w:marBottom w:val="0"/>
              <w:divBdr>
                <w:top w:val="none" w:sz="0" w:space="0" w:color="auto"/>
                <w:left w:val="none" w:sz="0" w:space="0" w:color="auto"/>
                <w:bottom w:val="none" w:sz="0" w:space="0" w:color="auto"/>
                <w:right w:val="none" w:sz="0" w:space="0" w:color="auto"/>
              </w:divBdr>
            </w:div>
          </w:divsChild>
        </w:div>
        <w:div w:id="1789351095">
          <w:marLeft w:val="0"/>
          <w:marRight w:val="0"/>
          <w:marTop w:val="0"/>
          <w:marBottom w:val="0"/>
          <w:divBdr>
            <w:top w:val="none" w:sz="0" w:space="0" w:color="auto"/>
            <w:left w:val="none" w:sz="0" w:space="0" w:color="auto"/>
            <w:bottom w:val="none" w:sz="0" w:space="0" w:color="auto"/>
            <w:right w:val="none" w:sz="0" w:space="0" w:color="auto"/>
          </w:divBdr>
          <w:divsChild>
            <w:div w:id="1730421625">
              <w:marLeft w:val="0"/>
              <w:marRight w:val="0"/>
              <w:marTop w:val="0"/>
              <w:marBottom w:val="0"/>
              <w:divBdr>
                <w:top w:val="none" w:sz="0" w:space="0" w:color="auto"/>
                <w:left w:val="none" w:sz="0" w:space="0" w:color="auto"/>
                <w:bottom w:val="none" w:sz="0" w:space="0" w:color="auto"/>
                <w:right w:val="none" w:sz="0" w:space="0" w:color="auto"/>
              </w:divBdr>
            </w:div>
          </w:divsChild>
        </w:div>
        <w:div w:id="805271867">
          <w:marLeft w:val="0"/>
          <w:marRight w:val="0"/>
          <w:marTop w:val="0"/>
          <w:marBottom w:val="0"/>
          <w:divBdr>
            <w:top w:val="none" w:sz="0" w:space="0" w:color="auto"/>
            <w:left w:val="none" w:sz="0" w:space="0" w:color="auto"/>
            <w:bottom w:val="none" w:sz="0" w:space="0" w:color="auto"/>
            <w:right w:val="none" w:sz="0" w:space="0" w:color="auto"/>
          </w:divBdr>
          <w:divsChild>
            <w:div w:id="59792365">
              <w:marLeft w:val="0"/>
              <w:marRight w:val="0"/>
              <w:marTop w:val="0"/>
              <w:marBottom w:val="0"/>
              <w:divBdr>
                <w:top w:val="none" w:sz="0" w:space="0" w:color="auto"/>
                <w:left w:val="none" w:sz="0" w:space="0" w:color="auto"/>
                <w:bottom w:val="none" w:sz="0" w:space="0" w:color="auto"/>
                <w:right w:val="none" w:sz="0" w:space="0" w:color="auto"/>
              </w:divBdr>
            </w:div>
          </w:divsChild>
        </w:div>
        <w:div w:id="1293439339">
          <w:marLeft w:val="0"/>
          <w:marRight w:val="0"/>
          <w:marTop w:val="0"/>
          <w:marBottom w:val="0"/>
          <w:divBdr>
            <w:top w:val="none" w:sz="0" w:space="0" w:color="auto"/>
            <w:left w:val="none" w:sz="0" w:space="0" w:color="auto"/>
            <w:bottom w:val="none" w:sz="0" w:space="0" w:color="auto"/>
            <w:right w:val="none" w:sz="0" w:space="0" w:color="auto"/>
          </w:divBdr>
          <w:divsChild>
            <w:div w:id="2005040312">
              <w:marLeft w:val="0"/>
              <w:marRight w:val="0"/>
              <w:marTop w:val="0"/>
              <w:marBottom w:val="0"/>
              <w:divBdr>
                <w:top w:val="none" w:sz="0" w:space="0" w:color="auto"/>
                <w:left w:val="none" w:sz="0" w:space="0" w:color="auto"/>
                <w:bottom w:val="none" w:sz="0" w:space="0" w:color="auto"/>
                <w:right w:val="none" w:sz="0" w:space="0" w:color="auto"/>
              </w:divBdr>
            </w:div>
          </w:divsChild>
        </w:div>
        <w:div w:id="1851677911">
          <w:marLeft w:val="0"/>
          <w:marRight w:val="0"/>
          <w:marTop w:val="0"/>
          <w:marBottom w:val="0"/>
          <w:divBdr>
            <w:top w:val="none" w:sz="0" w:space="0" w:color="auto"/>
            <w:left w:val="none" w:sz="0" w:space="0" w:color="auto"/>
            <w:bottom w:val="none" w:sz="0" w:space="0" w:color="auto"/>
            <w:right w:val="none" w:sz="0" w:space="0" w:color="auto"/>
          </w:divBdr>
          <w:divsChild>
            <w:div w:id="410858552">
              <w:marLeft w:val="0"/>
              <w:marRight w:val="0"/>
              <w:marTop w:val="0"/>
              <w:marBottom w:val="0"/>
              <w:divBdr>
                <w:top w:val="none" w:sz="0" w:space="0" w:color="auto"/>
                <w:left w:val="none" w:sz="0" w:space="0" w:color="auto"/>
                <w:bottom w:val="none" w:sz="0" w:space="0" w:color="auto"/>
                <w:right w:val="none" w:sz="0" w:space="0" w:color="auto"/>
              </w:divBdr>
            </w:div>
          </w:divsChild>
        </w:div>
        <w:div w:id="2106270289">
          <w:marLeft w:val="0"/>
          <w:marRight w:val="0"/>
          <w:marTop w:val="0"/>
          <w:marBottom w:val="0"/>
          <w:divBdr>
            <w:top w:val="none" w:sz="0" w:space="0" w:color="auto"/>
            <w:left w:val="none" w:sz="0" w:space="0" w:color="auto"/>
            <w:bottom w:val="none" w:sz="0" w:space="0" w:color="auto"/>
            <w:right w:val="none" w:sz="0" w:space="0" w:color="auto"/>
          </w:divBdr>
          <w:divsChild>
            <w:div w:id="1222792017">
              <w:marLeft w:val="0"/>
              <w:marRight w:val="0"/>
              <w:marTop w:val="0"/>
              <w:marBottom w:val="0"/>
              <w:divBdr>
                <w:top w:val="none" w:sz="0" w:space="0" w:color="auto"/>
                <w:left w:val="none" w:sz="0" w:space="0" w:color="auto"/>
                <w:bottom w:val="none" w:sz="0" w:space="0" w:color="auto"/>
                <w:right w:val="none" w:sz="0" w:space="0" w:color="auto"/>
              </w:divBdr>
            </w:div>
          </w:divsChild>
        </w:div>
        <w:div w:id="1598170055">
          <w:marLeft w:val="0"/>
          <w:marRight w:val="0"/>
          <w:marTop w:val="0"/>
          <w:marBottom w:val="0"/>
          <w:divBdr>
            <w:top w:val="none" w:sz="0" w:space="0" w:color="auto"/>
            <w:left w:val="none" w:sz="0" w:space="0" w:color="auto"/>
            <w:bottom w:val="none" w:sz="0" w:space="0" w:color="auto"/>
            <w:right w:val="none" w:sz="0" w:space="0" w:color="auto"/>
          </w:divBdr>
          <w:divsChild>
            <w:div w:id="530807549">
              <w:marLeft w:val="0"/>
              <w:marRight w:val="0"/>
              <w:marTop w:val="0"/>
              <w:marBottom w:val="0"/>
              <w:divBdr>
                <w:top w:val="none" w:sz="0" w:space="0" w:color="auto"/>
                <w:left w:val="none" w:sz="0" w:space="0" w:color="auto"/>
                <w:bottom w:val="none" w:sz="0" w:space="0" w:color="auto"/>
                <w:right w:val="none" w:sz="0" w:space="0" w:color="auto"/>
              </w:divBdr>
            </w:div>
          </w:divsChild>
        </w:div>
        <w:div w:id="413745706">
          <w:marLeft w:val="0"/>
          <w:marRight w:val="0"/>
          <w:marTop w:val="0"/>
          <w:marBottom w:val="0"/>
          <w:divBdr>
            <w:top w:val="none" w:sz="0" w:space="0" w:color="auto"/>
            <w:left w:val="none" w:sz="0" w:space="0" w:color="auto"/>
            <w:bottom w:val="none" w:sz="0" w:space="0" w:color="auto"/>
            <w:right w:val="none" w:sz="0" w:space="0" w:color="auto"/>
          </w:divBdr>
          <w:divsChild>
            <w:div w:id="178978920">
              <w:marLeft w:val="0"/>
              <w:marRight w:val="0"/>
              <w:marTop w:val="0"/>
              <w:marBottom w:val="0"/>
              <w:divBdr>
                <w:top w:val="none" w:sz="0" w:space="0" w:color="auto"/>
                <w:left w:val="none" w:sz="0" w:space="0" w:color="auto"/>
                <w:bottom w:val="none" w:sz="0" w:space="0" w:color="auto"/>
                <w:right w:val="none" w:sz="0" w:space="0" w:color="auto"/>
              </w:divBdr>
            </w:div>
          </w:divsChild>
        </w:div>
        <w:div w:id="1718965277">
          <w:marLeft w:val="0"/>
          <w:marRight w:val="0"/>
          <w:marTop w:val="0"/>
          <w:marBottom w:val="0"/>
          <w:divBdr>
            <w:top w:val="none" w:sz="0" w:space="0" w:color="auto"/>
            <w:left w:val="none" w:sz="0" w:space="0" w:color="auto"/>
            <w:bottom w:val="none" w:sz="0" w:space="0" w:color="auto"/>
            <w:right w:val="none" w:sz="0" w:space="0" w:color="auto"/>
          </w:divBdr>
          <w:divsChild>
            <w:div w:id="1583447502">
              <w:marLeft w:val="0"/>
              <w:marRight w:val="0"/>
              <w:marTop w:val="0"/>
              <w:marBottom w:val="0"/>
              <w:divBdr>
                <w:top w:val="none" w:sz="0" w:space="0" w:color="auto"/>
                <w:left w:val="none" w:sz="0" w:space="0" w:color="auto"/>
                <w:bottom w:val="none" w:sz="0" w:space="0" w:color="auto"/>
                <w:right w:val="none" w:sz="0" w:space="0" w:color="auto"/>
              </w:divBdr>
            </w:div>
          </w:divsChild>
        </w:div>
        <w:div w:id="1542013417">
          <w:marLeft w:val="0"/>
          <w:marRight w:val="0"/>
          <w:marTop w:val="0"/>
          <w:marBottom w:val="0"/>
          <w:divBdr>
            <w:top w:val="none" w:sz="0" w:space="0" w:color="auto"/>
            <w:left w:val="none" w:sz="0" w:space="0" w:color="auto"/>
            <w:bottom w:val="none" w:sz="0" w:space="0" w:color="auto"/>
            <w:right w:val="none" w:sz="0" w:space="0" w:color="auto"/>
          </w:divBdr>
          <w:divsChild>
            <w:div w:id="179704175">
              <w:marLeft w:val="0"/>
              <w:marRight w:val="0"/>
              <w:marTop w:val="0"/>
              <w:marBottom w:val="0"/>
              <w:divBdr>
                <w:top w:val="none" w:sz="0" w:space="0" w:color="auto"/>
                <w:left w:val="none" w:sz="0" w:space="0" w:color="auto"/>
                <w:bottom w:val="none" w:sz="0" w:space="0" w:color="auto"/>
                <w:right w:val="none" w:sz="0" w:space="0" w:color="auto"/>
              </w:divBdr>
            </w:div>
          </w:divsChild>
        </w:div>
        <w:div w:id="2018657984">
          <w:marLeft w:val="0"/>
          <w:marRight w:val="0"/>
          <w:marTop w:val="0"/>
          <w:marBottom w:val="0"/>
          <w:divBdr>
            <w:top w:val="none" w:sz="0" w:space="0" w:color="auto"/>
            <w:left w:val="none" w:sz="0" w:space="0" w:color="auto"/>
            <w:bottom w:val="none" w:sz="0" w:space="0" w:color="auto"/>
            <w:right w:val="none" w:sz="0" w:space="0" w:color="auto"/>
          </w:divBdr>
          <w:divsChild>
            <w:div w:id="462577590">
              <w:marLeft w:val="0"/>
              <w:marRight w:val="0"/>
              <w:marTop w:val="0"/>
              <w:marBottom w:val="0"/>
              <w:divBdr>
                <w:top w:val="none" w:sz="0" w:space="0" w:color="auto"/>
                <w:left w:val="none" w:sz="0" w:space="0" w:color="auto"/>
                <w:bottom w:val="none" w:sz="0" w:space="0" w:color="auto"/>
                <w:right w:val="none" w:sz="0" w:space="0" w:color="auto"/>
              </w:divBdr>
            </w:div>
          </w:divsChild>
        </w:div>
        <w:div w:id="480275103">
          <w:marLeft w:val="0"/>
          <w:marRight w:val="0"/>
          <w:marTop w:val="0"/>
          <w:marBottom w:val="0"/>
          <w:divBdr>
            <w:top w:val="none" w:sz="0" w:space="0" w:color="auto"/>
            <w:left w:val="none" w:sz="0" w:space="0" w:color="auto"/>
            <w:bottom w:val="none" w:sz="0" w:space="0" w:color="auto"/>
            <w:right w:val="none" w:sz="0" w:space="0" w:color="auto"/>
          </w:divBdr>
          <w:divsChild>
            <w:div w:id="1484660679">
              <w:marLeft w:val="0"/>
              <w:marRight w:val="0"/>
              <w:marTop w:val="0"/>
              <w:marBottom w:val="0"/>
              <w:divBdr>
                <w:top w:val="none" w:sz="0" w:space="0" w:color="auto"/>
                <w:left w:val="none" w:sz="0" w:space="0" w:color="auto"/>
                <w:bottom w:val="none" w:sz="0" w:space="0" w:color="auto"/>
                <w:right w:val="none" w:sz="0" w:space="0" w:color="auto"/>
              </w:divBdr>
            </w:div>
          </w:divsChild>
        </w:div>
        <w:div w:id="634680608">
          <w:marLeft w:val="0"/>
          <w:marRight w:val="0"/>
          <w:marTop w:val="0"/>
          <w:marBottom w:val="0"/>
          <w:divBdr>
            <w:top w:val="none" w:sz="0" w:space="0" w:color="auto"/>
            <w:left w:val="none" w:sz="0" w:space="0" w:color="auto"/>
            <w:bottom w:val="none" w:sz="0" w:space="0" w:color="auto"/>
            <w:right w:val="none" w:sz="0" w:space="0" w:color="auto"/>
          </w:divBdr>
          <w:divsChild>
            <w:div w:id="2100176626">
              <w:marLeft w:val="0"/>
              <w:marRight w:val="0"/>
              <w:marTop w:val="0"/>
              <w:marBottom w:val="0"/>
              <w:divBdr>
                <w:top w:val="none" w:sz="0" w:space="0" w:color="auto"/>
                <w:left w:val="none" w:sz="0" w:space="0" w:color="auto"/>
                <w:bottom w:val="none" w:sz="0" w:space="0" w:color="auto"/>
                <w:right w:val="none" w:sz="0" w:space="0" w:color="auto"/>
              </w:divBdr>
            </w:div>
          </w:divsChild>
        </w:div>
        <w:div w:id="869026492">
          <w:marLeft w:val="0"/>
          <w:marRight w:val="0"/>
          <w:marTop w:val="0"/>
          <w:marBottom w:val="0"/>
          <w:divBdr>
            <w:top w:val="none" w:sz="0" w:space="0" w:color="auto"/>
            <w:left w:val="none" w:sz="0" w:space="0" w:color="auto"/>
            <w:bottom w:val="none" w:sz="0" w:space="0" w:color="auto"/>
            <w:right w:val="none" w:sz="0" w:space="0" w:color="auto"/>
          </w:divBdr>
          <w:divsChild>
            <w:div w:id="1986399097">
              <w:marLeft w:val="0"/>
              <w:marRight w:val="0"/>
              <w:marTop w:val="0"/>
              <w:marBottom w:val="0"/>
              <w:divBdr>
                <w:top w:val="none" w:sz="0" w:space="0" w:color="auto"/>
                <w:left w:val="none" w:sz="0" w:space="0" w:color="auto"/>
                <w:bottom w:val="none" w:sz="0" w:space="0" w:color="auto"/>
                <w:right w:val="none" w:sz="0" w:space="0" w:color="auto"/>
              </w:divBdr>
            </w:div>
          </w:divsChild>
        </w:div>
        <w:div w:id="1449621693">
          <w:marLeft w:val="0"/>
          <w:marRight w:val="0"/>
          <w:marTop w:val="0"/>
          <w:marBottom w:val="0"/>
          <w:divBdr>
            <w:top w:val="none" w:sz="0" w:space="0" w:color="auto"/>
            <w:left w:val="none" w:sz="0" w:space="0" w:color="auto"/>
            <w:bottom w:val="none" w:sz="0" w:space="0" w:color="auto"/>
            <w:right w:val="none" w:sz="0" w:space="0" w:color="auto"/>
          </w:divBdr>
          <w:divsChild>
            <w:div w:id="944266105">
              <w:marLeft w:val="0"/>
              <w:marRight w:val="0"/>
              <w:marTop w:val="0"/>
              <w:marBottom w:val="0"/>
              <w:divBdr>
                <w:top w:val="none" w:sz="0" w:space="0" w:color="auto"/>
                <w:left w:val="none" w:sz="0" w:space="0" w:color="auto"/>
                <w:bottom w:val="none" w:sz="0" w:space="0" w:color="auto"/>
                <w:right w:val="none" w:sz="0" w:space="0" w:color="auto"/>
              </w:divBdr>
            </w:div>
          </w:divsChild>
        </w:div>
        <w:div w:id="1791588034">
          <w:marLeft w:val="0"/>
          <w:marRight w:val="0"/>
          <w:marTop w:val="0"/>
          <w:marBottom w:val="0"/>
          <w:divBdr>
            <w:top w:val="none" w:sz="0" w:space="0" w:color="auto"/>
            <w:left w:val="none" w:sz="0" w:space="0" w:color="auto"/>
            <w:bottom w:val="none" w:sz="0" w:space="0" w:color="auto"/>
            <w:right w:val="none" w:sz="0" w:space="0" w:color="auto"/>
          </w:divBdr>
          <w:divsChild>
            <w:div w:id="621962019">
              <w:marLeft w:val="0"/>
              <w:marRight w:val="0"/>
              <w:marTop w:val="0"/>
              <w:marBottom w:val="0"/>
              <w:divBdr>
                <w:top w:val="none" w:sz="0" w:space="0" w:color="auto"/>
                <w:left w:val="none" w:sz="0" w:space="0" w:color="auto"/>
                <w:bottom w:val="none" w:sz="0" w:space="0" w:color="auto"/>
                <w:right w:val="none" w:sz="0" w:space="0" w:color="auto"/>
              </w:divBdr>
            </w:div>
          </w:divsChild>
        </w:div>
        <w:div w:id="1117481776">
          <w:marLeft w:val="0"/>
          <w:marRight w:val="0"/>
          <w:marTop w:val="0"/>
          <w:marBottom w:val="0"/>
          <w:divBdr>
            <w:top w:val="none" w:sz="0" w:space="0" w:color="auto"/>
            <w:left w:val="none" w:sz="0" w:space="0" w:color="auto"/>
            <w:bottom w:val="none" w:sz="0" w:space="0" w:color="auto"/>
            <w:right w:val="none" w:sz="0" w:space="0" w:color="auto"/>
          </w:divBdr>
          <w:divsChild>
            <w:div w:id="349533254">
              <w:marLeft w:val="0"/>
              <w:marRight w:val="0"/>
              <w:marTop w:val="0"/>
              <w:marBottom w:val="0"/>
              <w:divBdr>
                <w:top w:val="none" w:sz="0" w:space="0" w:color="auto"/>
                <w:left w:val="none" w:sz="0" w:space="0" w:color="auto"/>
                <w:bottom w:val="none" w:sz="0" w:space="0" w:color="auto"/>
                <w:right w:val="none" w:sz="0" w:space="0" w:color="auto"/>
              </w:divBdr>
            </w:div>
          </w:divsChild>
        </w:div>
        <w:div w:id="426385029">
          <w:marLeft w:val="0"/>
          <w:marRight w:val="0"/>
          <w:marTop w:val="0"/>
          <w:marBottom w:val="0"/>
          <w:divBdr>
            <w:top w:val="none" w:sz="0" w:space="0" w:color="auto"/>
            <w:left w:val="none" w:sz="0" w:space="0" w:color="auto"/>
            <w:bottom w:val="none" w:sz="0" w:space="0" w:color="auto"/>
            <w:right w:val="none" w:sz="0" w:space="0" w:color="auto"/>
          </w:divBdr>
          <w:divsChild>
            <w:div w:id="649288758">
              <w:marLeft w:val="0"/>
              <w:marRight w:val="0"/>
              <w:marTop w:val="0"/>
              <w:marBottom w:val="0"/>
              <w:divBdr>
                <w:top w:val="none" w:sz="0" w:space="0" w:color="auto"/>
                <w:left w:val="none" w:sz="0" w:space="0" w:color="auto"/>
                <w:bottom w:val="none" w:sz="0" w:space="0" w:color="auto"/>
                <w:right w:val="none" w:sz="0" w:space="0" w:color="auto"/>
              </w:divBdr>
            </w:div>
          </w:divsChild>
        </w:div>
        <w:div w:id="1877234525">
          <w:marLeft w:val="0"/>
          <w:marRight w:val="0"/>
          <w:marTop w:val="0"/>
          <w:marBottom w:val="0"/>
          <w:divBdr>
            <w:top w:val="none" w:sz="0" w:space="0" w:color="auto"/>
            <w:left w:val="none" w:sz="0" w:space="0" w:color="auto"/>
            <w:bottom w:val="none" w:sz="0" w:space="0" w:color="auto"/>
            <w:right w:val="none" w:sz="0" w:space="0" w:color="auto"/>
          </w:divBdr>
          <w:divsChild>
            <w:div w:id="1651789482">
              <w:marLeft w:val="0"/>
              <w:marRight w:val="0"/>
              <w:marTop w:val="0"/>
              <w:marBottom w:val="0"/>
              <w:divBdr>
                <w:top w:val="none" w:sz="0" w:space="0" w:color="auto"/>
                <w:left w:val="none" w:sz="0" w:space="0" w:color="auto"/>
                <w:bottom w:val="none" w:sz="0" w:space="0" w:color="auto"/>
                <w:right w:val="none" w:sz="0" w:space="0" w:color="auto"/>
              </w:divBdr>
            </w:div>
          </w:divsChild>
        </w:div>
        <w:div w:id="245382351">
          <w:marLeft w:val="0"/>
          <w:marRight w:val="0"/>
          <w:marTop w:val="0"/>
          <w:marBottom w:val="0"/>
          <w:divBdr>
            <w:top w:val="none" w:sz="0" w:space="0" w:color="auto"/>
            <w:left w:val="none" w:sz="0" w:space="0" w:color="auto"/>
            <w:bottom w:val="none" w:sz="0" w:space="0" w:color="auto"/>
            <w:right w:val="none" w:sz="0" w:space="0" w:color="auto"/>
          </w:divBdr>
          <w:divsChild>
            <w:div w:id="891885673">
              <w:marLeft w:val="0"/>
              <w:marRight w:val="0"/>
              <w:marTop w:val="0"/>
              <w:marBottom w:val="0"/>
              <w:divBdr>
                <w:top w:val="none" w:sz="0" w:space="0" w:color="auto"/>
                <w:left w:val="none" w:sz="0" w:space="0" w:color="auto"/>
                <w:bottom w:val="none" w:sz="0" w:space="0" w:color="auto"/>
                <w:right w:val="none" w:sz="0" w:space="0" w:color="auto"/>
              </w:divBdr>
            </w:div>
          </w:divsChild>
        </w:div>
        <w:div w:id="1402754317">
          <w:marLeft w:val="0"/>
          <w:marRight w:val="0"/>
          <w:marTop w:val="0"/>
          <w:marBottom w:val="0"/>
          <w:divBdr>
            <w:top w:val="none" w:sz="0" w:space="0" w:color="auto"/>
            <w:left w:val="none" w:sz="0" w:space="0" w:color="auto"/>
            <w:bottom w:val="none" w:sz="0" w:space="0" w:color="auto"/>
            <w:right w:val="none" w:sz="0" w:space="0" w:color="auto"/>
          </w:divBdr>
          <w:divsChild>
            <w:div w:id="1696927170">
              <w:marLeft w:val="0"/>
              <w:marRight w:val="0"/>
              <w:marTop w:val="0"/>
              <w:marBottom w:val="0"/>
              <w:divBdr>
                <w:top w:val="none" w:sz="0" w:space="0" w:color="auto"/>
                <w:left w:val="none" w:sz="0" w:space="0" w:color="auto"/>
                <w:bottom w:val="none" w:sz="0" w:space="0" w:color="auto"/>
                <w:right w:val="none" w:sz="0" w:space="0" w:color="auto"/>
              </w:divBdr>
            </w:div>
          </w:divsChild>
        </w:div>
        <w:div w:id="1841501301">
          <w:marLeft w:val="0"/>
          <w:marRight w:val="0"/>
          <w:marTop w:val="0"/>
          <w:marBottom w:val="0"/>
          <w:divBdr>
            <w:top w:val="none" w:sz="0" w:space="0" w:color="auto"/>
            <w:left w:val="none" w:sz="0" w:space="0" w:color="auto"/>
            <w:bottom w:val="none" w:sz="0" w:space="0" w:color="auto"/>
            <w:right w:val="none" w:sz="0" w:space="0" w:color="auto"/>
          </w:divBdr>
          <w:divsChild>
            <w:div w:id="1757940980">
              <w:marLeft w:val="0"/>
              <w:marRight w:val="0"/>
              <w:marTop w:val="0"/>
              <w:marBottom w:val="0"/>
              <w:divBdr>
                <w:top w:val="none" w:sz="0" w:space="0" w:color="auto"/>
                <w:left w:val="none" w:sz="0" w:space="0" w:color="auto"/>
                <w:bottom w:val="none" w:sz="0" w:space="0" w:color="auto"/>
                <w:right w:val="none" w:sz="0" w:space="0" w:color="auto"/>
              </w:divBdr>
            </w:div>
          </w:divsChild>
        </w:div>
        <w:div w:id="552354434">
          <w:marLeft w:val="0"/>
          <w:marRight w:val="0"/>
          <w:marTop w:val="0"/>
          <w:marBottom w:val="0"/>
          <w:divBdr>
            <w:top w:val="none" w:sz="0" w:space="0" w:color="auto"/>
            <w:left w:val="none" w:sz="0" w:space="0" w:color="auto"/>
            <w:bottom w:val="none" w:sz="0" w:space="0" w:color="auto"/>
            <w:right w:val="none" w:sz="0" w:space="0" w:color="auto"/>
          </w:divBdr>
          <w:divsChild>
            <w:div w:id="1730616706">
              <w:marLeft w:val="0"/>
              <w:marRight w:val="0"/>
              <w:marTop w:val="0"/>
              <w:marBottom w:val="0"/>
              <w:divBdr>
                <w:top w:val="none" w:sz="0" w:space="0" w:color="auto"/>
                <w:left w:val="none" w:sz="0" w:space="0" w:color="auto"/>
                <w:bottom w:val="none" w:sz="0" w:space="0" w:color="auto"/>
                <w:right w:val="none" w:sz="0" w:space="0" w:color="auto"/>
              </w:divBdr>
            </w:div>
          </w:divsChild>
        </w:div>
        <w:div w:id="1136802139">
          <w:marLeft w:val="0"/>
          <w:marRight w:val="0"/>
          <w:marTop w:val="0"/>
          <w:marBottom w:val="0"/>
          <w:divBdr>
            <w:top w:val="none" w:sz="0" w:space="0" w:color="auto"/>
            <w:left w:val="none" w:sz="0" w:space="0" w:color="auto"/>
            <w:bottom w:val="none" w:sz="0" w:space="0" w:color="auto"/>
            <w:right w:val="none" w:sz="0" w:space="0" w:color="auto"/>
          </w:divBdr>
          <w:divsChild>
            <w:div w:id="492988532">
              <w:marLeft w:val="0"/>
              <w:marRight w:val="0"/>
              <w:marTop w:val="0"/>
              <w:marBottom w:val="0"/>
              <w:divBdr>
                <w:top w:val="none" w:sz="0" w:space="0" w:color="auto"/>
                <w:left w:val="none" w:sz="0" w:space="0" w:color="auto"/>
                <w:bottom w:val="none" w:sz="0" w:space="0" w:color="auto"/>
                <w:right w:val="none" w:sz="0" w:space="0" w:color="auto"/>
              </w:divBdr>
            </w:div>
          </w:divsChild>
        </w:div>
        <w:div w:id="536696771">
          <w:marLeft w:val="0"/>
          <w:marRight w:val="0"/>
          <w:marTop w:val="0"/>
          <w:marBottom w:val="0"/>
          <w:divBdr>
            <w:top w:val="none" w:sz="0" w:space="0" w:color="auto"/>
            <w:left w:val="none" w:sz="0" w:space="0" w:color="auto"/>
            <w:bottom w:val="none" w:sz="0" w:space="0" w:color="auto"/>
            <w:right w:val="none" w:sz="0" w:space="0" w:color="auto"/>
          </w:divBdr>
          <w:divsChild>
            <w:div w:id="58065694">
              <w:marLeft w:val="0"/>
              <w:marRight w:val="0"/>
              <w:marTop w:val="0"/>
              <w:marBottom w:val="0"/>
              <w:divBdr>
                <w:top w:val="none" w:sz="0" w:space="0" w:color="auto"/>
                <w:left w:val="none" w:sz="0" w:space="0" w:color="auto"/>
                <w:bottom w:val="none" w:sz="0" w:space="0" w:color="auto"/>
                <w:right w:val="none" w:sz="0" w:space="0" w:color="auto"/>
              </w:divBdr>
            </w:div>
          </w:divsChild>
        </w:div>
        <w:div w:id="447705699">
          <w:marLeft w:val="0"/>
          <w:marRight w:val="0"/>
          <w:marTop w:val="0"/>
          <w:marBottom w:val="0"/>
          <w:divBdr>
            <w:top w:val="none" w:sz="0" w:space="0" w:color="auto"/>
            <w:left w:val="none" w:sz="0" w:space="0" w:color="auto"/>
            <w:bottom w:val="none" w:sz="0" w:space="0" w:color="auto"/>
            <w:right w:val="none" w:sz="0" w:space="0" w:color="auto"/>
          </w:divBdr>
          <w:divsChild>
            <w:div w:id="2133011106">
              <w:marLeft w:val="0"/>
              <w:marRight w:val="0"/>
              <w:marTop w:val="0"/>
              <w:marBottom w:val="0"/>
              <w:divBdr>
                <w:top w:val="none" w:sz="0" w:space="0" w:color="auto"/>
                <w:left w:val="none" w:sz="0" w:space="0" w:color="auto"/>
                <w:bottom w:val="none" w:sz="0" w:space="0" w:color="auto"/>
                <w:right w:val="none" w:sz="0" w:space="0" w:color="auto"/>
              </w:divBdr>
            </w:div>
          </w:divsChild>
        </w:div>
        <w:div w:id="88694784">
          <w:marLeft w:val="0"/>
          <w:marRight w:val="0"/>
          <w:marTop w:val="0"/>
          <w:marBottom w:val="0"/>
          <w:divBdr>
            <w:top w:val="none" w:sz="0" w:space="0" w:color="auto"/>
            <w:left w:val="none" w:sz="0" w:space="0" w:color="auto"/>
            <w:bottom w:val="none" w:sz="0" w:space="0" w:color="auto"/>
            <w:right w:val="none" w:sz="0" w:space="0" w:color="auto"/>
          </w:divBdr>
          <w:divsChild>
            <w:div w:id="1683245168">
              <w:marLeft w:val="0"/>
              <w:marRight w:val="0"/>
              <w:marTop w:val="0"/>
              <w:marBottom w:val="0"/>
              <w:divBdr>
                <w:top w:val="none" w:sz="0" w:space="0" w:color="auto"/>
                <w:left w:val="none" w:sz="0" w:space="0" w:color="auto"/>
                <w:bottom w:val="none" w:sz="0" w:space="0" w:color="auto"/>
                <w:right w:val="none" w:sz="0" w:space="0" w:color="auto"/>
              </w:divBdr>
            </w:div>
          </w:divsChild>
        </w:div>
        <w:div w:id="1294100255">
          <w:marLeft w:val="0"/>
          <w:marRight w:val="0"/>
          <w:marTop w:val="0"/>
          <w:marBottom w:val="0"/>
          <w:divBdr>
            <w:top w:val="none" w:sz="0" w:space="0" w:color="auto"/>
            <w:left w:val="none" w:sz="0" w:space="0" w:color="auto"/>
            <w:bottom w:val="none" w:sz="0" w:space="0" w:color="auto"/>
            <w:right w:val="none" w:sz="0" w:space="0" w:color="auto"/>
          </w:divBdr>
          <w:divsChild>
            <w:div w:id="2017923796">
              <w:marLeft w:val="0"/>
              <w:marRight w:val="0"/>
              <w:marTop w:val="0"/>
              <w:marBottom w:val="0"/>
              <w:divBdr>
                <w:top w:val="none" w:sz="0" w:space="0" w:color="auto"/>
                <w:left w:val="none" w:sz="0" w:space="0" w:color="auto"/>
                <w:bottom w:val="none" w:sz="0" w:space="0" w:color="auto"/>
                <w:right w:val="none" w:sz="0" w:space="0" w:color="auto"/>
              </w:divBdr>
            </w:div>
          </w:divsChild>
        </w:div>
        <w:div w:id="1251894481">
          <w:marLeft w:val="0"/>
          <w:marRight w:val="0"/>
          <w:marTop w:val="0"/>
          <w:marBottom w:val="0"/>
          <w:divBdr>
            <w:top w:val="none" w:sz="0" w:space="0" w:color="auto"/>
            <w:left w:val="none" w:sz="0" w:space="0" w:color="auto"/>
            <w:bottom w:val="none" w:sz="0" w:space="0" w:color="auto"/>
            <w:right w:val="none" w:sz="0" w:space="0" w:color="auto"/>
          </w:divBdr>
          <w:divsChild>
            <w:div w:id="674112326">
              <w:marLeft w:val="0"/>
              <w:marRight w:val="0"/>
              <w:marTop w:val="0"/>
              <w:marBottom w:val="0"/>
              <w:divBdr>
                <w:top w:val="none" w:sz="0" w:space="0" w:color="auto"/>
                <w:left w:val="none" w:sz="0" w:space="0" w:color="auto"/>
                <w:bottom w:val="none" w:sz="0" w:space="0" w:color="auto"/>
                <w:right w:val="none" w:sz="0" w:space="0" w:color="auto"/>
              </w:divBdr>
            </w:div>
          </w:divsChild>
        </w:div>
        <w:div w:id="682827225">
          <w:marLeft w:val="0"/>
          <w:marRight w:val="0"/>
          <w:marTop w:val="0"/>
          <w:marBottom w:val="0"/>
          <w:divBdr>
            <w:top w:val="none" w:sz="0" w:space="0" w:color="auto"/>
            <w:left w:val="none" w:sz="0" w:space="0" w:color="auto"/>
            <w:bottom w:val="none" w:sz="0" w:space="0" w:color="auto"/>
            <w:right w:val="none" w:sz="0" w:space="0" w:color="auto"/>
          </w:divBdr>
          <w:divsChild>
            <w:div w:id="994258484">
              <w:marLeft w:val="0"/>
              <w:marRight w:val="0"/>
              <w:marTop w:val="0"/>
              <w:marBottom w:val="0"/>
              <w:divBdr>
                <w:top w:val="none" w:sz="0" w:space="0" w:color="auto"/>
                <w:left w:val="none" w:sz="0" w:space="0" w:color="auto"/>
                <w:bottom w:val="none" w:sz="0" w:space="0" w:color="auto"/>
                <w:right w:val="none" w:sz="0" w:space="0" w:color="auto"/>
              </w:divBdr>
            </w:div>
          </w:divsChild>
        </w:div>
        <w:div w:id="352727058">
          <w:marLeft w:val="0"/>
          <w:marRight w:val="0"/>
          <w:marTop w:val="0"/>
          <w:marBottom w:val="0"/>
          <w:divBdr>
            <w:top w:val="none" w:sz="0" w:space="0" w:color="auto"/>
            <w:left w:val="none" w:sz="0" w:space="0" w:color="auto"/>
            <w:bottom w:val="none" w:sz="0" w:space="0" w:color="auto"/>
            <w:right w:val="none" w:sz="0" w:space="0" w:color="auto"/>
          </w:divBdr>
          <w:divsChild>
            <w:div w:id="829295150">
              <w:marLeft w:val="0"/>
              <w:marRight w:val="0"/>
              <w:marTop w:val="0"/>
              <w:marBottom w:val="0"/>
              <w:divBdr>
                <w:top w:val="none" w:sz="0" w:space="0" w:color="auto"/>
                <w:left w:val="none" w:sz="0" w:space="0" w:color="auto"/>
                <w:bottom w:val="none" w:sz="0" w:space="0" w:color="auto"/>
                <w:right w:val="none" w:sz="0" w:space="0" w:color="auto"/>
              </w:divBdr>
            </w:div>
          </w:divsChild>
        </w:div>
        <w:div w:id="1108279871">
          <w:marLeft w:val="0"/>
          <w:marRight w:val="0"/>
          <w:marTop w:val="0"/>
          <w:marBottom w:val="0"/>
          <w:divBdr>
            <w:top w:val="none" w:sz="0" w:space="0" w:color="auto"/>
            <w:left w:val="none" w:sz="0" w:space="0" w:color="auto"/>
            <w:bottom w:val="none" w:sz="0" w:space="0" w:color="auto"/>
            <w:right w:val="none" w:sz="0" w:space="0" w:color="auto"/>
          </w:divBdr>
          <w:divsChild>
            <w:div w:id="686371528">
              <w:marLeft w:val="0"/>
              <w:marRight w:val="0"/>
              <w:marTop w:val="0"/>
              <w:marBottom w:val="0"/>
              <w:divBdr>
                <w:top w:val="none" w:sz="0" w:space="0" w:color="auto"/>
                <w:left w:val="none" w:sz="0" w:space="0" w:color="auto"/>
                <w:bottom w:val="none" w:sz="0" w:space="0" w:color="auto"/>
                <w:right w:val="none" w:sz="0" w:space="0" w:color="auto"/>
              </w:divBdr>
            </w:div>
          </w:divsChild>
        </w:div>
        <w:div w:id="510146285">
          <w:marLeft w:val="0"/>
          <w:marRight w:val="0"/>
          <w:marTop w:val="0"/>
          <w:marBottom w:val="0"/>
          <w:divBdr>
            <w:top w:val="none" w:sz="0" w:space="0" w:color="auto"/>
            <w:left w:val="none" w:sz="0" w:space="0" w:color="auto"/>
            <w:bottom w:val="none" w:sz="0" w:space="0" w:color="auto"/>
            <w:right w:val="none" w:sz="0" w:space="0" w:color="auto"/>
          </w:divBdr>
          <w:divsChild>
            <w:div w:id="720250633">
              <w:marLeft w:val="0"/>
              <w:marRight w:val="0"/>
              <w:marTop w:val="0"/>
              <w:marBottom w:val="0"/>
              <w:divBdr>
                <w:top w:val="none" w:sz="0" w:space="0" w:color="auto"/>
                <w:left w:val="none" w:sz="0" w:space="0" w:color="auto"/>
                <w:bottom w:val="none" w:sz="0" w:space="0" w:color="auto"/>
                <w:right w:val="none" w:sz="0" w:space="0" w:color="auto"/>
              </w:divBdr>
            </w:div>
          </w:divsChild>
        </w:div>
        <w:div w:id="332101532">
          <w:marLeft w:val="0"/>
          <w:marRight w:val="0"/>
          <w:marTop w:val="0"/>
          <w:marBottom w:val="0"/>
          <w:divBdr>
            <w:top w:val="none" w:sz="0" w:space="0" w:color="auto"/>
            <w:left w:val="none" w:sz="0" w:space="0" w:color="auto"/>
            <w:bottom w:val="none" w:sz="0" w:space="0" w:color="auto"/>
            <w:right w:val="none" w:sz="0" w:space="0" w:color="auto"/>
          </w:divBdr>
          <w:divsChild>
            <w:div w:id="817921190">
              <w:marLeft w:val="0"/>
              <w:marRight w:val="0"/>
              <w:marTop w:val="0"/>
              <w:marBottom w:val="0"/>
              <w:divBdr>
                <w:top w:val="none" w:sz="0" w:space="0" w:color="auto"/>
                <w:left w:val="none" w:sz="0" w:space="0" w:color="auto"/>
                <w:bottom w:val="none" w:sz="0" w:space="0" w:color="auto"/>
                <w:right w:val="none" w:sz="0" w:space="0" w:color="auto"/>
              </w:divBdr>
            </w:div>
          </w:divsChild>
        </w:div>
        <w:div w:id="60450965">
          <w:marLeft w:val="0"/>
          <w:marRight w:val="0"/>
          <w:marTop w:val="0"/>
          <w:marBottom w:val="0"/>
          <w:divBdr>
            <w:top w:val="none" w:sz="0" w:space="0" w:color="auto"/>
            <w:left w:val="none" w:sz="0" w:space="0" w:color="auto"/>
            <w:bottom w:val="none" w:sz="0" w:space="0" w:color="auto"/>
            <w:right w:val="none" w:sz="0" w:space="0" w:color="auto"/>
          </w:divBdr>
          <w:divsChild>
            <w:div w:id="1386484177">
              <w:marLeft w:val="0"/>
              <w:marRight w:val="0"/>
              <w:marTop w:val="0"/>
              <w:marBottom w:val="0"/>
              <w:divBdr>
                <w:top w:val="none" w:sz="0" w:space="0" w:color="auto"/>
                <w:left w:val="none" w:sz="0" w:space="0" w:color="auto"/>
                <w:bottom w:val="none" w:sz="0" w:space="0" w:color="auto"/>
                <w:right w:val="none" w:sz="0" w:space="0" w:color="auto"/>
              </w:divBdr>
            </w:div>
          </w:divsChild>
        </w:div>
        <w:div w:id="1161851668">
          <w:marLeft w:val="0"/>
          <w:marRight w:val="0"/>
          <w:marTop w:val="0"/>
          <w:marBottom w:val="0"/>
          <w:divBdr>
            <w:top w:val="none" w:sz="0" w:space="0" w:color="auto"/>
            <w:left w:val="none" w:sz="0" w:space="0" w:color="auto"/>
            <w:bottom w:val="none" w:sz="0" w:space="0" w:color="auto"/>
            <w:right w:val="none" w:sz="0" w:space="0" w:color="auto"/>
          </w:divBdr>
          <w:divsChild>
            <w:div w:id="1365247645">
              <w:marLeft w:val="0"/>
              <w:marRight w:val="0"/>
              <w:marTop w:val="0"/>
              <w:marBottom w:val="0"/>
              <w:divBdr>
                <w:top w:val="none" w:sz="0" w:space="0" w:color="auto"/>
                <w:left w:val="none" w:sz="0" w:space="0" w:color="auto"/>
                <w:bottom w:val="none" w:sz="0" w:space="0" w:color="auto"/>
                <w:right w:val="none" w:sz="0" w:space="0" w:color="auto"/>
              </w:divBdr>
            </w:div>
          </w:divsChild>
        </w:div>
        <w:div w:id="429618458">
          <w:marLeft w:val="0"/>
          <w:marRight w:val="0"/>
          <w:marTop w:val="0"/>
          <w:marBottom w:val="0"/>
          <w:divBdr>
            <w:top w:val="none" w:sz="0" w:space="0" w:color="auto"/>
            <w:left w:val="none" w:sz="0" w:space="0" w:color="auto"/>
            <w:bottom w:val="none" w:sz="0" w:space="0" w:color="auto"/>
            <w:right w:val="none" w:sz="0" w:space="0" w:color="auto"/>
          </w:divBdr>
          <w:divsChild>
            <w:div w:id="1632176736">
              <w:marLeft w:val="0"/>
              <w:marRight w:val="0"/>
              <w:marTop w:val="0"/>
              <w:marBottom w:val="0"/>
              <w:divBdr>
                <w:top w:val="none" w:sz="0" w:space="0" w:color="auto"/>
                <w:left w:val="none" w:sz="0" w:space="0" w:color="auto"/>
                <w:bottom w:val="none" w:sz="0" w:space="0" w:color="auto"/>
                <w:right w:val="none" w:sz="0" w:space="0" w:color="auto"/>
              </w:divBdr>
            </w:div>
          </w:divsChild>
        </w:div>
        <w:div w:id="708189871">
          <w:marLeft w:val="0"/>
          <w:marRight w:val="0"/>
          <w:marTop w:val="0"/>
          <w:marBottom w:val="0"/>
          <w:divBdr>
            <w:top w:val="none" w:sz="0" w:space="0" w:color="auto"/>
            <w:left w:val="none" w:sz="0" w:space="0" w:color="auto"/>
            <w:bottom w:val="none" w:sz="0" w:space="0" w:color="auto"/>
            <w:right w:val="none" w:sz="0" w:space="0" w:color="auto"/>
          </w:divBdr>
          <w:divsChild>
            <w:div w:id="613903992">
              <w:marLeft w:val="0"/>
              <w:marRight w:val="0"/>
              <w:marTop w:val="0"/>
              <w:marBottom w:val="0"/>
              <w:divBdr>
                <w:top w:val="none" w:sz="0" w:space="0" w:color="auto"/>
                <w:left w:val="none" w:sz="0" w:space="0" w:color="auto"/>
                <w:bottom w:val="none" w:sz="0" w:space="0" w:color="auto"/>
                <w:right w:val="none" w:sz="0" w:space="0" w:color="auto"/>
              </w:divBdr>
            </w:div>
          </w:divsChild>
        </w:div>
        <w:div w:id="321011205">
          <w:marLeft w:val="0"/>
          <w:marRight w:val="0"/>
          <w:marTop w:val="0"/>
          <w:marBottom w:val="0"/>
          <w:divBdr>
            <w:top w:val="none" w:sz="0" w:space="0" w:color="auto"/>
            <w:left w:val="none" w:sz="0" w:space="0" w:color="auto"/>
            <w:bottom w:val="none" w:sz="0" w:space="0" w:color="auto"/>
            <w:right w:val="none" w:sz="0" w:space="0" w:color="auto"/>
          </w:divBdr>
          <w:divsChild>
            <w:div w:id="526407009">
              <w:marLeft w:val="0"/>
              <w:marRight w:val="0"/>
              <w:marTop w:val="0"/>
              <w:marBottom w:val="0"/>
              <w:divBdr>
                <w:top w:val="none" w:sz="0" w:space="0" w:color="auto"/>
                <w:left w:val="none" w:sz="0" w:space="0" w:color="auto"/>
                <w:bottom w:val="none" w:sz="0" w:space="0" w:color="auto"/>
                <w:right w:val="none" w:sz="0" w:space="0" w:color="auto"/>
              </w:divBdr>
            </w:div>
          </w:divsChild>
        </w:div>
        <w:div w:id="787512129">
          <w:marLeft w:val="0"/>
          <w:marRight w:val="0"/>
          <w:marTop w:val="0"/>
          <w:marBottom w:val="0"/>
          <w:divBdr>
            <w:top w:val="none" w:sz="0" w:space="0" w:color="auto"/>
            <w:left w:val="none" w:sz="0" w:space="0" w:color="auto"/>
            <w:bottom w:val="none" w:sz="0" w:space="0" w:color="auto"/>
            <w:right w:val="none" w:sz="0" w:space="0" w:color="auto"/>
          </w:divBdr>
          <w:divsChild>
            <w:div w:id="1598096469">
              <w:marLeft w:val="0"/>
              <w:marRight w:val="0"/>
              <w:marTop w:val="0"/>
              <w:marBottom w:val="0"/>
              <w:divBdr>
                <w:top w:val="none" w:sz="0" w:space="0" w:color="auto"/>
                <w:left w:val="none" w:sz="0" w:space="0" w:color="auto"/>
                <w:bottom w:val="none" w:sz="0" w:space="0" w:color="auto"/>
                <w:right w:val="none" w:sz="0" w:space="0" w:color="auto"/>
              </w:divBdr>
            </w:div>
          </w:divsChild>
        </w:div>
        <w:div w:id="1795515671">
          <w:marLeft w:val="0"/>
          <w:marRight w:val="0"/>
          <w:marTop w:val="0"/>
          <w:marBottom w:val="0"/>
          <w:divBdr>
            <w:top w:val="none" w:sz="0" w:space="0" w:color="auto"/>
            <w:left w:val="none" w:sz="0" w:space="0" w:color="auto"/>
            <w:bottom w:val="none" w:sz="0" w:space="0" w:color="auto"/>
            <w:right w:val="none" w:sz="0" w:space="0" w:color="auto"/>
          </w:divBdr>
          <w:divsChild>
            <w:div w:id="147791316">
              <w:marLeft w:val="0"/>
              <w:marRight w:val="0"/>
              <w:marTop w:val="0"/>
              <w:marBottom w:val="0"/>
              <w:divBdr>
                <w:top w:val="none" w:sz="0" w:space="0" w:color="auto"/>
                <w:left w:val="none" w:sz="0" w:space="0" w:color="auto"/>
                <w:bottom w:val="none" w:sz="0" w:space="0" w:color="auto"/>
                <w:right w:val="none" w:sz="0" w:space="0" w:color="auto"/>
              </w:divBdr>
            </w:div>
          </w:divsChild>
        </w:div>
        <w:div w:id="629435497">
          <w:marLeft w:val="0"/>
          <w:marRight w:val="0"/>
          <w:marTop w:val="0"/>
          <w:marBottom w:val="0"/>
          <w:divBdr>
            <w:top w:val="none" w:sz="0" w:space="0" w:color="auto"/>
            <w:left w:val="none" w:sz="0" w:space="0" w:color="auto"/>
            <w:bottom w:val="none" w:sz="0" w:space="0" w:color="auto"/>
            <w:right w:val="none" w:sz="0" w:space="0" w:color="auto"/>
          </w:divBdr>
          <w:divsChild>
            <w:div w:id="1237202048">
              <w:marLeft w:val="0"/>
              <w:marRight w:val="0"/>
              <w:marTop w:val="0"/>
              <w:marBottom w:val="0"/>
              <w:divBdr>
                <w:top w:val="none" w:sz="0" w:space="0" w:color="auto"/>
                <w:left w:val="none" w:sz="0" w:space="0" w:color="auto"/>
                <w:bottom w:val="none" w:sz="0" w:space="0" w:color="auto"/>
                <w:right w:val="none" w:sz="0" w:space="0" w:color="auto"/>
              </w:divBdr>
            </w:div>
          </w:divsChild>
        </w:div>
        <w:div w:id="1970237784">
          <w:marLeft w:val="0"/>
          <w:marRight w:val="0"/>
          <w:marTop w:val="0"/>
          <w:marBottom w:val="0"/>
          <w:divBdr>
            <w:top w:val="none" w:sz="0" w:space="0" w:color="auto"/>
            <w:left w:val="none" w:sz="0" w:space="0" w:color="auto"/>
            <w:bottom w:val="none" w:sz="0" w:space="0" w:color="auto"/>
            <w:right w:val="none" w:sz="0" w:space="0" w:color="auto"/>
          </w:divBdr>
          <w:divsChild>
            <w:div w:id="249431444">
              <w:marLeft w:val="0"/>
              <w:marRight w:val="0"/>
              <w:marTop w:val="0"/>
              <w:marBottom w:val="0"/>
              <w:divBdr>
                <w:top w:val="none" w:sz="0" w:space="0" w:color="auto"/>
                <w:left w:val="none" w:sz="0" w:space="0" w:color="auto"/>
                <w:bottom w:val="none" w:sz="0" w:space="0" w:color="auto"/>
                <w:right w:val="none" w:sz="0" w:space="0" w:color="auto"/>
              </w:divBdr>
            </w:div>
          </w:divsChild>
        </w:div>
        <w:div w:id="217514346">
          <w:marLeft w:val="0"/>
          <w:marRight w:val="0"/>
          <w:marTop w:val="0"/>
          <w:marBottom w:val="0"/>
          <w:divBdr>
            <w:top w:val="none" w:sz="0" w:space="0" w:color="auto"/>
            <w:left w:val="none" w:sz="0" w:space="0" w:color="auto"/>
            <w:bottom w:val="none" w:sz="0" w:space="0" w:color="auto"/>
            <w:right w:val="none" w:sz="0" w:space="0" w:color="auto"/>
          </w:divBdr>
          <w:divsChild>
            <w:div w:id="1550729588">
              <w:marLeft w:val="0"/>
              <w:marRight w:val="0"/>
              <w:marTop w:val="0"/>
              <w:marBottom w:val="0"/>
              <w:divBdr>
                <w:top w:val="none" w:sz="0" w:space="0" w:color="auto"/>
                <w:left w:val="none" w:sz="0" w:space="0" w:color="auto"/>
                <w:bottom w:val="none" w:sz="0" w:space="0" w:color="auto"/>
                <w:right w:val="none" w:sz="0" w:space="0" w:color="auto"/>
              </w:divBdr>
            </w:div>
          </w:divsChild>
        </w:div>
        <w:div w:id="2133162660">
          <w:marLeft w:val="0"/>
          <w:marRight w:val="0"/>
          <w:marTop w:val="0"/>
          <w:marBottom w:val="0"/>
          <w:divBdr>
            <w:top w:val="none" w:sz="0" w:space="0" w:color="auto"/>
            <w:left w:val="none" w:sz="0" w:space="0" w:color="auto"/>
            <w:bottom w:val="none" w:sz="0" w:space="0" w:color="auto"/>
            <w:right w:val="none" w:sz="0" w:space="0" w:color="auto"/>
          </w:divBdr>
          <w:divsChild>
            <w:div w:id="978460674">
              <w:marLeft w:val="0"/>
              <w:marRight w:val="0"/>
              <w:marTop w:val="0"/>
              <w:marBottom w:val="0"/>
              <w:divBdr>
                <w:top w:val="none" w:sz="0" w:space="0" w:color="auto"/>
                <w:left w:val="none" w:sz="0" w:space="0" w:color="auto"/>
                <w:bottom w:val="none" w:sz="0" w:space="0" w:color="auto"/>
                <w:right w:val="none" w:sz="0" w:space="0" w:color="auto"/>
              </w:divBdr>
            </w:div>
          </w:divsChild>
        </w:div>
        <w:div w:id="1001855783">
          <w:marLeft w:val="0"/>
          <w:marRight w:val="0"/>
          <w:marTop w:val="0"/>
          <w:marBottom w:val="0"/>
          <w:divBdr>
            <w:top w:val="none" w:sz="0" w:space="0" w:color="auto"/>
            <w:left w:val="none" w:sz="0" w:space="0" w:color="auto"/>
            <w:bottom w:val="none" w:sz="0" w:space="0" w:color="auto"/>
            <w:right w:val="none" w:sz="0" w:space="0" w:color="auto"/>
          </w:divBdr>
          <w:divsChild>
            <w:div w:id="558394771">
              <w:marLeft w:val="0"/>
              <w:marRight w:val="0"/>
              <w:marTop w:val="0"/>
              <w:marBottom w:val="0"/>
              <w:divBdr>
                <w:top w:val="none" w:sz="0" w:space="0" w:color="auto"/>
                <w:left w:val="none" w:sz="0" w:space="0" w:color="auto"/>
                <w:bottom w:val="none" w:sz="0" w:space="0" w:color="auto"/>
                <w:right w:val="none" w:sz="0" w:space="0" w:color="auto"/>
              </w:divBdr>
            </w:div>
          </w:divsChild>
        </w:div>
        <w:div w:id="755981096">
          <w:marLeft w:val="0"/>
          <w:marRight w:val="0"/>
          <w:marTop w:val="0"/>
          <w:marBottom w:val="0"/>
          <w:divBdr>
            <w:top w:val="none" w:sz="0" w:space="0" w:color="auto"/>
            <w:left w:val="none" w:sz="0" w:space="0" w:color="auto"/>
            <w:bottom w:val="none" w:sz="0" w:space="0" w:color="auto"/>
            <w:right w:val="none" w:sz="0" w:space="0" w:color="auto"/>
          </w:divBdr>
          <w:divsChild>
            <w:div w:id="1078211048">
              <w:marLeft w:val="0"/>
              <w:marRight w:val="0"/>
              <w:marTop w:val="0"/>
              <w:marBottom w:val="0"/>
              <w:divBdr>
                <w:top w:val="none" w:sz="0" w:space="0" w:color="auto"/>
                <w:left w:val="none" w:sz="0" w:space="0" w:color="auto"/>
                <w:bottom w:val="none" w:sz="0" w:space="0" w:color="auto"/>
                <w:right w:val="none" w:sz="0" w:space="0" w:color="auto"/>
              </w:divBdr>
            </w:div>
          </w:divsChild>
        </w:div>
        <w:div w:id="1223249986">
          <w:marLeft w:val="0"/>
          <w:marRight w:val="0"/>
          <w:marTop w:val="0"/>
          <w:marBottom w:val="0"/>
          <w:divBdr>
            <w:top w:val="none" w:sz="0" w:space="0" w:color="auto"/>
            <w:left w:val="none" w:sz="0" w:space="0" w:color="auto"/>
            <w:bottom w:val="none" w:sz="0" w:space="0" w:color="auto"/>
            <w:right w:val="none" w:sz="0" w:space="0" w:color="auto"/>
          </w:divBdr>
          <w:divsChild>
            <w:div w:id="1111051278">
              <w:marLeft w:val="0"/>
              <w:marRight w:val="0"/>
              <w:marTop w:val="0"/>
              <w:marBottom w:val="0"/>
              <w:divBdr>
                <w:top w:val="none" w:sz="0" w:space="0" w:color="auto"/>
                <w:left w:val="none" w:sz="0" w:space="0" w:color="auto"/>
                <w:bottom w:val="none" w:sz="0" w:space="0" w:color="auto"/>
                <w:right w:val="none" w:sz="0" w:space="0" w:color="auto"/>
              </w:divBdr>
            </w:div>
          </w:divsChild>
        </w:div>
        <w:div w:id="220680401">
          <w:marLeft w:val="0"/>
          <w:marRight w:val="0"/>
          <w:marTop w:val="0"/>
          <w:marBottom w:val="0"/>
          <w:divBdr>
            <w:top w:val="none" w:sz="0" w:space="0" w:color="auto"/>
            <w:left w:val="none" w:sz="0" w:space="0" w:color="auto"/>
            <w:bottom w:val="none" w:sz="0" w:space="0" w:color="auto"/>
            <w:right w:val="none" w:sz="0" w:space="0" w:color="auto"/>
          </w:divBdr>
          <w:divsChild>
            <w:div w:id="589431164">
              <w:marLeft w:val="0"/>
              <w:marRight w:val="0"/>
              <w:marTop w:val="0"/>
              <w:marBottom w:val="0"/>
              <w:divBdr>
                <w:top w:val="none" w:sz="0" w:space="0" w:color="auto"/>
                <w:left w:val="none" w:sz="0" w:space="0" w:color="auto"/>
                <w:bottom w:val="none" w:sz="0" w:space="0" w:color="auto"/>
                <w:right w:val="none" w:sz="0" w:space="0" w:color="auto"/>
              </w:divBdr>
            </w:div>
          </w:divsChild>
        </w:div>
        <w:div w:id="1225602061">
          <w:marLeft w:val="0"/>
          <w:marRight w:val="0"/>
          <w:marTop w:val="0"/>
          <w:marBottom w:val="0"/>
          <w:divBdr>
            <w:top w:val="none" w:sz="0" w:space="0" w:color="auto"/>
            <w:left w:val="none" w:sz="0" w:space="0" w:color="auto"/>
            <w:bottom w:val="none" w:sz="0" w:space="0" w:color="auto"/>
            <w:right w:val="none" w:sz="0" w:space="0" w:color="auto"/>
          </w:divBdr>
          <w:divsChild>
            <w:div w:id="1889103098">
              <w:marLeft w:val="0"/>
              <w:marRight w:val="0"/>
              <w:marTop w:val="0"/>
              <w:marBottom w:val="0"/>
              <w:divBdr>
                <w:top w:val="none" w:sz="0" w:space="0" w:color="auto"/>
                <w:left w:val="none" w:sz="0" w:space="0" w:color="auto"/>
                <w:bottom w:val="none" w:sz="0" w:space="0" w:color="auto"/>
                <w:right w:val="none" w:sz="0" w:space="0" w:color="auto"/>
              </w:divBdr>
            </w:div>
          </w:divsChild>
        </w:div>
        <w:div w:id="1347247900">
          <w:marLeft w:val="0"/>
          <w:marRight w:val="0"/>
          <w:marTop w:val="0"/>
          <w:marBottom w:val="0"/>
          <w:divBdr>
            <w:top w:val="none" w:sz="0" w:space="0" w:color="auto"/>
            <w:left w:val="none" w:sz="0" w:space="0" w:color="auto"/>
            <w:bottom w:val="none" w:sz="0" w:space="0" w:color="auto"/>
            <w:right w:val="none" w:sz="0" w:space="0" w:color="auto"/>
          </w:divBdr>
          <w:divsChild>
            <w:div w:id="1583225249">
              <w:marLeft w:val="0"/>
              <w:marRight w:val="0"/>
              <w:marTop w:val="0"/>
              <w:marBottom w:val="0"/>
              <w:divBdr>
                <w:top w:val="none" w:sz="0" w:space="0" w:color="auto"/>
                <w:left w:val="none" w:sz="0" w:space="0" w:color="auto"/>
                <w:bottom w:val="none" w:sz="0" w:space="0" w:color="auto"/>
                <w:right w:val="none" w:sz="0" w:space="0" w:color="auto"/>
              </w:divBdr>
            </w:div>
          </w:divsChild>
        </w:div>
        <w:div w:id="941303976">
          <w:marLeft w:val="0"/>
          <w:marRight w:val="0"/>
          <w:marTop w:val="0"/>
          <w:marBottom w:val="0"/>
          <w:divBdr>
            <w:top w:val="none" w:sz="0" w:space="0" w:color="auto"/>
            <w:left w:val="none" w:sz="0" w:space="0" w:color="auto"/>
            <w:bottom w:val="none" w:sz="0" w:space="0" w:color="auto"/>
            <w:right w:val="none" w:sz="0" w:space="0" w:color="auto"/>
          </w:divBdr>
          <w:divsChild>
            <w:div w:id="1590431720">
              <w:marLeft w:val="0"/>
              <w:marRight w:val="0"/>
              <w:marTop w:val="0"/>
              <w:marBottom w:val="0"/>
              <w:divBdr>
                <w:top w:val="none" w:sz="0" w:space="0" w:color="auto"/>
                <w:left w:val="none" w:sz="0" w:space="0" w:color="auto"/>
                <w:bottom w:val="none" w:sz="0" w:space="0" w:color="auto"/>
                <w:right w:val="none" w:sz="0" w:space="0" w:color="auto"/>
              </w:divBdr>
            </w:div>
          </w:divsChild>
        </w:div>
        <w:div w:id="1027174672">
          <w:marLeft w:val="0"/>
          <w:marRight w:val="0"/>
          <w:marTop w:val="0"/>
          <w:marBottom w:val="0"/>
          <w:divBdr>
            <w:top w:val="none" w:sz="0" w:space="0" w:color="auto"/>
            <w:left w:val="none" w:sz="0" w:space="0" w:color="auto"/>
            <w:bottom w:val="none" w:sz="0" w:space="0" w:color="auto"/>
            <w:right w:val="none" w:sz="0" w:space="0" w:color="auto"/>
          </w:divBdr>
          <w:divsChild>
            <w:div w:id="1304853524">
              <w:marLeft w:val="0"/>
              <w:marRight w:val="0"/>
              <w:marTop w:val="0"/>
              <w:marBottom w:val="0"/>
              <w:divBdr>
                <w:top w:val="none" w:sz="0" w:space="0" w:color="auto"/>
                <w:left w:val="none" w:sz="0" w:space="0" w:color="auto"/>
                <w:bottom w:val="none" w:sz="0" w:space="0" w:color="auto"/>
                <w:right w:val="none" w:sz="0" w:space="0" w:color="auto"/>
              </w:divBdr>
            </w:div>
          </w:divsChild>
        </w:div>
        <w:div w:id="745810135">
          <w:marLeft w:val="0"/>
          <w:marRight w:val="0"/>
          <w:marTop w:val="0"/>
          <w:marBottom w:val="0"/>
          <w:divBdr>
            <w:top w:val="none" w:sz="0" w:space="0" w:color="auto"/>
            <w:left w:val="none" w:sz="0" w:space="0" w:color="auto"/>
            <w:bottom w:val="none" w:sz="0" w:space="0" w:color="auto"/>
            <w:right w:val="none" w:sz="0" w:space="0" w:color="auto"/>
          </w:divBdr>
          <w:divsChild>
            <w:div w:id="366376596">
              <w:marLeft w:val="0"/>
              <w:marRight w:val="0"/>
              <w:marTop w:val="0"/>
              <w:marBottom w:val="0"/>
              <w:divBdr>
                <w:top w:val="none" w:sz="0" w:space="0" w:color="auto"/>
                <w:left w:val="none" w:sz="0" w:space="0" w:color="auto"/>
                <w:bottom w:val="none" w:sz="0" w:space="0" w:color="auto"/>
                <w:right w:val="none" w:sz="0" w:space="0" w:color="auto"/>
              </w:divBdr>
            </w:div>
          </w:divsChild>
        </w:div>
        <w:div w:id="96752431">
          <w:marLeft w:val="0"/>
          <w:marRight w:val="0"/>
          <w:marTop w:val="0"/>
          <w:marBottom w:val="0"/>
          <w:divBdr>
            <w:top w:val="none" w:sz="0" w:space="0" w:color="auto"/>
            <w:left w:val="none" w:sz="0" w:space="0" w:color="auto"/>
            <w:bottom w:val="none" w:sz="0" w:space="0" w:color="auto"/>
            <w:right w:val="none" w:sz="0" w:space="0" w:color="auto"/>
          </w:divBdr>
          <w:divsChild>
            <w:div w:id="1196892683">
              <w:marLeft w:val="0"/>
              <w:marRight w:val="0"/>
              <w:marTop w:val="0"/>
              <w:marBottom w:val="0"/>
              <w:divBdr>
                <w:top w:val="none" w:sz="0" w:space="0" w:color="auto"/>
                <w:left w:val="none" w:sz="0" w:space="0" w:color="auto"/>
                <w:bottom w:val="none" w:sz="0" w:space="0" w:color="auto"/>
                <w:right w:val="none" w:sz="0" w:space="0" w:color="auto"/>
              </w:divBdr>
            </w:div>
          </w:divsChild>
        </w:div>
        <w:div w:id="875774341">
          <w:marLeft w:val="0"/>
          <w:marRight w:val="0"/>
          <w:marTop w:val="0"/>
          <w:marBottom w:val="0"/>
          <w:divBdr>
            <w:top w:val="none" w:sz="0" w:space="0" w:color="auto"/>
            <w:left w:val="none" w:sz="0" w:space="0" w:color="auto"/>
            <w:bottom w:val="none" w:sz="0" w:space="0" w:color="auto"/>
            <w:right w:val="none" w:sz="0" w:space="0" w:color="auto"/>
          </w:divBdr>
          <w:divsChild>
            <w:div w:id="1521432037">
              <w:marLeft w:val="0"/>
              <w:marRight w:val="0"/>
              <w:marTop w:val="0"/>
              <w:marBottom w:val="0"/>
              <w:divBdr>
                <w:top w:val="none" w:sz="0" w:space="0" w:color="auto"/>
                <w:left w:val="none" w:sz="0" w:space="0" w:color="auto"/>
                <w:bottom w:val="none" w:sz="0" w:space="0" w:color="auto"/>
                <w:right w:val="none" w:sz="0" w:space="0" w:color="auto"/>
              </w:divBdr>
            </w:div>
          </w:divsChild>
        </w:div>
        <w:div w:id="1446924764">
          <w:marLeft w:val="0"/>
          <w:marRight w:val="0"/>
          <w:marTop w:val="0"/>
          <w:marBottom w:val="0"/>
          <w:divBdr>
            <w:top w:val="none" w:sz="0" w:space="0" w:color="auto"/>
            <w:left w:val="none" w:sz="0" w:space="0" w:color="auto"/>
            <w:bottom w:val="none" w:sz="0" w:space="0" w:color="auto"/>
            <w:right w:val="none" w:sz="0" w:space="0" w:color="auto"/>
          </w:divBdr>
          <w:divsChild>
            <w:div w:id="414016841">
              <w:marLeft w:val="0"/>
              <w:marRight w:val="0"/>
              <w:marTop w:val="0"/>
              <w:marBottom w:val="0"/>
              <w:divBdr>
                <w:top w:val="none" w:sz="0" w:space="0" w:color="auto"/>
                <w:left w:val="none" w:sz="0" w:space="0" w:color="auto"/>
                <w:bottom w:val="none" w:sz="0" w:space="0" w:color="auto"/>
                <w:right w:val="none" w:sz="0" w:space="0" w:color="auto"/>
              </w:divBdr>
            </w:div>
          </w:divsChild>
        </w:div>
        <w:div w:id="131558350">
          <w:marLeft w:val="0"/>
          <w:marRight w:val="0"/>
          <w:marTop w:val="0"/>
          <w:marBottom w:val="0"/>
          <w:divBdr>
            <w:top w:val="none" w:sz="0" w:space="0" w:color="auto"/>
            <w:left w:val="none" w:sz="0" w:space="0" w:color="auto"/>
            <w:bottom w:val="none" w:sz="0" w:space="0" w:color="auto"/>
            <w:right w:val="none" w:sz="0" w:space="0" w:color="auto"/>
          </w:divBdr>
          <w:divsChild>
            <w:div w:id="105203430">
              <w:marLeft w:val="0"/>
              <w:marRight w:val="0"/>
              <w:marTop w:val="0"/>
              <w:marBottom w:val="0"/>
              <w:divBdr>
                <w:top w:val="none" w:sz="0" w:space="0" w:color="auto"/>
                <w:left w:val="none" w:sz="0" w:space="0" w:color="auto"/>
                <w:bottom w:val="none" w:sz="0" w:space="0" w:color="auto"/>
                <w:right w:val="none" w:sz="0" w:space="0" w:color="auto"/>
              </w:divBdr>
            </w:div>
          </w:divsChild>
        </w:div>
        <w:div w:id="161163297">
          <w:marLeft w:val="0"/>
          <w:marRight w:val="0"/>
          <w:marTop w:val="0"/>
          <w:marBottom w:val="0"/>
          <w:divBdr>
            <w:top w:val="none" w:sz="0" w:space="0" w:color="auto"/>
            <w:left w:val="none" w:sz="0" w:space="0" w:color="auto"/>
            <w:bottom w:val="none" w:sz="0" w:space="0" w:color="auto"/>
            <w:right w:val="none" w:sz="0" w:space="0" w:color="auto"/>
          </w:divBdr>
          <w:divsChild>
            <w:div w:id="2025664018">
              <w:marLeft w:val="0"/>
              <w:marRight w:val="0"/>
              <w:marTop w:val="0"/>
              <w:marBottom w:val="0"/>
              <w:divBdr>
                <w:top w:val="none" w:sz="0" w:space="0" w:color="auto"/>
                <w:left w:val="none" w:sz="0" w:space="0" w:color="auto"/>
                <w:bottom w:val="none" w:sz="0" w:space="0" w:color="auto"/>
                <w:right w:val="none" w:sz="0" w:space="0" w:color="auto"/>
              </w:divBdr>
            </w:div>
          </w:divsChild>
        </w:div>
        <w:div w:id="295765141">
          <w:marLeft w:val="0"/>
          <w:marRight w:val="0"/>
          <w:marTop w:val="0"/>
          <w:marBottom w:val="0"/>
          <w:divBdr>
            <w:top w:val="none" w:sz="0" w:space="0" w:color="auto"/>
            <w:left w:val="none" w:sz="0" w:space="0" w:color="auto"/>
            <w:bottom w:val="none" w:sz="0" w:space="0" w:color="auto"/>
            <w:right w:val="none" w:sz="0" w:space="0" w:color="auto"/>
          </w:divBdr>
          <w:divsChild>
            <w:div w:id="5834219">
              <w:marLeft w:val="0"/>
              <w:marRight w:val="0"/>
              <w:marTop w:val="0"/>
              <w:marBottom w:val="0"/>
              <w:divBdr>
                <w:top w:val="none" w:sz="0" w:space="0" w:color="auto"/>
                <w:left w:val="none" w:sz="0" w:space="0" w:color="auto"/>
                <w:bottom w:val="none" w:sz="0" w:space="0" w:color="auto"/>
                <w:right w:val="none" w:sz="0" w:space="0" w:color="auto"/>
              </w:divBdr>
            </w:div>
          </w:divsChild>
        </w:div>
        <w:div w:id="403458614">
          <w:marLeft w:val="0"/>
          <w:marRight w:val="0"/>
          <w:marTop w:val="0"/>
          <w:marBottom w:val="0"/>
          <w:divBdr>
            <w:top w:val="none" w:sz="0" w:space="0" w:color="auto"/>
            <w:left w:val="none" w:sz="0" w:space="0" w:color="auto"/>
            <w:bottom w:val="none" w:sz="0" w:space="0" w:color="auto"/>
            <w:right w:val="none" w:sz="0" w:space="0" w:color="auto"/>
          </w:divBdr>
          <w:divsChild>
            <w:div w:id="1223755106">
              <w:marLeft w:val="0"/>
              <w:marRight w:val="0"/>
              <w:marTop w:val="0"/>
              <w:marBottom w:val="0"/>
              <w:divBdr>
                <w:top w:val="none" w:sz="0" w:space="0" w:color="auto"/>
                <w:left w:val="none" w:sz="0" w:space="0" w:color="auto"/>
                <w:bottom w:val="none" w:sz="0" w:space="0" w:color="auto"/>
                <w:right w:val="none" w:sz="0" w:space="0" w:color="auto"/>
              </w:divBdr>
            </w:div>
          </w:divsChild>
        </w:div>
        <w:div w:id="1439721243">
          <w:marLeft w:val="0"/>
          <w:marRight w:val="0"/>
          <w:marTop w:val="0"/>
          <w:marBottom w:val="0"/>
          <w:divBdr>
            <w:top w:val="none" w:sz="0" w:space="0" w:color="auto"/>
            <w:left w:val="none" w:sz="0" w:space="0" w:color="auto"/>
            <w:bottom w:val="none" w:sz="0" w:space="0" w:color="auto"/>
            <w:right w:val="none" w:sz="0" w:space="0" w:color="auto"/>
          </w:divBdr>
          <w:divsChild>
            <w:div w:id="286200525">
              <w:marLeft w:val="0"/>
              <w:marRight w:val="0"/>
              <w:marTop w:val="0"/>
              <w:marBottom w:val="0"/>
              <w:divBdr>
                <w:top w:val="none" w:sz="0" w:space="0" w:color="auto"/>
                <w:left w:val="none" w:sz="0" w:space="0" w:color="auto"/>
                <w:bottom w:val="none" w:sz="0" w:space="0" w:color="auto"/>
                <w:right w:val="none" w:sz="0" w:space="0" w:color="auto"/>
              </w:divBdr>
            </w:div>
          </w:divsChild>
        </w:div>
        <w:div w:id="1139805369">
          <w:marLeft w:val="0"/>
          <w:marRight w:val="0"/>
          <w:marTop w:val="0"/>
          <w:marBottom w:val="0"/>
          <w:divBdr>
            <w:top w:val="none" w:sz="0" w:space="0" w:color="auto"/>
            <w:left w:val="none" w:sz="0" w:space="0" w:color="auto"/>
            <w:bottom w:val="none" w:sz="0" w:space="0" w:color="auto"/>
            <w:right w:val="none" w:sz="0" w:space="0" w:color="auto"/>
          </w:divBdr>
          <w:divsChild>
            <w:div w:id="618805857">
              <w:marLeft w:val="0"/>
              <w:marRight w:val="0"/>
              <w:marTop w:val="0"/>
              <w:marBottom w:val="0"/>
              <w:divBdr>
                <w:top w:val="none" w:sz="0" w:space="0" w:color="auto"/>
                <w:left w:val="none" w:sz="0" w:space="0" w:color="auto"/>
                <w:bottom w:val="none" w:sz="0" w:space="0" w:color="auto"/>
                <w:right w:val="none" w:sz="0" w:space="0" w:color="auto"/>
              </w:divBdr>
            </w:div>
          </w:divsChild>
        </w:div>
        <w:div w:id="1245803515">
          <w:marLeft w:val="0"/>
          <w:marRight w:val="0"/>
          <w:marTop w:val="0"/>
          <w:marBottom w:val="0"/>
          <w:divBdr>
            <w:top w:val="none" w:sz="0" w:space="0" w:color="auto"/>
            <w:left w:val="none" w:sz="0" w:space="0" w:color="auto"/>
            <w:bottom w:val="none" w:sz="0" w:space="0" w:color="auto"/>
            <w:right w:val="none" w:sz="0" w:space="0" w:color="auto"/>
          </w:divBdr>
          <w:divsChild>
            <w:div w:id="496728968">
              <w:marLeft w:val="0"/>
              <w:marRight w:val="0"/>
              <w:marTop w:val="0"/>
              <w:marBottom w:val="0"/>
              <w:divBdr>
                <w:top w:val="none" w:sz="0" w:space="0" w:color="auto"/>
                <w:left w:val="none" w:sz="0" w:space="0" w:color="auto"/>
                <w:bottom w:val="none" w:sz="0" w:space="0" w:color="auto"/>
                <w:right w:val="none" w:sz="0" w:space="0" w:color="auto"/>
              </w:divBdr>
            </w:div>
          </w:divsChild>
        </w:div>
        <w:div w:id="658118229">
          <w:marLeft w:val="0"/>
          <w:marRight w:val="0"/>
          <w:marTop w:val="0"/>
          <w:marBottom w:val="0"/>
          <w:divBdr>
            <w:top w:val="none" w:sz="0" w:space="0" w:color="auto"/>
            <w:left w:val="none" w:sz="0" w:space="0" w:color="auto"/>
            <w:bottom w:val="none" w:sz="0" w:space="0" w:color="auto"/>
            <w:right w:val="none" w:sz="0" w:space="0" w:color="auto"/>
          </w:divBdr>
          <w:divsChild>
            <w:div w:id="2078360658">
              <w:marLeft w:val="0"/>
              <w:marRight w:val="0"/>
              <w:marTop w:val="0"/>
              <w:marBottom w:val="0"/>
              <w:divBdr>
                <w:top w:val="none" w:sz="0" w:space="0" w:color="auto"/>
                <w:left w:val="none" w:sz="0" w:space="0" w:color="auto"/>
                <w:bottom w:val="none" w:sz="0" w:space="0" w:color="auto"/>
                <w:right w:val="none" w:sz="0" w:space="0" w:color="auto"/>
              </w:divBdr>
            </w:div>
          </w:divsChild>
        </w:div>
        <w:div w:id="1699702220">
          <w:marLeft w:val="0"/>
          <w:marRight w:val="0"/>
          <w:marTop w:val="0"/>
          <w:marBottom w:val="0"/>
          <w:divBdr>
            <w:top w:val="none" w:sz="0" w:space="0" w:color="auto"/>
            <w:left w:val="none" w:sz="0" w:space="0" w:color="auto"/>
            <w:bottom w:val="none" w:sz="0" w:space="0" w:color="auto"/>
            <w:right w:val="none" w:sz="0" w:space="0" w:color="auto"/>
          </w:divBdr>
          <w:divsChild>
            <w:div w:id="1356616559">
              <w:marLeft w:val="0"/>
              <w:marRight w:val="0"/>
              <w:marTop w:val="0"/>
              <w:marBottom w:val="0"/>
              <w:divBdr>
                <w:top w:val="none" w:sz="0" w:space="0" w:color="auto"/>
                <w:left w:val="none" w:sz="0" w:space="0" w:color="auto"/>
                <w:bottom w:val="none" w:sz="0" w:space="0" w:color="auto"/>
                <w:right w:val="none" w:sz="0" w:space="0" w:color="auto"/>
              </w:divBdr>
            </w:div>
          </w:divsChild>
        </w:div>
        <w:div w:id="391928487">
          <w:marLeft w:val="0"/>
          <w:marRight w:val="0"/>
          <w:marTop w:val="0"/>
          <w:marBottom w:val="0"/>
          <w:divBdr>
            <w:top w:val="none" w:sz="0" w:space="0" w:color="auto"/>
            <w:left w:val="none" w:sz="0" w:space="0" w:color="auto"/>
            <w:bottom w:val="none" w:sz="0" w:space="0" w:color="auto"/>
            <w:right w:val="none" w:sz="0" w:space="0" w:color="auto"/>
          </w:divBdr>
          <w:divsChild>
            <w:div w:id="1633438736">
              <w:marLeft w:val="0"/>
              <w:marRight w:val="0"/>
              <w:marTop w:val="0"/>
              <w:marBottom w:val="0"/>
              <w:divBdr>
                <w:top w:val="none" w:sz="0" w:space="0" w:color="auto"/>
                <w:left w:val="none" w:sz="0" w:space="0" w:color="auto"/>
                <w:bottom w:val="none" w:sz="0" w:space="0" w:color="auto"/>
                <w:right w:val="none" w:sz="0" w:space="0" w:color="auto"/>
              </w:divBdr>
            </w:div>
          </w:divsChild>
        </w:div>
        <w:div w:id="532034187">
          <w:marLeft w:val="0"/>
          <w:marRight w:val="0"/>
          <w:marTop w:val="0"/>
          <w:marBottom w:val="0"/>
          <w:divBdr>
            <w:top w:val="none" w:sz="0" w:space="0" w:color="auto"/>
            <w:left w:val="none" w:sz="0" w:space="0" w:color="auto"/>
            <w:bottom w:val="none" w:sz="0" w:space="0" w:color="auto"/>
            <w:right w:val="none" w:sz="0" w:space="0" w:color="auto"/>
          </w:divBdr>
          <w:divsChild>
            <w:div w:id="1287010736">
              <w:marLeft w:val="0"/>
              <w:marRight w:val="0"/>
              <w:marTop w:val="0"/>
              <w:marBottom w:val="0"/>
              <w:divBdr>
                <w:top w:val="none" w:sz="0" w:space="0" w:color="auto"/>
                <w:left w:val="none" w:sz="0" w:space="0" w:color="auto"/>
                <w:bottom w:val="none" w:sz="0" w:space="0" w:color="auto"/>
                <w:right w:val="none" w:sz="0" w:space="0" w:color="auto"/>
              </w:divBdr>
            </w:div>
          </w:divsChild>
        </w:div>
        <w:div w:id="488523153">
          <w:marLeft w:val="0"/>
          <w:marRight w:val="0"/>
          <w:marTop w:val="0"/>
          <w:marBottom w:val="0"/>
          <w:divBdr>
            <w:top w:val="none" w:sz="0" w:space="0" w:color="auto"/>
            <w:left w:val="none" w:sz="0" w:space="0" w:color="auto"/>
            <w:bottom w:val="none" w:sz="0" w:space="0" w:color="auto"/>
            <w:right w:val="none" w:sz="0" w:space="0" w:color="auto"/>
          </w:divBdr>
          <w:divsChild>
            <w:div w:id="549928264">
              <w:marLeft w:val="0"/>
              <w:marRight w:val="0"/>
              <w:marTop w:val="0"/>
              <w:marBottom w:val="0"/>
              <w:divBdr>
                <w:top w:val="none" w:sz="0" w:space="0" w:color="auto"/>
                <w:left w:val="none" w:sz="0" w:space="0" w:color="auto"/>
                <w:bottom w:val="none" w:sz="0" w:space="0" w:color="auto"/>
                <w:right w:val="none" w:sz="0" w:space="0" w:color="auto"/>
              </w:divBdr>
            </w:div>
          </w:divsChild>
        </w:div>
        <w:div w:id="1150709991">
          <w:marLeft w:val="0"/>
          <w:marRight w:val="0"/>
          <w:marTop w:val="0"/>
          <w:marBottom w:val="0"/>
          <w:divBdr>
            <w:top w:val="none" w:sz="0" w:space="0" w:color="auto"/>
            <w:left w:val="none" w:sz="0" w:space="0" w:color="auto"/>
            <w:bottom w:val="none" w:sz="0" w:space="0" w:color="auto"/>
            <w:right w:val="none" w:sz="0" w:space="0" w:color="auto"/>
          </w:divBdr>
          <w:divsChild>
            <w:div w:id="2000958893">
              <w:marLeft w:val="0"/>
              <w:marRight w:val="0"/>
              <w:marTop w:val="0"/>
              <w:marBottom w:val="0"/>
              <w:divBdr>
                <w:top w:val="none" w:sz="0" w:space="0" w:color="auto"/>
                <w:left w:val="none" w:sz="0" w:space="0" w:color="auto"/>
                <w:bottom w:val="none" w:sz="0" w:space="0" w:color="auto"/>
                <w:right w:val="none" w:sz="0" w:space="0" w:color="auto"/>
              </w:divBdr>
            </w:div>
          </w:divsChild>
        </w:div>
        <w:div w:id="497162088">
          <w:marLeft w:val="0"/>
          <w:marRight w:val="0"/>
          <w:marTop w:val="0"/>
          <w:marBottom w:val="0"/>
          <w:divBdr>
            <w:top w:val="none" w:sz="0" w:space="0" w:color="auto"/>
            <w:left w:val="none" w:sz="0" w:space="0" w:color="auto"/>
            <w:bottom w:val="none" w:sz="0" w:space="0" w:color="auto"/>
            <w:right w:val="none" w:sz="0" w:space="0" w:color="auto"/>
          </w:divBdr>
          <w:divsChild>
            <w:div w:id="1980379911">
              <w:marLeft w:val="0"/>
              <w:marRight w:val="0"/>
              <w:marTop w:val="0"/>
              <w:marBottom w:val="0"/>
              <w:divBdr>
                <w:top w:val="none" w:sz="0" w:space="0" w:color="auto"/>
                <w:left w:val="none" w:sz="0" w:space="0" w:color="auto"/>
                <w:bottom w:val="none" w:sz="0" w:space="0" w:color="auto"/>
                <w:right w:val="none" w:sz="0" w:space="0" w:color="auto"/>
              </w:divBdr>
            </w:div>
          </w:divsChild>
        </w:div>
        <w:div w:id="14309543">
          <w:marLeft w:val="0"/>
          <w:marRight w:val="0"/>
          <w:marTop w:val="0"/>
          <w:marBottom w:val="0"/>
          <w:divBdr>
            <w:top w:val="none" w:sz="0" w:space="0" w:color="auto"/>
            <w:left w:val="none" w:sz="0" w:space="0" w:color="auto"/>
            <w:bottom w:val="none" w:sz="0" w:space="0" w:color="auto"/>
            <w:right w:val="none" w:sz="0" w:space="0" w:color="auto"/>
          </w:divBdr>
          <w:divsChild>
            <w:div w:id="2109305177">
              <w:marLeft w:val="0"/>
              <w:marRight w:val="0"/>
              <w:marTop w:val="0"/>
              <w:marBottom w:val="0"/>
              <w:divBdr>
                <w:top w:val="none" w:sz="0" w:space="0" w:color="auto"/>
                <w:left w:val="none" w:sz="0" w:space="0" w:color="auto"/>
                <w:bottom w:val="none" w:sz="0" w:space="0" w:color="auto"/>
                <w:right w:val="none" w:sz="0" w:space="0" w:color="auto"/>
              </w:divBdr>
            </w:div>
          </w:divsChild>
        </w:div>
        <w:div w:id="1934851368">
          <w:marLeft w:val="0"/>
          <w:marRight w:val="0"/>
          <w:marTop w:val="0"/>
          <w:marBottom w:val="0"/>
          <w:divBdr>
            <w:top w:val="none" w:sz="0" w:space="0" w:color="auto"/>
            <w:left w:val="none" w:sz="0" w:space="0" w:color="auto"/>
            <w:bottom w:val="none" w:sz="0" w:space="0" w:color="auto"/>
            <w:right w:val="none" w:sz="0" w:space="0" w:color="auto"/>
          </w:divBdr>
          <w:divsChild>
            <w:div w:id="403181932">
              <w:marLeft w:val="0"/>
              <w:marRight w:val="0"/>
              <w:marTop w:val="0"/>
              <w:marBottom w:val="0"/>
              <w:divBdr>
                <w:top w:val="none" w:sz="0" w:space="0" w:color="auto"/>
                <w:left w:val="none" w:sz="0" w:space="0" w:color="auto"/>
                <w:bottom w:val="none" w:sz="0" w:space="0" w:color="auto"/>
                <w:right w:val="none" w:sz="0" w:space="0" w:color="auto"/>
              </w:divBdr>
            </w:div>
          </w:divsChild>
        </w:div>
        <w:div w:id="684014576">
          <w:marLeft w:val="0"/>
          <w:marRight w:val="0"/>
          <w:marTop w:val="0"/>
          <w:marBottom w:val="0"/>
          <w:divBdr>
            <w:top w:val="none" w:sz="0" w:space="0" w:color="auto"/>
            <w:left w:val="none" w:sz="0" w:space="0" w:color="auto"/>
            <w:bottom w:val="none" w:sz="0" w:space="0" w:color="auto"/>
            <w:right w:val="none" w:sz="0" w:space="0" w:color="auto"/>
          </w:divBdr>
          <w:divsChild>
            <w:div w:id="100996082">
              <w:marLeft w:val="0"/>
              <w:marRight w:val="0"/>
              <w:marTop w:val="0"/>
              <w:marBottom w:val="0"/>
              <w:divBdr>
                <w:top w:val="none" w:sz="0" w:space="0" w:color="auto"/>
                <w:left w:val="none" w:sz="0" w:space="0" w:color="auto"/>
                <w:bottom w:val="none" w:sz="0" w:space="0" w:color="auto"/>
                <w:right w:val="none" w:sz="0" w:space="0" w:color="auto"/>
              </w:divBdr>
            </w:div>
          </w:divsChild>
        </w:div>
        <w:div w:id="309939772">
          <w:marLeft w:val="0"/>
          <w:marRight w:val="0"/>
          <w:marTop w:val="0"/>
          <w:marBottom w:val="0"/>
          <w:divBdr>
            <w:top w:val="none" w:sz="0" w:space="0" w:color="auto"/>
            <w:left w:val="none" w:sz="0" w:space="0" w:color="auto"/>
            <w:bottom w:val="none" w:sz="0" w:space="0" w:color="auto"/>
            <w:right w:val="none" w:sz="0" w:space="0" w:color="auto"/>
          </w:divBdr>
          <w:divsChild>
            <w:div w:id="2140949336">
              <w:marLeft w:val="0"/>
              <w:marRight w:val="0"/>
              <w:marTop w:val="0"/>
              <w:marBottom w:val="0"/>
              <w:divBdr>
                <w:top w:val="none" w:sz="0" w:space="0" w:color="auto"/>
                <w:left w:val="none" w:sz="0" w:space="0" w:color="auto"/>
                <w:bottom w:val="none" w:sz="0" w:space="0" w:color="auto"/>
                <w:right w:val="none" w:sz="0" w:space="0" w:color="auto"/>
              </w:divBdr>
            </w:div>
          </w:divsChild>
        </w:div>
        <w:div w:id="498467965">
          <w:marLeft w:val="0"/>
          <w:marRight w:val="0"/>
          <w:marTop w:val="0"/>
          <w:marBottom w:val="0"/>
          <w:divBdr>
            <w:top w:val="none" w:sz="0" w:space="0" w:color="auto"/>
            <w:left w:val="none" w:sz="0" w:space="0" w:color="auto"/>
            <w:bottom w:val="none" w:sz="0" w:space="0" w:color="auto"/>
            <w:right w:val="none" w:sz="0" w:space="0" w:color="auto"/>
          </w:divBdr>
          <w:divsChild>
            <w:div w:id="1688405680">
              <w:marLeft w:val="0"/>
              <w:marRight w:val="0"/>
              <w:marTop w:val="0"/>
              <w:marBottom w:val="0"/>
              <w:divBdr>
                <w:top w:val="none" w:sz="0" w:space="0" w:color="auto"/>
                <w:left w:val="none" w:sz="0" w:space="0" w:color="auto"/>
                <w:bottom w:val="none" w:sz="0" w:space="0" w:color="auto"/>
                <w:right w:val="none" w:sz="0" w:space="0" w:color="auto"/>
              </w:divBdr>
            </w:div>
          </w:divsChild>
        </w:div>
        <w:div w:id="1984505418">
          <w:marLeft w:val="0"/>
          <w:marRight w:val="0"/>
          <w:marTop w:val="0"/>
          <w:marBottom w:val="0"/>
          <w:divBdr>
            <w:top w:val="none" w:sz="0" w:space="0" w:color="auto"/>
            <w:left w:val="none" w:sz="0" w:space="0" w:color="auto"/>
            <w:bottom w:val="none" w:sz="0" w:space="0" w:color="auto"/>
            <w:right w:val="none" w:sz="0" w:space="0" w:color="auto"/>
          </w:divBdr>
          <w:divsChild>
            <w:div w:id="848444270">
              <w:marLeft w:val="0"/>
              <w:marRight w:val="0"/>
              <w:marTop w:val="0"/>
              <w:marBottom w:val="0"/>
              <w:divBdr>
                <w:top w:val="none" w:sz="0" w:space="0" w:color="auto"/>
                <w:left w:val="none" w:sz="0" w:space="0" w:color="auto"/>
                <w:bottom w:val="none" w:sz="0" w:space="0" w:color="auto"/>
                <w:right w:val="none" w:sz="0" w:space="0" w:color="auto"/>
              </w:divBdr>
            </w:div>
          </w:divsChild>
        </w:div>
        <w:div w:id="381901767">
          <w:marLeft w:val="0"/>
          <w:marRight w:val="0"/>
          <w:marTop w:val="0"/>
          <w:marBottom w:val="0"/>
          <w:divBdr>
            <w:top w:val="none" w:sz="0" w:space="0" w:color="auto"/>
            <w:left w:val="none" w:sz="0" w:space="0" w:color="auto"/>
            <w:bottom w:val="none" w:sz="0" w:space="0" w:color="auto"/>
            <w:right w:val="none" w:sz="0" w:space="0" w:color="auto"/>
          </w:divBdr>
          <w:divsChild>
            <w:div w:id="152183831">
              <w:marLeft w:val="0"/>
              <w:marRight w:val="0"/>
              <w:marTop w:val="0"/>
              <w:marBottom w:val="0"/>
              <w:divBdr>
                <w:top w:val="none" w:sz="0" w:space="0" w:color="auto"/>
                <w:left w:val="none" w:sz="0" w:space="0" w:color="auto"/>
                <w:bottom w:val="none" w:sz="0" w:space="0" w:color="auto"/>
                <w:right w:val="none" w:sz="0" w:space="0" w:color="auto"/>
              </w:divBdr>
            </w:div>
          </w:divsChild>
        </w:div>
        <w:div w:id="1023435975">
          <w:marLeft w:val="0"/>
          <w:marRight w:val="0"/>
          <w:marTop w:val="0"/>
          <w:marBottom w:val="0"/>
          <w:divBdr>
            <w:top w:val="none" w:sz="0" w:space="0" w:color="auto"/>
            <w:left w:val="none" w:sz="0" w:space="0" w:color="auto"/>
            <w:bottom w:val="none" w:sz="0" w:space="0" w:color="auto"/>
            <w:right w:val="none" w:sz="0" w:space="0" w:color="auto"/>
          </w:divBdr>
          <w:divsChild>
            <w:div w:id="102959566">
              <w:marLeft w:val="0"/>
              <w:marRight w:val="0"/>
              <w:marTop w:val="0"/>
              <w:marBottom w:val="0"/>
              <w:divBdr>
                <w:top w:val="none" w:sz="0" w:space="0" w:color="auto"/>
                <w:left w:val="none" w:sz="0" w:space="0" w:color="auto"/>
                <w:bottom w:val="none" w:sz="0" w:space="0" w:color="auto"/>
                <w:right w:val="none" w:sz="0" w:space="0" w:color="auto"/>
              </w:divBdr>
            </w:div>
          </w:divsChild>
        </w:div>
        <w:div w:id="763192004">
          <w:marLeft w:val="0"/>
          <w:marRight w:val="0"/>
          <w:marTop w:val="0"/>
          <w:marBottom w:val="0"/>
          <w:divBdr>
            <w:top w:val="none" w:sz="0" w:space="0" w:color="auto"/>
            <w:left w:val="none" w:sz="0" w:space="0" w:color="auto"/>
            <w:bottom w:val="none" w:sz="0" w:space="0" w:color="auto"/>
            <w:right w:val="none" w:sz="0" w:space="0" w:color="auto"/>
          </w:divBdr>
          <w:divsChild>
            <w:div w:id="1126003121">
              <w:marLeft w:val="0"/>
              <w:marRight w:val="0"/>
              <w:marTop w:val="0"/>
              <w:marBottom w:val="0"/>
              <w:divBdr>
                <w:top w:val="none" w:sz="0" w:space="0" w:color="auto"/>
                <w:left w:val="none" w:sz="0" w:space="0" w:color="auto"/>
                <w:bottom w:val="none" w:sz="0" w:space="0" w:color="auto"/>
                <w:right w:val="none" w:sz="0" w:space="0" w:color="auto"/>
              </w:divBdr>
            </w:div>
          </w:divsChild>
        </w:div>
        <w:div w:id="1670675063">
          <w:marLeft w:val="0"/>
          <w:marRight w:val="0"/>
          <w:marTop w:val="0"/>
          <w:marBottom w:val="0"/>
          <w:divBdr>
            <w:top w:val="none" w:sz="0" w:space="0" w:color="auto"/>
            <w:left w:val="none" w:sz="0" w:space="0" w:color="auto"/>
            <w:bottom w:val="none" w:sz="0" w:space="0" w:color="auto"/>
            <w:right w:val="none" w:sz="0" w:space="0" w:color="auto"/>
          </w:divBdr>
          <w:divsChild>
            <w:div w:id="661469564">
              <w:marLeft w:val="0"/>
              <w:marRight w:val="0"/>
              <w:marTop w:val="0"/>
              <w:marBottom w:val="0"/>
              <w:divBdr>
                <w:top w:val="none" w:sz="0" w:space="0" w:color="auto"/>
                <w:left w:val="none" w:sz="0" w:space="0" w:color="auto"/>
                <w:bottom w:val="none" w:sz="0" w:space="0" w:color="auto"/>
                <w:right w:val="none" w:sz="0" w:space="0" w:color="auto"/>
              </w:divBdr>
            </w:div>
          </w:divsChild>
        </w:div>
        <w:div w:id="1186287404">
          <w:marLeft w:val="0"/>
          <w:marRight w:val="0"/>
          <w:marTop w:val="0"/>
          <w:marBottom w:val="0"/>
          <w:divBdr>
            <w:top w:val="none" w:sz="0" w:space="0" w:color="auto"/>
            <w:left w:val="none" w:sz="0" w:space="0" w:color="auto"/>
            <w:bottom w:val="none" w:sz="0" w:space="0" w:color="auto"/>
            <w:right w:val="none" w:sz="0" w:space="0" w:color="auto"/>
          </w:divBdr>
          <w:divsChild>
            <w:div w:id="1119302007">
              <w:marLeft w:val="0"/>
              <w:marRight w:val="0"/>
              <w:marTop w:val="0"/>
              <w:marBottom w:val="0"/>
              <w:divBdr>
                <w:top w:val="none" w:sz="0" w:space="0" w:color="auto"/>
                <w:left w:val="none" w:sz="0" w:space="0" w:color="auto"/>
                <w:bottom w:val="none" w:sz="0" w:space="0" w:color="auto"/>
                <w:right w:val="none" w:sz="0" w:space="0" w:color="auto"/>
              </w:divBdr>
            </w:div>
          </w:divsChild>
        </w:div>
        <w:div w:id="891572755">
          <w:marLeft w:val="0"/>
          <w:marRight w:val="0"/>
          <w:marTop w:val="0"/>
          <w:marBottom w:val="0"/>
          <w:divBdr>
            <w:top w:val="none" w:sz="0" w:space="0" w:color="auto"/>
            <w:left w:val="none" w:sz="0" w:space="0" w:color="auto"/>
            <w:bottom w:val="none" w:sz="0" w:space="0" w:color="auto"/>
            <w:right w:val="none" w:sz="0" w:space="0" w:color="auto"/>
          </w:divBdr>
          <w:divsChild>
            <w:div w:id="1830831464">
              <w:marLeft w:val="0"/>
              <w:marRight w:val="0"/>
              <w:marTop w:val="0"/>
              <w:marBottom w:val="0"/>
              <w:divBdr>
                <w:top w:val="none" w:sz="0" w:space="0" w:color="auto"/>
                <w:left w:val="none" w:sz="0" w:space="0" w:color="auto"/>
                <w:bottom w:val="none" w:sz="0" w:space="0" w:color="auto"/>
                <w:right w:val="none" w:sz="0" w:space="0" w:color="auto"/>
              </w:divBdr>
            </w:div>
          </w:divsChild>
        </w:div>
        <w:div w:id="1676030708">
          <w:marLeft w:val="0"/>
          <w:marRight w:val="0"/>
          <w:marTop w:val="0"/>
          <w:marBottom w:val="0"/>
          <w:divBdr>
            <w:top w:val="none" w:sz="0" w:space="0" w:color="auto"/>
            <w:left w:val="none" w:sz="0" w:space="0" w:color="auto"/>
            <w:bottom w:val="none" w:sz="0" w:space="0" w:color="auto"/>
            <w:right w:val="none" w:sz="0" w:space="0" w:color="auto"/>
          </w:divBdr>
          <w:divsChild>
            <w:div w:id="1109665654">
              <w:marLeft w:val="0"/>
              <w:marRight w:val="0"/>
              <w:marTop w:val="0"/>
              <w:marBottom w:val="0"/>
              <w:divBdr>
                <w:top w:val="none" w:sz="0" w:space="0" w:color="auto"/>
                <w:left w:val="none" w:sz="0" w:space="0" w:color="auto"/>
                <w:bottom w:val="none" w:sz="0" w:space="0" w:color="auto"/>
                <w:right w:val="none" w:sz="0" w:space="0" w:color="auto"/>
              </w:divBdr>
            </w:div>
          </w:divsChild>
        </w:div>
        <w:div w:id="470101857">
          <w:marLeft w:val="0"/>
          <w:marRight w:val="0"/>
          <w:marTop w:val="0"/>
          <w:marBottom w:val="0"/>
          <w:divBdr>
            <w:top w:val="none" w:sz="0" w:space="0" w:color="auto"/>
            <w:left w:val="none" w:sz="0" w:space="0" w:color="auto"/>
            <w:bottom w:val="none" w:sz="0" w:space="0" w:color="auto"/>
            <w:right w:val="none" w:sz="0" w:space="0" w:color="auto"/>
          </w:divBdr>
          <w:divsChild>
            <w:div w:id="1382435312">
              <w:marLeft w:val="0"/>
              <w:marRight w:val="0"/>
              <w:marTop w:val="0"/>
              <w:marBottom w:val="0"/>
              <w:divBdr>
                <w:top w:val="none" w:sz="0" w:space="0" w:color="auto"/>
                <w:left w:val="none" w:sz="0" w:space="0" w:color="auto"/>
                <w:bottom w:val="none" w:sz="0" w:space="0" w:color="auto"/>
                <w:right w:val="none" w:sz="0" w:space="0" w:color="auto"/>
              </w:divBdr>
            </w:div>
          </w:divsChild>
        </w:div>
        <w:div w:id="670640920">
          <w:marLeft w:val="0"/>
          <w:marRight w:val="0"/>
          <w:marTop w:val="0"/>
          <w:marBottom w:val="0"/>
          <w:divBdr>
            <w:top w:val="none" w:sz="0" w:space="0" w:color="auto"/>
            <w:left w:val="none" w:sz="0" w:space="0" w:color="auto"/>
            <w:bottom w:val="none" w:sz="0" w:space="0" w:color="auto"/>
            <w:right w:val="none" w:sz="0" w:space="0" w:color="auto"/>
          </w:divBdr>
          <w:divsChild>
            <w:div w:id="716471566">
              <w:marLeft w:val="0"/>
              <w:marRight w:val="0"/>
              <w:marTop w:val="0"/>
              <w:marBottom w:val="0"/>
              <w:divBdr>
                <w:top w:val="none" w:sz="0" w:space="0" w:color="auto"/>
                <w:left w:val="none" w:sz="0" w:space="0" w:color="auto"/>
                <w:bottom w:val="none" w:sz="0" w:space="0" w:color="auto"/>
                <w:right w:val="none" w:sz="0" w:space="0" w:color="auto"/>
              </w:divBdr>
            </w:div>
          </w:divsChild>
        </w:div>
        <w:div w:id="1172916967">
          <w:marLeft w:val="0"/>
          <w:marRight w:val="0"/>
          <w:marTop w:val="0"/>
          <w:marBottom w:val="0"/>
          <w:divBdr>
            <w:top w:val="none" w:sz="0" w:space="0" w:color="auto"/>
            <w:left w:val="none" w:sz="0" w:space="0" w:color="auto"/>
            <w:bottom w:val="none" w:sz="0" w:space="0" w:color="auto"/>
            <w:right w:val="none" w:sz="0" w:space="0" w:color="auto"/>
          </w:divBdr>
          <w:divsChild>
            <w:div w:id="1244417725">
              <w:marLeft w:val="0"/>
              <w:marRight w:val="0"/>
              <w:marTop w:val="0"/>
              <w:marBottom w:val="0"/>
              <w:divBdr>
                <w:top w:val="none" w:sz="0" w:space="0" w:color="auto"/>
                <w:left w:val="none" w:sz="0" w:space="0" w:color="auto"/>
                <w:bottom w:val="none" w:sz="0" w:space="0" w:color="auto"/>
                <w:right w:val="none" w:sz="0" w:space="0" w:color="auto"/>
              </w:divBdr>
            </w:div>
          </w:divsChild>
        </w:div>
        <w:div w:id="1773014338">
          <w:marLeft w:val="0"/>
          <w:marRight w:val="0"/>
          <w:marTop w:val="0"/>
          <w:marBottom w:val="0"/>
          <w:divBdr>
            <w:top w:val="none" w:sz="0" w:space="0" w:color="auto"/>
            <w:left w:val="none" w:sz="0" w:space="0" w:color="auto"/>
            <w:bottom w:val="none" w:sz="0" w:space="0" w:color="auto"/>
            <w:right w:val="none" w:sz="0" w:space="0" w:color="auto"/>
          </w:divBdr>
          <w:divsChild>
            <w:div w:id="712195779">
              <w:marLeft w:val="0"/>
              <w:marRight w:val="0"/>
              <w:marTop w:val="0"/>
              <w:marBottom w:val="0"/>
              <w:divBdr>
                <w:top w:val="none" w:sz="0" w:space="0" w:color="auto"/>
                <w:left w:val="none" w:sz="0" w:space="0" w:color="auto"/>
                <w:bottom w:val="none" w:sz="0" w:space="0" w:color="auto"/>
                <w:right w:val="none" w:sz="0" w:space="0" w:color="auto"/>
              </w:divBdr>
            </w:div>
          </w:divsChild>
        </w:div>
        <w:div w:id="1127355200">
          <w:marLeft w:val="0"/>
          <w:marRight w:val="0"/>
          <w:marTop w:val="0"/>
          <w:marBottom w:val="0"/>
          <w:divBdr>
            <w:top w:val="none" w:sz="0" w:space="0" w:color="auto"/>
            <w:left w:val="none" w:sz="0" w:space="0" w:color="auto"/>
            <w:bottom w:val="none" w:sz="0" w:space="0" w:color="auto"/>
            <w:right w:val="none" w:sz="0" w:space="0" w:color="auto"/>
          </w:divBdr>
          <w:divsChild>
            <w:div w:id="879197878">
              <w:marLeft w:val="0"/>
              <w:marRight w:val="0"/>
              <w:marTop w:val="0"/>
              <w:marBottom w:val="0"/>
              <w:divBdr>
                <w:top w:val="none" w:sz="0" w:space="0" w:color="auto"/>
                <w:left w:val="none" w:sz="0" w:space="0" w:color="auto"/>
                <w:bottom w:val="none" w:sz="0" w:space="0" w:color="auto"/>
                <w:right w:val="none" w:sz="0" w:space="0" w:color="auto"/>
              </w:divBdr>
            </w:div>
          </w:divsChild>
        </w:div>
        <w:div w:id="433938280">
          <w:marLeft w:val="0"/>
          <w:marRight w:val="0"/>
          <w:marTop w:val="0"/>
          <w:marBottom w:val="0"/>
          <w:divBdr>
            <w:top w:val="none" w:sz="0" w:space="0" w:color="auto"/>
            <w:left w:val="none" w:sz="0" w:space="0" w:color="auto"/>
            <w:bottom w:val="none" w:sz="0" w:space="0" w:color="auto"/>
            <w:right w:val="none" w:sz="0" w:space="0" w:color="auto"/>
          </w:divBdr>
          <w:divsChild>
            <w:div w:id="357045073">
              <w:marLeft w:val="0"/>
              <w:marRight w:val="0"/>
              <w:marTop w:val="0"/>
              <w:marBottom w:val="0"/>
              <w:divBdr>
                <w:top w:val="none" w:sz="0" w:space="0" w:color="auto"/>
                <w:left w:val="none" w:sz="0" w:space="0" w:color="auto"/>
                <w:bottom w:val="none" w:sz="0" w:space="0" w:color="auto"/>
                <w:right w:val="none" w:sz="0" w:space="0" w:color="auto"/>
              </w:divBdr>
            </w:div>
          </w:divsChild>
        </w:div>
        <w:div w:id="1546212657">
          <w:marLeft w:val="0"/>
          <w:marRight w:val="0"/>
          <w:marTop w:val="0"/>
          <w:marBottom w:val="0"/>
          <w:divBdr>
            <w:top w:val="none" w:sz="0" w:space="0" w:color="auto"/>
            <w:left w:val="none" w:sz="0" w:space="0" w:color="auto"/>
            <w:bottom w:val="none" w:sz="0" w:space="0" w:color="auto"/>
            <w:right w:val="none" w:sz="0" w:space="0" w:color="auto"/>
          </w:divBdr>
          <w:divsChild>
            <w:div w:id="1258177987">
              <w:marLeft w:val="0"/>
              <w:marRight w:val="0"/>
              <w:marTop w:val="0"/>
              <w:marBottom w:val="0"/>
              <w:divBdr>
                <w:top w:val="none" w:sz="0" w:space="0" w:color="auto"/>
                <w:left w:val="none" w:sz="0" w:space="0" w:color="auto"/>
                <w:bottom w:val="none" w:sz="0" w:space="0" w:color="auto"/>
                <w:right w:val="none" w:sz="0" w:space="0" w:color="auto"/>
              </w:divBdr>
            </w:div>
          </w:divsChild>
        </w:div>
        <w:div w:id="1232227627">
          <w:marLeft w:val="0"/>
          <w:marRight w:val="0"/>
          <w:marTop w:val="0"/>
          <w:marBottom w:val="0"/>
          <w:divBdr>
            <w:top w:val="none" w:sz="0" w:space="0" w:color="auto"/>
            <w:left w:val="none" w:sz="0" w:space="0" w:color="auto"/>
            <w:bottom w:val="none" w:sz="0" w:space="0" w:color="auto"/>
            <w:right w:val="none" w:sz="0" w:space="0" w:color="auto"/>
          </w:divBdr>
          <w:divsChild>
            <w:div w:id="1555851814">
              <w:marLeft w:val="0"/>
              <w:marRight w:val="0"/>
              <w:marTop w:val="0"/>
              <w:marBottom w:val="0"/>
              <w:divBdr>
                <w:top w:val="none" w:sz="0" w:space="0" w:color="auto"/>
                <w:left w:val="none" w:sz="0" w:space="0" w:color="auto"/>
                <w:bottom w:val="none" w:sz="0" w:space="0" w:color="auto"/>
                <w:right w:val="none" w:sz="0" w:space="0" w:color="auto"/>
              </w:divBdr>
            </w:div>
          </w:divsChild>
        </w:div>
        <w:div w:id="874971661">
          <w:marLeft w:val="0"/>
          <w:marRight w:val="0"/>
          <w:marTop w:val="0"/>
          <w:marBottom w:val="0"/>
          <w:divBdr>
            <w:top w:val="none" w:sz="0" w:space="0" w:color="auto"/>
            <w:left w:val="none" w:sz="0" w:space="0" w:color="auto"/>
            <w:bottom w:val="none" w:sz="0" w:space="0" w:color="auto"/>
            <w:right w:val="none" w:sz="0" w:space="0" w:color="auto"/>
          </w:divBdr>
          <w:divsChild>
            <w:div w:id="368578058">
              <w:marLeft w:val="0"/>
              <w:marRight w:val="0"/>
              <w:marTop w:val="0"/>
              <w:marBottom w:val="0"/>
              <w:divBdr>
                <w:top w:val="none" w:sz="0" w:space="0" w:color="auto"/>
                <w:left w:val="none" w:sz="0" w:space="0" w:color="auto"/>
                <w:bottom w:val="none" w:sz="0" w:space="0" w:color="auto"/>
                <w:right w:val="none" w:sz="0" w:space="0" w:color="auto"/>
              </w:divBdr>
            </w:div>
          </w:divsChild>
        </w:div>
        <w:div w:id="21521996">
          <w:marLeft w:val="0"/>
          <w:marRight w:val="0"/>
          <w:marTop w:val="0"/>
          <w:marBottom w:val="0"/>
          <w:divBdr>
            <w:top w:val="none" w:sz="0" w:space="0" w:color="auto"/>
            <w:left w:val="none" w:sz="0" w:space="0" w:color="auto"/>
            <w:bottom w:val="none" w:sz="0" w:space="0" w:color="auto"/>
            <w:right w:val="none" w:sz="0" w:space="0" w:color="auto"/>
          </w:divBdr>
          <w:divsChild>
            <w:div w:id="1124931105">
              <w:marLeft w:val="0"/>
              <w:marRight w:val="0"/>
              <w:marTop w:val="0"/>
              <w:marBottom w:val="0"/>
              <w:divBdr>
                <w:top w:val="none" w:sz="0" w:space="0" w:color="auto"/>
                <w:left w:val="none" w:sz="0" w:space="0" w:color="auto"/>
                <w:bottom w:val="none" w:sz="0" w:space="0" w:color="auto"/>
                <w:right w:val="none" w:sz="0" w:space="0" w:color="auto"/>
              </w:divBdr>
            </w:div>
          </w:divsChild>
        </w:div>
        <w:div w:id="1730106197">
          <w:marLeft w:val="0"/>
          <w:marRight w:val="0"/>
          <w:marTop w:val="0"/>
          <w:marBottom w:val="0"/>
          <w:divBdr>
            <w:top w:val="none" w:sz="0" w:space="0" w:color="auto"/>
            <w:left w:val="none" w:sz="0" w:space="0" w:color="auto"/>
            <w:bottom w:val="none" w:sz="0" w:space="0" w:color="auto"/>
            <w:right w:val="none" w:sz="0" w:space="0" w:color="auto"/>
          </w:divBdr>
          <w:divsChild>
            <w:div w:id="550504351">
              <w:marLeft w:val="0"/>
              <w:marRight w:val="0"/>
              <w:marTop w:val="0"/>
              <w:marBottom w:val="0"/>
              <w:divBdr>
                <w:top w:val="none" w:sz="0" w:space="0" w:color="auto"/>
                <w:left w:val="none" w:sz="0" w:space="0" w:color="auto"/>
                <w:bottom w:val="none" w:sz="0" w:space="0" w:color="auto"/>
                <w:right w:val="none" w:sz="0" w:space="0" w:color="auto"/>
              </w:divBdr>
            </w:div>
          </w:divsChild>
        </w:div>
        <w:div w:id="263223862">
          <w:marLeft w:val="0"/>
          <w:marRight w:val="0"/>
          <w:marTop w:val="0"/>
          <w:marBottom w:val="0"/>
          <w:divBdr>
            <w:top w:val="none" w:sz="0" w:space="0" w:color="auto"/>
            <w:left w:val="none" w:sz="0" w:space="0" w:color="auto"/>
            <w:bottom w:val="none" w:sz="0" w:space="0" w:color="auto"/>
            <w:right w:val="none" w:sz="0" w:space="0" w:color="auto"/>
          </w:divBdr>
          <w:divsChild>
            <w:div w:id="352000736">
              <w:marLeft w:val="0"/>
              <w:marRight w:val="0"/>
              <w:marTop w:val="0"/>
              <w:marBottom w:val="0"/>
              <w:divBdr>
                <w:top w:val="none" w:sz="0" w:space="0" w:color="auto"/>
                <w:left w:val="none" w:sz="0" w:space="0" w:color="auto"/>
                <w:bottom w:val="none" w:sz="0" w:space="0" w:color="auto"/>
                <w:right w:val="none" w:sz="0" w:space="0" w:color="auto"/>
              </w:divBdr>
            </w:div>
          </w:divsChild>
        </w:div>
        <w:div w:id="1306163828">
          <w:marLeft w:val="0"/>
          <w:marRight w:val="0"/>
          <w:marTop w:val="0"/>
          <w:marBottom w:val="0"/>
          <w:divBdr>
            <w:top w:val="none" w:sz="0" w:space="0" w:color="auto"/>
            <w:left w:val="none" w:sz="0" w:space="0" w:color="auto"/>
            <w:bottom w:val="none" w:sz="0" w:space="0" w:color="auto"/>
            <w:right w:val="none" w:sz="0" w:space="0" w:color="auto"/>
          </w:divBdr>
          <w:divsChild>
            <w:div w:id="476186176">
              <w:marLeft w:val="0"/>
              <w:marRight w:val="0"/>
              <w:marTop w:val="0"/>
              <w:marBottom w:val="0"/>
              <w:divBdr>
                <w:top w:val="none" w:sz="0" w:space="0" w:color="auto"/>
                <w:left w:val="none" w:sz="0" w:space="0" w:color="auto"/>
                <w:bottom w:val="none" w:sz="0" w:space="0" w:color="auto"/>
                <w:right w:val="none" w:sz="0" w:space="0" w:color="auto"/>
              </w:divBdr>
            </w:div>
          </w:divsChild>
        </w:div>
        <w:div w:id="1706716028">
          <w:marLeft w:val="0"/>
          <w:marRight w:val="0"/>
          <w:marTop w:val="0"/>
          <w:marBottom w:val="0"/>
          <w:divBdr>
            <w:top w:val="none" w:sz="0" w:space="0" w:color="auto"/>
            <w:left w:val="none" w:sz="0" w:space="0" w:color="auto"/>
            <w:bottom w:val="none" w:sz="0" w:space="0" w:color="auto"/>
            <w:right w:val="none" w:sz="0" w:space="0" w:color="auto"/>
          </w:divBdr>
          <w:divsChild>
            <w:div w:id="1618104508">
              <w:marLeft w:val="0"/>
              <w:marRight w:val="0"/>
              <w:marTop w:val="0"/>
              <w:marBottom w:val="0"/>
              <w:divBdr>
                <w:top w:val="none" w:sz="0" w:space="0" w:color="auto"/>
                <w:left w:val="none" w:sz="0" w:space="0" w:color="auto"/>
                <w:bottom w:val="none" w:sz="0" w:space="0" w:color="auto"/>
                <w:right w:val="none" w:sz="0" w:space="0" w:color="auto"/>
              </w:divBdr>
            </w:div>
          </w:divsChild>
        </w:div>
        <w:div w:id="460076102">
          <w:marLeft w:val="0"/>
          <w:marRight w:val="0"/>
          <w:marTop w:val="0"/>
          <w:marBottom w:val="0"/>
          <w:divBdr>
            <w:top w:val="none" w:sz="0" w:space="0" w:color="auto"/>
            <w:left w:val="none" w:sz="0" w:space="0" w:color="auto"/>
            <w:bottom w:val="none" w:sz="0" w:space="0" w:color="auto"/>
            <w:right w:val="none" w:sz="0" w:space="0" w:color="auto"/>
          </w:divBdr>
          <w:divsChild>
            <w:div w:id="559483632">
              <w:marLeft w:val="0"/>
              <w:marRight w:val="0"/>
              <w:marTop w:val="0"/>
              <w:marBottom w:val="0"/>
              <w:divBdr>
                <w:top w:val="none" w:sz="0" w:space="0" w:color="auto"/>
                <w:left w:val="none" w:sz="0" w:space="0" w:color="auto"/>
                <w:bottom w:val="none" w:sz="0" w:space="0" w:color="auto"/>
                <w:right w:val="none" w:sz="0" w:space="0" w:color="auto"/>
              </w:divBdr>
            </w:div>
          </w:divsChild>
        </w:div>
        <w:div w:id="248465195">
          <w:marLeft w:val="0"/>
          <w:marRight w:val="0"/>
          <w:marTop w:val="0"/>
          <w:marBottom w:val="0"/>
          <w:divBdr>
            <w:top w:val="none" w:sz="0" w:space="0" w:color="auto"/>
            <w:left w:val="none" w:sz="0" w:space="0" w:color="auto"/>
            <w:bottom w:val="none" w:sz="0" w:space="0" w:color="auto"/>
            <w:right w:val="none" w:sz="0" w:space="0" w:color="auto"/>
          </w:divBdr>
          <w:divsChild>
            <w:div w:id="115880804">
              <w:marLeft w:val="0"/>
              <w:marRight w:val="0"/>
              <w:marTop w:val="0"/>
              <w:marBottom w:val="0"/>
              <w:divBdr>
                <w:top w:val="none" w:sz="0" w:space="0" w:color="auto"/>
                <w:left w:val="none" w:sz="0" w:space="0" w:color="auto"/>
                <w:bottom w:val="none" w:sz="0" w:space="0" w:color="auto"/>
                <w:right w:val="none" w:sz="0" w:space="0" w:color="auto"/>
              </w:divBdr>
            </w:div>
          </w:divsChild>
        </w:div>
        <w:div w:id="1746873729">
          <w:marLeft w:val="0"/>
          <w:marRight w:val="0"/>
          <w:marTop w:val="0"/>
          <w:marBottom w:val="0"/>
          <w:divBdr>
            <w:top w:val="none" w:sz="0" w:space="0" w:color="auto"/>
            <w:left w:val="none" w:sz="0" w:space="0" w:color="auto"/>
            <w:bottom w:val="none" w:sz="0" w:space="0" w:color="auto"/>
            <w:right w:val="none" w:sz="0" w:space="0" w:color="auto"/>
          </w:divBdr>
          <w:divsChild>
            <w:div w:id="1338341220">
              <w:marLeft w:val="0"/>
              <w:marRight w:val="0"/>
              <w:marTop w:val="0"/>
              <w:marBottom w:val="0"/>
              <w:divBdr>
                <w:top w:val="none" w:sz="0" w:space="0" w:color="auto"/>
                <w:left w:val="none" w:sz="0" w:space="0" w:color="auto"/>
                <w:bottom w:val="none" w:sz="0" w:space="0" w:color="auto"/>
                <w:right w:val="none" w:sz="0" w:space="0" w:color="auto"/>
              </w:divBdr>
            </w:div>
          </w:divsChild>
        </w:div>
        <w:div w:id="700975011">
          <w:marLeft w:val="0"/>
          <w:marRight w:val="0"/>
          <w:marTop w:val="0"/>
          <w:marBottom w:val="0"/>
          <w:divBdr>
            <w:top w:val="none" w:sz="0" w:space="0" w:color="auto"/>
            <w:left w:val="none" w:sz="0" w:space="0" w:color="auto"/>
            <w:bottom w:val="none" w:sz="0" w:space="0" w:color="auto"/>
            <w:right w:val="none" w:sz="0" w:space="0" w:color="auto"/>
          </w:divBdr>
          <w:divsChild>
            <w:div w:id="1014235561">
              <w:marLeft w:val="0"/>
              <w:marRight w:val="0"/>
              <w:marTop w:val="0"/>
              <w:marBottom w:val="0"/>
              <w:divBdr>
                <w:top w:val="none" w:sz="0" w:space="0" w:color="auto"/>
                <w:left w:val="none" w:sz="0" w:space="0" w:color="auto"/>
                <w:bottom w:val="none" w:sz="0" w:space="0" w:color="auto"/>
                <w:right w:val="none" w:sz="0" w:space="0" w:color="auto"/>
              </w:divBdr>
            </w:div>
          </w:divsChild>
        </w:div>
        <w:div w:id="1281571745">
          <w:marLeft w:val="0"/>
          <w:marRight w:val="0"/>
          <w:marTop w:val="0"/>
          <w:marBottom w:val="0"/>
          <w:divBdr>
            <w:top w:val="none" w:sz="0" w:space="0" w:color="auto"/>
            <w:left w:val="none" w:sz="0" w:space="0" w:color="auto"/>
            <w:bottom w:val="none" w:sz="0" w:space="0" w:color="auto"/>
            <w:right w:val="none" w:sz="0" w:space="0" w:color="auto"/>
          </w:divBdr>
          <w:divsChild>
            <w:div w:id="2112704419">
              <w:marLeft w:val="0"/>
              <w:marRight w:val="0"/>
              <w:marTop w:val="0"/>
              <w:marBottom w:val="0"/>
              <w:divBdr>
                <w:top w:val="none" w:sz="0" w:space="0" w:color="auto"/>
                <w:left w:val="none" w:sz="0" w:space="0" w:color="auto"/>
                <w:bottom w:val="none" w:sz="0" w:space="0" w:color="auto"/>
                <w:right w:val="none" w:sz="0" w:space="0" w:color="auto"/>
              </w:divBdr>
            </w:div>
          </w:divsChild>
        </w:div>
        <w:div w:id="391269757">
          <w:marLeft w:val="0"/>
          <w:marRight w:val="0"/>
          <w:marTop w:val="0"/>
          <w:marBottom w:val="0"/>
          <w:divBdr>
            <w:top w:val="none" w:sz="0" w:space="0" w:color="auto"/>
            <w:left w:val="none" w:sz="0" w:space="0" w:color="auto"/>
            <w:bottom w:val="none" w:sz="0" w:space="0" w:color="auto"/>
            <w:right w:val="none" w:sz="0" w:space="0" w:color="auto"/>
          </w:divBdr>
          <w:divsChild>
            <w:div w:id="699665306">
              <w:marLeft w:val="0"/>
              <w:marRight w:val="0"/>
              <w:marTop w:val="0"/>
              <w:marBottom w:val="0"/>
              <w:divBdr>
                <w:top w:val="none" w:sz="0" w:space="0" w:color="auto"/>
                <w:left w:val="none" w:sz="0" w:space="0" w:color="auto"/>
                <w:bottom w:val="none" w:sz="0" w:space="0" w:color="auto"/>
                <w:right w:val="none" w:sz="0" w:space="0" w:color="auto"/>
              </w:divBdr>
            </w:div>
          </w:divsChild>
        </w:div>
        <w:div w:id="1246299648">
          <w:marLeft w:val="0"/>
          <w:marRight w:val="0"/>
          <w:marTop w:val="0"/>
          <w:marBottom w:val="0"/>
          <w:divBdr>
            <w:top w:val="none" w:sz="0" w:space="0" w:color="auto"/>
            <w:left w:val="none" w:sz="0" w:space="0" w:color="auto"/>
            <w:bottom w:val="none" w:sz="0" w:space="0" w:color="auto"/>
            <w:right w:val="none" w:sz="0" w:space="0" w:color="auto"/>
          </w:divBdr>
          <w:divsChild>
            <w:div w:id="1591542406">
              <w:marLeft w:val="0"/>
              <w:marRight w:val="0"/>
              <w:marTop w:val="0"/>
              <w:marBottom w:val="0"/>
              <w:divBdr>
                <w:top w:val="none" w:sz="0" w:space="0" w:color="auto"/>
                <w:left w:val="none" w:sz="0" w:space="0" w:color="auto"/>
                <w:bottom w:val="none" w:sz="0" w:space="0" w:color="auto"/>
                <w:right w:val="none" w:sz="0" w:space="0" w:color="auto"/>
              </w:divBdr>
            </w:div>
          </w:divsChild>
        </w:div>
        <w:div w:id="810247672">
          <w:marLeft w:val="0"/>
          <w:marRight w:val="0"/>
          <w:marTop w:val="0"/>
          <w:marBottom w:val="0"/>
          <w:divBdr>
            <w:top w:val="none" w:sz="0" w:space="0" w:color="auto"/>
            <w:left w:val="none" w:sz="0" w:space="0" w:color="auto"/>
            <w:bottom w:val="none" w:sz="0" w:space="0" w:color="auto"/>
            <w:right w:val="none" w:sz="0" w:space="0" w:color="auto"/>
          </w:divBdr>
          <w:divsChild>
            <w:div w:id="759716134">
              <w:marLeft w:val="0"/>
              <w:marRight w:val="0"/>
              <w:marTop w:val="0"/>
              <w:marBottom w:val="0"/>
              <w:divBdr>
                <w:top w:val="none" w:sz="0" w:space="0" w:color="auto"/>
                <w:left w:val="none" w:sz="0" w:space="0" w:color="auto"/>
                <w:bottom w:val="none" w:sz="0" w:space="0" w:color="auto"/>
                <w:right w:val="none" w:sz="0" w:space="0" w:color="auto"/>
              </w:divBdr>
            </w:div>
          </w:divsChild>
        </w:div>
        <w:div w:id="1400323615">
          <w:marLeft w:val="0"/>
          <w:marRight w:val="0"/>
          <w:marTop w:val="0"/>
          <w:marBottom w:val="0"/>
          <w:divBdr>
            <w:top w:val="none" w:sz="0" w:space="0" w:color="auto"/>
            <w:left w:val="none" w:sz="0" w:space="0" w:color="auto"/>
            <w:bottom w:val="none" w:sz="0" w:space="0" w:color="auto"/>
            <w:right w:val="none" w:sz="0" w:space="0" w:color="auto"/>
          </w:divBdr>
          <w:divsChild>
            <w:div w:id="236328200">
              <w:marLeft w:val="0"/>
              <w:marRight w:val="0"/>
              <w:marTop w:val="0"/>
              <w:marBottom w:val="0"/>
              <w:divBdr>
                <w:top w:val="none" w:sz="0" w:space="0" w:color="auto"/>
                <w:left w:val="none" w:sz="0" w:space="0" w:color="auto"/>
                <w:bottom w:val="none" w:sz="0" w:space="0" w:color="auto"/>
                <w:right w:val="none" w:sz="0" w:space="0" w:color="auto"/>
              </w:divBdr>
            </w:div>
          </w:divsChild>
        </w:div>
        <w:div w:id="250046479">
          <w:marLeft w:val="0"/>
          <w:marRight w:val="0"/>
          <w:marTop w:val="0"/>
          <w:marBottom w:val="0"/>
          <w:divBdr>
            <w:top w:val="none" w:sz="0" w:space="0" w:color="auto"/>
            <w:left w:val="none" w:sz="0" w:space="0" w:color="auto"/>
            <w:bottom w:val="none" w:sz="0" w:space="0" w:color="auto"/>
            <w:right w:val="none" w:sz="0" w:space="0" w:color="auto"/>
          </w:divBdr>
          <w:divsChild>
            <w:div w:id="887110067">
              <w:marLeft w:val="0"/>
              <w:marRight w:val="0"/>
              <w:marTop w:val="0"/>
              <w:marBottom w:val="0"/>
              <w:divBdr>
                <w:top w:val="none" w:sz="0" w:space="0" w:color="auto"/>
                <w:left w:val="none" w:sz="0" w:space="0" w:color="auto"/>
                <w:bottom w:val="none" w:sz="0" w:space="0" w:color="auto"/>
                <w:right w:val="none" w:sz="0" w:space="0" w:color="auto"/>
              </w:divBdr>
            </w:div>
          </w:divsChild>
        </w:div>
        <w:div w:id="930971349">
          <w:marLeft w:val="0"/>
          <w:marRight w:val="0"/>
          <w:marTop w:val="0"/>
          <w:marBottom w:val="0"/>
          <w:divBdr>
            <w:top w:val="none" w:sz="0" w:space="0" w:color="auto"/>
            <w:left w:val="none" w:sz="0" w:space="0" w:color="auto"/>
            <w:bottom w:val="none" w:sz="0" w:space="0" w:color="auto"/>
            <w:right w:val="none" w:sz="0" w:space="0" w:color="auto"/>
          </w:divBdr>
          <w:divsChild>
            <w:div w:id="498272942">
              <w:marLeft w:val="0"/>
              <w:marRight w:val="0"/>
              <w:marTop w:val="0"/>
              <w:marBottom w:val="0"/>
              <w:divBdr>
                <w:top w:val="none" w:sz="0" w:space="0" w:color="auto"/>
                <w:left w:val="none" w:sz="0" w:space="0" w:color="auto"/>
                <w:bottom w:val="none" w:sz="0" w:space="0" w:color="auto"/>
                <w:right w:val="none" w:sz="0" w:space="0" w:color="auto"/>
              </w:divBdr>
            </w:div>
          </w:divsChild>
        </w:div>
        <w:div w:id="1394045822">
          <w:marLeft w:val="0"/>
          <w:marRight w:val="0"/>
          <w:marTop w:val="0"/>
          <w:marBottom w:val="0"/>
          <w:divBdr>
            <w:top w:val="none" w:sz="0" w:space="0" w:color="auto"/>
            <w:left w:val="none" w:sz="0" w:space="0" w:color="auto"/>
            <w:bottom w:val="none" w:sz="0" w:space="0" w:color="auto"/>
            <w:right w:val="none" w:sz="0" w:space="0" w:color="auto"/>
          </w:divBdr>
          <w:divsChild>
            <w:div w:id="1899247345">
              <w:marLeft w:val="0"/>
              <w:marRight w:val="0"/>
              <w:marTop w:val="0"/>
              <w:marBottom w:val="0"/>
              <w:divBdr>
                <w:top w:val="none" w:sz="0" w:space="0" w:color="auto"/>
                <w:left w:val="none" w:sz="0" w:space="0" w:color="auto"/>
                <w:bottom w:val="none" w:sz="0" w:space="0" w:color="auto"/>
                <w:right w:val="none" w:sz="0" w:space="0" w:color="auto"/>
              </w:divBdr>
            </w:div>
          </w:divsChild>
        </w:div>
        <w:div w:id="381634806">
          <w:marLeft w:val="0"/>
          <w:marRight w:val="0"/>
          <w:marTop w:val="0"/>
          <w:marBottom w:val="0"/>
          <w:divBdr>
            <w:top w:val="none" w:sz="0" w:space="0" w:color="auto"/>
            <w:left w:val="none" w:sz="0" w:space="0" w:color="auto"/>
            <w:bottom w:val="none" w:sz="0" w:space="0" w:color="auto"/>
            <w:right w:val="none" w:sz="0" w:space="0" w:color="auto"/>
          </w:divBdr>
          <w:divsChild>
            <w:div w:id="1102069431">
              <w:marLeft w:val="0"/>
              <w:marRight w:val="0"/>
              <w:marTop w:val="0"/>
              <w:marBottom w:val="0"/>
              <w:divBdr>
                <w:top w:val="none" w:sz="0" w:space="0" w:color="auto"/>
                <w:left w:val="none" w:sz="0" w:space="0" w:color="auto"/>
                <w:bottom w:val="none" w:sz="0" w:space="0" w:color="auto"/>
                <w:right w:val="none" w:sz="0" w:space="0" w:color="auto"/>
              </w:divBdr>
            </w:div>
          </w:divsChild>
        </w:div>
        <w:div w:id="712073597">
          <w:marLeft w:val="0"/>
          <w:marRight w:val="0"/>
          <w:marTop w:val="0"/>
          <w:marBottom w:val="0"/>
          <w:divBdr>
            <w:top w:val="none" w:sz="0" w:space="0" w:color="auto"/>
            <w:left w:val="none" w:sz="0" w:space="0" w:color="auto"/>
            <w:bottom w:val="none" w:sz="0" w:space="0" w:color="auto"/>
            <w:right w:val="none" w:sz="0" w:space="0" w:color="auto"/>
          </w:divBdr>
          <w:divsChild>
            <w:div w:id="300310149">
              <w:marLeft w:val="0"/>
              <w:marRight w:val="0"/>
              <w:marTop w:val="0"/>
              <w:marBottom w:val="0"/>
              <w:divBdr>
                <w:top w:val="none" w:sz="0" w:space="0" w:color="auto"/>
                <w:left w:val="none" w:sz="0" w:space="0" w:color="auto"/>
                <w:bottom w:val="none" w:sz="0" w:space="0" w:color="auto"/>
                <w:right w:val="none" w:sz="0" w:space="0" w:color="auto"/>
              </w:divBdr>
            </w:div>
          </w:divsChild>
        </w:div>
        <w:div w:id="489565899">
          <w:marLeft w:val="0"/>
          <w:marRight w:val="0"/>
          <w:marTop w:val="0"/>
          <w:marBottom w:val="0"/>
          <w:divBdr>
            <w:top w:val="none" w:sz="0" w:space="0" w:color="auto"/>
            <w:left w:val="none" w:sz="0" w:space="0" w:color="auto"/>
            <w:bottom w:val="none" w:sz="0" w:space="0" w:color="auto"/>
            <w:right w:val="none" w:sz="0" w:space="0" w:color="auto"/>
          </w:divBdr>
          <w:divsChild>
            <w:div w:id="330183457">
              <w:marLeft w:val="0"/>
              <w:marRight w:val="0"/>
              <w:marTop w:val="0"/>
              <w:marBottom w:val="0"/>
              <w:divBdr>
                <w:top w:val="none" w:sz="0" w:space="0" w:color="auto"/>
                <w:left w:val="none" w:sz="0" w:space="0" w:color="auto"/>
                <w:bottom w:val="none" w:sz="0" w:space="0" w:color="auto"/>
                <w:right w:val="none" w:sz="0" w:space="0" w:color="auto"/>
              </w:divBdr>
            </w:div>
          </w:divsChild>
        </w:div>
        <w:div w:id="445272566">
          <w:marLeft w:val="0"/>
          <w:marRight w:val="0"/>
          <w:marTop w:val="0"/>
          <w:marBottom w:val="0"/>
          <w:divBdr>
            <w:top w:val="none" w:sz="0" w:space="0" w:color="auto"/>
            <w:left w:val="none" w:sz="0" w:space="0" w:color="auto"/>
            <w:bottom w:val="none" w:sz="0" w:space="0" w:color="auto"/>
            <w:right w:val="none" w:sz="0" w:space="0" w:color="auto"/>
          </w:divBdr>
          <w:divsChild>
            <w:div w:id="664627925">
              <w:marLeft w:val="0"/>
              <w:marRight w:val="0"/>
              <w:marTop w:val="0"/>
              <w:marBottom w:val="0"/>
              <w:divBdr>
                <w:top w:val="none" w:sz="0" w:space="0" w:color="auto"/>
                <w:left w:val="none" w:sz="0" w:space="0" w:color="auto"/>
                <w:bottom w:val="none" w:sz="0" w:space="0" w:color="auto"/>
                <w:right w:val="none" w:sz="0" w:space="0" w:color="auto"/>
              </w:divBdr>
            </w:div>
          </w:divsChild>
        </w:div>
        <w:div w:id="1466464556">
          <w:marLeft w:val="0"/>
          <w:marRight w:val="0"/>
          <w:marTop w:val="0"/>
          <w:marBottom w:val="0"/>
          <w:divBdr>
            <w:top w:val="none" w:sz="0" w:space="0" w:color="auto"/>
            <w:left w:val="none" w:sz="0" w:space="0" w:color="auto"/>
            <w:bottom w:val="none" w:sz="0" w:space="0" w:color="auto"/>
            <w:right w:val="none" w:sz="0" w:space="0" w:color="auto"/>
          </w:divBdr>
          <w:divsChild>
            <w:div w:id="1539850280">
              <w:marLeft w:val="0"/>
              <w:marRight w:val="0"/>
              <w:marTop w:val="0"/>
              <w:marBottom w:val="0"/>
              <w:divBdr>
                <w:top w:val="none" w:sz="0" w:space="0" w:color="auto"/>
                <w:left w:val="none" w:sz="0" w:space="0" w:color="auto"/>
                <w:bottom w:val="none" w:sz="0" w:space="0" w:color="auto"/>
                <w:right w:val="none" w:sz="0" w:space="0" w:color="auto"/>
              </w:divBdr>
            </w:div>
          </w:divsChild>
        </w:div>
        <w:div w:id="34235501">
          <w:marLeft w:val="0"/>
          <w:marRight w:val="0"/>
          <w:marTop w:val="0"/>
          <w:marBottom w:val="0"/>
          <w:divBdr>
            <w:top w:val="none" w:sz="0" w:space="0" w:color="auto"/>
            <w:left w:val="none" w:sz="0" w:space="0" w:color="auto"/>
            <w:bottom w:val="none" w:sz="0" w:space="0" w:color="auto"/>
            <w:right w:val="none" w:sz="0" w:space="0" w:color="auto"/>
          </w:divBdr>
          <w:divsChild>
            <w:div w:id="882328374">
              <w:marLeft w:val="0"/>
              <w:marRight w:val="0"/>
              <w:marTop w:val="0"/>
              <w:marBottom w:val="0"/>
              <w:divBdr>
                <w:top w:val="none" w:sz="0" w:space="0" w:color="auto"/>
                <w:left w:val="none" w:sz="0" w:space="0" w:color="auto"/>
                <w:bottom w:val="none" w:sz="0" w:space="0" w:color="auto"/>
                <w:right w:val="none" w:sz="0" w:space="0" w:color="auto"/>
              </w:divBdr>
            </w:div>
          </w:divsChild>
        </w:div>
        <w:div w:id="1265067842">
          <w:marLeft w:val="0"/>
          <w:marRight w:val="0"/>
          <w:marTop w:val="0"/>
          <w:marBottom w:val="0"/>
          <w:divBdr>
            <w:top w:val="none" w:sz="0" w:space="0" w:color="auto"/>
            <w:left w:val="none" w:sz="0" w:space="0" w:color="auto"/>
            <w:bottom w:val="none" w:sz="0" w:space="0" w:color="auto"/>
            <w:right w:val="none" w:sz="0" w:space="0" w:color="auto"/>
          </w:divBdr>
          <w:divsChild>
            <w:div w:id="1408110485">
              <w:marLeft w:val="0"/>
              <w:marRight w:val="0"/>
              <w:marTop w:val="0"/>
              <w:marBottom w:val="0"/>
              <w:divBdr>
                <w:top w:val="none" w:sz="0" w:space="0" w:color="auto"/>
                <w:left w:val="none" w:sz="0" w:space="0" w:color="auto"/>
                <w:bottom w:val="none" w:sz="0" w:space="0" w:color="auto"/>
                <w:right w:val="none" w:sz="0" w:space="0" w:color="auto"/>
              </w:divBdr>
            </w:div>
          </w:divsChild>
        </w:div>
        <w:div w:id="87386941">
          <w:marLeft w:val="0"/>
          <w:marRight w:val="0"/>
          <w:marTop w:val="0"/>
          <w:marBottom w:val="0"/>
          <w:divBdr>
            <w:top w:val="none" w:sz="0" w:space="0" w:color="auto"/>
            <w:left w:val="none" w:sz="0" w:space="0" w:color="auto"/>
            <w:bottom w:val="none" w:sz="0" w:space="0" w:color="auto"/>
            <w:right w:val="none" w:sz="0" w:space="0" w:color="auto"/>
          </w:divBdr>
          <w:divsChild>
            <w:div w:id="147019108">
              <w:marLeft w:val="0"/>
              <w:marRight w:val="0"/>
              <w:marTop w:val="0"/>
              <w:marBottom w:val="0"/>
              <w:divBdr>
                <w:top w:val="none" w:sz="0" w:space="0" w:color="auto"/>
                <w:left w:val="none" w:sz="0" w:space="0" w:color="auto"/>
                <w:bottom w:val="none" w:sz="0" w:space="0" w:color="auto"/>
                <w:right w:val="none" w:sz="0" w:space="0" w:color="auto"/>
              </w:divBdr>
            </w:div>
          </w:divsChild>
        </w:div>
        <w:div w:id="1505902891">
          <w:marLeft w:val="0"/>
          <w:marRight w:val="0"/>
          <w:marTop w:val="0"/>
          <w:marBottom w:val="0"/>
          <w:divBdr>
            <w:top w:val="none" w:sz="0" w:space="0" w:color="auto"/>
            <w:left w:val="none" w:sz="0" w:space="0" w:color="auto"/>
            <w:bottom w:val="none" w:sz="0" w:space="0" w:color="auto"/>
            <w:right w:val="none" w:sz="0" w:space="0" w:color="auto"/>
          </w:divBdr>
          <w:divsChild>
            <w:div w:id="871891256">
              <w:marLeft w:val="0"/>
              <w:marRight w:val="0"/>
              <w:marTop w:val="0"/>
              <w:marBottom w:val="0"/>
              <w:divBdr>
                <w:top w:val="none" w:sz="0" w:space="0" w:color="auto"/>
                <w:left w:val="none" w:sz="0" w:space="0" w:color="auto"/>
                <w:bottom w:val="none" w:sz="0" w:space="0" w:color="auto"/>
                <w:right w:val="none" w:sz="0" w:space="0" w:color="auto"/>
              </w:divBdr>
            </w:div>
          </w:divsChild>
        </w:div>
        <w:div w:id="1322655069">
          <w:marLeft w:val="0"/>
          <w:marRight w:val="0"/>
          <w:marTop w:val="0"/>
          <w:marBottom w:val="0"/>
          <w:divBdr>
            <w:top w:val="none" w:sz="0" w:space="0" w:color="auto"/>
            <w:left w:val="none" w:sz="0" w:space="0" w:color="auto"/>
            <w:bottom w:val="none" w:sz="0" w:space="0" w:color="auto"/>
            <w:right w:val="none" w:sz="0" w:space="0" w:color="auto"/>
          </w:divBdr>
          <w:divsChild>
            <w:div w:id="999306022">
              <w:marLeft w:val="0"/>
              <w:marRight w:val="0"/>
              <w:marTop w:val="0"/>
              <w:marBottom w:val="0"/>
              <w:divBdr>
                <w:top w:val="none" w:sz="0" w:space="0" w:color="auto"/>
                <w:left w:val="none" w:sz="0" w:space="0" w:color="auto"/>
                <w:bottom w:val="none" w:sz="0" w:space="0" w:color="auto"/>
                <w:right w:val="none" w:sz="0" w:space="0" w:color="auto"/>
              </w:divBdr>
            </w:div>
          </w:divsChild>
        </w:div>
        <w:div w:id="262684639">
          <w:marLeft w:val="0"/>
          <w:marRight w:val="0"/>
          <w:marTop w:val="0"/>
          <w:marBottom w:val="0"/>
          <w:divBdr>
            <w:top w:val="none" w:sz="0" w:space="0" w:color="auto"/>
            <w:left w:val="none" w:sz="0" w:space="0" w:color="auto"/>
            <w:bottom w:val="none" w:sz="0" w:space="0" w:color="auto"/>
            <w:right w:val="none" w:sz="0" w:space="0" w:color="auto"/>
          </w:divBdr>
          <w:divsChild>
            <w:div w:id="2043550846">
              <w:marLeft w:val="0"/>
              <w:marRight w:val="0"/>
              <w:marTop w:val="0"/>
              <w:marBottom w:val="0"/>
              <w:divBdr>
                <w:top w:val="none" w:sz="0" w:space="0" w:color="auto"/>
                <w:left w:val="none" w:sz="0" w:space="0" w:color="auto"/>
                <w:bottom w:val="none" w:sz="0" w:space="0" w:color="auto"/>
                <w:right w:val="none" w:sz="0" w:space="0" w:color="auto"/>
              </w:divBdr>
            </w:div>
          </w:divsChild>
        </w:div>
        <w:div w:id="1491288382">
          <w:marLeft w:val="0"/>
          <w:marRight w:val="0"/>
          <w:marTop w:val="0"/>
          <w:marBottom w:val="0"/>
          <w:divBdr>
            <w:top w:val="none" w:sz="0" w:space="0" w:color="auto"/>
            <w:left w:val="none" w:sz="0" w:space="0" w:color="auto"/>
            <w:bottom w:val="none" w:sz="0" w:space="0" w:color="auto"/>
            <w:right w:val="none" w:sz="0" w:space="0" w:color="auto"/>
          </w:divBdr>
          <w:divsChild>
            <w:div w:id="2074816611">
              <w:marLeft w:val="0"/>
              <w:marRight w:val="0"/>
              <w:marTop w:val="0"/>
              <w:marBottom w:val="0"/>
              <w:divBdr>
                <w:top w:val="none" w:sz="0" w:space="0" w:color="auto"/>
                <w:left w:val="none" w:sz="0" w:space="0" w:color="auto"/>
                <w:bottom w:val="none" w:sz="0" w:space="0" w:color="auto"/>
                <w:right w:val="none" w:sz="0" w:space="0" w:color="auto"/>
              </w:divBdr>
            </w:div>
          </w:divsChild>
        </w:div>
        <w:div w:id="892158313">
          <w:marLeft w:val="0"/>
          <w:marRight w:val="0"/>
          <w:marTop w:val="0"/>
          <w:marBottom w:val="0"/>
          <w:divBdr>
            <w:top w:val="none" w:sz="0" w:space="0" w:color="auto"/>
            <w:left w:val="none" w:sz="0" w:space="0" w:color="auto"/>
            <w:bottom w:val="none" w:sz="0" w:space="0" w:color="auto"/>
            <w:right w:val="none" w:sz="0" w:space="0" w:color="auto"/>
          </w:divBdr>
          <w:divsChild>
            <w:div w:id="1889367823">
              <w:marLeft w:val="0"/>
              <w:marRight w:val="0"/>
              <w:marTop w:val="0"/>
              <w:marBottom w:val="0"/>
              <w:divBdr>
                <w:top w:val="none" w:sz="0" w:space="0" w:color="auto"/>
                <w:left w:val="none" w:sz="0" w:space="0" w:color="auto"/>
                <w:bottom w:val="none" w:sz="0" w:space="0" w:color="auto"/>
                <w:right w:val="none" w:sz="0" w:space="0" w:color="auto"/>
              </w:divBdr>
            </w:div>
          </w:divsChild>
        </w:div>
        <w:div w:id="1399666146">
          <w:marLeft w:val="0"/>
          <w:marRight w:val="0"/>
          <w:marTop w:val="0"/>
          <w:marBottom w:val="0"/>
          <w:divBdr>
            <w:top w:val="none" w:sz="0" w:space="0" w:color="auto"/>
            <w:left w:val="none" w:sz="0" w:space="0" w:color="auto"/>
            <w:bottom w:val="none" w:sz="0" w:space="0" w:color="auto"/>
            <w:right w:val="none" w:sz="0" w:space="0" w:color="auto"/>
          </w:divBdr>
          <w:divsChild>
            <w:div w:id="2117944407">
              <w:marLeft w:val="0"/>
              <w:marRight w:val="0"/>
              <w:marTop w:val="0"/>
              <w:marBottom w:val="0"/>
              <w:divBdr>
                <w:top w:val="none" w:sz="0" w:space="0" w:color="auto"/>
                <w:left w:val="none" w:sz="0" w:space="0" w:color="auto"/>
                <w:bottom w:val="none" w:sz="0" w:space="0" w:color="auto"/>
                <w:right w:val="none" w:sz="0" w:space="0" w:color="auto"/>
              </w:divBdr>
            </w:div>
          </w:divsChild>
        </w:div>
        <w:div w:id="2055736679">
          <w:marLeft w:val="0"/>
          <w:marRight w:val="0"/>
          <w:marTop w:val="0"/>
          <w:marBottom w:val="0"/>
          <w:divBdr>
            <w:top w:val="none" w:sz="0" w:space="0" w:color="auto"/>
            <w:left w:val="none" w:sz="0" w:space="0" w:color="auto"/>
            <w:bottom w:val="none" w:sz="0" w:space="0" w:color="auto"/>
            <w:right w:val="none" w:sz="0" w:space="0" w:color="auto"/>
          </w:divBdr>
          <w:divsChild>
            <w:div w:id="724838820">
              <w:marLeft w:val="0"/>
              <w:marRight w:val="0"/>
              <w:marTop w:val="0"/>
              <w:marBottom w:val="0"/>
              <w:divBdr>
                <w:top w:val="none" w:sz="0" w:space="0" w:color="auto"/>
                <w:left w:val="none" w:sz="0" w:space="0" w:color="auto"/>
                <w:bottom w:val="none" w:sz="0" w:space="0" w:color="auto"/>
                <w:right w:val="none" w:sz="0" w:space="0" w:color="auto"/>
              </w:divBdr>
            </w:div>
          </w:divsChild>
        </w:div>
        <w:div w:id="1441801482">
          <w:marLeft w:val="0"/>
          <w:marRight w:val="0"/>
          <w:marTop w:val="0"/>
          <w:marBottom w:val="0"/>
          <w:divBdr>
            <w:top w:val="none" w:sz="0" w:space="0" w:color="auto"/>
            <w:left w:val="none" w:sz="0" w:space="0" w:color="auto"/>
            <w:bottom w:val="none" w:sz="0" w:space="0" w:color="auto"/>
            <w:right w:val="none" w:sz="0" w:space="0" w:color="auto"/>
          </w:divBdr>
          <w:divsChild>
            <w:div w:id="1164590346">
              <w:marLeft w:val="0"/>
              <w:marRight w:val="0"/>
              <w:marTop w:val="0"/>
              <w:marBottom w:val="0"/>
              <w:divBdr>
                <w:top w:val="none" w:sz="0" w:space="0" w:color="auto"/>
                <w:left w:val="none" w:sz="0" w:space="0" w:color="auto"/>
                <w:bottom w:val="none" w:sz="0" w:space="0" w:color="auto"/>
                <w:right w:val="none" w:sz="0" w:space="0" w:color="auto"/>
              </w:divBdr>
            </w:div>
          </w:divsChild>
        </w:div>
        <w:div w:id="1156610811">
          <w:marLeft w:val="0"/>
          <w:marRight w:val="0"/>
          <w:marTop w:val="0"/>
          <w:marBottom w:val="0"/>
          <w:divBdr>
            <w:top w:val="none" w:sz="0" w:space="0" w:color="auto"/>
            <w:left w:val="none" w:sz="0" w:space="0" w:color="auto"/>
            <w:bottom w:val="none" w:sz="0" w:space="0" w:color="auto"/>
            <w:right w:val="none" w:sz="0" w:space="0" w:color="auto"/>
          </w:divBdr>
          <w:divsChild>
            <w:div w:id="225726671">
              <w:marLeft w:val="0"/>
              <w:marRight w:val="0"/>
              <w:marTop w:val="0"/>
              <w:marBottom w:val="0"/>
              <w:divBdr>
                <w:top w:val="none" w:sz="0" w:space="0" w:color="auto"/>
                <w:left w:val="none" w:sz="0" w:space="0" w:color="auto"/>
                <w:bottom w:val="none" w:sz="0" w:space="0" w:color="auto"/>
                <w:right w:val="none" w:sz="0" w:space="0" w:color="auto"/>
              </w:divBdr>
            </w:div>
          </w:divsChild>
        </w:div>
        <w:div w:id="816334888">
          <w:marLeft w:val="0"/>
          <w:marRight w:val="0"/>
          <w:marTop w:val="0"/>
          <w:marBottom w:val="0"/>
          <w:divBdr>
            <w:top w:val="none" w:sz="0" w:space="0" w:color="auto"/>
            <w:left w:val="none" w:sz="0" w:space="0" w:color="auto"/>
            <w:bottom w:val="none" w:sz="0" w:space="0" w:color="auto"/>
            <w:right w:val="none" w:sz="0" w:space="0" w:color="auto"/>
          </w:divBdr>
          <w:divsChild>
            <w:div w:id="248120718">
              <w:marLeft w:val="0"/>
              <w:marRight w:val="0"/>
              <w:marTop w:val="0"/>
              <w:marBottom w:val="0"/>
              <w:divBdr>
                <w:top w:val="none" w:sz="0" w:space="0" w:color="auto"/>
                <w:left w:val="none" w:sz="0" w:space="0" w:color="auto"/>
                <w:bottom w:val="none" w:sz="0" w:space="0" w:color="auto"/>
                <w:right w:val="none" w:sz="0" w:space="0" w:color="auto"/>
              </w:divBdr>
            </w:div>
          </w:divsChild>
        </w:div>
        <w:div w:id="263197448">
          <w:marLeft w:val="0"/>
          <w:marRight w:val="0"/>
          <w:marTop w:val="0"/>
          <w:marBottom w:val="0"/>
          <w:divBdr>
            <w:top w:val="none" w:sz="0" w:space="0" w:color="auto"/>
            <w:left w:val="none" w:sz="0" w:space="0" w:color="auto"/>
            <w:bottom w:val="none" w:sz="0" w:space="0" w:color="auto"/>
            <w:right w:val="none" w:sz="0" w:space="0" w:color="auto"/>
          </w:divBdr>
          <w:divsChild>
            <w:div w:id="1389260478">
              <w:marLeft w:val="0"/>
              <w:marRight w:val="0"/>
              <w:marTop w:val="0"/>
              <w:marBottom w:val="0"/>
              <w:divBdr>
                <w:top w:val="none" w:sz="0" w:space="0" w:color="auto"/>
                <w:left w:val="none" w:sz="0" w:space="0" w:color="auto"/>
                <w:bottom w:val="none" w:sz="0" w:space="0" w:color="auto"/>
                <w:right w:val="none" w:sz="0" w:space="0" w:color="auto"/>
              </w:divBdr>
            </w:div>
          </w:divsChild>
        </w:div>
        <w:div w:id="1672223053">
          <w:marLeft w:val="0"/>
          <w:marRight w:val="0"/>
          <w:marTop w:val="0"/>
          <w:marBottom w:val="0"/>
          <w:divBdr>
            <w:top w:val="none" w:sz="0" w:space="0" w:color="auto"/>
            <w:left w:val="none" w:sz="0" w:space="0" w:color="auto"/>
            <w:bottom w:val="none" w:sz="0" w:space="0" w:color="auto"/>
            <w:right w:val="none" w:sz="0" w:space="0" w:color="auto"/>
          </w:divBdr>
          <w:divsChild>
            <w:div w:id="770399718">
              <w:marLeft w:val="0"/>
              <w:marRight w:val="0"/>
              <w:marTop w:val="0"/>
              <w:marBottom w:val="0"/>
              <w:divBdr>
                <w:top w:val="none" w:sz="0" w:space="0" w:color="auto"/>
                <w:left w:val="none" w:sz="0" w:space="0" w:color="auto"/>
                <w:bottom w:val="none" w:sz="0" w:space="0" w:color="auto"/>
                <w:right w:val="none" w:sz="0" w:space="0" w:color="auto"/>
              </w:divBdr>
            </w:div>
          </w:divsChild>
        </w:div>
        <w:div w:id="185872683">
          <w:marLeft w:val="0"/>
          <w:marRight w:val="0"/>
          <w:marTop w:val="0"/>
          <w:marBottom w:val="0"/>
          <w:divBdr>
            <w:top w:val="none" w:sz="0" w:space="0" w:color="auto"/>
            <w:left w:val="none" w:sz="0" w:space="0" w:color="auto"/>
            <w:bottom w:val="none" w:sz="0" w:space="0" w:color="auto"/>
            <w:right w:val="none" w:sz="0" w:space="0" w:color="auto"/>
          </w:divBdr>
          <w:divsChild>
            <w:div w:id="904997694">
              <w:marLeft w:val="0"/>
              <w:marRight w:val="0"/>
              <w:marTop w:val="0"/>
              <w:marBottom w:val="0"/>
              <w:divBdr>
                <w:top w:val="none" w:sz="0" w:space="0" w:color="auto"/>
                <w:left w:val="none" w:sz="0" w:space="0" w:color="auto"/>
                <w:bottom w:val="none" w:sz="0" w:space="0" w:color="auto"/>
                <w:right w:val="none" w:sz="0" w:space="0" w:color="auto"/>
              </w:divBdr>
            </w:div>
          </w:divsChild>
        </w:div>
        <w:div w:id="988558155">
          <w:marLeft w:val="0"/>
          <w:marRight w:val="0"/>
          <w:marTop w:val="0"/>
          <w:marBottom w:val="0"/>
          <w:divBdr>
            <w:top w:val="none" w:sz="0" w:space="0" w:color="auto"/>
            <w:left w:val="none" w:sz="0" w:space="0" w:color="auto"/>
            <w:bottom w:val="none" w:sz="0" w:space="0" w:color="auto"/>
            <w:right w:val="none" w:sz="0" w:space="0" w:color="auto"/>
          </w:divBdr>
          <w:divsChild>
            <w:div w:id="1267930131">
              <w:marLeft w:val="0"/>
              <w:marRight w:val="0"/>
              <w:marTop w:val="0"/>
              <w:marBottom w:val="0"/>
              <w:divBdr>
                <w:top w:val="none" w:sz="0" w:space="0" w:color="auto"/>
                <w:left w:val="none" w:sz="0" w:space="0" w:color="auto"/>
                <w:bottom w:val="none" w:sz="0" w:space="0" w:color="auto"/>
                <w:right w:val="none" w:sz="0" w:space="0" w:color="auto"/>
              </w:divBdr>
            </w:div>
          </w:divsChild>
        </w:div>
        <w:div w:id="1011102181">
          <w:marLeft w:val="0"/>
          <w:marRight w:val="0"/>
          <w:marTop w:val="0"/>
          <w:marBottom w:val="0"/>
          <w:divBdr>
            <w:top w:val="none" w:sz="0" w:space="0" w:color="auto"/>
            <w:left w:val="none" w:sz="0" w:space="0" w:color="auto"/>
            <w:bottom w:val="none" w:sz="0" w:space="0" w:color="auto"/>
            <w:right w:val="none" w:sz="0" w:space="0" w:color="auto"/>
          </w:divBdr>
          <w:divsChild>
            <w:div w:id="1218400950">
              <w:marLeft w:val="0"/>
              <w:marRight w:val="0"/>
              <w:marTop w:val="0"/>
              <w:marBottom w:val="0"/>
              <w:divBdr>
                <w:top w:val="none" w:sz="0" w:space="0" w:color="auto"/>
                <w:left w:val="none" w:sz="0" w:space="0" w:color="auto"/>
                <w:bottom w:val="none" w:sz="0" w:space="0" w:color="auto"/>
                <w:right w:val="none" w:sz="0" w:space="0" w:color="auto"/>
              </w:divBdr>
            </w:div>
          </w:divsChild>
        </w:div>
        <w:div w:id="1756126524">
          <w:marLeft w:val="0"/>
          <w:marRight w:val="0"/>
          <w:marTop w:val="0"/>
          <w:marBottom w:val="0"/>
          <w:divBdr>
            <w:top w:val="none" w:sz="0" w:space="0" w:color="auto"/>
            <w:left w:val="none" w:sz="0" w:space="0" w:color="auto"/>
            <w:bottom w:val="none" w:sz="0" w:space="0" w:color="auto"/>
            <w:right w:val="none" w:sz="0" w:space="0" w:color="auto"/>
          </w:divBdr>
          <w:divsChild>
            <w:div w:id="722410407">
              <w:marLeft w:val="0"/>
              <w:marRight w:val="0"/>
              <w:marTop w:val="0"/>
              <w:marBottom w:val="0"/>
              <w:divBdr>
                <w:top w:val="none" w:sz="0" w:space="0" w:color="auto"/>
                <w:left w:val="none" w:sz="0" w:space="0" w:color="auto"/>
                <w:bottom w:val="none" w:sz="0" w:space="0" w:color="auto"/>
                <w:right w:val="none" w:sz="0" w:space="0" w:color="auto"/>
              </w:divBdr>
            </w:div>
          </w:divsChild>
        </w:div>
        <w:div w:id="636910211">
          <w:marLeft w:val="0"/>
          <w:marRight w:val="0"/>
          <w:marTop w:val="0"/>
          <w:marBottom w:val="0"/>
          <w:divBdr>
            <w:top w:val="none" w:sz="0" w:space="0" w:color="auto"/>
            <w:left w:val="none" w:sz="0" w:space="0" w:color="auto"/>
            <w:bottom w:val="none" w:sz="0" w:space="0" w:color="auto"/>
            <w:right w:val="none" w:sz="0" w:space="0" w:color="auto"/>
          </w:divBdr>
          <w:divsChild>
            <w:div w:id="1778135445">
              <w:marLeft w:val="0"/>
              <w:marRight w:val="0"/>
              <w:marTop w:val="0"/>
              <w:marBottom w:val="0"/>
              <w:divBdr>
                <w:top w:val="none" w:sz="0" w:space="0" w:color="auto"/>
                <w:left w:val="none" w:sz="0" w:space="0" w:color="auto"/>
                <w:bottom w:val="none" w:sz="0" w:space="0" w:color="auto"/>
                <w:right w:val="none" w:sz="0" w:space="0" w:color="auto"/>
              </w:divBdr>
            </w:div>
          </w:divsChild>
        </w:div>
        <w:div w:id="1056508672">
          <w:marLeft w:val="0"/>
          <w:marRight w:val="0"/>
          <w:marTop w:val="0"/>
          <w:marBottom w:val="0"/>
          <w:divBdr>
            <w:top w:val="none" w:sz="0" w:space="0" w:color="auto"/>
            <w:left w:val="none" w:sz="0" w:space="0" w:color="auto"/>
            <w:bottom w:val="none" w:sz="0" w:space="0" w:color="auto"/>
            <w:right w:val="none" w:sz="0" w:space="0" w:color="auto"/>
          </w:divBdr>
          <w:divsChild>
            <w:div w:id="361589392">
              <w:marLeft w:val="0"/>
              <w:marRight w:val="0"/>
              <w:marTop w:val="0"/>
              <w:marBottom w:val="0"/>
              <w:divBdr>
                <w:top w:val="none" w:sz="0" w:space="0" w:color="auto"/>
                <w:left w:val="none" w:sz="0" w:space="0" w:color="auto"/>
                <w:bottom w:val="none" w:sz="0" w:space="0" w:color="auto"/>
                <w:right w:val="none" w:sz="0" w:space="0" w:color="auto"/>
              </w:divBdr>
            </w:div>
          </w:divsChild>
        </w:div>
        <w:div w:id="1083188523">
          <w:marLeft w:val="0"/>
          <w:marRight w:val="0"/>
          <w:marTop w:val="0"/>
          <w:marBottom w:val="0"/>
          <w:divBdr>
            <w:top w:val="none" w:sz="0" w:space="0" w:color="auto"/>
            <w:left w:val="none" w:sz="0" w:space="0" w:color="auto"/>
            <w:bottom w:val="none" w:sz="0" w:space="0" w:color="auto"/>
            <w:right w:val="none" w:sz="0" w:space="0" w:color="auto"/>
          </w:divBdr>
          <w:divsChild>
            <w:div w:id="2084640961">
              <w:marLeft w:val="0"/>
              <w:marRight w:val="0"/>
              <w:marTop w:val="0"/>
              <w:marBottom w:val="0"/>
              <w:divBdr>
                <w:top w:val="none" w:sz="0" w:space="0" w:color="auto"/>
                <w:left w:val="none" w:sz="0" w:space="0" w:color="auto"/>
                <w:bottom w:val="none" w:sz="0" w:space="0" w:color="auto"/>
                <w:right w:val="none" w:sz="0" w:space="0" w:color="auto"/>
              </w:divBdr>
            </w:div>
          </w:divsChild>
        </w:div>
        <w:div w:id="1694724736">
          <w:marLeft w:val="0"/>
          <w:marRight w:val="0"/>
          <w:marTop w:val="0"/>
          <w:marBottom w:val="0"/>
          <w:divBdr>
            <w:top w:val="none" w:sz="0" w:space="0" w:color="auto"/>
            <w:left w:val="none" w:sz="0" w:space="0" w:color="auto"/>
            <w:bottom w:val="none" w:sz="0" w:space="0" w:color="auto"/>
            <w:right w:val="none" w:sz="0" w:space="0" w:color="auto"/>
          </w:divBdr>
          <w:divsChild>
            <w:div w:id="1970548241">
              <w:marLeft w:val="0"/>
              <w:marRight w:val="0"/>
              <w:marTop w:val="0"/>
              <w:marBottom w:val="0"/>
              <w:divBdr>
                <w:top w:val="none" w:sz="0" w:space="0" w:color="auto"/>
                <w:left w:val="none" w:sz="0" w:space="0" w:color="auto"/>
                <w:bottom w:val="none" w:sz="0" w:space="0" w:color="auto"/>
                <w:right w:val="none" w:sz="0" w:space="0" w:color="auto"/>
              </w:divBdr>
            </w:div>
          </w:divsChild>
        </w:div>
        <w:div w:id="795952618">
          <w:marLeft w:val="0"/>
          <w:marRight w:val="0"/>
          <w:marTop w:val="0"/>
          <w:marBottom w:val="0"/>
          <w:divBdr>
            <w:top w:val="none" w:sz="0" w:space="0" w:color="auto"/>
            <w:left w:val="none" w:sz="0" w:space="0" w:color="auto"/>
            <w:bottom w:val="none" w:sz="0" w:space="0" w:color="auto"/>
            <w:right w:val="none" w:sz="0" w:space="0" w:color="auto"/>
          </w:divBdr>
          <w:divsChild>
            <w:div w:id="1118066075">
              <w:marLeft w:val="0"/>
              <w:marRight w:val="0"/>
              <w:marTop w:val="0"/>
              <w:marBottom w:val="0"/>
              <w:divBdr>
                <w:top w:val="none" w:sz="0" w:space="0" w:color="auto"/>
                <w:left w:val="none" w:sz="0" w:space="0" w:color="auto"/>
                <w:bottom w:val="none" w:sz="0" w:space="0" w:color="auto"/>
                <w:right w:val="none" w:sz="0" w:space="0" w:color="auto"/>
              </w:divBdr>
            </w:div>
          </w:divsChild>
        </w:div>
        <w:div w:id="1409644621">
          <w:marLeft w:val="0"/>
          <w:marRight w:val="0"/>
          <w:marTop w:val="0"/>
          <w:marBottom w:val="0"/>
          <w:divBdr>
            <w:top w:val="none" w:sz="0" w:space="0" w:color="auto"/>
            <w:left w:val="none" w:sz="0" w:space="0" w:color="auto"/>
            <w:bottom w:val="none" w:sz="0" w:space="0" w:color="auto"/>
            <w:right w:val="none" w:sz="0" w:space="0" w:color="auto"/>
          </w:divBdr>
          <w:divsChild>
            <w:div w:id="1274939081">
              <w:marLeft w:val="0"/>
              <w:marRight w:val="0"/>
              <w:marTop w:val="0"/>
              <w:marBottom w:val="0"/>
              <w:divBdr>
                <w:top w:val="none" w:sz="0" w:space="0" w:color="auto"/>
                <w:left w:val="none" w:sz="0" w:space="0" w:color="auto"/>
                <w:bottom w:val="none" w:sz="0" w:space="0" w:color="auto"/>
                <w:right w:val="none" w:sz="0" w:space="0" w:color="auto"/>
              </w:divBdr>
            </w:div>
          </w:divsChild>
        </w:div>
        <w:div w:id="1334147098">
          <w:marLeft w:val="0"/>
          <w:marRight w:val="0"/>
          <w:marTop w:val="0"/>
          <w:marBottom w:val="0"/>
          <w:divBdr>
            <w:top w:val="none" w:sz="0" w:space="0" w:color="auto"/>
            <w:left w:val="none" w:sz="0" w:space="0" w:color="auto"/>
            <w:bottom w:val="none" w:sz="0" w:space="0" w:color="auto"/>
            <w:right w:val="none" w:sz="0" w:space="0" w:color="auto"/>
          </w:divBdr>
          <w:divsChild>
            <w:div w:id="1266696786">
              <w:marLeft w:val="0"/>
              <w:marRight w:val="0"/>
              <w:marTop w:val="0"/>
              <w:marBottom w:val="0"/>
              <w:divBdr>
                <w:top w:val="none" w:sz="0" w:space="0" w:color="auto"/>
                <w:left w:val="none" w:sz="0" w:space="0" w:color="auto"/>
                <w:bottom w:val="none" w:sz="0" w:space="0" w:color="auto"/>
                <w:right w:val="none" w:sz="0" w:space="0" w:color="auto"/>
              </w:divBdr>
            </w:div>
          </w:divsChild>
        </w:div>
        <w:div w:id="1293093032">
          <w:marLeft w:val="0"/>
          <w:marRight w:val="0"/>
          <w:marTop w:val="0"/>
          <w:marBottom w:val="0"/>
          <w:divBdr>
            <w:top w:val="none" w:sz="0" w:space="0" w:color="auto"/>
            <w:left w:val="none" w:sz="0" w:space="0" w:color="auto"/>
            <w:bottom w:val="none" w:sz="0" w:space="0" w:color="auto"/>
            <w:right w:val="none" w:sz="0" w:space="0" w:color="auto"/>
          </w:divBdr>
          <w:divsChild>
            <w:div w:id="992681351">
              <w:marLeft w:val="0"/>
              <w:marRight w:val="0"/>
              <w:marTop w:val="0"/>
              <w:marBottom w:val="0"/>
              <w:divBdr>
                <w:top w:val="none" w:sz="0" w:space="0" w:color="auto"/>
                <w:left w:val="none" w:sz="0" w:space="0" w:color="auto"/>
                <w:bottom w:val="none" w:sz="0" w:space="0" w:color="auto"/>
                <w:right w:val="none" w:sz="0" w:space="0" w:color="auto"/>
              </w:divBdr>
            </w:div>
          </w:divsChild>
        </w:div>
        <w:div w:id="969822053">
          <w:marLeft w:val="0"/>
          <w:marRight w:val="0"/>
          <w:marTop w:val="0"/>
          <w:marBottom w:val="0"/>
          <w:divBdr>
            <w:top w:val="none" w:sz="0" w:space="0" w:color="auto"/>
            <w:left w:val="none" w:sz="0" w:space="0" w:color="auto"/>
            <w:bottom w:val="none" w:sz="0" w:space="0" w:color="auto"/>
            <w:right w:val="none" w:sz="0" w:space="0" w:color="auto"/>
          </w:divBdr>
          <w:divsChild>
            <w:div w:id="489952132">
              <w:marLeft w:val="0"/>
              <w:marRight w:val="0"/>
              <w:marTop w:val="0"/>
              <w:marBottom w:val="0"/>
              <w:divBdr>
                <w:top w:val="none" w:sz="0" w:space="0" w:color="auto"/>
                <w:left w:val="none" w:sz="0" w:space="0" w:color="auto"/>
                <w:bottom w:val="none" w:sz="0" w:space="0" w:color="auto"/>
                <w:right w:val="none" w:sz="0" w:space="0" w:color="auto"/>
              </w:divBdr>
            </w:div>
          </w:divsChild>
        </w:div>
        <w:div w:id="52430897">
          <w:marLeft w:val="0"/>
          <w:marRight w:val="0"/>
          <w:marTop w:val="0"/>
          <w:marBottom w:val="0"/>
          <w:divBdr>
            <w:top w:val="none" w:sz="0" w:space="0" w:color="auto"/>
            <w:left w:val="none" w:sz="0" w:space="0" w:color="auto"/>
            <w:bottom w:val="none" w:sz="0" w:space="0" w:color="auto"/>
            <w:right w:val="none" w:sz="0" w:space="0" w:color="auto"/>
          </w:divBdr>
          <w:divsChild>
            <w:div w:id="51512187">
              <w:marLeft w:val="0"/>
              <w:marRight w:val="0"/>
              <w:marTop w:val="0"/>
              <w:marBottom w:val="0"/>
              <w:divBdr>
                <w:top w:val="none" w:sz="0" w:space="0" w:color="auto"/>
                <w:left w:val="none" w:sz="0" w:space="0" w:color="auto"/>
                <w:bottom w:val="none" w:sz="0" w:space="0" w:color="auto"/>
                <w:right w:val="none" w:sz="0" w:space="0" w:color="auto"/>
              </w:divBdr>
            </w:div>
          </w:divsChild>
        </w:div>
        <w:div w:id="1461612616">
          <w:marLeft w:val="0"/>
          <w:marRight w:val="0"/>
          <w:marTop w:val="0"/>
          <w:marBottom w:val="0"/>
          <w:divBdr>
            <w:top w:val="none" w:sz="0" w:space="0" w:color="auto"/>
            <w:left w:val="none" w:sz="0" w:space="0" w:color="auto"/>
            <w:bottom w:val="none" w:sz="0" w:space="0" w:color="auto"/>
            <w:right w:val="none" w:sz="0" w:space="0" w:color="auto"/>
          </w:divBdr>
          <w:divsChild>
            <w:div w:id="1137526958">
              <w:marLeft w:val="0"/>
              <w:marRight w:val="0"/>
              <w:marTop w:val="0"/>
              <w:marBottom w:val="0"/>
              <w:divBdr>
                <w:top w:val="none" w:sz="0" w:space="0" w:color="auto"/>
                <w:left w:val="none" w:sz="0" w:space="0" w:color="auto"/>
                <w:bottom w:val="none" w:sz="0" w:space="0" w:color="auto"/>
                <w:right w:val="none" w:sz="0" w:space="0" w:color="auto"/>
              </w:divBdr>
            </w:div>
          </w:divsChild>
        </w:div>
        <w:div w:id="1627656227">
          <w:marLeft w:val="0"/>
          <w:marRight w:val="0"/>
          <w:marTop w:val="0"/>
          <w:marBottom w:val="0"/>
          <w:divBdr>
            <w:top w:val="none" w:sz="0" w:space="0" w:color="auto"/>
            <w:left w:val="none" w:sz="0" w:space="0" w:color="auto"/>
            <w:bottom w:val="none" w:sz="0" w:space="0" w:color="auto"/>
            <w:right w:val="none" w:sz="0" w:space="0" w:color="auto"/>
          </w:divBdr>
          <w:divsChild>
            <w:div w:id="565259780">
              <w:marLeft w:val="0"/>
              <w:marRight w:val="0"/>
              <w:marTop w:val="0"/>
              <w:marBottom w:val="0"/>
              <w:divBdr>
                <w:top w:val="none" w:sz="0" w:space="0" w:color="auto"/>
                <w:left w:val="none" w:sz="0" w:space="0" w:color="auto"/>
                <w:bottom w:val="none" w:sz="0" w:space="0" w:color="auto"/>
                <w:right w:val="none" w:sz="0" w:space="0" w:color="auto"/>
              </w:divBdr>
            </w:div>
          </w:divsChild>
        </w:div>
        <w:div w:id="2056151195">
          <w:marLeft w:val="0"/>
          <w:marRight w:val="0"/>
          <w:marTop w:val="0"/>
          <w:marBottom w:val="0"/>
          <w:divBdr>
            <w:top w:val="none" w:sz="0" w:space="0" w:color="auto"/>
            <w:left w:val="none" w:sz="0" w:space="0" w:color="auto"/>
            <w:bottom w:val="none" w:sz="0" w:space="0" w:color="auto"/>
            <w:right w:val="none" w:sz="0" w:space="0" w:color="auto"/>
          </w:divBdr>
          <w:divsChild>
            <w:div w:id="251740254">
              <w:marLeft w:val="0"/>
              <w:marRight w:val="0"/>
              <w:marTop w:val="0"/>
              <w:marBottom w:val="0"/>
              <w:divBdr>
                <w:top w:val="none" w:sz="0" w:space="0" w:color="auto"/>
                <w:left w:val="none" w:sz="0" w:space="0" w:color="auto"/>
                <w:bottom w:val="none" w:sz="0" w:space="0" w:color="auto"/>
                <w:right w:val="none" w:sz="0" w:space="0" w:color="auto"/>
              </w:divBdr>
            </w:div>
          </w:divsChild>
        </w:div>
        <w:div w:id="768543477">
          <w:marLeft w:val="0"/>
          <w:marRight w:val="0"/>
          <w:marTop w:val="0"/>
          <w:marBottom w:val="0"/>
          <w:divBdr>
            <w:top w:val="none" w:sz="0" w:space="0" w:color="auto"/>
            <w:left w:val="none" w:sz="0" w:space="0" w:color="auto"/>
            <w:bottom w:val="none" w:sz="0" w:space="0" w:color="auto"/>
            <w:right w:val="none" w:sz="0" w:space="0" w:color="auto"/>
          </w:divBdr>
          <w:divsChild>
            <w:div w:id="895746299">
              <w:marLeft w:val="0"/>
              <w:marRight w:val="0"/>
              <w:marTop w:val="0"/>
              <w:marBottom w:val="0"/>
              <w:divBdr>
                <w:top w:val="none" w:sz="0" w:space="0" w:color="auto"/>
                <w:left w:val="none" w:sz="0" w:space="0" w:color="auto"/>
                <w:bottom w:val="none" w:sz="0" w:space="0" w:color="auto"/>
                <w:right w:val="none" w:sz="0" w:space="0" w:color="auto"/>
              </w:divBdr>
            </w:div>
          </w:divsChild>
        </w:div>
        <w:div w:id="781804469">
          <w:marLeft w:val="0"/>
          <w:marRight w:val="0"/>
          <w:marTop w:val="0"/>
          <w:marBottom w:val="0"/>
          <w:divBdr>
            <w:top w:val="none" w:sz="0" w:space="0" w:color="auto"/>
            <w:left w:val="none" w:sz="0" w:space="0" w:color="auto"/>
            <w:bottom w:val="none" w:sz="0" w:space="0" w:color="auto"/>
            <w:right w:val="none" w:sz="0" w:space="0" w:color="auto"/>
          </w:divBdr>
          <w:divsChild>
            <w:div w:id="1945503332">
              <w:marLeft w:val="0"/>
              <w:marRight w:val="0"/>
              <w:marTop w:val="0"/>
              <w:marBottom w:val="0"/>
              <w:divBdr>
                <w:top w:val="none" w:sz="0" w:space="0" w:color="auto"/>
                <w:left w:val="none" w:sz="0" w:space="0" w:color="auto"/>
                <w:bottom w:val="none" w:sz="0" w:space="0" w:color="auto"/>
                <w:right w:val="none" w:sz="0" w:space="0" w:color="auto"/>
              </w:divBdr>
            </w:div>
          </w:divsChild>
        </w:div>
        <w:div w:id="1539204033">
          <w:marLeft w:val="0"/>
          <w:marRight w:val="0"/>
          <w:marTop w:val="0"/>
          <w:marBottom w:val="0"/>
          <w:divBdr>
            <w:top w:val="none" w:sz="0" w:space="0" w:color="auto"/>
            <w:left w:val="none" w:sz="0" w:space="0" w:color="auto"/>
            <w:bottom w:val="none" w:sz="0" w:space="0" w:color="auto"/>
            <w:right w:val="none" w:sz="0" w:space="0" w:color="auto"/>
          </w:divBdr>
          <w:divsChild>
            <w:div w:id="963998784">
              <w:marLeft w:val="0"/>
              <w:marRight w:val="0"/>
              <w:marTop w:val="0"/>
              <w:marBottom w:val="0"/>
              <w:divBdr>
                <w:top w:val="none" w:sz="0" w:space="0" w:color="auto"/>
                <w:left w:val="none" w:sz="0" w:space="0" w:color="auto"/>
                <w:bottom w:val="none" w:sz="0" w:space="0" w:color="auto"/>
                <w:right w:val="none" w:sz="0" w:space="0" w:color="auto"/>
              </w:divBdr>
            </w:div>
          </w:divsChild>
        </w:div>
        <w:div w:id="1537890522">
          <w:marLeft w:val="0"/>
          <w:marRight w:val="0"/>
          <w:marTop w:val="0"/>
          <w:marBottom w:val="0"/>
          <w:divBdr>
            <w:top w:val="none" w:sz="0" w:space="0" w:color="auto"/>
            <w:left w:val="none" w:sz="0" w:space="0" w:color="auto"/>
            <w:bottom w:val="none" w:sz="0" w:space="0" w:color="auto"/>
            <w:right w:val="none" w:sz="0" w:space="0" w:color="auto"/>
          </w:divBdr>
          <w:divsChild>
            <w:div w:id="60372528">
              <w:marLeft w:val="0"/>
              <w:marRight w:val="0"/>
              <w:marTop w:val="0"/>
              <w:marBottom w:val="0"/>
              <w:divBdr>
                <w:top w:val="none" w:sz="0" w:space="0" w:color="auto"/>
                <w:left w:val="none" w:sz="0" w:space="0" w:color="auto"/>
                <w:bottom w:val="none" w:sz="0" w:space="0" w:color="auto"/>
                <w:right w:val="none" w:sz="0" w:space="0" w:color="auto"/>
              </w:divBdr>
            </w:div>
          </w:divsChild>
        </w:div>
        <w:div w:id="1301568373">
          <w:marLeft w:val="0"/>
          <w:marRight w:val="0"/>
          <w:marTop w:val="0"/>
          <w:marBottom w:val="0"/>
          <w:divBdr>
            <w:top w:val="none" w:sz="0" w:space="0" w:color="auto"/>
            <w:left w:val="none" w:sz="0" w:space="0" w:color="auto"/>
            <w:bottom w:val="none" w:sz="0" w:space="0" w:color="auto"/>
            <w:right w:val="none" w:sz="0" w:space="0" w:color="auto"/>
          </w:divBdr>
          <w:divsChild>
            <w:div w:id="1046641037">
              <w:marLeft w:val="0"/>
              <w:marRight w:val="0"/>
              <w:marTop w:val="0"/>
              <w:marBottom w:val="0"/>
              <w:divBdr>
                <w:top w:val="none" w:sz="0" w:space="0" w:color="auto"/>
                <w:left w:val="none" w:sz="0" w:space="0" w:color="auto"/>
                <w:bottom w:val="none" w:sz="0" w:space="0" w:color="auto"/>
                <w:right w:val="none" w:sz="0" w:space="0" w:color="auto"/>
              </w:divBdr>
            </w:div>
          </w:divsChild>
        </w:div>
        <w:div w:id="1554923913">
          <w:marLeft w:val="0"/>
          <w:marRight w:val="0"/>
          <w:marTop w:val="0"/>
          <w:marBottom w:val="0"/>
          <w:divBdr>
            <w:top w:val="none" w:sz="0" w:space="0" w:color="auto"/>
            <w:left w:val="none" w:sz="0" w:space="0" w:color="auto"/>
            <w:bottom w:val="none" w:sz="0" w:space="0" w:color="auto"/>
            <w:right w:val="none" w:sz="0" w:space="0" w:color="auto"/>
          </w:divBdr>
          <w:divsChild>
            <w:div w:id="862790501">
              <w:marLeft w:val="0"/>
              <w:marRight w:val="0"/>
              <w:marTop w:val="0"/>
              <w:marBottom w:val="0"/>
              <w:divBdr>
                <w:top w:val="none" w:sz="0" w:space="0" w:color="auto"/>
                <w:left w:val="none" w:sz="0" w:space="0" w:color="auto"/>
                <w:bottom w:val="none" w:sz="0" w:space="0" w:color="auto"/>
                <w:right w:val="none" w:sz="0" w:space="0" w:color="auto"/>
              </w:divBdr>
            </w:div>
          </w:divsChild>
        </w:div>
        <w:div w:id="284388371">
          <w:marLeft w:val="0"/>
          <w:marRight w:val="0"/>
          <w:marTop w:val="0"/>
          <w:marBottom w:val="0"/>
          <w:divBdr>
            <w:top w:val="none" w:sz="0" w:space="0" w:color="auto"/>
            <w:left w:val="none" w:sz="0" w:space="0" w:color="auto"/>
            <w:bottom w:val="none" w:sz="0" w:space="0" w:color="auto"/>
            <w:right w:val="none" w:sz="0" w:space="0" w:color="auto"/>
          </w:divBdr>
          <w:divsChild>
            <w:div w:id="1297224082">
              <w:marLeft w:val="0"/>
              <w:marRight w:val="0"/>
              <w:marTop w:val="0"/>
              <w:marBottom w:val="0"/>
              <w:divBdr>
                <w:top w:val="none" w:sz="0" w:space="0" w:color="auto"/>
                <w:left w:val="none" w:sz="0" w:space="0" w:color="auto"/>
                <w:bottom w:val="none" w:sz="0" w:space="0" w:color="auto"/>
                <w:right w:val="none" w:sz="0" w:space="0" w:color="auto"/>
              </w:divBdr>
            </w:div>
          </w:divsChild>
        </w:div>
        <w:div w:id="1136414521">
          <w:marLeft w:val="0"/>
          <w:marRight w:val="0"/>
          <w:marTop w:val="0"/>
          <w:marBottom w:val="0"/>
          <w:divBdr>
            <w:top w:val="none" w:sz="0" w:space="0" w:color="auto"/>
            <w:left w:val="none" w:sz="0" w:space="0" w:color="auto"/>
            <w:bottom w:val="none" w:sz="0" w:space="0" w:color="auto"/>
            <w:right w:val="none" w:sz="0" w:space="0" w:color="auto"/>
          </w:divBdr>
          <w:divsChild>
            <w:div w:id="878858961">
              <w:marLeft w:val="0"/>
              <w:marRight w:val="0"/>
              <w:marTop w:val="0"/>
              <w:marBottom w:val="0"/>
              <w:divBdr>
                <w:top w:val="none" w:sz="0" w:space="0" w:color="auto"/>
                <w:left w:val="none" w:sz="0" w:space="0" w:color="auto"/>
                <w:bottom w:val="none" w:sz="0" w:space="0" w:color="auto"/>
                <w:right w:val="none" w:sz="0" w:space="0" w:color="auto"/>
              </w:divBdr>
            </w:div>
          </w:divsChild>
        </w:div>
        <w:div w:id="1172909917">
          <w:marLeft w:val="0"/>
          <w:marRight w:val="0"/>
          <w:marTop w:val="0"/>
          <w:marBottom w:val="0"/>
          <w:divBdr>
            <w:top w:val="none" w:sz="0" w:space="0" w:color="auto"/>
            <w:left w:val="none" w:sz="0" w:space="0" w:color="auto"/>
            <w:bottom w:val="none" w:sz="0" w:space="0" w:color="auto"/>
            <w:right w:val="none" w:sz="0" w:space="0" w:color="auto"/>
          </w:divBdr>
          <w:divsChild>
            <w:div w:id="1771047965">
              <w:marLeft w:val="0"/>
              <w:marRight w:val="0"/>
              <w:marTop w:val="0"/>
              <w:marBottom w:val="0"/>
              <w:divBdr>
                <w:top w:val="none" w:sz="0" w:space="0" w:color="auto"/>
                <w:left w:val="none" w:sz="0" w:space="0" w:color="auto"/>
                <w:bottom w:val="none" w:sz="0" w:space="0" w:color="auto"/>
                <w:right w:val="none" w:sz="0" w:space="0" w:color="auto"/>
              </w:divBdr>
            </w:div>
          </w:divsChild>
        </w:div>
        <w:div w:id="151332596">
          <w:marLeft w:val="0"/>
          <w:marRight w:val="0"/>
          <w:marTop w:val="0"/>
          <w:marBottom w:val="0"/>
          <w:divBdr>
            <w:top w:val="none" w:sz="0" w:space="0" w:color="auto"/>
            <w:left w:val="none" w:sz="0" w:space="0" w:color="auto"/>
            <w:bottom w:val="none" w:sz="0" w:space="0" w:color="auto"/>
            <w:right w:val="none" w:sz="0" w:space="0" w:color="auto"/>
          </w:divBdr>
          <w:divsChild>
            <w:div w:id="126319661">
              <w:marLeft w:val="0"/>
              <w:marRight w:val="0"/>
              <w:marTop w:val="0"/>
              <w:marBottom w:val="0"/>
              <w:divBdr>
                <w:top w:val="none" w:sz="0" w:space="0" w:color="auto"/>
                <w:left w:val="none" w:sz="0" w:space="0" w:color="auto"/>
                <w:bottom w:val="none" w:sz="0" w:space="0" w:color="auto"/>
                <w:right w:val="none" w:sz="0" w:space="0" w:color="auto"/>
              </w:divBdr>
            </w:div>
          </w:divsChild>
        </w:div>
        <w:div w:id="1479346761">
          <w:marLeft w:val="0"/>
          <w:marRight w:val="0"/>
          <w:marTop w:val="0"/>
          <w:marBottom w:val="0"/>
          <w:divBdr>
            <w:top w:val="none" w:sz="0" w:space="0" w:color="auto"/>
            <w:left w:val="none" w:sz="0" w:space="0" w:color="auto"/>
            <w:bottom w:val="none" w:sz="0" w:space="0" w:color="auto"/>
            <w:right w:val="none" w:sz="0" w:space="0" w:color="auto"/>
          </w:divBdr>
          <w:divsChild>
            <w:div w:id="2085566670">
              <w:marLeft w:val="0"/>
              <w:marRight w:val="0"/>
              <w:marTop w:val="0"/>
              <w:marBottom w:val="0"/>
              <w:divBdr>
                <w:top w:val="none" w:sz="0" w:space="0" w:color="auto"/>
                <w:left w:val="none" w:sz="0" w:space="0" w:color="auto"/>
                <w:bottom w:val="none" w:sz="0" w:space="0" w:color="auto"/>
                <w:right w:val="none" w:sz="0" w:space="0" w:color="auto"/>
              </w:divBdr>
            </w:div>
          </w:divsChild>
        </w:div>
        <w:div w:id="1350520354">
          <w:marLeft w:val="0"/>
          <w:marRight w:val="0"/>
          <w:marTop w:val="0"/>
          <w:marBottom w:val="0"/>
          <w:divBdr>
            <w:top w:val="none" w:sz="0" w:space="0" w:color="auto"/>
            <w:left w:val="none" w:sz="0" w:space="0" w:color="auto"/>
            <w:bottom w:val="none" w:sz="0" w:space="0" w:color="auto"/>
            <w:right w:val="none" w:sz="0" w:space="0" w:color="auto"/>
          </w:divBdr>
          <w:divsChild>
            <w:div w:id="411243009">
              <w:marLeft w:val="0"/>
              <w:marRight w:val="0"/>
              <w:marTop w:val="0"/>
              <w:marBottom w:val="0"/>
              <w:divBdr>
                <w:top w:val="none" w:sz="0" w:space="0" w:color="auto"/>
                <w:left w:val="none" w:sz="0" w:space="0" w:color="auto"/>
                <w:bottom w:val="none" w:sz="0" w:space="0" w:color="auto"/>
                <w:right w:val="none" w:sz="0" w:space="0" w:color="auto"/>
              </w:divBdr>
            </w:div>
          </w:divsChild>
        </w:div>
        <w:div w:id="554242803">
          <w:marLeft w:val="0"/>
          <w:marRight w:val="0"/>
          <w:marTop w:val="0"/>
          <w:marBottom w:val="0"/>
          <w:divBdr>
            <w:top w:val="none" w:sz="0" w:space="0" w:color="auto"/>
            <w:left w:val="none" w:sz="0" w:space="0" w:color="auto"/>
            <w:bottom w:val="none" w:sz="0" w:space="0" w:color="auto"/>
            <w:right w:val="none" w:sz="0" w:space="0" w:color="auto"/>
          </w:divBdr>
          <w:divsChild>
            <w:div w:id="2067489553">
              <w:marLeft w:val="0"/>
              <w:marRight w:val="0"/>
              <w:marTop w:val="0"/>
              <w:marBottom w:val="0"/>
              <w:divBdr>
                <w:top w:val="none" w:sz="0" w:space="0" w:color="auto"/>
                <w:left w:val="none" w:sz="0" w:space="0" w:color="auto"/>
                <w:bottom w:val="none" w:sz="0" w:space="0" w:color="auto"/>
                <w:right w:val="none" w:sz="0" w:space="0" w:color="auto"/>
              </w:divBdr>
            </w:div>
          </w:divsChild>
        </w:div>
        <w:div w:id="468670386">
          <w:marLeft w:val="0"/>
          <w:marRight w:val="0"/>
          <w:marTop w:val="0"/>
          <w:marBottom w:val="0"/>
          <w:divBdr>
            <w:top w:val="none" w:sz="0" w:space="0" w:color="auto"/>
            <w:left w:val="none" w:sz="0" w:space="0" w:color="auto"/>
            <w:bottom w:val="none" w:sz="0" w:space="0" w:color="auto"/>
            <w:right w:val="none" w:sz="0" w:space="0" w:color="auto"/>
          </w:divBdr>
          <w:divsChild>
            <w:div w:id="327446186">
              <w:marLeft w:val="0"/>
              <w:marRight w:val="0"/>
              <w:marTop w:val="0"/>
              <w:marBottom w:val="0"/>
              <w:divBdr>
                <w:top w:val="none" w:sz="0" w:space="0" w:color="auto"/>
                <w:left w:val="none" w:sz="0" w:space="0" w:color="auto"/>
                <w:bottom w:val="none" w:sz="0" w:space="0" w:color="auto"/>
                <w:right w:val="none" w:sz="0" w:space="0" w:color="auto"/>
              </w:divBdr>
            </w:div>
          </w:divsChild>
        </w:div>
        <w:div w:id="1730029468">
          <w:marLeft w:val="0"/>
          <w:marRight w:val="0"/>
          <w:marTop w:val="0"/>
          <w:marBottom w:val="0"/>
          <w:divBdr>
            <w:top w:val="none" w:sz="0" w:space="0" w:color="auto"/>
            <w:left w:val="none" w:sz="0" w:space="0" w:color="auto"/>
            <w:bottom w:val="none" w:sz="0" w:space="0" w:color="auto"/>
            <w:right w:val="none" w:sz="0" w:space="0" w:color="auto"/>
          </w:divBdr>
          <w:divsChild>
            <w:div w:id="1690253749">
              <w:marLeft w:val="0"/>
              <w:marRight w:val="0"/>
              <w:marTop w:val="0"/>
              <w:marBottom w:val="0"/>
              <w:divBdr>
                <w:top w:val="none" w:sz="0" w:space="0" w:color="auto"/>
                <w:left w:val="none" w:sz="0" w:space="0" w:color="auto"/>
                <w:bottom w:val="none" w:sz="0" w:space="0" w:color="auto"/>
                <w:right w:val="none" w:sz="0" w:space="0" w:color="auto"/>
              </w:divBdr>
            </w:div>
          </w:divsChild>
        </w:div>
        <w:div w:id="1016076843">
          <w:marLeft w:val="0"/>
          <w:marRight w:val="0"/>
          <w:marTop w:val="0"/>
          <w:marBottom w:val="0"/>
          <w:divBdr>
            <w:top w:val="none" w:sz="0" w:space="0" w:color="auto"/>
            <w:left w:val="none" w:sz="0" w:space="0" w:color="auto"/>
            <w:bottom w:val="none" w:sz="0" w:space="0" w:color="auto"/>
            <w:right w:val="none" w:sz="0" w:space="0" w:color="auto"/>
          </w:divBdr>
          <w:divsChild>
            <w:div w:id="676663599">
              <w:marLeft w:val="0"/>
              <w:marRight w:val="0"/>
              <w:marTop w:val="0"/>
              <w:marBottom w:val="0"/>
              <w:divBdr>
                <w:top w:val="none" w:sz="0" w:space="0" w:color="auto"/>
                <w:left w:val="none" w:sz="0" w:space="0" w:color="auto"/>
                <w:bottom w:val="none" w:sz="0" w:space="0" w:color="auto"/>
                <w:right w:val="none" w:sz="0" w:space="0" w:color="auto"/>
              </w:divBdr>
            </w:div>
          </w:divsChild>
        </w:div>
        <w:div w:id="1383753384">
          <w:marLeft w:val="0"/>
          <w:marRight w:val="0"/>
          <w:marTop w:val="0"/>
          <w:marBottom w:val="0"/>
          <w:divBdr>
            <w:top w:val="none" w:sz="0" w:space="0" w:color="auto"/>
            <w:left w:val="none" w:sz="0" w:space="0" w:color="auto"/>
            <w:bottom w:val="none" w:sz="0" w:space="0" w:color="auto"/>
            <w:right w:val="none" w:sz="0" w:space="0" w:color="auto"/>
          </w:divBdr>
          <w:divsChild>
            <w:div w:id="1771777686">
              <w:marLeft w:val="0"/>
              <w:marRight w:val="0"/>
              <w:marTop w:val="0"/>
              <w:marBottom w:val="0"/>
              <w:divBdr>
                <w:top w:val="none" w:sz="0" w:space="0" w:color="auto"/>
                <w:left w:val="none" w:sz="0" w:space="0" w:color="auto"/>
                <w:bottom w:val="none" w:sz="0" w:space="0" w:color="auto"/>
                <w:right w:val="none" w:sz="0" w:space="0" w:color="auto"/>
              </w:divBdr>
            </w:div>
          </w:divsChild>
        </w:div>
        <w:div w:id="1488862039">
          <w:marLeft w:val="0"/>
          <w:marRight w:val="0"/>
          <w:marTop w:val="0"/>
          <w:marBottom w:val="0"/>
          <w:divBdr>
            <w:top w:val="none" w:sz="0" w:space="0" w:color="auto"/>
            <w:left w:val="none" w:sz="0" w:space="0" w:color="auto"/>
            <w:bottom w:val="none" w:sz="0" w:space="0" w:color="auto"/>
            <w:right w:val="none" w:sz="0" w:space="0" w:color="auto"/>
          </w:divBdr>
          <w:divsChild>
            <w:div w:id="1938975727">
              <w:marLeft w:val="0"/>
              <w:marRight w:val="0"/>
              <w:marTop w:val="0"/>
              <w:marBottom w:val="0"/>
              <w:divBdr>
                <w:top w:val="none" w:sz="0" w:space="0" w:color="auto"/>
                <w:left w:val="none" w:sz="0" w:space="0" w:color="auto"/>
                <w:bottom w:val="none" w:sz="0" w:space="0" w:color="auto"/>
                <w:right w:val="none" w:sz="0" w:space="0" w:color="auto"/>
              </w:divBdr>
            </w:div>
          </w:divsChild>
        </w:div>
        <w:div w:id="2098821346">
          <w:marLeft w:val="0"/>
          <w:marRight w:val="0"/>
          <w:marTop w:val="0"/>
          <w:marBottom w:val="0"/>
          <w:divBdr>
            <w:top w:val="none" w:sz="0" w:space="0" w:color="auto"/>
            <w:left w:val="none" w:sz="0" w:space="0" w:color="auto"/>
            <w:bottom w:val="none" w:sz="0" w:space="0" w:color="auto"/>
            <w:right w:val="none" w:sz="0" w:space="0" w:color="auto"/>
          </w:divBdr>
          <w:divsChild>
            <w:div w:id="299726256">
              <w:marLeft w:val="0"/>
              <w:marRight w:val="0"/>
              <w:marTop w:val="0"/>
              <w:marBottom w:val="0"/>
              <w:divBdr>
                <w:top w:val="none" w:sz="0" w:space="0" w:color="auto"/>
                <w:left w:val="none" w:sz="0" w:space="0" w:color="auto"/>
                <w:bottom w:val="none" w:sz="0" w:space="0" w:color="auto"/>
                <w:right w:val="none" w:sz="0" w:space="0" w:color="auto"/>
              </w:divBdr>
            </w:div>
          </w:divsChild>
        </w:div>
        <w:div w:id="497576039">
          <w:marLeft w:val="0"/>
          <w:marRight w:val="0"/>
          <w:marTop w:val="0"/>
          <w:marBottom w:val="0"/>
          <w:divBdr>
            <w:top w:val="none" w:sz="0" w:space="0" w:color="auto"/>
            <w:left w:val="none" w:sz="0" w:space="0" w:color="auto"/>
            <w:bottom w:val="none" w:sz="0" w:space="0" w:color="auto"/>
            <w:right w:val="none" w:sz="0" w:space="0" w:color="auto"/>
          </w:divBdr>
          <w:divsChild>
            <w:div w:id="697976457">
              <w:marLeft w:val="0"/>
              <w:marRight w:val="0"/>
              <w:marTop w:val="0"/>
              <w:marBottom w:val="0"/>
              <w:divBdr>
                <w:top w:val="none" w:sz="0" w:space="0" w:color="auto"/>
                <w:left w:val="none" w:sz="0" w:space="0" w:color="auto"/>
                <w:bottom w:val="none" w:sz="0" w:space="0" w:color="auto"/>
                <w:right w:val="none" w:sz="0" w:space="0" w:color="auto"/>
              </w:divBdr>
            </w:div>
          </w:divsChild>
        </w:div>
        <w:div w:id="1431588596">
          <w:marLeft w:val="0"/>
          <w:marRight w:val="0"/>
          <w:marTop w:val="0"/>
          <w:marBottom w:val="0"/>
          <w:divBdr>
            <w:top w:val="none" w:sz="0" w:space="0" w:color="auto"/>
            <w:left w:val="none" w:sz="0" w:space="0" w:color="auto"/>
            <w:bottom w:val="none" w:sz="0" w:space="0" w:color="auto"/>
            <w:right w:val="none" w:sz="0" w:space="0" w:color="auto"/>
          </w:divBdr>
          <w:divsChild>
            <w:div w:id="1427312780">
              <w:marLeft w:val="0"/>
              <w:marRight w:val="0"/>
              <w:marTop w:val="0"/>
              <w:marBottom w:val="0"/>
              <w:divBdr>
                <w:top w:val="none" w:sz="0" w:space="0" w:color="auto"/>
                <w:left w:val="none" w:sz="0" w:space="0" w:color="auto"/>
                <w:bottom w:val="none" w:sz="0" w:space="0" w:color="auto"/>
                <w:right w:val="none" w:sz="0" w:space="0" w:color="auto"/>
              </w:divBdr>
            </w:div>
          </w:divsChild>
        </w:div>
        <w:div w:id="744187997">
          <w:marLeft w:val="0"/>
          <w:marRight w:val="0"/>
          <w:marTop w:val="0"/>
          <w:marBottom w:val="0"/>
          <w:divBdr>
            <w:top w:val="none" w:sz="0" w:space="0" w:color="auto"/>
            <w:left w:val="none" w:sz="0" w:space="0" w:color="auto"/>
            <w:bottom w:val="none" w:sz="0" w:space="0" w:color="auto"/>
            <w:right w:val="none" w:sz="0" w:space="0" w:color="auto"/>
          </w:divBdr>
          <w:divsChild>
            <w:div w:id="267200426">
              <w:marLeft w:val="0"/>
              <w:marRight w:val="0"/>
              <w:marTop w:val="0"/>
              <w:marBottom w:val="0"/>
              <w:divBdr>
                <w:top w:val="none" w:sz="0" w:space="0" w:color="auto"/>
                <w:left w:val="none" w:sz="0" w:space="0" w:color="auto"/>
                <w:bottom w:val="none" w:sz="0" w:space="0" w:color="auto"/>
                <w:right w:val="none" w:sz="0" w:space="0" w:color="auto"/>
              </w:divBdr>
            </w:div>
          </w:divsChild>
        </w:div>
        <w:div w:id="587350787">
          <w:marLeft w:val="0"/>
          <w:marRight w:val="0"/>
          <w:marTop w:val="0"/>
          <w:marBottom w:val="0"/>
          <w:divBdr>
            <w:top w:val="none" w:sz="0" w:space="0" w:color="auto"/>
            <w:left w:val="none" w:sz="0" w:space="0" w:color="auto"/>
            <w:bottom w:val="none" w:sz="0" w:space="0" w:color="auto"/>
            <w:right w:val="none" w:sz="0" w:space="0" w:color="auto"/>
          </w:divBdr>
          <w:divsChild>
            <w:div w:id="1462768602">
              <w:marLeft w:val="0"/>
              <w:marRight w:val="0"/>
              <w:marTop w:val="0"/>
              <w:marBottom w:val="0"/>
              <w:divBdr>
                <w:top w:val="none" w:sz="0" w:space="0" w:color="auto"/>
                <w:left w:val="none" w:sz="0" w:space="0" w:color="auto"/>
                <w:bottom w:val="none" w:sz="0" w:space="0" w:color="auto"/>
                <w:right w:val="none" w:sz="0" w:space="0" w:color="auto"/>
              </w:divBdr>
            </w:div>
          </w:divsChild>
        </w:div>
        <w:div w:id="797991506">
          <w:marLeft w:val="0"/>
          <w:marRight w:val="0"/>
          <w:marTop w:val="0"/>
          <w:marBottom w:val="0"/>
          <w:divBdr>
            <w:top w:val="none" w:sz="0" w:space="0" w:color="auto"/>
            <w:left w:val="none" w:sz="0" w:space="0" w:color="auto"/>
            <w:bottom w:val="none" w:sz="0" w:space="0" w:color="auto"/>
            <w:right w:val="none" w:sz="0" w:space="0" w:color="auto"/>
          </w:divBdr>
          <w:divsChild>
            <w:div w:id="1980839397">
              <w:marLeft w:val="0"/>
              <w:marRight w:val="0"/>
              <w:marTop w:val="0"/>
              <w:marBottom w:val="0"/>
              <w:divBdr>
                <w:top w:val="none" w:sz="0" w:space="0" w:color="auto"/>
                <w:left w:val="none" w:sz="0" w:space="0" w:color="auto"/>
                <w:bottom w:val="none" w:sz="0" w:space="0" w:color="auto"/>
                <w:right w:val="none" w:sz="0" w:space="0" w:color="auto"/>
              </w:divBdr>
            </w:div>
          </w:divsChild>
        </w:div>
        <w:div w:id="1731808302">
          <w:marLeft w:val="0"/>
          <w:marRight w:val="0"/>
          <w:marTop w:val="0"/>
          <w:marBottom w:val="0"/>
          <w:divBdr>
            <w:top w:val="none" w:sz="0" w:space="0" w:color="auto"/>
            <w:left w:val="none" w:sz="0" w:space="0" w:color="auto"/>
            <w:bottom w:val="none" w:sz="0" w:space="0" w:color="auto"/>
            <w:right w:val="none" w:sz="0" w:space="0" w:color="auto"/>
          </w:divBdr>
          <w:divsChild>
            <w:div w:id="2085443272">
              <w:marLeft w:val="0"/>
              <w:marRight w:val="0"/>
              <w:marTop w:val="0"/>
              <w:marBottom w:val="0"/>
              <w:divBdr>
                <w:top w:val="none" w:sz="0" w:space="0" w:color="auto"/>
                <w:left w:val="none" w:sz="0" w:space="0" w:color="auto"/>
                <w:bottom w:val="none" w:sz="0" w:space="0" w:color="auto"/>
                <w:right w:val="none" w:sz="0" w:space="0" w:color="auto"/>
              </w:divBdr>
            </w:div>
          </w:divsChild>
        </w:div>
        <w:div w:id="1571648561">
          <w:marLeft w:val="0"/>
          <w:marRight w:val="0"/>
          <w:marTop w:val="0"/>
          <w:marBottom w:val="0"/>
          <w:divBdr>
            <w:top w:val="none" w:sz="0" w:space="0" w:color="auto"/>
            <w:left w:val="none" w:sz="0" w:space="0" w:color="auto"/>
            <w:bottom w:val="none" w:sz="0" w:space="0" w:color="auto"/>
            <w:right w:val="none" w:sz="0" w:space="0" w:color="auto"/>
          </w:divBdr>
          <w:divsChild>
            <w:div w:id="245189333">
              <w:marLeft w:val="0"/>
              <w:marRight w:val="0"/>
              <w:marTop w:val="0"/>
              <w:marBottom w:val="0"/>
              <w:divBdr>
                <w:top w:val="none" w:sz="0" w:space="0" w:color="auto"/>
                <w:left w:val="none" w:sz="0" w:space="0" w:color="auto"/>
                <w:bottom w:val="none" w:sz="0" w:space="0" w:color="auto"/>
                <w:right w:val="none" w:sz="0" w:space="0" w:color="auto"/>
              </w:divBdr>
            </w:div>
          </w:divsChild>
        </w:div>
        <w:div w:id="1270312292">
          <w:marLeft w:val="0"/>
          <w:marRight w:val="0"/>
          <w:marTop w:val="0"/>
          <w:marBottom w:val="0"/>
          <w:divBdr>
            <w:top w:val="none" w:sz="0" w:space="0" w:color="auto"/>
            <w:left w:val="none" w:sz="0" w:space="0" w:color="auto"/>
            <w:bottom w:val="none" w:sz="0" w:space="0" w:color="auto"/>
            <w:right w:val="none" w:sz="0" w:space="0" w:color="auto"/>
          </w:divBdr>
          <w:divsChild>
            <w:div w:id="827476966">
              <w:marLeft w:val="0"/>
              <w:marRight w:val="0"/>
              <w:marTop w:val="0"/>
              <w:marBottom w:val="0"/>
              <w:divBdr>
                <w:top w:val="none" w:sz="0" w:space="0" w:color="auto"/>
                <w:left w:val="none" w:sz="0" w:space="0" w:color="auto"/>
                <w:bottom w:val="none" w:sz="0" w:space="0" w:color="auto"/>
                <w:right w:val="none" w:sz="0" w:space="0" w:color="auto"/>
              </w:divBdr>
            </w:div>
          </w:divsChild>
        </w:div>
        <w:div w:id="1523935339">
          <w:marLeft w:val="0"/>
          <w:marRight w:val="0"/>
          <w:marTop w:val="0"/>
          <w:marBottom w:val="0"/>
          <w:divBdr>
            <w:top w:val="none" w:sz="0" w:space="0" w:color="auto"/>
            <w:left w:val="none" w:sz="0" w:space="0" w:color="auto"/>
            <w:bottom w:val="none" w:sz="0" w:space="0" w:color="auto"/>
            <w:right w:val="none" w:sz="0" w:space="0" w:color="auto"/>
          </w:divBdr>
          <w:divsChild>
            <w:div w:id="1159426198">
              <w:marLeft w:val="0"/>
              <w:marRight w:val="0"/>
              <w:marTop w:val="0"/>
              <w:marBottom w:val="0"/>
              <w:divBdr>
                <w:top w:val="none" w:sz="0" w:space="0" w:color="auto"/>
                <w:left w:val="none" w:sz="0" w:space="0" w:color="auto"/>
                <w:bottom w:val="none" w:sz="0" w:space="0" w:color="auto"/>
                <w:right w:val="none" w:sz="0" w:space="0" w:color="auto"/>
              </w:divBdr>
            </w:div>
          </w:divsChild>
        </w:div>
        <w:div w:id="1800106506">
          <w:marLeft w:val="0"/>
          <w:marRight w:val="0"/>
          <w:marTop w:val="0"/>
          <w:marBottom w:val="0"/>
          <w:divBdr>
            <w:top w:val="none" w:sz="0" w:space="0" w:color="auto"/>
            <w:left w:val="none" w:sz="0" w:space="0" w:color="auto"/>
            <w:bottom w:val="none" w:sz="0" w:space="0" w:color="auto"/>
            <w:right w:val="none" w:sz="0" w:space="0" w:color="auto"/>
          </w:divBdr>
          <w:divsChild>
            <w:div w:id="1749418994">
              <w:marLeft w:val="0"/>
              <w:marRight w:val="0"/>
              <w:marTop w:val="0"/>
              <w:marBottom w:val="0"/>
              <w:divBdr>
                <w:top w:val="none" w:sz="0" w:space="0" w:color="auto"/>
                <w:left w:val="none" w:sz="0" w:space="0" w:color="auto"/>
                <w:bottom w:val="none" w:sz="0" w:space="0" w:color="auto"/>
                <w:right w:val="none" w:sz="0" w:space="0" w:color="auto"/>
              </w:divBdr>
            </w:div>
          </w:divsChild>
        </w:div>
        <w:div w:id="714961749">
          <w:marLeft w:val="0"/>
          <w:marRight w:val="0"/>
          <w:marTop w:val="0"/>
          <w:marBottom w:val="0"/>
          <w:divBdr>
            <w:top w:val="none" w:sz="0" w:space="0" w:color="auto"/>
            <w:left w:val="none" w:sz="0" w:space="0" w:color="auto"/>
            <w:bottom w:val="none" w:sz="0" w:space="0" w:color="auto"/>
            <w:right w:val="none" w:sz="0" w:space="0" w:color="auto"/>
          </w:divBdr>
          <w:divsChild>
            <w:div w:id="570382670">
              <w:marLeft w:val="0"/>
              <w:marRight w:val="0"/>
              <w:marTop w:val="0"/>
              <w:marBottom w:val="0"/>
              <w:divBdr>
                <w:top w:val="none" w:sz="0" w:space="0" w:color="auto"/>
                <w:left w:val="none" w:sz="0" w:space="0" w:color="auto"/>
                <w:bottom w:val="none" w:sz="0" w:space="0" w:color="auto"/>
                <w:right w:val="none" w:sz="0" w:space="0" w:color="auto"/>
              </w:divBdr>
            </w:div>
          </w:divsChild>
        </w:div>
        <w:div w:id="1394693490">
          <w:marLeft w:val="0"/>
          <w:marRight w:val="0"/>
          <w:marTop w:val="0"/>
          <w:marBottom w:val="0"/>
          <w:divBdr>
            <w:top w:val="none" w:sz="0" w:space="0" w:color="auto"/>
            <w:left w:val="none" w:sz="0" w:space="0" w:color="auto"/>
            <w:bottom w:val="none" w:sz="0" w:space="0" w:color="auto"/>
            <w:right w:val="none" w:sz="0" w:space="0" w:color="auto"/>
          </w:divBdr>
          <w:divsChild>
            <w:div w:id="773862512">
              <w:marLeft w:val="0"/>
              <w:marRight w:val="0"/>
              <w:marTop w:val="0"/>
              <w:marBottom w:val="0"/>
              <w:divBdr>
                <w:top w:val="none" w:sz="0" w:space="0" w:color="auto"/>
                <w:left w:val="none" w:sz="0" w:space="0" w:color="auto"/>
                <w:bottom w:val="none" w:sz="0" w:space="0" w:color="auto"/>
                <w:right w:val="none" w:sz="0" w:space="0" w:color="auto"/>
              </w:divBdr>
            </w:div>
          </w:divsChild>
        </w:div>
        <w:div w:id="559101202">
          <w:marLeft w:val="0"/>
          <w:marRight w:val="0"/>
          <w:marTop w:val="0"/>
          <w:marBottom w:val="0"/>
          <w:divBdr>
            <w:top w:val="none" w:sz="0" w:space="0" w:color="auto"/>
            <w:left w:val="none" w:sz="0" w:space="0" w:color="auto"/>
            <w:bottom w:val="none" w:sz="0" w:space="0" w:color="auto"/>
            <w:right w:val="none" w:sz="0" w:space="0" w:color="auto"/>
          </w:divBdr>
          <w:divsChild>
            <w:div w:id="120920991">
              <w:marLeft w:val="0"/>
              <w:marRight w:val="0"/>
              <w:marTop w:val="0"/>
              <w:marBottom w:val="0"/>
              <w:divBdr>
                <w:top w:val="none" w:sz="0" w:space="0" w:color="auto"/>
                <w:left w:val="none" w:sz="0" w:space="0" w:color="auto"/>
                <w:bottom w:val="none" w:sz="0" w:space="0" w:color="auto"/>
                <w:right w:val="none" w:sz="0" w:space="0" w:color="auto"/>
              </w:divBdr>
            </w:div>
          </w:divsChild>
        </w:div>
        <w:div w:id="911891958">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sChild>
        </w:div>
        <w:div w:id="1581208180">
          <w:marLeft w:val="0"/>
          <w:marRight w:val="0"/>
          <w:marTop w:val="0"/>
          <w:marBottom w:val="0"/>
          <w:divBdr>
            <w:top w:val="none" w:sz="0" w:space="0" w:color="auto"/>
            <w:left w:val="none" w:sz="0" w:space="0" w:color="auto"/>
            <w:bottom w:val="none" w:sz="0" w:space="0" w:color="auto"/>
            <w:right w:val="none" w:sz="0" w:space="0" w:color="auto"/>
          </w:divBdr>
          <w:divsChild>
            <w:div w:id="1493835861">
              <w:marLeft w:val="0"/>
              <w:marRight w:val="0"/>
              <w:marTop w:val="0"/>
              <w:marBottom w:val="0"/>
              <w:divBdr>
                <w:top w:val="none" w:sz="0" w:space="0" w:color="auto"/>
                <w:left w:val="none" w:sz="0" w:space="0" w:color="auto"/>
                <w:bottom w:val="none" w:sz="0" w:space="0" w:color="auto"/>
                <w:right w:val="none" w:sz="0" w:space="0" w:color="auto"/>
              </w:divBdr>
            </w:div>
          </w:divsChild>
        </w:div>
        <w:div w:id="1186407258">
          <w:marLeft w:val="0"/>
          <w:marRight w:val="0"/>
          <w:marTop w:val="0"/>
          <w:marBottom w:val="0"/>
          <w:divBdr>
            <w:top w:val="none" w:sz="0" w:space="0" w:color="auto"/>
            <w:left w:val="none" w:sz="0" w:space="0" w:color="auto"/>
            <w:bottom w:val="none" w:sz="0" w:space="0" w:color="auto"/>
            <w:right w:val="none" w:sz="0" w:space="0" w:color="auto"/>
          </w:divBdr>
          <w:divsChild>
            <w:div w:id="1399746059">
              <w:marLeft w:val="0"/>
              <w:marRight w:val="0"/>
              <w:marTop w:val="0"/>
              <w:marBottom w:val="0"/>
              <w:divBdr>
                <w:top w:val="none" w:sz="0" w:space="0" w:color="auto"/>
                <w:left w:val="none" w:sz="0" w:space="0" w:color="auto"/>
                <w:bottom w:val="none" w:sz="0" w:space="0" w:color="auto"/>
                <w:right w:val="none" w:sz="0" w:space="0" w:color="auto"/>
              </w:divBdr>
            </w:div>
          </w:divsChild>
        </w:div>
        <w:div w:id="136727106">
          <w:marLeft w:val="0"/>
          <w:marRight w:val="0"/>
          <w:marTop w:val="0"/>
          <w:marBottom w:val="0"/>
          <w:divBdr>
            <w:top w:val="none" w:sz="0" w:space="0" w:color="auto"/>
            <w:left w:val="none" w:sz="0" w:space="0" w:color="auto"/>
            <w:bottom w:val="none" w:sz="0" w:space="0" w:color="auto"/>
            <w:right w:val="none" w:sz="0" w:space="0" w:color="auto"/>
          </w:divBdr>
          <w:divsChild>
            <w:div w:id="1214579072">
              <w:marLeft w:val="0"/>
              <w:marRight w:val="0"/>
              <w:marTop w:val="0"/>
              <w:marBottom w:val="0"/>
              <w:divBdr>
                <w:top w:val="none" w:sz="0" w:space="0" w:color="auto"/>
                <w:left w:val="none" w:sz="0" w:space="0" w:color="auto"/>
                <w:bottom w:val="none" w:sz="0" w:space="0" w:color="auto"/>
                <w:right w:val="none" w:sz="0" w:space="0" w:color="auto"/>
              </w:divBdr>
            </w:div>
          </w:divsChild>
        </w:div>
        <w:div w:id="106436168">
          <w:marLeft w:val="0"/>
          <w:marRight w:val="0"/>
          <w:marTop w:val="0"/>
          <w:marBottom w:val="0"/>
          <w:divBdr>
            <w:top w:val="none" w:sz="0" w:space="0" w:color="auto"/>
            <w:left w:val="none" w:sz="0" w:space="0" w:color="auto"/>
            <w:bottom w:val="none" w:sz="0" w:space="0" w:color="auto"/>
            <w:right w:val="none" w:sz="0" w:space="0" w:color="auto"/>
          </w:divBdr>
          <w:divsChild>
            <w:div w:id="1754273690">
              <w:marLeft w:val="0"/>
              <w:marRight w:val="0"/>
              <w:marTop w:val="0"/>
              <w:marBottom w:val="0"/>
              <w:divBdr>
                <w:top w:val="none" w:sz="0" w:space="0" w:color="auto"/>
                <w:left w:val="none" w:sz="0" w:space="0" w:color="auto"/>
                <w:bottom w:val="none" w:sz="0" w:space="0" w:color="auto"/>
                <w:right w:val="none" w:sz="0" w:space="0" w:color="auto"/>
              </w:divBdr>
            </w:div>
          </w:divsChild>
        </w:div>
        <w:div w:id="282536815">
          <w:marLeft w:val="0"/>
          <w:marRight w:val="0"/>
          <w:marTop w:val="0"/>
          <w:marBottom w:val="0"/>
          <w:divBdr>
            <w:top w:val="none" w:sz="0" w:space="0" w:color="auto"/>
            <w:left w:val="none" w:sz="0" w:space="0" w:color="auto"/>
            <w:bottom w:val="none" w:sz="0" w:space="0" w:color="auto"/>
            <w:right w:val="none" w:sz="0" w:space="0" w:color="auto"/>
          </w:divBdr>
          <w:divsChild>
            <w:div w:id="1569144386">
              <w:marLeft w:val="0"/>
              <w:marRight w:val="0"/>
              <w:marTop w:val="0"/>
              <w:marBottom w:val="0"/>
              <w:divBdr>
                <w:top w:val="none" w:sz="0" w:space="0" w:color="auto"/>
                <w:left w:val="none" w:sz="0" w:space="0" w:color="auto"/>
                <w:bottom w:val="none" w:sz="0" w:space="0" w:color="auto"/>
                <w:right w:val="none" w:sz="0" w:space="0" w:color="auto"/>
              </w:divBdr>
            </w:div>
          </w:divsChild>
        </w:div>
        <w:div w:id="1574857203">
          <w:marLeft w:val="0"/>
          <w:marRight w:val="0"/>
          <w:marTop w:val="0"/>
          <w:marBottom w:val="0"/>
          <w:divBdr>
            <w:top w:val="none" w:sz="0" w:space="0" w:color="auto"/>
            <w:left w:val="none" w:sz="0" w:space="0" w:color="auto"/>
            <w:bottom w:val="none" w:sz="0" w:space="0" w:color="auto"/>
            <w:right w:val="none" w:sz="0" w:space="0" w:color="auto"/>
          </w:divBdr>
          <w:divsChild>
            <w:div w:id="1601640522">
              <w:marLeft w:val="0"/>
              <w:marRight w:val="0"/>
              <w:marTop w:val="0"/>
              <w:marBottom w:val="0"/>
              <w:divBdr>
                <w:top w:val="none" w:sz="0" w:space="0" w:color="auto"/>
                <w:left w:val="none" w:sz="0" w:space="0" w:color="auto"/>
                <w:bottom w:val="none" w:sz="0" w:space="0" w:color="auto"/>
                <w:right w:val="none" w:sz="0" w:space="0" w:color="auto"/>
              </w:divBdr>
            </w:div>
          </w:divsChild>
        </w:div>
        <w:div w:id="1517883349">
          <w:marLeft w:val="0"/>
          <w:marRight w:val="0"/>
          <w:marTop w:val="0"/>
          <w:marBottom w:val="0"/>
          <w:divBdr>
            <w:top w:val="none" w:sz="0" w:space="0" w:color="auto"/>
            <w:left w:val="none" w:sz="0" w:space="0" w:color="auto"/>
            <w:bottom w:val="none" w:sz="0" w:space="0" w:color="auto"/>
            <w:right w:val="none" w:sz="0" w:space="0" w:color="auto"/>
          </w:divBdr>
          <w:divsChild>
            <w:div w:id="727341538">
              <w:marLeft w:val="0"/>
              <w:marRight w:val="0"/>
              <w:marTop w:val="0"/>
              <w:marBottom w:val="0"/>
              <w:divBdr>
                <w:top w:val="none" w:sz="0" w:space="0" w:color="auto"/>
                <w:left w:val="none" w:sz="0" w:space="0" w:color="auto"/>
                <w:bottom w:val="none" w:sz="0" w:space="0" w:color="auto"/>
                <w:right w:val="none" w:sz="0" w:space="0" w:color="auto"/>
              </w:divBdr>
            </w:div>
          </w:divsChild>
        </w:div>
        <w:div w:id="281957488">
          <w:marLeft w:val="0"/>
          <w:marRight w:val="0"/>
          <w:marTop w:val="0"/>
          <w:marBottom w:val="0"/>
          <w:divBdr>
            <w:top w:val="none" w:sz="0" w:space="0" w:color="auto"/>
            <w:left w:val="none" w:sz="0" w:space="0" w:color="auto"/>
            <w:bottom w:val="none" w:sz="0" w:space="0" w:color="auto"/>
            <w:right w:val="none" w:sz="0" w:space="0" w:color="auto"/>
          </w:divBdr>
          <w:divsChild>
            <w:div w:id="1777753221">
              <w:marLeft w:val="0"/>
              <w:marRight w:val="0"/>
              <w:marTop w:val="0"/>
              <w:marBottom w:val="0"/>
              <w:divBdr>
                <w:top w:val="none" w:sz="0" w:space="0" w:color="auto"/>
                <w:left w:val="none" w:sz="0" w:space="0" w:color="auto"/>
                <w:bottom w:val="none" w:sz="0" w:space="0" w:color="auto"/>
                <w:right w:val="none" w:sz="0" w:space="0" w:color="auto"/>
              </w:divBdr>
            </w:div>
          </w:divsChild>
        </w:div>
        <w:div w:id="1233933935">
          <w:marLeft w:val="0"/>
          <w:marRight w:val="0"/>
          <w:marTop w:val="0"/>
          <w:marBottom w:val="0"/>
          <w:divBdr>
            <w:top w:val="none" w:sz="0" w:space="0" w:color="auto"/>
            <w:left w:val="none" w:sz="0" w:space="0" w:color="auto"/>
            <w:bottom w:val="none" w:sz="0" w:space="0" w:color="auto"/>
            <w:right w:val="none" w:sz="0" w:space="0" w:color="auto"/>
          </w:divBdr>
          <w:divsChild>
            <w:div w:id="2060276787">
              <w:marLeft w:val="0"/>
              <w:marRight w:val="0"/>
              <w:marTop w:val="0"/>
              <w:marBottom w:val="0"/>
              <w:divBdr>
                <w:top w:val="none" w:sz="0" w:space="0" w:color="auto"/>
                <w:left w:val="none" w:sz="0" w:space="0" w:color="auto"/>
                <w:bottom w:val="none" w:sz="0" w:space="0" w:color="auto"/>
                <w:right w:val="none" w:sz="0" w:space="0" w:color="auto"/>
              </w:divBdr>
            </w:div>
          </w:divsChild>
        </w:div>
        <w:div w:id="324407347">
          <w:marLeft w:val="0"/>
          <w:marRight w:val="0"/>
          <w:marTop w:val="0"/>
          <w:marBottom w:val="0"/>
          <w:divBdr>
            <w:top w:val="none" w:sz="0" w:space="0" w:color="auto"/>
            <w:left w:val="none" w:sz="0" w:space="0" w:color="auto"/>
            <w:bottom w:val="none" w:sz="0" w:space="0" w:color="auto"/>
            <w:right w:val="none" w:sz="0" w:space="0" w:color="auto"/>
          </w:divBdr>
          <w:divsChild>
            <w:div w:id="317536988">
              <w:marLeft w:val="0"/>
              <w:marRight w:val="0"/>
              <w:marTop w:val="0"/>
              <w:marBottom w:val="0"/>
              <w:divBdr>
                <w:top w:val="none" w:sz="0" w:space="0" w:color="auto"/>
                <w:left w:val="none" w:sz="0" w:space="0" w:color="auto"/>
                <w:bottom w:val="none" w:sz="0" w:space="0" w:color="auto"/>
                <w:right w:val="none" w:sz="0" w:space="0" w:color="auto"/>
              </w:divBdr>
            </w:div>
          </w:divsChild>
        </w:div>
        <w:div w:id="493303559">
          <w:marLeft w:val="0"/>
          <w:marRight w:val="0"/>
          <w:marTop w:val="0"/>
          <w:marBottom w:val="0"/>
          <w:divBdr>
            <w:top w:val="none" w:sz="0" w:space="0" w:color="auto"/>
            <w:left w:val="none" w:sz="0" w:space="0" w:color="auto"/>
            <w:bottom w:val="none" w:sz="0" w:space="0" w:color="auto"/>
            <w:right w:val="none" w:sz="0" w:space="0" w:color="auto"/>
          </w:divBdr>
          <w:divsChild>
            <w:div w:id="294407951">
              <w:marLeft w:val="0"/>
              <w:marRight w:val="0"/>
              <w:marTop w:val="0"/>
              <w:marBottom w:val="0"/>
              <w:divBdr>
                <w:top w:val="none" w:sz="0" w:space="0" w:color="auto"/>
                <w:left w:val="none" w:sz="0" w:space="0" w:color="auto"/>
                <w:bottom w:val="none" w:sz="0" w:space="0" w:color="auto"/>
                <w:right w:val="none" w:sz="0" w:space="0" w:color="auto"/>
              </w:divBdr>
            </w:div>
          </w:divsChild>
        </w:div>
        <w:div w:id="1333296970">
          <w:marLeft w:val="0"/>
          <w:marRight w:val="0"/>
          <w:marTop w:val="0"/>
          <w:marBottom w:val="0"/>
          <w:divBdr>
            <w:top w:val="none" w:sz="0" w:space="0" w:color="auto"/>
            <w:left w:val="none" w:sz="0" w:space="0" w:color="auto"/>
            <w:bottom w:val="none" w:sz="0" w:space="0" w:color="auto"/>
            <w:right w:val="none" w:sz="0" w:space="0" w:color="auto"/>
          </w:divBdr>
          <w:divsChild>
            <w:div w:id="249699862">
              <w:marLeft w:val="0"/>
              <w:marRight w:val="0"/>
              <w:marTop w:val="0"/>
              <w:marBottom w:val="0"/>
              <w:divBdr>
                <w:top w:val="none" w:sz="0" w:space="0" w:color="auto"/>
                <w:left w:val="none" w:sz="0" w:space="0" w:color="auto"/>
                <w:bottom w:val="none" w:sz="0" w:space="0" w:color="auto"/>
                <w:right w:val="none" w:sz="0" w:space="0" w:color="auto"/>
              </w:divBdr>
            </w:div>
          </w:divsChild>
        </w:div>
        <w:div w:id="1419332670">
          <w:marLeft w:val="0"/>
          <w:marRight w:val="0"/>
          <w:marTop w:val="0"/>
          <w:marBottom w:val="0"/>
          <w:divBdr>
            <w:top w:val="none" w:sz="0" w:space="0" w:color="auto"/>
            <w:left w:val="none" w:sz="0" w:space="0" w:color="auto"/>
            <w:bottom w:val="none" w:sz="0" w:space="0" w:color="auto"/>
            <w:right w:val="none" w:sz="0" w:space="0" w:color="auto"/>
          </w:divBdr>
          <w:divsChild>
            <w:div w:id="1975940283">
              <w:marLeft w:val="0"/>
              <w:marRight w:val="0"/>
              <w:marTop w:val="0"/>
              <w:marBottom w:val="0"/>
              <w:divBdr>
                <w:top w:val="none" w:sz="0" w:space="0" w:color="auto"/>
                <w:left w:val="none" w:sz="0" w:space="0" w:color="auto"/>
                <w:bottom w:val="none" w:sz="0" w:space="0" w:color="auto"/>
                <w:right w:val="none" w:sz="0" w:space="0" w:color="auto"/>
              </w:divBdr>
            </w:div>
          </w:divsChild>
        </w:div>
        <w:div w:id="135923532">
          <w:marLeft w:val="0"/>
          <w:marRight w:val="0"/>
          <w:marTop w:val="0"/>
          <w:marBottom w:val="0"/>
          <w:divBdr>
            <w:top w:val="none" w:sz="0" w:space="0" w:color="auto"/>
            <w:left w:val="none" w:sz="0" w:space="0" w:color="auto"/>
            <w:bottom w:val="none" w:sz="0" w:space="0" w:color="auto"/>
            <w:right w:val="none" w:sz="0" w:space="0" w:color="auto"/>
          </w:divBdr>
          <w:divsChild>
            <w:div w:id="153842870">
              <w:marLeft w:val="0"/>
              <w:marRight w:val="0"/>
              <w:marTop w:val="0"/>
              <w:marBottom w:val="0"/>
              <w:divBdr>
                <w:top w:val="none" w:sz="0" w:space="0" w:color="auto"/>
                <w:left w:val="none" w:sz="0" w:space="0" w:color="auto"/>
                <w:bottom w:val="none" w:sz="0" w:space="0" w:color="auto"/>
                <w:right w:val="none" w:sz="0" w:space="0" w:color="auto"/>
              </w:divBdr>
            </w:div>
          </w:divsChild>
        </w:div>
        <w:div w:id="1662999191">
          <w:marLeft w:val="0"/>
          <w:marRight w:val="0"/>
          <w:marTop w:val="0"/>
          <w:marBottom w:val="0"/>
          <w:divBdr>
            <w:top w:val="none" w:sz="0" w:space="0" w:color="auto"/>
            <w:left w:val="none" w:sz="0" w:space="0" w:color="auto"/>
            <w:bottom w:val="none" w:sz="0" w:space="0" w:color="auto"/>
            <w:right w:val="none" w:sz="0" w:space="0" w:color="auto"/>
          </w:divBdr>
          <w:divsChild>
            <w:div w:id="1749770046">
              <w:marLeft w:val="0"/>
              <w:marRight w:val="0"/>
              <w:marTop w:val="0"/>
              <w:marBottom w:val="0"/>
              <w:divBdr>
                <w:top w:val="none" w:sz="0" w:space="0" w:color="auto"/>
                <w:left w:val="none" w:sz="0" w:space="0" w:color="auto"/>
                <w:bottom w:val="none" w:sz="0" w:space="0" w:color="auto"/>
                <w:right w:val="none" w:sz="0" w:space="0" w:color="auto"/>
              </w:divBdr>
            </w:div>
          </w:divsChild>
        </w:div>
        <w:div w:id="1447045220">
          <w:marLeft w:val="0"/>
          <w:marRight w:val="0"/>
          <w:marTop w:val="0"/>
          <w:marBottom w:val="0"/>
          <w:divBdr>
            <w:top w:val="none" w:sz="0" w:space="0" w:color="auto"/>
            <w:left w:val="none" w:sz="0" w:space="0" w:color="auto"/>
            <w:bottom w:val="none" w:sz="0" w:space="0" w:color="auto"/>
            <w:right w:val="none" w:sz="0" w:space="0" w:color="auto"/>
          </w:divBdr>
          <w:divsChild>
            <w:div w:id="1773233798">
              <w:marLeft w:val="0"/>
              <w:marRight w:val="0"/>
              <w:marTop w:val="0"/>
              <w:marBottom w:val="0"/>
              <w:divBdr>
                <w:top w:val="none" w:sz="0" w:space="0" w:color="auto"/>
                <w:left w:val="none" w:sz="0" w:space="0" w:color="auto"/>
                <w:bottom w:val="none" w:sz="0" w:space="0" w:color="auto"/>
                <w:right w:val="none" w:sz="0" w:space="0" w:color="auto"/>
              </w:divBdr>
            </w:div>
          </w:divsChild>
        </w:div>
        <w:div w:id="1576354447">
          <w:marLeft w:val="0"/>
          <w:marRight w:val="0"/>
          <w:marTop w:val="0"/>
          <w:marBottom w:val="0"/>
          <w:divBdr>
            <w:top w:val="none" w:sz="0" w:space="0" w:color="auto"/>
            <w:left w:val="none" w:sz="0" w:space="0" w:color="auto"/>
            <w:bottom w:val="none" w:sz="0" w:space="0" w:color="auto"/>
            <w:right w:val="none" w:sz="0" w:space="0" w:color="auto"/>
          </w:divBdr>
          <w:divsChild>
            <w:div w:id="456795151">
              <w:marLeft w:val="0"/>
              <w:marRight w:val="0"/>
              <w:marTop w:val="0"/>
              <w:marBottom w:val="0"/>
              <w:divBdr>
                <w:top w:val="none" w:sz="0" w:space="0" w:color="auto"/>
                <w:left w:val="none" w:sz="0" w:space="0" w:color="auto"/>
                <w:bottom w:val="none" w:sz="0" w:space="0" w:color="auto"/>
                <w:right w:val="none" w:sz="0" w:space="0" w:color="auto"/>
              </w:divBdr>
            </w:div>
          </w:divsChild>
        </w:div>
        <w:div w:id="1712077074">
          <w:marLeft w:val="0"/>
          <w:marRight w:val="0"/>
          <w:marTop w:val="0"/>
          <w:marBottom w:val="0"/>
          <w:divBdr>
            <w:top w:val="none" w:sz="0" w:space="0" w:color="auto"/>
            <w:left w:val="none" w:sz="0" w:space="0" w:color="auto"/>
            <w:bottom w:val="none" w:sz="0" w:space="0" w:color="auto"/>
            <w:right w:val="none" w:sz="0" w:space="0" w:color="auto"/>
          </w:divBdr>
          <w:divsChild>
            <w:div w:id="2069528317">
              <w:marLeft w:val="0"/>
              <w:marRight w:val="0"/>
              <w:marTop w:val="0"/>
              <w:marBottom w:val="0"/>
              <w:divBdr>
                <w:top w:val="none" w:sz="0" w:space="0" w:color="auto"/>
                <w:left w:val="none" w:sz="0" w:space="0" w:color="auto"/>
                <w:bottom w:val="none" w:sz="0" w:space="0" w:color="auto"/>
                <w:right w:val="none" w:sz="0" w:space="0" w:color="auto"/>
              </w:divBdr>
            </w:div>
          </w:divsChild>
        </w:div>
        <w:div w:id="1998920536">
          <w:marLeft w:val="0"/>
          <w:marRight w:val="0"/>
          <w:marTop w:val="0"/>
          <w:marBottom w:val="0"/>
          <w:divBdr>
            <w:top w:val="none" w:sz="0" w:space="0" w:color="auto"/>
            <w:left w:val="none" w:sz="0" w:space="0" w:color="auto"/>
            <w:bottom w:val="none" w:sz="0" w:space="0" w:color="auto"/>
            <w:right w:val="none" w:sz="0" w:space="0" w:color="auto"/>
          </w:divBdr>
          <w:divsChild>
            <w:div w:id="215626492">
              <w:marLeft w:val="0"/>
              <w:marRight w:val="0"/>
              <w:marTop w:val="0"/>
              <w:marBottom w:val="0"/>
              <w:divBdr>
                <w:top w:val="none" w:sz="0" w:space="0" w:color="auto"/>
                <w:left w:val="none" w:sz="0" w:space="0" w:color="auto"/>
                <w:bottom w:val="none" w:sz="0" w:space="0" w:color="auto"/>
                <w:right w:val="none" w:sz="0" w:space="0" w:color="auto"/>
              </w:divBdr>
            </w:div>
          </w:divsChild>
        </w:div>
        <w:div w:id="1774326313">
          <w:marLeft w:val="0"/>
          <w:marRight w:val="0"/>
          <w:marTop w:val="0"/>
          <w:marBottom w:val="0"/>
          <w:divBdr>
            <w:top w:val="none" w:sz="0" w:space="0" w:color="auto"/>
            <w:left w:val="none" w:sz="0" w:space="0" w:color="auto"/>
            <w:bottom w:val="none" w:sz="0" w:space="0" w:color="auto"/>
            <w:right w:val="none" w:sz="0" w:space="0" w:color="auto"/>
          </w:divBdr>
          <w:divsChild>
            <w:div w:id="38940588">
              <w:marLeft w:val="0"/>
              <w:marRight w:val="0"/>
              <w:marTop w:val="0"/>
              <w:marBottom w:val="0"/>
              <w:divBdr>
                <w:top w:val="none" w:sz="0" w:space="0" w:color="auto"/>
                <w:left w:val="none" w:sz="0" w:space="0" w:color="auto"/>
                <w:bottom w:val="none" w:sz="0" w:space="0" w:color="auto"/>
                <w:right w:val="none" w:sz="0" w:space="0" w:color="auto"/>
              </w:divBdr>
            </w:div>
          </w:divsChild>
        </w:div>
        <w:div w:id="288435797">
          <w:marLeft w:val="0"/>
          <w:marRight w:val="0"/>
          <w:marTop w:val="0"/>
          <w:marBottom w:val="0"/>
          <w:divBdr>
            <w:top w:val="none" w:sz="0" w:space="0" w:color="auto"/>
            <w:left w:val="none" w:sz="0" w:space="0" w:color="auto"/>
            <w:bottom w:val="none" w:sz="0" w:space="0" w:color="auto"/>
            <w:right w:val="none" w:sz="0" w:space="0" w:color="auto"/>
          </w:divBdr>
          <w:divsChild>
            <w:div w:id="1151092798">
              <w:marLeft w:val="0"/>
              <w:marRight w:val="0"/>
              <w:marTop w:val="0"/>
              <w:marBottom w:val="0"/>
              <w:divBdr>
                <w:top w:val="none" w:sz="0" w:space="0" w:color="auto"/>
                <w:left w:val="none" w:sz="0" w:space="0" w:color="auto"/>
                <w:bottom w:val="none" w:sz="0" w:space="0" w:color="auto"/>
                <w:right w:val="none" w:sz="0" w:space="0" w:color="auto"/>
              </w:divBdr>
            </w:div>
          </w:divsChild>
        </w:div>
        <w:div w:id="1074284386">
          <w:marLeft w:val="0"/>
          <w:marRight w:val="0"/>
          <w:marTop w:val="0"/>
          <w:marBottom w:val="0"/>
          <w:divBdr>
            <w:top w:val="none" w:sz="0" w:space="0" w:color="auto"/>
            <w:left w:val="none" w:sz="0" w:space="0" w:color="auto"/>
            <w:bottom w:val="none" w:sz="0" w:space="0" w:color="auto"/>
            <w:right w:val="none" w:sz="0" w:space="0" w:color="auto"/>
          </w:divBdr>
          <w:divsChild>
            <w:div w:id="436216409">
              <w:marLeft w:val="0"/>
              <w:marRight w:val="0"/>
              <w:marTop w:val="0"/>
              <w:marBottom w:val="0"/>
              <w:divBdr>
                <w:top w:val="none" w:sz="0" w:space="0" w:color="auto"/>
                <w:left w:val="none" w:sz="0" w:space="0" w:color="auto"/>
                <w:bottom w:val="none" w:sz="0" w:space="0" w:color="auto"/>
                <w:right w:val="none" w:sz="0" w:space="0" w:color="auto"/>
              </w:divBdr>
            </w:div>
          </w:divsChild>
        </w:div>
        <w:div w:id="585460083">
          <w:marLeft w:val="0"/>
          <w:marRight w:val="0"/>
          <w:marTop w:val="0"/>
          <w:marBottom w:val="0"/>
          <w:divBdr>
            <w:top w:val="none" w:sz="0" w:space="0" w:color="auto"/>
            <w:left w:val="none" w:sz="0" w:space="0" w:color="auto"/>
            <w:bottom w:val="none" w:sz="0" w:space="0" w:color="auto"/>
            <w:right w:val="none" w:sz="0" w:space="0" w:color="auto"/>
          </w:divBdr>
          <w:divsChild>
            <w:div w:id="296759053">
              <w:marLeft w:val="0"/>
              <w:marRight w:val="0"/>
              <w:marTop w:val="0"/>
              <w:marBottom w:val="0"/>
              <w:divBdr>
                <w:top w:val="none" w:sz="0" w:space="0" w:color="auto"/>
                <w:left w:val="none" w:sz="0" w:space="0" w:color="auto"/>
                <w:bottom w:val="none" w:sz="0" w:space="0" w:color="auto"/>
                <w:right w:val="none" w:sz="0" w:space="0" w:color="auto"/>
              </w:divBdr>
            </w:div>
          </w:divsChild>
        </w:div>
        <w:div w:id="1685473407">
          <w:marLeft w:val="0"/>
          <w:marRight w:val="0"/>
          <w:marTop w:val="0"/>
          <w:marBottom w:val="0"/>
          <w:divBdr>
            <w:top w:val="none" w:sz="0" w:space="0" w:color="auto"/>
            <w:left w:val="none" w:sz="0" w:space="0" w:color="auto"/>
            <w:bottom w:val="none" w:sz="0" w:space="0" w:color="auto"/>
            <w:right w:val="none" w:sz="0" w:space="0" w:color="auto"/>
          </w:divBdr>
          <w:divsChild>
            <w:div w:id="212154641">
              <w:marLeft w:val="0"/>
              <w:marRight w:val="0"/>
              <w:marTop w:val="0"/>
              <w:marBottom w:val="0"/>
              <w:divBdr>
                <w:top w:val="none" w:sz="0" w:space="0" w:color="auto"/>
                <w:left w:val="none" w:sz="0" w:space="0" w:color="auto"/>
                <w:bottom w:val="none" w:sz="0" w:space="0" w:color="auto"/>
                <w:right w:val="none" w:sz="0" w:space="0" w:color="auto"/>
              </w:divBdr>
            </w:div>
          </w:divsChild>
        </w:div>
        <w:div w:id="946929938">
          <w:marLeft w:val="0"/>
          <w:marRight w:val="0"/>
          <w:marTop w:val="0"/>
          <w:marBottom w:val="0"/>
          <w:divBdr>
            <w:top w:val="none" w:sz="0" w:space="0" w:color="auto"/>
            <w:left w:val="none" w:sz="0" w:space="0" w:color="auto"/>
            <w:bottom w:val="none" w:sz="0" w:space="0" w:color="auto"/>
            <w:right w:val="none" w:sz="0" w:space="0" w:color="auto"/>
          </w:divBdr>
          <w:divsChild>
            <w:div w:id="1534339633">
              <w:marLeft w:val="0"/>
              <w:marRight w:val="0"/>
              <w:marTop w:val="0"/>
              <w:marBottom w:val="0"/>
              <w:divBdr>
                <w:top w:val="none" w:sz="0" w:space="0" w:color="auto"/>
                <w:left w:val="none" w:sz="0" w:space="0" w:color="auto"/>
                <w:bottom w:val="none" w:sz="0" w:space="0" w:color="auto"/>
                <w:right w:val="none" w:sz="0" w:space="0" w:color="auto"/>
              </w:divBdr>
            </w:div>
          </w:divsChild>
        </w:div>
        <w:div w:id="708526795">
          <w:marLeft w:val="0"/>
          <w:marRight w:val="0"/>
          <w:marTop w:val="0"/>
          <w:marBottom w:val="0"/>
          <w:divBdr>
            <w:top w:val="none" w:sz="0" w:space="0" w:color="auto"/>
            <w:left w:val="none" w:sz="0" w:space="0" w:color="auto"/>
            <w:bottom w:val="none" w:sz="0" w:space="0" w:color="auto"/>
            <w:right w:val="none" w:sz="0" w:space="0" w:color="auto"/>
          </w:divBdr>
          <w:divsChild>
            <w:div w:id="492448515">
              <w:marLeft w:val="0"/>
              <w:marRight w:val="0"/>
              <w:marTop w:val="0"/>
              <w:marBottom w:val="0"/>
              <w:divBdr>
                <w:top w:val="none" w:sz="0" w:space="0" w:color="auto"/>
                <w:left w:val="none" w:sz="0" w:space="0" w:color="auto"/>
                <w:bottom w:val="none" w:sz="0" w:space="0" w:color="auto"/>
                <w:right w:val="none" w:sz="0" w:space="0" w:color="auto"/>
              </w:divBdr>
            </w:div>
          </w:divsChild>
        </w:div>
        <w:div w:id="1711609779">
          <w:marLeft w:val="0"/>
          <w:marRight w:val="0"/>
          <w:marTop w:val="0"/>
          <w:marBottom w:val="0"/>
          <w:divBdr>
            <w:top w:val="none" w:sz="0" w:space="0" w:color="auto"/>
            <w:left w:val="none" w:sz="0" w:space="0" w:color="auto"/>
            <w:bottom w:val="none" w:sz="0" w:space="0" w:color="auto"/>
            <w:right w:val="none" w:sz="0" w:space="0" w:color="auto"/>
          </w:divBdr>
          <w:divsChild>
            <w:div w:id="189144215">
              <w:marLeft w:val="0"/>
              <w:marRight w:val="0"/>
              <w:marTop w:val="0"/>
              <w:marBottom w:val="0"/>
              <w:divBdr>
                <w:top w:val="none" w:sz="0" w:space="0" w:color="auto"/>
                <w:left w:val="none" w:sz="0" w:space="0" w:color="auto"/>
                <w:bottom w:val="none" w:sz="0" w:space="0" w:color="auto"/>
                <w:right w:val="none" w:sz="0" w:space="0" w:color="auto"/>
              </w:divBdr>
            </w:div>
          </w:divsChild>
        </w:div>
        <w:div w:id="850607646">
          <w:marLeft w:val="0"/>
          <w:marRight w:val="0"/>
          <w:marTop w:val="0"/>
          <w:marBottom w:val="0"/>
          <w:divBdr>
            <w:top w:val="none" w:sz="0" w:space="0" w:color="auto"/>
            <w:left w:val="none" w:sz="0" w:space="0" w:color="auto"/>
            <w:bottom w:val="none" w:sz="0" w:space="0" w:color="auto"/>
            <w:right w:val="none" w:sz="0" w:space="0" w:color="auto"/>
          </w:divBdr>
          <w:divsChild>
            <w:div w:id="847402291">
              <w:marLeft w:val="0"/>
              <w:marRight w:val="0"/>
              <w:marTop w:val="0"/>
              <w:marBottom w:val="0"/>
              <w:divBdr>
                <w:top w:val="none" w:sz="0" w:space="0" w:color="auto"/>
                <w:left w:val="none" w:sz="0" w:space="0" w:color="auto"/>
                <w:bottom w:val="none" w:sz="0" w:space="0" w:color="auto"/>
                <w:right w:val="none" w:sz="0" w:space="0" w:color="auto"/>
              </w:divBdr>
            </w:div>
          </w:divsChild>
        </w:div>
        <w:div w:id="1815372202">
          <w:marLeft w:val="0"/>
          <w:marRight w:val="0"/>
          <w:marTop w:val="0"/>
          <w:marBottom w:val="0"/>
          <w:divBdr>
            <w:top w:val="none" w:sz="0" w:space="0" w:color="auto"/>
            <w:left w:val="none" w:sz="0" w:space="0" w:color="auto"/>
            <w:bottom w:val="none" w:sz="0" w:space="0" w:color="auto"/>
            <w:right w:val="none" w:sz="0" w:space="0" w:color="auto"/>
          </w:divBdr>
          <w:divsChild>
            <w:div w:id="381057159">
              <w:marLeft w:val="0"/>
              <w:marRight w:val="0"/>
              <w:marTop w:val="0"/>
              <w:marBottom w:val="0"/>
              <w:divBdr>
                <w:top w:val="none" w:sz="0" w:space="0" w:color="auto"/>
                <w:left w:val="none" w:sz="0" w:space="0" w:color="auto"/>
                <w:bottom w:val="none" w:sz="0" w:space="0" w:color="auto"/>
                <w:right w:val="none" w:sz="0" w:space="0" w:color="auto"/>
              </w:divBdr>
            </w:div>
          </w:divsChild>
        </w:div>
        <w:div w:id="3016376">
          <w:marLeft w:val="0"/>
          <w:marRight w:val="0"/>
          <w:marTop w:val="0"/>
          <w:marBottom w:val="0"/>
          <w:divBdr>
            <w:top w:val="none" w:sz="0" w:space="0" w:color="auto"/>
            <w:left w:val="none" w:sz="0" w:space="0" w:color="auto"/>
            <w:bottom w:val="none" w:sz="0" w:space="0" w:color="auto"/>
            <w:right w:val="none" w:sz="0" w:space="0" w:color="auto"/>
          </w:divBdr>
          <w:divsChild>
            <w:div w:id="1615675510">
              <w:marLeft w:val="0"/>
              <w:marRight w:val="0"/>
              <w:marTop w:val="0"/>
              <w:marBottom w:val="0"/>
              <w:divBdr>
                <w:top w:val="none" w:sz="0" w:space="0" w:color="auto"/>
                <w:left w:val="none" w:sz="0" w:space="0" w:color="auto"/>
                <w:bottom w:val="none" w:sz="0" w:space="0" w:color="auto"/>
                <w:right w:val="none" w:sz="0" w:space="0" w:color="auto"/>
              </w:divBdr>
            </w:div>
          </w:divsChild>
        </w:div>
        <w:div w:id="584916974">
          <w:marLeft w:val="0"/>
          <w:marRight w:val="0"/>
          <w:marTop w:val="0"/>
          <w:marBottom w:val="0"/>
          <w:divBdr>
            <w:top w:val="none" w:sz="0" w:space="0" w:color="auto"/>
            <w:left w:val="none" w:sz="0" w:space="0" w:color="auto"/>
            <w:bottom w:val="none" w:sz="0" w:space="0" w:color="auto"/>
            <w:right w:val="none" w:sz="0" w:space="0" w:color="auto"/>
          </w:divBdr>
          <w:divsChild>
            <w:div w:id="1030910174">
              <w:marLeft w:val="0"/>
              <w:marRight w:val="0"/>
              <w:marTop w:val="0"/>
              <w:marBottom w:val="0"/>
              <w:divBdr>
                <w:top w:val="none" w:sz="0" w:space="0" w:color="auto"/>
                <w:left w:val="none" w:sz="0" w:space="0" w:color="auto"/>
                <w:bottom w:val="none" w:sz="0" w:space="0" w:color="auto"/>
                <w:right w:val="none" w:sz="0" w:space="0" w:color="auto"/>
              </w:divBdr>
            </w:div>
          </w:divsChild>
        </w:div>
        <w:div w:id="1005937043">
          <w:marLeft w:val="0"/>
          <w:marRight w:val="0"/>
          <w:marTop w:val="0"/>
          <w:marBottom w:val="0"/>
          <w:divBdr>
            <w:top w:val="none" w:sz="0" w:space="0" w:color="auto"/>
            <w:left w:val="none" w:sz="0" w:space="0" w:color="auto"/>
            <w:bottom w:val="none" w:sz="0" w:space="0" w:color="auto"/>
            <w:right w:val="none" w:sz="0" w:space="0" w:color="auto"/>
          </w:divBdr>
          <w:divsChild>
            <w:div w:id="1848447022">
              <w:marLeft w:val="0"/>
              <w:marRight w:val="0"/>
              <w:marTop w:val="0"/>
              <w:marBottom w:val="0"/>
              <w:divBdr>
                <w:top w:val="none" w:sz="0" w:space="0" w:color="auto"/>
                <w:left w:val="none" w:sz="0" w:space="0" w:color="auto"/>
                <w:bottom w:val="none" w:sz="0" w:space="0" w:color="auto"/>
                <w:right w:val="none" w:sz="0" w:space="0" w:color="auto"/>
              </w:divBdr>
            </w:div>
          </w:divsChild>
        </w:div>
        <w:div w:id="479156307">
          <w:marLeft w:val="0"/>
          <w:marRight w:val="0"/>
          <w:marTop w:val="0"/>
          <w:marBottom w:val="0"/>
          <w:divBdr>
            <w:top w:val="none" w:sz="0" w:space="0" w:color="auto"/>
            <w:left w:val="none" w:sz="0" w:space="0" w:color="auto"/>
            <w:bottom w:val="none" w:sz="0" w:space="0" w:color="auto"/>
            <w:right w:val="none" w:sz="0" w:space="0" w:color="auto"/>
          </w:divBdr>
          <w:divsChild>
            <w:div w:id="2049261683">
              <w:marLeft w:val="0"/>
              <w:marRight w:val="0"/>
              <w:marTop w:val="0"/>
              <w:marBottom w:val="0"/>
              <w:divBdr>
                <w:top w:val="none" w:sz="0" w:space="0" w:color="auto"/>
                <w:left w:val="none" w:sz="0" w:space="0" w:color="auto"/>
                <w:bottom w:val="none" w:sz="0" w:space="0" w:color="auto"/>
                <w:right w:val="none" w:sz="0" w:space="0" w:color="auto"/>
              </w:divBdr>
            </w:div>
          </w:divsChild>
        </w:div>
        <w:div w:id="1369067850">
          <w:marLeft w:val="0"/>
          <w:marRight w:val="0"/>
          <w:marTop w:val="0"/>
          <w:marBottom w:val="0"/>
          <w:divBdr>
            <w:top w:val="none" w:sz="0" w:space="0" w:color="auto"/>
            <w:left w:val="none" w:sz="0" w:space="0" w:color="auto"/>
            <w:bottom w:val="none" w:sz="0" w:space="0" w:color="auto"/>
            <w:right w:val="none" w:sz="0" w:space="0" w:color="auto"/>
          </w:divBdr>
          <w:divsChild>
            <w:div w:id="46338315">
              <w:marLeft w:val="0"/>
              <w:marRight w:val="0"/>
              <w:marTop w:val="0"/>
              <w:marBottom w:val="0"/>
              <w:divBdr>
                <w:top w:val="none" w:sz="0" w:space="0" w:color="auto"/>
                <w:left w:val="none" w:sz="0" w:space="0" w:color="auto"/>
                <w:bottom w:val="none" w:sz="0" w:space="0" w:color="auto"/>
                <w:right w:val="none" w:sz="0" w:space="0" w:color="auto"/>
              </w:divBdr>
            </w:div>
          </w:divsChild>
        </w:div>
        <w:div w:id="838009046">
          <w:marLeft w:val="0"/>
          <w:marRight w:val="0"/>
          <w:marTop w:val="0"/>
          <w:marBottom w:val="0"/>
          <w:divBdr>
            <w:top w:val="none" w:sz="0" w:space="0" w:color="auto"/>
            <w:left w:val="none" w:sz="0" w:space="0" w:color="auto"/>
            <w:bottom w:val="none" w:sz="0" w:space="0" w:color="auto"/>
            <w:right w:val="none" w:sz="0" w:space="0" w:color="auto"/>
          </w:divBdr>
          <w:divsChild>
            <w:div w:id="842624045">
              <w:marLeft w:val="0"/>
              <w:marRight w:val="0"/>
              <w:marTop w:val="0"/>
              <w:marBottom w:val="0"/>
              <w:divBdr>
                <w:top w:val="none" w:sz="0" w:space="0" w:color="auto"/>
                <w:left w:val="none" w:sz="0" w:space="0" w:color="auto"/>
                <w:bottom w:val="none" w:sz="0" w:space="0" w:color="auto"/>
                <w:right w:val="none" w:sz="0" w:space="0" w:color="auto"/>
              </w:divBdr>
            </w:div>
          </w:divsChild>
        </w:div>
        <w:div w:id="776288487">
          <w:marLeft w:val="0"/>
          <w:marRight w:val="0"/>
          <w:marTop w:val="0"/>
          <w:marBottom w:val="0"/>
          <w:divBdr>
            <w:top w:val="none" w:sz="0" w:space="0" w:color="auto"/>
            <w:left w:val="none" w:sz="0" w:space="0" w:color="auto"/>
            <w:bottom w:val="none" w:sz="0" w:space="0" w:color="auto"/>
            <w:right w:val="none" w:sz="0" w:space="0" w:color="auto"/>
          </w:divBdr>
          <w:divsChild>
            <w:div w:id="330765942">
              <w:marLeft w:val="0"/>
              <w:marRight w:val="0"/>
              <w:marTop w:val="0"/>
              <w:marBottom w:val="0"/>
              <w:divBdr>
                <w:top w:val="none" w:sz="0" w:space="0" w:color="auto"/>
                <w:left w:val="none" w:sz="0" w:space="0" w:color="auto"/>
                <w:bottom w:val="none" w:sz="0" w:space="0" w:color="auto"/>
                <w:right w:val="none" w:sz="0" w:space="0" w:color="auto"/>
              </w:divBdr>
            </w:div>
          </w:divsChild>
        </w:div>
        <w:div w:id="1099257073">
          <w:marLeft w:val="0"/>
          <w:marRight w:val="0"/>
          <w:marTop w:val="0"/>
          <w:marBottom w:val="0"/>
          <w:divBdr>
            <w:top w:val="none" w:sz="0" w:space="0" w:color="auto"/>
            <w:left w:val="none" w:sz="0" w:space="0" w:color="auto"/>
            <w:bottom w:val="none" w:sz="0" w:space="0" w:color="auto"/>
            <w:right w:val="none" w:sz="0" w:space="0" w:color="auto"/>
          </w:divBdr>
          <w:divsChild>
            <w:div w:id="561643582">
              <w:marLeft w:val="0"/>
              <w:marRight w:val="0"/>
              <w:marTop w:val="0"/>
              <w:marBottom w:val="0"/>
              <w:divBdr>
                <w:top w:val="none" w:sz="0" w:space="0" w:color="auto"/>
                <w:left w:val="none" w:sz="0" w:space="0" w:color="auto"/>
                <w:bottom w:val="none" w:sz="0" w:space="0" w:color="auto"/>
                <w:right w:val="none" w:sz="0" w:space="0" w:color="auto"/>
              </w:divBdr>
            </w:div>
          </w:divsChild>
        </w:div>
        <w:div w:id="1637446055">
          <w:marLeft w:val="0"/>
          <w:marRight w:val="0"/>
          <w:marTop w:val="0"/>
          <w:marBottom w:val="0"/>
          <w:divBdr>
            <w:top w:val="none" w:sz="0" w:space="0" w:color="auto"/>
            <w:left w:val="none" w:sz="0" w:space="0" w:color="auto"/>
            <w:bottom w:val="none" w:sz="0" w:space="0" w:color="auto"/>
            <w:right w:val="none" w:sz="0" w:space="0" w:color="auto"/>
          </w:divBdr>
          <w:divsChild>
            <w:div w:id="987245413">
              <w:marLeft w:val="0"/>
              <w:marRight w:val="0"/>
              <w:marTop w:val="0"/>
              <w:marBottom w:val="0"/>
              <w:divBdr>
                <w:top w:val="none" w:sz="0" w:space="0" w:color="auto"/>
                <w:left w:val="none" w:sz="0" w:space="0" w:color="auto"/>
                <w:bottom w:val="none" w:sz="0" w:space="0" w:color="auto"/>
                <w:right w:val="none" w:sz="0" w:space="0" w:color="auto"/>
              </w:divBdr>
            </w:div>
          </w:divsChild>
        </w:div>
        <w:div w:id="724063659">
          <w:marLeft w:val="0"/>
          <w:marRight w:val="0"/>
          <w:marTop w:val="0"/>
          <w:marBottom w:val="0"/>
          <w:divBdr>
            <w:top w:val="none" w:sz="0" w:space="0" w:color="auto"/>
            <w:left w:val="none" w:sz="0" w:space="0" w:color="auto"/>
            <w:bottom w:val="none" w:sz="0" w:space="0" w:color="auto"/>
            <w:right w:val="none" w:sz="0" w:space="0" w:color="auto"/>
          </w:divBdr>
          <w:divsChild>
            <w:div w:id="925530358">
              <w:marLeft w:val="0"/>
              <w:marRight w:val="0"/>
              <w:marTop w:val="0"/>
              <w:marBottom w:val="0"/>
              <w:divBdr>
                <w:top w:val="none" w:sz="0" w:space="0" w:color="auto"/>
                <w:left w:val="none" w:sz="0" w:space="0" w:color="auto"/>
                <w:bottom w:val="none" w:sz="0" w:space="0" w:color="auto"/>
                <w:right w:val="none" w:sz="0" w:space="0" w:color="auto"/>
              </w:divBdr>
            </w:div>
          </w:divsChild>
        </w:div>
        <w:div w:id="791441248">
          <w:marLeft w:val="0"/>
          <w:marRight w:val="0"/>
          <w:marTop w:val="0"/>
          <w:marBottom w:val="0"/>
          <w:divBdr>
            <w:top w:val="none" w:sz="0" w:space="0" w:color="auto"/>
            <w:left w:val="none" w:sz="0" w:space="0" w:color="auto"/>
            <w:bottom w:val="none" w:sz="0" w:space="0" w:color="auto"/>
            <w:right w:val="none" w:sz="0" w:space="0" w:color="auto"/>
          </w:divBdr>
          <w:divsChild>
            <w:div w:id="306202557">
              <w:marLeft w:val="0"/>
              <w:marRight w:val="0"/>
              <w:marTop w:val="0"/>
              <w:marBottom w:val="0"/>
              <w:divBdr>
                <w:top w:val="none" w:sz="0" w:space="0" w:color="auto"/>
                <w:left w:val="none" w:sz="0" w:space="0" w:color="auto"/>
                <w:bottom w:val="none" w:sz="0" w:space="0" w:color="auto"/>
                <w:right w:val="none" w:sz="0" w:space="0" w:color="auto"/>
              </w:divBdr>
            </w:div>
          </w:divsChild>
        </w:div>
        <w:div w:id="1480920822">
          <w:marLeft w:val="0"/>
          <w:marRight w:val="0"/>
          <w:marTop w:val="0"/>
          <w:marBottom w:val="0"/>
          <w:divBdr>
            <w:top w:val="none" w:sz="0" w:space="0" w:color="auto"/>
            <w:left w:val="none" w:sz="0" w:space="0" w:color="auto"/>
            <w:bottom w:val="none" w:sz="0" w:space="0" w:color="auto"/>
            <w:right w:val="none" w:sz="0" w:space="0" w:color="auto"/>
          </w:divBdr>
          <w:divsChild>
            <w:div w:id="1363165551">
              <w:marLeft w:val="0"/>
              <w:marRight w:val="0"/>
              <w:marTop w:val="0"/>
              <w:marBottom w:val="0"/>
              <w:divBdr>
                <w:top w:val="none" w:sz="0" w:space="0" w:color="auto"/>
                <w:left w:val="none" w:sz="0" w:space="0" w:color="auto"/>
                <w:bottom w:val="none" w:sz="0" w:space="0" w:color="auto"/>
                <w:right w:val="none" w:sz="0" w:space="0" w:color="auto"/>
              </w:divBdr>
            </w:div>
          </w:divsChild>
        </w:div>
        <w:div w:id="203182007">
          <w:marLeft w:val="0"/>
          <w:marRight w:val="0"/>
          <w:marTop w:val="0"/>
          <w:marBottom w:val="0"/>
          <w:divBdr>
            <w:top w:val="none" w:sz="0" w:space="0" w:color="auto"/>
            <w:left w:val="none" w:sz="0" w:space="0" w:color="auto"/>
            <w:bottom w:val="none" w:sz="0" w:space="0" w:color="auto"/>
            <w:right w:val="none" w:sz="0" w:space="0" w:color="auto"/>
          </w:divBdr>
          <w:divsChild>
            <w:div w:id="172190794">
              <w:marLeft w:val="0"/>
              <w:marRight w:val="0"/>
              <w:marTop w:val="0"/>
              <w:marBottom w:val="0"/>
              <w:divBdr>
                <w:top w:val="none" w:sz="0" w:space="0" w:color="auto"/>
                <w:left w:val="none" w:sz="0" w:space="0" w:color="auto"/>
                <w:bottom w:val="none" w:sz="0" w:space="0" w:color="auto"/>
                <w:right w:val="none" w:sz="0" w:space="0" w:color="auto"/>
              </w:divBdr>
            </w:div>
          </w:divsChild>
        </w:div>
        <w:div w:id="797996399">
          <w:marLeft w:val="0"/>
          <w:marRight w:val="0"/>
          <w:marTop w:val="0"/>
          <w:marBottom w:val="0"/>
          <w:divBdr>
            <w:top w:val="none" w:sz="0" w:space="0" w:color="auto"/>
            <w:left w:val="none" w:sz="0" w:space="0" w:color="auto"/>
            <w:bottom w:val="none" w:sz="0" w:space="0" w:color="auto"/>
            <w:right w:val="none" w:sz="0" w:space="0" w:color="auto"/>
          </w:divBdr>
          <w:divsChild>
            <w:div w:id="784276967">
              <w:marLeft w:val="0"/>
              <w:marRight w:val="0"/>
              <w:marTop w:val="0"/>
              <w:marBottom w:val="0"/>
              <w:divBdr>
                <w:top w:val="none" w:sz="0" w:space="0" w:color="auto"/>
                <w:left w:val="none" w:sz="0" w:space="0" w:color="auto"/>
                <w:bottom w:val="none" w:sz="0" w:space="0" w:color="auto"/>
                <w:right w:val="none" w:sz="0" w:space="0" w:color="auto"/>
              </w:divBdr>
            </w:div>
          </w:divsChild>
        </w:div>
        <w:div w:id="1086003862">
          <w:marLeft w:val="0"/>
          <w:marRight w:val="0"/>
          <w:marTop w:val="0"/>
          <w:marBottom w:val="0"/>
          <w:divBdr>
            <w:top w:val="none" w:sz="0" w:space="0" w:color="auto"/>
            <w:left w:val="none" w:sz="0" w:space="0" w:color="auto"/>
            <w:bottom w:val="none" w:sz="0" w:space="0" w:color="auto"/>
            <w:right w:val="none" w:sz="0" w:space="0" w:color="auto"/>
          </w:divBdr>
          <w:divsChild>
            <w:div w:id="1419717223">
              <w:marLeft w:val="0"/>
              <w:marRight w:val="0"/>
              <w:marTop w:val="0"/>
              <w:marBottom w:val="0"/>
              <w:divBdr>
                <w:top w:val="none" w:sz="0" w:space="0" w:color="auto"/>
                <w:left w:val="none" w:sz="0" w:space="0" w:color="auto"/>
                <w:bottom w:val="none" w:sz="0" w:space="0" w:color="auto"/>
                <w:right w:val="none" w:sz="0" w:space="0" w:color="auto"/>
              </w:divBdr>
            </w:div>
          </w:divsChild>
        </w:div>
        <w:div w:id="265891535">
          <w:marLeft w:val="0"/>
          <w:marRight w:val="0"/>
          <w:marTop w:val="0"/>
          <w:marBottom w:val="0"/>
          <w:divBdr>
            <w:top w:val="none" w:sz="0" w:space="0" w:color="auto"/>
            <w:left w:val="none" w:sz="0" w:space="0" w:color="auto"/>
            <w:bottom w:val="none" w:sz="0" w:space="0" w:color="auto"/>
            <w:right w:val="none" w:sz="0" w:space="0" w:color="auto"/>
          </w:divBdr>
          <w:divsChild>
            <w:div w:id="1799253791">
              <w:marLeft w:val="0"/>
              <w:marRight w:val="0"/>
              <w:marTop w:val="0"/>
              <w:marBottom w:val="0"/>
              <w:divBdr>
                <w:top w:val="none" w:sz="0" w:space="0" w:color="auto"/>
                <w:left w:val="none" w:sz="0" w:space="0" w:color="auto"/>
                <w:bottom w:val="none" w:sz="0" w:space="0" w:color="auto"/>
                <w:right w:val="none" w:sz="0" w:space="0" w:color="auto"/>
              </w:divBdr>
            </w:div>
          </w:divsChild>
        </w:div>
        <w:div w:id="1552888959">
          <w:marLeft w:val="0"/>
          <w:marRight w:val="0"/>
          <w:marTop w:val="0"/>
          <w:marBottom w:val="0"/>
          <w:divBdr>
            <w:top w:val="none" w:sz="0" w:space="0" w:color="auto"/>
            <w:left w:val="none" w:sz="0" w:space="0" w:color="auto"/>
            <w:bottom w:val="none" w:sz="0" w:space="0" w:color="auto"/>
            <w:right w:val="none" w:sz="0" w:space="0" w:color="auto"/>
          </w:divBdr>
          <w:divsChild>
            <w:div w:id="1649436915">
              <w:marLeft w:val="0"/>
              <w:marRight w:val="0"/>
              <w:marTop w:val="0"/>
              <w:marBottom w:val="0"/>
              <w:divBdr>
                <w:top w:val="none" w:sz="0" w:space="0" w:color="auto"/>
                <w:left w:val="none" w:sz="0" w:space="0" w:color="auto"/>
                <w:bottom w:val="none" w:sz="0" w:space="0" w:color="auto"/>
                <w:right w:val="none" w:sz="0" w:space="0" w:color="auto"/>
              </w:divBdr>
            </w:div>
          </w:divsChild>
        </w:div>
        <w:div w:id="958953645">
          <w:marLeft w:val="0"/>
          <w:marRight w:val="0"/>
          <w:marTop w:val="0"/>
          <w:marBottom w:val="0"/>
          <w:divBdr>
            <w:top w:val="none" w:sz="0" w:space="0" w:color="auto"/>
            <w:left w:val="none" w:sz="0" w:space="0" w:color="auto"/>
            <w:bottom w:val="none" w:sz="0" w:space="0" w:color="auto"/>
            <w:right w:val="none" w:sz="0" w:space="0" w:color="auto"/>
          </w:divBdr>
          <w:divsChild>
            <w:div w:id="104737446">
              <w:marLeft w:val="0"/>
              <w:marRight w:val="0"/>
              <w:marTop w:val="0"/>
              <w:marBottom w:val="0"/>
              <w:divBdr>
                <w:top w:val="none" w:sz="0" w:space="0" w:color="auto"/>
                <w:left w:val="none" w:sz="0" w:space="0" w:color="auto"/>
                <w:bottom w:val="none" w:sz="0" w:space="0" w:color="auto"/>
                <w:right w:val="none" w:sz="0" w:space="0" w:color="auto"/>
              </w:divBdr>
            </w:div>
          </w:divsChild>
        </w:div>
        <w:div w:id="1991403057">
          <w:marLeft w:val="0"/>
          <w:marRight w:val="0"/>
          <w:marTop w:val="0"/>
          <w:marBottom w:val="0"/>
          <w:divBdr>
            <w:top w:val="none" w:sz="0" w:space="0" w:color="auto"/>
            <w:left w:val="none" w:sz="0" w:space="0" w:color="auto"/>
            <w:bottom w:val="none" w:sz="0" w:space="0" w:color="auto"/>
            <w:right w:val="none" w:sz="0" w:space="0" w:color="auto"/>
          </w:divBdr>
          <w:divsChild>
            <w:div w:id="881983738">
              <w:marLeft w:val="0"/>
              <w:marRight w:val="0"/>
              <w:marTop w:val="0"/>
              <w:marBottom w:val="0"/>
              <w:divBdr>
                <w:top w:val="none" w:sz="0" w:space="0" w:color="auto"/>
                <w:left w:val="none" w:sz="0" w:space="0" w:color="auto"/>
                <w:bottom w:val="none" w:sz="0" w:space="0" w:color="auto"/>
                <w:right w:val="none" w:sz="0" w:space="0" w:color="auto"/>
              </w:divBdr>
            </w:div>
          </w:divsChild>
        </w:div>
        <w:div w:id="595451">
          <w:marLeft w:val="0"/>
          <w:marRight w:val="0"/>
          <w:marTop w:val="0"/>
          <w:marBottom w:val="0"/>
          <w:divBdr>
            <w:top w:val="none" w:sz="0" w:space="0" w:color="auto"/>
            <w:left w:val="none" w:sz="0" w:space="0" w:color="auto"/>
            <w:bottom w:val="none" w:sz="0" w:space="0" w:color="auto"/>
            <w:right w:val="none" w:sz="0" w:space="0" w:color="auto"/>
          </w:divBdr>
          <w:divsChild>
            <w:div w:id="69894123">
              <w:marLeft w:val="0"/>
              <w:marRight w:val="0"/>
              <w:marTop w:val="0"/>
              <w:marBottom w:val="0"/>
              <w:divBdr>
                <w:top w:val="none" w:sz="0" w:space="0" w:color="auto"/>
                <w:left w:val="none" w:sz="0" w:space="0" w:color="auto"/>
                <w:bottom w:val="none" w:sz="0" w:space="0" w:color="auto"/>
                <w:right w:val="none" w:sz="0" w:space="0" w:color="auto"/>
              </w:divBdr>
            </w:div>
          </w:divsChild>
        </w:div>
        <w:div w:id="228926503">
          <w:marLeft w:val="0"/>
          <w:marRight w:val="0"/>
          <w:marTop w:val="0"/>
          <w:marBottom w:val="0"/>
          <w:divBdr>
            <w:top w:val="none" w:sz="0" w:space="0" w:color="auto"/>
            <w:left w:val="none" w:sz="0" w:space="0" w:color="auto"/>
            <w:bottom w:val="none" w:sz="0" w:space="0" w:color="auto"/>
            <w:right w:val="none" w:sz="0" w:space="0" w:color="auto"/>
          </w:divBdr>
          <w:divsChild>
            <w:div w:id="1059134363">
              <w:marLeft w:val="0"/>
              <w:marRight w:val="0"/>
              <w:marTop w:val="0"/>
              <w:marBottom w:val="0"/>
              <w:divBdr>
                <w:top w:val="none" w:sz="0" w:space="0" w:color="auto"/>
                <w:left w:val="none" w:sz="0" w:space="0" w:color="auto"/>
                <w:bottom w:val="none" w:sz="0" w:space="0" w:color="auto"/>
                <w:right w:val="none" w:sz="0" w:space="0" w:color="auto"/>
              </w:divBdr>
            </w:div>
          </w:divsChild>
        </w:div>
        <w:div w:id="1500267773">
          <w:marLeft w:val="0"/>
          <w:marRight w:val="0"/>
          <w:marTop w:val="0"/>
          <w:marBottom w:val="0"/>
          <w:divBdr>
            <w:top w:val="none" w:sz="0" w:space="0" w:color="auto"/>
            <w:left w:val="none" w:sz="0" w:space="0" w:color="auto"/>
            <w:bottom w:val="none" w:sz="0" w:space="0" w:color="auto"/>
            <w:right w:val="none" w:sz="0" w:space="0" w:color="auto"/>
          </w:divBdr>
          <w:divsChild>
            <w:div w:id="300422004">
              <w:marLeft w:val="0"/>
              <w:marRight w:val="0"/>
              <w:marTop w:val="0"/>
              <w:marBottom w:val="0"/>
              <w:divBdr>
                <w:top w:val="none" w:sz="0" w:space="0" w:color="auto"/>
                <w:left w:val="none" w:sz="0" w:space="0" w:color="auto"/>
                <w:bottom w:val="none" w:sz="0" w:space="0" w:color="auto"/>
                <w:right w:val="none" w:sz="0" w:space="0" w:color="auto"/>
              </w:divBdr>
            </w:div>
          </w:divsChild>
        </w:div>
        <w:div w:id="2134010145">
          <w:marLeft w:val="0"/>
          <w:marRight w:val="0"/>
          <w:marTop w:val="0"/>
          <w:marBottom w:val="0"/>
          <w:divBdr>
            <w:top w:val="none" w:sz="0" w:space="0" w:color="auto"/>
            <w:left w:val="none" w:sz="0" w:space="0" w:color="auto"/>
            <w:bottom w:val="none" w:sz="0" w:space="0" w:color="auto"/>
            <w:right w:val="none" w:sz="0" w:space="0" w:color="auto"/>
          </w:divBdr>
          <w:divsChild>
            <w:div w:id="946421934">
              <w:marLeft w:val="0"/>
              <w:marRight w:val="0"/>
              <w:marTop w:val="0"/>
              <w:marBottom w:val="0"/>
              <w:divBdr>
                <w:top w:val="none" w:sz="0" w:space="0" w:color="auto"/>
                <w:left w:val="none" w:sz="0" w:space="0" w:color="auto"/>
                <w:bottom w:val="none" w:sz="0" w:space="0" w:color="auto"/>
                <w:right w:val="none" w:sz="0" w:space="0" w:color="auto"/>
              </w:divBdr>
            </w:div>
          </w:divsChild>
        </w:div>
        <w:div w:id="454953949">
          <w:marLeft w:val="0"/>
          <w:marRight w:val="0"/>
          <w:marTop w:val="0"/>
          <w:marBottom w:val="0"/>
          <w:divBdr>
            <w:top w:val="none" w:sz="0" w:space="0" w:color="auto"/>
            <w:left w:val="none" w:sz="0" w:space="0" w:color="auto"/>
            <w:bottom w:val="none" w:sz="0" w:space="0" w:color="auto"/>
            <w:right w:val="none" w:sz="0" w:space="0" w:color="auto"/>
          </w:divBdr>
          <w:divsChild>
            <w:div w:id="1098449480">
              <w:marLeft w:val="0"/>
              <w:marRight w:val="0"/>
              <w:marTop w:val="0"/>
              <w:marBottom w:val="0"/>
              <w:divBdr>
                <w:top w:val="none" w:sz="0" w:space="0" w:color="auto"/>
                <w:left w:val="none" w:sz="0" w:space="0" w:color="auto"/>
                <w:bottom w:val="none" w:sz="0" w:space="0" w:color="auto"/>
                <w:right w:val="none" w:sz="0" w:space="0" w:color="auto"/>
              </w:divBdr>
            </w:div>
          </w:divsChild>
        </w:div>
        <w:div w:id="721369988">
          <w:marLeft w:val="0"/>
          <w:marRight w:val="0"/>
          <w:marTop w:val="0"/>
          <w:marBottom w:val="0"/>
          <w:divBdr>
            <w:top w:val="none" w:sz="0" w:space="0" w:color="auto"/>
            <w:left w:val="none" w:sz="0" w:space="0" w:color="auto"/>
            <w:bottom w:val="none" w:sz="0" w:space="0" w:color="auto"/>
            <w:right w:val="none" w:sz="0" w:space="0" w:color="auto"/>
          </w:divBdr>
          <w:divsChild>
            <w:div w:id="564950916">
              <w:marLeft w:val="0"/>
              <w:marRight w:val="0"/>
              <w:marTop w:val="0"/>
              <w:marBottom w:val="0"/>
              <w:divBdr>
                <w:top w:val="none" w:sz="0" w:space="0" w:color="auto"/>
                <w:left w:val="none" w:sz="0" w:space="0" w:color="auto"/>
                <w:bottom w:val="none" w:sz="0" w:space="0" w:color="auto"/>
                <w:right w:val="none" w:sz="0" w:space="0" w:color="auto"/>
              </w:divBdr>
            </w:div>
          </w:divsChild>
        </w:div>
        <w:div w:id="157696577">
          <w:marLeft w:val="0"/>
          <w:marRight w:val="0"/>
          <w:marTop w:val="0"/>
          <w:marBottom w:val="0"/>
          <w:divBdr>
            <w:top w:val="none" w:sz="0" w:space="0" w:color="auto"/>
            <w:left w:val="none" w:sz="0" w:space="0" w:color="auto"/>
            <w:bottom w:val="none" w:sz="0" w:space="0" w:color="auto"/>
            <w:right w:val="none" w:sz="0" w:space="0" w:color="auto"/>
          </w:divBdr>
          <w:divsChild>
            <w:div w:id="1076897291">
              <w:marLeft w:val="0"/>
              <w:marRight w:val="0"/>
              <w:marTop w:val="0"/>
              <w:marBottom w:val="0"/>
              <w:divBdr>
                <w:top w:val="none" w:sz="0" w:space="0" w:color="auto"/>
                <w:left w:val="none" w:sz="0" w:space="0" w:color="auto"/>
                <w:bottom w:val="none" w:sz="0" w:space="0" w:color="auto"/>
                <w:right w:val="none" w:sz="0" w:space="0" w:color="auto"/>
              </w:divBdr>
            </w:div>
          </w:divsChild>
        </w:div>
        <w:div w:id="2100103839">
          <w:marLeft w:val="0"/>
          <w:marRight w:val="0"/>
          <w:marTop w:val="0"/>
          <w:marBottom w:val="0"/>
          <w:divBdr>
            <w:top w:val="none" w:sz="0" w:space="0" w:color="auto"/>
            <w:left w:val="none" w:sz="0" w:space="0" w:color="auto"/>
            <w:bottom w:val="none" w:sz="0" w:space="0" w:color="auto"/>
            <w:right w:val="none" w:sz="0" w:space="0" w:color="auto"/>
          </w:divBdr>
          <w:divsChild>
            <w:div w:id="1480538569">
              <w:marLeft w:val="0"/>
              <w:marRight w:val="0"/>
              <w:marTop w:val="0"/>
              <w:marBottom w:val="0"/>
              <w:divBdr>
                <w:top w:val="none" w:sz="0" w:space="0" w:color="auto"/>
                <w:left w:val="none" w:sz="0" w:space="0" w:color="auto"/>
                <w:bottom w:val="none" w:sz="0" w:space="0" w:color="auto"/>
                <w:right w:val="none" w:sz="0" w:space="0" w:color="auto"/>
              </w:divBdr>
            </w:div>
          </w:divsChild>
        </w:div>
        <w:div w:id="1207595978">
          <w:marLeft w:val="0"/>
          <w:marRight w:val="0"/>
          <w:marTop w:val="0"/>
          <w:marBottom w:val="0"/>
          <w:divBdr>
            <w:top w:val="none" w:sz="0" w:space="0" w:color="auto"/>
            <w:left w:val="none" w:sz="0" w:space="0" w:color="auto"/>
            <w:bottom w:val="none" w:sz="0" w:space="0" w:color="auto"/>
            <w:right w:val="none" w:sz="0" w:space="0" w:color="auto"/>
          </w:divBdr>
          <w:divsChild>
            <w:div w:id="1895002992">
              <w:marLeft w:val="0"/>
              <w:marRight w:val="0"/>
              <w:marTop w:val="0"/>
              <w:marBottom w:val="0"/>
              <w:divBdr>
                <w:top w:val="none" w:sz="0" w:space="0" w:color="auto"/>
                <w:left w:val="none" w:sz="0" w:space="0" w:color="auto"/>
                <w:bottom w:val="none" w:sz="0" w:space="0" w:color="auto"/>
                <w:right w:val="none" w:sz="0" w:space="0" w:color="auto"/>
              </w:divBdr>
            </w:div>
          </w:divsChild>
        </w:div>
        <w:div w:id="2019040900">
          <w:marLeft w:val="0"/>
          <w:marRight w:val="0"/>
          <w:marTop w:val="0"/>
          <w:marBottom w:val="0"/>
          <w:divBdr>
            <w:top w:val="none" w:sz="0" w:space="0" w:color="auto"/>
            <w:left w:val="none" w:sz="0" w:space="0" w:color="auto"/>
            <w:bottom w:val="none" w:sz="0" w:space="0" w:color="auto"/>
            <w:right w:val="none" w:sz="0" w:space="0" w:color="auto"/>
          </w:divBdr>
          <w:divsChild>
            <w:div w:id="666135793">
              <w:marLeft w:val="0"/>
              <w:marRight w:val="0"/>
              <w:marTop w:val="0"/>
              <w:marBottom w:val="0"/>
              <w:divBdr>
                <w:top w:val="none" w:sz="0" w:space="0" w:color="auto"/>
                <w:left w:val="none" w:sz="0" w:space="0" w:color="auto"/>
                <w:bottom w:val="none" w:sz="0" w:space="0" w:color="auto"/>
                <w:right w:val="none" w:sz="0" w:space="0" w:color="auto"/>
              </w:divBdr>
            </w:div>
          </w:divsChild>
        </w:div>
        <w:div w:id="882251785">
          <w:marLeft w:val="0"/>
          <w:marRight w:val="0"/>
          <w:marTop w:val="0"/>
          <w:marBottom w:val="0"/>
          <w:divBdr>
            <w:top w:val="none" w:sz="0" w:space="0" w:color="auto"/>
            <w:left w:val="none" w:sz="0" w:space="0" w:color="auto"/>
            <w:bottom w:val="none" w:sz="0" w:space="0" w:color="auto"/>
            <w:right w:val="none" w:sz="0" w:space="0" w:color="auto"/>
          </w:divBdr>
          <w:divsChild>
            <w:div w:id="940451984">
              <w:marLeft w:val="0"/>
              <w:marRight w:val="0"/>
              <w:marTop w:val="0"/>
              <w:marBottom w:val="0"/>
              <w:divBdr>
                <w:top w:val="none" w:sz="0" w:space="0" w:color="auto"/>
                <w:left w:val="none" w:sz="0" w:space="0" w:color="auto"/>
                <w:bottom w:val="none" w:sz="0" w:space="0" w:color="auto"/>
                <w:right w:val="none" w:sz="0" w:space="0" w:color="auto"/>
              </w:divBdr>
            </w:div>
          </w:divsChild>
        </w:div>
        <w:div w:id="813445148">
          <w:marLeft w:val="0"/>
          <w:marRight w:val="0"/>
          <w:marTop w:val="0"/>
          <w:marBottom w:val="0"/>
          <w:divBdr>
            <w:top w:val="none" w:sz="0" w:space="0" w:color="auto"/>
            <w:left w:val="none" w:sz="0" w:space="0" w:color="auto"/>
            <w:bottom w:val="none" w:sz="0" w:space="0" w:color="auto"/>
            <w:right w:val="none" w:sz="0" w:space="0" w:color="auto"/>
          </w:divBdr>
          <w:divsChild>
            <w:div w:id="533543491">
              <w:marLeft w:val="0"/>
              <w:marRight w:val="0"/>
              <w:marTop w:val="0"/>
              <w:marBottom w:val="0"/>
              <w:divBdr>
                <w:top w:val="none" w:sz="0" w:space="0" w:color="auto"/>
                <w:left w:val="none" w:sz="0" w:space="0" w:color="auto"/>
                <w:bottom w:val="none" w:sz="0" w:space="0" w:color="auto"/>
                <w:right w:val="none" w:sz="0" w:space="0" w:color="auto"/>
              </w:divBdr>
            </w:div>
          </w:divsChild>
        </w:div>
        <w:div w:id="362438849">
          <w:marLeft w:val="0"/>
          <w:marRight w:val="0"/>
          <w:marTop w:val="0"/>
          <w:marBottom w:val="0"/>
          <w:divBdr>
            <w:top w:val="none" w:sz="0" w:space="0" w:color="auto"/>
            <w:left w:val="none" w:sz="0" w:space="0" w:color="auto"/>
            <w:bottom w:val="none" w:sz="0" w:space="0" w:color="auto"/>
            <w:right w:val="none" w:sz="0" w:space="0" w:color="auto"/>
          </w:divBdr>
          <w:divsChild>
            <w:div w:id="1157260275">
              <w:marLeft w:val="0"/>
              <w:marRight w:val="0"/>
              <w:marTop w:val="0"/>
              <w:marBottom w:val="0"/>
              <w:divBdr>
                <w:top w:val="none" w:sz="0" w:space="0" w:color="auto"/>
                <w:left w:val="none" w:sz="0" w:space="0" w:color="auto"/>
                <w:bottom w:val="none" w:sz="0" w:space="0" w:color="auto"/>
                <w:right w:val="none" w:sz="0" w:space="0" w:color="auto"/>
              </w:divBdr>
            </w:div>
          </w:divsChild>
        </w:div>
        <w:div w:id="1937059680">
          <w:marLeft w:val="0"/>
          <w:marRight w:val="0"/>
          <w:marTop w:val="0"/>
          <w:marBottom w:val="0"/>
          <w:divBdr>
            <w:top w:val="none" w:sz="0" w:space="0" w:color="auto"/>
            <w:left w:val="none" w:sz="0" w:space="0" w:color="auto"/>
            <w:bottom w:val="none" w:sz="0" w:space="0" w:color="auto"/>
            <w:right w:val="none" w:sz="0" w:space="0" w:color="auto"/>
          </w:divBdr>
          <w:divsChild>
            <w:div w:id="1678802776">
              <w:marLeft w:val="0"/>
              <w:marRight w:val="0"/>
              <w:marTop w:val="0"/>
              <w:marBottom w:val="0"/>
              <w:divBdr>
                <w:top w:val="none" w:sz="0" w:space="0" w:color="auto"/>
                <w:left w:val="none" w:sz="0" w:space="0" w:color="auto"/>
                <w:bottom w:val="none" w:sz="0" w:space="0" w:color="auto"/>
                <w:right w:val="none" w:sz="0" w:space="0" w:color="auto"/>
              </w:divBdr>
            </w:div>
          </w:divsChild>
        </w:div>
        <w:div w:id="1143304177">
          <w:marLeft w:val="0"/>
          <w:marRight w:val="0"/>
          <w:marTop w:val="0"/>
          <w:marBottom w:val="0"/>
          <w:divBdr>
            <w:top w:val="none" w:sz="0" w:space="0" w:color="auto"/>
            <w:left w:val="none" w:sz="0" w:space="0" w:color="auto"/>
            <w:bottom w:val="none" w:sz="0" w:space="0" w:color="auto"/>
            <w:right w:val="none" w:sz="0" w:space="0" w:color="auto"/>
          </w:divBdr>
          <w:divsChild>
            <w:div w:id="78915632">
              <w:marLeft w:val="0"/>
              <w:marRight w:val="0"/>
              <w:marTop w:val="0"/>
              <w:marBottom w:val="0"/>
              <w:divBdr>
                <w:top w:val="none" w:sz="0" w:space="0" w:color="auto"/>
                <w:left w:val="none" w:sz="0" w:space="0" w:color="auto"/>
                <w:bottom w:val="none" w:sz="0" w:space="0" w:color="auto"/>
                <w:right w:val="none" w:sz="0" w:space="0" w:color="auto"/>
              </w:divBdr>
            </w:div>
          </w:divsChild>
        </w:div>
        <w:div w:id="1632860328">
          <w:marLeft w:val="0"/>
          <w:marRight w:val="0"/>
          <w:marTop w:val="0"/>
          <w:marBottom w:val="0"/>
          <w:divBdr>
            <w:top w:val="none" w:sz="0" w:space="0" w:color="auto"/>
            <w:left w:val="none" w:sz="0" w:space="0" w:color="auto"/>
            <w:bottom w:val="none" w:sz="0" w:space="0" w:color="auto"/>
            <w:right w:val="none" w:sz="0" w:space="0" w:color="auto"/>
          </w:divBdr>
          <w:divsChild>
            <w:div w:id="652953961">
              <w:marLeft w:val="0"/>
              <w:marRight w:val="0"/>
              <w:marTop w:val="0"/>
              <w:marBottom w:val="0"/>
              <w:divBdr>
                <w:top w:val="none" w:sz="0" w:space="0" w:color="auto"/>
                <w:left w:val="none" w:sz="0" w:space="0" w:color="auto"/>
                <w:bottom w:val="none" w:sz="0" w:space="0" w:color="auto"/>
                <w:right w:val="none" w:sz="0" w:space="0" w:color="auto"/>
              </w:divBdr>
            </w:div>
          </w:divsChild>
        </w:div>
        <w:div w:id="1899898727">
          <w:marLeft w:val="0"/>
          <w:marRight w:val="0"/>
          <w:marTop w:val="0"/>
          <w:marBottom w:val="0"/>
          <w:divBdr>
            <w:top w:val="none" w:sz="0" w:space="0" w:color="auto"/>
            <w:left w:val="none" w:sz="0" w:space="0" w:color="auto"/>
            <w:bottom w:val="none" w:sz="0" w:space="0" w:color="auto"/>
            <w:right w:val="none" w:sz="0" w:space="0" w:color="auto"/>
          </w:divBdr>
          <w:divsChild>
            <w:div w:id="1982617826">
              <w:marLeft w:val="0"/>
              <w:marRight w:val="0"/>
              <w:marTop w:val="0"/>
              <w:marBottom w:val="0"/>
              <w:divBdr>
                <w:top w:val="none" w:sz="0" w:space="0" w:color="auto"/>
                <w:left w:val="none" w:sz="0" w:space="0" w:color="auto"/>
                <w:bottom w:val="none" w:sz="0" w:space="0" w:color="auto"/>
                <w:right w:val="none" w:sz="0" w:space="0" w:color="auto"/>
              </w:divBdr>
            </w:div>
          </w:divsChild>
        </w:div>
        <w:div w:id="1836922125">
          <w:marLeft w:val="0"/>
          <w:marRight w:val="0"/>
          <w:marTop w:val="0"/>
          <w:marBottom w:val="0"/>
          <w:divBdr>
            <w:top w:val="none" w:sz="0" w:space="0" w:color="auto"/>
            <w:left w:val="none" w:sz="0" w:space="0" w:color="auto"/>
            <w:bottom w:val="none" w:sz="0" w:space="0" w:color="auto"/>
            <w:right w:val="none" w:sz="0" w:space="0" w:color="auto"/>
          </w:divBdr>
          <w:divsChild>
            <w:div w:id="921572823">
              <w:marLeft w:val="0"/>
              <w:marRight w:val="0"/>
              <w:marTop w:val="0"/>
              <w:marBottom w:val="0"/>
              <w:divBdr>
                <w:top w:val="none" w:sz="0" w:space="0" w:color="auto"/>
                <w:left w:val="none" w:sz="0" w:space="0" w:color="auto"/>
                <w:bottom w:val="none" w:sz="0" w:space="0" w:color="auto"/>
                <w:right w:val="none" w:sz="0" w:space="0" w:color="auto"/>
              </w:divBdr>
            </w:div>
          </w:divsChild>
        </w:div>
        <w:div w:id="1110587481">
          <w:marLeft w:val="0"/>
          <w:marRight w:val="0"/>
          <w:marTop w:val="0"/>
          <w:marBottom w:val="0"/>
          <w:divBdr>
            <w:top w:val="none" w:sz="0" w:space="0" w:color="auto"/>
            <w:left w:val="none" w:sz="0" w:space="0" w:color="auto"/>
            <w:bottom w:val="none" w:sz="0" w:space="0" w:color="auto"/>
            <w:right w:val="none" w:sz="0" w:space="0" w:color="auto"/>
          </w:divBdr>
          <w:divsChild>
            <w:div w:id="1003631021">
              <w:marLeft w:val="0"/>
              <w:marRight w:val="0"/>
              <w:marTop w:val="0"/>
              <w:marBottom w:val="0"/>
              <w:divBdr>
                <w:top w:val="none" w:sz="0" w:space="0" w:color="auto"/>
                <w:left w:val="none" w:sz="0" w:space="0" w:color="auto"/>
                <w:bottom w:val="none" w:sz="0" w:space="0" w:color="auto"/>
                <w:right w:val="none" w:sz="0" w:space="0" w:color="auto"/>
              </w:divBdr>
            </w:div>
          </w:divsChild>
        </w:div>
        <w:div w:id="993949816">
          <w:marLeft w:val="0"/>
          <w:marRight w:val="0"/>
          <w:marTop w:val="0"/>
          <w:marBottom w:val="0"/>
          <w:divBdr>
            <w:top w:val="none" w:sz="0" w:space="0" w:color="auto"/>
            <w:left w:val="none" w:sz="0" w:space="0" w:color="auto"/>
            <w:bottom w:val="none" w:sz="0" w:space="0" w:color="auto"/>
            <w:right w:val="none" w:sz="0" w:space="0" w:color="auto"/>
          </w:divBdr>
          <w:divsChild>
            <w:div w:id="1397044526">
              <w:marLeft w:val="0"/>
              <w:marRight w:val="0"/>
              <w:marTop w:val="0"/>
              <w:marBottom w:val="0"/>
              <w:divBdr>
                <w:top w:val="none" w:sz="0" w:space="0" w:color="auto"/>
                <w:left w:val="none" w:sz="0" w:space="0" w:color="auto"/>
                <w:bottom w:val="none" w:sz="0" w:space="0" w:color="auto"/>
                <w:right w:val="none" w:sz="0" w:space="0" w:color="auto"/>
              </w:divBdr>
            </w:div>
          </w:divsChild>
        </w:div>
        <w:div w:id="971134907">
          <w:marLeft w:val="0"/>
          <w:marRight w:val="0"/>
          <w:marTop w:val="0"/>
          <w:marBottom w:val="0"/>
          <w:divBdr>
            <w:top w:val="none" w:sz="0" w:space="0" w:color="auto"/>
            <w:left w:val="none" w:sz="0" w:space="0" w:color="auto"/>
            <w:bottom w:val="none" w:sz="0" w:space="0" w:color="auto"/>
            <w:right w:val="none" w:sz="0" w:space="0" w:color="auto"/>
          </w:divBdr>
          <w:divsChild>
            <w:div w:id="1155337392">
              <w:marLeft w:val="0"/>
              <w:marRight w:val="0"/>
              <w:marTop w:val="0"/>
              <w:marBottom w:val="0"/>
              <w:divBdr>
                <w:top w:val="none" w:sz="0" w:space="0" w:color="auto"/>
                <w:left w:val="none" w:sz="0" w:space="0" w:color="auto"/>
                <w:bottom w:val="none" w:sz="0" w:space="0" w:color="auto"/>
                <w:right w:val="none" w:sz="0" w:space="0" w:color="auto"/>
              </w:divBdr>
            </w:div>
          </w:divsChild>
        </w:div>
        <w:div w:id="1402949310">
          <w:marLeft w:val="0"/>
          <w:marRight w:val="0"/>
          <w:marTop w:val="0"/>
          <w:marBottom w:val="0"/>
          <w:divBdr>
            <w:top w:val="none" w:sz="0" w:space="0" w:color="auto"/>
            <w:left w:val="none" w:sz="0" w:space="0" w:color="auto"/>
            <w:bottom w:val="none" w:sz="0" w:space="0" w:color="auto"/>
            <w:right w:val="none" w:sz="0" w:space="0" w:color="auto"/>
          </w:divBdr>
          <w:divsChild>
            <w:div w:id="850803838">
              <w:marLeft w:val="0"/>
              <w:marRight w:val="0"/>
              <w:marTop w:val="0"/>
              <w:marBottom w:val="0"/>
              <w:divBdr>
                <w:top w:val="none" w:sz="0" w:space="0" w:color="auto"/>
                <w:left w:val="none" w:sz="0" w:space="0" w:color="auto"/>
                <w:bottom w:val="none" w:sz="0" w:space="0" w:color="auto"/>
                <w:right w:val="none" w:sz="0" w:space="0" w:color="auto"/>
              </w:divBdr>
            </w:div>
          </w:divsChild>
        </w:div>
        <w:div w:id="1862888288">
          <w:marLeft w:val="0"/>
          <w:marRight w:val="0"/>
          <w:marTop w:val="0"/>
          <w:marBottom w:val="0"/>
          <w:divBdr>
            <w:top w:val="none" w:sz="0" w:space="0" w:color="auto"/>
            <w:left w:val="none" w:sz="0" w:space="0" w:color="auto"/>
            <w:bottom w:val="none" w:sz="0" w:space="0" w:color="auto"/>
            <w:right w:val="none" w:sz="0" w:space="0" w:color="auto"/>
          </w:divBdr>
          <w:divsChild>
            <w:div w:id="2117747713">
              <w:marLeft w:val="0"/>
              <w:marRight w:val="0"/>
              <w:marTop w:val="0"/>
              <w:marBottom w:val="0"/>
              <w:divBdr>
                <w:top w:val="none" w:sz="0" w:space="0" w:color="auto"/>
                <w:left w:val="none" w:sz="0" w:space="0" w:color="auto"/>
                <w:bottom w:val="none" w:sz="0" w:space="0" w:color="auto"/>
                <w:right w:val="none" w:sz="0" w:space="0" w:color="auto"/>
              </w:divBdr>
            </w:div>
          </w:divsChild>
        </w:div>
        <w:div w:id="200292559">
          <w:marLeft w:val="0"/>
          <w:marRight w:val="0"/>
          <w:marTop w:val="0"/>
          <w:marBottom w:val="0"/>
          <w:divBdr>
            <w:top w:val="none" w:sz="0" w:space="0" w:color="auto"/>
            <w:left w:val="none" w:sz="0" w:space="0" w:color="auto"/>
            <w:bottom w:val="none" w:sz="0" w:space="0" w:color="auto"/>
            <w:right w:val="none" w:sz="0" w:space="0" w:color="auto"/>
          </w:divBdr>
          <w:divsChild>
            <w:div w:id="1585384342">
              <w:marLeft w:val="0"/>
              <w:marRight w:val="0"/>
              <w:marTop w:val="0"/>
              <w:marBottom w:val="0"/>
              <w:divBdr>
                <w:top w:val="none" w:sz="0" w:space="0" w:color="auto"/>
                <w:left w:val="none" w:sz="0" w:space="0" w:color="auto"/>
                <w:bottom w:val="none" w:sz="0" w:space="0" w:color="auto"/>
                <w:right w:val="none" w:sz="0" w:space="0" w:color="auto"/>
              </w:divBdr>
            </w:div>
          </w:divsChild>
        </w:div>
        <w:div w:id="1263950961">
          <w:marLeft w:val="0"/>
          <w:marRight w:val="0"/>
          <w:marTop w:val="0"/>
          <w:marBottom w:val="0"/>
          <w:divBdr>
            <w:top w:val="none" w:sz="0" w:space="0" w:color="auto"/>
            <w:left w:val="none" w:sz="0" w:space="0" w:color="auto"/>
            <w:bottom w:val="none" w:sz="0" w:space="0" w:color="auto"/>
            <w:right w:val="none" w:sz="0" w:space="0" w:color="auto"/>
          </w:divBdr>
          <w:divsChild>
            <w:div w:id="79261038">
              <w:marLeft w:val="0"/>
              <w:marRight w:val="0"/>
              <w:marTop w:val="0"/>
              <w:marBottom w:val="0"/>
              <w:divBdr>
                <w:top w:val="none" w:sz="0" w:space="0" w:color="auto"/>
                <w:left w:val="none" w:sz="0" w:space="0" w:color="auto"/>
                <w:bottom w:val="none" w:sz="0" w:space="0" w:color="auto"/>
                <w:right w:val="none" w:sz="0" w:space="0" w:color="auto"/>
              </w:divBdr>
            </w:div>
          </w:divsChild>
        </w:div>
        <w:div w:id="786850890">
          <w:marLeft w:val="0"/>
          <w:marRight w:val="0"/>
          <w:marTop w:val="0"/>
          <w:marBottom w:val="0"/>
          <w:divBdr>
            <w:top w:val="none" w:sz="0" w:space="0" w:color="auto"/>
            <w:left w:val="none" w:sz="0" w:space="0" w:color="auto"/>
            <w:bottom w:val="none" w:sz="0" w:space="0" w:color="auto"/>
            <w:right w:val="none" w:sz="0" w:space="0" w:color="auto"/>
          </w:divBdr>
          <w:divsChild>
            <w:div w:id="155608002">
              <w:marLeft w:val="0"/>
              <w:marRight w:val="0"/>
              <w:marTop w:val="0"/>
              <w:marBottom w:val="0"/>
              <w:divBdr>
                <w:top w:val="none" w:sz="0" w:space="0" w:color="auto"/>
                <w:left w:val="none" w:sz="0" w:space="0" w:color="auto"/>
                <w:bottom w:val="none" w:sz="0" w:space="0" w:color="auto"/>
                <w:right w:val="none" w:sz="0" w:space="0" w:color="auto"/>
              </w:divBdr>
            </w:div>
          </w:divsChild>
        </w:div>
        <w:div w:id="1960257154">
          <w:marLeft w:val="0"/>
          <w:marRight w:val="0"/>
          <w:marTop w:val="0"/>
          <w:marBottom w:val="0"/>
          <w:divBdr>
            <w:top w:val="none" w:sz="0" w:space="0" w:color="auto"/>
            <w:left w:val="none" w:sz="0" w:space="0" w:color="auto"/>
            <w:bottom w:val="none" w:sz="0" w:space="0" w:color="auto"/>
            <w:right w:val="none" w:sz="0" w:space="0" w:color="auto"/>
          </w:divBdr>
          <w:divsChild>
            <w:div w:id="565923148">
              <w:marLeft w:val="0"/>
              <w:marRight w:val="0"/>
              <w:marTop w:val="0"/>
              <w:marBottom w:val="0"/>
              <w:divBdr>
                <w:top w:val="none" w:sz="0" w:space="0" w:color="auto"/>
                <w:left w:val="none" w:sz="0" w:space="0" w:color="auto"/>
                <w:bottom w:val="none" w:sz="0" w:space="0" w:color="auto"/>
                <w:right w:val="none" w:sz="0" w:space="0" w:color="auto"/>
              </w:divBdr>
            </w:div>
          </w:divsChild>
        </w:div>
        <w:div w:id="2107340008">
          <w:marLeft w:val="0"/>
          <w:marRight w:val="0"/>
          <w:marTop w:val="0"/>
          <w:marBottom w:val="0"/>
          <w:divBdr>
            <w:top w:val="none" w:sz="0" w:space="0" w:color="auto"/>
            <w:left w:val="none" w:sz="0" w:space="0" w:color="auto"/>
            <w:bottom w:val="none" w:sz="0" w:space="0" w:color="auto"/>
            <w:right w:val="none" w:sz="0" w:space="0" w:color="auto"/>
          </w:divBdr>
          <w:divsChild>
            <w:div w:id="1699087630">
              <w:marLeft w:val="0"/>
              <w:marRight w:val="0"/>
              <w:marTop w:val="0"/>
              <w:marBottom w:val="0"/>
              <w:divBdr>
                <w:top w:val="none" w:sz="0" w:space="0" w:color="auto"/>
                <w:left w:val="none" w:sz="0" w:space="0" w:color="auto"/>
                <w:bottom w:val="none" w:sz="0" w:space="0" w:color="auto"/>
                <w:right w:val="none" w:sz="0" w:space="0" w:color="auto"/>
              </w:divBdr>
            </w:div>
          </w:divsChild>
        </w:div>
        <w:div w:id="1667049845">
          <w:marLeft w:val="0"/>
          <w:marRight w:val="0"/>
          <w:marTop w:val="0"/>
          <w:marBottom w:val="0"/>
          <w:divBdr>
            <w:top w:val="none" w:sz="0" w:space="0" w:color="auto"/>
            <w:left w:val="none" w:sz="0" w:space="0" w:color="auto"/>
            <w:bottom w:val="none" w:sz="0" w:space="0" w:color="auto"/>
            <w:right w:val="none" w:sz="0" w:space="0" w:color="auto"/>
          </w:divBdr>
          <w:divsChild>
            <w:div w:id="459811395">
              <w:marLeft w:val="0"/>
              <w:marRight w:val="0"/>
              <w:marTop w:val="0"/>
              <w:marBottom w:val="0"/>
              <w:divBdr>
                <w:top w:val="none" w:sz="0" w:space="0" w:color="auto"/>
                <w:left w:val="none" w:sz="0" w:space="0" w:color="auto"/>
                <w:bottom w:val="none" w:sz="0" w:space="0" w:color="auto"/>
                <w:right w:val="none" w:sz="0" w:space="0" w:color="auto"/>
              </w:divBdr>
            </w:div>
          </w:divsChild>
        </w:div>
        <w:div w:id="51657389">
          <w:marLeft w:val="0"/>
          <w:marRight w:val="0"/>
          <w:marTop w:val="0"/>
          <w:marBottom w:val="0"/>
          <w:divBdr>
            <w:top w:val="none" w:sz="0" w:space="0" w:color="auto"/>
            <w:left w:val="none" w:sz="0" w:space="0" w:color="auto"/>
            <w:bottom w:val="none" w:sz="0" w:space="0" w:color="auto"/>
            <w:right w:val="none" w:sz="0" w:space="0" w:color="auto"/>
          </w:divBdr>
          <w:divsChild>
            <w:div w:id="115491011">
              <w:marLeft w:val="0"/>
              <w:marRight w:val="0"/>
              <w:marTop w:val="0"/>
              <w:marBottom w:val="0"/>
              <w:divBdr>
                <w:top w:val="none" w:sz="0" w:space="0" w:color="auto"/>
                <w:left w:val="none" w:sz="0" w:space="0" w:color="auto"/>
                <w:bottom w:val="none" w:sz="0" w:space="0" w:color="auto"/>
                <w:right w:val="none" w:sz="0" w:space="0" w:color="auto"/>
              </w:divBdr>
            </w:div>
          </w:divsChild>
        </w:div>
        <w:div w:id="1306004022">
          <w:marLeft w:val="0"/>
          <w:marRight w:val="0"/>
          <w:marTop w:val="0"/>
          <w:marBottom w:val="0"/>
          <w:divBdr>
            <w:top w:val="none" w:sz="0" w:space="0" w:color="auto"/>
            <w:left w:val="none" w:sz="0" w:space="0" w:color="auto"/>
            <w:bottom w:val="none" w:sz="0" w:space="0" w:color="auto"/>
            <w:right w:val="none" w:sz="0" w:space="0" w:color="auto"/>
          </w:divBdr>
          <w:divsChild>
            <w:div w:id="434904128">
              <w:marLeft w:val="0"/>
              <w:marRight w:val="0"/>
              <w:marTop w:val="0"/>
              <w:marBottom w:val="0"/>
              <w:divBdr>
                <w:top w:val="none" w:sz="0" w:space="0" w:color="auto"/>
                <w:left w:val="none" w:sz="0" w:space="0" w:color="auto"/>
                <w:bottom w:val="none" w:sz="0" w:space="0" w:color="auto"/>
                <w:right w:val="none" w:sz="0" w:space="0" w:color="auto"/>
              </w:divBdr>
            </w:div>
          </w:divsChild>
        </w:div>
        <w:div w:id="1508639923">
          <w:marLeft w:val="0"/>
          <w:marRight w:val="0"/>
          <w:marTop w:val="0"/>
          <w:marBottom w:val="0"/>
          <w:divBdr>
            <w:top w:val="none" w:sz="0" w:space="0" w:color="auto"/>
            <w:left w:val="none" w:sz="0" w:space="0" w:color="auto"/>
            <w:bottom w:val="none" w:sz="0" w:space="0" w:color="auto"/>
            <w:right w:val="none" w:sz="0" w:space="0" w:color="auto"/>
          </w:divBdr>
          <w:divsChild>
            <w:div w:id="1365905375">
              <w:marLeft w:val="0"/>
              <w:marRight w:val="0"/>
              <w:marTop w:val="0"/>
              <w:marBottom w:val="0"/>
              <w:divBdr>
                <w:top w:val="none" w:sz="0" w:space="0" w:color="auto"/>
                <w:left w:val="none" w:sz="0" w:space="0" w:color="auto"/>
                <w:bottom w:val="none" w:sz="0" w:space="0" w:color="auto"/>
                <w:right w:val="none" w:sz="0" w:space="0" w:color="auto"/>
              </w:divBdr>
            </w:div>
          </w:divsChild>
        </w:div>
        <w:div w:id="2050060632">
          <w:marLeft w:val="0"/>
          <w:marRight w:val="0"/>
          <w:marTop w:val="0"/>
          <w:marBottom w:val="0"/>
          <w:divBdr>
            <w:top w:val="none" w:sz="0" w:space="0" w:color="auto"/>
            <w:left w:val="none" w:sz="0" w:space="0" w:color="auto"/>
            <w:bottom w:val="none" w:sz="0" w:space="0" w:color="auto"/>
            <w:right w:val="none" w:sz="0" w:space="0" w:color="auto"/>
          </w:divBdr>
          <w:divsChild>
            <w:div w:id="1662735242">
              <w:marLeft w:val="0"/>
              <w:marRight w:val="0"/>
              <w:marTop w:val="0"/>
              <w:marBottom w:val="0"/>
              <w:divBdr>
                <w:top w:val="none" w:sz="0" w:space="0" w:color="auto"/>
                <w:left w:val="none" w:sz="0" w:space="0" w:color="auto"/>
                <w:bottom w:val="none" w:sz="0" w:space="0" w:color="auto"/>
                <w:right w:val="none" w:sz="0" w:space="0" w:color="auto"/>
              </w:divBdr>
            </w:div>
          </w:divsChild>
        </w:div>
        <w:div w:id="559681483">
          <w:marLeft w:val="0"/>
          <w:marRight w:val="0"/>
          <w:marTop w:val="0"/>
          <w:marBottom w:val="0"/>
          <w:divBdr>
            <w:top w:val="none" w:sz="0" w:space="0" w:color="auto"/>
            <w:left w:val="none" w:sz="0" w:space="0" w:color="auto"/>
            <w:bottom w:val="none" w:sz="0" w:space="0" w:color="auto"/>
            <w:right w:val="none" w:sz="0" w:space="0" w:color="auto"/>
          </w:divBdr>
          <w:divsChild>
            <w:div w:id="1709064634">
              <w:marLeft w:val="0"/>
              <w:marRight w:val="0"/>
              <w:marTop w:val="0"/>
              <w:marBottom w:val="0"/>
              <w:divBdr>
                <w:top w:val="none" w:sz="0" w:space="0" w:color="auto"/>
                <w:left w:val="none" w:sz="0" w:space="0" w:color="auto"/>
                <w:bottom w:val="none" w:sz="0" w:space="0" w:color="auto"/>
                <w:right w:val="none" w:sz="0" w:space="0" w:color="auto"/>
              </w:divBdr>
            </w:div>
          </w:divsChild>
        </w:div>
        <w:div w:id="1010373272">
          <w:marLeft w:val="0"/>
          <w:marRight w:val="0"/>
          <w:marTop w:val="0"/>
          <w:marBottom w:val="0"/>
          <w:divBdr>
            <w:top w:val="none" w:sz="0" w:space="0" w:color="auto"/>
            <w:left w:val="none" w:sz="0" w:space="0" w:color="auto"/>
            <w:bottom w:val="none" w:sz="0" w:space="0" w:color="auto"/>
            <w:right w:val="none" w:sz="0" w:space="0" w:color="auto"/>
          </w:divBdr>
          <w:divsChild>
            <w:div w:id="1559197416">
              <w:marLeft w:val="0"/>
              <w:marRight w:val="0"/>
              <w:marTop w:val="0"/>
              <w:marBottom w:val="0"/>
              <w:divBdr>
                <w:top w:val="none" w:sz="0" w:space="0" w:color="auto"/>
                <w:left w:val="none" w:sz="0" w:space="0" w:color="auto"/>
                <w:bottom w:val="none" w:sz="0" w:space="0" w:color="auto"/>
                <w:right w:val="none" w:sz="0" w:space="0" w:color="auto"/>
              </w:divBdr>
            </w:div>
          </w:divsChild>
        </w:div>
        <w:div w:id="1864903816">
          <w:marLeft w:val="0"/>
          <w:marRight w:val="0"/>
          <w:marTop w:val="0"/>
          <w:marBottom w:val="0"/>
          <w:divBdr>
            <w:top w:val="none" w:sz="0" w:space="0" w:color="auto"/>
            <w:left w:val="none" w:sz="0" w:space="0" w:color="auto"/>
            <w:bottom w:val="none" w:sz="0" w:space="0" w:color="auto"/>
            <w:right w:val="none" w:sz="0" w:space="0" w:color="auto"/>
          </w:divBdr>
          <w:divsChild>
            <w:div w:id="1458522807">
              <w:marLeft w:val="0"/>
              <w:marRight w:val="0"/>
              <w:marTop w:val="0"/>
              <w:marBottom w:val="0"/>
              <w:divBdr>
                <w:top w:val="none" w:sz="0" w:space="0" w:color="auto"/>
                <w:left w:val="none" w:sz="0" w:space="0" w:color="auto"/>
                <w:bottom w:val="none" w:sz="0" w:space="0" w:color="auto"/>
                <w:right w:val="none" w:sz="0" w:space="0" w:color="auto"/>
              </w:divBdr>
            </w:div>
          </w:divsChild>
        </w:div>
        <w:div w:id="976111163">
          <w:marLeft w:val="0"/>
          <w:marRight w:val="0"/>
          <w:marTop w:val="0"/>
          <w:marBottom w:val="0"/>
          <w:divBdr>
            <w:top w:val="none" w:sz="0" w:space="0" w:color="auto"/>
            <w:left w:val="none" w:sz="0" w:space="0" w:color="auto"/>
            <w:bottom w:val="none" w:sz="0" w:space="0" w:color="auto"/>
            <w:right w:val="none" w:sz="0" w:space="0" w:color="auto"/>
          </w:divBdr>
          <w:divsChild>
            <w:div w:id="1813328487">
              <w:marLeft w:val="0"/>
              <w:marRight w:val="0"/>
              <w:marTop w:val="0"/>
              <w:marBottom w:val="0"/>
              <w:divBdr>
                <w:top w:val="none" w:sz="0" w:space="0" w:color="auto"/>
                <w:left w:val="none" w:sz="0" w:space="0" w:color="auto"/>
                <w:bottom w:val="none" w:sz="0" w:space="0" w:color="auto"/>
                <w:right w:val="none" w:sz="0" w:space="0" w:color="auto"/>
              </w:divBdr>
            </w:div>
          </w:divsChild>
        </w:div>
        <w:div w:id="987712549">
          <w:marLeft w:val="0"/>
          <w:marRight w:val="0"/>
          <w:marTop w:val="0"/>
          <w:marBottom w:val="0"/>
          <w:divBdr>
            <w:top w:val="none" w:sz="0" w:space="0" w:color="auto"/>
            <w:left w:val="none" w:sz="0" w:space="0" w:color="auto"/>
            <w:bottom w:val="none" w:sz="0" w:space="0" w:color="auto"/>
            <w:right w:val="none" w:sz="0" w:space="0" w:color="auto"/>
          </w:divBdr>
          <w:divsChild>
            <w:div w:id="1842043908">
              <w:marLeft w:val="0"/>
              <w:marRight w:val="0"/>
              <w:marTop w:val="0"/>
              <w:marBottom w:val="0"/>
              <w:divBdr>
                <w:top w:val="none" w:sz="0" w:space="0" w:color="auto"/>
                <w:left w:val="none" w:sz="0" w:space="0" w:color="auto"/>
                <w:bottom w:val="none" w:sz="0" w:space="0" w:color="auto"/>
                <w:right w:val="none" w:sz="0" w:space="0" w:color="auto"/>
              </w:divBdr>
            </w:div>
          </w:divsChild>
        </w:div>
        <w:div w:id="1419210450">
          <w:marLeft w:val="0"/>
          <w:marRight w:val="0"/>
          <w:marTop w:val="0"/>
          <w:marBottom w:val="0"/>
          <w:divBdr>
            <w:top w:val="none" w:sz="0" w:space="0" w:color="auto"/>
            <w:left w:val="none" w:sz="0" w:space="0" w:color="auto"/>
            <w:bottom w:val="none" w:sz="0" w:space="0" w:color="auto"/>
            <w:right w:val="none" w:sz="0" w:space="0" w:color="auto"/>
          </w:divBdr>
          <w:divsChild>
            <w:div w:id="987632553">
              <w:marLeft w:val="0"/>
              <w:marRight w:val="0"/>
              <w:marTop w:val="0"/>
              <w:marBottom w:val="0"/>
              <w:divBdr>
                <w:top w:val="none" w:sz="0" w:space="0" w:color="auto"/>
                <w:left w:val="none" w:sz="0" w:space="0" w:color="auto"/>
                <w:bottom w:val="none" w:sz="0" w:space="0" w:color="auto"/>
                <w:right w:val="none" w:sz="0" w:space="0" w:color="auto"/>
              </w:divBdr>
            </w:div>
          </w:divsChild>
        </w:div>
        <w:div w:id="1045368997">
          <w:marLeft w:val="0"/>
          <w:marRight w:val="0"/>
          <w:marTop w:val="0"/>
          <w:marBottom w:val="0"/>
          <w:divBdr>
            <w:top w:val="none" w:sz="0" w:space="0" w:color="auto"/>
            <w:left w:val="none" w:sz="0" w:space="0" w:color="auto"/>
            <w:bottom w:val="none" w:sz="0" w:space="0" w:color="auto"/>
            <w:right w:val="none" w:sz="0" w:space="0" w:color="auto"/>
          </w:divBdr>
          <w:divsChild>
            <w:div w:id="153570568">
              <w:marLeft w:val="0"/>
              <w:marRight w:val="0"/>
              <w:marTop w:val="0"/>
              <w:marBottom w:val="0"/>
              <w:divBdr>
                <w:top w:val="none" w:sz="0" w:space="0" w:color="auto"/>
                <w:left w:val="none" w:sz="0" w:space="0" w:color="auto"/>
                <w:bottom w:val="none" w:sz="0" w:space="0" w:color="auto"/>
                <w:right w:val="none" w:sz="0" w:space="0" w:color="auto"/>
              </w:divBdr>
            </w:div>
          </w:divsChild>
        </w:div>
        <w:div w:id="735207843">
          <w:marLeft w:val="0"/>
          <w:marRight w:val="0"/>
          <w:marTop w:val="0"/>
          <w:marBottom w:val="0"/>
          <w:divBdr>
            <w:top w:val="none" w:sz="0" w:space="0" w:color="auto"/>
            <w:left w:val="none" w:sz="0" w:space="0" w:color="auto"/>
            <w:bottom w:val="none" w:sz="0" w:space="0" w:color="auto"/>
            <w:right w:val="none" w:sz="0" w:space="0" w:color="auto"/>
          </w:divBdr>
          <w:divsChild>
            <w:div w:id="119616113">
              <w:marLeft w:val="0"/>
              <w:marRight w:val="0"/>
              <w:marTop w:val="0"/>
              <w:marBottom w:val="0"/>
              <w:divBdr>
                <w:top w:val="none" w:sz="0" w:space="0" w:color="auto"/>
                <w:left w:val="none" w:sz="0" w:space="0" w:color="auto"/>
                <w:bottom w:val="none" w:sz="0" w:space="0" w:color="auto"/>
                <w:right w:val="none" w:sz="0" w:space="0" w:color="auto"/>
              </w:divBdr>
            </w:div>
          </w:divsChild>
        </w:div>
        <w:div w:id="1015183430">
          <w:marLeft w:val="0"/>
          <w:marRight w:val="0"/>
          <w:marTop w:val="0"/>
          <w:marBottom w:val="0"/>
          <w:divBdr>
            <w:top w:val="none" w:sz="0" w:space="0" w:color="auto"/>
            <w:left w:val="none" w:sz="0" w:space="0" w:color="auto"/>
            <w:bottom w:val="none" w:sz="0" w:space="0" w:color="auto"/>
            <w:right w:val="none" w:sz="0" w:space="0" w:color="auto"/>
          </w:divBdr>
          <w:divsChild>
            <w:div w:id="1464468628">
              <w:marLeft w:val="0"/>
              <w:marRight w:val="0"/>
              <w:marTop w:val="0"/>
              <w:marBottom w:val="0"/>
              <w:divBdr>
                <w:top w:val="none" w:sz="0" w:space="0" w:color="auto"/>
                <w:left w:val="none" w:sz="0" w:space="0" w:color="auto"/>
                <w:bottom w:val="none" w:sz="0" w:space="0" w:color="auto"/>
                <w:right w:val="none" w:sz="0" w:space="0" w:color="auto"/>
              </w:divBdr>
            </w:div>
          </w:divsChild>
        </w:div>
        <w:div w:id="203253251">
          <w:marLeft w:val="0"/>
          <w:marRight w:val="0"/>
          <w:marTop w:val="0"/>
          <w:marBottom w:val="0"/>
          <w:divBdr>
            <w:top w:val="none" w:sz="0" w:space="0" w:color="auto"/>
            <w:left w:val="none" w:sz="0" w:space="0" w:color="auto"/>
            <w:bottom w:val="none" w:sz="0" w:space="0" w:color="auto"/>
            <w:right w:val="none" w:sz="0" w:space="0" w:color="auto"/>
          </w:divBdr>
          <w:divsChild>
            <w:div w:id="1039747895">
              <w:marLeft w:val="0"/>
              <w:marRight w:val="0"/>
              <w:marTop w:val="0"/>
              <w:marBottom w:val="0"/>
              <w:divBdr>
                <w:top w:val="none" w:sz="0" w:space="0" w:color="auto"/>
                <w:left w:val="none" w:sz="0" w:space="0" w:color="auto"/>
                <w:bottom w:val="none" w:sz="0" w:space="0" w:color="auto"/>
                <w:right w:val="none" w:sz="0" w:space="0" w:color="auto"/>
              </w:divBdr>
            </w:div>
          </w:divsChild>
        </w:div>
        <w:div w:id="1487012743">
          <w:marLeft w:val="0"/>
          <w:marRight w:val="0"/>
          <w:marTop w:val="0"/>
          <w:marBottom w:val="0"/>
          <w:divBdr>
            <w:top w:val="none" w:sz="0" w:space="0" w:color="auto"/>
            <w:left w:val="none" w:sz="0" w:space="0" w:color="auto"/>
            <w:bottom w:val="none" w:sz="0" w:space="0" w:color="auto"/>
            <w:right w:val="none" w:sz="0" w:space="0" w:color="auto"/>
          </w:divBdr>
          <w:divsChild>
            <w:div w:id="626936035">
              <w:marLeft w:val="0"/>
              <w:marRight w:val="0"/>
              <w:marTop w:val="0"/>
              <w:marBottom w:val="0"/>
              <w:divBdr>
                <w:top w:val="none" w:sz="0" w:space="0" w:color="auto"/>
                <w:left w:val="none" w:sz="0" w:space="0" w:color="auto"/>
                <w:bottom w:val="none" w:sz="0" w:space="0" w:color="auto"/>
                <w:right w:val="none" w:sz="0" w:space="0" w:color="auto"/>
              </w:divBdr>
            </w:div>
          </w:divsChild>
        </w:div>
        <w:div w:id="1606497902">
          <w:marLeft w:val="0"/>
          <w:marRight w:val="0"/>
          <w:marTop w:val="0"/>
          <w:marBottom w:val="0"/>
          <w:divBdr>
            <w:top w:val="none" w:sz="0" w:space="0" w:color="auto"/>
            <w:left w:val="none" w:sz="0" w:space="0" w:color="auto"/>
            <w:bottom w:val="none" w:sz="0" w:space="0" w:color="auto"/>
            <w:right w:val="none" w:sz="0" w:space="0" w:color="auto"/>
          </w:divBdr>
          <w:divsChild>
            <w:div w:id="1542982372">
              <w:marLeft w:val="0"/>
              <w:marRight w:val="0"/>
              <w:marTop w:val="0"/>
              <w:marBottom w:val="0"/>
              <w:divBdr>
                <w:top w:val="none" w:sz="0" w:space="0" w:color="auto"/>
                <w:left w:val="none" w:sz="0" w:space="0" w:color="auto"/>
                <w:bottom w:val="none" w:sz="0" w:space="0" w:color="auto"/>
                <w:right w:val="none" w:sz="0" w:space="0" w:color="auto"/>
              </w:divBdr>
            </w:div>
          </w:divsChild>
        </w:div>
        <w:div w:id="225652541">
          <w:marLeft w:val="0"/>
          <w:marRight w:val="0"/>
          <w:marTop w:val="0"/>
          <w:marBottom w:val="0"/>
          <w:divBdr>
            <w:top w:val="none" w:sz="0" w:space="0" w:color="auto"/>
            <w:left w:val="none" w:sz="0" w:space="0" w:color="auto"/>
            <w:bottom w:val="none" w:sz="0" w:space="0" w:color="auto"/>
            <w:right w:val="none" w:sz="0" w:space="0" w:color="auto"/>
          </w:divBdr>
          <w:divsChild>
            <w:div w:id="1093087322">
              <w:marLeft w:val="0"/>
              <w:marRight w:val="0"/>
              <w:marTop w:val="0"/>
              <w:marBottom w:val="0"/>
              <w:divBdr>
                <w:top w:val="none" w:sz="0" w:space="0" w:color="auto"/>
                <w:left w:val="none" w:sz="0" w:space="0" w:color="auto"/>
                <w:bottom w:val="none" w:sz="0" w:space="0" w:color="auto"/>
                <w:right w:val="none" w:sz="0" w:space="0" w:color="auto"/>
              </w:divBdr>
            </w:div>
          </w:divsChild>
        </w:div>
        <w:div w:id="1259866622">
          <w:marLeft w:val="0"/>
          <w:marRight w:val="0"/>
          <w:marTop w:val="0"/>
          <w:marBottom w:val="0"/>
          <w:divBdr>
            <w:top w:val="none" w:sz="0" w:space="0" w:color="auto"/>
            <w:left w:val="none" w:sz="0" w:space="0" w:color="auto"/>
            <w:bottom w:val="none" w:sz="0" w:space="0" w:color="auto"/>
            <w:right w:val="none" w:sz="0" w:space="0" w:color="auto"/>
          </w:divBdr>
          <w:divsChild>
            <w:div w:id="974799171">
              <w:marLeft w:val="0"/>
              <w:marRight w:val="0"/>
              <w:marTop w:val="0"/>
              <w:marBottom w:val="0"/>
              <w:divBdr>
                <w:top w:val="none" w:sz="0" w:space="0" w:color="auto"/>
                <w:left w:val="none" w:sz="0" w:space="0" w:color="auto"/>
                <w:bottom w:val="none" w:sz="0" w:space="0" w:color="auto"/>
                <w:right w:val="none" w:sz="0" w:space="0" w:color="auto"/>
              </w:divBdr>
            </w:div>
          </w:divsChild>
        </w:div>
        <w:div w:id="1273584650">
          <w:marLeft w:val="0"/>
          <w:marRight w:val="0"/>
          <w:marTop w:val="0"/>
          <w:marBottom w:val="0"/>
          <w:divBdr>
            <w:top w:val="none" w:sz="0" w:space="0" w:color="auto"/>
            <w:left w:val="none" w:sz="0" w:space="0" w:color="auto"/>
            <w:bottom w:val="none" w:sz="0" w:space="0" w:color="auto"/>
            <w:right w:val="none" w:sz="0" w:space="0" w:color="auto"/>
          </w:divBdr>
          <w:divsChild>
            <w:div w:id="1675642166">
              <w:marLeft w:val="0"/>
              <w:marRight w:val="0"/>
              <w:marTop w:val="0"/>
              <w:marBottom w:val="0"/>
              <w:divBdr>
                <w:top w:val="none" w:sz="0" w:space="0" w:color="auto"/>
                <w:left w:val="none" w:sz="0" w:space="0" w:color="auto"/>
                <w:bottom w:val="none" w:sz="0" w:space="0" w:color="auto"/>
                <w:right w:val="none" w:sz="0" w:space="0" w:color="auto"/>
              </w:divBdr>
            </w:div>
          </w:divsChild>
        </w:div>
        <w:div w:id="864370153">
          <w:marLeft w:val="0"/>
          <w:marRight w:val="0"/>
          <w:marTop w:val="0"/>
          <w:marBottom w:val="0"/>
          <w:divBdr>
            <w:top w:val="none" w:sz="0" w:space="0" w:color="auto"/>
            <w:left w:val="none" w:sz="0" w:space="0" w:color="auto"/>
            <w:bottom w:val="none" w:sz="0" w:space="0" w:color="auto"/>
            <w:right w:val="none" w:sz="0" w:space="0" w:color="auto"/>
          </w:divBdr>
          <w:divsChild>
            <w:div w:id="7564714">
              <w:marLeft w:val="0"/>
              <w:marRight w:val="0"/>
              <w:marTop w:val="0"/>
              <w:marBottom w:val="0"/>
              <w:divBdr>
                <w:top w:val="none" w:sz="0" w:space="0" w:color="auto"/>
                <w:left w:val="none" w:sz="0" w:space="0" w:color="auto"/>
                <w:bottom w:val="none" w:sz="0" w:space="0" w:color="auto"/>
                <w:right w:val="none" w:sz="0" w:space="0" w:color="auto"/>
              </w:divBdr>
            </w:div>
          </w:divsChild>
        </w:div>
        <w:div w:id="1311179771">
          <w:marLeft w:val="0"/>
          <w:marRight w:val="0"/>
          <w:marTop w:val="0"/>
          <w:marBottom w:val="0"/>
          <w:divBdr>
            <w:top w:val="none" w:sz="0" w:space="0" w:color="auto"/>
            <w:left w:val="none" w:sz="0" w:space="0" w:color="auto"/>
            <w:bottom w:val="none" w:sz="0" w:space="0" w:color="auto"/>
            <w:right w:val="none" w:sz="0" w:space="0" w:color="auto"/>
          </w:divBdr>
          <w:divsChild>
            <w:div w:id="673191462">
              <w:marLeft w:val="0"/>
              <w:marRight w:val="0"/>
              <w:marTop w:val="0"/>
              <w:marBottom w:val="0"/>
              <w:divBdr>
                <w:top w:val="none" w:sz="0" w:space="0" w:color="auto"/>
                <w:left w:val="none" w:sz="0" w:space="0" w:color="auto"/>
                <w:bottom w:val="none" w:sz="0" w:space="0" w:color="auto"/>
                <w:right w:val="none" w:sz="0" w:space="0" w:color="auto"/>
              </w:divBdr>
            </w:div>
          </w:divsChild>
        </w:div>
        <w:div w:id="2077626736">
          <w:marLeft w:val="0"/>
          <w:marRight w:val="0"/>
          <w:marTop w:val="0"/>
          <w:marBottom w:val="0"/>
          <w:divBdr>
            <w:top w:val="none" w:sz="0" w:space="0" w:color="auto"/>
            <w:left w:val="none" w:sz="0" w:space="0" w:color="auto"/>
            <w:bottom w:val="none" w:sz="0" w:space="0" w:color="auto"/>
            <w:right w:val="none" w:sz="0" w:space="0" w:color="auto"/>
          </w:divBdr>
          <w:divsChild>
            <w:div w:id="752747136">
              <w:marLeft w:val="0"/>
              <w:marRight w:val="0"/>
              <w:marTop w:val="0"/>
              <w:marBottom w:val="0"/>
              <w:divBdr>
                <w:top w:val="none" w:sz="0" w:space="0" w:color="auto"/>
                <w:left w:val="none" w:sz="0" w:space="0" w:color="auto"/>
                <w:bottom w:val="none" w:sz="0" w:space="0" w:color="auto"/>
                <w:right w:val="none" w:sz="0" w:space="0" w:color="auto"/>
              </w:divBdr>
            </w:div>
          </w:divsChild>
        </w:div>
        <w:div w:id="826046065">
          <w:marLeft w:val="0"/>
          <w:marRight w:val="0"/>
          <w:marTop w:val="0"/>
          <w:marBottom w:val="0"/>
          <w:divBdr>
            <w:top w:val="none" w:sz="0" w:space="0" w:color="auto"/>
            <w:left w:val="none" w:sz="0" w:space="0" w:color="auto"/>
            <w:bottom w:val="none" w:sz="0" w:space="0" w:color="auto"/>
            <w:right w:val="none" w:sz="0" w:space="0" w:color="auto"/>
          </w:divBdr>
          <w:divsChild>
            <w:div w:id="2051875310">
              <w:marLeft w:val="0"/>
              <w:marRight w:val="0"/>
              <w:marTop w:val="0"/>
              <w:marBottom w:val="0"/>
              <w:divBdr>
                <w:top w:val="none" w:sz="0" w:space="0" w:color="auto"/>
                <w:left w:val="none" w:sz="0" w:space="0" w:color="auto"/>
                <w:bottom w:val="none" w:sz="0" w:space="0" w:color="auto"/>
                <w:right w:val="none" w:sz="0" w:space="0" w:color="auto"/>
              </w:divBdr>
            </w:div>
          </w:divsChild>
        </w:div>
        <w:div w:id="274212532">
          <w:marLeft w:val="0"/>
          <w:marRight w:val="0"/>
          <w:marTop w:val="0"/>
          <w:marBottom w:val="0"/>
          <w:divBdr>
            <w:top w:val="none" w:sz="0" w:space="0" w:color="auto"/>
            <w:left w:val="none" w:sz="0" w:space="0" w:color="auto"/>
            <w:bottom w:val="none" w:sz="0" w:space="0" w:color="auto"/>
            <w:right w:val="none" w:sz="0" w:space="0" w:color="auto"/>
          </w:divBdr>
          <w:divsChild>
            <w:div w:id="2031881424">
              <w:marLeft w:val="0"/>
              <w:marRight w:val="0"/>
              <w:marTop w:val="0"/>
              <w:marBottom w:val="0"/>
              <w:divBdr>
                <w:top w:val="none" w:sz="0" w:space="0" w:color="auto"/>
                <w:left w:val="none" w:sz="0" w:space="0" w:color="auto"/>
                <w:bottom w:val="none" w:sz="0" w:space="0" w:color="auto"/>
                <w:right w:val="none" w:sz="0" w:space="0" w:color="auto"/>
              </w:divBdr>
            </w:div>
          </w:divsChild>
        </w:div>
        <w:div w:id="1602029856">
          <w:marLeft w:val="0"/>
          <w:marRight w:val="0"/>
          <w:marTop w:val="0"/>
          <w:marBottom w:val="0"/>
          <w:divBdr>
            <w:top w:val="none" w:sz="0" w:space="0" w:color="auto"/>
            <w:left w:val="none" w:sz="0" w:space="0" w:color="auto"/>
            <w:bottom w:val="none" w:sz="0" w:space="0" w:color="auto"/>
            <w:right w:val="none" w:sz="0" w:space="0" w:color="auto"/>
          </w:divBdr>
          <w:divsChild>
            <w:div w:id="1533958616">
              <w:marLeft w:val="0"/>
              <w:marRight w:val="0"/>
              <w:marTop w:val="0"/>
              <w:marBottom w:val="0"/>
              <w:divBdr>
                <w:top w:val="none" w:sz="0" w:space="0" w:color="auto"/>
                <w:left w:val="none" w:sz="0" w:space="0" w:color="auto"/>
                <w:bottom w:val="none" w:sz="0" w:space="0" w:color="auto"/>
                <w:right w:val="none" w:sz="0" w:space="0" w:color="auto"/>
              </w:divBdr>
            </w:div>
          </w:divsChild>
        </w:div>
        <w:div w:id="1603143471">
          <w:marLeft w:val="0"/>
          <w:marRight w:val="0"/>
          <w:marTop w:val="0"/>
          <w:marBottom w:val="0"/>
          <w:divBdr>
            <w:top w:val="none" w:sz="0" w:space="0" w:color="auto"/>
            <w:left w:val="none" w:sz="0" w:space="0" w:color="auto"/>
            <w:bottom w:val="none" w:sz="0" w:space="0" w:color="auto"/>
            <w:right w:val="none" w:sz="0" w:space="0" w:color="auto"/>
          </w:divBdr>
          <w:divsChild>
            <w:div w:id="407650514">
              <w:marLeft w:val="0"/>
              <w:marRight w:val="0"/>
              <w:marTop w:val="0"/>
              <w:marBottom w:val="0"/>
              <w:divBdr>
                <w:top w:val="none" w:sz="0" w:space="0" w:color="auto"/>
                <w:left w:val="none" w:sz="0" w:space="0" w:color="auto"/>
                <w:bottom w:val="none" w:sz="0" w:space="0" w:color="auto"/>
                <w:right w:val="none" w:sz="0" w:space="0" w:color="auto"/>
              </w:divBdr>
            </w:div>
          </w:divsChild>
        </w:div>
        <w:div w:id="1326205492">
          <w:marLeft w:val="0"/>
          <w:marRight w:val="0"/>
          <w:marTop w:val="0"/>
          <w:marBottom w:val="0"/>
          <w:divBdr>
            <w:top w:val="none" w:sz="0" w:space="0" w:color="auto"/>
            <w:left w:val="none" w:sz="0" w:space="0" w:color="auto"/>
            <w:bottom w:val="none" w:sz="0" w:space="0" w:color="auto"/>
            <w:right w:val="none" w:sz="0" w:space="0" w:color="auto"/>
          </w:divBdr>
          <w:divsChild>
            <w:div w:id="287594117">
              <w:marLeft w:val="0"/>
              <w:marRight w:val="0"/>
              <w:marTop w:val="0"/>
              <w:marBottom w:val="0"/>
              <w:divBdr>
                <w:top w:val="none" w:sz="0" w:space="0" w:color="auto"/>
                <w:left w:val="none" w:sz="0" w:space="0" w:color="auto"/>
                <w:bottom w:val="none" w:sz="0" w:space="0" w:color="auto"/>
                <w:right w:val="none" w:sz="0" w:space="0" w:color="auto"/>
              </w:divBdr>
            </w:div>
          </w:divsChild>
        </w:div>
        <w:div w:id="551578291">
          <w:marLeft w:val="0"/>
          <w:marRight w:val="0"/>
          <w:marTop w:val="0"/>
          <w:marBottom w:val="0"/>
          <w:divBdr>
            <w:top w:val="none" w:sz="0" w:space="0" w:color="auto"/>
            <w:left w:val="none" w:sz="0" w:space="0" w:color="auto"/>
            <w:bottom w:val="none" w:sz="0" w:space="0" w:color="auto"/>
            <w:right w:val="none" w:sz="0" w:space="0" w:color="auto"/>
          </w:divBdr>
          <w:divsChild>
            <w:div w:id="1146387582">
              <w:marLeft w:val="0"/>
              <w:marRight w:val="0"/>
              <w:marTop w:val="0"/>
              <w:marBottom w:val="0"/>
              <w:divBdr>
                <w:top w:val="none" w:sz="0" w:space="0" w:color="auto"/>
                <w:left w:val="none" w:sz="0" w:space="0" w:color="auto"/>
                <w:bottom w:val="none" w:sz="0" w:space="0" w:color="auto"/>
                <w:right w:val="none" w:sz="0" w:space="0" w:color="auto"/>
              </w:divBdr>
            </w:div>
          </w:divsChild>
        </w:div>
        <w:div w:id="1762869580">
          <w:marLeft w:val="0"/>
          <w:marRight w:val="0"/>
          <w:marTop w:val="0"/>
          <w:marBottom w:val="0"/>
          <w:divBdr>
            <w:top w:val="none" w:sz="0" w:space="0" w:color="auto"/>
            <w:left w:val="none" w:sz="0" w:space="0" w:color="auto"/>
            <w:bottom w:val="none" w:sz="0" w:space="0" w:color="auto"/>
            <w:right w:val="none" w:sz="0" w:space="0" w:color="auto"/>
          </w:divBdr>
          <w:divsChild>
            <w:div w:id="85469530">
              <w:marLeft w:val="0"/>
              <w:marRight w:val="0"/>
              <w:marTop w:val="0"/>
              <w:marBottom w:val="0"/>
              <w:divBdr>
                <w:top w:val="none" w:sz="0" w:space="0" w:color="auto"/>
                <w:left w:val="none" w:sz="0" w:space="0" w:color="auto"/>
                <w:bottom w:val="none" w:sz="0" w:space="0" w:color="auto"/>
                <w:right w:val="none" w:sz="0" w:space="0" w:color="auto"/>
              </w:divBdr>
            </w:div>
          </w:divsChild>
        </w:div>
        <w:div w:id="1987317430">
          <w:marLeft w:val="0"/>
          <w:marRight w:val="0"/>
          <w:marTop w:val="0"/>
          <w:marBottom w:val="0"/>
          <w:divBdr>
            <w:top w:val="none" w:sz="0" w:space="0" w:color="auto"/>
            <w:left w:val="none" w:sz="0" w:space="0" w:color="auto"/>
            <w:bottom w:val="none" w:sz="0" w:space="0" w:color="auto"/>
            <w:right w:val="none" w:sz="0" w:space="0" w:color="auto"/>
          </w:divBdr>
          <w:divsChild>
            <w:div w:id="486673535">
              <w:marLeft w:val="0"/>
              <w:marRight w:val="0"/>
              <w:marTop w:val="0"/>
              <w:marBottom w:val="0"/>
              <w:divBdr>
                <w:top w:val="none" w:sz="0" w:space="0" w:color="auto"/>
                <w:left w:val="none" w:sz="0" w:space="0" w:color="auto"/>
                <w:bottom w:val="none" w:sz="0" w:space="0" w:color="auto"/>
                <w:right w:val="none" w:sz="0" w:space="0" w:color="auto"/>
              </w:divBdr>
            </w:div>
          </w:divsChild>
        </w:div>
        <w:div w:id="2076926306">
          <w:marLeft w:val="0"/>
          <w:marRight w:val="0"/>
          <w:marTop w:val="0"/>
          <w:marBottom w:val="0"/>
          <w:divBdr>
            <w:top w:val="none" w:sz="0" w:space="0" w:color="auto"/>
            <w:left w:val="none" w:sz="0" w:space="0" w:color="auto"/>
            <w:bottom w:val="none" w:sz="0" w:space="0" w:color="auto"/>
            <w:right w:val="none" w:sz="0" w:space="0" w:color="auto"/>
          </w:divBdr>
          <w:divsChild>
            <w:div w:id="1513689549">
              <w:marLeft w:val="0"/>
              <w:marRight w:val="0"/>
              <w:marTop w:val="0"/>
              <w:marBottom w:val="0"/>
              <w:divBdr>
                <w:top w:val="none" w:sz="0" w:space="0" w:color="auto"/>
                <w:left w:val="none" w:sz="0" w:space="0" w:color="auto"/>
                <w:bottom w:val="none" w:sz="0" w:space="0" w:color="auto"/>
                <w:right w:val="none" w:sz="0" w:space="0" w:color="auto"/>
              </w:divBdr>
            </w:div>
          </w:divsChild>
        </w:div>
        <w:div w:id="430396577">
          <w:marLeft w:val="0"/>
          <w:marRight w:val="0"/>
          <w:marTop w:val="0"/>
          <w:marBottom w:val="0"/>
          <w:divBdr>
            <w:top w:val="none" w:sz="0" w:space="0" w:color="auto"/>
            <w:left w:val="none" w:sz="0" w:space="0" w:color="auto"/>
            <w:bottom w:val="none" w:sz="0" w:space="0" w:color="auto"/>
            <w:right w:val="none" w:sz="0" w:space="0" w:color="auto"/>
          </w:divBdr>
          <w:divsChild>
            <w:div w:id="20404094">
              <w:marLeft w:val="0"/>
              <w:marRight w:val="0"/>
              <w:marTop w:val="0"/>
              <w:marBottom w:val="0"/>
              <w:divBdr>
                <w:top w:val="none" w:sz="0" w:space="0" w:color="auto"/>
                <w:left w:val="none" w:sz="0" w:space="0" w:color="auto"/>
                <w:bottom w:val="none" w:sz="0" w:space="0" w:color="auto"/>
                <w:right w:val="none" w:sz="0" w:space="0" w:color="auto"/>
              </w:divBdr>
            </w:div>
          </w:divsChild>
        </w:div>
        <w:div w:id="1877624293">
          <w:marLeft w:val="0"/>
          <w:marRight w:val="0"/>
          <w:marTop w:val="0"/>
          <w:marBottom w:val="0"/>
          <w:divBdr>
            <w:top w:val="none" w:sz="0" w:space="0" w:color="auto"/>
            <w:left w:val="none" w:sz="0" w:space="0" w:color="auto"/>
            <w:bottom w:val="none" w:sz="0" w:space="0" w:color="auto"/>
            <w:right w:val="none" w:sz="0" w:space="0" w:color="auto"/>
          </w:divBdr>
          <w:divsChild>
            <w:div w:id="934823520">
              <w:marLeft w:val="0"/>
              <w:marRight w:val="0"/>
              <w:marTop w:val="0"/>
              <w:marBottom w:val="0"/>
              <w:divBdr>
                <w:top w:val="none" w:sz="0" w:space="0" w:color="auto"/>
                <w:left w:val="none" w:sz="0" w:space="0" w:color="auto"/>
                <w:bottom w:val="none" w:sz="0" w:space="0" w:color="auto"/>
                <w:right w:val="none" w:sz="0" w:space="0" w:color="auto"/>
              </w:divBdr>
            </w:div>
          </w:divsChild>
        </w:div>
        <w:div w:id="1013802981">
          <w:marLeft w:val="0"/>
          <w:marRight w:val="0"/>
          <w:marTop w:val="0"/>
          <w:marBottom w:val="0"/>
          <w:divBdr>
            <w:top w:val="none" w:sz="0" w:space="0" w:color="auto"/>
            <w:left w:val="none" w:sz="0" w:space="0" w:color="auto"/>
            <w:bottom w:val="none" w:sz="0" w:space="0" w:color="auto"/>
            <w:right w:val="none" w:sz="0" w:space="0" w:color="auto"/>
          </w:divBdr>
          <w:divsChild>
            <w:div w:id="153029194">
              <w:marLeft w:val="0"/>
              <w:marRight w:val="0"/>
              <w:marTop w:val="0"/>
              <w:marBottom w:val="0"/>
              <w:divBdr>
                <w:top w:val="none" w:sz="0" w:space="0" w:color="auto"/>
                <w:left w:val="none" w:sz="0" w:space="0" w:color="auto"/>
                <w:bottom w:val="none" w:sz="0" w:space="0" w:color="auto"/>
                <w:right w:val="none" w:sz="0" w:space="0" w:color="auto"/>
              </w:divBdr>
            </w:div>
          </w:divsChild>
        </w:div>
        <w:div w:id="953751012">
          <w:marLeft w:val="0"/>
          <w:marRight w:val="0"/>
          <w:marTop w:val="0"/>
          <w:marBottom w:val="0"/>
          <w:divBdr>
            <w:top w:val="none" w:sz="0" w:space="0" w:color="auto"/>
            <w:left w:val="none" w:sz="0" w:space="0" w:color="auto"/>
            <w:bottom w:val="none" w:sz="0" w:space="0" w:color="auto"/>
            <w:right w:val="none" w:sz="0" w:space="0" w:color="auto"/>
          </w:divBdr>
          <w:divsChild>
            <w:div w:id="1596859589">
              <w:marLeft w:val="0"/>
              <w:marRight w:val="0"/>
              <w:marTop w:val="0"/>
              <w:marBottom w:val="0"/>
              <w:divBdr>
                <w:top w:val="none" w:sz="0" w:space="0" w:color="auto"/>
                <w:left w:val="none" w:sz="0" w:space="0" w:color="auto"/>
                <w:bottom w:val="none" w:sz="0" w:space="0" w:color="auto"/>
                <w:right w:val="none" w:sz="0" w:space="0" w:color="auto"/>
              </w:divBdr>
            </w:div>
          </w:divsChild>
        </w:div>
        <w:div w:id="1484083432">
          <w:marLeft w:val="0"/>
          <w:marRight w:val="0"/>
          <w:marTop w:val="0"/>
          <w:marBottom w:val="0"/>
          <w:divBdr>
            <w:top w:val="none" w:sz="0" w:space="0" w:color="auto"/>
            <w:left w:val="none" w:sz="0" w:space="0" w:color="auto"/>
            <w:bottom w:val="none" w:sz="0" w:space="0" w:color="auto"/>
            <w:right w:val="none" w:sz="0" w:space="0" w:color="auto"/>
          </w:divBdr>
          <w:divsChild>
            <w:div w:id="1732341456">
              <w:marLeft w:val="0"/>
              <w:marRight w:val="0"/>
              <w:marTop w:val="0"/>
              <w:marBottom w:val="0"/>
              <w:divBdr>
                <w:top w:val="none" w:sz="0" w:space="0" w:color="auto"/>
                <w:left w:val="none" w:sz="0" w:space="0" w:color="auto"/>
                <w:bottom w:val="none" w:sz="0" w:space="0" w:color="auto"/>
                <w:right w:val="none" w:sz="0" w:space="0" w:color="auto"/>
              </w:divBdr>
            </w:div>
          </w:divsChild>
        </w:div>
        <w:div w:id="96602896">
          <w:marLeft w:val="0"/>
          <w:marRight w:val="0"/>
          <w:marTop w:val="0"/>
          <w:marBottom w:val="0"/>
          <w:divBdr>
            <w:top w:val="none" w:sz="0" w:space="0" w:color="auto"/>
            <w:left w:val="none" w:sz="0" w:space="0" w:color="auto"/>
            <w:bottom w:val="none" w:sz="0" w:space="0" w:color="auto"/>
            <w:right w:val="none" w:sz="0" w:space="0" w:color="auto"/>
          </w:divBdr>
          <w:divsChild>
            <w:div w:id="1750808400">
              <w:marLeft w:val="0"/>
              <w:marRight w:val="0"/>
              <w:marTop w:val="0"/>
              <w:marBottom w:val="0"/>
              <w:divBdr>
                <w:top w:val="none" w:sz="0" w:space="0" w:color="auto"/>
                <w:left w:val="none" w:sz="0" w:space="0" w:color="auto"/>
                <w:bottom w:val="none" w:sz="0" w:space="0" w:color="auto"/>
                <w:right w:val="none" w:sz="0" w:space="0" w:color="auto"/>
              </w:divBdr>
            </w:div>
          </w:divsChild>
        </w:div>
        <w:div w:id="205991782">
          <w:marLeft w:val="0"/>
          <w:marRight w:val="0"/>
          <w:marTop w:val="0"/>
          <w:marBottom w:val="0"/>
          <w:divBdr>
            <w:top w:val="none" w:sz="0" w:space="0" w:color="auto"/>
            <w:left w:val="none" w:sz="0" w:space="0" w:color="auto"/>
            <w:bottom w:val="none" w:sz="0" w:space="0" w:color="auto"/>
            <w:right w:val="none" w:sz="0" w:space="0" w:color="auto"/>
          </w:divBdr>
          <w:divsChild>
            <w:div w:id="1888949600">
              <w:marLeft w:val="0"/>
              <w:marRight w:val="0"/>
              <w:marTop w:val="0"/>
              <w:marBottom w:val="0"/>
              <w:divBdr>
                <w:top w:val="none" w:sz="0" w:space="0" w:color="auto"/>
                <w:left w:val="none" w:sz="0" w:space="0" w:color="auto"/>
                <w:bottom w:val="none" w:sz="0" w:space="0" w:color="auto"/>
                <w:right w:val="none" w:sz="0" w:space="0" w:color="auto"/>
              </w:divBdr>
            </w:div>
          </w:divsChild>
        </w:div>
        <w:div w:id="952900159">
          <w:marLeft w:val="0"/>
          <w:marRight w:val="0"/>
          <w:marTop w:val="0"/>
          <w:marBottom w:val="0"/>
          <w:divBdr>
            <w:top w:val="none" w:sz="0" w:space="0" w:color="auto"/>
            <w:left w:val="none" w:sz="0" w:space="0" w:color="auto"/>
            <w:bottom w:val="none" w:sz="0" w:space="0" w:color="auto"/>
            <w:right w:val="none" w:sz="0" w:space="0" w:color="auto"/>
          </w:divBdr>
          <w:divsChild>
            <w:div w:id="69424636">
              <w:marLeft w:val="0"/>
              <w:marRight w:val="0"/>
              <w:marTop w:val="0"/>
              <w:marBottom w:val="0"/>
              <w:divBdr>
                <w:top w:val="none" w:sz="0" w:space="0" w:color="auto"/>
                <w:left w:val="none" w:sz="0" w:space="0" w:color="auto"/>
                <w:bottom w:val="none" w:sz="0" w:space="0" w:color="auto"/>
                <w:right w:val="none" w:sz="0" w:space="0" w:color="auto"/>
              </w:divBdr>
            </w:div>
          </w:divsChild>
        </w:div>
        <w:div w:id="1174563747">
          <w:marLeft w:val="0"/>
          <w:marRight w:val="0"/>
          <w:marTop w:val="0"/>
          <w:marBottom w:val="0"/>
          <w:divBdr>
            <w:top w:val="none" w:sz="0" w:space="0" w:color="auto"/>
            <w:left w:val="none" w:sz="0" w:space="0" w:color="auto"/>
            <w:bottom w:val="none" w:sz="0" w:space="0" w:color="auto"/>
            <w:right w:val="none" w:sz="0" w:space="0" w:color="auto"/>
          </w:divBdr>
          <w:divsChild>
            <w:div w:id="2030451391">
              <w:marLeft w:val="0"/>
              <w:marRight w:val="0"/>
              <w:marTop w:val="0"/>
              <w:marBottom w:val="0"/>
              <w:divBdr>
                <w:top w:val="none" w:sz="0" w:space="0" w:color="auto"/>
                <w:left w:val="none" w:sz="0" w:space="0" w:color="auto"/>
                <w:bottom w:val="none" w:sz="0" w:space="0" w:color="auto"/>
                <w:right w:val="none" w:sz="0" w:space="0" w:color="auto"/>
              </w:divBdr>
            </w:div>
          </w:divsChild>
        </w:div>
        <w:div w:id="1764451205">
          <w:marLeft w:val="0"/>
          <w:marRight w:val="0"/>
          <w:marTop w:val="0"/>
          <w:marBottom w:val="0"/>
          <w:divBdr>
            <w:top w:val="none" w:sz="0" w:space="0" w:color="auto"/>
            <w:left w:val="none" w:sz="0" w:space="0" w:color="auto"/>
            <w:bottom w:val="none" w:sz="0" w:space="0" w:color="auto"/>
            <w:right w:val="none" w:sz="0" w:space="0" w:color="auto"/>
          </w:divBdr>
          <w:divsChild>
            <w:div w:id="1808231814">
              <w:marLeft w:val="0"/>
              <w:marRight w:val="0"/>
              <w:marTop w:val="0"/>
              <w:marBottom w:val="0"/>
              <w:divBdr>
                <w:top w:val="none" w:sz="0" w:space="0" w:color="auto"/>
                <w:left w:val="none" w:sz="0" w:space="0" w:color="auto"/>
                <w:bottom w:val="none" w:sz="0" w:space="0" w:color="auto"/>
                <w:right w:val="none" w:sz="0" w:space="0" w:color="auto"/>
              </w:divBdr>
            </w:div>
          </w:divsChild>
        </w:div>
        <w:div w:id="1769152244">
          <w:marLeft w:val="0"/>
          <w:marRight w:val="0"/>
          <w:marTop w:val="0"/>
          <w:marBottom w:val="0"/>
          <w:divBdr>
            <w:top w:val="none" w:sz="0" w:space="0" w:color="auto"/>
            <w:left w:val="none" w:sz="0" w:space="0" w:color="auto"/>
            <w:bottom w:val="none" w:sz="0" w:space="0" w:color="auto"/>
            <w:right w:val="none" w:sz="0" w:space="0" w:color="auto"/>
          </w:divBdr>
          <w:divsChild>
            <w:div w:id="2124877467">
              <w:marLeft w:val="0"/>
              <w:marRight w:val="0"/>
              <w:marTop w:val="0"/>
              <w:marBottom w:val="0"/>
              <w:divBdr>
                <w:top w:val="none" w:sz="0" w:space="0" w:color="auto"/>
                <w:left w:val="none" w:sz="0" w:space="0" w:color="auto"/>
                <w:bottom w:val="none" w:sz="0" w:space="0" w:color="auto"/>
                <w:right w:val="none" w:sz="0" w:space="0" w:color="auto"/>
              </w:divBdr>
            </w:div>
          </w:divsChild>
        </w:div>
        <w:div w:id="1843155808">
          <w:marLeft w:val="0"/>
          <w:marRight w:val="0"/>
          <w:marTop w:val="0"/>
          <w:marBottom w:val="0"/>
          <w:divBdr>
            <w:top w:val="none" w:sz="0" w:space="0" w:color="auto"/>
            <w:left w:val="none" w:sz="0" w:space="0" w:color="auto"/>
            <w:bottom w:val="none" w:sz="0" w:space="0" w:color="auto"/>
            <w:right w:val="none" w:sz="0" w:space="0" w:color="auto"/>
          </w:divBdr>
          <w:divsChild>
            <w:div w:id="325287634">
              <w:marLeft w:val="0"/>
              <w:marRight w:val="0"/>
              <w:marTop w:val="0"/>
              <w:marBottom w:val="0"/>
              <w:divBdr>
                <w:top w:val="none" w:sz="0" w:space="0" w:color="auto"/>
                <w:left w:val="none" w:sz="0" w:space="0" w:color="auto"/>
                <w:bottom w:val="none" w:sz="0" w:space="0" w:color="auto"/>
                <w:right w:val="none" w:sz="0" w:space="0" w:color="auto"/>
              </w:divBdr>
            </w:div>
          </w:divsChild>
        </w:div>
        <w:div w:id="1351223684">
          <w:marLeft w:val="0"/>
          <w:marRight w:val="0"/>
          <w:marTop w:val="0"/>
          <w:marBottom w:val="0"/>
          <w:divBdr>
            <w:top w:val="none" w:sz="0" w:space="0" w:color="auto"/>
            <w:left w:val="none" w:sz="0" w:space="0" w:color="auto"/>
            <w:bottom w:val="none" w:sz="0" w:space="0" w:color="auto"/>
            <w:right w:val="none" w:sz="0" w:space="0" w:color="auto"/>
          </w:divBdr>
          <w:divsChild>
            <w:div w:id="418067011">
              <w:marLeft w:val="0"/>
              <w:marRight w:val="0"/>
              <w:marTop w:val="0"/>
              <w:marBottom w:val="0"/>
              <w:divBdr>
                <w:top w:val="none" w:sz="0" w:space="0" w:color="auto"/>
                <w:left w:val="none" w:sz="0" w:space="0" w:color="auto"/>
                <w:bottom w:val="none" w:sz="0" w:space="0" w:color="auto"/>
                <w:right w:val="none" w:sz="0" w:space="0" w:color="auto"/>
              </w:divBdr>
            </w:div>
          </w:divsChild>
        </w:div>
        <w:div w:id="1299065571">
          <w:marLeft w:val="0"/>
          <w:marRight w:val="0"/>
          <w:marTop w:val="0"/>
          <w:marBottom w:val="0"/>
          <w:divBdr>
            <w:top w:val="none" w:sz="0" w:space="0" w:color="auto"/>
            <w:left w:val="none" w:sz="0" w:space="0" w:color="auto"/>
            <w:bottom w:val="none" w:sz="0" w:space="0" w:color="auto"/>
            <w:right w:val="none" w:sz="0" w:space="0" w:color="auto"/>
          </w:divBdr>
          <w:divsChild>
            <w:div w:id="185758937">
              <w:marLeft w:val="0"/>
              <w:marRight w:val="0"/>
              <w:marTop w:val="0"/>
              <w:marBottom w:val="0"/>
              <w:divBdr>
                <w:top w:val="none" w:sz="0" w:space="0" w:color="auto"/>
                <w:left w:val="none" w:sz="0" w:space="0" w:color="auto"/>
                <w:bottom w:val="none" w:sz="0" w:space="0" w:color="auto"/>
                <w:right w:val="none" w:sz="0" w:space="0" w:color="auto"/>
              </w:divBdr>
            </w:div>
          </w:divsChild>
        </w:div>
        <w:div w:id="1639796955">
          <w:marLeft w:val="0"/>
          <w:marRight w:val="0"/>
          <w:marTop w:val="0"/>
          <w:marBottom w:val="0"/>
          <w:divBdr>
            <w:top w:val="none" w:sz="0" w:space="0" w:color="auto"/>
            <w:left w:val="none" w:sz="0" w:space="0" w:color="auto"/>
            <w:bottom w:val="none" w:sz="0" w:space="0" w:color="auto"/>
            <w:right w:val="none" w:sz="0" w:space="0" w:color="auto"/>
          </w:divBdr>
          <w:divsChild>
            <w:div w:id="1521121681">
              <w:marLeft w:val="0"/>
              <w:marRight w:val="0"/>
              <w:marTop w:val="0"/>
              <w:marBottom w:val="0"/>
              <w:divBdr>
                <w:top w:val="none" w:sz="0" w:space="0" w:color="auto"/>
                <w:left w:val="none" w:sz="0" w:space="0" w:color="auto"/>
                <w:bottom w:val="none" w:sz="0" w:space="0" w:color="auto"/>
                <w:right w:val="none" w:sz="0" w:space="0" w:color="auto"/>
              </w:divBdr>
            </w:div>
          </w:divsChild>
        </w:div>
        <w:div w:id="2093356190">
          <w:marLeft w:val="0"/>
          <w:marRight w:val="0"/>
          <w:marTop w:val="0"/>
          <w:marBottom w:val="0"/>
          <w:divBdr>
            <w:top w:val="none" w:sz="0" w:space="0" w:color="auto"/>
            <w:left w:val="none" w:sz="0" w:space="0" w:color="auto"/>
            <w:bottom w:val="none" w:sz="0" w:space="0" w:color="auto"/>
            <w:right w:val="none" w:sz="0" w:space="0" w:color="auto"/>
          </w:divBdr>
          <w:divsChild>
            <w:div w:id="1887136805">
              <w:marLeft w:val="0"/>
              <w:marRight w:val="0"/>
              <w:marTop w:val="0"/>
              <w:marBottom w:val="0"/>
              <w:divBdr>
                <w:top w:val="none" w:sz="0" w:space="0" w:color="auto"/>
                <w:left w:val="none" w:sz="0" w:space="0" w:color="auto"/>
                <w:bottom w:val="none" w:sz="0" w:space="0" w:color="auto"/>
                <w:right w:val="none" w:sz="0" w:space="0" w:color="auto"/>
              </w:divBdr>
            </w:div>
          </w:divsChild>
        </w:div>
        <w:div w:id="166479059">
          <w:marLeft w:val="0"/>
          <w:marRight w:val="0"/>
          <w:marTop w:val="0"/>
          <w:marBottom w:val="0"/>
          <w:divBdr>
            <w:top w:val="none" w:sz="0" w:space="0" w:color="auto"/>
            <w:left w:val="none" w:sz="0" w:space="0" w:color="auto"/>
            <w:bottom w:val="none" w:sz="0" w:space="0" w:color="auto"/>
            <w:right w:val="none" w:sz="0" w:space="0" w:color="auto"/>
          </w:divBdr>
          <w:divsChild>
            <w:div w:id="153297689">
              <w:marLeft w:val="0"/>
              <w:marRight w:val="0"/>
              <w:marTop w:val="0"/>
              <w:marBottom w:val="0"/>
              <w:divBdr>
                <w:top w:val="none" w:sz="0" w:space="0" w:color="auto"/>
                <w:left w:val="none" w:sz="0" w:space="0" w:color="auto"/>
                <w:bottom w:val="none" w:sz="0" w:space="0" w:color="auto"/>
                <w:right w:val="none" w:sz="0" w:space="0" w:color="auto"/>
              </w:divBdr>
            </w:div>
          </w:divsChild>
        </w:div>
        <w:div w:id="378632400">
          <w:marLeft w:val="0"/>
          <w:marRight w:val="0"/>
          <w:marTop w:val="0"/>
          <w:marBottom w:val="0"/>
          <w:divBdr>
            <w:top w:val="none" w:sz="0" w:space="0" w:color="auto"/>
            <w:left w:val="none" w:sz="0" w:space="0" w:color="auto"/>
            <w:bottom w:val="none" w:sz="0" w:space="0" w:color="auto"/>
            <w:right w:val="none" w:sz="0" w:space="0" w:color="auto"/>
          </w:divBdr>
          <w:divsChild>
            <w:div w:id="1829862052">
              <w:marLeft w:val="0"/>
              <w:marRight w:val="0"/>
              <w:marTop w:val="0"/>
              <w:marBottom w:val="0"/>
              <w:divBdr>
                <w:top w:val="none" w:sz="0" w:space="0" w:color="auto"/>
                <w:left w:val="none" w:sz="0" w:space="0" w:color="auto"/>
                <w:bottom w:val="none" w:sz="0" w:space="0" w:color="auto"/>
                <w:right w:val="none" w:sz="0" w:space="0" w:color="auto"/>
              </w:divBdr>
            </w:div>
          </w:divsChild>
        </w:div>
        <w:div w:id="54403764">
          <w:marLeft w:val="0"/>
          <w:marRight w:val="0"/>
          <w:marTop w:val="0"/>
          <w:marBottom w:val="0"/>
          <w:divBdr>
            <w:top w:val="none" w:sz="0" w:space="0" w:color="auto"/>
            <w:left w:val="none" w:sz="0" w:space="0" w:color="auto"/>
            <w:bottom w:val="none" w:sz="0" w:space="0" w:color="auto"/>
            <w:right w:val="none" w:sz="0" w:space="0" w:color="auto"/>
          </w:divBdr>
          <w:divsChild>
            <w:div w:id="2073113387">
              <w:marLeft w:val="0"/>
              <w:marRight w:val="0"/>
              <w:marTop w:val="0"/>
              <w:marBottom w:val="0"/>
              <w:divBdr>
                <w:top w:val="none" w:sz="0" w:space="0" w:color="auto"/>
                <w:left w:val="none" w:sz="0" w:space="0" w:color="auto"/>
                <w:bottom w:val="none" w:sz="0" w:space="0" w:color="auto"/>
                <w:right w:val="none" w:sz="0" w:space="0" w:color="auto"/>
              </w:divBdr>
            </w:div>
          </w:divsChild>
        </w:div>
        <w:div w:id="788550464">
          <w:marLeft w:val="0"/>
          <w:marRight w:val="0"/>
          <w:marTop w:val="0"/>
          <w:marBottom w:val="0"/>
          <w:divBdr>
            <w:top w:val="none" w:sz="0" w:space="0" w:color="auto"/>
            <w:left w:val="none" w:sz="0" w:space="0" w:color="auto"/>
            <w:bottom w:val="none" w:sz="0" w:space="0" w:color="auto"/>
            <w:right w:val="none" w:sz="0" w:space="0" w:color="auto"/>
          </w:divBdr>
          <w:divsChild>
            <w:div w:id="1810170217">
              <w:marLeft w:val="0"/>
              <w:marRight w:val="0"/>
              <w:marTop w:val="0"/>
              <w:marBottom w:val="0"/>
              <w:divBdr>
                <w:top w:val="none" w:sz="0" w:space="0" w:color="auto"/>
                <w:left w:val="none" w:sz="0" w:space="0" w:color="auto"/>
                <w:bottom w:val="none" w:sz="0" w:space="0" w:color="auto"/>
                <w:right w:val="none" w:sz="0" w:space="0" w:color="auto"/>
              </w:divBdr>
            </w:div>
          </w:divsChild>
        </w:div>
        <w:div w:id="348412049">
          <w:marLeft w:val="0"/>
          <w:marRight w:val="0"/>
          <w:marTop w:val="0"/>
          <w:marBottom w:val="0"/>
          <w:divBdr>
            <w:top w:val="none" w:sz="0" w:space="0" w:color="auto"/>
            <w:left w:val="none" w:sz="0" w:space="0" w:color="auto"/>
            <w:bottom w:val="none" w:sz="0" w:space="0" w:color="auto"/>
            <w:right w:val="none" w:sz="0" w:space="0" w:color="auto"/>
          </w:divBdr>
          <w:divsChild>
            <w:div w:id="1828285034">
              <w:marLeft w:val="0"/>
              <w:marRight w:val="0"/>
              <w:marTop w:val="0"/>
              <w:marBottom w:val="0"/>
              <w:divBdr>
                <w:top w:val="none" w:sz="0" w:space="0" w:color="auto"/>
                <w:left w:val="none" w:sz="0" w:space="0" w:color="auto"/>
                <w:bottom w:val="none" w:sz="0" w:space="0" w:color="auto"/>
                <w:right w:val="none" w:sz="0" w:space="0" w:color="auto"/>
              </w:divBdr>
            </w:div>
          </w:divsChild>
        </w:div>
        <w:div w:id="813062859">
          <w:marLeft w:val="0"/>
          <w:marRight w:val="0"/>
          <w:marTop w:val="0"/>
          <w:marBottom w:val="0"/>
          <w:divBdr>
            <w:top w:val="none" w:sz="0" w:space="0" w:color="auto"/>
            <w:left w:val="none" w:sz="0" w:space="0" w:color="auto"/>
            <w:bottom w:val="none" w:sz="0" w:space="0" w:color="auto"/>
            <w:right w:val="none" w:sz="0" w:space="0" w:color="auto"/>
          </w:divBdr>
          <w:divsChild>
            <w:div w:id="1304309978">
              <w:marLeft w:val="0"/>
              <w:marRight w:val="0"/>
              <w:marTop w:val="0"/>
              <w:marBottom w:val="0"/>
              <w:divBdr>
                <w:top w:val="none" w:sz="0" w:space="0" w:color="auto"/>
                <w:left w:val="none" w:sz="0" w:space="0" w:color="auto"/>
                <w:bottom w:val="none" w:sz="0" w:space="0" w:color="auto"/>
                <w:right w:val="none" w:sz="0" w:space="0" w:color="auto"/>
              </w:divBdr>
            </w:div>
          </w:divsChild>
        </w:div>
        <w:div w:id="704257030">
          <w:marLeft w:val="0"/>
          <w:marRight w:val="0"/>
          <w:marTop w:val="0"/>
          <w:marBottom w:val="0"/>
          <w:divBdr>
            <w:top w:val="none" w:sz="0" w:space="0" w:color="auto"/>
            <w:left w:val="none" w:sz="0" w:space="0" w:color="auto"/>
            <w:bottom w:val="none" w:sz="0" w:space="0" w:color="auto"/>
            <w:right w:val="none" w:sz="0" w:space="0" w:color="auto"/>
          </w:divBdr>
          <w:divsChild>
            <w:div w:id="845290732">
              <w:marLeft w:val="0"/>
              <w:marRight w:val="0"/>
              <w:marTop w:val="0"/>
              <w:marBottom w:val="0"/>
              <w:divBdr>
                <w:top w:val="none" w:sz="0" w:space="0" w:color="auto"/>
                <w:left w:val="none" w:sz="0" w:space="0" w:color="auto"/>
                <w:bottom w:val="none" w:sz="0" w:space="0" w:color="auto"/>
                <w:right w:val="none" w:sz="0" w:space="0" w:color="auto"/>
              </w:divBdr>
            </w:div>
          </w:divsChild>
        </w:div>
        <w:div w:id="1219900716">
          <w:marLeft w:val="0"/>
          <w:marRight w:val="0"/>
          <w:marTop w:val="0"/>
          <w:marBottom w:val="0"/>
          <w:divBdr>
            <w:top w:val="none" w:sz="0" w:space="0" w:color="auto"/>
            <w:left w:val="none" w:sz="0" w:space="0" w:color="auto"/>
            <w:bottom w:val="none" w:sz="0" w:space="0" w:color="auto"/>
            <w:right w:val="none" w:sz="0" w:space="0" w:color="auto"/>
          </w:divBdr>
          <w:divsChild>
            <w:div w:id="819005572">
              <w:marLeft w:val="0"/>
              <w:marRight w:val="0"/>
              <w:marTop w:val="0"/>
              <w:marBottom w:val="0"/>
              <w:divBdr>
                <w:top w:val="none" w:sz="0" w:space="0" w:color="auto"/>
                <w:left w:val="none" w:sz="0" w:space="0" w:color="auto"/>
                <w:bottom w:val="none" w:sz="0" w:space="0" w:color="auto"/>
                <w:right w:val="none" w:sz="0" w:space="0" w:color="auto"/>
              </w:divBdr>
            </w:div>
          </w:divsChild>
        </w:div>
        <w:div w:id="542519715">
          <w:marLeft w:val="0"/>
          <w:marRight w:val="0"/>
          <w:marTop w:val="0"/>
          <w:marBottom w:val="0"/>
          <w:divBdr>
            <w:top w:val="none" w:sz="0" w:space="0" w:color="auto"/>
            <w:left w:val="none" w:sz="0" w:space="0" w:color="auto"/>
            <w:bottom w:val="none" w:sz="0" w:space="0" w:color="auto"/>
            <w:right w:val="none" w:sz="0" w:space="0" w:color="auto"/>
          </w:divBdr>
          <w:divsChild>
            <w:div w:id="2134790481">
              <w:marLeft w:val="0"/>
              <w:marRight w:val="0"/>
              <w:marTop w:val="0"/>
              <w:marBottom w:val="0"/>
              <w:divBdr>
                <w:top w:val="none" w:sz="0" w:space="0" w:color="auto"/>
                <w:left w:val="none" w:sz="0" w:space="0" w:color="auto"/>
                <w:bottom w:val="none" w:sz="0" w:space="0" w:color="auto"/>
                <w:right w:val="none" w:sz="0" w:space="0" w:color="auto"/>
              </w:divBdr>
            </w:div>
          </w:divsChild>
        </w:div>
        <w:div w:id="1581670294">
          <w:marLeft w:val="0"/>
          <w:marRight w:val="0"/>
          <w:marTop w:val="0"/>
          <w:marBottom w:val="0"/>
          <w:divBdr>
            <w:top w:val="none" w:sz="0" w:space="0" w:color="auto"/>
            <w:left w:val="none" w:sz="0" w:space="0" w:color="auto"/>
            <w:bottom w:val="none" w:sz="0" w:space="0" w:color="auto"/>
            <w:right w:val="none" w:sz="0" w:space="0" w:color="auto"/>
          </w:divBdr>
          <w:divsChild>
            <w:div w:id="1611400628">
              <w:marLeft w:val="0"/>
              <w:marRight w:val="0"/>
              <w:marTop w:val="0"/>
              <w:marBottom w:val="0"/>
              <w:divBdr>
                <w:top w:val="none" w:sz="0" w:space="0" w:color="auto"/>
                <w:left w:val="none" w:sz="0" w:space="0" w:color="auto"/>
                <w:bottom w:val="none" w:sz="0" w:space="0" w:color="auto"/>
                <w:right w:val="none" w:sz="0" w:space="0" w:color="auto"/>
              </w:divBdr>
            </w:div>
          </w:divsChild>
        </w:div>
        <w:div w:id="1664241137">
          <w:marLeft w:val="0"/>
          <w:marRight w:val="0"/>
          <w:marTop w:val="0"/>
          <w:marBottom w:val="0"/>
          <w:divBdr>
            <w:top w:val="none" w:sz="0" w:space="0" w:color="auto"/>
            <w:left w:val="none" w:sz="0" w:space="0" w:color="auto"/>
            <w:bottom w:val="none" w:sz="0" w:space="0" w:color="auto"/>
            <w:right w:val="none" w:sz="0" w:space="0" w:color="auto"/>
          </w:divBdr>
          <w:divsChild>
            <w:div w:id="299069317">
              <w:marLeft w:val="0"/>
              <w:marRight w:val="0"/>
              <w:marTop w:val="0"/>
              <w:marBottom w:val="0"/>
              <w:divBdr>
                <w:top w:val="none" w:sz="0" w:space="0" w:color="auto"/>
                <w:left w:val="none" w:sz="0" w:space="0" w:color="auto"/>
                <w:bottom w:val="none" w:sz="0" w:space="0" w:color="auto"/>
                <w:right w:val="none" w:sz="0" w:space="0" w:color="auto"/>
              </w:divBdr>
            </w:div>
          </w:divsChild>
        </w:div>
        <w:div w:id="1095978456">
          <w:marLeft w:val="0"/>
          <w:marRight w:val="0"/>
          <w:marTop w:val="0"/>
          <w:marBottom w:val="0"/>
          <w:divBdr>
            <w:top w:val="none" w:sz="0" w:space="0" w:color="auto"/>
            <w:left w:val="none" w:sz="0" w:space="0" w:color="auto"/>
            <w:bottom w:val="none" w:sz="0" w:space="0" w:color="auto"/>
            <w:right w:val="none" w:sz="0" w:space="0" w:color="auto"/>
          </w:divBdr>
          <w:divsChild>
            <w:div w:id="700983824">
              <w:marLeft w:val="0"/>
              <w:marRight w:val="0"/>
              <w:marTop w:val="0"/>
              <w:marBottom w:val="0"/>
              <w:divBdr>
                <w:top w:val="none" w:sz="0" w:space="0" w:color="auto"/>
                <w:left w:val="none" w:sz="0" w:space="0" w:color="auto"/>
                <w:bottom w:val="none" w:sz="0" w:space="0" w:color="auto"/>
                <w:right w:val="none" w:sz="0" w:space="0" w:color="auto"/>
              </w:divBdr>
            </w:div>
          </w:divsChild>
        </w:div>
        <w:div w:id="1865361998">
          <w:marLeft w:val="0"/>
          <w:marRight w:val="0"/>
          <w:marTop w:val="0"/>
          <w:marBottom w:val="0"/>
          <w:divBdr>
            <w:top w:val="none" w:sz="0" w:space="0" w:color="auto"/>
            <w:left w:val="none" w:sz="0" w:space="0" w:color="auto"/>
            <w:bottom w:val="none" w:sz="0" w:space="0" w:color="auto"/>
            <w:right w:val="none" w:sz="0" w:space="0" w:color="auto"/>
          </w:divBdr>
          <w:divsChild>
            <w:div w:id="1816098337">
              <w:marLeft w:val="0"/>
              <w:marRight w:val="0"/>
              <w:marTop w:val="0"/>
              <w:marBottom w:val="0"/>
              <w:divBdr>
                <w:top w:val="none" w:sz="0" w:space="0" w:color="auto"/>
                <w:left w:val="none" w:sz="0" w:space="0" w:color="auto"/>
                <w:bottom w:val="none" w:sz="0" w:space="0" w:color="auto"/>
                <w:right w:val="none" w:sz="0" w:space="0" w:color="auto"/>
              </w:divBdr>
            </w:div>
          </w:divsChild>
        </w:div>
        <w:div w:id="932011366">
          <w:marLeft w:val="0"/>
          <w:marRight w:val="0"/>
          <w:marTop w:val="0"/>
          <w:marBottom w:val="0"/>
          <w:divBdr>
            <w:top w:val="none" w:sz="0" w:space="0" w:color="auto"/>
            <w:left w:val="none" w:sz="0" w:space="0" w:color="auto"/>
            <w:bottom w:val="none" w:sz="0" w:space="0" w:color="auto"/>
            <w:right w:val="none" w:sz="0" w:space="0" w:color="auto"/>
          </w:divBdr>
          <w:divsChild>
            <w:div w:id="1966304632">
              <w:marLeft w:val="0"/>
              <w:marRight w:val="0"/>
              <w:marTop w:val="0"/>
              <w:marBottom w:val="0"/>
              <w:divBdr>
                <w:top w:val="none" w:sz="0" w:space="0" w:color="auto"/>
                <w:left w:val="none" w:sz="0" w:space="0" w:color="auto"/>
                <w:bottom w:val="none" w:sz="0" w:space="0" w:color="auto"/>
                <w:right w:val="none" w:sz="0" w:space="0" w:color="auto"/>
              </w:divBdr>
            </w:div>
          </w:divsChild>
        </w:div>
        <w:div w:id="1430662401">
          <w:marLeft w:val="0"/>
          <w:marRight w:val="0"/>
          <w:marTop w:val="0"/>
          <w:marBottom w:val="0"/>
          <w:divBdr>
            <w:top w:val="none" w:sz="0" w:space="0" w:color="auto"/>
            <w:left w:val="none" w:sz="0" w:space="0" w:color="auto"/>
            <w:bottom w:val="none" w:sz="0" w:space="0" w:color="auto"/>
            <w:right w:val="none" w:sz="0" w:space="0" w:color="auto"/>
          </w:divBdr>
          <w:divsChild>
            <w:div w:id="1067797925">
              <w:marLeft w:val="0"/>
              <w:marRight w:val="0"/>
              <w:marTop w:val="0"/>
              <w:marBottom w:val="0"/>
              <w:divBdr>
                <w:top w:val="none" w:sz="0" w:space="0" w:color="auto"/>
                <w:left w:val="none" w:sz="0" w:space="0" w:color="auto"/>
                <w:bottom w:val="none" w:sz="0" w:space="0" w:color="auto"/>
                <w:right w:val="none" w:sz="0" w:space="0" w:color="auto"/>
              </w:divBdr>
            </w:div>
          </w:divsChild>
        </w:div>
        <w:div w:id="1790509309">
          <w:marLeft w:val="0"/>
          <w:marRight w:val="0"/>
          <w:marTop w:val="0"/>
          <w:marBottom w:val="0"/>
          <w:divBdr>
            <w:top w:val="none" w:sz="0" w:space="0" w:color="auto"/>
            <w:left w:val="none" w:sz="0" w:space="0" w:color="auto"/>
            <w:bottom w:val="none" w:sz="0" w:space="0" w:color="auto"/>
            <w:right w:val="none" w:sz="0" w:space="0" w:color="auto"/>
          </w:divBdr>
          <w:divsChild>
            <w:div w:id="388116543">
              <w:marLeft w:val="0"/>
              <w:marRight w:val="0"/>
              <w:marTop w:val="0"/>
              <w:marBottom w:val="0"/>
              <w:divBdr>
                <w:top w:val="none" w:sz="0" w:space="0" w:color="auto"/>
                <w:left w:val="none" w:sz="0" w:space="0" w:color="auto"/>
                <w:bottom w:val="none" w:sz="0" w:space="0" w:color="auto"/>
                <w:right w:val="none" w:sz="0" w:space="0" w:color="auto"/>
              </w:divBdr>
            </w:div>
          </w:divsChild>
        </w:div>
        <w:div w:id="1933321831">
          <w:marLeft w:val="0"/>
          <w:marRight w:val="0"/>
          <w:marTop w:val="0"/>
          <w:marBottom w:val="0"/>
          <w:divBdr>
            <w:top w:val="none" w:sz="0" w:space="0" w:color="auto"/>
            <w:left w:val="none" w:sz="0" w:space="0" w:color="auto"/>
            <w:bottom w:val="none" w:sz="0" w:space="0" w:color="auto"/>
            <w:right w:val="none" w:sz="0" w:space="0" w:color="auto"/>
          </w:divBdr>
          <w:divsChild>
            <w:div w:id="1926108284">
              <w:marLeft w:val="0"/>
              <w:marRight w:val="0"/>
              <w:marTop w:val="0"/>
              <w:marBottom w:val="0"/>
              <w:divBdr>
                <w:top w:val="none" w:sz="0" w:space="0" w:color="auto"/>
                <w:left w:val="none" w:sz="0" w:space="0" w:color="auto"/>
                <w:bottom w:val="none" w:sz="0" w:space="0" w:color="auto"/>
                <w:right w:val="none" w:sz="0" w:space="0" w:color="auto"/>
              </w:divBdr>
            </w:div>
          </w:divsChild>
        </w:div>
        <w:div w:id="1738935534">
          <w:marLeft w:val="0"/>
          <w:marRight w:val="0"/>
          <w:marTop w:val="0"/>
          <w:marBottom w:val="0"/>
          <w:divBdr>
            <w:top w:val="none" w:sz="0" w:space="0" w:color="auto"/>
            <w:left w:val="none" w:sz="0" w:space="0" w:color="auto"/>
            <w:bottom w:val="none" w:sz="0" w:space="0" w:color="auto"/>
            <w:right w:val="none" w:sz="0" w:space="0" w:color="auto"/>
          </w:divBdr>
          <w:divsChild>
            <w:div w:id="1087534311">
              <w:marLeft w:val="0"/>
              <w:marRight w:val="0"/>
              <w:marTop w:val="0"/>
              <w:marBottom w:val="0"/>
              <w:divBdr>
                <w:top w:val="none" w:sz="0" w:space="0" w:color="auto"/>
                <w:left w:val="none" w:sz="0" w:space="0" w:color="auto"/>
                <w:bottom w:val="none" w:sz="0" w:space="0" w:color="auto"/>
                <w:right w:val="none" w:sz="0" w:space="0" w:color="auto"/>
              </w:divBdr>
            </w:div>
          </w:divsChild>
        </w:div>
        <w:div w:id="406151025">
          <w:marLeft w:val="0"/>
          <w:marRight w:val="0"/>
          <w:marTop w:val="0"/>
          <w:marBottom w:val="0"/>
          <w:divBdr>
            <w:top w:val="none" w:sz="0" w:space="0" w:color="auto"/>
            <w:left w:val="none" w:sz="0" w:space="0" w:color="auto"/>
            <w:bottom w:val="none" w:sz="0" w:space="0" w:color="auto"/>
            <w:right w:val="none" w:sz="0" w:space="0" w:color="auto"/>
          </w:divBdr>
          <w:divsChild>
            <w:div w:id="405499412">
              <w:marLeft w:val="0"/>
              <w:marRight w:val="0"/>
              <w:marTop w:val="0"/>
              <w:marBottom w:val="0"/>
              <w:divBdr>
                <w:top w:val="none" w:sz="0" w:space="0" w:color="auto"/>
                <w:left w:val="none" w:sz="0" w:space="0" w:color="auto"/>
                <w:bottom w:val="none" w:sz="0" w:space="0" w:color="auto"/>
                <w:right w:val="none" w:sz="0" w:space="0" w:color="auto"/>
              </w:divBdr>
            </w:div>
          </w:divsChild>
        </w:div>
        <w:div w:id="1237205196">
          <w:marLeft w:val="0"/>
          <w:marRight w:val="0"/>
          <w:marTop w:val="0"/>
          <w:marBottom w:val="0"/>
          <w:divBdr>
            <w:top w:val="none" w:sz="0" w:space="0" w:color="auto"/>
            <w:left w:val="none" w:sz="0" w:space="0" w:color="auto"/>
            <w:bottom w:val="none" w:sz="0" w:space="0" w:color="auto"/>
            <w:right w:val="none" w:sz="0" w:space="0" w:color="auto"/>
          </w:divBdr>
          <w:divsChild>
            <w:div w:id="546067103">
              <w:marLeft w:val="0"/>
              <w:marRight w:val="0"/>
              <w:marTop w:val="0"/>
              <w:marBottom w:val="0"/>
              <w:divBdr>
                <w:top w:val="none" w:sz="0" w:space="0" w:color="auto"/>
                <w:left w:val="none" w:sz="0" w:space="0" w:color="auto"/>
                <w:bottom w:val="none" w:sz="0" w:space="0" w:color="auto"/>
                <w:right w:val="none" w:sz="0" w:space="0" w:color="auto"/>
              </w:divBdr>
            </w:div>
          </w:divsChild>
        </w:div>
        <w:div w:id="1737363536">
          <w:marLeft w:val="0"/>
          <w:marRight w:val="0"/>
          <w:marTop w:val="0"/>
          <w:marBottom w:val="0"/>
          <w:divBdr>
            <w:top w:val="none" w:sz="0" w:space="0" w:color="auto"/>
            <w:left w:val="none" w:sz="0" w:space="0" w:color="auto"/>
            <w:bottom w:val="none" w:sz="0" w:space="0" w:color="auto"/>
            <w:right w:val="none" w:sz="0" w:space="0" w:color="auto"/>
          </w:divBdr>
          <w:divsChild>
            <w:div w:id="1983849904">
              <w:marLeft w:val="0"/>
              <w:marRight w:val="0"/>
              <w:marTop w:val="0"/>
              <w:marBottom w:val="0"/>
              <w:divBdr>
                <w:top w:val="none" w:sz="0" w:space="0" w:color="auto"/>
                <w:left w:val="none" w:sz="0" w:space="0" w:color="auto"/>
                <w:bottom w:val="none" w:sz="0" w:space="0" w:color="auto"/>
                <w:right w:val="none" w:sz="0" w:space="0" w:color="auto"/>
              </w:divBdr>
            </w:div>
          </w:divsChild>
        </w:div>
        <w:div w:id="806699176">
          <w:marLeft w:val="0"/>
          <w:marRight w:val="0"/>
          <w:marTop w:val="0"/>
          <w:marBottom w:val="0"/>
          <w:divBdr>
            <w:top w:val="none" w:sz="0" w:space="0" w:color="auto"/>
            <w:left w:val="none" w:sz="0" w:space="0" w:color="auto"/>
            <w:bottom w:val="none" w:sz="0" w:space="0" w:color="auto"/>
            <w:right w:val="none" w:sz="0" w:space="0" w:color="auto"/>
          </w:divBdr>
          <w:divsChild>
            <w:div w:id="1661545630">
              <w:marLeft w:val="0"/>
              <w:marRight w:val="0"/>
              <w:marTop w:val="0"/>
              <w:marBottom w:val="0"/>
              <w:divBdr>
                <w:top w:val="none" w:sz="0" w:space="0" w:color="auto"/>
                <w:left w:val="none" w:sz="0" w:space="0" w:color="auto"/>
                <w:bottom w:val="none" w:sz="0" w:space="0" w:color="auto"/>
                <w:right w:val="none" w:sz="0" w:space="0" w:color="auto"/>
              </w:divBdr>
            </w:div>
          </w:divsChild>
        </w:div>
        <w:div w:id="194470117">
          <w:marLeft w:val="0"/>
          <w:marRight w:val="0"/>
          <w:marTop w:val="0"/>
          <w:marBottom w:val="0"/>
          <w:divBdr>
            <w:top w:val="none" w:sz="0" w:space="0" w:color="auto"/>
            <w:left w:val="none" w:sz="0" w:space="0" w:color="auto"/>
            <w:bottom w:val="none" w:sz="0" w:space="0" w:color="auto"/>
            <w:right w:val="none" w:sz="0" w:space="0" w:color="auto"/>
          </w:divBdr>
          <w:divsChild>
            <w:div w:id="125051613">
              <w:marLeft w:val="0"/>
              <w:marRight w:val="0"/>
              <w:marTop w:val="0"/>
              <w:marBottom w:val="0"/>
              <w:divBdr>
                <w:top w:val="none" w:sz="0" w:space="0" w:color="auto"/>
                <w:left w:val="none" w:sz="0" w:space="0" w:color="auto"/>
                <w:bottom w:val="none" w:sz="0" w:space="0" w:color="auto"/>
                <w:right w:val="none" w:sz="0" w:space="0" w:color="auto"/>
              </w:divBdr>
            </w:div>
          </w:divsChild>
        </w:div>
        <w:div w:id="1780248516">
          <w:marLeft w:val="0"/>
          <w:marRight w:val="0"/>
          <w:marTop w:val="0"/>
          <w:marBottom w:val="0"/>
          <w:divBdr>
            <w:top w:val="none" w:sz="0" w:space="0" w:color="auto"/>
            <w:left w:val="none" w:sz="0" w:space="0" w:color="auto"/>
            <w:bottom w:val="none" w:sz="0" w:space="0" w:color="auto"/>
            <w:right w:val="none" w:sz="0" w:space="0" w:color="auto"/>
          </w:divBdr>
          <w:divsChild>
            <w:div w:id="1151950060">
              <w:marLeft w:val="0"/>
              <w:marRight w:val="0"/>
              <w:marTop w:val="0"/>
              <w:marBottom w:val="0"/>
              <w:divBdr>
                <w:top w:val="none" w:sz="0" w:space="0" w:color="auto"/>
                <w:left w:val="none" w:sz="0" w:space="0" w:color="auto"/>
                <w:bottom w:val="none" w:sz="0" w:space="0" w:color="auto"/>
                <w:right w:val="none" w:sz="0" w:space="0" w:color="auto"/>
              </w:divBdr>
            </w:div>
          </w:divsChild>
        </w:div>
        <w:div w:id="459231835">
          <w:marLeft w:val="0"/>
          <w:marRight w:val="0"/>
          <w:marTop w:val="0"/>
          <w:marBottom w:val="0"/>
          <w:divBdr>
            <w:top w:val="none" w:sz="0" w:space="0" w:color="auto"/>
            <w:left w:val="none" w:sz="0" w:space="0" w:color="auto"/>
            <w:bottom w:val="none" w:sz="0" w:space="0" w:color="auto"/>
            <w:right w:val="none" w:sz="0" w:space="0" w:color="auto"/>
          </w:divBdr>
          <w:divsChild>
            <w:div w:id="1532301477">
              <w:marLeft w:val="0"/>
              <w:marRight w:val="0"/>
              <w:marTop w:val="0"/>
              <w:marBottom w:val="0"/>
              <w:divBdr>
                <w:top w:val="none" w:sz="0" w:space="0" w:color="auto"/>
                <w:left w:val="none" w:sz="0" w:space="0" w:color="auto"/>
                <w:bottom w:val="none" w:sz="0" w:space="0" w:color="auto"/>
                <w:right w:val="none" w:sz="0" w:space="0" w:color="auto"/>
              </w:divBdr>
            </w:div>
          </w:divsChild>
        </w:div>
        <w:div w:id="766927822">
          <w:marLeft w:val="0"/>
          <w:marRight w:val="0"/>
          <w:marTop w:val="0"/>
          <w:marBottom w:val="0"/>
          <w:divBdr>
            <w:top w:val="none" w:sz="0" w:space="0" w:color="auto"/>
            <w:left w:val="none" w:sz="0" w:space="0" w:color="auto"/>
            <w:bottom w:val="none" w:sz="0" w:space="0" w:color="auto"/>
            <w:right w:val="none" w:sz="0" w:space="0" w:color="auto"/>
          </w:divBdr>
          <w:divsChild>
            <w:div w:id="389617109">
              <w:marLeft w:val="0"/>
              <w:marRight w:val="0"/>
              <w:marTop w:val="0"/>
              <w:marBottom w:val="0"/>
              <w:divBdr>
                <w:top w:val="none" w:sz="0" w:space="0" w:color="auto"/>
                <w:left w:val="none" w:sz="0" w:space="0" w:color="auto"/>
                <w:bottom w:val="none" w:sz="0" w:space="0" w:color="auto"/>
                <w:right w:val="none" w:sz="0" w:space="0" w:color="auto"/>
              </w:divBdr>
            </w:div>
          </w:divsChild>
        </w:div>
        <w:div w:id="2142114778">
          <w:marLeft w:val="0"/>
          <w:marRight w:val="0"/>
          <w:marTop w:val="0"/>
          <w:marBottom w:val="0"/>
          <w:divBdr>
            <w:top w:val="none" w:sz="0" w:space="0" w:color="auto"/>
            <w:left w:val="none" w:sz="0" w:space="0" w:color="auto"/>
            <w:bottom w:val="none" w:sz="0" w:space="0" w:color="auto"/>
            <w:right w:val="none" w:sz="0" w:space="0" w:color="auto"/>
          </w:divBdr>
          <w:divsChild>
            <w:div w:id="45108990">
              <w:marLeft w:val="0"/>
              <w:marRight w:val="0"/>
              <w:marTop w:val="0"/>
              <w:marBottom w:val="0"/>
              <w:divBdr>
                <w:top w:val="none" w:sz="0" w:space="0" w:color="auto"/>
                <w:left w:val="none" w:sz="0" w:space="0" w:color="auto"/>
                <w:bottom w:val="none" w:sz="0" w:space="0" w:color="auto"/>
                <w:right w:val="none" w:sz="0" w:space="0" w:color="auto"/>
              </w:divBdr>
            </w:div>
          </w:divsChild>
        </w:div>
        <w:div w:id="631012603">
          <w:marLeft w:val="0"/>
          <w:marRight w:val="0"/>
          <w:marTop w:val="0"/>
          <w:marBottom w:val="0"/>
          <w:divBdr>
            <w:top w:val="none" w:sz="0" w:space="0" w:color="auto"/>
            <w:left w:val="none" w:sz="0" w:space="0" w:color="auto"/>
            <w:bottom w:val="none" w:sz="0" w:space="0" w:color="auto"/>
            <w:right w:val="none" w:sz="0" w:space="0" w:color="auto"/>
          </w:divBdr>
          <w:divsChild>
            <w:div w:id="743530587">
              <w:marLeft w:val="0"/>
              <w:marRight w:val="0"/>
              <w:marTop w:val="0"/>
              <w:marBottom w:val="0"/>
              <w:divBdr>
                <w:top w:val="none" w:sz="0" w:space="0" w:color="auto"/>
                <w:left w:val="none" w:sz="0" w:space="0" w:color="auto"/>
                <w:bottom w:val="none" w:sz="0" w:space="0" w:color="auto"/>
                <w:right w:val="none" w:sz="0" w:space="0" w:color="auto"/>
              </w:divBdr>
            </w:div>
          </w:divsChild>
        </w:div>
        <w:div w:id="1875538102">
          <w:marLeft w:val="0"/>
          <w:marRight w:val="0"/>
          <w:marTop w:val="0"/>
          <w:marBottom w:val="0"/>
          <w:divBdr>
            <w:top w:val="none" w:sz="0" w:space="0" w:color="auto"/>
            <w:left w:val="none" w:sz="0" w:space="0" w:color="auto"/>
            <w:bottom w:val="none" w:sz="0" w:space="0" w:color="auto"/>
            <w:right w:val="none" w:sz="0" w:space="0" w:color="auto"/>
          </w:divBdr>
          <w:divsChild>
            <w:div w:id="1286548159">
              <w:marLeft w:val="0"/>
              <w:marRight w:val="0"/>
              <w:marTop w:val="0"/>
              <w:marBottom w:val="0"/>
              <w:divBdr>
                <w:top w:val="none" w:sz="0" w:space="0" w:color="auto"/>
                <w:left w:val="none" w:sz="0" w:space="0" w:color="auto"/>
                <w:bottom w:val="none" w:sz="0" w:space="0" w:color="auto"/>
                <w:right w:val="none" w:sz="0" w:space="0" w:color="auto"/>
              </w:divBdr>
            </w:div>
          </w:divsChild>
        </w:div>
        <w:div w:id="1461067758">
          <w:marLeft w:val="0"/>
          <w:marRight w:val="0"/>
          <w:marTop w:val="0"/>
          <w:marBottom w:val="0"/>
          <w:divBdr>
            <w:top w:val="none" w:sz="0" w:space="0" w:color="auto"/>
            <w:left w:val="none" w:sz="0" w:space="0" w:color="auto"/>
            <w:bottom w:val="none" w:sz="0" w:space="0" w:color="auto"/>
            <w:right w:val="none" w:sz="0" w:space="0" w:color="auto"/>
          </w:divBdr>
          <w:divsChild>
            <w:div w:id="773091798">
              <w:marLeft w:val="0"/>
              <w:marRight w:val="0"/>
              <w:marTop w:val="0"/>
              <w:marBottom w:val="0"/>
              <w:divBdr>
                <w:top w:val="none" w:sz="0" w:space="0" w:color="auto"/>
                <w:left w:val="none" w:sz="0" w:space="0" w:color="auto"/>
                <w:bottom w:val="none" w:sz="0" w:space="0" w:color="auto"/>
                <w:right w:val="none" w:sz="0" w:space="0" w:color="auto"/>
              </w:divBdr>
            </w:div>
          </w:divsChild>
        </w:div>
        <w:div w:id="1775203905">
          <w:marLeft w:val="0"/>
          <w:marRight w:val="0"/>
          <w:marTop w:val="0"/>
          <w:marBottom w:val="0"/>
          <w:divBdr>
            <w:top w:val="none" w:sz="0" w:space="0" w:color="auto"/>
            <w:left w:val="none" w:sz="0" w:space="0" w:color="auto"/>
            <w:bottom w:val="none" w:sz="0" w:space="0" w:color="auto"/>
            <w:right w:val="none" w:sz="0" w:space="0" w:color="auto"/>
          </w:divBdr>
          <w:divsChild>
            <w:div w:id="81294520">
              <w:marLeft w:val="0"/>
              <w:marRight w:val="0"/>
              <w:marTop w:val="0"/>
              <w:marBottom w:val="0"/>
              <w:divBdr>
                <w:top w:val="none" w:sz="0" w:space="0" w:color="auto"/>
                <w:left w:val="none" w:sz="0" w:space="0" w:color="auto"/>
                <w:bottom w:val="none" w:sz="0" w:space="0" w:color="auto"/>
                <w:right w:val="none" w:sz="0" w:space="0" w:color="auto"/>
              </w:divBdr>
            </w:div>
          </w:divsChild>
        </w:div>
        <w:div w:id="1382051723">
          <w:marLeft w:val="0"/>
          <w:marRight w:val="0"/>
          <w:marTop w:val="0"/>
          <w:marBottom w:val="0"/>
          <w:divBdr>
            <w:top w:val="none" w:sz="0" w:space="0" w:color="auto"/>
            <w:left w:val="none" w:sz="0" w:space="0" w:color="auto"/>
            <w:bottom w:val="none" w:sz="0" w:space="0" w:color="auto"/>
            <w:right w:val="none" w:sz="0" w:space="0" w:color="auto"/>
          </w:divBdr>
          <w:divsChild>
            <w:div w:id="1071390644">
              <w:marLeft w:val="0"/>
              <w:marRight w:val="0"/>
              <w:marTop w:val="0"/>
              <w:marBottom w:val="0"/>
              <w:divBdr>
                <w:top w:val="none" w:sz="0" w:space="0" w:color="auto"/>
                <w:left w:val="none" w:sz="0" w:space="0" w:color="auto"/>
                <w:bottom w:val="none" w:sz="0" w:space="0" w:color="auto"/>
                <w:right w:val="none" w:sz="0" w:space="0" w:color="auto"/>
              </w:divBdr>
            </w:div>
          </w:divsChild>
        </w:div>
        <w:div w:id="1678993540">
          <w:marLeft w:val="0"/>
          <w:marRight w:val="0"/>
          <w:marTop w:val="0"/>
          <w:marBottom w:val="0"/>
          <w:divBdr>
            <w:top w:val="none" w:sz="0" w:space="0" w:color="auto"/>
            <w:left w:val="none" w:sz="0" w:space="0" w:color="auto"/>
            <w:bottom w:val="none" w:sz="0" w:space="0" w:color="auto"/>
            <w:right w:val="none" w:sz="0" w:space="0" w:color="auto"/>
          </w:divBdr>
          <w:divsChild>
            <w:div w:id="1162355727">
              <w:marLeft w:val="0"/>
              <w:marRight w:val="0"/>
              <w:marTop w:val="0"/>
              <w:marBottom w:val="0"/>
              <w:divBdr>
                <w:top w:val="none" w:sz="0" w:space="0" w:color="auto"/>
                <w:left w:val="none" w:sz="0" w:space="0" w:color="auto"/>
                <w:bottom w:val="none" w:sz="0" w:space="0" w:color="auto"/>
                <w:right w:val="none" w:sz="0" w:space="0" w:color="auto"/>
              </w:divBdr>
            </w:div>
          </w:divsChild>
        </w:div>
        <w:div w:id="2048753377">
          <w:marLeft w:val="0"/>
          <w:marRight w:val="0"/>
          <w:marTop w:val="0"/>
          <w:marBottom w:val="0"/>
          <w:divBdr>
            <w:top w:val="none" w:sz="0" w:space="0" w:color="auto"/>
            <w:left w:val="none" w:sz="0" w:space="0" w:color="auto"/>
            <w:bottom w:val="none" w:sz="0" w:space="0" w:color="auto"/>
            <w:right w:val="none" w:sz="0" w:space="0" w:color="auto"/>
          </w:divBdr>
          <w:divsChild>
            <w:div w:id="692076385">
              <w:marLeft w:val="0"/>
              <w:marRight w:val="0"/>
              <w:marTop w:val="0"/>
              <w:marBottom w:val="0"/>
              <w:divBdr>
                <w:top w:val="none" w:sz="0" w:space="0" w:color="auto"/>
                <w:left w:val="none" w:sz="0" w:space="0" w:color="auto"/>
                <w:bottom w:val="none" w:sz="0" w:space="0" w:color="auto"/>
                <w:right w:val="none" w:sz="0" w:space="0" w:color="auto"/>
              </w:divBdr>
            </w:div>
          </w:divsChild>
        </w:div>
        <w:div w:id="1654792025">
          <w:marLeft w:val="0"/>
          <w:marRight w:val="0"/>
          <w:marTop w:val="0"/>
          <w:marBottom w:val="0"/>
          <w:divBdr>
            <w:top w:val="none" w:sz="0" w:space="0" w:color="auto"/>
            <w:left w:val="none" w:sz="0" w:space="0" w:color="auto"/>
            <w:bottom w:val="none" w:sz="0" w:space="0" w:color="auto"/>
            <w:right w:val="none" w:sz="0" w:space="0" w:color="auto"/>
          </w:divBdr>
          <w:divsChild>
            <w:div w:id="700588771">
              <w:marLeft w:val="0"/>
              <w:marRight w:val="0"/>
              <w:marTop w:val="0"/>
              <w:marBottom w:val="0"/>
              <w:divBdr>
                <w:top w:val="none" w:sz="0" w:space="0" w:color="auto"/>
                <w:left w:val="none" w:sz="0" w:space="0" w:color="auto"/>
                <w:bottom w:val="none" w:sz="0" w:space="0" w:color="auto"/>
                <w:right w:val="none" w:sz="0" w:space="0" w:color="auto"/>
              </w:divBdr>
            </w:div>
          </w:divsChild>
        </w:div>
        <w:div w:id="1011563916">
          <w:marLeft w:val="0"/>
          <w:marRight w:val="0"/>
          <w:marTop w:val="0"/>
          <w:marBottom w:val="0"/>
          <w:divBdr>
            <w:top w:val="none" w:sz="0" w:space="0" w:color="auto"/>
            <w:left w:val="none" w:sz="0" w:space="0" w:color="auto"/>
            <w:bottom w:val="none" w:sz="0" w:space="0" w:color="auto"/>
            <w:right w:val="none" w:sz="0" w:space="0" w:color="auto"/>
          </w:divBdr>
          <w:divsChild>
            <w:div w:id="411435520">
              <w:marLeft w:val="0"/>
              <w:marRight w:val="0"/>
              <w:marTop w:val="0"/>
              <w:marBottom w:val="0"/>
              <w:divBdr>
                <w:top w:val="none" w:sz="0" w:space="0" w:color="auto"/>
                <w:left w:val="none" w:sz="0" w:space="0" w:color="auto"/>
                <w:bottom w:val="none" w:sz="0" w:space="0" w:color="auto"/>
                <w:right w:val="none" w:sz="0" w:space="0" w:color="auto"/>
              </w:divBdr>
            </w:div>
          </w:divsChild>
        </w:div>
        <w:div w:id="817382957">
          <w:marLeft w:val="0"/>
          <w:marRight w:val="0"/>
          <w:marTop w:val="0"/>
          <w:marBottom w:val="0"/>
          <w:divBdr>
            <w:top w:val="none" w:sz="0" w:space="0" w:color="auto"/>
            <w:left w:val="none" w:sz="0" w:space="0" w:color="auto"/>
            <w:bottom w:val="none" w:sz="0" w:space="0" w:color="auto"/>
            <w:right w:val="none" w:sz="0" w:space="0" w:color="auto"/>
          </w:divBdr>
          <w:divsChild>
            <w:div w:id="868883446">
              <w:marLeft w:val="0"/>
              <w:marRight w:val="0"/>
              <w:marTop w:val="0"/>
              <w:marBottom w:val="0"/>
              <w:divBdr>
                <w:top w:val="none" w:sz="0" w:space="0" w:color="auto"/>
                <w:left w:val="none" w:sz="0" w:space="0" w:color="auto"/>
                <w:bottom w:val="none" w:sz="0" w:space="0" w:color="auto"/>
                <w:right w:val="none" w:sz="0" w:space="0" w:color="auto"/>
              </w:divBdr>
            </w:div>
          </w:divsChild>
        </w:div>
        <w:div w:id="568464794">
          <w:marLeft w:val="0"/>
          <w:marRight w:val="0"/>
          <w:marTop w:val="0"/>
          <w:marBottom w:val="0"/>
          <w:divBdr>
            <w:top w:val="none" w:sz="0" w:space="0" w:color="auto"/>
            <w:left w:val="none" w:sz="0" w:space="0" w:color="auto"/>
            <w:bottom w:val="none" w:sz="0" w:space="0" w:color="auto"/>
            <w:right w:val="none" w:sz="0" w:space="0" w:color="auto"/>
          </w:divBdr>
          <w:divsChild>
            <w:div w:id="914314674">
              <w:marLeft w:val="0"/>
              <w:marRight w:val="0"/>
              <w:marTop w:val="0"/>
              <w:marBottom w:val="0"/>
              <w:divBdr>
                <w:top w:val="none" w:sz="0" w:space="0" w:color="auto"/>
                <w:left w:val="none" w:sz="0" w:space="0" w:color="auto"/>
                <w:bottom w:val="none" w:sz="0" w:space="0" w:color="auto"/>
                <w:right w:val="none" w:sz="0" w:space="0" w:color="auto"/>
              </w:divBdr>
            </w:div>
          </w:divsChild>
        </w:div>
        <w:div w:id="1551187633">
          <w:marLeft w:val="0"/>
          <w:marRight w:val="0"/>
          <w:marTop w:val="0"/>
          <w:marBottom w:val="0"/>
          <w:divBdr>
            <w:top w:val="none" w:sz="0" w:space="0" w:color="auto"/>
            <w:left w:val="none" w:sz="0" w:space="0" w:color="auto"/>
            <w:bottom w:val="none" w:sz="0" w:space="0" w:color="auto"/>
            <w:right w:val="none" w:sz="0" w:space="0" w:color="auto"/>
          </w:divBdr>
          <w:divsChild>
            <w:div w:id="997030282">
              <w:marLeft w:val="0"/>
              <w:marRight w:val="0"/>
              <w:marTop w:val="0"/>
              <w:marBottom w:val="0"/>
              <w:divBdr>
                <w:top w:val="none" w:sz="0" w:space="0" w:color="auto"/>
                <w:left w:val="none" w:sz="0" w:space="0" w:color="auto"/>
                <w:bottom w:val="none" w:sz="0" w:space="0" w:color="auto"/>
                <w:right w:val="none" w:sz="0" w:space="0" w:color="auto"/>
              </w:divBdr>
            </w:div>
          </w:divsChild>
        </w:div>
        <w:div w:id="1801338209">
          <w:marLeft w:val="0"/>
          <w:marRight w:val="0"/>
          <w:marTop w:val="0"/>
          <w:marBottom w:val="0"/>
          <w:divBdr>
            <w:top w:val="none" w:sz="0" w:space="0" w:color="auto"/>
            <w:left w:val="none" w:sz="0" w:space="0" w:color="auto"/>
            <w:bottom w:val="none" w:sz="0" w:space="0" w:color="auto"/>
            <w:right w:val="none" w:sz="0" w:space="0" w:color="auto"/>
          </w:divBdr>
          <w:divsChild>
            <w:div w:id="678696837">
              <w:marLeft w:val="0"/>
              <w:marRight w:val="0"/>
              <w:marTop w:val="0"/>
              <w:marBottom w:val="0"/>
              <w:divBdr>
                <w:top w:val="none" w:sz="0" w:space="0" w:color="auto"/>
                <w:left w:val="none" w:sz="0" w:space="0" w:color="auto"/>
                <w:bottom w:val="none" w:sz="0" w:space="0" w:color="auto"/>
                <w:right w:val="none" w:sz="0" w:space="0" w:color="auto"/>
              </w:divBdr>
            </w:div>
          </w:divsChild>
        </w:div>
        <w:div w:id="1595670706">
          <w:marLeft w:val="0"/>
          <w:marRight w:val="0"/>
          <w:marTop w:val="0"/>
          <w:marBottom w:val="0"/>
          <w:divBdr>
            <w:top w:val="none" w:sz="0" w:space="0" w:color="auto"/>
            <w:left w:val="none" w:sz="0" w:space="0" w:color="auto"/>
            <w:bottom w:val="none" w:sz="0" w:space="0" w:color="auto"/>
            <w:right w:val="none" w:sz="0" w:space="0" w:color="auto"/>
          </w:divBdr>
          <w:divsChild>
            <w:div w:id="1600136420">
              <w:marLeft w:val="0"/>
              <w:marRight w:val="0"/>
              <w:marTop w:val="0"/>
              <w:marBottom w:val="0"/>
              <w:divBdr>
                <w:top w:val="none" w:sz="0" w:space="0" w:color="auto"/>
                <w:left w:val="none" w:sz="0" w:space="0" w:color="auto"/>
                <w:bottom w:val="none" w:sz="0" w:space="0" w:color="auto"/>
                <w:right w:val="none" w:sz="0" w:space="0" w:color="auto"/>
              </w:divBdr>
            </w:div>
          </w:divsChild>
        </w:div>
        <w:div w:id="10883241">
          <w:marLeft w:val="0"/>
          <w:marRight w:val="0"/>
          <w:marTop w:val="0"/>
          <w:marBottom w:val="0"/>
          <w:divBdr>
            <w:top w:val="none" w:sz="0" w:space="0" w:color="auto"/>
            <w:left w:val="none" w:sz="0" w:space="0" w:color="auto"/>
            <w:bottom w:val="none" w:sz="0" w:space="0" w:color="auto"/>
            <w:right w:val="none" w:sz="0" w:space="0" w:color="auto"/>
          </w:divBdr>
          <w:divsChild>
            <w:div w:id="929200463">
              <w:marLeft w:val="0"/>
              <w:marRight w:val="0"/>
              <w:marTop w:val="0"/>
              <w:marBottom w:val="0"/>
              <w:divBdr>
                <w:top w:val="none" w:sz="0" w:space="0" w:color="auto"/>
                <w:left w:val="none" w:sz="0" w:space="0" w:color="auto"/>
                <w:bottom w:val="none" w:sz="0" w:space="0" w:color="auto"/>
                <w:right w:val="none" w:sz="0" w:space="0" w:color="auto"/>
              </w:divBdr>
            </w:div>
          </w:divsChild>
        </w:div>
        <w:div w:id="786315766">
          <w:marLeft w:val="0"/>
          <w:marRight w:val="0"/>
          <w:marTop w:val="0"/>
          <w:marBottom w:val="0"/>
          <w:divBdr>
            <w:top w:val="none" w:sz="0" w:space="0" w:color="auto"/>
            <w:left w:val="none" w:sz="0" w:space="0" w:color="auto"/>
            <w:bottom w:val="none" w:sz="0" w:space="0" w:color="auto"/>
            <w:right w:val="none" w:sz="0" w:space="0" w:color="auto"/>
          </w:divBdr>
          <w:divsChild>
            <w:div w:id="1003238715">
              <w:marLeft w:val="0"/>
              <w:marRight w:val="0"/>
              <w:marTop w:val="0"/>
              <w:marBottom w:val="0"/>
              <w:divBdr>
                <w:top w:val="none" w:sz="0" w:space="0" w:color="auto"/>
                <w:left w:val="none" w:sz="0" w:space="0" w:color="auto"/>
                <w:bottom w:val="none" w:sz="0" w:space="0" w:color="auto"/>
                <w:right w:val="none" w:sz="0" w:space="0" w:color="auto"/>
              </w:divBdr>
            </w:div>
          </w:divsChild>
        </w:div>
        <w:div w:id="1367826961">
          <w:marLeft w:val="0"/>
          <w:marRight w:val="0"/>
          <w:marTop w:val="0"/>
          <w:marBottom w:val="0"/>
          <w:divBdr>
            <w:top w:val="none" w:sz="0" w:space="0" w:color="auto"/>
            <w:left w:val="none" w:sz="0" w:space="0" w:color="auto"/>
            <w:bottom w:val="none" w:sz="0" w:space="0" w:color="auto"/>
            <w:right w:val="none" w:sz="0" w:space="0" w:color="auto"/>
          </w:divBdr>
          <w:divsChild>
            <w:div w:id="429202136">
              <w:marLeft w:val="0"/>
              <w:marRight w:val="0"/>
              <w:marTop w:val="0"/>
              <w:marBottom w:val="0"/>
              <w:divBdr>
                <w:top w:val="none" w:sz="0" w:space="0" w:color="auto"/>
                <w:left w:val="none" w:sz="0" w:space="0" w:color="auto"/>
                <w:bottom w:val="none" w:sz="0" w:space="0" w:color="auto"/>
                <w:right w:val="none" w:sz="0" w:space="0" w:color="auto"/>
              </w:divBdr>
            </w:div>
          </w:divsChild>
        </w:div>
        <w:div w:id="1542086860">
          <w:marLeft w:val="0"/>
          <w:marRight w:val="0"/>
          <w:marTop w:val="0"/>
          <w:marBottom w:val="0"/>
          <w:divBdr>
            <w:top w:val="none" w:sz="0" w:space="0" w:color="auto"/>
            <w:left w:val="none" w:sz="0" w:space="0" w:color="auto"/>
            <w:bottom w:val="none" w:sz="0" w:space="0" w:color="auto"/>
            <w:right w:val="none" w:sz="0" w:space="0" w:color="auto"/>
          </w:divBdr>
          <w:divsChild>
            <w:div w:id="1008799671">
              <w:marLeft w:val="0"/>
              <w:marRight w:val="0"/>
              <w:marTop w:val="0"/>
              <w:marBottom w:val="0"/>
              <w:divBdr>
                <w:top w:val="none" w:sz="0" w:space="0" w:color="auto"/>
                <w:left w:val="none" w:sz="0" w:space="0" w:color="auto"/>
                <w:bottom w:val="none" w:sz="0" w:space="0" w:color="auto"/>
                <w:right w:val="none" w:sz="0" w:space="0" w:color="auto"/>
              </w:divBdr>
            </w:div>
          </w:divsChild>
        </w:div>
        <w:div w:id="990602320">
          <w:marLeft w:val="0"/>
          <w:marRight w:val="0"/>
          <w:marTop w:val="0"/>
          <w:marBottom w:val="0"/>
          <w:divBdr>
            <w:top w:val="none" w:sz="0" w:space="0" w:color="auto"/>
            <w:left w:val="none" w:sz="0" w:space="0" w:color="auto"/>
            <w:bottom w:val="none" w:sz="0" w:space="0" w:color="auto"/>
            <w:right w:val="none" w:sz="0" w:space="0" w:color="auto"/>
          </w:divBdr>
          <w:divsChild>
            <w:div w:id="633414880">
              <w:marLeft w:val="0"/>
              <w:marRight w:val="0"/>
              <w:marTop w:val="0"/>
              <w:marBottom w:val="0"/>
              <w:divBdr>
                <w:top w:val="none" w:sz="0" w:space="0" w:color="auto"/>
                <w:left w:val="none" w:sz="0" w:space="0" w:color="auto"/>
                <w:bottom w:val="none" w:sz="0" w:space="0" w:color="auto"/>
                <w:right w:val="none" w:sz="0" w:space="0" w:color="auto"/>
              </w:divBdr>
            </w:div>
          </w:divsChild>
        </w:div>
        <w:div w:id="1120733155">
          <w:marLeft w:val="0"/>
          <w:marRight w:val="0"/>
          <w:marTop w:val="0"/>
          <w:marBottom w:val="0"/>
          <w:divBdr>
            <w:top w:val="none" w:sz="0" w:space="0" w:color="auto"/>
            <w:left w:val="none" w:sz="0" w:space="0" w:color="auto"/>
            <w:bottom w:val="none" w:sz="0" w:space="0" w:color="auto"/>
            <w:right w:val="none" w:sz="0" w:space="0" w:color="auto"/>
          </w:divBdr>
          <w:divsChild>
            <w:div w:id="25377174">
              <w:marLeft w:val="0"/>
              <w:marRight w:val="0"/>
              <w:marTop w:val="0"/>
              <w:marBottom w:val="0"/>
              <w:divBdr>
                <w:top w:val="none" w:sz="0" w:space="0" w:color="auto"/>
                <w:left w:val="none" w:sz="0" w:space="0" w:color="auto"/>
                <w:bottom w:val="none" w:sz="0" w:space="0" w:color="auto"/>
                <w:right w:val="none" w:sz="0" w:space="0" w:color="auto"/>
              </w:divBdr>
            </w:div>
          </w:divsChild>
        </w:div>
        <w:div w:id="948850567">
          <w:marLeft w:val="0"/>
          <w:marRight w:val="0"/>
          <w:marTop w:val="0"/>
          <w:marBottom w:val="0"/>
          <w:divBdr>
            <w:top w:val="none" w:sz="0" w:space="0" w:color="auto"/>
            <w:left w:val="none" w:sz="0" w:space="0" w:color="auto"/>
            <w:bottom w:val="none" w:sz="0" w:space="0" w:color="auto"/>
            <w:right w:val="none" w:sz="0" w:space="0" w:color="auto"/>
          </w:divBdr>
          <w:divsChild>
            <w:div w:id="281814373">
              <w:marLeft w:val="0"/>
              <w:marRight w:val="0"/>
              <w:marTop w:val="0"/>
              <w:marBottom w:val="0"/>
              <w:divBdr>
                <w:top w:val="none" w:sz="0" w:space="0" w:color="auto"/>
                <w:left w:val="none" w:sz="0" w:space="0" w:color="auto"/>
                <w:bottom w:val="none" w:sz="0" w:space="0" w:color="auto"/>
                <w:right w:val="none" w:sz="0" w:space="0" w:color="auto"/>
              </w:divBdr>
            </w:div>
          </w:divsChild>
        </w:div>
        <w:div w:id="978000067">
          <w:marLeft w:val="0"/>
          <w:marRight w:val="0"/>
          <w:marTop w:val="0"/>
          <w:marBottom w:val="0"/>
          <w:divBdr>
            <w:top w:val="none" w:sz="0" w:space="0" w:color="auto"/>
            <w:left w:val="none" w:sz="0" w:space="0" w:color="auto"/>
            <w:bottom w:val="none" w:sz="0" w:space="0" w:color="auto"/>
            <w:right w:val="none" w:sz="0" w:space="0" w:color="auto"/>
          </w:divBdr>
          <w:divsChild>
            <w:div w:id="295913395">
              <w:marLeft w:val="0"/>
              <w:marRight w:val="0"/>
              <w:marTop w:val="0"/>
              <w:marBottom w:val="0"/>
              <w:divBdr>
                <w:top w:val="none" w:sz="0" w:space="0" w:color="auto"/>
                <w:left w:val="none" w:sz="0" w:space="0" w:color="auto"/>
                <w:bottom w:val="none" w:sz="0" w:space="0" w:color="auto"/>
                <w:right w:val="none" w:sz="0" w:space="0" w:color="auto"/>
              </w:divBdr>
            </w:div>
          </w:divsChild>
        </w:div>
        <w:div w:id="1911620066">
          <w:marLeft w:val="0"/>
          <w:marRight w:val="0"/>
          <w:marTop w:val="0"/>
          <w:marBottom w:val="0"/>
          <w:divBdr>
            <w:top w:val="none" w:sz="0" w:space="0" w:color="auto"/>
            <w:left w:val="none" w:sz="0" w:space="0" w:color="auto"/>
            <w:bottom w:val="none" w:sz="0" w:space="0" w:color="auto"/>
            <w:right w:val="none" w:sz="0" w:space="0" w:color="auto"/>
          </w:divBdr>
          <w:divsChild>
            <w:div w:id="2017339898">
              <w:marLeft w:val="0"/>
              <w:marRight w:val="0"/>
              <w:marTop w:val="0"/>
              <w:marBottom w:val="0"/>
              <w:divBdr>
                <w:top w:val="none" w:sz="0" w:space="0" w:color="auto"/>
                <w:left w:val="none" w:sz="0" w:space="0" w:color="auto"/>
                <w:bottom w:val="none" w:sz="0" w:space="0" w:color="auto"/>
                <w:right w:val="none" w:sz="0" w:space="0" w:color="auto"/>
              </w:divBdr>
            </w:div>
          </w:divsChild>
        </w:div>
        <w:div w:id="2022928904">
          <w:marLeft w:val="0"/>
          <w:marRight w:val="0"/>
          <w:marTop w:val="0"/>
          <w:marBottom w:val="0"/>
          <w:divBdr>
            <w:top w:val="none" w:sz="0" w:space="0" w:color="auto"/>
            <w:left w:val="none" w:sz="0" w:space="0" w:color="auto"/>
            <w:bottom w:val="none" w:sz="0" w:space="0" w:color="auto"/>
            <w:right w:val="none" w:sz="0" w:space="0" w:color="auto"/>
          </w:divBdr>
          <w:divsChild>
            <w:div w:id="870611886">
              <w:marLeft w:val="0"/>
              <w:marRight w:val="0"/>
              <w:marTop w:val="0"/>
              <w:marBottom w:val="0"/>
              <w:divBdr>
                <w:top w:val="none" w:sz="0" w:space="0" w:color="auto"/>
                <w:left w:val="none" w:sz="0" w:space="0" w:color="auto"/>
                <w:bottom w:val="none" w:sz="0" w:space="0" w:color="auto"/>
                <w:right w:val="none" w:sz="0" w:space="0" w:color="auto"/>
              </w:divBdr>
            </w:div>
          </w:divsChild>
        </w:div>
        <w:div w:id="990790562">
          <w:marLeft w:val="0"/>
          <w:marRight w:val="0"/>
          <w:marTop w:val="0"/>
          <w:marBottom w:val="0"/>
          <w:divBdr>
            <w:top w:val="none" w:sz="0" w:space="0" w:color="auto"/>
            <w:left w:val="none" w:sz="0" w:space="0" w:color="auto"/>
            <w:bottom w:val="none" w:sz="0" w:space="0" w:color="auto"/>
            <w:right w:val="none" w:sz="0" w:space="0" w:color="auto"/>
          </w:divBdr>
          <w:divsChild>
            <w:div w:id="1471702175">
              <w:marLeft w:val="0"/>
              <w:marRight w:val="0"/>
              <w:marTop w:val="0"/>
              <w:marBottom w:val="0"/>
              <w:divBdr>
                <w:top w:val="none" w:sz="0" w:space="0" w:color="auto"/>
                <w:left w:val="none" w:sz="0" w:space="0" w:color="auto"/>
                <w:bottom w:val="none" w:sz="0" w:space="0" w:color="auto"/>
                <w:right w:val="none" w:sz="0" w:space="0" w:color="auto"/>
              </w:divBdr>
            </w:div>
          </w:divsChild>
        </w:div>
        <w:div w:id="898327021">
          <w:marLeft w:val="0"/>
          <w:marRight w:val="0"/>
          <w:marTop w:val="0"/>
          <w:marBottom w:val="0"/>
          <w:divBdr>
            <w:top w:val="none" w:sz="0" w:space="0" w:color="auto"/>
            <w:left w:val="none" w:sz="0" w:space="0" w:color="auto"/>
            <w:bottom w:val="none" w:sz="0" w:space="0" w:color="auto"/>
            <w:right w:val="none" w:sz="0" w:space="0" w:color="auto"/>
          </w:divBdr>
          <w:divsChild>
            <w:div w:id="698892294">
              <w:marLeft w:val="0"/>
              <w:marRight w:val="0"/>
              <w:marTop w:val="0"/>
              <w:marBottom w:val="0"/>
              <w:divBdr>
                <w:top w:val="none" w:sz="0" w:space="0" w:color="auto"/>
                <w:left w:val="none" w:sz="0" w:space="0" w:color="auto"/>
                <w:bottom w:val="none" w:sz="0" w:space="0" w:color="auto"/>
                <w:right w:val="none" w:sz="0" w:space="0" w:color="auto"/>
              </w:divBdr>
            </w:div>
          </w:divsChild>
        </w:div>
        <w:div w:id="1712997703">
          <w:marLeft w:val="0"/>
          <w:marRight w:val="0"/>
          <w:marTop w:val="0"/>
          <w:marBottom w:val="0"/>
          <w:divBdr>
            <w:top w:val="none" w:sz="0" w:space="0" w:color="auto"/>
            <w:left w:val="none" w:sz="0" w:space="0" w:color="auto"/>
            <w:bottom w:val="none" w:sz="0" w:space="0" w:color="auto"/>
            <w:right w:val="none" w:sz="0" w:space="0" w:color="auto"/>
          </w:divBdr>
          <w:divsChild>
            <w:div w:id="1992710420">
              <w:marLeft w:val="0"/>
              <w:marRight w:val="0"/>
              <w:marTop w:val="0"/>
              <w:marBottom w:val="0"/>
              <w:divBdr>
                <w:top w:val="none" w:sz="0" w:space="0" w:color="auto"/>
                <w:left w:val="none" w:sz="0" w:space="0" w:color="auto"/>
                <w:bottom w:val="none" w:sz="0" w:space="0" w:color="auto"/>
                <w:right w:val="none" w:sz="0" w:space="0" w:color="auto"/>
              </w:divBdr>
            </w:div>
          </w:divsChild>
        </w:div>
        <w:div w:id="469985197">
          <w:marLeft w:val="0"/>
          <w:marRight w:val="0"/>
          <w:marTop w:val="0"/>
          <w:marBottom w:val="0"/>
          <w:divBdr>
            <w:top w:val="none" w:sz="0" w:space="0" w:color="auto"/>
            <w:left w:val="none" w:sz="0" w:space="0" w:color="auto"/>
            <w:bottom w:val="none" w:sz="0" w:space="0" w:color="auto"/>
            <w:right w:val="none" w:sz="0" w:space="0" w:color="auto"/>
          </w:divBdr>
          <w:divsChild>
            <w:div w:id="1514027660">
              <w:marLeft w:val="0"/>
              <w:marRight w:val="0"/>
              <w:marTop w:val="0"/>
              <w:marBottom w:val="0"/>
              <w:divBdr>
                <w:top w:val="none" w:sz="0" w:space="0" w:color="auto"/>
                <w:left w:val="none" w:sz="0" w:space="0" w:color="auto"/>
                <w:bottom w:val="none" w:sz="0" w:space="0" w:color="auto"/>
                <w:right w:val="none" w:sz="0" w:space="0" w:color="auto"/>
              </w:divBdr>
            </w:div>
          </w:divsChild>
        </w:div>
        <w:div w:id="1851406556">
          <w:marLeft w:val="0"/>
          <w:marRight w:val="0"/>
          <w:marTop w:val="0"/>
          <w:marBottom w:val="0"/>
          <w:divBdr>
            <w:top w:val="none" w:sz="0" w:space="0" w:color="auto"/>
            <w:left w:val="none" w:sz="0" w:space="0" w:color="auto"/>
            <w:bottom w:val="none" w:sz="0" w:space="0" w:color="auto"/>
            <w:right w:val="none" w:sz="0" w:space="0" w:color="auto"/>
          </w:divBdr>
          <w:divsChild>
            <w:div w:id="1892841777">
              <w:marLeft w:val="0"/>
              <w:marRight w:val="0"/>
              <w:marTop w:val="0"/>
              <w:marBottom w:val="0"/>
              <w:divBdr>
                <w:top w:val="none" w:sz="0" w:space="0" w:color="auto"/>
                <w:left w:val="none" w:sz="0" w:space="0" w:color="auto"/>
                <w:bottom w:val="none" w:sz="0" w:space="0" w:color="auto"/>
                <w:right w:val="none" w:sz="0" w:space="0" w:color="auto"/>
              </w:divBdr>
            </w:div>
          </w:divsChild>
        </w:div>
        <w:div w:id="1069496958">
          <w:marLeft w:val="0"/>
          <w:marRight w:val="0"/>
          <w:marTop w:val="0"/>
          <w:marBottom w:val="0"/>
          <w:divBdr>
            <w:top w:val="none" w:sz="0" w:space="0" w:color="auto"/>
            <w:left w:val="none" w:sz="0" w:space="0" w:color="auto"/>
            <w:bottom w:val="none" w:sz="0" w:space="0" w:color="auto"/>
            <w:right w:val="none" w:sz="0" w:space="0" w:color="auto"/>
          </w:divBdr>
          <w:divsChild>
            <w:div w:id="1870069935">
              <w:marLeft w:val="0"/>
              <w:marRight w:val="0"/>
              <w:marTop w:val="0"/>
              <w:marBottom w:val="0"/>
              <w:divBdr>
                <w:top w:val="none" w:sz="0" w:space="0" w:color="auto"/>
                <w:left w:val="none" w:sz="0" w:space="0" w:color="auto"/>
                <w:bottom w:val="none" w:sz="0" w:space="0" w:color="auto"/>
                <w:right w:val="none" w:sz="0" w:space="0" w:color="auto"/>
              </w:divBdr>
            </w:div>
          </w:divsChild>
        </w:div>
        <w:div w:id="1847819503">
          <w:marLeft w:val="0"/>
          <w:marRight w:val="0"/>
          <w:marTop w:val="0"/>
          <w:marBottom w:val="0"/>
          <w:divBdr>
            <w:top w:val="none" w:sz="0" w:space="0" w:color="auto"/>
            <w:left w:val="none" w:sz="0" w:space="0" w:color="auto"/>
            <w:bottom w:val="none" w:sz="0" w:space="0" w:color="auto"/>
            <w:right w:val="none" w:sz="0" w:space="0" w:color="auto"/>
          </w:divBdr>
          <w:divsChild>
            <w:div w:id="88239405">
              <w:marLeft w:val="0"/>
              <w:marRight w:val="0"/>
              <w:marTop w:val="0"/>
              <w:marBottom w:val="0"/>
              <w:divBdr>
                <w:top w:val="none" w:sz="0" w:space="0" w:color="auto"/>
                <w:left w:val="none" w:sz="0" w:space="0" w:color="auto"/>
                <w:bottom w:val="none" w:sz="0" w:space="0" w:color="auto"/>
                <w:right w:val="none" w:sz="0" w:space="0" w:color="auto"/>
              </w:divBdr>
            </w:div>
          </w:divsChild>
        </w:div>
        <w:div w:id="1379011346">
          <w:marLeft w:val="0"/>
          <w:marRight w:val="0"/>
          <w:marTop w:val="0"/>
          <w:marBottom w:val="0"/>
          <w:divBdr>
            <w:top w:val="none" w:sz="0" w:space="0" w:color="auto"/>
            <w:left w:val="none" w:sz="0" w:space="0" w:color="auto"/>
            <w:bottom w:val="none" w:sz="0" w:space="0" w:color="auto"/>
            <w:right w:val="none" w:sz="0" w:space="0" w:color="auto"/>
          </w:divBdr>
          <w:divsChild>
            <w:div w:id="2021811202">
              <w:marLeft w:val="0"/>
              <w:marRight w:val="0"/>
              <w:marTop w:val="0"/>
              <w:marBottom w:val="0"/>
              <w:divBdr>
                <w:top w:val="none" w:sz="0" w:space="0" w:color="auto"/>
                <w:left w:val="none" w:sz="0" w:space="0" w:color="auto"/>
                <w:bottom w:val="none" w:sz="0" w:space="0" w:color="auto"/>
                <w:right w:val="none" w:sz="0" w:space="0" w:color="auto"/>
              </w:divBdr>
            </w:div>
          </w:divsChild>
        </w:div>
        <w:div w:id="1053313321">
          <w:marLeft w:val="0"/>
          <w:marRight w:val="0"/>
          <w:marTop w:val="0"/>
          <w:marBottom w:val="0"/>
          <w:divBdr>
            <w:top w:val="none" w:sz="0" w:space="0" w:color="auto"/>
            <w:left w:val="none" w:sz="0" w:space="0" w:color="auto"/>
            <w:bottom w:val="none" w:sz="0" w:space="0" w:color="auto"/>
            <w:right w:val="none" w:sz="0" w:space="0" w:color="auto"/>
          </w:divBdr>
          <w:divsChild>
            <w:div w:id="855463834">
              <w:marLeft w:val="0"/>
              <w:marRight w:val="0"/>
              <w:marTop w:val="0"/>
              <w:marBottom w:val="0"/>
              <w:divBdr>
                <w:top w:val="none" w:sz="0" w:space="0" w:color="auto"/>
                <w:left w:val="none" w:sz="0" w:space="0" w:color="auto"/>
                <w:bottom w:val="none" w:sz="0" w:space="0" w:color="auto"/>
                <w:right w:val="none" w:sz="0" w:space="0" w:color="auto"/>
              </w:divBdr>
            </w:div>
          </w:divsChild>
        </w:div>
        <w:div w:id="1463814584">
          <w:marLeft w:val="0"/>
          <w:marRight w:val="0"/>
          <w:marTop w:val="0"/>
          <w:marBottom w:val="0"/>
          <w:divBdr>
            <w:top w:val="none" w:sz="0" w:space="0" w:color="auto"/>
            <w:left w:val="none" w:sz="0" w:space="0" w:color="auto"/>
            <w:bottom w:val="none" w:sz="0" w:space="0" w:color="auto"/>
            <w:right w:val="none" w:sz="0" w:space="0" w:color="auto"/>
          </w:divBdr>
          <w:divsChild>
            <w:div w:id="1356494171">
              <w:marLeft w:val="0"/>
              <w:marRight w:val="0"/>
              <w:marTop w:val="0"/>
              <w:marBottom w:val="0"/>
              <w:divBdr>
                <w:top w:val="none" w:sz="0" w:space="0" w:color="auto"/>
                <w:left w:val="none" w:sz="0" w:space="0" w:color="auto"/>
                <w:bottom w:val="none" w:sz="0" w:space="0" w:color="auto"/>
                <w:right w:val="none" w:sz="0" w:space="0" w:color="auto"/>
              </w:divBdr>
            </w:div>
          </w:divsChild>
        </w:div>
        <w:div w:id="939294020">
          <w:marLeft w:val="0"/>
          <w:marRight w:val="0"/>
          <w:marTop w:val="0"/>
          <w:marBottom w:val="0"/>
          <w:divBdr>
            <w:top w:val="none" w:sz="0" w:space="0" w:color="auto"/>
            <w:left w:val="none" w:sz="0" w:space="0" w:color="auto"/>
            <w:bottom w:val="none" w:sz="0" w:space="0" w:color="auto"/>
            <w:right w:val="none" w:sz="0" w:space="0" w:color="auto"/>
          </w:divBdr>
          <w:divsChild>
            <w:div w:id="1440954387">
              <w:marLeft w:val="0"/>
              <w:marRight w:val="0"/>
              <w:marTop w:val="0"/>
              <w:marBottom w:val="0"/>
              <w:divBdr>
                <w:top w:val="none" w:sz="0" w:space="0" w:color="auto"/>
                <w:left w:val="none" w:sz="0" w:space="0" w:color="auto"/>
                <w:bottom w:val="none" w:sz="0" w:space="0" w:color="auto"/>
                <w:right w:val="none" w:sz="0" w:space="0" w:color="auto"/>
              </w:divBdr>
            </w:div>
          </w:divsChild>
        </w:div>
        <w:div w:id="340814075">
          <w:marLeft w:val="0"/>
          <w:marRight w:val="0"/>
          <w:marTop w:val="0"/>
          <w:marBottom w:val="0"/>
          <w:divBdr>
            <w:top w:val="none" w:sz="0" w:space="0" w:color="auto"/>
            <w:left w:val="none" w:sz="0" w:space="0" w:color="auto"/>
            <w:bottom w:val="none" w:sz="0" w:space="0" w:color="auto"/>
            <w:right w:val="none" w:sz="0" w:space="0" w:color="auto"/>
          </w:divBdr>
          <w:divsChild>
            <w:div w:id="995188119">
              <w:marLeft w:val="0"/>
              <w:marRight w:val="0"/>
              <w:marTop w:val="0"/>
              <w:marBottom w:val="0"/>
              <w:divBdr>
                <w:top w:val="none" w:sz="0" w:space="0" w:color="auto"/>
                <w:left w:val="none" w:sz="0" w:space="0" w:color="auto"/>
                <w:bottom w:val="none" w:sz="0" w:space="0" w:color="auto"/>
                <w:right w:val="none" w:sz="0" w:space="0" w:color="auto"/>
              </w:divBdr>
            </w:div>
          </w:divsChild>
        </w:div>
        <w:div w:id="757869332">
          <w:marLeft w:val="0"/>
          <w:marRight w:val="0"/>
          <w:marTop w:val="0"/>
          <w:marBottom w:val="0"/>
          <w:divBdr>
            <w:top w:val="none" w:sz="0" w:space="0" w:color="auto"/>
            <w:left w:val="none" w:sz="0" w:space="0" w:color="auto"/>
            <w:bottom w:val="none" w:sz="0" w:space="0" w:color="auto"/>
            <w:right w:val="none" w:sz="0" w:space="0" w:color="auto"/>
          </w:divBdr>
          <w:divsChild>
            <w:div w:id="2044135989">
              <w:marLeft w:val="0"/>
              <w:marRight w:val="0"/>
              <w:marTop w:val="0"/>
              <w:marBottom w:val="0"/>
              <w:divBdr>
                <w:top w:val="none" w:sz="0" w:space="0" w:color="auto"/>
                <w:left w:val="none" w:sz="0" w:space="0" w:color="auto"/>
                <w:bottom w:val="none" w:sz="0" w:space="0" w:color="auto"/>
                <w:right w:val="none" w:sz="0" w:space="0" w:color="auto"/>
              </w:divBdr>
            </w:div>
          </w:divsChild>
        </w:div>
        <w:div w:id="1830124897">
          <w:marLeft w:val="0"/>
          <w:marRight w:val="0"/>
          <w:marTop w:val="0"/>
          <w:marBottom w:val="0"/>
          <w:divBdr>
            <w:top w:val="none" w:sz="0" w:space="0" w:color="auto"/>
            <w:left w:val="none" w:sz="0" w:space="0" w:color="auto"/>
            <w:bottom w:val="none" w:sz="0" w:space="0" w:color="auto"/>
            <w:right w:val="none" w:sz="0" w:space="0" w:color="auto"/>
          </w:divBdr>
          <w:divsChild>
            <w:div w:id="1125581723">
              <w:marLeft w:val="0"/>
              <w:marRight w:val="0"/>
              <w:marTop w:val="0"/>
              <w:marBottom w:val="0"/>
              <w:divBdr>
                <w:top w:val="none" w:sz="0" w:space="0" w:color="auto"/>
                <w:left w:val="none" w:sz="0" w:space="0" w:color="auto"/>
                <w:bottom w:val="none" w:sz="0" w:space="0" w:color="auto"/>
                <w:right w:val="none" w:sz="0" w:space="0" w:color="auto"/>
              </w:divBdr>
            </w:div>
          </w:divsChild>
        </w:div>
        <w:div w:id="640501261">
          <w:marLeft w:val="0"/>
          <w:marRight w:val="0"/>
          <w:marTop w:val="0"/>
          <w:marBottom w:val="0"/>
          <w:divBdr>
            <w:top w:val="none" w:sz="0" w:space="0" w:color="auto"/>
            <w:left w:val="none" w:sz="0" w:space="0" w:color="auto"/>
            <w:bottom w:val="none" w:sz="0" w:space="0" w:color="auto"/>
            <w:right w:val="none" w:sz="0" w:space="0" w:color="auto"/>
          </w:divBdr>
          <w:divsChild>
            <w:div w:id="671839661">
              <w:marLeft w:val="0"/>
              <w:marRight w:val="0"/>
              <w:marTop w:val="0"/>
              <w:marBottom w:val="0"/>
              <w:divBdr>
                <w:top w:val="none" w:sz="0" w:space="0" w:color="auto"/>
                <w:left w:val="none" w:sz="0" w:space="0" w:color="auto"/>
                <w:bottom w:val="none" w:sz="0" w:space="0" w:color="auto"/>
                <w:right w:val="none" w:sz="0" w:space="0" w:color="auto"/>
              </w:divBdr>
            </w:div>
          </w:divsChild>
        </w:div>
        <w:div w:id="1325624236">
          <w:marLeft w:val="0"/>
          <w:marRight w:val="0"/>
          <w:marTop w:val="0"/>
          <w:marBottom w:val="0"/>
          <w:divBdr>
            <w:top w:val="none" w:sz="0" w:space="0" w:color="auto"/>
            <w:left w:val="none" w:sz="0" w:space="0" w:color="auto"/>
            <w:bottom w:val="none" w:sz="0" w:space="0" w:color="auto"/>
            <w:right w:val="none" w:sz="0" w:space="0" w:color="auto"/>
          </w:divBdr>
          <w:divsChild>
            <w:div w:id="266618176">
              <w:marLeft w:val="0"/>
              <w:marRight w:val="0"/>
              <w:marTop w:val="0"/>
              <w:marBottom w:val="0"/>
              <w:divBdr>
                <w:top w:val="none" w:sz="0" w:space="0" w:color="auto"/>
                <w:left w:val="none" w:sz="0" w:space="0" w:color="auto"/>
                <w:bottom w:val="none" w:sz="0" w:space="0" w:color="auto"/>
                <w:right w:val="none" w:sz="0" w:space="0" w:color="auto"/>
              </w:divBdr>
            </w:div>
          </w:divsChild>
        </w:div>
        <w:div w:id="1510216541">
          <w:marLeft w:val="0"/>
          <w:marRight w:val="0"/>
          <w:marTop w:val="0"/>
          <w:marBottom w:val="0"/>
          <w:divBdr>
            <w:top w:val="none" w:sz="0" w:space="0" w:color="auto"/>
            <w:left w:val="none" w:sz="0" w:space="0" w:color="auto"/>
            <w:bottom w:val="none" w:sz="0" w:space="0" w:color="auto"/>
            <w:right w:val="none" w:sz="0" w:space="0" w:color="auto"/>
          </w:divBdr>
          <w:divsChild>
            <w:div w:id="1108696433">
              <w:marLeft w:val="0"/>
              <w:marRight w:val="0"/>
              <w:marTop w:val="0"/>
              <w:marBottom w:val="0"/>
              <w:divBdr>
                <w:top w:val="none" w:sz="0" w:space="0" w:color="auto"/>
                <w:left w:val="none" w:sz="0" w:space="0" w:color="auto"/>
                <w:bottom w:val="none" w:sz="0" w:space="0" w:color="auto"/>
                <w:right w:val="none" w:sz="0" w:space="0" w:color="auto"/>
              </w:divBdr>
            </w:div>
          </w:divsChild>
        </w:div>
        <w:div w:id="351759505">
          <w:marLeft w:val="0"/>
          <w:marRight w:val="0"/>
          <w:marTop w:val="0"/>
          <w:marBottom w:val="0"/>
          <w:divBdr>
            <w:top w:val="none" w:sz="0" w:space="0" w:color="auto"/>
            <w:left w:val="none" w:sz="0" w:space="0" w:color="auto"/>
            <w:bottom w:val="none" w:sz="0" w:space="0" w:color="auto"/>
            <w:right w:val="none" w:sz="0" w:space="0" w:color="auto"/>
          </w:divBdr>
          <w:divsChild>
            <w:div w:id="1721856335">
              <w:marLeft w:val="0"/>
              <w:marRight w:val="0"/>
              <w:marTop w:val="0"/>
              <w:marBottom w:val="0"/>
              <w:divBdr>
                <w:top w:val="none" w:sz="0" w:space="0" w:color="auto"/>
                <w:left w:val="none" w:sz="0" w:space="0" w:color="auto"/>
                <w:bottom w:val="none" w:sz="0" w:space="0" w:color="auto"/>
                <w:right w:val="none" w:sz="0" w:space="0" w:color="auto"/>
              </w:divBdr>
            </w:div>
          </w:divsChild>
        </w:div>
        <w:div w:id="1240023234">
          <w:marLeft w:val="0"/>
          <w:marRight w:val="0"/>
          <w:marTop w:val="0"/>
          <w:marBottom w:val="0"/>
          <w:divBdr>
            <w:top w:val="none" w:sz="0" w:space="0" w:color="auto"/>
            <w:left w:val="none" w:sz="0" w:space="0" w:color="auto"/>
            <w:bottom w:val="none" w:sz="0" w:space="0" w:color="auto"/>
            <w:right w:val="none" w:sz="0" w:space="0" w:color="auto"/>
          </w:divBdr>
          <w:divsChild>
            <w:div w:id="337849492">
              <w:marLeft w:val="0"/>
              <w:marRight w:val="0"/>
              <w:marTop w:val="0"/>
              <w:marBottom w:val="0"/>
              <w:divBdr>
                <w:top w:val="none" w:sz="0" w:space="0" w:color="auto"/>
                <w:left w:val="none" w:sz="0" w:space="0" w:color="auto"/>
                <w:bottom w:val="none" w:sz="0" w:space="0" w:color="auto"/>
                <w:right w:val="none" w:sz="0" w:space="0" w:color="auto"/>
              </w:divBdr>
            </w:div>
          </w:divsChild>
        </w:div>
        <w:div w:id="442459759">
          <w:marLeft w:val="0"/>
          <w:marRight w:val="0"/>
          <w:marTop w:val="0"/>
          <w:marBottom w:val="0"/>
          <w:divBdr>
            <w:top w:val="none" w:sz="0" w:space="0" w:color="auto"/>
            <w:left w:val="none" w:sz="0" w:space="0" w:color="auto"/>
            <w:bottom w:val="none" w:sz="0" w:space="0" w:color="auto"/>
            <w:right w:val="none" w:sz="0" w:space="0" w:color="auto"/>
          </w:divBdr>
          <w:divsChild>
            <w:div w:id="1906795648">
              <w:marLeft w:val="0"/>
              <w:marRight w:val="0"/>
              <w:marTop w:val="0"/>
              <w:marBottom w:val="0"/>
              <w:divBdr>
                <w:top w:val="none" w:sz="0" w:space="0" w:color="auto"/>
                <w:left w:val="none" w:sz="0" w:space="0" w:color="auto"/>
                <w:bottom w:val="none" w:sz="0" w:space="0" w:color="auto"/>
                <w:right w:val="none" w:sz="0" w:space="0" w:color="auto"/>
              </w:divBdr>
            </w:div>
          </w:divsChild>
        </w:div>
        <w:div w:id="586810270">
          <w:marLeft w:val="0"/>
          <w:marRight w:val="0"/>
          <w:marTop w:val="0"/>
          <w:marBottom w:val="0"/>
          <w:divBdr>
            <w:top w:val="none" w:sz="0" w:space="0" w:color="auto"/>
            <w:left w:val="none" w:sz="0" w:space="0" w:color="auto"/>
            <w:bottom w:val="none" w:sz="0" w:space="0" w:color="auto"/>
            <w:right w:val="none" w:sz="0" w:space="0" w:color="auto"/>
          </w:divBdr>
          <w:divsChild>
            <w:div w:id="1440949331">
              <w:marLeft w:val="0"/>
              <w:marRight w:val="0"/>
              <w:marTop w:val="0"/>
              <w:marBottom w:val="0"/>
              <w:divBdr>
                <w:top w:val="none" w:sz="0" w:space="0" w:color="auto"/>
                <w:left w:val="none" w:sz="0" w:space="0" w:color="auto"/>
                <w:bottom w:val="none" w:sz="0" w:space="0" w:color="auto"/>
                <w:right w:val="none" w:sz="0" w:space="0" w:color="auto"/>
              </w:divBdr>
            </w:div>
          </w:divsChild>
        </w:div>
        <w:div w:id="1072506514">
          <w:marLeft w:val="0"/>
          <w:marRight w:val="0"/>
          <w:marTop w:val="0"/>
          <w:marBottom w:val="0"/>
          <w:divBdr>
            <w:top w:val="none" w:sz="0" w:space="0" w:color="auto"/>
            <w:left w:val="none" w:sz="0" w:space="0" w:color="auto"/>
            <w:bottom w:val="none" w:sz="0" w:space="0" w:color="auto"/>
            <w:right w:val="none" w:sz="0" w:space="0" w:color="auto"/>
          </w:divBdr>
          <w:divsChild>
            <w:div w:id="1429540556">
              <w:marLeft w:val="0"/>
              <w:marRight w:val="0"/>
              <w:marTop w:val="0"/>
              <w:marBottom w:val="0"/>
              <w:divBdr>
                <w:top w:val="none" w:sz="0" w:space="0" w:color="auto"/>
                <w:left w:val="none" w:sz="0" w:space="0" w:color="auto"/>
                <w:bottom w:val="none" w:sz="0" w:space="0" w:color="auto"/>
                <w:right w:val="none" w:sz="0" w:space="0" w:color="auto"/>
              </w:divBdr>
            </w:div>
          </w:divsChild>
        </w:div>
        <w:div w:id="224071317">
          <w:marLeft w:val="0"/>
          <w:marRight w:val="0"/>
          <w:marTop w:val="0"/>
          <w:marBottom w:val="0"/>
          <w:divBdr>
            <w:top w:val="none" w:sz="0" w:space="0" w:color="auto"/>
            <w:left w:val="none" w:sz="0" w:space="0" w:color="auto"/>
            <w:bottom w:val="none" w:sz="0" w:space="0" w:color="auto"/>
            <w:right w:val="none" w:sz="0" w:space="0" w:color="auto"/>
          </w:divBdr>
          <w:divsChild>
            <w:div w:id="1306275336">
              <w:marLeft w:val="0"/>
              <w:marRight w:val="0"/>
              <w:marTop w:val="0"/>
              <w:marBottom w:val="0"/>
              <w:divBdr>
                <w:top w:val="none" w:sz="0" w:space="0" w:color="auto"/>
                <w:left w:val="none" w:sz="0" w:space="0" w:color="auto"/>
                <w:bottom w:val="none" w:sz="0" w:space="0" w:color="auto"/>
                <w:right w:val="none" w:sz="0" w:space="0" w:color="auto"/>
              </w:divBdr>
            </w:div>
          </w:divsChild>
        </w:div>
        <w:div w:id="1837912242">
          <w:marLeft w:val="0"/>
          <w:marRight w:val="0"/>
          <w:marTop w:val="0"/>
          <w:marBottom w:val="0"/>
          <w:divBdr>
            <w:top w:val="none" w:sz="0" w:space="0" w:color="auto"/>
            <w:left w:val="none" w:sz="0" w:space="0" w:color="auto"/>
            <w:bottom w:val="none" w:sz="0" w:space="0" w:color="auto"/>
            <w:right w:val="none" w:sz="0" w:space="0" w:color="auto"/>
          </w:divBdr>
          <w:divsChild>
            <w:div w:id="1791629537">
              <w:marLeft w:val="0"/>
              <w:marRight w:val="0"/>
              <w:marTop w:val="0"/>
              <w:marBottom w:val="0"/>
              <w:divBdr>
                <w:top w:val="none" w:sz="0" w:space="0" w:color="auto"/>
                <w:left w:val="none" w:sz="0" w:space="0" w:color="auto"/>
                <w:bottom w:val="none" w:sz="0" w:space="0" w:color="auto"/>
                <w:right w:val="none" w:sz="0" w:space="0" w:color="auto"/>
              </w:divBdr>
            </w:div>
          </w:divsChild>
        </w:div>
        <w:div w:id="1416122692">
          <w:marLeft w:val="0"/>
          <w:marRight w:val="0"/>
          <w:marTop w:val="0"/>
          <w:marBottom w:val="0"/>
          <w:divBdr>
            <w:top w:val="none" w:sz="0" w:space="0" w:color="auto"/>
            <w:left w:val="none" w:sz="0" w:space="0" w:color="auto"/>
            <w:bottom w:val="none" w:sz="0" w:space="0" w:color="auto"/>
            <w:right w:val="none" w:sz="0" w:space="0" w:color="auto"/>
          </w:divBdr>
          <w:divsChild>
            <w:div w:id="1403216048">
              <w:marLeft w:val="0"/>
              <w:marRight w:val="0"/>
              <w:marTop w:val="0"/>
              <w:marBottom w:val="0"/>
              <w:divBdr>
                <w:top w:val="none" w:sz="0" w:space="0" w:color="auto"/>
                <w:left w:val="none" w:sz="0" w:space="0" w:color="auto"/>
                <w:bottom w:val="none" w:sz="0" w:space="0" w:color="auto"/>
                <w:right w:val="none" w:sz="0" w:space="0" w:color="auto"/>
              </w:divBdr>
            </w:div>
          </w:divsChild>
        </w:div>
        <w:div w:id="730810577">
          <w:marLeft w:val="0"/>
          <w:marRight w:val="0"/>
          <w:marTop w:val="0"/>
          <w:marBottom w:val="0"/>
          <w:divBdr>
            <w:top w:val="none" w:sz="0" w:space="0" w:color="auto"/>
            <w:left w:val="none" w:sz="0" w:space="0" w:color="auto"/>
            <w:bottom w:val="none" w:sz="0" w:space="0" w:color="auto"/>
            <w:right w:val="none" w:sz="0" w:space="0" w:color="auto"/>
          </w:divBdr>
          <w:divsChild>
            <w:div w:id="878592486">
              <w:marLeft w:val="0"/>
              <w:marRight w:val="0"/>
              <w:marTop w:val="0"/>
              <w:marBottom w:val="0"/>
              <w:divBdr>
                <w:top w:val="none" w:sz="0" w:space="0" w:color="auto"/>
                <w:left w:val="none" w:sz="0" w:space="0" w:color="auto"/>
                <w:bottom w:val="none" w:sz="0" w:space="0" w:color="auto"/>
                <w:right w:val="none" w:sz="0" w:space="0" w:color="auto"/>
              </w:divBdr>
            </w:div>
          </w:divsChild>
        </w:div>
        <w:div w:id="423188371">
          <w:marLeft w:val="0"/>
          <w:marRight w:val="0"/>
          <w:marTop w:val="0"/>
          <w:marBottom w:val="0"/>
          <w:divBdr>
            <w:top w:val="none" w:sz="0" w:space="0" w:color="auto"/>
            <w:left w:val="none" w:sz="0" w:space="0" w:color="auto"/>
            <w:bottom w:val="none" w:sz="0" w:space="0" w:color="auto"/>
            <w:right w:val="none" w:sz="0" w:space="0" w:color="auto"/>
          </w:divBdr>
          <w:divsChild>
            <w:div w:id="363216324">
              <w:marLeft w:val="0"/>
              <w:marRight w:val="0"/>
              <w:marTop w:val="0"/>
              <w:marBottom w:val="0"/>
              <w:divBdr>
                <w:top w:val="none" w:sz="0" w:space="0" w:color="auto"/>
                <w:left w:val="none" w:sz="0" w:space="0" w:color="auto"/>
                <w:bottom w:val="none" w:sz="0" w:space="0" w:color="auto"/>
                <w:right w:val="none" w:sz="0" w:space="0" w:color="auto"/>
              </w:divBdr>
            </w:div>
          </w:divsChild>
        </w:div>
        <w:div w:id="838498316">
          <w:marLeft w:val="0"/>
          <w:marRight w:val="0"/>
          <w:marTop w:val="0"/>
          <w:marBottom w:val="0"/>
          <w:divBdr>
            <w:top w:val="none" w:sz="0" w:space="0" w:color="auto"/>
            <w:left w:val="none" w:sz="0" w:space="0" w:color="auto"/>
            <w:bottom w:val="none" w:sz="0" w:space="0" w:color="auto"/>
            <w:right w:val="none" w:sz="0" w:space="0" w:color="auto"/>
          </w:divBdr>
          <w:divsChild>
            <w:div w:id="981037982">
              <w:marLeft w:val="0"/>
              <w:marRight w:val="0"/>
              <w:marTop w:val="0"/>
              <w:marBottom w:val="0"/>
              <w:divBdr>
                <w:top w:val="none" w:sz="0" w:space="0" w:color="auto"/>
                <w:left w:val="none" w:sz="0" w:space="0" w:color="auto"/>
                <w:bottom w:val="none" w:sz="0" w:space="0" w:color="auto"/>
                <w:right w:val="none" w:sz="0" w:space="0" w:color="auto"/>
              </w:divBdr>
            </w:div>
          </w:divsChild>
        </w:div>
        <w:div w:id="1373379614">
          <w:marLeft w:val="0"/>
          <w:marRight w:val="0"/>
          <w:marTop w:val="0"/>
          <w:marBottom w:val="0"/>
          <w:divBdr>
            <w:top w:val="none" w:sz="0" w:space="0" w:color="auto"/>
            <w:left w:val="none" w:sz="0" w:space="0" w:color="auto"/>
            <w:bottom w:val="none" w:sz="0" w:space="0" w:color="auto"/>
            <w:right w:val="none" w:sz="0" w:space="0" w:color="auto"/>
          </w:divBdr>
          <w:divsChild>
            <w:div w:id="91706983">
              <w:marLeft w:val="0"/>
              <w:marRight w:val="0"/>
              <w:marTop w:val="0"/>
              <w:marBottom w:val="0"/>
              <w:divBdr>
                <w:top w:val="none" w:sz="0" w:space="0" w:color="auto"/>
                <w:left w:val="none" w:sz="0" w:space="0" w:color="auto"/>
                <w:bottom w:val="none" w:sz="0" w:space="0" w:color="auto"/>
                <w:right w:val="none" w:sz="0" w:space="0" w:color="auto"/>
              </w:divBdr>
            </w:div>
          </w:divsChild>
        </w:div>
        <w:div w:id="1808279206">
          <w:marLeft w:val="0"/>
          <w:marRight w:val="0"/>
          <w:marTop w:val="0"/>
          <w:marBottom w:val="0"/>
          <w:divBdr>
            <w:top w:val="none" w:sz="0" w:space="0" w:color="auto"/>
            <w:left w:val="none" w:sz="0" w:space="0" w:color="auto"/>
            <w:bottom w:val="none" w:sz="0" w:space="0" w:color="auto"/>
            <w:right w:val="none" w:sz="0" w:space="0" w:color="auto"/>
          </w:divBdr>
          <w:divsChild>
            <w:div w:id="966859657">
              <w:marLeft w:val="0"/>
              <w:marRight w:val="0"/>
              <w:marTop w:val="0"/>
              <w:marBottom w:val="0"/>
              <w:divBdr>
                <w:top w:val="none" w:sz="0" w:space="0" w:color="auto"/>
                <w:left w:val="none" w:sz="0" w:space="0" w:color="auto"/>
                <w:bottom w:val="none" w:sz="0" w:space="0" w:color="auto"/>
                <w:right w:val="none" w:sz="0" w:space="0" w:color="auto"/>
              </w:divBdr>
            </w:div>
          </w:divsChild>
        </w:div>
        <w:div w:id="1407725918">
          <w:marLeft w:val="0"/>
          <w:marRight w:val="0"/>
          <w:marTop w:val="0"/>
          <w:marBottom w:val="0"/>
          <w:divBdr>
            <w:top w:val="none" w:sz="0" w:space="0" w:color="auto"/>
            <w:left w:val="none" w:sz="0" w:space="0" w:color="auto"/>
            <w:bottom w:val="none" w:sz="0" w:space="0" w:color="auto"/>
            <w:right w:val="none" w:sz="0" w:space="0" w:color="auto"/>
          </w:divBdr>
          <w:divsChild>
            <w:div w:id="1095395454">
              <w:marLeft w:val="0"/>
              <w:marRight w:val="0"/>
              <w:marTop w:val="0"/>
              <w:marBottom w:val="0"/>
              <w:divBdr>
                <w:top w:val="none" w:sz="0" w:space="0" w:color="auto"/>
                <w:left w:val="none" w:sz="0" w:space="0" w:color="auto"/>
                <w:bottom w:val="none" w:sz="0" w:space="0" w:color="auto"/>
                <w:right w:val="none" w:sz="0" w:space="0" w:color="auto"/>
              </w:divBdr>
            </w:div>
          </w:divsChild>
        </w:div>
        <w:div w:id="655492955">
          <w:marLeft w:val="0"/>
          <w:marRight w:val="0"/>
          <w:marTop w:val="0"/>
          <w:marBottom w:val="0"/>
          <w:divBdr>
            <w:top w:val="none" w:sz="0" w:space="0" w:color="auto"/>
            <w:left w:val="none" w:sz="0" w:space="0" w:color="auto"/>
            <w:bottom w:val="none" w:sz="0" w:space="0" w:color="auto"/>
            <w:right w:val="none" w:sz="0" w:space="0" w:color="auto"/>
          </w:divBdr>
          <w:divsChild>
            <w:div w:id="39787399">
              <w:marLeft w:val="0"/>
              <w:marRight w:val="0"/>
              <w:marTop w:val="0"/>
              <w:marBottom w:val="0"/>
              <w:divBdr>
                <w:top w:val="none" w:sz="0" w:space="0" w:color="auto"/>
                <w:left w:val="none" w:sz="0" w:space="0" w:color="auto"/>
                <w:bottom w:val="none" w:sz="0" w:space="0" w:color="auto"/>
                <w:right w:val="none" w:sz="0" w:space="0" w:color="auto"/>
              </w:divBdr>
            </w:div>
          </w:divsChild>
        </w:div>
        <w:div w:id="597836479">
          <w:marLeft w:val="0"/>
          <w:marRight w:val="0"/>
          <w:marTop w:val="0"/>
          <w:marBottom w:val="0"/>
          <w:divBdr>
            <w:top w:val="none" w:sz="0" w:space="0" w:color="auto"/>
            <w:left w:val="none" w:sz="0" w:space="0" w:color="auto"/>
            <w:bottom w:val="none" w:sz="0" w:space="0" w:color="auto"/>
            <w:right w:val="none" w:sz="0" w:space="0" w:color="auto"/>
          </w:divBdr>
          <w:divsChild>
            <w:div w:id="1023674730">
              <w:marLeft w:val="0"/>
              <w:marRight w:val="0"/>
              <w:marTop w:val="0"/>
              <w:marBottom w:val="0"/>
              <w:divBdr>
                <w:top w:val="none" w:sz="0" w:space="0" w:color="auto"/>
                <w:left w:val="none" w:sz="0" w:space="0" w:color="auto"/>
                <w:bottom w:val="none" w:sz="0" w:space="0" w:color="auto"/>
                <w:right w:val="none" w:sz="0" w:space="0" w:color="auto"/>
              </w:divBdr>
            </w:div>
          </w:divsChild>
        </w:div>
        <w:div w:id="1437945441">
          <w:marLeft w:val="0"/>
          <w:marRight w:val="0"/>
          <w:marTop w:val="0"/>
          <w:marBottom w:val="0"/>
          <w:divBdr>
            <w:top w:val="none" w:sz="0" w:space="0" w:color="auto"/>
            <w:left w:val="none" w:sz="0" w:space="0" w:color="auto"/>
            <w:bottom w:val="none" w:sz="0" w:space="0" w:color="auto"/>
            <w:right w:val="none" w:sz="0" w:space="0" w:color="auto"/>
          </w:divBdr>
          <w:divsChild>
            <w:div w:id="918448044">
              <w:marLeft w:val="0"/>
              <w:marRight w:val="0"/>
              <w:marTop w:val="0"/>
              <w:marBottom w:val="0"/>
              <w:divBdr>
                <w:top w:val="none" w:sz="0" w:space="0" w:color="auto"/>
                <w:left w:val="none" w:sz="0" w:space="0" w:color="auto"/>
                <w:bottom w:val="none" w:sz="0" w:space="0" w:color="auto"/>
                <w:right w:val="none" w:sz="0" w:space="0" w:color="auto"/>
              </w:divBdr>
            </w:div>
          </w:divsChild>
        </w:div>
        <w:div w:id="1912035363">
          <w:marLeft w:val="0"/>
          <w:marRight w:val="0"/>
          <w:marTop w:val="0"/>
          <w:marBottom w:val="0"/>
          <w:divBdr>
            <w:top w:val="none" w:sz="0" w:space="0" w:color="auto"/>
            <w:left w:val="none" w:sz="0" w:space="0" w:color="auto"/>
            <w:bottom w:val="none" w:sz="0" w:space="0" w:color="auto"/>
            <w:right w:val="none" w:sz="0" w:space="0" w:color="auto"/>
          </w:divBdr>
          <w:divsChild>
            <w:div w:id="1939293242">
              <w:marLeft w:val="0"/>
              <w:marRight w:val="0"/>
              <w:marTop w:val="0"/>
              <w:marBottom w:val="0"/>
              <w:divBdr>
                <w:top w:val="none" w:sz="0" w:space="0" w:color="auto"/>
                <w:left w:val="none" w:sz="0" w:space="0" w:color="auto"/>
                <w:bottom w:val="none" w:sz="0" w:space="0" w:color="auto"/>
                <w:right w:val="none" w:sz="0" w:space="0" w:color="auto"/>
              </w:divBdr>
            </w:div>
          </w:divsChild>
        </w:div>
        <w:div w:id="1852790536">
          <w:marLeft w:val="0"/>
          <w:marRight w:val="0"/>
          <w:marTop w:val="0"/>
          <w:marBottom w:val="0"/>
          <w:divBdr>
            <w:top w:val="none" w:sz="0" w:space="0" w:color="auto"/>
            <w:left w:val="none" w:sz="0" w:space="0" w:color="auto"/>
            <w:bottom w:val="none" w:sz="0" w:space="0" w:color="auto"/>
            <w:right w:val="none" w:sz="0" w:space="0" w:color="auto"/>
          </w:divBdr>
          <w:divsChild>
            <w:div w:id="1451776756">
              <w:marLeft w:val="0"/>
              <w:marRight w:val="0"/>
              <w:marTop w:val="0"/>
              <w:marBottom w:val="0"/>
              <w:divBdr>
                <w:top w:val="none" w:sz="0" w:space="0" w:color="auto"/>
                <w:left w:val="none" w:sz="0" w:space="0" w:color="auto"/>
                <w:bottom w:val="none" w:sz="0" w:space="0" w:color="auto"/>
                <w:right w:val="none" w:sz="0" w:space="0" w:color="auto"/>
              </w:divBdr>
            </w:div>
          </w:divsChild>
        </w:div>
        <w:div w:id="2143158794">
          <w:marLeft w:val="0"/>
          <w:marRight w:val="0"/>
          <w:marTop w:val="0"/>
          <w:marBottom w:val="0"/>
          <w:divBdr>
            <w:top w:val="none" w:sz="0" w:space="0" w:color="auto"/>
            <w:left w:val="none" w:sz="0" w:space="0" w:color="auto"/>
            <w:bottom w:val="none" w:sz="0" w:space="0" w:color="auto"/>
            <w:right w:val="none" w:sz="0" w:space="0" w:color="auto"/>
          </w:divBdr>
          <w:divsChild>
            <w:div w:id="1852648925">
              <w:marLeft w:val="0"/>
              <w:marRight w:val="0"/>
              <w:marTop w:val="0"/>
              <w:marBottom w:val="0"/>
              <w:divBdr>
                <w:top w:val="none" w:sz="0" w:space="0" w:color="auto"/>
                <w:left w:val="none" w:sz="0" w:space="0" w:color="auto"/>
                <w:bottom w:val="none" w:sz="0" w:space="0" w:color="auto"/>
                <w:right w:val="none" w:sz="0" w:space="0" w:color="auto"/>
              </w:divBdr>
            </w:div>
          </w:divsChild>
        </w:div>
        <w:div w:id="2045672234">
          <w:marLeft w:val="0"/>
          <w:marRight w:val="0"/>
          <w:marTop w:val="0"/>
          <w:marBottom w:val="0"/>
          <w:divBdr>
            <w:top w:val="none" w:sz="0" w:space="0" w:color="auto"/>
            <w:left w:val="none" w:sz="0" w:space="0" w:color="auto"/>
            <w:bottom w:val="none" w:sz="0" w:space="0" w:color="auto"/>
            <w:right w:val="none" w:sz="0" w:space="0" w:color="auto"/>
          </w:divBdr>
          <w:divsChild>
            <w:div w:id="1406486606">
              <w:marLeft w:val="0"/>
              <w:marRight w:val="0"/>
              <w:marTop w:val="0"/>
              <w:marBottom w:val="0"/>
              <w:divBdr>
                <w:top w:val="none" w:sz="0" w:space="0" w:color="auto"/>
                <w:left w:val="none" w:sz="0" w:space="0" w:color="auto"/>
                <w:bottom w:val="none" w:sz="0" w:space="0" w:color="auto"/>
                <w:right w:val="none" w:sz="0" w:space="0" w:color="auto"/>
              </w:divBdr>
            </w:div>
          </w:divsChild>
        </w:div>
        <w:div w:id="104740596">
          <w:marLeft w:val="0"/>
          <w:marRight w:val="0"/>
          <w:marTop w:val="0"/>
          <w:marBottom w:val="0"/>
          <w:divBdr>
            <w:top w:val="none" w:sz="0" w:space="0" w:color="auto"/>
            <w:left w:val="none" w:sz="0" w:space="0" w:color="auto"/>
            <w:bottom w:val="none" w:sz="0" w:space="0" w:color="auto"/>
            <w:right w:val="none" w:sz="0" w:space="0" w:color="auto"/>
          </w:divBdr>
          <w:divsChild>
            <w:div w:id="703019592">
              <w:marLeft w:val="0"/>
              <w:marRight w:val="0"/>
              <w:marTop w:val="0"/>
              <w:marBottom w:val="0"/>
              <w:divBdr>
                <w:top w:val="none" w:sz="0" w:space="0" w:color="auto"/>
                <w:left w:val="none" w:sz="0" w:space="0" w:color="auto"/>
                <w:bottom w:val="none" w:sz="0" w:space="0" w:color="auto"/>
                <w:right w:val="none" w:sz="0" w:space="0" w:color="auto"/>
              </w:divBdr>
            </w:div>
          </w:divsChild>
        </w:div>
        <w:div w:id="91902529">
          <w:marLeft w:val="0"/>
          <w:marRight w:val="0"/>
          <w:marTop w:val="0"/>
          <w:marBottom w:val="0"/>
          <w:divBdr>
            <w:top w:val="none" w:sz="0" w:space="0" w:color="auto"/>
            <w:left w:val="none" w:sz="0" w:space="0" w:color="auto"/>
            <w:bottom w:val="none" w:sz="0" w:space="0" w:color="auto"/>
            <w:right w:val="none" w:sz="0" w:space="0" w:color="auto"/>
          </w:divBdr>
          <w:divsChild>
            <w:div w:id="1422994275">
              <w:marLeft w:val="0"/>
              <w:marRight w:val="0"/>
              <w:marTop w:val="0"/>
              <w:marBottom w:val="0"/>
              <w:divBdr>
                <w:top w:val="none" w:sz="0" w:space="0" w:color="auto"/>
                <w:left w:val="none" w:sz="0" w:space="0" w:color="auto"/>
                <w:bottom w:val="none" w:sz="0" w:space="0" w:color="auto"/>
                <w:right w:val="none" w:sz="0" w:space="0" w:color="auto"/>
              </w:divBdr>
            </w:div>
          </w:divsChild>
        </w:div>
        <w:div w:id="1635597280">
          <w:marLeft w:val="0"/>
          <w:marRight w:val="0"/>
          <w:marTop w:val="0"/>
          <w:marBottom w:val="0"/>
          <w:divBdr>
            <w:top w:val="none" w:sz="0" w:space="0" w:color="auto"/>
            <w:left w:val="none" w:sz="0" w:space="0" w:color="auto"/>
            <w:bottom w:val="none" w:sz="0" w:space="0" w:color="auto"/>
            <w:right w:val="none" w:sz="0" w:space="0" w:color="auto"/>
          </w:divBdr>
          <w:divsChild>
            <w:div w:id="664434632">
              <w:marLeft w:val="0"/>
              <w:marRight w:val="0"/>
              <w:marTop w:val="0"/>
              <w:marBottom w:val="0"/>
              <w:divBdr>
                <w:top w:val="none" w:sz="0" w:space="0" w:color="auto"/>
                <w:left w:val="none" w:sz="0" w:space="0" w:color="auto"/>
                <w:bottom w:val="none" w:sz="0" w:space="0" w:color="auto"/>
                <w:right w:val="none" w:sz="0" w:space="0" w:color="auto"/>
              </w:divBdr>
            </w:div>
          </w:divsChild>
        </w:div>
        <w:div w:id="1704162673">
          <w:marLeft w:val="0"/>
          <w:marRight w:val="0"/>
          <w:marTop w:val="0"/>
          <w:marBottom w:val="0"/>
          <w:divBdr>
            <w:top w:val="none" w:sz="0" w:space="0" w:color="auto"/>
            <w:left w:val="none" w:sz="0" w:space="0" w:color="auto"/>
            <w:bottom w:val="none" w:sz="0" w:space="0" w:color="auto"/>
            <w:right w:val="none" w:sz="0" w:space="0" w:color="auto"/>
          </w:divBdr>
          <w:divsChild>
            <w:div w:id="353767848">
              <w:marLeft w:val="0"/>
              <w:marRight w:val="0"/>
              <w:marTop w:val="0"/>
              <w:marBottom w:val="0"/>
              <w:divBdr>
                <w:top w:val="none" w:sz="0" w:space="0" w:color="auto"/>
                <w:left w:val="none" w:sz="0" w:space="0" w:color="auto"/>
                <w:bottom w:val="none" w:sz="0" w:space="0" w:color="auto"/>
                <w:right w:val="none" w:sz="0" w:space="0" w:color="auto"/>
              </w:divBdr>
            </w:div>
          </w:divsChild>
        </w:div>
        <w:div w:id="1576893097">
          <w:marLeft w:val="0"/>
          <w:marRight w:val="0"/>
          <w:marTop w:val="0"/>
          <w:marBottom w:val="0"/>
          <w:divBdr>
            <w:top w:val="none" w:sz="0" w:space="0" w:color="auto"/>
            <w:left w:val="none" w:sz="0" w:space="0" w:color="auto"/>
            <w:bottom w:val="none" w:sz="0" w:space="0" w:color="auto"/>
            <w:right w:val="none" w:sz="0" w:space="0" w:color="auto"/>
          </w:divBdr>
          <w:divsChild>
            <w:div w:id="289285091">
              <w:marLeft w:val="0"/>
              <w:marRight w:val="0"/>
              <w:marTop w:val="0"/>
              <w:marBottom w:val="0"/>
              <w:divBdr>
                <w:top w:val="none" w:sz="0" w:space="0" w:color="auto"/>
                <w:left w:val="none" w:sz="0" w:space="0" w:color="auto"/>
                <w:bottom w:val="none" w:sz="0" w:space="0" w:color="auto"/>
                <w:right w:val="none" w:sz="0" w:space="0" w:color="auto"/>
              </w:divBdr>
            </w:div>
          </w:divsChild>
        </w:div>
        <w:div w:id="806044954">
          <w:marLeft w:val="0"/>
          <w:marRight w:val="0"/>
          <w:marTop w:val="0"/>
          <w:marBottom w:val="0"/>
          <w:divBdr>
            <w:top w:val="none" w:sz="0" w:space="0" w:color="auto"/>
            <w:left w:val="none" w:sz="0" w:space="0" w:color="auto"/>
            <w:bottom w:val="none" w:sz="0" w:space="0" w:color="auto"/>
            <w:right w:val="none" w:sz="0" w:space="0" w:color="auto"/>
          </w:divBdr>
          <w:divsChild>
            <w:div w:id="1658849672">
              <w:marLeft w:val="0"/>
              <w:marRight w:val="0"/>
              <w:marTop w:val="0"/>
              <w:marBottom w:val="0"/>
              <w:divBdr>
                <w:top w:val="none" w:sz="0" w:space="0" w:color="auto"/>
                <w:left w:val="none" w:sz="0" w:space="0" w:color="auto"/>
                <w:bottom w:val="none" w:sz="0" w:space="0" w:color="auto"/>
                <w:right w:val="none" w:sz="0" w:space="0" w:color="auto"/>
              </w:divBdr>
            </w:div>
          </w:divsChild>
        </w:div>
        <w:div w:id="1649431002">
          <w:marLeft w:val="0"/>
          <w:marRight w:val="0"/>
          <w:marTop w:val="0"/>
          <w:marBottom w:val="0"/>
          <w:divBdr>
            <w:top w:val="none" w:sz="0" w:space="0" w:color="auto"/>
            <w:left w:val="none" w:sz="0" w:space="0" w:color="auto"/>
            <w:bottom w:val="none" w:sz="0" w:space="0" w:color="auto"/>
            <w:right w:val="none" w:sz="0" w:space="0" w:color="auto"/>
          </w:divBdr>
          <w:divsChild>
            <w:div w:id="179468646">
              <w:marLeft w:val="0"/>
              <w:marRight w:val="0"/>
              <w:marTop w:val="0"/>
              <w:marBottom w:val="0"/>
              <w:divBdr>
                <w:top w:val="none" w:sz="0" w:space="0" w:color="auto"/>
                <w:left w:val="none" w:sz="0" w:space="0" w:color="auto"/>
                <w:bottom w:val="none" w:sz="0" w:space="0" w:color="auto"/>
                <w:right w:val="none" w:sz="0" w:space="0" w:color="auto"/>
              </w:divBdr>
            </w:div>
          </w:divsChild>
        </w:div>
        <w:div w:id="860626330">
          <w:marLeft w:val="0"/>
          <w:marRight w:val="0"/>
          <w:marTop w:val="0"/>
          <w:marBottom w:val="0"/>
          <w:divBdr>
            <w:top w:val="none" w:sz="0" w:space="0" w:color="auto"/>
            <w:left w:val="none" w:sz="0" w:space="0" w:color="auto"/>
            <w:bottom w:val="none" w:sz="0" w:space="0" w:color="auto"/>
            <w:right w:val="none" w:sz="0" w:space="0" w:color="auto"/>
          </w:divBdr>
          <w:divsChild>
            <w:div w:id="949582324">
              <w:marLeft w:val="0"/>
              <w:marRight w:val="0"/>
              <w:marTop w:val="0"/>
              <w:marBottom w:val="0"/>
              <w:divBdr>
                <w:top w:val="none" w:sz="0" w:space="0" w:color="auto"/>
                <w:left w:val="none" w:sz="0" w:space="0" w:color="auto"/>
                <w:bottom w:val="none" w:sz="0" w:space="0" w:color="auto"/>
                <w:right w:val="none" w:sz="0" w:space="0" w:color="auto"/>
              </w:divBdr>
            </w:div>
          </w:divsChild>
        </w:div>
        <w:div w:id="1860386034">
          <w:marLeft w:val="0"/>
          <w:marRight w:val="0"/>
          <w:marTop w:val="0"/>
          <w:marBottom w:val="0"/>
          <w:divBdr>
            <w:top w:val="none" w:sz="0" w:space="0" w:color="auto"/>
            <w:left w:val="none" w:sz="0" w:space="0" w:color="auto"/>
            <w:bottom w:val="none" w:sz="0" w:space="0" w:color="auto"/>
            <w:right w:val="none" w:sz="0" w:space="0" w:color="auto"/>
          </w:divBdr>
          <w:divsChild>
            <w:div w:id="936249324">
              <w:marLeft w:val="0"/>
              <w:marRight w:val="0"/>
              <w:marTop w:val="0"/>
              <w:marBottom w:val="0"/>
              <w:divBdr>
                <w:top w:val="none" w:sz="0" w:space="0" w:color="auto"/>
                <w:left w:val="none" w:sz="0" w:space="0" w:color="auto"/>
                <w:bottom w:val="none" w:sz="0" w:space="0" w:color="auto"/>
                <w:right w:val="none" w:sz="0" w:space="0" w:color="auto"/>
              </w:divBdr>
            </w:div>
          </w:divsChild>
        </w:div>
        <w:div w:id="290676155">
          <w:marLeft w:val="0"/>
          <w:marRight w:val="0"/>
          <w:marTop w:val="0"/>
          <w:marBottom w:val="0"/>
          <w:divBdr>
            <w:top w:val="none" w:sz="0" w:space="0" w:color="auto"/>
            <w:left w:val="none" w:sz="0" w:space="0" w:color="auto"/>
            <w:bottom w:val="none" w:sz="0" w:space="0" w:color="auto"/>
            <w:right w:val="none" w:sz="0" w:space="0" w:color="auto"/>
          </w:divBdr>
          <w:divsChild>
            <w:div w:id="584921419">
              <w:marLeft w:val="0"/>
              <w:marRight w:val="0"/>
              <w:marTop w:val="0"/>
              <w:marBottom w:val="0"/>
              <w:divBdr>
                <w:top w:val="none" w:sz="0" w:space="0" w:color="auto"/>
                <w:left w:val="none" w:sz="0" w:space="0" w:color="auto"/>
                <w:bottom w:val="none" w:sz="0" w:space="0" w:color="auto"/>
                <w:right w:val="none" w:sz="0" w:space="0" w:color="auto"/>
              </w:divBdr>
            </w:div>
          </w:divsChild>
        </w:div>
        <w:div w:id="1083406408">
          <w:marLeft w:val="0"/>
          <w:marRight w:val="0"/>
          <w:marTop w:val="0"/>
          <w:marBottom w:val="0"/>
          <w:divBdr>
            <w:top w:val="none" w:sz="0" w:space="0" w:color="auto"/>
            <w:left w:val="none" w:sz="0" w:space="0" w:color="auto"/>
            <w:bottom w:val="none" w:sz="0" w:space="0" w:color="auto"/>
            <w:right w:val="none" w:sz="0" w:space="0" w:color="auto"/>
          </w:divBdr>
          <w:divsChild>
            <w:div w:id="1899395632">
              <w:marLeft w:val="0"/>
              <w:marRight w:val="0"/>
              <w:marTop w:val="0"/>
              <w:marBottom w:val="0"/>
              <w:divBdr>
                <w:top w:val="none" w:sz="0" w:space="0" w:color="auto"/>
                <w:left w:val="none" w:sz="0" w:space="0" w:color="auto"/>
                <w:bottom w:val="none" w:sz="0" w:space="0" w:color="auto"/>
                <w:right w:val="none" w:sz="0" w:space="0" w:color="auto"/>
              </w:divBdr>
            </w:div>
          </w:divsChild>
        </w:div>
        <w:div w:id="965814421">
          <w:marLeft w:val="0"/>
          <w:marRight w:val="0"/>
          <w:marTop w:val="0"/>
          <w:marBottom w:val="0"/>
          <w:divBdr>
            <w:top w:val="none" w:sz="0" w:space="0" w:color="auto"/>
            <w:left w:val="none" w:sz="0" w:space="0" w:color="auto"/>
            <w:bottom w:val="none" w:sz="0" w:space="0" w:color="auto"/>
            <w:right w:val="none" w:sz="0" w:space="0" w:color="auto"/>
          </w:divBdr>
          <w:divsChild>
            <w:div w:id="14890489">
              <w:marLeft w:val="0"/>
              <w:marRight w:val="0"/>
              <w:marTop w:val="0"/>
              <w:marBottom w:val="0"/>
              <w:divBdr>
                <w:top w:val="none" w:sz="0" w:space="0" w:color="auto"/>
                <w:left w:val="none" w:sz="0" w:space="0" w:color="auto"/>
                <w:bottom w:val="none" w:sz="0" w:space="0" w:color="auto"/>
                <w:right w:val="none" w:sz="0" w:space="0" w:color="auto"/>
              </w:divBdr>
            </w:div>
          </w:divsChild>
        </w:div>
        <w:div w:id="445083758">
          <w:marLeft w:val="0"/>
          <w:marRight w:val="0"/>
          <w:marTop w:val="0"/>
          <w:marBottom w:val="0"/>
          <w:divBdr>
            <w:top w:val="none" w:sz="0" w:space="0" w:color="auto"/>
            <w:left w:val="none" w:sz="0" w:space="0" w:color="auto"/>
            <w:bottom w:val="none" w:sz="0" w:space="0" w:color="auto"/>
            <w:right w:val="none" w:sz="0" w:space="0" w:color="auto"/>
          </w:divBdr>
          <w:divsChild>
            <w:div w:id="1637250587">
              <w:marLeft w:val="0"/>
              <w:marRight w:val="0"/>
              <w:marTop w:val="0"/>
              <w:marBottom w:val="0"/>
              <w:divBdr>
                <w:top w:val="none" w:sz="0" w:space="0" w:color="auto"/>
                <w:left w:val="none" w:sz="0" w:space="0" w:color="auto"/>
                <w:bottom w:val="none" w:sz="0" w:space="0" w:color="auto"/>
                <w:right w:val="none" w:sz="0" w:space="0" w:color="auto"/>
              </w:divBdr>
            </w:div>
          </w:divsChild>
        </w:div>
        <w:div w:id="1453554286">
          <w:marLeft w:val="0"/>
          <w:marRight w:val="0"/>
          <w:marTop w:val="0"/>
          <w:marBottom w:val="0"/>
          <w:divBdr>
            <w:top w:val="none" w:sz="0" w:space="0" w:color="auto"/>
            <w:left w:val="none" w:sz="0" w:space="0" w:color="auto"/>
            <w:bottom w:val="none" w:sz="0" w:space="0" w:color="auto"/>
            <w:right w:val="none" w:sz="0" w:space="0" w:color="auto"/>
          </w:divBdr>
          <w:divsChild>
            <w:div w:id="1643344683">
              <w:marLeft w:val="0"/>
              <w:marRight w:val="0"/>
              <w:marTop w:val="0"/>
              <w:marBottom w:val="0"/>
              <w:divBdr>
                <w:top w:val="none" w:sz="0" w:space="0" w:color="auto"/>
                <w:left w:val="none" w:sz="0" w:space="0" w:color="auto"/>
                <w:bottom w:val="none" w:sz="0" w:space="0" w:color="auto"/>
                <w:right w:val="none" w:sz="0" w:space="0" w:color="auto"/>
              </w:divBdr>
            </w:div>
          </w:divsChild>
        </w:div>
        <w:div w:id="1510563617">
          <w:marLeft w:val="0"/>
          <w:marRight w:val="0"/>
          <w:marTop w:val="0"/>
          <w:marBottom w:val="0"/>
          <w:divBdr>
            <w:top w:val="none" w:sz="0" w:space="0" w:color="auto"/>
            <w:left w:val="none" w:sz="0" w:space="0" w:color="auto"/>
            <w:bottom w:val="none" w:sz="0" w:space="0" w:color="auto"/>
            <w:right w:val="none" w:sz="0" w:space="0" w:color="auto"/>
          </w:divBdr>
          <w:divsChild>
            <w:div w:id="168449786">
              <w:marLeft w:val="0"/>
              <w:marRight w:val="0"/>
              <w:marTop w:val="0"/>
              <w:marBottom w:val="0"/>
              <w:divBdr>
                <w:top w:val="none" w:sz="0" w:space="0" w:color="auto"/>
                <w:left w:val="none" w:sz="0" w:space="0" w:color="auto"/>
                <w:bottom w:val="none" w:sz="0" w:space="0" w:color="auto"/>
                <w:right w:val="none" w:sz="0" w:space="0" w:color="auto"/>
              </w:divBdr>
            </w:div>
          </w:divsChild>
        </w:div>
        <w:div w:id="1868641598">
          <w:marLeft w:val="0"/>
          <w:marRight w:val="0"/>
          <w:marTop w:val="0"/>
          <w:marBottom w:val="0"/>
          <w:divBdr>
            <w:top w:val="none" w:sz="0" w:space="0" w:color="auto"/>
            <w:left w:val="none" w:sz="0" w:space="0" w:color="auto"/>
            <w:bottom w:val="none" w:sz="0" w:space="0" w:color="auto"/>
            <w:right w:val="none" w:sz="0" w:space="0" w:color="auto"/>
          </w:divBdr>
          <w:divsChild>
            <w:div w:id="682323341">
              <w:marLeft w:val="0"/>
              <w:marRight w:val="0"/>
              <w:marTop w:val="0"/>
              <w:marBottom w:val="0"/>
              <w:divBdr>
                <w:top w:val="none" w:sz="0" w:space="0" w:color="auto"/>
                <w:left w:val="none" w:sz="0" w:space="0" w:color="auto"/>
                <w:bottom w:val="none" w:sz="0" w:space="0" w:color="auto"/>
                <w:right w:val="none" w:sz="0" w:space="0" w:color="auto"/>
              </w:divBdr>
            </w:div>
          </w:divsChild>
        </w:div>
        <w:div w:id="1967811597">
          <w:marLeft w:val="0"/>
          <w:marRight w:val="0"/>
          <w:marTop w:val="0"/>
          <w:marBottom w:val="0"/>
          <w:divBdr>
            <w:top w:val="none" w:sz="0" w:space="0" w:color="auto"/>
            <w:left w:val="none" w:sz="0" w:space="0" w:color="auto"/>
            <w:bottom w:val="none" w:sz="0" w:space="0" w:color="auto"/>
            <w:right w:val="none" w:sz="0" w:space="0" w:color="auto"/>
          </w:divBdr>
          <w:divsChild>
            <w:div w:id="727192757">
              <w:marLeft w:val="0"/>
              <w:marRight w:val="0"/>
              <w:marTop w:val="0"/>
              <w:marBottom w:val="0"/>
              <w:divBdr>
                <w:top w:val="none" w:sz="0" w:space="0" w:color="auto"/>
                <w:left w:val="none" w:sz="0" w:space="0" w:color="auto"/>
                <w:bottom w:val="none" w:sz="0" w:space="0" w:color="auto"/>
                <w:right w:val="none" w:sz="0" w:space="0" w:color="auto"/>
              </w:divBdr>
            </w:div>
          </w:divsChild>
        </w:div>
        <w:div w:id="1651907339">
          <w:marLeft w:val="0"/>
          <w:marRight w:val="0"/>
          <w:marTop w:val="0"/>
          <w:marBottom w:val="0"/>
          <w:divBdr>
            <w:top w:val="none" w:sz="0" w:space="0" w:color="auto"/>
            <w:left w:val="none" w:sz="0" w:space="0" w:color="auto"/>
            <w:bottom w:val="none" w:sz="0" w:space="0" w:color="auto"/>
            <w:right w:val="none" w:sz="0" w:space="0" w:color="auto"/>
          </w:divBdr>
          <w:divsChild>
            <w:div w:id="1763841218">
              <w:marLeft w:val="0"/>
              <w:marRight w:val="0"/>
              <w:marTop w:val="0"/>
              <w:marBottom w:val="0"/>
              <w:divBdr>
                <w:top w:val="none" w:sz="0" w:space="0" w:color="auto"/>
                <w:left w:val="none" w:sz="0" w:space="0" w:color="auto"/>
                <w:bottom w:val="none" w:sz="0" w:space="0" w:color="auto"/>
                <w:right w:val="none" w:sz="0" w:space="0" w:color="auto"/>
              </w:divBdr>
            </w:div>
          </w:divsChild>
        </w:div>
        <w:div w:id="1035540672">
          <w:marLeft w:val="0"/>
          <w:marRight w:val="0"/>
          <w:marTop w:val="0"/>
          <w:marBottom w:val="0"/>
          <w:divBdr>
            <w:top w:val="none" w:sz="0" w:space="0" w:color="auto"/>
            <w:left w:val="none" w:sz="0" w:space="0" w:color="auto"/>
            <w:bottom w:val="none" w:sz="0" w:space="0" w:color="auto"/>
            <w:right w:val="none" w:sz="0" w:space="0" w:color="auto"/>
          </w:divBdr>
          <w:divsChild>
            <w:div w:id="2044478957">
              <w:marLeft w:val="0"/>
              <w:marRight w:val="0"/>
              <w:marTop w:val="0"/>
              <w:marBottom w:val="0"/>
              <w:divBdr>
                <w:top w:val="none" w:sz="0" w:space="0" w:color="auto"/>
                <w:left w:val="none" w:sz="0" w:space="0" w:color="auto"/>
                <w:bottom w:val="none" w:sz="0" w:space="0" w:color="auto"/>
                <w:right w:val="none" w:sz="0" w:space="0" w:color="auto"/>
              </w:divBdr>
            </w:div>
          </w:divsChild>
        </w:div>
        <w:div w:id="408114533">
          <w:marLeft w:val="0"/>
          <w:marRight w:val="0"/>
          <w:marTop w:val="0"/>
          <w:marBottom w:val="0"/>
          <w:divBdr>
            <w:top w:val="none" w:sz="0" w:space="0" w:color="auto"/>
            <w:left w:val="none" w:sz="0" w:space="0" w:color="auto"/>
            <w:bottom w:val="none" w:sz="0" w:space="0" w:color="auto"/>
            <w:right w:val="none" w:sz="0" w:space="0" w:color="auto"/>
          </w:divBdr>
          <w:divsChild>
            <w:div w:id="443236480">
              <w:marLeft w:val="0"/>
              <w:marRight w:val="0"/>
              <w:marTop w:val="0"/>
              <w:marBottom w:val="0"/>
              <w:divBdr>
                <w:top w:val="none" w:sz="0" w:space="0" w:color="auto"/>
                <w:left w:val="none" w:sz="0" w:space="0" w:color="auto"/>
                <w:bottom w:val="none" w:sz="0" w:space="0" w:color="auto"/>
                <w:right w:val="none" w:sz="0" w:space="0" w:color="auto"/>
              </w:divBdr>
            </w:div>
          </w:divsChild>
        </w:div>
        <w:div w:id="1428504916">
          <w:marLeft w:val="0"/>
          <w:marRight w:val="0"/>
          <w:marTop w:val="0"/>
          <w:marBottom w:val="0"/>
          <w:divBdr>
            <w:top w:val="none" w:sz="0" w:space="0" w:color="auto"/>
            <w:left w:val="none" w:sz="0" w:space="0" w:color="auto"/>
            <w:bottom w:val="none" w:sz="0" w:space="0" w:color="auto"/>
            <w:right w:val="none" w:sz="0" w:space="0" w:color="auto"/>
          </w:divBdr>
          <w:divsChild>
            <w:div w:id="567308114">
              <w:marLeft w:val="0"/>
              <w:marRight w:val="0"/>
              <w:marTop w:val="0"/>
              <w:marBottom w:val="0"/>
              <w:divBdr>
                <w:top w:val="none" w:sz="0" w:space="0" w:color="auto"/>
                <w:left w:val="none" w:sz="0" w:space="0" w:color="auto"/>
                <w:bottom w:val="none" w:sz="0" w:space="0" w:color="auto"/>
                <w:right w:val="none" w:sz="0" w:space="0" w:color="auto"/>
              </w:divBdr>
            </w:div>
          </w:divsChild>
        </w:div>
        <w:div w:id="2124691122">
          <w:marLeft w:val="0"/>
          <w:marRight w:val="0"/>
          <w:marTop w:val="0"/>
          <w:marBottom w:val="0"/>
          <w:divBdr>
            <w:top w:val="none" w:sz="0" w:space="0" w:color="auto"/>
            <w:left w:val="none" w:sz="0" w:space="0" w:color="auto"/>
            <w:bottom w:val="none" w:sz="0" w:space="0" w:color="auto"/>
            <w:right w:val="none" w:sz="0" w:space="0" w:color="auto"/>
          </w:divBdr>
          <w:divsChild>
            <w:div w:id="1378703286">
              <w:marLeft w:val="0"/>
              <w:marRight w:val="0"/>
              <w:marTop w:val="0"/>
              <w:marBottom w:val="0"/>
              <w:divBdr>
                <w:top w:val="none" w:sz="0" w:space="0" w:color="auto"/>
                <w:left w:val="none" w:sz="0" w:space="0" w:color="auto"/>
                <w:bottom w:val="none" w:sz="0" w:space="0" w:color="auto"/>
                <w:right w:val="none" w:sz="0" w:space="0" w:color="auto"/>
              </w:divBdr>
            </w:div>
          </w:divsChild>
        </w:div>
        <w:div w:id="1207647508">
          <w:marLeft w:val="0"/>
          <w:marRight w:val="0"/>
          <w:marTop w:val="0"/>
          <w:marBottom w:val="0"/>
          <w:divBdr>
            <w:top w:val="none" w:sz="0" w:space="0" w:color="auto"/>
            <w:left w:val="none" w:sz="0" w:space="0" w:color="auto"/>
            <w:bottom w:val="none" w:sz="0" w:space="0" w:color="auto"/>
            <w:right w:val="none" w:sz="0" w:space="0" w:color="auto"/>
          </w:divBdr>
          <w:divsChild>
            <w:div w:id="1359237841">
              <w:marLeft w:val="0"/>
              <w:marRight w:val="0"/>
              <w:marTop w:val="0"/>
              <w:marBottom w:val="0"/>
              <w:divBdr>
                <w:top w:val="none" w:sz="0" w:space="0" w:color="auto"/>
                <w:left w:val="none" w:sz="0" w:space="0" w:color="auto"/>
                <w:bottom w:val="none" w:sz="0" w:space="0" w:color="auto"/>
                <w:right w:val="none" w:sz="0" w:space="0" w:color="auto"/>
              </w:divBdr>
            </w:div>
          </w:divsChild>
        </w:div>
        <w:div w:id="1528450240">
          <w:marLeft w:val="0"/>
          <w:marRight w:val="0"/>
          <w:marTop w:val="0"/>
          <w:marBottom w:val="0"/>
          <w:divBdr>
            <w:top w:val="none" w:sz="0" w:space="0" w:color="auto"/>
            <w:left w:val="none" w:sz="0" w:space="0" w:color="auto"/>
            <w:bottom w:val="none" w:sz="0" w:space="0" w:color="auto"/>
            <w:right w:val="none" w:sz="0" w:space="0" w:color="auto"/>
          </w:divBdr>
          <w:divsChild>
            <w:div w:id="809371577">
              <w:marLeft w:val="0"/>
              <w:marRight w:val="0"/>
              <w:marTop w:val="0"/>
              <w:marBottom w:val="0"/>
              <w:divBdr>
                <w:top w:val="none" w:sz="0" w:space="0" w:color="auto"/>
                <w:left w:val="none" w:sz="0" w:space="0" w:color="auto"/>
                <w:bottom w:val="none" w:sz="0" w:space="0" w:color="auto"/>
                <w:right w:val="none" w:sz="0" w:space="0" w:color="auto"/>
              </w:divBdr>
            </w:div>
          </w:divsChild>
        </w:div>
        <w:div w:id="1476486865">
          <w:marLeft w:val="0"/>
          <w:marRight w:val="0"/>
          <w:marTop w:val="0"/>
          <w:marBottom w:val="0"/>
          <w:divBdr>
            <w:top w:val="none" w:sz="0" w:space="0" w:color="auto"/>
            <w:left w:val="none" w:sz="0" w:space="0" w:color="auto"/>
            <w:bottom w:val="none" w:sz="0" w:space="0" w:color="auto"/>
            <w:right w:val="none" w:sz="0" w:space="0" w:color="auto"/>
          </w:divBdr>
          <w:divsChild>
            <w:div w:id="310594941">
              <w:marLeft w:val="0"/>
              <w:marRight w:val="0"/>
              <w:marTop w:val="0"/>
              <w:marBottom w:val="0"/>
              <w:divBdr>
                <w:top w:val="none" w:sz="0" w:space="0" w:color="auto"/>
                <w:left w:val="none" w:sz="0" w:space="0" w:color="auto"/>
                <w:bottom w:val="none" w:sz="0" w:space="0" w:color="auto"/>
                <w:right w:val="none" w:sz="0" w:space="0" w:color="auto"/>
              </w:divBdr>
            </w:div>
          </w:divsChild>
        </w:div>
        <w:div w:id="1847666304">
          <w:marLeft w:val="0"/>
          <w:marRight w:val="0"/>
          <w:marTop w:val="0"/>
          <w:marBottom w:val="0"/>
          <w:divBdr>
            <w:top w:val="none" w:sz="0" w:space="0" w:color="auto"/>
            <w:left w:val="none" w:sz="0" w:space="0" w:color="auto"/>
            <w:bottom w:val="none" w:sz="0" w:space="0" w:color="auto"/>
            <w:right w:val="none" w:sz="0" w:space="0" w:color="auto"/>
          </w:divBdr>
          <w:divsChild>
            <w:div w:id="281500321">
              <w:marLeft w:val="0"/>
              <w:marRight w:val="0"/>
              <w:marTop w:val="0"/>
              <w:marBottom w:val="0"/>
              <w:divBdr>
                <w:top w:val="none" w:sz="0" w:space="0" w:color="auto"/>
                <w:left w:val="none" w:sz="0" w:space="0" w:color="auto"/>
                <w:bottom w:val="none" w:sz="0" w:space="0" w:color="auto"/>
                <w:right w:val="none" w:sz="0" w:space="0" w:color="auto"/>
              </w:divBdr>
            </w:div>
          </w:divsChild>
        </w:div>
        <w:div w:id="1709387">
          <w:marLeft w:val="0"/>
          <w:marRight w:val="0"/>
          <w:marTop w:val="0"/>
          <w:marBottom w:val="0"/>
          <w:divBdr>
            <w:top w:val="none" w:sz="0" w:space="0" w:color="auto"/>
            <w:left w:val="none" w:sz="0" w:space="0" w:color="auto"/>
            <w:bottom w:val="none" w:sz="0" w:space="0" w:color="auto"/>
            <w:right w:val="none" w:sz="0" w:space="0" w:color="auto"/>
          </w:divBdr>
          <w:divsChild>
            <w:div w:id="164827814">
              <w:marLeft w:val="0"/>
              <w:marRight w:val="0"/>
              <w:marTop w:val="0"/>
              <w:marBottom w:val="0"/>
              <w:divBdr>
                <w:top w:val="none" w:sz="0" w:space="0" w:color="auto"/>
                <w:left w:val="none" w:sz="0" w:space="0" w:color="auto"/>
                <w:bottom w:val="none" w:sz="0" w:space="0" w:color="auto"/>
                <w:right w:val="none" w:sz="0" w:space="0" w:color="auto"/>
              </w:divBdr>
            </w:div>
          </w:divsChild>
        </w:div>
        <w:div w:id="2016497646">
          <w:marLeft w:val="0"/>
          <w:marRight w:val="0"/>
          <w:marTop w:val="0"/>
          <w:marBottom w:val="0"/>
          <w:divBdr>
            <w:top w:val="none" w:sz="0" w:space="0" w:color="auto"/>
            <w:left w:val="none" w:sz="0" w:space="0" w:color="auto"/>
            <w:bottom w:val="none" w:sz="0" w:space="0" w:color="auto"/>
            <w:right w:val="none" w:sz="0" w:space="0" w:color="auto"/>
          </w:divBdr>
          <w:divsChild>
            <w:div w:id="1964798900">
              <w:marLeft w:val="0"/>
              <w:marRight w:val="0"/>
              <w:marTop w:val="0"/>
              <w:marBottom w:val="0"/>
              <w:divBdr>
                <w:top w:val="none" w:sz="0" w:space="0" w:color="auto"/>
                <w:left w:val="none" w:sz="0" w:space="0" w:color="auto"/>
                <w:bottom w:val="none" w:sz="0" w:space="0" w:color="auto"/>
                <w:right w:val="none" w:sz="0" w:space="0" w:color="auto"/>
              </w:divBdr>
            </w:div>
          </w:divsChild>
        </w:div>
        <w:div w:id="1326739301">
          <w:marLeft w:val="0"/>
          <w:marRight w:val="0"/>
          <w:marTop w:val="0"/>
          <w:marBottom w:val="0"/>
          <w:divBdr>
            <w:top w:val="none" w:sz="0" w:space="0" w:color="auto"/>
            <w:left w:val="none" w:sz="0" w:space="0" w:color="auto"/>
            <w:bottom w:val="none" w:sz="0" w:space="0" w:color="auto"/>
            <w:right w:val="none" w:sz="0" w:space="0" w:color="auto"/>
          </w:divBdr>
          <w:divsChild>
            <w:div w:id="2137481064">
              <w:marLeft w:val="0"/>
              <w:marRight w:val="0"/>
              <w:marTop w:val="0"/>
              <w:marBottom w:val="0"/>
              <w:divBdr>
                <w:top w:val="none" w:sz="0" w:space="0" w:color="auto"/>
                <w:left w:val="none" w:sz="0" w:space="0" w:color="auto"/>
                <w:bottom w:val="none" w:sz="0" w:space="0" w:color="auto"/>
                <w:right w:val="none" w:sz="0" w:space="0" w:color="auto"/>
              </w:divBdr>
            </w:div>
          </w:divsChild>
        </w:div>
        <w:div w:id="1253005105">
          <w:marLeft w:val="0"/>
          <w:marRight w:val="0"/>
          <w:marTop w:val="0"/>
          <w:marBottom w:val="0"/>
          <w:divBdr>
            <w:top w:val="none" w:sz="0" w:space="0" w:color="auto"/>
            <w:left w:val="none" w:sz="0" w:space="0" w:color="auto"/>
            <w:bottom w:val="none" w:sz="0" w:space="0" w:color="auto"/>
            <w:right w:val="none" w:sz="0" w:space="0" w:color="auto"/>
          </w:divBdr>
          <w:divsChild>
            <w:div w:id="771436909">
              <w:marLeft w:val="0"/>
              <w:marRight w:val="0"/>
              <w:marTop w:val="0"/>
              <w:marBottom w:val="0"/>
              <w:divBdr>
                <w:top w:val="none" w:sz="0" w:space="0" w:color="auto"/>
                <w:left w:val="none" w:sz="0" w:space="0" w:color="auto"/>
                <w:bottom w:val="none" w:sz="0" w:space="0" w:color="auto"/>
                <w:right w:val="none" w:sz="0" w:space="0" w:color="auto"/>
              </w:divBdr>
            </w:div>
          </w:divsChild>
        </w:div>
        <w:div w:id="410852456">
          <w:marLeft w:val="0"/>
          <w:marRight w:val="0"/>
          <w:marTop w:val="0"/>
          <w:marBottom w:val="0"/>
          <w:divBdr>
            <w:top w:val="none" w:sz="0" w:space="0" w:color="auto"/>
            <w:left w:val="none" w:sz="0" w:space="0" w:color="auto"/>
            <w:bottom w:val="none" w:sz="0" w:space="0" w:color="auto"/>
            <w:right w:val="none" w:sz="0" w:space="0" w:color="auto"/>
          </w:divBdr>
          <w:divsChild>
            <w:div w:id="152766168">
              <w:marLeft w:val="0"/>
              <w:marRight w:val="0"/>
              <w:marTop w:val="0"/>
              <w:marBottom w:val="0"/>
              <w:divBdr>
                <w:top w:val="none" w:sz="0" w:space="0" w:color="auto"/>
                <w:left w:val="none" w:sz="0" w:space="0" w:color="auto"/>
                <w:bottom w:val="none" w:sz="0" w:space="0" w:color="auto"/>
                <w:right w:val="none" w:sz="0" w:space="0" w:color="auto"/>
              </w:divBdr>
            </w:div>
          </w:divsChild>
        </w:div>
        <w:div w:id="928395013">
          <w:marLeft w:val="0"/>
          <w:marRight w:val="0"/>
          <w:marTop w:val="0"/>
          <w:marBottom w:val="0"/>
          <w:divBdr>
            <w:top w:val="none" w:sz="0" w:space="0" w:color="auto"/>
            <w:left w:val="none" w:sz="0" w:space="0" w:color="auto"/>
            <w:bottom w:val="none" w:sz="0" w:space="0" w:color="auto"/>
            <w:right w:val="none" w:sz="0" w:space="0" w:color="auto"/>
          </w:divBdr>
          <w:divsChild>
            <w:div w:id="1229531904">
              <w:marLeft w:val="0"/>
              <w:marRight w:val="0"/>
              <w:marTop w:val="0"/>
              <w:marBottom w:val="0"/>
              <w:divBdr>
                <w:top w:val="none" w:sz="0" w:space="0" w:color="auto"/>
                <w:left w:val="none" w:sz="0" w:space="0" w:color="auto"/>
                <w:bottom w:val="none" w:sz="0" w:space="0" w:color="auto"/>
                <w:right w:val="none" w:sz="0" w:space="0" w:color="auto"/>
              </w:divBdr>
            </w:div>
          </w:divsChild>
        </w:div>
        <w:div w:id="704523349">
          <w:marLeft w:val="0"/>
          <w:marRight w:val="0"/>
          <w:marTop w:val="0"/>
          <w:marBottom w:val="0"/>
          <w:divBdr>
            <w:top w:val="none" w:sz="0" w:space="0" w:color="auto"/>
            <w:left w:val="none" w:sz="0" w:space="0" w:color="auto"/>
            <w:bottom w:val="none" w:sz="0" w:space="0" w:color="auto"/>
            <w:right w:val="none" w:sz="0" w:space="0" w:color="auto"/>
          </w:divBdr>
          <w:divsChild>
            <w:div w:id="1931621718">
              <w:marLeft w:val="0"/>
              <w:marRight w:val="0"/>
              <w:marTop w:val="0"/>
              <w:marBottom w:val="0"/>
              <w:divBdr>
                <w:top w:val="none" w:sz="0" w:space="0" w:color="auto"/>
                <w:left w:val="none" w:sz="0" w:space="0" w:color="auto"/>
                <w:bottom w:val="none" w:sz="0" w:space="0" w:color="auto"/>
                <w:right w:val="none" w:sz="0" w:space="0" w:color="auto"/>
              </w:divBdr>
            </w:div>
          </w:divsChild>
        </w:div>
        <w:div w:id="553614880">
          <w:marLeft w:val="0"/>
          <w:marRight w:val="0"/>
          <w:marTop w:val="0"/>
          <w:marBottom w:val="0"/>
          <w:divBdr>
            <w:top w:val="none" w:sz="0" w:space="0" w:color="auto"/>
            <w:left w:val="none" w:sz="0" w:space="0" w:color="auto"/>
            <w:bottom w:val="none" w:sz="0" w:space="0" w:color="auto"/>
            <w:right w:val="none" w:sz="0" w:space="0" w:color="auto"/>
          </w:divBdr>
          <w:divsChild>
            <w:div w:id="1379276469">
              <w:marLeft w:val="0"/>
              <w:marRight w:val="0"/>
              <w:marTop w:val="0"/>
              <w:marBottom w:val="0"/>
              <w:divBdr>
                <w:top w:val="none" w:sz="0" w:space="0" w:color="auto"/>
                <w:left w:val="none" w:sz="0" w:space="0" w:color="auto"/>
                <w:bottom w:val="none" w:sz="0" w:space="0" w:color="auto"/>
                <w:right w:val="none" w:sz="0" w:space="0" w:color="auto"/>
              </w:divBdr>
            </w:div>
          </w:divsChild>
        </w:div>
        <w:div w:id="865825224">
          <w:marLeft w:val="0"/>
          <w:marRight w:val="0"/>
          <w:marTop w:val="0"/>
          <w:marBottom w:val="0"/>
          <w:divBdr>
            <w:top w:val="none" w:sz="0" w:space="0" w:color="auto"/>
            <w:left w:val="none" w:sz="0" w:space="0" w:color="auto"/>
            <w:bottom w:val="none" w:sz="0" w:space="0" w:color="auto"/>
            <w:right w:val="none" w:sz="0" w:space="0" w:color="auto"/>
          </w:divBdr>
          <w:divsChild>
            <w:div w:id="907031016">
              <w:marLeft w:val="0"/>
              <w:marRight w:val="0"/>
              <w:marTop w:val="0"/>
              <w:marBottom w:val="0"/>
              <w:divBdr>
                <w:top w:val="none" w:sz="0" w:space="0" w:color="auto"/>
                <w:left w:val="none" w:sz="0" w:space="0" w:color="auto"/>
                <w:bottom w:val="none" w:sz="0" w:space="0" w:color="auto"/>
                <w:right w:val="none" w:sz="0" w:space="0" w:color="auto"/>
              </w:divBdr>
            </w:div>
          </w:divsChild>
        </w:div>
        <w:div w:id="456921877">
          <w:marLeft w:val="0"/>
          <w:marRight w:val="0"/>
          <w:marTop w:val="0"/>
          <w:marBottom w:val="0"/>
          <w:divBdr>
            <w:top w:val="none" w:sz="0" w:space="0" w:color="auto"/>
            <w:left w:val="none" w:sz="0" w:space="0" w:color="auto"/>
            <w:bottom w:val="none" w:sz="0" w:space="0" w:color="auto"/>
            <w:right w:val="none" w:sz="0" w:space="0" w:color="auto"/>
          </w:divBdr>
          <w:divsChild>
            <w:div w:id="529952213">
              <w:marLeft w:val="0"/>
              <w:marRight w:val="0"/>
              <w:marTop w:val="0"/>
              <w:marBottom w:val="0"/>
              <w:divBdr>
                <w:top w:val="none" w:sz="0" w:space="0" w:color="auto"/>
                <w:left w:val="none" w:sz="0" w:space="0" w:color="auto"/>
                <w:bottom w:val="none" w:sz="0" w:space="0" w:color="auto"/>
                <w:right w:val="none" w:sz="0" w:space="0" w:color="auto"/>
              </w:divBdr>
            </w:div>
          </w:divsChild>
        </w:div>
        <w:div w:id="1243104200">
          <w:marLeft w:val="0"/>
          <w:marRight w:val="0"/>
          <w:marTop w:val="0"/>
          <w:marBottom w:val="0"/>
          <w:divBdr>
            <w:top w:val="none" w:sz="0" w:space="0" w:color="auto"/>
            <w:left w:val="none" w:sz="0" w:space="0" w:color="auto"/>
            <w:bottom w:val="none" w:sz="0" w:space="0" w:color="auto"/>
            <w:right w:val="none" w:sz="0" w:space="0" w:color="auto"/>
          </w:divBdr>
          <w:divsChild>
            <w:div w:id="673608347">
              <w:marLeft w:val="0"/>
              <w:marRight w:val="0"/>
              <w:marTop w:val="0"/>
              <w:marBottom w:val="0"/>
              <w:divBdr>
                <w:top w:val="none" w:sz="0" w:space="0" w:color="auto"/>
                <w:left w:val="none" w:sz="0" w:space="0" w:color="auto"/>
                <w:bottom w:val="none" w:sz="0" w:space="0" w:color="auto"/>
                <w:right w:val="none" w:sz="0" w:space="0" w:color="auto"/>
              </w:divBdr>
            </w:div>
          </w:divsChild>
        </w:div>
        <w:div w:id="1128940324">
          <w:marLeft w:val="0"/>
          <w:marRight w:val="0"/>
          <w:marTop w:val="0"/>
          <w:marBottom w:val="0"/>
          <w:divBdr>
            <w:top w:val="none" w:sz="0" w:space="0" w:color="auto"/>
            <w:left w:val="none" w:sz="0" w:space="0" w:color="auto"/>
            <w:bottom w:val="none" w:sz="0" w:space="0" w:color="auto"/>
            <w:right w:val="none" w:sz="0" w:space="0" w:color="auto"/>
          </w:divBdr>
          <w:divsChild>
            <w:div w:id="2036420879">
              <w:marLeft w:val="0"/>
              <w:marRight w:val="0"/>
              <w:marTop w:val="0"/>
              <w:marBottom w:val="0"/>
              <w:divBdr>
                <w:top w:val="none" w:sz="0" w:space="0" w:color="auto"/>
                <w:left w:val="none" w:sz="0" w:space="0" w:color="auto"/>
                <w:bottom w:val="none" w:sz="0" w:space="0" w:color="auto"/>
                <w:right w:val="none" w:sz="0" w:space="0" w:color="auto"/>
              </w:divBdr>
            </w:div>
          </w:divsChild>
        </w:div>
        <w:div w:id="1703551148">
          <w:marLeft w:val="0"/>
          <w:marRight w:val="0"/>
          <w:marTop w:val="0"/>
          <w:marBottom w:val="0"/>
          <w:divBdr>
            <w:top w:val="none" w:sz="0" w:space="0" w:color="auto"/>
            <w:left w:val="none" w:sz="0" w:space="0" w:color="auto"/>
            <w:bottom w:val="none" w:sz="0" w:space="0" w:color="auto"/>
            <w:right w:val="none" w:sz="0" w:space="0" w:color="auto"/>
          </w:divBdr>
          <w:divsChild>
            <w:div w:id="1376193269">
              <w:marLeft w:val="0"/>
              <w:marRight w:val="0"/>
              <w:marTop w:val="0"/>
              <w:marBottom w:val="0"/>
              <w:divBdr>
                <w:top w:val="none" w:sz="0" w:space="0" w:color="auto"/>
                <w:left w:val="none" w:sz="0" w:space="0" w:color="auto"/>
                <w:bottom w:val="none" w:sz="0" w:space="0" w:color="auto"/>
                <w:right w:val="none" w:sz="0" w:space="0" w:color="auto"/>
              </w:divBdr>
            </w:div>
          </w:divsChild>
        </w:div>
        <w:div w:id="1561481021">
          <w:marLeft w:val="0"/>
          <w:marRight w:val="0"/>
          <w:marTop w:val="0"/>
          <w:marBottom w:val="0"/>
          <w:divBdr>
            <w:top w:val="none" w:sz="0" w:space="0" w:color="auto"/>
            <w:left w:val="none" w:sz="0" w:space="0" w:color="auto"/>
            <w:bottom w:val="none" w:sz="0" w:space="0" w:color="auto"/>
            <w:right w:val="none" w:sz="0" w:space="0" w:color="auto"/>
          </w:divBdr>
          <w:divsChild>
            <w:div w:id="1806241842">
              <w:marLeft w:val="0"/>
              <w:marRight w:val="0"/>
              <w:marTop w:val="0"/>
              <w:marBottom w:val="0"/>
              <w:divBdr>
                <w:top w:val="none" w:sz="0" w:space="0" w:color="auto"/>
                <w:left w:val="none" w:sz="0" w:space="0" w:color="auto"/>
                <w:bottom w:val="none" w:sz="0" w:space="0" w:color="auto"/>
                <w:right w:val="none" w:sz="0" w:space="0" w:color="auto"/>
              </w:divBdr>
            </w:div>
          </w:divsChild>
        </w:div>
        <w:div w:id="720249782">
          <w:marLeft w:val="0"/>
          <w:marRight w:val="0"/>
          <w:marTop w:val="0"/>
          <w:marBottom w:val="0"/>
          <w:divBdr>
            <w:top w:val="none" w:sz="0" w:space="0" w:color="auto"/>
            <w:left w:val="none" w:sz="0" w:space="0" w:color="auto"/>
            <w:bottom w:val="none" w:sz="0" w:space="0" w:color="auto"/>
            <w:right w:val="none" w:sz="0" w:space="0" w:color="auto"/>
          </w:divBdr>
          <w:divsChild>
            <w:div w:id="2034262594">
              <w:marLeft w:val="0"/>
              <w:marRight w:val="0"/>
              <w:marTop w:val="0"/>
              <w:marBottom w:val="0"/>
              <w:divBdr>
                <w:top w:val="none" w:sz="0" w:space="0" w:color="auto"/>
                <w:left w:val="none" w:sz="0" w:space="0" w:color="auto"/>
                <w:bottom w:val="none" w:sz="0" w:space="0" w:color="auto"/>
                <w:right w:val="none" w:sz="0" w:space="0" w:color="auto"/>
              </w:divBdr>
            </w:div>
          </w:divsChild>
        </w:div>
        <w:div w:id="2058583507">
          <w:marLeft w:val="0"/>
          <w:marRight w:val="0"/>
          <w:marTop w:val="0"/>
          <w:marBottom w:val="0"/>
          <w:divBdr>
            <w:top w:val="none" w:sz="0" w:space="0" w:color="auto"/>
            <w:left w:val="none" w:sz="0" w:space="0" w:color="auto"/>
            <w:bottom w:val="none" w:sz="0" w:space="0" w:color="auto"/>
            <w:right w:val="none" w:sz="0" w:space="0" w:color="auto"/>
          </w:divBdr>
          <w:divsChild>
            <w:div w:id="152989797">
              <w:marLeft w:val="0"/>
              <w:marRight w:val="0"/>
              <w:marTop w:val="0"/>
              <w:marBottom w:val="0"/>
              <w:divBdr>
                <w:top w:val="none" w:sz="0" w:space="0" w:color="auto"/>
                <w:left w:val="none" w:sz="0" w:space="0" w:color="auto"/>
                <w:bottom w:val="none" w:sz="0" w:space="0" w:color="auto"/>
                <w:right w:val="none" w:sz="0" w:space="0" w:color="auto"/>
              </w:divBdr>
            </w:div>
          </w:divsChild>
        </w:div>
        <w:div w:id="75907386">
          <w:marLeft w:val="0"/>
          <w:marRight w:val="0"/>
          <w:marTop w:val="0"/>
          <w:marBottom w:val="0"/>
          <w:divBdr>
            <w:top w:val="none" w:sz="0" w:space="0" w:color="auto"/>
            <w:left w:val="none" w:sz="0" w:space="0" w:color="auto"/>
            <w:bottom w:val="none" w:sz="0" w:space="0" w:color="auto"/>
            <w:right w:val="none" w:sz="0" w:space="0" w:color="auto"/>
          </w:divBdr>
          <w:divsChild>
            <w:div w:id="1038240683">
              <w:marLeft w:val="0"/>
              <w:marRight w:val="0"/>
              <w:marTop w:val="0"/>
              <w:marBottom w:val="0"/>
              <w:divBdr>
                <w:top w:val="none" w:sz="0" w:space="0" w:color="auto"/>
                <w:left w:val="none" w:sz="0" w:space="0" w:color="auto"/>
                <w:bottom w:val="none" w:sz="0" w:space="0" w:color="auto"/>
                <w:right w:val="none" w:sz="0" w:space="0" w:color="auto"/>
              </w:divBdr>
            </w:div>
          </w:divsChild>
        </w:div>
        <w:div w:id="531653792">
          <w:marLeft w:val="0"/>
          <w:marRight w:val="0"/>
          <w:marTop w:val="0"/>
          <w:marBottom w:val="0"/>
          <w:divBdr>
            <w:top w:val="none" w:sz="0" w:space="0" w:color="auto"/>
            <w:left w:val="none" w:sz="0" w:space="0" w:color="auto"/>
            <w:bottom w:val="none" w:sz="0" w:space="0" w:color="auto"/>
            <w:right w:val="none" w:sz="0" w:space="0" w:color="auto"/>
          </w:divBdr>
          <w:divsChild>
            <w:div w:id="1456824087">
              <w:marLeft w:val="0"/>
              <w:marRight w:val="0"/>
              <w:marTop w:val="0"/>
              <w:marBottom w:val="0"/>
              <w:divBdr>
                <w:top w:val="none" w:sz="0" w:space="0" w:color="auto"/>
                <w:left w:val="none" w:sz="0" w:space="0" w:color="auto"/>
                <w:bottom w:val="none" w:sz="0" w:space="0" w:color="auto"/>
                <w:right w:val="none" w:sz="0" w:space="0" w:color="auto"/>
              </w:divBdr>
            </w:div>
          </w:divsChild>
        </w:div>
        <w:div w:id="929852454">
          <w:marLeft w:val="0"/>
          <w:marRight w:val="0"/>
          <w:marTop w:val="0"/>
          <w:marBottom w:val="0"/>
          <w:divBdr>
            <w:top w:val="none" w:sz="0" w:space="0" w:color="auto"/>
            <w:left w:val="none" w:sz="0" w:space="0" w:color="auto"/>
            <w:bottom w:val="none" w:sz="0" w:space="0" w:color="auto"/>
            <w:right w:val="none" w:sz="0" w:space="0" w:color="auto"/>
          </w:divBdr>
          <w:divsChild>
            <w:div w:id="2025671783">
              <w:marLeft w:val="0"/>
              <w:marRight w:val="0"/>
              <w:marTop w:val="0"/>
              <w:marBottom w:val="0"/>
              <w:divBdr>
                <w:top w:val="none" w:sz="0" w:space="0" w:color="auto"/>
                <w:left w:val="none" w:sz="0" w:space="0" w:color="auto"/>
                <w:bottom w:val="none" w:sz="0" w:space="0" w:color="auto"/>
                <w:right w:val="none" w:sz="0" w:space="0" w:color="auto"/>
              </w:divBdr>
            </w:div>
          </w:divsChild>
        </w:div>
        <w:div w:id="1329019199">
          <w:marLeft w:val="0"/>
          <w:marRight w:val="0"/>
          <w:marTop w:val="0"/>
          <w:marBottom w:val="0"/>
          <w:divBdr>
            <w:top w:val="none" w:sz="0" w:space="0" w:color="auto"/>
            <w:left w:val="none" w:sz="0" w:space="0" w:color="auto"/>
            <w:bottom w:val="none" w:sz="0" w:space="0" w:color="auto"/>
            <w:right w:val="none" w:sz="0" w:space="0" w:color="auto"/>
          </w:divBdr>
          <w:divsChild>
            <w:div w:id="177350410">
              <w:marLeft w:val="0"/>
              <w:marRight w:val="0"/>
              <w:marTop w:val="0"/>
              <w:marBottom w:val="0"/>
              <w:divBdr>
                <w:top w:val="none" w:sz="0" w:space="0" w:color="auto"/>
                <w:left w:val="none" w:sz="0" w:space="0" w:color="auto"/>
                <w:bottom w:val="none" w:sz="0" w:space="0" w:color="auto"/>
                <w:right w:val="none" w:sz="0" w:space="0" w:color="auto"/>
              </w:divBdr>
            </w:div>
          </w:divsChild>
        </w:div>
        <w:div w:id="1134719572">
          <w:marLeft w:val="0"/>
          <w:marRight w:val="0"/>
          <w:marTop w:val="0"/>
          <w:marBottom w:val="0"/>
          <w:divBdr>
            <w:top w:val="none" w:sz="0" w:space="0" w:color="auto"/>
            <w:left w:val="none" w:sz="0" w:space="0" w:color="auto"/>
            <w:bottom w:val="none" w:sz="0" w:space="0" w:color="auto"/>
            <w:right w:val="none" w:sz="0" w:space="0" w:color="auto"/>
          </w:divBdr>
          <w:divsChild>
            <w:div w:id="1105540678">
              <w:marLeft w:val="0"/>
              <w:marRight w:val="0"/>
              <w:marTop w:val="0"/>
              <w:marBottom w:val="0"/>
              <w:divBdr>
                <w:top w:val="none" w:sz="0" w:space="0" w:color="auto"/>
                <w:left w:val="none" w:sz="0" w:space="0" w:color="auto"/>
                <w:bottom w:val="none" w:sz="0" w:space="0" w:color="auto"/>
                <w:right w:val="none" w:sz="0" w:space="0" w:color="auto"/>
              </w:divBdr>
            </w:div>
          </w:divsChild>
        </w:div>
        <w:div w:id="511993404">
          <w:marLeft w:val="0"/>
          <w:marRight w:val="0"/>
          <w:marTop w:val="0"/>
          <w:marBottom w:val="0"/>
          <w:divBdr>
            <w:top w:val="none" w:sz="0" w:space="0" w:color="auto"/>
            <w:left w:val="none" w:sz="0" w:space="0" w:color="auto"/>
            <w:bottom w:val="none" w:sz="0" w:space="0" w:color="auto"/>
            <w:right w:val="none" w:sz="0" w:space="0" w:color="auto"/>
          </w:divBdr>
          <w:divsChild>
            <w:div w:id="448352646">
              <w:marLeft w:val="0"/>
              <w:marRight w:val="0"/>
              <w:marTop w:val="0"/>
              <w:marBottom w:val="0"/>
              <w:divBdr>
                <w:top w:val="none" w:sz="0" w:space="0" w:color="auto"/>
                <w:left w:val="none" w:sz="0" w:space="0" w:color="auto"/>
                <w:bottom w:val="none" w:sz="0" w:space="0" w:color="auto"/>
                <w:right w:val="none" w:sz="0" w:space="0" w:color="auto"/>
              </w:divBdr>
            </w:div>
          </w:divsChild>
        </w:div>
        <w:div w:id="740517308">
          <w:marLeft w:val="0"/>
          <w:marRight w:val="0"/>
          <w:marTop w:val="0"/>
          <w:marBottom w:val="0"/>
          <w:divBdr>
            <w:top w:val="none" w:sz="0" w:space="0" w:color="auto"/>
            <w:left w:val="none" w:sz="0" w:space="0" w:color="auto"/>
            <w:bottom w:val="none" w:sz="0" w:space="0" w:color="auto"/>
            <w:right w:val="none" w:sz="0" w:space="0" w:color="auto"/>
          </w:divBdr>
          <w:divsChild>
            <w:div w:id="743719038">
              <w:marLeft w:val="0"/>
              <w:marRight w:val="0"/>
              <w:marTop w:val="0"/>
              <w:marBottom w:val="0"/>
              <w:divBdr>
                <w:top w:val="none" w:sz="0" w:space="0" w:color="auto"/>
                <w:left w:val="none" w:sz="0" w:space="0" w:color="auto"/>
                <w:bottom w:val="none" w:sz="0" w:space="0" w:color="auto"/>
                <w:right w:val="none" w:sz="0" w:space="0" w:color="auto"/>
              </w:divBdr>
            </w:div>
          </w:divsChild>
        </w:div>
        <w:div w:id="1673410944">
          <w:marLeft w:val="0"/>
          <w:marRight w:val="0"/>
          <w:marTop w:val="0"/>
          <w:marBottom w:val="0"/>
          <w:divBdr>
            <w:top w:val="none" w:sz="0" w:space="0" w:color="auto"/>
            <w:left w:val="none" w:sz="0" w:space="0" w:color="auto"/>
            <w:bottom w:val="none" w:sz="0" w:space="0" w:color="auto"/>
            <w:right w:val="none" w:sz="0" w:space="0" w:color="auto"/>
          </w:divBdr>
          <w:divsChild>
            <w:div w:id="174997488">
              <w:marLeft w:val="0"/>
              <w:marRight w:val="0"/>
              <w:marTop w:val="0"/>
              <w:marBottom w:val="0"/>
              <w:divBdr>
                <w:top w:val="none" w:sz="0" w:space="0" w:color="auto"/>
                <w:left w:val="none" w:sz="0" w:space="0" w:color="auto"/>
                <w:bottom w:val="none" w:sz="0" w:space="0" w:color="auto"/>
                <w:right w:val="none" w:sz="0" w:space="0" w:color="auto"/>
              </w:divBdr>
            </w:div>
          </w:divsChild>
        </w:div>
        <w:div w:id="1032263579">
          <w:marLeft w:val="0"/>
          <w:marRight w:val="0"/>
          <w:marTop w:val="0"/>
          <w:marBottom w:val="0"/>
          <w:divBdr>
            <w:top w:val="none" w:sz="0" w:space="0" w:color="auto"/>
            <w:left w:val="none" w:sz="0" w:space="0" w:color="auto"/>
            <w:bottom w:val="none" w:sz="0" w:space="0" w:color="auto"/>
            <w:right w:val="none" w:sz="0" w:space="0" w:color="auto"/>
          </w:divBdr>
          <w:divsChild>
            <w:div w:id="2047288384">
              <w:marLeft w:val="0"/>
              <w:marRight w:val="0"/>
              <w:marTop w:val="0"/>
              <w:marBottom w:val="0"/>
              <w:divBdr>
                <w:top w:val="none" w:sz="0" w:space="0" w:color="auto"/>
                <w:left w:val="none" w:sz="0" w:space="0" w:color="auto"/>
                <w:bottom w:val="none" w:sz="0" w:space="0" w:color="auto"/>
                <w:right w:val="none" w:sz="0" w:space="0" w:color="auto"/>
              </w:divBdr>
            </w:div>
          </w:divsChild>
        </w:div>
        <w:div w:id="1680037718">
          <w:marLeft w:val="0"/>
          <w:marRight w:val="0"/>
          <w:marTop w:val="0"/>
          <w:marBottom w:val="0"/>
          <w:divBdr>
            <w:top w:val="none" w:sz="0" w:space="0" w:color="auto"/>
            <w:left w:val="none" w:sz="0" w:space="0" w:color="auto"/>
            <w:bottom w:val="none" w:sz="0" w:space="0" w:color="auto"/>
            <w:right w:val="none" w:sz="0" w:space="0" w:color="auto"/>
          </w:divBdr>
          <w:divsChild>
            <w:div w:id="872838805">
              <w:marLeft w:val="0"/>
              <w:marRight w:val="0"/>
              <w:marTop w:val="0"/>
              <w:marBottom w:val="0"/>
              <w:divBdr>
                <w:top w:val="none" w:sz="0" w:space="0" w:color="auto"/>
                <w:left w:val="none" w:sz="0" w:space="0" w:color="auto"/>
                <w:bottom w:val="none" w:sz="0" w:space="0" w:color="auto"/>
                <w:right w:val="none" w:sz="0" w:space="0" w:color="auto"/>
              </w:divBdr>
            </w:div>
          </w:divsChild>
        </w:div>
        <w:div w:id="396321359">
          <w:marLeft w:val="0"/>
          <w:marRight w:val="0"/>
          <w:marTop w:val="0"/>
          <w:marBottom w:val="0"/>
          <w:divBdr>
            <w:top w:val="none" w:sz="0" w:space="0" w:color="auto"/>
            <w:left w:val="none" w:sz="0" w:space="0" w:color="auto"/>
            <w:bottom w:val="none" w:sz="0" w:space="0" w:color="auto"/>
            <w:right w:val="none" w:sz="0" w:space="0" w:color="auto"/>
          </w:divBdr>
          <w:divsChild>
            <w:div w:id="790125925">
              <w:marLeft w:val="0"/>
              <w:marRight w:val="0"/>
              <w:marTop w:val="0"/>
              <w:marBottom w:val="0"/>
              <w:divBdr>
                <w:top w:val="none" w:sz="0" w:space="0" w:color="auto"/>
                <w:left w:val="none" w:sz="0" w:space="0" w:color="auto"/>
                <w:bottom w:val="none" w:sz="0" w:space="0" w:color="auto"/>
                <w:right w:val="none" w:sz="0" w:space="0" w:color="auto"/>
              </w:divBdr>
            </w:div>
          </w:divsChild>
        </w:div>
        <w:div w:id="720515488">
          <w:marLeft w:val="0"/>
          <w:marRight w:val="0"/>
          <w:marTop w:val="0"/>
          <w:marBottom w:val="0"/>
          <w:divBdr>
            <w:top w:val="none" w:sz="0" w:space="0" w:color="auto"/>
            <w:left w:val="none" w:sz="0" w:space="0" w:color="auto"/>
            <w:bottom w:val="none" w:sz="0" w:space="0" w:color="auto"/>
            <w:right w:val="none" w:sz="0" w:space="0" w:color="auto"/>
          </w:divBdr>
          <w:divsChild>
            <w:div w:id="107047618">
              <w:marLeft w:val="0"/>
              <w:marRight w:val="0"/>
              <w:marTop w:val="0"/>
              <w:marBottom w:val="0"/>
              <w:divBdr>
                <w:top w:val="none" w:sz="0" w:space="0" w:color="auto"/>
                <w:left w:val="none" w:sz="0" w:space="0" w:color="auto"/>
                <w:bottom w:val="none" w:sz="0" w:space="0" w:color="auto"/>
                <w:right w:val="none" w:sz="0" w:space="0" w:color="auto"/>
              </w:divBdr>
            </w:div>
          </w:divsChild>
        </w:div>
        <w:div w:id="2052222503">
          <w:marLeft w:val="0"/>
          <w:marRight w:val="0"/>
          <w:marTop w:val="0"/>
          <w:marBottom w:val="0"/>
          <w:divBdr>
            <w:top w:val="none" w:sz="0" w:space="0" w:color="auto"/>
            <w:left w:val="none" w:sz="0" w:space="0" w:color="auto"/>
            <w:bottom w:val="none" w:sz="0" w:space="0" w:color="auto"/>
            <w:right w:val="none" w:sz="0" w:space="0" w:color="auto"/>
          </w:divBdr>
          <w:divsChild>
            <w:div w:id="1859930397">
              <w:marLeft w:val="0"/>
              <w:marRight w:val="0"/>
              <w:marTop w:val="0"/>
              <w:marBottom w:val="0"/>
              <w:divBdr>
                <w:top w:val="none" w:sz="0" w:space="0" w:color="auto"/>
                <w:left w:val="none" w:sz="0" w:space="0" w:color="auto"/>
                <w:bottom w:val="none" w:sz="0" w:space="0" w:color="auto"/>
                <w:right w:val="none" w:sz="0" w:space="0" w:color="auto"/>
              </w:divBdr>
            </w:div>
          </w:divsChild>
        </w:div>
        <w:div w:id="1786534747">
          <w:marLeft w:val="0"/>
          <w:marRight w:val="0"/>
          <w:marTop w:val="0"/>
          <w:marBottom w:val="0"/>
          <w:divBdr>
            <w:top w:val="none" w:sz="0" w:space="0" w:color="auto"/>
            <w:left w:val="none" w:sz="0" w:space="0" w:color="auto"/>
            <w:bottom w:val="none" w:sz="0" w:space="0" w:color="auto"/>
            <w:right w:val="none" w:sz="0" w:space="0" w:color="auto"/>
          </w:divBdr>
          <w:divsChild>
            <w:div w:id="1786075365">
              <w:marLeft w:val="0"/>
              <w:marRight w:val="0"/>
              <w:marTop w:val="0"/>
              <w:marBottom w:val="0"/>
              <w:divBdr>
                <w:top w:val="none" w:sz="0" w:space="0" w:color="auto"/>
                <w:left w:val="none" w:sz="0" w:space="0" w:color="auto"/>
                <w:bottom w:val="none" w:sz="0" w:space="0" w:color="auto"/>
                <w:right w:val="none" w:sz="0" w:space="0" w:color="auto"/>
              </w:divBdr>
            </w:div>
          </w:divsChild>
        </w:div>
        <w:div w:id="1444610800">
          <w:marLeft w:val="0"/>
          <w:marRight w:val="0"/>
          <w:marTop w:val="0"/>
          <w:marBottom w:val="0"/>
          <w:divBdr>
            <w:top w:val="none" w:sz="0" w:space="0" w:color="auto"/>
            <w:left w:val="none" w:sz="0" w:space="0" w:color="auto"/>
            <w:bottom w:val="none" w:sz="0" w:space="0" w:color="auto"/>
            <w:right w:val="none" w:sz="0" w:space="0" w:color="auto"/>
          </w:divBdr>
          <w:divsChild>
            <w:div w:id="1127048211">
              <w:marLeft w:val="0"/>
              <w:marRight w:val="0"/>
              <w:marTop w:val="0"/>
              <w:marBottom w:val="0"/>
              <w:divBdr>
                <w:top w:val="none" w:sz="0" w:space="0" w:color="auto"/>
                <w:left w:val="none" w:sz="0" w:space="0" w:color="auto"/>
                <w:bottom w:val="none" w:sz="0" w:space="0" w:color="auto"/>
                <w:right w:val="none" w:sz="0" w:space="0" w:color="auto"/>
              </w:divBdr>
            </w:div>
          </w:divsChild>
        </w:div>
        <w:div w:id="895239007">
          <w:marLeft w:val="0"/>
          <w:marRight w:val="0"/>
          <w:marTop w:val="0"/>
          <w:marBottom w:val="0"/>
          <w:divBdr>
            <w:top w:val="none" w:sz="0" w:space="0" w:color="auto"/>
            <w:left w:val="none" w:sz="0" w:space="0" w:color="auto"/>
            <w:bottom w:val="none" w:sz="0" w:space="0" w:color="auto"/>
            <w:right w:val="none" w:sz="0" w:space="0" w:color="auto"/>
          </w:divBdr>
          <w:divsChild>
            <w:div w:id="1023940821">
              <w:marLeft w:val="0"/>
              <w:marRight w:val="0"/>
              <w:marTop w:val="0"/>
              <w:marBottom w:val="0"/>
              <w:divBdr>
                <w:top w:val="none" w:sz="0" w:space="0" w:color="auto"/>
                <w:left w:val="none" w:sz="0" w:space="0" w:color="auto"/>
                <w:bottom w:val="none" w:sz="0" w:space="0" w:color="auto"/>
                <w:right w:val="none" w:sz="0" w:space="0" w:color="auto"/>
              </w:divBdr>
            </w:div>
          </w:divsChild>
        </w:div>
        <w:div w:id="295071093">
          <w:marLeft w:val="0"/>
          <w:marRight w:val="0"/>
          <w:marTop w:val="0"/>
          <w:marBottom w:val="0"/>
          <w:divBdr>
            <w:top w:val="none" w:sz="0" w:space="0" w:color="auto"/>
            <w:left w:val="none" w:sz="0" w:space="0" w:color="auto"/>
            <w:bottom w:val="none" w:sz="0" w:space="0" w:color="auto"/>
            <w:right w:val="none" w:sz="0" w:space="0" w:color="auto"/>
          </w:divBdr>
          <w:divsChild>
            <w:div w:id="638877538">
              <w:marLeft w:val="0"/>
              <w:marRight w:val="0"/>
              <w:marTop w:val="0"/>
              <w:marBottom w:val="0"/>
              <w:divBdr>
                <w:top w:val="none" w:sz="0" w:space="0" w:color="auto"/>
                <w:left w:val="none" w:sz="0" w:space="0" w:color="auto"/>
                <w:bottom w:val="none" w:sz="0" w:space="0" w:color="auto"/>
                <w:right w:val="none" w:sz="0" w:space="0" w:color="auto"/>
              </w:divBdr>
            </w:div>
          </w:divsChild>
        </w:div>
        <w:div w:id="1208571305">
          <w:marLeft w:val="0"/>
          <w:marRight w:val="0"/>
          <w:marTop w:val="0"/>
          <w:marBottom w:val="0"/>
          <w:divBdr>
            <w:top w:val="none" w:sz="0" w:space="0" w:color="auto"/>
            <w:left w:val="none" w:sz="0" w:space="0" w:color="auto"/>
            <w:bottom w:val="none" w:sz="0" w:space="0" w:color="auto"/>
            <w:right w:val="none" w:sz="0" w:space="0" w:color="auto"/>
          </w:divBdr>
          <w:divsChild>
            <w:div w:id="1338650312">
              <w:marLeft w:val="0"/>
              <w:marRight w:val="0"/>
              <w:marTop w:val="0"/>
              <w:marBottom w:val="0"/>
              <w:divBdr>
                <w:top w:val="none" w:sz="0" w:space="0" w:color="auto"/>
                <w:left w:val="none" w:sz="0" w:space="0" w:color="auto"/>
                <w:bottom w:val="none" w:sz="0" w:space="0" w:color="auto"/>
                <w:right w:val="none" w:sz="0" w:space="0" w:color="auto"/>
              </w:divBdr>
            </w:div>
          </w:divsChild>
        </w:div>
        <w:div w:id="659311161">
          <w:marLeft w:val="0"/>
          <w:marRight w:val="0"/>
          <w:marTop w:val="0"/>
          <w:marBottom w:val="0"/>
          <w:divBdr>
            <w:top w:val="none" w:sz="0" w:space="0" w:color="auto"/>
            <w:left w:val="none" w:sz="0" w:space="0" w:color="auto"/>
            <w:bottom w:val="none" w:sz="0" w:space="0" w:color="auto"/>
            <w:right w:val="none" w:sz="0" w:space="0" w:color="auto"/>
          </w:divBdr>
          <w:divsChild>
            <w:div w:id="1258250461">
              <w:marLeft w:val="0"/>
              <w:marRight w:val="0"/>
              <w:marTop w:val="0"/>
              <w:marBottom w:val="0"/>
              <w:divBdr>
                <w:top w:val="none" w:sz="0" w:space="0" w:color="auto"/>
                <w:left w:val="none" w:sz="0" w:space="0" w:color="auto"/>
                <w:bottom w:val="none" w:sz="0" w:space="0" w:color="auto"/>
                <w:right w:val="none" w:sz="0" w:space="0" w:color="auto"/>
              </w:divBdr>
            </w:div>
          </w:divsChild>
        </w:div>
        <w:div w:id="804154726">
          <w:marLeft w:val="0"/>
          <w:marRight w:val="0"/>
          <w:marTop w:val="0"/>
          <w:marBottom w:val="0"/>
          <w:divBdr>
            <w:top w:val="none" w:sz="0" w:space="0" w:color="auto"/>
            <w:left w:val="none" w:sz="0" w:space="0" w:color="auto"/>
            <w:bottom w:val="none" w:sz="0" w:space="0" w:color="auto"/>
            <w:right w:val="none" w:sz="0" w:space="0" w:color="auto"/>
          </w:divBdr>
          <w:divsChild>
            <w:div w:id="172378115">
              <w:marLeft w:val="0"/>
              <w:marRight w:val="0"/>
              <w:marTop w:val="0"/>
              <w:marBottom w:val="0"/>
              <w:divBdr>
                <w:top w:val="none" w:sz="0" w:space="0" w:color="auto"/>
                <w:left w:val="none" w:sz="0" w:space="0" w:color="auto"/>
                <w:bottom w:val="none" w:sz="0" w:space="0" w:color="auto"/>
                <w:right w:val="none" w:sz="0" w:space="0" w:color="auto"/>
              </w:divBdr>
            </w:div>
          </w:divsChild>
        </w:div>
        <w:div w:id="1047921280">
          <w:marLeft w:val="0"/>
          <w:marRight w:val="0"/>
          <w:marTop w:val="0"/>
          <w:marBottom w:val="0"/>
          <w:divBdr>
            <w:top w:val="none" w:sz="0" w:space="0" w:color="auto"/>
            <w:left w:val="none" w:sz="0" w:space="0" w:color="auto"/>
            <w:bottom w:val="none" w:sz="0" w:space="0" w:color="auto"/>
            <w:right w:val="none" w:sz="0" w:space="0" w:color="auto"/>
          </w:divBdr>
          <w:divsChild>
            <w:div w:id="35549273">
              <w:marLeft w:val="0"/>
              <w:marRight w:val="0"/>
              <w:marTop w:val="0"/>
              <w:marBottom w:val="0"/>
              <w:divBdr>
                <w:top w:val="none" w:sz="0" w:space="0" w:color="auto"/>
                <w:left w:val="none" w:sz="0" w:space="0" w:color="auto"/>
                <w:bottom w:val="none" w:sz="0" w:space="0" w:color="auto"/>
                <w:right w:val="none" w:sz="0" w:space="0" w:color="auto"/>
              </w:divBdr>
            </w:div>
          </w:divsChild>
        </w:div>
        <w:div w:id="128792264">
          <w:marLeft w:val="0"/>
          <w:marRight w:val="0"/>
          <w:marTop w:val="0"/>
          <w:marBottom w:val="0"/>
          <w:divBdr>
            <w:top w:val="none" w:sz="0" w:space="0" w:color="auto"/>
            <w:left w:val="none" w:sz="0" w:space="0" w:color="auto"/>
            <w:bottom w:val="none" w:sz="0" w:space="0" w:color="auto"/>
            <w:right w:val="none" w:sz="0" w:space="0" w:color="auto"/>
          </w:divBdr>
          <w:divsChild>
            <w:div w:id="2041737764">
              <w:marLeft w:val="0"/>
              <w:marRight w:val="0"/>
              <w:marTop w:val="0"/>
              <w:marBottom w:val="0"/>
              <w:divBdr>
                <w:top w:val="none" w:sz="0" w:space="0" w:color="auto"/>
                <w:left w:val="none" w:sz="0" w:space="0" w:color="auto"/>
                <w:bottom w:val="none" w:sz="0" w:space="0" w:color="auto"/>
                <w:right w:val="none" w:sz="0" w:space="0" w:color="auto"/>
              </w:divBdr>
            </w:div>
          </w:divsChild>
        </w:div>
        <w:div w:id="1409427747">
          <w:marLeft w:val="0"/>
          <w:marRight w:val="0"/>
          <w:marTop w:val="0"/>
          <w:marBottom w:val="0"/>
          <w:divBdr>
            <w:top w:val="none" w:sz="0" w:space="0" w:color="auto"/>
            <w:left w:val="none" w:sz="0" w:space="0" w:color="auto"/>
            <w:bottom w:val="none" w:sz="0" w:space="0" w:color="auto"/>
            <w:right w:val="none" w:sz="0" w:space="0" w:color="auto"/>
          </w:divBdr>
          <w:divsChild>
            <w:div w:id="718240855">
              <w:marLeft w:val="0"/>
              <w:marRight w:val="0"/>
              <w:marTop w:val="0"/>
              <w:marBottom w:val="0"/>
              <w:divBdr>
                <w:top w:val="none" w:sz="0" w:space="0" w:color="auto"/>
                <w:left w:val="none" w:sz="0" w:space="0" w:color="auto"/>
                <w:bottom w:val="none" w:sz="0" w:space="0" w:color="auto"/>
                <w:right w:val="none" w:sz="0" w:space="0" w:color="auto"/>
              </w:divBdr>
            </w:div>
          </w:divsChild>
        </w:div>
        <w:div w:id="540630690">
          <w:marLeft w:val="0"/>
          <w:marRight w:val="0"/>
          <w:marTop w:val="0"/>
          <w:marBottom w:val="0"/>
          <w:divBdr>
            <w:top w:val="none" w:sz="0" w:space="0" w:color="auto"/>
            <w:left w:val="none" w:sz="0" w:space="0" w:color="auto"/>
            <w:bottom w:val="none" w:sz="0" w:space="0" w:color="auto"/>
            <w:right w:val="none" w:sz="0" w:space="0" w:color="auto"/>
          </w:divBdr>
          <w:divsChild>
            <w:div w:id="872963713">
              <w:marLeft w:val="0"/>
              <w:marRight w:val="0"/>
              <w:marTop w:val="0"/>
              <w:marBottom w:val="0"/>
              <w:divBdr>
                <w:top w:val="none" w:sz="0" w:space="0" w:color="auto"/>
                <w:left w:val="none" w:sz="0" w:space="0" w:color="auto"/>
                <w:bottom w:val="none" w:sz="0" w:space="0" w:color="auto"/>
                <w:right w:val="none" w:sz="0" w:space="0" w:color="auto"/>
              </w:divBdr>
            </w:div>
          </w:divsChild>
        </w:div>
        <w:div w:id="2092040833">
          <w:marLeft w:val="0"/>
          <w:marRight w:val="0"/>
          <w:marTop w:val="0"/>
          <w:marBottom w:val="0"/>
          <w:divBdr>
            <w:top w:val="none" w:sz="0" w:space="0" w:color="auto"/>
            <w:left w:val="none" w:sz="0" w:space="0" w:color="auto"/>
            <w:bottom w:val="none" w:sz="0" w:space="0" w:color="auto"/>
            <w:right w:val="none" w:sz="0" w:space="0" w:color="auto"/>
          </w:divBdr>
          <w:divsChild>
            <w:div w:id="111369686">
              <w:marLeft w:val="0"/>
              <w:marRight w:val="0"/>
              <w:marTop w:val="0"/>
              <w:marBottom w:val="0"/>
              <w:divBdr>
                <w:top w:val="none" w:sz="0" w:space="0" w:color="auto"/>
                <w:left w:val="none" w:sz="0" w:space="0" w:color="auto"/>
                <w:bottom w:val="none" w:sz="0" w:space="0" w:color="auto"/>
                <w:right w:val="none" w:sz="0" w:space="0" w:color="auto"/>
              </w:divBdr>
            </w:div>
          </w:divsChild>
        </w:div>
        <w:div w:id="484467567">
          <w:marLeft w:val="0"/>
          <w:marRight w:val="0"/>
          <w:marTop w:val="0"/>
          <w:marBottom w:val="0"/>
          <w:divBdr>
            <w:top w:val="none" w:sz="0" w:space="0" w:color="auto"/>
            <w:left w:val="none" w:sz="0" w:space="0" w:color="auto"/>
            <w:bottom w:val="none" w:sz="0" w:space="0" w:color="auto"/>
            <w:right w:val="none" w:sz="0" w:space="0" w:color="auto"/>
          </w:divBdr>
          <w:divsChild>
            <w:div w:id="413012106">
              <w:marLeft w:val="0"/>
              <w:marRight w:val="0"/>
              <w:marTop w:val="0"/>
              <w:marBottom w:val="0"/>
              <w:divBdr>
                <w:top w:val="none" w:sz="0" w:space="0" w:color="auto"/>
                <w:left w:val="none" w:sz="0" w:space="0" w:color="auto"/>
                <w:bottom w:val="none" w:sz="0" w:space="0" w:color="auto"/>
                <w:right w:val="none" w:sz="0" w:space="0" w:color="auto"/>
              </w:divBdr>
            </w:div>
          </w:divsChild>
        </w:div>
        <w:div w:id="1098208823">
          <w:marLeft w:val="0"/>
          <w:marRight w:val="0"/>
          <w:marTop w:val="0"/>
          <w:marBottom w:val="0"/>
          <w:divBdr>
            <w:top w:val="none" w:sz="0" w:space="0" w:color="auto"/>
            <w:left w:val="none" w:sz="0" w:space="0" w:color="auto"/>
            <w:bottom w:val="none" w:sz="0" w:space="0" w:color="auto"/>
            <w:right w:val="none" w:sz="0" w:space="0" w:color="auto"/>
          </w:divBdr>
          <w:divsChild>
            <w:div w:id="831721822">
              <w:marLeft w:val="0"/>
              <w:marRight w:val="0"/>
              <w:marTop w:val="0"/>
              <w:marBottom w:val="0"/>
              <w:divBdr>
                <w:top w:val="none" w:sz="0" w:space="0" w:color="auto"/>
                <w:left w:val="none" w:sz="0" w:space="0" w:color="auto"/>
                <w:bottom w:val="none" w:sz="0" w:space="0" w:color="auto"/>
                <w:right w:val="none" w:sz="0" w:space="0" w:color="auto"/>
              </w:divBdr>
            </w:div>
          </w:divsChild>
        </w:div>
        <w:div w:id="1951546524">
          <w:marLeft w:val="0"/>
          <w:marRight w:val="0"/>
          <w:marTop w:val="0"/>
          <w:marBottom w:val="0"/>
          <w:divBdr>
            <w:top w:val="none" w:sz="0" w:space="0" w:color="auto"/>
            <w:left w:val="none" w:sz="0" w:space="0" w:color="auto"/>
            <w:bottom w:val="none" w:sz="0" w:space="0" w:color="auto"/>
            <w:right w:val="none" w:sz="0" w:space="0" w:color="auto"/>
          </w:divBdr>
          <w:divsChild>
            <w:div w:id="313607379">
              <w:marLeft w:val="0"/>
              <w:marRight w:val="0"/>
              <w:marTop w:val="0"/>
              <w:marBottom w:val="0"/>
              <w:divBdr>
                <w:top w:val="none" w:sz="0" w:space="0" w:color="auto"/>
                <w:left w:val="none" w:sz="0" w:space="0" w:color="auto"/>
                <w:bottom w:val="none" w:sz="0" w:space="0" w:color="auto"/>
                <w:right w:val="none" w:sz="0" w:space="0" w:color="auto"/>
              </w:divBdr>
            </w:div>
          </w:divsChild>
        </w:div>
        <w:div w:id="166478421">
          <w:marLeft w:val="0"/>
          <w:marRight w:val="0"/>
          <w:marTop w:val="0"/>
          <w:marBottom w:val="0"/>
          <w:divBdr>
            <w:top w:val="none" w:sz="0" w:space="0" w:color="auto"/>
            <w:left w:val="none" w:sz="0" w:space="0" w:color="auto"/>
            <w:bottom w:val="none" w:sz="0" w:space="0" w:color="auto"/>
            <w:right w:val="none" w:sz="0" w:space="0" w:color="auto"/>
          </w:divBdr>
          <w:divsChild>
            <w:div w:id="1410887431">
              <w:marLeft w:val="0"/>
              <w:marRight w:val="0"/>
              <w:marTop w:val="0"/>
              <w:marBottom w:val="0"/>
              <w:divBdr>
                <w:top w:val="none" w:sz="0" w:space="0" w:color="auto"/>
                <w:left w:val="none" w:sz="0" w:space="0" w:color="auto"/>
                <w:bottom w:val="none" w:sz="0" w:space="0" w:color="auto"/>
                <w:right w:val="none" w:sz="0" w:space="0" w:color="auto"/>
              </w:divBdr>
            </w:div>
          </w:divsChild>
        </w:div>
        <w:div w:id="696931800">
          <w:marLeft w:val="0"/>
          <w:marRight w:val="0"/>
          <w:marTop w:val="0"/>
          <w:marBottom w:val="0"/>
          <w:divBdr>
            <w:top w:val="none" w:sz="0" w:space="0" w:color="auto"/>
            <w:left w:val="none" w:sz="0" w:space="0" w:color="auto"/>
            <w:bottom w:val="none" w:sz="0" w:space="0" w:color="auto"/>
            <w:right w:val="none" w:sz="0" w:space="0" w:color="auto"/>
          </w:divBdr>
          <w:divsChild>
            <w:div w:id="1279877975">
              <w:marLeft w:val="0"/>
              <w:marRight w:val="0"/>
              <w:marTop w:val="0"/>
              <w:marBottom w:val="0"/>
              <w:divBdr>
                <w:top w:val="none" w:sz="0" w:space="0" w:color="auto"/>
                <w:left w:val="none" w:sz="0" w:space="0" w:color="auto"/>
                <w:bottom w:val="none" w:sz="0" w:space="0" w:color="auto"/>
                <w:right w:val="none" w:sz="0" w:space="0" w:color="auto"/>
              </w:divBdr>
            </w:div>
          </w:divsChild>
        </w:div>
        <w:div w:id="870647803">
          <w:marLeft w:val="0"/>
          <w:marRight w:val="0"/>
          <w:marTop w:val="0"/>
          <w:marBottom w:val="0"/>
          <w:divBdr>
            <w:top w:val="none" w:sz="0" w:space="0" w:color="auto"/>
            <w:left w:val="none" w:sz="0" w:space="0" w:color="auto"/>
            <w:bottom w:val="none" w:sz="0" w:space="0" w:color="auto"/>
            <w:right w:val="none" w:sz="0" w:space="0" w:color="auto"/>
          </w:divBdr>
          <w:divsChild>
            <w:div w:id="1368142419">
              <w:marLeft w:val="0"/>
              <w:marRight w:val="0"/>
              <w:marTop w:val="0"/>
              <w:marBottom w:val="0"/>
              <w:divBdr>
                <w:top w:val="none" w:sz="0" w:space="0" w:color="auto"/>
                <w:left w:val="none" w:sz="0" w:space="0" w:color="auto"/>
                <w:bottom w:val="none" w:sz="0" w:space="0" w:color="auto"/>
                <w:right w:val="none" w:sz="0" w:space="0" w:color="auto"/>
              </w:divBdr>
            </w:div>
          </w:divsChild>
        </w:div>
        <w:div w:id="217475603">
          <w:marLeft w:val="0"/>
          <w:marRight w:val="0"/>
          <w:marTop w:val="0"/>
          <w:marBottom w:val="0"/>
          <w:divBdr>
            <w:top w:val="none" w:sz="0" w:space="0" w:color="auto"/>
            <w:left w:val="none" w:sz="0" w:space="0" w:color="auto"/>
            <w:bottom w:val="none" w:sz="0" w:space="0" w:color="auto"/>
            <w:right w:val="none" w:sz="0" w:space="0" w:color="auto"/>
          </w:divBdr>
          <w:divsChild>
            <w:div w:id="814760358">
              <w:marLeft w:val="0"/>
              <w:marRight w:val="0"/>
              <w:marTop w:val="0"/>
              <w:marBottom w:val="0"/>
              <w:divBdr>
                <w:top w:val="none" w:sz="0" w:space="0" w:color="auto"/>
                <w:left w:val="none" w:sz="0" w:space="0" w:color="auto"/>
                <w:bottom w:val="none" w:sz="0" w:space="0" w:color="auto"/>
                <w:right w:val="none" w:sz="0" w:space="0" w:color="auto"/>
              </w:divBdr>
            </w:div>
          </w:divsChild>
        </w:div>
        <w:div w:id="456485593">
          <w:marLeft w:val="0"/>
          <w:marRight w:val="0"/>
          <w:marTop w:val="0"/>
          <w:marBottom w:val="0"/>
          <w:divBdr>
            <w:top w:val="none" w:sz="0" w:space="0" w:color="auto"/>
            <w:left w:val="none" w:sz="0" w:space="0" w:color="auto"/>
            <w:bottom w:val="none" w:sz="0" w:space="0" w:color="auto"/>
            <w:right w:val="none" w:sz="0" w:space="0" w:color="auto"/>
          </w:divBdr>
          <w:divsChild>
            <w:div w:id="148012805">
              <w:marLeft w:val="0"/>
              <w:marRight w:val="0"/>
              <w:marTop w:val="0"/>
              <w:marBottom w:val="0"/>
              <w:divBdr>
                <w:top w:val="none" w:sz="0" w:space="0" w:color="auto"/>
                <w:left w:val="none" w:sz="0" w:space="0" w:color="auto"/>
                <w:bottom w:val="none" w:sz="0" w:space="0" w:color="auto"/>
                <w:right w:val="none" w:sz="0" w:space="0" w:color="auto"/>
              </w:divBdr>
            </w:div>
          </w:divsChild>
        </w:div>
        <w:div w:id="565847280">
          <w:marLeft w:val="0"/>
          <w:marRight w:val="0"/>
          <w:marTop w:val="0"/>
          <w:marBottom w:val="0"/>
          <w:divBdr>
            <w:top w:val="none" w:sz="0" w:space="0" w:color="auto"/>
            <w:left w:val="none" w:sz="0" w:space="0" w:color="auto"/>
            <w:bottom w:val="none" w:sz="0" w:space="0" w:color="auto"/>
            <w:right w:val="none" w:sz="0" w:space="0" w:color="auto"/>
          </w:divBdr>
          <w:divsChild>
            <w:div w:id="947010745">
              <w:marLeft w:val="0"/>
              <w:marRight w:val="0"/>
              <w:marTop w:val="0"/>
              <w:marBottom w:val="0"/>
              <w:divBdr>
                <w:top w:val="none" w:sz="0" w:space="0" w:color="auto"/>
                <w:left w:val="none" w:sz="0" w:space="0" w:color="auto"/>
                <w:bottom w:val="none" w:sz="0" w:space="0" w:color="auto"/>
                <w:right w:val="none" w:sz="0" w:space="0" w:color="auto"/>
              </w:divBdr>
            </w:div>
          </w:divsChild>
        </w:div>
        <w:div w:id="261764614">
          <w:marLeft w:val="0"/>
          <w:marRight w:val="0"/>
          <w:marTop w:val="0"/>
          <w:marBottom w:val="0"/>
          <w:divBdr>
            <w:top w:val="none" w:sz="0" w:space="0" w:color="auto"/>
            <w:left w:val="none" w:sz="0" w:space="0" w:color="auto"/>
            <w:bottom w:val="none" w:sz="0" w:space="0" w:color="auto"/>
            <w:right w:val="none" w:sz="0" w:space="0" w:color="auto"/>
          </w:divBdr>
          <w:divsChild>
            <w:div w:id="786195443">
              <w:marLeft w:val="0"/>
              <w:marRight w:val="0"/>
              <w:marTop w:val="0"/>
              <w:marBottom w:val="0"/>
              <w:divBdr>
                <w:top w:val="none" w:sz="0" w:space="0" w:color="auto"/>
                <w:left w:val="none" w:sz="0" w:space="0" w:color="auto"/>
                <w:bottom w:val="none" w:sz="0" w:space="0" w:color="auto"/>
                <w:right w:val="none" w:sz="0" w:space="0" w:color="auto"/>
              </w:divBdr>
            </w:div>
          </w:divsChild>
        </w:div>
        <w:div w:id="1107848862">
          <w:marLeft w:val="0"/>
          <w:marRight w:val="0"/>
          <w:marTop w:val="0"/>
          <w:marBottom w:val="0"/>
          <w:divBdr>
            <w:top w:val="none" w:sz="0" w:space="0" w:color="auto"/>
            <w:left w:val="none" w:sz="0" w:space="0" w:color="auto"/>
            <w:bottom w:val="none" w:sz="0" w:space="0" w:color="auto"/>
            <w:right w:val="none" w:sz="0" w:space="0" w:color="auto"/>
          </w:divBdr>
          <w:divsChild>
            <w:div w:id="379717891">
              <w:marLeft w:val="0"/>
              <w:marRight w:val="0"/>
              <w:marTop w:val="0"/>
              <w:marBottom w:val="0"/>
              <w:divBdr>
                <w:top w:val="none" w:sz="0" w:space="0" w:color="auto"/>
                <w:left w:val="none" w:sz="0" w:space="0" w:color="auto"/>
                <w:bottom w:val="none" w:sz="0" w:space="0" w:color="auto"/>
                <w:right w:val="none" w:sz="0" w:space="0" w:color="auto"/>
              </w:divBdr>
            </w:div>
          </w:divsChild>
        </w:div>
        <w:div w:id="661086319">
          <w:marLeft w:val="0"/>
          <w:marRight w:val="0"/>
          <w:marTop w:val="0"/>
          <w:marBottom w:val="0"/>
          <w:divBdr>
            <w:top w:val="none" w:sz="0" w:space="0" w:color="auto"/>
            <w:left w:val="none" w:sz="0" w:space="0" w:color="auto"/>
            <w:bottom w:val="none" w:sz="0" w:space="0" w:color="auto"/>
            <w:right w:val="none" w:sz="0" w:space="0" w:color="auto"/>
          </w:divBdr>
          <w:divsChild>
            <w:div w:id="1278030235">
              <w:marLeft w:val="0"/>
              <w:marRight w:val="0"/>
              <w:marTop w:val="0"/>
              <w:marBottom w:val="0"/>
              <w:divBdr>
                <w:top w:val="none" w:sz="0" w:space="0" w:color="auto"/>
                <w:left w:val="none" w:sz="0" w:space="0" w:color="auto"/>
                <w:bottom w:val="none" w:sz="0" w:space="0" w:color="auto"/>
                <w:right w:val="none" w:sz="0" w:space="0" w:color="auto"/>
              </w:divBdr>
            </w:div>
          </w:divsChild>
        </w:div>
        <w:div w:id="1327782681">
          <w:marLeft w:val="0"/>
          <w:marRight w:val="0"/>
          <w:marTop w:val="0"/>
          <w:marBottom w:val="0"/>
          <w:divBdr>
            <w:top w:val="none" w:sz="0" w:space="0" w:color="auto"/>
            <w:left w:val="none" w:sz="0" w:space="0" w:color="auto"/>
            <w:bottom w:val="none" w:sz="0" w:space="0" w:color="auto"/>
            <w:right w:val="none" w:sz="0" w:space="0" w:color="auto"/>
          </w:divBdr>
          <w:divsChild>
            <w:div w:id="843472214">
              <w:marLeft w:val="0"/>
              <w:marRight w:val="0"/>
              <w:marTop w:val="0"/>
              <w:marBottom w:val="0"/>
              <w:divBdr>
                <w:top w:val="none" w:sz="0" w:space="0" w:color="auto"/>
                <w:left w:val="none" w:sz="0" w:space="0" w:color="auto"/>
                <w:bottom w:val="none" w:sz="0" w:space="0" w:color="auto"/>
                <w:right w:val="none" w:sz="0" w:space="0" w:color="auto"/>
              </w:divBdr>
            </w:div>
          </w:divsChild>
        </w:div>
        <w:div w:id="1014961337">
          <w:marLeft w:val="0"/>
          <w:marRight w:val="0"/>
          <w:marTop w:val="0"/>
          <w:marBottom w:val="0"/>
          <w:divBdr>
            <w:top w:val="none" w:sz="0" w:space="0" w:color="auto"/>
            <w:left w:val="none" w:sz="0" w:space="0" w:color="auto"/>
            <w:bottom w:val="none" w:sz="0" w:space="0" w:color="auto"/>
            <w:right w:val="none" w:sz="0" w:space="0" w:color="auto"/>
          </w:divBdr>
          <w:divsChild>
            <w:div w:id="1709138492">
              <w:marLeft w:val="0"/>
              <w:marRight w:val="0"/>
              <w:marTop w:val="0"/>
              <w:marBottom w:val="0"/>
              <w:divBdr>
                <w:top w:val="none" w:sz="0" w:space="0" w:color="auto"/>
                <w:left w:val="none" w:sz="0" w:space="0" w:color="auto"/>
                <w:bottom w:val="none" w:sz="0" w:space="0" w:color="auto"/>
                <w:right w:val="none" w:sz="0" w:space="0" w:color="auto"/>
              </w:divBdr>
            </w:div>
          </w:divsChild>
        </w:div>
        <w:div w:id="1833134251">
          <w:marLeft w:val="0"/>
          <w:marRight w:val="0"/>
          <w:marTop w:val="0"/>
          <w:marBottom w:val="0"/>
          <w:divBdr>
            <w:top w:val="none" w:sz="0" w:space="0" w:color="auto"/>
            <w:left w:val="none" w:sz="0" w:space="0" w:color="auto"/>
            <w:bottom w:val="none" w:sz="0" w:space="0" w:color="auto"/>
            <w:right w:val="none" w:sz="0" w:space="0" w:color="auto"/>
          </w:divBdr>
          <w:divsChild>
            <w:div w:id="304437434">
              <w:marLeft w:val="0"/>
              <w:marRight w:val="0"/>
              <w:marTop w:val="0"/>
              <w:marBottom w:val="0"/>
              <w:divBdr>
                <w:top w:val="none" w:sz="0" w:space="0" w:color="auto"/>
                <w:left w:val="none" w:sz="0" w:space="0" w:color="auto"/>
                <w:bottom w:val="none" w:sz="0" w:space="0" w:color="auto"/>
                <w:right w:val="none" w:sz="0" w:space="0" w:color="auto"/>
              </w:divBdr>
            </w:div>
          </w:divsChild>
        </w:div>
        <w:div w:id="110634202">
          <w:marLeft w:val="0"/>
          <w:marRight w:val="0"/>
          <w:marTop w:val="0"/>
          <w:marBottom w:val="0"/>
          <w:divBdr>
            <w:top w:val="none" w:sz="0" w:space="0" w:color="auto"/>
            <w:left w:val="none" w:sz="0" w:space="0" w:color="auto"/>
            <w:bottom w:val="none" w:sz="0" w:space="0" w:color="auto"/>
            <w:right w:val="none" w:sz="0" w:space="0" w:color="auto"/>
          </w:divBdr>
          <w:divsChild>
            <w:div w:id="311519306">
              <w:marLeft w:val="0"/>
              <w:marRight w:val="0"/>
              <w:marTop w:val="0"/>
              <w:marBottom w:val="0"/>
              <w:divBdr>
                <w:top w:val="none" w:sz="0" w:space="0" w:color="auto"/>
                <w:left w:val="none" w:sz="0" w:space="0" w:color="auto"/>
                <w:bottom w:val="none" w:sz="0" w:space="0" w:color="auto"/>
                <w:right w:val="none" w:sz="0" w:space="0" w:color="auto"/>
              </w:divBdr>
            </w:div>
          </w:divsChild>
        </w:div>
        <w:div w:id="949168589">
          <w:marLeft w:val="0"/>
          <w:marRight w:val="0"/>
          <w:marTop w:val="0"/>
          <w:marBottom w:val="0"/>
          <w:divBdr>
            <w:top w:val="none" w:sz="0" w:space="0" w:color="auto"/>
            <w:left w:val="none" w:sz="0" w:space="0" w:color="auto"/>
            <w:bottom w:val="none" w:sz="0" w:space="0" w:color="auto"/>
            <w:right w:val="none" w:sz="0" w:space="0" w:color="auto"/>
          </w:divBdr>
          <w:divsChild>
            <w:div w:id="1344168084">
              <w:marLeft w:val="0"/>
              <w:marRight w:val="0"/>
              <w:marTop w:val="0"/>
              <w:marBottom w:val="0"/>
              <w:divBdr>
                <w:top w:val="none" w:sz="0" w:space="0" w:color="auto"/>
                <w:left w:val="none" w:sz="0" w:space="0" w:color="auto"/>
                <w:bottom w:val="none" w:sz="0" w:space="0" w:color="auto"/>
                <w:right w:val="none" w:sz="0" w:space="0" w:color="auto"/>
              </w:divBdr>
            </w:div>
          </w:divsChild>
        </w:div>
        <w:div w:id="1327368084">
          <w:marLeft w:val="0"/>
          <w:marRight w:val="0"/>
          <w:marTop w:val="0"/>
          <w:marBottom w:val="0"/>
          <w:divBdr>
            <w:top w:val="none" w:sz="0" w:space="0" w:color="auto"/>
            <w:left w:val="none" w:sz="0" w:space="0" w:color="auto"/>
            <w:bottom w:val="none" w:sz="0" w:space="0" w:color="auto"/>
            <w:right w:val="none" w:sz="0" w:space="0" w:color="auto"/>
          </w:divBdr>
          <w:divsChild>
            <w:div w:id="1152604111">
              <w:marLeft w:val="0"/>
              <w:marRight w:val="0"/>
              <w:marTop w:val="0"/>
              <w:marBottom w:val="0"/>
              <w:divBdr>
                <w:top w:val="none" w:sz="0" w:space="0" w:color="auto"/>
                <w:left w:val="none" w:sz="0" w:space="0" w:color="auto"/>
                <w:bottom w:val="none" w:sz="0" w:space="0" w:color="auto"/>
                <w:right w:val="none" w:sz="0" w:space="0" w:color="auto"/>
              </w:divBdr>
            </w:div>
          </w:divsChild>
        </w:div>
        <w:div w:id="1178811490">
          <w:marLeft w:val="0"/>
          <w:marRight w:val="0"/>
          <w:marTop w:val="0"/>
          <w:marBottom w:val="0"/>
          <w:divBdr>
            <w:top w:val="none" w:sz="0" w:space="0" w:color="auto"/>
            <w:left w:val="none" w:sz="0" w:space="0" w:color="auto"/>
            <w:bottom w:val="none" w:sz="0" w:space="0" w:color="auto"/>
            <w:right w:val="none" w:sz="0" w:space="0" w:color="auto"/>
          </w:divBdr>
          <w:divsChild>
            <w:div w:id="1124956427">
              <w:marLeft w:val="0"/>
              <w:marRight w:val="0"/>
              <w:marTop w:val="0"/>
              <w:marBottom w:val="0"/>
              <w:divBdr>
                <w:top w:val="none" w:sz="0" w:space="0" w:color="auto"/>
                <w:left w:val="none" w:sz="0" w:space="0" w:color="auto"/>
                <w:bottom w:val="none" w:sz="0" w:space="0" w:color="auto"/>
                <w:right w:val="none" w:sz="0" w:space="0" w:color="auto"/>
              </w:divBdr>
            </w:div>
          </w:divsChild>
        </w:div>
        <w:div w:id="962805769">
          <w:marLeft w:val="0"/>
          <w:marRight w:val="0"/>
          <w:marTop w:val="0"/>
          <w:marBottom w:val="0"/>
          <w:divBdr>
            <w:top w:val="none" w:sz="0" w:space="0" w:color="auto"/>
            <w:left w:val="none" w:sz="0" w:space="0" w:color="auto"/>
            <w:bottom w:val="none" w:sz="0" w:space="0" w:color="auto"/>
            <w:right w:val="none" w:sz="0" w:space="0" w:color="auto"/>
          </w:divBdr>
          <w:divsChild>
            <w:div w:id="162744864">
              <w:marLeft w:val="0"/>
              <w:marRight w:val="0"/>
              <w:marTop w:val="0"/>
              <w:marBottom w:val="0"/>
              <w:divBdr>
                <w:top w:val="none" w:sz="0" w:space="0" w:color="auto"/>
                <w:left w:val="none" w:sz="0" w:space="0" w:color="auto"/>
                <w:bottom w:val="none" w:sz="0" w:space="0" w:color="auto"/>
                <w:right w:val="none" w:sz="0" w:space="0" w:color="auto"/>
              </w:divBdr>
            </w:div>
          </w:divsChild>
        </w:div>
        <w:div w:id="1090351768">
          <w:marLeft w:val="0"/>
          <w:marRight w:val="0"/>
          <w:marTop w:val="0"/>
          <w:marBottom w:val="0"/>
          <w:divBdr>
            <w:top w:val="none" w:sz="0" w:space="0" w:color="auto"/>
            <w:left w:val="none" w:sz="0" w:space="0" w:color="auto"/>
            <w:bottom w:val="none" w:sz="0" w:space="0" w:color="auto"/>
            <w:right w:val="none" w:sz="0" w:space="0" w:color="auto"/>
          </w:divBdr>
          <w:divsChild>
            <w:div w:id="1111314803">
              <w:marLeft w:val="0"/>
              <w:marRight w:val="0"/>
              <w:marTop w:val="0"/>
              <w:marBottom w:val="0"/>
              <w:divBdr>
                <w:top w:val="none" w:sz="0" w:space="0" w:color="auto"/>
                <w:left w:val="none" w:sz="0" w:space="0" w:color="auto"/>
                <w:bottom w:val="none" w:sz="0" w:space="0" w:color="auto"/>
                <w:right w:val="none" w:sz="0" w:space="0" w:color="auto"/>
              </w:divBdr>
            </w:div>
          </w:divsChild>
        </w:div>
        <w:div w:id="1179738343">
          <w:marLeft w:val="0"/>
          <w:marRight w:val="0"/>
          <w:marTop w:val="0"/>
          <w:marBottom w:val="0"/>
          <w:divBdr>
            <w:top w:val="none" w:sz="0" w:space="0" w:color="auto"/>
            <w:left w:val="none" w:sz="0" w:space="0" w:color="auto"/>
            <w:bottom w:val="none" w:sz="0" w:space="0" w:color="auto"/>
            <w:right w:val="none" w:sz="0" w:space="0" w:color="auto"/>
          </w:divBdr>
          <w:divsChild>
            <w:div w:id="1429736410">
              <w:marLeft w:val="0"/>
              <w:marRight w:val="0"/>
              <w:marTop w:val="0"/>
              <w:marBottom w:val="0"/>
              <w:divBdr>
                <w:top w:val="none" w:sz="0" w:space="0" w:color="auto"/>
                <w:left w:val="none" w:sz="0" w:space="0" w:color="auto"/>
                <w:bottom w:val="none" w:sz="0" w:space="0" w:color="auto"/>
                <w:right w:val="none" w:sz="0" w:space="0" w:color="auto"/>
              </w:divBdr>
            </w:div>
          </w:divsChild>
        </w:div>
        <w:div w:id="1501385892">
          <w:marLeft w:val="0"/>
          <w:marRight w:val="0"/>
          <w:marTop w:val="0"/>
          <w:marBottom w:val="0"/>
          <w:divBdr>
            <w:top w:val="none" w:sz="0" w:space="0" w:color="auto"/>
            <w:left w:val="none" w:sz="0" w:space="0" w:color="auto"/>
            <w:bottom w:val="none" w:sz="0" w:space="0" w:color="auto"/>
            <w:right w:val="none" w:sz="0" w:space="0" w:color="auto"/>
          </w:divBdr>
          <w:divsChild>
            <w:div w:id="712652863">
              <w:marLeft w:val="0"/>
              <w:marRight w:val="0"/>
              <w:marTop w:val="0"/>
              <w:marBottom w:val="0"/>
              <w:divBdr>
                <w:top w:val="none" w:sz="0" w:space="0" w:color="auto"/>
                <w:left w:val="none" w:sz="0" w:space="0" w:color="auto"/>
                <w:bottom w:val="none" w:sz="0" w:space="0" w:color="auto"/>
                <w:right w:val="none" w:sz="0" w:space="0" w:color="auto"/>
              </w:divBdr>
            </w:div>
          </w:divsChild>
        </w:div>
        <w:div w:id="87428469">
          <w:marLeft w:val="0"/>
          <w:marRight w:val="0"/>
          <w:marTop w:val="0"/>
          <w:marBottom w:val="0"/>
          <w:divBdr>
            <w:top w:val="none" w:sz="0" w:space="0" w:color="auto"/>
            <w:left w:val="none" w:sz="0" w:space="0" w:color="auto"/>
            <w:bottom w:val="none" w:sz="0" w:space="0" w:color="auto"/>
            <w:right w:val="none" w:sz="0" w:space="0" w:color="auto"/>
          </w:divBdr>
          <w:divsChild>
            <w:div w:id="1121342587">
              <w:marLeft w:val="0"/>
              <w:marRight w:val="0"/>
              <w:marTop w:val="0"/>
              <w:marBottom w:val="0"/>
              <w:divBdr>
                <w:top w:val="none" w:sz="0" w:space="0" w:color="auto"/>
                <w:left w:val="none" w:sz="0" w:space="0" w:color="auto"/>
                <w:bottom w:val="none" w:sz="0" w:space="0" w:color="auto"/>
                <w:right w:val="none" w:sz="0" w:space="0" w:color="auto"/>
              </w:divBdr>
            </w:div>
          </w:divsChild>
        </w:div>
        <w:div w:id="2003311561">
          <w:marLeft w:val="0"/>
          <w:marRight w:val="0"/>
          <w:marTop w:val="0"/>
          <w:marBottom w:val="0"/>
          <w:divBdr>
            <w:top w:val="none" w:sz="0" w:space="0" w:color="auto"/>
            <w:left w:val="none" w:sz="0" w:space="0" w:color="auto"/>
            <w:bottom w:val="none" w:sz="0" w:space="0" w:color="auto"/>
            <w:right w:val="none" w:sz="0" w:space="0" w:color="auto"/>
          </w:divBdr>
          <w:divsChild>
            <w:div w:id="1179009235">
              <w:marLeft w:val="0"/>
              <w:marRight w:val="0"/>
              <w:marTop w:val="0"/>
              <w:marBottom w:val="0"/>
              <w:divBdr>
                <w:top w:val="none" w:sz="0" w:space="0" w:color="auto"/>
                <w:left w:val="none" w:sz="0" w:space="0" w:color="auto"/>
                <w:bottom w:val="none" w:sz="0" w:space="0" w:color="auto"/>
                <w:right w:val="none" w:sz="0" w:space="0" w:color="auto"/>
              </w:divBdr>
            </w:div>
          </w:divsChild>
        </w:div>
        <w:div w:id="1477186640">
          <w:marLeft w:val="0"/>
          <w:marRight w:val="0"/>
          <w:marTop w:val="0"/>
          <w:marBottom w:val="0"/>
          <w:divBdr>
            <w:top w:val="none" w:sz="0" w:space="0" w:color="auto"/>
            <w:left w:val="none" w:sz="0" w:space="0" w:color="auto"/>
            <w:bottom w:val="none" w:sz="0" w:space="0" w:color="auto"/>
            <w:right w:val="none" w:sz="0" w:space="0" w:color="auto"/>
          </w:divBdr>
          <w:divsChild>
            <w:div w:id="130094631">
              <w:marLeft w:val="0"/>
              <w:marRight w:val="0"/>
              <w:marTop w:val="0"/>
              <w:marBottom w:val="0"/>
              <w:divBdr>
                <w:top w:val="none" w:sz="0" w:space="0" w:color="auto"/>
                <w:left w:val="none" w:sz="0" w:space="0" w:color="auto"/>
                <w:bottom w:val="none" w:sz="0" w:space="0" w:color="auto"/>
                <w:right w:val="none" w:sz="0" w:space="0" w:color="auto"/>
              </w:divBdr>
            </w:div>
          </w:divsChild>
        </w:div>
        <w:div w:id="263417209">
          <w:marLeft w:val="0"/>
          <w:marRight w:val="0"/>
          <w:marTop w:val="0"/>
          <w:marBottom w:val="0"/>
          <w:divBdr>
            <w:top w:val="none" w:sz="0" w:space="0" w:color="auto"/>
            <w:left w:val="none" w:sz="0" w:space="0" w:color="auto"/>
            <w:bottom w:val="none" w:sz="0" w:space="0" w:color="auto"/>
            <w:right w:val="none" w:sz="0" w:space="0" w:color="auto"/>
          </w:divBdr>
          <w:divsChild>
            <w:div w:id="1253585180">
              <w:marLeft w:val="0"/>
              <w:marRight w:val="0"/>
              <w:marTop w:val="0"/>
              <w:marBottom w:val="0"/>
              <w:divBdr>
                <w:top w:val="none" w:sz="0" w:space="0" w:color="auto"/>
                <w:left w:val="none" w:sz="0" w:space="0" w:color="auto"/>
                <w:bottom w:val="none" w:sz="0" w:space="0" w:color="auto"/>
                <w:right w:val="none" w:sz="0" w:space="0" w:color="auto"/>
              </w:divBdr>
            </w:div>
          </w:divsChild>
        </w:div>
        <w:div w:id="263198274">
          <w:marLeft w:val="0"/>
          <w:marRight w:val="0"/>
          <w:marTop w:val="0"/>
          <w:marBottom w:val="0"/>
          <w:divBdr>
            <w:top w:val="none" w:sz="0" w:space="0" w:color="auto"/>
            <w:left w:val="none" w:sz="0" w:space="0" w:color="auto"/>
            <w:bottom w:val="none" w:sz="0" w:space="0" w:color="auto"/>
            <w:right w:val="none" w:sz="0" w:space="0" w:color="auto"/>
          </w:divBdr>
          <w:divsChild>
            <w:div w:id="1691685759">
              <w:marLeft w:val="0"/>
              <w:marRight w:val="0"/>
              <w:marTop w:val="0"/>
              <w:marBottom w:val="0"/>
              <w:divBdr>
                <w:top w:val="none" w:sz="0" w:space="0" w:color="auto"/>
                <w:left w:val="none" w:sz="0" w:space="0" w:color="auto"/>
                <w:bottom w:val="none" w:sz="0" w:space="0" w:color="auto"/>
                <w:right w:val="none" w:sz="0" w:space="0" w:color="auto"/>
              </w:divBdr>
            </w:div>
          </w:divsChild>
        </w:div>
        <w:div w:id="752319182">
          <w:marLeft w:val="0"/>
          <w:marRight w:val="0"/>
          <w:marTop w:val="0"/>
          <w:marBottom w:val="0"/>
          <w:divBdr>
            <w:top w:val="none" w:sz="0" w:space="0" w:color="auto"/>
            <w:left w:val="none" w:sz="0" w:space="0" w:color="auto"/>
            <w:bottom w:val="none" w:sz="0" w:space="0" w:color="auto"/>
            <w:right w:val="none" w:sz="0" w:space="0" w:color="auto"/>
          </w:divBdr>
          <w:divsChild>
            <w:div w:id="2081251723">
              <w:marLeft w:val="0"/>
              <w:marRight w:val="0"/>
              <w:marTop w:val="0"/>
              <w:marBottom w:val="0"/>
              <w:divBdr>
                <w:top w:val="none" w:sz="0" w:space="0" w:color="auto"/>
                <w:left w:val="none" w:sz="0" w:space="0" w:color="auto"/>
                <w:bottom w:val="none" w:sz="0" w:space="0" w:color="auto"/>
                <w:right w:val="none" w:sz="0" w:space="0" w:color="auto"/>
              </w:divBdr>
            </w:div>
          </w:divsChild>
        </w:div>
        <w:div w:id="189999070">
          <w:marLeft w:val="0"/>
          <w:marRight w:val="0"/>
          <w:marTop w:val="0"/>
          <w:marBottom w:val="0"/>
          <w:divBdr>
            <w:top w:val="none" w:sz="0" w:space="0" w:color="auto"/>
            <w:left w:val="none" w:sz="0" w:space="0" w:color="auto"/>
            <w:bottom w:val="none" w:sz="0" w:space="0" w:color="auto"/>
            <w:right w:val="none" w:sz="0" w:space="0" w:color="auto"/>
          </w:divBdr>
          <w:divsChild>
            <w:div w:id="1884126814">
              <w:marLeft w:val="0"/>
              <w:marRight w:val="0"/>
              <w:marTop w:val="0"/>
              <w:marBottom w:val="0"/>
              <w:divBdr>
                <w:top w:val="none" w:sz="0" w:space="0" w:color="auto"/>
                <w:left w:val="none" w:sz="0" w:space="0" w:color="auto"/>
                <w:bottom w:val="none" w:sz="0" w:space="0" w:color="auto"/>
                <w:right w:val="none" w:sz="0" w:space="0" w:color="auto"/>
              </w:divBdr>
            </w:div>
          </w:divsChild>
        </w:div>
        <w:div w:id="788671656">
          <w:marLeft w:val="0"/>
          <w:marRight w:val="0"/>
          <w:marTop w:val="0"/>
          <w:marBottom w:val="0"/>
          <w:divBdr>
            <w:top w:val="none" w:sz="0" w:space="0" w:color="auto"/>
            <w:left w:val="none" w:sz="0" w:space="0" w:color="auto"/>
            <w:bottom w:val="none" w:sz="0" w:space="0" w:color="auto"/>
            <w:right w:val="none" w:sz="0" w:space="0" w:color="auto"/>
          </w:divBdr>
          <w:divsChild>
            <w:div w:id="1973438991">
              <w:marLeft w:val="0"/>
              <w:marRight w:val="0"/>
              <w:marTop w:val="0"/>
              <w:marBottom w:val="0"/>
              <w:divBdr>
                <w:top w:val="none" w:sz="0" w:space="0" w:color="auto"/>
                <w:left w:val="none" w:sz="0" w:space="0" w:color="auto"/>
                <w:bottom w:val="none" w:sz="0" w:space="0" w:color="auto"/>
                <w:right w:val="none" w:sz="0" w:space="0" w:color="auto"/>
              </w:divBdr>
            </w:div>
          </w:divsChild>
        </w:div>
        <w:div w:id="531502337">
          <w:marLeft w:val="0"/>
          <w:marRight w:val="0"/>
          <w:marTop w:val="0"/>
          <w:marBottom w:val="0"/>
          <w:divBdr>
            <w:top w:val="none" w:sz="0" w:space="0" w:color="auto"/>
            <w:left w:val="none" w:sz="0" w:space="0" w:color="auto"/>
            <w:bottom w:val="none" w:sz="0" w:space="0" w:color="auto"/>
            <w:right w:val="none" w:sz="0" w:space="0" w:color="auto"/>
          </w:divBdr>
          <w:divsChild>
            <w:div w:id="1275166676">
              <w:marLeft w:val="0"/>
              <w:marRight w:val="0"/>
              <w:marTop w:val="0"/>
              <w:marBottom w:val="0"/>
              <w:divBdr>
                <w:top w:val="none" w:sz="0" w:space="0" w:color="auto"/>
                <w:left w:val="none" w:sz="0" w:space="0" w:color="auto"/>
                <w:bottom w:val="none" w:sz="0" w:space="0" w:color="auto"/>
                <w:right w:val="none" w:sz="0" w:space="0" w:color="auto"/>
              </w:divBdr>
            </w:div>
          </w:divsChild>
        </w:div>
        <w:div w:id="301085075">
          <w:marLeft w:val="0"/>
          <w:marRight w:val="0"/>
          <w:marTop w:val="0"/>
          <w:marBottom w:val="0"/>
          <w:divBdr>
            <w:top w:val="none" w:sz="0" w:space="0" w:color="auto"/>
            <w:left w:val="none" w:sz="0" w:space="0" w:color="auto"/>
            <w:bottom w:val="none" w:sz="0" w:space="0" w:color="auto"/>
            <w:right w:val="none" w:sz="0" w:space="0" w:color="auto"/>
          </w:divBdr>
          <w:divsChild>
            <w:div w:id="1547718532">
              <w:marLeft w:val="0"/>
              <w:marRight w:val="0"/>
              <w:marTop w:val="0"/>
              <w:marBottom w:val="0"/>
              <w:divBdr>
                <w:top w:val="none" w:sz="0" w:space="0" w:color="auto"/>
                <w:left w:val="none" w:sz="0" w:space="0" w:color="auto"/>
                <w:bottom w:val="none" w:sz="0" w:space="0" w:color="auto"/>
                <w:right w:val="none" w:sz="0" w:space="0" w:color="auto"/>
              </w:divBdr>
            </w:div>
          </w:divsChild>
        </w:div>
        <w:div w:id="1725366304">
          <w:marLeft w:val="0"/>
          <w:marRight w:val="0"/>
          <w:marTop w:val="0"/>
          <w:marBottom w:val="0"/>
          <w:divBdr>
            <w:top w:val="none" w:sz="0" w:space="0" w:color="auto"/>
            <w:left w:val="none" w:sz="0" w:space="0" w:color="auto"/>
            <w:bottom w:val="none" w:sz="0" w:space="0" w:color="auto"/>
            <w:right w:val="none" w:sz="0" w:space="0" w:color="auto"/>
          </w:divBdr>
          <w:divsChild>
            <w:div w:id="1776443528">
              <w:marLeft w:val="0"/>
              <w:marRight w:val="0"/>
              <w:marTop w:val="0"/>
              <w:marBottom w:val="0"/>
              <w:divBdr>
                <w:top w:val="none" w:sz="0" w:space="0" w:color="auto"/>
                <w:left w:val="none" w:sz="0" w:space="0" w:color="auto"/>
                <w:bottom w:val="none" w:sz="0" w:space="0" w:color="auto"/>
                <w:right w:val="none" w:sz="0" w:space="0" w:color="auto"/>
              </w:divBdr>
            </w:div>
          </w:divsChild>
        </w:div>
        <w:div w:id="1401559831">
          <w:marLeft w:val="0"/>
          <w:marRight w:val="0"/>
          <w:marTop w:val="0"/>
          <w:marBottom w:val="0"/>
          <w:divBdr>
            <w:top w:val="none" w:sz="0" w:space="0" w:color="auto"/>
            <w:left w:val="none" w:sz="0" w:space="0" w:color="auto"/>
            <w:bottom w:val="none" w:sz="0" w:space="0" w:color="auto"/>
            <w:right w:val="none" w:sz="0" w:space="0" w:color="auto"/>
          </w:divBdr>
          <w:divsChild>
            <w:div w:id="1496720769">
              <w:marLeft w:val="0"/>
              <w:marRight w:val="0"/>
              <w:marTop w:val="0"/>
              <w:marBottom w:val="0"/>
              <w:divBdr>
                <w:top w:val="none" w:sz="0" w:space="0" w:color="auto"/>
                <w:left w:val="none" w:sz="0" w:space="0" w:color="auto"/>
                <w:bottom w:val="none" w:sz="0" w:space="0" w:color="auto"/>
                <w:right w:val="none" w:sz="0" w:space="0" w:color="auto"/>
              </w:divBdr>
            </w:div>
          </w:divsChild>
        </w:div>
        <w:div w:id="1176699587">
          <w:marLeft w:val="0"/>
          <w:marRight w:val="0"/>
          <w:marTop w:val="0"/>
          <w:marBottom w:val="0"/>
          <w:divBdr>
            <w:top w:val="none" w:sz="0" w:space="0" w:color="auto"/>
            <w:left w:val="none" w:sz="0" w:space="0" w:color="auto"/>
            <w:bottom w:val="none" w:sz="0" w:space="0" w:color="auto"/>
            <w:right w:val="none" w:sz="0" w:space="0" w:color="auto"/>
          </w:divBdr>
          <w:divsChild>
            <w:div w:id="1624573520">
              <w:marLeft w:val="0"/>
              <w:marRight w:val="0"/>
              <w:marTop w:val="0"/>
              <w:marBottom w:val="0"/>
              <w:divBdr>
                <w:top w:val="none" w:sz="0" w:space="0" w:color="auto"/>
                <w:left w:val="none" w:sz="0" w:space="0" w:color="auto"/>
                <w:bottom w:val="none" w:sz="0" w:space="0" w:color="auto"/>
                <w:right w:val="none" w:sz="0" w:space="0" w:color="auto"/>
              </w:divBdr>
            </w:div>
          </w:divsChild>
        </w:div>
        <w:div w:id="1184175002">
          <w:marLeft w:val="0"/>
          <w:marRight w:val="0"/>
          <w:marTop w:val="0"/>
          <w:marBottom w:val="0"/>
          <w:divBdr>
            <w:top w:val="none" w:sz="0" w:space="0" w:color="auto"/>
            <w:left w:val="none" w:sz="0" w:space="0" w:color="auto"/>
            <w:bottom w:val="none" w:sz="0" w:space="0" w:color="auto"/>
            <w:right w:val="none" w:sz="0" w:space="0" w:color="auto"/>
          </w:divBdr>
          <w:divsChild>
            <w:div w:id="57751834">
              <w:marLeft w:val="0"/>
              <w:marRight w:val="0"/>
              <w:marTop w:val="0"/>
              <w:marBottom w:val="0"/>
              <w:divBdr>
                <w:top w:val="none" w:sz="0" w:space="0" w:color="auto"/>
                <w:left w:val="none" w:sz="0" w:space="0" w:color="auto"/>
                <w:bottom w:val="none" w:sz="0" w:space="0" w:color="auto"/>
                <w:right w:val="none" w:sz="0" w:space="0" w:color="auto"/>
              </w:divBdr>
            </w:div>
          </w:divsChild>
        </w:div>
        <w:div w:id="635988288">
          <w:marLeft w:val="0"/>
          <w:marRight w:val="0"/>
          <w:marTop w:val="0"/>
          <w:marBottom w:val="0"/>
          <w:divBdr>
            <w:top w:val="none" w:sz="0" w:space="0" w:color="auto"/>
            <w:left w:val="none" w:sz="0" w:space="0" w:color="auto"/>
            <w:bottom w:val="none" w:sz="0" w:space="0" w:color="auto"/>
            <w:right w:val="none" w:sz="0" w:space="0" w:color="auto"/>
          </w:divBdr>
          <w:divsChild>
            <w:div w:id="80370669">
              <w:marLeft w:val="0"/>
              <w:marRight w:val="0"/>
              <w:marTop w:val="0"/>
              <w:marBottom w:val="0"/>
              <w:divBdr>
                <w:top w:val="none" w:sz="0" w:space="0" w:color="auto"/>
                <w:left w:val="none" w:sz="0" w:space="0" w:color="auto"/>
                <w:bottom w:val="none" w:sz="0" w:space="0" w:color="auto"/>
                <w:right w:val="none" w:sz="0" w:space="0" w:color="auto"/>
              </w:divBdr>
            </w:div>
          </w:divsChild>
        </w:div>
        <w:div w:id="942154031">
          <w:marLeft w:val="0"/>
          <w:marRight w:val="0"/>
          <w:marTop w:val="0"/>
          <w:marBottom w:val="0"/>
          <w:divBdr>
            <w:top w:val="none" w:sz="0" w:space="0" w:color="auto"/>
            <w:left w:val="none" w:sz="0" w:space="0" w:color="auto"/>
            <w:bottom w:val="none" w:sz="0" w:space="0" w:color="auto"/>
            <w:right w:val="none" w:sz="0" w:space="0" w:color="auto"/>
          </w:divBdr>
          <w:divsChild>
            <w:div w:id="1845511308">
              <w:marLeft w:val="0"/>
              <w:marRight w:val="0"/>
              <w:marTop w:val="0"/>
              <w:marBottom w:val="0"/>
              <w:divBdr>
                <w:top w:val="none" w:sz="0" w:space="0" w:color="auto"/>
                <w:left w:val="none" w:sz="0" w:space="0" w:color="auto"/>
                <w:bottom w:val="none" w:sz="0" w:space="0" w:color="auto"/>
                <w:right w:val="none" w:sz="0" w:space="0" w:color="auto"/>
              </w:divBdr>
            </w:div>
          </w:divsChild>
        </w:div>
        <w:div w:id="1306550399">
          <w:marLeft w:val="0"/>
          <w:marRight w:val="0"/>
          <w:marTop w:val="0"/>
          <w:marBottom w:val="0"/>
          <w:divBdr>
            <w:top w:val="none" w:sz="0" w:space="0" w:color="auto"/>
            <w:left w:val="none" w:sz="0" w:space="0" w:color="auto"/>
            <w:bottom w:val="none" w:sz="0" w:space="0" w:color="auto"/>
            <w:right w:val="none" w:sz="0" w:space="0" w:color="auto"/>
          </w:divBdr>
          <w:divsChild>
            <w:div w:id="344746450">
              <w:marLeft w:val="0"/>
              <w:marRight w:val="0"/>
              <w:marTop w:val="0"/>
              <w:marBottom w:val="0"/>
              <w:divBdr>
                <w:top w:val="none" w:sz="0" w:space="0" w:color="auto"/>
                <w:left w:val="none" w:sz="0" w:space="0" w:color="auto"/>
                <w:bottom w:val="none" w:sz="0" w:space="0" w:color="auto"/>
                <w:right w:val="none" w:sz="0" w:space="0" w:color="auto"/>
              </w:divBdr>
            </w:div>
          </w:divsChild>
        </w:div>
        <w:div w:id="1467509692">
          <w:marLeft w:val="0"/>
          <w:marRight w:val="0"/>
          <w:marTop w:val="0"/>
          <w:marBottom w:val="0"/>
          <w:divBdr>
            <w:top w:val="none" w:sz="0" w:space="0" w:color="auto"/>
            <w:left w:val="none" w:sz="0" w:space="0" w:color="auto"/>
            <w:bottom w:val="none" w:sz="0" w:space="0" w:color="auto"/>
            <w:right w:val="none" w:sz="0" w:space="0" w:color="auto"/>
          </w:divBdr>
          <w:divsChild>
            <w:div w:id="402918189">
              <w:marLeft w:val="0"/>
              <w:marRight w:val="0"/>
              <w:marTop w:val="0"/>
              <w:marBottom w:val="0"/>
              <w:divBdr>
                <w:top w:val="none" w:sz="0" w:space="0" w:color="auto"/>
                <w:left w:val="none" w:sz="0" w:space="0" w:color="auto"/>
                <w:bottom w:val="none" w:sz="0" w:space="0" w:color="auto"/>
                <w:right w:val="none" w:sz="0" w:space="0" w:color="auto"/>
              </w:divBdr>
            </w:div>
          </w:divsChild>
        </w:div>
        <w:div w:id="1400127271">
          <w:marLeft w:val="0"/>
          <w:marRight w:val="0"/>
          <w:marTop w:val="0"/>
          <w:marBottom w:val="0"/>
          <w:divBdr>
            <w:top w:val="none" w:sz="0" w:space="0" w:color="auto"/>
            <w:left w:val="none" w:sz="0" w:space="0" w:color="auto"/>
            <w:bottom w:val="none" w:sz="0" w:space="0" w:color="auto"/>
            <w:right w:val="none" w:sz="0" w:space="0" w:color="auto"/>
          </w:divBdr>
          <w:divsChild>
            <w:div w:id="827555154">
              <w:marLeft w:val="0"/>
              <w:marRight w:val="0"/>
              <w:marTop w:val="0"/>
              <w:marBottom w:val="0"/>
              <w:divBdr>
                <w:top w:val="none" w:sz="0" w:space="0" w:color="auto"/>
                <w:left w:val="none" w:sz="0" w:space="0" w:color="auto"/>
                <w:bottom w:val="none" w:sz="0" w:space="0" w:color="auto"/>
                <w:right w:val="none" w:sz="0" w:space="0" w:color="auto"/>
              </w:divBdr>
            </w:div>
          </w:divsChild>
        </w:div>
        <w:div w:id="1273250249">
          <w:marLeft w:val="0"/>
          <w:marRight w:val="0"/>
          <w:marTop w:val="0"/>
          <w:marBottom w:val="0"/>
          <w:divBdr>
            <w:top w:val="none" w:sz="0" w:space="0" w:color="auto"/>
            <w:left w:val="none" w:sz="0" w:space="0" w:color="auto"/>
            <w:bottom w:val="none" w:sz="0" w:space="0" w:color="auto"/>
            <w:right w:val="none" w:sz="0" w:space="0" w:color="auto"/>
          </w:divBdr>
          <w:divsChild>
            <w:div w:id="1137336956">
              <w:marLeft w:val="0"/>
              <w:marRight w:val="0"/>
              <w:marTop w:val="0"/>
              <w:marBottom w:val="0"/>
              <w:divBdr>
                <w:top w:val="none" w:sz="0" w:space="0" w:color="auto"/>
                <w:left w:val="none" w:sz="0" w:space="0" w:color="auto"/>
                <w:bottom w:val="none" w:sz="0" w:space="0" w:color="auto"/>
                <w:right w:val="none" w:sz="0" w:space="0" w:color="auto"/>
              </w:divBdr>
            </w:div>
          </w:divsChild>
        </w:div>
        <w:div w:id="2103062050">
          <w:marLeft w:val="0"/>
          <w:marRight w:val="0"/>
          <w:marTop w:val="0"/>
          <w:marBottom w:val="0"/>
          <w:divBdr>
            <w:top w:val="none" w:sz="0" w:space="0" w:color="auto"/>
            <w:left w:val="none" w:sz="0" w:space="0" w:color="auto"/>
            <w:bottom w:val="none" w:sz="0" w:space="0" w:color="auto"/>
            <w:right w:val="none" w:sz="0" w:space="0" w:color="auto"/>
          </w:divBdr>
          <w:divsChild>
            <w:div w:id="1149203244">
              <w:marLeft w:val="0"/>
              <w:marRight w:val="0"/>
              <w:marTop w:val="0"/>
              <w:marBottom w:val="0"/>
              <w:divBdr>
                <w:top w:val="none" w:sz="0" w:space="0" w:color="auto"/>
                <w:left w:val="none" w:sz="0" w:space="0" w:color="auto"/>
                <w:bottom w:val="none" w:sz="0" w:space="0" w:color="auto"/>
                <w:right w:val="none" w:sz="0" w:space="0" w:color="auto"/>
              </w:divBdr>
            </w:div>
          </w:divsChild>
        </w:div>
        <w:div w:id="1768191619">
          <w:marLeft w:val="0"/>
          <w:marRight w:val="0"/>
          <w:marTop w:val="0"/>
          <w:marBottom w:val="0"/>
          <w:divBdr>
            <w:top w:val="none" w:sz="0" w:space="0" w:color="auto"/>
            <w:left w:val="none" w:sz="0" w:space="0" w:color="auto"/>
            <w:bottom w:val="none" w:sz="0" w:space="0" w:color="auto"/>
            <w:right w:val="none" w:sz="0" w:space="0" w:color="auto"/>
          </w:divBdr>
          <w:divsChild>
            <w:div w:id="1495342028">
              <w:marLeft w:val="0"/>
              <w:marRight w:val="0"/>
              <w:marTop w:val="0"/>
              <w:marBottom w:val="0"/>
              <w:divBdr>
                <w:top w:val="none" w:sz="0" w:space="0" w:color="auto"/>
                <w:left w:val="none" w:sz="0" w:space="0" w:color="auto"/>
                <w:bottom w:val="none" w:sz="0" w:space="0" w:color="auto"/>
                <w:right w:val="none" w:sz="0" w:space="0" w:color="auto"/>
              </w:divBdr>
            </w:div>
          </w:divsChild>
        </w:div>
        <w:div w:id="1354308971">
          <w:marLeft w:val="0"/>
          <w:marRight w:val="0"/>
          <w:marTop w:val="0"/>
          <w:marBottom w:val="0"/>
          <w:divBdr>
            <w:top w:val="none" w:sz="0" w:space="0" w:color="auto"/>
            <w:left w:val="none" w:sz="0" w:space="0" w:color="auto"/>
            <w:bottom w:val="none" w:sz="0" w:space="0" w:color="auto"/>
            <w:right w:val="none" w:sz="0" w:space="0" w:color="auto"/>
          </w:divBdr>
          <w:divsChild>
            <w:div w:id="546644162">
              <w:marLeft w:val="0"/>
              <w:marRight w:val="0"/>
              <w:marTop w:val="0"/>
              <w:marBottom w:val="0"/>
              <w:divBdr>
                <w:top w:val="none" w:sz="0" w:space="0" w:color="auto"/>
                <w:left w:val="none" w:sz="0" w:space="0" w:color="auto"/>
                <w:bottom w:val="none" w:sz="0" w:space="0" w:color="auto"/>
                <w:right w:val="none" w:sz="0" w:space="0" w:color="auto"/>
              </w:divBdr>
            </w:div>
          </w:divsChild>
        </w:div>
        <w:div w:id="756946242">
          <w:marLeft w:val="0"/>
          <w:marRight w:val="0"/>
          <w:marTop w:val="0"/>
          <w:marBottom w:val="0"/>
          <w:divBdr>
            <w:top w:val="none" w:sz="0" w:space="0" w:color="auto"/>
            <w:left w:val="none" w:sz="0" w:space="0" w:color="auto"/>
            <w:bottom w:val="none" w:sz="0" w:space="0" w:color="auto"/>
            <w:right w:val="none" w:sz="0" w:space="0" w:color="auto"/>
          </w:divBdr>
          <w:divsChild>
            <w:div w:id="626207441">
              <w:marLeft w:val="0"/>
              <w:marRight w:val="0"/>
              <w:marTop w:val="0"/>
              <w:marBottom w:val="0"/>
              <w:divBdr>
                <w:top w:val="none" w:sz="0" w:space="0" w:color="auto"/>
                <w:left w:val="none" w:sz="0" w:space="0" w:color="auto"/>
                <w:bottom w:val="none" w:sz="0" w:space="0" w:color="auto"/>
                <w:right w:val="none" w:sz="0" w:space="0" w:color="auto"/>
              </w:divBdr>
            </w:div>
          </w:divsChild>
        </w:div>
        <w:div w:id="1374887381">
          <w:marLeft w:val="0"/>
          <w:marRight w:val="0"/>
          <w:marTop w:val="0"/>
          <w:marBottom w:val="0"/>
          <w:divBdr>
            <w:top w:val="none" w:sz="0" w:space="0" w:color="auto"/>
            <w:left w:val="none" w:sz="0" w:space="0" w:color="auto"/>
            <w:bottom w:val="none" w:sz="0" w:space="0" w:color="auto"/>
            <w:right w:val="none" w:sz="0" w:space="0" w:color="auto"/>
          </w:divBdr>
          <w:divsChild>
            <w:div w:id="388040833">
              <w:marLeft w:val="0"/>
              <w:marRight w:val="0"/>
              <w:marTop w:val="0"/>
              <w:marBottom w:val="0"/>
              <w:divBdr>
                <w:top w:val="none" w:sz="0" w:space="0" w:color="auto"/>
                <w:left w:val="none" w:sz="0" w:space="0" w:color="auto"/>
                <w:bottom w:val="none" w:sz="0" w:space="0" w:color="auto"/>
                <w:right w:val="none" w:sz="0" w:space="0" w:color="auto"/>
              </w:divBdr>
            </w:div>
          </w:divsChild>
        </w:div>
        <w:div w:id="949358884">
          <w:marLeft w:val="0"/>
          <w:marRight w:val="0"/>
          <w:marTop w:val="0"/>
          <w:marBottom w:val="0"/>
          <w:divBdr>
            <w:top w:val="none" w:sz="0" w:space="0" w:color="auto"/>
            <w:left w:val="none" w:sz="0" w:space="0" w:color="auto"/>
            <w:bottom w:val="none" w:sz="0" w:space="0" w:color="auto"/>
            <w:right w:val="none" w:sz="0" w:space="0" w:color="auto"/>
          </w:divBdr>
          <w:divsChild>
            <w:div w:id="178735658">
              <w:marLeft w:val="0"/>
              <w:marRight w:val="0"/>
              <w:marTop w:val="0"/>
              <w:marBottom w:val="0"/>
              <w:divBdr>
                <w:top w:val="none" w:sz="0" w:space="0" w:color="auto"/>
                <w:left w:val="none" w:sz="0" w:space="0" w:color="auto"/>
                <w:bottom w:val="none" w:sz="0" w:space="0" w:color="auto"/>
                <w:right w:val="none" w:sz="0" w:space="0" w:color="auto"/>
              </w:divBdr>
            </w:div>
          </w:divsChild>
        </w:div>
        <w:div w:id="1963029632">
          <w:marLeft w:val="0"/>
          <w:marRight w:val="0"/>
          <w:marTop w:val="0"/>
          <w:marBottom w:val="0"/>
          <w:divBdr>
            <w:top w:val="none" w:sz="0" w:space="0" w:color="auto"/>
            <w:left w:val="none" w:sz="0" w:space="0" w:color="auto"/>
            <w:bottom w:val="none" w:sz="0" w:space="0" w:color="auto"/>
            <w:right w:val="none" w:sz="0" w:space="0" w:color="auto"/>
          </w:divBdr>
          <w:divsChild>
            <w:div w:id="285671427">
              <w:marLeft w:val="0"/>
              <w:marRight w:val="0"/>
              <w:marTop w:val="0"/>
              <w:marBottom w:val="0"/>
              <w:divBdr>
                <w:top w:val="none" w:sz="0" w:space="0" w:color="auto"/>
                <w:left w:val="none" w:sz="0" w:space="0" w:color="auto"/>
                <w:bottom w:val="none" w:sz="0" w:space="0" w:color="auto"/>
                <w:right w:val="none" w:sz="0" w:space="0" w:color="auto"/>
              </w:divBdr>
            </w:div>
          </w:divsChild>
        </w:div>
        <w:div w:id="2103329655">
          <w:marLeft w:val="0"/>
          <w:marRight w:val="0"/>
          <w:marTop w:val="0"/>
          <w:marBottom w:val="0"/>
          <w:divBdr>
            <w:top w:val="none" w:sz="0" w:space="0" w:color="auto"/>
            <w:left w:val="none" w:sz="0" w:space="0" w:color="auto"/>
            <w:bottom w:val="none" w:sz="0" w:space="0" w:color="auto"/>
            <w:right w:val="none" w:sz="0" w:space="0" w:color="auto"/>
          </w:divBdr>
          <w:divsChild>
            <w:div w:id="182325379">
              <w:marLeft w:val="0"/>
              <w:marRight w:val="0"/>
              <w:marTop w:val="0"/>
              <w:marBottom w:val="0"/>
              <w:divBdr>
                <w:top w:val="none" w:sz="0" w:space="0" w:color="auto"/>
                <w:left w:val="none" w:sz="0" w:space="0" w:color="auto"/>
                <w:bottom w:val="none" w:sz="0" w:space="0" w:color="auto"/>
                <w:right w:val="none" w:sz="0" w:space="0" w:color="auto"/>
              </w:divBdr>
            </w:div>
          </w:divsChild>
        </w:div>
        <w:div w:id="206190342">
          <w:marLeft w:val="0"/>
          <w:marRight w:val="0"/>
          <w:marTop w:val="0"/>
          <w:marBottom w:val="0"/>
          <w:divBdr>
            <w:top w:val="none" w:sz="0" w:space="0" w:color="auto"/>
            <w:left w:val="none" w:sz="0" w:space="0" w:color="auto"/>
            <w:bottom w:val="none" w:sz="0" w:space="0" w:color="auto"/>
            <w:right w:val="none" w:sz="0" w:space="0" w:color="auto"/>
          </w:divBdr>
          <w:divsChild>
            <w:div w:id="1049766892">
              <w:marLeft w:val="0"/>
              <w:marRight w:val="0"/>
              <w:marTop w:val="0"/>
              <w:marBottom w:val="0"/>
              <w:divBdr>
                <w:top w:val="none" w:sz="0" w:space="0" w:color="auto"/>
                <w:left w:val="none" w:sz="0" w:space="0" w:color="auto"/>
                <w:bottom w:val="none" w:sz="0" w:space="0" w:color="auto"/>
                <w:right w:val="none" w:sz="0" w:space="0" w:color="auto"/>
              </w:divBdr>
            </w:div>
          </w:divsChild>
        </w:div>
        <w:div w:id="866523766">
          <w:marLeft w:val="0"/>
          <w:marRight w:val="0"/>
          <w:marTop w:val="0"/>
          <w:marBottom w:val="0"/>
          <w:divBdr>
            <w:top w:val="none" w:sz="0" w:space="0" w:color="auto"/>
            <w:left w:val="none" w:sz="0" w:space="0" w:color="auto"/>
            <w:bottom w:val="none" w:sz="0" w:space="0" w:color="auto"/>
            <w:right w:val="none" w:sz="0" w:space="0" w:color="auto"/>
          </w:divBdr>
          <w:divsChild>
            <w:div w:id="12994680">
              <w:marLeft w:val="0"/>
              <w:marRight w:val="0"/>
              <w:marTop w:val="0"/>
              <w:marBottom w:val="0"/>
              <w:divBdr>
                <w:top w:val="none" w:sz="0" w:space="0" w:color="auto"/>
                <w:left w:val="none" w:sz="0" w:space="0" w:color="auto"/>
                <w:bottom w:val="none" w:sz="0" w:space="0" w:color="auto"/>
                <w:right w:val="none" w:sz="0" w:space="0" w:color="auto"/>
              </w:divBdr>
            </w:div>
          </w:divsChild>
        </w:div>
        <w:div w:id="1485849351">
          <w:marLeft w:val="0"/>
          <w:marRight w:val="0"/>
          <w:marTop w:val="0"/>
          <w:marBottom w:val="0"/>
          <w:divBdr>
            <w:top w:val="none" w:sz="0" w:space="0" w:color="auto"/>
            <w:left w:val="none" w:sz="0" w:space="0" w:color="auto"/>
            <w:bottom w:val="none" w:sz="0" w:space="0" w:color="auto"/>
            <w:right w:val="none" w:sz="0" w:space="0" w:color="auto"/>
          </w:divBdr>
          <w:divsChild>
            <w:div w:id="683440609">
              <w:marLeft w:val="0"/>
              <w:marRight w:val="0"/>
              <w:marTop w:val="0"/>
              <w:marBottom w:val="0"/>
              <w:divBdr>
                <w:top w:val="none" w:sz="0" w:space="0" w:color="auto"/>
                <w:left w:val="none" w:sz="0" w:space="0" w:color="auto"/>
                <w:bottom w:val="none" w:sz="0" w:space="0" w:color="auto"/>
                <w:right w:val="none" w:sz="0" w:space="0" w:color="auto"/>
              </w:divBdr>
            </w:div>
          </w:divsChild>
        </w:div>
        <w:div w:id="2002540134">
          <w:marLeft w:val="0"/>
          <w:marRight w:val="0"/>
          <w:marTop w:val="0"/>
          <w:marBottom w:val="0"/>
          <w:divBdr>
            <w:top w:val="none" w:sz="0" w:space="0" w:color="auto"/>
            <w:left w:val="none" w:sz="0" w:space="0" w:color="auto"/>
            <w:bottom w:val="none" w:sz="0" w:space="0" w:color="auto"/>
            <w:right w:val="none" w:sz="0" w:space="0" w:color="auto"/>
          </w:divBdr>
          <w:divsChild>
            <w:div w:id="21371799">
              <w:marLeft w:val="0"/>
              <w:marRight w:val="0"/>
              <w:marTop w:val="0"/>
              <w:marBottom w:val="0"/>
              <w:divBdr>
                <w:top w:val="none" w:sz="0" w:space="0" w:color="auto"/>
                <w:left w:val="none" w:sz="0" w:space="0" w:color="auto"/>
                <w:bottom w:val="none" w:sz="0" w:space="0" w:color="auto"/>
                <w:right w:val="none" w:sz="0" w:space="0" w:color="auto"/>
              </w:divBdr>
            </w:div>
          </w:divsChild>
        </w:div>
        <w:div w:id="1273517347">
          <w:marLeft w:val="0"/>
          <w:marRight w:val="0"/>
          <w:marTop w:val="0"/>
          <w:marBottom w:val="0"/>
          <w:divBdr>
            <w:top w:val="none" w:sz="0" w:space="0" w:color="auto"/>
            <w:left w:val="none" w:sz="0" w:space="0" w:color="auto"/>
            <w:bottom w:val="none" w:sz="0" w:space="0" w:color="auto"/>
            <w:right w:val="none" w:sz="0" w:space="0" w:color="auto"/>
          </w:divBdr>
          <w:divsChild>
            <w:div w:id="856768308">
              <w:marLeft w:val="0"/>
              <w:marRight w:val="0"/>
              <w:marTop w:val="0"/>
              <w:marBottom w:val="0"/>
              <w:divBdr>
                <w:top w:val="none" w:sz="0" w:space="0" w:color="auto"/>
                <w:left w:val="none" w:sz="0" w:space="0" w:color="auto"/>
                <w:bottom w:val="none" w:sz="0" w:space="0" w:color="auto"/>
                <w:right w:val="none" w:sz="0" w:space="0" w:color="auto"/>
              </w:divBdr>
            </w:div>
          </w:divsChild>
        </w:div>
        <w:div w:id="1768237076">
          <w:marLeft w:val="0"/>
          <w:marRight w:val="0"/>
          <w:marTop w:val="0"/>
          <w:marBottom w:val="0"/>
          <w:divBdr>
            <w:top w:val="none" w:sz="0" w:space="0" w:color="auto"/>
            <w:left w:val="none" w:sz="0" w:space="0" w:color="auto"/>
            <w:bottom w:val="none" w:sz="0" w:space="0" w:color="auto"/>
            <w:right w:val="none" w:sz="0" w:space="0" w:color="auto"/>
          </w:divBdr>
          <w:divsChild>
            <w:div w:id="1221866452">
              <w:marLeft w:val="0"/>
              <w:marRight w:val="0"/>
              <w:marTop w:val="0"/>
              <w:marBottom w:val="0"/>
              <w:divBdr>
                <w:top w:val="none" w:sz="0" w:space="0" w:color="auto"/>
                <w:left w:val="none" w:sz="0" w:space="0" w:color="auto"/>
                <w:bottom w:val="none" w:sz="0" w:space="0" w:color="auto"/>
                <w:right w:val="none" w:sz="0" w:space="0" w:color="auto"/>
              </w:divBdr>
            </w:div>
          </w:divsChild>
        </w:div>
        <w:div w:id="505557969">
          <w:marLeft w:val="0"/>
          <w:marRight w:val="0"/>
          <w:marTop w:val="0"/>
          <w:marBottom w:val="0"/>
          <w:divBdr>
            <w:top w:val="none" w:sz="0" w:space="0" w:color="auto"/>
            <w:left w:val="none" w:sz="0" w:space="0" w:color="auto"/>
            <w:bottom w:val="none" w:sz="0" w:space="0" w:color="auto"/>
            <w:right w:val="none" w:sz="0" w:space="0" w:color="auto"/>
          </w:divBdr>
          <w:divsChild>
            <w:div w:id="286276399">
              <w:marLeft w:val="0"/>
              <w:marRight w:val="0"/>
              <w:marTop w:val="0"/>
              <w:marBottom w:val="0"/>
              <w:divBdr>
                <w:top w:val="none" w:sz="0" w:space="0" w:color="auto"/>
                <w:left w:val="none" w:sz="0" w:space="0" w:color="auto"/>
                <w:bottom w:val="none" w:sz="0" w:space="0" w:color="auto"/>
                <w:right w:val="none" w:sz="0" w:space="0" w:color="auto"/>
              </w:divBdr>
            </w:div>
          </w:divsChild>
        </w:div>
        <w:div w:id="1526358835">
          <w:marLeft w:val="0"/>
          <w:marRight w:val="0"/>
          <w:marTop w:val="0"/>
          <w:marBottom w:val="0"/>
          <w:divBdr>
            <w:top w:val="none" w:sz="0" w:space="0" w:color="auto"/>
            <w:left w:val="none" w:sz="0" w:space="0" w:color="auto"/>
            <w:bottom w:val="none" w:sz="0" w:space="0" w:color="auto"/>
            <w:right w:val="none" w:sz="0" w:space="0" w:color="auto"/>
          </w:divBdr>
          <w:divsChild>
            <w:div w:id="1642805858">
              <w:marLeft w:val="0"/>
              <w:marRight w:val="0"/>
              <w:marTop w:val="0"/>
              <w:marBottom w:val="0"/>
              <w:divBdr>
                <w:top w:val="none" w:sz="0" w:space="0" w:color="auto"/>
                <w:left w:val="none" w:sz="0" w:space="0" w:color="auto"/>
                <w:bottom w:val="none" w:sz="0" w:space="0" w:color="auto"/>
                <w:right w:val="none" w:sz="0" w:space="0" w:color="auto"/>
              </w:divBdr>
            </w:div>
          </w:divsChild>
        </w:div>
        <w:div w:id="216478251">
          <w:marLeft w:val="0"/>
          <w:marRight w:val="0"/>
          <w:marTop w:val="0"/>
          <w:marBottom w:val="0"/>
          <w:divBdr>
            <w:top w:val="none" w:sz="0" w:space="0" w:color="auto"/>
            <w:left w:val="none" w:sz="0" w:space="0" w:color="auto"/>
            <w:bottom w:val="none" w:sz="0" w:space="0" w:color="auto"/>
            <w:right w:val="none" w:sz="0" w:space="0" w:color="auto"/>
          </w:divBdr>
          <w:divsChild>
            <w:div w:id="1176531863">
              <w:marLeft w:val="0"/>
              <w:marRight w:val="0"/>
              <w:marTop w:val="0"/>
              <w:marBottom w:val="0"/>
              <w:divBdr>
                <w:top w:val="none" w:sz="0" w:space="0" w:color="auto"/>
                <w:left w:val="none" w:sz="0" w:space="0" w:color="auto"/>
                <w:bottom w:val="none" w:sz="0" w:space="0" w:color="auto"/>
                <w:right w:val="none" w:sz="0" w:space="0" w:color="auto"/>
              </w:divBdr>
            </w:div>
          </w:divsChild>
        </w:div>
        <w:div w:id="889608935">
          <w:marLeft w:val="0"/>
          <w:marRight w:val="0"/>
          <w:marTop w:val="0"/>
          <w:marBottom w:val="0"/>
          <w:divBdr>
            <w:top w:val="none" w:sz="0" w:space="0" w:color="auto"/>
            <w:left w:val="none" w:sz="0" w:space="0" w:color="auto"/>
            <w:bottom w:val="none" w:sz="0" w:space="0" w:color="auto"/>
            <w:right w:val="none" w:sz="0" w:space="0" w:color="auto"/>
          </w:divBdr>
          <w:divsChild>
            <w:div w:id="741833751">
              <w:marLeft w:val="0"/>
              <w:marRight w:val="0"/>
              <w:marTop w:val="0"/>
              <w:marBottom w:val="0"/>
              <w:divBdr>
                <w:top w:val="none" w:sz="0" w:space="0" w:color="auto"/>
                <w:left w:val="none" w:sz="0" w:space="0" w:color="auto"/>
                <w:bottom w:val="none" w:sz="0" w:space="0" w:color="auto"/>
                <w:right w:val="none" w:sz="0" w:space="0" w:color="auto"/>
              </w:divBdr>
            </w:div>
          </w:divsChild>
        </w:div>
        <w:div w:id="235746183">
          <w:marLeft w:val="0"/>
          <w:marRight w:val="0"/>
          <w:marTop w:val="0"/>
          <w:marBottom w:val="0"/>
          <w:divBdr>
            <w:top w:val="none" w:sz="0" w:space="0" w:color="auto"/>
            <w:left w:val="none" w:sz="0" w:space="0" w:color="auto"/>
            <w:bottom w:val="none" w:sz="0" w:space="0" w:color="auto"/>
            <w:right w:val="none" w:sz="0" w:space="0" w:color="auto"/>
          </w:divBdr>
          <w:divsChild>
            <w:div w:id="1692609806">
              <w:marLeft w:val="0"/>
              <w:marRight w:val="0"/>
              <w:marTop w:val="0"/>
              <w:marBottom w:val="0"/>
              <w:divBdr>
                <w:top w:val="none" w:sz="0" w:space="0" w:color="auto"/>
                <w:left w:val="none" w:sz="0" w:space="0" w:color="auto"/>
                <w:bottom w:val="none" w:sz="0" w:space="0" w:color="auto"/>
                <w:right w:val="none" w:sz="0" w:space="0" w:color="auto"/>
              </w:divBdr>
            </w:div>
          </w:divsChild>
        </w:div>
        <w:div w:id="1049111172">
          <w:marLeft w:val="0"/>
          <w:marRight w:val="0"/>
          <w:marTop w:val="0"/>
          <w:marBottom w:val="0"/>
          <w:divBdr>
            <w:top w:val="none" w:sz="0" w:space="0" w:color="auto"/>
            <w:left w:val="none" w:sz="0" w:space="0" w:color="auto"/>
            <w:bottom w:val="none" w:sz="0" w:space="0" w:color="auto"/>
            <w:right w:val="none" w:sz="0" w:space="0" w:color="auto"/>
          </w:divBdr>
          <w:divsChild>
            <w:div w:id="1816723644">
              <w:marLeft w:val="0"/>
              <w:marRight w:val="0"/>
              <w:marTop w:val="0"/>
              <w:marBottom w:val="0"/>
              <w:divBdr>
                <w:top w:val="none" w:sz="0" w:space="0" w:color="auto"/>
                <w:left w:val="none" w:sz="0" w:space="0" w:color="auto"/>
                <w:bottom w:val="none" w:sz="0" w:space="0" w:color="auto"/>
                <w:right w:val="none" w:sz="0" w:space="0" w:color="auto"/>
              </w:divBdr>
            </w:div>
          </w:divsChild>
        </w:div>
        <w:div w:id="1079012470">
          <w:marLeft w:val="0"/>
          <w:marRight w:val="0"/>
          <w:marTop w:val="0"/>
          <w:marBottom w:val="0"/>
          <w:divBdr>
            <w:top w:val="none" w:sz="0" w:space="0" w:color="auto"/>
            <w:left w:val="none" w:sz="0" w:space="0" w:color="auto"/>
            <w:bottom w:val="none" w:sz="0" w:space="0" w:color="auto"/>
            <w:right w:val="none" w:sz="0" w:space="0" w:color="auto"/>
          </w:divBdr>
          <w:divsChild>
            <w:div w:id="705758453">
              <w:marLeft w:val="0"/>
              <w:marRight w:val="0"/>
              <w:marTop w:val="0"/>
              <w:marBottom w:val="0"/>
              <w:divBdr>
                <w:top w:val="none" w:sz="0" w:space="0" w:color="auto"/>
                <w:left w:val="none" w:sz="0" w:space="0" w:color="auto"/>
                <w:bottom w:val="none" w:sz="0" w:space="0" w:color="auto"/>
                <w:right w:val="none" w:sz="0" w:space="0" w:color="auto"/>
              </w:divBdr>
            </w:div>
          </w:divsChild>
        </w:div>
        <w:div w:id="212926902">
          <w:marLeft w:val="0"/>
          <w:marRight w:val="0"/>
          <w:marTop w:val="0"/>
          <w:marBottom w:val="0"/>
          <w:divBdr>
            <w:top w:val="none" w:sz="0" w:space="0" w:color="auto"/>
            <w:left w:val="none" w:sz="0" w:space="0" w:color="auto"/>
            <w:bottom w:val="none" w:sz="0" w:space="0" w:color="auto"/>
            <w:right w:val="none" w:sz="0" w:space="0" w:color="auto"/>
          </w:divBdr>
          <w:divsChild>
            <w:div w:id="122188732">
              <w:marLeft w:val="0"/>
              <w:marRight w:val="0"/>
              <w:marTop w:val="0"/>
              <w:marBottom w:val="0"/>
              <w:divBdr>
                <w:top w:val="none" w:sz="0" w:space="0" w:color="auto"/>
                <w:left w:val="none" w:sz="0" w:space="0" w:color="auto"/>
                <w:bottom w:val="none" w:sz="0" w:space="0" w:color="auto"/>
                <w:right w:val="none" w:sz="0" w:space="0" w:color="auto"/>
              </w:divBdr>
            </w:div>
          </w:divsChild>
        </w:div>
        <w:div w:id="1638952219">
          <w:marLeft w:val="0"/>
          <w:marRight w:val="0"/>
          <w:marTop w:val="0"/>
          <w:marBottom w:val="0"/>
          <w:divBdr>
            <w:top w:val="none" w:sz="0" w:space="0" w:color="auto"/>
            <w:left w:val="none" w:sz="0" w:space="0" w:color="auto"/>
            <w:bottom w:val="none" w:sz="0" w:space="0" w:color="auto"/>
            <w:right w:val="none" w:sz="0" w:space="0" w:color="auto"/>
          </w:divBdr>
          <w:divsChild>
            <w:div w:id="955677697">
              <w:marLeft w:val="0"/>
              <w:marRight w:val="0"/>
              <w:marTop w:val="0"/>
              <w:marBottom w:val="0"/>
              <w:divBdr>
                <w:top w:val="none" w:sz="0" w:space="0" w:color="auto"/>
                <w:left w:val="none" w:sz="0" w:space="0" w:color="auto"/>
                <w:bottom w:val="none" w:sz="0" w:space="0" w:color="auto"/>
                <w:right w:val="none" w:sz="0" w:space="0" w:color="auto"/>
              </w:divBdr>
            </w:div>
          </w:divsChild>
        </w:div>
        <w:div w:id="1450514091">
          <w:marLeft w:val="0"/>
          <w:marRight w:val="0"/>
          <w:marTop w:val="0"/>
          <w:marBottom w:val="0"/>
          <w:divBdr>
            <w:top w:val="none" w:sz="0" w:space="0" w:color="auto"/>
            <w:left w:val="none" w:sz="0" w:space="0" w:color="auto"/>
            <w:bottom w:val="none" w:sz="0" w:space="0" w:color="auto"/>
            <w:right w:val="none" w:sz="0" w:space="0" w:color="auto"/>
          </w:divBdr>
          <w:divsChild>
            <w:div w:id="1591115347">
              <w:marLeft w:val="0"/>
              <w:marRight w:val="0"/>
              <w:marTop w:val="0"/>
              <w:marBottom w:val="0"/>
              <w:divBdr>
                <w:top w:val="none" w:sz="0" w:space="0" w:color="auto"/>
                <w:left w:val="none" w:sz="0" w:space="0" w:color="auto"/>
                <w:bottom w:val="none" w:sz="0" w:space="0" w:color="auto"/>
                <w:right w:val="none" w:sz="0" w:space="0" w:color="auto"/>
              </w:divBdr>
            </w:div>
          </w:divsChild>
        </w:div>
        <w:div w:id="1348170217">
          <w:marLeft w:val="0"/>
          <w:marRight w:val="0"/>
          <w:marTop w:val="0"/>
          <w:marBottom w:val="0"/>
          <w:divBdr>
            <w:top w:val="none" w:sz="0" w:space="0" w:color="auto"/>
            <w:left w:val="none" w:sz="0" w:space="0" w:color="auto"/>
            <w:bottom w:val="none" w:sz="0" w:space="0" w:color="auto"/>
            <w:right w:val="none" w:sz="0" w:space="0" w:color="auto"/>
          </w:divBdr>
          <w:divsChild>
            <w:div w:id="885288863">
              <w:marLeft w:val="0"/>
              <w:marRight w:val="0"/>
              <w:marTop w:val="0"/>
              <w:marBottom w:val="0"/>
              <w:divBdr>
                <w:top w:val="none" w:sz="0" w:space="0" w:color="auto"/>
                <w:left w:val="none" w:sz="0" w:space="0" w:color="auto"/>
                <w:bottom w:val="none" w:sz="0" w:space="0" w:color="auto"/>
                <w:right w:val="none" w:sz="0" w:space="0" w:color="auto"/>
              </w:divBdr>
            </w:div>
          </w:divsChild>
        </w:div>
        <w:div w:id="380909524">
          <w:marLeft w:val="0"/>
          <w:marRight w:val="0"/>
          <w:marTop w:val="0"/>
          <w:marBottom w:val="0"/>
          <w:divBdr>
            <w:top w:val="none" w:sz="0" w:space="0" w:color="auto"/>
            <w:left w:val="none" w:sz="0" w:space="0" w:color="auto"/>
            <w:bottom w:val="none" w:sz="0" w:space="0" w:color="auto"/>
            <w:right w:val="none" w:sz="0" w:space="0" w:color="auto"/>
          </w:divBdr>
          <w:divsChild>
            <w:div w:id="633215128">
              <w:marLeft w:val="0"/>
              <w:marRight w:val="0"/>
              <w:marTop w:val="0"/>
              <w:marBottom w:val="0"/>
              <w:divBdr>
                <w:top w:val="none" w:sz="0" w:space="0" w:color="auto"/>
                <w:left w:val="none" w:sz="0" w:space="0" w:color="auto"/>
                <w:bottom w:val="none" w:sz="0" w:space="0" w:color="auto"/>
                <w:right w:val="none" w:sz="0" w:space="0" w:color="auto"/>
              </w:divBdr>
            </w:div>
          </w:divsChild>
        </w:div>
        <w:div w:id="1778407101">
          <w:marLeft w:val="0"/>
          <w:marRight w:val="0"/>
          <w:marTop w:val="0"/>
          <w:marBottom w:val="0"/>
          <w:divBdr>
            <w:top w:val="none" w:sz="0" w:space="0" w:color="auto"/>
            <w:left w:val="none" w:sz="0" w:space="0" w:color="auto"/>
            <w:bottom w:val="none" w:sz="0" w:space="0" w:color="auto"/>
            <w:right w:val="none" w:sz="0" w:space="0" w:color="auto"/>
          </w:divBdr>
          <w:divsChild>
            <w:div w:id="1778479371">
              <w:marLeft w:val="0"/>
              <w:marRight w:val="0"/>
              <w:marTop w:val="0"/>
              <w:marBottom w:val="0"/>
              <w:divBdr>
                <w:top w:val="none" w:sz="0" w:space="0" w:color="auto"/>
                <w:left w:val="none" w:sz="0" w:space="0" w:color="auto"/>
                <w:bottom w:val="none" w:sz="0" w:space="0" w:color="auto"/>
                <w:right w:val="none" w:sz="0" w:space="0" w:color="auto"/>
              </w:divBdr>
            </w:div>
          </w:divsChild>
        </w:div>
        <w:div w:id="1530098132">
          <w:marLeft w:val="0"/>
          <w:marRight w:val="0"/>
          <w:marTop w:val="0"/>
          <w:marBottom w:val="0"/>
          <w:divBdr>
            <w:top w:val="none" w:sz="0" w:space="0" w:color="auto"/>
            <w:left w:val="none" w:sz="0" w:space="0" w:color="auto"/>
            <w:bottom w:val="none" w:sz="0" w:space="0" w:color="auto"/>
            <w:right w:val="none" w:sz="0" w:space="0" w:color="auto"/>
          </w:divBdr>
          <w:divsChild>
            <w:div w:id="682174065">
              <w:marLeft w:val="0"/>
              <w:marRight w:val="0"/>
              <w:marTop w:val="0"/>
              <w:marBottom w:val="0"/>
              <w:divBdr>
                <w:top w:val="none" w:sz="0" w:space="0" w:color="auto"/>
                <w:left w:val="none" w:sz="0" w:space="0" w:color="auto"/>
                <w:bottom w:val="none" w:sz="0" w:space="0" w:color="auto"/>
                <w:right w:val="none" w:sz="0" w:space="0" w:color="auto"/>
              </w:divBdr>
            </w:div>
          </w:divsChild>
        </w:div>
        <w:div w:id="1699425488">
          <w:marLeft w:val="0"/>
          <w:marRight w:val="0"/>
          <w:marTop w:val="0"/>
          <w:marBottom w:val="0"/>
          <w:divBdr>
            <w:top w:val="none" w:sz="0" w:space="0" w:color="auto"/>
            <w:left w:val="none" w:sz="0" w:space="0" w:color="auto"/>
            <w:bottom w:val="none" w:sz="0" w:space="0" w:color="auto"/>
            <w:right w:val="none" w:sz="0" w:space="0" w:color="auto"/>
          </w:divBdr>
          <w:divsChild>
            <w:div w:id="124856829">
              <w:marLeft w:val="0"/>
              <w:marRight w:val="0"/>
              <w:marTop w:val="0"/>
              <w:marBottom w:val="0"/>
              <w:divBdr>
                <w:top w:val="none" w:sz="0" w:space="0" w:color="auto"/>
                <w:left w:val="none" w:sz="0" w:space="0" w:color="auto"/>
                <w:bottom w:val="none" w:sz="0" w:space="0" w:color="auto"/>
                <w:right w:val="none" w:sz="0" w:space="0" w:color="auto"/>
              </w:divBdr>
            </w:div>
          </w:divsChild>
        </w:div>
        <w:div w:id="699625549">
          <w:marLeft w:val="0"/>
          <w:marRight w:val="0"/>
          <w:marTop w:val="0"/>
          <w:marBottom w:val="0"/>
          <w:divBdr>
            <w:top w:val="none" w:sz="0" w:space="0" w:color="auto"/>
            <w:left w:val="none" w:sz="0" w:space="0" w:color="auto"/>
            <w:bottom w:val="none" w:sz="0" w:space="0" w:color="auto"/>
            <w:right w:val="none" w:sz="0" w:space="0" w:color="auto"/>
          </w:divBdr>
          <w:divsChild>
            <w:div w:id="1249077553">
              <w:marLeft w:val="0"/>
              <w:marRight w:val="0"/>
              <w:marTop w:val="0"/>
              <w:marBottom w:val="0"/>
              <w:divBdr>
                <w:top w:val="none" w:sz="0" w:space="0" w:color="auto"/>
                <w:left w:val="none" w:sz="0" w:space="0" w:color="auto"/>
                <w:bottom w:val="none" w:sz="0" w:space="0" w:color="auto"/>
                <w:right w:val="none" w:sz="0" w:space="0" w:color="auto"/>
              </w:divBdr>
            </w:div>
          </w:divsChild>
        </w:div>
        <w:div w:id="1358116000">
          <w:marLeft w:val="0"/>
          <w:marRight w:val="0"/>
          <w:marTop w:val="0"/>
          <w:marBottom w:val="0"/>
          <w:divBdr>
            <w:top w:val="none" w:sz="0" w:space="0" w:color="auto"/>
            <w:left w:val="none" w:sz="0" w:space="0" w:color="auto"/>
            <w:bottom w:val="none" w:sz="0" w:space="0" w:color="auto"/>
            <w:right w:val="none" w:sz="0" w:space="0" w:color="auto"/>
          </w:divBdr>
          <w:divsChild>
            <w:div w:id="1651979260">
              <w:marLeft w:val="0"/>
              <w:marRight w:val="0"/>
              <w:marTop w:val="0"/>
              <w:marBottom w:val="0"/>
              <w:divBdr>
                <w:top w:val="none" w:sz="0" w:space="0" w:color="auto"/>
                <w:left w:val="none" w:sz="0" w:space="0" w:color="auto"/>
                <w:bottom w:val="none" w:sz="0" w:space="0" w:color="auto"/>
                <w:right w:val="none" w:sz="0" w:space="0" w:color="auto"/>
              </w:divBdr>
            </w:div>
          </w:divsChild>
        </w:div>
        <w:div w:id="2035304746">
          <w:marLeft w:val="0"/>
          <w:marRight w:val="0"/>
          <w:marTop w:val="0"/>
          <w:marBottom w:val="0"/>
          <w:divBdr>
            <w:top w:val="none" w:sz="0" w:space="0" w:color="auto"/>
            <w:left w:val="none" w:sz="0" w:space="0" w:color="auto"/>
            <w:bottom w:val="none" w:sz="0" w:space="0" w:color="auto"/>
            <w:right w:val="none" w:sz="0" w:space="0" w:color="auto"/>
          </w:divBdr>
          <w:divsChild>
            <w:div w:id="1673221990">
              <w:marLeft w:val="0"/>
              <w:marRight w:val="0"/>
              <w:marTop w:val="0"/>
              <w:marBottom w:val="0"/>
              <w:divBdr>
                <w:top w:val="none" w:sz="0" w:space="0" w:color="auto"/>
                <w:left w:val="none" w:sz="0" w:space="0" w:color="auto"/>
                <w:bottom w:val="none" w:sz="0" w:space="0" w:color="auto"/>
                <w:right w:val="none" w:sz="0" w:space="0" w:color="auto"/>
              </w:divBdr>
            </w:div>
          </w:divsChild>
        </w:div>
        <w:div w:id="1430001711">
          <w:marLeft w:val="0"/>
          <w:marRight w:val="0"/>
          <w:marTop w:val="0"/>
          <w:marBottom w:val="0"/>
          <w:divBdr>
            <w:top w:val="none" w:sz="0" w:space="0" w:color="auto"/>
            <w:left w:val="none" w:sz="0" w:space="0" w:color="auto"/>
            <w:bottom w:val="none" w:sz="0" w:space="0" w:color="auto"/>
            <w:right w:val="none" w:sz="0" w:space="0" w:color="auto"/>
          </w:divBdr>
          <w:divsChild>
            <w:div w:id="1598951097">
              <w:marLeft w:val="0"/>
              <w:marRight w:val="0"/>
              <w:marTop w:val="0"/>
              <w:marBottom w:val="0"/>
              <w:divBdr>
                <w:top w:val="none" w:sz="0" w:space="0" w:color="auto"/>
                <w:left w:val="none" w:sz="0" w:space="0" w:color="auto"/>
                <w:bottom w:val="none" w:sz="0" w:space="0" w:color="auto"/>
                <w:right w:val="none" w:sz="0" w:space="0" w:color="auto"/>
              </w:divBdr>
            </w:div>
          </w:divsChild>
        </w:div>
        <w:div w:id="1019350965">
          <w:marLeft w:val="0"/>
          <w:marRight w:val="0"/>
          <w:marTop w:val="0"/>
          <w:marBottom w:val="0"/>
          <w:divBdr>
            <w:top w:val="none" w:sz="0" w:space="0" w:color="auto"/>
            <w:left w:val="none" w:sz="0" w:space="0" w:color="auto"/>
            <w:bottom w:val="none" w:sz="0" w:space="0" w:color="auto"/>
            <w:right w:val="none" w:sz="0" w:space="0" w:color="auto"/>
          </w:divBdr>
          <w:divsChild>
            <w:div w:id="1614365118">
              <w:marLeft w:val="0"/>
              <w:marRight w:val="0"/>
              <w:marTop w:val="0"/>
              <w:marBottom w:val="0"/>
              <w:divBdr>
                <w:top w:val="none" w:sz="0" w:space="0" w:color="auto"/>
                <w:left w:val="none" w:sz="0" w:space="0" w:color="auto"/>
                <w:bottom w:val="none" w:sz="0" w:space="0" w:color="auto"/>
                <w:right w:val="none" w:sz="0" w:space="0" w:color="auto"/>
              </w:divBdr>
            </w:div>
          </w:divsChild>
        </w:div>
        <w:div w:id="2004308339">
          <w:marLeft w:val="0"/>
          <w:marRight w:val="0"/>
          <w:marTop w:val="0"/>
          <w:marBottom w:val="0"/>
          <w:divBdr>
            <w:top w:val="none" w:sz="0" w:space="0" w:color="auto"/>
            <w:left w:val="none" w:sz="0" w:space="0" w:color="auto"/>
            <w:bottom w:val="none" w:sz="0" w:space="0" w:color="auto"/>
            <w:right w:val="none" w:sz="0" w:space="0" w:color="auto"/>
          </w:divBdr>
          <w:divsChild>
            <w:div w:id="229849479">
              <w:marLeft w:val="0"/>
              <w:marRight w:val="0"/>
              <w:marTop w:val="0"/>
              <w:marBottom w:val="0"/>
              <w:divBdr>
                <w:top w:val="none" w:sz="0" w:space="0" w:color="auto"/>
                <w:left w:val="none" w:sz="0" w:space="0" w:color="auto"/>
                <w:bottom w:val="none" w:sz="0" w:space="0" w:color="auto"/>
                <w:right w:val="none" w:sz="0" w:space="0" w:color="auto"/>
              </w:divBdr>
            </w:div>
          </w:divsChild>
        </w:div>
        <w:div w:id="1772697869">
          <w:marLeft w:val="0"/>
          <w:marRight w:val="0"/>
          <w:marTop w:val="0"/>
          <w:marBottom w:val="0"/>
          <w:divBdr>
            <w:top w:val="none" w:sz="0" w:space="0" w:color="auto"/>
            <w:left w:val="none" w:sz="0" w:space="0" w:color="auto"/>
            <w:bottom w:val="none" w:sz="0" w:space="0" w:color="auto"/>
            <w:right w:val="none" w:sz="0" w:space="0" w:color="auto"/>
          </w:divBdr>
          <w:divsChild>
            <w:div w:id="1473907936">
              <w:marLeft w:val="0"/>
              <w:marRight w:val="0"/>
              <w:marTop w:val="0"/>
              <w:marBottom w:val="0"/>
              <w:divBdr>
                <w:top w:val="none" w:sz="0" w:space="0" w:color="auto"/>
                <w:left w:val="none" w:sz="0" w:space="0" w:color="auto"/>
                <w:bottom w:val="none" w:sz="0" w:space="0" w:color="auto"/>
                <w:right w:val="none" w:sz="0" w:space="0" w:color="auto"/>
              </w:divBdr>
            </w:div>
          </w:divsChild>
        </w:div>
        <w:div w:id="1500346992">
          <w:marLeft w:val="0"/>
          <w:marRight w:val="0"/>
          <w:marTop w:val="0"/>
          <w:marBottom w:val="0"/>
          <w:divBdr>
            <w:top w:val="none" w:sz="0" w:space="0" w:color="auto"/>
            <w:left w:val="none" w:sz="0" w:space="0" w:color="auto"/>
            <w:bottom w:val="none" w:sz="0" w:space="0" w:color="auto"/>
            <w:right w:val="none" w:sz="0" w:space="0" w:color="auto"/>
          </w:divBdr>
          <w:divsChild>
            <w:div w:id="869336911">
              <w:marLeft w:val="0"/>
              <w:marRight w:val="0"/>
              <w:marTop w:val="0"/>
              <w:marBottom w:val="0"/>
              <w:divBdr>
                <w:top w:val="none" w:sz="0" w:space="0" w:color="auto"/>
                <w:left w:val="none" w:sz="0" w:space="0" w:color="auto"/>
                <w:bottom w:val="none" w:sz="0" w:space="0" w:color="auto"/>
                <w:right w:val="none" w:sz="0" w:space="0" w:color="auto"/>
              </w:divBdr>
            </w:div>
          </w:divsChild>
        </w:div>
        <w:div w:id="1647854651">
          <w:marLeft w:val="0"/>
          <w:marRight w:val="0"/>
          <w:marTop w:val="0"/>
          <w:marBottom w:val="0"/>
          <w:divBdr>
            <w:top w:val="none" w:sz="0" w:space="0" w:color="auto"/>
            <w:left w:val="none" w:sz="0" w:space="0" w:color="auto"/>
            <w:bottom w:val="none" w:sz="0" w:space="0" w:color="auto"/>
            <w:right w:val="none" w:sz="0" w:space="0" w:color="auto"/>
          </w:divBdr>
          <w:divsChild>
            <w:div w:id="1328482504">
              <w:marLeft w:val="0"/>
              <w:marRight w:val="0"/>
              <w:marTop w:val="0"/>
              <w:marBottom w:val="0"/>
              <w:divBdr>
                <w:top w:val="none" w:sz="0" w:space="0" w:color="auto"/>
                <w:left w:val="none" w:sz="0" w:space="0" w:color="auto"/>
                <w:bottom w:val="none" w:sz="0" w:space="0" w:color="auto"/>
                <w:right w:val="none" w:sz="0" w:space="0" w:color="auto"/>
              </w:divBdr>
            </w:div>
          </w:divsChild>
        </w:div>
        <w:div w:id="1320693034">
          <w:marLeft w:val="0"/>
          <w:marRight w:val="0"/>
          <w:marTop w:val="0"/>
          <w:marBottom w:val="0"/>
          <w:divBdr>
            <w:top w:val="none" w:sz="0" w:space="0" w:color="auto"/>
            <w:left w:val="none" w:sz="0" w:space="0" w:color="auto"/>
            <w:bottom w:val="none" w:sz="0" w:space="0" w:color="auto"/>
            <w:right w:val="none" w:sz="0" w:space="0" w:color="auto"/>
          </w:divBdr>
          <w:divsChild>
            <w:div w:id="600647194">
              <w:marLeft w:val="0"/>
              <w:marRight w:val="0"/>
              <w:marTop w:val="0"/>
              <w:marBottom w:val="0"/>
              <w:divBdr>
                <w:top w:val="none" w:sz="0" w:space="0" w:color="auto"/>
                <w:left w:val="none" w:sz="0" w:space="0" w:color="auto"/>
                <w:bottom w:val="none" w:sz="0" w:space="0" w:color="auto"/>
                <w:right w:val="none" w:sz="0" w:space="0" w:color="auto"/>
              </w:divBdr>
            </w:div>
          </w:divsChild>
        </w:div>
        <w:div w:id="965089425">
          <w:marLeft w:val="0"/>
          <w:marRight w:val="0"/>
          <w:marTop w:val="0"/>
          <w:marBottom w:val="0"/>
          <w:divBdr>
            <w:top w:val="none" w:sz="0" w:space="0" w:color="auto"/>
            <w:left w:val="none" w:sz="0" w:space="0" w:color="auto"/>
            <w:bottom w:val="none" w:sz="0" w:space="0" w:color="auto"/>
            <w:right w:val="none" w:sz="0" w:space="0" w:color="auto"/>
          </w:divBdr>
          <w:divsChild>
            <w:div w:id="1061713700">
              <w:marLeft w:val="0"/>
              <w:marRight w:val="0"/>
              <w:marTop w:val="0"/>
              <w:marBottom w:val="0"/>
              <w:divBdr>
                <w:top w:val="none" w:sz="0" w:space="0" w:color="auto"/>
                <w:left w:val="none" w:sz="0" w:space="0" w:color="auto"/>
                <w:bottom w:val="none" w:sz="0" w:space="0" w:color="auto"/>
                <w:right w:val="none" w:sz="0" w:space="0" w:color="auto"/>
              </w:divBdr>
            </w:div>
          </w:divsChild>
        </w:div>
        <w:div w:id="1666401811">
          <w:marLeft w:val="0"/>
          <w:marRight w:val="0"/>
          <w:marTop w:val="0"/>
          <w:marBottom w:val="0"/>
          <w:divBdr>
            <w:top w:val="none" w:sz="0" w:space="0" w:color="auto"/>
            <w:left w:val="none" w:sz="0" w:space="0" w:color="auto"/>
            <w:bottom w:val="none" w:sz="0" w:space="0" w:color="auto"/>
            <w:right w:val="none" w:sz="0" w:space="0" w:color="auto"/>
          </w:divBdr>
          <w:divsChild>
            <w:div w:id="95374497">
              <w:marLeft w:val="0"/>
              <w:marRight w:val="0"/>
              <w:marTop w:val="0"/>
              <w:marBottom w:val="0"/>
              <w:divBdr>
                <w:top w:val="none" w:sz="0" w:space="0" w:color="auto"/>
                <w:left w:val="none" w:sz="0" w:space="0" w:color="auto"/>
                <w:bottom w:val="none" w:sz="0" w:space="0" w:color="auto"/>
                <w:right w:val="none" w:sz="0" w:space="0" w:color="auto"/>
              </w:divBdr>
            </w:div>
          </w:divsChild>
        </w:div>
        <w:div w:id="503984053">
          <w:marLeft w:val="0"/>
          <w:marRight w:val="0"/>
          <w:marTop w:val="0"/>
          <w:marBottom w:val="0"/>
          <w:divBdr>
            <w:top w:val="none" w:sz="0" w:space="0" w:color="auto"/>
            <w:left w:val="none" w:sz="0" w:space="0" w:color="auto"/>
            <w:bottom w:val="none" w:sz="0" w:space="0" w:color="auto"/>
            <w:right w:val="none" w:sz="0" w:space="0" w:color="auto"/>
          </w:divBdr>
          <w:divsChild>
            <w:div w:id="1390038663">
              <w:marLeft w:val="0"/>
              <w:marRight w:val="0"/>
              <w:marTop w:val="0"/>
              <w:marBottom w:val="0"/>
              <w:divBdr>
                <w:top w:val="none" w:sz="0" w:space="0" w:color="auto"/>
                <w:left w:val="none" w:sz="0" w:space="0" w:color="auto"/>
                <w:bottom w:val="none" w:sz="0" w:space="0" w:color="auto"/>
                <w:right w:val="none" w:sz="0" w:space="0" w:color="auto"/>
              </w:divBdr>
            </w:div>
          </w:divsChild>
        </w:div>
        <w:div w:id="1308558673">
          <w:marLeft w:val="0"/>
          <w:marRight w:val="0"/>
          <w:marTop w:val="0"/>
          <w:marBottom w:val="0"/>
          <w:divBdr>
            <w:top w:val="none" w:sz="0" w:space="0" w:color="auto"/>
            <w:left w:val="none" w:sz="0" w:space="0" w:color="auto"/>
            <w:bottom w:val="none" w:sz="0" w:space="0" w:color="auto"/>
            <w:right w:val="none" w:sz="0" w:space="0" w:color="auto"/>
          </w:divBdr>
          <w:divsChild>
            <w:div w:id="985742632">
              <w:marLeft w:val="0"/>
              <w:marRight w:val="0"/>
              <w:marTop w:val="0"/>
              <w:marBottom w:val="0"/>
              <w:divBdr>
                <w:top w:val="none" w:sz="0" w:space="0" w:color="auto"/>
                <w:left w:val="none" w:sz="0" w:space="0" w:color="auto"/>
                <w:bottom w:val="none" w:sz="0" w:space="0" w:color="auto"/>
                <w:right w:val="none" w:sz="0" w:space="0" w:color="auto"/>
              </w:divBdr>
            </w:div>
          </w:divsChild>
        </w:div>
        <w:div w:id="1118526751">
          <w:marLeft w:val="0"/>
          <w:marRight w:val="0"/>
          <w:marTop w:val="0"/>
          <w:marBottom w:val="0"/>
          <w:divBdr>
            <w:top w:val="none" w:sz="0" w:space="0" w:color="auto"/>
            <w:left w:val="none" w:sz="0" w:space="0" w:color="auto"/>
            <w:bottom w:val="none" w:sz="0" w:space="0" w:color="auto"/>
            <w:right w:val="none" w:sz="0" w:space="0" w:color="auto"/>
          </w:divBdr>
          <w:divsChild>
            <w:div w:id="254364772">
              <w:marLeft w:val="0"/>
              <w:marRight w:val="0"/>
              <w:marTop w:val="0"/>
              <w:marBottom w:val="0"/>
              <w:divBdr>
                <w:top w:val="none" w:sz="0" w:space="0" w:color="auto"/>
                <w:left w:val="none" w:sz="0" w:space="0" w:color="auto"/>
                <w:bottom w:val="none" w:sz="0" w:space="0" w:color="auto"/>
                <w:right w:val="none" w:sz="0" w:space="0" w:color="auto"/>
              </w:divBdr>
            </w:div>
          </w:divsChild>
        </w:div>
        <w:div w:id="1716269285">
          <w:marLeft w:val="0"/>
          <w:marRight w:val="0"/>
          <w:marTop w:val="0"/>
          <w:marBottom w:val="0"/>
          <w:divBdr>
            <w:top w:val="none" w:sz="0" w:space="0" w:color="auto"/>
            <w:left w:val="none" w:sz="0" w:space="0" w:color="auto"/>
            <w:bottom w:val="none" w:sz="0" w:space="0" w:color="auto"/>
            <w:right w:val="none" w:sz="0" w:space="0" w:color="auto"/>
          </w:divBdr>
          <w:divsChild>
            <w:div w:id="249433358">
              <w:marLeft w:val="0"/>
              <w:marRight w:val="0"/>
              <w:marTop w:val="0"/>
              <w:marBottom w:val="0"/>
              <w:divBdr>
                <w:top w:val="none" w:sz="0" w:space="0" w:color="auto"/>
                <w:left w:val="none" w:sz="0" w:space="0" w:color="auto"/>
                <w:bottom w:val="none" w:sz="0" w:space="0" w:color="auto"/>
                <w:right w:val="none" w:sz="0" w:space="0" w:color="auto"/>
              </w:divBdr>
            </w:div>
          </w:divsChild>
        </w:div>
        <w:div w:id="1228107608">
          <w:marLeft w:val="0"/>
          <w:marRight w:val="0"/>
          <w:marTop w:val="0"/>
          <w:marBottom w:val="0"/>
          <w:divBdr>
            <w:top w:val="none" w:sz="0" w:space="0" w:color="auto"/>
            <w:left w:val="none" w:sz="0" w:space="0" w:color="auto"/>
            <w:bottom w:val="none" w:sz="0" w:space="0" w:color="auto"/>
            <w:right w:val="none" w:sz="0" w:space="0" w:color="auto"/>
          </w:divBdr>
          <w:divsChild>
            <w:div w:id="1274291388">
              <w:marLeft w:val="0"/>
              <w:marRight w:val="0"/>
              <w:marTop w:val="0"/>
              <w:marBottom w:val="0"/>
              <w:divBdr>
                <w:top w:val="none" w:sz="0" w:space="0" w:color="auto"/>
                <w:left w:val="none" w:sz="0" w:space="0" w:color="auto"/>
                <w:bottom w:val="none" w:sz="0" w:space="0" w:color="auto"/>
                <w:right w:val="none" w:sz="0" w:space="0" w:color="auto"/>
              </w:divBdr>
            </w:div>
          </w:divsChild>
        </w:div>
        <w:div w:id="1393043983">
          <w:marLeft w:val="0"/>
          <w:marRight w:val="0"/>
          <w:marTop w:val="0"/>
          <w:marBottom w:val="0"/>
          <w:divBdr>
            <w:top w:val="none" w:sz="0" w:space="0" w:color="auto"/>
            <w:left w:val="none" w:sz="0" w:space="0" w:color="auto"/>
            <w:bottom w:val="none" w:sz="0" w:space="0" w:color="auto"/>
            <w:right w:val="none" w:sz="0" w:space="0" w:color="auto"/>
          </w:divBdr>
          <w:divsChild>
            <w:div w:id="849872074">
              <w:marLeft w:val="0"/>
              <w:marRight w:val="0"/>
              <w:marTop w:val="0"/>
              <w:marBottom w:val="0"/>
              <w:divBdr>
                <w:top w:val="none" w:sz="0" w:space="0" w:color="auto"/>
                <w:left w:val="none" w:sz="0" w:space="0" w:color="auto"/>
                <w:bottom w:val="none" w:sz="0" w:space="0" w:color="auto"/>
                <w:right w:val="none" w:sz="0" w:space="0" w:color="auto"/>
              </w:divBdr>
            </w:div>
          </w:divsChild>
        </w:div>
        <w:div w:id="1436636197">
          <w:marLeft w:val="0"/>
          <w:marRight w:val="0"/>
          <w:marTop w:val="0"/>
          <w:marBottom w:val="0"/>
          <w:divBdr>
            <w:top w:val="none" w:sz="0" w:space="0" w:color="auto"/>
            <w:left w:val="none" w:sz="0" w:space="0" w:color="auto"/>
            <w:bottom w:val="none" w:sz="0" w:space="0" w:color="auto"/>
            <w:right w:val="none" w:sz="0" w:space="0" w:color="auto"/>
          </w:divBdr>
          <w:divsChild>
            <w:div w:id="465973610">
              <w:marLeft w:val="0"/>
              <w:marRight w:val="0"/>
              <w:marTop w:val="0"/>
              <w:marBottom w:val="0"/>
              <w:divBdr>
                <w:top w:val="none" w:sz="0" w:space="0" w:color="auto"/>
                <w:left w:val="none" w:sz="0" w:space="0" w:color="auto"/>
                <w:bottom w:val="none" w:sz="0" w:space="0" w:color="auto"/>
                <w:right w:val="none" w:sz="0" w:space="0" w:color="auto"/>
              </w:divBdr>
            </w:div>
          </w:divsChild>
        </w:div>
        <w:div w:id="1100297868">
          <w:marLeft w:val="0"/>
          <w:marRight w:val="0"/>
          <w:marTop w:val="0"/>
          <w:marBottom w:val="0"/>
          <w:divBdr>
            <w:top w:val="none" w:sz="0" w:space="0" w:color="auto"/>
            <w:left w:val="none" w:sz="0" w:space="0" w:color="auto"/>
            <w:bottom w:val="none" w:sz="0" w:space="0" w:color="auto"/>
            <w:right w:val="none" w:sz="0" w:space="0" w:color="auto"/>
          </w:divBdr>
          <w:divsChild>
            <w:div w:id="883643239">
              <w:marLeft w:val="0"/>
              <w:marRight w:val="0"/>
              <w:marTop w:val="0"/>
              <w:marBottom w:val="0"/>
              <w:divBdr>
                <w:top w:val="none" w:sz="0" w:space="0" w:color="auto"/>
                <w:left w:val="none" w:sz="0" w:space="0" w:color="auto"/>
                <w:bottom w:val="none" w:sz="0" w:space="0" w:color="auto"/>
                <w:right w:val="none" w:sz="0" w:space="0" w:color="auto"/>
              </w:divBdr>
            </w:div>
          </w:divsChild>
        </w:div>
        <w:div w:id="412973270">
          <w:marLeft w:val="0"/>
          <w:marRight w:val="0"/>
          <w:marTop w:val="0"/>
          <w:marBottom w:val="0"/>
          <w:divBdr>
            <w:top w:val="none" w:sz="0" w:space="0" w:color="auto"/>
            <w:left w:val="none" w:sz="0" w:space="0" w:color="auto"/>
            <w:bottom w:val="none" w:sz="0" w:space="0" w:color="auto"/>
            <w:right w:val="none" w:sz="0" w:space="0" w:color="auto"/>
          </w:divBdr>
          <w:divsChild>
            <w:div w:id="935938537">
              <w:marLeft w:val="0"/>
              <w:marRight w:val="0"/>
              <w:marTop w:val="0"/>
              <w:marBottom w:val="0"/>
              <w:divBdr>
                <w:top w:val="none" w:sz="0" w:space="0" w:color="auto"/>
                <w:left w:val="none" w:sz="0" w:space="0" w:color="auto"/>
                <w:bottom w:val="none" w:sz="0" w:space="0" w:color="auto"/>
                <w:right w:val="none" w:sz="0" w:space="0" w:color="auto"/>
              </w:divBdr>
            </w:div>
          </w:divsChild>
        </w:div>
        <w:div w:id="2113931882">
          <w:marLeft w:val="0"/>
          <w:marRight w:val="0"/>
          <w:marTop w:val="0"/>
          <w:marBottom w:val="0"/>
          <w:divBdr>
            <w:top w:val="none" w:sz="0" w:space="0" w:color="auto"/>
            <w:left w:val="none" w:sz="0" w:space="0" w:color="auto"/>
            <w:bottom w:val="none" w:sz="0" w:space="0" w:color="auto"/>
            <w:right w:val="none" w:sz="0" w:space="0" w:color="auto"/>
          </w:divBdr>
          <w:divsChild>
            <w:div w:id="1239751518">
              <w:marLeft w:val="0"/>
              <w:marRight w:val="0"/>
              <w:marTop w:val="0"/>
              <w:marBottom w:val="0"/>
              <w:divBdr>
                <w:top w:val="none" w:sz="0" w:space="0" w:color="auto"/>
                <w:left w:val="none" w:sz="0" w:space="0" w:color="auto"/>
                <w:bottom w:val="none" w:sz="0" w:space="0" w:color="auto"/>
                <w:right w:val="none" w:sz="0" w:space="0" w:color="auto"/>
              </w:divBdr>
            </w:div>
          </w:divsChild>
        </w:div>
        <w:div w:id="385882405">
          <w:marLeft w:val="0"/>
          <w:marRight w:val="0"/>
          <w:marTop w:val="0"/>
          <w:marBottom w:val="0"/>
          <w:divBdr>
            <w:top w:val="none" w:sz="0" w:space="0" w:color="auto"/>
            <w:left w:val="none" w:sz="0" w:space="0" w:color="auto"/>
            <w:bottom w:val="none" w:sz="0" w:space="0" w:color="auto"/>
            <w:right w:val="none" w:sz="0" w:space="0" w:color="auto"/>
          </w:divBdr>
          <w:divsChild>
            <w:div w:id="279923137">
              <w:marLeft w:val="0"/>
              <w:marRight w:val="0"/>
              <w:marTop w:val="0"/>
              <w:marBottom w:val="0"/>
              <w:divBdr>
                <w:top w:val="none" w:sz="0" w:space="0" w:color="auto"/>
                <w:left w:val="none" w:sz="0" w:space="0" w:color="auto"/>
                <w:bottom w:val="none" w:sz="0" w:space="0" w:color="auto"/>
                <w:right w:val="none" w:sz="0" w:space="0" w:color="auto"/>
              </w:divBdr>
            </w:div>
          </w:divsChild>
        </w:div>
        <w:div w:id="739448284">
          <w:marLeft w:val="0"/>
          <w:marRight w:val="0"/>
          <w:marTop w:val="0"/>
          <w:marBottom w:val="0"/>
          <w:divBdr>
            <w:top w:val="none" w:sz="0" w:space="0" w:color="auto"/>
            <w:left w:val="none" w:sz="0" w:space="0" w:color="auto"/>
            <w:bottom w:val="none" w:sz="0" w:space="0" w:color="auto"/>
            <w:right w:val="none" w:sz="0" w:space="0" w:color="auto"/>
          </w:divBdr>
          <w:divsChild>
            <w:div w:id="755443903">
              <w:marLeft w:val="0"/>
              <w:marRight w:val="0"/>
              <w:marTop w:val="0"/>
              <w:marBottom w:val="0"/>
              <w:divBdr>
                <w:top w:val="none" w:sz="0" w:space="0" w:color="auto"/>
                <w:left w:val="none" w:sz="0" w:space="0" w:color="auto"/>
                <w:bottom w:val="none" w:sz="0" w:space="0" w:color="auto"/>
                <w:right w:val="none" w:sz="0" w:space="0" w:color="auto"/>
              </w:divBdr>
            </w:div>
          </w:divsChild>
        </w:div>
        <w:div w:id="1323125916">
          <w:marLeft w:val="0"/>
          <w:marRight w:val="0"/>
          <w:marTop w:val="0"/>
          <w:marBottom w:val="0"/>
          <w:divBdr>
            <w:top w:val="none" w:sz="0" w:space="0" w:color="auto"/>
            <w:left w:val="none" w:sz="0" w:space="0" w:color="auto"/>
            <w:bottom w:val="none" w:sz="0" w:space="0" w:color="auto"/>
            <w:right w:val="none" w:sz="0" w:space="0" w:color="auto"/>
          </w:divBdr>
          <w:divsChild>
            <w:div w:id="376855390">
              <w:marLeft w:val="0"/>
              <w:marRight w:val="0"/>
              <w:marTop w:val="0"/>
              <w:marBottom w:val="0"/>
              <w:divBdr>
                <w:top w:val="none" w:sz="0" w:space="0" w:color="auto"/>
                <w:left w:val="none" w:sz="0" w:space="0" w:color="auto"/>
                <w:bottom w:val="none" w:sz="0" w:space="0" w:color="auto"/>
                <w:right w:val="none" w:sz="0" w:space="0" w:color="auto"/>
              </w:divBdr>
            </w:div>
          </w:divsChild>
        </w:div>
        <w:div w:id="644241290">
          <w:marLeft w:val="0"/>
          <w:marRight w:val="0"/>
          <w:marTop w:val="0"/>
          <w:marBottom w:val="0"/>
          <w:divBdr>
            <w:top w:val="none" w:sz="0" w:space="0" w:color="auto"/>
            <w:left w:val="none" w:sz="0" w:space="0" w:color="auto"/>
            <w:bottom w:val="none" w:sz="0" w:space="0" w:color="auto"/>
            <w:right w:val="none" w:sz="0" w:space="0" w:color="auto"/>
          </w:divBdr>
          <w:divsChild>
            <w:div w:id="378480320">
              <w:marLeft w:val="0"/>
              <w:marRight w:val="0"/>
              <w:marTop w:val="0"/>
              <w:marBottom w:val="0"/>
              <w:divBdr>
                <w:top w:val="none" w:sz="0" w:space="0" w:color="auto"/>
                <w:left w:val="none" w:sz="0" w:space="0" w:color="auto"/>
                <w:bottom w:val="none" w:sz="0" w:space="0" w:color="auto"/>
                <w:right w:val="none" w:sz="0" w:space="0" w:color="auto"/>
              </w:divBdr>
            </w:div>
          </w:divsChild>
        </w:div>
        <w:div w:id="1594972320">
          <w:marLeft w:val="0"/>
          <w:marRight w:val="0"/>
          <w:marTop w:val="0"/>
          <w:marBottom w:val="0"/>
          <w:divBdr>
            <w:top w:val="none" w:sz="0" w:space="0" w:color="auto"/>
            <w:left w:val="none" w:sz="0" w:space="0" w:color="auto"/>
            <w:bottom w:val="none" w:sz="0" w:space="0" w:color="auto"/>
            <w:right w:val="none" w:sz="0" w:space="0" w:color="auto"/>
          </w:divBdr>
          <w:divsChild>
            <w:div w:id="2031250485">
              <w:marLeft w:val="0"/>
              <w:marRight w:val="0"/>
              <w:marTop w:val="0"/>
              <w:marBottom w:val="0"/>
              <w:divBdr>
                <w:top w:val="none" w:sz="0" w:space="0" w:color="auto"/>
                <w:left w:val="none" w:sz="0" w:space="0" w:color="auto"/>
                <w:bottom w:val="none" w:sz="0" w:space="0" w:color="auto"/>
                <w:right w:val="none" w:sz="0" w:space="0" w:color="auto"/>
              </w:divBdr>
            </w:div>
          </w:divsChild>
        </w:div>
        <w:div w:id="147094328">
          <w:marLeft w:val="0"/>
          <w:marRight w:val="0"/>
          <w:marTop w:val="0"/>
          <w:marBottom w:val="0"/>
          <w:divBdr>
            <w:top w:val="none" w:sz="0" w:space="0" w:color="auto"/>
            <w:left w:val="none" w:sz="0" w:space="0" w:color="auto"/>
            <w:bottom w:val="none" w:sz="0" w:space="0" w:color="auto"/>
            <w:right w:val="none" w:sz="0" w:space="0" w:color="auto"/>
          </w:divBdr>
          <w:divsChild>
            <w:div w:id="639924476">
              <w:marLeft w:val="0"/>
              <w:marRight w:val="0"/>
              <w:marTop w:val="0"/>
              <w:marBottom w:val="0"/>
              <w:divBdr>
                <w:top w:val="none" w:sz="0" w:space="0" w:color="auto"/>
                <w:left w:val="none" w:sz="0" w:space="0" w:color="auto"/>
                <w:bottom w:val="none" w:sz="0" w:space="0" w:color="auto"/>
                <w:right w:val="none" w:sz="0" w:space="0" w:color="auto"/>
              </w:divBdr>
            </w:div>
          </w:divsChild>
        </w:div>
        <w:div w:id="253250885">
          <w:marLeft w:val="0"/>
          <w:marRight w:val="0"/>
          <w:marTop w:val="0"/>
          <w:marBottom w:val="0"/>
          <w:divBdr>
            <w:top w:val="none" w:sz="0" w:space="0" w:color="auto"/>
            <w:left w:val="none" w:sz="0" w:space="0" w:color="auto"/>
            <w:bottom w:val="none" w:sz="0" w:space="0" w:color="auto"/>
            <w:right w:val="none" w:sz="0" w:space="0" w:color="auto"/>
          </w:divBdr>
          <w:divsChild>
            <w:div w:id="945963620">
              <w:marLeft w:val="0"/>
              <w:marRight w:val="0"/>
              <w:marTop w:val="0"/>
              <w:marBottom w:val="0"/>
              <w:divBdr>
                <w:top w:val="none" w:sz="0" w:space="0" w:color="auto"/>
                <w:left w:val="none" w:sz="0" w:space="0" w:color="auto"/>
                <w:bottom w:val="none" w:sz="0" w:space="0" w:color="auto"/>
                <w:right w:val="none" w:sz="0" w:space="0" w:color="auto"/>
              </w:divBdr>
            </w:div>
          </w:divsChild>
        </w:div>
        <w:div w:id="1877816906">
          <w:marLeft w:val="0"/>
          <w:marRight w:val="0"/>
          <w:marTop w:val="0"/>
          <w:marBottom w:val="0"/>
          <w:divBdr>
            <w:top w:val="none" w:sz="0" w:space="0" w:color="auto"/>
            <w:left w:val="none" w:sz="0" w:space="0" w:color="auto"/>
            <w:bottom w:val="none" w:sz="0" w:space="0" w:color="auto"/>
            <w:right w:val="none" w:sz="0" w:space="0" w:color="auto"/>
          </w:divBdr>
          <w:divsChild>
            <w:div w:id="1934125320">
              <w:marLeft w:val="0"/>
              <w:marRight w:val="0"/>
              <w:marTop w:val="0"/>
              <w:marBottom w:val="0"/>
              <w:divBdr>
                <w:top w:val="none" w:sz="0" w:space="0" w:color="auto"/>
                <w:left w:val="none" w:sz="0" w:space="0" w:color="auto"/>
                <w:bottom w:val="none" w:sz="0" w:space="0" w:color="auto"/>
                <w:right w:val="none" w:sz="0" w:space="0" w:color="auto"/>
              </w:divBdr>
            </w:div>
          </w:divsChild>
        </w:div>
        <w:div w:id="697632381">
          <w:marLeft w:val="0"/>
          <w:marRight w:val="0"/>
          <w:marTop w:val="0"/>
          <w:marBottom w:val="0"/>
          <w:divBdr>
            <w:top w:val="none" w:sz="0" w:space="0" w:color="auto"/>
            <w:left w:val="none" w:sz="0" w:space="0" w:color="auto"/>
            <w:bottom w:val="none" w:sz="0" w:space="0" w:color="auto"/>
            <w:right w:val="none" w:sz="0" w:space="0" w:color="auto"/>
          </w:divBdr>
          <w:divsChild>
            <w:div w:id="1289240651">
              <w:marLeft w:val="0"/>
              <w:marRight w:val="0"/>
              <w:marTop w:val="0"/>
              <w:marBottom w:val="0"/>
              <w:divBdr>
                <w:top w:val="none" w:sz="0" w:space="0" w:color="auto"/>
                <w:left w:val="none" w:sz="0" w:space="0" w:color="auto"/>
                <w:bottom w:val="none" w:sz="0" w:space="0" w:color="auto"/>
                <w:right w:val="none" w:sz="0" w:space="0" w:color="auto"/>
              </w:divBdr>
            </w:div>
          </w:divsChild>
        </w:div>
        <w:div w:id="717245031">
          <w:marLeft w:val="0"/>
          <w:marRight w:val="0"/>
          <w:marTop w:val="0"/>
          <w:marBottom w:val="0"/>
          <w:divBdr>
            <w:top w:val="none" w:sz="0" w:space="0" w:color="auto"/>
            <w:left w:val="none" w:sz="0" w:space="0" w:color="auto"/>
            <w:bottom w:val="none" w:sz="0" w:space="0" w:color="auto"/>
            <w:right w:val="none" w:sz="0" w:space="0" w:color="auto"/>
          </w:divBdr>
          <w:divsChild>
            <w:div w:id="1623919901">
              <w:marLeft w:val="0"/>
              <w:marRight w:val="0"/>
              <w:marTop w:val="0"/>
              <w:marBottom w:val="0"/>
              <w:divBdr>
                <w:top w:val="none" w:sz="0" w:space="0" w:color="auto"/>
                <w:left w:val="none" w:sz="0" w:space="0" w:color="auto"/>
                <w:bottom w:val="none" w:sz="0" w:space="0" w:color="auto"/>
                <w:right w:val="none" w:sz="0" w:space="0" w:color="auto"/>
              </w:divBdr>
            </w:div>
          </w:divsChild>
        </w:div>
        <w:div w:id="471484492">
          <w:marLeft w:val="0"/>
          <w:marRight w:val="0"/>
          <w:marTop w:val="0"/>
          <w:marBottom w:val="0"/>
          <w:divBdr>
            <w:top w:val="none" w:sz="0" w:space="0" w:color="auto"/>
            <w:left w:val="none" w:sz="0" w:space="0" w:color="auto"/>
            <w:bottom w:val="none" w:sz="0" w:space="0" w:color="auto"/>
            <w:right w:val="none" w:sz="0" w:space="0" w:color="auto"/>
          </w:divBdr>
          <w:divsChild>
            <w:div w:id="1690372347">
              <w:marLeft w:val="0"/>
              <w:marRight w:val="0"/>
              <w:marTop w:val="0"/>
              <w:marBottom w:val="0"/>
              <w:divBdr>
                <w:top w:val="none" w:sz="0" w:space="0" w:color="auto"/>
                <w:left w:val="none" w:sz="0" w:space="0" w:color="auto"/>
                <w:bottom w:val="none" w:sz="0" w:space="0" w:color="auto"/>
                <w:right w:val="none" w:sz="0" w:space="0" w:color="auto"/>
              </w:divBdr>
            </w:div>
          </w:divsChild>
        </w:div>
        <w:div w:id="430931142">
          <w:marLeft w:val="0"/>
          <w:marRight w:val="0"/>
          <w:marTop w:val="0"/>
          <w:marBottom w:val="0"/>
          <w:divBdr>
            <w:top w:val="none" w:sz="0" w:space="0" w:color="auto"/>
            <w:left w:val="none" w:sz="0" w:space="0" w:color="auto"/>
            <w:bottom w:val="none" w:sz="0" w:space="0" w:color="auto"/>
            <w:right w:val="none" w:sz="0" w:space="0" w:color="auto"/>
          </w:divBdr>
          <w:divsChild>
            <w:div w:id="465246480">
              <w:marLeft w:val="0"/>
              <w:marRight w:val="0"/>
              <w:marTop w:val="0"/>
              <w:marBottom w:val="0"/>
              <w:divBdr>
                <w:top w:val="none" w:sz="0" w:space="0" w:color="auto"/>
                <w:left w:val="none" w:sz="0" w:space="0" w:color="auto"/>
                <w:bottom w:val="none" w:sz="0" w:space="0" w:color="auto"/>
                <w:right w:val="none" w:sz="0" w:space="0" w:color="auto"/>
              </w:divBdr>
            </w:div>
          </w:divsChild>
        </w:div>
        <w:div w:id="286085458">
          <w:marLeft w:val="0"/>
          <w:marRight w:val="0"/>
          <w:marTop w:val="0"/>
          <w:marBottom w:val="0"/>
          <w:divBdr>
            <w:top w:val="none" w:sz="0" w:space="0" w:color="auto"/>
            <w:left w:val="none" w:sz="0" w:space="0" w:color="auto"/>
            <w:bottom w:val="none" w:sz="0" w:space="0" w:color="auto"/>
            <w:right w:val="none" w:sz="0" w:space="0" w:color="auto"/>
          </w:divBdr>
          <w:divsChild>
            <w:div w:id="1699698157">
              <w:marLeft w:val="0"/>
              <w:marRight w:val="0"/>
              <w:marTop w:val="0"/>
              <w:marBottom w:val="0"/>
              <w:divBdr>
                <w:top w:val="none" w:sz="0" w:space="0" w:color="auto"/>
                <w:left w:val="none" w:sz="0" w:space="0" w:color="auto"/>
                <w:bottom w:val="none" w:sz="0" w:space="0" w:color="auto"/>
                <w:right w:val="none" w:sz="0" w:space="0" w:color="auto"/>
              </w:divBdr>
            </w:div>
          </w:divsChild>
        </w:div>
        <w:div w:id="1734696524">
          <w:marLeft w:val="0"/>
          <w:marRight w:val="0"/>
          <w:marTop w:val="0"/>
          <w:marBottom w:val="0"/>
          <w:divBdr>
            <w:top w:val="none" w:sz="0" w:space="0" w:color="auto"/>
            <w:left w:val="none" w:sz="0" w:space="0" w:color="auto"/>
            <w:bottom w:val="none" w:sz="0" w:space="0" w:color="auto"/>
            <w:right w:val="none" w:sz="0" w:space="0" w:color="auto"/>
          </w:divBdr>
          <w:divsChild>
            <w:div w:id="1271162610">
              <w:marLeft w:val="0"/>
              <w:marRight w:val="0"/>
              <w:marTop w:val="0"/>
              <w:marBottom w:val="0"/>
              <w:divBdr>
                <w:top w:val="none" w:sz="0" w:space="0" w:color="auto"/>
                <w:left w:val="none" w:sz="0" w:space="0" w:color="auto"/>
                <w:bottom w:val="none" w:sz="0" w:space="0" w:color="auto"/>
                <w:right w:val="none" w:sz="0" w:space="0" w:color="auto"/>
              </w:divBdr>
            </w:div>
          </w:divsChild>
        </w:div>
        <w:div w:id="1957172122">
          <w:marLeft w:val="0"/>
          <w:marRight w:val="0"/>
          <w:marTop w:val="0"/>
          <w:marBottom w:val="0"/>
          <w:divBdr>
            <w:top w:val="none" w:sz="0" w:space="0" w:color="auto"/>
            <w:left w:val="none" w:sz="0" w:space="0" w:color="auto"/>
            <w:bottom w:val="none" w:sz="0" w:space="0" w:color="auto"/>
            <w:right w:val="none" w:sz="0" w:space="0" w:color="auto"/>
          </w:divBdr>
          <w:divsChild>
            <w:div w:id="999626049">
              <w:marLeft w:val="0"/>
              <w:marRight w:val="0"/>
              <w:marTop w:val="0"/>
              <w:marBottom w:val="0"/>
              <w:divBdr>
                <w:top w:val="none" w:sz="0" w:space="0" w:color="auto"/>
                <w:left w:val="none" w:sz="0" w:space="0" w:color="auto"/>
                <w:bottom w:val="none" w:sz="0" w:space="0" w:color="auto"/>
                <w:right w:val="none" w:sz="0" w:space="0" w:color="auto"/>
              </w:divBdr>
            </w:div>
          </w:divsChild>
        </w:div>
        <w:div w:id="1665477333">
          <w:marLeft w:val="0"/>
          <w:marRight w:val="0"/>
          <w:marTop w:val="0"/>
          <w:marBottom w:val="0"/>
          <w:divBdr>
            <w:top w:val="none" w:sz="0" w:space="0" w:color="auto"/>
            <w:left w:val="none" w:sz="0" w:space="0" w:color="auto"/>
            <w:bottom w:val="none" w:sz="0" w:space="0" w:color="auto"/>
            <w:right w:val="none" w:sz="0" w:space="0" w:color="auto"/>
          </w:divBdr>
          <w:divsChild>
            <w:div w:id="1992522179">
              <w:marLeft w:val="0"/>
              <w:marRight w:val="0"/>
              <w:marTop w:val="0"/>
              <w:marBottom w:val="0"/>
              <w:divBdr>
                <w:top w:val="none" w:sz="0" w:space="0" w:color="auto"/>
                <w:left w:val="none" w:sz="0" w:space="0" w:color="auto"/>
                <w:bottom w:val="none" w:sz="0" w:space="0" w:color="auto"/>
                <w:right w:val="none" w:sz="0" w:space="0" w:color="auto"/>
              </w:divBdr>
            </w:div>
          </w:divsChild>
        </w:div>
        <w:div w:id="2019766398">
          <w:marLeft w:val="0"/>
          <w:marRight w:val="0"/>
          <w:marTop w:val="0"/>
          <w:marBottom w:val="0"/>
          <w:divBdr>
            <w:top w:val="none" w:sz="0" w:space="0" w:color="auto"/>
            <w:left w:val="none" w:sz="0" w:space="0" w:color="auto"/>
            <w:bottom w:val="none" w:sz="0" w:space="0" w:color="auto"/>
            <w:right w:val="none" w:sz="0" w:space="0" w:color="auto"/>
          </w:divBdr>
          <w:divsChild>
            <w:div w:id="1221743942">
              <w:marLeft w:val="0"/>
              <w:marRight w:val="0"/>
              <w:marTop w:val="0"/>
              <w:marBottom w:val="0"/>
              <w:divBdr>
                <w:top w:val="none" w:sz="0" w:space="0" w:color="auto"/>
                <w:left w:val="none" w:sz="0" w:space="0" w:color="auto"/>
                <w:bottom w:val="none" w:sz="0" w:space="0" w:color="auto"/>
                <w:right w:val="none" w:sz="0" w:space="0" w:color="auto"/>
              </w:divBdr>
            </w:div>
          </w:divsChild>
        </w:div>
        <w:div w:id="1710688577">
          <w:marLeft w:val="0"/>
          <w:marRight w:val="0"/>
          <w:marTop w:val="0"/>
          <w:marBottom w:val="0"/>
          <w:divBdr>
            <w:top w:val="none" w:sz="0" w:space="0" w:color="auto"/>
            <w:left w:val="none" w:sz="0" w:space="0" w:color="auto"/>
            <w:bottom w:val="none" w:sz="0" w:space="0" w:color="auto"/>
            <w:right w:val="none" w:sz="0" w:space="0" w:color="auto"/>
          </w:divBdr>
          <w:divsChild>
            <w:div w:id="1819573046">
              <w:marLeft w:val="0"/>
              <w:marRight w:val="0"/>
              <w:marTop w:val="0"/>
              <w:marBottom w:val="0"/>
              <w:divBdr>
                <w:top w:val="none" w:sz="0" w:space="0" w:color="auto"/>
                <w:left w:val="none" w:sz="0" w:space="0" w:color="auto"/>
                <w:bottom w:val="none" w:sz="0" w:space="0" w:color="auto"/>
                <w:right w:val="none" w:sz="0" w:space="0" w:color="auto"/>
              </w:divBdr>
            </w:div>
          </w:divsChild>
        </w:div>
        <w:div w:id="189270781">
          <w:marLeft w:val="0"/>
          <w:marRight w:val="0"/>
          <w:marTop w:val="0"/>
          <w:marBottom w:val="0"/>
          <w:divBdr>
            <w:top w:val="none" w:sz="0" w:space="0" w:color="auto"/>
            <w:left w:val="none" w:sz="0" w:space="0" w:color="auto"/>
            <w:bottom w:val="none" w:sz="0" w:space="0" w:color="auto"/>
            <w:right w:val="none" w:sz="0" w:space="0" w:color="auto"/>
          </w:divBdr>
          <w:divsChild>
            <w:div w:id="132526507">
              <w:marLeft w:val="0"/>
              <w:marRight w:val="0"/>
              <w:marTop w:val="0"/>
              <w:marBottom w:val="0"/>
              <w:divBdr>
                <w:top w:val="none" w:sz="0" w:space="0" w:color="auto"/>
                <w:left w:val="none" w:sz="0" w:space="0" w:color="auto"/>
                <w:bottom w:val="none" w:sz="0" w:space="0" w:color="auto"/>
                <w:right w:val="none" w:sz="0" w:space="0" w:color="auto"/>
              </w:divBdr>
            </w:div>
          </w:divsChild>
        </w:div>
        <w:div w:id="1731077327">
          <w:marLeft w:val="0"/>
          <w:marRight w:val="0"/>
          <w:marTop w:val="0"/>
          <w:marBottom w:val="0"/>
          <w:divBdr>
            <w:top w:val="none" w:sz="0" w:space="0" w:color="auto"/>
            <w:left w:val="none" w:sz="0" w:space="0" w:color="auto"/>
            <w:bottom w:val="none" w:sz="0" w:space="0" w:color="auto"/>
            <w:right w:val="none" w:sz="0" w:space="0" w:color="auto"/>
          </w:divBdr>
          <w:divsChild>
            <w:div w:id="557597556">
              <w:marLeft w:val="0"/>
              <w:marRight w:val="0"/>
              <w:marTop w:val="0"/>
              <w:marBottom w:val="0"/>
              <w:divBdr>
                <w:top w:val="none" w:sz="0" w:space="0" w:color="auto"/>
                <w:left w:val="none" w:sz="0" w:space="0" w:color="auto"/>
                <w:bottom w:val="none" w:sz="0" w:space="0" w:color="auto"/>
                <w:right w:val="none" w:sz="0" w:space="0" w:color="auto"/>
              </w:divBdr>
            </w:div>
          </w:divsChild>
        </w:div>
        <w:div w:id="1572035855">
          <w:marLeft w:val="0"/>
          <w:marRight w:val="0"/>
          <w:marTop w:val="0"/>
          <w:marBottom w:val="0"/>
          <w:divBdr>
            <w:top w:val="none" w:sz="0" w:space="0" w:color="auto"/>
            <w:left w:val="none" w:sz="0" w:space="0" w:color="auto"/>
            <w:bottom w:val="none" w:sz="0" w:space="0" w:color="auto"/>
            <w:right w:val="none" w:sz="0" w:space="0" w:color="auto"/>
          </w:divBdr>
          <w:divsChild>
            <w:div w:id="434523717">
              <w:marLeft w:val="0"/>
              <w:marRight w:val="0"/>
              <w:marTop w:val="0"/>
              <w:marBottom w:val="0"/>
              <w:divBdr>
                <w:top w:val="none" w:sz="0" w:space="0" w:color="auto"/>
                <w:left w:val="none" w:sz="0" w:space="0" w:color="auto"/>
                <w:bottom w:val="none" w:sz="0" w:space="0" w:color="auto"/>
                <w:right w:val="none" w:sz="0" w:space="0" w:color="auto"/>
              </w:divBdr>
            </w:div>
          </w:divsChild>
        </w:div>
        <w:div w:id="857767469">
          <w:marLeft w:val="0"/>
          <w:marRight w:val="0"/>
          <w:marTop w:val="0"/>
          <w:marBottom w:val="0"/>
          <w:divBdr>
            <w:top w:val="none" w:sz="0" w:space="0" w:color="auto"/>
            <w:left w:val="none" w:sz="0" w:space="0" w:color="auto"/>
            <w:bottom w:val="none" w:sz="0" w:space="0" w:color="auto"/>
            <w:right w:val="none" w:sz="0" w:space="0" w:color="auto"/>
          </w:divBdr>
          <w:divsChild>
            <w:div w:id="1017074428">
              <w:marLeft w:val="0"/>
              <w:marRight w:val="0"/>
              <w:marTop w:val="0"/>
              <w:marBottom w:val="0"/>
              <w:divBdr>
                <w:top w:val="none" w:sz="0" w:space="0" w:color="auto"/>
                <w:left w:val="none" w:sz="0" w:space="0" w:color="auto"/>
                <w:bottom w:val="none" w:sz="0" w:space="0" w:color="auto"/>
                <w:right w:val="none" w:sz="0" w:space="0" w:color="auto"/>
              </w:divBdr>
            </w:div>
          </w:divsChild>
        </w:div>
        <w:div w:id="870797682">
          <w:marLeft w:val="0"/>
          <w:marRight w:val="0"/>
          <w:marTop w:val="0"/>
          <w:marBottom w:val="0"/>
          <w:divBdr>
            <w:top w:val="none" w:sz="0" w:space="0" w:color="auto"/>
            <w:left w:val="none" w:sz="0" w:space="0" w:color="auto"/>
            <w:bottom w:val="none" w:sz="0" w:space="0" w:color="auto"/>
            <w:right w:val="none" w:sz="0" w:space="0" w:color="auto"/>
          </w:divBdr>
          <w:divsChild>
            <w:div w:id="969558046">
              <w:marLeft w:val="0"/>
              <w:marRight w:val="0"/>
              <w:marTop w:val="0"/>
              <w:marBottom w:val="0"/>
              <w:divBdr>
                <w:top w:val="none" w:sz="0" w:space="0" w:color="auto"/>
                <w:left w:val="none" w:sz="0" w:space="0" w:color="auto"/>
                <w:bottom w:val="none" w:sz="0" w:space="0" w:color="auto"/>
                <w:right w:val="none" w:sz="0" w:space="0" w:color="auto"/>
              </w:divBdr>
            </w:div>
          </w:divsChild>
        </w:div>
        <w:div w:id="249197462">
          <w:marLeft w:val="0"/>
          <w:marRight w:val="0"/>
          <w:marTop w:val="0"/>
          <w:marBottom w:val="0"/>
          <w:divBdr>
            <w:top w:val="none" w:sz="0" w:space="0" w:color="auto"/>
            <w:left w:val="none" w:sz="0" w:space="0" w:color="auto"/>
            <w:bottom w:val="none" w:sz="0" w:space="0" w:color="auto"/>
            <w:right w:val="none" w:sz="0" w:space="0" w:color="auto"/>
          </w:divBdr>
          <w:divsChild>
            <w:div w:id="578446603">
              <w:marLeft w:val="0"/>
              <w:marRight w:val="0"/>
              <w:marTop w:val="0"/>
              <w:marBottom w:val="0"/>
              <w:divBdr>
                <w:top w:val="none" w:sz="0" w:space="0" w:color="auto"/>
                <w:left w:val="none" w:sz="0" w:space="0" w:color="auto"/>
                <w:bottom w:val="none" w:sz="0" w:space="0" w:color="auto"/>
                <w:right w:val="none" w:sz="0" w:space="0" w:color="auto"/>
              </w:divBdr>
            </w:div>
          </w:divsChild>
        </w:div>
        <w:div w:id="775562969">
          <w:marLeft w:val="0"/>
          <w:marRight w:val="0"/>
          <w:marTop w:val="0"/>
          <w:marBottom w:val="0"/>
          <w:divBdr>
            <w:top w:val="none" w:sz="0" w:space="0" w:color="auto"/>
            <w:left w:val="none" w:sz="0" w:space="0" w:color="auto"/>
            <w:bottom w:val="none" w:sz="0" w:space="0" w:color="auto"/>
            <w:right w:val="none" w:sz="0" w:space="0" w:color="auto"/>
          </w:divBdr>
          <w:divsChild>
            <w:div w:id="1680161704">
              <w:marLeft w:val="0"/>
              <w:marRight w:val="0"/>
              <w:marTop w:val="0"/>
              <w:marBottom w:val="0"/>
              <w:divBdr>
                <w:top w:val="none" w:sz="0" w:space="0" w:color="auto"/>
                <w:left w:val="none" w:sz="0" w:space="0" w:color="auto"/>
                <w:bottom w:val="none" w:sz="0" w:space="0" w:color="auto"/>
                <w:right w:val="none" w:sz="0" w:space="0" w:color="auto"/>
              </w:divBdr>
            </w:div>
          </w:divsChild>
        </w:div>
        <w:div w:id="1712682589">
          <w:marLeft w:val="0"/>
          <w:marRight w:val="0"/>
          <w:marTop w:val="0"/>
          <w:marBottom w:val="0"/>
          <w:divBdr>
            <w:top w:val="none" w:sz="0" w:space="0" w:color="auto"/>
            <w:left w:val="none" w:sz="0" w:space="0" w:color="auto"/>
            <w:bottom w:val="none" w:sz="0" w:space="0" w:color="auto"/>
            <w:right w:val="none" w:sz="0" w:space="0" w:color="auto"/>
          </w:divBdr>
          <w:divsChild>
            <w:div w:id="1468208008">
              <w:marLeft w:val="0"/>
              <w:marRight w:val="0"/>
              <w:marTop w:val="0"/>
              <w:marBottom w:val="0"/>
              <w:divBdr>
                <w:top w:val="none" w:sz="0" w:space="0" w:color="auto"/>
                <w:left w:val="none" w:sz="0" w:space="0" w:color="auto"/>
                <w:bottom w:val="none" w:sz="0" w:space="0" w:color="auto"/>
                <w:right w:val="none" w:sz="0" w:space="0" w:color="auto"/>
              </w:divBdr>
            </w:div>
          </w:divsChild>
        </w:div>
        <w:div w:id="545915291">
          <w:marLeft w:val="0"/>
          <w:marRight w:val="0"/>
          <w:marTop w:val="0"/>
          <w:marBottom w:val="0"/>
          <w:divBdr>
            <w:top w:val="none" w:sz="0" w:space="0" w:color="auto"/>
            <w:left w:val="none" w:sz="0" w:space="0" w:color="auto"/>
            <w:bottom w:val="none" w:sz="0" w:space="0" w:color="auto"/>
            <w:right w:val="none" w:sz="0" w:space="0" w:color="auto"/>
          </w:divBdr>
          <w:divsChild>
            <w:div w:id="1812597194">
              <w:marLeft w:val="0"/>
              <w:marRight w:val="0"/>
              <w:marTop w:val="0"/>
              <w:marBottom w:val="0"/>
              <w:divBdr>
                <w:top w:val="none" w:sz="0" w:space="0" w:color="auto"/>
                <w:left w:val="none" w:sz="0" w:space="0" w:color="auto"/>
                <w:bottom w:val="none" w:sz="0" w:space="0" w:color="auto"/>
                <w:right w:val="none" w:sz="0" w:space="0" w:color="auto"/>
              </w:divBdr>
            </w:div>
          </w:divsChild>
        </w:div>
        <w:div w:id="145056897">
          <w:marLeft w:val="0"/>
          <w:marRight w:val="0"/>
          <w:marTop w:val="0"/>
          <w:marBottom w:val="0"/>
          <w:divBdr>
            <w:top w:val="none" w:sz="0" w:space="0" w:color="auto"/>
            <w:left w:val="none" w:sz="0" w:space="0" w:color="auto"/>
            <w:bottom w:val="none" w:sz="0" w:space="0" w:color="auto"/>
            <w:right w:val="none" w:sz="0" w:space="0" w:color="auto"/>
          </w:divBdr>
          <w:divsChild>
            <w:div w:id="643000034">
              <w:marLeft w:val="0"/>
              <w:marRight w:val="0"/>
              <w:marTop w:val="0"/>
              <w:marBottom w:val="0"/>
              <w:divBdr>
                <w:top w:val="none" w:sz="0" w:space="0" w:color="auto"/>
                <w:left w:val="none" w:sz="0" w:space="0" w:color="auto"/>
                <w:bottom w:val="none" w:sz="0" w:space="0" w:color="auto"/>
                <w:right w:val="none" w:sz="0" w:space="0" w:color="auto"/>
              </w:divBdr>
            </w:div>
          </w:divsChild>
        </w:div>
        <w:div w:id="1458530692">
          <w:marLeft w:val="0"/>
          <w:marRight w:val="0"/>
          <w:marTop w:val="0"/>
          <w:marBottom w:val="0"/>
          <w:divBdr>
            <w:top w:val="none" w:sz="0" w:space="0" w:color="auto"/>
            <w:left w:val="none" w:sz="0" w:space="0" w:color="auto"/>
            <w:bottom w:val="none" w:sz="0" w:space="0" w:color="auto"/>
            <w:right w:val="none" w:sz="0" w:space="0" w:color="auto"/>
          </w:divBdr>
          <w:divsChild>
            <w:div w:id="1022047698">
              <w:marLeft w:val="0"/>
              <w:marRight w:val="0"/>
              <w:marTop w:val="0"/>
              <w:marBottom w:val="0"/>
              <w:divBdr>
                <w:top w:val="none" w:sz="0" w:space="0" w:color="auto"/>
                <w:left w:val="none" w:sz="0" w:space="0" w:color="auto"/>
                <w:bottom w:val="none" w:sz="0" w:space="0" w:color="auto"/>
                <w:right w:val="none" w:sz="0" w:space="0" w:color="auto"/>
              </w:divBdr>
            </w:div>
          </w:divsChild>
        </w:div>
        <w:div w:id="1155297502">
          <w:marLeft w:val="0"/>
          <w:marRight w:val="0"/>
          <w:marTop w:val="0"/>
          <w:marBottom w:val="0"/>
          <w:divBdr>
            <w:top w:val="none" w:sz="0" w:space="0" w:color="auto"/>
            <w:left w:val="none" w:sz="0" w:space="0" w:color="auto"/>
            <w:bottom w:val="none" w:sz="0" w:space="0" w:color="auto"/>
            <w:right w:val="none" w:sz="0" w:space="0" w:color="auto"/>
          </w:divBdr>
          <w:divsChild>
            <w:div w:id="577448297">
              <w:marLeft w:val="0"/>
              <w:marRight w:val="0"/>
              <w:marTop w:val="0"/>
              <w:marBottom w:val="0"/>
              <w:divBdr>
                <w:top w:val="none" w:sz="0" w:space="0" w:color="auto"/>
                <w:left w:val="none" w:sz="0" w:space="0" w:color="auto"/>
                <w:bottom w:val="none" w:sz="0" w:space="0" w:color="auto"/>
                <w:right w:val="none" w:sz="0" w:space="0" w:color="auto"/>
              </w:divBdr>
            </w:div>
          </w:divsChild>
        </w:div>
        <w:div w:id="267003502">
          <w:marLeft w:val="0"/>
          <w:marRight w:val="0"/>
          <w:marTop w:val="0"/>
          <w:marBottom w:val="0"/>
          <w:divBdr>
            <w:top w:val="none" w:sz="0" w:space="0" w:color="auto"/>
            <w:left w:val="none" w:sz="0" w:space="0" w:color="auto"/>
            <w:bottom w:val="none" w:sz="0" w:space="0" w:color="auto"/>
            <w:right w:val="none" w:sz="0" w:space="0" w:color="auto"/>
          </w:divBdr>
          <w:divsChild>
            <w:div w:id="244340769">
              <w:marLeft w:val="0"/>
              <w:marRight w:val="0"/>
              <w:marTop w:val="0"/>
              <w:marBottom w:val="0"/>
              <w:divBdr>
                <w:top w:val="none" w:sz="0" w:space="0" w:color="auto"/>
                <w:left w:val="none" w:sz="0" w:space="0" w:color="auto"/>
                <w:bottom w:val="none" w:sz="0" w:space="0" w:color="auto"/>
                <w:right w:val="none" w:sz="0" w:space="0" w:color="auto"/>
              </w:divBdr>
            </w:div>
          </w:divsChild>
        </w:div>
        <w:div w:id="733821661">
          <w:marLeft w:val="0"/>
          <w:marRight w:val="0"/>
          <w:marTop w:val="0"/>
          <w:marBottom w:val="0"/>
          <w:divBdr>
            <w:top w:val="none" w:sz="0" w:space="0" w:color="auto"/>
            <w:left w:val="none" w:sz="0" w:space="0" w:color="auto"/>
            <w:bottom w:val="none" w:sz="0" w:space="0" w:color="auto"/>
            <w:right w:val="none" w:sz="0" w:space="0" w:color="auto"/>
          </w:divBdr>
          <w:divsChild>
            <w:div w:id="1363435765">
              <w:marLeft w:val="0"/>
              <w:marRight w:val="0"/>
              <w:marTop w:val="0"/>
              <w:marBottom w:val="0"/>
              <w:divBdr>
                <w:top w:val="none" w:sz="0" w:space="0" w:color="auto"/>
                <w:left w:val="none" w:sz="0" w:space="0" w:color="auto"/>
                <w:bottom w:val="none" w:sz="0" w:space="0" w:color="auto"/>
                <w:right w:val="none" w:sz="0" w:space="0" w:color="auto"/>
              </w:divBdr>
            </w:div>
          </w:divsChild>
        </w:div>
        <w:div w:id="1509831596">
          <w:marLeft w:val="0"/>
          <w:marRight w:val="0"/>
          <w:marTop w:val="0"/>
          <w:marBottom w:val="0"/>
          <w:divBdr>
            <w:top w:val="none" w:sz="0" w:space="0" w:color="auto"/>
            <w:left w:val="none" w:sz="0" w:space="0" w:color="auto"/>
            <w:bottom w:val="none" w:sz="0" w:space="0" w:color="auto"/>
            <w:right w:val="none" w:sz="0" w:space="0" w:color="auto"/>
          </w:divBdr>
          <w:divsChild>
            <w:div w:id="1486435744">
              <w:marLeft w:val="0"/>
              <w:marRight w:val="0"/>
              <w:marTop w:val="0"/>
              <w:marBottom w:val="0"/>
              <w:divBdr>
                <w:top w:val="none" w:sz="0" w:space="0" w:color="auto"/>
                <w:left w:val="none" w:sz="0" w:space="0" w:color="auto"/>
                <w:bottom w:val="none" w:sz="0" w:space="0" w:color="auto"/>
                <w:right w:val="none" w:sz="0" w:space="0" w:color="auto"/>
              </w:divBdr>
            </w:div>
          </w:divsChild>
        </w:div>
        <w:div w:id="191654352">
          <w:marLeft w:val="0"/>
          <w:marRight w:val="0"/>
          <w:marTop w:val="0"/>
          <w:marBottom w:val="0"/>
          <w:divBdr>
            <w:top w:val="none" w:sz="0" w:space="0" w:color="auto"/>
            <w:left w:val="none" w:sz="0" w:space="0" w:color="auto"/>
            <w:bottom w:val="none" w:sz="0" w:space="0" w:color="auto"/>
            <w:right w:val="none" w:sz="0" w:space="0" w:color="auto"/>
          </w:divBdr>
          <w:divsChild>
            <w:div w:id="1998456022">
              <w:marLeft w:val="0"/>
              <w:marRight w:val="0"/>
              <w:marTop w:val="0"/>
              <w:marBottom w:val="0"/>
              <w:divBdr>
                <w:top w:val="none" w:sz="0" w:space="0" w:color="auto"/>
                <w:left w:val="none" w:sz="0" w:space="0" w:color="auto"/>
                <w:bottom w:val="none" w:sz="0" w:space="0" w:color="auto"/>
                <w:right w:val="none" w:sz="0" w:space="0" w:color="auto"/>
              </w:divBdr>
            </w:div>
          </w:divsChild>
        </w:div>
        <w:div w:id="1488399441">
          <w:marLeft w:val="0"/>
          <w:marRight w:val="0"/>
          <w:marTop w:val="0"/>
          <w:marBottom w:val="0"/>
          <w:divBdr>
            <w:top w:val="none" w:sz="0" w:space="0" w:color="auto"/>
            <w:left w:val="none" w:sz="0" w:space="0" w:color="auto"/>
            <w:bottom w:val="none" w:sz="0" w:space="0" w:color="auto"/>
            <w:right w:val="none" w:sz="0" w:space="0" w:color="auto"/>
          </w:divBdr>
          <w:divsChild>
            <w:div w:id="185557391">
              <w:marLeft w:val="0"/>
              <w:marRight w:val="0"/>
              <w:marTop w:val="0"/>
              <w:marBottom w:val="0"/>
              <w:divBdr>
                <w:top w:val="none" w:sz="0" w:space="0" w:color="auto"/>
                <w:left w:val="none" w:sz="0" w:space="0" w:color="auto"/>
                <w:bottom w:val="none" w:sz="0" w:space="0" w:color="auto"/>
                <w:right w:val="none" w:sz="0" w:space="0" w:color="auto"/>
              </w:divBdr>
            </w:div>
          </w:divsChild>
        </w:div>
        <w:div w:id="712851114">
          <w:marLeft w:val="0"/>
          <w:marRight w:val="0"/>
          <w:marTop w:val="0"/>
          <w:marBottom w:val="0"/>
          <w:divBdr>
            <w:top w:val="none" w:sz="0" w:space="0" w:color="auto"/>
            <w:left w:val="none" w:sz="0" w:space="0" w:color="auto"/>
            <w:bottom w:val="none" w:sz="0" w:space="0" w:color="auto"/>
            <w:right w:val="none" w:sz="0" w:space="0" w:color="auto"/>
          </w:divBdr>
          <w:divsChild>
            <w:div w:id="726490203">
              <w:marLeft w:val="0"/>
              <w:marRight w:val="0"/>
              <w:marTop w:val="0"/>
              <w:marBottom w:val="0"/>
              <w:divBdr>
                <w:top w:val="none" w:sz="0" w:space="0" w:color="auto"/>
                <w:left w:val="none" w:sz="0" w:space="0" w:color="auto"/>
                <w:bottom w:val="none" w:sz="0" w:space="0" w:color="auto"/>
                <w:right w:val="none" w:sz="0" w:space="0" w:color="auto"/>
              </w:divBdr>
            </w:div>
          </w:divsChild>
        </w:div>
        <w:div w:id="374046578">
          <w:marLeft w:val="0"/>
          <w:marRight w:val="0"/>
          <w:marTop w:val="0"/>
          <w:marBottom w:val="0"/>
          <w:divBdr>
            <w:top w:val="none" w:sz="0" w:space="0" w:color="auto"/>
            <w:left w:val="none" w:sz="0" w:space="0" w:color="auto"/>
            <w:bottom w:val="none" w:sz="0" w:space="0" w:color="auto"/>
            <w:right w:val="none" w:sz="0" w:space="0" w:color="auto"/>
          </w:divBdr>
          <w:divsChild>
            <w:div w:id="592973876">
              <w:marLeft w:val="0"/>
              <w:marRight w:val="0"/>
              <w:marTop w:val="0"/>
              <w:marBottom w:val="0"/>
              <w:divBdr>
                <w:top w:val="none" w:sz="0" w:space="0" w:color="auto"/>
                <w:left w:val="none" w:sz="0" w:space="0" w:color="auto"/>
                <w:bottom w:val="none" w:sz="0" w:space="0" w:color="auto"/>
                <w:right w:val="none" w:sz="0" w:space="0" w:color="auto"/>
              </w:divBdr>
            </w:div>
          </w:divsChild>
        </w:div>
        <w:div w:id="1883127689">
          <w:marLeft w:val="0"/>
          <w:marRight w:val="0"/>
          <w:marTop w:val="0"/>
          <w:marBottom w:val="0"/>
          <w:divBdr>
            <w:top w:val="none" w:sz="0" w:space="0" w:color="auto"/>
            <w:left w:val="none" w:sz="0" w:space="0" w:color="auto"/>
            <w:bottom w:val="none" w:sz="0" w:space="0" w:color="auto"/>
            <w:right w:val="none" w:sz="0" w:space="0" w:color="auto"/>
          </w:divBdr>
          <w:divsChild>
            <w:div w:id="1416778624">
              <w:marLeft w:val="0"/>
              <w:marRight w:val="0"/>
              <w:marTop w:val="0"/>
              <w:marBottom w:val="0"/>
              <w:divBdr>
                <w:top w:val="none" w:sz="0" w:space="0" w:color="auto"/>
                <w:left w:val="none" w:sz="0" w:space="0" w:color="auto"/>
                <w:bottom w:val="none" w:sz="0" w:space="0" w:color="auto"/>
                <w:right w:val="none" w:sz="0" w:space="0" w:color="auto"/>
              </w:divBdr>
            </w:div>
          </w:divsChild>
        </w:div>
        <w:div w:id="1676761099">
          <w:marLeft w:val="0"/>
          <w:marRight w:val="0"/>
          <w:marTop w:val="0"/>
          <w:marBottom w:val="0"/>
          <w:divBdr>
            <w:top w:val="none" w:sz="0" w:space="0" w:color="auto"/>
            <w:left w:val="none" w:sz="0" w:space="0" w:color="auto"/>
            <w:bottom w:val="none" w:sz="0" w:space="0" w:color="auto"/>
            <w:right w:val="none" w:sz="0" w:space="0" w:color="auto"/>
          </w:divBdr>
          <w:divsChild>
            <w:div w:id="228660715">
              <w:marLeft w:val="0"/>
              <w:marRight w:val="0"/>
              <w:marTop w:val="0"/>
              <w:marBottom w:val="0"/>
              <w:divBdr>
                <w:top w:val="none" w:sz="0" w:space="0" w:color="auto"/>
                <w:left w:val="none" w:sz="0" w:space="0" w:color="auto"/>
                <w:bottom w:val="none" w:sz="0" w:space="0" w:color="auto"/>
                <w:right w:val="none" w:sz="0" w:space="0" w:color="auto"/>
              </w:divBdr>
            </w:div>
          </w:divsChild>
        </w:div>
        <w:div w:id="559630283">
          <w:marLeft w:val="0"/>
          <w:marRight w:val="0"/>
          <w:marTop w:val="0"/>
          <w:marBottom w:val="0"/>
          <w:divBdr>
            <w:top w:val="none" w:sz="0" w:space="0" w:color="auto"/>
            <w:left w:val="none" w:sz="0" w:space="0" w:color="auto"/>
            <w:bottom w:val="none" w:sz="0" w:space="0" w:color="auto"/>
            <w:right w:val="none" w:sz="0" w:space="0" w:color="auto"/>
          </w:divBdr>
          <w:divsChild>
            <w:div w:id="1222711635">
              <w:marLeft w:val="0"/>
              <w:marRight w:val="0"/>
              <w:marTop w:val="0"/>
              <w:marBottom w:val="0"/>
              <w:divBdr>
                <w:top w:val="none" w:sz="0" w:space="0" w:color="auto"/>
                <w:left w:val="none" w:sz="0" w:space="0" w:color="auto"/>
                <w:bottom w:val="none" w:sz="0" w:space="0" w:color="auto"/>
                <w:right w:val="none" w:sz="0" w:space="0" w:color="auto"/>
              </w:divBdr>
            </w:div>
          </w:divsChild>
        </w:div>
        <w:div w:id="994651166">
          <w:marLeft w:val="0"/>
          <w:marRight w:val="0"/>
          <w:marTop w:val="0"/>
          <w:marBottom w:val="0"/>
          <w:divBdr>
            <w:top w:val="none" w:sz="0" w:space="0" w:color="auto"/>
            <w:left w:val="none" w:sz="0" w:space="0" w:color="auto"/>
            <w:bottom w:val="none" w:sz="0" w:space="0" w:color="auto"/>
            <w:right w:val="none" w:sz="0" w:space="0" w:color="auto"/>
          </w:divBdr>
          <w:divsChild>
            <w:div w:id="1290938125">
              <w:marLeft w:val="0"/>
              <w:marRight w:val="0"/>
              <w:marTop w:val="0"/>
              <w:marBottom w:val="0"/>
              <w:divBdr>
                <w:top w:val="none" w:sz="0" w:space="0" w:color="auto"/>
                <w:left w:val="none" w:sz="0" w:space="0" w:color="auto"/>
                <w:bottom w:val="none" w:sz="0" w:space="0" w:color="auto"/>
                <w:right w:val="none" w:sz="0" w:space="0" w:color="auto"/>
              </w:divBdr>
            </w:div>
          </w:divsChild>
        </w:div>
        <w:div w:id="957490577">
          <w:marLeft w:val="0"/>
          <w:marRight w:val="0"/>
          <w:marTop w:val="0"/>
          <w:marBottom w:val="0"/>
          <w:divBdr>
            <w:top w:val="none" w:sz="0" w:space="0" w:color="auto"/>
            <w:left w:val="none" w:sz="0" w:space="0" w:color="auto"/>
            <w:bottom w:val="none" w:sz="0" w:space="0" w:color="auto"/>
            <w:right w:val="none" w:sz="0" w:space="0" w:color="auto"/>
          </w:divBdr>
          <w:divsChild>
            <w:div w:id="412438829">
              <w:marLeft w:val="0"/>
              <w:marRight w:val="0"/>
              <w:marTop w:val="0"/>
              <w:marBottom w:val="0"/>
              <w:divBdr>
                <w:top w:val="none" w:sz="0" w:space="0" w:color="auto"/>
                <w:left w:val="none" w:sz="0" w:space="0" w:color="auto"/>
                <w:bottom w:val="none" w:sz="0" w:space="0" w:color="auto"/>
                <w:right w:val="none" w:sz="0" w:space="0" w:color="auto"/>
              </w:divBdr>
            </w:div>
          </w:divsChild>
        </w:div>
        <w:div w:id="1172917743">
          <w:marLeft w:val="0"/>
          <w:marRight w:val="0"/>
          <w:marTop w:val="0"/>
          <w:marBottom w:val="0"/>
          <w:divBdr>
            <w:top w:val="none" w:sz="0" w:space="0" w:color="auto"/>
            <w:left w:val="none" w:sz="0" w:space="0" w:color="auto"/>
            <w:bottom w:val="none" w:sz="0" w:space="0" w:color="auto"/>
            <w:right w:val="none" w:sz="0" w:space="0" w:color="auto"/>
          </w:divBdr>
          <w:divsChild>
            <w:div w:id="1273592839">
              <w:marLeft w:val="0"/>
              <w:marRight w:val="0"/>
              <w:marTop w:val="0"/>
              <w:marBottom w:val="0"/>
              <w:divBdr>
                <w:top w:val="none" w:sz="0" w:space="0" w:color="auto"/>
                <w:left w:val="none" w:sz="0" w:space="0" w:color="auto"/>
                <w:bottom w:val="none" w:sz="0" w:space="0" w:color="auto"/>
                <w:right w:val="none" w:sz="0" w:space="0" w:color="auto"/>
              </w:divBdr>
            </w:div>
          </w:divsChild>
        </w:div>
        <w:div w:id="1383216758">
          <w:marLeft w:val="0"/>
          <w:marRight w:val="0"/>
          <w:marTop w:val="0"/>
          <w:marBottom w:val="0"/>
          <w:divBdr>
            <w:top w:val="none" w:sz="0" w:space="0" w:color="auto"/>
            <w:left w:val="none" w:sz="0" w:space="0" w:color="auto"/>
            <w:bottom w:val="none" w:sz="0" w:space="0" w:color="auto"/>
            <w:right w:val="none" w:sz="0" w:space="0" w:color="auto"/>
          </w:divBdr>
          <w:divsChild>
            <w:div w:id="1972861129">
              <w:marLeft w:val="0"/>
              <w:marRight w:val="0"/>
              <w:marTop w:val="0"/>
              <w:marBottom w:val="0"/>
              <w:divBdr>
                <w:top w:val="none" w:sz="0" w:space="0" w:color="auto"/>
                <w:left w:val="none" w:sz="0" w:space="0" w:color="auto"/>
                <w:bottom w:val="none" w:sz="0" w:space="0" w:color="auto"/>
                <w:right w:val="none" w:sz="0" w:space="0" w:color="auto"/>
              </w:divBdr>
            </w:div>
          </w:divsChild>
        </w:div>
        <w:div w:id="2081636151">
          <w:marLeft w:val="0"/>
          <w:marRight w:val="0"/>
          <w:marTop w:val="0"/>
          <w:marBottom w:val="0"/>
          <w:divBdr>
            <w:top w:val="none" w:sz="0" w:space="0" w:color="auto"/>
            <w:left w:val="none" w:sz="0" w:space="0" w:color="auto"/>
            <w:bottom w:val="none" w:sz="0" w:space="0" w:color="auto"/>
            <w:right w:val="none" w:sz="0" w:space="0" w:color="auto"/>
          </w:divBdr>
          <w:divsChild>
            <w:div w:id="1401320009">
              <w:marLeft w:val="0"/>
              <w:marRight w:val="0"/>
              <w:marTop w:val="0"/>
              <w:marBottom w:val="0"/>
              <w:divBdr>
                <w:top w:val="none" w:sz="0" w:space="0" w:color="auto"/>
                <w:left w:val="none" w:sz="0" w:space="0" w:color="auto"/>
                <w:bottom w:val="none" w:sz="0" w:space="0" w:color="auto"/>
                <w:right w:val="none" w:sz="0" w:space="0" w:color="auto"/>
              </w:divBdr>
            </w:div>
          </w:divsChild>
        </w:div>
        <w:div w:id="1782795781">
          <w:marLeft w:val="0"/>
          <w:marRight w:val="0"/>
          <w:marTop w:val="0"/>
          <w:marBottom w:val="0"/>
          <w:divBdr>
            <w:top w:val="none" w:sz="0" w:space="0" w:color="auto"/>
            <w:left w:val="none" w:sz="0" w:space="0" w:color="auto"/>
            <w:bottom w:val="none" w:sz="0" w:space="0" w:color="auto"/>
            <w:right w:val="none" w:sz="0" w:space="0" w:color="auto"/>
          </w:divBdr>
          <w:divsChild>
            <w:div w:id="1077941746">
              <w:marLeft w:val="0"/>
              <w:marRight w:val="0"/>
              <w:marTop w:val="0"/>
              <w:marBottom w:val="0"/>
              <w:divBdr>
                <w:top w:val="none" w:sz="0" w:space="0" w:color="auto"/>
                <w:left w:val="none" w:sz="0" w:space="0" w:color="auto"/>
                <w:bottom w:val="none" w:sz="0" w:space="0" w:color="auto"/>
                <w:right w:val="none" w:sz="0" w:space="0" w:color="auto"/>
              </w:divBdr>
            </w:div>
          </w:divsChild>
        </w:div>
        <w:div w:id="260991446">
          <w:marLeft w:val="0"/>
          <w:marRight w:val="0"/>
          <w:marTop w:val="0"/>
          <w:marBottom w:val="0"/>
          <w:divBdr>
            <w:top w:val="none" w:sz="0" w:space="0" w:color="auto"/>
            <w:left w:val="none" w:sz="0" w:space="0" w:color="auto"/>
            <w:bottom w:val="none" w:sz="0" w:space="0" w:color="auto"/>
            <w:right w:val="none" w:sz="0" w:space="0" w:color="auto"/>
          </w:divBdr>
          <w:divsChild>
            <w:div w:id="662122526">
              <w:marLeft w:val="0"/>
              <w:marRight w:val="0"/>
              <w:marTop w:val="0"/>
              <w:marBottom w:val="0"/>
              <w:divBdr>
                <w:top w:val="none" w:sz="0" w:space="0" w:color="auto"/>
                <w:left w:val="none" w:sz="0" w:space="0" w:color="auto"/>
                <w:bottom w:val="none" w:sz="0" w:space="0" w:color="auto"/>
                <w:right w:val="none" w:sz="0" w:space="0" w:color="auto"/>
              </w:divBdr>
            </w:div>
          </w:divsChild>
        </w:div>
        <w:div w:id="561137083">
          <w:marLeft w:val="0"/>
          <w:marRight w:val="0"/>
          <w:marTop w:val="0"/>
          <w:marBottom w:val="0"/>
          <w:divBdr>
            <w:top w:val="none" w:sz="0" w:space="0" w:color="auto"/>
            <w:left w:val="none" w:sz="0" w:space="0" w:color="auto"/>
            <w:bottom w:val="none" w:sz="0" w:space="0" w:color="auto"/>
            <w:right w:val="none" w:sz="0" w:space="0" w:color="auto"/>
          </w:divBdr>
          <w:divsChild>
            <w:div w:id="1790977451">
              <w:marLeft w:val="0"/>
              <w:marRight w:val="0"/>
              <w:marTop w:val="0"/>
              <w:marBottom w:val="0"/>
              <w:divBdr>
                <w:top w:val="none" w:sz="0" w:space="0" w:color="auto"/>
                <w:left w:val="none" w:sz="0" w:space="0" w:color="auto"/>
                <w:bottom w:val="none" w:sz="0" w:space="0" w:color="auto"/>
                <w:right w:val="none" w:sz="0" w:space="0" w:color="auto"/>
              </w:divBdr>
            </w:div>
          </w:divsChild>
        </w:div>
        <w:div w:id="1492137778">
          <w:marLeft w:val="0"/>
          <w:marRight w:val="0"/>
          <w:marTop w:val="0"/>
          <w:marBottom w:val="0"/>
          <w:divBdr>
            <w:top w:val="none" w:sz="0" w:space="0" w:color="auto"/>
            <w:left w:val="none" w:sz="0" w:space="0" w:color="auto"/>
            <w:bottom w:val="none" w:sz="0" w:space="0" w:color="auto"/>
            <w:right w:val="none" w:sz="0" w:space="0" w:color="auto"/>
          </w:divBdr>
          <w:divsChild>
            <w:div w:id="1066534197">
              <w:marLeft w:val="0"/>
              <w:marRight w:val="0"/>
              <w:marTop w:val="0"/>
              <w:marBottom w:val="0"/>
              <w:divBdr>
                <w:top w:val="none" w:sz="0" w:space="0" w:color="auto"/>
                <w:left w:val="none" w:sz="0" w:space="0" w:color="auto"/>
                <w:bottom w:val="none" w:sz="0" w:space="0" w:color="auto"/>
                <w:right w:val="none" w:sz="0" w:space="0" w:color="auto"/>
              </w:divBdr>
            </w:div>
          </w:divsChild>
        </w:div>
        <w:div w:id="255484271">
          <w:marLeft w:val="0"/>
          <w:marRight w:val="0"/>
          <w:marTop w:val="0"/>
          <w:marBottom w:val="0"/>
          <w:divBdr>
            <w:top w:val="none" w:sz="0" w:space="0" w:color="auto"/>
            <w:left w:val="none" w:sz="0" w:space="0" w:color="auto"/>
            <w:bottom w:val="none" w:sz="0" w:space="0" w:color="auto"/>
            <w:right w:val="none" w:sz="0" w:space="0" w:color="auto"/>
          </w:divBdr>
          <w:divsChild>
            <w:div w:id="341051610">
              <w:marLeft w:val="0"/>
              <w:marRight w:val="0"/>
              <w:marTop w:val="0"/>
              <w:marBottom w:val="0"/>
              <w:divBdr>
                <w:top w:val="none" w:sz="0" w:space="0" w:color="auto"/>
                <w:left w:val="none" w:sz="0" w:space="0" w:color="auto"/>
                <w:bottom w:val="none" w:sz="0" w:space="0" w:color="auto"/>
                <w:right w:val="none" w:sz="0" w:space="0" w:color="auto"/>
              </w:divBdr>
            </w:div>
          </w:divsChild>
        </w:div>
        <w:div w:id="513350013">
          <w:marLeft w:val="0"/>
          <w:marRight w:val="0"/>
          <w:marTop w:val="0"/>
          <w:marBottom w:val="0"/>
          <w:divBdr>
            <w:top w:val="none" w:sz="0" w:space="0" w:color="auto"/>
            <w:left w:val="none" w:sz="0" w:space="0" w:color="auto"/>
            <w:bottom w:val="none" w:sz="0" w:space="0" w:color="auto"/>
            <w:right w:val="none" w:sz="0" w:space="0" w:color="auto"/>
          </w:divBdr>
          <w:divsChild>
            <w:div w:id="193886100">
              <w:marLeft w:val="0"/>
              <w:marRight w:val="0"/>
              <w:marTop w:val="0"/>
              <w:marBottom w:val="0"/>
              <w:divBdr>
                <w:top w:val="none" w:sz="0" w:space="0" w:color="auto"/>
                <w:left w:val="none" w:sz="0" w:space="0" w:color="auto"/>
                <w:bottom w:val="none" w:sz="0" w:space="0" w:color="auto"/>
                <w:right w:val="none" w:sz="0" w:space="0" w:color="auto"/>
              </w:divBdr>
            </w:div>
          </w:divsChild>
        </w:div>
        <w:div w:id="1206405639">
          <w:marLeft w:val="0"/>
          <w:marRight w:val="0"/>
          <w:marTop w:val="0"/>
          <w:marBottom w:val="0"/>
          <w:divBdr>
            <w:top w:val="none" w:sz="0" w:space="0" w:color="auto"/>
            <w:left w:val="none" w:sz="0" w:space="0" w:color="auto"/>
            <w:bottom w:val="none" w:sz="0" w:space="0" w:color="auto"/>
            <w:right w:val="none" w:sz="0" w:space="0" w:color="auto"/>
          </w:divBdr>
          <w:divsChild>
            <w:div w:id="1810047724">
              <w:marLeft w:val="0"/>
              <w:marRight w:val="0"/>
              <w:marTop w:val="0"/>
              <w:marBottom w:val="0"/>
              <w:divBdr>
                <w:top w:val="none" w:sz="0" w:space="0" w:color="auto"/>
                <w:left w:val="none" w:sz="0" w:space="0" w:color="auto"/>
                <w:bottom w:val="none" w:sz="0" w:space="0" w:color="auto"/>
                <w:right w:val="none" w:sz="0" w:space="0" w:color="auto"/>
              </w:divBdr>
            </w:div>
          </w:divsChild>
        </w:div>
        <w:div w:id="673648628">
          <w:marLeft w:val="0"/>
          <w:marRight w:val="0"/>
          <w:marTop w:val="0"/>
          <w:marBottom w:val="0"/>
          <w:divBdr>
            <w:top w:val="none" w:sz="0" w:space="0" w:color="auto"/>
            <w:left w:val="none" w:sz="0" w:space="0" w:color="auto"/>
            <w:bottom w:val="none" w:sz="0" w:space="0" w:color="auto"/>
            <w:right w:val="none" w:sz="0" w:space="0" w:color="auto"/>
          </w:divBdr>
          <w:divsChild>
            <w:div w:id="2040548492">
              <w:marLeft w:val="0"/>
              <w:marRight w:val="0"/>
              <w:marTop w:val="0"/>
              <w:marBottom w:val="0"/>
              <w:divBdr>
                <w:top w:val="none" w:sz="0" w:space="0" w:color="auto"/>
                <w:left w:val="none" w:sz="0" w:space="0" w:color="auto"/>
                <w:bottom w:val="none" w:sz="0" w:space="0" w:color="auto"/>
                <w:right w:val="none" w:sz="0" w:space="0" w:color="auto"/>
              </w:divBdr>
            </w:div>
          </w:divsChild>
        </w:div>
        <w:div w:id="1861699902">
          <w:marLeft w:val="0"/>
          <w:marRight w:val="0"/>
          <w:marTop w:val="0"/>
          <w:marBottom w:val="0"/>
          <w:divBdr>
            <w:top w:val="none" w:sz="0" w:space="0" w:color="auto"/>
            <w:left w:val="none" w:sz="0" w:space="0" w:color="auto"/>
            <w:bottom w:val="none" w:sz="0" w:space="0" w:color="auto"/>
            <w:right w:val="none" w:sz="0" w:space="0" w:color="auto"/>
          </w:divBdr>
          <w:divsChild>
            <w:div w:id="10641965">
              <w:marLeft w:val="0"/>
              <w:marRight w:val="0"/>
              <w:marTop w:val="0"/>
              <w:marBottom w:val="0"/>
              <w:divBdr>
                <w:top w:val="none" w:sz="0" w:space="0" w:color="auto"/>
                <w:left w:val="none" w:sz="0" w:space="0" w:color="auto"/>
                <w:bottom w:val="none" w:sz="0" w:space="0" w:color="auto"/>
                <w:right w:val="none" w:sz="0" w:space="0" w:color="auto"/>
              </w:divBdr>
            </w:div>
          </w:divsChild>
        </w:div>
        <w:div w:id="457648275">
          <w:marLeft w:val="0"/>
          <w:marRight w:val="0"/>
          <w:marTop w:val="0"/>
          <w:marBottom w:val="0"/>
          <w:divBdr>
            <w:top w:val="none" w:sz="0" w:space="0" w:color="auto"/>
            <w:left w:val="none" w:sz="0" w:space="0" w:color="auto"/>
            <w:bottom w:val="none" w:sz="0" w:space="0" w:color="auto"/>
            <w:right w:val="none" w:sz="0" w:space="0" w:color="auto"/>
          </w:divBdr>
          <w:divsChild>
            <w:div w:id="1660645982">
              <w:marLeft w:val="0"/>
              <w:marRight w:val="0"/>
              <w:marTop w:val="0"/>
              <w:marBottom w:val="0"/>
              <w:divBdr>
                <w:top w:val="none" w:sz="0" w:space="0" w:color="auto"/>
                <w:left w:val="none" w:sz="0" w:space="0" w:color="auto"/>
                <w:bottom w:val="none" w:sz="0" w:space="0" w:color="auto"/>
                <w:right w:val="none" w:sz="0" w:space="0" w:color="auto"/>
              </w:divBdr>
            </w:div>
          </w:divsChild>
        </w:div>
        <w:div w:id="737633126">
          <w:marLeft w:val="0"/>
          <w:marRight w:val="0"/>
          <w:marTop w:val="0"/>
          <w:marBottom w:val="0"/>
          <w:divBdr>
            <w:top w:val="none" w:sz="0" w:space="0" w:color="auto"/>
            <w:left w:val="none" w:sz="0" w:space="0" w:color="auto"/>
            <w:bottom w:val="none" w:sz="0" w:space="0" w:color="auto"/>
            <w:right w:val="none" w:sz="0" w:space="0" w:color="auto"/>
          </w:divBdr>
          <w:divsChild>
            <w:div w:id="802699272">
              <w:marLeft w:val="0"/>
              <w:marRight w:val="0"/>
              <w:marTop w:val="0"/>
              <w:marBottom w:val="0"/>
              <w:divBdr>
                <w:top w:val="none" w:sz="0" w:space="0" w:color="auto"/>
                <w:left w:val="none" w:sz="0" w:space="0" w:color="auto"/>
                <w:bottom w:val="none" w:sz="0" w:space="0" w:color="auto"/>
                <w:right w:val="none" w:sz="0" w:space="0" w:color="auto"/>
              </w:divBdr>
            </w:div>
          </w:divsChild>
        </w:div>
        <w:div w:id="96869521">
          <w:marLeft w:val="0"/>
          <w:marRight w:val="0"/>
          <w:marTop w:val="0"/>
          <w:marBottom w:val="0"/>
          <w:divBdr>
            <w:top w:val="none" w:sz="0" w:space="0" w:color="auto"/>
            <w:left w:val="none" w:sz="0" w:space="0" w:color="auto"/>
            <w:bottom w:val="none" w:sz="0" w:space="0" w:color="auto"/>
            <w:right w:val="none" w:sz="0" w:space="0" w:color="auto"/>
          </w:divBdr>
          <w:divsChild>
            <w:div w:id="1827436289">
              <w:marLeft w:val="0"/>
              <w:marRight w:val="0"/>
              <w:marTop w:val="0"/>
              <w:marBottom w:val="0"/>
              <w:divBdr>
                <w:top w:val="none" w:sz="0" w:space="0" w:color="auto"/>
                <w:left w:val="none" w:sz="0" w:space="0" w:color="auto"/>
                <w:bottom w:val="none" w:sz="0" w:space="0" w:color="auto"/>
                <w:right w:val="none" w:sz="0" w:space="0" w:color="auto"/>
              </w:divBdr>
            </w:div>
          </w:divsChild>
        </w:div>
        <w:div w:id="814684126">
          <w:marLeft w:val="0"/>
          <w:marRight w:val="0"/>
          <w:marTop w:val="0"/>
          <w:marBottom w:val="0"/>
          <w:divBdr>
            <w:top w:val="none" w:sz="0" w:space="0" w:color="auto"/>
            <w:left w:val="none" w:sz="0" w:space="0" w:color="auto"/>
            <w:bottom w:val="none" w:sz="0" w:space="0" w:color="auto"/>
            <w:right w:val="none" w:sz="0" w:space="0" w:color="auto"/>
          </w:divBdr>
          <w:divsChild>
            <w:div w:id="1804497712">
              <w:marLeft w:val="0"/>
              <w:marRight w:val="0"/>
              <w:marTop w:val="0"/>
              <w:marBottom w:val="0"/>
              <w:divBdr>
                <w:top w:val="none" w:sz="0" w:space="0" w:color="auto"/>
                <w:left w:val="none" w:sz="0" w:space="0" w:color="auto"/>
                <w:bottom w:val="none" w:sz="0" w:space="0" w:color="auto"/>
                <w:right w:val="none" w:sz="0" w:space="0" w:color="auto"/>
              </w:divBdr>
            </w:div>
          </w:divsChild>
        </w:div>
        <w:div w:id="903489663">
          <w:marLeft w:val="0"/>
          <w:marRight w:val="0"/>
          <w:marTop w:val="0"/>
          <w:marBottom w:val="0"/>
          <w:divBdr>
            <w:top w:val="none" w:sz="0" w:space="0" w:color="auto"/>
            <w:left w:val="none" w:sz="0" w:space="0" w:color="auto"/>
            <w:bottom w:val="none" w:sz="0" w:space="0" w:color="auto"/>
            <w:right w:val="none" w:sz="0" w:space="0" w:color="auto"/>
          </w:divBdr>
          <w:divsChild>
            <w:div w:id="738483932">
              <w:marLeft w:val="0"/>
              <w:marRight w:val="0"/>
              <w:marTop w:val="0"/>
              <w:marBottom w:val="0"/>
              <w:divBdr>
                <w:top w:val="none" w:sz="0" w:space="0" w:color="auto"/>
                <w:left w:val="none" w:sz="0" w:space="0" w:color="auto"/>
                <w:bottom w:val="none" w:sz="0" w:space="0" w:color="auto"/>
                <w:right w:val="none" w:sz="0" w:space="0" w:color="auto"/>
              </w:divBdr>
            </w:div>
          </w:divsChild>
        </w:div>
        <w:div w:id="3752508">
          <w:marLeft w:val="0"/>
          <w:marRight w:val="0"/>
          <w:marTop w:val="0"/>
          <w:marBottom w:val="0"/>
          <w:divBdr>
            <w:top w:val="none" w:sz="0" w:space="0" w:color="auto"/>
            <w:left w:val="none" w:sz="0" w:space="0" w:color="auto"/>
            <w:bottom w:val="none" w:sz="0" w:space="0" w:color="auto"/>
            <w:right w:val="none" w:sz="0" w:space="0" w:color="auto"/>
          </w:divBdr>
          <w:divsChild>
            <w:div w:id="925455349">
              <w:marLeft w:val="0"/>
              <w:marRight w:val="0"/>
              <w:marTop w:val="0"/>
              <w:marBottom w:val="0"/>
              <w:divBdr>
                <w:top w:val="none" w:sz="0" w:space="0" w:color="auto"/>
                <w:left w:val="none" w:sz="0" w:space="0" w:color="auto"/>
                <w:bottom w:val="none" w:sz="0" w:space="0" w:color="auto"/>
                <w:right w:val="none" w:sz="0" w:space="0" w:color="auto"/>
              </w:divBdr>
            </w:div>
          </w:divsChild>
        </w:div>
        <w:div w:id="2077627593">
          <w:marLeft w:val="0"/>
          <w:marRight w:val="0"/>
          <w:marTop w:val="0"/>
          <w:marBottom w:val="0"/>
          <w:divBdr>
            <w:top w:val="none" w:sz="0" w:space="0" w:color="auto"/>
            <w:left w:val="none" w:sz="0" w:space="0" w:color="auto"/>
            <w:bottom w:val="none" w:sz="0" w:space="0" w:color="auto"/>
            <w:right w:val="none" w:sz="0" w:space="0" w:color="auto"/>
          </w:divBdr>
          <w:divsChild>
            <w:div w:id="158734754">
              <w:marLeft w:val="0"/>
              <w:marRight w:val="0"/>
              <w:marTop w:val="0"/>
              <w:marBottom w:val="0"/>
              <w:divBdr>
                <w:top w:val="none" w:sz="0" w:space="0" w:color="auto"/>
                <w:left w:val="none" w:sz="0" w:space="0" w:color="auto"/>
                <w:bottom w:val="none" w:sz="0" w:space="0" w:color="auto"/>
                <w:right w:val="none" w:sz="0" w:space="0" w:color="auto"/>
              </w:divBdr>
            </w:div>
          </w:divsChild>
        </w:div>
        <w:div w:id="396321744">
          <w:marLeft w:val="0"/>
          <w:marRight w:val="0"/>
          <w:marTop w:val="0"/>
          <w:marBottom w:val="0"/>
          <w:divBdr>
            <w:top w:val="none" w:sz="0" w:space="0" w:color="auto"/>
            <w:left w:val="none" w:sz="0" w:space="0" w:color="auto"/>
            <w:bottom w:val="none" w:sz="0" w:space="0" w:color="auto"/>
            <w:right w:val="none" w:sz="0" w:space="0" w:color="auto"/>
          </w:divBdr>
          <w:divsChild>
            <w:div w:id="1627077316">
              <w:marLeft w:val="0"/>
              <w:marRight w:val="0"/>
              <w:marTop w:val="0"/>
              <w:marBottom w:val="0"/>
              <w:divBdr>
                <w:top w:val="none" w:sz="0" w:space="0" w:color="auto"/>
                <w:left w:val="none" w:sz="0" w:space="0" w:color="auto"/>
                <w:bottom w:val="none" w:sz="0" w:space="0" w:color="auto"/>
                <w:right w:val="none" w:sz="0" w:space="0" w:color="auto"/>
              </w:divBdr>
            </w:div>
          </w:divsChild>
        </w:div>
        <w:div w:id="1429083939">
          <w:marLeft w:val="0"/>
          <w:marRight w:val="0"/>
          <w:marTop w:val="0"/>
          <w:marBottom w:val="0"/>
          <w:divBdr>
            <w:top w:val="none" w:sz="0" w:space="0" w:color="auto"/>
            <w:left w:val="none" w:sz="0" w:space="0" w:color="auto"/>
            <w:bottom w:val="none" w:sz="0" w:space="0" w:color="auto"/>
            <w:right w:val="none" w:sz="0" w:space="0" w:color="auto"/>
          </w:divBdr>
          <w:divsChild>
            <w:div w:id="1224636857">
              <w:marLeft w:val="0"/>
              <w:marRight w:val="0"/>
              <w:marTop w:val="0"/>
              <w:marBottom w:val="0"/>
              <w:divBdr>
                <w:top w:val="none" w:sz="0" w:space="0" w:color="auto"/>
                <w:left w:val="none" w:sz="0" w:space="0" w:color="auto"/>
                <w:bottom w:val="none" w:sz="0" w:space="0" w:color="auto"/>
                <w:right w:val="none" w:sz="0" w:space="0" w:color="auto"/>
              </w:divBdr>
            </w:div>
          </w:divsChild>
        </w:div>
        <w:div w:id="175467818">
          <w:marLeft w:val="0"/>
          <w:marRight w:val="0"/>
          <w:marTop w:val="0"/>
          <w:marBottom w:val="0"/>
          <w:divBdr>
            <w:top w:val="none" w:sz="0" w:space="0" w:color="auto"/>
            <w:left w:val="none" w:sz="0" w:space="0" w:color="auto"/>
            <w:bottom w:val="none" w:sz="0" w:space="0" w:color="auto"/>
            <w:right w:val="none" w:sz="0" w:space="0" w:color="auto"/>
          </w:divBdr>
          <w:divsChild>
            <w:div w:id="517885704">
              <w:marLeft w:val="0"/>
              <w:marRight w:val="0"/>
              <w:marTop w:val="0"/>
              <w:marBottom w:val="0"/>
              <w:divBdr>
                <w:top w:val="none" w:sz="0" w:space="0" w:color="auto"/>
                <w:left w:val="none" w:sz="0" w:space="0" w:color="auto"/>
                <w:bottom w:val="none" w:sz="0" w:space="0" w:color="auto"/>
                <w:right w:val="none" w:sz="0" w:space="0" w:color="auto"/>
              </w:divBdr>
            </w:div>
          </w:divsChild>
        </w:div>
        <w:div w:id="861432053">
          <w:marLeft w:val="0"/>
          <w:marRight w:val="0"/>
          <w:marTop w:val="0"/>
          <w:marBottom w:val="0"/>
          <w:divBdr>
            <w:top w:val="none" w:sz="0" w:space="0" w:color="auto"/>
            <w:left w:val="none" w:sz="0" w:space="0" w:color="auto"/>
            <w:bottom w:val="none" w:sz="0" w:space="0" w:color="auto"/>
            <w:right w:val="none" w:sz="0" w:space="0" w:color="auto"/>
          </w:divBdr>
          <w:divsChild>
            <w:div w:id="43220468">
              <w:marLeft w:val="0"/>
              <w:marRight w:val="0"/>
              <w:marTop w:val="0"/>
              <w:marBottom w:val="0"/>
              <w:divBdr>
                <w:top w:val="none" w:sz="0" w:space="0" w:color="auto"/>
                <w:left w:val="none" w:sz="0" w:space="0" w:color="auto"/>
                <w:bottom w:val="none" w:sz="0" w:space="0" w:color="auto"/>
                <w:right w:val="none" w:sz="0" w:space="0" w:color="auto"/>
              </w:divBdr>
            </w:div>
          </w:divsChild>
        </w:div>
        <w:div w:id="1248492107">
          <w:marLeft w:val="0"/>
          <w:marRight w:val="0"/>
          <w:marTop w:val="0"/>
          <w:marBottom w:val="0"/>
          <w:divBdr>
            <w:top w:val="none" w:sz="0" w:space="0" w:color="auto"/>
            <w:left w:val="none" w:sz="0" w:space="0" w:color="auto"/>
            <w:bottom w:val="none" w:sz="0" w:space="0" w:color="auto"/>
            <w:right w:val="none" w:sz="0" w:space="0" w:color="auto"/>
          </w:divBdr>
          <w:divsChild>
            <w:div w:id="379744773">
              <w:marLeft w:val="0"/>
              <w:marRight w:val="0"/>
              <w:marTop w:val="0"/>
              <w:marBottom w:val="0"/>
              <w:divBdr>
                <w:top w:val="none" w:sz="0" w:space="0" w:color="auto"/>
                <w:left w:val="none" w:sz="0" w:space="0" w:color="auto"/>
                <w:bottom w:val="none" w:sz="0" w:space="0" w:color="auto"/>
                <w:right w:val="none" w:sz="0" w:space="0" w:color="auto"/>
              </w:divBdr>
            </w:div>
          </w:divsChild>
        </w:div>
        <w:div w:id="1938368445">
          <w:marLeft w:val="0"/>
          <w:marRight w:val="0"/>
          <w:marTop w:val="0"/>
          <w:marBottom w:val="0"/>
          <w:divBdr>
            <w:top w:val="none" w:sz="0" w:space="0" w:color="auto"/>
            <w:left w:val="none" w:sz="0" w:space="0" w:color="auto"/>
            <w:bottom w:val="none" w:sz="0" w:space="0" w:color="auto"/>
            <w:right w:val="none" w:sz="0" w:space="0" w:color="auto"/>
          </w:divBdr>
          <w:divsChild>
            <w:div w:id="1110048777">
              <w:marLeft w:val="0"/>
              <w:marRight w:val="0"/>
              <w:marTop w:val="0"/>
              <w:marBottom w:val="0"/>
              <w:divBdr>
                <w:top w:val="none" w:sz="0" w:space="0" w:color="auto"/>
                <w:left w:val="none" w:sz="0" w:space="0" w:color="auto"/>
                <w:bottom w:val="none" w:sz="0" w:space="0" w:color="auto"/>
                <w:right w:val="none" w:sz="0" w:space="0" w:color="auto"/>
              </w:divBdr>
            </w:div>
          </w:divsChild>
        </w:div>
        <w:div w:id="1340045123">
          <w:marLeft w:val="0"/>
          <w:marRight w:val="0"/>
          <w:marTop w:val="0"/>
          <w:marBottom w:val="0"/>
          <w:divBdr>
            <w:top w:val="none" w:sz="0" w:space="0" w:color="auto"/>
            <w:left w:val="none" w:sz="0" w:space="0" w:color="auto"/>
            <w:bottom w:val="none" w:sz="0" w:space="0" w:color="auto"/>
            <w:right w:val="none" w:sz="0" w:space="0" w:color="auto"/>
          </w:divBdr>
          <w:divsChild>
            <w:div w:id="335572351">
              <w:marLeft w:val="0"/>
              <w:marRight w:val="0"/>
              <w:marTop w:val="0"/>
              <w:marBottom w:val="0"/>
              <w:divBdr>
                <w:top w:val="none" w:sz="0" w:space="0" w:color="auto"/>
                <w:left w:val="none" w:sz="0" w:space="0" w:color="auto"/>
                <w:bottom w:val="none" w:sz="0" w:space="0" w:color="auto"/>
                <w:right w:val="none" w:sz="0" w:space="0" w:color="auto"/>
              </w:divBdr>
            </w:div>
          </w:divsChild>
        </w:div>
        <w:div w:id="655761205">
          <w:marLeft w:val="0"/>
          <w:marRight w:val="0"/>
          <w:marTop w:val="0"/>
          <w:marBottom w:val="0"/>
          <w:divBdr>
            <w:top w:val="none" w:sz="0" w:space="0" w:color="auto"/>
            <w:left w:val="none" w:sz="0" w:space="0" w:color="auto"/>
            <w:bottom w:val="none" w:sz="0" w:space="0" w:color="auto"/>
            <w:right w:val="none" w:sz="0" w:space="0" w:color="auto"/>
          </w:divBdr>
          <w:divsChild>
            <w:div w:id="1793670169">
              <w:marLeft w:val="0"/>
              <w:marRight w:val="0"/>
              <w:marTop w:val="0"/>
              <w:marBottom w:val="0"/>
              <w:divBdr>
                <w:top w:val="none" w:sz="0" w:space="0" w:color="auto"/>
                <w:left w:val="none" w:sz="0" w:space="0" w:color="auto"/>
                <w:bottom w:val="none" w:sz="0" w:space="0" w:color="auto"/>
                <w:right w:val="none" w:sz="0" w:space="0" w:color="auto"/>
              </w:divBdr>
            </w:div>
          </w:divsChild>
        </w:div>
        <w:div w:id="1654406707">
          <w:marLeft w:val="0"/>
          <w:marRight w:val="0"/>
          <w:marTop w:val="0"/>
          <w:marBottom w:val="0"/>
          <w:divBdr>
            <w:top w:val="none" w:sz="0" w:space="0" w:color="auto"/>
            <w:left w:val="none" w:sz="0" w:space="0" w:color="auto"/>
            <w:bottom w:val="none" w:sz="0" w:space="0" w:color="auto"/>
            <w:right w:val="none" w:sz="0" w:space="0" w:color="auto"/>
          </w:divBdr>
          <w:divsChild>
            <w:div w:id="930047666">
              <w:marLeft w:val="0"/>
              <w:marRight w:val="0"/>
              <w:marTop w:val="0"/>
              <w:marBottom w:val="0"/>
              <w:divBdr>
                <w:top w:val="none" w:sz="0" w:space="0" w:color="auto"/>
                <w:left w:val="none" w:sz="0" w:space="0" w:color="auto"/>
                <w:bottom w:val="none" w:sz="0" w:space="0" w:color="auto"/>
                <w:right w:val="none" w:sz="0" w:space="0" w:color="auto"/>
              </w:divBdr>
            </w:div>
          </w:divsChild>
        </w:div>
        <w:div w:id="878322989">
          <w:marLeft w:val="0"/>
          <w:marRight w:val="0"/>
          <w:marTop w:val="0"/>
          <w:marBottom w:val="0"/>
          <w:divBdr>
            <w:top w:val="none" w:sz="0" w:space="0" w:color="auto"/>
            <w:left w:val="none" w:sz="0" w:space="0" w:color="auto"/>
            <w:bottom w:val="none" w:sz="0" w:space="0" w:color="auto"/>
            <w:right w:val="none" w:sz="0" w:space="0" w:color="auto"/>
          </w:divBdr>
          <w:divsChild>
            <w:div w:id="1348288711">
              <w:marLeft w:val="0"/>
              <w:marRight w:val="0"/>
              <w:marTop w:val="0"/>
              <w:marBottom w:val="0"/>
              <w:divBdr>
                <w:top w:val="none" w:sz="0" w:space="0" w:color="auto"/>
                <w:left w:val="none" w:sz="0" w:space="0" w:color="auto"/>
                <w:bottom w:val="none" w:sz="0" w:space="0" w:color="auto"/>
                <w:right w:val="none" w:sz="0" w:space="0" w:color="auto"/>
              </w:divBdr>
            </w:div>
          </w:divsChild>
        </w:div>
        <w:div w:id="1613439212">
          <w:marLeft w:val="0"/>
          <w:marRight w:val="0"/>
          <w:marTop w:val="0"/>
          <w:marBottom w:val="0"/>
          <w:divBdr>
            <w:top w:val="none" w:sz="0" w:space="0" w:color="auto"/>
            <w:left w:val="none" w:sz="0" w:space="0" w:color="auto"/>
            <w:bottom w:val="none" w:sz="0" w:space="0" w:color="auto"/>
            <w:right w:val="none" w:sz="0" w:space="0" w:color="auto"/>
          </w:divBdr>
          <w:divsChild>
            <w:div w:id="1128012828">
              <w:marLeft w:val="0"/>
              <w:marRight w:val="0"/>
              <w:marTop w:val="0"/>
              <w:marBottom w:val="0"/>
              <w:divBdr>
                <w:top w:val="none" w:sz="0" w:space="0" w:color="auto"/>
                <w:left w:val="none" w:sz="0" w:space="0" w:color="auto"/>
                <w:bottom w:val="none" w:sz="0" w:space="0" w:color="auto"/>
                <w:right w:val="none" w:sz="0" w:space="0" w:color="auto"/>
              </w:divBdr>
            </w:div>
          </w:divsChild>
        </w:div>
        <w:div w:id="1495804652">
          <w:marLeft w:val="0"/>
          <w:marRight w:val="0"/>
          <w:marTop w:val="0"/>
          <w:marBottom w:val="0"/>
          <w:divBdr>
            <w:top w:val="none" w:sz="0" w:space="0" w:color="auto"/>
            <w:left w:val="none" w:sz="0" w:space="0" w:color="auto"/>
            <w:bottom w:val="none" w:sz="0" w:space="0" w:color="auto"/>
            <w:right w:val="none" w:sz="0" w:space="0" w:color="auto"/>
          </w:divBdr>
          <w:divsChild>
            <w:div w:id="284582494">
              <w:marLeft w:val="0"/>
              <w:marRight w:val="0"/>
              <w:marTop w:val="0"/>
              <w:marBottom w:val="0"/>
              <w:divBdr>
                <w:top w:val="none" w:sz="0" w:space="0" w:color="auto"/>
                <w:left w:val="none" w:sz="0" w:space="0" w:color="auto"/>
                <w:bottom w:val="none" w:sz="0" w:space="0" w:color="auto"/>
                <w:right w:val="none" w:sz="0" w:space="0" w:color="auto"/>
              </w:divBdr>
            </w:div>
          </w:divsChild>
        </w:div>
        <w:div w:id="1709257295">
          <w:marLeft w:val="0"/>
          <w:marRight w:val="0"/>
          <w:marTop w:val="0"/>
          <w:marBottom w:val="0"/>
          <w:divBdr>
            <w:top w:val="none" w:sz="0" w:space="0" w:color="auto"/>
            <w:left w:val="none" w:sz="0" w:space="0" w:color="auto"/>
            <w:bottom w:val="none" w:sz="0" w:space="0" w:color="auto"/>
            <w:right w:val="none" w:sz="0" w:space="0" w:color="auto"/>
          </w:divBdr>
          <w:divsChild>
            <w:div w:id="611009336">
              <w:marLeft w:val="0"/>
              <w:marRight w:val="0"/>
              <w:marTop w:val="0"/>
              <w:marBottom w:val="0"/>
              <w:divBdr>
                <w:top w:val="none" w:sz="0" w:space="0" w:color="auto"/>
                <w:left w:val="none" w:sz="0" w:space="0" w:color="auto"/>
                <w:bottom w:val="none" w:sz="0" w:space="0" w:color="auto"/>
                <w:right w:val="none" w:sz="0" w:space="0" w:color="auto"/>
              </w:divBdr>
            </w:div>
          </w:divsChild>
        </w:div>
        <w:div w:id="1413577922">
          <w:marLeft w:val="0"/>
          <w:marRight w:val="0"/>
          <w:marTop w:val="0"/>
          <w:marBottom w:val="0"/>
          <w:divBdr>
            <w:top w:val="none" w:sz="0" w:space="0" w:color="auto"/>
            <w:left w:val="none" w:sz="0" w:space="0" w:color="auto"/>
            <w:bottom w:val="none" w:sz="0" w:space="0" w:color="auto"/>
            <w:right w:val="none" w:sz="0" w:space="0" w:color="auto"/>
          </w:divBdr>
          <w:divsChild>
            <w:div w:id="256064445">
              <w:marLeft w:val="0"/>
              <w:marRight w:val="0"/>
              <w:marTop w:val="0"/>
              <w:marBottom w:val="0"/>
              <w:divBdr>
                <w:top w:val="none" w:sz="0" w:space="0" w:color="auto"/>
                <w:left w:val="none" w:sz="0" w:space="0" w:color="auto"/>
                <w:bottom w:val="none" w:sz="0" w:space="0" w:color="auto"/>
                <w:right w:val="none" w:sz="0" w:space="0" w:color="auto"/>
              </w:divBdr>
            </w:div>
          </w:divsChild>
        </w:div>
        <w:div w:id="1376543378">
          <w:marLeft w:val="0"/>
          <w:marRight w:val="0"/>
          <w:marTop w:val="0"/>
          <w:marBottom w:val="0"/>
          <w:divBdr>
            <w:top w:val="none" w:sz="0" w:space="0" w:color="auto"/>
            <w:left w:val="none" w:sz="0" w:space="0" w:color="auto"/>
            <w:bottom w:val="none" w:sz="0" w:space="0" w:color="auto"/>
            <w:right w:val="none" w:sz="0" w:space="0" w:color="auto"/>
          </w:divBdr>
          <w:divsChild>
            <w:div w:id="1253932340">
              <w:marLeft w:val="0"/>
              <w:marRight w:val="0"/>
              <w:marTop w:val="0"/>
              <w:marBottom w:val="0"/>
              <w:divBdr>
                <w:top w:val="none" w:sz="0" w:space="0" w:color="auto"/>
                <w:left w:val="none" w:sz="0" w:space="0" w:color="auto"/>
                <w:bottom w:val="none" w:sz="0" w:space="0" w:color="auto"/>
                <w:right w:val="none" w:sz="0" w:space="0" w:color="auto"/>
              </w:divBdr>
            </w:div>
          </w:divsChild>
        </w:div>
        <w:div w:id="1800606140">
          <w:marLeft w:val="0"/>
          <w:marRight w:val="0"/>
          <w:marTop w:val="0"/>
          <w:marBottom w:val="0"/>
          <w:divBdr>
            <w:top w:val="none" w:sz="0" w:space="0" w:color="auto"/>
            <w:left w:val="none" w:sz="0" w:space="0" w:color="auto"/>
            <w:bottom w:val="none" w:sz="0" w:space="0" w:color="auto"/>
            <w:right w:val="none" w:sz="0" w:space="0" w:color="auto"/>
          </w:divBdr>
          <w:divsChild>
            <w:div w:id="763064944">
              <w:marLeft w:val="0"/>
              <w:marRight w:val="0"/>
              <w:marTop w:val="0"/>
              <w:marBottom w:val="0"/>
              <w:divBdr>
                <w:top w:val="none" w:sz="0" w:space="0" w:color="auto"/>
                <w:left w:val="none" w:sz="0" w:space="0" w:color="auto"/>
                <w:bottom w:val="none" w:sz="0" w:space="0" w:color="auto"/>
                <w:right w:val="none" w:sz="0" w:space="0" w:color="auto"/>
              </w:divBdr>
            </w:div>
          </w:divsChild>
        </w:div>
        <w:div w:id="1569806072">
          <w:marLeft w:val="0"/>
          <w:marRight w:val="0"/>
          <w:marTop w:val="0"/>
          <w:marBottom w:val="0"/>
          <w:divBdr>
            <w:top w:val="none" w:sz="0" w:space="0" w:color="auto"/>
            <w:left w:val="none" w:sz="0" w:space="0" w:color="auto"/>
            <w:bottom w:val="none" w:sz="0" w:space="0" w:color="auto"/>
            <w:right w:val="none" w:sz="0" w:space="0" w:color="auto"/>
          </w:divBdr>
          <w:divsChild>
            <w:div w:id="1965308634">
              <w:marLeft w:val="0"/>
              <w:marRight w:val="0"/>
              <w:marTop w:val="0"/>
              <w:marBottom w:val="0"/>
              <w:divBdr>
                <w:top w:val="none" w:sz="0" w:space="0" w:color="auto"/>
                <w:left w:val="none" w:sz="0" w:space="0" w:color="auto"/>
                <w:bottom w:val="none" w:sz="0" w:space="0" w:color="auto"/>
                <w:right w:val="none" w:sz="0" w:space="0" w:color="auto"/>
              </w:divBdr>
            </w:div>
          </w:divsChild>
        </w:div>
        <w:div w:id="136844962">
          <w:marLeft w:val="0"/>
          <w:marRight w:val="0"/>
          <w:marTop w:val="0"/>
          <w:marBottom w:val="0"/>
          <w:divBdr>
            <w:top w:val="none" w:sz="0" w:space="0" w:color="auto"/>
            <w:left w:val="none" w:sz="0" w:space="0" w:color="auto"/>
            <w:bottom w:val="none" w:sz="0" w:space="0" w:color="auto"/>
            <w:right w:val="none" w:sz="0" w:space="0" w:color="auto"/>
          </w:divBdr>
          <w:divsChild>
            <w:div w:id="230895266">
              <w:marLeft w:val="0"/>
              <w:marRight w:val="0"/>
              <w:marTop w:val="0"/>
              <w:marBottom w:val="0"/>
              <w:divBdr>
                <w:top w:val="none" w:sz="0" w:space="0" w:color="auto"/>
                <w:left w:val="none" w:sz="0" w:space="0" w:color="auto"/>
                <w:bottom w:val="none" w:sz="0" w:space="0" w:color="auto"/>
                <w:right w:val="none" w:sz="0" w:space="0" w:color="auto"/>
              </w:divBdr>
            </w:div>
          </w:divsChild>
        </w:div>
        <w:div w:id="1218013702">
          <w:marLeft w:val="0"/>
          <w:marRight w:val="0"/>
          <w:marTop w:val="0"/>
          <w:marBottom w:val="0"/>
          <w:divBdr>
            <w:top w:val="none" w:sz="0" w:space="0" w:color="auto"/>
            <w:left w:val="none" w:sz="0" w:space="0" w:color="auto"/>
            <w:bottom w:val="none" w:sz="0" w:space="0" w:color="auto"/>
            <w:right w:val="none" w:sz="0" w:space="0" w:color="auto"/>
          </w:divBdr>
          <w:divsChild>
            <w:div w:id="1385563115">
              <w:marLeft w:val="0"/>
              <w:marRight w:val="0"/>
              <w:marTop w:val="0"/>
              <w:marBottom w:val="0"/>
              <w:divBdr>
                <w:top w:val="none" w:sz="0" w:space="0" w:color="auto"/>
                <w:left w:val="none" w:sz="0" w:space="0" w:color="auto"/>
                <w:bottom w:val="none" w:sz="0" w:space="0" w:color="auto"/>
                <w:right w:val="none" w:sz="0" w:space="0" w:color="auto"/>
              </w:divBdr>
            </w:div>
          </w:divsChild>
        </w:div>
        <w:div w:id="1846554193">
          <w:marLeft w:val="0"/>
          <w:marRight w:val="0"/>
          <w:marTop w:val="0"/>
          <w:marBottom w:val="0"/>
          <w:divBdr>
            <w:top w:val="none" w:sz="0" w:space="0" w:color="auto"/>
            <w:left w:val="none" w:sz="0" w:space="0" w:color="auto"/>
            <w:bottom w:val="none" w:sz="0" w:space="0" w:color="auto"/>
            <w:right w:val="none" w:sz="0" w:space="0" w:color="auto"/>
          </w:divBdr>
          <w:divsChild>
            <w:div w:id="420611672">
              <w:marLeft w:val="0"/>
              <w:marRight w:val="0"/>
              <w:marTop w:val="0"/>
              <w:marBottom w:val="0"/>
              <w:divBdr>
                <w:top w:val="none" w:sz="0" w:space="0" w:color="auto"/>
                <w:left w:val="none" w:sz="0" w:space="0" w:color="auto"/>
                <w:bottom w:val="none" w:sz="0" w:space="0" w:color="auto"/>
                <w:right w:val="none" w:sz="0" w:space="0" w:color="auto"/>
              </w:divBdr>
            </w:div>
          </w:divsChild>
        </w:div>
        <w:div w:id="1830058387">
          <w:marLeft w:val="0"/>
          <w:marRight w:val="0"/>
          <w:marTop w:val="0"/>
          <w:marBottom w:val="0"/>
          <w:divBdr>
            <w:top w:val="none" w:sz="0" w:space="0" w:color="auto"/>
            <w:left w:val="none" w:sz="0" w:space="0" w:color="auto"/>
            <w:bottom w:val="none" w:sz="0" w:space="0" w:color="auto"/>
            <w:right w:val="none" w:sz="0" w:space="0" w:color="auto"/>
          </w:divBdr>
          <w:divsChild>
            <w:div w:id="1976522964">
              <w:marLeft w:val="0"/>
              <w:marRight w:val="0"/>
              <w:marTop w:val="0"/>
              <w:marBottom w:val="0"/>
              <w:divBdr>
                <w:top w:val="none" w:sz="0" w:space="0" w:color="auto"/>
                <w:left w:val="none" w:sz="0" w:space="0" w:color="auto"/>
                <w:bottom w:val="none" w:sz="0" w:space="0" w:color="auto"/>
                <w:right w:val="none" w:sz="0" w:space="0" w:color="auto"/>
              </w:divBdr>
            </w:div>
          </w:divsChild>
        </w:div>
        <w:div w:id="1579099140">
          <w:marLeft w:val="0"/>
          <w:marRight w:val="0"/>
          <w:marTop w:val="0"/>
          <w:marBottom w:val="0"/>
          <w:divBdr>
            <w:top w:val="none" w:sz="0" w:space="0" w:color="auto"/>
            <w:left w:val="none" w:sz="0" w:space="0" w:color="auto"/>
            <w:bottom w:val="none" w:sz="0" w:space="0" w:color="auto"/>
            <w:right w:val="none" w:sz="0" w:space="0" w:color="auto"/>
          </w:divBdr>
          <w:divsChild>
            <w:div w:id="923144693">
              <w:marLeft w:val="0"/>
              <w:marRight w:val="0"/>
              <w:marTop w:val="0"/>
              <w:marBottom w:val="0"/>
              <w:divBdr>
                <w:top w:val="none" w:sz="0" w:space="0" w:color="auto"/>
                <w:left w:val="none" w:sz="0" w:space="0" w:color="auto"/>
                <w:bottom w:val="none" w:sz="0" w:space="0" w:color="auto"/>
                <w:right w:val="none" w:sz="0" w:space="0" w:color="auto"/>
              </w:divBdr>
            </w:div>
          </w:divsChild>
        </w:div>
        <w:div w:id="1200896127">
          <w:marLeft w:val="0"/>
          <w:marRight w:val="0"/>
          <w:marTop w:val="0"/>
          <w:marBottom w:val="0"/>
          <w:divBdr>
            <w:top w:val="none" w:sz="0" w:space="0" w:color="auto"/>
            <w:left w:val="none" w:sz="0" w:space="0" w:color="auto"/>
            <w:bottom w:val="none" w:sz="0" w:space="0" w:color="auto"/>
            <w:right w:val="none" w:sz="0" w:space="0" w:color="auto"/>
          </w:divBdr>
          <w:divsChild>
            <w:div w:id="1105886298">
              <w:marLeft w:val="0"/>
              <w:marRight w:val="0"/>
              <w:marTop w:val="0"/>
              <w:marBottom w:val="0"/>
              <w:divBdr>
                <w:top w:val="none" w:sz="0" w:space="0" w:color="auto"/>
                <w:left w:val="none" w:sz="0" w:space="0" w:color="auto"/>
                <w:bottom w:val="none" w:sz="0" w:space="0" w:color="auto"/>
                <w:right w:val="none" w:sz="0" w:space="0" w:color="auto"/>
              </w:divBdr>
            </w:div>
          </w:divsChild>
        </w:div>
        <w:div w:id="978222625">
          <w:marLeft w:val="0"/>
          <w:marRight w:val="0"/>
          <w:marTop w:val="0"/>
          <w:marBottom w:val="0"/>
          <w:divBdr>
            <w:top w:val="none" w:sz="0" w:space="0" w:color="auto"/>
            <w:left w:val="none" w:sz="0" w:space="0" w:color="auto"/>
            <w:bottom w:val="none" w:sz="0" w:space="0" w:color="auto"/>
            <w:right w:val="none" w:sz="0" w:space="0" w:color="auto"/>
          </w:divBdr>
          <w:divsChild>
            <w:div w:id="2087998558">
              <w:marLeft w:val="0"/>
              <w:marRight w:val="0"/>
              <w:marTop w:val="0"/>
              <w:marBottom w:val="0"/>
              <w:divBdr>
                <w:top w:val="none" w:sz="0" w:space="0" w:color="auto"/>
                <w:left w:val="none" w:sz="0" w:space="0" w:color="auto"/>
                <w:bottom w:val="none" w:sz="0" w:space="0" w:color="auto"/>
                <w:right w:val="none" w:sz="0" w:space="0" w:color="auto"/>
              </w:divBdr>
            </w:div>
          </w:divsChild>
        </w:div>
        <w:div w:id="20322126">
          <w:marLeft w:val="0"/>
          <w:marRight w:val="0"/>
          <w:marTop w:val="0"/>
          <w:marBottom w:val="0"/>
          <w:divBdr>
            <w:top w:val="none" w:sz="0" w:space="0" w:color="auto"/>
            <w:left w:val="none" w:sz="0" w:space="0" w:color="auto"/>
            <w:bottom w:val="none" w:sz="0" w:space="0" w:color="auto"/>
            <w:right w:val="none" w:sz="0" w:space="0" w:color="auto"/>
          </w:divBdr>
          <w:divsChild>
            <w:div w:id="1402092758">
              <w:marLeft w:val="0"/>
              <w:marRight w:val="0"/>
              <w:marTop w:val="0"/>
              <w:marBottom w:val="0"/>
              <w:divBdr>
                <w:top w:val="none" w:sz="0" w:space="0" w:color="auto"/>
                <w:left w:val="none" w:sz="0" w:space="0" w:color="auto"/>
                <w:bottom w:val="none" w:sz="0" w:space="0" w:color="auto"/>
                <w:right w:val="none" w:sz="0" w:space="0" w:color="auto"/>
              </w:divBdr>
            </w:div>
          </w:divsChild>
        </w:div>
        <w:div w:id="42411122">
          <w:marLeft w:val="0"/>
          <w:marRight w:val="0"/>
          <w:marTop w:val="0"/>
          <w:marBottom w:val="0"/>
          <w:divBdr>
            <w:top w:val="none" w:sz="0" w:space="0" w:color="auto"/>
            <w:left w:val="none" w:sz="0" w:space="0" w:color="auto"/>
            <w:bottom w:val="none" w:sz="0" w:space="0" w:color="auto"/>
            <w:right w:val="none" w:sz="0" w:space="0" w:color="auto"/>
          </w:divBdr>
          <w:divsChild>
            <w:div w:id="241447436">
              <w:marLeft w:val="0"/>
              <w:marRight w:val="0"/>
              <w:marTop w:val="0"/>
              <w:marBottom w:val="0"/>
              <w:divBdr>
                <w:top w:val="none" w:sz="0" w:space="0" w:color="auto"/>
                <w:left w:val="none" w:sz="0" w:space="0" w:color="auto"/>
                <w:bottom w:val="none" w:sz="0" w:space="0" w:color="auto"/>
                <w:right w:val="none" w:sz="0" w:space="0" w:color="auto"/>
              </w:divBdr>
            </w:div>
          </w:divsChild>
        </w:div>
        <w:div w:id="1013336962">
          <w:marLeft w:val="0"/>
          <w:marRight w:val="0"/>
          <w:marTop w:val="0"/>
          <w:marBottom w:val="0"/>
          <w:divBdr>
            <w:top w:val="none" w:sz="0" w:space="0" w:color="auto"/>
            <w:left w:val="none" w:sz="0" w:space="0" w:color="auto"/>
            <w:bottom w:val="none" w:sz="0" w:space="0" w:color="auto"/>
            <w:right w:val="none" w:sz="0" w:space="0" w:color="auto"/>
          </w:divBdr>
          <w:divsChild>
            <w:div w:id="1101535612">
              <w:marLeft w:val="0"/>
              <w:marRight w:val="0"/>
              <w:marTop w:val="0"/>
              <w:marBottom w:val="0"/>
              <w:divBdr>
                <w:top w:val="none" w:sz="0" w:space="0" w:color="auto"/>
                <w:left w:val="none" w:sz="0" w:space="0" w:color="auto"/>
                <w:bottom w:val="none" w:sz="0" w:space="0" w:color="auto"/>
                <w:right w:val="none" w:sz="0" w:space="0" w:color="auto"/>
              </w:divBdr>
            </w:div>
          </w:divsChild>
        </w:div>
        <w:div w:id="1845240858">
          <w:marLeft w:val="0"/>
          <w:marRight w:val="0"/>
          <w:marTop w:val="0"/>
          <w:marBottom w:val="0"/>
          <w:divBdr>
            <w:top w:val="none" w:sz="0" w:space="0" w:color="auto"/>
            <w:left w:val="none" w:sz="0" w:space="0" w:color="auto"/>
            <w:bottom w:val="none" w:sz="0" w:space="0" w:color="auto"/>
            <w:right w:val="none" w:sz="0" w:space="0" w:color="auto"/>
          </w:divBdr>
          <w:divsChild>
            <w:div w:id="1782412175">
              <w:marLeft w:val="0"/>
              <w:marRight w:val="0"/>
              <w:marTop w:val="0"/>
              <w:marBottom w:val="0"/>
              <w:divBdr>
                <w:top w:val="none" w:sz="0" w:space="0" w:color="auto"/>
                <w:left w:val="none" w:sz="0" w:space="0" w:color="auto"/>
                <w:bottom w:val="none" w:sz="0" w:space="0" w:color="auto"/>
                <w:right w:val="none" w:sz="0" w:space="0" w:color="auto"/>
              </w:divBdr>
            </w:div>
          </w:divsChild>
        </w:div>
        <w:div w:id="989289573">
          <w:marLeft w:val="0"/>
          <w:marRight w:val="0"/>
          <w:marTop w:val="0"/>
          <w:marBottom w:val="0"/>
          <w:divBdr>
            <w:top w:val="none" w:sz="0" w:space="0" w:color="auto"/>
            <w:left w:val="none" w:sz="0" w:space="0" w:color="auto"/>
            <w:bottom w:val="none" w:sz="0" w:space="0" w:color="auto"/>
            <w:right w:val="none" w:sz="0" w:space="0" w:color="auto"/>
          </w:divBdr>
          <w:divsChild>
            <w:div w:id="180094864">
              <w:marLeft w:val="0"/>
              <w:marRight w:val="0"/>
              <w:marTop w:val="0"/>
              <w:marBottom w:val="0"/>
              <w:divBdr>
                <w:top w:val="none" w:sz="0" w:space="0" w:color="auto"/>
                <w:left w:val="none" w:sz="0" w:space="0" w:color="auto"/>
                <w:bottom w:val="none" w:sz="0" w:space="0" w:color="auto"/>
                <w:right w:val="none" w:sz="0" w:space="0" w:color="auto"/>
              </w:divBdr>
            </w:div>
          </w:divsChild>
        </w:div>
        <w:div w:id="1299073302">
          <w:marLeft w:val="0"/>
          <w:marRight w:val="0"/>
          <w:marTop w:val="0"/>
          <w:marBottom w:val="0"/>
          <w:divBdr>
            <w:top w:val="none" w:sz="0" w:space="0" w:color="auto"/>
            <w:left w:val="none" w:sz="0" w:space="0" w:color="auto"/>
            <w:bottom w:val="none" w:sz="0" w:space="0" w:color="auto"/>
            <w:right w:val="none" w:sz="0" w:space="0" w:color="auto"/>
          </w:divBdr>
          <w:divsChild>
            <w:div w:id="762991283">
              <w:marLeft w:val="0"/>
              <w:marRight w:val="0"/>
              <w:marTop w:val="0"/>
              <w:marBottom w:val="0"/>
              <w:divBdr>
                <w:top w:val="none" w:sz="0" w:space="0" w:color="auto"/>
                <w:left w:val="none" w:sz="0" w:space="0" w:color="auto"/>
                <w:bottom w:val="none" w:sz="0" w:space="0" w:color="auto"/>
                <w:right w:val="none" w:sz="0" w:space="0" w:color="auto"/>
              </w:divBdr>
            </w:div>
          </w:divsChild>
        </w:div>
        <w:div w:id="1572499864">
          <w:marLeft w:val="0"/>
          <w:marRight w:val="0"/>
          <w:marTop w:val="0"/>
          <w:marBottom w:val="0"/>
          <w:divBdr>
            <w:top w:val="none" w:sz="0" w:space="0" w:color="auto"/>
            <w:left w:val="none" w:sz="0" w:space="0" w:color="auto"/>
            <w:bottom w:val="none" w:sz="0" w:space="0" w:color="auto"/>
            <w:right w:val="none" w:sz="0" w:space="0" w:color="auto"/>
          </w:divBdr>
          <w:divsChild>
            <w:div w:id="2137333274">
              <w:marLeft w:val="0"/>
              <w:marRight w:val="0"/>
              <w:marTop w:val="0"/>
              <w:marBottom w:val="0"/>
              <w:divBdr>
                <w:top w:val="none" w:sz="0" w:space="0" w:color="auto"/>
                <w:left w:val="none" w:sz="0" w:space="0" w:color="auto"/>
                <w:bottom w:val="none" w:sz="0" w:space="0" w:color="auto"/>
                <w:right w:val="none" w:sz="0" w:space="0" w:color="auto"/>
              </w:divBdr>
            </w:div>
          </w:divsChild>
        </w:div>
        <w:div w:id="1048190011">
          <w:marLeft w:val="0"/>
          <w:marRight w:val="0"/>
          <w:marTop w:val="0"/>
          <w:marBottom w:val="0"/>
          <w:divBdr>
            <w:top w:val="none" w:sz="0" w:space="0" w:color="auto"/>
            <w:left w:val="none" w:sz="0" w:space="0" w:color="auto"/>
            <w:bottom w:val="none" w:sz="0" w:space="0" w:color="auto"/>
            <w:right w:val="none" w:sz="0" w:space="0" w:color="auto"/>
          </w:divBdr>
          <w:divsChild>
            <w:div w:id="2126728149">
              <w:marLeft w:val="0"/>
              <w:marRight w:val="0"/>
              <w:marTop w:val="0"/>
              <w:marBottom w:val="0"/>
              <w:divBdr>
                <w:top w:val="none" w:sz="0" w:space="0" w:color="auto"/>
                <w:left w:val="none" w:sz="0" w:space="0" w:color="auto"/>
                <w:bottom w:val="none" w:sz="0" w:space="0" w:color="auto"/>
                <w:right w:val="none" w:sz="0" w:space="0" w:color="auto"/>
              </w:divBdr>
            </w:div>
          </w:divsChild>
        </w:div>
        <w:div w:id="1614435875">
          <w:marLeft w:val="0"/>
          <w:marRight w:val="0"/>
          <w:marTop w:val="0"/>
          <w:marBottom w:val="0"/>
          <w:divBdr>
            <w:top w:val="none" w:sz="0" w:space="0" w:color="auto"/>
            <w:left w:val="none" w:sz="0" w:space="0" w:color="auto"/>
            <w:bottom w:val="none" w:sz="0" w:space="0" w:color="auto"/>
            <w:right w:val="none" w:sz="0" w:space="0" w:color="auto"/>
          </w:divBdr>
          <w:divsChild>
            <w:div w:id="90784101">
              <w:marLeft w:val="0"/>
              <w:marRight w:val="0"/>
              <w:marTop w:val="0"/>
              <w:marBottom w:val="0"/>
              <w:divBdr>
                <w:top w:val="none" w:sz="0" w:space="0" w:color="auto"/>
                <w:left w:val="none" w:sz="0" w:space="0" w:color="auto"/>
                <w:bottom w:val="none" w:sz="0" w:space="0" w:color="auto"/>
                <w:right w:val="none" w:sz="0" w:space="0" w:color="auto"/>
              </w:divBdr>
            </w:div>
          </w:divsChild>
        </w:div>
        <w:div w:id="1073695021">
          <w:marLeft w:val="0"/>
          <w:marRight w:val="0"/>
          <w:marTop w:val="0"/>
          <w:marBottom w:val="0"/>
          <w:divBdr>
            <w:top w:val="none" w:sz="0" w:space="0" w:color="auto"/>
            <w:left w:val="none" w:sz="0" w:space="0" w:color="auto"/>
            <w:bottom w:val="none" w:sz="0" w:space="0" w:color="auto"/>
            <w:right w:val="none" w:sz="0" w:space="0" w:color="auto"/>
          </w:divBdr>
          <w:divsChild>
            <w:div w:id="189682612">
              <w:marLeft w:val="0"/>
              <w:marRight w:val="0"/>
              <w:marTop w:val="0"/>
              <w:marBottom w:val="0"/>
              <w:divBdr>
                <w:top w:val="none" w:sz="0" w:space="0" w:color="auto"/>
                <w:left w:val="none" w:sz="0" w:space="0" w:color="auto"/>
                <w:bottom w:val="none" w:sz="0" w:space="0" w:color="auto"/>
                <w:right w:val="none" w:sz="0" w:space="0" w:color="auto"/>
              </w:divBdr>
            </w:div>
          </w:divsChild>
        </w:div>
        <w:div w:id="790171936">
          <w:marLeft w:val="0"/>
          <w:marRight w:val="0"/>
          <w:marTop w:val="0"/>
          <w:marBottom w:val="0"/>
          <w:divBdr>
            <w:top w:val="none" w:sz="0" w:space="0" w:color="auto"/>
            <w:left w:val="none" w:sz="0" w:space="0" w:color="auto"/>
            <w:bottom w:val="none" w:sz="0" w:space="0" w:color="auto"/>
            <w:right w:val="none" w:sz="0" w:space="0" w:color="auto"/>
          </w:divBdr>
          <w:divsChild>
            <w:div w:id="1539006569">
              <w:marLeft w:val="0"/>
              <w:marRight w:val="0"/>
              <w:marTop w:val="0"/>
              <w:marBottom w:val="0"/>
              <w:divBdr>
                <w:top w:val="none" w:sz="0" w:space="0" w:color="auto"/>
                <w:left w:val="none" w:sz="0" w:space="0" w:color="auto"/>
                <w:bottom w:val="none" w:sz="0" w:space="0" w:color="auto"/>
                <w:right w:val="none" w:sz="0" w:space="0" w:color="auto"/>
              </w:divBdr>
            </w:div>
          </w:divsChild>
        </w:div>
        <w:div w:id="178281547">
          <w:marLeft w:val="0"/>
          <w:marRight w:val="0"/>
          <w:marTop w:val="0"/>
          <w:marBottom w:val="0"/>
          <w:divBdr>
            <w:top w:val="none" w:sz="0" w:space="0" w:color="auto"/>
            <w:left w:val="none" w:sz="0" w:space="0" w:color="auto"/>
            <w:bottom w:val="none" w:sz="0" w:space="0" w:color="auto"/>
            <w:right w:val="none" w:sz="0" w:space="0" w:color="auto"/>
          </w:divBdr>
          <w:divsChild>
            <w:div w:id="1983194001">
              <w:marLeft w:val="0"/>
              <w:marRight w:val="0"/>
              <w:marTop w:val="0"/>
              <w:marBottom w:val="0"/>
              <w:divBdr>
                <w:top w:val="none" w:sz="0" w:space="0" w:color="auto"/>
                <w:left w:val="none" w:sz="0" w:space="0" w:color="auto"/>
                <w:bottom w:val="none" w:sz="0" w:space="0" w:color="auto"/>
                <w:right w:val="none" w:sz="0" w:space="0" w:color="auto"/>
              </w:divBdr>
            </w:div>
          </w:divsChild>
        </w:div>
        <w:div w:id="1971596178">
          <w:marLeft w:val="0"/>
          <w:marRight w:val="0"/>
          <w:marTop w:val="0"/>
          <w:marBottom w:val="0"/>
          <w:divBdr>
            <w:top w:val="none" w:sz="0" w:space="0" w:color="auto"/>
            <w:left w:val="none" w:sz="0" w:space="0" w:color="auto"/>
            <w:bottom w:val="none" w:sz="0" w:space="0" w:color="auto"/>
            <w:right w:val="none" w:sz="0" w:space="0" w:color="auto"/>
          </w:divBdr>
          <w:divsChild>
            <w:div w:id="1164053711">
              <w:marLeft w:val="0"/>
              <w:marRight w:val="0"/>
              <w:marTop w:val="0"/>
              <w:marBottom w:val="0"/>
              <w:divBdr>
                <w:top w:val="none" w:sz="0" w:space="0" w:color="auto"/>
                <w:left w:val="none" w:sz="0" w:space="0" w:color="auto"/>
                <w:bottom w:val="none" w:sz="0" w:space="0" w:color="auto"/>
                <w:right w:val="none" w:sz="0" w:space="0" w:color="auto"/>
              </w:divBdr>
            </w:div>
          </w:divsChild>
        </w:div>
        <w:div w:id="416051744">
          <w:marLeft w:val="0"/>
          <w:marRight w:val="0"/>
          <w:marTop w:val="0"/>
          <w:marBottom w:val="0"/>
          <w:divBdr>
            <w:top w:val="none" w:sz="0" w:space="0" w:color="auto"/>
            <w:left w:val="none" w:sz="0" w:space="0" w:color="auto"/>
            <w:bottom w:val="none" w:sz="0" w:space="0" w:color="auto"/>
            <w:right w:val="none" w:sz="0" w:space="0" w:color="auto"/>
          </w:divBdr>
          <w:divsChild>
            <w:div w:id="460265077">
              <w:marLeft w:val="0"/>
              <w:marRight w:val="0"/>
              <w:marTop w:val="0"/>
              <w:marBottom w:val="0"/>
              <w:divBdr>
                <w:top w:val="none" w:sz="0" w:space="0" w:color="auto"/>
                <w:left w:val="none" w:sz="0" w:space="0" w:color="auto"/>
                <w:bottom w:val="none" w:sz="0" w:space="0" w:color="auto"/>
                <w:right w:val="none" w:sz="0" w:space="0" w:color="auto"/>
              </w:divBdr>
            </w:div>
          </w:divsChild>
        </w:div>
        <w:div w:id="1132406053">
          <w:marLeft w:val="0"/>
          <w:marRight w:val="0"/>
          <w:marTop w:val="0"/>
          <w:marBottom w:val="0"/>
          <w:divBdr>
            <w:top w:val="none" w:sz="0" w:space="0" w:color="auto"/>
            <w:left w:val="none" w:sz="0" w:space="0" w:color="auto"/>
            <w:bottom w:val="none" w:sz="0" w:space="0" w:color="auto"/>
            <w:right w:val="none" w:sz="0" w:space="0" w:color="auto"/>
          </w:divBdr>
          <w:divsChild>
            <w:div w:id="1328437306">
              <w:marLeft w:val="0"/>
              <w:marRight w:val="0"/>
              <w:marTop w:val="0"/>
              <w:marBottom w:val="0"/>
              <w:divBdr>
                <w:top w:val="none" w:sz="0" w:space="0" w:color="auto"/>
                <w:left w:val="none" w:sz="0" w:space="0" w:color="auto"/>
                <w:bottom w:val="none" w:sz="0" w:space="0" w:color="auto"/>
                <w:right w:val="none" w:sz="0" w:space="0" w:color="auto"/>
              </w:divBdr>
            </w:div>
          </w:divsChild>
        </w:div>
        <w:div w:id="1387412056">
          <w:marLeft w:val="0"/>
          <w:marRight w:val="0"/>
          <w:marTop w:val="0"/>
          <w:marBottom w:val="0"/>
          <w:divBdr>
            <w:top w:val="none" w:sz="0" w:space="0" w:color="auto"/>
            <w:left w:val="none" w:sz="0" w:space="0" w:color="auto"/>
            <w:bottom w:val="none" w:sz="0" w:space="0" w:color="auto"/>
            <w:right w:val="none" w:sz="0" w:space="0" w:color="auto"/>
          </w:divBdr>
          <w:divsChild>
            <w:div w:id="371200240">
              <w:marLeft w:val="0"/>
              <w:marRight w:val="0"/>
              <w:marTop w:val="0"/>
              <w:marBottom w:val="0"/>
              <w:divBdr>
                <w:top w:val="none" w:sz="0" w:space="0" w:color="auto"/>
                <w:left w:val="none" w:sz="0" w:space="0" w:color="auto"/>
                <w:bottom w:val="none" w:sz="0" w:space="0" w:color="auto"/>
                <w:right w:val="none" w:sz="0" w:space="0" w:color="auto"/>
              </w:divBdr>
            </w:div>
          </w:divsChild>
        </w:div>
        <w:div w:id="1002704200">
          <w:marLeft w:val="0"/>
          <w:marRight w:val="0"/>
          <w:marTop w:val="0"/>
          <w:marBottom w:val="0"/>
          <w:divBdr>
            <w:top w:val="none" w:sz="0" w:space="0" w:color="auto"/>
            <w:left w:val="none" w:sz="0" w:space="0" w:color="auto"/>
            <w:bottom w:val="none" w:sz="0" w:space="0" w:color="auto"/>
            <w:right w:val="none" w:sz="0" w:space="0" w:color="auto"/>
          </w:divBdr>
          <w:divsChild>
            <w:div w:id="1654095258">
              <w:marLeft w:val="0"/>
              <w:marRight w:val="0"/>
              <w:marTop w:val="0"/>
              <w:marBottom w:val="0"/>
              <w:divBdr>
                <w:top w:val="none" w:sz="0" w:space="0" w:color="auto"/>
                <w:left w:val="none" w:sz="0" w:space="0" w:color="auto"/>
                <w:bottom w:val="none" w:sz="0" w:space="0" w:color="auto"/>
                <w:right w:val="none" w:sz="0" w:space="0" w:color="auto"/>
              </w:divBdr>
            </w:div>
          </w:divsChild>
        </w:div>
        <w:div w:id="2083985771">
          <w:marLeft w:val="0"/>
          <w:marRight w:val="0"/>
          <w:marTop w:val="0"/>
          <w:marBottom w:val="0"/>
          <w:divBdr>
            <w:top w:val="none" w:sz="0" w:space="0" w:color="auto"/>
            <w:left w:val="none" w:sz="0" w:space="0" w:color="auto"/>
            <w:bottom w:val="none" w:sz="0" w:space="0" w:color="auto"/>
            <w:right w:val="none" w:sz="0" w:space="0" w:color="auto"/>
          </w:divBdr>
          <w:divsChild>
            <w:div w:id="2125534326">
              <w:marLeft w:val="0"/>
              <w:marRight w:val="0"/>
              <w:marTop w:val="0"/>
              <w:marBottom w:val="0"/>
              <w:divBdr>
                <w:top w:val="none" w:sz="0" w:space="0" w:color="auto"/>
                <w:left w:val="none" w:sz="0" w:space="0" w:color="auto"/>
                <w:bottom w:val="none" w:sz="0" w:space="0" w:color="auto"/>
                <w:right w:val="none" w:sz="0" w:space="0" w:color="auto"/>
              </w:divBdr>
            </w:div>
          </w:divsChild>
        </w:div>
        <w:div w:id="723523293">
          <w:marLeft w:val="0"/>
          <w:marRight w:val="0"/>
          <w:marTop w:val="0"/>
          <w:marBottom w:val="0"/>
          <w:divBdr>
            <w:top w:val="none" w:sz="0" w:space="0" w:color="auto"/>
            <w:left w:val="none" w:sz="0" w:space="0" w:color="auto"/>
            <w:bottom w:val="none" w:sz="0" w:space="0" w:color="auto"/>
            <w:right w:val="none" w:sz="0" w:space="0" w:color="auto"/>
          </w:divBdr>
          <w:divsChild>
            <w:div w:id="772670262">
              <w:marLeft w:val="0"/>
              <w:marRight w:val="0"/>
              <w:marTop w:val="0"/>
              <w:marBottom w:val="0"/>
              <w:divBdr>
                <w:top w:val="none" w:sz="0" w:space="0" w:color="auto"/>
                <w:left w:val="none" w:sz="0" w:space="0" w:color="auto"/>
                <w:bottom w:val="none" w:sz="0" w:space="0" w:color="auto"/>
                <w:right w:val="none" w:sz="0" w:space="0" w:color="auto"/>
              </w:divBdr>
            </w:div>
          </w:divsChild>
        </w:div>
        <w:div w:id="192964625">
          <w:marLeft w:val="0"/>
          <w:marRight w:val="0"/>
          <w:marTop w:val="0"/>
          <w:marBottom w:val="0"/>
          <w:divBdr>
            <w:top w:val="none" w:sz="0" w:space="0" w:color="auto"/>
            <w:left w:val="none" w:sz="0" w:space="0" w:color="auto"/>
            <w:bottom w:val="none" w:sz="0" w:space="0" w:color="auto"/>
            <w:right w:val="none" w:sz="0" w:space="0" w:color="auto"/>
          </w:divBdr>
          <w:divsChild>
            <w:div w:id="1022904465">
              <w:marLeft w:val="0"/>
              <w:marRight w:val="0"/>
              <w:marTop w:val="0"/>
              <w:marBottom w:val="0"/>
              <w:divBdr>
                <w:top w:val="none" w:sz="0" w:space="0" w:color="auto"/>
                <w:left w:val="none" w:sz="0" w:space="0" w:color="auto"/>
                <w:bottom w:val="none" w:sz="0" w:space="0" w:color="auto"/>
                <w:right w:val="none" w:sz="0" w:space="0" w:color="auto"/>
              </w:divBdr>
            </w:div>
          </w:divsChild>
        </w:div>
        <w:div w:id="1309897435">
          <w:marLeft w:val="0"/>
          <w:marRight w:val="0"/>
          <w:marTop w:val="0"/>
          <w:marBottom w:val="0"/>
          <w:divBdr>
            <w:top w:val="none" w:sz="0" w:space="0" w:color="auto"/>
            <w:left w:val="none" w:sz="0" w:space="0" w:color="auto"/>
            <w:bottom w:val="none" w:sz="0" w:space="0" w:color="auto"/>
            <w:right w:val="none" w:sz="0" w:space="0" w:color="auto"/>
          </w:divBdr>
          <w:divsChild>
            <w:div w:id="2001427695">
              <w:marLeft w:val="0"/>
              <w:marRight w:val="0"/>
              <w:marTop w:val="0"/>
              <w:marBottom w:val="0"/>
              <w:divBdr>
                <w:top w:val="none" w:sz="0" w:space="0" w:color="auto"/>
                <w:left w:val="none" w:sz="0" w:space="0" w:color="auto"/>
                <w:bottom w:val="none" w:sz="0" w:space="0" w:color="auto"/>
                <w:right w:val="none" w:sz="0" w:space="0" w:color="auto"/>
              </w:divBdr>
            </w:div>
          </w:divsChild>
        </w:div>
        <w:div w:id="1053235758">
          <w:marLeft w:val="0"/>
          <w:marRight w:val="0"/>
          <w:marTop w:val="0"/>
          <w:marBottom w:val="0"/>
          <w:divBdr>
            <w:top w:val="none" w:sz="0" w:space="0" w:color="auto"/>
            <w:left w:val="none" w:sz="0" w:space="0" w:color="auto"/>
            <w:bottom w:val="none" w:sz="0" w:space="0" w:color="auto"/>
            <w:right w:val="none" w:sz="0" w:space="0" w:color="auto"/>
          </w:divBdr>
          <w:divsChild>
            <w:div w:id="1803619901">
              <w:marLeft w:val="0"/>
              <w:marRight w:val="0"/>
              <w:marTop w:val="0"/>
              <w:marBottom w:val="0"/>
              <w:divBdr>
                <w:top w:val="none" w:sz="0" w:space="0" w:color="auto"/>
                <w:left w:val="none" w:sz="0" w:space="0" w:color="auto"/>
                <w:bottom w:val="none" w:sz="0" w:space="0" w:color="auto"/>
                <w:right w:val="none" w:sz="0" w:space="0" w:color="auto"/>
              </w:divBdr>
            </w:div>
          </w:divsChild>
        </w:div>
        <w:div w:id="565117127">
          <w:marLeft w:val="0"/>
          <w:marRight w:val="0"/>
          <w:marTop w:val="0"/>
          <w:marBottom w:val="0"/>
          <w:divBdr>
            <w:top w:val="none" w:sz="0" w:space="0" w:color="auto"/>
            <w:left w:val="none" w:sz="0" w:space="0" w:color="auto"/>
            <w:bottom w:val="none" w:sz="0" w:space="0" w:color="auto"/>
            <w:right w:val="none" w:sz="0" w:space="0" w:color="auto"/>
          </w:divBdr>
          <w:divsChild>
            <w:div w:id="1430269235">
              <w:marLeft w:val="0"/>
              <w:marRight w:val="0"/>
              <w:marTop w:val="0"/>
              <w:marBottom w:val="0"/>
              <w:divBdr>
                <w:top w:val="none" w:sz="0" w:space="0" w:color="auto"/>
                <w:left w:val="none" w:sz="0" w:space="0" w:color="auto"/>
                <w:bottom w:val="none" w:sz="0" w:space="0" w:color="auto"/>
                <w:right w:val="none" w:sz="0" w:space="0" w:color="auto"/>
              </w:divBdr>
            </w:div>
          </w:divsChild>
        </w:div>
        <w:div w:id="909271257">
          <w:marLeft w:val="0"/>
          <w:marRight w:val="0"/>
          <w:marTop w:val="0"/>
          <w:marBottom w:val="0"/>
          <w:divBdr>
            <w:top w:val="none" w:sz="0" w:space="0" w:color="auto"/>
            <w:left w:val="none" w:sz="0" w:space="0" w:color="auto"/>
            <w:bottom w:val="none" w:sz="0" w:space="0" w:color="auto"/>
            <w:right w:val="none" w:sz="0" w:space="0" w:color="auto"/>
          </w:divBdr>
          <w:divsChild>
            <w:div w:id="1639064153">
              <w:marLeft w:val="0"/>
              <w:marRight w:val="0"/>
              <w:marTop w:val="0"/>
              <w:marBottom w:val="0"/>
              <w:divBdr>
                <w:top w:val="none" w:sz="0" w:space="0" w:color="auto"/>
                <w:left w:val="none" w:sz="0" w:space="0" w:color="auto"/>
                <w:bottom w:val="none" w:sz="0" w:space="0" w:color="auto"/>
                <w:right w:val="none" w:sz="0" w:space="0" w:color="auto"/>
              </w:divBdr>
            </w:div>
          </w:divsChild>
        </w:div>
        <w:div w:id="280890138">
          <w:marLeft w:val="0"/>
          <w:marRight w:val="0"/>
          <w:marTop w:val="0"/>
          <w:marBottom w:val="0"/>
          <w:divBdr>
            <w:top w:val="none" w:sz="0" w:space="0" w:color="auto"/>
            <w:left w:val="none" w:sz="0" w:space="0" w:color="auto"/>
            <w:bottom w:val="none" w:sz="0" w:space="0" w:color="auto"/>
            <w:right w:val="none" w:sz="0" w:space="0" w:color="auto"/>
          </w:divBdr>
          <w:divsChild>
            <w:div w:id="264071673">
              <w:marLeft w:val="0"/>
              <w:marRight w:val="0"/>
              <w:marTop w:val="0"/>
              <w:marBottom w:val="0"/>
              <w:divBdr>
                <w:top w:val="none" w:sz="0" w:space="0" w:color="auto"/>
                <w:left w:val="none" w:sz="0" w:space="0" w:color="auto"/>
                <w:bottom w:val="none" w:sz="0" w:space="0" w:color="auto"/>
                <w:right w:val="none" w:sz="0" w:space="0" w:color="auto"/>
              </w:divBdr>
            </w:div>
          </w:divsChild>
        </w:div>
        <w:div w:id="155265001">
          <w:marLeft w:val="0"/>
          <w:marRight w:val="0"/>
          <w:marTop w:val="0"/>
          <w:marBottom w:val="0"/>
          <w:divBdr>
            <w:top w:val="none" w:sz="0" w:space="0" w:color="auto"/>
            <w:left w:val="none" w:sz="0" w:space="0" w:color="auto"/>
            <w:bottom w:val="none" w:sz="0" w:space="0" w:color="auto"/>
            <w:right w:val="none" w:sz="0" w:space="0" w:color="auto"/>
          </w:divBdr>
          <w:divsChild>
            <w:div w:id="1928074008">
              <w:marLeft w:val="0"/>
              <w:marRight w:val="0"/>
              <w:marTop w:val="0"/>
              <w:marBottom w:val="0"/>
              <w:divBdr>
                <w:top w:val="none" w:sz="0" w:space="0" w:color="auto"/>
                <w:left w:val="none" w:sz="0" w:space="0" w:color="auto"/>
                <w:bottom w:val="none" w:sz="0" w:space="0" w:color="auto"/>
                <w:right w:val="none" w:sz="0" w:space="0" w:color="auto"/>
              </w:divBdr>
            </w:div>
          </w:divsChild>
        </w:div>
        <w:div w:id="1580482431">
          <w:marLeft w:val="0"/>
          <w:marRight w:val="0"/>
          <w:marTop w:val="0"/>
          <w:marBottom w:val="0"/>
          <w:divBdr>
            <w:top w:val="none" w:sz="0" w:space="0" w:color="auto"/>
            <w:left w:val="none" w:sz="0" w:space="0" w:color="auto"/>
            <w:bottom w:val="none" w:sz="0" w:space="0" w:color="auto"/>
            <w:right w:val="none" w:sz="0" w:space="0" w:color="auto"/>
          </w:divBdr>
          <w:divsChild>
            <w:div w:id="987367427">
              <w:marLeft w:val="0"/>
              <w:marRight w:val="0"/>
              <w:marTop w:val="0"/>
              <w:marBottom w:val="0"/>
              <w:divBdr>
                <w:top w:val="none" w:sz="0" w:space="0" w:color="auto"/>
                <w:left w:val="none" w:sz="0" w:space="0" w:color="auto"/>
                <w:bottom w:val="none" w:sz="0" w:space="0" w:color="auto"/>
                <w:right w:val="none" w:sz="0" w:space="0" w:color="auto"/>
              </w:divBdr>
            </w:div>
          </w:divsChild>
        </w:div>
        <w:div w:id="1471903155">
          <w:marLeft w:val="0"/>
          <w:marRight w:val="0"/>
          <w:marTop w:val="0"/>
          <w:marBottom w:val="0"/>
          <w:divBdr>
            <w:top w:val="none" w:sz="0" w:space="0" w:color="auto"/>
            <w:left w:val="none" w:sz="0" w:space="0" w:color="auto"/>
            <w:bottom w:val="none" w:sz="0" w:space="0" w:color="auto"/>
            <w:right w:val="none" w:sz="0" w:space="0" w:color="auto"/>
          </w:divBdr>
          <w:divsChild>
            <w:div w:id="388655390">
              <w:marLeft w:val="0"/>
              <w:marRight w:val="0"/>
              <w:marTop w:val="0"/>
              <w:marBottom w:val="0"/>
              <w:divBdr>
                <w:top w:val="none" w:sz="0" w:space="0" w:color="auto"/>
                <w:left w:val="none" w:sz="0" w:space="0" w:color="auto"/>
                <w:bottom w:val="none" w:sz="0" w:space="0" w:color="auto"/>
                <w:right w:val="none" w:sz="0" w:space="0" w:color="auto"/>
              </w:divBdr>
            </w:div>
          </w:divsChild>
        </w:div>
        <w:div w:id="336471151">
          <w:marLeft w:val="0"/>
          <w:marRight w:val="0"/>
          <w:marTop w:val="0"/>
          <w:marBottom w:val="0"/>
          <w:divBdr>
            <w:top w:val="none" w:sz="0" w:space="0" w:color="auto"/>
            <w:left w:val="none" w:sz="0" w:space="0" w:color="auto"/>
            <w:bottom w:val="none" w:sz="0" w:space="0" w:color="auto"/>
            <w:right w:val="none" w:sz="0" w:space="0" w:color="auto"/>
          </w:divBdr>
          <w:divsChild>
            <w:div w:id="1896965828">
              <w:marLeft w:val="0"/>
              <w:marRight w:val="0"/>
              <w:marTop w:val="0"/>
              <w:marBottom w:val="0"/>
              <w:divBdr>
                <w:top w:val="none" w:sz="0" w:space="0" w:color="auto"/>
                <w:left w:val="none" w:sz="0" w:space="0" w:color="auto"/>
                <w:bottom w:val="none" w:sz="0" w:space="0" w:color="auto"/>
                <w:right w:val="none" w:sz="0" w:space="0" w:color="auto"/>
              </w:divBdr>
            </w:div>
          </w:divsChild>
        </w:div>
        <w:div w:id="30765480">
          <w:marLeft w:val="0"/>
          <w:marRight w:val="0"/>
          <w:marTop w:val="0"/>
          <w:marBottom w:val="0"/>
          <w:divBdr>
            <w:top w:val="none" w:sz="0" w:space="0" w:color="auto"/>
            <w:left w:val="none" w:sz="0" w:space="0" w:color="auto"/>
            <w:bottom w:val="none" w:sz="0" w:space="0" w:color="auto"/>
            <w:right w:val="none" w:sz="0" w:space="0" w:color="auto"/>
          </w:divBdr>
          <w:divsChild>
            <w:div w:id="1293172533">
              <w:marLeft w:val="0"/>
              <w:marRight w:val="0"/>
              <w:marTop w:val="0"/>
              <w:marBottom w:val="0"/>
              <w:divBdr>
                <w:top w:val="none" w:sz="0" w:space="0" w:color="auto"/>
                <w:left w:val="none" w:sz="0" w:space="0" w:color="auto"/>
                <w:bottom w:val="none" w:sz="0" w:space="0" w:color="auto"/>
                <w:right w:val="none" w:sz="0" w:space="0" w:color="auto"/>
              </w:divBdr>
            </w:div>
          </w:divsChild>
        </w:div>
        <w:div w:id="704408939">
          <w:marLeft w:val="0"/>
          <w:marRight w:val="0"/>
          <w:marTop w:val="0"/>
          <w:marBottom w:val="0"/>
          <w:divBdr>
            <w:top w:val="none" w:sz="0" w:space="0" w:color="auto"/>
            <w:left w:val="none" w:sz="0" w:space="0" w:color="auto"/>
            <w:bottom w:val="none" w:sz="0" w:space="0" w:color="auto"/>
            <w:right w:val="none" w:sz="0" w:space="0" w:color="auto"/>
          </w:divBdr>
          <w:divsChild>
            <w:div w:id="1798717042">
              <w:marLeft w:val="0"/>
              <w:marRight w:val="0"/>
              <w:marTop w:val="0"/>
              <w:marBottom w:val="0"/>
              <w:divBdr>
                <w:top w:val="none" w:sz="0" w:space="0" w:color="auto"/>
                <w:left w:val="none" w:sz="0" w:space="0" w:color="auto"/>
                <w:bottom w:val="none" w:sz="0" w:space="0" w:color="auto"/>
                <w:right w:val="none" w:sz="0" w:space="0" w:color="auto"/>
              </w:divBdr>
            </w:div>
          </w:divsChild>
        </w:div>
        <w:div w:id="381758178">
          <w:marLeft w:val="0"/>
          <w:marRight w:val="0"/>
          <w:marTop w:val="0"/>
          <w:marBottom w:val="0"/>
          <w:divBdr>
            <w:top w:val="none" w:sz="0" w:space="0" w:color="auto"/>
            <w:left w:val="none" w:sz="0" w:space="0" w:color="auto"/>
            <w:bottom w:val="none" w:sz="0" w:space="0" w:color="auto"/>
            <w:right w:val="none" w:sz="0" w:space="0" w:color="auto"/>
          </w:divBdr>
          <w:divsChild>
            <w:div w:id="1528131903">
              <w:marLeft w:val="0"/>
              <w:marRight w:val="0"/>
              <w:marTop w:val="0"/>
              <w:marBottom w:val="0"/>
              <w:divBdr>
                <w:top w:val="none" w:sz="0" w:space="0" w:color="auto"/>
                <w:left w:val="none" w:sz="0" w:space="0" w:color="auto"/>
                <w:bottom w:val="none" w:sz="0" w:space="0" w:color="auto"/>
                <w:right w:val="none" w:sz="0" w:space="0" w:color="auto"/>
              </w:divBdr>
            </w:div>
          </w:divsChild>
        </w:div>
        <w:div w:id="1486817893">
          <w:marLeft w:val="0"/>
          <w:marRight w:val="0"/>
          <w:marTop w:val="0"/>
          <w:marBottom w:val="0"/>
          <w:divBdr>
            <w:top w:val="none" w:sz="0" w:space="0" w:color="auto"/>
            <w:left w:val="none" w:sz="0" w:space="0" w:color="auto"/>
            <w:bottom w:val="none" w:sz="0" w:space="0" w:color="auto"/>
            <w:right w:val="none" w:sz="0" w:space="0" w:color="auto"/>
          </w:divBdr>
          <w:divsChild>
            <w:div w:id="1071075499">
              <w:marLeft w:val="0"/>
              <w:marRight w:val="0"/>
              <w:marTop w:val="0"/>
              <w:marBottom w:val="0"/>
              <w:divBdr>
                <w:top w:val="none" w:sz="0" w:space="0" w:color="auto"/>
                <w:left w:val="none" w:sz="0" w:space="0" w:color="auto"/>
                <w:bottom w:val="none" w:sz="0" w:space="0" w:color="auto"/>
                <w:right w:val="none" w:sz="0" w:space="0" w:color="auto"/>
              </w:divBdr>
            </w:div>
          </w:divsChild>
        </w:div>
        <w:div w:id="1902866527">
          <w:marLeft w:val="0"/>
          <w:marRight w:val="0"/>
          <w:marTop w:val="0"/>
          <w:marBottom w:val="0"/>
          <w:divBdr>
            <w:top w:val="none" w:sz="0" w:space="0" w:color="auto"/>
            <w:left w:val="none" w:sz="0" w:space="0" w:color="auto"/>
            <w:bottom w:val="none" w:sz="0" w:space="0" w:color="auto"/>
            <w:right w:val="none" w:sz="0" w:space="0" w:color="auto"/>
          </w:divBdr>
          <w:divsChild>
            <w:div w:id="1146238416">
              <w:marLeft w:val="0"/>
              <w:marRight w:val="0"/>
              <w:marTop w:val="0"/>
              <w:marBottom w:val="0"/>
              <w:divBdr>
                <w:top w:val="none" w:sz="0" w:space="0" w:color="auto"/>
                <w:left w:val="none" w:sz="0" w:space="0" w:color="auto"/>
                <w:bottom w:val="none" w:sz="0" w:space="0" w:color="auto"/>
                <w:right w:val="none" w:sz="0" w:space="0" w:color="auto"/>
              </w:divBdr>
            </w:div>
          </w:divsChild>
        </w:div>
        <w:div w:id="357238693">
          <w:marLeft w:val="0"/>
          <w:marRight w:val="0"/>
          <w:marTop w:val="0"/>
          <w:marBottom w:val="0"/>
          <w:divBdr>
            <w:top w:val="none" w:sz="0" w:space="0" w:color="auto"/>
            <w:left w:val="none" w:sz="0" w:space="0" w:color="auto"/>
            <w:bottom w:val="none" w:sz="0" w:space="0" w:color="auto"/>
            <w:right w:val="none" w:sz="0" w:space="0" w:color="auto"/>
          </w:divBdr>
          <w:divsChild>
            <w:div w:id="280454482">
              <w:marLeft w:val="0"/>
              <w:marRight w:val="0"/>
              <w:marTop w:val="0"/>
              <w:marBottom w:val="0"/>
              <w:divBdr>
                <w:top w:val="none" w:sz="0" w:space="0" w:color="auto"/>
                <w:left w:val="none" w:sz="0" w:space="0" w:color="auto"/>
                <w:bottom w:val="none" w:sz="0" w:space="0" w:color="auto"/>
                <w:right w:val="none" w:sz="0" w:space="0" w:color="auto"/>
              </w:divBdr>
            </w:div>
          </w:divsChild>
        </w:div>
        <w:div w:id="1427728297">
          <w:marLeft w:val="0"/>
          <w:marRight w:val="0"/>
          <w:marTop w:val="0"/>
          <w:marBottom w:val="0"/>
          <w:divBdr>
            <w:top w:val="none" w:sz="0" w:space="0" w:color="auto"/>
            <w:left w:val="none" w:sz="0" w:space="0" w:color="auto"/>
            <w:bottom w:val="none" w:sz="0" w:space="0" w:color="auto"/>
            <w:right w:val="none" w:sz="0" w:space="0" w:color="auto"/>
          </w:divBdr>
          <w:divsChild>
            <w:div w:id="1437821865">
              <w:marLeft w:val="0"/>
              <w:marRight w:val="0"/>
              <w:marTop w:val="0"/>
              <w:marBottom w:val="0"/>
              <w:divBdr>
                <w:top w:val="none" w:sz="0" w:space="0" w:color="auto"/>
                <w:left w:val="none" w:sz="0" w:space="0" w:color="auto"/>
                <w:bottom w:val="none" w:sz="0" w:space="0" w:color="auto"/>
                <w:right w:val="none" w:sz="0" w:space="0" w:color="auto"/>
              </w:divBdr>
            </w:div>
          </w:divsChild>
        </w:div>
        <w:div w:id="1725909705">
          <w:marLeft w:val="0"/>
          <w:marRight w:val="0"/>
          <w:marTop w:val="0"/>
          <w:marBottom w:val="0"/>
          <w:divBdr>
            <w:top w:val="none" w:sz="0" w:space="0" w:color="auto"/>
            <w:left w:val="none" w:sz="0" w:space="0" w:color="auto"/>
            <w:bottom w:val="none" w:sz="0" w:space="0" w:color="auto"/>
            <w:right w:val="none" w:sz="0" w:space="0" w:color="auto"/>
          </w:divBdr>
          <w:divsChild>
            <w:div w:id="1507211868">
              <w:marLeft w:val="0"/>
              <w:marRight w:val="0"/>
              <w:marTop w:val="0"/>
              <w:marBottom w:val="0"/>
              <w:divBdr>
                <w:top w:val="none" w:sz="0" w:space="0" w:color="auto"/>
                <w:left w:val="none" w:sz="0" w:space="0" w:color="auto"/>
                <w:bottom w:val="none" w:sz="0" w:space="0" w:color="auto"/>
                <w:right w:val="none" w:sz="0" w:space="0" w:color="auto"/>
              </w:divBdr>
            </w:div>
          </w:divsChild>
        </w:div>
        <w:div w:id="1983120974">
          <w:marLeft w:val="0"/>
          <w:marRight w:val="0"/>
          <w:marTop w:val="0"/>
          <w:marBottom w:val="0"/>
          <w:divBdr>
            <w:top w:val="none" w:sz="0" w:space="0" w:color="auto"/>
            <w:left w:val="none" w:sz="0" w:space="0" w:color="auto"/>
            <w:bottom w:val="none" w:sz="0" w:space="0" w:color="auto"/>
            <w:right w:val="none" w:sz="0" w:space="0" w:color="auto"/>
          </w:divBdr>
          <w:divsChild>
            <w:div w:id="246427040">
              <w:marLeft w:val="0"/>
              <w:marRight w:val="0"/>
              <w:marTop w:val="0"/>
              <w:marBottom w:val="0"/>
              <w:divBdr>
                <w:top w:val="none" w:sz="0" w:space="0" w:color="auto"/>
                <w:left w:val="none" w:sz="0" w:space="0" w:color="auto"/>
                <w:bottom w:val="none" w:sz="0" w:space="0" w:color="auto"/>
                <w:right w:val="none" w:sz="0" w:space="0" w:color="auto"/>
              </w:divBdr>
            </w:div>
          </w:divsChild>
        </w:div>
        <w:div w:id="1874609781">
          <w:marLeft w:val="0"/>
          <w:marRight w:val="0"/>
          <w:marTop w:val="0"/>
          <w:marBottom w:val="0"/>
          <w:divBdr>
            <w:top w:val="none" w:sz="0" w:space="0" w:color="auto"/>
            <w:left w:val="none" w:sz="0" w:space="0" w:color="auto"/>
            <w:bottom w:val="none" w:sz="0" w:space="0" w:color="auto"/>
            <w:right w:val="none" w:sz="0" w:space="0" w:color="auto"/>
          </w:divBdr>
          <w:divsChild>
            <w:div w:id="1445609880">
              <w:marLeft w:val="0"/>
              <w:marRight w:val="0"/>
              <w:marTop w:val="0"/>
              <w:marBottom w:val="0"/>
              <w:divBdr>
                <w:top w:val="none" w:sz="0" w:space="0" w:color="auto"/>
                <w:left w:val="none" w:sz="0" w:space="0" w:color="auto"/>
                <w:bottom w:val="none" w:sz="0" w:space="0" w:color="auto"/>
                <w:right w:val="none" w:sz="0" w:space="0" w:color="auto"/>
              </w:divBdr>
            </w:div>
          </w:divsChild>
        </w:div>
        <w:div w:id="421948164">
          <w:marLeft w:val="0"/>
          <w:marRight w:val="0"/>
          <w:marTop w:val="0"/>
          <w:marBottom w:val="0"/>
          <w:divBdr>
            <w:top w:val="none" w:sz="0" w:space="0" w:color="auto"/>
            <w:left w:val="none" w:sz="0" w:space="0" w:color="auto"/>
            <w:bottom w:val="none" w:sz="0" w:space="0" w:color="auto"/>
            <w:right w:val="none" w:sz="0" w:space="0" w:color="auto"/>
          </w:divBdr>
          <w:divsChild>
            <w:div w:id="76829973">
              <w:marLeft w:val="0"/>
              <w:marRight w:val="0"/>
              <w:marTop w:val="0"/>
              <w:marBottom w:val="0"/>
              <w:divBdr>
                <w:top w:val="none" w:sz="0" w:space="0" w:color="auto"/>
                <w:left w:val="none" w:sz="0" w:space="0" w:color="auto"/>
                <w:bottom w:val="none" w:sz="0" w:space="0" w:color="auto"/>
                <w:right w:val="none" w:sz="0" w:space="0" w:color="auto"/>
              </w:divBdr>
            </w:div>
          </w:divsChild>
        </w:div>
        <w:div w:id="1069183291">
          <w:marLeft w:val="0"/>
          <w:marRight w:val="0"/>
          <w:marTop w:val="0"/>
          <w:marBottom w:val="0"/>
          <w:divBdr>
            <w:top w:val="none" w:sz="0" w:space="0" w:color="auto"/>
            <w:left w:val="none" w:sz="0" w:space="0" w:color="auto"/>
            <w:bottom w:val="none" w:sz="0" w:space="0" w:color="auto"/>
            <w:right w:val="none" w:sz="0" w:space="0" w:color="auto"/>
          </w:divBdr>
          <w:divsChild>
            <w:div w:id="342979570">
              <w:marLeft w:val="0"/>
              <w:marRight w:val="0"/>
              <w:marTop w:val="0"/>
              <w:marBottom w:val="0"/>
              <w:divBdr>
                <w:top w:val="none" w:sz="0" w:space="0" w:color="auto"/>
                <w:left w:val="none" w:sz="0" w:space="0" w:color="auto"/>
                <w:bottom w:val="none" w:sz="0" w:space="0" w:color="auto"/>
                <w:right w:val="none" w:sz="0" w:space="0" w:color="auto"/>
              </w:divBdr>
            </w:div>
          </w:divsChild>
        </w:div>
        <w:div w:id="1478061378">
          <w:marLeft w:val="0"/>
          <w:marRight w:val="0"/>
          <w:marTop w:val="0"/>
          <w:marBottom w:val="0"/>
          <w:divBdr>
            <w:top w:val="none" w:sz="0" w:space="0" w:color="auto"/>
            <w:left w:val="none" w:sz="0" w:space="0" w:color="auto"/>
            <w:bottom w:val="none" w:sz="0" w:space="0" w:color="auto"/>
            <w:right w:val="none" w:sz="0" w:space="0" w:color="auto"/>
          </w:divBdr>
          <w:divsChild>
            <w:div w:id="2085445974">
              <w:marLeft w:val="0"/>
              <w:marRight w:val="0"/>
              <w:marTop w:val="0"/>
              <w:marBottom w:val="0"/>
              <w:divBdr>
                <w:top w:val="none" w:sz="0" w:space="0" w:color="auto"/>
                <w:left w:val="none" w:sz="0" w:space="0" w:color="auto"/>
                <w:bottom w:val="none" w:sz="0" w:space="0" w:color="auto"/>
                <w:right w:val="none" w:sz="0" w:space="0" w:color="auto"/>
              </w:divBdr>
            </w:div>
          </w:divsChild>
        </w:div>
        <w:div w:id="224950031">
          <w:marLeft w:val="0"/>
          <w:marRight w:val="0"/>
          <w:marTop w:val="0"/>
          <w:marBottom w:val="0"/>
          <w:divBdr>
            <w:top w:val="none" w:sz="0" w:space="0" w:color="auto"/>
            <w:left w:val="none" w:sz="0" w:space="0" w:color="auto"/>
            <w:bottom w:val="none" w:sz="0" w:space="0" w:color="auto"/>
            <w:right w:val="none" w:sz="0" w:space="0" w:color="auto"/>
          </w:divBdr>
          <w:divsChild>
            <w:div w:id="340670808">
              <w:marLeft w:val="0"/>
              <w:marRight w:val="0"/>
              <w:marTop w:val="0"/>
              <w:marBottom w:val="0"/>
              <w:divBdr>
                <w:top w:val="none" w:sz="0" w:space="0" w:color="auto"/>
                <w:left w:val="none" w:sz="0" w:space="0" w:color="auto"/>
                <w:bottom w:val="none" w:sz="0" w:space="0" w:color="auto"/>
                <w:right w:val="none" w:sz="0" w:space="0" w:color="auto"/>
              </w:divBdr>
            </w:div>
          </w:divsChild>
        </w:div>
        <w:div w:id="2037001754">
          <w:marLeft w:val="0"/>
          <w:marRight w:val="0"/>
          <w:marTop w:val="0"/>
          <w:marBottom w:val="0"/>
          <w:divBdr>
            <w:top w:val="none" w:sz="0" w:space="0" w:color="auto"/>
            <w:left w:val="none" w:sz="0" w:space="0" w:color="auto"/>
            <w:bottom w:val="none" w:sz="0" w:space="0" w:color="auto"/>
            <w:right w:val="none" w:sz="0" w:space="0" w:color="auto"/>
          </w:divBdr>
          <w:divsChild>
            <w:div w:id="944266486">
              <w:marLeft w:val="0"/>
              <w:marRight w:val="0"/>
              <w:marTop w:val="0"/>
              <w:marBottom w:val="0"/>
              <w:divBdr>
                <w:top w:val="none" w:sz="0" w:space="0" w:color="auto"/>
                <w:left w:val="none" w:sz="0" w:space="0" w:color="auto"/>
                <w:bottom w:val="none" w:sz="0" w:space="0" w:color="auto"/>
                <w:right w:val="none" w:sz="0" w:space="0" w:color="auto"/>
              </w:divBdr>
            </w:div>
          </w:divsChild>
        </w:div>
        <w:div w:id="723796296">
          <w:marLeft w:val="0"/>
          <w:marRight w:val="0"/>
          <w:marTop w:val="0"/>
          <w:marBottom w:val="0"/>
          <w:divBdr>
            <w:top w:val="none" w:sz="0" w:space="0" w:color="auto"/>
            <w:left w:val="none" w:sz="0" w:space="0" w:color="auto"/>
            <w:bottom w:val="none" w:sz="0" w:space="0" w:color="auto"/>
            <w:right w:val="none" w:sz="0" w:space="0" w:color="auto"/>
          </w:divBdr>
          <w:divsChild>
            <w:div w:id="807551539">
              <w:marLeft w:val="0"/>
              <w:marRight w:val="0"/>
              <w:marTop w:val="0"/>
              <w:marBottom w:val="0"/>
              <w:divBdr>
                <w:top w:val="none" w:sz="0" w:space="0" w:color="auto"/>
                <w:left w:val="none" w:sz="0" w:space="0" w:color="auto"/>
                <w:bottom w:val="none" w:sz="0" w:space="0" w:color="auto"/>
                <w:right w:val="none" w:sz="0" w:space="0" w:color="auto"/>
              </w:divBdr>
            </w:div>
          </w:divsChild>
        </w:div>
        <w:div w:id="1191340511">
          <w:marLeft w:val="0"/>
          <w:marRight w:val="0"/>
          <w:marTop w:val="0"/>
          <w:marBottom w:val="0"/>
          <w:divBdr>
            <w:top w:val="none" w:sz="0" w:space="0" w:color="auto"/>
            <w:left w:val="none" w:sz="0" w:space="0" w:color="auto"/>
            <w:bottom w:val="none" w:sz="0" w:space="0" w:color="auto"/>
            <w:right w:val="none" w:sz="0" w:space="0" w:color="auto"/>
          </w:divBdr>
          <w:divsChild>
            <w:div w:id="2091153518">
              <w:marLeft w:val="0"/>
              <w:marRight w:val="0"/>
              <w:marTop w:val="0"/>
              <w:marBottom w:val="0"/>
              <w:divBdr>
                <w:top w:val="none" w:sz="0" w:space="0" w:color="auto"/>
                <w:left w:val="none" w:sz="0" w:space="0" w:color="auto"/>
                <w:bottom w:val="none" w:sz="0" w:space="0" w:color="auto"/>
                <w:right w:val="none" w:sz="0" w:space="0" w:color="auto"/>
              </w:divBdr>
            </w:div>
          </w:divsChild>
        </w:div>
        <w:div w:id="714505124">
          <w:marLeft w:val="0"/>
          <w:marRight w:val="0"/>
          <w:marTop w:val="0"/>
          <w:marBottom w:val="0"/>
          <w:divBdr>
            <w:top w:val="none" w:sz="0" w:space="0" w:color="auto"/>
            <w:left w:val="none" w:sz="0" w:space="0" w:color="auto"/>
            <w:bottom w:val="none" w:sz="0" w:space="0" w:color="auto"/>
            <w:right w:val="none" w:sz="0" w:space="0" w:color="auto"/>
          </w:divBdr>
          <w:divsChild>
            <w:div w:id="944580205">
              <w:marLeft w:val="0"/>
              <w:marRight w:val="0"/>
              <w:marTop w:val="0"/>
              <w:marBottom w:val="0"/>
              <w:divBdr>
                <w:top w:val="none" w:sz="0" w:space="0" w:color="auto"/>
                <w:left w:val="none" w:sz="0" w:space="0" w:color="auto"/>
                <w:bottom w:val="none" w:sz="0" w:space="0" w:color="auto"/>
                <w:right w:val="none" w:sz="0" w:space="0" w:color="auto"/>
              </w:divBdr>
            </w:div>
          </w:divsChild>
        </w:div>
        <w:div w:id="1061825579">
          <w:marLeft w:val="0"/>
          <w:marRight w:val="0"/>
          <w:marTop w:val="0"/>
          <w:marBottom w:val="0"/>
          <w:divBdr>
            <w:top w:val="none" w:sz="0" w:space="0" w:color="auto"/>
            <w:left w:val="none" w:sz="0" w:space="0" w:color="auto"/>
            <w:bottom w:val="none" w:sz="0" w:space="0" w:color="auto"/>
            <w:right w:val="none" w:sz="0" w:space="0" w:color="auto"/>
          </w:divBdr>
          <w:divsChild>
            <w:div w:id="1941258980">
              <w:marLeft w:val="0"/>
              <w:marRight w:val="0"/>
              <w:marTop w:val="0"/>
              <w:marBottom w:val="0"/>
              <w:divBdr>
                <w:top w:val="none" w:sz="0" w:space="0" w:color="auto"/>
                <w:left w:val="none" w:sz="0" w:space="0" w:color="auto"/>
                <w:bottom w:val="none" w:sz="0" w:space="0" w:color="auto"/>
                <w:right w:val="none" w:sz="0" w:space="0" w:color="auto"/>
              </w:divBdr>
            </w:div>
          </w:divsChild>
        </w:div>
        <w:div w:id="402410097">
          <w:marLeft w:val="0"/>
          <w:marRight w:val="0"/>
          <w:marTop w:val="0"/>
          <w:marBottom w:val="0"/>
          <w:divBdr>
            <w:top w:val="none" w:sz="0" w:space="0" w:color="auto"/>
            <w:left w:val="none" w:sz="0" w:space="0" w:color="auto"/>
            <w:bottom w:val="none" w:sz="0" w:space="0" w:color="auto"/>
            <w:right w:val="none" w:sz="0" w:space="0" w:color="auto"/>
          </w:divBdr>
          <w:divsChild>
            <w:div w:id="269554049">
              <w:marLeft w:val="0"/>
              <w:marRight w:val="0"/>
              <w:marTop w:val="0"/>
              <w:marBottom w:val="0"/>
              <w:divBdr>
                <w:top w:val="none" w:sz="0" w:space="0" w:color="auto"/>
                <w:left w:val="none" w:sz="0" w:space="0" w:color="auto"/>
                <w:bottom w:val="none" w:sz="0" w:space="0" w:color="auto"/>
                <w:right w:val="none" w:sz="0" w:space="0" w:color="auto"/>
              </w:divBdr>
            </w:div>
          </w:divsChild>
        </w:div>
        <w:div w:id="1909148434">
          <w:marLeft w:val="0"/>
          <w:marRight w:val="0"/>
          <w:marTop w:val="0"/>
          <w:marBottom w:val="0"/>
          <w:divBdr>
            <w:top w:val="none" w:sz="0" w:space="0" w:color="auto"/>
            <w:left w:val="none" w:sz="0" w:space="0" w:color="auto"/>
            <w:bottom w:val="none" w:sz="0" w:space="0" w:color="auto"/>
            <w:right w:val="none" w:sz="0" w:space="0" w:color="auto"/>
          </w:divBdr>
          <w:divsChild>
            <w:div w:id="27294932">
              <w:marLeft w:val="0"/>
              <w:marRight w:val="0"/>
              <w:marTop w:val="0"/>
              <w:marBottom w:val="0"/>
              <w:divBdr>
                <w:top w:val="none" w:sz="0" w:space="0" w:color="auto"/>
                <w:left w:val="none" w:sz="0" w:space="0" w:color="auto"/>
                <w:bottom w:val="none" w:sz="0" w:space="0" w:color="auto"/>
                <w:right w:val="none" w:sz="0" w:space="0" w:color="auto"/>
              </w:divBdr>
            </w:div>
          </w:divsChild>
        </w:div>
        <w:div w:id="1786658390">
          <w:marLeft w:val="0"/>
          <w:marRight w:val="0"/>
          <w:marTop w:val="0"/>
          <w:marBottom w:val="0"/>
          <w:divBdr>
            <w:top w:val="none" w:sz="0" w:space="0" w:color="auto"/>
            <w:left w:val="none" w:sz="0" w:space="0" w:color="auto"/>
            <w:bottom w:val="none" w:sz="0" w:space="0" w:color="auto"/>
            <w:right w:val="none" w:sz="0" w:space="0" w:color="auto"/>
          </w:divBdr>
          <w:divsChild>
            <w:div w:id="122619647">
              <w:marLeft w:val="0"/>
              <w:marRight w:val="0"/>
              <w:marTop w:val="0"/>
              <w:marBottom w:val="0"/>
              <w:divBdr>
                <w:top w:val="none" w:sz="0" w:space="0" w:color="auto"/>
                <w:left w:val="none" w:sz="0" w:space="0" w:color="auto"/>
                <w:bottom w:val="none" w:sz="0" w:space="0" w:color="auto"/>
                <w:right w:val="none" w:sz="0" w:space="0" w:color="auto"/>
              </w:divBdr>
            </w:div>
          </w:divsChild>
        </w:div>
        <w:div w:id="725563381">
          <w:marLeft w:val="0"/>
          <w:marRight w:val="0"/>
          <w:marTop w:val="0"/>
          <w:marBottom w:val="0"/>
          <w:divBdr>
            <w:top w:val="none" w:sz="0" w:space="0" w:color="auto"/>
            <w:left w:val="none" w:sz="0" w:space="0" w:color="auto"/>
            <w:bottom w:val="none" w:sz="0" w:space="0" w:color="auto"/>
            <w:right w:val="none" w:sz="0" w:space="0" w:color="auto"/>
          </w:divBdr>
          <w:divsChild>
            <w:div w:id="1901555784">
              <w:marLeft w:val="0"/>
              <w:marRight w:val="0"/>
              <w:marTop w:val="0"/>
              <w:marBottom w:val="0"/>
              <w:divBdr>
                <w:top w:val="none" w:sz="0" w:space="0" w:color="auto"/>
                <w:left w:val="none" w:sz="0" w:space="0" w:color="auto"/>
                <w:bottom w:val="none" w:sz="0" w:space="0" w:color="auto"/>
                <w:right w:val="none" w:sz="0" w:space="0" w:color="auto"/>
              </w:divBdr>
            </w:div>
          </w:divsChild>
        </w:div>
        <w:div w:id="1559054184">
          <w:marLeft w:val="0"/>
          <w:marRight w:val="0"/>
          <w:marTop w:val="0"/>
          <w:marBottom w:val="0"/>
          <w:divBdr>
            <w:top w:val="none" w:sz="0" w:space="0" w:color="auto"/>
            <w:left w:val="none" w:sz="0" w:space="0" w:color="auto"/>
            <w:bottom w:val="none" w:sz="0" w:space="0" w:color="auto"/>
            <w:right w:val="none" w:sz="0" w:space="0" w:color="auto"/>
          </w:divBdr>
          <w:divsChild>
            <w:div w:id="1268124582">
              <w:marLeft w:val="0"/>
              <w:marRight w:val="0"/>
              <w:marTop w:val="0"/>
              <w:marBottom w:val="0"/>
              <w:divBdr>
                <w:top w:val="none" w:sz="0" w:space="0" w:color="auto"/>
                <w:left w:val="none" w:sz="0" w:space="0" w:color="auto"/>
                <w:bottom w:val="none" w:sz="0" w:space="0" w:color="auto"/>
                <w:right w:val="none" w:sz="0" w:space="0" w:color="auto"/>
              </w:divBdr>
            </w:div>
          </w:divsChild>
        </w:div>
        <w:div w:id="1185636313">
          <w:marLeft w:val="0"/>
          <w:marRight w:val="0"/>
          <w:marTop w:val="0"/>
          <w:marBottom w:val="0"/>
          <w:divBdr>
            <w:top w:val="none" w:sz="0" w:space="0" w:color="auto"/>
            <w:left w:val="none" w:sz="0" w:space="0" w:color="auto"/>
            <w:bottom w:val="none" w:sz="0" w:space="0" w:color="auto"/>
            <w:right w:val="none" w:sz="0" w:space="0" w:color="auto"/>
          </w:divBdr>
          <w:divsChild>
            <w:div w:id="203909403">
              <w:marLeft w:val="0"/>
              <w:marRight w:val="0"/>
              <w:marTop w:val="0"/>
              <w:marBottom w:val="0"/>
              <w:divBdr>
                <w:top w:val="none" w:sz="0" w:space="0" w:color="auto"/>
                <w:left w:val="none" w:sz="0" w:space="0" w:color="auto"/>
                <w:bottom w:val="none" w:sz="0" w:space="0" w:color="auto"/>
                <w:right w:val="none" w:sz="0" w:space="0" w:color="auto"/>
              </w:divBdr>
            </w:div>
          </w:divsChild>
        </w:div>
        <w:div w:id="1875579408">
          <w:marLeft w:val="0"/>
          <w:marRight w:val="0"/>
          <w:marTop w:val="0"/>
          <w:marBottom w:val="0"/>
          <w:divBdr>
            <w:top w:val="none" w:sz="0" w:space="0" w:color="auto"/>
            <w:left w:val="none" w:sz="0" w:space="0" w:color="auto"/>
            <w:bottom w:val="none" w:sz="0" w:space="0" w:color="auto"/>
            <w:right w:val="none" w:sz="0" w:space="0" w:color="auto"/>
          </w:divBdr>
          <w:divsChild>
            <w:div w:id="827015285">
              <w:marLeft w:val="0"/>
              <w:marRight w:val="0"/>
              <w:marTop w:val="0"/>
              <w:marBottom w:val="0"/>
              <w:divBdr>
                <w:top w:val="none" w:sz="0" w:space="0" w:color="auto"/>
                <w:left w:val="none" w:sz="0" w:space="0" w:color="auto"/>
                <w:bottom w:val="none" w:sz="0" w:space="0" w:color="auto"/>
                <w:right w:val="none" w:sz="0" w:space="0" w:color="auto"/>
              </w:divBdr>
            </w:div>
          </w:divsChild>
        </w:div>
        <w:div w:id="1142845809">
          <w:marLeft w:val="0"/>
          <w:marRight w:val="0"/>
          <w:marTop w:val="0"/>
          <w:marBottom w:val="0"/>
          <w:divBdr>
            <w:top w:val="none" w:sz="0" w:space="0" w:color="auto"/>
            <w:left w:val="none" w:sz="0" w:space="0" w:color="auto"/>
            <w:bottom w:val="none" w:sz="0" w:space="0" w:color="auto"/>
            <w:right w:val="none" w:sz="0" w:space="0" w:color="auto"/>
          </w:divBdr>
          <w:divsChild>
            <w:div w:id="1952008879">
              <w:marLeft w:val="0"/>
              <w:marRight w:val="0"/>
              <w:marTop w:val="0"/>
              <w:marBottom w:val="0"/>
              <w:divBdr>
                <w:top w:val="none" w:sz="0" w:space="0" w:color="auto"/>
                <w:left w:val="none" w:sz="0" w:space="0" w:color="auto"/>
                <w:bottom w:val="none" w:sz="0" w:space="0" w:color="auto"/>
                <w:right w:val="none" w:sz="0" w:space="0" w:color="auto"/>
              </w:divBdr>
            </w:div>
          </w:divsChild>
        </w:div>
        <w:div w:id="956179120">
          <w:marLeft w:val="0"/>
          <w:marRight w:val="0"/>
          <w:marTop w:val="0"/>
          <w:marBottom w:val="0"/>
          <w:divBdr>
            <w:top w:val="none" w:sz="0" w:space="0" w:color="auto"/>
            <w:left w:val="none" w:sz="0" w:space="0" w:color="auto"/>
            <w:bottom w:val="none" w:sz="0" w:space="0" w:color="auto"/>
            <w:right w:val="none" w:sz="0" w:space="0" w:color="auto"/>
          </w:divBdr>
          <w:divsChild>
            <w:div w:id="663094564">
              <w:marLeft w:val="0"/>
              <w:marRight w:val="0"/>
              <w:marTop w:val="0"/>
              <w:marBottom w:val="0"/>
              <w:divBdr>
                <w:top w:val="none" w:sz="0" w:space="0" w:color="auto"/>
                <w:left w:val="none" w:sz="0" w:space="0" w:color="auto"/>
                <w:bottom w:val="none" w:sz="0" w:space="0" w:color="auto"/>
                <w:right w:val="none" w:sz="0" w:space="0" w:color="auto"/>
              </w:divBdr>
            </w:div>
          </w:divsChild>
        </w:div>
        <w:div w:id="1319117636">
          <w:marLeft w:val="0"/>
          <w:marRight w:val="0"/>
          <w:marTop w:val="0"/>
          <w:marBottom w:val="0"/>
          <w:divBdr>
            <w:top w:val="none" w:sz="0" w:space="0" w:color="auto"/>
            <w:left w:val="none" w:sz="0" w:space="0" w:color="auto"/>
            <w:bottom w:val="none" w:sz="0" w:space="0" w:color="auto"/>
            <w:right w:val="none" w:sz="0" w:space="0" w:color="auto"/>
          </w:divBdr>
          <w:divsChild>
            <w:div w:id="1427001922">
              <w:marLeft w:val="0"/>
              <w:marRight w:val="0"/>
              <w:marTop w:val="0"/>
              <w:marBottom w:val="0"/>
              <w:divBdr>
                <w:top w:val="none" w:sz="0" w:space="0" w:color="auto"/>
                <w:left w:val="none" w:sz="0" w:space="0" w:color="auto"/>
                <w:bottom w:val="none" w:sz="0" w:space="0" w:color="auto"/>
                <w:right w:val="none" w:sz="0" w:space="0" w:color="auto"/>
              </w:divBdr>
            </w:div>
          </w:divsChild>
        </w:div>
        <w:div w:id="28460651">
          <w:marLeft w:val="0"/>
          <w:marRight w:val="0"/>
          <w:marTop w:val="0"/>
          <w:marBottom w:val="0"/>
          <w:divBdr>
            <w:top w:val="none" w:sz="0" w:space="0" w:color="auto"/>
            <w:left w:val="none" w:sz="0" w:space="0" w:color="auto"/>
            <w:bottom w:val="none" w:sz="0" w:space="0" w:color="auto"/>
            <w:right w:val="none" w:sz="0" w:space="0" w:color="auto"/>
          </w:divBdr>
          <w:divsChild>
            <w:div w:id="118957535">
              <w:marLeft w:val="0"/>
              <w:marRight w:val="0"/>
              <w:marTop w:val="0"/>
              <w:marBottom w:val="0"/>
              <w:divBdr>
                <w:top w:val="none" w:sz="0" w:space="0" w:color="auto"/>
                <w:left w:val="none" w:sz="0" w:space="0" w:color="auto"/>
                <w:bottom w:val="none" w:sz="0" w:space="0" w:color="auto"/>
                <w:right w:val="none" w:sz="0" w:space="0" w:color="auto"/>
              </w:divBdr>
            </w:div>
          </w:divsChild>
        </w:div>
        <w:div w:id="1210724535">
          <w:marLeft w:val="0"/>
          <w:marRight w:val="0"/>
          <w:marTop w:val="0"/>
          <w:marBottom w:val="0"/>
          <w:divBdr>
            <w:top w:val="none" w:sz="0" w:space="0" w:color="auto"/>
            <w:left w:val="none" w:sz="0" w:space="0" w:color="auto"/>
            <w:bottom w:val="none" w:sz="0" w:space="0" w:color="auto"/>
            <w:right w:val="none" w:sz="0" w:space="0" w:color="auto"/>
          </w:divBdr>
          <w:divsChild>
            <w:div w:id="179861541">
              <w:marLeft w:val="0"/>
              <w:marRight w:val="0"/>
              <w:marTop w:val="0"/>
              <w:marBottom w:val="0"/>
              <w:divBdr>
                <w:top w:val="none" w:sz="0" w:space="0" w:color="auto"/>
                <w:left w:val="none" w:sz="0" w:space="0" w:color="auto"/>
                <w:bottom w:val="none" w:sz="0" w:space="0" w:color="auto"/>
                <w:right w:val="none" w:sz="0" w:space="0" w:color="auto"/>
              </w:divBdr>
            </w:div>
          </w:divsChild>
        </w:div>
        <w:div w:id="1675106435">
          <w:marLeft w:val="0"/>
          <w:marRight w:val="0"/>
          <w:marTop w:val="0"/>
          <w:marBottom w:val="0"/>
          <w:divBdr>
            <w:top w:val="none" w:sz="0" w:space="0" w:color="auto"/>
            <w:left w:val="none" w:sz="0" w:space="0" w:color="auto"/>
            <w:bottom w:val="none" w:sz="0" w:space="0" w:color="auto"/>
            <w:right w:val="none" w:sz="0" w:space="0" w:color="auto"/>
          </w:divBdr>
          <w:divsChild>
            <w:div w:id="2005888020">
              <w:marLeft w:val="0"/>
              <w:marRight w:val="0"/>
              <w:marTop w:val="0"/>
              <w:marBottom w:val="0"/>
              <w:divBdr>
                <w:top w:val="none" w:sz="0" w:space="0" w:color="auto"/>
                <w:left w:val="none" w:sz="0" w:space="0" w:color="auto"/>
                <w:bottom w:val="none" w:sz="0" w:space="0" w:color="auto"/>
                <w:right w:val="none" w:sz="0" w:space="0" w:color="auto"/>
              </w:divBdr>
            </w:div>
          </w:divsChild>
        </w:div>
        <w:div w:id="1508251916">
          <w:marLeft w:val="0"/>
          <w:marRight w:val="0"/>
          <w:marTop w:val="0"/>
          <w:marBottom w:val="0"/>
          <w:divBdr>
            <w:top w:val="none" w:sz="0" w:space="0" w:color="auto"/>
            <w:left w:val="none" w:sz="0" w:space="0" w:color="auto"/>
            <w:bottom w:val="none" w:sz="0" w:space="0" w:color="auto"/>
            <w:right w:val="none" w:sz="0" w:space="0" w:color="auto"/>
          </w:divBdr>
          <w:divsChild>
            <w:div w:id="1919560102">
              <w:marLeft w:val="0"/>
              <w:marRight w:val="0"/>
              <w:marTop w:val="0"/>
              <w:marBottom w:val="0"/>
              <w:divBdr>
                <w:top w:val="none" w:sz="0" w:space="0" w:color="auto"/>
                <w:left w:val="none" w:sz="0" w:space="0" w:color="auto"/>
                <w:bottom w:val="none" w:sz="0" w:space="0" w:color="auto"/>
                <w:right w:val="none" w:sz="0" w:space="0" w:color="auto"/>
              </w:divBdr>
            </w:div>
          </w:divsChild>
        </w:div>
        <w:div w:id="368991594">
          <w:marLeft w:val="0"/>
          <w:marRight w:val="0"/>
          <w:marTop w:val="0"/>
          <w:marBottom w:val="0"/>
          <w:divBdr>
            <w:top w:val="none" w:sz="0" w:space="0" w:color="auto"/>
            <w:left w:val="none" w:sz="0" w:space="0" w:color="auto"/>
            <w:bottom w:val="none" w:sz="0" w:space="0" w:color="auto"/>
            <w:right w:val="none" w:sz="0" w:space="0" w:color="auto"/>
          </w:divBdr>
          <w:divsChild>
            <w:div w:id="1738895338">
              <w:marLeft w:val="0"/>
              <w:marRight w:val="0"/>
              <w:marTop w:val="0"/>
              <w:marBottom w:val="0"/>
              <w:divBdr>
                <w:top w:val="none" w:sz="0" w:space="0" w:color="auto"/>
                <w:left w:val="none" w:sz="0" w:space="0" w:color="auto"/>
                <w:bottom w:val="none" w:sz="0" w:space="0" w:color="auto"/>
                <w:right w:val="none" w:sz="0" w:space="0" w:color="auto"/>
              </w:divBdr>
            </w:div>
          </w:divsChild>
        </w:div>
        <w:div w:id="499656677">
          <w:marLeft w:val="0"/>
          <w:marRight w:val="0"/>
          <w:marTop w:val="0"/>
          <w:marBottom w:val="0"/>
          <w:divBdr>
            <w:top w:val="none" w:sz="0" w:space="0" w:color="auto"/>
            <w:left w:val="none" w:sz="0" w:space="0" w:color="auto"/>
            <w:bottom w:val="none" w:sz="0" w:space="0" w:color="auto"/>
            <w:right w:val="none" w:sz="0" w:space="0" w:color="auto"/>
          </w:divBdr>
          <w:divsChild>
            <w:div w:id="1200319977">
              <w:marLeft w:val="0"/>
              <w:marRight w:val="0"/>
              <w:marTop w:val="0"/>
              <w:marBottom w:val="0"/>
              <w:divBdr>
                <w:top w:val="none" w:sz="0" w:space="0" w:color="auto"/>
                <w:left w:val="none" w:sz="0" w:space="0" w:color="auto"/>
                <w:bottom w:val="none" w:sz="0" w:space="0" w:color="auto"/>
                <w:right w:val="none" w:sz="0" w:space="0" w:color="auto"/>
              </w:divBdr>
            </w:div>
          </w:divsChild>
        </w:div>
        <w:div w:id="2068532149">
          <w:marLeft w:val="0"/>
          <w:marRight w:val="0"/>
          <w:marTop w:val="0"/>
          <w:marBottom w:val="0"/>
          <w:divBdr>
            <w:top w:val="none" w:sz="0" w:space="0" w:color="auto"/>
            <w:left w:val="none" w:sz="0" w:space="0" w:color="auto"/>
            <w:bottom w:val="none" w:sz="0" w:space="0" w:color="auto"/>
            <w:right w:val="none" w:sz="0" w:space="0" w:color="auto"/>
          </w:divBdr>
          <w:divsChild>
            <w:div w:id="2130279543">
              <w:marLeft w:val="0"/>
              <w:marRight w:val="0"/>
              <w:marTop w:val="0"/>
              <w:marBottom w:val="0"/>
              <w:divBdr>
                <w:top w:val="none" w:sz="0" w:space="0" w:color="auto"/>
                <w:left w:val="none" w:sz="0" w:space="0" w:color="auto"/>
                <w:bottom w:val="none" w:sz="0" w:space="0" w:color="auto"/>
                <w:right w:val="none" w:sz="0" w:space="0" w:color="auto"/>
              </w:divBdr>
            </w:div>
          </w:divsChild>
        </w:div>
        <w:div w:id="1558131273">
          <w:marLeft w:val="0"/>
          <w:marRight w:val="0"/>
          <w:marTop w:val="0"/>
          <w:marBottom w:val="0"/>
          <w:divBdr>
            <w:top w:val="none" w:sz="0" w:space="0" w:color="auto"/>
            <w:left w:val="none" w:sz="0" w:space="0" w:color="auto"/>
            <w:bottom w:val="none" w:sz="0" w:space="0" w:color="auto"/>
            <w:right w:val="none" w:sz="0" w:space="0" w:color="auto"/>
          </w:divBdr>
          <w:divsChild>
            <w:div w:id="2019116469">
              <w:marLeft w:val="0"/>
              <w:marRight w:val="0"/>
              <w:marTop w:val="0"/>
              <w:marBottom w:val="0"/>
              <w:divBdr>
                <w:top w:val="none" w:sz="0" w:space="0" w:color="auto"/>
                <w:left w:val="none" w:sz="0" w:space="0" w:color="auto"/>
                <w:bottom w:val="none" w:sz="0" w:space="0" w:color="auto"/>
                <w:right w:val="none" w:sz="0" w:space="0" w:color="auto"/>
              </w:divBdr>
            </w:div>
          </w:divsChild>
        </w:div>
        <w:div w:id="1123157173">
          <w:marLeft w:val="0"/>
          <w:marRight w:val="0"/>
          <w:marTop w:val="0"/>
          <w:marBottom w:val="0"/>
          <w:divBdr>
            <w:top w:val="none" w:sz="0" w:space="0" w:color="auto"/>
            <w:left w:val="none" w:sz="0" w:space="0" w:color="auto"/>
            <w:bottom w:val="none" w:sz="0" w:space="0" w:color="auto"/>
            <w:right w:val="none" w:sz="0" w:space="0" w:color="auto"/>
          </w:divBdr>
          <w:divsChild>
            <w:div w:id="1123886861">
              <w:marLeft w:val="0"/>
              <w:marRight w:val="0"/>
              <w:marTop w:val="0"/>
              <w:marBottom w:val="0"/>
              <w:divBdr>
                <w:top w:val="none" w:sz="0" w:space="0" w:color="auto"/>
                <w:left w:val="none" w:sz="0" w:space="0" w:color="auto"/>
                <w:bottom w:val="none" w:sz="0" w:space="0" w:color="auto"/>
                <w:right w:val="none" w:sz="0" w:space="0" w:color="auto"/>
              </w:divBdr>
            </w:div>
          </w:divsChild>
        </w:div>
        <w:div w:id="1287272353">
          <w:marLeft w:val="0"/>
          <w:marRight w:val="0"/>
          <w:marTop w:val="0"/>
          <w:marBottom w:val="0"/>
          <w:divBdr>
            <w:top w:val="none" w:sz="0" w:space="0" w:color="auto"/>
            <w:left w:val="none" w:sz="0" w:space="0" w:color="auto"/>
            <w:bottom w:val="none" w:sz="0" w:space="0" w:color="auto"/>
            <w:right w:val="none" w:sz="0" w:space="0" w:color="auto"/>
          </w:divBdr>
          <w:divsChild>
            <w:div w:id="240220924">
              <w:marLeft w:val="0"/>
              <w:marRight w:val="0"/>
              <w:marTop w:val="0"/>
              <w:marBottom w:val="0"/>
              <w:divBdr>
                <w:top w:val="none" w:sz="0" w:space="0" w:color="auto"/>
                <w:left w:val="none" w:sz="0" w:space="0" w:color="auto"/>
                <w:bottom w:val="none" w:sz="0" w:space="0" w:color="auto"/>
                <w:right w:val="none" w:sz="0" w:space="0" w:color="auto"/>
              </w:divBdr>
            </w:div>
          </w:divsChild>
        </w:div>
        <w:div w:id="1714115907">
          <w:marLeft w:val="0"/>
          <w:marRight w:val="0"/>
          <w:marTop w:val="0"/>
          <w:marBottom w:val="0"/>
          <w:divBdr>
            <w:top w:val="none" w:sz="0" w:space="0" w:color="auto"/>
            <w:left w:val="none" w:sz="0" w:space="0" w:color="auto"/>
            <w:bottom w:val="none" w:sz="0" w:space="0" w:color="auto"/>
            <w:right w:val="none" w:sz="0" w:space="0" w:color="auto"/>
          </w:divBdr>
          <w:divsChild>
            <w:div w:id="745028735">
              <w:marLeft w:val="0"/>
              <w:marRight w:val="0"/>
              <w:marTop w:val="0"/>
              <w:marBottom w:val="0"/>
              <w:divBdr>
                <w:top w:val="none" w:sz="0" w:space="0" w:color="auto"/>
                <w:left w:val="none" w:sz="0" w:space="0" w:color="auto"/>
                <w:bottom w:val="none" w:sz="0" w:space="0" w:color="auto"/>
                <w:right w:val="none" w:sz="0" w:space="0" w:color="auto"/>
              </w:divBdr>
            </w:div>
          </w:divsChild>
        </w:div>
        <w:div w:id="389311496">
          <w:marLeft w:val="0"/>
          <w:marRight w:val="0"/>
          <w:marTop w:val="0"/>
          <w:marBottom w:val="0"/>
          <w:divBdr>
            <w:top w:val="none" w:sz="0" w:space="0" w:color="auto"/>
            <w:left w:val="none" w:sz="0" w:space="0" w:color="auto"/>
            <w:bottom w:val="none" w:sz="0" w:space="0" w:color="auto"/>
            <w:right w:val="none" w:sz="0" w:space="0" w:color="auto"/>
          </w:divBdr>
          <w:divsChild>
            <w:div w:id="2045519405">
              <w:marLeft w:val="0"/>
              <w:marRight w:val="0"/>
              <w:marTop w:val="0"/>
              <w:marBottom w:val="0"/>
              <w:divBdr>
                <w:top w:val="none" w:sz="0" w:space="0" w:color="auto"/>
                <w:left w:val="none" w:sz="0" w:space="0" w:color="auto"/>
                <w:bottom w:val="none" w:sz="0" w:space="0" w:color="auto"/>
                <w:right w:val="none" w:sz="0" w:space="0" w:color="auto"/>
              </w:divBdr>
            </w:div>
          </w:divsChild>
        </w:div>
        <w:div w:id="1112170037">
          <w:marLeft w:val="0"/>
          <w:marRight w:val="0"/>
          <w:marTop w:val="0"/>
          <w:marBottom w:val="0"/>
          <w:divBdr>
            <w:top w:val="none" w:sz="0" w:space="0" w:color="auto"/>
            <w:left w:val="none" w:sz="0" w:space="0" w:color="auto"/>
            <w:bottom w:val="none" w:sz="0" w:space="0" w:color="auto"/>
            <w:right w:val="none" w:sz="0" w:space="0" w:color="auto"/>
          </w:divBdr>
          <w:divsChild>
            <w:div w:id="424961757">
              <w:marLeft w:val="0"/>
              <w:marRight w:val="0"/>
              <w:marTop w:val="0"/>
              <w:marBottom w:val="0"/>
              <w:divBdr>
                <w:top w:val="none" w:sz="0" w:space="0" w:color="auto"/>
                <w:left w:val="none" w:sz="0" w:space="0" w:color="auto"/>
                <w:bottom w:val="none" w:sz="0" w:space="0" w:color="auto"/>
                <w:right w:val="none" w:sz="0" w:space="0" w:color="auto"/>
              </w:divBdr>
            </w:div>
          </w:divsChild>
        </w:div>
        <w:div w:id="1112166030">
          <w:marLeft w:val="0"/>
          <w:marRight w:val="0"/>
          <w:marTop w:val="0"/>
          <w:marBottom w:val="0"/>
          <w:divBdr>
            <w:top w:val="none" w:sz="0" w:space="0" w:color="auto"/>
            <w:left w:val="none" w:sz="0" w:space="0" w:color="auto"/>
            <w:bottom w:val="none" w:sz="0" w:space="0" w:color="auto"/>
            <w:right w:val="none" w:sz="0" w:space="0" w:color="auto"/>
          </w:divBdr>
          <w:divsChild>
            <w:div w:id="819464921">
              <w:marLeft w:val="0"/>
              <w:marRight w:val="0"/>
              <w:marTop w:val="0"/>
              <w:marBottom w:val="0"/>
              <w:divBdr>
                <w:top w:val="none" w:sz="0" w:space="0" w:color="auto"/>
                <w:left w:val="none" w:sz="0" w:space="0" w:color="auto"/>
                <w:bottom w:val="none" w:sz="0" w:space="0" w:color="auto"/>
                <w:right w:val="none" w:sz="0" w:space="0" w:color="auto"/>
              </w:divBdr>
            </w:div>
          </w:divsChild>
        </w:div>
        <w:div w:id="547185605">
          <w:marLeft w:val="0"/>
          <w:marRight w:val="0"/>
          <w:marTop w:val="0"/>
          <w:marBottom w:val="0"/>
          <w:divBdr>
            <w:top w:val="none" w:sz="0" w:space="0" w:color="auto"/>
            <w:left w:val="none" w:sz="0" w:space="0" w:color="auto"/>
            <w:bottom w:val="none" w:sz="0" w:space="0" w:color="auto"/>
            <w:right w:val="none" w:sz="0" w:space="0" w:color="auto"/>
          </w:divBdr>
          <w:divsChild>
            <w:div w:id="742144078">
              <w:marLeft w:val="0"/>
              <w:marRight w:val="0"/>
              <w:marTop w:val="0"/>
              <w:marBottom w:val="0"/>
              <w:divBdr>
                <w:top w:val="none" w:sz="0" w:space="0" w:color="auto"/>
                <w:left w:val="none" w:sz="0" w:space="0" w:color="auto"/>
                <w:bottom w:val="none" w:sz="0" w:space="0" w:color="auto"/>
                <w:right w:val="none" w:sz="0" w:space="0" w:color="auto"/>
              </w:divBdr>
            </w:div>
          </w:divsChild>
        </w:div>
        <w:div w:id="514541583">
          <w:marLeft w:val="0"/>
          <w:marRight w:val="0"/>
          <w:marTop w:val="0"/>
          <w:marBottom w:val="0"/>
          <w:divBdr>
            <w:top w:val="none" w:sz="0" w:space="0" w:color="auto"/>
            <w:left w:val="none" w:sz="0" w:space="0" w:color="auto"/>
            <w:bottom w:val="none" w:sz="0" w:space="0" w:color="auto"/>
            <w:right w:val="none" w:sz="0" w:space="0" w:color="auto"/>
          </w:divBdr>
          <w:divsChild>
            <w:div w:id="511456420">
              <w:marLeft w:val="0"/>
              <w:marRight w:val="0"/>
              <w:marTop w:val="0"/>
              <w:marBottom w:val="0"/>
              <w:divBdr>
                <w:top w:val="none" w:sz="0" w:space="0" w:color="auto"/>
                <w:left w:val="none" w:sz="0" w:space="0" w:color="auto"/>
                <w:bottom w:val="none" w:sz="0" w:space="0" w:color="auto"/>
                <w:right w:val="none" w:sz="0" w:space="0" w:color="auto"/>
              </w:divBdr>
            </w:div>
          </w:divsChild>
        </w:div>
        <w:div w:id="1281759314">
          <w:marLeft w:val="0"/>
          <w:marRight w:val="0"/>
          <w:marTop w:val="0"/>
          <w:marBottom w:val="0"/>
          <w:divBdr>
            <w:top w:val="none" w:sz="0" w:space="0" w:color="auto"/>
            <w:left w:val="none" w:sz="0" w:space="0" w:color="auto"/>
            <w:bottom w:val="none" w:sz="0" w:space="0" w:color="auto"/>
            <w:right w:val="none" w:sz="0" w:space="0" w:color="auto"/>
          </w:divBdr>
          <w:divsChild>
            <w:div w:id="344867857">
              <w:marLeft w:val="0"/>
              <w:marRight w:val="0"/>
              <w:marTop w:val="0"/>
              <w:marBottom w:val="0"/>
              <w:divBdr>
                <w:top w:val="none" w:sz="0" w:space="0" w:color="auto"/>
                <w:left w:val="none" w:sz="0" w:space="0" w:color="auto"/>
                <w:bottom w:val="none" w:sz="0" w:space="0" w:color="auto"/>
                <w:right w:val="none" w:sz="0" w:space="0" w:color="auto"/>
              </w:divBdr>
            </w:div>
          </w:divsChild>
        </w:div>
        <w:div w:id="1932931090">
          <w:marLeft w:val="0"/>
          <w:marRight w:val="0"/>
          <w:marTop w:val="0"/>
          <w:marBottom w:val="0"/>
          <w:divBdr>
            <w:top w:val="none" w:sz="0" w:space="0" w:color="auto"/>
            <w:left w:val="none" w:sz="0" w:space="0" w:color="auto"/>
            <w:bottom w:val="none" w:sz="0" w:space="0" w:color="auto"/>
            <w:right w:val="none" w:sz="0" w:space="0" w:color="auto"/>
          </w:divBdr>
          <w:divsChild>
            <w:div w:id="500972908">
              <w:marLeft w:val="0"/>
              <w:marRight w:val="0"/>
              <w:marTop w:val="0"/>
              <w:marBottom w:val="0"/>
              <w:divBdr>
                <w:top w:val="none" w:sz="0" w:space="0" w:color="auto"/>
                <w:left w:val="none" w:sz="0" w:space="0" w:color="auto"/>
                <w:bottom w:val="none" w:sz="0" w:space="0" w:color="auto"/>
                <w:right w:val="none" w:sz="0" w:space="0" w:color="auto"/>
              </w:divBdr>
            </w:div>
          </w:divsChild>
        </w:div>
        <w:div w:id="666716689">
          <w:marLeft w:val="0"/>
          <w:marRight w:val="0"/>
          <w:marTop w:val="0"/>
          <w:marBottom w:val="0"/>
          <w:divBdr>
            <w:top w:val="none" w:sz="0" w:space="0" w:color="auto"/>
            <w:left w:val="none" w:sz="0" w:space="0" w:color="auto"/>
            <w:bottom w:val="none" w:sz="0" w:space="0" w:color="auto"/>
            <w:right w:val="none" w:sz="0" w:space="0" w:color="auto"/>
          </w:divBdr>
          <w:divsChild>
            <w:div w:id="1087458033">
              <w:marLeft w:val="0"/>
              <w:marRight w:val="0"/>
              <w:marTop w:val="0"/>
              <w:marBottom w:val="0"/>
              <w:divBdr>
                <w:top w:val="none" w:sz="0" w:space="0" w:color="auto"/>
                <w:left w:val="none" w:sz="0" w:space="0" w:color="auto"/>
                <w:bottom w:val="none" w:sz="0" w:space="0" w:color="auto"/>
                <w:right w:val="none" w:sz="0" w:space="0" w:color="auto"/>
              </w:divBdr>
            </w:div>
          </w:divsChild>
        </w:div>
        <w:div w:id="1625769005">
          <w:marLeft w:val="0"/>
          <w:marRight w:val="0"/>
          <w:marTop w:val="0"/>
          <w:marBottom w:val="0"/>
          <w:divBdr>
            <w:top w:val="none" w:sz="0" w:space="0" w:color="auto"/>
            <w:left w:val="none" w:sz="0" w:space="0" w:color="auto"/>
            <w:bottom w:val="none" w:sz="0" w:space="0" w:color="auto"/>
            <w:right w:val="none" w:sz="0" w:space="0" w:color="auto"/>
          </w:divBdr>
          <w:divsChild>
            <w:div w:id="392899323">
              <w:marLeft w:val="0"/>
              <w:marRight w:val="0"/>
              <w:marTop w:val="0"/>
              <w:marBottom w:val="0"/>
              <w:divBdr>
                <w:top w:val="none" w:sz="0" w:space="0" w:color="auto"/>
                <w:left w:val="none" w:sz="0" w:space="0" w:color="auto"/>
                <w:bottom w:val="none" w:sz="0" w:space="0" w:color="auto"/>
                <w:right w:val="none" w:sz="0" w:space="0" w:color="auto"/>
              </w:divBdr>
            </w:div>
          </w:divsChild>
        </w:div>
        <w:div w:id="1053313257">
          <w:marLeft w:val="0"/>
          <w:marRight w:val="0"/>
          <w:marTop w:val="0"/>
          <w:marBottom w:val="0"/>
          <w:divBdr>
            <w:top w:val="none" w:sz="0" w:space="0" w:color="auto"/>
            <w:left w:val="none" w:sz="0" w:space="0" w:color="auto"/>
            <w:bottom w:val="none" w:sz="0" w:space="0" w:color="auto"/>
            <w:right w:val="none" w:sz="0" w:space="0" w:color="auto"/>
          </w:divBdr>
          <w:divsChild>
            <w:div w:id="62992115">
              <w:marLeft w:val="0"/>
              <w:marRight w:val="0"/>
              <w:marTop w:val="0"/>
              <w:marBottom w:val="0"/>
              <w:divBdr>
                <w:top w:val="none" w:sz="0" w:space="0" w:color="auto"/>
                <w:left w:val="none" w:sz="0" w:space="0" w:color="auto"/>
                <w:bottom w:val="none" w:sz="0" w:space="0" w:color="auto"/>
                <w:right w:val="none" w:sz="0" w:space="0" w:color="auto"/>
              </w:divBdr>
            </w:div>
          </w:divsChild>
        </w:div>
        <w:div w:id="1362823679">
          <w:marLeft w:val="0"/>
          <w:marRight w:val="0"/>
          <w:marTop w:val="0"/>
          <w:marBottom w:val="0"/>
          <w:divBdr>
            <w:top w:val="none" w:sz="0" w:space="0" w:color="auto"/>
            <w:left w:val="none" w:sz="0" w:space="0" w:color="auto"/>
            <w:bottom w:val="none" w:sz="0" w:space="0" w:color="auto"/>
            <w:right w:val="none" w:sz="0" w:space="0" w:color="auto"/>
          </w:divBdr>
          <w:divsChild>
            <w:div w:id="901326462">
              <w:marLeft w:val="0"/>
              <w:marRight w:val="0"/>
              <w:marTop w:val="0"/>
              <w:marBottom w:val="0"/>
              <w:divBdr>
                <w:top w:val="none" w:sz="0" w:space="0" w:color="auto"/>
                <w:left w:val="none" w:sz="0" w:space="0" w:color="auto"/>
                <w:bottom w:val="none" w:sz="0" w:space="0" w:color="auto"/>
                <w:right w:val="none" w:sz="0" w:space="0" w:color="auto"/>
              </w:divBdr>
            </w:div>
          </w:divsChild>
        </w:div>
        <w:div w:id="1380975796">
          <w:marLeft w:val="0"/>
          <w:marRight w:val="0"/>
          <w:marTop w:val="0"/>
          <w:marBottom w:val="0"/>
          <w:divBdr>
            <w:top w:val="none" w:sz="0" w:space="0" w:color="auto"/>
            <w:left w:val="none" w:sz="0" w:space="0" w:color="auto"/>
            <w:bottom w:val="none" w:sz="0" w:space="0" w:color="auto"/>
            <w:right w:val="none" w:sz="0" w:space="0" w:color="auto"/>
          </w:divBdr>
          <w:divsChild>
            <w:div w:id="424309160">
              <w:marLeft w:val="0"/>
              <w:marRight w:val="0"/>
              <w:marTop w:val="0"/>
              <w:marBottom w:val="0"/>
              <w:divBdr>
                <w:top w:val="none" w:sz="0" w:space="0" w:color="auto"/>
                <w:left w:val="none" w:sz="0" w:space="0" w:color="auto"/>
                <w:bottom w:val="none" w:sz="0" w:space="0" w:color="auto"/>
                <w:right w:val="none" w:sz="0" w:space="0" w:color="auto"/>
              </w:divBdr>
            </w:div>
          </w:divsChild>
        </w:div>
        <w:div w:id="1567032678">
          <w:marLeft w:val="0"/>
          <w:marRight w:val="0"/>
          <w:marTop w:val="0"/>
          <w:marBottom w:val="0"/>
          <w:divBdr>
            <w:top w:val="none" w:sz="0" w:space="0" w:color="auto"/>
            <w:left w:val="none" w:sz="0" w:space="0" w:color="auto"/>
            <w:bottom w:val="none" w:sz="0" w:space="0" w:color="auto"/>
            <w:right w:val="none" w:sz="0" w:space="0" w:color="auto"/>
          </w:divBdr>
          <w:divsChild>
            <w:div w:id="1830631640">
              <w:marLeft w:val="0"/>
              <w:marRight w:val="0"/>
              <w:marTop w:val="0"/>
              <w:marBottom w:val="0"/>
              <w:divBdr>
                <w:top w:val="none" w:sz="0" w:space="0" w:color="auto"/>
                <w:left w:val="none" w:sz="0" w:space="0" w:color="auto"/>
                <w:bottom w:val="none" w:sz="0" w:space="0" w:color="auto"/>
                <w:right w:val="none" w:sz="0" w:space="0" w:color="auto"/>
              </w:divBdr>
            </w:div>
          </w:divsChild>
        </w:div>
        <w:div w:id="1543979643">
          <w:marLeft w:val="0"/>
          <w:marRight w:val="0"/>
          <w:marTop w:val="0"/>
          <w:marBottom w:val="0"/>
          <w:divBdr>
            <w:top w:val="none" w:sz="0" w:space="0" w:color="auto"/>
            <w:left w:val="none" w:sz="0" w:space="0" w:color="auto"/>
            <w:bottom w:val="none" w:sz="0" w:space="0" w:color="auto"/>
            <w:right w:val="none" w:sz="0" w:space="0" w:color="auto"/>
          </w:divBdr>
          <w:divsChild>
            <w:div w:id="336731437">
              <w:marLeft w:val="0"/>
              <w:marRight w:val="0"/>
              <w:marTop w:val="0"/>
              <w:marBottom w:val="0"/>
              <w:divBdr>
                <w:top w:val="none" w:sz="0" w:space="0" w:color="auto"/>
                <w:left w:val="none" w:sz="0" w:space="0" w:color="auto"/>
                <w:bottom w:val="none" w:sz="0" w:space="0" w:color="auto"/>
                <w:right w:val="none" w:sz="0" w:space="0" w:color="auto"/>
              </w:divBdr>
            </w:div>
          </w:divsChild>
        </w:div>
        <w:div w:id="1954288695">
          <w:marLeft w:val="0"/>
          <w:marRight w:val="0"/>
          <w:marTop w:val="0"/>
          <w:marBottom w:val="0"/>
          <w:divBdr>
            <w:top w:val="none" w:sz="0" w:space="0" w:color="auto"/>
            <w:left w:val="none" w:sz="0" w:space="0" w:color="auto"/>
            <w:bottom w:val="none" w:sz="0" w:space="0" w:color="auto"/>
            <w:right w:val="none" w:sz="0" w:space="0" w:color="auto"/>
          </w:divBdr>
          <w:divsChild>
            <w:div w:id="289014544">
              <w:marLeft w:val="0"/>
              <w:marRight w:val="0"/>
              <w:marTop w:val="0"/>
              <w:marBottom w:val="0"/>
              <w:divBdr>
                <w:top w:val="none" w:sz="0" w:space="0" w:color="auto"/>
                <w:left w:val="none" w:sz="0" w:space="0" w:color="auto"/>
                <w:bottom w:val="none" w:sz="0" w:space="0" w:color="auto"/>
                <w:right w:val="none" w:sz="0" w:space="0" w:color="auto"/>
              </w:divBdr>
            </w:div>
          </w:divsChild>
        </w:div>
        <w:div w:id="28992352">
          <w:marLeft w:val="0"/>
          <w:marRight w:val="0"/>
          <w:marTop w:val="0"/>
          <w:marBottom w:val="0"/>
          <w:divBdr>
            <w:top w:val="none" w:sz="0" w:space="0" w:color="auto"/>
            <w:left w:val="none" w:sz="0" w:space="0" w:color="auto"/>
            <w:bottom w:val="none" w:sz="0" w:space="0" w:color="auto"/>
            <w:right w:val="none" w:sz="0" w:space="0" w:color="auto"/>
          </w:divBdr>
          <w:divsChild>
            <w:div w:id="48070048">
              <w:marLeft w:val="0"/>
              <w:marRight w:val="0"/>
              <w:marTop w:val="0"/>
              <w:marBottom w:val="0"/>
              <w:divBdr>
                <w:top w:val="none" w:sz="0" w:space="0" w:color="auto"/>
                <w:left w:val="none" w:sz="0" w:space="0" w:color="auto"/>
                <w:bottom w:val="none" w:sz="0" w:space="0" w:color="auto"/>
                <w:right w:val="none" w:sz="0" w:space="0" w:color="auto"/>
              </w:divBdr>
            </w:div>
          </w:divsChild>
        </w:div>
        <w:div w:id="2028823773">
          <w:marLeft w:val="0"/>
          <w:marRight w:val="0"/>
          <w:marTop w:val="0"/>
          <w:marBottom w:val="0"/>
          <w:divBdr>
            <w:top w:val="none" w:sz="0" w:space="0" w:color="auto"/>
            <w:left w:val="none" w:sz="0" w:space="0" w:color="auto"/>
            <w:bottom w:val="none" w:sz="0" w:space="0" w:color="auto"/>
            <w:right w:val="none" w:sz="0" w:space="0" w:color="auto"/>
          </w:divBdr>
          <w:divsChild>
            <w:div w:id="132217391">
              <w:marLeft w:val="0"/>
              <w:marRight w:val="0"/>
              <w:marTop w:val="0"/>
              <w:marBottom w:val="0"/>
              <w:divBdr>
                <w:top w:val="none" w:sz="0" w:space="0" w:color="auto"/>
                <w:left w:val="none" w:sz="0" w:space="0" w:color="auto"/>
                <w:bottom w:val="none" w:sz="0" w:space="0" w:color="auto"/>
                <w:right w:val="none" w:sz="0" w:space="0" w:color="auto"/>
              </w:divBdr>
            </w:div>
          </w:divsChild>
        </w:div>
        <w:div w:id="112292779">
          <w:marLeft w:val="0"/>
          <w:marRight w:val="0"/>
          <w:marTop w:val="0"/>
          <w:marBottom w:val="0"/>
          <w:divBdr>
            <w:top w:val="none" w:sz="0" w:space="0" w:color="auto"/>
            <w:left w:val="none" w:sz="0" w:space="0" w:color="auto"/>
            <w:bottom w:val="none" w:sz="0" w:space="0" w:color="auto"/>
            <w:right w:val="none" w:sz="0" w:space="0" w:color="auto"/>
          </w:divBdr>
          <w:divsChild>
            <w:div w:id="691802717">
              <w:marLeft w:val="0"/>
              <w:marRight w:val="0"/>
              <w:marTop w:val="0"/>
              <w:marBottom w:val="0"/>
              <w:divBdr>
                <w:top w:val="none" w:sz="0" w:space="0" w:color="auto"/>
                <w:left w:val="none" w:sz="0" w:space="0" w:color="auto"/>
                <w:bottom w:val="none" w:sz="0" w:space="0" w:color="auto"/>
                <w:right w:val="none" w:sz="0" w:space="0" w:color="auto"/>
              </w:divBdr>
            </w:div>
          </w:divsChild>
        </w:div>
        <w:div w:id="1986011281">
          <w:marLeft w:val="0"/>
          <w:marRight w:val="0"/>
          <w:marTop w:val="0"/>
          <w:marBottom w:val="0"/>
          <w:divBdr>
            <w:top w:val="none" w:sz="0" w:space="0" w:color="auto"/>
            <w:left w:val="none" w:sz="0" w:space="0" w:color="auto"/>
            <w:bottom w:val="none" w:sz="0" w:space="0" w:color="auto"/>
            <w:right w:val="none" w:sz="0" w:space="0" w:color="auto"/>
          </w:divBdr>
          <w:divsChild>
            <w:div w:id="395513493">
              <w:marLeft w:val="0"/>
              <w:marRight w:val="0"/>
              <w:marTop w:val="0"/>
              <w:marBottom w:val="0"/>
              <w:divBdr>
                <w:top w:val="none" w:sz="0" w:space="0" w:color="auto"/>
                <w:left w:val="none" w:sz="0" w:space="0" w:color="auto"/>
                <w:bottom w:val="none" w:sz="0" w:space="0" w:color="auto"/>
                <w:right w:val="none" w:sz="0" w:space="0" w:color="auto"/>
              </w:divBdr>
            </w:div>
          </w:divsChild>
        </w:div>
        <w:div w:id="51389290">
          <w:marLeft w:val="0"/>
          <w:marRight w:val="0"/>
          <w:marTop w:val="0"/>
          <w:marBottom w:val="0"/>
          <w:divBdr>
            <w:top w:val="none" w:sz="0" w:space="0" w:color="auto"/>
            <w:left w:val="none" w:sz="0" w:space="0" w:color="auto"/>
            <w:bottom w:val="none" w:sz="0" w:space="0" w:color="auto"/>
            <w:right w:val="none" w:sz="0" w:space="0" w:color="auto"/>
          </w:divBdr>
          <w:divsChild>
            <w:div w:id="1763918209">
              <w:marLeft w:val="0"/>
              <w:marRight w:val="0"/>
              <w:marTop w:val="0"/>
              <w:marBottom w:val="0"/>
              <w:divBdr>
                <w:top w:val="none" w:sz="0" w:space="0" w:color="auto"/>
                <w:left w:val="none" w:sz="0" w:space="0" w:color="auto"/>
                <w:bottom w:val="none" w:sz="0" w:space="0" w:color="auto"/>
                <w:right w:val="none" w:sz="0" w:space="0" w:color="auto"/>
              </w:divBdr>
            </w:div>
          </w:divsChild>
        </w:div>
        <w:div w:id="1695762959">
          <w:marLeft w:val="0"/>
          <w:marRight w:val="0"/>
          <w:marTop w:val="0"/>
          <w:marBottom w:val="0"/>
          <w:divBdr>
            <w:top w:val="none" w:sz="0" w:space="0" w:color="auto"/>
            <w:left w:val="none" w:sz="0" w:space="0" w:color="auto"/>
            <w:bottom w:val="none" w:sz="0" w:space="0" w:color="auto"/>
            <w:right w:val="none" w:sz="0" w:space="0" w:color="auto"/>
          </w:divBdr>
          <w:divsChild>
            <w:div w:id="916062681">
              <w:marLeft w:val="0"/>
              <w:marRight w:val="0"/>
              <w:marTop w:val="0"/>
              <w:marBottom w:val="0"/>
              <w:divBdr>
                <w:top w:val="none" w:sz="0" w:space="0" w:color="auto"/>
                <w:left w:val="none" w:sz="0" w:space="0" w:color="auto"/>
                <w:bottom w:val="none" w:sz="0" w:space="0" w:color="auto"/>
                <w:right w:val="none" w:sz="0" w:space="0" w:color="auto"/>
              </w:divBdr>
            </w:div>
          </w:divsChild>
        </w:div>
        <w:div w:id="1958020134">
          <w:marLeft w:val="0"/>
          <w:marRight w:val="0"/>
          <w:marTop w:val="0"/>
          <w:marBottom w:val="0"/>
          <w:divBdr>
            <w:top w:val="none" w:sz="0" w:space="0" w:color="auto"/>
            <w:left w:val="none" w:sz="0" w:space="0" w:color="auto"/>
            <w:bottom w:val="none" w:sz="0" w:space="0" w:color="auto"/>
            <w:right w:val="none" w:sz="0" w:space="0" w:color="auto"/>
          </w:divBdr>
          <w:divsChild>
            <w:div w:id="1343125419">
              <w:marLeft w:val="0"/>
              <w:marRight w:val="0"/>
              <w:marTop w:val="0"/>
              <w:marBottom w:val="0"/>
              <w:divBdr>
                <w:top w:val="none" w:sz="0" w:space="0" w:color="auto"/>
                <w:left w:val="none" w:sz="0" w:space="0" w:color="auto"/>
                <w:bottom w:val="none" w:sz="0" w:space="0" w:color="auto"/>
                <w:right w:val="none" w:sz="0" w:space="0" w:color="auto"/>
              </w:divBdr>
            </w:div>
          </w:divsChild>
        </w:div>
        <w:div w:id="606011600">
          <w:marLeft w:val="0"/>
          <w:marRight w:val="0"/>
          <w:marTop w:val="0"/>
          <w:marBottom w:val="0"/>
          <w:divBdr>
            <w:top w:val="none" w:sz="0" w:space="0" w:color="auto"/>
            <w:left w:val="none" w:sz="0" w:space="0" w:color="auto"/>
            <w:bottom w:val="none" w:sz="0" w:space="0" w:color="auto"/>
            <w:right w:val="none" w:sz="0" w:space="0" w:color="auto"/>
          </w:divBdr>
          <w:divsChild>
            <w:div w:id="1043797835">
              <w:marLeft w:val="0"/>
              <w:marRight w:val="0"/>
              <w:marTop w:val="0"/>
              <w:marBottom w:val="0"/>
              <w:divBdr>
                <w:top w:val="none" w:sz="0" w:space="0" w:color="auto"/>
                <w:left w:val="none" w:sz="0" w:space="0" w:color="auto"/>
                <w:bottom w:val="none" w:sz="0" w:space="0" w:color="auto"/>
                <w:right w:val="none" w:sz="0" w:space="0" w:color="auto"/>
              </w:divBdr>
            </w:div>
          </w:divsChild>
        </w:div>
        <w:div w:id="1160778179">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 w:id="1650481454">
          <w:marLeft w:val="0"/>
          <w:marRight w:val="0"/>
          <w:marTop w:val="0"/>
          <w:marBottom w:val="0"/>
          <w:divBdr>
            <w:top w:val="none" w:sz="0" w:space="0" w:color="auto"/>
            <w:left w:val="none" w:sz="0" w:space="0" w:color="auto"/>
            <w:bottom w:val="none" w:sz="0" w:space="0" w:color="auto"/>
            <w:right w:val="none" w:sz="0" w:space="0" w:color="auto"/>
          </w:divBdr>
          <w:divsChild>
            <w:div w:id="1752582465">
              <w:marLeft w:val="0"/>
              <w:marRight w:val="0"/>
              <w:marTop w:val="0"/>
              <w:marBottom w:val="0"/>
              <w:divBdr>
                <w:top w:val="none" w:sz="0" w:space="0" w:color="auto"/>
                <w:left w:val="none" w:sz="0" w:space="0" w:color="auto"/>
                <w:bottom w:val="none" w:sz="0" w:space="0" w:color="auto"/>
                <w:right w:val="none" w:sz="0" w:space="0" w:color="auto"/>
              </w:divBdr>
            </w:div>
          </w:divsChild>
        </w:div>
        <w:div w:id="1102720030">
          <w:marLeft w:val="0"/>
          <w:marRight w:val="0"/>
          <w:marTop w:val="0"/>
          <w:marBottom w:val="0"/>
          <w:divBdr>
            <w:top w:val="none" w:sz="0" w:space="0" w:color="auto"/>
            <w:left w:val="none" w:sz="0" w:space="0" w:color="auto"/>
            <w:bottom w:val="none" w:sz="0" w:space="0" w:color="auto"/>
            <w:right w:val="none" w:sz="0" w:space="0" w:color="auto"/>
          </w:divBdr>
          <w:divsChild>
            <w:div w:id="1744837739">
              <w:marLeft w:val="0"/>
              <w:marRight w:val="0"/>
              <w:marTop w:val="0"/>
              <w:marBottom w:val="0"/>
              <w:divBdr>
                <w:top w:val="none" w:sz="0" w:space="0" w:color="auto"/>
                <w:left w:val="none" w:sz="0" w:space="0" w:color="auto"/>
                <w:bottom w:val="none" w:sz="0" w:space="0" w:color="auto"/>
                <w:right w:val="none" w:sz="0" w:space="0" w:color="auto"/>
              </w:divBdr>
            </w:div>
          </w:divsChild>
        </w:div>
        <w:div w:id="270287994">
          <w:marLeft w:val="0"/>
          <w:marRight w:val="0"/>
          <w:marTop w:val="0"/>
          <w:marBottom w:val="0"/>
          <w:divBdr>
            <w:top w:val="none" w:sz="0" w:space="0" w:color="auto"/>
            <w:left w:val="none" w:sz="0" w:space="0" w:color="auto"/>
            <w:bottom w:val="none" w:sz="0" w:space="0" w:color="auto"/>
            <w:right w:val="none" w:sz="0" w:space="0" w:color="auto"/>
          </w:divBdr>
          <w:divsChild>
            <w:div w:id="260572834">
              <w:marLeft w:val="0"/>
              <w:marRight w:val="0"/>
              <w:marTop w:val="0"/>
              <w:marBottom w:val="0"/>
              <w:divBdr>
                <w:top w:val="none" w:sz="0" w:space="0" w:color="auto"/>
                <w:left w:val="none" w:sz="0" w:space="0" w:color="auto"/>
                <w:bottom w:val="none" w:sz="0" w:space="0" w:color="auto"/>
                <w:right w:val="none" w:sz="0" w:space="0" w:color="auto"/>
              </w:divBdr>
            </w:div>
          </w:divsChild>
        </w:div>
        <w:div w:id="2016230130">
          <w:marLeft w:val="0"/>
          <w:marRight w:val="0"/>
          <w:marTop w:val="0"/>
          <w:marBottom w:val="0"/>
          <w:divBdr>
            <w:top w:val="none" w:sz="0" w:space="0" w:color="auto"/>
            <w:left w:val="none" w:sz="0" w:space="0" w:color="auto"/>
            <w:bottom w:val="none" w:sz="0" w:space="0" w:color="auto"/>
            <w:right w:val="none" w:sz="0" w:space="0" w:color="auto"/>
          </w:divBdr>
          <w:divsChild>
            <w:div w:id="227351730">
              <w:marLeft w:val="0"/>
              <w:marRight w:val="0"/>
              <w:marTop w:val="0"/>
              <w:marBottom w:val="0"/>
              <w:divBdr>
                <w:top w:val="none" w:sz="0" w:space="0" w:color="auto"/>
                <w:left w:val="none" w:sz="0" w:space="0" w:color="auto"/>
                <w:bottom w:val="none" w:sz="0" w:space="0" w:color="auto"/>
                <w:right w:val="none" w:sz="0" w:space="0" w:color="auto"/>
              </w:divBdr>
            </w:div>
          </w:divsChild>
        </w:div>
        <w:div w:id="2096396773">
          <w:marLeft w:val="0"/>
          <w:marRight w:val="0"/>
          <w:marTop w:val="0"/>
          <w:marBottom w:val="0"/>
          <w:divBdr>
            <w:top w:val="none" w:sz="0" w:space="0" w:color="auto"/>
            <w:left w:val="none" w:sz="0" w:space="0" w:color="auto"/>
            <w:bottom w:val="none" w:sz="0" w:space="0" w:color="auto"/>
            <w:right w:val="none" w:sz="0" w:space="0" w:color="auto"/>
          </w:divBdr>
          <w:divsChild>
            <w:div w:id="1954554829">
              <w:marLeft w:val="0"/>
              <w:marRight w:val="0"/>
              <w:marTop w:val="0"/>
              <w:marBottom w:val="0"/>
              <w:divBdr>
                <w:top w:val="none" w:sz="0" w:space="0" w:color="auto"/>
                <w:left w:val="none" w:sz="0" w:space="0" w:color="auto"/>
                <w:bottom w:val="none" w:sz="0" w:space="0" w:color="auto"/>
                <w:right w:val="none" w:sz="0" w:space="0" w:color="auto"/>
              </w:divBdr>
            </w:div>
          </w:divsChild>
        </w:div>
        <w:div w:id="43868790">
          <w:marLeft w:val="0"/>
          <w:marRight w:val="0"/>
          <w:marTop w:val="0"/>
          <w:marBottom w:val="0"/>
          <w:divBdr>
            <w:top w:val="none" w:sz="0" w:space="0" w:color="auto"/>
            <w:left w:val="none" w:sz="0" w:space="0" w:color="auto"/>
            <w:bottom w:val="none" w:sz="0" w:space="0" w:color="auto"/>
            <w:right w:val="none" w:sz="0" w:space="0" w:color="auto"/>
          </w:divBdr>
          <w:divsChild>
            <w:div w:id="2108890040">
              <w:marLeft w:val="0"/>
              <w:marRight w:val="0"/>
              <w:marTop w:val="0"/>
              <w:marBottom w:val="0"/>
              <w:divBdr>
                <w:top w:val="none" w:sz="0" w:space="0" w:color="auto"/>
                <w:left w:val="none" w:sz="0" w:space="0" w:color="auto"/>
                <w:bottom w:val="none" w:sz="0" w:space="0" w:color="auto"/>
                <w:right w:val="none" w:sz="0" w:space="0" w:color="auto"/>
              </w:divBdr>
            </w:div>
          </w:divsChild>
        </w:div>
        <w:div w:id="1548100920">
          <w:marLeft w:val="0"/>
          <w:marRight w:val="0"/>
          <w:marTop w:val="0"/>
          <w:marBottom w:val="0"/>
          <w:divBdr>
            <w:top w:val="none" w:sz="0" w:space="0" w:color="auto"/>
            <w:left w:val="none" w:sz="0" w:space="0" w:color="auto"/>
            <w:bottom w:val="none" w:sz="0" w:space="0" w:color="auto"/>
            <w:right w:val="none" w:sz="0" w:space="0" w:color="auto"/>
          </w:divBdr>
          <w:divsChild>
            <w:div w:id="1656296285">
              <w:marLeft w:val="0"/>
              <w:marRight w:val="0"/>
              <w:marTop w:val="0"/>
              <w:marBottom w:val="0"/>
              <w:divBdr>
                <w:top w:val="none" w:sz="0" w:space="0" w:color="auto"/>
                <w:left w:val="none" w:sz="0" w:space="0" w:color="auto"/>
                <w:bottom w:val="none" w:sz="0" w:space="0" w:color="auto"/>
                <w:right w:val="none" w:sz="0" w:space="0" w:color="auto"/>
              </w:divBdr>
            </w:div>
          </w:divsChild>
        </w:div>
        <w:div w:id="1236745256">
          <w:marLeft w:val="0"/>
          <w:marRight w:val="0"/>
          <w:marTop w:val="0"/>
          <w:marBottom w:val="0"/>
          <w:divBdr>
            <w:top w:val="none" w:sz="0" w:space="0" w:color="auto"/>
            <w:left w:val="none" w:sz="0" w:space="0" w:color="auto"/>
            <w:bottom w:val="none" w:sz="0" w:space="0" w:color="auto"/>
            <w:right w:val="none" w:sz="0" w:space="0" w:color="auto"/>
          </w:divBdr>
          <w:divsChild>
            <w:div w:id="1730574727">
              <w:marLeft w:val="0"/>
              <w:marRight w:val="0"/>
              <w:marTop w:val="0"/>
              <w:marBottom w:val="0"/>
              <w:divBdr>
                <w:top w:val="none" w:sz="0" w:space="0" w:color="auto"/>
                <w:left w:val="none" w:sz="0" w:space="0" w:color="auto"/>
                <w:bottom w:val="none" w:sz="0" w:space="0" w:color="auto"/>
                <w:right w:val="none" w:sz="0" w:space="0" w:color="auto"/>
              </w:divBdr>
            </w:div>
          </w:divsChild>
        </w:div>
        <w:div w:id="1618440661">
          <w:marLeft w:val="0"/>
          <w:marRight w:val="0"/>
          <w:marTop w:val="0"/>
          <w:marBottom w:val="0"/>
          <w:divBdr>
            <w:top w:val="none" w:sz="0" w:space="0" w:color="auto"/>
            <w:left w:val="none" w:sz="0" w:space="0" w:color="auto"/>
            <w:bottom w:val="none" w:sz="0" w:space="0" w:color="auto"/>
            <w:right w:val="none" w:sz="0" w:space="0" w:color="auto"/>
          </w:divBdr>
          <w:divsChild>
            <w:div w:id="1943681234">
              <w:marLeft w:val="0"/>
              <w:marRight w:val="0"/>
              <w:marTop w:val="0"/>
              <w:marBottom w:val="0"/>
              <w:divBdr>
                <w:top w:val="none" w:sz="0" w:space="0" w:color="auto"/>
                <w:left w:val="none" w:sz="0" w:space="0" w:color="auto"/>
                <w:bottom w:val="none" w:sz="0" w:space="0" w:color="auto"/>
                <w:right w:val="none" w:sz="0" w:space="0" w:color="auto"/>
              </w:divBdr>
            </w:div>
          </w:divsChild>
        </w:div>
        <w:div w:id="345835660">
          <w:marLeft w:val="0"/>
          <w:marRight w:val="0"/>
          <w:marTop w:val="0"/>
          <w:marBottom w:val="0"/>
          <w:divBdr>
            <w:top w:val="none" w:sz="0" w:space="0" w:color="auto"/>
            <w:left w:val="none" w:sz="0" w:space="0" w:color="auto"/>
            <w:bottom w:val="none" w:sz="0" w:space="0" w:color="auto"/>
            <w:right w:val="none" w:sz="0" w:space="0" w:color="auto"/>
          </w:divBdr>
          <w:divsChild>
            <w:div w:id="341663004">
              <w:marLeft w:val="0"/>
              <w:marRight w:val="0"/>
              <w:marTop w:val="0"/>
              <w:marBottom w:val="0"/>
              <w:divBdr>
                <w:top w:val="none" w:sz="0" w:space="0" w:color="auto"/>
                <w:left w:val="none" w:sz="0" w:space="0" w:color="auto"/>
                <w:bottom w:val="none" w:sz="0" w:space="0" w:color="auto"/>
                <w:right w:val="none" w:sz="0" w:space="0" w:color="auto"/>
              </w:divBdr>
            </w:div>
          </w:divsChild>
        </w:div>
        <w:div w:id="1552109346">
          <w:marLeft w:val="0"/>
          <w:marRight w:val="0"/>
          <w:marTop w:val="0"/>
          <w:marBottom w:val="0"/>
          <w:divBdr>
            <w:top w:val="none" w:sz="0" w:space="0" w:color="auto"/>
            <w:left w:val="none" w:sz="0" w:space="0" w:color="auto"/>
            <w:bottom w:val="none" w:sz="0" w:space="0" w:color="auto"/>
            <w:right w:val="none" w:sz="0" w:space="0" w:color="auto"/>
          </w:divBdr>
          <w:divsChild>
            <w:div w:id="1982071754">
              <w:marLeft w:val="0"/>
              <w:marRight w:val="0"/>
              <w:marTop w:val="0"/>
              <w:marBottom w:val="0"/>
              <w:divBdr>
                <w:top w:val="none" w:sz="0" w:space="0" w:color="auto"/>
                <w:left w:val="none" w:sz="0" w:space="0" w:color="auto"/>
                <w:bottom w:val="none" w:sz="0" w:space="0" w:color="auto"/>
                <w:right w:val="none" w:sz="0" w:space="0" w:color="auto"/>
              </w:divBdr>
            </w:div>
          </w:divsChild>
        </w:div>
        <w:div w:id="793522192">
          <w:marLeft w:val="0"/>
          <w:marRight w:val="0"/>
          <w:marTop w:val="0"/>
          <w:marBottom w:val="0"/>
          <w:divBdr>
            <w:top w:val="none" w:sz="0" w:space="0" w:color="auto"/>
            <w:left w:val="none" w:sz="0" w:space="0" w:color="auto"/>
            <w:bottom w:val="none" w:sz="0" w:space="0" w:color="auto"/>
            <w:right w:val="none" w:sz="0" w:space="0" w:color="auto"/>
          </w:divBdr>
          <w:divsChild>
            <w:div w:id="2001617068">
              <w:marLeft w:val="0"/>
              <w:marRight w:val="0"/>
              <w:marTop w:val="0"/>
              <w:marBottom w:val="0"/>
              <w:divBdr>
                <w:top w:val="none" w:sz="0" w:space="0" w:color="auto"/>
                <w:left w:val="none" w:sz="0" w:space="0" w:color="auto"/>
                <w:bottom w:val="none" w:sz="0" w:space="0" w:color="auto"/>
                <w:right w:val="none" w:sz="0" w:space="0" w:color="auto"/>
              </w:divBdr>
            </w:div>
          </w:divsChild>
        </w:div>
        <w:div w:id="1592741757">
          <w:marLeft w:val="0"/>
          <w:marRight w:val="0"/>
          <w:marTop w:val="0"/>
          <w:marBottom w:val="0"/>
          <w:divBdr>
            <w:top w:val="none" w:sz="0" w:space="0" w:color="auto"/>
            <w:left w:val="none" w:sz="0" w:space="0" w:color="auto"/>
            <w:bottom w:val="none" w:sz="0" w:space="0" w:color="auto"/>
            <w:right w:val="none" w:sz="0" w:space="0" w:color="auto"/>
          </w:divBdr>
          <w:divsChild>
            <w:div w:id="1934390259">
              <w:marLeft w:val="0"/>
              <w:marRight w:val="0"/>
              <w:marTop w:val="0"/>
              <w:marBottom w:val="0"/>
              <w:divBdr>
                <w:top w:val="none" w:sz="0" w:space="0" w:color="auto"/>
                <w:left w:val="none" w:sz="0" w:space="0" w:color="auto"/>
                <w:bottom w:val="none" w:sz="0" w:space="0" w:color="auto"/>
                <w:right w:val="none" w:sz="0" w:space="0" w:color="auto"/>
              </w:divBdr>
            </w:div>
          </w:divsChild>
        </w:div>
        <w:div w:id="86585769">
          <w:marLeft w:val="0"/>
          <w:marRight w:val="0"/>
          <w:marTop w:val="0"/>
          <w:marBottom w:val="0"/>
          <w:divBdr>
            <w:top w:val="none" w:sz="0" w:space="0" w:color="auto"/>
            <w:left w:val="none" w:sz="0" w:space="0" w:color="auto"/>
            <w:bottom w:val="none" w:sz="0" w:space="0" w:color="auto"/>
            <w:right w:val="none" w:sz="0" w:space="0" w:color="auto"/>
          </w:divBdr>
          <w:divsChild>
            <w:div w:id="110780800">
              <w:marLeft w:val="0"/>
              <w:marRight w:val="0"/>
              <w:marTop w:val="0"/>
              <w:marBottom w:val="0"/>
              <w:divBdr>
                <w:top w:val="none" w:sz="0" w:space="0" w:color="auto"/>
                <w:left w:val="none" w:sz="0" w:space="0" w:color="auto"/>
                <w:bottom w:val="none" w:sz="0" w:space="0" w:color="auto"/>
                <w:right w:val="none" w:sz="0" w:space="0" w:color="auto"/>
              </w:divBdr>
            </w:div>
          </w:divsChild>
        </w:div>
        <w:div w:id="823622387">
          <w:marLeft w:val="0"/>
          <w:marRight w:val="0"/>
          <w:marTop w:val="0"/>
          <w:marBottom w:val="0"/>
          <w:divBdr>
            <w:top w:val="none" w:sz="0" w:space="0" w:color="auto"/>
            <w:left w:val="none" w:sz="0" w:space="0" w:color="auto"/>
            <w:bottom w:val="none" w:sz="0" w:space="0" w:color="auto"/>
            <w:right w:val="none" w:sz="0" w:space="0" w:color="auto"/>
          </w:divBdr>
          <w:divsChild>
            <w:div w:id="656491563">
              <w:marLeft w:val="0"/>
              <w:marRight w:val="0"/>
              <w:marTop w:val="0"/>
              <w:marBottom w:val="0"/>
              <w:divBdr>
                <w:top w:val="none" w:sz="0" w:space="0" w:color="auto"/>
                <w:left w:val="none" w:sz="0" w:space="0" w:color="auto"/>
                <w:bottom w:val="none" w:sz="0" w:space="0" w:color="auto"/>
                <w:right w:val="none" w:sz="0" w:space="0" w:color="auto"/>
              </w:divBdr>
            </w:div>
          </w:divsChild>
        </w:div>
        <w:div w:id="990133016">
          <w:marLeft w:val="0"/>
          <w:marRight w:val="0"/>
          <w:marTop w:val="0"/>
          <w:marBottom w:val="0"/>
          <w:divBdr>
            <w:top w:val="none" w:sz="0" w:space="0" w:color="auto"/>
            <w:left w:val="none" w:sz="0" w:space="0" w:color="auto"/>
            <w:bottom w:val="none" w:sz="0" w:space="0" w:color="auto"/>
            <w:right w:val="none" w:sz="0" w:space="0" w:color="auto"/>
          </w:divBdr>
          <w:divsChild>
            <w:div w:id="1799101517">
              <w:marLeft w:val="0"/>
              <w:marRight w:val="0"/>
              <w:marTop w:val="0"/>
              <w:marBottom w:val="0"/>
              <w:divBdr>
                <w:top w:val="none" w:sz="0" w:space="0" w:color="auto"/>
                <w:left w:val="none" w:sz="0" w:space="0" w:color="auto"/>
                <w:bottom w:val="none" w:sz="0" w:space="0" w:color="auto"/>
                <w:right w:val="none" w:sz="0" w:space="0" w:color="auto"/>
              </w:divBdr>
            </w:div>
          </w:divsChild>
        </w:div>
        <w:div w:id="358628398">
          <w:marLeft w:val="0"/>
          <w:marRight w:val="0"/>
          <w:marTop w:val="0"/>
          <w:marBottom w:val="0"/>
          <w:divBdr>
            <w:top w:val="none" w:sz="0" w:space="0" w:color="auto"/>
            <w:left w:val="none" w:sz="0" w:space="0" w:color="auto"/>
            <w:bottom w:val="none" w:sz="0" w:space="0" w:color="auto"/>
            <w:right w:val="none" w:sz="0" w:space="0" w:color="auto"/>
          </w:divBdr>
          <w:divsChild>
            <w:div w:id="782265963">
              <w:marLeft w:val="0"/>
              <w:marRight w:val="0"/>
              <w:marTop w:val="0"/>
              <w:marBottom w:val="0"/>
              <w:divBdr>
                <w:top w:val="none" w:sz="0" w:space="0" w:color="auto"/>
                <w:left w:val="none" w:sz="0" w:space="0" w:color="auto"/>
                <w:bottom w:val="none" w:sz="0" w:space="0" w:color="auto"/>
                <w:right w:val="none" w:sz="0" w:space="0" w:color="auto"/>
              </w:divBdr>
            </w:div>
          </w:divsChild>
        </w:div>
        <w:div w:id="791679850">
          <w:marLeft w:val="0"/>
          <w:marRight w:val="0"/>
          <w:marTop w:val="0"/>
          <w:marBottom w:val="0"/>
          <w:divBdr>
            <w:top w:val="none" w:sz="0" w:space="0" w:color="auto"/>
            <w:left w:val="none" w:sz="0" w:space="0" w:color="auto"/>
            <w:bottom w:val="none" w:sz="0" w:space="0" w:color="auto"/>
            <w:right w:val="none" w:sz="0" w:space="0" w:color="auto"/>
          </w:divBdr>
          <w:divsChild>
            <w:div w:id="1499811089">
              <w:marLeft w:val="0"/>
              <w:marRight w:val="0"/>
              <w:marTop w:val="0"/>
              <w:marBottom w:val="0"/>
              <w:divBdr>
                <w:top w:val="none" w:sz="0" w:space="0" w:color="auto"/>
                <w:left w:val="none" w:sz="0" w:space="0" w:color="auto"/>
                <w:bottom w:val="none" w:sz="0" w:space="0" w:color="auto"/>
                <w:right w:val="none" w:sz="0" w:space="0" w:color="auto"/>
              </w:divBdr>
            </w:div>
          </w:divsChild>
        </w:div>
        <w:div w:id="1708288369">
          <w:marLeft w:val="0"/>
          <w:marRight w:val="0"/>
          <w:marTop w:val="0"/>
          <w:marBottom w:val="0"/>
          <w:divBdr>
            <w:top w:val="none" w:sz="0" w:space="0" w:color="auto"/>
            <w:left w:val="none" w:sz="0" w:space="0" w:color="auto"/>
            <w:bottom w:val="none" w:sz="0" w:space="0" w:color="auto"/>
            <w:right w:val="none" w:sz="0" w:space="0" w:color="auto"/>
          </w:divBdr>
          <w:divsChild>
            <w:div w:id="1422985856">
              <w:marLeft w:val="0"/>
              <w:marRight w:val="0"/>
              <w:marTop w:val="0"/>
              <w:marBottom w:val="0"/>
              <w:divBdr>
                <w:top w:val="none" w:sz="0" w:space="0" w:color="auto"/>
                <w:left w:val="none" w:sz="0" w:space="0" w:color="auto"/>
                <w:bottom w:val="none" w:sz="0" w:space="0" w:color="auto"/>
                <w:right w:val="none" w:sz="0" w:space="0" w:color="auto"/>
              </w:divBdr>
            </w:div>
          </w:divsChild>
        </w:div>
        <w:div w:id="1203060410">
          <w:marLeft w:val="0"/>
          <w:marRight w:val="0"/>
          <w:marTop w:val="0"/>
          <w:marBottom w:val="0"/>
          <w:divBdr>
            <w:top w:val="none" w:sz="0" w:space="0" w:color="auto"/>
            <w:left w:val="none" w:sz="0" w:space="0" w:color="auto"/>
            <w:bottom w:val="none" w:sz="0" w:space="0" w:color="auto"/>
            <w:right w:val="none" w:sz="0" w:space="0" w:color="auto"/>
          </w:divBdr>
          <w:divsChild>
            <w:div w:id="1017851262">
              <w:marLeft w:val="0"/>
              <w:marRight w:val="0"/>
              <w:marTop w:val="0"/>
              <w:marBottom w:val="0"/>
              <w:divBdr>
                <w:top w:val="none" w:sz="0" w:space="0" w:color="auto"/>
                <w:left w:val="none" w:sz="0" w:space="0" w:color="auto"/>
                <w:bottom w:val="none" w:sz="0" w:space="0" w:color="auto"/>
                <w:right w:val="none" w:sz="0" w:space="0" w:color="auto"/>
              </w:divBdr>
            </w:div>
          </w:divsChild>
        </w:div>
        <w:div w:id="216747770">
          <w:marLeft w:val="0"/>
          <w:marRight w:val="0"/>
          <w:marTop w:val="0"/>
          <w:marBottom w:val="0"/>
          <w:divBdr>
            <w:top w:val="none" w:sz="0" w:space="0" w:color="auto"/>
            <w:left w:val="none" w:sz="0" w:space="0" w:color="auto"/>
            <w:bottom w:val="none" w:sz="0" w:space="0" w:color="auto"/>
            <w:right w:val="none" w:sz="0" w:space="0" w:color="auto"/>
          </w:divBdr>
          <w:divsChild>
            <w:div w:id="1948073181">
              <w:marLeft w:val="0"/>
              <w:marRight w:val="0"/>
              <w:marTop w:val="0"/>
              <w:marBottom w:val="0"/>
              <w:divBdr>
                <w:top w:val="none" w:sz="0" w:space="0" w:color="auto"/>
                <w:left w:val="none" w:sz="0" w:space="0" w:color="auto"/>
                <w:bottom w:val="none" w:sz="0" w:space="0" w:color="auto"/>
                <w:right w:val="none" w:sz="0" w:space="0" w:color="auto"/>
              </w:divBdr>
            </w:div>
          </w:divsChild>
        </w:div>
        <w:div w:id="1387291523">
          <w:marLeft w:val="0"/>
          <w:marRight w:val="0"/>
          <w:marTop w:val="0"/>
          <w:marBottom w:val="0"/>
          <w:divBdr>
            <w:top w:val="none" w:sz="0" w:space="0" w:color="auto"/>
            <w:left w:val="none" w:sz="0" w:space="0" w:color="auto"/>
            <w:bottom w:val="none" w:sz="0" w:space="0" w:color="auto"/>
            <w:right w:val="none" w:sz="0" w:space="0" w:color="auto"/>
          </w:divBdr>
          <w:divsChild>
            <w:div w:id="1897860022">
              <w:marLeft w:val="0"/>
              <w:marRight w:val="0"/>
              <w:marTop w:val="0"/>
              <w:marBottom w:val="0"/>
              <w:divBdr>
                <w:top w:val="none" w:sz="0" w:space="0" w:color="auto"/>
                <w:left w:val="none" w:sz="0" w:space="0" w:color="auto"/>
                <w:bottom w:val="none" w:sz="0" w:space="0" w:color="auto"/>
                <w:right w:val="none" w:sz="0" w:space="0" w:color="auto"/>
              </w:divBdr>
            </w:div>
          </w:divsChild>
        </w:div>
        <w:div w:id="1276013592">
          <w:marLeft w:val="0"/>
          <w:marRight w:val="0"/>
          <w:marTop w:val="0"/>
          <w:marBottom w:val="0"/>
          <w:divBdr>
            <w:top w:val="none" w:sz="0" w:space="0" w:color="auto"/>
            <w:left w:val="none" w:sz="0" w:space="0" w:color="auto"/>
            <w:bottom w:val="none" w:sz="0" w:space="0" w:color="auto"/>
            <w:right w:val="none" w:sz="0" w:space="0" w:color="auto"/>
          </w:divBdr>
          <w:divsChild>
            <w:div w:id="962535875">
              <w:marLeft w:val="0"/>
              <w:marRight w:val="0"/>
              <w:marTop w:val="0"/>
              <w:marBottom w:val="0"/>
              <w:divBdr>
                <w:top w:val="none" w:sz="0" w:space="0" w:color="auto"/>
                <w:left w:val="none" w:sz="0" w:space="0" w:color="auto"/>
                <w:bottom w:val="none" w:sz="0" w:space="0" w:color="auto"/>
                <w:right w:val="none" w:sz="0" w:space="0" w:color="auto"/>
              </w:divBdr>
            </w:div>
          </w:divsChild>
        </w:div>
        <w:div w:id="723602958">
          <w:marLeft w:val="0"/>
          <w:marRight w:val="0"/>
          <w:marTop w:val="0"/>
          <w:marBottom w:val="0"/>
          <w:divBdr>
            <w:top w:val="none" w:sz="0" w:space="0" w:color="auto"/>
            <w:left w:val="none" w:sz="0" w:space="0" w:color="auto"/>
            <w:bottom w:val="none" w:sz="0" w:space="0" w:color="auto"/>
            <w:right w:val="none" w:sz="0" w:space="0" w:color="auto"/>
          </w:divBdr>
          <w:divsChild>
            <w:div w:id="1963489109">
              <w:marLeft w:val="0"/>
              <w:marRight w:val="0"/>
              <w:marTop w:val="0"/>
              <w:marBottom w:val="0"/>
              <w:divBdr>
                <w:top w:val="none" w:sz="0" w:space="0" w:color="auto"/>
                <w:left w:val="none" w:sz="0" w:space="0" w:color="auto"/>
                <w:bottom w:val="none" w:sz="0" w:space="0" w:color="auto"/>
                <w:right w:val="none" w:sz="0" w:space="0" w:color="auto"/>
              </w:divBdr>
            </w:div>
          </w:divsChild>
        </w:div>
        <w:div w:id="845097830">
          <w:marLeft w:val="0"/>
          <w:marRight w:val="0"/>
          <w:marTop w:val="0"/>
          <w:marBottom w:val="0"/>
          <w:divBdr>
            <w:top w:val="none" w:sz="0" w:space="0" w:color="auto"/>
            <w:left w:val="none" w:sz="0" w:space="0" w:color="auto"/>
            <w:bottom w:val="none" w:sz="0" w:space="0" w:color="auto"/>
            <w:right w:val="none" w:sz="0" w:space="0" w:color="auto"/>
          </w:divBdr>
          <w:divsChild>
            <w:div w:id="357851548">
              <w:marLeft w:val="0"/>
              <w:marRight w:val="0"/>
              <w:marTop w:val="0"/>
              <w:marBottom w:val="0"/>
              <w:divBdr>
                <w:top w:val="none" w:sz="0" w:space="0" w:color="auto"/>
                <w:left w:val="none" w:sz="0" w:space="0" w:color="auto"/>
                <w:bottom w:val="none" w:sz="0" w:space="0" w:color="auto"/>
                <w:right w:val="none" w:sz="0" w:space="0" w:color="auto"/>
              </w:divBdr>
            </w:div>
          </w:divsChild>
        </w:div>
        <w:div w:id="2072538945">
          <w:marLeft w:val="0"/>
          <w:marRight w:val="0"/>
          <w:marTop w:val="0"/>
          <w:marBottom w:val="0"/>
          <w:divBdr>
            <w:top w:val="none" w:sz="0" w:space="0" w:color="auto"/>
            <w:left w:val="none" w:sz="0" w:space="0" w:color="auto"/>
            <w:bottom w:val="none" w:sz="0" w:space="0" w:color="auto"/>
            <w:right w:val="none" w:sz="0" w:space="0" w:color="auto"/>
          </w:divBdr>
          <w:divsChild>
            <w:div w:id="2086294517">
              <w:marLeft w:val="0"/>
              <w:marRight w:val="0"/>
              <w:marTop w:val="0"/>
              <w:marBottom w:val="0"/>
              <w:divBdr>
                <w:top w:val="none" w:sz="0" w:space="0" w:color="auto"/>
                <w:left w:val="none" w:sz="0" w:space="0" w:color="auto"/>
                <w:bottom w:val="none" w:sz="0" w:space="0" w:color="auto"/>
                <w:right w:val="none" w:sz="0" w:space="0" w:color="auto"/>
              </w:divBdr>
            </w:div>
          </w:divsChild>
        </w:div>
        <w:div w:id="1983146820">
          <w:marLeft w:val="0"/>
          <w:marRight w:val="0"/>
          <w:marTop w:val="0"/>
          <w:marBottom w:val="0"/>
          <w:divBdr>
            <w:top w:val="none" w:sz="0" w:space="0" w:color="auto"/>
            <w:left w:val="none" w:sz="0" w:space="0" w:color="auto"/>
            <w:bottom w:val="none" w:sz="0" w:space="0" w:color="auto"/>
            <w:right w:val="none" w:sz="0" w:space="0" w:color="auto"/>
          </w:divBdr>
          <w:divsChild>
            <w:div w:id="913710278">
              <w:marLeft w:val="0"/>
              <w:marRight w:val="0"/>
              <w:marTop w:val="0"/>
              <w:marBottom w:val="0"/>
              <w:divBdr>
                <w:top w:val="none" w:sz="0" w:space="0" w:color="auto"/>
                <w:left w:val="none" w:sz="0" w:space="0" w:color="auto"/>
                <w:bottom w:val="none" w:sz="0" w:space="0" w:color="auto"/>
                <w:right w:val="none" w:sz="0" w:space="0" w:color="auto"/>
              </w:divBdr>
            </w:div>
          </w:divsChild>
        </w:div>
        <w:div w:id="2004580948">
          <w:marLeft w:val="0"/>
          <w:marRight w:val="0"/>
          <w:marTop w:val="0"/>
          <w:marBottom w:val="0"/>
          <w:divBdr>
            <w:top w:val="none" w:sz="0" w:space="0" w:color="auto"/>
            <w:left w:val="none" w:sz="0" w:space="0" w:color="auto"/>
            <w:bottom w:val="none" w:sz="0" w:space="0" w:color="auto"/>
            <w:right w:val="none" w:sz="0" w:space="0" w:color="auto"/>
          </w:divBdr>
          <w:divsChild>
            <w:div w:id="1053502987">
              <w:marLeft w:val="0"/>
              <w:marRight w:val="0"/>
              <w:marTop w:val="0"/>
              <w:marBottom w:val="0"/>
              <w:divBdr>
                <w:top w:val="none" w:sz="0" w:space="0" w:color="auto"/>
                <w:left w:val="none" w:sz="0" w:space="0" w:color="auto"/>
                <w:bottom w:val="none" w:sz="0" w:space="0" w:color="auto"/>
                <w:right w:val="none" w:sz="0" w:space="0" w:color="auto"/>
              </w:divBdr>
            </w:div>
          </w:divsChild>
        </w:div>
        <w:div w:id="1477839299">
          <w:marLeft w:val="0"/>
          <w:marRight w:val="0"/>
          <w:marTop w:val="0"/>
          <w:marBottom w:val="0"/>
          <w:divBdr>
            <w:top w:val="none" w:sz="0" w:space="0" w:color="auto"/>
            <w:left w:val="none" w:sz="0" w:space="0" w:color="auto"/>
            <w:bottom w:val="none" w:sz="0" w:space="0" w:color="auto"/>
            <w:right w:val="none" w:sz="0" w:space="0" w:color="auto"/>
          </w:divBdr>
          <w:divsChild>
            <w:div w:id="54162753">
              <w:marLeft w:val="0"/>
              <w:marRight w:val="0"/>
              <w:marTop w:val="0"/>
              <w:marBottom w:val="0"/>
              <w:divBdr>
                <w:top w:val="none" w:sz="0" w:space="0" w:color="auto"/>
                <w:left w:val="none" w:sz="0" w:space="0" w:color="auto"/>
                <w:bottom w:val="none" w:sz="0" w:space="0" w:color="auto"/>
                <w:right w:val="none" w:sz="0" w:space="0" w:color="auto"/>
              </w:divBdr>
            </w:div>
          </w:divsChild>
        </w:div>
        <w:div w:id="357703746">
          <w:marLeft w:val="0"/>
          <w:marRight w:val="0"/>
          <w:marTop w:val="0"/>
          <w:marBottom w:val="0"/>
          <w:divBdr>
            <w:top w:val="none" w:sz="0" w:space="0" w:color="auto"/>
            <w:left w:val="none" w:sz="0" w:space="0" w:color="auto"/>
            <w:bottom w:val="none" w:sz="0" w:space="0" w:color="auto"/>
            <w:right w:val="none" w:sz="0" w:space="0" w:color="auto"/>
          </w:divBdr>
          <w:divsChild>
            <w:div w:id="2055496895">
              <w:marLeft w:val="0"/>
              <w:marRight w:val="0"/>
              <w:marTop w:val="0"/>
              <w:marBottom w:val="0"/>
              <w:divBdr>
                <w:top w:val="none" w:sz="0" w:space="0" w:color="auto"/>
                <w:left w:val="none" w:sz="0" w:space="0" w:color="auto"/>
                <w:bottom w:val="none" w:sz="0" w:space="0" w:color="auto"/>
                <w:right w:val="none" w:sz="0" w:space="0" w:color="auto"/>
              </w:divBdr>
            </w:div>
          </w:divsChild>
        </w:div>
        <w:div w:id="1771312353">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
          </w:divsChild>
        </w:div>
        <w:div w:id="758139897">
          <w:marLeft w:val="0"/>
          <w:marRight w:val="0"/>
          <w:marTop w:val="0"/>
          <w:marBottom w:val="0"/>
          <w:divBdr>
            <w:top w:val="none" w:sz="0" w:space="0" w:color="auto"/>
            <w:left w:val="none" w:sz="0" w:space="0" w:color="auto"/>
            <w:bottom w:val="none" w:sz="0" w:space="0" w:color="auto"/>
            <w:right w:val="none" w:sz="0" w:space="0" w:color="auto"/>
          </w:divBdr>
          <w:divsChild>
            <w:div w:id="2112123686">
              <w:marLeft w:val="0"/>
              <w:marRight w:val="0"/>
              <w:marTop w:val="0"/>
              <w:marBottom w:val="0"/>
              <w:divBdr>
                <w:top w:val="none" w:sz="0" w:space="0" w:color="auto"/>
                <w:left w:val="none" w:sz="0" w:space="0" w:color="auto"/>
                <w:bottom w:val="none" w:sz="0" w:space="0" w:color="auto"/>
                <w:right w:val="none" w:sz="0" w:space="0" w:color="auto"/>
              </w:divBdr>
            </w:div>
          </w:divsChild>
        </w:div>
        <w:div w:id="62922440">
          <w:marLeft w:val="0"/>
          <w:marRight w:val="0"/>
          <w:marTop w:val="0"/>
          <w:marBottom w:val="0"/>
          <w:divBdr>
            <w:top w:val="none" w:sz="0" w:space="0" w:color="auto"/>
            <w:left w:val="none" w:sz="0" w:space="0" w:color="auto"/>
            <w:bottom w:val="none" w:sz="0" w:space="0" w:color="auto"/>
            <w:right w:val="none" w:sz="0" w:space="0" w:color="auto"/>
          </w:divBdr>
          <w:divsChild>
            <w:div w:id="746654040">
              <w:marLeft w:val="0"/>
              <w:marRight w:val="0"/>
              <w:marTop w:val="0"/>
              <w:marBottom w:val="0"/>
              <w:divBdr>
                <w:top w:val="none" w:sz="0" w:space="0" w:color="auto"/>
                <w:left w:val="none" w:sz="0" w:space="0" w:color="auto"/>
                <w:bottom w:val="none" w:sz="0" w:space="0" w:color="auto"/>
                <w:right w:val="none" w:sz="0" w:space="0" w:color="auto"/>
              </w:divBdr>
            </w:div>
          </w:divsChild>
        </w:div>
        <w:div w:id="889537148">
          <w:marLeft w:val="0"/>
          <w:marRight w:val="0"/>
          <w:marTop w:val="0"/>
          <w:marBottom w:val="0"/>
          <w:divBdr>
            <w:top w:val="none" w:sz="0" w:space="0" w:color="auto"/>
            <w:left w:val="none" w:sz="0" w:space="0" w:color="auto"/>
            <w:bottom w:val="none" w:sz="0" w:space="0" w:color="auto"/>
            <w:right w:val="none" w:sz="0" w:space="0" w:color="auto"/>
          </w:divBdr>
          <w:divsChild>
            <w:div w:id="1614169251">
              <w:marLeft w:val="0"/>
              <w:marRight w:val="0"/>
              <w:marTop w:val="0"/>
              <w:marBottom w:val="0"/>
              <w:divBdr>
                <w:top w:val="none" w:sz="0" w:space="0" w:color="auto"/>
                <w:left w:val="none" w:sz="0" w:space="0" w:color="auto"/>
                <w:bottom w:val="none" w:sz="0" w:space="0" w:color="auto"/>
                <w:right w:val="none" w:sz="0" w:space="0" w:color="auto"/>
              </w:divBdr>
            </w:div>
          </w:divsChild>
        </w:div>
        <w:div w:id="618954655">
          <w:marLeft w:val="0"/>
          <w:marRight w:val="0"/>
          <w:marTop w:val="0"/>
          <w:marBottom w:val="0"/>
          <w:divBdr>
            <w:top w:val="none" w:sz="0" w:space="0" w:color="auto"/>
            <w:left w:val="none" w:sz="0" w:space="0" w:color="auto"/>
            <w:bottom w:val="none" w:sz="0" w:space="0" w:color="auto"/>
            <w:right w:val="none" w:sz="0" w:space="0" w:color="auto"/>
          </w:divBdr>
          <w:divsChild>
            <w:div w:id="848983890">
              <w:marLeft w:val="0"/>
              <w:marRight w:val="0"/>
              <w:marTop w:val="0"/>
              <w:marBottom w:val="0"/>
              <w:divBdr>
                <w:top w:val="none" w:sz="0" w:space="0" w:color="auto"/>
                <w:left w:val="none" w:sz="0" w:space="0" w:color="auto"/>
                <w:bottom w:val="none" w:sz="0" w:space="0" w:color="auto"/>
                <w:right w:val="none" w:sz="0" w:space="0" w:color="auto"/>
              </w:divBdr>
            </w:div>
          </w:divsChild>
        </w:div>
        <w:div w:id="622539655">
          <w:marLeft w:val="0"/>
          <w:marRight w:val="0"/>
          <w:marTop w:val="0"/>
          <w:marBottom w:val="0"/>
          <w:divBdr>
            <w:top w:val="none" w:sz="0" w:space="0" w:color="auto"/>
            <w:left w:val="none" w:sz="0" w:space="0" w:color="auto"/>
            <w:bottom w:val="none" w:sz="0" w:space="0" w:color="auto"/>
            <w:right w:val="none" w:sz="0" w:space="0" w:color="auto"/>
          </w:divBdr>
          <w:divsChild>
            <w:div w:id="510218133">
              <w:marLeft w:val="0"/>
              <w:marRight w:val="0"/>
              <w:marTop w:val="0"/>
              <w:marBottom w:val="0"/>
              <w:divBdr>
                <w:top w:val="none" w:sz="0" w:space="0" w:color="auto"/>
                <w:left w:val="none" w:sz="0" w:space="0" w:color="auto"/>
                <w:bottom w:val="none" w:sz="0" w:space="0" w:color="auto"/>
                <w:right w:val="none" w:sz="0" w:space="0" w:color="auto"/>
              </w:divBdr>
            </w:div>
          </w:divsChild>
        </w:div>
        <w:div w:id="479855658">
          <w:marLeft w:val="0"/>
          <w:marRight w:val="0"/>
          <w:marTop w:val="0"/>
          <w:marBottom w:val="0"/>
          <w:divBdr>
            <w:top w:val="none" w:sz="0" w:space="0" w:color="auto"/>
            <w:left w:val="none" w:sz="0" w:space="0" w:color="auto"/>
            <w:bottom w:val="none" w:sz="0" w:space="0" w:color="auto"/>
            <w:right w:val="none" w:sz="0" w:space="0" w:color="auto"/>
          </w:divBdr>
          <w:divsChild>
            <w:div w:id="1383287724">
              <w:marLeft w:val="0"/>
              <w:marRight w:val="0"/>
              <w:marTop w:val="0"/>
              <w:marBottom w:val="0"/>
              <w:divBdr>
                <w:top w:val="none" w:sz="0" w:space="0" w:color="auto"/>
                <w:left w:val="none" w:sz="0" w:space="0" w:color="auto"/>
                <w:bottom w:val="none" w:sz="0" w:space="0" w:color="auto"/>
                <w:right w:val="none" w:sz="0" w:space="0" w:color="auto"/>
              </w:divBdr>
            </w:div>
          </w:divsChild>
        </w:div>
        <w:div w:id="842282969">
          <w:marLeft w:val="0"/>
          <w:marRight w:val="0"/>
          <w:marTop w:val="0"/>
          <w:marBottom w:val="0"/>
          <w:divBdr>
            <w:top w:val="none" w:sz="0" w:space="0" w:color="auto"/>
            <w:left w:val="none" w:sz="0" w:space="0" w:color="auto"/>
            <w:bottom w:val="none" w:sz="0" w:space="0" w:color="auto"/>
            <w:right w:val="none" w:sz="0" w:space="0" w:color="auto"/>
          </w:divBdr>
          <w:divsChild>
            <w:div w:id="1169519392">
              <w:marLeft w:val="0"/>
              <w:marRight w:val="0"/>
              <w:marTop w:val="0"/>
              <w:marBottom w:val="0"/>
              <w:divBdr>
                <w:top w:val="none" w:sz="0" w:space="0" w:color="auto"/>
                <w:left w:val="none" w:sz="0" w:space="0" w:color="auto"/>
                <w:bottom w:val="none" w:sz="0" w:space="0" w:color="auto"/>
                <w:right w:val="none" w:sz="0" w:space="0" w:color="auto"/>
              </w:divBdr>
            </w:div>
          </w:divsChild>
        </w:div>
        <w:div w:id="652491044">
          <w:marLeft w:val="0"/>
          <w:marRight w:val="0"/>
          <w:marTop w:val="0"/>
          <w:marBottom w:val="0"/>
          <w:divBdr>
            <w:top w:val="none" w:sz="0" w:space="0" w:color="auto"/>
            <w:left w:val="none" w:sz="0" w:space="0" w:color="auto"/>
            <w:bottom w:val="none" w:sz="0" w:space="0" w:color="auto"/>
            <w:right w:val="none" w:sz="0" w:space="0" w:color="auto"/>
          </w:divBdr>
          <w:divsChild>
            <w:div w:id="138543415">
              <w:marLeft w:val="0"/>
              <w:marRight w:val="0"/>
              <w:marTop w:val="0"/>
              <w:marBottom w:val="0"/>
              <w:divBdr>
                <w:top w:val="none" w:sz="0" w:space="0" w:color="auto"/>
                <w:left w:val="none" w:sz="0" w:space="0" w:color="auto"/>
                <w:bottom w:val="none" w:sz="0" w:space="0" w:color="auto"/>
                <w:right w:val="none" w:sz="0" w:space="0" w:color="auto"/>
              </w:divBdr>
            </w:div>
          </w:divsChild>
        </w:div>
        <w:div w:id="1014115560">
          <w:marLeft w:val="0"/>
          <w:marRight w:val="0"/>
          <w:marTop w:val="0"/>
          <w:marBottom w:val="0"/>
          <w:divBdr>
            <w:top w:val="none" w:sz="0" w:space="0" w:color="auto"/>
            <w:left w:val="none" w:sz="0" w:space="0" w:color="auto"/>
            <w:bottom w:val="none" w:sz="0" w:space="0" w:color="auto"/>
            <w:right w:val="none" w:sz="0" w:space="0" w:color="auto"/>
          </w:divBdr>
          <w:divsChild>
            <w:div w:id="1064572624">
              <w:marLeft w:val="0"/>
              <w:marRight w:val="0"/>
              <w:marTop w:val="0"/>
              <w:marBottom w:val="0"/>
              <w:divBdr>
                <w:top w:val="none" w:sz="0" w:space="0" w:color="auto"/>
                <w:left w:val="none" w:sz="0" w:space="0" w:color="auto"/>
                <w:bottom w:val="none" w:sz="0" w:space="0" w:color="auto"/>
                <w:right w:val="none" w:sz="0" w:space="0" w:color="auto"/>
              </w:divBdr>
            </w:div>
          </w:divsChild>
        </w:div>
        <w:div w:id="1908764937">
          <w:marLeft w:val="0"/>
          <w:marRight w:val="0"/>
          <w:marTop w:val="0"/>
          <w:marBottom w:val="0"/>
          <w:divBdr>
            <w:top w:val="none" w:sz="0" w:space="0" w:color="auto"/>
            <w:left w:val="none" w:sz="0" w:space="0" w:color="auto"/>
            <w:bottom w:val="none" w:sz="0" w:space="0" w:color="auto"/>
            <w:right w:val="none" w:sz="0" w:space="0" w:color="auto"/>
          </w:divBdr>
          <w:divsChild>
            <w:div w:id="1203862136">
              <w:marLeft w:val="0"/>
              <w:marRight w:val="0"/>
              <w:marTop w:val="0"/>
              <w:marBottom w:val="0"/>
              <w:divBdr>
                <w:top w:val="none" w:sz="0" w:space="0" w:color="auto"/>
                <w:left w:val="none" w:sz="0" w:space="0" w:color="auto"/>
                <w:bottom w:val="none" w:sz="0" w:space="0" w:color="auto"/>
                <w:right w:val="none" w:sz="0" w:space="0" w:color="auto"/>
              </w:divBdr>
            </w:div>
          </w:divsChild>
        </w:div>
        <w:div w:id="1740319755">
          <w:marLeft w:val="0"/>
          <w:marRight w:val="0"/>
          <w:marTop w:val="0"/>
          <w:marBottom w:val="0"/>
          <w:divBdr>
            <w:top w:val="none" w:sz="0" w:space="0" w:color="auto"/>
            <w:left w:val="none" w:sz="0" w:space="0" w:color="auto"/>
            <w:bottom w:val="none" w:sz="0" w:space="0" w:color="auto"/>
            <w:right w:val="none" w:sz="0" w:space="0" w:color="auto"/>
          </w:divBdr>
          <w:divsChild>
            <w:div w:id="121847668">
              <w:marLeft w:val="0"/>
              <w:marRight w:val="0"/>
              <w:marTop w:val="0"/>
              <w:marBottom w:val="0"/>
              <w:divBdr>
                <w:top w:val="none" w:sz="0" w:space="0" w:color="auto"/>
                <w:left w:val="none" w:sz="0" w:space="0" w:color="auto"/>
                <w:bottom w:val="none" w:sz="0" w:space="0" w:color="auto"/>
                <w:right w:val="none" w:sz="0" w:space="0" w:color="auto"/>
              </w:divBdr>
            </w:div>
          </w:divsChild>
        </w:div>
        <w:div w:id="1643316689">
          <w:marLeft w:val="0"/>
          <w:marRight w:val="0"/>
          <w:marTop w:val="0"/>
          <w:marBottom w:val="0"/>
          <w:divBdr>
            <w:top w:val="none" w:sz="0" w:space="0" w:color="auto"/>
            <w:left w:val="none" w:sz="0" w:space="0" w:color="auto"/>
            <w:bottom w:val="none" w:sz="0" w:space="0" w:color="auto"/>
            <w:right w:val="none" w:sz="0" w:space="0" w:color="auto"/>
          </w:divBdr>
          <w:divsChild>
            <w:div w:id="782575725">
              <w:marLeft w:val="0"/>
              <w:marRight w:val="0"/>
              <w:marTop w:val="0"/>
              <w:marBottom w:val="0"/>
              <w:divBdr>
                <w:top w:val="none" w:sz="0" w:space="0" w:color="auto"/>
                <w:left w:val="none" w:sz="0" w:space="0" w:color="auto"/>
                <w:bottom w:val="none" w:sz="0" w:space="0" w:color="auto"/>
                <w:right w:val="none" w:sz="0" w:space="0" w:color="auto"/>
              </w:divBdr>
            </w:div>
          </w:divsChild>
        </w:div>
        <w:div w:id="1281572124">
          <w:marLeft w:val="0"/>
          <w:marRight w:val="0"/>
          <w:marTop w:val="0"/>
          <w:marBottom w:val="0"/>
          <w:divBdr>
            <w:top w:val="none" w:sz="0" w:space="0" w:color="auto"/>
            <w:left w:val="none" w:sz="0" w:space="0" w:color="auto"/>
            <w:bottom w:val="none" w:sz="0" w:space="0" w:color="auto"/>
            <w:right w:val="none" w:sz="0" w:space="0" w:color="auto"/>
          </w:divBdr>
          <w:divsChild>
            <w:div w:id="692460324">
              <w:marLeft w:val="0"/>
              <w:marRight w:val="0"/>
              <w:marTop w:val="0"/>
              <w:marBottom w:val="0"/>
              <w:divBdr>
                <w:top w:val="none" w:sz="0" w:space="0" w:color="auto"/>
                <w:left w:val="none" w:sz="0" w:space="0" w:color="auto"/>
                <w:bottom w:val="none" w:sz="0" w:space="0" w:color="auto"/>
                <w:right w:val="none" w:sz="0" w:space="0" w:color="auto"/>
              </w:divBdr>
            </w:div>
          </w:divsChild>
        </w:div>
        <w:div w:id="835925471">
          <w:marLeft w:val="0"/>
          <w:marRight w:val="0"/>
          <w:marTop w:val="0"/>
          <w:marBottom w:val="0"/>
          <w:divBdr>
            <w:top w:val="none" w:sz="0" w:space="0" w:color="auto"/>
            <w:left w:val="none" w:sz="0" w:space="0" w:color="auto"/>
            <w:bottom w:val="none" w:sz="0" w:space="0" w:color="auto"/>
            <w:right w:val="none" w:sz="0" w:space="0" w:color="auto"/>
          </w:divBdr>
          <w:divsChild>
            <w:div w:id="1805003200">
              <w:marLeft w:val="0"/>
              <w:marRight w:val="0"/>
              <w:marTop w:val="0"/>
              <w:marBottom w:val="0"/>
              <w:divBdr>
                <w:top w:val="none" w:sz="0" w:space="0" w:color="auto"/>
                <w:left w:val="none" w:sz="0" w:space="0" w:color="auto"/>
                <w:bottom w:val="none" w:sz="0" w:space="0" w:color="auto"/>
                <w:right w:val="none" w:sz="0" w:space="0" w:color="auto"/>
              </w:divBdr>
            </w:div>
          </w:divsChild>
        </w:div>
        <w:div w:id="1975213535">
          <w:marLeft w:val="0"/>
          <w:marRight w:val="0"/>
          <w:marTop w:val="0"/>
          <w:marBottom w:val="0"/>
          <w:divBdr>
            <w:top w:val="none" w:sz="0" w:space="0" w:color="auto"/>
            <w:left w:val="none" w:sz="0" w:space="0" w:color="auto"/>
            <w:bottom w:val="none" w:sz="0" w:space="0" w:color="auto"/>
            <w:right w:val="none" w:sz="0" w:space="0" w:color="auto"/>
          </w:divBdr>
          <w:divsChild>
            <w:div w:id="1340698668">
              <w:marLeft w:val="0"/>
              <w:marRight w:val="0"/>
              <w:marTop w:val="0"/>
              <w:marBottom w:val="0"/>
              <w:divBdr>
                <w:top w:val="none" w:sz="0" w:space="0" w:color="auto"/>
                <w:left w:val="none" w:sz="0" w:space="0" w:color="auto"/>
                <w:bottom w:val="none" w:sz="0" w:space="0" w:color="auto"/>
                <w:right w:val="none" w:sz="0" w:space="0" w:color="auto"/>
              </w:divBdr>
            </w:div>
          </w:divsChild>
        </w:div>
        <w:div w:id="1936746303">
          <w:marLeft w:val="0"/>
          <w:marRight w:val="0"/>
          <w:marTop w:val="0"/>
          <w:marBottom w:val="0"/>
          <w:divBdr>
            <w:top w:val="none" w:sz="0" w:space="0" w:color="auto"/>
            <w:left w:val="none" w:sz="0" w:space="0" w:color="auto"/>
            <w:bottom w:val="none" w:sz="0" w:space="0" w:color="auto"/>
            <w:right w:val="none" w:sz="0" w:space="0" w:color="auto"/>
          </w:divBdr>
          <w:divsChild>
            <w:div w:id="1201087063">
              <w:marLeft w:val="0"/>
              <w:marRight w:val="0"/>
              <w:marTop w:val="0"/>
              <w:marBottom w:val="0"/>
              <w:divBdr>
                <w:top w:val="none" w:sz="0" w:space="0" w:color="auto"/>
                <w:left w:val="none" w:sz="0" w:space="0" w:color="auto"/>
                <w:bottom w:val="none" w:sz="0" w:space="0" w:color="auto"/>
                <w:right w:val="none" w:sz="0" w:space="0" w:color="auto"/>
              </w:divBdr>
            </w:div>
          </w:divsChild>
        </w:div>
        <w:div w:id="2014409169">
          <w:marLeft w:val="0"/>
          <w:marRight w:val="0"/>
          <w:marTop w:val="0"/>
          <w:marBottom w:val="0"/>
          <w:divBdr>
            <w:top w:val="none" w:sz="0" w:space="0" w:color="auto"/>
            <w:left w:val="none" w:sz="0" w:space="0" w:color="auto"/>
            <w:bottom w:val="none" w:sz="0" w:space="0" w:color="auto"/>
            <w:right w:val="none" w:sz="0" w:space="0" w:color="auto"/>
          </w:divBdr>
          <w:divsChild>
            <w:div w:id="2123528894">
              <w:marLeft w:val="0"/>
              <w:marRight w:val="0"/>
              <w:marTop w:val="0"/>
              <w:marBottom w:val="0"/>
              <w:divBdr>
                <w:top w:val="none" w:sz="0" w:space="0" w:color="auto"/>
                <w:left w:val="none" w:sz="0" w:space="0" w:color="auto"/>
                <w:bottom w:val="none" w:sz="0" w:space="0" w:color="auto"/>
                <w:right w:val="none" w:sz="0" w:space="0" w:color="auto"/>
              </w:divBdr>
            </w:div>
          </w:divsChild>
        </w:div>
        <w:div w:id="1742755049">
          <w:marLeft w:val="0"/>
          <w:marRight w:val="0"/>
          <w:marTop w:val="0"/>
          <w:marBottom w:val="0"/>
          <w:divBdr>
            <w:top w:val="none" w:sz="0" w:space="0" w:color="auto"/>
            <w:left w:val="none" w:sz="0" w:space="0" w:color="auto"/>
            <w:bottom w:val="none" w:sz="0" w:space="0" w:color="auto"/>
            <w:right w:val="none" w:sz="0" w:space="0" w:color="auto"/>
          </w:divBdr>
          <w:divsChild>
            <w:div w:id="1983730566">
              <w:marLeft w:val="0"/>
              <w:marRight w:val="0"/>
              <w:marTop w:val="0"/>
              <w:marBottom w:val="0"/>
              <w:divBdr>
                <w:top w:val="none" w:sz="0" w:space="0" w:color="auto"/>
                <w:left w:val="none" w:sz="0" w:space="0" w:color="auto"/>
                <w:bottom w:val="none" w:sz="0" w:space="0" w:color="auto"/>
                <w:right w:val="none" w:sz="0" w:space="0" w:color="auto"/>
              </w:divBdr>
            </w:div>
          </w:divsChild>
        </w:div>
        <w:div w:id="1949314160">
          <w:marLeft w:val="0"/>
          <w:marRight w:val="0"/>
          <w:marTop w:val="0"/>
          <w:marBottom w:val="0"/>
          <w:divBdr>
            <w:top w:val="none" w:sz="0" w:space="0" w:color="auto"/>
            <w:left w:val="none" w:sz="0" w:space="0" w:color="auto"/>
            <w:bottom w:val="none" w:sz="0" w:space="0" w:color="auto"/>
            <w:right w:val="none" w:sz="0" w:space="0" w:color="auto"/>
          </w:divBdr>
          <w:divsChild>
            <w:div w:id="132527778">
              <w:marLeft w:val="0"/>
              <w:marRight w:val="0"/>
              <w:marTop w:val="0"/>
              <w:marBottom w:val="0"/>
              <w:divBdr>
                <w:top w:val="none" w:sz="0" w:space="0" w:color="auto"/>
                <w:left w:val="none" w:sz="0" w:space="0" w:color="auto"/>
                <w:bottom w:val="none" w:sz="0" w:space="0" w:color="auto"/>
                <w:right w:val="none" w:sz="0" w:space="0" w:color="auto"/>
              </w:divBdr>
            </w:div>
          </w:divsChild>
        </w:div>
        <w:div w:id="1144197003">
          <w:marLeft w:val="0"/>
          <w:marRight w:val="0"/>
          <w:marTop w:val="0"/>
          <w:marBottom w:val="0"/>
          <w:divBdr>
            <w:top w:val="none" w:sz="0" w:space="0" w:color="auto"/>
            <w:left w:val="none" w:sz="0" w:space="0" w:color="auto"/>
            <w:bottom w:val="none" w:sz="0" w:space="0" w:color="auto"/>
            <w:right w:val="none" w:sz="0" w:space="0" w:color="auto"/>
          </w:divBdr>
          <w:divsChild>
            <w:div w:id="1719235747">
              <w:marLeft w:val="0"/>
              <w:marRight w:val="0"/>
              <w:marTop w:val="0"/>
              <w:marBottom w:val="0"/>
              <w:divBdr>
                <w:top w:val="none" w:sz="0" w:space="0" w:color="auto"/>
                <w:left w:val="none" w:sz="0" w:space="0" w:color="auto"/>
                <w:bottom w:val="none" w:sz="0" w:space="0" w:color="auto"/>
                <w:right w:val="none" w:sz="0" w:space="0" w:color="auto"/>
              </w:divBdr>
            </w:div>
          </w:divsChild>
        </w:div>
        <w:div w:id="533809903">
          <w:marLeft w:val="0"/>
          <w:marRight w:val="0"/>
          <w:marTop w:val="0"/>
          <w:marBottom w:val="0"/>
          <w:divBdr>
            <w:top w:val="none" w:sz="0" w:space="0" w:color="auto"/>
            <w:left w:val="none" w:sz="0" w:space="0" w:color="auto"/>
            <w:bottom w:val="none" w:sz="0" w:space="0" w:color="auto"/>
            <w:right w:val="none" w:sz="0" w:space="0" w:color="auto"/>
          </w:divBdr>
          <w:divsChild>
            <w:div w:id="1287617182">
              <w:marLeft w:val="0"/>
              <w:marRight w:val="0"/>
              <w:marTop w:val="0"/>
              <w:marBottom w:val="0"/>
              <w:divBdr>
                <w:top w:val="none" w:sz="0" w:space="0" w:color="auto"/>
                <w:left w:val="none" w:sz="0" w:space="0" w:color="auto"/>
                <w:bottom w:val="none" w:sz="0" w:space="0" w:color="auto"/>
                <w:right w:val="none" w:sz="0" w:space="0" w:color="auto"/>
              </w:divBdr>
            </w:div>
          </w:divsChild>
        </w:div>
        <w:div w:id="163478946">
          <w:marLeft w:val="0"/>
          <w:marRight w:val="0"/>
          <w:marTop w:val="0"/>
          <w:marBottom w:val="0"/>
          <w:divBdr>
            <w:top w:val="none" w:sz="0" w:space="0" w:color="auto"/>
            <w:left w:val="none" w:sz="0" w:space="0" w:color="auto"/>
            <w:bottom w:val="none" w:sz="0" w:space="0" w:color="auto"/>
            <w:right w:val="none" w:sz="0" w:space="0" w:color="auto"/>
          </w:divBdr>
          <w:divsChild>
            <w:div w:id="1311641474">
              <w:marLeft w:val="0"/>
              <w:marRight w:val="0"/>
              <w:marTop w:val="0"/>
              <w:marBottom w:val="0"/>
              <w:divBdr>
                <w:top w:val="none" w:sz="0" w:space="0" w:color="auto"/>
                <w:left w:val="none" w:sz="0" w:space="0" w:color="auto"/>
                <w:bottom w:val="none" w:sz="0" w:space="0" w:color="auto"/>
                <w:right w:val="none" w:sz="0" w:space="0" w:color="auto"/>
              </w:divBdr>
            </w:div>
          </w:divsChild>
        </w:div>
        <w:div w:id="1960063433">
          <w:marLeft w:val="0"/>
          <w:marRight w:val="0"/>
          <w:marTop w:val="0"/>
          <w:marBottom w:val="0"/>
          <w:divBdr>
            <w:top w:val="none" w:sz="0" w:space="0" w:color="auto"/>
            <w:left w:val="none" w:sz="0" w:space="0" w:color="auto"/>
            <w:bottom w:val="none" w:sz="0" w:space="0" w:color="auto"/>
            <w:right w:val="none" w:sz="0" w:space="0" w:color="auto"/>
          </w:divBdr>
          <w:divsChild>
            <w:div w:id="1867710494">
              <w:marLeft w:val="0"/>
              <w:marRight w:val="0"/>
              <w:marTop w:val="0"/>
              <w:marBottom w:val="0"/>
              <w:divBdr>
                <w:top w:val="none" w:sz="0" w:space="0" w:color="auto"/>
                <w:left w:val="none" w:sz="0" w:space="0" w:color="auto"/>
                <w:bottom w:val="none" w:sz="0" w:space="0" w:color="auto"/>
                <w:right w:val="none" w:sz="0" w:space="0" w:color="auto"/>
              </w:divBdr>
            </w:div>
          </w:divsChild>
        </w:div>
        <w:div w:id="1032070279">
          <w:marLeft w:val="0"/>
          <w:marRight w:val="0"/>
          <w:marTop w:val="0"/>
          <w:marBottom w:val="0"/>
          <w:divBdr>
            <w:top w:val="none" w:sz="0" w:space="0" w:color="auto"/>
            <w:left w:val="none" w:sz="0" w:space="0" w:color="auto"/>
            <w:bottom w:val="none" w:sz="0" w:space="0" w:color="auto"/>
            <w:right w:val="none" w:sz="0" w:space="0" w:color="auto"/>
          </w:divBdr>
          <w:divsChild>
            <w:div w:id="240526420">
              <w:marLeft w:val="0"/>
              <w:marRight w:val="0"/>
              <w:marTop w:val="0"/>
              <w:marBottom w:val="0"/>
              <w:divBdr>
                <w:top w:val="none" w:sz="0" w:space="0" w:color="auto"/>
                <w:left w:val="none" w:sz="0" w:space="0" w:color="auto"/>
                <w:bottom w:val="none" w:sz="0" w:space="0" w:color="auto"/>
                <w:right w:val="none" w:sz="0" w:space="0" w:color="auto"/>
              </w:divBdr>
            </w:div>
          </w:divsChild>
        </w:div>
        <w:div w:id="416292805">
          <w:marLeft w:val="0"/>
          <w:marRight w:val="0"/>
          <w:marTop w:val="0"/>
          <w:marBottom w:val="0"/>
          <w:divBdr>
            <w:top w:val="none" w:sz="0" w:space="0" w:color="auto"/>
            <w:left w:val="none" w:sz="0" w:space="0" w:color="auto"/>
            <w:bottom w:val="none" w:sz="0" w:space="0" w:color="auto"/>
            <w:right w:val="none" w:sz="0" w:space="0" w:color="auto"/>
          </w:divBdr>
          <w:divsChild>
            <w:div w:id="1642147537">
              <w:marLeft w:val="0"/>
              <w:marRight w:val="0"/>
              <w:marTop w:val="0"/>
              <w:marBottom w:val="0"/>
              <w:divBdr>
                <w:top w:val="none" w:sz="0" w:space="0" w:color="auto"/>
                <w:left w:val="none" w:sz="0" w:space="0" w:color="auto"/>
                <w:bottom w:val="none" w:sz="0" w:space="0" w:color="auto"/>
                <w:right w:val="none" w:sz="0" w:space="0" w:color="auto"/>
              </w:divBdr>
            </w:div>
          </w:divsChild>
        </w:div>
        <w:div w:id="893934034">
          <w:marLeft w:val="0"/>
          <w:marRight w:val="0"/>
          <w:marTop w:val="0"/>
          <w:marBottom w:val="0"/>
          <w:divBdr>
            <w:top w:val="none" w:sz="0" w:space="0" w:color="auto"/>
            <w:left w:val="none" w:sz="0" w:space="0" w:color="auto"/>
            <w:bottom w:val="none" w:sz="0" w:space="0" w:color="auto"/>
            <w:right w:val="none" w:sz="0" w:space="0" w:color="auto"/>
          </w:divBdr>
          <w:divsChild>
            <w:div w:id="1453089523">
              <w:marLeft w:val="0"/>
              <w:marRight w:val="0"/>
              <w:marTop w:val="0"/>
              <w:marBottom w:val="0"/>
              <w:divBdr>
                <w:top w:val="none" w:sz="0" w:space="0" w:color="auto"/>
                <w:left w:val="none" w:sz="0" w:space="0" w:color="auto"/>
                <w:bottom w:val="none" w:sz="0" w:space="0" w:color="auto"/>
                <w:right w:val="none" w:sz="0" w:space="0" w:color="auto"/>
              </w:divBdr>
            </w:div>
          </w:divsChild>
        </w:div>
        <w:div w:id="1815639840">
          <w:marLeft w:val="0"/>
          <w:marRight w:val="0"/>
          <w:marTop w:val="0"/>
          <w:marBottom w:val="0"/>
          <w:divBdr>
            <w:top w:val="none" w:sz="0" w:space="0" w:color="auto"/>
            <w:left w:val="none" w:sz="0" w:space="0" w:color="auto"/>
            <w:bottom w:val="none" w:sz="0" w:space="0" w:color="auto"/>
            <w:right w:val="none" w:sz="0" w:space="0" w:color="auto"/>
          </w:divBdr>
          <w:divsChild>
            <w:div w:id="1877307890">
              <w:marLeft w:val="0"/>
              <w:marRight w:val="0"/>
              <w:marTop w:val="0"/>
              <w:marBottom w:val="0"/>
              <w:divBdr>
                <w:top w:val="none" w:sz="0" w:space="0" w:color="auto"/>
                <w:left w:val="none" w:sz="0" w:space="0" w:color="auto"/>
                <w:bottom w:val="none" w:sz="0" w:space="0" w:color="auto"/>
                <w:right w:val="none" w:sz="0" w:space="0" w:color="auto"/>
              </w:divBdr>
            </w:div>
          </w:divsChild>
        </w:div>
        <w:div w:id="1173256183">
          <w:marLeft w:val="0"/>
          <w:marRight w:val="0"/>
          <w:marTop w:val="0"/>
          <w:marBottom w:val="0"/>
          <w:divBdr>
            <w:top w:val="none" w:sz="0" w:space="0" w:color="auto"/>
            <w:left w:val="none" w:sz="0" w:space="0" w:color="auto"/>
            <w:bottom w:val="none" w:sz="0" w:space="0" w:color="auto"/>
            <w:right w:val="none" w:sz="0" w:space="0" w:color="auto"/>
          </w:divBdr>
          <w:divsChild>
            <w:div w:id="716900808">
              <w:marLeft w:val="0"/>
              <w:marRight w:val="0"/>
              <w:marTop w:val="0"/>
              <w:marBottom w:val="0"/>
              <w:divBdr>
                <w:top w:val="none" w:sz="0" w:space="0" w:color="auto"/>
                <w:left w:val="none" w:sz="0" w:space="0" w:color="auto"/>
                <w:bottom w:val="none" w:sz="0" w:space="0" w:color="auto"/>
                <w:right w:val="none" w:sz="0" w:space="0" w:color="auto"/>
              </w:divBdr>
            </w:div>
          </w:divsChild>
        </w:div>
        <w:div w:id="1593122113">
          <w:marLeft w:val="0"/>
          <w:marRight w:val="0"/>
          <w:marTop w:val="0"/>
          <w:marBottom w:val="0"/>
          <w:divBdr>
            <w:top w:val="none" w:sz="0" w:space="0" w:color="auto"/>
            <w:left w:val="none" w:sz="0" w:space="0" w:color="auto"/>
            <w:bottom w:val="none" w:sz="0" w:space="0" w:color="auto"/>
            <w:right w:val="none" w:sz="0" w:space="0" w:color="auto"/>
          </w:divBdr>
          <w:divsChild>
            <w:div w:id="1887401564">
              <w:marLeft w:val="0"/>
              <w:marRight w:val="0"/>
              <w:marTop w:val="0"/>
              <w:marBottom w:val="0"/>
              <w:divBdr>
                <w:top w:val="none" w:sz="0" w:space="0" w:color="auto"/>
                <w:left w:val="none" w:sz="0" w:space="0" w:color="auto"/>
                <w:bottom w:val="none" w:sz="0" w:space="0" w:color="auto"/>
                <w:right w:val="none" w:sz="0" w:space="0" w:color="auto"/>
              </w:divBdr>
            </w:div>
          </w:divsChild>
        </w:div>
        <w:div w:id="1300380326">
          <w:marLeft w:val="0"/>
          <w:marRight w:val="0"/>
          <w:marTop w:val="0"/>
          <w:marBottom w:val="0"/>
          <w:divBdr>
            <w:top w:val="none" w:sz="0" w:space="0" w:color="auto"/>
            <w:left w:val="none" w:sz="0" w:space="0" w:color="auto"/>
            <w:bottom w:val="none" w:sz="0" w:space="0" w:color="auto"/>
            <w:right w:val="none" w:sz="0" w:space="0" w:color="auto"/>
          </w:divBdr>
          <w:divsChild>
            <w:div w:id="1626696513">
              <w:marLeft w:val="0"/>
              <w:marRight w:val="0"/>
              <w:marTop w:val="0"/>
              <w:marBottom w:val="0"/>
              <w:divBdr>
                <w:top w:val="none" w:sz="0" w:space="0" w:color="auto"/>
                <w:left w:val="none" w:sz="0" w:space="0" w:color="auto"/>
                <w:bottom w:val="none" w:sz="0" w:space="0" w:color="auto"/>
                <w:right w:val="none" w:sz="0" w:space="0" w:color="auto"/>
              </w:divBdr>
            </w:div>
          </w:divsChild>
        </w:div>
        <w:div w:id="1950548827">
          <w:marLeft w:val="0"/>
          <w:marRight w:val="0"/>
          <w:marTop w:val="0"/>
          <w:marBottom w:val="0"/>
          <w:divBdr>
            <w:top w:val="none" w:sz="0" w:space="0" w:color="auto"/>
            <w:left w:val="none" w:sz="0" w:space="0" w:color="auto"/>
            <w:bottom w:val="none" w:sz="0" w:space="0" w:color="auto"/>
            <w:right w:val="none" w:sz="0" w:space="0" w:color="auto"/>
          </w:divBdr>
          <w:divsChild>
            <w:div w:id="76557875">
              <w:marLeft w:val="0"/>
              <w:marRight w:val="0"/>
              <w:marTop w:val="0"/>
              <w:marBottom w:val="0"/>
              <w:divBdr>
                <w:top w:val="none" w:sz="0" w:space="0" w:color="auto"/>
                <w:left w:val="none" w:sz="0" w:space="0" w:color="auto"/>
                <w:bottom w:val="none" w:sz="0" w:space="0" w:color="auto"/>
                <w:right w:val="none" w:sz="0" w:space="0" w:color="auto"/>
              </w:divBdr>
            </w:div>
          </w:divsChild>
        </w:div>
        <w:div w:id="323819765">
          <w:marLeft w:val="0"/>
          <w:marRight w:val="0"/>
          <w:marTop w:val="0"/>
          <w:marBottom w:val="0"/>
          <w:divBdr>
            <w:top w:val="none" w:sz="0" w:space="0" w:color="auto"/>
            <w:left w:val="none" w:sz="0" w:space="0" w:color="auto"/>
            <w:bottom w:val="none" w:sz="0" w:space="0" w:color="auto"/>
            <w:right w:val="none" w:sz="0" w:space="0" w:color="auto"/>
          </w:divBdr>
          <w:divsChild>
            <w:div w:id="810365139">
              <w:marLeft w:val="0"/>
              <w:marRight w:val="0"/>
              <w:marTop w:val="0"/>
              <w:marBottom w:val="0"/>
              <w:divBdr>
                <w:top w:val="none" w:sz="0" w:space="0" w:color="auto"/>
                <w:left w:val="none" w:sz="0" w:space="0" w:color="auto"/>
                <w:bottom w:val="none" w:sz="0" w:space="0" w:color="auto"/>
                <w:right w:val="none" w:sz="0" w:space="0" w:color="auto"/>
              </w:divBdr>
            </w:div>
          </w:divsChild>
        </w:div>
        <w:div w:id="1175150155">
          <w:marLeft w:val="0"/>
          <w:marRight w:val="0"/>
          <w:marTop w:val="0"/>
          <w:marBottom w:val="0"/>
          <w:divBdr>
            <w:top w:val="none" w:sz="0" w:space="0" w:color="auto"/>
            <w:left w:val="none" w:sz="0" w:space="0" w:color="auto"/>
            <w:bottom w:val="none" w:sz="0" w:space="0" w:color="auto"/>
            <w:right w:val="none" w:sz="0" w:space="0" w:color="auto"/>
          </w:divBdr>
          <w:divsChild>
            <w:div w:id="1906912738">
              <w:marLeft w:val="0"/>
              <w:marRight w:val="0"/>
              <w:marTop w:val="0"/>
              <w:marBottom w:val="0"/>
              <w:divBdr>
                <w:top w:val="none" w:sz="0" w:space="0" w:color="auto"/>
                <w:left w:val="none" w:sz="0" w:space="0" w:color="auto"/>
                <w:bottom w:val="none" w:sz="0" w:space="0" w:color="auto"/>
                <w:right w:val="none" w:sz="0" w:space="0" w:color="auto"/>
              </w:divBdr>
            </w:div>
          </w:divsChild>
        </w:div>
        <w:div w:id="1613395583">
          <w:marLeft w:val="0"/>
          <w:marRight w:val="0"/>
          <w:marTop w:val="0"/>
          <w:marBottom w:val="0"/>
          <w:divBdr>
            <w:top w:val="none" w:sz="0" w:space="0" w:color="auto"/>
            <w:left w:val="none" w:sz="0" w:space="0" w:color="auto"/>
            <w:bottom w:val="none" w:sz="0" w:space="0" w:color="auto"/>
            <w:right w:val="none" w:sz="0" w:space="0" w:color="auto"/>
          </w:divBdr>
          <w:divsChild>
            <w:div w:id="18238382">
              <w:marLeft w:val="0"/>
              <w:marRight w:val="0"/>
              <w:marTop w:val="0"/>
              <w:marBottom w:val="0"/>
              <w:divBdr>
                <w:top w:val="none" w:sz="0" w:space="0" w:color="auto"/>
                <w:left w:val="none" w:sz="0" w:space="0" w:color="auto"/>
                <w:bottom w:val="none" w:sz="0" w:space="0" w:color="auto"/>
                <w:right w:val="none" w:sz="0" w:space="0" w:color="auto"/>
              </w:divBdr>
            </w:div>
          </w:divsChild>
        </w:div>
        <w:div w:id="415786957">
          <w:marLeft w:val="0"/>
          <w:marRight w:val="0"/>
          <w:marTop w:val="0"/>
          <w:marBottom w:val="0"/>
          <w:divBdr>
            <w:top w:val="none" w:sz="0" w:space="0" w:color="auto"/>
            <w:left w:val="none" w:sz="0" w:space="0" w:color="auto"/>
            <w:bottom w:val="none" w:sz="0" w:space="0" w:color="auto"/>
            <w:right w:val="none" w:sz="0" w:space="0" w:color="auto"/>
          </w:divBdr>
          <w:divsChild>
            <w:div w:id="182088639">
              <w:marLeft w:val="0"/>
              <w:marRight w:val="0"/>
              <w:marTop w:val="0"/>
              <w:marBottom w:val="0"/>
              <w:divBdr>
                <w:top w:val="none" w:sz="0" w:space="0" w:color="auto"/>
                <w:left w:val="none" w:sz="0" w:space="0" w:color="auto"/>
                <w:bottom w:val="none" w:sz="0" w:space="0" w:color="auto"/>
                <w:right w:val="none" w:sz="0" w:space="0" w:color="auto"/>
              </w:divBdr>
            </w:div>
          </w:divsChild>
        </w:div>
        <w:div w:id="1951007923">
          <w:marLeft w:val="0"/>
          <w:marRight w:val="0"/>
          <w:marTop w:val="0"/>
          <w:marBottom w:val="0"/>
          <w:divBdr>
            <w:top w:val="none" w:sz="0" w:space="0" w:color="auto"/>
            <w:left w:val="none" w:sz="0" w:space="0" w:color="auto"/>
            <w:bottom w:val="none" w:sz="0" w:space="0" w:color="auto"/>
            <w:right w:val="none" w:sz="0" w:space="0" w:color="auto"/>
          </w:divBdr>
          <w:divsChild>
            <w:div w:id="1001591315">
              <w:marLeft w:val="0"/>
              <w:marRight w:val="0"/>
              <w:marTop w:val="0"/>
              <w:marBottom w:val="0"/>
              <w:divBdr>
                <w:top w:val="none" w:sz="0" w:space="0" w:color="auto"/>
                <w:left w:val="none" w:sz="0" w:space="0" w:color="auto"/>
                <w:bottom w:val="none" w:sz="0" w:space="0" w:color="auto"/>
                <w:right w:val="none" w:sz="0" w:space="0" w:color="auto"/>
              </w:divBdr>
            </w:div>
          </w:divsChild>
        </w:div>
        <w:div w:id="2087682011">
          <w:marLeft w:val="0"/>
          <w:marRight w:val="0"/>
          <w:marTop w:val="0"/>
          <w:marBottom w:val="0"/>
          <w:divBdr>
            <w:top w:val="none" w:sz="0" w:space="0" w:color="auto"/>
            <w:left w:val="none" w:sz="0" w:space="0" w:color="auto"/>
            <w:bottom w:val="none" w:sz="0" w:space="0" w:color="auto"/>
            <w:right w:val="none" w:sz="0" w:space="0" w:color="auto"/>
          </w:divBdr>
          <w:divsChild>
            <w:div w:id="1643002931">
              <w:marLeft w:val="0"/>
              <w:marRight w:val="0"/>
              <w:marTop w:val="0"/>
              <w:marBottom w:val="0"/>
              <w:divBdr>
                <w:top w:val="none" w:sz="0" w:space="0" w:color="auto"/>
                <w:left w:val="none" w:sz="0" w:space="0" w:color="auto"/>
                <w:bottom w:val="none" w:sz="0" w:space="0" w:color="auto"/>
                <w:right w:val="none" w:sz="0" w:space="0" w:color="auto"/>
              </w:divBdr>
            </w:div>
          </w:divsChild>
        </w:div>
        <w:div w:id="125440637">
          <w:marLeft w:val="0"/>
          <w:marRight w:val="0"/>
          <w:marTop w:val="0"/>
          <w:marBottom w:val="0"/>
          <w:divBdr>
            <w:top w:val="none" w:sz="0" w:space="0" w:color="auto"/>
            <w:left w:val="none" w:sz="0" w:space="0" w:color="auto"/>
            <w:bottom w:val="none" w:sz="0" w:space="0" w:color="auto"/>
            <w:right w:val="none" w:sz="0" w:space="0" w:color="auto"/>
          </w:divBdr>
          <w:divsChild>
            <w:div w:id="645160576">
              <w:marLeft w:val="0"/>
              <w:marRight w:val="0"/>
              <w:marTop w:val="0"/>
              <w:marBottom w:val="0"/>
              <w:divBdr>
                <w:top w:val="none" w:sz="0" w:space="0" w:color="auto"/>
                <w:left w:val="none" w:sz="0" w:space="0" w:color="auto"/>
                <w:bottom w:val="none" w:sz="0" w:space="0" w:color="auto"/>
                <w:right w:val="none" w:sz="0" w:space="0" w:color="auto"/>
              </w:divBdr>
            </w:div>
          </w:divsChild>
        </w:div>
        <w:div w:id="1261177701">
          <w:marLeft w:val="0"/>
          <w:marRight w:val="0"/>
          <w:marTop w:val="0"/>
          <w:marBottom w:val="0"/>
          <w:divBdr>
            <w:top w:val="none" w:sz="0" w:space="0" w:color="auto"/>
            <w:left w:val="none" w:sz="0" w:space="0" w:color="auto"/>
            <w:bottom w:val="none" w:sz="0" w:space="0" w:color="auto"/>
            <w:right w:val="none" w:sz="0" w:space="0" w:color="auto"/>
          </w:divBdr>
          <w:divsChild>
            <w:div w:id="1548564296">
              <w:marLeft w:val="0"/>
              <w:marRight w:val="0"/>
              <w:marTop w:val="0"/>
              <w:marBottom w:val="0"/>
              <w:divBdr>
                <w:top w:val="none" w:sz="0" w:space="0" w:color="auto"/>
                <w:left w:val="none" w:sz="0" w:space="0" w:color="auto"/>
                <w:bottom w:val="none" w:sz="0" w:space="0" w:color="auto"/>
                <w:right w:val="none" w:sz="0" w:space="0" w:color="auto"/>
              </w:divBdr>
            </w:div>
          </w:divsChild>
        </w:div>
        <w:div w:id="1893736003">
          <w:marLeft w:val="0"/>
          <w:marRight w:val="0"/>
          <w:marTop w:val="0"/>
          <w:marBottom w:val="0"/>
          <w:divBdr>
            <w:top w:val="none" w:sz="0" w:space="0" w:color="auto"/>
            <w:left w:val="none" w:sz="0" w:space="0" w:color="auto"/>
            <w:bottom w:val="none" w:sz="0" w:space="0" w:color="auto"/>
            <w:right w:val="none" w:sz="0" w:space="0" w:color="auto"/>
          </w:divBdr>
          <w:divsChild>
            <w:div w:id="1071654123">
              <w:marLeft w:val="0"/>
              <w:marRight w:val="0"/>
              <w:marTop w:val="0"/>
              <w:marBottom w:val="0"/>
              <w:divBdr>
                <w:top w:val="none" w:sz="0" w:space="0" w:color="auto"/>
                <w:left w:val="none" w:sz="0" w:space="0" w:color="auto"/>
                <w:bottom w:val="none" w:sz="0" w:space="0" w:color="auto"/>
                <w:right w:val="none" w:sz="0" w:space="0" w:color="auto"/>
              </w:divBdr>
            </w:div>
          </w:divsChild>
        </w:div>
        <w:div w:id="2068146307">
          <w:marLeft w:val="0"/>
          <w:marRight w:val="0"/>
          <w:marTop w:val="0"/>
          <w:marBottom w:val="0"/>
          <w:divBdr>
            <w:top w:val="none" w:sz="0" w:space="0" w:color="auto"/>
            <w:left w:val="none" w:sz="0" w:space="0" w:color="auto"/>
            <w:bottom w:val="none" w:sz="0" w:space="0" w:color="auto"/>
            <w:right w:val="none" w:sz="0" w:space="0" w:color="auto"/>
          </w:divBdr>
          <w:divsChild>
            <w:div w:id="2024742327">
              <w:marLeft w:val="0"/>
              <w:marRight w:val="0"/>
              <w:marTop w:val="0"/>
              <w:marBottom w:val="0"/>
              <w:divBdr>
                <w:top w:val="none" w:sz="0" w:space="0" w:color="auto"/>
                <w:left w:val="none" w:sz="0" w:space="0" w:color="auto"/>
                <w:bottom w:val="none" w:sz="0" w:space="0" w:color="auto"/>
                <w:right w:val="none" w:sz="0" w:space="0" w:color="auto"/>
              </w:divBdr>
            </w:div>
          </w:divsChild>
        </w:div>
        <w:div w:id="85151129">
          <w:marLeft w:val="0"/>
          <w:marRight w:val="0"/>
          <w:marTop w:val="0"/>
          <w:marBottom w:val="0"/>
          <w:divBdr>
            <w:top w:val="none" w:sz="0" w:space="0" w:color="auto"/>
            <w:left w:val="none" w:sz="0" w:space="0" w:color="auto"/>
            <w:bottom w:val="none" w:sz="0" w:space="0" w:color="auto"/>
            <w:right w:val="none" w:sz="0" w:space="0" w:color="auto"/>
          </w:divBdr>
          <w:divsChild>
            <w:div w:id="73549726">
              <w:marLeft w:val="0"/>
              <w:marRight w:val="0"/>
              <w:marTop w:val="0"/>
              <w:marBottom w:val="0"/>
              <w:divBdr>
                <w:top w:val="none" w:sz="0" w:space="0" w:color="auto"/>
                <w:left w:val="none" w:sz="0" w:space="0" w:color="auto"/>
                <w:bottom w:val="none" w:sz="0" w:space="0" w:color="auto"/>
                <w:right w:val="none" w:sz="0" w:space="0" w:color="auto"/>
              </w:divBdr>
            </w:div>
          </w:divsChild>
        </w:div>
        <w:div w:id="1904177803">
          <w:marLeft w:val="0"/>
          <w:marRight w:val="0"/>
          <w:marTop w:val="0"/>
          <w:marBottom w:val="0"/>
          <w:divBdr>
            <w:top w:val="none" w:sz="0" w:space="0" w:color="auto"/>
            <w:left w:val="none" w:sz="0" w:space="0" w:color="auto"/>
            <w:bottom w:val="none" w:sz="0" w:space="0" w:color="auto"/>
            <w:right w:val="none" w:sz="0" w:space="0" w:color="auto"/>
          </w:divBdr>
          <w:divsChild>
            <w:div w:id="115372640">
              <w:marLeft w:val="0"/>
              <w:marRight w:val="0"/>
              <w:marTop w:val="0"/>
              <w:marBottom w:val="0"/>
              <w:divBdr>
                <w:top w:val="none" w:sz="0" w:space="0" w:color="auto"/>
                <w:left w:val="none" w:sz="0" w:space="0" w:color="auto"/>
                <w:bottom w:val="none" w:sz="0" w:space="0" w:color="auto"/>
                <w:right w:val="none" w:sz="0" w:space="0" w:color="auto"/>
              </w:divBdr>
            </w:div>
          </w:divsChild>
        </w:div>
        <w:div w:id="2062364164">
          <w:marLeft w:val="0"/>
          <w:marRight w:val="0"/>
          <w:marTop w:val="0"/>
          <w:marBottom w:val="0"/>
          <w:divBdr>
            <w:top w:val="none" w:sz="0" w:space="0" w:color="auto"/>
            <w:left w:val="none" w:sz="0" w:space="0" w:color="auto"/>
            <w:bottom w:val="none" w:sz="0" w:space="0" w:color="auto"/>
            <w:right w:val="none" w:sz="0" w:space="0" w:color="auto"/>
          </w:divBdr>
          <w:divsChild>
            <w:div w:id="1945840880">
              <w:marLeft w:val="0"/>
              <w:marRight w:val="0"/>
              <w:marTop w:val="0"/>
              <w:marBottom w:val="0"/>
              <w:divBdr>
                <w:top w:val="none" w:sz="0" w:space="0" w:color="auto"/>
                <w:left w:val="none" w:sz="0" w:space="0" w:color="auto"/>
                <w:bottom w:val="none" w:sz="0" w:space="0" w:color="auto"/>
                <w:right w:val="none" w:sz="0" w:space="0" w:color="auto"/>
              </w:divBdr>
            </w:div>
          </w:divsChild>
        </w:div>
        <w:div w:id="1043018529">
          <w:marLeft w:val="0"/>
          <w:marRight w:val="0"/>
          <w:marTop w:val="0"/>
          <w:marBottom w:val="0"/>
          <w:divBdr>
            <w:top w:val="none" w:sz="0" w:space="0" w:color="auto"/>
            <w:left w:val="none" w:sz="0" w:space="0" w:color="auto"/>
            <w:bottom w:val="none" w:sz="0" w:space="0" w:color="auto"/>
            <w:right w:val="none" w:sz="0" w:space="0" w:color="auto"/>
          </w:divBdr>
          <w:divsChild>
            <w:div w:id="1751542369">
              <w:marLeft w:val="0"/>
              <w:marRight w:val="0"/>
              <w:marTop w:val="0"/>
              <w:marBottom w:val="0"/>
              <w:divBdr>
                <w:top w:val="none" w:sz="0" w:space="0" w:color="auto"/>
                <w:left w:val="none" w:sz="0" w:space="0" w:color="auto"/>
                <w:bottom w:val="none" w:sz="0" w:space="0" w:color="auto"/>
                <w:right w:val="none" w:sz="0" w:space="0" w:color="auto"/>
              </w:divBdr>
            </w:div>
          </w:divsChild>
        </w:div>
        <w:div w:id="210460863">
          <w:marLeft w:val="0"/>
          <w:marRight w:val="0"/>
          <w:marTop w:val="0"/>
          <w:marBottom w:val="0"/>
          <w:divBdr>
            <w:top w:val="none" w:sz="0" w:space="0" w:color="auto"/>
            <w:left w:val="none" w:sz="0" w:space="0" w:color="auto"/>
            <w:bottom w:val="none" w:sz="0" w:space="0" w:color="auto"/>
            <w:right w:val="none" w:sz="0" w:space="0" w:color="auto"/>
          </w:divBdr>
          <w:divsChild>
            <w:div w:id="589237002">
              <w:marLeft w:val="0"/>
              <w:marRight w:val="0"/>
              <w:marTop w:val="0"/>
              <w:marBottom w:val="0"/>
              <w:divBdr>
                <w:top w:val="none" w:sz="0" w:space="0" w:color="auto"/>
                <w:left w:val="none" w:sz="0" w:space="0" w:color="auto"/>
                <w:bottom w:val="none" w:sz="0" w:space="0" w:color="auto"/>
                <w:right w:val="none" w:sz="0" w:space="0" w:color="auto"/>
              </w:divBdr>
            </w:div>
          </w:divsChild>
        </w:div>
        <w:div w:id="1622057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
          </w:divsChild>
        </w:div>
        <w:div w:id="843403510">
          <w:marLeft w:val="0"/>
          <w:marRight w:val="0"/>
          <w:marTop w:val="0"/>
          <w:marBottom w:val="0"/>
          <w:divBdr>
            <w:top w:val="none" w:sz="0" w:space="0" w:color="auto"/>
            <w:left w:val="none" w:sz="0" w:space="0" w:color="auto"/>
            <w:bottom w:val="none" w:sz="0" w:space="0" w:color="auto"/>
            <w:right w:val="none" w:sz="0" w:space="0" w:color="auto"/>
          </w:divBdr>
          <w:divsChild>
            <w:div w:id="1465736009">
              <w:marLeft w:val="0"/>
              <w:marRight w:val="0"/>
              <w:marTop w:val="0"/>
              <w:marBottom w:val="0"/>
              <w:divBdr>
                <w:top w:val="none" w:sz="0" w:space="0" w:color="auto"/>
                <w:left w:val="none" w:sz="0" w:space="0" w:color="auto"/>
                <w:bottom w:val="none" w:sz="0" w:space="0" w:color="auto"/>
                <w:right w:val="none" w:sz="0" w:space="0" w:color="auto"/>
              </w:divBdr>
            </w:div>
          </w:divsChild>
        </w:div>
        <w:div w:id="944726103">
          <w:marLeft w:val="0"/>
          <w:marRight w:val="0"/>
          <w:marTop w:val="0"/>
          <w:marBottom w:val="0"/>
          <w:divBdr>
            <w:top w:val="none" w:sz="0" w:space="0" w:color="auto"/>
            <w:left w:val="none" w:sz="0" w:space="0" w:color="auto"/>
            <w:bottom w:val="none" w:sz="0" w:space="0" w:color="auto"/>
            <w:right w:val="none" w:sz="0" w:space="0" w:color="auto"/>
          </w:divBdr>
          <w:divsChild>
            <w:div w:id="380448612">
              <w:marLeft w:val="0"/>
              <w:marRight w:val="0"/>
              <w:marTop w:val="0"/>
              <w:marBottom w:val="0"/>
              <w:divBdr>
                <w:top w:val="none" w:sz="0" w:space="0" w:color="auto"/>
                <w:left w:val="none" w:sz="0" w:space="0" w:color="auto"/>
                <w:bottom w:val="none" w:sz="0" w:space="0" w:color="auto"/>
                <w:right w:val="none" w:sz="0" w:space="0" w:color="auto"/>
              </w:divBdr>
            </w:div>
          </w:divsChild>
        </w:div>
        <w:div w:id="1443501944">
          <w:marLeft w:val="0"/>
          <w:marRight w:val="0"/>
          <w:marTop w:val="0"/>
          <w:marBottom w:val="0"/>
          <w:divBdr>
            <w:top w:val="none" w:sz="0" w:space="0" w:color="auto"/>
            <w:left w:val="none" w:sz="0" w:space="0" w:color="auto"/>
            <w:bottom w:val="none" w:sz="0" w:space="0" w:color="auto"/>
            <w:right w:val="none" w:sz="0" w:space="0" w:color="auto"/>
          </w:divBdr>
          <w:divsChild>
            <w:div w:id="44179861">
              <w:marLeft w:val="0"/>
              <w:marRight w:val="0"/>
              <w:marTop w:val="0"/>
              <w:marBottom w:val="0"/>
              <w:divBdr>
                <w:top w:val="none" w:sz="0" w:space="0" w:color="auto"/>
                <w:left w:val="none" w:sz="0" w:space="0" w:color="auto"/>
                <w:bottom w:val="none" w:sz="0" w:space="0" w:color="auto"/>
                <w:right w:val="none" w:sz="0" w:space="0" w:color="auto"/>
              </w:divBdr>
            </w:div>
          </w:divsChild>
        </w:div>
        <w:div w:id="2047169157">
          <w:marLeft w:val="0"/>
          <w:marRight w:val="0"/>
          <w:marTop w:val="0"/>
          <w:marBottom w:val="0"/>
          <w:divBdr>
            <w:top w:val="none" w:sz="0" w:space="0" w:color="auto"/>
            <w:left w:val="none" w:sz="0" w:space="0" w:color="auto"/>
            <w:bottom w:val="none" w:sz="0" w:space="0" w:color="auto"/>
            <w:right w:val="none" w:sz="0" w:space="0" w:color="auto"/>
          </w:divBdr>
          <w:divsChild>
            <w:div w:id="1629510312">
              <w:marLeft w:val="0"/>
              <w:marRight w:val="0"/>
              <w:marTop w:val="0"/>
              <w:marBottom w:val="0"/>
              <w:divBdr>
                <w:top w:val="none" w:sz="0" w:space="0" w:color="auto"/>
                <w:left w:val="none" w:sz="0" w:space="0" w:color="auto"/>
                <w:bottom w:val="none" w:sz="0" w:space="0" w:color="auto"/>
                <w:right w:val="none" w:sz="0" w:space="0" w:color="auto"/>
              </w:divBdr>
            </w:div>
          </w:divsChild>
        </w:div>
        <w:div w:id="181550946">
          <w:marLeft w:val="0"/>
          <w:marRight w:val="0"/>
          <w:marTop w:val="0"/>
          <w:marBottom w:val="0"/>
          <w:divBdr>
            <w:top w:val="none" w:sz="0" w:space="0" w:color="auto"/>
            <w:left w:val="none" w:sz="0" w:space="0" w:color="auto"/>
            <w:bottom w:val="none" w:sz="0" w:space="0" w:color="auto"/>
            <w:right w:val="none" w:sz="0" w:space="0" w:color="auto"/>
          </w:divBdr>
          <w:divsChild>
            <w:div w:id="1340547501">
              <w:marLeft w:val="0"/>
              <w:marRight w:val="0"/>
              <w:marTop w:val="0"/>
              <w:marBottom w:val="0"/>
              <w:divBdr>
                <w:top w:val="none" w:sz="0" w:space="0" w:color="auto"/>
                <w:left w:val="none" w:sz="0" w:space="0" w:color="auto"/>
                <w:bottom w:val="none" w:sz="0" w:space="0" w:color="auto"/>
                <w:right w:val="none" w:sz="0" w:space="0" w:color="auto"/>
              </w:divBdr>
            </w:div>
          </w:divsChild>
        </w:div>
        <w:div w:id="1095857998">
          <w:marLeft w:val="0"/>
          <w:marRight w:val="0"/>
          <w:marTop w:val="0"/>
          <w:marBottom w:val="0"/>
          <w:divBdr>
            <w:top w:val="none" w:sz="0" w:space="0" w:color="auto"/>
            <w:left w:val="none" w:sz="0" w:space="0" w:color="auto"/>
            <w:bottom w:val="none" w:sz="0" w:space="0" w:color="auto"/>
            <w:right w:val="none" w:sz="0" w:space="0" w:color="auto"/>
          </w:divBdr>
          <w:divsChild>
            <w:div w:id="960305149">
              <w:marLeft w:val="0"/>
              <w:marRight w:val="0"/>
              <w:marTop w:val="0"/>
              <w:marBottom w:val="0"/>
              <w:divBdr>
                <w:top w:val="none" w:sz="0" w:space="0" w:color="auto"/>
                <w:left w:val="none" w:sz="0" w:space="0" w:color="auto"/>
                <w:bottom w:val="none" w:sz="0" w:space="0" w:color="auto"/>
                <w:right w:val="none" w:sz="0" w:space="0" w:color="auto"/>
              </w:divBdr>
            </w:div>
          </w:divsChild>
        </w:div>
        <w:div w:id="889001794">
          <w:marLeft w:val="0"/>
          <w:marRight w:val="0"/>
          <w:marTop w:val="0"/>
          <w:marBottom w:val="0"/>
          <w:divBdr>
            <w:top w:val="none" w:sz="0" w:space="0" w:color="auto"/>
            <w:left w:val="none" w:sz="0" w:space="0" w:color="auto"/>
            <w:bottom w:val="none" w:sz="0" w:space="0" w:color="auto"/>
            <w:right w:val="none" w:sz="0" w:space="0" w:color="auto"/>
          </w:divBdr>
          <w:divsChild>
            <w:div w:id="135533177">
              <w:marLeft w:val="0"/>
              <w:marRight w:val="0"/>
              <w:marTop w:val="0"/>
              <w:marBottom w:val="0"/>
              <w:divBdr>
                <w:top w:val="none" w:sz="0" w:space="0" w:color="auto"/>
                <w:left w:val="none" w:sz="0" w:space="0" w:color="auto"/>
                <w:bottom w:val="none" w:sz="0" w:space="0" w:color="auto"/>
                <w:right w:val="none" w:sz="0" w:space="0" w:color="auto"/>
              </w:divBdr>
            </w:div>
          </w:divsChild>
        </w:div>
        <w:div w:id="373895304">
          <w:marLeft w:val="0"/>
          <w:marRight w:val="0"/>
          <w:marTop w:val="0"/>
          <w:marBottom w:val="0"/>
          <w:divBdr>
            <w:top w:val="none" w:sz="0" w:space="0" w:color="auto"/>
            <w:left w:val="none" w:sz="0" w:space="0" w:color="auto"/>
            <w:bottom w:val="none" w:sz="0" w:space="0" w:color="auto"/>
            <w:right w:val="none" w:sz="0" w:space="0" w:color="auto"/>
          </w:divBdr>
          <w:divsChild>
            <w:div w:id="1298874556">
              <w:marLeft w:val="0"/>
              <w:marRight w:val="0"/>
              <w:marTop w:val="0"/>
              <w:marBottom w:val="0"/>
              <w:divBdr>
                <w:top w:val="none" w:sz="0" w:space="0" w:color="auto"/>
                <w:left w:val="none" w:sz="0" w:space="0" w:color="auto"/>
                <w:bottom w:val="none" w:sz="0" w:space="0" w:color="auto"/>
                <w:right w:val="none" w:sz="0" w:space="0" w:color="auto"/>
              </w:divBdr>
            </w:div>
          </w:divsChild>
        </w:div>
        <w:div w:id="1714891592">
          <w:marLeft w:val="0"/>
          <w:marRight w:val="0"/>
          <w:marTop w:val="0"/>
          <w:marBottom w:val="0"/>
          <w:divBdr>
            <w:top w:val="none" w:sz="0" w:space="0" w:color="auto"/>
            <w:left w:val="none" w:sz="0" w:space="0" w:color="auto"/>
            <w:bottom w:val="none" w:sz="0" w:space="0" w:color="auto"/>
            <w:right w:val="none" w:sz="0" w:space="0" w:color="auto"/>
          </w:divBdr>
          <w:divsChild>
            <w:div w:id="1998998803">
              <w:marLeft w:val="0"/>
              <w:marRight w:val="0"/>
              <w:marTop w:val="0"/>
              <w:marBottom w:val="0"/>
              <w:divBdr>
                <w:top w:val="none" w:sz="0" w:space="0" w:color="auto"/>
                <w:left w:val="none" w:sz="0" w:space="0" w:color="auto"/>
                <w:bottom w:val="none" w:sz="0" w:space="0" w:color="auto"/>
                <w:right w:val="none" w:sz="0" w:space="0" w:color="auto"/>
              </w:divBdr>
            </w:div>
          </w:divsChild>
        </w:div>
        <w:div w:id="251668321">
          <w:marLeft w:val="0"/>
          <w:marRight w:val="0"/>
          <w:marTop w:val="0"/>
          <w:marBottom w:val="0"/>
          <w:divBdr>
            <w:top w:val="none" w:sz="0" w:space="0" w:color="auto"/>
            <w:left w:val="none" w:sz="0" w:space="0" w:color="auto"/>
            <w:bottom w:val="none" w:sz="0" w:space="0" w:color="auto"/>
            <w:right w:val="none" w:sz="0" w:space="0" w:color="auto"/>
          </w:divBdr>
          <w:divsChild>
            <w:div w:id="2143426408">
              <w:marLeft w:val="0"/>
              <w:marRight w:val="0"/>
              <w:marTop w:val="0"/>
              <w:marBottom w:val="0"/>
              <w:divBdr>
                <w:top w:val="none" w:sz="0" w:space="0" w:color="auto"/>
                <w:left w:val="none" w:sz="0" w:space="0" w:color="auto"/>
                <w:bottom w:val="none" w:sz="0" w:space="0" w:color="auto"/>
                <w:right w:val="none" w:sz="0" w:space="0" w:color="auto"/>
              </w:divBdr>
            </w:div>
          </w:divsChild>
        </w:div>
        <w:div w:id="1266881935">
          <w:marLeft w:val="0"/>
          <w:marRight w:val="0"/>
          <w:marTop w:val="0"/>
          <w:marBottom w:val="0"/>
          <w:divBdr>
            <w:top w:val="none" w:sz="0" w:space="0" w:color="auto"/>
            <w:left w:val="none" w:sz="0" w:space="0" w:color="auto"/>
            <w:bottom w:val="none" w:sz="0" w:space="0" w:color="auto"/>
            <w:right w:val="none" w:sz="0" w:space="0" w:color="auto"/>
          </w:divBdr>
          <w:divsChild>
            <w:div w:id="1453207270">
              <w:marLeft w:val="0"/>
              <w:marRight w:val="0"/>
              <w:marTop w:val="0"/>
              <w:marBottom w:val="0"/>
              <w:divBdr>
                <w:top w:val="none" w:sz="0" w:space="0" w:color="auto"/>
                <w:left w:val="none" w:sz="0" w:space="0" w:color="auto"/>
                <w:bottom w:val="none" w:sz="0" w:space="0" w:color="auto"/>
                <w:right w:val="none" w:sz="0" w:space="0" w:color="auto"/>
              </w:divBdr>
            </w:div>
          </w:divsChild>
        </w:div>
        <w:div w:id="2106606799">
          <w:marLeft w:val="0"/>
          <w:marRight w:val="0"/>
          <w:marTop w:val="0"/>
          <w:marBottom w:val="0"/>
          <w:divBdr>
            <w:top w:val="none" w:sz="0" w:space="0" w:color="auto"/>
            <w:left w:val="none" w:sz="0" w:space="0" w:color="auto"/>
            <w:bottom w:val="none" w:sz="0" w:space="0" w:color="auto"/>
            <w:right w:val="none" w:sz="0" w:space="0" w:color="auto"/>
          </w:divBdr>
          <w:divsChild>
            <w:div w:id="258218976">
              <w:marLeft w:val="0"/>
              <w:marRight w:val="0"/>
              <w:marTop w:val="0"/>
              <w:marBottom w:val="0"/>
              <w:divBdr>
                <w:top w:val="none" w:sz="0" w:space="0" w:color="auto"/>
                <w:left w:val="none" w:sz="0" w:space="0" w:color="auto"/>
                <w:bottom w:val="none" w:sz="0" w:space="0" w:color="auto"/>
                <w:right w:val="none" w:sz="0" w:space="0" w:color="auto"/>
              </w:divBdr>
            </w:div>
          </w:divsChild>
        </w:div>
        <w:div w:id="429392756">
          <w:marLeft w:val="0"/>
          <w:marRight w:val="0"/>
          <w:marTop w:val="0"/>
          <w:marBottom w:val="0"/>
          <w:divBdr>
            <w:top w:val="none" w:sz="0" w:space="0" w:color="auto"/>
            <w:left w:val="none" w:sz="0" w:space="0" w:color="auto"/>
            <w:bottom w:val="none" w:sz="0" w:space="0" w:color="auto"/>
            <w:right w:val="none" w:sz="0" w:space="0" w:color="auto"/>
          </w:divBdr>
          <w:divsChild>
            <w:div w:id="1409425537">
              <w:marLeft w:val="0"/>
              <w:marRight w:val="0"/>
              <w:marTop w:val="0"/>
              <w:marBottom w:val="0"/>
              <w:divBdr>
                <w:top w:val="none" w:sz="0" w:space="0" w:color="auto"/>
                <w:left w:val="none" w:sz="0" w:space="0" w:color="auto"/>
                <w:bottom w:val="none" w:sz="0" w:space="0" w:color="auto"/>
                <w:right w:val="none" w:sz="0" w:space="0" w:color="auto"/>
              </w:divBdr>
            </w:div>
          </w:divsChild>
        </w:div>
        <w:div w:id="2070611412">
          <w:marLeft w:val="0"/>
          <w:marRight w:val="0"/>
          <w:marTop w:val="0"/>
          <w:marBottom w:val="0"/>
          <w:divBdr>
            <w:top w:val="none" w:sz="0" w:space="0" w:color="auto"/>
            <w:left w:val="none" w:sz="0" w:space="0" w:color="auto"/>
            <w:bottom w:val="none" w:sz="0" w:space="0" w:color="auto"/>
            <w:right w:val="none" w:sz="0" w:space="0" w:color="auto"/>
          </w:divBdr>
          <w:divsChild>
            <w:div w:id="208960994">
              <w:marLeft w:val="0"/>
              <w:marRight w:val="0"/>
              <w:marTop w:val="0"/>
              <w:marBottom w:val="0"/>
              <w:divBdr>
                <w:top w:val="none" w:sz="0" w:space="0" w:color="auto"/>
                <w:left w:val="none" w:sz="0" w:space="0" w:color="auto"/>
                <w:bottom w:val="none" w:sz="0" w:space="0" w:color="auto"/>
                <w:right w:val="none" w:sz="0" w:space="0" w:color="auto"/>
              </w:divBdr>
            </w:div>
          </w:divsChild>
        </w:div>
        <w:div w:id="1020593893">
          <w:marLeft w:val="0"/>
          <w:marRight w:val="0"/>
          <w:marTop w:val="0"/>
          <w:marBottom w:val="0"/>
          <w:divBdr>
            <w:top w:val="none" w:sz="0" w:space="0" w:color="auto"/>
            <w:left w:val="none" w:sz="0" w:space="0" w:color="auto"/>
            <w:bottom w:val="none" w:sz="0" w:space="0" w:color="auto"/>
            <w:right w:val="none" w:sz="0" w:space="0" w:color="auto"/>
          </w:divBdr>
          <w:divsChild>
            <w:div w:id="717121628">
              <w:marLeft w:val="0"/>
              <w:marRight w:val="0"/>
              <w:marTop w:val="0"/>
              <w:marBottom w:val="0"/>
              <w:divBdr>
                <w:top w:val="none" w:sz="0" w:space="0" w:color="auto"/>
                <w:left w:val="none" w:sz="0" w:space="0" w:color="auto"/>
                <w:bottom w:val="none" w:sz="0" w:space="0" w:color="auto"/>
                <w:right w:val="none" w:sz="0" w:space="0" w:color="auto"/>
              </w:divBdr>
            </w:div>
          </w:divsChild>
        </w:div>
        <w:div w:id="1247617460">
          <w:marLeft w:val="0"/>
          <w:marRight w:val="0"/>
          <w:marTop w:val="0"/>
          <w:marBottom w:val="0"/>
          <w:divBdr>
            <w:top w:val="none" w:sz="0" w:space="0" w:color="auto"/>
            <w:left w:val="none" w:sz="0" w:space="0" w:color="auto"/>
            <w:bottom w:val="none" w:sz="0" w:space="0" w:color="auto"/>
            <w:right w:val="none" w:sz="0" w:space="0" w:color="auto"/>
          </w:divBdr>
          <w:divsChild>
            <w:div w:id="301276287">
              <w:marLeft w:val="0"/>
              <w:marRight w:val="0"/>
              <w:marTop w:val="0"/>
              <w:marBottom w:val="0"/>
              <w:divBdr>
                <w:top w:val="none" w:sz="0" w:space="0" w:color="auto"/>
                <w:left w:val="none" w:sz="0" w:space="0" w:color="auto"/>
                <w:bottom w:val="none" w:sz="0" w:space="0" w:color="auto"/>
                <w:right w:val="none" w:sz="0" w:space="0" w:color="auto"/>
              </w:divBdr>
            </w:div>
          </w:divsChild>
        </w:div>
        <w:div w:id="748892308">
          <w:marLeft w:val="0"/>
          <w:marRight w:val="0"/>
          <w:marTop w:val="0"/>
          <w:marBottom w:val="0"/>
          <w:divBdr>
            <w:top w:val="none" w:sz="0" w:space="0" w:color="auto"/>
            <w:left w:val="none" w:sz="0" w:space="0" w:color="auto"/>
            <w:bottom w:val="none" w:sz="0" w:space="0" w:color="auto"/>
            <w:right w:val="none" w:sz="0" w:space="0" w:color="auto"/>
          </w:divBdr>
          <w:divsChild>
            <w:div w:id="2014408579">
              <w:marLeft w:val="0"/>
              <w:marRight w:val="0"/>
              <w:marTop w:val="0"/>
              <w:marBottom w:val="0"/>
              <w:divBdr>
                <w:top w:val="none" w:sz="0" w:space="0" w:color="auto"/>
                <w:left w:val="none" w:sz="0" w:space="0" w:color="auto"/>
                <w:bottom w:val="none" w:sz="0" w:space="0" w:color="auto"/>
                <w:right w:val="none" w:sz="0" w:space="0" w:color="auto"/>
              </w:divBdr>
            </w:div>
          </w:divsChild>
        </w:div>
        <w:div w:id="2106269674">
          <w:marLeft w:val="0"/>
          <w:marRight w:val="0"/>
          <w:marTop w:val="0"/>
          <w:marBottom w:val="0"/>
          <w:divBdr>
            <w:top w:val="none" w:sz="0" w:space="0" w:color="auto"/>
            <w:left w:val="none" w:sz="0" w:space="0" w:color="auto"/>
            <w:bottom w:val="none" w:sz="0" w:space="0" w:color="auto"/>
            <w:right w:val="none" w:sz="0" w:space="0" w:color="auto"/>
          </w:divBdr>
          <w:divsChild>
            <w:div w:id="667639644">
              <w:marLeft w:val="0"/>
              <w:marRight w:val="0"/>
              <w:marTop w:val="0"/>
              <w:marBottom w:val="0"/>
              <w:divBdr>
                <w:top w:val="none" w:sz="0" w:space="0" w:color="auto"/>
                <w:left w:val="none" w:sz="0" w:space="0" w:color="auto"/>
                <w:bottom w:val="none" w:sz="0" w:space="0" w:color="auto"/>
                <w:right w:val="none" w:sz="0" w:space="0" w:color="auto"/>
              </w:divBdr>
            </w:div>
          </w:divsChild>
        </w:div>
        <w:div w:id="150103811">
          <w:marLeft w:val="0"/>
          <w:marRight w:val="0"/>
          <w:marTop w:val="0"/>
          <w:marBottom w:val="0"/>
          <w:divBdr>
            <w:top w:val="none" w:sz="0" w:space="0" w:color="auto"/>
            <w:left w:val="none" w:sz="0" w:space="0" w:color="auto"/>
            <w:bottom w:val="none" w:sz="0" w:space="0" w:color="auto"/>
            <w:right w:val="none" w:sz="0" w:space="0" w:color="auto"/>
          </w:divBdr>
          <w:divsChild>
            <w:div w:id="1479371920">
              <w:marLeft w:val="0"/>
              <w:marRight w:val="0"/>
              <w:marTop w:val="0"/>
              <w:marBottom w:val="0"/>
              <w:divBdr>
                <w:top w:val="none" w:sz="0" w:space="0" w:color="auto"/>
                <w:left w:val="none" w:sz="0" w:space="0" w:color="auto"/>
                <w:bottom w:val="none" w:sz="0" w:space="0" w:color="auto"/>
                <w:right w:val="none" w:sz="0" w:space="0" w:color="auto"/>
              </w:divBdr>
            </w:div>
          </w:divsChild>
        </w:div>
        <w:div w:id="1256984682">
          <w:marLeft w:val="0"/>
          <w:marRight w:val="0"/>
          <w:marTop w:val="0"/>
          <w:marBottom w:val="0"/>
          <w:divBdr>
            <w:top w:val="none" w:sz="0" w:space="0" w:color="auto"/>
            <w:left w:val="none" w:sz="0" w:space="0" w:color="auto"/>
            <w:bottom w:val="none" w:sz="0" w:space="0" w:color="auto"/>
            <w:right w:val="none" w:sz="0" w:space="0" w:color="auto"/>
          </w:divBdr>
          <w:divsChild>
            <w:div w:id="180167451">
              <w:marLeft w:val="0"/>
              <w:marRight w:val="0"/>
              <w:marTop w:val="0"/>
              <w:marBottom w:val="0"/>
              <w:divBdr>
                <w:top w:val="none" w:sz="0" w:space="0" w:color="auto"/>
                <w:left w:val="none" w:sz="0" w:space="0" w:color="auto"/>
                <w:bottom w:val="none" w:sz="0" w:space="0" w:color="auto"/>
                <w:right w:val="none" w:sz="0" w:space="0" w:color="auto"/>
              </w:divBdr>
            </w:div>
          </w:divsChild>
        </w:div>
        <w:div w:id="1524326308">
          <w:marLeft w:val="0"/>
          <w:marRight w:val="0"/>
          <w:marTop w:val="0"/>
          <w:marBottom w:val="0"/>
          <w:divBdr>
            <w:top w:val="none" w:sz="0" w:space="0" w:color="auto"/>
            <w:left w:val="none" w:sz="0" w:space="0" w:color="auto"/>
            <w:bottom w:val="none" w:sz="0" w:space="0" w:color="auto"/>
            <w:right w:val="none" w:sz="0" w:space="0" w:color="auto"/>
          </w:divBdr>
          <w:divsChild>
            <w:div w:id="1269267924">
              <w:marLeft w:val="0"/>
              <w:marRight w:val="0"/>
              <w:marTop w:val="0"/>
              <w:marBottom w:val="0"/>
              <w:divBdr>
                <w:top w:val="none" w:sz="0" w:space="0" w:color="auto"/>
                <w:left w:val="none" w:sz="0" w:space="0" w:color="auto"/>
                <w:bottom w:val="none" w:sz="0" w:space="0" w:color="auto"/>
                <w:right w:val="none" w:sz="0" w:space="0" w:color="auto"/>
              </w:divBdr>
            </w:div>
          </w:divsChild>
        </w:div>
        <w:div w:id="1258444755">
          <w:marLeft w:val="0"/>
          <w:marRight w:val="0"/>
          <w:marTop w:val="0"/>
          <w:marBottom w:val="0"/>
          <w:divBdr>
            <w:top w:val="none" w:sz="0" w:space="0" w:color="auto"/>
            <w:left w:val="none" w:sz="0" w:space="0" w:color="auto"/>
            <w:bottom w:val="none" w:sz="0" w:space="0" w:color="auto"/>
            <w:right w:val="none" w:sz="0" w:space="0" w:color="auto"/>
          </w:divBdr>
          <w:divsChild>
            <w:div w:id="916280314">
              <w:marLeft w:val="0"/>
              <w:marRight w:val="0"/>
              <w:marTop w:val="0"/>
              <w:marBottom w:val="0"/>
              <w:divBdr>
                <w:top w:val="none" w:sz="0" w:space="0" w:color="auto"/>
                <w:left w:val="none" w:sz="0" w:space="0" w:color="auto"/>
                <w:bottom w:val="none" w:sz="0" w:space="0" w:color="auto"/>
                <w:right w:val="none" w:sz="0" w:space="0" w:color="auto"/>
              </w:divBdr>
            </w:div>
          </w:divsChild>
        </w:div>
        <w:div w:id="720520695">
          <w:marLeft w:val="0"/>
          <w:marRight w:val="0"/>
          <w:marTop w:val="0"/>
          <w:marBottom w:val="0"/>
          <w:divBdr>
            <w:top w:val="none" w:sz="0" w:space="0" w:color="auto"/>
            <w:left w:val="none" w:sz="0" w:space="0" w:color="auto"/>
            <w:bottom w:val="none" w:sz="0" w:space="0" w:color="auto"/>
            <w:right w:val="none" w:sz="0" w:space="0" w:color="auto"/>
          </w:divBdr>
          <w:divsChild>
            <w:div w:id="1733115199">
              <w:marLeft w:val="0"/>
              <w:marRight w:val="0"/>
              <w:marTop w:val="0"/>
              <w:marBottom w:val="0"/>
              <w:divBdr>
                <w:top w:val="none" w:sz="0" w:space="0" w:color="auto"/>
                <w:left w:val="none" w:sz="0" w:space="0" w:color="auto"/>
                <w:bottom w:val="none" w:sz="0" w:space="0" w:color="auto"/>
                <w:right w:val="none" w:sz="0" w:space="0" w:color="auto"/>
              </w:divBdr>
            </w:div>
          </w:divsChild>
        </w:div>
        <w:div w:id="149292586">
          <w:marLeft w:val="0"/>
          <w:marRight w:val="0"/>
          <w:marTop w:val="0"/>
          <w:marBottom w:val="0"/>
          <w:divBdr>
            <w:top w:val="none" w:sz="0" w:space="0" w:color="auto"/>
            <w:left w:val="none" w:sz="0" w:space="0" w:color="auto"/>
            <w:bottom w:val="none" w:sz="0" w:space="0" w:color="auto"/>
            <w:right w:val="none" w:sz="0" w:space="0" w:color="auto"/>
          </w:divBdr>
          <w:divsChild>
            <w:div w:id="1071387443">
              <w:marLeft w:val="0"/>
              <w:marRight w:val="0"/>
              <w:marTop w:val="0"/>
              <w:marBottom w:val="0"/>
              <w:divBdr>
                <w:top w:val="none" w:sz="0" w:space="0" w:color="auto"/>
                <w:left w:val="none" w:sz="0" w:space="0" w:color="auto"/>
                <w:bottom w:val="none" w:sz="0" w:space="0" w:color="auto"/>
                <w:right w:val="none" w:sz="0" w:space="0" w:color="auto"/>
              </w:divBdr>
            </w:div>
          </w:divsChild>
        </w:div>
        <w:div w:id="1952281959">
          <w:marLeft w:val="0"/>
          <w:marRight w:val="0"/>
          <w:marTop w:val="0"/>
          <w:marBottom w:val="0"/>
          <w:divBdr>
            <w:top w:val="none" w:sz="0" w:space="0" w:color="auto"/>
            <w:left w:val="none" w:sz="0" w:space="0" w:color="auto"/>
            <w:bottom w:val="none" w:sz="0" w:space="0" w:color="auto"/>
            <w:right w:val="none" w:sz="0" w:space="0" w:color="auto"/>
          </w:divBdr>
          <w:divsChild>
            <w:div w:id="1896307248">
              <w:marLeft w:val="0"/>
              <w:marRight w:val="0"/>
              <w:marTop w:val="0"/>
              <w:marBottom w:val="0"/>
              <w:divBdr>
                <w:top w:val="none" w:sz="0" w:space="0" w:color="auto"/>
                <w:left w:val="none" w:sz="0" w:space="0" w:color="auto"/>
                <w:bottom w:val="none" w:sz="0" w:space="0" w:color="auto"/>
                <w:right w:val="none" w:sz="0" w:space="0" w:color="auto"/>
              </w:divBdr>
            </w:div>
          </w:divsChild>
        </w:div>
        <w:div w:id="62457668">
          <w:marLeft w:val="0"/>
          <w:marRight w:val="0"/>
          <w:marTop w:val="0"/>
          <w:marBottom w:val="0"/>
          <w:divBdr>
            <w:top w:val="none" w:sz="0" w:space="0" w:color="auto"/>
            <w:left w:val="none" w:sz="0" w:space="0" w:color="auto"/>
            <w:bottom w:val="none" w:sz="0" w:space="0" w:color="auto"/>
            <w:right w:val="none" w:sz="0" w:space="0" w:color="auto"/>
          </w:divBdr>
          <w:divsChild>
            <w:div w:id="493493407">
              <w:marLeft w:val="0"/>
              <w:marRight w:val="0"/>
              <w:marTop w:val="0"/>
              <w:marBottom w:val="0"/>
              <w:divBdr>
                <w:top w:val="none" w:sz="0" w:space="0" w:color="auto"/>
                <w:left w:val="none" w:sz="0" w:space="0" w:color="auto"/>
                <w:bottom w:val="none" w:sz="0" w:space="0" w:color="auto"/>
                <w:right w:val="none" w:sz="0" w:space="0" w:color="auto"/>
              </w:divBdr>
            </w:div>
          </w:divsChild>
        </w:div>
        <w:div w:id="1633049225">
          <w:marLeft w:val="0"/>
          <w:marRight w:val="0"/>
          <w:marTop w:val="0"/>
          <w:marBottom w:val="0"/>
          <w:divBdr>
            <w:top w:val="none" w:sz="0" w:space="0" w:color="auto"/>
            <w:left w:val="none" w:sz="0" w:space="0" w:color="auto"/>
            <w:bottom w:val="none" w:sz="0" w:space="0" w:color="auto"/>
            <w:right w:val="none" w:sz="0" w:space="0" w:color="auto"/>
          </w:divBdr>
          <w:divsChild>
            <w:div w:id="1349983593">
              <w:marLeft w:val="0"/>
              <w:marRight w:val="0"/>
              <w:marTop w:val="0"/>
              <w:marBottom w:val="0"/>
              <w:divBdr>
                <w:top w:val="none" w:sz="0" w:space="0" w:color="auto"/>
                <w:left w:val="none" w:sz="0" w:space="0" w:color="auto"/>
                <w:bottom w:val="none" w:sz="0" w:space="0" w:color="auto"/>
                <w:right w:val="none" w:sz="0" w:space="0" w:color="auto"/>
              </w:divBdr>
            </w:div>
          </w:divsChild>
        </w:div>
        <w:div w:id="340205599">
          <w:marLeft w:val="0"/>
          <w:marRight w:val="0"/>
          <w:marTop w:val="0"/>
          <w:marBottom w:val="0"/>
          <w:divBdr>
            <w:top w:val="none" w:sz="0" w:space="0" w:color="auto"/>
            <w:left w:val="none" w:sz="0" w:space="0" w:color="auto"/>
            <w:bottom w:val="none" w:sz="0" w:space="0" w:color="auto"/>
            <w:right w:val="none" w:sz="0" w:space="0" w:color="auto"/>
          </w:divBdr>
          <w:divsChild>
            <w:div w:id="1321080130">
              <w:marLeft w:val="0"/>
              <w:marRight w:val="0"/>
              <w:marTop w:val="0"/>
              <w:marBottom w:val="0"/>
              <w:divBdr>
                <w:top w:val="none" w:sz="0" w:space="0" w:color="auto"/>
                <w:left w:val="none" w:sz="0" w:space="0" w:color="auto"/>
                <w:bottom w:val="none" w:sz="0" w:space="0" w:color="auto"/>
                <w:right w:val="none" w:sz="0" w:space="0" w:color="auto"/>
              </w:divBdr>
            </w:div>
          </w:divsChild>
        </w:div>
        <w:div w:id="538902606">
          <w:marLeft w:val="0"/>
          <w:marRight w:val="0"/>
          <w:marTop w:val="0"/>
          <w:marBottom w:val="0"/>
          <w:divBdr>
            <w:top w:val="none" w:sz="0" w:space="0" w:color="auto"/>
            <w:left w:val="none" w:sz="0" w:space="0" w:color="auto"/>
            <w:bottom w:val="none" w:sz="0" w:space="0" w:color="auto"/>
            <w:right w:val="none" w:sz="0" w:space="0" w:color="auto"/>
          </w:divBdr>
          <w:divsChild>
            <w:div w:id="1753890201">
              <w:marLeft w:val="0"/>
              <w:marRight w:val="0"/>
              <w:marTop w:val="0"/>
              <w:marBottom w:val="0"/>
              <w:divBdr>
                <w:top w:val="none" w:sz="0" w:space="0" w:color="auto"/>
                <w:left w:val="none" w:sz="0" w:space="0" w:color="auto"/>
                <w:bottom w:val="none" w:sz="0" w:space="0" w:color="auto"/>
                <w:right w:val="none" w:sz="0" w:space="0" w:color="auto"/>
              </w:divBdr>
            </w:div>
          </w:divsChild>
        </w:div>
        <w:div w:id="215554702">
          <w:marLeft w:val="0"/>
          <w:marRight w:val="0"/>
          <w:marTop w:val="0"/>
          <w:marBottom w:val="0"/>
          <w:divBdr>
            <w:top w:val="none" w:sz="0" w:space="0" w:color="auto"/>
            <w:left w:val="none" w:sz="0" w:space="0" w:color="auto"/>
            <w:bottom w:val="none" w:sz="0" w:space="0" w:color="auto"/>
            <w:right w:val="none" w:sz="0" w:space="0" w:color="auto"/>
          </w:divBdr>
          <w:divsChild>
            <w:div w:id="901519629">
              <w:marLeft w:val="0"/>
              <w:marRight w:val="0"/>
              <w:marTop w:val="0"/>
              <w:marBottom w:val="0"/>
              <w:divBdr>
                <w:top w:val="none" w:sz="0" w:space="0" w:color="auto"/>
                <w:left w:val="none" w:sz="0" w:space="0" w:color="auto"/>
                <w:bottom w:val="none" w:sz="0" w:space="0" w:color="auto"/>
                <w:right w:val="none" w:sz="0" w:space="0" w:color="auto"/>
              </w:divBdr>
            </w:div>
          </w:divsChild>
        </w:div>
        <w:div w:id="400257876">
          <w:marLeft w:val="0"/>
          <w:marRight w:val="0"/>
          <w:marTop w:val="0"/>
          <w:marBottom w:val="0"/>
          <w:divBdr>
            <w:top w:val="none" w:sz="0" w:space="0" w:color="auto"/>
            <w:left w:val="none" w:sz="0" w:space="0" w:color="auto"/>
            <w:bottom w:val="none" w:sz="0" w:space="0" w:color="auto"/>
            <w:right w:val="none" w:sz="0" w:space="0" w:color="auto"/>
          </w:divBdr>
          <w:divsChild>
            <w:div w:id="1014235203">
              <w:marLeft w:val="0"/>
              <w:marRight w:val="0"/>
              <w:marTop w:val="0"/>
              <w:marBottom w:val="0"/>
              <w:divBdr>
                <w:top w:val="none" w:sz="0" w:space="0" w:color="auto"/>
                <w:left w:val="none" w:sz="0" w:space="0" w:color="auto"/>
                <w:bottom w:val="none" w:sz="0" w:space="0" w:color="auto"/>
                <w:right w:val="none" w:sz="0" w:space="0" w:color="auto"/>
              </w:divBdr>
            </w:div>
          </w:divsChild>
        </w:div>
        <w:div w:id="1340353174">
          <w:marLeft w:val="0"/>
          <w:marRight w:val="0"/>
          <w:marTop w:val="0"/>
          <w:marBottom w:val="0"/>
          <w:divBdr>
            <w:top w:val="none" w:sz="0" w:space="0" w:color="auto"/>
            <w:left w:val="none" w:sz="0" w:space="0" w:color="auto"/>
            <w:bottom w:val="none" w:sz="0" w:space="0" w:color="auto"/>
            <w:right w:val="none" w:sz="0" w:space="0" w:color="auto"/>
          </w:divBdr>
          <w:divsChild>
            <w:div w:id="418868897">
              <w:marLeft w:val="0"/>
              <w:marRight w:val="0"/>
              <w:marTop w:val="0"/>
              <w:marBottom w:val="0"/>
              <w:divBdr>
                <w:top w:val="none" w:sz="0" w:space="0" w:color="auto"/>
                <w:left w:val="none" w:sz="0" w:space="0" w:color="auto"/>
                <w:bottom w:val="none" w:sz="0" w:space="0" w:color="auto"/>
                <w:right w:val="none" w:sz="0" w:space="0" w:color="auto"/>
              </w:divBdr>
            </w:div>
          </w:divsChild>
        </w:div>
        <w:div w:id="1548491077">
          <w:marLeft w:val="0"/>
          <w:marRight w:val="0"/>
          <w:marTop w:val="0"/>
          <w:marBottom w:val="0"/>
          <w:divBdr>
            <w:top w:val="none" w:sz="0" w:space="0" w:color="auto"/>
            <w:left w:val="none" w:sz="0" w:space="0" w:color="auto"/>
            <w:bottom w:val="none" w:sz="0" w:space="0" w:color="auto"/>
            <w:right w:val="none" w:sz="0" w:space="0" w:color="auto"/>
          </w:divBdr>
          <w:divsChild>
            <w:div w:id="1641106169">
              <w:marLeft w:val="0"/>
              <w:marRight w:val="0"/>
              <w:marTop w:val="0"/>
              <w:marBottom w:val="0"/>
              <w:divBdr>
                <w:top w:val="none" w:sz="0" w:space="0" w:color="auto"/>
                <w:left w:val="none" w:sz="0" w:space="0" w:color="auto"/>
                <w:bottom w:val="none" w:sz="0" w:space="0" w:color="auto"/>
                <w:right w:val="none" w:sz="0" w:space="0" w:color="auto"/>
              </w:divBdr>
            </w:div>
          </w:divsChild>
        </w:div>
        <w:div w:id="1099253039">
          <w:marLeft w:val="0"/>
          <w:marRight w:val="0"/>
          <w:marTop w:val="0"/>
          <w:marBottom w:val="0"/>
          <w:divBdr>
            <w:top w:val="none" w:sz="0" w:space="0" w:color="auto"/>
            <w:left w:val="none" w:sz="0" w:space="0" w:color="auto"/>
            <w:bottom w:val="none" w:sz="0" w:space="0" w:color="auto"/>
            <w:right w:val="none" w:sz="0" w:space="0" w:color="auto"/>
          </w:divBdr>
          <w:divsChild>
            <w:div w:id="1798723178">
              <w:marLeft w:val="0"/>
              <w:marRight w:val="0"/>
              <w:marTop w:val="0"/>
              <w:marBottom w:val="0"/>
              <w:divBdr>
                <w:top w:val="none" w:sz="0" w:space="0" w:color="auto"/>
                <w:left w:val="none" w:sz="0" w:space="0" w:color="auto"/>
                <w:bottom w:val="none" w:sz="0" w:space="0" w:color="auto"/>
                <w:right w:val="none" w:sz="0" w:space="0" w:color="auto"/>
              </w:divBdr>
            </w:div>
          </w:divsChild>
        </w:div>
        <w:div w:id="1688559784">
          <w:marLeft w:val="0"/>
          <w:marRight w:val="0"/>
          <w:marTop w:val="0"/>
          <w:marBottom w:val="0"/>
          <w:divBdr>
            <w:top w:val="none" w:sz="0" w:space="0" w:color="auto"/>
            <w:left w:val="none" w:sz="0" w:space="0" w:color="auto"/>
            <w:bottom w:val="none" w:sz="0" w:space="0" w:color="auto"/>
            <w:right w:val="none" w:sz="0" w:space="0" w:color="auto"/>
          </w:divBdr>
          <w:divsChild>
            <w:div w:id="993997213">
              <w:marLeft w:val="0"/>
              <w:marRight w:val="0"/>
              <w:marTop w:val="0"/>
              <w:marBottom w:val="0"/>
              <w:divBdr>
                <w:top w:val="none" w:sz="0" w:space="0" w:color="auto"/>
                <w:left w:val="none" w:sz="0" w:space="0" w:color="auto"/>
                <w:bottom w:val="none" w:sz="0" w:space="0" w:color="auto"/>
                <w:right w:val="none" w:sz="0" w:space="0" w:color="auto"/>
              </w:divBdr>
            </w:div>
          </w:divsChild>
        </w:div>
        <w:div w:id="986516592">
          <w:marLeft w:val="0"/>
          <w:marRight w:val="0"/>
          <w:marTop w:val="0"/>
          <w:marBottom w:val="0"/>
          <w:divBdr>
            <w:top w:val="none" w:sz="0" w:space="0" w:color="auto"/>
            <w:left w:val="none" w:sz="0" w:space="0" w:color="auto"/>
            <w:bottom w:val="none" w:sz="0" w:space="0" w:color="auto"/>
            <w:right w:val="none" w:sz="0" w:space="0" w:color="auto"/>
          </w:divBdr>
          <w:divsChild>
            <w:div w:id="636379821">
              <w:marLeft w:val="0"/>
              <w:marRight w:val="0"/>
              <w:marTop w:val="0"/>
              <w:marBottom w:val="0"/>
              <w:divBdr>
                <w:top w:val="none" w:sz="0" w:space="0" w:color="auto"/>
                <w:left w:val="none" w:sz="0" w:space="0" w:color="auto"/>
                <w:bottom w:val="none" w:sz="0" w:space="0" w:color="auto"/>
                <w:right w:val="none" w:sz="0" w:space="0" w:color="auto"/>
              </w:divBdr>
            </w:div>
          </w:divsChild>
        </w:div>
        <w:div w:id="368995496">
          <w:marLeft w:val="0"/>
          <w:marRight w:val="0"/>
          <w:marTop w:val="0"/>
          <w:marBottom w:val="0"/>
          <w:divBdr>
            <w:top w:val="none" w:sz="0" w:space="0" w:color="auto"/>
            <w:left w:val="none" w:sz="0" w:space="0" w:color="auto"/>
            <w:bottom w:val="none" w:sz="0" w:space="0" w:color="auto"/>
            <w:right w:val="none" w:sz="0" w:space="0" w:color="auto"/>
          </w:divBdr>
          <w:divsChild>
            <w:div w:id="678043477">
              <w:marLeft w:val="0"/>
              <w:marRight w:val="0"/>
              <w:marTop w:val="0"/>
              <w:marBottom w:val="0"/>
              <w:divBdr>
                <w:top w:val="none" w:sz="0" w:space="0" w:color="auto"/>
                <w:left w:val="none" w:sz="0" w:space="0" w:color="auto"/>
                <w:bottom w:val="none" w:sz="0" w:space="0" w:color="auto"/>
                <w:right w:val="none" w:sz="0" w:space="0" w:color="auto"/>
              </w:divBdr>
            </w:div>
          </w:divsChild>
        </w:div>
        <w:div w:id="946233447">
          <w:marLeft w:val="0"/>
          <w:marRight w:val="0"/>
          <w:marTop w:val="0"/>
          <w:marBottom w:val="0"/>
          <w:divBdr>
            <w:top w:val="none" w:sz="0" w:space="0" w:color="auto"/>
            <w:left w:val="none" w:sz="0" w:space="0" w:color="auto"/>
            <w:bottom w:val="none" w:sz="0" w:space="0" w:color="auto"/>
            <w:right w:val="none" w:sz="0" w:space="0" w:color="auto"/>
          </w:divBdr>
          <w:divsChild>
            <w:div w:id="111169299">
              <w:marLeft w:val="0"/>
              <w:marRight w:val="0"/>
              <w:marTop w:val="0"/>
              <w:marBottom w:val="0"/>
              <w:divBdr>
                <w:top w:val="none" w:sz="0" w:space="0" w:color="auto"/>
                <w:left w:val="none" w:sz="0" w:space="0" w:color="auto"/>
                <w:bottom w:val="none" w:sz="0" w:space="0" w:color="auto"/>
                <w:right w:val="none" w:sz="0" w:space="0" w:color="auto"/>
              </w:divBdr>
            </w:div>
          </w:divsChild>
        </w:div>
        <w:div w:id="1522935281">
          <w:marLeft w:val="0"/>
          <w:marRight w:val="0"/>
          <w:marTop w:val="0"/>
          <w:marBottom w:val="0"/>
          <w:divBdr>
            <w:top w:val="none" w:sz="0" w:space="0" w:color="auto"/>
            <w:left w:val="none" w:sz="0" w:space="0" w:color="auto"/>
            <w:bottom w:val="none" w:sz="0" w:space="0" w:color="auto"/>
            <w:right w:val="none" w:sz="0" w:space="0" w:color="auto"/>
          </w:divBdr>
          <w:divsChild>
            <w:div w:id="1663775576">
              <w:marLeft w:val="0"/>
              <w:marRight w:val="0"/>
              <w:marTop w:val="0"/>
              <w:marBottom w:val="0"/>
              <w:divBdr>
                <w:top w:val="none" w:sz="0" w:space="0" w:color="auto"/>
                <w:left w:val="none" w:sz="0" w:space="0" w:color="auto"/>
                <w:bottom w:val="none" w:sz="0" w:space="0" w:color="auto"/>
                <w:right w:val="none" w:sz="0" w:space="0" w:color="auto"/>
              </w:divBdr>
            </w:div>
          </w:divsChild>
        </w:div>
        <w:div w:id="2007786441">
          <w:marLeft w:val="0"/>
          <w:marRight w:val="0"/>
          <w:marTop w:val="0"/>
          <w:marBottom w:val="0"/>
          <w:divBdr>
            <w:top w:val="none" w:sz="0" w:space="0" w:color="auto"/>
            <w:left w:val="none" w:sz="0" w:space="0" w:color="auto"/>
            <w:bottom w:val="none" w:sz="0" w:space="0" w:color="auto"/>
            <w:right w:val="none" w:sz="0" w:space="0" w:color="auto"/>
          </w:divBdr>
          <w:divsChild>
            <w:div w:id="864945365">
              <w:marLeft w:val="0"/>
              <w:marRight w:val="0"/>
              <w:marTop w:val="0"/>
              <w:marBottom w:val="0"/>
              <w:divBdr>
                <w:top w:val="none" w:sz="0" w:space="0" w:color="auto"/>
                <w:left w:val="none" w:sz="0" w:space="0" w:color="auto"/>
                <w:bottom w:val="none" w:sz="0" w:space="0" w:color="auto"/>
                <w:right w:val="none" w:sz="0" w:space="0" w:color="auto"/>
              </w:divBdr>
            </w:div>
          </w:divsChild>
        </w:div>
        <w:div w:id="39133217">
          <w:marLeft w:val="0"/>
          <w:marRight w:val="0"/>
          <w:marTop w:val="0"/>
          <w:marBottom w:val="0"/>
          <w:divBdr>
            <w:top w:val="none" w:sz="0" w:space="0" w:color="auto"/>
            <w:left w:val="none" w:sz="0" w:space="0" w:color="auto"/>
            <w:bottom w:val="none" w:sz="0" w:space="0" w:color="auto"/>
            <w:right w:val="none" w:sz="0" w:space="0" w:color="auto"/>
          </w:divBdr>
          <w:divsChild>
            <w:div w:id="877931296">
              <w:marLeft w:val="0"/>
              <w:marRight w:val="0"/>
              <w:marTop w:val="0"/>
              <w:marBottom w:val="0"/>
              <w:divBdr>
                <w:top w:val="none" w:sz="0" w:space="0" w:color="auto"/>
                <w:left w:val="none" w:sz="0" w:space="0" w:color="auto"/>
                <w:bottom w:val="none" w:sz="0" w:space="0" w:color="auto"/>
                <w:right w:val="none" w:sz="0" w:space="0" w:color="auto"/>
              </w:divBdr>
            </w:div>
          </w:divsChild>
        </w:div>
        <w:div w:id="1311708290">
          <w:marLeft w:val="0"/>
          <w:marRight w:val="0"/>
          <w:marTop w:val="0"/>
          <w:marBottom w:val="0"/>
          <w:divBdr>
            <w:top w:val="none" w:sz="0" w:space="0" w:color="auto"/>
            <w:left w:val="none" w:sz="0" w:space="0" w:color="auto"/>
            <w:bottom w:val="none" w:sz="0" w:space="0" w:color="auto"/>
            <w:right w:val="none" w:sz="0" w:space="0" w:color="auto"/>
          </w:divBdr>
          <w:divsChild>
            <w:div w:id="707994381">
              <w:marLeft w:val="0"/>
              <w:marRight w:val="0"/>
              <w:marTop w:val="0"/>
              <w:marBottom w:val="0"/>
              <w:divBdr>
                <w:top w:val="none" w:sz="0" w:space="0" w:color="auto"/>
                <w:left w:val="none" w:sz="0" w:space="0" w:color="auto"/>
                <w:bottom w:val="none" w:sz="0" w:space="0" w:color="auto"/>
                <w:right w:val="none" w:sz="0" w:space="0" w:color="auto"/>
              </w:divBdr>
            </w:div>
          </w:divsChild>
        </w:div>
        <w:div w:id="1811940605">
          <w:marLeft w:val="0"/>
          <w:marRight w:val="0"/>
          <w:marTop w:val="0"/>
          <w:marBottom w:val="0"/>
          <w:divBdr>
            <w:top w:val="none" w:sz="0" w:space="0" w:color="auto"/>
            <w:left w:val="none" w:sz="0" w:space="0" w:color="auto"/>
            <w:bottom w:val="none" w:sz="0" w:space="0" w:color="auto"/>
            <w:right w:val="none" w:sz="0" w:space="0" w:color="auto"/>
          </w:divBdr>
          <w:divsChild>
            <w:div w:id="1333214622">
              <w:marLeft w:val="0"/>
              <w:marRight w:val="0"/>
              <w:marTop w:val="0"/>
              <w:marBottom w:val="0"/>
              <w:divBdr>
                <w:top w:val="none" w:sz="0" w:space="0" w:color="auto"/>
                <w:left w:val="none" w:sz="0" w:space="0" w:color="auto"/>
                <w:bottom w:val="none" w:sz="0" w:space="0" w:color="auto"/>
                <w:right w:val="none" w:sz="0" w:space="0" w:color="auto"/>
              </w:divBdr>
            </w:div>
          </w:divsChild>
        </w:div>
        <w:div w:id="780149529">
          <w:marLeft w:val="0"/>
          <w:marRight w:val="0"/>
          <w:marTop w:val="0"/>
          <w:marBottom w:val="0"/>
          <w:divBdr>
            <w:top w:val="none" w:sz="0" w:space="0" w:color="auto"/>
            <w:left w:val="none" w:sz="0" w:space="0" w:color="auto"/>
            <w:bottom w:val="none" w:sz="0" w:space="0" w:color="auto"/>
            <w:right w:val="none" w:sz="0" w:space="0" w:color="auto"/>
          </w:divBdr>
          <w:divsChild>
            <w:div w:id="1987203689">
              <w:marLeft w:val="0"/>
              <w:marRight w:val="0"/>
              <w:marTop w:val="0"/>
              <w:marBottom w:val="0"/>
              <w:divBdr>
                <w:top w:val="none" w:sz="0" w:space="0" w:color="auto"/>
                <w:left w:val="none" w:sz="0" w:space="0" w:color="auto"/>
                <w:bottom w:val="none" w:sz="0" w:space="0" w:color="auto"/>
                <w:right w:val="none" w:sz="0" w:space="0" w:color="auto"/>
              </w:divBdr>
            </w:div>
          </w:divsChild>
        </w:div>
        <w:div w:id="1849782679">
          <w:marLeft w:val="0"/>
          <w:marRight w:val="0"/>
          <w:marTop w:val="0"/>
          <w:marBottom w:val="0"/>
          <w:divBdr>
            <w:top w:val="none" w:sz="0" w:space="0" w:color="auto"/>
            <w:left w:val="none" w:sz="0" w:space="0" w:color="auto"/>
            <w:bottom w:val="none" w:sz="0" w:space="0" w:color="auto"/>
            <w:right w:val="none" w:sz="0" w:space="0" w:color="auto"/>
          </w:divBdr>
          <w:divsChild>
            <w:div w:id="463432748">
              <w:marLeft w:val="0"/>
              <w:marRight w:val="0"/>
              <w:marTop w:val="0"/>
              <w:marBottom w:val="0"/>
              <w:divBdr>
                <w:top w:val="none" w:sz="0" w:space="0" w:color="auto"/>
                <w:left w:val="none" w:sz="0" w:space="0" w:color="auto"/>
                <w:bottom w:val="none" w:sz="0" w:space="0" w:color="auto"/>
                <w:right w:val="none" w:sz="0" w:space="0" w:color="auto"/>
              </w:divBdr>
            </w:div>
          </w:divsChild>
        </w:div>
        <w:div w:id="2012876796">
          <w:marLeft w:val="0"/>
          <w:marRight w:val="0"/>
          <w:marTop w:val="0"/>
          <w:marBottom w:val="0"/>
          <w:divBdr>
            <w:top w:val="none" w:sz="0" w:space="0" w:color="auto"/>
            <w:left w:val="none" w:sz="0" w:space="0" w:color="auto"/>
            <w:bottom w:val="none" w:sz="0" w:space="0" w:color="auto"/>
            <w:right w:val="none" w:sz="0" w:space="0" w:color="auto"/>
          </w:divBdr>
          <w:divsChild>
            <w:div w:id="1699890247">
              <w:marLeft w:val="0"/>
              <w:marRight w:val="0"/>
              <w:marTop w:val="0"/>
              <w:marBottom w:val="0"/>
              <w:divBdr>
                <w:top w:val="none" w:sz="0" w:space="0" w:color="auto"/>
                <w:left w:val="none" w:sz="0" w:space="0" w:color="auto"/>
                <w:bottom w:val="none" w:sz="0" w:space="0" w:color="auto"/>
                <w:right w:val="none" w:sz="0" w:space="0" w:color="auto"/>
              </w:divBdr>
            </w:div>
          </w:divsChild>
        </w:div>
        <w:div w:id="561334853">
          <w:marLeft w:val="0"/>
          <w:marRight w:val="0"/>
          <w:marTop w:val="0"/>
          <w:marBottom w:val="0"/>
          <w:divBdr>
            <w:top w:val="none" w:sz="0" w:space="0" w:color="auto"/>
            <w:left w:val="none" w:sz="0" w:space="0" w:color="auto"/>
            <w:bottom w:val="none" w:sz="0" w:space="0" w:color="auto"/>
            <w:right w:val="none" w:sz="0" w:space="0" w:color="auto"/>
          </w:divBdr>
          <w:divsChild>
            <w:div w:id="893085153">
              <w:marLeft w:val="0"/>
              <w:marRight w:val="0"/>
              <w:marTop w:val="0"/>
              <w:marBottom w:val="0"/>
              <w:divBdr>
                <w:top w:val="none" w:sz="0" w:space="0" w:color="auto"/>
                <w:left w:val="none" w:sz="0" w:space="0" w:color="auto"/>
                <w:bottom w:val="none" w:sz="0" w:space="0" w:color="auto"/>
                <w:right w:val="none" w:sz="0" w:space="0" w:color="auto"/>
              </w:divBdr>
            </w:div>
          </w:divsChild>
        </w:div>
        <w:div w:id="95757292">
          <w:marLeft w:val="0"/>
          <w:marRight w:val="0"/>
          <w:marTop w:val="0"/>
          <w:marBottom w:val="0"/>
          <w:divBdr>
            <w:top w:val="none" w:sz="0" w:space="0" w:color="auto"/>
            <w:left w:val="none" w:sz="0" w:space="0" w:color="auto"/>
            <w:bottom w:val="none" w:sz="0" w:space="0" w:color="auto"/>
            <w:right w:val="none" w:sz="0" w:space="0" w:color="auto"/>
          </w:divBdr>
          <w:divsChild>
            <w:div w:id="1283607607">
              <w:marLeft w:val="0"/>
              <w:marRight w:val="0"/>
              <w:marTop w:val="0"/>
              <w:marBottom w:val="0"/>
              <w:divBdr>
                <w:top w:val="none" w:sz="0" w:space="0" w:color="auto"/>
                <w:left w:val="none" w:sz="0" w:space="0" w:color="auto"/>
                <w:bottom w:val="none" w:sz="0" w:space="0" w:color="auto"/>
                <w:right w:val="none" w:sz="0" w:space="0" w:color="auto"/>
              </w:divBdr>
            </w:div>
          </w:divsChild>
        </w:div>
        <w:div w:id="415634835">
          <w:marLeft w:val="0"/>
          <w:marRight w:val="0"/>
          <w:marTop w:val="0"/>
          <w:marBottom w:val="0"/>
          <w:divBdr>
            <w:top w:val="none" w:sz="0" w:space="0" w:color="auto"/>
            <w:left w:val="none" w:sz="0" w:space="0" w:color="auto"/>
            <w:bottom w:val="none" w:sz="0" w:space="0" w:color="auto"/>
            <w:right w:val="none" w:sz="0" w:space="0" w:color="auto"/>
          </w:divBdr>
          <w:divsChild>
            <w:div w:id="643240945">
              <w:marLeft w:val="0"/>
              <w:marRight w:val="0"/>
              <w:marTop w:val="0"/>
              <w:marBottom w:val="0"/>
              <w:divBdr>
                <w:top w:val="none" w:sz="0" w:space="0" w:color="auto"/>
                <w:left w:val="none" w:sz="0" w:space="0" w:color="auto"/>
                <w:bottom w:val="none" w:sz="0" w:space="0" w:color="auto"/>
                <w:right w:val="none" w:sz="0" w:space="0" w:color="auto"/>
              </w:divBdr>
            </w:div>
          </w:divsChild>
        </w:div>
        <w:div w:id="1273707679">
          <w:marLeft w:val="0"/>
          <w:marRight w:val="0"/>
          <w:marTop w:val="0"/>
          <w:marBottom w:val="0"/>
          <w:divBdr>
            <w:top w:val="none" w:sz="0" w:space="0" w:color="auto"/>
            <w:left w:val="none" w:sz="0" w:space="0" w:color="auto"/>
            <w:bottom w:val="none" w:sz="0" w:space="0" w:color="auto"/>
            <w:right w:val="none" w:sz="0" w:space="0" w:color="auto"/>
          </w:divBdr>
          <w:divsChild>
            <w:div w:id="897548129">
              <w:marLeft w:val="0"/>
              <w:marRight w:val="0"/>
              <w:marTop w:val="0"/>
              <w:marBottom w:val="0"/>
              <w:divBdr>
                <w:top w:val="none" w:sz="0" w:space="0" w:color="auto"/>
                <w:left w:val="none" w:sz="0" w:space="0" w:color="auto"/>
                <w:bottom w:val="none" w:sz="0" w:space="0" w:color="auto"/>
                <w:right w:val="none" w:sz="0" w:space="0" w:color="auto"/>
              </w:divBdr>
            </w:div>
          </w:divsChild>
        </w:div>
        <w:div w:id="1372073624">
          <w:marLeft w:val="0"/>
          <w:marRight w:val="0"/>
          <w:marTop w:val="0"/>
          <w:marBottom w:val="0"/>
          <w:divBdr>
            <w:top w:val="none" w:sz="0" w:space="0" w:color="auto"/>
            <w:left w:val="none" w:sz="0" w:space="0" w:color="auto"/>
            <w:bottom w:val="none" w:sz="0" w:space="0" w:color="auto"/>
            <w:right w:val="none" w:sz="0" w:space="0" w:color="auto"/>
          </w:divBdr>
          <w:divsChild>
            <w:div w:id="899904015">
              <w:marLeft w:val="0"/>
              <w:marRight w:val="0"/>
              <w:marTop w:val="0"/>
              <w:marBottom w:val="0"/>
              <w:divBdr>
                <w:top w:val="none" w:sz="0" w:space="0" w:color="auto"/>
                <w:left w:val="none" w:sz="0" w:space="0" w:color="auto"/>
                <w:bottom w:val="none" w:sz="0" w:space="0" w:color="auto"/>
                <w:right w:val="none" w:sz="0" w:space="0" w:color="auto"/>
              </w:divBdr>
            </w:div>
          </w:divsChild>
        </w:div>
        <w:div w:id="867648463">
          <w:marLeft w:val="0"/>
          <w:marRight w:val="0"/>
          <w:marTop w:val="0"/>
          <w:marBottom w:val="0"/>
          <w:divBdr>
            <w:top w:val="none" w:sz="0" w:space="0" w:color="auto"/>
            <w:left w:val="none" w:sz="0" w:space="0" w:color="auto"/>
            <w:bottom w:val="none" w:sz="0" w:space="0" w:color="auto"/>
            <w:right w:val="none" w:sz="0" w:space="0" w:color="auto"/>
          </w:divBdr>
          <w:divsChild>
            <w:div w:id="110710584">
              <w:marLeft w:val="0"/>
              <w:marRight w:val="0"/>
              <w:marTop w:val="0"/>
              <w:marBottom w:val="0"/>
              <w:divBdr>
                <w:top w:val="none" w:sz="0" w:space="0" w:color="auto"/>
                <w:left w:val="none" w:sz="0" w:space="0" w:color="auto"/>
                <w:bottom w:val="none" w:sz="0" w:space="0" w:color="auto"/>
                <w:right w:val="none" w:sz="0" w:space="0" w:color="auto"/>
              </w:divBdr>
            </w:div>
          </w:divsChild>
        </w:div>
        <w:div w:id="1100491153">
          <w:marLeft w:val="0"/>
          <w:marRight w:val="0"/>
          <w:marTop w:val="0"/>
          <w:marBottom w:val="0"/>
          <w:divBdr>
            <w:top w:val="none" w:sz="0" w:space="0" w:color="auto"/>
            <w:left w:val="none" w:sz="0" w:space="0" w:color="auto"/>
            <w:bottom w:val="none" w:sz="0" w:space="0" w:color="auto"/>
            <w:right w:val="none" w:sz="0" w:space="0" w:color="auto"/>
          </w:divBdr>
          <w:divsChild>
            <w:div w:id="1810437510">
              <w:marLeft w:val="0"/>
              <w:marRight w:val="0"/>
              <w:marTop w:val="0"/>
              <w:marBottom w:val="0"/>
              <w:divBdr>
                <w:top w:val="none" w:sz="0" w:space="0" w:color="auto"/>
                <w:left w:val="none" w:sz="0" w:space="0" w:color="auto"/>
                <w:bottom w:val="none" w:sz="0" w:space="0" w:color="auto"/>
                <w:right w:val="none" w:sz="0" w:space="0" w:color="auto"/>
              </w:divBdr>
            </w:div>
          </w:divsChild>
        </w:div>
        <w:div w:id="11691367">
          <w:marLeft w:val="0"/>
          <w:marRight w:val="0"/>
          <w:marTop w:val="0"/>
          <w:marBottom w:val="0"/>
          <w:divBdr>
            <w:top w:val="none" w:sz="0" w:space="0" w:color="auto"/>
            <w:left w:val="none" w:sz="0" w:space="0" w:color="auto"/>
            <w:bottom w:val="none" w:sz="0" w:space="0" w:color="auto"/>
            <w:right w:val="none" w:sz="0" w:space="0" w:color="auto"/>
          </w:divBdr>
          <w:divsChild>
            <w:div w:id="1108622780">
              <w:marLeft w:val="0"/>
              <w:marRight w:val="0"/>
              <w:marTop w:val="0"/>
              <w:marBottom w:val="0"/>
              <w:divBdr>
                <w:top w:val="none" w:sz="0" w:space="0" w:color="auto"/>
                <w:left w:val="none" w:sz="0" w:space="0" w:color="auto"/>
                <w:bottom w:val="none" w:sz="0" w:space="0" w:color="auto"/>
                <w:right w:val="none" w:sz="0" w:space="0" w:color="auto"/>
              </w:divBdr>
            </w:div>
          </w:divsChild>
        </w:div>
        <w:div w:id="1876690844">
          <w:marLeft w:val="0"/>
          <w:marRight w:val="0"/>
          <w:marTop w:val="0"/>
          <w:marBottom w:val="0"/>
          <w:divBdr>
            <w:top w:val="none" w:sz="0" w:space="0" w:color="auto"/>
            <w:left w:val="none" w:sz="0" w:space="0" w:color="auto"/>
            <w:bottom w:val="none" w:sz="0" w:space="0" w:color="auto"/>
            <w:right w:val="none" w:sz="0" w:space="0" w:color="auto"/>
          </w:divBdr>
          <w:divsChild>
            <w:div w:id="1471824336">
              <w:marLeft w:val="0"/>
              <w:marRight w:val="0"/>
              <w:marTop w:val="0"/>
              <w:marBottom w:val="0"/>
              <w:divBdr>
                <w:top w:val="none" w:sz="0" w:space="0" w:color="auto"/>
                <w:left w:val="none" w:sz="0" w:space="0" w:color="auto"/>
                <w:bottom w:val="none" w:sz="0" w:space="0" w:color="auto"/>
                <w:right w:val="none" w:sz="0" w:space="0" w:color="auto"/>
              </w:divBdr>
            </w:div>
          </w:divsChild>
        </w:div>
        <w:div w:id="410195942">
          <w:marLeft w:val="0"/>
          <w:marRight w:val="0"/>
          <w:marTop w:val="0"/>
          <w:marBottom w:val="0"/>
          <w:divBdr>
            <w:top w:val="none" w:sz="0" w:space="0" w:color="auto"/>
            <w:left w:val="none" w:sz="0" w:space="0" w:color="auto"/>
            <w:bottom w:val="none" w:sz="0" w:space="0" w:color="auto"/>
            <w:right w:val="none" w:sz="0" w:space="0" w:color="auto"/>
          </w:divBdr>
          <w:divsChild>
            <w:div w:id="2085950776">
              <w:marLeft w:val="0"/>
              <w:marRight w:val="0"/>
              <w:marTop w:val="0"/>
              <w:marBottom w:val="0"/>
              <w:divBdr>
                <w:top w:val="none" w:sz="0" w:space="0" w:color="auto"/>
                <w:left w:val="none" w:sz="0" w:space="0" w:color="auto"/>
                <w:bottom w:val="none" w:sz="0" w:space="0" w:color="auto"/>
                <w:right w:val="none" w:sz="0" w:space="0" w:color="auto"/>
              </w:divBdr>
            </w:div>
          </w:divsChild>
        </w:div>
        <w:div w:id="1636135326">
          <w:marLeft w:val="0"/>
          <w:marRight w:val="0"/>
          <w:marTop w:val="0"/>
          <w:marBottom w:val="0"/>
          <w:divBdr>
            <w:top w:val="none" w:sz="0" w:space="0" w:color="auto"/>
            <w:left w:val="none" w:sz="0" w:space="0" w:color="auto"/>
            <w:bottom w:val="none" w:sz="0" w:space="0" w:color="auto"/>
            <w:right w:val="none" w:sz="0" w:space="0" w:color="auto"/>
          </w:divBdr>
          <w:divsChild>
            <w:div w:id="1761103306">
              <w:marLeft w:val="0"/>
              <w:marRight w:val="0"/>
              <w:marTop w:val="0"/>
              <w:marBottom w:val="0"/>
              <w:divBdr>
                <w:top w:val="none" w:sz="0" w:space="0" w:color="auto"/>
                <w:left w:val="none" w:sz="0" w:space="0" w:color="auto"/>
                <w:bottom w:val="none" w:sz="0" w:space="0" w:color="auto"/>
                <w:right w:val="none" w:sz="0" w:space="0" w:color="auto"/>
              </w:divBdr>
            </w:div>
          </w:divsChild>
        </w:div>
        <w:div w:id="1147285323">
          <w:marLeft w:val="0"/>
          <w:marRight w:val="0"/>
          <w:marTop w:val="0"/>
          <w:marBottom w:val="0"/>
          <w:divBdr>
            <w:top w:val="none" w:sz="0" w:space="0" w:color="auto"/>
            <w:left w:val="none" w:sz="0" w:space="0" w:color="auto"/>
            <w:bottom w:val="none" w:sz="0" w:space="0" w:color="auto"/>
            <w:right w:val="none" w:sz="0" w:space="0" w:color="auto"/>
          </w:divBdr>
          <w:divsChild>
            <w:div w:id="1663116966">
              <w:marLeft w:val="0"/>
              <w:marRight w:val="0"/>
              <w:marTop w:val="0"/>
              <w:marBottom w:val="0"/>
              <w:divBdr>
                <w:top w:val="none" w:sz="0" w:space="0" w:color="auto"/>
                <w:left w:val="none" w:sz="0" w:space="0" w:color="auto"/>
                <w:bottom w:val="none" w:sz="0" w:space="0" w:color="auto"/>
                <w:right w:val="none" w:sz="0" w:space="0" w:color="auto"/>
              </w:divBdr>
            </w:div>
          </w:divsChild>
        </w:div>
        <w:div w:id="1836677661">
          <w:marLeft w:val="0"/>
          <w:marRight w:val="0"/>
          <w:marTop w:val="0"/>
          <w:marBottom w:val="0"/>
          <w:divBdr>
            <w:top w:val="none" w:sz="0" w:space="0" w:color="auto"/>
            <w:left w:val="none" w:sz="0" w:space="0" w:color="auto"/>
            <w:bottom w:val="none" w:sz="0" w:space="0" w:color="auto"/>
            <w:right w:val="none" w:sz="0" w:space="0" w:color="auto"/>
          </w:divBdr>
          <w:divsChild>
            <w:div w:id="1794666190">
              <w:marLeft w:val="0"/>
              <w:marRight w:val="0"/>
              <w:marTop w:val="0"/>
              <w:marBottom w:val="0"/>
              <w:divBdr>
                <w:top w:val="none" w:sz="0" w:space="0" w:color="auto"/>
                <w:left w:val="none" w:sz="0" w:space="0" w:color="auto"/>
                <w:bottom w:val="none" w:sz="0" w:space="0" w:color="auto"/>
                <w:right w:val="none" w:sz="0" w:space="0" w:color="auto"/>
              </w:divBdr>
            </w:div>
          </w:divsChild>
        </w:div>
        <w:div w:id="365762972">
          <w:marLeft w:val="0"/>
          <w:marRight w:val="0"/>
          <w:marTop w:val="0"/>
          <w:marBottom w:val="0"/>
          <w:divBdr>
            <w:top w:val="none" w:sz="0" w:space="0" w:color="auto"/>
            <w:left w:val="none" w:sz="0" w:space="0" w:color="auto"/>
            <w:bottom w:val="none" w:sz="0" w:space="0" w:color="auto"/>
            <w:right w:val="none" w:sz="0" w:space="0" w:color="auto"/>
          </w:divBdr>
          <w:divsChild>
            <w:div w:id="1427338065">
              <w:marLeft w:val="0"/>
              <w:marRight w:val="0"/>
              <w:marTop w:val="0"/>
              <w:marBottom w:val="0"/>
              <w:divBdr>
                <w:top w:val="none" w:sz="0" w:space="0" w:color="auto"/>
                <w:left w:val="none" w:sz="0" w:space="0" w:color="auto"/>
                <w:bottom w:val="none" w:sz="0" w:space="0" w:color="auto"/>
                <w:right w:val="none" w:sz="0" w:space="0" w:color="auto"/>
              </w:divBdr>
            </w:div>
          </w:divsChild>
        </w:div>
        <w:div w:id="1027681644">
          <w:marLeft w:val="0"/>
          <w:marRight w:val="0"/>
          <w:marTop w:val="0"/>
          <w:marBottom w:val="0"/>
          <w:divBdr>
            <w:top w:val="none" w:sz="0" w:space="0" w:color="auto"/>
            <w:left w:val="none" w:sz="0" w:space="0" w:color="auto"/>
            <w:bottom w:val="none" w:sz="0" w:space="0" w:color="auto"/>
            <w:right w:val="none" w:sz="0" w:space="0" w:color="auto"/>
          </w:divBdr>
          <w:divsChild>
            <w:div w:id="206525921">
              <w:marLeft w:val="0"/>
              <w:marRight w:val="0"/>
              <w:marTop w:val="0"/>
              <w:marBottom w:val="0"/>
              <w:divBdr>
                <w:top w:val="none" w:sz="0" w:space="0" w:color="auto"/>
                <w:left w:val="none" w:sz="0" w:space="0" w:color="auto"/>
                <w:bottom w:val="none" w:sz="0" w:space="0" w:color="auto"/>
                <w:right w:val="none" w:sz="0" w:space="0" w:color="auto"/>
              </w:divBdr>
            </w:div>
          </w:divsChild>
        </w:div>
        <w:div w:id="1323319309">
          <w:marLeft w:val="0"/>
          <w:marRight w:val="0"/>
          <w:marTop w:val="0"/>
          <w:marBottom w:val="0"/>
          <w:divBdr>
            <w:top w:val="none" w:sz="0" w:space="0" w:color="auto"/>
            <w:left w:val="none" w:sz="0" w:space="0" w:color="auto"/>
            <w:bottom w:val="none" w:sz="0" w:space="0" w:color="auto"/>
            <w:right w:val="none" w:sz="0" w:space="0" w:color="auto"/>
          </w:divBdr>
          <w:divsChild>
            <w:div w:id="548569055">
              <w:marLeft w:val="0"/>
              <w:marRight w:val="0"/>
              <w:marTop w:val="0"/>
              <w:marBottom w:val="0"/>
              <w:divBdr>
                <w:top w:val="none" w:sz="0" w:space="0" w:color="auto"/>
                <w:left w:val="none" w:sz="0" w:space="0" w:color="auto"/>
                <w:bottom w:val="none" w:sz="0" w:space="0" w:color="auto"/>
                <w:right w:val="none" w:sz="0" w:space="0" w:color="auto"/>
              </w:divBdr>
            </w:div>
          </w:divsChild>
        </w:div>
        <w:div w:id="1097559218">
          <w:marLeft w:val="0"/>
          <w:marRight w:val="0"/>
          <w:marTop w:val="0"/>
          <w:marBottom w:val="0"/>
          <w:divBdr>
            <w:top w:val="none" w:sz="0" w:space="0" w:color="auto"/>
            <w:left w:val="none" w:sz="0" w:space="0" w:color="auto"/>
            <w:bottom w:val="none" w:sz="0" w:space="0" w:color="auto"/>
            <w:right w:val="none" w:sz="0" w:space="0" w:color="auto"/>
          </w:divBdr>
          <w:divsChild>
            <w:div w:id="1356691016">
              <w:marLeft w:val="0"/>
              <w:marRight w:val="0"/>
              <w:marTop w:val="0"/>
              <w:marBottom w:val="0"/>
              <w:divBdr>
                <w:top w:val="none" w:sz="0" w:space="0" w:color="auto"/>
                <w:left w:val="none" w:sz="0" w:space="0" w:color="auto"/>
                <w:bottom w:val="none" w:sz="0" w:space="0" w:color="auto"/>
                <w:right w:val="none" w:sz="0" w:space="0" w:color="auto"/>
              </w:divBdr>
            </w:div>
          </w:divsChild>
        </w:div>
        <w:div w:id="935526410">
          <w:marLeft w:val="0"/>
          <w:marRight w:val="0"/>
          <w:marTop w:val="0"/>
          <w:marBottom w:val="0"/>
          <w:divBdr>
            <w:top w:val="none" w:sz="0" w:space="0" w:color="auto"/>
            <w:left w:val="none" w:sz="0" w:space="0" w:color="auto"/>
            <w:bottom w:val="none" w:sz="0" w:space="0" w:color="auto"/>
            <w:right w:val="none" w:sz="0" w:space="0" w:color="auto"/>
          </w:divBdr>
          <w:divsChild>
            <w:div w:id="399716283">
              <w:marLeft w:val="0"/>
              <w:marRight w:val="0"/>
              <w:marTop w:val="0"/>
              <w:marBottom w:val="0"/>
              <w:divBdr>
                <w:top w:val="none" w:sz="0" w:space="0" w:color="auto"/>
                <w:left w:val="none" w:sz="0" w:space="0" w:color="auto"/>
                <w:bottom w:val="none" w:sz="0" w:space="0" w:color="auto"/>
                <w:right w:val="none" w:sz="0" w:space="0" w:color="auto"/>
              </w:divBdr>
            </w:div>
          </w:divsChild>
        </w:div>
        <w:div w:id="960453196">
          <w:marLeft w:val="0"/>
          <w:marRight w:val="0"/>
          <w:marTop w:val="0"/>
          <w:marBottom w:val="0"/>
          <w:divBdr>
            <w:top w:val="none" w:sz="0" w:space="0" w:color="auto"/>
            <w:left w:val="none" w:sz="0" w:space="0" w:color="auto"/>
            <w:bottom w:val="none" w:sz="0" w:space="0" w:color="auto"/>
            <w:right w:val="none" w:sz="0" w:space="0" w:color="auto"/>
          </w:divBdr>
          <w:divsChild>
            <w:div w:id="440688795">
              <w:marLeft w:val="0"/>
              <w:marRight w:val="0"/>
              <w:marTop w:val="0"/>
              <w:marBottom w:val="0"/>
              <w:divBdr>
                <w:top w:val="none" w:sz="0" w:space="0" w:color="auto"/>
                <w:left w:val="none" w:sz="0" w:space="0" w:color="auto"/>
                <w:bottom w:val="none" w:sz="0" w:space="0" w:color="auto"/>
                <w:right w:val="none" w:sz="0" w:space="0" w:color="auto"/>
              </w:divBdr>
            </w:div>
          </w:divsChild>
        </w:div>
        <w:div w:id="723482190">
          <w:marLeft w:val="0"/>
          <w:marRight w:val="0"/>
          <w:marTop w:val="0"/>
          <w:marBottom w:val="0"/>
          <w:divBdr>
            <w:top w:val="none" w:sz="0" w:space="0" w:color="auto"/>
            <w:left w:val="none" w:sz="0" w:space="0" w:color="auto"/>
            <w:bottom w:val="none" w:sz="0" w:space="0" w:color="auto"/>
            <w:right w:val="none" w:sz="0" w:space="0" w:color="auto"/>
          </w:divBdr>
          <w:divsChild>
            <w:div w:id="945232048">
              <w:marLeft w:val="0"/>
              <w:marRight w:val="0"/>
              <w:marTop w:val="0"/>
              <w:marBottom w:val="0"/>
              <w:divBdr>
                <w:top w:val="none" w:sz="0" w:space="0" w:color="auto"/>
                <w:left w:val="none" w:sz="0" w:space="0" w:color="auto"/>
                <w:bottom w:val="none" w:sz="0" w:space="0" w:color="auto"/>
                <w:right w:val="none" w:sz="0" w:space="0" w:color="auto"/>
              </w:divBdr>
            </w:div>
          </w:divsChild>
        </w:div>
        <w:div w:id="247621051">
          <w:marLeft w:val="0"/>
          <w:marRight w:val="0"/>
          <w:marTop w:val="0"/>
          <w:marBottom w:val="0"/>
          <w:divBdr>
            <w:top w:val="none" w:sz="0" w:space="0" w:color="auto"/>
            <w:left w:val="none" w:sz="0" w:space="0" w:color="auto"/>
            <w:bottom w:val="none" w:sz="0" w:space="0" w:color="auto"/>
            <w:right w:val="none" w:sz="0" w:space="0" w:color="auto"/>
          </w:divBdr>
          <w:divsChild>
            <w:div w:id="844249623">
              <w:marLeft w:val="0"/>
              <w:marRight w:val="0"/>
              <w:marTop w:val="0"/>
              <w:marBottom w:val="0"/>
              <w:divBdr>
                <w:top w:val="none" w:sz="0" w:space="0" w:color="auto"/>
                <w:left w:val="none" w:sz="0" w:space="0" w:color="auto"/>
                <w:bottom w:val="none" w:sz="0" w:space="0" w:color="auto"/>
                <w:right w:val="none" w:sz="0" w:space="0" w:color="auto"/>
              </w:divBdr>
            </w:div>
          </w:divsChild>
        </w:div>
        <w:div w:id="2092970511">
          <w:marLeft w:val="0"/>
          <w:marRight w:val="0"/>
          <w:marTop w:val="0"/>
          <w:marBottom w:val="0"/>
          <w:divBdr>
            <w:top w:val="none" w:sz="0" w:space="0" w:color="auto"/>
            <w:left w:val="none" w:sz="0" w:space="0" w:color="auto"/>
            <w:bottom w:val="none" w:sz="0" w:space="0" w:color="auto"/>
            <w:right w:val="none" w:sz="0" w:space="0" w:color="auto"/>
          </w:divBdr>
          <w:divsChild>
            <w:div w:id="1787964365">
              <w:marLeft w:val="0"/>
              <w:marRight w:val="0"/>
              <w:marTop w:val="0"/>
              <w:marBottom w:val="0"/>
              <w:divBdr>
                <w:top w:val="none" w:sz="0" w:space="0" w:color="auto"/>
                <w:left w:val="none" w:sz="0" w:space="0" w:color="auto"/>
                <w:bottom w:val="none" w:sz="0" w:space="0" w:color="auto"/>
                <w:right w:val="none" w:sz="0" w:space="0" w:color="auto"/>
              </w:divBdr>
            </w:div>
          </w:divsChild>
        </w:div>
        <w:div w:id="1862822032">
          <w:marLeft w:val="0"/>
          <w:marRight w:val="0"/>
          <w:marTop w:val="0"/>
          <w:marBottom w:val="0"/>
          <w:divBdr>
            <w:top w:val="none" w:sz="0" w:space="0" w:color="auto"/>
            <w:left w:val="none" w:sz="0" w:space="0" w:color="auto"/>
            <w:bottom w:val="none" w:sz="0" w:space="0" w:color="auto"/>
            <w:right w:val="none" w:sz="0" w:space="0" w:color="auto"/>
          </w:divBdr>
          <w:divsChild>
            <w:div w:id="2040274685">
              <w:marLeft w:val="0"/>
              <w:marRight w:val="0"/>
              <w:marTop w:val="0"/>
              <w:marBottom w:val="0"/>
              <w:divBdr>
                <w:top w:val="none" w:sz="0" w:space="0" w:color="auto"/>
                <w:left w:val="none" w:sz="0" w:space="0" w:color="auto"/>
                <w:bottom w:val="none" w:sz="0" w:space="0" w:color="auto"/>
                <w:right w:val="none" w:sz="0" w:space="0" w:color="auto"/>
              </w:divBdr>
            </w:div>
          </w:divsChild>
        </w:div>
        <w:div w:id="2007972468">
          <w:marLeft w:val="0"/>
          <w:marRight w:val="0"/>
          <w:marTop w:val="0"/>
          <w:marBottom w:val="0"/>
          <w:divBdr>
            <w:top w:val="none" w:sz="0" w:space="0" w:color="auto"/>
            <w:left w:val="none" w:sz="0" w:space="0" w:color="auto"/>
            <w:bottom w:val="none" w:sz="0" w:space="0" w:color="auto"/>
            <w:right w:val="none" w:sz="0" w:space="0" w:color="auto"/>
          </w:divBdr>
          <w:divsChild>
            <w:div w:id="1940867337">
              <w:marLeft w:val="0"/>
              <w:marRight w:val="0"/>
              <w:marTop w:val="0"/>
              <w:marBottom w:val="0"/>
              <w:divBdr>
                <w:top w:val="none" w:sz="0" w:space="0" w:color="auto"/>
                <w:left w:val="none" w:sz="0" w:space="0" w:color="auto"/>
                <w:bottom w:val="none" w:sz="0" w:space="0" w:color="auto"/>
                <w:right w:val="none" w:sz="0" w:space="0" w:color="auto"/>
              </w:divBdr>
            </w:div>
          </w:divsChild>
        </w:div>
        <w:div w:id="1064529923">
          <w:marLeft w:val="0"/>
          <w:marRight w:val="0"/>
          <w:marTop w:val="0"/>
          <w:marBottom w:val="0"/>
          <w:divBdr>
            <w:top w:val="none" w:sz="0" w:space="0" w:color="auto"/>
            <w:left w:val="none" w:sz="0" w:space="0" w:color="auto"/>
            <w:bottom w:val="none" w:sz="0" w:space="0" w:color="auto"/>
            <w:right w:val="none" w:sz="0" w:space="0" w:color="auto"/>
          </w:divBdr>
          <w:divsChild>
            <w:div w:id="176387852">
              <w:marLeft w:val="0"/>
              <w:marRight w:val="0"/>
              <w:marTop w:val="0"/>
              <w:marBottom w:val="0"/>
              <w:divBdr>
                <w:top w:val="none" w:sz="0" w:space="0" w:color="auto"/>
                <w:left w:val="none" w:sz="0" w:space="0" w:color="auto"/>
                <w:bottom w:val="none" w:sz="0" w:space="0" w:color="auto"/>
                <w:right w:val="none" w:sz="0" w:space="0" w:color="auto"/>
              </w:divBdr>
            </w:div>
          </w:divsChild>
        </w:div>
        <w:div w:id="1820729411">
          <w:marLeft w:val="0"/>
          <w:marRight w:val="0"/>
          <w:marTop w:val="0"/>
          <w:marBottom w:val="0"/>
          <w:divBdr>
            <w:top w:val="none" w:sz="0" w:space="0" w:color="auto"/>
            <w:left w:val="none" w:sz="0" w:space="0" w:color="auto"/>
            <w:bottom w:val="none" w:sz="0" w:space="0" w:color="auto"/>
            <w:right w:val="none" w:sz="0" w:space="0" w:color="auto"/>
          </w:divBdr>
          <w:divsChild>
            <w:div w:id="1284581552">
              <w:marLeft w:val="0"/>
              <w:marRight w:val="0"/>
              <w:marTop w:val="0"/>
              <w:marBottom w:val="0"/>
              <w:divBdr>
                <w:top w:val="none" w:sz="0" w:space="0" w:color="auto"/>
                <w:left w:val="none" w:sz="0" w:space="0" w:color="auto"/>
                <w:bottom w:val="none" w:sz="0" w:space="0" w:color="auto"/>
                <w:right w:val="none" w:sz="0" w:space="0" w:color="auto"/>
              </w:divBdr>
            </w:div>
          </w:divsChild>
        </w:div>
        <w:div w:id="1677460032">
          <w:marLeft w:val="0"/>
          <w:marRight w:val="0"/>
          <w:marTop w:val="0"/>
          <w:marBottom w:val="0"/>
          <w:divBdr>
            <w:top w:val="none" w:sz="0" w:space="0" w:color="auto"/>
            <w:left w:val="none" w:sz="0" w:space="0" w:color="auto"/>
            <w:bottom w:val="none" w:sz="0" w:space="0" w:color="auto"/>
            <w:right w:val="none" w:sz="0" w:space="0" w:color="auto"/>
          </w:divBdr>
          <w:divsChild>
            <w:div w:id="889659096">
              <w:marLeft w:val="0"/>
              <w:marRight w:val="0"/>
              <w:marTop w:val="0"/>
              <w:marBottom w:val="0"/>
              <w:divBdr>
                <w:top w:val="none" w:sz="0" w:space="0" w:color="auto"/>
                <w:left w:val="none" w:sz="0" w:space="0" w:color="auto"/>
                <w:bottom w:val="none" w:sz="0" w:space="0" w:color="auto"/>
                <w:right w:val="none" w:sz="0" w:space="0" w:color="auto"/>
              </w:divBdr>
            </w:div>
          </w:divsChild>
        </w:div>
        <w:div w:id="1199732858">
          <w:marLeft w:val="0"/>
          <w:marRight w:val="0"/>
          <w:marTop w:val="0"/>
          <w:marBottom w:val="0"/>
          <w:divBdr>
            <w:top w:val="none" w:sz="0" w:space="0" w:color="auto"/>
            <w:left w:val="none" w:sz="0" w:space="0" w:color="auto"/>
            <w:bottom w:val="none" w:sz="0" w:space="0" w:color="auto"/>
            <w:right w:val="none" w:sz="0" w:space="0" w:color="auto"/>
          </w:divBdr>
          <w:divsChild>
            <w:div w:id="1360857884">
              <w:marLeft w:val="0"/>
              <w:marRight w:val="0"/>
              <w:marTop w:val="0"/>
              <w:marBottom w:val="0"/>
              <w:divBdr>
                <w:top w:val="none" w:sz="0" w:space="0" w:color="auto"/>
                <w:left w:val="none" w:sz="0" w:space="0" w:color="auto"/>
                <w:bottom w:val="none" w:sz="0" w:space="0" w:color="auto"/>
                <w:right w:val="none" w:sz="0" w:space="0" w:color="auto"/>
              </w:divBdr>
            </w:div>
          </w:divsChild>
        </w:div>
        <w:div w:id="1729064122">
          <w:marLeft w:val="0"/>
          <w:marRight w:val="0"/>
          <w:marTop w:val="0"/>
          <w:marBottom w:val="0"/>
          <w:divBdr>
            <w:top w:val="none" w:sz="0" w:space="0" w:color="auto"/>
            <w:left w:val="none" w:sz="0" w:space="0" w:color="auto"/>
            <w:bottom w:val="none" w:sz="0" w:space="0" w:color="auto"/>
            <w:right w:val="none" w:sz="0" w:space="0" w:color="auto"/>
          </w:divBdr>
          <w:divsChild>
            <w:div w:id="225073084">
              <w:marLeft w:val="0"/>
              <w:marRight w:val="0"/>
              <w:marTop w:val="0"/>
              <w:marBottom w:val="0"/>
              <w:divBdr>
                <w:top w:val="none" w:sz="0" w:space="0" w:color="auto"/>
                <w:left w:val="none" w:sz="0" w:space="0" w:color="auto"/>
                <w:bottom w:val="none" w:sz="0" w:space="0" w:color="auto"/>
                <w:right w:val="none" w:sz="0" w:space="0" w:color="auto"/>
              </w:divBdr>
            </w:div>
          </w:divsChild>
        </w:div>
        <w:div w:id="2033874991">
          <w:marLeft w:val="0"/>
          <w:marRight w:val="0"/>
          <w:marTop w:val="0"/>
          <w:marBottom w:val="0"/>
          <w:divBdr>
            <w:top w:val="none" w:sz="0" w:space="0" w:color="auto"/>
            <w:left w:val="none" w:sz="0" w:space="0" w:color="auto"/>
            <w:bottom w:val="none" w:sz="0" w:space="0" w:color="auto"/>
            <w:right w:val="none" w:sz="0" w:space="0" w:color="auto"/>
          </w:divBdr>
          <w:divsChild>
            <w:div w:id="1188368088">
              <w:marLeft w:val="0"/>
              <w:marRight w:val="0"/>
              <w:marTop w:val="0"/>
              <w:marBottom w:val="0"/>
              <w:divBdr>
                <w:top w:val="none" w:sz="0" w:space="0" w:color="auto"/>
                <w:left w:val="none" w:sz="0" w:space="0" w:color="auto"/>
                <w:bottom w:val="none" w:sz="0" w:space="0" w:color="auto"/>
                <w:right w:val="none" w:sz="0" w:space="0" w:color="auto"/>
              </w:divBdr>
            </w:div>
          </w:divsChild>
        </w:div>
        <w:div w:id="2135635786">
          <w:marLeft w:val="0"/>
          <w:marRight w:val="0"/>
          <w:marTop w:val="0"/>
          <w:marBottom w:val="0"/>
          <w:divBdr>
            <w:top w:val="none" w:sz="0" w:space="0" w:color="auto"/>
            <w:left w:val="none" w:sz="0" w:space="0" w:color="auto"/>
            <w:bottom w:val="none" w:sz="0" w:space="0" w:color="auto"/>
            <w:right w:val="none" w:sz="0" w:space="0" w:color="auto"/>
          </w:divBdr>
          <w:divsChild>
            <w:div w:id="1052459536">
              <w:marLeft w:val="0"/>
              <w:marRight w:val="0"/>
              <w:marTop w:val="0"/>
              <w:marBottom w:val="0"/>
              <w:divBdr>
                <w:top w:val="none" w:sz="0" w:space="0" w:color="auto"/>
                <w:left w:val="none" w:sz="0" w:space="0" w:color="auto"/>
                <w:bottom w:val="none" w:sz="0" w:space="0" w:color="auto"/>
                <w:right w:val="none" w:sz="0" w:space="0" w:color="auto"/>
              </w:divBdr>
            </w:div>
          </w:divsChild>
        </w:div>
        <w:div w:id="699471747">
          <w:marLeft w:val="0"/>
          <w:marRight w:val="0"/>
          <w:marTop w:val="0"/>
          <w:marBottom w:val="0"/>
          <w:divBdr>
            <w:top w:val="none" w:sz="0" w:space="0" w:color="auto"/>
            <w:left w:val="none" w:sz="0" w:space="0" w:color="auto"/>
            <w:bottom w:val="none" w:sz="0" w:space="0" w:color="auto"/>
            <w:right w:val="none" w:sz="0" w:space="0" w:color="auto"/>
          </w:divBdr>
          <w:divsChild>
            <w:div w:id="760301517">
              <w:marLeft w:val="0"/>
              <w:marRight w:val="0"/>
              <w:marTop w:val="0"/>
              <w:marBottom w:val="0"/>
              <w:divBdr>
                <w:top w:val="none" w:sz="0" w:space="0" w:color="auto"/>
                <w:left w:val="none" w:sz="0" w:space="0" w:color="auto"/>
                <w:bottom w:val="none" w:sz="0" w:space="0" w:color="auto"/>
                <w:right w:val="none" w:sz="0" w:space="0" w:color="auto"/>
              </w:divBdr>
            </w:div>
          </w:divsChild>
        </w:div>
        <w:div w:id="319700534">
          <w:marLeft w:val="0"/>
          <w:marRight w:val="0"/>
          <w:marTop w:val="0"/>
          <w:marBottom w:val="0"/>
          <w:divBdr>
            <w:top w:val="none" w:sz="0" w:space="0" w:color="auto"/>
            <w:left w:val="none" w:sz="0" w:space="0" w:color="auto"/>
            <w:bottom w:val="none" w:sz="0" w:space="0" w:color="auto"/>
            <w:right w:val="none" w:sz="0" w:space="0" w:color="auto"/>
          </w:divBdr>
          <w:divsChild>
            <w:div w:id="377437606">
              <w:marLeft w:val="0"/>
              <w:marRight w:val="0"/>
              <w:marTop w:val="0"/>
              <w:marBottom w:val="0"/>
              <w:divBdr>
                <w:top w:val="none" w:sz="0" w:space="0" w:color="auto"/>
                <w:left w:val="none" w:sz="0" w:space="0" w:color="auto"/>
                <w:bottom w:val="none" w:sz="0" w:space="0" w:color="auto"/>
                <w:right w:val="none" w:sz="0" w:space="0" w:color="auto"/>
              </w:divBdr>
            </w:div>
          </w:divsChild>
        </w:div>
        <w:div w:id="804737535">
          <w:marLeft w:val="0"/>
          <w:marRight w:val="0"/>
          <w:marTop w:val="0"/>
          <w:marBottom w:val="0"/>
          <w:divBdr>
            <w:top w:val="none" w:sz="0" w:space="0" w:color="auto"/>
            <w:left w:val="none" w:sz="0" w:space="0" w:color="auto"/>
            <w:bottom w:val="none" w:sz="0" w:space="0" w:color="auto"/>
            <w:right w:val="none" w:sz="0" w:space="0" w:color="auto"/>
          </w:divBdr>
          <w:divsChild>
            <w:div w:id="769281965">
              <w:marLeft w:val="0"/>
              <w:marRight w:val="0"/>
              <w:marTop w:val="0"/>
              <w:marBottom w:val="0"/>
              <w:divBdr>
                <w:top w:val="none" w:sz="0" w:space="0" w:color="auto"/>
                <w:left w:val="none" w:sz="0" w:space="0" w:color="auto"/>
                <w:bottom w:val="none" w:sz="0" w:space="0" w:color="auto"/>
                <w:right w:val="none" w:sz="0" w:space="0" w:color="auto"/>
              </w:divBdr>
            </w:div>
          </w:divsChild>
        </w:div>
        <w:div w:id="260726343">
          <w:marLeft w:val="0"/>
          <w:marRight w:val="0"/>
          <w:marTop w:val="0"/>
          <w:marBottom w:val="0"/>
          <w:divBdr>
            <w:top w:val="none" w:sz="0" w:space="0" w:color="auto"/>
            <w:left w:val="none" w:sz="0" w:space="0" w:color="auto"/>
            <w:bottom w:val="none" w:sz="0" w:space="0" w:color="auto"/>
            <w:right w:val="none" w:sz="0" w:space="0" w:color="auto"/>
          </w:divBdr>
          <w:divsChild>
            <w:div w:id="1035229738">
              <w:marLeft w:val="0"/>
              <w:marRight w:val="0"/>
              <w:marTop w:val="0"/>
              <w:marBottom w:val="0"/>
              <w:divBdr>
                <w:top w:val="none" w:sz="0" w:space="0" w:color="auto"/>
                <w:left w:val="none" w:sz="0" w:space="0" w:color="auto"/>
                <w:bottom w:val="none" w:sz="0" w:space="0" w:color="auto"/>
                <w:right w:val="none" w:sz="0" w:space="0" w:color="auto"/>
              </w:divBdr>
            </w:div>
          </w:divsChild>
        </w:div>
        <w:div w:id="881677542">
          <w:marLeft w:val="0"/>
          <w:marRight w:val="0"/>
          <w:marTop w:val="0"/>
          <w:marBottom w:val="0"/>
          <w:divBdr>
            <w:top w:val="none" w:sz="0" w:space="0" w:color="auto"/>
            <w:left w:val="none" w:sz="0" w:space="0" w:color="auto"/>
            <w:bottom w:val="none" w:sz="0" w:space="0" w:color="auto"/>
            <w:right w:val="none" w:sz="0" w:space="0" w:color="auto"/>
          </w:divBdr>
          <w:divsChild>
            <w:div w:id="1813062530">
              <w:marLeft w:val="0"/>
              <w:marRight w:val="0"/>
              <w:marTop w:val="0"/>
              <w:marBottom w:val="0"/>
              <w:divBdr>
                <w:top w:val="none" w:sz="0" w:space="0" w:color="auto"/>
                <w:left w:val="none" w:sz="0" w:space="0" w:color="auto"/>
                <w:bottom w:val="none" w:sz="0" w:space="0" w:color="auto"/>
                <w:right w:val="none" w:sz="0" w:space="0" w:color="auto"/>
              </w:divBdr>
            </w:div>
          </w:divsChild>
        </w:div>
        <w:div w:id="1113015201">
          <w:marLeft w:val="0"/>
          <w:marRight w:val="0"/>
          <w:marTop w:val="0"/>
          <w:marBottom w:val="0"/>
          <w:divBdr>
            <w:top w:val="none" w:sz="0" w:space="0" w:color="auto"/>
            <w:left w:val="none" w:sz="0" w:space="0" w:color="auto"/>
            <w:bottom w:val="none" w:sz="0" w:space="0" w:color="auto"/>
            <w:right w:val="none" w:sz="0" w:space="0" w:color="auto"/>
          </w:divBdr>
          <w:divsChild>
            <w:div w:id="569462104">
              <w:marLeft w:val="0"/>
              <w:marRight w:val="0"/>
              <w:marTop w:val="0"/>
              <w:marBottom w:val="0"/>
              <w:divBdr>
                <w:top w:val="none" w:sz="0" w:space="0" w:color="auto"/>
                <w:left w:val="none" w:sz="0" w:space="0" w:color="auto"/>
                <w:bottom w:val="none" w:sz="0" w:space="0" w:color="auto"/>
                <w:right w:val="none" w:sz="0" w:space="0" w:color="auto"/>
              </w:divBdr>
            </w:div>
          </w:divsChild>
        </w:div>
        <w:div w:id="1339117611">
          <w:marLeft w:val="0"/>
          <w:marRight w:val="0"/>
          <w:marTop w:val="0"/>
          <w:marBottom w:val="0"/>
          <w:divBdr>
            <w:top w:val="none" w:sz="0" w:space="0" w:color="auto"/>
            <w:left w:val="none" w:sz="0" w:space="0" w:color="auto"/>
            <w:bottom w:val="none" w:sz="0" w:space="0" w:color="auto"/>
            <w:right w:val="none" w:sz="0" w:space="0" w:color="auto"/>
          </w:divBdr>
          <w:divsChild>
            <w:div w:id="393043396">
              <w:marLeft w:val="0"/>
              <w:marRight w:val="0"/>
              <w:marTop w:val="0"/>
              <w:marBottom w:val="0"/>
              <w:divBdr>
                <w:top w:val="none" w:sz="0" w:space="0" w:color="auto"/>
                <w:left w:val="none" w:sz="0" w:space="0" w:color="auto"/>
                <w:bottom w:val="none" w:sz="0" w:space="0" w:color="auto"/>
                <w:right w:val="none" w:sz="0" w:space="0" w:color="auto"/>
              </w:divBdr>
            </w:div>
          </w:divsChild>
        </w:div>
        <w:div w:id="845705534">
          <w:marLeft w:val="0"/>
          <w:marRight w:val="0"/>
          <w:marTop w:val="0"/>
          <w:marBottom w:val="0"/>
          <w:divBdr>
            <w:top w:val="none" w:sz="0" w:space="0" w:color="auto"/>
            <w:left w:val="none" w:sz="0" w:space="0" w:color="auto"/>
            <w:bottom w:val="none" w:sz="0" w:space="0" w:color="auto"/>
            <w:right w:val="none" w:sz="0" w:space="0" w:color="auto"/>
          </w:divBdr>
          <w:divsChild>
            <w:div w:id="573514265">
              <w:marLeft w:val="0"/>
              <w:marRight w:val="0"/>
              <w:marTop w:val="0"/>
              <w:marBottom w:val="0"/>
              <w:divBdr>
                <w:top w:val="none" w:sz="0" w:space="0" w:color="auto"/>
                <w:left w:val="none" w:sz="0" w:space="0" w:color="auto"/>
                <w:bottom w:val="none" w:sz="0" w:space="0" w:color="auto"/>
                <w:right w:val="none" w:sz="0" w:space="0" w:color="auto"/>
              </w:divBdr>
            </w:div>
          </w:divsChild>
        </w:div>
        <w:div w:id="1686246861">
          <w:marLeft w:val="0"/>
          <w:marRight w:val="0"/>
          <w:marTop w:val="0"/>
          <w:marBottom w:val="0"/>
          <w:divBdr>
            <w:top w:val="none" w:sz="0" w:space="0" w:color="auto"/>
            <w:left w:val="none" w:sz="0" w:space="0" w:color="auto"/>
            <w:bottom w:val="none" w:sz="0" w:space="0" w:color="auto"/>
            <w:right w:val="none" w:sz="0" w:space="0" w:color="auto"/>
          </w:divBdr>
          <w:divsChild>
            <w:div w:id="93015538">
              <w:marLeft w:val="0"/>
              <w:marRight w:val="0"/>
              <w:marTop w:val="0"/>
              <w:marBottom w:val="0"/>
              <w:divBdr>
                <w:top w:val="none" w:sz="0" w:space="0" w:color="auto"/>
                <w:left w:val="none" w:sz="0" w:space="0" w:color="auto"/>
                <w:bottom w:val="none" w:sz="0" w:space="0" w:color="auto"/>
                <w:right w:val="none" w:sz="0" w:space="0" w:color="auto"/>
              </w:divBdr>
            </w:div>
          </w:divsChild>
        </w:div>
        <w:div w:id="1083989917">
          <w:marLeft w:val="0"/>
          <w:marRight w:val="0"/>
          <w:marTop w:val="0"/>
          <w:marBottom w:val="0"/>
          <w:divBdr>
            <w:top w:val="none" w:sz="0" w:space="0" w:color="auto"/>
            <w:left w:val="none" w:sz="0" w:space="0" w:color="auto"/>
            <w:bottom w:val="none" w:sz="0" w:space="0" w:color="auto"/>
            <w:right w:val="none" w:sz="0" w:space="0" w:color="auto"/>
          </w:divBdr>
          <w:divsChild>
            <w:div w:id="1542211641">
              <w:marLeft w:val="0"/>
              <w:marRight w:val="0"/>
              <w:marTop w:val="0"/>
              <w:marBottom w:val="0"/>
              <w:divBdr>
                <w:top w:val="none" w:sz="0" w:space="0" w:color="auto"/>
                <w:left w:val="none" w:sz="0" w:space="0" w:color="auto"/>
                <w:bottom w:val="none" w:sz="0" w:space="0" w:color="auto"/>
                <w:right w:val="none" w:sz="0" w:space="0" w:color="auto"/>
              </w:divBdr>
            </w:div>
          </w:divsChild>
        </w:div>
        <w:div w:id="619066098">
          <w:marLeft w:val="0"/>
          <w:marRight w:val="0"/>
          <w:marTop w:val="0"/>
          <w:marBottom w:val="0"/>
          <w:divBdr>
            <w:top w:val="none" w:sz="0" w:space="0" w:color="auto"/>
            <w:left w:val="none" w:sz="0" w:space="0" w:color="auto"/>
            <w:bottom w:val="none" w:sz="0" w:space="0" w:color="auto"/>
            <w:right w:val="none" w:sz="0" w:space="0" w:color="auto"/>
          </w:divBdr>
          <w:divsChild>
            <w:div w:id="669405791">
              <w:marLeft w:val="0"/>
              <w:marRight w:val="0"/>
              <w:marTop w:val="0"/>
              <w:marBottom w:val="0"/>
              <w:divBdr>
                <w:top w:val="none" w:sz="0" w:space="0" w:color="auto"/>
                <w:left w:val="none" w:sz="0" w:space="0" w:color="auto"/>
                <w:bottom w:val="none" w:sz="0" w:space="0" w:color="auto"/>
                <w:right w:val="none" w:sz="0" w:space="0" w:color="auto"/>
              </w:divBdr>
            </w:div>
          </w:divsChild>
        </w:div>
        <w:div w:id="760029066">
          <w:marLeft w:val="0"/>
          <w:marRight w:val="0"/>
          <w:marTop w:val="0"/>
          <w:marBottom w:val="0"/>
          <w:divBdr>
            <w:top w:val="none" w:sz="0" w:space="0" w:color="auto"/>
            <w:left w:val="none" w:sz="0" w:space="0" w:color="auto"/>
            <w:bottom w:val="none" w:sz="0" w:space="0" w:color="auto"/>
            <w:right w:val="none" w:sz="0" w:space="0" w:color="auto"/>
          </w:divBdr>
          <w:divsChild>
            <w:div w:id="107086986">
              <w:marLeft w:val="0"/>
              <w:marRight w:val="0"/>
              <w:marTop w:val="0"/>
              <w:marBottom w:val="0"/>
              <w:divBdr>
                <w:top w:val="none" w:sz="0" w:space="0" w:color="auto"/>
                <w:left w:val="none" w:sz="0" w:space="0" w:color="auto"/>
                <w:bottom w:val="none" w:sz="0" w:space="0" w:color="auto"/>
                <w:right w:val="none" w:sz="0" w:space="0" w:color="auto"/>
              </w:divBdr>
            </w:div>
          </w:divsChild>
        </w:div>
        <w:div w:id="1152285044">
          <w:marLeft w:val="0"/>
          <w:marRight w:val="0"/>
          <w:marTop w:val="0"/>
          <w:marBottom w:val="0"/>
          <w:divBdr>
            <w:top w:val="none" w:sz="0" w:space="0" w:color="auto"/>
            <w:left w:val="none" w:sz="0" w:space="0" w:color="auto"/>
            <w:bottom w:val="none" w:sz="0" w:space="0" w:color="auto"/>
            <w:right w:val="none" w:sz="0" w:space="0" w:color="auto"/>
          </w:divBdr>
          <w:divsChild>
            <w:div w:id="1950889282">
              <w:marLeft w:val="0"/>
              <w:marRight w:val="0"/>
              <w:marTop w:val="0"/>
              <w:marBottom w:val="0"/>
              <w:divBdr>
                <w:top w:val="none" w:sz="0" w:space="0" w:color="auto"/>
                <w:left w:val="none" w:sz="0" w:space="0" w:color="auto"/>
                <w:bottom w:val="none" w:sz="0" w:space="0" w:color="auto"/>
                <w:right w:val="none" w:sz="0" w:space="0" w:color="auto"/>
              </w:divBdr>
            </w:div>
          </w:divsChild>
        </w:div>
        <w:div w:id="269438534">
          <w:marLeft w:val="0"/>
          <w:marRight w:val="0"/>
          <w:marTop w:val="0"/>
          <w:marBottom w:val="0"/>
          <w:divBdr>
            <w:top w:val="none" w:sz="0" w:space="0" w:color="auto"/>
            <w:left w:val="none" w:sz="0" w:space="0" w:color="auto"/>
            <w:bottom w:val="none" w:sz="0" w:space="0" w:color="auto"/>
            <w:right w:val="none" w:sz="0" w:space="0" w:color="auto"/>
          </w:divBdr>
          <w:divsChild>
            <w:div w:id="192425290">
              <w:marLeft w:val="0"/>
              <w:marRight w:val="0"/>
              <w:marTop w:val="0"/>
              <w:marBottom w:val="0"/>
              <w:divBdr>
                <w:top w:val="none" w:sz="0" w:space="0" w:color="auto"/>
                <w:left w:val="none" w:sz="0" w:space="0" w:color="auto"/>
                <w:bottom w:val="none" w:sz="0" w:space="0" w:color="auto"/>
                <w:right w:val="none" w:sz="0" w:space="0" w:color="auto"/>
              </w:divBdr>
            </w:div>
          </w:divsChild>
        </w:div>
        <w:div w:id="1884632035">
          <w:marLeft w:val="0"/>
          <w:marRight w:val="0"/>
          <w:marTop w:val="0"/>
          <w:marBottom w:val="0"/>
          <w:divBdr>
            <w:top w:val="none" w:sz="0" w:space="0" w:color="auto"/>
            <w:left w:val="none" w:sz="0" w:space="0" w:color="auto"/>
            <w:bottom w:val="none" w:sz="0" w:space="0" w:color="auto"/>
            <w:right w:val="none" w:sz="0" w:space="0" w:color="auto"/>
          </w:divBdr>
          <w:divsChild>
            <w:div w:id="1932351851">
              <w:marLeft w:val="0"/>
              <w:marRight w:val="0"/>
              <w:marTop w:val="0"/>
              <w:marBottom w:val="0"/>
              <w:divBdr>
                <w:top w:val="none" w:sz="0" w:space="0" w:color="auto"/>
                <w:left w:val="none" w:sz="0" w:space="0" w:color="auto"/>
                <w:bottom w:val="none" w:sz="0" w:space="0" w:color="auto"/>
                <w:right w:val="none" w:sz="0" w:space="0" w:color="auto"/>
              </w:divBdr>
            </w:div>
          </w:divsChild>
        </w:div>
        <w:div w:id="400950279">
          <w:marLeft w:val="0"/>
          <w:marRight w:val="0"/>
          <w:marTop w:val="0"/>
          <w:marBottom w:val="0"/>
          <w:divBdr>
            <w:top w:val="none" w:sz="0" w:space="0" w:color="auto"/>
            <w:left w:val="none" w:sz="0" w:space="0" w:color="auto"/>
            <w:bottom w:val="none" w:sz="0" w:space="0" w:color="auto"/>
            <w:right w:val="none" w:sz="0" w:space="0" w:color="auto"/>
          </w:divBdr>
          <w:divsChild>
            <w:div w:id="709838009">
              <w:marLeft w:val="0"/>
              <w:marRight w:val="0"/>
              <w:marTop w:val="0"/>
              <w:marBottom w:val="0"/>
              <w:divBdr>
                <w:top w:val="none" w:sz="0" w:space="0" w:color="auto"/>
                <w:left w:val="none" w:sz="0" w:space="0" w:color="auto"/>
                <w:bottom w:val="none" w:sz="0" w:space="0" w:color="auto"/>
                <w:right w:val="none" w:sz="0" w:space="0" w:color="auto"/>
              </w:divBdr>
            </w:div>
          </w:divsChild>
        </w:div>
        <w:div w:id="1551763637">
          <w:marLeft w:val="0"/>
          <w:marRight w:val="0"/>
          <w:marTop w:val="0"/>
          <w:marBottom w:val="0"/>
          <w:divBdr>
            <w:top w:val="none" w:sz="0" w:space="0" w:color="auto"/>
            <w:left w:val="none" w:sz="0" w:space="0" w:color="auto"/>
            <w:bottom w:val="none" w:sz="0" w:space="0" w:color="auto"/>
            <w:right w:val="none" w:sz="0" w:space="0" w:color="auto"/>
          </w:divBdr>
          <w:divsChild>
            <w:div w:id="442917557">
              <w:marLeft w:val="0"/>
              <w:marRight w:val="0"/>
              <w:marTop w:val="0"/>
              <w:marBottom w:val="0"/>
              <w:divBdr>
                <w:top w:val="none" w:sz="0" w:space="0" w:color="auto"/>
                <w:left w:val="none" w:sz="0" w:space="0" w:color="auto"/>
                <w:bottom w:val="none" w:sz="0" w:space="0" w:color="auto"/>
                <w:right w:val="none" w:sz="0" w:space="0" w:color="auto"/>
              </w:divBdr>
            </w:div>
          </w:divsChild>
        </w:div>
        <w:div w:id="1679576795">
          <w:marLeft w:val="0"/>
          <w:marRight w:val="0"/>
          <w:marTop w:val="0"/>
          <w:marBottom w:val="0"/>
          <w:divBdr>
            <w:top w:val="none" w:sz="0" w:space="0" w:color="auto"/>
            <w:left w:val="none" w:sz="0" w:space="0" w:color="auto"/>
            <w:bottom w:val="none" w:sz="0" w:space="0" w:color="auto"/>
            <w:right w:val="none" w:sz="0" w:space="0" w:color="auto"/>
          </w:divBdr>
          <w:divsChild>
            <w:div w:id="49546800">
              <w:marLeft w:val="0"/>
              <w:marRight w:val="0"/>
              <w:marTop w:val="0"/>
              <w:marBottom w:val="0"/>
              <w:divBdr>
                <w:top w:val="none" w:sz="0" w:space="0" w:color="auto"/>
                <w:left w:val="none" w:sz="0" w:space="0" w:color="auto"/>
                <w:bottom w:val="none" w:sz="0" w:space="0" w:color="auto"/>
                <w:right w:val="none" w:sz="0" w:space="0" w:color="auto"/>
              </w:divBdr>
            </w:div>
          </w:divsChild>
        </w:div>
        <w:div w:id="1096093003">
          <w:marLeft w:val="0"/>
          <w:marRight w:val="0"/>
          <w:marTop w:val="0"/>
          <w:marBottom w:val="0"/>
          <w:divBdr>
            <w:top w:val="none" w:sz="0" w:space="0" w:color="auto"/>
            <w:left w:val="none" w:sz="0" w:space="0" w:color="auto"/>
            <w:bottom w:val="none" w:sz="0" w:space="0" w:color="auto"/>
            <w:right w:val="none" w:sz="0" w:space="0" w:color="auto"/>
          </w:divBdr>
          <w:divsChild>
            <w:div w:id="1199053197">
              <w:marLeft w:val="0"/>
              <w:marRight w:val="0"/>
              <w:marTop w:val="0"/>
              <w:marBottom w:val="0"/>
              <w:divBdr>
                <w:top w:val="none" w:sz="0" w:space="0" w:color="auto"/>
                <w:left w:val="none" w:sz="0" w:space="0" w:color="auto"/>
                <w:bottom w:val="none" w:sz="0" w:space="0" w:color="auto"/>
                <w:right w:val="none" w:sz="0" w:space="0" w:color="auto"/>
              </w:divBdr>
            </w:div>
          </w:divsChild>
        </w:div>
        <w:div w:id="1700542806">
          <w:marLeft w:val="0"/>
          <w:marRight w:val="0"/>
          <w:marTop w:val="0"/>
          <w:marBottom w:val="0"/>
          <w:divBdr>
            <w:top w:val="none" w:sz="0" w:space="0" w:color="auto"/>
            <w:left w:val="none" w:sz="0" w:space="0" w:color="auto"/>
            <w:bottom w:val="none" w:sz="0" w:space="0" w:color="auto"/>
            <w:right w:val="none" w:sz="0" w:space="0" w:color="auto"/>
          </w:divBdr>
          <w:divsChild>
            <w:div w:id="83382654">
              <w:marLeft w:val="0"/>
              <w:marRight w:val="0"/>
              <w:marTop w:val="0"/>
              <w:marBottom w:val="0"/>
              <w:divBdr>
                <w:top w:val="none" w:sz="0" w:space="0" w:color="auto"/>
                <w:left w:val="none" w:sz="0" w:space="0" w:color="auto"/>
                <w:bottom w:val="none" w:sz="0" w:space="0" w:color="auto"/>
                <w:right w:val="none" w:sz="0" w:space="0" w:color="auto"/>
              </w:divBdr>
            </w:div>
          </w:divsChild>
        </w:div>
        <w:div w:id="1188254019">
          <w:marLeft w:val="0"/>
          <w:marRight w:val="0"/>
          <w:marTop w:val="0"/>
          <w:marBottom w:val="0"/>
          <w:divBdr>
            <w:top w:val="none" w:sz="0" w:space="0" w:color="auto"/>
            <w:left w:val="none" w:sz="0" w:space="0" w:color="auto"/>
            <w:bottom w:val="none" w:sz="0" w:space="0" w:color="auto"/>
            <w:right w:val="none" w:sz="0" w:space="0" w:color="auto"/>
          </w:divBdr>
          <w:divsChild>
            <w:div w:id="659117280">
              <w:marLeft w:val="0"/>
              <w:marRight w:val="0"/>
              <w:marTop w:val="0"/>
              <w:marBottom w:val="0"/>
              <w:divBdr>
                <w:top w:val="none" w:sz="0" w:space="0" w:color="auto"/>
                <w:left w:val="none" w:sz="0" w:space="0" w:color="auto"/>
                <w:bottom w:val="none" w:sz="0" w:space="0" w:color="auto"/>
                <w:right w:val="none" w:sz="0" w:space="0" w:color="auto"/>
              </w:divBdr>
            </w:div>
          </w:divsChild>
        </w:div>
        <w:div w:id="1690987420">
          <w:marLeft w:val="0"/>
          <w:marRight w:val="0"/>
          <w:marTop w:val="0"/>
          <w:marBottom w:val="0"/>
          <w:divBdr>
            <w:top w:val="none" w:sz="0" w:space="0" w:color="auto"/>
            <w:left w:val="none" w:sz="0" w:space="0" w:color="auto"/>
            <w:bottom w:val="none" w:sz="0" w:space="0" w:color="auto"/>
            <w:right w:val="none" w:sz="0" w:space="0" w:color="auto"/>
          </w:divBdr>
          <w:divsChild>
            <w:div w:id="476458683">
              <w:marLeft w:val="0"/>
              <w:marRight w:val="0"/>
              <w:marTop w:val="0"/>
              <w:marBottom w:val="0"/>
              <w:divBdr>
                <w:top w:val="none" w:sz="0" w:space="0" w:color="auto"/>
                <w:left w:val="none" w:sz="0" w:space="0" w:color="auto"/>
                <w:bottom w:val="none" w:sz="0" w:space="0" w:color="auto"/>
                <w:right w:val="none" w:sz="0" w:space="0" w:color="auto"/>
              </w:divBdr>
            </w:div>
          </w:divsChild>
        </w:div>
        <w:div w:id="2075810190">
          <w:marLeft w:val="0"/>
          <w:marRight w:val="0"/>
          <w:marTop w:val="0"/>
          <w:marBottom w:val="0"/>
          <w:divBdr>
            <w:top w:val="none" w:sz="0" w:space="0" w:color="auto"/>
            <w:left w:val="none" w:sz="0" w:space="0" w:color="auto"/>
            <w:bottom w:val="none" w:sz="0" w:space="0" w:color="auto"/>
            <w:right w:val="none" w:sz="0" w:space="0" w:color="auto"/>
          </w:divBdr>
          <w:divsChild>
            <w:div w:id="1739551552">
              <w:marLeft w:val="0"/>
              <w:marRight w:val="0"/>
              <w:marTop w:val="0"/>
              <w:marBottom w:val="0"/>
              <w:divBdr>
                <w:top w:val="none" w:sz="0" w:space="0" w:color="auto"/>
                <w:left w:val="none" w:sz="0" w:space="0" w:color="auto"/>
                <w:bottom w:val="none" w:sz="0" w:space="0" w:color="auto"/>
                <w:right w:val="none" w:sz="0" w:space="0" w:color="auto"/>
              </w:divBdr>
            </w:div>
          </w:divsChild>
        </w:div>
        <w:div w:id="1267493962">
          <w:marLeft w:val="0"/>
          <w:marRight w:val="0"/>
          <w:marTop w:val="0"/>
          <w:marBottom w:val="0"/>
          <w:divBdr>
            <w:top w:val="none" w:sz="0" w:space="0" w:color="auto"/>
            <w:left w:val="none" w:sz="0" w:space="0" w:color="auto"/>
            <w:bottom w:val="none" w:sz="0" w:space="0" w:color="auto"/>
            <w:right w:val="none" w:sz="0" w:space="0" w:color="auto"/>
          </w:divBdr>
          <w:divsChild>
            <w:div w:id="765341658">
              <w:marLeft w:val="0"/>
              <w:marRight w:val="0"/>
              <w:marTop w:val="0"/>
              <w:marBottom w:val="0"/>
              <w:divBdr>
                <w:top w:val="none" w:sz="0" w:space="0" w:color="auto"/>
                <w:left w:val="none" w:sz="0" w:space="0" w:color="auto"/>
                <w:bottom w:val="none" w:sz="0" w:space="0" w:color="auto"/>
                <w:right w:val="none" w:sz="0" w:space="0" w:color="auto"/>
              </w:divBdr>
            </w:div>
          </w:divsChild>
        </w:div>
        <w:div w:id="1539975028">
          <w:marLeft w:val="0"/>
          <w:marRight w:val="0"/>
          <w:marTop w:val="0"/>
          <w:marBottom w:val="0"/>
          <w:divBdr>
            <w:top w:val="none" w:sz="0" w:space="0" w:color="auto"/>
            <w:left w:val="none" w:sz="0" w:space="0" w:color="auto"/>
            <w:bottom w:val="none" w:sz="0" w:space="0" w:color="auto"/>
            <w:right w:val="none" w:sz="0" w:space="0" w:color="auto"/>
          </w:divBdr>
          <w:divsChild>
            <w:div w:id="1764916305">
              <w:marLeft w:val="0"/>
              <w:marRight w:val="0"/>
              <w:marTop w:val="0"/>
              <w:marBottom w:val="0"/>
              <w:divBdr>
                <w:top w:val="none" w:sz="0" w:space="0" w:color="auto"/>
                <w:left w:val="none" w:sz="0" w:space="0" w:color="auto"/>
                <w:bottom w:val="none" w:sz="0" w:space="0" w:color="auto"/>
                <w:right w:val="none" w:sz="0" w:space="0" w:color="auto"/>
              </w:divBdr>
            </w:div>
          </w:divsChild>
        </w:div>
        <w:div w:id="315308292">
          <w:marLeft w:val="0"/>
          <w:marRight w:val="0"/>
          <w:marTop w:val="0"/>
          <w:marBottom w:val="0"/>
          <w:divBdr>
            <w:top w:val="none" w:sz="0" w:space="0" w:color="auto"/>
            <w:left w:val="none" w:sz="0" w:space="0" w:color="auto"/>
            <w:bottom w:val="none" w:sz="0" w:space="0" w:color="auto"/>
            <w:right w:val="none" w:sz="0" w:space="0" w:color="auto"/>
          </w:divBdr>
          <w:divsChild>
            <w:div w:id="421265568">
              <w:marLeft w:val="0"/>
              <w:marRight w:val="0"/>
              <w:marTop w:val="0"/>
              <w:marBottom w:val="0"/>
              <w:divBdr>
                <w:top w:val="none" w:sz="0" w:space="0" w:color="auto"/>
                <w:left w:val="none" w:sz="0" w:space="0" w:color="auto"/>
                <w:bottom w:val="none" w:sz="0" w:space="0" w:color="auto"/>
                <w:right w:val="none" w:sz="0" w:space="0" w:color="auto"/>
              </w:divBdr>
            </w:div>
          </w:divsChild>
        </w:div>
        <w:div w:id="666833571">
          <w:marLeft w:val="0"/>
          <w:marRight w:val="0"/>
          <w:marTop w:val="0"/>
          <w:marBottom w:val="0"/>
          <w:divBdr>
            <w:top w:val="none" w:sz="0" w:space="0" w:color="auto"/>
            <w:left w:val="none" w:sz="0" w:space="0" w:color="auto"/>
            <w:bottom w:val="none" w:sz="0" w:space="0" w:color="auto"/>
            <w:right w:val="none" w:sz="0" w:space="0" w:color="auto"/>
          </w:divBdr>
          <w:divsChild>
            <w:div w:id="1792895805">
              <w:marLeft w:val="0"/>
              <w:marRight w:val="0"/>
              <w:marTop w:val="0"/>
              <w:marBottom w:val="0"/>
              <w:divBdr>
                <w:top w:val="none" w:sz="0" w:space="0" w:color="auto"/>
                <w:left w:val="none" w:sz="0" w:space="0" w:color="auto"/>
                <w:bottom w:val="none" w:sz="0" w:space="0" w:color="auto"/>
                <w:right w:val="none" w:sz="0" w:space="0" w:color="auto"/>
              </w:divBdr>
            </w:div>
          </w:divsChild>
        </w:div>
        <w:div w:id="1237278233">
          <w:marLeft w:val="0"/>
          <w:marRight w:val="0"/>
          <w:marTop w:val="0"/>
          <w:marBottom w:val="0"/>
          <w:divBdr>
            <w:top w:val="none" w:sz="0" w:space="0" w:color="auto"/>
            <w:left w:val="none" w:sz="0" w:space="0" w:color="auto"/>
            <w:bottom w:val="none" w:sz="0" w:space="0" w:color="auto"/>
            <w:right w:val="none" w:sz="0" w:space="0" w:color="auto"/>
          </w:divBdr>
          <w:divsChild>
            <w:div w:id="2083870257">
              <w:marLeft w:val="0"/>
              <w:marRight w:val="0"/>
              <w:marTop w:val="0"/>
              <w:marBottom w:val="0"/>
              <w:divBdr>
                <w:top w:val="none" w:sz="0" w:space="0" w:color="auto"/>
                <w:left w:val="none" w:sz="0" w:space="0" w:color="auto"/>
                <w:bottom w:val="none" w:sz="0" w:space="0" w:color="auto"/>
                <w:right w:val="none" w:sz="0" w:space="0" w:color="auto"/>
              </w:divBdr>
            </w:div>
          </w:divsChild>
        </w:div>
        <w:div w:id="72557938">
          <w:marLeft w:val="0"/>
          <w:marRight w:val="0"/>
          <w:marTop w:val="0"/>
          <w:marBottom w:val="0"/>
          <w:divBdr>
            <w:top w:val="none" w:sz="0" w:space="0" w:color="auto"/>
            <w:left w:val="none" w:sz="0" w:space="0" w:color="auto"/>
            <w:bottom w:val="none" w:sz="0" w:space="0" w:color="auto"/>
            <w:right w:val="none" w:sz="0" w:space="0" w:color="auto"/>
          </w:divBdr>
          <w:divsChild>
            <w:div w:id="140773910">
              <w:marLeft w:val="0"/>
              <w:marRight w:val="0"/>
              <w:marTop w:val="0"/>
              <w:marBottom w:val="0"/>
              <w:divBdr>
                <w:top w:val="none" w:sz="0" w:space="0" w:color="auto"/>
                <w:left w:val="none" w:sz="0" w:space="0" w:color="auto"/>
                <w:bottom w:val="none" w:sz="0" w:space="0" w:color="auto"/>
                <w:right w:val="none" w:sz="0" w:space="0" w:color="auto"/>
              </w:divBdr>
            </w:div>
          </w:divsChild>
        </w:div>
        <w:div w:id="1166937464">
          <w:marLeft w:val="0"/>
          <w:marRight w:val="0"/>
          <w:marTop w:val="0"/>
          <w:marBottom w:val="0"/>
          <w:divBdr>
            <w:top w:val="none" w:sz="0" w:space="0" w:color="auto"/>
            <w:left w:val="none" w:sz="0" w:space="0" w:color="auto"/>
            <w:bottom w:val="none" w:sz="0" w:space="0" w:color="auto"/>
            <w:right w:val="none" w:sz="0" w:space="0" w:color="auto"/>
          </w:divBdr>
          <w:divsChild>
            <w:div w:id="654529967">
              <w:marLeft w:val="0"/>
              <w:marRight w:val="0"/>
              <w:marTop w:val="0"/>
              <w:marBottom w:val="0"/>
              <w:divBdr>
                <w:top w:val="none" w:sz="0" w:space="0" w:color="auto"/>
                <w:left w:val="none" w:sz="0" w:space="0" w:color="auto"/>
                <w:bottom w:val="none" w:sz="0" w:space="0" w:color="auto"/>
                <w:right w:val="none" w:sz="0" w:space="0" w:color="auto"/>
              </w:divBdr>
            </w:div>
          </w:divsChild>
        </w:div>
        <w:div w:id="1066953839">
          <w:marLeft w:val="0"/>
          <w:marRight w:val="0"/>
          <w:marTop w:val="0"/>
          <w:marBottom w:val="0"/>
          <w:divBdr>
            <w:top w:val="none" w:sz="0" w:space="0" w:color="auto"/>
            <w:left w:val="none" w:sz="0" w:space="0" w:color="auto"/>
            <w:bottom w:val="none" w:sz="0" w:space="0" w:color="auto"/>
            <w:right w:val="none" w:sz="0" w:space="0" w:color="auto"/>
          </w:divBdr>
          <w:divsChild>
            <w:div w:id="1073503203">
              <w:marLeft w:val="0"/>
              <w:marRight w:val="0"/>
              <w:marTop w:val="0"/>
              <w:marBottom w:val="0"/>
              <w:divBdr>
                <w:top w:val="none" w:sz="0" w:space="0" w:color="auto"/>
                <w:left w:val="none" w:sz="0" w:space="0" w:color="auto"/>
                <w:bottom w:val="none" w:sz="0" w:space="0" w:color="auto"/>
                <w:right w:val="none" w:sz="0" w:space="0" w:color="auto"/>
              </w:divBdr>
            </w:div>
          </w:divsChild>
        </w:div>
        <w:div w:id="757403735">
          <w:marLeft w:val="0"/>
          <w:marRight w:val="0"/>
          <w:marTop w:val="0"/>
          <w:marBottom w:val="0"/>
          <w:divBdr>
            <w:top w:val="none" w:sz="0" w:space="0" w:color="auto"/>
            <w:left w:val="none" w:sz="0" w:space="0" w:color="auto"/>
            <w:bottom w:val="none" w:sz="0" w:space="0" w:color="auto"/>
            <w:right w:val="none" w:sz="0" w:space="0" w:color="auto"/>
          </w:divBdr>
          <w:divsChild>
            <w:div w:id="2067992772">
              <w:marLeft w:val="0"/>
              <w:marRight w:val="0"/>
              <w:marTop w:val="0"/>
              <w:marBottom w:val="0"/>
              <w:divBdr>
                <w:top w:val="none" w:sz="0" w:space="0" w:color="auto"/>
                <w:left w:val="none" w:sz="0" w:space="0" w:color="auto"/>
                <w:bottom w:val="none" w:sz="0" w:space="0" w:color="auto"/>
                <w:right w:val="none" w:sz="0" w:space="0" w:color="auto"/>
              </w:divBdr>
            </w:div>
          </w:divsChild>
        </w:div>
        <w:div w:id="1305237540">
          <w:marLeft w:val="0"/>
          <w:marRight w:val="0"/>
          <w:marTop w:val="0"/>
          <w:marBottom w:val="0"/>
          <w:divBdr>
            <w:top w:val="none" w:sz="0" w:space="0" w:color="auto"/>
            <w:left w:val="none" w:sz="0" w:space="0" w:color="auto"/>
            <w:bottom w:val="none" w:sz="0" w:space="0" w:color="auto"/>
            <w:right w:val="none" w:sz="0" w:space="0" w:color="auto"/>
          </w:divBdr>
          <w:divsChild>
            <w:div w:id="1939093710">
              <w:marLeft w:val="0"/>
              <w:marRight w:val="0"/>
              <w:marTop w:val="0"/>
              <w:marBottom w:val="0"/>
              <w:divBdr>
                <w:top w:val="none" w:sz="0" w:space="0" w:color="auto"/>
                <w:left w:val="none" w:sz="0" w:space="0" w:color="auto"/>
                <w:bottom w:val="none" w:sz="0" w:space="0" w:color="auto"/>
                <w:right w:val="none" w:sz="0" w:space="0" w:color="auto"/>
              </w:divBdr>
            </w:div>
          </w:divsChild>
        </w:div>
        <w:div w:id="231014953">
          <w:marLeft w:val="0"/>
          <w:marRight w:val="0"/>
          <w:marTop w:val="0"/>
          <w:marBottom w:val="0"/>
          <w:divBdr>
            <w:top w:val="none" w:sz="0" w:space="0" w:color="auto"/>
            <w:left w:val="none" w:sz="0" w:space="0" w:color="auto"/>
            <w:bottom w:val="none" w:sz="0" w:space="0" w:color="auto"/>
            <w:right w:val="none" w:sz="0" w:space="0" w:color="auto"/>
          </w:divBdr>
          <w:divsChild>
            <w:div w:id="2003315588">
              <w:marLeft w:val="0"/>
              <w:marRight w:val="0"/>
              <w:marTop w:val="0"/>
              <w:marBottom w:val="0"/>
              <w:divBdr>
                <w:top w:val="none" w:sz="0" w:space="0" w:color="auto"/>
                <w:left w:val="none" w:sz="0" w:space="0" w:color="auto"/>
                <w:bottom w:val="none" w:sz="0" w:space="0" w:color="auto"/>
                <w:right w:val="none" w:sz="0" w:space="0" w:color="auto"/>
              </w:divBdr>
            </w:div>
          </w:divsChild>
        </w:div>
        <w:div w:id="1441680151">
          <w:marLeft w:val="0"/>
          <w:marRight w:val="0"/>
          <w:marTop w:val="0"/>
          <w:marBottom w:val="0"/>
          <w:divBdr>
            <w:top w:val="none" w:sz="0" w:space="0" w:color="auto"/>
            <w:left w:val="none" w:sz="0" w:space="0" w:color="auto"/>
            <w:bottom w:val="none" w:sz="0" w:space="0" w:color="auto"/>
            <w:right w:val="none" w:sz="0" w:space="0" w:color="auto"/>
          </w:divBdr>
          <w:divsChild>
            <w:div w:id="1460873691">
              <w:marLeft w:val="0"/>
              <w:marRight w:val="0"/>
              <w:marTop w:val="0"/>
              <w:marBottom w:val="0"/>
              <w:divBdr>
                <w:top w:val="none" w:sz="0" w:space="0" w:color="auto"/>
                <w:left w:val="none" w:sz="0" w:space="0" w:color="auto"/>
                <w:bottom w:val="none" w:sz="0" w:space="0" w:color="auto"/>
                <w:right w:val="none" w:sz="0" w:space="0" w:color="auto"/>
              </w:divBdr>
            </w:div>
          </w:divsChild>
        </w:div>
        <w:div w:id="2069721082">
          <w:marLeft w:val="0"/>
          <w:marRight w:val="0"/>
          <w:marTop w:val="0"/>
          <w:marBottom w:val="0"/>
          <w:divBdr>
            <w:top w:val="none" w:sz="0" w:space="0" w:color="auto"/>
            <w:left w:val="none" w:sz="0" w:space="0" w:color="auto"/>
            <w:bottom w:val="none" w:sz="0" w:space="0" w:color="auto"/>
            <w:right w:val="none" w:sz="0" w:space="0" w:color="auto"/>
          </w:divBdr>
          <w:divsChild>
            <w:div w:id="1372806237">
              <w:marLeft w:val="0"/>
              <w:marRight w:val="0"/>
              <w:marTop w:val="0"/>
              <w:marBottom w:val="0"/>
              <w:divBdr>
                <w:top w:val="none" w:sz="0" w:space="0" w:color="auto"/>
                <w:left w:val="none" w:sz="0" w:space="0" w:color="auto"/>
                <w:bottom w:val="none" w:sz="0" w:space="0" w:color="auto"/>
                <w:right w:val="none" w:sz="0" w:space="0" w:color="auto"/>
              </w:divBdr>
            </w:div>
          </w:divsChild>
        </w:div>
        <w:div w:id="481890033">
          <w:marLeft w:val="0"/>
          <w:marRight w:val="0"/>
          <w:marTop w:val="0"/>
          <w:marBottom w:val="0"/>
          <w:divBdr>
            <w:top w:val="none" w:sz="0" w:space="0" w:color="auto"/>
            <w:left w:val="none" w:sz="0" w:space="0" w:color="auto"/>
            <w:bottom w:val="none" w:sz="0" w:space="0" w:color="auto"/>
            <w:right w:val="none" w:sz="0" w:space="0" w:color="auto"/>
          </w:divBdr>
          <w:divsChild>
            <w:div w:id="1932619895">
              <w:marLeft w:val="0"/>
              <w:marRight w:val="0"/>
              <w:marTop w:val="0"/>
              <w:marBottom w:val="0"/>
              <w:divBdr>
                <w:top w:val="none" w:sz="0" w:space="0" w:color="auto"/>
                <w:left w:val="none" w:sz="0" w:space="0" w:color="auto"/>
                <w:bottom w:val="none" w:sz="0" w:space="0" w:color="auto"/>
                <w:right w:val="none" w:sz="0" w:space="0" w:color="auto"/>
              </w:divBdr>
            </w:div>
          </w:divsChild>
        </w:div>
        <w:div w:id="460340208">
          <w:marLeft w:val="0"/>
          <w:marRight w:val="0"/>
          <w:marTop w:val="0"/>
          <w:marBottom w:val="0"/>
          <w:divBdr>
            <w:top w:val="none" w:sz="0" w:space="0" w:color="auto"/>
            <w:left w:val="none" w:sz="0" w:space="0" w:color="auto"/>
            <w:bottom w:val="none" w:sz="0" w:space="0" w:color="auto"/>
            <w:right w:val="none" w:sz="0" w:space="0" w:color="auto"/>
          </w:divBdr>
          <w:divsChild>
            <w:div w:id="1051152520">
              <w:marLeft w:val="0"/>
              <w:marRight w:val="0"/>
              <w:marTop w:val="0"/>
              <w:marBottom w:val="0"/>
              <w:divBdr>
                <w:top w:val="none" w:sz="0" w:space="0" w:color="auto"/>
                <w:left w:val="none" w:sz="0" w:space="0" w:color="auto"/>
                <w:bottom w:val="none" w:sz="0" w:space="0" w:color="auto"/>
                <w:right w:val="none" w:sz="0" w:space="0" w:color="auto"/>
              </w:divBdr>
            </w:div>
          </w:divsChild>
        </w:div>
        <w:div w:id="1230968851">
          <w:marLeft w:val="0"/>
          <w:marRight w:val="0"/>
          <w:marTop w:val="0"/>
          <w:marBottom w:val="0"/>
          <w:divBdr>
            <w:top w:val="none" w:sz="0" w:space="0" w:color="auto"/>
            <w:left w:val="none" w:sz="0" w:space="0" w:color="auto"/>
            <w:bottom w:val="none" w:sz="0" w:space="0" w:color="auto"/>
            <w:right w:val="none" w:sz="0" w:space="0" w:color="auto"/>
          </w:divBdr>
          <w:divsChild>
            <w:div w:id="105664463">
              <w:marLeft w:val="0"/>
              <w:marRight w:val="0"/>
              <w:marTop w:val="0"/>
              <w:marBottom w:val="0"/>
              <w:divBdr>
                <w:top w:val="none" w:sz="0" w:space="0" w:color="auto"/>
                <w:left w:val="none" w:sz="0" w:space="0" w:color="auto"/>
                <w:bottom w:val="none" w:sz="0" w:space="0" w:color="auto"/>
                <w:right w:val="none" w:sz="0" w:space="0" w:color="auto"/>
              </w:divBdr>
            </w:div>
          </w:divsChild>
        </w:div>
        <w:div w:id="1126629857">
          <w:marLeft w:val="0"/>
          <w:marRight w:val="0"/>
          <w:marTop w:val="0"/>
          <w:marBottom w:val="0"/>
          <w:divBdr>
            <w:top w:val="none" w:sz="0" w:space="0" w:color="auto"/>
            <w:left w:val="none" w:sz="0" w:space="0" w:color="auto"/>
            <w:bottom w:val="none" w:sz="0" w:space="0" w:color="auto"/>
            <w:right w:val="none" w:sz="0" w:space="0" w:color="auto"/>
          </w:divBdr>
          <w:divsChild>
            <w:div w:id="481655391">
              <w:marLeft w:val="0"/>
              <w:marRight w:val="0"/>
              <w:marTop w:val="0"/>
              <w:marBottom w:val="0"/>
              <w:divBdr>
                <w:top w:val="none" w:sz="0" w:space="0" w:color="auto"/>
                <w:left w:val="none" w:sz="0" w:space="0" w:color="auto"/>
                <w:bottom w:val="none" w:sz="0" w:space="0" w:color="auto"/>
                <w:right w:val="none" w:sz="0" w:space="0" w:color="auto"/>
              </w:divBdr>
            </w:div>
          </w:divsChild>
        </w:div>
        <w:div w:id="629290103">
          <w:marLeft w:val="0"/>
          <w:marRight w:val="0"/>
          <w:marTop w:val="0"/>
          <w:marBottom w:val="0"/>
          <w:divBdr>
            <w:top w:val="none" w:sz="0" w:space="0" w:color="auto"/>
            <w:left w:val="none" w:sz="0" w:space="0" w:color="auto"/>
            <w:bottom w:val="none" w:sz="0" w:space="0" w:color="auto"/>
            <w:right w:val="none" w:sz="0" w:space="0" w:color="auto"/>
          </w:divBdr>
          <w:divsChild>
            <w:div w:id="312023817">
              <w:marLeft w:val="0"/>
              <w:marRight w:val="0"/>
              <w:marTop w:val="0"/>
              <w:marBottom w:val="0"/>
              <w:divBdr>
                <w:top w:val="none" w:sz="0" w:space="0" w:color="auto"/>
                <w:left w:val="none" w:sz="0" w:space="0" w:color="auto"/>
                <w:bottom w:val="none" w:sz="0" w:space="0" w:color="auto"/>
                <w:right w:val="none" w:sz="0" w:space="0" w:color="auto"/>
              </w:divBdr>
            </w:div>
          </w:divsChild>
        </w:div>
        <w:div w:id="955529980">
          <w:marLeft w:val="0"/>
          <w:marRight w:val="0"/>
          <w:marTop w:val="0"/>
          <w:marBottom w:val="0"/>
          <w:divBdr>
            <w:top w:val="none" w:sz="0" w:space="0" w:color="auto"/>
            <w:left w:val="none" w:sz="0" w:space="0" w:color="auto"/>
            <w:bottom w:val="none" w:sz="0" w:space="0" w:color="auto"/>
            <w:right w:val="none" w:sz="0" w:space="0" w:color="auto"/>
          </w:divBdr>
          <w:divsChild>
            <w:div w:id="1655988059">
              <w:marLeft w:val="0"/>
              <w:marRight w:val="0"/>
              <w:marTop w:val="0"/>
              <w:marBottom w:val="0"/>
              <w:divBdr>
                <w:top w:val="none" w:sz="0" w:space="0" w:color="auto"/>
                <w:left w:val="none" w:sz="0" w:space="0" w:color="auto"/>
                <w:bottom w:val="none" w:sz="0" w:space="0" w:color="auto"/>
                <w:right w:val="none" w:sz="0" w:space="0" w:color="auto"/>
              </w:divBdr>
            </w:div>
          </w:divsChild>
        </w:div>
        <w:div w:id="1571113146">
          <w:marLeft w:val="0"/>
          <w:marRight w:val="0"/>
          <w:marTop w:val="0"/>
          <w:marBottom w:val="0"/>
          <w:divBdr>
            <w:top w:val="none" w:sz="0" w:space="0" w:color="auto"/>
            <w:left w:val="none" w:sz="0" w:space="0" w:color="auto"/>
            <w:bottom w:val="none" w:sz="0" w:space="0" w:color="auto"/>
            <w:right w:val="none" w:sz="0" w:space="0" w:color="auto"/>
          </w:divBdr>
          <w:divsChild>
            <w:div w:id="1569458766">
              <w:marLeft w:val="0"/>
              <w:marRight w:val="0"/>
              <w:marTop w:val="0"/>
              <w:marBottom w:val="0"/>
              <w:divBdr>
                <w:top w:val="none" w:sz="0" w:space="0" w:color="auto"/>
                <w:left w:val="none" w:sz="0" w:space="0" w:color="auto"/>
                <w:bottom w:val="none" w:sz="0" w:space="0" w:color="auto"/>
                <w:right w:val="none" w:sz="0" w:space="0" w:color="auto"/>
              </w:divBdr>
            </w:div>
          </w:divsChild>
        </w:div>
        <w:div w:id="1860703777">
          <w:marLeft w:val="0"/>
          <w:marRight w:val="0"/>
          <w:marTop w:val="0"/>
          <w:marBottom w:val="0"/>
          <w:divBdr>
            <w:top w:val="none" w:sz="0" w:space="0" w:color="auto"/>
            <w:left w:val="none" w:sz="0" w:space="0" w:color="auto"/>
            <w:bottom w:val="none" w:sz="0" w:space="0" w:color="auto"/>
            <w:right w:val="none" w:sz="0" w:space="0" w:color="auto"/>
          </w:divBdr>
          <w:divsChild>
            <w:div w:id="871265681">
              <w:marLeft w:val="0"/>
              <w:marRight w:val="0"/>
              <w:marTop w:val="0"/>
              <w:marBottom w:val="0"/>
              <w:divBdr>
                <w:top w:val="none" w:sz="0" w:space="0" w:color="auto"/>
                <w:left w:val="none" w:sz="0" w:space="0" w:color="auto"/>
                <w:bottom w:val="none" w:sz="0" w:space="0" w:color="auto"/>
                <w:right w:val="none" w:sz="0" w:space="0" w:color="auto"/>
              </w:divBdr>
            </w:div>
          </w:divsChild>
        </w:div>
        <w:div w:id="928002444">
          <w:marLeft w:val="0"/>
          <w:marRight w:val="0"/>
          <w:marTop w:val="0"/>
          <w:marBottom w:val="0"/>
          <w:divBdr>
            <w:top w:val="none" w:sz="0" w:space="0" w:color="auto"/>
            <w:left w:val="none" w:sz="0" w:space="0" w:color="auto"/>
            <w:bottom w:val="none" w:sz="0" w:space="0" w:color="auto"/>
            <w:right w:val="none" w:sz="0" w:space="0" w:color="auto"/>
          </w:divBdr>
          <w:divsChild>
            <w:div w:id="1873760069">
              <w:marLeft w:val="0"/>
              <w:marRight w:val="0"/>
              <w:marTop w:val="0"/>
              <w:marBottom w:val="0"/>
              <w:divBdr>
                <w:top w:val="none" w:sz="0" w:space="0" w:color="auto"/>
                <w:left w:val="none" w:sz="0" w:space="0" w:color="auto"/>
                <w:bottom w:val="none" w:sz="0" w:space="0" w:color="auto"/>
                <w:right w:val="none" w:sz="0" w:space="0" w:color="auto"/>
              </w:divBdr>
            </w:div>
          </w:divsChild>
        </w:div>
        <w:div w:id="1656297941">
          <w:marLeft w:val="0"/>
          <w:marRight w:val="0"/>
          <w:marTop w:val="0"/>
          <w:marBottom w:val="0"/>
          <w:divBdr>
            <w:top w:val="none" w:sz="0" w:space="0" w:color="auto"/>
            <w:left w:val="none" w:sz="0" w:space="0" w:color="auto"/>
            <w:bottom w:val="none" w:sz="0" w:space="0" w:color="auto"/>
            <w:right w:val="none" w:sz="0" w:space="0" w:color="auto"/>
          </w:divBdr>
          <w:divsChild>
            <w:div w:id="1374647934">
              <w:marLeft w:val="0"/>
              <w:marRight w:val="0"/>
              <w:marTop w:val="0"/>
              <w:marBottom w:val="0"/>
              <w:divBdr>
                <w:top w:val="none" w:sz="0" w:space="0" w:color="auto"/>
                <w:left w:val="none" w:sz="0" w:space="0" w:color="auto"/>
                <w:bottom w:val="none" w:sz="0" w:space="0" w:color="auto"/>
                <w:right w:val="none" w:sz="0" w:space="0" w:color="auto"/>
              </w:divBdr>
            </w:div>
          </w:divsChild>
        </w:div>
        <w:div w:id="997730004">
          <w:marLeft w:val="0"/>
          <w:marRight w:val="0"/>
          <w:marTop w:val="0"/>
          <w:marBottom w:val="0"/>
          <w:divBdr>
            <w:top w:val="none" w:sz="0" w:space="0" w:color="auto"/>
            <w:left w:val="none" w:sz="0" w:space="0" w:color="auto"/>
            <w:bottom w:val="none" w:sz="0" w:space="0" w:color="auto"/>
            <w:right w:val="none" w:sz="0" w:space="0" w:color="auto"/>
          </w:divBdr>
          <w:divsChild>
            <w:div w:id="582569270">
              <w:marLeft w:val="0"/>
              <w:marRight w:val="0"/>
              <w:marTop w:val="0"/>
              <w:marBottom w:val="0"/>
              <w:divBdr>
                <w:top w:val="none" w:sz="0" w:space="0" w:color="auto"/>
                <w:left w:val="none" w:sz="0" w:space="0" w:color="auto"/>
                <w:bottom w:val="none" w:sz="0" w:space="0" w:color="auto"/>
                <w:right w:val="none" w:sz="0" w:space="0" w:color="auto"/>
              </w:divBdr>
            </w:div>
          </w:divsChild>
        </w:div>
        <w:div w:id="1125464096">
          <w:marLeft w:val="0"/>
          <w:marRight w:val="0"/>
          <w:marTop w:val="0"/>
          <w:marBottom w:val="0"/>
          <w:divBdr>
            <w:top w:val="none" w:sz="0" w:space="0" w:color="auto"/>
            <w:left w:val="none" w:sz="0" w:space="0" w:color="auto"/>
            <w:bottom w:val="none" w:sz="0" w:space="0" w:color="auto"/>
            <w:right w:val="none" w:sz="0" w:space="0" w:color="auto"/>
          </w:divBdr>
          <w:divsChild>
            <w:div w:id="672343121">
              <w:marLeft w:val="0"/>
              <w:marRight w:val="0"/>
              <w:marTop w:val="0"/>
              <w:marBottom w:val="0"/>
              <w:divBdr>
                <w:top w:val="none" w:sz="0" w:space="0" w:color="auto"/>
                <w:left w:val="none" w:sz="0" w:space="0" w:color="auto"/>
                <w:bottom w:val="none" w:sz="0" w:space="0" w:color="auto"/>
                <w:right w:val="none" w:sz="0" w:space="0" w:color="auto"/>
              </w:divBdr>
            </w:div>
          </w:divsChild>
        </w:div>
        <w:div w:id="362095778">
          <w:marLeft w:val="0"/>
          <w:marRight w:val="0"/>
          <w:marTop w:val="0"/>
          <w:marBottom w:val="0"/>
          <w:divBdr>
            <w:top w:val="none" w:sz="0" w:space="0" w:color="auto"/>
            <w:left w:val="none" w:sz="0" w:space="0" w:color="auto"/>
            <w:bottom w:val="none" w:sz="0" w:space="0" w:color="auto"/>
            <w:right w:val="none" w:sz="0" w:space="0" w:color="auto"/>
          </w:divBdr>
          <w:divsChild>
            <w:div w:id="1164514803">
              <w:marLeft w:val="0"/>
              <w:marRight w:val="0"/>
              <w:marTop w:val="0"/>
              <w:marBottom w:val="0"/>
              <w:divBdr>
                <w:top w:val="none" w:sz="0" w:space="0" w:color="auto"/>
                <w:left w:val="none" w:sz="0" w:space="0" w:color="auto"/>
                <w:bottom w:val="none" w:sz="0" w:space="0" w:color="auto"/>
                <w:right w:val="none" w:sz="0" w:space="0" w:color="auto"/>
              </w:divBdr>
            </w:div>
          </w:divsChild>
        </w:div>
        <w:div w:id="1421097335">
          <w:marLeft w:val="0"/>
          <w:marRight w:val="0"/>
          <w:marTop w:val="0"/>
          <w:marBottom w:val="0"/>
          <w:divBdr>
            <w:top w:val="none" w:sz="0" w:space="0" w:color="auto"/>
            <w:left w:val="none" w:sz="0" w:space="0" w:color="auto"/>
            <w:bottom w:val="none" w:sz="0" w:space="0" w:color="auto"/>
            <w:right w:val="none" w:sz="0" w:space="0" w:color="auto"/>
          </w:divBdr>
          <w:divsChild>
            <w:div w:id="1598126881">
              <w:marLeft w:val="0"/>
              <w:marRight w:val="0"/>
              <w:marTop w:val="0"/>
              <w:marBottom w:val="0"/>
              <w:divBdr>
                <w:top w:val="none" w:sz="0" w:space="0" w:color="auto"/>
                <w:left w:val="none" w:sz="0" w:space="0" w:color="auto"/>
                <w:bottom w:val="none" w:sz="0" w:space="0" w:color="auto"/>
                <w:right w:val="none" w:sz="0" w:space="0" w:color="auto"/>
              </w:divBdr>
            </w:div>
          </w:divsChild>
        </w:div>
        <w:div w:id="723649112">
          <w:marLeft w:val="0"/>
          <w:marRight w:val="0"/>
          <w:marTop w:val="0"/>
          <w:marBottom w:val="0"/>
          <w:divBdr>
            <w:top w:val="none" w:sz="0" w:space="0" w:color="auto"/>
            <w:left w:val="none" w:sz="0" w:space="0" w:color="auto"/>
            <w:bottom w:val="none" w:sz="0" w:space="0" w:color="auto"/>
            <w:right w:val="none" w:sz="0" w:space="0" w:color="auto"/>
          </w:divBdr>
          <w:divsChild>
            <w:div w:id="669023018">
              <w:marLeft w:val="0"/>
              <w:marRight w:val="0"/>
              <w:marTop w:val="0"/>
              <w:marBottom w:val="0"/>
              <w:divBdr>
                <w:top w:val="none" w:sz="0" w:space="0" w:color="auto"/>
                <w:left w:val="none" w:sz="0" w:space="0" w:color="auto"/>
                <w:bottom w:val="none" w:sz="0" w:space="0" w:color="auto"/>
                <w:right w:val="none" w:sz="0" w:space="0" w:color="auto"/>
              </w:divBdr>
            </w:div>
          </w:divsChild>
        </w:div>
        <w:div w:id="95174447">
          <w:marLeft w:val="0"/>
          <w:marRight w:val="0"/>
          <w:marTop w:val="0"/>
          <w:marBottom w:val="0"/>
          <w:divBdr>
            <w:top w:val="none" w:sz="0" w:space="0" w:color="auto"/>
            <w:left w:val="none" w:sz="0" w:space="0" w:color="auto"/>
            <w:bottom w:val="none" w:sz="0" w:space="0" w:color="auto"/>
            <w:right w:val="none" w:sz="0" w:space="0" w:color="auto"/>
          </w:divBdr>
          <w:divsChild>
            <w:div w:id="2035422036">
              <w:marLeft w:val="0"/>
              <w:marRight w:val="0"/>
              <w:marTop w:val="0"/>
              <w:marBottom w:val="0"/>
              <w:divBdr>
                <w:top w:val="none" w:sz="0" w:space="0" w:color="auto"/>
                <w:left w:val="none" w:sz="0" w:space="0" w:color="auto"/>
                <w:bottom w:val="none" w:sz="0" w:space="0" w:color="auto"/>
                <w:right w:val="none" w:sz="0" w:space="0" w:color="auto"/>
              </w:divBdr>
            </w:div>
          </w:divsChild>
        </w:div>
        <w:div w:id="826556424">
          <w:marLeft w:val="0"/>
          <w:marRight w:val="0"/>
          <w:marTop w:val="0"/>
          <w:marBottom w:val="0"/>
          <w:divBdr>
            <w:top w:val="none" w:sz="0" w:space="0" w:color="auto"/>
            <w:left w:val="none" w:sz="0" w:space="0" w:color="auto"/>
            <w:bottom w:val="none" w:sz="0" w:space="0" w:color="auto"/>
            <w:right w:val="none" w:sz="0" w:space="0" w:color="auto"/>
          </w:divBdr>
          <w:divsChild>
            <w:div w:id="270939584">
              <w:marLeft w:val="0"/>
              <w:marRight w:val="0"/>
              <w:marTop w:val="0"/>
              <w:marBottom w:val="0"/>
              <w:divBdr>
                <w:top w:val="none" w:sz="0" w:space="0" w:color="auto"/>
                <w:left w:val="none" w:sz="0" w:space="0" w:color="auto"/>
                <w:bottom w:val="none" w:sz="0" w:space="0" w:color="auto"/>
                <w:right w:val="none" w:sz="0" w:space="0" w:color="auto"/>
              </w:divBdr>
            </w:div>
          </w:divsChild>
        </w:div>
        <w:div w:id="971440754">
          <w:marLeft w:val="0"/>
          <w:marRight w:val="0"/>
          <w:marTop w:val="0"/>
          <w:marBottom w:val="0"/>
          <w:divBdr>
            <w:top w:val="none" w:sz="0" w:space="0" w:color="auto"/>
            <w:left w:val="none" w:sz="0" w:space="0" w:color="auto"/>
            <w:bottom w:val="none" w:sz="0" w:space="0" w:color="auto"/>
            <w:right w:val="none" w:sz="0" w:space="0" w:color="auto"/>
          </w:divBdr>
          <w:divsChild>
            <w:div w:id="2143621139">
              <w:marLeft w:val="0"/>
              <w:marRight w:val="0"/>
              <w:marTop w:val="0"/>
              <w:marBottom w:val="0"/>
              <w:divBdr>
                <w:top w:val="none" w:sz="0" w:space="0" w:color="auto"/>
                <w:left w:val="none" w:sz="0" w:space="0" w:color="auto"/>
                <w:bottom w:val="none" w:sz="0" w:space="0" w:color="auto"/>
                <w:right w:val="none" w:sz="0" w:space="0" w:color="auto"/>
              </w:divBdr>
            </w:div>
          </w:divsChild>
        </w:div>
        <w:div w:id="1565021303">
          <w:marLeft w:val="0"/>
          <w:marRight w:val="0"/>
          <w:marTop w:val="0"/>
          <w:marBottom w:val="0"/>
          <w:divBdr>
            <w:top w:val="none" w:sz="0" w:space="0" w:color="auto"/>
            <w:left w:val="none" w:sz="0" w:space="0" w:color="auto"/>
            <w:bottom w:val="none" w:sz="0" w:space="0" w:color="auto"/>
            <w:right w:val="none" w:sz="0" w:space="0" w:color="auto"/>
          </w:divBdr>
          <w:divsChild>
            <w:div w:id="1256867637">
              <w:marLeft w:val="0"/>
              <w:marRight w:val="0"/>
              <w:marTop w:val="0"/>
              <w:marBottom w:val="0"/>
              <w:divBdr>
                <w:top w:val="none" w:sz="0" w:space="0" w:color="auto"/>
                <w:left w:val="none" w:sz="0" w:space="0" w:color="auto"/>
                <w:bottom w:val="none" w:sz="0" w:space="0" w:color="auto"/>
                <w:right w:val="none" w:sz="0" w:space="0" w:color="auto"/>
              </w:divBdr>
            </w:div>
          </w:divsChild>
        </w:div>
        <w:div w:id="1699428434">
          <w:marLeft w:val="0"/>
          <w:marRight w:val="0"/>
          <w:marTop w:val="0"/>
          <w:marBottom w:val="0"/>
          <w:divBdr>
            <w:top w:val="none" w:sz="0" w:space="0" w:color="auto"/>
            <w:left w:val="none" w:sz="0" w:space="0" w:color="auto"/>
            <w:bottom w:val="none" w:sz="0" w:space="0" w:color="auto"/>
            <w:right w:val="none" w:sz="0" w:space="0" w:color="auto"/>
          </w:divBdr>
          <w:divsChild>
            <w:div w:id="1785925325">
              <w:marLeft w:val="0"/>
              <w:marRight w:val="0"/>
              <w:marTop w:val="0"/>
              <w:marBottom w:val="0"/>
              <w:divBdr>
                <w:top w:val="none" w:sz="0" w:space="0" w:color="auto"/>
                <w:left w:val="none" w:sz="0" w:space="0" w:color="auto"/>
                <w:bottom w:val="none" w:sz="0" w:space="0" w:color="auto"/>
                <w:right w:val="none" w:sz="0" w:space="0" w:color="auto"/>
              </w:divBdr>
            </w:div>
          </w:divsChild>
        </w:div>
        <w:div w:id="2108037739">
          <w:marLeft w:val="0"/>
          <w:marRight w:val="0"/>
          <w:marTop w:val="0"/>
          <w:marBottom w:val="0"/>
          <w:divBdr>
            <w:top w:val="none" w:sz="0" w:space="0" w:color="auto"/>
            <w:left w:val="none" w:sz="0" w:space="0" w:color="auto"/>
            <w:bottom w:val="none" w:sz="0" w:space="0" w:color="auto"/>
            <w:right w:val="none" w:sz="0" w:space="0" w:color="auto"/>
          </w:divBdr>
          <w:divsChild>
            <w:div w:id="940407486">
              <w:marLeft w:val="0"/>
              <w:marRight w:val="0"/>
              <w:marTop w:val="0"/>
              <w:marBottom w:val="0"/>
              <w:divBdr>
                <w:top w:val="none" w:sz="0" w:space="0" w:color="auto"/>
                <w:left w:val="none" w:sz="0" w:space="0" w:color="auto"/>
                <w:bottom w:val="none" w:sz="0" w:space="0" w:color="auto"/>
                <w:right w:val="none" w:sz="0" w:space="0" w:color="auto"/>
              </w:divBdr>
            </w:div>
          </w:divsChild>
        </w:div>
        <w:div w:id="1060056396">
          <w:marLeft w:val="0"/>
          <w:marRight w:val="0"/>
          <w:marTop w:val="0"/>
          <w:marBottom w:val="0"/>
          <w:divBdr>
            <w:top w:val="none" w:sz="0" w:space="0" w:color="auto"/>
            <w:left w:val="none" w:sz="0" w:space="0" w:color="auto"/>
            <w:bottom w:val="none" w:sz="0" w:space="0" w:color="auto"/>
            <w:right w:val="none" w:sz="0" w:space="0" w:color="auto"/>
          </w:divBdr>
          <w:divsChild>
            <w:div w:id="2144807227">
              <w:marLeft w:val="0"/>
              <w:marRight w:val="0"/>
              <w:marTop w:val="0"/>
              <w:marBottom w:val="0"/>
              <w:divBdr>
                <w:top w:val="none" w:sz="0" w:space="0" w:color="auto"/>
                <w:left w:val="none" w:sz="0" w:space="0" w:color="auto"/>
                <w:bottom w:val="none" w:sz="0" w:space="0" w:color="auto"/>
                <w:right w:val="none" w:sz="0" w:space="0" w:color="auto"/>
              </w:divBdr>
            </w:div>
          </w:divsChild>
        </w:div>
        <w:div w:id="1302492005">
          <w:marLeft w:val="0"/>
          <w:marRight w:val="0"/>
          <w:marTop w:val="0"/>
          <w:marBottom w:val="0"/>
          <w:divBdr>
            <w:top w:val="none" w:sz="0" w:space="0" w:color="auto"/>
            <w:left w:val="none" w:sz="0" w:space="0" w:color="auto"/>
            <w:bottom w:val="none" w:sz="0" w:space="0" w:color="auto"/>
            <w:right w:val="none" w:sz="0" w:space="0" w:color="auto"/>
          </w:divBdr>
          <w:divsChild>
            <w:div w:id="1407801943">
              <w:marLeft w:val="0"/>
              <w:marRight w:val="0"/>
              <w:marTop w:val="0"/>
              <w:marBottom w:val="0"/>
              <w:divBdr>
                <w:top w:val="none" w:sz="0" w:space="0" w:color="auto"/>
                <w:left w:val="none" w:sz="0" w:space="0" w:color="auto"/>
                <w:bottom w:val="none" w:sz="0" w:space="0" w:color="auto"/>
                <w:right w:val="none" w:sz="0" w:space="0" w:color="auto"/>
              </w:divBdr>
            </w:div>
          </w:divsChild>
        </w:div>
        <w:div w:id="1138379439">
          <w:marLeft w:val="0"/>
          <w:marRight w:val="0"/>
          <w:marTop w:val="0"/>
          <w:marBottom w:val="0"/>
          <w:divBdr>
            <w:top w:val="none" w:sz="0" w:space="0" w:color="auto"/>
            <w:left w:val="none" w:sz="0" w:space="0" w:color="auto"/>
            <w:bottom w:val="none" w:sz="0" w:space="0" w:color="auto"/>
            <w:right w:val="none" w:sz="0" w:space="0" w:color="auto"/>
          </w:divBdr>
          <w:divsChild>
            <w:div w:id="440027363">
              <w:marLeft w:val="0"/>
              <w:marRight w:val="0"/>
              <w:marTop w:val="0"/>
              <w:marBottom w:val="0"/>
              <w:divBdr>
                <w:top w:val="none" w:sz="0" w:space="0" w:color="auto"/>
                <w:left w:val="none" w:sz="0" w:space="0" w:color="auto"/>
                <w:bottom w:val="none" w:sz="0" w:space="0" w:color="auto"/>
                <w:right w:val="none" w:sz="0" w:space="0" w:color="auto"/>
              </w:divBdr>
            </w:div>
          </w:divsChild>
        </w:div>
        <w:div w:id="953681084">
          <w:marLeft w:val="0"/>
          <w:marRight w:val="0"/>
          <w:marTop w:val="0"/>
          <w:marBottom w:val="0"/>
          <w:divBdr>
            <w:top w:val="none" w:sz="0" w:space="0" w:color="auto"/>
            <w:left w:val="none" w:sz="0" w:space="0" w:color="auto"/>
            <w:bottom w:val="none" w:sz="0" w:space="0" w:color="auto"/>
            <w:right w:val="none" w:sz="0" w:space="0" w:color="auto"/>
          </w:divBdr>
          <w:divsChild>
            <w:div w:id="1191337191">
              <w:marLeft w:val="0"/>
              <w:marRight w:val="0"/>
              <w:marTop w:val="0"/>
              <w:marBottom w:val="0"/>
              <w:divBdr>
                <w:top w:val="none" w:sz="0" w:space="0" w:color="auto"/>
                <w:left w:val="none" w:sz="0" w:space="0" w:color="auto"/>
                <w:bottom w:val="none" w:sz="0" w:space="0" w:color="auto"/>
                <w:right w:val="none" w:sz="0" w:space="0" w:color="auto"/>
              </w:divBdr>
            </w:div>
          </w:divsChild>
        </w:div>
        <w:div w:id="1910769045">
          <w:marLeft w:val="0"/>
          <w:marRight w:val="0"/>
          <w:marTop w:val="0"/>
          <w:marBottom w:val="0"/>
          <w:divBdr>
            <w:top w:val="none" w:sz="0" w:space="0" w:color="auto"/>
            <w:left w:val="none" w:sz="0" w:space="0" w:color="auto"/>
            <w:bottom w:val="none" w:sz="0" w:space="0" w:color="auto"/>
            <w:right w:val="none" w:sz="0" w:space="0" w:color="auto"/>
          </w:divBdr>
          <w:divsChild>
            <w:div w:id="879513805">
              <w:marLeft w:val="0"/>
              <w:marRight w:val="0"/>
              <w:marTop w:val="0"/>
              <w:marBottom w:val="0"/>
              <w:divBdr>
                <w:top w:val="none" w:sz="0" w:space="0" w:color="auto"/>
                <w:left w:val="none" w:sz="0" w:space="0" w:color="auto"/>
                <w:bottom w:val="none" w:sz="0" w:space="0" w:color="auto"/>
                <w:right w:val="none" w:sz="0" w:space="0" w:color="auto"/>
              </w:divBdr>
            </w:div>
          </w:divsChild>
        </w:div>
        <w:div w:id="1495680670">
          <w:marLeft w:val="0"/>
          <w:marRight w:val="0"/>
          <w:marTop w:val="0"/>
          <w:marBottom w:val="0"/>
          <w:divBdr>
            <w:top w:val="none" w:sz="0" w:space="0" w:color="auto"/>
            <w:left w:val="none" w:sz="0" w:space="0" w:color="auto"/>
            <w:bottom w:val="none" w:sz="0" w:space="0" w:color="auto"/>
            <w:right w:val="none" w:sz="0" w:space="0" w:color="auto"/>
          </w:divBdr>
          <w:divsChild>
            <w:div w:id="1074088177">
              <w:marLeft w:val="0"/>
              <w:marRight w:val="0"/>
              <w:marTop w:val="0"/>
              <w:marBottom w:val="0"/>
              <w:divBdr>
                <w:top w:val="none" w:sz="0" w:space="0" w:color="auto"/>
                <w:left w:val="none" w:sz="0" w:space="0" w:color="auto"/>
                <w:bottom w:val="none" w:sz="0" w:space="0" w:color="auto"/>
                <w:right w:val="none" w:sz="0" w:space="0" w:color="auto"/>
              </w:divBdr>
            </w:div>
          </w:divsChild>
        </w:div>
        <w:div w:id="693850982">
          <w:marLeft w:val="0"/>
          <w:marRight w:val="0"/>
          <w:marTop w:val="0"/>
          <w:marBottom w:val="0"/>
          <w:divBdr>
            <w:top w:val="none" w:sz="0" w:space="0" w:color="auto"/>
            <w:left w:val="none" w:sz="0" w:space="0" w:color="auto"/>
            <w:bottom w:val="none" w:sz="0" w:space="0" w:color="auto"/>
            <w:right w:val="none" w:sz="0" w:space="0" w:color="auto"/>
          </w:divBdr>
          <w:divsChild>
            <w:div w:id="1176000789">
              <w:marLeft w:val="0"/>
              <w:marRight w:val="0"/>
              <w:marTop w:val="0"/>
              <w:marBottom w:val="0"/>
              <w:divBdr>
                <w:top w:val="none" w:sz="0" w:space="0" w:color="auto"/>
                <w:left w:val="none" w:sz="0" w:space="0" w:color="auto"/>
                <w:bottom w:val="none" w:sz="0" w:space="0" w:color="auto"/>
                <w:right w:val="none" w:sz="0" w:space="0" w:color="auto"/>
              </w:divBdr>
            </w:div>
          </w:divsChild>
        </w:div>
        <w:div w:id="1713381833">
          <w:marLeft w:val="0"/>
          <w:marRight w:val="0"/>
          <w:marTop w:val="0"/>
          <w:marBottom w:val="0"/>
          <w:divBdr>
            <w:top w:val="none" w:sz="0" w:space="0" w:color="auto"/>
            <w:left w:val="none" w:sz="0" w:space="0" w:color="auto"/>
            <w:bottom w:val="none" w:sz="0" w:space="0" w:color="auto"/>
            <w:right w:val="none" w:sz="0" w:space="0" w:color="auto"/>
          </w:divBdr>
          <w:divsChild>
            <w:div w:id="412778247">
              <w:marLeft w:val="0"/>
              <w:marRight w:val="0"/>
              <w:marTop w:val="0"/>
              <w:marBottom w:val="0"/>
              <w:divBdr>
                <w:top w:val="none" w:sz="0" w:space="0" w:color="auto"/>
                <w:left w:val="none" w:sz="0" w:space="0" w:color="auto"/>
                <w:bottom w:val="none" w:sz="0" w:space="0" w:color="auto"/>
                <w:right w:val="none" w:sz="0" w:space="0" w:color="auto"/>
              </w:divBdr>
            </w:div>
          </w:divsChild>
        </w:div>
        <w:div w:id="2068331536">
          <w:marLeft w:val="0"/>
          <w:marRight w:val="0"/>
          <w:marTop w:val="0"/>
          <w:marBottom w:val="0"/>
          <w:divBdr>
            <w:top w:val="none" w:sz="0" w:space="0" w:color="auto"/>
            <w:left w:val="none" w:sz="0" w:space="0" w:color="auto"/>
            <w:bottom w:val="none" w:sz="0" w:space="0" w:color="auto"/>
            <w:right w:val="none" w:sz="0" w:space="0" w:color="auto"/>
          </w:divBdr>
          <w:divsChild>
            <w:div w:id="935938473">
              <w:marLeft w:val="0"/>
              <w:marRight w:val="0"/>
              <w:marTop w:val="0"/>
              <w:marBottom w:val="0"/>
              <w:divBdr>
                <w:top w:val="none" w:sz="0" w:space="0" w:color="auto"/>
                <w:left w:val="none" w:sz="0" w:space="0" w:color="auto"/>
                <w:bottom w:val="none" w:sz="0" w:space="0" w:color="auto"/>
                <w:right w:val="none" w:sz="0" w:space="0" w:color="auto"/>
              </w:divBdr>
            </w:div>
          </w:divsChild>
        </w:div>
        <w:div w:id="1097169326">
          <w:marLeft w:val="0"/>
          <w:marRight w:val="0"/>
          <w:marTop w:val="0"/>
          <w:marBottom w:val="0"/>
          <w:divBdr>
            <w:top w:val="none" w:sz="0" w:space="0" w:color="auto"/>
            <w:left w:val="none" w:sz="0" w:space="0" w:color="auto"/>
            <w:bottom w:val="none" w:sz="0" w:space="0" w:color="auto"/>
            <w:right w:val="none" w:sz="0" w:space="0" w:color="auto"/>
          </w:divBdr>
          <w:divsChild>
            <w:div w:id="1030883460">
              <w:marLeft w:val="0"/>
              <w:marRight w:val="0"/>
              <w:marTop w:val="0"/>
              <w:marBottom w:val="0"/>
              <w:divBdr>
                <w:top w:val="none" w:sz="0" w:space="0" w:color="auto"/>
                <w:left w:val="none" w:sz="0" w:space="0" w:color="auto"/>
                <w:bottom w:val="none" w:sz="0" w:space="0" w:color="auto"/>
                <w:right w:val="none" w:sz="0" w:space="0" w:color="auto"/>
              </w:divBdr>
            </w:div>
          </w:divsChild>
        </w:div>
        <w:div w:id="699937774">
          <w:marLeft w:val="0"/>
          <w:marRight w:val="0"/>
          <w:marTop w:val="0"/>
          <w:marBottom w:val="0"/>
          <w:divBdr>
            <w:top w:val="none" w:sz="0" w:space="0" w:color="auto"/>
            <w:left w:val="none" w:sz="0" w:space="0" w:color="auto"/>
            <w:bottom w:val="none" w:sz="0" w:space="0" w:color="auto"/>
            <w:right w:val="none" w:sz="0" w:space="0" w:color="auto"/>
          </w:divBdr>
          <w:divsChild>
            <w:div w:id="1022392596">
              <w:marLeft w:val="0"/>
              <w:marRight w:val="0"/>
              <w:marTop w:val="0"/>
              <w:marBottom w:val="0"/>
              <w:divBdr>
                <w:top w:val="none" w:sz="0" w:space="0" w:color="auto"/>
                <w:left w:val="none" w:sz="0" w:space="0" w:color="auto"/>
                <w:bottom w:val="none" w:sz="0" w:space="0" w:color="auto"/>
                <w:right w:val="none" w:sz="0" w:space="0" w:color="auto"/>
              </w:divBdr>
            </w:div>
          </w:divsChild>
        </w:div>
        <w:div w:id="939606745">
          <w:marLeft w:val="0"/>
          <w:marRight w:val="0"/>
          <w:marTop w:val="0"/>
          <w:marBottom w:val="0"/>
          <w:divBdr>
            <w:top w:val="none" w:sz="0" w:space="0" w:color="auto"/>
            <w:left w:val="none" w:sz="0" w:space="0" w:color="auto"/>
            <w:bottom w:val="none" w:sz="0" w:space="0" w:color="auto"/>
            <w:right w:val="none" w:sz="0" w:space="0" w:color="auto"/>
          </w:divBdr>
          <w:divsChild>
            <w:div w:id="961349987">
              <w:marLeft w:val="0"/>
              <w:marRight w:val="0"/>
              <w:marTop w:val="0"/>
              <w:marBottom w:val="0"/>
              <w:divBdr>
                <w:top w:val="none" w:sz="0" w:space="0" w:color="auto"/>
                <w:left w:val="none" w:sz="0" w:space="0" w:color="auto"/>
                <w:bottom w:val="none" w:sz="0" w:space="0" w:color="auto"/>
                <w:right w:val="none" w:sz="0" w:space="0" w:color="auto"/>
              </w:divBdr>
            </w:div>
          </w:divsChild>
        </w:div>
        <w:div w:id="1441219970">
          <w:marLeft w:val="0"/>
          <w:marRight w:val="0"/>
          <w:marTop w:val="0"/>
          <w:marBottom w:val="0"/>
          <w:divBdr>
            <w:top w:val="none" w:sz="0" w:space="0" w:color="auto"/>
            <w:left w:val="none" w:sz="0" w:space="0" w:color="auto"/>
            <w:bottom w:val="none" w:sz="0" w:space="0" w:color="auto"/>
            <w:right w:val="none" w:sz="0" w:space="0" w:color="auto"/>
          </w:divBdr>
          <w:divsChild>
            <w:div w:id="493495828">
              <w:marLeft w:val="0"/>
              <w:marRight w:val="0"/>
              <w:marTop w:val="0"/>
              <w:marBottom w:val="0"/>
              <w:divBdr>
                <w:top w:val="none" w:sz="0" w:space="0" w:color="auto"/>
                <w:left w:val="none" w:sz="0" w:space="0" w:color="auto"/>
                <w:bottom w:val="none" w:sz="0" w:space="0" w:color="auto"/>
                <w:right w:val="none" w:sz="0" w:space="0" w:color="auto"/>
              </w:divBdr>
            </w:div>
          </w:divsChild>
        </w:div>
        <w:div w:id="330720484">
          <w:marLeft w:val="0"/>
          <w:marRight w:val="0"/>
          <w:marTop w:val="0"/>
          <w:marBottom w:val="0"/>
          <w:divBdr>
            <w:top w:val="none" w:sz="0" w:space="0" w:color="auto"/>
            <w:left w:val="none" w:sz="0" w:space="0" w:color="auto"/>
            <w:bottom w:val="none" w:sz="0" w:space="0" w:color="auto"/>
            <w:right w:val="none" w:sz="0" w:space="0" w:color="auto"/>
          </w:divBdr>
          <w:divsChild>
            <w:div w:id="897664309">
              <w:marLeft w:val="0"/>
              <w:marRight w:val="0"/>
              <w:marTop w:val="0"/>
              <w:marBottom w:val="0"/>
              <w:divBdr>
                <w:top w:val="none" w:sz="0" w:space="0" w:color="auto"/>
                <w:left w:val="none" w:sz="0" w:space="0" w:color="auto"/>
                <w:bottom w:val="none" w:sz="0" w:space="0" w:color="auto"/>
                <w:right w:val="none" w:sz="0" w:space="0" w:color="auto"/>
              </w:divBdr>
            </w:div>
          </w:divsChild>
        </w:div>
        <w:div w:id="301346622">
          <w:marLeft w:val="0"/>
          <w:marRight w:val="0"/>
          <w:marTop w:val="0"/>
          <w:marBottom w:val="0"/>
          <w:divBdr>
            <w:top w:val="none" w:sz="0" w:space="0" w:color="auto"/>
            <w:left w:val="none" w:sz="0" w:space="0" w:color="auto"/>
            <w:bottom w:val="none" w:sz="0" w:space="0" w:color="auto"/>
            <w:right w:val="none" w:sz="0" w:space="0" w:color="auto"/>
          </w:divBdr>
          <w:divsChild>
            <w:div w:id="588661421">
              <w:marLeft w:val="0"/>
              <w:marRight w:val="0"/>
              <w:marTop w:val="0"/>
              <w:marBottom w:val="0"/>
              <w:divBdr>
                <w:top w:val="none" w:sz="0" w:space="0" w:color="auto"/>
                <w:left w:val="none" w:sz="0" w:space="0" w:color="auto"/>
                <w:bottom w:val="none" w:sz="0" w:space="0" w:color="auto"/>
                <w:right w:val="none" w:sz="0" w:space="0" w:color="auto"/>
              </w:divBdr>
            </w:div>
          </w:divsChild>
        </w:div>
        <w:div w:id="2041467570">
          <w:marLeft w:val="0"/>
          <w:marRight w:val="0"/>
          <w:marTop w:val="0"/>
          <w:marBottom w:val="0"/>
          <w:divBdr>
            <w:top w:val="none" w:sz="0" w:space="0" w:color="auto"/>
            <w:left w:val="none" w:sz="0" w:space="0" w:color="auto"/>
            <w:bottom w:val="none" w:sz="0" w:space="0" w:color="auto"/>
            <w:right w:val="none" w:sz="0" w:space="0" w:color="auto"/>
          </w:divBdr>
          <w:divsChild>
            <w:div w:id="38288848">
              <w:marLeft w:val="0"/>
              <w:marRight w:val="0"/>
              <w:marTop w:val="0"/>
              <w:marBottom w:val="0"/>
              <w:divBdr>
                <w:top w:val="none" w:sz="0" w:space="0" w:color="auto"/>
                <w:left w:val="none" w:sz="0" w:space="0" w:color="auto"/>
                <w:bottom w:val="none" w:sz="0" w:space="0" w:color="auto"/>
                <w:right w:val="none" w:sz="0" w:space="0" w:color="auto"/>
              </w:divBdr>
            </w:div>
          </w:divsChild>
        </w:div>
        <w:div w:id="1927230549">
          <w:marLeft w:val="0"/>
          <w:marRight w:val="0"/>
          <w:marTop w:val="0"/>
          <w:marBottom w:val="0"/>
          <w:divBdr>
            <w:top w:val="none" w:sz="0" w:space="0" w:color="auto"/>
            <w:left w:val="none" w:sz="0" w:space="0" w:color="auto"/>
            <w:bottom w:val="none" w:sz="0" w:space="0" w:color="auto"/>
            <w:right w:val="none" w:sz="0" w:space="0" w:color="auto"/>
          </w:divBdr>
          <w:divsChild>
            <w:div w:id="653528501">
              <w:marLeft w:val="0"/>
              <w:marRight w:val="0"/>
              <w:marTop w:val="0"/>
              <w:marBottom w:val="0"/>
              <w:divBdr>
                <w:top w:val="none" w:sz="0" w:space="0" w:color="auto"/>
                <w:left w:val="none" w:sz="0" w:space="0" w:color="auto"/>
                <w:bottom w:val="none" w:sz="0" w:space="0" w:color="auto"/>
                <w:right w:val="none" w:sz="0" w:space="0" w:color="auto"/>
              </w:divBdr>
            </w:div>
          </w:divsChild>
        </w:div>
        <w:div w:id="240792964">
          <w:marLeft w:val="0"/>
          <w:marRight w:val="0"/>
          <w:marTop w:val="0"/>
          <w:marBottom w:val="0"/>
          <w:divBdr>
            <w:top w:val="none" w:sz="0" w:space="0" w:color="auto"/>
            <w:left w:val="none" w:sz="0" w:space="0" w:color="auto"/>
            <w:bottom w:val="none" w:sz="0" w:space="0" w:color="auto"/>
            <w:right w:val="none" w:sz="0" w:space="0" w:color="auto"/>
          </w:divBdr>
          <w:divsChild>
            <w:div w:id="1201238047">
              <w:marLeft w:val="0"/>
              <w:marRight w:val="0"/>
              <w:marTop w:val="0"/>
              <w:marBottom w:val="0"/>
              <w:divBdr>
                <w:top w:val="none" w:sz="0" w:space="0" w:color="auto"/>
                <w:left w:val="none" w:sz="0" w:space="0" w:color="auto"/>
                <w:bottom w:val="none" w:sz="0" w:space="0" w:color="auto"/>
                <w:right w:val="none" w:sz="0" w:space="0" w:color="auto"/>
              </w:divBdr>
            </w:div>
          </w:divsChild>
        </w:div>
        <w:div w:id="610163214">
          <w:marLeft w:val="0"/>
          <w:marRight w:val="0"/>
          <w:marTop w:val="0"/>
          <w:marBottom w:val="0"/>
          <w:divBdr>
            <w:top w:val="none" w:sz="0" w:space="0" w:color="auto"/>
            <w:left w:val="none" w:sz="0" w:space="0" w:color="auto"/>
            <w:bottom w:val="none" w:sz="0" w:space="0" w:color="auto"/>
            <w:right w:val="none" w:sz="0" w:space="0" w:color="auto"/>
          </w:divBdr>
          <w:divsChild>
            <w:div w:id="674573816">
              <w:marLeft w:val="0"/>
              <w:marRight w:val="0"/>
              <w:marTop w:val="0"/>
              <w:marBottom w:val="0"/>
              <w:divBdr>
                <w:top w:val="none" w:sz="0" w:space="0" w:color="auto"/>
                <w:left w:val="none" w:sz="0" w:space="0" w:color="auto"/>
                <w:bottom w:val="none" w:sz="0" w:space="0" w:color="auto"/>
                <w:right w:val="none" w:sz="0" w:space="0" w:color="auto"/>
              </w:divBdr>
            </w:div>
          </w:divsChild>
        </w:div>
        <w:div w:id="840311815">
          <w:marLeft w:val="0"/>
          <w:marRight w:val="0"/>
          <w:marTop w:val="0"/>
          <w:marBottom w:val="0"/>
          <w:divBdr>
            <w:top w:val="none" w:sz="0" w:space="0" w:color="auto"/>
            <w:left w:val="none" w:sz="0" w:space="0" w:color="auto"/>
            <w:bottom w:val="none" w:sz="0" w:space="0" w:color="auto"/>
            <w:right w:val="none" w:sz="0" w:space="0" w:color="auto"/>
          </w:divBdr>
          <w:divsChild>
            <w:div w:id="1577746309">
              <w:marLeft w:val="0"/>
              <w:marRight w:val="0"/>
              <w:marTop w:val="0"/>
              <w:marBottom w:val="0"/>
              <w:divBdr>
                <w:top w:val="none" w:sz="0" w:space="0" w:color="auto"/>
                <w:left w:val="none" w:sz="0" w:space="0" w:color="auto"/>
                <w:bottom w:val="none" w:sz="0" w:space="0" w:color="auto"/>
                <w:right w:val="none" w:sz="0" w:space="0" w:color="auto"/>
              </w:divBdr>
            </w:div>
          </w:divsChild>
        </w:div>
        <w:div w:id="1673878437">
          <w:marLeft w:val="0"/>
          <w:marRight w:val="0"/>
          <w:marTop w:val="0"/>
          <w:marBottom w:val="0"/>
          <w:divBdr>
            <w:top w:val="none" w:sz="0" w:space="0" w:color="auto"/>
            <w:left w:val="none" w:sz="0" w:space="0" w:color="auto"/>
            <w:bottom w:val="none" w:sz="0" w:space="0" w:color="auto"/>
            <w:right w:val="none" w:sz="0" w:space="0" w:color="auto"/>
          </w:divBdr>
          <w:divsChild>
            <w:div w:id="1017273610">
              <w:marLeft w:val="0"/>
              <w:marRight w:val="0"/>
              <w:marTop w:val="0"/>
              <w:marBottom w:val="0"/>
              <w:divBdr>
                <w:top w:val="none" w:sz="0" w:space="0" w:color="auto"/>
                <w:left w:val="none" w:sz="0" w:space="0" w:color="auto"/>
                <w:bottom w:val="none" w:sz="0" w:space="0" w:color="auto"/>
                <w:right w:val="none" w:sz="0" w:space="0" w:color="auto"/>
              </w:divBdr>
            </w:div>
          </w:divsChild>
        </w:div>
        <w:div w:id="1607542343">
          <w:marLeft w:val="0"/>
          <w:marRight w:val="0"/>
          <w:marTop w:val="0"/>
          <w:marBottom w:val="0"/>
          <w:divBdr>
            <w:top w:val="none" w:sz="0" w:space="0" w:color="auto"/>
            <w:left w:val="none" w:sz="0" w:space="0" w:color="auto"/>
            <w:bottom w:val="none" w:sz="0" w:space="0" w:color="auto"/>
            <w:right w:val="none" w:sz="0" w:space="0" w:color="auto"/>
          </w:divBdr>
          <w:divsChild>
            <w:div w:id="1648852606">
              <w:marLeft w:val="0"/>
              <w:marRight w:val="0"/>
              <w:marTop w:val="0"/>
              <w:marBottom w:val="0"/>
              <w:divBdr>
                <w:top w:val="none" w:sz="0" w:space="0" w:color="auto"/>
                <w:left w:val="none" w:sz="0" w:space="0" w:color="auto"/>
                <w:bottom w:val="none" w:sz="0" w:space="0" w:color="auto"/>
                <w:right w:val="none" w:sz="0" w:space="0" w:color="auto"/>
              </w:divBdr>
            </w:div>
          </w:divsChild>
        </w:div>
        <w:div w:id="1056003677">
          <w:marLeft w:val="0"/>
          <w:marRight w:val="0"/>
          <w:marTop w:val="0"/>
          <w:marBottom w:val="0"/>
          <w:divBdr>
            <w:top w:val="none" w:sz="0" w:space="0" w:color="auto"/>
            <w:left w:val="none" w:sz="0" w:space="0" w:color="auto"/>
            <w:bottom w:val="none" w:sz="0" w:space="0" w:color="auto"/>
            <w:right w:val="none" w:sz="0" w:space="0" w:color="auto"/>
          </w:divBdr>
          <w:divsChild>
            <w:div w:id="27335350">
              <w:marLeft w:val="0"/>
              <w:marRight w:val="0"/>
              <w:marTop w:val="0"/>
              <w:marBottom w:val="0"/>
              <w:divBdr>
                <w:top w:val="none" w:sz="0" w:space="0" w:color="auto"/>
                <w:left w:val="none" w:sz="0" w:space="0" w:color="auto"/>
                <w:bottom w:val="none" w:sz="0" w:space="0" w:color="auto"/>
                <w:right w:val="none" w:sz="0" w:space="0" w:color="auto"/>
              </w:divBdr>
            </w:div>
          </w:divsChild>
        </w:div>
        <w:div w:id="479229373">
          <w:marLeft w:val="0"/>
          <w:marRight w:val="0"/>
          <w:marTop w:val="0"/>
          <w:marBottom w:val="0"/>
          <w:divBdr>
            <w:top w:val="none" w:sz="0" w:space="0" w:color="auto"/>
            <w:left w:val="none" w:sz="0" w:space="0" w:color="auto"/>
            <w:bottom w:val="none" w:sz="0" w:space="0" w:color="auto"/>
            <w:right w:val="none" w:sz="0" w:space="0" w:color="auto"/>
          </w:divBdr>
          <w:divsChild>
            <w:div w:id="1329747154">
              <w:marLeft w:val="0"/>
              <w:marRight w:val="0"/>
              <w:marTop w:val="0"/>
              <w:marBottom w:val="0"/>
              <w:divBdr>
                <w:top w:val="none" w:sz="0" w:space="0" w:color="auto"/>
                <w:left w:val="none" w:sz="0" w:space="0" w:color="auto"/>
                <w:bottom w:val="none" w:sz="0" w:space="0" w:color="auto"/>
                <w:right w:val="none" w:sz="0" w:space="0" w:color="auto"/>
              </w:divBdr>
            </w:div>
          </w:divsChild>
        </w:div>
        <w:div w:id="1215657500">
          <w:marLeft w:val="0"/>
          <w:marRight w:val="0"/>
          <w:marTop w:val="0"/>
          <w:marBottom w:val="0"/>
          <w:divBdr>
            <w:top w:val="none" w:sz="0" w:space="0" w:color="auto"/>
            <w:left w:val="none" w:sz="0" w:space="0" w:color="auto"/>
            <w:bottom w:val="none" w:sz="0" w:space="0" w:color="auto"/>
            <w:right w:val="none" w:sz="0" w:space="0" w:color="auto"/>
          </w:divBdr>
          <w:divsChild>
            <w:div w:id="1951037964">
              <w:marLeft w:val="0"/>
              <w:marRight w:val="0"/>
              <w:marTop w:val="0"/>
              <w:marBottom w:val="0"/>
              <w:divBdr>
                <w:top w:val="none" w:sz="0" w:space="0" w:color="auto"/>
                <w:left w:val="none" w:sz="0" w:space="0" w:color="auto"/>
                <w:bottom w:val="none" w:sz="0" w:space="0" w:color="auto"/>
                <w:right w:val="none" w:sz="0" w:space="0" w:color="auto"/>
              </w:divBdr>
            </w:div>
          </w:divsChild>
        </w:div>
        <w:div w:id="1890071879">
          <w:marLeft w:val="0"/>
          <w:marRight w:val="0"/>
          <w:marTop w:val="0"/>
          <w:marBottom w:val="0"/>
          <w:divBdr>
            <w:top w:val="none" w:sz="0" w:space="0" w:color="auto"/>
            <w:left w:val="none" w:sz="0" w:space="0" w:color="auto"/>
            <w:bottom w:val="none" w:sz="0" w:space="0" w:color="auto"/>
            <w:right w:val="none" w:sz="0" w:space="0" w:color="auto"/>
          </w:divBdr>
          <w:divsChild>
            <w:div w:id="1152798124">
              <w:marLeft w:val="0"/>
              <w:marRight w:val="0"/>
              <w:marTop w:val="0"/>
              <w:marBottom w:val="0"/>
              <w:divBdr>
                <w:top w:val="none" w:sz="0" w:space="0" w:color="auto"/>
                <w:left w:val="none" w:sz="0" w:space="0" w:color="auto"/>
                <w:bottom w:val="none" w:sz="0" w:space="0" w:color="auto"/>
                <w:right w:val="none" w:sz="0" w:space="0" w:color="auto"/>
              </w:divBdr>
            </w:div>
          </w:divsChild>
        </w:div>
        <w:div w:id="1975402819">
          <w:marLeft w:val="0"/>
          <w:marRight w:val="0"/>
          <w:marTop w:val="0"/>
          <w:marBottom w:val="0"/>
          <w:divBdr>
            <w:top w:val="none" w:sz="0" w:space="0" w:color="auto"/>
            <w:left w:val="none" w:sz="0" w:space="0" w:color="auto"/>
            <w:bottom w:val="none" w:sz="0" w:space="0" w:color="auto"/>
            <w:right w:val="none" w:sz="0" w:space="0" w:color="auto"/>
          </w:divBdr>
          <w:divsChild>
            <w:div w:id="1934506024">
              <w:marLeft w:val="0"/>
              <w:marRight w:val="0"/>
              <w:marTop w:val="0"/>
              <w:marBottom w:val="0"/>
              <w:divBdr>
                <w:top w:val="none" w:sz="0" w:space="0" w:color="auto"/>
                <w:left w:val="none" w:sz="0" w:space="0" w:color="auto"/>
                <w:bottom w:val="none" w:sz="0" w:space="0" w:color="auto"/>
                <w:right w:val="none" w:sz="0" w:space="0" w:color="auto"/>
              </w:divBdr>
            </w:div>
          </w:divsChild>
        </w:div>
        <w:div w:id="1043746404">
          <w:marLeft w:val="0"/>
          <w:marRight w:val="0"/>
          <w:marTop w:val="0"/>
          <w:marBottom w:val="0"/>
          <w:divBdr>
            <w:top w:val="none" w:sz="0" w:space="0" w:color="auto"/>
            <w:left w:val="none" w:sz="0" w:space="0" w:color="auto"/>
            <w:bottom w:val="none" w:sz="0" w:space="0" w:color="auto"/>
            <w:right w:val="none" w:sz="0" w:space="0" w:color="auto"/>
          </w:divBdr>
          <w:divsChild>
            <w:div w:id="1075056482">
              <w:marLeft w:val="0"/>
              <w:marRight w:val="0"/>
              <w:marTop w:val="0"/>
              <w:marBottom w:val="0"/>
              <w:divBdr>
                <w:top w:val="none" w:sz="0" w:space="0" w:color="auto"/>
                <w:left w:val="none" w:sz="0" w:space="0" w:color="auto"/>
                <w:bottom w:val="none" w:sz="0" w:space="0" w:color="auto"/>
                <w:right w:val="none" w:sz="0" w:space="0" w:color="auto"/>
              </w:divBdr>
            </w:div>
          </w:divsChild>
        </w:div>
        <w:div w:id="896474421">
          <w:marLeft w:val="0"/>
          <w:marRight w:val="0"/>
          <w:marTop w:val="0"/>
          <w:marBottom w:val="0"/>
          <w:divBdr>
            <w:top w:val="none" w:sz="0" w:space="0" w:color="auto"/>
            <w:left w:val="none" w:sz="0" w:space="0" w:color="auto"/>
            <w:bottom w:val="none" w:sz="0" w:space="0" w:color="auto"/>
            <w:right w:val="none" w:sz="0" w:space="0" w:color="auto"/>
          </w:divBdr>
          <w:divsChild>
            <w:div w:id="53241524">
              <w:marLeft w:val="0"/>
              <w:marRight w:val="0"/>
              <w:marTop w:val="0"/>
              <w:marBottom w:val="0"/>
              <w:divBdr>
                <w:top w:val="none" w:sz="0" w:space="0" w:color="auto"/>
                <w:left w:val="none" w:sz="0" w:space="0" w:color="auto"/>
                <w:bottom w:val="none" w:sz="0" w:space="0" w:color="auto"/>
                <w:right w:val="none" w:sz="0" w:space="0" w:color="auto"/>
              </w:divBdr>
            </w:div>
          </w:divsChild>
        </w:div>
        <w:div w:id="710612444">
          <w:marLeft w:val="0"/>
          <w:marRight w:val="0"/>
          <w:marTop w:val="0"/>
          <w:marBottom w:val="0"/>
          <w:divBdr>
            <w:top w:val="none" w:sz="0" w:space="0" w:color="auto"/>
            <w:left w:val="none" w:sz="0" w:space="0" w:color="auto"/>
            <w:bottom w:val="none" w:sz="0" w:space="0" w:color="auto"/>
            <w:right w:val="none" w:sz="0" w:space="0" w:color="auto"/>
          </w:divBdr>
          <w:divsChild>
            <w:div w:id="213540601">
              <w:marLeft w:val="0"/>
              <w:marRight w:val="0"/>
              <w:marTop w:val="0"/>
              <w:marBottom w:val="0"/>
              <w:divBdr>
                <w:top w:val="none" w:sz="0" w:space="0" w:color="auto"/>
                <w:left w:val="none" w:sz="0" w:space="0" w:color="auto"/>
                <w:bottom w:val="none" w:sz="0" w:space="0" w:color="auto"/>
                <w:right w:val="none" w:sz="0" w:space="0" w:color="auto"/>
              </w:divBdr>
            </w:div>
          </w:divsChild>
        </w:div>
        <w:div w:id="1837302378">
          <w:marLeft w:val="0"/>
          <w:marRight w:val="0"/>
          <w:marTop w:val="0"/>
          <w:marBottom w:val="0"/>
          <w:divBdr>
            <w:top w:val="none" w:sz="0" w:space="0" w:color="auto"/>
            <w:left w:val="none" w:sz="0" w:space="0" w:color="auto"/>
            <w:bottom w:val="none" w:sz="0" w:space="0" w:color="auto"/>
            <w:right w:val="none" w:sz="0" w:space="0" w:color="auto"/>
          </w:divBdr>
          <w:divsChild>
            <w:div w:id="519978988">
              <w:marLeft w:val="0"/>
              <w:marRight w:val="0"/>
              <w:marTop w:val="0"/>
              <w:marBottom w:val="0"/>
              <w:divBdr>
                <w:top w:val="none" w:sz="0" w:space="0" w:color="auto"/>
                <w:left w:val="none" w:sz="0" w:space="0" w:color="auto"/>
                <w:bottom w:val="none" w:sz="0" w:space="0" w:color="auto"/>
                <w:right w:val="none" w:sz="0" w:space="0" w:color="auto"/>
              </w:divBdr>
            </w:div>
          </w:divsChild>
        </w:div>
        <w:div w:id="1737783358">
          <w:marLeft w:val="0"/>
          <w:marRight w:val="0"/>
          <w:marTop w:val="0"/>
          <w:marBottom w:val="0"/>
          <w:divBdr>
            <w:top w:val="none" w:sz="0" w:space="0" w:color="auto"/>
            <w:left w:val="none" w:sz="0" w:space="0" w:color="auto"/>
            <w:bottom w:val="none" w:sz="0" w:space="0" w:color="auto"/>
            <w:right w:val="none" w:sz="0" w:space="0" w:color="auto"/>
          </w:divBdr>
          <w:divsChild>
            <w:div w:id="550310245">
              <w:marLeft w:val="0"/>
              <w:marRight w:val="0"/>
              <w:marTop w:val="0"/>
              <w:marBottom w:val="0"/>
              <w:divBdr>
                <w:top w:val="none" w:sz="0" w:space="0" w:color="auto"/>
                <w:left w:val="none" w:sz="0" w:space="0" w:color="auto"/>
                <w:bottom w:val="none" w:sz="0" w:space="0" w:color="auto"/>
                <w:right w:val="none" w:sz="0" w:space="0" w:color="auto"/>
              </w:divBdr>
            </w:div>
          </w:divsChild>
        </w:div>
        <w:div w:id="1822231765">
          <w:marLeft w:val="0"/>
          <w:marRight w:val="0"/>
          <w:marTop w:val="0"/>
          <w:marBottom w:val="0"/>
          <w:divBdr>
            <w:top w:val="none" w:sz="0" w:space="0" w:color="auto"/>
            <w:left w:val="none" w:sz="0" w:space="0" w:color="auto"/>
            <w:bottom w:val="none" w:sz="0" w:space="0" w:color="auto"/>
            <w:right w:val="none" w:sz="0" w:space="0" w:color="auto"/>
          </w:divBdr>
          <w:divsChild>
            <w:div w:id="2084528461">
              <w:marLeft w:val="0"/>
              <w:marRight w:val="0"/>
              <w:marTop w:val="0"/>
              <w:marBottom w:val="0"/>
              <w:divBdr>
                <w:top w:val="none" w:sz="0" w:space="0" w:color="auto"/>
                <w:left w:val="none" w:sz="0" w:space="0" w:color="auto"/>
                <w:bottom w:val="none" w:sz="0" w:space="0" w:color="auto"/>
                <w:right w:val="none" w:sz="0" w:space="0" w:color="auto"/>
              </w:divBdr>
            </w:div>
          </w:divsChild>
        </w:div>
        <w:div w:id="1833527792">
          <w:marLeft w:val="0"/>
          <w:marRight w:val="0"/>
          <w:marTop w:val="0"/>
          <w:marBottom w:val="0"/>
          <w:divBdr>
            <w:top w:val="none" w:sz="0" w:space="0" w:color="auto"/>
            <w:left w:val="none" w:sz="0" w:space="0" w:color="auto"/>
            <w:bottom w:val="none" w:sz="0" w:space="0" w:color="auto"/>
            <w:right w:val="none" w:sz="0" w:space="0" w:color="auto"/>
          </w:divBdr>
          <w:divsChild>
            <w:div w:id="1546061547">
              <w:marLeft w:val="0"/>
              <w:marRight w:val="0"/>
              <w:marTop w:val="0"/>
              <w:marBottom w:val="0"/>
              <w:divBdr>
                <w:top w:val="none" w:sz="0" w:space="0" w:color="auto"/>
                <w:left w:val="none" w:sz="0" w:space="0" w:color="auto"/>
                <w:bottom w:val="none" w:sz="0" w:space="0" w:color="auto"/>
                <w:right w:val="none" w:sz="0" w:space="0" w:color="auto"/>
              </w:divBdr>
            </w:div>
          </w:divsChild>
        </w:div>
        <w:div w:id="1078477457">
          <w:marLeft w:val="0"/>
          <w:marRight w:val="0"/>
          <w:marTop w:val="0"/>
          <w:marBottom w:val="0"/>
          <w:divBdr>
            <w:top w:val="none" w:sz="0" w:space="0" w:color="auto"/>
            <w:left w:val="none" w:sz="0" w:space="0" w:color="auto"/>
            <w:bottom w:val="none" w:sz="0" w:space="0" w:color="auto"/>
            <w:right w:val="none" w:sz="0" w:space="0" w:color="auto"/>
          </w:divBdr>
          <w:divsChild>
            <w:div w:id="857890497">
              <w:marLeft w:val="0"/>
              <w:marRight w:val="0"/>
              <w:marTop w:val="0"/>
              <w:marBottom w:val="0"/>
              <w:divBdr>
                <w:top w:val="none" w:sz="0" w:space="0" w:color="auto"/>
                <w:left w:val="none" w:sz="0" w:space="0" w:color="auto"/>
                <w:bottom w:val="none" w:sz="0" w:space="0" w:color="auto"/>
                <w:right w:val="none" w:sz="0" w:space="0" w:color="auto"/>
              </w:divBdr>
            </w:div>
          </w:divsChild>
        </w:div>
        <w:div w:id="1186746650">
          <w:marLeft w:val="0"/>
          <w:marRight w:val="0"/>
          <w:marTop w:val="0"/>
          <w:marBottom w:val="0"/>
          <w:divBdr>
            <w:top w:val="none" w:sz="0" w:space="0" w:color="auto"/>
            <w:left w:val="none" w:sz="0" w:space="0" w:color="auto"/>
            <w:bottom w:val="none" w:sz="0" w:space="0" w:color="auto"/>
            <w:right w:val="none" w:sz="0" w:space="0" w:color="auto"/>
          </w:divBdr>
          <w:divsChild>
            <w:div w:id="1029256841">
              <w:marLeft w:val="0"/>
              <w:marRight w:val="0"/>
              <w:marTop w:val="0"/>
              <w:marBottom w:val="0"/>
              <w:divBdr>
                <w:top w:val="none" w:sz="0" w:space="0" w:color="auto"/>
                <w:left w:val="none" w:sz="0" w:space="0" w:color="auto"/>
                <w:bottom w:val="none" w:sz="0" w:space="0" w:color="auto"/>
                <w:right w:val="none" w:sz="0" w:space="0" w:color="auto"/>
              </w:divBdr>
            </w:div>
          </w:divsChild>
        </w:div>
        <w:div w:id="179785026">
          <w:marLeft w:val="0"/>
          <w:marRight w:val="0"/>
          <w:marTop w:val="0"/>
          <w:marBottom w:val="0"/>
          <w:divBdr>
            <w:top w:val="none" w:sz="0" w:space="0" w:color="auto"/>
            <w:left w:val="none" w:sz="0" w:space="0" w:color="auto"/>
            <w:bottom w:val="none" w:sz="0" w:space="0" w:color="auto"/>
            <w:right w:val="none" w:sz="0" w:space="0" w:color="auto"/>
          </w:divBdr>
          <w:divsChild>
            <w:div w:id="1809542345">
              <w:marLeft w:val="0"/>
              <w:marRight w:val="0"/>
              <w:marTop w:val="0"/>
              <w:marBottom w:val="0"/>
              <w:divBdr>
                <w:top w:val="none" w:sz="0" w:space="0" w:color="auto"/>
                <w:left w:val="none" w:sz="0" w:space="0" w:color="auto"/>
                <w:bottom w:val="none" w:sz="0" w:space="0" w:color="auto"/>
                <w:right w:val="none" w:sz="0" w:space="0" w:color="auto"/>
              </w:divBdr>
            </w:div>
          </w:divsChild>
        </w:div>
        <w:div w:id="1638296041">
          <w:marLeft w:val="0"/>
          <w:marRight w:val="0"/>
          <w:marTop w:val="0"/>
          <w:marBottom w:val="0"/>
          <w:divBdr>
            <w:top w:val="none" w:sz="0" w:space="0" w:color="auto"/>
            <w:left w:val="none" w:sz="0" w:space="0" w:color="auto"/>
            <w:bottom w:val="none" w:sz="0" w:space="0" w:color="auto"/>
            <w:right w:val="none" w:sz="0" w:space="0" w:color="auto"/>
          </w:divBdr>
          <w:divsChild>
            <w:div w:id="2091199453">
              <w:marLeft w:val="0"/>
              <w:marRight w:val="0"/>
              <w:marTop w:val="0"/>
              <w:marBottom w:val="0"/>
              <w:divBdr>
                <w:top w:val="none" w:sz="0" w:space="0" w:color="auto"/>
                <w:left w:val="none" w:sz="0" w:space="0" w:color="auto"/>
                <w:bottom w:val="none" w:sz="0" w:space="0" w:color="auto"/>
                <w:right w:val="none" w:sz="0" w:space="0" w:color="auto"/>
              </w:divBdr>
            </w:div>
          </w:divsChild>
        </w:div>
        <w:div w:id="1444688166">
          <w:marLeft w:val="0"/>
          <w:marRight w:val="0"/>
          <w:marTop w:val="0"/>
          <w:marBottom w:val="0"/>
          <w:divBdr>
            <w:top w:val="none" w:sz="0" w:space="0" w:color="auto"/>
            <w:left w:val="none" w:sz="0" w:space="0" w:color="auto"/>
            <w:bottom w:val="none" w:sz="0" w:space="0" w:color="auto"/>
            <w:right w:val="none" w:sz="0" w:space="0" w:color="auto"/>
          </w:divBdr>
          <w:divsChild>
            <w:div w:id="948246185">
              <w:marLeft w:val="0"/>
              <w:marRight w:val="0"/>
              <w:marTop w:val="0"/>
              <w:marBottom w:val="0"/>
              <w:divBdr>
                <w:top w:val="none" w:sz="0" w:space="0" w:color="auto"/>
                <w:left w:val="none" w:sz="0" w:space="0" w:color="auto"/>
                <w:bottom w:val="none" w:sz="0" w:space="0" w:color="auto"/>
                <w:right w:val="none" w:sz="0" w:space="0" w:color="auto"/>
              </w:divBdr>
            </w:div>
          </w:divsChild>
        </w:div>
        <w:div w:id="802843317">
          <w:marLeft w:val="0"/>
          <w:marRight w:val="0"/>
          <w:marTop w:val="0"/>
          <w:marBottom w:val="0"/>
          <w:divBdr>
            <w:top w:val="none" w:sz="0" w:space="0" w:color="auto"/>
            <w:left w:val="none" w:sz="0" w:space="0" w:color="auto"/>
            <w:bottom w:val="none" w:sz="0" w:space="0" w:color="auto"/>
            <w:right w:val="none" w:sz="0" w:space="0" w:color="auto"/>
          </w:divBdr>
          <w:divsChild>
            <w:div w:id="46227797">
              <w:marLeft w:val="0"/>
              <w:marRight w:val="0"/>
              <w:marTop w:val="0"/>
              <w:marBottom w:val="0"/>
              <w:divBdr>
                <w:top w:val="none" w:sz="0" w:space="0" w:color="auto"/>
                <w:left w:val="none" w:sz="0" w:space="0" w:color="auto"/>
                <w:bottom w:val="none" w:sz="0" w:space="0" w:color="auto"/>
                <w:right w:val="none" w:sz="0" w:space="0" w:color="auto"/>
              </w:divBdr>
            </w:div>
          </w:divsChild>
        </w:div>
        <w:div w:id="1838300961">
          <w:marLeft w:val="0"/>
          <w:marRight w:val="0"/>
          <w:marTop w:val="0"/>
          <w:marBottom w:val="0"/>
          <w:divBdr>
            <w:top w:val="none" w:sz="0" w:space="0" w:color="auto"/>
            <w:left w:val="none" w:sz="0" w:space="0" w:color="auto"/>
            <w:bottom w:val="none" w:sz="0" w:space="0" w:color="auto"/>
            <w:right w:val="none" w:sz="0" w:space="0" w:color="auto"/>
          </w:divBdr>
          <w:divsChild>
            <w:div w:id="1089234921">
              <w:marLeft w:val="0"/>
              <w:marRight w:val="0"/>
              <w:marTop w:val="0"/>
              <w:marBottom w:val="0"/>
              <w:divBdr>
                <w:top w:val="none" w:sz="0" w:space="0" w:color="auto"/>
                <w:left w:val="none" w:sz="0" w:space="0" w:color="auto"/>
                <w:bottom w:val="none" w:sz="0" w:space="0" w:color="auto"/>
                <w:right w:val="none" w:sz="0" w:space="0" w:color="auto"/>
              </w:divBdr>
            </w:div>
          </w:divsChild>
        </w:div>
        <w:div w:id="681593766">
          <w:marLeft w:val="0"/>
          <w:marRight w:val="0"/>
          <w:marTop w:val="0"/>
          <w:marBottom w:val="0"/>
          <w:divBdr>
            <w:top w:val="none" w:sz="0" w:space="0" w:color="auto"/>
            <w:left w:val="none" w:sz="0" w:space="0" w:color="auto"/>
            <w:bottom w:val="none" w:sz="0" w:space="0" w:color="auto"/>
            <w:right w:val="none" w:sz="0" w:space="0" w:color="auto"/>
          </w:divBdr>
          <w:divsChild>
            <w:div w:id="1810629476">
              <w:marLeft w:val="0"/>
              <w:marRight w:val="0"/>
              <w:marTop w:val="0"/>
              <w:marBottom w:val="0"/>
              <w:divBdr>
                <w:top w:val="none" w:sz="0" w:space="0" w:color="auto"/>
                <w:left w:val="none" w:sz="0" w:space="0" w:color="auto"/>
                <w:bottom w:val="none" w:sz="0" w:space="0" w:color="auto"/>
                <w:right w:val="none" w:sz="0" w:space="0" w:color="auto"/>
              </w:divBdr>
            </w:div>
          </w:divsChild>
        </w:div>
        <w:div w:id="2039043492">
          <w:marLeft w:val="0"/>
          <w:marRight w:val="0"/>
          <w:marTop w:val="0"/>
          <w:marBottom w:val="0"/>
          <w:divBdr>
            <w:top w:val="none" w:sz="0" w:space="0" w:color="auto"/>
            <w:left w:val="none" w:sz="0" w:space="0" w:color="auto"/>
            <w:bottom w:val="none" w:sz="0" w:space="0" w:color="auto"/>
            <w:right w:val="none" w:sz="0" w:space="0" w:color="auto"/>
          </w:divBdr>
          <w:divsChild>
            <w:div w:id="1244873349">
              <w:marLeft w:val="0"/>
              <w:marRight w:val="0"/>
              <w:marTop w:val="0"/>
              <w:marBottom w:val="0"/>
              <w:divBdr>
                <w:top w:val="none" w:sz="0" w:space="0" w:color="auto"/>
                <w:left w:val="none" w:sz="0" w:space="0" w:color="auto"/>
                <w:bottom w:val="none" w:sz="0" w:space="0" w:color="auto"/>
                <w:right w:val="none" w:sz="0" w:space="0" w:color="auto"/>
              </w:divBdr>
            </w:div>
          </w:divsChild>
        </w:div>
        <w:div w:id="1488670702">
          <w:marLeft w:val="0"/>
          <w:marRight w:val="0"/>
          <w:marTop w:val="0"/>
          <w:marBottom w:val="0"/>
          <w:divBdr>
            <w:top w:val="none" w:sz="0" w:space="0" w:color="auto"/>
            <w:left w:val="none" w:sz="0" w:space="0" w:color="auto"/>
            <w:bottom w:val="none" w:sz="0" w:space="0" w:color="auto"/>
            <w:right w:val="none" w:sz="0" w:space="0" w:color="auto"/>
          </w:divBdr>
          <w:divsChild>
            <w:div w:id="366294309">
              <w:marLeft w:val="0"/>
              <w:marRight w:val="0"/>
              <w:marTop w:val="0"/>
              <w:marBottom w:val="0"/>
              <w:divBdr>
                <w:top w:val="none" w:sz="0" w:space="0" w:color="auto"/>
                <w:left w:val="none" w:sz="0" w:space="0" w:color="auto"/>
                <w:bottom w:val="none" w:sz="0" w:space="0" w:color="auto"/>
                <w:right w:val="none" w:sz="0" w:space="0" w:color="auto"/>
              </w:divBdr>
            </w:div>
          </w:divsChild>
        </w:div>
        <w:div w:id="142162357">
          <w:marLeft w:val="0"/>
          <w:marRight w:val="0"/>
          <w:marTop w:val="0"/>
          <w:marBottom w:val="0"/>
          <w:divBdr>
            <w:top w:val="none" w:sz="0" w:space="0" w:color="auto"/>
            <w:left w:val="none" w:sz="0" w:space="0" w:color="auto"/>
            <w:bottom w:val="none" w:sz="0" w:space="0" w:color="auto"/>
            <w:right w:val="none" w:sz="0" w:space="0" w:color="auto"/>
          </w:divBdr>
          <w:divsChild>
            <w:div w:id="1974871506">
              <w:marLeft w:val="0"/>
              <w:marRight w:val="0"/>
              <w:marTop w:val="0"/>
              <w:marBottom w:val="0"/>
              <w:divBdr>
                <w:top w:val="none" w:sz="0" w:space="0" w:color="auto"/>
                <w:left w:val="none" w:sz="0" w:space="0" w:color="auto"/>
                <w:bottom w:val="none" w:sz="0" w:space="0" w:color="auto"/>
                <w:right w:val="none" w:sz="0" w:space="0" w:color="auto"/>
              </w:divBdr>
            </w:div>
          </w:divsChild>
        </w:div>
        <w:div w:id="1536313417">
          <w:marLeft w:val="0"/>
          <w:marRight w:val="0"/>
          <w:marTop w:val="0"/>
          <w:marBottom w:val="0"/>
          <w:divBdr>
            <w:top w:val="none" w:sz="0" w:space="0" w:color="auto"/>
            <w:left w:val="none" w:sz="0" w:space="0" w:color="auto"/>
            <w:bottom w:val="none" w:sz="0" w:space="0" w:color="auto"/>
            <w:right w:val="none" w:sz="0" w:space="0" w:color="auto"/>
          </w:divBdr>
          <w:divsChild>
            <w:div w:id="1926261810">
              <w:marLeft w:val="0"/>
              <w:marRight w:val="0"/>
              <w:marTop w:val="0"/>
              <w:marBottom w:val="0"/>
              <w:divBdr>
                <w:top w:val="none" w:sz="0" w:space="0" w:color="auto"/>
                <w:left w:val="none" w:sz="0" w:space="0" w:color="auto"/>
                <w:bottom w:val="none" w:sz="0" w:space="0" w:color="auto"/>
                <w:right w:val="none" w:sz="0" w:space="0" w:color="auto"/>
              </w:divBdr>
            </w:div>
          </w:divsChild>
        </w:div>
        <w:div w:id="549610562">
          <w:marLeft w:val="0"/>
          <w:marRight w:val="0"/>
          <w:marTop w:val="0"/>
          <w:marBottom w:val="0"/>
          <w:divBdr>
            <w:top w:val="none" w:sz="0" w:space="0" w:color="auto"/>
            <w:left w:val="none" w:sz="0" w:space="0" w:color="auto"/>
            <w:bottom w:val="none" w:sz="0" w:space="0" w:color="auto"/>
            <w:right w:val="none" w:sz="0" w:space="0" w:color="auto"/>
          </w:divBdr>
          <w:divsChild>
            <w:div w:id="649948048">
              <w:marLeft w:val="0"/>
              <w:marRight w:val="0"/>
              <w:marTop w:val="0"/>
              <w:marBottom w:val="0"/>
              <w:divBdr>
                <w:top w:val="none" w:sz="0" w:space="0" w:color="auto"/>
                <w:left w:val="none" w:sz="0" w:space="0" w:color="auto"/>
                <w:bottom w:val="none" w:sz="0" w:space="0" w:color="auto"/>
                <w:right w:val="none" w:sz="0" w:space="0" w:color="auto"/>
              </w:divBdr>
            </w:div>
          </w:divsChild>
        </w:div>
        <w:div w:id="1948657554">
          <w:marLeft w:val="0"/>
          <w:marRight w:val="0"/>
          <w:marTop w:val="0"/>
          <w:marBottom w:val="0"/>
          <w:divBdr>
            <w:top w:val="none" w:sz="0" w:space="0" w:color="auto"/>
            <w:left w:val="none" w:sz="0" w:space="0" w:color="auto"/>
            <w:bottom w:val="none" w:sz="0" w:space="0" w:color="auto"/>
            <w:right w:val="none" w:sz="0" w:space="0" w:color="auto"/>
          </w:divBdr>
          <w:divsChild>
            <w:div w:id="1877623308">
              <w:marLeft w:val="0"/>
              <w:marRight w:val="0"/>
              <w:marTop w:val="0"/>
              <w:marBottom w:val="0"/>
              <w:divBdr>
                <w:top w:val="none" w:sz="0" w:space="0" w:color="auto"/>
                <w:left w:val="none" w:sz="0" w:space="0" w:color="auto"/>
                <w:bottom w:val="none" w:sz="0" w:space="0" w:color="auto"/>
                <w:right w:val="none" w:sz="0" w:space="0" w:color="auto"/>
              </w:divBdr>
            </w:div>
          </w:divsChild>
        </w:div>
        <w:div w:id="1971083492">
          <w:marLeft w:val="0"/>
          <w:marRight w:val="0"/>
          <w:marTop w:val="0"/>
          <w:marBottom w:val="0"/>
          <w:divBdr>
            <w:top w:val="none" w:sz="0" w:space="0" w:color="auto"/>
            <w:left w:val="none" w:sz="0" w:space="0" w:color="auto"/>
            <w:bottom w:val="none" w:sz="0" w:space="0" w:color="auto"/>
            <w:right w:val="none" w:sz="0" w:space="0" w:color="auto"/>
          </w:divBdr>
          <w:divsChild>
            <w:div w:id="528182259">
              <w:marLeft w:val="0"/>
              <w:marRight w:val="0"/>
              <w:marTop w:val="0"/>
              <w:marBottom w:val="0"/>
              <w:divBdr>
                <w:top w:val="none" w:sz="0" w:space="0" w:color="auto"/>
                <w:left w:val="none" w:sz="0" w:space="0" w:color="auto"/>
                <w:bottom w:val="none" w:sz="0" w:space="0" w:color="auto"/>
                <w:right w:val="none" w:sz="0" w:space="0" w:color="auto"/>
              </w:divBdr>
            </w:div>
          </w:divsChild>
        </w:div>
        <w:div w:id="1824658357">
          <w:marLeft w:val="0"/>
          <w:marRight w:val="0"/>
          <w:marTop w:val="0"/>
          <w:marBottom w:val="0"/>
          <w:divBdr>
            <w:top w:val="none" w:sz="0" w:space="0" w:color="auto"/>
            <w:left w:val="none" w:sz="0" w:space="0" w:color="auto"/>
            <w:bottom w:val="none" w:sz="0" w:space="0" w:color="auto"/>
            <w:right w:val="none" w:sz="0" w:space="0" w:color="auto"/>
          </w:divBdr>
          <w:divsChild>
            <w:div w:id="1039014526">
              <w:marLeft w:val="0"/>
              <w:marRight w:val="0"/>
              <w:marTop w:val="0"/>
              <w:marBottom w:val="0"/>
              <w:divBdr>
                <w:top w:val="none" w:sz="0" w:space="0" w:color="auto"/>
                <w:left w:val="none" w:sz="0" w:space="0" w:color="auto"/>
                <w:bottom w:val="none" w:sz="0" w:space="0" w:color="auto"/>
                <w:right w:val="none" w:sz="0" w:space="0" w:color="auto"/>
              </w:divBdr>
            </w:div>
          </w:divsChild>
        </w:div>
        <w:div w:id="1241714282">
          <w:marLeft w:val="0"/>
          <w:marRight w:val="0"/>
          <w:marTop w:val="0"/>
          <w:marBottom w:val="0"/>
          <w:divBdr>
            <w:top w:val="none" w:sz="0" w:space="0" w:color="auto"/>
            <w:left w:val="none" w:sz="0" w:space="0" w:color="auto"/>
            <w:bottom w:val="none" w:sz="0" w:space="0" w:color="auto"/>
            <w:right w:val="none" w:sz="0" w:space="0" w:color="auto"/>
          </w:divBdr>
          <w:divsChild>
            <w:div w:id="95253504">
              <w:marLeft w:val="0"/>
              <w:marRight w:val="0"/>
              <w:marTop w:val="0"/>
              <w:marBottom w:val="0"/>
              <w:divBdr>
                <w:top w:val="none" w:sz="0" w:space="0" w:color="auto"/>
                <w:left w:val="none" w:sz="0" w:space="0" w:color="auto"/>
                <w:bottom w:val="none" w:sz="0" w:space="0" w:color="auto"/>
                <w:right w:val="none" w:sz="0" w:space="0" w:color="auto"/>
              </w:divBdr>
            </w:div>
          </w:divsChild>
        </w:div>
        <w:div w:id="961809013">
          <w:marLeft w:val="0"/>
          <w:marRight w:val="0"/>
          <w:marTop w:val="0"/>
          <w:marBottom w:val="0"/>
          <w:divBdr>
            <w:top w:val="none" w:sz="0" w:space="0" w:color="auto"/>
            <w:left w:val="none" w:sz="0" w:space="0" w:color="auto"/>
            <w:bottom w:val="none" w:sz="0" w:space="0" w:color="auto"/>
            <w:right w:val="none" w:sz="0" w:space="0" w:color="auto"/>
          </w:divBdr>
          <w:divsChild>
            <w:div w:id="236941058">
              <w:marLeft w:val="0"/>
              <w:marRight w:val="0"/>
              <w:marTop w:val="0"/>
              <w:marBottom w:val="0"/>
              <w:divBdr>
                <w:top w:val="none" w:sz="0" w:space="0" w:color="auto"/>
                <w:left w:val="none" w:sz="0" w:space="0" w:color="auto"/>
                <w:bottom w:val="none" w:sz="0" w:space="0" w:color="auto"/>
                <w:right w:val="none" w:sz="0" w:space="0" w:color="auto"/>
              </w:divBdr>
            </w:div>
          </w:divsChild>
        </w:div>
        <w:div w:id="399328027">
          <w:marLeft w:val="0"/>
          <w:marRight w:val="0"/>
          <w:marTop w:val="0"/>
          <w:marBottom w:val="0"/>
          <w:divBdr>
            <w:top w:val="none" w:sz="0" w:space="0" w:color="auto"/>
            <w:left w:val="none" w:sz="0" w:space="0" w:color="auto"/>
            <w:bottom w:val="none" w:sz="0" w:space="0" w:color="auto"/>
            <w:right w:val="none" w:sz="0" w:space="0" w:color="auto"/>
          </w:divBdr>
          <w:divsChild>
            <w:div w:id="1146313458">
              <w:marLeft w:val="0"/>
              <w:marRight w:val="0"/>
              <w:marTop w:val="0"/>
              <w:marBottom w:val="0"/>
              <w:divBdr>
                <w:top w:val="none" w:sz="0" w:space="0" w:color="auto"/>
                <w:left w:val="none" w:sz="0" w:space="0" w:color="auto"/>
                <w:bottom w:val="none" w:sz="0" w:space="0" w:color="auto"/>
                <w:right w:val="none" w:sz="0" w:space="0" w:color="auto"/>
              </w:divBdr>
            </w:div>
          </w:divsChild>
        </w:div>
        <w:div w:id="1257901759">
          <w:marLeft w:val="0"/>
          <w:marRight w:val="0"/>
          <w:marTop w:val="0"/>
          <w:marBottom w:val="0"/>
          <w:divBdr>
            <w:top w:val="none" w:sz="0" w:space="0" w:color="auto"/>
            <w:left w:val="none" w:sz="0" w:space="0" w:color="auto"/>
            <w:bottom w:val="none" w:sz="0" w:space="0" w:color="auto"/>
            <w:right w:val="none" w:sz="0" w:space="0" w:color="auto"/>
          </w:divBdr>
          <w:divsChild>
            <w:div w:id="9182836">
              <w:marLeft w:val="0"/>
              <w:marRight w:val="0"/>
              <w:marTop w:val="0"/>
              <w:marBottom w:val="0"/>
              <w:divBdr>
                <w:top w:val="none" w:sz="0" w:space="0" w:color="auto"/>
                <w:left w:val="none" w:sz="0" w:space="0" w:color="auto"/>
                <w:bottom w:val="none" w:sz="0" w:space="0" w:color="auto"/>
                <w:right w:val="none" w:sz="0" w:space="0" w:color="auto"/>
              </w:divBdr>
            </w:div>
          </w:divsChild>
        </w:div>
        <w:div w:id="1471559576">
          <w:marLeft w:val="0"/>
          <w:marRight w:val="0"/>
          <w:marTop w:val="0"/>
          <w:marBottom w:val="0"/>
          <w:divBdr>
            <w:top w:val="none" w:sz="0" w:space="0" w:color="auto"/>
            <w:left w:val="none" w:sz="0" w:space="0" w:color="auto"/>
            <w:bottom w:val="none" w:sz="0" w:space="0" w:color="auto"/>
            <w:right w:val="none" w:sz="0" w:space="0" w:color="auto"/>
          </w:divBdr>
          <w:divsChild>
            <w:div w:id="878857951">
              <w:marLeft w:val="0"/>
              <w:marRight w:val="0"/>
              <w:marTop w:val="0"/>
              <w:marBottom w:val="0"/>
              <w:divBdr>
                <w:top w:val="none" w:sz="0" w:space="0" w:color="auto"/>
                <w:left w:val="none" w:sz="0" w:space="0" w:color="auto"/>
                <w:bottom w:val="none" w:sz="0" w:space="0" w:color="auto"/>
                <w:right w:val="none" w:sz="0" w:space="0" w:color="auto"/>
              </w:divBdr>
            </w:div>
          </w:divsChild>
        </w:div>
        <w:div w:id="1335959792">
          <w:marLeft w:val="0"/>
          <w:marRight w:val="0"/>
          <w:marTop w:val="0"/>
          <w:marBottom w:val="0"/>
          <w:divBdr>
            <w:top w:val="none" w:sz="0" w:space="0" w:color="auto"/>
            <w:left w:val="none" w:sz="0" w:space="0" w:color="auto"/>
            <w:bottom w:val="none" w:sz="0" w:space="0" w:color="auto"/>
            <w:right w:val="none" w:sz="0" w:space="0" w:color="auto"/>
          </w:divBdr>
          <w:divsChild>
            <w:div w:id="1611742644">
              <w:marLeft w:val="0"/>
              <w:marRight w:val="0"/>
              <w:marTop w:val="0"/>
              <w:marBottom w:val="0"/>
              <w:divBdr>
                <w:top w:val="none" w:sz="0" w:space="0" w:color="auto"/>
                <w:left w:val="none" w:sz="0" w:space="0" w:color="auto"/>
                <w:bottom w:val="none" w:sz="0" w:space="0" w:color="auto"/>
                <w:right w:val="none" w:sz="0" w:space="0" w:color="auto"/>
              </w:divBdr>
            </w:div>
          </w:divsChild>
        </w:div>
        <w:div w:id="1098872681">
          <w:marLeft w:val="0"/>
          <w:marRight w:val="0"/>
          <w:marTop w:val="0"/>
          <w:marBottom w:val="0"/>
          <w:divBdr>
            <w:top w:val="none" w:sz="0" w:space="0" w:color="auto"/>
            <w:left w:val="none" w:sz="0" w:space="0" w:color="auto"/>
            <w:bottom w:val="none" w:sz="0" w:space="0" w:color="auto"/>
            <w:right w:val="none" w:sz="0" w:space="0" w:color="auto"/>
          </w:divBdr>
          <w:divsChild>
            <w:div w:id="833955898">
              <w:marLeft w:val="0"/>
              <w:marRight w:val="0"/>
              <w:marTop w:val="0"/>
              <w:marBottom w:val="0"/>
              <w:divBdr>
                <w:top w:val="none" w:sz="0" w:space="0" w:color="auto"/>
                <w:left w:val="none" w:sz="0" w:space="0" w:color="auto"/>
                <w:bottom w:val="none" w:sz="0" w:space="0" w:color="auto"/>
                <w:right w:val="none" w:sz="0" w:space="0" w:color="auto"/>
              </w:divBdr>
            </w:div>
          </w:divsChild>
        </w:div>
        <w:div w:id="2047218717">
          <w:marLeft w:val="0"/>
          <w:marRight w:val="0"/>
          <w:marTop w:val="0"/>
          <w:marBottom w:val="0"/>
          <w:divBdr>
            <w:top w:val="none" w:sz="0" w:space="0" w:color="auto"/>
            <w:left w:val="none" w:sz="0" w:space="0" w:color="auto"/>
            <w:bottom w:val="none" w:sz="0" w:space="0" w:color="auto"/>
            <w:right w:val="none" w:sz="0" w:space="0" w:color="auto"/>
          </w:divBdr>
          <w:divsChild>
            <w:div w:id="336810039">
              <w:marLeft w:val="0"/>
              <w:marRight w:val="0"/>
              <w:marTop w:val="0"/>
              <w:marBottom w:val="0"/>
              <w:divBdr>
                <w:top w:val="none" w:sz="0" w:space="0" w:color="auto"/>
                <w:left w:val="none" w:sz="0" w:space="0" w:color="auto"/>
                <w:bottom w:val="none" w:sz="0" w:space="0" w:color="auto"/>
                <w:right w:val="none" w:sz="0" w:space="0" w:color="auto"/>
              </w:divBdr>
            </w:div>
          </w:divsChild>
        </w:div>
        <w:div w:id="550531845">
          <w:marLeft w:val="0"/>
          <w:marRight w:val="0"/>
          <w:marTop w:val="0"/>
          <w:marBottom w:val="0"/>
          <w:divBdr>
            <w:top w:val="none" w:sz="0" w:space="0" w:color="auto"/>
            <w:left w:val="none" w:sz="0" w:space="0" w:color="auto"/>
            <w:bottom w:val="none" w:sz="0" w:space="0" w:color="auto"/>
            <w:right w:val="none" w:sz="0" w:space="0" w:color="auto"/>
          </w:divBdr>
          <w:divsChild>
            <w:div w:id="442923111">
              <w:marLeft w:val="0"/>
              <w:marRight w:val="0"/>
              <w:marTop w:val="0"/>
              <w:marBottom w:val="0"/>
              <w:divBdr>
                <w:top w:val="none" w:sz="0" w:space="0" w:color="auto"/>
                <w:left w:val="none" w:sz="0" w:space="0" w:color="auto"/>
                <w:bottom w:val="none" w:sz="0" w:space="0" w:color="auto"/>
                <w:right w:val="none" w:sz="0" w:space="0" w:color="auto"/>
              </w:divBdr>
            </w:div>
          </w:divsChild>
        </w:div>
        <w:div w:id="1429498545">
          <w:marLeft w:val="0"/>
          <w:marRight w:val="0"/>
          <w:marTop w:val="0"/>
          <w:marBottom w:val="0"/>
          <w:divBdr>
            <w:top w:val="none" w:sz="0" w:space="0" w:color="auto"/>
            <w:left w:val="none" w:sz="0" w:space="0" w:color="auto"/>
            <w:bottom w:val="none" w:sz="0" w:space="0" w:color="auto"/>
            <w:right w:val="none" w:sz="0" w:space="0" w:color="auto"/>
          </w:divBdr>
          <w:divsChild>
            <w:div w:id="1132554002">
              <w:marLeft w:val="0"/>
              <w:marRight w:val="0"/>
              <w:marTop w:val="0"/>
              <w:marBottom w:val="0"/>
              <w:divBdr>
                <w:top w:val="none" w:sz="0" w:space="0" w:color="auto"/>
                <w:left w:val="none" w:sz="0" w:space="0" w:color="auto"/>
                <w:bottom w:val="none" w:sz="0" w:space="0" w:color="auto"/>
                <w:right w:val="none" w:sz="0" w:space="0" w:color="auto"/>
              </w:divBdr>
            </w:div>
          </w:divsChild>
        </w:div>
        <w:div w:id="833448038">
          <w:marLeft w:val="0"/>
          <w:marRight w:val="0"/>
          <w:marTop w:val="0"/>
          <w:marBottom w:val="0"/>
          <w:divBdr>
            <w:top w:val="none" w:sz="0" w:space="0" w:color="auto"/>
            <w:left w:val="none" w:sz="0" w:space="0" w:color="auto"/>
            <w:bottom w:val="none" w:sz="0" w:space="0" w:color="auto"/>
            <w:right w:val="none" w:sz="0" w:space="0" w:color="auto"/>
          </w:divBdr>
          <w:divsChild>
            <w:div w:id="1052385320">
              <w:marLeft w:val="0"/>
              <w:marRight w:val="0"/>
              <w:marTop w:val="0"/>
              <w:marBottom w:val="0"/>
              <w:divBdr>
                <w:top w:val="none" w:sz="0" w:space="0" w:color="auto"/>
                <w:left w:val="none" w:sz="0" w:space="0" w:color="auto"/>
                <w:bottom w:val="none" w:sz="0" w:space="0" w:color="auto"/>
                <w:right w:val="none" w:sz="0" w:space="0" w:color="auto"/>
              </w:divBdr>
            </w:div>
          </w:divsChild>
        </w:div>
        <w:div w:id="1835679245">
          <w:marLeft w:val="0"/>
          <w:marRight w:val="0"/>
          <w:marTop w:val="0"/>
          <w:marBottom w:val="0"/>
          <w:divBdr>
            <w:top w:val="none" w:sz="0" w:space="0" w:color="auto"/>
            <w:left w:val="none" w:sz="0" w:space="0" w:color="auto"/>
            <w:bottom w:val="none" w:sz="0" w:space="0" w:color="auto"/>
            <w:right w:val="none" w:sz="0" w:space="0" w:color="auto"/>
          </w:divBdr>
          <w:divsChild>
            <w:div w:id="916942465">
              <w:marLeft w:val="0"/>
              <w:marRight w:val="0"/>
              <w:marTop w:val="0"/>
              <w:marBottom w:val="0"/>
              <w:divBdr>
                <w:top w:val="none" w:sz="0" w:space="0" w:color="auto"/>
                <w:left w:val="none" w:sz="0" w:space="0" w:color="auto"/>
                <w:bottom w:val="none" w:sz="0" w:space="0" w:color="auto"/>
                <w:right w:val="none" w:sz="0" w:space="0" w:color="auto"/>
              </w:divBdr>
            </w:div>
          </w:divsChild>
        </w:div>
        <w:div w:id="2009167663">
          <w:marLeft w:val="0"/>
          <w:marRight w:val="0"/>
          <w:marTop w:val="0"/>
          <w:marBottom w:val="0"/>
          <w:divBdr>
            <w:top w:val="none" w:sz="0" w:space="0" w:color="auto"/>
            <w:left w:val="none" w:sz="0" w:space="0" w:color="auto"/>
            <w:bottom w:val="none" w:sz="0" w:space="0" w:color="auto"/>
            <w:right w:val="none" w:sz="0" w:space="0" w:color="auto"/>
          </w:divBdr>
          <w:divsChild>
            <w:div w:id="42599961">
              <w:marLeft w:val="0"/>
              <w:marRight w:val="0"/>
              <w:marTop w:val="0"/>
              <w:marBottom w:val="0"/>
              <w:divBdr>
                <w:top w:val="none" w:sz="0" w:space="0" w:color="auto"/>
                <w:left w:val="none" w:sz="0" w:space="0" w:color="auto"/>
                <w:bottom w:val="none" w:sz="0" w:space="0" w:color="auto"/>
                <w:right w:val="none" w:sz="0" w:space="0" w:color="auto"/>
              </w:divBdr>
            </w:div>
          </w:divsChild>
        </w:div>
        <w:div w:id="2046783605">
          <w:marLeft w:val="0"/>
          <w:marRight w:val="0"/>
          <w:marTop w:val="0"/>
          <w:marBottom w:val="0"/>
          <w:divBdr>
            <w:top w:val="none" w:sz="0" w:space="0" w:color="auto"/>
            <w:left w:val="none" w:sz="0" w:space="0" w:color="auto"/>
            <w:bottom w:val="none" w:sz="0" w:space="0" w:color="auto"/>
            <w:right w:val="none" w:sz="0" w:space="0" w:color="auto"/>
          </w:divBdr>
          <w:divsChild>
            <w:div w:id="1736078851">
              <w:marLeft w:val="0"/>
              <w:marRight w:val="0"/>
              <w:marTop w:val="0"/>
              <w:marBottom w:val="0"/>
              <w:divBdr>
                <w:top w:val="none" w:sz="0" w:space="0" w:color="auto"/>
                <w:left w:val="none" w:sz="0" w:space="0" w:color="auto"/>
                <w:bottom w:val="none" w:sz="0" w:space="0" w:color="auto"/>
                <w:right w:val="none" w:sz="0" w:space="0" w:color="auto"/>
              </w:divBdr>
            </w:div>
          </w:divsChild>
        </w:div>
        <w:div w:id="1711805253">
          <w:marLeft w:val="0"/>
          <w:marRight w:val="0"/>
          <w:marTop w:val="0"/>
          <w:marBottom w:val="0"/>
          <w:divBdr>
            <w:top w:val="none" w:sz="0" w:space="0" w:color="auto"/>
            <w:left w:val="none" w:sz="0" w:space="0" w:color="auto"/>
            <w:bottom w:val="none" w:sz="0" w:space="0" w:color="auto"/>
            <w:right w:val="none" w:sz="0" w:space="0" w:color="auto"/>
          </w:divBdr>
          <w:divsChild>
            <w:div w:id="1886867461">
              <w:marLeft w:val="0"/>
              <w:marRight w:val="0"/>
              <w:marTop w:val="0"/>
              <w:marBottom w:val="0"/>
              <w:divBdr>
                <w:top w:val="none" w:sz="0" w:space="0" w:color="auto"/>
                <w:left w:val="none" w:sz="0" w:space="0" w:color="auto"/>
                <w:bottom w:val="none" w:sz="0" w:space="0" w:color="auto"/>
                <w:right w:val="none" w:sz="0" w:space="0" w:color="auto"/>
              </w:divBdr>
            </w:div>
          </w:divsChild>
        </w:div>
        <w:div w:id="146436427">
          <w:marLeft w:val="0"/>
          <w:marRight w:val="0"/>
          <w:marTop w:val="0"/>
          <w:marBottom w:val="0"/>
          <w:divBdr>
            <w:top w:val="none" w:sz="0" w:space="0" w:color="auto"/>
            <w:left w:val="none" w:sz="0" w:space="0" w:color="auto"/>
            <w:bottom w:val="none" w:sz="0" w:space="0" w:color="auto"/>
            <w:right w:val="none" w:sz="0" w:space="0" w:color="auto"/>
          </w:divBdr>
          <w:divsChild>
            <w:div w:id="1113205603">
              <w:marLeft w:val="0"/>
              <w:marRight w:val="0"/>
              <w:marTop w:val="0"/>
              <w:marBottom w:val="0"/>
              <w:divBdr>
                <w:top w:val="none" w:sz="0" w:space="0" w:color="auto"/>
                <w:left w:val="none" w:sz="0" w:space="0" w:color="auto"/>
                <w:bottom w:val="none" w:sz="0" w:space="0" w:color="auto"/>
                <w:right w:val="none" w:sz="0" w:space="0" w:color="auto"/>
              </w:divBdr>
            </w:div>
          </w:divsChild>
        </w:div>
        <w:div w:id="2051221035">
          <w:marLeft w:val="0"/>
          <w:marRight w:val="0"/>
          <w:marTop w:val="0"/>
          <w:marBottom w:val="0"/>
          <w:divBdr>
            <w:top w:val="none" w:sz="0" w:space="0" w:color="auto"/>
            <w:left w:val="none" w:sz="0" w:space="0" w:color="auto"/>
            <w:bottom w:val="none" w:sz="0" w:space="0" w:color="auto"/>
            <w:right w:val="none" w:sz="0" w:space="0" w:color="auto"/>
          </w:divBdr>
          <w:divsChild>
            <w:div w:id="2124182035">
              <w:marLeft w:val="0"/>
              <w:marRight w:val="0"/>
              <w:marTop w:val="0"/>
              <w:marBottom w:val="0"/>
              <w:divBdr>
                <w:top w:val="none" w:sz="0" w:space="0" w:color="auto"/>
                <w:left w:val="none" w:sz="0" w:space="0" w:color="auto"/>
                <w:bottom w:val="none" w:sz="0" w:space="0" w:color="auto"/>
                <w:right w:val="none" w:sz="0" w:space="0" w:color="auto"/>
              </w:divBdr>
            </w:div>
          </w:divsChild>
        </w:div>
        <w:div w:id="1996488710">
          <w:marLeft w:val="0"/>
          <w:marRight w:val="0"/>
          <w:marTop w:val="0"/>
          <w:marBottom w:val="0"/>
          <w:divBdr>
            <w:top w:val="none" w:sz="0" w:space="0" w:color="auto"/>
            <w:left w:val="none" w:sz="0" w:space="0" w:color="auto"/>
            <w:bottom w:val="none" w:sz="0" w:space="0" w:color="auto"/>
            <w:right w:val="none" w:sz="0" w:space="0" w:color="auto"/>
          </w:divBdr>
          <w:divsChild>
            <w:div w:id="1502234919">
              <w:marLeft w:val="0"/>
              <w:marRight w:val="0"/>
              <w:marTop w:val="0"/>
              <w:marBottom w:val="0"/>
              <w:divBdr>
                <w:top w:val="none" w:sz="0" w:space="0" w:color="auto"/>
                <w:left w:val="none" w:sz="0" w:space="0" w:color="auto"/>
                <w:bottom w:val="none" w:sz="0" w:space="0" w:color="auto"/>
                <w:right w:val="none" w:sz="0" w:space="0" w:color="auto"/>
              </w:divBdr>
            </w:div>
          </w:divsChild>
        </w:div>
        <w:div w:id="1373308693">
          <w:marLeft w:val="0"/>
          <w:marRight w:val="0"/>
          <w:marTop w:val="0"/>
          <w:marBottom w:val="0"/>
          <w:divBdr>
            <w:top w:val="none" w:sz="0" w:space="0" w:color="auto"/>
            <w:left w:val="none" w:sz="0" w:space="0" w:color="auto"/>
            <w:bottom w:val="none" w:sz="0" w:space="0" w:color="auto"/>
            <w:right w:val="none" w:sz="0" w:space="0" w:color="auto"/>
          </w:divBdr>
          <w:divsChild>
            <w:div w:id="1997566119">
              <w:marLeft w:val="0"/>
              <w:marRight w:val="0"/>
              <w:marTop w:val="0"/>
              <w:marBottom w:val="0"/>
              <w:divBdr>
                <w:top w:val="none" w:sz="0" w:space="0" w:color="auto"/>
                <w:left w:val="none" w:sz="0" w:space="0" w:color="auto"/>
                <w:bottom w:val="none" w:sz="0" w:space="0" w:color="auto"/>
                <w:right w:val="none" w:sz="0" w:space="0" w:color="auto"/>
              </w:divBdr>
            </w:div>
          </w:divsChild>
        </w:div>
        <w:div w:id="1429424914">
          <w:marLeft w:val="0"/>
          <w:marRight w:val="0"/>
          <w:marTop w:val="0"/>
          <w:marBottom w:val="0"/>
          <w:divBdr>
            <w:top w:val="none" w:sz="0" w:space="0" w:color="auto"/>
            <w:left w:val="none" w:sz="0" w:space="0" w:color="auto"/>
            <w:bottom w:val="none" w:sz="0" w:space="0" w:color="auto"/>
            <w:right w:val="none" w:sz="0" w:space="0" w:color="auto"/>
          </w:divBdr>
          <w:divsChild>
            <w:div w:id="1049260396">
              <w:marLeft w:val="0"/>
              <w:marRight w:val="0"/>
              <w:marTop w:val="0"/>
              <w:marBottom w:val="0"/>
              <w:divBdr>
                <w:top w:val="none" w:sz="0" w:space="0" w:color="auto"/>
                <w:left w:val="none" w:sz="0" w:space="0" w:color="auto"/>
                <w:bottom w:val="none" w:sz="0" w:space="0" w:color="auto"/>
                <w:right w:val="none" w:sz="0" w:space="0" w:color="auto"/>
              </w:divBdr>
            </w:div>
          </w:divsChild>
        </w:div>
        <w:div w:id="442503244">
          <w:marLeft w:val="0"/>
          <w:marRight w:val="0"/>
          <w:marTop w:val="0"/>
          <w:marBottom w:val="0"/>
          <w:divBdr>
            <w:top w:val="none" w:sz="0" w:space="0" w:color="auto"/>
            <w:left w:val="none" w:sz="0" w:space="0" w:color="auto"/>
            <w:bottom w:val="none" w:sz="0" w:space="0" w:color="auto"/>
            <w:right w:val="none" w:sz="0" w:space="0" w:color="auto"/>
          </w:divBdr>
          <w:divsChild>
            <w:div w:id="55276853">
              <w:marLeft w:val="0"/>
              <w:marRight w:val="0"/>
              <w:marTop w:val="0"/>
              <w:marBottom w:val="0"/>
              <w:divBdr>
                <w:top w:val="none" w:sz="0" w:space="0" w:color="auto"/>
                <w:left w:val="none" w:sz="0" w:space="0" w:color="auto"/>
                <w:bottom w:val="none" w:sz="0" w:space="0" w:color="auto"/>
                <w:right w:val="none" w:sz="0" w:space="0" w:color="auto"/>
              </w:divBdr>
            </w:div>
          </w:divsChild>
        </w:div>
        <w:div w:id="1693649051">
          <w:marLeft w:val="0"/>
          <w:marRight w:val="0"/>
          <w:marTop w:val="0"/>
          <w:marBottom w:val="0"/>
          <w:divBdr>
            <w:top w:val="none" w:sz="0" w:space="0" w:color="auto"/>
            <w:left w:val="none" w:sz="0" w:space="0" w:color="auto"/>
            <w:bottom w:val="none" w:sz="0" w:space="0" w:color="auto"/>
            <w:right w:val="none" w:sz="0" w:space="0" w:color="auto"/>
          </w:divBdr>
          <w:divsChild>
            <w:div w:id="1281912579">
              <w:marLeft w:val="0"/>
              <w:marRight w:val="0"/>
              <w:marTop w:val="0"/>
              <w:marBottom w:val="0"/>
              <w:divBdr>
                <w:top w:val="none" w:sz="0" w:space="0" w:color="auto"/>
                <w:left w:val="none" w:sz="0" w:space="0" w:color="auto"/>
                <w:bottom w:val="none" w:sz="0" w:space="0" w:color="auto"/>
                <w:right w:val="none" w:sz="0" w:space="0" w:color="auto"/>
              </w:divBdr>
            </w:div>
          </w:divsChild>
        </w:div>
        <w:div w:id="250436088">
          <w:marLeft w:val="0"/>
          <w:marRight w:val="0"/>
          <w:marTop w:val="0"/>
          <w:marBottom w:val="0"/>
          <w:divBdr>
            <w:top w:val="none" w:sz="0" w:space="0" w:color="auto"/>
            <w:left w:val="none" w:sz="0" w:space="0" w:color="auto"/>
            <w:bottom w:val="none" w:sz="0" w:space="0" w:color="auto"/>
            <w:right w:val="none" w:sz="0" w:space="0" w:color="auto"/>
          </w:divBdr>
          <w:divsChild>
            <w:div w:id="717586058">
              <w:marLeft w:val="0"/>
              <w:marRight w:val="0"/>
              <w:marTop w:val="0"/>
              <w:marBottom w:val="0"/>
              <w:divBdr>
                <w:top w:val="none" w:sz="0" w:space="0" w:color="auto"/>
                <w:left w:val="none" w:sz="0" w:space="0" w:color="auto"/>
                <w:bottom w:val="none" w:sz="0" w:space="0" w:color="auto"/>
                <w:right w:val="none" w:sz="0" w:space="0" w:color="auto"/>
              </w:divBdr>
            </w:div>
          </w:divsChild>
        </w:div>
        <w:div w:id="1277325341">
          <w:marLeft w:val="0"/>
          <w:marRight w:val="0"/>
          <w:marTop w:val="0"/>
          <w:marBottom w:val="0"/>
          <w:divBdr>
            <w:top w:val="none" w:sz="0" w:space="0" w:color="auto"/>
            <w:left w:val="none" w:sz="0" w:space="0" w:color="auto"/>
            <w:bottom w:val="none" w:sz="0" w:space="0" w:color="auto"/>
            <w:right w:val="none" w:sz="0" w:space="0" w:color="auto"/>
          </w:divBdr>
          <w:divsChild>
            <w:div w:id="597561574">
              <w:marLeft w:val="0"/>
              <w:marRight w:val="0"/>
              <w:marTop w:val="0"/>
              <w:marBottom w:val="0"/>
              <w:divBdr>
                <w:top w:val="none" w:sz="0" w:space="0" w:color="auto"/>
                <w:left w:val="none" w:sz="0" w:space="0" w:color="auto"/>
                <w:bottom w:val="none" w:sz="0" w:space="0" w:color="auto"/>
                <w:right w:val="none" w:sz="0" w:space="0" w:color="auto"/>
              </w:divBdr>
            </w:div>
          </w:divsChild>
        </w:div>
        <w:div w:id="2042121787">
          <w:marLeft w:val="0"/>
          <w:marRight w:val="0"/>
          <w:marTop w:val="0"/>
          <w:marBottom w:val="0"/>
          <w:divBdr>
            <w:top w:val="none" w:sz="0" w:space="0" w:color="auto"/>
            <w:left w:val="none" w:sz="0" w:space="0" w:color="auto"/>
            <w:bottom w:val="none" w:sz="0" w:space="0" w:color="auto"/>
            <w:right w:val="none" w:sz="0" w:space="0" w:color="auto"/>
          </w:divBdr>
          <w:divsChild>
            <w:div w:id="1026369502">
              <w:marLeft w:val="0"/>
              <w:marRight w:val="0"/>
              <w:marTop w:val="0"/>
              <w:marBottom w:val="0"/>
              <w:divBdr>
                <w:top w:val="none" w:sz="0" w:space="0" w:color="auto"/>
                <w:left w:val="none" w:sz="0" w:space="0" w:color="auto"/>
                <w:bottom w:val="none" w:sz="0" w:space="0" w:color="auto"/>
                <w:right w:val="none" w:sz="0" w:space="0" w:color="auto"/>
              </w:divBdr>
            </w:div>
          </w:divsChild>
        </w:div>
        <w:div w:id="2110737263">
          <w:marLeft w:val="0"/>
          <w:marRight w:val="0"/>
          <w:marTop w:val="0"/>
          <w:marBottom w:val="0"/>
          <w:divBdr>
            <w:top w:val="none" w:sz="0" w:space="0" w:color="auto"/>
            <w:left w:val="none" w:sz="0" w:space="0" w:color="auto"/>
            <w:bottom w:val="none" w:sz="0" w:space="0" w:color="auto"/>
            <w:right w:val="none" w:sz="0" w:space="0" w:color="auto"/>
          </w:divBdr>
          <w:divsChild>
            <w:div w:id="1016424822">
              <w:marLeft w:val="0"/>
              <w:marRight w:val="0"/>
              <w:marTop w:val="0"/>
              <w:marBottom w:val="0"/>
              <w:divBdr>
                <w:top w:val="none" w:sz="0" w:space="0" w:color="auto"/>
                <w:left w:val="none" w:sz="0" w:space="0" w:color="auto"/>
                <w:bottom w:val="none" w:sz="0" w:space="0" w:color="auto"/>
                <w:right w:val="none" w:sz="0" w:space="0" w:color="auto"/>
              </w:divBdr>
            </w:div>
          </w:divsChild>
        </w:div>
        <w:div w:id="1221747441">
          <w:marLeft w:val="0"/>
          <w:marRight w:val="0"/>
          <w:marTop w:val="0"/>
          <w:marBottom w:val="0"/>
          <w:divBdr>
            <w:top w:val="none" w:sz="0" w:space="0" w:color="auto"/>
            <w:left w:val="none" w:sz="0" w:space="0" w:color="auto"/>
            <w:bottom w:val="none" w:sz="0" w:space="0" w:color="auto"/>
            <w:right w:val="none" w:sz="0" w:space="0" w:color="auto"/>
          </w:divBdr>
          <w:divsChild>
            <w:div w:id="1855613641">
              <w:marLeft w:val="0"/>
              <w:marRight w:val="0"/>
              <w:marTop w:val="0"/>
              <w:marBottom w:val="0"/>
              <w:divBdr>
                <w:top w:val="none" w:sz="0" w:space="0" w:color="auto"/>
                <w:left w:val="none" w:sz="0" w:space="0" w:color="auto"/>
                <w:bottom w:val="none" w:sz="0" w:space="0" w:color="auto"/>
                <w:right w:val="none" w:sz="0" w:space="0" w:color="auto"/>
              </w:divBdr>
            </w:div>
          </w:divsChild>
        </w:div>
        <w:div w:id="1270940101">
          <w:marLeft w:val="0"/>
          <w:marRight w:val="0"/>
          <w:marTop w:val="0"/>
          <w:marBottom w:val="0"/>
          <w:divBdr>
            <w:top w:val="none" w:sz="0" w:space="0" w:color="auto"/>
            <w:left w:val="none" w:sz="0" w:space="0" w:color="auto"/>
            <w:bottom w:val="none" w:sz="0" w:space="0" w:color="auto"/>
            <w:right w:val="none" w:sz="0" w:space="0" w:color="auto"/>
          </w:divBdr>
          <w:divsChild>
            <w:div w:id="1825122232">
              <w:marLeft w:val="0"/>
              <w:marRight w:val="0"/>
              <w:marTop w:val="0"/>
              <w:marBottom w:val="0"/>
              <w:divBdr>
                <w:top w:val="none" w:sz="0" w:space="0" w:color="auto"/>
                <w:left w:val="none" w:sz="0" w:space="0" w:color="auto"/>
                <w:bottom w:val="none" w:sz="0" w:space="0" w:color="auto"/>
                <w:right w:val="none" w:sz="0" w:space="0" w:color="auto"/>
              </w:divBdr>
            </w:div>
          </w:divsChild>
        </w:div>
        <w:div w:id="1803384563">
          <w:marLeft w:val="0"/>
          <w:marRight w:val="0"/>
          <w:marTop w:val="0"/>
          <w:marBottom w:val="0"/>
          <w:divBdr>
            <w:top w:val="none" w:sz="0" w:space="0" w:color="auto"/>
            <w:left w:val="none" w:sz="0" w:space="0" w:color="auto"/>
            <w:bottom w:val="none" w:sz="0" w:space="0" w:color="auto"/>
            <w:right w:val="none" w:sz="0" w:space="0" w:color="auto"/>
          </w:divBdr>
          <w:divsChild>
            <w:div w:id="1740251021">
              <w:marLeft w:val="0"/>
              <w:marRight w:val="0"/>
              <w:marTop w:val="0"/>
              <w:marBottom w:val="0"/>
              <w:divBdr>
                <w:top w:val="none" w:sz="0" w:space="0" w:color="auto"/>
                <w:left w:val="none" w:sz="0" w:space="0" w:color="auto"/>
                <w:bottom w:val="none" w:sz="0" w:space="0" w:color="auto"/>
                <w:right w:val="none" w:sz="0" w:space="0" w:color="auto"/>
              </w:divBdr>
            </w:div>
          </w:divsChild>
        </w:div>
        <w:div w:id="1567952620">
          <w:marLeft w:val="0"/>
          <w:marRight w:val="0"/>
          <w:marTop w:val="0"/>
          <w:marBottom w:val="0"/>
          <w:divBdr>
            <w:top w:val="none" w:sz="0" w:space="0" w:color="auto"/>
            <w:left w:val="none" w:sz="0" w:space="0" w:color="auto"/>
            <w:bottom w:val="none" w:sz="0" w:space="0" w:color="auto"/>
            <w:right w:val="none" w:sz="0" w:space="0" w:color="auto"/>
          </w:divBdr>
          <w:divsChild>
            <w:div w:id="1800105640">
              <w:marLeft w:val="0"/>
              <w:marRight w:val="0"/>
              <w:marTop w:val="0"/>
              <w:marBottom w:val="0"/>
              <w:divBdr>
                <w:top w:val="none" w:sz="0" w:space="0" w:color="auto"/>
                <w:left w:val="none" w:sz="0" w:space="0" w:color="auto"/>
                <w:bottom w:val="none" w:sz="0" w:space="0" w:color="auto"/>
                <w:right w:val="none" w:sz="0" w:space="0" w:color="auto"/>
              </w:divBdr>
            </w:div>
          </w:divsChild>
        </w:div>
        <w:div w:id="598371767">
          <w:marLeft w:val="0"/>
          <w:marRight w:val="0"/>
          <w:marTop w:val="0"/>
          <w:marBottom w:val="0"/>
          <w:divBdr>
            <w:top w:val="none" w:sz="0" w:space="0" w:color="auto"/>
            <w:left w:val="none" w:sz="0" w:space="0" w:color="auto"/>
            <w:bottom w:val="none" w:sz="0" w:space="0" w:color="auto"/>
            <w:right w:val="none" w:sz="0" w:space="0" w:color="auto"/>
          </w:divBdr>
          <w:divsChild>
            <w:div w:id="166025370">
              <w:marLeft w:val="0"/>
              <w:marRight w:val="0"/>
              <w:marTop w:val="0"/>
              <w:marBottom w:val="0"/>
              <w:divBdr>
                <w:top w:val="none" w:sz="0" w:space="0" w:color="auto"/>
                <w:left w:val="none" w:sz="0" w:space="0" w:color="auto"/>
                <w:bottom w:val="none" w:sz="0" w:space="0" w:color="auto"/>
                <w:right w:val="none" w:sz="0" w:space="0" w:color="auto"/>
              </w:divBdr>
            </w:div>
          </w:divsChild>
        </w:div>
        <w:div w:id="1363633927">
          <w:marLeft w:val="0"/>
          <w:marRight w:val="0"/>
          <w:marTop w:val="0"/>
          <w:marBottom w:val="0"/>
          <w:divBdr>
            <w:top w:val="none" w:sz="0" w:space="0" w:color="auto"/>
            <w:left w:val="none" w:sz="0" w:space="0" w:color="auto"/>
            <w:bottom w:val="none" w:sz="0" w:space="0" w:color="auto"/>
            <w:right w:val="none" w:sz="0" w:space="0" w:color="auto"/>
          </w:divBdr>
          <w:divsChild>
            <w:div w:id="697893717">
              <w:marLeft w:val="0"/>
              <w:marRight w:val="0"/>
              <w:marTop w:val="0"/>
              <w:marBottom w:val="0"/>
              <w:divBdr>
                <w:top w:val="none" w:sz="0" w:space="0" w:color="auto"/>
                <w:left w:val="none" w:sz="0" w:space="0" w:color="auto"/>
                <w:bottom w:val="none" w:sz="0" w:space="0" w:color="auto"/>
                <w:right w:val="none" w:sz="0" w:space="0" w:color="auto"/>
              </w:divBdr>
            </w:div>
          </w:divsChild>
        </w:div>
        <w:div w:id="160587054">
          <w:marLeft w:val="0"/>
          <w:marRight w:val="0"/>
          <w:marTop w:val="0"/>
          <w:marBottom w:val="0"/>
          <w:divBdr>
            <w:top w:val="none" w:sz="0" w:space="0" w:color="auto"/>
            <w:left w:val="none" w:sz="0" w:space="0" w:color="auto"/>
            <w:bottom w:val="none" w:sz="0" w:space="0" w:color="auto"/>
            <w:right w:val="none" w:sz="0" w:space="0" w:color="auto"/>
          </w:divBdr>
          <w:divsChild>
            <w:div w:id="379935554">
              <w:marLeft w:val="0"/>
              <w:marRight w:val="0"/>
              <w:marTop w:val="0"/>
              <w:marBottom w:val="0"/>
              <w:divBdr>
                <w:top w:val="none" w:sz="0" w:space="0" w:color="auto"/>
                <w:left w:val="none" w:sz="0" w:space="0" w:color="auto"/>
                <w:bottom w:val="none" w:sz="0" w:space="0" w:color="auto"/>
                <w:right w:val="none" w:sz="0" w:space="0" w:color="auto"/>
              </w:divBdr>
            </w:div>
          </w:divsChild>
        </w:div>
        <w:div w:id="1100300922">
          <w:marLeft w:val="0"/>
          <w:marRight w:val="0"/>
          <w:marTop w:val="0"/>
          <w:marBottom w:val="0"/>
          <w:divBdr>
            <w:top w:val="none" w:sz="0" w:space="0" w:color="auto"/>
            <w:left w:val="none" w:sz="0" w:space="0" w:color="auto"/>
            <w:bottom w:val="none" w:sz="0" w:space="0" w:color="auto"/>
            <w:right w:val="none" w:sz="0" w:space="0" w:color="auto"/>
          </w:divBdr>
          <w:divsChild>
            <w:div w:id="1194805124">
              <w:marLeft w:val="0"/>
              <w:marRight w:val="0"/>
              <w:marTop w:val="0"/>
              <w:marBottom w:val="0"/>
              <w:divBdr>
                <w:top w:val="none" w:sz="0" w:space="0" w:color="auto"/>
                <w:left w:val="none" w:sz="0" w:space="0" w:color="auto"/>
                <w:bottom w:val="none" w:sz="0" w:space="0" w:color="auto"/>
                <w:right w:val="none" w:sz="0" w:space="0" w:color="auto"/>
              </w:divBdr>
            </w:div>
          </w:divsChild>
        </w:div>
        <w:div w:id="1978804377">
          <w:marLeft w:val="0"/>
          <w:marRight w:val="0"/>
          <w:marTop w:val="0"/>
          <w:marBottom w:val="0"/>
          <w:divBdr>
            <w:top w:val="none" w:sz="0" w:space="0" w:color="auto"/>
            <w:left w:val="none" w:sz="0" w:space="0" w:color="auto"/>
            <w:bottom w:val="none" w:sz="0" w:space="0" w:color="auto"/>
            <w:right w:val="none" w:sz="0" w:space="0" w:color="auto"/>
          </w:divBdr>
          <w:divsChild>
            <w:div w:id="1715423750">
              <w:marLeft w:val="0"/>
              <w:marRight w:val="0"/>
              <w:marTop w:val="0"/>
              <w:marBottom w:val="0"/>
              <w:divBdr>
                <w:top w:val="none" w:sz="0" w:space="0" w:color="auto"/>
                <w:left w:val="none" w:sz="0" w:space="0" w:color="auto"/>
                <w:bottom w:val="none" w:sz="0" w:space="0" w:color="auto"/>
                <w:right w:val="none" w:sz="0" w:space="0" w:color="auto"/>
              </w:divBdr>
            </w:div>
          </w:divsChild>
        </w:div>
        <w:div w:id="2060321016">
          <w:marLeft w:val="0"/>
          <w:marRight w:val="0"/>
          <w:marTop w:val="0"/>
          <w:marBottom w:val="0"/>
          <w:divBdr>
            <w:top w:val="none" w:sz="0" w:space="0" w:color="auto"/>
            <w:left w:val="none" w:sz="0" w:space="0" w:color="auto"/>
            <w:bottom w:val="none" w:sz="0" w:space="0" w:color="auto"/>
            <w:right w:val="none" w:sz="0" w:space="0" w:color="auto"/>
          </w:divBdr>
          <w:divsChild>
            <w:div w:id="2009168331">
              <w:marLeft w:val="0"/>
              <w:marRight w:val="0"/>
              <w:marTop w:val="0"/>
              <w:marBottom w:val="0"/>
              <w:divBdr>
                <w:top w:val="none" w:sz="0" w:space="0" w:color="auto"/>
                <w:left w:val="none" w:sz="0" w:space="0" w:color="auto"/>
                <w:bottom w:val="none" w:sz="0" w:space="0" w:color="auto"/>
                <w:right w:val="none" w:sz="0" w:space="0" w:color="auto"/>
              </w:divBdr>
            </w:div>
          </w:divsChild>
        </w:div>
        <w:div w:id="1127041793">
          <w:marLeft w:val="0"/>
          <w:marRight w:val="0"/>
          <w:marTop w:val="0"/>
          <w:marBottom w:val="0"/>
          <w:divBdr>
            <w:top w:val="none" w:sz="0" w:space="0" w:color="auto"/>
            <w:left w:val="none" w:sz="0" w:space="0" w:color="auto"/>
            <w:bottom w:val="none" w:sz="0" w:space="0" w:color="auto"/>
            <w:right w:val="none" w:sz="0" w:space="0" w:color="auto"/>
          </w:divBdr>
          <w:divsChild>
            <w:div w:id="598755271">
              <w:marLeft w:val="0"/>
              <w:marRight w:val="0"/>
              <w:marTop w:val="0"/>
              <w:marBottom w:val="0"/>
              <w:divBdr>
                <w:top w:val="none" w:sz="0" w:space="0" w:color="auto"/>
                <w:left w:val="none" w:sz="0" w:space="0" w:color="auto"/>
                <w:bottom w:val="none" w:sz="0" w:space="0" w:color="auto"/>
                <w:right w:val="none" w:sz="0" w:space="0" w:color="auto"/>
              </w:divBdr>
            </w:div>
          </w:divsChild>
        </w:div>
        <w:div w:id="2025865482">
          <w:marLeft w:val="0"/>
          <w:marRight w:val="0"/>
          <w:marTop w:val="0"/>
          <w:marBottom w:val="0"/>
          <w:divBdr>
            <w:top w:val="none" w:sz="0" w:space="0" w:color="auto"/>
            <w:left w:val="none" w:sz="0" w:space="0" w:color="auto"/>
            <w:bottom w:val="none" w:sz="0" w:space="0" w:color="auto"/>
            <w:right w:val="none" w:sz="0" w:space="0" w:color="auto"/>
          </w:divBdr>
          <w:divsChild>
            <w:div w:id="2021469047">
              <w:marLeft w:val="0"/>
              <w:marRight w:val="0"/>
              <w:marTop w:val="0"/>
              <w:marBottom w:val="0"/>
              <w:divBdr>
                <w:top w:val="none" w:sz="0" w:space="0" w:color="auto"/>
                <w:left w:val="none" w:sz="0" w:space="0" w:color="auto"/>
                <w:bottom w:val="none" w:sz="0" w:space="0" w:color="auto"/>
                <w:right w:val="none" w:sz="0" w:space="0" w:color="auto"/>
              </w:divBdr>
            </w:div>
          </w:divsChild>
        </w:div>
        <w:div w:id="553852592">
          <w:marLeft w:val="0"/>
          <w:marRight w:val="0"/>
          <w:marTop w:val="0"/>
          <w:marBottom w:val="0"/>
          <w:divBdr>
            <w:top w:val="none" w:sz="0" w:space="0" w:color="auto"/>
            <w:left w:val="none" w:sz="0" w:space="0" w:color="auto"/>
            <w:bottom w:val="none" w:sz="0" w:space="0" w:color="auto"/>
            <w:right w:val="none" w:sz="0" w:space="0" w:color="auto"/>
          </w:divBdr>
          <w:divsChild>
            <w:div w:id="872302671">
              <w:marLeft w:val="0"/>
              <w:marRight w:val="0"/>
              <w:marTop w:val="0"/>
              <w:marBottom w:val="0"/>
              <w:divBdr>
                <w:top w:val="none" w:sz="0" w:space="0" w:color="auto"/>
                <w:left w:val="none" w:sz="0" w:space="0" w:color="auto"/>
                <w:bottom w:val="none" w:sz="0" w:space="0" w:color="auto"/>
                <w:right w:val="none" w:sz="0" w:space="0" w:color="auto"/>
              </w:divBdr>
            </w:div>
          </w:divsChild>
        </w:div>
        <w:div w:id="1169910267">
          <w:marLeft w:val="0"/>
          <w:marRight w:val="0"/>
          <w:marTop w:val="0"/>
          <w:marBottom w:val="0"/>
          <w:divBdr>
            <w:top w:val="none" w:sz="0" w:space="0" w:color="auto"/>
            <w:left w:val="none" w:sz="0" w:space="0" w:color="auto"/>
            <w:bottom w:val="none" w:sz="0" w:space="0" w:color="auto"/>
            <w:right w:val="none" w:sz="0" w:space="0" w:color="auto"/>
          </w:divBdr>
          <w:divsChild>
            <w:div w:id="1214149792">
              <w:marLeft w:val="0"/>
              <w:marRight w:val="0"/>
              <w:marTop w:val="0"/>
              <w:marBottom w:val="0"/>
              <w:divBdr>
                <w:top w:val="none" w:sz="0" w:space="0" w:color="auto"/>
                <w:left w:val="none" w:sz="0" w:space="0" w:color="auto"/>
                <w:bottom w:val="none" w:sz="0" w:space="0" w:color="auto"/>
                <w:right w:val="none" w:sz="0" w:space="0" w:color="auto"/>
              </w:divBdr>
            </w:div>
          </w:divsChild>
        </w:div>
        <w:div w:id="49614718">
          <w:marLeft w:val="0"/>
          <w:marRight w:val="0"/>
          <w:marTop w:val="0"/>
          <w:marBottom w:val="0"/>
          <w:divBdr>
            <w:top w:val="none" w:sz="0" w:space="0" w:color="auto"/>
            <w:left w:val="none" w:sz="0" w:space="0" w:color="auto"/>
            <w:bottom w:val="none" w:sz="0" w:space="0" w:color="auto"/>
            <w:right w:val="none" w:sz="0" w:space="0" w:color="auto"/>
          </w:divBdr>
          <w:divsChild>
            <w:div w:id="1882597953">
              <w:marLeft w:val="0"/>
              <w:marRight w:val="0"/>
              <w:marTop w:val="0"/>
              <w:marBottom w:val="0"/>
              <w:divBdr>
                <w:top w:val="none" w:sz="0" w:space="0" w:color="auto"/>
                <w:left w:val="none" w:sz="0" w:space="0" w:color="auto"/>
                <w:bottom w:val="none" w:sz="0" w:space="0" w:color="auto"/>
                <w:right w:val="none" w:sz="0" w:space="0" w:color="auto"/>
              </w:divBdr>
            </w:div>
          </w:divsChild>
        </w:div>
        <w:div w:id="1605383924">
          <w:marLeft w:val="0"/>
          <w:marRight w:val="0"/>
          <w:marTop w:val="0"/>
          <w:marBottom w:val="0"/>
          <w:divBdr>
            <w:top w:val="none" w:sz="0" w:space="0" w:color="auto"/>
            <w:left w:val="none" w:sz="0" w:space="0" w:color="auto"/>
            <w:bottom w:val="none" w:sz="0" w:space="0" w:color="auto"/>
            <w:right w:val="none" w:sz="0" w:space="0" w:color="auto"/>
          </w:divBdr>
          <w:divsChild>
            <w:div w:id="1891309272">
              <w:marLeft w:val="0"/>
              <w:marRight w:val="0"/>
              <w:marTop w:val="0"/>
              <w:marBottom w:val="0"/>
              <w:divBdr>
                <w:top w:val="none" w:sz="0" w:space="0" w:color="auto"/>
                <w:left w:val="none" w:sz="0" w:space="0" w:color="auto"/>
                <w:bottom w:val="none" w:sz="0" w:space="0" w:color="auto"/>
                <w:right w:val="none" w:sz="0" w:space="0" w:color="auto"/>
              </w:divBdr>
            </w:div>
          </w:divsChild>
        </w:div>
        <w:div w:id="1877572167">
          <w:marLeft w:val="0"/>
          <w:marRight w:val="0"/>
          <w:marTop w:val="0"/>
          <w:marBottom w:val="0"/>
          <w:divBdr>
            <w:top w:val="none" w:sz="0" w:space="0" w:color="auto"/>
            <w:left w:val="none" w:sz="0" w:space="0" w:color="auto"/>
            <w:bottom w:val="none" w:sz="0" w:space="0" w:color="auto"/>
            <w:right w:val="none" w:sz="0" w:space="0" w:color="auto"/>
          </w:divBdr>
          <w:divsChild>
            <w:div w:id="1459839159">
              <w:marLeft w:val="0"/>
              <w:marRight w:val="0"/>
              <w:marTop w:val="0"/>
              <w:marBottom w:val="0"/>
              <w:divBdr>
                <w:top w:val="none" w:sz="0" w:space="0" w:color="auto"/>
                <w:left w:val="none" w:sz="0" w:space="0" w:color="auto"/>
                <w:bottom w:val="none" w:sz="0" w:space="0" w:color="auto"/>
                <w:right w:val="none" w:sz="0" w:space="0" w:color="auto"/>
              </w:divBdr>
            </w:div>
          </w:divsChild>
        </w:div>
        <w:div w:id="144399954">
          <w:marLeft w:val="0"/>
          <w:marRight w:val="0"/>
          <w:marTop w:val="0"/>
          <w:marBottom w:val="0"/>
          <w:divBdr>
            <w:top w:val="none" w:sz="0" w:space="0" w:color="auto"/>
            <w:left w:val="none" w:sz="0" w:space="0" w:color="auto"/>
            <w:bottom w:val="none" w:sz="0" w:space="0" w:color="auto"/>
            <w:right w:val="none" w:sz="0" w:space="0" w:color="auto"/>
          </w:divBdr>
          <w:divsChild>
            <w:div w:id="502669011">
              <w:marLeft w:val="0"/>
              <w:marRight w:val="0"/>
              <w:marTop w:val="0"/>
              <w:marBottom w:val="0"/>
              <w:divBdr>
                <w:top w:val="none" w:sz="0" w:space="0" w:color="auto"/>
                <w:left w:val="none" w:sz="0" w:space="0" w:color="auto"/>
                <w:bottom w:val="none" w:sz="0" w:space="0" w:color="auto"/>
                <w:right w:val="none" w:sz="0" w:space="0" w:color="auto"/>
              </w:divBdr>
            </w:div>
          </w:divsChild>
        </w:div>
        <w:div w:id="460920903">
          <w:marLeft w:val="0"/>
          <w:marRight w:val="0"/>
          <w:marTop w:val="0"/>
          <w:marBottom w:val="0"/>
          <w:divBdr>
            <w:top w:val="none" w:sz="0" w:space="0" w:color="auto"/>
            <w:left w:val="none" w:sz="0" w:space="0" w:color="auto"/>
            <w:bottom w:val="none" w:sz="0" w:space="0" w:color="auto"/>
            <w:right w:val="none" w:sz="0" w:space="0" w:color="auto"/>
          </w:divBdr>
          <w:divsChild>
            <w:div w:id="223837290">
              <w:marLeft w:val="0"/>
              <w:marRight w:val="0"/>
              <w:marTop w:val="0"/>
              <w:marBottom w:val="0"/>
              <w:divBdr>
                <w:top w:val="none" w:sz="0" w:space="0" w:color="auto"/>
                <w:left w:val="none" w:sz="0" w:space="0" w:color="auto"/>
                <w:bottom w:val="none" w:sz="0" w:space="0" w:color="auto"/>
                <w:right w:val="none" w:sz="0" w:space="0" w:color="auto"/>
              </w:divBdr>
            </w:div>
          </w:divsChild>
        </w:div>
        <w:div w:id="1052383388">
          <w:marLeft w:val="0"/>
          <w:marRight w:val="0"/>
          <w:marTop w:val="0"/>
          <w:marBottom w:val="0"/>
          <w:divBdr>
            <w:top w:val="none" w:sz="0" w:space="0" w:color="auto"/>
            <w:left w:val="none" w:sz="0" w:space="0" w:color="auto"/>
            <w:bottom w:val="none" w:sz="0" w:space="0" w:color="auto"/>
            <w:right w:val="none" w:sz="0" w:space="0" w:color="auto"/>
          </w:divBdr>
          <w:divsChild>
            <w:div w:id="1525286173">
              <w:marLeft w:val="0"/>
              <w:marRight w:val="0"/>
              <w:marTop w:val="0"/>
              <w:marBottom w:val="0"/>
              <w:divBdr>
                <w:top w:val="none" w:sz="0" w:space="0" w:color="auto"/>
                <w:left w:val="none" w:sz="0" w:space="0" w:color="auto"/>
                <w:bottom w:val="none" w:sz="0" w:space="0" w:color="auto"/>
                <w:right w:val="none" w:sz="0" w:space="0" w:color="auto"/>
              </w:divBdr>
            </w:div>
          </w:divsChild>
        </w:div>
        <w:div w:id="456337243">
          <w:marLeft w:val="0"/>
          <w:marRight w:val="0"/>
          <w:marTop w:val="0"/>
          <w:marBottom w:val="0"/>
          <w:divBdr>
            <w:top w:val="none" w:sz="0" w:space="0" w:color="auto"/>
            <w:left w:val="none" w:sz="0" w:space="0" w:color="auto"/>
            <w:bottom w:val="none" w:sz="0" w:space="0" w:color="auto"/>
            <w:right w:val="none" w:sz="0" w:space="0" w:color="auto"/>
          </w:divBdr>
          <w:divsChild>
            <w:div w:id="482695281">
              <w:marLeft w:val="0"/>
              <w:marRight w:val="0"/>
              <w:marTop w:val="0"/>
              <w:marBottom w:val="0"/>
              <w:divBdr>
                <w:top w:val="none" w:sz="0" w:space="0" w:color="auto"/>
                <w:left w:val="none" w:sz="0" w:space="0" w:color="auto"/>
                <w:bottom w:val="none" w:sz="0" w:space="0" w:color="auto"/>
                <w:right w:val="none" w:sz="0" w:space="0" w:color="auto"/>
              </w:divBdr>
            </w:div>
          </w:divsChild>
        </w:div>
        <w:div w:id="160701788">
          <w:marLeft w:val="0"/>
          <w:marRight w:val="0"/>
          <w:marTop w:val="0"/>
          <w:marBottom w:val="0"/>
          <w:divBdr>
            <w:top w:val="none" w:sz="0" w:space="0" w:color="auto"/>
            <w:left w:val="none" w:sz="0" w:space="0" w:color="auto"/>
            <w:bottom w:val="none" w:sz="0" w:space="0" w:color="auto"/>
            <w:right w:val="none" w:sz="0" w:space="0" w:color="auto"/>
          </w:divBdr>
          <w:divsChild>
            <w:div w:id="1347173954">
              <w:marLeft w:val="0"/>
              <w:marRight w:val="0"/>
              <w:marTop w:val="0"/>
              <w:marBottom w:val="0"/>
              <w:divBdr>
                <w:top w:val="none" w:sz="0" w:space="0" w:color="auto"/>
                <w:left w:val="none" w:sz="0" w:space="0" w:color="auto"/>
                <w:bottom w:val="none" w:sz="0" w:space="0" w:color="auto"/>
                <w:right w:val="none" w:sz="0" w:space="0" w:color="auto"/>
              </w:divBdr>
            </w:div>
          </w:divsChild>
        </w:div>
        <w:div w:id="1061293130">
          <w:marLeft w:val="0"/>
          <w:marRight w:val="0"/>
          <w:marTop w:val="0"/>
          <w:marBottom w:val="0"/>
          <w:divBdr>
            <w:top w:val="none" w:sz="0" w:space="0" w:color="auto"/>
            <w:left w:val="none" w:sz="0" w:space="0" w:color="auto"/>
            <w:bottom w:val="none" w:sz="0" w:space="0" w:color="auto"/>
            <w:right w:val="none" w:sz="0" w:space="0" w:color="auto"/>
          </w:divBdr>
          <w:divsChild>
            <w:div w:id="1839222674">
              <w:marLeft w:val="0"/>
              <w:marRight w:val="0"/>
              <w:marTop w:val="0"/>
              <w:marBottom w:val="0"/>
              <w:divBdr>
                <w:top w:val="none" w:sz="0" w:space="0" w:color="auto"/>
                <w:left w:val="none" w:sz="0" w:space="0" w:color="auto"/>
                <w:bottom w:val="none" w:sz="0" w:space="0" w:color="auto"/>
                <w:right w:val="none" w:sz="0" w:space="0" w:color="auto"/>
              </w:divBdr>
            </w:div>
          </w:divsChild>
        </w:div>
        <w:div w:id="1492410454">
          <w:marLeft w:val="0"/>
          <w:marRight w:val="0"/>
          <w:marTop w:val="0"/>
          <w:marBottom w:val="0"/>
          <w:divBdr>
            <w:top w:val="none" w:sz="0" w:space="0" w:color="auto"/>
            <w:left w:val="none" w:sz="0" w:space="0" w:color="auto"/>
            <w:bottom w:val="none" w:sz="0" w:space="0" w:color="auto"/>
            <w:right w:val="none" w:sz="0" w:space="0" w:color="auto"/>
          </w:divBdr>
          <w:divsChild>
            <w:div w:id="276763391">
              <w:marLeft w:val="0"/>
              <w:marRight w:val="0"/>
              <w:marTop w:val="0"/>
              <w:marBottom w:val="0"/>
              <w:divBdr>
                <w:top w:val="none" w:sz="0" w:space="0" w:color="auto"/>
                <w:left w:val="none" w:sz="0" w:space="0" w:color="auto"/>
                <w:bottom w:val="none" w:sz="0" w:space="0" w:color="auto"/>
                <w:right w:val="none" w:sz="0" w:space="0" w:color="auto"/>
              </w:divBdr>
            </w:div>
          </w:divsChild>
        </w:div>
        <w:div w:id="1494448727">
          <w:marLeft w:val="0"/>
          <w:marRight w:val="0"/>
          <w:marTop w:val="0"/>
          <w:marBottom w:val="0"/>
          <w:divBdr>
            <w:top w:val="none" w:sz="0" w:space="0" w:color="auto"/>
            <w:left w:val="none" w:sz="0" w:space="0" w:color="auto"/>
            <w:bottom w:val="none" w:sz="0" w:space="0" w:color="auto"/>
            <w:right w:val="none" w:sz="0" w:space="0" w:color="auto"/>
          </w:divBdr>
          <w:divsChild>
            <w:div w:id="1473253306">
              <w:marLeft w:val="0"/>
              <w:marRight w:val="0"/>
              <w:marTop w:val="0"/>
              <w:marBottom w:val="0"/>
              <w:divBdr>
                <w:top w:val="none" w:sz="0" w:space="0" w:color="auto"/>
                <w:left w:val="none" w:sz="0" w:space="0" w:color="auto"/>
                <w:bottom w:val="none" w:sz="0" w:space="0" w:color="auto"/>
                <w:right w:val="none" w:sz="0" w:space="0" w:color="auto"/>
              </w:divBdr>
            </w:div>
          </w:divsChild>
        </w:div>
        <w:div w:id="710034742">
          <w:marLeft w:val="0"/>
          <w:marRight w:val="0"/>
          <w:marTop w:val="0"/>
          <w:marBottom w:val="0"/>
          <w:divBdr>
            <w:top w:val="none" w:sz="0" w:space="0" w:color="auto"/>
            <w:left w:val="none" w:sz="0" w:space="0" w:color="auto"/>
            <w:bottom w:val="none" w:sz="0" w:space="0" w:color="auto"/>
            <w:right w:val="none" w:sz="0" w:space="0" w:color="auto"/>
          </w:divBdr>
          <w:divsChild>
            <w:div w:id="85418359">
              <w:marLeft w:val="0"/>
              <w:marRight w:val="0"/>
              <w:marTop w:val="0"/>
              <w:marBottom w:val="0"/>
              <w:divBdr>
                <w:top w:val="none" w:sz="0" w:space="0" w:color="auto"/>
                <w:left w:val="none" w:sz="0" w:space="0" w:color="auto"/>
                <w:bottom w:val="none" w:sz="0" w:space="0" w:color="auto"/>
                <w:right w:val="none" w:sz="0" w:space="0" w:color="auto"/>
              </w:divBdr>
            </w:div>
          </w:divsChild>
        </w:div>
        <w:div w:id="121119038">
          <w:marLeft w:val="0"/>
          <w:marRight w:val="0"/>
          <w:marTop w:val="0"/>
          <w:marBottom w:val="0"/>
          <w:divBdr>
            <w:top w:val="none" w:sz="0" w:space="0" w:color="auto"/>
            <w:left w:val="none" w:sz="0" w:space="0" w:color="auto"/>
            <w:bottom w:val="none" w:sz="0" w:space="0" w:color="auto"/>
            <w:right w:val="none" w:sz="0" w:space="0" w:color="auto"/>
          </w:divBdr>
          <w:divsChild>
            <w:div w:id="926692062">
              <w:marLeft w:val="0"/>
              <w:marRight w:val="0"/>
              <w:marTop w:val="0"/>
              <w:marBottom w:val="0"/>
              <w:divBdr>
                <w:top w:val="none" w:sz="0" w:space="0" w:color="auto"/>
                <w:left w:val="none" w:sz="0" w:space="0" w:color="auto"/>
                <w:bottom w:val="none" w:sz="0" w:space="0" w:color="auto"/>
                <w:right w:val="none" w:sz="0" w:space="0" w:color="auto"/>
              </w:divBdr>
            </w:div>
          </w:divsChild>
        </w:div>
        <w:div w:id="2061899233">
          <w:marLeft w:val="0"/>
          <w:marRight w:val="0"/>
          <w:marTop w:val="0"/>
          <w:marBottom w:val="0"/>
          <w:divBdr>
            <w:top w:val="none" w:sz="0" w:space="0" w:color="auto"/>
            <w:left w:val="none" w:sz="0" w:space="0" w:color="auto"/>
            <w:bottom w:val="none" w:sz="0" w:space="0" w:color="auto"/>
            <w:right w:val="none" w:sz="0" w:space="0" w:color="auto"/>
          </w:divBdr>
          <w:divsChild>
            <w:div w:id="1793328862">
              <w:marLeft w:val="0"/>
              <w:marRight w:val="0"/>
              <w:marTop w:val="0"/>
              <w:marBottom w:val="0"/>
              <w:divBdr>
                <w:top w:val="none" w:sz="0" w:space="0" w:color="auto"/>
                <w:left w:val="none" w:sz="0" w:space="0" w:color="auto"/>
                <w:bottom w:val="none" w:sz="0" w:space="0" w:color="auto"/>
                <w:right w:val="none" w:sz="0" w:space="0" w:color="auto"/>
              </w:divBdr>
            </w:div>
          </w:divsChild>
        </w:div>
        <w:div w:id="1682118894">
          <w:marLeft w:val="0"/>
          <w:marRight w:val="0"/>
          <w:marTop w:val="0"/>
          <w:marBottom w:val="0"/>
          <w:divBdr>
            <w:top w:val="none" w:sz="0" w:space="0" w:color="auto"/>
            <w:left w:val="none" w:sz="0" w:space="0" w:color="auto"/>
            <w:bottom w:val="none" w:sz="0" w:space="0" w:color="auto"/>
            <w:right w:val="none" w:sz="0" w:space="0" w:color="auto"/>
          </w:divBdr>
          <w:divsChild>
            <w:div w:id="1692564311">
              <w:marLeft w:val="0"/>
              <w:marRight w:val="0"/>
              <w:marTop w:val="0"/>
              <w:marBottom w:val="0"/>
              <w:divBdr>
                <w:top w:val="none" w:sz="0" w:space="0" w:color="auto"/>
                <w:left w:val="none" w:sz="0" w:space="0" w:color="auto"/>
                <w:bottom w:val="none" w:sz="0" w:space="0" w:color="auto"/>
                <w:right w:val="none" w:sz="0" w:space="0" w:color="auto"/>
              </w:divBdr>
            </w:div>
          </w:divsChild>
        </w:div>
        <w:div w:id="151263252">
          <w:marLeft w:val="0"/>
          <w:marRight w:val="0"/>
          <w:marTop w:val="0"/>
          <w:marBottom w:val="0"/>
          <w:divBdr>
            <w:top w:val="none" w:sz="0" w:space="0" w:color="auto"/>
            <w:left w:val="none" w:sz="0" w:space="0" w:color="auto"/>
            <w:bottom w:val="none" w:sz="0" w:space="0" w:color="auto"/>
            <w:right w:val="none" w:sz="0" w:space="0" w:color="auto"/>
          </w:divBdr>
          <w:divsChild>
            <w:div w:id="1615401372">
              <w:marLeft w:val="0"/>
              <w:marRight w:val="0"/>
              <w:marTop w:val="0"/>
              <w:marBottom w:val="0"/>
              <w:divBdr>
                <w:top w:val="none" w:sz="0" w:space="0" w:color="auto"/>
                <w:left w:val="none" w:sz="0" w:space="0" w:color="auto"/>
                <w:bottom w:val="none" w:sz="0" w:space="0" w:color="auto"/>
                <w:right w:val="none" w:sz="0" w:space="0" w:color="auto"/>
              </w:divBdr>
            </w:div>
          </w:divsChild>
        </w:div>
        <w:div w:id="1285573704">
          <w:marLeft w:val="0"/>
          <w:marRight w:val="0"/>
          <w:marTop w:val="0"/>
          <w:marBottom w:val="0"/>
          <w:divBdr>
            <w:top w:val="none" w:sz="0" w:space="0" w:color="auto"/>
            <w:left w:val="none" w:sz="0" w:space="0" w:color="auto"/>
            <w:bottom w:val="none" w:sz="0" w:space="0" w:color="auto"/>
            <w:right w:val="none" w:sz="0" w:space="0" w:color="auto"/>
          </w:divBdr>
          <w:divsChild>
            <w:div w:id="908881493">
              <w:marLeft w:val="0"/>
              <w:marRight w:val="0"/>
              <w:marTop w:val="0"/>
              <w:marBottom w:val="0"/>
              <w:divBdr>
                <w:top w:val="none" w:sz="0" w:space="0" w:color="auto"/>
                <w:left w:val="none" w:sz="0" w:space="0" w:color="auto"/>
                <w:bottom w:val="none" w:sz="0" w:space="0" w:color="auto"/>
                <w:right w:val="none" w:sz="0" w:space="0" w:color="auto"/>
              </w:divBdr>
            </w:div>
          </w:divsChild>
        </w:div>
        <w:div w:id="1082141433">
          <w:marLeft w:val="0"/>
          <w:marRight w:val="0"/>
          <w:marTop w:val="0"/>
          <w:marBottom w:val="0"/>
          <w:divBdr>
            <w:top w:val="none" w:sz="0" w:space="0" w:color="auto"/>
            <w:left w:val="none" w:sz="0" w:space="0" w:color="auto"/>
            <w:bottom w:val="none" w:sz="0" w:space="0" w:color="auto"/>
            <w:right w:val="none" w:sz="0" w:space="0" w:color="auto"/>
          </w:divBdr>
          <w:divsChild>
            <w:div w:id="342900085">
              <w:marLeft w:val="0"/>
              <w:marRight w:val="0"/>
              <w:marTop w:val="0"/>
              <w:marBottom w:val="0"/>
              <w:divBdr>
                <w:top w:val="none" w:sz="0" w:space="0" w:color="auto"/>
                <w:left w:val="none" w:sz="0" w:space="0" w:color="auto"/>
                <w:bottom w:val="none" w:sz="0" w:space="0" w:color="auto"/>
                <w:right w:val="none" w:sz="0" w:space="0" w:color="auto"/>
              </w:divBdr>
            </w:div>
          </w:divsChild>
        </w:div>
        <w:div w:id="1409690372">
          <w:marLeft w:val="0"/>
          <w:marRight w:val="0"/>
          <w:marTop w:val="0"/>
          <w:marBottom w:val="0"/>
          <w:divBdr>
            <w:top w:val="none" w:sz="0" w:space="0" w:color="auto"/>
            <w:left w:val="none" w:sz="0" w:space="0" w:color="auto"/>
            <w:bottom w:val="none" w:sz="0" w:space="0" w:color="auto"/>
            <w:right w:val="none" w:sz="0" w:space="0" w:color="auto"/>
          </w:divBdr>
          <w:divsChild>
            <w:div w:id="381027941">
              <w:marLeft w:val="0"/>
              <w:marRight w:val="0"/>
              <w:marTop w:val="0"/>
              <w:marBottom w:val="0"/>
              <w:divBdr>
                <w:top w:val="none" w:sz="0" w:space="0" w:color="auto"/>
                <w:left w:val="none" w:sz="0" w:space="0" w:color="auto"/>
                <w:bottom w:val="none" w:sz="0" w:space="0" w:color="auto"/>
                <w:right w:val="none" w:sz="0" w:space="0" w:color="auto"/>
              </w:divBdr>
            </w:div>
          </w:divsChild>
        </w:div>
        <w:div w:id="1771046788">
          <w:marLeft w:val="0"/>
          <w:marRight w:val="0"/>
          <w:marTop w:val="0"/>
          <w:marBottom w:val="0"/>
          <w:divBdr>
            <w:top w:val="none" w:sz="0" w:space="0" w:color="auto"/>
            <w:left w:val="none" w:sz="0" w:space="0" w:color="auto"/>
            <w:bottom w:val="none" w:sz="0" w:space="0" w:color="auto"/>
            <w:right w:val="none" w:sz="0" w:space="0" w:color="auto"/>
          </w:divBdr>
          <w:divsChild>
            <w:div w:id="1099376539">
              <w:marLeft w:val="0"/>
              <w:marRight w:val="0"/>
              <w:marTop w:val="0"/>
              <w:marBottom w:val="0"/>
              <w:divBdr>
                <w:top w:val="none" w:sz="0" w:space="0" w:color="auto"/>
                <w:left w:val="none" w:sz="0" w:space="0" w:color="auto"/>
                <w:bottom w:val="none" w:sz="0" w:space="0" w:color="auto"/>
                <w:right w:val="none" w:sz="0" w:space="0" w:color="auto"/>
              </w:divBdr>
            </w:div>
          </w:divsChild>
        </w:div>
        <w:div w:id="448744358">
          <w:marLeft w:val="0"/>
          <w:marRight w:val="0"/>
          <w:marTop w:val="0"/>
          <w:marBottom w:val="0"/>
          <w:divBdr>
            <w:top w:val="none" w:sz="0" w:space="0" w:color="auto"/>
            <w:left w:val="none" w:sz="0" w:space="0" w:color="auto"/>
            <w:bottom w:val="none" w:sz="0" w:space="0" w:color="auto"/>
            <w:right w:val="none" w:sz="0" w:space="0" w:color="auto"/>
          </w:divBdr>
          <w:divsChild>
            <w:div w:id="1263224794">
              <w:marLeft w:val="0"/>
              <w:marRight w:val="0"/>
              <w:marTop w:val="0"/>
              <w:marBottom w:val="0"/>
              <w:divBdr>
                <w:top w:val="none" w:sz="0" w:space="0" w:color="auto"/>
                <w:left w:val="none" w:sz="0" w:space="0" w:color="auto"/>
                <w:bottom w:val="none" w:sz="0" w:space="0" w:color="auto"/>
                <w:right w:val="none" w:sz="0" w:space="0" w:color="auto"/>
              </w:divBdr>
            </w:div>
          </w:divsChild>
        </w:div>
        <w:div w:id="1741057566">
          <w:marLeft w:val="0"/>
          <w:marRight w:val="0"/>
          <w:marTop w:val="0"/>
          <w:marBottom w:val="0"/>
          <w:divBdr>
            <w:top w:val="none" w:sz="0" w:space="0" w:color="auto"/>
            <w:left w:val="none" w:sz="0" w:space="0" w:color="auto"/>
            <w:bottom w:val="none" w:sz="0" w:space="0" w:color="auto"/>
            <w:right w:val="none" w:sz="0" w:space="0" w:color="auto"/>
          </w:divBdr>
          <w:divsChild>
            <w:div w:id="955284588">
              <w:marLeft w:val="0"/>
              <w:marRight w:val="0"/>
              <w:marTop w:val="0"/>
              <w:marBottom w:val="0"/>
              <w:divBdr>
                <w:top w:val="none" w:sz="0" w:space="0" w:color="auto"/>
                <w:left w:val="none" w:sz="0" w:space="0" w:color="auto"/>
                <w:bottom w:val="none" w:sz="0" w:space="0" w:color="auto"/>
                <w:right w:val="none" w:sz="0" w:space="0" w:color="auto"/>
              </w:divBdr>
            </w:div>
          </w:divsChild>
        </w:div>
        <w:div w:id="1089275157">
          <w:marLeft w:val="0"/>
          <w:marRight w:val="0"/>
          <w:marTop w:val="0"/>
          <w:marBottom w:val="0"/>
          <w:divBdr>
            <w:top w:val="none" w:sz="0" w:space="0" w:color="auto"/>
            <w:left w:val="none" w:sz="0" w:space="0" w:color="auto"/>
            <w:bottom w:val="none" w:sz="0" w:space="0" w:color="auto"/>
            <w:right w:val="none" w:sz="0" w:space="0" w:color="auto"/>
          </w:divBdr>
          <w:divsChild>
            <w:div w:id="590090833">
              <w:marLeft w:val="0"/>
              <w:marRight w:val="0"/>
              <w:marTop w:val="0"/>
              <w:marBottom w:val="0"/>
              <w:divBdr>
                <w:top w:val="none" w:sz="0" w:space="0" w:color="auto"/>
                <w:left w:val="none" w:sz="0" w:space="0" w:color="auto"/>
                <w:bottom w:val="none" w:sz="0" w:space="0" w:color="auto"/>
                <w:right w:val="none" w:sz="0" w:space="0" w:color="auto"/>
              </w:divBdr>
            </w:div>
          </w:divsChild>
        </w:div>
        <w:div w:id="1031808919">
          <w:marLeft w:val="0"/>
          <w:marRight w:val="0"/>
          <w:marTop w:val="0"/>
          <w:marBottom w:val="0"/>
          <w:divBdr>
            <w:top w:val="none" w:sz="0" w:space="0" w:color="auto"/>
            <w:left w:val="none" w:sz="0" w:space="0" w:color="auto"/>
            <w:bottom w:val="none" w:sz="0" w:space="0" w:color="auto"/>
            <w:right w:val="none" w:sz="0" w:space="0" w:color="auto"/>
          </w:divBdr>
          <w:divsChild>
            <w:div w:id="2045135962">
              <w:marLeft w:val="0"/>
              <w:marRight w:val="0"/>
              <w:marTop w:val="0"/>
              <w:marBottom w:val="0"/>
              <w:divBdr>
                <w:top w:val="none" w:sz="0" w:space="0" w:color="auto"/>
                <w:left w:val="none" w:sz="0" w:space="0" w:color="auto"/>
                <w:bottom w:val="none" w:sz="0" w:space="0" w:color="auto"/>
                <w:right w:val="none" w:sz="0" w:space="0" w:color="auto"/>
              </w:divBdr>
            </w:div>
          </w:divsChild>
        </w:div>
        <w:div w:id="1792632445">
          <w:marLeft w:val="0"/>
          <w:marRight w:val="0"/>
          <w:marTop w:val="0"/>
          <w:marBottom w:val="0"/>
          <w:divBdr>
            <w:top w:val="none" w:sz="0" w:space="0" w:color="auto"/>
            <w:left w:val="none" w:sz="0" w:space="0" w:color="auto"/>
            <w:bottom w:val="none" w:sz="0" w:space="0" w:color="auto"/>
            <w:right w:val="none" w:sz="0" w:space="0" w:color="auto"/>
          </w:divBdr>
          <w:divsChild>
            <w:div w:id="1672563433">
              <w:marLeft w:val="0"/>
              <w:marRight w:val="0"/>
              <w:marTop w:val="0"/>
              <w:marBottom w:val="0"/>
              <w:divBdr>
                <w:top w:val="none" w:sz="0" w:space="0" w:color="auto"/>
                <w:left w:val="none" w:sz="0" w:space="0" w:color="auto"/>
                <w:bottom w:val="none" w:sz="0" w:space="0" w:color="auto"/>
                <w:right w:val="none" w:sz="0" w:space="0" w:color="auto"/>
              </w:divBdr>
            </w:div>
          </w:divsChild>
        </w:div>
        <w:div w:id="96339018">
          <w:marLeft w:val="0"/>
          <w:marRight w:val="0"/>
          <w:marTop w:val="0"/>
          <w:marBottom w:val="0"/>
          <w:divBdr>
            <w:top w:val="none" w:sz="0" w:space="0" w:color="auto"/>
            <w:left w:val="none" w:sz="0" w:space="0" w:color="auto"/>
            <w:bottom w:val="none" w:sz="0" w:space="0" w:color="auto"/>
            <w:right w:val="none" w:sz="0" w:space="0" w:color="auto"/>
          </w:divBdr>
          <w:divsChild>
            <w:div w:id="2102409547">
              <w:marLeft w:val="0"/>
              <w:marRight w:val="0"/>
              <w:marTop w:val="0"/>
              <w:marBottom w:val="0"/>
              <w:divBdr>
                <w:top w:val="none" w:sz="0" w:space="0" w:color="auto"/>
                <w:left w:val="none" w:sz="0" w:space="0" w:color="auto"/>
                <w:bottom w:val="none" w:sz="0" w:space="0" w:color="auto"/>
                <w:right w:val="none" w:sz="0" w:space="0" w:color="auto"/>
              </w:divBdr>
            </w:div>
          </w:divsChild>
        </w:div>
        <w:div w:id="1986009643">
          <w:marLeft w:val="0"/>
          <w:marRight w:val="0"/>
          <w:marTop w:val="0"/>
          <w:marBottom w:val="0"/>
          <w:divBdr>
            <w:top w:val="none" w:sz="0" w:space="0" w:color="auto"/>
            <w:left w:val="none" w:sz="0" w:space="0" w:color="auto"/>
            <w:bottom w:val="none" w:sz="0" w:space="0" w:color="auto"/>
            <w:right w:val="none" w:sz="0" w:space="0" w:color="auto"/>
          </w:divBdr>
          <w:divsChild>
            <w:div w:id="175274646">
              <w:marLeft w:val="0"/>
              <w:marRight w:val="0"/>
              <w:marTop w:val="0"/>
              <w:marBottom w:val="0"/>
              <w:divBdr>
                <w:top w:val="none" w:sz="0" w:space="0" w:color="auto"/>
                <w:left w:val="none" w:sz="0" w:space="0" w:color="auto"/>
                <w:bottom w:val="none" w:sz="0" w:space="0" w:color="auto"/>
                <w:right w:val="none" w:sz="0" w:space="0" w:color="auto"/>
              </w:divBdr>
            </w:div>
          </w:divsChild>
        </w:div>
        <w:div w:id="887492185">
          <w:marLeft w:val="0"/>
          <w:marRight w:val="0"/>
          <w:marTop w:val="0"/>
          <w:marBottom w:val="0"/>
          <w:divBdr>
            <w:top w:val="none" w:sz="0" w:space="0" w:color="auto"/>
            <w:left w:val="none" w:sz="0" w:space="0" w:color="auto"/>
            <w:bottom w:val="none" w:sz="0" w:space="0" w:color="auto"/>
            <w:right w:val="none" w:sz="0" w:space="0" w:color="auto"/>
          </w:divBdr>
          <w:divsChild>
            <w:div w:id="1937665607">
              <w:marLeft w:val="0"/>
              <w:marRight w:val="0"/>
              <w:marTop w:val="0"/>
              <w:marBottom w:val="0"/>
              <w:divBdr>
                <w:top w:val="none" w:sz="0" w:space="0" w:color="auto"/>
                <w:left w:val="none" w:sz="0" w:space="0" w:color="auto"/>
                <w:bottom w:val="none" w:sz="0" w:space="0" w:color="auto"/>
                <w:right w:val="none" w:sz="0" w:space="0" w:color="auto"/>
              </w:divBdr>
            </w:div>
          </w:divsChild>
        </w:div>
        <w:div w:id="1403942403">
          <w:marLeft w:val="0"/>
          <w:marRight w:val="0"/>
          <w:marTop w:val="0"/>
          <w:marBottom w:val="0"/>
          <w:divBdr>
            <w:top w:val="none" w:sz="0" w:space="0" w:color="auto"/>
            <w:left w:val="none" w:sz="0" w:space="0" w:color="auto"/>
            <w:bottom w:val="none" w:sz="0" w:space="0" w:color="auto"/>
            <w:right w:val="none" w:sz="0" w:space="0" w:color="auto"/>
          </w:divBdr>
          <w:divsChild>
            <w:div w:id="1872959472">
              <w:marLeft w:val="0"/>
              <w:marRight w:val="0"/>
              <w:marTop w:val="0"/>
              <w:marBottom w:val="0"/>
              <w:divBdr>
                <w:top w:val="none" w:sz="0" w:space="0" w:color="auto"/>
                <w:left w:val="none" w:sz="0" w:space="0" w:color="auto"/>
                <w:bottom w:val="none" w:sz="0" w:space="0" w:color="auto"/>
                <w:right w:val="none" w:sz="0" w:space="0" w:color="auto"/>
              </w:divBdr>
            </w:div>
          </w:divsChild>
        </w:div>
        <w:div w:id="630526298">
          <w:marLeft w:val="0"/>
          <w:marRight w:val="0"/>
          <w:marTop w:val="0"/>
          <w:marBottom w:val="0"/>
          <w:divBdr>
            <w:top w:val="none" w:sz="0" w:space="0" w:color="auto"/>
            <w:left w:val="none" w:sz="0" w:space="0" w:color="auto"/>
            <w:bottom w:val="none" w:sz="0" w:space="0" w:color="auto"/>
            <w:right w:val="none" w:sz="0" w:space="0" w:color="auto"/>
          </w:divBdr>
          <w:divsChild>
            <w:div w:id="1863663178">
              <w:marLeft w:val="0"/>
              <w:marRight w:val="0"/>
              <w:marTop w:val="0"/>
              <w:marBottom w:val="0"/>
              <w:divBdr>
                <w:top w:val="none" w:sz="0" w:space="0" w:color="auto"/>
                <w:left w:val="none" w:sz="0" w:space="0" w:color="auto"/>
                <w:bottom w:val="none" w:sz="0" w:space="0" w:color="auto"/>
                <w:right w:val="none" w:sz="0" w:space="0" w:color="auto"/>
              </w:divBdr>
            </w:div>
          </w:divsChild>
        </w:div>
        <w:div w:id="73363222">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0"/>
              <w:marBottom w:val="0"/>
              <w:divBdr>
                <w:top w:val="none" w:sz="0" w:space="0" w:color="auto"/>
                <w:left w:val="none" w:sz="0" w:space="0" w:color="auto"/>
                <w:bottom w:val="none" w:sz="0" w:space="0" w:color="auto"/>
                <w:right w:val="none" w:sz="0" w:space="0" w:color="auto"/>
              </w:divBdr>
            </w:div>
          </w:divsChild>
        </w:div>
        <w:div w:id="314189143">
          <w:marLeft w:val="0"/>
          <w:marRight w:val="0"/>
          <w:marTop w:val="0"/>
          <w:marBottom w:val="0"/>
          <w:divBdr>
            <w:top w:val="none" w:sz="0" w:space="0" w:color="auto"/>
            <w:left w:val="none" w:sz="0" w:space="0" w:color="auto"/>
            <w:bottom w:val="none" w:sz="0" w:space="0" w:color="auto"/>
            <w:right w:val="none" w:sz="0" w:space="0" w:color="auto"/>
          </w:divBdr>
          <w:divsChild>
            <w:div w:id="1177772523">
              <w:marLeft w:val="0"/>
              <w:marRight w:val="0"/>
              <w:marTop w:val="0"/>
              <w:marBottom w:val="0"/>
              <w:divBdr>
                <w:top w:val="none" w:sz="0" w:space="0" w:color="auto"/>
                <w:left w:val="none" w:sz="0" w:space="0" w:color="auto"/>
                <w:bottom w:val="none" w:sz="0" w:space="0" w:color="auto"/>
                <w:right w:val="none" w:sz="0" w:space="0" w:color="auto"/>
              </w:divBdr>
            </w:div>
          </w:divsChild>
        </w:div>
        <w:div w:id="760029908">
          <w:marLeft w:val="0"/>
          <w:marRight w:val="0"/>
          <w:marTop w:val="0"/>
          <w:marBottom w:val="0"/>
          <w:divBdr>
            <w:top w:val="none" w:sz="0" w:space="0" w:color="auto"/>
            <w:left w:val="none" w:sz="0" w:space="0" w:color="auto"/>
            <w:bottom w:val="none" w:sz="0" w:space="0" w:color="auto"/>
            <w:right w:val="none" w:sz="0" w:space="0" w:color="auto"/>
          </w:divBdr>
          <w:divsChild>
            <w:div w:id="89082099">
              <w:marLeft w:val="0"/>
              <w:marRight w:val="0"/>
              <w:marTop w:val="0"/>
              <w:marBottom w:val="0"/>
              <w:divBdr>
                <w:top w:val="none" w:sz="0" w:space="0" w:color="auto"/>
                <w:left w:val="none" w:sz="0" w:space="0" w:color="auto"/>
                <w:bottom w:val="none" w:sz="0" w:space="0" w:color="auto"/>
                <w:right w:val="none" w:sz="0" w:space="0" w:color="auto"/>
              </w:divBdr>
            </w:div>
          </w:divsChild>
        </w:div>
        <w:div w:id="548454">
          <w:marLeft w:val="0"/>
          <w:marRight w:val="0"/>
          <w:marTop w:val="0"/>
          <w:marBottom w:val="0"/>
          <w:divBdr>
            <w:top w:val="none" w:sz="0" w:space="0" w:color="auto"/>
            <w:left w:val="none" w:sz="0" w:space="0" w:color="auto"/>
            <w:bottom w:val="none" w:sz="0" w:space="0" w:color="auto"/>
            <w:right w:val="none" w:sz="0" w:space="0" w:color="auto"/>
          </w:divBdr>
          <w:divsChild>
            <w:div w:id="1079642056">
              <w:marLeft w:val="0"/>
              <w:marRight w:val="0"/>
              <w:marTop w:val="0"/>
              <w:marBottom w:val="0"/>
              <w:divBdr>
                <w:top w:val="none" w:sz="0" w:space="0" w:color="auto"/>
                <w:left w:val="none" w:sz="0" w:space="0" w:color="auto"/>
                <w:bottom w:val="none" w:sz="0" w:space="0" w:color="auto"/>
                <w:right w:val="none" w:sz="0" w:space="0" w:color="auto"/>
              </w:divBdr>
            </w:div>
          </w:divsChild>
        </w:div>
        <w:div w:id="1441535595">
          <w:marLeft w:val="0"/>
          <w:marRight w:val="0"/>
          <w:marTop w:val="0"/>
          <w:marBottom w:val="0"/>
          <w:divBdr>
            <w:top w:val="none" w:sz="0" w:space="0" w:color="auto"/>
            <w:left w:val="none" w:sz="0" w:space="0" w:color="auto"/>
            <w:bottom w:val="none" w:sz="0" w:space="0" w:color="auto"/>
            <w:right w:val="none" w:sz="0" w:space="0" w:color="auto"/>
          </w:divBdr>
          <w:divsChild>
            <w:div w:id="1855743">
              <w:marLeft w:val="0"/>
              <w:marRight w:val="0"/>
              <w:marTop w:val="0"/>
              <w:marBottom w:val="0"/>
              <w:divBdr>
                <w:top w:val="none" w:sz="0" w:space="0" w:color="auto"/>
                <w:left w:val="none" w:sz="0" w:space="0" w:color="auto"/>
                <w:bottom w:val="none" w:sz="0" w:space="0" w:color="auto"/>
                <w:right w:val="none" w:sz="0" w:space="0" w:color="auto"/>
              </w:divBdr>
            </w:div>
          </w:divsChild>
        </w:div>
        <w:div w:id="660084398">
          <w:marLeft w:val="0"/>
          <w:marRight w:val="0"/>
          <w:marTop w:val="0"/>
          <w:marBottom w:val="0"/>
          <w:divBdr>
            <w:top w:val="none" w:sz="0" w:space="0" w:color="auto"/>
            <w:left w:val="none" w:sz="0" w:space="0" w:color="auto"/>
            <w:bottom w:val="none" w:sz="0" w:space="0" w:color="auto"/>
            <w:right w:val="none" w:sz="0" w:space="0" w:color="auto"/>
          </w:divBdr>
          <w:divsChild>
            <w:div w:id="578104110">
              <w:marLeft w:val="0"/>
              <w:marRight w:val="0"/>
              <w:marTop w:val="0"/>
              <w:marBottom w:val="0"/>
              <w:divBdr>
                <w:top w:val="none" w:sz="0" w:space="0" w:color="auto"/>
                <w:left w:val="none" w:sz="0" w:space="0" w:color="auto"/>
                <w:bottom w:val="none" w:sz="0" w:space="0" w:color="auto"/>
                <w:right w:val="none" w:sz="0" w:space="0" w:color="auto"/>
              </w:divBdr>
            </w:div>
          </w:divsChild>
        </w:div>
        <w:div w:id="1642733388">
          <w:marLeft w:val="0"/>
          <w:marRight w:val="0"/>
          <w:marTop w:val="0"/>
          <w:marBottom w:val="0"/>
          <w:divBdr>
            <w:top w:val="none" w:sz="0" w:space="0" w:color="auto"/>
            <w:left w:val="none" w:sz="0" w:space="0" w:color="auto"/>
            <w:bottom w:val="none" w:sz="0" w:space="0" w:color="auto"/>
            <w:right w:val="none" w:sz="0" w:space="0" w:color="auto"/>
          </w:divBdr>
          <w:divsChild>
            <w:div w:id="746920611">
              <w:marLeft w:val="0"/>
              <w:marRight w:val="0"/>
              <w:marTop w:val="0"/>
              <w:marBottom w:val="0"/>
              <w:divBdr>
                <w:top w:val="none" w:sz="0" w:space="0" w:color="auto"/>
                <w:left w:val="none" w:sz="0" w:space="0" w:color="auto"/>
                <w:bottom w:val="none" w:sz="0" w:space="0" w:color="auto"/>
                <w:right w:val="none" w:sz="0" w:space="0" w:color="auto"/>
              </w:divBdr>
            </w:div>
          </w:divsChild>
        </w:div>
        <w:div w:id="1373455088">
          <w:marLeft w:val="0"/>
          <w:marRight w:val="0"/>
          <w:marTop w:val="0"/>
          <w:marBottom w:val="0"/>
          <w:divBdr>
            <w:top w:val="none" w:sz="0" w:space="0" w:color="auto"/>
            <w:left w:val="none" w:sz="0" w:space="0" w:color="auto"/>
            <w:bottom w:val="none" w:sz="0" w:space="0" w:color="auto"/>
            <w:right w:val="none" w:sz="0" w:space="0" w:color="auto"/>
          </w:divBdr>
          <w:divsChild>
            <w:div w:id="717048456">
              <w:marLeft w:val="0"/>
              <w:marRight w:val="0"/>
              <w:marTop w:val="0"/>
              <w:marBottom w:val="0"/>
              <w:divBdr>
                <w:top w:val="none" w:sz="0" w:space="0" w:color="auto"/>
                <w:left w:val="none" w:sz="0" w:space="0" w:color="auto"/>
                <w:bottom w:val="none" w:sz="0" w:space="0" w:color="auto"/>
                <w:right w:val="none" w:sz="0" w:space="0" w:color="auto"/>
              </w:divBdr>
            </w:div>
          </w:divsChild>
        </w:div>
        <w:div w:id="230818165">
          <w:marLeft w:val="0"/>
          <w:marRight w:val="0"/>
          <w:marTop w:val="0"/>
          <w:marBottom w:val="0"/>
          <w:divBdr>
            <w:top w:val="none" w:sz="0" w:space="0" w:color="auto"/>
            <w:left w:val="none" w:sz="0" w:space="0" w:color="auto"/>
            <w:bottom w:val="none" w:sz="0" w:space="0" w:color="auto"/>
            <w:right w:val="none" w:sz="0" w:space="0" w:color="auto"/>
          </w:divBdr>
          <w:divsChild>
            <w:div w:id="83034399">
              <w:marLeft w:val="0"/>
              <w:marRight w:val="0"/>
              <w:marTop w:val="0"/>
              <w:marBottom w:val="0"/>
              <w:divBdr>
                <w:top w:val="none" w:sz="0" w:space="0" w:color="auto"/>
                <w:left w:val="none" w:sz="0" w:space="0" w:color="auto"/>
                <w:bottom w:val="none" w:sz="0" w:space="0" w:color="auto"/>
                <w:right w:val="none" w:sz="0" w:space="0" w:color="auto"/>
              </w:divBdr>
            </w:div>
          </w:divsChild>
        </w:div>
        <w:div w:id="1074665488">
          <w:marLeft w:val="0"/>
          <w:marRight w:val="0"/>
          <w:marTop w:val="0"/>
          <w:marBottom w:val="0"/>
          <w:divBdr>
            <w:top w:val="none" w:sz="0" w:space="0" w:color="auto"/>
            <w:left w:val="none" w:sz="0" w:space="0" w:color="auto"/>
            <w:bottom w:val="none" w:sz="0" w:space="0" w:color="auto"/>
            <w:right w:val="none" w:sz="0" w:space="0" w:color="auto"/>
          </w:divBdr>
          <w:divsChild>
            <w:div w:id="1956985218">
              <w:marLeft w:val="0"/>
              <w:marRight w:val="0"/>
              <w:marTop w:val="0"/>
              <w:marBottom w:val="0"/>
              <w:divBdr>
                <w:top w:val="none" w:sz="0" w:space="0" w:color="auto"/>
                <w:left w:val="none" w:sz="0" w:space="0" w:color="auto"/>
                <w:bottom w:val="none" w:sz="0" w:space="0" w:color="auto"/>
                <w:right w:val="none" w:sz="0" w:space="0" w:color="auto"/>
              </w:divBdr>
            </w:div>
          </w:divsChild>
        </w:div>
        <w:div w:id="1488205217">
          <w:marLeft w:val="0"/>
          <w:marRight w:val="0"/>
          <w:marTop w:val="0"/>
          <w:marBottom w:val="0"/>
          <w:divBdr>
            <w:top w:val="none" w:sz="0" w:space="0" w:color="auto"/>
            <w:left w:val="none" w:sz="0" w:space="0" w:color="auto"/>
            <w:bottom w:val="none" w:sz="0" w:space="0" w:color="auto"/>
            <w:right w:val="none" w:sz="0" w:space="0" w:color="auto"/>
          </w:divBdr>
          <w:divsChild>
            <w:div w:id="813136053">
              <w:marLeft w:val="0"/>
              <w:marRight w:val="0"/>
              <w:marTop w:val="0"/>
              <w:marBottom w:val="0"/>
              <w:divBdr>
                <w:top w:val="none" w:sz="0" w:space="0" w:color="auto"/>
                <w:left w:val="none" w:sz="0" w:space="0" w:color="auto"/>
                <w:bottom w:val="none" w:sz="0" w:space="0" w:color="auto"/>
                <w:right w:val="none" w:sz="0" w:space="0" w:color="auto"/>
              </w:divBdr>
            </w:div>
          </w:divsChild>
        </w:div>
        <w:div w:id="1107584237">
          <w:marLeft w:val="0"/>
          <w:marRight w:val="0"/>
          <w:marTop w:val="0"/>
          <w:marBottom w:val="0"/>
          <w:divBdr>
            <w:top w:val="none" w:sz="0" w:space="0" w:color="auto"/>
            <w:left w:val="none" w:sz="0" w:space="0" w:color="auto"/>
            <w:bottom w:val="none" w:sz="0" w:space="0" w:color="auto"/>
            <w:right w:val="none" w:sz="0" w:space="0" w:color="auto"/>
          </w:divBdr>
          <w:divsChild>
            <w:div w:id="2093968817">
              <w:marLeft w:val="0"/>
              <w:marRight w:val="0"/>
              <w:marTop w:val="0"/>
              <w:marBottom w:val="0"/>
              <w:divBdr>
                <w:top w:val="none" w:sz="0" w:space="0" w:color="auto"/>
                <w:left w:val="none" w:sz="0" w:space="0" w:color="auto"/>
                <w:bottom w:val="none" w:sz="0" w:space="0" w:color="auto"/>
                <w:right w:val="none" w:sz="0" w:space="0" w:color="auto"/>
              </w:divBdr>
            </w:div>
          </w:divsChild>
        </w:div>
        <w:div w:id="1483697489">
          <w:marLeft w:val="0"/>
          <w:marRight w:val="0"/>
          <w:marTop w:val="0"/>
          <w:marBottom w:val="0"/>
          <w:divBdr>
            <w:top w:val="none" w:sz="0" w:space="0" w:color="auto"/>
            <w:left w:val="none" w:sz="0" w:space="0" w:color="auto"/>
            <w:bottom w:val="none" w:sz="0" w:space="0" w:color="auto"/>
            <w:right w:val="none" w:sz="0" w:space="0" w:color="auto"/>
          </w:divBdr>
          <w:divsChild>
            <w:div w:id="1939411905">
              <w:marLeft w:val="0"/>
              <w:marRight w:val="0"/>
              <w:marTop w:val="0"/>
              <w:marBottom w:val="0"/>
              <w:divBdr>
                <w:top w:val="none" w:sz="0" w:space="0" w:color="auto"/>
                <w:left w:val="none" w:sz="0" w:space="0" w:color="auto"/>
                <w:bottom w:val="none" w:sz="0" w:space="0" w:color="auto"/>
                <w:right w:val="none" w:sz="0" w:space="0" w:color="auto"/>
              </w:divBdr>
            </w:div>
          </w:divsChild>
        </w:div>
        <w:div w:id="1055668187">
          <w:marLeft w:val="0"/>
          <w:marRight w:val="0"/>
          <w:marTop w:val="0"/>
          <w:marBottom w:val="0"/>
          <w:divBdr>
            <w:top w:val="none" w:sz="0" w:space="0" w:color="auto"/>
            <w:left w:val="none" w:sz="0" w:space="0" w:color="auto"/>
            <w:bottom w:val="none" w:sz="0" w:space="0" w:color="auto"/>
            <w:right w:val="none" w:sz="0" w:space="0" w:color="auto"/>
          </w:divBdr>
          <w:divsChild>
            <w:div w:id="1987473267">
              <w:marLeft w:val="0"/>
              <w:marRight w:val="0"/>
              <w:marTop w:val="0"/>
              <w:marBottom w:val="0"/>
              <w:divBdr>
                <w:top w:val="none" w:sz="0" w:space="0" w:color="auto"/>
                <w:left w:val="none" w:sz="0" w:space="0" w:color="auto"/>
                <w:bottom w:val="none" w:sz="0" w:space="0" w:color="auto"/>
                <w:right w:val="none" w:sz="0" w:space="0" w:color="auto"/>
              </w:divBdr>
            </w:div>
          </w:divsChild>
        </w:div>
        <w:div w:id="45951664">
          <w:marLeft w:val="0"/>
          <w:marRight w:val="0"/>
          <w:marTop w:val="0"/>
          <w:marBottom w:val="0"/>
          <w:divBdr>
            <w:top w:val="none" w:sz="0" w:space="0" w:color="auto"/>
            <w:left w:val="none" w:sz="0" w:space="0" w:color="auto"/>
            <w:bottom w:val="none" w:sz="0" w:space="0" w:color="auto"/>
            <w:right w:val="none" w:sz="0" w:space="0" w:color="auto"/>
          </w:divBdr>
          <w:divsChild>
            <w:div w:id="2009016586">
              <w:marLeft w:val="0"/>
              <w:marRight w:val="0"/>
              <w:marTop w:val="0"/>
              <w:marBottom w:val="0"/>
              <w:divBdr>
                <w:top w:val="none" w:sz="0" w:space="0" w:color="auto"/>
                <w:left w:val="none" w:sz="0" w:space="0" w:color="auto"/>
                <w:bottom w:val="none" w:sz="0" w:space="0" w:color="auto"/>
                <w:right w:val="none" w:sz="0" w:space="0" w:color="auto"/>
              </w:divBdr>
            </w:div>
          </w:divsChild>
        </w:div>
        <w:div w:id="734623425">
          <w:marLeft w:val="0"/>
          <w:marRight w:val="0"/>
          <w:marTop w:val="0"/>
          <w:marBottom w:val="0"/>
          <w:divBdr>
            <w:top w:val="none" w:sz="0" w:space="0" w:color="auto"/>
            <w:left w:val="none" w:sz="0" w:space="0" w:color="auto"/>
            <w:bottom w:val="none" w:sz="0" w:space="0" w:color="auto"/>
            <w:right w:val="none" w:sz="0" w:space="0" w:color="auto"/>
          </w:divBdr>
          <w:divsChild>
            <w:div w:id="1184440503">
              <w:marLeft w:val="0"/>
              <w:marRight w:val="0"/>
              <w:marTop w:val="0"/>
              <w:marBottom w:val="0"/>
              <w:divBdr>
                <w:top w:val="none" w:sz="0" w:space="0" w:color="auto"/>
                <w:left w:val="none" w:sz="0" w:space="0" w:color="auto"/>
                <w:bottom w:val="none" w:sz="0" w:space="0" w:color="auto"/>
                <w:right w:val="none" w:sz="0" w:space="0" w:color="auto"/>
              </w:divBdr>
            </w:div>
          </w:divsChild>
        </w:div>
        <w:div w:id="1462072538">
          <w:marLeft w:val="0"/>
          <w:marRight w:val="0"/>
          <w:marTop w:val="0"/>
          <w:marBottom w:val="0"/>
          <w:divBdr>
            <w:top w:val="none" w:sz="0" w:space="0" w:color="auto"/>
            <w:left w:val="none" w:sz="0" w:space="0" w:color="auto"/>
            <w:bottom w:val="none" w:sz="0" w:space="0" w:color="auto"/>
            <w:right w:val="none" w:sz="0" w:space="0" w:color="auto"/>
          </w:divBdr>
          <w:divsChild>
            <w:div w:id="60373188">
              <w:marLeft w:val="0"/>
              <w:marRight w:val="0"/>
              <w:marTop w:val="0"/>
              <w:marBottom w:val="0"/>
              <w:divBdr>
                <w:top w:val="none" w:sz="0" w:space="0" w:color="auto"/>
                <w:left w:val="none" w:sz="0" w:space="0" w:color="auto"/>
                <w:bottom w:val="none" w:sz="0" w:space="0" w:color="auto"/>
                <w:right w:val="none" w:sz="0" w:space="0" w:color="auto"/>
              </w:divBdr>
            </w:div>
          </w:divsChild>
        </w:div>
        <w:div w:id="1680506332">
          <w:marLeft w:val="0"/>
          <w:marRight w:val="0"/>
          <w:marTop w:val="0"/>
          <w:marBottom w:val="0"/>
          <w:divBdr>
            <w:top w:val="none" w:sz="0" w:space="0" w:color="auto"/>
            <w:left w:val="none" w:sz="0" w:space="0" w:color="auto"/>
            <w:bottom w:val="none" w:sz="0" w:space="0" w:color="auto"/>
            <w:right w:val="none" w:sz="0" w:space="0" w:color="auto"/>
          </w:divBdr>
          <w:divsChild>
            <w:div w:id="1770270392">
              <w:marLeft w:val="0"/>
              <w:marRight w:val="0"/>
              <w:marTop w:val="0"/>
              <w:marBottom w:val="0"/>
              <w:divBdr>
                <w:top w:val="none" w:sz="0" w:space="0" w:color="auto"/>
                <w:left w:val="none" w:sz="0" w:space="0" w:color="auto"/>
                <w:bottom w:val="none" w:sz="0" w:space="0" w:color="auto"/>
                <w:right w:val="none" w:sz="0" w:space="0" w:color="auto"/>
              </w:divBdr>
            </w:div>
          </w:divsChild>
        </w:div>
        <w:div w:id="1639534726">
          <w:marLeft w:val="0"/>
          <w:marRight w:val="0"/>
          <w:marTop w:val="0"/>
          <w:marBottom w:val="0"/>
          <w:divBdr>
            <w:top w:val="none" w:sz="0" w:space="0" w:color="auto"/>
            <w:left w:val="none" w:sz="0" w:space="0" w:color="auto"/>
            <w:bottom w:val="none" w:sz="0" w:space="0" w:color="auto"/>
            <w:right w:val="none" w:sz="0" w:space="0" w:color="auto"/>
          </w:divBdr>
          <w:divsChild>
            <w:div w:id="321809852">
              <w:marLeft w:val="0"/>
              <w:marRight w:val="0"/>
              <w:marTop w:val="0"/>
              <w:marBottom w:val="0"/>
              <w:divBdr>
                <w:top w:val="none" w:sz="0" w:space="0" w:color="auto"/>
                <w:left w:val="none" w:sz="0" w:space="0" w:color="auto"/>
                <w:bottom w:val="none" w:sz="0" w:space="0" w:color="auto"/>
                <w:right w:val="none" w:sz="0" w:space="0" w:color="auto"/>
              </w:divBdr>
            </w:div>
          </w:divsChild>
        </w:div>
        <w:div w:id="2009139230">
          <w:marLeft w:val="0"/>
          <w:marRight w:val="0"/>
          <w:marTop w:val="0"/>
          <w:marBottom w:val="0"/>
          <w:divBdr>
            <w:top w:val="none" w:sz="0" w:space="0" w:color="auto"/>
            <w:left w:val="none" w:sz="0" w:space="0" w:color="auto"/>
            <w:bottom w:val="none" w:sz="0" w:space="0" w:color="auto"/>
            <w:right w:val="none" w:sz="0" w:space="0" w:color="auto"/>
          </w:divBdr>
          <w:divsChild>
            <w:div w:id="967322063">
              <w:marLeft w:val="0"/>
              <w:marRight w:val="0"/>
              <w:marTop w:val="0"/>
              <w:marBottom w:val="0"/>
              <w:divBdr>
                <w:top w:val="none" w:sz="0" w:space="0" w:color="auto"/>
                <w:left w:val="none" w:sz="0" w:space="0" w:color="auto"/>
                <w:bottom w:val="none" w:sz="0" w:space="0" w:color="auto"/>
                <w:right w:val="none" w:sz="0" w:space="0" w:color="auto"/>
              </w:divBdr>
            </w:div>
          </w:divsChild>
        </w:div>
        <w:div w:id="87703387">
          <w:marLeft w:val="0"/>
          <w:marRight w:val="0"/>
          <w:marTop w:val="0"/>
          <w:marBottom w:val="0"/>
          <w:divBdr>
            <w:top w:val="none" w:sz="0" w:space="0" w:color="auto"/>
            <w:left w:val="none" w:sz="0" w:space="0" w:color="auto"/>
            <w:bottom w:val="none" w:sz="0" w:space="0" w:color="auto"/>
            <w:right w:val="none" w:sz="0" w:space="0" w:color="auto"/>
          </w:divBdr>
          <w:divsChild>
            <w:div w:id="1957785341">
              <w:marLeft w:val="0"/>
              <w:marRight w:val="0"/>
              <w:marTop w:val="0"/>
              <w:marBottom w:val="0"/>
              <w:divBdr>
                <w:top w:val="none" w:sz="0" w:space="0" w:color="auto"/>
                <w:left w:val="none" w:sz="0" w:space="0" w:color="auto"/>
                <w:bottom w:val="none" w:sz="0" w:space="0" w:color="auto"/>
                <w:right w:val="none" w:sz="0" w:space="0" w:color="auto"/>
              </w:divBdr>
            </w:div>
          </w:divsChild>
        </w:div>
        <w:div w:id="1407608203">
          <w:marLeft w:val="0"/>
          <w:marRight w:val="0"/>
          <w:marTop w:val="0"/>
          <w:marBottom w:val="0"/>
          <w:divBdr>
            <w:top w:val="none" w:sz="0" w:space="0" w:color="auto"/>
            <w:left w:val="none" w:sz="0" w:space="0" w:color="auto"/>
            <w:bottom w:val="none" w:sz="0" w:space="0" w:color="auto"/>
            <w:right w:val="none" w:sz="0" w:space="0" w:color="auto"/>
          </w:divBdr>
          <w:divsChild>
            <w:div w:id="656618372">
              <w:marLeft w:val="0"/>
              <w:marRight w:val="0"/>
              <w:marTop w:val="0"/>
              <w:marBottom w:val="0"/>
              <w:divBdr>
                <w:top w:val="none" w:sz="0" w:space="0" w:color="auto"/>
                <w:left w:val="none" w:sz="0" w:space="0" w:color="auto"/>
                <w:bottom w:val="none" w:sz="0" w:space="0" w:color="auto"/>
                <w:right w:val="none" w:sz="0" w:space="0" w:color="auto"/>
              </w:divBdr>
            </w:div>
          </w:divsChild>
        </w:div>
        <w:div w:id="1454204065">
          <w:marLeft w:val="0"/>
          <w:marRight w:val="0"/>
          <w:marTop w:val="0"/>
          <w:marBottom w:val="0"/>
          <w:divBdr>
            <w:top w:val="none" w:sz="0" w:space="0" w:color="auto"/>
            <w:left w:val="none" w:sz="0" w:space="0" w:color="auto"/>
            <w:bottom w:val="none" w:sz="0" w:space="0" w:color="auto"/>
            <w:right w:val="none" w:sz="0" w:space="0" w:color="auto"/>
          </w:divBdr>
          <w:divsChild>
            <w:div w:id="493645917">
              <w:marLeft w:val="0"/>
              <w:marRight w:val="0"/>
              <w:marTop w:val="0"/>
              <w:marBottom w:val="0"/>
              <w:divBdr>
                <w:top w:val="none" w:sz="0" w:space="0" w:color="auto"/>
                <w:left w:val="none" w:sz="0" w:space="0" w:color="auto"/>
                <w:bottom w:val="none" w:sz="0" w:space="0" w:color="auto"/>
                <w:right w:val="none" w:sz="0" w:space="0" w:color="auto"/>
              </w:divBdr>
            </w:div>
          </w:divsChild>
        </w:div>
        <w:div w:id="1606764990">
          <w:marLeft w:val="0"/>
          <w:marRight w:val="0"/>
          <w:marTop w:val="0"/>
          <w:marBottom w:val="0"/>
          <w:divBdr>
            <w:top w:val="none" w:sz="0" w:space="0" w:color="auto"/>
            <w:left w:val="none" w:sz="0" w:space="0" w:color="auto"/>
            <w:bottom w:val="none" w:sz="0" w:space="0" w:color="auto"/>
            <w:right w:val="none" w:sz="0" w:space="0" w:color="auto"/>
          </w:divBdr>
          <w:divsChild>
            <w:div w:id="541675565">
              <w:marLeft w:val="0"/>
              <w:marRight w:val="0"/>
              <w:marTop w:val="0"/>
              <w:marBottom w:val="0"/>
              <w:divBdr>
                <w:top w:val="none" w:sz="0" w:space="0" w:color="auto"/>
                <w:left w:val="none" w:sz="0" w:space="0" w:color="auto"/>
                <w:bottom w:val="none" w:sz="0" w:space="0" w:color="auto"/>
                <w:right w:val="none" w:sz="0" w:space="0" w:color="auto"/>
              </w:divBdr>
            </w:div>
          </w:divsChild>
        </w:div>
        <w:div w:id="1614828764">
          <w:marLeft w:val="0"/>
          <w:marRight w:val="0"/>
          <w:marTop w:val="0"/>
          <w:marBottom w:val="0"/>
          <w:divBdr>
            <w:top w:val="none" w:sz="0" w:space="0" w:color="auto"/>
            <w:left w:val="none" w:sz="0" w:space="0" w:color="auto"/>
            <w:bottom w:val="none" w:sz="0" w:space="0" w:color="auto"/>
            <w:right w:val="none" w:sz="0" w:space="0" w:color="auto"/>
          </w:divBdr>
          <w:divsChild>
            <w:div w:id="646521450">
              <w:marLeft w:val="0"/>
              <w:marRight w:val="0"/>
              <w:marTop w:val="0"/>
              <w:marBottom w:val="0"/>
              <w:divBdr>
                <w:top w:val="none" w:sz="0" w:space="0" w:color="auto"/>
                <w:left w:val="none" w:sz="0" w:space="0" w:color="auto"/>
                <w:bottom w:val="none" w:sz="0" w:space="0" w:color="auto"/>
                <w:right w:val="none" w:sz="0" w:space="0" w:color="auto"/>
              </w:divBdr>
            </w:div>
          </w:divsChild>
        </w:div>
        <w:div w:id="1849909327">
          <w:marLeft w:val="0"/>
          <w:marRight w:val="0"/>
          <w:marTop w:val="0"/>
          <w:marBottom w:val="0"/>
          <w:divBdr>
            <w:top w:val="none" w:sz="0" w:space="0" w:color="auto"/>
            <w:left w:val="none" w:sz="0" w:space="0" w:color="auto"/>
            <w:bottom w:val="none" w:sz="0" w:space="0" w:color="auto"/>
            <w:right w:val="none" w:sz="0" w:space="0" w:color="auto"/>
          </w:divBdr>
          <w:divsChild>
            <w:div w:id="806122547">
              <w:marLeft w:val="0"/>
              <w:marRight w:val="0"/>
              <w:marTop w:val="0"/>
              <w:marBottom w:val="0"/>
              <w:divBdr>
                <w:top w:val="none" w:sz="0" w:space="0" w:color="auto"/>
                <w:left w:val="none" w:sz="0" w:space="0" w:color="auto"/>
                <w:bottom w:val="none" w:sz="0" w:space="0" w:color="auto"/>
                <w:right w:val="none" w:sz="0" w:space="0" w:color="auto"/>
              </w:divBdr>
            </w:div>
          </w:divsChild>
        </w:div>
        <w:div w:id="453447379">
          <w:marLeft w:val="0"/>
          <w:marRight w:val="0"/>
          <w:marTop w:val="0"/>
          <w:marBottom w:val="0"/>
          <w:divBdr>
            <w:top w:val="none" w:sz="0" w:space="0" w:color="auto"/>
            <w:left w:val="none" w:sz="0" w:space="0" w:color="auto"/>
            <w:bottom w:val="none" w:sz="0" w:space="0" w:color="auto"/>
            <w:right w:val="none" w:sz="0" w:space="0" w:color="auto"/>
          </w:divBdr>
          <w:divsChild>
            <w:div w:id="1236358638">
              <w:marLeft w:val="0"/>
              <w:marRight w:val="0"/>
              <w:marTop w:val="0"/>
              <w:marBottom w:val="0"/>
              <w:divBdr>
                <w:top w:val="none" w:sz="0" w:space="0" w:color="auto"/>
                <w:left w:val="none" w:sz="0" w:space="0" w:color="auto"/>
                <w:bottom w:val="none" w:sz="0" w:space="0" w:color="auto"/>
                <w:right w:val="none" w:sz="0" w:space="0" w:color="auto"/>
              </w:divBdr>
            </w:div>
          </w:divsChild>
        </w:div>
        <w:div w:id="264264478">
          <w:marLeft w:val="0"/>
          <w:marRight w:val="0"/>
          <w:marTop w:val="0"/>
          <w:marBottom w:val="0"/>
          <w:divBdr>
            <w:top w:val="none" w:sz="0" w:space="0" w:color="auto"/>
            <w:left w:val="none" w:sz="0" w:space="0" w:color="auto"/>
            <w:bottom w:val="none" w:sz="0" w:space="0" w:color="auto"/>
            <w:right w:val="none" w:sz="0" w:space="0" w:color="auto"/>
          </w:divBdr>
          <w:divsChild>
            <w:div w:id="821695967">
              <w:marLeft w:val="0"/>
              <w:marRight w:val="0"/>
              <w:marTop w:val="0"/>
              <w:marBottom w:val="0"/>
              <w:divBdr>
                <w:top w:val="none" w:sz="0" w:space="0" w:color="auto"/>
                <w:left w:val="none" w:sz="0" w:space="0" w:color="auto"/>
                <w:bottom w:val="none" w:sz="0" w:space="0" w:color="auto"/>
                <w:right w:val="none" w:sz="0" w:space="0" w:color="auto"/>
              </w:divBdr>
            </w:div>
          </w:divsChild>
        </w:div>
        <w:div w:id="426461352">
          <w:marLeft w:val="0"/>
          <w:marRight w:val="0"/>
          <w:marTop w:val="0"/>
          <w:marBottom w:val="0"/>
          <w:divBdr>
            <w:top w:val="none" w:sz="0" w:space="0" w:color="auto"/>
            <w:left w:val="none" w:sz="0" w:space="0" w:color="auto"/>
            <w:bottom w:val="none" w:sz="0" w:space="0" w:color="auto"/>
            <w:right w:val="none" w:sz="0" w:space="0" w:color="auto"/>
          </w:divBdr>
          <w:divsChild>
            <w:div w:id="541403319">
              <w:marLeft w:val="0"/>
              <w:marRight w:val="0"/>
              <w:marTop w:val="0"/>
              <w:marBottom w:val="0"/>
              <w:divBdr>
                <w:top w:val="none" w:sz="0" w:space="0" w:color="auto"/>
                <w:left w:val="none" w:sz="0" w:space="0" w:color="auto"/>
                <w:bottom w:val="none" w:sz="0" w:space="0" w:color="auto"/>
                <w:right w:val="none" w:sz="0" w:space="0" w:color="auto"/>
              </w:divBdr>
            </w:div>
          </w:divsChild>
        </w:div>
        <w:div w:id="1711759170">
          <w:marLeft w:val="0"/>
          <w:marRight w:val="0"/>
          <w:marTop w:val="0"/>
          <w:marBottom w:val="0"/>
          <w:divBdr>
            <w:top w:val="none" w:sz="0" w:space="0" w:color="auto"/>
            <w:left w:val="none" w:sz="0" w:space="0" w:color="auto"/>
            <w:bottom w:val="none" w:sz="0" w:space="0" w:color="auto"/>
            <w:right w:val="none" w:sz="0" w:space="0" w:color="auto"/>
          </w:divBdr>
          <w:divsChild>
            <w:div w:id="1662083558">
              <w:marLeft w:val="0"/>
              <w:marRight w:val="0"/>
              <w:marTop w:val="0"/>
              <w:marBottom w:val="0"/>
              <w:divBdr>
                <w:top w:val="none" w:sz="0" w:space="0" w:color="auto"/>
                <w:left w:val="none" w:sz="0" w:space="0" w:color="auto"/>
                <w:bottom w:val="none" w:sz="0" w:space="0" w:color="auto"/>
                <w:right w:val="none" w:sz="0" w:space="0" w:color="auto"/>
              </w:divBdr>
            </w:div>
          </w:divsChild>
        </w:div>
        <w:div w:id="1591622064">
          <w:marLeft w:val="0"/>
          <w:marRight w:val="0"/>
          <w:marTop w:val="0"/>
          <w:marBottom w:val="0"/>
          <w:divBdr>
            <w:top w:val="none" w:sz="0" w:space="0" w:color="auto"/>
            <w:left w:val="none" w:sz="0" w:space="0" w:color="auto"/>
            <w:bottom w:val="none" w:sz="0" w:space="0" w:color="auto"/>
            <w:right w:val="none" w:sz="0" w:space="0" w:color="auto"/>
          </w:divBdr>
          <w:divsChild>
            <w:div w:id="211120982">
              <w:marLeft w:val="0"/>
              <w:marRight w:val="0"/>
              <w:marTop w:val="0"/>
              <w:marBottom w:val="0"/>
              <w:divBdr>
                <w:top w:val="none" w:sz="0" w:space="0" w:color="auto"/>
                <w:left w:val="none" w:sz="0" w:space="0" w:color="auto"/>
                <w:bottom w:val="none" w:sz="0" w:space="0" w:color="auto"/>
                <w:right w:val="none" w:sz="0" w:space="0" w:color="auto"/>
              </w:divBdr>
            </w:div>
          </w:divsChild>
        </w:div>
        <w:div w:id="893734116">
          <w:marLeft w:val="0"/>
          <w:marRight w:val="0"/>
          <w:marTop w:val="0"/>
          <w:marBottom w:val="0"/>
          <w:divBdr>
            <w:top w:val="none" w:sz="0" w:space="0" w:color="auto"/>
            <w:left w:val="none" w:sz="0" w:space="0" w:color="auto"/>
            <w:bottom w:val="none" w:sz="0" w:space="0" w:color="auto"/>
            <w:right w:val="none" w:sz="0" w:space="0" w:color="auto"/>
          </w:divBdr>
          <w:divsChild>
            <w:div w:id="1083574557">
              <w:marLeft w:val="0"/>
              <w:marRight w:val="0"/>
              <w:marTop w:val="0"/>
              <w:marBottom w:val="0"/>
              <w:divBdr>
                <w:top w:val="none" w:sz="0" w:space="0" w:color="auto"/>
                <w:left w:val="none" w:sz="0" w:space="0" w:color="auto"/>
                <w:bottom w:val="none" w:sz="0" w:space="0" w:color="auto"/>
                <w:right w:val="none" w:sz="0" w:space="0" w:color="auto"/>
              </w:divBdr>
            </w:div>
          </w:divsChild>
        </w:div>
        <w:div w:id="97605904">
          <w:marLeft w:val="0"/>
          <w:marRight w:val="0"/>
          <w:marTop w:val="0"/>
          <w:marBottom w:val="0"/>
          <w:divBdr>
            <w:top w:val="none" w:sz="0" w:space="0" w:color="auto"/>
            <w:left w:val="none" w:sz="0" w:space="0" w:color="auto"/>
            <w:bottom w:val="none" w:sz="0" w:space="0" w:color="auto"/>
            <w:right w:val="none" w:sz="0" w:space="0" w:color="auto"/>
          </w:divBdr>
          <w:divsChild>
            <w:div w:id="1608847174">
              <w:marLeft w:val="0"/>
              <w:marRight w:val="0"/>
              <w:marTop w:val="0"/>
              <w:marBottom w:val="0"/>
              <w:divBdr>
                <w:top w:val="none" w:sz="0" w:space="0" w:color="auto"/>
                <w:left w:val="none" w:sz="0" w:space="0" w:color="auto"/>
                <w:bottom w:val="none" w:sz="0" w:space="0" w:color="auto"/>
                <w:right w:val="none" w:sz="0" w:space="0" w:color="auto"/>
              </w:divBdr>
            </w:div>
          </w:divsChild>
        </w:div>
        <w:div w:id="1521746711">
          <w:marLeft w:val="0"/>
          <w:marRight w:val="0"/>
          <w:marTop w:val="0"/>
          <w:marBottom w:val="0"/>
          <w:divBdr>
            <w:top w:val="none" w:sz="0" w:space="0" w:color="auto"/>
            <w:left w:val="none" w:sz="0" w:space="0" w:color="auto"/>
            <w:bottom w:val="none" w:sz="0" w:space="0" w:color="auto"/>
            <w:right w:val="none" w:sz="0" w:space="0" w:color="auto"/>
          </w:divBdr>
          <w:divsChild>
            <w:div w:id="1255475049">
              <w:marLeft w:val="0"/>
              <w:marRight w:val="0"/>
              <w:marTop w:val="0"/>
              <w:marBottom w:val="0"/>
              <w:divBdr>
                <w:top w:val="none" w:sz="0" w:space="0" w:color="auto"/>
                <w:left w:val="none" w:sz="0" w:space="0" w:color="auto"/>
                <w:bottom w:val="none" w:sz="0" w:space="0" w:color="auto"/>
                <w:right w:val="none" w:sz="0" w:space="0" w:color="auto"/>
              </w:divBdr>
            </w:div>
          </w:divsChild>
        </w:div>
        <w:div w:id="315259473">
          <w:marLeft w:val="0"/>
          <w:marRight w:val="0"/>
          <w:marTop w:val="0"/>
          <w:marBottom w:val="0"/>
          <w:divBdr>
            <w:top w:val="none" w:sz="0" w:space="0" w:color="auto"/>
            <w:left w:val="none" w:sz="0" w:space="0" w:color="auto"/>
            <w:bottom w:val="none" w:sz="0" w:space="0" w:color="auto"/>
            <w:right w:val="none" w:sz="0" w:space="0" w:color="auto"/>
          </w:divBdr>
          <w:divsChild>
            <w:div w:id="268590404">
              <w:marLeft w:val="0"/>
              <w:marRight w:val="0"/>
              <w:marTop w:val="0"/>
              <w:marBottom w:val="0"/>
              <w:divBdr>
                <w:top w:val="none" w:sz="0" w:space="0" w:color="auto"/>
                <w:left w:val="none" w:sz="0" w:space="0" w:color="auto"/>
                <w:bottom w:val="none" w:sz="0" w:space="0" w:color="auto"/>
                <w:right w:val="none" w:sz="0" w:space="0" w:color="auto"/>
              </w:divBdr>
            </w:div>
          </w:divsChild>
        </w:div>
        <w:div w:id="121774230">
          <w:marLeft w:val="0"/>
          <w:marRight w:val="0"/>
          <w:marTop w:val="0"/>
          <w:marBottom w:val="0"/>
          <w:divBdr>
            <w:top w:val="none" w:sz="0" w:space="0" w:color="auto"/>
            <w:left w:val="none" w:sz="0" w:space="0" w:color="auto"/>
            <w:bottom w:val="none" w:sz="0" w:space="0" w:color="auto"/>
            <w:right w:val="none" w:sz="0" w:space="0" w:color="auto"/>
          </w:divBdr>
          <w:divsChild>
            <w:div w:id="484861489">
              <w:marLeft w:val="0"/>
              <w:marRight w:val="0"/>
              <w:marTop w:val="0"/>
              <w:marBottom w:val="0"/>
              <w:divBdr>
                <w:top w:val="none" w:sz="0" w:space="0" w:color="auto"/>
                <w:left w:val="none" w:sz="0" w:space="0" w:color="auto"/>
                <w:bottom w:val="none" w:sz="0" w:space="0" w:color="auto"/>
                <w:right w:val="none" w:sz="0" w:space="0" w:color="auto"/>
              </w:divBdr>
            </w:div>
          </w:divsChild>
        </w:div>
        <w:div w:id="1016078168">
          <w:marLeft w:val="0"/>
          <w:marRight w:val="0"/>
          <w:marTop w:val="0"/>
          <w:marBottom w:val="0"/>
          <w:divBdr>
            <w:top w:val="none" w:sz="0" w:space="0" w:color="auto"/>
            <w:left w:val="none" w:sz="0" w:space="0" w:color="auto"/>
            <w:bottom w:val="none" w:sz="0" w:space="0" w:color="auto"/>
            <w:right w:val="none" w:sz="0" w:space="0" w:color="auto"/>
          </w:divBdr>
          <w:divsChild>
            <w:div w:id="956568339">
              <w:marLeft w:val="0"/>
              <w:marRight w:val="0"/>
              <w:marTop w:val="0"/>
              <w:marBottom w:val="0"/>
              <w:divBdr>
                <w:top w:val="none" w:sz="0" w:space="0" w:color="auto"/>
                <w:left w:val="none" w:sz="0" w:space="0" w:color="auto"/>
                <w:bottom w:val="none" w:sz="0" w:space="0" w:color="auto"/>
                <w:right w:val="none" w:sz="0" w:space="0" w:color="auto"/>
              </w:divBdr>
            </w:div>
          </w:divsChild>
        </w:div>
        <w:div w:id="531308406">
          <w:marLeft w:val="0"/>
          <w:marRight w:val="0"/>
          <w:marTop w:val="0"/>
          <w:marBottom w:val="0"/>
          <w:divBdr>
            <w:top w:val="none" w:sz="0" w:space="0" w:color="auto"/>
            <w:left w:val="none" w:sz="0" w:space="0" w:color="auto"/>
            <w:bottom w:val="none" w:sz="0" w:space="0" w:color="auto"/>
            <w:right w:val="none" w:sz="0" w:space="0" w:color="auto"/>
          </w:divBdr>
          <w:divsChild>
            <w:div w:id="146823765">
              <w:marLeft w:val="0"/>
              <w:marRight w:val="0"/>
              <w:marTop w:val="0"/>
              <w:marBottom w:val="0"/>
              <w:divBdr>
                <w:top w:val="none" w:sz="0" w:space="0" w:color="auto"/>
                <w:left w:val="none" w:sz="0" w:space="0" w:color="auto"/>
                <w:bottom w:val="none" w:sz="0" w:space="0" w:color="auto"/>
                <w:right w:val="none" w:sz="0" w:space="0" w:color="auto"/>
              </w:divBdr>
            </w:div>
          </w:divsChild>
        </w:div>
        <w:div w:id="1131246682">
          <w:marLeft w:val="0"/>
          <w:marRight w:val="0"/>
          <w:marTop w:val="0"/>
          <w:marBottom w:val="0"/>
          <w:divBdr>
            <w:top w:val="none" w:sz="0" w:space="0" w:color="auto"/>
            <w:left w:val="none" w:sz="0" w:space="0" w:color="auto"/>
            <w:bottom w:val="none" w:sz="0" w:space="0" w:color="auto"/>
            <w:right w:val="none" w:sz="0" w:space="0" w:color="auto"/>
          </w:divBdr>
          <w:divsChild>
            <w:div w:id="265774289">
              <w:marLeft w:val="0"/>
              <w:marRight w:val="0"/>
              <w:marTop w:val="0"/>
              <w:marBottom w:val="0"/>
              <w:divBdr>
                <w:top w:val="none" w:sz="0" w:space="0" w:color="auto"/>
                <w:left w:val="none" w:sz="0" w:space="0" w:color="auto"/>
                <w:bottom w:val="none" w:sz="0" w:space="0" w:color="auto"/>
                <w:right w:val="none" w:sz="0" w:space="0" w:color="auto"/>
              </w:divBdr>
            </w:div>
          </w:divsChild>
        </w:div>
        <w:div w:id="1222012095">
          <w:marLeft w:val="0"/>
          <w:marRight w:val="0"/>
          <w:marTop w:val="0"/>
          <w:marBottom w:val="0"/>
          <w:divBdr>
            <w:top w:val="none" w:sz="0" w:space="0" w:color="auto"/>
            <w:left w:val="none" w:sz="0" w:space="0" w:color="auto"/>
            <w:bottom w:val="none" w:sz="0" w:space="0" w:color="auto"/>
            <w:right w:val="none" w:sz="0" w:space="0" w:color="auto"/>
          </w:divBdr>
          <w:divsChild>
            <w:div w:id="1020085975">
              <w:marLeft w:val="0"/>
              <w:marRight w:val="0"/>
              <w:marTop w:val="0"/>
              <w:marBottom w:val="0"/>
              <w:divBdr>
                <w:top w:val="none" w:sz="0" w:space="0" w:color="auto"/>
                <w:left w:val="none" w:sz="0" w:space="0" w:color="auto"/>
                <w:bottom w:val="none" w:sz="0" w:space="0" w:color="auto"/>
                <w:right w:val="none" w:sz="0" w:space="0" w:color="auto"/>
              </w:divBdr>
            </w:div>
          </w:divsChild>
        </w:div>
        <w:div w:id="1559239337">
          <w:marLeft w:val="0"/>
          <w:marRight w:val="0"/>
          <w:marTop w:val="0"/>
          <w:marBottom w:val="0"/>
          <w:divBdr>
            <w:top w:val="none" w:sz="0" w:space="0" w:color="auto"/>
            <w:left w:val="none" w:sz="0" w:space="0" w:color="auto"/>
            <w:bottom w:val="none" w:sz="0" w:space="0" w:color="auto"/>
            <w:right w:val="none" w:sz="0" w:space="0" w:color="auto"/>
          </w:divBdr>
          <w:divsChild>
            <w:div w:id="66999187">
              <w:marLeft w:val="0"/>
              <w:marRight w:val="0"/>
              <w:marTop w:val="0"/>
              <w:marBottom w:val="0"/>
              <w:divBdr>
                <w:top w:val="none" w:sz="0" w:space="0" w:color="auto"/>
                <w:left w:val="none" w:sz="0" w:space="0" w:color="auto"/>
                <w:bottom w:val="none" w:sz="0" w:space="0" w:color="auto"/>
                <w:right w:val="none" w:sz="0" w:space="0" w:color="auto"/>
              </w:divBdr>
            </w:div>
          </w:divsChild>
        </w:div>
        <w:div w:id="1667973764">
          <w:marLeft w:val="0"/>
          <w:marRight w:val="0"/>
          <w:marTop w:val="0"/>
          <w:marBottom w:val="0"/>
          <w:divBdr>
            <w:top w:val="none" w:sz="0" w:space="0" w:color="auto"/>
            <w:left w:val="none" w:sz="0" w:space="0" w:color="auto"/>
            <w:bottom w:val="none" w:sz="0" w:space="0" w:color="auto"/>
            <w:right w:val="none" w:sz="0" w:space="0" w:color="auto"/>
          </w:divBdr>
          <w:divsChild>
            <w:div w:id="1421415334">
              <w:marLeft w:val="0"/>
              <w:marRight w:val="0"/>
              <w:marTop w:val="0"/>
              <w:marBottom w:val="0"/>
              <w:divBdr>
                <w:top w:val="none" w:sz="0" w:space="0" w:color="auto"/>
                <w:left w:val="none" w:sz="0" w:space="0" w:color="auto"/>
                <w:bottom w:val="none" w:sz="0" w:space="0" w:color="auto"/>
                <w:right w:val="none" w:sz="0" w:space="0" w:color="auto"/>
              </w:divBdr>
            </w:div>
          </w:divsChild>
        </w:div>
        <w:div w:id="1579361663">
          <w:marLeft w:val="0"/>
          <w:marRight w:val="0"/>
          <w:marTop w:val="0"/>
          <w:marBottom w:val="0"/>
          <w:divBdr>
            <w:top w:val="none" w:sz="0" w:space="0" w:color="auto"/>
            <w:left w:val="none" w:sz="0" w:space="0" w:color="auto"/>
            <w:bottom w:val="none" w:sz="0" w:space="0" w:color="auto"/>
            <w:right w:val="none" w:sz="0" w:space="0" w:color="auto"/>
          </w:divBdr>
          <w:divsChild>
            <w:div w:id="1872914472">
              <w:marLeft w:val="0"/>
              <w:marRight w:val="0"/>
              <w:marTop w:val="0"/>
              <w:marBottom w:val="0"/>
              <w:divBdr>
                <w:top w:val="none" w:sz="0" w:space="0" w:color="auto"/>
                <w:left w:val="none" w:sz="0" w:space="0" w:color="auto"/>
                <w:bottom w:val="none" w:sz="0" w:space="0" w:color="auto"/>
                <w:right w:val="none" w:sz="0" w:space="0" w:color="auto"/>
              </w:divBdr>
            </w:div>
          </w:divsChild>
        </w:div>
        <w:div w:id="1813673068">
          <w:marLeft w:val="0"/>
          <w:marRight w:val="0"/>
          <w:marTop w:val="0"/>
          <w:marBottom w:val="0"/>
          <w:divBdr>
            <w:top w:val="none" w:sz="0" w:space="0" w:color="auto"/>
            <w:left w:val="none" w:sz="0" w:space="0" w:color="auto"/>
            <w:bottom w:val="none" w:sz="0" w:space="0" w:color="auto"/>
            <w:right w:val="none" w:sz="0" w:space="0" w:color="auto"/>
          </w:divBdr>
          <w:divsChild>
            <w:div w:id="173424303">
              <w:marLeft w:val="0"/>
              <w:marRight w:val="0"/>
              <w:marTop w:val="0"/>
              <w:marBottom w:val="0"/>
              <w:divBdr>
                <w:top w:val="none" w:sz="0" w:space="0" w:color="auto"/>
                <w:left w:val="none" w:sz="0" w:space="0" w:color="auto"/>
                <w:bottom w:val="none" w:sz="0" w:space="0" w:color="auto"/>
                <w:right w:val="none" w:sz="0" w:space="0" w:color="auto"/>
              </w:divBdr>
            </w:div>
          </w:divsChild>
        </w:div>
        <w:div w:id="267659702">
          <w:marLeft w:val="0"/>
          <w:marRight w:val="0"/>
          <w:marTop w:val="0"/>
          <w:marBottom w:val="0"/>
          <w:divBdr>
            <w:top w:val="none" w:sz="0" w:space="0" w:color="auto"/>
            <w:left w:val="none" w:sz="0" w:space="0" w:color="auto"/>
            <w:bottom w:val="none" w:sz="0" w:space="0" w:color="auto"/>
            <w:right w:val="none" w:sz="0" w:space="0" w:color="auto"/>
          </w:divBdr>
          <w:divsChild>
            <w:div w:id="1846164925">
              <w:marLeft w:val="0"/>
              <w:marRight w:val="0"/>
              <w:marTop w:val="0"/>
              <w:marBottom w:val="0"/>
              <w:divBdr>
                <w:top w:val="none" w:sz="0" w:space="0" w:color="auto"/>
                <w:left w:val="none" w:sz="0" w:space="0" w:color="auto"/>
                <w:bottom w:val="none" w:sz="0" w:space="0" w:color="auto"/>
                <w:right w:val="none" w:sz="0" w:space="0" w:color="auto"/>
              </w:divBdr>
            </w:div>
          </w:divsChild>
        </w:div>
        <w:div w:id="1828588543">
          <w:marLeft w:val="0"/>
          <w:marRight w:val="0"/>
          <w:marTop w:val="0"/>
          <w:marBottom w:val="0"/>
          <w:divBdr>
            <w:top w:val="none" w:sz="0" w:space="0" w:color="auto"/>
            <w:left w:val="none" w:sz="0" w:space="0" w:color="auto"/>
            <w:bottom w:val="none" w:sz="0" w:space="0" w:color="auto"/>
            <w:right w:val="none" w:sz="0" w:space="0" w:color="auto"/>
          </w:divBdr>
          <w:divsChild>
            <w:div w:id="912668765">
              <w:marLeft w:val="0"/>
              <w:marRight w:val="0"/>
              <w:marTop w:val="0"/>
              <w:marBottom w:val="0"/>
              <w:divBdr>
                <w:top w:val="none" w:sz="0" w:space="0" w:color="auto"/>
                <w:left w:val="none" w:sz="0" w:space="0" w:color="auto"/>
                <w:bottom w:val="none" w:sz="0" w:space="0" w:color="auto"/>
                <w:right w:val="none" w:sz="0" w:space="0" w:color="auto"/>
              </w:divBdr>
            </w:div>
          </w:divsChild>
        </w:div>
        <w:div w:id="1247567969">
          <w:marLeft w:val="0"/>
          <w:marRight w:val="0"/>
          <w:marTop w:val="0"/>
          <w:marBottom w:val="0"/>
          <w:divBdr>
            <w:top w:val="none" w:sz="0" w:space="0" w:color="auto"/>
            <w:left w:val="none" w:sz="0" w:space="0" w:color="auto"/>
            <w:bottom w:val="none" w:sz="0" w:space="0" w:color="auto"/>
            <w:right w:val="none" w:sz="0" w:space="0" w:color="auto"/>
          </w:divBdr>
          <w:divsChild>
            <w:div w:id="951590836">
              <w:marLeft w:val="0"/>
              <w:marRight w:val="0"/>
              <w:marTop w:val="0"/>
              <w:marBottom w:val="0"/>
              <w:divBdr>
                <w:top w:val="none" w:sz="0" w:space="0" w:color="auto"/>
                <w:left w:val="none" w:sz="0" w:space="0" w:color="auto"/>
                <w:bottom w:val="none" w:sz="0" w:space="0" w:color="auto"/>
                <w:right w:val="none" w:sz="0" w:space="0" w:color="auto"/>
              </w:divBdr>
            </w:div>
          </w:divsChild>
        </w:div>
        <w:div w:id="1230533678">
          <w:marLeft w:val="0"/>
          <w:marRight w:val="0"/>
          <w:marTop w:val="0"/>
          <w:marBottom w:val="0"/>
          <w:divBdr>
            <w:top w:val="none" w:sz="0" w:space="0" w:color="auto"/>
            <w:left w:val="none" w:sz="0" w:space="0" w:color="auto"/>
            <w:bottom w:val="none" w:sz="0" w:space="0" w:color="auto"/>
            <w:right w:val="none" w:sz="0" w:space="0" w:color="auto"/>
          </w:divBdr>
          <w:divsChild>
            <w:div w:id="107745013">
              <w:marLeft w:val="0"/>
              <w:marRight w:val="0"/>
              <w:marTop w:val="0"/>
              <w:marBottom w:val="0"/>
              <w:divBdr>
                <w:top w:val="none" w:sz="0" w:space="0" w:color="auto"/>
                <w:left w:val="none" w:sz="0" w:space="0" w:color="auto"/>
                <w:bottom w:val="none" w:sz="0" w:space="0" w:color="auto"/>
                <w:right w:val="none" w:sz="0" w:space="0" w:color="auto"/>
              </w:divBdr>
            </w:div>
          </w:divsChild>
        </w:div>
        <w:div w:id="1453743239">
          <w:marLeft w:val="0"/>
          <w:marRight w:val="0"/>
          <w:marTop w:val="0"/>
          <w:marBottom w:val="0"/>
          <w:divBdr>
            <w:top w:val="none" w:sz="0" w:space="0" w:color="auto"/>
            <w:left w:val="none" w:sz="0" w:space="0" w:color="auto"/>
            <w:bottom w:val="none" w:sz="0" w:space="0" w:color="auto"/>
            <w:right w:val="none" w:sz="0" w:space="0" w:color="auto"/>
          </w:divBdr>
          <w:divsChild>
            <w:div w:id="928924148">
              <w:marLeft w:val="0"/>
              <w:marRight w:val="0"/>
              <w:marTop w:val="0"/>
              <w:marBottom w:val="0"/>
              <w:divBdr>
                <w:top w:val="none" w:sz="0" w:space="0" w:color="auto"/>
                <w:left w:val="none" w:sz="0" w:space="0" w:color="auto"/>
                <w:bottom w:val="none" w:sz="0" w:space="0" w:color="auto"/>
                <w:right w:val="none" w:sz="0" w:space="0" w:color="auto"/>
              </w:divBdr>
            </w:div>
          </w:divsChild>
        </w:div>
        <w:div w:id="96608453">
          <w:marLeft w:val="0"/>
          <w:marRight w:val="0"/>
          <w:marTop w:val="0"/>
          <w:marBottom w:val="0"/>
          <w:divBdr>
            <w:top w:val="none" w:sz="0" w:space="0" w:color="auto"/>
            <w:left w:val="none" w:sz="0" w:space="0" w:color="auto"/>
            <w:bottom w:val="none" w:sz="0" w:space="0" w:color="auto"/>
            <w:right w:val="none" w:sz="0" w:space="0" w:color="auto"/>
          </w:divBdr>
          <w:divsChild>
            <w:div w:id="1542670244">
              <w:marLeft w:val="0"/>
              <w:marRight w:val="0"/>
              <w:marTop w:val="0"/>
              <w:marBottom w:val="0"/>
              <w:divBdr>
                <w:top w:val="none" w:sz="0" w:space="0" w:color="auto"/>
                <w:left w:val="none" w:sz="0" w:space="0" w:color="auto"/>
                <w:bottom w:val="none" w:sz="0" w:space="0" w:color="auto"/>
                <w:right w:val="none" w:sz="0" w:space="0" w:color="auto"/>
              </w:divBdr>
            </w:div>
          </w:divsChild>
        </w:div>
        <w:div w:id="1262955568">
          <w:marLeft w:val="0"/>
          <w:marRight w:val="0"/>
          <w:marTop w:val="0"/>
          <w:marBottom w:val="0"/>
          <w:divBdr>
            <w:top w:val="none" w:sz="0" w:space="0" w:color="auto"/>
            <w:left w:val="none" w:sz="0" w:space="0" w:color="auto"/>
            <w:bottom w:val="none" w:sz="0" w:space="0" w:color="auto"/>
            <w:right w:val="none" w:sz="0" w:space="0" w:color="auto"/>
          </w:divBdr>
          <w:divsChild>
            <w:div w:id="1072387290">
              <w:marLeft w:val="0"/>
              <w:marRight w:val="0"/>
              <w:marTop w:val="0"/>
              <w:marBottom w:val="0"/>
              <w:divBdr>
                <w:top w:val="none" w:sz="0" w:space="0" w:color="auto"/>
                <w:left w:val="none" w:sz="0" w:space="0" w:color="auto"/>
                <w:bottom w:val="none" w:sz="0" w:space="0" w:color="auto"/>
                <w:right w:val="none" w:sz="0" w:space="0" w:color="auto"/>
              </w:divBdr>
            </w:div>
          </w:divsChild>
        </w:div>
        <w:div w:id="1206791486">
          <w:marLeft w:val="0"/>
          <w:marRight w:val="0"/>
          <w:marTop w:val="0"/>
          <w:marBottom w:val="0"/>
          <w:divBdr>
            <w:top w:val="none" w:sz="0" w:space="0" w:color="auto"/>
            <w:left w:val="none" w:sz="0" w:space="0" w:color="auto"/>
            <w:bottom w:val="none" w:sz="0" w:space="0" w:color="auto"/>
            <w:right w:val="none" w:sz="0" w:space="0" w:color="auto"/>
          </w:divBdr>
          <w:divsChild>
            <w:div w:id="887958229">
              <w:marLeft w:val="0"/>
              <w:marRight w:val="0"/>
              <w:marTop w:val="0"/>
              <w:marBottom w:val="0"/>
              <w:divBdr>
                <w:top w:val="none" w:sz="0" w:space="0" w:color="auto"/>
                <w:left w:val="none" w:sz="0" w:space="0" w:color="auto"/>
                <w:bottom w:val="none" w:sz="0" w:space="0" w:color="auto"/>
                <w:right w:val="none" w:sz="0" w:space="0" w:color="auto"/>
              </w:divBdr>
            </w:div>
          </w:divsChild>
        </w:div>
        <w:div w:id="391273102">
          <w:marLeft w:val="0"/>
          <w:marRight w:val="0"/>
          <w:marTop w:val="0"/>
          <w:marBottom w:val="0"/>
          <w:divBdr>
            <w:top w:val="none" w:sz="0" w:space="0" w:color="auto"/>
            <w:left w:val="none" w:sz="0" w:space="0" w:color="auto"/>
            <w:bottom w:val="none" w:sz="0" w:space="0" w:color="auto"/>
            <w:right w:val="none" w:sz="0" w:space="0" w:color="auto"/>
          </w:divBdr>
          <w:divsChild>
            <w:div w:id="646059067">
              <w:marLeft w:val="0"/>
              <w:marRight w:val="0"/>
              <w:marTop w:val="0"/>
              <w:marBottom w:val="0"/>
              <w:divBdr>
                <w:top w:val="none" w:sz="0" w:space="0" w:color="auto"/>
                <w:left w:val="none" w:sz="0" w:space="0" w:color="auto"/>
                <w:bottom w:val="none" w:sz="0" w:space="0" w:color="auto"/>
                <w:right w:val="none" w:sz="0" w:space="0" w:color="auto"/>
              </w:divBdr>
            </w:div>
          </w:divsChild>
        </w:div>
        <w:div w:id="1205755492">
          <w:marLeft w:val="0"/>
          <w:marRight w:val="0"/>
          <w:marTop w:val="0"/>
          <w:marBottom w:val="0"/>
          <w:divBdr>
            <w:top w:val="none" w:sz="0" w:space="0" w:color="auto"/>
            <w:left w:val="none" w:sz="0" w:space="0" w:color="auto"/>
            <w:bottom w:val="none" w:sz="0" w:space="0" w:color="auto"/>
            <w:right w:val="none" w:sz="0" w:space="0" w:color="auto"/>
          </w:divBdr>
          <w:divsChild>
            <w:div w:id="363360793">
              <w:marLeft w:val="0"/>
              <w:marRight w:val="0"/>
              <w:marTop w:val="0"/>
              <w:marBottom w:val="0"/>
              <w:divBdr>
                <w:top w:val="none" w:sz="0" w:space="0" w:color="auto"/>
                <w:left w:val="none" w:sz="0" w:space="0" w:color="auto"/>
                <w:bottom w:val="none" w:sz="0" w:space="0" w:color="auto"/>
                <w:right w:val="none" w:sz="0" w:space="0" w:color="auto"/>
              </w:divBdr>
            </w:div>
          </w:divsChild>
        </w:div>
        <w:div w:id="43718277">
          <w:marLeft w:val="0"/>
          <w:marRight w:val="0"/>
          <w:marTop w:val="0"/>
          <w:marBottom w:val="0"/>
          <w:divBdr>
            <w:top w:val="none" w:sz="0" w:space="0" w:color="auto"/>
            <w:left w:val="none" w:sz="0" w:space="0" w:color="auto"/>
            <w:bottom w:val="none" w:sz="0" w:space="0" w:color="auto"/>
            <w:right w:val="none" w:sz="0" w:space="0" w:color="auto"/>
          </w:divBdr>
          <w:divsChild>
            <w:div w:id="1262254622">
              <w:marLeft w:val="0"/>
              <w:marRight w:val="0"/>
              <w:marTop w:val="0"/>
              <w:marBottom w:val="0"/>
              <w:divBdr>
                <w:top w:val="none" w:sz="0" w:space="0" w:color="auto"/>
                <w:left w:val="none" w:sz="0" w:space="0" w:color="auto"/>
                <w:bottom w:val="none" w:sz="0" w:space="0" w:color="auto"/>
                <w:right w:val="none" w:sz="0" w:space="0" w:color="auto"/>
              </w:divBdr>
            </w:div>
          </w:divsChild>
        </w:div>
        <w:div w:id="295453041">
          <w:marLeft w:val="0"/>
          <w:marRight w:val="0"/>
          <w:marTop w:val="0"/>
          <w:marBottom w:val="0"/>
          <w:divBdr>
            <w:top w:val="none" w:sz="0" w:space="0" w:color="auto"/>
            <w:left w:val="none" w:sz="0" w:space="0" w:color="auto"/>
            <w:bottom w:val="none" w:sz="0" w:space="0" w:color="auto"/>
            <w:right w:val="none" w:sz="0" w:space="0" w:color="auto"/>
          </w:divBdr>
          <w:divsChild>
            <w:div w:id="54668048">
              <w:marLeft w:val="0"/>
              <w:marRight w:val="0"/>
              <w:marTop w:val="0"/>
              <w:marBottom w:val="0"/>
              <w:divBdr>
                <w:top w:val="none" w:sz="0" w:space="0" w:color="auto"/>
                <w:left w:val="none" w:sz="0" w:space="0" w:color="auto"/>
                <w:bottom w:val="none" w:sz="0" w:space="0" w:color="auto"/>
                <w:right w:val="none" w:sz="0" w:space="0" w:color="auto"/>
              </w:divBdr>
            </w:div>
          </w:divsChild>
        </w:div>
        <w:div w:id="244534227">
          <w:marLeft w:val="0"/>
          <w:marRight w:val="0"/>
          <w:marTop w:val="0"/>
          <w:marBottom w:val="0"/>
          <w:divBdr>
            <w:top w:val="none" w:sz="0" w:space="0" w:color="auto"/>
            <w:left w:val="none" w:sz="0" w:space="0" w:color="auto"/>
            <w:bottom w:val="none" w:sz="0" w:space="0" w:color="auto"/>
            <w:right w:val="none" w:sz="0" w:space="0" w:color="auto"/>
          </w:divBdr>
          <w:divsChild>
            <w:div w:id="493499546">
              <w:marLeft w:val="0"/>
              <w:marRight w:val="0"/>
              <w:marTop w:val="0"/>
              <w:marBottom w:val="0"/>
              <w:divBdr>
                <w:top w:val="none" w:sz="0" w:space="0" w:color="auto"/>
                <w:left w:val="none" w:sz="0" w:space="0" w:color="auto"/>
                <w:bottom w:val="none" w:sz="0" w:space="0" w:color="auto"/>
                <w:right w:val="none" w:sz="0" w:space="0" w:color="auto"/>
              </w:divBdr>
            </w:div>
          </w:divsChild>
        </w:div>
        <w:div w:id="632105226">
          <w:marLeft w:val="0"/>
          <w:marRight w:val="0"/>
          <w:marTop w:val="0"/>
          <w:marBottom w:val="0"/>
          <w:divBdr>
            <w:top w:val="none" w:sz="0" w:space="0" w:color="auto"/>
            <w:left w:val="none" w:sz="0" w:space="0" w:color="auto"/>
            <w:bottom w:val="none" w:sz="0" w:space="0" w:color="auto"/>
            <w:right w:val="none" w:sz="0" w:space="0" w:color="auto"/>
          </w:divBdr>
          <w:divsChild>
            <w:div w:id="1787463">
              <w:marLeft w:val="0"/>
              <w:marRight w:val="0"/>
              <w:marTop w:val="0"/>
              <w:marBottom w:val="0"/>
              <w:divBdr>
                <w:top w:val="none" w:sz="0" w:space="0" w:color="auto"/>
                <w:left w:val="none" w:sz="0" w:space="0" w:color="auto"/>
                <w:bottom w:val="none" w:sz="0" w:space="0" w:color="auto"/>
                <w:right w:val="none" w:sz="0" w:space="0" w:color="auto"/>
              </w:divBdr>
            </w:div>
          </w:divsChild>
        </w:div>
        <w:div w:id="1137456080">
          <w:marLeft w:val="0"/>
          <w:marRight w:val="0"/>
          <w:marTop w:val="0"/>
          <w:marBottom w:val="0"/>
          <w:divBdr>
            <w:top w:val="none" w:sz="0" w:space="0" w:color="auto"/>
            <w:left w:val="none" w:sz="0" w:space="0" w:color="auto"/>
            <w:bottom w:val="none" w:sz="0" w:space="0" w:color="auto"/>
            <w:right w:val="none" w:sz="0" w:space="0" w:color="auto"/>
          </w:divBdr>
          <w:divsChild>
            <w:div w:id="2032484735">
              <w:marLeft w:val="0"/>
              <w:marRight w:val="0"/>
              <w:marTop w:val="0"/>
              <w:marBottom w:val="0"/>
              <w:divBdr>
                <w:top w:val="none" w:sz="0" w:space="0" w:color="auto"/>
                <w:left w:val="none" w:sz="0" w:space="0" w:color="auto"/>
                <w:bottom w:val="none" w:sz="0" w:space="0" w:color="auto"/>
                <w:right w:val="none" w:sz="0" w:space="0" w:color="auto"/>
              </w:divBdr>
            </w:div>
          </w:divsChild>
        </w:div>
        <w:div w:id="1310091579">
          <w:marLeft w:val="0"/>
          <w:marRight w:val="0"/>
          <w:marTop w:val="0"/>
          <w:marBottom w:val="0"/>
          <w:divBdr>
            <w:top w:val="none" w:sz="0" w:space="0" w:color="auto"/>
            <w:left w:val="none" w:sz="0" w:space="0" w:color="auto"/>
            <w:bottom w:val="none" w:sz="0" w:space="0" w:color="auto"/>
            <w:right w:val="none" w:sz="0" w:space="0" w:color="auto"/>
          </w:divBdr>
          <w:divsChild>
            <w:div w:id="1398165014">
              <w:marLeft w:val="0"/>
              <w:marRight w:val="0"/>
              <w:marTop w:val="0"/>
              <w:marBottom w:val="0"/>
              <w:divBdr>
                <w:top w:val="none" w:sz="0" w:space="0" w:color="auto"/>
                <w:left w:val="none" w:sz="0" w:space="0" w:color="auto"/>
                <w:bottom w:val="none" w:sz="0" w:space="0" w:color="auto"/>
                <w:right w:val="none" w:sz="0" w:space="0" w:color="auto"/>
              </w:divBdr>
            </w:div>
          </w:divsChild>
        </w:div>
        <w:div w:id="1208221862">
          <w:marLeft w:val="0"/>
          <w:marRight w:val="0"/>
          <w:marTop w:val="0"/>
          <w:marBottom w:val="0"/>
          <w:divBdr>
            <w:top w:val="none" w:sz="0" w:space="0" w:color="auto"/>
            <w:left w:val="none" w:sz="0" w:space="0" w:color="auto"/>
            <w:bottom w:val="none" w:sz="0" w:space="0" w:color="auto"/>
            <w:right w:val="none" w:sz="0" w:space="0" w:color="auto"/>
          </w:divBdr>
          <w:divsChild>
            <w:div w:id="463040105">
              <w:marLeft w:val="0"/>
              <w:marRight w:val="0"/>
              <w:marTop w:val="0"/>
              <w:marBottom w:val="0"/>
              <w:divBdr>
                <w:top w:val="none" w:sz="0" w:space="0" w:color="auto"/>
                <w:left w:val="none" w:sz="0" w:space="0" w:color="auto"/>
                <w:bottom w:val="none" w:sz="0" w:space="0" w:color="auto"/>
                <w:right w:val="none" w:sz="0" w:space="0" w:color="auto"/>
              </w:divBdr>
            </w:div>
          </w:divsChild>
        </w:div>
        <w:div w:id="1223713271">
          <w:marLeft w:val="0"/>
          <w:marRight w:val="0"/>
          <w:marTop w:val="0"/>
          <w:marBottom w:val="0"/>
          <w:divBdr>
            <w:top w:val="none" w:sz="0" w:space="0" w:color="auto"/>
            <w:left w:val="none" w:sz="0" w:space="0" w:color="auto"/>
            <w:bottom w:val="none" w:sz="0" w:space="0" w:color="auto"/>
            <w:right w:val="none" w:sz="0" w:space="0" w:color="auto"/>
          </w:divBdr>
          <w:divsChild>
            <w:div w:id="1526869444">
              <w:marLeft w:val="0"/>
              <w:marRight w:val="0"/>
              <w:marTop w:val="0"/>
              <w:marBottom w:val="0"/>
              <w:divBdr>
                <w:top w:val="none" w:sz="0" w:space="0" w:color="auto"/>
                <w:left w:val="none" w:sz="0" w:space="0" w:color="auto"/>
                <w:bottom w:val="none" w:sz="0" w:space="0" w:color="auto"/>
                <w:right w:val="none" w:sz="0" w:space="0" w:color="auto"/>
              </w:divBdr>
            </w:div>
          </w:divsChild>
        </w:div>
        <w:div w:id="1451851423">
          <w:marLeft w:val="0"/>
          <w:marRight w:val="0"/>
          <w:marTop w:val="0"/>
          <w:marBottom w:val="0"/>
          <w:divBdr>
            <w:top w:val="none" w:sz="0" w:space="0" w:color="auto"/>
            <w:left w:val="none" w:sz="0" w:space="0" w:color="auto"/>
            <w:bottom w:val="none" w:sz="0" w:space="0" w:color="auto"/>
            <w:right w:val="none" w:sz="0" w:space="0" w:color="auto"/>
          </w:divBdr>
          <w:divsChild>
            <w:div w:id="1815949301">
              <w:marLeft w:val="0"/>
              <w:marRight w:val="0"/>
              <w:marTop w:val="0"/>
              <w:marBottom w:val="0"/>
              <w:divBdr>
                <w:top w:val="none" w:sz="0" w:space="0" w:color="auto"/>
                <w:left w:val="none" w:sz="0" w:space="0" w:color="auto"/>
                <w:bottom w:val="none" w:sz="0" w:space="0" w:color="auto"/>
                <w:right w:val="none" w:sz="0" w:space="0" w:color="auto"/>
              </w:divBdr>
            </w:div>
          </w:divsChild>
        </w:div>
        <w:div w:id="563175619">
          <w:marLeft w:val="0"/>
          <w:marRight w:val="0"/>
          <w:marTop w:val="0"/>
          <w:marBottom w:val="0"/>
          <w:divBdr>
            <w:top w:val="none" w:sz="0" w:space="0" w:color="auto"/>
            <w:left w:val="none" w:sz="0" w:space="0" w:color="auto"/>
            <w:bottom w:val="none" w:sz="0" w:space="0" w:color="auto"/>
            <w:right w:val="none" w:sz="0" w:space="0" w:color="auto"/>
          </w:divBdr>
          <w:divsChild>
            <w:div w:id="1076972073">
              <w:marLeft w:val="0"/>
              <w:marRight w:val="0"/>
              <w:marTop w:val="0"/>
              <w:marBottom w:val="0"/>
              <w:divBdr>
                <w:top w:val="none" w:sz="0" w:space="0" w:color="auto"/>
                <w:left w:val="none" w:sz="0" w:space="0" w:color="auto"/>
                <w:bottom w:val="none" w:sz="0" w:space="0" w:color="auto"/>
                <w:right w:val="none" w:sz="0" w:space="0" w:color="auto"/>
              </w:divBdr>
            </w:div>
          </w:divsChild>
        </w:div>
        <w:div w:id="916018049">
          <w:marLeft w:val="0"/>
          <w:marRight w:val="0"/>
          <w:marTop w:val="0"/>
          <w:marBottom w:val="0"/>
          <w:divBdr>
            <w:top w:val="none" w:sz="0" w:space="0" w:color="auto"/>
            <w:left w:val="none" w:sz="0" w:space="0" w:color="auto"/>
            <w:bottom w:val="none" w:sz="0" w:space="0" w:color="auto"/>
            <w:right w:val="none" w:sz="0" w:space="0" w:color="auto"/>
          </w:divBdr>
          <w:divsChild>
            <w:div w:id="727653563">
              <w:marLeft w:val="0"/>
              <w:marRight w:val="0"/>
              <w:marTop w:val="0"/>
              <w:marBottom w:val="0"/>
              <w:divBdr>
                <w:top w:val="none" w:sz="0" w:space="0" w:color="auto"/>
                <w:left w:val="none" w:sz="0" w:space="0" w:color="auto"/>
                <w:bottom w:val="none" w:sz="0" w:space="0" w:color="auto"/>
                <w:right w:val="none" w:sz="0" w:space="0" w:color="auto"/>
              </w:divBdr>
            </w:div>
          </w:divsChild>
        </w:div>
        <w:div w:id="192308066">
          <w:marLeft w:val="0"/>
          <w:marRight w:val="0"/>
          <w:marTop w:val="0"/>
          <w:marBottom w:val="0"/>
          <w:divBdr>
            <w:top w:val="none" w:sz="0" w:space="0" w:color="auto"/>
            <w:left w:val="none" w:sz="0" w:space="0" w:color="auto"/>
            <w:bottom w:val="none" w:sz="0" w:space="0" w:color="auto"/>
            <w:right w:val="none" w:sz="0" w:space="0" w:color="auto"/>
          </w:divBdr>
          <w:divsChild>
            <w:div w:id="479810866">
              <w:marLeft w:val="0"/>
              <w:marRight w:val="0"/>
              <w:marTop w:val="0"/>
              <w:marBottom w:val="0"/>
              <w:divBdr>
                <w:top w:val="none" w:sz="0" w:space="0" w:color="auto"/>
                <w:left w:val="none" w:sz="0" w:space="0" w:color="auto"/>
                <w:bottom w:val="none" w:sz="0" w:space="0" w:color="auto"/>
                <w:right w:val="none" w:sz="0" w:space="0" w:color="auto"/>
              </w:divBdr>
            </w:div>
          </w:divsChild>
        </w:div>
        <w:div w:id="314187012">
          <w:marLeft w:val="0"/>
          <w:marRight w:val="0"/>
          <w:marTop w:val="0"/>
          <w:marBottom w:val="0"/>
          <w:divBdr>
            <w:top w:val="none" w:sz="0" w:space="0" w:color="auto"/>
            <w:left w:val="none" w:sz="0" w:space="0" w:color="auto"/>
            <w:bottom w:val="none" w:sz="0" w:space="0" w:color="auto"/>
            <w:right w:val="none" w:sz="0" w:space="0" w:color="auto"/>
          </w:divBdr>
          <w:divsChild>
            <w:div w:id="1441073663">
              <w:marLeft w:val="0"/>
              <w:marRight w:val="0"/>
              <w:marTop w:val="0"/>
              <w:marBottom w:val="0"/>
              <w:divBdr>
                <w:top w:val="none" w:sz="0" w:space="0" w:color="auto"/>
                <w:left w:val="none" w:sz="0" w:space="0" w:color="auto"/>
                <w:bottom w:val="none" w:sz="0" w:space="0" w:color="auto"/>
                <w:right w:val="none" w:sz="0" w:space="0" w:color="auto"/>
              </w:divBdr>
            </w:div>
          </w:divsChild>
        </w:div>
        <w:div w:id="1883899831">
          <w:marLeft w:val="0"/>
          <w:marRight w:val="0"/>
          <w:marTop w:val="0"/>
          <w:marBottom w:val="0"/>
          <w:divBdr>
            <w:top w:val="none" w:sz="0" w:space="0" w:color="auto"/>
            <w:left w:val="none" w:sz="0" w:space="0" w:color="auto"/>
            <w:bottom w:val="none" w:sz="0" w:space="0" w:color="auto"/>
            <w:right w:val="none" w:sz="0" w:space="0" w:color="auto"/>
          </w:divBdr>
          <w:divsChild>
            <w:div w:id="742022450">
              <w:marLeft w:val="0"/>
              <w:marRight w:val="0"/>
              <w:marTop w:val="0"/>
              <w:marBottom w:val="0"/>
              <w:divBdr>
                <w:top w:val="none" w:sz="0" w:space="0" w:color="auto"/>
                <w:left w:val="none" w:sz="0" w:space="0" w:color="auto"/>
                <w:bottom w:val="none" w:sz="0" w:space="0" w:color="auto"/>
                <w:right w:val="none" w:sz="0" w:space="0" w:color="auto"/>
              </w:divBdr>
            </w:div>
          </w:divsChild>
        </w:div>
        <w:div w:id="273172860">
          <w:marLeft w:val="0"/>
          <w:marRight w:val="0"/>
          <w:marTop w:val="0"/>
          <w:marBottom w:val="0"/>
          <w:divBdr>
            <w:top w:val="none" w:sz="0" w:space="0" w:color="auto"/>
            <w:left w:val="none" w:sz="0" w:space="0" w:color="auto"/>
            <w:bottom w:val="none" w:sz="0" w:space="0" w:color="auto"/>
            <w:right w:val="none" w:sz="0" w:space="0" w:color="auto"/>
          </w:divBdr>
          <w:divsChild>
            <w:div w:id="6518005">
              <w:marLeft w:val="0"/>
              <w:marRight w:val="0"/>
              <w:marTop w:val="0"/>
              <w:marBottom w:val="0"/>
              <w:divBdr>
                <w:top w:val="none" w:sz="0" w:space="0" w:color="auto"/>
                <w:left w:val="none" w:sz="0" w:space="0" w:color="auto"/>
                <w:bottom w:val="none" w:sz="0" w:space="0" w:color="auto"/>
                <w:right w:val="none" w:sz="0" w:space="0" w:color="auto"/>
              </w:divBdr>
            </w:div>
          </w:divsChild>
        </w:div>
        <w:div w:id="1861821891">
          <w:marLeft w:val="0"/>
          <w:marRight w:val="0"/>
          <w:marTop w:val="0"/>
          <w:marBottom w:val="0"/>
          <w:divBdr>
            <w:top w:val="none" w:sz="0" w:space="0" w:color="auto"/>
            <w:left w:val="none" w:sz="0" w:space="0" w:color="auto"/>
            <w:bottom w:val="none" w:sz="0" w:space="0" w:color="auto"/>
            <w:right w:val="none" w:sz="0" w:space="0" w:color="auto"/>
          </w:divBdr>
          <w:divsChild>
            <w:div w:id="1003123386">
              <w:marLeft w:val="0"/>
              <w:marRight w:val="0"/>
              <w:marTop w:val="0"/>
              <w:marBottom w:val="0"/>
              <w:divBdr>
                <w:top w:val="none" w:sz="0" w:space="0" w:color="auto"/>
                <w:left w:val="none" w:sz="0" w:space="0" w:color="auto"/>
                <w:bottom w:val="none" w:sz="0" w:space="0" w:color="auto"/>
                <w:right w:val="none" w:sz="0" w:space="0" w:color="auto"/>
              </w:divBdr>
            </w:div>
          </w:divsChild>
        </w:div>
        <w:div w:id="575289492">
          <w:marLeft w:val="0"/>
          <w:marRight w:val="0"/>
          <w:marTop w:val="0"/>
          <w:marBottom w:val="0"/>
          <w:divBdr>
            <w:top w:val="none" w:sz="0" w:space="0" w:color="auto"/>
            <w:left w:val="none" w:sz="0" w:space="0" w:color="auto"/>
            <w:bottom w:val="none" w:sz="0" w:space="0" w:color="auto"/>
            <w:right w:val="none" w:sz="0" w:space="0" w:color="auto"/>
          </w:divBdr>
          <w:divsChild>
            <w:div w:id="1335959793">
              <w:marLeft w:val="0"/>
              <w:marRight w:val="0"/>
              <w:marTop w:val="0"/>
              <w:marBottom w:val="0"/>
              <w:divBdr>
                <w:top w:val="none" w:sz="0" w:space="0" w:color="auto"/>
                <w:left w:val="none" w:sz="0" w:space="0" w:color="auto"/>
                <w:bottom w:val="none" w:sz="0" w:space="0" w:color="auto"/>
                <w:right w:val="none" w:sz="0" w:space="0" w:color="auto"/>
              </w:divBdr>
            </w:div>
          </w:divsChild>
        </w:div>
        <w:div w:id="1201549805">
          <w:marLeft w:val="0"/>
          <w:marRight w:val="0"/>
          <w:marTop w:val="0"/>
          <w:marBottom w:val="0"/>
          <w:divBdr>
            <w:top w:val="none" w:sz="0" w:space="0" w:color="auto"/>
            <w:left w:val="none" w:sz="0" w:space="0" w:color="auto"/>
            <w:bottom w:val="none" w:sz="0" w:space="0" w:color="auto"/>
            <w:right w:val="none" w:sz="0" w:space="0" w:color="auto"/>
          </w:divBdr>
          <w:divsChild>
            <w:div w:id="288778950">
              <w:marLeft w:val="0"/>
              <w:marRight w:val="0"/>
              <w:marTop w:val="0"/>
              <w:marBottom w:val="0"/>
              <w:divBdr>
                <w:top w:val="none" w:sz="0" w:space="0" w:color="auto"/>
                <w:left w:val="none" w:sz="0" w:space="0" w:color="auto"/>
                <w:bottom w:val="none" w:sz="0" w:space="0" w:color="auto"/>
                <w:right w:val="none" w:sz="0" w:space="0" w:color="auto"/>
              </w:divBdr>
            </w:div>
          </w:divsChild>
        </w:div>
        <w:div w:id="1161966431">
          <w:marLeft w:val="0"/>
          <w:marRight w:val="0"/>
          <w:marTop w:val="0"/>
          <w:marBottom w:val="0"/>
          <w:divBdr>
            <w:top w:val="none" w:sz="0" w:space="0" w:color="auto"/>
            <w:left w:val="none" w:sz="0" w:space="0" w:color="auto"/>
            <w:bottom w:val="none" w:sz="0" w:space="0" w:color="auto"/>
            <w:right w:val="none" w:sz="0" w:space="0" w:color="auto"/>
          </w:divBdr>
          <w:divsChild>
            <w:div w:id="1727101849">
              <w:marLeft w:val="0"/>
              <w:marRight w:val="0"/>
              <w:marTop w:val="0"/>
              <w:marBottom w:val="0"/>
              <w:divBdr>
                <w:top w:val="none" w:sz="0" w:space="0" w:color="auto"/>
                <w:left w:val="none" w:sz="0" w:space="0" w:color="auto"/>
                <w:bottom w:val="none" w:sz="0" w:space="0" w:color="auto"/>
                <w:right w:val="none" w:sz="0" w:space="0" w:color="auto"/>
              </w:divBdr>
            </w:div>
          </w:divsChild>
        </w:div>
        <w:div w:id="977952259">
          <w:marLeft w:val="0"/>
          <w:marRight w:val="0"/>
          <w:marTop w:val="0"/>
          <w:marBottom w:val="0"/>
          <w:divBdr>
            <w:top w:val="none" w:sz="0" w:space="0" w:color="auto"/>
            <w:left w:val="none" w:sz="0" w:space="0" w:color="auto"/>
            <w:bottom w:val="none" w:sz="0" w:space="0" w:color="auto"/>
            <w:right w:val="none" w:sz="0" w:space="0" w:color="auto"/>
          </w:divBdr>
          <w:divsChild>
            <w:div w:id="1507089459">
              <w:marLeft w:val="0"/>
              <w:marRight w:val="0"/>
              <w:marTop w:val="0"/>
              <w:marBottom w:val="0"/>
              <w:divBdr>
                <w:top w:val="none" w:sz="0" w:space="0" w:color="auto"/>
                <w:left w:val="none" w:sz="0" w:space="0" w:color="auto"/>
                <w:bottom w:val="none" w:sz="0" w:space="0" w:color="auto"/>
                <w:right w:val="none" w:sz="0" w:space="0" w:color="auto"/>
              </w:divBdr>
            </w:div>
          </w:divsChild>
        </w:div>
        <w:div w:id="1000741334">
          <w:marLeft w:val="0"/>
          <w:marRight w:val="0"/>
          <w:marTop w:val="0"/>
          <w:marBottom w:val="0"/>
          <w:divBdr>
            <w:top w:val="none" w:sz="0" w:space="0" w:color="auto"/>
            <w:left w:val="none" w:sz="0" w:space="0" w:color="auto"/>
            <w:bottom w:val="none" w:sz="0" w:space="0" w:color="auto"/>
            <w:right w:val="none" w:sz="0" w:space="0" w:color="auto"/>
          </w:divBdr>
          <w:divsChild>
            <w:div w:id="1335646759">
              <w:marLeft w:val="0"/>
              <w:marRight w:val="0"/>
              <w:marTop w:val="0"/>
              <w:marBottom w:val="0"/>
              <w:divBdr>
                <w:top w:val="none" w:sz="0" w:space="0" w:color="auto"/>
                <w:left w:val="none" w:sz="0" w:space="0" w:color="auto"/>
                <w:bottom w:val="none" w:sz="0" w:space="0" w:color="auto"/>
                <w:right w:val="none" w:sz="0" w:space="0" w:color="auto"/>
              </w:divBdr>
            </w:div>
          </w:divsChild>
        </w:div>
        <w:div w:id="1133787253">
          <w:marLeft w:val="0"/>
          <w:marRight w:val="0"/>
          <w:marTop w:val="0"/>
          <w:marBottom w:val="0"/>
          <w:divBdr>
            <w:top w:val="none" w:sz="0" w:space="0" w:color="auto"/>
            <w:left w:val="none" w:sz="0" w:space="0" w:color="auto"/>
            <w:bottom w:val="none" w:sz="0" w:space="0" w:color="auto"/>
            <w:right w:val="none" w:sz="0" w:space="0" w:color="auto"/>
          </w:divBdr>
          <w:divsChild>
            <w:div w:id="902134714">
              <w:marLeft w:val="0"/>
              <w:marRight w:val="0"/>
              <w:marTop w:val="0"/>
              <w:marBottom w:val="0"/>
              <w:divBdr>
                <w:top w:val="none" w:sz="0" w:space="0" w:color="auto"/>
                <w:left w:val="none" w:sz="0" w:space="0" w:color="auto"/>
                <w:bottom w:val="none" w:sz="0" w:space="0" w:color="auto"/>
                <w:right w:val="none" w:sz="0" w:space="0" w:color="auto"/>
              </w:divBdr>
            </w:div>
          </w:divsChild>
        </w:div>
        <w:div w:id="356546667">
          <w:marLeft w:val="0"/>
          <w:marRight w:val="0"/>
          <w:marTop w:val="0"/>
          <w:marBottom w:val="0"/>
          <w:divBdr>
            <w:top w:val="none" w:sz="0" w:space="0" w:color="auto"/>
            <w:left w:val="none" w:sz="0" w:space="0" w:color="auto"/>
            <w:bottom w:val="none" w:sz="0" w:space="0" w:color="auto"/>
            <w:right w:val="none" w:sz="0" w:space="0" w:color="auto"/>
          </w:divBdr>
          <w:divsChild>
            <w:div w:id="1841459926">
              <w:marLeft w:val="0"/>
              <w:marRight w:val="0"/>
              <w:marTop w:val="0"/>
              <w:marBottom w:val="0"/>
              <w:divBdr>
                <w:top w:val="none" w:sz="0" w:space="0" w:color="auto"/>
                <w:left w:val="none" w:sz="0" w:space="0" w:color="auto"/>
                <w:bottom w:val="none" w:sz="0" w:space="0" w:color="auto"/>
                <w:right w:val="none" w:sz="0" w:space="0" w:color="auto"/>
              </w:divBdr>
            </w:div>
          </w:divsChild>
        </w:div>
        <w:div w:id="269044974">
          <w:marLeft w:val="0"/>
          <w:marRight w:val="0"/>
          <w:marTop w:val="0"/>
          <w:marBottom w:val="0"/>
          <w:divBdr>
            <w:top w:val="none" w:sz="0" w:space="0" w:color="auto"/>
            <w:left w:val="none" w:sz="0" w:space="0" w:color="auto"/>
            <w:bottom w:val="none" w:sz="0" w:space="0" w:color="auto"/>
            <w:right w:val="none" w:sz="0" w:space="0" w:color="auto"/>
          </w:divBdr>
          <w:divsChild>
            <w:div w:id="1302223548">
              <w:marLeft w:val="0"/>
              <w:marRight w:val="0"/>
              <w:marTop w:val="0"/>
              <w:marBottom w:val="0"/>
              <w:divBdr>
                <w:top w:val="none" w:sz="0" w:space="0" w:color="auto"/>
                <w:left w:val="none" w:sz="0" w:space="0" w:color="auto"/>
                <w:bottom w:val="none" w:sz="0" w:space="0" w:color="auto"/>
                <w:right w:val="none" w:sz="0" w:space="0" w:color="auto"/>
              </w:divBdr>
            </w:div>
          </w:divsChild>
        </w:div>
        <w:div w:id="309288030">
          <w:marLeft w:val="0"/>
          <w:marRight w:val="0"/>
          <w:marTop w:val="0"/>
          <w:marBottom w:val="0"/>
          <w:divBdr>
            <w:top w:val="none" w:sz="0" w:space="0" w:color="auto"/>
            <w:left w:val="none" w:sz="0" w:space="0" w:color="auto"/>
            <w:bottom w:val="none" w:sz="0" w:space="0" w:color="auto"/>
            <w:right w:val="none" w:sz="0" w:space="0" w:color="auto"/>
          </w:divBdr>
          <w:divsChild>
            <w:div w:id="1809476209">
              <w:marLeft w:val="0"/>
              <w:marRight w:val="0"/>
              <w:marTop w:val="0"/>
              <w:marBottom w:val="0"/>
              <w:divBdr>
                <w:top w:val="none" w:sz="0" w:space="0" w:color="auto"/>
                <w:left w:val="none" w:sz="0" w:space="0" w:color="auto"/>
                <w:bottom w:val="none" w:sz="0" w:space="0" w:color="auto"/>
                <w:right w:val="none" w:sz="0" w:space="0" w:color="auto"/>
              </w:divBdr>
            </w:div>
          </w:divsChild>
        </w:div>
        <w:div w:id="1218858707">
          <w:marLeft w:val="0"/>
          <w:marRight w:val="0"/>
          <w:marTop w:val="0"/>
          <w:marBottom w:val="0"/>
          <w:divBdr>
            <w:top w:val="none" w:sz="0" w:space="0" w:color="auto"/>
            <w:left w:val="none" w:sz="0" w:space="0" w:color="auto"/>
            <w:bottom w:val="none" w:sz="0" w:space="0" w:color="auto"/>
            <w:right w:val="none" w:sz="0" w:space="0" w:color="auto"/>
          </w:divBdr>
          <w:divsChild>
            <w:div w:id="380448129">
              <w:marLeft w:val="0"/>
              <w:marRight w:val="0"/>
              <w:marTop w:val="0"/>
              <w:marBottom w:val="0"/>
              <w:divBdr>
                <w:top w:val="none" w:sz="0" w:space="0" w:color="auto"/>
                <w:left w:val="none" w:sz="0" w:space="0" w:color="auto"/>
                <w:bottom w:val="none" w:sz="0" w:space="0" w:color="auto"/>
                <w:right w:val="none" w:sz="0" w:space="0" w:color="auto"/>
              </w:divBdr>
            </w:div>
          </w:divsChild>
        </w:div>
        <w:div w:id="329986360">
          <w:marLeft w:val="0"/>
          <w:marRight w:val="0"/>
          <w:marTop w:val="0"/>
          <w:marBottom w:val="0"/>
          <w:divBdr>
            <w:top w:val="none" w:sz="0" w:space="0" w:color="auto"/>
            <w:left w:val="none" w:sz="0" w:space="0" w:color="auto"/>
            <w:bottom w:val="none" w:sz="0" w:space="0" w:color="auto"/>
            <w:right w:val="none" w:sz="0" w:space="0" w:color="auto"/>
          </w:divBdr>
          <w:divsChild>
            <w:div w:id="601186845">
              <w:marLeft w:val="0"/>
              <w:marRight w:val="0"/>
              <w:marTop w:val="0"/>
              <w:marBottom w:val="0"/>
              <w:divBdr>
                <w:top w:val="none" w:sz="0" w:space="0" w:color="auto"/>
                <w:left w:val="none" w:sz="0" w:space="0" w:color="auto"/>
                <w:bottom w:val="none" w:sz="0" w:space="0" w:color="auto"/>
                <w:right w:val="none" w:sz="0" w:space="0" w:color="auto"/>
              </w:divBdr>
            </w:div>
          </w:divsChild>
        </w:div>
        <w:div w:id="529496201">
          <w:marLeft w:val="0"/>
          <w:marRight w:val="0"/>
          <w:marTop w:val="0"/>
          <w:marBottom w:val="0"/>
          <w:divBdr>
            <w:top w:val="none" w:sz="0" w:space="0" w:color="auto"/>
            <w:left w:val="none" w:sz="0" w:space="0" w:color="auto"/>
            <w:bottom w:val="none" w:sz="0" w:space="0" w:color="auto"/>
            <w:right w:val="none" w:sz="0" w:space="0" w:color="auto"/>
          </w:divBdr>
          <w:divsChild>
            <w:div w:id="999239694">
              <w:marLeft w:val="0"/>
              <w:marRight w:val="0"/>
              <w:marTop w:val="0"/>
              <w:marBottom w:val="0"/>
              <w:divBdr>
                <w:top w:val="none" w:sz="0" w:space="0" w:color="auto"/>
                <w:left w:val="none" w:sz="0" w:space="0" w:color="auto"/>
                <w:bottom w:val="none" w:sz="0" w:space="0" w:color="auto"/>
                <w:right w:val="none" w:sz="0" w:space="0" w:color="auto"/>
              </w:divBdr>
            </w:div>
          </w:divsChild>
        </w:div>
        <w:div w:id="770977086">
          <w:marLeft w:val="0"/>
          <w:marRight w:val="0"/>
          <w:marTop w:val="0"/>
          <w:marBottom w:val="0"/>
          <w:divBdr>
            <w:top w:val="none" w:sz="0" w:space="0" w:color="auto"/>
            <w:left w:val="none" w:sz="0" w:space="0" w:color="auto"/>
            <w:bottom w:val="none" w:sz="0" w:space="0" w:color="auto"/>
            <w:right w:val="none" w:sz="0" w:space="0" w:color="auto"/>
          </w:divBdr>
          <w:divsChild>
            <w:div w:id="971206565">
              <w:marLeft w:val="0"/>
              <w:marRight w:val="0"/>
              <w:marTop w:val="0"/>
              <w:marBottom w:val="0"/>
              <w:divBdr>
                <w:top w:val="none" w:sz="0" w:space="0" w:color="auto"/>
                <w:left w:val="none" w:sz="0" w:space="0" w:color="auto"/>
                <w:bottom w:val="none" w:sz="0" w:space="0" w:color="auto"/>
                <w:right w:val="none" w:sz="0" w:space="0" w:color="auto"/>
              </w:divBdr>
            </w:div>
          </w:divsChild>
        </w:div>
        <w:div w:id="117340607">
          <w:marLeft w:val="0"/>
          <w:marRight w:val="0"/>
          <w:marTop w:val="0"/>
          <w:marBottom w:val="0"/>
          <w:divBdr>
            <w:top w:val="none" w:sz="0" w:space="0" w:color="auto"/>
            <w:left w:val="none" w:sz="0" w:space="0" w:color="auto"/>
            <w:bottom w:val="none" w:sz="0" w:space="0" w:color="auto"/>
            <w:right w:val="none" w:sz="0" w:space="0" w:color="auto"/>
          </w:divBdr>
          <w:divsChild>
            <w:div w:id="1239364411">
              <w:marLeft w:val="0"/>
              <w:marRight w:val="0"/>
              <w:marTop w:val="0"/>
              <w:marBottom w:val="0"/>
              <w:divBdr>
                <w:top w:val="none" w:sz="0" w:space="0" w:color="auto"/>
                <w:left w:val="none" w:sz="0" w:space="0" w:color="auto"/>
                <w:bottom w:val="none" w:sz="0" w:space="0" w:color="auto"/>
                <w:right w:val="none" w:sz="0" w:space="0" w:color="auto"/>
              </w:divBdr>
            </w:div>
          </w:divsChild>
        </w:div>
        <w:div w:id="390083733">
          <w:marLeft w:val="0"/>
          <w:marRight w:val="0"/>
          <w:marTop w:val="0"/>
          <w:marBottom w:val="0"/>
          <w:divBdr>
            <w:top w:val="none" w:sz="0" w:space="0" w:color="auto"/>
            <w:left w:val="none" w:sz="0" w:space="0" w:color="auto"/>
            <w:bottom w:val="none" w:sz="0" w:space="0" w:color="auto"/>
            <w:right w:val="none" w:sz="0" w:space="0" w:color="auto"/>
          </w:divBdr>
          <w:divsChild>
            <w:div w:id="1141653215">
              <w:marLeft w:val="0"/>
              <w:marRight w:val="0"/>
              <w:marTop w:val="0"/>
              <w:marBottom w:val="0"/>
              <w:divBdr>
                <w:top w:val="none" w:sz="0" w:space="0" w:color="auto"/>
                <w:left w:val="none" w:sz="0" w:space="0" w:color="auto"/>
                <w:bottom w:val="none" w:sz="0" w:space="0" w:color="auto"/>
                <w:right w:val="none" w:sz="0" w:space="0" w:color="auto"/>
              </w:divBdr>
            </w:div>
          </w:divsChild>
        </w:div>
        <w:div w:id="1467310553">
          <w:marLeft w:val="0"/>
          <w:marRight w:val="0"/>
          <w:marTop w:val="0"/>
          <w:marBottom w:val="0"/>
          <w:divBdr>
            <w:top w:val="none" w:sz="0" w:space="0" w:color="auto"/>
            <w:left w:val="none" w:sz="0" w:space="0" w:color="auto"/>
            <w:bottom w:val="none" w:sz="0" w:space="0" w:color="auto"/>
            <w:right w:val="none" w:sz="0" w:space="0" w:color="auto"/>
          </w:divBdr>
          <w:divsChild>
            <w:div w:id="1215309829">
              <w:marLeft w:val="0"/>
              <w:marRight w:val="0"/>
              <w:marTop w:val="0"/>
              <w:marBottom w:val="0"/>
              <w:divBdr>
                <w:top w:val="none" w:sz="0" w:space="0" w:color="auto"/>
                <w:left w:val="none" w:sz="0" w:space="0" w:color="auto"/>
                <w:bottom w:val="none" w:sz="0" w:space="0" w:color="auto"/>
                <w:right w:val="none" w:sz="0" w:space="0" w:color="auto"/>
              </w:divBdr>
            </w:div>
          </w:divsChild>
        </w:div>
        <w:div w:id="1035734035">
          <w:marLeft w:val="0"/>
          <w:marRight w:val="0"/>
          <w:marTop w:val="0"/>
          <w:marBottom w:val="0"/>
          <w:divBdr>
            <w:top w:val="none" w:sz="0" w:space="0" w:color="auto"/>
            <w:left w:val="none" w:sz="0" w:space="0" w:color="auto"/>
            <w:bottom w:val="none" w:sz="0" w:space="0" w:color="auto"/>
            <w:right w:val="none" w:sz="0" w:space="0" w:color="auto"/>
          </w:divBdr>
          <w:divsChild>
            <w:div w:id="1739939751">
              <w:marLeft w:val="0"/>
              <w:marRight w:val="0"/>
              <w:marTop w:val="0"/>
              <w:marBottom w:val="0"/>
              <w:divBdr>
                <w:top w:val="none" w:sz="0" w:space="0" w:color="auto"/>
                <w:left w:val="none" w:sz="0" w:space="0" w:color="auto"/>
                <w:bottom w:val="none" w:sz="0" w:space="0" w:color="auto"/>
                <w:right w:val="none" w:sz="0" w:space="0" w:color="auto"/>
              </w:divBdr>
            </w:div>
          </w:divsChild>
        </w:div>
        <w:div w:id="2028287475">
          <w:marLeft w:val="0"/>
          <w:marRight w:val="0"/>
          <w:marTop w:val="0"/>
          <w:marBottom w:val="0"/>
          <w:divBdr>
            <w:top w:val="none" w:sz="0" w:space="0" w:color="auto"/>
            <w:left w:val="none" w:sz="0" w:space="0" w:color="auto"/>
            <w:bottom w:val="none" w:sz="0" w:space="0" w:color="auto"/>
            <w:right w:val="none" w:sz="0" w:space="0" w:color="auto"/>
          </w:divBdr>
          <w:divsChild>
            <w:div w:id="837116788">
              <w:marLeft w:val="0"/>
              <w:marRight w:val="0"/>
              <w:marTop w:val="0"/>
              <w:marBottom w:val="0"/>
              <w:divBdr>
                <w:top w:val="none" w:sz="0" w:space="0" w:color="auto"/>
                <w:left w:val="none" w:sz="0" w:space="0" w:color="auto"/>
                <w:bottom w:val="none" w:sz="0" w:space="0" w:color="auto"/>
                <w:right w:val="none" w:sz="0" w:space="0" w:color="auto"/>
              </w:divBdr>
            </w:div>
          </w:divsChild>
        </w:div>
        <w:div w:id="502664102">
          <w:marLeft w:val="0"/>
          <w:marRight w:val="0"/>
          <w:marTop w:val="0"/>
          <w:marBottom w:val="0"/>
          <w:divBdr>
            <w:top w:val="none" w:sz="0" w:space="0" w:color="auto"/>
            <w:left w:val="none" w:sz="0" w:space="0" w:color="auto"/>
            <w:bottom w:val="none" w:sz="0" w:space="0" w:color="auto"/>
            <w:right w:val="none" w:sz="0" w:space="0" w:color="auto"/>
          </w:divBdr>
          <w:divsChild>
            <w:div w:id="1117529418">
              <w:marLeft w:val="0"/>
              <w:marRight w:val="0"/>
              <w:marTop w:val="0"/>
              <w:marBottom w:val="0"/>
              <w:divBdr>
                <w:top w:val="none" w:sz="0" w:space="0" w:color="auto"/>
                <w:left w:val="none" w:sz="0" w:space="0" w:color="auto"/>
                <w:bottom w:val="none" w:sz="0" w:space="0" w:color="auto"/>
                <w:right w:val="none" w:sz="0" w:space="0" w:color="auto"/>
              </w:divBdr>
            </w:div>
          </w:divsChild>
        </w:div>
        <w:div w:id="133110163">
          <w:marLeft w:val="0"/>
          <w:marRight w:val="0"/>
          <w:marTop w:val="0"/>
          <w:marBottom w:val="0"/>
          <w:divBdr>
            <w:top w:val="none" w:sz="0" w:space="0" w:color="auto"/>
            <w:left w:val="none" w:sz="0" w:space="0" w:color="auto"/>
            <w:bottom w:val="none" w:sz="0" w:space="0" w:color="auto"/>
            <w:right w:val="none" w:sz="0" w:space="0" w:color="auto"/>
          </w:divBdr>
          <w:divsChild>
            <w:div w:id="1631009766">
              <w:marLeft w:val="0"/>
              <w:marRight w:val="0"/>
              <w:marTop w:val="0"/>
              <w:marBottom w:val="0"/>
              <w:divBdr>
                <w:top w:val="none" w:sz="0" w:space="0" w:color="auto"/>
                <w:left w:val="none" w:sz="0" w:space="0" w:color="auto"/>
                <w:bottom w:val="none" w:sz="0" w:space="0" w:color="auto"/>
                <w:right w:val="none" w:sz="0" w:space="0" w:color="auto"/>
              </w:divBdr>
            </w:div>
          </w:divsChild>
        </w:div>
        <w:div w:id="1111508491">
          <w:marLeft w:val="0"/>
          <w:marRight w:val="0"/>
          <w:marTop w:val="0"/>
          <w:marBottom w:val="0"/>
          <w:divBdr>
            <w:top w:val="none" w:sz="0" w:space="0" w:color="auto"/>
            <w:left w:val="none" w:sz="0" w:space="0" w:color="auto"/>
            <w:bottom w:val="none" w:sz="0" w:space="0" w:color="auto"/>
            <w:right w:val="none" w:sz="0" w:space="0" w:color="auto"/>
          </w:divBdr>
          <w:divsChild>
            <w:div w:id="569538150">
              <w:marLeft w:val="0"/>
              <w:marRight w:val="0"/>
              <w:marTop w:val="0"/>
              <w:marBottom w:val="0"/>
              <w:divBdr>
                <w:top w:val="none" w:sz="0" w:space="0" w:color="auto"/>
                <w:left w:val="none" w:sz="0" w:space="0" w:color="auto"/>
                <w:bottom w:val="none" w:sz="0" w:space="0" w:color="auto"/>
                <w:right w:val="none" w:sz="0" w:space="0" w:color="auto"/>
              </w:divBdr>
            </w:div>
          </w:divsChild>
        </w:div>
        <w:div w:id="1479808608">
          <w:marLeft w:val="0"/>
          <w:marRight w:val="0"/>
          <w:marTop w:val="0"/>
          <w:marBottom w:val="0"/>
          <w:divBdr>
            <w:top w:val="none" w:sz="0" w:space="0" w:color="auto"/>
            <w:left w:val="none" w:sz="0" w:space="0" w:color="auto"/>
            <w:bottom w:val="none" w:sz="0" w:space="0" w:color="auto"/>
            <w:right w:val="none" w:sz="0" w:space="0" w:color="auto"/>
          </w:divBdr>
          <w:divsChild>
            <w:div w:id="527523969">
              <w:marLeft w:val="0"/>
              <w:marRight w:val="0"/>
              <w:marTop w:val="0"/>
              <w:marBottom w:val="0"/>
              <w:divBdr>
                <w:top w:val="none" w:sz="0" w:space="0" w:color="auto"/>
                <w:left w:val="none" w:sz="0" w:space="0" w:color="auto"/>
                <w:bottom w:val="none" w:sz="0" w:space="0" w:color="auto"/>
                <w:right w:val="none" w:sz="0" w:space="0" w:color="auto"/>
              </w:divBdr>
            </w:div>
          </w:divsChild>
        </w:div>
        <w:div w:id="1654602453">
          <w:marLeft w:val="0"/>
          <w:marRight w:val="0"/>
          <w:marTop w:val="0"/>
          <w:marBottom w:val="0"/>
          <w:divBdr>
            <w:top w:val="none" w:sz="0" w:space="0" w:color="auto"/>
            <w:left w:val="none" w:sz="0" w:space="0" w:color="auto"/>
            <w:bottom w:val="none" w:sz="0" w:space="0" w:color="auto"/>
            <w:right w:val="none" w:sz="0" w:space="0" w:color="auto"/>
          </w:divBdr>
          <w:divsChild>
            <w:div w:id="1684475173">
              <w:marLeft w:val="0"/>
              <w:marRight w:val="0"/>
              <w:marTop w:val="0"/>
              <w:marBottom w:val="0"/>
              <w:divBdr>
                <w:top w:val="none" w:sz="0" w:space="0" w:color="auto"/>
                <w:left w:val="none" w:sz="0" w:space="0" w:color="auto"/>
                <w:bottom w:val="none" w:sz="0" w:space="0" w:color="auto"/>
                <w:right w:val="none" w:sz="0" w:space="0" w:color="auto"/>
              </w:divBdr>
            </w:div>
          </w:divsChild>
        </w:div>
        <w:div w:id="1762528135">
          <w:marLeft w:val="0"/>
          <w:marRight w:val="0"/>
          <w:marTop w:val="0"/>
          <w:marBottom w:val="0"/>
          <w:divBdr>
            <w:top w:val="none" w:sz="0" w:space="0" w:color="auto"/>
            <w:left w:val="none" w:sz="0" w:space="0" w:color="auto"/>
            <w:bottom w:val="none" w:sz="0" w:space="0" w:color="auto"/>
            <w:right w:val="none" w:sz="0" w:space="0" w:color="auto"/>
          </w:divBdr>
          <w:divsChild>
            <w:div w:id="548340449">
              <w:marLeft w:val="0"/>
              <w:marRight w:val="0"/>
              <w:marTop w:val="0"/>
              <w:marBottom w:val="0"/>
              <w:divBdr>
                <w:top w:val="none" w:sz="0" w:space="0" w:color="auto"/>
                <w:left w:val="none" w:sz="0" w:space="0" w:color="auto"/>
                <w:bottom w:val="none" w:sz="0" w:space="0" w:color="auto"/>
                <w:right w:val="none" w:sz="0" w:space="0" w:color="auto"/>
              </w:divBdr>
            </w:div>
          </w:divsChild>
        </w:div>
        <w:div w:id="957298518">
          <w:marLeft w:val="0"/>
          <w:marRight w:val="0"/>
          <w:marTop w:val="0"/>
          <w:marBottom w:val="0"/>
          <w:divBdr>
            <w:top w:val="none" w:sz="0" w:space="0" w:color="auto"/>
            <w:left w:val="none" w:sz="0" w:space="0" w:color="auto"/>
            <w:bottom w:val="none" w:sz="0" w:space="0" w:color="auto"/>
            <w:right w:val="none" w:sz="0" w:space="0" w:color="auto"/>
          </w:divBdr>
          <w:divsChild>
            <w:div w:id="1186867398">
              <w:marLeft w:val="0"/>
              <w:marRight w:val="0"/>
              <w:marTop w:val="0"/>
              <w:marBottom w:val="0"/>
              <w:divBdr>
                <w:top w:val="none" w:sz="0" w:space="0" w:color="auto"/>
                <w:left w:val="none" w:sz="0" w:space="0" w:color="auto"/>
                <w:bottom w:val="none" w:sz="0" w:space="0" w:color="auto"/>
                <w:right w:val="none" w:sz="0" w:space="0" w:color="auto"/>
              </w:divBdr>
            </w:div>
          </w:divsChild>
        </w:div>
        <w:div w:id="464154446">
          <w:marLeft w:val="0"/>
          <w:marRight w:val="0"/>
          <w:marTop w:val="0"/>
          <w:marBottom w:val="0"/>
          <w:divBdr>
            <w:top w:val="none" w:sz="0" w:space="0" w:color="auto"/>
            <w:left w:val="none" w:sz="0" w:space="0" w:color="auto"/>
            <w:bottom w:val="none" w:sz="0" w:space="0" w:color="auto"/>
            <w:right w:val="none" w:sz="0" w:space="0" w:color="auto"/>
          </w:divBdr>
          <w:divsChild>
            <w:div w:id="210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8476">
      <w:bodyDiv w:val="1"/>
      <w:marLeft w:val="0"/>
      <w:marRight w:val="0"/>
      <w:marTop w:val="0"/>
      <w:marBottom w:val="0"/>
      <w:divBdr>
        <w:top w:val="none" w:sz="0" w:space="0" w:color="auto"/>
        <w:left w:val="none" w:sz="0" w:space="0" w:color="auto"/>
        <w:bottom w:val="none" w:sz="0" w:space="0" w:color="auto"/>
        <w:right w:val="none" w:sz="0" w:space="0" w:color="auto"/>
      </w:divBdr>
    </w:div>
    <w:div w:id="1516849435">
      <w:bodyDiv w:val="1"/>
      <w:marLeft w:val="0"/>
      <w:marRight w:val="0"/>
      <w:marTop w:val="0"/>
      <w:marBottom w:val="0"/>
      <w:divBdr>
        <w:top w:val="none" w:sz="0" w:space="0" w:color="auto"/>
        <w:left w:val="none" w:sz="0" w:space="0" w:color="auto"/>
        <w:bottom w:val="none" w:sz="0" w:space="0" w:color="auto"/>
        <w:right w:val="none" w:sz="0" w:space="0" w:color="auto"/>
      </w:divBdr>
    </w:div>
    <w:div w:id="1531452882">
      <w:bodyDiv w:val="1"/>
      <w:marLeft w:val="0"/>
      <w:marRight w:val="0"/>
      <w:marTop w:val="0"/>
      <w:marBottom w:val="0"/>
      <w:divBdr>
        <w:top w:val="none" w:sz="0" w:space="0" w:color="auto"/>
        <w:left w:val="none" w:sz="0" w:space="0" w:color="auto"/>
        <w:bottom w:val="none" w:sz="0" w:space="0" w:color="auto"/>
        <w:right w:val="none" w:sz="0" w:space="0" w:color="auto"/>
      </w:divBdr>
    </w:div>
    <w:div w:id="1540972476">
      <w:bodyDiv w:val="1"/>
      <w:marLeft w:val="0"/>
      <w:marRight w:val="0"/>
      <w:marTop w:val="0"/>
      <w:marBottom w:val="0"/>
      <w:divBdr>
        <w:top w:val="none" w:sz="0" w:space="0" w:color="auto"/>
        <w:left w:val="none" w:sz="0" w:space="0" w:color="auto"/>
        <w:bottom w:val="none" w:sz="0" w:space="0" w:color="auto"/>
        <w:right w:val="none" w:sz="0" w:space="0" w:color="auto"/>
      </w:divBdr>
    </w:div>
    <w:div w:id="1560558282">
      <w:bodyDiv w:val="1"/>
      <w:marLeft w:val="0"/>
      <w:marRight w:val="0"/>
      <w:marTop w:val="0"/>
      <w:marBottom w:val="0"/>
      <w:divBdr>
        <w:top w:val="none" w:sz="0" w:space="0" w:color="auto"/>
        <w:left w:val="none" w:sz="0" w:space="0" w:color="auto"/>
        <w:bottom w:val="none" w:sz="0" w:space="0" w:color="auto"/>
        <w:right w:val="none" w:sz="0" w:space="0" w:color="auto"/>
      </w:divBdr>
    </w:div>
    <w:div w:id="1562448472">
      <w:bodyDiv w:val="1"/>
      <w:marLeft w:val="0"/>
      <w:marRight w:val="0"/>
      <w:marTop w:val="0"/>
      <w:marBottom w:val="0"/>
      <w:divBdr>
        <w:top w:val="none" w:sz="0" w:space="0" w:color="auto"/>
        <w:left w:val="none" w:sz="0" w:space="0" w:color="auto"/>
        <w:bottom w:val="none" w:sz="0" w:space="0" w:color="auto"/>
        <w:right w:val="none" w:sz="0" w:space="0" w:color="auto"/>
      </w:divBdr>
    </w:div>
    <w:div w:id="1583098669">
      <w:bodyDiv w:val="1"/>
      <w:marLeft w:val="0"/>
      <w:marRight w:val="0"/>
      <w:marTop w:val="0"/>
      <w:marBottom w:val="0"/>
      <w:divBdr>
        <w:top w:val="none" w:sz="0" w:space="0" w:color="auto"/>
        <w:left w:val="none" w:sz="0" w:space="0" w:color="auto"/>
        <w:bottom w:val="none" w:sz="0" w:space="0" w:color="auto"/>
        <w:right w:val="none" w:sz="0" w:space="0" w:color="auto"/>
      </w:divBdr>
      <w:divsChild>
        <w:div w:id="1971010696">
          <w:marLeft w:val="0"/>
          <w:marRight w:val="0"/>
          <w:marTop w:val="0"/>
          <w:marBottom w:val="0"/>
          <w:divBdr>
            <w:top w:val="none" w:sz="0" w:space="0" w:color="auto"/>
            <w:left w:val="none" w:sz="0" w:space="0" w:color="auto"/>
            <w:bottom w:val="none" w:sz="0" w:space="0" w:color="auto"/>
            <w:right w:val="none" w:sz="0" w:space="0" w:color="auto"/>
          </w:divBdr>
          <w:divsChild>
            <w:div w:id="380444233">
              <w:marLeft w:val="0"/>
              <w:marRight w:val="0"/>
              <w:marTop w:val="0"/>
              <w:marBottom w:val="0"/>
              <w:divBdr>
                <w:top w:val="none" w:sz="0" w:space="0" w:color="auto"/>
                <w:left w:val="none" w:sz="0" w:space="0" w:color="auto"/>
                <w:bottom w:val="none" w:sz="0" w:space="0" w:color="auto"/>
                <w:right w:val="none" w:sz="0" w:space="0" w:color="auto"/>
              </w:divBdr>
            </w:div>
          </w:divsChild>
        </w:div>
        <w:div w:id="2041205062">
          <w:marLeft w:val="0"/>
          <w:marRight w:val="0"/>
          <w:marTop w:val="0"/>
          <w:marBottom w:val="0"/>
          <w:divBdr>
            <w:top w:val="none" w:sz="0" w:space="0" w:color="auto"/>
            <w:left w:val="none" w:sz="0" w:space="0" w:color="auto"/>
            <w:bottom w:val="none" w:sz="0" w:space="0" w:color="auto"/>
            <w:right w:val="none" w:sz="0" w:space="0" w:color="auto"/>
          </w:divBdr>
          <w:divsChild>
            <w:div w:id="910693424">
              <w:marLeft w:val="0"/>
              <w:marRight w:val="0"/>
              <w:marTop w:val="0"/>
              <w:marBottom w:val="0"/>
              <w:divBdr>
                <w:top w:val="none" w:sz="0" w:space="0" w:color="auto"/>
                <w:left w:val="none" w:sz="0" w:space="0" w:color="auto"/>
                <w:bottom w:val="none" w:sz="0" w:space="0" w:color="auto"/>
                <w:right w:val="none" w:sz="0" w:space="0" w:color="auto"/>
              </w:divBdr>
            </w:div>
          </w:divsChild>
        </w:div>
        <w:div w:id="690642789">
          <w:marLeft w:val="0"/>
          <w:marRight w:val="0"/>
          <w:marTop w:val="0"/>
          <w:marBottom w:val="0"/>
          <w:divBdr>
            <w:top w:val="none" w:sz="0" w:space="0" w:color="auto"/>
            <w:left w:val="none" w:sz="0" w:space="0" w:color="auto"/>
            <w:bottom w:val="none" w:sz="0" w:space="0" w:color="auto"/>
            <w:right w:val="none" w:sz="0" w:space="0" w:color="auto"/>
          </w:divBdr>
          <w:divsChild>
            <w:div w:id="2006585710">
              <w:marLeft w:val="0"/>
              <w:marRight w:val="0"/>
              <w:marTop w:val="0"/>
              <w:marBottom w:val="0"/>
              <w:divBdr>
                <w:top w:val="none" w:sz="0" w:space="0" w:color="auto"/>
                <w:left w:val="none" w:sz="0" w:space="0" w:color="auto"/>
                <w:bottom w:val="none" w:sz="0" w:space="0" w:color="auto"/>
                <w:right w:val="none" w:sz="0" w:space="0" w:color="auto"/>
              </w:divBdr>
            </w:div>
          </w:divsChild>
        </w:div>
        <w:div w:id="328294709">
          <w:marLeft w:val="0"/>
          <w:marRight w:val="0"/>
          <w:marTop w:val="0"/>
          <w:marBottom w:val="0"/>
          <w:divBdr>
            <w:top w:val="none" w:sz="0" w:space="0" w:color="auto"/>
            <w:left w:val="none" w:sz="0" w:space="0" w:color="auto"/>
            <w:bottom w:val="none" w:sz="0" w:space="0" w:color="auto"/>
            <w:right w:val="none" w:sz="0" w:space="0" w:color="auto"/>
          </w:divBdr>
          <w:divsChild>
            <w:div w:id="1070076433">
              <w:marLeft w:val="0"/>
              <w:marRight w:val="0"/>
              <w:marTop w:val="0"/>
              <w:marBottom w:val="0"/>
              <w:divBdr>
                <w:top w:val="none" w:sz="0" w:space="0" w:color="auto"/>
                <w:left w:val="none" w:sz="0" w:space="0" w:color="auto"/>
                <w:bottom w:val="none" w:sz="0" w:space="0" w:color="auto"/>
                <w:right w:val="none" w:sz="0" w:space="0" w:color="auto"/>
              </w:divBdr>
            </w:div>
          </w:divsChild>
        </w:div>
        <w:div w:id="968052689">
          <w:marLeft w:val="0"/>
          <w:marRight w:val="0"/>
          <w:marTop w:val="0"/>
          <w:marBottom w:val="0"/>
          <w:divBdr>
            <w:top w:val="none" w:sz="0" w:space="0" w:color="auto"/>
            <w:left w:val="none" w:sz="0" w:space="0" w:color="auto"/>
            <w:bottom w:val="none" w:sz="0" w:space="0" w:color="auto"/>
            <w:right w:val="none" w:sz="0" w:space="0" w:color="auto"/>
          </w:divBdr>
          <w:divsChild>
            <w:div w:id="1521970849">
              <w:marLeft w:val="0"/>
              <w:marRight w:val="0"/>
              <w:marTop w:val="0"/>
              <w:marBottom w:val="0"/>
              <w:divBdr>
                <w:top w:val="none" w:sz="0" w:space="0" w:color="auto"/>
                <w:left w:val="none" w:sz="0" w:space="0" w:color="auto"/>
                <w:bottom w:val="none" w:sz="0" w:space="0" w:color="auto"/>
                <w:right w:val="none" w:sz="0" w:space="0" w:color="auto"/>
              </w:divBdr>
            </w:div>
          </w:divsChild>
        </w:div>
        <w:div w:id="1199271069">
          <w:marLeft w:val="0"/>
          <w:marRight w:val="0"/>
          <w:marTop w:val="0"/>
          <w:marBottom w:val="0"/>
          <w:divBdr>
            <w:top w:val="none" w:sz="0" w:space="0" w:color="auto"/>
            <w:left w:val="none" w:sz="0" w:space="0" w:color="auto"/>
            <w:bottom w:val="none" w:sz="0" w:space="0" w:color="auto"/>
            <w:right w:val="none" w:sz="0" w:space="0" w:color="auto"/>
          </w:divBdr>
          <w:divsChild>
            <w:div w:id="855731246">
              <w:marLeft w:val="0"/>
              <w:marRight w:val="0"/>
              <w:marTop w:val="0"/>
              <w:marBottom w:val="0"/>
              <w:divBdr>
                <w:top w:val="none" w:sz="0" w:space="0" w:color="auto"/>
                <w:left w:val="none" w:sz="0" w:space="0" w:color="auto"/>
                <w:bottom w:val="none" w:sz="0" w:space="0" w:color="auto"/>
                <w:right w:val="none" w:sz="0" w:space="0" w:color="auto"/>
              </w:divBdr>
            </w:div>
          </w:divsChild>
        </w:div>
        <w:div w:id="366637722">
          <w:marLeft w:val="0"/>
          <w:marRight w:val="0"/>
          <w:marTop w:val="0"/>
          <w:marBottom w:val="0"/>
          <w:divBdr>
            <w:top w:val="none" w:sz="0" w:space="0" w:color="auto"/>
            <w:left w:val="none" w:sz="0" w:space="0" w:color="auto"/>
            <w:bottom w:val="none" w:sz="0" w:space="0" w:color="auto"/>
            <w:right w:val="none" w:sz="0" w:space="0" w:color="auto"/>
          </w:divBdr>
          <w:divsChild>
            <w:div w:id="1531840900">
              <w:marLeft w:val="0"/>
              <w:marRight w:val="0"/>
              <w:marTop w:val="0"/>
              <w:marBottom w:val="0"/>
              <w:divBdr>
                <w:top w:val="none" w:sz="0" w:space="0" w:color="auto"/>
                <w:left w:val="none" w:sz="0" w:space="0" w:color="auto"/>
                <w:bottom w:val="none" w:sz="0" w:space="0" w:color="auto"/>
                <w:right w:val="none" w:sz="0" w:space="0" w:color="auto"/>
              </w:divBdr>
            </w:div>
          </w:divsChild>
        </w:div>
        <w:div w:id="469713614">
          <w:marLeft w:val="0"/>
          <w:marRight w:val="0"/>
          <w:marTop w:val="0"/>
          <w:marBottom w:val="0"/>
          <w:divBdr>
            <w:top w:val="none" w:sz="0" w:space="0" w:color="auto"/>
            <w:left w:val="none" w:sz="0" w:space="0" w:color="auto"/>
            <w:bottom w:val="none" w:sz="0" w:space="0" w:color="auto"/>
            <w:right w:val="none" w:sz="0" w:space="0" w:color="auto"/>
          </w:divBdr>
          <w:divsChild>
            <w:div w:id="694236591">
              <w:marLeft w:val="0"/>
              <w:marRight w:val="0"/>
              <w:marTop w:val="0"/>
              <w:marBottom w:val="0"/>
              <w:divBdr>
                <w:top w:val="none" w:sz="0" w:space="0" w:color="auto"/>
                <w:left w:val="none" w:sz="0" w:space="0" w:color="auto"/>
                <w:bottom w:val="none" w:sz="0" w:space="0" w:color="auto"/>
                <w:right w:val="none" w:sz="0" w:space="0" w:color="auto"/>
              </w:divBdr>
            </w:div>
          </w:divsChild>
        </w:div>
        <w:div w:id="1535845058">
          <w:marLeft w:val="0"/>
          <w:marRight w:val="0"/>
          <w:marTop w:val="0"/>
          <w:marBottom w:val="0"/>
          <w:divBdr>
            <w:top w:val="none" w:sz="0" w:space="0" w:color="auto"/>
            <w:left w:val="none" w:sz="0" w:space="0" w:color="auto"/>
            <w:bottom w:val="none" w:sz="0" w:space="0" w:color="auto"/>
            <w:right w:val="none" w:sz="0" w:space="0" w:color="auto"/>
          </w:divBdr>
          <w:divsChild>
            <w:div w:id="2011449201">
              <w:marLeft w:val="0"/>
              <w:marRight w:val="0"/>
              <w:marTop w:val="0"/>
              <w:marBottom w:val="0"/>
              <w:divBdr>
                <w:top w:val="none" w:sz="0" w:space="0" w:color="auto"/>
                <w:left w:val="none" w:sz="0" w:space="0" w:color="auto"/>
                <w:bottom w:val="none" w:sz="0" w:space="0" w:color="auto"/>
                <w:right w:val="none" w:sz="0" w:space="0" w:color="auto"/>
              </w:divBdr>
            </w:div>
          </w:divsChild>
        </w:div>
        <w:div w:id="1710958408">
          <w:marLeft w:val="0"/>
          <w:marRight w:val="0"/>
          <w:marTop w:val="0"/>
          <w:marBottom w:val="0"/>
          <w:divBdr>
            <w:top w:val="none" w:sz="0" w:space="0" w:color="auto"/>
            <w:left w:val="none" w:sz="0" w:space="0" w:color="auto"/>
            <w:bottom w:val="none" w:sz="0" w:space="0" w:color="auto"/>
            <w:right w:val="none" w:sz="0" w:space="0" w:color="auto"/>
          </w:divBdr>
          <w:divsChild>
            <w:div w:id="1834485773">
              <w:marLeft w:val="0"/>
              <w:marRight w:val="0"/>
              <w:marTop w:val="0"/>
              <w:marBottom w:val="0"/>
              <w:divBdr>
                <w:top w:val="none" w:sz="0" w:space="0" w:color="auto"/>
                <w:left w:val="none" w:sz="0" w:space="0" w:color="auto"/>
                <w:bottom w:val="none" w:sz="0" w:space="0" w:color="auto"/>
                <w:right w:val="none" w:sz="0" w:space="0" w:color="auto"/>
              </w:divBdr>
            </w:div>
          </w:divsChild>
        </w:div>
        <w:div w:id="594292353">
          <w:marLeft w:val="0"/>
          <w:marRight w:val="0"/>
          <w:marTop w:val="0"/>
          <w:marBottom w:val="0"/>
          <w:divBdr>
            <w:top w:val="none" w:sz="0" w:space="0" w:color="auto"/>
            <w:left w:val="none" w:sz="0" w:space="0" w:color="auto"/>
            <w:bottom w:val="none" w:sz="0" w:space="0" w:color="auto"/>
            <w:right w:val="none" w:sz="0" w:space="0" w:color="auto"/>
          </w:divBdr>
          <w:divsChild>
            <w:div w:id="285042656">
              <w:marLeft w:val="0"/>
              <w:marRight w:val="0"/>
              <w:marTop w:val="0"/>
              <w:marBottom w:val="0"/>
              <w:divBdr>
                <w:top w:val="none" w:sz="0" w:space="0" w:color="auto"/>
                <w:left w:val="none" w:sz="0" w:space="0" w:color="auto"/>
                <w:bottom w:val="none" w:sz="0" w:space="0" w:color="auto"/>
                <w:right w:val="none" w:sz="0" w:space="0" w:color="auto"/>
              </w:divBdr>
            </w:div>
          </w:divsChild>
        </w:div>
        <w:div w:id="1315601825">
          <w:marLeft w:val="0"/>
          <w:marRight w:val="0"/>
          <w:marTop w:val="0"/>
          <w:marBottom w:val="0"/>
          <w:divBdr>
            <w:top w:val="none" w:sz="0" w:space="0" w:color="auto"/>
            <w:left w:val="none" w:sz="0" w:space="0" w:color="auto"/>
            <w:bottom w:val="none" w:sz="0" w:space="0" w:color="auto"/>
            <w:right w:val="none" w:sz="0" w:space="0" w:color="auto"/>
          </w:divBdr>
          <w:divsChild>
            <w:div w:id="344477627">
              <w:marLeft w:val="0"/>
              <w:marRight w:val="0"/>
              <w:marTop w:val="0"/>
              <w:marBottom w:val="0"/>
              <w:divBdr>
                <w:top w:val="none" w:sz="0" w:space="0" w:color="auto"/>
                <w:left w:val="none" w:sz="0" w:space="0" w:color="auto"/>
                <w:bottom w:val="none" w:sz="0" w:space="0" w:color="auto"/>
                <w:right w:val="none" w:sz="0" w:space="0" w:color="auto"/>
              </w:divBdr>
            </w:div>
          </w:divsChild>
        </w:div>
        <w:div w:id="369376475">
          <w:marLeft w:val="0"/>
          <w:marRight w:val="0"/>
          <w:marTop w:val="0"/>
          <w:marBottom w:val="0"/>
          <w:divBdr>
            <w:top w:val="none" w:sz="0" w:space="0" w:color="auto"/>
            <w:left w:val="none" w:sz="0" w:space="0" w:color="auto"/>
            <w:bottom w:val="none" w:sz="0" w:space="0" w:color="auto"/>
            <w:right w:val="none" w:sz="0" w:space="0" w:color="auto"/>
          </w:divBdr>
          <w:divsChild>
            <w:div w:id="606229093">
              <w:marLeft w:val="0"/>
              <w:marRight w:val="0"/>
              <w:marTop w:val="0"/>
              <w:marBottom w:val="0"/>
              <w:divBdr>
                <w:top w:val="none" w:sz="0" w:space="0" w:color="auto"/>
                <w:left w:val="none" w:sz="0" w:space="0" w:color="auto"/>
                <w:bottom w:val="none" w:sz="0" w:space="0" w:color="auto"/>
                <w:right w:val="none" w:sz="0" w:space="0" w:color="auto"/>
              </w:divBdr>
            </w:div>
          </w:divsChild>
        </w:div>
        <w:div w:id="1682971833">
          <w:marLeft w:val="0"/>
          <w:marRight w:val="0"/>
          <w:marTop w:val="0"/>
          <w:marBottom w:val="0"/>
          <w:divBdr>
            <w:top w:val="none" w:sz="0" w:space="0" w:color="auto"/>
            <w:left w:val="none" w:sz="0" w:space="0" w:color="auto"/>
            <w:bottom w:val="none" w:sz="0" w:space="0" w:color="auto"/>
            <w:right w:val="none" w:sz="0" w:space="0" w:color="auto"/>
          </w:divBdr>
          <w:divsChild>
            <w:div w:id="1101073191">
              <w:marLeft w:val="0"/>
              <w:marRight w:val="0"/>
              <w:marTop w:val="0"/>
              <w:marBottom w:val="0"/>
              <w:divBdr>
                <w:top w:val="none" w:sz="0" w:space="0" w:color="auto"/>
                <w:left w:val="none" w:sz="0" w:space="0" w:color="auto"/>
                <w:bottom w:val="none" w:sz="0" w:space="0" w:color="auto"/>
                <w:right w:val="none" w:sz="0" w:space="0" w:color="auto"/>
              </w:divBdr>
            </w:div>
          </w:divsChild>
        </w:div>
        <w:div w:id="566189913">
          <w:marLeft w:val="0"/>
          <w:marRight w:val="0"/>
          <w:marTop w:val="0"/>
          <w:marBottom w:val="0"/>
          <w:divBdr>
            <w:top w:val="none" w:sz="0" w:space="0" w:color="auto"/>
            <w:left w:val="none" w:sz="0" w:space="0" w:color="auto"/>
            <w:bottom w:val="none" w:sz="0" w:space="0" w:color="auto"/>
            <w:right w:val="none" w:sz="0" w:space="0" w:color="auto"/>
          </w:divBdr>
          <w:divsChild>
            <w:div w:id="1729761352">
              <w:marLeft w:val="0"/>
              <w:marRight w:val="0"/>
              <w:marTop w:val="0"/>
              <w:marBottom w:val="0"/>
              <w:divBdr>
                <w:top w:val="none" w:sz="0" w:space="0" w:color="auto"/>
                <w:left w:val="none" w:sz="0" w:space="0" w:color="auto"/>
                <w:bottom w:val="none" w:sz="0" w:space="0" w:color="auto"/>
                <w:right w:val="none" w:sz="0" w:space="0" w:color="auto"/>
              </w:divBdr>
            </w:div>
          </w:divsChild>
        </w:div>
        <w:div w:id="2033721152">
          <w:marLeft w:val="0"/>
          <w:marRight w:val="0"/>
          <w:marTop w:val="0"/>
          <w:marBottom w:val="0"/>
          <w:divBdr>
            <w:top w:val="none" w:sz="0" w:space="0" w:color="auto"/>
            <w:left w:val="none" w:sz="0" w:space="0" w:color="auto"/>
            <w:bottom w:val="none" w:sz="0" w:space="0" w:color="auto"/>
            <w:right w:val="none" w:sz="0" w:space="0" w:color="auto"/>
          </w:divBdr>
          <w:divsChild>
            <w:div w:id="191774594">
              <w:marLeft w:val="0"/>
              <w:marRight w:val="0"/>
              <w:marTop w:val="0"/>
              <w:marBottom w:val="0"/>
              <w:divBdr>
                <w:top w:val="none" w:sz="0" w:space="0" w:color="auto"/>
                <w:left w:val="none" w:sz="0" w:space="0" w:color="auto"/>
                <w:bottom w:val="none" w:sz="0" w:space="0" w:color="auto"/>
                <w:right w:val="none" w:sz="0" w:space="0" w:color="auto"/>
              </w:divBdr>
            </w:div>
          </w:divsChild>
        </w:div>
        <w:div w:id="1986201241">
          <w:marLeft w:val="0"/>
          <w:marRight w:val="0"/>
          <w:marTop w:val="0"/>
          <w:marBottom w:val="0"/>
          <w:divBdr>
            <w:top w:val="none" w:sz="0" w:space="0" w:color="auto"/>
            <w:left w:val="none" w:sz="0" w:space="0" w:color="auto"/>
            <w:bottom w:val="none" w:sz="0" w:space="0" w:color="auto"/>
            <w:right w:val="none" w:sz="0" w:space="0" w:color="auto"/>
          </w:divBdr>
          <w:divsChild>
            <w:div w:id="1935551047">
              <w:marLeft w:val="0"/>
              <w:marRight w:val="0"/>
              <w:marTop w:val="0"/>
              <w:marBottom w:val="0"/>
              <w:divBdr>
                <w:top w:val="none" w:sz="0" w:space="0" w:color="auto"/>
                <w:left w:val="none" w:sz="0" w:space="0" w:color="auto"/>
                <w:bottom w:val="none" w:sz="0" w:space="0" w:color="auto"/>
                <w:right w:val="none" w:sz="0" w:space="0" w:color="auto"/>
              </w:divBdr>
            </w:div>
          </w:divsChild>
        </w:div>
        <w:div w:id="428627312">
          <w:marLeft w:val="0"/>
          <w:marRight w:val="0"/>
          <w:marTop w:val="0"/>
          <w:marBottom w:val="0"/>
          <w:divBdr>
            <w:top w:val="none" w:sz="0" w:space="0" w:color="auto"/>
            <w:left w:val="none" w:sz="0" w:space="0" w:color="auto"/>
            <w:bottom w:val="none" w:sz="0" w:space="0" w:color="auto"/>
            <w:right w:val="none" w:sz="0" w:space="0" w:color="auto"/>
          </w:divBdr>
          <w:divsChild>
            <w:div w:id="338436426">
              <w:marLeft w:val="0"/>
              <w:marRight w:val="0"/>
              <w:marTop w:val="0"/>
              <w:marBottom w:val="0"/>
              <w:divBdr>
                <w:top w:val="none" w:sz="0" w:space="0" w:color="auto"/>
                <w:left w:val="none" w:sz="0" w:space="0" w:color="auto"/>
                <w:bottom w:val="none" w:sz="0" w:space="0" w:color="auto"/>
                <w:right w:val="none" w:sz="0" w:space="0" w:color="auto"/>
              </w:divBdr>
            </w:div>
          </w:divsChild>
        </w:div>
        <w:div w:id="354354218">
          <w:marLeft w:val="0"/>
          <w:marRight w:val="0"/>
          <w:marTop w:val="0"/>
          <w:marBottom w:val="0"/>
          <w:divBdr>
            <w:top w:val="none" w:sz="0" w:space="0" w:color="auto"/>
            <w:left w:val="none" w:sz="0" w:space="0" w:color="auto"/>
            <w:bottom w:val="none" w:sz="0" w:space="0" w:color="auto"/>
            <w:right w:val="none" w:sz="0" w:space="0" w:color="auto"/>
          </w:divBdr>
          <w:divsChild>
            <w:div w:id="1329409985">
              <w:marLeft w:val="0"/>
              <w:marRight w:val="0"/>
              <w:marTop w:val="0"/>
              <w:marBottom w:val="0"/>
              <w:divBdr>
                <w:top w:val="none" w:sz="0" w:space="0" w:color="auto"/>
                <w:left w:val="none" w:sz="0" w:space="0" w:color="auto"/>
                <w:bottom w:val="none" w:sz="0" w:space="0" w:color="auto"/>
                <w:right w:val="none" w:sz="0" w:space="0" w:color="auto"/>
              </w:divBdr>
            </w:div>
          </w:divsChild>
        </w:div>
        <w:div w:id="318076137">
          <w:marLeft w:val="0"/>
          <w:marRight w:val="0"/>
          <w:marTop w:val="0"/>
          <w:marBottom w:val="0"/>
          <w:divBdr>
            <w:top w:val="none" w:sz="0" w:space="0" w:color="auto"/>
            <w:left w:val="none" w:sz="0" w:space="0" w:color="auto"/>
            <w:bottom w:val="none" w:sz="0" w:space="0" w:color="auto"/>
            <w:right w:val="none" w:sz="0" w:space="0" w:color="auto"/>
          </w:divBdr>
          <w:divsChild>
            <w:div w:id="1228610305">
              <w:marLeft w:val="0"/>
              <w:marRight w:val="0"/>
              <w:marTop w:val="0"/>
              <w:marBottom w:val="0"/>
              <w:divBdr>
                <w:top w:val="none" w:sz="0" w:space="0" w:color="auto"/>
                <w:left w:val="none" w:sz="0" w:space="0" w:color="auto"/>
                <w:bottom w:val="none" w:sz="0" w:space="0" w:color="auto"/>
                <w:right w:val="none" w:sz="0" w:space="0" w:color="auto"/>
              </w:divBdr>
            </w:div>
          </w:divsChild>
        </w:div>
        <w:div w:id="89280168">
          <w:marLeft w:val="0"/>
          <w:marRight w:val="0"/>
          <w:marTop w:val="0"/>
          <w:marBottom w:val="0"/>
          <w:divBdr>
            <w:top w:val="none" w:sz="0" w:space="0" w:color="auto"/>
            <w:left w:val="none" w:sz="0" w:space="0" w:color="auto"/>
            <w:bottom w:val="none" w:sz="0" w:space="0" w:color="auto"/>
            <w:right w:val="none" w:sz="0" w:space="0" w:color="auto"/>
          </w:divBdr>
          <w:divsChild>
            <w:div w:id="1099527627">
              <w:marLeft w:val="0"/>
              <w:marRight w:val="0"/>
              <w:marTop w:val="0"/>
              <w:marBottom w:val="0"/>
              <w:divBdr>
                <w:top w:val="none" w:sz="0" w:space="0" w:color="auto"/>
                <w:left w:val="none" w:sz="0" w:space="0" w:color="auto"/>
                <w:bottom w:val="none" w:sz="0" w:space="0" w:color="auto"/>
                <w:right w:val="none" w:sz="0" w:space="0" w:color="auto"/>
              </w:divBdr>
            </w:div>
          </w:divsChild>
        </w:div>
        <w:div w:id="62265120">
          <w:marLeft w:val="0"/>
          <w:marRight w:val="0"/>
          <w:marTop w:val="0"/>
          <w:marBottom w:val="0"/>
          <w:divBdr>
            <w:top w:val="none" w:sz="0" w:space="0" w:color="auto"/>
            <w:left w:val="none" w:sz="0" w:space="0" w:color="auto"/>
            <w:bottom w:val="none" w:sz="0" w:space="0" w:color="auto"/>
            <w:right w:val="none" w:sz="0" w:space="0" w:color="auto"/>
          </w:divBdr>
          <w:divsChild>
            <w:div w:id="763963565">
              <w:marLeft w:val="0"/>
              <w:marRight w:val="0"/>
              <w:marTop w:val="0"/>
              <w:marBottom w:val="0"/>
              <w:divBdr>
                <w:top w:val="none" w:sz="0" w:space="0" w:color="auto"/>
                <w:left w:val="none" w:sz="0" w:space="0" w:color="auto"/>
                <w:bottom w:val="none" w:sz="0" w:space="0" w:color="auto"/>
                <w:right w:val="none" w:sz="0" w:space="0" w:color="auto"/>
              </w:divBdr>
            </w:div>
          </w:divsChild>
        </w:div>
        <w:div w:id="1415973099">
          <w:marLeft w:val="0"/>
          <w:marRight w:val="0"/>
          <w:marTop w:val="0"/>
          <w:marBottom w:val="0"/>
          <w:divBdr>
            <w:top w:val="none" w:sz="0" w:space="0" w:color="auto"/>
            <w:left w:val="none" w:sz="0" w:space="0" w:color="auto"/>
            <w:bottom w:val="none" w:sz="0" w:space="0" w:color="auto"/>
            <w:right w:val="none" w:sz="0" w:space="0" w:color="auto"/>
          </w:divBdr>
          <w:divsChild>
            <w:div w:id="587346222">
              <w:marLeft w:val="0"/>
              <w:marRight w:val="0"/>
              <w:marTop w:val="0"/>
              <w:marBottom w:val="0"/>
              <w:divBdr>
                <w:top w:val="none" w:sz="0" w:space="0" w:color="auto"/>
                <w:left w:val="none" w:sz="0" w:space="0" w:color="auto"/>
                <w:bottom w:val="none" w:sz="0" w:space="0" w:color="auto"/>
                <w:right w:val="none" w:sz="0" w:space="0" w:color="auto"/>
              </w:divBdr>
            </w:div>
          </w:divsChild>
        </w:div>
        <w:div w:id="173110139">
          <w:marLeft w:val="0"/>
          <w:marRight w:val="0"/>
          <w:marTop w:val="0"/>
          <w:marBottom w:val="0"/>
          <w:divBdr>
            <w:top w:val="none" w:sz="0" w:space="0" w:color="auto"/>
            <w:left w:val="none" w:sz="0" w:space="0" w:color="auto"/>
            <w:bottom w:val="none" w:sz="0" w:space="0" w:color="auto"/>
            <w:right w:val="none" w:sz="0" w:space="0" w:color="auto"/>
          </w:divBdr>
          <w:divsChild>
            <w:div w:id="459349851">
              <w:marLeft w:val="0"/>
              <w:marRight w:val="0"/>
              <w:marTop w:val="0"/>
              <w:marBottom w:val="0"/>
              <w:divBdr>
                <w:top w:val="none" w:sz="0" w:space="0" w:color="auto"/>
                <w:left w:val="none" w:sz="0" w:space="0" w:color="auto"/>
                <w:bottom w:val="none" w:sz="0" w:space="0" w:color="auto"/>
                <w:right w:val="none" w:sz="0" w:space="0" w:color="auto"/>
              </w:divBdr>
            </w:div>
          </w:divsChild>
        </w:div>
        <w:div w:id="1611627733">
          <w:marLeft w:val="0"/>
          <w:marRight w:val="0"/>
          <w:marTop w:val="0"/>
          <w:marBottom w:val="0"/>
          <w:divBdr>
            <w:top w:val="none" w:sz="0" w:space="0" w:color="auto"/>
            <w:left w:val="none" w:sz="0" w:space="0" w:color="auto"/>
            <w:bottom w:val="none" w:sz="0" w:space="0" w:color="auto"/>
            <w:right w:val="none" w:sz="0" w:space="0" w:color="auto"/>
          </w:divBdr>
          <w:divsChild>
            <w:div w:id="1651708258">
              <w:marLeft w:val="0"/>
              <w:marRight w:val="0"/>
              <w:marTop w:val="0"/>
              <w:marBottom w:val="0"/>
              <w:divBdr>
                <w:top w:val="none" w:sz="0" w:space="0" w:color="auto"/>
                <w:left w:val="none" w:sz="0" w:space="0" w:color="auto"/>
                <w:bottom w:val="none" w:sz="0" w:space="0" w:color="auto"/>
                <w:right w:val="none" w:sz="0" w:space="0" w:color="auto"/>
              </w:divBdr>
            </w:div>
          </w:divsChild>
        </w:div>
        <w:div w:id="2125417275">
          <w:marLeft w:val="0"/>
          <w:marRight w:val="0"/>
          <w:marTop w:val="0"/>
          <w:marBottom w:val="0"/>
          <w:divBdr>
            <w:top w:val="none" w:sz="0" w:space="0" w:color="auto"/>
            <w:left w:val="none" w:sz="0" w:space="0" w:color="auto"/>
            <w:bottom w:val="none" w:sz="0" w:space="0" w:color="auto"/>
            <w:right w:val="none" w:sz="0" w:space="0" w:color="auto"/>
          </w:divBdr>
          <w:divsChild>
            <w:div w:id="801650345">
              <w:marLeft w:val="0"/>
              <w:marRight w:val="0"/>
              <w:marTop w:val="0"/>
              <w:marBottom w:val="0"/>
              <w:divBdr>
                <w:top w:val="none" w:sz="0" w:space="0" w:color="auto"/>
                <w:left w:val="none" w:sz="0" w:space="0" w:color="auto"/>
                <w:bottom w:val="none" w:sz="0" w:space="0" w:color="auto"/>
                <w:right w:val="none" w:sz="0" w:space="0" w:color="auto"/>
              </w:divBdr>
            </w:div>
          </w:divsChild>
        </w:div>
        <w:div w:id="1670214522">
          <w:marLeft w:val="0"/>
          <w:marRight w:val="0"/>
          <w:marTop w:val="0"/>
          <w:marBottom w:val="0"/>
          <w:divBdr>
            <w:top w:val="none" w:sz="0" w:space="0" w:color="auto"/>
            <w:left w:val="none" w:sz="0" w:space="0" w:color="auto"/>
            <w:bottom w:val="none" w:sz="0" w:space="0" w:color="auto"/>
            <w:right w:val="none" w:sz="0" w:space="0" w:color="auto"/>
          </w:divBdr>
          <w:divsChild>
            <w:div w:id="658047305">
              <w:marLeft w:val="0"/>
              <w:marRight w:val="0"/>
              <w:marTop w:val="0"/>
              <w:marBottom w:val="0"/>
              <w:divBdr>
                <w:top w:val="none" w:sz="0" w:space="0" w:color="auto"/>
                <w:left w:val="none" w:sz="0" w:space="0" w:color="auto"/>
                <w:bottom w:val="none" w:sz="0" w:space="0" w:color="auto"/>
                <w:right w:val="none" w:sz="0" w:space="0" w:color="auto"/>
              </w:divBdr>
            </w:div>
          </w:divsChild>
        </w:div>
        <w:div w:id="1278026096">
          <w:marLeft w:val="0"/>
          <w:marRight w:val="0"/>
          <w:marTop w:val="0"/>
          <w:marBottom w:val="0"/>
          <w:divBdr>
            <w:top w:val="none" w:sz="0" w:space="0" w:color="auto"/>
            <w:left w:val="none" w:sz="0" w:space="0" w:color="auto"/>
            <w:bottom w:val="none" w:sz="0" w:space="0" w:color="auto"/>
            <w:right w:val="none" w:sz="0" w:space="0" w:color="auto"/>
          </w:divBdr>
          <w:divsChild>
            <w:div w:id="1115172098">
              <w:marLeft w:val="0"/>
              <w:marRight w:val="0"/>
              <w:marTop w:val="0"/>
              <w:marBottom w:val="0"/>
              <w:divBdr>
                <w:top w:val="none" w:sz="0" w:space="0" w:color="auto"/>
                <w:left w:val="none" w:sz="0" w:space="0" w:color="auto"/>
                <w:bottom w:val="none" w:sz="0" w:space="0" w:color="auto"/>
                <w:right w:val="none" w:sz="0" w:space="0" w:color="auto"/>
              </w:divBdr>
            </w:div>
          </w:divsChild>
        </w:div>
        <w:div w:id="1754160925">
          <w:marLeft w:val="0"/>
          <w:marRight w:val="0"/>
          <w:marTop w:val="0"/>
          <w:marBottom w:val="0"/>
          <w:divBdr>
            <w:top w:val="none" w:sz="0" w:space="0" w:color="auto"/>
            <w:left w:val="none" w:sz="0" w:space="0" w:color="auto"/>
            <w:bottom w:val="none" w:sz="0" w:space="0" w:color="auto"/>
            <w:right w:val="none" w:sz="0" w:space="0" w:color="auto"/>
          </w:divBdr>
          <w:divsChild>
            <w:div w:id="1173881862">
              <w:marLeft w:val="0"/>
              <w:marRight w:val="0"/>
              <w:marTop w:val="0"/>
              <w:marBottom w:val="0"/>
              <w:divBdr>
                <w:top w:val="none" w:sz="0" w:space="0" w:color="auto"/>
                <w:left w:val="none" w:sz="0" w:space="0" w:color="auto"/>
                <w:bottom w:val="none" w:sz="0" w:space="0" w:color="auto"/>
                <w:right w:val="none" w:sz="0" w:space="0" w:color="auto"/>
              </w:divBdr>
            </w:div>
          </w:divsChild>
        </w:div>
        <w:div w:id="752626603">
          <w:marLeft w:val="0"/>
          <w:marRight w:val="0"/>
          <w:marTop w:val="0"/>
          <w:marBottom w:val="0"/>
          <w:divBdr>
            <w:top w:val="none" w:sz="0" w:space="0" w:color="auto"/>
            <w:left w:val="none" w:sz="0" w:space="0" w:color="auto"/>
            <w:bottom w:val="none" w:sz="0" w:space="0" w:color="auto"/>
            <w:right w:val="none" w:sz="0" w:space="0" w:color="auto"/>
          </w:divBdr>
          <w:divsChild>
            <w:div w:id="312880833">
              <w:marLeft w:val="0"/>
              <w:marRight w:val="0"/>
              <w:marTop w:val="0"/>
              <w:marBottom w:val="0"/>
              <w:divBdr>
                <w:top w:val="none" w:sz="0" w:space="0" w:color="auto"/>
                <w:left w:val="none" w:sz="0" w:space="0" w:color="auto"/>
                <w:bottom w:val="none" w:sz="0" w:space="0" w:color="auto"/>
                <w:right w:val="none" w:sz="0" w:space="0" w:color="auto"/>
              </w:divBdr>
            </w:div>
          </w:divsChild>
        </w:div>
        <w:div w:id="1121150999">
          <w:marLeft w:val="0"/>
          <w:marRight w:val="0"/>
          <w:marTop w:val="0"/>
          <w:marBottom w:val="0"/>
          <w:divBdr>
            <w:top w:val="none" w:sz="0" w:space="0" w:color="auto"/>
            <w:left w:val="none" w:sz="0" w:space="0" w:color="auto"/>
            <w:bottom w:val="none" w:sz="0" w:space="0" w:color="auto"/>
            <w:right w:val="none" w:sz="0" w:space="0" w:color="auto"/>
          </w:divBdr>
          <w:divsChild>
            <w:div w:id="1352759016">
              <w:marLeft w:val="0"/>
              <w:marRight w:val="0"/>
              <w:marTop w:val="0"/>
              <w:marBottom w:val="0"/>
              <w:divBdr>
                <w:top w:val="none" w:sz="0" w:space="0" w:color="auto"/>
                <w:left w:val="none" w:sz="0" w:space="0" w:color="auto"/>
                <w:bottom w:val="none" w:sz="0" w:space="0" w:color="auto"/>
                <w:right w:val="none" w:sz="0" w:space="0" w:color="auto"/>
              </w:divBdr>
            </w:div>
          </w:divsChild>
        </w:div>
        <w:div w:id="1551647443">
          <w:marLeft w:val="0"/>
          <w:marRight w:val="0"/>
          <w:marTop w:val="0"/>
          <w:marBottom w:val="0"/>
          <w:divBdr>
            <w:top w:val="none" w:sz="0" w:space="0" w:color="auto"/>
            <w:left w:val="none" w:sz="0" w:space="0" w:color="auto"/>
            <w:bottom w:val="none" w:sz="0" w:space="0" w:color="auto"/>
            <w:right w:val="none" w:sz="0" w:space="0" w:color="auto"/>
          </w:divBdr>
          <w:divsChild>
            <w:div w:id="1517814927">
              <w:marLeft w:val="0"/>
              <w:marRight w:val="0"/>
              <w:marTop w:val="0"/>
              <w:marBottom w:val="0"/>
              <w:divBdr>
                <w:top w:val="none" w:sz="0" w:space="0" w:color="auto"/>
                <w:left w:val="none" w:sz="0" w:space="0" w:color="auto"/>
                <w:bottom w:val="none" w:sz="0" w:space="0" w:color="auto"/>
                <w:right w:val="none" w:sz="0" w:space="0" w:color="auto"/>
              </w:divBdr>
            </w:div>
          </w:divsChild>
        </w:div>
        <w:div w:id="1695422631">
          <w:marLeft w:val="0"/>
          <w:marRight w:val="0"/>
          <w:marTop w:val="0"/>
          <w:marBottom w:val="0"/>
          <w:divBdr>
            <w:top w:val="none" w:sz="0" w:space="0" w:color="auto"/>
            <w:left w:val="none" w:sz="0" w:space="0" w:color="auto"/>
            <w:bottom w:val="none" w:sz="0" w:space="0" w:color="auto"/>
            <w:right w:val="none" w:sz="0" w:space="0" w:color="auto"/>
          </w:divBdr>
          <w:divsChild>
            <w:div w:id="822702064">
              <w:marLeft w:val="0"/>
              <w:marRight w:val="0"/>
              <w:marTop w:val="0"/>
              <w:marBottom w:val="0"/>
              <w:divBdr>
                <w:top w:val="none" w:sz="0" w:space="0" w:color="auto"/>
                <w:left w:val="none" w:sz="0" w:space="0" w:color="auto"/>
                <w:bottom w:val="none" w:sz="0" w:space="0" w:color="auto"/>
                <w:right w:val="none" w:sz="0" w:space="0" w:color="auto"/>
              </w:divBdr>
            </w:div>
          </w:divsChild>
        </w:div>
        <w:div w:id="1462843600">
          <w:marLeft w:val="0"/>
          <w:marRight w:val="0"/>
          <w:marTop w:val="0"/>
          <w:marBottom w:val="0"/>
          <w:divBdr>
            <w:top w:val="none" w:sz="0" w:space="0" w:color="auto"/>
            <w:left w:val="none" w:sz="0" w:space="0" w:color="auto"/>
            <w:bottom w:val="none" w:sz="0" w:space="0" w:color="auto"/>
            <w:right w:val="none" w:sz="0" w:space="0" w:color="auto"/>
          </w:divBdr>
          <w:divsChild>
            <w:div w:id="1371298935">
              <w:marLeft w:val="0"/>
              <w:marRight w:val="0"/>
              <w:marTop w:val="0"/>
              <w:marBottom w:val="0"/>
              <w:divBdr>
                <w:top w:val="none" w:sz="0" w:space="0" w:color="auto"/>
                <w:left w:val="none" w:sz="0" w:space="0" w:color="auto"/>
                <w:bottom w:val="none" w:sz="0" w:space="0" w:color="auto"/>
                <w:right w:val="none" w:sz="0" w:space="0" w:color="auto"/>
              </w:divBdr>
            </w:div>
          </w:divsChild>
        </w:div>
        <w:div w:id="1207333299">
          <w:marLeft w:val="0"/>
          <w:marRight w:val="0"/>
          <w:marTop w:val="0"/>
          <w:marBottom w:val="0"/>
          <w:divBdr>
            <w:top w:val="none" w:sz="0" w:space="0" w:color="auto"/>
            <w:left w:val="none" w:sz="0" w:space="0" w:color="auto"/>
            <w:bottom w:val="none" w:sz="0" w:space="0" w:color="auto"/>
            <w:right w:val="none" w:sz="0" w:space="0" w:color="auto"/>
          </w:divBdr>
          <w:divsChild>
            <w:div w:id="209154064">
              <w:marLeft w:val="0"/>
              <w:marRight w:val="0"/>
              <w:marTop w:val="0"/>
              <w:marBottom w:val="0"/>
              <w:divBdr>
                <w:top w:val="none" w:sz="0" w:space="0" w:color="auto"/>
                <w:left w:val="none" w:sz="0" w:space="0" w:color="auto"/>
                <w:bottom w:val="none" w:sz="0" w:space="0" w:color="auto"/>
                <w:right w:val="none" w:sz="0" w:space="0" w:color="auto"/>
              </w:divBdr>
            </w:div>
          </w:divsChild>
        </w:div>
        <w:div w:id="1517035830">
          <w:marLeft w:val="0"/>
          <w:marRight w:val="0"/>
          <w:marTop w:val="0"/>
          <w:marBottom w:val="0"/>
          <w:divBdr>
            <w:top w:val="none" w:sz="0" w:space="0" w:color="auto"/>
            <w:left w:val="none" w:sz="0" w:space="0" w:color="auto"/>
            <w:bottom w:val="none" w:sz="0" w:space="0" w:color="auto"/>
            <w:right w:val="none" w:sz="0" w:space="0" w:color="auto"/>
          </w:divBdr>
          <w:divsChild>
            <w:div w:id="2126191360">
              <w:marLeft w:val="0"/>
              <w:marRight w:val="0"/>
              <w:marTop w:val="0"/>
              <w:marBottom w:val="0"/>
              <w:divBdr>
                <w:top w:val="none" w:sz="0" w:space="0" w:color="auto"/>
                <w:left w:val="none" w:sz="0" w:space="0" w:color="auto"/>
                <w:bottom w:val="none" w:sz="0" w:space="0" w:color="auto"/>
                <w:right w:val="none" w:sz="0" w:space="0" w:color="auto"/>
              </w:divBdr>
            </w:div>
          </w:divsChild>
        </w:div>
        <w:div w:id="437994426">
          <w:marLeft w:val="0"/>
          <w:marRight w:val="0"/>
          <w:marTop w:val="0"/>
          <w:marBottom w:val="0"/>
          <w:divBdr>
            <w:top w:val="none" w:sz="0" w:space="0" w:color="auto"/>
            <w:left w:val="none" w:sz="0" w:space="0" w:color="auto"/>
            <w:bottom w:val="none" w:sz="0" w:space="0" w:color="auto"/>
            <w:right w:val="none" w:sz="0" w:space="0" w:color="auto"/>
          </w:divBdr>
          <w:divsChild>
            <w:div w:id="901908147">
              <w:marLeft w:val="0"/>
              <w:marRight w:val="0"/>
              <w:marTop w:val="0"/>
              <w:marBottom w:val="0"/>
              <w:divBdr>
                <w:top w:val="none" w:sz="0" w:space="0" w:color="auto"/>
                <w:left w:val="none" w:sz="0" w:space="0" w:color="auto"/>
                <w:bottom w:val="none" w:sz="0" w:space="0" w:color="auto"/>
                <w:right w:val="none" w:sz="0" w:space="0" w:color="auto"/>
              </w:divBdr>
            </w:div>
          </w:divsChild>
        </w:div>
        <w:div w:id="867374221">
          <w:marLeft w:val="0"/>
          <w:marRight w:val="0"/>
          <w:marTop w:val="0"/>
          <w:marBottom w:val="0"/>
          <w:divBdr>
            <w:top w:val="none" w:sz="0" w:space="0" w:color="auto"/>
            <w:left w:val="none" w:sz="0" w:space="0" w:color="auto"/>
            <w:bottom w:val="none" w:sz="0" w:space="0" w:color="auto"/>
            <w:right w:val="none" w:sz="0" w:space="0" w:color="auto"/>
          </w:divBdr>
          <w:divsChild>
            <w:div w:id="1570000956">
              <w:marLeft w:val="0"/>
              <w:marRight w:val="0"/>
              <w:marTop w:val="0"/>
              <w:marBottom w:val="0"/>
              <w:divBdr>
                <w:top w:val="none" w:sz="0" w:space="0" w:color="auto"/>
                <w:left w:val="none" w:sz="0" w:space="0" w:color="auto"/>
                <w:bottom w:val="none" w:sz="0" w:space="0" w:color="auto"/>
                <w:right w:val="none" w:sz="0" w:space="0" w:color="auto"/>
              </w:divBdr>
            </w:div>
          </w:divsChild>
        </w:div>
        <w:div w:id="2144107069">
          <w:marLeft w:val="0"/>
          <w:marRight w:val="0"/>
          <w:marTop w:val="0"/>
          <w:marBottom w:val="0"/>
          <w:divBdr>
            <w:top w:val="none" w:sz="0" w:space="0" w:color="auto"/>
            <w:left w:val="none" w:sz="0" w:space="0" w:color="auto"/>
            <w:bottom w:val="none" w:sz="0" w:space="0" w:color="auto"/>
            <w:right w:val="none" w:sz="0" w:space="0" w:color="auto"/>
          </w:divBdr>
          <w:divsChild>
            <w:div w:id="2076006910">
              <w:marLeft w:val="0"/>
              <w:marRight w:val="0"/>
              <w:marTop w:val="0"/>
              <w:marBottom w:val="0"/>
              <w:divBdr>
                <w:top w:val="none" w:sz="0" w:space="0" w:color="auto"/>
                <w:left w:val="none" w:sz="0" w:space="0" w:color="auto"/>
                <w:bottom w:val="none" w:sz="0" w:space="0" w:color="auto"/>
                <w:right w:val="none" w:sz="0" w:space="0" w:color="auto"/>
              </w:divBdr>
            </w:div>
          </w:divsChild>
        </w:div>
        <w:div w:id="1204177904">
          <w:marLeft w:val="0"/>
          <w:marRight w:val="0"/>
          <w:marTop w:val="0"/>
          <w:marBottom w:val="0"/>
          <w:divBdr>
            <w:top w:val="none" w:sz="0" w:space="0" w:color="auto"/>
            <w:left w:val="none" w:sz="0" w:space="0" w:color="auto"/>
            <w:bottom w:val="none" w:sz="0" w:space="0" w:color="auto"/>
            <w:right w:val="none" w:sz="0" w:space="0" w:color="auto"/>
          </w:divBdr>
          <w:divsChild>
            <w:div w:id="757942229">
              <w:marLeft w:val="0"/>
              <w:marRight w:val="0"/>
              <w:marTop w:val="0"/>
              <w:marBottom w:val="0"/>
              <w:divBdr>
                <w:top w:val="none" w:sz="0" w:space="0" w:color="auto"/>
                <w:left w:val="none" w:sz="0" w:space="0" w:color="auto"/>
                <w:bottom w:val="none" w:sz="0" w:space="0" w:color="auto"/>
                <w:right w:val="none" w:sz="0" w:space="0" w:color="auto"/>
              </w:divBdr>
            </w:div>
          </w:divsChild>
        </w:div>
        <w:div w:id="104809540">
          <w:marLeft w:val="0"/>
          <w:marRight w:val="0"/>
          <w:marTop w:val="0"/>
          <w:marBottom w:val="0"/>
          <w:divBdr>
            <w:top w:val="none" w:sz="0" w:space="0" w:color="auto"/>
            <w:left w:val="none" w:sz="0" w:space="0" w:color="auto"/>
            <w:bottom w:val="none" w:sz="0" w:space="0" w:color="auto"/>
            <w:right w:val="none" w:sz="0" w:space="0" w:color="auto"/>
          </w:divBdr>
          <w:divsChild>
            <w:div w:id="1549995439">
              <w:marLeft w:val="0"/>
              <w:marRight w:val="0"/>
              <w:marTop w:val="0"/>
              <w:marBottom w:val="0"/>
              <w:divBdr>
                <w:top w:val="none" w:sz="0" w:space="0" w:color="auto"/>
                <w:left w:val="none" w:sz="0" w:space="0" w:color="auto"/>
                <w:bottom w:val="none" w:sz="0" w:space="0" w:color="auto"/>
                <w:right w:val="none" w:sz="0" w:space="0" w:color="auto"/>
              </w:divBdr>
            </w:div>
          </w:divsChild>
        </w:div>
        <w:div w:id="628707452">
          <w:marLeft w:val="0"/>
          <w:marRight w:val="0"/>
          <w:marTop w:val="0"/>
          <w:marBottom w:val="0"/>
          <w:divBdr>
            <w:top w:val="none" w:sz="0" w:space="0" w:color="auto"/>
            <w:left w:val="none" w:sz="0" w:space="0" w:color="auto"/>
            <w:bottom w:val="none" w:sz="0" w:space="0" w:color="auto"/>
            <w:right w:val="none" w:sz="0" w:space="0" w:color="auto"/>
          </w:divBdr>
          <w:divsChild>
            <w:div w:id="1936287375">
              <w:marLeft w:val="0"/>
              <w:marRight w:val="0"/>
              <w:marTop w:val="0"/>
              <w:marBottom w:val="0"/>
              <w:divBdr>
                <w:top w:val="none" w:sz="0" w:space="0" w:color="auto"/>
                <w:left w:val="none" w:sz="0" w:space="0" w:color="auto"/>
                <w:bottom w:val="none" w:sz="0" w:space="0" w:color="auto"/>
                <w:right w:val="none" w:sz="0" w:space="0" w:color="auto"/>
              </w:divBdr>
            </w:div>
          </w:divsChild>
        </w:div>
        <w:div w:id="331418442">
          <w:marLeft w:val="0"/>
          <w:marRight w:val="0"/>
          <w:marTop w:val="0"/>
          <w:marBottom w:val="0"/>
          <w:divBdr>
            <w:top w:val="none" w:sz="0" w:space="0" w:color="auto"/>
            <w:left w:val="none" w:sz="0" w:space="0" w:color="auto"/>
            <w:bottom w:val="none" w:sz="0" w:space="0" w:color="auto"/>
            <w:right w:val="none" w:sz="0" w:space="0" w:color="auto"/>
          </w:divBdr>
          <w:divsChild>
            <w:div w:id="913928083">
              <w:marLeft w:val="0"/>
              <w:marRight w:val="0"/>
              <w:marTop w:val="0"/>
              <w:marBottom w:val="0"/>
              <w:divBdr>
                <w:top w:val="none" w:sz="0" w:space="0" w:color="auto"/>
                <w:left w:val="none" w:sz="0" w:space="0" w:color="auto"/>
                <w:bottom w:val="none" w:sz="0" w:space="0" w:color="auto"/>
                <w:right w:val="none" w:sz="0" w:space="0" w:color="auto"/>
              </w:divBdr>
            </w:div>
          </w:divsChild>
        </w:div>
        <w:div w:id="402682">
          <w:marLeft w:val="0"/>
          <w:marRight w:val="0"/>
          <w:marTop w:val="0"/>
          <w:marBottom w:val="0"/>
          <w:divBdr>
            <w:top w:val="none" w:sz="0" w:space="0" w:color="auto"/>
            <w:left w:val="none" w:sz="0" w:space="0" w:color="auto"/>
            <w:bottom w:val="none" w:sz="0" w:space="0" w:color="auto"/>
            <w:right w:val="none" w:sz="0" w:space="0" w:color="auto"/>
          </w:divBdr>
          <w:divsChild>
            <w:div w:id="664667917">
              <w:marLeft w:val="0"/>
              <w:marRight w:val="0"/>
              <w:marTop w:val="0"/>
              <w:marBottom w:val="0"/>
              <w:divBdr>
                <w:top w:val="none" w:sz="0" w:space="0" w:color="auto"/>
                <w:left w:val="none" w:sz="0" w:space="0" w:color="auto"/>
                <w:bottom w:val="none" w:sz="0" w:space="0" w:color="auto"/>
                <w:right w:val="none" w:sz="0" w:space="0" w:color="auto"/>
              </w:divBdr>
            </w:div>
          </w:divsChild>
        </w:div>
        <w:div w:id="1306666235">
          <w:marLeft w:val="0"/>
          <w:marRight w:val="0"/>
          <w:marTop w:val="0"/>
          <w:marBottom w:val="0"/>
          <w:divBdr>
            <w:top w:val="none" w:sz="0" w:space="0" w:color="auto"/>
            <w:left w:val="none" w:sz="0" w:space="0" w:color="auto"/>
            <w:bottom w:val="none" w:sz="0" w:space="0" w:color="auto"/>
            <w:right w:val="none" w:sz="0" w:space="0" w:color="auto"/>
          </w:divBdr>
          <w:divsChild>
            <w:div w:id="497616578">
              <w:marLeft w:val="0"/>
              <w:marRight w:val="0"/>
              <w:marTop w:val="0"/>
              <w:marBottom w:val="0"/>
              <w:divBdr>
                <w:top w:val="none" w:sz="0" w:space="0" w:color="auto"/>
                <w:left w:val="none" w:sz="0" w:space="0" w:color="auto"/>
                <w:bottom w:val="none" w:sz="0" w:space="0" w:color="auto"/>
                <w:right w:val="none" w:sz="0" w:space="0" w:color="auto"/>
              </w:divBdr>
            </w:div>
          </w:divsChild>
        </w:div>
        <w:div w:id="1927811432">
          <w:marLeft w:val="0"/>
          <w:marRight w:val="0"/>
          <w:marTop w:val="0"/>
          <w:marBottom w:val="0"/>
          <w:divBdr>
            <w:top w:val="none" w:sz="0" w:space="0" w:color="auto"/>
            <w:left w:val="none" w:sz="0" w:space="0" w:color="auto"/>
            <w:bottom w:val="none" w:sz="0" w:space="0" w:color="auto"/>
            <w:right w:val="none" w:sz="0" w:space="0" w:color="auto"/>
          </w:divBdr>
          <w:divsChild>
            <w:div w:id="1184170557">
              <w:marLeft w:val="0"/>
              <w:marRight w:val="0"/>
              <w:marTop w:val="0"/>
              <w:marBottom w:val="0"/>
              <w:divBdr>
                <w:top w:val="none" w:sz="0" w:space="0" w:color="auto"/>
                <w:left w:val="none" w:sz="0" w:space="0" w:color="auto"/>
                <w:bottom w:val="none" w:sz="0" w:space="0" w:color="auto"/>
                <w:right w:val="none" w:sz="0" w:space="0" w:color="auto"/>
              </w:divBdr>
            </w:div>
          </w:divsChild>
        </w:div>
        <w:div w:id="1847357598">
          <w:marLeft w:val="0"/>
          <w:marRight w:val="0"/>
          <w:marTop w:val="0"/>
          <w:marBottom w:val="0"/>
          <w:divBdr>
            <w:top w:val="none" w:sz="0" w:space="0" w:color="auto"/>
            <w:left w:val="none" w:sz="0" w:space="0" w:color="auto"/>
            <w:bottom w:val="none" w:sz="0" w:space="0" w:color="auto"/>
            <w:right w:val="none" w:sz="0" w:space="0" w:color="auto"/>
          </w:divBdr>
          <w:divsChild>
            <w:div w:id="1092626017">
              <w:marLeft w:val="0"/>
              <w:marRight w:val="0"/>
              <w:marTop w:val="0"/>
              <w:marBottom w:val="0"/>
              <w:divBdr>
                <w:top w:val="none" w:sz="0" w:space="0" w:color="auto"/>
                <w:left w:val="none" w:sz="0" w:space="0" w:color="auto"/>
                <w:bottom w:val="none" w:sz="0" w:space="0" w:color="auto"/>
                <w:right w:val="none" w:sz="0" w:space="0" w:color="auto"/>
              </w:divBdr>
            </w:div>
          </w:divsChild>
        </w:div>
        <w:div w:id="1116365457">
          <w:marLeft w:val="0"/>
          <w:marRight w:val="0"/>
          <w:marTop w:val="0"/>
          <w:marBottom w:val="0"/>
          <w:divBdr>
            <w:top w:val="none" w:sz="0" w:space="0" w:color="auto"/>
            <w:left w:val="none" w:sz="0" w:space="0" w:color="auto"/>
            <w:bottom w:val="none" w:sz="0" w:space="0" w:color="auto"/>
            <w:right w:val="none" w:sz="0" w:space="0" w:color="auto"/>
          </w:divBdr>
          <w:divsChild>
            <w:div w:id="282271925">
              <w:marLeft w:val="0"/>
              <w:marRight w:val="0"/>
              <w:marTop w:val="0"/>
              <w:marBottom w:val="0"/>
              <w:divBdr>
                <w:top w:val="none" w:sz="0" w:space="0" w:color="auto"/>
                <w:left w:val="none" w:sz="0" w:space="0" w:color="auto"/>
                <w:bottom w:val="none" w:sz="0" w:space="0" w:color="auto"/>
                <w:right w:val="none" w:sz="0" w:space="0" w:color="auto"/>
              </w:divBdr>
            </w:div>
          </w:divsChild>
        </w:div>
        <w:div w:id="521824025">
          <w:marLeft w:val="0"/>
          <w:marRight w:val="0"/>
          <w:marTop w:val="0"/>
          <w:marBottom w:val="0"/>
          <w:divBdr>
            <w:top w:val="none" w:sz="0" w:space="0" w:color="auto"/>
            <w:left w:val="none" w:sz="0" w:space="0" w:color="auto"/>
            <w:bottom w:val="none" w:sz="0" w:space="0" w:color="auto"/>
            <w:right w:val="none" w:sz="0" w:space="0" w:color="auto"/>
          </w:divBdr>
          <w:divsChild>
            <w:div w:id="2008752945">
              <w:marLeft w:val="0"/>
              <w:marRight w:val="0"/>
              <w:marTop w:val="0"/>
              <w:marBottom w:val="0"/>
              <w:divBdr>
                <w:top w:val="none" w:sz="0" w:space="0" w:color="auto"/>
                <w:left w:val="none" w:sz="0" w:space="0" w:color="auto"/>
                <w:bottom w:val="none" w:sz="0" w:space="0" w:color="auto"/>
                <w:right w:val="none" w:sz="0" w:space="0" w:color="auto"/>
              </w:divBdr>
            </w:div>
          </w:divsChild>
        </w:div>
        <w:div w:id="1420910550">
          <w:marLeft w:val="0"/>
          <w:marRight w:val="0"/>
          <w:marTop w:val="0"/>
          <w:marBottom w:val="0"/>
          <w:divBdr>
            <w:top w:val="none" w:sz="0" w:space="0" w:color="auto"/>
            <w:left w:val="none" w:sz="0" w:space="0" w:color="auto"/>
            <w:bottom w:val="none" w:sz="0" w:space="0" w:color="auto"/>
            <w:right w:val="none" w:sz="0" w:space="0" w:color="auto"/>
          </w:divBdr>
          <w:divsChild>
            <w:div w:id="1449546153">
              <w:marLeft w:val="0"/>
              <w:marRight w:val="0"/>
              <w:marTop w:val="0"/>
              <w:marBottom w:val="0"/>
              <w:divBdr>
                <w:top w:val="none" w:sz="0" w:space="0" w:color="auto"/>
                <w:left w:val="none" w:sz="0" w:space="0" w:color="auto"/>
                <w:bottom w:val="none" w:sz="0" w:space="0" w:color="auto"/>
                <w:right w:val="none" w:sz="0" w:space="0" w:color="auto"/>
              </w:divBdr>
            </w:div>
          </w:divsChild>
        </w:div>
        <w:div w:id="421071745">
          <w:marLeft w:val="0"/>
          <w:marRight w:val="0"/>
          <w:marTop w:val="0"/>
          <w:marBottom w:val="0"/>
          <w:divBdr>
            <w:top w:val="none" w:sz="0" w:space="0" w:color="auto"/>
            <w:left w:val="none" w:sz="0" w:space="0" w:color="auto"/>
            <w:bottom w:val="none" w:sz="0" w:space="0" w:color="auto"/>
            <w:right w:val="none" w:sz="0" w:space="0" w:color="auto"/>
          </w:divBdr>
          <w:divsChild>
            <w:div w:id="948202164">
              <w:marLeft w:val="0"/>
              <w:marRight w:val="0"/>
              <w:marTop w:val="0"/>
              <w:marBottom w:val="0"/>
              <w:divBdr>
                <w:top w:val="none" w:sz="0" w:space="0" w:color="auto"/>
                <w:left w:val="none" w:sz="0" w:space="0" w:color="auto"/>
                <w:bottom w:val="none" w:sz="0" w:space="0" w:color="auto"/>
                <w:right w:val="none" w:sz="0" w:space="0" w:color="auto"/>
              </w:divBdr>
            </w:div>
          </w:divsChild>
        </w:div>
        <w:div w:id="1038631074">
          <w:marLeft w:val="0"/>
          <w:marRight w:val="0"/>
          <w:marTop w:val="0"/>
          <w:marBottom w:val="0"/>
          <w:divBdr>
            <w:top w:val="none" w:sz="0" w:space="0" w:color="auto"/>
            <w:left w:val="none" w:sz="0" w:space="0" w:color="auto"/>
            <w:bottom w:val="none" w:sz="0" w:space="0" w:color="auto"/>
            <w:right w:val="none" w:sz="0" w:space="0" w:color="auto"/>
          </w:divBdr>
          <w:divsChild>
            <w:div w:id="1319964458">
              <w:marLeft w:val="0"/>
              <w:marRight w:val="0"/>
              <w:marTop w:val="0"/>
              <w:marBottom w:val="0"/>
              <w:divBdr>
                <w:top w:val="none" w:sz="0" w:space="0" w:color="auto"/>
                <w:left w:val="none" w:sz="0" w:space="0" w:color="auto"/>
                <w:bottom w:val="none" w:sz="0" w:space="0" w:color="auto"/>
                <w:right w:val="none" w:sz="0" w:space="0" w:color="auto"/>
              </w:divBdr>
            </w:div>
          </w:divsChild>
        </w:div>
        <w:div w:id="2069498055">
          <w:marLeft w:val="0"/>
          <w:marRight w:val="0"/>
          <w:marTop w:val="0"/>
          <w:marBottom w:val="0"/>
          <w:divBdr>
            <w:top w:val="none" w:sz="0" w:space="0" w:color="auto"/>
            <w:left w:val="none" w:sz="0" w:space="0" w:color="auto"/>
            <w:bottom w:val="none" w:sz="0" w:space="0" w:color="auto"/>
            <w:right w:val="none" w:sz="0" w:space="0" w:color="auto"/>
          </w:divBdr>
          <w:divsChild>
            <w:div w:id="528222515">
              <w:marLeft w:val="0"/>
              <w:marRight w:val="0"/>
              <w:marTop w:val="0"/>
              <w:marBottom w:val="0"/>
              <w:divBdr>
                <w:top w:val="none" w:sz="0" w:space="0" w:color="auto"/>
                <w:left w:val="none" w:sz="0" w:space="0" w:color="auto"/>
                <w:bottom w:val="none" w:sz="0" w:space="0" w:color="auto"/>
                <w:right w:val="none" w:sz="0" w:space="0" w:color="auto"/>
              </w:divBdr>
            </w:div>
          </w:divsChild>
        </w:div>
        <w:div w:id="1457480475">
          <w:marLeft w:val="0"/>
          <w:marRight w:val="0"/>
          <w:marTop w:val="0"/>
          <w:marBottom w:val="0"/>
          <w:divBdr>
            <w:top w:val="none" w:sz="0" w:space="0" w:color="auto"/>
            <w:left w:val="none" w:sz="0" w:space="0" w:color="auto"/>
            <w:bottom w:val="none" w:sz="0" w:space="0" w:color="auto"/>
            <w:right w:val="none" w:sz="0" w:space="0" w:color="auto"/>
          </w:divBdr>
          <w:divsChild>
            <w:div w:id="1395087375">
              <w:marLeft w:val="0"/>
              <w:marRight w:val="0"/>
              <w:marTop w:val="0"/>
              <w:marBottom w:val="0"/>
              <w:divBdr>
                <w:top w:val="none" w:sz="0" w:space="0" w:color="auto"/>
                <w:left w:val="none" w:sz="0" w:space="0" w:color="auto"/>
                <w:bottom w:val="none" w:sz="0" w:space="0" w:color="auto"/>
                <w:right w:val="none" w:sz="0" w:space="0" w:color="auto"/>
              </w:divBdr>
            </w:div>
          </w:divsChild>
        </w:div>
        <w:div w:id="800658552">
          <w:marLeft w:val="0"/>
          <w:marRight w:val="0"/>
          <w:marTop w:val="0"/>
          <w:marBottom w:val="0"/>
          <w:divBdr>
            <w:top w:val="none" w:sz="0" w:space="0" w:color="auto"/>
            <w:left w:val="none" w:sz="0" w:space="0" w:color="auto"/>
            <w:bottom w:val="none" w:sz="0" w:space="0" w:color="auto"/>
            <w:right w:val="none" w:sz="0" w:space="0" w:color="auto"/>
          </w:divBdr>
          <w:divsChild>
            <w:div w:id="872570678">
              <w:marLeft w:val="0"/>
              <w:marRight w:val="0"/>
              <w:marTop w:val="0"/>
              <w:marBottom w:val="0"/>
              <w:divBdr>
                <w:top w:val="none" w:sz="0" w:space="0" w:color="auto"/>
                <w:left w:val="none" w:sz="0" w:space="0" w:color="auto"/>
                <w:bottom w:val="none" w:sz="0" w:space="0" w:color="auto"/>
                <w:right w:val="none" w:sz="0" w:space="0" w:color="auto"/>
              </w:divBdr>
            </w:div>
          </w:divsChild>
        </w:div>
        <w:div w:id="682317179">
          <w:marLeft w:val="0"/>
          <w:marRight w:val="0"/>
          <w:marTop w:val="0"/>
          <w:marBottom w:val="0"/>
          <w:divBdr>
            <w:top w:val="none" w:sz="0" w:space="0" w:color="auto"/>
            <w:left w:val="none" w:sz="0" w:space="0" w:color="auto"/>
            <w:bottom w:val="none" w:sz="0" w:space="0" w:color="auto"/>
            <w:right w:val="none" w:sz="0" w:space="0" w:color="auto"/>
          </w:divBdr>
          <w:divsChild>
            <w:div w:id="1387950506">
              <w:marLeft w:val="0"/>
              <w:marRight w:val="0"/>
              <w:marTop w:val="0"/>
              <w:marBottom w:val="0"/>
              <w:divBdr>
                <w:top w:val="none" w:sz="0" w:space="0" w:color="auto"/>
                <w:left w:val="none" w:sz="0" w:space="0" w:color="auto"/>
                <w:bottom w:val="none" w:sz="0" w:space="0" w:color="auto"/>
                <w:right w:val="none" w:sz="0" w:space="0" w:color="auto"/>
              </w:divBdr>
            </w:div>
          </w:divsChild>
        </w:div>
        <w:div w:id="2096169254">
          <w:marLeft w:val="0"/>
          <w:marRight w:val="0"/>
          <w:marTop w:val="0"/>
          <w:marBottom w:val="0"/>
          <w:divBdr>
            <w:top w:val="none" w:sz="0" w:space="0" w:color="auto"/>
            <w:left w:val="none" w:sz="0" w:space="0" w:color="auto"/>
            <w:bottom w:val="none" w:sz="0" w:space="0" w:color="auto"/>
            <w:right w:val="none" w:sz="0" w:space="0" w:color="auto"/>
          </w:divBdr>
          <w:divsChild>
            <w:div w:id="1592204917">
              <w:marLeft w:val="0"/>
              <w:marRight w:val="0"/>
              <w:marTop w:val="0"/>
              <w:marBottom w:val="0"/>
              <w:divBdr>
                <w:top w:val="none" w:sz="0" w:space="0" w:color="auto"/>
                <w:left w:val="none" w:sz="0" w:space="0" w:color="auto"/>
                <w:bottom w:val="none" w:sz="0" w:space="0" w:color="auto"/>
                <w:right w:val="none" w:sz="0" w:space="0" w:color="auto"/>
              </w:divBdr>
            </w:div>
          </w:divsChild>
        </w:div>
        <w:div w:id="350691618">
          <w:marLeft w:val="0"/>
          <w:marRight w:val="0"/>
          <w:marTop w:val="0"/>
          <w:marBottom w:val="0"/>
          <w:divBdr>
            <w:top w:val="none" w:sz="0" w:space="0" w:color="auto"/>
            <w:left w:val="none" w:sz="0" w:space="0" w:color="auto"/>
            <w:bottom w:val="none" w:sz="0" w:space="0" w:color="auto"/>
            <w:right w:val="none" w:sz="0" w:space="0" w:color="auto"/>
          </w:divBdr>
          <w:divsChild>
            <w:div w:id="543060553">
              <w:marLeft w:val="0"/>
              <w:marRight w:val="0"/>
              <w:marTop w:val="0"/>
              <w:marBottom w:val="0"/>
              <w:divBdr>
                <w:top w:val="none" w:sz="0" w:space="0" w:color="auto"/>
                <w:left w:val="none" w:sz="0" w:space="0" w:color="auto"/>
                <w:bottom w:val="none" w:sz="0" w:space="0" w:color="auto"/>
                <w:right w:val="none" w:sz="0" w:space="0" w:color="auto"/>
              </w:divBdr>
            </w:div>
          </w:divsChild>
        </w:div>
        <w:div w:id="240263941">
          <w:marLeft w:val="0"/>
          <w:marRight w:val="0"/>
          <w:marTop w:val="0"/>
          <w:marBottom w:val="0"/>
          <w:divBdr>
            <w:top w:val="none" w:sz="0" w:space="0" w:color="auto"/>
            <w:left w:val="none" w:sz="0" w:space="0" w:color="auto"/>
            <w:bottom w:val="none" w:sz="0" w:space="0" w:color="auto"/>
            <w:right w:val="none" w:sz="0" w:space="0" w:color="auto"/>
          </w:divBdr>
          <w:divsChild>
            <w:div w:id="870149652">
              <w:marLeft w:val="0"/>
              <w:marRight w:val="0"/>
              <w:marTop w:val="0"/>
              <w:marBottom w:val="0"/>
              <w:divBdr>
                <w:top w:val="none" w:sz="0" w:space="0" w:color="auto"/>
                <w:left w:val="none" w:sz="0" w:space="0" w:color="auto"/>
                <w:bottom w:val="none" w:sz="0" w:space="0" w:color="auto"/>
                <w:right w:val="none" w:sz="0" w:space="0" w:color="auto"/>
              </w:divBdr>
            </w:div>
          </w:divsChild>
        </w:div>
        <w:div w:id="746145960">
          <w:marLeft w:val="0"/>
          <w:marRight w:val="0"/>
          <w:marTop w:val="0"/>
          <w:marBottom w:val="0"/>
          <w:divBdr>
            <w:top w:val="none" w:sz="0" w:space="0" w:color="auto"/>
            <w:left w:val="none" w:sz="0" w:space="0" w:color="auto"/>
            <w:bottom w:val="none" w:sz="0" w:space="0" w:color="auto"/>
            <w:right w:val="none" w:sz="0" w:space="0" w:color="auto"/>
          </w:divBdr>
          <w:divsChild>
            <w:div w:id="405147176">
              <w:marLeft w:val="0"/>
              <w:marRight w:val="0"/>
              <w:marTop w:val="0"/>
              <w:marBottom w:val="0"/>
              <w:divBdr>
                <w:top w:val="none" w:sz="0" w:space="0" w:color="auto"/>
                <w:left w:val="none" w:sz="0" w:space="0" w:color="auto"/>
                <w:bottom w:val="none" w:sz="0" w:space="0" w:color="auto"/>
                <w:right w:val="none" w:sz="0" w:space="0" w:color="auto"/>
              </w:divBdr>
            </w:div>
          </w:divsChild>
        </w:div>
        <w:div w:id="1683782848">
          <w:marLeft w:val="0"/>
          <w:marRight w:val="0"/>
          <w:marTop w:val="0"/>
          <w:marBottom w:val="0"/>
          <w:divBdr>
            <w:top w:val="none" w:sz="0" w:space="0" w:color="auto"/>
            <w:left w:val="none" w:sz="0" w:space="0" w:color="auto"/>
            <w:bottom w:val="none" w:sz="0" w:space="0" w:color="auto"/>
            <w:right w:val="none" w:sz="0" w:space="0" w:color="auto"/>
          </w:divBdr>
          <w:divsChild>
            <w:div w:id="1671978777">
              <w:marLeft w:val="0"/>
              <w:marRight w:val="0"/>
              <w:marTop w:val="0"/>
              <w:marBottom w:val="0"/>
              <w:divBdr>
                <w:top w:val="none" w:sz="0" w:space="0" w:color="auto"/>
                <w:left w:val="none" w:sz="0" w:space="0" w:color="auto"/>
                <w:bottom w:val="none" w:sz="0" w:space="0" w:color="auto"/>
                <w:right w:val="none" w:sz="0" w:space="0" w:color="auto"/>
              </w:divBdr>
            </w:div>
          </w:divsChild>
        </w:div>
        <w:div w:id="1884906230">
          <w:marLeft w:val="0"/>
          <w:marRight w:val="0"/>
          <w:marTop w:val="0"/>
          <w:marBottom w:val="0"/>
          <w:divBdr>
            <w:top w:val="none" w:sz="0" w:space="0" w:color="auto"/>
            <w:left w:val="none" w:sz="0" w:space="0" w:color="auto"/>
            <w:bottom w:val="none" w:sz="0" w:space="0" w:color="auto"/>
            <w:right w:val="none" w:sz="0" w:space="0" w:color="auto"/>
          </w:divBdr>
          <w:divsChild>
            <w:div w:id="208542221">
              <w:marLeft w:val="0"/>
              <w:marRight w:val="0"/>
              <w:marTop w:val="0"/>
              <w:marBottom w:val="0"/>
              <w:divBdr>
                <w:top w:val="none" w:sz="0" w:space="0" w:color="auto"/>
                <w:left w:val="none" w:sz="0" w:space="0" w:color="auto"/>
                <w:bottom w:val="none" w:sz="0" w:space="0" w:color="auto"/>
                <w:right w:val="none" w:sz="0" w:space="0" w:color="auto"/>
              </w:divBdr>
            </w:div>
          </w:divsChild>
        </w:div>
        <w:div w:id="1208445873">
          <w:marLeft w:val="0"/>
          <w:marRight w:val="0"/>
          <w:marTop w:val="0"/>
          <w:marBottom w:val="0"/>
          <w:divBdr>
            <w:top w:val="none" w:sz="0" w:space="0" w:color="auto"/>
            <w:left w:val="none" w:sz="0" w:space="0" w:color="auto"/>
            <w:bottom w:val="none" w:sz="0" w:space="0" w:color="auto"/>
            <w:right w:val="none" w:sz="0" w:space="0" w:color="auto"/>
          </w:divBdr>
          <w:divsChild>
            <w:div w:id="465320499">
              <w:marLeft w:val="0"/>
              <w:marRight w:val="0"/>
              <w:marTop w:val="0"/>
              <w:marBottom w:val="0"/>
              <w:divBdr>
                <w:top w:val="none" w:sz="0" w:space="0" w:color="auto"/>
                <w:left w:val="none" w:sz="0" w:space="0" w:color="auto"/>
                <w:bottom w:val="none" w:sz="0" w:space="0" w:color="auto"/>
                <w:right w:val="none" w:sz="0" w:space="0" w:color="auto"/>
              </w:divBdr>
            </w:div>
          </w:divsChild>
        </w:div>
        <w:div w:id="215052492">
          <w:marLeft w:val="0"/>
          <w:marRight w:val="0"/>
          <w:marTop w:val="0"/>
          <w:marBottom w:val="0"/>
          <w:divBdr>
            <w:top w:val="none" w:sz="0" w:space="0" w:color="auto"/>
            <w:left w:val="none" w:sz="0" w:space="0" w:color="auto"/>
            <w:bottom w:val="none" w:sz="0" w:space="0" w:color="auto"/>
            <w:right w:val="none" w:sz="0" w:space="0" w:color="auto"/>
          </w:divBdr>
          <w:divsChild>
            <w:div w:id="268005324">
              <w:marLeft w:val="0"/>
              <w:marRight w:val="0"/>
              <w:marTop w:val="0"/>
              <w:marBottom w:val="0"/>
              <w:divBdr>
                <w:top w:val="none" w:sz="0" w:space="0" w:color="auto"/>
                <w:left w:val="none" w:sz="0" w:space="0" w:color="auto"/>
                <w:bottom w:val="none" w:sz="0" w:space="0" w:color="auto"/>
                <w:right w:val="none" w:sz="0" w:space="0" w:color="auto"/>
              </w:divBdr>
            </w:div>
          </w:divsChild>
        </w:div>
        <w:div w:id="201015752">
          <w:marLeft w:val="0"/>
          <w:marRight w:val="0"/>
          <w:marTop w:val="0"/>
          <w:marBottom w:val="0"/>
          <w:divBdr>
            <w:top w:val="none" w:sz="0" w:space="0" w:color="auto"/>
            <w:left w:val="none" w:sz="0" w:space="0" w:color="auto"/>
            <w:bottom w:val="none" w:sz="0" w:space="0" w:color="auto"/>
            <w:right w:val="none" w:sz="0" w:space="0" w:color="auto"/>
          </w:divBdr>
          <w:divsChild>
            <w:div w:id="1866358541">
              <w:marLeft w:val="0"/>
              <w:marRight w:val="0"/>
              <w:marTop w:val="0"/>
              <w:marBottom w:val="0"/>
              <w:divBdr>
                <w:top w:val="none" w:sz="0" w:space="0" w:color="auto"/>
                <w:left w:val="none" w:sz="0" w:space="0" w:color="auto"/>
                <w:bottom w:val="none" w:sz="0" w:space="0" w:color="auto"/>
                <w:right w:val="none" w:sz="0" w:space="0" w:color="auto"/>
              </w:divBdr>
            </w:div>
          </w:divsChild>
        </w:div>
        <w:div w:id="789132616">
          <w:marLeft w:val="0"/>
          <w:marRight w:val="0"/>
          <w:marTop w:val="0"/>
          <w:marBottom w:val="0"/>
          <w:divBdr>
            <w:top w:val="none" w:sz="0" w:space="0" w:color="auto"/>
            <w:left w:val="none" w:sz="0" w:space="0" w:color="auto"/>
            <w:bottom w:val="none" w:sz="0" w:space="0" w:color="auto"/>
            <w:right w:val="none" w:sz="0" w:space="0" w:color="auto"/>
          </w:divBdr>
          <w:divsChild>
            <w:div w:id="775060440">
              <w:marLeft w:val="0"/>
              <w:marRight w:val="0"/>
              <w:marTop w:val="0"/>
              <w:marBottom w:val="0"/>
              <w:divBdr>
                <w:top w:val="none" w:sz="0" w:space="0" w:color="auto"/>
                <w:left w:val="none" w:sz="0" w:space="0" w:color="auto"/>
                <w:bottom w:val="none" w:sz="0" w:space="0" w:color="auto"/>
                <w:right w:val="none" w:sz="0" w:space="0" w:color="auto"/>
              </w:divBdr>
            </w:div>
          </w:divsChild>
        </w:div>
        <w:div w:id="1406296560">
          <w:marLeft w:val="0"/>
          <w:marRight w:val="0"/>
          <w:marTop w:val="0"/>
          <w:marBottom w:val="0"/>
          <w:divBdr>
            <w:top w:val="none" w:sz="0" w:space="0" w:color="auto"/>
            <w:left w:val="none" w:sz="0" w:space="0" w:color="auto"/>
            <w:bottom w:val="none" w:sz="0" w:space="0" w:color="auto"/>
            <w:right w:val="none" w:sz="0" w:space="0" w:color="auto"/>
          </w:divBdr>
          <w:divsChild>
            <w:div w:id="695808396">
              <w:marLeft w:val="0"/>
              <w:marRight w:val="0"/>
              <w:marTop w:val="0"/>
              <w:marBottom w:val="0"/>
              <w:divBdr>
                <w:top w:val="none" w:sz="0" w:space="0" w:color="auto"/>
                <w:left w:val="none" w:sz="0" w:space="0" w:color="auto"/>
                <w:bottom w:val="none" w:sz="0" w:space="0" w:color="auto"/>
                <w:right w:val="none" w:sz="0" w:space="0" w:color="auto"/>
              </w:divBdr>
            </w:div>
          </w:divsChild>
        </w:div>
        <w:div w:id="747770759">
          <w:marLeft w:val="0"/>
          <w:marRight w:val="0"/>
          <w:marTop w:val="0"/>
          <w:marBottom w:val="0"/>
          <w:divBdr>
            <w:top w:val="none" w:sz="0" w:space="0" w:color="auto"/>
            <w:left w:val="none" w:sz="0" w:space="0" w:color="auto"/>
            <w:bottom w:val="none" w:sz="0" w:space="0" w:color="auto"/>
            <w:right w:val="none" w:sz="0" w:space="0" w:color="auto"/>
          </w:divBdr>
          <w:divsChild>
            <w:div w:id="1796678616">
              <w:marLeft w:val="0"/>
              <w:marRight w:val="0"/>
              <w:marTop w:val="0"/>
              <w:marBottom w:val="0"/>
              <w:divBdr>
                <w:top w:val="none" w:sz="0" w:space="0" w:color="auto"/>
                <w:left w:val="none" w:sz="0" w:space="0" w:color="auto"/>
                <w:bottom w:val="none" w:sz="0" w:space="0" w:color="auto"/>
                <w:right w:val="none" w:sz="0" w:space="0" w:color="auto"/>
              </w:divBdr>
            </w:div>
          </w:divsChild>
        </w:div>
        <w:div w:id="576868507">
          <w:marLeft w:val="0"/>
          <w:marRight w:val="0"/>
          <w:marTop w:val="0"/>
          <w:marBottom w:val="0"/>
          <w:divBdr>
            <w:top w:val="none" w:sz="0" w:space="0" w:color="auto"/>
            <w:left w:val="none" w:sz="0" w:space="0" w:color="auto"/>
            <w:bottom w:val="none" w:sz="0" w:space="0" w:color="auto"/>
            <w:right w:val="none" w:sz="0" w:space="0" w:color="auto"/>
          </w:divBdr>
          <w:divsChild>
            <w:div w:id="1095520679">
              <w:marLeft w:val="0"/>
              <w:marRight w:val="0"/>
              <w:marTop w:val="0"/>
              <w:marBottom w:val="0"/>
              <w:divBdr>
                <w:top w:val="none" w:sz="0" w:space="0" w:color="auto"/>
                <w:left w:val="none" w:sz="0" w:space="0" w:color="auto"/>
                <w:bottom w:val="none" w:sz="0" w:space="0" w:color="auto"/>
                <w:right w:val="none" w:sz="0" w:space="0" w:color="auto"/>
              </w:divBdr>
            </w:div>
          </w:divsChild>
        </w:div>
        <w:div w:id="1523978093">
          <w:marLeft w:val="0"/>
          <w:marRight w:val="0"/>
          <w:marTop w:val="0"/>
          <w:marBottom w:val="0"/>
          <w:divBdr>
            <w:top w:val="none" w:sz="0" w:space="0" w:color="auto"/>
            <w:left w:val="none" w:sz="0" w:space="0" w:color="auto"/>
            <w:bottom w:val="none" w:sz="0" w:space="0" w:color="auto"/>
            <w:right w:val="none" w:sz="0" w:space="0" w:color="auto"/>
          </w:divBdr>
          <w:divsChild>
            <w:div w:id="1845241254">
              <w:marLeft w:val="0"/>
              <w:marRight w:val="0"/>
              <w:marTop w:val="0"/>
              <w:marBottom w:val="0"/>
              <w:divBdr>
                <w:top w:val="none" w:sz="0" w:space="0" w:color="auto"/>
                <w:left w:val="none" w:sz="0" w:space="0" w:color="auto"/>
                <w:bottom w:val="none" w:sz="0" w:space="0" w:color="auto"/>
                <w:right w:val="none" w:sz="0" w:space="0" w:color="auto"/>
              </w:divBdr>
            </w:div>
          </w:divsChild>
        </w:div>
        <w:div w:id="1626079274">
          <w:marLeft w:val="0"/>
          <w:marRight w:val="0"/>
          <w:marTop w:val="0"/>
          <w:marBottom w:val="0"/>
          <w:divBdr>
            <w:top w:val="none" w:sz="0" w:space="0" w:color="auto"/>
            <w:left w:val="none" w:sz="0" w:space="0" w:color="auto"/>
            <w:bottom w:val="none" w:sz="0" w:space="0" w:color="auto"/>
            <w:right w:val="none" w:sz="0" w:space="0" w:color="auto"/>
          </w:divBdr>
          <w:divsChild>
            <w:div w:id="1680692873">
              <w:marLeft w:val="0"/>
              <w:marRight w:val="0"/>
              <w:marTop w:val="0"/>
              <w:marBottom w:val="0"/>
              <w:divBdr>
                <w:top w:val="none" w:sz="0" w:space="0" w:color="auto"/>
                <w:left w:val="none" w:sz="0" w:space="0" w:color="auto"/>
                <w:bottom w:val="none" w:sz="0" w:space="0" w:color="auto"/>
                <w:right w:val="none" w:sz="0" w:space="0" w:color="auto"/>
              </w:divBdr>
            </w:div>
          </w:divsChild>
        </w:div>
        <w:div w:id="1741366737">
          <w:marLeft w:val="0"/>
          <w:marRight w:val="0"/>
          <w:marTop w:val="0"/>
          <w:marBottom w:val="0"/>
          <w:divBdr>
            <w:top w:val="none" w:sz="0" w:space="0" w:color="auto"/>
            <w:left w:val="none" w:sz="0" w:space="0" w:color="auto"/>
            <w:bottom w:val="none" w:sz="0" w:space="0" w:color="auto"/>
            <w:right w:val="none" w:sz="0" w:space="0" w:color="auto"/>
          </w:divBdr>
          <w:divsChild>
            <w:div w:id="1694071436">
              <w:marLeft w:val="0"/>
              <w:marRight w:val="0"/>
              <w:marTop w:val="0"/>
              <w:marBottom w:val="0"/>
              <w:divBdr>
                <w:top w:val="none" w:sz="0" w:space="0" w:color="auto"/>
                <w:left w:val="none" w:sz="0" w:space="0" w:color="auto"/>
                <w:bottom w:val="none" w:sz="0" w:space="0" w:color="auto"/>
                <w:right w:val="none" w:sz="0" w:space="0" w:color="auto"/>
              </w:divBdr>
            </w:div>
          </w:divsChild>
        </w:div>
        <w:div w:id="1062171646">
          <w:marLeft w:val="0"/>
          <w:marRight w:val="0"/>
          <w:marTop w:val="0"/>
          <w:marBottom w:val="0"/>
          <w:divBdr>
            <w:top w:val="none" w:sz="0" w:space="0" w:color="auto"/>
            <w:left w:val="none" w:sz="0" w:space="0" w:color="auto"/>
            <w:bottom w:val="none" w:sz="0" w:space="0" w:color="auto"/>
            <w:right w:val="none" w:sz="0" w:space="0" w:color="auto"/>
          </w:divBdr>
          <w:divsChild>
            <w:div w:id="1288705200">
              <w:marLeft w:val="0"/>
              <w:marRight w:val="0"/>
              <w:marTop w:val="0"/>
              <w:marBottom w:val="0"/>
              <w:divBdr>
                <w:top w:val="none" w:sz="0" w:space="0" w:color="auto"/>
                <w:left w:val="none" w:sz="0" w:space="0" w:color="auto"/>
                <w:bottom w:val="none" w:sz="0" w:space="0" w:color="auto"/>
                <w:right w:val="none" w:sz="0" w:space="0" w:color="auto"/>
              </w:divBdr>
            </w:div>
          </w:divsChild>
        </w:div>
        <w:div w:id="778917068">
          <w:marLeft w:val="0"/>
          <w:marRight w:val="0"/>
          <w:marTop w:val="0"/>
          <w:marBottom w:val="0"/>
          <w:divBdr>
            <w:top w:val="none" w:sz="0" w:space="0" w:color="auto"/>
            <w:left w:val="none" w:sz="0" w:space="0" w:color="auto"/>
            <w:bottom w:val="none" w:sz="0" w:space="0" w:color="auto"/>
            <w:right w:val="none" w:sz="0" w:space="0" w:color="auto"/>
          </w:divBdr>
          <w:divsChild>
            <w:div w:id="1950548867">
              <w:marLeft w:val="0"/>
              <w:marRight w:val="0"/>
              <w:marTop w:val="0"/>
              <w:marBottom w:val="0"/>
              <w:divBdr>
                <w:top w:val="none" w:sz="0" w:space="0" w:color="auto"/>
                <w:left w:val="none" w:sz="0" w:space="0" w:color="auto"/>
                <w:bottom w:val="none" w:sz="0" w:space="0" w:color="auto"/>
                <w:right w:val="none" w:sz="0" w:space="0" w:color="auto"/>
              </w:divBdr>
            </w:div>
          </w:divsChild>
        </w:div>
        <w:div w:id="1121807499">
          <w:marLeft w:val="0"/>
          <w:marRight w:val="0"/>
          <w:marTop w:val="0"/>
          <w:marBottom w:val="0"/>
          <w:divBdr>
            <w:top w:val="none" w:sz="0" w:space="0" w:color="auto"/>
            <w:left w:val="none" w:sz="0" w:space="0" w:color="auto"/>
            <w:bottom w:val="none" w:sz="0" w:space="0" w:color="auto"/>
            <w:right w:val="none" w:sz="0" w:space="0" w:color="auto"/>
          </w:divBdr>
          <w:divsChild>
            <w:div w:id="1206985332">
              <w:marLeft w:val="0"/>
              <w:marRight w:val="0"/>
              <w:marTop w:val="0"/>
              <w:marBottom w:val="0"/>
              <w:divBdr>
                <w:top w:val="none" w:sz="0" w:space="0" w:color="auto"/>
                <w:left w:val="none" w:sz="0" w:space="0" w:color="auto"/>
                <w:bottom w:val="none" w:sz="0" w:space="0" w:color="auto"/>
                <w:right w:val="none" w:sz="0" w:space="0" w:color="auto"/>
              </w:divBdr>
            </w:div>
          </w:divsChild>
        </w:div>
        <w:div w:id="2077240262">
          <w:marLeft w:val="0"/>
          <w:marRight w:val="0"/>
          <w:marTop w:val="0"/>
          <w:marBottom w:val="0"/>
          <w:divBdr>
            <w:top w:val="none" w:sz="0" w:space="0" w:color="auto"/>
            <w:left w:val="none" w:sz="0" w:space="0" w:color="auto"/>
            <w:bottom w:val="none" w:sz="0" w:space="0" w:color="auto"/>
            <w:right w:val="none" w:sz="0" w:space="0" w:color="auto"/>
          </w:divBdr>
          <w:divsChild>
            <w:div w:id="806971913">
              <w:marLeft w:val="0"/>
              <w:marRight w:val="0"/>
              <w:marTop w:val="0"/>
              <w:marBottom w:val="0"/>
              <w:divBdr>
                <w:top w:val="none" w:sz="0" w:space="0" w:color="auto"/>
                <w:left w:val="none" w:sz="0" w:space="0" w:color="auto"/>
                <w:bottom w:val="none" w:sz="0" w:space="0" w:color="auto"/>
                <w:right w:val="none" w:sz="0" w:space="0" w:color="auto"/>
              </w:divBdr>
            </w:div>
          </w:divsChild>
        </w:div>
        <w:div w:id="754742841">
          <w:marLeft w:val="0"/>
          <w:marRight w:val="0"/>
          <w:marTop w:val="0"/>
          <w:marBottom w:val="0"/>
          <w:divBdr>
            <w:top w:val="none" w:sz="0" w:space="0" w:color="auto"/>
            <w:left w:val="none" w:sz="0" w:space="0" w:color="auto"/>
            <w:bottom w:val="none" w:sz="0" w:space="0" w:color="auto"/>
            <w:right w:val="none" w:sz="0" w:space="0" w:color="auto"/>
          </w:divBdr>
          <w:divsChild>
            <w:div w:id="1905096206">
              <w:marLeft w:val="0"/>
              <w:marRight w:val="0"/>
              <w:marTop w:val="0"/>
              <w:marBottom w:val="0"/>
              <w:divBdr>
                <w:top w:val="none" w:sz="0" w:space="0" w:color="auto"/>
                <w:left w:val="none" w:sz="0" w:space="0" w:color="auto"/>
                <w:bottom w:val="none" w:sz="0" w:space="0" w:color="auto"/>
                <w:right w:val="none" w:sz="0" w:space="0" w:color="auto"/>
              </w:divBdr>
            </w:div>
          </w:divsChild>
        </w:div>
        <w:div w:id="856314920">
          <w:marLeft w:val="0"/>
          <w:marRight w:val="0"/>
          <w:marTop w:val="0"/>
          <w:marBottom w:val="0"/>
          <w:divBdr>
            <w:top w:val="none" w:sz="0" w:space="0" w:color="auto"/>
            <w:left w:val="none" w:sz="0" w:space="0" w:color="auto"/>
            <w:bottom w:val="none" w:sz="0" w:space="0" w:color="auto"/>
            <w:right w:val="none" w:sz="0" w:space="0" w:color="auto"/>
          </w:divBdr>
          <w:divsChild>
            <w:div w:id="452020857">
              <w:marLeft w:val="0"/>
              <w:marRight w:val="0"/>
              <w:marTop w:val="0"/>
              <w:marBottom w:val="0"/>
              <w:divBdr>
                <w:top w:val="none" w:sz="0" w:space="0" w:color="auto"/>
                <w:left w:val="none" w:sz="0" w:space="0" w:color="auto"/>
                <w:bottom w:val="none" w:sz="0" w:space="0" w:color="auto"/>
                <w:right w:val="none" w:sz="0" w:space="0" w:color="auto"/>
              </w:divBdr>
            </w:div>
          </w:divsChild>
        </w:div>
        <w:div w:id="1555312143">
          <w:marLeft w:val="0"/>
          <w:marRight w:val="0"/>
          <w:marTop w:val="0"/>
          <w:marBottom w:val="0"/>
          <w:divBdr>
            <w:top w:val="none" w:sz="0" w:space="0" w:color="auto"/>
            <w:left w:val="none" w:sz="0" w:space="0" w:color="auto"/>
            <w:bottom w:val="none" w:sz="0" w:space="0" w:color="auto"/>
            <w:right w:val="none" w:sz="0" w:space="0" w:color="auto"/>
          </w:divBdr>
          <w:divsChild>
            <w:div w:id="536892594">
              <w:marLeft w:val="0"/>
              <w:marRight w:val="0"/>
              <w:marTop w:val="0"/>
              <w:marBottom w:val="0"/>
              <w:divBdr>
                <w:top w:val="none" w:sz="0" w:space="0" w:color="auto"/>
                <w:left w:val="none" w:sz="0" w:space="0" w:color="auto"/>
                <w:bottom w:val="none" w:sz="0" w:space="0" w:color="auto"/>
                <w:right w:val="none" w:sz="0" w:space="0" w:color="auto"/>
              </w:divBdr>
            </w:div>
          </w:divsChild>
        </w:div>
        <w:div w:id="1275751863">
          <w:marLeft w:val="0"/>
          <w:marRight w:val="0"/>
          <w:marTop w:val="0"/>
          <w:marBottom w:val="0"/>
          <w:divBdr>
            <w:top w:val="none" w:sz="0" w:space="0" w:color="auto"/>
            <w:left w:val="none" w:sz="0" w:space="0" w:color="auto"/>
            <w:bottom w:val="none" w:sz="0" w:space="0" w:color="auto"/>
            <w:right w:val="none" w:sz="0" w:space="0" w:color="auto"/>
          </w:divBdr>
          <w:divsChild>
            <w:div w:id="490373111">
              <w:marLeft w:val="0"/>
              <w:marRight w:val="0"/>
              <w:marTop w:val="0"/>
              <w:marBottom w:val="0"/>
              <w:divBdr>
                <w:top w:val="none" w:sz="0" w:space="0" w:color="auto"/>
                <w:left w:val="none" w:sz="0" w:space="0" w:color="auto"/>
                <w:bottom w:val="none" w:sz="0" w:space="0" w:color="auto"/>
                <w:right w:val="none" w:sz="0" w:space="0" w:color="auto"/>
              </w:divBdr>
            </w:div>
          </w:divsChild>
        </w:div>
        <w:div w:id="791438191">
          <w:marLeft w:val="0"/>
          <w:marRight w:val="0"/>
          <w:marTop w:val="0"/>
          <w:marBottom w:val="0"/>
          <w:divBdr>
            <w:top w:val="none" w:sz="0" w:space="0" w:color="auto"/>
            <w:left w:val="none" w:sz="0" w:space="0" w:color="auto"/>
            <w:bottom w:val="none" w:sz="0" w:space="0" w:color="auto"/>
            <w:right w:val="none" w:sz="0" w:space="0" w:color="auto"/>
          </w:divBdr>
          <w:divsChild>
            <w:div w:id="738093071">
              <w:marLeft w:val="0"/>
              <w:marRight w:val="0"/>
              <w:marTop w:val="0"/>
              <w:marBottom w:val="0"/>
              <w:divBdr>
                <w:top w:val="none" w:sz="0" w:space="0" w:color="auto"/>
                <w:left w:val="none" w:sz="0" w:space="0" w:color="auto"/>
                <w:bottom w:val="none" w:sz="0" w:space="0" w:color="auto"/>
                <w:right w:val="none" w:sz="0" w:space="0" w:color="auto"/>
              </w:divBdr>
            </w:div>
          </w:divsChild>
        </w:div>
        <w:div w:id="1696072721">
          <w:marLeft w:val="0"/>
          <w:marRight w:val="0"/>
          <w:marTop w:val="0"/>
          <w:marBottom w:val="0"/>
          <w:divBdr>
            <w:top w:val="none" w:sz="0" w:space="0" w:color="auto"/>
            <w:left w:val="none" w:sz="0" w:space="0" w:color="auto"/>
            <w:bottom w:val="none" w:sz="0" w:space="0" w:color="auto"/>
            <w:right w:val="none" w:sz="0" w:space="0" w:color="auto"/>
          </w:divBdr>
          <w:divsChild>
            <w:div w:id="741219823">
              <w:marLeft w:val="0"/>
              <w:marRight w:val="0"/>
              <w:marTop w:val="0"/>
              <w:marBottom w:val="0"/>
              <w:divBdr>
                <w:top w:val="none" w:sz="0" w:space="0" w:color="auto"/>
                <w:left w:val="none" w:sz="0" w:space="0" w:color="auto"/>
                <w:bottom w:val="none" w:sz="0" w:space="0" w:color="auto"/>
                <w:right w:val="none" w:sz="0" w:space="0" w:color="auto"/>
              </w:divBdr>
            </w:div>
          </w:divsChild>
        </w:div>
        <w:div w:id="1454711272">
          <w:marLeft w:val="0"/>
          <w:marRight w:val="0"/>
          <w:marTop w:val="0"/>
          <w:marBottom w:val="0"/>
          <w:divBdr>
            <w:top w:val="none" w:sz="0" w:space="0" w:color="auto"/>
            <w:left w:val="none" w:sz="0" w:space="0" w:color="auto"/>
            <w:bottom w:val="none" w:sz="0" w:space="0" w:color="auto"/>
            <w:right w:val="none" w:sz="0" w:space="0" w:color="auto"/>
          </w:divBdr>
          <w:divsChild>
            <w:div w:id="39090023">
              <w:marLeft w:val="0"/>
              <w:marRight w:val="0"/>
              <w:marTop w:val="0"/>
              <w:marBottom w:val="0"/>
              <w:divBdr>
                <w:top w:val="none" w:sz="0" w:space="0" w:color="auto"/>
                <w:left w:val="none" w:sz="0" w:space="0" w:color="auto"/>
                <w:bottom w:val="none" w:sz="0" w:space="0" w:color="auto"/>
                <w:right w:val="none" w:sz="0" w:space="0" w:color="auto"/>
              </w:divBdr>
            </w:div>
          </w:divsChild>
        </w:div>
        <w:div w:id="1932397747">
          <w:marLeft w:val="0"/>
          <w:marRight w:val="0"/>
          <w:marTop w:val="0"/>
          <w:marBottom w:val="0"/>
          <w:divBdr>
            <w:top w:val="none" w:sz="0" w:space="0" w:color="auto"/>
            <w:left w:val="none" w:sz="0" w:space="0" w:color="auto"/>
            <w:bottom w:val="none" w:sz="0" w:space="0" w:color="auto"/>
            <w:right w:val="none" w:sz="0" w:space="0" w:color="auto"/>
          </w:divBdr>
          <w:divsChild>
            <w:div w:id="1331181695">
              <w:marLeft w:val="0"/>
              <w:marRight w:val="0"/>
              <w:marTop w:val="0"/>
              <w:marBottom w:val="0"/>
              <w:divBdr>
                <w:top w:val="none" w:sz="0" w:space="0" w:color="auto"/>
                <w:left w:val="none" w:sz="0" w:space="0" w:color="auto"/>
                <w:bottom w:val="none" w:sz="0" w:space="0" w:color="auto"/>
                <w:right w:val="none" w:sz="0" w:space="0" w:color="auto"/>
              </w:divBdr>
            </w:div>
          </w:divsChild>
        </w:div>
        <w:div w:id="311564166">
          <w:marLeft w:val="0"/>
          <w:marRight w:val="0"/>
          <w:marTop w:val="0"/>
          <w:marBottom w:val="0"/>
          <w:divBdr>
            <w:top w:val="none" w:sz="0" w:space="0" w:color="auto"/>
            <w:left w:val="none" w:sz="0" w:space="0" w:color="auto"/>
            <w:bottom w:val="none" w:sz="0" w:space="0" w:color="auto"/>
            <w:right w:val="none" w:sz="0" w:space="0" w:color="auto"/>
          </w:divBdr>
          <w:divsChild>
            <w:div w:id="844905700">
              <w:marLeft w:val="0"/>
              <w:marRight w:val="0"/>
              <w:marTop w:val="0"/>
              <w:marBottom w:val="0"/>
              <w:divBdr>
                <w:top w:val="none" w:sz="0" w:space="0" w:color="auto"/>
                <w:left w:val="none" w:sz="0" w:space="0" w:color="auto"/>
                <w:bottom w:val="none" w:sz="0" w:space="0" w:color="auto"/>
                <w:right w:val="none" w:sz="0" w:space="0" w:color="auto"/>
              </w:divBdr>
            </w:div>
          </w:divsChild>
        </w:div>
        <w:div w:id="453445887">
          <w:marLeft w:val="0"/>
          <w:marRight w:val="0"/>
          <w:marTop w:val="0"/>
          <w:marBottom w:val="0"/>
          <w:divBdr>
            <w:top w:val="none" w:sz="0" w:space="0" w:color="auto"/>
            <w:left w:val="none" w:sz="0" w:space="0" w:color="auto"/>
            <w:bottom w:val="none" w:sz="0" w:space="0" w:color="auto"/>
            <w:right w:val="none" w:sz="0" w:space="0" w:color="auto"/>
          </w:divBdr>
          <w:divsChild>
            <w:div w:id="1894580305">
              <w:marLeft w:val="0"/>
              <w:marRight w:val="0"/>
              <w:marTop w:val="0"/>
              <w:marBottom w:val="0"/>
              <w:divBdr>
                <w:top w:val="none" w:sz="0" w:space="0" w:color="auto"/>
                <w:left w:val="none" w:sz="0" w:space="0" w:color="auto"/>
                <w:bottom w:val="none" w:sz="0" w:space="0" w:color="auto"/>
                <w:right w:val="none" w:sz="0" w:space="0" w:color="auto"/>
              </w:divBdr>
            </w:div>
          </w:divsChild>
        </w:div>
        <w:div w:id="38014889">
          <w:marLeft w:val="0"/>
          <w:marRight w:val="0"/>
          <w:marTop w:val="0"/>
          <w:marBottom w:val="0"/>
          <w:divBdr>
            <w:top w:val="none" w:sz="0" w:space="0" w:color="auto"/>
            <w:left w:val="none" w:sz="0" w:space="0" w:color="auto"/>
            <w:bottom w:val="none" w:sz="0" w:space="0" w:color="auto"/>
            <w:right w:val="none" w:sz="0" w:space="0" w:color="auto"/>
          </w:divBdr>
          <w:divsChild>
            <w:div w:id="769860877">
              <w:marLeft w:val="0"/>
              <w:marRight w:val="0"/>
              <w:marTop w:val="0"/>
              <w:marBottom w:val="0"/>
              <w:divBdr>
                <w:top w:val="none" w:sz="0" w:space="0" w:color="auto"/>
                <w:left w:val="none" w:sz="0" w:space="0" w:color="auto"/>
                <w:bottom w:val="none" w:sz="0" w:space="0" w:color="auto"/>
                <w:right w:val="none" w:sz="0" w:space="0" w:color="auto"/>
              </w:divBdr>
            </w:div>
          </w:divsChild>
        </w:div>
        <w:div w:id="1570533855">
          <w:marLeft w:val="0"/>
          <w:marRight w:val="0"/>
          <w:marTop w:val="0"/>
          <w:marBottom w:val="0"/>
          <w:divBdr>
            <w:top w:val="none" w:sz="0" w:space="0" w:color="auto"/>
            <w:left w:val="none" w:sz="0" w:space="0" w:color="auto"/>
            <w:bottom w:val="none" w:sz="0" w:space="0" w:color="auto"/>
            <w:right w:val="none" w:sz="0" w:space="0" w:color="auto"/>
          </w:divBdr>
          <w:divsChild>
            <w:div w:id="1073309255">
              <w:marLeft w:val="0"/>
              <w:marRight w:val="0"/>
              <w:marTop w:val="0"/>
              <w:marBottom w:val="0"/>
              <w:divBdr>
                <w:top w:val="none" w:sz="0" w:space="0" w:color="auto"/>
                <w:left w:val="none" w:sz="0" w:space="0" w:color="auto"/>
                <w:bottom w:val="none" w:sz="0" w:space="0" w:color="auto"/>
                <w:right w:val="none" w:sz="0" w:space="0" w:color="auto"/>
              </w:divBdr>
            </w:div>
          </w:divsChild>
        </w:div>
        <w:div w:id="408626064">
          <w:marLeft w:val="0"/>
          <w:marRight w:val="0"/>
          <w:marTop w:val="0"/>
          <w:marBottom w:val="0"/>
          <w:divBdr>
            <w:top w:val="none" w:sz="0" w:space="0" w:color="auto"/>
            <w:left w:val="none" w:sz="0" w:space="0" w:color="auto"/>
            <w:bottom w:val="none" w:sz="0" w:space="0" w:color="auto"/>
            <w:right w:val="none" w:sz="0" w:space="0" w:color="auto"/>
          </w:divBdr>
          <w:divsChild>
            <w:div w:id="470830987">
              <w:marLeft w:val="0"/>
              <w:marRight w:val="0"/>
              <w:marTop w:val="0"/>
              <w:marBottom w:val="0"/>
              <w:divBdr>
                <w:top w:val="none" w:sz="0" w:space="0" w:color="auto"/>
                <w:left w:val="none" w:sz="0" w:space="0" w:color="auto"/>
                <w:bottom w:val="none" w:sz="0" w:space="0" w:color="auto"/>
                <w:right w:val="none" w:sz="0" w:space="0" w:color="auto"/>
              </w:divBdr>
            </w:div>
          </w:divsChild>
        </w:div>
        <w:div w:id="962275314">
          <w:marLeft w:val="0"/>
          <w:marRight w:val="0"/>
          <w:marTop w:val="0"/>
          <w:marBottom w:val="0"/>
          <w:divBdr>
            <w:top w:val="none" w:sz="0" w:space="0" w:color="auto"/>
            <w:left w:val="none" w:sz="0" w:space="0" w:color="auto"/>
            <w:bottom w:val="none" w:sz="0" w:space="0" w:color="auto"/>
            <w:right w:val="none" w:sz="0" w:space="0" w:color="auto"/>
          </w:divBdr>
          <w:divsChild>
            <w:div w:id="1598058212">
              <w:marLeft w:val="0"/>
              <w:marRight w:val="0"/>
              <w:marTop w:val="0"/>
              <w:marBottom w:val="0"/>
              <w:divBdr>
                <w:top w:val="none" w:sz="0" w:space="0" w:color="auto"/>
                <w:left w:val="none" w:sz="0" w:space="0" w:color="auto"/>
                <w:bottom w:val="none" w:sz="0" w:space="0" w:color="auto"/>
                <w:right w:val="none" w:sz="0" w:space="0" w:color="auto"/>
              </w:divBdr>
            </w:div>
          </w:divsChild>
        </w:div>
        <w:div w:id="206726609">
          <w:marLeft w:val="0"/>
          <w:marRight w:val="0"/>
          <w:marTop w:val="0"/>
          <w:marBottom w:val="0"/>
          <w:divBdr>
            <w:top w:val="none" w:sz="0" w:space="0" w:color="auto"/>
            <w:left w:val="none" w:sz="0" w:space="0" w:color="auto"/>
            <w:bottom w:val="none" w:sz="0" w:space="0" w:color="auto"/>
            <w:right w:val="none" w:sz="0" w:space="0" w:color="auto"/>
          </w:divBdr>
          <w:divsChild>
            <w:div w:id="73402135">
              <w:marLeft w:val="0"/>
              <w:marRight w:val="0"/>
              <w:marTop w:val="0"/>
              <w:marBottom w:val="0"/>
              <w:divBdr>
                <w:top w:val="none" w:sz="0" w:space="0" w:color="auto"/>
                <w:left w:val="none" w:sz="0" w:space="0" w:color="auto"/>
                <w:bottom w:val="none" w:sz="0" w:space="0" w:color="auto"/>
                <w:right w:val="none" w:sz="0" w:space="0" w:color="auto"/>
              </w:divBdr>
            </w:div>
          </w:divsChild>
        </w:div>
        <w:div w:id="2033652753">
          <w:marLeft w:val="0"/>
          <w:marRight w:val="0"/>
          <w:marTop w:val="0"/>
          <w:marBottom w:val="0"/>
          <w:divBdr>
            <w:top w:val="none" w:sz="0" w:space="0" w:color="auto"/>
            <w:left w:val="none" w:sz="0" w:space="0" w:color="auto"/>
            <w:bottom w:val="none" w:sz="0" w:space="0" w:color="auto"/>
            <w:right w:val="none" w:sz="0" w:space="0" w:color="auto"/>
          </w:divBdr>
          <w:divsChild>
            <w:div w:id="537478198">
              <w:marLeft w:val="0"/>
              <w:marRight w:val="0"/>
              <w:marTop w:val="0"/>
              <w:marBottom w:val="0"/>
              <w:divBdr>
                <w:top w:val="none" w:sz="0" w:space="0" w:color="auto"/>
                <w:left w:val="none" w:sz="0" w:space="0" w:color="auto"/>
                <w:bottom w:val="none" w:sz="0" w:space="0" w:color="auto"/>
                <w:right w:val="none" w:sz="0" w:space="0" w:color="auto"/>
              </w:divBdr>
            </w:div>
          </w:divsChild>
        </w:div>
        <w:div w:id="1884704927">
          <w:marLeft w:val="0"/>
          <w:marRight w:val="0"/>
          <w:marTop w:val="0"/>
          <w:marBottom w:val="0"/>
          <w:divBdr>
            <w:top w:val="none" w:sz="0" w:space="0" w:color="auto"/>
            <w:left w:val="none" w:sz="0" w:space="0" w:color="auto"/>
            <w:bottom w:val="none" w:sz="0" w:space="0" w:color="auto"/>
            <w:right w:val="none" w:sz="0" w:space="0" w:color="auto"/>
          </w:divBdr>
          <w:divsChild>
            <w:div w:id="1677416510">
              <w:marLeft w:val="0"/>
              <w:marRight w:val="0"/>
              <w:marTop w:val="0"/>
              <w:marBottom w:val="0"/>
              <w:divBdr>
                <w:top w:val="none" w:sz="0" w:space="0" w:color="auto"/>
                <w:left w:val="none" w:sz="0" w:space="0" w:color="auto"/>
                <w:bottom w:val="none" w:sz="0" w:space="0" w:color="auto"/>
                <w:right w:val="none" w:sz="0" w:space="0" w:color="auto"/>
              </w:divBdr>
            </w:div>
          </w:divsChild>
        </w:div>
        <w:div w:id="2091658055">
          <w:marLeft w:val="0"/>
          <w:marRight w:val="0"/>
          <w:marTop w:val="0"/>
          <w:marBottom w:val="0"/>
          <w:divBdr>
            <w:top w:val="none" w:sz="0" w:space="0" w:color="auto"/>
            <w:left w:val="none" w:sz="0" w:space="0" w:color="auto"/>
            <w:bottom w:val="none" w:sz="0" w:space="0" w:color="auto"/>
            <w:right w:val="none" w:sz="0" w:space="0" w:color="auto"/>
          </w:divBdr>
          <w:divsChild>
            <w:div w:id="2039307891">
              <w:marLeft w:val="0"/>
              <w:marRight w:val="0"/>
              <w:marTop w:val="0"/>
              <w:marBottom w:val="0"/>
              <w:divBdr>
                <w:top w:val="none" w:sz="0" w:space="0" w:color="auto"/>
                <w:left w:val="none" w:sz="0" w:space="0" w:color="auto"/>
                <w:bottom w:val="none" w:sz="0" w:space="0" w:color="auto"/>
                <w:right w:val="none" w:sz="0" w:space="0" w:color="auto"/>
              </w:divBdr>
            </w:div>
          </w:divsChild>
        </w:div>
        <w:div w:id="125587342">
          <w:marLeft w:val="0"/>
          <w:marRight w:val="0"/>
          <w:marTop w:val="0"/>
          <w:marBottom w:val="0"/>
          <w:divBdr>
            <w:top w:val="none" w:sz="0" w:space="0" w:color="auto"/>
            <w:left w:val="none" w:sz="0" w:space="0" w:color="auto"/>
            <w:bottom w:val="none" w:sz="0" w:space="0" w:color="auto"/>
            <w:right w:val="none" w:sz="0" w:space="0" w:color="auto"/>
          </w:divBdr>
          <w:divsChild>
            <w:div w:id="1493836886">
              <w:marLeft w:val="0"/>
              <w:marRight w:val="0"/>
              <w:marTop w:val="0"/>
              <w:marBottom w:val="0"/>
              <w:divBdr>
                <w:top w:val="none" w:sz="0" w:space="0" w:color="auto"/>
                <w:left w:val="none" w:sz="0" w:space="0" w:color="auto"/>
                <w:bottom w:val="none" w:sz="0" w:space="0" w:color="auto"/>
                <w:right w:val="none" w:sz="0" w:space="0" w:color="auto"/>
              </w:divBdr>
            </w:div>
          </w:divsChild>
        </w:div>
        <w:div w:id="895044028">
          <w:marLeft w:val="0"/>
          <w:marRight w:val="0"/>
          <w:marTop w:val="0"/>
          <w:marBottom w:val="0"/>
          <w:divBdr>
            <w:top w:val="none" w:sz="0" w:space="0" w:color="auto"/>
            <w:left w:val="none" w:sz="0" w:space="0" w:color="auto"/>
            <w:bottom w:val="none" w:sz="0" w:space="0" w:color="auto"/>
            <w:right w:val="none" w:sz="0" w:space="0" w:color="auto"/>
          </w:divBdr>
          <w:divsChild>
            <w:div w:id="215941752">
              <w:marLeft w:val="0"/>
              <w:marRight w:val="0"/>
              <w:marTop w:val="0"/>
              <w:marBottom w:val="0"/>
              <w:divBdr>
                <w:top w:val="none" w:sz="0" w:space="0" w:color="auto"/>
                <w:left w:val="none" w:sz="0" w:space="0" w:color="auto"/>
                <w:bottom w:val="none" w:sz="0" w:space="0" w:color="auto"/>
                <w:right w:val="none" w:sz="0" w:space="0" w:color="auto"/>
              </w:divBdr>
            </w:div>
          </w:divsChild>
        </w:div>
        <w:div w:id="1069813028">
          <w:marLeft w:val="0"/>
          <w:marRight w:val="0"/>
          <w:marTop w:val="0"/>
          <w:marBottom w:val="0"/>
          <w:divBdr>
            <w:top w:val="none" w:sz="0" w:space="0" w:color="auto"/>
            <w:left w:val="none" w:sz="0" w:space="0" w:color="auto"/>
            <w:bottom w:val="none" w:sz="0" w:space="0" w:color="auto"/>
            <w:right w:val="none" w:sz="0" w:space="0" w:color="auto"/>
          </w:divBdr>
          <w:divsChild>
            <w:div w:id="1646081977">
              <w:marLeft w:val="0"/>
              <w:marRight w:val="0"/>
              <w:marTop w:val="0"/>
              <w:marBottom w:val="0"/>
              <w:divBdr>
                <w:top w:val="none" w:sz="0" w:space="0" w:color="auto"/>
                <w:left w:val="none" w:sz="0" w:space="0" w:color="auto"/>
                <w:bottom w:val="none" w:sz="0" w:space="0" w:color="auto"/>
                <w:right w:val="none" w:sz="0" w:space="0" w:color="auto"/>
              </w:divBdr>
            </w:div>
          </w:divsChild>
        </w:div>
        <w:div w:id="2075010893">
          <w:marLeft w:val="0"/>
          <w:marRight w:val="0"/>
          <w:marTop w:val="0"/>
          <w:marBottom w:val="0"/>
          <w:divBdr>
            <w:top w:val="none" w:sz="0" w:space="0" w:color="auto"/>
            <w:left w:val="none" w:sz="0" w:space="0" w:color="auto"/>
            <w:bottom w:val="none" w:sz="0" w:space="0" w:color="auto"/>
            <w:right w:val="none" w:sz="0" w:space="0" w:color="auto"/>
          </w:divBdr>
          <w:divsChild>
            <w:div w:id="720834978">
              <w:marLeft w:val="0"/>
              <w:marRight w:val="0"/>
              <w:marTop w:val="0"/>
              <w:marBottom w:val="0"/>
              <w:divBdr>
                <w:top w:val="none" w:sz="0" w:space="0" w:color="auto"/>
                <w:left w:val="none" w:sz="0" w:space="0" w:color="auto"/>
                <w:bottom w:val="none" w:sz="0" w:space="0" w:color="auto"/>
                <w:right w:val="none" w:sz="0" w:space="0" w:color="auto"/>
              </w:divBdr>
            </w:div>
          </w:divsChild>
        </w:div>
        <w:div w:id="473183902">
          <w:marLeft w:val="0"/>
          <w:marRight w:val="0"/>
          <w:marTop w:val="0"/>
          <w:marBottom w:val="0"/>
          <w:divBdr>
            <w:top w:val="none" w:sz="0" w:space="0" w:color="auto"/>
            <w:left w:val="none" w:sz="0" w:space="0" w:color="auto"/>
            <w:bottom w:val="none" w:sz="0" w:space="0" w:color="auto"/>
            <w:right w:val="none" w:sz="0" w:space="0" w:color="auto"/>
          </w:divBdr>
          <w:divsChild>
            <w:div w:id="1522548117">
              <w:marLeft w:val="0"/>
              <w:marRight w:val="0"/>
              <w:marTop w:val="0"/>
              <w:marBottom w:val="0"/>
              <w:divBdr>
                <w:top w:val="none" w:sz="0" w:space="0" w:color="auto"/>
                <w:left w:val="none" w:sz="0" w:space="0" w:color="auto"/>
                <w:bottom w:val="none" w:sz="0" w:space="0" w:color="auto"/>
                <w:right w:val="none" w:sz="0" w:space="0" w:color="auto"/>
              </w:divBdr>
            </w:div>
          </w:divsChild>
        </w:div>
        <w:div w:id="2015718545">
          <w:marLeft w:val="0"/>
          <w:marRight w:val="0"/>
          <w:marTop w:val="0"/>
          <w:marBottom w:val="0"/>
          <w:divBdr>
            <w:top w:val="none" w:sz="0" w:space="0" w:color="auto"/>
            <w:left w:val="none" w:sz="0" w:space="0" w:color="auto"/>
            <w:bottom w:val="none" w:sz="0" w:space="0" w:color="auto"/>
            <w:right w:val="none" w:sz="0" w:space="0" w:color="auto"/>
          </w:divBdr>
          <w:divsChild>
            <w:div w:id="1678582776">
              <w:marLeft w:val="0"/>
              <w:marRight w:val="0"/>
              <w:marTop w:val="0"/>
              <w:marBottom w:val="0"/>
              <w:divBdr>
                <w:top w:val="none" w:sz="0" w:space="0" w:color="auto"/>
                <w:left w:val="none" w:sz="0" w:space="0" w:color="auto"/>
                <w:bottom w:val="none" w:sz="0" w:space="0" w:color="auto"/>
                <w:right w:val="none" w:sz="0" w:space="0" w:color="auto"/>
              </w:divBdr>
            </w:div>
          </w:divsChild>
        </w:div>
        <w:div w:id="956525251">
          <w:marLeft w:val="0"/>
          <w:marRight w:val="0"/>
          <w:marTop w:val="0"/>
          <w:marBottom w:val="0"/>
          <w:divBdr>
            <w:top w:val="none" w:sz="0" w:space="0" w:color="auto"/>
            <w:left w:val="none" w:sz="0" w:space="0" w:color="auto"/>
            <w:bottom w:val="none" w:sz="0" w:space="0" w:color="auto"/>
            <w:right w:val="none" w:sz="0" w:space="0" w:color="auto"/>
          </w:divBdr>
          <w:divsChild>
            <w:div w:id="431978052">
              <w:marLeft w:val="0"/>
              <w:marRight w:val="0"/>
              <w:marTop w:val="0"/>
              <w:marBottom w:val="0"/>
              <w:divBdr>
                <w:top w:val="none" w:sz="0" w:space="0" w:color="auto"/>
                <w:left w:val="none" w:sz="0" w:space="0" w:color="auto"/>
                <w:bottom w:val="none" w:sz="0" w:space="0" w:color="auto"/>
                <w:right w:val="none" w:sz="0" w:space="0" w:color="auto"/>
              </w:divBdr>
            </w:div>
          </w:divsChild>
        </w:div>
        <w:div w:id="1041830667">
          <w:marLeft w:val="0"/>
          <w:marRight w:val="0"/>
          <w:marTop w:val="0"/>
          <w:marBottom w:val="0"/>
          <w:divBdr>
            <w:top w:val="none" w:sz="0" w:space="0" w:color="auto"/>
            <w:left w:val="none" w:sz="0" w:space="0" w:color="auto"/>
            <w:bottom w:val="none" w:sz="0" w:space="0" w:color="auto"/>
            <w:right w:val="none" w:sz="0" w:space="0" w:color="auto"/>
          </w:divBdr>
          <w:divsChild>
            <w:div w:id="1581332198">
              <w:marLeft w:val="0"/>
              <w:marRight w:val="0"/>
              <w:marTop w:val="0"/>
              <w:marBottom w:val="0"/>
              <w:divBdr>
                <w:top w:val="none" w:sz="0" w:space="0" w:color="auto"/>
                <w:left w:val="none" w:sz="0" w:space="0" w:color="auto"/>
                <w:bottom w:val="none" w:sz="0" w:space="0" w:color="auto"/>
                <w:right w:val="none" w:sz="0" w:space="0" w:color="auto"/>
              </w:divBdr>
            </w:div>
          </w:divsChild>
        </w:div>
        <w:div w:id="1485390397">
          <w:marLeft w:val="0"/>
          <w:marRight w:val="0"/>
          <w:marTop w:val="0"/>
          <w:marBottom w:val="0"/>
          <w:divBdr>
            <w:top w:val="none" w:sz="0" w:space="0" w:color="auto"/>
            <w:left w:val="none" w:sz="0" w:space="0" w:color="auto"/>
            <w:bottom w:val="none" w:sz="0" w:space="0" w:color="auto"/>
            <w:right w:val="none" w:sz="0" w:space="0" w:color="auto"/>
          </w:divBdr>
          <w:divsChild>
            <w:div w:id="742338389">
              <w:marLeft w:val="0"/>
              <w:marRight w:val="0"/>
              <w:marTop w:val="0"/>
              <w:marBottom w:val="0"/>
              <w:divBdr>
                <w:top w:val="none" w:sz="0" w:space="0" w:color="auto"/>
                <w:left w:val="none" w:sz="0" w:space="0" w:color="auto"/>
                <w:bottom w:val="none" w:sz="0" w:space="0" w:color="auto"/>
                <w:right w:val="none" w:sz="0" w:space="0" w:color="auto"/>
              </w:divBdr>
            </w:div>
          </w:divsChild>
        </w:div>
        <w:div w:id="793907606">
          <w:marLeft w:val="0"/>
          <w:marRight w:val="0"/>
          <w:marTop w:val="0"/>
          <w:marBottom w:val="0"/>
          <w:divBdr>
            <w:top w:val="none" w:sz="0" w:space="0" w:color="auto"/>
            <w:left w:val="none" w:sz="0" w:space="0" w:color="auto"/>
            <w:bottom w:val="none" w:sz="0" w:space="0" w:color="auto"/>
            <w:right w:val="none" w:sz="0" w:space="0" w:color="auto"/>
          </w:divBdr>
          <w:divsChild>
            <w:div w:id="1234195787">
              <w:marLeft w:val="0"/>
              <w:marRight w:val="0"/>
              <w:marTop w:val="0"/>
              <w:marBottom w:val="0"/>
              <w:divBdr>
                <w:top w:val="none" w:sz="0" w:space="0" w:color="auto"/>
                <w:left w:val="none" w:sz="0" w:space="0" w:color="auto"/>
                <w:bottom w:val="none" w:sz="0" w:space="0" w:color="auto"/>
                <w:right w:val="none" w:sz="0" w:space="0" w:color="auto"/>
              </w:divBdr>
            </w:div>
          </w:divsChild>
        </w:div>
        <w:div w:id="10494483">
          <w:marLeft w:val="0"/>
          <w:marRight w:val="0"/>
          <w:marTop w:val="0"/>
          <w:marBottom w:val="0"/>
          <w:divBdr>
            <w:top w:val="none" w:sz="0" w:space="0" w:color="auto"/>
            <w:left w:val="none" w:sz="0" w:space="0" w:color="auto"/>
            <w:bottom w:val="none" w:sz="0" w:space="0" w:color="auto"/>
            <w:right w:val="none" w:sz="0" w:space="0" w:color="auto"/>
          </w:divBdr>
          <w:divsChild>
            <w:div w:id="1130246174">
              <w:marLeft w:val="0"/>
              <w:marRight w:val="0"/>
              <w:marTop w:val="0"/>
              <w:marBottom w:val="0"/>
              <w:divBdr>
                <w:top w:val="none" w:sz="0" w:space="0" w:color="auto"/>
                <w:left w:val="none" w:sz="0" w:space="0" w:color="auto"/>
                <w:bottom w:val="none" w:sz="0" w:space="0" w:color="auto"/>
                <w:right w:val="none" w:sz="0" w:space="0" w:color="auto"/>
              </w:divBdr>
            </w:div>
          </w:divsChild>
        </w:div>
        <w:div w:id="125515446">
          <w:marLeft w:val="0"/>
          <w:marRight w:val="0"/>
          <w:marTop w:val="0"/>
          <w:marBottom w:val="0"/>
          <w:divBdr>
            <w:top w:val="none" w:sz="0" w:space="0" w:color="auto"/>
            <w:left w:val="none" w:sz="0" w:space="0" w:color="auto"/>
            <w:bottom w:val="none" w:sz="0" w:space="0" w:color="auto"/>
            <w:right w:val="none" w:sz="0" w:space="0" w:color="auto"/>
          </w:divBdr>
          <w:divsChild>
            <w:div w:id="1216694574">
              <w:marLeft w:val="0"/>
              <w:marRight w:val="0"/>
              <w:marTop w:val="0"/>
              <w:marBottom w:val="0"/>
              <w:divBdr>
                <w:top w:val="none" w:sz="0" w:space="0" w:color="auto"/>
                <w:left w:val="none" w:sz="0" w:space="0" w:color="auto"/>
                <w:bottom w:val="none" w:sz="0" w:space="0" w:color="auto"/>
                <w:right w:val="none" w:sz="0" w:space="0" w:color="auto"/>
              </w:divBdr>
            </w:div>
          </w:divsChild>
        </w:div>
        <w:div w:id="507795118">
          <w:marLeft w:val="0"/>
          <w:marRight w:val="0"/>
          <w:marTop w:val="0"/>
          <w:marBottom w:val="0"/>
          <w:divBdr>
            <w:top w:val="none" w:sz="0" w:space="0" w:color="auto"/>
            <w:left w:val="none" w:sz="0" w:space="0" w:color="auto"/>
            <w:bottom w:val="none" w:sz="0" w:space="0" w:color="auto"/>
            <w:right w:val="none" w:sz="0" w:space="0" w:color="auto"/>
          </w:divBdr>
          <w:divsChild>
            <w:div w:id="1918859874">
              <w:marLeft w:val="0"/>
              <w:marRight w:val="0"/>
              <w:marTop w:val="0"/>
              <w:marBottom w:val="0"/>
              <w:divBdr>
                <w:top w:val="none" w:sz="0" w:space="0" w:color="auto"/>
                <w:left w:val="none" w:sz="0" w:space="0" w:color="auto"/>
                <w:bottom w:val="none" w:sz="0" w:space="0" w:color="auto"/>
                <w:right w:val="none" w:sz="0" w:space="0" w:color="auto"/>
              </w:divBdr>
            </w:div>
          </w:divsChild>
        </w:div>
        <w:div w:id="20250856">
          <w:marLeft w:val="0"/>
          <w:marRight w:val="0"/>
          <w:marTop w:val="0"/>
          <w:marBottom w:val="0"/>
          <w:divBdr>
            <w:top w:val="none" w:sz="0" w:space="0" w:color="auto"/>
            <w:left w:val="none" w:sz="0" w:space="0" w:color="auto"/>
            <w:bottom w:val="none" w:sz="0" w:space="0" w:color="auto"/>
            <w:right w:val="none" w:sz="0" w:space="0" w:color="auto"/>
          </w:divBdr>
          <w:divsChild>
            <w:div w:id="2051614306">
              <w:marLeft w:val="0"/>
              <w:marRight w:val="0"/>
              <w:marTop w:val="0"/>
              <w:marBottom w:val="0"/>
              <w:divBdr>
                <w:top w:val="none" w:sz="0" w:space="0" w:color="auto"/>
                <w:left w:val="none" w:sz="0" w:space="0" w:color="auto"/>
                <w:bottom w:val="none" w:sz="0" w:space="0" w:color="auto"/>
                <w:right w:val="none" w:sz="0" w:space="0" w:color="auto"/>
              </w:divBdr>
            </w:div>
          </w:divsChild>
        </w:div>
        <w:div w:id="1932468673">
          <w:marLeft w:val="0"/>
          <w:marRight w:val="0"/>
          <w:marTop w:val="0"/>
          <w:marBottom w:val="0"/>
          <w:divBdr>
            <w:top w:val="none" w:sz="0" w:space="0" w:color="auto"/>
            <w:left w:val="none" w:sz="0" w:space="0" w:color="auto"/>
            <w:bottom w:val="none" w:sz="0" w:space="0" w:color="auto"/>
            <w:right w:val="none" w:sz="0" w:space="0" w:color="auto"/>
          </w:divBdr>
          <w:divsChild>
            <w:div w:id="1583249039">
              <w:marLeft w:val="0"/>
              <w:marRight w:val="0"/>
              <w:marTop w:val="0"/>
              <w:marBottom w:val="0"/>
              <w:divBdr>
                <w:top w:val="none" w:sz="0" w:space="0" w:color="auto"/>
                <w:left w:val="none" w:sz="0" w:space="0" w:color="auto"/>
                <w:bottom w:val="none" w:sz="0" w:space="0" w:color="auto"/>
                <w:right w:val="none" w:sz="0" w:space="0" w:color="auto"/>
              </w:divBdr>
            </w:div>
          </w:divsChild>
        </w:div>
        <w:div w:id="443504036">
          <w:marLeft w:val="0"/>
          <w:marRight w:val="0"/>
          <w:marTop w:val="0"/>
          <w:marBottom w:val="0"/>
          <w:divBdr>
            <w:top w:val="none" w:sz="0" w:space="0" w:color="auto"/>
            <w:left w:val="none" w:sz="0" w:space="0" w:color="auto"/>
            <w:bottom w:val="none" w:sz="0" w:space="0" w:color="auto"/>
            <w:right w:val="none" w:sz="0" w:space="0" w:color="auto"/>
          </w:divBdr>
          <w:divsChild>
            <w:div w:id="224724139">
              <w:marLeft w:val="0"/>
              <w:marRight w:val="0"/>
              <w:marTop w:val="0"/>
              <w:marBottom w:val="0"/>
              <w:divBdr>
                <w:top w:val="none" w:sz="0" w:space="0" w:color="auto"/>
                <w:left w:val="none" w:sz="0" w:space="0" w:color="auto"/>
                <w:bottom w:val="none" w:sz="0" w:space="0" w:color="auto"/>
                <w:right w:val="none" w:sz="0" w:space="0" w:color="auto"/>
              </w:divBdr>
            </w:div>
          </w:divsChild>
        </w:div>
        <w:div w:id="595602451">
          <w:marLeft w:val="0"/>
          <w:marRight w:val="0"/>
          <w:marTop w:val="0"/>
          <w:marBottom w:val="0"/>
          <w:divBdr>
            <w:top w:val="none" w:sz="0" w:space="0" w:color="auto"/>
            <w:left w:val="none" w:sz="0" w:space="0" w:color="auto"/>
            <w:bottom w:val="none" w:sz="0" w:space="0" w:color="auto"/>
            <w:right w:val="none" w:sz="0" w:space="0" w:color="auto"/>
          </w:divBdr>
          <w:divsChild>
            <w:div w:id="230308912">
              <w:marLeft w:val="0"/>
              <w:marRight w:val="0"/>
              <w:marTop w:val="0"/>
              <w:marBottom w:val="0"/>
              <w:divBdr>
                <w:top w:val="none" w:sz="0" w:space="0" w:color="auto"/>
                <w:left w:val="none" w:sz="0" w:space="0" w:color="auto"/>
                <w:bottom w:val="none" w:sz="0" w:space="0" w:color="auto"/>
                <w:right w:val="none" w:sz="0" w:space="0" w:color="auto"/>
              </w:divBdr>
            </w:div>
          </w:divsChild>
        </w:div>
        <w:div w:id="1506743871">
          <w:marLeft w:val="0"/>
          <w:marRight w:val="0"/>
          <w:marTop w:val="0"/>
          <w:marBottom w:val="0"/>
          <w:divBdr>
            <w:top w:val="none" w:sz="0" w:space="0" w:color="auto"/>
            <w:left w:val="none" w:sz="0" w:space="0" w:color="auto"/>
            <w:bottom w:val="none" w:sz="0" w:space="0" w:color="auto"/>
            <w:right w:val="none" w:sz="0" w:space="0" w:color="auto"/>
          </w:divBdr>
          <w:divsChild>
            <w:div w:id="2086611977">
              <w:marLeft w:val="0"/>
              <w:marRight w:val="0"/>
              <w:marTop w:val="0"/>
              <w:marBottom w:val="0"/>
              <w:divBdr>
                <w:top w:val="none" w:sz="0" w:space="0" w:color="auto"/>
                <w:left w:val="none" w:sz="0" w:space="0" w:color="auto"/>
                <w:bottom w:val="none" w:sz="0" w:space="0" w:color="auto"/>
                <w:right w:val="none" w:sz="0" w:space="0" w:color="auto"/>
              </w:divBdr>
            </w:div>
          </w:divsChild>
        </w:div>
        <w:div w:id="1422334512">
          <w:marLeft w:val="0"/>
          <w:marRight w:val="0"/>
          <w:marTop w:val="0"/>
          <w:marBottom w:val="0"/>
          <w:divBdr>
            <w:top w:val="none" w:sz="0" w:space="0" w:color="auto"/>
            <w:left w:val="none" w:sz="0" w:space="0" w:color="auto"/>
            <w:bottom w:val="none" w:sz="0" w:space="0" w:color="auto"/>
            <w:right w:val="none" w:sz="0" w:space="0" w:color="auto"/>
          </w:divBdr>
          <w:divsChild>
            <w:div w:id="2017725453">
              <w:marLeft w:val="0"/>
              <w:marRight w:val="0"/>
              <w:marTop w:val="0"/>
              <w:marBottom w:val="0"/>
              <w:divBdr>
                <w:top w:val="none" w:sz="0" w:space="0" w:color="auto"/>
                <w:left w:val="none" w:sz="0" w:space="0" w:color="auto"/>
                <w:bottom w:val="none" w:sz="0" w:space="0" w:color="auto"/>
                <w:right w:val="none" w:sz="0" w:space="0" w:color="auto"/>
              </w:divBdr>
            </w:div>
          </w:divsChild>
        </w:div>
        <w:div w:id="1773237311">
          <w:marLeft w:val="0"/>
          <w:marRight w:val="0"/>
          <w:marTop w:val="0"/>
          <w:marBottom w:val="0"/>
          <w:divBdr>
            <w:top w:val="none" w:sz="0" w:space="0" w:color="auto"/>
            <w:left w:val="none" w:sz="0" w:space="0" w:color="auto"/>
            <w:bottom w:val="none" w:sz="0" w:space="0" w:color="auto"/>
            <w:right w:val="none" w:sz="0" w:space="0" w:color="auto"/>
          </w:divBdr>
          <w:divsChild>
            <w:div w:id="1048382381">
              <w:marLeft w:val="0"/>
              <w:marRight w:val="0"/>
              <w:marTop w:val="0"/>
              <w:marBottom w:val="0"/>
              <w:divBdr>
                <w:top w:val="none" w:sz="0" w:space="0" w:color="auto"/>
                <w:left w:val="none" w:sz="0" w:space="0" w:color="auto"/>
                <w:bottom w:val="none" w:sz="0" w:space="0" w:color="auto"/>
                <w:right w:val="none" w:sz="0" w:space="0" w:color="auto"/>
              </w:divBdr>
            </w:div>
          </w:divsChild>
        </w:div>
        <w:div w:id="600996052">
          <w:marLeft w:val="0"/>
          <w:marRight w:val="0"/>
          <w:marTop w:val="0"/>
          <w:marBottom w:val="0"/>
          <w:divBdr>
            <w:top w:val="none" w:sz="0" w:space="0" w:color="auto"/>
            <w:left w:val="none" w:sz="0" w:space="0" w:color="auto"/>
            <w:bottom w:val="none" w:sz="0" w:space="0" w:color="auto"/>
            <w:right w:val="none" w:sz="0" w:space="0" w:color="auto"/>
          </w:divBdr>
          <w:divsChild>
            <w:div w:id="1006975258">
              <w:marLeft w:val="0"/>
              <w:marRight w:val="0"/>
              <w:marTop w:val="0"/>
              <w:marBottom w:val="0"/>
              <w:divBdr>
                <w:top w:val="none" w:sz="0" w:space="0" w:color="auto"/>
                <w:left w:val="none" w:sz="0" w:space="0" w:color="auto"/>
                <w:bottom w:val="none" w:sz="0" w:space="0" w:color="auto"/>
                <w:right w:val="none" w:sz="0" w:space="0" w:color="auto"/>
              </w:divBdr>
            </w:div>
          </w:divsChild>
        </w:div>
        <w:div w:id="691568428">
          <w:marLeft w:val="0"/>
          <w:marRight w:val="0"/>
          <w:marTop w:val="0"/>
          <w:marBottom w:val="0"/>
          <w:divBdr>
            <w:top w:val="none" w:sz="0" w:space="0" w:color="auto"/>
            <w:left w:val="none" w:sz="0" w:space="0" w:color="auto"/>
            <w:bottom w:val="none" w:sz="0" w:space="0" w:color="auto"/>
            <w:right w:val="none" w:sz="0" w:space="0" w:color="auto"/>
          </w:divBdr>
          <w:divsChild>
            <w:div w:id="2030519021">
              <w:marLeft w:val="0"/>
              <w:marRight w:val="0"/>
              <w:marTop w:val="0"/>
              <w:marBottom w:val="0"/>
              <w:divBdr>
                <w:top w:val="none" w:sz="0" w:space="0" w:color="auto"/>
                <w:left w:val="none" w:sz="0" w:space="0" w:color="auto"/>
                <w:bottom w:val="none" w:sz="0" w:space="0" w:color="auto"/>
                <w:right w:val="none" w:sz="0" w:space="0" w:color="auto"/>
              </w:divBdr>
            </w:div>
          </w:divsChild>
        </w:div>
        <w:div w:id="951862247">
          <w:marLeft w:val="0"/>
          <w:marRight w:val="0"/>
          <w:marTop w:val="0"/>
          <w:marBottom w:val="0"/>
          <w:divBdr>
            <w:top w:val="none" w:sz="0" w:space="0" w:color="auto"/>
            <w:left w:val="none" w:sz="0" w:space="0" w:color="auto"/>
            <w:bottom w:val="none" w:sz="0" w:space="0" w:color="auto"/>
            <w:right w:val="none" w:sz="0" w:space="0" w:color="auto"/>
          </w:divBdr>
          <w:divsChild>
            <w:div w:id="1548561946">
              <w:marLeft w:val="0"/>
              <w:marRight w:val="0"/>
              <w:marTop w:val="0"/>
              <w:marBottom w:val="0"/>
              <w:divBdr>
                <w:top w:val="none" w:sz="0" w:space="0" w:color="auto"/>
                <w:left w:val="none" w:sz="0" w:space="0" w:color="auto"/>
                <w:bottom w:val="none" w:sz="0" w:space="0" w:color="auto"/>
                <w:right w:val="none" w:sz="0" w:space="0" w:color="auto"/>
              </w:divBdr>
            </w:div>
          </w:divsChild>
        </w:div>
        <w:div w:id="83570788">
          <w:marLeft w:val="0"/>
          <w:marRight w:val="0"/>
          <w:marTop w:val="0"/>
          <w:marBottom w:val="0"/>
          <w:divBdr>
            <w:top w:val="none" w:sz="0" w:space="0" w:color="auto"/>
            <w:left w:val="none" w:sz="0" w:space="0" w:color="auto"/>
            <w:bottom w:val="none" w:sz="0" w:space="0" w:color="auto"/>
            <w:right w:val="none" w:sz="0" w:space="0" w:color="auto"/>
          </w:divBdr>
          <w:divsChild>
            <w:div w:id="491796988">
              <w:marLeft w:val="0"/>
              <w:marRight w:val="0"/>
              <w:marTop w:val="0"/>
              <w:marBottom w:val="0"/>
              <w:divBdr>
                <w:top w:val="none" w:sz="0" w:space="0" w:color="auto"/>
                <w:left w:val="none" w:sz="0" w:space="0" w:color="auto"/>
                <w:bottom w:val="none" w:sz="0" w:space="0" w:color="auto"/>
                <w:right w:val="none" w:sz="0" w:space="0" w:color="auto"/>
              </w:divBdr>
            </w:div>
          </w:divsChild>
        </w:div>
        <w:div w:id="1609854225">
          <w:marLeft w:val="0"/>
          <w:marRight w:val="0"/>
          <w:marTop w:val="0"/>
          <w:marBottom w:val="0"/>
          <w:divBdr>
            <w:top w:val="none" w:sz="0" w:space="0" w:color="auto"/>
            <w:left w:val="none" w:sz="0" w:space="0" w:color="auto"/>
            <w:bottom w:val="none" w:sz="0" w:space="0" w:color="auto"/>
            <w:right w:val="none" w:sz="0" w:space="0" w:color="auto"/>
          </w:divBdr>
          <w:divsChild>
            <w:div w:id="107967208">
              <w:marLeft w:val="0"/>
              <w:marRight w:val="0"/>
              <w:marTop w:val="0"/>
              <w:marBottom w:val="0"/>
              <w:divBdr>
                <w:top w:val="none" w:sz="0" w:space="0" w:color="auto"/>
                <w:left w:val="none" w:sz="0" w:space="0" w:color="auto"/>
                <w:bottom w:val="none" w:sz="0" w:space="0" w:color="auto"/>
                <w:right w:val="none" w:sz="0" w:space="0" w:color="auto"/>
              </w:divBdr>
            </w:div>
          </w:divsChild>
        </w:div>
        <w:div w:id="1666006135">
          <w:marLeft w:val="0"/>
          <w:marRight w:val="0"/>
          <w:marTop w:val="0"/>
          <w:marBottom w:val="0"/>
          <w:divBdr>
            <w:top w:val="none" w:sz="0" w:space="0" w:color="auto"/>
            <w:left w:val="none" w:sz="0" w:space="0" w:color="auto"/>
            <w:bottom w:val="none" w:sz="0" w:space="0" w:color="auto"/>
            <w:right w:val="none" w:sz="0" w:space="0" w:color="auto"/>
          </w:divBdr>
          <w:divsChild>
            <w:div w:id="1040662909">
              <w:marLeft w:val="0"/>
              <w:marRight w:val="0"/>
              <w:marTop w:val="0"/>
              <w:marBottom w:val="0"/>
              <w:divBdr>
                <w:top w:val="none" w:sz="0" w:space="0" w:color="auto"/>
                <w:left w:val="none" w:sz="0" w:space="0" w:color="auto"/>
                <w:bottom w:val="none" w:sz="0" w:space="0" w:color="auto"/>
                <w:right w:val="none" w:sz="0" w:space="0" w:color="auto"/>
              </w:divBdr>
            </w:div>
          </w:divsChild>
        </w:div>
        <w:div w:id="1692803841">
          <w:marLeft w:val="0"/>
          <w:marRight w:val="0"/>
          <w:marTop w:val="0"/>
          <w:marBottom w:val="0"/>
          <w:divBdr>
            <w:top w:val="none" w:sz="0" w:space="0" w:color="auto"/>
            <w:left w:val="none" w:sz="0" w:space="0" w:color="auto"/>
            <w:bottom w:val="none" w:sz="0" w:space="0" w:color="auto"/>
            <w:right w:val="none" w:sz="0" w:space="0" w:color="auto"/>
          </w:divBdr>
          <w:divsChild>
            <w:div w:id="1153520081">
              <w:marLeft w:val="0"/>
              <w:marRight w:val="0"/>
              <w:marTop w:val="0"/>
              <w:marBottom w:val="0"/>
              <w:divBdr>
                <w:top w:val="none" w:sz="0" w:space="0" w:color="auto"/>
                <w:left w:val="none" w:sz="0" w:space="0" w:color="auto"/>
                <w:bottom w:val="none" w:sz="0" w:space="0" w:color="auto"/>
                <w:right w:val="none" w:sz="0" w:space="0" w:color="auto"/>
              </w:divBdr>
            </w:div>
          </w:divsChild>
        </w:div>
        <w:div w:id="1714308378">
          <w:marLeft w:val="0"/>
          <w:marRight w:val="0"/>
          <w:marTop w:val="0"/>
          <w:marBottom w:val="0"/>
          <w:divBdr>
            <w:top w:val="none" w:sz="0" w:space="0" w:color="auto"/>
            <w:left w:val="none" w:sz="0" w:space="0" w:color="auto"/>
            <w:bottom w:val="none" w:sz="0" w:space="0" w:color="auto"/>
            <w:right w:val="none" w:sz="0" w:space="0" w:color="auto"/>
          </w:divBdr>
          <w:divsChild>
            <w:div w:id="2108691794">
              <w:marLeft w:val="0"/>
              <w:marRight w:val="0"/>
              <w:marTop w:val="0"/>
              <w:marBottom w:val="0"/>
              <w:divBdr>
                <w:top w:val="none" w:sz="0" w:space="0" w:color="auto"/>
                <w:left w:val="none" w:sz="0" w:space="0" w:color="auto"/>
                <w:bottom w:val="none" w:sz="0" w:space="0" w:color="auto"/>
                <w:right w:val="none" w:sz="0" w:space="0" w:color="auto"/>
              </w:divBdr>
            </w:div>
          </w:divsChild>
        </w:div>
        <w:div w:id="188373928">
          <w:marLeft w:val="0"/>
          <w:marRight w:val="0"/>
          <w:marTop w:val="0"/>
          <w:marBottom w:val="0"/>
          <w:divBdr>
            <w:top w:val="none" w:sz="0" w:space="0" w:color="auto"/>
            <w:left w:val="none" w:sz="0" w:space="0" w:color="auto"/>
            <w:bottom w:val="none" w:sz="0" w:space="0" w:color="auto"/>
            <w:right w:val="none" w:sz="0" w:space="0" w:color="auto"/>
          </w:divBdr>
          <w:divsChild>
            <w:div w:id="174542407">
              <w:marLeft w:val="0"/>
              <w:marRight w:val="0"/>
              <w:marTop w:val="0"/>
              <w:marBottom w:val="0"/>
              <w:divBdr>
                <w:top w:val="none" w:sz="0" w:space="0" w:color="auto"/>
                <w:left w:val="none" w:sz="0" w:space="0" w:color="auto"/>
                <w:bottom w:val="none" w:sz="0" w:space="0" w:color="auto"/>
                <w:right w:val="none" w:sz="0" w:space="0" w:color="auto"/>
              </w:divBdr>
            </w:div>
          </w:divsChild>
        </w:div>
        <w:div w:id="1343241137">
          <w:marLeft w:val="0"/>
          <w:marRight w:val="0"/>
          <w:marTop w:val="0"/>
          <w:marBottom w:val="0"/>
          <w:divBdr>
            <w:top w:val="none" w:sz="0" w:space="0" w:color="auto"/>
            <w:left w:val="none" w:sz="0" w:space="0" w:color="auto"/>
            <w:bottom w:val="none" w:sz="0" w:space="0" w:color="auto"/>
            <w:right w:val="none" w:sz="0" w:space="0" w:color="auto"/>
          </w:divBdr>
          <w:divsChild>
            <w:div w:id="1634292457">
              <w:marLeft w:val="0"/>
              <w:marRight w:val="0"/>
              <w:marTop w:val="0"/>
              <w:marBottom w:val="0"/>
              <w:divBdr>
                <w:top w:val="none" w:sz="0" w:space="0" w:color="auto"/>
                <w:left w:val="none" w:sz="0" w:space="0" w:color="auto"/>
                <w:bottom w:val="none" w:sz="0" w:space="0" w:color="auto"/>
                <w:right w:val="none" w:sz="0" w:space="0" w:color="auto"/>
              </w:divBdr>
            </w:div>
          </w:divsChild>
        </w:div>
        <w:div w:id="1722558833">
          <w:marLeft w:val="0"/>
          <w:marRight w:val="0"/>
          <w:marTop w:val="0"/>
          <w:marBottom w:val="0"/>
          <w:divBdr>
            <w:top w:val="none" w:sz="0" w:space="0" w:color="auto"/>
            <w:left w:val="none" w:sz="0" w:space="0" w:color="auto"/>
            <w:bottom w:val="none" w:sz="0" w:space="0" w:color="auto"/>
            <w:right w:val="none" w:sz="0" w:space="0" w:color="auto"/>
          </w:divBdr>
          <w:divsChild>
            <w:div w:id="237256047">
              <w:marLeft w:val="0"/>
              <w:marRight w:val="0"/>
              <w:marTop w:val="0"/>
              <w:marBottom w:val="0"/>
              <w:divBdr>
                <w:top w:val="none" w:sz="0" w:space="0" w:color="auto"/>
                <w:left w:val="none" w:sz="0" w:space="0" w:color="auto"/>
                <w:bottom w:val="none" w:sz="0" w:space="0" w:color="auto"/>
                <w:right w:val="none" w:sz="0" w:space="0" w:color="auto"/>
              </w:divBdr>
            </w:div>
          </w:divsChild>
        </w:div>
        <w:div w:id="1636446901">
          <w:marLeft w:val="0"/>
          <w:marRight w:val="0"/>
          <w:marTop w:val="0"/>
          <w:marBottom w:val="0"/>
          <w:divBdr>
            <w:top w:val="none" w:sz="0" w:space="0" w:color="auto"/>
            <w:left w:val="none" w:sz="0" w:space="0" w:color="auto"/>
            <w:bottom w:val="none" w:sz="0" w:space="0" w:color="auto"/>
            <w:right w:val="none" w:sz="0" w:space="0" w:color="auto"/>
          </w:divBdr>
          <w:divsChild>
            <w:div w:id="1755782759">
              <w:marLeft w:val="0"/>
              <w:marRight w:val="0"/>
              <w:marTop w:val="0"/>
              <w:marBottom w:val="0"/>
              <w:divBdr>
                <w:top w:val="none" w:sz="0" w:space="0" w:color="auto"/>
                <w:left w:val="none" w:sz="0" w:space="0" w:color="auto"/>
                <w:bottom w:val="none" w:sz="0" w:space="0" w:color="auto"/>
                <w:right w:val="none" w:sz="0" w:space="0" w:color="auto"/>
              </w:divBdr>
            </w:div>
          </w:divsChild>
        </w:div>
        <w:div w:id="259678310">
          <w:marLeft w:val="0"/>
          <w:marRight w:val="0"/>
          <w:marTop w:val="0"/>
          <w:marBottom w:val="0"/>
          <w:divBdr>
            <w:top w:val="none" w:sz="0" w:space="0" w:color="auto"/>
            <w:left w:val="none" w:sz="0" w:space="0" w:color="auto"/>
            <w:bottom w:val="none" w:sz="0" w:space="0" w:color="auto"/>
            <w:right w:val="none" w:sz="0" w:space="0" w:color="auto"/>
          </w:divBdr>
          <w:divsChild>
            <w:div w:id="1603564846">
              <w:marLeft w:val="0"/>
              <w:marRight w:val="0"/>
              <w:marTop w:val="0"/>
              <w:marBottom w:val="0"/>
              <w:divBdr>
                <w:top w:val="none" w:sz="0" w:space="0" w:color="auto"/>
                <w:left w:val="none" w:sz="0" w:space="0" w:color="auto"/>
                <w:bottom w:val="none" w:sz="0" w:space="0" w:color="auto"/>
                <w:right w:val="none" w:sz="0" w:space="0" w:color="auto"/>
              </w:divBdr>
            </w:div>
          </w:divsChild>
        </w:div>
        <w:div w:id="632910514">
          <w:marLeft w:val="0"/>
          <w:marRight w:val="0"/>
          <w:marTop w:val="0"/>
          <w:marBottom w:val="0"/>
          <w:divBdr>
            <w:top w:val="none" w:sz="0" w:space="0" w:color="auto"/>
            <w:left w:val="none" w:sz="0" w:space="0" w:color="auto"/>
            <w:bottom w:val="none" w:sz="0" w:space="0" w:color="auto"/>
            <w:right w:val="none" w:sz="0" w:space="0" w:color="auto"/>
          </w:divBdr>
          <w:divsChild>
            <w:div w:id="1359889323">
              <w:marLeft w:val="0"/>
              <w:marRight w:val="0"/>
              <w:marTop w:val="0"/>
              <w:marBottom w:val="0"/>
              <w:divBdr>
                <w:top w:val="none" w:sz="0" w:space="0" w:color="auto"/>
                <w:left w:val="none" w:sz="0" w:space="0" w:color="auto"/>
                <w:bottom w:val="none" w:sz="0" w:space="0" w:color="auto"/>
                <w:right w:val="none" w:sz="0" w:space="0" w:color="auto"/>
              </w:divBdr>
            </w:div>
          </w:divsChild>
        </w:div>
        <w:div w:id="1648558166">
          <w:marLeft w:val="0"/>
          <w:marRight w:val="0"/>
          <w:marTop w:val="0"/>
          <w:marBottom w:val="0"/>
          <w:divBdr>
            <w:top w:val="none" w:sz="0" w:space="0" w:color="auto"/>
            <w:left w:val="none" w:sz="0" w:space="0" w:color="auto"/>
            <w:bottom w:val="none" w:sz="0" w:space="0" w:color="auto"/>
            <w:right w:val="none" w:sz="0" w:space="0" w:color="auto"/>
          </w:divBdr>
          <w:divsChild>
            <w:div w:id="1372655446">
              <w:marLeft w:val="0"/>
              <w:marRight w:val="0"/>
              <w:marTop w:val="0"/>
              <w:marBottom w:val="0"/>
              <w:divBdr>
                <w:top w:val="none" w:sz="0" w:space="0" w:color="auto"/>
                <w:left w:val="none" w:sz="0" w:space="0" w:color="auto"/>
                <w:bottom w:val="none" w:sz="0" w:space="0" w:color="auto"/>
                <w:right w:val="none" w:sz="0" w:space="0" w:color="auto"/>
              </w:divBdr>
            </w:div>
          </w:divsChild>
        </w:div>
        <w:div w:id="900361170">
          <w:marLeft w:val="0"/>
          <w:marRight w:val="0"/>
          <w:marTop w:val="0"/>
          <w:marBottom w:val="0"/>
          <w:divBdr>
            <w:top w:val="none" w:sz="0" w:space="0" w:color="auto"/>
            <w:left w:val="none" w:sz="0" w:space="0" w:color="auto"/>
            <w:bottom w:val="none" w:sz="0" w:space="0" w:color="auto"/>
            <w:right w:val="none" w:sz="0" w:space="0" w:color="auto"/>
          </w:divBdr>
          <w:divsChild>
            <w:div w:id="1762217941">
              <w:marLeft w:val="0"/>
              <w:marRight w:val="0"/>
              <w:marTop w:val="0"/>
              <w:marBottom w:val="0"/>
              <w:divBdr>
                <w:top w:val="none" w:sz="0" w:space="0" w:color="auto"/>
                <w:left w:val="none" w:sz="0" w:space="0" w:color="auto"/>
                <w:bottom w:val="none" w:sz="0" w:space="0" w:color="auto"/>
                <w:right w:val="none" w:sz="0" w:space="0" w:color="auto"/>
              </w:divBdr>
            </w:div>
          </w:divsChild>
        </w:div>
        <w:div w:id="1482310763">
          <w:marLeft w:val="0"/>
          <w:marRight w:val="0"/>
          <w:marTop w:val="0"/>
          <w:marBottom w:val="0"/>
          <w:divBdr>
            <w:top w:val="none" w:sz="0" w:space="0" w:color="auto"/>
            <w:left w:val="none" w:sz="0" w:space="0" w:color="auto"/>
            <w:bottom w:val="none" w:sz="0" w:space="0" w:color="auto"/>
            <w:right w:val="none" w:sz="0" w:space="0" w:color="auto"/>
          </w:divBdr>
          <w:divsChild>
            <w:div w:id="1987122670">
              <w:marLeft w:val="0"/>
              <w:marRight w:val="0"/>
              <w:marTop w:val="0"/>
              <w:marBottom w:val="0"/>
              <w:divBdr>
                <w:top w:val="none" w:sz="0" w:space="0" w:color="auto"/>
                <w:left w:val="none" w:sz="0" w:space="0" w:color="auto"/>
                <w:bottom w:val="none" w:sz="0" w:space="0" w:color="auto"/>
                <w:right w:val="none" w:sz="0" w:space="0" w:color="auto"/>
              </w:divBdr>
            </w:div>
          </w:divsChild>
        </w:div>
        <w:div w:id="473644560">
          <w:marLeft w:val="0"/>
          <w:marRight w:val="0"/>
          <w:marTop w:val="0"/>
          <w:marBottom w:val="0"/>
          <w:divBdr>
            <w:top w:val="none" w:sz="0" w:space="0" w:color="auto"/>
            <w:left w:val="none" w:sz="0" w:space="0" w:color="auto"/>
            <w:bottom w:val="none" w:sz="0" w:space="0" w:color="auto"/>
            <w:right w:val="none" w:sz="0" w:space="0" w:color="auto"/>
          </w:divBdr>
          <w:divsChild>
            <w:div w:id="1459683629">
              <w:marLeft w:val="0"/>
              <w:marRight w:val="0"/>
              <w:marTop w:val="0"/>
              <w:marBottom w:val="0"/>
              <w:divBdr>
                <w:top w:val="none" w:sz="0" w:space="0" w:color="auto"/>
                <w:left w:val="none" w:sz="0" w:space="0" w:color="auto"/>
                <w:bottom w:val="none" w:sz="0" w:space="0" w:color="auto"/>
                <w:right w:val="none" w:sz="0" w:space="0" w:color="auto"/>
              </w:divBdr>
            </w:div>
          </w:divsChild>
        </w:div>
        <w:div w:id="1117873800">
          <w:marLeft w:val="0"/>
          <w:marRight w:val="0"/>
          <w:marTop w:val="0"/>
          <w:marBottom w:val="0"/>
          <w:divBdr>
            <w:top w:val="none" w:sz="0" w:space="0" w:color="auto"/>
            <w:left w:val="none" w:sz="0" w:space="0" w:color="auto"/>
            <w:bottom w:val="none" w:sz="0" w:space="0" w:color="auto"/>
            <w:right w:val="none" w:sz="0" w:space="0" w:color="auto"/>
          </w:divBdr>
          <w:divsChild>
            <w:div w:id="201867554">
              <w:marLeft w:val="0"/>
              <w:marRight w:val="0"/>
              <w:marTop w:val="0"/>
              <w:marBottom w:val="0"/>
              <w:divBdr>
                <w:top w:val="none" w:sz="0" w:space="0" w:color="auto"/>
                <w:left w:val="none" w:sz="0" w:space="0" w:color="auto"/>
                <w:bottom w:val="none" w:sz="0" w:space="0" w:color="auto"/>
                <w:right w:val="none" w:sz="0" w:space="0" w:color="auto"/>
              </w:divBdr>
            </w:div>
          </w:divsChild>
        </w:div>
        <w:div w:id="123428231">
          <w:marLeft w:val="0"/>
          <w:marRight w:val="0"/>
          <w:marTop w:val="0"/>
          <w:marBottom w:val="0"/>
          <w:divBdr>
            <w:top w:val="none" w:sz="0" w:space="0" w:color="auto"/>
            <w:left w:val="none" w:sz="0" w:space="0" w:color="auto"/>
            <w:bottom w:val="none" w:sz="0" w:space="0" w:color="auto"/>
            <w:right w:val="none" w:sz="0" w:space="0" w:color="auto"/>
          </w:divBdr>
          <w:divsChild>
            <w:div w:id="669721339">
              <w:marLeft w:val="0"/>
              <w:marRight w:val="0"/>
              <w:marTop w:val="0"/>
              <w:marBottom w:val="0"/>
              <w:divBdr>
                <w:top w:val="none" w:sz="0" w:space="0" w:color="auto"/>
                <w:left w:val="none" w:sz="0" w:space="0" w:color="auto"/>
                <w:bottom w:val="none" w:sz="0" w:space="0" w:color="auto"/>
                <w:right w:val="none" w:sz="0" w:space="0" w:color="auto"/>
              </w:divBdr>
            </w:div>
          </w:divsChild>
        </w:div>
        <w:div w:id="993874012">
          <w:marLeft w:val="0"/>
          <w:marRight w:val="0"/>
          <w:marTop w:val="0"/>
          <w:marBottom w:val="0"/>
          <w:divBdr>
            <w:top w:val="none" w:sz="0" w:space="0" w:color="auto"/>
            <w:left w:val="none" w:sz="0" w:space="0" w:color="auto"/>
            <w:bottom w:val="none" w:sz="0" w:space="0" w:color="auto"/>
            <w:right w:val="none" w:sz="0" w:space="0" w:color="auto"/>
          </w:divBdr>
          <w:divsChild>
            <w:div w:id="902132352">
              <w:marLeft w:val="0"/>
              <w:marRight w:val="0"/>
              <w:marTop w:val="0"/>
              <w:marBottom w:val="0"/>
              <w:divBdr>
                <w:top w:val="none" w:sz="0" w:space="0" w:color="auto"/>
                <w:left w:val="none" w:sz="0" w:space="0" w:color="auto"/>
                <w:bottom w:val="none" w:sz="0" w:space="0" w:color="auto"/>
                <w:right w:val="none" w:sz="0" w:space="0" w:color="auto"/>
              </w:divBdr>
            </w:div>
          </w:divsChild>
        </w:div>
        <w:div w:id="1430352130">
          <w:marLeft w:val="0"/>
          <w:marRight w:val="0"/>
          <w:marTop w:val="0"/>
          <w:marBottom w:val="0"/>
          <w:divBdr>
            <w:top w:val="none" w:sz="0" w:space="0" w:color="auto"/>
            <w:left w:val="none" w:sz="0" w:space="0" w:color="auto"/>
            <w:bottom w:val="none" w:sz="0" w:space="0" w:color="auto"/>
            <w:right w:val="none" w:sz="0" w:space="0" w:color="auto"/>
          </w:divBdr>
          <w:divsChild>
            <w:div w:id="1836916840">
              <w:marLeft w:val="0"/>
              <w:marRight w:val="0"/>
              <w:marTop w:val="0"/>
              <w:marBottom w:val="0"/>
              <w:divBdr>
                <w:top w:val="none" w:sz="0" w:space="0" w:color="auto"/>
                <w:left w:val="none" w:sz="0" w:space="0" w:color="auto"/>
                <w:bottom w:val="none" w:sz="0" w:space="0" w:color="auto"/>
                <w:right w:val="none" w:sz="0" w:space="0" w:color="auto"/>
              </w:divBdr>
            </w:div>
          </w:divsChild>
        </w:div>
        <w:div w:id="263467573">
          <w:marLeft w:val="0"/>
          <w:marRight w:val="0"/>
          <w:marTop w:val="0"/>
          <w:marBottom w:val="0"/>
          <w:divBdr>
            <w:top w:val="none" w:sz="0" w:space="0" w:color="auto"/>
            <w:left w:val="none" w:sz="0" w:space="0" w:color="auto"/>
            <w:bottom w:val="none" w:sz="0" w:space="0" w:color="auto"/>
            <w:right w:val="none" w:sz="0" w:space="0" w:color="auto"/>
          </w:divBdr>
          <w:divsChild>
            <w:div w:id="163207248">
              <w:marLeft w:val="0"/>
              <w:marRight w:val="0"/>
              <w:marTop w:val="0"/>
              <w:marBottom w:val="0"/>
              <w:divBdr>
                <w:top w:val="none" w:sz="0" w:space="0" w:color="auto"/>
                <w:left w:val="none" w:sz="0" w:space="0" w:color="auto"/>
                <w:bottom w:val="none" w:sz="0" w:space="0" w:color="auto"/>
                <w:right w:val="none" w:sz="0" w:space="0" w:color="auto"/>
              </w:divBdr>
            </w:div>
          </w:divsChild>
        </w:div>
        <w:div w:id="59444514">
          <w:marLeft w:val="0"/>
          <w:marRight w:val="0"/>
          <w:marTop w:val="0"/>
          <w:marBottom w:val="0"/>
          <w:divBdr>
            <w:top w:val="none" w:sz="0" w:space="0" w:color="auto"/>
            <w:left w:val="none" w:sz="0" w:space="0" w:color="auto"/>
            <w:bottom w:val="none" w:sz="0" w:space="0" w:color="auto"/>
            <w:right w:val="none" w:sz="0" w:space="0" w:color="auto"/>
          </w:divBdr>
          <w:divsChild>
            <w:div w:id="938946680">
              <w:marLeft w:val="0"/>
              <w:marRight w:val="0"/>
              <w:marTop w:val="0"/>
              <w:marBottom w:val="0"/>
              <w:divBdr>
                <w:top w:val="none" w:sz="0" w:space="0" w:color="auto"/>
                <w:left w:val="none" w:sz="0" w:space="0" w:color="auto"/>
                <w:bottom w:val="none" w:sz="0" w:space="0" w:color="auto"/>
                <w:right w:val="none" w:sz="0" w:space="0" w:color="auto"/>
              </w:divBdr>
            </w:div>
          </w:divsChild>
        </w:div>
        <w:div w:id="1853492660">
          <w:marLeft w:val="0"/>
          <w:marRight w:val="0"/>
          <w:marTop w:val="0"/>
          <w:marBottom w:val="0"/>
          <w:divBdr>
            <w:top w:val="none" w:sz="0" w:space="0" w:color="auto"/>
            <w:left w:val="none" w:sz="0" w:space="0" w:color="auto"/>
            <w:bottom w:val="none" w:sz="0" w:space="0" w:color="auto"/>
            <w:right w:val="none" w:sz="0" w:space="0" w:color="auto"/>
          </w:divBdr>
          <w:divsChild>
            <w:div w:id="1420833985">
              <w:marLeft w:val="0"/>
              <w:marRight w:val="0"/>
              <w:marTop w:val="0"/>
              <w:marBottom w:val="0"/>
              <w:divBdr>
                <w:top w:val="none" w:sz="0" w:space="0" w:color="auto"/>
                <w:left w:val="none" w:sz="0" w:space="0" w:color="auto"/>
                <w:bottom w:val="none" w:sz="0" w:space="0" w:color="auto"/>
                <w:right w:val="none" w:sz="0" w:space="0" w:color="auto"/>
              </w:divBdr>
            </w:div>
          </w:divsChild>
        </w:div>
        <w:div w:id="442769505">
          <w:marLeft w:val="0"/>
          <w:marRight w:val="0"/>
          <w:marTop w:val="0"/>
          <w:marBottom w:val="0"/>
          <w:divBdr>
            <w:top w:val="none" w:sz="0" w:space="0" w:color="auto"/>
            <w:left w:val="none" w:sz="0" w:space="0" w:color="auto"/>
            <w:bottom w:val="none" w:sz="0" w:space="0" w:color="auto"/>
            <w:right w:val="none" w:sz="0" w:space="0" w:color="auto"/>
          </w:divBdr>
          <w:divsChild>
            <w:div w:id="1131482460">
              <w:marLeft w:val="0"/>
              <w:marRight w:val="0"/>
              <w:marTop w:val="0"/>
              <w:marBottom w:val="0"/>
              <w:divBdr>
                <w:top w:val="none" w:sz="0" w:space="0" w:color="auto"/>
                <w:left w:val="none" w:sz="0" w:space="0" w:color="auto"/>
                <w:bottom w:val="none" w:sz="0" w:space="0" w:color="auto"/>
                <w:right w:val="none" w:sz="0" w:space="0" w:color="auto"/>
              </w:divBdr>
            </w:div>
          </w:divsChild>
        </w:div>
        <w:div w:id="119543789">
          <w:marLeft w:val="0"/>
          <w:marRight w:val="0"/>
          <w:marTop w:val="0"/>
          <w:marBottom w:val="0"/>
          <w:divBdr>
            <w:top w:val="none" w:sz="0" w:space="0" w:color="auto"/>
            <w:left w:val="none" w:sz="0" w:space="0" w:color="auto"/>
            <w:bottom w:val="none" w:sz="0" w:space="0" w:color="auto"/>
            <w:right w:val="none" w:sz="0" w:space="0" w:color="auto"/>
          </w:divBdr>
          <w:divsChild>
            <w:div w:id="1073820195">
              <w:marLeft w:val="0"/>
              <w:marRight w:val="0"/>
              <w:marTop w:val="0"/>
              <w:marBottom w:val="0"/>
              <w:divBdr>
                <w:top w:val="none" w:sz="0" w:space="0" w:color="auto"/>
                <w:left w:val="none" w:sz="0" w:space="0" w:color="auto"/>
                <w:bottom w:val="none" w:sz="0" w:space="0" w:color="auto"/>
                <w:right w:val="none" w:sz="0" w:space="0" w:color="auto"/>
              </w:divBdr>
            </w:div>
          </w:divsChild>
        </w:div>
        <w:div w:id="1226065952">
          <w:marLeft w:val="0"/>
          <w:marRight w:val="0"/>
          <w:marTop w:val="0"/>
          <w:marBottom w:val="0"/>
          <w:divBdr>
            <w:top w:val="none" w:sz="0" w:space="0" w:color="auto"/>
            <w:left w:val="none" w:sz="0" w:space="0" w:color="auto"/>
            <w:bottom w:val="none" w:sz="0" w:space="0" w:color="auto"/>
            <w:right w:val="none" w:sz="0" w:space="0" w:color="auto"/>
          </w:divBdr>
          <w:divsChild>
            <w:div w:id="1750688587">
              <w:marLeft w:val="0"/>
              <w:marRight w:val="0"/>
              <w:marTop w:val="0"/>
              <w:marBottom w:val="0"/>
              <w:divBdr>
                <w:top w:val="none" w:sz="0" w:space="0" w:color="auto"/>
                <w:left w:val="none" w:sz="0" w:space="0" w:color="auto"/>
                <w:bottom w:val="none" w:sz="0" w:space="0" w:color="auto"/>
                <w:right w:val="none" w:sz="0" w:space="0" w:color="auto"/>
              </w:divBdr>
            </w:div>
          </w:divsChild>
        </w:div>
        <w:div w:id="1671327659">
          <w:marLeft w:val="0"/>
          <w:marRight w:val="0"/>
          <w:marTop w:val="0"/>
          <w:marBottom w:val="0"/>
          <w:divBdr>
            <w:top w:val="none" w:sz="0" w:space="0" w:color="auto"/>
            <w:left w:val="none" w:sz="0" w:space="0" w:color="auto"/>
            <w:bottom w:val="none" w:sz="0" w:space="0" w:color="auto"/>
            <w:right w:val="none" w:sz="0" w:space="0" w:color="auto"/>
          </w:divBdr>
          <w:divsChild>
            <w:div w:id="285737229">
              <w:marLeft w:val="0"/>
              <w:marRight w:val="0"/>
              <w:marTop w:val="0"/>
              <w:marBottom w:val="0"/>
              <w:divBdr>
                <w:top w:val="none" w:sz="0" w:space="0" w:color="auto"/>
                <w:left w:val="none" w:sz="0" w:space="0" w:color="auto"/>
                <w:bottom w:val="none" w:sz="0" w:space="0" w:color="auto"/>
                <w:right w:val="none" w:sz="0" w:space="0" w:color="auto"/>
              </w:divBdr>
            </w:div>
          </w:divsChild>
        </w:div>
        <w:div w:id="374306537">
          <w:marLeft w:val="0"/>
          <w:marRight w:val="0"/>
          <w:marTop w:val="0"/>
          <w:marBottom w:val="0"/>
          <w:divBdr>
            <w:top w:val="none" w:sz="0" w:space="0" w:color="auto"/>
            <w:left w:val="none" w:sz="0" w:space="0" w:color="auto"/>
            <w:bottom w:val="none" w:sz="0" w:space="0" w:color="auto"/>
            <w:right w:val="none" w:sz="0" w:space="0" w:color="auto"/>
          </w:divBdr>
          <w:divsChild>
            <w:div w:id="538204327">
              <w:marLeft w:val="0"/>
              <w:marRight w:val="0"/>
              <w:marTop w:val="0"/>
              <w:marBottom w:val="0"/>
              <w:divBdr>
                <w:top w:val="none" w:sz="0" w:space="0" w:color="auto"/>
                <w:left w:val="none" w:sz="0" w:space="0" w:color="auto"/>
                <w:bottom w:val="none" w:sz="0" w:space="0" w:color="auto"/>
                <w:right w:val="none" w:sz="0" w:space="0" w:color="auto"/>
              </w:divBdr>
            </w:div>
          </w:divsChild>
        </w:div>
        <w:div w:id="11105396">
          <w:marLeft w:val="0"/>
          <w:marRight w:val="0"/>
          <w:marTop w:val="0"/>
          <w:marBottom w:val="0"/>
          <w:divBdr>
            <w:top w:val="none" w:sz="0" w:space="0" w:color="auto"/>
            <w:left w:val="none" w:sz="0" w:space="0" w:color="auto"/>
            <w:bottom w:val="none" w:sz="0" w:space="0" w:color="auto"/>
            <w:right w:val="none" w:sz="0" w:space="0" w:color="auto"/>
          </w:divBdr>
          <w:divsChild>
            <w:div w:id="1807434543">
              <w:marLeft w:val="0"/>
              <w:marRight w:val="0"/>
              <w:marTop w:val="0"/>
              <w:marBottom w:val="0"/>
              <w:divBdr>
                <w:top w:val="none" w:sz="0" w:space="0" w:color="auto"/>
                <w:left w:val="none" w:sz="0" w:space="0" w:color="auto"/>
                <w:bottom w:val="none" w:sz="0" w:space="0" w:color="auto"/>
                <w:right w:val="none" w:sz="0" w:space="0" w:color="auto"/>
              </w:divBdr>
            </w:div>
          </w:divsChild>
        </w:div>
        <w:div w:id="1413432222">
          <w:marLeft w:val="0"/>
          <w:marRight w:val="0"/>
          <w:marTop w:val="0"/>
          <w:marBottom w:val="0"/>
          <w:divBdr>
            <w:top w:val="none" w:sz="0" w:space="0" w:color="auto"/>
            <w:left w:val="none" w:sz="0" w:space="0" w:color="auto"/>
            <w:bottom w:val="none" w:sz="0" w:space="0" w:color="auto"/>
            <w:right w:val="none" w:sz="0" w:space="0" w:color="auto"/>
          </w:divBdr>
          <w:divsChild>
            <w:div w:id="1082484235">
              <w:marLeft w:val="0"/>
              <w:marRight w:val="0"/>
              <w:marTop w:val="0"/>
              <w:marBottom w:val="0"/>
              <w:divBdr>
                <w:top w:val="none" w:sz="0" w:space="0" w:color="auto"/>
                <w:left w:val="none" w:sz="0" w:space="0" w:color="auto"/>
                <w:bottom w:val="none" w:sz="0" w:space="0" w:color="auto"/>
                <w:right w:val="none" w:sz="0" w:space="0" w:color="auto"/>
              </w:divBdr>
            </w:div>
          </w:divsChild>
        </w:div>
        <w:div w:id="712929177">
          <w:marLeft w:val="0"/>
          <w:marRight w:val="0"/>
          <w:marTop w:val="0"/>
          <w:marBottom w:val="0"/>
          <w:divBdr>
            <w:top w:val="none" w:sz="0" w:space="0" w:color="auto"/>
            <w:left w:val="none" w:sz="0" w:space="0" w:color="auto"/>
            <w:bottom w:val="none" w:sz="0" w:space="0" w:color="auto"/>
            <w:right w:val="none" w:sz="0" w:space="0" w:color="auto"/>
          </w:divBdr>
          <w:divsChild>
            <w:div w:id="600336249">
              <w:marLeft w:val="0"/>
              <w:marRight w:val="0"/>
              <w:marTop w:val="0"/>
              <w:marBottom w:val="0"/>
              <w:divBdr>
                <w:top w:val="none" w:sz="0" w:space="0" w:color="auto"/>
                <w:left w:val="none" w:sz="0" w:space="0" w:color="auto"/>
                <w:bottom w:val="none" w:sz="0" w:space="0" w:color="auto"/>
                <w:right w:val="none" w:sz="0" w:space="0" w:color="auto"/>
              </w:divBdr>
            </w:div>
          </w:divsChild>
        </w:div>
        <w:div w:id="698120986">
          <w:marLeft w:val="0"/>
          <w:marRight w:val="0"/>
          <w:marTop w:val="0"/>
          <w:marBottom w:val="0"/>
          <w:divBdr>
            <w:top w:val="none" w:sz="0" w:space="0" w:color="auto"/>
            <w:left w:val="none" w:sz="0" w:space="0" w:color="auto"/>
            <w:bottom w:val="none" w:sz="0" w:space="0" w:color="auto"/>
            <w:right w:val="none" w:sz="0" w:space="0" w:color="auto"/>
          </w:divBdr>
          <w:divsChild>
            <w:div w:id="1737120882">
              <w:marLeft w:val="0"/>
              <w:marRight w:val="0"/>
              <w:marTop w:val="0"/>
              <w:marBottom w:val="0"/>
              <w:divBdr>
                <w:top w:val="none" w:sz="0" w:space="0" w:color="auto"/>
                <w:left w:val="none" w:sz="0" w:space="0" w:color="auto"/>
                <w:bottom w:val="none" w:sz="0" w:space="0" w:color="auto"/>
                <w:right w:val="none" w:sz="0" w:space="0" w:color="auto"/>
              </w:divBdr>
            </w:div>
          </w:divsChild>
        </w:div>
        <w:div w:id="1122966011">
          <w:marLeft w:val="0"/>
          <w:marRight w:val="0"/>
          <w:marTop w:val="0"/>
          <w:marBottom w:val="0"/>
          <w:divBdr>
            <w:top w:val="none" w:sz="0" w:space="0" w:color="auto"/>
            <w:left w:val="none" w:sz="0" w:space="0" w:color="auto"/>
            <w:bottom w:val="none" w:sz="0" w:space="0" w:color="auto"/>
            <w:right w:val="none" w:sz="0" w:space="0" w:color="auto"/>
          </w:divBdr>
          <w:divsChild>
            <w:div w:id="1167984716">
              <w:marLeft w:val="0"/>
              <w:marRight w:val="0"/>
              <w:marTop w:val="0"/>
              <w:marBottom w:val="0"/>
              <w:divBdr>
                <w:top w:val="none" w:sz="0" w:space="0" w:color="auto"/>
                <w:left w:val="none" w:sz="0" w:space="0" w:color="auto"/>
                <w:bottom w:val="none" w:sz="0" w:space="0" w:color="auto"/>
                <w:right w:val="none" w:sz="0" w:space="0" w:color="auto"/>
              </w:divBdr>
            </w:div>
          </w:divsChild>
        </w:div>
        <w:div w:id="1944219874">
          <w:marLeft w:val="0"/>
          <w:marRight w:val="0"/>
          <w:marTop w:val="0"/>
          <w:marBottom w:val="0"/>
          <w:divBdr>
            <w:top w:val="none" w:sz="0" w:space="0" w:color="auto"/>
            <w:left w:val="none" w:sz="0" w:space="0" w:color="auto"/>
            <w:bottom w:val="none" w:sz="0" w:space="0" w:color="auto"/>
            <w:right w:val="none" w:sz="0" w:space="0" w:color="auto"/>
          </w:divBdr>
          <w:divsChild>
            <w:div w:id="1197154099">
              <w:marLeft w:val="0"/>
              <w:marRight w:val="0"/>
              <w:marTop w:val="0"/>
              <w:marBottom w:val="0"/>
              <w:divBdr>
                <w:top w:val="none" w:sz="0" w:space="0" w:color="auto"/>
                <w:left w:val="none" w:sz="0" w:space="0" w:color="auto"/>
                <w:bottom w:val="none" w:sz="0" w:space="0" w:color="auto"/>
                <w:right w:val="none" w:sz="0" w:space="0" w:color="auto"/>
              </w:divBdr>
            </w:div>
          </w:divsChild>
        </w:div>
        <w:div w:id="1952854802">
          <w:marLeft w:val="0"/>
          <w:marRight w:val="0"/>
          <w:marTop w:val="0"/>
          <w:marBottom w:val="0"/>
          <w:divBdr>
            <w:top w:val="none" w:sz="0" w:space="0" w:color="auto"/>
            <w:left w:val="none" w:sz="0" w:space="0" w:color="auto"/>
            <w:bottom w:val="none" w:sz="0" w:space="0" w:color="auto"/>
            <w:right w:val="none" w:sz="0" w:space="0" w:color="auto"/>
          </w:divBdr>
          <w:divsChild>
            <w:div w:id="1166476695">
              <w:marLeft w:val="0"/>
              <w:marRight w:val="0"/>
              <w:marTop w:val="0"/>
              <w:marBottom w:val="0"/>
              <w:divBdr>
                <w:top w:val="none" w:sz="0" w:space="0" w:color="auto"/>
                <w:left w:val="none" w:sz="0" w:space="0" w:color="auto"/>
                <w:bottom w:val="none" w:sz="0" w:space="0" w:color="auto"/>
                <w:right w:val="none" w:sz="0" w:space="0" w:color="auto"/>
              </w:divBdr>
            </w:div>
          </w:divsChild>
        </w:div>
        <w:div w:id="2099054445">
          <w:marLeft w:val="0"/>
          <w:marRight w:val="0"/>
          <w:marTop w:val="0"/>
          <w:marBottom w:val="0"/>
          <w:divBdr>
            <w:top w:val="none" w:sz="0" w:space="0" w:color="auto"/>
            <w:left w:val="none" w:sz="0" w:space="0" w:color="auto"/>
            <w:bottom w:val="none" w:sz="0" w:space="0" w:color="auto"/>
            <w:right w:val="none" w:sz="0" w:space="0" w:color="auto"/>
          </w:divBdr>
          <w:divsChild>
            <w:div w:id="1064840468">
              <w:marLeft w:val="0"/>
              <w:marRight w:val="0"/>
              <w:marTop w:val="0"/>
              <w:marBottom w:val="0"/>
              <w:divBdr>
                <w:top w:val="none" w:sz="0" w:space="0" w:color="auto"/>
                <w:left w:val="none" w:sz="0" w:space="0" w:color="auto"/>
                <w:bottom w:val="none" w:sz="0" w:space="0" w:color="auto"/>
                <w:right w:val="none" w:sz="0" w:space="0" w:color="auto"/>
              </w:divBdr>
            </w:div>
          </w:divsChild>
        </w:div>
        <w:div w:id="483476068">
          <w:marLeft w:val="0"/>
          <w:marRight w:val="0"/>
          <w:marTop w:val="0"/>
          <w:marBottom w:val="0"/>
          <w:divBdr>
            <w:top w:val="none" w:sz="0" w:space="0" w:color="auto"/>
            <w:left w:val="none" w:sz="0" w:space="0" w:color="auto"/>
            <w:bottom w:val="none" w:sz="0" w:space="0" w:color="auto"/>
            <w:right w:val="none" w:sz="0" w:space="0" w:color="auto"/>
          </w:divBdr>
          <w:divsChild>
            <w:div w:id="1520505661">
              <w:marLeft w:val="0"/>
              <w:marRight w:val="0"/>
              <w:marTop w:val="0"/>
              <w:marBottom w:val="0"/>
              <w:divBdr>
                <w:top w:val="none" w:sz="0" w:space="0" w:color="auto"/>
                <w:left w:val="none" w:sz="0" w:space="0" w:color="auto"/>
                <w:bottom w:val="none" w:sz="0" w:space="0" w:color="auto"/>
                <w:right w:val="none" w:sz="0" w:space="0" w:color="auto"/>
              </w:divBdr>
            </w:div>
          </w:divsChild>
        </w:div>
        <w:div w:id="5520856">
          <w:marLeft w:val="0"/>
          <w:marRight w:val="0"/>
          <w:marTop w:val="0"/>
          <w:marBottom w:val="0"/>
          <w:divBdr>
            <w:top w:val="none" w:sz="0" w:space="0" w:color="auto"/>
            <w:left w:val="none" w:sz="0" w:space="0" w:color="auto"/>
            <w:bottom w:val="none" w:sz="0" w:space="0" w:color="auto"/>
            <w:right w:val="none" w:sz="0" w:space="0" w:color="auto"/>
          </w:divBdr>
          <w:divsChild>
            <w:div w:id="625088994">
              <w:marLeft w:val="0"/>
              <w:marRight w:val="0"/>
              <w:marTop w:val="0"/>
              <w:marBottom w:val="0"/>
              <w:divBdr>
                <w:top w:val="none" w:sz="0" w:space="0" w:color="auto"/>
                <w:left w:val="none" w:sz="0" w:space="0" w:color="auto"/>
                <w:bottom w:val="none" w:sz="0" w:space="0" w:color="auto"/>
                <w:right w:val="none" w:sz="0" w:space="0" w:color="auto"/>
              </w:divBdr>
            </w:div>
          </w:divsChild>
        </w:div>
        <w:div w:id="114107524">
          <w:marLeft w:val="0"/>
          <w:marRight w:val="0"/>
          <w:marTop w:val="0"/>
          <w:marBottom w:val="0"/>
          <w:divBdr>
            <w:top w:val="none" w:sz="0" w:space="0" w:color="auto"/>
            <w:left w:val="none" w:sz="0" w:space="0" w:color="auto"/>
            <w:bottom w:val="none" w:sz="0" w:space="0" w:color="auto"/>
            <w:right w:val="none" w:sz="0" w:space="0" w:color="auto"/>
          </w:divBdr>
          <w:divsChild>
            <w:div w:id="326860439">
              <w:marLeft w:val="0"/>
              <w:marRight w:val="0"/>
              <w:marTop w:val="0"/>
              <w:marBottom w:val="0"/>
              <w:divBdr>
                <w:top w:val="none" w:sz="0" w:space="0" w:color="auto"/>
                <w:left w:val="none" w:sz="0" w:space="0" w:color="auto"/>
                <w:bottom w:val="none" w:sz="0" w:space="0" w:color="auto"/>
                <w:right w:val="none" w:sz="0" w:space="0" w:color="auto"/>
              </w:divBdr>
            </w:div>
          </w:divsChild>
        </w:div>
        <w:div w:id="949898405">
          <w:marLeft w:val="0"/>
          <w:marRight w:val="0"/>
          <w:marTop w:val="0"/>
          <w:marBottom w:val="0"/>
          <w:divBdr>
            <w:top w:val="none" w:sz="0" w:space="0" w:color="auto"/>
            <w:left w:val="none" w:sz="0" w:space="0" w:color="auto"/>
            <w:bottom w:val="none" w:sz="0" w:space="0" w:color="auto"/>
            <w:right w:val="none" w:sz="0" w:space="0" w:color="auto"/>
          </w:divBdr>
          <w:divsChild>
            <w:div w:id="2071609403">
              <w:marLeft w:val="0"/>
              <w:marRight w:val="0"/>
              <w:marTop w:val="0"/>
              <w:marBottom w:val="0"/>
              <w:divBdr>
                <w:top w:val="none" w:sz="0" w:space="0" w:color="auto"/>
                <w:left w:val="none" w:sz="0" w:space="0" w:color="auto"/>
                <w:bottom w:val="none" w:sz="0" w:space="0" w:color="auto"/>
                <w:right w:val="none" w:sz="0" w:space="0" w:color="auto"/>
              </w:divBdr>
            </w:div>
          </w:divsChild>
        </w:div>
        <w:div w:id="39060686">
          <w:marLeft w:val="0"/>
          <w:marRight w:val="0"/>
          <w:marTop w:val="0"/>
          <w:marBottom w:val="0"/>
          <w:divBdr>
            <w:top w:val="none" w:sz="0" w:space="0" w:color="auto"/>
            <w:left w:val="none" w:sz="0" w:space="0" w:color="auto"/>
            <w:bottom w:val="none" w:sz="0" w:space="0" w:color="auto"/>
            <w:right w:val="none" w:sz="0" w:space="0" w:color="auto"/>
          </w:divBdr>
          <w:divsChild>
            <w:div w:id="2096317124">
              <w:marLeft w:val="0"/>
              <w:marRight w:val="0"/>
              <w:marTop w:val="0"/>
              <w:marBottom w:val="0"/>
              <w:divBdr>
                <w:top w:val="none" w:sz="0" w:space="0" w:color="auto"/>
                <w:left w:val="none" w:sz="0" w:space="0" w:color="auto"/>
                <w:bottom w:val="none" w:sz="0" w:space="0" w:color="auto"/>
                <w:right w:val="none" w:sz="0" w:space="0" w:color="auto"/>
              </w:divBdr>
            </w:div>
          </w:divsChild>
        </w:div>
        <w:div w:id="2043747303">
          <w:marLeft w:val="0"/>
          <w:marRight w:val="0"/>
          <w:marTop w:val="0"/>
          <w:marBottom w:val="0"/>
          <w:divBdr>
            <w:top w:val="none" w:sz="0" w:space="0" w:color="auto"/>
            <w:left w:val="none" w:sz="0" w:space="0" w:color="auto"/>
            <w:bottom w:val="none" w:sz="0" w:space="0" w:color="auto"/>
            <w:right w:val="none" w:sz="0" w:space="0" w:color="auto"/>
          </w:divBdr>
          <w:divsChild>
            <w:div w:id="1660959531">
              <w:marLeft w:val="0"/>
              <w:marRight w:val="0"/>
              <w:marTop w:val="0"/>
              <w:marBottom w:val="0"/>
              <w:divBdr>
                <w:top w:val="none" w:sz="0" w:space="0" w:color="auto"/>
                <w:left w:val="none" w:sz="0" w:space="0" w:color="auto"/>
                <w:bottom w:val="none" w:sz="0" w:space="0" w:color="auto"/>
                <w:right w:val="none" w:sz="0" w:space="0" w:color="auto"/>
              </w:divBdr>
            </w:div>
          </w:divsChild>
        </w:div>
        <w:div w:id="1739552493">
          <w:marLeft w:val="0"/>
          <w:marRight w:val="0"/>
          <w:marTop w:val="0"/>
          <w:marBottom w:val="0"/>
          <w:divBdr>
            <w:top w:val="none" w:sz="0" w:space="0" w:color="auto"/>
            <w:left w:val="none" w:sz="0" w:space="0" w:color="auto"/>
            <w:bottom w:val="none" w:sz="0" w:space="0" w:color="auto"/>
            <w:right w:val="none" w:sz="0" w:space="0" w:color="auto"/>
          </w:divBdr>
          <w:divsChild>
            <w:div w:id="120534399">
              <w:marLeft w:val="0"/>
              <w:marRight w:val="0"/>
              <w:marTop w:val="0"/>
              <w:marBottom w:val="0"/>
              <w:divBdr>
                <w:top w:val="none" w:sz="0" w:space="0" w:color="auto"/>
                <w:left w:val="none" w:sz="0" w:space="0" w:color="auto"/>
                <w:bottom w:val="none" w:sz="0" w:space="0" w:color="auto"/>
                <w:right w:val="none" w:sz="0" w:space="0" w:color="auto"/>
              </w:divBdr>
            </w:div>
          </w:divsChild>
        </w:div>
        <w:div w:id="1924800717">
          <w:marLeft w:val="0"/>
          <w:marRight w:val="0"/>
          <w:marTop w:val="0"/>
          <w:marBottom w:val="0"/>
          <w:divBdr>
            <w:top w:val="none" w:sz="0" w:space="0" w:color="auto"/>
            <w:left w:val="none" w:sz="0" w:space="0" w:color="auto"/>
            <w:bottom w:val="none" w:sz="0" w:space="0" w:color="auto"/>
            <w:right w:val="none" w:sz="0" w:space="0" w:color="auto"/>
          </w:divBdr>
          <w:divsChild>
            <w:div w:id="504974634">
              <w:marLeft w:val="0"/>
              <w:marRight w:val="0"/>
              <w:marTop w:val="0"/>
              <w:marBottom w:val="0"/>
              <w:divBdr>
                <w:top w:val="none" w:sz="0" w:space="0" w:color="auto"/>
                <w:left w:val="none" w:sz="0" w:space="0" w:color="auto"/>
                <w:bottom w:val="none" w:sz="0" w:space="0" w:color="auto"/>
                <w:right w:val="none" w:sz="0" w:space="0" w:color="auto"/>
              </w:divBdr>
            </w:div>
          </w:divsChild>
        </w:div>
        <w:div w:id="656960995">
          <w:marLeft w:val="0"/>
          <w:marRight w:val="0"/>
          <w:marTop w:val="0"/>
          <w:marBottom w:val="0"/>
          <w:divBdr>
            <w:top w:val="none" w:sz="0" w:space="0" w:color="auto"/>
            <w:left w:val="none" w:sz="0" w:space="0" w:color="auto"/>
            <w:bottom w:val="none" w:sz="0" w:space="0" w:color="auto"/>
            <w:right w:val="none" w:sz="0" w:space="0" w:color="auto"/>
          </w:divBdr>
          <w:divsChild>
            <w:div w:id="1524711369">
              <w:marLeft w:val="0"/>
              <w:marRight w:val="0"/>
              <w:marTop w:val="0"/>
              <w:marBottom w:val="0"/>
              <w:divBdr>
                <w:top w:val="none" w:sz="0" w:space="0" w:color="auto"/>
                <w:left w:val="none" w:sz="0" w:space="0" w:color="auto"/>
                <w:bottom w:val="none" w:sz="0" w:space="0" w:color="auto"/>
                <w:right w:val="none" w:sz="0" w:space="0" w:color="auto"/>
              </w:divBdr>
            </w:div>
          </w:divsChild>
        </w:div>
        <w:div w:id="2102263882">
          <w:marLeft w:val="0"/>
          <w:marRight w:val="0"/>
          <w:marTop w:val="0"/>
          <w:marBottom w:val="0"/>
          <w:divBdr>
            <w:top w:val="none" w:sz="0" w:space="0" w:color="auto"/>
            <w:left w:val="none" w:sz="0" w:space="0" w:color="auto"/>
            <w:bottom w:val="none" w:sz="0" w:space="0" w:color="auto"/>
            <w:right w:val="none" w:sz="0" w:space="0" w:color="auto"/>
          </w:divBdr>
          <w:divsChild>
            <w:div w:id="938223408">
              <w:marLeft w:val="0"/>
              <w:marRight w:val="0"/>
              <w:marTop w:val="0"/>
              <w:marBottom w:val="0"/>
              <w:divBdr>
                <w:top w:val="none" w:sz="0" w:space="0" w:color="auto"/>
                <w:left w:val="none" w:sz="0" w:space="0" w:color="auto"/>
                <w:bottom w:val="none" w:sz="0" w:space="0" w:color="auto"/>
                <w:right w:val="none" w:sz="0" w:space="0" w:color="auto"/>
              </w:divBdr>
            </w:div>
          </w:divsChild>
        </w:div>
        <w:div w:id="1654486050">
          <w:marLeft w:val="0"/>
          <w:marRight w:val="0"/>
          <w:marTop w:val="0"/>
          <w:marBottom w:val="0"/>
          <w:divBdr>
            <w:top w:val="none" w:sz="0" w:space="0" w:color="auto"/>
            <w:left w:val="none" w:sz="0" w:space="0" w:color="auto"/>
            <w:bottom w:val="none" w:sz="0" w:space="0" w:color="auto"/>
            <w:right w:val="none" w:sz="0" w:space="0" w:color="auto"/>
          </w:divBdr>
          <w:divsChild>
            <w:div w:id="719284551">
              <w:marLeft w:val="0"/>
              <w:marRight w:val="0"/>
              <w:marTop w:val="0"/>
              <w:marBottom w:val="0"/>
              <w:divBdr>
                <w:top w:val="none" w:sz="0" w:space="0" w:color="auto"/>
                <w:left w:val="none" w:sz="0" w:space="0" w:color="auto"/>
                <w:bottom w:val="none" w:sz="0" w:space="0" w:color="auto"/>
                <w:right w:val="none" w:sz="0" w:space="0" w:color="auto"/>
              </w:divBdr>
            </w:div>
          </w:divsChild>
        </w:div>
        <w:div w:id="1189176903">
          <w:marLeft w:val="0"/>
          <w:marRight w:val="0"/>
          <w:marTop w:val="0"/>
          <w:marBottom w:val="0"/>
          <w:divBdr>
            <w:top w:val="none" w:sz="0" w:space="0" w:color="auto"/>
            <w:left w:val="none" w:sz="0" w:space="0" w:color="auto"/>
            <w:bottom w:val="none" w:sz="0" w:space="0" w:color="auto"/>
            <w:right w:val="none" w:sz="0" w:space="0" w:color="auto"/>
          </w:divBdr>
          <w:divsChild>
            <w:div w:id="1968121103">
              <w:marLeft w:val="0"/>
              <w:marRight w:val="0"/>
              <w:marTop w:val="0"/>
              <w:marBottom w:val="0"/>
              <w:divBdr>
                <w:top w:val="none" w:sz="0" w:space="0" w:color="auto"/>
                <w:left w:val="none" w:sz="0" w:space="0" w:color="auto"/>
                <w:bottom w:val="none" w:sz="0" w:space="0" w:color="auto"/>
                <w:right w:val="none" w:sz="0" w:space="0" w:color="auto"/>
              </w:divBdr>
            </w:div>
          </w:divsChild>
        </w:div>
        <w:div w:id="1762413762">
          <w:marLeft w:val="0"/>
          <w:marRight w:val="0"/>
          <w:marTop w:val="0"/>
          <w:marBottom w:val="0"/>
          <w:divBdr>
            <w:top w:val="none" w:sz="0" w:space="0" w:color="auto"/>
            <w:left w:val="none" w:sz="0" w:space="0" w:color="auto"/>
            <w:bottom w:val="none" w:sz="0" w:space="0" w:color="auto"/>
            <w:right w:val="none" w:sz="0" w:space="0" w:color="auto"/>
          </w:divBdr>
          <w:divsChild>
            <w:div w:id="1629362204">
              <w:marLeft w:val="0"/>
              <w:marRight w:val="0"/>
              <w:marTop w:val="0"/>
              <w:marBottom w:val="0"/>
              <w:divBdr>
                <w:top w:val="none" w:sz="0" w:space="0" w:color="auto"/>
                <w:left w:val="none" w:sz="0" w:space="0" w:color="auto"/>
                <w:bottom w:val="none" w:sz="0" w:space="0" w:color="auto"/>
                <w:right w:val="none" w:sz="0" w:space="0" w:color="auto"/>
              </w:divBdr>
            </w:div>
          </w:divsChild>
        </w:div>
        <w:div w:id="509756006">
          <w:marLeft w:val="0"/>
          <w:marRight w:val="0"/>
          <w:marTop w:val="0"/>
          <w:marBottom w:val="0"/>
          <w:divBdr>
            <w:top w:val="none" w:sz="0" w:space="0" w:color="auto"/>
            <w:left w:val="none" w:sz="0" w:space="0" w:color="auto"/>
            <w:bottom w:val="none" w:sz="0" w:space="0" w:color="auto"/>
            <w:right w:val="none" w:sz="0" w:space="0" w:color="auto"/>
          </w:divBdr>
          <w:divsChild>
            <w:div w:id="1601642636">
              <w:marLeft w:val="0"/>
              <w:marRight w:val="0"/>
              <w:marTop w:val="0"/>
              <w:marBottom w:val="0"/>
              <w:divBdr>
                <w:top w:val="none" w:sz="0" w:space="0" w:color="auto"/>
                <w:left w:val="none" w:sz="0" w:space="0" w:color="auto"/>
                <w:bottom w:val="none" w:sz="0" w:space="0" w:color="auto"/>
                <w:right w:val="none" w:sz="0" w:space="0" w:color="auto"/>
              </w:divBdr>
            </w:div>
          </w:divsChild>
        </w:div>
        <w:div w:id="806969144">
          <w:marLeft w:val="0"/>
          <w:marRight w:val="0"/>
          <w:marTop w:val="0"/>
          <w:marBottom w:val="0"/>
          <w:divBdr>
            <w:top w:val="none" w:sz="0" w:space="0" w:color="auto"/>
            <w:left w:val="none" w:sz="0" w:space="0" w:color="auto"/>
            <w:bottom w:val="none" w:sz="0" w:space="0" w:color="auto"/>
            <w:right w:val="none" w:sz="0" w:space="0" w:color="auto"/>
          </w:divBdr>
          <w:divsChild>
            <w:div w:id="1729496896">
              <w:marLeft w:val="0"/>
              <w:marRight w:val="0"/>
              <w:marTop w:val="0"/>
              <w:marBottom w:val="0"/>
              <w:divBdr>
                <w:top w:val="none" w:sz="0" w:space="0" w:color="auto"/>
                <w:left w:val="none" w:sz="0" w:space="0" w:color="auto"/>
                <w:bottom w:val="none" w:sz="0" w:space="0" w:color="auto"/>
                <w:right w:val="none" w:sz="0" w:space="0" w:color="auto"/>
              </w:divBdr>
            </w:div>
          </w:divsChild>
        </w:div>
        <w:div w:id="125509855">
          <w:marLeft w:val="0"/>
          <w:marRight w:val="0"/>
          <w:marTop w:val="0"/>
          <w:marBottom w:val="0"/>
          <w:divBdr>
            <w:top w:val="none" w:sz="0" w:space="0" w:color="auto"/>
            <w:left w:val="none" w:sz="0" w:space="0" w:color="auto"/>
            <w:bottom w:val="none" w:sz="0" w:space="0" w:color="auto"/>
            <w:right w:val="none" w:sz="0" w:space="0" w:color="auto"/>
          </w:divBdr>
          <w:divsChild>
            <w:div w:id="2044944187">
              <w:marLeft w:val="0"/>
              <w:marRight w:val="0"/>
              <w:marTop w:val="0"/>
              <w:marBottom w:val="0"/>
              <w:divBdr>
                <w:top w:val="none" w:sz="0" w:space="0" w:color="auto"/>
                <w:left w:val="none" w:sz="0" w:space="0" w:color="auto"/>
                <w:bottom w:val="none" w:sz="0" w:space="0" w:color="auto"/>
                <w:right w:val="none" w:sz="0" w:space="0" w:color="auto"/>
              </w:divBdr>
            </w:div>
          </w:divsChild>
        </w:div>
        <w:div w:id="352221621">
          <w:marLeft w:val="0"/>
          <w:marRight w:val="0"/>
          <w:marTop w:val="0"/>
          <w:marBottom w:val="0"/>
          <w:divBdr>
            <w:top w:val="none" w:sz="0" w:space="0" w:color="auto"/>
            <w:left w:val="none" w:sz="0" w:space="0" w:color="auto"/>
            <w:bottom w:val="none" w:sz="0" w:space="0" w:color="auto"/>
            <w:right w:val="none" w:sz="0" w:space="0" w:color="auto"/>
          </w:divBdr>
          <w:divsChild>
            <w:div w:id="578297832">
              <w:marLeft w:val="0"/>
              <w:marRight w:val="0"/>
              <w:marTop w:val="0"/>
              <w:marBottom w:val="0"/>
              <w:divBdr>
                <w:top w:val="none" w:sz="0" w:space="0" w:color="auto"/>
                <w:left w:val="none" w:sz="0" w:space="0" w:color="auto"/>
                <w:bottom w:val="none" w:sz="0" w:space="0" w:color="auto"/>
                <w:right w:val="none" w:sz="0" w:space="0" w:color="auto"/>
              </w:divBdr>
            </w:div>
          </w:divsChild>
        </w:div>
        <w:div w:id="1697198902">
          <w:marLeft w:val="0"/>
          <w:marRight w:val="0"/>
          <w:marTop w:val="0"/>
          <w:marBottom w:val="0"/>
          <w:divBdr>
            <w:top w:val="none" w:sz="0" w:space="0" w:color="auto"/>
            <w:left w:val="none" w:sz="0" w:space="0" w:color="auto"/>
            <w:bottom w:val="none" w:sz="0" w:space="0" w:color="auto"/>
            <w:right w:val="none" w:sz="0" w:space="0" w:color="auto"/>
          </w:divBdr>
          <w:divsChild>
            <w:div w:id="1072118617">
              <w:marLeft w:val="0"/>
              <w:marRight w:val="0"/>
              <w:marTop w:val="0"/>
              <w:marBottom w:val="0"/>
              <w:divBdr>
                <w:top w:val="none" w:sz="0" w:space="0" w:color="auto"/>
                <w:left w:val="none" w:sz="0" w:space="0" w:color="auto"/>
                <w:bottom w:val="none" w:sz="0" w:space="0" w:color="auto"/>
                <w:right w:val="none" w:sz="0" w:space="0" w:color="auto"/>
              </w:divBdr>
            </w:div>
          </w:divsChild>
        </w:div>
        <w:div w:id="782071233">
          <w:marLeft w:val="0"/>
          <w:marRight w:val="0"/>
          <w:marTop w:val="0"/>
          <w:marBottom w:val="0"/>
          <w:divBdr>
            <w:top w:val="none" w:sz="0" w:space="0" w:color="auto"/>
            <w:left w:val="none" w:sz="0" w:space="0" w:color="auto"/>
            <w:bottom w:val="none" w:sz="0" w:space="0" w:color="auto"/>
            <w:right w:val="none" w:sz="0" w:space="0" w:color="auto"/>
          </w:divBdr>
          <w:divsChild>
            <w:div w:id="719280899">
              <w:marLeft w:val="0"/>
              <w:marRight w:val="0"/>
              <w:marTop w:val="0"/>
              <w:marBottom w:val="0"/>
              <w:divBdr>
                <w:top w:val="none" w:sz="0" w:space="0" w:color="auto"/>
                <w:left w:val="none" w:sz="0" w:space="0" w:color="auto"/>
                <w:bottom w:val="none" w:sz="0" w:space="0" w:color="auto"/>
                <w:right w:val="none" w:sz="0" w:space="0" w:color="auto"/>
              </w:divBdr>
            </w:div>
          </w:divsChild>
        </w:div>
        <w:div w:id="459539123">
          <w:marLeft w:val="0"/>
          <w:marRight w:val="0"/>
          <w:marTop w:val="0"/>
          <w:marBottom w:val="0"/>
          <w:divBdr>
            <w:top w:val="none" w:sz="0" w:space="0" w:color="auto"/>
            <w:left w:val="none" w:sz="0" w:space="0" w:color="auto"/>
            <w:bottom w:val="none" w:sz="0" w:space="0" w:color="auto"/>
            <w:right w:val="none" w:sz="0" w:space="0" w:color="auto"/>
          </w:divBdr>
          <w:divsChild>
            <w:div w:id="314574269">
              <w:marLeft w:val="0"/>
              <w:marRight w:val="0"/>
              <w:marTop w:val="0"/>
              <w:marBottom w:val="0"/>
              <w:divBdr>
                <w:top w:val="none" w:sz="0" w:space="0" w:color="auto"/>
                <w:left w:val="none" w:sz="0" w:space="0" w:color="auto"/>
                <w:bottom w:val="none" w:sz="0" w:space="0" w:color="auto"/>
                <w:right w:val="none" w:sz="0" w:space="0" w:color="auto"/>
              </w:divBdr>
            </w:div>
          </w:divsChild>
        </w:div>
        <w:div w:id="1027369030">
          <w:marLeft w:val="0"/>
          <w:marRight w:val="0"/>
          <w:marTop w:val="0"/>
          <w:marBottom w:val="0"/>
          <w:divBdr>
            <w:top w:val="none" w:sz="0" w:space="0" w:color="auto"/>
            <w:left w:val="none" w:sz="0" w:space="0" w:color="auto"/>
            <w:bottom w:val="none" w:sz="0" w:space="0" w:color="auto"/>
            <w:right w:val="none" w:sz="0" w:space="0" w:color="auto"/>
          </w:divBdr>
          <w:divsChild>
            <w:div w:id="294875732">
              <w:marLeft w:val="0"/>
              <w:marRight w:val="0"/>
              <w:marTop w:val="0"/>
              <w:marBottom w:val="0"/>
              <w:divBdr>
                <w:top w:val="none" w:sz="0" w:space="0" w:color="auto"/>
                <w:left w:val="none" w:sz="0" w:space="0" w:color="auto"/>
                <w:bottom w:val="none" w:sz="0" w:space="0" w:color="auto"/>
                <w:right w:val="none" w:sz="0" w:space="0" w:color="auto"/>
              </w:divBdr>
            </w:div>
          </w:divsChild>
        </w:div>
        <w:div w:id="1092162957">
          <w:marLeft w:val="0"/>
          <w:marRight w:val="0"/>
          <w:marTop w:val="0"/>
          <w:marBottom w:val="0"/>
          <w:divBdr>
            <w:top w:val="none" w:sz="0" w:space="0" w:color="auto"/>
            <w:left w:val="none" w:sz="0" w:space="0" w:color="auto"/>
            <w:bottom w:val="none" w:sz="0" w:space="0" w:color="auto"/>
            <w:right w:val="none" w:sz="0" w:space="0" w:color="auto"/>
          </w:divBdr>
          <w:divsChild>
            <w:div w:id="1799227441">
              <w:marLeft w:val="0"/>
              <w:marRight w:val="0"/>
              <w:marTop w:val="0"/>
              <w:marBottom w:val="0"/>
              <w:divBdr>
                <w:top w:val="none" w:sz="0" w:space="0" w:color="auto"/>
                <w:left w:val="none" w:sz="0" w:space="0" w:color="auto"/>
                <w:bottom w:val="none" w:sz="0" w:space="0" w:color="auto"/>
                <w:right w:val="none" w:sz="0" w:space="0" w:color="auto"/>
              </w:divBdr>
            </w:div>
          </w:divsChild>
        </w:div>
        <w:div w:id="1424758488">
          <w:marLeft w:val="0"/>
          <w:marRight w:val="0"/>
          <w:marTop w:val="0"/>
          <w:marBottom w:val="0"/>
          <w:divBdr>
            <w:top w:val="none" w:sz="0" w:space="0" w:color="auto"/>
            <w:left w:val="none" w:sz="0" w:space="0" w:color="auto"/>
            <w:bottom w:val="none" w:sz="0" w:space="0" w:color="auto"/>
            <w:right w:val="none" w:sz="0" w:space="0" w:color="auto"/>
          </w:divBdr>
          <w:divsChild>
            <w:div w:id="1070269986">
              <w:marLeft w:val="0"/>
              <w:marRight w:val="0"/>
              <w:marTop w:val="0"/>
              <w:marBottom w:val="0"/>
              <w:divBdr>
                <w:top w:val="none" w:sz="0" w:space="0" w:color="auto"/>
                <w:left w:val="none" w:sz="0" w:space="0" w:color="auto"/>
                <w:bottom w:val="none" w:sz="0" w:space="0" w:color="auto"/>
                <w:right w:val="none" w:sz="0" w:space="0" w:color="auto"/>
              </w:divBdr>
            </w:div>
          </w:divsChild>
        </w:div>
        <w:div w:id="1519463413">
          <w:marLeft w:val="0"/>
          <w:marRight w:val="0"/>
          <w:marTop w:val="0"/>
          <w:marBottom w:val="0"/>
          <w:divBdr>
            <w:top w:val="none" w:sz="0" w:space="0" w:color="auto"/>
            <w:left w:val="none" w:sz="0" w:space="0" w:color="auto"/>
            <w:bottom w:val="none" w:sz="0" w:space="0" w:color="auto"/>
            <w:right w:val="none" w:sz="0" w:space="0" w:color="auto"/>
          </w:divBdr>
          <w:divsChild>
            <w:div w:id="2002268519">
              <w:marLeft w:val="0"/>
              <w:marRight w:val="0"/>
              <w:marTop w:val="0"/>
              <w:marBottom w:val="0"/>
              <w:divBdr>
                <w:top w:val="none" w:sz="0" w:space="0" w:color="auto"/>
                <w:left w:val="none" w:sz="0" w:space="0" w:color="auto"/>
                <w:bottom w:val="none" w:sz="0" w:space="0" w:color="auto"/>
                <w:right w:val="none" w:sz="0" w:space="0" w:color="auto"/>
              </w:divBdr>
            </w:div>
          </w:divsChild>
        </w:div>
        <w:div w:id="1940675850">
          <w:marLeft w:val="0"/>
          <w:marRight w:val="0"/>
          <w:marTop w:val="0"/>
          <w:marBottom w:val="0"/>
          <w:divBdr>
            <w:top w:val="none" w:sz="0" w:space="0" w:color="auto"/>
            <w:left w:val="none" w:sz="0" w:space="0" w:color="auto"/>
            <w:bottom w:val="none" w:sz="0" w:space="0" w:color="auto"/>
            <w:right w:val="none" w:sz="0" w:space="0" w:color="auto"/>
          </w:divBdr>
          <w:divsChild>
            <w:div w:id="1747727810">
              <w:marLeft w:val="0"/>
              <w:marRight w:val="0"/>
              <w:marTop w:val="0"/>
              <w:marBottom w:val="0"/>
              <w:divBdr>
                <w:top w:val="none" w:sz="0" w:space="0" w:color="auto"/>
                <w:left w:val="none" w:sz="0" w:space="0" w:color="auto"/>
                <w:bottom w:val="none" w:sz="0" w:space="0" w:color="auto"/>
                <w:right w:val="none" w:sz="0" w:space="0" w:color="auto"/>
              </w:divBdr>
            </w:div>
          </w:divsChild>
        </w:div>
        <w:div w:id="656617813">
          <w:marLeft w:val="0"/>
          <w:marRight w:val="0"/>
          <w:marTop w:val="0"/>
          <w:marBottom w:val="0"/>
          <w:divBdr>
            <w:top w:val="none" w:sz="0" w:space="0" w:color="auto"/>
            <w:left w:val="none" w:sz="0" w:space="0" w:color="auto"/>
            <w:bottom w:val="none" w:sz="0" w:space="0" w:color="auto"/>
            <w:right w:val="none" w:sz="0" w:space="0" w:color="auto"/>
          </w:divBdr>
          <w:divsChild>
            <w:div w:id="1746293503">
              <w:marLeft w:val="0"/>
              <w:marRight w:val="0"/>
              <w:marTop w:val="0"/>
              <w:marBottom w:val="0"/>
              <w:divBdr>
                <w:top w:val="none" w:sz="0" w:space="0" w:color="auto"/>
                <w:left w:val="none" w:sz="0" w:space="0" w:color="auto"/>
                <w:bottom w:val="none" w:sz="0" w:space="0" w:color="auto"/>
                <w:right w:val="none" w:sz="0" w:space="0" w:color="auto"/>
              </w:divBdr>
            </w:div>
          </w:divsChild>
        </w:div>
        <w:div w:id="424033777">
          <w:marLeft w:val="0"/>
          <w:marRight w:val="0"/>
          <w:marTop w:val="0"/>
          <w:marBottom w:val="0"/>
          <w:divBdr>
            <w:top w:val="none" w:sz="0" w:space="0" w:color="auto"/>
            <w:left w:val="none" w:sz="0" w:space="0" w:color="auto"/>
            <w:bottom w:val="none" w:sz="0" w:space="0" w:color="auto"/>
            <w:right w:val="none" w:sz="0" w:space="0" w:color="auto"/>
          </w:divBdr>
          <w:divsChild>
            <w:div w:id="597370353">
              <w:marLeft w:val="0"/>
              <w:marRight w:val="0"/>
              <w:marTop w:val="0"/>
              <w:marBottom w:val="0"/>
              <w:divBdr>
                <w:top w:val="none" w:sz="0" w:space="0" w:color="auto"/>
                <w:left w:val="none" w:sz="0" w:space="0" w:color="auto"/>
                <w:bottom w:val="none" w:sz="0" w:space="0" w:color="auto"/>
                <w:right w:val="none" w:sz="0" w:space="0" w:color="auto"/>
              </w:divBdr>
            </w:div>
          </w:divsChild>
        </w:div>
        <w:div w:id="1613853668">
          <w:marLeft w:val="0"/>
          <w:marRight w:val="0"/>
          <w:marTop w:val="0"/>
          <w:marBottom w:val="0"/>
          <w:divBdr>
            <w:top w:val="none" w:sz="0" w:space="0" w:color="auto"/>
            <w:left w:val="none" w:sz="0" w:space="0" w:color="auto"/>
            <w:bottom w:val="none" w:sz="0" w:space="0" w:color="auto"/>
            <w:right w:val="none" w:sz="0" w:space="0" w:color="auto"/>
          </w:divBdr>
          <w:divsChild>
            <w:div w:id="1819374192">
              <w:marLeft w:val="0"/>
              <w:marRight w:val="0"/>
              <w:marTop w:val="0"/>
              <w:marBottom w:val="0"/>
              <w:divBdr>
                <w:top w:val="none" w:sz="0" w:space="0" w:color="auto"/>
                <w:left w:val="none" w:sz="0" w:space="0" w:color="auto"/>
                <w:bottom w:val="none" w:sz="0" w:space="0" w:color="auto"/>
                <w:right w:val="none" w:sz="0" w:space="0" w:color="auto"/>
              </w:divBdr>
            </w:div>
          </w:divsChild>
        </w:div>
        <w:div w:id="111678761">
          <w:marLeft w:val="0"/>
          <w:marRight w:val="0"/>
          <w:marTop w:val="0"/>
          <w:marBottom w:val="0"/>
          <w:divBdr>
            <w:top w:val="none" w:sz="0" w:space="0" w:color="auto"/>
            <w:left w:val="none" w:sz="0" w:space="0" w:color="auto"/>
            <w:bottom w:val="none" w:sz="0" w:space="0" w:color="auto"/>
            <w:right w:val="none" w:sz="0" w:space="0" w:color="auto"/>
          </w:divBdr>
          <w:divsChild>
            <w:div w:id="553779487">
              <w:marLeft w:val="0"/>
              <w:marRight w:val="0"/>
              <w:marTop w:val="0"/>
              <w:marBottom w:val="0"/>
              <w:divBdr>
                <w:top w:val="none" w:sz="0" w:space="0" w:color="auto"/>
                <w:left w:val="none" w:sz="0" w:space="0" w:color="auto"/>
                <w:bottom w:val="none" w:sz="0" w:space="0" w:color="auto"/>
                <w:right w:val="none" w:sz="0" w:space="0" w:color="auto"/>
              </w:divBdr>
            </w:div>
          </w:divsChild>
        </w:div>
        <w:div w:id="1490752727">
          <w:marLeft w:val="0"/>
          <w:marRight w:val="0"/>
          <w:marTop w:val="0"/>
          <w:marBottom w:val="0"/>
          <w:divBdr>
            <w:top w:val="none" w:sz="0" w:space="0" w:color="auto"/>
            <w:left w:val="none" w:sz="0" w:space="0" w:color="auto"/>
            <w:bottom w:val="none" w:sz="0" w:space="0" w:color="auto"/>
            <w:right w:val="none" w:sz="0" w:space="0" w:color="auto"/>
          </w:divBdr>
          <w:divsChild>
            <w:div w:id="1377045734">
              <w:marLeft w:val="0"/>
              <w:marRight w:val="0"/>
              <w:marTop w:val="0"/>
              <w:marBottom w:val="0"/>
              <w:divBdr>
                <w:top w:val="none" w:sz="0" w:space="0" w:color="auto"/>
                <w:left w:val="none" w:sz="0" w:space="0" w:color="auto"/>
                <w:bottom w:val="none" w:sz="0" w:space="0" w:color="auto"/>
                <w:right w:val="none" w:sz="0" w:space="0" w:color="auto"/>
              </w:divBdr>
            </w:div>
          </w:divsChild>
        </w:div>
        <w:div w:id="2038768591">
          <w:marLeft w:val="0"/>
          <w:marRight w:val="0"/>
          <w:marTop w:val="0"/>
          <w:marBottom w:val="0"/>
          <w:divBdr>
            <w:top w:val="none" w:sz="0" w:space="0" w:color="auto"/>
            <w:left w:val="none" w:sz="0" w:space="0" w:color="auto"/>
            <w:bottom w:val="none" w:sz="0" w:space="0" w:color="auto"/>
            <w:right w:val="none" w:sz="0" w:space="0" w:color="auto"/>
          </w:divBdr>
          <w:divsChild>
            <w:div w:id="410929777">
              <w:marLeft w:val="0"/>
              <w:marRight w:val="0"/>
              <w:marTop w:val="0"/>
              <w:marBottom w:val="0"/>
              <w:divBdr>
                <w:top w:val="none" w:sz="0" w:space="0" w:color="auto"/>
                <w:left w:val="none" w:sz="0" w:space="0" w:color="auto"/>
                <w:bottom w:val="none" w:sz="0" w:space="0" w:color="auto"/>
                <w:right w:val="none" w:sz="0" w:space="0" w:color="auto"/>
              </w:divBdr>
            </w:div>
          </w:divsChild>
        </w:div>
        <w:div w:id="789780639">
          <w:marLeft w:val="0"/>
          <w:marRight w:val="0"/>
          <w:marTop w:val="0"/>
          <w:marBottom w:val="0"/>
          <w:divBdr>
            <w:top w:val="none" w:sz="0" w:space="0" w:color="auto"/>
            <w:left w:val="none" w:sz="0" w:space="0" w:color="auto"/>
            <w:bottom w:val="none" w:sz="0" w:space="0" w:color="auto"/>
            <w:right w:val="none" w:sz="0" w:space="0" w:color="auto"/>
          </w:divBdr>
          <w:divsChild>
            <w:div w:id="1389382402">
              <w:marLeft w:val="0"/>
              <w:marRight w:val="0"/>
              <w:marTop w:val="0"/>
              <w:marBottom w:val="0"/>
              <w:divBdr>
                <w:top w:val="none" w:sz="0" w:space="0" w:color="auto"/>
                <w:left w:val="none" w:sz="0" w:space="0" w:color="auto"/>
                <w:bottom w:val="none" w:sz="0" w:space="0" w:color="auto"/>
                <w:right w:val="none" w:sz="0" w:space="0" w:color="auto"/>
              </w:divBdr>
            </w:div>
          </w:divsChild>
        </w:div>
        <w:div w:id="1112088576">
          <w:marLeft w:val="0"/>
          <w:marRight w:val="0"/>
          <w:marTop w:val="0"/>
          <w:marBottom w:val="0"/>
          <w:divBdr>
            <w:top w:val="none" w:sz="0" w:space="0" w:color="auto"/>
            <w:left w:val="none" w:sz="0" w:space="0" w:color="auto"/>
            <w:bottom w:val="none" w:sz="0" w:space="0" w:color="auto"/>
            <w:right w:val="none" w:sz="0" w:space="0" w:color="auto"/>
          </w:divBdr>
          <w:divsChild>
            <w:div w:id="685864533">
              <w:marLeft w:val="0"/>
              <w:marRight w:val="0"/>
              <w:marTop w:val="0"/>
              <w:marBottom w:val="0"/>
              <w:divBdr>
                <w:top w:val="none" w:sz="0" w:space="0" w:color="auto"/>
                <w:left w:val="none" w:sz="0" w:space="0" w:color="auto"/>
                <w:bottom w:val="none" w:sz="0" w:space="0" w:color="auto"/>
                <w:right w:val="none" w:sz="0" w:space="0" w:color="auto"/>
              </w:divBdr>
            </w:div>
          </w:divsChild>
        </w:div>
        <w:div w:id="1212107252">
          <w:marLeft w:val="0"/>
          <w:marRight w:val="0"/>
          <w:marTop w:val="0"/>
          <w:marBottom w:val="0"/>
          <w:divBdr>
            <w:top w:val="none" w:sz="0" w:space="0" w:color="auto"/>
            <w:left w:val="none" w:sz="0" w:space="0" w:color="auto"/>
            <w:bottom w:val="none" w:sz="0" w:space="0" w:color="auto"/>
            <w:right w:val="none" w:sz="0" w:space="0" w:color="auto"/>
          </w:divBdr>
          <w:divsChild>
            <w:div w:id="894704207">
              <w:marLeft w:val="0"/>
              <w:marRight w:val="0"/>
              <w:marTop w:val="0"/>
              <w:marBottom w:val="0"/>
              <w:divBdr>
                <w:top w:val="none" w:sz="0" w:space="0" w:color="auto"/>
                <w:left w:val="none" w:sz="0" w:space="0" w:color="auto"/>
                <w:bottom w:val="none" w:sz="0" w:space="0" w:color="auto"/>
                <w:right w:val="none" w:sz="0" w:space="0" w:color="auto"/>
              </w:divBdr>
            </w:div>
          </w:divsChild>
        </w:div>
        <w:div w:id="1753622312">
          <w:marLeft w:val="0"/>
          <w:marRight w:val="0"/>
          <w:marTop w:val="0"/>
          <w:marBottom w:val="0"/>
          <w:divBdr>
            <w:top w:val="none" w:sz="0" w:space="0" w:color="auto"/>
            <w:left w:val="none" w:sz="0" w:space="0" w:color="auto"/>
            <w:bottom w:val="none" w:sz="0" w:space="0" w:color="auto"/>
            <w:right w:val="none" w:sz="0" w:space="0" w:color="auto"/>
          </w:divBdr>
          <w:divsChild>
            <w:div w:id="804274073">
              <w:marLeft w:val="0"/>
              <w:marRight w:val="0"/>
              <w:marTop w:val="0"/>
              <w:marBottom w:val="0"/>
              <w:divBdr>
                <w:top w:val="none" w:sz="0" w:space="0" w:color="auto"/>
                <w:left w:val="none" w:sz="0" w:space="0" w:color="auto"/>
                <w:bottom w:val="none" w:sz="0" w:space="0" w:color="auto"/>
                <w:right w:val="none" w:sz="0" w:space="0" w:color="auto"/>
              </w:divBdr>
            </w:div>
          </w:divsChild>
        </w:div>
        <w:div w:id="1812364097">
          <w:marLeft w:val="0"/>
          <w:marRight w:val="0"/>
          <w:marTop w:val="0"/>
          <w:marBottom w:val="0"/>
          <w:divBdr>
            <w:top w:val="none" w:sz="0" w:space="0" w:color="auto"/>
            <w:left w:val="none" w:sz="0" w:space="0" w:color="auto"/>
            <w:bottom w:val="none" w:sz="0" w:space="0" w:color="auto"/>
            <w:right w:val="none" w:sz="0" w:space="0" w:color="auto"/>
          </w:divBdr>
          <w:divsChild>
            <w:div w:id="826550521">
              <w:marLeft w:val="0"/>
              <w:marRight w:val="0"/>
              <w:marTop w:val="0"/>
              <w:marBottom w:val="0"/>
              <w:divBdr>
                <w:top w:val="none" w:sz="0" w:space="0" w:color="auto"/>
                <w:left w:val="none" w:sz="0" w:space="0" w:color="auto"/>
                <w:bottom w:val="none" w:sz="0" w:space="0" w:color="auto"/>
                <w:right w:val="none" w:sz="0" w:space="0" w:color="auto"/>
              </w:divBdr>
            </w:div>
          </w:divsChild>
        </w:div>
        <w:div w:id="1841195555">
          <w:marLeft w:val="0"/>
          <w:marRight w:val="0"/>
          <w:marTop w:val="0"/>
          <w:marBottom w:val="0"/>
          <w:divBdr>
            <w:top w:val="none" w:sz="0" w:space="0" w:color="auto"/>
            <w:left w:val="none" w:sz="0" w:space="0" w:color="auto"/>
            <w:bottom w:val="none" w:sz="0" w:space="0" w:color="auto"/>
            <w:right w:val="none" w:sz="0" w:space="0" w:color="auto"/>
          </w:divBdr>
          <w:divsChild>
            <w:div w:id="421024106">
              <w:marLeft w:val="0"/>
              <w:marRight w:val="0"/>
              <w:marTop w:val="0"/>
              <w:marBottom w:val="0"/>
              <w:divBdr>
                <w:top w:val="none" w:sz="0" w:space="0" w:color="auto"/>
                <w:left w:val="none" w:sz="0" w:space="0" w:color="auto"/>
                <w:bottom w:val="none" w:sz="0" w:space="0" w:color="auto"/>
                <w:right w:val="none" w:sz="0" w:space="0" w:color="auto"/>
              </w:divBdr>
            </w:div>
          </w:divsChild>
        </w:div>
        <w:div w:id="631403915">
          <w:marLeft w:val="0"/>
          <w:marRight w:val="0"/>
          <w:marTop w:val="0"/>
          <w:marBottom w:val="0"/>
          <w:divBdr>
            <w:top w:val="none" w:sz="0" w:space="0" w:color="auto"/>
            <w:left w:val="none" w:sz="0" w:space="0" w:color="auto"/>
            <w:bottom w:val="none" w:sz="0" w:space="0" w:color="auto"/>
            <w:right w:val="none" w:sz="0" w:space="0" w:color="auto"/>
          </w:divBdr>
          <w:divsChild>
            <w:div w:id="1896311349">
              <w:marLeft w:val="0"/>
              <w:marRight w:val="0"/>
              <w:marTop w:val="0"/>
              <w:marBottom w:val="0"/>
              <w:divBdr>
                <w:top w:val="none" w:sz="0" w:space="0" w:color="auto"/>
                <w:left w:val="none" w:sz="0" w:space="0" w:color="auto"/>
                <w:bottom w:val="none" w:sz="0" w:space="0" w:color="auto"/>
                <w:right w:val="none" w:sz="0" w:space="0" w:color="auto"/>
              </w:divBdr>
            </w:div>
          </w:divsChild>
        </w:div>
        <w:div w:id="51664160">
          <w:marLeft w:val="0"/>
          <w:marRight w:val="0"/>
          <w:marTop w:val="0"/>
          <w:marBottom w:val="0"/>
          <w:divBdr>
            <w:top w:val="none" w:sz="0" w:space="0" w:color="auto"/>
            <w:left w:val="none" w:sz="0" w:space="0" w:color="auto"/>
            <w:bottom w:val="none" w:sz="0" w:space="0" w:color="auto"/>
            <w:right w:val="none" w:sz="0" w:space="0" w:color="auto"/>
          </w:divBdr>
          <w:divsChild>
            <w:div w:id="326523093">
              <w:marLeft w:val="0"/>
              <w:marRight w:val="0"/>
              <w:marTop w:val="0"/>
              <w:marBottom w:val="0"/>
              <w:divBdr>
                <w:top w:val="none" w:sz="0" w:space="0" w:color="auto"/>
                <w:left w:val="none" w:sz="0" w:space="0" w:color="auto"/>
                <w:bottom w:val="none" w:sz="0" w:space="0" w:color="auto"/>
                <w:right w:val="none" w:sz="0" w:space="0" w:color="auto"/>
              </w:divBdr>
            </w:div>
          </w:divsChild>
        </w:div>
        <w:div w:id="401411031">
          <w:marLeft w:val="0"/>
          <w:marRight w:val="0"/>
          <w:marTop w:val="0"/>
          <w:marBottom w:val="0"/>
          <w:divBdr>
            <w:top w:val="none" w:sz="0" w:space="0" w:color="auto"/>
            <w:left w:val="none" w:sz="0" w:space="0" w:color="auto"/>
            <w:bottom w:val="none" w:sz="0" w:space="0" w:color="auto"/>
            <w:right w:val="none" w:sz="0" w:space="0" w:color="auto"/>
          </w:divBdr>
          <w:divsChild>
            <w:div w:id="1487164099">
              <w:marLeft w:val="0"/>
              <w:marRight w:val="0"/>
              <w:marTop w:val="0"/>
              <w:marBottom w:val="0"/>
              <w:divBdr>
                <w:top w:val="none" w:sz="0" w:space="0" w:color="auto"/>
                <w:left w:val="none" w:sz="0" w:space="0" w:color="auto"/>
                <w:bottom w:val="none" w:sz="0" w:space="0" w:color="auto"/>
                <w:right w:val="none" w:sz="0" w:space="0" w:color="auto"/>
              </w:divBdr>
            </w:div>
          </w:divsChild>
        </w:div>
        <w:div w:id="1765884730">
          <w:marLeft w:val="0"/>
          <w:marRight w:val="0"/>
          <w:marTop w:val="0"/>
          <w:marBottom w:val="0"/>
          <w:divBdr>
            <w:top w:val="none" w:sz="0" w:space="0" w:color="auto"/>
            <w:left w:val="none" w:sz="0" w:space="0" w:color="auto"/>
            <w:bottom w:val="none" w:sz="0" w:space="0" w:color="auto"/>
            <w:right w:val="none" w:sz="0" w:space="0" w:color="auto"/>
          </w:divBdr>
          <w:divsChild>
            <w:div w:id="999774647">
              <w:marLeft w:val="0"/>
              <w:marRight w:val="0"/>
              <w:marTop w:val="0"/>
              <w:marBottom w:val="0"/>
              <w:divBdr>
                <w:top w:val="none" w:sz="0" w:space="0" w:color="auto"/>
                <w:left w:val="none" w:sz="0" w:space="0" w:color="auto"/>
                <w:bottom w:val="none" w:sz="0" w:space="0" w:color="auto"/>
                <w:right w:val="none" w:sz="0" w:space="0" w:color="auto"/>
              </w:divBdr>
            </w:div>
          </w:divsChild>
        </w:div>
        <w:div w:id="486017198">
          <w:marLeft w:val="0"/>
          <w:marRight w:val="0"/>
          <w:marTop w:val="0"/>
          <w:marBottom w:val="0"/>
          <w:divBdr>
            <w:top w:val="none" w:sz="0" w:space="0" w:color="auto"/>
            <w:left w:val="none" w:sz="0" w:space="0" w:color="auto"/>
            <w:bottom w:val="none" w:sz="0" w:space="0" w:color="auto"/>
            <w:right w:val="none" w:sz="0" w:space="0" w:color="auto"/>
          </w:divBdr>
          <w:divsChild>
            <w:div w:id="857230782">
              <w:marLeft w:val="0"/>
              <w:marRight w:val="0"/>
              <w:marTop w:val="0"/>
              <w:marBottom w:val="0"/>
              <w:divBdr>
                <w:top w:val="none" w:sz="0" w:space="0" w:color="auto"/>
                <w:left w:val="none" w:sz="0" w:space="0" w:color="auto"/>
                <w:bottom w:val="none" w:sz="0" w:space="0" w:color="auto"/>
                <w:right w:val="none" w:sz="0" w:space="0" w:color="auto"/>
              </w:divBdr>
            </w:div>
          </w:divsChild>
        </w:div>
        <w:div w:id="1971403024">
          <w:marLeft w:val="0"/>
          <w:marRight w:val="0"/>
          <w:marTop w:val="0"/>
          <w:marBottom w:val="0"/>
          <w:divBdr>
            <w:top w:val="none" w:sz="0" w:space="0" w:color="auto"/>
            <w:left w:val="none" w:sz="0" w:space="0" w:color="auto"/>
            <w:bottom w:val="none" w:sz="0" w:space="0" w:color="auto"/>
            <w:right w:val="none" w:sz="0" w:space="0" w:color="auto"/>
          </w:divBdr>
          <w:divsChild>
            <w:div w:id="38215625">
              <w:marLeft w:val="0"/>
              <w:marRight w:val="0"/>
              <w:marTop w:val="0"/>
              <w:marBottom w:val="0"/>
              <w:divBdr>
                <w:top w:val="none" w:sz="0" w:space="0" w:color="auto"/>
                <w:left w:val="none" w:sz="0" w:space="0" w:color="auto"/>
                <w:bottom w:val="none" w:sz="0" w:space="0" w:color="auto"/>
                <w:right w:val="none" w:sz="0" w:space="0" w:color="auto"/>
              </w:divBdr>
            </w:div>
          </w:divsChild>
        </w:div>
        <w:div w:id="1184711841">
          <w:marLeft w:val="0"/>
          <w:marRight w:val="0"/>
          <w:marTop w:val="0"/>
          <w:marBottom w:val="0"/>
          <w:divBdr>
            <w:top w:val="none" w:sz="0" w:space="0" w:color="auto"/>
            <w:left w:val="none" w:sz="0" w:space="0" w:color="auto"/>
            <w:bottom w:val="none" w:sz="0" w:space="0" w:color="auto"/>
            <w:right w:val="none" w:sz="0" w:space="0" w:color="auto"/>
          </w:divBdr>
          <w:divsChild>
            <w:div w:id="1038549828">
              <w:marLeft w:val="0"/>
              <w:marRight w:val="0"/>
              <w:marTop w:val="0"/>
              <w:marBottom w:val="0"/>
              <w:divBdr>
                <w:top w:val="none" w:sz="0" w:space="0" w:color="auto"/>
                <w:left w:val="none" w:sz="0" w:space="0" w:color="auto"/>
                <w:bottom w:val="none" w:sz="0" w:space="0" w:color="auto"/>
                <w:right w:val="none" w:sz="0" w:space="0" w:color="auto"/>
              </w:divBdr>
            </w:div>
          </w:divsChild>
        </w:div>
        <w:div w:id="1605571827">
          <w:marLeft w:val="0"/>
          <w:marRight w:val="0"/>
          <w:marTop w:val="0"/>
          <w:marBottom w:val="0"/>
          <w:divBdr>
            <w:top w:val="none" w:sz="0" w:space="0" w:color="auto"/>
            <w:left w:val="none" w:sz="0" w:space="0" w:color="auto"/>
            <w:bottom w:val="none" w:sz="0" w:space="0" w:color="auto"/>
            <w:right w:val="none" w:sz="0" w:space="0" w:color="auto"/>
          </w:divBdr>
          <w:divsChild>
            <w:div w:id="2076660374">
              <w:marLeft w:val="0"/>
              <w:marRight w:val="0"/>
              <w:marTop w:val="0"/>
              <w:marBottom w:val="0"/>
              <w:divBdr>
                <w:top w:val="none" w:sz="0" w:space="0" w:color="auto"/>
                <w:left w:val="none" w:sz="0" w:space="0" w:color="auto"/>
                <w:bottom w:val="none" w:sz="0" w:space="0" w:color="auto"/>
                <w:right w:val="none" w:sz="0" w:space="0" w:color="auto"/>
              </w:divBdr>
            </w:div>
          </w:divsChild>
        </w:div>
        <w:div w:id="738096945">
          <w:marLeft w:val="0"/>
          <w:marRight w:val="0"/>
          <w:marTop w:val="0"/>
          <w:marBottom w:val="0"/>
          <w:divBdr>
            <w:top w:val="none" w:sz="0" w:space="0" w:color="auto"/>
            <w:left w:val="none" w:sz="0" w:space="0" w:color="auto"/>
            <w:bottom w:val="none" w:sz="0" w:space="0" w:color="auto"/>
            <w:right w:val="none" w:sz="0" w:space="0" w:color="auto"/>
          </w:divBdr>
          <w:divsChild>
            <w:div w:id="1203909073">
              <w:marLeft w:val="0"/>
              <w:marRight w:val="0"/>
              <w:marTop w:val="0"/>
              <w:marBottom w:val="0"/>
              <w:divBdr>
                <w:top w:val="none" w:sz="0" w:space="0" w:color="auto"/>
                <w:left w:val="none" w:sz="0" w:space="0" w:color="auto"/>
                <w:bottom w:val="none" w:sz="0" w:space="0" w:color="auto"/>
                <w:right w:val="none" w:sz="0" w:space="0" w:color="auto"/>
              </w:divBdr>
            </w:div>
          </w:divsChild>
        </w:div>
        <w:div w:id="1776093035">
          <w:marLeft w:val="0"/>
          <w:marRight w:val="0"/>
          <w:marTop w:val="0"/>
          <w:marBottom w:val="0"/>
          <w:divBdr>
            <w:top w:val="none" w:sz="0" w:space="0" w:color="auto"/>
            <w:left w:val="none" w:sz="0" w:space="0" w:color="auto"/>
            <w:bottom w:val="none" w:sz="0" w:space="0" w:color="auto"/>
            <w:right w:val="none" w:sz="0" w:space="0" w:color="auto"/>
          </w:divBdr>
          <w:divsChild>
            <w:div w:id="870606621">
              <w:marLeft w:val="0"/>
              <w:marRight w:val="0"/>
              <w:marTop w:val="0"/>
              <w:marBottom w:val="0"/>
              <w:divBdr>
                <w:top w:val="none" w:sz="0" w:space="0" w:color="auto"/>
                <w:left w:val="none" w:sz="0" w:space="0" w:color="auto"/>
                <w:bottom w:val="none" w:sz="0" w:space="0" w:color="auto"/>
                <w:right w:val="none" w:sz="0" w:space="0" w:color="auto"/>
              </w:divBdr>
            </w:div>
          </w:divsChild>
        </w:div>
        <w:div w:id="1700740623">
          <w:marLeft w:val="0"/>
          <w:marRight w:val="0"/>
          <w:marTop w:val="0"/>
          <w:marBottom w:val="0"/>
          <w:divBdr>
            <w:top w:val="none" w:sz="0" w:space="0" w:color="auto"/>
            <w:left w:val="none" w:sz="0" w:space="0" w:color="auto"/>
            <w:bottom w:val="none" w:sz="0" w:space="0" w:color="auto"/>
            <w:right w:val="none" w:sz="0" w:space="0" w:color="auto"/>
          </w:divBdr>
          <w:divsChild>
            <w:div w:id="266692488">
              <w:marLeft w:val="0"/>
              <w:marRight w:val="0"/>
              <w:marTop w:val="0"/>
              <w:marBottom w:val="0"/>
              <w:divBdr>
                <w:top w:val="none" w:sz="0" w:space="0" w:color="auto"/>
                <w:left w:val="none" w:sz="0" w:space="0" w:color="auto"/>
                <w:bottom w:val="none" w:sz="0" w:space="0" w:color="auto"/>
                <w:right w:val="none" w:sz="0" w:space="0" w:color="auto"/>
              </w:divBdr>
            </w:div>
          </w:divsChild>
        </w:div>
        <w:div w:id="1644429440">
          <w:marLeft w:val="0"/>
          <w:marRight w:val="0"/>
          <w:marTop w:val="0"/>
          <w:marBottom w:val="0"/>
          <w:divBdr>
            <w:top w:val="none" w:sz="0" w:space="0" w:color="auto"/>
            <w:left w:val="none" w:sz="0" w:space="0" w:color="auto"/>
            <w:bottom w:val="none" w:sz="0" w:space="0" w:color="auto"/>
            <w:right w:val="none" w:sz="0" w:space="0" w:color="auto"/>
          </w:divBdr>
          <w:divsChild>
            <w:div w:id="1466123828">
              <w:marLeft w:val="0"/>
              <w:marRight w:val="0"/>
              <w:marTop w:val="0"/>
              <w:marBottom w:val="0"/>
              <w:divBdr>
                <w:top w:val="none" w:sz="0" w:space="0" w:color="auto"/>
                <w:left w:val="none" w:sz="0" w:space="0" w:color="auto"/>
                <w:bottom w:val="none" w:sz="0" w:space="0" w:color="auto"/>
                <w:right w:val="none" w:sz="0" w:space="0" w:color="auto"/>
              </w:divBdr>
            </w:div>
          </w:divsChild>
        </w:div>
        <w:div w:id="2087607222">
          <w:marLeft w:val="0"/>
          <w:marRight w:val="0"/>
          <w:marTop w:val="0"/>
          <w:marBottom w:val="0"/>
          <w:divBdr>
            <w:top w:val="none" w:sz="0" w:space="0" w:color="auto"/>
            <w:left w:val="none" w:sz="0" w:space="0" w:color="auto"/>
            <w:bottom w:val="none" w:sz="0" w:space="0" w:color="auto"/>
            <w:right w:val="none" w:sz="0" w:space="0" w:color="auto"/>
          </w:divBdr>
          <w:divsChild>
            <w:div w:id="1219363306">
              <w:marLeft w:val="0"/>
              <w:marRight w:val="0"/>
              <w:marTop w:val="0"/>
              <w:marBottom w:val="0"/>
              <w:divBdr>
                <w:top w:val="none" w:sz="0" w:space="0" w:color="auto"/>
                <w:left w:val="none" w:sz="0" w:space="0" w:color="auto"/>
                <w:bottom w:val="none" w:sz="0" w:space="0" w:color="auto"/>
                <w:right w:val="none" w:sz="0" w:space="0" w:color="auto"/>
              </w:divBdr>
            </w:div>
          </w:divsChild>
        </w:div>
        <w:div w:id="453015132">
          <w:marLeft w:val="0"/>
          <w:marRight w:val="0"/>
          <w:marTop w:val="0"/>
          <w:marBottom w:val="0"/>
          <w:divBdr>
            <w:top w:val="none" w:sz="0" w:space="0" w:color="auto"/>
            <w:left w:val="none" w:sz="0" w:space="0" w:color="auto"/>
            <w:bottom w:val="none" w:sz="0" w:space="0" w:color="auto"/>
            <w:right w:val="none" w:sz="0" w:space="0" w:color="auto"/>
          </w:divBdr>
          <w:divsChild>
            <w:div w:id="1852719152">
              <w:marLeft w:val="0"/>
              <w:marRight w:val="0"/>
              <w:marTop w:val="0"/>
              <w:marBottom w:val="0"/>
              <w:divBdr>
                <w:top w:val="none" w:sz="0" w:space="0" w:color="auto"/>
                <w:left w:val="none" w:sz="0" w:space="0" w:color="auto"/>
                <w:bottom w:val="none" w:sz="0" w:space="0" w:color="auto"/>
                <w:right w:val="none" w:sz="0" w:space="0" w:color="auto"/>
              </w:divBdr>
            </w:div>
          </w:divsChild>
        </w:div>
        <w:div w:id="1268467111">
          <w:marLeft w:val="0"/>
          <w:marRight w:val="0"/>
          <w:marTop w:val="0"/>
          <w:marBottom w:val="0"/>
          <w:divBdr>
            <w:top w:val="none" w:sz="0" w:space="0" w:color="auto"/>
            <w:left w:val="none" w:sz="0" w:space="0" w:color="auto"/>
            <w:bottom w:val="none" w:sz="0" w:space="0" w:color="auto"/>
            <w:right w:val="none" w:sz="0" w:space="0" w:color="auto"/>
          </w:divBdr>
          <w:divsChild>
            <w:div w:id="1428234091">
              <w:marLeft w:val="0"/>
              <w:marRight w:val="0"/>
              <w:marTop w:val="0"/>
              <w:marBottom w:val="0"/>
              <w:divBdr>
                <w:top w:val="none" w:sz="0" w:space="0" w:color="auto"/>
                <w:left w:val="none" w:sz="0" w:space="0" w:color="auto"/>
                <w:bottom w:val="none" w:sz="0" w:space="0" w:color="auto"/>
                <w:right w:val="none" w:sz="0" w:space="0" w:color="auto"/>
              </w:divBdr>
            </w:div>
          </w:divsChild>
        </w:div>
        <w:div w:id="1117677351">
          <w:marLeft w:val="0"/>
          <w:marRight w:val="0"/>
          <w:marTop w:val="0"/>
          <w:marBottom w:val="0"/>
          <w:divBdr>
            <w:top w:val="none" w:sz="0" w:space="0" w:color="auto"/>
            <w:left w:val="none" w:sz="0" w:space="0" w:color="auto"/>
            <w:bottom w:val="none" w:sz="0" w:space="0" w:color="auto"/>
            <w:right w:val="none" w:sz="0" w:space="0" w:color="auto"/>
          </w:divBdr>
          <w:divsChild>
            <w:div w:id="629164249">
              <w:marLeft w:val="0"/>
              <w:marRight w:val="0"/>
              <w:marTop w:val="0"/>
              <w:marBottom w:val="0"/>
              <w:divBdr>
                <w:top w:val="none" w:sz="0" w:space="0" w:color="auto"/>
                <w:left w:val="none" w:sz="0" w:space="0" w:color="auto"/>
                <w:bottom w:val="none" w:sz="0" w:space="0" w:color="auto"/>
                <w:right w:val="none" w:sz="0" w:space="0" w:color="auto"/>
              </w:divBdr>
            </w:div>
          </w:divsChild>
        </w:div>
        <w:div w:id="1671061824">
          <w:marLeft w:val="0"/>
          <w:marRight w:val="0"/>
          <w:marTop w:val="0"/>
          <w:marBottom w:val="0"/>
          <w:divBdr>
            <w:top w:val="none" w:sz="0" w:space="0" w:color="auto"/>
            <w:left w:val="none" w:sz="0" w:space="0" w:color="auto"/>
            <w:bottom w:val="none" w:sz="0" w:space="0" w:color="auto"/>
            <w:right w:val="none" w:sz="0" w:space="0" w:color="auto"/>
          </w:divBdr>
          <w:divsChild>
            <w:div w:id="1888447548">
              <w:marLeft w:val="0"/>
              <w:marRight w:val="0"/>
              <w:marTop w:val="0"/>
              <w:marBottom w:val="0"/>
              <w:divBdr>
                <w:top w:val="none" w:sz="0" w:space="0" w:color="auto"/>
                <w:left w:val="none" w:sz="0" w:space="0" w:color="auto"/>
                <w:bottom w:val="none" w:sz="0" w:space="0" w:color="auto"/>
                <w:right w:val="none" w:sz="0" w:space="0" w:color="auto"/>
              </w:divBdr>
            </w:div>
          </w:divsChild>
        </w:div>
        <w:div w:id="1176455731">
          <w:marLeft w:val="0"/>
          <w:marRight w:val="0"/>
          <w:marTop w:val="0"/>
          <w:marBottom w:val="0"/>
          <w:divBdr>
            <w:top w:val="none" w:sz="0" w:space="0" w:color="auto"/>
            <w:left w:val="none" w:sz="0" w:space="0" w:color="auto"/>
            <w:bottom w:val="none" w:sz="0" w:space="0" w:color="auto"/>
            <w:right w:val="none" w:sz="0" w:space="0" w:color="auto"/>
          </w:divBdr>
          <w:divsChild>
            <w:div w:id="1939946959">
              <w:marLeft w:val="0"/>
              <w:marRight w:val="0"/>
              <w:marTop w:val="0"/>
              <w:marBottom w:val="0"/>
              <w:divBdr>
                <w:top w:val="none" w:sz="0" w:space="0" w:color="auto"/>
                <w:left w:val="none" w:sz="0" w:space="0" w:color="auto"/>
                <w:bottom w:val="none" w:sz="0" w:space="0" w:color="auto"/>
                <w:right w:val="none" w:sz="0" w:space="0" w:color="auto"/>
              </w:divBdr>
            </w:div>
          </w:divsChild>
        </w:div>
        <w:div w:id="264853382">
          <w:marLeft w:val="0"/>
          <w:marRight w:val="0"/>
          <w:marTop w:val="0"/>
          <w:marBottom w:val="0"/>
          <w:divBdr>
            <w:top w:val="none" w:sz="0" w:space="0" w:color="auto"/>
            <w:left w:val="none" w:sz="0" w:space="0" w:color="auto"/>
            <w:bottom w:val="none" w:sz="0" w:space="0" w:color="auto"/>
            <w:right w:val="none" w:sz="0" w:space="0" w:color="auto"/>
          </w:divBdr>
          <w:divsChild>
            <w:div w:id="486436081">
              <w:marLeft w:val="0"/>
              <w:marRight w:val="0"/>
              <w:marTop w:val="0"/>
              <w:marBottom w:val="0"/>
              <w:divBdr>
                <w:top w:val="none" w:sz="0" w:space="0" w:color="auto"/>
                <w:left w:val="none" w:sz="0" w:space="0" w:color="auto"/>
                <w:bottom w:val="none" w:sz="0" w:space="0" w:color="auto"/>
                <w:right w:val="none" w:sz="0" w:space="0" w:color="auto"/>
              </w:divBdr>
            </w:div>
          </w:divsChild>
        </w:div>
        <w:div w:id="1553690400">
          <w:marLeft w:val="0"/>
          <w:marRight w:val="0"/>
          <w:marTop w:val="0"/>
          <w:marBottom w:val="0"/>
          <w:divBdr>
            <w:top w:val="none" w:sz="0" w:space="0" w:color="auto"/>
            <w:left w:val="none" w:sz="0" w:space="0" w:color="auto"/>
            <w:bottom w:val="none" w:sz="0" w:space="0" w:color="auto"/>
            <w:right w:val="none" w:sz="0" w:space="0" w:color="auto"/>
          </w:divBdr>
          <w:divsChild>
            <w:div w:id="1254826512">
              <w:marLeft w:val="0"/>
              <w:marRight w:val="0"/>
              <w:marTop w:val="0"/>
              <w:marBottom w:val="0"/>
              <w:divBdr>
                <w:top w:val="none" w:sz="0" w:space="0" w:color="auto"/>
                <w:left w:val="none" w:sz="0" w:space="0" w:color="auto"/>
                <w:bottom w:val="none" w:sz="0" w:space="0" w:color="auto"/>
                <w:right w:val="none" w:sz="0" w:space="0" w:color="auto"/>
              </w:divBdr>
            </w:div>
          </w:divsChild>
        </w:div>
        <w:div w:id="545290065">
          <w:marLeft w:val="0"/>
          <w:marRight w:val="0"/>
          <w:marTop w:val="0"/>
          <w:marBottom w:val="0"/>
          <w:divBdr>
            <w:top w:val="none" w:sz="0" w:space="0" w:color="auto"/>
            <w:left w:val="none" w:sz="0" w:space="0" w:color="auto"/>
            <w:bottom w:val="none" w:sz="0" w:space="0" w:color="auto"/>
            <w:right w:val="none" w:sz="0" w:space="0" w:color="auto"/>
          </w:divBdr>
          <w:divsChild>
            <w:div w:id="1054429390">
              <w:marLeft w:val="0"/>
              <w:marRight w:val="0"/>
              <w:marTop w:val="0"/>
              <w:marBottom w:val="0"/>
              <w:divBdr>
                <w:top w:val="none" w:sz="0" w:space="0" w:color="auto"/>
                <w:left w:val="none" w:sz="0" w:space="0" w:color="auto"/>
                <w:bottom w:val="none" w:sz="0" w:space="0" w:color="auto"/>
                <w:right w:val="none" w:sz="0" w:space="0" w:color="auto"/>
              </w:divBdr>
            </w:div>
          </w:divsChild>
        </w:div>
        <w:div w:id="944189599">
          <w:marLeft w:val="0"/>
          <w:marRight w:val="0"/>
          <w:marTop w:val="0"/>
          <w:marBottom w:val="0"/>
          <w:divBdr>
            <w:top w:val="none" w:sz="0" w:space="0" w:color="auto"/>
            <w:left w:val="none" w:sz="0" w:space="0" w:color="auto"/>
            <w:bottom w:val="none" w:sz="0" w:space="0" w:color="auto"/>
            <w:right w:val="none" w:sz="0" w:space="0" w:color="auto"/>
          </w:divBdr>
          <w:divsChild>
            <w:div w:id="425731810">
              <w:marLeft w:val="0"/>
              <w:marRight w:val="0"/>
              <w:marTop w:val="0"/>
              <w:marBottom w:val="0"/>
              <w:divBdr>
                <w:top w:val="none" w:sz="0" w:space="0" w:color="auto"/>
                <w:left w:val="none" w:sz="0" w:space="0" w:color="auto"/>
                <w:bottom w:val="none" w:sz="0" w:space="0" w:color="auto"/>
                <w:right w:val="none" w:sz="0" w:space="0" w:color="auto"/>
              </w:divBdr>
            </w:div>
          </w:divsChild>
        </w:div>
        <w:div w:id="2062288029">
          <w:marLeft w:val="0"/>
          <w:marRight w:val="0"/>
          <w:marTop w:val="0"/>
          <w:marBottom w:val="0"/>
          <w:divBdr>
            <w:top w:val="none" w:sz="0" w:space="0" w:color="auto"/>
            <w:left w:val="none" w:sz="0" w:space="0" w:color="auto"/>
            <w:bottom w:val="none" w:sz="0" w:space="0" w:color="auto"/>
            <w:right w:val="none" w:sz="0" w:space="0" w:color="auto"/>
          </w:divBdr>
          <w:divsChild>
            <w:div w:id="1698896060">
              <w:marLeft w:val="0"/>
              <w:marRight w:val="0"/>
              <w:marTop w:val="0"/>
              <w:marBottom w:val="0"/>
              <w:divBdr>
                <w:top w:val="none" w:sz="0" w:space="0" w:color="auto"/>
                <w:left w:val="none" w:sz="0" w:space="0" w:color="auto"/>
                <w:bottom w:val="none" w:sz="0" w:space="0" w:color="auto"/>
                <w:right w:val="none" w:sz="0" w:space="0" w:color="auto"/>
              </w:divBdr>
            </w:div>
          </w:divsChild>
        </w:div>
        <w:div w:id="1953781466">
          <w:marLeft w:val="0"/>
          <w:marRight w:val="0"/>
          <w:marTop w:val="0"/>
          <w:marBottom w:val="0"/>
          <w:divBdr>
            <w:top w:val="none" w:sz="0" w:space="0" w:color="auto"/>
            <w:left w:val="none" w:sz="0" w:space="0" w:color="auto"/>
            <w:bottom w:val="none" w:sz="0" w:space="0" w:color="auto"/>
            <w:right w:val="none" w:sz="0" w:space="0" w:color="auto"/>
          </w:divBdr>
          <w:divsChild>
            <w:div w:id="1995984494">
              <w:marLeft w:val="0"/>
              <w:marRight w:val="0"/>
              <w:marTop w:val="0"/>
              <w:marBottom w:val="0"/>
              <w:divBdr>
                <w:top w:val="none" w:sz="0" w:space="0" w:color="auto"/>
                <w:left w:val="none" w:sz="0" w:space="0" w:color="auto"/>
                <w:bottom w:val="none" w:sz="0" w:space="0" w:color="auto"/>
                <w:right w:val="none" w:sz="0" w:space="0" w:color="auto"/>
              </w:divBdr>
            </w:div>
          </w:divsChild>
        </w:div>
        <w:div w:id="2041709477">
          <w:marLeft w:val="0"/>
          <w:marRight w:val="0"/>
          <w:marTop w:val="0"/>
          <w:marBottom w:val="0"/>
          <w:divBdr>
            <w:top w:val="none" w:sz="0" w:space="0" w:color="auto"/>
            <w:left w:val="none" w:sz="0" w:space="0" w:color="auto"/>
            <w:bottom w:val="none" w:sz="0" w:space="0" w:color="auto"/>
            <w:right w:val="none" w:sz="0" w:space="0" w:color="auto"/>
          </w:divBdr>
          <w:divsChild>
            <w:div w:id="185489147">
              <w:marLeft w:val="0"/>
              <w:marRight w:val="0"/>
              <w:marTop w:val="0"/>
              <w:marBottom w:val="0"/>
              <w:divBdr>
                <w:top w:val="none" w:sz="0" w:space="0" w:color="auto"/>
                <w:left w:val="none" w:sz="0" w:space="0" w:color="auto"/>
                <w:bottom w:val="none" w:sz="0" w:space="0" w:color="auto"/>
                <w:right w:val="none" w:sz="0" w:space="0" w:color="auto"/>
              </w:divBdr>
            </w:div>
          </w:divsChild>
        </w:div>
        <w:div w:id="1632204885">
          <w:marLeft w:val="0"/>
          <w:marRight w:val="0"/>
          <w:marTop w:val="0"/>
          <w:marBottom w:val="0"/>
          <w:divBdr>
            <w:top w:val="none" w:sz="0" w:space="0" w:color="auto"/>
            <w:left w:val="none" w:sz="0" w:space="0" w:color="auto"/>
            <w:bottom w:val="none" w:sz="0" w:space="0" w:color="auto"/>
            <w:right w:val="none" w:sz="0" w:space="0" w:color="auto"/>
          </w:divBdr>
          <w:divsChild>
            <w:div w:id="1451314641">
              <w:marLeft w:val="0"/>
              <w:marRight w:val="0"/>
              <w:marTop w:val="0"/>
              <w:marBottom w:val="0"/>
              <w:divBdr>
                <w:top w:val="none" w:sz="0" w:space="0" w:color="auto"/>
                <w:left w:val="none" w:sz="0" w:space="0" w:color="auto"/>
                <w:bottom w:val="none" w:sz="0" w:space="0" w:color="auto"/>
                <w:right w:val="none" w:sz="0" w:space="0" w:color="auto"/>
              </w:divBdr>
            </w:div>
          </w:divsChild>
        </w:div>
        <w:div w:id="2089880884">
          <w:marLeft w:val="0"/>
          <w:marRight w:val="0"/>
          <w:marTop w:val="0"/>
          <w:marBottom w:val="0"/>
          <w:divBdr>
            <w:top w:val="none" w:sz="0" w:space="0" w:color="auto"/>
            <w:left w:val="none" w:sz="0" w:space="0" w:color="auto"/>
            <w:bottom w:val="none" w:sz="0" w:space="0" w:color="auto"/>
            <w:right w:val="none" w:sz="0" w:space="0" w:color="auto"/>
          </w:divBdr>
          <w:divsChild>
            <w:div w:id="1964337272">
              <w:marLeft w:val="0"/>
              <w:marRight w:val="0"/>
              <w:marTop w:val="0"/>
              <w:marBottom w:val="0"/>
              <w:divBdr>
                <w:top w:val="none" w:sz="0" w:space="0" w:color="auto"/>
                <w:left w:val="none" w:sz="0" w:space="0" w:color="auto"/>
                <w:bottom w:val="none" w:sz="0" w:space="0" w:color="auto"/>
                <w:right w:val="none" w:sz="0" w:space="0" w:color="auto"/>
              </w:divBdr>
            </w:div>
          </w:divsChild>
        </w:div>
        <w:div w:id="1071661389">
          <w:marLeft w:val="0"/>
          <w:marRight w:val="0"/>
          <w:marTop w:val="0"/>
          <w:marBottom w:val="0"/>
          <w:divBdr>
            <w:top w:val="none" w:sz="0" w:space="0" w:color="auto"/>
            <w:left w:val="none" w:sz="0" w:space="0" w:color="auto"/>
            <w:bottom w:val="none" w:sz="0" w:space="0" w:color="auto"/>
            <w:right w:val="none" w:sz="0" w:space="0" w:color="auto"/>
          </w:divBdr>
          <w:divsChild>
            <w:div w:id="540165837">
              <w:marLeft w:val="0"/>
              <w:marRight w:val="0"/>
              <w:marTop w:val="0"/>
              <w:marBottom w:val="0"/>
              <w:divBdr>
                <w:top w:val="none" w:sz="0" w:space="0" w:color="auto"/>
                <w:left w:val="none" w:sz="0" w:space="0" w:color="auto"/>
                <w:bottom w:val="none" w:sz="0" w:space="0" w:color="auto"/>
                <w:right w:val="none" w:sz="0" w:space="0" w:color="auto"/>
              </w:divBdr>
            </w:div>
          </w:divsChild>
        </w:div>
        <w:div w:id="536624632">
          <w:marLeft w:val="0"/>
          <w:marRight w:val="0"/>
          <w:marTop w:val="0"/>
          <w:marBottom w:val="0"/>
          <w:divBdr>
            <w:top w:val="none" w:sz="0" w:space="0" w:color="auto"/>
            <w:left w:val="none" w:sz="0" w:space="0" w:color="auto"/>
            <w:bottom w:val="none" w:sz="0" w:space="0" w:color="auto"/>
            <w:right w:val="none" w:sz="0" w:space="0" w:color="auto"/>
          </w:divBdr>
          <w:divsChild>
            <w:div w:id="1422264765">
              <w:marLeft w:val="0"/>
              <w:marRight w:val="0"/>
              <w:marTop w:val="0"/>
              <w:marBottom w:val="0"/>
              <w:divBdr>
                <w:top w:val="none" w:sz="0" w:space="0" w:color="auto"/>
                <w:left w:val="none" w:sz="0" w:space="0" w:color="auto"/>
                <w:bottom w:val="none" w:sz="0" w:space="0" w:color="auto"/>
                <w:right w:val="none" w:sz="0" w:space="0" w:color="auto"/>
              </w:divBdr>
            </w:div>
          </w:divsChild>
        </w:div>
        <w:div w:id="136338836">
          <w:marLeft w:val="0"/>
          <w:marRight w:val="0"/>
          <w:marTop w:val="0"/>
          <w:marBottom w:val="0"/>
          <w:divBdr>
            <w:top w:val="none" w:sz="0" w:space="0" w:color="auto"/>
            <w:left w:val="none" w:sz="0" w:space="0" w:color="auto"/>
            <w:bottom w:val="none" w:sz="0" w:space="0" w:color="auto"/>
            <w:right w:val="none" w:sz="0" w:space="0" w:color="auto"/>
          </w:divBdr>
          <w:divsChild>
            <w:div w:id="1852990131">
              <w:marLeft w:val="0"/>
              <w:marRight w:val="0"/>
              <w:marTop w:val="0"/>
              <w:marBottom w:val="0"/>
              <w:divBdr>
                <w:top w:val="none" w:sz="0" w:space="0" w:color="auto"/>
                <w:left w:val="none" w:sz="0" w:space="0" w:color="auto"/>
                <w:bottom w:val="none" w:sz="0" w:space="0" w:color="auto"/>
                <w:right w:val="none" w:sz="0" w:space="0" w:color="auto"/>
              </w:divBdr>
            </w:div>
          </w:divsChild>
        </w:div>
        <w:div w:id="483592716">
          <w:marLeft w:val="0"/>
          <w:marRight w:val="0"/>
          <w:marTop w:val="0"/>
          <w:marBottom w:val="0"/>
          <w:divBdr>
            <w:top w:val="none" w:sz="0" w:space="0" w:color="auto"/>
            <w:left w:val="none" w:sz="0" w:space="0" w:color="auto"/>
            <w:bottom w:val="none" w:sz="0" w:space="0" w:color="auto"/>
            <w:right w:val="none" w:sz="0" w:space="0" w:color="auto"/>
          </w:divBdr>
          <w:divsChild>
            <w:div w:id="768966225">
              <w:marLeft w:val="0"/>
              <w:marRight w:val="0"/>
              <w:marTop w:val="0"/>
              <w:marBottom w:val="0"/>
              <w:divBdr>
                <w:top w:val="none" w:sz="0" w:space="0" w:color="auto"/>
                <w:left w:val="none" w:sz="0" w:space="0" w:color="auto"/>
                <w:bottom w:val="none" w:sz="0" w:space="0" w:color="auto"/>
                <w:right w:val="none" w:sz="0" w:space="0" w:color="auto"/>
              </w:divBdr>
            </w:div>
          </w:divsChild>
        </w:div>
        <w:div w:id="583152328">
          <w:marLeft w:val="0"/>
          <w:marRight w:val="0"/>
          <w:marTop w:val="0"/>
          <w:marBottom w:val="0"/>
          <w:divBdr>
            <w:top w:val="none" w:sz="0" w:space="0" w:color="auto"/>
            <w:left w:val="none" w:sz="0" w:space="0" w:color="auto"/>
            <w:bottom w:val="none" w:sz="0" w:space="0" w:color="auto"/>
            <w:right w:val="none" w:sz="0" w:space="0" w:color="auto"/>
          </w:divBdr>
          <w:divsChild>
            <w:div w:id="60835716">
              <w:marLeft w:val="0"/>
              <w:marRight w:val="0"/>
              <w:marTop w:val="0"/>
              <w:marBottom w:val="0"/>
              <w:divBdr>
                <w:top w:val="none" w:sz="0" w:space="0" w:color="auto"/>
                <w:left w:val="none" w:sz="0" w:space="0" w:color="auto"/>
                <w:bottom w:val="none" w:sz="0" w:space="0" w:color="auto"/>
                <w:right w:val="none" w:sz="0" w:space="0" w:color="auto"/>
              </w:divBdr>
            </w:div>
          </w:divsChild>
        </w:div>
        <w:div w:id="1760904134">
          <w:marLeft w:val="0"/>
          <w:marRight w:val="0"/>
          <w:marTop w:val="0"/>
          <w:marBottom w:val="0"/>
          <w:divBdr>
            <w:top w:val="none" w:sz="0" w:space="0" w:color="auto"/>
            <w:left w:val="none" w:sz="0" w:space="0" w:color="auto"/>
            <w:bottom w:val="none" w:sz="0" w:space="0" w:color="auto"/>
            <w:right w:val="none" w:sz="0" w:space="0" w:color="auto"/>
          </w:divBdr>
          <w:divsChild>
            <w:div w:id="830801146">
              <w:marLeft w:val="0"/>
              <w:marRight w:val="0"/>
              <w:marTop w:val="0"/>
              <w:marBottom w:val="0"/>
              <w:divBdr>
                <w:top w:val="none" w:sz="0" w:space="0" w:color="auto"/>
                <w:left w:val="none" w:sz="0" w:space="0" w:color="auto"/>
                <w:bottom w:val="none" w:sz="0" w:space="0" w:color="auto"/>
                <w:right w:val="none" w:sz="0" w:space="0" w:color="auto"/>
              </w:divBdr>
            </w:div>
          </w:divsChild>
        </w:div>
        <w:div w:id="2073460145">
          <w:marLeft w:val="0"/>
          <w:marRight w:val="0"/>
          <w:marTop w:val="0"/>
          <w:marBottom w:val="0"/>
          <w:divBdr>
            <w:top w:val="none" w:sz="0" w:space="0" w:color="auto"/>
            <w:left w:val="none" w:sz="0" w:space="0" w:color="auto"/>
            <w:bottom w:val="none" w:sz="0" w:space="0" w:color="auto"/>
            <w:right w:val="none" w:sz="0" w:space="0" w:color="auto"/>
          </w:divBdr>
          <w:divsChild>
            <w:div w:id="456798822">
              <w:marLeft w:val="0"/>
              <w:marRight w:val="0"/>
              <w:marTop w:val="0"/>
              <w:marBottom w:val="0"/>
              <w:divBdr>
                <w:top w:val="none" w:sz="0" w:space="0" w:color="auto"/>
                <w:left w:val="none" w:sz="0" w:space="0" w:color="auto"/>
                <w:bottom w:val="none" w:sz="0" w:space="0" w:color="auto"/>
                <w:right w:val="none" w:sz="0" w:space="0" w:color="auto"/>
              </w:divBdr>
            </w:div>
          </w:divsChild>
        </w:div>
        <w:div w:id="222182752">
          <w:marLeft w:val="0"/>
          <w:marRight w:val="0"/>
          <w:marTop w:val="0"/>
          <w:marBottom w:val="0"/>
          <w:divBdr>
            <w:top w:val="none" w:sz="0" w:space="0" w:color="auto"/>
            <w:left w:val="none" w:sz="0" w:space="0" w:color="auto"/>
            <w:bottom w:val="none" w:sz="0" w:space="0" w:color="auto"/>
            <w:right w:val="none" w:sz="0" w:space="0" w:color="auto"/>
          </w:divBdr>
          <w:divsChild>
            <w:div w:id="727415920">
              <w:marLeft w:val="0"/>
              <w:marRight w:val="0"/>
              <w:marTop w:val="0"/>
              <w:marBottom w:val="0"/>
              <w:divBdr>
                <w:top w:val="none" w:sz="0" w:space="0" w:color="auto"/>
                <w:left w:val="none" w:sz="0" w:space="0" w:color="auto"/>
                <w:bottom w:val="none" w:sz="0" w:space="0" w:color="auto"/>
                <w:right w:val="none" w:sz="0" w:space="0" w:color="auto"/>
              </w:divBdr>
            </w:div>
          </w:divsChild>
        </w:div>
        <w:div w:id="1691107273">
          <w:marLeft w:val="0"/>
          <w:marRight w:val="0"/>
          <w:marTop w:val="0"/>
          <w:marBottom w:val="0"/>
          <w:divBdr>
            <w:top w:val="none" w:sz="0" w:space="0" w:color="auto"/>
            <w:left w:val="none" w:sz="0" w:space="0" w:color="auto"/>
            <w:bottom w:val="none" w:sz="0" w:space="0" w:color="auto"/>
            <w:right w:val="none" w:sz="0" w:space="0" w:color="auto"/>
          </w:divBdr>
          <w:divsChild>
            <w:div w:id="916939642">
              <w:marLeft w:val="0"/>
              <w:marRight w:val="0"/>
              <w:marTop w:val="0"/>
              <w:marBottom w:val="0"/>
              <w:divBdr>
                <w:top w:val="none" w:sz="0" w:space="0" w:color="auto"/>
                <w:left w:val="none" w:sz="0" w:space="0" w:color="auto"/>
                <w:bottom w:val="none" w:sz="0" w:space="0" w:color="auto"/>
                <w:right w:val="none" w:sz="0" w:space="0" w:color="auto"/>
              </w:divBdr>
            </w:div>
          </w:divsChild>
        </w:div>
        <w:div w:id="1503206781">
          <w:marLeft w:val="0"/>
          <w:marRight w:val="0"/>
          <w:marTop w:val="0"/>
          <w:marBottom w:val="0"/>
          <w:divBdr>
            <w:top w:val="none" w:sz="0" w:space="0" w:color="auto"/>
            <w:left w:val="none" w:sz="0" w:space="0" w:color="auto"/>
            <w:bottom w:val="none" w:sz="0" w:space="0" w:color="auto"/>
            <w:right w:val="none" w:sz="0" w:space="0" w:color="auto"/>
          </w:divBdr>
          <w:divsChild>
            <w:div w:id="480537820">
              <w:marLeft w:val="0"/>
              <w:marRight w:val="0"/>
              <w:marTop w:val="0"/>
              <w:marBottom w:val="0"/>
              <w:divBdr>
                <w:top w:val="none" w:sz="0" w:space="0" w:color="auto"/>
                <w:left w:val="none" w:sz="0" w:space="0" w:color="auto"/>
                <w:bottom w:val="none" w:sz="0" w:space="0" w:color="auto"/>
                <w:right w:val="none" w:sz="0" w:space="0" w:color="auto"/>
              </w:divBdr>
            </w:div>
          </w:divsChild>
        </w:div>
        <w:div w:id="1657755655">
          <w:marLeft w:val="0"/>
          <w:marRight w:val="0"/>
          <w:marTop w:val="0"/>
          <w:marBottom w:val="0"/>
          <w:divBdr>
            <w:top w:val="none" w:sz="0" w:space="0" w:color="auto"/>
            <w:left w:val="none" w:sz="0" w:space="0" w:color="auto"/>
            <w:bottom w:val="none" w:sz="0" w:space="0" w:color="auto"/>
            <w:right w:val="none" w:sz="0" w:space="0" w:color="auto"/>
          </w:divBdr>
          <w:divsChild>
            <w:div w:id="1220364079">
              <w:marLeft w:val="0"/>
              <w:marRight w:val="0"/>
              <w:marTop w:val="0"/>
              <w:marBottom w:val="0"/>
              <w:divBdr>
                <w:top w:val="none" w:sz="0" w:space="0" w:color="auto"/>
                <w:left w:val="none" w:sz="0" w:space="0" w:color="auto"/>
                <w:bottom w:val="none" w:sz="0" w:space="0" w:color="auto"/>
                <w:right w:val="none" w:sz="0" w:space="0" w:color="auto"/>
              </w:divBdr>
            </w:div>
          </w:divsChild>
        </w:div>
        <w:div w:id="775370581">
          <w:marLeft w:val="0"/>
          <w:marRight w:val="0"/>
          <w:marTop w:val="0"/>
          <w:marBottom w:val="0"/>
          <w:divBdr>
            <w:top w:val="none" w:sz="0" w:space="0" w:color="auto"/>
            <w:left w:val="none" w:sz="0" w:space="0" w:color="auto"/>
            <w:bottom w:val="none" w:sz="0" w:space="0" w:color="auto"/>
            <w:right w:val="none" w:sz="0" w:space="0" w:color="auto"/>
          </w:divBdr>
          <w:divsChild>
            <w:div w:id="479227402">
              <w:marLeft w:val="0"/>
              <w:marRight w:val="0"/>
              <w:marTop w:val="0"/>
              <w:marBottom w:val="0"/>
              <w:divBdr>
                <w:top w:val="none" w:sz="0" w:space="0" w:color="auto"/>
                <w:left w:val="none" w:sz="0" w:space="0" w:color="auto"/>
                <w:bottom w:val="none" w:sz="0" w:space="0" w:color="auto"/>
                <w:right w:val="none" w:sz="0" w:space="0" w:color="auto"/>
              </w:divBdr>
            </w:div>
          </w:divsChild>
        </w:div>
        <w:div w:id="1130782197">
          <w:marLeft w:val="0"/>
          <w:marRight w:val="0"/>
          <w:marTop w:val="0"/>
          <w:marBottom w:val="0"/>
          <w:divBdr>
            <w:top w:val="none" w:sz="0" w:space="0" w:color="auto"/>
            <w:left w:val="none" w:sz="0" w:space="0" w:color="auto"/>
            <w:bottom w:val="none" w:sz="0" w:space="0" w:color="auto"/>
            <w:right w:val="none" w:sz="0" w:space="0" w:color="auto"/>
          </w:divBdr>
          <w:divsChild>
            <w:div w:id="1166163757">
              <w:marLeft w:val="0"/>
              <w:marRight w:val="0"/>
              <w:marTop w:val="0"/>
              <w:marBottom w:val="0"/>
              <w:divBdr>
                <w:top w:val="none" w:sz="0" w:space="0" w:color="auto"/>
                <w:left w:val="none" w:sz="0" w:space="0" w:color="auto"/>
                <w:bottom w:val="none" w:sz="0" w:space="0" w:color="auto"/>
                <w:right w:val="none" w:sz="0" w:space="0" w:color="auto"/>
              </w:divBdr>
            </w:div>
          </w:divsChild>
        </w:div>
        <w:div w:id="894971213">
          <w:marLeft w:val="0"/>
          <w:marRight w:val="0"/>
          <w:marTop w:val="0"/>
          <w:marBottom w:val="0"/>
          <w:divBdr>
            <w:top w:val="none" w:sz="0" w:space="0" w:color="auto"/>
            <w:left w:val="none" w:sz="0" w:space="0" w:color="auto"/>
            <w:bottom w:val="none" w:sz="0" w:space="0" w:color="auto"/>
            <w:right w:val="none" w:sz="0" w:space="0" w:color="auto"/>
          </w:divBdr>
          <w:divsChild>
            <w:div w:id="412893897">
              <w:marLeft w:val="0"/>
              <w:marRight w:val="0"/>
              <w:marTop w:val="0"/>
              <w:marBottom w:val="0"/>
              <w:divBdr>
                <w:top w:val="none" w:sz="0" w:space="0" w:color="auto"/>
                <w:left w:val="none" w:sz="0" w:space="0" w:color="auto"/>
                <w:bottom w:val="none" w:sz="0" w:space="0" w:color="auto"/>
                <w:right w:val="none" w:sz="0" w:space="0" w:color="auto"/>
              </w:divBdr>
            </w:div>
          </w:divsChild>
        </w:div>
        <w:div w:id="348070374">
          <w:marLeft w:val="0"/>
          <w:marRight w:val="0"/>
          <w:marTop w:val="0"/>
          <w:marBottom w:val="0"/>
          <w:divBdr>
            <w:top w:val="none" w:sz="0" w:space="0" w:color="auto"/>
            <w:left w:val="none" w:sz="0" w:space="0" w:color="auto"/>
            <w:bottom w:val="none" w:sz="0" w:space="0" w:color="auto"/>
            <w:right w:val="none" w:sz="0" w:space="0" w:color="auto"/>
          </w:divBdr>
          <w:divsChild>
            <w:div w:id="1995907388">
              <w:marLeft w:val="0"/>
              <w:marRight w:val="0"/>
              <w:marTop w:val="0"/>
              <w:marBottom w:val="0"/>
              <w:divBdr>
                <w:top w:val="none" w:sz="0" w:space="0" w:color="auto"/>
                <w:left w:val="none" w:sz="0" w:space="0" w:color="auto"/>
                <w:bottom w:val="none" w:sz="0" w:space="0" w:color="auto"/>
                <w:right w:val="none" w:sz="0" w:space="0" w:color="auto"/>
              </w:divBdr>
            </w:div>
          </w:divsChild>
        </w:div>
        <w:div w:id="1114447993">
          <w:marLeft w:val="0"/>
          <w:marRight w:val="0"/>
          <w:marTop w:val="0"/>
          <w:marBottom w:val="0"/>
          <w:divBdr>
            <w:top w:val="none" w:sz="0" w:space="0" w:color="auto"/>
            <w:left w:val="none" w:sz="0" w:space="0" w:color="auto"/>
            <w:bottom w:val="none" w:sz="0" w:space="0" w:color="auto"/>
            <w:right w:val="none" w:sz="0" w:space="0" w:color="auto"/>
          </w:divBdr>
          <w:divsChild>
            <w:div w:id="2086294632">
              <w:marLeft w:val="0"/>
              <w:marRight w:val="0"/>
              <w:marTop w:val="0"/>
              <w:marBottom w:val="0"/>
              <w:divBdr>
                <w:top w:val="none" w:sz="0" w:space="0" w:color="auto"/>
                <w:left w:val="none" w:sz="0" w:space="0" w:color="auto"/>
                <w:bottom w:val="none" w:sz="0" w:space="0" w:color="auto"/>
                <w:right w:val="none" w:sz="0" w:space="0" w:color="auto"/>
              </w:divBdr>
            </w:div>
          </w:divsChild>
        </w:div>
        <w:div w:id="1519001622">
          <w:marLeft w:val="0"/>
          <w:marRight w:val="0"/>
          <w:marTop w:val="0"/>
          <w:marBottom w:val="0"/>
          <w:divBdr>
            <w:top w:val="none" w:sz="0" w:space="0" w:color="auto"/>
            <w:left w:val="none" w:sz="0" w:space="0" w:color="auto"/>
            <w:bottom w:val="none" w:sz="0" w:space="0" w:color="auto"/>
            <w:right w:val="none" w:sz="0" w:space="0" w:color="auto"/>
          </w:divBdr>
          <w:divsChild>
            <w:div w:id="1385061218">
              <w:marLeft w:val="0"/>
              <w:marRight w:val="0"/>
              <w:marTop w:val="0"/>
              <w:marBottom w:val="0"/>
              <w:divBdr>
                <w:top w:val="none" w:sz="0" w:space="0" w:color="auto"/>
                <w:left w:val="none" w:sz="0" w:space="0" w:color="auto"/>
                <w:bottom w:val="none" w:sz="0" w:space="0" w:color="auto"/>
                <w:right w:val="none" w:sz="0" w:space="0" w:color="auto"/>
              </w:divBdr>
            </w:div>
          </w:divsChild>
        </w:div>
        <w:div w:id="1497646961">
          <w:marLeft w:val="0"/>
          <w:marRight w:val="0"/>
          <w:marTop w:val="0"/>
          <w:marBottom w:val="0"/>
          <w:divBdr>
            <w:top w:val="none" w:sz="0" w:space="0" w:color="auto"/>
            <w:left w:val="none" w:sz="0" w:space="0" w:color="auto"/>
            <w:bottom w:val="none" w:sz="0" w:space="0" w:color="auto"/>
            <w:right w:val="none" w:sz="0" w:space="0" w:color="auto"/>
          </w:divBdr>
          <w:divsChild>
            <w:div w:id="2041398349">
              <w:marLeft w:val="0"/>
              <w:marRight w:val="0"/>
              <w:marTop w:val="0"/>
              <w:marBottom w:val="0"/>
              <w:divBdr>
                <w:top w:val="none" w:sz="0" w:space="0" w:color="auto"/>
                <w:left w:val="none" w:sz="0" w:space="0" w:color="auto"/>
                <w:bottom w:val="none" w:sz="0" w:space="0" w:color="auto"/>
                <w:right w:val="none" w:sz="0" w:space="0" w:color="auto"/>
              </w:divBdr>
            </w:div>
          </w:divsChild>
        </w:div>
        <w:div w:id="2101292959">
          <w:marLeft w:val="0"/>
          <w:marRight w:val="0"/>
          <w:marTop w:val="0"/>
          <w:marBottom w:val="0"/>
          <w:divBdr>
            <w:top w:val="none" w:sz="0" w:space="0" w:color="auto"/>
            <w:left w:val="none" w:sz="0" w:space="0" w:color="auto"/>
            <w:bottom w:val="none" w:sz="0" w:space="0" w:color="auto"/>
            <w:right w:val="none" w:sz="0" w:space="0" w:color="auto"/>
          </w:divBdr>
          <w:divsChild>
            <w:div w:id="1338000035">
              <w:marLeft w:val="0"/>
              <w:marRight w:val="0"/>
              <w:marTop w:val="0"/>
              <w:marBottom w:val="0"/>
              <w:divBdr>
                <w:top w:val="none" w:sz="0" w:space="0" w:color="auto"/>
                <w:left w:val="none" w:sz="0" w:space="0" w:color="auto"/>
                <w:bottom w:val="none" w:sz="0" w:space="0" w:color="auto"/>
                <w:right w:val="none" w:sz="0" w:space="0" w:color="auto"/>
              </w:divBdr>
            </w:div>
          </w:divsChild>
        </w:div>
        <w:div w:id="466825249">
          <w:marLeft w:val="0"/>
          <w:marRight w:val="0"/>
          <w:marTop w:val="0"/>
          <w:marBottom w:val="0"/>
          <w:divBdr>
            <w:top w:val="none" w:sz="0" w:space="0" w:color="auto"/>
            <w:left w:val="none" w:sz="0" w:space="0" w:color="auto"/>
            <w:bottom w:val="none" w:sz="0" w:space="0" w:color="auto"/>
            <w:right w:val="none" w:sz="0" w:space="0" w:color="auto"/>
          </w:divBdr>
          <w:divsChild>
            <w:div w:id="1776706848">
              <w:marLeft w:val="0"/>
              <w:marRight w:val="0"/>
              <w:marTop w:val="0"/>
              <w:marBottom w:val="0"/>
              <w:divBdr>
                <w:top w:val="none" w:sz="0" w:space="0" w:color="auto"/>
                <w:left w:val="none" w:sz="0" w:space="0" w:color="auto"/>
                <w:bottom w:val="none" w:sz="0" w:space="0" w:color="auto"/>
                <w:right w:val="none" w:sz="0" w:space="0" w:color="auto"/>
              </w:divBdr>
            </w:div>
          </w:divsChild>
        </w:div>
        <w:div w:id="1156412472">
          <w:marLeft w:val="0"/>
          <w:marRight w:val="0"/>
          <w:marTop w:val="0"/>
          <w:marBottom w:val="0"/>
          <w:divBdr>
            <w:top w:val="none" w:sz="0" w:space="0" w:color="auto"/>
            <w:left w:val="none" w:sz="0" w:space="0" w:color="auto"/>
            <w:bottom w:val="none" w:sz="0" w:space="0" w:color="auto"/>
            <w:right w:val="none" w:sz="0" w:space="0" w:color="auto"/>
          </w:divBdr>
          <w:divsChild>
            <w:div w:id="1828784621">
              <w:marLeft w:val="0"/>
              <w:marRight w:val="0"/>
              <w:marTop w:val="0"/>
              <w:marBottom w:val="0"/>
              <w:divBdr>
                <w:top w:val="none" w:sz="0" w:space="0" w:color="auto"/>
                <w:left w:val="none" w:sz="0" w:space="0" w:color="auto"/>
                <w:bottom w:val="none" w:sz="0" w:space="0" w:color="auto"/>
                <w:right w:val="none" w:sz="0" w:space="0" w:color="auto"/>
              </w:divBdr>
            </w:div>
          </w:divsChild>
        </w:div>
        <w:div w:id="809254221">
          <w:marLeft w:val="0"/>
          <w:marRight w:val="0"/>
          <w:marTop w:val="0"/>
          <w:marBottom w:val="0"/>
          <w:divBdr>
            <w:top w:val="none" w:sz="0" w:space="0" w:color="auto"/>
            <w:left w:val="none" w:sz="0" w:space="0" w:color="auto"/>
            <w:bottom w:val="none" w:sz="0" w:space="0" w:color="auto"/>
            <w:right w:val="none" w:sz="0" w:space="0" w:color="auto"/>
          </w:divBdr>
          <w:divsChild>
            <w:div w:id="597373153">
              <w:marLeft w:val="0"/>
              <w:marRight w:val="0"/>
              <w:marTop w:val="0"/>
              <w:marBottom w:val="0"/>
              <w:divBdr>
                <w:top w:val="none" w:sz="0" w:space="0" w:color="auto"/>
                <w:left w:val="none" w:sz="0" w:space="0" w:color="auto"/>
                <w:bottom w:val="none" w:sz="0" w:space="0" w:color="auto"/>
                <w:right w:val="none" w:sz="0" w:space="0" w:color="auto"/>
              </w:divBdr>
            </w:div>
          </w:divsChild>
        </w:div>
        <w:div w:id="208106366">
          <w:marLeft w:val="0"/>
          <w:marRight w:val="0"/>
          <w:marTop w:val="0"/>
          <w:marBottom w:val="0"/>
          <w:divBdr>
            <w:top w:val="none" w:sz="0" w:space="0" w:color="auto"/>
            <w:left w:val="none" w:sz="0" w:space="0" w:color="auto"/>
            <w:bottom w:val="none" w:sz="0" w:space="0" w:color="auto"/>
            <w:right w:val="none" w:sz="0" w:space="0" w:color="auto"/>
          </w:divBdr>
          <w:divsChild>
            <w:div w:id="1055273140">
              <w:marLeft w:val="0"/>
              <w:marRight w:val="0"/>
              <w:marTop w:val="0"/>
              <w:marBottom w:val="0"/>
              <w:divBdr>
                <w:top w:val="none" w:sz="0" w:space="0" w:color="auto"/>
                <w:left w:val="none" w:sz="0" w:space="0" w:color="auto"/>
                <w:bottom w:val="none" w:sz="0" w:space="0" w:color="auto"/>
                <w:right w:val="none" w:sz="0" w:space="0" w:color="auto"/>
              </w:divBdr>
            </w:div>
          </w:divsChild>
        </w:div>
        <w:div w:id="914629092">
          <w:marLeft w:val="0"/>
          <w:marRight w:val="0"/>
          <w:marTop w:val="0"/>
          <w:marBottom w:val="0"/>
          <w:divBdr>
            <w:top w:val="none" w:sz="0" w:space="0" w:color="auto"/>
            <w:left w:val="none" w:sz="0" w:space="0" w:color="auto"/>
            <w:bottom w:val="none" w:sz="0" w:space="0" w:color="auto"/>
            <w:right w:val="none" w:sz="0" w:space="0" w:color="auto"/>
          </w:divBdr>
          <w:divsChild>
            <w:div w:id="1667782340">
              <w:marLeft w:val="0"/>
              <w:marRight w:val="0"/>
              <w:marTop w:val="0"/>
              <w:marBottom w:val="0"/>
              <w:divBdr>
                <w:top w:val="none" w:sz="0" w:space="0" w:color="auto"/>
                <w:left w:val="none" w:sz="0" w:space="0" w:color="auto"/>
                <w:bottom w:val="none" w:sz="0" w:space="0" w:color="auto"/>
                <w:right w:val="none" w:sz="0" w:space="0" w:color="auto"/>
              </w:divBdr>
            </w:div>
          </w:divsChild>
        </w:div>
        <w:div w:id="2131774072">
          <w:marLeft w:val="0"/>
          <w:marRight w:val="0"/>
          <w:marTop w:val="0"/>
          <w:marBottom w:val="0"/>
          <w:divBdr>
            <w:top w:val="none" w:sz="0" w:space="0" w:color="auto"/>
            <w:left w:val="none" w:sz="0" w:space="0" w:color="auto"/>
            <w:bottom w:val="none" w:sz="0" w:space="0" w:color="auto"/>
            <w:right w:val="none" w:sz="0" w:space="0" w:color="auto"/>
          </w:divBdr>
          <w:divsChild>
            <w:div w:id="1010176555">
              <w:marLeft w:val="0"/>
              <w:marRight w:val="0"/>
              <w:marTop w:val="0"/>
              <w:marBottom w:val="0"/>
              <w:divBdr>
                <w:top w:val="none" w:sz="0" w:space="0" w:color="auto"/>
                <w:left w:val="none" w:sz="0" w:space="0" w:color="auto"/>
                <w:bottom w:val="none" w:sz="0" w:space="0" w:color="auto"/>
                <w:right w:val="none" w:sz="0" w:space="0" w:color="auto"/>
              </w:divBdr>
            </w:div>
          </w:divsChild>
        </w:div>
        <w:div w:id="2030257279">
          <w:marLeft w:val="0"/>
          <w:marRight w:val="0"/>
          <w:marTop w:val="0"/>
          <w:marBottom w:val="0"/>
          <w:divBdr>
            <w:top w:val="none" w:sz="0" w:space="0" w:color="auto"/>
            <w:left w:val="none" w:sz="0" w:space="0" w:color="auto"/>
            <w:bottom w:val="none" w:sz="0" w:space="0" w:color="auto"/>
            <w:right w:val="none" w:sz="0" w:space="0" w:color="auto"/>
          </w:divBdr>
          <w:divsChild>
            <w:div w:id="1970427813">
              <w:marLeft w:val="0"/>
              <w:marRight w:val="0"/>
              <w:marTop w:val="0"/>
              <w:marBottom w:val="0"/>
              <w:divBdr>
                <w:top w:val="none" w:sz="0" w:space="0" w:color="auto"/>
                <w:left w:val="none" w:sz="0" w:space="0" w:color="auto"/>
                <w:bottom w:val="none" w:sz="0" w:space="0" w:color="auto"/>
                <w:right w:val="none" w:sz="0" w:space="0" w:color="auto"/>
              </w:divBdr>
            </w:div>
          </w:divsChild>
        </w:div>
        <w:div w:id="1738090775">
          <w:marLeft w:val="0"/>
          <w:marRight w:val="0"/>
          <w:marTop w:val="0"/>
          <w:marBottom w:val="0"/>
          <w:divBdr>
            <w:top w:val="none" w:sz="0" w:space="0" w:color="auto"/>
            <w:left w:val="none" w:sz="0" w:space="0" w:color="auto"/>
            <w:bottom w:val="none" w:sz="0" w:space="0" w:color="auto"/>
            <w:right w:val="none" w:sz="0" w:space="0" w:color="auto"/>
          </w:divBdr>
          <w:divsChild>
            <w:div w:id="1365715984">
              <w:marLeft w:val="0"/>
              <w:marRight w:val="0"/>
              <w:marTop w:val="0"/>
              <w:marBottom w:val="0"/>
              <w:divBdr>
                <w:top w:val="none" w:sz="0" w:space="0" w:color="auto"/>
                <w:left w:val="none" w:sz="0" w:space="0" w:color="auto"/>
                <w:bottom w:val="none" w:sz="0" w:space="0" w:color="auto"/>
                <w:right w:val="none" w:sz="0" w:space="0" w:color="auto"/>
              </w:divBdr>
            </w:div>
          </w:divsChild>
        </w:div>
        <w:div w:id="2058386132">
          <w:marLeft w:val="0"/>
          <w:marRight w:val="0"/>
          <w:marTop w:val="0"/>
          <w:marBottom w:val="0"/>
          <w:divBdr>
            <w:top w:val="none" w:sz="0" w:space="0" w:color="auto"/>
            <w:left w:val="none" w:sz="0" w:space="0" w:color="auto"/>
            <w:bottom w:val="none" w:sz="0" w:space="0" w:color="auto"/>
            <w:right w:val="none" w:sz="0" w:space="0" w:color="auto"/>
          </w:divBdr>
          <w:divsChild>
            <w:div w:id="2097165462">
              <w:marLeft w:val="0"/>
              <w:marRight w:val="0"/>
              <w:marTop w:val="0"/>
              <w:marBottom w:val="0"/>
              <w:divBdr>
                <w:top w:val="none" w:sz="0" w:space="0" w:color="auto"/>
                <w:left w:val="none" w:sz="0" w:space="0" w:color="auto"/>
                <w:bottom w:val="none" w:sz="0" w:space="0" w:color="auto"/>
                <w:right w:val="none" w:sz="0" w:space="0" w:color="auto"/>
              </w:divBdr>
            </w:div>
          </w:divsChild>
        </w:div>
        <w:div w:id="320892066">
          <w:marLeft w:val="0"/>
          <w:marRight w:val="0"/>
          <w:marTop w:val="0"/>
          <w:marBottom w:val="0"/>
          <w:divBdr>
            <w:top w:val="none" w:sz="0" w:space="0" w:color="auto"/>
            <w:left w:val="none" w:sz="0" w:space="0" w:color="auto"/>
            <w:bottom w:val="none" w:sz="0" w:space="0" w:color="auto"/>
            <w:right w:val="none" w:sz="0" w:space="0" w:color="auto"/>
          </w:divBdr>
          <w:divsChild>
            <w:div w:id="1376543014">
              <w:marLeft w:val="0"/>
              <w:marRight w:val="0"/>
              <w:marTop w:val="0"/>
              <w:marBottom w:val="0"/>
              <w:divBdr>
                <w:top w:val="none" w:sz="0" w:space="0" w:color="auto"/>
                <w:left w:val="none" w:sz="0" w:space="0" w:color="auto"/>
                <w:bottom w:val="none" w:sz="0" w:space="0" w:color="auto"/>
                <w:right w:val="none" w:sz="0" w:space="0" w:color="auto"/>
              </w:divBdr>
            </w:div>
          </w:divsChild>
        </w:div>
        <w:div w:id="1331561198">
          <w:marLeft w:val="0"/>
          <w:marRight w:val="0"/>
          <w:marTop w:val="0"/>
          <w:marBottom w:val="0"/>
          <w:divBdr>
            <w:top w:val="none" w:sz="0" w:space="0" w:color="auto"/>
            <w:left w:val="none" w:sz="0" w:space="0" w:color="auto"/>
            <w:bottom w:val="none" w:sz="0" w:space="0" w:color="auto"/>
            <w:right w:val="none" w:sz="0" w:space="0" w:color="auto"/>
          </w:divBdr>
          <w:divsChild>
            <w:div w:id="539127848">
              <w:marLeft w:val="0"/>
              <w:marRight w:val="0"/>
              <w:marTop w:val="0"/>
              <w:marBottom w:val="0"/>
              <w:divBdr>
                <w:top w:val="none" w:sz="0" w:space="0" w:color="auto"/>
                <w:left w:val="none" w:sz="0" w:space="0" w:color="auto"/>
                <w:bottom w:val="none" w:sz="0" w:space="0" w:color="auto"/>
                <w:right w:val="none" w:sz="0" w:space="0" w:color="auto"/>
              </w:divBdr>
            </w:div>
          </w:divsChild>
        </w:div>
        <w:div w:id="1274827312">
          <w:marLeft w:val="0"/>
          <w:marRight w:val="0"/>
          <w:marTop w:val="0"/>
          <w:marBottom w:val="0"/>
          <w:divBdr>
            <w:top w:val="none" w:sz="0" w:space="0" w:color="auto"/>
            <w:left w:val="none" w:sz="0" w:space="0" w:color="auto"/>
            <w:bottom w:val="none" w:sz="0" w:space="0" w:color="auto"/>
            <w:right w:val="none" w:sz="0" w:space="0" w:color="auto"/>
          </w:divBdr>
          <w:divsChild>
            <w:div w:id="1596598554">
              <w:marLeft w:val="0"/>
              <w:marRight w:val="0"/>
              <w:marTop w:val="0"/>
              <w:marBottom w:val="0"/>
              <w:divBdr>
                <w:top w:val="none" w:sz="0" w:space="0" w:color="auto"/>
                <w:left w:val="none" w:sz="0" w:space="0" w:color="auto"/>
                <w:bottom w:val="none" w:sz="0" w:space="0" w:color="auto"/>
                <w:right w:val="none" w:sz="0" w:space="0" w:color="auto"/>
              </w:divBdr>
            </w:div>
          </w:divsChild>
        </w:div>
        <w:div w:id="717167464">
          <w:marLeft w:val="0"/>
          <w:marRight w:val="0"/>
          <w:marTop w:val="0"/>
          <w:marBottom w:val="0"/>
          <w:divBdr>
            <w:top w:val="none" w:sz="0" w:space="0" w:color="auto"/>
            <w:left w:val="none" w:sz="0" w:space="0" w:color="auto"/>
            <w:bottom w:val="none" w:sz="0" w:space="0" w:color="auto"/>
            <w:right w:val="none" w:sz="0" w:space="0" w:color="auto"/>
          </w:divBdr>
          <w:divsChild>
            <w:div w:id="198516242">
              <w:marLeft w:val="0"/>
              <w:marRight w:val="0"/>
              <w:marTop w:val="0"/>
              <w:marBottom w:val="0"/>
              <w:divBdr>
                <w:top w:val="none" w:sz="0" w:space="0" w:color="auto"/>
                <w:left w:val="none" w:sz="0" w:space="0" w:color="auto"/>
                <w:bottom w:val="none" w:sz="0" w:space="0" w:color="auto"/>
                <w:right w:val="none" w:sz="0" w:space="0" w:color="auto"/>
              </w:divBdr>
            </w:div>
          </w:divsChild>
        </w:div>
        <w:div w:id="1976986686">
          <w:marLeft w:val="0"/>
          <w:marRight w:val="0"/>
          <w:marTop w:val="0"/>
          <w:marBottom w:val="0"/>
          <w:divBdr>
            <w:top w:val="none" w:sz="0" w:space="0" w:color="auto"/>
            <w:left w:val="none" w:sz="0" w:space="0" w:color="auto"/>
            <w:bottom w:val="none" w:sz="0" w:space="0" w:color="auto"/>
            <w:right w:val="none" w:sz="0" w:space="0" w:color="auto"/>
          </w:divBdr>
          <w:divsChild>
            <w:div w:id="1741095849">
              <w:marLeft w:val="0"/>
              <w:marRight w:val="0"/>
              <w:marTop w:val="0"/>
              <w:marBottom w:val="0"/>
              <w:divBdr>
                <w:top w:val="none" w:sz="0" w:space="0" w:color="auto"/>
                <w:left w:val="none" w:sz="0" w:space="0" w:color="auto"/>
                <w:bottom w:val="none" w:sz="0" w:space="0" w:color="auto"/>
                <w:right w:val="none" w:sz="0" w:space="0" w:color="auto"/>
              </w:divBdr>
            </w:div>
          </w:divsChild>
        </w:div>
        <w:div w:id="540824837">
          <w:marLeft w:val="0"/>
          <w:marRight w:val="0"/>
          <w:marTop w:val="0"/>
          <w:marBottom w:val="0"/>
          <w:divBdr>
            <w:top w:val="none" w:sz="0" w:space="0" w:color="auto"/>
            <w:left w:val="none" w:sz="0" w:space="0" w:color="auto"/>
            <w:bottom w:val="none" w:sz="0" w:space="0" w:color="auto"/>
            <w:right w:val="none" w:sz="0" w:space="0" w:color="auto"/>
          </w:divBdr>
          <w:divsChild>
            <w:div w:id="486364594">
              <w:marLeft w:val="0"/>
              <w:marRight w:val="0"/>
              <w:marTop w:val="0"/>
              <w:marBottom w:val="0"/>
              <w:divBdr>
                <w:top w:val="none" w:sz="0" w:space="0" w:color="auto"/>
                <w:left w:val="none" w:sz="0" w:space="0" w:color="auto"/>
                <w:bottom w:val="none" w:sz="0" w:space="0" w:color="auto"/>
                <w:right w:val="none" w:sz="0" w:space="0" w:color="auto"/>
              </w:divBdr>
            </w:div>
          </w:divsChild>
        </w:div>
        <w:div w:id="1958100202">
          <w:marLeft w:val="0"/>
          <w:marRight w:val="0"/>
          <w:marTop w:val="0"/>
          <w:marBottom w:val="0"/>
          <w:divBdr>
            <w:top w:val="none" w:sz="0" w:space="0" w:color="auto"/>
            <w:left w:val="none" w:sz="0" w:space="0" w:color="auto"/>
            <w:bottom w:val="none" w:sz="0" w:space="0" w:color="auto"/>
            <w:right w:val="none" w:sz="0" w:space="0" w:color="auto"/>
          </w:divBdr>
          <w:divsChild>
            <w:div w:id="1072703273">
              <w:marLeft w:val="0"/>
              <w:marRight w:val="0"/>
              <w:marTop w:val="0"/>
              <w:marBottom w:val="0"/>
              <w:divBdr>
                <w:top w:val="none" w:sz="0" w:space="0" w:color="auto"/>
                <w:left w:val="none" w:sz="0" w:space="0" w:color="auto"/>
                <w:bottom w:val="none" w:sz="0" w:space="0" w:color="auto"/>
                <w:right w:val="none" w:sz="0" w:space="0" w:color="auto"/>
              </w:divBdr>
            </w:div>
          </w:divsChild>
        </w:div>
        <w:div w:id="270364344">
          <w:marLeft w:val="0"/>
          <w:marRight w:val="0"/>
          <w:marTop w:val="0"/>
          <w:marBottom w:val="0"/>
          <w:divBdr>
            <w:top w:val="none" w:sz="0" w:space="0" w:color="auto"/>
            <w:left w:val="none" w:sz="0" w:space="0" w:color="auto"/>
            <w:bottom w:val="none" w:sz="0" w:space="0" w:color="auto"/>
            <w:right w:val="none" w:sz="0" w:space="0" w:color="auto"/>
          </w:divBdr>
          <w:divsChild>
            <w:div w:id="22175557">
              <w:marLeft w:val="0"/>
              <w:marRight w:val="0"/>
              <w:marTop w:val="0"/>
              <w:marBottom w:val="0"/>
              <w:divBdr>
                <w:top w:val="none" w:sz="0" w:space="0" w:color="auto"/>
                <w:left w:val="none" w:sz="0" w:space="0" w:color="auto"/>
                <w:bottom w:val="none" w:sz="0" w:space="0" w:color="auto"/>
                <w:right w:val="none" w:sz="0" w:space="0" w:color="auto"/>
              </w:divBdr>
            </w:div>
          </w:divsChild>
        </w:div>
        <w:div w:id="1123571651">
          <w:marLeft w:val="0"/>
          <w:marRight w:val="0"/>
          <w:marTop w:val="0"/>
          <w:marBottom w:val="0"/>
          <w:divBdr>
            <w:top w:val="none" w:sz="0" w:space="0" w:color="auto"/>
            <w:left w:val="none" w:sz="0" w:space="0" w:color="auto"/>
            <w:bottom w:val="none" w:sz="0" w:space="0" w:color="auto"/>
            <w:right w:val="none" w:sz="0" w:space="0" w:color="auto"/>
          </w:divBdr>
          <w:divsChild>
            <w:div w:id="1157839187">
              <w:marLeft w:val="0"/>
              <w:marRight w:val="0"/>
              <w:marTop w:val="0"/>
              <w:marBottom w:val="0"/>
              <w:divBdr>
                <w:top w:val="none" w:sz="0" w:space="0" w:color="auto"/>
                <w:left w:val="none" w:sz="0" w:space="0" w:color="auto"/>
                <w:bottom w:val="none" w:sz="0" w:space="0" w:color="auto"/>
                <w:right w:val="none" w:sz="0" w:space="0" w:color="auto"/>
              </w:divBdr>
            </w:div>
          </w:divsChild>
        </w:div>
        <w:div w:id="340014830">
          <w:marLeft w:val="0"/>
          <w:marRight w:val="0"/>
          <w:marTop w:val="0"/>
          <w:marBottom w:val="0"/>
          <w:divBdr>
            <w:top w:val="none" w:sz="0" w:space="0" w:color="auto"/>
            <w:left w:val="none" w:sz="0" w:space="0" w:color="auto"/>
            <w:bottom w:val="none" w:sz="0" w:space="0" w:color="auto"/>
            <w:right w:val="none" w:sz="0" w:space="0" w:color="auto"/>
          </w:divBdr>
          <w:divsChild>
            <w:div w:id="115565318">
              <w:marLeft w:val="0"/>
              <w:marRight w:val="0"/>
              <w:marTop w:val="0"/>
              <w:marBottom w:val="0"/>
              <w:divBdr>
                <w:top w:val="none" w:sz="0" w:space="0" w:color="auto"/>
                <w:left w:val="none" w:sz="0" w:space="0" w:color="auto"/>
                <w:bottom w:val="none" w:sz="0" w:space="0" w:color="auto"/>
                <w:right w:val="none" w:sz="0" w:space="0" w:color="auto"/>
              </w:divBdr>
            </w:div>
          </w:divsChild>
        </w:div>
        <w:div w:id="819427358">
          <w:marLeft w:val="0"/>
          <w:marRight w:val="0"/>
          <w:marTop w:val="0"/>
          <w:marBottom w:val="0"/>
          <w:divBdr>
            <w:top w:val="none" w:sz="0" w:space="0" w:color="auto"/>
            <w:left w:val="none" w:sz="0" w:space="0" w:color="auto"/>
            <w:bottom w:val="none" w:sz="0" w:space="0" w:color="auto"/>
            <w:right w:val="none" w:sz="0" w:space="0" w:color="auto"/>
          </w:divBdr>
          <w:divsChild>
            <w:div w:id="1673949577">
              <w:marLeft w:val="0"/>
              <w:marRight w:val="0"/>
              <w:marTop w:val="0"/>
              <w:marBottom w:val="0"/>
              <w:divBdr>
                <w:top w:val="none" w:sz="0" w:space="0" w:color="auto"/>
                <w:left w:val="none" w:sz="0" w:space="0" w:color="auto"/>
                <w:bottom w:val="none" w:sz="0" w:space="0" w:color="auto"/>
                <w:right w:val="none" w:sz="0" w:space="0" w:color="auto"/>
              </w:divBdr>
            </w:div>
          </w:divsChild>
        </w:div>
        <w:div w:id="1129324894">
          <w:marLeft w:val="0"/>
          <w:marRight w:val="0"/>
          <w:marTop w:val="0"/>
          <w:marBottom w:val="0"/>
          <w:divBdr>
            <w:top w:val="none" w:sz="0" w:space="0" w:color="auto"/>
            <w:left w:val="none" w:sz="0" w:space="0" w:color="auto"/>
            <w:bottom w:val="none" w:sz="0" w:space="0" w:color="auto"/>
            <w:right w:val="none" w:sz="0" w:space="0" w:color="auto"/>
          </w:divBdr>
          <w:divsChild>
            <w:div w:id="1398433694">
              <w:marLeft w:val="0"/>
              <w:marRight w:val="0"/>
              <w:marTop w:val="0"/>
              <w:marBottom w:val="0"/>
              <w:divBdr>
                <w:top w:val="none" w:sz="0" w:space="0" w:color="auto"/>
                <w:left w:val="none" w:sz="0" w:space="0" w:color="auto"/>
                <w:bottom w:val="none" w:sz="0" w:space="0" w:color="auto"/>
                <w:right w:val="none" w:sz="0" w:space="0" w:color="auto"/>
              </w:divBdr>
            </w:div>
          </w:divsChild>
        </w:div>
        <w:div w:id="1447118913">
          <w:marLeft w:val="0"/>
          <w:marRight w:val="0"/>
          <w:marTop w:val="0"/>
          <w:marBottom w:val="0"/>
          <w:divBdr>
            <w:top w:val="none" w:sz="0" w:space="0" w:color="auto"/>
            <w:left w:val="none" w:sz="0" w:space="0" w:color="auto"/>
            <w:bottom w:val="none" w:sz="0" w:space="0" w:color="auto"/>
            <w:right w:val="none" w:sz="0" w:space="0" w:color="auto"/>
          </w:divBdr>
          <w:divsChild>
            <w:div w:id="910190131">
              <w:marLeft w:val="0"/>
              <w:marRight w:val="0"/>
              <w:marTop w:val="0"/>
              <w:marBottom w:val="0"/>
              <w:divBdr>
                <w:top w:val="none" w:sz="0" w:space="0" w:color="auto"/>
                <w:left w:val="none" w:sz="0" w:space="0" w:color="auto"/>
                <w:bottom w:val="none" w:sz="0" w:space="0" w:color="auto"/>
                <w:right w:val="none" w:sz="0" w:space="0" w:color="auto"/>
              </w:divBdr>
            </w:div>
          </w:divsChild>
        </w:div>
        <w:div w:id="1329090552">
          <w:marLeft w:val="0"/>
          <w:marRight w:val="0"/>
          <w:marTop w:val="0"/>
          <w:marBottom w:val="0"/>
          <w:divBdr>
            <w:top w:val="none" w:sz="0" w:space="0" w:color="auto"/>
            <w:left w:val="none" w:sz="0" w:space="0" w:color="auto"/>
            <w:bottom w:val="none" w:sz="0" w:space="0" w:color="auto"/>
            <w:right w:val="none" w:sz="0" w:space="0" w:color="auto"/>
          </w:divBdr>
          <w:divsChild>
            <w:div w:id="1882595265">
              <w:marLeft w:val="0"/>
              <w:marRight w:val="0"/>
              <w:marTop w:val="0"/>
              <w:marBottom w:val="0"/>
              <w:divBdr>
                <w:top w:val="none" w:sz="0" w:space="0" w:color="auto"/>
                <w:left w:val="none" w:sz="0" w:space="0" w:color="auto"/>
                <w:bottom w:val="none" w:sz="0" w:space="0" w:color="auto"/>
                <w:right w:val="none" w:sz="0" w:space="0" w:color="auto"/>
              </w:divBdr>
            </w:div>
          </w:divsChild>
        </w:div>
        <w:div w:id="817260212">
          <w:marLeft w:val="0"/>
          <w:marRight w:val="0"/>
          <w:marTop w:val="0"/>
          <w:marBottom w:val="0"/>
          <w:divBdr>
            <w:top w:val="none" w:sz="0" w:space="0" w:color="auto"/>
            <w:left w:val="none" w:sz="0" w:space="0" w:color="auto"/>
            <w:bottom w:val="none" w:sz="0" w:space="0" w:color="auto"/>
            <w:right w:val="none" w:sz="0" w:space="0" w:color="auto"/>
          </w:divBdr>
          <w:divsChild>
            <w:div w:id="1915503422">
              <w:marLeft w:val="0"/>
              <w:marRight w:val="0"/>
              <w:marTop w:val="0"/>
              <w:marBottom w:val="0"/>
              <w:divBdr>
                <w:top w:val="none" w:sz="0" w:space="0" w:color="auto"/>
                <w:left w:val="none" w:sz="0" w:space="0" w:color="auto"/>
                <w:bottom w:val="none" w:sz="0" w:space="0" w:color="auto"/>
                <w:right w:val="none" w:sz="0" w:space="0" w:color="auto"/>
              </w:divBdr>
            </w:div>
          </w:divsChild>
        </w:div>
        <w:div w:id="61568908">
          <w:marLeft w:val="0"/>
          <w:marRight w:val="0"/>
          <w:marTop w:val="0"/>
          <w:marBottom w:val="0"/>
          <w:divBdr>
            <w:top w:val="none" w:sz="0" w:space="0" w:color="auto"/>
            <w:left w:val="none" w:sz="0" w:space="0" w:color="auto"/>
            <w:bottom w:val="none" w:sz="0" w:space="0" w:color="auto"/>
            <w:right w:val="none" w:sz="0" w:space="0" w:color="auto"/>
          </w:divBdr>
          <w:divsChild>
            <w:div w:id="572542391">
              <w:marLeft w:val="0"/>
              <w:marRight w:val="0"/>
              <w:marTop w:val="0"/>
              <w:marBottom w:val="0"/>
              <w:divBdr>
                <w:top w:val="none" w:sz="0" w:space="0" w:color="auto"/>
                <w:left w:val="none" w:sz="0" w:space="0" w:color="auto"/>
                <w:bottom w:val="none" w:sz="0" w:space="0" w:color="auto"/>
                <w:right w:val="none" w:sz="0" w:space="0" w:color="auto"/>
              </w:divBdr>
            </w:div>
          </w:divsChild>
        </w:div>
        <w:div w:id="735930308">
          <w:marLeft w:val="0"/>
          <w:marRight w:val="0"/>
          <w:marTop w:val="0"/>
          <w:marBottom w:val="0"/>
          <w:divBdr>
            <w:top w:val="none" w:sz="0" w:space="0" w:color="auto"/>
            <w:left w:val="none" w:sz="0" w:space="0" w:color="auto"/>
            <w:bottom w:val="none" w:sz="0" w:space="0" w:color="auto"/>
            <w:right w:val="none" w:sz="0" w:space="0" w:color="auto"/>
          </w:divBdr>
          <w:divsChild>
            <w:div w:id="1329823314">
              <w:marLeft w:val="0"/>
              <w:marRight w:val="0"/>
              <w:marTop w:val="0"/>
              <w:marBottom w:val="0"/>
              <w:divBdr>
                <w:top w:val="none" w:sz="0" w:space="0" w:color="auto"/>
                <w:left w:val="none" w:sz="0" w:space="0" w:color="auto"/>
                <w:bottom w:val="none" w:sz="0" w:space="0" w:color="auto"/>
                <w:right w:val="none" w:sz="0" w:space="0" w:color="auto"/>
              </w:divBdr>
            </w:div>
          </w:divsChild>
        </w:div>
        <w:div w:id="423965891">
          <w:marLeft w:val="0"/>
          <w:marRight w:val="0"/>
          <w:marTop w:val="0"/>
          <w:marBottom w:val="0"/>
          <w:divBdr>
            <w:top w:val="none" w:sz="0" w:space="0" w:color="auto"/>
            <w:left w:val="none" w:sz="0" w:space="0" w:color="auto"/>
            <w:bottom w:val="none" w:sz="0" w:space="0" w:color="auto"/>
            <w:right w:val="none" w:sz="0" w:space="0" w:color="auto"/>
          </w:divBdr>
          <w:divsChild>
            <w:div w:id="2073775674">
              <w:marLeft w:val="0"/>
              <w:marRight w:val="0"/>
              <w:marTop w:val="0"/>
              <w:marBottom w:val="0"/>
              <w:divBdr>
                <w:top w:val="none" w:sz="0" w:space="0" w:color="auto"/>
                <w:left w:val="none" w:sz="0" w:space="0" w:color="auto"/>
                <w:bottom w:val="none" w:sz="0" w:space="0" w:color="auto"/>
                <w:right w:val="none" w:sz="0" w:space="0" w:color="auto"/>
              </w:divBdr>
            </w:div>
          </w:divsChild>
        </w:div>
        <w:div w:id="1458983102">
          <w:marLeft w:val="0"/>
          <w:marRight w:val="0"/>
          <w:marTop w:val="0"/>
          <w:marBottom w:val="0"/>
          <w:divBdr>
            <w:top w:val="none" w:sz="0" w:space="0" w:color="auto"/>
            <w:left w:val="none" w:sz="0" w:space="0" w:color="auto"/>
            <w:bottom w:val="none" w:sz="0" w:space="0" w:color="auto"/>
            <w:right w:val="none" w:sz="0" w:space="0" w:color="auto"/>
          </w:divBdr>
          <w:divsChild>
            <w:div w:id="882719493">
              <w:marLeft w:val="0"/>
              <w:marRight w:val="0"/>
              <w:marTop w:val="0"/>
              <w:marBottom w:val="0"/>
              <w:divBdr>
                <w:top w:val="none" w:sz="0" w:space="0" w:color="auto"/>
                <w:left w:val="none" w:sz="0" w:space="0" w:color="auto"/>
                <w:bottom w:val="none" w:sz="0" w:space="0" w:color="auto"/>
                <w:right w:val="none" w:sz="0" w:space="0" w:color="auto"/>
              </w:divBdr>
            </w:div>
          </w:divsChild>
        </w:div>
        <w:div w:id="569118207">
          <w:marLeft w:val="0"/>
          <w:marRight w:val="0"/>
          <w:marTop w:val="0"/>
          <w:marBottom w:val="0"/>
          <w:divBdr>
            <w:top w:val="none" w:sz="0" w:space="0" w:color="auto"/>
            <w:left w:val="none" w:sz="0" w:space="0" w:color="auto"/>
            <w:bottom w:val="none" w:sz="0" w:space="0" w:color="auto"/>
            <w:right w:val="none" w:sz="0" w:space="0" w:color="auto"/>
          </w:divBdr>
          <w:divsChild>
            <w:div w:id="374938230">
              <w:marLeft w:val="0"/>
              <w:marRight w:val="0"/>
              <w:marTop w:val="0"/>
              <w:marBottom w:val="0"/>
              <w:divBdr>
                <w:top w:val="none" w:sz="0" w:space="0" w:color="auto"/>
                <w:left w:val="none" w:sz="0" w:space="0" w:color="auto"/>
                <w:bottom w:val="none" w:sz="0" w:space="0" w:color="auto"/>
                <w:right w:val="none" w:sz="0" w:space="0" w:color="auto"/>
              </w:divBdr>
            </w:div>
          </w:divsChild>
        </w:div>
        <w:div w:id="2048530900">
          <w:marLeft w:val="0"/>
          <w:marRight w:val="0"/>
          <w:marTop w:val="0"/>
          <w:marBottom w:val="0"/>
          <w:divBdr>
            <w:top w:val="none" w:sz="0" w:space="0" w:color="auto"/>
            <w:left w:val="none" w:sz="0" w:space="0" w:color="auto"/>
            <w:bottom w:val="none" w:sz="0" w:space="0" w:color="auto"/>
            <w:right w:val="none" w:sz="0" w:space="0" w:color="auto"/>
          </w:divBdr>
          <w:divsChild>
            <w:div w:id="1858538149">
              <w:marLeft w:val="0"/>
              <w:marRight w:val="0"/>
              <w:marTop w:val="0"/>
              <w:marBottom w:val="0"/>
              <w:divBdr>
                <w:top w:val="none" w:sz="0" w:space="0" w:color="auto"/>
                <w:left w:val="none" w:sz="0" w:space="0" w:color="auto"/>
                <w:bottom w:val="none" w:sz="0" w:space="0" w:color="auto"/>
                <w:right w:val="none" w:sz="0" w:space="0" w:color="auto"/>
              </w:divBdr>
            </w:div>
          </w:divsChild>
        </w:div>
        <w:div w:id="1251236318">
          <w:marLeft w:val="0"/>
          <w:marRight w:val="0"/>
          <w:marTop w:val="0"/>
          <w:marBottom w:val="0"/>
          <w:divBdr>
            <w:top w:val="none" w:sz="0" w:space="0" w:color="auto"/>
            <w:left w:val="none" w:sz="0" w:space="0" w:color="auto"/>
            <w:bottom w:val="none" w:sz="0" w:space="0" w:color="auto"/>
            <w:right w:val="none" w:sz="0" w:space="0" w:color="auto"/>
          </w:divBdr>
          <w:divsChild>
            <w:div w:id="1971279556">
              <w:marLeft w:val="0"/>
              <w:marRight w:val="0"/>
              <w:marTop w:val="0"/>
              <w:marBottom w:val="0"/>
              <w:divBdr>
                <w:top w:val="none" w:sz="0" w:space="0" w:color="auto"/>
                <w:left w:val="none" w:sz="0" w:space="0" w:color="auto"/>
                <w:bottom w:val="none" w:sz="0" w:space="0" w:color="auto"/>
                <w:right w:val="none" w:sz="0" w:space="0" w:color="auto"/>
              </w:divBdr>
            </w:div>
          </w:divsChild>
        </w:div>
        <w:div w:id="657416850">
          <w:marLeft w:val="0"/>
          <w:marRight w:val="0"/>
          <w:marTop w:val="0"/>
          <w:marBottom w:val="0"/>
          <w:divBdr>
            <w:top w:val="none" w:sz="0" w:space="0" w:color="auto"/>
            <w:left w:val="none" w:sz="0" w:space="0" w:color="auto"/>
            <w:bottom w:val="none" w:sz="0" w:space="0" w:color="auto"/>
            <w:right w:val="none" w:sz="0" w:space="0" w:color="auto"/>
          </w:divBdr>
          <w:divsChild>
            <w:div w:id="1110592872">
              <w:marLeft w:val="0"/>
              <w:marRight w:val="0"/>
              <w:marTop w:val="0"/>
              <w:marBottom w:val="0"/>
              <w:divBdr>
                <w:top w:val="none" w:sz="0" w:space="0" w:color="auto"/>
                <w:left w:val="none" w:sz="0" w:space="0" w:color="auto"/>
                <w:bottom w:val="none" w:sz="0" w:space="0" w:color="auto"/>
                <w:right w:val="none" w:sz="0" w:space="0" w:color="auto"/>
              </w:divBdr>
            </w:div>
          </w:divsChild>
        </w:div>
        <w:div w:id="342325035">
          <w:marLeft w:val="0"/>
          <w:marRight w:val="0"/>
          <w:marTop w:val="0"/>
          <w:marBottom w:val="0"/>
          <w:divBdr>
            <w:top w:val="none" w:sz="0" w:space="0" w:color="auto"/>
            <w:left w:val="none" w:sz="0" w:space="0" w:color="auto"/>
            <w:bottom w:val="none" w:sz="0" w:space="0" w:color="auto"/>
            <w:right w:val="none" w:sz="0" w:space="0" w:color="auto"/>
          </w:divBdr>
          <w:divsChild>
            <w:div w:id="404573250">
              <w:marLeft w:val="0"/>
              <w:marRight w:val="0"/>
              <w:marTop w:val="0"/>
              <w:marBottom w:val="0"/>
              <w:divBdr>
                <w:top w:val="none" w:sz="0" w:space="0" w:color="auto"/>
                <w:left w:val="none" w:sz="0" w:space="0" w:color="auto"/>
                <w:bottom w:val="none" w:sz="0" w:space="0" w:color="auto"/>
                <w:right w:val="none" w:sz="0" w:space="0" w:color="auto"/>
              </w:divBdr>
            </w:div>
          </w:divsChild>
        </w:div>
        <w:div w:id="798038045">
          <w:marLeft w:val="0"/>
          <w:marRight w:val="0"/>
          <w:marTop w:val="0"/>
          <w:marBottom w:val="0"/>
          <w:divBdr>
            <w:top w:val="none" w:sz="0" w:space="0" w:color="auto"/>
            <w:left w:val="none" w:sz="0" w:space="0" w:color="auto"/>
            <w:bottom w:val="none" w:sz="0" w:space="0" w:color="auto"/>
            <w:right w:val="none" w:sz="0" w:space="0" w:color="auto"/>
          </w:divBdr>
          <w:divsChild>
            <w:div w:id="1569076856">
              <w:marLeft w:val="0"/>
              <w:marRight w:val="0"/>
              <w:marTop w:val="0"/>
              <w:marBottom w:val="0"/>
              <w:divBdr>
                <w:top w:val="none" w:sz="0" w:space="0" w:color="auto"/>
                <w:left w:val="none" w:sz="0" w:space="0" w:color="auto"/>
                <w:bottom w:val="none" w:sz="0" w:space="0" w:color="auto"/>
                <w:right w:val="none" w:sz="0" w:space="0" w:color="auto"/>
              </w:divBdr>
            </w:div>
          </w:divsChild>
        </w:div>
        <w:div w:id="1851606946">
          <w:marLeft w:val="0"/>
          <w:marRight w:val="0"/>
          <w:marTop w:val="0"/>
          <w:marBottom w:val="0"/>
          <w:divBdr>
            <w:top w:val="none" w:sz="0" w:space="0" w:color="auto"/>
            <w:left w:val="none" w:sz="0" w:space="0" w:color="auto"/>
            <w:bottom w:val="none" w:sz="0" w:space="0" w:color="auto"/>
            <w:right w:val="none" w:sz="0" w:space="0" w:color="auto"/>
          </w:divBdr>
          <w:divsChild>
            <w:div w:id="505901784">
              <w:marLeft w:val="0"/>
              <w:marRight w:val="0"/>
              <w:marTop w:val="0"/>
              <w:marBottom w:val="0"/>
              <w:divBdr>
                <w:top w:val="none" w:sz="0" w:space="0" w:color="auto"/>
                <w:left w:val="none" w:sz="0" w:space="0" w:color="auto"/>
                <w:bottom w:val="none" w:sz="0" w:space="0" w:color="auto"/>
                <w:right w:val="none" w:sz="0" w:space="0" w:color="auto"/>
              </w:divBdr>
            </w:div>
          </w:divsChild>
        </w:div>
        <w:div w:id="1236014126">
          <w:marLeft w:val="0"/>
          <w:marRight w:val="0"/>
          <w:marTop w:val="0"/>
          <w:marBottom w:val="0"/>
          <w:divBdr>
            <w:top w:val="none" w:sz="0" w:space="0" w:color="auto"/>
            <w:left w:val="none" w:sz="0" w:space="0" w:color="auto"/>
            <w:bottom w:val="none" w:sz="0" w:space="0" w:color="auto"/>
            <w:right w:val="none" w:sz="0" w:space="0" w:color="auto"/>
          </w:divBdr>
          <w:divsChild>
            <w:div w:id="714503525">
              <w:marLeft w:val="0"/>
              <w:marRight w:val="0"/>
              <w:marTop w:val="0"/>
              <w:marBottom w:val="0"/>
              <w:divBdr>
                <w:top w:val="none" w:sz="0" w:space="0" w:color="auto"/>
                <w:left w:val="none" w:sz="0" w:space="0" w:color="auto"/>
                <w:bottom w:val="none" w:sz="0" w:space="0" w:color="auto"/>
                <w:right w:val="none" w:sz="0" w:space="0" w:color="auto"/>
              </w:divBdr>
            </w:div>
          </w:divsChild>
        </w:div>
        <w:div w:id="1862359496">
          <w:marLeft w:val="0"/>
          <w:marRight w:val="0"/>
          <w:marTop w:val="0"/>
          <w:marBottom w:val="0"/>
          <w:divBdr>
            <w:top w:val="none" w:sz="0" w:space="0" w:color="auto"/>
            <w:left w:val="none" w:sz="0" w:space="0" w:color="auto"/>
            <w:bottom w:val="none" w:sz="0" w:space="0" w:color="auto"/>
            <w:right w:val="none" w:sz="0" w:space="0" w:color="auto"/>
          </w:divBdr>
          <w:divsChild>
            <w:div w:id="798766497">
              <w:marLeft w:val="0"/>
              <w:marRight w:val="0"/>
              <w:marTop w:val="0"/>
              <w:marBottom w:val="0"/>
              <w:divBdr>
                <w:top w:val="none" w:sz="0" w:space="0" w:color="auto"/>
                <w:left w:val="none" w:sz="0" w:space="0" w:color="auto"/>
                <w:bottom w:val="none" w:sz="0" w:space="0" w:color="auto"/>
                <w:right w:val="none" w:sz="0" w:space="0" w:color="auto"/>
              </w:divBdr>
            </w:div>
          </w:divsChild>
        </w:div>
        <w:div w:id="938562092">
          <w:marLeft w:val="0"/>
          <w:marRight w:val="0"/>
          <w:marTop w:val="0"/>
          <w:marBottom w:val="0"/>
          <w:divBdr>
            <w:top w:val="none" w:sz="0" w:space="0" w:color="auto"/>
            <w:left w:val="none" w:sz="0" w:space="0" w:color="auto"/>
            <w:bottom w:val="none" w:sz="0" w:space="0" w:color="auto"/>
            <w:right w:val="none" w:sz="0" w:space="0" w:color="auto"/>
          </w:divBdr>
          <w:divsChild>
            <w:div w:id="1879391511">
              <w:marLeft w:val="0"/>
              <w:marRight w:val="0"/>
              <w:marTop w:val="0"/>
              <w:marBottom w:val="0"/>
              <w:divBdr>
                <w:top w:val="none" w:sz="0" w:space="0" w:color="auto"/>
                <w:left w:val="none" w:sz="0" w:space="0" w:color="auto"/>
                <w:bottom w:val="none" w:sz="0" w:space="0" w:color="auto"/>
                <w:right w:val="none" w:sz="0" w:space="0" w:color="auto"/>
              </w:divBdr>
            </w:div>
          </w:divsChild>
        </w:div>
        <w:div w:id="1204714510">
          <w:marLeft w:val="0"/>
          <w:marRight w:val="0"/>
          <w:marTop w:val="0"/>
          <w:marBottom w:val="0"/>
          <w:divBdr>
            <w:top w:val="none" w:sz="0" w:space="0" w:color="auto"/>
            <w:left w:val="none" w:sz="0" w:space="0" w:color="auto"/>
            <w:bottom w:val="none" w:sz="0" w:space="0" w:color="auto"/>
            <w:right w:val="none" w:sz="0" w:space="0" w:color="auto"/>
          </w:divBdr>
          <w:divsChild>
            <w:div w:id="221405303">
              <w:marLeft w:val="0"/>
              <w:marRight w:val="0"/>
              <w:marTop w:val="0"/>
              <w:marBottom w:val="0"/>
              <w:divBdr>
                <w:top w:val="none" w:sz="0" w:space="0" w:color="auto"/>
                <w:left w:val="none" w:sz="0" w:space="0" w:color="auto"/>
                <w:bottom w:val="none" w:sz="0" w:space="0" w:color="auto"/>
                <w:right w:val="none" w:sz="0" w:space="0" w:color="auto"/>
              </w:divBdr>
            </w:div>
          </w:divsChild>
        </w:div>
        <w:div w:id="1348142509">
          <w:marLeft w:val="0"/>
          <w:marRight w:val="0"/>
          <w:marTop w:val="0"/>
          <w:marBottom w:val="0"/>
          <w:divBdr>
            <w:top w:val="none" w:sz="0" w:space="0" w:color="auto"/>
            <w:left w:val="none" w:sz="0" w:space="0" w:color="auto"/>
            <w:bottom w:val="none" w:sz="0" w:space="0" w:color="auto"/>
            <w:right w:val="none" w:sz="0" w:space="0" w:color="auto"/>
          </w:divBdr>
          <w:divsChild>
            <w:div w:id="1423913786">
              <w:marLeft w:val="0"/>
              <w:marRight w:val="0"/>
              <w:marTop w:val="0"/>
              <w:marBottom w:val="0"/>
              <w:divBdr>
                <w:top w:val="none" w:sz="0" w:space="0" w:color="auto"/>
                <w:left w:val="none" w:sz="0" w:space="0" w:color="auto"/>
                <w:bottom w:val="none" w:sz="0" w:space="0" w:color="auto"/>
                <w:right w:val="none" w:sz="0" w:space="0" w:color="auto"/>
              </w:divBdr>
            </w:div>
          </w:divsChild>
        </w:div>
        <w:div w:id="482553127">
          <w:marLeft w:val="0"/>
          <w:marRight w:val="0"/>
          <w:marTop w:val="0"/>
          <w:marBottom w:val="0"/>
          <w:divBdr>
            <w:top w:val="none" w:sz="0" w:space="0" w:color="auto"/>
            <w:left w:val="none" w:sz="0" w:space="0" w:color="auto"/>
            <w:bottom w:val="none" w:sz="0" w:space="0" w:color="auto"/>
            <w:right w:val="none" w:sz="0" w:space="0" w:color="auto"/>
          </w:divBdr>
          <w:divsChild>
            <w:div w:id="1486628664">
              <w:marLeft w:val="0"/>
              <w:marRight w:val="0"/>
              <w:marTop w:val="0"/>
              <w:marBottom w:val="0"/>
              <w:divBdr>
                <w:top w:val="none" w:sz="0" w:space="0" w:color="auto"/>
                <w:left w:val="none" w:sz="0" w:space="0" w:color="auto"/>
                <w:bottom w:val="none" w:sz="0" w:space="0" w:color="auto"/>
                <w:right w:val="none" w:sz="0" w:space="0" w:color="auto"/>
              </w:divBdr>
            </w:div>
          </w:divsChild>
        </w:div>
        <w:div w:id="880092479">
          <w:marLeft w:val="0"/>
          <w:marRight w:val="0"/>
          <w:marTop w:val="0"/>
          <w:marBottom w:val="0"/>
          <w:divBdr>
            <w:top w:val="none" w:sz="0" w:space="0" w:color="auto"/>
            <w:left w:val="none" w:sz="0" w:space="0" w:color="auto"/>
            <w:bottom w:val="none" w:sz="0" w:space="0" w:color="auto"/>
            <w:right w:val="none" w:sz="0" w:space="0" w:color="auto"/>
          </w:divBdr>
          <w:divsChild>
            <w:div w:id="1069688379">
              <w:marLeft w:val="0"/>
              <w:marRight w:val="0"/>
              <w:marTop w:val="0"/>
              <w:marBottom w:val="0"/>
              <w:divBdr>
                <w:top w:val="none" w:sz="0" w:space="0" w:color="auto"/>
                <w:left w:val="none" w:sz="0" w:space="0" w:color="auto"/>
                <w:bottom w:val="none" w:sz="0" w:space="0" w:color="auto"/>
                <w:right w:val="none" w:sz="0" w:space="0" w:color="auto"/>
              </w:divBdr>
            </w:div>
          </w:divsChild>
        </w:div>
        <w:div w:id="1557467950">
          <w:marLeft w:val="0"/>
          <w:marRight w:val="0"/>
          <w:marTop w:val="0"/>
          <w:marBottom w:val="0"/>
          <w:divBdr>
            <w:top w:val="none" w:sz="0" w:space="0" w:color="auto"/>
            <w:left w:val="none" w:sz="0" w:space="0" w:color="auto"/>
            <w:bottom w:val="none" w:sz="0" w:space="0" w:color="auto"/>
            <w:right w:val="none" w:sz="0" w:space="0" w:color="auto"/>
          </w:divBdr>
          <w:divsChild>
            <w:div w:id="1768886375">
              <w:marLeft w:val="0"/>
              <w:marRight w:val="0"/>
              <w:marTop w:val="0"/>
              <w:marBottom w:val="0"/>
              <w:divBdr>
                <w:top w:val="none" w:sz="0" w:space="0" w:color="auto"/>
                <w:left w:val="none" w:sz="0" w:space="0" w:color="auto"/>
                <w:bottom w:val="none" w:sz="0" w:space="0" w:color="auto"/>
                <w:right w:val="none" w:sz="0" w:space="0" w:color="auto"/>
              </w:divBdr>
            </w:div>
          </w:divsChild>
        </w:div>
        <w:div w:id="275868590">
          <w:marLeft w:val="0"/>
          <w:marRight w:val="0"/>
          <w:marTop w:val="0"/>
          <w:marBottom w:val="0"/>
          <w:divBdr>
            <w:top w:val="none" w:sz="0" w:space="0" w:color="auto"/>
            <w:left w:val="none" w:sz="0" w:space="0" w:color="auto"/>
            <w:bottom w:val="none" w:sz="0" w:space="0" w:color="auto"/>
            <w:right w:val="none" w:sz="0" w:space="0" w:color="auto"/>
          </w:divBdr>
          <w:divsChild>
            <w:div w:id="1265377339">
              <w:marLeft w:val="0"/>
              <w:marRight w:val="0"/>
              <w:marTop w:val="0"/>
              <w:marBottom w:val="0"/>
              <w:divBdr>
                <w:top w:val="none" w:sz="0" w:space="0" w:color="auto"/>
                <w:left w:val="none" w:sz="0" w:space="0" w:color="auto"/>
                <w:bottom w:val="none" w:sz="0" w:space="0" w:color="auto"/>
                <w:right w:val="none" w:sz="0" w:space="0" w:color="auto"/>
              </w:divBdr>
            </w:div>
          </w:divsChild>
        </w:div>
        <w:div w:id="381713794">
          <w:marLeft w:val="0"/>
          <w:marRight w:val="0"/>
          <w:marTop w:val="0"/>
          <w:marBottom w:val="0"/>
          <w:divBdr>
            <w:top w:val="none" w:sz="0" w:space="0" w:color="auto"/>
            <w:left w:val="none" w:sz="0" w:space="0" w:color="auto"/>
            <w:bottom w:val="none" w:sz="0" w:space="0" w:color="auto"/>
            <w:right w:val="none" w:sz="0" w:space="0" w:color="auto"/>
          </w:divBdr>
          <w:divsChild>
            <w:div w:id="475074348">
              <w:marLeft w:val="0"/>
              <w:marRight w:val="0"/>
              <w:marTop w:val="0"/>
              <w:marBottom w:val="0"/>
              <w:divBdr>
                <w:top w:val="none" w:sz="0" w:space="0" w:color="auto"/>
                <w:left w:val="none" w:sz="0" w:space="0" w:color="auto"/>
                <w:bottom w:val="none" w:sz="0" w:space="0" w:color="auto"/>
                <w:right w:val="none" w:sz="0" w:space="0" w:color="auto"/>
              </w:divBdr>
            </w:div>
          </w:divsChild>
        </w:div>
        <w:div w:id="1106459722">
          <w:marLeft w:val="0"/>
          <w:marRight w:val="0"/>
          <w:marTop w:val="0"/>
          <w:marBottom w:val="0"/>
          <w:divBdr>
            <w:top w:val="none" w:sz="0" w:space="0" w:color="auto"/>
            <w:left w:val="none" w:sz="0" w:space="0" w:color="auto"/>
            <w:bottom w:val="none" w:sz="0" w:space="0" w:color="auto"/>
            <w:right w:val="none" w:sz="0" w:space="0" w:color="auto"/>
          </w:divBdr>
          <w:divsChild>
            <w:div w:id="101148968">
              <w:marLeft w:val="0"/>
              <w:marRight w:val="0"/>
              <w:marTop w:val="0"/>
              <w:marBottom w:val="0"/>
              <w:divBdr>
                <w:top w:val="none" w:sz="0" w:space="0" w:color="auto"/>
                <w:left w:val="none" w:sz="0" w:space="0" w:color="auto"/>
                <w:bottom w:val="none" w:sz="0" w:space="0" w:color="auto"/>
                <w:right w:val="none" w:sz="0" w:space="0" w:color="auto"/>
              </w:divBdr>
            </w:div>
          </w:divsChild>
        </w:div>
        <w:div w:id="2087797787">
          <w:marLeft w:val="0"/>
          <w:marRight w:val="0"/>
          <w:marTop w:val="0"/>
          <w:marBottom w:val="0"/>
          <w:divBdr>
            <w:top w:val="none" w:sz="0" w:space="0" w:color="auto"/>
            <w:left w:val="none" w:sz="0" w:space="0" w:color="auto"/>
            <w:bottom w:val="none" w:sz="0" w:space="0" w:color="auto"/>
            <w:right w:val="none" w:sz="0" w:space="0" w:color="auto"/>
          </w:divBdr>
          <w:divsChild>
            <w:div w:id="133841194">
              <w:marLeft w:val="0"/>
              <w:marRight w:val="0"/>
              <w:marTop w:val="0"/>
              <w:marBottom w:val="0"/>
              <w:divBdr>
                <w:top w:val="none" w:sz="0" w:space="0" w:color="auto"/>
                <w:left w:val="none" w:sz="0" w:space="0" w:color="auto"/>
                <w:bottom w:val="none" w:sz="0" w:space="0" w:color="auto"/>
                <w:right w:val="none" w:sz="0" w:space="0" w:color="auto"/>
              </w:divBdr>
            </w:div>
          </w:divsChild>
        </w:div>
        <w:div w:id="1374233462">
          <w:marLeft w:val="0"/>
          <w:marRight w:val="0"/>
          <w:marTop w:val="0"/>
          <w:marBottom w:val="0"/>
          <w:divBdr>
            <w:top w:val="none" w:sz="0" w:space="0" w:color="auto"/>
            <w:left w:val="none" w:sz="0" w:space="0" w:color="auto"/>
            <w:bottom w:val="none" w:sz="0" w:space="0" w:color="auto"/>
            <w:right w:val="none" w:sz="0" w:space="0" w:color="auto"/>
          </w:divBdr>
          <w:divsChild>
            <w:div w:id="1503660959">
              <w:marLeft w:val="0"/>
              <w:marRight w:val="0"/>
              <w:marTop w:val="0"/>
              <w:marBottom w:val="0"/>
              <w:divBdr>
                <w:top w:val="none" w:sz="0" w:space="0" w:color="auto"/>
                <w:left w:val="none" w:sz="0" w:space="0" w:color="auto"/>
                <w:bottom w:val="none" w:sz="0" w:space="0" w:color="auto"/>
                <w:right w:val="none" w:sz="0" w:space="0" w:color="auto"/>
              </w:divBdr>
            </w:div>
          </w:divsChild>
        </w:div>
        <w:div w:id="617377540">
          <w:marLeft w:val="0"/>
          <w:marRight w:val="0"/>
          <w:marTop w:val="0"/>
          <w:marBottom w:val="0"/>
          <w:divBdr>
            <w:top w:val="none" w:sz="0" w:space="0" w:color="auto"/>
            <w:left w:val="none" w:sz="0" w:space="0" w:color="auto"/>
            <w:bottom w:val="none" w:sz="0" w:space="0" w:color="auto"/>
            <w:right w:val="none" w:sz="0" w:space="0" w:color="auto"/>
          </w:divBdr>
          <w:divsChild>
            <w:div w:id="1972006307">
              <w:marLeft w:val="0"/>
              <w:marRight w:val="0"/>
              <w:marTop w:val="0"/>
              <w:marBottom w:val="0"/>
              <w:divBdr>
                <w:top w:val="none" w:sz="0" w:space="0" w:color="auto"/>
                <w:left w:val="none" w:sz="0" w:space="0" w:color="auto"/>
                <w:bottom w:val="none" w:sz="0" w:space="0" w:color="auto"/>
                <w:right w:val="none" w:sz="0" w:space="0" w:color="auto"/>
              </w:divBdr>
            </w:div>
          </w:divsChild>
        </w:div>
        <w:div w:id="1042750520">
          <w:marLeft w:val="0"/>
          <w:marRight w:val="0"/>
          <w:marTop w:val="0"/>
          <w:marBottom w:val="0"/>
          <w:divBdr>
            <w:top w:val="none" w:sz="0" w:space="0" w:color="auto"/>
            <w:left w:val="none" w:sz="0" w:space="0" w:color="auto"/>
            <w:bottom w:val="none" w:sz="0" w:space="0" w:color="auto"/>
            <w:right w:val="none" w:sz="0" w:space="0" w:color="auto"/>
          </w:divBdr>
          <w:divsChild>
            <w:div w:id="287005791">
              <w:marLeft w:val="0"/>
              <w:marRight w:val="0"/>
              <w:marTop w:val="0"/>
              <w:marBottom w:val="0"/>
              <w:divBdr>
                <w:top w:val="none" w:sz="0" w:space="0" w:color="auto"/>
                <w:left w:val="none" w:sz="0" w:space="0" w:color="auto"/>
                <w:bottom w:val="none" w:sz="0" w:space="0" w:color="auto"/>
                <w:right w:val="none" w:sz="0" w:space="0" w:color="auto"/>
              </w:divBdr>
            </w:div>
          </w:divsChild>
        </w:div>
        <w:div w:id="1526365048">
          <w:marLeft w:val="0"/>
          <w:marRight w:val="0"/>
          <w:marTop w:val="0"/>
          <w:marBottom w:val="0"/>
          <w:divBdr>
            <w:top w:val="none" w:sz="0" w:space="0" w:color="auto"/>
            <w:left w:val="none" w:sz="0" w:space="0" w:color="auto"/>
            <w:bottom w:val="none" w:sz="0" w:space="0" w:color="auto"/>
            <w:right w:val="none" w:sz="0" w:space="0" w:color="auto"/>
          </w:divBdr>
          <w:divsChild>
            <w:div w:id="835269494">
              <w:marLeft w:val="0"/>
              <w:marRight w:val="0"/>
              <w:marTop w:val="0"/>
              <w:marBottom w:val="0"/>
              <w:divBdr>
                <w:top w:val="none" w:sz="0" w:space="0" w:color="auto"/>
                <w:left w:val="none" w:sz="0" w:space="0" w:color="auto"/>
                <w:bottom w:val="none" w:sz="0" w:space="0" w:color="auto"/>
                <w:right w:val="none" w:sz="0" w:space="0" w:color="auto"/>
              </w:divBdr>
            </w:div>
          </w:divsChild>
        </w:div>
        <w:div w:id="1546404089">
          <w:marLeft w:val="0"/>
          <w:marRight w:val="0"/>
          <w:marTop w:val="0"/>
          <w:marBottom w:val="0"/>
          <w:divBdr>
            <w:top w:val="none" w:sz="0" w:space="0" w:color="auto"/>
            <w:left w:val="none" w:sz="0" w:space="0" w:color="auto"/>
            <w:bottom w:val="none" w:sz="0" w:space="0" w:color="auto"/>
            <w:right w:val="none" w:sz="0" w:space="0" w:color="auto"/>
          </w:divBdr>
          <w:divsChild>
            <w:div w:id="1682275219">
              <w:marLeft w:val="0"/>
              <w:marRight w:val="0"/>
              <w:marTop w:val="0"/>
              <w:marBottom w:val="0"/>
              <w:divBdr>
                <w:top w:val="none" w:sz="0" w:space="0" w:color="auto"/>
                <w:left w:val="none" w:sz="0" w:space="0" w:color="auto"/>
                <w:bottom w:val="none" w:sz="0" w:space="0" w:color="auto"/>
                <w:right w:val="none" w:sz="0" w:space="0" w:color="auto"/>
              </w:divBdr>
            </w:div>
          </w:divsChild>
        </w:div>
        <w:div w:id="88702921">
          <w:marLeft w:val="0"/>
          <w:marRight w:val="0"/>
          <w:marTop w:val="0"/>
          <w:marBottom w:val="0"/>
          <w:divBdr>
            <w:top w:val="none" w:sz="0" w:space="0" w:color="auto"/>
            <w:left w:val="none" w:sz="0" w:space="0" w:color="auto"/>
            <w:bottom w:val="none" w:sz="0" w:space="0" w:color="auto"/>
            <w:right w:val="none" w:sz="0" w:space="0" w:color="auto"/>
          </w:divBdr>
          <w:divsChild>
            <w:div w:id="459955073">
              <w:marLeft w:val="0"/>
              <w:marRight w:val="0"/>
              <w:marTop w:val="0"/>
              <w:marBottom w:val="0"/>
              <w:divBdr>
                <w:top w:val="none" w:sz="0" w:space="0" w:color="auto"/>
                <w:left w:val="none" w:sz="0" w:space="0" w:color="auto"/>
                <w:bottom w:val="none" w:sz="0" w:space="0" w:color="auto"/>
                <w:right w:val="none" w:sz="0" w:space="0" w:color="auto"/>
              </w:divBdr>
            </w:div>
          </w:divsChild>
        </w:div>
        <w:div w:id="546113526">
          <w:marLeft w:val="0"/>
          <w:marRight w:val="0"/>
          <w:marTop w:val="0"/>
          <w:marBottom w:val="0"/>
          <w:divBdr>
            <w:top w:val="none" w:sz="0" w:space="0" w:color="auto"/>
            <w:left w:val="none" w:sz="0" w:space="0" w:color="auto"/>
            <w:bottom w:val="none" w:sz="0" w:space="0" w:color="auto"/>
            <w:right w:val="none" w:sz="0" w:space="0" w:color="auto"/>
          </w:divBdr>
          <w:divsChild>
            <w:div w:id="2079549722">
              <w:marLeft w:val="0"/>
              <w:marRight w:val="0"/>
              <w:marTop w:val="0"/>
              <w:marBottom w:val="0"/>
              <w:divBdr>
                <w:top w:val="none" w:sz="0" w:space="0" w:color="auto"/>
                <w:left w:val="none" w:sz="0" w:space="0" w:color="auto"/>
                <w:bottom w:val="none" w:sz="0" w:space="0" w:color="auto"/>
                <w:right w:val="none" w:sz="0" w:space="0" w:color="auto"/>
              </w:divBdr>
            </w:div>
          </w:divsChild>
        </w:div>
        <w:div w:id="1910649016">
          <w:marLeft w:val="0"/>
          <w:marRight w:val="0"/>
          <w:marTop w:val="0"/>
          <w:marBottom w:val="0"/>
          <w:divBdr>
            <w:top w:val="none" w:sz="0" w:space="0" w:color="auto"/>
            <w:left w:val="none" w:sz="0" w:space="0" w:color="auto"/>
            <w:bottom w:val="none" w:sz="0" w:space="0" w:color="auto"/>
            <w:right w:val="none" w:sz="0" w:space="0" w:color="auto"/>
          </w:divBdr>
          <w:divsChild>
            <w:div w:id="2048674400">
              <w:marLeft w:val="0"/>
              <w:marRight w:val="0"/>
              <w:marTop w:val="0"/>
              <w:marBottom w:val="0"/>
              <w:divBdr>
                <w:top w:val="none" w:sz="0" w:space="0" w:color="auto"/>
                <w:left w:val="none" w:sz="0" w:space="0" w:color="auto"/>
                <w:bottom w:val="none" w:sz="0" w:space="0" w:color="auto"/>
                <w:right w:val="none" w:sz="0" w:space="0" w:color="auto"/>
              </w:divBdr>
            </w:div>
          </w:divsChild>
        </w:div>
        <w:div w:id="1533768078">
          <w:marLeft w:val="0"/>
          <w:marRight w:val="0"/>
          <w:marTop w:val="0"/>
          <w:marBottom w:val="0"/>
          <w:divBdr>
            <w:top w:val="none" w:sz="0" w:space="0" w:color="auto"/>
            <w:left w:val="none" w:sz="0" w:space="0" w:color="auto"/>
            <w:bottom w:val="none" w:sz="0" w:space="0" w:color="auto"/>
            <w:right w:val="none" w:sz="0" w:space="0" w:color="auto"/>
          </w:divBdr>
          <w:divsChild>
            <w:div w:id="371079972">
              <w:marLeft w:val="0"/>
              <w:marRight w:val="0"/>
              <w:marTop w:val="0"/>
              <w:marBottom w:val="0"/>
              <w:divBdr>
                <w:top w:val="none" w:sz="0" w:space="0" w:color="auto"/>
                <w:left w:val="none" w:sz="0" w:space="0" w:color="auto"/>
                <w:bottom w:val="none" w:sz="0" w:space="0" w:color="auto"/>
                <w:right w:val="none" w:sz="0" w:space="0" w:color="auto"/>
              </w:divBdr>
            </w:div>
          </w:divsChild>
        </w:div>
        <w:div w:id="228080320">
          <w:marLeft w:val="0"/>
          <w:marRight w:val="0"/>
          <w:marTop w:val="0"/>
          <w:marBottom w:val="0"/>
          <w:divBdr>
            <w:top w:val="none" w:sz="0" w:space="0" w:color="auto"/>
            <w:left w:val="none" w:sz="0" w:space="0" w:color="auto"/>
            <w:bottom w:val="none" w:sz="0" w:space="0" w:color="auto"/>
            <w:right w:val="none" w:sz="0" w:space="0" w:color="auto"/>
          </w:divBdr>
          <w:divsChild>
            <w:div w:id="1819689035">
              <w:marLeft w:val="0"/>
              <w:marRight w:val="0"/>
              <w:marTop w:val="0"/>
              <w:marBottom w:val="0"/>
              <w:divBdr>
                <w:top w:val="none" w:sz="0" w:space="0" w:color="auto"/>
                <w:left w:val="none" w:sz="0" w:space="0" w:color="auto"/>
                <w:bottom w:val="none" w:sz="0" w:space="0" w:color="auto"/>
                <w:right w:val="none" w:sz="0" w:space="0" w:color="auto"/>
              </w:divBdr>
            </w:div>
          </w:divsChild>
        </w:div>
        <w:div w:id="1716157995">
          <w:marLeft w:val="0"/>
          <w:marRight w:val="0"/>
          <w:marTop w:val="0"/>
          <w:marBottom w:val="0"/>
          <w:divBdr>
            <w:top w:val="none" w:sz="0" w:space="0" w:color="auto"/>
            <w:left w:val="none" w:sz="0" w:space="0" w:color="auto"/>
            <w:bottom w:val="none" w:sz="0" w:space="0" w:color="auto"/>
            <w:right w:val="none" w:sz="0" w:space="0" w:color="auto"/>
          </w:divBdr>
          <w:divsChild>
            <w:div w:id="1876886077">
              <w:marLeft w:val="0"/>
              <w:marRight w:val="0"/>
              <w:marTop w:val="0"/>
              <w:marBottom w:val="0"/>
              <w:divBdr>
                <w:top w:val="none" w:sz="0" w:space="0" w:color="auto"/>
                <w:left w:val="none" w:sz="0" w:space="0" w:color="auto"/>
                <w:bottom w:val="none" w:sz="0" w:space="0" w:color="auto"/>
                <w:right w:val="none" w:sz="0" w:space="0" w:color="auto"/>
              </w:divBdr>
            </w:div>
          </w:divsChild>
        </w:div>
        <w:div w:id="1440025565">
          <w:marLeft w:val="0"/>
          <w:marRight w:val="0"/>
          <w:marTop w:val="0"/>
          <w:marBottom w:val="0"/>
          <w:divBdr>
            <w:top w:val="none" w:sz="0" w:space="0" w:color="auto"/>
            <w:left w:val="none" w:sz="0" w:space="0" w:color="auto"/>
            <w:bottom w:val="none" w:sz="0" w:space="0" w:color="auto"/>
            <w:right w:val="none" w:sz="0" w:space="0" w:color="auto"/>
          </w:divBdr>
          <w:divsChild>
            <w:div w:id="1730759551">
              <w:marLeft w:val="0"/>
              <w:marRight w:val="0"/>
              <w:marTop w:val="0"/>
              <w:marBottom w:val="0"/>
              <w:divBdr>
                <w:top w:val="none" w:sz="0" w:space="0" w:color="auto"/>
                <w:left w:val="none" w:sz="0" w:space="0" w:color="auto"/>
                <w:bottom w:val="none" w:sz="0" w:space="0" w:color="auto"/>
                <w:right w:val="none" w:sz="0" w:space="0" w:color="auto"/>
              </w:divBdr>
            </w:div>
          </w:divsChild>
        </w:div>
        <w:div w:id="257836115">
          <w:marLeft w:val="0"/>
          <w:marRight w:val="0"/>
          <w:marTop w:val="0"/>
          <w:marBottom w:val="0"/>
          <w:divBdr>
            <w:top w:val="none" w:sz="0" w:space="0" w:color="auto"/>
            <w:left w:val="none" w:sz="0" w:space="0" w:color="auto"/>
            <w:bottom w:val="none" w:sz="0" w:space="0" w:color="auto"/>
            <w:right w:val="none" w:sz="0" w:space="0" w:color="auto"/>
          </w:divBdr>
          <w:divsChild>
            <w:div w:id="573123894">
              <w:marLeft w:val="0"/>
              <w:marRight w:val="0"/>
              <w:marTop w:val="0"/>
              <w:marBottom w:val="0"/>
              <w:divBdr>
                <w:top w:val="none" w:sz="0" w:space="0" w:color="auto"/>
                <w:left w:val="none" w:sz="0" w:space="0" w:color="auto"/>
                <w:bottom w:val="none" w:sz="0" w:space="0" w:color="auto"/>
                <w:right w:val="none" w:sz="0" w:space="0" w:color="auto"/>
              </w:divBdr>
            </w:div>
          </w:divsChild>
        </w:div>
        <w:div w:id="999574500">
          <w:marLeft w:val="0"/>
          <w:marRight w:val="0"/>
          <w:marTop w:val="0"/>
          <w:marBottom w:val="0"/>
          <w:divBdr>
            <w:top w:val="none" w:sz="0" w:space="0" w:color="auto"/>
            <w:left w:val="none" w:sz="0" w:space="0" w:color="auto"/>
            <w:bottom w:val="none" w:sz="0" w:space="0" w:color="auto"/>
            <w:right w:val="none" w:sz="0" w:space="0" w:color="auto"/>
          </w:divBdr>
          <w:divsChild>
            <w:div w:id="1237283179">
              <w:marLeft w:val="0"/>
              <w:marRight w:val="0"/>
              <w:marTop w:val="0"/>
              <w:marBottom w:val="0"/>
              <w:divBdr>
                <w:top w:val="none" w:sz="0" w:space="0" w:color="auto"/>
                <w:left w:val="none" w:sz="0" w:space="0" w:color="auto"/>
                <w:bottom w:val="none" w:sz="0" w:space="0" w:color="auto"/>
                <w:right w:val="none" w:sz="0" w:space="0" w:color="auto"/>
              </w:divBdr>
            </w:div>
          </w:divsChild>
        </w:div>
        <w:div w:id="1695377448">
          <w:marLeft w:val="0"/>
          <w:marRight w:val="0"/>
          <w:marTop w:val="0"/>
          <w:marBottom w:val="0"/>
          <w:divBdr>
            <w:top w:val="none" w:sz="0" w:space="0" w:color="auto"/>
            <w:left w:val="none" w:sz="0" w:space="0" w:color="auto"/>
            <w:bottom w:val="none" w:sz="0" w:space="0" w:color="auto"/>
            <w:right w:val="none" w:sz="0" w:space="0" w:color="auto"/>
          </w:divBdr>
          <w:divsChild>
            <w:div w:id="287853856">
              <w:marLeft w:val="0"/>
              <w:marRight w:val="0"/>
              <w:marTop w:val="0"/>
              <w:marBottom w:val="0"/>
              <w:divBdr>
                <w:top w:val="none" w:sz="0" w:space="0" w:color="auto"/>
                <w:left w:val="none" w:sz="0" w:space="0" w:color="auto"/>
                <w:bottom w:val="none" w:sz="0" w:space="0" w:color="auto"/>
                <w:right w:val="none" w:sz="0" w:space="0" w:color="auto"/>
              </w:divBdr>
            </w:div>
          </w:divsChild>
        </w:div>
        <w:div w:id="233667040">
          <w:marLeft w:val="0"/>
          <w:marRight w:val="0"/>
          <w:marTop w:val="0"/>
          <w:marBottom w:val="0"/>
          <w:divBdr>
            <w:top w:val="none" w:sz="0" w:space="0" w:color="auto"/>
            <w:left w:val="none" w:sz="0" w:space="0" w:color="auto"/>
            <w:bottom w:val="none" w:sz="0" w:space="0" w:color="auto"/>
            <w:right w:val="none" w:sz="0" w:space="0" w:color="auto"/>
          </w:divBdr>
          <w:divsChild>
            <w:div w:id="1737782030">
              <w:marLeft w:val="0"/>
              <w:marRight w:val="0"/>
              <w:marTop w:val="0"/>
              <w:marBottom w:val="0"/>
              <w:divBdr>
                <w:top w:val="none" w:sz="0" w:space="0" w:color="auto"/>
                <w:left w:val="none" w:sz="0" w:space="0" w:color="auto"/>
                <w:bottom w:val="none" w:sz="0" w:space="0" w:color="auto"/>
                <w:right w:val="none" w:sz="0" w:space="0" w:color="auto"/>
              </w:divBdr>
            </w:div>
          </w:divsChild>
        </w:div>
        <w:div w:id="1779325540">
          <w:marLeft w:val="0"/>
          <w:marRight w:val="0"/>
          <w:marTop w:val="0"/>
          <w:marBottom w:val="0"/>
          <w:divBdr>
            <w:top w:val="none" w:sz="0" w:space="0" w:color="auto"/>
            <w:left w:val="none" w:sz="0" w:space="0" w:color="auto"/>
            <w:bottom w:val="none" w:sz="0" w:space="0" w:color="auto"/>
            <w:right w:val="none" w:sz="0" w:space="0" w:color="auto"/>
          </w:divBdr>
          <w:divsChild>
            <w:div w:id="1161191627">
              <w:marLeft w:val="0"/>
              <w:marRight w:val="0"/>
              <w:marTop w:val="0"/>
              <w:marBottom w:val="0"/>
              <w:divBdr>
                <w:top w:val="none" w:sz="0" w:space="0" w:color="auto"/>
                <w:left w:val="none" w:sz="0" w:space="0" w:color="auto"/>
                <w:bottom w:val="none" w:sz="0" w:space="0" w:color="auto"/>
                <w:right w:val="none" w:sz="0" w:space="0" w:color="auto"/>
              </w:divBdr>
            </w:div>
          </w:divsChild>
        </w:div>
        <w:div w:id="1098525475">
          <w:marLeft w:val="0"/>
          <w:marRight w:val="0"/>
          <w:marTop w:val="0"/>
          <w:marBottom w:val="0"/>
          <w:divBdr>
            <w:top w:val="none" w:sz="0" w:space="0" w:color="auto"/>
            <w:left w:val="none" w:sz="0" w:space="0" w:color="auto"/>
            <w:bottom w:val="none" w:sz="0" w:space="0" w:color="auto"/>
            <w:right w:val="none" w:sz="0" w:space="0" w:color="auto"/>
          </w:divBdr>
          <w:divsChild>
            <w:div w:id="1634359801">
              <w:marLeft w:val="0"/>
              <w:marRight w:val="0"/>
              <w:marTop w:val="0"/>
              <w:marBottom w:val="0"/>
              <w:divBdr>
                <w:top w:val="none" w:sz="0" w:space="0" w:color="auto"/>
                <w:left w:val="none" w:sz="0" w:space="0" w:color="auto"/>
                <w:bottom w:val="none" w:sz="0" w:space="0" w:color="auto"/>
                <w:right w:val="none" w:sz="0" w:space="0" w:color="auto"/>
              </w:divBdr>
            </w:div>
          </w:divsChild>
        </w:div>
        <w:div w:id="670060914">
          <w:marLeft w:val="0"/>
          <w:marRight w:val="0"/>
          <w:marTop w:val="0"/>
          <w:marBottom w:val="0"/>
          <w:divBdr>
            <w:top w:val="none" w:sz="0" w:space="0" w:color="auto"/>
            <w:left w:val="none" w:sz="0" w:space="0" w:color="auto"/>
            <w:bottom w:val="none" w:sz="0" w:space="0" w:color="auto"/>
            <w:right w:val="none" w:sz="0" w:space="0" w:color="auto"/>
          </w:divBdr>
          <w:divsChild>
            <w:div w:id="50426746">
              <w:marLeft w:val="0"/>
              <w:marRight w:val="0"/>
              <w:marTop w:val="0"/>
              <w:marBottom w:val="0"/>
              <w:divBdr>
                <w:top w:val="none" w:sz="0" w:space="0" w:color="auto"/>
                <w:left w:val="none" w:sz="0" w:space="0" w:color="auto"/>
                <w:bottom w:val="none" w:sz="0" w:space="0" w:color="auto"/>
                <w:right w:val="none" w:sz="0" w:space="0" w:color="auto"/>
              </w:divBdr>
            </w:div>
          </w:divsChild>
        </w:div>
        <w:div w:id="1184438819">
          <w:marLeft w:val="0"/>
          <w:marRight w:val="0"/>
          <w:marTop w:val="0"/>
          <w:marBottom w:val="0"/>
          <w:divBdr>
            <w:top w:val="none" w:sz="0" w:space="0" w:color="auto"/>
            <w:left w:val="none" w:sz="0" w:space="0" w:color="auto"/>
            <w:bottom w:val="none" w:sz="0" w:space="0" w:color="auto"/>
            <w:right w:val="none" w:sz="0" w:space="0" w:color="auto"/>
          </w:divBdr>
          <w:divsChild>
            <w:div w:id="632054436">
              <w:marLeft w:val="0"/>
              <w:marRight w:val="0"/>
              <w:marTop w:val="0"/>
              <w:marBottom w:val="0"/>
              <w:divBdr>
                <w:top w:val="none" w:sz="0" w:space="0" w:color="auto"/>
                <w:left w:val="none" w:sz="0" w:space="0" w:color="auto"/>
                <w:bottom w:val="none" w:sz="0" w:space="0" w:color="auto"/>
                <w:right w:val="none" w:sz="0" w:space="0" w:color="auto"/>
              </w:divBdr>
            </w:div>
          </w:divsChild>
        </w:div>
        <w:div w:id="1688017203">
          <w:marLeft w:val="0"/>
          <w:marRight w:val="0"/>
          <w:marTop w:val="0"/>
          <w:marBottom w:val="0"/>
          <w:divBdr>
            <w:top w:val="none" w:sz="0" w:space="0" w:color="auto"/>
            <w:left w:val="none" w:sz="0" w:space="0" w:color="auto"/>
            <w:bottom w:val="none" w:sz="0" w:space="0" w:color="auto"/>
            <w:right w:val="none" w:sz="0" w:space="0" w:color="auto"/>
          </w:divBdr>
          <w:divsChild>
            <w:div w:id="1051075372">
              <w:marLeft w:val="0"/>
              <w:marRight w:val="0"/>
              <w:marTop w:val="0"/>
              <w:marBottom w:val="0"/>
              <w:divBdr>
                <w:top w:val="none" w:sz="0" w:space="0" w:color="auto"/>
                <w:left w:val="none" w:sz="0" w:space="0" w:color="auto"/>
                <w:bottom w:val="none" w:sz="0" w:space="0" w:color="auto"/>
                <w:right w:val="none" w:sz="0" w:space="0" w:color="auto"/>
              </w:divBdr>
            </w:div>
          </w:divsChild>
        </w:div>
        <w:div w:id="1360886537">
          <w:marLeft w:val="0"/>
          <w:marRight w:val="0"/>
          <w:marTop w:val="0"/>
          <w:marBottom w:val="0"/>
          <w:divBdr>
            <w:top w:val="none" w:sz="0" w:space="0" w:color="auto"/>
            <w:left w:val="none" w:sz="0" w:space="0" w:color="auto"/>
            <w:bottom w:val="none" w:sz="0" w:space="0" w:color="auto"/>
            <w:right w:val="none" w:sz="0" w:space="0" w:color="auto"/>
          </w:divBdr>
          <w:divsChild>
            <w:div w:id="993988428">
              <w:marLeft w:val="0"/>
              <w:marRight w:val="0"/>
              <w:marTop w:val="0"/>
              <w:marBottom w:val="0"/>
              <w:divBdr>
                <w:top w:val="none" w:sz="0" w:space="0" w:color="auto"/>
                <w:left w:val="none" w:sz="0" w:space="0" w:color="auto"/>
                <w:bottom w:val="none" w:sz="0" w:space="0" w:color="auto"/>
                <w:right w:val="none" w:sz="0" w:space="0" w:color="auto"/>
              </w:divBdr>
            </w:div>
          </w:divsChild>
        </w:div>
        <w:div w:id="576522779">
          <w:marLeft w:val="0"/>
          <w:marRight w:val="0"/>
          <w:marTop w:val="0"/>
          <w:marBottom w:val="0"/>
          <w:divBdr>
            <w:top w:val="none" w:sz="0" w:space="0" w:color="auto"/>
            <w:left w:val="none" w:sz="0" w:space="0" w:color="auto"/>
            <w:bottom w:val="none" w:sz="0" w:space="0" w:color="auto"/>
            <w:right w:val="none" w:sz="0" w:space="0" w:color="auto"/>
          </w:divBdr>
          <w:divsChild>
            <w:div w:id="940574588">
              <w:marLeft w:val="0"/>
              <w:marRight w:val="0"/>
              <w:marTop w:val="0"/>
              <w:marBottom w:val="0"/>
              <w:divBdr>
                <w:top w:val="none" w:sz="0" w:space="0" w:color="auto"/>
                <w:left w:val="none" w:sz="0" w:space="0" w:color="auto"/>
                <w:bottom w:val="none" w:sz="0" w:space="0" w:color="auto"/>
                <w:right w:val="none" w:sz="0" w:space="0" w:color="auto"/>
              </w:divBdr>
            </w:div>
          </w:divsChild>
        </w:div>
        <w:div w:id="305550102">
          <w:marLeft w:val="0"/>
          <w:marRight w:val="0"/>
          <w:marTop w:val="0"/>
          <w:marBottom w:val="0"/>
          <w:divBdr>
            <w:top w:val="none" w:sz="0" w:space="0" w:color="auto"/>
            <w:left w:val="none" w:sz="0" w:space="0" w:color="auto"/>
            <w:bottom w:val="none" w:sz="0" w:space="0" w:color="auto"/>
            <w:right w:val="none" w:sz="0" w:space="0" w:color="auto"/>
          </w:divBdr>
          <w:divsChild>
            <w:div w:id="941382332">
              <w:marLeft w:val="0"/>
              <w:marRight w:val="0"/>
              <w:marTop w:val="0"/>
              <w:marBottom w:val="0"/>
              <w:divBdr>
                <w:top w:val="none" w:sz="0" w:space="0" w:color="auto"/>
                <w:left w:val="none" w:sz="0" w:space="0" w:color="auto"/>
                <w:bottom w:val="none" w:sz="0" w:space="0" w:color="auto"/>
                <w:right w:val="none" w:sz="0" w:space="0" w:color="auto"/>
              </w:divBdr>
            </w:div>
          </w:divsChild>
        </w:div>
        <w:div w:id="417751915">
          <w:marLeft w:val="0"/>
          <w:marRight w:val="0"/>
          <w:marTop w:val="0"/>
          <w:marBottom w:val="0"/>
          <w:divBdr>
            <w:top w:val="none" w:sz="0" w:space="0" w:color="auto"/>
            <w:left w:val="none" w:sz="0" w:space="0" w:color="auto"/>
            <w:bottom w:val="none" w:sz="0" w:space="0" w:color="auto"/>
            <w:right w:val="none" w:sz="0" w:space="0" w:color="auto"/>
          </w:divBdr>
          <w:divsChild>
            <w:div w:id="86971604">
              <w:marLeft w:val="0"/>
              <w:marRight w:val="0"/>
              <w:marTop w:val="0"/>
              <w:marBottom w:val="0"/>
              <w:divBdr>
                <w:top w:val="none" w:sz="0" w:space="0" w:color="auto"/>
                <w:left w:val="none" w:sz="0" w:space="0" w:color="auto"/>
                <w:bottom w:val="none" w:sz="0" w:space="0" w:color="auto"/>
                <w:right w:val="none" w:sz="0" w:space="0" w:color="auto"/>
              </w:divBdr>
            </w:div>
          </w:divsChild>
        </w:div>
        <w:div w:id="1953394807">
          <w:marLeft w:val="0"/>
          <w:marRight w:val="0"/>
          <w:marTop w:val="0"/>
          <w:marBottom w:val="0"/>
          <w:divBdr>
            <w:top w:val="none" w:sz="0" w:space="0" w:color="auto"/>
            <w:left w:val="none" w:sz="0" w:space="0" w:color="auto"/>
            <w:bottom w:val="none" w:sz="0" w:space="0" w:color="auto"/>
            <w:right w:val="none" w:sz="0" w:space="0" w:color="auto"/>
          </w:divBdr>
          <w:divsChild>
            <w:div w:id="929235327">
              <w:marLeft w:val="0"/>
              <w:marRight w:val="0"/>
              <w:marTop w:val="0"/>
              <w:marBottom w:val="0"/>
              <w:divBdr>
                <w:top w:val="none" w:sz="0" w:space="0" w:color="auto"/>
                <w:left w:val="none" w:sz="0" w:space="0" w:color="auto"/>
                <w:bottom w:val="none" w:sz="0" w:space="0" w:color="auto"/>
                <w:right w:val="none" w:sz="0" w:space="0" w:color="auto"/>
              </w:divBdr>
            </w:div>
          </w:divsChild>
        </w:div>
        <w:div w:id="953942599">
          <w:marLeft w:val="0"/>
          <w:marRight w:val="0"/>
          <w:marTop w:val="0"/>
          <w:marBottom w:val="0"/>
          <w:divBdr>
            <w:top w:val="none" w:sz="0" w:space="0" w:color="auto"/>
            <w:left w:val="none" w:sz="0" w:space="0" w:color="auto"/>
            <w:bottom w:val="none" w:sz="0" w:space="0" w:color="auto"/>
            <w:right w:val="none" w:sz="0" w:space="0" w:color="auto"/>
          </w:divBdr>
          <w:divsChild>
            <w:div w:id="914054409">
              <w:marLeft w:val="0"/>
              <w:marRight w:val="0"/>
              <w:marTop w:val="0"/>
              <w:marBottom w:val="0"/>
              <w:divBdr>
                <w:top w:val="none" w:sz="0" w:space="0" w:color="auto"/>
                <w:left w:val="none" w:sz="0" w:space="0" w:color="auto"/>
                <w:bottom w:val="none" w:sz="0" w:space="0" w:color="auto"/>
                <w:right w:val="none" w:sz="0" w:space="0" w:color="auto"/>
              </w:divBdr>
            </w:div>
          </w:divsChild>
        </w:div>
        <w:div w:id="173034301">
          <w:marLeft w:val="0"/>
          <w:marRight w:val="0"/>
          <w:marTop w:val="0"/>
          <w:marBottom w:val="0"/>
          <w:divBdr>
            <w:top w:val="none" w:sz="0" w:space="0" w:color="auto"/>
            <w:left w:val="none" w:sz="0" w:space="0" w:color="auto"/>
            <w:bottom w:val="none" w:sz="0" w:space="0" w:color="auto"/>
            <w:right w:val="none" w:sz="0" w:space="0" w:color="auto"/>
          </w:divBdr>
          <w:divsChild>
            <w:div w:id="1561479523">
              <w:marLeft w:val="0"/>
              <w:marRight w:val="0"/>
              <w:marTop w:val="0"/>
              <w:marBottom w:val="0"/>
              <w:divBdr>
                <w:top w:val="none" w:sz="0" w:space="0" w:color="auto"/>
                <w:left w:val="none" w:sz="0" w:space="0" w:color="auto"/>
                <w:bottom w:val="none" w:sz="0" w:space="0" w:color="auto"/>
                <w:right w:val="none" w:sz="0" w:space="0" w:color="auto"/>
              </w:divBdr>
            </w:div>
          </w:divsChild>
        </w:div>
        <w:div w:id="879971915">
          <w:marLeft w:val="0"/>
          <w:marRight w:val="0"/>
          <w:marTop w:val="0"/>
          <w:marBottom w:val="0"/>
          <w:divBdr>
            <w:top w:val="none" w:sz="0" w:space="0" w:color="auto"/>
            <w:left w:val="none" w:sz="0" w:space="0" w:color="auto"/>
            <w:bottom w:val="none" w:sz="0" w:space="0" w:color="auto"/>
            <w:right w:val="none" w:sz="0" w:space="0" w:color="auto"/>
          </w:divBdr>
          <w:divsChild>
            <w:div w:id="176388192">
              <w:marLeft w:val="0"/>
              <w:marRight w:val="0"/>
              <w:marTop w:val="0"/>
              <w:marBottom w:val="0"/>
              <w:divBdr>
                <w:top w:val="none" w:sz="0" w:space="0" w:color="auto"/>
                <w:left w:val="none" w:sz="0" w:space="0" w:color="auto"/>
                <w:bottom w:val="none" w:sz="0" w:space="0" w:color="auto"/>
                <w:right w:val="none" w:sz="0" w:space="0" w:color="auto"/>
              </w:divBdr>
            </w:div>
          </w:divsChild>
        </w:div>
        <w:div w:id="1035471460">
          <w:marLeft w:val="0"/>
          <w:marRight w:val="0"/>
          <w:marTop w:val="0"/>
          <w:marBottom w:val="0"/>
          <w:divBdr>
            <w:top w:val="none" w:sz="0" w:space="0" w:color="auto"/>
            <w:left w:val="none" w:sz="0" w:space="0" w:color="auto"/>
            <w:bottom w:val="none" w:sz="0" w:space="0" w:color="auto"/>
            <w:right w:val="none" w:sz="0" w:space="0" w:color="auto"/>
          </w:divBdr>
          <w:divsChild>
            <w:div w:id="815337625">
              <w:marLeft w:val="0"/>
              <w:marRight w:val="0"/>
              <w:marTop w:val="0"/>
              <w:marBottom w:val="0"/>
              <w:divBdr>
                <w:top w:val="none" w:sz="0" w:space="0" w:color="auto"/>
                <w:left w:val="none" w:sz="0" w:space="0" w:color="auto"/>
                <w:bottom w:val="none" w:sz="0" w:space="0" w:color="auto"/>
                <w:right w:val="none" w:sz="0" w:space="0" w:color="auto"/>
              </w:divBdr>
            </w:div>
          </w:divsChild>
        </w:div>
        <w:div w:id="1972441178">
          <w:marLeft w:val="0"/>
          <w:marRight w:val="0"/>
          <w:marTop w:val="0"/>
          <w:marBottom w:val="0"/>
          <w:divBdr>
            <w:top w:val="none" w:sz="0" w:space="0" w:color="auto"/>
            <w:left w:val="none" w:sz="0" w:space="0" w:color="auto"/>
            <w:bottom w:val="none" w:sz="0" w:space="0" w:color="auto"/>
            <w:right w:val="none" w:sz="0" w:space="0" w:color="auto"/>
          </w:divBdr>
          <w:divsChild>
            <w:div w:id="659386822">
              <w:marLeft w:val="0"/>
              <w:marRight w:val="0"/>
              <w:marTop w:val="0"/>
              <w:marBottom w:val="0"/>
              <w:divBdr>
                <w:top w:val="none" w:sz="0" w:space="0" w:color="auto"/>
                <w:left w:val="none" w:sz="0" w:space="0" w:color="auto"/>
                <w:bottom w:val="none" w:sz="0" w:space="0" w:color="auto"/>
                <w:right w:val="none" w:sz="0" w:space="0" w:color="auto"/>
              </w:divBdr>
            </w:div>
          </w:divsChild>
        </w:div>
        <w:div w:id="2024435693">
          <w:marLeft w:val="0"/>
          <w:marRight w:val="0"/>
          <w:marTop w:val="0"/>
          <w:marBottom w:val="0"/>
          <w:divBdr>
            <w:top w:val="none" w:sz="0" w:space="0" w:color="auto"/>
            <w:left w:val="none" w:sz="0" w:space="0" w:color="auto"/>
            <w:bottom w:val="none" w:sz="0" w:space="0" w:color="auto"/>
            <w:right w:val="none" w:sz="0" w:space="0" w:color="auto"/>
          </w:divBdr>
          <w:divsChild>
            <w:div w:id="1443302657">
              <w:marLeft w:val="0"/>
              <w:marRight w:val="0"/>
              <w:marTop w:val="0"/>
              <w:marBottom w:val="0"/>
              <w:divBdr>
                <w:top w:val="none" w:sz="0" w:space="0" w:color="auto"/>
                <w:left w:val="none" w:sz="0" w:space="0" w:color="auto"/>
                <w:bottom w:val="none" w:sz="0" w:space="0" w:color="auto"/>
                <w:right w:val="none" w:sz="0" w:space="0" w:color="auto"/>
              </w:divBdr>
            </w:div>
          </w:divsChild>
        </w:div>
        <w:div w:id="255987764">
          <w:marLeft w:val="0"/>
          <w:marRight w:val="0"/>
          <w:marTop w:val="0"/>
          <w:marBottom w:val="0"/>
          <w:divBdr>
            <w:top w:val="none" w:sz="0" w:space="0" w:color="auto"/>
            <w:left w:val="none" w:sz="0" w:space="0" w:color="auto"/>
            <w:bottom w:val="none" w:sz="0" w:space="0" w:color="auto"/>
            <w:right w:val="none" w:sz="0" w:space="0" w:color="auto"/>
          </w:divBdr>
          <w:divsChild>
            <w:div w:id="146677596">
              <w:marLeft w:val="0"/>
              <w:marRight w:val="0"/>
              <w:marTop w:val="0"/>
              <w:marBottom w:val="0"/>
              <w:divBdr>
                <w:top w:val="none" w:sz="0" w:space="0" w:color="auto"/>
                <w:left w:val="none" w:sz="0" w:space="0" w:color="auto"/>
                <w:bottom w:val="none" w:sz="0" w:space="0" w:color="auto"/>
                <w:right w:val="none" w:sz="0" w:space="0" w:color="auto"/>
              </w:divBdr>
            </w:div>
          </w:divsChild>
        </w:div>
        <w:div w:id="970012826">
          <w:marLeft w:val="0"/>
          <w:marRight w:val="0"/>
          <w:marTop w:val="0"/>
          <w:marBottom w:val="0"/>
          <w:divBdr>
            <w:top w:val="none" w:sz="0" w:space="0" w:color="auto"/>
            <w:left w:val="none" w:sz="0" w:space="0" w:color="auto"/>
            <w:bottom w:val="none" w:sz="0" w:space="0" w:color="auto"/>
            <w:right w:val="none" w:sz="0" w:space="0" w:color="auto"/>
          </w:divBdr>
          <w:divsChild>
            <w:div w:id="470683313">
              <w:marLeft w:val="0"/>
              <w:marRight w:val="0"/>
              <w:marTop w:val="0"/>
              <w:marBottom w:val="0"/>
              <w:divBdr>
                <w:top w:val="none" w:sz="0" w:space="0" w:color="auto"/>
                <w:left w:val="none" w:sz="0" w:space="0" w:color="auto"/>
                <w:bottom w:val="none" w:sz="0" w:space="0" w:color="auto"/>
                <w:right w:val="none" w:sz="0" w:space="0" w:color="auto"/>
              </w:divBdr>
            </w:div>
          </w:divsChild>
        </w:div>
        <w:div w:id="2083022156">
          <w:marLeft w:val="0"/>
          <w:marRight w:val="0"/>
          <w:marTop w:val="0"/>
          <w:marBottom w:val="0"/>
          <w:divBdr>
            <w:top w:val="none" w:sz="0" w:space="0" w:color="auto"/>
            <w:left w:val="none" w:sz="0" w:space="0" w:color="auto"/>
            <w:bottom w:val="none" w:sz="0" w:space="0" w:color="auto"/>
            <w:right w:val="none" w:sz="0" w:space="0" w:color="auto"/>
          </w:divBdr>
          <w:divsChild>
            <w:div w:id="2018267769">
              <w:marLeft w:val="0"/>
              <w:marRight w:val="0"/>
              <w:marTop w:val="0"/>
              <w:marBottom w:val="0"/>
              <w:divBdr>
                <w:top w:val="none" w:sz="0" w:space="0" w:color="auto"/>
                <w:left w:val="none" w:sz="0" w:space="0" w:color="auto"/>
                <w:bottom w:val="none" w:sz="0" w:space="0" w:color="auto"/>
                <w:right w:val="none" w:sz="0" w:space="0" w:color="auto"/>
              </w:divBdr>
            </w:div>
          </w:divsChild>
        </w:div>
        <w:div w:id="674500613">
          <w:marLeft w:val="0"/>
          <w:marRight w:val="0"/>
          <w:marTop w:val="0"/>
          <w:marBottom w:val="0"/>
          <w:divBdr>
            <w:top w:val="none" w:sz="0" w:space="0" w:color="auto"/>
            <w:left w:val="none" w:sz="0" w:space="0" w:color="auto"/>
            <w:bottom w:val="none" w:sz="0" w:space="0" w:color="auto"/>
            <w:right w:val="none" w:sz="0" w:space="0" w:color="auto"/>
          </w:divBdr>
          <w:divsChild>
            <w:div w:id="839005489">
              <w:marLeft w:val="0"/>
              <w:marRight w:val="0"/>
              <w:marTop w:val="0"/>
              <w:marBottom w:val="0"/>
              <w:divBdr>
                <w:top w:val="none" w:sz="0" w:space="0" w:color="auto"/>
                <w:left w:val="none" w:sz="0" w:space="0" w:color="auto"/>
                <w:bottom w:val="none" w:sz="0" w:space="0" w:color="auto"/>
                <w:right w:val="none" w:sz="0" w:space="0" w:color="auto"/>
              </w:divBdr>
            </w:div>
          </w:divsChild>
        </w:div>
        <w:div w:id="1184247271">
          <w:marLeft w:val="0"/>
          <w:marRight w:val="0"/>
          <w:marTop w:val="0"/>
          <w:marBottom w:val="0"/>
          <w:divBdr>
            <w:top w:val="none" w:sz="0" w:space="0" w:color="auto"/>
            <w:left w:val="none" w:sz="0" w:space="0" w:color="auto"/>
            <w:bottom w:val="none" w:sz="0" w:space="0" w:color="auto"/>
            <w:right w:val="none" w:sz="0" w:space="0" w:color="auto"/>
          </w:divBdr>
          <w:divsChild>
            <w:div w:id="556820919">
              <w:marLeft w:val="0"/>
              <w:marRight w:val="0"/>
              <w:marTop w:val="0"/>
              <w:marBottom w:val="0"/>
              <w:divBdr>
                <w:top w:val="none" w:sz="0" w:space="0" w:color="auto"/>
                <w:left w:val="none" w:sz="0" w:space="0" w:color="auto"/>
                <w:bottom w:val="none" w:sz="0" w:space="0" w:color="auto"/>
                <w:right w:val="none" w:sz="0" w:space="0" w:color="auto"/>
              </w:divBdr>
            </w:div>
          </w:divsChild>
        </w:div>
        <w:div w:id="452676659">
          <w:marLeft w:val="0"/>
          <w:marRight w:val="0"/>
          <w:marTop w:val="0"/>
          <w:marBottom w:val="0"/>
          <w:divBdr>
            <w:top w:val="none" w:sz="0" w:space="0" w:color="auto"/>
            <w:left w:val="none" w:sz="0" w:space="0" w:color="auto"/>
            <w:bottom w:val="none" w:sz="0" w:space="0" w:color="auto"/>
            <w:right w:val="none" w:sz="0" w:space="0" w:color="auto"/>
          </w:divBdr>
          <w:divsChild>
            <w:div w:id="23677157">
              <w:marLeft w:val="0"/>
              <w:marRight w:val="0"/>
              <w:marTop w:val="0"/>
              <w:marBottom w:val="0"/>
              <w:divBdr>
                <w:top w:val="none" w:sz="0" w:space="0" w:color="auto"/>
                <w:left w:val="none" w:sz="0" w:space="0" w:color="auto"/>
                <w:bottom w:val="none" w:sz="0" w:space="0" w:color="auto"/>
                <w:right w:val="none" w:sz="0" w:space="0" w:color="auto"/>
              </w:divBdr>
            </w:div>
          </w:divsChild>
        </w:div>
        <w:div w:id="1399131655">
          <w:marLeft w:val="0"/>
          <w:marRight w:val="0"/>
          <w:marTop w:val="0"/>
          <w:marBottom w:val="0"/>
          <w:divBdr>
            <w:top w:val="none" w:sz="0" w:space="0" w:color="auto"/>
            <w:left w:val="none" w:sz="0" w:space="0" w:color="auto"/>
            <w:bottom w:val="none" w:sz="0" w:space="0" w:color="auto"/>
            <w:right w:val="none" w:sz="0" w:space="0" w:color="auto"/>
          </w:divBdr>
          <w:divsChild>
            <w:div w:id="1882357541">
              <w:marLeft w:val="0"/>
              <w:marRight w:val="0"/>
              <w:marTop w:val="0"/>
              <w:marBottom w:val="0"/>
              <w:divBdr>
                <w:top w:val="none" w:sz="0" w:space="0" w:color="auto"/>
                <w:left w:val="none" w:sz="0" w:space="0" w:color="auto"/>
                <w:bottom w:val="none" w:sz="0" w:space="0" w:color="auto"/>
                <w:right w:val="none" w:sz="0" w:space="0" w:color="auto"/>
              </w:divBdr>
            </w:div>
          </w:divsChild>
        </w:div>
        <w:div w:id="2035107532">
          <w:marLeft w:val="0"/>
          <w:marRight w:val="0"/>
          <w:marTop w:val="0"/>
          <w:marBottom w:val="0"/>
          <w:divBdr>
            <w:top w:val="none" w:sz="0" w:space="0" w:color="auto"/>
            <w:left w:val="none" w:sz="0" w:space="0" w:color="auto"/>
            <w:bottom w:val="none" w:sz="0" w:space="0" w:color="auto"/>
            <w:right w:val="none" w:sz="0" w:space="0" w:color="auto"/>
          </w:divBdr>
          <w:divsChild>
            <w:div w:id="941687878">
              <w:marLeft w:val="0"/>
              <w:marRight w:val="0"/>
              <w:marTop w:val="0"/>
              <w:marBottom w:val="0"/>
              <w:divBdr>
                <w:top w:val="none" w:sz="0" w:space="0" w:color="auto"/>
                <w:left w:val="none" w:sz="0" w:space="0" w:color="auto"/>
                <w:bottom w:val="none" w:sz="0" w:space="0" w:color="auto"/>
                <w:right w:val="none" w:sz="0" w:space="0" w:color="auto"/>
              </w:divBdr>
            </w:div>
          </w:divsChild>
        </w:div>
        <w:div w:id="1157184535">
          <w:marLeft w:val="0"/>
          <w:marRight w:val="0"/>
          <w:marTop w:val="0"/>
          <w:marBottom w:val="0"/>
          <w:divBdr>
            <w:top w:val="none" w:sz="0" w:space="0" w:color="auto"/>
            <w:left w:val="none" w:sz="0" w:space="0" w:color="auto"/>
            <w:bottom w:val="none" w:sz="0" w:space="0" w:color="auto"/>
            <w:right w:val="none" w:sz="0" w:space="0" w:color="auto"/>
          </w:divBdr>
          <w:divsChild>
            <w:div w:id="205024198">
              <w:marLeft w:val="0"/>
              <w:marRight w:val="0"/>
              <w:marTop w:val="0"/>
              <w:marBottom w:val="0"/>
              <w:divBdr>
                <w:top w:val="none" w:sz="0" w:space="0" w:color="auto"/>
                <w:left w:val="none" w:sz="0" w:space="0" w:color="auto"/>
                <w:bottom w:val="none" w:sz="0" w:space="0" w:color="auto"/>
                <w:right w:val="none" w:sz="0" w:space="0" w:color="auto"/>
              </w:divBdr>
            </w:div>
          </w:divsChild>
        </w:div>
        <w:div w:id="1772704374">
          <w:marLeft w:val="0"/>
          <w:marRight w:val="0"/>
          <w:marTop w:val="0"/>
          <w:marBottom w:val="0"/>
          <w:divBdr>
            <w:top w:val="none" w:sz="0" w:space="0" w:color="auto"/>
            <w:left w:val="none" w:sz="0" w:space="0" w:color="auto"/>
            <w:bottom w:val="none" w:sz="0" w:space="0" w:color="auto"/>
            <w:right w:val="none" w:sz="0" w:space="0" w:color="auto"/>
          </w:divBdr>
          <w:divsChild>
            <w:div w:id="1519470860">
              <w:marLeft w:val="0"/>
              <w:marRight w:val="0"/>
              <w:marTop w:val="0"/>
              <w:marBottom w:val="0"/>
              <w:divBdr>
                <w:top w:val="none" w:sz="0" w:space="0" w:color="auto"/>
                <w:left w:val="none" w:sz="0" w:space="0" w:color="auto"/>
                <w:bottom w:val="none" w:sz="0" w:space="0" w:color="auto"/>
                <w:right w:val="none" w:sz="0" w:space="0" w:color="auto"/>
              </w:divBdr>
            </w:div>
          </w:divsChild>
        </w:div>
        <w:div w:id="260381414">
          <w:marLeft w:val="0"/>
          <w:marRight w:val="0"/>
          <w:marTop w:val="0"/>
          <w:marBottom w:val="0"/>
          <w:divBdr>
            <w:top w:val="none" w:sz="0" w:space="0" w:color="auto"/>
            <w:left w:val="none" w:sz="0" w:space="0" w:color="auto"/>
            <w:bottom w:val="none" w:sz="0" w:space="0" w:color="auto"/>
            <w:right w:val="none" w:sz="0" w:space="0" w:color="auto"/>
          </w:divBdr>
          <w:divsChild>
            <w:div w:id="658117483">
              <w:marLeft w:val="0"/>
              <w:marRight w:val="0"/>
              <w:marTop w:val="0"/>
              <w:marBottom w:val="0"/>
              <w:divBdr>
                <w:top w:val="none" w:sz="0" w:space="0" w:color="auto"/>
                <w:left w:val="none" w:sz="0" w:space="0" w:color="auto"/>
                <w:bottom w:val="none" w:sz="0" w:space="0" w:color="auto"/>
                <w:right w:val="none" w:sz="0" w:space="0" w:color="auto"/>
              </w:divBdr>
            </w:div>
          </w:divsChild>
        </w:div>
        <w:div w:id="1276521463">
          <w:marLeft w:val="0"/>
          <w:marRight w:val="0"/>
          <w:marTop w:val="0"/>
          <w:marBottom w:val="0"/>
          <w:divBdr>
            <w:top w:val="none" w:sz="0" w:space="0" w:color="auto"/>
            <w:left w:val="none" w:sz="0" w:space="0" w:color="auto"/>
            <w:bottom w:val="none" w:sz="0" w:space="0" w:color="auto"/>
            <w:right w:val="none" w:sz="0" w:space="0" w:color="auto"/>
          </w:divBdr>
          <w:divsChild>
            <w:div w:id="2139568834">
              <w:marLeft w:val="0"/>
              <w:marRight w:val="0"/>
              <w:marTop w:val="0"/>
              <w:marBottom w:val="0"/>
              <w:divBdr>
                <w:top w:val="none" w:sz="0" w:space="0" w:color="auto"/>
                <w:left w:val="none" w:sz="0" w:space="0" w:color="auto"/>
                <w:bottom w:val="none" w:sz="0" w:space="0" w:color="auto"/>
                <w:right w:val="none" w:sz="0" w:space="0" w:color="auto"/>
              </w:divBdr>
            </w:div>
          </w:divsChild>
        </w:div>
        <w:div w:id="405999271">
          <w:marLeft w:val="0"/>
          <w:marRight w:val="0"/>
          <w:marTop w:val="0"/>
          <w:marBottom w:val="0"/>
          <w:divBdr>
            <w:top w:val="none" w:sz="0" w:space="0" w:color="auto"/>
            <w:left w:val="none" w:sz="0" w:space="0" w:color="auto"/>
            <w:bottom w:val="none" w:sz="0" w:space="0" w:color="auto"/>
            <w:right w:val="none" w:sz="0" w:space="0" w:color="auto"/>
          </w:divBdr>
          <w:divsChild>
            <w:div w:id="1163158525">
              <w:marLeft w:val="0"/>
              <w:marRight w:val="0"/>
              <w:marTop w:val="0"/>
              <w:marBottom w:val="0"/>
              <w:divBdr>
                <w:top w:val="none" w:sz="0" w:space="0" w:color="auto"/>
                <w:left w:val="none" w:sz="0" w:space="0" w:color="auto"/>
                <w:bottom w:val="none" w:sz="0" w:space="0" w:color="auto"/>
                <w:right w:val="none" w:sz="0" w:space="0" w:color="auto"/>
              </w:divBdr>
            </w:div>
          </w:divsChild>
        </w:div>
        <w:div w:id="1506092134">
          <w:marLeft w:val="0"/>
          <w:marRight w:val="0"/>
          <w:marTop w:val="0"/>
          <w:marBottom w:val="0"/>
          <w:divBdr>
            <w:top w:val="none" w:sz="0" w:space="0" w:color="auto"/>
            <w:left w:val="none" w:sz="0" w:space="0" w:color="auto"/>
            <w:bottom w:val="none" w:sz="0" w:space="0" w:color="auto"/>
            <w:right w:val="none" w:sz="0" w:space="0" w:color="auto"/>
          </w:divBdr>
          <w:divsChild>
            <w:div w:id="519438552">
              <w:marLeft w:val="0"/>
              <w:marRight w:val="0"/>
              <w:marTop w:val="0"/>
              <w:marBottom w:val="0"/>
              <w:divBdr>
                <w:top w:val="none" w:sz="0" w:space="0" w:color="auto"/>
                <w:left w:val="none" w:sz="0" w:space="0" w:color="auto"/>
                <w:bottom w:val="none" w:sz="0" w:space="0" w:color="auto"/>
                <w:right w:val="none" w:sz="0" w:space="0" w:color="auto"/>
              </w:divBdr>
            </w:div>
          </w:divsChild>
        </w:div>
        <w:div w:id="194930108">
          <w:marLeft w:val="0"/>
          <w:marRight w:val="0"/>
          <w:marTop w:val="0"/>
          <w:marBottom w:val="0"/>
          <w:divBdr>
            <w:top w:val="none" w:sz="0" w:space="0" w:color="auto"/>
            <w:left w:val="none" w:sz="0" w:space="0" w:color="auto"/>
            <w:bottom w:val="none" w:sz="0" w:space="0" w:color="auto"/>
            <w:right w:val="none" w:sz="0" w:space="0" w:color="auto"/>
          </w:divBdr>
          <w:divsChild>
            <w:div w:id="1949388299">
              <w:marLeft w:val="0"/>
              <w:marRight w:val="0"/>
              <w:marTop w:val="0"/>
              <w:marBottom w:val="0"/>
              <w:divBdr>
                <w:top w:val="none" w:sz="0" w:space="0" w:color="auto"/>
                <w:left w:val="none" w:sz="0" w:space="0" w:color="auto"/>
                <w:bottom w:val="none" w:sz="0" w:space="0" w:color="auto"/>
                <w:right w:val="none" w:sz="0" w:space="0" w:color="auto"/>
              </w:divBdr>
            </w:div>
          </w:divsChild>
        </w:div>
        <w:div w:id="2114863245">
          <w:marLeft w:val="0"/>
          <w:marRight w:val="0"/>
          <w:marTop w:val="0"/>
          <w:marBottom w:val="0"/>
          <w:divBdr>
            <w:top w:val="none" w:sz="0" w:space="0" w:color="auto"/>
            <w:left w:val="none" w:sz="0" w:space="0" w:color="auto"/>
            <w:bottom w:val="none" w:sz="0" w:space="0" w:color="auto"/>
            <w:right w:val="none" w:sz="0" w:space="0" w:color="auto"/>
          </w:divBdr>
          <w:divsChild>
            <w:div w:id="40566830">
              <w:marLeft w:val="0"/>
              <w:marRight w:val="0"/>
              <w:marTop w:val="0"/>
              <w:marBottom w:val="0"/>
              <w:divBdr>
                <w:top w:val="none" w:sz="0" w:space="0" w:color="auto"/>
                <w:left w:val="none" w:sz="0" w:space="0" w:color="auto"/>
                <w:bottom w:val="none" w:sz="0" w:space="0" w:color="auto"/>
                <w:right w:val="none" w:sz="0" w:space="0" w:color="auto"/>
              </w:divBdr>
            </w:div>
          </w:divsChild>
        </w:div>
        <w:div w:id="862863461">
          <w:marLeft w:val="0"/>
          <w:marRight w:val="0"/>
          <w:marTop w:val="0"/>
          <w:marBottom w:val="0"/>
          <w:divBdr>
            <w:top w:val="none" w:sz="0" w:space="0" w:color="auto"/>
            <w:left w:val="none" w:sz="0" w:space="0" w:color="auto"/>
            <w:bottom w:val="none" w:sz="0" w:space="0" w:color="auto"/>
            <w:right w:val="none" w:sz="0" w:space="0" w:color="auto"/>
          </w:divBdr>
          <w:divsChild>
            <w:div w:id="2113695529">
              <w:marLeft w:val="0"/>
              <w:marRight w:val="0"/>
              <w:marTop w:val="0"/>
              <w:marBottom w:val="0"/>
              <w:divBdr>
                <w:top w:val="none" w:sz="0" w:space="0" w:color="auto"/>
                <w:left w:val="none" w:sz="0" w:space="0" w:color="auto"/>
                <w:bottom w:val="none" w:sz="0" w:space="0" w:color="auto"/>
                <w:right w:val="none" w:sz="0" w:space="0" w:color="auto"/>
              </w:divBdr>
            </w:div>
          </w:divsChild>
        </w:div>
        <w:div w:id="55589684">
          <w:marLeft w:val="0"/>
          <w:marRight w:val="0"/>
          <w:marTop w:val="0"/>
          <w:marBottom w:val="0"/>
          <w:divBdr>
            <w:top w:val="none" w:sz="0" w:space="0" w:color="auto"/>
            <w:left w:val="none" w:sz="0" w:space="0" w:color="auto"/>
            <w:bottom w:val="none" w:sz="0" w:space="0" w:color="auto"/>
            <w:right w:val="none" w:sz="0" w:space="0" w:color="auto"/>
          </w:divBdr>
          <w:divsChild>
            <w:div w:id="83914483">
              <w:marLeft w:val="0"/>
              <w:marRight w:val="0"/>
              <w:marTop w:val="0"/>
              <w:marBottom w:val="0"/>
              <w:divBdr>
                <w:top w:val="none" w:sz="0" w:space="0" w:color="auto"/>
                <w:left w:val="none" w:sz="0" w:space="0" w:color="auto"/>
                <w:bottom w:val="none" w:sz="0" w:space="0" w:color="auto"/>
                <w:right w:val="none" w:sz="0" w:space="0" w:color="auto"/>
              </w:divBdr>
            </w:div>
          </w:divsChild>
        </w:div>
        <w:div w:id="962274119">
          <w:marLeft w:val="0"/>
          <w:marRight w:val="0"/>
          <w:marTop w:val="0"/>
          <w:marBottom w:val="0"/>
          <w:divBdr>
            <w:top w:val="none" w:sz="0" w:space="0" w:color="auto"/>
            <w:left w:val="none" w:sz="0" w:space="0" w:color="auto"/>
            <w:bottom w:val="none" w:sz="0" w:space="0" w:color="auto"/>
            <w:right w:val="none" w:sz="0" w:space="0" w:color="auto"/>
          </w:divBdr>
          <w:divsChild>
            <w:div w:id="1109395248">
              <w:marLeft w:val="0"/>
              <w:marRight w:val="0"/>
              <w:marTop w:val="0"/>
              <w:marBottom w:val="0"/>
              <w:divBdr>
                <w:top w:val="none" w:sz="0" w:space="0" w:color="auto"/>
                <w:left w:val="none" w:sz="0" w:space="0" w:color="auto"/>
                <w:bottom w:val="none" w:sz="0" w:space="0" w:color="auto"/>
                <w:right w:val="none" w:sz="0" w:space="0" w:color="auto"/>
              </w:divBdr>
            </w:div>
          </w:divsChild>
        </w:div>
        <w:div w:id="2118089722">
          <w:marLeft w:val="0"/>
          <w:marRight w:val="0"/>
          <w:marTop w:val="0"/>
          <w:marBottom w:val="0"/>
          <w:divBdr>
            <w:top w:val="none" w:sz="0" w:space="0" w:color="auto"/>
            <w:left w:val="none" w:sz="0" w:space="0" w:color="auto"/>
            <w:bottom w:val="none" w:sz="0" w:space="0" w:color="auto"/>
            <w:right w:val="none" w:sz="0" w:space="0" w:color="auto"/>
          </w:divBdr>
          <w:divsChild>
            <w:div w:id="1831364488">
              <w:marLeft w:val="0"/>
              <w:marRight w:val="0"/>
              <w:marTop w:val="0"/>
              <w:marBottom w:val="0"/>
              <w:divBdr>
                <w:top w:val="none" w:sz="0" w:space="0" w:color="auto"/>
                <w:left w:val="none" w:sz="0" w:space="0" w:color="auto"/>
                <w:bottom w:val="none" w:sz="0" w:space="0" w:color="auto"/>
                <w:right w:val="none" w:sz="0" w:space="0" w:color="auto"/>
              </w:divBdr>
            </w:div>
          </w:divsChild>
        </w:div>
        <w:div w:id="808475398">
          <w:marLeft w:val="0"/>
          <w:marRight w:val="0"/>
          <w:marTop w:val="0"/>
          <w:marBottom w:val="0"/>
          <w:divBdr>
            <w:top w:val="none" w:sz="0" w:space="0" w:color="auto"/>
            <w:left w:val="none" w:sz="0" w:space="0" w:color="auto"/>
            <w:bottom w:val="none" w:sz="0" w:space="0" w:color="auto"/>
            <w:right w:val="none" w:sz="0" w:space="0" w:color="auto"/>
          </w:divBdr>
          <w:divsChild>
            <w:div w:id="1580481578">
              <w:marLeft w:val="0"/>
              <w:marRight w:val="0"/>
              <w:marTop w:val="0"/>
              <w:marBottom w:val="0"/>
              <w:divBdr>
                <w:top w:val="none" w:sz="0" w:space="0" w:color="auto"/>
                <w:left w:val="none" w:sz="0" w:space="0" w:color="auto"/>
                <w:bottom w:val="none" w:sz="0" w:space="0" w:color="auto"/>
                <w:right w:val="none" w:sz="0" w:space="0" w:color="auto"/>
              </w:divBdr>
            </w:div>
          </w:divsChild>
        </w:div>
        <w:div w:id="469330043">
          <w:marLeft w:val="0"/>
          <w:marRight w:val="0"/>
          <w:marTop w:val="0"/>
          <w:marBottom w:val="0"/>
          <w:divBdr>
            <w:top w:val="none" w:sz="0" w:space="0" w:color="auto"/>
            <w:left w:val="none" w:sz="0" w:space="0" w:color="auto"/>
            <w:bottom w:val="none" w:sz="0" w:space="0" w:color="auto"/>
            <w:right w:val="none" w:sz="0" w:space="0" w:color="auto"/>
          </w:divBdr>
          <w:divsChild>
            <w:div w:id="645205661">
              <w:marLeft w:val="0"/>
              <w:marRight w:val="0"/>
              <w:marTop w:val="0"/>
              <w:marBottom w:val="0"/>
              <w:divBdr>
                <w:top w:val="none" w:sz="0" w:space="0" w:color="auto"/>
                <w:left w:val="none" w:sz="0" w:space="0" w:color="auto"/>
                <w:bottom w:val="none" w:sz="0" w:space="0" w:color="auto"/>
                <w:right w:val="none" w:sz="0" w:space="0" w:color="auto"/>
              </w:divBdr>
            </w:div>
          </w:divsChild>
        </w:div>
        <w:div w:id="322128864">
          <w:marLeft w:val="0"/>
          <w:marRight w:val="0"/>
          <w:marTop w:val="0"/>
          <w:marBottom w:val="0"/>
          <w:divBdr>
            <w:top w:val="none" w:sz="0" w:space="0" w:color="auto"/>
            <w:left w:val="none" w:sz="0" w:space="0" w:color="auto"/>
            <w:bottom w:val="none" w:sz="0" w:space="0" w:color="auto"/>
            <w:right w:val="none" w:sz="0" w:space="0" w:color="auto"/>
          </w:divBdr>
          <w:divsChild>
            <w:div w:id="1472820670">
              <w:marLeft w:val="0"/>
              <w:marRight w:val="0"/>
              <w:marTop w:val="0"/>
              <w:marBottom w:val="0"/>
              <w:divBdr>
                <w:top w:val="none" w:sz="0" w:space="0" w:color="auto"/>
                <w:left w:val="none" w:sz="0" w:space="0" w:color="auto"/>
                <w:bottom w:val="none" w:sz="0" w:space="0" w:color="auto"/>
                <w:right w:val="none" w:sz="0" w:space="0" w:color="auto"/>
              </w:divBdr>
            </w:div>
          </w:divsChild>
        </w:div>
        <w:div w:id="1324049277">
          <w:marLeft w:val="0"/>
          <w:marRight w:val="0"/>
          <w:marTop w:val="0"/>
          <w:marBottom w:val="0"/>
          <w:divBdr>
            <w:top w:val="none" w:sz="0" w:space="0" w:color="auto"/>
            <w:left w:val="none" w:sz="0" w:space="0" w:color="auto"/>
            <w:bottom w:val="none" w:sz="0" w:space="0" w:color="auto"/>
            <w:right w:val="none" w:sz="0" w:space="0" w:color="auto"/>
          </w:divBdr>
          <w:divsChild>
            <w:div w:id="1132804">
              <w:marLeft w:val="0"/>
              <w:marRight w:val="0"/>
              <w:marTop w:val="0"/>
              <w:marBottom w:val="0"/>
              <w:divBdr>
                <w:top w:val="none" w:sz="0" w:space="0" w:color="auto"/>
                <w:left w:val="none" w:sz="0" w:space="0" w:color="auto"/>
                <w:bottom w:val="none" w:sz="0" w:space="0" w:color="auto"/>
                <w:right w:val="none" w:sz="0" w:space="0" w:color="auto"/>
              </w:divBdr>
            </w:div>
          </w:divsChild>
        </w:div>
        <w:div w:id="907227476">
          <w:marLeft w:val="0"/>
          <w:marRight w:val="0"/>
          <w:marTop w:val="0"/>
          <w:marBottom w:val="0"/>
          <w:divBdr>
            <w:top w:val="none" w:sz="0" w:space="0" w:color="auto"/>
            <w:left w:val="none" w:sz="0" w:space="0" w:color="auto"/>
            <w:bottom w:val="none" w:sz="0" w:space="0" w:color="auto"/>
            <w:right w:val="none" w:sz="0" w:space="0" w:color="auto"/>
          </w:divBdr>
          <w:divsChild>
            <w:div w:id="1606762732">
              <w:marLeft w:val="0"/>
              <w:marRight w:val="0"/>
              <w:marTop w:val="0"/>
              <w:marBottom w:val="0"/>
              <w:divBdr>
                <w:top w:val="none" w:sz="0" w:space="0" w:color="auto"/>
                <w:left w:val="none" w:sz="0" w:space="0" w:color="auto"/>
                <w:bottom w:val="none" w:sz="0" w:space="0" w:color="auto"/>
                <w:right w:val="none" w:sz="0" w:space="0" w:color="auto"/>
              </w:divBdr>
            </w:div>
          </w:divsChild>
        </w:div>
        <w:div w:id="829053439">
          <w:marLeft w:val="0"/>
          <w:marRight w:val="0"/>
          <w:marTop w:val="0"/>
          <w:marBottom w:val="0"/>
          <w:divBdr>
            <w:top w:val="none" w:sz="0" w:space="0" w:color="auto"/>
            <w:left w:val="none" w:sz="0" w:space="0" w:color="auto"/>
            <w:bottom w:val="none" w:sz="0" w:space="0" w:color="auto"/>
            <w:right w:val="none" w:sz="0" w:space="0" w:color="auto"/>
          </w:divBdr>
          <w:divsChild>
            <w:div w:id="83455512">
              <w:marLeft w:val="0"/>
              <w:marRight w:val="0"/>
              <w:marTop w:val="0"/>
              <w:marBottom w:val="0"/>
              <w:divBdr>
                <w:top w:val="none" w:sz="0" w:space="0" w:color="auto"/>
                <w:left w:val="none" w:sz="0" w:space="0" w:color="auto"/>
                <w:bottom w:val="none" w:sz="0" w:space="0" w:color="auto"/>
                <w:right w:val="none" w:sz="0" w:space="0" w:color="auto"/>
              </w:divBdr>
            </w:div>
          </w:divsChild>
        </w:div>
        <w:div w:id="715784993">
          <w:marLeft w:val="0"/>
          <w:marRight w:val="0"/>
          <w:marTop w:val="0"/>
          <w:marBottom w:val="0"/>
          <w:divBdr>
            <w:top w:val="none" w:sz="0" w:space="0" w:color="auto"/>
            <w:left w:val="none" w:sz="0" w:space="0" w:color="auto"/>
            <w:bottom w:val="none" w:sz="0" w:space="0" w:color="auto"/>
            <w:right w:val="none" w:sz="0" w:space="0" w:color="auto"/>
          </w:divBdr>
          <w:divsChild>
            <w:div w:id="501774002">
              <w:marLeft w:val="0"/>
              <w:marRight w:val="0"/>
              <w:marTop w:val="0"/>
              <w:marBottom w:val="0"/>
              <w:divBdr>
                <w:top w:val="none" w:sz="0" w:space="0" w:color="auto"/>
                <w:left w:val="none" w:sz="0" w:space="0" w:color="auto"/>
                <w:bottom w:val="none" w:sz="0" w:space="0" w:color="auto"/>
                <w:right w:val="none" w:sz="0" w:space="0" w:color="auto"/>
              </w:divBdr>
            </w:div>
          </w:divsChild>
        </w:div>
        <w:div w:id="849107695">
          <w:marLeft w:val="0"/>
          <w:marRight w:val="0"/>
          <w:marTop w:val="0"/>
          <w:marBottom w:val="0"/>
          <w:divBdr>
            <w:top w:val="none" w:sz="0" w:space="0" w:color="auto"/>
            <w:left w:val="none" w:sz="0" w:space="0" w:color="auto"/>
            <w:bottom w:val="none" w:sz="0" w:space="0" w:color="auto"/>
            <w:right w:val="none" w:sz="0" w:space="0" w:color="auto"/>
          </w:divBdr>
          <w:divsChild>
            <w:div w:id="384380002">
              <w:marLeft w:val="0"/>
              <w:marRight w:val="0"/>
              <w:marTop w:val="0"/>
              <w:marBottom w:val="0"/>
              <w:divBdr>
                <w:top w:val="none" w:sz="0" w:space="0" w:color="auto"/>
                <w:left w:val="none" w:sz="0" w:space="0" w:color="auto"/>
                <w:bottom w:val="none" w:sz="0" w:space="0" w:color="auto"/>
                <w:right w:val="none" w:sz="0" w:space="0" w:color="auto"/>
              </w:divBdr>
            </w:div>
          </w:divsChild>
        </w:div>
        <w:div w:id="1939486018">
          <w:marLeft w:val="0"/>
          <w:marRight w:val="0"/>
          <w:marTop w:val="0"/>
          <w:marBottom w:val="0"/>
          <w:divBdr>
            <w:top w:val="none" w:sz="0" w:space="0" w:color="auto"/>
            <w:left w:val="none" w:sz="0" w:space="0" w:color="auto"/>
            <w:bottom w:val="none" w:sz="0" w:space="0" w:color="auto"/>
            <w:right w:val="none" w:sz="0" w:space="0" w:color="auto"/>
          </w:divBdr>
          <w:divsChild>
            <w:div w:id="694774434">
              <w:marLeft w:val="0"/>
              <w:marRight w:val="0"/>
              <w:marTop w:val="0"/>
              <w:marBottom w:val="0"/>
              <w:divBdr>
                <w:top w:val="none" w:sz="0" w:space="0" w:color="auto"/>
                <w:left w:val="none" w:sz="0" w:space="0" w:color="auto"/>
                <w:bottom w:val="none" w:sz="0" w:space="0" w:color="auto"/>
                <w:right w:val="none" w:sz="0" w:space="0" w:color="auto"/>
              </w:divBdr>
            </w:div>
          </w:divsChild>
        </w:div>
        <w:div w:id="98527162">
          <w:marLeft w:val="0"/>
          <w:marRight w:val="0"/>
          <w:marTop w:val="0"/>
          <w:marBottom w:val="0"/>
          <w:divBdr>
            <w:top w:val="none" w:sz="0" w:space="0" w:color="auto"/>
            <w:left w:val="none" w:sz="0" w:space="0" w:color="auto"/>
            <w:bottom w:val="none" w:sz="0" w:space="0" w:color="auto"/>
            <w:right w:val="none" w:sz="0" w:space="0" w:color="auto"/>
          </w:divBdr>
          <w:divsChild>
            <w:div w:id="746926183">
              <w:marLeft w:val="0"/>
              <w:marRight w:val="0"/>
              <w:marTop w:val="0"/>
              <w:marBottom w:val="0"/>
              <w:divBdr>
                <w:top w:val="none" w:sz="0" w:space="0" w:color="auto"/>
                <w:left w:val="none" w:sz="0" w:space="0" w:color="auto"/>
                <w:bottom w:val="none" w:sz="0" w:space="0" w:color="auto"/>
                <w:right w:val="none" w:sz="0" w:space="0" w:color="auto"/>
              </w:divBdr>
            </w:div>
          </w:divsChild>
        </w:div>
        <w:div w:id="304554771">
          <w:marLeft w:val="0"/>
          <w:marRight w:val="0"/>
          <w:marTop w:val="0"/>
          <w:marBottom w:val="0"/>
          <w:divBdr>
            <w:top w:val="none" w:sz="0" w:space="0" w:color="auto"/>
            <w:left w:val="none" w:sz="0" w:space="0" w:color="auto"/>
            <w:bottom w:val="none" w:sz="0" w:space="0" w:color="auto"/>
            <w:right w:val="none" w:sz="0" w:space="0" w:color="auto"/>
          </w:divBdr>
          <w:divsChild>
            <w:div w:id="1983383890">
              <w:marLeft w:val="0"/>
              <w:marRight w:val="0"/>
              <w:marTop w:val="0"/>
              <w:marBottom w:val="0"/>
              <w:divBdr>
                <w:top w:val="none" w:sz="0" w:space="0" w:color="auto"/>
                <w:left w:val="none" w:sz="0" w:space="0" w:color="auto"/>
                <w:bottom w:val="none" w:sz="0" w:space="0" w:color="auto"/>
                <w:right w:val="none" w:sz="0" w:space="0" w:color="auto"/>
              </w:divBdr>
            </w:div>
          </w:divsChild>
        </w:div>
        <w:div w:id="95560051">
          <w:marLeft w:val="0"/>
          <w:marRight w:val="0"/>
          <w:marTop w:val="0"/>
          <w:marBottom w:val="0"/>
          <w:divBdr>
            <w:top w:val="none" w:sz="0" w:space="0" w:color="auto"/>
            <w:left w:val="none" w:sz="0" w:space="0" w:color="auto"/>
            <w:bottom w:val="none" w:sz="0" w:space="0" w:color="auto"/>
            <w:right w:val="none" w:sz="0" w:space="0" w:color="auto"/>
          </w:divBdr>
          <w:divsChild>
            <w:div w:id="299310289">
              <w:marLeft w:val="0"/>
              <w:marRight w:val="0"/>
              <w:marTop w:val="0"/>
              <w:marBottom w:val="0"/>
              <w:divBdr>
                <w:top w:val="none" w:sz="0" w:space="0" w:color="auto"/>
                <w:left w:val="none" w:sz="0" w:space="0" w:color="auto"/>
                <w:bottom w:val="none" w:sz="0" w:space="0" w:color="auto"/>
                <w:right w:val="none" w:sz="0" w:space="0" w:color="auto"/>
              </w:divBdr>
            </w:div>
          </w:divsChild>
        </w:div>
        <w:div w:id="155805648">
          <w:marLeft w:val="0"/>
          <w:marRight w:val="0"/>
          <w:marTop w:val="0"/>
          <w:marBottom w:val="0"/>
          <w:divBdr>
            <w:top w:val="none" w:sz="0" w:space="0" w:color="auto"/>
            <w:left w:val="none" w:sz="0" w:space="0" w:color="auto"/>
            <w:bottom w:val="none" w:sz="0" w:space="0" w:color="auto"/>
            <w:right w:val="none" w:sz="0" w:space="0" w:color="auto"/>
          </w:divBdr>
          <w:divsChild>
            <w:div w:id="1556158960">
              <w:marLeft w:val="0"/>
              <w:marRight w:val="0"/>
              <w:marTop w:val="0"/>
              <w:marBottom w:val="0"/>
              <w:divBdr>
                <w:top w:val="none" w:sz="0" w:space="0" w:color="auto"/>
                <w:left w:val="none" w:sz="0" w:space="0" w:color="auto"/>
                <w:bottom w:val="none" w:sz="0" w:space="0" w:color="auto"/>
                <w:right w:val="none" w:sz="0" w:space="0" w:color="auto"/>
              </w:divBdr>
            </w:div>
          </w:divsChild>
        </w:div>
        <w:div w:id="523179626">
          <w:marLeft w:val="0"/>
          <w:marRight w:val="0"/>
          <w:marTop w:val="0"/>
          <w:marBottom w:val="0"/>
          <w:divBdr>
            <w:top w:val="none" w:sz="0" w:space="0" w:color="auto"/>
            <w:left w:val="none" w:sz="0" w:space="0" w:color="auto"/>
            <w:bottom w:val="none" w:sz="0" w:space="0" w:color="auto"/>
            <w:right w:val="none" w:sz="0" w:space="0" w:color="auto"/>
          </w:divBdr>
          <w:divsChild>
            <w:div w:id="1153639144">
              <w:marLeft w:val="0"/>
              <w:marRight w:val="0"/>
              <w:marTop w:val="0"/>
              <w:marBottom w:val="0"/>
              <w:divBdr>
                <w:top w:val="none" w:sz="0" w:space="0" w:color="auto"/>
                <w:left w:val="none" w:sz="0" w:space="0" w:color="auto"/>
                <w:bottom w:val="none" w:sz="0" w:space="0" w:color="auto"/>
                <w:right w:val="none" w:sz="0" w:space="0" w:color="auto"/>
              </w:divBdr>
            </w:div>
          </w:divsChild>
        </w:div>
        <w:div w:id="497893398">
          <w:marLeft w:val="0"/>
          <w:marRight w:val="0"/>
          <w:marTop w:val="0"/>
          <w:marBottom w:val="0"/>
          <w:divBdr>
            <w:top w:val="none" w:sz="0" w:space="0" w:color="auto"/>
            <w:left w:val="none" w:sz="0" w:space="0" w:color="auto"/>
            <w:bottom w:val="none" w:sz="0" w:space="0" w:color="auto"/>
            <w:right w:val="none" w:sz="0" w:space="0" w:color="auto"/>
          </w:divBdr>
          <w:divsChild>
            <w:div w:id="2000770682">
              <w:marLeft w:val="0"/>
              <w:marRight w:val="0"/>
              <w:marTop w:val="0"/>
              <w:marBottom w:val="0"/>
              <w:divBdr>
                <w:top w:val="none" w:sz="0" w:space="0" w:color="auto"/>
                <w:left w:val="none" w:sz="0" w:space="0" w:color="auto"/>
                <w:bottom w:val="none" w:sz="0" w:space="0" w:color="auto"/>
                <w:right w:val="none" w:sz="0" w:space="0" w:color="auto"/>
              </w:divBdr>
            </w:div>
          </w:divsChild>
        </w:div>
        <w:div w:id="146020454">
          <w:marLeft w:val="0"/>
          <w:marRight w:val="0"/>
          <w:marTop w:val="0"/>
          <w:marBottom w:val="0"/>
          <w:divBdr>
            <w:top w:val="none" w:sz="0" w:space="0" w:color="auto"/>
            <w:left w:val="none" w:sz="0" w:space="0" w:color="auto"/>
            <w:bottom w:val="none" w:sz="0" w:space="0" w:color="auto"/>
            <w:right w:val="none" w:sz="0" w:space="0" w:color="auto"/>
          </w:divBdr>
          <w:divsChild>
            <w:div w:id="836113857">
              <w:marLeft w:val="0"/>
              <w:marRight w:val="0"/>
              <w:marTop w:val="0"/>
              <w:marBottom w:val="0"/>
              <w:divBdr>
                <w:top w:val="none" w:sz="0" w:space="0" w:color="auto"/>
                <w:left w:val="none" w:sz="0" w:space="0" w:color="auto"/>
                <w:bottom w:val="none" w:sz="0" w:space="0" w:color="auto"/>
                <w:right w:val="none" w:sz="0" w:space="0" w:color="auto"/>
              </w:divBdr>
            </w:div>
          </w:divsChild>
        </w:div>
        <w:div w:id="1587031206">
          <w:marLeft w:val="0"/>
          <w:marRight w:val="0"/>
          <w:marTop w:val="0"/>
          <w:marBottom w:val="0"/>
          <w:divBdr>
            <w:top w:val="none" w:sz="0" w:space="0" w:color="auto"/>
            <w:left w:val="none" w:sz="0" w:space="0" w:color="auto"/>
            <w:bottom w:val="none" w:sz="0" w:space="0" w:color="auto"/>
            <w:right w:val="none" w:sz="0" w:space="0" w:color="auto"/>
          </w:divBdr>
          <w:divsChild>
            <w:div w:id="485245352">
              <w:marLeft w:val="0"/>
              <w:marRight w:val="0"/>
              <w:marTop w:val="0"/>
              <w:marBottom w:val="0"/>
              <w:divBdr>
                <w:top w:val="none" w:sz="0" w:space="0" w:color="auto"/>
                <w:left w:val="none" w:sz="0" w:space="0" w:color="auto"/>
                <w:bottom w:val="none" w:sz="0" w:space="0" w:color="auto"/>
                <w:right w:val="none" w:sz="0" w:space="0" w:color="auto"/>
              </w:divBdr>
            </w:div>
          </w:divsChild>
        </w:div>
        <w:div w:id="2016566948">
          <w:marLeft w:val="0"/>
          <w:marRight w:val="0"/>
          <w:marTop w:val="0"/>
          <w:marBottom w:val="0"/>
          <w:divBdr>
            <w:top w:val="none" w:sz="0" w:space="0" w:color="auto"/>
            <w:left w:val="none" w:sz="0" w:space="0" w:color="auto"/>
            <w:bottom w:val="none" w:sz="0" w:space="0" w:color="auto"/>
            <w:right w:val="none" w:sz="0" w:space="0" w:color="auto"/>
          </w:divBdr>
          <w:divsChild>
            <w:div w:id="1908685037">
              <w:marLeft w:val="0"/>
              <w:marRight w:val="0"/>
              <w:marTop w:val="0"/>
              <w:marBottom w:val="0"/>
              <w:divBdr>
                <w:top w:val="none" w:sz="0" w:space="0" w:color="auto"/>
                <w:left w:val="none" w:sz="0" w:space="0" w:color="auto"/>
                <w:bottom w:val="none" w:sz="0" w:space="0" w:color="auto"/>
                <w:right w:val="none" w:sz="0" w:space="0" w:color="auto"/>
              </w:divBdr>
            </w:div>
          </w:divsChild>
        </w:div>
        <w:div w:id="2069259349">
          <w:marLeft w:val="0"/>
          <w:marRight w:val="0"/>
          <w:marTop w:val="0"/>
          <w:marBottom w:val="0"/>
          <w:divBdr>
            <w:top w:val="none" w:sz="0" w:space="0" w:color="auto"/>
            <w:left w:val="none" w:sz="0" w:space="0" w:color="auto"/>
            <w:bottom w:val="none" w:sz="0" w:space="0" w:color="auto"/>
            <w:right w:val="none" w:sz="0" w:space="0" w:color="auto"/>
          </w:divBdr>
          <w:divsChild>
            <w:div w:id="1743063050">
              <w:marLeft w:val="0"/>
              <w:marRight w:val="0"/>
              <w:marTop w:val="0"/>
              <w:marBottom w:val="0"/>
              <w:divBdr>
                <w:top w:val="none" w:sz="0" w:space="0" w:color="auto"/>
                <w:left w:val="none" w:sz="0" w:space="0" w:color="auto"/>
                <w:bottom w:val="none" w:sz="0" w:space="0" w:color="auto"/>
                <w:right w:val="none" w:sz="0" w:space="0" w:color="auto"/>
              </w:divBdr>
            </w:div>
          </w:divsChild>
        </w:div>
        <w:div w:id="209807462">
          <w:marLeft w:val="0"/>
          <w:marRight w:val="0"/>
          <w:marTop w:val="0"/>
          <w:marBottom w:val="0"/>
          <w:divBdr>
            <w:top w:val="none" w:sz="0" w:space="0" w:color="auto"/>
            <w:left w:val="none" w:sz="0" w:space="0" w:color="auto"/>
            <w:bottom w:val="none" w:sz="0" w:space="0" w:color="auto"/>
            <w:right w:val="none" w:sz="0" w:space="0" w:color="auto"/>
          </w:divBdr>
          <w:divsChild>
            <w:div w:id="1048336337">
              <w:marLeft w:val="0"/>
              <w:marRight w:val="0"/>
              <w:marTop w:val="0"/>
              <w:marBottom w:val="0"/>
              <w:divBdr>
                <w:top w:val="none" w:sz="0" w:space="0" w:color="auto"/>
                <w:left w:val="none" w:sz="0" w:space="0" w:color="auto"/>
                <w:bottom w:val="none" w:sz="0" w:space="0" w:color="auto"/>
                <w:right w:val="none" w:sz="0" w:space="0" w:color="auto"/>
              </w:divBdr>
            </w:div>
          </w:divsChild>
        </w:div>
        <w:div w:id="2133865196">
          <w:marLeft w:val="0"/>
          <w:marRight w:val="0"/>
          <w:marTop w:val="0"/>
          <w:marBottom w:val="0"/>
          <w:divBdr>
            <w:top w:val="none" w:sz="0" w:space="0" w:color="auto"/>
            <w:left w:val="none" w:sz="0" w:space="0" w:color="auto"/>
            <w:bottom w:val="none" w:sz="0" w:space="0" w:color="auto"/>
            <w:right w:val="none" w:sz="0" w:space="0" w:color="auto"/>
          </w:divBdr>
          <w:divsChild>
            <w:div w:id="838235648">
              <w:marLeft w:val="0"/>
              <w:marRight w:val="0"/>
              <w:marTop w:val="0"/>
              <w:marBottom w:val="0"/>
              <w:divBdr>
                <w:top w:val="none" w:sz="0" w:space="0" w:color="auto"/>
                <w:left w:val="none" w:sz="0" w:space="0" w:color="auto"/>
                <w:bottom w:val="none" w:sz="0" w:space="0" w:color="auto"/>
                <w:right w:val="none" w:sz="0" w:space="0" w:color="auto"/>
              </w:divBdr>
            </w:div>
          </w:divsChild>
        </w:div>
        <w:div w:id="1913544293">
          <w:marLeft w:val="0"/>
          <w:marRight w:val="0"/>
          <w:marTop w:val="0"/>
          <w:marBottom w:val="0"/>
          <w:divBdr>
            <w:top w:val="none" w:sz="0" w:space="0" w:color="auto"/>
            <w:left w:val="none" w:sz="0" w:space="0" w:color="auto"/>
            <w:bottom w:val="none" w:sz="0" w:space="0" w:color="auto"/>
            <w:right w:val="none" w:sz="0" w:space="0" w:color="auto"/>
          </w:divBdr>
          <w:divsChild>
            <w:div w:id="448857922">
              <w:marLeft w:val="0"/>
              <w:marRight w:val="0"/>
              <w:marTop w:val="0"/>
              <w:marBottom w:val="0"/>
              <w:divBdr>
                <w:top w:val="none" w:sz="0" w:space="0" w:color="auto"/>
                <w:left w:val="none" w:sz="0" w:space="0" w:color="auto"/>
                <w:bottom w:val="none" w:sz="0" w:space="0" w:color="auto"/>
                <w:right w:val="none" w:sz="0" w:space="0" w:color="auto"/>
              </w:divBdr>
            </w:div>
          </w:divsChild>
        </w:div>
        <w:div w:id="1762021968">
          <w:marLeft w:val="0"/>
          <w:marRight w:val="0"/>
          <w:marTop w:val="0"/>
          <w:marBottom w:val="0"/>
          <w:divBdr>
            <w:top w:val="none" w:sz="0" w:space="0" w:color="auto"/>
            <w:left w:val="none" w:sz="0" w:space="0" w:color="auto"/>
            <w:bottom w:val="none" w:sz="0" w:space="0" w:color="auto"/>
            <w:right w:val="none" w:sz="0" w:space="0" w:color="auto"/>
          </w:divBdr>
          <w:divsChild>
            <w:div w:id="2094928253">
              <w:marLeft w:val="0"/>
              <w:marRight w:val="0"/>
              <w:marTop w:val="0"/>
              <w:marBottom w:val="0"/>
              <w:divBdr>
                <w:top w:val="none" w:sz="0" w:space="0" w:color="auto"/>
                <w:left w:val="none" w:sz="0" w:space="0" w:color="auto"/>
                <w:bottom w:val="none" w:sz="0" w:space="0" w:color="auto"/>
                <w:right w:val="none" w:sz="0" w:space="0" w:color="auto"/>
              </w:divBdr>
            </w:div>
          </w:divsChild>
        </w:div>
        <w:div w:id="1969696570">
          <w:marLeft w:val="0"/>
          <w:marRight w:val="0"/>
          <w:marTop w:val="0"/>
          <w:marBottom w:val="0"/>
          <w:divBdr>
            <w:top w:val="none" w:sz="0" w:space="0" w:color="auto"/>
            <w:left w:val="none" w:sz="0" w:space="0" w:color="auto"/>
            <w:bottom w:val="none" w:sz="0" w:space="0" w:color="auto"/>
            <w:right w:val="none" w:sz="0" w:space="0" w:color="auto"/>
          </w:divBdr>
          <w:divsChild>
            <w:div w:id="1431007540">
              <w:marLeft w:val="0"/>
              <w:marRight w:val="0"/>
              <w:marTop w:val="0"/>
              <w:marBottom w:val="0"/>
              <w:divBdr>
                <w:top w:val="none" w:sz="0" w:space="0" w:color="auto"/>
                <w:left w:val="none" w:sz="0" w:space="0" w:color="auto"/>
                <w:bottom w:val="none" w:sz="0" w:space="0" w:color="auto"/>
                <w:right w:val="none" w:sz="0" w:space="0" w:color="auto"/>
              </w:divBdr>
            </w:div>
          </w:divsChild>
        </w:div>
        <w:div w:id="658506861">
          <w:marLeft w:val="0"/>
          <w:marRight w:val="0"/>
          <w:marTop w:val="0"/>
          <w:marBottom w:val="0"/>
          <w:divBdr>
            <w:top w:val="none" w:sz="0" w:space="0" w:color="auto"/>
            <w:left w:val="none" w:sz="0" w:space="0" w:color="auto"/>
            <w:bottom w:val="none" w:sz="0" w:space="0" w:color="auto"/>
            <w:right w:val="none" w:sz="0" w:space="0" w:color="auto"/>
          </w:divBdr>
          <w:divsChild>
            <w:div w:id="1356034017">
              <w:marLeft w:val="0"/>
              <w:marRight w:val="0"/>
              <w:marTop w:val="0"/>
              <w:marBottom w:val="0"/>
              <w:divBdr>
                <w:top w:val="none" w:sz="0" w:space="0" w:color="auto"/>
                <w:left w:val="none" w:sz="0" w:space="0" w:color="auto"/>
                <w:bottom w:val="none" w:sz="0" w:space="0" w:color="auto"/>
                <w:right w:val="none" w:sz="0" w:space="0" w:color="auto"/>
              </w:divBdr>
            </w:div>
          </w:divsChild>
        </w:div>
        <w:div w:id="420031887">
          <w:marLeft w:val="0"/>
          <w:marRight w:val="0"/>
          <w:marTop w:val="0"/>
          <w:marBottom w:val="0"/>
          <w:divBdr>
            <w:top w:val="none" w:sz="0" w:space="0" w:color="auto"/>
            <w:left w:val="none" w:sz="0" w:space="0" w:color="auto"/>
            <w:bottom w:val="none" w:sz="0" w:space="0" w:color="auto"/>
            <w:right w:val="none" w:sz="0" w:space="0" w:color="auto"/>
          </w:divBdr>
          <w:divsChild>
            <w:div w:id="1096943981">
              <w:marLeft w:val="0"/>
              <w:marRight w:val="0"/>
              <w:marTop w:val="0"/>
              <w:marBottom w:val="0"/>
              <w:divBdr>
                <w:top w:val="none" w:sz="0" w:space="0" w:color="auto"/>
                <w:left w:val="none" w:sz="0" w:space="0" w:color="auto"/>
                <w:bottom w:val="none" w:sz="0" w:space="0" w:color="auto"/>
                <w:right w:val="none" w:sz="0" w:space="0" w:color="auto"/>
              </w:divBdr>
            </w:div>
          </w:divsChild>
        </w:div>
        <w:div w:id="2008943286">
          <w:marLeft w:val="0"/>
          <w:marRight w:val="0"/>
          <w:marTop w:val="0"/>
          <w:marBottom w:val="0"/>
          <w:divBdr>
            <w:top w:val="none" w:sz="0" w:space="0" w:color="auto"/>
            <w:left w:val="none" w:sz="0" w:space="0" w:color="auto"/>
            <w:bottom w:val="none" w:sz="0" w:space="0" w:color="auto"/>
            <w:right w:val="none" w:sz="0" w:space="0" w:color="auto"/>
          </w:divBdr>
          <w:divsChild>
            <w:div w:id="1337268492">
              <w:marLeft w:val="0"/>
              <w:marRight w:val="0"/>
              <w:marTop w:val="0"/>
              <w:marBottom w:val="0"/>
              <w:divBdr>
                <w:top w:val="none" w:sz="0" w:space="0" w:color="auto"/>
                <w:left w:val="none" w:sz="0" w:space="0" w:color="auto"/>
                <w:bottom w:val="none" w:sz="0" w:space="0" w:color="auto"/>
                <w:right w:val="none" w:sz="0" w:space="0" w:color="auto"/>
              </w:divBdr>
            </w:div>
          </w:divsChild>
        </w:div>
        <w:div w:id="174880282">
          <w:marLeft w:val="0"/>
          <w:marRight w:val="0"/>
          <w:marTop w:val="0"/>
          <w:marBottom w:val="0"/>
          <w:divBdr>
            <w:top w:val="none" w:sz="0" w:space="0" w:color="auto"/>
            <w:left w:val="none" w:sz="0" w:space="0" w:color="auto"/>
            <w:bottom w:val="none" w:sz="0" w:space="0" w:color="auto"/>
            <w:right w:val="none" w:sz="0" w:space="0" w:color="auto"/>
          </w:divBdr>
          <w:divsChild>
            <w:div w:id="1955482052">
              <w:marLeft w:val="0"/>
              <w:marRight w:val="0"/>
              <w:marTop w:val="0"/>
              <w:marBottom w:val="0"/>
              <w:divBdr>
                <w:top w:val="none" w:sz="0" w:space="0" w:color="auto"/>
                <w:left w:val="none" w:sz="0" w:space="0" w:color="auto"/>
                <w:bottom w:val="none" w:sz="0" w:space="0" w:color="auto"/>
                <w:right w:val="none" w:sz="0" w:space="0" w:color="auto"/>
              </w:divBdr>
            </w:div>
          </w:divsChild>
        </w:div>
        <w:div w:id="1507137629">
          <w:marLeft w:val="0"/>
          <w:marRight w:val="0"/>
          <w:marTop w:val="0"/>
          <w:marBottom w:val="0"/>
          <w:divBdr>
            <w:top w:val="none" w:sz="0" w:space="0" w:color="auto"/>
            <w:left w:val="none" w:sz="0" w:space="0" w:color="auto"/>
            <w:bottom w:val="none" w:sz="0" w:space="0" w:color="auto"/>
            <w:right w:val="none" w:sz="0" w:space="0" w:color="auto"/>
          </w:divBdr>
          <w:divsChild>
            <w:div w:id="1617906776">
              <w:marLeft w:val="0"/>
              <w:marRight w:val="0"/>
              <w:marTop w:val="0"/>
              <w:marBottom w:val="0"/>
              <w:divBdr>
                <w:top w:val="none" w:sz="0" w:space="0" w:color="auto"/>
                <w:left w:val="none" w:sz="0" w:space="0" w:color="auto"/>
                <w:bottom w:val="none" w:sz="0" w:space="0" w:color="auto"/>
                <w:right w:val="none" w:sz="0" w:space="0" w:color="auto"/>
              </w:divBdr>
            </w:div>
          </w:divsChild>
        </w:div>
        <w:div w:id="1487238366">
          <w:marLeft w:val="0"/>
          <w:marRight w:val="0"/>
          <w:marTop w:val="0"/>
          <w:marBottom w:val="0"/>
          <w:divBdr>
            <w:top w:val="none" w:sz="0" w:space="0" w:color="auto"/>
            <w:left w:val="none" w:sz="0" w:space="0" w:color="auto"/>
            <w:bottom w:val="none" w:sz="0" w:space="0" w:color="auto"/>
            <w:right w:val="none" w:sz="0" w:space="0" w:color="auto"/>
          </w:divBdr>
          <w:divsChild>
            <w:div w:id="610744473">
              <w:marLeft w:val="0"/>
              <w:marRight w:val="0"/>
              <w:marTop w:val="0"/>
              <w:marBottom w:val="0"/>
              <w:divBdr>
                <w:top w:val="none" w:sz="0" w:space="0" w:color="auto"/>
                <w:left w:val="none" w:sz="0" w:space="0" w:color="auto"/>
                <w:bottom w:val="none" w:sz="0" w:space="0" w:color="auto"/>
                <w:right w:val="none" w:sz="0" w:space="0" w:color="auto"/>
              </w:divBdr>
            </w:div>
          </w:divsChild>
        </w:div>
        <w:div w:id="1400520169">
          <w:marLeft w:val="0"/>
          <w:marRight w:val="0"/>
          <w:marTop w:val="0"/>
          <w:marBottom w:val="0"/>
          <w:divBdr>
            <w:top w:val="none" w:sz="0" w:space="0" w:color="auto"/>
            <w:left w:val="none" w:sz="0" w:space="0" w:color="auto"/>
            <w:bottom w:val="none" w:sz="0" w:space="0" w:color="auto"/>
            <w:right w:val="none" w:sz="0" w:space="0" w:color="auto"/>
          </w:divBdr>
          <w:divsChild>
            <w:div w:id="290021508">
              <w:marLeft w:val="0"/>
              <w:marRight w:val="0"/>
              <w:marTop w:val="0"/>
              <w:marBottom w:val="0"/>
              <w:divBdr>
                <w:top w:val="none" w:sz="0" w:space="0" w:color="auto"/>
                <w:left w:val="none" w:sz="0" w:space="0" w:color="auto"/>
                <w:bottom w:val="none" w:sz="0" w:space="0" w:color="auto"/>
                <w:right w:val="none" w:sz="0" w:space="0" w:color="auto"/>
              </w:divBdr>
            </w:div>
          </w:divsChild>
        </w:div>
        <w:div w:id="689721239">
          <w:marLeft w:val="0"/>
          <w:marRight w:val="0"/>
          <w:marTop w:val="0"/>
          <w:marBottom w:val="0"/>
          <w:divBdr>
            <w:top w:val="none" w:sz="0" w:space="0" w:color="auto"/>
            <w:left w:val="none" w:sz="0" w:space="0" w:color="auto"/>
            <w:bottom w:val="none" w:sz="0" w:space="0" w:color="auto"/>
            <w:right w:val="none" w:sz="0" w:space="0" w:color="auto"/>
          </w:divBdr>
          <w:divsChild>
            <w:div w:id="716978595">
              <w:marLeft w:val="0"/>
              <w:marRight w:val="0"/>
              <w:marTop w:val="0"/>
              <w:marBottom w:val="0"/>
              <w:divBdr>
                <w:top w:val="none" w:sz="0" w:space="0" w:color="auto"/>
                <w:left w:val="none" w:sz="0" w:space="0" w:color="auto"/>
                <w:bottom w:val="none" w:sz="0" w:space="0" w:color="auto"/>
                <w:right w:val="none" w:sz="0" w:space="0" w:color="auto"/>
              </w:divBdr>
            </w:div>
          </w:divsChild>
        </w:div>
        <w:div w:id="353533293">
          <w:marLeft w:val="0"/>
          <w:marRight w:val="0"/>
          <w:marTop w:val="0"/>
          <w:marBottom w:val="0"/>
          <w:divBdr>
            <w:top w:val="none" w:sz="0" w:space="0" w:color="auto"/>
            <w:left w:val="none" w:sz="0" w:space="0" w:color="auto"/>
            <w:bottom w:val="none" w:sz="0" w:space="0" w:color="auto"/>
            <w:right w:val="none" w:sz="0" w:space="0" w:color="auto"/>
          </w:divBdr>
          <w:divsChild>
            <w:div w:id="1894386589">
              <w:marLeft w:val="0"/>
              <w:marRight w:val="0"/>
              <w:marTop w:val="0"/>
              <w:marBottom w:val="0"/>
              <w:divBdr>
                <w:top w:val="none" w:sz="0" w:space="0" w:color="auto"/>
                <w:left w:val="none" w:sz="0" w:space="0" w:color="auto"/>
                <w:bottom w:val="none" w:sz="0" w:space="0" w:color="auto"/>
                <w:right w:val="none" w:sz="0" w:space="0" w:color="auto"/>
              </w:divBdr>
            </w:div>
          </w:divsChild>
        </w:div>
        <w:div w:id="1397239293">
          <w:marLeft w:val="0"/>
          <w:marRight w:val="0"/>
          <w:marTop w:val="0"/>
          <w:marBottom w:val="0"/>
          <w:divBdr>
            <w:top w:val="none" w:sz="0" w:space="0" w:color="auto"/>
            <w:left w:val="none" w:sz="0" w:space="0" w:color="auto"/>
            <w:bottom w:val="none" w:sz="0" w:space="0" w:color="auto"/>
            <w:right w:val="none" w:sz="0" w:space="0" w:color="auto"/>
          </w:divBdr>
          <w:divsChild>
            <w:div w:id="1572816266">
              <w:marLeft w:val="0"/>
              <w:marRight w:val="0"/>
              <w:marTop w:val="0"/>
              <w:marBottom w:val="0"/>
              <w:divBdr>
                <w:top w:val="none" w:sz="0" w:space="0" w:color="auto"/>
                <w:left w:val="none" w:sz="0" w:space="0" w:color="auto"/>
                <w:bottom w:val="none" w:sz="0" w:space="0" w:color="auto"/>
                <w:right w:val="none" w:sz="0" w:space="0" w:color="auto"/>
              </w:divBdr>
            </w:div>
          </w:divsChild>
        </w:div>
        <w:div w:id="421687188">
          <w:marLeft w:val="0"/>
          <w:marRight w:val="0"/>
          <w:marTop w:val="0"/>
          <w:marBottom w:val="0"/>
          <w:divBdr>
            <w:top w:val="none" w:sz="0" w:space="0" w:color="auto"/>
            <w:left w:val="none" w:sz="0" w:space="0" w:color="auto"/>
            <w:bottom w:val="none" w:sz="0" w:space="0" w:color="auto"/>
            <w:right w:val="none" w:sz="0" w:space="0" w:color="auto"/>
          </w:divBdr>
          <w:divsChild>
            <w:div w:id="1448743197">
              <w:marLeft w:val="0"/>
              <w:marRight w:val="0"/>
              <w:marTop w:val="0"/>
              <w:marBottom w:val="0"/>
              <w:divBdr>
                <w:top w:val="none" w:sz="0" w:space="0" w:color="auto"/>
                <w:left w:val="none" w:sz="0" w:space="0" w:color="auto"/>
                <w:bottom w:val="none" w:sz="0" w:space="0" w:color="auto"/>
                <w:right w:val="none" w:sz="0" w:space="0" w:color="auto"/>
              </w:divBdr>
            </w:div>
          </w:divsChild>
        </w:div>
        <w:div w:id="1530022433">
          <w:marLeft w:val="0"/>
          <w:marRight w:val="0"/>
          <w:marTop w:val="0"/>
          <w:marBottom w:val="0"/>
          <w:divBdr>
            <w:top w:val="none" w:sz="0" w:space="0" w:color="auto"/>
            <w:left w:val="none" w:sz="0" w:space="0" w:color="auto"/>
            <w:bottom w:val="none" w:sz="0" w:space="0" w:color="auto"/>
            <w:right w:val="none" w:sz="0" w:space="0" w:color="auto"/>
          </w:divBdr>
          <w:divsChild>
            <w:div w:id="739786265">
              <w:marLeft w:val="0"/>
              <w:marRight w:val="0"/>
              <w:marTop w:val="0"/>
              <w:marBottom w:val="0"/>
              <w:divBdr>
                <w:top w:val="none" w:sz="0" w:space="0" w:color="auto"/>
                <w:left w:val="none" w:sz="0" w:space="0" w:color="auto"/>
                <w:bottom w:val="none" w:sz="0" w:space="0" w:color="auto"/>
                <w:right w:val="none" w:sz="0" w:space="0" w:color="auto"/>
              </w:divBdr>
            </w:div>
          </w:divsChild>
        </w:div>
        <w:div w:id="1248727962">
          <w:marLeft w:val="0"/>
          <w:marRight w:val="0"/>
          <w:marTop w:val="0"/>
          <w:marBottom w:val="0"/>
          <w:divBdr>
            <w:top w:val="none" w:sz="0" w:space="0" w:color="auto"/>
            <w:left w:val="none" w:sz="0" w:space="0" w:color="auto"/>
            <w:bottom w:val="none" w:sz="0" w:space="0" w:color="auto"/>
            <w:right w:val="none" w:sz="0" w:space="0" w:color="auto"/>
          </w:divBdr>
          <w:divsChild>
            <w:div w:id="2101025312">
              <w:marLeft w:val="0"/>
              <w:marRight w:val="0"/>
              <w:marTop w:val="0"/>
              <w:marBottom w:val="0"/>
              <w:divBdr>
                <w:top w:val="none" w:sz="0" w:space="0" w:color="auto"/>
                <w:left w:val="none" w:sz="0" w:space="0" w:color="auto"/>
                <w:bottom w:val="none" w:sz="0" w:space="0" w:color="auto"/>
                <w:right w:val="none" w:sz="0" w:space="0" w:color="auto"/>
              </w:divBdr>
            </w:div>
          </w:divsChild>
        </w:div>
        <w:div w:id="1776246198">
          <w:marLeft w:val="0"/>
          <w:marRight w:val="0"/>
          <w:marTop w:val="0"/>
          <w:marBottom w:val="0"/>
          <w:divBdr>
            <w:top w:val="none" w:sz="0" w:space="0" w:color="auto"/>
            <w:left w:val="none" w:sz="0" w:space="0" w:color="auto"/>
            <w:bottom w:val="none" w:sz="0" w:space="0" w:color="auto"/>
            <w:right w:val="none" w:sz="0" w:space="0" w:color="auto"/>
          </w:divBdr>
          <w:divsChild>
            <w:div w:id="447168746">
              <w:marLeft w:val="0"/>
              <w:marRight w:val="0"/>
              <w:marTop w:val="0"/>
              <w:marBottom w:val="0"/>
              <w:divBdr>
                <w:top w:val="none" w:sz="0" w:space="0" w:color="auto"/>
                <w:left w:val="none" w:sz="0" w:space="0" w:color="auto"/>
                <w:bottom w:val="none" w:sz="0" w:space="0" w:color="auto"/>
                <w:right w:val="none" w:sz="0" w:space="0" w:color="auto"/>
              </w:divBdr>
            </w:div>
          </w:divsChild>
        </w:div>
        <w:div w:id="148713809">
          <w:marLeft w:val="0"/>
          <w:marRight w:val="0"/>
          <w:marTop w:val="0"/>
          <w:marBottom w:val="0"/>
          <w:divBdr>
            <w:top w:val="none" w:sz="0" w:space="0" w:color="auto"/>
            <w:left w:val="none" w:sz="0" w:space="0" w:color="auto"/>
            <w:bottom w:val="none" w:sz="0" w:space="0" w:color="auto"/>
            <w:right w:val="none" w:sz="0" w:space="0" w:color="auto"/>
          </w:divBdr>
          <w:divsChild>
            <w:div w:id="959412756">
              <w:marLeft w:val="0"/>
              <w:marRight w:val="0"/>
              <w:marTop w:val="0"/>
              <w:marBottom w:val="0"/>
              <w:divBdr>
                <w:top w:val="none" w:sz="0" w:space="0" w:color="auto"/>
                <w:left w:val="none" w:sz="0" w:space="0" w:color="auto"/>
                <w:bottom w:val="none" w:sz="0" w:space="0" w:color="auto"/>
                <w:right w:val="none" w:sz="0" w:space="0" w:color="auto"/>
              </w:divBdr>
            </w:div>
          </w:divsChild>
        </w:div>
        <w:div w:id="1430925679">
          <w:marLeft w:val="0"/>
          <w:marRight w:val="0"/>
          <w:marTop w:val="0"/>
          <w:marBottom w:val="0"/>
          <w:divBdr>
            <w:top w:val="none" w:sz="0" w:space="0" w:color="auto"/>
            <w:left w:val="none" w:sz="0" w:space="0" w:color="auto"/>
            <w:bottom w:val="none" w:sz="0" w:space="0" w:color="auto"/>
            <w:right w:val="none" w:sz="0" w:space="0" w:color="auto"/>
          </w:divBdr>
          <w:divsChild>
            <w:div w:id="398747888">
              <w:marLeft w:val="0"/>
              <w:marRight w:val="0"/>
              <w:marTop w:val="0"/>
              <w:marBottom w:val="0"/>
              <w:divBdr>
                <w:top w:val="none" w:sz="0" w:space="0" w:color="auto"/>
                <w:left w:val="none" w:sz="0" w:space="0" w:color="auto"/>
                <w:bottom w:val="none" w:sz="0" w:space="0" w:color="auto"/>
                <w:right w:val="none" w:sz="0" w:space="0" w:color="auto"/>
              </w:divBdr>
            </w:div>
          </w:divsChild>
        </w:div>
        <w:div w:id="344599220">
          <w:marLeft w:val="0"/>
          <w:marRight w:val="0"/>
          <w:marTop w:val="0"/>
          <w:marBottom w:val="0"/>
          <w:divBdr>
            <w:top w:val="none" w:sz="0" w:space="0" w:color="auto"/>
            <w:left w:val="none" w:sz="0" w:space="0" w:color="auto"/>
            <w:bottom w:val="none" w:sz="0" w:space="0" w:color="auto"/>
            <w:right w:val="none" w:sz="0" w:space="0" w:color="auto"/>
          </w:divBdr>
          <w:divsChild>
            <w:div w:id="143006852">
              <w:marLeft w:val="0"/>
              <w:marRight w:val="0"/>
              <w:marTop w:val="0"/>
              <w:marBottom w:val="0"/>
              <w:divBdr>
                <w:top w:val="none" w:sz="0" w:space="0" w:color="auto"/>
                <w:left w:val="none" w:sz="0" w:space="0" w:color="auto"/>
                <w:bottom w:val="none" w:sz="0" w:space="0" w:color="auto"/>
                <w:right w:val="none" w:sz="0" w:space="0" w:color="auto"/>
              </w:divBdr>
            </w:div>
          </w:divsChild>
        </w:div>
        <w:div w:id="274753779">
          <w:marLeft w:val="0"/>
          <w:marRight w:val="0"/>
          <w:marTop w:val="0"/>
          <w:marBottom w:val="0"/>
          <w:divBdr>
            <w:top w:val="none" w:sz="0" w:space="0" w:color="auto"/>
            <w:left w:val="none" w:sz="0" w:space="0" w:color="auto"/>
            <w:bottom w:val="none" w:sz="0" w:space="0" w:color="auto"/>
            <w:right w:val="none" w:sz="0" w:space="0" w:color="auto"/>
          </w:divBdr>
          <w:divsChild>
            <w:div w:id="1401557654">
              <w:marLeft w:val="0"/>
              <w:marRight w:val="0"/>
              <w:marTop w:val="0"/>
              <w:marBottom w:val="0"/>
              <w:divBdr>
                <w:top w:val="none" w:sz="0" w:space="0" w:color="auto"/>
                <w:left w:val="none" w:sz="0" w:space="0" w:color="auto"/>
                <w:bottom w:val="none" w:sz="0" w:space="0" w:color="auto"/>
                <w:right w:val="none" w:sz="0" w:space="0" w:color="auto"/>
              </w:divBdr>
            </w:div>
          </w:divsChild>
        </w:div>
        <w:div w:id="521629262">
          <w:marLeft w:val="0"/>
          <w:marRight w:val="0"/>
          <w:marTop w:val="0"/>
          <w:marBottom w:val="0"/>
          <w:divBdr>
            <w:top w:val="none" w:sz="0" w:space="0" w:color="auto"/>
            <w:left w:val="none" w:sz="0" w:space="0" w:color="auto"/>
            <w:bottom w:val="none" w:sz="0" w:space="0" w:color="auto"/>
            <w:right w:val="none" w:sz="0" w:space="0" w:color="auto"/>
          </w:divBdr>
          <w:divsChild>
            <w:div w:id="1497964403">
              <w:marLeft w:val="0"/>
              <w:marRight w:val="0"/>
              <w:marTop w:val="0"/>
              <w:marBottom w:val="0"/>
              <w:divBdr>
                <w:top w:val="none" w:sz="0" w:space="0" w:color="auto"/>
                <w:left w:val="none" w:sz="0" w:space="0" w:color="auto"/>
                <w:bottom w:val="none" w:sz="0" w:space="0" w:color="auto"/>
                <w:right w:val="none" w:sz="0" w:space="0" w:color="auto"/>
              </w:divBdr>
            </w:div>
          </w:divsChild>
        </w:div>
        <w:div w:id="1523670310">
          <w:marLeft w:val="0"/>
          <w:marRight w:val="0"/>
          <w:marTop w:val="0"/>
          <w:marBottom w:val="0"/>
          <w:divBdr>
            <w:top w:val="none" w:sz="0" w:space="0" w:color="auto"/>
            <w:left w:val="none" w:sz="0" w:space="0" w:color="auto"/>
            <w:bottom w:val="none" w:sz="0" w:space="0" w:color="auto"/>
            <w:right w:val="none" w:sz="0" w:space="0" w:color="auto"/>
          </w:divBdr>
          <w:divsChild>
            <w:div w:id="1564828911">
              <w:marLeft w:val="0"/>
              <w:marRight w:val="0"/>
              <w:marTop w:val="0"/>
              <w:marBottom w:val="0"/>
              <w:divBdr>
                <w:top w:val="none" w:sz="0" w:space="0" w:color="auto"/>
                <w:left w:val="none" w:sz="0" w:space="0" w:color="auto"/>
                <w:bottom w:val="none" w:sz="0" w:space="0" w:color="auto"/>
                <w:right w:val="none" w:sz="0" w:space="0" w:color="auto"/>
              </w:divBdr>
            </w:div>
          </w:divsChild>
        </w:div>
        <w:div w:id="1333341408">
          <w:marLeft w:val="0"/>
          <w:marRight w:val="0"/>
          <w:marTop w:val="0"/>
          <w:marBottom w:val="0"/>
          <w:divBdr>
            <w:top w:val="none" w:sz="0" w:space="0" w:color="auto"/>
            <w:left w:val="none" w:sz="0" w:space="0" w:color="auto"/>
            <w:bottom w:val="none" w:sz="0" w:space="0" w:color="auto"/>
            <w:right w:val="none" w:sz="0" w:space="0" w:color="auto"/>
          </w:divBdr>
          <w:divsChild>
            <w:div w:id="528183973">
              <w:marLeft w:val="0"/>
              <w:marRight w:val="0"/>
              <w:marTop w:val="0"/>
              <w:marBottom w:val="0"/>
              <w:divBdr>
                <w:top w:val="none" w:sz="0" w:space="0" w:color="auto"/>
                <w:left w:val="none" w:sz="0" w:space="0" w:color="auto"/>
                <w:bottom w:val="none" w:sz="0" w:space="0" w:color="auto"/>
                <w:right w:val="none" w:sz="0" w:space="0" w:color="auto"/>
              </w:divBdr>
            </w:div>
          </w:divsChild>
        </w:div>
        <w:div w:id="594634628">
          <w:marLeft w:val="0"/>
          <w:marRight w:val="0"/>
          <w:marTop w:val="0"/>
          <w:marBottom w:val="0"/>
          <w:divBdr>
            <w:top w:val="none" w:sz="0" w:space="0" w:color="auto"/>
            <w:left w:val="none" w:sz="0" w:space="0" w:color="auto"/>
            <w:bottom w:val="none" w:sz="0" w:space="0" w:color="auto"/>
            <w:right w:val="none" w:sz="0" w:space="0" w:color="auto"/>
          </w:divBdr>
          <w:divsChild>
            <w:div w:id="694773441">
              <w:marLeft w:val="0"/>
              <w:marRight w:val="0"/>
              <w:marTop w:val="0"/>
              <w:marBottom w:val="0"/>
              <w:divBdr>
                <w:top w:val="none" w:sz="0" w:space="0" w:color="auto"/>
                <w:left w:val="none" w:sz="0" w:space="0" w:color="auto"/>
                <w:bottom w:val="none" w:sz="0" w:space="0" w:color="auto"/>
                <w:right w:val="none" w:sz="0" w:space="0" w:color="auto"/>
              </w:divBdr>
            </w:div>
          </w:divsChild>
        </w:div>
        <w:div w:id="2053993702">
          <w:marLeft w:val="0"/>
          <w:marRight w:val="0"/>
          <w:marTop w:val="0"/>
          <w:marBottom w:val="0"/>
          <w:divBdr>
            <w:top w:val="none" w:sz="0" w:space="0" w:color="auto"/>
            <w:left w:val="none" w:sz="0" w:space="0" w:color="auto"/>
            <w:bottom w:val="none" w:sz="0" w:space="0" w:color="auto"/>
            <w:right w:val="none" w:sz="0" w:space="0" w:color="auto"/>
          </w:divBdr>
          <w:divsChild>
            <w:div w:id="1789158864">
              <w:marLeft w:val="0"/>
              <w:marRight w:val="0"/>
              <w:marTop w:val="0"/>
              <w:marBottom w:val="0"/>
              <w:divBdr>
                <w:top w:val="none" w:sz="0" w:space="0" w:color="auto"/>
                <w:left w:val="none" w:sz="0" w:space="0" w:color="auto"/>
                <w:bottom w:val="none" w:sz="0" w:space="0" w:color="auto"/>
                <w:right w:val="none" w:sz="0" w:space="0" w:color="auto"/>
              </w:divBdr>
            </w:div>
          </w:divsChild>
        </w:div>
        <w:div w:id="599992850">
          <w:marLeft w:val="0"/>
          <w:marRight w:val="0"/>
          <w:marTop w:val="0"/>
          <w:marBottom w:val="0"/>
          <w:divBdr>
            <w:top w:val="none" w:sz="0" w:space="0" w:color="auto"/>
            <w:left w:val="none" w:sz="0" w:space="0" w:color="auto"/>
            <w:bottom w:val="none" w:sz="0" w:space="0" w:color="auto"/>
            <w:right w:val="none" w:sz="0" w:space="0" w:color="auto"/>
          </w:divBdr>
          <w:divsChild>
            <w:div w:id="1244535911">
              <w:marLeft w:val="0"/>
              <w:marRight w:val="0"/>
              <w:marTop w:val="0"/>
              <w:marBottom w:val="0"/>
              <w:divBdr>
                <w:top w:val="none" w:sz="0" w:space="0" w:color="auto"/>
                <w:left w:val="none" w:sz="0" w:space="0" w:color="auto"/>
                <w:bottom w:val="none" w:sz="0" w:space="0" w:color="auto"/>
                <w:right w:val="none" w:sz="0" w:space="0" w:color="auto"/>
              </w:divBdr>
            </w:div>
          </w:divsChild>
        </w:div>
        <w:div w:id="1872184313">
          <w:marLeft w:val="0"/>
          <w:marRight w:val="0"/>
          <w:marTop w:val="0"/>
          <w:marBottom w:val="0"/>
          <w:divBdr>
            <w:top w:val="none" w:sz="0" w:space="0" w:color="auto"/>
            <w:left w:val="none" w:sz="0" w:space="0" w:color="auto"/>
            <w:bottom w:val="none" w:sz="0" w:space="0" w:color="auto"/>
            <w:right w:val="none" w:sz="0" w:space="0" w:color="auto"/>
          </w:divBdr>
          <w:divsChild>
            <w:div w:id="21320559">
              <w:marLeft w:val="0"/>
              <w:marRight w:val="0"/>
              <w:marTop w:val="0"/>
              <w:marBottom w:val="0"/>
              <w:divBdr>
                <w:top w:val="none" w:sz="0" w:space="0" w:color="auto"/>
                <w:left w:val="none" w:sz="0" w:space="0" w:color="auto"/>
                <w:bottom w:val="none" w:sz="0" w:space="0" w:color="auto"/>
                <w:right w:val="none" w:sz="0" w:space="0" w:color="auto"/>
              </w:divBdr>
            </w:div>
          </w:divsChild>
        </w:div>
        <w:div w:id="2072927390">
          <w:marLeft w:val="0"/>
          <w:marRight w:val="0"/>
          <w:marTop w:val="0"/>
          <w:marBottom w:val="0"/>
          <w:divBdr>
            <w:top w:val="none" w:sz="0" w:space="0" w:color="auto"/>
            <w:left w:val="none" w:sz="0" w:space="0" w:color="auto"/>
            <w:bottom w:val="none" w:sz="0" w:space="0" w:color="auto"/>
            <w:right w:val="none" w:sz="0" w:space="0" w:color="auto"/>
          </w:divBdr>
          <w:divsChild>
            <w:div w:id="1156069653">
              <w:marLeft w:val="0"/>
              <w:marRight w:val="0"/>
              <w:marTop w:val="0"/>
              <w:marBottom w:val="0"/>
              <w:divBdr>
                <w:top w:val="none" w:sz="0" w:space="0" w:color="auto"/>
                <w:left w:val="none" w:sz="0" w:space="0" w:color="auto"/>
                <w:bottom w:val="none" w:sz="0" w:space="0" w:color="auto"/>
                <w:right w:val="none" w:sz="0" w:space="0" w:color="auto"/>
              </w:divBdr>
            </w:div>
          </w:divsChild>
        </w:div>
        <w:div w:id="2128497954">
          <w:marLeft w:val="0"/>
          <w:marRight w:val="0"/>
          <w:marTop w:val="0"/>
          <w:marBottom w:val="0"/>
          <w:divBdr>
            <w:top w:val="none" w:sz="0" w:space="0" w:color="auto"/>
            <w:left w:val="none" w:sz="0" w:space="0" w:color="auto"/>
            <w:bottom w:val="none" w:sz="0" w:space="0" w:color="auto"/>
            <w:right w:val="none" w:sz="0" w:space="0" w:color="auto"/>
          </w:divBdr>
          <w:divsChild>
            <w:div w:id="939416075">
              <w:marLeft w:val="0"/>
              <w:marRight w:val="0"/>
              <w:marTop w:val="0"/>
              <w:marBottom w:val="0"/>
              <w:divBdr>
                <w:top w:val="none" w:sz="0" w:space="0" w:color="auto"/>
                <w:left w:val="none" w:sz="0" w:space="0" w:color="auto"/>
                <w:bottom w:val="none" w:sz="0" w:space="0" w:color="auto"/>
                <w:right w:val="none" w:sz="0" w:space="0" w:color="auto"/>
              </w:divBdr>
            </w:div>
          </w:divsChild>
        </w:div>
        <w:div w:id="2005282451">
          <w:marLeft w:val="0"/>
          <w:marRight w:val="0"/>
          <w:marTop w:val="0"/>
          <w:marBottom w:val="0"/>
          <w:divBdr>
            <w:top w:val="none" w:sz="0" w:space="0" w:color="auto"/>
            <w:left w:val="none" w:sz="0" w:space="0" w:color="auto"/>
            <w:bottom w:val="none" w:sz="0" w:space="0" w:color="auto"/>
            <w:right w:val="none" w:sz="0" w:space="0" w:color="auto"/>
          </w:divBdr>
          <w:divsChild>
            <w:div w:id="890924676">
              <w:marLeft w:val="0"/>
              <w:marRight w:val="0"/>
              <w:marTop w:val="0"/>
              <w:marBottom w:val="0"/>
              <w:divBdr>
                <w:top w:val="none" w:sz="0" w:space="0" w:color="auto"/>
                <w:left w:val="none" w:sz="0" w:space="0" w:color="auto"/>
                <w:bottom w:val="none" w:sz="0" w:space="0" w:color="auto"/>
                <w:right w:val="none" w:sz="0" w:space="0" w:color="auto"/>
              </w:divBdr>
            </w:div>
          </w:divsChild>
        </w:div>
        <w:div w:id="331488133">
          <w:marLeft w:val="0"/>
          <w:marRight w:val="0"/>
          <w:marTop w:val="0"/>
          <w:marBottom w:val="0"/>
          <w:divBdr>
            <w:top w:val="none" w:sz="0" w:space="0" w:color="auto"/>
            <w:left w:val="none" w:sz="0" w:space="0" w:color="auto"/>
            <w:bottom w:val="none" w:sz="0" w:space="0" w:color="auto"/>
            <w:right w:val="none" w:sz="0" w:space="0" w:color="auto"/>
          </w:divBdr>
          <w:divsChild>
            <w:div w:id="1554349542">
              <w:marLeft w:val="0"/>
              <w:marRight w:val="0"/>
              <w:marTop w:val="0"/>
              <w:marBottom w:val="0"/>
              <w:divBdr>
                <w:top w:val="none" w:sz="0" w:space="0" w:color="auto"/>
                <w:left w:val="none" w:sz="0" w:space="0" w:color="auto"/>
                <w:bottom w:val="none" w:sz="0" w:space="0" w:color="auto"/>
                <w:right w:val="none" w:sz="0" w:space="0" w:color="auto"/>
              </w:divBdr>
            </w:div>
          </w:divsChild>
        </w:div>
        <w:div w:id="1731687594">
          <w:marLeft w:val="0"/>
          <w:marRight w:val="0"/>
          <w:marTop w:val="0"/>
          <w:marBottom w:val="0"/>
          <w:divBdr>
            <w:top w:val="none" w:sz="0" w:space="0" w:color="auto"/>
            <w:left w:val="none" w:sz="0" w:space="0" w:color="auto"/>
            <w:bottom w:val="none" w:sz="0" w:space="0" w:color="auto"/>
            <w:right w:val="none" w:sz="0" w:space="0" w:color="auto"/>
          </w:divBdr>
          <w:divsChild>
            <w:div w:id="1462919094">
              <w:marLeft w:val="0"/>
              <w:marRight w:val="0"/>
              <w:marTop w:val="0"/>
              <w:marBottom w:val="0"/>
              <w:divBdr>
                <w:top w:val="none" w:sz="0" w:space="0" w:color="auto"/>
                <w:left w:val="none" w:sz="0" w:space="0" w:color="auto"/>
                <w:bottom w:val="none" w:sz="0" w:space="0" w:color="auto"/>
                <w:right w:val="none" w:sz="0" w:space="0" w:color="auto"/>
              </w:divBdr>
            </w:div>
          </w:divsChild>
        </w:div>
        <w:div w:id="1897931357">
          <w:marLeft w:val="0"/>
          <w:marRight w:val="0"/>
          <w:marTop w:val="0"/>
          <w:marBottom w:val="0"/>
          <w:divBdr>
            <w:top w:val="none" w:sz="0" w:space="0" w:color="auto"/>
            <w:left w:val="none" w:sz="0" w:space="0" w:color="auto"/>
            <w:bottom w:val="none" w:sz="0" w:space="0" w:color="auto"/>
            <w:right w:val="none" w:sz="0" w:space="0" w:color="auto"/>
          </w:divBdr>
          <w:divsChild>
            <w:div w:id="1289900364">
              <w:marLeft w:val="0"/>
              <w:marRight w:val="0"/>
              <w:marTop w:val="0"/>
              <w:marBottom w:val="0"/>
              <w:divBdr>
                <w:top w:val="none" w:sz="0" w:space="0" w:color="auto"/>
                <w:left w:val="none" w:sz="0" w:space="0" w:color="auto"/>
                <w:bottom w:val="none" w:sz="0" w:space="0" w:color="auto"/>
                <w:right w:val="none" w:sz="0" w:space="0" w:color="auto"/>
              </w:divBdr>
            </w:div>
          </w:divsChild>
        </w:div>
        <w:div w:id="24866882">
          <w:marLeft w:val="0"/>
          <w:marRight w:val="0"/>
          <w:marTop w:val="0"/>
          <w:marBottom w:val="0"/>
          <w:divBdr>
            <w:top w:val="none" w:sz="0" w:space="0" w:color="auto"/>
            <w:left w:val="none" w:sz="0" w:space="0" w:color="auto"/>
            <w:bottom w:val="none" w:sz="0" w:space="0" w:color="auto"/>
            <w:right w:val="none" w:sz="0" w:space="0" w:color="auto"/>
          </w:divBdr>
          <w:divsChild>
            <w:div w:id="1350567653">
              <w:marLeft w:val="0"/>
              <w:marRight w:val="0"/>
              <w:marTop w:val="0"/>
              <w:marBottom w:val="0"/>
              <w:divBdr>
                <w:top w:val="none" w:sz="0" w:space="0" w:color="auto"/>
                <w:left w:val="none" w:sz="0" w:space="0" w:color="auto"/>
                <w:bottom w:val="none" w:sz="0" w:space="0" w:color="auto"/>
                <w:right w:val="none" w:sz="0" w:space="0" w:color="auto"/>
              </w:divBdr>
            </w:div>
          </w:divsChild>
        </w:div>
        <w:div w:id="1871795318">
          <w:marLeft w:val="0"/>
          <w:marRight w:val="0"/>
          <w:marTop w:val="0"/>
          <w:marBottom w:val="0"/>
          <w:divBdr>
            <w:top w:val="none" w:sz="0" w:space="0" w:color="auto"/>
            <w:left w:val="none" w:sz="0" w:space="0" w:color="auto"/>
            <w:bottom w:val="none" w:sz="0" w:space="0" w:color="auto"/>
            <w:right w:val="none" w:sz="0" w:space="0" w:color="auto"/>
          </w:divBdr>
          <w:divsChild>
            <w:div w:id="961883015">
              <w:marLeft w:val="0"/>
              <w:marRight w:val="0"/>
              <w:marTop w:val="0"/>
              <w:marBottom w:val="0"/>
              <w:divBdr>
                <w:top w:val="none" w:sz="0" w:space="0" w:color="auto"/>
                <w:left w:val="none" w:sz="0" w:space="0" w:color="auto"/>
                <w:bottom w:val="none" w:sz="0" w:space="0" w:color="auto"/>
                <w:right w:val="none" w:sz="0" w:space="0" w:color="auto"/>
              </w:divBdr>
            </w:div>
          </w:divsChild>
        </w:div>
        <w:div w:id="1006715076">
          <w:marLeft w:val="0"/>
          <w:marRight w:val="0"/>
          <w:marTop w:val="0"/>
          <w:marBottom w:val="0"/>
          <w:divBdr>
            <w:top w:val="none" w:sz="0" w:space="0" w:color="auto"/>
            <w:left w:val="none" w:sz="0" w:space="0" w:color="auto"/>
            <w:bottom w:val="none" w:sz="0" w:space="0" w:color="auto"/>
            <w:right w:val="none" w:sz="0" w:space="0" w:color="auto"/>
          </w:divBdr>
          <w:divsChild>
            <w:div w:id="1663463557">
              <w:marLeft w:val="0"/>
              <w:marRight w:val="0"/>
              <w:marTop w:val="0"/>
              <w:marBottom w:val="0"/>
              <w:divBdr>
                <w:top w:val="none" w:sz="0" w:space="0" w:color="auto"/>
                <w:left w:val="none" w:sz="0" w:space="0" w:color="auto"/>
                <w:bottom w:val="none" w:sz="0" w:space="0" w:color="auto"/>
                <w:right w:val="none" w:sz="0" w:space="0" w:color="auto"/>
              </w:divBdr>
            </w:div>
          </w:divsChild>
        </w:div>
        <w:div w:id="1355305578">
          <w:marLeft w:val="0"/>
          <w:marRight w:val="0"/>
          <w:marTop w:val="0"/>
          <w:marBottom w:val="0"/>
          <w:divBdr>
            <w:top w:val="none" w:sz="0" w:space="0" w:color="auto"/>
            <w:left w:val="none" w:sz="0" w:space="0" w:color="auto"/>
            <w:bottom w:val="none" w:sz="0" w:space="0" w:color="auto"/>
            <w:right w:val="none" w:sz="0" w:space="0" w:color="auto"/>
          </w:divBdr>
          <w:divsChild>
            <w:div w:id="1142037978">
              <w:marLeft w:val="0"/>
              <w:marRight w:val="0"/>
              <w:marTop w:val="0"/>
              <w:marBottom w:val="0"/>
              <w:divBdr>
                <w:top w:val="none" w:sz="0" w:space="0" w:color="auto"/>
                <w:left w:val="none" w:sz="0" w:space="0" w:color="auto"/>
                <w:bottom w:val="none" w:sz="0" w:space="0" w:color="auto"/>
                <w:right w:val="none" w:sz="0" w:space="0" w:color="auto"/>
              </w:divBdr>
            </w:div>
          </w:divsChild>
        </w:div>
        <w:div w:id="1160660255">
          <w:marLeft w:val="0"/>
          <w:marRight w:val="0"/>
          <w:marTop w:val="0"/>
          <w:marBottom w:val="0"/>
          <w:divBdr>
            <w:top w:val="none" w:sz="0" w:space="0" w:color="auto"/>
            <w:left w:val="none" w:sz="0" w:space="0" w:color="auto"/>
            <w:bottom w:val="none" w:sz="0" w:space="0" w:color="auto"/>
            <w:right w:val="none" w:sz="0" w:space="0" w:color="auto"/>
          </w:divBdr>
          <w:divsChild>
            <w:div w:id="1245796360">
              <w:marLeft w:val="0"/>
              <w:marRight w:val="0"/>
              <w:marTop w:val="0"/>
              <w:marBottom w:val="0"/>
              <w:divBdr>
                <w:top w:val="none" w:sz="0" w:space="0" w:color="auto"/>
                <w:left w:val="none" w:sz="0" w:space="0" w:color="auto"/>
                <w:bottom w:val="none" w:sz="0" w:space="0" w:color="auto"/>
                <w:right w:val="none" w:sz="0" w:space="0" w:color="auto"/>
              </w:divBdr>
            </w:div>
          </w:divsChild>
        </w:div>
        <w:div w:id="419834157">
          <w:marLeft w:val="0"/>
          <w:marRight w:val="0"/>
          <w:marTop w:val="0"/>
          <w:marBottom w:val="0"/>
          <w:divBdr>
            <w:top w:val="none" w:sz="0" w:space="0" w:color="auto"/>
            <w:left w:val="none" w:sz="0" w:space="0" w:color="auto"/>
            <w:bottom w:val="none" w:sz="0" w:space="0" w:color="auto"/>
            <w:right w:val="none" w:sz="0" w:space="0" w:color="auto"/>
          </w:divBdr>
          <w:divsChild>
            <w:div w:id="1431923930">
              <w:marLeft w:val="0"/>
              <w:marRight w:val="0"/>
              <w:marTop w:val="0"/>
              <w:marBottom w:val="0"/>
              <w:divBdr>
                <w:top w:val="none" w:sz="0" w:space="0" w:color="auto"/>
                <w:left w:val="none" w:sz="0" w:space="0" w:color="auto"/>
                <w:bottom w:val="none" w:sz="0" w:space="0" w:color="auto"/>
                <w:right w:val="none" w:sz="0" w:space="0" w:color="auto"/>
              </w:divBdr>
            </w:div>
          </w:divsChild>
        </w:div>
        <w:div w:id="1379434247">
          <w:marLeft w:val="0"/>
          <w:marRight w:val="0"/>
          <w:marTop w:val="0"/>
          <w:marBottom w:val="0"/>
          <w:divBdr>
            <w:top w:val="none" w:sz="0" w:space="0" w:color="auto"/>
            <w:left w:val="none" w:sz="0" w:space="0" w:color="auto"/>
            <w:bottom w:val="none" w:sz="0" w:space="0" w:color="auto"/>
            <w:right w:val="none" w:sz="0" w:space="0" w:color="auto"/>
          </w:divBdr>
          <w:divsChild>
            <w:div w:id="632947811">
              <w:marLeft w:val="0"/>
              <w:marRight w:val="0"/>
              <w:marTop w:val="0"/>
              <w:marBottom w:val="0"/>
              <w:divBdr>
                <w:top w:val="none" w:sz="0" w:space="0" w:color="auto"/>
                <w:left w:val="none" w:sz="0" w:space="0" w:color="auto"/>
                <w:bottom w:val="none" w:sz="0" w:space="0" w:color="auto"/>
                <w:right w:val="none" w:sz="0" w:space="0" w:color="auto"/>
              </w:divBdr>
            </w:div>
          </w:divsChild>
        </w:div>
        <w:div w:id="1820154063">
          <w:marLeft w:val="0"/>
          <w:marRight w:val="0"/>
          <w:marTop w:val="0"/>
          <w:marBottom w:val="0"/>
          <w:divBdr>
            <w:top w:val="none" w:sz="0" w:space="0" w:color="auto"/>
            <w:left w:val="none" w:sz="0" w:space="0" w:color="auto"/>
            <w:bottom w:val="none" w:sz="0" w:space="0" w:color="auto"/>
            <w:right w:val="none" w:sz="0" w:space="0" w:color="auto"/>
          </w:divBdr>
          <w:divsChild>
            <w:div w:id="1292860714">
              <w:marLeft w:val="0"/>
              <w:marRight w:val="0"/>
              <w:marTop w:val="0"/>
              <w:marBottom w:val="0"/>
              <w:divBdr>
                <w:top w:val="none" w:sz="0" w:space="0" w:color="auto"/>
                <w:left w:val="none" w:sz="0" w:space="0" w:color="auto"/>
                <w:bottom w:val="none" w:sz="0" w:space="0" w:color="auto"/>
                <w:right w:val="none" w:sz="0" w:space="0" w:color="auto"/>
              </w:divBdr>
            </w:div>
          </w:divsChild>
        </w:div>
        <w:div w:id="1944991366">
          <w:marLeft w:val="0"/>
          <w:marRight w:val="0"/>
          <w:marTop w:val="0"/>
          <w:marBottom w:val="0"/>
          <w:divBdr>
            <w:top w:val="none" w:sz="0" w:space="0" w:color="auto"/>
            <w:left w:val="none" w:sz="0" w:space="0" w:color="auto"/>
            <w:bottom w:val="none" w:sz="0" w:space="0" w:color="auto"/>
            <w:right w:val="none" w:sz="0" w:space="0" w:color="auto"/>
          </w:divBdr>
          <w:divsChild>
            <w:div w:id="335039740">
              <w:marLeft w:val="0"/>
              <w:marRight w:val="0"/>
              <w:marTop w:val="0"/>
              <w:marBottom w:val="0"/>
              <w:divBdr>
                <w:top w:val="none" w:sz="0" w:space="0" w:color="auto"/>
                <w:left w:val="none" w:sz="0" w:space="0" w:color="auto"/>
                <w:bottom w:val="none" w:sz="0" w:space="0" w:color="auto"/>
                <w:right w:val="none" w:sz="0" w:space="0" w:color="auto"/>
              </w:divBdr>
            </w:div>
          </w:divsChild>
        </w:div>
        <w:div w:id="1684018661">
          <w:marLeft w:val="0"/>
          <w:marRight w:val="0"/>
          <w:marTop w:val="0"/>
          <w:marBottom w:val="0"/>
          <w:divBdr>
            <w:top w:val="none" w:sz="0" w:space="0" w:color="auto"/>
            <w:left w:val="none" w:sz="0" w:space="0" w:color="auto"/>
            <w:bottom w:val="none" w:sz="0" w:space="0" w:color="auto"/>
            <w:right w:val="none" w:sz="0" w:space="0" w:color="auto"/>
          </w:divBdr>
          <w:divsChild>
            <w:div w:id="1141077440">
              <w:marLeft w:val="0"/>
              <w:marRight w:val="0"/>
              <w:marTop w:val="0"/>
              <w:marBottom w:val="0"/>
              <w:divBdr>
                <w:top w:val="none" w:sz="0" w:space="0" w:color="auto"/>
                <w:left w:val="none" w:sz="0" w:space="0" w:color="auto"/>
                <w:bottom w:val="none" w:sz="0" w:space="0" w:color="auto"/>
                <w:right w:val="none" w:sz="0" w:space="0" w:color="auto"/>
              </w:divBdr>
            </w:div>
          </w:divsChild>
        </w:div>
        <w:div w:id="1751005080">
          <w:marLeft w:val="0"/>
          <w:marRight w:val="0"/>
          <w:marTop w:val="0"/>
          <w:marBottom w:val="0"/>
          <w:divBdr>
            <w:top w:val="none" w:sz="0" w:space="0" w:color="auto"/>
            <w:left w:val="none" w:sz="0" w:space="0" w:color="auto"/>
            <w:bottom w:val="none" w:sz="0" w:space="0" w:color="auto"/>
            <w:right w:val="none" w:sz="0" w:space="0" w:color="auto"/>
          </w:divBdr>
          <w:divsChild>
            <w:div w:id="1966959446">
              <w:marLeft w:val="0"/>
              <w:marRight w:val="0"/>
              <w:marTop w:val="0"/>
              <w:marBottom w:val="0"/>
              <w:divBdr>
                <w:top w:val="none" w:sz="0" w:space="0" w:color="auto"/>
                <w:left w:val="none" w:sz="0" w:space="0" w:color="auto"/>
                <w:bottom w:val="none" w:sz="0" w:space="0" w:color="auto"/>
                <w:right w:val="none" w:sz="0" w:space="0" w:color="auto"/>
              </w:divBdr>
            </w:div>
          </w:divsChild>
        </w:div>
        <w:div w:id="1353995122">
          <w:marLeft w:val="0"/>
          <w:marRight w:val="0"/>
          <w:marTop w:val="0"/>
          <w:marBottom w:val="0"/>
          <w:divBdr>
            <w:top w:val="none" w:sz="0" w:space="0" w:color="auto"/>
            <w:left w:val="none" w:sz="0" w:space="0" w:color="auto"/>
            <w:bottom w:val="none" w:sz="0" w:space="0" w:color="auto"/>
            <w:right w:val="none" w:sz="0" w:space="0" w:color="auto"/>
          </w:divBdr>
          <w:divsChild>
            <w:div w:id="1313295617">
              <w:marLeft w:val="0"/>
              <w:marRight w:val="0"/>
              <w:marTop w:val="0"/>
              <w:marBottom w:val="0"/>
              <w:divBdr>
                <w:top w:val="none" w:sz="0" w:space="0" w:color="auto"/>
                <w:left w:val="none" w:sz="0" w:space="0" w:color="auto"/>
                <w:bottom w:val="none" w:sz="0" w:space="0" w:color="auto"/>
                <w:right w:val="none" w:sz="0" w:space="0" w:color="auto"/>
              </w:divBdr>
            </w:div>
          </w:divsChild>
        </w:div>
        <w:div w:id="1997345378">
          <w:marLeft w:val="0"/>
          <w:marRight w:val="0"/>
          <w:marTop w:val="0"/>
          <w:marBottom w:val="0"/>
          <w:divBdr>
            <w:top w:val="none" w:sz="0" w:space="0" w:color="auto"/>
            <w:left w:val="none" w:sz="0" w:space="0" w:color="auto"/>
            <w:bottom w:val="none" w:sz="0" w:space="0" w:color="auto"/>
            <w:right w:val="none" w:sz="0" w:space="0" w:color="auto"/>
          </w:divBdr>
          <w:divsChild>
            <w:div w:id="1366904737">
              <w:marLeft w:val="0"/>
              <w:marRight w:val="0"/>
              <w:marTop w:val="0"/>
              <w:marBottom w:val="0"/>
              <w:divBdr>
                <w:top w:val="none" w:sz="0" w:space="0" w:color="auto"/>
                <w:left w:val="none" w:sz="0" w:space="0" w:color="auto"/>
                <w:bottom w:val="none" w:sz="0" w:space="0" w:color="auto"/>
                <w:right w:val="none" w:sz="0" w:space="0" w:color="auto"/>
              </w:divBdr>
            </w:div>
          </w:divsChild>
        </w:div>
        <w:div w:id="520780890">
          <w:marLeft w:val="0"/>
          <w:marRight w:val="0"/>
          <w:marTop w:val="0"/>
          <w:marBottom w:val="0"/>
          <w:divBdr>
            <w:top w:val="none" w:sz="0" w:space="0" w:color="auto"/>
            <w:left w:val="none" w:sz="0" w:space="0" w:color="auto"/>
            <w:bottom w:val="none" w:sz="0" w:space="0" w:color="auto"/>
            <w:right w:val="none" w:sz="0" w:space="0" w:color="auto"/>
          </w:divBdr>
          <w:divsChild>
            <w:div w:id="1247956972">
              <w:marLeft w:val="0"/>
              <w:marRight w:val="0"/>
              <w:marTop w:val="0"/>
              <w:marBottom w:val="0"/>
              <w:divBdr>
                <w:top w:val="none" w:sz="0" w:space="0" w:color="auto"/>
                <w:left w:val="none" w:sz="0" w:space="0" w:color="auto"/>
                <w:bottom w:val="none" w:sz="0" w:space="0" w:color="auto"/>
                <w:right w:val="none" w:sz="0" w:space="0" w:color="auto"/>
              </w:divBdr>
            </w:div>
          </w:divsChild>
        </w:div>
        <w:div w:id="1068571997">
          <w:marLeft w:val="0"/>
          <w:marRight w:val="0"/>
          <w:marTop w:val="0"/>
          <w:marBottom w:val="0"/>
          <w:divBdr>
            <w:top w:val="none" w:sz="0" w:space="0" w:color="auto"/>
            <w:left w:val="none" w:sz="0" w:space="0" w:color="auto"/>
            <w:bottom w:val="none" w:sz="0" w:space="0" w:color="auto"/>
            <w:right w:val="none" w:sz="0" w:space="0" w:color="auto"/>
          </w:divBdr>
          <w:divsChild>
            <w:div w:id="1182620887">
              <w:marLeft w:val="0"/>
              <w:marRight w:val="0"/>
              <w:marTop w:val="0"/>
              <w:marBottom w:val="0"/>
              <w:divBdr>
                <w:top w:val="none" w:sz="0" w:space="0" w:color="auto"/>
                <w:left w:val="none" w:sz="0" w:space="0" w:color="auto"/>
                <w:bottom w:val="none" w:sz="0" w:space="0" w:color="auto"/>
                <w:right w:val="none" w:sz="0" w:space="0" w:color="auto"/>
              </w:divBdr>
            </w:div>
          </w:divsChild>
        </w:div>
        <w:div w:id="620264902">
          <w:marLeft w:val="0"/>
          <w:marRight w:val="0"/>
          <w:marTop w:val="0"/>
          <w:marBottom w:val="0"/>
          <w:divBdr>
            <w:top w:val="none" w:sz="0" w:space="0" w:color="auto"/>
            <w:left w:val="none" w:sz="0" w:space="0" w:color="auto"/>
            <w:bottom w:val="none" w:sz="0" w:space="0" w:color="auto"/>
            <w:right w:val="none" w:sz="0" w:space="0" w:color="auto"/>
          </w:divBdr>
          <w:divsChild>
            <w:div w:id="108355979">
              <w:marLeft w:val="0"/>
              <w:marRight w:val="0"/>
              <w:marTop w:val="0"/>
              <w:marBottom w:val="0"/>
              <w:divBdr>
                <w:top w:val="none" w:sz="0" w:space="0" w:color="auto"/>
                <w:left w:val="none" w:sz="0" w:space="0" w:color="auto"/>
                <w:bottom w:val="none" w:sz="0" w:space="0" w:color="auto"/>
                <w:right w:val="none" w:sz="0" w:space="0" w:color="auto"/>
              </w:divBdr>
            </w:div>
          </w:divsChild>
        </w:div>
        <w:div w:id="1933050998">
          <w:marLeft w:val="0"/>
          <w:marRight w:val="0"/>
          <w:marTop w:val="0"/>
          <w:marBottom w:val="0"/>
          <w:divBdr>
            <w:top w:val="none" w:sz="0" w:space="0" w:color="auto"/>
            <w:left w:val="none" w:sz="0" w:space="0" w:color="auto"/>
            <w:bottom w:val="none" w:sz="0" w:space="0" w:color="auto"/>
            <w:right w:val="none" w:sz="0" w:space="0" w:color="auto"/>
          </w:divBdr>
          <w:divsChild>
            <w:div w:id="1140077771">
              <w:marLeft w:val="0"/>
              <w:marRight w:val="0"/>
              <w:marTop w:val="0"/>
              <w:marBottom w:val="0"/>
              <w:divBdr>
                <w:top w:val="none" w:sz="0" w:space="0" w:color="auto"/>
                <w:left w:val="none" w:sz="0" w:space="0" w:color="auto"/>
                <w:bottom w:val="none" w:sz="0" w:space="0" w:color="auto"/>
                <w:right w:val="none" w:sz="0" w:space="0" w:color="auto"/>
              </w:divBdr>
            </w:div>
          </w:divsChild>
        </w:div>
        <w:div w:id="1628271762">
          <w:marLeft w:val="0"/>
          <w:marRight w:val="0"/>
          <w:marTop w:val="0"/>
          <w:marBottom w:val="0"/>
          <w:divBdr>
            <w:top w:val="none" w:sz="0" w:space="0" w:color="auto"/>
            <w:left w:val="none" w:sz="0" w:space="0" w:color="auto"/>
            <w:bottom w:val="none" w:sz="0" w:space="0" w:color="auto"/>
            <w:right w:val="none" w:sz="0" w:space="0" w:color="auto"/>
          </w:divBdr>
          <w:divsChild>
            <w:div w:id="523709329">
              <w:marLeft w:val="0"/>
              <w:marRight w:val="0"/>
              <w:marTop w:val="0"/>
              <w:marBottom w:val="0"/>
              <w:divBdr>
                <w:top w:val="none" w:sz="0" w:space="0" w:color="auto"/>
                <w:left w:val="none" w:sz="0" w:space="0" w:color="auto"/>
                <w:bottom w:val="none" w:sz="0" w:space="0" w:color="auto"/>
                <w:right w:val="none" w:sz="0" w:space="0" w:color="auto"/>
              </w:divBdr>
            </w:div>
          </w:divsChild>
        </w:div>
        <w:div w:id="1278561110">
          <w:marLeft w:val="0"/>
          <w:marRight w:val="0"/>
          <w:marTop w:val="0"/>
          <w:marBottom w:val="0"/>
          <w:divBdr>
            <w:top w:val="none" w:sz="0" w:space="0" w:color="auto"/>
            <w:left w:val="none" w:sz="0" w:space="0" w:color="auto"/>
            <w:bottom w:val="none" w:sz="0" w:space="0" w:color="auto"/>
            <w:right w:val="none" w:sz="0" w:space="0" w:color="auto"/>
          </w:divBdr>
          <w:divsChild>
            <w:div w:id="905651084">
              <w:marLeft w:val="0"/>
              <w:marRight w:val="0"/>
              <w:marTop w:val="0"/>
              <w:marBottom w:val="0"/>
              <w:divBdr>
                <w:top w:val="none" w:sz="0" w:space="0" w:color="auto"/>
                <w:left w:val="none" w:sz="0" w:space="0" w:color="auto"/>
                <w:bottom w:val="none" w:sz="0" w:space="0" w:color="auto"/>
                <w:right w:val="none" w:sz="0" w:space="0" w:color="auto"/>
              </w:divBdr>
            </w:div>
          </w:divsChild>
        </w:div>
        <w:div w:id="1106971531">
          <w:marLeft w:val="0"/>
          <w:marRight w:val="0"/>
          <w:marTop w:val="0"/>
          <w:marBottom w:val="0"/>
          <w:divBdr>
            <w:top w:val="none" w:sz="0" w:space="0" w:color="auto"/>
            <w:left w:val="none" w:sz="0" w:space="0" w:color="auto"/>
            <w:bottom w:val="none" w:sz="0" w:space="0" w:color="auto"/>
            <w:right w:val="none" w:sz="0" w:space="0" w:color="auto"/>
          </w:divBdr>
          <w:divsChild>
            <w:div w:id="765075133">
              <w:marLeft w:val="0"/>
              <w:marRight w:val="0"/>
              <w:marTop w:val="0"/>
              <w:marBottom w:val="0"/>
              <w:divBdr>
                <w:top w:val="none" w:sz="0" w:space="0" w:color="auto"/>
                <w:left w:val="none" w:sz="0" w:space="0" w:color="auto"/>
                <w:bottom w:val="none" w:sz="0" w:space="0" w:color="auto"/>
                <w:right w:val="none" w:sz="0" w:space="0" w:color="auto"/>
              </w:divBdr>
            </w:div>
          </w:divsChild>
        </w:div>
        <w:div w:id="104034984">
          <w:marLeft w:val="0"/>
          <w:marRight w:val="0"/>
          <w:marTop w:val="0"/>
          <w:marBottom w:val="0"/>
          <w:divBdr>
            <w:top w:val="none" w:sz="0" w:space="0" w:color="auto"/>
            <w:left w:val="none" w:sz="0" w:space="0" w:color="auto"/>
            <w:bottom w:val="none" w:sz="0" w:space="0" w:color="auto"/>
            <w:right w:val="none" w:sz="0" w:space="0" w:color="auto"/>
          </w:divBdr>
          <w:divsChild>
            <w:div w:id="1749880529">
              <w:marLeft w:val="0"/>
              <w:marRight w:val="0"/>
              <w:marTop w:val="0"/>
              <w:marBottom w:val="0"/>
              <w:divBdr>
                <w:top w:val="none" w:sz="0" w:space="0" w:color="auto"/>
                <w:left w:val="none" w:sz="0" w:space="0" w:color="auto"/>
                <w:bottom w:val="none" w:sz="0" w:space="0" w:color="auto"/>
                <w:right w:val="none" w:sz="0" w:space="0" w:color="auto"/>
              </w:divBdr>
            </w:div>
          </w:divsChild>
        </w:div>
        <w:div w:id="958490120">
          <w:marLeft w:val="0"/>
          <w:marRight w:val="0"/>
          <w:marTop w:val="0"/>
          <w:marBottom w:val="0"/>
          <w:divBdr>
            <w:top w:val="none" w:sz="0" w:space="0" w:color="auto"/>
            <w:left w:val="none" w:sz="0" w:space="0" w:color="auto"/>
            <w:bottom w:val="none" w:sz="0" w:space="0" w:color="auto"/>
            <w:right w:val="none" w:sz="0" w:space="0" w:color="auto"/>
          </w:divBdr>
          <w:divsChild>
            <w:div w:id="1041787599">
              <w:marLeft w:val="0"/>
              <w:marRight w:val="0"/>
              <w:marTop w:val="0"/>
              <w:marBottom w:val="0"/>
              <w:divBdr>
                <w:top w:val="none" w:sz="0" w:space="0" w:color="auto"/>
                <w:left w:val="none" w:sz="0" w:space="0" w:color="auto"/>
                <w:bottom w:val="none" w:sz="0" w:space="0" w:color="auto"/>
                <w:right w:val="none" w:sz="0" w:space="0" w:color="auto"/>
              </w:divBdr>
            </w:div>
          </w:divsChild>
        </w:div>
        <w:div w:id="843863111">
          <w:marLeft w:val="0"/>
          <w:marRight w:val="0"/>
          <w:marTop w:val="0"/>
          <w:marBottom w:val="0"/>
          <w:divBdr>
            <w:top w:val="none" w:sz="0" w:space="0" w:color="auto"/>
            <w:left w:val="none" w:sz="0" w:space="0" w:color="auto"/>
            <w:bottom w:val="none" w:sz="0" w:space="0" w:color="auto"/>
            <w:right w:val="none" w:sz="0" w:space="0" w:color="auto"/>
          </w:divBdr>
          <w:divsChild>
            <w:div w:id="1519929390">
              <w:marLeft w:val="0"/>
              <w:marRight w:val="0"/>
              <w:marTop w:val="0"/>
              <w:marBottom w:val="0"/>
              <w:divBdr>
                <w:top w:val="none" w:sz="0" w:space="0" w:color="auto"/>
                <w:left w:val="none" w:sz="0" w:space="0" w:color="auto"/>
                <w:bottom w:val="none" w:sz="0" w:space="0" w:color="auto"/>
                <w:right w:val="none" w:sz="0" w:space="0" w:color="auto"/>
              </w:divBdr>
            </w:div>
          </w:divsChild>
        </w:div>
        <w:div w:id="1569682680">
          <w:marLeft w:val="0"/>
          <w:marRight w:val="0"/>
          <w:marTop w:val="0"/>
          <w:marBottom w:val="0"/>
          <w:divBdr>
            <w:top w:val="none" w:sz="0" w:space="0" w:color="auto"/>
            <w:left w:val="none" w:sz="0" w:space="0" w:color="auto"/>
            <w:bottom w:val="none" w:sz="0" w:space="0" w:color="auto"/>
            <w:right w:val="none" w:sz="0" w:space="0" w:color="auto"/>
          </w:divBdr>
          <w:divsChild>
            <w:div w:id="1131821249">
              <w:marLeft w:val="0"/>
              <w:marRight w:val="0"/>
              <w:marTop w:val="0"/>
              <w:marBottom w:val="0"/>
              <w:divBdr>
                <w:top w:val="none" w:sz="0" w:space="0" w:color="auto"/>
                <w:left w:val="none" w:sz="0" w:space="0" w:color="auto"/>
                <w:bottom w:val="none" w:sz="0" w:space="0" w:color="auto"/>
                <w:right w:val="none" w:sz="0" w:space="0" w:color="auto"/>
              </w:divBdr>
            </w:div>
          </w:divsChild>
        </w:div>
        <w:div w:id="57361849">
          <w:marLeft w:val="0"/>
          <w:marRight w:val="0"/>
          <w:marTop w:val="0"/>
          <w:marBottom w:val="0"/>
          <w:divBdr>
            <w:top w:val="none" w:sz="0" w:space="0" w:color="auto"/>
            <w:left w:val="none" w:sz="0" w:space="0" w:color="auto"/>
            <w:bottom w:val="none" w:sz="0" w:space="0" w:color="auto"/>
            <w:right w:val="none" w:sz="0" w:space="0" w:color="auto"/>
          </w:divBdr>
          <w:divsChild>
            <w:div w:id="1956205187">
              <w:marLeft w:val="0"/>
              <w:marRight w:val="0"/>
              <w:marTop w:val="0"/>
              <w:marBottom w:val="0"/>
              <w:divBdr>
                <w:top w:val="none" w:sz="0" w:space="0" w:color="auto"/>
                <w:left w:val="none" w:sz="0" w:space="0" w:color="auto"/>
                <w:bottom w:val="none" w:sz="0" w:space="0" w:color="auto"/>
                <w:right w:val="none" w:sz="0" w:space="0" w:color="auto"/>
              </w:divBdr>
            </w:div>
          </w:divsChild>
        </w:div>
        <w:div w:id="1878346326">
          <w:marLeft w:val="0"/>
          <w:marRight w:val="0"/>
          <w:marTop w:val="0"/>
          <w:marBottom w:val="0"/>
          <w:divBdr>
            <w:top w:val="none" w:sz="0" w:space="0" w:color="auto"/>
            <w:left w:val="none" w:sz="0" w:space="0" w:color="auto"/>
            <w:bottom w:val="none" w:sz="0" w:space="0" w:color="auto"/>
            <w:right w:val="none" w:sz="0" w:space="0" w:color="auto"/>
          </w:divBdr>
          <w:divsChild>
            <w:div w:id="1745764016">
              <w:marLeft w:val="0"/>
              <w:marRight w:val="0"/>
              <w:marTop w:val="0"/>
              <w:marBottom w:val="0"/>
              <w:divBdr>
                <w:top w:val="none" w:sz="0" w:space="0" w:color="auto"/>
                <w:left w:val="none" w:sz="0" w:space="0" w:color="auto"/>
                <w:bottom w:val="none" w:sz="0" w:space="0" w:color="auto"/>
                <w:right w:val="none" w:sz="0" w:space="0" w:color="auto"/>
              </w:divBdr>
            </w:div>
          </w:divsChild>
        </w:div>
        <w:div w:id="1306815381">
          <w:marLeft w:val="0"/>
          <w:marRight w:val="0"/>
          <w:marTop w:val="0"/>
          <w:marBottom w:val="0"/>
          <w:divBdr>
            <w:top w:val="none" w:sz="0" w:space="0" w:color="auto"/>
            <w:left w:val="none" w:sz="0" w:space="0" w:color="auto"/>
            <w:bottom w:val="none" w:sz="0" w:space="0" w:color="auto"/>
            <w:right w:val="none" w:sz="0" w:space="0" w:color="auto"/>
          </w:divBdr>
          <w:divsChild>
            <w:div w:id="1470783203">
              <w:marLeft w:val="0"/>
              <w:marRight w:val="0"/>
              <w:marTop w:val="0"/>
              <w:marBottom w:val="0"/>
              <w:divBdr>
                <w:top w:val="none" w:sz="0" w:space="0" w:color="auto"/>
                <w:left w:val="none" w:sz="0" w:space="0" w:color="auto"/>
                <w:bottom w:val="none" w:sz="0" w:space="0" w:color="auto"/>
                <w:right w:val="none" w:sz="0" w:space="0" w:color="auto"/>
              </w:divBdr>
            </w:div>
          </w:divsChild>
        </w:div>
        <w:div w:id="2056343794">
          <w:marLeft w:val="0"/>
          <w:marRight w:val="0"/>
          <w:marTop w:val="0"/>
          <w:marBottom w:val="0"/>
          <w:divBdr>
            <w:top w:val="none" w:sz="0" w:space="0" w:color="auto"/>
            <w:left w:val="none" w:sz="0" w:space="0" w:color="auto"/>
            <w:bottom w:val="none" w:sz="0" w:space="0" w:color="auto"/>
            <w:right w:val="none" w:sz="0" w:space="0" w:color="auto"/>
          </w:divBdr>
          <w:divsChild>
            <w:div w:id="1837765513">
              <w:marLeft w:val="0"/>
              <w:marRight w:val="0"/>
              <w:marTop w:val="0"/>
              <w:marBottom w:val="0"/>
              <w:divBdr>
                <w:top w:val="none" w:sz="0" w:space="0" w:color="auto"/>
                <w:left w:val="none" w:sz="0" w:space="0" w:color="auto"/>
                <w:bottom w:val="none" w:sz="0" w:space="0" w:color="auto"/>
                <w:right w:val="none" w:sz="0" w:space="0" w:color="auto"/>
              </w:divBdr>
            </w:div>
          </w:divsChild>
        </w:div>
        <w:div w:id="1671365704">
          <w:marLeft w:val="0"/>
          <w:marRight w:val="0"/>
          <w:marTop w:val="0"/>
          <w:marBottom w:val="0"/>
          <w:divBdr>
            <w:top w:val="none" w:sz="0" w:space="0" w:color="auto"/>
            <w:left w:val="none" w:sz="0" w:space="0" w:color="auto"/>
            <w:bottom w:val="none" w:sz="0" w:space="0" w:color="auto"/>
            <w:right w:val="none" w:sz="0" w:space="0" w:color="auto"/>
          </w:divBdr>
          <w:divsChild>
            <w:div w:id="2035422736">
              <w:marLeft w:val="0"/>
              <w:marRight w:val="0"/>
              <w:marTop w:val="0"/>
              <w:marBottom w:val="0"/>
              <w:divBdr>
                <w:top w:val="none" w:sz="0" w:space="0" w:color="auto"/>
                <w:left w:val="none" w:sz="0" w:space="0" w:color="auto"/>
                <w:bottom w:val="none" w:sz="0" w:space="0" w:color="auto"/>
                <w:right w:val="none" w:sz="0" w:space="0" w:color="auto"/>
              </w:divBdr>
            </w:div>
          </w:divsChild>
        </w:div>
        <w:div w:id="596718238">
          <w:marLeft w:val="0"/>
          <w:marRight w:val="0"/>
          <w:marTop w:val="0"/>
          <w:marBottom w:val="0"/>
          <w:divBdr>
            <w:top w:val="none" w:sz="0" w:space="0" w:color="auto"/>
            <w:left w:val="none" w:sz="0" w:space="0" w:color="auto"/>
            <w:bottom w:val="none" w:sz="0" w:space="0" w:color="auto"/>
            <w:right w:val="none" w:sz="0" w:space="0" w:color="auto"/>
          </w:divBdr>
          <w:divsChild>
            <w:div w:id="1389379846">
              <w:marLeft w:val="0"/>
              <w:marRight w:val="0"/>
              <w:marTop w:val="0"/>
              <w:marBottom w:val="0"/>
              <w:divBdr>
                <w:top w:val="none" w:sz="0" w:space="0" w:color="auto"/>
                <w:left w:val="none" w:sz="0" w:space="0" w:color="auto"/>
                <w:bottom w:val="none" w:sz="0" w:space="0" w:color="auto"/>
                <w:right w:val="none" w:sz="0" w:space="0" w:color="auto"/>
              </w:divBdr>
            </w:div>
          </w:divsChild>
        </w:div>
        <w:div w:id="376321846">
          <w:marLeft w:val="0"/>
          <w:marRight w:val="0"/>
          <w:marTop w:val="0"/>
          <w:marBottom w:val="0"/>
          <w:divBdr>
            <w:top w:val="none" w:sz="0" w:space="0" w:color="auto"/>
            <w:left w:val="none" w:sz="0" w:space="0" w:color="auto"/>
            <w:bottom w:val="none" w:sz="0" w:space="0" w:color="auto"/>
            <w:right w:val="none" w:sz="0" w:space="0" w:color="auto"/>
          </w:divBdr>
          <w:divsChild>
            <w:div w:id="2047831879">
              <w:marLeft w:val="0"/>
              <w:marRight w:val="0"/>
              <w:marTop w:val="0"/>
              <w:marBottom w:val="0"/>
              <w:divBdr>
                <w:top w:val="none" w:sz="0" w:space="0" w:color="auto"/>
                <w:left w:val="none" w:sz="0" w:space="0" w:color="auto"/>
                <w:bottom w:val="none" w:sz="0" w:space="0" w:color="auto"/>
                <w:right w:val="none" w:sz="0" w:space="0" w:color="auto"/>
              </w:divBdr>
            </w:div>
          </w:divsChild>
        </w:div>
        <w:div w:id="2106726206">
          <w:marLeft w:val="0"/>
          <w:marRight w:val="0"/>
          <w:marTop w:val="0"/>
          <w:marBottom w:val="0"/>
          <w:divBdr>
            <w:top w:val="none" w:sz="0" w:space="0" w:color="auto"/>
            <w:left w:val="none" w:sz="0" w:space="0" w:color="auto"/>
            <w:bottom w:val="none" w:sz="0" w:space="0" w:color="auto"/>
            <w:right w:val="none" w:sz="0" w:space="0" w:color="auto"/>
          </w:divBdr>
          <w:divsChild>
            <w:div w:id="930895004">
              <w:marLeft w:val="0"/>
              <w:marRight w:val="0"/>
              <w:marTop w:val="0"/>
              <w:marBottom w:val="0"/>
              <w:divBdr>
                <w:top w:val="none" w:sz="0" w:space="0" w:color="auto"/>
                <w:left w:val="none" w:sz="0" w:space="0" w:color="auto"/>
                <w:bottom w:val="none" w:sz="0" w:space="0" w:color="auto"/>
                <w:right w:val="none" w:sz="0" w:space="0" w:color="auto"/>
              </w:divBdr>
            </w:div>
          </w:divsChild>
        </w:div>
        <w:div w:id="1819570782">
          <w:marLeft w:val="0"/>
          <w:marRight w:val="0"/>
          <w:marTop w:val="0"/>
          <w:marBottom w:val="0"/>
          <w:divBdr>
            <w:top w:val="none" w:sz="0" w:space="0" w:color="auto"/>
            <w:left w:val="none" w:sz="0" w:space="0" w:color="auto"/>
            <w:bottom w:val="none" w:sz="0" w:space="0" w:color="auto"/>
            <w:right w:val="none" w:sz="0" w:space="0" w:color="auto"/>
          </w:divBdr>
          <w:divsChild>
            <w:div w:id="925646985">
              <w:marLeft w:val="0"/>
              <w:marRight w:val="0"/>
              <w:marTop w:val="0"/>
              <w:marBottom w:val="0"/>
              <w:divBdr>
                <w:top w:val="none" w:sz="0" w:space="0" w:color="auto"/>
                <w:left w:val="none" w:sz="0" w:space="0" w:color="auto"/>
                <w:bottom w:val="none" w:sz="0" w:space="0" w:color="auto"/>
                <w:right w:val="none" w:sz="0" w:space="0" w:color="auto"/>
              </w:divBdr>
            </w:div>
          </w:divsChild>
        </w:div>
        <w:div w:id="960846878">
          <w:marLeft w:val="0"/>
          <w:marRight w:val="0"/>
          <w:marTop w:val="0"/>
          <w:marBottom w:val="0"/>
          <w:divBdr>
            <w:top w:val="none" w:sz="0" w:space="0" w:color="auto"/>
            <w:left w:val="none" w:sz="0" w:space="0" w:color="auto"/>
            <w:bottom w:val="none" w:sz="0" w:space="0" w:color="auto"/>
            <w:right w:val="none" w:sz="0" w:space="0" w:color="auto"/>
          </w:divBdr>
          <w:divsChild>
            <w:div w:id="769083685">
              <w:marLeft w:val="0"/>
              <w:marRight w:val="0"/>
              <w:marTop w:val="0"/>
              <w:marBottom w:val="0"/>
              <w:divBdr>
                <w:top w:val="none" w:sz="0" w:space="0" w:color="auto"/>
                <w:left w:val="none" w:sz="0" w:space="0" w:color="auto"/>
                <w:bottom w:val="none" w:sz="0" w:space="0" w:color="auto"/>
                <w:right w:val="none" w:sz="0" w:space="0" w:color="auto"/>
              </w:divBdr>
            </w:div>
          </w:divsChild>
        </w:div>
        <w:div w:id="131867242">
          <w:marLeft w:val="0"/>
          <w:marRight w:val="0"/>
          <w:marTop w:val="0"/>
          <w:marBottom w:val="0"/>
          <w:divBdr>
            <w:top w:val="none" w:sz="0" w:space="0" w:color="auto"/>
            <w:left w:val="none" w:sz="0" w:space="0" w:color="auto"/>
            <w:bottom w:val="none" w:sz="0" w:space="0" w:color="auto"/>
            <w:right w:val="none" w:sz="0" w:space="0" w:color="auto"/>
          </w:divBdr>
          <w:divsChild>
            <w:div w:id="272174241">
              <w:marLeft w:val="0"/>
              <w:marRight w:val="0"/>
              <w:marTop w:val="0"/>
              <w:marBottom w:val="0"/>
              <w:divBdr>
                <w:top w:val="none" w:sz="0" w:space="0" w:color="auto"/>
                <w:left w:val="none" w:sz="0" w:space="0" w:color="auto"/>
                <w:bottom w:val="none" w:sz="0" w:space="0" w:color="auto"/>
                <w:right w:val="none" w:sz="0" w:space="0" w:color="auto"/>
              </w:divBdr>
            </w:div>
          </w:divsChild>
        </w:div>
        <w:div w:id="512766585">
          <w:marLeft w:val="0"/>
          <w:marRight w:val="0"/>
          <w:marTop w:val="0"/>
          <w:marBottom w:val="0"/>
          <w:divBdr>
            <w:top w:val="none" w:sz="0" w:space="0" w:color="auto"/>
            <w:left w:val="none" w:sz="0" w:space="0" w:color="auto"/>
            <w:bottom w:val="none" w:sz="0" w:space="0" w:color="auto"/>
            <w:right w:val="none" w:sz="0" w:space="0" w:color="auto"/>
          </w:divBdr>
          <w:divsChild>
            <w:div w:id="1265112163">
              <w:marLeft w:val="0"/>
              <w:marRight w:val="0"/>
              <w:marTop w:val="0"/>
              <w:marBottom w:val="0"/>
              <w:divBdr>
                <w:top w:val="none" w:sz="0" w:space="0" w:color="auto"/>
                <w:left w:val="none" w:sz="0" w:space="0" w:color="auto"/>
                <w:bottom w:val="none" w:sz="0" w:space="0" w:color="auto"/>
                <w:right w:val="none" w:sz="0" w:space="0" w:color="auto"/>
              </w:divBdr>
            </w:div>
          </w:divsChild>
        </w:div>
        <w:div w:id="2143375516">
          <w:marLeft w:val="0"/>
          <w:marRight w:val="0"/>
          <w:marTop w:val="0"/>
          <w:marBottom w:val="0"/>
          <w:divBdr>
            <w:top w:val="none" w:sz="0" w:space="0" w:color="auto"/>
            <w:left w:val="none" w:sz="0" w:space="0" w:color="auto"/>
            <w:bottom w:val="none" w:sz="0" w:space="0" w:color="auto"/>
            <w:right w:val="none" w:sz="0" w:space="0" w:color="auto"/>
          </w:divBdr>
          <w:divsChild>
            <w:div w:id="1695497894">
              <w:marLeft w:val="0"/>
              <w:marRight w:val="0"/>
              <w:marTop w:val="0"/>
              <w:marBottom w:val="0"/>
              <w:divBdr>
                <w:top w:val="none" w:sz="0" w:space="0" w:color="auto"/>
                <w:left w:val="none" w:sz="0" w:space="0" w:color="auto"/>
                <w:bottom w:val="none" w:sz="0" w:space="0" w:color="auto"/>
                <w:right w:val="none" w:sz="0" w:space="0" w:color="auto"/>
              </w:divBdr>
            </w:div>
          </w:divsChild>
        </w:div>
        <w:div w:id="195776564">
          <w:marLeft w:val="0"/>
          <w:marRight w:val="0"/>
          <w:marTop w:val="0"/>
          <w:marBottom w:val="0"/>
          <w:divBdr>
            <w:top w:val="none" w:sz="0" w:space="0" w:color="auto"/>
            <w:left w:val="none" w:sz="0" w:space="0" w:color="auto"/>
            <w:bottom w:val="none" w:sz="0" w:space="0" w:color="auto"/>
            <w:right w:val="none" w:sz="0" w:space="0" w:color="auto"/>
          </w:divBdr>
          <w:divsChild>
            <w:div w:id="2129348146">
              <w:marLeft w:val="0"/>
              <w:marRight w:val="0"/>
              <w:marTop w:val="0"/>
              <w:marBottom w:val="0"/>
              <w:divBdr>
                <w:top w:val="none" w:sz="0" w:space="0" w:color="auto"/>
                <w:left w:val="none" w:sz="0" w:space="0" w:color="auto"/>
                <w:bottom w:val="none" w:sz="0" w:space="0" w:color="auto"/>
                <w:right w:val="none" w:sz="0" w:space="0" w:color="auto"/>
              </w:divBdr>
            </w:div>
          </w:divsChild>
        </w:div>
        <w:div w:id="1149635037">
          <w:marLeft w:val="0"/>
          <w:marRight w:val="0"/>
          <w:marTop w:val="0"/>
          <w:marBottom w:val="0"/>
          <w:divBdr>
            <w:top w:val="none" w:sz="0" w:space="0" w:color="auto"/>
            <w:left w:val="none" w:sz="0" w:space="0" w:color="auto"/>
            <w:bottom w:val="none" w:sz="0" w:space="0" w:color="auto"/>
            <w:right w:val="none" w:sz="0" w:space="0" w:color="auto"/>
          </w:divBdr>
          <w:divsChild>
            <w:div w:id="144662963">
              <w:marLeft w:val="0"/>
              <w:marRight w:val="0"/>
              <w:marTop w:val="0"/>
              <w:marBottom w:val="0"/>
              <w:divBdr>
                <w:top w:val="none" w:sz="0" w:space="0" w:color="auto"/>
                <w:left w:val="none" w:sz="0" w:space="0" w:color="auto"/>
                <w:bottom w:val="none" w:sz="0" w:space="0" w:color="auto"/>
                <w:right w:val="none" w:sz="0" w:space="0" w:color="auto"/>
              </w:divBdr>
            </w:div>
          </w:divsChild>
        </w:div>
        <w:div w:id="2025738822">
          <w:marLeft w:val="0"/>
          <w:marRight w:val="0"/>
          <w:marTop w:val="0"/>
          <w:marBottom w:val="0"/>
          <w:divBdr>
            <w:top w:val="none" w:sz="0" w:space="0" w:color="auto"/>
            <w:left w:val="none" w:sz="0" w:space="0" w:color="auto"/>
            <w:bottom w:val="none" w:sz="0" w:space="0" w:color="auto"/>
            <w:right w:val="none" w:sz="0" w:space="0" w:color="auto"/>
          </w:divBdr>
          <w:divsChild>
            <w:div w:id="1967467486">
              <w:marLeft w:val="0"/>
              <w:marRight w:val="0"/>
              <w:marTop w:val="0"/>
              <w:marBottom w:val="0"/>
              <w:divBdr>
                <w:top w:val="none" w:sz="0" w:space="0" w:color="auto"/>
                <w:left w:val="none" w:sz="0" w:space="0" w:color="auto"/>
                <w:bottom w:val="none" w:sz="0" w:space="0" w:color="auto"/>
                <w:right w:val="none" w:sz="0" w:space="0" w:color="auto"/>
              </w:divBdr>
            </w:div>
          </w:divsChild>
        </w:div>
        <w:div w:id="1354961099">
          <w:marLeft w:val="0"/>
          <w:marRight w:val="0"/>
          <w:marTop w:val="0"/>
          <w:marBottom w:val="0"/>
          <w:divBdr>
            <w:top w:val="none" w:sz="0" w:space="0" w:color="auto"/>
            <w:left w:val="none" w:sz="0" w:space="0" w:color="auto"/>
            <w:bottom w:val="none" w:sz="0" w:space="0" w:color="auto"/>
            <w:right w:val="none" w:sz="0" w:space="0" w:color="auto"/>
          </w:divBdr>
          <w:divsChild>
            <w:div w:id="1997801298">
              <w:marLeft w:val="0"/>
              <w:marRight w:val="0"/>
              <w:marTop w:val="0"/>
              <w:marBottom w:val="0"/>
              <w:divBdr>
                <w:top w:val="none" w:sz="0" w:space="0" w:color="auto"/>
                <w:left w:val="none" w:sz="0" w:space="0" w:color="auto"/>
                <w:bottom w:val="none" w:sz="0" w:space="0" w:color="auto"/>
                <w:right w:val="none" w:sz="0" w:space="0" w:color="auto"/>
              </w:divBdr>
            </w:div>
          </w:divsChild>
        </w:div>
        <w:div w:id="1361011725">
          <w:marLeft w:val="0"/>
          <w:marRight w:val="0"/>
          <w:marTop w:val="0"/>
          <w:marBottom w:val="0"/>
          <w:divBdr>
            <w:top w:val="none" w:sz="0" w:space="0" w:color="auto"/>
            <w:left w:val="none" w:sz="0" w:space="0" w:color="auto"/>
            <w:bottom w:val="none" w:sz="0" w:space="0" w:color="auto"/>
            <w:right w:val="none" w:sz="0" w:space="0" w:color="auto"/>
          </w:divBdr>
          <w:divsChild>
            <w:div w:id="1527866724">
              <w:marLeft w:val="0"/>
              <w:marRight w:val="0"/>
              <w:marTop w:val="0"/>
              <w:marBottom w:val="0"/>
              <w:divBdr>
                <w:top w:val="none" w:sz="0" w:space="0" w:color="auto"/>
                <w:left w:val="none" w:sz="0" w:space="0" w:color="auto"/>
                <w:bottom w:val="none" w:sz="0" w:space="0" w:color="auto"/>
                <w:right w:val="none" w:sz="0" w:space="0" w:color="auto"/>
              </w:divBdr>
            </w:div>
          </w:divsChild>
        </w:div>
        <w:div w:id="1175850096">
          <w:marLeft w:val="0"/>
          <w:marRight w:val="0"/>
          <w:marTop w:val="0"/>
          <w:marBottom w:val="0"/>
          <w:divBdr>
            <w:top w:val="none" w:sz="0" w:space="0" w:color="auto"/>
            <w:left w:val="none" w:sz="0" w:space="0" w:color="auto"/>
            <w:bottom w:val="none" w:sz="0" w:space="0" w:color="auto"/>
            <w:right w:val="none" w:sz="0" w:space="0" w:color="auto"/>
          </w:divBdr>
          <w:divsChild>
            <w:div w:id="1880121282">
              <w:marLeft w:val="0"/>
              <w:marRight w:val="0"/>
              <w:marTop w:val="0"/>
              <w:marBottom w:val="0"/>
              <w:divBdr>
                <w:top w:val="none" w:sz="0" w:space="0" w:color="auto"/>
                <w:left w:val="none" w:sz="0" w:space="0" w:color="auto"/>
                <w:bottom w:val="none" w:sz="0" w:space="0" w:color="auto"/>
                <w:right w:val="none" w:sz="0" w:space="0" w:color="auto"/>
              </w:divBdr>
            </w:div>
          </w:divsChild>
        </w:div>
        <w:div w:id="275991052">
          <w:marLeft w:val="0"/>
          <w:marRight w:val="0"/>
          <w:marTop w:val="0"/>
          <w:marBottom w:val="0"/>
          <w:divBdr>
            <w:top w:val="none" w:sz="0" w:space="0" w:color="auto"/>
            <w:left w:val="none" w:sz="0" w:space="0" w:color="auto"/>
            <w:bottom w:val="none" w:sz="0" w:space="0" w:color="auto"/>
            <w:right w:val="none" w:sz="0" w:space="0" w:color="auto"/>
          </w:divBdr>
          <w:divsChild>
            <w:div w:id="974407005">
              <w:marLeft w:val="0"/>
              <w:marRight w:val="0"/>
              <w:marTop w:val="0"/>
              <w:marBottom w:val="0"/>
              <w:divBdr>
                <w:top w:val="none" w:sz="0" w:space="0" w:color="auto"/>
                <w:left w:val="none" w:sz="0" w:space="0" w:color="auto"/>
                <w:bottom w:val="none" w:sz="0" w:space="0" w:color="auto"/>
                <w:right w:val="none" w:sz="0" w:space="0" w:color="auto"/>
              </w:divBdr>
            </w:div>
          </w:divsChild>
        </w:div>
        <w:div w:id="564923333">
          <w:marLeft w:val="0"/>
          <w:marRight w:val="0"/>
          <w:marTop w:val="0"/>
          <w:marBottom w:val="0"/>
          <w:divBdr>
            <w:top w:val="none" w:sz="0" w:space="0" w:color="auto"/>
            <w:left w:val="none" w:sz="0" w:space="0" w:color="auto"/>
            <w:bottom w:val="none" w:sz="0" w:space="0" w:color="auto"/>
            <w:right w:val="none" w:sz="0" w:space="0" w:color="auto"/>
          </w:divBdr>
          <w:divsChild>
            <w:div w:id="1427652720">
              <w:marLeft w:val="0"/>
              <w:marRight w:val="0"/>
              <w:marTop w:val="0"/>
              <w:marBottom w:val="0"/>
              <w:divBdr>
                <w:top w:val="none" w:sz="0" w:space="0" w:color="auto"/>
                <w:left w:val="none" w:sz="0" w:space="0" w:color="auto"/>
                <w:bottom w:val="none" w:sz="0" w:space="0" w:color="auto"/>
                <w:right w:val="none" w:sz="0" w:space="0" w:color="auto"/>
              </w:divBdr>
            </w:div>
          </w:divsChild>
        </w:div>
        <w:div w:id="1365592346">
          <w:marLeft w:val="0"/>
          <w:marRight w:val="0"/>
          <w:marTop w:val="0"/>
          <w:marBottom w:val="0"/>
          <w:divBdr>
            <w:top w:val="none" w:sz="0" w:space="0" w:color="auto"/>
            <w:left w:val="none" w:sz="0" w:space="0" w:color="auto"/>
            <w:bottom w:val="none" w:sz="0" w:space="0" w:color="auto"/>
            <w:right w:val="none" w:sz="0" w:space="0" w:color="auto"/>
          </w:divBdr>
          <w:divsChild>
            <w:div w:id="2117553570">
              <w:marLeft w:val="0"/>
              <w:marRight w:val="0"/>
              <w:marTop w:val="0"/>
              <w:marBottom w:val="0"/>
              <w:divBdr>
                <w:top w:val="none" w:sz="0" w:space="0" w:color="auto"/>
                <w:left w:val="none" w:sz="0" w:space="0" w:color="auto"/>
                <w:bottom w:val="none" w:sz="0" w:space="0" w:color="auto"/>
                <w:right w:val="none" w:sz="0" w:space="0" w:color="auto"/>
              </w:divBdr>
            </w:div>
          </w:divsChild>
        </w:div>
        <w:div w:id="1505512832">
          <w:marLeft w:val="0"/>
          <w:marRight w:val="0"/>
          <w:marTop w:val="0"/>
          <w:marBottom w:val="0"/>
          <w:divBdr>
            <w:top w:val="none" w:sz="0" w:space="0" w:color="auto"/>
            <w:left w:val="none" w:sz="0" w:space="0" w:color="auto"/>
            <w:bottom w:val="none" w:sz="0" w:space="0" w:color="auto"/>
            <w:right w:val="none" w:sz="0" w:space="0" w:color="auto"/>
          </w:divBdr>
          <w:divsChild>
            <w:div w:id="297876937">
              <w:marLeft w:val="0"/>
              <w:marRight w:val="0"/>
              <w:marTop w:val="0"/>
              <w:marBottom w:val="0"/>
              <w:divBdr>
                <w:top w:val="none" w:sz="0" w:space="0" w:color="auto"/>
                <w:left w:val="none" w:sz="0" w:space="0" w:color="auto"/>
                <w:bottom w:val="none" w:sz="0" w:space="0" w:color="auto"/>
                <w:right w:val="none" w:sz="0" w:space="0" w:color="auto"/>
              </w:divBdr>
            </w:div>
          </w:divsChild>
        </w:div>
        <w:div w:id="2011054230">
          <w:marLeft w:val="0"/>
          <w:marRight w:val="0"/>
          <w:marTop w:val="0"/>
          <w:marBottom w:val="0"/>
          <w:divBdr>
            <w:top w:val="none" w:sz="0" w:space="0" w:color="auto"/>
            <w:left w:val="none" w:sz="0" w:space="0" w:color="auto"/>
            <w:bottom w:val="none" w:sz="0" w:space="0" w:color="auto"/>
            <w:right w:val="none" w:sz="0" w:space="0" w:color="auto"/>
          </w:divBdr>
          <w:divsChild>
            <w:div w:id="1135954645">
              <w:marLeft w:val="0"/>
              <w:marRight w:val="0"/>
              <w:marTop w:val="0"/>
              <w:marBottom w:val="0"/>
              <w:divBdr>
                <w:top w:val="none" w:sz="0" w:space="0" w:color="auto"/>
                <w:left w:val="none" w:sz="0" w:space="0" w:color="auto"/>
                <w:bottom w:val="none" w:sz="0" w:space="0" w:color="auto"/>
                <w:right w:val="none" w:sz="0" w:space="0" w:color="auto"/>
              </w:divBdr>
            </w:div>
          </w:divsChild>
        </w:div>
        <w:div w:id="384066844">
          <w:marLeft w:val="0"/>
          <w:marRight w:val="0"/>
          <w:marTop w:val="0"/>
          <w:marBottom w:val="0"/>
          <w:divBdr>
            <w:top w:val="none" w:sz="0" w:space="0" w:color="auto"/>
            <w:left w:val="none" w:sz="0" w:space="0" w:color="auto"/>
            <w:bottom w:val="none" w:sz="0" w:space="0" w:color="auto"/>
            <w:right w:val="none" w:sz="0" w:space="0" w:color="auto"/>
          </w:divBdr>
          <w:divsChild>
            <w:div w:id="1290207986">
              <w:marLeft w:val="0"/>
              <w:marRight w:val="0"/>
              <w:marTop w:val="0"/>
              <w:marBottom w:val="0"/>
              <w:divBdr>
                <w:top w:val="none" w:sz="0" w:space="0" w:color="auto"/>
                <w:left w:val="none" w:sz="0" w:space="0" w:color="auto"/>
                <w:bottom w:val="none" w:sz="0" w:space="0" w:color="auto"/>
                <w:right w:val="none" w:sz="0" w:space="0" w:color="auto"/>
              </w:divBdr>
            </w:div>
          </w:divsChild>
        </w:div>
        <w:div w:id="24647630">
          <w:marLeft w:val="0"/>
          <w:marRight w:val="0"/>
          <w:marTop w:val="0"/>
          <w:marBottom w:val="0"/>
          <w:divBdr>
            <w:top w:val="none" w:sz="0" w:space="0" w:color="auto"/>
            <w:left w:val="none" w:sz="0" w:space="0" w:color="auto"/>
            <w:bottom w:val="none" w:sz="0" w:space="0" w:color="auto"/>
            <w:right w:val="none" w:sz="0" w:space="0" w:color="auto"/>
          </w:divBdr>
          <w:divsChild>
            <w:div w:id="2034769315">
              <w:marLeft w:val="0"/>
              <w:marRight w:val="0"/>
              <w:marTop w:val="0"/>
              <w:marBottom w:val="0"/>
              <w:divBdr>
                <w:top w:val="none" w:sz="0" w:space="0" w:color="auto"/>
                <w:left w:val="none" w:sz="0" w:space="0" w:color="auto"/>
                <w:bottom w:val="none" w:sz="0" w:space="0" w:color="auto"/>
                <w:right w:val="none" w:sz="0" w:space="0" w:color="auto"/>
              </w:divBdr>
            </w:div>
          </w:divsChild>
        </w:div>
        <w:div w:id="569772971">
          <w:marLeft w:val="0"/>
          <w:marRight w:val="0"/>
          <w:marTop w:val="0"/>
          <w:marBottom w:val="0"/>
          <w:divBdr>
            <w:top w:val="none" w:sz="0" w:space="0" w:color="auto"/>
            <w:left w:val="none" w:sz="0" w:space="0" w:color="auto"/>
            <w:bottom w:val="none" w:sz="0" w:space="0" w:color="auto"/>
            <w:right w:val="none" w:sz="0" w:space="0" w:color="auto"/>
          </w:divBdr>
          <w:divsChild>
            <w:div w:id="1527720350">
              <w:marLeft w:val="0"/>
              <w:marRight w:val="0"/>
              <w:marTop w:val="0"/>
              <w:marBottom w:val="0"/>
              <w:divBdr>
                <w:top w:val="none" w:sz="0" w:space="0" w:color="auto"/>
                <w:left w:val="none" w:sz="0" w:space="0" w:color="auto"/>
                <w:bottom w:val="none" w:sz="0" w:space="0" w:color="auto"/>
                <w:right w:val="none" w:sz="0" w:space="0" w:color="auto"/>
              </w:divBdr>
            </w:div>
          </w:divsChild>
        </w:div>
        <w:div w:id="1111516172">
          <w:marLeft w:val="0"/>
          <w:marRight w:val="0"/>
          <w:marTop w:val="0"/>
          <w:marBottom w:val="0"/>
          <w:divBdr>
            <w:top w:val="none" w:sz="0" w:space="0" w:color="auto"/>
            <w:left w:val="none" w:sz="0" w:space="0" w:color="auto"/>
            <w:bottom w:val="none" w:sz="0" w:space="0" w:color="auto"/>
            <w:right w:val="none" w:sz="0" w:space="0" w:color="auto"/>
          </w:divBdr>
          <w:divsChild>
            <w:div w:id="421949052">
              <w:marLeft w:val="0"/>
              <w:marRight w:val="0"/>
              <w:marTop w:val="0"/>
              <w:marBottom w:val="0"/>
              <w:divBdr>
                <w:top w:val="none" w:sz="0" w:space="0" w:color="auto"/>
                <w:left w:val="none" w:sz="0" w:space="0" w:color="auto"/>
                <w:bottom w:val="none" w:sz="0" w:space="0" w:color="auto"/>
                <w:right w:val="none" w:sz="0" w:space="0" w:color="auto"/>
              </w:divBdr>
            </w:div>
          </w:divsChild>
        </w:div>
        <w:div w:id="109470703">
          <w:marLeft w:val="0"/>
          <w:marRight w:val="0"/>
          <w:marTop w:val="0"/>
          <w:marBottom w:val="0"/>
          <w:divBdr>
            <w:top w:val="none" w:sz="0" w:space="0" w:color="auto"/>
            <w:left w:val="none" w:sz="0" w:space="0" w:color="auto"/>
            <w:bottom w:val="none" w:sz="0" w:space="0" w:color="auto"/>
            <w:right w:val="none" w:sz="0" w:space="0" w:color="auto"/>
          </w:divBdr>
          <w:divsChild>
            <w:div w:id="1467435877">
              <w:marLeft w:val="0"/>
              <w:marRight w:val="0"/>
              <w:marTop w:val="0"/>
              <w:marBottom w:val="0"/>
              <w:divBdr>
                <w:top w:val="none" w:sz="0" w:space="0" w:color="auto"/>
                <w:left w:val="none" w:sz="0" w:space="0" w:color="auto"/>
                <w:bottom w:val="none" w:sz="0" w:space="0" w:color="auto"/>
                <w:right w:val="none" w:sz="0" w:space="0" w:color="auto"/>
              </w:divBdr>
            </w:div>
          </w:divsChild>
        </w:div>
        <w:div w:id="1468814815">
          <w:marLeft w:val="0"/>
          <w:marRight w:val="0"/>
          <w:marTop w:val="0"/>
          <w:marBottom w:val="0"/>
          <w:divBdr>
            <w:top w:val="none" w:sz="0" w:space="0" w:color="auto"/>
            <w:left w:val="none" w:sz="0" w:space="0" w:color="auto"/>
            <w:bottom w:val="none" w:sz="0" w:space="0" w:color="auto"/>
            <w:right w:val="none" w:sz="0" w:space="0" w:color="auto"/>
          </w:divBdr>
          <w:divsChild>
            <w:div w:id="1540706522">
              <w:marLeft w:val="0"/>
              <w:marRight w:val="0"/>
              <w:marTop w:val="0"/>
              <w:marBottom w:val="0"/>
              <w:divBdr>
                <w:top w:val="none" w:sz="0" w:space="0" w:color="auto"/>
                <w:left w:val="none" w:sz="0" w:space="0" w:color="auto"/>
                <w:bottom w:val="none" w:sz="0" w:space="0" w:color="auto"/>
                <w:right w:val="none" w:sz="0" w:space="0" w:color="auto"/>
              </w:divBdr>
            </w:div>
          </w:divsChild>
        </w:div>
        <w:div w:id="1319650820">
          <w:marLeft w:val="0"/>
          <w:marRight w:val="0"/>
          <w:marTop w:val="0"/>
          <w:marBottom w:val="0"/>
          <w:divBdr>
            <w:top w:val="none" w:sz="0" w:space="0" w:color="auto"/>
            <w:left w:val="none" w:sz="0" w:space="0" w:color="auto"/>
            <w:bottom w:val="none" w:sz="0" w:space="0" w:color="auto"/>
            <w:right w:val="none" w:sz="0" w:space="0" w:color="auto"/>
          </w:divBdr>
          <w:divsChild>
            <w:div w:id="1773161272">
              <w:marLeft w:val="0"/>
              <w:marRight w:val="0"/>
              <w:marTop w:val="0"/>
              <w:marBottom w:val="0"/>
              <w:divBdr>
                <w:top w:val="none" w:sz="0" w:space="0" w:color="auto"/>
                <w:left w:val="none" w:sz="0" w:space="0" w:color="auto"/>
                <w:bottom w:val="none" w:sz="0" w:space="0" w:color="auto"/>
                <w:right w:val="none" w:sz="0" w:space="0" w:color="auto"/>
              </w:divBdr>
            </w:div>
          </w:divsChild>
        </w:div>
        <w:div w:id="1875651494">
          <w:marLeft w:val="0"/>
          <w:marRight w:val="0"/>
          <w:marTop w:val="0"/>
          <w:marBottom w:val="0"/>
          <w:divBdr>
            <w:top w:val="none" w:sz="0" w:space="0" w:color="auto"/>
            <w:left w:val="none" w:sz="0" w:space="0" w:color="auto"/>
            <w:bottom w:val="none" w:sz="0" w:space="0" w:color="auto"/>
            <w:right w:val="none" w:sz="0" w:space="0" w:color="auto"/>
          </w:divBdr>
          <w:divsChild>
            <w:div w:id="496962130">
              <w:marLeft w:val="0"/>
              <w:marRight w:val="0"/>
              <w:marTop w:val="0"/>
              <w:marBottom w:val="0"/>
              <w:divBdr>
                <w:top w:val="none" w:sz="0" w:space="0" w:color="auto"/>
                <w:left w:val="none" w:sz="0" w:space="0" w:color="auto"/>
                <w:bottom w:val="none" w:sz="0" w:space="0" w:color="auto"/>
                <w:right w:val="none" w:sz="0" w:space="0" w:color="auto"/>
              </w:divBdr>
            </w:div>
          </w:divsChild>
        </w:div>
        <w:div w:id="265843855">
          <w:marLeft w:val="0"/>
          <w:marRight w:val="0"/>
          <w:marTop w:val="0"/>
          <w:marBottom w:val="0"/>
          <w:divBdr>
            <w:top w:val="none" w:sz="0" w:space="0" w:color="auto"/>
            <w:left w:val="none" w:sz="0" w:space="0" w:color="auto"/>
            <w:bottom w:val="none" w:sz="0" w:space="0" w:color="auto"/>
            <w:right w:val="none" w:sz="0" w:space="0" w:color="auto"/>
          </w:divBdr>
          <w:divsChild>
            <w:div w:id="556476516">
              <w:marLeft w:val="0"/>
              <w:marRight w:val="0"/>
              <w:marTop w:val="0"/>
              <w:marBottom w:val="0"/>
              <w:divBdr>
                <w:top w:val="none" w:sz="0" w:space="0" w:color="auto"/>
                <w:left w:val="none" w:sz="0" w:space="0" w:color="auto"/>
                <w:bottom w:val="none" w:sz="0" w:space="0" w:color="auto"/>
                <w:right w:val="none" w:sz="0" w:space="0" w:color="auto"/>
              </w:divBdr>
            </w:div>
          </w:divsChild>
        </w:div>
        <w:div w:id="1777745959">
          <w:marLeft w:val="0"/>
          <w:marRight w:val="0"/>
          <w:marTop w:val="0"/>
          <w:marBottom w:val="0"/>
          <w:divBdr>
            <w:top w:val="none" w:sz="0" w:space="0" w:color="auto"/>
            <w:left w:val="none" w:sz="0" w:space="0" w:color="auto"/>
            <w:bottom w:val="none" w:sz="0" w:space="0" w:color="auto"/>
            <w:right w:val="none" w:sz="0" w:space="0" w:color="auto"/>
          </w:divBdr>
          <w:divsChild>
            <w:div w:id="1259828258">
              <w:marLeft w:val="0"/>
              <w:marRight w:val="0"/>
              <w:marTop w:val="0"/>
              <w:marBottom w:val="0"/>
              <w:divBdr>
                <w:top w:val="none" w:sz="0" w:space="0" w:color="auto"/>
                <w:left w:val="none" w:sz="0" w:space="0" w:color="auto"/>
                <w:bottom w:val="none" w:sz="0" w:space="0" w:color="auto"/>
                <w:right w:val="none" w:sz="0" w:space="0" w:color="auto"/>
              </w:divBdr>
            </w:div>
          </w:divsChild>
        </w:div>
        <w:div w:id="851341101">
          <w:marLeft w:val="0"/>
          <w:marRight w:val="0"/>
          <w:marTop w:val="0"/>
          <w:marBottom w:val="0"/>
          <w:divBdr>
            <w:top w:val="none" w:sz="0" w:space="0" w:color="auto"/>
            <w:left w:val="none" w:sz="0" w:space="0" w:color="auto"/>
            <w:bottom w:val="none" w:sz="0" w:space="0" w:color="auto"/>
            <w:right w:val="none" w:sz="0" w:space="0" w:color="auto"/>
          </w:divBdr>
          <w:divsChild>
            <w:div w:id="841241791">
              <w:marLeft w:val="0"/>
              <w:marRight w:val="0"/>
              <w:marTop w:val="0"/>
              <w:marBottom w:val="0"/>
              <w:divBdr>
                <w:top w:val="none" w:sz="0" w:space="0" w:color="auto"/>
                <w:left w:val="none" w:sz="0" w:space="0" w:color="auto"/>
                <w:bottom w:val="none" w:sz="0" w:space="0" w:color="auto"/>
                <w:right w:val="none" w:sz="0" w:space="0" w:color="auto"/>
              </w:divBdr>
            </w:div>
          </w:divsChild>
        </w:div>
        <w:div w:id="1620800613">
          <w:marLeft w:val="0"/>
          <w:marRight w:val="0"/>
          <w:marTop w:val="0"/>
          <w:marBottom w:val="0"/>
          <w:divBdr>
            <w:top w:val="none" w:sz="0" w:space="0" w:color="auto"/>
            <w:left w:val="none" w:sz="0" w:space="0" w:color="auto"/>
            <w:bottom w:val="none" w:sz="0" w:space="0" w:color="auto"/>
            <w:right w:val="none" w:sz="0" w:space="0" w:color="auto"/>
          </w:divBdr>
          <w:divsChild>
            <w:div w:id="1007900864">
              <w:marLeft w:val="0"/>
              <w:marRight w:val="0"/>
              <w:marTop w:val="0"/>
              <w:marBottom w:val="0"/>
              <w:divBdr>
                <w:top w:val="none" w:sz="0" w:space="0" w:color="auto"/>
                <w:left w:val="none" w:sz="0" w:space="0" w:color="auto"/>
                <w:bottom w:val="none" w:sz="0" w:space="0" w:color="auto"/>
                <w:right w:val="none" w:sz="0" w:space="0" w:color="auto"/>
              </w:divBdr>
            </w:div>
          </w:divsChild>
        </w:div>
        <w:div w:id="1943999006">
          <w:marLeft w:val="0"/>
          <w:marRight w:val="0"/>
          <w:marTop w:val="0"/>
          <w:marBottom w:val="0"/>
          <w:divBdr>
            <w:top w:val="none" w:sz="0" w:space="0" w:color="auto"/>
            <w:left w:val="none" w:sz="0" w:space="0" w:color="auto"/>
            <w:bottom w:val="none" w:sz="0" w:space="0" w:color="auto"/>
            <w:right w:val="none" w:sz="0" w:space="0" w:color="auto"/>
          </w:divBdr>
          <w:divsChild>
            <w:div w:id="47846124">
              <w:marLeft w:val="0"/>
              <w:marRight w:val="0"/>
              <w:marTop w:val="0"/>
              <w:marBottom w:val="0"/>
              <w:divBdr>
                <w:top w:val="none" w:sz="0" w:space="0" w:color="auto"/>
                <w:left w:val="none" w:sz="0" w:space="0" w:color="auto"/>
                <w:bottom w:val="none" w:sz="0" w:space="0" w:color="auto"/>
                <w:right w:val="none" w:sz="0" w:space="0" w:color="auto"/>
              </w:divBdr>
            </w:div>
          </w:divsChild>
        </w:div>
        <w:div w:id="2014648343">
          <w:marLeft w:val="0"/>
          <w:marRight w:val="0"/>
          <w:marTop w:val="0"/>
          <w:marBottom w:val="0"/>
          <w:divBdr>
            <w:top w:val="none" w:sz="0" w:space="0" w:color="auto"/>
            <w:left w:val="none" w:sz="0" w:space="0" w:color="auto"/>
            <w:bottom w:val="none" w:sz="0" w:space="0" w:color="auto"/>
            <w:right w:val="none" w:sz="0" w:space="0" w:color="auto"/>
          </w:divBdr>
          <w:divsChild>
            <w:div w:id="327028063">
              <w:marLeft w:val="0"/>
              <w:marRight w:val="0"/>
              <w:marTop w:val="0"/>
              <w:marBottom w:val="0"/>
              <w:divBdr>
                <w:top w:val="none" w:sz="0" w:space="0" w:color="auto"/>
                <w:left w:val="none" w:sz="0" w:space="0" w:color="auto"/>
                <w:bottom w:val="none" w:sz="0" w:space="0" w:color="auto"/>
                <w:right w:val="none" w:sz="0" w:space="0" w:color="auto"/>
              </w:divBdr>
            </w:div>
          </w:divsChild>
        </w:div>
        <w:div w:id="53704580">
          <w:marLeft w:val="0"/>
          <w:marRight w:val="0"/>
          <w:marTop w:val="0"/>
          <w:marBottom w:val="0"/>
          <w:divBdr>
            <w:top w:val="none" w:sz="0" w:space="0" w:color="auto"/>
            <w:left w:val="none" w:sz="0" w:space="0" w:color="auto"/>
            <w:bottom w:val="none" w:sz="0" w:space="0" w:color="auto"/>
            <w:right w:val="none" w:sz="0" w:space="0" w:color="auto"/>
          </w:divBdr>
          <w:divsChild>
            <w:div w:id="728502917">
              <w:marLeft w:val="0"/>
              <w:marRight w:val="0"/>
              <w:marTop w:val="0"/>
              <w:marBottom w:val="0"/>
              <w:divBdr>
                <w:top w:val="none" w:sz="0" w:space="0" w:color="auto"/>
                <w:left w:val="none" w:sz="0" w:space="0" w:color="auto"/>
                <w:bottom w:val="none" w:sz="0" w:space="0" w:color="auto"/>
                <w:right w:val="none" w:sz="0" w:space="0" w:color="auto"/>
              </w:divBdr>
            </w:div>
          </w:divsChild>
        </w:div>
        <w:div w:id="89279310">
          <w:marLeft w:val="0"/>
          <w:marRight w:val="0"/>
          <w:marTop w:val="0"/>
          <w:marBottom w:val="0"/>
          <w:divBdr>
            <w:top w:val="none" w:sz="0" w:space="0" w:color="auto"/>
            <w:left w:val="none" w:sz="0" w:space="0" w:color="auto"/>
            <w:bottom w:val="none" w:sz="0" w:space="0" w:color="auto"/>
            <w:right w:val="none" w:sz="0" w:space="0" w:color="auto"/>
          </w:divBdr>
          <w:divsChild>
            <w:div w:id="680737422">
              <w:marLeft w:val="0"/>
              <w:marRight w:val="0"/>
              <w:marTop w:val="0"/>
              <w:marBottom w:val="0"/>
              <w:divBdr>
                <w:top w:val="none" w:sz="0" w:space="0" w:color="auto"/>
                <w:left w:val="none" w:sz="0" w:space="0" w:color="auto"/>
                <w:bottom w:val="none" w:sz="0" w:space="0" w:color="auto"/>
                <w:right w:val="none" w:sz="0" w:space="0" w:color="auto"/>
              </w:divBdr>
            </w:div>
          </w:divsChild>
        </w:div>
        <w:div w:id="1914584908">
          <w:marLeft w:val="0"/>
          <w:marRight w:val="0"/>
          <w:marTop w:val="0"/>
          <w:marBottom w:val="0"/>
          <w:divBdr>
            <w:top w:val="none" w:sz="0" w:space="0" w:color="auto"/>
            <w:left w:val="none" w:sz="0" w:space="0" w:color="auto"/>
            <w:bottom w:val="none" w:sz="0" w:space="0" w:color="auto"/>
            <w:right w:val="none" w:sz="0" w:space="0" w:color="auto"/>
          </w:divBdr>
          <w:divsChild>
            <w:div w:id="43067271">
              <w:marLeft w:val="0"/>
              <w:marRight w:val="0"/>
              <w:marTop w:val="0"/>
              <w:marBottom w:val="0"/>
              <w:divBdr>
                <w:top w:val="none" w:sz="0" w:space="0" w:color="auto"/>
                <w:left w:val="none" w:sz="0" w:space="0" w:color="auto"/>
                <w:bottom w:val="none" w:sz="0" w:space="0" w:color="auto"/>
                <w:right w:val="none" w:sz="0" w:space="0" w:color="auto"/>
              </w:divBdr>
            </w:div>
          </w:divsChild>
        </w:div>
        <w:div w:id="2003049445">
          <w:marLeft w:val="0"/>
          <w:marRight w:val="0"/>
          <w:marTop w:val="0"/>
          <w:marBottom w:val="0"/>
          <w:divBdr>
            <w:top w:val="none" w:sz="0" w:space="0" w:color="auto"/>
            <w:left w:val="none" w:sz="0" w:space="0" w:color="auto"/>
            <w:bottom w:val="none" w:sz="0" w:space="0" w:color="auto"/>
            <w:right w:val="none" w:sz="0" w:space="0" w:color="auto"/>
          </w:divBdr>
          <w:divsChild>
            <w:div w:id="1557157250">
              <w:marLeft w:val="0"/>
              <w:marRight w:val="0"/>
              <w:marTop w:val="0"/>
              <w:marBottom w:val="0"/>
              <w:divBdr>
                <w:top w:val="none" w:sz="0" w:space="0" w:color="auto"/>
                <w:left w:val="none" w:sz="0" w:space="0" w:color="auto"/>
                <w:bottom w:val="none" w:sz="0" w:space="0" w:color="auto"/>
                <w:right w:val="none" w:sz="0" w:space="0" w:color="auto"/>
              </w:divBdr>
            </w:div>
          </w:divsChild>
        </w:div>
        <w:div w:id="1782408903">
          <w:marLeft w:val="0"/>
          <w:marRight w:val="0"/>
          <w:marTop w:val="0"/>
          <w:marBottom w:val="0"/>
          <w:divBdr>
            <w:top w:val="none" w:sz="0" w:space="0" w:color="auto"/>
            <w:left w:val="none" w:sz="0" w:space="0" w:color="auto"/>
            <w:bottom w:val="none" w:sz="0" w:space="0" w:color="auto"/>
            <w:right w:val="none" w:sz="0" w:space="0" w:color="auto"/>
          </w:divBdr>
          <w:divsChild>
            <w:div w:id="994839185">
              <w:marLeft w:val="0"/>
              <w:marRight w:val="0"/>
              <w:marTop w:val="0"/>
              <w:marBottom w:val="0"/>
              <w:divBdr>
                <w:top w:val="none" w:sz="0" w:space="0" w:color="auto"/>
                <w:left w:val="none" w:sz="0" w:space="0" w:color="auto"/>
                <w:bottom w:val="none" w:sz="0" w:space="0" w:color="auto"/>
                <w:right w:val="none" w:sz="0" w:space="0" w:color="auto"/>
              </w:divBdr>
            </w:div>
          </w:divsChild>
        </w:div>
        <w:div w:id="1638342775">
          <w:marLeft w:val="0"/>
          <w:marRight w:val="0"/>
          <w:marTop w:val="0"/>
          <w:marBottom w:val="0"/>
          <w:divBdr>
            <w:top w:val="none" w:sz="0" w:space="0" w:color="auto"/>
            <w:left w:val="none" w:sz="0" w:space="0" w:color="auto"/>
            <w:bottom w:val="none" w:sz="0" w:space="0" w:color="auto"/>
            <w:right w:val="none" w:sz="0" w:space="0" w:color="auto"/>
          </w:divBdr>
          <w:divsChild>
            <w:div w:id="2091539341">
              <w:marLeft w:val="0"/>
              <w:marRight w:val="0"/>
              <w:marTop w:val="0"/>
              <w:marBottom w:val="0"/>
              <w:divBdr>
                <w:top w:val="none" w:sz="0" w:space="0" w:color="auto"/>
                <w:left w:val="none" w:sz="0" w:space="0" w:color="auto"/>
                <w:bottom w:val="none" w:sz="0" w:space="0" w:color="auto"/>
                <w:right w:val="none" w:sz="0" w:space="0" w:color="auto"/>
              </w:divBdr>
            </w:div>
          </w:divsChild>
        </w:div>
        <w:div w:id="356781822">
          <w:marLeft w:val="0"/>
          <w:marRight w:val="0"/>
          <w:marTop w:val="0"/>
          <w:marBottom w:val="0"/>
          <w:divBdr>
            <w:top w:val="none" w:sz="0" w:space="0" w:color="auto"/>
            <w:left w:val="none" w:sz="0" w:space="0" w:color="auto"/>
            <w:bottom w:val="none" w:sz="0" w:space="0" w:color="auto"/>
            <w:right w:val="none" w:sz="0" w:space="0" w:color="auto"/>
          </w:divBdr>
          <w:divsChild>
            <w:div w:id="226650023">
              <w:marLeft w:val="0"/>
              <w:marRight w:val="0"/>
              <w:marTop w:val="0"/>
              <w:marBottom w:val="0"/>
              <w:divBdr>
                <w:top w:val="none" w:sz="0" w:space="0" w:color="auto"/>
                <w:left w:val="none" w:sz="0" w:space="0" w:color="auto"/>
                <w:bottom w:val="none" w:sz="0" w:space="0" w:color="auto"/>
                <w:right w:val="none" w:sz="0" w:space="0" w:color="auto"/>
              </w:divBdr>
            </w:div>
          </w:divsChild>
        </w:div>
        <w:div w:id="884558871">
          <w:marLeft w:val="0"/>
          <w:marRight w:val="0"/>
          <w:marTop w:val="0"/>
          <w:marBottom w:val="0"/>
          <w:divBdr>
            <w:top w:val="none" w:sz="0" w:space="0" w:color="auto"/>
            <w:left w:val="none" w:sz="0" w:space="0" w:color="auto"/>
            <w:bottom w:val="none" w:sz="0" w:space="0" w:color="auto"/>
            <w:right w:val="none" w:sz="0" w:space="0" w:color="auto"/>
          </w:divBdr>
          <w:divsChild>
            <w:div w:id="835145962">
              <w:marLeft w:val="0"/>
              <w:marRight w:val="0"/>
              <w:marTop w:val="0"/>
              <w:marBottom w:val="0"/>
              <w:divBdr>
                <w:top w:val="none" w:sz="0" w:space="0" w:color="auto"/>
                <w:left w:val="none" w:sz="0" w:space="0" w:color="auto"/>
                <w:bottom w:val="none" w:sz="0" w:space="0" w:color="auto"/>
                <w:right w:val="none" w:sz="0" w:space="0" w:color="auto"/>
              </w:divBdr>
            </w:div>
          </w:divsChild>
        </w:div>
        <w:div w:id="897740805">
          <w:marLeft w:val="0"/>
          <w:marRight w:val="0"/>
          <w:marTop w:val="0"/>
          <w:marBottom w:val="0"/>
          <w:divBdr>
            <w:top w:val="none" w:sz="0" w:space="0" w:color="auto"/>
            <w:left w:val="none" w:sz="0" w:space="0" w:color="auto"/>
            <w:bottom w:val="none" w:sz="0" w:space="0" w:color="auto"/>
            <w:right w:val="none" w:sz="0" w:space="0" w:color="auto"/>
          </w:divBdr>
          <w:divsChild>
            <w:div w:id="462888286">
              <w:marLeft w:val="0"/>
              <w:marRight w:val="0"/>
              <w:marTop w:val="0"/>
              <w:marBottom w:val="0"/>
              <w:divBdr>
                <w:top w:val="none" w:sz="0" w:space="0" w:color="auto"/>
                <w:left w:val="none" w:sz="0" w:space="0" w:color="auto"/>
                <w:bottom w:val="none" w:sz="0" w:space="0" w:color="auto"/>
                <w:right w:val="none" w:sz="0" w:space="0" w:color="auto"/>
              </w:divBdr>
            </w:div>
          </w:divsChild>
        </w:div>
        <w:div w:id="438181651">
          <w:marLeft w:val="0"/>
          <w:marRight w:val="0"/>
          <w:marTop w:val="0"/>
          <w:marBottom w:val="0"/>
          <w:divBdr>
            <w:top w:val="none" w:sz="0" w:space="0" w:color="auto"/>
            <w:left w:val="none" w:sz="0" w:space="0" w:color="auto"/>
            <w:bottom w:val="none" w:sz="0" w:space="0" w:color="auto"/>
            <w:right w:val="none" w:sz="0" w:space="0" w:color="auto"/>
          </w:divBdr>
          <w:divsChild>
            <w:div w:id="452603004">
              <w:marLeft w:val="0"/>
              <w:marRight w:val="0"/>
              <w:marTop w:val="0"/>
              <w:marBottom w:val="0"/>
              <w:divBdr>
                <w:top w:val="none" w:sz="0" w:space="0" w:color="auto"/>
                <w:left w:val="none" w:sz="0" w:space="0" w:color="auto"/>
                <w:bottom w:val="none" w:sz="0" w:space="0" w:color="auto"/>
                <w:right w:val="none" w:sz="0" w:space="0" w:color="auto"/>
              </w:divBdr>
            </w:div>
          </w:divsChild>
        </w:div>
        <w:div w:id="1419985928">
          <w:marLeft w:val="0"/>
          <w:marRight w:val="0"/>
          <w:marTop w:val="0"/>
          <w:marBottom w:val="0"/>
          <w:divBdr>
            <w:top w:val="none" w:sz="0" w:space="0" w:color="auto"/>
            <w:left w:val="none" w:sz="0" w:space="0" w:color="auto"/>
            <w:bottom w:val="none" w:sz="0" w:space="0" w:color="auto"/>
            <w:right w:val="none" w:sz="0" w:space="0" w:color="auto"/>
          </w:divBdr>
          <w:divsChild>
            <w:div w:id="525414305">
              <w:marLeft w:val="0"/>
              <w:marRight w:val="0"/>
              <w:marTop w:val="0"/>
              <w:marBottom w:val="0"/>
              <w:divBdr>
                <w:top w:val="none" w:sz="0" w:space="0" w:color="auto"/>
                <w:left w:val="none" w:sz="0" w:space="0" w:color="auto"/>
                <w:bottom w:val="none" w:sz="0" w:space="0" w:color="auto"/>
                <w:right w:val="none" w:sz="0" w:space="0" w:color="auto"/>
              </w:divBdr>
            </w:div>
          </w:divsChild>
        </w:div>
        <w:div w:id="297299522">
          <w:marLeft w:val="0"/>
          <w:marRight w:val="0"/>
          <w:marTop w:val="0"/>
          <w:marBottom w:val="0"/>
          <w:divBdr>
            <w:top w:val="none" w:sz="0" w:space="0" w:color="auto"/>
            <w:left w:val="none" w:sz="0" w:space="0" w:color="auto"/>
            <w:bottom w:val="none" w:sz="0" w:space="0" w:color="auto"/>
            <w:right w:val="none" w:sz="0" w:space="0" w:color="auto"/>
          </w:divBdr>
          <w:divsChild>
            <w:div w:id="161701591">
              <w:marLeft w:val="0"/>
              <w:marRight w:val="0"/>
              <w:marTop w:val="0"/>
              <w:marBottom w:val="0"/>
              <w:divBdr>
                <w:top w:val="none" w:sz="0" w:space="0" w:color="auto"/>
                <w:left w:val="none" w:sz="0" w:space="0" w:color="auto"/>
                <w:bottom w:val="none" w:sz="0" w:space="0" w:color="auto"/>
                <w:right w:val="none" w:sz="0" w:space="0" w:color="auto"/>
              </w:divBdr>
            </w:div>
          </w:divsChild>
        </w:div>
        <w:div w:id="582646076">
          <w:marLeft w:val="0"/>
          <w:marRight w:val="0"/>
          <w:marTop w:val="0"/>
          <w:marBottom w:val="0"/>
          <w:divBdr>
            <w:top w:val="none" w:sz="0" w:space="0" w:color="auto"/>
            <w:left w:val="none" w:sz="0" w:space="0" w:color="auto"/>
            <w:bottom w:val="none" w:sz="0" w:space="0" w:color="auto"/>
            <w:right w:val="none" w:sz="0" w:space="0" w:color="auto"/>
          </w:divBdr>
          <w:divsChild>
            <w:div w:id="175047054">
              <w:marLeft w:val="0"/>
              <w:marRight w:val="0"/>
              <w:marTop w:val="0"/>
              <w:marBottom w:val="0"/>
              <w:divBdr>
                <w:top w:val="none" w:sz="0" w:space="0" w:color="auto"/>
                <w:left w:val="none" w:sz="0" w:space="0" w:color="auto"/>
                <w:bottom w:val="none" w:sz="0" w:space="0" w:color="auto"/>
                <w:right w:val="none" w:sz="0" w:space="0" w:color="auto"/>
              </w:divBdr>
            </w:div>
          </w:divsChild>
        </w:div>
        <w:div w:id="1355811006">
          <w:marLeft w:val="0"/>
          <w:marRight w:val="0"/>
          <w:marTop w:val="0"/>
          <w:marBottom w:val="0"/>
          <w:divBdr>
            <w:top w:val="none" w:sz="0" w:space="0" w:color="auto"/>
            <w:left w:val="none" w:sz="0" w:space="0" w:color="auto"/>
            <w:bottom w:val="none" w:sz="0" w:space="0" w:color="auto"/>
            <w:right w:val="none" w:sz="0" w:space="0" w:color="auto"/>
          </w:divBdr>
          <w:divsChild>
            <w:div w:id="349380075">
              <w:marLeft w:val="0"/>
              <w:marRight w:val="0"/>
              <w:marTop w:val="0"/>
              <w:marBottom w:val="0"/>
              <w:divBdr>
                <w:top w:val="none" w:sz="0" w:space="0" w:color="auto"/>
                <w:left w:val="none" w:sz="0" w:space="0" w:color="auto"/>
                <w:bottom w:val="none" w:sz="0" w:space="0" w:color="auto"/>
                <w:right w:val="none" w:sz="0" w:space="0" w:color="auto"/>
              </w:divBdr>
            </w:div>
          </w:divsChild>
        </w:div>
        <w:div w:id="657999126">
          <w:marLeft w:val="0"/>
          <w:marRight w:val="0"/>
          <w:marTop w:val="0"/>
          <w:marBottom w:val="0"/>
          <w:divBdr>
            <w:top w:val="none" w:sz="0" w:space="0" w:color="auto"/>
            <w:left w:val="none" w:sz="0" w:space="0" w:color="auto"/>
            <w:bottom w:val="none" w:sz="0" w:space="0" w:color="auto"/>
            <w:right w:val="none" w:sz="0" w:space="0" w:color="auto"/>
          </w:divBdr>
          <w:divsChild>
            <w:div w:id="1621958018">
              <w:marLeft w:val="0"/>
              <w:marRight w:val="0"/>
              <w:marTop w:val="0"/>
              <w:marBottom w:val="0"/>
              <w:divBdr>
                <w:top w:val="none" w:sz="0" w:space="0" w:color="auto"/>
                <w:left w:val="none" w:sz="0" w:space="0" w:color="auto"/>
                <w:bottom w:val="none" w:sz="0" w:space="0" w:color="auto"/>
                <w:right w:val="none" w:sz="0" w:space="0" w:color="auto"/>
              </w:divBdr>
            </w:div>
          </w:divsChild>
        </w:div>
        <w:div w:id="1825584041">
          <w:marLeft w:val="0"/>
          <w:marRight w:val="0"/>
          <w:marTop w:val="0"/>
          <w:marBottom w:val="0"/>
          <w:divBdr>
            <w:top w:val="none" w:sz="0" w:space="0" w:color="auto"/>
            <w:left w:val="none" w:sz="0" w:space="0" w:color="auto"/>
            <w:bottom w:val="none" w:sz="0" w:space="0" w:color="auto"/>
            <w:right w:val="none" w:sz="0" w:space="0" w:color="auto"/>
          </w:divBdr>
          <w:divsChild>
            <w:div w:id="2070881615">
              <w:marLeft w:val="0"/>
              <w:marRight w:val="0"/>
              <w:marTop w:val="0"/>
              <w:marBottom w:val="0"/>
              <w:divBdr>
                <w:top w:val="none" w:sz="0" w:space="0" w:color="auto"/>
                <w:left w:val="none" w:sz="0" w:space="0" w:color="auto"/>
                <w:bottom w:val="none" w:sz="0" w:space="0" w:color="auto"/>
                <w:right w:val="none" w:sz="0" w:space="0" w:color="auto"/>
              </w:divBdr>
            </w:div>
          </w:divsChild>
        </w:div>
        <w:div w:id="1418553714">
          <w:marLeft w:val="0"/>
          <w:marRight w:val="0"/>
          <w:marTop w:val="0"/>
          <w:marBottom w:val="0"/>
          <w:divBdr>
            <w:top w:val="none" w:sz="0" w:space="0" w:color="auto"/>
            <w:left w:val="none" w:sz="0" w:space="0" w:color="auto"/>
            <w:bottom w:val="none" w:sz="0" w:space="0" w:color="auto"/>
            <w:right w:val="none" w:sz="0" w:space="0" w:color="auto"/>
          </w:divBdr>
          <w:divsChild>
            <w:div w:id="2126265414">
              <w:marLeft w:val="0"/>
              <w:marRight w:val="0"/>
              <w:marTop w:val="0"/>
              <w:marBottom w:val="0"/>
              <w:divBdr>
                <w:top w:val="none" w:sz="0" w:space="0" w:color="auto"/>
                <w:left w:val="none" w:sz="0" w:space="0" w:color="auto"/>
                <w:bottom w:val="none" w:sz="0" w:space="0" w:color="auto"/>
                <w:right w:val="none" w:sz="0" w:space="0" w:color="auto"/>
              </w:divBdr>
            </w:div>
          </w:divsChild>
        </w:div>
        <w:div w:id="219945431">
          <w:marLeft w:val="0"/>
          <w:marRight w:val="0"/>
          <w:marTop w:val="0"/>
          <w:marBottom w:val="0"/>
          <w:divBdr>
            <w:top w:val="none" w:sz="0" w:space="0" w:color="auto"/>
            <w:left w:val="none" w:sz="0" w:space="0" w:color="auto"/>
            <w:bottom w:val="none" w:sz="0" w:space="0" w:color="auto"/>
            <w:right w:val="none" w:sz="0" w:space="0" w:color="auto"/>
          </w:divBdr>
          <w:divsChild>
            <w:div w:id="1671524427">
              <w:marLeft w:val="0"/>
              <w:marRight w:val="0"/>
              <w:marTop w:val="0"/>
              <w:marBottom w:val="0"/>
              <w:divBdr>
                <w:top w:val="none" w:sz="0" w:space="0" w:color="auto"/>
                <w:left w:val="none" w:sz="0" w:space="0" w:color="auto"/>
                <w:bottom w:val="none" w:sz="0" w:space="0" w:color="auto"/>
                <w:right w:val="none" w:sz="0" w:space="0" w:color="auto"/>
              </w:divBdr>
            </w:div>
          </w:divsChild>
        </w:div>
        <w:div w:id="87695261">
          <w:marLeft w:val="0"/>
          <w:marRight w:val="0"/>
          <w:marTop w:val="0"/>
          <w:marBottom w:val="0"/>
          <w:divBdr>
            <w:top w:val="none" w:sz="0" w:space="0" w:color="auto"/>
            <w:left w:val="none" w:sz="0" w:space="0" w:color="auto"/>
            <w:bottom w:val="none" w:sz="0" w:space="0" w:color="auto"/>
            <w:right w:val="none" w:sz="0" w:space="0" w:color="auto"/>
          </w:divBdr>
          <w:divsChild>
            <w:div w:id="1621492172">
              <w:marLeft w:val="0"/>
              <w:marRight w:val="0"/>
              <w:marTop w:val="0"/>
              <w:marBottom w:val="0"/>
              <w:divBdr>
                <w:top w:val="none" w:sz="0" w:space="0" w:color="auto"/>
                <w:left w:val="none" w:sz="0" w:space="0" w:color="auto"/>
                <w:bottom w:val="none" w:sz="0" w:space="0" w:color="auto"/>
                <w:right w:val="none" w:sz="0" w:space="0" w:color="auto"/>
              </w:divBdr>
            </w:div>
          </w:divsChild>
        </w:div>
        <w:div w:id="471144661">
          <w:marLeft w:val="0"/>
          <w:marRight w:val="0"/>
          <w:marTop w:val="0"/>
          <w:marBottom w:val="0"/>
          <w:divBdr>
            <w:top w:val="none" w:sz="0" w:space="0" w:color="auto"/>
            <w:left w:val="none" w:sz="0" w:space="0" w:color="auto"/>
            <w:bottom w:val="none" w:sz="0" w:space="0" w:color="auto"/>
            <w:right w:val="none" w:sz="0" w:space="0" w:color="auto"/>
          </w:divBdr>
          <w:divsChild>
            <w:div w:id="1572232686">
              <w:marLeft w:val="0"/>
              <w:marRight w:val="0"/>
              <w:marTop w:val="0"/>
              <w:marBottom w:val="0"/>
              <w:divBdr>
                <w:top w:val="none" w:sz="0" w:space="0" w:color="auto"/>
                <w:left w:val="none" w:sz="0" w:space="0" w:color="auto"/>
                <w:bottom w:val="none" w:sz="0" w:space="0" w:color="auto"/>
                <w:right w:val="none" w:sz="0" w:space="0" w:color="auto"/>
              </w:divBdr>
            </w:div>
          </w:divsChild>
        </w:div>
        <w:div w:id="12996951">
          <w:marLeft w:val="0"/>
          <w:marRight w:val="0"/>
          <w:marTop w:val="0"/>
          <w:marBottom w:val="0"/>
          <w:divBdr>
            <w:top w:val="none" w:sz="0" w:space="0" w:color="auto"/>
            <w:left w:val="none" w:sz="0" w:space="0" w:color="auto"/>
            <w:bottom w:val="none" w:sz="0" w:space="0" w:color="auto"/>
            <w:right w:val="none" w:sz="0" w:space="0" w:color="auto"/>
          </w:divBdr>
          <w:divsChild>
            <w:div w:id="818108696">
              <w:marLeft w:val="0"/>
              <w:marRight w:val="0"/>
              <w:marTop w:val="0"/>
              <w:marBottom w:val="0"/>
              <w:divBdr>
                <w:top w:val="none" w:sz="0" w:space="0" w:color="auto"/>
                <w:left w:val="none" w:sz="0" w:space="0" w:color="auto"/>
                <w:bottom w:val="none" w:sz="0" w:space="0" w:color="auto"/>
                <w:right w:val="none" w:sz="0" w:space="0" w:color="auto"/>
              </w:divBdr>
            </w:div>
          </w:divsChild>
        </w:div>
        <w:div w:id="837235244">
          <w:marLeft w:val="0"/>
          <w:marRight w:val="0"/>
          <w:marTop w:val="0"/>
          <w:marBottom w:val="0"/>
          <w:divBdr>
            <w:top w:val="none" w:sz="0" w:space="0" w:color="auto"/>
            <w:left w:val="none" w:sz="0" w:space="0" w:color="auto"/>
            <w:bottom w:val="none" w:sz="0" w:space="0" w:color="auto"/>
            <w:right w:val="none" w:sz="0" w:space="0" w:color="auto"/>
          </w:divBdr>
          <w:divsChild>
            <w:div w:id="221715095">
              <w:marLeft w:val="0"/>
              <w:marRight w:val="0"/>
              <w:marTop w:val="0"/>
              <w:marBottom w:val="0"/>
              <w:divBdr>
                <w:top w:val="none" w:sz="0" w:space="0" w:color="auto"/>
                <w:left w:val="none" w:sz="0" w:space="0" w:color="auto"/>
                <w:bottom w:val="none" w:sz="0" w:space="0" w:color="auto"/>
                <w:right w:val="none" w:sz="0" w:space="0" w:color="auto"/>
              </w:divBdr>
            </w:div>
          </w:divsChild>
        </w:div>
        <w:div w:id="702245875">
          <w:marLeft w:val="0"/>
          <w:marRight w:val="0"/>
          <w:marTop w:val="0"/>
          <w:marBottom w:val="0"/>
          <w:divBdr>
            <w:top w:val="none" w:sz="0" w:space="0" w:color="auto"/>
            <w:left w:val="none" w:sz="0" w:space="0" w:color="auto"/>
            <w:bottom w:val="none" w:sz="0" w:space="0" w:color="auto"/>
            <w:right w:val="none" w:sz="0" w:space="0" w:color="auto"/>
          </w:divBdr>
          <w:divsChild>
            <w:div w:id="1194616063">
              <w:marLeft w:val="0"/>
              <w:marRight w:val="0"/>
              <w:marTop w:val="0"/>
              <w:marBottom w:val="0"/>
              <w:divBdr>
                <w:top w:val="none" w:sz="0" w:space="0" w:color="auto"/>
                <w:left w:val="none" w:sz="0" w:space="0" w:color="auto"/>
                <w:bottom w:val="none" w:sz="0" w:space="0" w:color="auto"/>
                <w:right w:val="none" w:sz="0" w:space="0" w:color="auto"/>
              </w:divBdr>
            </w:div>
          </w:divsChild>
        </w:div>
        <w:div w:id="259216852">
          <w:marLeft w:val="0"/>
          <w:marRight w:val="0"/>
          <w:marTop w:val="0"/>
          <w:marBottom w:val="0"/>
          <w:divBdr>
            <w:top w:val="none" w:sz="0" w:space="0" w:color="auto"/>
            <w:left w:val="none" w:sz="0" w:space="0" w:color="auto"/>
            <w:bottom w:val="none" w:sz="0" w:space="0" w:color="auto"/>
            <w:right w:val="none" w:sz="0" w:space="0" w:color="auto"/>
          </w:divBdr>
          <w:divsChild>
            <w:div w:id="44645150">
              <w:marLeft w:val="0"/>
              <w:marRight w:val="0"/>
              <w:marTop w:val="0"/>
              <w:marBottom w:val="0"/>
              <w:divBdr>
                <w:top w:val="none" w:sz="0" w:space="0" w:color="auto"/>
                <w:left w:val="none" w:sz="0" w:space="0" w:color="auto"/>
                <w:bottom w:val="none" w:sz="0" w:space="0" w:color="auto"/>
                <w:right w:val="none" w:sz="0" w:space="0" w:color="auto"/>
              </w:divBdr>
            </w:div>
          </w:divsChild>
        </w:div>
        <w:div w:id="404650155">
          <w:marLeft w:val="0"/>
          <w:marRight w:val="0"/>
          <w:marTop w:val="0"/>
          <w:marBottom w:val="0"/>
          <w:divBdr>
            <w:top w:val="none" w:sz="0" w:space="0" w:color="auto"/>
            <w:left w:val="none" w:sz="0" w:space="0" w:color="auto"/>
            <w:bottom w:val="none" w:sz="0" w:space="0" w:color="auto"/>
            <w:right w:val="none" w:sz="0" w:space="0" w:color="auto"/>
          </w:divBdr>
          <w:divsChild>
            <w:div w:id="1079790411">
              <w:marLeft w:val="0"/>
              <w:marRight w:val="0"/>
              <w:marTop w:val="0"/>
              <w:marBottom w:val="0"/>
              <w:divBdr>
                <w:top w:val="none" w:sz="0" w:space="0" w:color="auto"/>
                <w:left w:val="none" w:sz="0" w:space="0" w:color="auto"/>
                <w:bottom w:val="none" w:sz="0" w:space="0" w:color="auto"/>
                <w:right w:val="none" w:sz="0" w:space="0" w:color="auto"/>
              </w:divBdr>
            </w:div>
          </w:divsChild>
        </w:div>
        <w:div w:id="1772360410">
          <w:marLeft w:val="0"/>
          <w:marRight w:val="0"/>
          <w:marTop w:val="0"/>
          <w:marBottom w:val="0"/>
          <w:divBdr>
            <w:top w:val="none" w:sz="0" w:space="0" w:color="auto"/>
            <w:left w:val="none" w:sz="0" w:space="0" w:color="auto"/>
            <w:bottom w:val="none" w:sz="0" w:space="0" w:color="auto"/>
            <w:right w:val="none" w:sz="0" w:space="0" w:color="auto"/>
          </w:divBdr>
          <w:divsChild>
            <w:div w:id="1982148260">
              <w:marLeft w:val="0"/>
              <w:marRight w:val="0"/>
              <w:marTop w:val="0"/>
              <w:marBottom w:val="0"/>
              <w:divBdr>
                <w:top w:val="none" w:sz="0" w:space="0" w:color="auto"/>
                <w:left w:val="none" w:sz="0" w:space="0" w:color="auto"/>
                <w:bottom w:val="none" w:sz="0" w:space="0" w:color="auto"/>
                <w:right w:val="none" w:sz="0" w:space="0" w:color="auto"/>
              </w:divBdr>
            </w:div>
          </w:divsChild>
        </w:div>
        <w:div w:id="787743540">
          <w:marLeft w:val="0"/>
          <w:marRight w:val="0"/>
          <w:marTop w:val="0"/>
          <w:marBottom w:val="0"/>
          <w:divBdr>
            <w:top w:val="none" w:sz="0" w:space="0" w:color="auto"/>
            <w:left w:val="none" w:sz="0" w:space="0" w:color="auto"/>
            <w:bottom w:val="none" w:sz="0" w:space="0" w:color="auto"/>
            <w:right w:val="none" w:sz="0" w:space="0" w:color="auto"/>
          </w:divBdr>
          <w:divsChild>
            <w:div w:id="1067264901">
              <w:marLeft w:val="0"/>
              <w:marRight w:val="0"/>
              <w:marTop w:val="0"/>
              <w:marBottom w:val="0"/>
              <w:divBdr>
                <w:top w:val="none" w:sz="0" w:space="0" w:color="auto"/>
                <w:left w:val="none" w:sz="0" w:space="0" w:color="auto"/>
                <w:bottom w:val="none" w:sz="0" w:space="0" w:color="auto"/>
                <w:right w:val="none" w:sz="0" w:space="0" w:color="auto"/>
              </w:divBdr>
            </w:div>
          </w:divsChild>
        </w:div>
        <w:div w:id="434373110">
          <w:marLeft w:val="0"/>
          <w:marRight w:val="0"/>
          <w:marTop w:val="0"/>
          <w:marBottom w:val="0"/>
          <w:divBdr>
            <w:top w:val="none" w:sz="0" w:space="0" w:color="auto"/>
            <w:left w:val="none" w:sz="0" w:space="0" w:color="auto"/>
            <w:bottom w:val="none" w:sz="0" w:space="0" w:color="auto"/>
            <w:right w:val="none" w:sz="0" w:space="0" w:color="auto"/>
          </w:divBdr>
          <w:divsChild>
            <w:div w:id="1984843442">
              <w:marLeft w:val="0"/>
              <w:marRight w:val="0"/>
              <w:marTop w:val="0"/>
              <w:marBottom w:val="0"/>
              <w:divBdr>
                <w:top w:val="none" w:sz="0" w:space="0" w:color="auto"/>
                <w:left w:val="none" w:sz="0" w:space="0" w:color="auto"/>
                <w:bottom w:val="none" w:sz="0" w:space="0" w:color="auto"/>
                <w:right w:val="none" w:sz="0" w:space="0" w:color="auto"/>
              </w:divBdr>
            </w:div>
          </w:divsChild>
        </w:div>
        <w:div w:id="82336453">
          <w:marLeft w:val="0"/>
          <w:marRight w:val="0"/>
          <w:marTop w:val="0"/>
          <w:marBottom w:val="0"/>
          <w:divBdr>
            <w:top w:val="none" w:sz="0" w:space="0" w:color="auto"/>
            <w:left w:val="none" w:sz="0" w:space="0" w:color="auto"/>
            <w:bottom w:val="none" w:sz="0" w:space="0" w:color="auto"/>
            <w:right w:val="none" w:sz="0" w:space="0" w:color="auto"/>
          </w:divBdr>
          <w:divsChild>
            <w:div w:id="1017342003">
              <w:marLeft w:val="0"/>
              <w:marRight w:val="0"/>
              <w:marTop w:val="0"/>
              <w:marBottom w:val="0"/>
              <w:divBdr>
                <w:top w:val="none" w:sz="0" w:space="0" w:color="auto"/>
                <w:left w:val="none" w:sz="0" w:space="0" w:color="auto"/>
                <w:bottom w:val="none" w:sz="0" w:space="0" w:color="auto"/>
                <w:right w:val="none" w:sz="0" w:space="0" w:color="auto"/>
              </w:divBdr>
            </w:div>
          </w:divsChild>
        </w:div>
        <w:div w:id="480930862">
          <w:marLeft w:val="0"/>
          <w:marRight w:val="0"/>
          <w:marTop w:val="0"/>
          <w:marBottom w:val="0"/>
          <w:divBdr>
            <w:top w:val="none" w:sz="0" w:space="0" w:color="auto"/>
            <w:left w:val="none" w:sz="0" w:space="0" w:color="auto"/>
            <w:bottom w:val="none" w:sz="0" w:space="0" w:color="auto"/>
            <w:right w:val="none" w:sz="0" w:space="0" w:color="auto"/>
          </w:divBdr>
          <w:divsChild>
            <w:div w:id="1214923611">
              <w:marLeft w:val="0"/>
              <w:marRight w:val="0"/>
              <w:marTop w:val="0"/>
              <w:marBottom w:val="0"/>
              <w:divBdr>
                <w:top w:val="none" w:sz="0" w:space="0" w:color="auto"/>
                <w:left w:val="none" w:sz="0" w:space="0" w:color="auto"/>
                <w:bottom w:val="none" w:sz="0" w:space="0" w:color="auto"/>
                <w:right w:val="none" w:sz="0" w:space="0" w:color="auto"/>
              </w:divBdr>
            </w:div>
          </w:divsChild>
        </w:div>
        <w:div w:id="307128723">
          <w:marLeft w:val="0"/>
          <w:marRight w:val="0"/>
          <w:marTop w:val="0"/>
          <w:marBottom w:val="0"/>
          <w:divBdr>
            <w:top w:val="none" w:sz="0" w:space="0" w:color="auto"/>
            <w:left w:val="none" w:sz="0" w:space="0" w:color="auto"/>
            <w:bottom w:val="none" w:sz="0" w:space="0" w:color="auto"/>
            <w:right w:val="none" w:sz="0" w:space="0" w:color="auto"/>
          </w:divBdr>
          <w:divsChild>
            <w:div w:id="977884496">
              <w:marLeft w:val="0"/>
              <w:marRight w:val="0"/>
              <w:marTop w:val="0"/>
              <w:marBottom w:val="0"/>
              <w:divBdr>
                <w:top w:val="none" w:sz="0" w:space="0" w:color="auto"/>
                <w:left w:val="none" w:sz="0" w:space="0" w:color="auto"/>
                <w:bottom w:val="none" w:sz="0" w:space="0" w:color="auto"/>
                <w:right w:val="none" w:sz="0" w:space="0" w:color="auto"/>
              </w:divBdr>
            </w:div>
          </w:divsChild>
        </w:div>
        <w:div w:id="1776778994">
          <w:marLeft w:val="0"/>
          <w:marRight w:val="0"/>
          <w:marTop w:val="0"/>
          <w:marBottom w:val="0"/>
          <w:divBdr>
            <w:top w:val="none" w:sz="0" w:space="0" w:color="auto"/>
            <w:left w:val="none" w:sz="0" w:space="0" w:color="auto"/>
            <w:bottom w:val="none" w:sz="0" w:space="0" w:color="auto"/>
            <w:right w:val="none" w:sz="0" w:space="0" w:color="auto"/>
          </w:divBdr>
          <w:divsChild>
            <w:div w:id="1447038259">
              <w:marLeft w:val="0"/>
              <w:marRight w:val="0"/>
              <w:marTop w:val="0"/>
              <w:marBottom w:val="0"/>
              <w:divBdr>
                <w:top w:val="none" w:sz="0" w:space="0" w:color="auto"/>
                <w:left w:val="none" w:sz="0" w:space="0" w:color="auto"/>
                <w:bottom w:val="none" w:sz="0" w:space="0" w:color="auto"/>
                <w:right w:val="none" w:sz="0" w:space="0" w:color="auto"/>
              </w:divBdr>
            </w:div>
          </w:divsChild>
        </w:div>
        <w:div w:id="1470396160">
          <w:marLeft w:val="0"/>
          <w:marRight w:val="0"/>
          <w:marTop w:val="0"/>
          <w:marBottom w:val="0"/>
          <w:divBdr>
            <w:top w:val="none" w:sz="0" w:space="0" w:color="auto"/>
            <w:left w:val="none" w:sz="0" w:space="0" w:color="auto"/>
            <w:bottom w:val="none" w:sz="0" w:space="0" w:color="auto"/>
            <w:right w:val="none" w:sz="0" w:space="0" w:color="auto"/>
          </w:divBdr>
          <w:divsChild>
            <w:div w:id="1146967492">
              <w:marLeft w:val="0"/>
              <w:marRight w:val="0"/>
              <w:marTop w:val="0"/>
              <w:marBottom w:val="0"/>
              <w:divBdr>
                <w:top w:val="none" w:sz="0" w:space="0" w:color="auto"/>
                <w:left w:val="none" w:sz="0" w:space="0" w:color="auto"/>
                <w:bottom w:val="none" w:sz="0" w:space="0" w:color="auto"/>
                <w:right w:val="none" w:sz="0" w:space="0" w:color="auto"/>
              </w:divBdr>
            </w:div>
          </w:divsChild>
        </w:div>
        <w:div w:id="995570346">
          <w:marLeft w:val="0"/>
          <w:marRight w:val="0"/>
          <w:marTop w:val="0"/>
          <w:marBottom w:val="0"/>
          <w:divBdr>
            <w:top w:val="none" w:sz="0" w:space="0" w:color="auto"/>
            <w:left w:val="none" w:sz="0" w:space="0" w:color="auto"/>
            <w:bottom w:val="none" w:sz="0" w:space="0" w:color="auto"/>
            <w:right w:val="none" w:sz="0" w:space="0" w:color="auto"/>
          </w:divBdr>
          <w:divsChild>
            <w:div w:id="1921256490">
              <w:marLeft w:val="0"/>
              <w:marRight w:val="0"/>
              <w:marTop w:val="0"/>
              <w:marBottom w:val="0"/>
              <w:divBdr>
                <w:top w:val="none" w:sz="0" w:space="0" w:color="auto"/>
                <w:left w:val="none" w:sz="0" w:space="0" w:color="auto"/>
                <w:bottom w:val="none" w:sz="0" w:space="0" w:color="auto"/>
                <w:right w:val="none" w:sz="0" w:space="0" w:color="auto"/>
              </w:divBdr>
            </w:div>
          </w:divsChild>
        </w:div>
        <w:div w:id="1039354162">
          <w:marLeft w:val="0"/>
          <w:marRight w:val="0"/>
          <w:marTop w:val="0"/>
          <w:marBottom w:val="0"/>
          <w:divBdr>
            <w:top w:val="none" w:sz="0" w:space="0" w:color="auto"/>
            <w:left w:val="none" w:sz="0" w:space="0" w:color="auto"/>
            <w:bottom w:val="none" w:sz="0" w:space="0" w:color="auto"/>
            <w:right w:val="none" w:sz="0" w:space="0" w:color="auto"/>
          </w:divBdr>
          <w:divsChild>
            <w:div w:id="1306862319">
              <w:marLeft w:val="0"/>
              <w:marRight w:val="0"/>
              <w:marTop w:val="0"/>
              <w:marBottom w:val="0"/>
              <w:divBdr>
                <w:top w:val="none" w:sz="0" w:space="0" w:color="auto"/>
                <w:left w:val="none" w:sz="0" w:space="0" w:color="auto"/>
                <w:bottom w:val="none" w:sz="0" w:space="0" w:color="auto"/>
                <w:right w:val="none" w:sz="0" w:space="0" w:color="auto"/>
              </w:divBdr>
            </w:div>
          </w:divsChild>
        </w:div>
        <w:div w:id="1355381140">
          <w:marLeft w:val="0"/>
          <w:marRight w:val="0"/>
          <w:marTop w:val="0"/>
          <w:marBottom w:val="0"/>
          <w:divBdr>
            <w:top w:val="none" w:sz="0" w:space="0" w:color="auto"/>
            <w:left w:val="none" w:sz="0" w:space="0" w:color="auto"/>
            <w:bottom w:val="none" w:sz="0" w:space="0" w:color="auto"/>
            <w:right w:val="none" w:sz="0" w:space="0" w:color="auto"/>
          </w:divBdr>
          <w:divsChild>
            <w:div w:id="473834010">
              <w:marLeft w:val="0"/>
              <w:marRight w:val="0"/>
              <w:marTop w:val="0"/>
              <w:marBottom w:val="0"/>
              <w:divBdr>
                <w:top w:val="none" w:sz="0" w:space="0" w:color="auto"/>
                <w:left w:val="none" w:sz="0" w:space="0" w:color="auto"/>
                <w:bottom w:val="none" w:sz="0" w:space="0" w:color="auto"/>
                <w:right w:val="none" w:sz="0" w:space="0" w:color="auto"/>
              </w:divBdr>
            </w:div>
          </w:divsChild>
        </w:div>
        <w:div w:id="889414780">
          <w:marLeft w:val="0"/>
          <w:marRight w:val="0"/>
          <w:marTop w:val="0"/>
          <w:marBottom w:val="0"/>
          <w:divBdr>
            <w:top w:val="none" w:sz="0" w:space="0" w:color="auto"/>
            <w:left w:val="none" w:sz="0" w:space="0" w:color="auto"/>
            <w:bottom w:val="none" w:sz="0" w:space="0" w:color="auto"/>
            <w:right w:val="none" w:sz="0" w:space="0" w:color="auto"/>
          </w:divBdr>
          <w:divsChild>
            <w:div w:id="1229998547">
              <w:marLeft w:val="0"/>
              <w:marRight w:val="0"/>
              <w:marTop w:val="0"/>
              <w:marBottom w:val="0"/>
              <w:divBdr>
                <w:top w:val="none" w:sz="0" w:space="0" w:color="auto"/>
                <w:left w:val="none" w:sz="0" w:space="0" w:color="auto"/>
                <w:bottom w:val="none" w:sz="0" w:space="0" w:color="auto"/>
                <w:right w:val="none" w:sz="0" w:space="0" w:color="auto"/>
              </w:divBdr>
            </w:div>
          </w:divsChild>
        </w:div>
        <w:div w:id="1382052989">
          <w:marLeft w:val="0"/>
          <w:marRight w:val="0"/>
          <w:marTop w:val="0"/>
          <w:marBottom w:val="0"/>
          <w:divBdr>
            <w:top w:val="none" w:sz="0" w:space="0" w:color="auto"/>
            <w:left w:val="none" w:sz="0" w:space="0" w:color="auto"/>
            <w:bottom w:val="none" w:sz="0" w:space="0" w:color="auto"/>
            <w:right w:val="none" w:sz="0" w:space="0" w:color="auto"/>
          </w:divBdr>
          <w:divsChild>
            <w:div w:id="533346230">
              <w:marLeft w:val="0"/>
              <w:marRight w:val="0"/>
              <w:marTop w:val="0"/>
              <w:marBottom w:val="0"/>
              <w:divBdr>
                <w:top w:val="none" w:sz="0" w:space="0" w:color="auto"/>
                <w:left w:val="none" w:sz="0" w:space="0" w:color="auto"/>
                <w:bottom w:val="none" w:sz="0" w:space="0" w:color="auto"/>
                <w:right w:val="none" w:sz="0" w:space="0" w:color="auto"/>
              </w:divBdr>
            </w:div>
          </w:divsChild>
        </w:div>
        <w:div w:id="1223440796">
          <w:marLeft w:val="0"/>
          <w:marRight w:val="0"/>
          <w:marTop w:val="0"/>
          <w:marBottom w:val="0"/>
          <w:divBdr>
            <w:top w:val="none" w:sz="0" w:space="0" w:color="auto"/>
            <w:left w:val="none" w:sz="0" w:space="0" w:color="auto"/>
            <w:bottom w:val="none" w:sz="0" w:space="0" w:color="auto"/>
            <w:right w:val="none" w:sz="0" w:space="0" w:color="auto"/>
          </w:divBdr>
          <w:divsChild>
            <w:div w:id="2088728266">
              <w:marLeft w:val="0"/>
              <w:marRight w:val="0"/>
              <w:marTop w:val="0"/>
              <w:marBottom w:val="0"/>
              <w:divBdr>
                <w:top w:val="none" w:sz="0" w:space="0" w:color="auto"/>
                <w:left w:val="none" w:sz="0" w:space="0" w:color="auto"/>
                <w:bottom w:val="none" w:sz="0" w:space="0" w:color="auto"/>
                <w:right w:val="none" w:sz="0" w:space="0" w:color="auto"/>
              </w:divBdr>
            </w:div>
          </w:divsChild>
        </w:div>
        <w:div w:id="913009342">
          <w:marLeft w:val="0"/>
          <w:marRight w:val="0"/>
          <w:marTop w:val="0"/>
          <w:marBottom w:val="0"/>
          <w:divBdr>
            <w:top w:val="none" w:sz="0" w:space="0" w:color="auto"/>
            <w:left w:val="none" w:sz="0" w:space="0" w:color="auto"/>
            <w:bottom w:val="none" w:sz="0" w:space="0" w:color="auto"/>
            <w:right w:val="none" w:sz="0" w:space="0" w:color="auto"/>
          </w:divBdr>
          <w:divsChild>
            <w:div w:id="623654046">
              <w:marLeft w:val="0"/>
              <w:marRight w:val="0"/>
              <w:marTop w:val="0"/>
              <w:marBottom w:val="0"/>
              <w:divBdr>
                <w:top w:val="none" w:sz="0" w:space="0" w:color="auto"/>
                <w:left w:val="none" w:sz="0" w:space="0" w:color="auto"/>
                <w:bottom w:val="none" w:sz="0" w:space="0" w:color="auto"/>
                <w:right w:val="none" w:sz="0" w:space="0" w:color="auto"/>
              </w:divBdr>
            </w:div>
          </w:divsChild>
        </w:div>
        <w:div w:id="459497971">
          <w:marLeft w:val="0"/>
          <w:marRight w:val="0"/>
          <w:marTop w:val="0"/>
          <w:marBottom w:val="0"/>
          <w:divBdr>
            <w:top w:val="none" w:sz="0" w:space="0" w:color="auto"/>
            <w:left w:val="none" w:sz="0" w:space="0" w:color="auto"/>
            <w:bottom w:val="none" w:sz="0" w:space="0" w:color="auto"/>
            <w:right w:val="none" w:sz="0" w:space="0" w:color="auto"/>
          </w:divBdr>
          <w:divsChild>
            <w:div w:id="634990012">
              <w:marLeft w:val="0"/>
              <w:marRight w:val="0"/>
              <w:marTop w:val="0"/>
              <w:marBottom w:val="0"/>
              <w:divBdr>
                <w:top w:val="none" w:sz="0" w:space="0" w:color="auto"/>
                <w:left w:val="none" w:sz="0" w:space="0" w:color="auto"/>
                <w:bottom w:val="none" w:sz="0" w:space="0" w:color="auto"/>
                <w:right w:val="none" w:sz="0" w:space="0" w:color="auto"/>
              </w:divBdr>
            </w:div>
          </w:divsChild>
        </w:div>
        <w:div w:id="498622057">
          <w:marLeft w:val="0"/>
          <w:marRight w:val="0"/>
          <w:marTop w:val="0"/>
          <w:marBottom w:val="0"/>
          <w:divBdr>
            <w:top w:val="none" w:sz="0" w:space="0" w:color="auto"/>
            <w:left w:val="none" w:sz="0" w:space="0" w:color="auto"/>
            <w:bottom w:val="none" w:sz="0" w:space="0" w:color="auto"/>
            <w:right w:val="none" w:sz="0" w:space="0" w:color="auto"/>
          </w:divBdr>
          <w:divsChild>
            <w:div w:id="1096826565">
              <w:marLeft w:val="0"/>
              <w:marRight w:val="0"/>
              <w:marTop w:val="0"/>
              <w:marBottom w:val="0"/>
              <w:divBdr>
                <w:top w:val="none" w:sz="0" w:space="0" w:color="auto"/>
                <w:left w:val="none" w:sz="0" w:space="0" w:color="auto"/>
                <w:bottom w:val="none" w:sz="0" w:space="0" w:color="auto"/>
                <w:right w:val="none" w:sz="0" w:space="0" w:color="auto"/>
              </w:divBdr>
            </w:div>
          </w:divsChild>
        </w:div>
        <w:div w:id="1870488275">
          <w:marLeft w:val="0"/>
          <w:marRight w:val="0"/>
          <w:marTop w:val="0"/>
          <w:marBottom w:val="0"/>
          <w:divBdr>
            <w:top w:val="none" w:sz="0" w:space="0" w:color="auto"/>
            <w:left w:val="none" w:sz="0" w:space="0" w:color="auto"/>
            <w:bottom w:val="none" w:sz="0" w:space="0" w:color="auto"/>
            <w:right w:val="none" w:sz="0" w:space="0" w:color="auto"/>
          </w:divBdr>
          <w:divsChild>
            <w:div w:id="2117946877">
              <w:marLeft w:val="0"/>
              <w:marRight w:val="0"/>
              <w:marTop w:val="0"/>
              <w:marBottom w:val="0"/>
              <w:divBdr>
                <w:top w:val="none" w:sz="0" w:space="0" w:color="auto"/>
                <w:left w:val="none" w:sz="0" w:space="0" w:color="auto"/>
                <w:bottom w:val="none" w:sz="0" w:space="0" w:color="auto"/>
                <w:right w:val="none" w:sz="0" w:space="0" w:color="auto"/>
              </w:divBdr>
            </w:div>
          </w:divsChild>
        </w:div>
        <w:div w:id="1753358165">
          <w:marLeft w:val="0"/>
          <w:marRight w:val="0"/>
          <w:marTop w:val="0"/>
          <w:marBottom w:val="0"/>
          <w:divBdr>
            <w:top w:val="none" w:sz="0" w:space="0" w:color="auto"/>
            <w:left w:val="none" w:sz="0" w:space="0" w:color="auto"/>
            <w:bottom w:val="none" w:sz="0" w:space="0" w:color="auto"/>
            <w:right w:val="none" w:sz="0" w:space="0" w:color="auto"/>
          </w:divBdr>
          <w:divsChild>
            <w:div w:id="1786927687">
              <w:marLeft w:val="0"/>
              <w:marRight w:val="0"/>
              <w:marTop w:val="0"/>
              <w:marBottom w:val="0"/>
              <w:divBdr>
                <w:top w:val="none" w:sz="0" w:space="0" w:color="auto"/>
                <w:left w:val="none" w:sz="0" w:space="0" w:color="auto"/>
                <w:bottom w:val="none" w:sz="0" w:space="0" w:color="auto"/>
                <w:right w:val="none" w:sz="0" w:space="0" w:color="auto"/>
              </w:divBdr>
            </w:div>
          </w:divsChild>
        </w:div>
        <w:div w:id="1086421202">
          <w:marLeft w:val="0"/>
          <w:marRight w:val="0"/>
          <w:marTop w:val="0"/>
          <w:marBottom w:val="0"/>
          <w:divBdr>
            <w:top w:val="none" w:sz="0" w:space="0" w:color="auto"/>
            <w:left w:val="none" w:sz="0" w:space="0" w:color="auto"/>
            <w:bottom w:val="none" w:sz="0" w:space="0" w:color="auto"/>
            <w:right w:val="none" w:sz="0" w:space="0" w:color="auto"/>
          </w:divBdr>
          <w:divsChild>
            <w:div w:id="586958828">
              <w:marLeft w:val="0"/>
              <w:marRight w:val="0"/>
              <w:marTop w:val="0"/>
              <w:marBottom w:val="0"/>
              <w:divBdr>
                <w:top w:val="none" w:sz="0" w:space="0" w:color="auto"/>
                <w:left w:val="none" w:sz="0" w:space="0" w:color="auto"/>
                <w:bottom w:val="none" w:sz="0" w:space="0" w:color="auto"/>
                <w:right w:val="none" w:sz="0" w:space="0" w:color="auto"/>
              </w:divBdr>
            </w:div>
          </w:divsChild>
        </w:div>
        <w:div w:id="2012639467">
          <w:marLeft w:val="0"/>
          <w:marRight w:val="0"/>
          <w:marTop w:val="0"/>
          <w:marBottom w:val="0"/>
          <w:divBdr>
            <w:top w:val="none" w:sz="0" w:space="0" w:color="auto"/>
            <w:left w:val="none" w:sz="0" w:space="0" w:color="auto"/>
            <w:bottom w:val="none" w:sz="0" w:space="0" w:color="auto"/>
            <w:right w:val="none" w:sz="0" w:space="0" w:color="auto"/>
          </w:divBdr>
          <w:divsChild>
            <w:div w:id="1049575358">
              <w:marLeft w:val="0"/>
              <w:marRight w:val="0"/>
              <w:marTop w:val="0"/>
              <w:marBottom w:val="0"/>
              <w:divBdr>
                <w:top w:val="none" w:sz="0" w:space="0" w:color="auto"/>
                <w:left w:val="none" w:sz="0" w:space="0" w:color="auto"/>
                <w:bottom w:val="none" w:sz="0" w:space="0" w:color="auto"/>
                <w:right w:val="none" w:sz="0" w:space="0" w:color="auto"/>
              </w:divBdr>
            </w:div>
          </w:divsChild>
        </w:div>
        <w:div w:id="2068605238">
          <w:marLeft w:val="0"/>
          <w:marRight w:val="0"/>
          <w:marTop w:val="0"/>
          <w:marBottom w:val="0"/>
          <w:divBdr>
            <w:top w:val="none" w:sz="0" w:space="0" w:color="auto"/>
            <w:left w:val="none" w:sz="0" w:space="0" w:color="auto"/>
            <w:bottom w:val="none" w:sz="0" w:space="0" w:color="auto"/>
            <w:right w:val="none" w:sz="0" w:space="0" w:color="auto"/>
          </w:divBdr>
          <w:divsChild>
            <w:div w:id="471757198">
              <w:marLeft w:val="0"/>
              <w:marRight w:val="0"/>
              <w:marTop w:val="0"/>
              <w:marBottom w:val="0"/>
              <w:divBdr>
                <w:top w:val="none" w:sz="0" w:space="0" w:color="auto"/>
                <w:left w:val="none" w:sz="0" w:space="0" w:color="auto"/>
                <w:bottom w:val="none" w:sz="0" w:space="0" w:color="auto"/>
                <w:right w:val="none" w:sz="0" w:space="0" w:color="auto"/>
              </w:divBdr>
            </w:div>
          </w:divsChild>
        </w:div>
        <w:div w:id="1392532726">
          <w:marLeft w:val="0"/>
          <w:marRight w:val="0"/>
          <w:marTop w:val="0"/>
          <w:marBottom w:val="0"/>
          <w:divBdr>
            <w:top w:val="none" w:sz="0" w:space="0" w:color="auto"/>
            <w:left w:val="none" w:sz="0" w:space="0" w:color="auto"/>
            <w:bottom w:val="none" w:sz="0" w:space="0" w:color="auto"/>
            <w:right w:val="none" w:sz="0" w:space="0" w:color="auto"/>
          </w:divBdr>
          <w:divsChild>
            <w:div w:id="1607613106">
              <w:marLeft w:val="0"/>
              <w:marRight w:val="0"/>
              <w:marTop w:val="0"/>
              <w:marBottom w:val="0"/>
              <w:divBdr>
                <w:top w:val="none" w:sz="0" w:space="0" w:color="auto"/>
                <w:left w:val="none" w:sz="0" w:space="0" w:color="auto"/>
                <w:bottom w:val="none" w:sz="0" w:space="0" w:color="auto"/>
                <w:right w:val="none" w:sz="0" w:space="0" w:color="auto"/>
              </w:divBdr>
            </w:div>
          </w:divsChild>
        </w:div>
        <w:div w:id="1102535167">
          <w:marLeft w:val="0"/>
          <w:marRight w:val="0"/>
          <w:marTop w:val="0"/>
          <w:marBottom w:val="0"/>
          <w:divBdr>
            <w:top w:val="none" w:sz="0" w:space="0" w:color="auto"/>
            <w:left w:val="none" w:sz="0" w:space="0" w:color="auto"/>
            <w:bottom w:val="none" w:sz="0" w:space="0" w:color="auto"/>
            <w:right w:val="none" w:sz="0" w:space="0" w:color="auto"/>
          </w:divBdr>
          <w:divsChild>
            <w:div w:id="1773550244">
              <w:marLeft w:val="0"/>
              <w:marRight w:val="0"/>
              <w:marTop w:val="0"/>
              <w:marBottom w:val="0"/>
              <w:divBdr>
                <w:top w:val="none" w:sz="0" w:space="0" w:color="auto"/>
                <w:left w:val="none" w:sz="0" w:space="0" w:color="auto"/>
                <w:bottom w:val="none" w:sz="0" w:space="0" w:color="auto"/>
                <w:right w:val="none" w:sz="0" w:space="0" w:color="auto"/>
              </w:divBdr>
            </w:div>
          </w:divsChild>
        </w:div>
        <w:div w:id="1091974788">
          <w:marLeft w:val="0"/>
          <w:marRight w:val="0"/>
          <w:marTop w:val="0"/>
          <w:marBottom w:val="0"/>
          <w:divBdr>
            <w:top w:val="none" w:sz="0" w:space="0" w:color="auto"/>
            <w:left w:val="none" w:sz="0" w:space="0" w:color="auto"/>
            <w:bottom w:val="none" w:sz="0" w:space="0" w:color="auto"/>
            <w:right w:val="none" w:sz="0" w:space="0" w:color="auto"/>
          </w:divBdr>
          <w:divsChild>
            <w:div w:id="1054962611">
              <w:marLeft w:val="0"/>
              <w:marRight w:val="0"/>
              <w:marTop w:val="0"/>
              <w:marBottom w:val="0"/>
              <w:divBdr>
                <w:top w:val="none" w:sz="0" w:space="0" w:color="auto"/>
                <w:left w:val="none" w:sz="0" w:space="0" w:color="auto"/>
                <w:bottom w:val="none" w:sz="0" w:space="0" w:color="auto"/>
                <w:right w:val="none" w:sz="0" w:space="0" w:color="auto"/>
              </w:divBdr>
            </w:div>
          </w:divsChild>
        </w:div>
        <w:div w:id="973489474">
          <w:marLeft w:val="0"/>
          <w:marRight w:val="0"/>
          <w:marTop w:val="0"/>
          <w:marBottom w:val="0"/>
          <w:divBdr>
            <w:top w:val="none" w:sz="0" w:space="0" w:color="auto"/>
            <w:left w:val="none" w:sz="0" w:space="0" w:color="auto"/>
            <w:bottom w:val="none" w:sz="0" w:space="0" w:color="auto"/>
            <w:right w:val="none" w:sz="0" w:space="0" w:color="auto"/>
          </w:divBdr>
          <w:divsChild>
            <w:div w:id="263151434">
              <w:marLeft w:val="0"/>
              <w:marRight w:val="0"/>
              <w:marTop w:val="0"/>
              <w:marBottom w:val="0"/>
              <w:divBdr>
                <w:top w:val="none" w:sz="0" w:space="0" w:color="auto"/>
                <w:left w:val="none" w:sz="0" w:space="0" w:color="auto"/>
                <w:bottom w:val="none" w:sz="0" w:space="0" w:color="auto"/>
                <w:right w:val="none" w:sz="0" w:space="0" w:color="auto"/>
              </w:divBdr>
            </w:div>
          </w:divsChild>
        </w:div>
        <w:div w:id="1886672343">
          <w:marLeft w:val="0"/>
          <w:marRight w:val="0"/>
          <w:marTop w:val="0"/>
          <w:marBottom w:val="0"/>
          <w:divBdr>
            <w:top w:val="none" w:sz="0" w:space="0" w:color="auto"/>
            <w:left w:val="none" w:sz="0" w:space="0" w:color="auto"/>
            <w:bottom w:val="none" w:sz="0" w:space="0" w:color="auto"/>
            <w:right w:val="none" w:sz="0" w:space="0" w:color="auto"/>
          </w:divBdr>
          <w:divsChild>
            <w:div w:id="278683511">
              <w:marLeft w:val="0"/>
              <w:marRight w:val="0"/>
              <w:marTop w:val="0"/>
              <w:marBottom w:val="0"/>
              <w:divBdr>
                <w:top w:val="none" w:sz="0" w:space="0" w:color="auto"/>
                <w:left w:val="none" w:sz="0" w:space="0" w:color="auto"/>
                <w:bottom w:val="none" w:sz="0" w:space="0" w:color="auto"/>
                <w:right w:val="none" w:sz="0" w:space="0" w:color="auto"/>
              </w:divBdr>
            </w:div>
          </w:divsChild>
        </w:div>
        <w:div w:id="54551329">
          <w:marLeft w:val="0"/>
          <w:marRight w:val="0"/>
          <w:marTop w:val="0"/>
          <w:marBottom w:val="0"/>
          <w:divBdr>
            <w:top w:val="none" w:sz="0" w:space="0" w:color="auto"/>
            <w:left w:val="none" w:sz="0" w:space="0" w:color="auto"/>
            <w:bottom w:val="none" w:sz="0" w:space="0" w:color="auto"/>
            <w:right w:val="none" w:sz="0" w:space="0" w:color="auto"/>
          </w:divBdr>
          <w:divsChild>
            <w:div w:id="1215852105">
              <w:marLeft w:val="0"/>
              <w:marRight w:val="0"/>
              <w:marTop w:val="0"/>
              <w:marBottom w:val="0"/>
              <w:divBdr>
                <w:top w:val="none" w:sz="0" w:space="0" w:color="auto"/>
                <w:left w:val="none" w:sz="0" w:space="0" w:color="auto"/>
                <w:bottom w:val="none" w:sz="0" w:space="0" w:color="auto"/>
                <w:right w:val="none" w:sz="0" w:space="0" w:color="auto"/>
              </w:divBdr>
            </w:div>
          </w:divsChild>
        </w:div>
        <w:div w:id="954337171">
          <w:marLeft w:val="0"/>
          <w:marRight w:val="0"/>
          <w:marTop w:val="0"/>
          <w:marBottom w:val="0"/>
          <w:divBdr>
            <w:top w:val="none" w:sz="0" w:space="0" w:color="auto"/>
            <w:left w:val="none" w:sz="0" w:space="0" w:color="auto"/>
            <w:bottom w:val="none" w:sz="0" w:space="0" w:color="auto"/>
            <w:right w:val="none" w:sz="0" w:space="0" w:color="auto"/>
          </w:divBdr>
          <w:divsChild>
            <w:div w:id="565265568">
              <w:marLeft w:val="0"/>
              <w:marRight w:val="0"/>
              <w:marTop w:val="0"/>
              <w:marBottom w:val="0"/>
              <w:divBdr>
                <w:top w:val="none" w:sz="0" w:space="0" w:color="auto"/>
                <w:left w:val="none" w:sz="0" w:space="0" w:color="auto"/>
                <w:bottom w:val="none" w:sz="0" w:space="0" w:color="auto"/>
                <w:right w:val="none" w:sz="0" w:space="0" w:color="auto"/>
              </w:divBdr>
            </w:div>
          </w:divsChild>
        </w:div>
        <w:div w:id="2073851001">
          <w:marLeft w:val="0"/>
          <w:marRight w:val="0"/>
          <w:marTop w:val="0"/>
          <w:marBottom w:val="0"/>
          <w:divBdr>
            <w:top w:val="none" w:sz="0" w:space="0" w:color="auto"/>
            <w:left w:val="none" w:sz="0" w:space="0" w:color="auto"/>
            <w:bottom w:val="none" w:sz="0" w:space="0" w:color="auto"/>
            <w:right w:val="none" w:sz="0" w:space="0" w:color="auto"/>
          </w:divBdr>
          <w:divsChild>
            <w:div w:id="627973228">
              <w:marLeft w:val="0"/>
              <w:marRight w:val="0"/>
              <w:marTop w:val="0"/>
              <w:marBottom w:val="0"/>
              <w:divBdr>
                <w:top w:val="none" w:sz="0" w:space="0" w:color="auto"/>
                <w:left w:val="none" w:sz="0" w:space="0" w:color="auto"/>
                <w:bottom w:val="none" w:sz="0" w:space="0" w:color="auto"/>
                <w:right w:val="none" w:sz="0" w:space="0" w:color="auto"/>
              </w:divBdr>
            </w:div>
          </w:divsChild>
        </w:div>
        <w:div w:id="1195079290">
          <w:marLeft w:val="0"/>
          <w:marRight w:val="0"/>
          <w:marTop w:val="0"/>
          <w:marBottom w:val="0"/>
          <w:divBdr>
            <w:top w:val="none" w:sz="0" w:space="0" w:color="auto"/>
            <w:left w:val="none" w:sz="0" w:space="0" w:color="auto"/>
            <w:bottom w:val="none" w:sz="0" w:space="0" w:color="auto"/>
            <w:right w:val="none" w:sz="0" w:space="0" w:color="auto"/>
          </w:divBdr>
          <w:divsChild>
            <w:div w:id="2118594608">
              <w:marLeft w:val="0"/>
              <w:marRight w:val="0"/>
              <w:marTop w:val="0"/>
              <w:marBottom w:val="0"/>
              <w:divBdr>
                <w:top w:val="none" w:sz="0" w:space="0" w:color="auto"/>
                <w:left w:val="none" w:sz="0" w:space="0" w:color="auto"/>
                <w:bottom w:val="none" w:sz="0" w:space="0" w:color="auto"/>
                <w:right w:val="none" w:sz="0" w:space="0" w:color="auto"/>
              </w:divBdr>
            </w:div>
          </w:divsChild>
        </w:div>
        <w:div w:id="1875463456">
          <w:marLeft w:val="0"/>
          <w:marRight w:val="0"/>
          <w:marTop w:val="0"/>
          <w:marBottom w:val="0"/>
          <w:divBdr>
            <w:top w:val="none" w:sz="0" w:space="0" w:color="auto"/>
            <w:left w:val="none" w:sz="0" w:space="0" w:color="auto"/>
            <w:bottom w:val="none" w:sz="0" w:space="0" w:color="auto"/>
            <w:right w:val="none" w:sz="0" w:space="0" w:color="auto"/>
          </w:divBdr>
          <w:divsChild>
            <w:div w:id="1136340007">
              <w:marLeft w:val="0"/>
              <w:marRight w:val="0"/>
              <w:marTop w:val="0"/>
              <w:marBottom w:val="0"/>
              <w:divBdr>
                <w:top w:val="none" w:sz="0" w:space="0" w:color="auto"/>
                <w:left w:val="none" w:sz="0" w:space="0" w:color="auto"/>
                <w:bottom w:val="none" w:sz="0" w:space="0" w:color="auto"/>
                <w:right w:val="none" w:sz="0" w:space="0" w:color="auto"/>
              </w:divBdr>
            </w:div>
          </w:divsChild>
        </w:div>
        <w:div w:id="2043552563">
          <w:marLeft w:val="0"/>
          <w:marRight w:val="0"/>
          <w:marTop w:val="0"/>
          <w:marBottom w:val="0"/>
          <w:divBdr>
            <w:top w:val="none" w:sz="0" w:space="0" w:color="auto"/>
            <w:left w:val="none" w:sz="0" w:space="0" w:color="auto"/>
            <w:bottom w:val="none" w:sz="0" w:space="0" w:color="auto"/>
            <w:right w:val="none" w:sz="0" w:space="0" w:color="auto"/>
          </w:divBdr>
          <w:divsChild>
            <w:div w:id="1500004426">
              <w:marLeft w:val="0"/>
              <w:marRight w:val="0"/>
              <w:marTop w:val="0"/>
              <w:marBottom w:val="0"/>
              <w:divBdr>
                <w:top w:val="none" w:sz="0" w:space="0" w:color="auto"/>
                <w:left w:val="none" w:sz="0" w:space="0" w:color="auto"/>
                <w:bottom w:val="none" w:sz="0" w:space="0" w:color="auto"/>
                <w:right w:val="none" w:sz="0" w:space="0" w:color="auto"/>
              </w:divBdr>
            </w:div>
          </w:divsChild>
        </w:div>
        <w:div w:id="1153329785">
          <w:marLeft w:val="0"/>
          <w:marRight w:val="0"/>
          <w:marTop w:val="0"/>
          <w:marBottom w:val="0"/>
          <w:divBdr>
            <w:top w:val="none" w:sz="0" w:space="0" w:color="auto"/>
            <w:left w:val="none" w:sz="0" w:space="0" w:color="auto"/>
            <w:bottom w:val="none" w:sz="0" w:space="0" w:color="auto"/>
            <w:right w:val="none" w:sz="0" w:space="0" w:color="auto"/>
          </w:divBdr>
          <w:divsChild>
            <w:div w:id="2072189715">
              <w:marLeft w:val="0"/>
              <w:marRight w:val="0"/>
              <w:marTop w:val="0"/>
              <w:marBottom w:val="0"/>
              <w:divBdr>
                <w:top w:val="none" w:sz="0" w:space="0" w:color="auto"/>
                <w:left w:val="none" w:sz="0" w:space="0" w:color="auto"/>
                <w:bottom w:val="none" w:sz="0" w:space="0" w:color="auto"/>
                <w:right w:val="none" w:sz="0" w:space="0" w:color="auto"/>
              </w:divBdr>
            </w:div>
          </w:divsChild>
        </w:div>
        <w:div w:id="831068469">
          <w:marLeft w:val="0"/>
          <w:marRight w:val="0"/>
          <w:marTop w:val="0"/>
          <w:marBottom w:val="0"/>
          <w:divBdr>
            <w:top w:val="none" w:sz="0" w:space="0" w:color="auto"/>
            <w:left w:val="none" w:sz="0" w:space="0" w:color="auto"/>
            <w:bottom w:val="none" w:sz="0" w:space="0" w:color="auto"/>
            <w:right w:val="none" w:sz="0" w:space="0" w:color="auto"/>
          </w:divBdr>
          <w:divsChild>
            <w:div w:id="1417050709">
              <w:marLeft w:val="0"/>
              <w:marRight w:val="0"/>
              <w:marTop w:val="0"/>
              <w:marBottom w:val="0"/>
              <w:divBdr>
                <w:top w:val="none" w:sz="0" w:space="0" w:color="auto"/>
                <w:left w:val="none" w:sz="0" w:space="0" w:color="auto"/>
                <w:bottom w:val="none" w:sz="0" w:space="0" w:color="auto"/>
                <w:right w:val="none" w:sz="0" w:space="0" w:color="auto"/>
              </w:divBdr>
            </w:div>
          </w:divsChild>
        </w:div>
        <w:div w:id="2143769013">
          <w:marLeft w:val="0"/>
          <w:marRight w:val="0"/>
          <w:marTop w:val="0"/>
          <w:marBottom w:val="0"/>
          <w:divBdr>
            <w:top w:val="none" w:sz="0" w:space="0" w:color="auto"/>
            <w:left w:val="none" w:sz="0" w:space="0" w:color="auto"/>
            <w:bottom w:val="none" w:sz="0" w:space="0" w:color="auto"/>
            <w:right w:val="none" w:sz="0" w:space="0" w:color="auto"/>
          </w:divBdr>
          <w:divsChild>
            <w:div w:id="390278217">
              <w:marLeft w:val="0"/>
              <w:marRight w:val="0"/>
              <w:marTop w:val="0"/>
              <w:marBottom w:val="0"/>
              <w:divBdr>
                <w:top w:val="none" w:sz="0" w:space="0" w:color="auto"/>
                <w:left w:val="none" w:sz="0" w:space="0" w:color="auto"/>
                <w:bottom w:val="none" w:sz="0" w:space="0" w:color="auto"/>
                <w:right w:val="none" w:sz="0" w:space="0" w:color="auto"/>
              </w:divBdr>
            </w:div>
          </w:divsChild>
        </w:div>
        <w:div w:id="2013604633">
          <w:marLeft w:val="0"/>
          <w:marRight w:val="0"/>
          <w:marTop w:val="0"/>
          <w:marBottom w:val="0"/>
          <w:divBdr>
            <w:top w:val="none" w:sz="0" w:space="0" w:color="auto"/>
            <w:left w:val="none" w:sz="0" w:space="0" w:color="auto"/>
            <w:bottom w:val="none" w:sz="0" w:space="0" w:color="auto"/>
            <w:right w:val="none" w:sz="0" w:space="0" w:color="auto"/>
          </w:divBdr>
          <w:divsChild>
            <w:div w:id="930166814">
              <w:marLeft w:val="0"/>
              <w:marRight w:val="0"/>
              <w:marTop w:val="0"/>
              <w:marBottom w:val="0"/>
              <w:divBdr>
                <w:top w:val="none" w:sz="0" w:space="0" w:color="auto"/>
                <w:left w:val="none" w:sz="0" w:space="0" w:color="auto"/>
                <w:bottom w:val="none" w:sz="0" w:space="0" w:color="auto"/>
                <w:right w:val="none" w:sz="0" w:space="0" w:color="auto"/>
              </w:divBdr>
            </w:div>
          </w:divsChild>
        </w:div>
        <w:div w:id="253442412">
          <w:marLeft w:val="0"/>
          <w:marRight w:val="0"/>
          <w:marTop w:val="0"/>
          <w:marBottom w:val="0"/>
          <w:divBdr>
            <w:top w:val="none" w:sz="0" w:space="0" w:color="auto"/>
            <w:left w:val="none" w:sz="0" w:space="0" w:color="auto"/>
            <w:bottom w:val="none" w:sz="0" w:space="0" w:color="auto"/>
            <w:right w:val="none" w:sz="0" w:space="0" w:color="auto"/>
          </w:divBdr>
          <w:divsChild>
            <w:div w:id="1798177225">
              <w:marLeft w:val="0"/>
              <w:marRight w:val="0"/>
              <w:marTop w:val="0"/>
              <w:marBottom w:val="0"/>
              <w:divBdr>
                <w:top w:val="none" w:sz="0" w:space="0" w:color="auto"/>
                <w:left w:val="none" w:sz="0" w:space="0" w:color="auto"/>
                <w:bottom w:val="none" w:sz="0" w:space="0" w:color="auto"/>
                <w:right w:val="none" w:sz="0" w:space="0" w:color="auto"/>
              </w:divBdr>
            </w:div>
          </w:divsChild>
        </w:div>
        <w:div w:id="732235898">
          <w:marLeft w:val="0"/>
          <w:marRight w:val="0"/>
          <w:marTop w:val="0"/>
          <w:marBottom w:val="0"/>
          <w:divBdr>
            <w:top w:val="none" w:sz="0" w:space="0" w:color="auto"/>
            <w:left w:val="none" w:sz="0" w:space="0" w:color="auto"/>
            <w:bottom w:val="none" w:sz="0" w:space="0" w:color="auto"/>
            <w:right w:val="none" w:sz="0" w:space="0" w:color="auto"/>
          </w:divBdr>
          <w:divsChild>
            <w:div w:id="1811940170">
              <w:marLeft w:val="0"/>
              <w:marRight w:val="0"/>
              <w:marTop w:val="0"/>
              <w:marBottom w:val="0"/>
              <w:divBdr>
                <w:top w:val="none" w:sz="0" w:space="0" w:color="auto"/>
                <w:left w:val="none" w:sz="0" w:space="0" w:color="auto"/>
                <w:bottom w:val="none" w:sz="0" w:space="0" w:color="auto"/>
                <w:right w:val="none" w:sz="0" w:space="0" w:color="auto"/>
              </w:divBdr>
            </w:div>
          </w:divsChild>
        </w:div>
        <w:div w:id="501244079">
          <w:marLeft w:val="0"/>
          <w:marRight w:val="0"/>
          <w:marTop w:val="0"/>
          <w:marBottom w:val="0"/>
          <w:divBdr>
            <w:top w:val="none" w:sz="0" w:space="0" w:color="auto"/>
            <w:left w:val="none" w:sz="0" w:space="0" w:color="auto"/>
            <w:bottom w:val="none" w:sz="0" w:space="0" w:color="auto"/>
            <w:right w:val="none" w:sz="0" w:space="0" w:color="auto"/>
          </w:divBdr>
          <w:divsChild>
            <w:div w:id="752356310">
              <w:marLeft w:val="0"/>
              <w:marRight w:val="0"/>
              <w:marTop w:val="0"/>
              <w:marBottom w:val="0"/>
              <w:divBdr>
                <w:top w:val="none" w:sz="0" w:space="0" w:color="auto"/>
                <w:left w:val="none" w:sz="0" w:space="0" w:color="auto"/>
                <w:bottom w:val="none" w:sz="0" w:space="0" w:color="auto"/>
                <w:right w:val="none" w:sz="0" w:space="0" w:color="auto"/>
              </w:divBdr>
            </w:div>
          </w:divsChild>
        </w:div>
        <w:div w:id="281228249">
          <w:marLeft w:val="0"/>
          <w:marRight w:val="0"/>
          <w:marTop w:val="0"/>
          <w:marBottom w:val="0"/>
          <w:divBdr>
            <w:top w:val="none" w:sz="0" w:space="0" w:color="auto"/>
            <w:left w:val="none" w:sz="0" w:space="0" w:color="auto"/>
            <w:bottom w:val="none" w:sz="0" w:space="0" w:color="auto"/>
            <w:right w:val="none" w:sz="0" w:space="0" w:color="auto"/>
          </w:divBdr>
          <w:divsChild>
            <w:div w:id="1212963006">
              <w:marLeft w:val="0"/>
              <w:marRight w:val="0"/>
              <w:marTop w:val="0"/>
              <w:marBottom w:val="0"/>
              <w:divBdr>
                <w:top w:val="none" w:sz="0" w:space="0" w:color="auto"/>
                <w:left w:val="none" w:sz="0" w:space="0" w:color="auto"/>
                <w:bottom w:val="none" w:sz="0" w:space="0" w:color="auto"/>
                <w:right w:val="none" w:sz="0" w:space="0" w:color="auto"/>
              </w:divBdr>
            </w:div>
          </w:divsChild>
        </w:div>
        <w:div w:id="1919359182">
          <w:marLeft w:val="0"/>
          <w:marRight w:val="0"/>
          <w:marTop w:val="0"/>
          <w:marBottom w:val="0"/>
          <w:divBdr>
            <w:top w:val="none" w:sz="0" w:space="0" w:color="auto"/>
            <w:left w:val="none" w:sz="0" w:space="0" w:color="auto"/>
            <w:bottom w:val="none" w:sz="0" w:space="0" w:color="auto"/>
            <w:right w:val="none" w:sz="0" w:space="0" w:color="auto"/>
          </w:divBdr>
          <w:divsChild>
            <w:div w:id="861823690">
              <w:marLeft w:val="0"/>
              <w:marRight w:val="0"/>
              <w:marTop w:val="0"/>
              <w:marBottom w:val="0"/>
              <w:divBdr>
                <w:top w:val="none" w:sz="0" w:space="0" w:color="auto"/>
                <w:left w:val="none" w:sz="0" w:space="0" w:color="auto"/>
                <w:bottom w:val="none" w:sz="0" w:space="0" w:color="auto"/>
                <w:right w:val="none" w:sz="0" w:space="0" w:color="auto"/>
              </w:divBdr>
            </w:div>
          </w:divsChild>
        </w:div>
        <w:div w:id="239952068">
          <w:marLeft w:val="0"/>
          <w:marRight w:val="0"/>
          <w:marTop w:val="0"/>
          <w:marBottom w:val="0"/>
          <w:divBdr>
            <w:top w:val="none" w:sz="0" w:space="0" w:color="auto"/>
            <w:left w:val="none" w:sz="0" w:space="0" w:color="auto"/>
            <w:bottom w:val="none" w:sz="0" w:space="0" w:color="auto"/>
            <w:right w:val="none" w:sz="0" w:space="0" w:color="auto"/>
          </w:divBdr>
          <w:divsChild>
            <w:div w:id="675695151">
              <w:marLeft w:val="0"/>
              <w:marRight w:val="0"/>
              <w:marTop w:val="0"/>
              <w:marBottom w:val="0"/>
              <w:divBdr>
                <w:top w:val="none" w:sz="0" w:space="0" w:color="auto"/>
                <w:left w:val="none" w:sz="0" w:space="0" w:color="auto"/>
                <w:bottom w:val="none" w:sz="0" w:space="0" w:color="auto"/>
                <w:right w:val="none" w:sz="0" w:space="0" w:color="auto"/>
              </w:divBdr>
            </w:div>
          </w:divsChild>
        </w:div>
        <w:div w:id="483818697">
          <w:marLeft w:val="0"/>
          <w:marRight w:val="0"/>
          <w:marTop w:val="0"/>
          <w:marBottom w:val="0"/>
          <w:divBdr>
            <w:top w:val="none" w:sz="0" w:space="0" w:color="auto"/>
            <w:left w:val="none" w:sz="0" w:space="0" w:color="auto"/>
            <w:bottom w:val="none" w:sz="0" w:space="0" w:color="auto"/>
            <w:right w:val="none" w:sz="0" w:space="0" w:color="auto"/>
          </w:divBdr>
          <w:divsChild>
            <w:div w:id="1910724354">
              <w:marLeft w:val="0"/>
              <w:marRight w:val="0"/>
              <w:marTop w:val="0"/>
              <w:marBottom w:val="0"/>
              <w:divBdr>
                <w:top w:val="none" w:sz="0" w:space="0" w:color="auto"/>
                <w:left w:val="none" w:sz="0" w:space="0" w:color="auto"/>
                <w:bottom w:val="none" w:sz="0" w:space="0" w:color="auto"/>
                <w:right w:val="none" w:sz="0" w:space="0" w:color="auto"/>
              </w:divBdr>
            </w:div>
          </w:divsChild>
        </w:div>
        <w:div w:id="671832386">
          <w:marLeft w:val="0"/>
          <w:marRight w:val="0"/>
          <w:marTop w:val="0"/>
          <w:marBottom w:val="0"/>
          <w:divBdr>
            <w:top w:val="none" w:sz="0" w:space="0" w:color="auto"/>
            <w:left w:val="none" w:sz="0" w:space="0" w:color="auto"/>
            <w:bottom w:val="none" w:sz="0" w:space="0" w:color="auto"/>
            <w:right w:val="none" w:sz="0" w:space="0" w:color="auto"/>
          </w:divBdr>
          <w:divsChild>
            <w:div w:id="1741055925">
              <w:marLeft w:val="0"/>
              <w:marRight w:val="0"/>
              <w:marTop w:val="0"/>
              <w:marBottom w:val="0"/>
              <w:divBdr>
                <w:top w:val="none" w:sz="0" w:space="0" w:color="auto"/>
                <w:left w:val="none" w:sz="0" w:space="0" w:color="auto"/>
                <w:bottom w:val="none" w:sz="0" w:space="0" w:color="auto"/>
                <w:right w:val="none" w:sz="0" w:space="0" w:color="auto"/>
              </w:divBdr>
            </w:div>
          </w:divsChild>
        </w:div>
        <w:div w:id="1124420789">
          <w:marLeft w:val="0"/>
          <w:marRight w:val="0"/>
          <w:marTop w:val="0"/>
          <w:marBottom w:val="0"/>
          <w:divBdr>
            <w:top w:val="none" w:sz="0" w:space="0" w:color="auto"/>
            <w:left w:val="none" w:sz="0" w:space="0" w:color="auto"/>
            <w:bottom w:val="none" w:sz="0" w:space="0" w:color="auto"/>
            <w:right w:val="none" w:sz="0" w:space="0" w:color="auto"/>
          </w:divBdr>
          <w:divsChild>
            <w:div w:id="1257326175">
              <w:marLeft w:val="0"/>
              <w:marRight w:val="0"/>
              <w:marTop w:val="0"/>
              <w:marBottom w:val="0"/>
              <w:divBdr>
                <w:top w:val="none" w:sz="0" w:space="0" w:color="auto"/>
                <w:left w:val="none" w:sz="0" w:space="0" w:color="auto"/>
                <w:bottom w:val="none" w:sz="0" w:space="0" w:color="auto"/>
                <w:right w:val="none" w:sz="0" w:space="0" w:color="auto"/>
              </w:divBdr>
            </w:div>
          </w:divsChild>
        </w:div>
        <w:div w:id="387538656">
          <w:marLeft w:val="0"/>
          <w:marRight w:val="0"/>
          <w:marTop w:val="0"/>
          <w:marBottom w:val="0"/>
          <w:divBdr>
            <w:top w:val="none" w:sz="0" w:space="0" w:color="auto"/>
            <w:left w:val="none" w:sz="0" w:space="0" w:color="auto"/>
            <w:bottom w:val="none" w:sz="0" w:space="0" w:color="auto"/>
            <w:right w:val="none" w:sz="0" w:space="0" w:color="auto"/>
          </w:divBdr>
          <w:divsChild>
            <w:div w:id="1715808880">
              <w:marLeft w:val="0"/>
              <w:marRight w:val="0"/>
              <w:marTop w:val="0"/>
              <w:marBottom w:val="0"/>
              <w:divBdr>
                <w:top w:val="none" w:sz="0" w:space="0" w:color="auto"/>
                <w:left w:val="none" w:sz="0" w:space="0" w:color="auto"/>
                <w:bottom w:val="none" w:sz="0" w:space="0" w:color="auto"/>
                <w:right w:val="none" w:sz="0" w:space="0" w:color="auto"/>
              </w:divBdr>
            </w:div>
          </w:divsChild>
        </w:div>
        <w:div w:id="318465253">
          <w:marLeft w:val="0"/>
          <w:marRight w:val="0"/>
          <w:marTop w:val="0"/>
          <w:marBottom w:val="0"/>
          <w:divBdr>
            <w:top w:val="none" w:sz="0" w:space="0" w:color="auto"/>
            <w:left w:val="none" w:sz="0" w:space="0" w:color="auto"/>
            <w:bottom w:val="none" w:sz="0" w:space="0" w:color="auto"/>
            <w:right w:val="none" w:sz="0" w:space="0" w:color="auto"/>
          </w:divBdr>
          <w:divsChild>
            <w:div w:id="1794864287">
              <w:marLeft w:val="0"/>
              <w:marRight w:val="0"/>
              <w:marTop w:val="0"/>
              <w:marBottom w:val="0"/>
              <w:divBdr>
                <w:top w:val="none" w:sz="0" w:space="0" w:color="auto"/>
                <w:left w:val="none" w:sz="0" w:space="0" w:color="auto"/>
                <w:bottom w:val="none" w:sz="0" w:space="0" w:color="auto"/>
                <w:right w:val="none" w:sz="0" w:space="0" w:color="auto"/>
              </w:divBdr>
            </w:div>
          </w:divsChild>
        </w:div>
        <w:div w:id="1706320897">
          <w:marLeft w:val="0"/>
          <w:marRight w:val="0"/>
          <w:marTop w:val="0"/>
          <w:marBottom w:val="0"/>
          <w:divBdr>
            <w:top w:val="none" w:sz="0" w:space="0" w:color="auto"/>
            <w:left w:val="none" w:sz="0" w:space="0" w:color="auto"/>
            <w:bottom w:val="none" w:sz="0" w:space="0" w:color="auto"/>
            <w:right w:val="none" w:sz="0" w:space="0" w:color="auto"/>
          </w:divBdr>
          <w:divsChild>
            <w:div w:id="1133064642">
              <w:marLeft w:val="0"/>
              <w:marRight w:val="0"/>
              <w:marTop w:val="0"/>
              <w:marBottom w:val="0"/>
              <w:divBdr>
                <w:top w:val="none" w:sz="0" w:space="0" w:color="auto"/>
                <w:left w:val="none" w:sz="0" w:space="0" w:color="auto"/>
                <w:bottom w:val="none" w:sz="0" w:space="0" w:color="auto"/>
                <w:right w:val="none" w:sz="0" w:space="0" w:color="auto"/>
              </w:divBdr>
            </w:div>
          </w:divsChild>
        </w:div>
        <w:div w:id="1537691648">
          <w:marLeft w:val="0"/>
          <w:marRight w:val="0"/>
          <w:marTop w:val="0"/>
          <w:marBottom w:val="0"/>
          <w:divBdr>
            <w:top w:val="none" w:sz="0" w:space="0" w:color="auto"/>
            <w:left w:val="none" w:sz="0" w:space="0" w:color="auto"/>
            <w:bottom w:val="none" w:sz="0" w:space="0" w:color="auto"/>
            <w:right w:val="none" w:sz="0" w:space="0" w:color="auto"/>
          </w:divBdr>
          <w:divsChild>
            <w:div w:id="773593312">
              <w:marLeft w:val="0"/>
              <w:marRight w:val="0"/>
              <w:marTop w:val="0"/>
              <w:marBottom w:val="0"/>
              <w:divBdr>
                <w:top w:val="none" w:sz="0" w:space="0" w:color="auto"/>
                <w:left w:val="none" w:sz="0" w:space="0" w:color="auto"/>
                <w:bottom w:val="none" w:sz="0" w:space="0" w:color="auto"/>
                <w:right w:val="none" w:sz="0" w:space="0" w:color="auto"/>
              </w:divBdr>
            </w:div>
          </w:divsChild>
        </w:div>
        <w:div w:id="2032026582">
          <w:marLeft w:val="0"/>
          <w:marRight w:val="0"/>
          <w:marTop w:val="0"/>
          <w:marBottom w:val="0"/>
          <w:divBdr>
            <w:top w:val="none" w:sz="0" w:space="0" w:color="auto"/>
            <w:left w:val="none" w:sz="0" w:space="0" w:color="auto"/>
            <w:bottom w:val="none" w:sz="0" w:space="0" w:color="auto"/>
            <w:right w:val="none" w:sz="0" w:space="0" w:color="auto"/>
          </w:divBdr>
          <w:divsChild>
            <w:div w:id="989942262">
              <w:marLeft w:val="0"/>
              <w:marRight w:val="0"/>
              <w:marTop w:val="0"/>
              <w:marBottom w:val="0"/>
              <w:divBdr>
                <w:top w:val="none" w:sz="0" w:space="0" w:color="auto"/>
                <w:left w:val="none" w:sz="0" w:space="0" w:color="auto"/>
                <w:bottom w:val="none" w:sz="0" w:space="0" w:color="auto"/>
                <w:right w:val="none" w:sz="0" w:space="0" w:color="auto"/>
              </w:divBdr>
            </w:div>
          </w:divsChild>
        </w:div>
        <w:div w:id="1468664661">
          <w:marLeft w:val="0"/>
          <w:marRight w:val="0"/>
          <w:marTop w:val="0"/>
          <w:marBottom w:val="0"/>
          <w:divBdr>
            <w:top w:val="none" w:sz="0" w:space="0" w:color="auto"/>
            <w:left w:val="none" w:sz="0" w:space="0" w:color="auto"/>
            <w:bottom w:val="none" w:sz="0" w:space="0" w:color="auto"/>
            <w:right w:val="none" w:sz="0" w:space="0" w:color="auto"/>
          </w:divBdr>
          <w:divsChild>
            <w:div w:id="169219503">
              <w:marLeft w:val="0"/>
              <w:marRight w:val="0"/>
              <w:marTop w:val="0"/>
              <w:marBottom w:val="0"/>
              <w:divBdr>
                <w:top w:val="none" w:sz="0" w:space="0" w:color="auto"/>
                <w:left w:val="none" w:sz="0" w:space="0" w:color="auto"/>
                <w:bottom w:val="none" w:sz="0" w:space="0" w:color="auto"/>
                <w:right w:val="none" w:sz="0" w:space="0" w:color="auto"/>
              </w:divBdr>
            </w:div>
          </w:divsChild>
        </w:div>
        <w:div w:id="1818914563">
          <w:marLeft w:val="0"/>
          <w:marRight w:val="0"/>
          <w:marTop w:val="0"/>
          <w:marBottom w:val="0"/>
          <w:divBdr>
            <w:top w:val="none" w:sz="0" w:space="0" w:color="auto"/>
            <w:left w:val="none" w:sz="0" w:space="0" w:color="auto"/>
            <w:bottom w:val="none" w:sz="0" w:space="0" w:color="auto"/>
            <w:right w:val="none" w:sz="0" w:space="0" w:color="auto"/>
          </w:divBdr>
          <w:divsChild>
            <w:div w:id="1437479065">
              <w:marLeft w:val="0"/>
              <w:marRight w:val="0"/>
              <w:marTop w:val="0"/>
              <w:marBottom w:val="0"/>
              <w:divBdr>
                <w:top w:val="none" w:sz="0" w:space="0" w:color="auto"/>
                <w:left w:val="none" w:sz="0" w:space="0" w:color="auto"/>
                <w:bottom w:val="none" w:sz="0" w:space="0" w:color="auto"/>
                <w:right w:val="none" w:sz="0" w:space="0" w:color="auto"/>
              </w:divBdr>
            </w:div>
          </w:divsChild>
        </w:div>
        <w:div w:id="110441971">
          <w:marLeft w:val="0"/>
          <w:marRight w:val="0"/>
          <w:marTop w:val="0"/>
          <w:marBottom w:val="0"/>
          <w:divBdr>
            <w:top w:val="none" w:sz="0" w:space="0" w:color="auto"/>
            <w:left w:val="none" w:sz="0" w:space="0" w:color="auto"/>
            <w:bottom w:val="none" w:sz="0" w:space="0" w:color="auto"/>
            <w:right w:val="none" w:sz="0" w:space="0" w:color="auto"/>
          </w:divBdr>
          <w:divsChild>
            <w:div w:id="1707756372">
              <w:marLeft w:val="0"/>
              <w:marRight w:val="0"/>
              <w:marTop w:val="0"/>
              <w:marBottom w:val="0"/>
              <w:divBdr>
                <w:top w:val="none" w:sz="0" w:space="0" w:color="auto"/>
                <w:left w:val="none" w:sz="0" w:space="0" w:color="auto"/>
                <w:bottom w:val="none" w:sz="0" w:space="0" w:color="auto"/>
                <w:right w:val="none" w:sz="0" w:space="0" w:color="auto"/>
              </w:divBdr>
            </w:div>
          </w:divsChild>
        </w:div>
        <w:div w:id="1202741833">
          <w:marLeft w:val="0"/>
          <w:marRight w:val="0"/>
          <w:marTop w:val="0"/>
          <w:marBottom w:val="0"/>
          <w:divBdr>
            <w:top w:val="none" w:sz="0" w:space="0" w:color="auto"/>
            <w:left w:val="none" w:sz="0" w:space="0" w:color="auto"/>
            <w:bottom w:val="none" w:sz="0" w:space="0" w:color="auto"/>
            <w:right w:val="none" w:sz="0" w:space="0" w:color="auto"/>
          </w:divBdr>
          <w:divsChild>
            <w:div w:id="1446193217">
              <w:marLeft w:val="0"/>
              <w:marRight w:val="0"/>
              <w:marTop w:val="0"/>
              <w:marBottom w:val="0"/>
              <w:divBdr>
                <w:top w:val="none" w:sz="0" w:space="0" w:color="auto"/>
                <w:left w:val="none" w:sz="0" w:space="0" w:color="auto"/>
                <w:bottom w:val="none" w:sz="0" w:space="0" w:color="auto"/>
                <w:right w:val="none" w:sz="0" w:space="0" w:color="auto"/>
              </w:divBdr>
            </w:div>
          </w:divsChild>
        </w:div>
        <w:div w:id="1163275848">
          <w:marLeft w:val="0"/>
          <w:marRight w:val="0"/>
          <w:marTop w:val="0"/>
          <w:marBottom w:val="0"/>
          <w:divBdr>
            <w:top w:val="none" w:sz="0" w:space="0" w:color="auto"/>
            <w:left w:val="none" w:sz="0" w:space="0" w:color="auto"/>
            <w:bottom w:val="none" w:sz="0" w:space="0" w:color="auto"/>
            <w:right w:val="none" w:sz="0" w:space="0" w:color="auto"/>
          </w:divBdr>
          <w:divsChild>
            <w:div w:id="938412651">
              <w:marLeft w:val="0"/>
              <w:marRight w:val="0"/>
              <w:marTop w:val="0"/>
              <w:marBottom w:val="0"/>
              <w:divBdr>
                <w:top w:val="none" w:sz="0" w:space="0" w:color="auto"/>
                <w:left w:val="none" w:sz="0" w:space="0" w:color="auto"/>
                <w:bottom w:val="none" w:sz="0" w:space="0" w:color="auto"/>
                <w:right w:val="none" w:sz="0" w:space="0" w:color="auto"/>
              </w:divBdr>
            </w:div>
          </w:divsChild>
        </w:div>
        <w:div w:id="1247180596">
          <w:marLeft w:val="0"/>
          <w:marRight w:val="0"/>
          <w:marTop w:val="0"/>
          <w:marBottom w:val="0"/>
          <w:divBdr>
            <w:top w:val="none" w:sz="0" w:space="0" w:color="auto"/>
            <w:left w:val="none" w:sz="0" w:space="0" w:color="auto"/>
            <w:bottom w:val="none" w:sz="0" w:space="0" w:color="auto"/>
            <w:right w:val="none" w:sz="0" w:space="0" w:color="auto"/>
          </w:divBdr>
          <w:divsChild>
            <w:div w:id="291057923">
              <w:marLeft w:val="0"/>
              <w:marRight w:val="0"/>
              <w:marTop w:val="0"/>
              <w:marBottom w:val="0"/>
              <w:divBdr>
                <w:top w:val="none" w:sz="0" w:space="0" w:color="auto"/>
                <w:left w:val="none" w:sz="0" w:space="0" w:color="auto"/>
                <w:bottom w:val="none" w:sz="0" w:space="0" w:color="auto"/>
                <w:right w:val="none" w:sz="0" w:space="0" w:color="auto"/>
              </w:divBdr>
            </w:div>
          </w:divsChild>
        </w:div>
        <w:div w:id="1628507563">
          <w:marLeft w:val="0"/>
          <w:marRight w:val="0"/>
          <w:marTop w:val="0"/>
          <w:marBottom w:val="0"/>
          <w:divBdr>
            <w:top w:val="none" w:sz="0" w:space="0" w:color="auto"/>
            <w:left w:val="none" w:sz="0" w:space="0" w:color="auto"/>
            <w:bottom w:val="none" w:sz="0" w:space="0" w:color="auto"/>
            <w:right w:val="none" w:sz="0" w:space="0" w:color="auto"/>
          </w:divBdr>
          <w:divsChild>
            <w:div w:id="513348919">
              <w:marLeft w:val="0"/>
              <w:marRight w:val="0"/>
              <w:marTop w:val="0"/>
              <w:marBottom w:val="0"/>
              <w:divBdr>
                <w:top w:val="none" w:sz="0" w:space="0" w:color="auto"/>
                <w:left w:val="none" w:sz="0" w:space="0" w:color="auto"/>
                <w:bottom w:val="none" w:sz="0" w:space="0" w:color="auto"/>
                <w:right w:val="none" w:sz="0" w:space="0" w:color="auto"/>
              </w:divBdr>
            </w:div>
          </w:divsChild>
        </w:div>
        <w:div w:id="2082169886">
          <w:marLeft w:val="0"/>
          <w:marRight w:val="0"/>
          <w:marTop w:val="0"/>
          <w:marBottom w:val="0"/>
          <w:divBdr>
            <w:top w:val="none" w:sz="0" w:space="0" w:color="auto"/>
            <w:left w:val="none" w:sz="0" w:space="0" w:color="auto"/>
            <w:bottom w:val="none" w:sz="0" w:space="0" w:color="auto"/>
            <w:right w:val="none" w:sz="0" w:space="0" w:color="auto"/>
          </w:divBdr>
          <w:divsChild>
            <w:div w:id="1440225675">
              <w:marLeft w:val="0"/>
              <w:marRight w:val="0"/>
              <w:marTop w:val="0"/>
              <w:marBottom w:val="0"/>
              <w:divBdr>
                <w:top w:val="none" w:sz="0" w:space="0" w:color="auto"/>
                <w:left w:val="none" w:sz="0" w:space="0" w:color="auto"/>
                <w:bottom w:val="none" w:sz="0" w:space="0" w:color="auto"/>
                <w:right w:val="none" w:sz="0" w:space="0" w:color="auto"/>
              </w:divBdr>
            </w:div>
          </w:divsChild>
        </w:div>
        <w:div w:id="1289047676">
          <w:marLeft w:val="0"/>
          <w:marRight w:val="0"/>
          <w:marTop w:val="0"/>
          <w:marBottom w:val="0"/>
          <w:divBdr>
            <w:top w:val="none" w:sz="0" w:space="0" w:color="auto"/>
            <w:left w:val="none" w:sz="0" w:space="0" w:color="auto"/>
            <w:bottom w:val="none" w:sz="0" w:space="0" w:color="auto"/>
            <w:right w:val="none" w:sz="0" w:space="0" w:color="auto"/>
          </w:divBdr>
          <w:divsChild>
            <w:div w:id="2100442881">
              <w:marLeft w:val="0"/>
              <w:marRight w:val="0"/>
              <w:marTop w:val="0"/>
              <w:marBottom w:val="0"/>
              <w:divBdr>
                <w:top w:val="none" w:sz="0" w:space="0" w:color="auto"/>
                <w:left w:val="none" w:sz="0" w:space="0" w:color="auto"/>
                <w:bottom w:val="none" w:sz="0" w:space="0" w:color="auto"/>
                <w:right w:val="none" w:sz="0" w:space="0" w:color="auto"/>
              </w:divBdr>
            </w:div>
          </w:divsChild>
        </w:div>
        <w:div w:id="1301498999">
          <w:marLeft w:val="0"/>
          <w:marRight w:val="0"/>
          <w:marTop w:val="0"/>
          <w:marBottom w:val="0"/>
          <w:divBdr>
            <w:top w:val="none" w:sz="0" w:space="0" w:color="auto"/>
            <w:left w:val="none" w:sz="0" w:space="0" w:color="auto"/>
            <w:bottom w:val="none" w:sz="0" w:space="0" w:color="auto"/>
            <w:right w:val="none" w:sz="0" w:space="0" w:color="auto"/>
          </w:divBdr>
          <w:divsChild>
            <w:div w:id="2103332401">
              <w:marLeft w:val="0"/>
              <w:marRight w:val="0"/>
              <w:marTop w:val="0"/>
              <w:marBottom w:val="0"/>
              <w:divBdr>
                <w:top w:val="none" w:sz="0" w:space="0" w:color="auto"/>
                <w:left w:val="none" w:sz="0" w:space="0" w:color="auto"/>
                <w:bottom w:val="none" w:sz="0" w:space="0" w:color="auto"/>
                <w:right w:val="none" w:sz="0" w:space="0" w:color="auto"/>
              </w:divBdr>
            </w:div>
          </w:divsChild>
        </w:div>
        <w:div w:id="12073981">
          <w:marLeft w:val="0"/>
          <w:marRight w:val="0"/>
          <w:marTop w:val="0"/>
          <w:marBottom w:val="0"/>
          <w:divBdr>
            <w:top w:val="none" w:sz="0" w:space="0" w:color="auto"/>
            <w:left w:val="none" w:sz="0" w:space="0" w:color="auto"/>
            <w:bottom w:val="none" w:sz="0" w:space="0" w:color="auto"/>
            <w:right w:val="none" w:sz="0" w:space="0" w:color="auto"/>
          </w:divBdr>
          <w:divsChild>
            <w:div w:id="2147163525">
              <w:marLeft w:val="0"/>
              <w:marRight w:val="0"/>
              <w:marTop w:val="0"/>
              <w:marBottom w:val="0"/>
              <w:divBdr>
                <w:top w:val="none" w:sz="0" w:space="0" w:color="auto"/>
                <w:left w:val="none" w:sz="0" w:space="0" w:color="auto"/>
                <w:bottom w:val="none" w:sz="0" w:space="0" w:color="auto"/>
                <w:right w:val="none" w:sz="0" w:space="0" w:color="auto"/>
              </w:divBdr>
            </w:div>
          </w:divsChild>
        </w:div>
        <w:div w:id="1031148072">
          <w:marLeft w:val="0"/>
          <w:marRight w:val="0"/>
          <w:marTop w:val="0"/>
          <w:marBottom w:val="0"/>
          <w:divBdr>
            <w:top w:val="none" w:sz="0" w:space="0" w:color="auto"/>
            <w:left w:val="none" w:sz="0" w:space="0" w:color="auto"/>
            <w:bottom w:val="none" w:sz="0" w:space="0" w:color="auto"/>
            <w:right w:val="none" w:sz="0" w:space="0" w:color="auto"/>
          </w:divBdr>
          <w:divsChild>
            <w:div w:id="1640185241">
              <w:marLeft w:val="0"/>
              <w:marRight w:val="0"/>
              <w:marTop w:val="0"/>
              <w:marBottom w:val="0"/>
              <w:divBdr>
                <w:top w:val="none" w:sz="0" w:space="0" w:color="auto"/>
                <w:left w:val="none" w:sz="0" w:space="0" w:color="auto"/>
                <w:bottom w:val="none" w:sz="0" w:space="0" w:color="auto"/>
                <w:right w:val="none" w:sz="0" w:space="0" w:color="auto"/>
              </w:divBdr>
            </w:div>
          </w:divsChild>
        </w:div>
        <w:div w:id="1852523862">
          <w:marLeft w:val="0"/>
          <w:marRight w:val="0"/>
          <w:marTop w:val="0"/>
          <w:marBottom w:val="0"/>
          <w:divBdr>
            <w:top w:val="none" w:sz="0" w:space="0" w:color="auto"/>
            <w:left w:val="none" w:sz="0" w:space="0" w:color="auto"/>
            <w:bottom w:val="none" w:sz="0" w:space="0" w:color="auto"/>
            <w:right w:val="none" w:sz="0" w:space="0" w:color="auto"/>
          </w:divBdr>
          <w:divsChild>
            <w:div w:id="126318526">
              <w:marLeft w:val="0"/>
              <w:marRight w:val="0"/>
              <w:marTop w:val="0"/>
              <w:marBottom w:val="0"/>
              <w:divBdr>
                <w:top w:val="none" w:sz="0" w:space="0" w:color="auto"/>
                <w:left w:val="none" w:sz="0" w:space="0" w:color="auto"/>
                <w:bottom w:val="none" w:sz="0" w:space="0" w:color="auto"/>
                <w:right w:val="none" w:sz="0" w:space="0" w:color="auto"/>
              </w:divBdr>
            </w:div>
          </w:divsChild>
        </w:div>
        <w:div w:id="1265963290">
          <w:marLeft w:val="0"/>
          <w:marRight w:val="0"/>
          <w:marTop w:val="0"/>
          <w:marBottom w:val="0"/>
          <w:divBdr>
            <w:top w:val="none" w:sz="0" w:space="0" w:color="auto"/>
            <w:left w:val="none" w:sz="0" w:space="0" w:color="auto"/>
            <w:bottom w:val="none" w:sz="0" w:space="0" w:color="auto"/>
            <w:right w:val="none" w:sz="0" w:space="0" w:color="auto"/>
          </w:divBdr>
          <w:divsChild>
            <w:div w:id="351956641">
              <w:marLeft w:val="0"/>
              <w:marRight w:val="0"/>
              <w:marTop w:val="0"/>
              <w:marBottom w:val="0"/>
              <w:divBdr>
                <w:top w:val="none" w:sz="0" w:space="0" w:color="auto"/>
                <w:left w:val="none" w:sz="0" w:space="0" w:color="auto"/>
                <w:bottom w:val="none" w:sz="0" w:space="0" w:color="auto"/>
                <w:right w:val="none" w:sz="0" w:space="0" w:color="auto"/>
              </w:divBdr>
            </w:div>
          </w:divsChild>
        </w:div>
        <w:div w:id="36317963">
          <w:marLeft w:val="0"/>
          <w:marRight w:val="0"/>
          <w:marTop w:val="0"/>
          <w:marBottom w:val="0"/>
          <w:divBdr>
            <w:top w:val="none" w:sz="0" w:space="0" w:color="auto"/>
            <w:left w:val="none" w:sz="0" w:space="0" w:color="auto"/>
            <w:bottom w:val="none" w:sz="0" w:space="0" w:color="auto"/>
            <w:right w:val="none" w:sz="0" w:space="0" w:color="auto"/>
          </w:divBdr>
          <w:divsChild>
            <w:div w:id="628168819">
              <w:marLeft w:val="0"/>
              <w:marRight w:val="0"/>
              <w:marTop w:val="0"/>
              <w:marBottom w:val="0"/>
              <w:divBdr>
                <w:top w:val="none" w:sz="0" w:space="0" w:color="auto"/>
                <w:left w:val="none" w:sz="0" w:space="0" w:color="auto"/>
                <w:bottom w:val="none" w:sz="0" w:space="0" w:color="auto"/>
                <w:right w:val="none" w:sz="0" w:space="0" w:color="auto"/>
              </w:divBdr>
            </w:div>
          </w:divsChild>
        </w:div>
        <w:div w:id="1160661508">
          <w:marLeft w:val="0"/>
          <w:marRight w:val="0"/>
          <w:marTop w:val="0"/>
          <w:marBottom w:val="0"/>
          <w:divBdr>
            <w:top w:val="none" w:sz="0" w:space="0" w:color="auto"/>
            <w:left w:val="none" w:sz="0" w:space="0" w:color="auto"/>
            <w:bottom w:val="none" w:sz="0" w:space="0" w:color="auto"/>
            <w:right w:val="none" w:sz="0" w:space="0" w:color="auto"/>
          </w:divBdr>
          <w:divsChild>
            <w:div w:id="1567448556">
              <w:marLeft w:val="0"/>
              <w:marRight w:val="0"/>
              <w:marTop w:val="0"/>
              <w:marBottom w:val="0"/>
              <w:divBdr>
                <w:top w:val="none" w:sz="0" w:space="0" w:color="auto"/>
                <w:left w:val="none" w:sz="0" w:space="0" w:color="auto"/>
                <w:bottom w:val="none" w:sz="0" w:space="0" w:color="auto"/>
                <w:right w:val="none" w:sz="0" w:space="0" w:color="auto"/>
              </w:divBdr>
            </w:div>
          </w:divsChild>
        </w:div>
        <w:div w:id="1762020860">
          <w:marLeft w:val="0"/>
          <w:marRight w:val="0"/>
          <w:marTop w:val="0"/>
          <w:marBottom w:val="0"/>
          <w:divBdr>
            <w:top w:val="none" w:sz="0" w:space="0" w:color="auto"/>
            <w:left w:val="none" w:sz="0" w:space="0" w:color="auto"/>
            <w:bottom w:val="none" w:sz="0" w:space="0" w:color="auto"/>
            <w:right w:val="none" w:sz="0" w:space="0" w:color="auto"/>
          </w:divBdr>
          <w:divsChild>
            <w:div w:id="311326287">
              <w:marLeft w:val="0"/>
              <w:marRight w:val="0"/>
              <w:marTop w:val="0"/>
              <w:marBottom w:val="0"/>
              <w:divBdr>
                <w:top w:val="none" w:sz="0" w:space="0" w:color="auto"/>
                <w:left w:val="none" w:sz="0" w:space="0" w:color="auto"/>
                <w:bottom w:val="none" w:sz="0" w:space="0" w:color="auto"/>
                <w:right w:val="none" w:sz="0" w:space="0" w:color="auto"/>
              </w:divBdr>
            </w:div>
          </w:divsChild>
        </w:div>
        <w:div w:id="212431635">
          <w:marLeft w:val="0"/>
          <w:marRight w:val="0"/>
          <w:marTop w:val="0"/>
          <w:marBottom w:val="0"/>
          <w:divBdr>
            <w:top w:val="none" w:sz="0" w:space="0" w:color="auto"/>
            <w:left w:val="none" w:sz="0" w:space="0" w:color="auto"/>
            <w:bottom w:val="none" w:sz="0" w:space="0" w:color="auto"/>
            <w:right w:val="none" w:sz="0" w:space="0" w:color="auto"/>
          </w:divBdr>
          <w:divsChild>
            <w:div w:id="1395544380">
              <w:marLeft w:val="0"/>
              <w:marRight w:val="0"/>
              <w:marTop w:val="0"/>
              <w:marBottom w:val="0"/>
              <w:divBdr>
                <w:top w:val="none" w:sz="0" w:space="0" w:color="auto"/>
                <w:left w:val="none" w:sz="0" w:space="0" w:color="auto"/>
                <w:bottom w:val="none" w:sz="0" w:space="0" w:color="auto"/>
                <w:right w:val="none" w:sz="0" w:space="0" w:color="auto"/>
              </w:divBdr>
            </w:div>
          </w:divsChild>
        </w:div>
        <w:div w:id="465320065">
          <w:marLeft w:val="0"/>
          <w:marRight w:val="0"/>
          <w:marTop w:val="0"/>
          <w:marBottom w:val="0"/>
          <w:divBdr>
            <w:top w:val="none" w:sz="0" w:space="0" w:color="auto"/>
            <w:left w:val="none" w:sz="0" w:space="0" w:color="auto"/>
            <w:bottom w:val="none" w:sz="0" w:space="0" w:color="auto"/>
            <w:right w:val="none" w:sz="0" w:space="0" w:color="auto"/>
          </w:divBdr>
          <w:divsChild>
            <w:div w:id="1487167038">
              <w:marLeft w:val="0"/>
              <w:marRight w:val="0"/>
              <w:marTop w:val="0"/>
              <w:marBottom w:val="0"/>
              <w:divBdr>
                <w:top w:val="none" w:sz="0" w:space="0" w:color="auto"/>
                <w:left w:val="none" w:sz="0" w:space="0" w:color="auto"/>
                <w:bottom w:val="none" w:sz="0" w:space="0" w:color="auto"/>
                <w:right w:val="none" w:sz="0" w:space="0" w:color="auto"/>
              </w:divBdr>
            </w:div>
          </w:divsChild>
        </w:div>
        <w:div w:id="561868089">
          <w:marLeft w:val="0"/>
          <w:marRight w:val="0"/>
          <w:marTop w:val="0"/>
          <w:marBottom w:val="0"/>
          <w:divBdr>
            <w:top w:val="none" w:sz="0" w:space="0" w:color="auto"/>
            <w:left w:val="none" w:sz="0" w:space="0" w:color="auto"/>
            <w:bottom w:val="none" w:sz="0" w:space="0" w:color="auto"/>
            <w:right w:val="none" w:sz="0" w:space="0" w:color="auto"/>
          </w:divBdr>
          <w:divsChild>
            <w:div w:id="1372875848">
              <w:marLeft w:val="0"/>
              <w:marRight w:val="0"/>
              <w:marTop w:val="0"/>
              <w:marBottom w:val="0"/>
              <w:divBdr>
                <w:top w:val="none" w:sz="0" w:space="0" w:color="auto"/>
                <w:left w:val="none" w:sz="0" w:space="0" w:color="auto"/>
                <w:bottom w:val="none" w:sz="0" w:space="0" w:color="auto"/>
                <w:right w:val="none" w:sz="0" w:space="0" w:color="auto"/>
              </w:divBdr>
            </w:div>
          </w:divsChild>
        </w:div>
        <w:div w:id="740060430">
          <w:marLeft w:val="0"/>
          <w:marRight w:val="0"/>
          <w:marTop w:val="0"/>
          <w:marBottom w:val="0"/>
          <w:divBdr>
            <w:top w:val="none" w:sz="0" w:space="0" w:color="auto"/>
            <w:left w:val="none" w:sz="0" w:space="0" w:color="auto"/>
            <w:bottom w:val="none" w:sz="0" w:space="0" w:color="auto"/>
            <w:right w:val="none" w:sz="0" w:space="0" w:color="auto"/>
          </w:divBdr>
          <w:divsChild>
            <w:div w:id="1250891478">
              <w:marLeft w:val="0"/>
              <w:marRight w:val="0"/>
              <w:marTop w:val="0"/>
              <w:marBottom w:val="0"/>
              <w:divBdr>
                <w:top w:val="none" w:sz="0" w:space="0" w:color="auto"/>
                <w:left w:val="none" w:sz="0" w:space="0" w:color="auto"/>
                <w:bottom w:val="none" w:sz="0" w:space="0" w:color="auto"/>
                <w:right w:val="none" w:sz="0" w:space="0" w:color="auto"/>
              </w:divBdr>
            </w:div>
          </w:divsChild>
        </w:div>
        <w:div w:id="1749644973">
          <w:marLeft w:val="0"/>
          <w:marRight w:val="0"/>
          <w:marTop w:val="0"/>
          <w:marBottom w:val="0"/>
          <w:divBdr>
            <w:top w:val="none" w:sz="0" w:space="0" w:color="auto"/>
            <w:left w:val="none" w:sz="0" w:space="0" w:color="auto"/>
            <w:bottom w:val="none" w:sz="0" w:space="0" w:color="auto"/>
            <w:right w:val="none" w:sz="0" w:space="0" w:color="auto"/>
          </w:divBdr>
          <w:divsChild>
            <w:div w:id="1593513975">
              <w:marLeft w:val="0"/>
              <w:marRight w:val="0"/>
              <w:marTop w:val="0"/>
              <w:marBottom w:val="0"/>
              <w:divBdr>
                <w:top w:val="none" w:sz="0" w:space="0" w:color="auto"/>
                <w:left w:val="none" w:sz="0" w:space="0" w:color="auto"/>
                <w:bottom w:val="none" w:sz="0" w:space="0" w:color="auto"/>
                <w:right w:val="none" w:sz="0" w:space="0" w:color="auto"/>
              </w:divBdr>
            </w:div>
          </w:divsChild>
        </w:div>
        <w:div w:id="1186090403">
          <w:marLeft w:val="0"/>
          <w:marRight w:val="0"/>
          <w:marTop w:val="0"/>
          <w:marBottom w:val="0"/>
          <w:divBdr>
            <w:top w:val="none" w:sz="0" w:space="0" w:color="auto"/>
            <w:left w:val="none" w:sz="0" w:space="0" w:color="auto"/>
            <w:bottom w:val="none" w:sz="0" w:space="0" w:color="auto"/>
            <w:right w:val="none" w:sz="0" w:space="0" w:color="auto"/>
          </w:divBdr>
          <w:divsChild>
            <w:div w:id="1961449083">
              <w:marLeft w:val="0"/>
              <w:marRight w:val="0"/>
              <w:marTop w:val="0"/>
              <w:marBottom w:val="0"/>
              <w:divBdr>
                <w:top w:val="none" w:sz="0" w:space="0" w:color="auto"/>
                <w:left w:val="none" w:sz="0" w:space="0" w:color="auto"/>
                <w:bottom w:val="none" w:sz="0" w:space="0" w:color="auto"/>
                <w:right w:val="none" w:sz="0" w:space="0" w:color="auto"/>
              </w:divBdr>
            </w:div>
          </w:divsChild>
        </w:div>
        <w:div w:id="432432576">
          <w:marLeft w:val="0"/>
          <w:marRight w:val="0"/>
          <w:marTop w:val="0"/>
          <w:marBottom w:val="0"/>
          <w:divBdr>
            <w:top w:val="none" w:sz="0" w:space="0" w:color="auto"/>
            <w:left w:val="none" w:sz="0" w:space="0" w:color="auto"/>
            <w:bottom w:val="none" w:sz="0" w:space="0" w:color="auto"/>
            <w:right w:val="none" w:sz="0" w:space="0" w:color="auto"/>
          </w:divBdr>
          <w:divsChild>
            <w:div w:id="1944268100">
              <w:marLeft w:val="0"/>
              <w:marRight w:val="0"/>
              <w:marTop w:val="0"/>
              <w:marBottom w:val="0"/>
              <w:divBdr>
                <w:top w:val="none" w:sz="0" w:space="0" w:color="auto"/>
                <w:left w:val="none" w:sz="0" w:space="0" w:color="auto"/>
                <w:bottom w:val="none" w:sz="0" w:space="0" w:color="auto"/>
                <w:right w:val="none" w:sz="0" w:space="0" w:color="auto"/>
              </w:divBdr>
            </w:div>
          </w:divsChild>
        </w:div>
        <w:div w:id="1296525852">
          <w:marLeft w:val="0"/>
          <w:marRight w:val="0"/>
          <w:marTop w:val="0"/>
          <w:marBottom w:val="0"/>
          <w:divBdr>
            <w:top w:val="none" w:sz="0" w:space="0" w:color="auto"/>
            <w:left w:val="none" w:sz="0" w:space="0" w:color="auto"/>
            <w:bottom w:val="none" w:sz="0" w:space="0" w:color="auto"/>
            <w:right w:val="none" w:sz="0" w:space="0" w:color="auto"/>
          </w:divBdr>
          <w:divsChild>
            <w:div w:id="585699274">
              <w:marLeft w:val="0"/>
              <w:marRight w:val="0"/>
              <w:marTop w:val="0"/>
              <w:marBottom w:val="0"/>
              <w:divBdr>
                <w:top w:val="none" w:sz="0" w:space="0" w:color="auto"/>
                <w:left w:val="none" w:sz="0" w:space="0" w:color="auto"/>
                <w:bottom w:val="none" w:sz="0" w:space="0" w:color="auto"/>
                <w:right w:val="none" w:sz="0" w:space="0" w:color="auto"/>
              </w:divBdr>
            </w:div>
          </w:divsChild>
        </w:div>
        <w:div w:id="203175222">
          <w:marLeft w:val="0"/>
          <w:marRight w:val="0"/>
          <w:marTop w:val="0"/>
          <w:marBottom w:val="0"/>
          <w:divBdr>
            <w:top w:val="none" w:sz="0" w:space="0" w:color="auto"/>
            <w:left w:val="none" w:sz="0" w:space="0" w:color="auto"/>
            <w:bottom w:val="none" w:sz="0" w:space="0" w:color="auto"/>
            <w:right w:val="none" w:sz="0" w:space="0" w:color="auto"/>
          </w:divBdr>
          <w:divsChild>
            <w:div w:id="1663700122">
              <w:marLeft w:val="0"/>
              <w:marRight w:val="0"/>
              <w:marTop w:val="0"/>
              <w:marBottom w:val="0"/>
              <w:divBdr>
                <w:top w:val="none" w:sz="0" w:space="0" w:color="auto"/>
                <w:left w:val="none" w:sz="0" w:space="0" w:color="auto"/>
                <w:bottom w:val="none" w:sz="0" w:space="0" w:color="auto"/>
                <w:right w:val="none" w:sz="0" w:space="0" w:color="auto"/>
              </w:divBdr>
            </w:div>
          </w:divsChild>
        </w:div>
        <w:div w:id="1594430820">
          <w:marLeft w:val="0"/>
          <w:marRight w:val="0"/>
          <w:marTop w:val="0"/>
          <w:marBottom w:val="0"/>
          <w:divBdr>
            <w:top w:val="none" w:sz="0" w:space="0" w:color="auto"/>
            <w:left w:val="none" w:sz="0" w:space="0" w:color="auto"/>
            <w:bottom w:val="none" w:sz="0" w:space="0" w:color="auto"/>
            <w:right w:val="none" w:sz="0" w:space="0" w:color="auto"/>
          </w:divBdr>
          <w:divsChild>
            <w:div w:id="1724865968">
              <w:marLeft w:val="0"/>
              <w:marRight w:val="0"/>
              <w:marTop w:val="0"/>
              <w:marBottom w:val="0"/>
              <w:divBdr>
                <w:top w:val="none" w:sz="0" w:space="0" w:color="auto"/>
                <w:left w:val="none" w:sz="0" w:space="0" w:color="auto"/>
                <w:bottom w:val="none" w:sz="0" w:space="0" w:color="auto"/>
                <w:right w:val="none" w:sz="0" w:space="0" w:color="auto"/>
              </w:divBdr>
            </w:div>
          </w:divsChild>
        </w:div>
        <w:div w:id="1174956777">
          <w:marLeft w:val="0"/>
          <w:marRight w:val="0"/>
          <w:marTop w:val="0"/>
          <w:marBottom w:val="0"/>
          <w:divBdr>
            <w:top w:val="none" w:sz="0" w:space="0" w:color="auto"/>
            <w:left w:val="none" w:sz="0" w:space="0" w:color="auto"/>
            <w:bottom w:val="none" w:sz="0" w:space="0" w:color="auto"/>
            <w:right w:val="none" w:sz="0" w:space="0" w:color="auto"/>
          </w:divBdr>
          <w:divsChild>
            <w:div w:id="603802871">
              <w:marLeft w:val="0"/>
              <w:marRight w:val="0"/>
              <w:marTop w:val="0"/>
              <w:marBottom w:val="0"/>
              <w:divBdr>
                <w:top w:val="none" w:sz="0" w:space="0" w:color="auto"/>
                <w:left w:val="none" w:sz="0" w:space="0" w:color="auto"/>
                <w:bottom w:val="none" w:sz="0" w:space="0" w:color="auto"/>
                <w:right w:val="none" w:sz="0" w:space="0" w:color="auto"/>
              </w:divBdr>
            </w:div>
          </w:divsChild>
        </w:div>
        <w:div w:id="414479895">
          <w:marLeft w:val="0"/>
          <w:marRight w:val="0"/>
          <w:marTop w:val="0"/>
          <w:marBottom w:val="0"/>
          <w:divBdr>
            <w:top w:val="none" w:sz="0" w:space="0" w:color="auto"/>
            <w:left w:val="none" w:sz="0" w:space="0" w:color="auto"/>
            <w:bottom w:val="none" w:sz="0" w:space="0" w:color="auto"/>
            <w:right w:val="none" w:sz="0" w:space="0" w:color="auto"/>
          </w:divBdr>
          <w:divsChild>
            <w:div w:id="215245845">
              <w:marLeft w:val="0"/>
              <w:marRight w:val="0"/>
              <w:marTop w:val="0"/>
              <w:marBottom w:val="0"/>
              <w:divBdr>
                <w:top w:val="none" w:sz="0" w:space="0" w:color="auto"/>
                <w:left w:val="none" w:sz="0" w:space="0" w:color="auto"/>
                <w:bottom w:val="none" w:sz="0" w:space="0" w:color="auto"/>
                <w:right w:val="none" w:sz="0" w:space="0" w:color="auto"/>
              </w:divBdr>
            </w:div>
          </w:divsChild>
        </w:div>
        <w:div w:id="352343191">
          <w:marLeft w:val="0"/>
          <w:marRight w:val="0"/>
          <w:marTop w:val="0"/>
          <w:marBottom w:val="0"/>
          <w:divBdr>
            <w:top w:val="none" w:sz="0" w:space="0" w:color="auto"/>
            <w:left w:val="none" w:sz="0" w:space="0" w:color="auto"/>
            <w:bottom w:val="none" w:sz="0" w:space="0" w:color="auto"/>
            <w:right w:val="none" w:sz="0" w:space="0" w:color="auto"/>
          </w:divBdr>
          <w:divsChild>
            <w:div w:id="2020034439">
              <w:marLeft w:val="0"/>
              <w:marRight w:val="0"/>
              <w:marTop w:val="0"/>
              <w:marBottom w:val="0"/>
              <w:divBdr>
                <w:top w:val="none" w:sz="0" w:space="0" w:color="auto"/>
                <w:left w:val="none" w:sz="0" w:space="0" w:color="auto"/>
                <w:bottom w:val="none" w:sz="0" w:space="0" w:color="auto"/>
                <w:right w:val="none" w:sz="0" w:space="0" w:color="auto"/>
              </w:divBdr>
            </w:div>
          </w:divsChild>
        </w:div>
        <w:div w:id="1169101544">
          <w:marLeft w:val="0"/>
          <w:marRight w:val="0"/>
          <w:marTop w:val="0"/>
          <w:marBottom w:val="0"/>
          <w:divBdr>
            <w:top w:val="none" w:sz="0" w:space="0" w:color="auto"/>
            <w:left w:val="none" w:sz="0" w:space="0" w:color="auto"/>
            <w:bottom w:val="none" w:sz="0" w:space="0" w:color="auto"/>
            <w:right w:val="none" w:sz="0" w:space="0" w:color="auto"/>
          </w:divBdr>
          <w:divsChild>
            <w:div w:id="872882547">
              <w:marLeft w:val="0"/>
              <w:marRight w:val="0"/>
              <w:marTop w:val="0"/>
              <w:marBottom w:val="0"/>
              <w:divBdr>
                <w:top w:val="none" w:sz="0" w:space="0" w:color="auto"/>
                <w:left w:val="none" w:sz="0" w:space="0" w:color="auto"/>
                <w:bottom w:val="none" w:sz="0" w:space="0" w:color="auto"/>
                <w:right w:val="none" w:sz="0" w:space="0" w:color="auto"/>
              </w:divBdr>
            </w:div>
          </w:divsChild>
        </w:div>
        <w:div w:id="1058748981">
          <w:marLeft w:val="0"/>
          <w:marRight w:val="0"/>
          <w:marTop w:val="0"/>
          <w:marBottom w:val="0"/>
          <w:divBdr>
            <w:top w:val="none" w:sz="0" w:space="0" w:color="auto"/>
            <w:left w:val="none" w:sz="0" w:space="0" w:color="auto"/>
            <w:bottom w:val="none" w:sz="0" w:space="0" w:color="auto"/>
            <w:right w:val="none" w:sz="0" w:space="0" w:color="auto"/>
          </w:divBdr>
          <w:divsChild>
            <w:div w:id="1383989613">
              <w:marLeft w:val="0"/>
              <w:marRight w:val="0"/>
              <w:marTop w:val="0"/>
              <w:marBottom w:val="0"/>
              <w:divBdr>
                <w:top w:val="none" w:sz="0" w:space="0" w:color="auto"/>
                <w:left w:val="none" w:sz="0" w:space="0" w:color="auto"/>
                <w:bottom w:val="none" w:sz="0" w:space="0" w:color="auto"/>
                <w:right w:val="none" w:sz="0" w:space="0" w:color="auto"/>
              </w:divBdr>
            </w:div>
          </w:divsChild>
        </w:div>
        <w:div w:id="332101330">
          <w:marLeft w:val="0"/>
          <w:marRight w:val="0"/>
          <w:marTop w:val="0"/>
          <w:marBottom w:val="0"/>
          <w:divBdr>
            <w:top w:val="none" w:sz="0" w:space="0" w:color="auto"/>
            <w:left w:val="none" w:sz="0" w:space="0" w:color="auto"/>
            <w:bottom w:val="none" w:sz="0" w:space="0" w:color="auto"/>
            <w:right w:val="none" w:sz="0" w:space="0" w:color="auto"/>
          </w:divBdr>
          <w:divsChild>
            <w:div w:id="391464008">
              <w:marLeft w:val="0"/>
              <w:marRight w:val="0"/>
              <w:marTop w:val="0"/>
              <w:marBottom w:val="0"/>
              <w:divBdr>
                <w:top w:val="none" w:sz="0" w:space="0" w:color="auto"/>
                <w:left w:val="none" w:sz="0" w:space="0" w:color="auto"/>
                <w:bottom w:val="none" w:sz="0" w:space="0" w:color="auto"/>
                <w:right w:val="none" w:sz="0" w:space="0" w:color="auto"/>
              </w:divBdr>
            </w:div>
          </w:divsChild>
        </w:div>
        <w:div w:id="1302416612">
          <w:marLeft w:val="0"/>
          <w:marRight w:val="0"/>
          <w:marTop w:val="0"/>
          <w:marBottom w:val="0"/>
          <w:divBdr>
            <w:top w:val="none" w:sz="0" w:space="0" w:color="auto"/>
            <w:left w:val="none" w:sz="0" w:space="0" w:color="auto"/>
            <w:bottom w:val="none" w:sz="0" w:space="0" w:color="auto"/>
            <w:right w:val="none" w:sz="0" w:space="0" w:color="auto"/>
          </w:divBdr>
          <w:divsChild>
            <w:div w:id="2101900692">
              <w:marLeft w:val="0"/>
              <w:marRight w:val="0"/>
              <w:marTop w:val="0"/>
              <w:marBottom w:val="0"/>
              <w:divBdr>
                <w:top w:val="none" w:sz="0" w:space="0" w:color="auto"/>
                <w:left w:val="none" w:sz="0" w:space="0" w:color="auto"/>
                <w:bottom w:val="none" w:sz="0" w:space="0" w:color="auto"/>
                <w:right w:val="none" w:sz="0" w:space="0" w:color="auto"/>
              </w:divBdr>
            </w:div>
          </w:divsChild>
        </w:div>
        <w:div w:id="1012609540">
          <w:marLeft w:val="0"/>
          <w:marRight w:val="0"/>
          <w:marTop w:val="0"/>
          <w:marBottom w:val="0"/>
          <w:divBdr>
            <w:top w:val="none" w:sz="0" w:space="0" w:color="auto"/>
            <w:left w:val="none" w:sz="0" w:space="0" w:color="auto"/>
            <w:bottom w:val="none" w:sz="0" w:space="0" w:color="auto"/>
            <w:right w:val="none" w:sz="0" w:space="0" w:color="auto"/>
          </w:divBdr>
          <w:divsChild>
            <w:div w:id="1607423764">
              <w:marLeft w:val="0"/>
              <w:marRight w:val="0"/>
              <w:marTop w:val="0"/>
              <w:marBottom w:val="0"/>
              <w:divBdr>
                <w:top w:val="none" w:sz="0" w:space="0" w:color="auto"/>
                <w:left w:val="none" w:sz="0" w:space="0" w:color="auto"/>
                <w:bottom w:val="none" w:sz="0" w:space="0" w:color="auto"/>
                <w:right w:val="none" w:sz="0" w:space="0" w:color="auto"/>
              </w:divBdr>
            </w:div>
          </w:divsChild>
        </w:div>
        <w:div w:id="1056274050">
          <w:marLeft w:val="0"/>
          <w:marRight w:val="0"/>
          <w:marTop w:val="0"/>
          <w:marBottom w:val="0"/>
          <w:divBdr>
            <w:top w:val="none" w:sz="0" w:space="0" w:color="auto"/>
            <w:left w:val="none" w:sz="0" w:space="0" w:color="auto"/>
            <w:bottom w:val="none" w:sz="0" w:space="0" w:color="auto"/>
            <w:right w:val="none" w:sz="0" w:space="0" w:color="auto"/>
          </w:divBdr>
          <w:divsChild>
            <w:div w:id="1230843485">
              <w:marLeft w:val="0"/>
              <w:marRight w:val="0"/>
              <w:marTop w:val="0"/>
              <w:marBottom w:val="0"/>
              <w:divBdr>
                <w:top w:val="none" w:sz="0" w:space="0" w:color="auto"/>
                <w:left w:val="none" w:sz="0" w:space="0" w:color="auto"/>
                <w:bottom w:val="none" w:sz="0" w:space="0" w:color="auto"/>
                <w:right w:val="none" w:sz="0" w:space="0" w:color="auto"/>
              </w:divBdr>
            </w:div>
          </w:divsChild>
        </w:div>
        <w:div w:id="974213655">
          <w:marLeft w:val="0"/>
          <w:marRight w:val="0"/>
          <w:marTop w:val="0"/>
          <w:marBottom w:val="0"/>
          <w:divBdr>
            <w:top w:val="none" w:sz="0" w:space="0" w:color="auto"/>
            <w:left w:val="none" w:sz="0" w:space="0" w:color="auto"/>
            <w:bottom w:val="none" w:sz="0" w:space="0" w:color="auto"/>
            <w:right w:val="none" w:sz="0" w:space="0" w:color="auto"/>
          </w:divBdr>
          <w:divsChild>
            <w:div w:id="331956513">
              <w:marLeft w:val="0"/>
              <w:marRight w:val="0"/>
              <w:marTop w:val="0"/>
              <w:marBottom w:val="0"/>
              <w:divBdr>
                <w:top w:val="none" w:sz="0" w:space="0" w:color="auto"/>
                <w:left w:val="none" w:sz="0" w:space="0" w:color="auto"/>
                <w:bottom w:val="none" w:sz="0" w:space="0" w:color="auto"/>
                <w:right w:val="none" w:sz="0" w:space="0" w:color="auto"/>
              </w:divBdr>
            </w:div>
          </w:divsChild>
        </w:div>
        <w:div w:id="1093433332">
          <w:marLeft w:val="0"/>
          <w:marRight w:val="0"/>
          <w:marTop w:val="0"/>
          <w:marBottom w:val="0"/>
          <w:divBdr>
            <w:top w:val="none" w:sz="0" w:space="0" w:color="auto"/>
            <w:left w:val="none" w:sz="0" w:space="0" w:color="auto"/>
            <w:bottom w:val="none" w:sz="0" w:space="0" w:color="auto"/>
            <w:right w:val="none" w:sz="0" w:space="0" w:color="auto"/>
          </w:divBdr>
          <w:divsChild>
            <w:div w:id="1698316654">
              <w:marLeft w:val="0"/>
              <w:marRight w:val="0"/>
              <w:marTop w:val="0"/>
              <w:marBottom w:val="0"/>
              <w:divBdr>
                <w:top w:val="none" w:sz="0" w:space="0" w:color="auto"/>
                <w:left w:val="none" w:sz="0" w:space="0" w:color="auto"/>
                <w:bottom w:val="none" w:sz="0" w:space="0" w:color="auto"/>
                <w:right w:val="none" w:sz="0" w:space="0" w:color="auto"/>
              </w:divBdr>
            </w:div>
          </w:divsChild>
        </w:div>
        <w:div w:id="1612393302">
          <w:marLeft w:val="0"/>
          <w:marRight w:val="0"/>
          <w:marTop w:val="0"/>
          <w:marBottom w:val="0"/>
          <w:divBdr>
            <w:top w:val="none" w:sz="0" w:space="0" w:color="auto"/>
            <w:left w:val="none" w:sz="0" w:space="0" w:color="auto"/>
            <w:bottom w:val="none" w:sz="0" w:space="0" w:color="auto"/>
            <w:right w:val="none" w:sz="0" w:space="0" w:color="auto"/>
          </w:divBdr>
          <w:divsChild>
            <w:div w:id="1763800922">
              <w:marLeft w:val="0"/>
              <w:marRight w:val="0"/>
              <w:marTop w:val="0"/>
              <w:marBottom w:val="0"/>
              <w:divBdr>
                <w:top w:val="none" w:sz="0" w:space="0" w:color="auto"/>
                <w:left w:val="none" w:sz="0" w:space="0" w:color="auto"/>
                <w:bottom w:val="none" w:sz="0" w:space="0" w:color="auto"/>
                <w:right w:val="none" w:sz="0" w:space="0" w:color="auto"/>
              </w:divBdr>
            </w:div>
          </w:divsChild>
        </w:div>
        <w:div w:id="1045251695">
          <w:marLeft w:val="0"/>
          <w:marRight w:val="0"/>
          <w:marTop w:val="0"/>
          <w:marBottom w:val="0"/>
          <w:divBdr>
            <w:top w:val="none" w:sz="0" w:space="0" w:color="auto"/>
            <w:left w:val="none" w:sz="0" w:space="0" w:color="auto"/>
            <w:bottom w:val="none" w:sz="0" w:space="0" w:color="auto"/>
            <w:right w:val="none" w:sz="0" w:space="0" w:color="auto"/>
          </w:divBdr>
          <w:divsChild>
            <w:div w:id="294139105">
              <w:marLeft w:val="0"/>
              <w:marRight w:val="0"/>
              <w:marTop w:val="0"/>
              <w:marBottom w:val="0"/>
              <w:divBdr>
                <w:top w:val="none" w:sz="0" w:space="0" w:color="auto"/>
                <w:left w:val="none" w:sz="0" w:space="0" w:color="auto"/>
                <w:bottom w:val="none" w:sz="0" w:space="0" w:color="auto"/>
                <w:right w:val="none" w:sz="0" w:space="0" w:color="auto"/>
              </w:divBdr>
            </w:div>
          </w:divsChild>
        </w:div>
        <w:div w:id="833111715">
          <w:marLeft w:val="0"/>
          <w:marRight w:val="0"/>
          <w:marTop w:val="0"/>
          <w:marBottom w:val="0"/>
          <w:divBdr>
            <w:top w:val="none" w:sz="0" w:space="0" w:color="auto"/>
            <w:left w:val="none" w:sz="0" w:space="0" w:color="auto"/>
            <w:bottom w:val="none" w:sz="0" w:space="0" w:color="auto"/>
            <w:right w:val="none" w:sz="0" w:space="0" w:color="auto"/>
          </w:divBdr>
          <w:divsChild>
            <w:div w:id="834301611">
              <w:marLeft w:val="0"/>
              <w:marRight w:val="0"/>
              <w:marTop w:val="0"/>
              <w:marBottom w:val="0"/>
              <w:divBdr>
                <w:top w:val="none" w:sz="0" w:space="0" w:color="auto"/>
                <w:left w:val="none" w:sz="0" w:space="0" w:color="auto"/>
                <w:bottom w:val="none" w:sz="0" w:space="0" w:color="auto"/>
                <w:right w:val="none" w:sz="0" w:space="0" w:color="auto"/>
              </w:divBdr>
            </w:div>
          </w:divsChild>
        </w:div>
        <w:div w:id="1840539228">
          <w:marLeft w:val="0"/>
          <w:marRight w:val="0"/>
          <w:marTop w:val="0"/>
          <w:marBottom w:val="0"/>
          <w:divBdr>
            <w:top w:val="none" w:sz="0" w:space="0" w:color="auto"/>
            <w:left w:val="none" w:sz="0" w:space="0" w:color="auto"/>
            <w:bottom w:val="none" w:sz="0" w:space="0" w:color="auto"/>
            <w:right w:val="none" w:sz="0" w:space="0" w:color="auto"/>
          </w:divBdr>
          <w:divsChild>
            <w:div w:id="1813523689">
              <w:marLeft w:val="0"/>
              <w:marRight w:val="0"/>
              <w:marTop w:val="0"/>
              <w:marBottom w:val="0"/>
              <w:divBdr>
                <w:top w:val="none" w:sz="0" w:space="0" w:color="auto"/>
                <w:left w:val="none" w:sz="0" w:space="0" w:color="auto"/>
                <w:bottom w:val="none" w:sz="0" w:space="0" w:color="auto"/>
                <w:right w:val="none" w:sz="0" w:space="0" w:color="auto"/>
              </w:divBdr>
            </w:div>
          </w:divsChild>
        </w:div>
        <w:div w:id="568464539">
          <w:marLeft w:val="0"/>
          <w:marRight w:val="0"/>
          <w:marTop w:val="0"/>
          <w:marBottom w:val="0"/>
          <w:divBdr>
            <w:top w:val="none" w:sz="0" w:space="0" w:color="auto"/>
            <w:left w:val="none" w:sz="0" w:space="0" w:color="auto"/>
            <w:bottom w:val="none" w:sz="0" w:space="0" w:color="auto"/>
            <w:right w:val="none" w:sz="0" w:space="0" w:color="auto"/>
          </w:divBdr>
          <w:divsChild>
            <w:div w:id="60105364">
              <w:marLeft w:val="0"/>
              <w:marRight w:val="0"/>
              <w:marTop w:val="0"/>
              <w:marBottom w:val="0"/>
              <w:divBdr>
                <w:top w:val="none" w:sz="0" w:space="0" w:color="auto"/>
                <w:left w:val="none" w:sz="0" w:space="0" w:color="auto"/>
                <w:bottom w:val="none" w:sz="0" w:space="0" w:color="auto"/>
                <w:right w:val="none" w:sz="0" w:space="0" w:color="auto"/>
              </w:divBdr>
            </w:div>
          </w:divsChild>
        </w:div>
        <w:div w:id="1891266027">
          <w:marLeft w:val="0"/>
          <w:marRight w:val="0"/>
          <w:marTop w:val="0"/>
          <w:marBottom w:val="0"/>
          <w:divBdr>
            <w:top w:val="none" w:sz="0" w:space="0" w:color="auto"/>
            <w:left w:val="none" w:sz="0" w:space="0" w:color="auto"/>
            <w:bottom w:val="none" w:sz="0" w:space="0" w:color="auto"/>
            <w:right w:val="none" w:sz="0" w:space="0" w:color="auto"/>
          </w:divBdr>
          <w:divsChild>
            <w:div w:id="429084463">
              <w:marLeft w:val="0"/>
              <w:marRight w:val="0"/>
              <w:marTop w:val="0"/>
              <w:marBottom w:val="0"/>
              <w:divBdr>
                <w:top w:val="none" w:sz="0" w:space="0" w:color="auto"/>
                <w:left w:val="none" w:sz="0" w:space="0" w:color="auto"/>
                <w:bottom w:val="none" w:sz="0" w:space="0" w:color="auto"/>
                <w:right w:val="none" w:sz="0" w:space="0" w:color="auto"/>
              </w:divBdr>
            </w:div>
          </w:divsChild>
        </w:div>
        <w:div w:id="868760176">
          <w:marLeft w:val="0"/>
          <w:marRight w:val="0"/>
          <w:marTop w:val="0"/>
          <w:marBottom w:val="0"/>
          <w:divBdr>
            <w:top w:val="none" w:sz="0" w:space="0" w:color="auto"/>
            <w:left w:val="none" w:sz="0" w:space="0" w:color="auto"/>
            <w:bottom w:val="none" w:sz="0" w:space="0" w:color="auto"/>
            <w:right w:val="none" w:sz="0" w:space="0" w:color="auto"/>
          </w:divBdr>
          <w:divsChild>
            <w:div w:id="1719402934">
              <w:marLeft w:val="0"/>
              <w:marRight w:val="0"/>
              <w:marTop w:val="0"/>
              <w:marBottom w:val="0"/>
              <w:divBdr>
                <w:top w:val="none" w:sz="0" w:space="0" w:color="auto"/>
                <w:left w:val="none" w:sz="0" w:space="0" w:color="auto"/>
                <w:bottom w:val="none" w:sz="0" w:space="0" w:color="auto"/>
                <w:right w:val="none" w:sz="0" w:space="0" w:color="auto"/>
              </w:divBdr>
            </w:div>
          </w:divsChild>
        </w:div>
        <w:div w:id="1135827728">
          <w:marLeft w:val="0"/>
          <w:marRight w:val="0"/>
          <w:marTop w:val="0"/>
          <w:marBottom w:val="0"/>
          <w:divBdr>
            <w:top w:val="none" w:sz="0" w:space="0" w:color="auto"/>
            <w:left w:val="none" w:sz="0" w:space="0" w:color="auto"/>
            <w:bottom w:val="none" w:sz="0" w:space="0" w:color="auto"/>
            <w:right w:val="none" w:sz="0" w:space="0" w:color="auto"/>
          </w:divBdr>
          <w:divsChild>
            <w:div w:id="2124423155">
              <w:marLeft w:val="0"/>
              <w:marRight w:val="0"/>
              <w:marTop w:val="0"/>
              <w:marBottom w:val="0"/>
              <w:divBdr>
                <w:top w:val="none" w:sz="0" w:space="0" w:color="auto"/>
                <w:left w:val="none" w:sz="0" w:space="0" w:color="auto"/>
                <w:bottom w:val="none" w:sz="0" w:space="0" w:color="auto"/>
                <w:right w:val="none" w:sz="0" w:space="0" w:color="auto"/>
              </w:divBdr>
            </w:div>
          </w:divsChild>
        </w:div>
        <w:div w:id="1902250976">
          <w:marLeft w:val="0"/>
          <w:marRight w:val="0"/>
          <w:marTop w:val="0"/>
          <w:marBottom w:val="0"/>
          <w:divBdr>
            <w:top w:val="none" w:sz="0" w:space="0" w:color="auto"/>
            <w:left w:val="none" w:sz="0" w:space="0" w:color="auto"/>
            <w:bottom w:val="none" w:sz="0" w:space="0" w:color="auto"/>
            <w:right w:val="none" w:sz="0" w:space="0" w:color="auto"/>
          </w:divBdr>
          <w:divsChild>
            <w:div w:id="541676970">
              <w:marLeft w:val="0"/>
              <w:marRight w:val="0"/>
              <w:marTop w:val="0"/>
              <w:marBottom w:val="0"/>
              <w:divBdr>
                <w:top w:val="none" w:sz="0" w:space="0" w:color="auto"/>
                <w:left w:val="none" w:sz="0" w:space="0" w:color="auto"/>
                <w:bottom w:val="none" w:sz="0" w:space="0" w:color="auto"/>
                <w:right w:val="none" w:sz="0" w:space="0" w:color="auto"/>
              </w:divBdr>
            </w:div>
          </w:divsChild>
        </w:div>
        <w:div w:id="663555600">
          <w:marLeft w:val="0"/>
          <w:marRight w:val="0"/>
          <w:marTop w:val="0"/>
          <w:marBottom w:val="0"/>
          <w:divBdr>
            <w:top w:val="none" w:sz="0" w:space="0" w:color="auto"/>
            <w:left w:val="none" w:sz="0" w:space="0" w:color="auto"/>
            <w:bottom w:val="none" w:sz="0" w:space="0" w:color="auto"/>
            <w:right w:val="none" w:sz="0" w:space="0" w:color="auto"/>
          </w:divBdr>
          <w:divsChild>
            <w:div w:id="610164990">
              <w:marLeft w:val="0"/>
              <w:marRight w:val="0"/>
              <w:marTop w:val="0"/>
              <w:marBottom w:val="0"/>
              <w:divBdr>
                <w:top w:val="none" w:sz="0" w:space="0" w:color="auto"/>
                <w:left w:val="none" w:sz="0" w:space="0" w:color="auto"/>
                <w:bottom w:val="none" w:sz="0" w:space="0" w:color="auto"/>
                <w:right w:val="none" w:sz="0" w:space="0" w:color="auto"/>
              </w:divBdr>
            </w:div>
          </w:divsChild>
        </w:div>
        <w:div w:id="727534154">
          <w:marLeft w:val="0"/>
          <w:marRight w:val="0"/>
          <w:marTop w:val="0"/>
          <w:marBottom w:val="0"/>
          <w:divBdr>
            <w:top w:val="none" w:sz="0" w:space="0" w:color="auto"/>
            <w:left w:val="none" w:sz="0" w:space="0" w:color="auto"/>
            <w:bottom w:val="none" w:sz="0" w:space="0" w:color="auto"/>
            <w:right w:val="none" w:sz="0" w:space="0" w:color="auto"/>
          </w:divBdr>
          <w:divsChild>
            <w:div w:id="432238971">
              <w:marLeft w:val="0"/>
              <w:marRight w:val="0"/>
              <w:marTop w:val="0"/>
              <w:marBottom w:val="0"/>
              <w:divBdr>
                <w:top w:val="none" w:sz="0" w:space="0" w:color="auto"/>
                <w:left w:val="none" w:sz="0" w:space="0" w:color="auto"/>
                <w:bottom w:val="none" w:sz="0" w:space="0" w:color="auto"/>
                <w:right w:val="none" w:sz="0" w:space="0" w:color="auto"/>
              </w:divBdr>
            </w:div>
          </w:divsChild>
        </w:div>
        <w:div w:id="215091109">
          <w:marLeft w:val="0"/>
          <w:marRight w:val="0"/>
          <w:marTop w:val="0"/>
          <w:marBottom w:val="0"/>
          <w:divBdr>
            <w:top w:val="none" w:sz="0" w:space="0" w:color="auto"/>
            <w:left w:val="none" w:sz="0" w:space="0" w:color="auto"/>
            <w:bottom w:val="none" w:sz="0" w:space="0" w:color="auto"/>
            <w:right w:val="none" w:sz="0" w:space="0" w:color="auto"/>
          </w:divBdr>
          <w:divsChild>
            <w:div w:id="284118098">
              <w:marLeft w:val="0"/>
              <w:marRight w:val="0"/>
              <w:marTop w:val="0"/>
              <w:marBottom w:val="0"/>
              <w:divBdr>
                <w:top w:val="none" w:sz="0" w:space="0" w:color="auto"/>
                <w:left w:val="none" w:sz="0" w:space="0" w:color="auto"/>
                <w:bottom w:val="none" w:sz="0" w:space="0" w:color="auto"/>
                <w:right w:val="none" w:sz="0" w:space="0" w:color="auto"/>
              </w:divBdr>
            </w:div>
          </w:divsChild>
        </w:div>
        <w:div w:id="1900751251">
          <w:marLeft w:val="0"/>
          <w:marRight w:val="0"/>
          <w:marTop w:val="0"/>
          <w:marBottom w:val="0"/>
          <w:divBdr>
            <w:top w:val="none" w:sz="0" w:space="0" w:color="auto"/>
            <w:left w:val="none" w:sz="0" w:space="0" w:color="auto"/>
            <w:bottom w:val="none" w:sz="0" w:space="0" w:color="auto"/>
            <w:right w:val="none" w:sz="0" w:space="0" w:color="auto"/>
          </w:divBdr>
          <w:divsChild>
            <w:div w:id="1299455648">
              <w:marLeft w:val="0"/>
              <w:marRight w:val="0"/>
              <w:marTop w:val="0"/>
              <w:marBottom w:val="0"/>
              <w:divBdr>
                <w:top w:val="none" w:sz="0" w:space="0" w:color="auto"/>
                <w:left w:val="none" w:sz="0" w:space="0" w:color="auto"/>
                <w:bottom w:val="none" w:sz="0" w:space="0" w:color="auto"/>
                <w:right w:val="none" w:sz="0" w:space="0" w:color="auto"/>
              </w:divBdr>
            </w:div>
          </w:divsChild>
        </w:div>
        <w:div w:id="1690372765">
          <w:marLeft w:val="0"/>
          <w:marRight w:val="0"/>
          <w:marTop w:val="0"/>
          <w:marBottom w:val="0"/>
          <w:divBdr>
            <w:top w:val="none" w:sz="0" w:space="0" w:color="auto"/>
            <w:left w:val="none" w:sz="0" w:space="0" w:color="auto"/>
            <w:bottom w:val="none" w:sz="0" w:space="0" w:color="auto"/>
            <w:right w:val="none" w:sz="0" w:space="0" w:color="auto"/>
          </w:divBdr>
          <w:divsChild>
            <w:div w:id="1908372537">
              <w:marLeft w:val="0"/>
              <w:marRight w:val="0"/>
              <w:marTop w:val="0"/>
              <w:marBottom w:val="0"/>
              <w:divBdr>
                <w:top w:val="none" w:sz="0" w:space="0" w:color="auto"/>
                <w:left w:val="none" w:sz="0" w:space="0" w:color="auto"/>
                <w:bottom w:val="none" w:sz="0" w:space="0" w:color="auto"/>
                <w:right w:val="none" w:sz="0" w:space="0" w:color="auto"/>
              </w:divBdr>
            </w:div>
          </w:divsChild>
        </w:div>
        <w:div w:id="1422487791">
          <w:marLeft w:val="0"/>
          <w:marRight w:val="0"/>
          <w:marTop w:val="0"/>
          <w:marBottom w:val="0"/>
          <w:divBdr>
            <w:top w:val="none" w:sz="0" w:space="0" w:color="auto"/>
            <w:left w:val="none" w:sz="0" w:space="0" w:color="auto"/>
            <w:bottom w:val="none" w:sz="0" w:space="0" w:color="auto"/>
            <w:right w:val="none" w:sz="0" w:space="0" w:color="auto"/>
          </w:divBdr>
          <w:divsChild>
            <w:div w:id="900823344">
              <w:marLeft w:val="0"/>
              <w:marRight w:val="0"/>
              <w:marTop w:val="0"/>
              <w:marBottom w:val="0"/>
              <w:divBdr>
                <w:top w:val="none" w:sz="0" w:space="0" w:color="auto"/>
                <w:left w:val="none" w:sz="0" w:space="0" w:color="auto"/>
                <w:bottom w:val="none" w:sz="0" w:space="0" w:color="auto"/>
                <w:right w:val="none" w:sz="0" w:space="0" w:color="auto"/>
              </w:divBdr>
            </w:div>
          </w:divsChild>
        </w:div>
        <w:div w:id="413934576">
          <w:marLeft w:val="0"/>
          <w:marRight w:val="0"/>
          <w:marTop w:val="0"/>
          <w:marBottom w:val="0"/>
          <w:divBdr>
            <w:top w:val="none" w:sz="0" w:space="0" w:color="auto"/>
            <w:left w:val="none" w:sz="0" w:space="0" w:color="auto"/>
            <w:bottom w:val="none" w:sz="0" w:space="0" w:color="auto"/>
            <w:right w:val="none" w:sz="0" w:space="0" w:color="auto"/>
          </w:divBdr>
          <w:divsChild>
            <w:div w:id="649553514">
              <w:marLeft w:val="0"/>
              <w:marRight w:val="0"/>
              <w:marTop w:val="0"/>
              <w:marBottom w:val="0"/>
              <w:divBdr>
                <w:top w:val="none" w:sz="0" w:space="0" w:color="auto"/>
                <w:left w:val="none" w:sz="0" w:space="0" w:color="auto"/>
                <w:bottom w:val="none" w:sz="0" w:space="0" w:color="auto"/>
                <w:right w:val="none" w:sz="0" w:space="0" w:color="auto"/>
              </w:divBdr>
            </w:div>
          </w:divsChild>
        </w:div>
        <w:div w:id="310908000">
          <w:marLeft w:val="0"/>
          <w:marRight w:val="0"/>
          <w:marTop w:val="0"/>
          <w:marBottom w:val="0"/>
          <w:divBdr>
            <w:top w:val="none" w:sz="0" w:space="0" w:color="auto"/>
            <w:left w:val="none" w:sz="0" w:space="0" w:color="auto"/>
            <w:bottom w:val="none" w:sz="0" w:space="0" w:color="auto"/>
            <w:right w:val="none" w:sz="0" w:space="0" w:color="auto"/>
          </w:divBdr>
          <w:divsChild>
            <w:div w:id="973634466">
              <w:marLeft w:val="0"/>
              <w:marRight w:val="0"/>
              <w:marTop w:val="0"/>
              <w:marBottom w:val="0"/>
              <w:divBdr>
                <w:top w:val="none" w:sz="0" w:space="0" w:color="auto"/>
                <w:left w:val="none" w:sz="0" w:space="0" w:color="auto"/>
                <w:bottom w:val="none" w:sz="0" w:space="0" w:color="auto"/>
                <w:right w:val="none" w:sz="0" w:space="0" w:color="auto"/>
              </w:divBdr>
            </w:div>
          </w:divsChild>
        </w:div>
        <w:div w:id="1972244296">
          <w:marLeft w:val="0"/>
          <w:marRight w:val="0"/>
          <w:marTop w:val="0"/>
          <w:marBottom w:val="0"/>
          <w:divBdr>
            <w:top w:val="none" w:sz="0" w:space="0" w:color="auto"/>
            <w:left w:val="none" w:sz="0" w:space="0" w:color="auto"/>
            <w:bottom w:val="none" w:sz="0" w:space="0" w:color="auto"/>
            <w:right w:val="none" w:sz="0" w:space="0" w:color="auto"/>
          </w:divBdr>
          <w:divsChild>
            <w:div w:id="702022636">
              <w:marLeft w:val="0"/>
              <w:marRight w:val="0"/>
              <w:marTop w:val="0"/>
              <w:marBottom w:val="0"/>
              <w:divBdr>
                <w:top w:val="none" w:sz="0" w:space="0" w:color="auto"/>
                <w:left w:val="none" w:sz="0" w:space="0" w:color="auto"/>
                <w:bottom w:val="none" w:sz="0" w:space="0" w:color="auto"/>
                <w:right w:val="none" w:sz="0" w:space="0" w:color="auto"/>
              </w:divBdr>
            </w:div>
          </w:divsChild>
        </w:div>
        <w:div w:id="1342395830">
          <w:marLeft w:val="0"/>
          <w:marRight w:val="0"/>
          <w:marTop w:val="0"/>
          <w:marBottom w:val="0"/>
          <w:divBdr>
            <w:top w:val="none" w:sz="0" w:space="0" w:color="auto"/>
            <w:left w:val="none" w:sz="0" w:space="0" w:color="auto"/>
            <w:bottom w:val="none" w:sz="0" w:space="0" w:color="auto"/>
            <w:right w:val="none" w:sz="0" w:space="0" w:color="auto"/>
          </w:divBdr>
          <w:divsChild>
            <w:div w:id="1533110768">
              <w:marLeft w:val="0"/>
              <w:marRight w:val="0"/>
              <w:marTop w:val="0"/>
              <w:marBottom w:val="0"/>
              <w:divBdr>
                <w:top w:val="none" w:sz="0" w:space="0" w:color="auto"/>
                <w:left w:val="none" w:sz="0" w:space="0" w:color="auto"/>
                <w:bottom w:val="none" w:sz="0" w:space="0" w:color="auto"/>
                <w:right w:val="none" w:sz="0" w:space="0" w:color="auto"/>
              </w:divBdr>
            </w:div>
          </w:divsChild>
        </w:div>
        <w:div w:id="828404955">
          <w:marLeft w:val="0"/>
          <w:marRight w:val="0"/>
          <w:marTop w:val="0"/>
          <w:marBottom w:val="0"/>
          <w:divBdr>
            <w:top w:val="none" w:sz="0" w:space="0" w:color="auto"/>
            <w:left w:val="none" w:sz="0" w:space="0" w:color="auto"/>
            <w:bottom w:val="none" w:sz="0" w:space="0" w:color="auto"/>
            <w:right w:val="none" w:sz="0" w:space="0" w:color="auto"/>
          </w:divBdr>
          <w:divsChild>
            <w:div w:id="1496453726">
              <w:marLeft w:val="0"/>
              <w:marRight w:val="0"/>
              <w:marTop w:val="0"/>
              <w:marBottom w:val="0"/>
              <w:divBdr>
                <w:top w:val="none" w:sz="0" w:space="0" w:color="auto"/>
                <w:left w:val="none" w:sz="0" w:space="0" w:color="auto"/>
                <w:bottom w:val="none" w:sz="0" w:space="0" w:color="auto"/>
                <w:right w:val="none" w:sz="0" w:space="0" w:color="auto"/>
              </w:divBdr>
            </w:div>
          </w:divsChild>
        </w:div>
        <w:div w:id="1417243099">
          <w:marLeft w:val="0"/>
          <w:marRight w:val="0"/>
          <w:marTop w:val="0"/>
          <w:marBottom w:val="0"/>
          <w:divBdr>
            <w:top w:val="none" w:sz="0" w:space="0" w:color="auto"/>
            <w:left w:val="none" w:sz="0" w:space="0" w:color="auto"/>
            <w:bottom w:val="none" w:sz="0" w:space="0" w:color="auto"/>
            <w:right w:val="none" w:sz="0" w:space="0" w:color="auto"/>
          </w:divBdr>
          <w:divsChild>
            <w:div w:id="828599105">
              <w:marLeft w:val="0"/>
              <w:marRight w:val="0"/>
              <w:marTop w:val="0"/>
              <w:marBottom w:val="0"/>
              <w:divBdr>
                <w:top w:val="none" w:sz="0" w:space="0" w:color="auto"/>
                <w:left w:val="none" w:sz="0" w:space="0" w:color="auto"/>
                <w:bottom w:val="none" w:sz="0" w:space="0" w:color="auto"/>
                <w:right w:val="none" w:sz="0" w:space="0" w:color="auto"/>
              </w:divBdr>
            </w:div>
          </w:divsChild>
        </w:div>
        <w:div w:id="1932161812">
          <w:marLeft w:val="0"/>
          <w:marRight w:val="0"/>
          <w:marTop w:val="0"/>
          <w:marBottom w:val="0"/>
          <w:divBdr>
            <w:top w:val="none" w:sz="0" w:space="0" w:color="auto"/>
            <w:left w:val="none" w:sz="0" w:space="0" w:color="auto"/>
            <w:bottom w:val="none" w:sz="0" w:space="0" w:color="auto"/>
            <w:right w:val="none" w:sz="0" w:space="0" w:color="auto"/>
          </w:divBdr>
          <w:divsChild>
            <w:div w:id="736395169">
              <w:marLeft w:val="0"/>
              <w:marRight w:val="0"/>
              <w:marTop w:val="0"/>
              <w:marBottom w:val="0"/>
              <w:divBdr>
                <w:top w:val="none" w:sz="0" w:space="0" w:color="auto"/>
                <w:left w:val="none" w:sz="0" w:space="0" w:color="auto"/>
                <w:bottom w:val="none" w:sz="0" w:space="0" w:color="auto"/>
                <w:right w:val="none" w:sz="0" w:space="0" w:color="auto"/>
              </w:divBdr>
            </w:div>
          </w:divsChild>
        </w:div>
        <w:div w:id="277833513">
          <w:marLeft w:val="0"/>
          <w:marRight w:val="0"/>
          <w:marTop w:val="0"/>
          <w:marBottom w:val="0"/>
          <w:divBdr>
            <w:top w:val="none" w:sz="0" w:space="0" w:color="auto"/>
            <w:left w:val="none" w:sz="0" w:space="0" w:color="auto"/>
            <w:bottom w:val="none" w:sz="0" w:space="0" w:color="auto"/>
            <w:right w:val="none" w:sz="0" w:space="0" w:color="auto"/>
          </w:divBdr>
          <w:divsChild>
            <w:div w:id="2014642780">
              <w:marLeft w:val="0"/>
              <w:marRight w:val="0"/>
              <w:marTop w:val="0"/>
              <w:marBottom w:val="0"/>
              <w:divBdr>
                <w:top w:val="none" w:sz="0" w:space="0" w:color="auto"/>
                <w:left w:val="none" w:sz="0" w:space="0" w:color="auto"/>
                <w:bottom w:val="none" w:sz="0" w:space="0" w:color="auto"/>
                <w:right w:val="none" w:sz="0" w:space="0" w:color="auto"/>
              </w:divBdr>
            </w:div>
          </w:divsChild>
        </w:div>
        <w:div w:id="1301769473">
          <w:marLeft w:val="0"/>
          <w:marRight w:val="0"/>
          <w:marTop w:val="0"/>
          <w:marBottom w:val="0"/>
          <w:divBdr>
            <w:top w:val="none" w:sz="0" w:space="0" w:color="auto"/>
            <w:left w:val="none" w:sz="0" w:space="0" w:color="auto"/>
            <w:bottom w:val="none" w:sz="0" w:space="0" w:color="auto"/>
            <w:right w:val="none" w:sz="0" w:space="0" w:color="auto"/>
          </w:divBdr>
          <w:divsChild>
            <w:div w:id="701901445">
              <w:marLeft w:val="0"/>
              <w:marRight w:val="0"/>
              <w:marTop w:val="0"/>
              <w:marBottom w:val="0"/>
              <w:divBdr>
                <w:top w:val="none" w:sz="0" w:space="0" w:color="auto"/>
                <w:left w:val="none" w:sz="0" w:space="0" w:color="auto"/>
                <w:bottom w:val="none" w:sz="0" w:space="0" w:color="auto"/>
                <w:right w:val="none" w:sz="0" w:space="0" w:color="auto"/>
              </w:divBdr>
            </w:div>
          </w:divsChild>
        </w:div>
        <w:div w:id="2132245222">
          <w:marLeft w:val="0"/>
          <w:marRight w:val="0"/>
          <w:marTop w:val="0"/>
          <w:marBottom w:val="0"/>
          <w:divBdr>
            <w:top w:val="none" w:sz="0" w:space="0" w:color="auto"/>
            <w:left w:val="none" w:sz="0" w:space="0" w:color="auto"/>
            <w:bottom w:val="none" w:sz="0" w:space="0" w:color="auto"/>
            <w:right w:val="none" w:sz="0" w:space="0" w:color="auto"/>
          </w:divBdr>
          <w:divsChild>
            <w:div w:id="1595749686">
              <w:marLeft w:val="0"/>
              <w:marRight w:val="0"/>
              <w:marTop w:val="0"/>
              <w:marBottom w:val="0"/>
              <w:divBdr>
                <w:top w:val="none" w:sz="0" w:space="0" w:color="auto"/>
                <w:left w:val="none" w:sz="0" w:space="0" w:color="auto"/>
                <w:bottom w:val="none" w:sz="0" w:space="0" w:color="auto"/>
                <w:right w:val="none" w:sz="0" w:space="0" w:color="auto"/>
              </w:divBdr>
            </w:div>
          </w:divsChild>
        </w:div>
        <w:div w:id="516191743">
          <w:marLeft w:val="0"/>
          <w:marRight w:val="0"/>
          <w:marTop w:val="0"/>
          <w:marBottom w:val="0"/>
          <w:divBdr>
            <w:top w:val="none" w:sz="0" w:space="0" w:color="auto"/>
            <w:left w:val="none" w:sz="0" w:space="0" w:color="auto"/>
            <w:bottom w:val="none" w:sz="0" w:space="0" w:color="auto"/>
            <w:right w:val="none" w:sz="0" w:space="0" w:color="auto"/>
          </w:divBdr>
          <w:divsChild>
            <w:div w:id="1736781301">
              <w:marLeft w:val="0"/>
              <w:marRight w:val="0"/>
              <w:marTop w:val="0"/>
              <w:marBottom w:val="0"/>
              <w:divBdr>
                <w:top w:val="none" w:sz="0" w:space="0" w:color="auto"/>
                <w:left w:val="none" w:sz="0" w:space="0" w:color="auto"/>
                <w:bottom w:val="none" w:sz="0" w:space="0" w:color="auto"/>
                <w:right w:val="none" w:sz="0" w:space="0" w:color="auto"/>
              </w:divBdr>
            </w:div>
          </w:divsChild>
        </w:div>
        <w:div w:id="1492477248">
          <w:marLeft w:val="0"/>
          <w:marRight w:val="0"/>
          <w:marTop w:val="0"/>
          <w:marBottom w:val="0"/>
          <w:divBdr>
            <w:top w:val="none" w:sz="0" w:space="0" w:color="auto"/>
            <w:left w:val="none" w:sz="0" w:space="0" w:color="auto"/>
            <w:bottom w:val="none" w:sz="0" w:space="0" w:color="auto"/>
            <w:right w:val="none" w:sz="0" w:space="0" w:color="auto"/>
          </w:divBdr>
          <w:divsChild>
            <w:div w:id="1381398479">
              <w:marLeft w:val="0"/>
              <w:marRight w:val="0"/>
              <w:marTop w:val="0"/>
              <w:marBottom w:val="0"/>
              <w:divBdr>
                <w:top w:val="none" w:sz="0" w:space="0" w:color="auto"/>
                <w:left w:val="none" w:sz="0" w:space="0" w:color="auto"/>
                <w:bottom w:val="none" w:sz="0" w:space="0" w:color="auto"/>
                <w:right w:val="none" w:sz="0" w:space="0" w:color="auto"/>
              </w:divBdr>
            </w:div>
          </w:divsChild>
        </w:div>
        <w:div w:id="13774651">
          <w:marLeft w:val="0"/>
          <w:marRight w:val="0"/>
          <w:marTop w:val="0"/>
          <w:marBottom w:val="0"/>
          <w:divBdr>
            <w:top w:val="none" w:sz="0" w:space="0" w:color="auto"/>
            <w:left w:val="none" w:sz="0" w:space="0" w:color="auto"/>
            <w:bottom w:val="none" w:sz="0" w:space="0" w:color="auto"/>
            <w:right w:val="none" w:sz="0" w:space="0" w:color="auto"/>
          </w:divBdr>
          <w:divsChild>
            <w:div w:id="1778019799">
              <w:marLeft w:val="0"/>
              <w:marRight w:val="0"/>
              <w:marTop w:val="0"/>
              <w:marBottom w:val="0"/>
              <w:divBdr>
                <w:top w:val="none" w:sz="0" w:space="0" w:color="auto"/>
                <w:left w:val="none" w:sz="0" w:space="0" w:color="auto"/>
                <w:bottom w:val="none" w:sz="0" w:space="0" w:color="auto"/>
                <w:right w:val="none" w:sz="0" w:space="0" w:color="auto"/>
              </w:divBdr>
            </w:div>
          </w:divsChild>
        </w:div>
        <w:div w:id="1585534465">
          <w:marLeft w:val="0"/>
          <w:marRight w:val="0"/>
          <w:marTop w:val="0"/>
          <w:marBottom w:val="0"/>
          <w:divBdr>
            <w:top w:val="none" w:sz="0" w:space="0" w:color="auto"/>
            <w:left w:val="none" w:sz="0" w:space="0" w:color="auto"/>
            <w:bottom w:val="none" w:sz="0" w:space="0" w:color="auto"/>
            <w:right w:val="none" w:sz="0" w:space="0" w:color="auto"/>
          </w:divBdr>
          <w:divsChild>
            <w:div w:id="2057851742">
              <w:marLeft w:val="0"/>
              <w:marRight w:val="0"/>
              <w:marTop w:val="0"/>
              <w:marBottom w:val="0"/>
              <w:divBdr>
                <w:top w:val="none" w:sz="0" w:space="0" w:color="auto"/>
                <w:left w:val="none" w:sz="0" w:space="0" w:color="auto"/>
                <w:bottom w:val="none" w:sz="0" w:space="0" w:color="auto"/>
                <w:right w:val="none" w:sz="0" w:space="0" w:color="auto"/>
              </w:divBdr>
            </w:div>
          </w:divsChild>
        </w:div>
        <w:div w:id="492067243">
          <w:marLeft w:val="0"/>
          <w:marRight w:val="0"/>
          <w:marTop w:val="0"/>
          <w:marBottom w:val="0"/>
          <w:divBdr>
            <w:top w:val="none" w:sz="0" w:space="0" w:color="auto"/>
            <w:left w:val="none" w:sz="0" w:space="0" w:color="auto"/>
            <w:bottom w:val="none" w:sz="0" w:space="0" w:color="auto"/>
            <w:right w:val="none" w:sz="0" w:space="0" w:color="auto"/>
          </w:divBdr>
          <w:divsChild>
            <w:div w:id="1959331524">
              <w:marLeft w:val="0"/>
              <w:marRight w:val="0"/>
              <w:marTop w:val="0"/>
              <w:marBottom w:val="0"/>
              <w:divBdr>
                <w:top w:val="none" w:sz="0" w:space="0" w:color="auto"/>
                <w:left w:val="none" w:sz="0" w:space="0" w:color="auto"/>
                <w:bottom w:val="none" w:sz="0" w:space="0" w:color="auto"/>
                <w:right w:val="none" w:sz="0" w:space="0" w:color="auto"/>
              </w:divBdr>
            </w:div>
          </w:divsChild>
        </w:div>
        <w:div w:id="1320575354">
          <w:marLeft w:val="0"/>
          <w:marRight w:val="0"/>
          <w:marTop w:val="0"/>
          <w:marBottom w:val="0"/>
          <w:divBdr>
            <w:top w:val="none" w:sz="0" w:space="0" w:color="auto"/>
            <w:left w:val="none" w:sz="0" w:space="0" w:color="auto"/>
            <w:bottom w:val="none" w:sz="0" w:space="0" w:color="auto"/>
            <w:right w:val="none" w:sz="0" w:space="0" w:color="auto"/>
          </w:divBdr>
          <w:divsChild>
            <w:div w:id="157111894">
              <w:marLeft w:val="0"/>
              <w:marRight w:val="0"/>
              <w:marTop w:val="0"/>
              <w:marBottom w:val="0"/>
              <w:divBdr>
                <w:top w:val="none" w:sz="0" w:space="0" w:color="auto"/>
                <w:left w:val="none" w:sz="0" w:space="0" w:color="auto"/>
                <w:bottom w:val="none" w:sz="0" w:space="0" w:color="auto"/>
                <w:right w:val="none" w:sz="0" w:space="0" w:color="auto"/>
              </w:divBdr>
            </w:div>
          </w:divsChild>
        </w:div>
        <w:div w:id="510460429">
          <w:marLeft w:val="0"/>
          <w:marRight w:val="0"/>
          <w:marTop w:val="0"/>
          <w:marBottom w:val="0"/>
          <w:divBdr>
            <w:top w:val="none" w:sz="0" w:space="0" w:color="auto"/>
            <w:left w:val="none" w:sz="0" w:space="0" w:color="auto"/>
            <w:bottom w:val="none" w:sz="0" w:space="0" w:color="auto"/>
            <w:right w:val="none" w:sz="0" w:space="0" w:color="auto"/>
          </w:divBdr>
          <w:divsChild>
            <w:div w:id="634070863">
              <w:marLeft w:val="0"/>
              <w:marRight w:val="0"/>
              <w:marTop w:val="0"/>
              <w:marBottom w:val="0"/>
              <w:divBdr>
                <w:top w:val="none" w:sz="0" w:space="0" w:color="auto"/>
                <w:left w:val="none" w:sz="0" w:space="0" w:color="auto"/>
                <w:bottom w:val="none" w:sz="0" w:space="0" w:color="auto"/>
                <w:right w:val="none" w:sz="0" w:space="0" w:color="auto"/>
              </w:divBdr>
            </w:div>
          </w:divsChild>
        </w:div>
        <w:div w:id="1897624509">
          <w:marLeft w:val="0"/>
          <w:marRight w:val="0"/>
          <w:marTop w:val="0"/>
          <w:marBottom w:val="0"/>
          <w:divBdr>
            <w:top w:val="none" w:sz="0" w:space="0" w:color="auto"/>
            <w:left w:val="none" w:sz="0" w:space="0" w:color="auto"/>
            <w:bottom w:val="none" w:sz="0" w:space="0" w:color="auto"/>
            <w:right w:val="none" w:sz="0" w:space="0" w:color="auto"/>
          </w:divBdr>
          <w:divsChild>
            <w:div w:id="694579754">
              <w:marLeft w:val="0"/>
              <w:marRight w:val="0"/>
              <w:marTop w:val="0"/>
              <w:marBottom w:val="0"/>
              <w:divBdr>
                <w:top w:val="none" w:sz="0" w:space="0" w:color="auto"/>
                <w:left w:val="none" w:sz="0" w:space="0" w:color="auto"/>
                <w:bottom w:val="none" w:sz="0" w:space="0" w:color="auto"/>
                <w:right w:val="none" w:sz="0" w:space="0" w:color="auto"/>
              </w:divBdr>
            </w:div>
          </w:divsChild>
        </w:div>
        <w:div w:id="1838038796">
          <w:marLeft w:val="0"/>
          <w:marRight w:val="0"/>
          <w:marTop w:val="0"/>
          <w:marBottom w:val="0"/>
          <w:divBdr>
            <w:top w:val="none" w:sz="0" w:space="0" w:color="auto"/>
            <w:left w:val="none" w:sz="0" w:space="0" w:color="auto"/>
            <w:bottom w:val="none" w:sz="0" w:space="0" w:color="auto"/>
            <w:right w:val="none" w:sz="0" w:space="0" w:color="auto"/>
          </w:divBdr>
          <w:divsChild>
            <w:div w:id="1146775272">
              <w:marLeft w:val="0"/>
              <w:marRight w:val="0"/>
              <w:marTop w:val="0"/>
              <w:marBottom w:val="0"/>
              <w:divBdr>
                <w:top w:val="none" w:sz="0" w:space="0" w:color="auto"/>
                <w:left w:val="none" w:sz="0" w:space="0" w:color="auto"/>
                <w:bottom w:val="none" w:sz="0" w:space="0" w:color="auto"/>
                <w:right w:val="none" w:sz="0" w:space="0" w:color="auto"/>
              </w:divBdr>
            </w:div>
          </w:divsChild>
        </w:div>
        <w:div w:id="891892204">
          <w:marLeft w:val="0"/>
          <w:marRight w:val="0"/>
          <w:marTop w:val="0"/>
          <w:marBottom w:val="0"/>
          <w:divBdr>
            <w:top w:val="none" w:sz="0" w:space="0" w:color="auto"/>
            <w:left w:val="none" w:sz="0" w:space="0" w:color="auto"/>
            <w:bottom w:val="none" w:sz="0" w:space="0" w:color="auto"/>
            <w:right w:val="none" w:sz="0" w:space="0" w:color="auto"/>
          </w:divBdr>
          <w:divsChild>
            <w:div w:id="1134640974">
              <w:marLeft w:val="0"/>
              <w:marRight w:val="0"/>
              <w:marTop w:val="0"/>
              <w:marBottom w:val="0"/>
              <w:divBdr>
                <w:top w:val="none" w:sz="0" w:space="0" w:color="auto"/>
                <w:left w:val="none" w:sz="0" w:space="0" w:color="auto"/>
                <w:bottom w:val="none" w:sz="0" w:space="0" w:color="auto"/>
                <w:right w:val="none" w:sz="0" w:space="0" w:color="auto"/>
              </w:divBdr>
            </w:div>
          </w:divsChild>
        </w:div>
        <w:div w:id="1496267050">
          <w:marLeft w:val="0"/>
          <w:marRight w:val="0"/>
          <w:marTop w:val="0"/>
          <w:marBottom w:val="0"/>
          <w:divBdr>
            <w:top w:val="none" w:sz="0" w:space="0" w:color="auto"/>
            <w:left w:val="none" w:sz="0" w:space="0" w:color="auto"/>
            <w:bottom w:val="none" w:sz="0" w:space="0" w:color="auto"/>
            <w:right w:val="none" w:sz="0" w:space="0" w:color="auto"/>
          </w:divBdr>
          <w:divsChild>
            <w:div w:id="870604949">
              <w:marLeft w:val="0"/>
              <w:marRight w:val="0"/>
              <w:marTop w:val="0"/>
              <w:marBottom w:val="0"/>
              <w:divBdr>
                <w:top w:val="none" w:sz="0" w:space="0" w:color="auto"/>
                <w:left w:val="none" w:sz="0" w:space="0" w:color="auto"/>
                <w:bottom w:val="none" w:sz="0" w:space="0" w:color="auto"/>
                <w:right w:val="none" w:sz="0" w:space="0" w:color="auto"/>
              </w:divBdr>
            </w:div>
          </w:divsChild>
        </w:div>
        <w:div w:id="1202782975">
          <w:marLeft w:val="0"/>
          <w:marRight w:val="0"/>
          <w:marTop w:val="0"/>
          <w:marBottom w:val="0"/>
          <w:divBdr>
            <w:top w:val="none" w:sz="0" w:space="0" w:color="auto"/>
            <w:left w:val="none" w:sz="0" w:space="0" w:color="auto"/>
            <w:bottom w:val="none" w:sz="0" w:space="0" w:color="auto"/>
            <w:right w:val="none" w:sz="0" w:space="0" w:color="auto"/>
          </w:divBdr>
          <w:divsChild>
            <w:div w:id="488862216">
              <w:marLeft w:val="0"/>
              <w:marRight w:val="0"/>
              <w:marTop w:val="0"/>
              <w:marBottom w:val="0"/>
              <w:divBdr>
                <w:top w:val="none" w:sz="0" w:space="0" w:color="auto"/>
                <w:left w:val="none" w:sz="0" w:space="0" w:color="auto"/>
                <w:bottom w:val="none" w:sz="0" w:space="0" w:color="auto"/>
                <w:right w:val="none" w:sz="0" w:space="0" w:color="auto"/>
              </w:divBdr>
            </w:div>
          </w:divsChild>
        </w:div>
        <w:div w:id="1823816262">
          <w:marLeft w:val="0"/>
          <w:marRight w:val="0"/>
          <w:marTop w:val="0"/>
          <w:marBottom w:val="0"/>
          <w:divBdr>
            <w:top w:val="none" w:sz="0" w:space="0" w:color="auto"/>
            <w:left w:val="none" w:sz="0" w:space="0" w:color="auto"/>
            <w:bottom w:val="none" w:sz="0" w:space="0" w:color="auto"/>
            <w:right w:val="none" w:sz="0" w:space="0" w:color="auto"/>
          </w:divBdr>
          <w:divsChild>
            <w:div w:id="1883520754">
              <w:marLeft w:val="0"/>
              <w:marRight w:val="0"/>
              <w:marTop w:val="0"/>
              <w:marBottom w:val="0"/>
              <w:divBdr>
                <w:top w:val="none" w:sz="0" w:space="0" w:color="auto"/>
                <w:left w:val="none" w:sz="0" w:space="0" w:color="auto"/>
                <w:bottom w:val="none" w:sz="0" w:space="0" w:color="auto"/>
                <w:right w:val="none" w:sz="0" w:space="0" w:color="auto"/>
              </w:divBdr>
            </w:div>
          </w:divsChild>
        </w:div>
        <w:div w:id="2029866134">
          <w:marLeft w:val="0"/>
          <w:marRight w:val="0"/>
          <w:marTop w:val="0"/>
          <w:marBottom w:val="0"/>
          <w:divBdr>
            <w:top w:val="none" w:sz="0" w:space="0" w:color="auto"/>
            <w:left w:val="none" w:sz="0" w:space="0" w:color="auto"/>
            <w:bottom w:val="none" w:sz="0" w:space="0" w:color="auto"/>
            <w:right w:val="none" w:sz="0" w:space="0" w:color="auto"/>
          </w:divBdr>
          <w:divsChild>
            <w:div w:id="812216484">
              <w:marLeft w:val="0"/>
              <w:marRight w:val="0"/>
              <w:marTop w:val="0"/>
              <w:marBottom w:val="0"/>
              <w:divBdr>
                <w:top w:val="none" w:sz="0" w:space="0" w:color="auto"/>
                <w:left w:val="none" w:sz="0" w:space="0" w:color="auto"/>
                <w:bottom w:val="none" w:sz="0" w:space="0" w:color="auto"/>
                <w:right w:val="none" w:sz="0" w:space="0" w:color="auto"/>
              </w:divBdr>
            </w:div>
          </w:divsChild>
        </w:div>
        <w:div w:id="734544970">
          <w:marLeft w:val="0"/>
          <w:marRight w:val="0"/>
          <w:marTop w:val="0"/>
          <w:marBottom w:val="0"/>
          <w:divBdr>
            <w:top w:val="none" w:sz="0" w:space="0" w:color="auto"/>
            <w:left w:val="none" w:sz="0" w:space="0" w:color="auto"/>
            <w:bottom w:val="none" w:sz="0" w:space="0" w:color="auto"/>
            <w:right w:val="none" w:sz="0" w:space="0" w:color="auto"/>
          </w:divBdr>
          <w:divsChild>
            <w:div w:id="962466642">
              <w:marLeft w:val="0"/>
              <w:marRight w:val="0"/>
              <w:marTop w:val="0"/>
              <w:marBottom w:val="0"/>
              <w:divBdr>
                <w:top w:val="none" w:sz="0" w:space="0" w:color="auto"/>
                <w:left w:val="none" w:sz="0" w:space="0" w:color="auto"/>
                <w:bottom w:val="none" w:sz="0" w:space="0" w:color="auto"/>
                <w:right w:val="none" w:sz="0" w:space="0" w:color="auto"/>
              </w:divBdr>
            </w:div>
          </w:divsChild>
        </w:div>
        <w:div w:id="116335058">
          <w:marLeft w:val="0"/>
          <w:marRight w:val="0"/>
          <w:marTop w:val="0"/>
          <w:marBottom w:val="0"/>
          <w:divBdr>
            <w:top w:val="none" w:sz="0" w:space="0" w:color="auto"/>
            <w:left w:val="none" w:sz="0" w:space="0" w:color="auto"/>
            <w:bottom w:val="none" w:sz="0" w:space="0" w:color="auto"/>
            <w:right w:val="none" w:sz="0" w:space="0" w:color="auto"/>
          </w:divBdr>
          <w:divsChild>
            <w:div w:id="1430463597">
              <w:marLeft w:val="0"/>
              <w:marRight w:val="0"/>
              <w:marTop w:val="0"/>
              <w:marBottom w:val="0"/>
              <w:divBdr>
                <w:top w:val="none" w:sz="0" w:space="0" w:color="auto"/>
                <w:left w:val="none" w:sz="0" w:space="0" w:color="auto"/>
                <w:bottom w:val="none" w:sz="0" w:space="0" w:color="auto"/>
                <w:right w:val="none" w:sz="0" w:space="0" w:color="auto"/>
              </w:divBdr>
            </w:div>
          </w:divsChild>
        </w:div>
        <w:div w:id="336463379">
          <w:marLeft w:val="0"/>
          <w:marRight w:val="0"/>
          <w:marTop w:val="0"/>
          <w:marBottom w:val="0"/>
          <w:divBdr>
            <w:top w:val="none" w:sz="0" w:space="0" w:color="auto"/>
            <w:left w:val="none" w:sz="0" w:space="0" w:color="auto"/>
            <w:bottom w:val="none" w:sz="0" w:space="0" w:color="auto"/>
            <w:right w:val="none" w:sz="0" w:space="0" w:color="auto"/>
          </w:divBdr>
          <w:divsChild>
            <w:div w:id="2130778097">
              <w:marLeft w:val="0"/>
              <w:marRight w:val="0"/>
              <w:marTop w:val="0"/>
              <w:marBottom w:val="0"/>
              <w:divBdr>
                <w:top w:val="none" w:sz="0" w:space="0" w:color="auto"/>
                <w:left w:val="none" w:sz="0" w:space="0" w:color="auto"/>
                <w:bottom w:val="none" w:sz="0" w:space="0" w:color="auto"/>
                <w:right w:val="none" w:sz="0" w:space="0" w:color="auto"/>
              </w:divBdr>
            </w:div>
          </w:divsChild>
        </w:div>
        <w:div w:id="933440693">
          <w:marLeft w:val="0"/>
          <w:marRight w:val="0"/>
          <w:marTop w:val="0"/>
          <w:marBottom w:val="0"/>
          <w:divBdr>
            <w:top w:val="none" w:sz="0" w:space="0" w:color="auto"/>
            <w:left w:val="none" w:sz="0" w:space="0" w:color="auto"/>
            <w:bottom w:val="none" w:sz="0" w:space="0" w:color="auto"/>
            <w:right w:val="none" w:sz="0" w:space="0" w:color="auto"/>
          </w:divBdr>
          <w:divsChild>
            <w:div w:id="100075662">
              <w:marLeft w:val="0"/>
              <w:marRight w:val="0"/>
              <w:marTop w:val="0"/>
              <w:marBottom w:val="0"/>
              <w:divBdr>
                <w:top w:val="none" w:sz="0" w:space="0" w:color="auto"/>
                <w:left w:val="none" w:sz="0" w:space="0" w:color="auto"/>
                <w:bottom w:val="none" w:sz="0" w:space="0" w:color="auto"/>
                <w:right w:val="none" w:sz="0" w:space="0" w:color="auto"/>
              </w:divBdr>
            </w:div>
          </w:divsChild>
        </w:div>
        <w:div w:id="1018970538">
          <w:marLeft w:val="0"/>
          <w:marRight w:val="0"/>
          <w:marTop w:val="0"/>
          <w:marBottom w:val="0"/>
          <w:divBdr>
            <w:top w:val="none" w:sz="0" w:space="0" w:color="auto"/>
            <w:left w:val="none" w:sz="0" w:space="0" w:color="auto"/>
            <w:bottom w:val="none" w:sz="0" w:space="0" w:color="auto"/>
            <w:right w:val="none" w:sz="0" w:space="0" w:color="auto"/>
          </w:divBdr>
          <w:divsChild>
            <w:div w:id="912741737">
              <w:marLeft w:val="0"/>
              <w:marRight w:val="0"/>
              <w:marTop w:val="0"/>
              <w:marBottom w:val="0"/>
              <w:divBdr>
                <w:top w:val="none" w:sz="0" w:space="0" w:color="auto"/>
                <w:left w:val="none" w:sz="0" w:space="0" w:color="auto"/>
                <w:bottom w:val="none" w:sz="0" w:space="0" w:color="auto"/>
                <w:right w:val="none" w:sz="0" w:space="0" w:color="auto"/>
              </w:divBdr>
            </w:div>
          </w:divsChild>
        </w:div>
        <w:div w:id="1720737677">
          <w:marLeft w:val="0"/>
          <w:marRight w:val="0"/>
          <w:marTop w:val="0"/>
          <w:marBottom w:val="0"/>
          <w:divBdr>
            <w:top w:val="none" w:sz="0" w:space="0" w:color="auto"/>
            <w:left w:val="none" w:sz="0" w:space="0" w:color="auto"/>
            <w:bottom w:val="none" w:sz="0" w:space="0" w:color="auto"/>
            <w:right w:val="none" w:sz="0" w:space="0" w:color="auto"/>
          </w:divBdr>
          <w:divsChild>
            <w:div w:id="1107503613">
              <w:marLeft w:val="0"/>
              <w:marRight w:val="0"/>
              <w:marTop w:val="0"/>
              <w:marBottom w:val="0"/>
              <w:divBdr>
                <w:top w:val="none" w:sz="0" w:space="0" w:color="auto"/>
                <w:left w:val="none" w:sz="0" w:space="0" w:color="auto"/>
                <w:bottom w:val="none" w:sz="0" w:space="0" w:color="auto"/>
                <w:right w:val="none" w:sz="0" w:space="0" w:color="auto"/>
              </w:divBdr>
            </w:div>
          </w:divsChild>
        </w:div>
        <w:div w:id="729697738">
          <w:marLeft w:val="0"/>
          <w:marRight w:val="0"/>
          <w:marTop w:val="0"/>
          <w:marBottom w:val="0"/>
          <w:divBdr>
            <w:top w:val="none" w:sz="0" w:space="0" w:color="auto"/>
            <w:left w:val="none" w:sz="0" w:space="0" w:color="auto"/>
            <w:bottom w:val="none" w:sz="0" w:space="0" w:color="auto"/>
            <w:right w:val="none" w:sz="0" w:space="0" w:color="auto"/>
          </w:divBdr>
          <w:divsChild>
            <w:div w:id="1505973358">
              <w:marLeft w:val="0"/>
              <w:marRight w:val="0"/>
              <w:marTop w:val="0"/>
              <w:marBottom w:val="0"/>
              <w:divBdr>
                <w:top w:val="none" w:sz="0" w:space="0" w:color="auto"/>
                <w:left w:val="none" w:sz="0" w:space="0" w:color="auto"/>
                <w:bottom w:val="none" w:sz="0" w:space="0" w:color="auto"/>
                <w:right w:val="none" w:sz="0" w:space="0" w:color="auto"/>
              </w:divBdr>
            </w:div>
          </w:divsChild>
        </w:div>
        <w:div w:id="467475205">
          <w:marLeft w:val="0"/>
          <w:marRight w:val="0"/>
          <w:marTop w:val="0"/>
          <w:marBottom w:val="0"/>
          <w:divBdr>
            <w:top w:val="none" w:sz="0" w:space="0" w:color="auto"/>
            <w:left w:val="none" w:sz="0" w:space="0" w:color="auto"/>
            <w:bottom w:val="none" w:sz="0" w:space="0" w:color="auto"/>
            <w:right w:val="none" w:sz="0" w:space="0" w:color="auto"/>
          </w:divBdr>
          <w:divsChild>
            <w:div w:id="1430076377">
              <w:marLeft w:val="0"/>
              <w:marRight w:val="0"/>
              <w:marTop w:val="0"/>
              <w:marBottom w:val="0"/>
              <w:divBdr>
                <w:top w:val="none" w:sz="0" w:space="0" w:color="auto"/>
                <w:left w:val="none" w:sz="0" w:space="0" w:color="auto"/>
                <w:bottom w:val="none" w:sz="0" w:space="0" w:color="auto"/>
                <w:right w:val="none" w:sz="0" w:space="0" w:color="auto"/>
              </w:divBdr>
            </w:div>
          </w:divsChild>
        </w:div>
        <w:div w:id="320350189">
          <w:marLeft w:val="0"/>
          <w:marRight w:val="0"/>
          <w:marTop w:val="0"/>
          <w:marBottom w:val="0"/>
          <w:divBdr>
            <w:top w:val="none" w:sz="0" w:space="0" w:color="auto"/>
            <w:left w:val="none" w:sz="0" w:space="0" w:color="auto"/>
            <w:bottom w:val="none" w:sz="0" w:space="0" w:color="auto"/>
            <w:right w:val="none" w:sz="0" w:space="0" w:color="auto"/>
          </w:divBdr>
          <w:divsChild>
            <w:div w:id="245387931">
              <w:marLeft w:val="0"/>
              <w:marRight w:val="0"/>
              <w:marTop w:val="0"/>
              <w:marBottom w:val="0"/>
              <w:divBdr>
                <w:top w:val="none" w:sz="0" w:space="0" w:color="auto"/>
                <w:left w:val="none" w:sz="0" w:space="0" w:color="auto"/>
                <w:bottom w:val="none" w:sz="0" w:space="0" w:color="auto"/>
                <w:right w:val="none" w:sz="0" w:space="0" w:color="auto"/>
              </w:divBdr>
            </w:div>
          </w:divsChild>
        </w:div>
        <w:div w:id="668483641">
          <w:marLeft w:val="0"/>
          <w:marRight w:val="0"/>
          <w:marTop w:val="0"/>
          <w:marBottom w:val="0"/>
          <w:divBdr>
            <w:top w:val="none" w:sz="0" w:space="0" w:color="auto"/>
            <w:left w:val="none" w:sz="0" w:space="0" w:color="auto"/>
            <w:bottom w:val="none" w:sz="0" w:space="0" w:color="auto"/>
            <w:right w:val="none" w:sz="0" w:space="0" w:color="auto"/>
          </w:divBdr>
          <w:divsChild>
            <w:div w:id="1338076495">
              <w:marLeft w:val="0"/>
              <w:marRight w:val="0"/>
              <w:marTop w:val="0"/>
              <w:marBottom w:val="0"/>
              <w:divBdr>
                <w:top w:val="none" w:sz="0" w:space="0" w:color="auto"/>
                <w:left w:val="none" w:sz="0" w:space="0" w:color="auto"/>
                <w:bottom w:val="none" w:sz="0" w:space="0" w:color="auto"/>
                <w:right w:val="none" w:sz="0" w:space="0" w:color="auto"/>
              </w:divBdr>
            </w:div>
          </w:divsChild>
        </w:div>
        <w:div w:id="54403529">
          <w:marLeft w:val="0"/>
          <w:marRight w:val="0"/>
          <w:marTop w:val="0"/>
          <w:marBottom w:val="0"/>
          <w:divBdr>
            <w:top w:val="none" w:sz="0" w:space="0" w:color="auto"/>
            <w:left w:val="none" w:sz="0" w:space="0" w:color="auto"/>
            <w:bottom w:val="none" w:sz="0" w:space="0" w:color="auto"/>
            <w:right w:val="none" w:sz="0" w:space="0" w:color="auto"/>
          </w:divBdr>
          <w:divsChild>
            <w:div w:id="1806042146">
              <w:marLeft w:val="0"/>
              <w:marRight w:val="0"/>
              <w:marTop w:val="0"/>
              <w:marBottom w:val="0"/>
              <w:divBdr>
                <w:top w:val="none" w:sz="0" w:space="0" w:color="auto"/>
                <w:left w:val="none" w:sz="0" w:space="0" w:color="auto"/>
                <w:bottom w:val="none" w:sz="0" w:space="0" w:color="auto"/>
                <w:right w:val="none" w:sz="0" w:space="0" w:color="auto"/>
              </w:divBdr>
            </w:div>
          </w:divsChild>
        </w:div>
        <w:div w:id="741099965">
          <w:marLeft w:val="0"/>
          <w:marRight w:val="0"/>
          <w:marTop w:val="0"/>
          <w:marBottom w:val="0"/>
          <w:divBdr>
            <w:top w:val="none" w:sz="0" w:space="0" w:color="auto"/>
            <w:left w:val="none" w:sz="0" w:space="0" w:color="auto"/>
            <w:bottom w:val="none" w:sz="0" w:space="0" w:color="auto"/>
            <w:right w:val="none" w:sz="0" w:space="0" w:color="auto"/>
          </w:divBdr>
          <w:divsChild>
            <w:div w:id="1070227647">
              <w:marLeft w:val="0"/>
              <w:marRight w:val="0"/>
              <w:marTop w:val="0"/>
              <w:marBottom w:val="0"/>
              <w:divBdr>
                <w:top w:val="none" w:sz="0" w:space="0" w:color="auto"/>
                <w:left w:val="none" w:sz="0" w:space="0" w:color="auto"/>
                <w:bottom w:val="none" w:sz="0" w:space="0" w:color="auto"/>
                <w:right w:val="none" w:sz="0" w:space="0" w:color="auto"/>
              </w:divBdr>
            </w:div>
          </w:divsChild>
        </w:div>
        <w:div w:id="315718879">
          <w:marLeft w:val="0"/>
          <w:marRight w:val="0"/>
          <w:marTop w:val="0"/>
          <w:marBottom w:val="0"/>
          <w:divBdr>
            <w:top w:val="none" w:sz="0" w:space="0" w:color="auto"/>
            <w:left w:val="none" w:sz="0" w:space="0" w:color="auto"/>
            <w:bottom w:val="none" w:sz="0" w:space="0" w:color="auto"/>
            <w:right w:val="none" w:sz="0" w:space="0" w:color="auto"/>
          </w:divBdr>
          <w:divsChild>
            <w:div w:id="1774981098">
              <w:marLeft w:val="0"/>
              <w:marRight w:val="0"/>
              <w:marTop w:val="0"/>
              <w:marBottom w:val="0"/>
              <w:divBdr>
                <w:top w:val="none" w:sz="0" w:space="0" w:color="auto"/>
                <w:left w:val="none" w:sz="0" w:space="0" w:color="auto"/>
                <w:bottom w:val="none" w:sz="0" w:space="0" w:color="auto"/>
                <w:right w:val="none" w:sz="0" w:space="0" w:color="auto"/>
              </w:divBdr>
            </w:div>
          </w:divsChild>
        </w:div>
        <w:div w:id="1969122287">
          <w:marLeft w:val="0"/>
          <w:marRight w:val="0"/>
          <w:marTop w:val="0"/>
          <w:marBottom w:val="0"/>
          <w:divBdr>
            <w:top w:val="none" w:sz="0" w:space="0" w:color="auto"/>
            <w:left w:val="none" w:sz="0" w:space="0" w:color="auto"/>
            <w:bottom w:val="none" w:sz="0" w:space="0" w:color="auto"/>
            <w:right w:val="none" w:sz="0" w:space="0" w:color="auto"/>
          </w:divBdr>
          <w:divsChild>
            <w:div w:id="619579639">
              <w:marLeft w:val="0"/>
              <w:marRight w:val="0"/>
              <w:marTop w:val="0"/>
              <w:marBottom w:val="0"/>
              <w:divBdr>
                <w:top w:val="none" w:sz="0" w:space="0" w:color="auto"/>
                <w:left w:val="none" w:sz="0" w:space="0" w:color="auto"/>
                <w:bottom w:val="none" w:sz="0" w:space="0" w:color="auto"/>
                <w:right w:val="none" w:sz="0" w:space="0" w:color="auto"/>
              </w:divBdr>
            </w:div>
          </w:divsChild>
        </w:div>
        <w:div w:id="853803481">
          <w:marLeft w:val="0"/>
          <w:marRight w:val="0"/>
          <w:marTop w:val="0"/>
          <w:marBottom w:val="0"/>
          <w:divBdr>
            <w:top w:val="none" w:sz="0" w:space="0" w:color="auto"/>
            <w:left w:val="none" w:sz="0" w:space="0" w:color="auto"/>
            <w:bottom w:val="none" w:sz="0" w:space="0" w:color="auto"/>
            <w:right w:val="none" w:sz="0" w:space="0" w:color="auto"/>
          </w:divBdr>
          <w:divsChild>
            <w:div w:id="1659922547">
              <w:marLeft w:val="0"/>
              <w:marRight w:val="0"/>
              <w:marTop w:val="0"/>
              <w:marBottom w:val="0"/>
              <w:divBdr>
                <w:top w:val="none" w:sz="0" w:space="0" w:color="auto"/>
                <w:left w:val="none" w:sz="0" w:space="0" w:color="auto"/>
                <w:bottom w:val="none" w:sz="0" w:space="0" w:color="auto"/>
                <w:right w:val="none" w:sz="0" w:space="0" w:color="auto"/>
              </w:divBdr>
            </w:div>
          </w:divsChild>
        </w:div>
        <w:div w:id="1932857571">
          <w:marLeft w:val="0"/>
          <w:marRight w:val="0"/>
          <w:marTop w:val="0"/>
          <w:marBottom w:val="0"/>
          <w:divBdr>
            <w:top w:val="none" w:sz="0" w:space="0" w:color="auto"/>
            <w:left w:val="none" w:sz="0" w:space="0" w:color="auto"/>
            <w:bottom w:val="none" w:sz="0" w:space="0" w:color="auto"/>
            <w:right w:val="none" w:sz="0" w:space="0" w:color="auto"/>
          </w:divBdr>
          <w:divsChild>
            <w:div w:id="2074229437">
              <w:marLeft w:val="0"/>
              <w:marRight w:val="0"/>
              <w:marTop w:val="0"/>
              <w:marBottom w:val="0"/>
              <w:divBdr>
                <w:top w:val="none" w:sz="0" w:space="0" w:color="auto"/>
                <w:left w:val="none" w:sz="0" w:space="0" w:color="auto"/>
                <w:bottom w:val="none" w:sz="0" w:space="0" w:color="auto"/>
                <w:right w:val="none" w:sz="0" w:space="0" w:color="auto"/>
              </w:divBdr>
            </w:div>
          </w:divsChild>
        </w:div>
        <w:div w:id="1654945965">
          <w:marLeft w:val="0"/>
          <w:marRight w:val="0"/>
          <w:marTop w:val="0"/>
          <w:marBottom w:val="0"/>
          <w:divBdr>
            <w:top w:val="none" w:sz="0" w:space="0" w:color="auto"/>
            <w:left w:val="none" w:sz="0" w:space="0" w:color="auto"/>
            <w:bottom w:val="none" w:sz="0" w:space="0" w:color="auto"/>
            <w:right w:val="none" w:sz="0" w:space="0" w:color="auto"/>
          </w:divBdr>
          <w:divsChild>
            <w:div w:id="1712072993">
              <w:marLeft w:val="0"/>
              <w:marRight w:val="0"/>
              <w:marTop w:val="0"/>
              <w:marBottom w:val="0"/>
              <w:divBdr>
                <w:top w:val="none" w:sz="0" w:space="0" w:color="auto"/>
                <w:left w:val="none" w:sz="0" w:space="0" w:color="auto"/>
                <w:bottom w:val="none" w:sz="0" w:space="0" w:color="auto"/>
                <w:right w:val="none" w:sz="0" w:space="0" w:color="auto"/>
              </w:divBdr>
            </w:div>
          </w:divsChild>
        </w:div>
        <w:div w:id="1318996356">
          <w:marLeft w:val="0"/>
          <w:marRight w:val="0"/>
          <w:marTop w:val="0"/>
          <w:marBottom w:val="0"/>
          <w:divBdr>
            <w:top w:val="none" w:sz="0" w:space="0" w:color="auto"/>
            <w:left w:val="none" w:sz="0" w:space="0" w:color="auto"/>
            <w:bottom w:val="none" w:sz="0" w:space="0" w:color="auto"/>
            <w:right w:val="none" w:sz="0" w:space="0" w:color="auto"/>
          </w:divBdr>
          <w:divsChild>
            <w:div w:id="904992388">
              <w:marLeft w:val="0"/>
              <w:marRight w:val="0"/>
              <w:marTop w:val="0"/>
              <w:marBottom w:val="0"/>
              <w:divBdr>
                <w:top w:val="none" w:sz="0" w:space="0" w:color="auto"/>
                <w:left w:val="none" w:sz="0" w:space="0" w:color="auto"/>
                <w:bottom w:val="none" w:sz="0" w:space="0" w:color="auto"/>
                <w:right w:val="none" w:sz="0" w:space="0" w:color="auto"/>
              </w:divBdr>
            </w:div>
          </w:divsChild>
        </w:div>
        <w:div w:id="253440128">
          <w:marLeft w:val="0"/>
          <w:marRight w:val="0"/>
          <w:marTop w:val="0"/>
          <w:marBottom w:val="0"/>
          <w:divBdr>
            <w:top w:val="none" w:sz="0" w:space="0" w:color="auto"/>
            <w:left w:val="none" w:sz="0" w:space="0" w:color="auto"/>
            <w:bottom w:val="none" w:sz="0" w:space="0" w:color="auto"/>
            <w:right w:val="none" w:sz="0" w:space="0" w:color="auto"/>
          </w:divBdr>
          <w:divsChild>
            <w:div w:id="1783575412">
              <w:marLeft w:val="0"/>
              <w:marRight w:val="0"/>
              <w:marTop w:val="0"/>
              <w:marBottom w:val="0"/>
              <w:divBdr>
                <w:top w:val="none" w:sz="0" w:space="0" w:color="auto"/>
                <w:left w:val="none" w:sz="0" w:space="0" w:color="auto"/>
                <w:bottom w:val="none" w:sz="0" w:space="0" w:color="auto"/>
                <w:right w:val="none" w:sz="0" w:space="0" w:color="auto"/>
              </w:divBdr>
            </w:div>
          </w:divsChild>
        </w:div>
        <w:div w:id="1324321">
          <w:marLeft w:val="0"/>
          <w:marRight w:val="0"/>
          <w:marTop w:val="0"/>
          <w:marBottom w:val="0"/>
          <w:divBdr>
            <w:top w:val="none" w:sz="0" w:space="0" w:color="auto"/>
            <w:left w:val="none" w:sz="0" w:space="0" w:color="auto"/>
            <w:bottom w:val="none" w:sz="0" w:space="0" w:color="auto"/>
            <w:right w:val="none" w:sz="0" w:space="0" w:color="auto"/>
          </w:divBdr>
          <w:divsChild>
            <w:div w:id="829293818">
              <w:marLeft w:val="0"/>
              <w:marRight w:val="0"/>
              <w:marTop w:val="0"/>
              <w:marBottom w:val="0"/>
              <w:divBdr>
                <w:top w:val="none" w:sz="0" w:space="0" w:color="auto"/>
                <w:left w:val="none" w:sz="0" w:space="0" w:color="auto"/>
                <w:bottom w:val="none" w:sz="0" w:space="0" w:color="auto"/>
                <w:right w:val="none" w:sz="0" w:space="0" w:color="auto"/>
              </w:divBdr>
            </w:div>
          </w:divsChild>
        </w:div>
        <w:div w:id="659230721">
          <w:marLeft w:val="0"/>
          <w:marRight w:val="0"/>
          <w:marTop w:val="0"/>
          <w:marBottom w:val="0"/>
          <w:divBdr>
            <w:top w:val="none" w:sz="0" w:space="0" w:color="auto"/>
            <w:left w:val="none" w:sz="0" w:space="0" w:color="auto"/>
            <w:bottom w:val="none" w:sz="0" w:space="0" w:color="auto"/>
            <w:right w:val="none" w:sz="0" w:space="0" w:color="auto"/>
          </w:divBdr>
          <w:divsChild>
            <w:div w:id="1426730538">
              <w:marLeft w:val="0"/>
              <w:marRight w:val="0"/>
              <w:marTop w:val="0"/>
              <w:marBottom w:val="0"/>
              <w:divBdr>
                <w:top w:val="none" w:sz="0" w:space="0" w:color="auto"/>
                <w:left w:val="none" w:sz="0" w:space="0" w:color="auto"/>
                <w:bottom w:val="none" w:sz="0" w:space="0" w:color="auto"/>
                <w:right w:val="none" w:sz="0" w:space="0" w:color="auto"/>
              </w:divBdr>
            </w:div>
          </w:divsChild>
        </w:div>
        <w:div w:id="696538544">
          <w:marLeft w:val="0"/>
          <w:marRight w:val="0"/>
          <w:marTop w:val="0"/>
          <w:marBottom w:val="0"/>
          <w:divBdr>
            <w:top w:val="none" w:sz="0" w:space="0" w:color="auto"/>
            <w:left w:val="none" w:sz="0" w:space="0" w:color="auto"/>
            <w:bottom w:val="none" w:sz="0" w:space="0" w:color="auto"/>
            <w:right w:val="none" w:sz="0" w:space="0" w:color="auto"/>
          </w:divBdr>
          <w:divsChild>
            <w:div w:id="2064602246">
              <w:marLeft w:val="0"/>
              <w:marRight w:val="0"/>
              <w:marTop w:val="0"/>
              <w:marBottom w:val="0"/>
              <w:divBdr>
                <w:top w:val="none" w:sz="0" w:space="0" w:color="auto"/>
                <w:left w:val="none" w:sz="0" w:space="0" w:color="auto"/>
                <w:bottom w:val="none" w:sz="0" w:space="0" w:color="auto"/>
                <w:right w:val="none" w:sz="0" w:space="0" w:color="auto"/>
              </w:divBdr>
            </w:div>
          </w:divsChild>
        </w:div>
        <w:div w:id="577791357">
          <w:marLeft w:val="0"/>
          <w:marRight w:val="0"/>
          <w:marTop w:val="0"/>
          <w:marBottom w:val="0"/>
          <w:divBdr>
            <w:top w:val="none" w:sz="0" w:space="0" w:color="auto"/>
            <w:left w:val="none" w:sz="0" w:space="0" w:color="auto"/>
            <w:bottom w:val="none" w:sz="0" w:space="0" w:color="auto"/>
            <w:right w:val="none" w:sz="0" w:space="0" w:color="auto"/>
          </w:divBdr>
          <w:divsChild>
            <w:div w:id="1366323062">
              <w:marLeft w:val="0"/>
              <w:marRight w:val="0"/>
              <w:marTop w:val="0"/>
              <w:marBottom w:val="0"/>
              <w:divBdr>
                <w:top w:val="none" w:sz="0" w:space="0" w:color="auto"/>
                <w:left w:val="none" w:sz="0" w:space="0" w:color="auto"/>
                <w:bottom w:val="none" w:sz="0" w:space="0" w:color="auto"/>
                <w:right w:val="none" w:sz="0" w:space="0" w:color="auto"/>
              </w:divBdr>
            </w:div>
          </w:divsChild>
        </w:div>
        <w:div w:id="1441491486">
          <w:marLeft w:val="0"/>
          <w:marRight w:val="0"/>
          <w:marTop w:val="0"/>
          <w:marBottom w:val="0"/>
          <w:divBdr>
            <w:top w:val="none" w:sz="0" w:space="0" w:color="auto"/>
            <w:left w:val="none" w:sz="0" w:space="0" w:color="auto"/>
            <w:bottom w:val="none" w:sz="0" w:space="0" w:color="auto"/>
            <w:right w:val="none" w:sz="0" w:space="0" w:color="auto"/>
          </w:divBdr>
          <w:divsChild>
            <w:div w:id="603538222">
              <w:marLeft w:val="0"/>
              <w:marRight w:val="0"/>
              <w:marTop w:val="0"/>
              <w:marBottom w:val="0"/>
              <w:divBdr>
                <w:top w:val="none" w:sz="0" w:space="0" w:color="auto"/>
                <w:left w:val="none" w:sz="0" w:space="0" w:color="auto"/>
                <w:bottom w:val="none" w:sz="0" w:space="0" w:color="auto"/>
                <w:right w:val="none" w:sz="0" w:space="0" w:color="auto"/>
              </w:divBdr>
            </w:div>
          </w:divsChild>
        </w:div>
        <w:div w:id="1036198305">
          <w:marLeft w:val="0"/>
          <w:marRight w:val="0"/>
          <w:marTop w:val="0"/>
          <w:marBottom w:val="0"/>
          <w:divBdr>
            <w:top w:val="none" w:sz="0" w:space="0" w:color="auto"/>
            <w:left w:val="none" w:sz="0" w:space="0" w:color="auto"/>
            <w:bottom w:val="none" w:sz="0" w:space="0" w:color="auto"/>
            <w:right w:val="none" w:sz="0" w:space="0" w:color="auto"/>
          </w:divBdr>
          <w:divsChild>
            <w:div w:id="849876661">
              <w:marLeft w:val="0"/>
              <w:marRight w:val="0"/>
              <w:marTop w:val="0"/>
              <w:marBottom w:val="0"/>
              <w:divBdr>
                <w:top w:val="none" w:sz="0" w:space="0" w:color="auto"/>
                <w:left w:val="none" w:sz="0" w:space="0" w:color="auto"/>
                <w:bottom w:val="none" w:sz="0" w:space="0" w:color="auto"/>
                <w:right w:val="none" w:sz="0" w:space="0" w:color="auto"/>
              </w:divBdr>
            </w:div>
          </w:divsChild>
        </w:div>
        <w:div w:id="2053075877">
          <w:marLeft w:val="0"/>
          <w:marRight w:val="0"/>
          <w:marTop w:val="0"/>
          <w:marBottom w:val="0"/>
          <w:divBdr>
            <w:top w:val="none" w:sz="0" w:space="0" w:color="auto"/>
            <w:left w:val="none" w:sz="0" w:space="0" w:color="auto"/>
            <w:bottom w:val="none" w:sz="0" w:space="0" w:color="auto"/>
            <w:right w:val="none" w:sz="0" w:space="0" w:color="auto"/>
          </w:divBdr>
          <w:divsChild>
            <w:div w:id="817846662">
              <w:marLeft w:val="0"/>
              <w:marRight w:val="0"/>
              <w:marTop w:val="0"/>
              <w:marBottom w:val="0"/>
              <w:divBdr>
                <w:top w:val="none" w:sz="0" w:space="0" w:color="auto"/>
                <w:left w:val="none" w:sz="0" w:space="0" w:color="auto"/>
                <w:bottom w:val="none" w:sz="0" w:space="0" w:color="auto"/>
                <w:right w:val="none" w:sz="0" w:space="0" w:color="auto"/>
              </w:divBdr>
            </w:div>
          </w:divsChild>
        </w:div>
        <w:div w:id="1662541725">
          <w:marLeft w:val="0"/>
          <w:marRight w:val="0"/>
          <w:marTop w:val="0"/>
          <w:marBottom w:val="0"/>
          <w:divBdr>
            <w:top w:val="none" w:sz="0" w:space="0" w:color="auto"/>
            <w:left w:val="none" w:sz="0" w:space="0" w:color="auto"/>
            <w:bottom w:val="none" w:sz="0" w:space="0" w:color="auto"/>
            <w:right w:val="none" w:sz="0" w:space="0" w:color="auto"/>
          </w:divBdr>
          <w:divsChild>
            <w:div w:id="626930454">
              <w:marLeft w:val="0"/>
              <w:marRight w:val="0"/>
              <w:marTop w:val="0"/>
              <w:marBottom w:val="0"/>
              <w:divBdr>
                <w:top w:val="none" w:sz="0" w:space="0" w:color="auto"/>
                <w:left w:val="none" w:sz="0" w:space="0" w:color="auto"/>
                <w:bottom w:val="none" w:sz="0" w:space="0" w:color="auto"/>
                <w:right w:val="none" w:sz="0" w:space="0" w:color="auto"/>
              </w:divBdr>
            </w:div>
          </w:divsChild>
        </w:div>
        <w:div w:id="1841235543">
          <w:marLeft w:val="0"/>
          <w:marRight w:val="0"/>
          <w:marTop w:val="0"/>
          <w:marBottom w:val="0"/>
          <w:divBdr>
            <w:top w:val="none" w:sz="0" w:space="0" w:color="auto"/>
            <w:left w:val="none" w:sz="0" w:space="0" w:color="auto"/>
            <w:bottom w:val="none" w:sz="0" w:space="0" w:color="auto"/>
            <w:right w:val="none" w:sz="0" w:space="0" w:color="auto"/>
          </w:divBdr>
          <w:divsChild>
            <w:div w:id="992369837">
              <w:marLeft w:val="0"/>
              <w:marRight w:val="0"/>
              <w:marTop w:val="0"/>
              <w:marBottom w:val="0"/>
              <w:divBdr>
                <w:top w:val="none" w:sz="0" w:space="0" w:color="auto"/>
                <w:left w:val="none" w:sz="0" w:space="0" w:color="auto"/>
                <w:bottom w:val="none" w:sz="0" w:space="0" w:color="auto"/>
                <w:right w:val="none" w:sz="0" w:space="0" w:color="auto"/>
              </w:divBdr>
            </w:div>
          </w:divsChild>
        </w:div>
        <w:div w:id="1217551870">
          <w:marLeft w:val="0"/>
          <w:marRight w:val="0"/>
          <w:marTop w:val="0"/>
          <w:marBottom w:val="0"/>
          <w:divBdr>
            <w:top w:val="none" w:sz="0" w:space="0" w:color="auto"/>
            <w:left w:val="none" w:sz="0" w:space="0" w:color="auto"/>
            <w:bottom w:val="none" w:sz="0" w:space="0" w:color="auto"/>
            <w:right w:val="none" w:sz="0" w:space="0" w:color="auto"/>
          </w:divBdr>
          <w:divsChild>
            <w:div w:id="1155294524">
              <w:marLeft w:val="0"/>
              <w:marRight w:val="0"/>
              <w:marTop w:val="0"/>
              <w:marBottom w:val="0"/>
              <w:divBdr>
                <w:top w:val="none" w:sz="0" w:space="0" w:color="auto"/>
                <w:left w:val="none" w:sz="0" w:space="0" w:color="auto"/>
                <w:bottom w:val="none" w:sz="0" w:space="0" w:color="auto"/>
                <w:right w:val="none" w:sz="0" w:space="0" w:color="auto"/>
              </w:divBdr>
            </w:div>
          </w:divsChild>
        </w:div>
        <w:div w:id="826170223">
          <w:marLeft w:val="0"/>
          <w:marRight w:val="0"/>
          <w:marTop w:val="0"/>
          <w:marBottom w:val="0"/>
          <w:divBdr>
            <w:top w:val="none" w:sz="0" w:space="0" w:color="auto"/>
            <w:left w:val="none" w:sz="0" w:space="0" w:color="auto"/>
            <w:bottom w:val="none" w:sz="0" w:space="0" w:color="auto"/>
            <w:right w:val="none" w:sz="0" w:space="0" w:color="auto"/>
          </w:divBdr>
          <w:divsChild>
            <w:div w:id="227694723">
              <w:marLeft w:val="0"/>
              <w:marRight w:val="0"/>
              <w:marTop w:val="0"/>
              <w:marBottom w:val="0"/>
              <w:divBdr>
                <w:top w:val="none" w:sz="0" w:space="0" w:color="auto"/>
                <w:left w:val="none" w:sz="0" w:space="0" w:color="auto"/>
                <w:bottom w:val="none" w:sz="0" w:space="0" w:color="auto"/>
                <w:right w:val="none" w:sz="0" w:space="0" w:color="auto"/>
              </w:divBdr>
            </w:div>
          </w:divsChild>
        </w:div>
        <w:div w:id="113260071">
          <w:marLeft w:val="0"/>
          <w:marRight w:val="0"/>
          <w:marTop w:val="0"/>
          <w:marBottom w:val="0"/>
          <w:divBdr>
            <w:top w:val="none" w:sz="0" w:space="0" w:color="auto"/>
            <w:left w:val="none" w:sz="0" w:space="0" w:color="auto"/>
            <w:bottom w:val="none" w:sz="0" w:space="0" w:color="auto"/>
            <w:right w:val="none" w:sz="0" w:space="0" w:color="auto"/>
          </w:divBdr>
          <w:divsChild>
            <w:div w:id="1371758822">
              <w:marLeft w:val="0"/>
              <w:marRight w:val="0"/>
              <w:marTop w:val="0"/>
              <w:marBottom w:val="0"/>
              <w:divBdr>
                <w:top w:val="none" w:sz="0" w:space="0" w:color="auto"/>
                <w:left w:val="none" w:sz="0" w:space="0" w:color="auto"/>
                <w:bottom w:val="none" w:sz="0" w:space="0" w:color="auto"/>
                <w:right w:val="none" w:sz="0" w:space="0" w:color="auto"/>
              </w:divBdr>
            </w:div>
          </w:divsChild>
        </w:div>
        <w:div w:id="1792480763">
          <w:marLeft w:val="0"/>
          <w:marRight w:val="0"/>
          <w:marTop w:val="0"/>
          <w:marBottom w:val="0"/>
          <w:divBdr>
            <w:top w:val="none" w:sz="0" w:space="0" w:color="auto"/>
            <w:left w:val="none" w:sz="0" w:space="0" w:color="auto"/>
            <w:bottom w:val="none" w:sz="0" w:space="0" w:color="auto"/>
            <w:right w:val="none" w:sz="0" w:space="0" w:color="auto"/>
          </w:divBdr>
          <w:divsChild>
            <w:div w:id="375470207">
              <w:marLeft w:val="0"/>
              <w:marRight w:val="0"/>
              <w:marTop w:val="0"/>
              <w:marBottom w:val="0"/>
              <w:divBdr>
                <w:top w:val="none" w:sz="0" w:space="0" w:color="auto"/>
                <w:left w:val="none" w:sz="0" w:space="0" w:color="auto"/>
                <w:bottom w:val="none" w:sz="0" w:space="0" w:color="auto"/>
                <w:right w:val="none" w:sz="0" w:space="0" w:color="auto"/>
              </w:divBdr>
            </w:div>
          </w:divsChild>
        </w:div>
        <w:div w:id="179008577">
          <w:marLeft w:val="0"/>
          <w:marRight w:val="0"/>
          <w:marTop w:val="0"/>
          <w:marBottom w:val="0"/>
          <w:divBdr>
            <w:top w:val="none" w:sz="0" w:space="0" w:color="auto"/>
            <w:left w:val="none" w:sz="0" w:space="0" w:color="auto"/>
            <w:bottom w:val="none" w:sz="0" w:space="0" w:color="auto"/>
            <w:right w:val="none" w:sz="0" w:space="0" w:color="auto"/>
          </w:divBdr>
          <w:divsChild>
            <w:div w:id="1327636956">
              <w:marLeft w:val="0"/>
              <w:marRight w:val="0"/>
              <w:marTop w:val="0"/>
              <w:marBottom w:val="0"/>
              <w:divBdr>
                <w:top w:val="none" w:sz="0" w:space="0" w:color="auto"/>
                <w:left w:val="none" w:sz="0" w:space="0" w:color="auto"/>
                <w:bottom w:val="none" w:sz="0" w:space="0" w:color="auto"/>
                <w:right w:val="none" w:sz="0" w:space="0" w:color="auto"/>
              </w:divBdr>
            </w:div>
          </w:divsChild>
        </w:div>
        <w:div w:id="2034263134">
          <w:marLeft w:val="0"/>
          <w:marRight w:val="0"/>
          <w:marTop w:val="0"/>
          <w:marBottom w:val="0"/>
          <w:divBdr>
            <w:top w:val="none" w:sz="0" w:space="0" w:color="auto"/>
            <w:left w:val="none" w:sz="0" w:space="0" w:color="auto"/>
            <w:bottom w:val="none" w:sz="0" w:space="0" w:color="auto"/>
            <w:right w:val="none" w:sz="0" w:space="0" w:color="auto"/>
          </w:divBdr>
          <w:divsChild>
            <w:div w:id="411238720">
              <w:marLeft w:val="0"/>
              <w:marRight w:val="0"/>
              <w:marTop w:val="0"/>
              <w:marBottom w:val="0"/>
              <w:divBdr>
                <w:top w:val="none" w:sz="0" w:space="0" w:color="auto"/>
                <w:left w:val="none" w:sz="0" w:space="0" w:color="auto"/>
                <w:bottom w:val="none" w:sz="0" w:space="0" w:color="auto"/>
                <w:right w:val="none" w:sz="0" w:space="0" w:color="auto"/>
              </w:divBdr>
            </w:div>
          </w:divsChild>
        </w:div>
        <w:div w:id="424619946">
          <w:marLeft w:val="0"/>
          <w:marRight w:val="0"/>
          <w:marTop w:val="0"/>
          <w:marBottom w:val="0"/>
          <w:divBdr>
            <w:top w:val="none" w:sz="0" w:space="0" w:color="auto"/>
            <w:left w:val="none" w:sz="0" w:space="0" w:color="auto"/>
            <w:bottom w:val="none" w:sz="0" w:space="0" w:color="auto"/>
            <w:right w:val="none" w:sz="0" w:space="0" w:color="auto"/>
          </w:divBdr>
          <w:divsChild>
            <w:div w:id="237793318">
              <w:marLeft w:val="0"/>
              <w:marRight w:val="0"/>
              <w:marTop w:val="0"/>
              <w:marBottom w:val="0"/>
              <w:divBdr>
                <w:top w:val="none" w:sz="0" w:space="0" w:color="auto"/>
                <w:left w:val="none" w:sz="0" w:space="0" w:color="auto"/>
                <w:bottom w:val="none" w:sz="0" w:space="0" w:color="auto"/>
                <w:right w:val="none" w:sz="0" w:space="0" w:color="auto"/>
              </w:divBdr>
            </w:div>
          </w:divsChild>
        </w:div>
        <w:div w:id="1149783347">
          <w:marLeft w:val="0"/>
          <w:marRight w:val="0"/>
          <w:marTop w:val="0"/>
          <w:marBottom w:val="0"/>
          <w:divBdr>
            <w:top w:val="none" w:sz="0" w:space="0" w:color="auto"/>
            <w:left w:val="none" w:sz="0" w:space="0" w:color="auto"/>
            <w:bottom w:val="none" w:sz="0" w:space="0" w:color="auto"/>
            <w:right w:val="none" w:sz="0" w:space="0" w:color="auto"/>
          </w:divBdr>
          <w:divsChild>
            <w:div w:id="585842664">
              <w:marLeft w:val="0"/>
              <w:marRight w:val="0"/>
              <w:marTop w:val="0"/>
              <w:marBottom w:val="0"/>
              <w:divBdr>
                <w:top w:val="none" w:sz="0" w:space="0" w:color="auto"/>
                <w:left w:val="none" w:sz="0" w:space="0" w:color="auto"/>
                <w:bottom w:val="none" w:sz="0" w:space="0" w:color="auto"/>
                <w:right w:val="none" w:sz="0" w:space="0" w:color="auto"/>
              </w:divBdr>
            </w:div>
          </w:divsChild>
        </w:div>
        <w:div w:id="627013526">
          <w:marLeft w:val="0"/>
          <w:marRight w:val="0"/>
          <w:marTop w:val="0"/>
          <w:marBottom w:val="0"/>
          <w:divBdr>
            <w:top w:val="none" w:sz="0" w:space="0" w:color="auto"/>
            <w:left w:val="none" w:sz="0" w:space="0" w:color="auto"/>
            <w:bottom w:val="none" w:sz="0" w:space="0" w:color="auto"/>
            <w:right w:val="none" w:sz="0" w:space="0" w:color="auto"/>
          </w:divBdr>
          <w:divsChild>
            <w:div w:id="762184408">
              <w:marLeft w:val="0"/>
              <w:marRight w:val="0"/>
              <w:marTop w:val="0"/>
              <w:marBottom w:val="0"/>
              <w:divBdr>
                <w:top w:val="none" w:sz="0" w:space="0" w:color="auto"/>
                <w:left w:val="none" w:sz="0" w:space="0" w:color="auto"/>
                <w:bottom w:val="none" w:sz="0" w:space="0" w:color="auto"/>
                <w:right w:val="none" w:sz="0" w:space="0" w:color="auto"/>
              </w:divBdr>
            </w:div>
          </w:divsChild>
        </w:div>
        <w:div w:id="1698197818">
          <w:marLeft w:val="0"/>
          <w:marRight w:val="0"/>
          <w:marTop w:val="0"/>
          <w:marBottom w:val="0"/>
          <w:divBdr>
            <w:top w:val="none" w:sz="0" w:space="0" w:color="auto"/>
            <w:left w:val="none" w:sz="0" w:space="0" w:color="auto"/>
            <w:bottom w:val="none" w:sz="0" w:space="0" w:color="auto"/>
            <w:right w:val="none" w:sz="0" w:space="0" w:color="auto"/>
          </w:divBdr>
          <w:divsChild>
            <w:div w:id="1787045947">
              <w:marLeft w:val="0"/>
              <w:marRight w:val="0"/>
              <w:marTop w:val="0"/>
              <w:marBottom w:val="0"/>
              <w:divBdr>
                <w:top w:val="none" w:sz="0" w:space="0" w:color="auto"/>
                <w:left w:val="none" w:sz="0" w:space="0" w:color="auto"/>
                <w:bottom w:val="none" w:sz="0" w:space="0" w:color="auto"/>
                <w:right w:val="none" w:sz="0" w:space="0" w:color="auto"/>
              </w:divBdr>
            </w:div>
          </w:divsChild>
        </w:div>
        <w:div w:id="1022560169">
          <w:marLeft w:val="0"/>
          <w:marRight w:val="0"/>
          <w:marTop w:val="0"/>
          <w:marBottom w:val="0"/>
          <w:divBdr>
            <w:top w:val="none" w:sz="0" w:space="0" w:color="auto"/>
            <w:left w:val="none" w:sz="0" w:space="0" w:color="auto"/>
            <w:bottom w:val="none" w:sz="0" w:space="0" w:color="auto"/>
            <w:right w:val="none" w:sz="0" w:space="0" w:color="auto"/>
          </w:divBdr>
          <w:divsChild>
            <w:div w:id="1584950698">
              <w:marLeft w:val="0"/>
              <w:marRight w:val="0"/>
              <w:marTop w:val="0"/>
              <w:marBottom w:val="0"/>
              <w:divBdr>
                <w:top w:val="none" w:sz="0" w:space="0" w:color="auto"/>
                <w:left w:val="none" w:sz="0" w:space="0" w:color="auto"/>
                <w:bottom w:val="none" w:sz="0" w:space="0" w:color="auto"/>
                <w:right w:val="none" w:sz="0" w:space="0" w:color="auto"/>
              </w:divBdr>
            </w:div>
          </w:divsChild>
        </w:div>
        <w:div w:id="1082070942">
          <w:marLeft w:val="0"/>
          <w:marRight w:val="0"/>
          <w:marTop w:val="0"/>
          <w:marBottom w:val="0"/>
          <w:divBdr>
            <w:top w:val="none" w:sz="0" w:space="0" w:color="auto"/>
            <w:left w:val="none" w:sz="0" w:space="0" w:color="auto"/>
            <w:bottom w:val="none" w:sz="0" w:space="0" w:color="auto"/>
            <w:right w:val="none" w:sz="0" w:space="0" w:color="auto"/>
          </w:divBdr>
          <w:divsChild>
            <w:div w:id="1932008231">
              <w:marLeft w:val="0"/>
              <w:marRight w:val="0"/>
              <w:marTop w:val="0"/>
              <w:marBottom w:val="0"/>
              <w:divBdr>
                <w:top w:val="none" w:sz="0" w:space="0" w:color="auto"/>
                <w:left w:val="none" w:sz="0" w:space="0" w:color="auto"/>
                <w:bottom w:val="none" w:sz="0" w:space="0" w:color="auto"/>
                <w:right w:val="none" w:sz="0" w:space="0" w:color="auto"/>
              </w:divBdr>
            </w:div>
          </w:divsChild>
        </w:div>
        <w:div w:id="1824008856">
          <w:marLeft w:val="0"/>
          <w:marRight w:val="0"/>
          <w:marTop w:val="0"/>
          <w:marBottom w:val="0"/>
          <w:divBdr>
            <w:top w:val="none" w:sz="0" w:space="0" w:color="auto"/>
            <w:left w:val="none" w:sz="0" w:space="0" w:color="auto"/>
            <w:bottom w:val="none" w:sz="0" w:space="0" w:color="auto"/>
            <w:right w:val="none" w:sz="0" w:space="0" w:color="auto"/>
          </w:divBdr>
          <w:divsChild>
            <w:div w:id="702822860">
              <w:marLeft w:val="0"/>
              <w:marRight w:val="0"/>
              <w:marTop w:val="0"/>
              <w:marBottom w:val="0"/>
              <w:divBdr>
                <w:top w:val="none" w:sz="0" w:space="0" w:color="auto"/>
                <w:left w:val="none" w:sz="0" w:space="0" w:color="auto"/>
                <w:bottom w:val="none" w:sz="0" w:space="0" w:color="auto"/>
                <w:right w:val="none" w:sz="0" w:space="0" w:color="auto"/>
              </w:divBdr>
            </w:div>
          </w:divsChild>
        </w:div>
        <w:div w:id="1979605012">
          <w:marLeft w:val="0"/>
          <w:marRight w:val="0"/>
          <w:marTop w:val="0"/>
          <w:marBottom w:val="0"/>
          <w:divBdr>
            <w:top w:val="none" w:sz="0" w:space="0" w:color="auto"/>
            <w:left w:val="none" w:sz="0" w:space="0" w:color="auto"/>
            <w:bottom w:val="none" w:sz="0" w:space="0" w:color="auto"/>
            <w:right w:val="none" w:sz="0" w:space="0" w:color="auto"/>
          </w:divBdr>
          <w:divsChild>
            <w:div w:id="342513229">
              <w:marLeft w:val="0"/>
              <w:marRight w:val="0"/>
              <w:marTop w:val="0"/>
              <w:marBottom w:val="0"/>
              <w:divBdr>
                <w:top w:val="none" w:sz="0" w:space="0" w:color="auto"/>
                <w:left w:val="none" w:sz="0" w:space="0" w:color="auto"/>
                <w:bottom w:val="none" w:sz="0" w:space="0" w:color="auto"/>
                <w:right w:val="none" w:sz="0" w:space="0" w:color="auto"/>
              </w:divBdr>
            </w:div>
          </w:divsChild>
        </w:div>
        <w:div w:id="1572693147">
          <w:marLeft w:val="0"/>
          <w:marRight w:val="0"/>
          <w:marTop w:val="0"/>
          <w:marBottom w:val="0"/>
          <w:divBdr>
            <w:top w:val="none" w:sz="0" w:space="0" w:color="auto"/>
            <w:left w:val="none" w:sz="0" w:space="0" w:color="auto"/>
            <w:bottom w:val="none" w:sz="0" w:space="0" w:color="auto"/>
            <w:right w:val="none" w:sz="0" w:space="0" w:color="auto"/>
          </w:divBdr>
          <w:divsChild>
            <w:div w:id="291517459">
              <w:marLeft w:val="0"/>
              <w:marRight w:val="0"/>
              <w:marTop w:val="0"/>
              <w:marBottom w:val="0"/>
              <w:divBdr>
                <w:top w:val="none" w:sz="0" w:space="0" w:color="auto"/>
                <w:left w:val="none" w:sz="0" w:space="0" w:color="auto"/>
                <w:bottom w:val="none" w:sz="0" w:space="0" w:color="auto"/>
                <w:right w:val="none" w:sz="0" w:space="0" w:color="auto"/>
              </w:divBdr>
            </w:div>
          </w:divsChild>
        </w:div>
        <w:div w:id="885221145">
          <w:marLeft w:val="0"/>
          <w:marRight w:val="0"/>
          <w:marTop w:val="0"/>
          <w:marBottom w:val="0"/>
          <w:divBdr>
            <w:top w:val="none" w:sz="0" w:space="0" w:color="auto"/>
            <w:left w:val="none" w:sz="0" w:space="0" w:color="auto"/>
            <w:bottom w:val="none" w:sz="0" w:space="0" w:color="auto"/>
            <w:right w:val="none" w:sz="0" w:space="0" w:color="auto"/>
          </w:divBdr>
          <w:divsChild>
            <w:div w:id="1079325731">
              <w:marLeft w:val="0"/>
              <w:marRight w:val="0"/>
              <w:marTop w:val="0"/>
              <w:marBottom w:val="0"/>
              <w:divBdr>
                <w:top w:val="none" w:sz="0" w:space="0" w:color="auto"/>
                <w:left w:val="none" w:sz="0" w:space="0" w:color="auto"/>
                <w:bottom w:val="none" w:sz="0" w:space="0" w:color="auto"/>
                <w:right w:val="none" w:sz="0" w:space="0" w:color="auto"/>
              </w:divBdr>
            </w:div>
          </w:divsChild>
        </w:div>
        <w:div w:id="1706901858">
          <w:marLeft w:val="0"/>
          <w:marRight w:val="0"/>
          <w:marTop w:val="0"/>
          <w:marBottom w:val="0"/>
          <w:divBdr>
            <w:top w:val="none" w:sz="0" w:space="0" w:color="auto"/>
            <w:left w:val="none" w:sz="0" w:space="0" w:color="auto"/>
            <w:bottom w:val="none" w:sz="0" w:space="0" w:color="auto"/>
            <w:right w:val="none" w:sz="0" w:space="0" w:color="auto"/>
          </w:divBdr>
          <w:divsChild>
            <w:div w:id="1583370729">
              <w:marLeft w:val="0"/>
              <w:marRight w:val="0"/>
              <w:marTop w:val="0"/>
              <w:marBottom w:val="0"/>
              <w:divBdr>
                <w:top w:val="none" w:sz="0" w:space="0" w:color="auto"/>
                <w:left w:val="none" w:sz="0" w:space="0" w:color="auto"/>
                <w:bottom w:val="none" w:sz="0" w:space="0" w:color="auto"/>
                <w:right w:val="none" w:sz="0" w:space="0" w:color="auto"/>
              </w:divBdr>
            </w:div>
          </w:divsChild>
        </w:div>
        <w:div w:id="776289419">
          <w:marLeft w:val="0"/>
          <w:marRight w:val="0"/>
          <w:marTop w:val="0"/>
          <w:marBottom w:val="0"/>
          <w:divBdr>
            <w:top w:val="none" w:sz="0" w:space="0" w:color="auto"/>
            <w:left w:val="none" w:sz="0" w:space="0" w:color="auto"/>
            <w:bottom w:val="none" w:sz="0" w:space="0" w:color="auto"/>
            <w:right w:val="none" w:sz="0" w:space="0" w:color="auto"/>
          </w:divBdr>
          <w:divsChild>
            <w:div w:id="2015262586">
              <w:marLeft w:val="0"/>
              <w:marRight w:val="0"/>
              <w:marTop w:val="0"/>
              <w:marBottom w:val="0"/>
              <w:divBdr>
                <w:top w:val="none" w:sz="0" w:space="0" w:color="auto"/>
                <w:left w:val="none" w:sz="0" w:space="0" w:color="auto"/>
                <w:bottom w:val="none" w:sz="0" w:space="0" w:color="auto"/>
                <w:right w:val="none" w:sz="0" w:space="0" w:color="auto"/>
              </w:divBdr>
            </w:div>
          </w:divsChild>
        </w:div>
        <w:div w:id="2024479066">
          <w:marLeft w:val="0"/>
          <w:marRight w:val="0"/>
          <w:marTop w:val="0"/>
          <w:marBottom w:val="0"/>
          <w:divBdr>
            <w:top w:val="none" w:sz="0" w:space="0" w:color="auto"/>
            <w:left w:val="none" w:sz="0" w:space="0" w:color="auto"/>
            <w:bottom w:val="none" w:sz="0" w:space="0" w:color="auto"/>
            <w:right w:val="none" w:sz="0" w:space="0" w:color="auto"/>
          </w:divBdr>
          <w:divsChild>
            <w:div w:id="1252079763">
              <w:marLeft w:val="0"/>
              <w:marRight w:val="0"/>
              <w:marTop w:val="0"/>
              <w:marBottom w:val="0"/>
              <w:divBdr>
                <w:top w:val="none" w:sz="0" w:space="0" w:color="auto"/>
                <w:left w:val="none" w:sz="0" w:space="0" w:color="auto"/>
                <w:bottom w:val="none" w:sz="0" w:space="0" w:color="auto"/>
                <w:right w:val="none" w:sz="0" w:space="0" w:color="auto"/>
              </w:divBdr>
            </w:div>
          </w:divsChild>
        </w:div>
        <w:div w:id="1902596144">
          <w:marLeft w:val="0"/>
          <w:marRight w:val="0"/>
          <w:marTop w:val="0"/>
          <w:marBottom w:val="0"/>
          <w:divBdr>
            <w:top w:val="none" w:sz="0" w:space="0" w:color="auto"/>
            <w:left w:val="none" w:sz="0" w:space="0" w:color="auto"/>
            <w:bottom w:val="none" w:sz="0" w:space="0" w:color="auto"/>
            <w:right w:val="none" w:sz="0" w:space="0" w:color="auto"/>
          </w:divBdr>
          <w:divsChild>
            <w:div w:id="499927912">
              <w:marLeft w:val="0"/>
              <w:marRight w:val="0"/>
              <w:marTop w:val="0"/>
              <w:marBottom w:val="0"/>
              <w:divBdr>
                <w:top w:val="none" w:sz="0" w:space="0" w:color="auto"/>
                <w:left w:val="none" w:sz="0" w:space="0" w:color="auto"/>
                <w:bottom w:val="none" w:sz="0" w:space="0" w:color="auto"/>
                <w:right w:val="none" w:sz="0" w:space="0" w:color="auto"/>
              </w:divBdr>
            </w:div>
          </w:divsChild>
        </w:div>
        <w:div w:id="2000650048">
          <w:marLeft w:val="0"/>
          <w:marRight w:val="0"/>
          <w:marTop w:val="0"/>
          <w:marBottom w:val="0"/>
          <w:divBdr>
            <w:top w:val="none" w:sz="0" w:space="0" w:color="auto"/>
            <w:left w:val="none" w:sz="0" w:space="0" w:color="auto"/>
            <w:bottom w:val="none" w:sz="0" w:space="0" w:color="auto"/>
            <w:right w:val="none" w:sz="0" w:space="0" w:color="auto"/>
          </w:divBdr>
          <w:divsChild>
            <w:div w:id="1526484507">
              <w:marLeft w:val="0"/>
              <w:marRight w:val="0"/>
              <w:marTop w:val="0"/>
              <w:marBottom w:val="0"/>
              <w:divBdr>
                <w:top w:val="none" w:sz="0" w:space="0" w:color="auto"/>
                <w:left w:val="none" w:sz="0" w:space="0" w:color="auto"/>
                <w:bottom w:val="none" w:sz="0" w:space="0" w:color="auto"/>
                <w:right w:val="none" w:sz="0" w:space="0" w:color="auto"/>
              </w:divBdr>
            </w:div>
          </w:divsChild>
        </w:div>
        <w:div w:id="1498225232">
          <w:marLeft w:val="0"/>
          <w:marRight w:val="0"/>
          <w:marTop w:val="0"/>
          <w:marBottom w:val="0"/>
          <w:divBdr>
            <w:top w:val="none" w:sz="0" w:space="0" w:color="auto"/>
            <w:left w:val="none" w:sz="0" w:space="0" w:color="auto"/>
            <w:bottom w:val="none" w:sz="0" w:space="0" w:color="auto"/>
            <w:right w:val="none" w:sz="0" w:space="0" w:color="auto"/>
          </w:divBdr>
          <w:divsChild>
            <w:div w:id="1807239068">
              <w:marLeft w:val="0"/>
              <w:marRight w:val="0"/>
              <w:marTop w:val="0"/>
              <w:marBottom w:val="0"/>
              <w:divBdr>
                <w:top w:val="none" w:sz="0" w:space="0" w:color="auto"/>
                <w:left w:val="none" w:sz="0" w:space="0" w:color="auto"/>
                <w:bottom w:val="none" w:sz="0" w:space="0" w:color="auto"/>
                <w:right w:val="none" w:sz="0" w:space="0" w:color="auto"/>
              </w:divBdr>
            </w:div>
          </w:divsChild>
        </w:div>
        <w:div w:id="908345779">
          <w:marLeft w:val="0"/>
          <w:marRight w:val="0"/>
          <w:marTop w:val="0"/>
          <w:marBottom w:val="0"/>
          <w:divBdr>
            <w:top w:val="none" w:sz="0" w:space="0" w:color="auto"/>
            <w:left w:val="none" w:sz="0" w:space="0" w:color="auto"/>
            <w:bottom w:val="none" w:sz="0" w:space="0" w:color="auto"/>
            <w:right w:val="none" w:sz="0" w:space="0" w:color="auto"/>
          </w:divBdr>
          <w:divsChild>
            <w:div w:id="1883667259">
              <w:marLeft w:val="0"/>
              <w:marRight w:val="0"/>
              <w:marTop w:val="0"/>
              <w:marBottom w:val="0"/>
              <w:divBdr>
                <w:top w:val="none" w:sz="0" w:space="0" w:color="auto"/>
                <w:left w:val="none" w:sz="0" w:space="0" w:color="auto"/>
                <w:bottom w:val="none" w:sz="0" w:space="0" w:color="auto"/>
                <w:right w:val="none" w:sz="0" w:space="0" w:color="auto"/>
              </w:divBdr>
            </w:div>
          </w:divsChild>
        </w:div>
        <w:div w:id="5524452">
          <w:marLeft w:val="0"/>
          <w:marRight w:val="0"/>
          <w:marTop w:val="0"/>
          <w:marBottom w:val="0"/>
          <w:divBdr>
            <w:top w:val="none" w:sz="0" w:space="0" w:color="auto"/>
            <w:left w:val="none" w:sz="0" w:space="0" w:color="auto"/>
            <w:bottom w:val="none" w:sz="0" w:space="0" w:color="auto"/>
            <w:right w:val="none" w:sz="0" w:space="0" w:color="auto"/>
          </w:divBdr>
          <w:divsChild>
            <w:div w:id="475149382">
              <w:marLeft w:val="0"/>
              <w:marRight w:val="0"/>
              <w:marTop w:val="0"/>
              <w:marBottom w:val="0"/>
              <w:divBdr>
                <w:top w:val="none" w:sz="0" w:space="0" w:color="auto"/>
                <w:left w:val="none" w:sz="0" w:space="0" w:color="auto"/>
                <w:bottom w:val="none" w:sz="0" w:space="0" w:color="auto"/>
                <w:right w:val="none" w:sz="0" w:space="0" w:color="auto"/>
              </w:divBdr>
            </w:div>
          </w:divsChild>
        </w:div>
        <w:div w:id="834734296">
          <w:marLeft w:val="0"/>
          <w:marRight w:val="0"/>
          <w:marTop w:val="0"/>
          <w:marBottom w:val="0"/>
          <w:divBdr>
            <w:top w:val="none" w:sz="0" w:space="0" w:color="auto"/>
            <w:left w:val="none" w:sz="0" w:space="0" w:color="auto"/>
            <w:bottom w:val="none" w:sz="0" w:space="0" w:color="auto"/>
            <w:right w:val="none" w:sz="0" w:space="0" w:color="auto"/>
          </w:divBdr>
          <w:divsChild>
            <w:div w:id="2035032021">
              <w:marLeft w:val="0"/>
              <w:marRight w:val="0"/>
              <w:marTop w:val="0"/>
              <w:marBottom w:val="0"/>
              <w:divBdr>
                <w:top w:val="none" w:sz="0" w:space="0" w:color="auto"/>
                <w:left w:val="none" w:sz="0" w:space="0" w:color="auto"/>
                <w:bottom w:val="none" w:sz="0" w:space="0" w:color="auto"/>
                <w:right w:val="none" w:sz="0" w:space="0" w:color="auto"/>
              </w:divBdr>
            </w:div>
          </w:divsChild>
        </w:div>
        <w:div w:id="574513658">
          <w:marLeft w:val="0"/>
          <w:marRight w:val="0"/>
          <w:marTop w:val="0"/>
          <w:marBottom w:val="0"/>
          <w:divBdr>
            <w:top w:val="none" w:sz="0" w:space="0" w:color="auto"/>
            <w:left w:val="none" w:sz="0" w:space="0" w:color="auto"/>
            <w:bottom w:val="none" w:sz="0" w:space="0" w:color="auto"/>
            <w:right w:val="none" w:sz="0" w:space="0" w:color="auto"/>
          </w:divBdr>
          <w:divsChild>
            <w:div w:id="1153647044">
              <w:marLeft w:val="0"/>
              <w:marRight w:val="0"/>
              <w:marTop w:val="0"/>
              <w:marBottom w:val="0"/>
              <w:divBdr>
                <w:top w:val="none" w:sz="0" w:space="0" w:color="auto"/>
                <w:left w:val="none" w:sz="0" w:space="0" w:color="auto"/>
                <w:bottom w:val="none" w:sz="0" w:space="0" w:color="auto"/>
                <w:right w:val="none" w:sz="0" w:space="0" w:color="auto"/>
              </w:divBdr>
            </w:div>
          </w:divsChild>
        </w:div>
        <w:div w:id="1707679851">
          <w:marLeft w:val="0"/>
          <w:marRight w:val="0"/>
          <w:marTop w:val="0"/>
          <w:marBottom w:val="0"/>
          <w:divBdr>
            <w:top w:val="none" w:sz="0" w:space="0" w:color="auto"/>
            <w:left w:val="none" w:sz="0" w:space="0" w:color="auto"/>
            <w:bottom w:val="none" w:sz="0" w:space="0" w:color="auto"/>
            <w:right w:val="none" w:sz="0" w:space="0" w:color="auto"/>
          </w:divBdr>
          <w:divsChild>
            <w:div w:id="1381250248">
              <w:marLeft w:val="0"/>
              <w:marRight w:val="0"/>
              <w:marTop w:val="0"/>
              <w:marBottom w:val="0"/>
              <w:divBdr>
                <w:top w:val="none" w:sz="0" w:space="0" w:color="auto"/>
                <w:left w:val="none" w:sz="0" w:space="0" w:color="auto"/>
                <w:bottom w:val="none" w:sz="0" w:space="0" w:color="auto"/>
                <w:right w:val="none" w:sz="0" w:space="0" w:color="auto"/>
              </w:divBdr>
            </w:div>
          </w:divsChild>
        </w:div>
        <w:div w:id="722408665">
          <w:marLeft w:val="0"/>
          <w:marRight w:val="0"/>
          <w:marTop w:val="0"/>
          <w:marBottom w:val="0"/>
          <w:divBdr>
            <w:top w:val="none" w:sz="0" w:space="0" w:color="auto"/>
            <w:left w:val="none" w:sz="0" w:space="0" w:color="auto"/>
            <w:bottom w:val="none" w:sz="0" w:space="0" w:color="auto"/>
            <w:right w:val="none" w:sz="0" w:space="0" w:color="auto"/>
          </w:divBdr>
          <w:divsChild>
            <w:div w:id="1029574284">
              <w:marLeft w:val="0"/>
              <w:marRight w:val="0"/>
              <w:marTop w:val="0"/>
              <w:marBottom w:val="0"/>
              <w:divBdr>
                <w:top w:val="none" w:sz="0" w:space="0" w:color="auto"/>
                <w:left w:val="none" w:sz="0" w:space="0" w:color="auto"/>
                <w:bottom w:val="none" w:sz="0" w:space="0" w:color="auto"/>
                <w:right w:val="none" w:sz="0" w:space="0" w:color="auto"/>
              </w:divBdr>
            </w:div>
          </w:divsChild>
        </w:div>
        <w:div w:id="238255930">
          <w:marLeft w:val="0"/>
          <w:marRight w:val="0"/>
          <w:marTop w:val="0"/>
          <w:marBottom w:val="0"/>
          <w:divBdr>
            <w:top w:val="none" w:sz="0" w:space="0" w:color="auto"/>
            <w:left w:val="none" w:sz="0" w:space="0" w:color="auto"/>
            <w:bottom w:val="none" w:sz="0" w:space="0" w:color="auto"/>
            <w:right w:val="none" w:sz="0" w:space="0" w:color="auto"/>
          </w:divBdr>
          <w:divsChild>
            <w:div w:id="1611007584">
              <w:marLeft w:val="0"/>
              <w:marRight w:val="0"/>
              <w:marTop w:val="0"/>
              <w:marBottom w:val="0"/>
              <w:divBdr>
                <w:top w:val="none" w:sz="0" w:space="0" w:color="auto"/>
                <w:left w:val="none" w:sz="0" w:space="0" w:color="auto"/>
                <w:bottom w:val="none" w:sz="0" w:space="0" w:color="auto"/>
                <w:right w:val="none" w:sz="0" w:space="0" w:color="auto"/>
              </w:divBdr>
            </w:div>
          </w:divsChild>
        </w:div>
        <w:div w:id="2075930682">
          <w:marLeft w:val="0"/>
          <w:marRight w:val="0"/>
          <w:marTop w:val="0"/>
          <w:marBottom w:val="0"/>
          <w:divBdr>
            <w:top w:val="none" w:sz="0" w:space="0" w:color="auto"/>
            <w:left w:val="none" w:sz="0" w:space="0" w:color="auto"/>
            <w:bottom w:val="none" w:sz="0" w:space="0" w:color="auto"/>
            <w:right w:val="none" w:sz="0" w:space="0" w:color="auto"/>
          </w:divBdr>
          <w:divsChild>
            <w:div w:id="2065912084">
              <w:marLeft w:val="0"/>
              <w:marRight w:val="0"/>
              <w:marTop w:val="0"/>
              <w:marBottom w:val="0"/>
              <w:divBdr>
                <w:top w:val="none" w:sz="0" w:space="0" w:color="auto"/>
                <w:left w:val="none" w:sz="0" w:space="0" w:color="auto"/>
                <w:bottom w:val="none" w:sz="0" w:space="0" w:color="auto"/>
                <w:right w:val="none" w:sz="0" w:space="0" w:color="auto"/>
              </w:divBdr>
            </w:div>
          </w:divsChild>
        </w:div>
        <w:div w:id="1684086236">
          <w:marLeft w:val="0"/>
          <w:marRight w:val="0"/>
          <w:marTop w:val="0"/>
          <w:marBottom w:val="0"/>
          <w:divBdr>
            <w:top w:val="none" w:sz="0" w:space="0" w:color="auto"/>
            <w:left w:val="none" w:sz="0" w:space="0" w:color="auto"/>
            <w:bottom w:val="none" w:sz="0" w:space="0" w:color="auto"/>
            <w:right w:val="none" w:sz="0" w:space="0" w:color="auto"/>
          </w:divBdr>
          <w:divsChild>
            <w:div w:id="1063328566">
              <w:marLeft w:val="0"/>
              <w:marRight w:val="0"/>
              <w:marTop w:val="0"/>
              <w:marBottom w:val="0"/>
              <w:divBdr>
                <w:top w:val="none" w:sz="0" w:space="0" w:color="auto"/>
                <w:left w:val="none" w:sz="0" w:space="0" w:color="auto"/>
                <w:bottom w:val="none" w:sz="0" w:space="0" w:color="auto"/>
                <w:right w:val="none" w:sz="0" w:space="0" w:color="auto"/>
              </w:divBdr>
            </w:div>
          </w:divsChild>
        </w:div>
        <w:div w:id="1026322993">
          <w:marLeft w:val="0"/>
          <w:marRight w:val="0"/>
          <w:marTop w:val="0"/>
          <w:marBottom w:val="0"/>
          <w:divBdr>
            <w:top w:val="none" w:sz="0" w:space="0" w:color="auto"/>
            <w:left w:val="none" w:sz="0" w:space="0" w:color="auto"/>
            <w:bottom w:val="none" w:sz="0" w:space="0" w:color="auto"/>
            <w:right w:val="none" w:sz="0" w:space="0" w:color="auto"/>
          </w:divBdr>
          <w:divsChild>
            <w:div w:id="588586948">
              <w:marLeft w:val="0"/>
              <w:marRight w:val="0"/>
              <w:marTop w:val="0"/>
              <w:marBottom w:val="0"/>
              <w:divBdr>
                <w:top w:val="none" w:sz="0" w:space="0" w:color="auto"/>
                <w:left w:val="none" w:sz="0" w:space="0" w:color="auto"/>
                <w:bottom w:val="none" w:sz="0" w:space="0" w:color="auto"/>
                <w:right w:val="none" w:sz="0" w:space="0" w:color="auto"/>
              </w:divBdr>
            </w:div>
          </w:divsChild>
        </w:div>
        <w:div w:id="493691621">
          <w:marLeft w:val="0"/>
          <w:marRight w:val="0"/>
          <w:marTop w:val="0"/>
          <w:marBottom w:val="0"/>
          <w:divBdr>
            <w:top w:val="none" w:sz="0" w:space="0" w:color="auto"/>
            <w:left w:val="none" w:sz="0" w:space="0" w:color="auto"/>
            <w:bottom w:val="none" w:sz="0" w:space="0" w:color="auto"/>
            <w:right w:val="none" w:sz="0" w:space="0" w:color="auto"/>
          </w:divBdr>
          <w:divsChild>
            <w:div w:id="1629779130">
              <w:marLeft w:val="0"/>
              <w:marRight w:val="0"/>
              <w:marTop w:val="0"/>
              <w:marBottom w:val="0"/>
              <w:divBdr>
                <w:top w:val="none" w:sz="0" w:space="0" w:color="auto"/>
                <w:left w:val="none" w:sz="0" w:space="0" w:color="auto"/>
                <w:bottom w:val="none" w:sz="0" w:space="0" w:color="auto"/>
                <w:right w:val="none" w:sz="0" w:space="0" w:color="auto"/>
              </w:divBdr>
            </w:div>
          </w:divsChild>
        </w:div>
        <w:div w:id="1610971120">
          <w:marLeft w:val="0"/>
          <w:marRight w:val="0"/>
          <w:marTop w:val="0"/>
          <w:marBottom w:val="0"/>
          <w:divBdr>
            <w:top w:val="none" w:sz="0" w:space="0" w:color="auto"/>
            <w:left w:val="none" w:sz="0" w:space="0" w:color="auto"/>
            <w:bottom w:val="none" w:sz="0" w:space="0" w:color="auto"/>
            <w:right w:val="none" w:sz="0" w:space="0" w:color="auto"/>
          </w:divBdr>
          <w:divsChild>
            <w:div w:id="1202473431">
              <w:marLeft w:val="0"/>
              <w:marRight w:val="0"/>
              <w:marTop w:val="0"/>
              <w:marBottom w:val="0"/>
              <w:divBdr>
                <w:top w:val="none" w:sz="0" w:space="0" w:color="auto"/>
                <w:left w:val="none" w:sz="0" w:space="0" w:color="auto"/>
                <w:bottom w:val="none" w:sz="0" w:space="0" w:color="auto"/>
                <w:right w:val="none" w:sz="0" w:space="0" w:color="auto"/>
              </w:divBdr>
            </w:div>
          </w:divsChild>
        </w:div>
        <w:div w:id="1867017180">
          <w:marLeft w:val="0"/>
          <w:marRight w:val="0"/>
          <w:marTop w:val="0"/>
          <w:marBottom w:val="0"/>
          <w:divBdr>
            <w:top w:val="none" w:sz="0" w:space="0" w:color="auto"/>
            <w:left w:val="none" w:sz="0" w:space="0" w:color="auto"/>
            <w:bottom w:val="none" w:sz="0" w:space="0" w:color="auto"/>
            <w:right w:val="none" w:sz="0" w:space="0" w:color="auto"/>
          </w:divBdr>
          <w:divsChild>
            <w:div w:id="1818109644">
              <w:marLeft w:val="0"/>
              <w:marRight w:val="0"/>
              <w:marTop w:val="0"/>
              <w:marBottom w:val="0"/>
              <w:divBdr>
                <w:top w:val="none" w:sz="0" w:space="0" w:color="auto"/>
                <w:left w:val="none" w:sz="0" w:space="0" w:color="auto"/>
                <w:bottom w:val="none" w:sz="0" w:space="0" w:color="auto"/>
                <w:right w:val="none" w:sz="0" w:space="0" w:color="auto"/>
              </w:divBdr>
            </w:div>
          </w:divsChild>
        </w:div>
        <w:div w:id="1838686627">
          <w:marLeft w:val="0"/>
          <w:marRight w:val="0"/>
          <w:marTop w:val="0"/>
          <w:marBottom w:val="0"/>
          <w:divBdr>
            <w:top w:val="none" w:sz="0" w:space="0" w:color="auto"/>
            <w:left w:val="none" w:sz="0" w:space="0" w:color="auto"/>
            <w:bottom w:val="none" w:sz="0" w:space="0" w:color="auto"/>
            <w:right w:val="none" w:sz="0" w:space="0" w:color="auto"/>
          </w:divBdr>
          <w:divsChild>
            <w:div w:id="112604250">
              <w:marLeft w:val="0"/>
              <w:marRight w:val="0"/>
              <w:marTop w:val="0"/>
              <w:marBottom w:val="0"/>
              <w:divBdr>
                <w:top w:val="none" w:sz="0" w:space="0" w:color="auto"/>
                <w:left w:val="none" w:sz="0" w:space="0" w:color="auto"/>
                <w:bottom w:val="none" w:sz="0" w:space="0" w:color="auto"/>
                <w:right w:val="none" w:sz="0" w:space="0" w:color="auto"/>
              </w:divBdr>
            </w:div>
          </w:divsChild>
        </w:div>
        <w:div w:id="1931615872">
          <w:marLeft w:val="0"/>
          <w:marRight w:val="0"/>
          <w:marTop w:val="0"/>
          <w:marBottom w:val="0"/>
          <w:divBdr>
            <w:top w:val="none" w:sz="0" w:space="0" w:color="auto"/>
            <w:left w:val="none" w:sz="0" w:space="0" w:color="auto"/>
            <w:bottom w:val="none" w:sz="0" w:space="0" w:color="auto"/>
            <w:right w:val="none" w:sz="0" w:space="0" w:color="auto"/>
          </w:divBdr>
          <w:divsChild>
            <w:div w:id="1780640124">
              <w:marLeft w:val="0"/>
              <w:marRight w:val="0"/>
              <w:marTop w:val="0"/>
              <w:marBottom w:val="0"/>
              <w:divBdr>
                <w:top w:val="none" w:sz="0" w:space="0" w:color="auto"/>
                <w:left w:val="none" w:sz="0" w:space="0" w:color="auto"/>
                <w:bottom w:val="none" w:sz="0" w:space="0" w:color="auto"/>
                <w:right w:val="none" w:sz="0" w:space="0" w:color="auto"/>
              </w:divBdr>
            </w:div>
          </w:divsChild>
        </w:div>
        <w:div w:id="2131128061">
          <w:marLeft w:val="0"/>
          <w:marRight w:val="0"/>
          <w:marTop w:val="0"/>
          <w:marBottom w:val="0"/>
          <w:divBdr>
            <w:top w:val="none" w:sz="0" w:space="0" w:color="auto"/>
            <w:left w:val="none" w:sz="0" w:space="0" w:color="auto"/>
            <w:bottom w:val="none" w:sz="0" w:space="0" w:color="auto"/>
            <w:right w:val="none" w:sz="0" w:space="0" w:color="auto"/>
          </w:divBdr>
          <w:divsChild>
            <w:div w:id="354237220">
              <w:marLeft w:val="0"/>
              <w:marRight w:val="0"/>
              <w:marTop w:val="0"/>
              <w:marBottom w:val="0"/>
              <w:divBdr>
                <w:top w:val="none" w:sz="0" w:space="0" w:color="auto"/>
                <w:left w:val="none" w:sz="0" w:space="0" w:color="auto"/>
                <w:bottom w:val="none" w:sz="0" w:space="0" w:color="auto"/>
                <w:right w:val="none" w:sz="0" w:space="0" w:color="auto"/>
              </w:divBdr>
            </w:div>
          </w:divsChild>
        </w:div>
        <w:div w:id="1127310499">
          <w:marLeft w:val="0"/>
          <w:marRight w:val="0"/>
          <w:marTop w:val="0"/>
          <w:marBottom w:val="0"/>
          <w:divBdr>
            <w:top w:val="none" w:sz="0" w:space="0" w:color="auto"/>
            <w:left w:val="none" w:sz="0" w:space="0" w:color="auto"/>
            <w:bottom w:val="none" w:sz="0" w:space="0" w:color="auto"/>
            <w:right w:val="none" w:sz="0" w:space="0" w:color="auto"/>
          </w:divBdr>
          <w:divsChild>
            <w:div w:id="2014330876">
              <w:marLeft w:val="0"/>
              <w:marRight w:val="0"/>
              <w:marTop w:val="0"/>
              <w:marBottom w:val="0"/>
              <w:divBdr>
                <w:top w:val="none" w:sz="0" w:space="0" w:color="auto"/>
                <w:left w:val="none" w:sz="0" w:space="0" w:color="auto"/>
                <w:bottom w:val="none" w:sz="0" w:space="0" w:color="auto"/>
                <w:right w:val="none" w:sz="0" w:space="0" w:color="auto"/>
              </w:divBdr>
            </w:div>
          </w:divsChild>
        </w:div>
        <w:div w:id="1428112806">
          <w:marLeft w:val="0"/>
          <w:marRight w:val="0"/>
          <w:marTop w:val="0"/>
          <w:marBottom w:val="0"/>
          <w:divBdr>
            <w:top w:val="none" w:sz="0" w:space="0" w:color="auto"/>
            <w:left w:val="none" w:sz="0" w:space="0" w:color="auto"/>
            <w:bottom w:val="none" w:sz="0" w:space="0" w:color="auto"/>
            <w:right w:val="none" w:sz="0" w:space="0" w:color="auto"/>
          </w:divBdr>
          <w:divsChild>
            <w:div w:id="1999456570">
              <w:marLeft w:val="0"/>
              <w:marRight w:val="0"/>
              <w:marTop w:val="0"/>
              <w:marBottom w:val="0"/>
              <w:divBdr>
                <w:top w:val="none" w:sz="0" w:space="0" w:color="auto"/>
                <w:left w:val="none" w:sz="0" w:space="0" w:color="auto"/>
                <w:bottom w:val="none" w:sz="0" w:space="0" w:color="auto"/>
                <w:right w:val="none" w:sz="0" w:space="0" w:color="auto"/>
              </w:divBdr>
            </w:div>
          </w:divsChild>
        </w:div>
        <w:div w:id="1563297485">
          <w:marLeft w:val="0"/>
          <w:marRight w:val="0"/>
          <w:marTop w:val="0"/>
          <w:marBottom w:val="0"/>
          <w:divBdr>
            <w:top w:val="none" w:sz="0" w:space="0" w:color="auto"/>
            <w:left w:val="none" w:sz="0" w:space="0" w:color="auto"/>
            <w:bottom w:val="none" w:sz="0" w:space="0" w:color="auto"/>
            <w:right w:val="none" w:sz="0" w:space="0" w:color="auto"/>
          </w:divBdr>
          <w:divsChild>
            <w:div w:id="2070809269">
              <w:marLeft w:val="0"/>
              <w:marRight w:val="0"/>
              <w:marTop w:val="0"/>
              <w:marBottom w:val="0"/>
              <w:divBdr>
                <w:top w:val="none" w:sz="0" w:space="0" w:color="auto"/>
                <w:left w:val="none" w:sz="0" w:space="0" w:color="auto"/>
                <w:bottom w:val="none" w:sz="0" w:space="0" w:color="auto"/>
                <w:right w:val="none" w:sz="0" w:space="0" w:color="auto"/>
              </w:divBdr>
            </w:div>
          </w:divsChild>
        </w:div>
        <w:div w:id="379400534">
          <w:marLeft w:val="0"/>
          <w:marRight w:val="0"/>
          <w:marTop w:val="0"/>
          <w:marBottom w:val="0"/>
          <w:divBdr>
            <w:top w:val="none" w:sz="0" w:space="0" w:color="auto"/>
            <w:left w:val="none" w:sz="0" w:space="0" w:color="auto"/>
            <w:bottom w:val="none" w:sz="0" w:space="0" w:color="auto"/>
            <w:right w:val="none" w:sz="0" w:space="0" w:color="auto"/>
          </w:divBdr>
          <w:divsChild>
            <w:div w:id="1932423663">
              <w:marLeft w:val="0"/>
              <w:marRight w:val="0"/>
              <w:marTop w:val="0"/>
              <w:marBottom w:val="0"/>
              <w:divBdr>
                <w:top w:val="none" w:sz="0" w:space="0" w:color="auto"/>
                <w:left w:val="none" w:sz="0" w:space="0" w:color="auto"/>
                <w:bottom w:val="none" w:sz="0" w:space="0" w:color="auto"/>
                <w:right w:val="none" w:sz="0" w:space="0" w:color="auto"/>
              </w:divBdr>
            </w:div>
          </w:divsChild>
        </w:div>
        <w:div w:id="1609041867">
          <w:marLeft w:val="0"/>
          <w:marRight w:val="0"/>
          <w:marTop w:val="0"/>
          <w:marBottom w:val="0"/>
          <w:divBdr>
            <w:top w:val="none" w:sz="0" w:space="0" w:color="auto"/>
            <w:left w:val="none" w:sz="0" w:space="0" w:color="auto"/>
            <w:bottom w:val="none" w:sz="0" w:space="0" w:color="auto"/>
            <w:right w:val="none" w:sz="0" w:space="0" w:color="auto"/>
          </w:divBdr>
          <w:divsChild>
            <w:div w:id="1156804388">
              <w:marLeft w:val="0"/>
              <w:marRight w:val="0"/>
              <w:marTop w:val="0"/>
              <w:marBottom w:val="0"/>
              <w:divBdr>
                <w:top w:val="none" w:sz="0" w:space="0" w:color="auto"/>
                <w:left w:val="none" w:sz="0" w:space="0" w:color="auto"/>
                <w:bottom w:val="none" w:sz="0" w:space="0" w:color="auto"/>
                <w:right w:val="none" w:sz="0" w:space="0" w:color="auto"/>
              </w:divBdr>
            </w:div>
          </w:divsChild>
        </w:div>
        <w:div w:id="1825244462">
          <w:marLeft w:val="0"/>
          <w:marRight w:val="0"/>
          <w:marTop w:val="0"/>
          <w:marBottom w:val="0"/>
          <w:divBdr>
            <w:top w:val="none" w:sz="0" w:space="0" w:color="auto"/>
            <w:left w:val="none" w:sz="0" w:space="0" w:color="auto"/>
            <w:bottom w:val="none" w:sz="0" w:space="0" w:color="auto"/>
            <w:right w:val="none" w:sz="0" w:space="0" w:color="auto"/>
          </w:divBdr>
          <w:divsChild>
            <w:div w:id="1848708130">
              <w:marLeft w:val="0"/>
              <w:marRight w:val="0"/>
              <w:marTop w:val="0"/>
              <w:marBottom w:val="0"/>
              <w:divBdr>
                <w:top w:val="none" w:sz="0" w:space="0" w:color="auto"/>
                <w:left w:val="none" w:sz="0" w:space="0" w:color="auto"/>
                <w:bottom w:val="none" w:sz="0" w:space="0" w:color="auto"/>
                <w:right w:val="none" w:sz="0" w:space="0" w:color="auto"/>
              </w:divBdr>
            </w:div>
          </w:divsChild>
        </w:div>
        <w:div w:id="574242428">
          <w:marLeft w:val="0"/>
          <w:marRight w:val="0"/>
          <w:marTop w:val="0"/>
          <w:marBottom w:val="0"/>
          <w:divBdr>
            <w:top w:val="none" w:sz="0" w:space="0" w:color="auto"/>
            <w:left w:val="none" w:sz="0" w:space="0" w:color="auto"/>
            <w:bottom w:val="none" w:sz="0" w:space="0" w:color="auto"/>
            <w:right w:val="none" w:sz="0" w:space="0" w:color="auto"/>
          </w:divBdr>
          <w:divsChild>
            <w:div w:id="836699504">
              <w:marLeft w:val="0"/>
              <w:marRight w:val="0"/>
              <w:marTop w:val="0"/>
              <w:marBottom w:val="0"/>
              <w:divBdr>
                <w:top w:val="none" w:sz="0" w:space="0" w:color="auto"/>
                <w:left w:val="none" w:sz="0" w:space="0" w:color="auto"/>
                <w:bottom w:val="none" w:sz="0" w:space="0" w:color="auto"/>
                <w:right w:val="none" w:sz="0" w:space="0" w:color="auto"/>
              </w:divBdr>
            </w:div>
          </w:divsChild>
        </w:div>
        <w:div w:id="666053341">
          <w:marLeft w:val="0"/>
          <w:marRight w:val="0"/>
          <w:marTop w:val="0"/>
          <w:marBottom w:val="0"/>
          <w:divBdr>
            <w:top w:val="none" w:sz="0" w:space="0" w:color="auto"/>
            <w:left w:val="none" w:sz="0" w:space="0" w:color="auto"/>
            <w:bottom w:val="none" w:sz="0" w:space="0" w:color="auto"/>
            <w:right w:val="none" w:sz="0" w:space="0" w:color="auto"/>
          </w:divBdr>
          <w:divsChild>
            <w:div w:id="752236302">
              <w:marLeft w:val="0"/>
              <w:marRight w:val="0"/>
              <w:marTop w:val="0"/>
              <w:marBottom w:val="0"/>
              <w:divBdr>
                <w:top w:val="none" w:sz="0" w:space="0" w:color="auto"/>
                <w:left w:val="none" w:sz="0" w:space="0" w:color="auto"/>
                <w:bottom w:val="none" w:sz="0" w:space="0" w:color="auto"/>
                <w:right w:val="none" w:sz="0" w:space="0" w:color="auto"/>
              </w:divBdr>
            </w:div>
          </w:divsChild>
        </w:div>
        <w:div w:id="2056197158">
          <w:marLeft w:val="0"/>
          <w:marRight w:val="0"/>
          <w:marTop w:val="0"/>
          <w:marBottom w:val="0"/>
          <w:divBdr>
            <w:top w:val="none" w:sz="0" w:space="0" w:color="auto"/>
            <w:left w:val="none" w:sz="0" w:space="0" w:color="auto"/>
            <w:bottom w:val="none" w:sz="0" w:space="0" w:color="auto"/>
            <w:right w:val="none" w:sz="0" w:space="0" w:color="auto"/>
          </w:divBdr>
          <w:divsChild>
            <w:div w:id="1655911371">
              <w:marLeft w:val="0"/>
              <w:marRight w:val="0"/>
              <w:marTop w:val="0"/>
              <w:marBottom w:val="0"/>
              <w:divBdr>
                <w:top w:val="none" w:sz="0" w:space="0" w:color="auto"/>
                <w:left w:val="none" w:sz="0" w:space="0" w:color="auto"/>
                <w:bottom w:val="none" w:sz="0" w:space="0" w:color="auto"/>
                <w:right w:val="none" w:sz="0" w:space="0" w:color="auto"/>
              </w:divBdr>
            </w:div>
          </w:divsChild>
        </w:div>
        <w:div w:id="472405289">
          <w:marLeft w:val="0"/>
          <w:marRight w:val="0"/>
          <w:marTop w:val="0"/>
          <w:marBottom w:val="0"/>
          <w:divBdr>
            <w:top w:val="none" w:sz="0" w:space="0" w:color="auto"/>
            <w:left w:val="none" w:sz="0" w:space="0" w:color="auto"/>
            <w:bottom w:val="none" w:sz="0" w:space="0" w:color="auto"/>
            <w:right w:val="none" w:sz="0" w:space="0" w:color="auto"/>
          </w:divBdr>
          <w:divsChild>
            <w:div w:id="1991715990">
              <w:marLeft w:val="0"/>
              <w:marRight w:val="0"/>
              <w:marTop w:val="0"/>
              <w:marBottom w:val="0"/>
              <w:divBdr>
                <w:top w:val="none" w:sz="0" w:space="0" w:color="auto"/>
                <w:left w:val="none" w:sz="0" w:space="0" w:color="auto"/>
                <w:bottom w:val="none" w:sz="0" w:space="0" w:color="auto"/>
                <w:right w:val="none" w:sz="0" w:space="0" w:color="auto"/>
              </w:divBdr>
            </w:div>
          </w:divsChild>
        </w:div>
        <w:div w:id="1192301945">
          <w:marLeft w:val="0"/>
          <w:marRight w:val="0"/>
          <w:marTop w:val="0"/>
          <w:marBottom w:val="0"/>
          <w:divBdr>
            <w:top w:val="none" w:sz="0" w:space="0" w:color="auto"/>
            <w:left w:val="none" w:sz="0" w:space="0" w:color="auto"/>
            <w:bottom w:val="none" w:sz="0" w:space="0" w:color="auto"/>
            <w:right w:val="none" w:sz="0" w:space="0" w:color="auto"/>
          </w:divBdr>
          <w:divsChild>
            <w:div w:id="798962687">
              <w:marLeft w:val="0"/>
              <w:marRight w:val="0"/>
              <w:marTop w:val="0"/>
              <w:marBottom w:val="0"/>
              <w:divBdr>
                <w:top w:val="none" w:sz="0" w:space="0" w:color="auto"/>
                <w:left w:val="none" w:sz="0" w:space="0" w:color="auto"/>
                <w:bottom w:val="none" w:sz="0" w:space="0" w:color="auto"/>
                <w:right w:val="none" w:sz="0" w:space="0" w:color="auto"/>
              </w:divBdr>
            </w:div>
          </w:divsChild>
        </w:div>
        <w:div w:id="611941890">
          <w:marLeft w:val="0"/>
          <w:marRight w:val="0"/>
          <w:marTop w:val="0"/>
          <w:marBottom w:val="0"/>
          <w:divBdr>
            <w:top w:val="none" w:sz="0" w:space="0" w:color="auto"/>
            <w:left w:val="none" w:sz="0" w:space="0" w:color="auto"/>
            <w:bottom w:val="none" w:sz="0" w:space="0" w:color="auto"/>
            <w:right w:val="none" w:sz="0" w:space="0" w:color="auto"/>
          </w:divBdr>
          <w:divsChild>
            <w:div w:id="1250234407">
              <w:marLeft w:val="0"/>
              <w:marRight w:val="0"/>
              <w:marTop w:val="0"/>
              <w:marBottom w:val="0"/>
              <w:divBdr>
                <w:top w:val="none" w:sz="0" w:space="0" w:color="auto"/>
                <w:left w:val="none" w:sz="0" w:space="0" w:color="auto"/>
                <w:bottom w:val="none" w:sz="0" w:space="0" w:color="auto"/>
                <w:right w:val="none" w:sz="0" w:space="0" w:color="auto"/>
              </w:divBdr>
            </w:div>
          </w:divsChild>
        </w:div>
        <w:div w:id="1698236887">
          <w:marLeft w:val="0"/>
          <w:marRight w:val="0"/>
          <w:marTop w:val="0"/>
          <w:marBottom w:val="0"/>
          <w:divBdr>
            <w:top w:val="none" w:sz="0" w:space="0" w:color="auto"/>
            <w:left w:val="none" w:sz="0" w:space="0" w:color="auto"/>
            <w:bottom w:val="none" w:sz="0" w:space="0" w:color="auto"/>
            <w:right w:val="none" w:sz="0" w:space="0" w:color="auto"/>
          </w:divBdr>
          <w:divsChild>
            <w:div w:id="1345476643">
              <w:marLeft w:val="0"/>
              <w:marRight w:val="0"/>
              <w:marTop w:val="0"/>
              <w:marBottom w:val="0"/>
              <w:divBdr>
                <w:top w:val="none" w:sz="0" w:space="0" w:color="auto"/>
                <w:left w:val="none" w:sz="0" w:space="0" w:color="auto"/>
                <w:bottom w:val="none" w:sz="0" w:space="0" w:color="auto"/>
                <w:right w:val="none" w:sz="0" w:space="0" w:color="auto"/>
              </w:divBdr>
            </w:div>
          </w:divsChild>
        </w:div>
        <w:div w:id="1652832573">
          <w:marLeft w:val="0"/>
          <w:marRight w:val="0"/>
          <w:marTop w:val="0"/>
          <w:marBottom w:val="0"/>
          <w:divBdr>
            <w:top w:val="none" w:sz="0" w:space="0" w:color="auto"/>
            <w:left w:val="none" w:sz="0" w:space="0" w:color="auto"/>
            <w:bottom w:val="none" w:sz="0" w:space="0" w:color="auto"/>
            <w:right w:val="none" w:sz="0" w:space="0" w:color="auto"/>
          </w:divBdr>
          <w:divsChild>
            <w:div w:id="409739122">
              <w:marLeft w:val="0"/>
              <w:marRight w:val="0"/>
              <w:marTop w:val="0"/>
              <w:marBottom w:val="0"/>
              <w:divBdr>
                <w:top w:val="none" w:sz="0" w:space="0" w:color="auto"/>
                <w:left w:val="none" w:sz="0" w:space="0" w:color="auto"/>
                <w:bottom w:val="none" w:sz="0" w:space="0" w:color="auto"/>
                <w:right w:val="none" w:sz="0" w:space="0" w:color="auto"/>
              </w:divBdr>
            </w:div>
          </w:divsChild>
        </w:div>
        <w:div w:id="504587563">
          <w:marLeft w:val="0"/>
          <w:marRight w:val="0"/>
          <w:marTop w:val="0"/>
          <w:marBottom w:val="0"/>
          <w:divBdr>
            <w:top w:val="none" w:sz="0" w:space="0" w:color="auto"/>
            <w:left w:val="none" w:sz="0" w:space="0" w:color="auto"/>
            <w:bottom w:val="none" w:sz="0" w:space="0" w:color="auto"/>
            <w:right w:val="none" w:sz="0" w:space="0" w:color="auto"/>
          </w:divBdr>
          <w:divsChild>
            <w:div w:id="41294811">
              <w:marLeft w:val="0"/>
              <w:marRight w:val="0"/>
              <w:marTop w:val="0"/>
              <w:marBottom w:val="0"/>
              <w:divBdr>
                <w:top w:val="none" w:sz="0" w:space="0" w:color="auto"/>
                <w:left w:val="none" w:sz="0" w:space="0" w:color="auto"/>
                <w:bottom w:val="none" w:sz="0" w:space="0" w:color="auto"/>
                <w:right w:val="none" w:sz="0" w:space="0" w:color="auto"/>
              </w:divBdr>
            </w:div>
          </w:divsChild>
        </w:div>
        <w:div w:id="431977941">
          <w:marLeft w:val="0"/>
          <w:marRight w:val="0"/>
          <w:marTop w:val="0"/>
          <w:marBottom w:val="0"/>
          <w:divBdr>
            <w:top w:val="none" w:sz="0" w:space="0" w:color="auto"/>
            <w:left w:val="none" w:sz="0" w:space="0" w:color="auto"/>
            <w:bottom w:val="none" w:sz="0" w:space="0" w:color="auto"/>
            <w:right w:val="none" w:sz="0" w:space="0" w:color="auto"/>
          </w:divBdr>
          <w:divsChild>
            <w:div w:id="1242987699">
              <w:marLeft w:val="0"/>
              <w:marRight w:val="0"/>
              <w:marTop w:val="0"/>
              <w:marBottom w:val="0"/>
              <w:divBdr>
                <w:top w:val="none" w:sz="0" w:space="0" w:color="auto"/>
                <w:left w:val="none" w:sz="0" w:space="0" w:color="auto"/>
                <w:bottom w:val="none" w:sz="0" w:space="0" w:color="auto"/>
                <w:right w:val="none" w:sz="0" w:space="0" w:color="auto"/>
              </w:divBdr>
            </w:div>
          </w:divsChild>
        </w:div>
        <w:div w:id="614752247">
          <w:marLeft w:val="0"/>
          <w:marRight w:val="0"/>
          <w:marTop w:val="0"/>
          <w:marBottom w:val="0"/>
          <w:divBdr>
            <w:top w:val="none" w:sz="0" w:space="0" w:color="auto"/>
            <w:left w:val="none" w:sz="0" w:space="0" w:color="auto"/>
            <w:bottom w:val="none" w:sz="0" w:space="0" w:color="auto"/>
            <w:right w:val="none" w:sz="0" w:space="0" w:color="auto"/>
          </w:divBdr>
          <w:divsChild>
            <w:div w:id="601955821">
              <w:marLeft w:val="0"/>
              <w:marRight w:val="0"/>
              <w:marTop w:val="0"/>
              <w:marBottom w:val="0"/>
              <w:divBdr>
                <w:top w:val="none" w:sz="0" w:space="0" w:color="auto"/>
                <w:left w:val="none" w:sz="0" w:space="0" w:color="auto"/>
                <w:bottom w:val="none" w:sz="0" w:space="0" w:color="auto"/>
                <w:right w:val="none" w:sz="0" w:space="0" w:color="auto"/>
              </w:divBdr>
            </w:div>
          </w:divsChild>
        </w:div>
        <w:div w:id="574776696">
          <w:marLeft w:val="0"/>
          <w:marRight w:val="0"/>
          <w:marTop w:val="0"/>
          <w:marBottom w:val="0"/>
          <w:divBdr>
            <w:top w:val="none" w:sz="0" w:space="0" w:color="auto"/>
            <w:left w:val="none" w:sz="0" w:space="0" w:color="auto"/>
            <w:bottom w:val="none" w:sz="0" w:space="0" w:color="auto"/>
            <w:right w:val="none" w:sz="0" w:space="0" w:color="auto"/>
          </w:divBdr>
          <w:divsChild>
            <w:div w:id="799539704">
              <w:marLeft w:val="0"/>
              <w:marRight w:val="0"/>
              <w:marTop w:val="0"/>
              <w:marBottom w:val="0"/>
              <w:divBdr>
                <w:top w:val="none" w:sz="0" w:space="0" w:color="auto"/>
                <w:left w:val="none" w:sz="0" w:space="0" w:color="auto"/>
                <w:bottom w:val="none" w:sz="0" w:space="0" w:color="auto"/>
                <w:right w:val="none" w:sz="0" w:space="0" w:color="auto"/>
              </w:divBdr>
            </w:div>
          </w:divsChild>
        </w:div>
        <w:div w:id="648830505">
          <w:marLeft w:val="0"/>
          <w:marRight w:val="0"/>
          <w:marTop w:val="0"/>
          <w:marBottom w:val="0"/>
          <w:divBdr>
            <w:top w:val="none" w:sz="0" w:space="0" w:color="auto"/>
            <w:left w:val="none" w:sz="0" w:space="0" w:color="auto"/>
            <w:bottom w:val="none" w:sz="0" w:space="0" w:color="auto"/>
            <w:right w:val="none" w:sz="0" w:space="0" w:color="auto"/>
          </w:divBdr>
          <w:divsChild>
            <w:div w:id="1603682813">
              <w:marLeft w:val="0"/>
              <w:marRight w:val="0"/>
              <w:marTop w:val="0"/>
              <w:marBottom w:val="0"/>
              <w:divBdr>
                <w:top w:val="none" w:sz="0" w:space="0" w:color="auto"/>
                <w:left w:val="none" w:sz="0" w:space="0" w:color="auto"/>
                <w:bottom w:val="none" w:sz="0" w:space="0" w:color="auto"/>
                <w:right w:val="none" w:sz="0" w:space="0" w:color="auto"/>
              </w:divBdr>
            </w:div>
          </w:divsChild>
        </w:div>
        <w:div w:id="594675655">
          <w:marLeft w:val="0"/>
          <w:marRight w:val="0"/>
          <w:marTop w:val="0"/>
          <w:marBottom w:val="0"/>
          <w:divBdr>
            <w:top w:val="none" w:sz="0" w:space="0" w:color="auto"/>
            <w:left w:val="none" w:sz="0" w:space="0" w:color="auto"/>
            <w:bottom w:val="none" w:sz="0" w:space="0" w:color="auto"/>
            <w:right w:val="none" w:sz="0" w:space="0" w:color="auto"/>
          </w:divBdr>
          <w:divsChild>
            <w:div w:id="22901338">
              <w:marLeft w:val="0"/>
              <w:marRight w:val="0"/>
              <w:marTop w:val="0"/>
              <w:marBottom w:val="0"/>
              <w:divBdr>
                <w:top w:val="none" w:sz="0" w:space="0" w:color="auto"/>
                <w:left w:val="none" w:sz="0" w:space="0" w:color="auto"/>
                <w:bottom w:val="none" w:sz="0" w:space="0" w:color="auto"/>
                <w:right w:val="none" w:sz="0" w:space="0" w:color="auto"/>
              </w:divBdr>
            </w:div>
          </w:divsChild>
        </w:div>
        <w:div w:id="1092050834">
          <w:marLeft w:val="0"/>
          <w:marRight w:val="0"/>
          <w:marTop w:val="0"/>
          <w:marBottom w:val="0"/>
          <w:divBdr>
            <w:top w:val="none" w:sz="0" w:space="0" w:color="auto"/>
            <w:left w:val="none" w:sz="0" w:space="0" w:color="auto"/>
            <w:bottom w:val="none" w:sz="0" w:space="0" w:color="auto"/>
            <w:right w:val="none" w:sz="0" w:space="0" w:color="auto"/>
          </w:divBdr>
          <w:divsChild>
            <w:div w:id="1563978474">
              <w:marLeft w:val="0"/>
              <w:marRight w:val="0"/>
              <w:marTop w:val="0"/>
              <w:marBottom w:val="0"/>
              <w:divBdr>
                <w:top w:val="none" w:sz="0" w:space="0" w:color="auto"/>
                <w:left w:val="none" w:sz="0" w:space="0" w:color="auto"/>
                <w:bottom w:val="none" w:sz="0" w:space="0" w:color="auto"/>
                <w:right w:val="none" w:sz="0" w:space="0" w:color="auto"/>
              </w:divBdr>
            </w:div>
          </w:divsChild>
        </w:div>
        <w:div w:id="1636134570">
          <w:marLeft w:val="0"/>
          <w:marRight w:val="0"/>
          <w:marTop w:val="0"/>
          <w:marBottom w:val="0"/>
          <w:divBdr>
            <w:top w:val="none" w:sz="0" w:space="0" w:color="auto"/>
            <w:left w:val="none" w:sz="0" w:space="0" w:color="auto"/>
            <w:bottom w:val="none" w:sz="0" w:space="0" w:color="auto"/>
            <w:right w:val="none" w:sz="0" w:space="0" w:color="auto"/>
          </w:divBdr>
          <w:divsChild>
            <w:div w:id="14816610">
              <w:marLeft w:val="0"/>
              <w:marRight w:val="0"/>
              <w:marTop w:val="0"/>
              <w:marBottom w:val="0"/>
              <w:divBdr>
                <w:top w:val="none" w:sz="0" w:space="0" w:color="auto"/>
                <w:left w:val="none" w:sz="0" w:space="0" w:color="auto"/>
                <w:bottom w:val="none" w:sz="0" w:space="0" w:color="auto"/>
                <w:right w:val="none" w:sz="0" w:space="0" w:color="auto"/>
              </w:divBdr>
            </w:div>
          </w:divsChild>
        </w:div>
        <w:div w:id="1098527251">
          <w:marLeft w:val="0"/>
          <w:marRight w:val="0"/>
          <w:marTop w:val="0"/>
          <w:marBottom w:val="0"/>
          <w:divBdr>
            <w:top w:val="none" w:sz="0" w:space="0" w:color="auto"/>
            <w:left w:val="none" w:sz="0" w:space="0" w:color="auto"/>
            <w:bottom w:val="none" w:sz="0" w:space="0" w:color="auto"/>
            <w:right w:val="none" w:sz="0" w:space="0" w:color="auto"/>
          </w:divBdr>
          <w:divsChild>
            <w:div w:id="472017429">
              <w:marLeft w:val="0"/>
              <w:marRight w:val="0"/>
              <w:marTop w:val="0"/>
              <w:marBottom w:val="0"/>
              <w:divBdr>
                <w:top w:val="none" w:sz="0" w:space="0" w:color="auto"/>
                <w:left w:val="none" w:sz="0" w:space="0" w:color="auto"/>
                <w:bottom w:val="none" w:sz="0" w:space="0" w:color="auto"/>
                <w:right w:val="none" w:sz="0" w:space="0" w:color="auto"/>
              </w:divBdr>
            </w:div>
          </w:divsChild>
        </w:div>
        <w:div w:id="1722897373">
          <w:marLeft w:val="0"/>
          <w:marRight w:val="0"/>
          <w:marTop w:val="0"/>
          <w:marBottom w:val="0"/>
          <w:divBdr>
            <w:top w:val="none" w:sz="0" w:space="0" w:color="auto"/>
            <w:left w:val="none" w:sz="0" w:space="0" w:color="auto"/>
            <w:bottom w:val="none" w:sz="0" w:space="0" w:color="auto"/>
            <w:right w:val="none" w:sz="0" w:space="0" w:color="auto"/>
          </w:divBdr>
          <w:divsChild>
            <w:div w:id="572130597">
              <w:marLeft w:val="0"/>
              <w:marRight w:val="0"/>
              <w:marTop w:val="0"/>
              <w:marBottom w:val="0"/>
              <w:divBdr>
                <w:top w:val="none" w:sz="0" w:space="0" w:color="auto"/>
                <w:left w:val="none" w:sz="0" w:space="0" w:color="auto"/>
                <w:bottom w:val="none" w:sz="0" w:space="0" w:color="auto"/>
                <w:right w:val="none" w:sz="0" w:space="0" w:color="auto"/>
              </w:divBdr>
            </w:div>
          </w:divsChild>
        </w:div>
        <w:div w:id="272711086">
          <w:marLeft w:val="0"/>
          <w:marRight w:val="0"/>
          <w:marTop w:val="0"/>
          <w:marBottom w:val="0"/>
          <w:divBdr>
            <w:top w:val="none" w:sz="0" w:space="0" w:color="auto"/>
            <w:left w:val="none" w:sz="0" w:space="0" w:color="auto"/>
            <w:bottom w:val="none" w:sz="0" w:space="0" w:color="auto"/>
            <w:right w:val="none" w:sz="0" w:space="0" w:color="auto"/>
          </w:divBdr>
          <w:divsChild>
            <w:div w:id="1681199763">
              <w:marLeft w:val="0"/>
              <w:marRight w:val="0"/>
              <w:marTop w:val="0"/>
              <w:marBottom w:val="0"/>
              <w:divBdr>
                <w:top w:val="none" w:sz="0" w:space="0" w:color="auto"/>
                <w:left w:val="none" w:sz="0" w:space="0" w:color="auto"/>
                <w:bottom w:val="none" w:sz="0" w:space="0" w:color="auto"/>
                <w:right w:val="none" w:sz="0" w:space="0" w:color="auto"/>
              </w:divBdr>
            </w:div>
          </w:divsChild>
        </w:div>
        <w:div w:id="807431581">
          <w:marLeft w:val="0"/>
          <w:marRight w:val="0"/>
          <w:marTop w:val="0"/>
          <w:marBottom w:val="0"/>
          <w:divBdr>
            <w:top w:val="none" w:sz="0" w:space="0" w:color="auto"/>
            <w:left w:val="none" w:sz="0" w:space="0" w:color="auto"/>
            <w:bottom w:val="none" w:sz="0" w:space="0" w:color="auto"/>
            <w:right w:val="none" w:sz="0" w:space="0" w:color="auto"/>
          </w:divBdr>
          <w:divsChild>
            <w:div w:id="1304701519">
              <w:marLeft w:val="0"/>
              <w:marRight w:val="0"/>
              <w:marTop w:val="0"/>
              <w:marBottom w:val="0"/>
              <w:divBdr>
                <w:top w:val="none" w:sz="0" w:space="0" w:color="auto"/>
                <w:left w:val="none" w:sz="0" w:space="0" w:color="auto"/>
                <w:bottom w:val="none" w:sz="0" w:space="0" w:color="auto"/>
                <w:right w:val="none" w:sz="0" w:space="0" w:color="auto"/>
              </w:divBdr>
            </w:div>
          </w:divsChild>
        </w:div>
        <w:div w:id="1959069610">
          <w:marLeft w:val="0"/>
          <w:marRight w:val="0"/>
          <w:marTop w:val="0"/>
          <w:marBottom w:val="0"/>
          <w:divBdr>
            <w:top w:val="none" w:sz="0" w:space="0" w:color="auto"/>
            <w:left w:val="none" w:sz="0" w:space="0" w:color="auto"/>
            <w:bottom w:val="none" w:sz="0" w:space="0" w:color="auto"/>
            <w:right w:val="none" w:sz="0" w:space="0" w:color="auto"/>
          </w:divBdr>
          <w:divsChild>
            <w:div w:id="945894280">
              <w:marLeft w:val="0"/>
              <w:marRight w:val="0"/>
              <w:marTop w:val="0"/>
              <w:marBottom w:val="0"/>
              <w:divBdr>
                <w:top w:val="none" w:sz="0" w:space="0" w:color="auto"/>
                <w:left w:val="none" w:sz="0" w:space="0" w:color="auto"/>
                <w:bottom w:val="none" w:sz="0" w:space="0" w:color="auto"/>
                <w:right w:val="none" w:sz="0" w:space="0" w:color="auto"/>
              </w:divBdr>
            </w:div>
          </w:divsChild>
        </w:div>
        <w:div w:id="1491404317">
          <w:marLeft w:val="0"/>
          <w:marRight w:val="0"/>
          <w:marTop w:val="0"/>
          <w:marBottom w:val="0"/>
          <w:divBdr>
            <w:top w:val="none" w:sz="0" w:space="0" w:color="auto"/>
            <w:left w:val="none" w:sz="0" w:space="0" w:color="auto"/>
            <w:bottom w:val="none" w:sz="0" w:space="0" w:color="auto"/>
            <w:right w:val="none" w:sz="0" w:space="0" w:color="auto"/>
          </w:divBdr>
          <w:divsChild>
            <w:div w:id="188570903">
              <w:marLeft w:val="0"/>
              <w:marRight w:val="0"/>
              <w:marTop w:val="0"/>
              <w:marBottom w:val="0"/>
              <w:divBdr>
                <w:top w:val="none" w:sz="0" w:space="0" w:color="auto"/>
                <w:left w:val="none" w:sz="0" w:space="0" w:color="auto"/>
                <w:bottom w:val="none" w:sz="0" w:space="0" w:color="auto"/>
                <w:right w:val="none" w:sz="0" w:space="0" w:color="auto"/>
              </w:divBdr>
            </w:div>
          </w:divsChild>
        </w:div>
        <w:div w:id="727654913">
          <w:marLeft w:val="0"/>
          <w:marRight w:val="0"/>
          <w:marTop w:val="0"/>
          <w:marBottom w:val="0"/>
          <w:divBdr>
            <w:top w:val="none" w:sz="0" w:space="0" w:color="auto"/>
            <w:left w:val="none" w:sz="0" w:space="0" w:color="auto"/>
            <w:bottom w:val="none" w:sz="0" w:space="0" w:color="auto"/>
            <w:right w:val="none" w:sz="0" w:space="0" w:color="auto"/>
          </w:divBdr>
          <w:divsChild>
            <w:div w:id="3628587">
              <w:marLeft w:val="0"/>
              <w:marRight w:val="0"/>
              <w:marTop w:val="0"/>
              <w:marBottom w:val="0"/>
              <w:divBdr>
                <w:top w:val="none" w:sz="0" w:space="0" w:color="auto"/>
                <w:left w:val="none" w:sz="0" w:space="0" w:color="auto"/>
                <w:bottom w:val="none" w:sz="0" w:space="0" w:color="auto"/>
                <w:right w:val="none" w:sz="0" w:space="0" w:color="auto"/>
              </w:divBdr>
            </w:div>
          </w:divsChild>
        </w:div>
        <w:div w:id="1214342914">
          <w:marLeft w:val="0"/>
          <w:marRight w:val="0"/>
          <w:marTop w:val="0"/>
          <w:marBottom w:val="0"/>
          <w:divBdr>
            <w:top w:val="none" w:sz="0" w:space="0" w:color="auto"/>
            <w:left w:val="none" w:sz="0" w:space="0" w:color="auto"/>
            <w:bottom w:val="none" w:sz="0" w:space="0" w:color="auto"/>
            <w:right w:val="none" w:sz="0" w:space="0" w:color="auto"/>
          </w:divBdr>
          <w:divsChild>
            <w:div w:id="202442851">
              <w:marLeft w:val="0"/>
              <w:marRight w:val="0"/>
              <w:marTop w:val="0"/>
              <w:marBottom w:val="0"/>
              <w:divBdr>
                <w:top w:val="none" w:sz="0" w:space="0" w:color="auto"/>
                <w:left w:val="none" w:sz="0" w:space="0" w:color="auto"/>
                <w:bottom w:val="none" w:sz="0" w:space="0" w:color="auto"/>
                <w:right w:val="none" w:sz="0" w:space="0" w:color="auto"/>
              </w:divBdr>
            </w:div>
          </w:divsChild>
        </w:div>
        <w:div w:id="1744520061">
          <w:marLeft w:val="0"/>
          <w:marRight w:val="0"/>
          <w:marTop w:val="0"/>
          <w:marBottom w:val="0"/>
          <w:divBdr>
            <w:top w:val="none" w:sz="0" w:space="0" w:color="auto"/>
            <w:left w:val="none" w:sz="0" w:space="0" w:color="auto"/>
            <w:bottom w:val="none" w:sz="0" w:space="0" w:color="auto"/>
            <w:right w:val="none" w:sz="0" w:space="0" w:color="auto"/>
          </w:divBdr>
          <w:divsChild>
            <w:div w:id="1340350856">
              <w:marLeft w:val="0"/>
              <w:marRight w:val="0"/>
              <w:marTop w:val="0"/>
              <w:marBottom w:val="0"/>
              <w:divBdr>
                <w:top w:val="none" w:sz="0" w:space="0" w:color="auto"/>
                <w:left w:val="none" w:sz="0" w:space="0" w:color="auto"/>
                <w:bottom w:val="none" w:sz="0" w:space="0" w:color="auto"/>
                <w:right w:val="none" w:sz="0" w:space="0" w:color="auto"/>
              </w:divBdr>
            </w:div>
          </w:divsChild>
        </w:div>
        <w:div w:id="1499232069">
          <w:marLeft w:val="0"/>
          <w:marRight w:val="0"/>
          <w:marTop w:val="0"/>
          <w:marBottom w:val="0"/>
          <w:divBdr>
            <w:top w:val="none" w:sz="0" w:space="0" w:color="auto"/>
            <w:left w:val="none" w:sz="0" w:space="0" w:color="auto"/>
            <w:bottom w:val="none" w:sz="0" w:space="0" w:color="auto"/>
            <w:right w:val="none" w:sz="0" w:space="0" w:color="auto"/>
          </w:divBdr>
          <w:divsChild>
            <w:div w:id="933055632">
              <w:marLeft w:val="0"/>
              <w:marRight w:val="0"/>
              <w:marTop w:val="0"/>
              <w:marBottom w:val="0"/>
              <w:divBdr>
                <w:top w:val="none" w:sz="0" w:space="0" w:color="auto"/>
                <w:left w:val="none" w:sz="0" w:space="0" w:color="auto"/>
                <w:bottom w:val="none" w:sz="0" w:space="0" w:color="auto"/>
                <w:right w:val="none" w:sz="0" w:space="0" w:color="auto"/>
              </w:divBdr>
            </w:div>
          </w:divsChild>
        </w:div>
        <w:div w:id="1776444234">
          <w:marLeft w:val="0"/>
          <w:marRight w:val="0"/>
          <w:marTop w:val="0"/>
          <w:marBottom w:val="0"/>
          <w:divBdr>
            <w:top w:val="none" w:sz="0" w:space="0" w:color="auto"/>
            <w:left w:val="none" w:sz="0" w:space="0" w:color="auto"/>
            <w:bottom w:val="none" w:sz="0" w:space="0" w:color="auto"/>
            <w:right w:val="none" w:sz="0" w:space="0" w:color="auto"/>
          </w:divBdr>
          <w:divsChild>
            <w:div w:id="815688611">
              <w:marLeft w:val="0"/>
              <w:marRight w:val="0"/>
              <w:marTop w:val="0"/>
              <w:marBottom w:val="0"/>
              <w:divBdr>
                <w:top w:val="none" w:sz="0" w:space="0" w:color="auto"/>
                <w:left w:val="none" w:sz="0" w:space="0" w:color="auto"/>
                <w:bottom w:val="none" w:sz="0" w:space="0" w:color="auto"/>
                <w:right w:val="none" w:sz="0" w:space="0" w:color="auto"/>
              </w:divBdr>
            </w:div>
          </w:divsChild>
        </w:div>
        <w:div w:id="74672770">
          <w:marLeft w:val="0"/>
          <w:marRight w:val="0"/>
          <w:marTop w:val="0"/>
          <w:marBottom w:val="0"/>
          <w:divBdr>
            <w:top w:val="none" w:sz="0" w:space="0" w:color="auto"/>
            <w:left w:val="none" w:sz="0" w:space="0" w:color="auto"/>
            <w:bottom w:val="none" w:sz="0" w:space="0" w:color="auto"/>
            <w:right w:val="none" w:sz="0" w:space="0" w:color="auto"/>
          </w:divBdr>
          <w:divsChild>
            <w:div w:id="983046102">
              <w:marLeft w:val="0"/>
              <w:marRight w:val="0"/>
              <w:marTop w:val="0"/>
              <w:marBottom w:val="0"/>
              <w:divBdr>
                <w:top w:val="none" w:sz="0" w:space="0" w:color="auto"/>
                <w:left w:val="none" w:sz="0" w:space="0" w:color="auto"/>
                <w:bottom w:val="none" w:sz="0" w:space="0" w:color="auto"/>
                <w:right w:val="none" w:sz="0" w:space="0" w:color="auto"/>
              </w:divBdr>
            </w:div>
          </w:divsChild>
        </w:div>
        <w:div w:id="1735928268">
          <w:marLeft w:val="0"/>
          <w:marRight w:val="0"/>
          <w:marTop w:val="0"/>
          <w:marBottom w:val="0"/>
          <w:divBdr>
            <w:top w:val="none" w:sz="0" w:space="0" w:color="auto"/>
            <w:left w:val="none" w:sz="0" w:space="0" w:color="auto"/>
            <w:bottom w:val="none" w:sz="0" w:space="0" w:color="auto"/>
            <w:right w:val="none" w:sz="0" w:space="0" w:color="auto"/>
          </w:divBdr>
          <w:divsChild>
            <w:div w:id="738405575">
              <w:marLeft w:val="0"/>
              <w:marRight w:val="0"/>
              <w:marTop w:val="0"/>
              <w:marBottom w:val="0"/>
              <w:divBdr>
                <w:top w:val="none" w:sz="0" w:space="0" w:color="auto"/>
                <w:left w:val="none" w:sz="0" w:space="0" w:color="auto"/>
                <w:bottom w:val="none" w:sz="0" w:space="0" w:color="auto"/>
                <w:right w:val="none" w:sz="0" w:space="0" w:color="auto"/>
              </w:divBdr>
            </w:div>
          </w:divsChild>
        </w:div>
        <w:div w:id="1799183251">
          <w:marLeft w:val="0"/>
          <w:marRight w:val="0"/>
          <w:marTop w:val="0"/>
          <w:marBottom w:val="0"/>
          <w:divBdr>
            <w:top w:val="none" w:sz="0" w:space="0" w:color="auto"/>
            <w:left w:val="none" w:sz="0" w:space="0" w:color="auto"/>
            <w:bottom w:val="none" w:sz="0" w:space="0" w:color="auto"/>
            <w:right w:val="none" w:sz="0" w:space="0" w:color="auto"/>
          </w:divBdr>
          <w:divsChild>
            <w:div w:id="85344136">
              <w:marLeft w:val="0"/>
              <w:marRight w:val="0"/>
              <w:marTop w:val="0"/>
              <w:marBottom w:val="0"/>
              <w:divBdr>
                <w:top w:val="none" w:sz="0" w:space="0" w:color="auto"/>
                <w:left w:val="none" w:sz="0" w:space="0" w:color="auto"/>
                <w:bottom w:val="none" w:sz="0" w:space="0" w:color="auto"/>
                <w:right w:val="none" w:sz="0" w:space="0" w:color="auto"/>
              </w:divBdr>
            </w:div>
          </w:divsChild>
        </w:div>
        <w:div w:id="428506963">
          <w:marLeft w:val="0"/>
          <w:marRight w:val="0"/>
          <w:marTop w:val="0"/>
          <w:marBottom w:val="0"/>
          <w:divBdr>
            <w:top w:val="none" w:sz="0" w:space="0" w:color="auto"/>
            <w:left w:val="none" w:sz="0" w:space="0" w:color="auto"/>
            <w:bottom w:val="none" w:sz="0" w:space="0" w:color="auto"/>
            <w:right w:val="none" w:sz="0" w:space="0" w:color="auto"/>
          </w:divBdr>
          <w:divsChild>
            <w:div w:id="910234349">
              <w:marLeft w:val="0"/>
              <w:marRight w:val="0"/>
              <w:marTop w:val="0"/>
              <w:marBottom w:val="0"/>
              <w:divBdr>
                <w:top w:val="none" w:sz="0" w:space="0" w:color="auto"/>
                <w:left w:val="none" w:sz="0" w:space="0" w:color="auto"/>
                <w:bottom w:val="none" w:sz="0" w:space="0" w:color="auto"/>
                <w:right w:val="none" w:sz="0" w:space="0" w:color="auto"/>
              </w:divBdr>
            </w:div>
          </w:divsChild>
        </w:div>
        <w:div w:id="1104111994">
          <w:marLeft w:val="0"/>
          <w:marRight w:val="0"/>
          <w:marTop w:val="0"/>
          <w:marBottom w:val="0"/>
          <w:divBdr>
            <w:top w:val="none" w:sz="0" w:space="0" w:color="auto"/>
            <w:left w:val="none" w:sz="0" w:space="0" w:color="auto"/>
            <w:bottom w:val="none" w:sz="0" w:space="0" w:color="auto"/>
            <w:right w:val="none" w:sz="0" w:space="0" w:color="auto"/>
          </w:divBdr>
          <w:divsChild>
            <w:div w:id="1064110119">
              <w:marLeft w:val="0"/>
              <w:marRight w:val="0"/>
              <w:marTop w:val="0"/>
              <w:marBottom w:val="0"/>
              <w:divBdr>
                <w:top w:val="none" w:sz="0" w:space="0" w:color="auto"/>
                <w:left w:val="none" w:sz="0" w:space="0" w:color="auto"/>
                <w:bottom w:val="none" w:sz="0" w:space="0" w:color="auto"/>
                <w:right w:val="none" w:sz="0" w:space="0" w:color="auto"/>
              </w:divBdr>
            </w:div>
          </w:divsChild>
        </w:div>
        <w:div w:id="1872912068">
          <w:marLeft w:val="0"/>
          <w:marRight w:val="0"/>
          <w:marTop w:val="0"/>
          <w:marBottom w:val="0"/>
          <w:divBdr>
            <w:top w:val="none" w:sz="0" w:space="0" w:color="auto"/>
            <w:left w:val="none" w:sz="0" w:space="0" w:color="auto"/>
            <w:bottom w:val="none" w:sz="0" w:space="0" w:color="auto"/>
            <w:right w:val="none" w:sz="0" w:space="0" w:color="auto"/>
          </w:divBdr>
          <w:divsChild>
            <w:div w:id="364137040">
              <w:marLeft w:val="0"/>
              <w:marRight w:val="0"/>
              <w:marTop w:val="0"/>
              <w:marBottom w:val="0"/>
              <w:divBdr>
                <w:top w:val="none" w:sz="0" w:space="0" w:color="auto"/>
                <w:left w:val="none" w:sz="0" w:space="0" w:color="auto"/>
                <w:bottom w:val="none" w:sz="0" w:space="0" w:color="auto"/>
                <w:right w:val="none" w:sz="0" w:space="0" w:color="auto"/>
              </w:divBdr>
            </w:div>
          </w:divsChild>
        </w:div>
        <w:div w:id="177886818">
          <w:marLeft w:val="0"/>
          <w:marRight w:val="0"/>
          <w:marTop w:val="0"/>
          <w:marBottom w:val="0"/>
          <w:divBdr>
            <w:top w:val="none" w:sz="0" w:space="0" w:color="auto"/>
            <w:left w:val="none" w:sz="0" w:space="0" w:color="auto"/>
            <w:bottom w:val="none" w:sz="0" w:space="0" w:color="auto"/>
            <w:right w:val="none" w:sz="0" w:space="0" w:color="auto"/>
          </w:divBdr>
          <w:divsChild>
            <w:div w:id="669716895">
              <w:marLeft w:val="0"/>
              <w:marRight w:val="0"/>
              <w:marTop w:val="0"/>
              <w:marBottom w:val="0"/>
              <w:divBdr>
                <w:top w:val="none" w:sz="0" w:space="0" w:color="auto"/>
                <w:left w:val="none" w:sz="0" w:space="0" w:color="auto"/>
                <w:bottom w:val="none" w:sz="0" w:space="0" w:color="auto"/>
                <w:right w:val="none" w:sz="0" w:space="0" w:color="auto"/>
              </w:divBdr>
            </w:div>
          </w:divsChild>
        </w:div>
        <w:div w:id="1950966626">
          <w:marLeft w:val="0"/>
          <w:marRight w:val="0"/>
          <w:marTop w:val="0"/>
          <w:marBottom w:val="0"/>
          <w:divBdr>
            <w:top w:val="none" w:sz="0" w:space="0" w:color="auto"/>
            <w:left w:val="none" w:sz="0" w:space="0" w:color="auto"/>
            <w:bottom w:val="none" w:sz="0" w:space="0" w:color="auto"/>
            <w:right w:val="none" w:sz="0" w:space="0" w:color="auto"/>
          </w:divBdr>
          <w:divsChild>
            <w:div w:id="213278716">
              <w:marLeft w:val="0"/>
              <w:marRight w:val="0"/>
              <w:marTop w:val="0"/>
              <w:marBottom w:val="0"/>
              <w:divBdr>
                <w:top w:val="none" w:sz="0" w:space="0" w:color="auto"/>
                <w:left w:val="none" w:sz="0" w:space="0" w:color="auto"/>
                <w:bottom w:val="none" w:sz="0" w:space="0" w:color="auto"/>
                <w:right w:val="none" w:sz="0" w:space="0" w:color="auto"/>
              </w:divBdr>
            </w:div>
          </w:divsChild>
        </w:div>
        <w:div w:id="422184581">
          <w:marLeft w:val="0"/>
          <w:marRight w:val="0"/>
          <w:marTop w:val="0"/>
          <w:marBottom w:val="0"/>
          <w:divBdr>
            <w:top w:val="none" w:sz="0" w:space="0" w:color="auto"/>
            <w:left w:val="none" w:sz="0" w:space="0" w:color="auto"/>
            <w:bottom w:val="none" w:sz="0" w:space="0" w:color="auto"/>
            <w:right w:val="none" w:sz="0" w:space="0" w:color="auto"/>
          </w:divBdr>
          <w:divsChild>
            <w:div w:id="1500537253">
              <w:marLeft w:val="0"/>
              <w:marRight w:val="0"/>
              <w:marTop w:val="0"/>
              <w:marBottom w:val="0"/>
              <w:divBdr>
                <w:top w:val="none" w:sz="0" w:space="0" w:color="auto"/>
                <w:left w:val="none" w:sz="0" w:space="0" w:color="auto"/>
                <w:bottom w:val="none" w:sz="0" w:space="0" w:color="auto"/>
                <w:right w:val="none" w:sz="0" w:space="0" w:color="auto"/>
              </w:divBdr>
            </w:div>
          </w:divsChild>
        </w:div>
        <w:div w:id="204217534">
          <w:marLeft w:val="0"/>
          <w:marRight w:val="0"/>
          <w:marTop w:val="0"/>
          <w:marBottom w:val="0"/>
          <w:divBdr>
            <w:top w:val="none" w:sz="0" w:space="0" w:color="auto"/>
            <w:left w:val="none" w:sz="0" w:space="0" w:color="auto"/>
            <w:bottom w:val="none" w:sz="0" w:space="0" w:color="auto"/>
            <w:right w:val="none" w:sz="0" w:space="0" w:color="auto"/>
          </w:divBdr>
          <w:divsChild>
            <w:div w:id="884558707">
              <w:marLeft w:val="0"/>
              <w:marRight w:val="0"/>
              <w:marTop w:val="0"/>
              <w:marBottom w:val="0"/>
              <w:divBdr>
                <w:top w:val="none" w:sz="0" w:space="0" w:color="auto"/>
                <w:left w:val="none" w:sz="0" w:space="0" w:color="auto"/>
                <w:bottom w:val="none" w:sz="0" w:space="0" w:color="auto"/>
                <w:right w:val="none" w:sz="0" w:space="0" w:color="auto"/>
              </w:divBdr>
            </w:div>
          </w:divsChild>
        </w:div>
        <w:div w:id="1567715437">
          <w:marLeft w:val="0"/>
          <w:marRight w:val="0"/>
          <w:marTop w:val="0"/>
          <w:marBottom w:val="0"/>
          <w:divBdr>
            <w:top w:val="none" w:sz="0" w:space="0" w:color="auto"/>
            <w:left w:val="none" w:sz="0" w:space="0" w:color="auto"/>
            <w:bottom w:val="none" w:sz="0" w:space="0" w:color="auto"/>
            <w:right w:val="none" w:sz="0" w:space="0" w:color="auto"/>
          </w:divBdr>
          <w:divsChild>
            <w:div w:id="1014844894">
              <w:marLeft w:val="0"/>
              <w:marRight w:val="0"/>
              <w:marTop w:val="0"/>
              <w:marBottom w:val="0"/>
              <w:divBdr>
                <w:top w:val="none" w:sz="0" w:space="0" w:color="auto"/>
                <w:left w:val="none" w:sz="0" w:space="0" w:color="auto"/>
                <w:bottom w:val="none" w:sz="0" w:space="0" w:color="auto"/>
                <w:right w:val="none" w:sz="0" w:space="0" w:color="auto"/>
              </w:divBdr>
            </w:div>
          </w:divsChild>
        </w:div>
        <w:div w:id="730082779">
          <w:marLeft w:val="0"/>
          <w:marRight w:val="0"/>
          <w:marTop w:val="0"/>
          <w:marBottom w:val="0"/>
          <w:divBdr>
            <w:top w:val="none" w:sz="0" w:space="0" w:color="auto"/>
            <w:left w:val="none" w:sz="0" w:space="0" w:color="auto"/>
            <w:bottom w:val="none" w:sz="0" w:space="0" w:color="auto"/>
            <w:right w:val="none" w:sz="0" w:space="0" w:color="auto"/>
          </w:divBdr>
          <w:divsChild>
            <w:div w:id="988705948">
              <w:marLeft w:val="0"/>
              <w:marRight w:val="0"/>
              <w:marTop w:val="0"/>
              <w:marBottom w:val="0"/>
              <w:divBdr>
                <w:top w:val="none" w:sz="0" w:space="0" w:color="auto"/>
                <w:left w:val="none" w:sz="0" w:space="0" w:color="auto"/>
                <w:bottom w:val="none" w:sz="0" w:space="0" w:color="auto"/>
                <w:right w:val="none" w:sz="0" w:space="0" w:color="auto"/>
              </w:divBdr>
            </w:div>
          </w:divsChild>
        </w:div>
        <w:div w:id="86972296">
          <w:marLeft w:val="0"/>
          <w:marRight w:val="0"/>
          <w:marTop w:val="0"/>
          <w:marBottom w:val="0"/>
          <w:divBdr>
            <w:top w:val="none" w:sz="0" w:space="0" w:color="auto"/>
            <w:left w:val="none" w:sz="0" w:space="0" w:color="auto"/>
            <w:bottom w:val="none" w:sz="0" w:space="0" w:color="auto"/>
            <w:right w:val="none" w:sz="0" w:space="0" w:color="auto"/>
          </w:divBdr>
          <w:divsChild>
            <w:div w:id="836846917">
              <w:marLeft w:val="0"/>
              <w:marRight w:val="0"/>
              <w:marTop w:val="0"/>
              <w:marBottom w:val="0"/>
              <w:divBdr>
                <w:top w:val="none" w:sz="0" w:space="0" w:color="auto"/>
                <w:left w:val="none" w:sz="0" w:space="0" w:color="auto"/>
                <w:bottom w:val="none" w:sz="0" w:space="0" w:color="auto"/>
                <w:right w:val="none" w:sz="0" w:space="0" w:color="auto"/>
              </w:divBdr>
            </w:div>
          </w:divsChild>
        </w:div>
        <w:div w:id="688676149">
          <w:marLeft w:val="0"/>
          <w:marRight w:val="0"/>
          <w:marTop w:val="0"/>
          <w:marBottom w:val="0"/>
          <w:divBdr>
            <w:top w:val="none" w:sz="0" w:space="0" w:color="auto"/>
            <w:left w:val="none" w:sz="0" w:space="0" w:color="auto"/>
            <w:bottom w:val="none" w:sz="0" w:space="0" w:color="auto"/>
            <w:right w:val="none" w:sz="0" w:space="0" w:color="auto"/>
          </w:divBdr>
          <w:divsChild>
            <w:div w:id="1453355417">
              <w:marLeft w:val="0"/>
              <w:marRight w:val="0"/>
              <w:marTop w:val="0"/>
              <w:marBottom w:val="0"/>
              <w:divBdr>
                <w:top w:val="none" w:sz="0" w:space="0" w:color="auto"/>
                <w:left w:val="none" w:sz="0" w:space="0" w:color="auto"/>
                <w:bottom w:val="none" w:sz="0" w:space="0" w:color="auto"/>
                <w:right w:val="none" w:sz="0" w:space="0" w:color="auto"/>
              </w:divBdr>
            </w:div>
          </w:divsChild>
        </w:div>
        <w:div w:id="2042121567">
          <w:marLeft w:val="0"/>
          <w:marRight w:val="0"/>
          <w:marTop w:val="0"/>
          <w:marBottom w:val="0"/>
          <w:divBdr>
            <w:top w:val="none" w:sz="0" w:space="0" w:color="auto"/>
            <w:left w:val="none" w:sz="0" w:space="0" w:color="auto"/>
            <w:bottom w:val="none" w:sz="0" w:space="0" w:color="auto"/>
            <w:right w:val="none" w:sz="0" w:space="0" w:color="auto"/>
          </w:divBdr>
          <w:divsChild>
            <w:div w:id="1453940028">
              <w:marLeft w:val="0"/>
              <w:marRight w:val="0"/>
              <w:marTop w:val="0"/>
              <w:marBottom w:val="0"/>
              <w:divBdr>
                <w:top w:val="none" w:sz="0" w:space="0" w:color="auto"/>
                <w:left w:val="none" w:sz="0" w:space="0" w:color="auto"/>
                <w:bottom w:val="none" w:sz="0" w:space="0" w:color="auto"/>
                <w:right w:val="none" w:sz="0" w:space="0" w:color="auto"/>
              </w:divBdr>
            </w:div>
          </w:divsChild>
        </w:div>
        <w:div w:id="1357536832">
          <w:marLeft w:val="0"/>
          <w:marRight w:val="0"/>
          <w:marTop w:val="0"/>
          <w:marBottom w:val="0"/>
          <w:divBdr>
            <w:top w:val="none" w:sz="0" w:space="0" w:color="auto"/>
            <w:left w:val="none" w:sz="0" w:space="0" w:color="auto"/>
            <w:bottom w:val="none" w:sz="0" w:space="0" w:color="auto"/>
            <w:right w:val="none" w:sz="0" w:space="0" w:color="auto"/>
          </w:divBdr>
          <w:divsChild>
            <w:div w:id="1364091606">
              <w:marLeft w:val="0"/>
              <w:marRight w:val="0"/>
              <w:marTop w:val="0"/>
              <w:marBottom w:val="0"/>
              <w:divBdr>
                <w:top w:val="none" w:sz="0" w:space="0" w:color="auto"/>
                <w:left w:val="none" w:sz="0" w:space="0" w:color="auto"/>
                <w:bottom w:val="none" w:sz="0" w:space="0" w:color="auto"/>
                <w:right w:val="none" w:sz="0" w:space="0" w:color="auto"/>
              </w:divBdr>
            </w:div>
          </w:divsChild>
        </w:div>
        <w:div w:id="1036856415">
          <w:marLeft w:val="0"/>
          <w:marRight w:val="0"/>
          <w:marTop w:val="0"/>
          <w:marBottom w:val="0"/>
          <w:divBdr>
            <w:top w:val="none" w:sz="0" w:space="0" w:color="auto"/>
            <w:left w:val="none" w:sz="0" w:space="0" w:color="auto"/>
            <w:bottom w:val="none" w:sz="0" w:space="0" w:color="auto"/>
            <w:right w:val="none" w:sz="0" w:space="0" w:color="auto"/>
          </w:divBdr>
          <w:divsChild>
            <w:div w:id="1655602520">
              <w:marLeft w:val="0"/>
              <w:marRight w:val="0"/>
              <w:marTop w:val="0"/>
              <w:marBottom w:val="0"/>
              <w:divBdr>
                <w:top w:val="none" w:sz="0" w:space="0" w:color="auto"/>
                <w:left w:val="none" w:sz="0" w:space="0" w:color="auto"/>
                <w:bottom w:val="none" w:sz="0" w:space="0" w:color="auto"/>
                <w:right w:val="none" w:sz="0" w:space="0" w:color="auto"/>
              </w:divBdr>
            </w:div>
          </w:divsChild>
        </w:div>
        <w:div w:id="354426579">
          <w:marLeft w:val="0"/>
          <w:marRight w:val="0"/>
          <w:marTop w:val="0"/>
          <w:marBottom w:val="0"/>
          <w:divBdr>
            <w:top w:val="none" w:sz="0" w:space="0" w:color="auto"/>
            <w:left w:val="none" w:sz="0" w:space="0" w:color="auto"/>
            <w:bottom w:val="none" w:sz="0" w:space="0" w:color="auto"/>
            <w:right w:val="none" w:sz="0" w:space="0" w:color="auto"/>
          </w:divBdr>
          <w:divsChild>
            <w:div w:id="1606620202">
              <w:marLeft w:val="0"/>
              <w:marRight w:val="0"/>
              <w:marTop w:val="0"/>
              <w:marBottom w:val="0"/>
              <w:divBdr>
                <w:top w:val="none" w:sz="0" w:space="0" w:color="auto"/>
                <w:left w:val="none" w:sz="0" w:space="0" w:color="auto"/>
                <w:bottom w:val="none" w:sz="0" w:space="0" w:color="auto"/>
                <w:right w:val="none" w:sz="0" w:space="0" w:color="auto"/>
              </w:divBdr>
            </w:div>
          </w:divsChild>
        </w:div>
        <w:div w:id="1061948302">
          <w:marLeft w:val="0"/>
          <w:marRight w:val="0"/>
          <w:marTop w:val="0"/>
          <w:marBottom w:val="0"/>
          <w:divBdr>
            <w:top w:val="none" w:sz="0" w:space="0" w:color="auto"/>
            <w:left w:val="none" w:sz="0" w:space="0" w:color="auto"/>
            <w:bottom w:val="none" w:sz="0" w:space="0" w:color="auto"/>
            <w:right w:val="none" w:sz="0" w:space="0" w:color="auto"/>
          </w:divBdr>
          <w:divsChild>
            <w:div w:id="61487677">
              <w:marLeft w:val="0"/>
              <w:marRight w:val="0"/>
              <w:marTop w:val="0"/>
              <w:marBottom w:val="0"/>
              <w:divBdr>
                <w:top w:val="none" w:sz="0" w:space="0" w:color="auto"/>
                <w:left w:val="none" w:sz="0" w:space="0" w:color="auto"/>
                <w:bottom w:val="none" w:sz="0" w:space="0" w:color="auto"/>
                <w:right w:val="none" w:sz="0" w:space="0" w:color="auto"/>
              </w:divBdr>
            </w:div>
          </w:divsChild>
        </w:div>
        <w:div w:id="647636819">
          <w:marLeft w:val="0"/>
          <w:marRight w:val="0"/>
          <w:marTop w:val="0"/>
          <w:marBottom w:val="0"/>
          <w:divBdr>
            <w:top w:val="none" w:sz="0" w:space="0" w:color="auto"/>
            <w:left w:val="none" w:sz="0" w:space="0" w:color="auto"/>
            <w:bottom w:val="none" w:sz="0" w:space="0" w:color="auto"/>
            <w:right w:val="none" w:sz="0" w:space="0" w:color="auto"/>
          </w:divBdr>
          <w:divsChild>
            <w:div w:id="1166703082">
              <w:marLeft w:val="0"/>
              <w:marRight w:val="0"/>
              <w:marTop w:val="0"/>
              <w:marBottom w:val="0"/>
              <w:divBdr>
                <w:top w:val="none" w:sz="0" w:space="0" w:color="auto"/>
                <w:left w:val="none" w:sz="0" w:space="0" w:color="auto"/>
                <w:bottom w:val="none" w:sz="0" w:space="0" w:color="auto"/>
                <w:right w:val="none" w:sz="0" w:space="0" w:color="auto"/>
              </w:divBdr>
            </w:div>
          </w:divsChild>
        </w:div>
        <w:div w:id="1817843315">
          <w:marLeft w:val="0"/>
          <w:marRight w:val="0"/>
          <w:marTop w:val="0"/>
          <w:marBottom w:val="0"/>
          <w:divBdr>
            <w:top w:val="none" w:sz="0" w:space="0" w:color="auto"/>
            <w:left w:val="none" w:sz="0" w:space="0" w:color="auto"/>
            <w:bottom w:val="none" w:sz="0" w:space="0" w:color="auto"/>
            <w:right w:val="none" w:sz="0" w:space="0" w:color="auto"/>
          </w:divBdr>
          <w:divsChild>
            <w:div w:id="1003779186">
              <w:marLeft w:val="0"/>
              <w:marRight w:val="0"/>
              <w:marTop w:val="0"/>
              <w:marBottom w:val="0"/>
              <w:divBdr>
                <w:top w:val="none" w:sz="0" w:space="0" w:color="auto"/>
                <w:left w:val="none" w:sz="0" w:space="0" w:color="auto"/>
                <w:bottom w:val="none" w:sz="0" w:space="0" w:color="auto"/>
                <w:right w:val="none" w:sz="0" w:space="0" w:color="auto"/>
              </w:divBdr>
            </w:div>
          </w:divsChild>
        </w:div>
        <w:div w:id="736703374">
          <w:marLeft w:val="0"/>
          <w:marRight w:val="0"/>
          <w:marTop w:val="0"/>
          <w:marBottom w:val="0"/>
          <w:divBdr>
            <w:top w:val="none" w:sz="0" w:space="0" w:color="auto"/>
            <w:left w:val="none" w:sz="0" w:space="0" w:color="auto"/>
            <w:bottom w:val="none" w:sz="0" w:space="0" w:color="auto"/>
            <w:right w:val="none" w:sz="0" w:space="0" w:color="auto"/>
          </w:divBdr>
          <w:divsChild>
            <w:div w:id="1439526153">
              <w:marLeft w:val="0"/>
              <w:marRight w:val="0"/>
              <w:marTop w:val="0"/>
              <w:marBottom w:val="0"/>
              <w:divBdr>
                <w:top w:val="none" w:sz="0" w:space="0" w:color="auto"/>
                <w:left w:val="none" w:sz="0" w:space="0" w:color="auto"/>
                <w:bottom w:val="none" w:sz="0" w:space="0" w:color="auto"/>
                <w:right w:val="none" w:sz="0" w:space="0" w:color="auto"/>
              </w:divBdr>
            </w:div>
          </w:divsChild>
        </w:div>
        <w:div w:id="347372661">
          <w:marLeft w:val="0"/>
          <w:marRight w:val="0"/>
          <w:marTop w:val="0"/>
          <w:marBottom w:val="0"/>
          <w:divBdr>
            <w:top w:val="none" w:sz="0" w:space="0" w:color="auto"/>
            <w:left w:val="none" w:sz="0" w:space="0" w:color="auto"/>
            <w:bottom w:val="none" w:sz="0" w:space="0" w:color="auto"/>
            <w:right w:val="none" w:sz="0" w:space="0" w:color="auto"/>
          </w:divBdr>
          <w:divsChild>
            <w:div w:id="1724206469">
              <w:marLeft w:val="0"/>
              <w:marRight w:val="0"/>
              <w:marTop w:val="0"/>
              <w:marBottom w:val="0"/>
              <w:divBdr>
                <w:top w:val="none" w:sz="0" w:space="0" w:color="auto"/>
                <w:left w:val="none" w:sz="0" w:space="0" w:color="auto"/>
                <w:bottom w:val="none" w:sz="0" w:space="0" w:color="auto"/>
                <w:right w:val="none" w:sz="0" w:space="0" w:color="auto"/>
              </w:divBdr>
            </w:div>
          </w:divsChild>
        </w:div>
        <w:div w:id="1144002867">
          <w:marLeft w:val="0"/>
          <w:marRight w:val="0"/>
          <w:marTop w:val="0"/>
          <w:marBottom w:val="0"/>
          <w:divBdr>
            <w:top w:val="none" w:sz="0" w:space="0" w:color="auto"/>
            <w:left w:val="none" w:sz="0" w:space="0" w:color="auto"/>
            <w:bottom w:val="none" w:sz="0" w:space="0" w:color="auto"/>
            <w:right w:val="none" w:sz="0" w:space="0" w:color="auto"/>
          </w:divBdr>
          <w:divsChild>
            <w:div w:id="987974516">
              <w:marLeft w:val="0"/>
              <w:marRight w:val="0"/>
              <w:marTop w:val="0"/>
              <w:marBottom w:val="0"/>
              <w:divBdr>
                <w:top w:val="none" w:sz="0" w:space="0" w:color="auto"/>
                <w:left w:val="none" w:sz="0" w:space="0" w:color="auto"/>
                <w:bottom w:val="none" w:sz="0" w:space="0" w:color="auto"/>
                <w:right w:val="none" w:sz="0" w:space="0" w:color="auto"/>
              </w:divBdr>
            </w:div>
          </w:divsChild>
        </w:div>
        <w:div w:id="326593759">
          <w:marLeft w:val="0"/>
          <w:marRight w:val="0"/>
          <w:marTop w:val="0"/>
          <w:marBottom w:val="0"/>
          <w:divBdr>
            <w:top w:val="none" w:sz="0" w:space="0" w:color="auto"/>
            <w:left w:val="none" w:sz="0" w:space="0" w:color="auto"/>
            <w:bottom w:val="none" w:sz="0" w:space="0" w:color="auto"/>
            <w:right w:val="none" w:sz="0" w:space="0" w:color="auto"/>
          </w:divBdr>
          <w:divsChild>
            <w:div w:id="1427799059">
              <w:marLeft w:val="0"/>
              <w:marRight w:val="0"/>
              <w:marTop w:val="0"/>
              <w:marBottom w:val="0"/>
              <w:divBdr>
                <w:top w:val="none" w:sz="0" w:space="0" w:color="auto"/>
                <w:left w:val="none" w:sz="0" w:space="0" w:color="auto"/>
                <w:bottom w:val="none" w:sz="0" w:space="0" w:color="auto"/>
                <w:right w:val="none" w:sz="0" w:space="0" w:color="auto"/>
              </w:divBdr>
            </w:div>
          </w:divsChild>
        </w:div>
        <w:div w:id="1688362854">
          <w:marLeft w:val="0"/>
          <w:marRight w:val="0"/>
          <w:marTop w:val="0"/>
          <w:marBottom w:val="0"/>
          <w:divBdr>
            <w:top w:val="none" w:sz="0" w:space="0" w:color="auto"/>
            <w:left w:val="none" w:sz="0" w:space="0" w:color="auto"/>
            <w:bottom w:val="none" w:sz="0" w:space="0" w:color="auto"/>
            <w:right w:val="none" w:sz="0" w:space="0" w:color="auto"/>
          </w:divBdr>
          <w:divsChild>
            <w:div w:id="1378896073">
              <w:marLeft w:val="0"/>
              <w:marRight w:val="0"/>
              <w:marTop w:val="0"/>
              <w:marBottom w:val="0"/>
              <w:divBdr>
                <w:top w:val="none" w:sz="0" w:space="0" w:color="auto"/>
                <w:left w:val="none" w:sz="0" w:space="0" w:color="auto"/>
                <w:bottom w:val="none" w:sz="0" w:space="0" w:color="auto"/>
                <w:right w:val="none" w:sz="0" w:space="0" w:color="auto"/>
              </w:divBdr>
            </w:div>
          </w:divsChild>
        </w:div>
        <w:div w:id="1972975839">
          <w:marLeft w:val="0"/>
          <w:marRight w:val="0"/>
          <w:marTop w:val="0"/>
          <w:marBottom w:val="0"/>
          <w:divBdr>
            <w:top w:val="none" w:sz="0" w:space="0" w:color="auto"/>
            <w:left w:val="none" w:sz="0" w:space="0" w:color="auto"/>
            <w:bottom w:val="none" w:sz="0" w:space="0" w:color="auto"/>
            <w:right w:val="none" w:sz="0" w:space="0" w:color="auto"/>
          </w:divBdr>
          <w:divsChild>
            <w:div w:id="2127461191">
              <w:marLeft w:val="0"/>
              <w:marRight w:val="0"/>
              <w:marTop w:val="0"/>
              <w:marBottom w:val="0"/>
              <w:divBdr>
                <w:top w:val="none" w:sz="0" w:space="0" w:color="auto"/>
                <w:left w:val="none" w:sz="0" w:space="0" w:color="auto"/>
                <w:bottom w:val="none" w:sz="0" w:space="0" w:color="auto"/>
                <w:right w:val="none" w:sz="0" w:space="0" w:color="auto"/>
              </w:divBdr>
            </w:div>
          </w:divsChild>
        </w:div>
        <w:div w:id="276329175">
          <w:marLeft w:val="0"/>
          <w:marRight w:val="0"/>
          <w:marTop w:val="0"/>
          <w:marBottom w:val="0"/>
          <w:divBdr>
            <w:top w:val="none" w:sz="0" w:space="0" w:color="auto"/>
            <w:left w:val="none" w:sz="0" w:space="0" w:color="auto"/>
            <w:bottom w:val="none" w:sz="0" w:space="0" w:color="auto"/>
            <w:right w:val="none" w:sz="0" w:space="0" w:color="auto"/>
          </w:divBdr>
          <w:divsChild>
            <w:div w:id="1505438116">
              <w:marLeft w:val="0"/>
              <w:marRight w:val="0"/>
              <w:marTop w:val="0"/>
              <w:marBottom w:val="0"/>
              <w:divBdr>
                <w:top w:val="none" w:sz="0" w:space="0" w:color="auto"/>
                <w:left w:val="none" w:sz="0" w:space="0" w:color="auto"/>
                <w:bottom w:val="none" w:sz="0" w:space="0" w:color="auto"/>
                <w:right w:val="none" w:sz="0" w:space="0" w:color="auto"/>
              </w:divBdr>
            </w:div>
          </w:divsChild>
        </w:div>
        <w:div w:id="1901213993">
          <w:marLeft w:val="0"/>
          <w:marRight w:val="0"/>
          <w:marTop w:val="0"/>
          <w:marBottom w:val="0"/>
          <w:divBdr>
            <w:top w:val="none" w:sz="0" w:space="0" w:color="auto"/>
            <w:left w:val="none" w:sz="0" w:space="0" w:color="auto"/>
            <w:bottom w:val="none" w:sz="0" w:space="0" w:color="auto"/>
            <w:right w:val="none" w:sz="0" w:space="0" w:color="auto"/>
          </w:divBdr>
          <w:divsChild>
            <w:div w:id="1440679542">
              <w:marLeft w:val="0"/>
              <w:marRight w:val="0"/>
              <w:marTop w:val="0"/>
              <w:marBottom w:val="0"/>
              <w:divBdr>
                <w:top w:val="none" w:sz="0" w:space="0" w:color="auto"/>
                <w:left w:val="none" w:sz="0" w:space="0" w:color="auto"/>
                <w:bottom w:val="none" w:sz="0" w:space="0" w:color="auto"/>
                <w:right w:val="none" w:sz="0" w:space="0" w:color="auto"/>
              </w:divBdr>
            </w:div>
          </w:divsChild>
        </w:div>
        <w:div w:id="90703612">
          <w:marLeft w:val="0"/>
          <w:marRight w:val="0"/>
          <w:marTop w:val="0"/>
          <w:marBottom w:val="0"/>
          <w:divBdr>
            <w:top w:val="none" w:sz="0" w:space="0" w:color="auto"/>
            <w:left w:val="none" w:sz="0" w:space="0" w:color="auto"/>
            <w:bottom w:val="none" w:sz="0" w:space="0" w:color="auto"/>
            <w:right w:val="none" w:sz="0" w:space="0" w:color="auto"/>
          </w:divBdr>
          <w:divsChild>
            <w:div w:id="1791583789">
              <w:marLeft w:val="0"/>
              <w:marRight w:val="0"/>
              <w:marTop w:val="0"/>
              <w:marBottom w:val="0"/>
              <w:divBdr>
                <w:top w:val="none" w:sz="0" w:space="0" w:color="auto"/>
                <w:left w:val="none" w:sz="0" w:space="0" w:color="auto"/>
                <w:bottom w:val="none" w:sz="0" w:space="0" w:color="auto"/>
                <w:right w:val="none" w:sz="0" w:space="0" w:color="auto"/>
              </w:divBdr>
            </w:div>
          </w:divsChild>
        </w:div>
        <w:div w:id="2024818514">
          <w:marLeft w:val="0"/>
          <w:marRight w:val="0"/>
          <w:marTop w:val="0"/>
          <w:marBottom w:val="0"/>
          <w:divBdr>
            <w:top w:val="none" w:sz="0" w:space="0" w:color="auto"/>
            <w:left w:val="none" w:sz="0" w:space="0" w:color="auto"/>
            <w:bottom w:val="none" w:sz="0" w:space="0" w:color="auto"/>
            <w:right w:val="none" w:sz="0" w:space="0" w:color="auto"/>
          </w:divBdr>
          <w:divsChild>
            <w:div w:id="73015228">
              <w:marLeft w:val="0"/>
              <w:marRight w:val="0"/>
              <w:marTop w:val="0"/>
              <w:marBottom w:val="0"/>
              <w:divBdr>
                <w:top w:val="none" w:sz="0" w:space="0" w:color="auto"/>
                <w:left w:val="none" w:sz="0" w:space="0" w:color="auto"/>
                <w:bottom w:val="none" w:sz="0" w:space="0" w:color="auto"/>
                <w:right w:val="none" w:sz="0" w:space="0" w:color="auto"/>
              </w:divBdr>
            </w:div>
          </w:divsChild>
        </w:div>
        <w:div w:id="1429735973">
          <w:marLeft w:val="0"/>
          <w:marRight w:val="0"/>
          <w:marTop w:val="0"/>
          <w:marBottom w:val="0"/>
          <w:divBdr>
            <w:top w:val="none" w:sz="0" w:space="0" w:color="auto"/>
            <w:left w:val="none" w:sz="0" w:space="0" w:color="auto"/>
            <w:bottom w:val="none" w:sz="0" w:space="0" w:color="auto"/>
            <w:right w:val="none" w:sz="0" w:space="0" w:color="auto"/>
          </w:divBdr>
          <w:divsChild>
            <w:div w:id="1113522518">
              <w:marLeft w:val="0"/>
              <w:marRight w:val="0"/>
              <w:marTop w:val="0"/>
              <w:marBottom w:val="0"/>
              <w:divBdr>
                <w:top w:val="none" w:sz="0" w:space="0" w:color="auto"/>
                <w:left w:val="none" w:sz="0" w:space="0" w:color="auto"/>
                <w:bottom w:val="none" w:sz="0" w:space="0" w:color="auto"/>
                <w:right w:val="none" w:sz="0" w:space="0" w:color="auto"/>
              </w:divBdr>
            </w:div>
          </w:divsChild>
        </w:div>
        <w:div w:id="1893153291">
          <w:marLeft w:val="0"/>
          <w:marRight w:val="0"/>
          <w:marTop w:val="0"/>
          <w:marBottom w:val="0"/>
          <w:divBdr>
            <w:top w:val="none" w:sz="0" w:space="0" w:color="auto"/>
            <w:left w:val="none" w:sz="0" w:space="0" w:color="auto"/>
            <w:bottom w:val="none" w:sz="0" w:space="0" w:color="auto"/>
            <w:right w:val="none" w:sz="0" w:space="0" w:color="auto"/>
          </w:divBdr>
          <w:divsChild>
            <w:div w:id="1156458919">
              <w:marLeft w:val="0"/>
              <w:marRight w:val="0"/>
              <w:marTop w:val="0"/>
              <w:marBottom w:val="0"/>
              <w:divBdr>
                <w:top w:val="none" w:sz="0" w:space="0" w:color="auto"/>
                <w:left w:val="none" w:sz="0" w:space="0" w:color="auto"/>
                <w:bottom w:val="none" w:sz="0" w:space="0" w:color="auto"/>
                <w:right w:val="none" w:sz="0" w:space="0" w:color="auto"/>
              </w:divBdr>
            </w:div>
          </w:divsChild>
        </w:div>
        <w:div w:id="1594240178">
          <w:marLeft w:val="0"/>
          <w:marRight w:val="0"/>
          <w:marTop w:val="0"/>
          <w:marBottom w:val="0"/>
          <w:divBdr>
            <w:top w:val="none" w:sz="0" w:space="0" w:color="auto"/>
            <w:left w:val="none" w:sz="0" w:space="0" w:color="auto"/>
            <w:bottom w:val="none" w:sz="0" w:space="0" w:color="auto"/>
            <w:right w:val="none" w:sz="0" w:space="0" w:color="auto"/>
          </w:divBdr>
          <w:divsChild>
            <w:div w:id="1437139136">
              <w:marLeft w:val="0"/>
              <w:marRight w:val="0"/>
              <w:marTop w:val="0"/>
              <w:marBottom w:val="0"/>
              <w:divBdr>
                <w:top w:val="none" w:sz="0" w:space="0" w:color="auto"/>
                <w:left w:val="none" w:sz="0" w:space="0" w:color="auto"/>
                <w:bottom w:val="none" w:sz="0" w:space="0" w:color="auto"/>
                <w:right w:val="none" w:sz="0" w:space="0" w:color="auto"/>
              </w:divBdr>
            </w:div>
          </w:divsChild>
        </w:div>
        <w:div w:id="830603885">
          <w:marLeft w:val="0"/>
          <w:marRight w:val="0"/>
          <w:marTop w:val="0"/>
          <w:marBottom w:val="0"/>
          <w:divBdr>
            <w:top w:val="none" w:sz="0" w:space="0" w:color="auto"/>
            <w:left w:val="none" w:sz="0" w:space="0" w:color="auto"/>
            <w:bottom w:val="none" w:sz="0" w:space="0" w:color="auto"/>
            <w:right w:val="none" w:sz="0" w:space="0" w:color="auto"/>
          </w:divBdr>
          <w:divsChild>
            <w:div w:id="1213351422">
              <w:marLeft w:val="0"/>
              <w:marRight w:val="0"/>
              <w:marTop w:val="0"/>
              <w:marBottom w:val="0"/>
              <w:divBdr>
                <w:top w:val="none" w:sz="0" w:space="0" w:color="auto"/>
                <w:left w:val="none" w:sz="0" w:space="0" w:color="auto"/>
                <w:bottom w:val="none" w:sz="0" w:space="0" w:color="auto"/>
                <w:right w:val="none" w:sz="0" w:space="0" w:color="auto"/>
              </w:divBdr>
            </w:div>
          </w:divsChild>
        </w:div>
        <w:div w:id="2028822880">
          <w:marLeft w:val="0"/>
          <w:marRight w:val="0"/>
          <w:marTop w:val="0"/>
          <w:marBottom w:val="0"/>
          <w:divBdr>
            <w:top w:val="none" w:sz="0" w:space="0" w:color="auto"/>
            <w:left w:val="none" w:sz="0" w:space="0" w:color="auto"/>
            <w:bottom w:val="none" w:sz="0" w:space="0" w:color="auto"/>
            <w:right w:val="none" w:sz="0" w:space="0" w:color="auto"/>
          </w:divBdr>
          <w:divsChild>
            <w:div w:id="630214785">
              <w:marLeft w:val="0"/>
              <w:marRight w:val="0"/>
              <w:marTop w:val="0"/>
              <w:marBottom w:val="0"/>
              <w:divBdr>
                <w:top w:val="none" w:sz="0" w:space="0" w:color="auto"/>
                <w:left w:val="none" w:sz="0" w:space="0" w:color="auto"/>
                <w:bottom w:val="none" w:sz="0" w:space="0" w:color="auto"/>
                <w:right w:val="none" w:sz="0" w:space="0" w:color="auto"/>
              </w:divBdr>
            </w:div>
          </w:divsChild>
        </w:div>
        <w:div w:id="1370452838">
          <w:marLeft w:val="0"/>
          <w:marRight w:val="0"/>
          <w:marTop w:val="0"/>
          <w:marBottom w:val="0"/>
          <w:divBdr>
            <w:top w:val="none" w:sz="0" w:space="0" w:color="auto"/>
            <w:left w:val="none" w:sz="0" w:space="0" w:color="auto"/>
            <w:bottom w:val="none" w:sz="0" w:space="0" w:color="auto"/>
            <w:right w:val="none" w:sz="0" w:space="0" w:color="auto"/>
          </w:divBdr>
          <w:divsChild>
            <w:div w:id="1000618077">
              <w:marLeft w:val="0"/>
              <w:marRight w:val="0"/>
              <w:marTop w:val="0"/>
              <w:marBottom w:val="0"/>
              <w:divBdr>
                <w:top w:val="none" w:sz="0" w:space="0" w:color="auto"/>
                <w:left w:val="none" w:sz="0" w:space="0" w:color="auto"/>
                <w:bottom w:val="none" w:sz="0" w:space="0" w:color="auto"/>
                <w:right w:val="none" w:sz="0" w:space="0" w:color="auto"/>
              </w:divBdr>
            </w:div>
          </w:divsChild>
        </w:div>
        <w:div w:id="551234846">
          <w:marLeft w:val="0"/>
          <w:marRight w:val="0"/>
          <w:marTop w:val="0"/>
          <w:marBottom w:val="0"/>
          <w:divBdr>
            <w:top w:val="none" w:sz="0" w:space="0" w:color="auto"/>
            <w:left w:val="none" w:sz="0" w:space="0" w:color="auto"/>
            <w:bottom w:val="none" w:sz="0" w:space="0" w:color="auto"/>
            <w:right w:val="none" w:sz="0" w:space="0" w:color="auto"/>
          </w:divBdr>
          <w:divsChild>
            <w:div w:id="703209665">
              <w:marLeft w:val="0"/>
              <w:marRight w:val="0"/>
              <w:marTop w:val="0"/>
              <w:marBottom w:val="0"/>
              <w:divBdr>
                <w:top w:val="none" w:sz="0" w:space="0" w:color="auto"/>
                <w:left w:val="none" w:sz="0" w:space="0" w:color="auto"/>
                <w:bottom w:val="none" w:sz="0" w:space="0" w:color="auto"/>
                <w:right w:val="none" w:sz="0" w:space="0" w:color="auto"/>
              </w:divBdr>
            </w:div>
          </w:divsChild>
        </w:div>
        <w:div w:id="798032580">
          <w:marLeft w:val="0"/>
          <w:marRight w:val="0"/>
          <w:marTop w:val="0"/>
          <w:marBottom w:val="0"/>
          <w:divBdr>
            <w:top w:val="none" w:sz="0" w:space="0" w:color="auto"/>
            <w:left w:val="none" w:sz="0" w:space="0" w:color="auto"/>
            <w:bottom w:val="none" w:sz="0" w:space="0" w:color="auto"/>
            <w:right w:val="none" w:sz="0" w:space="0" w:color="auto"/>
          </w:divBdr>
          <w:divsChild>
            <w:div w:id="2094350308">
              <w:marLeft w:val="0"/>
              <w:marRight w:val="0"/>
              <w:marTop w:val="0"/>
              <w:marBottom w:val="0"/>
              <w:divBdr>
                <w:top w:val="none" w:sz="0" w:space="0" w:color="auto"/>
                <w:left w:val="none" w:sz="0" w:space="0" w:color="auto"/>
                <w:bottom w:val="none" w:sz="0" w:space="0" w:color="auto"/>
                <w:right w:val="none" w:sz="0" w:space="0" w:color="auto"/>
              </w:divBdr>
            </w:div>
          </w:divsChild>
        </w:div>
        <w:div w:id="2136175072">
          <w:marLeft w:val="0"/>
          <w:marRight w:val="0"/>
          <w:marTop w:val="0"/>
          <w:marBottom w:val="0"/>
          <w:divBdr>
            <w:top w:val="none" w:sz="0" w:space="0" w:color="auto"/>
            <w:left w:val="none" w:sz="0" w:space="0" w:color="auto"/>
            <w:bottom w:val="none" w:sz="0" w:space="0" w:color="auto"/>
            <w:right w:val="none" w:sz="0" w:space="0" w:color="auto"/>
          </w:divBdr>
          <w:divsChild>
            <w:div w:id="578946415">
              <w:marLeft w:val="0"/>
              <w:marRight w:val="0"/>
              <w:marTop w:val="0"/>
              <w:marBottom w:val="0"/>
              <w:divBdr>
                <w:top w:val="none" w:sz="0" w:space="0" w:color="auto"/>
                <w:left w:val="none" w:sz="0" w:space="0" w:color="auto"/>
                <w:bottom w:val="none" w:sz="0" w:space="0" w:color="auto"/>
                <w:right w:val="none" w:sz="0" w:space="0" w:color="auto"/>
              </w:divBdr>
            </w:div>
          </w:divsChild>
        </w:div>
        <w:div w:id="1354771661">
          <w:marLeft w:val="0"/>
          <w:marRight w:val="0"/>
          <w:marTop w:val="0"/>
          <w:marBottom w:val="0"/>
          <w:divBdr>
            <w:top w:val="none" w:sz="0" w:space="0" w:color="auto"/>
            <w:left w:val="none" w:sz="0" w:space="0" w:color="auto"/>
            <w:bottom w:val="none" w:sz="0" w:space="0" w:color="auto"/>
            <w:right w:val="none" w:sz="0" w:space="0" w:color="auto"/>
          </w:divBdr>
          <w:divsChild>
            <w:div w:id="933320005">
              <w:marLeft w:val="0"/>
              <w:marRight w:val="0"/>
              <w:marTop w:val="0"/>
              <w:marBottom w:val="0"/>
              <w:divBdr>
                <w:top w:val="none" w:sz="0" w:space="0" w:color="auto"/>
                <w:left w:val="none" w:sz="0" w:space="0" w:color="auto"/>
                <w:bottom w:val="none" w:sz="0" w:space="0" w:color="auto"/>
                <w:right w:val="none" w:sz="0" w:space="0" w:color="auto"/>
              </w:divBdr>
            </w:div>
          </w:divsChild>
        </w:div>
        <w:div w:id="108861049">
          <w:marLeft w:val="0"/>
          <w:marRight w:val="0"/>
          <w:marTop w:val="0"/>
          <w:marBottom w:val="0"/>
          <w:divBdr>
            <w:top w:val="none" w:sz="0" w:space="0" w:color="auto"/>
            <w:left w:val="none" w:sz="0" w:space="0" w:color="auto"/>
            <w:bottom w:val="none" w:sz="0" w:space="0" w:color="auto"/>
            <w:right w:val="none" w:sz="0" w:space="0" w:color="auto"/>
          </w:divBdr>
          <w:divsChild>
            <w:div w:id="1167862347">
              <w:marLeft w:val="0"/>
              <w:marRight w:val="0"/>
              <w:marTop w:val="0"/>
              <w:marBottom w:val="0"/>
              <w:divBdr>
                <w:top w:val="none" w:sz="0" w:space="0" w:color="auto"/>
                <w:left w:val="none" w:sz="0" w:space="0" w:color="auto"/>
                <w:bottom w:val="none" w:sz="0" w:space="0" w:color="auto"/>
                <w:right w:val="none" w:sz="0" w:space="0" w:color="auto"/>
              </w:divBdr>
            </w:div>
          </w:divsChild>
        </w:div>
        <w:div w:id="684602390">
          <w:marLeft w:val="0"/>
          <w:marRight w:val="0"/>
          <w:marTop w:val="0"/>
          <w:marBottom w:val="0"/>
          <w:divBdr>
            <w:top w:val="none" w:sz="0" w:space="0" w:color="auto"/>
            <w:left w:val="none" w:sz="0" w:space="0" w:color="auto"/>
            <w:bottom w:val="none" w:sz="0" w:space="0" w:color="auto"/>
            <w:right w:val="none" w:sz="0" w:space="0" w:color="auto"/>
          </w:divBdr>
          <w:divsChild>
            <w:div w:id="796725857">
              <w:marLeft w:val="0"/>
              <w:marRight w:val="0"/>
              <w:marTop w:val="0"/>
              <w:marBottom w:val="0"/>
              <w:divBdr>
                <w:top w:val="none" w:sz="0" w:space="0" w:color="auto"/>
                <w:left w:val="none" w:sz="0" w:space="0" w:color="auto"/>
                <w:bottom w:val="none" w:sz="0" w:space="0" w:color="auto"/>
                <w:right w:val="none" w:sz="0" w:space="0" w:color="auto"/>
              </w:divBdr>
            </w:div>
          </w:divsChild>
        </w:div>
        <w:div w:id="397632330">
          <w:marLeft w:val="0"/>
          <w:marRight w:val="0"/>
          <w:marTop w:val="0"/>
          <w:marBottom w:val="0"/>
          <w:divBdr>
            <w:top w:val="none" w:sz="0" w:space="0" w:color="auto"/>
            <w:left w:val="none" w:sz="0" w:space="0" w:color="auto"/>
            <w:bottom w:val="none" w:sz="0" w:space="0" w:color="auto"/>
            <w:right w:val="none" w:sz="0" w:space="0" w:color="auto"/>
          </w:divBdr>
          <w:divsChild>
            <w:div w:id="954480471">
              <w:marLeft w:val="0"/>
              <w:marRight w:val="0"/>
              <w:marTop w:val="0"/>
              <w:marBottom w:val="0"/>
              <w:divBdr>
                <w:top w:val="none" w:sz="0" w:space="0" w:color="auto"/>
                <w:left w:val="none" w:sz="0" w:space="0" w:color="auto"/>
                <w:bottom w:val="none" w:sz="0" w:space="0" w:color="auto"/>
                <w:right w:val="none" w:sz="0" w:space="0" w:color="auto"/>
              </w:divBdr>
            </w:div>
          </w:divsChild>
        </w:div>
        <w:div w:id="1638728236">
          <w:marLeft w:val="0"/>
          <w:marRight w:val="0"/>
          <w:marTop w:val="0"/>
          <w:marBottom w:val="0"/>
          <w:divBdr>
            <w:top w:val="none" w:sz="0" w:space="0" w:color="auto"/>
            <w:left w:val="none" w:sz="0" w:space="0" w:color="auto"/>
            <w:bottom w:val="none" w:sz="0" w:space="0" w:color="auto"/>
            <w:right w:val="none" w:sz="0" w:space="0" w:color="auto"/>
          </w:divBdr>
          <w:divsChild>
            <w:div w:id="1112162504">
              <w:marLeft w:val="0"/>
              <w:marRight w:val="0"/>
              <w:marTop w:val="0"/>
              <w:marBottom w:val="0"/>
              <w:divBdr>
                <w:top w:val="none" w:sz="0" w:space="0" w:color="auto"/>
                <w:left w:val="none" w:sz="0" w:space="0" w:color="auto"/>
                <w:bottom w:val="none" w:sz="0" w:space="0" w:color="auto"/>
                <w:right w:val="none" w:sz="0" w:space="0" w:color="auto"/>
              </w:divBdr>
            </w:div>
          </w:divsChild>
        </w:div>
        <w:div w:id="806901174">
          <w:marLeft w:val="0"/>
          <w:marRight w:val="0"/>
          <w:marTop w:val="0"/>
          <w:marBottom w:val="0"/>
          <w:divBdr>
            <w:top w:val="none" w:sz="0" w:space="0" w:color="auto"/>
            <w:left w:val="none" w:sz="0" w:space="0" w:color="auto"/>
            <w:bottom w:val="none" w:sz="0" w:space="0" w:color="auto"/>
            <w:right w:val="none" w:sz="0" w:space="0" w:color="auto"/>
          </w:divBdr>
          <w:divsChild>
            <w:div w:id="1553734916">
              <w:marLeft w:val="0"/>
              <w:marRight w:val="0"/>
              <w:marTop w:val="0"/>
              <w:marBottom w:val="0"/>
              <w:divBdr>
                <w:top w:val="none" w:sz="0" w:space="0" w:color="auto"/>
                <w:left w:val="none" w:sz="0" w:space="0" w:color="auto"/>
                <w:bottom w:val="none" w:sz="0" w:space="0" w:color="auto"/>
                <w:right w:val="none" w:sz="0" w:space="0" w:color="auto"/>
              </w:divBdr>
            </w:div>
          </w:divsChild>
        </w:div>
        <w:div w:id="780993963">
          <w:marLeft w:val="0"/>
          <w:marRight w:val="0"/>
          <w:marTop w:val="0"/>
          <w:marBottom w:val="0"/>
          <w:divBdr>
            <w:top w:val="none" w:sz="0" w:space="0" w:color="auto"/>
            <w:left w:val="none" w:sz="0" w:space="0" w:color="auto"/>
            <w:bottom w:val="none" w:sz="0" w:space="0" w:color="auto"/>
            <w:right w:val="none" w:sz="0" w:space="0" w:color="auto"/>
          </w:divBdr>
          <w:divsChild>
            <w:div w:id="922106018">
              <w:marLeft w:val="0"/>
              <w:marRight w:val="0"/>
              <w:marTop w:val="0"/>
              <w:marBottom w:val="0"/>
              <w:divBdr>
                <w:top w:val="none" w:sz="0" w:space="0" w:color="auto"/>
                <w:left w:val="none" w:sz="0" w:space="0" w:color="auto"/>
                <w:bottom w:val="none" w:sz="0" w:space="0" w:color="auto"/>
                <w:right w:val="none" w:sz="0" w:space="0" w:color="auto"/>
              </w:divBdr>
            </w:div>
          </w:divsChild>
        </w:div>
        <w:div w:id="779683230">
          <w:marLeft w:val="0"/>
          <w:marRight w:val="0"/>
          <w:marTop w:val="0"/>
          <w:marBottom w:val="0"/>
          <w:divBdr>
            <w:top w:val="none" w:sz="0" w:space="0" w:color="auto"/>
            <w:left w:val="none" w:sz="0" w:space="0" w:color="auto"/>
            <w:bottom w:val="none" w:sz="0" w:space="0" w:color="auto"/>
            <w:right w:val="none" w:sz="0" w:space="0" w:color="auto"/>
          </w:divBdr>
          <w:divsChild>
            <w:div w:id="193076477">
              <w:marLeft w:val="0"/>
              <w:marRight w:val="0"/>
              <w:marTop w:val="0"/>
              <w:marBottom w:val="0"/>
              <w:divBdr>
                <w:top w:val="none" w:sz="0" w:space="0" w:color="auto"/>
                <w:left w:val="none" w:sz="0" w:space="0" w:color="auto"/>
                <w:bottom w:val="none" w:sz="0" w:space="0" w:color="auto"/>
                <w:right w:val="none" w:sz="0" w:space="0" w:color="auto"/>
              </w:divBdr>
            </w:div>
          </w:divsChild>
        </w:div>
        <w:div w:id="1225214566">
          <w:marLeft w:val="0"/>
          <w:marRight w:val="0"/>
          <w:marTop w:val="0"/>
          <w:marBottom w:val="0"/>
          <w:divBdr>
            <w:top w:val="none" w:sz="0" w:space="0" w:color="auto"/>
            <w:left w:val="none" w:sz="0" w:space="0" w:color="auto"/>
            <w:bottom w:val="none" w:sz="0" w:space="0" w:color="auto"/>
            <w:right w:val="none" w:sz="0" w:space="0" w:color="auto"/>
          </w:divBdr>
          <w:divsChild>
            <w:div w:id="2081832085">
              <w:marLeft w:val="0"/>
              <w:marRight w:val="0"/>
              <w:marTop w:val="0"/>
              <w:marBottom w:val="0"/>
              <w:divBdr>
                <w:top w:val="none" w:sz="0" w:space="0" w:color="auto"/>
                <w:left w:val="none" w:sz="0" w:space="0" w:color="auto"/>
                <w:bottom w:val="none" w:sz="0" w:space="0" w:color="auto"/>
                <w:right w:val="none" w:sz="0" w:space="0" w:color="auto"/>
              </w:divBdr>
            </w:div>
          </w:divsChild>
        </w:div>
        <w:div w:id="2038115677">
          <w:marLeft w:val="0"/>
          <w:marRight w:val="0"/>
          <w:marTop w:val="0"/>
          <w:marBottom w:val="0"/>
          <w:divBdr>
            <w:top w:val="none" w:sz="0" w:space="0" w:color="auto"/>
            <w:left w:val="none" w:sz="0" w:space="0" w:color="auto"/>
            <w:bottom w:val="none" w:sz="0" w:space="0" w:color="auto"/>
            <w:right w:val="none" w:sz="0" w:space="0" w:color="auto"/>
          </w:divBdr>
          <w:divsChild>
            <w:div w:id="1252395769">
              <w:marLeft w:val="0"/>
              <w:marRight w:val="0"/>
              <w:marTop w:val="0"/>
              <w:marBottom w:val="0"/>
              <w:divBdr>
                <w:top w:val="none" w:sz="0" w:space="0" w:color="auto"/>
                <w:left w:val="none" w:sz="0" w:space="0" w:color="auto"/>
                <w:bottom w:val="none" w:sz="0" w:space="0" w:color="auto"/>
                <w:right w:val="none" w:sz="0" w:space="0" w:color="auto"/>
              </w:divBdr>
            </w:div>
          </w:divsChild>
        </w:div>
        <w:div w:id="1877889411">
          <w:marLeft w:val="0"/>
          <w:marRight w:val="0"/>
          <w:marTop w:val="0"/>
          <w:marBottom w:val="0"/>
          <w:divBdr>
            <w:top w:val="none" w:sz="0" w:space="0" w:color="auto"/>
            <w:left w:val="none" w:sz="0" w:space="0" w:color="auto"/>
            <w:bottom w:val="none" w:sz="0" w:space="0" w:color="auto"/>
            <w:right w:val="none" w:sz="0" w:space="0" w:color="auto"/>
          </w:divBdr>
          <w:divsChild>
            <w:div w:id="1477339153">
              <w:marLeft w:val="0"/>
              <w:marRight w:val="0"/>
              <w:marTop w:val="0"/>
              <w:marBottom w:val="0"/>
              <w:divBdr>
                <w:top w:val="none" w:sz="0" w:space="0" w:color="auto"/>
                <w:left w:val="none" w:sz="0" w:space="0" w:color="auto"/>
                <w:bottom w:val="none" w:sz="0" w:space="0" w:color="auto"/>
                <w:right w:val="none" w:sz="0" w:space="0" w:color="auto"/>
              </w:divBdr>
            </w:div>
          </w:divsChild>
        </w:div>
        <w:div w:id="1102265992">
          <w:marLeft w:val="0"/>
          <w:marRight w:val="0"/>
          <w:marTop w:val="0"/>
          <w:marBottom w:val="0"/>
          <w:divBdr>
            <w:top w:val="none" w:sz="0" w:space="0" w:color="auto"/>
            <w:left w:val="none" w:sz="0" w:space="0" w:color="auto"/>
            <w:bottom w:val="none" w:sz="0" w:space="0" w:color="auto"/>
            <w:right w:val="none" w:sz="0" w:space="0" w:color="auto"/>
          </w:divBdr>
          <w:divsChild>
            <w:div w:id="1097092880">
              <w:marLeft w:val="0"/>
              <w:marRight w:val="0"/>
              <w:marTop w:val="0"/>
              <w:marBottom w:val="0"/>
              <w:divBdr>
                <w:top w:val="none" w:sz="0" w:space="0" w:color="auto"/>
                <w:left w:val="none" w:sz="0" w:space="0" w:color="auto"/>
                <w:bottom w:val="none" w:sz="0" w:space="0" w:color="auto"/>
                <w:right w:val="none" w:sz="0" w:space="0" w:color="auto"/>
              </w:divBdr>
            </w:div>
          </w:divsChild>
        </w:div>
        <w:div w:id="1891720986">
          <w:marLeft w:val="0"/>
          <w:marRight w:val="0"/>
          <w:marTop w:val="0"/>
          <w:marBottom w:val="0"/>
          <w:divBdr>
            <w:top w:val="none" w:sz="0" w:space="0" w:color="auto"/>
            <w:left w:val="none" w:sz="0" w:space="0" w:color="auto"/>
            <w:bottom w:val="none" w:sz="0" w:space="0" w:color="auto"/>
            <w:right w:val="none" w:sz="0" w:space="0" w:color="auto"/>
          </w:divBdr>
          <w:divsChild>
            <w:div w:id="1913612188">
              <w:marLeft w:val="0"/>
              <w:marRight w:val="0"/>
              <w:marTop w:val="0"/>
              <w:marBottom w:val="0"/>
              <w:divBdr>
                <w:top w:val="none" w:sz="0" w:space="0" w:color="auto"/>
                <w:left w:val="none" w:sz="0" w:space="0" w:color="auto"/>
                <w:bottom w:val="none" w:sz="0" w:space="0" w:color="auto"/>
                <w:right w:val="none" w:sz="0" w:space="0" w:color="auto"/>
              </w:divBdr>
            </w:div>
          </w:divsChild>
        </w:div>
        <w:div w:id="257493143">
          <w:marLeft w:val="0"/>
          <w:marRight w:val="0"/>
          <w:marTop w:val="0"/>
          <w:marBottom w:val="0"/>
          <w:divBdr>
            <w:top w:val="none" w:sz="0" w:space="0" w:color="auto"/>
            <w:left w:val="none" w:sz="0" w:space="0" w:color="auto"/>
            <w:bottom w:val="none" w:sz="0" w:space="0" w:color="auto"/>
            <w:right w:val="none" w:sz="0" w:space="0" w:color="auto"/>
          </w:divBdr>
          <w:divsChild>
            <w:div w:id="354697841">
              <w:marLeft w:val="0"/>
              <w:marRight w:val="0"/>
              <w:marTop w:val="0"/>
              <w:marBottom w:val="0"/>
              <w:divBdr>
                <w:top w:val="none" w:sz="0" w:space="0" w:color="auto"/>
                <w:left w:val="none" w:sz="0" w:space="0" w:color="auto"/>
                <w:bottom w:val="none" w:sz="0" w:space="0" w:color="auto"/>
                <w:right w:val="none" w:sz="0" w:space="0" w:color="auto"/>
              </w:divBdr>
            </w:div>
          </w:divsChild>
        </w:div>
        <w:div w:id="847519104">
          <w:marLeft w:val="0"/>
          <w:marRight w:val="0"/>
          <w:marTop w:val="0"/>
          <w:marBottom w:val="0"/>
          <w:divBdr>
            <w:top w:val="none" w:sz="0" w:space="0" w:color="auto"/>
            <w:left w:val="none" w:sz="0" w:space="0" w:color="auto"/>
            <w:bottom w:val="none" w:sz="0" w:space="0" w:color="auto"/>
            <w:right w:val="none" w:sz="0" w:space="0" w:color="auto"/>
          </w:divBdr>
          <w:divsChild>
            <w:div w:id="18942157">
              <w:marLeft w:val="0"/>
              <w:marRight w:val="0"/>
              <w:marTop w:val="0"/>
              <w:marBottom w:val="0"/>
              <w:divBdr>
                <w:top w:val="none" w:sz="0" w:space="0" w:color="auto"/>
                <w:left w:val="none" w:sz="0" w:space="0" w:color="auto"/>
                <w:bottom w:val="none" w:sz="0" w:space="0" w:color="auto"/>
                <w:right w:val="none" w:sz="0" w:space="0" w:color="auto"/>
              </w:divBdr>
            </w:div>
          </w:divsChild>
        </w:div>
        <w:div w:id="271205876">
          <w:marLeft w:val="0"/>
          <w:marRight w:val="0"/>
          <w:marTop w:val="0"/>
          <w:marBottom w:val="0"/>
          <w:divBdr>
            <w:top w:val="none" w:sz="0" w:space="0" w:color="auto"/>
            <w:left w:val="none" w:sz="0" w:space="0" w:color="auto"/>
            <w:bottom w:val="none" w:sz="0" w:space="0" w:color="auto"/>
            <w:right w:val="none" w:sz="0" w:space="0" w:color="auto"/>
          </w:divBdr>
          <w:divsChild>
            <w:div w:id="1263219716">
              <w:marLeft w:val="0"/>
              <w:marRight w:val="0"/>
              <w:marTop w:val="0"/>
              <w:marBottom w:val="0"/>
              <w:divBdr>
                <w:top w:val="none" w:sz="0" w:space="0" w:color="auto"/>
                <w:left w:val="none" w:sz="0" w:space="0" w:color="auto"/>
                <w:bottom w:val="none" w:sz="0" w:space="0" w:color="auto"/>
                <w:right w:val="none" w:sz="0" w:space="0" w:color="auto"/>
              </w:divBdr>
            </w:div>
          </w:divsChild>
        </w:div>
        <w:div w:id="996807095">
          <w:marLeft w:val="0"/>
          <w:marRight w:val="0"/>
          <w:marTop w:val="0"/>
          <w:marBottom w:val="0"/>
          <w:divBdr>
            <w:top w:val="none" w:sz="0" w:space="0" w:color="auto"/>
            <w:left w:val="none" w:sz="0" w:space="0" w:color="auto"/>
            <w:bottom w:val="none" w:sz="0" w:space="0" w:color="auto"/>
            <w:right w:val="none" w:sz="0" w:space="0" w:color="auto"/>
          </w:divBdr>
          <w:divsChild>
            <w:div w:id="1200972028">
              <w:marLeft w:val="0"/>
              <w:marRight w:val="0"/>
              <w:marTop w:val="0"/>
              <w:marBottom w:val="0"/>
              <w:divBdr>
                <w:top w:val="none" w:sz="0" w:space="0" w:color="auto"/>
                <w:left w:val="none" w:sz="0" w:space="0" w:color="auto"/>
                <w:bottom w:val="none" w:sz="0" w:space="0" w:color="auto"/>
                <w:right w:val="none" w:sz="0" w:space="0" w:color="auto"/>
              </w:divBdr>
            </w:div>
          </w:divsChild>
        </w:div>
        <w:div w:id="345523604">
          <w:marLeft w:val="0"/>
          <w:marRight w:val="0"/>
          <w:marTop w:val="0"/>
          <w:marBottom w:val="0"/>
          <w:divBdr>
            <w:top w:val="none" w:sz="0" w:space="0" w:color="auto"/>
            <w:left w:val="none" w:sz="0" w:space="0" w:color="auto"/>
            <w:bottom w:val="none" w:sz="0" w:space="0" w:color="auto"/>
            <w:right w:val="none" w:sz="0" w:space="0" w:color="auto"/>
          </w:divBdr>
          <w:divsChild>
            <w:div w:id="561063412">
              <w:marLeft w:val="0"/>
              <w:marRight w:val="0"/>
              <w:marTop w:val="0"/>
              <w:marBottom w:val="0"/>
              <w:divBdr>
                <w:top w:val="none" w:sz="0" w:space="0" w:color="auto"/>
                <w:left w:val="none" w:sz="0" w:space="0" w:color="auto"/>
                <w:bottom w:val="none" w:sz="0" w:space="0" w:color="auto"/>
                <w:right w:val="none" w:sz="0" w:space="0" w:color="auto"/>
              </w:divBdr>
            </w:div>
          </w:divsChild>
        </w:div>
        <w:div w:id="877668421">
          <w:marLeft w:val="0"/>
          <w:marRight w:val="0"/>
          <w:marTop w:val="0"/>
          <w:marBottom w:val="0"/>
          <w:divBdr>
            <w:top w:val="none" w:sz="0" w:space="0" w:color="auto"/>
            <w:left w:val="none" w:sz="0" w:space="0" w:color="auto"/>
            <w:bottom w:val="none" w:sz="0" w:space="0" w:color="auto"/>
            <w:right w:val="none" w:sz="0" w:space="0" w:color="auto"/>
          </w:divBdr>
          <w:divsChild>
            <w:div w:id="1228568509">
              <w:marLeft w:val="0"/>
              <w:marRight w:val="0"/>
              <w:marTop w:val="0"/>
              <w:marBottom w:val="0"/>
              <w:divBdr>
                <w:top w:val="none" w:sz="0" w:space="0" w:color="auto"/>
                <w:left w:val="none" w:sz="0" w:space="0" w:color="auto"/>
                <w:bottom w:val="none" w:sz="0" w:space="0" w:color="auto"/>
                <w:right w:val="none" w:sz="0" w:space="0" w:color="auto"/>
              </w:divBdr>
            </w:div>
          </w:divsChild>
        </w:div>
        <w:div w:id="902834369">
          <w:marLeft w:val="0"/>
          <w:marRight w:val="0"/>
          <w:marTop w:val="0"/>
          <w:marBottom w:val="0"/>
          <w:divBdr>
            <w:top w:val="none" w:sz="0" w:space="0" w:color="auto"/>
            <w:left w:val="none" w:sz="0" w:space="0" w:color="auto"/>
            <w:bottom w:val="none" w:sz="0" w:space="0" w:color="auto"/>
            <w:right w:val="none" w:sz="0" w:space="0" w:color="auto"/>
          </w:divBdr>
          <w:divsChild>
            <w:div w:id="91244056">
              <w:marLeft w:val="0"/>
              <w:marRight w:val="0"/>
              <w:marTop w:val="0"/>
              <w:marBottom w:val="0"/>
              <w:divBdr>
                <w:top w:val="none" w:sz="0" w:space="0" w:color="auto"/>
                <w:left w:val="none" w:sz="0" w:space="0" w:color="auto"/>
                <w:bottom w:val="none" w:sz="0" w:space="0" w:color="auto"/>
                <w:right w:val="none" w:sz="0" w:space="0" w:color="auto"/>
              </w:divBdr>
            </w:div>
          </w:divsChild>
        </w:div>
        <w:div w:id="2093160009">
          <w:marLeft w:val="0"/>
          <w:marRight w:val="0"/>
          <w:marTop w:val="0"/>
          <w:marBottom w:val="0"/>
          <w:divBdr>
            <w:top w:val="none" w:sz="0" w:space="0" w:color="auto"/>
            <w:left w:val="none" w:sz="0" w:space="0" w:color="auto"/>
            <w:bottom w:val="none" w:sz="0" w:space="0" w:color="auto"/>
            <w:right w:val="none" w:sz="0" w:space="0" w:color="auto"/>
          </w:divBdr>
          <w:divsChild>
            <w:div w:id="2025284545">
              <w:marLeft w:val="0"/>
              <w:marRight w:val="0"/>
              <w:marTop w:val="0"/>
              <w:marBottom w:val="0"/>
              <w:divBdr>
                <w:top w:val="none" w:sz="0" w:space="0" w:color="auto"/>
                <w:left w:val="none" w:sz="0" w:space="0" w:color="auto"/>
                <w:bottom w:val="none" w:sz="0" w:space="0" w:color="auto"/>
                <w:right w:val="none" w:sz="0" w:space="0" w:color="auto"/>
              </w:divBdr>
            </w:div>
          </w:divsChild>
        </w:div>
        <w:div w:id="512577594">
          <w:marLeft w:val="0"/>
          <w:marRight w:val="0"/>
          <w:marTop w:val="0"/>
          <w:marBottom w:val="0"/>
          <w:divBdr>
            <w:top w:val="none" w:sz="0" w:space="0" w:color="auto"/>
            <w:left w:val="none" w:sz="0" w:space="0" w:color="auto"/>
            <w:bottom w:val="none" w:sz="0" w:space="0" w:color="auto"/>
            <w:right w:val="none" w:sz="0" w:space="0" w:color="auto"/>
          </w:divBdr>
          <w:divsChild>
            <w:div w:id="2017072474">
              <w:marLeft w:val="0"/>
              <w:marRight w:val="0"/>
              <w:marTop w:val="0"/>
              <w:marBottom w:val="0"/>
              <w:divBdr>
                <w:top w:val="none" w:sz="0" w:space="0" w:color="auto"/>
                <w:left w:val="none" w:sz="0" w:space="0" w:color="auto"/>
                <w:bottom w:val="none" w:sz="0" w:space="0" w:color="auto"/>
                <w:right w:val="none" w:sz="0" w:space="0" w:color="auto"/>
              </w:divBdr>
            </w:div>
          </w:divsChild>
        </w:div>
        <w:div w:id="1194150756">
          <w:marLeft w:val="0"/>
          <w:marRight w:val="0"/>
          <w:marTop w:val="0"/>
          <w:marBottom w:val="0"/>
          <w:divBdr>
            <w:top w:val="none" w:sz="0" w:space="0" w:color="auto"/>
            <w:left w:val="none" w:sz="0" w:space="0" w:color="auto"/>
            <w:bottom w:val="none" w:sz="0" w:space="0" w:color="auto"/>
            <w:right w:val="none" w:sz="0" w:space="0" w:color="auto"/>
          </w:divBdr>
          <w:divsChild>
            <w:div w:id="1590506338">
              <w:marLeft w:val="0"/>
              <w:marRight w:val="0"/>
              <w:marTop w:val="0"/>
              <w:marBottom w:val="0"/>
              <w:divBdr>
                <w:top w:val="none" w:sz="0" w:space="0" w:color="auto"/>
                <w:left w:val="none" w:sz="0" w:space="0" w:color="auto"/>
                <w:bottom w:val="none" w:sz="0" w:space="0" w:color="auto"/>
                <w:right w:val="none" w:sz="0" w:space="0" w:color="auto"/>
              </w:divBdr>
            </w:div>
          </w:divsChild>
        </w:div>
        <w:div w:id="1912614024">
          <w:marLeft w:val="0"/>
          <w:marRight w:val="0"/>
          <w:marTop w:val="0"/>
          <w:marBottom w:val="0"/>
          <w:divBdr>
            <w:top w:val="none" w:sz="0" w:space="0" w:color="auto"/>
            <w:left w:val="none" w:sz="0" w:space="0" w:color="auto"/>
            <w:bottom w:val="none" w:sz="0" w:space="0" w:color="auto"/>
            <w:right w:val="none" w:sz="0" w:space="0" w:color="auto"/>
          </w:divBdr>
          <w:divsChild>
            <w:div w:id="1756778648">
              <w:marLeft w:val="0"/>
              <w:marRight w:val="0"/>
              <w:marTop w:val="0"/>
              <w:marBottom w:val="0"/>
              <w:divBdr>
                <w:top w:val="none" w:sz="0" w:space="0" w:color="auto"/>
                <w:left w:val="none" w:sz="0" w:space="0" w:color="auto"/>
                <w:bottom w:val="none" w:sz="0" w:space="0" w:color="auto"/>
                <w:right w:val="none" w:sz="0" w:space="0" w:color="auto"/>
              </w:divBdr>
            </w:div>
          </w:divsChild>
        </w:div>
        <w:div w:id="647828051">
          <w:marLeft w:val="0"/>
          <w:marRight w:val="0"/>
          <w:marTop w:val="0"/>
          <w:marBottom w:val="0"/>
          <w:divBdr>
            <w:top w:val="none" w:sz="0" w:space="0" w:color="auto"/>
            <w:left w:val="none" w:sz="0" w:space="0" w:color="auto"/>
            <w:bottom w:val="none" w:sz="0" w:space="0" w:color="auto"/>
            <w:right w:val="none" w:sz="0" w:space="0" w:color="auto"/>
          </w:divBdr>
          <w:divsChild>
            <w:div w:id="1975988348">
              <w:marLeft w:val="0"/>
              <w:marRight w:val="0"/>
              <w:marTop w:val="0"/>
              <w:marBottom w:val="0"/>
              <w:divBdr>
                <w:top w:val="none" w:sz="0" w:space="0" w:color="auto"/>
                <w:left w:val="none" w:sz="0" w:space="0" w:color="auto"/>
                <w:bottom w:val="none" w:sz="0" w:space="0" w:color="auto"/>
                <w:right w:val="none" w:sz="0" w:space="0" w:color="auto"/>
              </w:divBdr>
            </w:div>
          </w:divsChild>
        </w:div>
        <w:div w:id="1953201739">
          <w:marLeft w:val="0"/>
          <w:marRight w:val="0"/>
          <w:marTop w:val="0"/>
          <w:marBottom w:val="0"/>
          <w:divBdr>
            <w:top w:val="none" w:sz="0" w:space="0" w:color="auto"/>
            <w:left w:val="none" w:sz="0" w:space="0" w:color="auto"/>
            <w:bottom w:val="none" w:sz="0" w:space="0" w:color="auto"/>
            <w:right w:val="none" w:sz="0" w:space="0" w:color="auto"/>
          </w:divBdr>
          <w:divsChild>
            <w:div w:id="427967986">
              <w:marLeft w:val="0"/>
              <w:marRight w:val="0"/>
              <w:marTop w:val="0"/>
              <w:marBottom w:val="0"/>
              <w:divBdr>
                <w:top w:val="none" w:sz="0" w:space="0" w:color="auto"/>
                <w:left w:val="none" w:sz="0" w:space="0" w:color="auto"/>
                <w:bottom w:val="none" w:sz="0" w:space="0" w:color="auto"/>
                <w:right w:val="none" w:sz="0" w:space="0" w:color="auto"/>
              </w:divBdr>
            </w:div>
          </w:divsChild>
        </w:div>
        <w:div w:id="2001499884">
          <w:marLeft w:val="0"/>
          <w:marRight w:val="0"/>
          <w:marTop w:val="0"/>
          <w:marBottom w:val="0"/>
          <w:divBdr>
            <w:top w:val="none" w:sz="0" w:space="0" w:color="auto"/>
            <w:left w:val="none" w:sz="0" w:space="0" w:color="auto"/>
            <w:bottom w:val="none" w:sz="0" w:space="0" w:color="auto"/>
            <w:right w:val="none" w:sz="0" w:space="0" w:color="auto"/>
          </w:divBdr>
          <w:divsChild>
            <w:div w:id="528877568">
              <w:marLeft w:val="0"/>
              <w:marRight w:val="0"/>
              <w:marTop w:val="0"/>
              <w:marBottom w:val="0"/>
              <w:divBdr>
                <w:top w:val="none" w:sz="0" w:space="0" w:color="auto"/>
                <w:left w:val="none" w:sz="0" w:space="0" w:color="auto"/>
                <w:bottom w:val="none" w:sz="0" w:space="0" w:color="auto"/>
                <w:right w:val="none" w:sz="0" w:space="0" w:color="auto"/>
              </w:divBdr>
            </w:div>
          </w:divsChild>
        </w:div>
        <w:div w:id="460415881">
          <w:marLeft w:val="0"/>
          <w:marRight w:val="0"/>
          <w:marTop w:val="0"/>
          <w:marBottom w:val="0"/>
          <w:divBdr>
            <w:top w:val="none" w:sz="0" w:space="0" w:color="auto"/>
            <w:left w:val="none" w:sz="0" w:space="0" w:color="auto"/>
            <w:bottom w:val="none" w:sz="0" w:space="0" w:color="auto"/>
            <w:right w:val="none" w:sz="0" w:space="0" w:color="auto"/>
          </w:divBdr>
          <w:divsChild>
            <w:div w:id="1778715496">
              <w:marLeft w:val="0"/>
              <w:marRight w:val="0"/>
              <w:marTop w:val="0"/>
              <w:marBottom w:val="0"/>
              <w:divBdr>
                <w:top w:val="none" w:sz="0" w:space="0" w:color="auto"/>
                <w:left w:val="none" w:sz="0" w:space="0" w:color="auto"/>
                <w:bottom w:val="none" w:sz="0" w:space="0" w:color="auto"/>
                <w:right w:val="none" w:sz="0" w:space="0" w:color="auto"/>
              </w:divBdr>
            </w:div>
          </w:divsChild>
        </w:div>
        <w:div w:id="419182794">
          <w:marLeft w:val="0"/>
          <w:marRight w:val="0"/>
          <w:marTop w:val="0"/>
          <w:marBottom w:val="0"/>
          <w:divBdr>
            <w:top w:val="none" w:sz="0" w:space="0" w:color="auto"/>
            <w:left w:val="none" w:sz="0" w:space="0" w:color="auto"/>
            <w:bottom w:val="none" w:sz="0" w:space="0" w:color="auto"/>
            <w:right w:val="none" w:sz="0" w:space="0" w:color="auto"/>
          </w:divBdr>
          <w:divsChild>
            <w:div w:id="892622538">
              <w:marLeft w:val="0"/>
              <w:marRight w:val="0"/>
              <w:marTop w:val="0"/>
              <w:marBottom w:val="0"/>
              <w:divBdr>
                <w:top w:val="none" w:sz="0" w:space="0" w:color="auto"/>
                <w:left w:val="none" w:sz="0" w:space="0" w:color="auto"/>
                <w:bottom w:val="none" w:sz="0" w:space="0" w:color="auto"/>
                <w:right w:val="none" w:sz="0" w:space="0" w:color="auto"/>
              </w:divBdr>
            </w:div>
          </w:divsChild>
        </w:div>
        <w:div w:id="1220870980">
          <w:marLeft w:val="0"/>
          <w:marRight w:val="0"/>
          <w:marTop w:val="0"/>
          <w:marBottom w:val="0"/>
          <w:divBdr>
            <w:top w:val="none" w:sz="0" w:space="0" w:color="auto"/>
            <w:left w:val="none" w:sz="0" w:space="0" w:color="auto"/>
            <w:bottom w:val="none" w:sz="0" w:space="0" w:color="auto"/>
            <w:right w:val="none" w:sz="0" w:space="0" w:color="auto"/>
          </w:divBdr>
          <w:divsChild>
            <w:div w:id="1083840899">
              <w:marLeft w:val="0"/>
              <w:marRight w:val="0"/>
              <w:marTop w:val="0"/>
              <w:marBottom w:val="0"/>
              <w:divBdr>
                <w:top w:val="none" w:sz="0" w:space="0" w:color="auto"/>
                <w:left w:val="none" w:sz="0" w:space="0" w:color="auto"/>
                <w:bottom w:val="none" w:sz="0" w:space="0" w:color="auto"/>
                <w:right w:val="none" w:sz="0" w:space="0" w:color="auto"/>
              </w:divBdr>
            </w:div>
          </w:divsChild>
        </w:div>
        <w:div w:id="1377123569">
          <w:marLeft w:val="0"/>
          <w:marRight w:val="0"/>
          <w:marTop w:val="0"/>
          <w:marBottom w:val="0"/>
          <w:divBdr>
            <w:top w:val="none" w:sz="0" w:space="0" w:color="auto"/>
            <w:left w:val="none" w:sz="0" w:space="0" w:color="auto"/>
            <w:bottom w:val="none" w:sz="0" w:space="0" w:color="auto"/>
            <w:right w:val="none" w:sz="0" w:space="0" w:color="auto"/>
          </w:divBdr>
          <w:divsChild>
            <w:div w:id="1389454949">
              <w:marLeft w:val="0"/>
              <w:marRight w:val="0"/>
              <w:marTop w:val="0"/>
              <w:marBottom w:val="0"/>
              <w:divBdr>
                <w:top w:val="none" w:sz="0" w:space="0" w:color="auto"/>
                <w:left w:val="none" w:sz="0" w:space="0" w:color="auto"/>
                <w:bottom w:val="none" w:sz="0" w:space="0" w:color="auto"/>
                <w:right w:val="none" w:sz="0" w:space="0" w:color="auto"/>
              </w:divBdr>
            </w:div>
          </w:divsChild>
        </w:div>
        <w:div w:id="613442698">
          <w:marLeft w:val="0"/>
          <w:marRight w:val="0"/>
          <w:marTop w:val="0"/>
          <w:marBottom w:val="0"/>
          <w:divBdr>
            <w:top w:val="none" w:sz="0" w:space="0" w:color="auto"/>
            <w:left w:val="none" w:sz="0" w:space="0" w:color="auto"/>
            <w:bottom w:val="none" w:sz="0" w:space="0" w:color="auto"/>
            <w:right w:val="none" w:sz="0" w:space="0" w:color="auto"/>
          </w:divBdr>
          <w:divsChild>
            <w:div w:id="116533699">
              <w:marLeft w:val="0"/>
              <w:marRight w:val="0"/>
              <w:marTop w:val="0"/>
              <w:marBottom w:val="0"/>
              <w:divBdr>
                <w:top w:val="none" w:sz="0" w:space="0" w:color="auto"/>
                <w:left w:val="none" w:sz="0" w:space="0" w:color="auto"/>
                <w:bottom w:val="none" w:sz="0" w:space="0" w:color="auto"/>
                <w:right w:val="none" w:sz="0" w:space="0" w:color="auto"/>
              </w:divBdr>
            </w:div>
          </w:divsChild>
        </w:div>
        <w:div w:id="1533570399">
          <w:marLeft w:val="0"/>
          <w:marRight w:val="0"/>
          <w:marTop w:val="0"/>
          <w:marBottom w:val="0"/>
          <w:divBdr>
            <w:top w:val="none" w:sz="0" w:space="0" w:color="auto"/>
            <w:left w:val="none" w:sz="0" w:space="0" w:color="auto"/>
            <w:bottom w:val="none" w:sz="0" w:space="0" w:color="auto"/>
            <w:right w:val="none" w:sz="0" w:space="0" w:color="auto"/>
          </w:divBdr>
          <w:divsChild>
            <w:div w:id="939989146">
              <w:marLeft w:val="0"/>
              <w:marRight w:val="0"/>
              <w:marTop w:val="0"/>
              <w:marBottom w:val="0"/>
              <w:divBdr>
                <w:top w:val="none" w:sz="0" w:space="0" w:color="auto"/>
                <w:left w:val="none" w:sz="0" w:space="0" w:color="auto"/>
                <w:bottom w:val="none" w:sz="0" w:space="0" w:color="auto"/>
                <w:right w:val="none" w:sz="0" w:space="0" w:color="auto"/>
              </w:divBdr>
            </w:div>
          </w:divsChild>
        </w:div>
        <w:div w:id="1196695839">
          <w:marLeft w:val="0"/>
          <w:marRight w:val="0"/>
          <w:marTop w:val="0"/>
          <w:marBottom w:val="0"/>
          <w:divBdr>
            <w:top w:val="none" w:sz="0" w:space="0" w:color="auto"/>
            <w:left w:val="none" w:sz="0" w:space="0" w:color="auto"/>
            <w:bottom w:val="none" w:sz="0" w:space="0" w:color="auto"/>
            <w:right w:val="none" w:sz="0" w:space="0" w:color="auto"/>
          </w:divBdr>
          <w:divsChild>
            <w:div w:id="122042641">
              <w:marLeft w:val="0"/>
              <w:marRight w:val="0"/>
              <w:marTop w:val="0"/>
              <w:marBottom w:val="0"/>
              <w:divBdr>
                <w:top w:val="none" w:sz="0" w:space="0" w:color="auto"/>
                <w:left w:val="none" w:sz="0" w:space="0" w:color="auto"/>
                <w:bottom w:val="none" w:sz="0" w:space="0" w:color="auto"/>
                <w:right w:val="none" w:sz="0" w:space="0" w:color="auto"/>
              </w:divBdr>
            </w:div>
          </w:divsChild>
        </w:div>
        <w:div w:id="762728649">
          <w:marLeft w:val="0"/>
          <w:marRight w:val="0"/>
          <w:marTop w:val="0"/>
          <w:marBottom w:val="0"/>
          <w:divBdr>
            <w:top w:val="none" w:sz="0" w:space="0" w:color="auto"/>
            <w:left w:val="none" w:sz="0" w:space="0" w:color="auto"/>
            <w:bottom w:val="none" w:sz="0" w:space="0" w:color="auto"/>
            <w:right w:val="none" w:sz="0" w:space="0" w:color="auto"/>
          </w:divBdr>
          <w:divsChild>
            <w:div w:id="975988524">
              <w:marLeft w:val="0"/>
              <w:marRight w:val="0"/>
              <w:marTop w:val="0"/>
              <w:marBottom w:val="0"/>
              <w:divBdr>
                <w:top w:val="none" w:sz="0" w:space="0" w:color="auto"/>
                <w:left w:val="none" w:sz="0" w:space="0" w:color="auto"/>
                <w:bottom w:val="none" w:sz="0" w:space="0" w:color="auto"/>
                <w:right w:val="none" w:sz="0" w:space="0" w:color="auto"/>
              </w:divBdr>
            </w:div>
          </w:divsChild>
        </w:div>
        <w:div w:id="1604917396">
          <w:marLeft w:val="0"/>
          <w:marRight w:val="0"/>
          <w:marTop w:val="0"/>
          <w:marBottom w:val="0"/>
          <w:divBdr>
            <w:top w:val="none" w:sz="0" w:space="0" w:color="auto"/>
            <w:left w:val="none" w:sz="0" w:space="0" w:color="auto"/>
            <w:bottom w:val="none" w:sz="0" w:space="0" w:color="auto"/>
            <w:right w:val="none" w:sz="0" w:space="0" w:color="auto"/>
          </w:divBdr>
          <w:divsChild>
            <w:div w:id="1222525539">
              <w:marLeft w:val="0"/>
              <w:marRight w:val="0"/>
              <w:marTop w:val="0"/>
              <w:marBottom w:val="0"/>
              <w:divBdr>
                <w:top w:val="none" w:sz="0" w:space="0" w:color="auto"/>
                <w:left w:val="none" w:sz="0" w:space="0" w:color="auto"/>
                <w:bottom w:val="none" w:sz="0" w:space="0" w:color="auto"/>
                <w:right w:val="none" w:sz="0" w:space="0" w:color="auto"/>
              </w:divBdr>
            </w:div>
          </w:divsChild>
        </w:div>
        <w:div w:id="2110855875">
          <w:marLeft w:val="0"/>
          <w:marRight w:val="0"/>
          <w:marTop w:val="0"/>
          <w:marBottom w:val="0"/>
          <w:divBdr>
            <w:top w:val="none" w:sz="0" w:space="0" w:color="auto"/>
            <w:left w:val="none" w:sz="0" w:space="0" w:color="auto"/>
            <w:bottom w:val="none" w:sz="0" w:space="0" w:color="auto"/>
            <w:right w:val="none" w:sz="0" w:space="0" w:color="auto"/>
          </w:divBdr>
          <w:divsChild>
            <w:div w:id="1643535106">
              <w:marLeft w:val="0"/>
              <w:marRight w:val="0"/>
              <w:marTop w:val="0"/>
              <w:marBottom w:val="0"/>
              <w:divBdr>
                <w:top w:val="none" w:sz="0" w:space="0" w:color="auto"/>
                <w:left w:val="none" w:sz="0" w:space="0" w:color="auto"/>
                <w:bottom w:val="none" w:sz="0" w:space="0" w:color="auto"/>
                <w:right w:val="none" w:sz="0" w:space="0" w:color="auto"/>
              </w:divBdr>
            </w:div>
          </w:divsChild>
        </w:div>
        <w:div w:id="814030710">
          <w:marLeft w:val="0"/>
          <w:marRight w:val="0"/>
          <w:marTop w:val="0"/>
          <w:marBottom w:val="0"/>
          <w:divBdr>
            <w:top w:val="none" w:sz="0" w:space="0" w:color="auto"/>
            <w:left w:val="none" w:sz="0" w:space="0" w:color="auto"/>
            <w:bottom w:val="none" w:sz="0" w:space="0" w:color="auto"/>
            <w:right w:val="none" w:sz="0" w:space="0" w:color="auto"/>
          </w:divBdr>
          <w:divsChild>
            <w:div w:id="947079268">
              <w:marLeft w:val="0"/>
              <w:marRight w:val="0"/>
              <w:marTop w:val="0"/>
              <w:marBottom w:val="0"/>
              <w:divBdr>
                <w:top w:val="none" w:sz="0" w:space="0" w:color="auto"/>
                <w:left w:val="none" w:sz="0" w:space="0" w:color="auto"/>
                <w:bottom w:val="none" w:sz="0" w:space="0" w:color="auto"/>
                <w:right w:val="none" w:sz="0" w:space="0" w:color="auto"/>
              </w:divBdr>
            </w:div>
          </w:divsChild>
        </w:div>
        <w:div w:id="900336521">
          <w:marLeft w:val="0"/>
          <w:marRight w:val="0"/>
          <w:marTop w:val="0"/>
          <w:marBottom w:val="0"/>
          <w:divBdr>
            <w:top w:val="none" w:sz="0" w:space="0" w:color="auto"/>
            <w:left w:val="none" w:sz="0" w:space="0" w:color="auto"/>
            <w:bottom w:val="none" w:sz="0" w:space="0" w:color="auto"/>
            <w:right w:val="none" w:sz="0" w:space="0" w:color="auto"/>
          </w:divBdr>
          <w:divsChild>
            <w:div w:id="1936356275">
              <w:marLeft w:val="0"/>
              <w:marRight w:val="0"/>
              <w:marTop w:val="0"/>
              <w:marBottom w:val="0"/>
              <w:divBdr>
                <w:top w:val="none" w:sz="0" w:space="0" w:color="auto"/>
                <w:left w:val="none" w:sz="0" w:space="0" w:color="auto"/>
                <w:bottom w:val="none" w:sz="0" w:space="0" w:color="auto"/>
                <w:right w:val="none" w:sz="0" w:space="0" w:color="auto"/>
              </w:divBdr>
            </w:div>
          </w:divsChild>
        </w:div>
        <w:div w:id="409891750">
          <w:marLeft w:val="0"/>
          <w:marRight w:val="0"/>
          <w:marTop w:val="0"/>
          <w:marBottom w:val="0"/>
          <w:divBdr>
            <w:top w:val="none" w:sz="0" w:space="0" w:color="auto"/>
            <w:left w:val="none" w:sz="0" w:space="0" w:color="auto"/>
            <w:bottom w:val="none" w:sz="0" w:space="0" w:color="auto"/>
            <w:right w:val="none" w:sz="0" w:space="0" w:color="auto"/>
          </w:divBdr>
          <w:divsChild>
            <w:div w:id="114763526">
              <w:marLeft w:val="0"/>
              <w:marRight w:val="0"/>
              <w:marTop w:val="0"/>
              <w:marBottom w:val="0"/>
              <w:divBdr>
                <w:top w:val="none" w:sz="0" w:space="0" w:color="auto"/>
                <w:left w:val="none" w:sz="0" w:space="0" w:color="auto"/>
                <w:bottom w:val="none" w:sz="0" w:space="0" w:color="auto"/>
                <w:right w:val="none" w:sz="0" w:space="0" w:color="auto"/>
              </w:divBdr>
            </w:div>
          </w:divsChild>
        </w:div>
        <w:div w:id="1432047385">
          <w:marLeft w:val="0"/>
          <w:marRight w:val="0"/>
          <w:marTop w:val="0"/>
          <w:marBottom w:val="0"/>
          <w:divBdr>
            <w:top w:val="none" w:sz="0" w:space="0" w:color="auto"/>
            <w:left w:val="none" w:sz="0" w:space="0" w:color="auto"/>
            <w:bottom w:val="none" w:sz="0" w:space="0" w:color="auto"/>
            <w:right w:val="none" w:sz="0" w:space="0" w:color="auto"/>
          </w:divBdr>
          <w:divsChild>
            <w:div w:id="1055198081">
              <w:marLeft w:val="0"/>
              <w:marRight w:val="0"/>
              <w:marTop w:val="0"/>
              <w:marBottom w:val="0"/>
              <w:divBdr>
                <w:top w:val="none" w:sz="0" w:space="0" w:color="auto"/>
                <w:left w:val="none" w:sz="0" w:space="0" w:color="auto"/>
                <w:bottom w:val="none" w:sz="0" w:space="0" w:color="auto"/>
                <w:right w:val="none" w:sz="0" w:space="0" w:color="auto"/>
              </w:divBdr>
            </w:div>
          </w:divsChild>
        </w:div>
        <w:div w:id="1097138762">
          <w:marLeft w:val="0"/>
          <w:marRight w:val="0"/>
          <w:marTop w:val="0"/>
          <w:marBottom w:val="0"/>
          <w:divBdr>
            <w:top w:val="none" w:sz="0" w:space="0" w:color="auto"/>
            <w:left w:val="none" w:sz="0" w:space="0" w:color="auto"/>
            <w:bottom w:val="none" w:sz="0" w:space="0" w:color="auto"/>
            <w:right w:val="none" w:sz="0" w:space="0" w:color="auto"/>
          </w:divBdr>
          <w:divsChild>
            <w:div w:id="69888559">
              <w:marLeft w:val="0"/>
              <w:marRight w:val="0"/>
              <w:marTop w:val="0"/>
              <w:marBottom w:val="0"/>
              <w:divBdr>
                <w:top w:val="none" w:sz="0" w:space="0" w:color="auto"/>
                <w:left w:val="none" w:sz="0" w:space="0" w:color="auto"/>
                <w:bottom w:val="none" w:sz="0" w:space="0" w:color="auto"/>
                <w:right w:val="none" w:sz="0" w:space="0" w:color="auto"/>
              </w:divBdr>
            </w:div>
          </w:divsChild>
        </w:div>
        <w:div w:id="1603488930">
          <w:marLeft w:val="0"/>
          <w:marRight w:val="0"/>
          <w:marTop w:val="0"/>
          <w:marBottom w:val="0"/>
          <w:divBdr>
            <w:top w:val="none" w:sz="0" w:space="0" w:color="auto"/>
            <w:left w:val="none" w:sz="0" w:space="0" w:color="auto"/>
            <w:bottom w:val="none" w:sz="0" w:space="0" w:color="auto"/>
            <w:right w:val="none" w:sz="0" w:space="0" w:color="auto"/>
          </w:divBdr>
          <w:divsChild>
            <w:div w:id="1807506397">
              <w:marLeft w:val="0"/>
              <w:marRight w:val="0"/>
              <w:marTop w:val="0"/>
              <w:marBottom w:val="0"/>
              <w:divBdr>
                <w:top w:val="none" w:sz="0" w:space="0" w:color="auto"/>
                <w:left w:val="none" w:sz="0" w:space="0" w:color="auto"/>
                <w:bottom w:val="none" w:sz="0" w:space="0" w:color="auto"/>
                <w:right w:val="none" w:sz="0" w:space="0" w:color="auto"/>
              </w:divBdr>
            </w:div>
          </w:divsChild>
        </w:div>
        <w:div w:id="1903129451">
          <w:marLeft w:val="0"/>
          <w:marRight w:val="0"/>
          <w:marTop w:val="0"/>
          <w:marBottom w:val="0"/>
          <w:divBdr>
            <w:top w:val="none" w:sz="0" w:space="0" w:color="auto"/>
            <w:left w:val="none" w:sz="0" w:space="0" w:color="auto"/>
            <w:bottom w:val="none" w:sz="0" w:space="0" w:color="auto"/>
            <w:right w:val="none" w:sz="0" w:space="0" w:color="auto"/>
          </w:divBdr>
          <w:divsChild>
            <w:div w:id="1889537081">
              <w:marLeft w:val="0"/>
              <w:marRight w:val="0"/>
              <w:marTop w:val="0"/>
              <w:marBottom w:val="0"/>
              <w:divBdr>
                <w:top w:val="none" w:sz="0" w:space="0" w:color="auto"/>
                <w:left w:val="none" w:sz="0" w:space="0" w:color="auto"/>
                <w:bottom w:val="none" w:sz="0" w:space="0" w:color="auto"/>
                <w:right w:val="none" w:sz="0" w:space="0" w:color="auto"/>
              </w:divBdr>
            </w:div>
          </w:divsChild>
        </w:div>
        <w:div w:id="1939100963">
          <w:marLeft w:val="0"/>
          <w:marRight w:val="0"/>
          <w:marTop w:val="0"/>
          <w:marBottom w:val="0"/>
          <w:divBdr>
            <w:top w:val="none" w:sz="0" w:space="0" w:color="auto"/>
            <w:left w:val="none" w:sz="0" w:space="0" w:color="auto"/>
            <w:bottom w:val="none" w:sz="0" w:space="0" w:color="auto"/>
            <w:right w:val="none" w:sz="0" w:space="0" w:color="auto"/>
          </w:divBdr>
          <w:divsChild>
            <w:div w:id="97264739">
              <w:marLeft w:val="0"/>
              <w:marRight w:val="0"/>
              <w:marTop w:val="0"/>
              <w:marBottom w:val="0"/>
              <w:divBdr>
                <w:top w:val="none" w:sz="0" w:space="0" w:color="auto"/>
                <w:left w:val="none" w:sz="0" w:space="0" w:color="auto"/>
                <w:bottom w:val="none" w:sz="0" w:space="0" w:color="auto"/>
                <w:right w:val="none" w:sz="0" w:space="0" w:color="auto"/>
              </w:divBdr>
            </w:div>
          </w:divsChild>
        </w:div>
        <w:div w:id="1449279607">
          <w:marLeft w:val="0"/>
          <w:marRight w:val="0"/>
          <w:marTop w:val="0"/>
          <w:marBottom w:val="0"/>
          <w:divBdr>
            <w:top w:val="none" w:sz="0" w:space="0" w:color="auto"/>
            <w:left w:val="none" w:sz="0" w:space="0" w:color="auto"/>
            <w:bottom w:val="none" w:sz="0" w:space="0" w:color="auto"/>
            <w:right w:val="none" w:sz="0" w:space="0" w:color="auto"/>
          </w:divBdr>
          <w:divsChild>
            <w:div w:id="961572924">
              <w:marLeft w:val="0"/>
              <w:marRight w:val="0"/>
              <w:marTop w:val="0"/>
              <w:marBottom w:val="0"/>
              <w:divBdr>
                <w:top w:val="none" w:sz="0" w:space="0" w:color="auto"/>
                <w:left w:val="none" w:sz="0" w:space="0" w:color="auto"/>
                <w:bottom w:val="none" w:sz="0" w:space="0" w:color="auto"/>
                <w:right w:val="none" w:sz="0" w:space="0" w:color="auto"/>
              </w:divBdr>
            </w:div>
          </w:divsChild>
        </w:div>
        <w:div w:id="2034527558">
          <w:marLeft w:val="0"/>
          <w:marRight w:val="0"/>
          <w:marTop w:val="0"/>
          <w:marBottom w:val="0"/>
          <w:divBdr>
            <w:top w:val="none" w:sz="0" w:space="0" w:color="auto"/>
            <w:left w:val="none" w:sz="0" w:space="0" w:color="auto"/>
            <w:bottom w:val="none" w:sz="0" w:space="0" w:color="auto"/>
            <w:right w:val="none" w:sz="0" w:space="0" w:color="auto"/>
          </w:divBdr>
          <w:divsChild>
            <w:div w:id="506484028">
              <w:marLeft w:val="0"/>
              <w:marRight w:val="0"/>
              <w:marTop w:val="0"/>
              <w:marBottom w:val="0"/>
              <w:divBdr>
                <w:top w:val="none" w:sz="0" w:space="0" w:color="auto"/>
                <w:left w:val="none" w:sz="0" w:space="0" w:color="auto"/>
                <w:bottom w:val="none" w:sz="0" w:space="0" w:color="auto"/>
                <w:right w:val="none" w:sz="0" w:space="0" w:color="auto"/>
              </w:divBdr>
            </w:div>
          </w:divsChild>
        </w:div>
        <w:div w:id="604843388">
          <w:marLeft w:val="0"/>
          <w:marRight w:val="0"/>
          <w:marTop w:val="0"/>
          <w:marBottom w:val="0"/>
          <w:divBdr>
            <w:top w:val="none" w:sz="0" w:space="0" w:color="auto"/>
            <w:left w:val="none" w:sz="0" w:space="0" w:color="auto"/>
            <w:bottom w:val="none" w:sz="0" w:space="0" w:color="auto"/>
            <w:right w:val="none" w:sz="0" w:space="0" w:color="auto"/>
          </w:divBdr>
          <w:divsChild>
            <w:div w:id="1253664886">
              <w:marLeft w:val="0"/>
              <w:marRight w:val="0"/>
              <w:marTop w:val="0"/>
              <w:marBottom w:val="0"/>
              <w:divBdr>
                <w:top w:val="none" w:sz="0" w:space="0" w:color="auto"/>
                <w:left w:val="none" w:sz="0" w:space="0" w:color="auto"/>
                <w:bottom w:val="none" w:sz="0" w:space="0" w:color="auto"/>
                <w:right w:val="none" w:sz="0" w:space="0" w:color="auto"/>
              </w:divBdr>
            </w:div>
          </w:divsChild>
        </w:div>
        <w:div w:id="567693552">
          <w:marLeft w:val="0"/>
          <w:marRight w:val="0"/>
          <w:marTop w:val="0"/>
          <w:marBottom w:val="0"/>
          <w:divBdr>
            <w:top w:val="none" w:sz="0" w:space="0" w:color="auto"/>
            <w:left w:val="none" w:sz="0" w:space="0" w:color="auto"/>
            <w:bottom w:val="none" w:sz="0" w:space="0" w:color="auto"/>
            <w:right w:val="none" w:sz="0" w:space="0" w:color="auto"/>
          </w:divBdr>
          <w:divsChild>
            <w:div w:id="2068872882">
              <w:marLeft w:val="0"/>
              <w:marRight w:val="0"/>
              <w:marTop w:val="0"/>
              <w:marBottom w:val="0"/>
              <w:divBdr>
                <w:top w:val="none" w:sz="0" w:space="0" w:color="auto"/>
                <w:left w:val="none" w:sz="0" w:space="0" w:color="auto"/>
                <w:bottom w:val="none" w:sz="0" w:space="0" w:color="auto"/>
                <w:right w:val="none" w:sz="0" w:space="0" w:color="auto"/>
              </w:divBdr>
            </w:div>
          </w:divsChild>
        </w:div>
        <w:div w:id="349376881">
          <w:marLeft w:val="0"/>
          <w:marRight w:val="0"/>
          <w:marTop w:val="0"/>
          <w:marBottom w:val="0"/>
          <w:divBdr>
            <w:top w:val="none" w:sz="0" w:space="0" w:color="auto"/>
            <w:left w:val="none" w:sz="0" w:space="0" w:color="auto"/>
            <w:bottom w:val="none" w:sz="0" w:space="0" w:color="auto"/>
            <w:right w:val="none" w:sz="0" w:space="0" w:color="auto"/>
          </w:divBdr>
          <w:divsChild>
            <w:div w:id="735393773">
              <w:marLeft w:val="0"/>
              <w:marRight w:val="0"/>
              <w:marTop w:val="0"/>
              <w:marBottom w:val="0"/>
              <w:divBdr>
                <w:top w:val="none" w:sz="0" w:space="0" w:color="auto"/>
                <w:left w:val="none" w:sz="0" w:space="0" w:color="auto"/>
                <w:bottom w:val="none" w:sz="0" w:space="0" w:color="auto"/>
                <w:right w:val="none" w:sz="0" w:space="0" w:color="auto"/>
              </w:divBdr>
            </w:div>
          </w:divsChild>
        </w:div>
        <w:div w:id="1555850948">
          <w:marLeft w:val="0"/>
          <w:marRight w:val="0"/>
          <w:marTop w:val="0"/>
          <w:marBottom w:val="0"/>
          <w:divBdr>
            <w:top w:val="none" w:sz="0" w:space="0" w:color="auto"/>
            <w:left w:val="none" w:sz="0" w:space="0" w:color="auto"/>
            <w:bottom w:val="none" w:sz="0" w:space="0" w:color="auto"/>
            <w:right w:val="none" w:sz="0" w:space="0" w:color="auto"/>
          </w:divBdr>
          <w:divsChild>
            <w:div w:id="1009020895">
              <w:marLeft w:val="0"/>
              <w:marRight w:val="0"/>
              <w:marTop w:val="0"/>
              <w:marBottom w:val="0"/>
              <w:divBdr>
                <w:top w:val="none" w:sz="0" w:space="0" w:color="auto"/>
                <w:left w:val="none" w:sz="0" w:space="0" w:color="auto"/>
                <w:bottom w:val="none" w:sz="0" w:space="0" w:color="auto"/>
                <w:right w:val="none" w:sz="0" w:space="0" w:color="auto"/>
              </w:divBdr>
            </w:div>
          </w:divsChild>
        </w:div>
        <w:div w:id="1331055416">
          <w:marLeft w:val="0"/>
          <w:marRight w:val="0"/>
          <w:marTop w:val="0"/>
          <w:marBottom w:val="0"/>
          <w:divBdr>
            <w:top w:val="none" w:sz="0" w:space="0" w:color="auto"/>
            <w:left w:val="none" w:sz="0" w:space="0" w:color="auto"/>
            <w:bottom w:val="none" w:sz="0" w:space="0" w:color="auto"/>
            <w:right w:val="none" w:sz="0" w:space="0" w:color="auto"/>
          </w:divBdr>
          <w:divsChild>
            <w:div w:id="292249906">
              <w:marLeft w:val="0"/>
              <w:marRight w:val="0"/>
              <w:marTop w:val="0"/>
              <w:marBottom w:val="0"/>
              <w:divBdr>
                <w:top w:val="none" w:sz="0" w:space="0" w:color="auto"/>
                <w:left w:val="none" w:sz="0" w:space="0" w:color="auto"/>
                <w:bottom w:val="none" w:sz="0" w:space="0" w:color="auto"/>
                <w:right w:val="none" w:sz="0" w:space="0" w:color="auto"/>
              </w:divBdr>
            </w:div>
          </w:divsChild>
        </w:div>
        <w:div w:id="1002195011">
          <w:marLeft w:val="0"/>
          <w:marRight w:val="0"/>
          <w:marTop w:val="0"/>
          <w:marBottom w:val="0"/>
          <w:divBdr>
            <w:top w:val="none" w:sz="0" w:space="0" w:color="auto"/>
            <w:left w:val="none" w:sz="0" w:space="0" w:color="auto"/>
            <w:bottom w:val="none" w:sz="0" w:space="0" w:color="auto"/>
            <w:right w:val="none" w:sz="0" w:space="0" w:color="auto"/>
          </w:divBdr>
          <w:divsChild>
            <w:div w:id="917590944">
              <w:marLeft w:val="0"/>
              <w:marRight w:val="0"/>
              <w:marTop w:val="0"/>
              <w:marBottom w:val="0"/>
              <w:divBdr>
                <w:top w:val="none" w:sz="0" w:space="0" w:color="auto"/>
                <w:left w:val="none" w:sz="0" w:space="0" w:color="auto"/>
                <w:bottom w:val="none" w:sz="0" w:space="0" w:color="auto"/>
                <w:right w:val="none" w:sz="0" w:space="0" w:color="auto"/>
              </w:divBdr>
            </w:div>
          </w:divsChild>
        </w:div>
        <w:div w:id="1832988044">
          <w:marLeft w:val="0"/>
          <w:marRight w:val="0"/>
          <w:marTop w:val="0"/>
          <w:marBottom w:val="0"/>
          <w:divBdr>
            <w:top w:val="none" w:sz="0" w:space="0" w:color="auto"/>
            <w:left w:val="none" w:sz="0" w:space="0" w:color="auto"/>
            <w:bottom w:val="none" w:sz="0" w:space="0" w:color="auto"/>
            <w:right w:val="none" w:sz="0" w:space="0" w:color="auto"/>
          </w:divBdr>
          <w:divsChild>
            <w:div w:id="1439524647">
              <w:marLeft w:val="0"/>
              <w:marRight w:val="0"/>
              <w:marTop w:val="0"/>
              <w:marBottom w:val="0"/>
              <w:divBdr>
                <w:top w:val="none" w:sz="0" w:space="0" w:color="auto"/>
                <w:left w:val="none" w:sz="0" w:space="0" w:color="auto"/>
                <w:bottom w:val="none" w:sz="0" w:space="0" w:color="auto"/>
                <w:right w:val="none" w:sz="0" w:space="0" w:color="auto"/>
              </w:divBdr>
            </w:div>
          </w:divsChild>
        </w:div>
        <w:div w:id="1092583154">
          <w:marLeft w:val="0"/>
          <w:marRight w:val="0"/>
          <w:marTop w:val="0"/>
          <w:marBottom w:val="0"/>
          <w:divBdr>
            <w:top w:val="none" w:sz="0" w:space="0" w:color="auto"/>
            <w:left w:val="none" w:sz="0" w:space="0" w:color="auto"/>
            <w:bottom w:val="none" w:sz="0" w:space="0" w:color="auto"/>
            <w:right w:val="none" w:sz="0" w:space="0" w:color="auto"/>
          </w:divBdr>
          <w:divsChild>
            <w:div w:id="1498882792">
              <w:marLeft w:val="0"/>
              <w:marRight w:val="0"/>
              <w:marTop w:val="0"/>
              <w:marBottom w:val="0"/>
              <w:divBdr>
                <w:top w:val="none" w:sz="0" w:space="0" w:color="auto"/>
                <w:left w:val="none" w:sz="0" w:space="0" w:color="auto"/>
                <w:bottom w:val="none" w:sz="0" w:space="0" w:color="auto"/>
                <w:right w:val="none" w:sz="0" w:space="0" w:color="auto"/>
              </w:divBdr>
            </w:div>
          </w:divsChild>
        </w:div>
        <w:div w:id="1430662430">
          <w:marLeft w:val="0"/>
          <w:marRight w:val="0"/>
          <w:marTop w:val="0"/>
          <w:marBottom w:val="0"/>
          <w:divBdr>
            <w:top w:val="none" w:sz="0" w:space="0" w:color="auto"/>
            <w:left w:val="none" w:sz="0" w:space="0" w:color="auto"/>
            <w:bottom w:val="none" w:sz="0" w:space="0" w:color="auto"/>
            <w:right w:val="none" w:sz="0" w:space="0" w:color="auto"/>
          </w:divBdr>
          <w:divsChild>
            <w:div w:id="1080256521">
              <w:marLeft w:val="0"/>
              <w:marRight w:val="0"/>
              <w:marTop w:val="0"/>
              <w:marBottom w:val="0"/>
              <w:divBdr>
                <w:top w:val="none" w:sz="0" w:space="0" w:color="auto"/>
                <w:left w:val="none" w:sz="0" w:space="0" w:color="auto"/>
                <w:bottom w:val="none" w:sz="0" w:space="0" w:color="auto"/>
                <w:right w:val="none" w:sz="0" w:space="0" w:color="auto"/>
              </w:divBdr>
            </w:div>
          </w:divsChild>
        </w:div>
        <w:div w:id="1945726354">
          <w:marLeft w:val="0"/>
          <w:marRight w:val="0"/>
          <w:marTop w:val="0"/>
          <w:marBottom w:val="0"/>
          <w:divBdr>
            <w:top w:val="none" w:sz="0" w:space="0" w:color="auto"/>
            <w:left w:val="none" w:sz="0" w:space="0" w:color="auto"/>
            <w:bottom w:val="none" w:sz="0" w:space="0" w:color="auto"/>
            <w:right w:val="none" w:sz="0" w:space="0" w:color="auto"/>
          </w:divBdr>
          <w:divsChild>
            <w:div w:id="1771852939">
              <w:marLeft w:val="0"/>
              <w:marRight w:val="0"/>
              <w:marTop w:val="0"/>
              <w:marBottom w:val="0"/>
              <w:divBdr>
                <w:top w:val="none" w:sz="0" w:space="0" w:color="auto"/>
                <w:left w:val="none" w:sz="0" w:space="0" w:color="auto"/>
                <w:bottom w:val="none" w:sz="0" w:space="0" w:color="auto"/>
                <w:right w:val="none" w:sz="0" w:space="0" w:color="auto"/>
              </w:divBdr>
            </w:div>
          </w:divsChild>
        </w:div>
        <w:div w:id="763041100">
          <w:marLeft w:val="0"/>
          <w:marRight w:val="0"/>
          <w:marTop w:val="0"/>
          <w:marBottom w:val="0"/>
          <w:divBdr>
            <w:top w:val="none" w:sz="0" w:space="0" w:color="auto"/>
            <w:left w:val="none" w:sz="0" w:space="0" w:color="auto"/>
            <w:bottom w:val="none" w:sz="0" w:space="0" w:color="auto"/>
            <w:right w:val="none" w:sz="0" w:space="0" w:color="auto"/>
          </w:divBdr>
          <w:divsChild>
            <w:div w:id="641540613">
              <w:marLeft w:val="0"/>
              <w:marRight w:val="0"/>
              <w:marTop w:val="0"/>
              <w:marBottom w:val="0"/>
              <w:divBdr>
                <w:top w:val="none" w:sz="0" w:space="0" w:color="auto"/>
                <w:left w:val="none" w:sz="0" w:space="0" w:color="auto"/>
                <w:bottom w:val="none" w:sz="0" w:space="0" w:color="auto"/>
                <w:right w:val="none" w:sz="0" w:space="0" w:color="auto"/>
              </w:divBdr>
            </w:div>
          </w:divsChild>
        </w:div>
        <w:div w:id="2066221730">
          <w:marLeft w:val="0"/>
          <w:marRight w:val="0"/>
          <w:marTop w:val="0"/>
          <w:marBottom w:val="0"/>
          <w:divBdr>
            <w:top w:val="none" w:sz="0" w:space="0" w:color="auto"/>
            <w:left w:val="none" w:sz="0" w:space="0" w:color="auto"/>
            <w:bottom w:val="none" w:sz="0" w:space="0" w:color="auto"/>
            <w:right w:val="none" w:sz="0" w:space="0" w:color="auto"/>
          </w:divBdr>
          <w:divsChild>
            <w:div w:id="254557171">
              <w:marLeft w:val="0"/>
              <w:marRight w:val="0"/>
              <w:marTop w:val="0"/>
              <w:marBottom w:val="0"/>
              <w:divBdr>
                <w:top w:val="none" w:sz="0" w:space="0" w:color="auto"/>
                <w:left w:val="none" w:sz="0" w:space="0" w:color="auto"/>
                <w:bottom w:val="none" w:sz="0" w:space="0" w:color="auto"/>
                <w:right w:val="none" w:sz="0" w:space="0" w:color="auto"/>
              </w:divBdr>
            </w:div>
          </w:divsChild>
        </w:div>
        <w:div w:id="772211474">
          <w:marLeft w:val="0"/>
          <w:marRight w:val="0"/>
          <w:marTop w:val="0"/>
          <w:marBottom w:val="0"/>
          <w:divBdr>
            <w:top w:val="none" w:sz="0" w:space="0" w:color="auto"/>
            <w:left w:val="none" w:sz="0" w:space="0" w:color="auto"/>
            <w:bottom w:val="none" w:sz="0" w:space="0" w:color="auto"/>
            <w:right w:val="none" w:sz="0" w:space="0" w:color="auto"/>
          </w:divBdr>
          <w:divsChild>
            <w:div w:id="1875925343">
              <w:marLeft w:val="0"/>
              <w:marRight w:val="0"/>
              <w:marTop w:val="0"/>
              <w:marBottom w:val="0"/>
              <w:divBdr>
                <w:top w:val="none" w:sz="0" w:space="0" w:color="auto"/>
                <w:left w:val="none" w:sz="0" w:space="0" w:color="auto"/>
                <w:bottom w:val="none" w:sz="0" w:space="0" w:color="auto"/>
                <w:right w:val="none" w:sz="0" w:space="0" w:color="auto"/>
              </w:divBdr>
            </w:div>
          </w:divsChild>
        </w:div>
        <w:div w:id="1910579689">
          <w:marLeft w:val="0"/>
          <w:marRight w:val="0"/>
          <w:marTop w:val="0"/>
          <w:marBottom w:val="0"/>
          <w:divBdr>
            <w:top w:val="none" w:sz="0" w:space="0" w:color="auto"/>
            <w:left w:val="none" w:sz="0" w:space="0" w:color="auto"/>
            <w:bottom w:val="none" w:sz="0" w:space="0" w:color="auto"/>
            <w:right w:val="none" w:sz="0" w:space="0" w:color="auto"/>
          </w:divBdr>
          <w:divsChild>
            <w:div w:id="1480658381">
              <w:marLeft w:val="0"/>
              <w:marRight w:val="0"/>
              <w:marTop w:val="0"/>
              <w:marBottom w:val="0"/>
              <w:divBdr>
                <w:top w:val="none" w:sz="0" w:space="0" w:color="auto"/>
                <w:left w:val="none" w:sz="0" w:space="0" w:color="auto"/>
                <w:bottom w:val="none" w:sz="0" w:space="0" w:color="auto"/>
                <w:right w:val="none" w:sz="0" w:space="0" w:color="auto"/>
              </w:divBdr>
            </w:div>
          </w:divsChild>
        </w:div>
        <w:div w:id="318582923">
          <w:marLeft w:val="0"/>
          <w:marRight w:val="0"/>
          <w:marTop w:val="0"/>
          <w:marBottom w:val="0"/>
          <w:divBdr>
            <w:top w:val="none" w:sz="0" w:space="0" w:color="auto"/>
            <w:left w:val="none" w:sz="0" w:space="0" w:color="auto"/>
            <w:bottom w:val="none" w:sz="0" w:space="0" w:color="auto"/>
            <w:right w:val="none" w:sz="0" w:space="0" w:color="auto"/>
          </w:divBdr>
          <w:divsChild>
            <w:div w:id="2049180919">
              <w:marLeft w:val="0"/>
              <w:marRight w:val="0"/>
              <w:marTop w:val="0"/>
              <w:marBottom w:val="0"/>
              <w:divBdr>
                <w:top w:val="none" w:sz="0" w:space="0" w:color="auto"/>
                <w:left w:val="none" w:sz="0" w:space="0" w:color="auto"/>
                <w:bottom w:val="none" w:sz="0" w:space="0" w:color="auto"/>
                <w:right w:val="none" w:sz="0" w:space="0" w:color="auto"/>
              </w:divBdr>
            </w:div>
          </w:divsChild>
        </w:div>
        <w:div w:id="1167478661">
          <w:marLeft w:val="0"/>
          <w:marRight w:val="0"/>
          <w:marTop w:val="0"/>
          <w:marBottom w:val="0"/>
          <w:divBdr>
            <w:top w:val="none" w:sz="0" w:space="0" w:color="auto"/>
            <w:left w:val="none" w:sz="0" w:space="0" w:color="auto"/>
            <w:bottom w:val="none" w:sz="0" w:space="0" w:color="auto"/>
            <w:right w:val="none" w:sz="0" w:space="0" w:color="auto"/>
          </w:divBdr>
          <w:divsChild>
            <w:div w:id="1682928013">
              <w:marLeft w:val="0"/>
              <w:marRight w:val="0"/>
              <w:marTop w:val="0"/>
              <w:marBottom w:val="0"/>
              <w:divBdr>
                <w:top w:val="none" w:sz="0" w:space="0" w:color="auto"/>
                <w:left w:val="none" w:sz="0" w:space="0" w:color="auto"/>
                <w:bottom w:val="none" w:sz="0" w:space="0" w:color="auto"/>
                <w:right w:val="none" w:sz="0" w:space="0" w:color="auto"/>
              </w:divBdr>
            </w:div>
          </w:divsChild>
        </w:div>
        <w:div w:id="708460667">
          <w:marLeft w:val="0"/>
          <w:marRight w:val="0"/>
          <w:marTop w:val="0"/>
          <w:marBottom w:val="0"/>
          <w:divBdr>
            <w:top w:val="none" w:sz="0" w:space="0" w:color="auto"/>
            <w:left w:val="none" w:sz="0" w:space="0" w:color="auto"/>
            <w:bottom w:val="none" w:sz="0" w:space="0" w:color="auto"/>
            <w:right w:val="none" w:sz="0" w:space="0" w:color="auto"/>
          </w:divBdr>
          <w:divsChild>
            <w:div w:id="1082993561">
              <w:marLeft w:val="0"/>
              <w:marRight w:val="0"/>
              <w:marTop w:val="0"/>
              <w:marBottom w:val="0"/>
              <w:divBdr>
                <w:top w:val="none" w:sz="0" w:space="0" w:color="auto"/>
                <w:left w:val="none" w:sz="0" w:space="0" w:color="auto"/>
                <w:bottom w:val="none" w:sz="0" w:space="0" w:color="auto"/>
                <w:right w:val="none" w:sz="0" w:space="0" w:color="auto"/>
              </w:divBdr>
            </w:div>
          </w:divsChild>
        </w:div>
        <w:div w:id="1356075198">
          <w:marLeft w:val="0"/>
          <w:marRight w:val="0"/>
          <w:marTop w:val="0"/>
          <w:marBottom w:val="0"/>
          <w:divBdr>
            <w:top w:val="none" w:sz="0" w:space="0" w:color="auto"/>
            <w:left w:val="none" w:sz="0" w:space="0" w:color="auto"/>
            <w:bottom w:val="none" w:sz="0" w:space="0" w:color="auto"/>
            <w:right w:val="none" w:sz="0" w:space="0" w:color="auto"/>
          </w:divBdr>
          <w:divsChild>
            <w:div w:id="1340810298">
              <w:marLeft w:val="0"/>
              <w:marRight w:val="0"/>
              <w:marTop w:val="0"/>
              <w:marBottom w:val="0"/>
              <w:divBdr>
                <w:top w:val="none" w:sz="0" w:space="0" w:color="auto"/>
                <w:left w:val="none" w:sz="0" w:space="0" w:color="auto"/>
                <w:bottom w:val="none" w:sz="0" w:space="0" w:color="auto"/>
                <w:right w:val="none" w:sz="0" w:space="0" w:color="auto"/>
              </w:divBdr>
            </w:div>
          </w:divsChild>
        </w:div>
        <w:div w:id="617101072">
          <w:marLeft w:val="0"/>
          <w:marRight w:val="0"/>
          <w:marTop w:val="0"/>
          <w:marBottom w:val="0"/>
          <w:divBdr>
            <w:top w:val="none" w:sz="0" w:space="0" w:color="auto"/>
            <w:left w:val="none" w:sz="0" w:space="0" w:color="auto"/>
            <w:bottom w:val="none" w:sz="0" w:space="0" w:color="auto"/>
            <w:right w:val="none" w:sz="0" w:space="0" w:color="auto"/>
          </w:divBdr>
          <w:divsChild>
            <w:div w:id="1543402712">
              <w:marLeft w:val="0"/>
              <w:marRight w:val="0"/>
              <w:marTop w:val="0"/>
              <w:marBottom w:val="0"/>
              <w:divBdr>
                <w:top w:val="none" w:sz="0" w:space="0" w:color="auto"/>
                <w:left w:val="none" w:sz="0" w:space="0" w:color="auto"/>
                <w:bottom w:val="none" w:sz="0" w:space="0" w:color="auto"/>
                <w:right w:val="none" w:sz="0" w:space="0" w:color="auto"/>
              </w:divBdr>
            </w:div>
          </w:divsChild>
        </w:div>
        <w:div w:id="1949701725">
          <w:marLeft w:val="0"/>
          <w:marRight w:val="0"/>
          <w:marTop w:val="0"/>
          <w:marBottom w:val="0"/>
          <w:divBdr>
            <w:top w:val="none" w:sz="0" w:space="0" w:color="auto"/>
            <w:left w:val="none" w:sz="0" w:space="0" w:color="auto"/>
            <w:bottom w:val="none" w:sz="0" w:space="0" w:color="auto"/>
            <w:right w:val="none" w:sz="0" w:space="0" w:color="auto"/>
          </w:divBdr>
          <w:divsChild>
            <w:div w:id="41099593">
              <w:marLeft w:val="0"/>
              <w:marRight w:val="0"/>
              <w:marTop w:val="0"/>
              <w:marBottom w:val="0"/>
              <w:divBdr>
                <w:top w:val="none" w:sz="0" w:space="0" w:color="auto"/>
                <w:left w:val="none" w:sz="0" w:space="0" w:color="auto"/>
                <w:bottom w:val="none" w:sz="0" w:space="0" w:color="auto"/>
                <w:right w:val="none" w:sz="0" w:space="0" w:color="auto"/>
              </w:divBdr>
            </w:div>
          </w:divsChild>
        </w:div>
        <w:div w:id="1749226054">
          <w:marLeft w:val="0"/>
          <w:marRight w:val="0"/>
          <w:marTop w:val="0"/>
          <w:marBottom w:val="0"/>
          <w:divBdr>
            <w:top w:val="none" w:sz="0" w:space="0" w:color="auto"/>
            <w:left w:val="none" w:sz="0" w:space="0" w:color="auto"/>
            <w:bottom w:val="none" w:sz="0" w:space="0" w:color="auto"/>
            <w:right w:val="none" w:sz="0" w:space="0" w:color="auto"/>
          </w:divBdr>
          <w:divsChild>
            <w:div w:id="212350659">
              <w:marLeft w:val="0"/>
              <w:marRight w:val="0"/>
              <w:marTop w:val="0"/>
              <w:marBottom w:val="0"/>
              <w:divBdr>
                <w:top w:val="none" w:sz="0" w:space="0" w:color="auto"/>
                <w:left w:val="none" w:sz="0" w:space="0" w:color="auto"/>
                <w:bottom w:val="none" w:sz="0" w:space="0" w:color="auto"/>
                <w:right w:val="none" w:sz="0" w:space="0" w:color="auto"/>
              </w:divBdr>
            </w:div>
          </w:divsChild>
        </w:div>
        <w:div w:id="560092459">
          <w:marLeft w:val="0"/>
          <w:marRight w:val="0"/>
          <w:marTop w:val="0"/>
          <w:marBottom w:val="0"/>
          <w:divBdr>
            <w:top w:val="none" w:sz="0" w:space="0" w:color="auto"/>
            <w:left w:val="none" w:sz="0" w:space="0" w:color="auto"/>
            <w:bottom w:val="none" w:sz="0" w:space="0" w:color="auto"/>
            <w:right w:val="none" w:sz="0" w:space="0" w:color="auto"/>
          </w:divBdr>
          <w:divsChild>
            <w:div w:id="116412105">
              <w:marLeft w:val="0"/>
              <w:marRight w:val="0"/>
              <w:marTop w:val="0"/>
              <w:marBottom w:val="0"/>
              <w:divBdr>
                <w:top w:val="none" w:sz="0" w:space="0" w:color="auto"/>
                <w:left w:val="none" w:sz="0" w:space="0" w:color="auto"/>
                <w:bottom w:val="none" w:sz="0" w:space="0" w:color="auto"/>
                <w:right w:val="none" w:sz="0" w:space="0" w:color="auto"/>
              </w:divBdr>
            </w:div>
          </w:divsChild>
        </w:div>
        <w:div w:id="87771527">
          <w:marLeft w:val="0"/>
          <w:marRight w:val="0"/>
          <w:marTop w:val="0"/>
          <w:marBottom w:val="0"/>
          <w:divBdr>
            <w:top w:val="none" w:sz="0" w:space="0" w:color="auto"/>
            <w:left w:val="none" w:sz="0" w:space="0" w:color="auto"/>
            <w:bottom w:val="none" w:sz="0" w:space="0" w:color="auto"/>
            <w:right w:val="none" w:sz="0" w:space="0" w:color="auto"/>
          </w:divBdr>
          <w:divsChild>
            <w:div w:id="106659005">
              <w:marLeft w:val="0"/>
              <w:marRight w:val="0"/>
              <w:marTop w:val="0"/>
              <w:marBottom w:val="0"/>
              <w:divBdr>
                <w:top w:val="none" w:sz="0" w:space="0" w:color="auto"/>
                <w:left w:val="none" w:sz="0" w:space="0" w:color="auto"/>
                <w:bottom w:val="none" w:sz="0" w:space="0" w:color="auto"/>
                <w:right w:val="none" w:sz="0" w:space="0" w:color="auto"/>
              </w:divBdr>
            </w:div>
          </w:divsChild>
        </w:div>
        <w:div w:id="1154184160">
          <w:marLeft w:val="0"/>
          <w:marRight w:val="0"/>
          <w:marTop w:val="0"/>
          <w:marBottom w:val="0"/>
          <w:divBdr>
            <w:top w:val="none" w:sz="0" w:space="0" w:color="auto"/>
            <w:left w:val="none" w:sz="0" w:space="0" w:color="auto"/>
            <w:bottom w:val="none" w:sz="0" w:space="0" w:color="auto"/>
            <w:right w:val="none" w:sz="0" w:space="0" w:color="auto"/>
          </w:divBdr>
          <w:divsChild>
            <w:div w:id="1612592213">
              <w:marLeft w:val="0"/>
              <w:marRight w:val="0"/>
              <w:marTop w:val="0"/>
              <w:marBottom w:val="0"/>
              <w:divBdr>
                <w:top w:val="none" w:sz="0" w:space="0" w:color="auto"/>
                <w:left w:val="none" w:sz="0" w:space="0" w:color="auto"/>
                <w:bottom w:val="none" w:sz="0" w:space="0" w:color="auto"/>
                <w:right w:val="none" w:sz="0" w:space="0" w:color="auto"/>
              </w:divBdr>
            </w:div>
          </w:divsChild>
        </w:div>
        <w:div w:id="215237043">
          <w:marLeft w:val="0"/>
          <w:marRight w:val="0"/>
          <w:marTop w:val="0"/>
          <w:marBottom w:val="0"/>
          <w:divBdr>
            <w:top w:val="none" w:sz="0" w:space="0" w:color="auto"/>
            <w:left w:val="none" w:sz="0" w:space="0" w:color="auto"/>
            <w:bottom w:val="none" w:sz="0" w:space="0" w:color="auto"/>
            <w:right w:val="none" w:sz="0" w:space="0" w:color="auto"/>
          </w:divBdr>
          <w:divsChild>
            <w:div w:id="37780903">
              <w:marLeft w:val="0"/>
              <w:marRight w:val="0"/>
              <w:marTop w:val="0"/>
              <w:marBottom w:val="0"/>
              <w:divBdr>
                <w:top w:val="none" w:sz="0" w:space="0" w:color="auto"/>
                <w:left w:val="none" w:sz="0" w:space="0" w:color="auto"/>
                <w:bottom w:val="none" w:sz="0" w:space="0" w:color="auto"/>
                <w:right w:val="none" w:sz="0" w:space="0" w:color="auto"/>
              </w:divBdr>
            </w:div>
          </w:divsChild>
        </w:div>
        <w:div w:id="570578032">
          <w:marLeft w:val="0"/>
          <w:marRight w:val="0"/>
          <w:marTop w:val="0"/>
          <w:marBottom w:val="0"/>
          <w:divBdr>
            <w:top w:val="none" w:sz="0" w:space="0" w:color="auto"/>
            <w:left w:val="none" w:sz="0" w:space="0" w:color="auto"/>
            <w:bottom w:val="none" w:sz="0" w:space="0" w:color="auto"/>
            <w:right w:val="none" w:sz="0" w:space="0" w:color="auto"/>
          </w:divBdr>
          <w:divsChild>
            <w:div w:id="2035419855">
              <w:marLeft w:val="0"/>
              <w:marRight w:val="0"/>
              <w:marTop w:val="0"/>
              <w:marBottom w:val="0"/>
              <w:divBdr>
                <w:top w:val="none" w:sz="0" w:space="0" w:color="auto"/>
                <w:left w:val="none" w:sz="0" w:space="0" w:color="auto"/>
                <w:bottom w:val="none" w:sz="0" w:space="0" w:color="auto"/>
                <w:right w:val="none" w:sz="0" w:space="0" w:color="auto"/>
              </w:divBdr>
            </w:div>
          </w:divsChild>
        </w:div>
        <w:div w:id="1002590807">
          <w:marLeft w:val="0"/>
          <w:marRight w:val="0"/>
          <w:marTop w:val="0"/>
          <w:marBottom w:val="0"/>
          <w:divBdr>
            <w:top w:val="none" w:sz="0" w:space="0" w:color="auto"/>
            <w:left w:val="none" w:sz="0" w:space="0" w:color="auto"/>
            <w:bottom w:val="none" w:sz="0" w:space="0" w:color="auto"/>
            <w:right w:val="none" w:sz="0" w:space="0" w:color="auto"/>
          </w:divBdr>
          <w:divsChild>
            <w:div w:id="1829662819">
              <w:marLeft w:val="0"/>
              <w:marRight w:val="0"/>
              <w:marTop w:val="0"/>
              <w:marBottom w:val="0"/>
              <w:divBdr>
                <w:top w:val="none" w:sz="0" w:space="0" w:color="auto"/>
                <w:left w:val="none" w:sz="0" w:space="0" w:color="auto"/>
                <w:bottom w:val="none" w:sz="0" w:space="0" w:color="auto"/>
                <w:right w:val="none" w:sz="0" w:space="0" w:color="auto"/>
              </w:divBdr>
            </w:div>
          </w:divsChild>
        </w:div>
        <w:div w:id="1253592116">
          <w:marLeft w:val="0"/>
          <w:marRight w:val="0"/>
          <w:marTop w:val="0"/>
          <w:marBottom w:val="0"/>
          <w:divBdr>
            <w:top w:val="none" w:sz="0" w:space="0" w:color="auto"/>
            <w:left w:val="none" w:sz="0" w:space="0" w:color="auto"/>
            <w:bottom w:val="none" w:sz="0" w:space="0" w:color="auto"/>
            <w:right w:val="none" w:sz="0" w:space="0" w:color="auto"/>
          </w:divBdr>
          <w:divsChild>
            <w:div w:id="48919812">
              <w:marLeft w:val="0"/>
              <w:marRight w:val="0"/>
              <w:marTop w:val="0"/>
              <w:marBottom w:val="0"/>
              <w:divBdr>
                <w:top w:val="none" w:sz="0" w:space="0" w:color="auto"/>
                <w:left w:val="none" w:sz="0" w:space="0" w:color="auto"/>
                <w:bottom w:val="none" w:sz="0" w:space="0" w:color="auto"/>
                <w:right w:val="none" w:sz="0" w:space="0" w:color="auto"/>
              </w:divBdr>
            </w:div>
          </w:divsChild>
        </w:div>
        <w:div w:id="1650477159">
          <w:marLeft w:val="0"/>
          <w:marRight w:val="0"/>
          <w:marTop w:val="0"/>
          <w:marBottom w:val="0"/>
          <w:divBdr>
            <w:top w:val="none" w:sz="0" w:space="0" w:color="auto"/>
            <w:left w:val="none" w:sz="0" w:space="0" w:color="auto"/>
            <w:bottom w:val="none" w:sz="0" w:space="0" w:color="auto"/>
            <w:right w:val="none" w:sz="0" w:space="0" w:color="auto"/>
          </w:divBdr>
          <w:divsChild>
            <w:div w:id="344065497">
              <w:marLeft w:val="0"/>
              <w:marRight w:val="0"/>
              <w:marTop w:val="0"/>
              <w:marBottom w:val="0"/>
              <w:divBdr>
                <w:top w:val="none" w:sz="0" w:space="0" w:color="auto"/>
                <w:left w:val="none" w:sz="0" w:space="0" w:color="auto"/>
                <w:bottom w:val="none" w:sz="0" w:space="0" w:color="auto"/>
                <w:right w:val="none" w:sz="0" w:space="0" w:color="auto"/>
              </w:divBdr>
            </w:div>
          </w:divsChild>
        </w:div>
        <w:div w:id="141046912">
          <w:marLeft w:val="0"/>
          <w:marRight w:val="0"/>
          <w:marTop w:val="0"/>
          <w:marBottom w:val="0"/>
          <w:divBdr>
            <w:top w:val="none" w:sz="0" w:space="0" w:color="auto"/>
            <w:left w:val="none" w:sz="0" w:space="0" w:color="auto"/>
            <w:bottom w:val="none" w:sz="0" w:space="0" w:color="auto"/>
            <w:right w:val="none" w:sz="0" w:space="0" w:color="auto"/>
          </w:divBdr>
          <w:divsChild>
            <w:div w:id="945430413">
              <w:marLeft w:val="0"/>
              <w:marRight w:val="0"/>
              <w:marTop w:val="0"/>
              <w:marBottom w:val="0"/>
              <w:divBdr>
                <w:top w:val="none" w:sz="0" w:space="0" w:color="auto"/>
                <w:left w:val="none" w:sz="0" w:space="0" w:color="auto"/>
                <w:bottom w:val="none" w:sz="0" w:space="0" w:color="auto"/>
                <w:right w:val="none" w:sz="0" w:space="0" w:color="auto"/>
              </w:divBdr>
            </w:div>
          </w:divsChild>
        </w:div>
        <w:div w:id="2038967887">
          <w:marLeft w:val="0"/>
          <w:marRight w:val="0"/>
          <w:marTop w:val="0"/>
          <w:marBottom w:val="0"/>
          <w:divBdr>
            <w:top w:val="none" w:sz="0" w:space="0" w:color="auto"/>
            <w:left w:val="none" w:sz="0" w:space="0" w:color="auto"/>
            <w:bottom w:val="none" w:sz="0" w:space="0" w:color="auto"/>
            <w:right w:val="none" w:sz="0" w:space="0" w:color="auto"/>
          </w:divBdr>
          <w:divsChild>
            <w:div w:id="678000371">
              <w:marLeft w:val="0"/>
              <w:marRight w:val="0"/>
              <w:marTop w:val="0"/>
              <w:marBottom w:val="0"/>
              <w:divBdr>
                <w:top w:val="none" w:sz="0" w:space="0" w:color="auto"/>
                <w:left w:val="none" w:sz="0" w:space="0" w:color="auto"/>
                <w:bottom w:val="none" w:sz="0" w:space="0" w:color="auto"/>
                <w:right w:val="none" w:sz="0" w:space="0" w:color="auto"/>
              </w:divBdr>
            </w:div>
          </w:divsChild>
        </w:div>
        <w:div w:id="938021262">
          <w:marLeft w:val="0"/>
          <w:marRight w:val="0"/>
          <w:marTop w:val="0"/>
          <w:marBottom w:val="0"/>
          <w:divBdr>
            <w:top w:val="none" w:sz="0" w:space="0" w:color="auto"/>
            <w:left w:val="none" w:sz="0" w:space="0" w:color="auto"/>
            <w:bottom w:val="none" w:sz="0" w:space="0" w:color="auto"/>
            <w:right w:val="none" w:sz="0" w:space="0" w:color="auto"/>
          </w:divBdr>
          <w:divsChild>
            <w:div w:id="469135659">
              <w:marLeft w:val="0"/>
              <w:marRight w:val="0"/>
              <w:marTop w:val="0"/>
              <w:marBottom w:val="0"/>
              <w:divBdr>
                <w:top w:val="none" w:sz="0" w:space="0" w:color="auto"/>
                <w:left w:val="none" w:sz="0" w:space="0" w:color="auto"/>
                <w:bottom w:val="none" w:sz="0" w:space="0" w:color="auto"/>
                <w:right w:val="none" w:sz="0" w:space="0" w:color="auto"/>
              </w:divBdr>
            </w:div>
          </w:divsChild>
        </w:div>
        <w:div w:id="1841388497">
          <w:marLeft w:val="0"/>
          <w:marRight w:val="0"/>
          <w:marTop w:val="0"/>
          <w:marBottom w:val="0"/>
          <w:divBdr>
            <w:top w:val="none" w:sz="0" w:space="0" w:color="auto"/>
            <w:left w:val="none" w:sz="0" w:space="0" w:color="auto"/>
            <w:bottom w:val="none" w:sz="0" w:space="0" w:color="auto"/>
            <w:right w:val="none" w:sz="0" w:space="0" w:color="auto"/>
          </w:divBdr>
          <w:divsChild>
            <w:div w:id="53159104">
              <w:marLeft w:val="0"/>
              <w:marRight w:val="0"/>
              <w:marTop w:val="0"/>
              <w:marBottom w:val="0"/>
              <w:divBdr>
                <w:top w:val="none" w:sz="0" w:space="0" w:color="auto"/>
                <w:left w:val="none" w:sz="0" w:space="0" w:color="auto"/>
                <w:bottom w:val="none" w:sz="0" w:space="0" w:color="auto"/>
                <w:right w:val="none" w:sz="0" w:space="0" w:color="auto"/>
              </w:divBdr>
            </w:div>
          </w:divsChild>
        </w:div>
        <w:div w:id="1846048244">
          <w:marLeft w:val="0"/>
          <w:marRight w:val="0"/>
          <w:marTop w:val="0"/>
          <w:marBottom w:val="0"/>
          <w:divBdr>
            <w:top w:val="none" w:sz="0" w:space="0" w:color="auto"/>
            <w:left w:val="none" w:sz="0" w:space="0" w:color="auto"/>
            <w:bottom w:val="none" w:sz="0" w:space="0" w:color="auto"/>
            <w:right w:val="none" w:sz="0" w:space="0" w:color="auto"/>
          </w:divBdr>
          <w:divsChild>
            <w:div w:id="150951321">
              <w:marLeft w:val="0"/>
              <w:marRight w:val="0"/>
              <w:marTop w:val="0"/>
              <w:marBottom w:val="0"/>
              <w:divBdr>
                <w:top w:val="none" w:sz="0" w:space="0" w:color="auto"/>
                <w:left w:val="none" w:sz="0" w:space="0" w:color="auto"/>
                <w:bottom w:val="none" w:sz="0" w:space="0" w:color="auto"/>
                <w:right w:val="none" w:sz="0" w:space="0" w:color="auto"/>
              </w:divBdr>
            </w:div>
          </w:divsChild>
        </w:div>
        <w:div w:id="790788339">
          <w:marLeft w:val="0"/>
          <w:marRight w:val="0"/>
          <w:marTop w:val="0"/>
          <w:marBottom w:val="0"/>
          <w:divBdr>
            <w:top w:val="none" w:sz="0" w:space="0" w:color="auto"/>
            <w:left w:val="none" w:sz="0" w:space="0" w:color="auto"/>
            <w:bottom w:val="none" w:sz="0" w:space="0" w:color="auto"/>
            <w:right w:val="none" w:sz="0" w:space="0" w:color="auto"/>
          </w:divBdr>
          <w:divsChild>
            <w:div w:id="841629541">
              <w:marLeft w:val="0"/>
              <w:marRight w:val="0"/>
              <w:marTop w:val="0"/>
              <w:marBottom w:val="0"/>
              <w:divBdr>
                <w:top w:val="none" w:sz="0" w:space="0" w:color="auto"/>
                <w:left w:val="none" w:sz="0" w:space="0" w:color="auto"/>
                <w:bottom w:val="none" w:sz="0" w:space="0" w:color="auto"/>
                <w:right w:val="none" w:sz="0" w:space="0" w:color="auto"/>
              </w:divBdr>
            </w:div>
          </w:divsChild>
        </w:div>
        <w:div w:id="1487550328">
          <w:marLeft w:val="0"/>
          <w:marRight w:val="0"/>
          <w:marTop w:val="0"/>
          <w:marBottom w:val="0"/>
          <w:divBdr>
            <w:top w:val="none" w:sz="0" w:space="0" w:color="auto"/>
            <w:left w:val="none" w:sz="0" w:space="0" w:color="auto"/>
            <w:bottom w:val="none" w:sz="0" w:space="0" w:color="auto"/>
            <w:right w:val="none" w:sz="0" w:space="0" w:color="auto"/>
          </w:divBdr>
          <w:divsChild>
            <w:div w:id="1069230048">
              <w:marLeft w:val="0"/>
              <w:marRight w:val="0"/>
              <w:marTop w:val="0"/>
              <w:marBottom w:val="0"/>
              <w:divBdr>
                <w:top w:val="none" w:sz="0" w:space="0" w:color="auto"/>
                <w:left w:val="none" w:sz="0" w:space="0" w:color="auto"/>
                <w:bottom w:val="none" w:sz="0" w:space="0" w:color="auto"/>
                <w:right w:val="none" w:sz="0" w:space="0" w:color="auto"/>
              </w:divBdr>
            </w:div>
          </w:divsChild>
        </w:div>
        <w:div w:id="142357436">
          <w:marLeft w:val="0"/>
          <w:marRight w:val="0"/>
          <w:marTop w:val="0"/>
          <w:marBottom w:val="0"/>
          <w:divBdr>
            <w:top w:val="none" w:sz="0" w:space="0" w:color="auto"/>
            <w:left w:val="none" w:sz="0" w:space="0" w:color="auto"/>
            <w:bottom w:val="none" w:sz="0" w:space="0" w:color="auto"/>
            <w:right w:val="none" w:sz="0" w:space="0" w:color="auto"/>
          </w:divBdr>
          <w:divsChild>
            <w:div w:id="410584752">
              <w:marLeft w:val="0"/>
              <w:marRight w:val="0"/>
              <w:marTop w:val="0"/>
              <w:marBottom w:val="0"/>
              <w:divBdr>
                <w:top w:val="none" w:sz="0" w:space="0" w:color="auto"/>
                <w:left w:val="none" w:sz="0" w:space="0" w:color="auto"/>
                <w:bottom w:val="none" w:sz="0" w:space="0" w:color="auto"/>
                <w:right w:val="none" w:sz="0" w:space="0" w:color="auto"/>
              </w:divBdr>
            </w:div>
          </w:divsChild>
        </w:div>
        <w:div w:id="1758134697">
          <w:marLeft w:val="0"/>
          <w:marRight w:val="0"/>
          <w:marTop w:val="0"/>
          <w:marBottom w:val="0"/>
          <w:divBdr>
            <w:top w:val="none" w:sz="0" w:space="0" w:color="auto"/>
            <w:left w:val="none" w:sz="0" w:space="0" w:color="auto"/>
            <w:bottom w:val="none" w:sz="0" w:space="0" w:color="auto"/>
            <w:right w:val="none" w:sz="0" w:space="0" w:color="auto"/>
          </w:divBdr>
          <w:divsChild>
            <w:div w:id="993609439">
              <w:marLeft w:val="0"/>
              <w:marRight w:val="0"/>
              <w:marTop w:val="0"/>
              <w:marBottom w:val="0"/>
              <w:divBdr>
                <w:top w:val="none" w:sz="0" w:space="0" w:color="auto"/>
                <w:left w:val="none" w:sz="0" w:space="0" w:color="auto"/>
                <w:bottom w:val="none" w:sz="0" w:space="0" w:color="auto"/>
                <w:right w:val="none" w:sz="0" w:space="0" w:color="auto"/>
              </w:divBdr>
            </w:div>
          </w:divsChild>
        </w:div>
        <w:div w:id="1783646032">
          <w:marLeft w:val="0"/>
          <w:marRight w:val="0"/>
          <w:marTop w:val="0"/>
          <w:marBottom w:val="0"/>
          <w:divBdr>
            <w:top w:val="none" w:sz="0" w:space="0" w:color="auto"/>
            <w:left w:val="none" w:sz="0" w:space="0" w:color="auto"/>
            <w:bottom w:val="none" w:sz="0" w:space="0" w:color="auto"/>
            <w:right w:val="none" w:sz="0" w:space="0" w:color="auto"/>
          </w:divBdr>
          <w:divsChild>
            <w:div w:id="909196378">
              <w:marLeft w:val="0"/>
              <w:marRight w:val="0"/>
              <w:marTop w:val="0"/>
              <w:marBottom w:val="0"/>
              <w:divBdr>
                <w:top w:val="none" w:sz="0" w:space="0" w:color="auto"/>
                <w:left w:val="none" w:sz="0" w:space="0" w:color="auto"/>
                <w:bottom w:val="none" w:sz="0" w:space="0" w:color="auto"/>
                <w:right w:val="none" w:sz="0" w:space="0" w:color="auto"/>
              </w:divBdr>
            </w:div>
          </w:divsChild>
        </w:div>
        <w:div w:id="1075665712">
          <w:marLeft w:val="0"/>
          <w:marRight w:val="0"/>
          <w:marTop w:val="0"/>
          <w:marBottom w:val="0"/>
          <w:divBdr>
            <w:top w:val="none" w:sz="0" w:space="0" w:color="auto"/>
            <w:left w:val="none" w:sz="0" w:space="0" w:color="auto"/>
            <w:bottom w:val="none" w:sz="0" w:space="0" w:color="auto"/>
            <w:right w:val="none" w:sz="0" w:space="0" w:color="auto"/>
          </w:divBdr>
          <w:divsChild>
            <w:div w:id="1779372925">
              <w:marLeft w:val="0"/>
              <w:marRight w:val="0"/>
              <w:marTop w:val="0"/>
              <w:marBottom w:val="0"/>
              <w:divBdr>
                <w:top w:val="none" w:sz="0" w:space="0" w:color="auto"/>
                <w:left w:val="none" w:sz="0" w:space="0" w:color="auto"/>
                <w:bottom w:val="none" w:sz="0" w:space="0" w:color="auto"/>
                <w:right w:val="none" w:sz="0" w:space="0" w:color="auto"/>
              </w:divBdr>
            </w:div>
          </w:divsChild>
        </w:div>
        <w:div w:id="235751211">
          <w:marLeft w:val="0"/>
          <w:marRight w:val="0"/>
          <w:marTop w:val="0"/>
          <w:marBottom w:val="0"/>
          <w:divBdr>
            <w:top w:val="none" w:sz="0" w:space="0" w:color="auto"/>
            <w:left w:val="none" w:sz="0" w:space="0" w:color="auto"/>
            <w:bottom w:val="none" w:sz="0" w:space="0" w:color="auto"/>
            <w:right w:val="none" w:sz="0" w:space="0" w:color="auto"/>
          </w:divBdr>
          <w:divsChild>
            <w:div w:id="1779636750">
              <w:marLeft w:val="0"/>
              <w:marRight w:val="0"/>
              <w:marTop w:val="0"/>
              <w:marBottom w:val="0"/>
              <w:divBdr>
                <w:top w:val="none" w:sz="0" w:space="0" w:color="auto"/>
                <w:left w:val="none" w:sz="0" w:space="0" w:color="auto"/>
                <w:bottom w:val="none" w:sz="0" w:space="0" w:color="auto"/>
                <w:right w:val="none" w:sz="0" w:space="0" w:color="auto"/>
              </w:divBdr>
            </w:div>
          </w:divsChild>
        </w:div>
        <w:div w:id="1355228126">
          <w:marLeft w:val="0"/>
          <w:marRight w:val="0"/>
          <w:marTop w:val="0"/>
          <w:marBottom w:val="0"/>
          <w:divBdr>
            <w:top w:val="none" w:sz="0" w:space="0" w:color="auto"/>
            <w:left w:val="none" w:sz="0" w:space="0" w:color="auto"/>
            <w:bottom w:val="none" w:sz="0" w:space="0" w:color="auto"/>
            <w:right w:val="none" w:sz="0" w:space="0" w:color="auto"/>
          </w:divBdr>
          <w:divsChild>
            <w:div w:id="1797481388">
              <w:marLeft w:val="0"/>
              <w:marRight w:val="0"/>
              <w:marTop w:val="0"/>
              <w:marBottom w:val="0"/>
              <w:divBdr>
                <w:top w:val="none" w:sz="0" w:space="0" w:color="auto"/>
                <w:left w:val="none" w:sz="0" w:space="0" w:color="auto"/>
                <w:bottom w:val="none" w:sz="0" w:space="0" w:color="auto"/>
                <w:right w:val="none" w:sz="0" w:space="0" w:color="auto"/>
              </w:divBdr>
            </w:div>
          </w:divsChild>
        </w:div>
        <w:div w:id="1207449781">
          <w:marLeft w:val="0"/>
          <w:marRight w:val="0"/>
          <w:marTop w:val="0"/>
          <w:marBottom w:val="0"/>
          <w:divBdr>
            <w:top w:val="none" w:sz="0" w:space="0" w:color="auto"/>
            <w:left w:val="none" w:sz="0" w:space="0" w:color="auto"/>
            <w:bottom w:val="none" w:sz="0" w:space="0" w:color="auto"/>
            <w:right w:val="none" w:sz="0" w:space="0" w:color="auto"/>
          </w:divBdr>
          <w:divsChild>
            <w:div w:id="513613751">
              <w:marLeft w:val="0"/>
              <w:marRight w:val="0"/>
              <w:marTop w:val="0"/>
              <w:marBottom w:val="0"/>
              <w:divBdr>
                <w:top w:val="none" w:sz="0" w:space="0" w:color="auto"/>
                <w:left w:val="none" w:sz="0" w:space="0" w:color="auto"/>
                <w:bottom w:val="none" w:sz="0" w:space="0" w:color="auto"/>
                <w:right w:val="none" w:sz="0" w:space="0" w:color="auto"/>
              </w:divBdr>
            </w:div>
          </w:divsChild>
        </w:div>
        <w:div w:id="1112633513">
          <w:marLeft w:val="0"/>
          <w:marRight w:val="0"/>
          <w:marTop w:val="0"/>
          <w:marBottom w:val="0"/>
          <w:divBdr>
            <w:top w:val="none" w:sz="0" w:space="0" w:color="auto"/>
            <w:left w:val="none" w:sz="0" w:space="0" w:color="auto"/>
            <w:bottom w:val="none" w:sz="0" w:space="0" w:color="auto"/>
            <w:right w:val="none" w:sz="0" w:space="0" w:color="auto"/>
          </w:divBdr>
          <w:divsChild>
            <w:div w:id="341781539">
              <w:marLeft w:val="0"/>
              <w:marRight w:val="0"/>
              <w:marTop w:val="0"/>
              <w:marBottom w:val="0"/>
              <w:divBdr>
                <w:top w:val="none" w:sz="0" w:space="0" w:color="auto"/>
                <w:left w:val="none" w:sz="0" w:space="0" w:color="auto"/>
                <w:bottom w:val="none" w:sz="0" w:space="0" w:color="auto"/>
                <w:right w:val="none" w:sz="0" w:space="0" w:color="auto"/>
              </w:divBdr>
            </w:div>
          </w:divsChild>
        </w:div>
        <w:div w:id="2135707437">
          <w:marLeft w:val="0"/>
          <w:marRight w:val="0"/>
          <w:marTop w:val="0"/>
          <w:marBottom w:val="0"/>
          <w:divBdr>
            <w:top w:val="none" w:sz="0" w:space="0" w:color="auto"/>
            <w:left w:val="none" w:sz="0" w:space="0" w:color="auto"/>
            <w:bottom w:val="none" w:sz="0" w:space="0" w:color="auto"/>
            <w:right w:val="none" w:sz="0" w:space="0" w:color="auto"/>
          </w:divBdr>
          <w:divsChild>
            <w:div w:id="713970370">
              <w:marLeft w:val="0"/>
              <w:marRight w:val="0"/>
              <w:marTop w:val="0"/>
              <w:marBottom w:val="0"/>
              <w:divBdr>
                <w:top w:val="none" w:sz="0" w:space="0" w:color="auto"/>
                <w:left w:val="none" w:sz="0" w:space="0" w:color="auto"/>
                <w:bottom w:val="none" w:sz="0" w:space="0" w:color="auto"/>
                <w:right w:val="none" w:sz="0" w:space="0" w:color="auto"/>
              </w:divBdr>
            </w:div>
          </w:divsChild>
        </w:div>
        <w:div w:id="1041368348">
          <w:marLeft w:val="0"/>
          <w:marRight w:val="0"/>
          <w:marTop w:val="0"/>
          <w:marBottom w:val="0"/>
          <w:divBdr>
            <w:top w:val="none" w:sz="0" w:space="0" w:color="auto"/>
            <w:left w:val="none" w:sz="0" w:space="0" w:color="auto"/>
            <w:bottom w:val="none" w:sz="0" w:space="0" w:color="auto"/>
            <w:right w:val="none" w:sz="0" w:space="0" w:color="auto"/>
          </w:divBdr>
          <w:divsChild>
            <w:div w:id="166411006">
              <w:marLeft w:val="0"/>
              <w:marRight w:val="0"/>
              <w:marTop w:val="0"/>
              <w:marBottom w:val="0"/>
              <w:divBdr>
                <w:top w:val="none" w:sz="0" w:space="0" w:color="auto"/>
                <w:left w:val="none" w:sz="0" w:space="0" w:color="auto"/>
                <w:bottom w:val="none" w:sz="0" w:space="0" w:color="auto"/>
                <w:right w:val="none" w:sz="0" w:space="0" w:color="auto"/>
              </w:divBdr>
            </w:div>
          </w:divsChild>
        </w:div>
        <w:div w:id="1693262357">
          <w:marLeft w:val="0"/>
          <w:marRight w:val="0"/>
          <w:marTop w:val="0"/>
          <w:marBottom w:val="0"/>
          <w:divBdr>
            <w:top w:val="none" w:sz="0" w:space="0" w:color="auto"/>
            <w:left w:val="none" w:sz="0" w:space="0" w:color="auto"/>
            <w:bottom w:val="none" w:sz="0" w:space="0" w:color="auto"/>
            <w:right w:val="none" w:sz="0" w:space="0" w:color="auto"/>
          </w:divBdr>
          <w:divsChild>
            <w:div w:id="165901866">
              <w:marLeft w:val="0"/>
              <w:marRight w:val="0"/>
              <w:marTop w:val="0"/>
              <w:marBottom w:val="0"/>
              <w:divBdr>
                <w:top w:val="none" w:sz="0" w:space="0" w:color="auto"/>
                <w:left w:val="none" w:sz="0" w:space="0" w:color="auto"/>
                <w:bottom w:val="none" w:sz="0" w:space="0" w:color="auto"/>
                <w:right w:val="none" w:sz="0" w:space="0" w:color="auto"/>
              </w:divBdr>
            </w:div>
          </w:divsChild>
        </w:div>
        <w:div w:id="1575504788">
          <w:marLeft w:val="0"/>
          <w:marRight w:val="0"/>
          <w:marTop w:val="0"/>
          <w:marBottom w:val="0"/>
          <w:divBdr>
            <w:top w:val="none" w:sz="0" w:space="0" w:color="auto"/>
            <w:left w:val="none" w:sz="0" w:space="0" w:color="auto"/>
            <w:bottom w:val="none" w:sz="0" w:space="0" w:color="auto"/>
            <w:right w:val="none" w:sz="0" w:space="0" w:color="auto"/>
          </w:divBdr>
          <w:divsChild>
            <w:div w:id="248513892">
              <w:marLeft w:val="0"/>
              <w:marRight w:val="0"/>
              <w:marTop w:val="0"/>
              <w:marBottom w:val="0"/>
              <w:divBdr>
                <w:top w:val="none" w:sz="0" w:space="0" w:color="auto"/>
                <w:left w:val="none" w:sz="0" w:space="0" w:color="auto"/>
                <w:bottom w:val="none" w:sz="0" w:space="0" w:color="auto"/>
                <w:right w:val="none" w:sz="0" w:space="0" w:color="auto"/>
              </w:divBdr>
            </w:div>
          </w:divsChild>
        </w:div>
        <w:div w:id="685520450">
          <w:marLeft w:val="0"/>
          <w:marRight w:val="0"/>
          <w:marTop w:val="0"/>
          <w:marBottom w:val="0"/>
          <w:divBdr>
            <w:top w:val="none" w:sz="0" w:space="0" w:color="auto"/>
            <w:left w:val="none" w:sz="0" w:space="0" w:color="auto"/>
            <w:bottom w:val="none" w:sz="0" w:space="0" w:color="auto"/>
            <w:right w:val="none" w:sz="0" w:space="0" w:color="auto"/>
          </w:divBdr>
          <w:divsChild>
            <w:div w:id="482232900">
              <w:marLeft w:val="0"/>
              <w:marRight w:val="0"/>
              <w:marTop w:val="0"/>
              <w:marBottom w:val="0"/>
              <w:divBdr>
                <w:top w:val="none" w:sz="0" w:space="0" w:color="auto"/>
                <w:left w:val="none" w:sz="0" w:space="0" w:color="auto"/>
                <w:bottom w:val="none" w:sz="0" w:space="0" w:color="auto"/>
                <w:right w:val="none" w:sz="0" w:space="0" w:color="auto"/>
              </w:divBdr>
            </w:div>
          </w:divsChild>
        </w:div>
        <w:div w:id="1808624782">
          <w:marLeft w:val="0"/>
          <w:marRight w:val="0"/>
          <w:marTop w:val="0"/>
          <w:marBottom w:val="0"/>
          <w:divBdr>
            <w:top w:val="none" w:sz="0" w:space="0" w:color="auto"/>
            <w:left w:val="none" w:sz="0" w:space="0" w:color="auto"/>
            <w:bottom w:val="none" w:sz="0" w:space="0" w:color="auto"/>
            <w:right w:val="none" w:sz="0" w:space="0" w:color="auto"/>
          </w:divBdr>
          <w:divsChild>
            <w:div w:id="282618240">
              <w:marLeft w:val="0"/>
              <w:marRight w:val="0"/>
              <w:marTop w:val="0"/>
              <w:marBottom w:val="0"/>
              <w:divBdr>
                <w:top w:val="none" w:sz="0" w:space="0" w:color="auto"/>
                <w:left w:val="none" w:sz="0" w:space="0" w:color="auto"/>
                <w:bottom w:val="none" w:sz="0" w:space="0" w:color="auto"/>
                <w:right w:val="none" w:sz="0" w:space="0" w:color="auto"/>
              </w:divBdr>
            </w:div>
          </w:divsChild>
        </w:div>
        <w:div w:id="977102448">
          <w:marLeft w:val="0"/>
          <w:marRight w:val="0"/>
          <w:marTop w:val="0"/>
          <w:marBottom w:val="0"/>
          <w:divBdr>
            <w:top w:val="none" w:sz="0" w:space="0" w:color="auto"/>
            <w:left w:val="none" w:sz="0" w:space="0" w:color="auto"/>
            <w:bottom w:val="none" w:sz="0" w:space="0" w:color="auto"/>
            <w:right w:val="none" w:sz="0" w:space="0" w:color="auto"/>
          </w:divBdr>
          <w:divsChild>
            <w:div w:id="660473287">
              <w:marLeft w:val="0"/>
              <w:marRight w:val="0"/>
              <w:marTop w:val="0"/>
              <w:marBottom w:val="0"/>
              <w:divBdr>
                <w:top w:val="none" w:sz="0" w:space="0" w:color="auto"/>
                <w:left w:val="none" w:sz="0" w:space="0" w:color="auto"/>
                <w:bottom w:val="none" w:sz="0" w:space="0" w:color="auto"/>
                <w:right w:val="none" w:sz="0" w:space="0" w:color="auto"/>
              </w:divBdr>
            </w:div>
          </w:divsChild>
        </w:div>
        <w:div w:id="118959222">
          <w:marLeft w:val="0"/>
          <w:marRight w:val="0"/>
          <w:marTop w:val="0"/>
          <w:marBottom w:val="0"/>
          <w:divBdr>
            <w:top w:val="none" w:sz="0" w:space="0" w:color="auto"/>
            <w:left w:val="none" w:sz="0" w:space="0" w:color="auto"/>
            <w:bottom w:val="none" w:sz="0" w:space="0" w:color="auto"/>
            <w:right w:val="none" w:sz="0" w:space="0" w:color="auto"/>
          </w:divBdr>
          <w:divsChild>
            <w:div w:id="117187470">
              <w:marLeft w:val="0"/>
              <w:marRight w:val="0"/>
              <w:marTop w:val="0"/>
              <w:marBottom w:val="0"/>
              <w:divBdr>
                <w:top w:val="none" w:sz="0" w:space="0" w:color="auto"/>
                <w:left w:val="none" w:sz="0" w:space="0" w:color="auto"/>
                <w:bottom w:val="none" w:sz="0" w:space="0" w:color="auto"/>
                <w:right w:val="none" w:sz="0" w:space="0" w:color="auto"/>
              </w:divBdr>
            </w:div>
          </w:divsChild>
        </w:div>
        <w:div w:id="2064138100">
          <w:marLeft w:val="0"/>
          <w:marRight w:val="0"/>
          <w:marTop w:val="0"/>
          <w:marBottom w:val="0"/>
          <w:divBdr>
            <w:top w:val="none" w:sz="0" w:space="0" w:color="auto"/>
            <w:left w:val="none" w:sz="0" w:space="0" w:color="auto"/>
            <w:bottom w:val="none" w:sz="0" w:space="0" w:color="auto"/>
            <w:right w:val="none" w:sz="0" w:space="0" w:color="auto"/>
          </w:divBdr>
          <w:divsChild>
            <w:div w:id="1244678102">
              <w:marLeft w:val="0"/>
              <w:marRight w:val="0"/>
              <w:marTop w:val="0"/>
              <w:marBottom w:val="0"/>
              <w:divBdr>
                <w:top w:val="none" w:sz="0" w:space="0" w:color="auto"/>
                <w:left w:val="none" w:sz="0" w:space="0" w:color="auto"/>
                <w:bottom w:val="none" w:sz="0" w:space="0" w:color="auto"/>
                <w:right w:val="none" w:sz="0" w:space="0" w:color="auto"/>
              </w:divBdr>
            </w:div>
          </w:divsChild>
        </w:div>
        <w:div w:id="333843022">
          <w:marLeft w:val="0"/>
          <w:marRight w:val="0"/>
          <w:marTop w:val="0"/>
          <w:marBottom w:val="0"/>
          <w:divBdr>
            <w:top w:val="none" w:sz="0" w:space="0" w:color="auto"/>
            <w:left w:val="none" w:sz="0" w:space="0" w:color="auto"/>
            <w:bottom w:val="none" w:sz="0" w:space="0" w:color="auto"/>
            <w:right w:val="none" w:sz="0" w:space="0" w:color="auto"/>
          </w:divBdr>
          <w:divsChild>
            <w:div w:id="1385956179">
              <w:marLeft w:val="0"/>
              <w:marRight w:val="0"/>
              <w:marTop w:val="0"/>
              <w:marBottom w:val="0"/>
              <w:divBdr>
                <w:top w:val="none" w:sz="0" w:space="0" w:color="auto"/>
                <w:left w:val="none" w:sz="0" w:space="0" w:color="auto"/>
                <w:bottom w:val="none" w:sz="0" w:space="0" w:color="auto"/>
                <w:right w:val="none" w:sz="0" w:space="0" w:color="auto"/>
              </w:divBdr>
            </w:div>
          </w:divsChild>
        </w:div>
        <w:div w:id="1140269169">
          <w:marLeft w:val="0"/>
          <w:marRight w:val="0"/>
          <w:marTop w:val="0"/>
          <w:marBottom w:val="0"/>
          <w:divBdr>
            <w:top w:val="none" w:sz="0" w:space="0" w:color="auto"/>
            <w:left w:val="none" w:sz="0" w:space="0" w:color="auto"/>
            <w:bottom w:val="none" w:sz="0" w:space="0" w:color="auto"/>
            <w:right w:val="none" w:sz="0" w:space="0" w:color="auto"/>
          </w:divBdr>
          <w:divsChild>
            <w:div w:id="1646203420">
              <w:marLeft w:val="0"/>
              <w:marRight w:val="0"/>
              <w:marTop w:val="0"/>
              <w:marBottom w:val="0"/>
              <w:divBdr>
                <w:top w:val="none" w:sz="0" w:space="0" w:color="auto"/>
                <w:left w:val="none" w:sz="0" w:space="0" w:color="auto"/>
                <w:bottom w:val="none" w:sz="0" w:space="0" w:color="auto"/>
                <w:right w:val="none" w:sz="0" w:space="0" w:color="auto"/>
              </w:divBdr>
            </w:div>
          </w:divsChild>
        </w:div>
        <w:div w:id="866404301">
          <w:marLeft w:val="0"/>
          <w:marRight w:val="0"/>
          <w:marTop w:val="0"/>
          <w:marBottom w:val="0"/>
          <w:divBdr>
            <w:top w:val="none" w:sz="0" w:space="0" w:color="auto"/>
            <w:left w:val="none" w:sz="0" w:space="0" w:color="auto"/>
            <w:bottom w:val="none" w:sz="0" w:space="0" w:color="auto"/>
            <w:right w:val="none" w:sz="0" w:space="0" w:color="auto"/>
          </w:divBdr>
          <w:divsChild>
            <w:div w:id="851382208">
              <w:marLeft w:val="0"/>
              <w:marRight w:val="0"/>
              <w:marTop w:val="0"/>
              <w:marBottom w:val="0"/>
              <w:divBdr>
                <w:top w:val="none" w:sz="0" w:space="0" w:color="auto"/>
                <w:left w:val="none" w:sz="0" w:space="0" w:color="auto"/>
                <w:bottom w:val="none" w:sz="0" w:space="0" w:color="auto"/>
                <w:right w:val="none" w:sz="0" w:space="0" w:color="auto"/>
              </w:divBdr>
            </w:div>
          </w:divsChild>
        </w:div>
        <w:div w:id="1545865483">
          <w:marLeft w:val="0"/>
          <w:marRight w:val="0"/>
          <w:marTop w:val="0"/>
          <w:marBottom w:val="0"/>
          <w:divBdr>
            <w:top w:val="none" w:sz="0" w:space="0" w:color="auto"/>
            <w:left w:val="none" w:sz="0" w:space="0" w:color="auto"/>
            <w:bottom w:val="none" w:sz="0" w:space="0" w:color="auto"/>
            <w:right w:val="none" w:sz="0" w:space="0" w:color="auto"/>
          </w:divBdr>
          <w:divsChild>
            <w:div w:id="376781393">
              <w:marLeft w:val="0"/>
              <w:marRight w:val="0"/>
              <w:marTop w:val="0"/>
              <w:marBottom w:val="0"/>
              <w:divBdr>
                <w:top w:val="none" w:sz="0" w:space="0" w:color="auto"/>
                <w:left w:val="none" w:sz="0" w:space="0" w:color="auto"/>
                <w:bottom w:val="none" w:sz="0" w:space="0" w:color="auto"/>
                <w:right w:val="none" w:sz="0" w:space="0" w:color="auto"/>
              </w:divBdr>
            </w:div>
          </w:divsChild>
        </w:div>
        <w:div w:id="1166243720">
          <w:marLeft w:val="0"/>
          <w:marRight w:val="0"/>
          <w:marTop w:val="0"/>
          <w:marBottom w:val="0"/>
          <w:divBdr>
            <w:top w:val="none" w:sz="0" w:space="0" w:color="auto"/>
            <w:left w:val="none" w:sz="0" w:space="0" w:color="auto"/>
            <w:bottom w:val="none" w:sz="0" w:space="0" w:color="auto"/>
            <w:right w:val="none" w:sz="0" w:space="0" w:color="auto"/>
          </w:divBdr>
          <w:divsChild>
            <w:div w:id="14578681">
              <w:marLeft w:val="0"/>
              <w:marRight w:val="0"/>
              <w:marTop w:val="0"/>
              <w:marBottom w:val="0"/>
              <w:divBdr>
                <w:top w:val="none" w:sz="0" w:space="0" w:color="auto"/>
                <w:left w:val="none" w:sz="0" w:space="0" w:color="auto"/>
                <w:bottom w:val="none" w:sz="0" w:space="0" w:color="auto"/>
                <w:right w:val="none" w:sz="0" w:space="0" w:color="auto"/>
              </w:divBdr>
            </w:div>
          </w:divsChild>
        </w:div>
        <w:div w:id="191650658">
          <w:marLeft w:val="0"/>
          <w:marRight w:val="0"/>
          <w:marTop w:val="0"/>
          <w:marBottom w:val="0"/>
          <w:divBdr>
            <w:top w:val="none" w:sz="0" w:space="0" w:color="auto"/>
            <w:left w:val="none" w:sz="0" w:space="0" w:color="auto"/>
            <w:bottom w:val="none" w:sz="0" w:space="0" w:color="auto"/>
            <w:right w:val="none" w:sz="0" w:space="0" w:color="auto"/>
          </w:divBdr>
          <w:divsChild>
            <w:div w:id="1368608093">
              <w:marLeft w:val="0"/>
              <w:marRight w:val="0"/>
              <w:marTop w:val="0"/>
              <w:marBottom w:val="0"/>
              <w:divBdr>
                <w:top w:val="none" w:sz="0" w:space="0" w:color="auto"/>
                <w:left w:val="none" w:sz="0" w:space="0" w:color="auto"/>
                <w:bottom w:val="none" w:sz="0" w:space="0" w:color="auto"/>
                <w:right w:val="none" w:sz="0" w:space="0" w:color="auto"/>
              </w:divBdr>
            </w:div>
          </w:divsChild>
        </w:div>
        <w:div w:id="953096816">
          <w:marLeft w:val="0"/>
          <w:marRight w:val="0"/>
          <w:marTop w:val="0"/>
          <w:marBottom w:val="0"/>
          <w:divBdr>
            <w:top w:val="none" w:sz="0" w:space="0" w:color="auto"/>
            <w:left w:val="none" w:sz="0" w:space="0" w:color="auto"/>
            <w:bottom w:val="none" w:sz="0" w:space="0" w:color="auto"/>
            <w:right w:val="none" w:sz="0" w:space="0" w:color="auto"/>
          </w:divBdr>
          <w:divsChild>
            <w:div w:id="1530294748">
              <w:marLeft w:val="0"/>
              <w:marRight w:val="0"/>
              <w:marTop w:val="0"/>
              <w:marBottom w:val="0"/>
              <w:divBdr>
                <w:top w:val="none" w:sz="0" w:space="0" w:color="auto"/>
                <w:left w:val="none" w:sz="0" w:space="0" w:color="auto"/>
                <w:bottom w:val="none" w:sz="0" w:space="0" w:color="auto"/>
                <w:right w:val="none" w:sz="0" w:space="0" w:color="auto"/>
              </w:divBdr>
            </w:div>
          </w:divsChild>
        </w:div>
        <w:div w:id="1886872573">
          <w:marLeft w:val="0"/>
          <w:marRight w:val="0"/>
          <w:marTop w:val="0"/>
          <w:marBottom w:val="0"/>
          <w:divBdr>
            <w:top w:val="none" w:sz="0" w:space="0" w:color="auto"/>
            <w:left w:val="none" w:sz="0" w:space="0" w:color="auto"/>
            <w:bottom w:val="none" w:sz="0" w:space="0" w:color="auto"/>
            <w:right w:val="none" w:sz="0" w:space="0" w:color="auto"/>
          </w:divBdr>
          <w:divsChild>
            <w:div w:id="1323898261">
              <w:marLeft w:val="0"/>
              <w:marRight w:val="0"/>
              <w:marTop w:val="0"/>
              <w:marBottom w:val="0"/>
              <w:divBdr>
                <w:top w:val="none" w:sz="0" w:space="0" w:color="auto"/>
                <w:left w:val="none" w:sz="0" w:space="0" w:color="auto"/>
                <w:bottom w:val="none" w:sz="0" w:space="0" w:color="auto"/>
                <w:right w:val="none" w:sz="0" w:space="0" w:color="auto"/>
              </w:divBdr>
            </w:div>
          </w:divsChild>
        </w:div>
        <w:div w:id="2031374958">
          <w:marLeft w:val="0"/>
          <w:marRight w:val="0"/>
          <w:marTop w:val="0"/>
          <w:marBottom w:val="0"/>
          <w:divBdr>
            <w:top w:val="none" w:sz="0" w:space="0" w:color="auto"/>
            <w:left w:val="none" w:sz="0" w:space="0" w:color="auto"/>
            <w:bottom w:val="none" w:sz="0" w:space="0" w:color="auto"/>
            <w:right w:val="none" w:sz="0" w:space="0" w:color="auto"/>
          </w:divBdr>
          <w:divsChild>
            <w:div w:id="1949462152">
              <w:marLeft w:val="0"/>
              <w:marRight w:val="0"/>
              <w:marTop w:val="0"/>
              <w:marBottom w:val="0"/>
              <w:divBdr>
                <w:top w:val="none" w:sz="0" w:space="0" w:color="auto"/>
                <w:left w:val="none" w:sz="0" w:space="0" w:color="auto"/>
                <w:bottom w:val="none" w:sz="0" w:space="0" w:color="auto"/>
                <w:right w:val="none" w:sz="0" w:space="0" w:color="auto"/>
              </w:divBdr>
            </w:div>
          </w:divsChild>
        </w:div>
        <w:div w:id="1826626111">
          <w:marLeft w:val="0"/>
          <w:marRight w:val="0"/>
          <w:marTop w:val="0"/>
          <w:marBottom w:val="0"/>
          <w:divBdr>
            <w:top w:val="none" w:sz="0" w:space="0" w:color="auto"/>
            <w:left w:val="none" w:sz="0" w:space="0" w:color="auto"/>
            <w:bottom w:val="none" w:sz="0" w:space="0" w:color="auto"/>
            <w:right w:val="none" w:sz="0" w:space="0" w:color="auto"/>
          </w:divBdr>
          <w:divsChild>
            <w:div w:id="1647860705">
              <w:marLeft w:val="0"/>
              <w:marRight w:val="0"/>
              <w:marTop w:val="0"/>
              <w:marBottom w:val="0"/>
              <w:divBdr>
                <w:top w:val="none" w:sz="0" w:space="0" w:color="auto"/>
                <w:left w:val="none" w:sz="0" w:space="0" w:color="auto"/>
                <w:bottom w:val="none" w:sz="0" w:space="0" w:color="auto"/>
                <w:right w:val="none" w:sz="0" w:space="0" w:color="auto"/>
              </w:divBdr>
            </w:div>
          </w:divsChild>
        </w:div>
        <w:div w:id="1985431928">
          <w:marLeft w:val="0"/>
          <w:marRight w:val="0"/>
          <w:marTop w:val="0"/>
          <w:marBottom w:val="0"/>
          <w:divBdr>
            <w:top w:val="none" w:sz="0" w:space="0" w:color="auto"/>
            <w:left w:val="none" w:sz="0" w:space="0" w:color="auto"/>
            <w:bottom w:val="none" w:sz="0" w:space="0" w:color="auto"/>
            <w:right w:val="none" w:sz="0" w:space="0" w:color="auto"/>
          </w:divBdr>
          <w:divsChild>
            <w:div w:id="1949846746">
              <w:marLeft w:val="0"/>
              <w:marRight w:val="0"/>
              <w:marTop w:val="0"/>
              <w:marBottom w:val="0"/>
              <w:divBdr>
                <w:top w:val="none" w:sz="0" w:space="0" w:color="auto"/>
                <w:left w:val="none" w:sz="0" w:space="0" w:color="auto"/>
                <w:bottom w:val="none" w:sz="0" w:space="0" w:color="auto"/>
                <w:right w:val="none" w:sz="0" w:space="0" w:color="auto"/>
              </w:divBdr>
            </w:div>
          </w:divsChild>
        </w:div>
        <w:div w:id="1925646424">
          <w:marLeft w:val="0"/>
          <w:marRight w:val="0"/>
          <w:marTop w:val="0"/>
          <w:marBottom w:val="0"/>
          <w:divBdr>
            <w:top w:val="none" w:sz="0" w:space="0" w:color="auto"/>
            <w:left w:val="none" w:sz="0" w:space="0" w:color="auto"/>
            <w:bottom w:val="none" w:sz="0" w:space="0" w:color="auto"/>
            <w:right w:val="none" w:sz="0" w:space="0" w:color="auto"/>
          </w:divBdr>
          <w:divsChild>
            <w:div w:id="403990435">
              <w:marLeft w:val="0"/>
              <w:marRight w:val="0"/>
              <w:marTop w:val="0"/>
              <w:marBottom w:val="0"/>
              <w:divBdr>
                <w:top w:val="none" w:sz="0" w:space="0" w:color="auto"/>
                <w:left w:val="none" w:sz="0" w:space="0" w:color="auto"/>
                <w:bottom w:val="none" w:sz="0" w:space="0" w:color="auto"/>
                <w:right w:val="none" w:sz="0" w:space="0" w:color="auto"/>
              </w:divBdr>
            </w:div>
          </w:divsChild>
        </w:div>
        <w:div w:id="1241870884">
          <w:marLeft w:val="0"/>
          <w:marRight w:val="0"/>
          <w:marTop w:val="0"/>
          <w:marBottom w:val="0"/>
          <w:divBdr>
            <w:top w:val="none" w:sz="0" w:space="0" w:color="auto"/>
            <w:left w:val="none" w:sz="0" w:space="0" w:color="auto"/>
            <w:bottom w:val="none" w:sz="0" w:space="0" w:color="auto"/>
            <w:right w:val="none" w:sz="0" w:space="0" w:color="auto"/>
          </w:divBdr>
          <w:divsChild>
            <w:div w:id="474835197">
              <w:marLeft w:val="0"/>
              <w:marRight w:val="0"/>
              <w:marTop w:val="0"/>
              <w:marBottom w:val="0"/>
              <w:divBdr>
                <w:top w:val="none" w:sz="0" w:space="0" w:color="auto"/>
                <w:left w:val="none" w:sz="0" w:space="0" w:color="auto"/>
                <w:bottom w:val="none" w:sz="0" w:space="0" w:color="auto"/>
                <w:right w:val="none" w:sz="0" w:space="0" w:color="auto"/>
              </w:divBdr>
            </w:div>
          </w:divsChild>
        </w:div>
        <w:div w:id="117529202">
          <w:marLeft w:val="0"/>
          <w:marRight w:val="0"/>
          <w:marTop w:val="0"/>
          <w:marBottom w:val="0"/>
          <w:divBdr>
            <w:top w:val="none" w:sz="0" w:space="0" w:color="auto"/>
            <w:left w:val="none" w:sz="0" w:space="0" w:color="auto"/>
            <w:bottom w:val="none" w:sz="0" w:space="0" w:color="auto"/>
            <w:right w:val="none" w:sz="0" w:space="0" w:color="auto"/>
          </w:divBdr>
          <w:divsChild>
            <w:div w:id="45227727">
              <w:marLeft w:val="0"/>
              <w:marRight w:val="0"/>
              <w:marTop w:val="0"/>
              <w:marBottom w:val="0"/>
              <w:divBdr>
                <w:top w:val="none" w:sz="0" w:space="0" w:color="auto"/>
                <w:left w:val="none" w:sz="0" w:space="0" w:color="auto"/>
                <w:bottom w:val="none" w:sz="0" w:space="0" w:color="auto"/>
                <w:right w:val="none" w:sz="0" w:space="0" w:color="auto"/>
              </w:divBdr>
            </w:div>
          </w:divsChild>
        </w:div>
        <w:div w:id="1470130075">
          <w:marLeft w:val="0"/>
          <w:marRight w:val="0"/>
          <w:marTop w:val="0"/>
          <w:marBottom w:val="0"/>
          <w:divBdr>
            <w:top w:val="none" w:sz="0" w:space="0" w:color="auto"/>
            <w:left w:val="none" w:sz="0" w:space="0" w:color="auto"/>
            <w:bottom w:val="none" w:sz="0" w:space="0" w:color="auto"/>
            <w:right w:val="none" w:sz="0" w:space="0" w:color="auto"/>
          </w:divBdr>
          <w:divsChild>
            <w:div w:id="2024741672">
              <w:marLeft w:val="0"/>
              <w:marRight w:val="0"/>
              <w:marTop w:val="0"/>
              <w:marBottom w:val="0"/>
              <w:divBdr>
                <w:top w:val="none" w:sz="0" w:space="0" w:color="auto"/>
                <w:left w:val="none" w:sz="0" w:space="0" w:color="auto"/>
                <w:bottom w:val="none" w:sz="0" w:space="0" w:color="auto"/>
                <w:right w:val="none" w:sz="0" w:space="0" w:color="auto"/>
              </w:divBdr>
            </w:div>
          </w:divsChild>
        </w:div>
        <w:div w:id="1301568889">
          <w:marLeft w:val="0"/>
          <w:marRight w:val="0"/>
          <w:marTop w:val="0"/>
          <w:marBottom w:val="0"/>
          <w:divBdr>
            <w:top w:val="none" w:sz="0" w:space="0" w:color="auto"/>
            <w:left w:val="none" w:sz="0" w:space="0" w:color="auto"/>
            <w:bottom w:val="none" w:sz="0" w:space="0" w:color="auto"/>
            <w:right w:val="none" w:sz="0" w:space="0" w:color="auto"/>
          </w:divBdr>
          <w:divsChild>
            <w:div w:id="1507478001">
              <w:marLeft w:val="0"/>
              <w:marRight w:val="0"/>
              <w:marTop w:val="0"/>
              <w:marBottom w:val="0"/>
              <w:divBdr>
                <w:top w:val="none" w:sz="0" w:space="0" w:color="auto"/>
                <w:left w:val="none" w:sz="0" w:space="0" w:color="auto"/>
                <w:bottom w:val="none" w:sz="0" w:space="0" w:color="auto"/>
                <w:right w:val="none" w:sz="0" w:space="0" w:color="auto"/>
              </w:divBdr>
            </w:div>
          </w:divsChild>
        </w:div>
        <w:div w:id="439841122">
          <w:marLeft w:val="0"/>
          <w:marRight w:val="0"/>
          <w:marTop w:val="0"/>
          <w:marBottom w:val="0"/>
          <w:divBdr>
            <w:top w:val="none" w:sz="0" w:space="0" w:color="auto"/>
            <w:left w:val="none" w:sz="0" w:space="0" w:color="auto"/>
            <w:bottom w:val="none" w:sz="0" w:space="0" w:color="auto"/>
            <w:right w:val="none" w:sz="0" w:space="0" w:color="auto"/>
          </w:divBdr>
          <w:divsChild>
            <w:div w:id="453255197">
              <w:marLeft w:val="0"/>
              <w:marRight w:val="0"/>
              <w:marTop w:val="0"/>
              <w:marBottom w:val="0"/>
              <w:divBdr>
                <w:top w:val="none" w:sz="0" w:space="0" w:color="auto"/>
                <w:left w:val="none" w:sz="0" w:space="0" w:color="auto"/>
                <w:bottom w:val="none" w:sz="0" w:space="0" w:color="auto"/>
                <w:right w:val="none" w:sz="0" w:space="0" w:color="auto"/>
              </w:divBdr>
            </w:div>
          </w:divsChild>
        </w:div>
        <w:div w:id="1783304357">
          <w:marLeft w:val="0"/>
          <w:marRight w:val="0"/>
          <w:marTop w:val="0"/>
          <w:marBottom w:val="0"/>
          <w:divBdr>
            <w:top w:val="none" w:sz="0" w:space="0" w:color="auto"/>
            <w:left w:val="none" w:sz="0" w:space="0" w:color="auto"/>
            <w:bottom w:val="none" w:sz="0" w:space="0" w:color="auto"/>
            <w:right w:val="none" w:sz="0" w:space="0" w:color="auto"/>
          </w:divBdr>
          <w:divsChild>
            <w:div w:id="2032493751">
              <w:marLeft w:val="0"/>
              <w:marRight w:val="0"/>
              <w:marTop w:val="0"/>
              <w:marBottom w:val="0"/>
              <w:divBdr>
                <w:top w:val="none" w:sz="0" w:space="0" w:color="auto"/>
                <w:left w:val="none" w:sz="0" w:space="0" w:color="auto"/>
                <w:bottom w:val="none" w:sz="0" w:space="0" w:color="auto"/>
                <w:right w:val="none" w:sz="0" w:space="0" w:color="auto"/>
              </w:divBdr>
            </w:div>
          </w:divsChild>
        </w:div>
        <w:div w:id="993415810">
          <w:marLeft w:val="0"/>
          <w:marRight w:val="0"/>
          <w:marTop w:val="0"/>
          <w:marBottom w:val="0"/>
          <w:divBdr>
            <w:top w:val="none" w:sz="0" w:space="0" w:color="auto"/>
            <w:left w:val="none" w:sz="0" w:space="0" w:color="auto"/>
            <w:bottom w:val="none" w:sz="0" w:space="0" w:color="auto"/>
            <w:right w:val="none" w:sz="0" w:space="0" w:color="auto"/>
          </w:divBdr>
          <w:divsChild>
            <w:div w:id="222564248">
              <w:marLeft w:val="0"/>
              <w:marRight w:val="0"/>
              <w:marTop w:val="0"/>
              <w:marBottom w:val="0"/>
              <w:divBdr>
                <w:top w:val="none" w:sz="0" w:space="0" w:color="auto"/>
                <w:left w:val="none" w:sz="0" w:space="0" w:color="auto"/>
                <w:bottom w:val="none" w:sz="0" w:space="0" w:color="auto"/>
                <w:right w:val="none" w:sz="0" w:space="0" w:color="auto"/>
              </w:divBdr>
            </w:div>
          </w:divsChild>
        </w:div>
        <w:div w:id="1260718527">
          <w:marLeft w:val="0"/>
          <w:marRight w:val="0"/>
          <w:marTop w:val="0"/>
          <w:marBottom w:val="0"/>
          <w:divBdr>
            <w:top w:val="none" w:sz="0" w:space="0" w:color="auto"/>
            <w:left w:val="none" w:sz="0" w:space="0" w:color="auto"/>
            <w:bottom w:val="none" w:sz="0" w:space="0" w:color="auto"/>
            <w:right w:val="none" w:sz="0" w:space="0" w:color="auto"/>
          </w:divBdr>
          <w:divsChild>
            <w:div w:id="1473861520">
              <w:marLeft w:val="0"/>
              <w:marRight w:val="0"/>
              <w:marTop w:val="0"/>
              <w:marBottom w:val="0"/>
              <w:divBdr>
                <w:top w:val="none" w:sz="0" w:space="0" w:color="auto"/>
                <w:left w:val="none" w:sz="0" w:space="0" w:color="auto"/>
                <w:bottom w:val="none" w:sz="0" w:space="0" w:color="auto"/>
                <w:right w:val="none" w:sz="0" w:space="0" w:color="auto"/>
              </w:divBdr>
            </w:div>
          </w:divsChild>
        </w:div>
        <w:div w:id="558051212">
          <w:marLeft w:val="0"/>
          <w:marRight w:val="0"/>
          <w:marTop w:val="0"/>
          <w:marBottom w:val="0"/>
          <w:divBdr>
            <w:top w:val="none" w:sz="0" w:space="0" w:color="auto"/>
            <w:left w:val="none" w:sz="0" w:space="0" w:color="auto"/>
            <w:bottom w:val="none" w:sz="0" w:space="0" w:color="auto"/>
            <w:right w:val="none" w:sz="0" w:space="0" w:color="auto"/>
          </w:divBdr>
          <w:divsChild>
            <w:div w:id="1837266316">
              <w:marLeft w:val="0"/>
              <w:marRight w:val="0"/>
              <w:marTop w:val="0"/>
              <w:marBottom w:val="0"/>
              <w:divBdr>
                <w:top w:val="none" w:sz="0" w:space="0" w:color="auto"/>
                <w:left w:val="none" w:sz="0" w:space="0" w:color="auto"/>
                <w:bottom w:val="none" w:sz="0" w:space="0" w:color="auto"/>
                <w:right w:val="none" w:sz="0" w:space="0" w:color="auto"/>
              </w:divBdr>
            </w:div>
          </w:divsChild>
        </w:div>
        <w:div w:id="2015450372">
          <w:marLeft w:val="0"/>
          <w:marRight w:val="0"/>
          <w:marTop w:val="0"/>
          <w:marBottom w:val="0"/>
          <w:divBdr>
            <w:top w:val="none" w:sz="0" w:space="0" w:color="auto"/>
            <w:left w:val="none" w:sz="0" w:space="0" w:color="auto"/>
            <w:bottom w:val="none" w:sz="0" w:space="0" w:color="auto"/>
            <w:right w:val="none" w:sz="0" w:space="0" w:color="auto"/>
          </w:divBdr>
          <w:divsChild>
            <w:div w:id="772359763">
              <w:marLeft w:val="0"/>
              <w:marRight w:val="0"/>
              <w:marTop w:val="0"/>
              <w:marBottom w:val="0"/>
              <w:divBdr>
                <w:top w:val="none" w:sz="0" w:space="0" w:color="auto"/>
                <w:left w:val="none" w:sz="0" w:space="0" w:color="auto"/>
                <w:bottom w:val="none" w:sz="0" w:space="0" w:color="auto"/>
                <w:right w:val="none" w:sz="0" w:space="0" w:color="auto"/>
              </w:divBdr>
            </w:div>
          </w:divsChild>
        </w:div>
        <w:div w:id="60914134">
          <w:marLeft w:val="0"/>
          <w:marRight w:val="0"/>
          <w:marTop w:val="0"/>
          <w:marBottom w:val="0"/>
          <w:divBdr>
            <w:top w:val="none" w:sz="0" w:space="0" w:color="auto"/>
            <w:left w:val="none" w:sz="0" w:space="0" w:color="auto"/>
            <w:bottom w:val="none" w:sz="0" w:space="0" w:color="auto"/>
            <w:right w:val="none" w:sz="0" w:space="0" w:color="auto"/>
          </w:divBdr>
          <w:divsChild>
            <w:div w:id="346642408">
              <w:marLeft w:val="0"/>
              <w:marRight w:val="0"/>
              <w:marTop w:val="0"/>
              <w:marBottom w:val="0"/>
              <w:divBdr>
                <w:top w:val="none" w:sz="0" w:space="0" w:color="auto"/>
                <w:left w:val="none" w:sz="0" w:space="0" w:color="auto"/>
                <w:bottom w:val="none" w:sz="0" w:space="0" w:color="auto"/>
                <w:right w:val="none" w:sz="0" w:space="0" w:color="auto"/>
              </w:divBdr>
            </w:div>
          </w:divsChild>
        </w:div>
        <w:div w:id="803503204">
          <w:marLeft w:val="0"/>
          <w:marRight w:val="0"/>
          <w:marTop w:val="0"/>
          <w:marBottom w:val="0"/>
          <w:divBdr>
            <w:top w:val="none" w:sz="0" w:space="0" w:color="auto"/>
            <w:left w:val="none" w:sz="0" w:space="0" w:color="auto"/>
            <w:bottom w:val="none" w:sz="0" w:space="0" w:color="auto"/>
            <w:right w:val="none" w:sz="0" w:space="0" w:color="auto"/>
          </w:divBdr>
          <w:divsChild>
            <w:div w:id="712385116">
              <w:marLeft w:val="0"/>
              <w:marRight w:val="0"/>
              <w:marTop w:val="0"/>
              <w:marBottom w:val="0"/>
              <w:divBdr>
                <w:top w:val="none" w:sz="0" w:space="0" w:color="auto"/>
                <w:left w:val="none" w:sz="0" w:space="0" w:color="auto"/>
                <w:bottom w:val="none" w:sz="0" w:space="0" w:color="auto"/>
                <w:right w:val="none" w:sz="0" w:space="0" w:color="auto"/>
              </w:divBdr>
            </w:div>
          </w:divsChild>
        </w:div>
        <w:div w:id="1993286931">
          <w:marLeft w:val="0"/>
          <w:marRight w:val="0"/>
          <w:marTop w:val="0"/>
          <w:marBottom w:val="0"/>
          <w:divBdr>
            <w:top w:val="none" w:sz="0" w:space="0" w:color="auto"/>
            <w:left w:val="none" w:sz="0" w:space="0" w:color="auto"/>
            <w:bottom w:val="none" w:sz="0" w:space="0" w:color="auto"/>
            <w:right w:val="none" w:sz="0" w:space="0" w:color="auto"/>
          </w:divBdr>
          <w:divsChild>
            <w:div w:id="774138397">
              <w:marLeft w:val="0"/>
              <w:marRight w:val="0"/>
              <w:marTop w:val="0"/>
              <w:marBottom w:val="0"/>
              <w:divBdr>
                <w:top w:val="none" w:sz="0" w:space="0" w:color="auto"/>
                <w:left w:val="none" w:sz="0" w:space="0" w:color="auto"/>
                <w:bottom w:val="none" w:sz="0" w:space="0" w:color="auto"/>
                <w:right w:val="none" w:sz="0" w:space="0" w:color="auto"/>
              </w:divBdr>
            </w:div>
          </w:divsChild>
        </w:div>
        <w:div w:id="1681007456">
          <w:marLeft w:val="0"/>
          <w:marRight w:val="0"/>
          <w:marTop w:val="0"/>
          <w:marBottom w:val="0"/>
          <w:divBdr>
            <w:top w:val="none" w:sz="0" w:space="0" w:color="auto"/>
            <w:left w:val="none" w:sz="0" w:space="0" w:color="auto"/>
            <w:bottom w:val="none" w:sz="0" w:space="0" w:color="auto"/>
            <w:right w:val="none" w:sz="0" w:space="0" w:color="auto"/>
          </w:divBdr>
          <w:divsChild>
            <w:div w:id="1857498555">
              <w:marLeft w:val="0"/>
              <w:marRight w:val="0"/>
              <w:marTop w:val="0"/>
              <w:marBottom w:val="0"/>
              <w:divBdr>
                <w:top w:val="none" w:sz="0" w:space="0" w:color="auto"/>
                <w:left w:val="none" w:sz="0" w:space="0" w:color="auto"/>
                <w:bottom w:val="none" w:sz="0" w:space="0" w:color="auto"/>
                <w:right w:val="none" w:sz="0" w:space="0" w:color="auto"/>
              </w:divBdr>
            </w:div>
          </w:divsChild>
        </w:div>
        <w:div w:id="1483422625">
          <w:marLeft w:val="0"/>
          <w:marRight w:val="0"/>
          <w:marTop w:val="0"/>
          <w:marBottom w:val="0"/>
          <w:divBdr>
            <w:top w:val="none" w:sz="0" w:space="0" w:color="auto"/>
            <w:left w:val="none" w:sz="0" w:space="0" w:color="auto"/>
            <w:bottom w:val="none" w:sz="0" w:space="0" w:color="auto"/>
            <w:right w:val="none" w:sz="0" w:space="0" w:color="auto"/>
          </w:divBdr>
          <w:divsChild>
            <w:div w:id="745106915">
              <w:marLeft w:val="0"/>
              <w:marRight w:val="0"/>
              <w:marTop w:val="0"/>
              <w:marBottom w:val="0"/>
              <w:divBdr>
                <w:top w:val="none" w:sz="0" w:space="0" w:color="auto"/>
                <w:left w:val="none" w:sz="0" w:space="0" w:color="auto"/>
                <w:bottom w:val="none" w:sz="0" w:space="0" w:color="auto"/>
                <w:right w:val="none" w:sz="0" w:space="0" w:color="auto"/>
              </w:divBdr>
            </w:div>
          </w:divsChild>
        </w:div>
        <w:div w:id="1942225512">
          <w:marLeft w:val="0"/>
          <w:marRight w:val="0"/>
          <w:marTop w:val="0"/>
          <w:marBottom w:val="0"/>
          <w:divBdr>
            <w:top w:val="none" w:sz="0" w:space="0" w:color="auto"/>
            <w:left w:val="none" w:sz="0" w:space="0" w:color="auto"/>
            <w:bottom w:val="none" w:sz="0" w:space="0" w:color="auto"/>
            <w:right w:val="none" w:sz="0" w:space="0" w:color="auto"/>
          </w:divBdr>
          <w:divsChild>
            <w:div w:id="380905858">
              <w:marLeft w:val="0"/>
              <w:marRight w:val="0"/>
              <w:marTop w:val="0"/>
              <w:marBottom w:val="0"/>
              <w:divBdr>
                <w:top w:val="none" w:sz="0" w:space="0" w:color="auto"/>
                <w:left w:val="none" w:sz="0" w:space="0" w:color="auto"/>
                <w:bottom w:val="none" w:sz="0" w:space="0" w:color="auto"/>
                <w:right w:val="none" w:sz="0" w:space="0" w:color="auto"/>
              </w:divBdr>
            </w:div>
          </w:divsChild>
        </w:div>
        <w:div w:id="19089995">
          <w:marLeft w:val="0"/>
          <w:marRight w:val="0"/>
          <w:marTop w:val="0"/>
          <w:marBottom w:val="0"/>
          <w:divBdr>
            <w:top w:val="none" w:sz="0" w:space="0" w:color="auto"/>
            <w:left w:val="none" w:sz="0" w:space="0" w:color="auto"/>
            <w:bottom w:val="none" w:sz="0" w:space="0" w:color="auto"/>
            <w:right w:val="none" w:sz="0" w:space="0" w:color="auto"/>
          </w:divBdr>
          <w:divsChild>
            <w:div w:id="1242519501">
              <w:marLeft w:val="0"/>
              <w:marRight w:val="0"/>
              <w:marTop w:val="0"/>
              <w:marBottom w:val="0"/>
              <w:divBdr>
                <w:top w:val="none" w:sz="0" w:space="0" w:color="auto"/>
                <w:left w:val="none" w:sz="0" w:space="0" w:color="auto"/>
                <w:bottom w:val="none" w:sz="0" w:space="0" w:color="auto"/>
                <w:right w:val="none" w:sz="0" w:space="0" w:color="auto"/>
              </w:divBdr>
            </w:div>
          </w:divsChild>
        </w:div>
        <w:div w:id="1823042491">
          <w:marLeft w:val="0"/>
          <w:marRight w:val="0"/>
          <w:marTop w:val="0"/>
          <w:marBottom w:val="0"/>
          <w:divBdr>
            <w:top w:val="none" w:sz="0" w:space="0" w:color="auto"/>
            <w:left w:val="none" w:sz="0" w:space="0" w:color="auto"/>
            <w:bottom w:val="none" w:sz="0" w:space="0" w:color="auto"/>
            <w:right w:val="none" w:sz="0" w:space="0" w:color="auto"/>
          </w:divBdr>
          <w:divsChild>
            <w:div w:id="811756758">
              <w:marLeft w:val="0"/>
              <w:marRight w:val="0"/>
              <w:marTop w:val="0"/>
              <w:marBottom w:val="0"/>
              <w:divBdr>
                <w:top w:val="none" w:sz="0" w:space="0" w:color="auto"/>
                <w:left w:val="none" w:sz="0" w:space="0" w:color="auto"/>
                <w:bottom w:val="none" w:sz="0" w:space="0" w:color="auto"/>
                <w:right w:val="none" w:sz="0" w:space="0" w:color="auto"/>
              </w:divBdr>
            </w:div>
          </w:divsChild>
        </w:div>
        <w:div w:id="1705667674">
          <w:marLeft w:val="0"/>
          <w:marRight w:val="0"/>
          <w:marTop w:val="0"/>
          <w:marBottom w:val="0"/>
          <w:divBdr>
            <w:top w:val="none" w:sz="0" w:space="0" w:color="auto"/>
            <w:left w:val="none" w:sz="0" w:space="0" w:color="auto"/>
            <w:bottom w:val="none" w:sz="0" w:space="0" w:color="auto"/>
            <w:right w:val="none" w:sz="0" w:space="0" w:color="auto"/>
          </w:divBdr>
          <w:divsChild>
            <w:div w:id="122385792">
              <w:marLeft w:val="0"/>
              <w:marRight w:val="0"/>
              <w:marTop w:val="0"/>
              <w:marBottom w:val="0"/>
              <w:divBdr>
                <w:top w:val="none" w:sz="0" w:space="0" w:color="auto"/>
                <w:left w:val="none" w:sz="0" w:space="0" w:color="auto"/>
                <w:bottom w:val="none" w:sz="0" w:space="0" w:color="auto"/>
                <w:right w:val="none" w:sz="0" w:space="0" w:color="auto"/>
              </w:divBdr>
            </w:div>
          </w:divsChild>
        </w:div>
        <w:div w:id="1981305269">
          <w:marLeft w:val="0"/>
          <w:marRight w:val="0"/>
          <w:marTop w:val="0"/>
          <w:marBottom w:val="0"/>
          <w:divBdr>
            <w:top w:val="none" w:sz="0" w:space="0" w:color="auto"/>
            <w:left w:val="none" w:sz="0" w:space="0" w:color="auto"/>
            <w:bottom w:val="none" w:sz="0" w:space="0" w:color="auto"/>
            <w:right w:val="none" w:sz="0" w:space="0" w:color="auto"/>
          </w:divBdr>
          <w:divsChild>
            <w:div w:id="1482387460">
              <w:marLeft w:val="0"/>
              <w:marRight w:val="0"/>
              <w:marTop w:val="0"/>
              <w:marBottom w:val="0"/>
              <w:divBdr>
                <w:top w:val="none" w:sz="0" w:space="0" w:color="auto"/>
                <w:left w:val="none" w:sz="0" w:space="0" w:color="auto"/>
                <w:bottom w:val="none" w:sz="0" w:space="0" w:color="auto"/>
                <w:right w:val="none" w:sz="0" w:space="0" w:color="auto"/>
              </w:divBdr>
            </w:div>
          </w:divsChild>
        </w:div>
        <w:div w:id="499660450">
          <w:marLeft w:val="0"/>
          <w:marRight w:val="0"/>
          <w:marTop w:val="0"/>
          <w:marBottom w:val="0"/>
          <w:divBdr>
            <w:top w:val="none" w:sz="0" w:space="0" w:color="auto"/>
            <w:left w:val="none" w:sz="0" w:space="0" w:color="auto"/>
            <w:bottom w:val="none" w:sz="0" w:space="0" w:color="auto"/>
            <w:right w:val="none" w:sz="0" w:space="0" w:color="auto"/>
          </w:divBdr>
          <w:divsChild>
            <w:div w:id="799687025">
              <w:marLeft w:val="0"/>
              <w:marRight w:val="0"/>
              <w:marTop w:val="0"/>
              <w:marBottom w:val="0"/>
              <w:divBdr>
                <w:top w:val="none" w:sz="0" w:space="0" w:color="auto"/>
                <w:left w:val="none" w:sz="0" w:space="0" w:color="auto"/>
                <w:bottom w:val="none" w:sz="0" w:space="0" w:color="auto"/>
                <w:right w:val="none" w:sz="0" w:space="0" w:color="auto"/>
              </w:divBdr>
            </w:div>
          </w:divsChild>
        </w:div>
        <w:div w:id="88351977">
          <w:marLeft w:val="0"/>
          <w:marRight w:val="0"/>
          <w:marTop w:val="0"/>
          <w:marBottom w:val="0"/>
          <w:divBdr>
            <w:top w:val="none" w:sz="0" w:space="0" w:color="auto"/>
            <w:left w:val="none" w:sz="0" w:space="0" w:color="auto"/>
            <w:bottom w:val="none" w:sz="0" w:space="0" w:color="auto"/>
            <w:right w:val="none" w:sz="0" w:space="0" w:color="auto"/>
          </w:divBdr>
          <w:divsChild>
            <w:div w:id="269437527">
              <w:marLeft w:val="0"/>
              <w:marRight w:val="0"/>
              <w:marTop w:val="0"/>
              <w:marBottom w:val="0"/>
              <w:divBdr>
                <w:top w:val="none" w:sz="0" w:space="0" w:color="auto"/>
                <w:left w:val="none" w:sz="0" w:space="0" w:color="auto"/>
                <w:bottom w:val="none" w:sz="0" w:space="0" w:color="auto"/>
                <w:right w:val="none" w:sz="0" w:space="0" w:color="auto"/>
              </w:divBdr>
            </w:div>
          </w:divsChild>
        </w:div>
        <w:div w:id="68314709">
          <w:marLeft w:val="0"/>
          <w:marRight w:val="0"/>
          <w:marTop w:val="0"/>
          <w:marBottom w:val="0"/>
          <w:divBdr>
            <w:top w:val="none" w:sz="0" w:space="0" w:color="auto"/>
            <w:left w:val="none" w:sz="0" w:space="0" w:color="auto"/>
            <w:bottom w:val="none" w:sz="0" w:space="0" w:color="auto"/>
            <w:right w:val="none" w:sz="0" w:space="0" w:color="auto"/>
          </w:divBdr>
          <w:divsChild>
            <w:div w:id="399060929">
              <w:marLeft w:val="0"/>
              <w:marRight w:val="0"/>
              <w:marTop w:val="0"/>
              <w:marBottom w:val="0"/>
              <w:divBdr>
                <w:top w:val="none" w:sz="0" w:space="0" w:color="auto"/>
                <w:left w:val="none" w:sz="0" w:space="0" w:color="auto"/>
                <w:bottom w:val="none" w:sz="0" w:space="0" w:color="auto"/>
                <w:right w:val="none" w:sz="0" w:space="0" w:color="auto"/>
              </w:divBdr>
            </w:div>
          </w:divsChild>
        </w:div>
        <w:div w:id="1918442748">
          <w:marLeft w:val="0"/>
          <w:marRight w:val="0"/>
          <w:marTop w:val="0"/>
          <w:marBottom w:val="0"/>
          <w:divBdr>
            <w:top w:val="none" w:sz="0" w:space="0" w:color="auto"/>
            <w:left w:val="none" w:sz="0" w:space="0" w:color="auto"/>
            <w:bottom w:val="none" w:sz="0" w:space="0" w:color="auto"/>
            <w:right w:val="none" w:sz="0" w:space="0" w:color="auto"/>
          </w:divBdr>
          <w:divsChild>
            <w:div w:id="1670984857">
              <w:marLeft w:val="0"/>
              <w:marRight w:val="0"/>
              <w:marTop w:val="0"/>
              <w:marBottom w:val="0"/>
              <w:divBdr>
                <w:top w:val="none" w:sz="0" w:space="0" w:color="auto"/>
                <w:left w:val="none" w:sz="0" w:space="0" w:color="auto"/>
                <w:bottom w:val="none" w:sz="0" w:space="0" w:color="auto"/>
                <w:right w:val="none" w:sz="0" w:space="0" w:color="auto"/>
              </w:divBdr>
            </w:div>
          </w:divsChild>
        </w:div>
        <w:div w:id="947657458">
          <w:marLeft w:val="0"/>
          <w:marRight w:val="0"/>
          <w:marTop w:val="0"/>
          <w:marBottom w:val="0"/>
          <w:divBdr>
            <w:top w:val="none" w:sz="0" w:space="0" w:color="auto"/>
            <w:left w:val="none" w:sz="0" w:space="0" w:color="auto"/>
            <w:bottom w:val="none" w:sz="0" w:space="0" w:color="auto"/>
            <w:right w:val="none" w:sz="0" w:space="0" w:color="auto"/>
          </w:divBdr>
          <w:divsChild>
            <w:div w:id="36395499">
              <w:marLeft w:val="0"/>
              <w:marRight w:val="0"/>
              <w:marTop w:val="0"/>
              <w:marBottom w:val="0"/>
              <w:divBdr>
                <w:top w:val="none" w:sz="0" w:space="0" w:color="auto"/>
                <w:left w:val="none" w:sz="0" w:space="0" w:color="auto"/>
                <w:bottom w:val="none" w:sz="0" w:space="0" w:color="auto"/>
                <w:right w:val="none" w:sz="0" w:space="0" w:color="auto"/>
              </w:divBdr>
            </w:div>
          </w:divsChild>
        </w:div>
        <w:div w:id="2075270580">
          <w:marLeft w:val="0"/>
          <w:marRight w:val="0"/>
          <w:marTop w:val="0"/>
          <w:marBottom w:val="0"/>
          <w:divBdr>
            <w:top w:val="none" w:sz="0" w:space="0" w:color="auto"/>
            <w:left w:val="none" w:sz="0" w:space="0" w:color="auto"/>
            <w:bottom w:val="none" w:sz="0" w:space="0" w:color="auto"/>
            <w:right w:val="none" w:sz="0" w:space="0" w:color="auto"/>
          </w:divBdr>
          <w:divsChild>
            <w:div w:id="1009060444">
              <w:marLeft w:val="0"/>
              <w:marRight w:val="0"/>
              <w:marTop w:val="0"/>
              <w:marBottom w:val="0"/>
              <w:divBdr>
                <w:top w:val="none" w:sz="0" w:space="0" w:color="auto"/>
                <w:left w:val="none" w:sz="0" w:space="0" w:color="auto"/>
                <w:bottom w:val="none" w:sz="0" w:space="0" w:color="auto"/>
                <w:right w:val="none" w:sz="0" w:space="0" w:color="auto"/>
              </w:divBdr>
            </w:div>
          </w:divsChild>
        </w:div>
        <w:div w:id="1791776032">
          <w:marLeft w:val="0"/>
          <w:marRight w:val="0"/>
          <w:marTop w:val="0"/>
          <w:marBottom w:val="0"/>
          <w:divBdr>
            <w:top w:val="none" w:sz="0" w:space="0" w:color="auto"/>
            <w:left w:val="none" w:sz="0" w:space="0" w:color="auto"/>
            <w:bottom w:val="none" w:sz="0" w:space="0" w:color="auto"/>
            <w:right w:val="none" w:sz="0" w:space="0" w:color="auto"/>
          </w:divBdr>
          <w:divsChild>
            <w:div w:id="14425133">
              <w:marLeft w:val="0"/>
              <w:marRight w:val="0"/>
              <w:marTop w:val="0"/>
              <w:marBottom w:val="0"/>
              <w:divBdr>
                <w:top w:val="none" w:sz="0" w:space="0" w:color="auto"/>
                <w:left w:val="none" w:sz="0" w:space="0" w:color="auto"/>
                <w:bottom w:val="none" w:sz="0" w:space="0" w:color="auto"/>
                <w:right w:val="none" w:sz="0" w:space="0" w:color="auto"/>
              </w:divBdr>
            </w:div>
          </w:divsChild>
        </w:div>
        <w:div w:id="203449015">
          <w:marLeft w:val="0"/>
          <w:marRight w:val="0"/>
          <w:marTop w:val="0"/>
          <w:marBottom w:val="0"/>
          <w:divBdr>
            <w:top w:val="none" w:sz="0" w:space="0" w:color="auto"/>
            <w:left w:val="none" w:sz="0" w:space="0" w:color="auto"/>
            <w:bottom w:val="none" w:sz="0" w:space="0" w:color="auto"/>
            <w:right w:val="none" w:sz="0" w:space="0" w:color="auto"/>
          </w:divBdr>
          <w:divsChild>
            <w:div w:id="1027367263">
              <w:marLeft w:val="0"/>
              <w:marRight w:val="0"/>
              <w:marTop w:val="0"/>
              <w:marBottom w:val="0"/>
              <w:divBdr>
                <w:top w:val="none" w:sz="0" w:space="0" w:color="auto"/>
                <w:left w:val="none" w:sz="0" w:space="0" w:color="auto"/>
                <w:bottom w:val="none" w:sz="0" w:space="0" w:color="auto"/>
                <w:right w:val="none" w:sz="0" w:space="0" w:color="auto"/>
              </w:divBdr>
            </w:div>
          </w:divsChild>
        </w:div>
        <w:div w:id="1323505426">
          <w:marLeft w:val="0"/>
          <w:marRight w:val="0"/>
          <w:marTop w:val="0"/>
          <w:marBottom w:val="0"/>
          <w:divBdr>
            <w:top w:val="none" w:sz="0" w:space="0" w:color="auto"/>
            <w:left w:val="none" w:sz="0" w:space="0" w:color="auto"/>
            <w:bottom w:val="none" w:sz="0" w:space="0" w:color="auto"/>
            <w:right w:val="none" w:sz="0" w:space="0" w:color="auto"/>
          </w:divBdr>
          <w:divsChild>
            <w:div w:id="608397668">
              <w:marLeft w:val="0"/>
              <w:marRight w:val="0"/>
              <w:marTop w:val="0"/>
              <w:marBottom w:val="0"/>
              <w:divBdr>
                <w:top w:val="none" w:sz="0" w:space="0" w:color="auto"/>
                <w:left w:val="none" w:sz="0" w:space="0" w:color="auto"/>
                <w:bottom w:val="none" w:sz="0" w:space="0" w:color="auto"/>
                <w:right w:val="none" w:sz="0" w:space="0" w:color="auto"/>
              </w:divBdr>
            </w:div>
          </w:divsChild>
        </w:div>
        <w:div w:id="2018538772">
          <w:marLeft w:val="0"/>
          <w:marRight w:val="0"/>
          <w:marTop w:val="0"/>
          <w:marBottom w:val="0"/>
          <w:divBdr>
            <w:top w:val="none" w:sz="0" w:space="0" w:color="auto"/>
            <w:left w:val="none" w:sz="0" w:space="0" w:color="auto"/>
            <w:bottom w:val="none" w:sz="0" w:space="0" w:color="auto"/>
            <w:right w:val="none" w:sz="0" w:space="0" w:color="auto"/>
          </w:divBdr>
          <w:divsChild>
            <w:div w:id="415444588">
              <w:marLeft w:val="0"/>
              <w:marRight w:val="0"/>
              <w:marTop w:val="0"/>
              <w:marBottom w:val="0"/>
              <w:divBdr>
                <w:top w:val="none" w:sz="0" w:space="0" w:color="auto"/>
                <w:left w:val="none" w:sz="0" w:space="0" w:color="auto"/>
                <w:bottom w:val="none" w:sz="0" w:space="0" w:color="auto"/>
                <w:right w:val="none" w:sz="0" w:space="0" w:color="auto"/>
              </w:divBdr>
            </w:div>
          </w:divsChild>
        </w:div>
        <w:div w:id="1205561148">
          <w:marLeft w:val="0"/>
          <w:marRight w:val="0"/>
          <w:marTop w:val="0"/>
          <w:marBottom w:val="0"/>
          <w:divBdr>
            <w:top w:val="none" w:sz="0" w:space="0" w:color="auto"/>
            <w:left w:val="none" w:sz="0" w:space="0" w:color="auto"/>
            <w:bottom w:val="none" w:sz="0" w:space="0" w:color="auto"/>
            <w:right w:val="none" w:sz="0" w:space="0" w:color="auto"/>
          </w:divBdr>
          <w:divsChild>
            <w:div w:id="468936696">
              <w:marLeft w:val="0"/>
              <w:marRight w:val="0"/>
              <w:marTop w:val="0"/>
              <w:marBottom w:val="0"/>
              <w:divBdr>
                <w:top w:val="none" w:sz="0" w:space="0" w:color="auto"/>
                <w:left w:val="none" w:sz="0" w:space="0" w:color="auto"/>
                <w:bottom w:val="none" w:sz="0" w:space="0" w:color="auto"/>
                <w:right w:val="none" w:sz="0" w:space="0" w:color="auto"/>
              </w:divBdr>
            </w:div>
          </w:divsChild>
        </w:div>
        <w:div w:id="1410931234">
          <w:marLeft w:val="0"/>
          <w:marRight w:val="0"/>
          <w:marTop w:val="0"/>
          <w:marBottom w:val="0"/>
          <w:divBdr>
            <w:top w:val="none" w:sz="0" w:space="0" w:color="auto"/>
            <w:left w:val="none" w:sz="0" w:space="0" w:color="auto"/>
            <w:bottom w:val="none" w:sz="0" w:space="0" w:color="auto"/>
            <w:right w:val="none" w:sz="0" w:space="0" w:color="auto"/>
          </w:divBdr>
          <w:divsChild>
            <w:div w:id="259916585">
              <w:marLeft w:val="0"/>
              <w:marRight w:val="0"/>
              <w:marTop w:val="0"/>
              <w:marBottom w:val="0"/>
              <w:divBdr>
                <w:top w:val="none" w:sz="0" w:space="0" w:color="auto"/>
                <w:left w:val="none" w:sz="0" w:space="0" w:color="auto"/>
                <w:bottom w:val="none" w:sz="0" w:space="0" w:color="auto"/>
                <w:right w:val="none" w:sz="0" w:space="0" w:color="auto"/>
              </w:divBdr>
            </w:div>
          </w:divsChild>
        </w:div>
        <w:div w:id="1689942285">
          <w:marLeft w:val="0"/>
          <w:marRight w:val="0"/>
          <w:marTop w:val="0"/>
          <w:marBottom w:val="0"/>
          <w:divBdr>
            <w:top w:val="none" w:sz="0" w:space="0" w:color="auto"/>
            <w:left w:val="none" w:sz="0" w:space="0" w:color="auto"/>
            <w:bottom w:val="none" w:sz="0" w:space="0" w:color="auto"/>
            <w:right w:val="none" w:sz="0" w:space="0" w:color="auto"/>
          </w:divBdr>
          <w:divsChild>
            <w:div w:id="169955646">
              <w:marLeft w:val="0"/>
              <w:marRight w:val="0"/>
              <w:marTop w:val="0"/>
              <w:marBottom w:val="0"/>
              <w:divBdr>
                <w:top w:val="none" w:sz="0" w:space="0" w:color="auto"/>
                <w:left w:val="none" w:sz="0" w:space="0" w:color="auto"/>
                <w:bottom w:val="none" w:sz="0" w:space="0" w:color="auto"/>
                <w:right w:val="none" w:sz="0" w:space="0" w:color="auto"/>
              </w:divBdr>
            </w:div>
          </w:divsChild>
        </w:div>
        <w:div w:id="688095129">
          <w:marLeft w:val="0"/>
          <w:marRight w:val="0"/>
          <w:marTop w:val="0"/>
          <w:marBottom w:val="0"/>
          <w:divBdr>
            <w:top w:val="none" w:sz="0" w:space="0" w:color="auto"/>
            <w:left w:val="none" w:sz="0" w:space="0" w:color="auto"/>
            <w:bottom w:val="none" w:sz="0" w:space="0" w:color="auto"/>
            <w:right w:val="none" w:sz="0" w:space="0" w:color="auto"/>
          </w:divBdr>
          <w:divsChild>
            <w:div w:id="209803007">
              <w:marLeft w:val="0"/>
              <w:marRight w:val="0"/>
              <w:marTop w:val="0"/>
              <w:marBottom w:val="0"/>
              <w:divBdr>
                <w:top w:val="none" w:sz="0" w:space="0" w:color="auto"/>
                <w:left w:val="none" w:sz="0" w:space="0" w:color="auto"/>
                <w:bottom w:val="none" w:sz="0" w:space="0" w:color="auto"/>
                <w:right w:val="none" w:sz="0" w:space="0" w:color="auto"/>
              </w:divBdr>
            </w:div>
          </w:divsChild>
        </w:div>
        <w:div w:id="1558587622">
          <w:marLeft w:val="0"/>
          <w:marRight w:val="0"/>
          <w:marTop w:val="0"/>
          <w:marBottom w:val="0"/>
          <w:divBdr>
            <w:top w:val="none" w:sz="0" w:space="0" w:color="auto"/>
            <w:left w:val="none" w:sz="0" w:space="0" w:color="auto"/>
            <w:bottom w:val="none" w:sz="0" w:space="0" w:color="auto"/>
            <w:right w:val="none" w:sz="0" w:space="0" w:color="auto"/>
          </w:divBdr>
          <w:divsChild>
            <w:div w:id="1085802836">
              <w:marLeft w:val="0"/>
              <w:marRight w:val="0"/>
              <w:marTop w:val="0"/>
              <w:marBottom w:val="0"/>
              <w:divBdr>
                <w:top w:val="none" w:sz="0" w:space="0" w:color="auto"/>
                <w:left w:val="none" w:sz="0" w:space="0" w:color="auto"/>
                <w:bottom w:val="none" w:sz="0" w:space="0" w:color="auto"/>
                <w:right w:val="none" w:sz="0" w:space="0" w:color="auto"/>
              </w:divBdr>
            </w:div>
          </w:divsChild>
        </w:div>
        <w:div w:id="573590318">
          <w:marLeft w:val="0"/>
          <w:marRight w:val="0"/>
          <w:marTop w:val="0"/>
          <w:marBottom w:val="0"/>
          <w:divBdr>
            <w:top w:val="none" w:sz="0" w:space="0" w:color="auto"/>
            <w:left w:val="none" w:sz="0" w:space="0" w:color="auto"/>
            <w:bottom w:val="none" w:sz="0" w:space="0" w:color="auto"/>
            <w:right w:val="none" w:sz="0" w:space="0" w:color="auto"/>
          </w:divBdr>
          <w:divsChild>
            <w:div w:id="350029745">
              <w:marLeft w:val="0"/>
              <w:marRight w:val="0"/>
              <w:marTop w:val="0"/>
              <w:marBottom w:val="0"/>
              <w:divBdr>
                <w:top w:val="none" w:sz="0" w:space="0" w:color="auto"/>
                <w:left w:val="none" w:sz="0" w:space="0" w:color="auto"/>
                <w:bottom w:val="none" w:sz="0" w:space="0" w:color="auto"/>
                <w:right w:val="none" w:sz="0" w:space="0" w:color="auto"/>
              </w:divBdr>
            </w:div>
          </w:divsChild>
        </w:div>
        <w:div w:id="613555591">
          <w:marLeft w:val="0"/>
          <w:marRight w:val="0"/>
          <w:marTop w:val="0"/>
          <w:marBottom w:val="0"/>
          <w:divBdr>
            <w:top w:val="none" w:sz="0" w:space="0" w:color="auto"/>
            <w:left w:val="none" w:sz="0" w:space="0" w:color="auto"/>
            <w:bottom w:val="none" w:sz="0" w:space="0" w:color="auto"/>
            <w:right w:val="none" w:sz="0" w:space="0" w:color="auto"/>
          </w:divBdr>
          <w:divsChild>
            <w:div w:id="1134567611">
              <w:marLeft w:val="0"/>
              <w:marRight w:val="0"/>
              <w:marTop w:val="0"/>
              <w:marBottom w:val="0"/>
              <w:divBdr>
                <w:top w:val="none" w:sz="0" w:space="0" w:color="auto"/>
                <w:left w:val="none" w:sz="0" w:space="0" w:color="auto"/>
                <w:bottom w:val="none" w:sz="0" w:space="0" w:color="auto"/>
                <w:right w:val="none" w:sz="0" w:space="0" w:color="auto"/>
              </w:divBdr>
            </w:div>
          </w:divsChild>
        </w:div>
        <w:div w:id="1273440885">
          <w:marLeft w:val="0"/>
          <w:marRight w:val="0"/>
          <w:marTop w:val="0"/>
          <w:marBottom w:val="0"/>
          <w:divBdr>
            <w:top w:val="none" w:sz="0" w:space="0" w:color="auto"/>
            <w:left w:val="none" w:sz="0" w:space="0" w:color="auto"/>
            <w:bottom w:val="none" w:sz="0" w:space="0" w:color="auto"/>
            <w:right w:val="none" w:sz="0" w:space="0" w:color="auto"/>
          </w:divBdr>
          <w:divsChild>
            <w:div w:id="1288581916">
              <w:marLeft w:val="0"/>
              <w:marRight w:val="0"/>
              <w:marTop w:val="0"/>
              <w:marBottom w:val="0"/>
              <w:divBdr>
                <w:top w:val="none" w:sz="0" w:space="0" w:color="auto"/>
                <w:left w:val="none" w:sz="0" w:space="0" w:color="auto"/>
                <w:bottom w:val="none" w:sz="0" w:space="0" w:color="auto"/>
                <w:right w:val="none" w:sz="0" w:space="0" w:color="auto"/>
              </w:divBdr>
            </w:div>
          </w:divsChild>
        </w:div>
        <w:div w:id="725109382">
          <w:marLeft w:val="0"/>
          <w:marRight w:val="0"/>
          <w:marTop w:val="0"/>
          <w:marBottom w:val="0"/>
          <w:divBdr>
            <w:top w:val="none" w:sz="0" w:space="0" w:color="auto"/>
            <w:left w:val="none" w:sz="0" w:space="0" w:color="auto"/>
            <w:bottom w:val="none" w:sz="0" w:space="0" w:color="auto"/>
            <w:right w:val="none" w:sz="0" w:space="0" w:color="auto"/>
          </w:divBdr>
          <w:divsChild>
            <w:div w:id="1598446336">
              <w:marLeft w:val="0"/>
              <w:marRight w:val="0"/>
              <w:marTop w:val="0"/>
              <w:marBottom w:val="0"/>
              <w:divBdr>
                <w:top w:val="none" w:sz="0" w:space="0" w:color="auto"/>
                <w:left w:val="none" w:sz="0" w:space="0" w:color="auto"/>
                <w:bottom w:val="none" w:sz="0" w:space="0" w:color="auto"/>
                <w:right w:val="none" w:sz="0" w:space="0" w:color="auto"/>
              </w:divBdr>
            </w:div>
          </w:divsChild>
        </w:div>
        <w:div w:id="1886334949">
          <w:marLeft w:val="0"/>
          <w:marRight w:val="0"/>
          <w:marTop w:val="0"/>
          <w:marBottom w:val="0"/>
          <w:divBdr>
            <w:top w:val="none" w:sz="0" w:space="0" w:color="auto"/>
            <w:left w:val="none" w:sz="0" w:space="0" w:color="auto"/>
            <w:bottom w:val="none" w:sz="0" w:space="0" w:color="auto"/>
            <w:right w:val="none" w:sz="0" w:space="0" w:color="auto"/>
          </w:divBdr>
          <w:divsChild>
            <w:div w:id="413206037">
              <w:marLeft w:val="0"/>
              <w:marRight w:val="0"/>
              <w:marTop w:val="0"/>
              <w:marBottom w:val="0"/>
              <w:divBdr>
                <w:top w:val="none" w:sz="0" w:space="0" w:color="auto"/>
                <w:left w:val="none" w:sz="0" w:space="0" w:color="auto"/>
                <w:bottom w:val="none" w:sz="0" w:space="0" w:color="auto"/>
                <w:right w:val="none" w:sz="0" w:space="0" w:color="auto"/>
              </w:divBdr>
            </w:div>
          </w:divsChild>
        </w:div>
        <w:div w:id="274948916">
          <w:marLeft w:val="0"/>
          <w:marRight w:val="0"/>
          <w:marTop w:val="0"/>
          <w:marBottom w:val="0"/>
          <w:divBdr>
            <w:top w:val="none" w:sz="0" w:space="0" w:color="auto"/>
            <w:left w:val="none" w:sz="0" w:space="0" w:color="auto"/>
            <w:bottom w:val="none" w:sz="0" w:space="0" w:color="auto"/>
            <w:right w:val="none" w:sz="0" w:space="0" w:color="auto"/>
          </w:divBdr>
          <w:divsChild>
            <w:div w:id="1988778060">
              <w:marLeft w:val="0"/>
              <w:marRight w:val="0"/>
              <w:marTop w:val="0"/>
              <w:marBottom w:val="0"/>
              <w:divBdr>
                <w:top w:val="none" w:sz="0" w:space="0" w:color="auto"/>
                <w:left w:val="none" w:sz="0" w:space="0" w:color="auto"/>
                <w:bottom w:val="none" w:sz="0" w:space="0" w:color="auto"/>
                <w:right w:val="none" w:sz="0" w:space="0" w:color="auto"/>
              </w:divBdr>
            </w:div>
          </w:divsChild>
        </w:div>
        <w:div w:id="1193567175">
          <w:marLeft w:val="0"/>
          <w:marRight w:val="0"/>
          <w:marTop w:val="0"/>
          <w:marBottom w:val="0"/>
          <w:divBdr>
            <w:top w:val="none" w:sz="0" w:space="0" w:color="auto"/>
            <w:left w:val="none" w:sz="0" w:space="0" w:color="auto"/>
            <w:bottom w:val="none" w:sz="0" w:space="0" w:color="auto"/>
            <w:right w:val="none" w:sz="0" w:space="0" w:color="auto"/>
          </w:divBdr>
          <w:divsChild>
            <w:div w:id="1668365301">
              <w:marLeft w:val="0"/>
              <w:marRight w:val="0"/>
              <w:marTop w:val="0"/>
              <w:marBottom w:val="0"/>
              <w:divBdr>
                <w:top w:val="none" w:sz="0" w:space="0" w:color="auto"/>
                <w:left w:val="none" w:sz="0" w:space="0" w:color="auto"/>
                <w:bottom w:val="none" w:sz="0" w:space="0" w:color="auto"/>
                <w:right w:val="none" w:sz="0" w:space="0" w:color="auto"/>
              </w:divBdr>
            </w:div>
          </w:divsChild>
        </w:div>
        <w:div w:id="143812893">
          <w:marLeft w:val="0"/>
          <w:marRight w:val="0"/>
          <w:marTop w:val="0"/>
          <w:marBottom w:val="0"/>
          <w:divBdr>
            <w:top w:val="none" w:sz="0" w:space="0" w:color="auto"/>
            <w:left w:val="none" w:sz="0" w:space="0" w:color="auto"/>
            <w:bottom w:val="none" w:sz="0" w:space="0" w:color="auto"/>
            <w:right w:val="none" w:sz="0" w:space="0" w:color="auto"/>
          </w:divBdr>
          <w:divsChild>
            <w:div w:id="1942911712">
              <w:marLeft w:val="0"/>
              <w:marRight w:val="0"/>
              <w:marTop w:val="0"/>
              <w:marBottom w:val="0"/>
              <w:divBdr>
                <w:top w:val="none" w:sz="0" w:space="0" w:color="auto"/>
                <w:left w:val="none" w:sz="0" w:space="0" w:color="auto"/>
                <w:bottom w:val="none" w:sz="0" w:space="0" w:color="auto"/>
                <w:right w:val="none" w:sz="0" w:space="0" w:color="auto"/>
              </w:divBdr>
            </w:div>
          </w:divsChild>
        </w:div>
        <w:div w:id="1576012565">
          <w:marLeft w:val="0"/>
          <w:marRight w:val="0"/>
          <w:marTop w:val="0"/>
          <w:marBottom w:val="0"/>
          <w:divBdr>
            <w:top w:val="none" w:sz="0" w:space="0" w:color="auto"/>
            <w:left w:val="none" w:sz="0" w:space="0" w:color="auto"/>
            <w:bottom w:val="none" w:sz="0" w:space="0" w:color="auto"/>
            <w:right w:val="none" w:sz="0" w:space="0" w:color="auto"/>
          </w:divBdr>
          <w:divsChild>
            <w:div w:id="719598681">
              <w:marLeft w:val="0"/>
              <w:marRight w:val="0"/>
              <w:marTop w:val="0"/>
              <w:marBottom w:val="0"/>
              <w:divBdr>
                <w:top w:val="none" w:sz="0" w:space="0" w:color="auto"/>
                <w:left w:val="none" w:sz="0" w:space="0" w:color="auto"/>
                <w:bottom w:val="none" w:sz="0" w:space="0" w:color="auto"/>
                <w:right w:val="none" w:sz="0" w:space="0" w:color="auto"/>
              </w:divBdr>
            </w:div>
          </w:divsChild>
        </w:div>
        <w:div w:id="974331677">
          <w:marLeft w:val="0"/>
          <w:marRight w:val="0"/>
          <w:marTop w:val="0"/>
          <w:marBottom w:val="0"/>
          <w:divBdr>
            <w:top w:val="none" w:sz="0" w:space="0" w:color="auto"/>
            <w:left w:val="none" w:sz="0" w:space="0" w:color="auto"/>
            <w:bottom w:val="none" w:sz="0" w:space="0" w:color="auto"/>
            <w:right w:val="none" w:sz="0" w:space="0" w:color="auto"/>
          </w:divBdr>
          <w:divsChild>
            <w:div w:id="1007563120">
              <w:marLeft w:val="0"/>
              <w:marRight w:val="0"/>
              <w:marTop w:val="0"/>
              <w:marBottom w:val="0"/>
              <w:divBdr>
                <w:top w:val="none" w:sz="0" w:space="0" w:color="auto"/>
                <w:left w:val="none" w:sz="0" w:space="0" w:color="auto"/>
                <w:bottom w:val="none" w:sz="0" w:space="0" w:color="auto"/>
                <w:right w:val="none" w:sz="0" w:space="0" w:color="auto"/>
              </w:divBdr>
            </w:div>
          </w:divsChild>
        </w:div>
        <w:div w:id="2009939296">
          <w:marLeft w:val="0"/>
          <w:marRight w:val="0"/>
          <w:marTop w:val="0"/>
          <w:marBottom w:val="0"/>
          <w:divBdr>
            <w:top w:val="none" w:sz="0" w:space="0" w:color="auto"/>
            <w:left w:val="none" w:sz="0" w:space="0" w:color="auto"/>
            <w:bottom w:val="none" w:sz="0" w:space="0" w:color="auto"/>
            <w:right w:val="none" w:sz="0" w:space="0" w:color="auto"/>
          </w:divBdr>
          <w:divsChild>
            <w:div w:id="1061905645">
              <w:marLeft w:val="0"/>
              <w:marRight w:val="0"/>
              <w:marTop w:val="0"/>
              <w:marBottom w:val="0"/>
              <w:divBdr>
                <w:top w:val="none" w:sz="0" w:space="0" w:color="auto"/>
                <w:left w:val="none" w:sz="0" w:space="0" w:color="auto"/>
                <w:bottom w:val="none" w:sz="0" w:space="0" w:color="auto"/>
                <w:right w:val="none" w:sz="0" w:space="0" w:color="auto"/>
              </w:divBdr>
            </w:div>
          </w:divsChild>
        </w:div>
        <w:div w:id="1097751719">
          <w:marLeft w:val="0"/>
          <w:marRight w:val="0"/>
          <w:marTop w:val="0"/>
          <w:marBottom w:val="0"/>
          <w:divBdr>
            <w:top w:val="none" w:sz="0" w:space="0" w:color="auto"/>
            <w:left w:val="none" w:sz="0" w:space="0" w:color="auto"/>
            <w:bottom w:val="none" w:sz="0" w:space="0" w:color="auto"/>
            <w:right w:val="none" w:sz="0" w:space="0" w:color="auto"/>
          </w:divBdr>
          <w:divsChild>
            <w:div w:id="794298881">
              <w:marLeft w:val="0"/>
              <w:marRight w:val="0"/>
              <w:marTop w:val="0"/>
              <w:marBottom w:val="0"/>
              <w:divBdr>
                <w:top w:val="none" w:sz="0" w:space="0" w:color="auto"/>
                <w:left w:val="none" w:sz="0" w:space="0" w:color="auto"/>
                <w:bottom w:val="none" w:sz="0" w:space="0" w:color="auto"/>
                <w:right w:val="none" w:sz="0" w:space="0" w:color="auto"/>
              </w:divBdr>
            </w:div>
          </w:divsChild>
        </w:div>
        <w:div w:id="1981416459">
          <w:marLeft w:val="0"/>
          <w:marRight w:val="0"/>
          <w:marTop w:val="0"/>
          <w:marBottom w:val="0"/>
          <w:divBdr>
            <w:top w:val="none" w:sz="0" w:space="0" w:color="auto"/>
            <w:left w:val="none" w:sz="0" w:space="0" w:color="auto"/>
            <w:bottom w:val="none" w:sz="0" w:space="0" w:color="auto"/>
            <w:right w:val="none" w:sz="0" w:space="0" w:color="auto"/>
          </w:divBdr>
          <w:divsChild>
            <w:div w:id="676538304">
              <w:marLeft w:val="0"/>
              <w:marRight w:val="0"/>
              <w:marTop w:val="0"/>
              <w:marBottom w:val="0"/>
              <w:divBdr>
                <w:top w:val="none" w:sz="0" w:space="0" w:color="auto"/>
                <w:left w:val="none" w:sz="0" w:space="0" w:color="auto"/>
                <w:bottom w:val="none" w:sz="0" w:space="0" w:color="auto"/>
                <w:right w:val="none" w:sz="0" w:space="0" w:color="auto"/>
              </w:divBdr>
            </w:div>
          </w:divsChild>
        </w:div>
        <w:div w:id="1227715880">
          <w:marLeft w:val="0"/>
          <w:marRight w:val="0"/>
          <w:marTop w:val="0"/>
          <w:marBottom w:val="0"/>
          <w:divBdr>
            <w:top w:val="none" w:sz="0" w:space="0" w:color="auto"/>
            <w:left w:val="none" w:sz="0" w:space="0" w:color="auto"/>
            <w:bottom w:val="none" w:sz="0" w:space="0" w:color="auto"/>
            <w:right w:val="none" w:sz="0" w:space="0" w:color="auto"/>
          </w:divBdr>
          <w:divsChild>
            <w:div w:id="296378620">
              <w:marLeft w:val="0"/>
              <w:marRight w:val="0"/>
              <w:marTop w:val="0"/>
              <w:marBottom w:val="0"/>
              <w:divBdr>
                <w:top w:val="none" w:sz="0" w:space="0" w:color="auto"/>
                <w:left w:val="none" w:sz="0" w:space="0" w:color="auto"/>
                <w:bottom w:val="none" w:sz="0" w:space="0" w:color="auto"/>
                <w:right w:val="none" w:sz="0" w:space="0" w:color="auto"/>
              </w:divBdr>
            </w:div>
          </w:divsChild>
        </w:div>
        <w:div w:id="399447556">
          <w:marLeft w:val="0"/>
          <w:marRight w:val="0"/>
          <w:marTop w:val="0"/>
          <w:marBottom w:val="0"/>
          <w:divBdr>
            <w:top w:val="none" w:sz="0" w:space="0" w:color="auto"/>
            <w:left w:val="none" w:sz="0" w:space="0" w:color="auto"/>
            <w:bottom w:val="none" w:sz="0" w:space="0" w:color="auto"/>
            <w:right w:val="none" w:sz="0" w:space="0" w:color="auto"/>
          </w:divBdr>
          <w:divsChild>
            <w:div w:id="667097988">
              <w:marLeft w:val="0"/>
              <w:marRight w:val="0"/>
              <w:marTop w:val="0"/>
              <w:marBottom w:val="0"/>
              <w:divBdr>
                <w:top w:val="none" w:sz="0" w:space="0" w:color="auto"/>
                <w:left w:val="none" w:sz="0" w:space="0" w:color="auto"/>
                <w:bottom w:val="none" w:sz="0" w:space="0" w:color="auto"/>
                <w:right w:val="none" w:sz="0" w:space="0" w:color="auto"/>
              </w:divBdr>
            </w:div>
          </w:divsChild>
        </w:div>
        <w:div w:id="340931282">
          <w:marLeft w:val="0"/>
          <w:marRight w:val="0"/>
          <w:marTop w:val="0"/>
          <w:marBottom w:val="0"/>
          <w:divBdr>
            <w:top w:val="none" w:sz="0" w:space="0" w:color="auto"/>
            <w:left w:val="none" w:sz="0" w:space="0" w:color="auto"/>
            <w:bottom w:val="none" w:sz="0" w:space="0" w:color="auto"/>
            <w:right w:val="none" w:sz="0" w:space="0" w:color="auto"/>
          </w:divBdr>
          <w:divsChild>
            <w:div w:id="563027257">
              <w:marLeft w:val="0"/>
              <w:marRight w:val="0"/>
              <w:marTop w:val="0"/>
              <w:marBottom w:val="0"/>
              <w:divBdr>
                <w:top w:val="none" w:sz="0" w:space="0" w:color="auto"/>
                <w:left w:val="none" w:sz="0" w:space="0" w:color="auto"/>
                <w:bottom w:val="none" w:sz="0" w:space="0" w:color="auto"/>
                <w:right w:val="none" w:sz="0" w:space="0" w:color="auto"/>
              </w:divBdr>
            </w:div>
          </w:divsChild>
        </w:div>
        <w:div w:id="1079521134">
          <w:marLeft w:val="0"/>
          <w:marRight w:val="0"/>
          <w:marTop w:val="0"/>
          <w:marBottom w:val="0"/>
          <w:divBdr>
            <w:top w:val="none" w:sz="0" w:space="0" w:color="auto"/>
            <w:left w:val="none" w:sz="0" w:space="0" w:color="auto"/>
            <w:bottom w:val="none" w:sz="0" w:space="0" w:color="auto"/>
            <w:right w:val="none" w:sz="0" w:space="0" w:color="auto"/>
          </w:divBdr>
          <w:divsChild>
            <w:div w:id="916523357">
              <w:marLeft w:val="0"/>
              <w:marRight w:val="0"/>
              <w:marTop w:val="0"/>
              <w:marBottom w:val="0"/>
              <w:divBdr>
                <w:top w:val="none" w:sz="0" w:space="0" w:color="auto"/>
                <w:left w:val="none" w:sz="0" w:space="0" w:color="auto"/>
                <w:bottom w:val="none" w:sz="0" w:space="0" w:color="auto"/>
                <w:right w:val="none" w:sz="0" w:space="0" w:color="auto"/>
              </w:divBdr>
            </w:div>
          </w:divsChild>
        </w:div>
        <w:div w:id="174610450">
          <w:marLeft w:val="0"/>
          <w:marRight w:val="0"/>
          <w:marTop w:val="0"/>
          <w:marBottom w:val="0"/>
          <w:divBdr>
            <w:top w:val="none" w:sz="0" w:space="0" w:color="auto"/>
            <w:left w:val="none" w:sz="0" w:space="0" w:color="auto"/>
            <w:bottom w:val="none" w:sz="0" w:space="0" w:color="auto"/>
            <w:right w:val="none" w:sz="0" w:space="0" w:color="auto"/>
          </w:divBdr>
          <w:divsChild>
            <w:div w:id="638650846">
              <w:marLeft w:val="0"/>
              <w:marRight w:val="0"/>
              <w:marTop w:val="0"/>
              <w:marBottom w:val="0"/>
              <w:divBdr>
                <w:top w:val="none" w:sz="0" w:space="0" w:color="auto"/>
                <w:left w:val="none" w:sz="0" w:space="0" w:color="auto"/>
                <w:bottom w:val="none" w:sz="0" w:space="0" w:color="auto"/>
                <w:right w:val="none" w:sz="0" w:space="0" w:color="auto"/>
              </w:divBdr>
            </w:div>
          </w:divsChild>
        </w:div>
        <w:div w:id="673461275">
          <w:marLeft w:val="0"/>
          <w:marRight w:val="0"/>
          <w:marTop w:val="0"/>
          <w:marBottom w:val="0"/>
          <w:divBdr>
            <w:top w:val="none" w:sz="0" w:space="0" w:color="auto"/>
            <w:left w:val="none" w:sz="0" w:space="0" w:color="auto"/>
            <w:bottom w:val="none" w:sz="0" w:space="0" w:color="auto"/>
            <w:right w:val="none" w:sz="0" w:space="0" w:color="auto"/>
          </w:divBdr>
          <w:divsChild>
            <w:div w:id="1281183010">
              <w:marLeft w:val="0"/>
              <w:marRight w:val="0"/>
              <w:marTop w:val="0"/>
              <w:marBottom w:val="0"/>
              <w:divBdr>
                <w:top w:val="none" w:sz="0" w:space="0" w:color="auto"/>
                <w:left w:val="none" w:sz="0" w:space="0" w:color="auto"/>
                <w:bottom w:val="none" w:sz="0" w:space="0" w:color="auto"/>
                <w:right w:val="none" w:sz="0" w:space="0" w:color="auto"/>
              </w:divBdr>
            </w:div>
          </w:divsChild>
        </w:div>
        <w:div w:id="1730154001">
          <w:marLeft w:val="0"/>
          <w:marRight w:val="0"/>
          <w:marTop w:val="0"/>
          <w:marBottom w:val="0"/>
          <w:divBdr>
            <w:top w:val="none" w:sz="0" w:space="0" w:color="auto"/>
            <w:left w:val="none" w:sz="0" w:space="0" w:color="auto"/>
            <w:bottom w:val="none" w:sz="0" w:space="0" w:color="auto"/>
            <w:right w:val="none" w:sz="0" w:space="0" w:color="auto"/>
          </w:divBdr>
          <w:divsChild>
            <w:div w:id="388264043">
              <w:marLeft w:val="0"/>
              <w:marRight w:val="0"/>
              <w:marTop w:val="0"/>
              <w:marBottom w:val="0"/>
              <w:divBdr>
                <w:top w:val="none" w:sz="0" w:space="0" w:color="auto"/>
                <w:left w:val="none" w:sz="0" w:space="0" w:color="auto"/>
                <w:bottom w:val="none" w:sz="0" w:space="0" w:color="auto"/>
                <w:right w:val="none" w:sz="0" w:space="0" w:color="auto"/>
              </w:divBdr>
            </w:div>
          </w:divsChild>
        </w:div>
        <w:div w:id="930044250">
          <w:marLeft w:val="0"/>
          <w:marRight w:val="0"/>
          <w:marTop w:val="0"/>
          <w:marBottom w:val="0"/>
          <w:divBdr>
            <w:top w:val="none" w:sz="0" w:space="0" w:color="auto"/>
            <w:left w:val="none" w:sz="0" w:space="0" w:color="auto"/>
            <w:bottom w:val="none" w:sz="0" w:space="0" w:color="auto"/>
            <w:right w:val="none" w:sz="0" w:space="0" w:color="auto"/>
          </w:divBdr>
          <w:divsChild>
            <w:div w:id="1045519978">
              <w:marLeft w:val="0"/>
              <w:marRight w:val="0"/>
              <w:marTop w:val="0"/>
              <w:marBottom w:val="0"/>
              <w:divBdr>
                <w:top w:val="none" w:sz="0" w:space="0" w:color="auto"/>
                <w:left w:val="none" w:sz="0" w:space="0" w:color="auto"/>
                <w:bottom w:val="none" w:sz="0" w:space="0" w:color="auto"/>
                <w:right w:val="none" w:sz="0" w:space="0" w:color="auto"/>
              </w:divBdr>
            </w:div>
          </w:divsChild>
        </w:div>
        <w:div w:id="2144686759">
          <w:marLeft w:val="0"/>
          <w:marRight w:val="0"/>
          <w:marTop w:val="0"/>
          <w:marBottom w:val="0"/>
          <w:divBdr>
            <w:top w:val="none" w:sz="0" w:space="0" w:color="auto"/>
            <w:left w:val="none" w:sz="0" w:space="0" w:color="auto"/>
            <w:bottom w:val="none" w:sz="0" w:space="0" w:color="auto"/>
            <w:right w:val="none" w:sz="0" w:space="0" w:color="auto"/>
          </w:divBdr>
          <w:divsChild>
            <w:div w:id="88888739">
              <w:marLeft w:val="0"/>
              <w:marRight w:val="0"/>
              <w:marTop w:val="0"/>
              <w:marBottom w:val="0"/>
              <w:divBdr>
                <w:top w:val="none" w:sz="0" w:space="0" w:color="auto"/>
                <w:left w:val="none" w:sz="0" w:space="0" w:color="auto"/>
                <w:bottom w:val="none" w:sz="0" w:space="0" w:color="auto"/>
                <w:right w:val="none" w:sz="0" w:space="0" w:color="auto"/>
              </w:divBdr>
            </w:div>
          </w:divsChild>
        </w:div>
        <w:div w:id="1355498496">
          <w:marLeft w:val="0"/>
          <w:marRight w:val="0"/>
          <w:marTop w:val="0"/>
          <w:marBottom w:val="0"/>
          <w:divBdr>
            <w:top w:val="none" w:sz="0" w:space="0" w:color="auto"/>
            <w:left w:val="none" w:sz="0" w:space="0" w:color="auto"/>
            <w:bottom w:val="none" w:sz="0" w:space="0" w:color="auto"/>
            <w:right w:val="none" w:sz="0" w:space="0" w:color="auto"/>
          </w:divBdr>
          <w:divsChild>
            <w:div w:id="19011811">
              <w:marLeft w:val="0"/>
              <w:marRight w:val="0"/>
              <w:marTop w:val="0"/>
              <w:marBottom w:val="0"/>
              <w:divBdr>
                <w:top w:val="none" w:sz="0" w:space="0" w:color="auto"/>
                <w:left w:val="none" w:sz="0" w:space="0" w:color="auto"/>
                <w:bottom w:val="none" w:sz="0" w:space="0" w:color="auto"/>
                <w:right w:val="none" w:sz="0" w:space="0" w:color="auto"/>
              </w:divBdr>
            </w:div>
          </w:divsChild>
        </w:div>
        <w:div w:id="916018635">
          <w:marLeft w:val="0"/>
          <w:marRight w:val="0"/>
          <w:marTop w:val="0"/>
          <w:marBottom w:val="0"/>
          <w:divBdr>
            <w:top w:val="none" w:sz="0" w:space="0" w:color="auto"/>
            <w:left w:val="none" w:sz="0" w:space="0" w:color="auto"/>
            <w:bottom w:val="none" w:sz="0" w:space="0" w:color="auto"/>
            <w:right w:val="none" w:sz="0" w:space="0" w:color="auto"/>
          </w:divBdr>
          <w:divsChild>
            <w:div w:id="1527016333">
              <w:marLeft w:val="0"/>
              <w:marRight w:val="0"/>
              <w:marTop w:val="0"/>
              <w:marBottom w:val="0"/>
              <w:divBdr>
                <w:top w:val="none" w:sz="0" w:space="0" w:color="auto"/>
                <w:left w:val="none" w:sz="0" w:space="0" w:color="auto"/>
                <w:bottom w:val="none" w:sz="0" w:space="0" w:color="auto"/>
                <w:right w:val="none" w:sz="0" w:space="0" w:color="auto"/>
              </w:divBdr>
            </w:div>
          </w:divsChild>
        </w:div>
        <w:div w:id="451944884">
          <w:marLeft w:val="0"/>
          <w:marRight w:val="0"/>
          <w:marTop w:val="0"/>
          <w:marBottom w:val="0"/>
          <w:divBdr>
            <w:top w:val="none" w:sz="0" w:space="0" w:color="auto"/>
            <w:left w:val="none" w:sz="0" w:space="0" w:color="auto"/>
            <w:bottom w:val="none" w:sz="0" w:space="0" w:color="auto"/>
            <w:right w:val="none" w:sz="0" w:space="0" w:color="auto"/>
          </w:divBdr>
          <w:divsChild>
            <w:div w:id="2081707675">
              <w:marLeft w:val="0"/>
              <w:marRight w:val="0"/>
              <w:marTop w:val="0"/>
              <w:marBottom w:val="0"/>
              <w:divBdr>
                <w:top w:val="none" w:sz="0" w:space="0" w:color="auto"/>
                <w:left w:val="none" w:sz="0" w:space="0" w:color="auto"/>
                <w:bottom w:val="none" w:sz="0" w:space="0" w:color="auto"/>
                <w:right w:val="none" w:sz="0" w:space="0" w:color="auto"/>
              </w:divBdr>
            </w:div>
          </w:divsChild>
        </w:div>
        <w:div w:id="401876031">
          <w:marLeft w:val="0"/>
          <w:marRight w:val="0"/>
          <w:marTop w:val="0"/>
          <w:marBottom w:val="0"/>
          <w:divBdr>
            <w:top w:val="none" w:sz="0" w:space="0" w:color="auto"/>
            <w:left w:val="none" w:sz="0" w:space="0" w:color="auto"/>
            <w:bottom w:val="none" w:sz="0" w:space="0" w:color="auto"/>
            <w:right w:val="none" w:sz="0" w:space="0" w:color="auto"/>
          </w:divBdr>
          <w:divsChild>
            <w:div w:id="39285055">
              <w:marLeft w:val="0"/>
              <w:marRight w:val="0"/>
              <w:marTop w:val="0"/>
              <w:marBottom w:val="0"/>
              <w:divBdr>
                <w:top w:val="none" w:sz="0" w:space="0" w:color="auto"/>
                <w:left w:val="none" w:sz="0" w:space="0" w:color="auto"/>
                <w:bottom w:val="none" w:sz="0" w:space="0" w:color="auto"/>
                <w:right w:val="none" w:sz="0" w:space="0" w:color="auto"/>
              </w:divBdr>
            </w:div>
          </w:divsChild>
        </w:div>
        <w:div w:id="961810739">
          <w:marLeft w:val="0"/>
          <w:marRight w:val="0"/>
          <w:marTop w:val="0"/>
          <w:marBottom w:val="0"/>
          <w:divBdr>
            <w:top w:val="none" w:sz="0" w:space="0" w:color="auto"/>
            <w:left w:val="none" w:sz="0" w:space="0" w:color="auto"/>
            <w:bottom w:val="none" w:sz="0" w:space="0" w:color="auto"/>
            <w:right w:val="none" w:sz="0" w:space="0" w:color="auto"/>
          </w:divBdr>
          <w:divsChild>
            <w:div w:id="261575687">
              <w:marLeft w:val="0"/>
              <w:marRight w:val="0"/>
              <w:marTop w:val="0"/>
              <w:marBottom w:val="0"/>
              <w:divBdr>
                <w:top w:val="none" w:sz="0" w:space="0" w:color="auto"/>
                <w:left w:val="none" w:sz="0" w:space="0" w:color="auto"/>
                <w:bottom w:val="none" w:sz="0" w:space="0" w:color="auto"/>
                <w:right w:val="none" w:sz="0" w:space="0" w:color="auto"/>
              </w:divBdr>
            </w:div>
          </w:divsChild>
        </w:div>
        <w:div w:id="374041843">
          <w:marLeft w:val="0"/>
          <w:marRight w:val="0"/>
          <w:marTop w:val="0"/>
          <w:marBottom w:val="0"/>
          <w:divBdr>
            <w:top w:val="none" w:sz="0" w:space="0" w:color="auto"/>
            <w:left w:val="none" w:sz="0" w:space="0" w:color="auto"/>
            <w:bottom w:val="none" w:sz="0" w:space="0" w:color="auto"/>
            <w:right w:val="none" w:sz="0" w:space="0" w:color="auto"/>
          </w:divBdr>
          <w:divsChild>
            <w:div w:id="1802455179">
              <w:marLeft w:val="0"/>
              <w:marRight w:val="0"/>
              <w:marTop w:val="0"/>
              <w:marBottom w:val="0"/>
              <w:divBdr>
                <w:top w:val="none" w:sz="0" w:space="0" w:color="auto"/>
                <w:left w:val="none" w:sz="0" w:space="0" w:color="auto"/>
                <w:bottom w:val="none" w:sz="0" w:space="0" w:color="auto"/>
                <w:right w:val="none" w:sz="0" w:space="0" w:color="auto"/>
              </w:divBdr>
            </w:div>
          </w:divsChild>
        </w:div>
        <w:div w:id="544293638">
          <w:marLeft w:val="0"/>
          <w:marRight w:val="0"/>
          <w:marTop w:val="0"/>
          <w:marBottom w:val="0"/>
          <w:divBdr>
            <w:top w:val="none" w:sz="0" w:space="0" w:color="auto"/>
            <w:left w:val="none" w:sz="0" w:space="0" w:color="auto"/>
            <w:bottom w:val="none" w:sz="0" w:space="0" w:color="auto"/>
            <w:right w:val="none" w:sz="0" w:space="0" w:color="auto"/>
          </w:divBdr>
          <w:divsChild>
            <w:div w:id="1024089088">
              <w:marLeft w:val="0"/>
              <w:marRight w:val="0"/>
              <w:marTop w:val="0"/>
              <w:marBottom w:val="0"/>
              <w:divBdr>
                <w:top w:val="none" w:sz="0" w:space="0" w:color="auto"/>
                <w:left w:val="none" w:sz="0" w:space="0" w:color="auto"/>
                <w:bottom w:val="none" w:sz="0" w:space="0" w:color="auto"/>
                <w:right w:val="none" w:sz="0" w:space="0" w:color="auto"/>
              </w:divBdr>
            </w:div>
          </w:divsChild>
        </w:div>
        <w:div w:id="1347949245">
          <w:marLeft w:val="0"/>
          <w:marRight w:val="0"/>
          <w:marTop w:val="0"/>
          <w:marBottom w:val="0"/>
          <w:divBdr>
            <w:top w:val="none" w:sz="0" w:space="0" w:color="auto"/>
            <w:left w:val="none" w:sz="0" w:space="0" w:color="auto"/>
            <w:bottom w:val="none" w:sz="0" w:space="0" w:color="auto"/>
            <w:right w:val="none" w:sz="0" w:space="0" w:color="auto"/>
          </w:divBdr>
          <w:divsChild>
            <w:div w:id="1253120821">
              <w:marLeft w:val="0"/>
              <w:marRight w:val="0"/>
              <w:marTop w:val="0"/>
              <w:marBottom w:val="0"/>
              <w:divBdr>
                <w:top w:val="none" w:sz="0" w:space="0" w:color="auto"/>
                <w:left w:val="none" w:sz="0" w:space="0" w:color="auto"/>
                <w:bottom w:val="none" w:sz="0" w:space="0" w:color="auto"/>
                <w:right w:val="none" w:sz="0" w:space="0" w:color="auto"/>
              </w:divBdr>
            </w:div>
          </w:divsChild>
        </w:div>
        <w:div w:id="1398438192">
          <w:marLeft w:val="0"/>
          <w:marRight w:val="0"/>
          <w:marTop w:val="0"/>
          <w:marBottom w:val="0"/>
          <w:divBdr>
            <w:top w:val="none" w:sz="0" w:space="0" w:color="auto"/>
            <w:left w:val="none" w:sz="0" w:space="0" w:color="auto"/>
            <w:bottom w:val="none" w:sz="0" w:space="0" w:color="auto"/>
            <w:right w:val="none" w:sz="0" w:space="0" w:color="auto"/>
          </w:divBdr>
          <w:divsChild>
            <w:div w:id="1927222729">
              <w:marLeft w:val="0"/>
              <w:marRight w:val="0"/>
              <w:marTop w:val="0"/>
              <w:marBottom w:val="0"/>
              <w:divBdr>
                <w:top w:val="none" w:sz="0" w:space="0" w:color="auto"/>
                <w:left w:val="none" w:sz="0" w:space="0" w:color="auto"/>
                <w:bottom w:val="none" w:sz="0" w:space="0" w:color="auto"/>
                <w:right w:val="none" w:sz="0" w:space="0" w:color="auto"/>
              </w:divBdr>
            </w:div>
          </w:divsChild>
        </w:div>
        <w:div w:id="91246681">
          <w:marLeft w:val="0"/>
          <w:marRight w:val="0"/>
          <w:marTop w:val="0"/>
          <w:marBottom w:val="0"/>
          <w:divBdr>
            <w:top w:val="none" w:sz="0" w:space="0" w:color="auto"/>
            <w:left w:val="none" w:sz="0" w:space="0" w:color="auto"/>
            <w:bottom w:val="none" w:sz="0" w:space="0" w:color="auto"/>
            <w:right w:val="none" w:sz="0" w:space="0" w:color="auto"/>
          </w:divBdr>
          <w:divsChild>
            <w:div w:id="1452751376">
              <w:marLeft w:val="0"/>
              <w:marRight w:val="0"/>
              <w:marTop w:val="0"/>
              <w:marBottom w:val="0"/>
              <w:divBdr>
                <w:top w:val="none" w:sz="0" w:space="0" w:color="auto"/>
                <w:left w:val="none" w:sz="0" w:space="0" w:color="auto"/>
                <w:bottom w:val="none" w:sz="0" w:space="0" w:color="auto"/>
                <w:right w:val="none" w:sz="0" w:space="0" w:color="auto"/>
              </w:divBdr>
            </w:div>
          </w:divsChild>
        </w:div>
        <w:div w:id="215430738">
          <w:marLeft w:val="0"/>
          <w:marRight w:val="0"/>
          <w:marTop w:val="0"/>
          <w:marBottom w:val="0"/>
          <w:divBdr>
            <w:top w:val="none" w:sz="0" w:space="0" w:color="auto"/>
            <w:left w:val="none" w:sz="0" w:space="0" w:color="auto"/>
            <w:bottom w:val="none" w:sz="0" w:space="0" w:color="auto"/>
            <w:right w:val="none" w:sz="0" w:space="0" w:color="auto"/>
          </w:divBdr>
          <w:divsChild>
            <w:div w:id="339547057">
              <w:marLeft w:val="0"/>
              <w:marRight w:val="0"/>
              <w:marTop w:val="0"/>
              <w:marBottom w:val="0"/>
              <w:divBdr>
                <w:top w:val="none" w:sz="0" w:space="0" w:color="auto"/>
                <w:left w:val="none" w:sz="0" w:space="0" w:color="auto"/>
                <w:bottom w:val="none" w:sz="0" w:space="0" w:color="auto"/>
                <w:right w:val="none" w:sz="0" w:space="0" w:color="auto"/>
              </w:divBdr>
            </w:div>
          </w:divsChild>
        </w:div>
        <w:div w:id="611089750">
          <w:marLeft w:val="0"/>
          <w:marRight w:val="0"/>
          <w:marTop w:val="0"/>
          <w:marBottom w:val="0"/>
          <w:divBdr>
            <w:top w:val="none" w:sz="0" w:space="0" w:color="auto"/>
            <w:left w:val="none" w:sz="0" w:space="0" w:color="auto"/>
            <w:bottom w:val="none" w:sz="0" w:space="0" w:color="auto"/>
            <w:right w:val="none" w:sz="0" w:space="0" w:color="auto"/>
          </w:divBdr>
          <w:divsChild>
            <w:div w:id="1871336945">
              <w:marLeft w:val="0"/>
              <w:marRight w:val="0"/>
              <w:marTop w:val="0"/>
              <w:marBottom w:val="0"/>
              <w:divBdr>
                <w:top w:val="none" w:sz="0" w:space="0" w:color="auto"/>
                <w:left w:val="none" w:sz="0" w:space="0" w:color="auto"/>
                <w:bottom w:val="none" w:sz="0" w:space="0" w:color="auto"/>
                <w:right w:val="none" w:sz="0" w:space="0" w:color="auto"/>
              </w:divBdr>
            </w:div>
          </w:divsChild>
        </w:div>
        <w:div w:id="204341764">
          <w:marLeft w:val="0"/>
          <w:marRight w:val="0"/>
          <w:marTop w:val="0"/>
          <w:marBottom w:val="0"/>
          <w:divBdr>
            <w:top w:val="none" w:sz="0" w:space="0" w:color="auto"/>
            <w:left w:val="none" w:sz="0" w:space="0" w:color="auto"/>
            <w:bottom w:val="none" w:sz="0" w:space="0" w:color="auto"/>
            <w:right w:val="none" w:sz="0" w:space="0" w:color="auto"/>
          </w:divBdr>
          <w:divsChild>
            <w:div w:id="202520780">
              <w:marLeft w:val="0"/>
              <w:marRight w:val="0"/>
              <w:marTop w:val="0"/>
              <w:marBottom w:val="0"/>
              <w:divBdr>
                <w:top w:val="none" w:sz="0" w:space="0" w:color="auto"/>
                <w:left w:val="none" w:sz="0" w:space="0" w:color="auto"/>
                <w:bottom w:val="none" w:sz="0" w:space="0" w:color="auto"/>
                <w:right w:val="none" w:sz="0" w:space="0" w:color="auto"/>
              </w:divBdr>
            </w:div>
          </w:divsChild>
        </w:div>
        <w:div w:id="955134530">
          <w:marLeft w:val="0"/>
          <w:marRight w:val="0"/>
          <w:marTop w:val="0"/>
          <w:marBottom w:val="0"/>
          <w:divBdr>
            <w:top w:val="none" w:sz="0" w:space="0" w:color="auto"/>
            <w:left w:val="none" w:sz="0" w:space="0" w:color="auto"/>
            <w:bottom w:val="none" w:sz="0" w:space="0" w:color="auto"/>
            <w:right w:val="none" w:sz="0" w:space="0" w:color="auto"/>
          </w:divBdr>
          <w:divsChild>
            <w:div w:id="1791624023">
              <w:marLeft w:val="0"/>
              <w:marRight w:val="0"/>
              <w:marTop w:val="0"/>
              <w:marBottom w:val="0"/>
              <w:divBdr>
                <w:top w:val="none" w:sz="0" w:space="0" w:color="auto"/>
                <w:left w:val="none" w:sz="0" w:space="0" w:color="auto"/>
                <w:bottom w:val="none" w:sz="0" w:space="0" w:color="auto"/>
                <w:right w:val="none" w:sz="0" w:space="0" w:color="auto"/>
              </w:divBdr>
            </w:div>
          </w:divsChild>
        </w:div>
        <w:div w:id="1733431593">
          <w:marLeft w:val="0"/>
          <w:marRight w:val="0"/>
          <w:marTop w:val="0"/>
          <w:marBottom w:val="0"/>
          <w:divBdr>
            <w:top w:val="none" w:sz="0" w:space="0" w:color="auto"/>
            <w:left w:val="none" w:sz="0" w:space="0" w:color="auto"/>
            <w:bottom w:val="none" w:sz="0" w:space="0" w:color="auto"/>
            <w:right w:val="none" w:sz="0" w:space="0" w:color="auto"/>
          </w:divBdr>
          <w:divsChild>
            <w:div w:id="800420181">
              <w:marLeft w:val="0"/>
              <w:marRight w:val="0"/>
              <w:marTop w:val="0"/>
              <w:marBottom w:val="0"/>
              <w:divBdr>
                <w:top w:val="none" w:sz="0" w:space="0" w:color="auto"/>
                <w:left w:val="none" w:sz="0" w:space="0" w:color="auto"/>
                <w:bottom w:val="none" w:sz="0" w:space="0" w:color="auto"/>
                <w:right w:val="none" w:sz="0" w:space="0" w:color="auto"/>
              </w:divBdr>
            </w:div>
          </w:divsChild>
        </w:div>
        <w:div w:id="1859348948">
          <w:marLeft w:val="0"/>
          <w:marRight w:val="0"/>
          <w:marTop w:val="0"/>
          <w:marBottom w:val="0"/>
          <w:divBdr>
            <w:top w:val="none" w:sz="0" w:space="0" w:color="auto"/>
            <w:left w:val="none" w:sz="0" w:space="0" w:color="auto"/>
            <w:bottom w:val="none" w:sz="0" w:space="0" w:color="auto"/>
            <w:right w:val="none" w:sz="0" w:space="0" w:color="auto"/>
          </w:divBdr>
          <w:divsChild>
            <w:div w:id="1580167149">
              <w:marLeft w:val="0"/>
              <w:marRight w:val="0"/>
              <w:marTop w:val="0"/>
              <w:marBottom w:val="0"/>
              <w:divBdr>
                <w:top w:val="none" w:sz="0" w:space="0" w:color="auto"/>
                <w:left w:val="none" w:sz="0" w:space="0" w:color="auto"/>
                <w:bottom w:val="none" w:sz="0" w:space="0" w:color="auto"/>
                <w:right w:val="none" w:sz="0" w:space="0" w:color="auto"/>
              </w:divBdr>
            </w:div>
          </w:divsChild>
        </w:div>
        <w:div w:id="373508421">
          <w:marLeft w:val="0"/>
          <w:marRight w:val="0"/>
          <w:marTop w:val="0"/>
          <w:marBottom w:val="0"/>
          <w:divBdr>
            <w:top w:val="none" w:sz="0" w:space="0" w:color="auto"/>
            <w:left w:val="none" w:sz="0" w:space="0" w:color="auto"/>
            <w:bottom w:val="none" w:sz="0" w:space="0" w:color="auto"/>
            <w:right w:val="none" w:sz="0" w:space="0" w:color="auto"/>
          </w:divBdr>
          <w:divsChild>
            <w:div w:id="49815952">
              <w:marLeft w:val="0"/>
              <w:marRight w:val="0"/>
              <w:marTop w:val="0"/>
              <w:marBottom w:val="0"/>
              <w:divBdr>
                <w:top w:val="none" w:sz="0" w:space="0" w:color="auto"/>
                <w:left w:val="none" w:sz="0" w:space="0" w:color="auto"/>
                <w:bottom w:val="none" w:sz="0" w:space="0" w:color="auto"/>
                <w:right w:val="none" w:sz="0" w:space="0" w:color="auto"/>
              </w:divBdr>
            </w:div>
          </w:divsChild>
        </w:div>
        <w:div w:id="2044820464">
          <w:marLeft w:val="0"/>
          <w:marRight w:val="0"/>
          <w:marTop w:val="0"/>
          <w:marBottom w:val="0"/>
          <w:divBdr>
            <w:top w:val="none" w:sz="0" w:space="0" w:color="auto"/>
            <w:left w:val="none" w:sz="0" w:space="0" w:color="auto"/>
            <w:bottom w:val="none" w:sz="0" w:space="0" w:color="auto"/>
            <w:right w:val="none" w:sz="0" w:space="0" w:color="auto"/>
          </w:divBdr>
          <w:divsChild>
            <w:div w:id="1953393468">
              <w:marLeft w:val="0"/>
              <w:marRight w:val="0"/>
              <w:marTop w:val="0"/>
              <w:marBottom w:val="0"/>
              <w:divBdr>
                <w:top w:val="none" w:sz="0" w:space="0" w:color="auto"/>
                <w:left w:val="none" w:sz="0" w:space="0" w:color="auto"/>
                <w:bottom w:val="none" w:sz="0" w:space="0" w:color="auto"/>
                <w:right w:val="none" w:sz="0" w:space="0" w:color="auto"/>
              </w:divBdr>
            </w:div>
          </w:divsChild>
        </w:div>
        <w:div w:id="61294037">
          <w:marLeft w:val="0"/>
          <w:marRight w:val="0"/>
          <w:marTop w:val="0"/>
          <w:marBottom w:val="0"/>
          <w:divBdr>
            <w:top w:val="none" w:sz="0" w:space="0" w:color="auto"/>
            <w:left w:val="none" w:sz="0" w:space="0" w:color="auto"/>
            <w:bottom w:val="none" w:sz="0" w:space="0" w:color="auto"/>
            <w:right w:val="none" w:sz="0" w:space="0" w:color="auto"/>
          </w:divBdr>
          <w:divsChild>
            <w:div w:id="1415856219">
              <w:marLeft w:val="0"/>
              <w:marRight w:val="0"/>
              <w:marTop w:val="0"/>
              <w:marBottom w:val="0"/>
              <w:divBdr>
                <w:top w:val="none" w:sz="0" w:space="0" w:color="auto"/>
                <w:left w:val="none" w:sz="0" w:space="0" w:color="auto"/>
                <w:bottom w:val="none" w:sz="0" w:space="0" w:color="auto"/>
                <w:right w:val="none" w:sz="0" w:space="0" w:color="auto"/>
              </w:divBdr>
            </w:div>
          </w:divsChild>
        </w:div>
        <w:div w:id="965892822">
          <w:marLeft w:val="0"/>
          <w:marRight w:val="0"/>
          <w:marTop w:val="0"/>
          <w:marBottom w:val="0"/>
          <w:divBdr>
            <w:top w:val="none" w:sz="0" w:space="0" w:color="auto"/>
            <w:left w:val="none" w:sz="0" w:space="0" w:color="auto"/>
            <w:bottom w:val="none" w:sz="0" w:space="0" w:color="auto"/>
            <w:right w:val="none" w:sz="0" w:space="0" w:color="auto"/>
          </w:divBdr>
          <w:divsChild>
            <w:div w:id="206769024">
              <w:marLeft w:val="0"/>
              <w:marRight w:val="0"/>
              <w:marTop w:val="0"/>
              <w:marBottom w:val="0"/>
              <w:divBdr>
                <w:top w:val="none" w:sz="0" w:space="0" w:color="auto"/>
                <w:left w:val="none" w:sz="0" w:space="0" w:color="auto"/>
                <w:bottom w:val="none" w:sz="0" w:space="0" w:color="auto"/>
                <w:right w:val="none" w:sz="0" w:space="0" w:color="auto"/>
              </w:divBdr>
            </w:div>
          </w:divsChild>
        </w:div>
        <w:div w:id="74985173">
          <w:marLeft w:val="0"/>
          <w:marRight w:val="0"/>
          <w:marTop w:val="0"/>
          <w:marBottom w:val="0"/>
          <w:divBdr>
            <w:top w:val="none" w:sz="0" w:space="0" w:color="auto"/>
            <w:left w:val="none" w:sz="0" w:space="0" w:color="auto"/>
            <w:bottom w:val="none" w:sz="0" w:space="0" w:color="auto"/>
            <w:right w:val="none" w:sz="0" w:space="0" w:color="auto"/>
          </w:divBdr>
          <w:divsChild>
            <w:div w:id="1784491675">
              <w:marLeft w:val="0"/>
              <w:marRight w:val="0"/>
              <w:marTop w:val="0"/>
              <w:marBottom w:val="0"/>
              <w:divBdr>
                <w:top w:val="none" w:sz="0" w:space="0" w:color="auto"/>
                <w:left w:val="none" w:sz="0" w:space="0" w:color="auto"/>
                <w:bottom w:val="none" w:sz="0" w:space="0" w:color="auto"/>
                <w:right w:val="none" w:sz="0" w:space="0" w:color="auto"/>
              </w:divBdr>
            </w:div>
          </w:divsChild>
        </w:div>
        <w:div w:id="1212306988">
          <w:marLeft w:val="0"/>
          <w:marRight w:val="0"/>
          <w:marTop w:val="0"/>
          <w:marBottom w:val="0"/>
          <w:divBdr>
            <w:top w:val="none" w:sz="0" w:space="0" w:color="auto"/>
            <w:left w:val="none" w:sz="0" w:space="0" w:color="auto"/>
            <w:bottom w:val="none" w:sz="0" w:space="0" w:color="auto"/>
            <w:right w:val="none" w:sz="0" w:space="0" w:color="auto"/>
          </w:divBdr>
          <w:divsChild>
            <w:div w:id="702053964">
              <w:marLeft w:val="0"/>
              <w:marRight w:val="0"/>
              <w:marTop w:val="0"/>
              <w:marBottom w:val="0"/>
              <w:divBdr>
                <w:top w:val="none" w:sz="0" w:space="0" w:color="auto"/>
                <w:left w:val="none" w:sz="0" w:space="0" w:color="auto"/>
                <w:bottom w:val="none" w:sz="0" w:space="0" w:color="auto"/>
                <w:right w:val="none" w:sz="0" w:space="0" w:color="auto"/>
              </w:divBdr>
            </w:div>
          </w:divsChild>
        </w:div>
        <w:div w:id="363487446">
          <w:marLeft w:val="0"/>
          <w:marRight w:val="0"/>
          <w:marTop w:val="0"/>
          <w:marBottom w:val="0"/>
          <w:divBdr>
            <w:top w:val="none" w:sz="0" w:space="0" w:color="auto"/>
            <w:left w:val="none" w:sz="0" w:space="0" w:color="auto"/>
            <w:bottom w:val="none" w:sz="0" w:space="0" w:color="auto"/>
            <w:right w:val="none" w:sz="0" w:space="0" w:color="auto"/>
          </w:divBdr>
          <w:divsChild>
            <w:div w:id="2041203334">
              <w:marLeft w:val="0"/>
              <w:marRight w:val="0"/>
              <w:marTop w:val="0"/>
              <w:marBottom w:val="0"/>
              <w:divBdr>
                <w:top w:val="none" w:sz="0" w:space="0" w:color="auto"/>
                <w:left w:val="none" w:sz="0" w:space="0" w:color="auto"/>
                <w:bottom w:val="none" w:sz="0" w:space="0" w:color="auto"/>
                <w:right w:val="none" w:sz="0" w:space="0" w:color="auto"/>
              </w:divBdr>
            </w:div>
          </w:divsChild>
        </w:div>
        <w:div w:id="1994408948">
          <w:marLeft w:val="0"/>
          <w:marRight w:val="0"/>
          <w:marTop w:val="0"/>
          <w:marBottom w:val="0"/>
          <w:divBdr>
            <w:top w:val="none" w:sz="0" w:space="0" w:color="auto"/>
            <w:left w:val="none" w:sz="0" w:space="0" w:color="auto"/>
            <w:bottom w:val="none" w:sz="0" w:space="0" w:color="auto"/>
            <w:right w:val="none" w:sz="0" w:space="0" w:color="auto"/>
          </w:divBdr>
          <w:divsChild>
            <w:div w:id="439685951">
              <w:marLeft w:val="0"/>
              <w:marRight w:val="0"/>
              <w:marTop w:val="0"/>
              <w:marBottom w:val="0"/>
              <w:divBdr>
                <w:top w:val="none" w:sz="0" w:space="0" w:color="auto"/>
                <w:left w:val="none" w:sz="0" w:space="0" w:color="auto"/>
                <w:bottom w:val="none" w:sz="0" w:space="0" w:color="auto"/>
                <w:right w:val="none" w:sz="0" w:space="0" w:color="auto"/>
              </w:divBdr>
            </w:div>
          </w:divsChild>
        </w:div>
        <w:div w:id="203368108">
          <w:marLeft w:val="0"/>
          <w:marRight w:val="0"/>
          <w:marTop w:val="0"/>
          <w:marBottom w:val="0"/>
          <w:divBdr>
            <w:top w:val="none" w:sz="0" w:space="0" w:color="auto"/>
            <w:left w:val="none" w:sz="0" w:space="0" w:color="auto"/>
            <w:bottom w:val="none" w:sz="0" w:space="0" w:color="auto"/>
            <w:right w:val="none" w:sz="0" w:space="0" w:color="auto"/>
          </w:divBdr>
          <w:divsChild>
            <w:div w:id="348457148">
              <w:marLeft w:val="0"/>
              <w:marRight w:val="0"/>
              <w:marTop w:val="0"/>
              <w:marBottom w:val="0"/>
              <w:divBdr>
                <w:top w:val="none" w:sz="0" w:space="0" w:color="auto"/>
                <w:left w:val="none" w:sz="0" w:space="0" w:color="auto"/>
                <w:bottom w:val="none" w:sz="0" w:space="0" w:color="auto"/>
                <w:right w:val="none" w:sz="0" w:space="0" w:color="auto"/>
              </w:divBdr>
            </w:div>
          </w:divsChild>
        </w:div>
        <w:div w:id="1927613386">
          <w:marLeft w:val="0"/>
          <w:marRight w:val="0"/>
          <w:marTop w:val="0"/>
          <w:marBottom w:val="0"/>
          <w:divBdr>
            <w:top w:val="none" w:sz="0" w:space="0" w:color="auto"/>
            <w:left w:val="none" w:sz="0" w:space="0" w:color="auto"/>
            <w:bottom w:val="none" w:sz="0" w:space="0" w:color="auto"/>
            <w:right w:val="none" w:sz="0" w:space="0" w:color="auto"/>
          </w:divBdr>
          <w:divsChild>
            <w:div w:id="747653468">
              <w:marLeft w:val="0"/>
              <w:marRight w:val="0"/>
              <w:marTop w:val="0"/>
              <w:marBottom w:val="0"/>
              <w:divBdr>
                <w:top w:val="none" w:sz="0" w:space="0" w:color="auto"/>
                <w:left w:val="none" w:sz="0" w:space="0" w:color="auto"/>
                <w:bottom w:val="none" w:sz="0" w:space="0" w:color="auto"/>
                <w:right w:val="none" w:sz="0" w:space="0" w:color="auto"/>
              </w:divBdr>
            </w:div>
          </w:divsChild>
        </w:div>
        <w:div w:id="146552460">
          <w:marLeft w:val="0"/>
          <w:marRight w:val="0"/>
          <w:marTop w:val="0"/>
          <w:marBottom w:val="0"/>
          <w:divBdr>
            <w:top w:val="none" w:sz="0" w:space="0" w:color="auto"/>
            <w:left w:val="none" w:sz="0" w:space="0" w:color="auto"/>
            <w:bottom w:val="none" w:sz="0" w:space="0" w:color="auto"/>
            <w:right w:val="none" w:sz="0" w:space="0" w:color="auto"/>
          </w:divBdr>
          <w:divsChild>
            <w:div w:id="1184780234">
              <w:marLeft w:val="0"/>
              <w:marRight w:val="0"/>
              <w:marTop w:val="0"/>
              <w:marBottom w:val="0"/>
              <w:divBdr>
                <w:top w:val="none" w:sz="0" w:space="0" w:color="auto"/>
                <w:left w:val="none" w:sz="0" w:space="0" w:color="auto"/>
                <w:bottom w:val="none" w:sz="0" w:space="0" w:color="auto"/>
                <w:right w:val="none" w:sz="0" w:space="0" w:color="auto"/>
              </w:divBdr>
            </w:div>
          </w:divsChild>
        </w:div>
        <w:div w:id="2059163262">
          <w:marLeft w:val="0"/>
          <w:marRight w:val="0"/>
          <w:marTop w:val="0"/>
          <w:marBottom w:val="0"/>
          <w:divBdr>
            <w:top w:val="none" w:sz="0" w:space="0" w:color="auto"/>
            <w:left w:val="none" w:sz="0" w:space="0" w:color="auto"/>
            <w:bottom w:val="none" w:sz="0" w:space="0" w:color="auto"/>
            <w:right w:val="none" w:sz="0" w:space="0" w:color="auto"/>
          </w:divBdr>
          <w:divsChild>
            <w:div w:id="574974396">
              <w:marLeft w:val="0"/>
              <w:marRight w:val="0"/>
              <w:marTop w:val="0"/>
              <w:marBottom w:val="0"/>
              <w:divBdr>
                <w:top w:val="none" w:sz="0" w:space="0" w:color="auto"/>
                <w:left w:val="none" w:sz="0" w:space="0" w:color="auto"/>
                <w:bottom w:val="none" w:sz="0" w:space="0" w:color="auto"/>
                <w:right w:val="none" w:sz="0" w:space="0" w:color="auto"/>
              </w:divBdr>
            </w:div>
          </w:divsChild>
        </w:div>
        <w:div w:id="1735665179">
          <w:marLeft w:val="0"/>
          <w:marRight w:val="0"/>
          <w:marTop w:val="0"/>
          <w:marBottom w:val="0"/>
          <w:divBdr>
            <w:top w:val="none" w:sz="0" w:space="0" w:color="auto"/>
            <w:left w:val="none" w:sz="0" w:space="0" w:color="auto"/>
            <w:bottom w:val="none" w:sz="0" w:space="0" w:color="auto"/>
            <w:right w:val="none" w:sz="0" w:space="0" w:color="auto"/>
          </w:divBdr>
          <w:divsChild>
            <w:div w:id="1161387444">
              <w:marLeft w:val="0"/>
              <w:marRight w:val="0"/>
              <w:marTop w:val="0"/>
              <w:marBottom w:val="0"/>
              <w:divBdr>
                <w:top w:val="none" w:sz="0" w:space="0" w:color="auto"/>
                <w:left w:val="none" w:sz="0" w:space="0" w:color="auto"/>
                <w:bottom w:val="none" w:sz="0" w:space="0" w:color="auto"/>
                <w:right w:val="none" w:sz="0" w:space="0" w:color="auto"/>
              </w:divBdr>
            </w:div>
          </w:divsChild>
        </w:div>
        <w:div w:id="59719718">
          <w:marLeft w:val="0"/>
          <w:marRight w:val="0"/>
          <w:marTop w:val="0"/>
          <w:marBottom w:val="0"/>
          <w:divBdr>
            <w:top w:val="none" w:sz="0" w:space="0" w:color="auto"/>
            <w:left w:val="none" w:sz="0" w:space="0" w:color="auto"/>
            <w:bottom w:val="none" w:sz="0" w:space="0" w:color="auto"/>
            <w:right w:val="none" w:sz="0" w:space="0" w:color="auto"/>
          </w:divBdr>
          <w:divsChild>
            <w:div w:id="1864856824">
              <w:marLeft w:val="0"/>
              <w:marRight w:val="0"/>
              <w:marTop w:val="0"/>
              <w:marBottom w:val="0"/>
              <w:divBdr>
                <w:top w:val="none" w:sz="0" w:space="0" w:color="auto"/>
                <w:left w:val="none" w:sz="0" w:space="0" w:color="auto"/>
                <w:bottom w:val="none" w:sz="0" w:space="0" w:color="auto"/>
                <w:right w:val="none" w:sz="0" w:space="0" w:color="auto"/>
              </w:divBdr>
            </w:div>
          </w:divsChild>
        </w:div>
        <w:div w:id="900602274">
          <w:marLeft w:val="0"/>
          <w:marRight w:val="0"/>
          <w:marTop w:val="0"/>
          <w:marBottom w:val="0"/>
          <w:divBdr>
            <w:top w:val="none" w:sz="0" w:space="0" w:color="auto"/>
            <w:left w:val="none" w:sz="0" w:space="0" w:color="auto"/>
            <w:bottom w:val="none" w:sz="0" w:space="0" w:color="auto"/>
            <w:right w:val="none" w:sz="0" w:space="0" w:color="auto"/>
          </w:divBdr>
          <w:divsChild>
            <w:div w:id="206987716">
              <w:marLeft w:val="0"/>
              <w:marRight w:val="0"/>
              <w:marTop w:val="0"/>
              <w:marBottom w:val="0"/>
              <w:divBdr>
                <w:top w:val="none" w:sz="0" w:space="0" w:color="auto"/>
                <w:left w:val="none" w:sz="0" w:space="0" w:color="auto"/>
                <w:bottom w:val="none" w:sz="0" w:space="0" w:color="auto"/>
                <w:right w:val="none" w:sz="0" w:space="0" w:color="auto"/>
              </w:divBdr>
            </w:div>
          </w:divsChild>
        </w:div>
        <w:div w:id="1915242523">
          <w:marLeft w:val="0"/>
          <w:marRight w:val="0"/>
          <w:marTop w:val="0"/>
          <w:marBottom w:val="0"/>
          <w:divBdr>
            <w:top w:val="none" w:sz="0" w:space="0" w:color="auto"/>
            <w:left w:val="none" w:sz="0" w:space="0" w:color="auto"/>
            <w:bottom w:val="none" w:sz="0" w:space="0" w:color="auto"/>
            <w:right w:val="none" w:sz="0" w:space="0" w:color="auto"/>
          </w:divBdr>
          <w:divsChild>
            <w:div w:id="2096243544">
              <w:marLeft w:val="0"/>
              <w:marRight w:val="0"/>
              <w:marTop w:val="0"/>
              <w:marBottom w:val="0"/>
              <w:divBdr>
                <w:top w:val="none" w:sz="0" w:space="0" w:color="auto"/>
                <w:left w:val="none" w:sz="0" w:space="0" w:color="auto"/>
                <w:bottom w:val="none" w:sz="0" w:space="0" w:color="auto"/>
                <w:right w:val="none" w:sz="0" w:space="0" w:color="auto"/>
              </w:divBdr>
            </w:div>
          </w:divsChild>
        </w:div>
        <w:div w:id="459761925">
          <w:marLeft w:val="0"/>
          <w:marRight w:val="0"/>
          <w:marTop w:val="0"/>
          <w:marBottom w:val="0"/>
          <w:divBdr>
            <w:top w:val="none" w:sz="0" w:space="0" w:color="auto"/>
            <w:left w:val="none" w:sz="0" w:space="0" w:color="auto"/>
            <w:bottom w:val="none" w:sz="0" w:space="0" w:color="auto"/>
            <w:right w:val="none" w:sz="0" w:space="0" w:color="auto"/>
          </w:divBdr>
          <w:divsChild>
            <w:div w:id="1353219668">
              <w:marLeft w:val="0"/>
              <w:marRight w:val="0"/>
              <w:marTop w:val="0"/>
              <w:marBottom w:val="0"/>
              <w:divBdr>
                <w:top w:val="none" w:sz="0" w:space="0" w:color="auto"/>
                <w:left w:val="none" w:sz="0" w:space="0" w:color="auto"/>
                <w:bottom w:val="none" w:sz="0" w:space="0" w:color="auto"/>
                <w:right w:val="none" w:sz="0" w:space="0" w:color="auto"/>
              </w:divBdr>
            </w:div>
          </w:divsChild>
        </w:div>
        <w:div w:id="1642030610">
          <w:marLeft w:val="0"/>
          <w:marRight w:val="0"/>
          <w:marTop w:val="0"/>
          <w:marBottom w:val="0"/>
          <w:divBdr>
            <w:top w:val="none" w:sz="0" w:space="0" w:color="auto"/>
            <w:left w:val="none" w:sz="0" w:space="0" w:color="auto"/>
            <w:bottom w:val="none" w:sz="0" w:space="0" w:color="auto"/>
            <w:right w:val="none" w:sz="0" w:space="0" w:color="auto"/>
          </w:divBdr>
          <w:divsChild>
            <w:div w:id="243883974">
              <w:marLeft w:val="0"/>
              <w:marRight w:val="0"/>
              <w:marTop w:val="0"/>
              <w:marBottom w:val="0"/>
              <w:divBdr>
                <w:top w:val="none" w:sz="0" w:space="0" w:color="auto"/>
                <w:left w:val="none" w:sz="0" w:space="0" w:color="auto"/>
                <w:bottom w:val="none" w:sz="0" w:space="0" w:color="auto"/>
                <w:right w:val="none" w:sz="0" w:space="0" w:color="auto"/>
              </w:divBdr>
            </w:div>
          </w:divsChild>
        </w:div>
        <w:div w:id="731539647">
          <w:marLeft w:val="0"/>
          <w:marRight w:val="0"/>
          <w:marTop w:val="0"/>
          <w:marBottom w:val="0"/>
          <w:divBdr>
            <w:top w:val="none" w:sz="0" w:space="0" w:color="auto"/>
            <w:left w:val="none" w:sz="0" w:space="0" w:color="auto"/>
            <w:bottom w:val="none" w:sz="0" w:space="0" w:color="auto"/>
            <w:right w:val="none" w:sz="0" w:space="0" w:color="auto"/>
          </w:divBdr>
          <w:divsChild>
            <w:div w:id="1842577325">
              <w:marLeft w:val="0"/>
              <w:marRight w:val="0"/>
              <w:marTop w:val="0"/>
              <w:marBottom w:val="0"/>
              <w:divBdr>
                <w:top w:val="none" w:sz="0" w:space="0" w:color="auto"/>
                <w:left w:val="none" w:sz="0" w:space="0" w:color="auto"/>
                <w:bottom w:val="none" w:sz="0" w:space="0" w:color="auto"/>
                <w:right w:val="none" w:sz="0" w:space="0" w:color="auto"/>
              </w:divBdr>
            </w:div>
          </w:divsChild>
        </w:div>
        <w:div w:id="1875996480">
          <w:marLeft w:val="0"/>
          <w:marRight w:val="0"/>
          <w:marTop w:val="0"/>
          <w:marBottom w:val="0"/>
          <w:divBdr>
            <w:top w:val="none" w:sz="0" w:space="0" w:color="auto"/>
            <w:left w:val="none" w:sz="0" w:space="0" w:color="auto"/>
            <w:bottom w:val="none" w:sz="0" w:space="0" w:color="auto"/>
            <w:right w:val="none" w:sz="0" w:space="0" w:color="auto"/>
          </w:divBdr>
          <w:divsChild>
            <w:div w:id="510923423">
              <w:marLeft w:val="0"/>
              <w:marRight w:val="0"/>
              <w:marTop w:val="0"/>
              <w:marBottom w:val="0"/>
              <w:divBdr>
                <w:top w:val="none" w:sz="0" w:space="0" w:color="auto"/>
                <w:left w:val="none" w:sz="0" w:space="0" w:color="auto"/>
                <w:bottom w:val="none" w:sz="0" w:space="0" w:color="auto"/>
                <w:right w:val="none" w:sz="0" w:space="0" w:color="auto"/>
              </w:divBdr>
            </w:div>
          </w:divsChild>
        </w:div>
        <w:div w:id="1873498358">
          <w:marLeft w:val="0"/>
          <w:marRight w:val="0"/>
          <w:marTop w:val="0"/>
          <w:marBottom w:val="0"/>
          <w:divBdr>
            <w:top w:val="none" w:sz="0" w:space="0" w:color="auto"/>
            <w:left w:val="none" w:sz="0" w:space="0" w:color="auto"/>
            <w:bottom w:val="none" w:sz="0" w:space="0" w:color="auto"/>
            <w:right w:val="none" w:sz="0" w:space="0" w:color="auto"/>
          </w:divBdr>
          <w:divsChild>
            <w:div w:id="300119258">
              <w:marLeft w:val="0"/>
              <w:marRight w:val="0"/>
              <w:marTop w:val="0"/>
              <w:marBottom w:val="0"/>
              <w:divBdr>
                <w:top w:val="none" w:sz="0" w:space="0" w:color="auto"/>
                <w:left w:val="none" w:sz="0" w:space="0" w:color="auto"/>
                <w:bottom w:val="none" w:sz="0" w:space="0" w:color="auto"/>
                <w:right w:val="none" w:sz="0" w:space="0" w:color="auto"/>
              </w:divBdr>
            </w:div>
          </w:divsChild>
        </w:div>
        <w:div w:id="48921847">
          <w:marLeft w:val="0"/>
          <w:marRight w:val="0"/>
          <w:marTop w:val="0"/>
          <w:marBottom w:val="0"/>
          <w:divBdr>
            <w:top w:val="none" w:sz="0" w:space="0" w:color="auto"/>
            <w:left w:val="none" w:sz="0" w:space="0" w:color="auto"/>
            <w:bottom w:val="none" w:sz="0" w:space="0" w:color="auto"/>
            <w:right w:val="none" w:sz="0" w:space="0" w:color="auto"/>
          </w:divBdr>
          <w:divsChild>
            <w:div w:id="496463569">
              <w:marLeft w:val="0"/>
              <w:marRight w:val="0"/>
              <w:marTop w:val="0"/>
              <w:marBottom w:val="0"/>
              <w:divBdr>
                <w:top w:val="none" w:sz="0" w:space="0" w:color="auto"/>
                <w:left w:val="none" w:sz="0" w:space="0" w:color="auto"/>
                <w:bottom w:val="none" w:sz="0" w:space="0" w:color="auto"/>
                <w:right w:val="none" w:sz="0" w:space="0" w:color="auto"/>
              </w:divBdr>
            </w:div>
          </w:divsChild>
        </w:div>
        <w:div w:id="2060081288">
          <w:marLeft w:val="0"/>
          <w:marRight w:val="0"/>
          <w:marTop w:val="0"/>
          <w:marBottom w:val="0"/>
          <w:divBdr>
            <w:top w:val="none" w:sz="0" w:space="0" w:color="auto"/>
            <w:left w:val="none" w:sz="0" w:space="0" w:color="auto"/>
            <w:bottom w:val="none" w:sz="0" w:space="0" w:color="auto"/>
            <w:right w:val="none" w:sz="0" w:space="0" w:color="auto"/>
          </w:divBdr>
          <w:divsChild>
            <w:div w:id="1100561572">
              <w:marLeft w:val="0"/>
              <w:marRight w:val="0"/>
              <w:marTop w:val="0"/>
              <w:marBottom w:val="0"/>
              <w:divBdr>
                <w:top w:val="none" w:sz="0" w:space="0" w:color="auto"/>
                <w:left w:val="none" w:sz="0" w:space="0" w:color="auto"/>
                <w:bottom w:val="none" w:sz="0" w:space="0" w:color="auto"/>
                <w:right w:val="none" w:sz="0" w:space="0" w:color="auto"/>
              </w:divBdr>
            </w:div>
          </w:divsChild>
        </w:div>
        <w:div w:id="712774119">
          <w:marLeft w:val="0"/>
          <w:marRight w:val="0"/>
          <w:marTop w:val="0"/>
          <w:marBottom w:val="0"/>
          <w:divBdr>
            <w:top w:val="none" w:sz="0" w:space="0" w:color="auto"/>
            <w:left w:val="none" w:sz="0" w:space="0" w:color="auto"/>
            <w:bottom w:val="none" w:sz="0" w:space="0" w:color="auto"/>
            <w:right w:val="none" w:sz="0" w:space="0" w:color="auto"/>
          </w:divBdr>
          <w:divsChild>
            <w:div w:id="2119793634">
              <w:marLeft w:val="0"/>
              <w:marRight w:val="0"/>
              <w:marTop w:val="0"/>
              <w:marBottom w:val="0"/>
              <w:divBdr>
                <w:top w:val="none" w:sz="0" w:space="0" w:color="auto"/>
                <w:left w:val="none" w:sz="0" w:space="0" w:color="auto"/>
                <w:bottom w:val="none" w:sz="0" w:space="0" w:color="auto"/>
                <w:right w:val="none" w:sz="0" w:space="0" w:color="auto"/>
              </w:divBdr>
            </w:div>
          </w:divsChild>
        </w:div>
        <w:div w:id="149098847">
          <w:marLeft w:val="0"/>
          <w:marRight w:val="0"/>
          <w:marTop w:val="0"/>
          <w:marBottom w:val="0"/>
          <w:divBdr>
            <w:top w:val="none" w:sz="0" w:space="0" w:color="auto"/>
            <w:left w:val="none" w:sz="0" w:space="0" w:color="auto"/>
            <w:bottom w:val="none" w:sz="0" w:space="0" w:color="auto"/>
            <w:right w:val="none" w:sz="0" w:space="0" w:color="auto"/>
          </w:divBdr>
          <w:divsChild>
            <w:div w:id="1236472563">
              <w:marLeft w:val="0"/>
              <w:marRight w:val="0"/>
              <w:marTop w:val="0"/>
              <w:marBottom w:val="0"/>
              <w:divBdr>
                <w:top w:val="none" w:sz="0" w:space="0" w:color="auto"/>
                <w:left w:val="none" w:sz="0" w:space="0" w:color="auto"/>
                <w:bottom w:val="none" w:sz="0" w:space="0" w:color="auto"/>
                <w:right w:val="none" w:sz="0" w:space="0" w:color="auto"/>
              </w:divBdr>
            </w:div>
          </w:divsChild>
        </w:div>
        <w:div w:id="800731354">
          <w:marLeft w:val="0"/>
          <w:marRight w:val="0"/>
          <w:marTop w:val="0"/>
          <w:marBottom w:val="0"/>
          <w:divBdr>
            <w:top w:val="none" w:sz="0" w:space="0" w:color="auto"/>
            <w:left w:val="none" w:sz="0" w:space="0" w:color="auto"/>
            <w:bottom w:val="none" w:sz="0" w:space="0" w:color="auto"/>
            <w:right w:val="none" w:sz="0" w:space="0" w:color="auto"/>
          </w:divBdr>
          <w:divsChild>
            <w:div w:id="2037778637">
              <w:marLeft w:val="0"/>
              <w:marRight w:val="0"/>
              <w:marTop w:val="0"/>
              <w:marBottom w:val="0"/>
              <w:divBdr>
                <w:top w:val="none" w:sz="0" w:space="0" w:color="auto"/>
                <w:left w:val="none" w:sz="0" w:space="0" w:color="auto"/>
                <w:bottom w:val="none" w:sz="0" w:space="0" w:color="auto"/>
                <w:right w:val="none" w:sz="0" w:space="0" w:color="auto"/>
              </w:divBdr>
            </w:div>
          </w:divsChild>
        </w:div>
        <w:div w:id="1538272050">
          <w:marLeft w:val="0"/>
          <w:marRight w:val="0"/>
          <w:marTop w:val="0"/>
          <w:marBottom w:val="0"/>
          <w:divBdr>
            <w:top w:val="none" w:sz="0" w:space="0" w:color="auto"/>
            <w:left w:val="none" w:sz="0" w:space="0" w:color="auto"/>
            <w:bottom w:val="none" w:sz="0" w:space="0" w:color="auto"/>
            <w:right w:val="none" w:sz="0" w:space="0" w:color="auto"/>
          </w:divBdr>
          <w:divsChild>
            <w:div w:id="1092624465">
              <w:marLeft w:val="0"/>
              <w:marRight w:val="0"/>
              <w:marTop w:val="0"/>
              <w:marBottom w:val="0"/>
              <w:divBdr>
                <w:top w:val="none" w:sz="0" w:space="0" w:color="auto"/>
                <w:left w:val="none" w:sz="0" w:space="0" w:color="auto"/>
                <w:bottom w:val="none" w:sz="0" w:space="0" w:color="auto"/>
                <w:right w:val="none" w:sz="0" w:space="0" w:color="auto"/>
              </w:divBdr>
            </w:div>
          </w:divsChild>
        </w:div>
        <w:div w:id="709186605">
          <w:marLeft w:val="0"/>
          <w:marRight w:val="0"/>
          <w:marTop w:val="0"/>
          <w:marBottom w:val="0"/>
          <w:divBdr>
            <w:top w:val="none" w:sz="0" w:space="0" w:color="auto"/>
            <w:left w:val="none" w:sz="0" w:space="0" w:color="auto"/>
            <w:bottom w:val="none" w:sz="0" w:space="0" w:color="auto"/>
            <w:right w:val="none" w:sz="0" w:space="0" w:color="auto"/>
          </w:divBdr>
          <w:divsChild>
            <w:div w:id="769013364">
              <w:marLeft w:val="0"/>
              <w:marRight w:val="0"/>
              <w:marTop w:val="0"/>
              <w:marBottom w:val="0"/>
              <w:divBdr>
                <w:top w:val="none" w:sz="0" w:space="0" w:color="auto"/>
                <w:left w:val="none" w:sz="0" w:space="0" w:color="auto"/>
                <w:bottom w:val="none" w:sz="0" w:space="0" w:color="auto"/>
                <w:right w:val="none" w:sz="0" w:space="0" w:color="auto"/>
              </w:divBdr>
            </w:div>
          </w:divsChild>
        </w:div>
        <w:div w:id="924801326">
          <w:marLeft w:val="0"/>
          <w:marRight w:val="0"/>
          <w:marTop w:val="0"/>
          <w:marBottom w:val="0"/>
          <w:divBdr>
            <w:top w:val="none" w:sz="0" w:space="0" w:color="auto"/>
            <w:left w:val="none" w:sz="0" w:space="0" w:color="auto"/>
            <w:bottom w:val="none" w:sz="0" w:space="0" w:color="auto"/>
            <w:right w:val="none" w:sz="0" w:space="0" w:color="auto"/>
          </w:divBdr>
          <w:divsChild>
            <w:div w:id="1939218309">
              <w:marLeft w:val="0"/>
              <w:marRight w:val="0"/>
              <w:marTop w:val="0"/>
              <w:marBottom w:val="0"/>
              <w:divBdr>
                <w:top w:val="none" w:sz="0" w:space="0" w:color="auto"/>
                <w:left w:val="none" w:sz="0" w:space="0" w:color="auto"/>
                <w:bottom w:val="none" w:sz="0" w:space="0" w:color="auto"/>
                <w:right w:val="none" w:sz="0" w:space="0" w:color="auto"/>
              </w:divBdr>
            </w:div>
          </w:divsChild>
        </w:div>
        <w:div w:id="855466475">
          <w:marLeft w:val="0"/>
          <w:marRight w:val="0"/>
          <w:marTop w:val="0"/>
          <w:marBottom w:val="0"/>
          <w:divBdr>
            <w:top w:val="none" w:sz="0" w:space="0" w:color="auto"/>
            <w:left w:val="none" w:sz="0" w:space="0" w:color="auto"/>
            <w:bottom w:val="none" w:sz="0" w:space="0" w:color="auto"/>
            <w:right w:val="none" w:sz="0" w:space="0" w:color="auto"/>
          </w:divBdr>
          <w:divsChild>
            <w:div w:id="1394740793">
              <w:marLeft w:val="0"/>
              <w:marRight w:val="0"/>
              <w:marTop w:val="0"/>
              <w:marBottom w:val="0"/>
              <w:divBdr>
                <w:top w:val="none" w:sz="0" w:space="0" w:color="auto"/>
                <w:left w:val="none" w:sz="0" w:space="0" w:color="auto"/>
                <w:bottom w:val="none" w:sz="0" w:space="0" w:color="auto"/>
                <w:right w:val="none" w:sz="0" w:space="0" w:color="auto"/>
              </w:divBdr>
            </w:div>
          </w:divsChild>
        </w:div>
        <w:div w:id="1310745172">
          <w:marLeft w:val="0"/>
          <w:marRight w:val="0"/>
          <w:marTop w:val="0"/>
          <w:marBottom w:val="0"/>
          <w:divBdr>
            <w:top w:val="none" w:sz="0" w:space="0" w:color="auto"/>
            <w:left w:val="none" w:sz="0" w:space="0" w:color="auto"/>
            <w:bottom w:val="none" w:sz="0" w:space="0" w:color="auto"/>
            <w:right w:val="none" w:sz="0" w:space="0" w:color="auto"/>
          </w:divBdr>
          <w:divsChild>
            <w:div w:id="696125055">
              <w:marLeft w:val="0"/>
              <w:marRight w:val="0"/>
              <w:marTop w:val="0"/>
              <w:marBottom w:val="0"/>
              <w:divBdr>
                <w:top w:val="none" w:sz="0" w:space="0" w:color="auto"/>
                <w:left w:val="none" w:sz="0" w:space="0" w:color="auto"/>
                <w:bottom w:val="none" w:sz="0" w:space="0" w:color="auto"/>
                <w:right w:val="none" w:sz="0" w:space="0" w:color="auto"/>
              </w:divBdr>
            </w:div>
          </w:divsChild>
        </w:div>
        <w:div w:id="2037656981">
          <w:marLeft w:val="0"/>
          <w:marRight w:val="0"/>
          <w:marTop w:val="0"/>
          <w:marBottom w:val="0"/>
          <w:divBdr>
            <w:top w:val="none" w:sz="0" w:space="0" w:color="auto"/>
            <w:left w:val="none" w:sz="0" w:space="0" w:color="auto"/>
            <w:bottom w:val="none" w:sz="0" w:space="0" w:color="auto"/>
            <w:right w:val="none" w:sz="0" w:space="0" w:color="auto"/>
          </w:divBdr>
          <w:divsChild>
            <w:div w:id="1331565095">
              <w:marLeft w:val="0"/>
              <w:marRight w:val="0"/>
              <w:marTop w:val="0"/>
              <w:marBottom w:val="0"/>
              <w:divBdr>
                <w:top w:val="none" w:sz="0" w:space="0" w:color="auto"/>
                <w:left w:val="none" w:sz="0" w:space="0" w:color="auto"/>
                <w:bottom w:val="none" w:sz="0" w:space="0" w:color="auto"/>
                <w:right w:val="none" w:sz="0" w:space="0" w:color="auto"/>
              </w:divBdr>
            </w:div>
          </w:divsChild>
        </w:div>
        <w:div w:id="73555663">
          <w:marLeft w:val="0"/>
          <w:marRight w:val="0"/>
          <w:marTop w:val="0"/>
          <w:marBottom w:val="0"/>
          <w:divBdr>
            <w:top w:val="none" w:sz="0" w:space="0" w:color="auto"/>
            <w:left w:val="none" w:sz="0" w:space="0" w:color="auto"/>
            <w:bottom w:val="none" w:sz="0" w:space="0" w:color="auto"/>
            <w:right w:val="none" w:sz="0" w:space="0" w:color="auto"/>
          </w:divBdr>
          <w:divsChild>
            <w:div w:id="1404181573">
              <w:marLeft w:val="0"/>
              <w:marRight w:val="0"/>
              <w:marTop w:val="0"/>
              <w:marBottom w:val="0"/>
              <w:divBdr>
                <w:top w:val="none" w:sz="0" w:space="0" w:color="auto"/>
                <w:left w:val="none" w:sz="0" w:space="0" w:color="auto"/>
                <w:bottom w:val="none" w:sz="0" w:space="0" w:color="auto"/>
                <w:right w:val="none" w:sz="0" w:space="0" w:color="auto"/>
              </w:divBdr>
            </w:div>
          </w:divsChild>
        </w:div>
        <w:div w:id="1842700969">
          <w:marLeft w:val="0"/>
          <w:marRight w:val="0"/>
          <w:marTop w:val="0"/>
          <w:marBottom w:val="0"/>
          <w:divBdr>
            <w:top w:val="none" w:sz="0" w:space="0" w:color="auto"/>
            <w:left w:val="none" w:sz="0" w:space="0" w:color="auto"/>
            <w:bottom w:val="none" w:sz="0" w:space="0" w:color="auto"/>
            <w:right w:val="none" w:sz="0" w:space="0" w:color="auto"/>
          </w:divBdr>
          <w:divsChild>
            <w:div w:id="1032653591">
              <w:marLeft w:val="0"/>
              <w:marRight w:val="0"/>
              <w:marTop w:val="0"/>
              <w:marBottom w:val="0"/>
              <w:divBdr>
                <w:top w:val="none" w:sz="0" w:space="0" w:color="auto"/>
                <w:left w:val="none" w:sz="0" w:space="0" w:color="auto"/>
                <w:bottom w:val="none" w:sz="0" w:space="0" w:color="auto"/>
                <w:right w:val="none" w:sz="0" w:space="0" w:color="auto"/>
              </w:divBdr>
            </w:div>
          </w:divsChild>
        </w:div>
        <w:div w:id="128939651">
          <w:marLeft w:val="0"/>
          <w:marRight w:val="0"/>
          <w:marTop w:val="0"/>
          <w:marBottom w:val="0"/>
          <w:divBdr>
            <w:top w:val="none" w:sz="0" w:space="0" w:color="auto"/>
            <w:left w:val="none" w:sz="0" w:space="0" w:color="auto"/>
            <w:bottom w:val="none" w:sz="0" w:space="0" w:color="auto"/>
            <w:right w:val="none" w:sz="0" w:space="0" w:color="auto"/>
          </w:divBdr>
          <w:divsChild>
            <w:div w:id="272565121">
              <w:marLeft w:val="0"/>
              <w:marRight w:val="0"/>
              <w:marTop w:val="0"/>
              <w:marBottom w:val="0"/>
              <w:divBdr>
                <w:top w:val="none" w:sz="0" w:space="0" w:color="auto"/>
                <w:left w:val="none" w:sz="0" w:space="0" w:color="auto"/>
                <w:bottom w:val="none" w:sz="0" w:space="0" w:color="auto"/>
                <w:right w:val="none" w:sz="0" w:space="0" w:color="auto"/>
              </w:divBdr>
            </w:div>
          </w:divsChild>
        </w:div>
        <w:div w:id="399138440">
          <w:marLeft w:val="0"/>
          <w:marRight w:val="0"/>
          <w:marTop w:val="0"/>
          <w:marBottom w:val="0"/>
          <w:divBdr>
            <w:top w:val="none" w:sz="0" w:space="0" w:color="auto"/>
            <w:left w:val="none" w:sz="0" w:space="0" w:color="auto"/>
            <w:bottom w:val="none" w:sz="0" w:space="0" w:color="auto"/>
            <w:right w:val="none" w:sz="0" w:space="0" w:color="auto"/>
          </w:divBdr>
          <w:divsChild>
            <w:div w:id="647784973">
              <w:marLeft w:val="0"/>
              <w:marRight w:val="0"/>
              <w:marTop w:val="0"/>
              <w:marBottom w:val="0"/>
              <w:divBdr>
                <w:top w:val="none" w:sz="0" w:space="0" w:color="auto"/>
                <w:left w:val="none" w:sz="0" w:space="0" w:color="auto"/>
                <w:bottom w:val="none" w:sz="0" w:space="0" w:color="auto"/>
                <w:right w:val="none" w:sz="0" w:space="0" w:color="auto"/>
              </w:divBdr>
            </w:div>
          </w:divsChild>
        </w:div>
        <w:div w:id="88740675">
          <w:marLeft w:val="0"/>
          <w:marRight w:val="0"/>
          <w:marTop w:val="0"/>
          <w:marBottom w:val="0"/>
          <w:divBdr>
            <w:top w:val="none" w:sz="0" w:space="0" w:color="auto"/>
            <w:left w:val="none" w:sz="0" w:space="0" w:color="auto"/>
            <w:bottom w:val="none" w:sz="0" w:space="0" w:color="auto"/>
            <w:right w:val="none" w:sz="0" w:space="0" w:color="auto"/>
          </w:divBdr>
          <w:divsChild>
            <w:div w:id="524289575">
              <w:marLeft w:val="0"/>
              <w:marRight w:val="0"/>
              <w:marTop w:val="0"/>
              <w:marBottom w:val="0"/>
              <w:divBdr>
                <w:top w:val="none" w:sz="0" w:space="0" w:color="auto"/>
                <w:left w:val="none" w:sz="0" w:space="0" w:color="auto"/>
                <w:bottom w:val="none" w:sz="0" w:space="0" w:color="auto"/>
                <w:right w:val="none" w:sz="0" w:space="0" w:color="auto"/>
              </w:divBdr>
            </w:div>
          </w:divsChild>
        </w:div>
        <w:div w:id="1836919505">
          <w:marLeft w:val="0"/>
          <w:marRight w:val="0"/>
          <w:marTop w:val="0"/>
          <w:marBottom w:val="0"/>
          <w:divBdr>
            <w:top w:val="none" w:sz="0" w:space="0" w:color="auto"/>
            <w:left w:val="none" w:sz="0" w:space="0" w:color="auto"/>
            <w:bottom w:val="none" w:sz="0" w:space="0" w:color="auto"/>
            <w:right w:val="none" w:sz="0" w:space="0" w:color="auto"/>
          </w:divBdr>
          <w:divsChild>
            <w:div w:id="124082465">
              <w:marLeft w:val="0"/>
              <w:marRight w:val="0"/>
              <w:marTop w:val="0"/>
              <w:marBottom w:val="0"/>
              <w:divBdr>
                <w:top w:val="none" w:sz="0" w:space="0" w:color="auto"/>
                <w:left w:val="none" w:sz="0" w:space="0" w:color="auto"/>
                <w:bottom w:val="none" w:sz="0" w:space="0" w:color="auto"/>
                <w:right w:val="none" w:sz="0" w:space="0" w:color="auto"/>
              </w:divBdr>
            </w:div>
          </w:divsChild>
        </w:div>
        <w:div w:id="1182429349">
          <w:marLeft w:val="0"/>
          <w:marRight w:val="0"/>
          <w:marTop w:val="0"/>
          <w:marBottom w:val="0"/>
          <w:divBdr>
            <w:top w:val="none" w:sz="0" w:space="0" w:color="auto"/>
            <w:left w:val="none" w:sz="0" w:space="0" w:color="auto"/>
            <w:bottom w:val="none" w:sz="0" w:space="0" w:color="auto"/>
            <w:right w:val="none" w:sz="0" w:space="0" w:color="auto"/>
          </w:divBdr>
          <w:divsChild>
            <w:div w:id="579095886">
              <w:marLeft w:val="0"/>
              <w:marRight w:val="0"/>
              <w:marTop w:val="0"/>
              <w:marBottom w:val="0"/>
              <w:divBdr>
                <w:top w:val="none" w:sz="0" w:space="0" w:color="auto"/>
                <w:left w:val="none" w:sz="0" w:space="0" w:color="auto"/>
                <w:bottom w:val="none" w:sz="0" w:space="0" w:color="auto"/>
                <w:right w:val="none" w:sz="0" w:space="0" w:color="auto"/>
              </w:divBdr>
            </w:div>
          </w:divsChild>
        </w:div>
        <w:div w:id="1607233769">
          <w:marLeft w:val="0"/>
          <w:marRight w:val="0"/>
          <w:marTop w:val="0"/>
          <w:marBottom w:val="0"/>
          <w:divBdr>
            <w:top w:val="none" w:sz="0" w:space="0" w:color="auto"/>
            <w:left w:val="none" w:sz="0" w:space="0" w:color="auto"/>
            <w:bottom w:val="none" w:sz="0" w:space="0" w:color="auto"/>
            <w:right w:val="none" w:sz="0" w:space="0" w:color="auto"/>
          </w:divBdr>
          <w:divsChild>
            <w:div w:id="597519837">
              <w:marLeft w:val="0"/>
              <w:marRight w:val="0"/>
              <w:marTop w:val="0"/>
              <w:marBottom w:val="0"/>
              <w:divBdr>
                <w:top w:val="none" w:sz="0" w:space="0" w:color="auto"/>
                <w:left w:val="none" w:sz="0" w:space="0" w:color="auto"/>
                <w:bottom w:val="none" w:sz="0" w:space="0" w:color="auto"/>
                <w:right w:val="none" w:sz="0" w:space="0" w:color="auto"/>
              </w:divBdr>
            </w:div>
          </w:divsChild>
        </w:div>
        <w:div w:id="1492407052">
          <w:marLeft w:val="0"/>
          <w:marRight w:val="0"/>
          <w:marTop w:val="0"/>
          <w:marBottom w:val="0"/>
          <w:divBdr>
            <w:top w:val="none" w:sz="0" w:space="0" w:color="auto"/>
            <w:left w:val="none" w:sz="0" w:space="0" w:color="auto"/>
            <w:bottom w:val="none" w:sz="0" w:space="0" w:color="auto"/>
            <w:right w:val="none" w:sz="0" w:space="0" w:color="auto"/>
          </w:divBdr>
          <w:divsChild>
            <w:div w:id="1412312987">
              <w:marLeft w:val="0"/>
              <w:marRight w:val="0"/>
              <w:marTop w:val="0"/>
              <w:marBottom w:val="0"/>
              <w:divBdr>
                <w:top w:val="none" w:sz="0" w:space="0" w:color="auto"/>
                <w:left w:val="none" w:sz="0" w:space="0" w:color="auto"/>
                <w:bottom w:val="none" w:sz="0" w:space="0" w:color="auto"/>
                <w:right w:val="none" w:sz="0" w:space="0" w:color="auto"/>
              </w:divBdr>
            </w:div>
          </w:divsChild>
        </w:div>
        <w:div w:id="1602495204">
          <w:marLeft w:val="0"/>
          <w:marRight w:val="0"/>
          <w:marTop w:val="0"/>
          <w:marBottom w:val="0"/>
          <w:divBdr>
            <w:top w:val="none" w:sz="0" w:space="0" w:color="auto"/>
            <w:left w:val="none" w:sz="0" w:space="0" w:color="auto"/>
            <w:bottom w:val="none" w:sz="0" w:space="0" w:color="auto"/>
            <w:right w:val="none" w:sz="0" w:space="0" w:color="auto"/>
          </w:divBdr>
          <w:divsChild>
            <w:div w:id="198517178">
              <w:marLeft w:val="0"/>
              <w:marRight w:val="0"/>
              <w:marTop w:val="0"/>
              <w:marBottom w:val="0"/>
              <w:divBdr>
                <w:top w:val="none" w:sz="0" w:space="0" w:color="auto"/>
                <w:left w:val="none" w:sz="0" w:space="0" w:color="auto"/>
                <w:bottom w:val="none" w:sz="0" w:space="0" w:color="auto"/>
                <w:right w:val="none" w:sz="0" w:space="0" w:color="auto"/>
              </w:divBdr>
            </w:div>
          </w:divsChild>
        </w:div>
        <w:div w:id="842358397">
          <w:marLeft w:val="0"/>
          <w:marRight w:val="0"/>
          <w:marTop w:val="0"/>
          <w:marBottom w:val="0"/>
          <w:divBdr>
            <w:top w:val="none" w:sz="0" w:space="0" w:color="auto"/>
            <w:left w:val="none" w:sz="0" w:space="0" w:color="auto"/>
            <w:bottom w:val="none" w:sz="0" w:space="0" w:color="auto"/>
            <w:right w:val="none" w:sz="0" w:space="0" w:color="auto"/>
          </w:divBdr>
          <w:divsChild>
            <w:div w:id="287442011">
              <w:marLeft w:val="0"/>
              <w:marRight w:val="0"/>
              <w:marTop w:val="0"/>
              <w:marBottom w:val="0"/>
              <w:divBdr>
                <w:top w:val="none" w:sz="0" w:space="0" w:color="auto"/>
                <w:left w:val="none" w:sz="0" w:space="0" w:color="auto"/>
                <w:bottom w:val="none" w:sz="0" w:space="0" w:color="auto"/>
                <w:right w:val="none" w:sz="0" w:space="0" w:color="auto"/>
              </w:divBdr>
            </w:div>
          </w:divsChild>
        </w:div>
        <w:div w:id="1872182525">
          <w:marLeft w:val="0"/>
          <w:marRight w:val="0"/>
          <w:marTop w:val="0"/>
          <w:marBottom w:val="0"/>
          <w:divBdr>
            <w:top w:val="none" w:sz="0" w:space="0" w:color="auto"/>
            <w:left w:val="none" w:sz="0" w:space="0" w:color="auto"/>
            <w:bottom w:val="none" w:sz="0" w:space="0" w:color="auto"/>
            <w:right w:val="none" w:sz="0" w:space="0" w:color="auto"/>
          </w:divBdr>
          <w:divsChild>
            <w:div w:id="1946568922">
              <w:marLeft w:val="0"/>
              <w:marRight w:val="0"/>
              <w:marTop w:val="0"/>
              <w:marBottom w:val="0"/>
              <w:divBdr>
                <w:top w:val="none" w:sz="0" w:space="0" w:color="auto"/>
                <w:left w:val="none" w:sz="0" w:space="0" w:color="auto"/>
                <w:bottom w:val="none" w:sz="0" w:space="0" w:color="auto"/>
                <w:right w:val="none" w:sz="0" w:space="0" w:color="auto"/>
              </w:divBdr>
            </w:div>
          </w:divsChild>
        </w:div>
        <w:div w:id="1614939602">
          <w:marLeft w:val="0"/>
          <w:marRight w:val="0"/>
          <w:marTop w:val="0"/>
          <w:marBottom w:val="0"/>
          <w:divBdr>
            <w:top w:val="none" w:sz="0" w:space="0" w:color="auto"/>
            <w:left w:val="none" w:sz="0" w:space="0" w:color="auto"/>
            <w:bottom w:val="none" w:sz="0" w:space="0" w:color="auto"/>
            <w:right w:val="none" w:sz="0" w:space="0" w:color="auto"/>
          </w:divBdr>
          <w:divsChild>
            <w:div w:id="1549494719">
              <w:marLeft w:val="0"/>
              <w:marRight w:val="0"/>
              <w:marTop w:val="0"/>
              <w:marBottom w:val="0"/>
              <w:divBdr>
                <w:top w:val="none" w:sz="0" w:space="0" w:color="auto"/>
                <w:left w:val="none" w:sz="0" w:space="0" w:color="auto"/>
                <w:bottom w:val="none" w:sz="0" w:space="0" w:color="auto"/>
                <w:right w:val="none" w:sz="0" w:space="0" w:color="auto"/>
              </w:divBdr>
            </w:div>
          </w:divsChild>
        </w:div>
        <w:div w:id="1925845066">
          <w:marLeft w:val="0"/>
          <w:marRight w:val="0"/>
          <w:marTop w:val="0"/>
          <w:marBottom w:val="0"/>
          <w:divBdr>
            <w:top w:val="none" w:sz="0" w:space="0" w:color="auto"/>
            <w:left w:val="none" w:sz="0" w:space="0" w:color="auto"/>
            <w:bottom w:val="none" w:sz="0" w:space="0" w:color="auto"/>
            <w:right w:val="none" w:sz="0" w:space="0" w:color="auto"/>
          </w:divBdr>
          <w:divsChild>
            <w:div w:id="1141918498">
              <w:marLeft w:val="0"/>
              <w:marRight w:val="0"/>
              <w:marTop w:val="0"/>
              <w:marBottom w:val="0"/>
              <w:divBdr>
                <w:top w:val="none" w:sz="0" w:space="0" w:color="auto"/>
                <w:left w:val="none" w:sz="0" w:space="0" w:color="auto"/>
                <w:bottom w:val="none" w:sz="0" w:space="0" w:color="auto"/>
                <w:right w:val="none" w:sz="0" w:space="0" w:color="auto"/>
              </w:divBdr>
            </w:div>
          </w:divsChild>
        </w:div>
        <w:div w:id="817770617">
          <w:marLeft w:val="0"/>
          <w:marRight w:val="0"/>
          <w:marTop w:val="0"/>
          <w:marBottom w:val="0"/>
          <w:divBdr>
            <w:top w:val="none" w:sz="0" w:space="0" w:color="auto"/>
            <w:left w:val="none" w:sz="0" w:space="0" w:color="auto"/>
            <w:bottom w:val="none" w:sz="0" w:space="0" w:color="auto"/>
            <w:right w:val="none" w:sz="0" w:space="0" w:color="auto"/>
          </w:divBdr>
          <w:divsChild>
            <w:div w:id="2081057514">
              <w:marLeft w:val="0"/>
              <w:marRight w:val="0"/>
              <w:marTop w:val="0"/>
              <w:marBottom w:val="0"/>
              <w:divBdr>
                <w:top w:val="none" w:sz="0" w:space="0" w:color="auto"/>
                <w:left w:val="none" w:sz="0" w:space="0" w:color="auto"/>
                <w:bottom w:val="none" w:sz="0" w:space="0" w:color="auto"/>
                <w:right w:val="none" w:sz="0" w:space="0" w:color="auto"/>
              </w:divBdr>
            </w:div>
          </w:divsChild>
        </w:div>
        <w:div w:id="1316763753">
          <w:marLeft w:val="0"/>
          <w:marRight w:val="0"/>
          <w:marTop w:val="0"/>
          <w:marBottom w:val="0"/>
          <w:divBdr>
            <w:top w:val="none" w:sz="0" w:space="0" w:color="auto"/>
            <w:left w:val="none" w:sz="0" w:space="0" w:color="auto"/>
            <w:bottom w:val="none" w:sz="0" w:space="0" w:color="auto"/>
            <w:right w:val="none" w:sz="0" w:space="0" w:color="auto"/>
          </w:divBdr>
          <w:divsChild>
            <w:div w:id="984704649">
              <w:marLeft w:val="0"/>
              <w:marRight w:val="0"/>
              <w:marTop w:val="0"/>
              <w:marBottom w:val="0"/>
              <w:divBdr>
                <w:top w:val="none" w:sz="0" w:space="0" w:color="auto"/>
                <w:left w:val="none" w:sz="0" w:space="0" w:color="auto"/>
                <w:bottom w:val="none" w:sz="0" w:space="0" w:color="auto"/>
                <w:right w:val="none" w:sz="0" w:space="0" w:color="auto"/>
              </w:divBdr>
            </w:div>
          </w:divsChild>
        </w:div>
        <w:div w:id="1571191132">
          <w:marLeft w:val="0"/>
          <w:marRight w:val="0"/>
          <w:marTop w:val="0"/>
          <w:marBottom w:val="0"/>
          <w:divBdr>
            <w:top w:val="none" w:sz="0" w:space="0" w:color="auto"/>
            <w:left w:val="none" w:sz="0" w:space="0" w:color="auto"/>
            <w:bottom w:val="none" w:sz="0" w:space="0" w:color="auto"/>
            <w:right w:val="none" w:sz="0" w:space="0" w:color="auto"/>
          </w:divBdr>
          <w:divsChild>
            <w:div w:id="480200221">
              <w:marLeft w:val="0"/>
              <w:marRight w:val="0"/>
              <w:marTop w:val="0"/>
              <w:marBottom w:val="0"/>
              <w:divBdr>
                <w:top w:val="none" w:sz="0" w:space="0" w:color="auto"/>
                <w:left w:val="none" w:sz="0" w:space="0" w:color="auto"/>
                <w:bottom w:val="none" w:sz="0" w:space="0" w:color="auto"/>
                <w:right w:val="none" w:sz="0" w:space="0" w:color="auto"/>
              </w:divBdr>
            </w:div>
          </w:divsChild>
        </w:div>
        <w:div w:id="1624463852">
          <w:marLeft w:val="0"/>
          <w:marRight w:val="0"/>
          <w:marTop w:val="0"/>
          <w:marBottom w:val="0"/>
          <w:divBdr>
            <w:top w:val="none" w:sz="0" w:space="0" w:color="auto"/>
            <w:left w:val="none" w:sz="0" w:space="0" w:color="auto"/>
            <w:bottom w:val="none" w:sz="0" w:space="0" w:color="auto"/>
            <w:right w:val="none" w:sz="0" w:space="0" w:color="auto"/>
          </w:divBdr>
          <w:divsChild>
            <w:div w:id="2084401733">
              <w:marLeft w:val="0"/>
              <w:marRight w:val="0"/>
              <w:marTop w:val="0"/>
              <w:marBottom w:val="0"/>
              <w:divBdr>
                <w:top w:val="none" w:sz="0" w:space="0" w:color="auto"/>
                <w:left w:val="none" w:sz="0" w:space="0" w:color="auto"/>
                <w:bottom w:val="none" w:sz="0" w:space="0" w:color="auto"/>
                <w:right w:val="none" w:sz="0" w:space="0" w:color="auto"/>
              </w:divBdr>
            </w:div>
          </w:divsChild>
        </w:div>
        <w:div w:id="1393693296">
          <w:marLeft w:val="0"/>
          <w:marRight w:val="0"/>
          <w:marTop w:val="0"/>
          <w:marBottom w:val="0"/>
          <w:divBdr>
            <w:top w:val="none" w:sz="0" w:space="0" w:color="auto"/>
            <w:left w:val="none" w:sz="0" w:space="0" w:color="auto"/>
            <w:bottom w:val="none" w:sz="0" w:space="0" w:color="auto"/>
            <w:right w:val="none" w:sz="0" w:space="0" w:color="auto"/>
          </w:divBdr>
          <w:divsChild>
            <w:div w:id="1240362477">
              <w:marLeft w:val="0"/>
              <w:marRight w:val="0"/>
              <w:marTop w:val="0"/>
              <w:marBottom w:val="0"/>
              <w:divBdr>
                <w:top w:val="none" w:sz="0" w:space="0" w:color="auto"/>
                <w:left w:val="none" w:sz="0" w:space="0" w:color="auto"/>
                <w:bottom w:val="none" w:sz="0" w:space="0" w:color="auto"/>
                <w:right w:val="none" w:sz="0" w:space="0" w:color="auto"/>
              </w:divBdr>
            </w:div>
          </w:divsChild>
        </w:div>
        <w:div w:id="1355184048">
          <w:marLeft w:val="0"/>
          <w:marRight w:val="0"/>
          <w:marTop w:val="0"/>
          <w:marBottom w:val="0"/>
          <w:divBdr>
            <w:top w:val="none" w:sz="0" w:space="0" w:color="auto"/>
            <w:left w:val="none" w:sz="0" w:space="0" w:color="auto"/>
            <w:bottom w:val="none" w:sz="0" w:space="0" w:color="auto"/>
            <w:right w:val="none" w:sz="0" w:space="0" w:color="auto"/>
          </w:divBdr>
          <w:divsChild>
            <w:div w:id="1574195037">
              <w:marLeft w:val="0"/>
              <w:marRight w:val="0"/>
              <w:marTop w:val="0"/>
              <w:marBottom w:val="0"/>
              <w:divBdr>
                <w:top w:val="none" w:sz="0" w:space="0" w:color="auto"/>
                <w:left w:val="none" w:sz="0" w:space="0" w:color="auto"/>
                <w:bottom w:val="none" w:sz="0" w:space="0" w:color="auto"/>
                <w:right w:val="none" w:sz="0" w:space="0" w:color="auto"/>
              </w:divBdr>
            </w:div>
          </w:divsChild>
        </w:div>
        <w:div w:id="353263575">
          <w:marLeft w:val="0"/>
          <w:marRight w:val="0"/>
          <w:marTop w:val="0"/>
          <w:marBottom w:val="0"/>
          <w:divBdr>
            <w:top w:val="none" w:sz="0" w:space="0" w:color="auto"/>
            <w:left w:val="none" w:sz="0" w:space="0" w:color="auto"/>
            <w:bottom w:val="none" w:sz="0" w:space="0" w:color="auto"/>
            <w:right w:val="none" w:sz="0" w:space="0" w:color="auto"/>
          </w:divBdr>
          <w:divsChild>
            <w:div w:id="1479179680">
              <w:marLeft w:val="0"/>
              <w:marRight w:val="0"/>
              <w:marTop w:val="0"/>
              <w:marBottom w:val="0"/>
              <w:divBdr>
                <w:top w:val="none" w:sz="0" w:space="0" w:color="auto"/>
                <w:left w:val="none" w:sz="0" w:space="0" w:color="auto"/>
                <w:bottom w:val="none" w:sz="0" w:space="0" w:color="auto"/>
                <w:right w:val="none" w:sz="0" w:space="0" w:color="auto"/>
              </w:divBdr>
            </w:div>
          </w:divsChild>
        </w:div>
        <w:div w:id="1256331039">
          <w:marLeft w:val="0"/>
          <w:marRight w:val="0"/>
          <w:marTop w:val="0"/>
          <w:marBottom w:val="0"/>
          <w:divBdr>
            <w:top w:val="none" w:sz="0" w:space="0" w:color="auto"/>
            <w:left w:val="none" w:sz="0" w:space="0" w:color="auto"/>
            <w:bottom w:val="none" w:sz="0" w:space="0" w:color="auto"/>
            <w:right w:val="none" w:sz="0" w:space="0" w:color="auto"/>
          </w:divBdr>
          <w:divsChild>
            <w:div w:id="1832990846">
              <w:marLeft w:val="0"/>
              <w:marRight w:val="0"/>
              <w:marTop w:val="0"/>
              <w:marBottom w:val="0"/>
              <w:divBdr>
                <w:top w:val="none" w:sz="0" w:space="0" w:color="auto"/>
                <w:left w:val="none" w:sz="0" w:space="0" w:color="auto"/>
                <w:bottom w:val="none" w:sz="0" w:space="0" w:color="auto"/>
                <w:right w:val="none" w:sz="0" w:space="0" w:color="auto"/>
              </w:divBdr>
            </w:div>
          </w:divsChild>
        </w:div>
        <w:div w:id="1527211661">
          <w:marLeft w:val="0"/>
          <w:marRight w:val="0"/>
          <w:marTop w:val="0"/>
          <w:marBottom w:val="0"/>
          <w:divBdr>
            <w:top w:val="none" w:sz="0" w:space="0" w:color="auto"/>
            <w:left w:val="none" w:sz="0" w:space="0" w:color="auto"/>
            <w:bottom w:val="none" w:sz="0" w:space="0" w:color="auto"/>
            <w:right w:val="none" w:sz="0" w:space="0" w:color="auto"/>
          </w:divBdr>
          <w:divsChild>
            <w:div w:id="22485913">
              <w:marLeft w:val="0"/>
              <w:marRight w:val="0"/>
              <w:marTop w:val="0"/>
              <w:marBottom w:val="0"/>
              <w:divBdr>
                <w:top w:val="none" w:sz="0" w:space="0" w:color="auto"/>
                <w:left w:val="none" w:sz="0" w:space="0" w:color="auto"/>
                <w:bottom w:val="none" w:sz="0" w:space="0" w:color="auto"/>
                <w:right w:val="none" w:sz="0" w:space="0" w:color="auto"/>
              </w:divBdr>
            </w:div>
          </w:divsChild>
        </w:div>
        <w:div w:id="555118827">
          <w:marLeft w:val="0"/>
          <w:marRight w:val="0"/>
          <w:marTop w:val="0"/>
          <w:marBottom w:val="0"/>
          <w:divBdr>
            <w:top w:val="none" w:sz="0" w:space="0" w:color="auto"/>
            <w:left w:val="none" w:sz="0" w:space="0" w:color="auto"/>
            <w:bottom w:val="none" w:sz="0" w:space="0" w:color="auto"/>
            <w:right w:val="none" w:sz="0" w:space="0" w:color="auto"/>
          </w:divBdr>
          <w:divsChild>
            <w:div w:id="1156145136">
              <w:marLeft w:val="0"/>
              <w:marRight w:val="0"/>
              <w:marTop w:val="0"/>
              <w:marBottom w:val="0"/>
              <w:divBdr>
                <w:top w:val="none" w:sz="0" w:space="0" w:color="auto"/>
                <w:left w:val="none" w:sz="0" w:space="0" w:color="auto"/>
                <w:bottom w:val="none" w:sz="0" w:space="0" w:color="auto"/>
                <w:right w:val="none" w:sz="0" w:space="0" w:color="auto"/>
              </w:divBdr>
            </w:div>
          </w:divsChild>
        </w:div>
        <w:div w:id="381683512">
          <w:marLeft w:val="0"/>
          <w:marRight w:val="0"/>
          <w:marTop w:val="0"/>
          <w:marBottom w:val="0"/>
          <w:divBdr>
            <w:top w:val="none" w:sz="0" w:space="0" w:color="auto"/>
            <w:left w:val="none" w:sz="0" w:space="0" w:color="auto"/>
            <w:bottom w:val="none" w:sz="0" w:space="0" w:color="auto"/>
            <w:right w:val="none" w:sz="0" w:space="0" w:color="auto"/>
          </w:divBdr>
          <w:divsChild>
            <w:div w:id="339740366">
              <w:marLeft w:val="0"/>
              <w:marRight w:val="0"/>
              <w:marTop w:val="0"/>
              <w:marBottom w:val="0"/>
              <w:divBdr>
                <w:top w:val="none" w:sz="0" w:space="0" w:color="auto"/>
                <w:left w:val="none" w:sz="0" w:space="0" w:color="auto"/>
                <w:bottom w:val="none" w:sz="0" w:space="0" w:color="auto"/>
                <w:right w:val="none" w:sz="0" w:space="0" w:color="auto"/>
              </w:divBdr>
            </w:div>
          </w:divsChild>
        </w:div>
        <w:div w:id="4326948">
          <w:marLeft w:val="0"/>
          <w:marRight w:val="0"/>
          <w:marTop w:val="0"/>
          <w:marBottom w:val="0"/>
          <w:divBdr>
            <w:top w:val="none" w:sz="0" w:space="0" w:color="auto"/>
            <w:left w:val="none" w:sz="0" w:space="0" w:color="auto"/>
            <w:bottom w:val="none" w:sz="0" w:space="0" w:color="auto"/>
            <w:right w:val="none" w:sz="0" w:space="0" w:color="auto"/>
          </w:divBdr>
          <w:divsChild>
            <w:div w:id="1910535810">
              <w:marLeft w:val="0"/>
              <w:marRight w:val="0"/>
              <w:marTop w:val="0"/>
              <w:marBottom w:val="0"/>
              <w:divBdr>
                <w:top w:val="none" w:sz="0" w:space="0" w:color="auto"/>
                <w:left w:val="none" w:sz="0" w:space="0" w:color="auto"/>
                <w:bottom w:val="none" w:sz="0" w:space="0" w:color="auto"/>
                <w:right w:val="none" w:sz="0" w:space="0" w:color="auto"/>
              </w:divBdr>
            </w:div>
          </w:divsChild>
        </w:div>
        <w:div w:id="558396275">
          <w:marLeft w:val="0"/>
          <w:marRight w:val="0"/>
          <w:marTop w:val="0"/>
          <w:marBottom w:val="0"/>
          <w:divBdr>
            <w:top w:val="none" w:sz="0" w:space="0" w:color="auto"/>
            <w:left w:val="none" w:sz="0" w:space="0" w:color="auto"/>
            <w:bottom w:val="none" w:sz="0" w:space="0" w:color="auto"/>
            <w:right w:val="none" w:sz="0" w:space="0" w:color="auto"/>
          </w:divBdr>
          <w:divsChild>
            <w:div w:id="558634163">
              <w:marLeft w:val="0"/>
              <w:marRight w:val="0"/>
              <w:marTop w:val="0"/>
              <w:marBottom w:val="0"/>
              <w:divBdr>
                <w:top w:val="none" w:sz="0" w:space="0" w:color="auto"/>
                <w:left w:val="none" w:sz="0" w:space="0" w:color="auto"/>
                <w:bottom w:val="none" w:sz="0" w:space="0" w:color="auto"/>
                <w:right w:val="none" w:sz="0" w:space="0" w:color="auto"/>
              </w:divBdr>
            </w:div>
          </w:divsChild>
        </w:div>
        <w:div w:id="1176580925">
          <w:marLeft w:val="0"/>
          <w:marRight w:val="0"/>
          <w:marTop w:val="0"/>
          <w:marBottom w:val="0"/>
          <w:divBdr>
            <w:top w:val="none" w:sz="0" w:space="0" w:color="auto"/>
            <w:left w:val="none" w:sz="0" w:space="0" w:color="auto"/>
            <w:bottom w:val="none" w:sz="0" w:space="0" w:color="auto"/>
            <w:right w:val="none" w:sz="0" w:space="0" w:color="auto"/>
          </w:divBdr>
          <w:divsChild>
            <w:div w:id="615911403">
              <w:marLeft w:val="0"/>
              <w:marRight w:val="0"/>
              <w:marTop w:val="0"/>
              <w:marBottom w:val="0"/>
              <w:divBdr>
                <w:top w:val="none" w:sz="0" w:space="0" w:color="auto"/>
                <w:left w:val="none" w:sz="0" w:space="0" w:color="auto"/>
                <w:bottom w:val="none" w:sz="0" w:space="0" w:color="auto"/>
                <w:right w:val="none" w:sz="0" w:space="0" w:color="auto"/>
              </w:divBdr>
            </w:div>
          </w:divsChild>
        </w:div>
        <w:div w:id="1512260354">
          <w:marLeft w:val="0"/>
          <w:marRight w:val="0"/>
          <w:marTop w:val="0"/>
          <w:marBottom w:val="0"/>
          <w:divBdr>
            <w:top w:val="none" w:sz="0" w:space="0" w:color="auto"/>
            <w:left w:val="none" w:sz="0" w:space="0" w:color="auto"/>
            <w:bottom w:val="none" w:sz="0" w:space="0" w:color="auto"/>
            <w:right w:val="none" w:sz="0" w:space="0" w:color="auto"/>
          </w:divBdr>
          <w:divsChild>
            <w:div w:id="1051928111">
              <w:marLeft w:val="0"/>
              <w:marRight w:val="0"/>
              <w:marTop w:val="0"/>
              <w:marBottom w:val="0"/>
              <w:divBdr>
                <w:top w:val="none" w:sz="0" w:space="0" w:color="auto"/>
                <w:left w:val="none" w:sz="0" w:space="0" w:color="auto"/>
                <w:bottom w:val="none" w:sz="0" w:space="0" w:color="auto"/>
                <w:right w:val="none" w:sz="0" w:space="0" w:color="auto"/>
              </w:divBdr>
            </w:div>
          </w:divsChild>
        </w:div>
        <w:div w:id="738865274">
          <w:marLeft w:val="0"/>
          <w:marRight w:val="0"/>
          <w:marTop w:val="0"/>
          <w:marBottom w:val="0"/>
          <w:divBdr>
            <w:top w:val="none" w:sz="0" w:space="0" w:color="auto"/>
            <w:left w:val="none" w:sz="0" w:space="0" w:color="auto"/>
            <w:bottom w:val="none" w:sz="0" w:space="0" w:color="auto"/>
            <w:right w:val="none" w:sz="0" w:space="0" w:color="auto"/>
          </w:divBdr>
          <w:divsChild>
            <w:div w:id="924069769">
              <w:marLeft w:val="0"/>
              <w:marRight w:val="0"/>
              <w:marTop w:val="0"/>
              <w:marBottom w:val="0"/>
              <w:divBdr>
                <w:top w:val="none" w:sz="0" w:space="0" w:color="auto"/>
                <w:left w:val="none" w:sz="0" w:space="0" w:color="auto"/>
                <w:bottom w:val="none" w:sz="0" w:space="0" w:color="auto"/>
                <w:right w:val="none" w:sz="0" w:space="0" w:color="auto"/>
              </w:divBdr>
            </w:div>
          </w:divsChild>
        </w:div>
        <w:div w:id="1152217908">
          <w:marLeft w:val="0"/>
          <w:marRight w:val="0"/>
          <w:marTop w:val="0"/>
          <w:marBottom w:val="0"/>
          <w:divBdr>
            <w:top w:val="none" w:sz="0" w:space="0" w:color="auto"/>
            <w:left w:val="none" w:sz="0" w:space="0" w:color="auto"/>
            <w:bottom w:val="none" w:sz="0" w:space="0" w:color="auto"/>
            <w:right w:val="none" w:sz="0" w:space="0" w:color="auto"/>
          </w:divBdr>
          <w:divsChild>
            <w:div w:id="1057436197">
              <w:marLeft w:val="0"/>
              <w:marRight w:val="0"/>
              <w:marTop w:val="0"/>
              <w:marBottom w:val="0"/>
              <w:divBdr>
                <w:top w:val="none" w:sz="0" w:space="0" w:color="auto"/>
                <w:left w:val="none" w:sz="0" w:space="0" w:color="auto"/>
                <w:bottom w:val="none" w:sz="0" w:space="0" w:color="auto"/>
                <w:right w:val="none" w:sz="0" w:space="0" w:color="auto"/>
              </w:divBdr>
            </w:div>
          </w:divsChild>
        </w:div>
        <w:div w:id="1048846099">
          <w:marLeft w:val="0"/>
          <w:marRight w:val="0"/>
          <w:marTop w:val="0"/>
          <w:marBottom w:val="0"/>
          <w:divBdr>
            <w:top w:val="none" w:sz="0" w:space="0" w:color="auto"/>
            <w:left w:val="none" w:sz="0" w:space="0" w:color="auto"/>
            <w:bottom w:val="none" w:sz="0" w:space="0" w:color="auto"/>
            <w:right w:val="none" w:sz="0" w:space="0" w:color="auto"/>
          </w:divBdr>
          <w:divsChild>
            <w:div w:id="1323777213">
              <w:marLeft w:val="0"/>
              <w:marRight w:val="0"/>
              <w:marTop w:val="0"/>
              <w:marBottom w:val="0"/>
              <w:divBdr>
                <w:top w:val="none" w:sz="0" w:space="0" w:color="auto"/>
                <w:left w:val="none" w:sz="0" w:space="0" w:color="auto"/>
                <w:bottom w:val="none" w:sz="0" w:space="0" w:color="auto"/>
                <w:right w:val="none" w:sz="0" w:space="0" w:color="auto"/>
              </w:divBdr>
            </w:div>
          </w:divsChild>
        </w:div>
        <w:div w:id="66611240">
          <w:marLeft w:val="0"/>
          <w:marRight w:val="0"/>
          <w:marTop w:val="0"/>
          <w:marBottom w:val="0"/>
          <w:divBdr>
            <w:top w:val="none" w:sz="0" w:space="0" w:color="auto"/>
            <w:left w:val="none" w:sz="0" w:space="0" w:color="auto"/>
            <w:bottom w:val="none" w:sz="0" w:space="0" w:color="auto"/>
            <w:right w:val="none" w:sz="0" w:space="0" w:color="auto"/>
          </w:divBdr>
          <w:divsChild>
            <w:div w:id="491411776">
              <w:marLeft w:val="0"/>
              <w:marRight w:val="0"/>
              <w:marTop w:val="0"/>
              <w:marBottom w:val="0"/>
              <w:divBdr>
                <w:top w:val="none" w:sz="0" w:space="0" w:color="auto"/>
                <w:left w:val="none" w:sz="0" w:space="0" w:color="auto"/>
                <w:bottom w:val="none" w:sz="0" w:space="0" w:color="auto"/>
                <w:right w:val="none" w:sz="0" w:space="0" w:color="auto"/>
              </w:divBdr>
            </w:div>
          </w:divsChild>
        </w:div>
        <w:div w:id="1439137726">
          <w:marLeft w:val="0"/>
          <w:marRight w:val="0"/>
          <w:marTop w:val="0"/>
          <w:marBottom w:val="0"/>
          <w:divBdr>
            <w:top w:val="none" w:sz="0" w:space="0" w:color="auto"/>
            <w:left w:val="none" w:sz="0" w:space="0" w:color="auto"/>
            <w:bottom w:val="none" w:sz="0" w:space="0" w:color="auto"/>
            <w:right w:val="none" w:sz="0" w:space="0" w:color="auto"/>
          </w:divBdr>
          <w:divsChild>
            <w:div w:id="1618752911">
              <w:marLeft w:val="0"/>
              <w:marRight w:val="0"/>
              <w:marTop w:val="0"/>
              <w:marBottom w:val="0"/>
              <w:divBdr>
                <w:top w:val="none" w:sz="0" w:space="0" w:color="auto"/>
                <w:left w:val="none" w:sz="0" w:space="0" w:color="auto"/>
                <w:bottom w:val="none" w:sz="0" w:space="0" w:color="auto"/>
                <w:right w:val="none" w:sz="0" w:space="0" w:color="auto"/>
              </w:divBdr>
            </w:div>
          </w:divsChild>
        </w:div>
        <w:div w:id="130294871">
          <w:marLeft w:val="0"/>
          <w:marRight w:val="0"/>
          <w:marTop w:val="0"/>
          <w:marBottom w:val="0"/>
          <w:divBdr>
            <w:top w:val="none" w:sz="0" w:space="0" w:color="auto"/>
            <w:left w:val="none" w:sz="0" w:space="0" w:color="auto"/>
            <w:bottom w:val="none" w:sz="0" w:space="0" w:color="auto"/>
            <w:right w:val="none" w:sz="0" w:space="0" w:color="auto"/>
          </w:divBdr>
          <w:divsChild>
            <w:div w:id="1335493005">
              <w:marLeft w:val="0"/>
              <w:marRight w:val="0"/>
              <w:marTop w:val="0"/>
              <w:marBottom w:val="0"/>
              <w:divBdr>
                <w:top w:val="none" w:sz="0" w:space="0" w:color="auto"/>
                <w:left w:val="none" w:sz="0" w:space="0" w:color="auto"/>
                <w:bottom w:val="none" w:sz="0" w:space="0" w:color="auto"/>
                <w:right w:val="none" w:sz="0" w:space="0" w:color="auto"/>
              </w:divBdr>
            </w:div>
          </w:divsChild>
        </w:div>
        <w:div w:id="619457044">
          <w:marLeft w:val="0"/>
          <w:marRight w:val="0"/>
          <w:marTop w:val="0"/>
          <w:marBottom w:val="0"/>
          <w:divBdr>
            <w:top w:val="none" w:sz="0" w:space="0" w:color="auto"/>
            <w:left w:val="none" w:sz="0" w:space="0" w:color="auto"/>
            <w:bottom w:val="none" w:sz="0" w:space="0" w:color="auto"/>
            <w:right w:val="none" w:sz="0" w:space="0" w:color="auto"/>
          </w:divBdr>
          <w:divsChild>
            <w:div w:id="789855087">
              <w:marLeft w:val="0"/>
              <w:marRight w:val="0"/>
              <w:marTop w:val="0"/>
              <w:marBottom w:val="0"/>
              <w:divBdr>
                <w:top w:val="none" w:sz="0" w:space="0" w:color="auto"/>
                <w:left w:val="none" w:sz="0" w:space="0" w:color="auto"/>
                <w:bottom w:val="none" w:sz="0" w:space="0" w:color="auto"/>
                <w:right w:val="none" w:sz="0" w:space="0" w:color="auto"/>
              </w:divBdr>
            </w:div>
          </w:divsChild>
        </w:div>
        <w:div w:id="859515021">
          <w:marLeft w:val="0"/>
          <w:marRight w:val="0"/>
          <w:marTop w:val="0"/>
          <w:marBottom w:val="0"/>
          <w:divBdr>
            <w:top w:val="none" w:sz="0" w:space="0" w:color="auto"/>
            <w:left w:val="none" w:sz="0" w:space="0" w:color="auto"/>
            <w:bottom w:val="none" w:sz="0" w:space="0" w:color="auto"/>
            <w:right w:val="none" w:sz="0" w:space="0" w:color="auto"/>
          </w:divBdr>
          <w:divsChild>
            <w:div w:id="1182890477">
              <w:marLeft w:val="0"/>
              <w:marRight w:val="0"/>
              <w:marTop w:val="0"/>
              <w:marBottom w:val="0"/>
              <w:divBdr>
                <w:top w:val="none" w:sz="0" w:space="0" w:color="auto"/>
                <w:left w:val="none" w:sz="0" w:space="0" w:color="auto"/>
                <w:bottom w:val="none" w:sz="0" w:space="0" w:color="auto"/>
                <w:right w:val="none" w:sz="0" w:space="0" w:color="auto"/>
              </w:divBdr>
            </w:div>
          </w:divsChild>
        </w:div>
        <w:div w:id="1709913093">
          <w:marLeft w:val="0"/>
          <w:marRight w:val="0"/>
          <w:marTop w:val="0"/>
          <w:marBottom w:val="0"/>
          <w:divBdr>
            <w:top w:val="none" w:sz="0" w:space="0" w:color="auto"/>
            <w:left w:val="none" w:sz="0" w:space="0" w:color="auto"/>
            <w:bottom w:val="none" w:sz="0" w:space="0" w:color="auto"/>
            <w:right w:val="none" w:sz="0" w:space="0" w:color="auto"/>
          </w:divBdr>
          <w:divsChild>
            <w:div w:id="1145970626">
              <w:marLeft w:val="0"/>
              <w:marRight w:val="0"/>
              <w:marTop w:val="0"/>
              <w:marBottom w:val="0"/>
              <w:divBdr>
                <w:top w:val="none" w:sz="0" w:space="0" w:color="auto"/>
                <w:left w:val="none" w:sz="0" w:space="0" w:color="auto"/>
                <w:bottom w:val="none" w:sz="0" w:space="0" w:color="auto"/>
                <w:right w:val="none" w:sz="0" w:space="0" w:color="auto"/>
              </w:divBdr>
            </w:div>
          </w:divsChild>
        </w:div>
        <w:div w:id="969944258">
          <w:marLeft w:val="0"/>
          <w:marRight w:val="0"/>
          <w:marTop w:val="0"/>
          <w:marBottom w:val="0"/>
          <w:divBdr>
            <w:top w:val="none" w:sz="0" w:space="0" w:color="auto"/>
            <w:left w:val="none" w:sz="0" w:space="0" w:color="auto"/>
            <w:bottom w:val="none" w:sz="0" w:space="0" w:color="auto"/>
            <w:right w:val="none" w:sz="0" w:space="0" w:color="auto"/>
          </w:divBdr>
          <w:divsChild>
            <w:div w:id="1282956926">
              <w:marLeft w:val="0"/>
              <w:marRight w:val="0"/>
              <w:marTop w:val="0"/>
              <w:marBottom w:val="0"/>
              <w:divBdr>
                <w:top w:val="none" w:sz="0" w:space="0" w:color="auto"/>
                <w:left w:val="none" w:sz="0" w:space="0" w:color="auto"/>
                <w:bottom w:val="none" w:sz="0" w:space="0" w:color="auto"/>
                <w:right w:val="none" w:sz="0" w:space="0" w:color="auto"/>
              </w:divBdr>
            </w:div>
          </w:divsChild>
        </w:div>
        <w:div w:id="158498064">
          <w:marLeft w:val="0"/>
          <w:marRight w:val="0"/>
          <w:marTop w:val="0"/>
          <w:marBottom w:val="0"/>
          <w:divBdr>
            <w:top w:val="none" w:sz="0" w:space="0" w:color="auto"/>
            <w:left w:val="none" w:sz="0" w:space="0" w:color="auto"/>
            <w:bottom w:val="none" w:sz="0" w:space="0" w:color="auto"/>
            <w:right w:val="none" w:sz="0" w:space="0" w:color="auto"/>
          </w:divBdr>
          <w:divsChild>
            <w:div w:id="403526962">
              <w:marLeft w:val="0"/>
              <w:marRight w:val="0"/>
              <w:marTop w:val="0"/>
              <w:marBottom w:val="0"/>
              <w:divBdr>
                <w:top w:val="none" w:sz="0" w:space="0" w:color="auto"/>
                <w:left w:val="none" w:sz="0" w:space="0" w:color="auto"/>
                <w:bottom w:val="none" w:sz="0" w:space="0" w:color="auto"/>
                <w:right w:val="none" w:sz="0" w:space="0" w:color="auto"/>
              </w:divBdr>
            </w:div>
          </w:divsChild>
        </w:div>
        <w:div w:id="1340040787">
          <w:marLeft w:val="0"/>
          <w:marRight w:val="0"/>
          <w:marTop w:val="0"/>
          <w:marBottom w:val="0"/>
          <w:divBdr>
            <w:top w:val="none" w:sz="0" w:space="0" w:color="auto"/>
            <w:left w:val="none" w:sz="0" w:space="0" w:color="auto"/>
            <w:bottom w:val="none" w:sz="0" w:space="0" w:color="auto"/>
            <w:right w:val="none" w:sz="0" w:space="0" w:color="auto"/>
          </w:divBdr>
          <w:divsChild>
            <w:div w:id="105005349">
              <w:marLeft w:val="0"/>
              <w:marRight w:val="0"/>
              <w:marTop w:val="0"/>
              <w:marBottom w:val="0"/>
              <w:divBdr>
                <w:top w:val="none" w:sz="0" w:space="0" w:color="auto"/>
                <w:left w:val="none" w:sz="0" w:space="0" w:color="auto"/>
                <w:bottom w:val="none" w:sz="0" w:space="0" w:color="auto"/>
                <w:right w:val="none" w:sz="0" w:space="0" w:color="auto"/>
              </w:divBdr>
            </w:div>
          </w:divsChild>
        </w:div>
        <w:div w:id="2063823981">
          <w:marLeft w:val="0"/>
          <w:marRight w:val="0"/>
          <w:marTop w:val="0"/>
          <w:marBottom w:val="0"/>
          <w:divBdr>
            <w:top w:val="none" w:sz="0" w:space="0" w:color="auto"/>
            <w:left w:val="none" w:sz="0" w:space="0" w:color="auto"/>
            <w:bottom w:val="none" w:sz="0" w:space="0" w:color="auto"/>
            <w:right w:val="none" w:sz="0" w:space="0" w:color="auto"/>
          </w:divBdr>
          <w:divsChild>
            <w:div w:id="758982088">
              <w:marLeft w:val="0"/>
              <w:marRight w:val="0"/>
              <w:marTop w:val="0"/>
              <w:marBottom w:val="0"/>
              <w:divBdr>
                <w:top w:val="none" w:sz="0" w:space="0" w:color="auto"/>
                <w:left w:val="none" w:sz="0" w:space="0" w:color="auto"/>
                <w:bottom w:val="none" w:sz="0" w:space="0" w:color="auto"/>
                <w:right w:val="none" w:sz="0" w:space="0" w:color="auto"/>
              </w:divBdr>
            </w:div>
          </w:divsChild>
        </w:div>
        <w:div w:id="451871642">
          <w:marLeft w:val="0"/>
          <w:marRight w:val="0"/>
          <w:marTop w:val="0"/>
          <w:marBottom w:val="0"/>
          <w:divBdr>
            <w:top w:val="none" w:sz="0" w:space="0" w:color="auto"/>
            <w:left w:val="none" w:sz="0" w:space="0" w:color="auto"/>
            <w:bottom w:val="none" w:sz="0" w:space="0" w:color="auto"/>
            <w:right w:val="none" w:sz="0" w:space="0" w:color="auto"/>
          </w:divBdr>
          <w:divsChild>
            <w:div w:id="456411722">
              <w:marLeft w:val="0"/>
              <w:marRight w:val="0"/>
              <w:marTop w:val="0"/>
              <w:marBottom w:val="0"/>
              <w:divBdr>
                <w:top w:val="none" w:sz="0" w:space="0" w:color="auto"/>
                <w:left w:val="none" w:sz="0" w:space="0" w:color="auto"/>
                <w:bottom w:val="none" w:sz="0" w:space="0" w:color="auto"/>
                <w:right w:val="none" w:sz="0" w:space="0" w:color="auto"/>
              </w:divBdr>
            </w:div>
          </w:divsChild>
        </w:div>
        <w:div w:id="1812478309">
          <w:marLeft w:val="0"/>
          <w:marRight w:val="0"/>
          <w:marTop w:val="0"/>
          <w:marBottom w:val="0"/>
          <w:divBdr>
            <w:top w:val="none" w:sz="0" w:space="0" w:color="auto"/>
            <w:left w:val="none" w:sz="0" w:space="0" w:color="auto"/>
            <w:bottom w:val="none" w:sz="0" w:space="0" w:color="auto"/>
            <w:right w:val="none" w:sz="0" w:space="0" w:color="auto"/>
          </w:divBdr>
          <w:divsChild>
            <w:div w:id="1050037446">
              <w:marLeft w:val="0"/>
              <w:marRight w:val="0"/>
              <w:marTop w:val="0"/>
              <w:marBottom w:val="0"/>
              <w:divBdr>
                <w:top w:val="none" w:sz="0" w:space="0" w:color="auto"/>
                <w:left w:val="none" w:sz="0" w:space="0" w:color="auto"/>
                <w:bottom w:val="none" w:sz="0" w:space="0" w:color="auto"/>
                <w:right w:val="none" w:sz="0" w:space="0" w:color="auto"/>
              </w:divBdr>
            </w:div>
          </w:divsChild>
        </w:div>
        <w:div w:id="85268193">
          <w:marLeft w:val="0"/>
          <w:marRight w:val="0"/>
          <w:marTop w:val="0"/>
          <w:marBottom w:val="0"/>
          <w:divBdr>
            <w:top w:val="none" w:sz="0" w:space="0" w:color="auto"/>
            <w:left w:val="none" w:sz="0" w:space="0" w:color="auto"/>
            <w:bottom w:val="none" w:sz="0" w:space="0" w:color="auto"/>
            <w:right w:val="none" w:sz="0" w:space="0" w:color="auto"/>
          </w:divBdr>
          <w:divsChild>
            <w:div w:id="1746413097">
              <w:marLeft w:val="0"/>
              <w:marRight w:val="0"/>
              <w:marTop w:val="0"/>
              <w:marBottom w:val="0"/>
              <w:divBdr>
                <w:top w:val="none" w:sz="0" w:space="0" w:color="auto"/>
                <w:left w:val="none" w:sz="0" w:space="0" w:color="auto"/>
                <w:bottom w:val="none" w:sz="0" w:space="0" w:color="auto"/>
                <w:right w:val="none" w:sz="0" w:space="0" w:color="auto"/>
              </w:divBdr>
            </w:div>
          </w:divsChild>
        </w:div>
        <w:div w:id="473110985">
          <w:marLeft w:val="0"/>
          <w:marRight w:val="0"/>
          <w:marTop w:val="0"/>
          <w:marBottom w:val="0"/>
          <w:divBdr>
            <w:top w:val="none" w:sz="0" w:space="0" w:color="auto"/>
            <w:left w:val="none" w:sz="0" w:space="0" w:color="auto"/>
            <w:bottom w:val="none" w:sz="0" w:space="0" w:color="auto"/>
            <w:right w:val="none" w:sz="0" w:space="0" w:color="auto"/>
          </w:divBdr>
          <w:divsChild>
            <w:div w:id="977221857">
              <w:marLeft w:val="0"/>
              <w:marRight w:val="0"/>
              <w:marTop w:val="0"/>
              <w:marBottom w:val="0"/>
              <w:divBdr>
                <w:top w:val="none" w:sz="0" w:space="0" w:color="auto"/>
                <w:left w:val="none" w:sz="0" w:space="0" w:color="auto"/>
                <w:bottom w:val="none" w:sz="0" w:space="0" w:color="auto"/>
                <w:right w:val="none" w:sz="0" w:space="0" w:color="auto"/>
              </w:divBdr>
            </w:div>
          </w:divsChild>
        </w:div>
        <w:div w:id="922497753">
          <w:marLeft w:val="0"/>
          <w:marRight w:val="0"/>
          <w:marTop w:val="0"/>
          <w:marBottom w:val="0"/>
          <w:divBdr>
            <w:top w:val="none" w:sz="0" w:space="0" w:color="auto"/>
            <w:left w:val="none" w:sz="0" w:space="0" w:color="auto"/>
            <w:bottom w:val="none" w:sz="0" w:space="0" w:color="auto"/>
            <w:right w:val="none" w:sz="0" w:space="0" w:color="auto"/>
          </w:divBdr>
          <w:divsChild>
            <w:div w:id="925305748">
              <w:marLeft w:val="0"/>
              <w:marRight w:val="0"/>
              <w:marTop w:val="0"/>
              <w:marBottom w:val="0"/>
              <w:divBdr>
                <w:top w:val="none" w:sz="0" w:space="0" w:color="auto"/>
                <w:left w:val="none" w:sz="0" w:space="0" w:color="auto"/>
                <w:bottom w:val="none" w:sz="0" w:space="0" w:color="auto"/>
                <w:right w:val="none" w:sz="0" w:space="0" w:color="auto"/>
              </w:divBdr>
            </w:div>
          </w:divsChild>
        </w:div>
        <w:div w:id="1052923716">
          <w:marLeft w:val="0"/>
          <w:marRight w:val="0"/>
          <w:marTop w:val="0"/>
          <w:marBottom w:val="0"/>
          <w:divBdr>
            <w:top w:val="none" w:sz="0" w:space="0" w:color="auto"/>
            <w:left w:val="none" w:sz="0" w:space="0" w:color="auto"/>
            <w:bottom w:val="none" w:sz="0" w:space="0" w:color="auto"/>
            <w:right w:val="none" w:sz="0" w:space="0" w:color="auto"/>
          </w:divBdr>
          <w:divsChild>
            <w:div w:id="1391342657">
              <w:marLeft w:val="0"/>
              <w:marRight w:val="0"/>
              <w:marTop w:val="0"/>
              <w:marBottom w:val="0"/>
              <w:divBdr>
                <w:top w:val="none" w:sz="0" w:space="0" w:color="auto"/>
                <w:left w:val="none" w:sz="0" w:space="0" w:color="auto"/>
                <w:bottom w:val="none" w:sz="0" w:space="0" w:color="auto"/>
                <w:right w:val="none" w:sz="0" w:space="0" w:color="auto"/>
              </w:divBdr>
            </w:div>
          </w:divsChild>
        </w:div>
        <w:div w:id="1661543405">
          <w:marLeft w:val="0"/>
          <w:marRight w:val="0"/>
          <w:marTop w:val="0"/>
          <w:marBottom w:val="0"/>
          <w:divBdr>
            <w:top w:val="none" w:sz="0" w:space="0" w:color="auto"/>
            <w:left w:val="none" w:sz="0" w:space="0" w:color="auto"/>
            <w:bottom w:val="none" w:sz="0" w:space="0" w:color="auto"/>
            <w:right w:val="none" w:sz="0" w:space="0" w:color="auto"/>
          </w:divBdr>
          <w:divsChild>
            <w:div w:id="1802068531">
              <w:marLeft w:val="0"/>
              <w:marRight w:val="0"/>
              <w:marTop w:val="0"/>
              <w:marBottom w:val="0"/>
              <w:divBdr>
                <w:top w:val="none" w:sz="0" w:space="0" w:color="auto"/>
                <w:left w:val="none" w:sz="0" w:space="0" w:color="auto"/>
                <w:bottom w:val="none" w:sz="0" w:space="0" w:color="auto"/>
                <w:right w:val="none" w:sz="0" w:space="0" w:color="auto"/>
              </w:divBdr>
            </w:div>
          </w:divsChild>
        </w:div>
        <w:div w:id="578366346">
          <w:marLeft w:val="0"/>
          <w:marRight w:val="0"/>
          <w:marTop w:val="0"/>
          <w:marBottom w:val="0"/>
          <w:divBdr>
            <w:top w:val="none" w:sz="0" w:space="0" w:color="auto"/>
            <w:left w:val="none" w:sz="0" w:space="0" w:color="auto"/>
            <w:bottom w:val="none" w:sz="0" w:space="0" w:color="auto"/>
            <w:right w:val="none" w:sz="0" w:space="0" w:color="auto"/>
          </w:divBdr>
          <w:divsChild>
            <w:div w:id="1401176560">
              <w:marLeft w:val="0"/>
              <w:marRight w:val="0"/>
              <w:marTop w:val="0"/>
              <w:marBottom w:val="0"/>
              <w:divBdr>
                <w:top w:val="none" w:sz="0" w:space="0" w:color="auto"/>
                <w:left w:val="none" w:sz="0" w:space="0" w:color="auto"/>
                <w:bottom w:val="none" w:sz="0" w:space="0" w:color="auto"/>
                <w:right w:val="none" w:sz="0" w:space="0" w:color="auto"/>
              </w:divBdr>
            </w:div>
          </w:divsChild>
        </w:div>
        <w:div w:id="218591441">
          <w:marLeft w:val="0"/>
          <w:marRight w:val="0"/>
          <w:marTop w:val="0"/>
          <w:marBottom w:val="0"/>
          <w:divBdr>
            <w:top w:val="none" w:sz="0" w:space="0" w:color="auto"/>
            <w:left w:val="none" w:sz="0" w:space="0" w:color="auto"/>
            <w:bottom w:val="none" w:sz="0" w:space="0" w:color="auto"/>
            <w:right w:val="none" w:sz="0" w:space="0" w:color="auto"/>
          </w:divBdr>
          <w:divsChild>
            <w:div w:id="1903515264">
              <w:marLeft w:val="0"/>
              <w:marRight w:val="0"/>
              <w:marTop w:val="0"/>
              <w:marBottom w:val="0"/>
              <w:divBdr>
                <w:top w:val="none" w:sz="0" w:space="0" w:color="auto"/>
                <w:left w:val="none" w:sz="0" w:space="0" w:color="auto"/>
                <w:bottom w:val="none" w:sz="0" w:space="0" w:color="auto"/>
                <w:right w:val="none" w:sz="0" w:space="0" w:color="auto"/>
              </w:divBdr>
            </w:div>
          </w:divsChild>
        </w:div>
        <w:div w:id="968894472">
          <w:marLeft w:val="0"/>
          <w:marRight w:val="0"/>
          <w:marTop w:val="0"/>
          <w:marBottom w:val="0"/>
          <w:divBdr>
            <w:top w:val="none" w:sz="0" w:space="0" w:color="auto"/>
            <w:left w:val="none" w:sz="0" w:space="0" w:color="auto"/>
            <w:bottom w:val="none" w:sz="0" w:space="0" w:color="auto"/>
            <w:right w:val="none" w:sz="0" w:space="0" w:color="auto"/>
          </w:divBdr>
          <w:divsChild>
            <w:div w:id="832064539">
              <w:marLeft w:val="0"/>
              <w:marRight w:val="0"/>
              <w:marTop w:val="0"/>
              <w:marBottom w:val="0"/>
              <w:divBdr>
                <w:top w:val="none" w:sz="0" w:space="0" w:color="auto"/>
                <w:left w:val="none" w:sz="0" w:space="0" w:color="auto"/>
                <w:bottom w:val="none" w:sz="0" w:space="0" w:color="auto"/>
                <w:right w:val="none" w:sz="0" w:space="0" w:color="auto"/>
              </w:divBdr>
            </w:div>
          </w:divsChild>
        </w:div>
        <w:div w:id="1821538396">
          <w:marLeft w:val="0"/>
          <w:marRight w:val="0"/>
          <w:marTop w:val="0"/>
          <w:marBottom w:val="0"/>
          <w:divBdr>
            <w:top w:val="none" w:sz="0" w:space="0" w:color="auto"/>
            <w:left w:val="none" w:sz="0" w:space="0" w:color="auto"/>
            <w:bottom w:val="none" w:sz="0" w:space="0" w:color="auto"/>
            <w:right w:val="none" w:sz="0" w:space="0" w:color="auto"/>
          </w:divBdr>
          <w:divsChild>
            <w:div w:id="1563523063">
              <w:marLeft w:val="0"/>
              <w:marRight w:val="0"/>
              <w:marTop w:val="0"/>
              <w:marBottom w:val="0"/>
              <w:divBdr>
                <w:top w:val="none" w:sz="0" w:space="0" w:color="auto"/>
                <w:left w:val="none" w:sz="0" w:space="0" w:color="auto"/>
                <w:bottom w:val="none" w:sz="0" w:space="0" w:color="auto"/>
                <w:right w:val="none" w:sz="0" w:space="0" w:color="auto"/>
              </w:divBdr>
            </w:div>
          </w:divsChild>
        </w:div>
        <w:div w:id="1828092082">
          <w:marLeft w:val="0"/>
          <w:marRight w:val="0"/>
          <w:marTop w:val="0"/>
          <w:marBottom w:val="0"/>
          <w:divBdr>
            <w:top w:val="none" w:sz="0" w:space="0" w:color="auto"/>
            <w:left w:val="none" w:sz="0" w:space="0" w:color="auto"/>
            <w:bottom w:val="none" w:sz="0" w:space="0" w:color="auto"/>
            <w:right w:val="none" w:sz="0" w:space="0" w:color="auto"/>
          </w:divBdr>
          <w:divsChild>
            <w:div w:id="300428507">
              <w:marLeft w:val="0"/>
              <w:marRight w:val="0"/>
              <w:marTop w:val="0"/>
              <w:marBottom w:val="0"/>
              <w:divBdr>
                <w:top w:val="none" w:sz="0" w:space="0" w:color="auto"/>
                <w:left w:val="none" w:sz="0" w:space="0" w:color="auto"/>
                <w:bottom w:val="none" w:sz="0" w:space="0" w:color="auto"/>
                <w:right w:val="none" w:sz="0" w:space="0" w:color="auto"/>
              </w:divBdr>
            </w:div>
          </w:divsChild>
        </w:div>
        <w:div w:id="2067798690">
          <w:marLeft w:val="0"/>
          <w:marRight w:val="0"/>
          <w:marTop w:val="0"/>
          <w:marBottom w:val="0"/>
          <w:divBdr>
            <w:top w:val="none" w:sz="0" w:space="0" w:color="auto"/>
            <w:left w:val="none" w:sz="0" w:space="0" w:color="auto"/>
            <w:bottom w:val="none" w:sz="0" w:space="0" w:color="auto"/>
            <w:right w:val="none" w:sz="0" w:space="0" w:color="auto"/>
          </w:divBdr>
          <w:divsChild>
            <w:div w:id="1867862231">
              <w:marLeft w:val="0"/>
              <w:marRight w:val="0"/>
              <w:marTop w:val="0"/>
              <w:marBottom w:val="0"/>
              <w:divBdr>
                <w:top w:val="none" w:sz="0" w:space="0" w:color="auto"/>
                <w:left w:val="none" w:sz="0" w:space="0" w:color="auto"/>
                <w:bottom w:val="none" w:sz="0" w:space="0" w:color="auto"/>
                <w:right w:val="none" w:sz="0" w:space="0" w:color="auto"/>
              </w:divBdr>
            </w:div>
          </w:divsChild>
        </w:div>
        <w:div w:id="1318612608">
          <w:marLeft w:val="0"/>
          <w:marRight w:val="0"/>
          <w:marTop w:val="0"/>
          <w:marBottom w:val="0"/>
          <w:divBdr>
            <w:top w:val="none" w:sz="0" w:space="0" w:color="auto"/>
            <w:left w:val="none" w:sz="0" w:space="0" w:color="auto"/>
            <w:bottom w:val="none" w:sz="0" w:space="0" w:color="auto"/>
            <w:right w:val="none" w:sz="0" w:space="0" w:color="auto"/>
          </w:divBdr>
          <w:divsChild>
            <w:div w:id="985669709">
              <w:marLeft w:val="0"/>
              <w:marRight w:val="0"/>
              <w:marTop w:val="0"/>
              <w:marBottom w:val="0"/>
              <w:divBdr>
                <w:top w:val="none" w:sz="0" w:space="0" w:color="auto"/>
                <w:left w:val="none" w:sz="0" w:space="0" w:color="auto"/>
                <w:bottom w:val="none" w:sz="0" w:space="0" w:color="auto"/>
                <w:right w:val="none" w:sz="0" w:space="0" w:color="auto"/>
              </w:divBdr>
            </w:div>
          </w:divsChild>
        </w:div>
        <w:div w:id="590823631">
          <w:marLeft w:val="0"/>
          <w:marRight w:val="0"/>
          <w:marTop w:val="0"/>
          <w:marBottom w:val="0"/>
          <w:divBdr>
            <w:top w:val="none" w:sz="0" w:space="0" w:color="auto"/>
            <w:left w:val="none" w:sz="0" w:space="0" w:color="auto"/>
            <w:bottom w:val="none" w:sz="0" w:space="0" w:color="auto"/>
            <w:right w:val="none" w:sz="0" w:space="0" w:color="auto"/>
          </w:divBdr>
          <w:divsChild>
            <w:div w:id="1217080881">
              <w:marLeft w:val="0"/>
              <w:marRight w:val="0"/>
              <w:marTop w:val="0"/>
              <w:marBottom w:val="0"/>
              <w:divBdr>
                <w:top w:val="none" w:sz="0" w:space="0" w:color="auto"/>
                <w:left w:val="none" w:sz="0" w:space="0" w:color="auto"/>
                <w:bottom w:val="none" w:sz="0" w:space="0" w:color="auto"/>
                <w:right w:val="none" w:sz="0" w:space="0" w:color="auto"/>
              </w:divBdr>
            </w:div>
          </w:divsChild>
        </w:div>
        <w:div w:id="1312099645">
          <w:marLeft w:val="0"/>
          <w:marRight w:val="0"/>
          <w:marTop w:val="0"/>
          <w:marBottom w:val="0"/>
          <w:divBdr>
            <w:top w:val="none" w:sz="0" w:space="0" w:color="auto"/>
            <w:left w:val="none" w:sz="0" w:space="0" w:color="auto"/>
            <w:bottom w:val="none" w:sz="0" w:space="0" w:color="auto"/>
            <w:right w:val="none" w:sz="0" w:space="0" w:color="auto"/>
          </w:divBdr>
          <w:divsChild>
            <w:div w:id="1392464774">
              <w:marLeft w:val="0"/>
              <w:marRight w:val="0"/>
              <w:marTop w:val="0"/>
              <w:marBottom w:val="0"/>
              <w:divBdr>
                <w:top w:val="none" w:sz="0" w:space="0" w:color="auto"/>
                <w:left w:val="none" w:sz="0" w:space="0" w:color="auto"/>
                <w:bottom w:val="none" w:sz="0" w:space="0" w:color="auto"/>
                <w:right w:val="none" w:sz="0" w:space="0" w:color="auto"/>
              </w:divBdr>
            </w:div>
          </w:divsChild>
        </w:div>
        <w:div w:id="390811410">
          <w:marLeft w:val="0"/>
          <w:marRight w:val="0"/>
          <w:marTop w:val="0"/>
          <w:marBottom w:val="0"/>
          <w:divBdr>
            <w:top w:val="none" w:sz="0" w:space="0" w:color="auto"/>
            <w:left w:val="none" w:sz="0" w:space="0" w:color="auto"/>
            <w:bottom w:val="none" w:sz="0" w:space="0" w:color="auto"/>
            <w:right w:val="none" w:sz="0" w:space="0" w:color="auto"/>
          </w:divBdr>
          <w:divsChild>
            <w:div w:id="1970433482">
              <w:marLeft w:val="0"/>
              <w:marRight w:val="0"/>
              <w:marTop w:val="0"/>
              <w:marBottom w:val="0"/>
              <w:divBdr>
                <w:top w:val="none" w:sz="0" w:space="0" w:color="auto"/>
                <w:left w:val="none" w:sz="0" w:space="0" w:color="auto"/>
                <w:bottom w:val="none" w:sz="0" w:space="0" w:color="auto"/>
                <w:right w:val="none" w:sz="0" w:space="0" w:color="auto"/>
              </w:divBdr>
            </w:div>
          </w:divsChild>
        </w:div>
        <w:div w:id="1934387995">
          <w:marLeft w:val="0"/>
          <w:marRight w:val="0"/>
          <w:marTop w:val="0"/>
          <w:marBottom w:val="0"/>
          <w:divBdr>
            <w:top w:val="none" w:sz="0" w:space="0" w:color="auto"/>
            <w:left w:val="none" w:sz="0" w:space="0" w:color="auto"/>
            <w:bottom w:val="none" w:sz="0" w:space="0" w:color="auto"/>
            <w:right w:val="none" w:sz="0" w:space="0" w:color="auto"/>
          </w:divBdr>
          <w:divsChild>
            <w:div w:id="238633571">
              <w:marLeft w:val="0"/>
              <w:marRight w:val="0"/>
              <w:marTop w:val="0"/>
              <w:marBottom w:val="0"/>
              <w:divBdr>
                <w:top w:val="none" w:sz="0" w:space="0" w:color="auto"/>
                <w:left w:val="none" w:sz="0" w:space="0" w:color="auto"/>
                <w:bottom w:val="none" w:sz="0" w:space="0" w:color="auto"/>
                <w:right w:val="none" w:sz="0" w:space="0" w:color="auto"/>
              </w:divBdr>
            </w:div>
          </w:divsChild>
        </w:div>
        <w:div w:id="866135678">
          <w:marLeft w:val="0"/>
          <w:marRight w:val="0"/>
          <w:marTop w:val="0"/>
          <w:marBottom w:val="0"/>
          <w:divBdr>
            <w:top w:val="none" w:sz="0" w:space="0" w:color="auto"/>
            <w:left w:val="none" w:sz="0" w:space="0" w:color="auto"/>
            <w:bottom w:val="none" w:sz="0" w:space="0" w:color="auto"/>
            <w:right w:val="none" w:sz="0" w:space="0" w:color="auto"/>
          </w:divBdr>
          <w:divsChild>
            <w:div w:id="222565292">
              <w:marLeft w:val="0"/>
              <w:marRight w:val="0"/>
              <w:marTop w:val="0"/>
              <w:marBottom w:val="0"/>
              <w:divBdr>
                <w:top w:val="none" w:sz="0" w:space="0" w:color="auto"/>
                <w:left w:val="none" w:sz="0" w:space="0" w:color="auto"/>
                <w:bottom w:val="none" w:sz="0" w:space="0" w:color="auto"/>
                <w:right w:val="none" w:sz="0" w:space="0" w:color="auto"/>
              </w:divBdr>
            </w:div>
          </w:divsChild>
        </w:div>
        <w:div w:id="1924072129">
          <w:marLeft w:val="0"/>
          <w:marRight w:val="0"/>
          <w:marTop w:val="0"/>
          <w:marBottom w:val="0"/>
          <w:divBdr>
            <w:top w:val="none" w:sz="0" w:space="0" w:color="auto"/>
            <w:left w:val="none" w:sz="0" w:space="0" w:color="auto"/>
            <w:bottom w:val="none" w:sz="0" w:space="0" w:color="auto"/>
            <w:right w:val="none" w:sz="0" w:space="0" w:color="auto"/>
          </w:divBdr>
          <w:divsChild>
            <w:div w:id="959922967">
              <w:marLeft w:val="0"/>
              <w:marRight w:val="0"/>
              <w:marTop w:val="0"/>
              <w:marBottom w:val="0"/>
              <w:divBdr>
                <w:top w:val="none" w:sz="0" w:space="0" w:color="auto"/>
                <w:left w:val="none" w:sz="0" w:space="0" w:color="auto"/>
                <w:bottom w:val="none" w:sz="0" w:space="0" w:color="auto"/>
                <w:right w:val="none" w:sz="0" w:space="0" w:color="auto"/>
              </w:divBdr>
            </w:div>
          </w:divsChild>
        </w:div>
        <w:div w:id="247738627">
          <w:marLeft w:val="0"/>
          <w:marRight w:val="0"/>
          <w:marTop w:val="0"/>
          <w:marBottom w:val="0"/>
          <w:divBdr>
            <w:top w:val="none" w:sz="0" w:space="0" w:color="auto"/>
            <w:left w:val="none" w:sz="0" w:space="0" w:color="auto"/>
            <w:bottom w:val="none" w:sz="0" w:space="0" w:color="auto"/>
            <w:right w:val="none" w:sz="0" w:space="0" w:color="auto"/>
          </w:divBdr>
          <w:divsChild>
            <w:div w:id="874346701">
              <w:marLeft w:val="0"/>
              <w:marRight w:val="0"/>
              <w:marTop w:val="0"/>
              <w:marBottom w:val="0"/>
              <w:divBdr>
                <w:top w:val="none" w:sz="0" w:space="0" w:color="auto"/>
                <w:left w:val="none" w:sz="0" w:space="0" w:color="auto"/>
                <w:bottom w:val="none" w:sz="0" w:space="0" w:color="auto"/>
                <w:right w:val="none" w:sz="0" w:space="0" w:color="auto"/>
              </w:divBdr>
            </w:div>
          </w:divsChild>
        </w:div>
        <w:div w:id="540477068">
          <w:marLeft w:val="0"/>
          <w:marRight w:val="0"/>
          <w:marTop w:val="0"/>
          <w:marBottom w:val="0"/>
          <w:divBdr>
            <w:top w:val="none" w:sz="0" w:space="0" w:color="auto"/>
            <w:left w:val="none" w:sz="0" w:space="0" w:color="auto"/>
            <w:bottom w:val="none" w:sz="0" w:space="0" w:color="auto"/>
            <w:right w:val="none" w:sz="0" w:space="0" w:color="auto"/>
          </w:divBdr>
          <w:divsChild>
            <w:div w:id="1422797814">
              <w:marLeft w:val="0"/>
              <w:marRight w:val="0"/>
              <w:marTop w:val="0"/>
              <w:marBottom w:val="0"/>
              <w:divBdr>
                <w:top w:val="none" w:sz="0" w:space="0" w:color="auto"/>
                <w:left w:val="none" w:sz="0" w:space="0" w:color="auto"/>
                <w:bottom w:val="none" w:sz="0" w:space="0" w:color="auto"/>
                <w:right w:val="none" w:sz="0" w:space="0" w:color="auto"/>
              </w:divBdr>
            </w:div>
          </w:divsChild>
        </w:div>
        <w:div w:id="989872429">
          <w:marLeft w:val="0"/>
          <w:marRight w:val="0"/>
          <w:marTop w:val="0"/>
          <w:marBottom w:val="0"/>
          <w:divBdr>
            <w:top w:val="none" w:sz="0" w:space="0" w:color="auto"/>
            <w:left w:val="none" w:sz="0" w:space="0" w:color="auto"/>
            <w:bottom w:val="none" w:sz="0" w:space="0" w:color="auto"/>
            <w:right w:val="none" w:sz="0" w:space="0" w:color="auto"/>
          </w:divBdr>
          <w:divsChild>
            <w:div w:id="1099639372">
              <w:marLeft w:val="0"/>
              <w:marRight w:val="0"/>
              <w:marTop w:val="0"/>
              <w:marBottom w:val="0"/>
              <w:divBdr>
                <w:top w:val="none" w:sz="0" w:space="0" w:color="auto"/>
                <w:left w:val="none" w:sz="0" w:space="0" w:color="auto"/>
                <w:bottom w:val="none" w:sz="0" w:space="0" w:color="auto"/>
                <w:right w:val="none" w:sz="0" w:space="0" w:color="auto"/>
              </w:divBdr>
            </w:div>
          </w:divsChild>
        </w:div>
        <w:div w:id="1727140114">
          <w:marLeft w:val="0"/>
          <w:marRight w:val="0"/>
          <w:marTop w:val="0"/>
          <w:marBottom w:val="0"/>
          <w:divBdr>
            <w:top w:val="none" w:sz="0" w:space="0" w:color="auto"/>
            <w:left w:val="none" w:sz="0" w:space="0" w:color="auto"/>
            <w:bottom w:val="none" w:sz="0" w:space="0" w:color="auto"/>
            <w:right w:val="none" w:sz="0" w:space="0" w:color="auto"/>
          </w:divBdr>
          <w:divsChild>
            <w:div w:id="144519748">
              <w:marLeft w:val="0"/>
              <w:marRight w:val="0"/>
              <w:marTop w:val="0"/>
              <w:marBottom w:val="0"/>
              <w:divBdr>
                <w:top w:val="none" w:sz="0" w:space="0" w:color="auto"/>
                <w:left w:val="none" w:sz="0" w:space="0" w:color="auto"/>
                <w:bottom w:val="none" w:sz="0" w:space="0" w:color="auto"/>
                <w:right w:val="none" w:sz="0" w:space="0" w:color="auto"/>
              </w:divBdr>
            </w:div>
          </w:divsChild>
        </w:div>
        <w:div w:id="650912266">
          <w:marLeft w:val="0"/>
          <w:marRight w:val="0"/>
          <w:marTop w:val="0"/>
          <w:marBottom w:val="0"/>
          <w:divBdr>
            <w:top w:val="none" w:sz="0" w:space="0" w:color="auto"/>
            <w:left w:val="none" w:sz="0" w:space="0" w:color="auto"/>
            <w:bottom w:val="none" w:sz="0" w:space="0" w:color="auto"/>
            <w:right w:val="none" w:sz="0" w:space="0" w:color="auto"/>
          </w:divBdr>
          <w:divsChild>
            <w:div w:id="2128573482">
              <w:marLeft w:val="0"/>
              <w:marRight w:val="0"/>
              <w:marTop w:val="0"/>
              <w:marBottom w:val="0"/>
              <w:divBdr>
                <w:top w:val="none" w:sz="0" w:space="0" w:color="auto"/>
                <w:left w:val="none" w:sz="0" w:space="0" w:color="auto"/>
                <w:bottom w:val="none" w:sz="0" w:space="0" w:color="auto"/>
                <w:right w:val="none" w:sz="0" w:space="0" w:color="auto"/>
              </w:divBdr>
            </w:div>
          </w:divsChild>
        </w:div>
        <w:div w:id="1638949947">
          <w:marLeft w:val="0"/>
          <w:marRight w:val="0"/>
          <w:marTop w:val="0"/>
          <w:marBottom w:val="0"/>
          <w:divBdr>
            <w:top w:val="none" w:sz="0" w:space="0" w:color="auto"/>
            <w:left w:val="none" w:sz="0" w:space="0" w:color="auto"/>
            <w:bottom w:val="none" w:sz="0" w:space="0" w:color="auto"/>
            <w:right w:val="none" w:sz="0" w:space="0" w:color="auto"/>
          </w:divBdr>
          <w:divsChild>
            <w:div w:id="1590850420">
              <w:marLeft w:val="0"/>
              <w:marRight w:val="0"/>
              <w:marTop w:val="0"/>
              <w:marBottom w:val="0"/>
              <w:divBdr>
                <w:top w:val="none" w:sz="0" w:space="0" w:color="auto"/>
                <w:left w:val="none" w:sz="0" w:space="0" w:color="auto"/>
                <w:bottom w:val="none" w:sz="0" w:space="0" w:color="auto"/>
                <w:right w:val="none" w:sz="0" w:space="0" w:color="auto"/>
              </w:divBdr>
            </w:div>
          </w:divsChild>
        </w:div>
        <w:div w:id="377172948">
          <w:marLeft w:val="0"/>
          <w:marRight w:val="0"/>
          <w:marTop w:val="0"/>
          <w:marBottom w:val="0"/>
          <w:divBdr>
            <w:top w:val="none" w:sz="0" w:space="0" w:color="auto"/>
            <w:left w:val="none" w:sz="0" w:space="0" w:color="auto"/>
            <w:bottom w:val="none" w:sz="0" w:space="0" w:color="auto"/>
            <w:right w:val="none" w:sz="0" w:space="0" w:color="auto"/>
          </w:divBdr>
          <w:divsChild>
            <w:div w:id="1669795241">
              <w:marLeft w:val="0"/>
              <w:marRight w:val="0"/>
              <w:marTop w:val="0"/>
              <w:marBottom w:val="0"/>
              <w:divBdr>
                <w:top w:val="none" w:sz="0" w:space="0" w:color="auto"/>
                <w:left w:val="none" w:sz="0" w:space="0" w:color="auto"/>
                <w:bottom w:val="none" w:sz="0" w:space="0" w:color="auto"/>
                <w:right w:val="none" w:sz="0" w:space="0" w:color="auto"/>
              </w:divBdr>
            </w:div>
          </w:divsChild>
        </w:div>
        <w:div w:id="2035959583">
          <w:marLeft w:val="0"/>
          <w:marRight w:val="0"/>
          <w:marTop w:val="0"/>
          <w:marBottom w:val="0"/>
          <w:divBdr>
            <w:top w:val="none" w:sz="0" w:space="0" w:color="auto"/>
            <w:left w:val="none" w:sz="0" w:space="0" w:color="auto"/>
            <w:bottom w:val="none" w:sz="0" w:space="0" w:color="auto"/>
            <w:right w:val="none" w:sz="0" w:space="0" w:color="auto"/>
          </w:divBdr>
          <w:divsChild>
            <w:div w:id="1730224454">
              <w:marLeft w:val="0"/>
              <w:marRight w:val="0"/>
              <w:marTop w:val="0"/>
              <w:marBottom w:val="0"/>
              <w:divBdr>
                <w:top w:val="none" w:sz="0" w:space="0" w:color="auto"/>
                <w:left w:val="none" w:sz="0" w:space="0" w:color="auto"/>
                <w:bottom w:val="none" w:sz="0" w:space="0" w:color="auto"/>
                <w:right w:val="none" w:sz="0" w:space="0" w:color="auto"/>
              </w:divBdr>
            </w:div>
          </w:divsChild>
        </w:div>
        <w:div w:id="593905583">
          <w:marLeft w:val="0"/>
          <w:marRight w:val="0"/>
          <w:marTop w:val="0"/>
          <w:marBottom w:val="0"/>
          <w:divBdr>
            <w:top w:val="none" w:sz="0" w:space="0" w:color="auto"/>
            <w:left w:val="none" w:sz="0" w:space="0" w:color="auto"/>
            <w:bottom w:val="none" w:sz="0" w:space="0" w:color="auto"/>
            <w:right w:val="none" w:sz="0" w:space="0" w:color="auto"/>
          </w:divBdr>
          <w:divsChild>
            <w:div w:id="31349250">
              <w:marLeft w:val="0"/>
              <w:marRight w:val="0"/>
              <w:marTop w:val="0"/>
              <w:marBottom w:val="0"/>
              <w:divBdr>
                <w:top w:val="none" w:sz="0" w:space="0" w:color="auto"/>
                <w:left w:val="none" w:sz="0" w:space="0" w:color="auto"/>
                <w:bottom w:val="none" w:sz="0" w:space="0" w:color="auto"/>
                <w:right w:val="none" w:sz="0" w:space="0" w:color="auto"/>
              </w:divBdr>
            </w:div>
          </w:divsChild>
        </w:div>
        <w:div w:id="770510567">
          <w:marLeft w:val="0"/>
          <w:marRight w:val="0"/>
          <w:marTop w:val="0"/>
          <w:marBottom w:val="0"/>
          <w:divBdr>
            <w:top w:val="none" w:sz="0" w:space="0" w:color="auto"/>
            <w:left w:val="none" w:sz="0" w:space="0" w:color="auto"/>
            <w:bottom w:val="none" w:sz="0" w:space="0" w:color="auto"/>
            <w:right w:val="none" w:sz="0" w:space="0" w:color="auto"/>
          </w:divBdr>
          <w:divsChild>
            <w:div w:id="415170661">
              <w:marLeft w:val="0"/>
              <w:marRight w:val="0"/>
              <w:marTop w:val="0"/>
              <w:marBottom w:val="0"/>
              <w:divBdr>
                <w:top w:val="none" w:sz="0" w:space="0" w:color="auto"/>
                <w:left w:val="none" w:sz="0" w:space="0" w:color="auto"/>
                <w:bottom w:val="none" w:sz="0" w:space="0" w:color="auto"/>
                <w:right w:val="none" w:sz="0" w:space="0" w:color="auto"/>
              </w:divBdr>
            </w:div>
          </w:divsChild>
        </w:div>
        <w:div w:id="24526266">
          <w:marLeft w:val="0"/>
          <w:marRight w:val="0"/>
          <w:marTop w:val="0"/>
          <w:marBottom w:val="0"/>
          <w:divBdr>
            <w:top w:val="none" w:sz="0" w:space="0" w:color="auto"/>
            <w:left w:val="none" w:sz="0" w:space="0" w:color="auto"/>
            <w:bottom w:val="none" w:sz="0" w:space="0" w:color="auto"/>
            <w:right w:val="none" w:sz="0" w:space="0" w:color="auto"/>
          </w:divBdr>
          <w:divsChild>
            <w:div w:id="1337221837">
              <w:marLeft w:val="0"/>
              <w:marRight w:val="0"/>
              <w:marTop w:val="0"/>
              <w:marBottom w:val="0"/>
              <w:divBdr>
                <w:top w:val="none" w:sz="0" w:space="0" w:color="auto"/>
                <w:left w:val="none" w:sz="0" w:space="0" w:color="auto"/>
                <w:bottom w:val="none" w:sz="0" w:space="0" w:color="auto"/>
                <w:right w:val="none" w:sz="0" w:space="0" w:color="auto"/>
              </w:divBdr>
            </w:div>
          </w:divsChild>
        </w:div>
        <w:div w:id="903838538">
          <w:marLeft w:val="0"/>
          <w:marRight w:val="0"/>
          <w:marTop w:val="0"/>
          <w:marBottom w:val="0"/>
          <w:divBdr>
            <w:top w:val="none" w:sz="0" w:space="0" w:color="auto"/>
            <w:left w:val="none" w:sz="0" w:space="0" w:color="auto"/>
            <w:bottom w:val="none" w:sz="0" w:space="0" w:color="auto"/>
            <w:right w:val="none" w:sz="0" w:space="0" w:color="auto"/>
          </w:divBdr>
          <w:divsChild>
            <w:div w:id="907499841">
              <w:marLeft w:val="0"/>
              <w:marRight w:val="0"/>
              <w:marTop w:val="0"/>
              <w:marBottom w:val="0"/>
              <w:divBdr>
                <w:top w:val="none" w:sz="0" w:space="0" w:color="auto"/>
                <w:left w:val="none" w:sz="0" w:space="0" w:color="auto"/>
                <w:bottom w:val="none" w:sz="0" w:space="0" w:color="auto"/>
                <w:right w:val="none" w:sz="0" w:space="0" w:color="auto"/>
              </w:divBdr>
            </w:div>
          </w:divsChild>
        </w:div>
        <w:div w:id="1216238008">
          <w:marLeft w:val="0"/>
          <w:marRight w:val="0"/>
          <w:marTop w:val="0"/>
          <w:marBottom w:val="0"/>
          <w:divBdr>
            <w:top w:val="none" w:sz="0" w:space="0" w:color="auto"/>
            <w:left w:val="none" w:sz="0" w:space="0" w:color="auto"/>
            <w:bottom w:val="none" w:sz="0" w:space="0" w:color="auto"/>
            <w:right w:val="none" w:sz="0" w:space="0" w:color="auto"/>
          </w:divBdr>
          <w:divsChild>
            <w:div w:id="1752970526">
              <w:marLeft w:val="0"/>
              <w:marRight w:val="0"/>
              <w:marTop w:val="0"/>
              <w:marBottom w:val="0"/>
              <w:divBdr>
                <w:top w:val="none" w:sz="0" w:space="0" w:color="auto"/>
                <w:left w:val="none" w:sz="0" w:space="0" w:color="auto"/>
                <w:bottom w:val="none" w:sz="0" w:space="0" w:color="auto"/>
                <w:right w:val="none" w:sz="0" w:space="0" w:color="auto"/>
              </w:divBdr>
            </w:div>
          </w:divsChild>
        </w:div>
        <w:div w:id="1662736475">
          <w:marLeft w:val="0"/>
          <w:marRight w:val="0"/>
          <w:marTop w:val="0"/>
          <w:marBottom w:val="0"/>
          <w:divBdr>
            <w:top w:val="none" w:sz="0" w:space="0" w:color="auto"/>
            <w:left w:val="none" w:sz="0" w:space="0" w:color="auto"/>
            <w:bottom w:val="none" w:sz="0" w:space="0" w:color="auto"/>
            <w:right w:val="none" w:sz="0" w:space="0" w:color="auto"/>
          </w:divBdr>
          <w:divsChild>
            <w:div w:id="480735486">
              <w:marLeft w:val="0"/>
              <w:marRight w:val="0"/>
              <w:marTop w:val="0"/>
              <w:marBottom w:val="0"/>
              <w:divBdr>
                <w:top w:val="none" w:sz="0" w:space="0" w:color="auto"/>
                <w:left w:val="none" w:sz="0" w:space="0" w:color="auto"/>
                <w:bottom w:val="none" w:sz="0" w:space="0" w:color="auto"/>
                <w:right w:val="none" w:sz="0" w:space="0" w:color="auto"/>
              </w:divBdr>
            </w:div>
          </w:divsChild>
        </w:div>
        <w:div w:id="908885797">
          <w:marLeft w:val="0"/>
          <w:marRight w:val="0"/>
          <w:marTop w:val="0"/>
          <w:marBottom w:val="0"/>
          <w:divBdr>
            <w:top w:val="none" w:sz="0" w:space="0" w:color="auto"/>
            <w:left w:val="none" w:sz="0" w:space="0" w:color="auto"/>
            <w:bottom w:val="none" w:sz="0" w:space="0" w:color="auto"/>
            <w:right w:val="none" w:sz="0" w:space="0" w:color="auto"/>
          </w:divBdr>
          <w:divsChild>
            <w:div w:id="1180654753">
              <w:marLeft w:val="0"/>
              <w:marRight w:val="0"/>
              <w:marTop w:val="0"/>
              <w:marBottom w:val="0"/>
              <w:divBdr>
                <w:top w:val="none" w:sz="0" w:space="0" w:color="auto"/>
                <w:left w:val="none" w:sz="0" w:space="0" w:color="auto"/>
                <w:bottom w:val="none" w:sz="0" w:space="0" w:color="auto"/>
                <w:right w:val="none" w:sz="0" w:space="0" w:color="auto"/>
              </w:divBdr>
            </w:div>
          </w:divsChild>
        </w:div>
        <w:div w:id="1582328312">
          <w:marLeft w:val="0"/>
          <w:marRight w:val="0"/>
          <w:marTop w:val="0"/>
          <w:marBottom w:val="0"/>
          <w:divBdr>
            <w:top w:val="none" w:sz="0" w:space="0" w:color="auto"/>
            <w:left w:val="none" w:sz="0" w:space="0" w:color="auto"/>
            <w:bottom w:val="none" w:sz="0" w:space="0" w:color="auto"/>
            <w:right w:val="none" w:sz="0" w:space="0" w:color="auto"/>
          </w:divBdr>
          <w:divsChild>
            <w:div w:id="1770200085">
              <w:marLeft w:val="0"/>
              <w:marRight w:val="0"/>
              <w:marTop w:val="0"/>
              <w:marBottom w:val="0"/>
              <w:divBdr>
                <w:top w:val="none" w:sz="0" w:space="0" w:color="auto"/>
                <w:left w:val="none" w:sz="0" w:space="0" w:color="auto"/>
                <w:bottom w:val="none" w:sz="0" w:space="0" w:color="auto"/>
                <w:right w:val="none" w:sz="0" w:space="0" w:color="auto"/>
              </w:divBdr>
            </w:div>
          </w:divsChild>
        </w:div>
        <w:div w:id="621688926">
          <w:marLeft w:val="0"/>
          <w:marRight w:val="0"/>
          <w:marTop w:val="0"/>
          <w:marBottom w:val="0"/>
          <w:divBdr>
            <w:top w:val="none" w:sz="0" w:space="0" w:color="auto"/>
            <w:left w:val="none" w:sz="0" w:space="0" w:color="auto"/>
            <w:bottom w:val="none" w:sz="0" w:space="0" w:color="auto"/>
            <w:right w:val="none" w:sz="0" w:space="0" w:color="auto"/>
          </w:divBdr>
          <w:divsChild>
            <w:div w:id="1765029703">
              <w:marLeft w:val="0"/>
              <w:marRight w:val="0"/>
              <w:marTop w:val="0"/>
              <w:marBottom w:val="0"/>
              <w:divBdr>
                <w:top w:val="none" w:sz="0" w:space="0" w:color="auto"/>
                <w:left w:val="none" w:sz="0" w:space="0" w:color="auto"/>
                <w:bottom w:val="none" w:sz="0" w:space="0" w:color="auto"/>
                <w:right w:val="none" w:sz="0" w:space="0" w:color="auto"/>
              </w:divBdr>
            </w:div>
          </w:divsChild>
        </w:div>
        <w:div w:id="688140770">
          <w:marLeft w:val="0"/>
          <w:marRight w:val="0"/>
          <w:marTop w:val="0"/>
          <w:marBottom w:val="0"/>
          <w:divBdr>
            <w:top w:val="none" w:sz="0" w:space="0" w:color="auto"/>
            <w:left w:val="none" w:sz="0" w:space="0" w:color="auto"/>
            <w:bottom w:val="none" w:sz="0" w:space="0" w:color="auto"/>
            <w:right w:val="none" w:sz="0" w:space="0" w:color="auto"/>
          </w:divBdr>
          <w:divsChild>
            <w:div w:id="231359210">
              <w:marLeft w:val="0"/>
              <w:marRight w:val="0"/>
              <w:marTop w:val="0"/>
              <w:marBottom w:val="0"/>
              <w:divBdr>
                <w:top w:val="none" w:sz="0" w:space="0" w:color="auto"/>
                <w:left w:val="none" w:sz="0" w:space="0" w:color="auto"/>
                <w:bottom w:val="none" w:sz="0" w:space="0" w:color="auto"/>
                <w:right w:val="none" w:sz="0" w:space="0" w:color="auto"/>
              </w:divBdr>
            </w:div>
          </w:divsChild>
        </w:div>
        <w:div w:id="1797720274">
          <w:marLeft w:val="0"/>
          <w:marRight w:val="0"/>
          <w:marTop w:val="0"/>
          <w:marBottom w:val="0"/>
          <w:divBdr>
            <w:top w:val="none" w:sz="0" w:space="0" w:color="auto"/>
            <w:left w:val="none" w:sz="0" w:space="0" w:color="auto"/>
            <w:bottom w:val="none" w:sz="0" w:space="0" w:color="auto"/>
            <w:right w:val="none" w:sz="0" w:space="0" w:color="auto"/>
          </w:divBdr>
          <w:divsChild>
            <w:div w:id="1217201065">
              <w:marLeft w:val="0"/>
              <w:marRight w:val="0"/>
              <w:marTop w:val="0"/>
              <w:marBottom w:val="0"/>
              <w:divBdr>
                <w:top w:val="none" w:sz="0" w:space="0" w:color="auto"/>
                <w:left w:val="none" w:sz="0" w:space="0" w:color="auto"/>
                <w:bottom w:val="none" w:sz="0" w:space="0" w:color="auto"/>
                <w:right w:val="none" w:sz="0" w:space="0" w:color="auto"/>
              </w:divBdr>
            </w:div>
          </w:divsChild>
        </w:div>
        <w:div w:id="1028409407">
          <w:marLeft w:val="0"/>
          <w:marRight w:val="0"/>
          <w:marTop w:val="0"/>
          <w:marBottom w:val="0"/>
          <w:divBdr>
            <w:top w:val="none" w:sz="0" w:space="0" w:color="auto"/>
            <w:left w:val="none" w:sz="0" w:space="0" w:color="auto"/>
            <w:bottom w:val="none" w:sz="0" w:space="0" w:color="auto"/>
            <w:right w:val="none" w:sz="0" w:space="0" w:color="auto"/>
          </w:divBdr>
          <w:divsChild>
            <w:div w:id="1719012177">
              <w:marLeft w:val="0"/>
              <w:marRight w:val="0"/>
              <w:marTop w:val="0"/>
              <w:marBottom w:val="0"/>
              <w:divBdr>
                <w:top w:val="none" w:sz="0" w:space="0" w:color="auto"/>
                <w:left w:val="none" w:sz="0" w:space="0" w:color="auto"/>
                <w:bottom w:val="none" w:sz="0" w:space="0" w:color="auto"/>
                <w:right w:val="none" w:sz="0" w:space="0" w:color="auto"/>
              </w:divBdr>
            </w:div>
          </w:divsChild>
        </w:div>
        <w:div w:id="1032732863">
          <w:marLeft w:val="0"/>
          <w:marRight w:val="0"/>
          <w:marTop w:val="0"/>
          <w:marBottom w:val="0"/>
          <w:divBdr>
            <w:top w:val="none" w:sz="0" w:space="0" w:color="auto"/>
            <w:left w:val="none" w:sz="0" w:space="0" w:color="auto"/>
            <w:bottom w:val="none" w:sz="0" w:space="0" w:color="auto"/>
            <w:right w:val="none" w:sz="0" w:space="0" w:color="auto"/>
          </w:divBdr>
          <w:divsChild>
            <w:div w:id="1220479659">
              <w:marLeft w:val="0"/>
              <w:marRight w:val="0"/>
              <w:marTop w:val="0"/>
              <w:marBottom w:val="0"/>
              <w:divBdr>
                <w:top w:val="none" w:sz="0" w:space="0" w:color="auto"/>
                <w:left w:val="none" w:sz="0" w:space="0" w:color="auto"/>
                <w:bottom w:val="none" w:sz="0" w:space="0" w:color="auto"/>
                <w:right w:val="none" w:sz="0" w:space="0" w:color="auto"/>
              </w:divBdr>
            </w:div>
          </w:divsChild>
        </w:div>
        <w:div w:id="2054764212">
          <w:marLeft w:val="0"/>
          <w:marRight w:val="0"/>
          <w:marTop w:val="0"/>
          <w:marBottom w:val="0"/>
          <w:divBdr>
            <w:top w:val="none" w:sz="0" w:space="0" w:color="auto"/>
            <w:left w:val="none" w:sz="0" w:space="0" w:color="auto"/>
            <w:bottom w:val="none" w:sz="0" w:space="0" w:color="auto"/>
            <w:right w:val="none" w:sz="0" w:space="0" w:color="auto"/>
          </w:divBdr>
          <w:divsChild>
            <w:div w:id="2008746768">
              <w:marLeft w:val="0"/>
              <w:marRight w:val="0"/>
              <w:marTop w:val="0"/>
              <w:marBottom w:val="0"/>
              <w:divBdr>
                <w:top w:val="none" w:sz="0" w:space="0" w:color="auto"/>
                <w:left w:val="none" w:sz="0" w:space="0" w:color="auto"/>
                <w:bottom w:val="none" w:sz="0" w:space="0" w:color="auto"/>
                <w:right w:val="none" w:sz="0" w:space="0" w:color="auto"/>
              </w:divBdr>
            </w:div>
          </w:divsChild>
        </w:div>
        <w:div w:id="252205126">
          <w:marLeft w:val="0"/>
          <w:marRight w:val="0"/>
          <w:marTop w:val="0"/>
          <w:marBottom w:val="0"/>
          <w:divBdr>
            <w:top w:val="none" w:sz="0" w:space="0" w:color="auto"/>
            <w:left w:val="none" w:sz="0" w:space="0" w:color="auto"/>
            <w:bottom w:val="none" w:sz="0" w:space="0" w:color="auto"/>
            <w:right w:val="none" w:sz="0" w:space="0" w:color="auto"/>
          </w:divBdr>
          <w:divsChild>
            <w:div w:id="653459716">
              <w:marLeft w:val="0"/>
              <w:marRight w:val="0"/>
              <w:marTop w:val="0"/>
              <w:marBottom w:val="0"/>
              <w:divBdr>
                <w:top w:val="none" w:sz="0" w:space="0" w:color="auto"/>
                <w:left w:val="none" w:sz="0" w:space="0" w:color="auto"/>
                <w:bottom w:val="none" w:sz="0" w:space="0" w:color="auto"/>
                <w:right w:val="none" w:sz="0" w:space="0" w:color="auto"/>
              </w:divBdr>
            </w:div>
          </w:divsChild>
        </w:div>
        <w:div w:id="1556503360">
          <w:marLeft w:val="0"/>
          <w:marRight w:val="0"/>
          <w:marTop w:val="0"/>
          <w:marBottom w:val="0"/>
          <w:divBdr>
            <w:top w:val="none" w:sz="0" w:space="0" w:color="auto"/>
            <w:left w:val="none" w:sz="0" w:space="0" w:color="auto"/>
            <w:bottom w:val="none" w:sz="0" w:space="0" w:color="auto"/>
            <w:right w:val="none" w:sz="0" w:space="0" w:color="auto"/>
          </w:divBdr>
          <w:divsChild>
            <w:div w:id="513880587">
              <w:marLeft w:val="0"/>
              <w:marRight w:val="0"/>
              <w:marTop w:val="0"/>
              <w:marBottom w:val="0"/>
              <w:divBdr>
                <w:top w:val="none" w:sz="0" w:space="0" w:color="auto"/>
                <w:left w:val="none" w:sz="0" w:space="0" w:color="auto"/>
                <w:bottom w:val="none" w:sz="0" w:space="0" w:color="auto"/>
                <w:right w:val="none" w:sz="0" w:space="0" w:color="auto"/>
              </w:divBdr>
            </w:div>
          </w:divsChild>
        </w:div>
        <w:div w:id="1905682625">
          <w:marLeft w:val="0"/>
          <w:marRight w:val="0"/>
          <w:marTop w:val="0"/>
          <w:marBottom w:val="0"/>
          <w:divBdr>
            <w:top w:val="none" w:sz="0" w:space="0" w:color="auto"/>
            <w:left w:val="none" w:sz="0" w:space="0" w:color="auto"/>
            <w:bottom w:val="none" w:sz="0" w:space="0" w:color="auto"/>
            <w:right w:val="none" w:sz="0" w:space="0" w:color="auto"/>
          </w:divBdr>
          <w:divsChild>
            <w:div w:id="991324294">
              <w:marLeft w:val="0"/>
              <w:marRight w:val="0"/>
              <w:marTop w:val="0"/>
              <w:marBottom w:val="0"/>
              <w:divBdr>
                <w:top w:val="none" w:sz="0" w:space="0" w:color="auto"/>
                <w:left w:val="none" w:sz="0" w:space="0" w:color="auto"/>
                <w:bottom w:val="none" w:sz="0" w:space="0" w:color="auto"/>
                <w:right w:val="none" w:sz="0" w:space="0" w:color="auto"/>
              </w:divBdr>
            </w:div>
          </w:divsChild>
        </w:div>
        <w:div w:id="569193333">
          <w:marLeft w:val="0"/>
          <w:marRight w:val="0"/>
          <w:marTop w:val="0"/>
          <w:marBottom w:val="0"/>
          <w:divBdr>
            <w:top w:val="none" w:sz="0" w:space="0" w:color="auto"/>
            <w:left w:val="none" w:sz="0" w:space="0" w:color="auto"/>
            <w:bottom w:val="none" w:sz="0" w:space="0" w:color="auto"/>
            <w:right w:val="none" w:sz="0" w:space="0" w:color="auto"/>
          </w:divBdr>
          <w:divsChild>
            <w:div w:id="1453330694">
              <w:marLeft w:val="0"/>
              <w:marRight w:val="0"/>
              <w:marTop w:val="0"/>
              <w:marBottom w:val="0"/>
              <w:divBdr>
                <w:top w:val="none" w:sz="0" w:space="0" w:color="auto"/>
                <w:left w:val="none" w:sz="0" w:space="0" w:color="auto"/>
                <w:bottom w:val="none" w:sz="0" w:space="0" w:color="auto"/>
                <w:right w:val="none" w:sz="0" w:space="0" w:color="auto"/>
              </w:divBdr>
            </w:div>
          </w:divsChild>
        </w:div>
        <w:div w:id="1322807779">
          <w:marLeft w:val="0"/>
          <w:marRight w:val="0"/>
          <w:marTop w:val="0"/>
          <w:marBottom w:val="0"/>
          <w:divBdr>
            <w:top w:val="none" w:sz="0" w:space="0" w:color="auto"/>
            <w:left w:val="none" w:sz="0" w:space="0" w:color="auto"/>
            <w:bottom w:val="none" w:sz="0" w:space="0" w:color="auto"/>
            <w:right w:val="none" w:sz="0" w:space="0" w:color="auto"/>
          </w:divBdr>
          <w:divsChild>
            <w:div w:id="520514126">
              <w:marLeft w:val="0"/>
              <w:marRight w:val="0"/>
              <w:marTop w:val="0"/>
              <w:marBottom w:val="0"/>
              <w:divBdr>
                <w:top w:val="none" w:sz="0" w:space="0" w:color="auto"/>
                <w:left w:val="none" w:sz="0" w:space="0" w:color="auto"/>
                <w:bottom w:val="none" w:sz="0" w:space="0" w:color="auto"/>
                <w:right w:val="none" w:sz="0" w:space="0" w:color="auto"/>
              </w:divBdr>
            </w:div>
          </w:divsChild>
        </w:div>
        <w:div w:id="201989102">
          <w:marLeft w:val="0"/>
          <w:marRight w:val="0"/>
          <w:marTop w:val="0"/>
          <w:marBottom w:val="0"/>
          <w:divBdr>
            <w:top w:val="none" w:sz="0" w:space="0" w:color="auto"/>
            <w:left w:val="none" w:sz="0" w:space="0" w:color="auto"/>
            <w:bottom w:val="none" w:sz="0" w:space="0" w:color="auto"/>
            <w:right w:val="none" w:sz="0" w:space="0" w:color="auto"/>
          </w:divBdr>
          <w:divsChild>
            <w:div w:id="759984239">
              <w:marLeft w:val="0"/>
              <w:marRight w:val="0"/>
              <w:marTop w:val="0"/>
              <w:marBottom w:val="0"/>
              <w:divBdr>
                <w:top w:val="none" w:sz="0" w:space="0" w:color="auto"/>
                <w:left w:val="none" w:sz="0" w:space="0" w:color="auto"/>
                <w:bottom w:val="none" w:sz="0" w:space="0" w:color="auto"/>
                <w:right w:val="none" w:sz="0" w:space="0" w:color="auto"/>
              </w:divBdr>
            </w:div>
          </w:divsChild>
        </w:div>
        <w:div w:id="158353257">
          <w:marLeft w:val="0"/>
          <w:marRight w:val="0"/>
          <w:marTop w:val="0"/>
          <w:marBottom w:val="0"/>
          <w:divBdr>
            <w:top w:val="none" w:sz="0" w:space="0" w:color="auto"/>
            <w:left w:val="none" w:sz="0" w:space="0" w:color="auto"/>
            <w:bottom w:val="none" w:sz="0" w:space="0" w:color="auto"/>
            <w:right w:val="none" w:sz="0" w:space="0" w:color="auto"/>
          </w:divBdr>
          <w:divsChild>
            <w:div w:id="22023312">
              <w:marLeft w:val="0"/>
              <w:marRight w:val="0"/>
              <w:marTop w:val="0"/>
              <w:marBottom w:val="0"/>
              <w:divBdr>
                <w:top w:val="none" w:sz="0" w:space="0" w:color="auto"/>
                <w:left w:val="none" w:sz="0" w:space="0" w:color="auto"/>
                <w:bottom w:val="none" w:sz="0" w:space="0" w:color="auto"/>
                <w:right w:val="none" w:sz="0" w:space="0" w:color="auto"/>
              </w:divBdr>
            </w:div>
          </w:divsChild>
        </w:div>
        <w:div w:id="307710213">
          <w:marLeft w:val="0"/>
          <w:marRight w:val="0"/>
          <w:marTop w:val="0"/>
          <w:marBottom w:val="0"/>
          <w:divBdr>
            <w:top w:val="none" w:sz="0" w:space="0" w:color="auto"/>
            <w:left w:val="none" w:sz="0" w:space="0" w:color="auto"/>
            <w:bottom w:val="none" w:sz="0" w:space="0" w:color="auto"/>
            <w:right w:val="none" w:sz="0" w:space="0" w:color="auto"/>
          </w:divBdr>
          <w:divsChild>
            <w:div w:id="617830630">
              <w:marLeft w:val="0"/>
              <w:marRight w:val="0"/>
              <w:marTop w:val="0"/>
              <w:marBottom w:val="0"/>
              <w:divBdr>
                <w:top w:val="none" w:sz="0" w:space="0" w:color="auto"/>
                <w:left w:val="none" w:sz="0" w:space="0" w:color="auto"/>
                <w:bottom w:val="none" w:sz="0" w:space="0" w:color="auto"/>
                <w:right w:val="none" w:sz="0" w:space="0" w:color="auto"/>
              </w:divBdr>
            </w:div>
          </w:divsChild>
        </w:div>
        <w:div w:id="504905447">
          <w:marLeft w:val="0"/>
          <w:marRight w:val="0"/>
          <w:marTop w:val="0"/>
          <w:marBottom w:val="0"/>
          <w:divBdr>
            <w:top w:val="none" w:sz="0" w:space="0" w:color="auto"/>
            <w:left w:val="none" w:sz="0" w:space="0" w:color="auto"/>
            <w:bottom w:val="none" w:sz="0" w:space="0" w:color="auto"/>
            <w:right w:val="none" w:sz="0" w:space="0" w:color="auto"/>
          </w:divBdr>
          <w:divsChild>
            <w:div w:id="1740905108">
              <w:marLeft w:val="0"/>
              <w:marRight w:val="0"/>
              <w:marTop w:val="0"/>
              <w:marBottom w:val="0"/>
              <w:divBdr>
                <w:top w:val="none" w:sz="0" w:space="0" w:color="auto"/>
                <w:left w:val="none" w:sz="0" w:space="0" w:color="auto"/>
                <w:bottom w:val="none" w:sz="0" w:space="0" w:color="auto"/>
                <w:right w:val="none" w:sz="0" w:space="0" w:color="auto"/>
              </w:divBdr>
            </w:div>
          </w:divsChild>
        </w:div>
        <w:div w:id="538736969">
          <w:marLeft w:val="0"/>
          <w:marRight w:val="0"/>
          <w:marTop w:val="0"/>
          <w:marBottom w:val="0"/>
          <w:divBdr>
            <w:top w:val="none" w:sz="0" w:space="0" w:color="auto"/>
            <w:left w:val="none" w:sz="0" w:space="0" w:color="auto"/>
            <w:bottom w:val="none" w:sz="0" w:space="0" w:color="auto"/>
            <w:right w:val="none" w:sz="0" w:space="0" w:color="auto"/>
          </w:divBdr>
          <w:divsChild>
            <w:div w:id="1015110173">
              <w:marLeft w:val="0"/>
              <w:marRight w:val="0"/>
              <w:marTop w:val="0"/>
              <w:marBottom w:val="0"/>
              <w:divBdr>
                <w:top w:val="none" w:sz="0" w:space="0" w:color="auto"/>
                <w:left w:val="none" w:sz="0" w:space="0" w:color="auto"/>
                <w:bottom w:val="none" w:sz="0" w:space="0" w:color="auto"/>
                <w:right w:val="none" w:sz="0" w:space="0" w:color="auto"/>
              </w:divBdr>
            </w:div>
          </w:divsChild>
        </w:div>
        <w:div w:id="237836254">
          <w:marLeft w:val="0"/>
          <w:marRight w:val="0"/>
          <w:marTop w:val="0"/>
          <w:marBottom w:val="0"/>
          <w:divBdr>
            <w:top w:val="none" w:sz="0" w:space="0" w:color="auto"/>
            <w:left w:val="none" w:sz="0" w:space="0" w:color="auto"/>
            <w:bottom w:val="none" w:sz="0" w:space="0" w:color="auto"/>
            <w:right w:val="none" w:sz="0" w:space="0" w:color="auto"/>
          </w:divBdr>
          <w:divsChild>
            <w:div w:id="116142948">
              <w:marLeft w:val="0"/>
              <w:marRight w:val="0"/>
              <w:marTop w:val="0"/>
              <w:marBottom w:val="0"/>
              <w:divBdr>
                <w:top w:val="none" w:sz="0" w:space="0" w:color="auto"/>
                <w:left w:val="none" w:sz="0" w:space="0" w:color="auto"/>
                <w:bottom w:val="none" w:sz="0" w:space="0" w:color="auto"/>
                <w:right w:val="none" w:sz="0" w:space="0" w:color="auto"/>
              </w:divBdr>
            </w:div>
          </w:divsChild>
        </w:div>
        <w:div w:id="1746488148">
          <w:marLeft w:val="0"/>
          <w:marRight w:val="0"/>
          <w:marTop w:val="0"/>
          <w:marBottom w:val="0"/>
          <w:divBdr>
            <w:top w:val="none" w:sz="0" w:space="0" w:color="auto"/>
            <w:left w:val="none" w:sz="0" w:space="0" w:color="auto"/>
            <w:bottom w:val="none" w:sz="0" w:space="0" w:color="auto"/>
            <w:right w:val="none" w:sz="0" w:space="0" w:color="auto"/>
          </w:divBdr>
          <w:divsChild>
            <w:div w:id="563758618">
              <w:marLeft w:val="0"/>
              <w:marRight w:val="0"/>
              <w:marTop w:val="0"/>
              <w:marBottom w:val="0"/>
              <w:divBdr>
                <w:top w:val="none" w:sz="0" w:space="0" w:color="auto"/>
                <w:left w:val="none" w:sz="0" w:space="0" w:color="auto"/>
                <w:bottom w:val="none" w:sz="0" w:space="0" w:color="auto"/>
                <w:right w:val="none" w:sz="0" w:space="0" w:color="auto"/>
              </w:divBdr>
            </w:div>
          </w:divsChild>
        </w:div>
        <w:div w:id="155389795">
          <w:marLeft w:val="0"/>
          <w:marRight w:val="0"/>
          <w:marTop w:val="0"/>
          <w:marBottom w:val="0"/>
          <w:divBdr>
            <w:top w:val="none" w:sz="0" w:space="0" w:color="auto"/>
            <w:left w:val="none" w:sz="0" w:space="0" w:color="auto"/>
            <w:bottom w:val="none" w:sz="0" w:space="0" w:color="auto"/>
            <w:right w:val="none" w:sz="0" w:space="0" w:color="auto"/>
          </w:divBdr>
          <w:divsChild>
            <w:div w:id="104473109">
              <w:marLeft w:val="0"/>
              <w:marRight w:val="0"/>
              <w:marTop w:val="0"/>
              <w:marBottom w:val="0"/>
              <w:divBdr>
                <w:top w:val="none" w:sz="0" w:space="0" w:color="auto"/>
                <w:left w:val="none" w:sz="0" w:space="0" w:color="auto"/>
                <w:bottom w:val="none" w:sz="0" w:space="0" w:color="auto"/>
                <w:right w:val="none" w:sz="0" w:space="0" w:color="auto"/>
              </w:divBdr>
            </w:div>
          </w:divsChild>
        </w:div>
        <w:div w:id="1108618613">
          <w:marLeft w:val="0"/>
          <w:marRight w:val="0"/>
          <w:marTop w:val="0"/>
          <w:marBottom w:val="0"/>
          <w:divBdr>
            <w:top w:val="none" w:sz="0" w:space="0" w:color="auto"/>
            <w:left w:val="none" w:sz="0" w:space="0" w:color="auto"/>
            <w:bottom w:val="none" w:sz="0" w:space="0" w:color="auto"/>
            <w:right w:val="none" w:sz="0" w:space="0" w:color="auto"/>
          </w:divBdr>
          <w:divsChild>
            <w:div w:id="1218783934">
              <w:marLeft w:val="0"/>
              <w:marRight w:val="0"/>
              <w:marTop w:val="0"/>
              <w:marBottom w:val="0"/>
              <w:divBdr>
                <w:top w:val="none" w:sz="0" w:space="0" w:color="auto"/>
                <w:left w:val="none" w:sz="0" w:space="0" w:color="auto"/>
                <w:bottom w:val="none" w:sz="0" w:space="0" w:color="auto"/>
                <w:right w:val="none" w:sz="0" w:space="0" w:color="auto"/>
              </w:divBdr>
            </w:div>
          </w:divsChild>
        </w:div>
        <w:div w:id="1294677757">
          <w:marLeft w:val="0"/>
          <w:marRight w:val="0"/>
          <w:marTop w:val="0"/>
          <w:marBottom w:val="0"/>
          <w:divBdr>
            <w:top w:val="none" w:sz="0" w:space="0" w:color="auto"/>
            <w:left w:val="none" w:sz="0" w:space="0" w:color="auto"/>
            <w:bottom w:val="none" w:sz="0" w:space="0" w:color="auto"/>
            <w:right w:val="none" w:sz="0" w:space="0" w:color="auto"/>
          </w:divBdr>
          <w:divsChild>
            <w:div w:id="1752896832">
              <w:marLeft w:val="0"/>
              <w:marRight w:val="0"/>
              <w:marTop w:val="0"/>
              <w:marBottom w:val="0"/>
              <w:divBdr>
                <w:top w:val="none" w:sz="0" w:space="0" w:color="auto"/>
                <w:left w:val="none" w:sz="0" w:space="0" w:color="auto"/>
                <w:bottom w:val="none" w:sz="0" w:space="0" w:color="auto"/>
                <w:right w:val="none" w:sz="0" w:space="0" w:color="auto"/>
              </w:divBdr>
            </w:div>
          </w:divsChild>
        </w:div>
        <w:div w:id="1456484525">
          <w:marLeft w:val="0"/>
          <w:marRight w:val="0"/>
          <w:marTop w:val="0"/>
          <w:marBottom w:val="0"/>
          <w:divBdr>
            <w:top w:val="none" w:sz="0" w:space="0" w:color="auto"/>
            <w:left w:val="none" w:sz="0" w:space="0" w:color="auto"/>
            <w:bottom w:val="none" w:sz="0" w:space="0" w:color="auto"/>
            <w:right w:val="none" w:sz="0" w:space="0" w:color="auto"/>
          </w:divBdr>
          <w:divsChild>
            <w:div w:id="800030367">
              <w:marLeft w:val="0"/>
              <w:marRight w:val="0"/>
              <w:marTop w:val="0"/>
              <w:marBottom w:val="0"/>
              <w:divBdr>
                <w:top w:val="none" w:sz="0" w:space="0" w:color="auto"/>
                <w:left w:val="none" w:sz="0" w:space="0" w:color="auto"/>
                <w:bottom w:val="none" w:sz="0" w:space="0" w:color="auto"/>
                <w:right w:val="none" w:sz="0" w:space="0" w:color="auto"/>
              </w:divBdr>
            </w:div>
          </w:divsChild>
        </w:div>
        <w:div w:id="2021160741">
          <w:marLeft w:val="0"/>
          <w:marRight w:val="0"/>
          <w:marTop w:val="0"/>
          <w:marBottom w:val="0"/>
          <w:divBdr>
            <w:top w:val="none" w:sz="0" w:space="0" w:color="auto"/>
            <w:left w:val="none" w:sz="0" w:space="0" w:color="auto"/>
            <w:bottom w:val="none" w:sz="0" w:space="0" w:color="auto"/>
            <w:right w:val="none" w:sz="0" w:space="0" w:color="auto"/>
          </w:divBdr>
          <w:divsChild>
            <w:div w:id="2135560323">
              <w:marLeft w:val="0"/>
              <w:marRight w:val="0"/>
              <w:marTop w:val="0"/>
              <w:marBottom w:val="0"/>
              <w:divBdr>
                <w:top w:val="none" w:sz="0" w:space="0" w:color="auto"/>
                <w:left w:val="none" w:sz="0" w:space="0" w:color="auto"/>
                <w:bottom w:val="none" w:sz="0" w:space="0" w:color="auto"/>
                <w:right w:val="none" w:sz="0" w:space="0" w:color="auto"/>
              </w:divBdr>
            </w:div>
          </w:divsChild>
        </w:div>
        <w:div w:id="529222371">
          <w:marLeft w:val="0"/>
          <w:marRight w:val="0"/>
          <w:marTop w:val="0"/>
          <w:marBottom w:val="0"/>
          <w:divBdr>
            <w:top w:val="none" w:sz="0" w:space="0" w:color="auto"/>
            <w:left w:val="none" w:sz="0" w:space="0" w:color="auto"/>
            <w:bottom w:val="none" w:sz="0" w:space="0" w:color="auto"/>
            <w:right w:val="none" w:sz="0" w:space="0" w:color="auto"/>
          </w:divBdr>
          <w:divsChild>
            <w:div w:id="1726219435">
              <w:marLeft w:val="0"/>
              <w:marRight w:val="0"/>
              <w:marTop w:val="0"/>
              <w:marBottom w:val="0"/>
              <w:divBdr>
                <w:top w:val="none" w:sz="0" w:space="0" w:color="auto"/>
                <w:left w:val="none" w:sz="0" w:space="0" w:color="auto"/>
                <w:bottom w:val="none" w:sz="0" w:space="0" w:color="auto"/>
                <w:right w:val="none" w:sz="0" w:space="0" w:color="auto"/>
              </w:divBdr>
            </w:div>
          </w:divsChild>
        </w:div>
        <w:div w:id="2065399205">
          <w:marLeft w:val="0"/>
          <w:marRight w:val="0"/>
          <w:marTop w:val="0"/>
          <w:marBottom w:val="0"/>
          <w:divBdr>
            <w:top w:val="none" w:sz="0" w:space="0" w:color="auto"/>
            <w:left w:val="none" w:sz="0" w:space="0" w:color="auto"/>
            <w:bottom w:val="none" w:sz="0" w:space="0" w:color="auto"/>
            <w:right w:val="none" w:sz="0" w:space="0" w:color="auto"/>
          </w:divBdr>
          <w:divsChild>
            <w:div w:id="2076321571">
              <w:marLeft w:val="0"/>
              <w:marRight w:val="0"/>
              <w:marTop w:val="0"/>
              <w:marBottom w:val="0"/>
              <w:divBdr>
                <w:top w:val="none" w:sz="0" w:space="0" w:color="auto"/>
                <w:left w:val="none" w:sz="0" w:space="0" w:color="auto"/>
                <w:bottom w:val="none" w:sz="0" w:space="0" w:color="auto"/>
                <w:right w:val="none" w:sz="0" w:space="0" w:color="auto"/>
              </w:divBdr>
            </w:div>
          </w:divsChild>
        </w:div>
        <w:div w:id="144274554">
          <w:marLeft w:val="0"/>
          <w:marRight w:val="0"/>
          <w:marTop w:val="0"/>
          <w:marBottom w:val="0"/>
          <w:divBdr>
            <w:top w:val="none" w:sz="0" w:space="0" w:color="auto"/>
            <w:left w:val="none" w:sz="0" w:space="0" w:color="auto"/>
            <w:bottom w:val="none" w:sz="0" w:space="0" w:color="auto"/>
            <w:right w:val="none" w:sz="0" w:space="0" w:color="auto"/>
          </w:divBdr>
          <w:divsChild>
            <w:div w:id="1174757493">
              <w:marLeft w:val="0"/>
              <w:marRight w:val="0"/>
              <w:marTop w:val="0"/>
              <w:marBottom w:val="0"/>
              <w:divBdr>
                <w:top w:val="none" w:sz="0" w:space="0" w:color="auto"/>
                <w:left w:val="none" w:sz="0" w:space="0" w:color="auto"/>
                <w:bottom w:val="none" w:sz="0" w:space="0" w:color="auto"/>
                <w:right w:val="none" w:sz="0" w:space="0" w:color="auto"/>
              </w:divBdr>
            </w:div>
          </w:divsChild>
        </w:div>
        <w:div w:id="302202540">
          <w:marLeft w:val="0"/>
          <w:marRight w:val="0"/>
          <w:marTop w:val="0"/>
          <w:marBottom w:val="0"/>
          <w:divBdr>
            <w:top w:val="none" w:sz="0" w:space="0" w:color="auto"/>
            <w:left w:val="none" w:sz="0" w:space="0" w:color="auto"/>
            <w:bottom w:val="none" w:sz="0" w:space="0" w:color="auto"/>
            <w:right w:val="none" w:sz="0" w:space="0" w:color="auto"/>
          </w:divBdr>
          <w:divsChild>
            <w:div w:id="641691836">
              <w:marLeft w:val="0"/>
              <w:marRight w:val="0"/>
              <w:marTop w:val="0"/>
              <w:marBottom w:val="0"/>
              <w:divBdr>
                <w:top w:val="none" w:sz="0" w:space="0" w:color="auto"/>
                <w:left w:val="none" w:sz="0" w:space="0" w:color="auto"/>
                <w:bottom w:val="none" w:sz="0" w:space="0" w:color="auto"/>
                <w:right w:val="none" w:sz="0" w:space="0" w:color="auto"/>
              </w:divBdr>
            </w:div>
          </w:divsChild>
        </w:div>
        <w:div w:id="54739989">
          <w:marLeft w:val="0"/>
          <w:marRight w:val="0"/>
          <w:marTop w:val="0"/>
          <w:marBottom w:val="0"/>
          <w:divBdr>
            <w:top w:val="none" w:sz="0" w:space="0" w:color="auto"/>
            <w:left w:val="none" w:sz="0" w:space="0" w:color="auto"/>
            <w:bottom w:val="none" w:sz="0" w:space="0" w:color="auto"/>
            <w:right w:val="none" w:sz="0" w:space="0" w:color="auto"/>
          </w:divBdr>
          <w:divsChild>
            <w:div w:id="1969167502">
              <w:marLeft w:val="0"/>
              <w:marRight w:val="0"/>
              <w:marTop w:val="0"/>
              <w:marBottom w:val="0"/>
              <w:divBdr>
                <w:top w:val="none" w:sz="0" w:space="0" w:color="auto"/>
                <w:left w:val="none" w:sz="0" w:space="0" w:color="auto"/>
                <w:bottom w:val="none" w:sz="0" w:space="0" w:color="auto"/>
                <w:right w:val="none" w:sz="0" w:space="0" w:color="auto"/>
              </w:divBdr>
            </w:div>
          </w:divsChild>
        </w:div>
        <w:div w:id="1088190712">
          <w:marLeft w:val="0"/>
          <w:marRight w:val="0"/>
          <w:marTop w:val="0"/>
          <w:marBottom w:val="0"/>
          <w:divBdr>
            <w:top w:val="none" w:sz="0" w:space="0" w:color="auto"/>
            <w:left w:val="none" w:sz="0" w:space="0" w:color="auto"/>
            <w:bottom w:val="none" w:sz="0" w:space="0" w:color="auto"/>
            <w:right w:val="none" w:sz="0" w:space="0" w:color="auto"/>
          </w:divBdr>
          <w:divsChild>
            <w:div w:id="1709841668">
              <w:marLeft w:val="0"/>
              <w:marRight w:val="0"/>
              <w:marTop w:val="0"/>
              <w:marBottom w:val="0"/>
              <w:divBdr>
                <w:top w:val="none" w:sz="0" w:space="0" w:color="auto"/>
                <w:left w:val="none" w:sz="0" w:space="0" w:color="auto"/>
                <w:bottom w:val="none" w:sz="0" w:space="0" w:color="auto"/>
                <w:right w:val="none" w:sz="0" w:space="0" w:color="auto"/>
              </w:divBdr>
            </w:div>
          </w:divsChild>
        </w:div>
        <w:div w:id="1824083689">
          <w:marLeft w:val="0"/>
          <w:marRight w:val="0"/>
          <w:marTop w:val="0"/>
          <w:marBottom w:val="0"/>
          <w:divBdr>
            <w:top w:val="none" w:sz="0" w:space="0" w:color="auto"/>
            <w:left w:val="none" w:sz="0" w:space="0" w:color="auto"/>
            <w:bottom w:val="none" w:sz="0" w:space="0" w:color="auto"/>
            <w:right w:val="none" w:sz="0" w:space="0" w:color="auto"/>
          </w:divBdr>
          <w:divsChild>
            <w:div w:id="1658150354">
              <w:marLeft w:val="0"/>
              <w:marRight w:val="0"/>
              <w:marTop w:val="0"/>
              <w:marBottom w:val="0"/>
              <w:divBdr>
                <w:top w:val="none" w:sz="0" w:space="0" w:color="auto"/>
                <w:left w:val="none" w:sz="0" w:space="0" w:color="auto"/>
                <w:bottom w:val="none" w:sz="0" w:space="0" w:color="auto"/>
                <w:right w:val="none" w:sz="0" w:space="0" w:color="auto"/>
              </w:divBdr>
            </w:div>
          </w:divsChild>
        </w:div>
        <w:div w:id="1654332603">
          <w:marLeft w:val="0"/>
          <w:marRight w:val="0"/>
          <w:marTop w:val="0"/>
          <w:marBottom w:val="0"/>
          <w:divBdr>
            <w:top w:val="none" w:sz="0" w:space="0" w:color="auto"/>
            <w:left w:val="none" w:sz="0" w:space="0" w:color="auto"/>
            <w:bottom w:val="none" w:sz="0" w:space="0" w:color="auto"/>
            <w:right w:val="none" w:sz="0" w:space="0" w:color="auto"/>
          </w:divBdr>
          <w:divsChild>
            <w:div w:id="1599292990">
              <w:marLeft w:val="0"/>
              <w:marRight w:val="0"/>
              <w:marTop w:val="0"/>
              <w:marBottom w:val="0"/>
              <w:divBdr>
                <w:top w:val="none" w:sz="0" w:space="0" w:color="auto"/>
                <w:left w:val="none" w:sz="0" w:space="0" w:color="auto"/>
                <w:bottom w:val="none" w:sz="0" w:space="0" w:color="auto"/>
                <w:right w:val="none" w:sz="0" w:space="0" w:color="auto"/>
              </w:divBdr>
            </w:div>
          </w:divsChild>
        </w:div>
        <w:div w:id="1384788953">
          <w:marLeft w:val="0"/>
          <w:marRight w:val="0"/>
          <w:marTop w:val="0"/>
          <w:marBottom w:val="0"/>
          <w:divBdr>
            <w:top w:val="none" w:sz="0" w:space="0" w:color="auto"/>
            <w:left w:val="none" w:sz="0" w:space="0" w:color="auto"/>
            <w:bottom w:val="none" w:sz="0" w:space="0" w:color="auto"/>
            <w:right w:val="none" w:sz="0" w:space="0" w:color="auto"/>
          </w:divBdr>
          <w:divsChild>
            <w:div w:id="932207341">
              <w:marLeft w:val="0"/>
              <w:marRight w:val="0"/>
              <w:marTop w:val="0"/>
              <w:marBottom w:val="0"/>
              <w:divBdr>
                <w:top w:val="none" w:sz="0" w:space="0" w:color="auto"/>
                <w:left w:val="none" w:sz="0" w:space="0" w:color="auto"/>
                <w:bottom w:val="none" w:sz="0" w:space="0" w:color="auto"/>
                <w:right w:val="none" w:sz="0" w:space="0" w:color="auto"/>
              </w:divBdr>
            </w:div>
          </w:divsChild>
        </w:div>
        <w:div w:id="1268461343">
          <w:marLeft w:val="0"/>
          <w:marRight w:val="0"/>
          <w:marTop w:val="0"/>
          <w:marBottom w:val="0"/>
          <w:divBdr>
            <w:top w:val="none" w:sz="0" w:space="0" w:color="auto"/>
            <w:left w:val="none" w:sz="0" w:space="0" w:color="auto"/>
            <w:bottom w:val="none" w:sz="0" w:space="0" w:color="auto"/>
            <w:right w:val="none" w:sz="0" w:space="0" w:color="auto"/>
          </w:divBdr>
          <w:divsChild>
            <w:div w:id="452140483">
              <w:marLeft w:val="0"/>
              <w:marRight w:val="0"/>
              <w:marTop w:val="0"/>
              <w:marBottom w:val="0"/>
              <w:divBdr>
                <w:top w:val="none" w:sz="0" w:space="0" w:color="auto"/>
                <w:left w:val="none" w:sz="0" w:space="0" w:color="auto"/>
                <w:bottom w:val="none" w:sz="0" w:space="0" w:color="auto"/>
                <w:right w:val="none" w:sz="0" w:space="0" w:color="auto"/>
              </w:divBdr>
            </w:div>
          </w:divsChild>
        </w:div>
        <w:div w:id="604725306">
          <w:marLeft w:val="0"/>
          <w:marRight w:val="0"/>
          <w:marTop w:val="0"/>
          <w:marBottom w:val="0"/>
          <w:divBdr>
            <w:top w:val="none" w:sz="0" w:space="0" w:color="auto"/>
            <w:left w:val="none" w:sz="0" w:space="0" w:color="auto"/>
            <w:bottom w:val="none" w:sz="0" w:space="0" w:color="auto"/>
            <w:right w:val="none" w:sz="0" w:space="0" w:color="auto"/>
          </w:divBdr>
          <w:divsChild>
            <w:div w:id="1036155283">
              <w:marLeft w:val="0"/>
              <w:marRight w:val="0"/>
              <w:marTop w:val="0"/>
              <w:marBottom w:val="0"/>
              <w:divBdr>
                <w:top w:val="none" w:sz="0" w:space="0" w:color="auto"/>
                <w:left w:val="none" w:sz="0" w:space="0" w:color="auto"/>
                <w:bottom w:val="none" w:sz="0" w:space="0" w:color="auto"/>
                <w:right w:val="none" w:sz="0" w:space="0" w:color="auto"/>
              </w:divBdr>
            </w:div>
          </w:divsChild>
        </w:div>
        <w:div w:id="1536846827">
          <w:marLeft w:val="0"/>
          <w:marRight w:val="0"/>
          <w:marTop w:val="0"/>
          <w:marBottom w:val="0"/>
          <w:divBdr>
            <w:top w:val="none" w:sz="0" w:space="0" w:color="auto"/>
            <w:left w:val="none" w:sz="0" w:space="0" w:color="auto"/>
            <w:bottom w:val="none" w:sz="0" w:space="0" w:color="auto"/>
            <w:right w:val="none" w:sz="0" w:space="0" w:color="auto"/>
          </w:divBdr>
          <w:divsChild>
            <w:div w:id="886453291">
              <w:marLeft w:val="0"/>
              <w:marRight w:val="0"/>
              <w:marTop w:val="0"/>
              <w:marBottom w:val="0"/>
              <w:divBdr>
                <w:top w:val="none" w:sz="0" w:space="0" w:color="auto"/>
                <w:left w:val="none" w:sz="0" w:space="0" w:color="auto"/>
                <w:bottom w:val="none" w:sz="0" w:space="0" w:color="auto"/>
                <w:right w:val="none" w:sz="0" w:space="0" w:color="auto"/>
              </w:divBdr>
            </w:div>
          </w:divsChild>
        </w:div>
        <w:div w:id="105270640">
          <w:marLeft w:val="0"/>
          <w:marRight w:val="0"/>
          <w:marTop w:val="0"/>
          <w:marBottom w:val="0"/>
          <w:divBdr>
            <w:top w:val="none" w:sz="0" w:space="0" w:color="auto"/>
            <w:left w:val="none" w:sz="0" w:space="0" w:color="auto"/>
            <w:bottom w:val="none" w:sz="0" w:space="0" w:color="auto"/>
            <w:right w:val="none" w:sz="0" w:space="0" w:color="auto"/>
          </w:divBdr>
          <w:divsChild>
            <w:div w:id="1112629458">
              <w:marLeft w:val="0"/>
              <w:marRight w:val="0"/>
              <w:marTop w:val="0"/>
              <w:marBottom w:val="0"/>
              <w:divBdr>
                <w:top w:val="none" w:sz="0" w:space="0" w:color="auto"/>
                <w:left w:val="none" w:sz="0" w:space="0" w:color="auto"/>
                <w:bottom w:val="none" w:sz="0" w:space="0" w:color="auto"/>
                <w:right w:val="none" w:sz="0" w:space="0" w:color="auto"/>
              </w:divBdr>
            </w:div>
          </w:divsChild>
        </w:div>
        <w:div w:id="1389719250">
          <w:marLeft w:val="0"/>
          <w:marRight w:val="0"/>
          <w:marTop w:val="0"/>
          <w:marBottom w:val="0"/>
          <w:divBdr>
            <w:top w:val="none" w:sz="0" w:space="0" w:color="auto"/>
            <w:left w:val="none" w:sz="0" w:space="0" w:color="auto"/>
            <w:bottom w:val="none" w:sz="0" w:space="0" w:color="auto"/>
            <w:right w:val="none" w:sz="0" w:space="0" w:color="auto"/>
          </w:divBdr>
          <w:divsChild>
            <w:div w:id="1894072577">
              <w:marLeft w:val="0"/>
              <w:marRight w:val="0"/>
              <w:marTop w:val="0"/>
              <w:marBottom w:val="0"/>
              <w:divBdr>
                <w:top w:val="none" w:sz="0" w:space="0" w:color="auto"/>
                <w:left w:val="none" w:sz="0" w:space="0" w:color="auto"/>
                <w:bottom w:val="none" w:sz="0" w:space="0" w:color="auto"/>
                <w:right w:val="none" w:sz="0" w:space="0" w:color="auto"/>
              </w:divBdr>
            </w:div>
          </w:divsChild>
        </w:div>
        <w:div w:id="1345597903">
          <w:marLeft w:val="0"/>
          <w:marRight w:val="0"/>
          <w:marTop w:val="0"/>
          <w:marBottom w:val="0"/>
          <w:divBdr>
            <w:top w:val="none" w:sz="0" w:space="0" w:color="auto"/>
            <w:left w:val="none" w:sz="0" w:space="0" w:color="auto"/>
            <w:bottom w:val="none" w:sz="0" w:space="0" w:color="auto"/>
            <w:right w:val="none" w:sz="0" w:space="0" w:color="auto"/>
          </w:divBdr>
          <w:divsChild>
            <w:div w:id="363678957">
              <w:marLeft w:val="0"/>
              <w:marRight w:val="0"/>
              <w:marTop w:val="0"/>
              <w:marBottom w:val="0"/>
              <w:divBdr>
                <w:top w:val="none" w:sz="0" w:space="0" w:color="auto"/>
                <w:left w:val="none" w:sz="0" w:space="0" w:color="auto"/>
                <w:bottom w:val="none" w:sz="0" w:space="0" w:color="auto"/>
                <w:right w:val="none" w:sz="0" w:space="0" w:color="auto"/>
              </w:divBdr>
            </w:div>
          </w:divsChild>
        </w:div>
        <w:div w:id="1976258699">
          <w:marLeft w:val="0"/>
          <w:marRight w:val="0"/>
          <w:marTop w:val="0"/>
          <w:marBottom w:val="0"/>
          <w:divBdr>
            <w:top w:val="none" w:sz="0" w:space="0" w:color="auto"/>
            <w:left w:val="none" w:sz="0" w:space="0" w:color="auto"/>
            <w:bottom w:val="none" w:sz="0" w:space="0" w:color="auto"/>
            <w:right w:val="none" w:sz="0" w:space="0" w:color="auto"/>
          </w:divBdr>
          <w:divsChild>
            <w:div w:id="1948462016">
              <w:marLeft w:val="0"/>
              <w:marRight w:val="0"/>
              <w:marTop w:val="0"/>
              <w:marBottom w:val="0"/>
              <w:divBdr>
                <w:top w:val="none" w:sz="0" w:space="0" w:color="auto"/>
                <w:left w:val="none" w:sz="0" w:space="0" w:color="auto"/>
                <w:bottom w:val="none" w:sz="0" w:space="0" w:color="auto"/>
                <w:right w:val="none" w:sz="0" w:space="0" w:color="auto"/>
              </w:divBdr>
            </w:div>
          </w:divsChild>
        </w:div>
        <w:div w:id="637496636">
          <w:marLeft w:val="0"/>
          <w:marRight w:val="0"/>
          <w:marTop w:val="0"/>
          <w:marBottom w:val="0"/>
          <w:divBdr>
            <w:top w:val="none" w:sz="0" w:space="0" w:color="auto"/>
            <w:left w:val="none" w:sz="0" w:space="0" w:color="auto"/>
            <w:bottom w:val="none" w:sz="0" w:space="0" w:color="auto"/>
            <w:right w:val="none" w:sz="0" w:space="0" w:color="auto"/>
          </w:divBdr>
          <w:divsChild>
            <w:div w:id="50275211">
              <w:marLeft w:val="0"/>
              <w:marRight w:val="0"/>
              <w:marTop w:val="0"/>
              <w:marBottom w:val="0"/>
              <w:divBdr>
                <w:top w:val="none" w:sz="0" w:space="0" w:color="auto"/>
                <w:left w:val="none" w:sz="0" w:space="0" w:color="auto"/>
                <w:bottom w:val="none" w:sz="0" w:space="0" w:color="auto"/>
                <w:right w:val="none" w:sz="0" w:space="0" w:color="auto"/>
              </w:divBdr>
            </w:div>
          </w:divsChild>
        </w:div>
        <w:div w:id="1372530983">
          <w:marLeft w:val="0"/>
          <w:marRight w:val="0"/>
          <w:marTop w:val="0"/>
          <w:marBottom w:val="0"/>
          <w:divBdr>
            <w:top w:val="none" w:sz="0" w:space="0" w:color="auto"/>
            <w:left w:val="none" w:sz="0" w:space="0" w:color="auto"/>
            <w:bottom w:val="none" w:sz="0" w:space="0" w:color="auto"/>
            <w:right w:val="none" w:sz="0" w:space="0" w:color="auto"/>
          </w:divBdr>
          <w:divsChild>
            <w:div w:id="1096170716">
              <w:marLeft w:val="0"/>
              <w:marRight w:val="0"/>
              <w:marTop w:val="0"/>
              <w:marBottom w:val="0"/>
              <w:divBdr>
                <w:top w:val="none" w:sz="0" w:space="0" w:color="auto"/>
                <w:left w:val="none" w:sz="0" w:space="0" w:color="auto"/>
                <w:bottom w:val="none" w:sz="0" w:space="0" w:color="auto"/>
                <w:right w:val="none" w:sz="0" w:space="0" w:color="auto"/>
              </w:divBdr>
            </w:div>
          </w:divsChild>
        </w:div>
        <w:div w:id="239945587">
          <w:marLeft w:val="0"/>
          <w:marRight w:val="0"/>
          <w:marTop w:val="0"/>
          <w:marBottom w:val="0"/>
          <w:divBdr>
            <w:top w:val="none" w:sz="0" w:space="0" w:color="auto"/>
            <w:left w:val="none" w:sz="0" w:space="0" w:color="auto"/>
            <w:bottom w:val="none" w:sz="0" w:space="0" w:color="auto"/>
            <w:right w:val="none" w:sz="0" w:space="0" w:color="auto"/>
          </w:divBdr>
          <w:divsChild>
            <w:div w:id="1214080097">
              <w:marLeft w:val="0"/>
              <w:marRight w:val="0"/>
              <w:marTop w:val="0"/>
              <w:marBottom w:val="0"/>
              <w:divBdr>
                <w:top w:val="none" w:sz="0" w:space="0" w:color="auto"/>
                <w:left w:val="none" w:sz="0" w:space="0" w:color="auto"/>
                <w:bottom w:val="none" w:sz="0" w:space="0" w:color="auto"/>
                <w:right w:val="none" w:sz="0" w:space="0" w:color="auto"/>
              </w:divBdr>
            </w:div>
          </w:divsChild>
        </w:div>
        <w:div w:id="392312986">
          <w:marLeft w:val="0"/>
          <w:marRight w:val="0"/>
          <w:marTop w:val="0"/>
          <w:marBottom w:val="0"/>
          <w:divBdr>
            <w:top w:val="none" w:sz="0" w:space="0" w:color="auto"/>
            <w:left w:val="none" w:sz="0" w:space="0" w:color="auto"/>
            <w:bottom w:val="none" w:sz="0" w:space="0" w:color="auto"/>
            <w:right w:val="none" w:sz="0" w:space="0" w:color="auto"/>
          </w:divBdr>
          <w:divsChild>
            <w:div w:id="693119143">
              <w:marLeft w:val="0"/>
              <w:marRight w:val="0"/>
              <w:marTop w:val="0"/>
              <w:marBottom w:val="0"/>
              <w:divBdr>
                <w:top w:val="none" w:sz="0" w:space="0" w:color="auto"/>
                <w:left w:val="none" w:sz="0" w:space="0" w:color="auto"/>
                <w:bottom w:val="none" w:sz="0" w:space="0" w:color="auto"/>
                <w:right w:val="none" w:sz="0" w:space="0" w:color="auto"/>
              </w:divBdr>
            </w:div>
          </w:divsChild>
        </w:div>
        <w:div w:id="1911110202">
          <w:marLeft w:val="0"/>
          <w:marRight w:val="0"/>
          <w:marTop w:val="0"/>
          <w:marBottom w:val="0"/>
          <w:divBdr>
            <w:top w:val="none" w:sz="0" w:space="0" w:color="auto"/>
            <w:left w:val="none" w:sz="0" w:space="0" w:color="auto"/>
            <w:bottom w:val="none" w:sz="0" w:space="0" w:color="auto"/>
            <w:right w:val="none" w:sz="0" w:space="0" w:color="auto"/>
          </w:divBdr>
          <w:divsChild>
            <w:div w:id="250815250">
              <w:marLeft w:val="0"/>
              <w:marRight w:val="0"/>
              <w:marTop w:val="0"/>
              <w:marBottom w:val="0"/>
              <w:divBdr>
                <w:top w:val="none" w:sz="0" w:space="0" w:color="auto"/>
                <w:left w:val="none" w:sz="0" w:space="0" w:color="auto"/>
                <w:bottom w:val="none" w:sz="0" w:space="0" w:color="auto"/>
                <w:right w:val="none" w:sz="0" w:space="0" w:color="auto"/>
              </w:divBdr>
            </w:div>
          </w:divsChild>
        </w:div>
        <w:div w:id="465008797">
          <w:marLeft w:val="0"/>
          <w:marRight w:val="0"/>
          <w:marTop w:val="0"/>
          <w:marBottom w:val="0"/>
          <w:divBdr>
            <w:top w:val="none" w:sz="0" w:space="0" w:color="auto"/>
            <w:left w:val="none" w:sz="0" w:space="0" w:color="auto"/>
            <w:bottom w:val="none" w:sz="0" w:space="0" w:color="auto"/>
            <w:right w:val="none" w:sz="0" w:space="0" w:color="auto"/>
          </w:divBdr>
          <w:divsChild>
            <w:div w:id="1365984555">
              <w:marLeft w:val="0"/>
              <w:marRight w:val="0"/>
              <w:marTop w:val="0"/>
              <w:marBottom w:val="0"/>
              <w:divBdr>
                <w:top w:val="none" w:sz="0" w:space="0" w:color="auto"/>
                <w:left w:val="none" w:sz="0" w:space="0" w:color="auto"/>
                <w:bottom w:val="none" w:sz="0" w:space="0" w:color="auto"/>
                <w:right w:val="none" w:sz="0" w:space="0" w:color="auto"/>
              </w:divBdr>
            </w:div>
          </w:divsChild>
        </w:div>
        <w:div w:id="1067800362">
          <w:marLeft w:val="0"/>
          <w:marRight w:val="0"/>
          <w:marTop w:val="0"/>
          <w:marBottom w:val="0"/>
          <w:divBdr>
            <w:top w:val="none" w:sz="0" w:space="0" w:color="auto"/>
            <w:left w:val="none" w:sz="0" w:space="0" w:color="auto"/>
            <w:bottom w:val="none" w:sz="0" w:space="0" w:color="auto"/>
            <w:right w:val="none" w:sz="0" w:space="0" w:color="auto"/>
          </w:divBdr>
          <w:divsChild>
            <w:div w:id="1169560809">
              <w:marLeft w:val="0"/>
              <w:marRight w:val="0"/>
              <w:marTop w:val="0"/>
              <w:marBottom w:val="0"/>
              <w:divBdr>
                <w:top w:val="none" w:sz="0" w:space="0" w:color="auto"/>
                <w:left w:val="none" w:sz="0" w:space="0" w:color="auto"/>
                <w:bottom w:val="none" w:sz="0" w:space="0" w:color="auto"/>
                <w:right w:val="none" w:sz="0" w:space="0" w:color="auto"/>
              </w:divBdr>
            </w:div>
          </w:divsChild>
        </w:div>
        <w:div w:id="740830873">
          <w:marLeft w:val="0"/>
          <w:marRight w:val="0"/>
          <w:marTop w:val="0"/>
          <w:marBottom w:val="0"/>
          <w:divBdr>
            <w:top w:val="none" w:sz="0" w:space="0" w:color="auto"/>
            <w:left w:val="none" w:sz="0" w:space="0" w:color="auto"/>
            <w:bottom w:val="none" w:sz="0" w:space="0" w:color="auto"/>
            <w:right w:val="none" w:sz="0" w:space="0" w:color="auto"/>
          </w:divBdr>
          <w:divsChild>
            <w:div w:id="389618434">
              <w:marLeft w:val="0"/>
              <w:marRight w:val="0"/>
              <w:marTop w:val="0"/>
              <w:marBottom w:val="0"/>
              <w:divBdr>
                <w:top w:val="none" w:sz="0" w:space="0" w:color="auto"/>
                <w:left w:val="none" w:sz="0" w:space="0" w:color="auto"/>
                <w:bottom w:val="none" w:sz="0" w:space="0" w:color="auto"/>
                <w:right w:val="none" w:sz="0" w:space="0" w:color="auto"/>
              </w:divBdr>
            </w:div>
          </w:divsChild>
        </w:div>
        <w:div w:id="280690866">
          <w:marLeft w:val="0"/>
          <w:marRight w:val="0"/>
          <w:marTop w:val="0"/>
          <w:marBottom w:val="0"/>
          <w:divBdr>
            <w:top w:val="none" w:sz="0" w:space="0" w:color="auto"/>
            <w:left w:val="none" w:sz="0" w:space="0" w:color="auto"/>
            <w:bottom w:val="none" w:sz="0" w:space="0" w:color="auto"/>
            <w:right w:val="none" w:sz="0" w:space="0" w:color="auto"/>
          </w:divBdr>
          <w:divsChild>
            <w:div w:id="1271931450">
              <w:marLeft w:val="0"/>
              <w:marRight w:val="0"/>
              <w:marTop w:val="0"/>
              <w:marBottom w:val="0"/>
              <w:divBdr>
                <w:top w:val="none" w:sz="0" w:space="0" w:color="auto"/>
                <w:left w:val="none" w:sz="0" w:space="0" w:color="auto"/>
                <w:bottom w:val="none" w:sz="0" w:space="0" w:color="auto"/>
                <w:right w:val="none" w:sz="0" w:space="0" w:color="auto"/>
              </w:divBdr>
            </w:div>
          </w:divsChild>
        </w:div>
        <w:div w:id="1713071734">
          <w:marLeft w:val="0"/>
          <w:marRight w:val="0"/>
          <w:marTop w:val="0"/>
          <w:marBottom w:val="0"/>
          <w:divBdr>
            <w:top w:val="none" w:sz="0" w:space="0" w:color="auto"/>
            <w:left w:val="none" w:sz="0" w:space="0" w:color="auto"/>
            <w:bottom w:val="none" w:sz="0" w:space="0" w:color="auto"/>
            <w:right w:val="none" w:sz="0" w:space="0" w:color="auto"/>
          </w:divBdr>
          <w:divsChild>
            <w:div w:id="1094597178">
              <w:marLeft w:val="0"/>
              <w:marRight w:val="0"/>
              <w:marTop w:val="0"/>
              <w:marBottom w:val="0"/>
              <w:divBdr>
                <w:top w:val="none" w:sz="0" w:space="0" w:color="auto"/>
                <w:left w:val="none" w:sz="0" w:space="0" w:color="auto"/>
                <w:bottom w:val="none" w:sz="0" w:space="0" w:color="auto"/>
                <w:right w:val="none" w:sz="0" w:space="0" w:color="auto"/>
              </w:divBdr>
            </w:div>
          </w:divsChild>
        </w:div>
        <w:div w:id="197086556">
          <w:marLeft w:val="0"/>
          <w:marRight w:val="0"/>
          <w:marTop w:val="0"/>
          <w:marBottom w:val="0"/>
          <w:divBdr>
            <w:top w:val="none" w:sz="0" w:space="0" w:color="auto"/>
            <w:left w:val="none" w:sz="0" w:space="0" w:color="auto"/>
            <w:bottom w:val="none" w:sz="0" w:space="0" w:color="auto"/>
            <w:right w:val="none" w:sz="0" w:space="0" w:color="auto"/>
          </w:divBdr>
          <w:divsChild>
            <w:div w:id="1601640473">
              <w:marLeft w:val="0"/>
              <w:marRight w:val="0"/>
              <w:marTop w:val="0"/>
              <w:marBottom w:val="0"/>
              <w:divBdr>
                <w:top w:val="none" w:sz="0" w:space="0" w:color="auto"/>
                <w:left w:val="none" w:sz="0" w:space="0" w:color="auto"/>
                <w:bottom w:val="none" w:sz="0" w:space="0" w:color="auto"/>
                <w:right w:val="none" w:sz="0" w:space="0" w:color="auto"/>
              </w:divBdr>
            </w:div>
          </w:divsChild>
        </w:div>
        <w:div w:id="162210499">
          <w:marLeft w:val="0"/>
          <w:marRight w:val="0"/>
          <w:marTop w:val="0"/>
          <w:marBottom w:val="0"/>
          <w:divBdr>
            <w:top w:val="none" w:sz="0" w:space="0" w:color="auto"/>
            <w:left w:val="none" w:sz="0" w:space="0" w:color="auto"/>
            <w:bottom w:val="none" w:sz="0" w:space="0" w:color="auto"/>
            <w:right w:val="none" w:sz="0" w:space="0" w:color="auto"/>
          </w:divBdr>
          <w:divsChild>
            <w:div w:id="1548177377">
              <w:marLeft w:val="0"/>
              <w:marRight w:val="0"/>
              <w:marTop w:val="0"/>
              <w:marBottom w:val="0"/>
              <w:divBdr>
                <w:top w:val="none" w:sz="0" w:space="0" w:color="auto"/>
                <w:left w:val="none" w:sz="0" w:space="0" w:color="auto"/>
                <w:bottom w:val="none" w:sz="0" w:space="0" w:color="auto"/>
                <w:right w:val="none" w:sz="0" w:space="0" w:color="auto"/>
              </w:divBdr>
            </w:div>
          </w:divsChild>
        </w:div>
        <w:div w:id="1400253070">
          <w:marLeft w:val="0"/>
          <w:marRight w:val="0"/>
          <w:marTop w:val="0"/>
          <w:marBottom w:val="0"/>
          <w:divBdr>
            <w:top w:val="none" w:sz="0" w:space="0" w:color="auto"/>
            <w:left w:val="none" w:sz="0" w:space="0" w:color="auto"/>
            <w:bottom w:val="none" w:sz="0" w:space="0" w:color="auto"/>
            <w:right w:val="none" w:sz="0" w:space="0" w:color="auto"/>
          </w:divBdr>
          <w:divsChild>
            <w:div w:id="701244597">
              <w:marLeft w:val="0"/>
              <w:marRight w:val="0"/>
              <w:marTop w:val="0"/>
              <w:marBottom w:val="0"/>
              <w:divBdr>
                <w:top w:val="none" w:sz="0" w:space="0" w:color="auto"/>
                <w:left w:val="none" w:sz="0" w:space="0" w:color="auto"/>
                <w:bottom w:val="none" w:sz="0" w:space="0" w:color="auto"/>
                <w:right w:val="none" w:sz="0" w:space="0" w:color="auto"/>
              </w:divBdr>
            </w:div>
          </w:divsChild>
        </w:div>
        <w:div w:id="324169809">
          <w:marLeft w:val="0"/>
          <w:marRight w:val="0"/>
          <w:marTop w:val="0"/>
          <w:marBottom w:val="0"/>
          <w:divBdr>
            <w:top w:val="none" w:sz="0" w:space="0" w:color="auto"/>
            <w:left w:val="none" w:sz="0" w:space="0" w:color="auto"/>
            <w:bottom w:val="none" w:sz="0" w:space="0" w:color="auto"/>
            <w:right w:val="none" w:sz="0" w:space="0" w:color="auto"/>
          </w:divBdr>
          <w:divsChild>
            <w:div w:id="539588620">
              <w:marLeft w:val="0"/>
              <w:marRight w:val="0"/>
              <w:marTop w:val="0"/>
              <w:marBottom w:val="0"/>
              <w:divBdr>
                <w:top w:val="none" w:sz="0" w:space="0" w:color="auto"/>
                <w:left w:val="none" w:sz="0" w:space="0" w:color="auto"/>
                <w:bottom w:val="none" w:sz="0" w:space="0" w:color="auto"/>
                <w:right w:val="none" w:sz="0" w:space="0" w:color="auto"/>
              </w:divBdr>
            </w:div>
          </w:divsChild>
        </w:div>
        <w:div w:id="1867405745">
          <w:marLeft w:val="0"/>
          <w:marRight w:val="0"/>
          <w:marTop w:val="0"/>
          <w:marBottom w:val="0"/>
          <w:divBdr>
            <w:top w:val="none" w:sz="0" w:space="0" w:color="auto"/>
            <w:left w:val="none" w:sz="0" w:space="0" w:color="auto"/>
            <w:bottom w:val="none" w:sz="0" w:space="0" w:color="auto"/>
            <w:right w:val="none" w:sz="0" w:space="0" w:color="auto"/>
          </w:divBdr>
          <w:divsChild>
            <w:div w:id="2061830508">
              <w:marLeft w:val="0"/>
              <w:marRight w:val="0"/>
              <w:marTop w:val="0"/>
              <w:marBottom w:val="0"/>
              <w:divBdr>
                <w:top w:val="none" w:sz="0" w:space="0" w:color="auto"/>
                <w:left w:val="none" w:sz="0" w:space="0" w:color="auto"/>
                <w:bottom w:val="none" w:sz="0" w:space="0" w:color="auto"/>
                <w:right w:val="none" w:sz="0" w:space="0" w:color="auto"/>
              </w:divBdr>
            </w:div>
          </w:divsChild>
        </w:div>
        <w:div w:id="1146240296">
          <w:marLeft w:val="0"/>
          <w:marRight w:val="0"/>
          <w:marTop w:val="0"/>
          <w:marBottom w:val="0"/>
          <w:divBdr>
            <w:top w:val="none" w:sz="0" w:space="0" w:color="auto"/>
            <w:left w:val="none" w:sz="0" w:space="0" w:color="auto"/>
            <w:bottom w:val="none" w:sz="0" w:space="0" w:color="auto"/>
            <w:right w:val="none" w:sz="0" w:space="0" w:color="auto"/>
          </w:divBdr>
          <w:divsChild>
            <w:div w:id="2093890329">
              <w:marLeft w:val="0"/>
              <w:marRight w:val="0"/>
              <w:marTop w:val="0"/>
              <w:marBottom w:val="0"/>
              <w:divBdr>
                <w:top w:val="none" w:sz="0" w:space="0" w:color="auto"/>
                <w:left w:val="none" w:sz="0" w:space="0" w:color="auto"/>
                <w:bottom w:val="none" w:sz="0" w:space="0" w:color="auto"/>
                <w:right w:val="none" w:sz="0" w:space="0" w:color="auto"/>
              </w:divBdr>
            </w:div>
          </w:divsChild>
        </w:div>
        <w:div w:id="1393311555">
          <w:marLeft w:val="0"/>
          <w:marRight w:val="0"/>
          <w:marTop w:val="0"/>
          <w:marBottom w:val="0"/>
          <w:divBdr>
            <w:top w:val="none" w:sz="0" w:space="0" w:color="auto"/>
            <w:left w:val="none" w:sz="0" w:space="0" w:color="auto"/>
            <w:bottom w:val="none" w:sz="0" w:space="0" w:color="auto"/>
            <w:right w:val="none" w:sz="0" w:space="0" w:color="auto"/>
          </w:divBdr>
          <w:divsChild>
            <w:div w:id="1056010587">
              <w:marLeft w:val="0"/>
              <w:marRight w:val="0"/>
              <w:marTop w:val="0"/>
              <w:marBottom w:val="0"/>
              <w:divBdr>
                <w:top w:val="none" w:sz="0" w:space="0" w:color="auto"/>
                <w:left w:val="none" w:sz="0" w:space="0" w:color="auto"/>
                <w:bottom w:val="none" w:sz="0" w:space="0" w:color="auto"/>
                <w:right w:val="none" w:sz="0" w:space="0" w:color="auto"/>
              </w:divBdr>
            </w:div>
          </w:divsChild>
        </w:div>
        <w:div w:id="258220557">
          <w:marLeft w:val="0"/>
          <w:marRight w:val="0"/>
          <w:marTop w:val="0"/>
          <w:marBottom w:val="0"/>
          <w:divBdr>
            <w:top w:val="none" w:sz="0" w:space="0" w:color="auto"/>
            <w:left w:val="none" w:sz="0" w:space="0" w:color="auto"/>
            <w:bottom w:val="none" w:sz="0" w:space="0" w:color="auto"/>
            <w:right w:val="none" w:sz="0" w:space="0" w:color="auto"/>
          </w:divBdr>
          <w:divsChild>
            <w:div w:id="264847255">
              <w:marLeft w:val="0"/>
              <w:marRight w:val="0"/>
              <w:marTop w:val="0"/>
              <w:marBottom w:val="0"/>
              <w:divBdr>
                <w:top w:val="none" w:sz="0" w:space="0" w:color="auto"/>
                <w:left w:val="none" w:sz="0" w:space="0" w:color="auto"/>
                <w:bottom w:val="none" w:sz="0" w:space="0" w:color="auto"/>
                <w:right w:val="none" w:sz="0" w:space="0" w:color="auto"/>
              </w:divBdr>
            </w:div>
          </w:divsChild>
        </w:div>
        <w:div w:id="834761178">
          <w:marLeft w:val="0"/>
          <w:marRight w:val="0"/>
          <w:marTop w:val="0"/>
          <w:marBottom w:val="0"/>
          <w:divBdr>
            <w:top w:val="none" w:sz="0" w:space="0" w:color="auto"/>
            <w:left w:val="none" w:sz="0" w:space="0" w:color="auto"/>
            <w:bottom w:val="none" w:sz="0" w:space="0" w:color="auto"/>
            <w:right w:val="none" w:sz="0" w:space="0" w:color="auto"/>
          </w:divBdr>
          <w:divsChild>
            <w:div w:id="1790078501">
              <w:marLeft w:val="0"/>
              <w:marRight w:val="0"/>
              <w:marTop w:val="0"/>
              <w:marBottom w:val="0"/>
              <w:divBdr>
                <w:top w:val="none" w:sz="0" w:space="0" w:color="auto"/>
                <w:left w:val="none" w:sz="0" w:space="0" w:color="auto"/>
                <w:bottom w:val="none" w:sz="0" w:space="0" w:color="auto"/>
                <w:right w:val="none" w:sz="0" w:space="0" w:color="auto"/>
              </w:divBdr>
            </w:div>
          </w:divsChild>
        </w:div>
        <w:div w:id="937953213">
          <w:marLeft w:val="0"/>
          <w:marRight w:val="0"/>
          <w:marTop w:val="0"/>
          <w:marBottom w:val="0"/>
          <w:divBdr>
            <w:top w:val="none" w:sz="0" w:space="0" w:color="auto"/>
            <w:left w:val="none" w:sz="0" w:space="0" w:color="auto"/>
            <w:bottom w:val="none" w:sz="0" w:space="0" w:color="auto"/>
            <w:right w:val="none" w:sz="0" w:space="0" w:color="auto"/>
          </w:divBdr>
          <w:divsChild>
            <w:div w:id="1434981609">
              <w:marLeft w:val="0"/>
              <w:marRight w:val="0"/>
              <w:marTop w:val="0"/>
              <w:marBottom w:val="0"/>
              <w:divBdr>
                <w:top w:val="none" w:sz="0" w:space="0" w:color="auto"/>
                <w:left w:val="none" w:sz="0" w:space="0" w:color="auto"/>
                <w:bottom w:val="none" w:sz="0" w:space="0" w:color="auto"/>
                <w:right w:val="none" w:sz="0" w:space="0" w:color="auto"/>
              </w:divBdr>
            </w:div>
          </w:divsChild>
        </w:div>
        <w:div w:id="1202206807">
          <w:marLeft w:val="0"/>
          <w:marRight w:val="0"/>
          <w:marTop w:val="0"/>
          <w:marBottom w:val="0"/>
          <w:divBdr>
            <w:top w:val="none" w:sz="0" w:space="0" w:color="auto"/>
            <w:left w:val="none" w:sz="0" w:space="0" w:color="auto"/>
            <w:bottom w:val="none" w:sz="0" w:space="0" w:color="auto"/>
            <w:right w:val="none" w:sz="0" w:space="0" w:color="auto"/>
          </w:divBdr>
          <w:divsChild>
            <w:div w:id="1624655125">
              <w:marLeft w:val="0"/>
              <w:marRight w:val="0"/>
              <w:marTop w:val="0"/>
              <w:marBottom w:val="0"/>
              <w:divBdr>
                <w:top w:val="none" w:sz="0" w:space="0" w:color="auto"/>
                <w:left w:val="none" w:sz="0" w:space="0" w:color="auto"/>
                <w:bottom w:val="none" w:sz="0" w:space="0" w:color="auto"/>
                <w:right w:val="none" w:sz="0" w:space="0" w:color="auto"/>
              </w:divBdr>
            </w:div>
          </w:divsChild>
        </w:div>
        <w:div w:id="1468275933">
          <w:marLeft w:val="0"/>
          <w:marRight w:val="0"/>
          <w:marTop w:val="0"/>
          <w:marBottom w:val="0"/>
          <w:divBdr>
            <w:top w:val="none" w:sz="0" w:space="0" w:color="auto"/>
            <w:left w:val="none" w:sz="0" w:space="0" w:color="auto"/>
            <w:bottom w:val="none" w:sz="0" w:space="0" w:color="auto"/>
            <w:right w:val="none" w:sz="0" w:space="0" w:color="auto"/>
          </w:divBdr>
          <w:divsChild>
            <w:div w:id="2069183444">
              <w:marLeft w:val="0"/>
              <w:marRight w:val="0"/>
              <w:marTop w:val="0"/>
              <w:marBottom w:val="0"/>
              <w:divBdr>
                <w:top w:val="none" w:sz="0" w:space="0" w:color="auto"/>
                <w:left w:val="none" w:sz="0" w:space="0" w:color="auto"/>
                <w:bottom w:val="none" w:sz="0" w:space="0" w:color="auto"/>
                <w:right w:val="none" w:sz="0" w:space="0" w:color="auto"/>
              </w:divBdr>
            </w:div>
          </w:divsChild>
        </w:div>
        <w:div w:id="1479685250">
          <w:marLeft w:val="0"/>
          <w:marRight w:val="0"/>
          <w:marTop w:val="0"/>
          <w:marBottom w:val="0"/>
          <w:divBdr>
            <w:top w:val="none" w:sz="0" w:space="0" w:color="auto"/>
            <w:left w:val="none" w:sz="0" w:space="0" w:color="auto"/>
            <w:bottom w:val="none" w:sz="0" w:space="0" w:color="auto"/>
            <w:right w:val="none" w:sz="0" w:space="0" w:color="auto"/>
          </w:divBdr>
          <w:divsChild>
            <w:div w:id="1311791312">
              <w:marLeft w:val="0"/>
              <w:marRight w:val="0"/>
              <w:marTop w:val="0"/>
              <w:marBottom w:val="0"/>
              <w:divBdr>
                <w:top w:val="none" w:sz="0" w:space="0" w:color="auto"/>
                <w:left w:val="none" w:sz="0" w:space="0" w:color="auto"/>
                <w:bottom w:val="none" w:sz="0" w:space="0" w:color="auto"/>
                <w:right w:val="none" w:sz="0" w:space="0" w:color="auto"/>
              </w:divBdr>
            </w:div>
          </w:divsChild>
        </w:div>
        <w:div w:id="649868974">
          <w:marLeft w:val="0"/>
          <w:marRight w:val="0"/>
          <w:marTop w:val="0"/>
          <w:marBottom w:val="0"/>
          <w:divBdr>
            <w:top w:val="none" w:sz="0" w:space="0" w:color="auto"/>
            <w:left w:val="none" w:sz="0" w:space="0" w:color="auto"/>
            <w:bottom w:val="none" w:sz="0" w:space="0" w:color="auto"/>
            <w:right w:val="none" w:sz="0" w:space="0" w:color="auto"/>
          </w:divBdr>
          <w:divsChild>
            <w:div w:id="1717856531">
              <w:marLeft w:val="0"/>
              <w:marRight w:val="0"/>
              <w:marTop w:val="0"/>
              <w:marBottom w:val="0"/>
              <w:divBdr>
                <w:top w:val="none" w:sz="0" w:space="0" w:color="auto"/>
                <w:left w:val="none" w:sz="0" w:space="0" w:color="auto"/>
                <w:bottom w:val="none" w:sz="0" w:space="0" w:color="auto"/>
                <w:right w:val="none" w:sz="0" w:space="0" w:color="auto"/>
              </w:divBdr>
            </w:div>
          </w:divsChild>
        </w:div>
        <w:div w:id="2068382145">
          <w:marLeft w:val="0"/>
          <w:marRight w:val="0"/>
          <w:marTop w:val="0"/>
          <w:marBottom w:val="0"/>
          <w:divBdr>
            <w:top w:val="none" w:sz="0" w:space="0" w:color="auto"/>
            <w:left w:val="none" w:sz="0" w:space="0" w:color="auto"/>
            <w:bottom w:val="none" w:sz="0" w:space="0" w:color="auto"/>
            <w:right w:val="none" w:sz="0" w:space="0" w:color="auto"/>
          </w:divBdr>
          <w:divsChild>
            <w:div w:id="1473598276">
              <w:marLeft w:val="0"/>
              <w:marRight w:val="0"/>
              <w:marTop w:val="0"/>
              <w:marBottom w:val="0"/>
              <w:divBdr>
                <w:top w:val="none" w:sz="0" w:space="0" w:color="auto"/>
                <w:left w:val="none" w:sz="0" w:space="0" w:color="auto"/>
                <w:bottom w:val="none" w:sz="0" w:space="0" w:color="auto"/>
                <w:right w:val="none" w:sz="0" w:space="0" w:color="auto"/>
              </w:divBdr>
            </w:div>
          </w:divsChild>
        </w:div>
        <w:div w:id="1451587502">
          <w:marLeft w:val="0"/>
          <w:marRight w:val="0"/>
          <w:marTop w:val="0"/>
          <w:marBottom w:val="0"/>
          <w:divBdr>
            <w:top w:val="none" w:sz="0" w:space="0" w:color="auto"/>
            <w:left w:val="none" w:sz="0" w:space="0" w:color="auto"/>
            <w:bottom w:val="none" w:sz="0" w:space="0" w:color="auto"/>
            <w:right w:val="none" w:sz="0" w:space="0" w:color="auto"/>
          </w:divBdr>
          <w:divsChild>
            <w:div w:id="1575168522">
              <w:marLeft w:val="0"/>
              <w:marRight w:val="0"/>
              <w:marTop w:val="0"/>
              <w:marBottom w:val="0"/>
              <w:divBdr>
                <w:top w:val="none" w:sz="0" w:space="0" w:color="auto"/>
                <w:left w:val="none" w:sz="0" w:space="0" w:color="auto"/>
                <w:bottom w:val="none" w:sz="0" w:space="0" w:color="auto"/>
                <w:right w:val="none" w:sz="0" w:space="0" w:color="auto"/>
              </w:divBdr>
            </w:div>
          </w:divsChild>
        </w:div>
        <w:div w:id="1828354817">
          <w:marLeft w:val="0"/>
          <w:marRight w:val="0"/>
          <w:marTop w:val="0"/>
          <w:marBottom w:val="0"/>
          <w:divBdr>
            <w:top w:val="none" w:sz="0" w:space="0" w:color="auto"/>
            <w:left w:val="none" w:sz="0" w:space="0" w:color="auto"/>
            <w:bottom w:val="none" w:sz="0" w:space="0" w:color="auto"/>
            <w:right w:val="none" w:sz="0" w:space="0" w:color="auto"/>
          </w:divBdr>
          <w:divsChild>
            <w:div w:id="220099858">
              <w:marLeft w:val="0"/>
              <w:marRight w:val="0"/>
              <w:marTop w:val="0"/>
              <w:marBottom w:val="0"/>
              <w:divBdr>
                <w:top w:val="none" w:sz="0" w:space="0" w:color="auto"/>
                <w:left w:val="none" w:sz="0" w:space="0" w:color="auto"/>
                <w:bottom w:val="none" w:sz="0" w:space="0" w:color="auto"/>
                <w:right w:val="none" w:sz="0" w:space="0" w:color="auto"/>
              </w:divBdr>
            </w:div>
          </w:divsChild>
        </w:div>
        <w:div w:id="1598099843">
          <w:marLeft w:val="0"/>
          <w:marRight w:val="0"/>
          <w:marTop w:val="0"/>
          <w:marBottom w:val="0"/>
          <w:divBdr>
            <w:top w:val="none" w:sz="0" w:space="0" w:color="auto"/>
            <w:left w:val="none" w:sz="0" w:space="0" w:color="auto"/>
            <w:bottom w:val="none" w:sz="0" w:space="0" w:color="auto"/>
            <w:right w:val="none" w:sz="0" w:space="0" w:color="auto"/>
          </w:divBdr>
          <w:divsChild>
            <w:div w:id="2008434612">
              <w:marLeft w:val="0"/>
              <w:marRight w:val="0"/>
              <w:marTop w:val="0"/>
              <w:marBottom w:val="0"/>
              <w:divBdr>
                <w:top w:val="none" w:sz="0" w:space="0" w:color="auto"/>
                <w:left w:val="none" w:sz="0" w:space="0" w:color="auto"/>
                <w:bottom w:val="none" w:sz="0" w:space="0" w:color="auto"/>
                <w:right w:val="none" w:sz="0" w:space="0" w:color="auto"/>
              </w:divBdr>
            </w:div>
          </w:divsChild>
        </w:div>
        <w:div w:id="1903755543">
          <w:marLeft w:val="0"/>
          <w:marRight w:val="0"/>
          <w:marTop w:val="0"/>
          <w:marBottom w:val="0"/>
          <w:divBdr>
            <w:top w:val="none" w:sz="0" w:space="0" w:color="auto"/>
            <w:left w:val="none" w:sz="0" w:space="0" w:color="auto"/>
            <w:bottom w:val="none" w:sz="0" w:space="0" w:color="auto"/>
            <w:right w:val="none" w:sz="0" w:space="0" w:color="auto"/>
          </w:divBdr>
          <w:divsChild>
            <w:div w:id="1475020770">
              <w:marLeft w:val="0"/>
              <w:marRight w:val="0"/>
              <w:marTop w:val="0"/>
              <w:marBottom w:val="0"/>
              <w:divBdr>
                <w:top w:val="none" w:sz="0" w:space="0" w:color="auto"/>
                <w:left w:val="none" w:sz="0" w:space="0" w:color="auto"/>
                <w:bottom w:val="none" w:sz="0" w:space="0" w:color="auto"/>
                <w:right w:val="none" w:sz="0" w:space="0" w:color="auto"/>
              </w:divBdr>
            </w:div>
          </w:divsChild>
        </w:div>
        <w:div w:id="2059011890">
          <w:marLeft w:val="0"/>
          <w:marRight w:val="0"/>
          <w:marTop w:val="0"/>
          <w:marBottom w:val="0"/>
          <w:divBdr>
            <w:top w:val="none" w:sz="0" w:space="0" w:color="auto"/>
            <w:left w:val="none" w:sz="0" w:space="0" w:color="auto"/>
            <w:bottom w:val="none" w:sz="0" w:space="0" w:color="auto"/>
            <w:right w:val="none" w:sz="0" w:space="0" w:color="auto"/>
          </w:divBdr>
          <w:divsChild>
            <w:div w:id="1684937436">
              <w:marLeft w:val="0"/>
              <w:marRight w:val="0"/>
              <w:marTop w:val="0"/>
              <w:marBottom w:val="0"/>
              <w:divBdr>
                <w:top w:val="none" w:sz="0" w:space="0" w:color="auto"/>
                <w:left w:val="none" w:sz="0" w:space="0" w:color="auto"/>
                <w:bottom w:val="none" w:sz="0" w:space="0" w:color="auto"/>
                <w:right w:val="none" w:sz="0" w:space="0" w:color="auto"/>
              </w:divBdr>
            </w:div>
          </w:divsChild>
        </w:div>
        <w:div w:id="658851283">
          <w:marLeft w:val="0"/>
          <w:marRight w:val="0"/>
          <w:marTop w:val="0"/>
          <w:marBottom w:val="0"/>
          <w:divBdr>
            <w:top w:val="none" w:sz="0" w:space="0" w:color="auto"/>
            <w:left w:val="none" w:sz="0" w:space="0" w:color="auto"/>
            <w:bottom w:val="none" w:sz="0" w:space="0" w:color="auto"/>
            <w:right w:val="none" w:sz="0" w:space="0" w:color="auto"/>
          </w:divBdr>
          <w:divsChild>
            <w:div w:id="213931148">
              <w:marLeft w:val="0"/>
              <w:marRight w:val="0"/>
              <w:marTop w:val="0"/>
              <w:marBottom w:val="0"/>
              <w:divBdr>
                <w:top w:val="none" w:sz="0" w:space="0" w:color="auto"/>
                <w:left w:val="none" w:sz="0" w:space="0" w:color="auto"/>
                <w:bottom w:val="none" w:sz="0" w:space="0" w:color="auto"/>
                <w:right w:val="none" w:sz="0" w:space="0" w:color="auto"/>
              </w:divBdr>
            </w:div>
          </w:divsChild>
        </w:div>
        <w:div w:id="2044400040">
          <w:marLeft w:val="0"/>
          <w:marRight w:val="0"/>
          <w:marTop w:val="0"/>
          <w:marBottom w:val="0"/>
          <w:divBdr>
            <w:top w:val="none" w:sz="0" w:space="0" w:color="auto"/>
            <w:left w:val="none" w:sz="0" w:space="0" w:color="auto"/>
            <w:bottom w:val="none" w:sz="0" w:space="0" w:color="auto"/>
            <w:right w:val="none" w:sz="0" w:space="0" w:color="auto"/>
          </w:divBdr>
          <w:divsChild>
            <w:div w:id="1496147848">
              <w:marLeft w:val="0"/>
              <w:marRight w:val="0"/>
              <w:marTop w:val="0"/>
              <w:marBottom w:val="0"/>
              <w:divBdr>
                <w:top w:val="none" w:sz="0" w:space="0" w:color="auto"/>
                <w:left w:val="none" w:sz="0" w:space="0" w:color="auto"/>
                <w:bottom w:val="none" w:sz="0" w:space="0" w:color="auto"/>
                <w:right w:val="none" w:sz="0" w:space="0" w:color="auto"/>
              </w:divBdr>
            </w:div>
          </w:divsChild>
        </w:div>
        <w:div w:id="172956346">
          <w:marLeft w:val="0"/>
          <w:marRight w:val="0"/>
          <w:marTop w:val="0"/>
          <w:marBottom w:val="0"/>
          <w:divBdr>
            <w:top w:val="none" w:sz="0" w:space="0" w:color="auto"/>
            <w:left w:val="none" w:sz="0" w:space="0" w:color="auto"/>
            <w:bottom w:val="none" w:sz="0" w:space="0" w:color="auto"/>
            <w:right w:val="none" w:sz="0" w:space="0" w:color="auto"/>
          </w:divBdr>
          <w:divsChild>
            <w:div w:id="1972784911">
              <w:marLeft w:val="0"/>
              <w:marRight w:val="0"/>
              <w:marTop w:val="0"/>
              <w:marBottom w:val="0"/>
              <w:divBdr>
                <w:top w:val="none" w:sz="0" w:space="0" w:color="auto"/>
                <w:left w:val="none" w:sz="0" w:space="0" w:color="auto"/>
                <w:bottom w:val="none" w:sz="0" w:space="0" w:color="auto"/>
                <w:right w:val="none" w:sz="0" w:space="0" w:color="auto"/>
              </w:divBdr>
            </w:div>
          </w:divsChild>
        </w:div>
        <w:div w:id="1816482352">
          <w:marLeft w:val="0"/>
          <w:marRight w:val="0"/>
          <w:marTop w:val="0"/>
          <w:marBottom w:val="0"/>
          <w:divBdr>
            <w:top w:val="none" w:sz="0" w:space="0" w:color="auto"/>
            <w:left w:val="none" w:sz="0" w:space="0" w:color="auto"/>
            <w:bottom w:val="none" w:sz="0" w:space="0" w:color="auto"/>
            <w:right w:val="none" w:sz="0" w:space="0" w:color="auto"/>
          </w:divBdr>
          <w:divsChild>
            <w:div w:id="1460109123">
              <w:marLeft w:val="0"/>
              <w:marRight w:val="0"/>
              <w:marTop w:val="0"/>
              <w:marBottom w:val="0"/>
              <w:divBdr>
                <w:top w:val="none" w:sz="0" w:space="0" w:color="auto"/>
                <w:left w:val="none" w:sz="0" w:space="0" w:color="auto"/>
                <w:bottom w:val="none" w:sz="0" w:space="0" w:color="auto"/>
                <w:right w:val="none" w:sz="0" w:space="0" w:color="auto"/>
              </w:divBdr>
            </w:div>
          </w:divsChild>
        </w:div>
        <w:div w:id="371998558">
          <w:marLeft w:val="0"/>
          <w:marRight w:val="0"/>
          <w:marTop w:val="0"/>
          <w:marBottom w:val="0"/>
          <w:divBdr>
            <w:top w:val="none" w:sz="0" w:space="0" w:color="auto"/>
            <w:left w:val="none" w:sz="0" w:space="0" w:color="auto"/>
            <w:bottom w:val="none" w:sz="0" w:space="0" w:color="auto"/>
            <w:right w:val="none" w:sz="0" w:space="0" w:color="auto"/>
          </w:divBdr>
          <w:divsChild>
            <w:div w:id="521012732">
              <w:marLeft w:val="0"/>
              <w:marRight w:val="0"/>
              <w:marTop w:val="0"/>
              <w:marBottom w:val="0"/>
              <w:divBdr>
                <w:top w:val="none" w:sz="0" w:space="0" w:color="auto"/>
                <w:left w:val="none" w:sz="0" w:space="0" w:color="auto"/>
                <w:bottom w:val="none" w:sz="0" w:space="0" w:color="auto"/>
                <w:right w:val="none" w:sz="0" w:space="0" w:color="auto"/>
              </w:divBdr>
            </w:div>
          </w:divsChild>
        </w:div>
        <w:div w:id="277493200">
          <w:marLeft w:val="0"/>
          <w:marRight w:val="0"/>
          <w:marTop w:val="0"/>
          <w:marBottom w:val="0"/>
          <w:divBdr>
            <w:top w:val="none" w:sz="0" w:space="0" w:color="auto"/>
            <w:left w:val="none" w:sz="0" w:space="0" w:color="auto"/>
            <w:bottom w:val="none" w:sz="0" w:space="0" w:color="auto"/>
            <w:right w:val="none" w:sz="0" w:space="0" w:color="auto"/>
          </w:divBdr>
          <w:divsChild>
            <w:div w:id="159734157">
              <w:marLeft w:val="0"/>
              <w:marRight w:val="0"/>
              <w:marTop w:val="0"/>
              <w:marBottom w:val="0"/>
              <w:divBdr>
                <w:top w:val="none" w:sz="0" w:space="0" w:color="auto"/>
                <w:left w:val="none" w:sz="0" w:space="0" w:color="auto"/>
                <w:bottom w:val="none" w:sz="0" w:space="0" w:color="auto"/>
                <w:right w:val="none" w:sz="0" w:space="0" w:color="auto"/>
              </w:divBdr>
            </w:div>
          </w:divsChild>
        </w:div>
        <w:div w:id="131489683">
          <w:marLeft w:val="0"/>
          <w:marRight w:val="0"/>
          <w:marTop w:val="0"/>
          <w:marBottom w:val="0"/>
          <w:divBdr>
            <w:top w:val="none" w:sz="0" w:space="0" w:color="auto"/>
            <w:left w:val="none" w:sz="0" w:space="0" w:color="auto"/>
            <w:bottom w:val="none" w:sz="0" w:space="0" w:color="auto"/>
            <w:right w:val="none" w:sz="0" w:space="0" w:color="auto"/>
          </w:divBdr>
          <w:divsChild>
            <w:div w:id="1993220532">
              <w:marLeft w:val="0"/>
              <w:marRight w:val="0"/>
              <w:marTop w:val="0"/>
              <w:marBottom w:val="0"/>
              <w:divBdr>
                <w:top w:val="none" w:sz="0" w:space="0" w:color="auto"/>
                <w:left w:val="none" w:sz="0" w:space="0" w:color="auto"/>
                <w:bottom w:val="none" w:sz="0" w:space="0" w:color="auto"/>
                <w:right w:val="none" w:sz="0" w:space="0" w:color="auto"/>
              </w:divBdr>
            </w:div>
          </w:divsChild>
        </w:div>
        <w:div w:id="343288490">
          <w:marLeft w:val="0"/>
          <w:marRight w:val="0"/>
          <w:marTop w:val="0"/>
          <w:marBottom w:val="0"/>
          <w:divBdr>
            <w:top w:val="none" w:sz="0" w:space="0" w:color="auto"/>
            <w:left w:val="none" w:sz="0" w:space="0" w:color="auto"/>
            <w:bottom w:val="none" w:sz="0" w:space="0" w:color="auto"/>
            <w:right w:val="none" w:sz="0" w:space="0" w:color="auto"/>
          </w:divBdr>
          <w:divsChild>
            <w:div w:id="657654394">
              <w:marLeft w:val="0"/>
              <w:marRight w:val="0"/>
              <w:marTop w:val="0"/>
              <w:marBottom w:val="0"/>
              <w:divBdr>
                <w:top w:val="none" w:sz="0" w:space="0" w:color="auto"/>
                <w:left w:val="none" w:sz="0" w:space="0" w:color="auto"/>
                <w:bottom w:val="none" w:sz="0" w:space="0" w:color="auto"/>
                <w:right w:val="none" w:sz="0" w:space="0" w:color="auto"/>
              </w:divBdr>
            </w:div>
          </w:divsChild>
        </w:div>
        <w:div w:id="269123194">
          <w:marLeft w:val="0"/>
          <w:marRight w:val="0"/>
          <w:marTop w:val="0"/>
          <w:marBottom w:val="0"/>
          <w:divBdr>
            <w:top w:val="none" w:sz="0" w:space="0" w:color="auto"/>
            <w:left w:val="none" w:sz="0" w:space="0" w:color="auto"/>
            <w:bottom w:val="none" w:sz="0" w:space="0" w:color="auto"/>
            <w:right w:val="none" w:sz="0" w:space="0" w:color="auto"/>
          </w:divBdr>
          <w:divsChild>
            <w:div w:id="1337197265">
              <w:marLeft w:val="0"/>
              <w:marRight w:val="0"/>
              <w:marTop w:val="0"/>
              <w:marBottom w:val="0"/>
              <w:divBdr>
                <w:top w:val="none" w:sz="0" w:space="0" w:color="auto"/>
                <w:left w:val="none" w:sz="0" w:space="0" w:color="auto"/>
                <w:bottom w:val="none" w:sz="0" w:space="0" w:color="auto"/>
                <w:right w:val="none" w:sz="0" w:space="0" w:color="auto"/>
              </w:divBdr>
            </w:div>
          </w:divsChild>
        </w:div>
        <w:div w:id="101727959">
          <w:marLeft w:val="0"/>
          <w:marRight w:val="0"/>
          <w:marTop w:val="0"/>
          <w:marBottom w:val="0"/>
          <w:divBdr>
            <w:top w:val="none" w:sz="0" w:space="0" w:color="auto"/>
            <w:left w:val="none" w:sz="0" w:space="0" w:color="auto"/>
            <w:bottom w:val="none" w:sz="0" w:space="0" w:color="auto"/>
            <w:right w:val="none" w:sz="0" w:space="0" w:color="auto"/>
          </w:divBdr>
          <w:divsChild>
            <w:div w:id="946235529">
              <w:marLeft w:val="0"/>
              <w:marRight w:val="0"/>
              <w:marTop w:val="0"/>
              <w:marBottom w:val="0"/>
              <w:divBdr>
                <w:top w:val="none" w:sz="0" w:space="0" w:color="auto"/>
                <w:left w:val="none" w:sz="0" w:space="0" w:color="auto"/>
                <w:bottom w:val="none" w:sz="0" w:space="0" w:color="auto"/>
                <w:right w:val="none" w:sz="0" w:space="0" w:color="auto"/>
              </w:divBdr>
            </w:div>
          </w:divsChild>
        </w:div>
        <w:div w:id="1150442563">
          <w:marLeft w:val="0"/>
          <w:marRight w:val="0"/>
          <w:marTop w:val="0"/>
          <w:marBottom w:val="0"/>
          <w:divBdr>
            <w:top w:val="none" w:sz="0" w:space="0" w:color="auto"/>
            <w:left w:val="none" w:sz="0" w:space="0" w:color="auto"/>
            <w:bottom w:val="none" w:sz="0" w:space="0" w:color="auto"/>
            <w:right w:val="none" w:sz="0" w:space="0" w:color="auto"/>
          </w:divBdr>
          <w:divsChild>
            <w:div w:id="1449206331">
              <w:marLeft w:val="0"/>
              <w:marRight w:val="0"/>
              <w:marTop w:val="0"/>
              <w:marBottom w:val="0"/>
              <w:divBdr>
                <w:top w:val="none" w:sz="0" w:space="0" w:color="auto"/>
                <w:left w:val="none" w:sz="0" w:space="0" w:color="auto"/>
                <w:bottom w:val="none" w:sz="0" w:space="0" w:color="auto"/>
                <w:right w:val="none" w:sz="0" w:space="0" w:color="auto"/>
              </w:divBdr>
            </w:div>
          </w:divsChild>
        </w:div>
        <w:div w:id="1145390596">
          <w:marLeft w:val="0"/>
          <w:marRight w:val="0"/>
          <w:marTop w:val="0"/>
          <w:marBottom w:val="0"/>
          <w:divBdr>
            <w:top w:val="none" w:sz="0" w:space="0" w:color="auto"/>
            <w:left w:val="none" w:sz="0" w:space="0" w:color="auto"/>
            <w:bottom w:val="none" w:sz="0" w:space="0" w:color="auto"/>
            <w:right w:val="none" w:sz="0" w:space="0" w:color="auto"/>
          </w:divBdr>
          <w:divsChild>
            <w:div w:id="367069960">
              <w:marLeft w:val="0"/>
              <w:marRight w:val="0"/>
              <w:marTop w:val="0"/>
              <w:marBottom w:val="0"/>
              <w:divBdr>
                <w:top w:val="none" w:sz="0" w:space="0" w:color="auto"/>
                <w:left w:val="none" w:sz="0" w:space="0" w:color="auto"/>
                <w:bottom w:val="none" w:sz="0" w:space="0" w:color="auto"/>
                <w:right w:val="none" w:sz="0" w:space="0" w:color="auto"/>
              </w:divBdr>
            </w:div>
          </w:divsChild>
        </w:div>
        <w:div w:id="467167489">
          <w:marLeft w:val="0"/>
          <w:marRight w:val="0"/>
          <w:marTop w:val="0"/>
          <w:marBottom w:val="0"/>
          <w:divBdr>
            <w:top w:val="none" w:sz="0" w:space="0" w:color="auto"/>
            <w:left w:val="none" w:sz="0" w:space="0" w:color="auto"/>
            <w:bottom w:val="none" w:sz="0" w:space="0" w:color="auto"/>
            <w:right w:val="none" w:sz="0" w:space="0" w:color="auto"/>
          </w:divBdr>
          <w:divsChild>
            <w:div w:id="525021084">
              <w:marLeft w:val="0"/>
              <w:marRight w:val="0"/>
              <w:marTop w:val="0"/>
              <w:marBottom w:val="0"/>
              <w:divBdr>
                <w:top w:val="none" w:sz="0" w:space="0" w:color="auto"/>
                <w:left w:val="none" w:sz="0" w:space="0" w:color="auto"/>
                <w:bottom w:val="none" w:sz="0" w:space="0" w:color="auto"/>
                <w:right w:val="none" w:sz="0" w:space="0" w:color="auto"/>
              </w:divBdr>
            </w:div>
          </w:divsChild>
        </w:div>
        <w:div w:id="1723602304">
          <w:marLeft w:val="0"/>
          <w:marRight w:val="0"/>
          <w:marTop w:val="0"/>
          <w:marBottom w:val="0"/>
          <w:divBdr>
            <w:top w:val="none" w:sz="0" w:space="0" w:color="auto"/>
            <w:left w:val="none" w:sz="0" w:space="0" w:color="auto"/>
            <w:bottom w:val="none" w:sz="0" w:space="0" w:color="auto"/>
            <w:right w:val="none" w:sz="0" w:space="0" w:color="auto"/>
          </w:divBdr>
          <w:divsChild>
            <w:div w:id="1819884217">
              <w:marLeft w:val="0"/>
              <w:marRight w:val="0"/>
              <w:marTop w:val="0"/>
              <w:marBottom w:val="0"/>
              <w:divBdr>
                <w:top w:val="none" w:sz="0" w:space="0" w:color="auto"/>
                <w:left w:val="none" w:sz="0" w:space="0" w:color="auto"/>
                <w:bottom w:val="none" w:sz="0" w:space="0" w:color="auto"/>
                <w:right w:val="none" w:sz="0" w:space="0" w:color="auto"/>
              </w:divBdr>
            </w:div>
          </w:divsChild>
        </w:div>
        <w:div w:id="1549494659">
          <w:marLeft w:val="0"/>
          <w:marRight w:val="0"/>
          <w:marTop w:val="0"/>
          <w:marBottom w:val="0"/>
          <w:divBdr>
            <w:top w:val="none" w:sz="0" w:space="0" w:color="auto"/>
            <w:left w:val="none" w:sz="0" w:space="0" w:color="auto"/>
            <w:bottom w:val="none" w:sz="0" w:space="0" w:color="auto"/>
            <w:right w:val="none" w:sz="0" w:space="0" w:color="auto"/>
          </w:divBdr>
          <w:divsChild>
            <w:div w:id="1887444469">
              <w:marLeft w:val="0"/>
              <w:marRight w:val="0"/>
              <w:marTop w:val="0"/>
              <w:marBottom w:val="0"/>
              <w:divBdr>
                <w:top w:val="none" w:sz="0" w:space="0" w:color="auto"/>
                <w:left w:val="none" w:sz="0" w:space="0" w:color="auto"/>
                <w:bottom w:val="none" w:sz="0" w:space="0" w:color="auto"/>
                <w:right w:val="none" w:sz="0" w:space="0" w:color="auto"/>
              </w:divBdr>
            </w:div>
          </w:divsChild>
        </w:div>
        <w:div w:id="2118402656">
          <w:marLeft w:val="0"/>
          <w:marRight w:val="0"/>
          <w:marTop w:val="0"/>
          <w:marBottom w:val="0"/>
          <w:divBdr>
            <w:top w:val="none" w:sz="0" w:space="0" w:color="auto"/>
            <w:left w:val="none" w:sz="0" w:space="0" w:color="auto"/>
            <w:bottom w:val="none" w:sz="0" w:space="0" w:color="auto"/>
            <w:right w:val="none" w:sz="0" w:space="0" w:color="auto"/>
          </w:divBdr>
          <w:divsChild>
            <w:div w:id="1962373705">
              <w:marLeft w:val="0"/>
              <w:marRight w:val="0"/>
              <w:marTop w:val="0"/>
              <w:marBottom w:val="0"/>
              <w:divBdr>
                <w:top w:val="none" w:sz="0" w:space="0" w:color="auto"/>
                <w:left w:val="none" w:sz="0" w:space="0" w:color="auto"/>
                <w:bottom w:val="none" w:sz="0" w:space="0" w:color="auto"/>
                <w:right w:val="none" w:sz="0" w:space="0" w:color="auto"/>
              </w:divBdr>
            </w:div>
          </w:divsChild>
        </w:div>
        <w:div w:id="774133152">
          <w:marLeft w:val="0"/>
          <w:marRight w:val="0"/>
          <w:marTop w:val="0"/>
          <w:marBottom w:val="0"/>
          <w:divBdr>
            <w:top w:val="none" w:sz="0" w:space="0" w:color="auto"/>
            <w:left w:val="none" w:sz="0" w:space="0" w:color="auto"/>
            <w:bottom w:val="none" w:sz="0" w:space="0" w:color="auto"/>
            <w:right w:val="none" w:sz="0" w:space="0" w:color="auto"/>
          </w:divBdr>
          <w:divsChild>
            <w:div w:id="96223177">
              <w:marLeft w:val="0"/>
              <w:marRight w:val="0"/>
              <w:marTop w:val="0"/>
              <w:marBottom w:val="0"/>
              <w:divBdr>
                <w:top w:val="none" w:sz="0" w:space="0" w:color="auto"/>
                <w:left w:val="none" w:sz="0" w:space="0" w:color="auto"/>
                <w:bottom w:val="none" w:sz="0" w:space="0" w:color="auto"/>
                <w:right w:val="none" w:sz="0" w:space="0" w:color="auto"/>
              </w:divBdr>
            </w:div>
          </w:divsChild>
        </w:div>
        <w:div w:id="1994139952">
          <w:marLeft w:val="0"/>
          <w:marRight w:val="0"/>
          <w:marTop w:val="0"/>
          <w:marBottom w:val="0"/>
          <w:divBdr>
            <w:top w:val="none" w:sz="0" w:space="0" w:color="auto"/>
            <w:left w:val="none" w:sz="0" w:space="0" w:color="auto"/>
            <w:bottom w:val="none" w:sz="0" w:space="0" w:color="auto"/>
            <w:right w:val="none" w:sz="0" w:space="0" w:color="auto"/>
          </w:divBdr>
          <w:divsChild>
            <w:div w:id="58021126">
              <w:marLeft w:val="0"/>
              <w:marRight w:val="0"/>
              <w:marTop w:val="0"/>
              <w:marBottom w:val="0"/>
              <w:divBdr>
                <w:top w:val="none" w:sz="0" w:space="0" w:color="auto"/>
                <w:left w:val="none" w:sz="0" w:space="0" w:color="auto"/>
                <w:bottom w:val="none" w:sz="0" w:space="0" w:color="auto"/>
                <w:right w:val="none" w:sz="0" w:space="0" w:color="auto"/>
              </w:divBdr>
            </w:div>
          </w:divsChild>
        </w:div>
        <w:div w:id="245962456">
          <w:marLeft w:val="0"/>
          <w:marRight w:val="0"/>
          <w:marTop w:val="0"/>
          <w:marBottom w:val="0"/>
          <w:divBdr>
            <w:top w:val="none" w:sz="0" w:space="0" w:color="auto"/>
            <w:left w:val="none" w:sz="0" w:space="0" w:color="auto"/>
            <w:bottom w:val="none" w:sz="0" w:space="0" w:color="auto"/>
            <w:right w:val="none" w:sz="0" w:space="0" w:color="auto"/>
          </w:divBdr>
          <w:divsChild>
            <w:div w:id="413553230">
              <w:marLeft w:val="0"/>
              <w:marRight w:val="0"/>
              <w:marTop w:val="0"/>
              <w:marBottom w:val="0"/>
              <w:divBdr>
                <w:top w:val="none" w:sz="0" w:space="0" w:color="auto"/>
                <w:left w:val="none" w:sz="0" w:space="0" w:color="auto"/>
                <w:bottom w:val="none" w:sz="0" w:space="0" w:color="auto"/>
                <w:right w:val="none" w:sz="0" w:space="0" w:color="auto"/>
              </w:divBdr>
            </w:div>
          </w:divsChild>
        </w:div>
        <w:div w:id="687291140">
          <w:marLeft w:val="0"/>
          <w:marRight w:val="0"/>
          <w:marTop w:val="0"/>
          <w:marBottom w:val="0"/>
          <w:divBdr>
            <w:top w:val="none" w:sz="0" w:space="0" w:color="auto"/>
            <w:left w:val="none" w:sz="0" w:space="0" w:color="auto"/>
            <w:bottom w:val="none" w:sz="0" w:space="0" w:color="auto"/>
            <w:right w:val="none" w:sz="0" w:space="0" w:color="auto"/>
          </w:divBdr>
          <w:divsChild>
            <w:div w:id="1811510151">
              <w:marLeft w:val="0"/>
              <w:marRight w:val="0"/>
              <w:marTop w:val="0"/>
              <w:marBottom w:val="0"/>
              <w:divBdr>
                <w:top w:val="none" w:sz="0" w:space="0" w:color="auto"/>
                <w:left w:val="none" w:sz="0" w:space="0" w:color="auto"/>
                <w:bottom w:val="none" w:sz="0" w:space="0" w:color="auto"/>
                <w:right w:val="none" w:sz="0" w:space="0" w:color="auto"/>
              </w:divBdr>
            </w:div>
          </w:divsChild>
        </w:div>
        <w:div w:id="1580672406">
          <w:marLeft w:val="0"/>
          <w:marRight w:val="0"/>
          <w:marTop w:val="0"/>
          <w:marBottom w:val="0"/>
          <w:divBdr>
            <w:top w:val="none" w:sz="0" w:space="0" w:color="auto"/>
            <w:left w:val="none" w:sz="0" w:space="0" w:color="auto"/>
            <w:bottom w:val="none" w:sz="0" w:space="0" w:color="auto"/>
            <w:right w:val="none" w:sz="0" w:space="0" w:color="auto"/>
          </w:divBdr>
          <w:divsChild>
            <w:div w:id="854998947">
              <w:marLeft w:val="0"/>
              <w:marRight w:val="0"/>
              <w:marTop w:val="0"/>
              <w:marBottom w:val="0"/>
              <w:divBdr>
                <w:top w:val="none" w:sz="0" w:space="0" w:color="auto"/>
                <w:left w:val="none" w:sz="0" w:space="0" w:color="auto"/>
                <w:bottom w:val="none" w:sz="0" w:space="0" w:color="auto"/>
                <w:right w:val="none" w:sz="0" w:space="0" w:color="auto"/>
              </w:divBdr>
            </w:div>
          </w:divsChild>
        </w:div>
        <w:div w:id="939606712">
          <w:marLeft w:val="0"/>
          <w:marRight w:val="0"/>
          <w:marTop w:val="0"/>
          <w:marBottom w:val="0"/>
          <w:divBdr>
            <w:top w:val="none" w:sz="0" w:space="0" w:color="auto"/>
            <w:left w:val="none" w:sz="0" w:space="0" w:color="auto"/>
            <w:bottom w:val="none" w:sz="0" w:space="0" w:color="auto"/>
            <w:right w:val="none" w:sz="0" w:space="0" w:color="auto"/>
          </w:divBdr>
          <w:divsChild>
            <w:div w:id="1809084075">
              <w:marLeft w:val="0"/>
              <w:marRight w:val="0"/>
              <w:marTop w:val="0"/>
              <w:marBottom w:val="0"/>
              <w:divBdr>
                <w:top w:val="none" w:sz="0" w:space="0" w:color="auto"/>
                <w:left w:val="none" w:sz="0" w:space="0" w:color="auto"/>
                <w:bottom w:val="none" w:sz="0" w:space="0" w:color="auto"/>
                <w:right w:val="none" w:sz="0" w:space="0" w:color="auto"/>
              </w:divBdr>
            </w:div>
          </w:divsChild>
        </w:div>
        <w:div w:id="1065420516">
          <w:marLeft w:val="0"/>
          <w:marRight w:val="0"/>
          <w:marTop w:val="0"/>
          <w:marBottom w:val="0"/>
          <w:divBdr>
            <w:top w:val="none" w:sz="0" w:space="0" w:color="auto"/>
            <w:left w:val="none" w:sz="0" w:space="0" w:color="auto"/>
            <w:bottom w:val="none" w:sz="0" w:space="0" w:color="auto"/>
            <w:right w:val="none" w:sz="0" w:space="0" w:color="auto"/>
          </w:divBdr>
          <w:divsChild>
            <w:div w:id="823089266">
              <w:marLeft w:val="0"/>
              <w:marRight w:val="0"/>
              <w:marTop w:val="0"/>
              <w:marBottom w:val="0"/>
              <w:divBdr>
                <w:top w:val="none" w:sz="0" w:space="0" w:color="auto"/>
                <w:left w:val="none" w:sz="0" w:space="0" w:color="auto"/>
                <w:bottom w:val="none" w:sz="0" w:space="0" w:color="auto"/>
                <w:right w:val="none" w:sz="0" w:space="0" w:color="auto"/>
              </w:divBdr>
            </w:div>
          </w:divsChild>
        </w:div>
        <w:div w:id="681588967">
          <w:marLeft w:val="0"/>
          <w:marRight w:val="0"/>
          <w:marTop w:val="0"/>
          <w:marBottom w:val="0"/>
          <w:divBdr>
            <w:top w:val="none" w:sz="0" w:space="0" w:color="auto"/>
            <w:left w:val="none" w:sz="0" w:space="0" w:color="auto"/>
            <w:bottom w:val="none" w:sz="0" w:space="0" w:color="auto"/>
            <w:right w:val="none" w:sz="0" w:space="0" w:color="auto"/>
          </w:divBdr>
          <w:divsChild>
            <w:div w:id="1608780001">
              <w:marLeft w:val="0"/>
              <w:marRight w:val="0"/>
              <w:marTop w:val="0"/>
              <w:marBottom w:val="0"/>
              <w:divBdr>
                <w:top w:val="none" w:sz="0" w:space="0" w:color="auto"/>
                <w:left w:val="none" w:sz="0" w:space="0" w:color="auto"/>
                <w:bottom w:val="none" w:sz="0" w:space="0" w:color="auto"/>
                <w:right w:val="none" w:sz="0" w:space="0" w:color="auto"/>
              </w:divBdr>
            </w:div>
          </w:divsChild>
        </w:div>
        <w:div w:id="758336217">
          <w:marLeft w:val="0"/>
          <w:marRight w:val="0"/>
          <w:marTop w:val="0"/>
          <w:marBottom w:val="0"/>
          <w:divBdr>
            <w:top w:val="none" w:sz="0" w:space="0" w:color="auto"/>
            <w:left w:val="none" w:sz="0" w:space="0" w:color="auto"/>
            <w:bottom w:val="none" w:sz="0" w:space="0" w:color="auto"/>
            <w:right w:val="none" w:sz="0" w:space="0" w:color="auto"/>
          </w:divBdr>
          <w:divsChild>
            <w:div w:id="200169146">
              <w:marLeft w:val="0"/>
              <w:marRight w:val="0"/>
              <w:marTop w:val="0"/>
              <w:marBottom w:val="0"/>
              <w:divBdr>
                <w:top w:val="none" w:sz="0" w:space="0" w:color="auto"/>
                <w:left w:val="none" w:sz="0" w:space="0" w:color="auto"/>
                <w:bottom w:val="none" w:sz="0" w:space="0" w:color="auto"/>
                <w:right w:val="none" w:sz="0" w:space="0" w:color="auto"/>
              </w:divBdr>
            </w:div>
          </w:divsChild>
        </w:div>
        <w:div w:id="226501165">
          <w:marLeft w:val="0"/>
          <w:marRight w:val="0"/>
          <w:marTop w:val="0"/>
          <w:marBottom w:val="0"/>
          <w:divBdr>
            <w:top w:val="none" w:sz="0" w:space="0" w:color="auto"/>
            <w:left w:val="none" w:sz="0" w:space="0" w:color="auto"/>
            <w:bottom w:val="none" w:sz="0" w:space="0" w:color="auto"/>
            <w:right w:val="none" w:sz="0" w:space="0" w:color="auto"/>
          </w:divBdr>
          <w:divsChild>
            <w:div w:id="215971475">
              <w:marLeft w:val="0"/>
              <w:marRight w:val="0"/>
              <w:marTop w:val="0"/>
              <w:marBottom w:val="0"/>
              <w:divBdr>
                <w:top w:val="none" w:sz="0" w:space="0" w:color="auto"/>
                <w:left w:val="none" w:sz="0" w:space="0" w:color="auto"/>
                <w:bottom w:val="none" w:sz="0" w:space="0" w:color="auto"/>
                <w:right w:val="none" w:sz="0" w:space="0" w:color="auto"/>
              </w:divBdr>
            </w:div>
          </w:divsChild>
        </w:div>
        <w:div w:id="1114330948">
          <w:marLeft w:val="0"/>
          <w:marRight w:val="0"/>
          <w:marTop w:val="0"/>
          <w:marBottom w:val="0"/>
          <w:divBdr>
            <w:top w:val="none" w:sz="0" w:space="0" w:color="auto"/>
            <w:left w:val="none" w:sz="0" w:space="0" w:color="auto"/>
            <w:bottom w:val="none" w:sz="0" w:space="0" w:color="auto"/>
            <w:right w:val="none" w:sz="0" w:space="0" w:color="auto"/>
          </w:divBdr>
          <w:divsChild>
            <w:div w:id="856693220">
              <w:marLeft w:val="0"/>
              <w:marRight w:val="0"/>
              <w:marTop w:val="0"/>
              <w:marBottom w:val="0"/>
              <w:divBdr>
                <w:top w:val="none" w:sz="0" w:space="0" w:color="auto"/>
                <w:left w:val="none" w:sz="0" w:space="0" w:color="auto"/>
                <w:bottom w:val="none" w:sz="0" w:space="0" w:color="auto"/>
                <w:right w:val="none" w:sz="0" w:space="0" w:color="auto"/>
              </w:divBdr>
            </w:div>
          </w:divsChild>
        </w:div>
        <w:div w:id="437405887">
          <w:marLeft w:val="0"/>
          <w:marRight w:val="0"/>
          <w:marTop w:val="0"/>
          <w:marBottom w:val="0"/>
          <w:divBdr>
            <w:top w:val="none" w:sz="0" w:space="0" w:color="auto"/>
            <w:left w:val="none" w:sz="0" w:space="0" w:color="auto"/>
            <w:bottom w:val="none" w:sz="0" w:space="0" w:color="auto"/>
            <w:right w:val="none" w:sz="0" w:space="0" w:color="auto"/>
          </w:divBdr>
          <w:divsChild>
            <w:div w:id="1782214284">
              <w:marLeft w:val="0"/>
              <w:marRight w:val="0"/>
              <w:marTop w:val="0"/>
              <w:marBottom w:val="0"/>
              <w:divBdr>
                <w:top w:val="none" w:sz="0" w:space="0" w:color="auto"/>
                <w:left w:val="none" w:sz="0" w:space="0" w:color="auto"/>
                <w:bottom w:val="none" w:sz="0" w:space="0" w:color="auto"/>
                <w:right w:val="none" w:sz="0" w:space="0" w:color="auto"/>
              </w:divBdr>
            </w:div>
          </w:divsChild>
        </w:div>
        <w:div w:id="1911891724">
          <w:marLeft w:val="0"/>
          <w:marRight w:val="0"/>
          <w:marTop w:val="0"/>
          <w:marBottom w:val="0"/>
          <w:divBdr>
            <w:top w:val="none" w:sz="0" w:space="0" w:color="auto"/>
            <w:left w:val="none" w:sz="0" w:space="0" w:color="auto"/>
            <w:bottom w:val="none" w:sz="0" w:space="0" w:color="auto"/>
            <w:right w:val="none" w:sz="0" w:space="0" w:color="auto"/>
          </w:divBdr>
          <w:divsChild>
            <w:div w:id="1550343211">
              <w:marLeft w:val="0"/>
              <w:marRight w:val="0"/>
              <w:marTop w:val="0"/>
              <w:marBottom w:val="0"/>
              <w:divBdr>
                <w:top w:val="none" w:sz="0" w:space="0" w:color="auto"/>
                <w:left w:val="none" w:sz="0" w:space="0" w:color="auto"/>
                <w:bottom w:val="none" w:sz="0" w:space="0" w:color="auto"/>
                <w:right w:val="none" w:sz="0" w:space="0" w:color="auto"/>
              </w:divBdr>
            </w:div>
          </w:divsChild>
        </w:div>
        <w:div w:id="2106879472">
          <w:marLeft w:val="0"/>
          <w:marRight w:val="0"/>
          <w:marTop w:val="0"/>
          <w:marBottom w:val="0"/>
          <w:divBdr>
            <w:top w:val="none" w:sz="0" w:space="0" w:color="auto"/>
            <w:left w:val="none" w:sz="0" w:space="0" w:color="auto"/>
            <w:bottom w:val="none" w:sz="0" w:space="0" w:color="auto"/>
            <w:right w:val="none" w:sz="0" w:space="0" w:color="auto"/>
          </w:divBdr>
          <w:divsChild>
            <w:div w:id="459962189">
              <w:marLeft w:val="0"/>
              <w:marRight w:val="0"/>
              <w:marTop w:val="0"/>
              <w:marBottom w:val="0"/>
              <w:divBdr>
                <w:top w:val="none" w:sz="0" w:space="0" w:color="auto"/>
                <w:left w:val="none" w:sz="0" w:space="0" w:color="auto"/>
                <w:bottom w:val="none" w:sz="0" w:space="0" w:color="auto"/>
                <w:right w:val="none" w:sz="0" w:space="0" w:color="auto"/>
              </w:divBdr>
            </w:div>
          </w:divsChild>
        </w:div>
        <w:div w:id="1993175972">
          <w:marLeft w:val="0"/>
          <w:marRight w:val="0"/>
          <w:marTop w:val="0"/>
          <w:marBottom w:val="0"/>
          <w:divBdr>
            <w:top w:val="none" w:sz="0" w:space="0" w:color="auto"/>
            <w:left w:val="none" w:sz="0" w:space="0" w:color="auto"/>
            <w:bottom w:val="none" w:sz="0" w:space="0" w:color="auto"/>
            <w:right w:val="none" w:sz="0" w:space="0" w:color="auto"/>
          </w:divBdr>
          <w:divsChild>
            <w:div w:id="904071765">
              <w:marLeft w:val="0"/>
              <w:marRight w:val="0"/>
              <w:marTop w:val="0"/>
              <w:marBottom w:val="0"/>
              <w:divBdr>
                <w:top w:val="none" w:sz="0" w:space="0" w:color="auto"/>
                <w:left w:val="none" w:sz="0" w:space="0" w:color="auto"/>
                <w:bottom w:val="none" w:sz="0" w:space="0" w:color="auto"/>
                <w:right w:val="none" w:sz="0" w:space="0" w:color="auto"/>
              </w:divBdr>
            </w:div>
          </w:divsChild>
        </w:div>
        <w:div w:id="1735465559">
          <w:marLeft w:val="0"/>
          <w:marRight w:val="0"/>
          <w:marTop w:val="0"/>
          <w:marBottom w:val="0"/>
          <w:divBdr>
            <w:top w:val="none" w:sz="0" w:space="0" w:color="auto"/>
            <w:left w:val="none" w:sz="0" w:space="0" w:color="auto"/>
            <w:bottom w:val="none" w:sz="0" w:space="0" w:color="auto"/>
            <w:right w:val="none" w:sz="0" w:space="0" w:color="auto"/>
          </w:divBdr>
          <w:divsChild>
            <w:div w:id="170536545">
              <w:marLeft w:val="0"/>
              <w:marRight w:val="0"/>
              <w:marTop w:val="0"/>
              <w:marBottom w:val="0"/>
              <w:divBdr>
                <w:top w:val="none" w:sz="0" w:space="0" w:color="auto"/>
                <w:left w:val="none" w:sz="0" w:space="0" w:color="auto"/>
                <w:bottom w:val="none" w:sz="0" w:space="0" w:color="auto"/>
                <w:right w:val="none" w:sz="0" w:space="0" w:color="auto"/>
              </w:divBdr>
            </w:div>
          </w:divsChild>
        </w:div>
        <w:div w:id="366294552">
          <w:marLeft w:val="0"/>
          <w:marRight w:val="0"/>
          <w:marTop w:val="0"/>
          <w:marBottom w:val="0"/>
          <w:divBdr>
            <w:top w:val="none" w:sz="0" w:space="0" w:color="auto"/>
            <w:left w:val="none" w:sz="0" w:space="0" w:color="auto"/>
            <w:bottom w:val="none" w:sz="0" w:space="0" w:color="auto"/>
            <w:right w:val="none" w:sz="0" w:space="0" w:color="auto"/>
          </w:divBdr>
          <w:divsChild>
            <w:div w:id="146018966">
              <w:marLeft w:val="0"/>
              <w:marRight w:val="0"/>
              <w:marTop w:val="0"/>
              <w:marBottom w:val="0"/>
              <w:divBdr>
                <w:top w:val="none" w:sz="0" w:space="0" w:color="auto"/>
                <w:left w:val="none" w:sz="0" w:space="0" w:color="auto"/>
                <w:bottom w:val="none" w:sz="0" w:space="0" w:color="auto"/>
                <w:right w:val="none" w:sz="0" w:space="0" w:color="auto"/>
              </w:divBdr>
            </w:div>
          </w:divsChild>
        </w:div>
        <w:div w:id="739211751">
          <w:marLeft w:val="0"/>
          <w:marRight w:val="0"/>
          <w:marTop w:val="0"/>
          <w:marBottom w:val="0"/>
          <w:divBdr>
            <w:top w:val="none" w:sz="0" w:space="0" w:color="auto"/>
            <w:left w:val="none" w:sz="0" w:space="0" w:color="auto"/>
            <w:bottom w:val="none" w:sz="0" w:space="0" w:color="auto"/>
            <w:right w:val="none" w:sz="0" w:space="0" w:color="auto"/>
          </w:divBdr>
          <w:divsChild>
            <w:div w:id="1630819358">
              <w:marLeft w:val="0"/>
              <w:marRight w:val="0"/>
              <w:marTop w:val="0"/>
              <w:marBottom w:val="0"/>
              <w:divBdr>
                <w:top w:val="none" w:sz="0" w:space="0" w:color="auto"/>
                <w:left w:val="none" w:sz="0" w:space="0" w:color="auto"/>
                <w:bottom w:val="none" w:sz="0" w:space="0" w:color="auto"/>
                <w:right w:val="none" w:sz="0" w:space="0" w:color="auto"/>
              </w:divBdr>
            </w:div>
          </w:divsChild>
        </w:div>
        <w:div w:id="957880805">
          <w:marLeft w:val="0"/>
          <w:marRight w:val="0"/>
          <w:marTop w:val="0"/>
          <w:marBottom w:val="0"/>
          <w:divBdr>
            <w:top w:val="none" w:sz="0" w:space="0" w:color="auto"/>
            <w:left w:val="none" w:sz="0" w:space="0" w:color="auto"/>
            <w:bottom w:val="none" w:sz="0" w:space="0" w:color="auto"/>
            <w:right w:val="none" w:sz="0" w:space="0" w:color="auto"/>
          </w:divBdr>
          <w:divsChild>
            <w:div w:id="1318218998">
              <w:marLeft w:val="0"/>
              <w:marRight w:val="0"/>
              <w:marTop w:val="0"/>
              <w:marBottom w:val="0"/>
              <w:divBdr>
                <w:top w:val="none" w:sz="0" w:space="0" w:color="auto"/>
                <w:left w:val="none" w:sz="0" w:space="0" w:color="auto"/>
                <w:bottom w:val="none" w:sz="0" w:space="0" w:color="auto"/>
                <w:right w:val="none" w:sz="0" w:space="0" w:color="auto"/>
              </w:divBdr>
            </w:div>
          </w:divsChild>
        </w:div>
        <w:div w:id="1759329557">
          <w:marLeft w:val="0"/>
          <w:marRight w:val="0"/>
          <w:marTop w:val="0"/>
          <w:marBottom w:val="0"/>
          <w:divBdr>
            <w:top w:val="none" w:sz="0" w:space="0" w:color="auto"/>
            <w:left w:val="none" w:sz="0" w:space="0" w:color="auto"/>
            <w:bottom w:val="none" w:sz="0" w:space="0" w:color="auto"/>
            <w:right w:val="none" w:sz="0" w:space="0" w:color="auto"/>
          </w:divBdr>
          <w:divsChild>
            <w:div w:id="28461601">
              <w:marLeft w:val="0"/>
              <w:marRight w:val="0"/>
              <w:marTop w:val="0"/>
              <w:marBottom w:val="0"/>
              <w:divBdr>
                <w:top w:val="none" w:sz="0" w:space="0" w:color="auto"/>
                <w:left w:val="none" w:sz="0" w:space="0" w:color="auto"/>
                <w:bottom w:val="none" w:sz="0" w:space="0" w:color="auto"/>
                <w:right w:val="none" w:sz="0" w:space="0" w:color="auto"/>
              </w:divBdr>
            </w:div>
          </w:divsChild>
        </w:div>
        <w:div w:id="1919712200">
          <w:marLeft w:val="0"/>
          <w:marRight w:val="0"/>
          <w:marTop w:val="0"/>
          <w:marBottom w:val="0"/>
          <w:divBdr>
            <w:top w:val="none" w:sz="0" w:space="0" w:color="auto"/>
            <w:left w:val="none" w:sz="0" w:space="0" w:color="auto"/>
            <w:bottom w:val="none" w:sz="0" w:space="0" w:color="auto"/>
            <w:right w:val="none" w:sz="0" w:space="0" w:color="auto"/>
          </w:divBdr>
          <w:divsChild>
            <w:div w:id="1572353855">
              <w:marLeft w:val="0"/>
              <w:marRight w:val="0"/>
              <w:marTop w:val="0"/>
              <w:marBottom w:val="0"/>
              <w:divBdr>
                <w:top w:val="none" w:sz="0" w:space="0" w:color="auto"/>
                <w:left w:val="none" w:sz="0" w:space="0" w:color="auto"/>
                <w:bottom w:val="none" w:sz="0" w:space="0" w:color="auto"/>
                <w:right w:val="none" w:sz="0" w:space="0" w:color="auto"/>
              </w:divBdr>
            </w:div>
          </w:divsChild>
        </w:div>
        <w:div w:id="1997217978">
          <w:marLeft w:val="0"/>
          <w:marRight w:val="0"/>
          <w:marTop w:val="0"/>
          <w:marBottom w:val="0"/>
          <w:divBdr>
            <w:top w:val="none" w:sz="0" w:space="0" w:color="auto"/>
            <w:left w:val="none" w:sz="0" w:space="0" w:color="auto"/>
            <w:bottom w:val="none" w:sz="0" w:space="0" w:color="auto"/>
            <w:right w:val="none" w:sz="0" w:space="0" w:color="auto"/>
          </w:divBdr>
          <w:divsChild>
            <w:div w:id="1649092854">
              <w:marLeft w:val="0"/>
              <w:marRight w:val="0"/>
              <w:marTop w:val="0"/>
              <w:marBottom w:val="0"/>
              <w:divBdr>
                <w:top w:val="none" w:sz="0" w:space="0" w:color="auto"/>
                <w:left w:val="none" w:sz="0" w:space="0" w:color="auto"/>
                <w:bottom w:val="none" w:sz="0" w:space="0" w:color="auto"/>
                <w:right w:val="none" w:sz="0" w:space="0" w:color="auto"/>
              </w:divBdr>
            </w:div>
          </w:divsChild>
        </w:div>
        <w:div w:id="1220482966">
          <w:marLeft w:val="0"/>
          <w:marRight w:val="0"/>
          <w:marTop w:val="0"/>
          <w:marBottom w:val="0"/>
          <w:divBdr>
            <w:top w:val="none" w:sz="0" w:space="0" w:color="auto"/>
            <w:left w:val="none" w:sz="0" w:space="0" w:color="auto"/>
            <w:bottom w:val="none" w:sz="0" w:space="0" w:color="auto"/>
            <w:right w:val="none" w:sz="0" w:space="0" w:color="auto"/>
          </w:divBdr>
          <w:divsChild>
            <w:div w:id="109669005">
              <w:marLeft w:val="0"/>
              <w:marRight w:val="0"/>
              <w:marTop w:val="0"/>
              <w:marBottom w:val="0"/>
              <w:divBdr>
                <w:top w:val="none" w:sz="0" w:space="0" w:color="auto"/>
                <w:left w:val="none" w:sz="0" w:space="0" w:color="auto"/>
                <w:bottom w:val="none" w:sz="0" w:space="0" w:color="auto"/>
                <w:right w:val="none" w:sz="0" w:space="0" w:color="auto"/>
              </w:divBdr>
            </w:div>
          </w:divsChild>
        </w:div>
        <w:div w:id="151486104">
          <w:marLeft w:val="0"/>
          <w:marRight w:val="0"/>
          <w:marTop w:val="0"/>
          <w:marBottom w:val="0"/>
          <w:divBdr>
            <w:top w:val="none" w:sz="0" w:space="0" w:color="auto"/>
            <w:left w:val="none" w:sz="0" w:space="0" w:color="auto"/>
            <w:bottom w:val="none" w:sz="0" w:space="0" w:color="auto"/>
            <w:right w:val="none" w:sz="0" w:space="0" w:color="auto"/>
          </w:divBdr>
          <w:divsChild>
            <w:div w:id="1455827848">
              <w:marLeft w:val="0"/>
              <w:marRight w:val="0"/>
              <w:marTop w:val="0"/>
              <w:marBottom w:val="0"/>
              <w:divBdr>
                <w:top w:val="none" w:sz="0" w:space="0" w:color="auto"/>
                <w:left w:val="none" w:sz="0" w:space="0" w:color="auto"/>
                <w:bottom w:val="none" w:sz="0" w:space="0" w:color="auto"/>
                <w:right w:val="none" w:sz="0" w:space="0" w:color="auto"/>
              </w:divBdr>
            </w:div>
          </w:divsChild>
        </w:div>
        <w:div w:id="312103866">
          <w:marLeft w:val="0"/>
          <w:marRight w:val="0"/>
          <w:marTop w:val="0"/>
          <w:marBottom w:val="0"/>
          <w:divBdr>
            <w:top w:val="none" w:sz="0" w:space="0" w:color="auto"/>
            <w:left w:val="none" w:sz="0" w:space="0" w:color="auto"/>
            <w:bottom w:val="none" w:sz="0" w:space="0" w:color="auto"/>
            <w:right w:val="none" w:sz="0" w:space="0" w:color="auto"/>
          </w:divBdr>
          <w:divsChild>
            <w:div w:id="707069419">
              <w:marLeft w:val="0"/>
              <w:marRight w:val="0"/>
              <w:marTop w:val="0"/>
              <w:marBottom w:val="0"/>
              <w:divBdr>
                <w:top w:val="none" w:sz="0" w:space="0" w:color="auto"/>
                <w:left w:val="none" w:sz="0" w:space="0" w:color="auto"/>
                <w:bottom w:val="none" w:sz="0" w:space="0" w:color="auto"/>
                <w:right w:val="none" w:sz="0" w:space="0" w:color="auto"/>
              </w:divBdr>
            </w:div>
          </w:divsChild>
        </w:div>
        <w:div w:id="1397628196">
          <w:marLeft w:val="0"/>
          <w:marRight w:val="0"/>
          <w:marTop w:val="0"/>
          <w:marBottom w:val="0"/>
          <w:divBdr>
            <w:top w:val="none" w:sz="0" w:space="0" w:color="auto"/>
            <w:left w:val="none" w:sz="0" w:space="0" w:color="auto"/>
            <w:bottom w:val="none" w:sz="0" w:space="0" w:color="auto"/>
            <w:right w:val="none" w:sz="0" w:space="0" w:color="auto"/>
          </w:divBdr>
          <w:divsChild>
            <w:div w:id="834998312">
              <w:marLeft w:val="0"/>
              <w:marRight w:val="0"/>
              <w:marTop w:val="0"/>
              <w:marBottom w:val="0"/>
              <w:divBdr>
                <w:top w:val="none" w:sz="0" w:space="0" w:color="auto"/>
                <w:left w:val="none" w:sz="0" w:space="0" w:color="auto"/>
                <w:bottom w:val="none" w:sz="0" w:space="0" w:color="auto"/>
                <w:right w:val="none" w:sz="0" w:space="0" w:color="auto"/>
              </w:divBdr>
            </w:div>
          </w:divsChild>
        </w:div>
        <w:div w:id="2107724731">
          <w:marLeft w:val="0"/>
          <w:marRight w:val="0"/>
          <w:marTop w:val="0"/>
          <w:marBottom w:val="0"/>
          <w:divBdr>
            <w:top w:val="none" w:sz="0" w:space="0" w:color="auto"/>
            <w:left w:val="none" w:sz="0" w:space="0" w:color="auto"/>
            <w:bottom w:val="none" w:sz="0" w:space="0" w:color="auto"/>
            <w:right w:val="none" w:sz="0" w:space="0" w:color="auto"/>
          </w:divBdr>
          <w:divsChild>
            <w:div w:id="1924560247">
              <w:marLeft w:val="0"/>
              <w:marRight w:val="0"/>
              <w:marTop w:val="0"/>
              <w:marBottom w:val="0"/>
              <w:divBdr>
                <w:top w:val="none" w:sz="0" w:space="0" w:color="auto"/>
                <w:left w:val="none" w:sz="0" w:space="0" w:color="auto"/>
                <w:bottom w:val="none" w:sz="0" w:space="0" w:color="auto"/>
                <w:right w:val="none" w:sz="0" w:space="0" w:color="auto"/>
              </w:divBdr>
            </w:div>
          </w:divsChild>
        </w:div>
        <w:div w:id="1436438700">
          <w:marLeft w:val="0"/>
          <w:marRight w:val="0"/>
          <w:marTop w:val="0"/>
          <w:marBottom w:val="0"/>
          <w:divBdr>
            <w:top w:val="none" w:sz="0" w:space="0" w:color="auto"/>
            <w:left w:val="none" w:sz="0" w:space="0" w:color="auto"/>
            <w:bottom w:val="none" w:sz="0" w:space="0" w:color="auto"/>
            <w:right w:val="none" w:sz="0" w:space="0" w:color="auto"/>
          </w:divBdr>
          <w:divsChild>
            <w:div w:id="1444961625">
              <w:marLeft w:val="0"/>
              <w:marRight w:val="0"/>
              <w:marTop w:val="0"/>
              <w:marBottom w:val="0"/>
              <w:divBdr>
                <w:top w:val="none" w:sz="0" w:space="0" w:color="auto"/>
                <w:left w:val="none" w:sz="0" w:space="0" w:color="auto"/>
                <w:bottom w:val="none" w:sz="0" w:space="0" w:color="auto"/>
                <w:right w:val="none" w:sz="0" w:space="0" w:color="auto"/>
              </w:divBdr>
            </w:div>
          </w:divsChild>
        </w:div>
        <w:div w:id="1453014516">
          <w:marLeft w:val="0"/>
          <w:marRight w:val="0"/>
          <w:marTop w:val="0"/>
          <w:marBottom w:val="0"/>
          <w:divBdr>
            <w:top w:val="none" w:sz="0" w:space="0" w:color="auto"/>
            <w:left w:val="none" w:sz="0" w:space="0" w:color="auto"/>
            <w:bottom w:val="none" w:sz="0" w:space="0" w:color="auto"/>
            <w:right w:val="none" w:sz="0" w:space="0" w:color="auto"/>
          </w:divBdr>
          <w:divsChild>
            <w:div w:id="1717392178">
              <w:marLeft w:val="0"/>
              <w:marRight w:val="0"/>
              <w:marTop w:val="0"/>
              <w:marBottom w:val="0"/>
              <w:divBdr>
                <w:top w:val="none" w:sz="0" w:space="0" w:color="auto"/>
                <w:left w:val="none" w:sz="0" w:space="0" w:color="auto"/>
                <w:bottom w:val="none" w:sz="0" w:space="0" w:color="auto"/>
                <w:right w:val="none" w:sz="0" w:space="0" w:color="auto"/>
              </w:divBdr>
            </w:div>
          </w:divsChild>
        </w:div>
        <w:div w:id="91124958">
          <w:marLeft w:val="0"/>
          <w:marRight w:val="0"/>
          <w:marTop w:val="0"/>
          <w:marBottom w:val="0"/>
          <w:divBdr>
            <w:top w:val="none" w:sz="0" w:space="0" w:color="auto"/>
            <w:left w:val="none" w:sz="0" w:space="0" w:color="auto"/>
            <w:bottom w:val="none" w:sz="0" w:space="0" w:color="auto"/>
            <w:right w:val="none" w:sz="0" w:space="0" w:color="auto"/>
          </w:divBdr>
          <w:divsChild>
            <w:div w:id="1608348977">
              <w:marLeft w:val="0"/>
              <w:marRight w:val="0"/>
              <w:marTop w:val="0"/>
              <w:marBottom w:val="0"/>
              <w:divBdr>
                <w:top w:val="none" w:sz="0" w:space="0" w:color="auto"/>
                <w:left w:val="none" w:sz="0" w:space="0" w:color="auto"/>
                <w:bottom w:val="none" w:sz="0" w:space="0" w:color="auto"/>
                <w:right w:val="none" w:sz="0" w:space="0" w:color="auto"/>
              </w:divBdr>
            </w:div>
          </w:divsChild>
        </w:div>
        <w:div w:id="1457605393">
          <w:marLeft w:val="0"/>
          <w:marRight w:val="0"/>
          <w:marTop w:val="0"/>
          <w:marBottom w:val="0"/>
          <w:divBdr>
            <w:top w:val="none" w:sz="0" w:space="0" w:color="auto"/>
            <w:left w:val="none" w:sz="0" w:space="0" w:color="auto"/>
            <w:bottom w:val="none" w:sz="0" w:space="0" w:color="auto"/>
            <w:right w:val="none" w:sz="0" w:space="0" w:color="auto"/>
          </w:divBdr>
          <w:divsChild>
            <w:div w:id="419790676">
              <w:marLeft w:val="0"/>
              <w:marRight w:val="0"/>
              <w:marTop w:val="0"/>
              <w:marBottom w:val="0"/>
              <w:divBdr>
                <w:top w:val="none" w:sz="0" w:space="0" w:color="auto"/>
                <w:left w:val="none" w:sz="0" w:space="0" w:color="auto"/>
                <w:bottom w:val="none" w:sz="0" w:space="0" w:color="auto"/>
                <w:right w:val="none" w:sz="0" w:space="0" w:color="auto"/>
              </w:divBdr>
            </w:div>
          </w:divsChild>
        </w:div>
        <w:div w:id="859122718">
          <w:marLeft w:val="0"/>
          <w:marRight w:val="0"/>
          <w:marTop w:val="0"/>
          <w:marBottom w:val="0"/>
          <w:divBdr>
            <w:top w:val="none" w:sz="0" w:space="0" w:color="auto"/>
            <w:left w:val="none" w:sz="0" w:space="0" w:color="auto"/>
            <w:bottom w:val="none" w:sz="0" w:space="0" w:color="auto"/>
            <w:right w:val="none" w:sz="0" w:space="0" w:color="auto"/>
          </w:divBdr>
          <w:divsChild>
            <w:div w:id="1925675722">
              <w:marLeft w:val="0"/>
              <w:marRight w:val="0"/>
              <w:marTop w:val="0"/>
              <w:marBottom w:val="0"/>
              <w:divBdr>
                <w:top w:val="none" w:sz="0" w:space="0" w:color="auto"/>
                <w:left w:val="none" w:sz="0" w:space="0" w:color="auto"/>
                <w:bottom w:val="none" w:sz="0" w:space="0" w:color="auto"/>
                <w:right w:val="none" w:sz="0" w:space="0" w:color="auto"/>
              </w:divBdr>
            </w:div>
          </w:divsChild>
        </w:div>
        <w:div w:id="200484421">
          <w:marLeft w:val="0"/>
          <w:marRight w:val="0"/>
          <w:marTop w:val="0"/>
          <w:marBottom w:val="0"/>
          <w:divBdr>
            <w:top w:val="none" w:sz="0" w:space="0" w:color="auto"/>
            <w:left w:val="none" w:sz="0" w:space="0" w:color="auto"/>
            <w:bottom w:val="none" w:sz="0" w:space="0" w:color="auto"/>
            <w:right w:val="none" w:sz="0" w:space="0" w:color="auto"/>
          </w:divBdr>
          <w:divsChild>
            <w:div w:id="368071553">
              <w:marLeft w:val="0"/>
              <w:marRight w:val="0"/>
              <w:marTop w:val="0"/>
              <w:marBottom w:val="0"/>
              <w:divBdr>
                <w:top w:val="none" w:sz="0" w:space="0" w:color="auto"/>
                <w:left w:val="none" w:sz="0" w:space="0" w:color="auto"/>
                <w:bottom w:val="none" w:sz="0" w:space="0" w:color="auto"/>
                <w:right w:val="none" w:sz="0" w:space="0" w:color="auto"/>
              </w:divBdr>
            </w:div>
          </w:divsChild>
        </w:div>
        <w:div w:id="345865497">
          <w:marLeft w:val="0"/>
          <w:marRight w:val="0"/>
          <w:marTop w:val="0"/>
          <w:marBottom w:val="0"/>
          <w:divBdr>
            <w:top w:val="none" w:sz="0" w:space="0" w:color="auto"/>
            <w:left w:val="none" w:sz="0" w:space="0" w:color="auto"/>
            <w:bottom w:val="none" w:sz="0" w:space="0" w:color="auto"/>
            <w:right w:val="none" w:sz="0" w:space="0" w:color="auto"/>
          </w:divBdr>
          <w:divsChild>
            <w:div w:id="1126965047">
              <w:marLeft w:val="0"/>
              <w:marRight w:val="0"/>
              <w:marTop w:val="0"/>
              <w:marBottom w:val="0"/>
              <w:divBdr>
                <w:top w:val="none" w:sz="0" w:space="0" w:color="auto"/>
                <w:left w:val="none" w:sz="0" w:space="0" w:color="auto"/>
                <w:bottom w:val="none" w:sz="0" w:space="0" w:color="auto"/>
                <w:right w:val="none" w:sz="0" w:space="0" w:color="auto"/>
              </w:divBdr>
            </w:div>
          </w:divsChild>
        </w:div>
        <w:div w:id="1682971199">
          <w:marLeft w:val="0"/>
          <w:marRight w:val="0"/>
          <w:marTop w:val="0"/>
          <w:marBottom w:val="0"/>
          <w:divBdr>
            <w:top w:val="none" w:sz="0" w:space="0" w:color="auto"/>
            <w:left w:val="none" w:sz="0" w:space="0" w:color="auto"/>
            <w:bottom w:val="none" w:sz="0" w:space="0" w:color="auto"/>
            <w:right w:val="none" w:sz="0" w:space="0" w:color="auto"/>
          </w:divBdr>
          <w:divsChild>
            <w:div w:id="1684624025">
              <w:marLeft w:val="0"/>
              <w:marRight w:val="0"/>
              <w:marTop w:val="0"/>
              <w:marBottom w:val="0"/>
              <w:divBdr>
                <w:top w:val="none" w:sz="0" w:space="0" w:color="auto"/>
                <w:left w:val="none" w:sz="0" w:space="0" w:color="auto"/>
                <w:bottom w:val="none" w:sz="0" w:space="0" w:color="auto"/>
                <w:right w:val="none" w:sz="0" w:space="0" w:color="auto"/>
              </w:divBdr>
            </w:div>
          </w:divsChild>
        </w:div>
        <w:div w:id="1751194456">
          <w:marLeft w:val="0"/>
          <w:marRight w:val="0"/>
          <w:marTop w:val="0"/>
          <w:marBottom w:val="0"/>
          <w:divBdr>
            <w:top w:val="none" w:sz="0" w:space="0" w:color="auto"/>
            <w:left w:val="none" w:sz="0" w:space="0" w:color="auto"/>
            <w:bottom w:val="none" w:sz="0" w:space="0" w:color="auto"/>
            <w:right w:val="none" w:sz="0" w:space="0" w:color="auto"/>
          </w:divBdr>
          <w:divsChild>
            <w:div w:id="1988970480">
              <w:marLeft w:val="0"/>
              <w:marRight w:val="0"/>
              <w:marTop w:val="0"/>
              <w:marBottom w:val="0"/>
              <w:divBdr>
                <w:top w:val="none" w:sz="0" w:space="0" w:color="auto"/>
                <w:left w:val="none" w:sz="0" w:space="0" w:color="auto"/>
                <w:bottom w:val="none" w:sz="0" w:space="0" w:color="auto"/>
                <w:right w:val="none" w:sz="0" w:space="0" w:color="auto"/>
              </w:divBdr>
            </w:div>
          </w:divsChild>
        </w:div>
        <w:div w:id="433936266">
          <w:marLeft w:val="0"/>
          <w:marRight w:val="0"/>
          <w:marTop w:val="0"/>
          <w:marBottom w:val="0"/>
          <w:divBdr>
            <w:top w:val="none" w:sz="0" w:space="0" w:color="auto"/>
            <w:left w:val="none" w:sz="0" w:space="0" w:color="auto"/>
            <w:bottom w:val="none" w:sz="0" w:space="0" w:color="auto"/>
            <w:right w:val="none" w:sz="0" w:space="0" w:color="auto"/>
          </w:divBdr>
          <w:divsChild>
            <w:div w:id="87235950">
              <w:marLeft w:val="0"/>
              <w:marRight w:val="0"/>
              <w:marTop w:val="0"/>
              <w:marBottom w:val="0"/>
              <w:divBdr>
                <w:top w:val="none" w:sz="0" w:space="0" w:color="auto"/>
                <w:left w:val="none" w:sz="0" w:space="0" w:color="auto"/>
                <w:bottom w:val="none" w:sz="0" w:space="0" w:color="auto"/>
                <w:right w:val="none" w:sz="0" w:space="0" w:color="auto"/>
              </w:divBdr>
            </w:div>
          </w:divsChild>
        </w:div>
        <w:div w:id="1482653415">
          <w:marLeft w:val="0"/>
          <w:marRight w:val="0"/>
          <w:marTop w:val="0"/>
          <w:marBottom w:val="0"/>
          <w:divBdr>
            <w:top w:val="none" w:sz="0" w:space="0" w:color="auto"/>
            <w:left w:val="none" w:sz="0" w:space="0" w:color="auto"/>
            <w:bottom w:val="none" w:sz="0" w:space="0" w:color="auto"/>
            <w:right w:val="none" w:sz="0" w:space="0" w:color="auto"/>
          </w:divBdr>
          <w:divsChild>
            <w:div w:id="1626347073">
              <w:marLeft w:val="0"/>
              <w:marRight w:val="0"/>
              <w:marTop w:val="0"/>
              <w:marBottom w:val="0"/>
              <w:divBdr>
                <w:top w:val="none" w:sz="0" w:space="0" w:color="auto"/>
                <w:left w:val="none" w:sz="0" w:space="0" w:color="auto"/>
                <w:bottom w:val="none" w:sz="0" w:space="0" w:color="auto"/>
                <w:right w:val="none" w:sz="0" w:space="0" w:color="auto"/>
              </w:divBdr>
            </w:div>
          </w:divsChild>
        </w:div>
        <w:div w:id="681780943">
          <w:marLeft w:val="0"/>
          <w:marRight w:val="0"/>
          <w:marTop w:val="0"/>
          <w:marBottom w:val="0"/>
          <w:divBdr>
            <w:top w:val="none" w:sz="0" w:space="0" w:color="auto"/>
            <w:left w:val="none" w:sz="0" w:space="0" w:color="auto"/>
            <w:bottom w:val="none" w:sz="0" w:space="0" w:color="auto"/>
            <w:right w:val="none" w:sz="0" w:space="0" w:color="auto"/>
          </w:divBdr>
          <w:divsChild>
            <w:div w:id="447941710">
              <w:marLeft w:val="0"/>
              <w:marRight w:val="0"/>
              <w:marTop w:val="0"/>
              <w:marBottom w:val="0"/>
              <w:divBdr>
                <w:top w:val="none" w:sz="0" w:space="0" w:color="auto"/>
                <w:left w:val="none" w:sz="0" w:space="0" w:color="auto"/>
                <w:bottom w:val="none" w:sz="0" w:space="0" w:color="auto"/>
                <w:right w:val="none" w:sz="0" w:space="0" w:color="auto"/>
              </w:divBdr>
            </w:div>
          </w:divsChild>
        </w:div>
        <w:div w:id="1214080280">
          <w:marLeft w:val="0"/>
          <w:marRight w:val="0"/>
          <w:marTop w:val="0"/>
          <w:marBottom w:val="0"/>
          <w:divBdr>
            <w:top w:val="none" w:sz="0" w:space="0" w:color="auto"/>
            <w:left w:val="none" w:sz="0" w:space="0" w:color="auto"/>
            <w:bottom w:val="none" w:sz="0" w:space="0" w:color="auto"/>
            <w:right w:val="none" w:sz="0" w:space="0" w:color="auto"/>
          </w:divBdr>
          <w:divsChild>
            <w:div w:id="1627733455">
              <w:marLeft w:val="0"/>
              <w:marRight w:val="0"/>
              <w:marTop w:val="0"/>
              <w:marBottom w:val="0"/>
              <w:divBdr>
                <w:top w:val="none" w:sz="0" w:space="0" w:color="auto"/>
                <w:left w:val="none" w:sz="0" w:space="0" w:color="auto"/>
                <w:bottom w:val="none" w:sz="0" w:space="0" w:color="auto"/>
                <w:right w:val="none" w:sz="0" w:space="0" w:color="auto"/>
              </w:divBdr>
            </w:div>
          </w:divsChild>
        </w:div>
        <w:div w:id="801265848">
          <w:marLeft w:val="0"/>
          <w:marRight w:val="0"/>
          <w:marTop w:val="0"/>
          <w:marBottom w:val="0"/>
          <w:divBdr>
            <w:top w:val="none" w:sz="0" w:space="0" w:color="auto"/>
            <w:left w:val="none" w:sz="0" w:space="0" w:color="auto"/>
            <w:bottom w:val="none" w:sz="0" w:space="0" w:color="auto"/>
            <w:right w:val="none" w:sz="0" w:space="0" w:color="auto"/>
          </w:divBdr>
          <w:divsChild>
            <w:div w:id="1708405748">
              <w:marLeft w:val="0"/>
              <w:marRight w:val="0"/>
              <w:marTop w:val="0"/>
              <w:marBottom w:val="0"/>
              <w:divBdr>
                <w:top w:val="none" w:sz="0" w:space="0" w:color="auto"/>
                <w:left w:val="none" w:sz="0" w:space="0" w:color="auto"/>
                <w:bottom w:val="none" w:sz="0" w:space="0" w:color="auto"/>
                <w:right w:val="none" w:sz="0" w:space="0" w:color="auto"/>
              </w:divBdr>
            </w:div>
          </w:divsChild>
        </w:div>
        <w:div w:id="762996018">
          <w:marLeft w:val="0"/>
          <w:marRight w:val="0"/>
          <w:marTop w:val="0"/>
          <w:marBottom w:val="0"/>
          <w:divBdr>
            <w:top w:val="none" w:sz="0" w:space="0" w:color="auto"/>
            <w:left w:val="none" w:sz="0" w:space="0" w:color="auto"/>
            <w:bottom w:val="none" w:sz="0" w:space="0" w:color="auto"/>
            <w:right w:val="none" w:sz="0" w:space="0" w:color="auto"/>
          </w:divBdr>
          <w:divsChild>
            <w:div w:id="714235211">
              <w:marLeft w:val="0"/>
              <w:marRight w:val="0"/>
              <w:marTop w:val="0"/>
              <w:marBottom w:val="0"/>
              <w:divBdr>
                <w:top w:val="none" w:sz="0" w:space="0" w:color="auto"/>
                <w:left w:val="none" w:sz="0" w:space="0" w:color="auto"/>
                <w:bottom w:val="none" w:sz="0" w:space="0" w:color="auto"/>
                <w:right w:val="none" w:sz="0" w:space="0" w:color="auto"/>
              </w:divBdr>
            </w:div>
          </w:divsChild>
        </w:div>
        <w:div w:id="688259564">
          <w:marLeft w:val="0"/>
          <w:marRight w:val="0"/>
          <w:marTop w:val="0"/>
          <w:marBottom w:val="0"/>
          <w:divBdr>
            <w:top w:val="none" w:sz="0" w:space="0" w:color="auto"/>
            <w:left w:val="none" w:sz="0" w:space="0" w:color="auto"/>
            <w:bottom w:val="none" w:sz="0" w:space="0" w:color="auto"/>
            <w:right w:val="none" w:sz="0" w:space="0" w:color="auto"/>
          </w:divBdr>
          <w:divsChild>
            <w:div w:id="1243641915">
              <w:marLeft w:val="0"/>
              <w:marRight w:val="0"/>
              <w:marTop w:val="0"/>
              <w:marBottom w:val="0"/>
              <w:divBdr>
                <w:top w:val="none" w:sz="0" w:space="0" w:color="auto"/>
                <w:left w:val="none" w:sz="0" w:space="0" w:color="auto"/>
                <w:bottom w:val="none" w:sz="0" w:space="0" w:color="auto"/>
                <w:right w:val="none" w:sz="0" w:space="0" w:color="auto"/>
              </w:divBdr>
            </w:div>
          </w:divsChild>
        </w:div>
        <w:div w:id="1021125478">
          <w:marLeft w:val="0"/>
          <w:marRight w:val="0"/>
          <w:marTop w:val="0"/>
          <w:marBottom w:val="0"/>
          <w:divBdr>
            <w:top w:val="none" w:sz="0" w:space="0" w:color="auto"/>
            <w:left w:val="none" w:sz="0" w:space="0" w:color="auto"/>
            <w:bottom w:val="none" w:sz="0" w:space="0" w:color="auto"/>
            <w:right w:val="none" w:sz="0" w:space="0" w:color="auto"/>
          </w:divBdr>
          <w:divsChild>
            <w:div w:id="1381704304">
              <w:marLeft w:val="0"/>
              <w:marRight w:val="0"/>
              <w:marTop w:val="0"/>
              <w:marBottom w:val="0"/>
              <w:divBdr>
                <w:top w:val="none" w:sz="0" w:space="0" w:color="auto"/>
                <w:left w:val="none" w:sz="0" w:space="0" w:color="auto"/>
                <w:bottom w:val="none" w:sz="0" w:space="0" w:color="auto"/>
                <w:right w:val="none" w:sz="0" w:space="0" w:color="auto"/>
              </w:divBdr>
            </w:div>
          </w:divsChild>
        </w:div>
        <w:div w:id="1685324868">
          <w:marLeft w:val="0"/>
          <w:marRight w:val="0"/>
          <w:marTop w:val="0"/>
          <w:marBottom w:val="0"/>
          <w:divBdr>
            <w:top w:val="none" w:sz="0" w:space="0" w:color="auto"/>
            <w:left w:val="none" w:sz="0" w:space="0" w:color="auto"/>
            <w:bottom w:val="none" w:sz="0" w:space="0" w:color="auto"/>
            <w:right w:val="none" w:sz="0" w:space="0" w:color="auto"/>
          </w:divBdr>
          <w:divsChild>
            <w:div w:id="57868961">
              <w:marLeft w:val="0"/>
              <w:marRight w:val="0"/>
              <w:marTop w:val="0"/>
              <w:marBottom w:val="0"/>
              <w:divBdr>
                <w:top w:val="none" w:sz="0" w:space="0" w:color="auto"/>
                <w:left w:val="none" w:sz="0" w:space="0" w:color="auto"/>
                <w:bottom w:val="none" w:sz="0" w:space="0" w:color="auto"/>
                <w:right w:val="none" w:sz="0" w:space="0" w:color="auto"/>
              </w:divBdr>
            </w:div>
          </w:divsChild>
        </w:div>
        <w:div w:id="1765684142">
          <w:marLeft w:val="0"/>
          <w:marRight w:val="0"/>
          <w:marTop w:val="0"/>
          <w:marBottom w:val="0"/>
          <w:divBdr>
            <w:top w:val="none" w:sz="0" w:space="0" w:color="auto"/>
            <w:left w:val="none" w:sz="0" w:space="0" w:color="auto"/>
            <w:bottom w:val="none" w:sz="0" w:space="0" w:color="auto"/>
            <w:right w:val="none" w:sz="0" w:space="0" w:color="auto"/>
          </w:divBdr>
          <w:divsChild>
            <w:div w:id="952789112">
              <w:marLeft w:val="0"/>
              <w:marRight w:val="0"/>
              <w:marTop w:val="0"/>
              <w:marBottom w:val="0"/>
              <w:divBdr>
                <w:top w:val="none" w:sz="0" w:space="0" w:color="auto"/>
                <w:left w:val="none" w:sz="0" w:space="0" w:color="auto"/>
                <w:bottom w:val="none" w:sz="0" w:space="0" w:color="auto"/>
                <w:right w:val="none" w:sz="0" w:space="0" w:color="auto"/>
              </w:divBdr>
            </w:div>
          </w:divsChild>
        </w:div>
        <w:div w:id="859471746">
          <w:marLeft w:val="0"/>
          <w:marRight w:val="0"/>
          <w:marTop w:val="0"/>
          <w:marBottom w:val="0"/>
          <w:divBdr>
            <w:top w:val="none" w:sz="0" w:space="0" w:color="auto"/>
            <w:left w:val="none" w:sz="0" w:space="0" w:color="auto"/>
            <w:bottom w:val="none" w:sz="0" w:space="0" w:color="auto"/>
            <w:right w:val="none" w:sz="0" w:space="0" w:color="auto"/>
          </w:divBdr>
          <w:divsChild>
            <w:div w:id="1062944323">
              <w:marLeft w:val="0"/>
              <w:marRight w:val="0"/>
              <w:marTop w:val="0"/>
              <w:marBottom w:val="0"/>
              <w:divBdr>
                <w:top w:val="none" w:sz="0" w:space="0" w:color="auto"/>
                <w:left w:val="none" w:sz="0" w:space="0" w:color="auto"/>
                <w:bottom w:val="none" w:sz="0" w:space="0" w:color="auto"/>
                <w:right w:val="none" w:sz="0" w:space="0" w:color="auto"/>
              </w:divBdr>
            </w:div>
          </w:divsChild>
        </w:div>
        <w:div w:id="1401174734">
          <w:marLeft w:val="0"/>
          <w:marRight w:val="0"/>
          <w:marTop w:val="0"/>
          <w:marBottom w:val="0"/>
          <w:divBdr>
            <w:top w:val="none" w:sz="0" w:space="0" w:color="auto"/>
            <w:left w:val="none" w:sz="0" w:space="0" w:color="auto"/>
            <w:bottom w:val="none" w:sz="0" w:space="0" w:color="auto"/>
            <w:right w:val="none" w:sz="0" w:space="0" w:color="auto"/>
          </w:divBdr>
          <w:divsChild>
            <w:div w:id="1536386217">
              <w:marLeft w:val="0"/>
              <w:marRight w:val="0"/>
              <w:marTop w:val="0"/>
              <w:marBottom w:val="0"/>
              <w:divBdr>
                <w:top w:val="none" w:sz="0" w:space="0" w:color="auto"/>
                <w:left w:val="none" w:sz="0" w:space="0" w:color="auto"/>
                <w:bottom w:val="none" w:sz="0" w:space="0" w:color="auto"/>
                <w:right w:val="none" w:sz="0" w:space="0" w:color="auto"/>
              </w:divBdr>
            </w:div>
          </w:divsChild>
        </w:div>
        <w:div w:id="7148192">
          <w:marLeft w:val="0"/>
          <w:marRight w:val="0"/>
          <w:marTop w:val="0"/>
          <w:marBottom w:val="0"/>
          <w:divBdr>
            <w:top w:val="none" w:sz="0" w:space="0" w:color="auto"/>
            <w:left w:val="none" w:sz="0" w:space="0" w:color="auto"/>
            <w:bottom w:val="none" w:sz="0" w:space="0" w:color="auto"/>
            <w:right w:val="none" w:sz="0" w:space="0" w:color="auto"/>
          </w:divBdr>
          <w:divsChild>
            <w:div w:id="162622021">
              <w:marLeft w:val="0"/>
              <w:marRight w:val="0"/>
              <w:marTop w:val="0"/>
              <w:marBottom w:val="0"/>
              <w:divBdr>
                <w:top w:val="none" w:sz="0" w:space="0" w:color="auto"/>
                <w:left w:val="none" w:sz="0" w:space="0" w:color="auto"/>
                <w:bottom w:val="none" w:sz="0" w:space="0" w:color="auto"/>
                <w:right w:val="none" w:sz="0" w:space="0" w:color="auto"/>
              </w:divBdr>
            </w:div>
          </w:divsChild>
        </w:div>
        <w:div w:id="955600902">
          <w:marLeft w:val="0"/>
          <w:marRight w:val="0"/>
          <w:marTop w:val="0"/>
          <w:marBottom w:val="0"/>
          <w:divBdr>
            <w:top w:val="none" w:sz="0" w:space="0" w:color="auto"/>
            <w:left w:val="none" w:sz="0" w:space="0" w:color="auto"/>
            <w:bottom w:val="none" w:sz="0" w:space="0" w:color="auto"/>
            <w:right w:val="none" w:sz="0" w:space="0" w:color="auto"/>
          </w:divBdr>
          <w:divsChild>
            <w:div w:id="586111114">
              <w:marLeft w:val="0"/>
              <w:marRight w:val="0"/>
              <w:marTop w:val="0"/>
              <w:marBottom w:val="0"/>
              <w:divBdr>
                <w:top w:val="none" w:sz="0" w:space="0" w:color="auto"/>
                <w:left w:val="none" w:sz="0" w:space="0" w:color="auto"/>
                <w:bottom w:val="none" w:sz="0" w:space="0" w:color="auto"/>
                <w:right w:val="none" w:sz="0" w:space="0" w:color="auto"/>
              </w:divBdr>
            </w:div>
          </w:divsChild>
        </w:div>
        <w:div w:id="258343052">
          <w:marLeft w:val="0"/>
          <w:marRight w:val="0"/>
          <w:marTop w:val="0"/>
          <w:marBottom w:val="0"/>
          <w:divBdr>
            <w:top w:val="none" w:sz="0" w:space="0" w:color="auto"/>
            <w:left w:val="none" w:sz="0" w:space="0" w:color="auto"/>
            <w:bottom w:val="none" w:sz="0" w:space="0" w:color="auto"/>
            <w:right w:val="none" w:sz="0" w:space="0" w:color="auto"/>
          </w:divBdr>
          <w:divsChild>
            <w:div w:id="313605745">
              <w:marLeft w:val="0"/>
              <w:marRight w:val="0"/>
              <w:marTop w:val="0"/>
              <w:marBottom w:val="0"/>
              <w:divBdr>
                <w:top w:val="none" w:sz="0" w:space="0" w:color="auto"/>
                <w:left w:val="none" w:sz="0" w:space="0" w:color="auto"/>
                <w:bottom w:val="none" w:sz="0" w:space="0" w:color="auto"/>
                <w:right w:val="none" w:sz="0" w:space="0" w:color="auto"/>
              </w:divBdr>
            </w:div>
          </w:divsChild>
        </w:div>
        <w:div w:id="482163128">
          <w:marLeft w:val="0"/>
          <w:marRight w:val="0"/>
          <w:marTop w:val="0"/>
          <w:marBottom w:val="0"/>
          <w:divBdr>
            <w:top w:val="none" w:sz="0" w:space="0" w:color="auto"/>
            <w:left w:val="none" w:sz="0" w:space="0" w:color="auto"/>
            <w:bottom w:val="none" w:sz="0" w:space="0" w:color="auto"/>
            <w:right w:val="none" w:sz="0" w:space="0" w:color="auto"/>
          </w:divBdr>
          <w:divsChild>
            <w:div w:id="320934377">
              <w:marLeft w:val="0"/>
              <w:marRight w:val="0"/>
              <w:marTop w:val="0"/>
              <w:marBottom w:val="0"/>
              <w:divBdr>
                <w:top w:val="none" w:sz="0" w:space="0" w:color="auto"/>
                <w:left w:val="none" w:sz="0" w:space="0" w:color="auto"/>
                <w:bottom w:val="none" w:sz="0" w:space="0" w:color="auto"/>
                <w:right w:val="none" w:sz="0" w:space="0" w:color="auto"/>
              </w:divBdr>
            </w:div>
          </w:divsChild>
        </w:div>
        <w:div w:id="1890219338">
          <w:marLeft w:val="0"/>
          <w:marRight w:val="0"/>
          <w:marTop w:val="0"/>
          <w:marBottom w:val="0"/>
          <w:divBdr>
            <w:top w:val="none" w:sz="0" w:space="0" w:color="auto"/>
            <w:left w:val="none" w:sz="0" w:space="0" w:color="auto"/>
            <w:bottom w:val="none" w:sz="0" w:space="0" w:color="auto"/>
            <w:right w:val="none" w:sz="0" w:space="0" w:color="auto"/>
          </w:divBdr>
          <w:divsChild>
            <w:div w:id="1855411983">
              <w:marLeft w:val="0"/>
              <w:marRight w:val="0"/>
              <w:marTop w:val="0"/>
              <w:marBottom w:val="0"/>
              <w:divBdr>
                <w:top w:val="none" w:sz="0" w:space="0" w:color="auto"/>
                <w:left w:val="none" w:sz="0" w:space="0" w:color="auto"/>
                <w:bottom w:val="none" w:sz="0" w:space="0" w:color="auto"/>
                <w:right w:val="none" w:sz="0" w:space="0" w:color="auto"/>
              </w:divBdr>
            </w:div>
          </w:divsChild>
        </w:div>
        <w:div w:id="59523910">
          <w:marLeft w:val="0"/>
          <w:marRight w:val="0"/>
          <w:marTop w:val="0"/>
          <w:marBottom w:val="0"/>
          <w:divBdr>
            <w:top w:val="none" w:sz="0" w:space="0" w:color="auto"/>
            <w:left w:val="none" w:sz="0" w:space="0" w:color="auto"/>
            <w:bottom w:val="none" w:sz="0" w:space="0" w:color="auto"/>
            <w:right w:val="none" w:sz="0" w:space="0" w:color="auto"/>
          </w:divBdr>
          <w:divsChild>
            <w:div w:id="1313872724">
              <w:marLeft w:val="0"/>
              <w:marRight w:val="0"/>
              <w:marTop w:val="0"/>
              <w:marBottom w:val="0"/>
              <w:divBdr>
                <w:top w:val="none" w:sz="0" w:space="0" w:color="auto"/>
                <w:left w:val="none" w:sz="0" w:space="0" w:color="auto"/>
                <w:bottom w:val="none" w:sz="0" w:space="0" w:color="auto"/>
                <w:right w:val="none" w:sz="0" w:space="0" w:color="auto"/>
              </w:divBdr>
            </w:div>
          </w:divsChild>
        </w:div>
        <w:div w:id="1007681579">
          <w:marLeft w:val="0"/>
          <w:marRight w:val="0"/>
          <w:marTop w:val="0"/>
          <w:marBottom w:val="0"/>
          <w:divBdr>
            <w:top w:val="none" w:sz="0" w:space="0" w:color="auto"/>
            <w:left w:val="none" w:sz="0" w:space="0" w:color="auto"/>
            <w:bottom w:val="none" w:sz="0" w:space="0" w:color="auto"/>
            <w:right w:val="none" w:sz="0" w:space="0" w:color="auto"/>
          </w:divBdr>
          <w:divsChild>
            <w:div w:id="1739858321">
              <w:marLeft w:val="0"/>
              <w:marRight w:val="0"/>
              <w:marTop w:val="0"/>
              <w:marBottom w:val="0"/>
              <w:divBdr>
                <w:top w:val="none" w:sz="0" w:space="0" w:color="auto"/>
                <w:left w:val="none" w:sz="0" w:space="0" w:color="auto"/>
                <w:bottom w:val="none" w:sz="0" w:space="0" w:color="auto"/>
                <w:right w:val="none" w:sz="0" w:space="0" w:color="auto"/>
              </w:divBdr>
            </w:div>
          </w:divsChild>
        </w:div>
        <w:div w:id="948465438">
          <w:marLeft w:val="0"/>
          <w:marRight w:val="0"/>
          <w:marTop w:val="0"/>
          <w:marBottom w:val="0"/>
          <w:divBdr>
            <w:top w:val="none" w:sz="0" w:space="0" w:color="auto"/>
            <w:left w:val="none" w:sz="0" w:space="0" w:color="auto"/>
            <w:bottom w:val="none" w:sz="0" w:space="0" w:color="auto"/>
            <w:right w:val="none" w:sz="0" w:space="0" w:color="auto"/>
          </w:divBdr>
          <w:divsChild>
            <w:div w:id="1815876150">
              <w:marLeft w:val="0"/>
              <w:marRight w:val="0"/>
              <w:marTop w:val="0"/>
              <w:marBottom w:val="0"/>
              <w:divBdr>
                <w:top w:val="none" w:sz="0" w:space="0" w:color="auto"/>
                <w:left w:val="none" w:sz="0" w:space="0" w:color="auto"/>
                <w:bottom w:val="none" w:sz="0" w:space="0" w:color="auto"/>
                <w:right w:val="none" w:sz="0" w:space="0" w:color="auto"/>
              </w:divBdr>
            </w:div>
          </w:divsChild>
        </w:div>
        <w:div w:id="1660966023">
          <w:marLeft w:val="0"/>
          <w:marRight w:val="0"/>
          <w:marTop w:val="0"/>
          <w:marBottom w:val="0"/>
          <w:divBdr>
            <w:top w:val="none" w:sz="0" w:space="0" w:color="auto"/>
            <w:left w:val="none" w:sz="0" w:space="0" w:color="auto"/>
            <w:bottom w:val="none" w:sz="0" w:space="0" w:color="auto"/>
            <w:right w:val="none" w:sz="0" w:space="0" w:color="auto"/>
          </w:divBdr>
          <w:divsChild>
            <w:div w:id="1983777925">
              <w:marLeft w:val="0"/>
              <w:marRight w:val="0"/>
              <w:marTop w:val="0"/>
              <w:marBottom w:val="0"/>
              <w:divBdr>
                <w:top w:val="none" w:sz="0" w:space="0" w:color="auto"/>
                <w:left w:val="none" w:sz="0" w:space="0" w:color="auto"/>
                <w:bottom w:val="none" w:sz="0" w:space="0" w:color="auto"/>
                <w:right w:val="none" w:sz="0" w:space="0" w:color="auto"/>
              </w:divBdr>
            </w:div>
          </w:divsChild>
        </w:div>
        <w:div w:id="490875446">
          <w:marLeft w:val="0"/>
          <w:marRight w:val="0"/>
          <w:marTop w:val="0"/>
          <w:marBottom w:val="0"/>
          <w:divBdr>
            <w:top w:val="none" w:sz="0" w:space="0" w:color="auto"/>
            <w:left w:val="none" w:sz="0" w:space="0" w:color="auto"/>
            <w:bottom w:val="none" w:sz="0" w:space="0" w:color="auto"/>
            <w:right w:val="none" w:sz="0" w:space="0" w:color="auto"/>
          </w:divBdr>
          <w:divsChild>
            <w:div w:id="1720743051">
              <w:marLeft w:val="0"/>
              <w:marRight w:val="0"/>
              <w:marTop w:val="0"/>
              <w:marBottom w:val="0"/>
              <w:divBdr>
                <w:top w:val="none" w:sz="0" w:space="0" w:color="auto"/>
                <w:left w:val="none" w:sz="0" w:space="0" w:color="auto"/>
                <w:bottom w:val="none" w:sz="0" w:space="0" w:color="auto"/>
                <w:right w:val="none" w:sz="0" w:space="0" w:color="auto"/>
              </w:divBdr>
            </w:div>
          </w:divsChild>
        </w:div>
        <w:div w:id="264074846">
          <w:marLeft w:val="0"/>
          <w:marRight w:val="0"/>
          <w:marTop w:val="0"/>
          <w:marBottom w:val="0"/>
          <w:divBdr>
            <w:top w:val="none" w:sz="0" w:space="0" w:color="auto"/>
            <w:left w:val="none" w:sz="0" w:space="0" w:color="auto"/>
            <w:bottom w:val="none" w:sz="0" w:space="0" w:color="auto"/>
            <w:right w:val="none" w:sz="0" w:space="0" w:color="auto"/>
          </w:divBdr>
          <w:divsChild>
            <w:div w:id="1636134460">
              <w:marLeft w:val="0"/>
              <w:marRight w:val="0"/>
              <w:marTop w:val="0"/>
              <w:marBottom w:val="0"/>
              <w:divBdr>
                <w:top w:val="none" w:sz="0" w:space="0" w:color="auto"/>
                <w:left w:val="none" w:sz="0" w:space="0" w:color="auto"/>
                <w:bottom w:val="none" w:sz="0" w:space="0" w:color="auto"/>
                <w:right w:val="none" w:sz="0" w:space="0" w:color="auto"/>
              </w:divBdr>
            </w:div>
          </w:divsChild>
        </w:div>
        <w:div w:id="995718917">
          <w:marLeft w:val="0"/>
          <w:marRight w:val="0"/>
          <w:marTop w:val="0"/>
          <w:marBottom w:val="0"/>
          <w:divBdr>
            <w:top w:val="none" w:sz="0" w:space="0" w:color="auto"/>
            <w:left w:val="none" w:sz="0" w:space="0" w:color="auto"/>
            <w:bottom w:val="none" w:sz="0" w:space="0" w:color="auto"/>
            <w:right w:val="none" w:sz="0" w:space="0" w:color="auto"/>
          </w:divBdr>
          <w:divsChild>
            <w:div w:id="407650717">
              <w:marLeft w:val="0"/>
              <w:marRight w:val="0"/>
              <w:marTop w:val="0"/>
              <w:marBottom w:val="0"/>
              <w:divBdr>
                <w:top w:val="none" w:sz="0" w:space="0" w:color="auto"/>
                <w:left w:val="none" w:sz="0" w:space="0" w:color="auto"/>
                <w:bottom w:val="none" w:sz="0" w:space="0" w:color="auto"/>
                <w:right w:val="none" w:sz="0" w:space="0" w:color="auto"/>
              </w:divBdr>
            </w:div>
          </w:divsChild>
        </w:div>
        <w:div w:id="1003120833">
          <w:marLeft w:val="0"/>
          <w:marRight w:val="0"/>
          <w:marTop w:val="0"/>
          <w:marBottom w:val="0"/>
          <w:divBdr>
            <w:top w:val="none" w:sz="0" w:space="0" w:color="auto"/>
            <w:left w:val="none" w:sz="0" w:space="0" w:color="auto"/>
            <w:bottom w:val="none" w:sz="0" w:space="0" w:color="auto"/>
            <w:right w:val="none" w:sz="0" w:space="0" w:color="auto"/>
          </w:divBdr>
          <w:divsChild>
            <w:div w:id="6866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8344">
      <w:bodyDiv w:val="1"/>
      <w:marLeft w:val="0"/>
      <w:marRight w:val="0"/>
      <w:marTop w:val="0"/>
      <w:marBottom w:val="0"/>
      <w:divBdr>
        <w:top w:val="none" w:sz="0" w:space="0" w:color="auto"/>
        <w:left w:val="none" w:sz="0" w:space="0" w:color="auto"/>
        <w:bottom w:val="none" w:sz="0" w:space="0" w:color="auto"/>
        <w:right w:val="none" w:sz="0" w:space="0" w:color="auto"/>
      </w:divBdr>
    </w:div>
    <w:div w:id="1591960219">
      <w:bodyDiv w:val="1"/>
      <w:marLeft w:val="0"/>
      <w:marRight w:val="0"/>
      <w:marTop w:val="0"/>
      <w:marBottom w:val="0"/>
      <w:divBdr>
        <w:top w:val="none" w:sz="0" w:space="0" w:color="auto"/>
        <w:left w:val="none" w:sz="0" w:space="0" w:color="auto"/>
        <w:bottom w:val="none" w:sz="0" w:space="0" w:color="auto"/>
        <w:right w:val="none" w:sz="0" w:space="0" w:color="auto"/>
      </w:divBdr>
    </w:div>
    <w:div w:id="1598634753">
      <w:bodyDiv w:val="1"/>
      <w:marLeft w:val="0"/>
      <w:marRight w:val="0"/>
      <w:marTop w:val="0"/>
      <w:marBottom w:val="0"/>
      <w:divBdr>
        <w:top w:val="none" w:sz="0" w:space="0" w:color="auto"/>
        <w:left w:val="none" w:sz="0" w:space="0" w:color="auto"/>
        <w:bottom w:val="none" w:sz="0" w:space="0" w:color="auto"/>
        <w:right w:val="none" w:sz="0" w:space="0" w:color="auto"/>
      </w:divBdr>
    </w:div>
    <w:div w:id="1603417708">
      <w:bodyDiv w:val="1"/>
      <w:marLeft w:val="0"/>
      <w:marRight w:val="0"/>
      <w:marTop w:val="0"/>
      <w:marBottom w:val="0"/>
      <w:divBdr>
        <w:top w:val="none" w:sz="0" w:space="0" w:color="auto"/>
        <w:left w:val="none" w:sz="0" w:space="0" w:color="auto"/>
        <w:bottom w:val="none" w:sz="0" w:space="0" w:color="auto"/>
        <w:right w:val="none" w:sz="0" w:space="0" w:color="auto"/>
      </w:divBdr>
      <w:divsChild>
        <w:div w:id="1773742601">
          <w:marLeft w:val="0"/>
          <w:marRight w:val="0"/>
          <w:marTop w:val="0"/>
          <w:marBottom w:val="0"/>
          <w:divBdr>
            <w:top w:val="none" w:sz="0" w:space="0" w:color="auto"/>
            <w:left w:val="none" w:sz="0" w:space="0" w:color="auto"/>
            <w:bottom w:val="none" w:sz="0" w:space="0" w:color="auto"/>
            <w:right w:val="none" w:sz="0" w:space="0" w:color="auto"/>
          </w:divBdr>
        </w:div>
        <w:div w:id="490679406">
          <w:marLeft w:val="0"/>
          <w:marRight w:val="0"/>
          <w:marTop w:val="0"/>
          <w:marBottom w:val="0"/>
          <w:divBdr>
            <w:top w:val="none" w:sz="0" w:space="0" w:color="auto"/>
            <w:left w:val="none" w:sz="0" w:space="0" w:color="auto"/>
            <w:bottom w:val="none" w:sz="0" w:space="0" w:color="auto"/>
            <w:right w:val="none" w:sz="0" w:space="0" w:color="auto"/>
          </w:divBdr>
        </w:div>
        <w:div w:id="460457985">
          <w:marLeft w:val="0"/>
          <w:marRight w:val="0"/>
          <w:marTop w:val="0"/>
          <w:marBottom w:val="0"/>
          <w:divBdr>
            <w:top w:val="none" w:sz="0" w:space="0" w:color="auto"/>
            <w:left w:val="none" w:sz="0" w:space="0" w:color="auto"/>
            <w:bottom w:val="none" w:sz="0" w:space="0" w:color="auto"/>
            <w:right w:val="none" w:sz="0" w:space="0" w:color="auto"/>
          </w:divBdr>
        </w:div>
        <w:div w:id="730075163">
          <w:marLeft w:val="0"/>
          <w:marRight w:val="0"/>
          <w:marTop w:val="0"/>
          <w:marBottom w:val="0"/>
          <w:divBdr>
            <w:top w:val="none" w:sz="0" w:space="0" w:color="auto"/>
            <w:left w:val="none" w:sz="0" w:space="0" w:color="auto"/>
            <w:bottom w:val="none" w:sz="0" w:space="0" w:color="auto"/>
            <w:right w:val="none" w:sz="0" w:space="0" w:color="auto"/>
          </w:divBdr>
        </w:div>
      </w:divsChild>
    </w:div>
    <w:div w:id="1628119490">
      <w:bodyDiv w:val="1"/>
      <w:marLeft w:val="0"/>
      <w:marRight w:val="0"/>
      <w:marTop w:val="0"/>
      <w:marBottom w:val="0"/>
      <w:divBdr>
        <w:top w:val="none" w:sz="0" w:space="0" w:color="auto"/>
        <w:left w:val="none" w:sz="0" w:space="0" w:color="auto"/>
        <w:bottom w:val="none" w:sz="0" w:space="0" w:color="auto"/>
        <w:right w:val="none" w:sz="0" w:space="0" w:color="auto"/>
      </w:divBdr>
    </w:div>
    <w:div w:id="1639066345">
      <w:bodyDiv w:val="1"/>
      <w:marLeft w:val="0"/>
      <w:marRight w:val="0"/>
      <w:marTop w:val="0"/>
      <w:marBottom w:val="0"/>
      <w:divBdr>
        <w:top w:val="none" w:sz="0" w:space="0" w:color="auto"/>
        <w:left w:val="none" w:sz="0" w:space="0" w:color="auto"/>
        <w:bottom w:val="none" w:sz="0" w:space="0" w:color="auto"/>
        <w:right w:val="none" w:sz="0" w:space="0" w:color="auto"/>
      </w:divBdr>
      <w:divsChild>
        <w:div w:id="545407932">
          <w:marLeft w:val="0"/>
          <w:marRight w:val="0"/>
          <w:marTop w:val="0"/>
          <w:marBottom w:val="0"/>
          <w:divBdr>
            <w:top w:val="none" w:sz="0" w:space="0" w:color="auto"/>
            <w:left w:val="none" w:sz="0" w:space="0" w:color="auto"/>
            <w:bottom w:val="none" w:sz="0" w:space="0" w:color="auto"/>
            <w:right w:val="none" w:sz="0" w:space="0" w:color="auto"/>
          </w:divBdr>
          <w:divsChild>
            <w:div w:id="1696417628">
              <w:marLeft w:val="0"/>
              <w:marRight w:val="0"/>
              <w:marTop w:val="0"/>
              <w:marBottom w:val="0"/>
              <w:divBdr>
                <w:top w:val="none" w:sz="0" w:space="0" w:color="auto"/>
                <w:left w:val="none" w:sz="0" w:space="0" w:color="auto"/>
                <w:bottom w:val="none" w:sz="0" w:space="0" w:color="auto"/>
                <w:right w:val="none" w:sz="0" w:space="0" w:color="auto"/>
              </w:divBdr>
            </w:div>
          </w:divsChild>
        </w:div>
        <w:div w:id="480658452">
          <w:marLeft w:val="0"/>
          <w:marRight w:val="0"/>
          <w:marTop w:val="0"/>
          <w:marBottom w:val="0"/>
          <w:divBdr>
            <w:top w:val="none" w:sz="0" w:space="0" w:color="auto"/>
            <w:left w:val="none" w:sz="0" w:space="0" w:color="auto"/>
            <w:bottom w:val="none" w:sz="0" w:space="0" w:color="auto"/>
            <w:right w:val="none" w:sz="0" w:space="0" w:color="auto"/>
          </w:divBdr>
          <w:divsChild>
            <w:div w:id="699280671">
              <w:marLeft w:val="0"/>
              <w:marRight w:val="0"/>
              <w:marTop w:val="0"/>
              <w:marBottom w:val="0"/>
              <w:divBdr>
                <w:top w:val="none" w:sz="0" w:space="0" w:color="auto"/>
                <w:left w:val="none" w:sz="0" w:space="0" w:color="auto"/>
                <w:bottom w:val="none" w:sz="0" w:space="0" w:color="auto"/>
                <w:right w:val="none" w:sz="0" w:space="0" w:color="auto"/>
              </w:divBdr>
            </w:div>
          </w:divsChild>
        </w:div>
        <w:div w:id="2008554265">
          <w:marLeft w:val="0"/>
          <w:marRight w:val="0"/>
          <w:marTop w:val="0"/>
          <w:marBottom w:val="0"/>
          <w:divBdr>
            <w:top w:val="none" w:sz="0" w:space="0" w:color="auto"/>
            <w:left w:val="none" w:sz="0" w:space="0" w:color="auto"/>
            <w:bottom w:val="none" w:sz="0" w:space="0" w:color="auto"/>
            <w:right w:val="none" w:sz="0" w:space="0" w:color="auto"/>
          </w:divBdr>
          <w:divsChild>
            <w:div w:id="1198466871">
              <w:marLeft w:val="0"/>
              <w:marRight w:val="0"/>
              <w:marTop w:val="0"/>
              <w:marBottom w:val="0"/>
              <w:divBdr>
                <w:top w:val="none" w:sz="0" w:space="0" w:color="auto"/>
                <w:left w:val="none" w:sz="0" w:space="0" w:color="auto"/>
                <w:bottom w:val="none" w:sz="0" w:space="0" w:color="auto"/>
                <w:right w:val="none" w:sz="0" w:space="0" w:color="auto"/>
              </w:divBdr>
            </w:div>
          </w:divsChild>
        </w:div>
        <w:div w:id="1248614009">
          <w:marLeft w:val="0"/>
          <w:marRight w:val="0"/>
          <w:marTop w:val="0"/>
          <w:marBottom w:val="0"/>
          <w:divBdr>
            <w:top w:val="none" w:sz="0" w:space="0" w:color="auto"/>
            <w:left w:val="none" w:sz="0" w:space="0" w:color="auto"/>
            <w:bottom w:val="none" w:sz="0" w:space="0" w:color="auto"/>
            <w:right w:val="none" w:sz="0" w:space="0" w:color="auto"/>
          </w:divBdr>
          <w:divsChild>
            <w:div w:id="491524703">
              <w:marLeft w:val="0"/>
              <w:marRight w:val="0"/>
              <w:marTop w:val="0"/>
              <w:marBottom w:val="0"/>
              <w:divBdr>
                <w:top w:val="none" w:sz="0" w:space="0" w:color="auto"/>
                <w:left w:val="none" w:sz="0" w:space="0" w:color="auto"/>
                <w:bottom w:val="none" w:sz="0" w:space="0" w:color="auto"/>
                <w:right w:val="none" w:sz="0" w:space="0" w:color="auto"/>
              </w:divBdr>
            </w:div>
          </w:divsChild>
        </w:div>
        <w:div w:id="363215994">
          <w:marLeft w:val="0"/>
          <w:marRight w:val="0"/>
          <w:marTop w:val="0"/>
          <w:marBottom w:val="0"/>
          <w:divBdr>
            <w:top w:val="none" w:sz="0" w:space="0" w:color="auto"/>
            <w:left w:val="none" w:sz="0" w:space="0" w:color="auto"/>
            <w:bottom w:val="none" w:sz="0" w:space="0" w:color="auto"/>
            <w:right w:val="none" w:sz="0" w:space="0" w:color="auto"/>
          </w:divBdr>
          <w:divsChild>
            <w:div w:id="1909918798">
              <w:marLeft w:val="0"/>
              <w:marRight w:val="0"/>
              <w:marTop w:val="0"/>
              <w:marBottom w:val="0"/>
              <w:divBdr>
                <w:top w:val="none" w:sz="0" w:space="0" w:color="auto"/>
                <w:left w:val="none" w:sz="0" w:space="0" w:color="auto"/>
                <w:bottom w:val="none" w:sz="0" w:space="0" w:color="auto"/>
                <w:right w:val="none" w:sz="0" w:space="0" w:color="auto"/>
              </w:divBdr>
            </w:div>
          </w:divsChild>
        </w:div>
        <w:div w:id="1557933821">
          <w:marLeft w:val="0"/>
          <w:marRight w:val="0"/>
          <w:marTop w:val="0"/>
          <w:marBottom w:val="0"/>
          <w:divBdr>
            <w:top w:val="none" w:sz="0" w:space="0" w:color="auto"/>
            <w:left w:val="none" w:sz="0" w:space="0" w:color="auto"/>
            <w:bottom w:val="none" w:sz="0" w:space="0" w:color="auto"/>
            <w:right w:val="none" w:sz="0" w:space="0" w:color="auto"/>
          </w:divBdr>
          <w:divsChild>
            <w:div w:id="1060133950">
              <w:marLeft w:val="0"/>
              <w:marRight w:val="0"/>
              <w:marTop w:val="0"/>
              <w:marBottom w:val="0"/>
              <w:divBdr>
                <w:top w:val="none" w:sz="0" w:space="0" w:color="auto"/>
                <w:left w:val="none" w:sz="0" w:space="0" w:color="auto"/>
                <w:bottom w:val="none" w:sz="0" w:space="0" w:color="auto"/>
                <w:right w:val="none" w:sz="0" w:space="0" w:color="auto"/>
              </w:divBdr>
            </w:div>
          </w:divsChild>
        </w:div>
        <w:div w:id="2085107365">
          <w:marLeft w:val="0"/>
          <w:marRight w:val="0"/>
          <w:marTop w:val="0"/>
          <w:marBottom w:val="0"/>
          <w:divBdr>
            <w:top w:val="none" w:sz="0" w:space="0" w:color="auto"/>
            <w:left w:val="none" w:sz="0" w:space="0" w:color="auto"/>
            <w:bottom w:val="none" w:sz="0" w:space="0" w:color="auto"/>
            <w:right w:val="none" w:sz="0" w:space="0" w:color="auto"/>
          </w:divBdr>
          <w:divsChild>
            <w:div w:id="1022708891">
              <w:marLeft w:val="0"/>
              <w:marRight w:val="0"/>
              <w:marTop w:val="0"/>
              <w:marBottom w:val="0"/>
              <w:divBdr>
                <w:top w:val="none" w:sz="0" w:space="0" w:color="auto"/>
                <w:left w:val="none" w:sz="0" w:space="0" w:color="auto"/>
                <w:bottom w:val="none" w:sz="0" w:space="0" w:color="auto"/>
                <w:right w:val="none" w:sz="0" w:space="0" w:color="auto"/>
              </w:divBdr>
            </w:div>
          </w:divsChild>
        </w:div>
        <w:div w:id="528683776">
          <w:marLeft w:val="0"/>
          <w:marRight w:val="0"/>
          <w:marTop w:val="0"/>
          <w:marBottom w:val="0"/>
          <w:divBdr>
            <w:top w:val="none" w:sz="0" w:space="0" w:color="auto"/>
            <w:left w:val="none" w:sz="0" w:space="0" w:color="auto"/>
            <w:bottom w:val="none" w:sz="0" w:space="0" w:color="auto"/>
            <w:right w:val="none" w:sz="0" w:space="0" w:color="auto"/>
          </w:divBdr>
          <w:divsChild>
            <w:div w:id="1997371705">
              <w:marLeft w:val="0"/>
              <w:marRight w:val="0"/>
              <w:marTop w:val="0"/>
              <w:marBottom w:val="0"/>
              <w:divBdr>
                <w:top w:val="none" w:sz="0" w:space="0" w:color="auto"/>
                <w:left w:val="none" w:sz="0" w:space="0" w:color="auto"/>
                <w:bottom w:val="none" w:sz="0" w:space="0" w:color="auto"/>
                <w:right w:val="none" w:sz="0" w:space="0" w:color="auto"/>
              </w:divBdr>
            </w:div>
          </w:divsChild>
        </w:div>
        <w:div w:id="202448342">
          <w:marLeft w:val="0"/>
          <w:marRight w:val="0"/>
          <w:marTop w:val="0"/>
          <w:marBottom w:val="0"/>
          <w:divBdr>
            <w:top w:val="none" w:sz="0" w:space="0" w:color="auto"/>
            <w:left w:val="none" w:sz="0" w:space="0" w:color="auto"/>
            <w:bottom w:val="none" w:sz="0" w:space="0" w:color="auto"/>
            <w:right w:val="none" w:sz="0" w:space="0" w:color="auto"/>
          </w:divBdr>
          <w:divsChild>
            <w:div w:id="1992557051">
              <w:marLeft w:val="0"/>
              <w:marRight w:val="0"/>
              <w:marTop w:val="0"/>
              <w:marBottom w:val="0"/>
              <w:divBdr>
                <w:top w:val="none" w:sz="0" w:space="0" w:color="auto"/>
                <w:left w:val="none" w:sz="0" w:space="0" w:color="auto"/>
                <w:bottom w:val="none" w:sz="0" w:space="0" w:color="auto"/>
                <w:right w:val="none" w:sz="0" w:space="0" w:color="auto"/>
              </w:divBdr>
            </w:div>
          </w:divsChild>
        </w:div>
        <w:div w:id="1631856455">
          <w:marLeft w:val="0"/>
          <w:marRight w:val="0"/>
          <w:marTop w:val="0"/>
          <w:marBottom w:val="0"/>
          <w:divBdr>
            <w:top w:val="none" w:sz="0" w:space="0" w:color="auto"/>
            <w:left w:val="none" w:sz="0" w:space="0" w:color="auto"/>
            <w:bottom w:val="none" w:sz="0" w:space="0" w:color="auto"/>
            <w:right w:val="none" w:sz="0" w:space="0" w:color="auto"/>
          </w:divBdr>
          <w:divsChild>
            <w:div w:id="630092647">
              <w:marLeft w:val="0"/>
              <w:marRight w:val="0"/>
              <w:marTop w:val="0"/>
              <w:marBottom w:val="0"/>
              <w:divBdr>
                <w:top w:val="none" w:sz="0" w:space="0" w:color="auto"/>
                <w:left w:val="none" w:sz="0" w:space="0" w:color="auto"/>
                <w:bottom w:val="none" w:sz="0" w:space="0" w:color="auto"/>
                <w:right w:val="none" w:sz="0" w:space="0" w:color="auto"/>
              </w:divBdr>
            </w:div>
          </w:divsChild>
        </w:div>
        <w:div w:id="1190333807">
          <w:marLeft w:val="0"/>
          <w:marRight w:val="0"/>
          <w:marTop w:val="0"/>
          <w:marBottom w:val="0"/>
          <w:divBdr>
            <w:top w:val="none" w:sz="0" w:space="0" w:color="auto"/>
            <w:left w:val="none" w:sz="0" w:space="0" w:color="auto"/>
            <w:bottom w:val="none" w:sz="0" w:space="0" w:color="auto"/>
            <w:right w:val="none" w:sz="0" w:space="0" w:color="auto"/>
          </w:divBdr>
          <w:divsChild>
            <w:div w:id="1696881952">
              <w:marLeft w:val="0"/>
              <w:marRight w:val="0"/>
              <w:marTop w:val="0"/>
              <w:marBottom w:val="0"/>
              <w:divBdr>
                <w:top w:val="none" w:sz="0" w:space="0" w:color="auto"/>
                <w:left w:val="none" w:sz="0" w:space="0" w:color="auto"/>
                <w:bottom w:val="none" w:sz="0" w:space="0" w:color="auto"/>
                <w:right w:val="none" w:sz="0" w:space="0" w:color="auto"/>
              </w:divBdr>
            </w:div>
          </w:divsChild>
        </w:div>
        <w:div w:id="1380938987">
          <w:marLeft w:val="0"/>
          <w:marRight w:val="0"/>
          <w:marTop w:val="0"/>
          <w:marBottom w:val="0"/>
          <w:divBdr>
            <w:top w:val="none" w:sz="0" w:space="0" w:color="auto"/>
            <w:left w:val="none" w:sz="0" w:space="0" w:color="auto"/>
            <w:bottom w:val="none" w:sz="0" w:space="0" w:color="auto"/>
            <w:right w:val="none" w:sz="0" w:space="0" w:color="auto"/>
          </w:divBdr>
          <w:divsChild>
            <w:div w:id="1717776172">
              <w:marLeft w:val="0"/>
              <w:marRight w:val="0"/>
              <w:marTop w:val="0"/>
              <w:marBottom w:val="0"/>
              <w:divBdr>
                <w:top w:val="none" w:sz="0" w:space="0" w:color="auto"/>
                <w:left w:val="none" w:sz="0" w:space="0" w:color="auto"/>
                <w:bottom w:val="none" w:sz="0" w:space="0" w:color="auto"/>
                <w:right w:val="none" w:sz="0" w:space="0" w:color="auto"/>
              </w:divBdr>
            </w:div>
          </w:divsChild>
        </w:div>
        <w:div w:id="2001959246">
          <w:marLeft w:val="0"/>
          <w:marRight w:val="0"/>
          <w:marTop w:val="0"/>
          <w:marBottom w:val="0"/>
          <w:divBdr>
            <w:top w:val="none" w:sz="0" w:space="0" w:color="auto"/>
            <w:left w:val="none" w:sz="0" w:space="0" w:color="auto"/>
            <w:bottom w:val="none" w:sz="0" w:space="0" w:color="auto"/>
            <w:right w:val="none" w:sz="0" w:space="0" w:color="auto"/>
          </w:divBdr>
          <w:divsChild>
            <w:div w:id="2043707254">
              <w:marLeft w:val="0"/>
              <w:marRight w:val="0"/>
              <w:marTop w:val="0"/>
              <w:marBottom w:val="0"/>
              <w:divBdr>
                <w:top w:val="none" w:sz="0" w:space="0" w:color="auto"/>
                <w:left w:val="none" w:sz="0" w:space="0" w:color="auto"/>
                <w:bottom w:val="none" w:sz="0" w:space="0" w:color="auto"/>
                <w:right w:val="none" w:sz="0" w:space="0" w:color="auto"/>
              </w:divBdr>
            </w:div>
          </w:divsChild>
        </w:div>
        <w:div w:id="1675110273">
          <w:marLeft w:val="0"/>
          <w:marRight w:val="0"/>
          <w:marTop w:val="0"/>
          <w:marBottom w:val="0"/>
          <w:divBdr>
            <w:top w:val="none" w:sz="0" w:space="0" w:color="auto"/>
            <w:left w:val="none" w:sz="0" w:space="0" w:color="auto"/>
            <w:bottom w:val="none" w:sz="0" w:space="0" w:color="auto"/>
            <w:right w:val="none" w:sz="0" w:space="0" w:color="auto"/>
          </w:divBdr>
          <w:divsChild>
            <w:div w:id="1570917020">
              <w:marLeft w:val="0"/>
              <w:marRight w:val="0"/>
              <w:marTop w:val="0"/>
              <w:marBottom w:val="0"/>
              <w:divBdr>
                <w:top w:val="none" w:sz="0" w:space="0" w:color="auto"/>
                <w:left w:val="none" w:sz="0" w:space="0" w:color="auto"/>
                <w:bottom w:val="none" w:sz="0" w:space="0" w:color="auto"/>
                <w:right w:val="none" w:sz="0" w:space="0" w:color="auto"/>
              </w:divBdr>
            </w:div>
          </w:divsChild>
        </w:div>
        <w:div w:id="1476022709">
          <w:marLeft w:val="0"/>
          <w:marRight w:val="0"/>
          <w:marTop w:val="0"/>
          <w:marBottom w:val="0"/>
          <w:divBdr>
            <w:top w:val="none" w:sz="0" w:space="0" w:color="auto"/>
            <w:left w:val="none" w:sz="0" w:space="0" w:color="auto"/>
            <w:bottom w:val="none" w:sz="0" w:space="0" w:color="auto"/>
            <w:right w:val="none" w:sz="0" w:space="0" w:color="auto"/>
          </w:divBdr>
          <w:divsChild>
            <w:div w:id="534779628">
              <w:marLeft w:val="0"/>
              <w:marRight w:val="0"/>
              <w:marTop w:val="0"/>
              <w:marBottom w:val="0"/>
              <w:divBdr>
                <w:top w:val="none" w:sz="0" w:space="0" w:color="auto"/>
                <w:left w:val="none" w:sz="0" w:space="0" w:color="auto"/>
                <w:bottom w:val="none" w:sz="0" w:space="0" w:color="auto"/>
                <w:right w:val="none" w:sz="0" w:space="0" w:color="auto"/>
              </w:divBdr>
            </w:div>
          </w:divsChild>
        </w:div>
        <w:div w:id="485367195">
          <w:marLeft w:val="0"/>
          <w:marRight w:val="0"/>
          <w:marTop w:val="0"/>
          <w:marBottom w:val="0"/>
          <w:divBdr>
            <w:top w:val="none" w:sz="0" w:space="0" w:color="auto"/>
            <w:left w:val="none" w:sz="0" w:space="0" w:color="auto"/>
            <w:bottom w:val="none" w:sz="0" w:space="0" w:color="auto"/>
            <w:right w:val="none" w:sz="0" w:space="0" w:color="auto"/>
          </w:divBdr>
          <w:divsChild>
            <w:div w:id="671448674">
              <w:marLeft w:val="0"/>
              <w:marRight w:val="0"/>
              <w:marTop w:val="0"/>
              <w:marBottom w:val="0"/>
              <w:divBdr>
                <w:top w:val="none" w:sz="0" w:space="0" w:color="auto"/>
                <w:left w:val="none" w:sz="0" w:space="0" w:color="auto"/>
                <w:bottom w:val="none" w:sz="0" w:space="0" w:color="auto"/>
                <w:right w:val="none" w:sz="0" w:space="0" w:color="auto"/>
              </w:divBdr>
            </w:div>
          </w:divsChild>
        </w:div>
        <w:div w:id="1238369897">
          <w:marLeft w:val="0"/>
          <w:marRight w:val="0"/>
          <w:marTop w:val="0"/>
          <w:marBottom w:val="0"/>
          <w:divBdr>
            <w:top w:val="none" w:sz="0" w:space="0" w:color="auto"/>
            <w:left w:val="none" w:sz="0" w:space="0" w:color="auto"/>
            <w:bottom w:val="none" w:sz="0" w:space="0" w:color="auto"/>
            <w:right w:val="none" w:sz="0" w:space="0" w:color="auto"/>
          </w:divBdr>
          <w:divsChild>
            <w:div w:id="1229997163">
              <w:marLeft w:val="0"/>
              <w:marRight w:val="0"/>
              <w:marTop w:val="0"/>
              <w:marBottom w:val="0"/>
              <w:divBdr>
                <w:top w:val="none" w:sz="0" w:space="0" w:color="auto"/>
                <w:left w:val="none" w:sz="0" w:space="0" w:color="auto"/>
                <w:bottom w:val="none" w:sz="0" w:space="0" w:color="auto"/>
                <w:right w:val="none" w:sz="0" w:space="0" w:color="auto"/>
              </w:divBdr>
            </w:div>
          </w:divsChild>
        </w:div>
        <w:div w:id="274024530">
          <w:marLeft w:val="0"/>
          <w:marRight w:val="0"/>
          <w:marTop w:val="0"/>
          <w:marBottom w:val="0"/>
          <w:divBdr>
            <w:top w:val="none" w:sz="0" w:space="0" w:color="auto"/>
            <w:left w:val="none" w:sz="0" w:space="0" w:color="auto"/>
            <w:bottom w:val="none" w:sz="0" w:space="0" w:color="auto"/>
            <w:right w:val="none" w:sz="0" w:space="0" w:color="auto"/>
          </w:divBdr>
          <w:divsChild>
            <w:div w:id="1679654411">
              <w:marLeft w:val="0"/>
              <w:marRight w:val="0"/>
              <w:marTop w:val="0"/>
              <w:marBottom w:val="0"/>
              <w:divBdr>
                <w:top w:val="none" w:sz="0" w:space="0" w:color="auto"/>
                <w:left w:val="none" w:sz="0" w:space="0" w:color="auto"/>
                <w:bottom w:val="none" w:sz="0" w:space="0" w:color="auto"/>
                <w:right w:val="none" w:sz="0" w:space="0" w:color="auto"/>
              </w:divBdr>
            </w:div>
          </w:divsChild>
        </w:div>
        <w:div w:id="1643346795">
          <w:marLeft w:val="0"/>
          <w:marRight w:val="0"/>
          <w:marTop w:val="0"/>
          <w:marBottom w:val="0"/>
          <w:divBdr>
            <w:top w:val="none" w:sz="0" w:space="0" w:color="auto"/>
            <w:left w:val="none" w:sz="0" w:space="0" w:color="auto"/>
            <w:bottom w:val="none" w:sz="0" w:space="0" w:color="auto"/>
            <w:right w:val="none" w:sz="0" w:space="0" w:color="auto"/>
          </w:divBdr>
          <w:divsChild>
            <w:div w:id="112287766">
              <w:marLeft w:val="0"/>
              <w:marRight w:val="0"/>
              <w:marTop w:val="0"/>
              <w:marBottom w:val="0"/>
              <w:divBdr>
                <w:top w:val="none" w:sz="0" w:space="0" w:color="auto"/>
                <w:left w:val="none" w:sz="0" w:space="0" w:color="auto"/>
                <w:bottom w:val="none" w:sz="0" w:space="0" w:color="auto"/>
                <w:right w:val="none" w:sz="0" w:space="0" w:color="auto"/>
              </w:divBdr>
            </w:div>
          </w:divsChild>
        </w:div>
        <w:div w:id="382795862">
          <w:marLeft w:val="0"/>
          <w:marRight w:val="0"/>
          <w:marTop w:val="0"/>
          <w:marBottom w:val="0"/>
          <w:divBdr>
            <w:top w:val="none" w:sz="0" w:space="0" w:color="auto"/>
            <w:left w:val="none" w:sz="0" w:space="0" w:color="auto"/>
            <w:bottom w:val="none" w:sz="0" w:space="0" w:color="auto"/>
            <w:right w:val="none" w:sz="0" w:space="0" w:color="auto"/>
          </w:divBdr>
          <w:divsChild>
            <w:div w:id="1560818485">
              <w:marLeft w:val="0"/>
              <w:marRight w:val="0"/>
              <w:marTop w:val="0"/>
              <w:marBottom w:val="0"/>
              <w:divBdr>
                <w:top w:val="none" w:sz="0" w:space="0" w:color="auto"/>
                <w:left w:val="none" w:sz="0" w:space="0" w:color="auto"/>
                <w:bottom w:val="none" w:sz="0" w:space="0" w:color="auto"/>
                <w:right w:val="none" w:sz="0" w:space="0" w:color="auto"/>
              </w:divBdr>
            </w:div>
          </w:divsChild>
        </w:div>
        <w:div w:id="219172579">
          <w:marLeft w:val="0"/>
          <w:marRight w:val="0"/>
          <w:marTop w:val="0"/>
          <w:marBottom w:val="0"/>
          <w:divBdr>
            <w:top w:val="none" w:sz="0" w:space="0" w:color="auto"/>
            <w:left w:val="none" w:sz="0" w:space="0" w:color="auto"/>
            <w:bottom w:val="none" w:sz="0" w:space="0" w:color="auto"/>
            <w:right w:val="none" w:sz="0" w:space="0" w:color="auto"/>
          </w:divBdr>
          <w:divsChild>
            <w:div w:id="1544177259">
              <w:marLeft w:val="0"/>
              <w:marRight w:val="0"/>
              <w:marTop w:val="0"/>
              <w:marBottom w:val="0"/>
              <w:divBdr>
                <w:top w:val="none" w:sz="0" w:space="0" w:color="auto"/>
                <w:left w:val="none" w:sz="0" w:space="0" w:color="auto"/>
                <w:bottom w:val="none" w:sz="0" w:space="0" w:color="auto"/>
                <w:right w:val="none" w:sz="0" w:space="0" w:color="auto"/>
              </w:divBdr>
            </w:div>
          </w:divsChild>
        </w:div>
        <w:div w:id="958486736">
          <w:marLeft w:val="0"/>
          <w:marRight w:val="0"/>
          <w:marTop w:val="0"/>
          <w:marBottom w:val="0"/>
          <w:divBdr>
            <w:top w:val="none" w:sz="0" w:space="0" w:color="auto"/>
            <w:left w:val="none" w:sz="0" w:space="0" w:color="auto"/>
            <w:bottom w:val="none" w:sz="0" w:space="0" w:color="auto"/>
            <w:right w:val="none" w:sz="0" w:space="0" w:color="auto"/>
          </w:divBdr>
          <w:divsChild>
            <w:div w:id="100953737">
              <w:marLeft w:val="0"/>
              <w:marRight w:val="0"/>
              <w:marTop w:val="0"/>
              <w:marBottom w:val="0"/>
              <w:divBdr>
                <w:top w:val="none" w:sz="0" w:space="0" w:color="auto"/>
                <w:left w:val="none" w:sz="0" w:space="0" w:color="auto"/>
                <w:bottom w:val="none" w:sz="0" w:space="0" w:color="auto"/>
                <w:right w:val="none" w:sz="0" w:space="0" w:color="auto"/>
              </w:divBdr>
            </w:div>
          </w:divsChild>
        </w:div>
        <w:div w:id="1706296738">
          <w:marLeft w:val="0"/>
          <w:marRight w:val="0"/>
          <w:marTop w:val="0"/>
          <w:marBottom w:val="0"/>
          <w:divBdr>
            <w:top w:val="none" w:sz="0" w:space="0" w:color="auto"/>
            <w:left w:val="none" w:sz="0" w:space="0" w:color="auto"/>
            <w:bottom w:val="none" w:sz="0" w:space="0" w:color="auto"/>
            <w:right w:val="none" w:sz="0" w:space="0" w:color="auto"/>
          </w:divBdr>
          <w:divsChild>
            <w:div w:id="1054697362">
              <w:marLeft w:val="0"/>
              <w:marRight w:val="0"/>
              <w:marTop w:val="0"/>
              <w:marBottom w:val="0"/>
              <w:divBdr>
                <w:top w:val="none" w:sz="0" w:space="0" w:color="auto"/>
                <w:left w:val="none" w:sz="0" w:space="0" w:color="auto"/>
                <w:bottom w:val="none" w:sz="0" w:space="0" w:color="auto"/>
                <w:right w:val="none" w:sz="0" w:space="0" w:color="auto"/>
              </w:divBdr>
            </w:div>
          </w:divsChild>
        </w:div>
        <w:div w:id="330450775">
          <w:marLeft w:val="0"/>
          <w:marRight w:val="0"/>
          <w:marTop w:val="0"/>
          <w:marBottom w:val="0"/>
          <w:divBdr>
            <w:top w:val="none" w:sz="0" w:space="0" w:color="auto"/>
            <w:left w:val="none" w:sz="0" w:space="0" w:color="auto"/>
            <w:bottom w:val="none" w:sz="0" w:space="0" w:color="auto"/>
            <w:right w:val="none" w:sz="0" w:space="0" w:color="auto"/>
          </w:divBdr>
          <w:divsChild>
            <w:div w:id="743381258">
              <w:marLeft w:val="0"/>
              <w:marRight w:val="0"/>
              <w:marTop w:val="0"/>
              <w:marBottom w:val="0"/>
              <w:divBdr>
                <w:top w:val="none" w:sz="0" w:space="0" w:color="auto"/>
                <w:left w:val="none" w:sz="0" w:space="0" w:color="auto"/>
                <w:bottom w:val="none" w:sz="0" w:space="0" w:color="auto"/>
                <w:right w:val="none" w:sz="0" w:space="0" w:color="auto"/>
              </w:divBdr>
            </w:div>
          </w:divsChild>
        </w:div>
        <w:div w:id="1390883418">
          <w:marLeft w:val="0"/>
          <w:marRight w:val="0"/>
          <w:marTop w:val="0"/>
          <w:marBottom w:val="0"/>
          <w:divBdr>
            <w:top w:val="none" w:sz="0" w:space="0" w:color="auto"/>
            <w:left w:val="none" w:sz="0" w:space="0" w:color="auto"/>
            <w:bottom w:val="none" w:sz="0" w:space="0" w:color="auto"/>
            <w:right w:val="none" w:sz="0" w:space="0" w:color="auto"/>
          </w:divBdr>
          <w:divsChild>
            <w:div w:id="1960992380">
              <w:marLeft w:val="0"/>
              <w:marRight w:val="0"/>
              <w:marTop w:val="0"/>
              <w:marBottom w:val="0"/>
              <w:divBdr>
                <w:top w:val="none" w:sz="0" w:space="0" w:color="auto"/>
                <w:left w:val="none" w:sz="0" w:space="0" w:color="auto"/>
                <w:bottom w:val="none" w:sz="0" w:space="0" w:color="auto"/>
                <w:right w:val="none" w:sz="0" w:space="0" w:color="auto"/>
              </w:divBdr>
            </w:div>
          </w:divsChild>
        </w:div>
        <w:div w:id="1988582537">
          <w:marLeft w:val="0"/>
          <w:marRight w:val="0"/>
          <w:marTop w:val="0"/>
          <w:marBottom w:val="0"/>
          <w:divBdr>
            <w:top w:val="none" w:sz="0" w:space="0" w:color="auto"/>
            <w:left w:val="none" w:sz="0" w:space="0" w:color="auto"/>
            <w:bottom w:val="none" w:sz="0" w:space="0" w:color="auto"/>
            <w:right w:val="none" w:sz="0" w:space="0" w:color="auto"/>
          </w:divBdr>
          <w:divsChild>
            <w:div w:id="842549890">
              <w:marLeft w:val="0"/>
              <w:marRight w:val="0"/>
              <w:marTop w:val="0"/>
              <w:marBottom w:val="0"/>
              <w:divBdr>
                <w:top w:val="none" w:sz="0" w:space="0" w:color="auto"/>
                <w:left w:val="none" w:sz="0" w:space="0" w:color="auto"/>
                <w:bottom w:val="none" w:sz="0" w:space="0" w:color="auto"/>
                <w:right w:val="none" w:sz="0" w:space="0" w:color="auto"/>
              </w:divBdr>
            </w:div>
          </w:divsChild>
        </w:div>
        <w:div w:id="920485480">
          <w:marLeft w:val="0"/>
          <w:marRight w:val="0"/>
          <w:marTop w:val="0"/>
          <w:marBottom w:val="0"/>
          <w:divBdr>
            <w:top w:val="none" w:sz="0" w:space="0" w:color="auto"/>
            <w:left w:val="none" w:sz="0" w:space="0" w:color="auto"/>
            <w:bottom w:val="none" w:sz="0" w:space="0" w:color="auto"/>
            <w:right w:val="none" w:sz="0" w:space="0" w:color="auto"/>
          </w:divBdr>
          <w:divsChild>
            <w:div w:id="113057892">
              <w:marLeft w:val="0"/>
              <w:marRight w:val="0"/>
              <w:marTop w:val="0"/>
              <w:marBottom w:val="0"/>
              <w:divBdr>
                <w:top w:val="none" w:sz="0" w:space="0" w:color="auto"/>
                <w:left w:val="none" w:sz="0" w:space="0" w:color="auto"/>
                <w:bottom w:val="none" w:sz="0" w:space="0" w:color="auto"/>
                <w:right w:val="none" w:sz="0" w:space="0" w:color="auto"/>
              </w:divBdr>
            </w:div>
          </w:divsChild>
        </w:div>
        <w:div w:id="1932855475">
          <w:marLeft w:val="0"/>
          <w:marRight w:val="0"/>
          <w:marTop w:val="0"/>
          <w:marBottom w:val="0"/>
          <w:divBdr>
            <w:top w:val="none" w:sz="0" w:space="0" w:color="auto"/>
            <w:left w:val="none" w:sz="0" w:space="0" w:color="auto"/>
            <w:bottom w:val="none" w:sz="0" w:space="0" w:color="auto"/>
            <w:right w:val="none" w:sz="0" w:space="0" w:color="auto"/>
          </w:divBdr>
          <w:divsChild>
            <w:div w:id="448816308">
              <w:marLeft w:val="0"/>
              <w:marRight w:val="0"/>
              <w:marTop w:val="0"/>
              <w:marBottom w:val="0"/>
              <w:divBdr>
                <w:top w:val="none" w:sz="0" w:space="0" w:color="auto"/>
                <w:left w:val="none" w:sz="0" w:space="0" w:color="auto"/>
                <w:bottom w:val="none" w:sz="0" w:space="0" w:color="auto"/>
                <w:right w:val="none" w:sz="0" w:space="0" w:color="auto"/>
              </w:divBdr>
            </w:div>
          </w:divsChild>
        </w:div>
        <w:div w:id="1685133238">
          <w:marLeft w:val="0"/>
          <w:marRight w:val="0"/>
          <w:marTop w:val="0"/>
          <w:marBottom w:val="0"/>
          <w:divBdr>
            <w:top w:val="none" w:sz="0" w:space="0" w:color="auto"/>
            <w:left w:val="none" w:sz="0" w:space="0" w:color="auto"/>
            <w:bottom w:val="none" w:sz="0" w:space="0" w:color="auto"/>
            <w:right w:val="none" w:sz="0" w:space="0" w:color="auto"/>
          </w:divBdr>
          <w:divsChild>
            <w:div w:id="1117528132">
              <w:marLeft w:val="0"/>
              <w:marRight w:val="0"/>
              <w:marTop w:val="0"/>
              <w:marBottom w:val="0"/>
              <w:divBdr>
                <w:top w:val="none" w:sz="0" w:space="0" w:color="auto"/>
                <w:left w:val="none" w:sz="0" w:space="0" w:color="auto"/>
                <w:bottom w:val="none" w:sz="0" w:space="0" w:color="auto"/>
                <w:right w:val="none" w:sz="0" w:space="0" w:color="auto"/>
              </w:divBdr>
            </w:div>
          </w:divsChild>
        </w:div>
        <w:div w:id="624970876">
          <w:marLeft w:val="0"/>
          <w:marRight w:val="0"/>
          <w:marTop w:val="0"/>
          <w:marBottom w:val="0"/>
          <w:divBdr>
            <w:top w:val="none" w:sz="0" w:space="0" w:color="auto"/>
            <w:left w:val="none" w:sz="0" w:space="0" w:color="auto"/>
            <w:bottom w:val="none" w:sz="0" w:space="0" w:color="auto"/>
            <w:right w:val="none" w:sz="0" w:space="0" w:color="auto"/>
          </w:divBdr>
          <w:divsChild>
            <w:div w:id="741871021">
              <w:marLeft w:val="0"/>
              <w:marRight w:val="0"/>
              <w:marTop w:val="0"/>
              <w:marBottom w:val="0"/>
              <w:divBdr>
                <w:top w:val="none" w:sz="0" w:space="0" w:color="auto"/>
                <w:left w:val="none" w:sz="0" w:space="0" w:color="auto"/>
                <w:bottom w:val="none" w:sz="0" w:space="0" w:color="auto"/>
                <w:right w:val="none" w:sz="0" w:space="0" w:color="auto"/>
              </w:divBdr>
            </w:div>
          </w:divsChild>
        </w:div>
        <w:div w:id="1557814291">
          <w:marLeft w:val="0"/>
          <w:marRight w:val="0"/>
          <w:marTop w:val="0"/>
          <w:marBottom w:val="0"/>
          <w:divBdr>
            <w:top w:val="none" w:sz="0" w:space="0" w:color="auto"/>
            <w:left w:val="none" w:sz="0" w:space="0" w:color="auto"/>
            <w:bottom w:val="none" w:sz="0" w:space="0" w:color="auto"/>
            <w:right w:val="none" w:sz="0" w:space="0" w:color="auto"/>
          </w:divBdr>
          <w:divsChild>
            <w:div w:id="15049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464">
      <w:bodyDiv w:val="1"/>
      <w:marLeft w:val="0"/>
      <w:marRight w:val="0"/>
      <w:marTop w:val="0"/>
      <w:marBottom w:val="0"/>
      <w:divBdr>
        <w:top w:val="none" w:sz="0" w:space="0" w:color="auto"/>
        <w:left w:val="none" w:sz="0" w:space="0" w:color="auto"/>
        <w:bottom w:val="none" w:sz="0" w:space="0" w:color="auto"/>
        <w:right w:val="none" w:sz="0" w:space="0" w:color="auto"/>
      </w:divBdr>
      <w:divsChild>
        <w:div w:id="239097286">
          <w:marLeft w:val="0"/>
          <w:marRight w:val="0"/>
          <w:marTop w:val="0"/>
          <w:marBottom w:val="0"/>
          <w:divBdr>
            <w:top w:val="none" w:sz="0" w:space="0" w:color="auto"/>
            <w:left w:val="none" w:sz="0" w:space="0" w:color="auto"/>
            <w:bottom w:val="none" w:sz="0" w:space="0" w:color="auto"/>
            <w:right w:val="none" w:sz="0" w:space="0" w:color="auto"/>
          </w:divBdr>
          <w:divsChild>
            <w:div w:id="568543224">
              <w:marLeft w:val="0"/>
              <w:marRight w:val="0"/>
              <w:marTop w:val="0"/>
              <w:marBottom w:val="0"/>
              <w:divBdr>
                <w:top w:val="none" w:sz="0" w:space="0" w:color="auto"/>
                <w:left w:val="none" w:sz="0" w:space="0" w:color="auto"/>
                <w:bottom w:val="none" w:sz="0" w:space="0" w:color="auto"/>
                <w:right w:val="none" w:sz="0" w:space="0" w:color="auto"/>
              </w:divBdr>
            </w:div>
          </w:divsChild>
        </w:div>
        <w:div w:id="1070079565">
          <w:marLeft w:val="0"/>
          <w:marRight w:val="0"/>
          <w:marTop w:val="0"/>
          <w:marBottom w:val="0"/>
          <w:divBdr>
            <w:top w:val="none" w:sz="0" w:space="0" w:color="auto"/>
            <w:left w:val="none" w:sz="0" w:space="0" w:color="auto"/>
            <w:bottom w:val="none" w:sz="0" w:space="0" w:color="auto"/>
            <w:right w:val="none" w:sz="0" w:space="0" w:color="auto"/>
          </w:divBdr>
          <w:divsChild>
            <w:div w:id="583497685">
              <w:marLeft w:val="0"/>
              <w:marRight w:val="0"/>
              <w:marTop w:val="0"/>
              <w:marBottom w:val="0"/>
              <w:divBdr>
                <w:top w:val="none" w:sz="0" w:space="0" w:color="auto"/>
                <w:left w:val="none" w:sz="0" w:space="0" w:color="auto"/>
                <w:bottom w:val="none" w:sz="0" w:space="0" w:color="auto"/>
                <w:right w:val="none" w:sz="0" w:space="0" w:color="auto"/>
              </w:divBdr>
            </w:div>
          </w:divsChild>
        </w:div>
        <w:div w:id="808321149">
          <w:marLeft w:val="0"/>
          <w:marRight w:val="0"/>
          <w:marTop w:val="0"/>
          <w:marBottom w:val="0"/>
          <w:divBdr>
            <w:top w:val="none" w:sz="0" w:space="0" w:color="auto"/>
            <w:left w:val="none" w:sz="0" w:space="0" w:color="auto"/>
            <w:bottom w:val="none" w:sz="0" w:space="0" w:color="auto"/>
            <w:right w:val="none" w:sz="0" w:space="0" w:color="auto"/>
          </w:divBdr>
          <w:divsChild>
            <w:div w:id="1979607676">
              <w:marLeft w:val="0"/>
              <w:marRight w:val="0"/>
              <w:marTop w:val="0"/>
              <w:marBottom w:val="0"/>
              <w:divBdr>
                <w:top w:val="none" w:sz="0" w:space="0" w:color="auto"/>
                <w:left w:val="none" w:sz="0" w:space="0" w:color="auto"/>
                <w:bottom w:val="none" w:sz="0" w:space="0" w:color="auto"/>
                <w:right w:val="none" w:sz="0" w:space="0" w:color="auto"/>
              </w:divBdr>
            </w:div>
          </w:divsChild>
        </w:div>
        <w:div w:id="1582376411">
          <w:marLeft w:val="0"/>
          <w:marRight w:val="0"/>
          <w:marTop w:val="0"/>
          <w:marBottom w:val="0"/>
          <w:divBdr>
            <w:top w:val="none" w:sz="0" w:space="0" w:color="auto"/>
            <w:left w:val="none" w:sz="0" w:space="0" w:color="auto"/>
            <w:bottom w:val="none" w:sz="0" w:space="0" w:color="auto"/>
            <w:right w:val="none" w:sz="0" w:space="0" w:color="auto"/>
          </w:divBdr>
          <w:divsChild>
            <w:div w:id="1015571205">
              <w:marLeft w:val="0"/>
              <w:marRight w:val="0"/>
              <w:marTop w:val="0"/>
              <w:marBottom w:val="0"/>
              <w:divBdr>
                <w:top w:val="none" w:sz="0" w:space="0" w:color="auto"/>
                <w:left w:val="none" w:sz="0" w:space="0" w:color="auto"/>
                <w:bottom w:val="none" w:sz="0" w:space="0" w:color="auto"/>
                <w:right w:val="none" w:sz="0" w:space="0" w:color="auto"/>
              </w:divBdr>
            </w:div>
          </w:divsChild>
        </w:div>
        <w:div w:id="128013574">
          <w:marLeft w:val="0"/>
          <w:marRight w:val="0"/>
          <w:marTop w:val="0"/>
          <w:marBottom w:val="0"/>
          <w:divBdr>
            <w:top w:val="none" w:sz="0" w:space="0" w:color="auto"/>
            <w:left w:val="none" w:sz="0" w:space="0" w:color="auto"/>
            <w:bottom w:val="none" w:sz="0" w:space="0" w:color="auto"/>
            <w:right w:val="none" w:sz="0" w:space="0" w:color="auto"/>
          </w:divBdr>
          <w:divsChild>
            <w:div w:id="1119571540">
              <w:marLeft w:val="0"/>
              <w:marRight w:val="0"/>
              <w:marTop w:val="0"/>
              <w:marBottom w:val="0"/>
              <w:divBdr>
                <w:top w:val="none" w:sz="0" w:space="0" w:color="auto"/>
                <w:left w:val="none" w:sz="0" w:space="0" w:color="auto"/>
                <w:bottom w:val="none" w:sz="0" w:space="0" w:color="auto"/>
                <w:right w:val="none" w:sz="0" w:space="0" w:color="auto"/>
              </w:divBdr>
            </w:div>
          </w:divsChild>
        </w:div>
        <w:div w:id="1573538045">
          <w:marLeft w:val="0"/>
          <w:marRight w:val="0"/>
          <w:marTop w:val="0"/>
          <w:marBottom w:val="0"/>
          <w:divBdr>
            <w:top w:val="none" w:sz="0" w:space="0" w:color="auto"/>
            <w:left w:val="none" w:sz="0" w:space="0" w:color="auto"/>
            <w:bottom w:val="none" w:sz="0" w:space="0" w:color="auto"/>
            <w:right w:val="none" w:sz="0" w:space="0" w:color="auto"/>
          </w:divBdr>
          <w:divsChild>
            <w:div w:id="1789737357">
              <w:marLeft w:val="0"/>
              <w:marRight w:val="0"/>
              <w:marTop w:val="0"/>
              <w:marBottom w:val="0"/>
              <w:divBdr>
                <w:top w:val="none" w:sz="0" w:space="0" w:color="auto"/>
                <w:left w:val="none" w:sz="0" w:space="0" w:color="auto"/>
                <w:bottom w:val="none" w:sz="0" w:space="0" w:color="auto"/>
                <w:right w:val="none" w:sz="0" w:space="0" w:color="auto"/>
              </w:divBdr>
            </w:div>
          </w:divsChild>
        </w:div>
        <w:div w:id="1321808101">
          <w:marLeft w:val="0"/>
          <w:marRight w:val="0"/>
          <w:marTop w:val="0"/>
          <w:marBottom w:val="0"/>
          <w:divBdr>
            <w:top w:val="none" w:sz="0" w:space="0" w:color="auto"/>
            <w:left w:val="none" w:sz="0" w:space="0" w:color="auto"/>
            <w:bottom w:val="none" w:sz="0" w:space="0" w:color="auto"/>
            <w:right w:val="none" w:sz="0" w:space="0" w:color="auto"/>
          </w:divBdr>
          <w:divsChild>
            <w:div w:id="646710024">
              <w:marLeft w:val="0"/>
              <w:marRight w:val="0"/>
              <w:marTop w:val="0"/>
              <w:marBottom w:val="0"/>
              <w:divBdr>
                <w:top w:val="none" w:sz="0" w:space="0" w:color="auto"/>
                <w:left w:val="none" w:sz="0" w:space="0" w:color="auto"/>
                <w:bottom w:val="none" w:sz="0" w:space="0" w:color="auto"/>
                <w:right w:val="none" w:sz="0" w:space="0" w:color="auto"/>
              </w:divBdr>
            </w:div>
          </w:divsChild>
        </w:div>
        <w:div w:id="674377787">
          <w:marLeft w:val="0"/>
          <w:marRight w:val="0"/>
          <w:marTop w:val="0"/>
          <w:marBottom w:val="0"/>
          <w:divBdr>
            <w:top w:val="none" w:sz="0" w:space="0" w:color="auto"/>
            <w:left w:val="none" w:sz="0" w:space="0" w:color="auto"/>
            <w:bottom w:val="none" w:sz="0" w:space="0" w:color="auto"/>
            <w:right w:val="none" w:sz="0" w:space="0" w:color="auto"/>
          </w:divBdr>
          <w:divsChild>
            <w:div w:id="1393389897">
              <w:marLeft w:val="0"/>
              <w:marRight w:val="0"/>
              <w:marTop w:val="0"/>
              <w:marBottom w:val="0"/>
              <w:divBdr>
                <w:top w:val="none" w:sz="0" w:space="0" w:color="auto"/>
                <w:left w:val="none" w:sz="0" w:space="0" w:color="auto"/>
                <w:bottom w:val="none" w:sz="0" w:space="0" w:color="auto"/>
                <w:right w:val="none" w:sz="0" w:space="0" w:color="auto"/>
              </w:divBdr>
            </w:div>
          </w:divsChild>
        </w:div>
        <w:div w:id="1950703297">
          <w:marLeft w:val="0"/>
          <w:marRight w:val="0"/>
          <w:marTop w:val="0"/>
          <w:marBottom w:val="0"/>
          <w:divBdr>
            <w:top w:val="none" w:sz="0" w:space="0" w:color="auto"/>
            <w:left w:val="none" w:sz="0" w:space="0" w:color="auto"/>
            <w:bottom w:val="none" w:sz="0" w:space="0" w:color="auto"/>
            <w:right w:val="none" w:sz="0" w:space="0" w:color="auto"/>
          </w:divBdr>
          <w:divsChild>
            <w:div w:id="1624117756">
              <w:marLeft w:val="0"/>
              <w:marRight w:val="0"/>
              <w:marTop w:val="0"/>
              <w:marBottom w:val="0"/>
              <w:divBdr>
                <w:top w:val="none" w:sz="0" w:space="0" w:color="auto"/>
                <w:left w:val="none" w:sz="0" w:space="0" w:color="auto"/>
                <w:bottom w:val="none" w:sz="0" w:space="0" w:color="auto"/>
                <w:right w:val="none" w:sz="0" w:space="0" w:color="auto"/>
              </w:divBdr>
            </w:div>
          </w:divsChild>
        </w:div>
        <w:div w:id="18822000">
          <w:marLeft w:val="0"/>
          <w:marRight w:val="0"/>
          <w:marTop w:val="0"/>
          <w:marBottom w:val="0"/>
          <w:divBdr>
            <w:top w:val="none" w:sz="0" w:space="0" w:color="auto"/>
            <w:left w:val="none" w:sz="0" w:space="0" w:color="auto"/>
            <w:bottom w:val="none" w:sz="0" w:space="0" w:color="auto"/>
            <w:right w:val="none" w:sz="0" w:space="0" w:color="auto"/>
          </w:divBdr>
          <w:divsChild>
            <w:div w:id="670107809">
              <w:marLeft w:val="0"/>
              <w:marRight w:val="0"/>
              <w:marTop w:val="0"/>
              <w:marBottom w:val="0"/>
              <w:divBdr>
                <w:top w:val="none" w:sz="0" w:space="0" w:color="auto"/>
                <w:left w:val="none" w:sz="0" w:space="0" w:color="auto"/>
                <w:bottom w:val="none" w:sz="0" w:space="0" w:color="auto"/>
                <w:right w:val="none" w:sz="0" w:space="0" w:color="auto"/>
              </w:divBdr>
            </w:div>
          </w:divsChild>
        </w:div>
        <w:div w:id="1018972766">
          <w:marLeft w:val="0"/>
          <w:marRight w:val="0"/>
          <w:marTop w:val="0"/>
          <w:marBottom w:val="0"/>
          <w:divBdr>
            <w:top w:val="none" w:sz="0" w:space="0" w:color="auto"/>
            <w:left w:val="none" w:sz="0" w:space="0" w:color="auto"/>
            <w:bottom w:val="none" w:sz="0" w:space="0" w:color="auto"/>
            <w:right w:val="none" w:sz="0" w:space="0" w:color="auto"/>
          </w:divBdr>
          <w:divsChild>
            <w:div w:id="1541164269">
              <w:marLeft w:val="0"/>
              <w:marRight w:val="0"/>
              <w:marTop w:val="0"/>
              <w:marBottom w:val="0"/>
              <w:divBdr>
                <w:top w:val="none" w:sz="0" w:space="0" w:color="auto"/>
                <w:left w:val="none" w:sz="0" w:space="0" w:color="auto"/>
                <w:bottom w:val="none" w:sz="0" w:space="0" w:color="auto"/>
                <w:right w:val="none" w:sz="0" w:space="0" w:color="auto"/>
              </w:divBdr>
            </w:div>
          </w:divsChild>
        </w:div>
        <w:div w:id="2024432619">
          <w:marLeft w:val="0"/>
          <w:marRight w:val="0"/>
          <w:marTop w:val="0"/>
          <w:marBottom w:val="0"/>
          <w:divBdr>
            <w:top w:val="none" w:sz="0" w:space="0" w:color="auto"/>
            <w:left w:val="none" w:sz="0" w:space="0" w:color="auto"/>
            <w:bottom w:val="none" w:sz="0" w:space="0" w:color="auto"/>
            <w:right w:val="none" w:sz="0" w:space="0" w:color="auto"/>
          </w:divBdr>
          <w:divsChild>
            <w:div w:id="166603902">
              <w:marLeft w:val="0"/>
              <w:marRight w:val="0"/>
              <w:marTop w:val="0"/>
              <w:marBottom w:val="0"/>
              <w:divBdr>
                <w:top w:val="none" w:sz="0" w:space="0" w:color="auto"/>
                <w:left w:val="none" w:sz="0" w:space="0" w:color="auto"/>
                <w:bottom w:val="none" w:sz="0" w:space="0" w:color="auto"/>
                <w:right w:val="none" w:sz="0" w:space="0" w:color="auto"/>
              </w:divBdr>
            </w:div>
          </w:divsChild>
        </w:div>
        <w:div w:id="769204915">
          <w:marLeft w:val="0"/>
          <w:marRight w:val="0"/>
          <w:marTop w:val="0"/>
          <w:marBottom w:val="0"/>
          <w:divBdr>
            <w:top w:val="none" w:sz="0" w:space="0" w:color="auto"/>
            <w:left w:val="none" w:sz="0" w:space="0" w:color="auto"/>
            <w:bottom w:val="none" w:sz="0" w:space="0" w:color="auto"/>
            <w:right w:val="none" w:sz="0" w:space="0" w:color="auto"/>
          </w:divBdr>
          <w:divsChild>
            <w:div w:id="1730029779">
              <w:marLeft w:val="0"/>
              <w:marRight w:val="0"/>
              <w:marTop w:val="0"/>
              <w:marBottom w:val="0"/>
              <w:divBdr>
                <w:top w:val="none" w:sz="0" w:space="0" w:color="auto"/>
                <w:left w:val="none" w:sz="0" w:space="0" w:color="auto"/>
                <w:bottom w:val="none" w:sz="0" w:space="0" w:color="auto"/>
                <w:right w:val="none" w:sz="0" w:space="0" w:color="auto"/>
              </w:divBdr>
            </w:div>
          </w:divsChild>
        </w:div>
        <w:div w:id="127020243">
          <w:marLeft w:val="0"/>
          <w:marRight w:val="0"/>
          <w:marTop w:val="0"/>
          <w:marBottom w:val="0"/>
          <w:divBdr>
            <w:top w:val="none" w:sz="0" w:space="0" w:color="auto"/>
            <w:left w:val="none" w:sz="0" w:space="0" w:color="auto"/>
            <w:bottom w:val="none" w:sz="0" w:space="0" w:color="auto"/>
            <w:right w:val="none" w:sz="0" w:space="0" w:color="auto"/>
          </w:divBdr>
          <w:divsChild>
            <w:div w:id="1348023456">
              <w:marLeft w:val="0"/>
              <w:marRight w:val="0"/>
              <w:marTop w:val="0"/>
              <w:marBottom w:val="0"/>
              <w:divBdr>
                <w:top w:val="none" w:sz="0" w:space="0" w:color="auto"/>
                <w:left w:val="none" w:sz="0" w:space="0" w:color="auto"/>
                <w:bottom w:val="none" w:sz="0" w:space="0" w:color="auto"/>
                <w:right w:val="none" w:sz="0" w:space="0" w:color="auto"/>
              </w:divBdr>
            </w:div>
          </w:divsChild>
        </w:div>
        <w:div w:id="463699711">
          <w:marLeft w:val="0"/>
          <w:marRight w:val="0"/>
          <w:marTop w:val="0"/>
          <w:marBottom w:val="0"/>
          <w:divBdr>
            <w:top w:val="none" w:sz="0" w:space="0" w:color="auto"/>
            <w:left w:val="none" w:sz="0" w:space="0" w:color="auto"/>
            <w:bottom w:val="none" w:sz="0" w:space="0" w:color="auto"/>
            <w:right w:val="none" w:sz="0" w:space="0" w:color="auto"/>
          </w:divBdr>
          <w:divsChild>
            <w:div w:id="497117495">
              <w:marLeft w:val="0"/>
              <w:marRight w:val="0"/>
              <w:marTop w:val="0"/>
              <w:marBottom w:val="0"/>
              <w:divBdr>
                <w:top w:val="none" w:sz="0" w:space="0" w:color="auto"/>
                <w:left w:val="none" w:sz="0" w:space="0" w:color="auto"/>
                <w:bottom w:val="none" w:sz="0" w:space="0" w:color="auto"/>
                <w:right w:val="none" w:sz="0" w:space="0" w:color="auto"/>
              </w:divBdr>
            </w:div>
          </w:divsChild>
        </w:div>
        <w:div w:id="1339843199">
          <w:marLeft w:val="0"/>
          <w:marRight w:val="0"/>
          <w:marTop w:val="0"/>
          <w:marBottom w:val="0"/>
          <w:divBdr>
            <w:top w:val="none" w:sz="0" w:space="0" w:color="auto"/>
            <w:left w:val="none" w:sz="0" w:space="0" w:color="auto"/>
            <w:bottom w:val="none" w:sz="0" w:space="0" w:color="auto"/>
            <w:right w:val="none" w:sz="0" w:space="0" w:color="auto"/>
          </w:divBdr>
          <w:divsChild>
            <w:div w:id="884413720">
              <w:marLeft w:val="0"/>
              <w:marRight w:val="0"/>
              <w:marTop w:val="0"/>
              <w:marBottom w:val="0"/>
              <w:divBdr>
                <w:top w:val="none" w:sz="0" w:space="0" w:color="auto"/>
                <w:left w:val="none" w:sz="0" w:space="0" w:color="auto"/>
                <w:bottom w:val="none" w:sz="0" w:space="0" w:color="auto"/>
                <w:right w:val="none" w:sz="0" w:space="0" w:color="auto"/>
              </w:divBdr>
            </w:div>
          </w:divsChild>
        </w:div>
        <w:div w:id="1694839859">
          <w:marLeft w:val="0"/>
          <w:marRight w:val="0"/>
          <w:marTop w:val="0"/>
          <w:marBottom w:val="0"/>
          <w:divBdr>
            <w:top w:val="none" w:sz="0" w:space="0" w:color="auto"/>
            <w:left w:val="none" w:sz="0" w:space="0" w:color="auto"/>
            <w:bottom w:val="none" w:sz="0" w:space="0" w:color="auto"/>
            <w:right w:val="none" w:sz="0" w:space="0" w:color="auto"/>
          </w:divBdr>
          <w:divsChild>
            <w:div w:id="1046292365">
              <w:marLeft w:val="0"/>
              <w:marRight w:val="0"/>
              <w:marTop w:val="0"/>
              <w:marBottom w:val="0"/>
              <w:divBdr>
                <w:top w:val="none" w:sz="0" w:space="0" w:color="auto"/>
                <w:left w:val="none" w:sz="0" w:space="0" w:color="auto"/>
                <w:bottom w:val="none" w:sz="0" w:space="0" w:color="auto"/>
                <w:right w:val="none" w:sz="0" w:space="0" w:color="auto"/>
              </w:divBdr>
            </w:div>
          </w:divsChild>
        </w:div>
        <w:div w:id="507449035">
          <w:marLeft w:val="0"/>
          <w:marRight w:val="0"/>
          <w:marTop w:val="0"/>
          <w:marBottom w:val="0"/>
          <w:divBdr>
            <w:top w:val="none" w:sz="0" w:space="0" w:color="auto"/>
            <w:left w:val="none" w:sz="0" w:space="0" w:color="auto"/>
            <w:bottom w:val="none" w:sz="0" w:space="0" w:color="auto"/>
            <w:right w:val="none" w:sz="0" w:space="0" w:color="auto"/>
          </w:divBdr>
          <w:divsChild>
            <w:div w:id="804469511">
              <w:marLeft w:val="0"/>
              <w:marRight w:val="0"/>
              <w:marTop w:val="0"/>
              <w:marBottom w:val="0"/>
              <w:divBdr>
                <w:top w:val="none" w:sz="0" w:space="0" w:color="auto"/>
                <w:left w:val="none" w:sz="0" w:space="0" w:color="auto"/>
                <w:bottom w:val="none" w:sz="0" w:space="0" w:color="auto"/>
                <w:right w:val="none" w:sz="0" w:space="0" w:color="auto"/>
              </w:divBdr>
            </w:div>
          </w:divsChild>
        </w:div>
        <w:div w:id="1026953235">
          <w:marLeft w:val="0"/>
          <w:marRight w:val="0"/>
          <w:marTop w:val="0"/>
          <w:marBottom w:val="0"/>
          <w:divBdr>
            <w:top w:val="none" w:sz="0" w:space="0" w:color="auto"/>
            <w:left w:val="none" w:sz="0" w:space="0" w:color="auto"/>
            <w:bottom w:val="none" w:sz="0" w:space="0" w:color="auto"/>
            <w:right w:val="none" w:sz="0" w:space="0" w:color="auto"/>
          </w:divBdr>
          <w:divsChild>
            <w:div w:id="2125299559">
              <w:marLeft w:val="0"/>
              <w:marRight w:val="0"/>
              <w:marTop w:val="0"/>
              <w:marBottom w:val="0"/>
              <w:divBdr>
                <w:top w:val="none" w:sz="0" w:space="0" w:color="auto"/>
                <w:left w:val="none" w:sz="0" w:space="0" w:color="auto"/>
                <w:bottom w:val="none" w:sz="0" w:space="0" w:color="auto"/>
                <w:right w:val="none" w:sz="0" w:space="0" w:color="auto"/>
              </w:divBdr>
            </w:div>
          </w:divsChild>
        </w:div>
        <w:div w:id="542400913">
          <w:marLeft w:val="0"/>
          <w:marRight w:val="0"/>
          <w:marTop w:val="0"/>
          <w:marBottom w:val="0"/>
          <w:divBdr>
            <w:top w:val="none" w:sz="0" w:space="0" w:color="auto"/>
            <w:left w:val="none" w:sz="0" w:space="0" w:color="auto"/>
            <w:bottom w:val="none" w:sz="0" w:space="0" w:color="auto"/>
            <w:right w:val="none" w:sz="0" w:space="0" w:color="auto"/>
          </w:divBdr>
          <w:divsChild>
            <w:div w:id="1136333229">
              <w:marLeft w:val="0"/>
              <w:marRight w:val="0"/>
              <w:marTop w:val="0"/>
              <w:marBottom w:val="0"/>
              <w:divBdr>
                <w:top w:val="none" w:sz="0" w:space="0" w:color="auto"/>
                <w:left w:val="none" w:sz="0" w:space="0" w:color="auto"/>
                <w:bottom w:val="none" w:sz="0" w:space="0" w:color="auto"/>
                <w:right w:val="none" w:sz="0" w:space="0" w:color="auto"/>
              </w:divBdr>
            </w:div>
          </w:divsChild>
        </w:div>
        <w:div w:id="713232174">
          <w:marLeft w:val="0"/>
          <w:marRight w:val="0"/>
          <w:marTop w:val="0"/>
          <w:marBottom w:val="0"/>
          <w:divBdr>
            <w:top w:val="none" w:sz="0" w:space="0" w:color="auto"/>
            <w:left w:val="none" w:sz="0" w:space="0" w:color="auto"/>
            <w:bottom w:val="none" w:sz="0" w:space="0" w:color="auto"/>
            <w:right w:val="none" w:sz="0" w:space="0" w:color="auto"/>
          </w:divBdr>
          <w:divsChild>
            <w:div w:id="545412500">
              <w:marLeft w:val="0"/>
              <w:marRight w:val="0"/>
              <w:marTop w:val="0"/>
              <w:marBottom w:val="0"/>
              <w:divBdr>
                <w:top w:val="none" w:sz="0" w:space="0" w:color="auto"/>
                <w:left w:val="none" w:sz="0" w:space="0" w:color="auto"/>
                <w:bottom w:val="none" w:sz="0" w:space="0" w:color="auto"/>
                <w:right w:val="none" w:sz="0" w:space="0" w:color="auto"/>
              </w:divBdr>
            </w:div>
          </w:divsChild>
        </w:div>
        <w:div w:id="479080237">
          <w:marLeft w:val="0"/>
          <w:marRight w:val="0"/>
          <w:marTop w:val="0"/>
          <w:marBottom w:val="0"/>
          <w:divBdr>
            <w:top w:val="none" w:sz="0" w:space="0" w:color="auto"/>
            <w:left w:val="none" w:sz="0" w:space="0" w:color="auto"/>
            <w:bottom w:val="none" w:sz="0" w:space="0" w:color="auto"/>
            <w:right w:val="none" w:sz="0" w:space="0" w:color="auto"/>
          </w:divBdr>
          <w:divsChild>
            <w:div w:id="1614247361">
              <w:marLeft w:val="0"/>
              <w:marRight w:val="0"/>
              <w:marTop w:val="0"/>
              <w:marBottom w:val="0"/>
              <w:divBdr>
                <w:top w:val="none" w:sz="0" w:space="0" w:color="auto"/>
                <w:left w:val="none" w:sz="0" w:space="0" w:color="auto"/>
                <w:bottom w:val="none" w:sz="0" w:space="0" w:color="auto"/>
                <w:right w:val="none" w:sz="0" w:space="0" w:color="auto"/>
              </w:divBdr>
            </w:div>
          </w:divsChild>
        </w:div>
        <w:div w:id="1850946232">
          <w:marLeft w:val="0"/>
          <w:marRight w:val="0"/>
          <w:marTop w:val="0"/>
          <w:marBottom w:val="0"/>
          <w:divBdr>
            <w:top w:val="none" w:sz="0" w:space="0" w:color="auto"/>
            <w:left w:val="none" w:sz="0" w:space="0" w:color="auto"/>
            <w:bottom w:val="none" w:sz="0" w:space="0" w:color="auto"/>
            <w:right w:val="none" w:sz="0" w:space="0" w:color="auto"/>
          </w:divBdr>
          <w:divsChild>
            <w:div w:id="1708136683">
              <w:marLeft w:val="0"/>
              <w:marRight w:val="0"/>
              <w:marTop w:val="0"/>
              <w:marBottom w:val="0"/>
              <w:divBdr>
                <w:top w:val="none" w:sz="0" w:space="0" w:color="auto"/>
                <w:left w:val="none" w:sz="0" w:space="0" w:color="auto"/>
                <w:bottom w:val="none" w:sz="0" w:space="0" w:color="auto"/>
                <w:right w:val="none" w:sz="0" w:space="0" w:color="auto"/>
              </w:divBdr>
            </w:div>
          </w:divsChild>
        </w:div>
        <w:div w:id="1482846725">
          <w:marLeft w:val="0"/>
          <w:marRight w:val="0"/>
          <w:marTop w:val="0"/>
          <w:marBottom w:val="0"/>
          <w:divBdr>
            <w:top w:val="none" w:sz="0" w:space="0" w:color="auto"/>
            <w:left w:val="none" w:sz="0" w:space="0" w:color="auto"/>
            <w:bottom w:val="none" w:sz="0" w:space="0" w:color="auto"/>
            <w:right w:val="none" w:sz="0" w:space="0" w:color="auto"/>
          </w:divBdr>
          <w:divsChild>
            <w:div w:id="1696228211">
              <w:marLeft w:val="0"/>
              <w:marRight w:val="0"/>
              <w:marTop w:val="0"/>
              <w:marBottom w:val="0"/>
              <w:divBdr>
                <w:top w:val="none" w:sz="0" w:space="0" w:color="auto"/>
                <w:left w:val="none" w:sz="0" w:space="0" w:color="auto"/>
                <w:bottom w:val="none" w:sz="0" w:space="0" w:color="auto"/>
                <w:right w:val="none" w:sz="0" w:space="0" w:color="auto"/>
              </w:divBdr>
            </w:div>
          </w:divsChild>
        </w:div>
        <w:div w:id="1028608602">
          <w:marLeft w:val="0"/>
          <w:marRight w:val="0"/>
          <w:marTop w:val="0"/>
          <w:marBottom w:val="0"/>
          <w:divBdr>
            <w:top w:val="none" w:sz="0" w:space="0" w:color="auto"/>
            <w:left w:val="none" w:sz="0" w:space="0" w:color="auto"/>
            <w:bottom w:val="none" w:sz="0" w:space="0" w:color="auto"/>
            <w:right w:val="none" w:sz="0" w:space="0" w:color="auto"/>
          </w:divBdr>
          <w:divsChild>
            <w:div w:id="1214849555">
              <w:marLeft w:val="0"/>
              <w:marRight w:val="0"/>
              <w:marTop w:val="0"/>
              <w:marBottom w:val="0"/>
              <w:divBdr>
                <w:top w:val="none" w:sz="0" w:space="0" w:color="auto"/>
                <w:left w:val="none" w:sz="0" w:space="0" w:color="auto"/>
                <w:bottom w:val="none" w:sz="0" w:space="0" w:color="auto"/>
                <w:right w:val="none" w:sz="0" w:space="0" w:color="auto"/>
              </w:divBdr>
            </w:div>
          </w:divsChild>
        </w:div>
        <w:div w:id="483014550">
          <w:marLeft w:val="0"/>
          <w:marRight w:val="0"/>
          <w:marTop w:val="0"/>
          <w:marBottom w:val="0"/>
          <w:divBdr>
            <w:top w:val="none" w:sz="0" w:space="0" w:color="auto"/>
            <w:left w:val="none" w:sz="0" w:space="0" w:color="auto"/>
            <w:bottom w:val="none" w:sz="0" w:space="0" w:color="auto"/>
            <w:right w:val="none" w:sz="0" w:space="0" w:color="auto"/>
          </w:divBdr>
          <w:divsChild>
            <w:div w:id="1448281349">
              <w:marLeft w:val="0"/>
              <w:marRight w:val="0"/>
              <w:marTop w:val="0"/>
              <w:marBottom w:val="0"/>
              <w:divBdr>
                <w:top w:val="none" w:sz="0" w:space="0" w:color="auto"/>
                <w:left w:val="none" w:sz="0" w:space="0" w:color="auto"/>
                <w:bottom w:val="none" w:sz="0" w:space="0" w:color="auto"/>
                <w:right w:val="none" w:sz="0" w:space="0" w:color="auto"/>
              </w:divBdr>
            </w:div>
          </w:divsChild>
        </w:div>
        <w:div w:id="1645164291">
          <w:marLeft w:val="0"/>
          <w:marRight w:val="0"/>
          <w:marTop w:val="0"/>
          <w:marBottom w:val="0"/>
          <w:divBdr>
            <w:top w:val="none" w:sz="0" w:space="0" w:color="auto"/>
            <w:left w:val="none" w:sz="0" w:space="0" w:color="auto"/>
            <w:bottom w:val="none" w:sz="0" w:space="0" w:color="auto"/>
            <w:right w:val="none" w:sz="0" w:space="0" w:color="auto"/>
          </w:divBdr>
          <w:divsChild>
            <w:div w:id="44767319">
              <w:marLeft w:val="0"/>
              <w:marRight w:val="0"/>
              <w:marTop w:val="0"/>
              <w:marBottom w:val="0"/>
              <w:divBdr>
                <w:top w:val="none" w:sz="0" w:space="0" w:color="auto"/>
                <w:left w:val="none" w:sz="0" w:space="0" w:color="auto"/>
                <w:bottom w:val="none" w:sz="0" w:space="0" w:color="auto"/>
                <w:right w:val="none" w:sz="0" w:space="0" w:color="auto"/>
              </w:divBdr>
            </w:div>
          </w:divsChild>
        </w:div>
        <w:div w:id="881792146">
          <w:marLeft w:val="0"/>
          <w:marRight w:val="0"/>
          <w:marTop w:val="0"/>
          <w:marBottom w:val="0"/>
          <w:divBdr>
            <w:top w:val="none" w:sz="0" w:space="0" w:color="auto"/>
            <w:left w:val="none" w:sz="0" w:space="0" w:color="auto"/>
            <w:bottom w:val="none" w:sz="0" w:space="0" w:color="auto"/>
            <w:right w:val="none" w:sz="0" w:space="0" w:color="auto"/>
          </w:divBdr>
          <w:divsChild>
            <w:div w:id="14232800">
              <w:marLeft w:val="0"/>
              <w:marRight w:val="0"/>
              <w:marTop w:val="0"/>
              <w:marBottom w:val="0"/>
              <w:divBdr>
                <w:top w:val="none" w:sz="0" w:space="0" w:color="auto"/>
                <w:left w:val="none" w:sz="0" w:space="0" w:color="auto"/>
                <w:bottom w:val="none" w:sz="0" w:space="0" w:color="auto"/>
                <w:right w:val="none" w:sz="0" w:space="0" w:color="auto"/>
              </w:divBdr>
            </w:div>
          </w:divsChild>
        </w:div>
        <w:div w:id="213856968">
          <w:marLeft w:val="0"/>
          <w:marRight w:val="0"/>
          <w:marTop w:val="0"/>
          <w:marBottom w:val="0"/>
          <w:divBdr>
            <w:top w:val="none" w:sz="0" w:space="0" w:color="auto"/>
            <w:left w:val="none" w:sz="0" w:space="0" w:color="auto"/>
            <w:bottom w:val="none" w:sz="0" w:space="0" w:color="auto"/>
            <w:right w:val="none" w:sz="0" w:space="0" w:color="auto"/>
          </w:divBdr>
          <w:divsChild>
            <w:div w:id="873225973">
              <w:marLeft w:val="0"/>
              <w:marRight w:val="0"/>
              <w:marTop w:val="0"/>
              <w:marBottom w:val="0"/>
              <w:divBdr>
                <w:top w:val="none" w:sz="0" w:space="0" w:color="auto"/>
                <w:left w:val="none" w:sz="0" w:space="0" w:color="auto"/>
                <w:bottom w:val="none" w:sz="0" w:space="0" w:color="auto"/>
                <w:right w:val="none" w:sz="0" w:space="0" w:color="auto"/>
              </w:divBdr>
            </w:div>
          </w:divsChild>
        </w:div>
        <w:div w:id="633293730">
          <w:marLeft w:val="0"/>
          <w:marRight w:val="0"/>
          <w:marTop w:val="0"/>
          <w:marBottom w:val="0"/>
          <w:divBdr>
            <w:top w:val="none" w:sz="0" w:space="0" w:color="auto"/>
            <w:left w:val="none" w:sz="0" w:space="0" w:color="auto"/>
            <w:bottom w:val="none" w:sz="0" w:space="0" w:color="auto"/>
            <w:right w:val="none" w:sz="0" w:space="0" w:color="auto"/>
          </w:divBdr>
          <w:divsChild>
            <w:div w:id="747657447">
              <w:marLeft w:val="0"/>
              <w:marRight w:val="0"/>
              <w:marTop w:val="0"/>
              <w:marBottom w:val="0"/>
              <w:divBdr>
                <w:top w:val="none" w:sz="0" w:space="0" w:color="auto"/>
                <w:left w:val="none" w:sz="0" w:space="0" w:color="auto"/>
                <w:bottom w:val="none" w:sz="0" w:space="0" w:color="auto"/>
                <w:right w:val="none" w:sz="0" w:space="0" w:color="auto"/>
              </w:divBdr>
            </w:div>
          </w:divsChild>
        </w:div>
        <w:div w:id="2090693087">
          <w:marLeft w:val="0"/>
          <w:marRight w:val="0"/>
          <w:marTop w:val="0"/>
          <w:marBottom w:val="0"/>
          <w:divBdr>
            <w:top w:val="none" w:sz="0" w:space="0" w:color="auto"/>
            <w:left w:val="none" w:sz="0" w:space="0" w:color="auto"/>
            <w:bottom w:val="none" w:sz="0" w:space="0" w:color="auto"/>
            <w:right w:val="none" w:sz="0" w:space="0" w:color="auto"/>
          </w:divBdr>
          <w:divsChild>
            <w:div w:id="840857138">
              <w:marLeft w:val="0"/>
              <w:marRight w:val="0"/>
              <w:marTop w:val="0"/>
              <w:marBottom w:val="0"/>
              <w:divBdr>
                <w:top w:val="none" w:sz="0" w:space="0" w:color="auto"/>
                <w:left w:val="none" w:sz="0" w:space="0" w:color="auto"/>
                <w:bottom w:val="none" w:sz="0" w:space="0" w:color="auto"/>
                <w:right w:val="none" w:sz="0" w:space="0" w:color="auto"/>
              </w:divBdr>
            </w:div>
          </w:divsChild>
        </w:div>
        <w:div w:id="1680086237">
          <w:marLeft w:val="0"/>
          <w:marRight w:val="0"/>
          <w:marTop w:val="0"/>
          <w:marBottom w:val="0"/>
          <w:divBdr>
            <w:top w:val="none" w:sz="0" w:space="0" w:color="auto"/>
            <w:left w:val="none" w:sz="0" w:space="0" w:color="auto"/>
            <w:bottom w:val="none" w:sz="0" w:space="0" w:color="auto"/>
            <w:right w:val="none" w:sz="0" w:space="0" w:color="auto"/>
          </w:divBdr>
          <w:divsChild>
            <w:div w:id="472910821">
              <w:marLeft w:val="0"/>
              <w:marRight w:val="0"/>
              <w:marTop w:val="0"/>
              <w:marBottom w:val="0"/>
              <w:divBdr>
                <w:top w:val="none" w:sz="0" w:space="0" w:color="auto"/>
                <w:left w:val="none" w:sz="0" w:space="0" w:color="auto"/>
                <w:bottom w:val="none" w:sz="0" w:space="0" w:color="auto"/>
                <w:right w:val="none" w:sz="0" w:space="0" w:color="auto"/>
              </w:divBdr>
            </w:div>
          </w:divsChild>
        </w:div>
        <w:div w:id="1653675867">
          <w:marLeft w:val="0"/>
          <w:marRight w:val="0"/>
          <w:marTop w:val="0"/>
          <w:marBottom w:val="0"/>
          <w:divBdr>
            <w:top w:val="none" w:sz="0" w:space="0" w:color="auto"/>
            <w:left w:val="none" w:sz="0" w:space="0" w:color="auto"/>
            <w:bottom w:val="none" w:sz="0" w:space="0" w:color="auto"/>
            <w:right w:val="none" w:sz="0" w:space="0" w:color="auto"/>
          </w:divBdr>
          <w:divsChild>
            <w:div w:id="1899972465">
              <w:marLeft w:val="0"/>
              <w:marRight w:val="0"/>
              <w:marTop w:val="0"/>
              <w:marBottom w:val="0"/>
              <w:divBdr>
                <w:top w:val="none" w:sz="0" w:space="0" w:color="auto"/>
                <w:left w:val="none" w:sz="0" w:space="0" w:color="auto"/>
                <w:bottom w:val="none" w:sz="0" w:space="0" w:color="auto"/>
                <w:right w:val="none" w:sz="0" w:space="0" w:color="auto"/>
              </w:divBdr>
            </w:div>
          </w:divsChild>
        </w:div>
        <w:div w:id="2108843241">
          <w:marLeft w:val="0"/>
          <w:marRight w:val="0"/>
          <w:marTop w:val="0"/>
          <w:marBottom w:val="0"/>
          <w:divBdr>
            <w:top w:val="none" w:sz="0" w:space="0" w:color="auto"/>
            <w:left w:val="none" w:sz="0" w:space="0" w:color="auto"/>
            <w:bottom w:val="none" w:sz="0" w:space="0" w:color="auto"/>
            <w:right w:val="none" w:sz="0" w:space="0" w:color="auto"/>
          </w:divBdr>
          <w:divsChild>
            <w:div w:id="308022756">
              <w:marLeft w:val="0"/>
              <w:marRight w:val="0"/>
              <w:marTop w:val="0"/>
              <w:marBottom w:val="0"/>
              <w:divBdr>
                <w:top w:val="none" w:sz="0" w:space="0" w:color="auto"/>
                <w:left w:val="none" w:sz="0" w:space="0" w:color="auto"/>
                <w:bottom w:val="none" w:sz="0" w:space="0" w:color="auto"/>
                <w:right w:val="none" w:sz="0" w:space="0" w:color="auto"/>
              </w:divBdr>
            </w:div>
          </w:divsChild>
        </w:div>
        <w:div w:id="2086605390">
          <w:marLeft w:val="0"/>
          <w:marRight w:val="0"/>
          <w:marTop w:val="0"/>
          <w:marBottom w:val="0"/>
          <w:divBdr>
            <w:top w:val="none" w:sz="0" w:space="0" w:color="auto"/>
            <w:left w:val="none" w:sz="0" w:space="0" w:color="auto"/>
            <w:bottom w:val="none" w:sz="0" w:space="0" w:color="auto"/>
            <w:right w:val="none" w:sz="0" w:space="0" w:color="auto"/>
          </w:divBdr>
          <w:divsChild>
            <w:div w:id="1659993026">
              <w:marLeft w:val="0"/>
              <w:marRight w:val="0"/>
              <w:marTop w:val="0"/>
              <w:marBottom w:val="0"/>
              <w:divBdr>
                <w:top w:val="none" w:sz="0" w:space="0" w:color="auto"/>
                <w:left w:val="none" w:sz="0" w:space="0" w:color="auto"/>
                <w:bottom w:val="none" w:sz="0" w:space="0" w:color="auto"/>
                <w:right w:val="none" w:sz="0" w:space="0" w:color="auto"/>
              </w:divBdr>
            </w:div>
          </w:divsChild>
        </w:div>
        <w:div w:id="1002078082">
          <w:marLeft w:val="0"/>
          <w:marRight w:val="0"/>
          <w:marTop w:val="0"/>
          <w:marBottom w:val="0"/>
          <w:divBdr>
            <w:top w:val="none" w:sz="0" w:space="0" w:color="auto"/>
            <w:left w:val="none" w:sz="0" w:space="0" w:color="auto"/>
            <w:bottom w:val="none" w:sz="0" w:space="0" w:color="auto"/>
            <w:right w:val="none" w:sz="0" w:space="0" w:color="auto"/>
          </w:divBdr>
          <w:divsChild>
            <w:div w:id="1076245879">
              <w:marLeft w:val="0"/>
              <w:marRight w:val="0"/>
              <w:marTop w:val="0"/>
              <w:marBottom w:val="0"/>
              <w:divBdr>
                <w:top w:val="none" w:sz="0" w:space="0" w:color="auto"/>
                <w:left w:val="none" w:sz="0" w:space="0" w:color="auto"/>
                <w:bottom w:val="none" w:sz="0" w:space="0" w:color="auto"/>
                <w:right w:val="none" w:sz="0" w:space="0" w:color="auto"/>
              </w:divBdr>
            </w:div>
          </w:divsChild>
        </w:div>
        <w:div w:id="1819104302">
          <w:marLeft w:val="0"/>
          <w:marRight w:val="0"/>
          <w:marTop w:val="0"/>
          <w:marBottom w:val="0"/>
          <w:divBdr>
            <w:top w:val="none" w:sz="0" w:space="0" w:color="auto"/>
            <w:left w:val="none" w:sz="0" w:space="0" w:color="auto"/>
            <w:bottom w:val="none" w:sz="0" w:space="0" w:color="auto"/>
            <w:right w:val="none" w:sz="0" w:space="0" w:color="auto"/>
          </w:divBdr>
          <w:divsChild>
            <w:div w:id="1164738388">
              <w:marLeft w:val="0"/>
              <w:marRight w:val="0"/>
              <w:marTop w:val="0"/>
              <w:marBottom w:val="0"/>
              <w:divBdr>
                <w:top w:val="none" w:sz="0" w:space="0" w:color="auto"/>
                <w:left w:val="none" w:sz="0" w:space="0" w:color="auto"/>
                <w:bottom w:val="none" w:sz="0" w:space="0" w:color="auto"/>
                <w:right w:val="none" w:sz="0" w:space="0" w:color="auto"/>
              </w:divBdr>
            </w:div>
          </w:divsChild>
        </w:div>
        <w:div w:id="1419135869">
          <w:marLeft w:val="0"/>
          <w:marRight w:val="0"/>
          <w:marTop w:val="0"/>
          <w:marBottom w:val="0"/>
          <w:divBdr>
            <w:top w:val="none" w:sz="0" w:space="0" w:color="auto"/>
            <w:left w:val="none" w:sz="0" w:space="0" w:color="auto"/>
            <w:bottom w:val="none" w:sz="0" w:space="0" w:color="auto"/>
            <w:right w:val="none" w:sz="0" w:space="0" w:color="auto"/>
          </w:divBdr>
          <w:divsChild>
            <w:div w:id="275411665">
              <w:marLeft w:val="0"/>
              <w:marRight w:val="0"/>
              <w:marTop w:val="0"/>
              <w:marBottom w:val="0"/>
              <w:divBdr>
                <w:top w:val="none" w:sz="0" w:space="0" w:color="auto"/>
                <w:left w:val="none" w:sz="0" w:space="0" w:color="auto"/>
                <w:bottom w:val="none" w:sz="0" w:space="0" w:color="auto"/>
                <w:right w:val="none" w:sz="0" w:space="0" w:color="auto"/>
              </w:divBdr>
            </w:div>
          </w:divsChild>
        </w:div>
        <w:div w:id="1077216604">
          <w:marLeft w:val="0"/>
          <w:marRight w:val="0"/>
          <w:marTop w:val="0"/>
          <w:marBottom w:val="0"/>
          <w:divBdr>
            <w:top w:val="none" w:sz="0" w:space="0" w:color="auto"/>
            <w:left w:val="none" w:sz="0" w:space="0" w:color="auto"/>
            <w:bottom w:val="none" w:sz="0" w:space="0" w:color="auto"/>
            <w:right w:val="none" w:sz="0" w:space="0" w:color="auto"/>
          </w:divBdr>
          <w:divsChild>
            <w:div w:id="311912714">
              <w:marLeft w:val="0"/>
              <w:marRight w:val="0"/>
              <w:marTop w:val="0"/>
              <w:marBottom w:val="0"/>
              <w:divBdr>
                <w:top w:val="none" w:sz="0" w:space="0" w:color="auto"/>
                <w:left w:val="none" w:sz="0" w:space="0" w:color="auto"/>
                <w:bottom w:val="none" w:sz="0" w:space="0" w:color="auto"/>
                <w:right w:val="none" w:sz="0" w:space="0" w:color="auto"/>
              </w:divBdr>
            </w:div>
          </w:divsChild>
        </w:div>
        <w:div w:id="1700885596">
          <w:marLeft w:val="0"/>
          <w:marRight w:val="0"/>
          <w:marTop w:val="0"/>
          <w:marBottom w:val="0"/>
          <w:divBdr>
            <w:top w:val="none" w:sz="0" w:space="0" w:color="auto"/>
            <w:left w:val="none" w:sz="0" w:space="0" w:color="auto"/>
            <w:bottom w:val="none" w:sz="0" w:space="0" w:color="auto"/>
            <w:right w:val="none" w:sz="0" w:space="0" w:color="auto"/>
          </w:divBdr>
          <w:divsChild>
            <w:div w:id="824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9687">
      <w:bodyDiv w:val="1"/>
      <w:marLeft w:val="0"/>
      <w:marRight w:val="0"/>
      <w:marTop w:val="0"/>
      <w:marBottom w:val="0"/>
      <w:divBdr>
        <w:top w:val="none" w:sz="0" w:space="0" w:color="auto"/>
        <w:left w:val="none" w:sz="0" w:space="0" w:color="auto"/>
        <w:bottom w:val="none" w:sz="0" w:space="0" w:color="auto"/>
        <w:right w:val="none" w:sz="0" w:space="0" w:color="auto"/>
      </w:divBdr>
    </w:div>
    <w:div w:id="1684939060">
      <w:bodyDiv w:val="1"/>
      <w:marLeft w:val="0"/>
      <w:marRight w:val="0"/>
      <w:marTop w:val="0"/>
      <w:marBottom w:val="0"/>
      <w:divBdr>
        <w:top w:val="none" w:sz="0" w:space="0" w:color="auto"/>
        <w:left w:val="none" w:sz="0" w:space="0" w:color="auto"/>
        <w:bottom w:val="none" w:sz="0" w:space="0" w:color="auto"/>
        <w:right w:val="none" w:sz="0" w:space="0" w:color="auto"/>
      </w:divBdr>
      <w:divsChild>
        <w:div w:id="666636409">
          <w:marLeft w:val="0"/>
          <w:marRight w:val="0"/>
          <w:marTop w:val="0"/>
          <w:marBottom w:val="0"/>
          <w:divBdr>
            <w:top w:val="none" w:sz="0" w:space="0" w:color="auto"/>
            <w:left w:val="none" w:sz="0" w:space="0" w:color="auto"/>
            <w:bottom w:val="none" w:sz="0" w:space="0" w:color="auto"/>
            <w:right w:val="none" w:sz="0" w:space="0" w:color="auto"/>
          </w:divBdr>
          <w:divsChild>
            <w:div w:id="43263099">
              <w:marLeft w:val="0"/>
              <w:marRight w:val="0"/>
              <w:marTop w:val="0"/>
              <w:marBottom w:val="0"/>
              <w:divBdr>
                <w:top w:val="none" w:sz="0" w:space="0" w:color="auto"/>
                <w:left w:val="none" w:sz="0" w:space="0" w:color="auto"/>
                <w:bottom w:val="none" w:sz="0" w:space="0" w:color="auto"/>
                <w:right w:val="none" w:sz="0" w:space="0" w:color="auto"/>
              </w:divBdr>
            </w:div>
          </w:divsChild>
        </w:div>
        <w:div w:id="1907448609">
          <w:marLeft w:val="0"/>
          <w:marRight w:val="0"/>
          <w:marTop w:val="0"/>
          <w:marBottom w:val="0"/>
          <w:divBdr>
            <w:top w:val="none" w:sz="0" w:space="0" w:color="auto"/>
            <w:left w:val="none" w:sz="0" w:space="0" w:color="auto"/>
            <w:bottom w:val="none" w:sz="0" w:space="0" w:color="auto"/>
            <w:right w:val="none" w:sz="0" w:space="0" w:color="auto"/>
          </w:divBdr>
          <w:divsChild>
            <w:div w:id="8652403">
              <w:marLeft w:val="0"/>
              <w:marRight w:val="0"/>
              <w:marTop w:val="0"/>
              <w:marBottom w:val="0"/>
              <w:divBdr>
                <w:top w:val="none" w:sz="0" w:space="0" w:color="auto"/>
                <w:left w:val="none" w:sz="0" w:space="0" w:color="auto"/>
                <w:bottom w:val="none" w:sz="0" w:space="0" w:color="auto"/>
                <w:right w:val="none" w:sz="0" w:space="0" w:color="auto"/>
              </w:divBdr>
            </w:div>
          </w:divsChild>
        </w:div>
        <w:div w:id="1908420119">
          <w:marLeft w:val="0"/>
          <w:marRight w:val="0"/>
          <w:marTop w:val="0"/>
          <w:marBottom w:val="0"/>
          <w:divBdr>
            <w:top w:val="none" w:sz="0" w:space="0" w:color="auto"/>
            <w:left w:val="none" w:sz="0" w:space="0" w:color="auto"/>
            <w:bottom w:val="none" w:sz="0" w:space="0" w:color="auto"/>
            <w:right w:val="none" w:sz="0" w:space="0" w:color="auto"/>
          </w:divBdr>
          <w:divsChild>
            <w:div w:id="337974857">
              <w:marLeft w:val="0"/>
              <w:marRight w:val="0"/>
              <w:marTop w:val="0"/>
              <w:marBottom w:val="0"/>
              <w:divBdr>
                <w:top w:val="none" w:sz="0" w:space="0" w:color="auto"/>
                <w:left w:val="none" w:sz="0" w:space="0" w:color="auto"/>
                <w:bottom w:val="none" w:sz="0" w:space="0" w:color="auto"/>
                <w:right w:val="none" w:sz="0" w:space="0" w:color="auto"/>
              </w:divBdr>
            </w:div>
          </w:divsChild>
        </w:div>
        <w:div w:id="756707125">
          <w:marLeft w:val="0"/>
          <w:marRight w:val="0"/>
          <w:marTop w:val="0"/>
          <w:marBottom w:val="0"/>
          <w:divBdr>
            <w:top w:val="none" w:sz="0" w:space="0" w:color="auto"/>
            <w:left w:val="none" w:sz="0" w:space="0" w:color="auto"/>
            <w:bottom w:val="none" w:sz="0" w:space="0" w:color="auto"/>
            <w:right w:val="none" w:sz="0" w:space="0" w:color="auto"/>
          </w:divBdr>
          <w:divsChild>
            <w:div w:id="1188714200">
              <w:marLeft w:val="0"/>
              <w:marRight w:val="0"/>
              <w:marTop w:val="0"/>
              <w:marBottom w:val="0"/>
              <w:divBdr>
                <w:top w:val="none" w:sz="0" w:space="0" w:color="auto"/>
                <w:left w:val="none" w:sz="0" w:space="0" w:color="auto"/>
                <w:bottom w:val="none" w:sz="0" w:space="0" w:color="auto"/>
                <w:right w:val="none" w:sz="0" w:space="0" w:color="auto"/>
              </w:divBdr>
            </w:div>
          </w:divsChild>
        </w:div>
        <w:div w:id="39744107">
          <w:marLeft w:val="0"/>
          <w:marRight w:val="0"/>
          <w:marTop w:val="0"/>
          <w:marBottom w:val="0"/>
          <w:divBdr>
            <w:top w:val="none" w:sz="0" w:space="0" w:color="auto"/>
            <w:left w:val="none" w:sz="0" w:space="0" w:color="auto"/>
            <w:bottom w:val="none" w:sz="0" w:space="0" w:color="auto"/>
            <w:right w:val="none" w:sz="0" w:space="0" w:color="auto"/>
          </w:divBdr>
          <w:divsChild>
            <w:div w:id="1994992236">
              <w:marLeft w:val="0"/>
              <w:marRight w:val="0"/>
              <w:marTop w:val="0"/>
              <w:marBottom w:val="0"/>
              <w:divBdr>
                <w:top w:val="none" w:sz="0" w:space="0" w:color="auto"/>
                <w:left w:val="none" w:sz="0" w:space="0" w:color="auto"/>
                <w:bottom w:val="none" w:sz="0" w:space="0" w:color="auto"/>
                <w:right w:val="none" w:sz="0" w:space="0" w:color="auto"/>
              </w:divBdr>
            </w:div>
          </w:divsChild>
        </w:div>
        <w:div w:id="1140727162">
          <w:marLeft w:val="0"/>
          <w:marRight w:val="0"/>
          <w:marTop w:val="0"/>
          <w:marBottom w:val="0"/>
          <w:divBdr>
            <w:top w:val="none" w:sz="0" w:space="0" w:color="auto"/>
            <w:left w:val="none" w:sz="0" w:space="0" w:color="auto"/>
            <w:bottom w:val="none" w:sz="0" w:space="0" w:color="auto"/>
            <w:right w:val="none" w:sz="0" w:space="0" w:color="auto"/>
          </w:divBdr>
          <w:divsChild>
            <w:div w:id="291599733">
              <w:marLeft w:val="0"/>
              <w:marRight w:val="0"/>
              <w:marTop w:val="0"/>
              <w:marBottom w:val="0"/>
              <w:divBdr>
                <w:top w:val="none" w:sz="0" w:space="0" w:color="auto"/>
                <w:left w:val="none" w:sz="0" w:space="0" w:color="auto"/>
                <w:bottom w:val="none" w:sz="0" w:space="0" w:color="auto"/>
                <w:right w:val="none" w:sz="0" w:space="0" w:color="auto"/>
              </w:divBdr>
            </w:div>
          </w:divsChild>
        </w:div>
        <w:div w:id="1051226702">
          <w:marLeft w:val="0"/>
          <w:marRight w:val="0"/>
          <w:marTop w:val="0"/>
          <w:marBottom w:val="0"/>
          <w:divBdr>
            <w:top w:val="none" w:sz="0" w:space="0" w:color="auto"/>
            <w:left w:val="none" w:sz="0" w:space="0" w:color="auto"/>
            <w:bottom w:val="none" w:sz="0" w:space="0" w:color="auto"/>
            <w:right w:val="none" w:sz="0" w:space="0" w:color="auto"/>
          </w:divBdr>
          <w:divsChild>
            <w:div w:id="1629244526">
              <w:marLeft w:val="0"/>
              <w:marRight w:val="0"/>
              <w:marTop w:val="0"/>
              <w:marBottom w:val="0"/>
              <w:divBdr>
                <w:top w:val="none" w:sz="0" w:space="0" w:color="auto"/>
                <w:left w:val="none" w:sz="0" w:space="0" w:color="auto"/>
                <w:bottom w:val="none" w:sz="0" w:space="0" w:color="auto"/>
                <w:right w:val="none" w:sz="0" w:space="0" w:color="auto"/>
              </w:divBdr>
            </w:div>
          </w:divsChild>
        </w:div>
        <w:div w:id="1650590980">
          <w:marLeft w:val="0"/>
          <w:marRight w:val="0"/>
          <w:marTop w:val="0"/>
          <w:marBottom w:val="0"/>
          <w:divBdr>
            <w:top w:val="none" w:sz="0" w:space="0" w:color="auto"/>
            <w:left w:val="none" w:sz="0" w:space="0" w:color="auto"/>
            <w:bottom w:val="none" w:sz="0" w:space="0" w:color="auto"/>
            <w:right w:val="none" w:sz="0" w:space="0" w:color="auto"/>
          </w:divBdr>
          <w:divsChild>
            <w:div w:id="1002583627">
              <w:marLeft w:val="0"/>
              <w:marRight w:val="0"/>
              <w:marTop w:val="0"/>
              <w:marBottom w:val="0"/>
              <w:divBdr>
                <w:top w:val="none" w:sz="0" w:space="0" w:color="auto"/>
                <w:left w:val="none" w:sz="0" w:space="0" w:color="auto"/>
                <w:bottom w:val="none" w:sz="0" w:space="0" w:color="auto"/>
                <w:right w:val="none" w:sz="0" w:space="0" w:color="auto"/>
              </w:divBdr>
            </w:div>
          </w:divsChild>
        </w:div>
        <w:div w:id="1704598875">
          <w:marLeft w:val="0"/>
          <w:marRight w:val="0"/>
          <w:marTop w:val="0"/>
          <w:marBottom w:val="0"/>
          <w:divBdr>
            <w:top w:val="none" w:sz="0" w:space="0" w:color="auto"/>
            <w:left w:val="none" w:sz="0" w:space="0" w:color="auto"/>
            <w:bottom w:val="none" w:sz="0" w:space="0" w:color="auto"/>
            <w:right w:val="none" w:sz="0" w:space="0" w:color="auto"/>
          </w:divBdr>
          <w:divsChild>
            <w:div w:id="31810132">
              <w:marLeft w:val="0"/>
              <w:marRight w:val="0"/>
              <w:marTop w:val="0"/>
              <w:marBottom w:val="0"/>
              <w:divBdr>
                <w:top w:val="none" w:sz="0" w:space="0" w:color="auto"/>
                <w:left w:val="none" w:sz="0" w:space="0" w:color="auto"/>
                <w:bottom w:val="none" w:sz="0" w:space="0" w:color="auto"/>
                <w:right w:val="none" w:sz="0" w:space="0" w:color="auto"/>
              </w:divBdr>
            </w:div>
          </w:divsChild>
        </w:div>
        <w:div w:id="82074202">
          <w:marLeft w:val="0"/>
          <w:marRight w:val="0"/>
          <w:marTop w:val="0"/>
          <w:marBottom w:val="0"/>
          <w:divBdr>
            <w:top w:val="none" w:sz="0" w:space="0" w:color="auto"/>
            <w:left w:val="none" w:sz="0" w:space="0" w:color="auto"/>
            <w:bottom w:val="none" w:sz="0" w:space="0" w:color="auto"/>
            <w:right w:val="none" w:sz="0" w:space="0" w:color="auto"/>
          </w:divBdr>
          <w:divsChild>
            <w:div w:id="747921785">
              <w:marLeft w:val="0"/>
              <w:marRight w:val="0"/>
              <w:marTop w:val="0"/>
              <w:marBottom w:val="0"/>
              <w:divBdr>
                <w:top w:val="none" w:sz="0" w:space="0" w:color="auto"/>
                <w:left w:val="none" w:sz="0" w:space="0" w:color="auto"/>
                <w:bottom w:val="none" w:sz="0" w:space="0" w:color="auto"/>
                <w:right w:val="none" w:sz="0" w:space="0" w:color="auto"/>
              </w:divBdr>
            </w:div>
          </w:divsChild>
        </w:div>
        <w:div w:id="1109619493">
          <w:marLeft w:val="0"/>
          <w:marRight w:val="0"/>
          <w:marTop w:val="0"/>
          <w:marBottom w:val="0"/>
          <w:divBdr>
            <w:top w:val="none" w:sz="0" w:space="0" w:color="auto"/>
            <w:left w:val="none" w:sz="0" w:space="0" w:color="auto"/>
            <w:bottom w:val="none" w:sz="0" w:space="0" w:color="auto"/>
            <w:right w:val="none" w:sz="0" w:space="0" w:color="auto"/>
          </w:divBdr>
          <w:divsChild>
            <w:div w:id="1416708162">
              <w:marLeft w:val="0"/>
              <w:marRight w:val="0"/>
              <w:marTop w:val="0"/>
              <w:marBottom w:val="0"/>
              <w:divBdr>
                <w:top w:val="none" w:sz="0" w:space="0" w:color="auto"/>
                <w:left w:val="none" w:sz="0" w:space="0" w:color="auto"/>
                <w:bottom w:val="none" w:sz="0" w:space="0" w:color="auto"/>
                <w:right w:val="none" w:sz="0" w:space="0" w:color="auto"/>
              </w:divBdr>
            </w:div>
          </w:divsChild>
        </w:div>
        <w:div w:id="1022513301">
          <w:marLeft w:val="0"/>
          <w:marRight w:val="0"/>
          <w:marTop w:val="0"/>
          <w:marBottom w:val="0"/>
          <w:divBdr>
            <w:top w:val="none" w:sz="0" w:space="0" w:color="auto"/>
            <w:left w:val="none" w:sz="0" w:space="0" w:color="auto"/>
            <w:bottom w:val="none" w:sz="0" w:space="0" w:color="auto"/>
            <w:right w:val="none" w:sz="0" w:space="0" w:color="auto"/>
          </w:divBdr>
          <w:divsChild>
            <w:div w:id="49115209">
              <w:marLeft w:val="0"/>
              <w:marRight w:val="0"/>
              <w:marTop w:val="0"/>
              <w:marBottom w:val="0"/>
              <w:divBdr>
                <w:top w:val="none" w:sz="0" w:space="0" w:color="auto"/>
                <w:left w:val="none" w:sz="0" w:space="0" w:color="auto"/>
                <w:bottom w:val="none" w:sz="0" w:space="0" w:color="auto"/>
                <w:right w:val="none" w:sz="0" w:space="0" w:color="auto"/>
              </w:divBdr>
            </w:div>
          </w:divsChild>
        </w:div>
        <w:div w:id="780227527">
          <w:marLeft w:val="0"/>
          <w:marRight w:val="0"/>
          <w:marTop w:val="0"/>
          <w:marBottom w:val="0"/>
          <w:divBdr>
            <w:top w:val="none" w:sz="0" w:space="0" w:color="auto"/>
            <w:left w:val="none" w:sz="0" w:space="0" w:color="auto"/>
            <w:bottom w:val="none" w:sz="0" w:space="0" w:color="auto"/>
            <w:right w:val="none" w:sz="0" w:space="0" w:color="auto"/>
          </w:divBdr>
          <w:divsChild>
            <w:div w:id="362831162">
              <w:marLeft w:val="0"/>
              <w:marRight w:val="0"/>
              <w:marTop w:val="0"/>
              <w:marBottom w:val="0"/>
              <w:divBdr>
                <w:top w:val="none" w:sz="0" w:space="0" w:color="auto"/>
                <w:left w:val="none" w:sz="0" w:space="0" w:color="auto"/>
                <w:bottom w:val="none" w:sz="0" w:space="0" w:color="auto"/>
                <w:right w:val="none" w:sz="0" w:space="0" w:color="auto"/>
              </w:divBdr>
            </w:div>
          </w:divsChild>
        </w:div>
        <w:div w:id="1773621476">
          <w:marLeft w:val="0"/>
          <w:marRight w:val="0"/>
          <w:marTop w:val="0"/>
          <w:marBottom w:val="0"/>
          <w:divBdr>
            <w:top w:val="none" w:sz="0" w:space="0" w:color="auto"/>
            <w:left w:val="none" w:sz="0" w:space="0" w:color="auto"/>
            <w:bottom w:val="none" w:sz="0" w:space="0" w:color="auto"/>
            <w:right w:val="none" w:sz="0" w:space="0" w:color="auto"/>
          </w:divBdr>
          <w:divsChild>
            <w:div w:id="442265754">
              <w:marLeft w:val="0"/>
              <w:marRight w:val="0"/>
              <w:marTop w:val="0"/>
              <w:marBottom w:val="0"/>
              <w:divBdr>
                <w:top w:val="none" w:sz="0" w:space="0" w:color="auto"/>
                <w:left w:val="none" w:sz="0" w:space="0" w:color="auto"/>
                <w:bottom w:val="none" w:sz="0" w:space="0" w:color="auto"/>
                <w:right w:val="none" w:sz="0" w:space="0" w:color="auto"/>
              </w:divBdr>
            </w:div>
          </w:divsChild>
        </w:div>
        <w:div w:id="410661825">
          <w:marLeft w:val="0"/>
          <w:marRight w:val="0"/>
          <w:marTop w:val="0"/>
          <w:marBottom w:val="0"/>
          <w:divBdr>
            <w:top w:val="none" w:sz="0" w:space="0" w:color="auto"/>
            <w:left w:val="none" w:sz="0" w:space="0" w:color="auto"/>
            <w:bottom w:val="none" w:sz="0" w:space="0" w:color="auto"/>
            <w:right w:val="none" w:sz="0" w:space="0" w:color="auto"/>
          </w:divBdr>
          <w:divsChild>
            <w:div w:id="1744142235">
              <w:marLeft w:val="0"/>
              <w:marRight w:val="0"/>
              <w:marTop w:val="0"/>
              <w:marBottom w:val="0"/>
              <w:divBdr>
                <w:top w:val="none" w:sz="0" w:space="0" w:color="auto"/>
                <w:left w:val="none" w:sz="0" w:space="0" w:color="auto"/>
                <w:bottom w:val="none" w:sz="0" w:space="0" w:color="auto"/>
                <w:right w:val="none" w:sz="0" w:space="0" w:color="auto"/>
              </w:divBdr>
            </w:div>
          </w:divsChild>
        </w:div>
        <w:div w:id="2069107130">
          <w:marLeft w:val="0"/>
          <w:marRight w:val="0"/>
          <w:marTop w:val="0"/>
          <w:marBottom w:val="0"/>
          <w:divBdr>
            <w:top w:val="none" w:sz="0" w:space="0" w:color="auto"/>
            <w:left w:val="none" w:sz="0" w:space="0" w:color="auto"/>
            <w:bottom w:val="none" w:sz="0" w:space="0" w:color="auto"/>
            <w:right w:val="none" w:sz="0" w:space="0" w:color="auto"/>
          </w:divBdr>
          <w:divsChild>
            <w:div w:id="403259323">
              <w:marLeft w:val="0"/>
              <w:marRight w:val="0"/>
              <w:marTop w:val="0"/>
              <w:marBottom w:val="0"/>
              <w:divBdr>
                <w:top w:val="none" w:sz="0" w:space="0" w:color="auto"/>
                <w:left w:val="none" w:sz="0" w:space="0" w:color="auto"/>
                <w:bottom w:val="none" w:sz="0" w:space="0" w:color="auto"/>
                <w:right w:val="none" w:sz="0" w:space="0" w:color="auto"/>
              </w:divBdr>
            </w:div>
          </w:divsChild>
        </w:div>
        <w:div w:id="1182088742">
          <w:marLeft w:val="0"/>
          <w:marRight w:val="0"/>
          <w:marTop w:val="0"/>
          <w:marBottom w:val="0"/>
          <w:divBdr>
            <w:top w:val="none" w:sz="0" w:space="0" w:color="auto"/>
            <w:left w:val="none" w:sz="0" w:space="0" w:color="auto"/>
            <w:bottom w:val="none" w:sz="0" w:space="0" w:color="auto"/>
            <w:right w:val="none" w:sz="0" w:space="0" w:color="auto"/>
          </w:divBdr>
          <w:divsChild>
            <w:div w:id="395520735">
              <w:marLeft w:val="0"/>
              <w:marRight w:val="0"/>
              <w:marTop w:val="0"/>
              <w:marBottom w:val="0"/>
              <w:divBdr>
                <w:top w:val="none" w:sz="0" w:space="0" w:color="auto"/>
                <w:left w:val="none" w:sz="0" w:space="0" w:color="auto"/>
                <w:bottom w:val="none" w:sz="0" w:space="0" w:color="auto"/>
                <w:right w:val="none" w:sz="0" w:space="0" w:color="auto"/>
              </w:divBdr>
            </w:div>
          </w:divsChild>
        </w:div>
        <w:div w:id="1637567597">
          <w:marLeft w:val="0"/>
          <w:marRight w:val="0"/>
          <w:marTop w:val="0"/>
          <w:marBottom w:val="0"/>
          <w:divBdr>
            <w:top w:val="none" w:sz="0" w:space="0" w:color="auto"/>
            <w:left w:val="none" w:sz="0" w:space="0" w:color="auto"/>
            <w:bottom w:val="none" w:sz="0" w:space="0" w:color="auto"/>
            <w:right w:val="none" w:sz="0" w:space="0" w:color="auto"/>
          </w:divBdr>
          <w:divsChild>
            <w:div w:id="1223104890">
              <w:marLeft w:val="0"/>
              <w:marRight w:val="0"/>
              <w:marTop w:val="0"/>
              <w:marBottom w:val="0"/>
              <w:divBdr>
                <w:top w:val="none" w:sz="0" w:space="0" w:color="auto"/>
                <w:left w:val="none" w:sz="0" w:space="0" w:color="auto"/>
                <w:bottom w:val="none" w:sz="0" w:space="0" w:color="auto"/>
                <w:right w:val="none" w:sz="0" w:space="0" w:color="auto"/>
              </w:divBdr>
            </w:div>
          </w:divsChild>
        </w:div>
        <w:div w:id="1881890531">
          <w:marLeft w:val="0"/>
          <w:marRight w:val="0"/>
          <w:marTop w:val="0"/>
          <w:marBottom w:val="0"/>
          <w:divBdr>
            <w:top w:val="none" w:sz="0" w:space="0" w:color="auto"/>
            <w:left w:val="none" w:sz="0" w:space="0" w:color="auto"/>
            <w:bottom w:val="none" w:sz="0" w:space="0" w:color="auto"/>
            <w:right w:val="none" w:sz="0" w:space="0" w:color="auto"/>
          </w:divBdr>
          <w:divsChild>
            <w:div w:id="438110842">
              <w:marLeft w:val="0"/>
              <w:marRight w:val="0"/>
              <w:marTop w:val="0"/>
              <w:marBottom w:val="0"/>
              <w:divBdr>
                <w:top w:val="none" w:sz="0" w:space="0" w:color="auto"/>
                <w:left w:val="none" w:sz="0" w:space="0" w:color="auto"/>
                <w:bottom w:val="none" w:sz="0" w:space="0" w:color="auto"/>
                <w:right w:val="none" w:sz="0" w:space="0" w:color="auto"/>
              </w:divBdr>
            </w:div>
          </w:divsChild>
        </w:div>
        <w:div w:id="1071002440">
          <w:marLeft w:val="0"/>
          <w:marRight w:val="0"/>
          <w:marTop w:val="0"/>
          <w:marBottom w:val="0"/>
          <w:divBdr>
            <w:top w:val="none" w:sz="0" w:space="0" w:color="auto"/>
            <w:left w:val="none" w:sz="0" w:space="0" w:color="auto"/>
            <w:bottom w:val="none" w:sz="0" w:space="0" w:color="auto"/>
            <w:right w:val="none" w:sz="0" w:space="0" w:color="auto"/>
          </w:divBdr>
          <w:divsChild>
            <w:div w:id="1504780302">
              <w:marLeft w:val="0"/>
              <w:marRight w:val="0"/>
              <w:marTop w:val="0"/>
              <w:marBottom w:val="0"/>
              <w:divBdr>
                <w:top w:val="none" w:sz="0" w:space="0" w:color="auto"/>
                <w:left w:val="none" w:sz="0" w:space="0" w:color="auto"/>
                <w:bottom w:val="none" w:sz="0" w:space="0" w:color="auto"/>
                <w:right w:val="none" w:sz="0" w:space="0" w:color="auto"/>
              </w:divBdr>
            </w:div>
          </w:divsChild>
        </w:div>
        <w:div w:id="39673460">
          <w:marLeft w:val="0"/>
          <w:marRight w:val="0"/>
          <w:marTop w:val="0"/>
          <w:marBottom w:val="0"/>
          <w:divBdr>
            <w:top w:val="none" w:sz="0" w:space="0" w:color="auto"/>
            <w:left w:val="none" w:sz="0" w:space="0" w:color="auto"/>
            <w:bottom w:val="none" w:sz="0" w:space="0" w:color="auto"/>
            <w:right w:val="none" w:sz="0" w:space="0" w:color="auto"/>
          </w:divBdr>
          <w:divsChild>
            <w:div w:id="1985158546">
              <w:marLeft w:val="0"/>
              <w:marRight w:val="0"/>
              <w:marTop w:val="0"/>
              <w:marBottom w:val="0"/>
              <w:divBdr>
                <w:top w:val="none" w:sz="0" w:space="0" w:color="auto"/>
                <w:left w:val="none" w:sz="0" w:space="0" w:color="auto"/>
                <w:bottom w:val="none" w:sz="0" w:space="0" w:color="auto"/>
                <w:right w:val="none" w:sz="0" w:space="0" w:color="auto"/>
              </w:divBdr>
            </w:div>
          </w:divsChild>
        </w:div>
        <w:div w:id="1141968058">
          <w:marLeft w:val="0"/>
          <w:marRight w:val="0"/>
          <w:marTop w:val="0"/>
          <w:marBottom w:val="0"/>
          <w:divBdr>
            <w:top w:val="none" w:sz="0" w:space="0" w:color="auto"/>
            <w:left w:val="none" w:sz="0" w:space="0" w:color="auto"/>
            <w:bottom w:val="none" w:sz="0" w:space="0" w:color="auto"/>
            <w:right w:val="none" w:sz="0" w:space="0" w:color="auto"/>
          </w:divBdr>
          <w:divsChild>
            <w:div w:id="1044066272">
              <w:marLeft w:val="0"/>
              <w:marRight w:val="0"/>
              <w:marTop w:val="0"/>
              <w:marBottom w:val="0"/>
              <w:divBdr>
                <w:top w:val="none" w:sz="0" w:space="0" w:color="auto"/>
                <w:left w:val="none" w:sz="0" w:space="0" w:color="auto"/>
                <w:bottom w:val="none" w:sz="0" w:space="0" w:color="auto"/>
                <w:right w:val="none" w:sz="0" w:space="0" w:color="auto"/>
              </w:divBdr>
            </w:div>
          </w:divsChild>
        </w:div>
        <w:div w:id="1651903210">
          <w:marLeft w:val="0"/>
          <w:marRight w:val="0"/>
          <w:marTop w:val="0"/>
          <w:marBottom w:val="0"/>
          <w:divBdr>
            <w:top w:val="none" w:sz="0" w:space="0" w:color="auto"/>
            <w:left w:val="none" w:sz="0" w:space="0" w:color="auto"/>
            <w:bottom w:val="none" w:sz="0" w:space="0" w:color="auto"/>
            <w:right w:val="none" w:sz="0" w:space="0" w:color="auto"/>
          </w:divBdr>
          <w:divsChild>
            <w:div w:id="1471511606">
              <w:marLeft w:val="0"/>
              <w:marRight w:val="0"/>
              <w:marTop w:val="0"/>
              <w:marBottom w:val="0"/>
              <w:divBdr>
                <w:top w:val="none" w:sz="0" w:space="0" w:color="auto"/>
                <w:left w:val="none" w:sz="0" w:space="0" w:color="auto"/>
                <w:bottom w:val="none" w:sz="0" w:space="0" w:color="auto"/>
                <w:right w:val="none" w:sz="0" w:space="0" w:color="auto"/>
              </w:divBdr>
            </w:div>
          </w:divsChild>
        </w:div>
        <w:div w:id="1616936190">
          <w:marLeft w:val="0"/>
          <w:marRight w:val="0"/>
          <w:marTop w:val="0"/>
          <w:marBottom w:val="0"/>
          <w:divBdr>
            <w:top w:val="none" w:sz="0" w:space="0" w:color="auto"/>
            <w:left w:val="none" w:sz="0" w:space="0" w:color="auto"/>
            <w:bottom w:val="none" w:sz="0" w:space="0" w:color="auto"/>
            <w:right w:val="none" w:sz="0" w:space="0" w:color="auto"/>
          </w:divBdr>
          <w:divsChild>
            <w:div w:id="787625867">
              <w:marLeft w:val="0"/>
              <w:marRight w:val="0"/>
              <w:marTop w:val="0"/>
              <w:marBottom w:val="0"/>
              <w:divBdr>
                <w:top w:val="none" w:sz="0" w:space="0" w:color="auto"/>
                <w:left w:val="none" w:sz="0" w:space="0" w:color="auto"/>
                <w:bottom w:val="none" w:sz="0" w:space="0" w:color="auto"/>
                <w:right w:val="none" w:sz="0" w:space="0" w:color="auto"/>
              </w:divBdr>
            </w:div>
          </w:divsChild>
        </w:div>
        <w:div w:id="630138045">
          <w:marLeft w:val="0"/>
          <w:marRight w:val="0"/>
          <w:marTop w:val="0"/>
          <w:marBottom w:val="0"/>
          <w:divBdr>
            <w:top w:val="none" w:sz="0" w:space="0" w:color="auto"/>
            <w:left w:val="none" w:sz="0" w:space="0" w:color="auto"/>
            <w:bottom w:val="none" w:sz="0" w:space="0" w:color="auto"/>
            <w:right w:val="none" w:sz="0" w:space="0" w:color="auto"/>
          </w:divBdr>
          <w:divsChild>
            <w:div w:id="1302686578">
              <w:marLeft w:val="0"/>
              <w:marRight w:val="0"/>
              <w:marTop w:val="0"/>
              <w:marBottom w:val="0"/>
              <w:divBdr>
                <w:top w:val="none" w:sz="0" w:space="0" w:color="auto"/>
                <w:left w:val="none" w:sz="0" w:space="0" w:color="auto"/>
                <w:bottom w:val="none" w:sz="0" w:space="0" w:color="auto"/>
                <w:right w:val="none" w:sz="0" w:space="0" w:color="auto"/>
              </w:divBdr>
            </w:div>
          </w:divsChild>
        </w:div>
        <w:div w:id="996110697">
          <w:marLeft w:val="0"/>
          <w:marRight w:val="0"/>
          <w:marTop w:val="0"/>
          <w:marBottom w:val="0"/>
          <w:divBdr>
            <w:top w:val="none" w:sz="0" w:space="0" w:color="auto"/>
            <w:left w:val="none" w:sz="0" w:space="0" w:color="auto"/>
            <w:bottom w:val="none" w:sz="0" w:space="0" w:color="auto"/>
            <w:right w:val="none" w:sz="0" w:space="0" w:color="auto"/>
          </w:divBdr>
          <w:divsChild>
            <w:div w:id="1909801456">
              <w:marLeft w:val="0"/>
              <w:marRight w:val="0"/>
              <w:marTop w:val="0"/>
              <w:marBottom w:val="0"/>
              <w:divBdr>
                <w:top w:val="none" w:sz="0" w:space="0" w:color="auto"/>
                <w:left w:val="none" w:sz="0" w:space="0" w:color="auto"/>
                <w:bottom w:val="none" w:sz="0" w:space="0" w:color="auto"/>
                <w:right w:val="none" w:sz="0" w:space="0" w:color="auto"/>
              </w:divBdr>
            </w:div>
          </w:divsChild>
        </w:div>
        <w:div w:id="566577873">
          <w:marLeft w:val="0"/>
          <w:marRight w:val="0"/>
          <w:marTop w:val="0"/>
          <w:marBottom w:val="0"/>
          <w:divBdr>
            <w:top w:val="none" w:sz="0" w:space="0" w:color="auto"/>
            <w:left w:val="none" w:sz="0" w:space="0" w:color="auto"/>
            <w:bottom w:val="none" w:sz="0" w:space="0" w:color="auto"/>
            <w:right w:val="none" w:sz="0" w:space="0" w:color="auto"/>
          </w:divBdr>
          <w:divsChild>
            <w:div w:id="1676879065">
              <w:marLeft w:val="0"/>
              <w:marRight w:val="0"/>
              <w:marTop w:val="0"/>
              <w:marBottom w:val="0"/>
              <w:divBdr>
                <w:top w:val="none" w:sz="0" w:space="0" w:color="auto"/>
                <w:left w:val="none" w:sz="0" w:space="0" w:color="auto"/>
                <w:bottom w:val="none" w:sz="0" w:space="0" w:color="auto"/>
                <w:right w:val="none" w:sz="0" w:space="0" w:color="auto"/>
              </w:divBdr>
            </w:div>
          </w:divsChild>
        </w:div>
        <w:div w:id="2103337464">
          <w:marLeft w:val="0"/>
          <w:marRight w:val="0"/>
          <w:marTop w:val="0"/>
          <w:marBottom w:val="0"/>
          <w:divBdr>
            <w:top w:val="none" w:sz="0" w:space="0" w:color="auto"/>
            <w:left w:val="none" w:sz="0" w:space="0" w:color="auto"/>
            <w:bottom w:val="none" w:sz="0" w:space="0" w:color="auto"/>
            <w:right w:val="none" w:sz="0" w:space="0" w:color="auto"/>
          </w:divBdr>
          <w:divsChild>
            <w:div w:id="1418016868">
              <w:marLeft w:val="0"/>
              <w:marRight w:val="0"/>
              <w:marTop w:val="0"/>
              <w:marBottom w:val="0"/>
              <w:divBdr>
                <w:top w:val="none" w:sz="0" w:space="0" w:color="auto"/>
                <w:left w:val="none" w:sz="0" w:space="0" w:color="auto"/>
                <w:bottom w:val="none" w:sz="0" w:space="0" w:color="auto"/>
                <w:right w:val="none" w:sz="0" w:space="0" w:color="auto"/>
              </w:divBdr>
            </w:div>
          </w:divsChild>
        </w:div>
        <w:div w:id="1849782588">
          <w:marLeft w:val="0"/>
          <w:marRight w:val="0"/>
          <w:marTop w:val="0"/>
          <w:marBottom w:val="0"/>
          <w:divBdr>
            <w:top w:val="none" w:sz="0" w:space="0" w:color="auto"/>
            <w:left w:val="none" w:sz="0" w:space="0" w:color="auto"/>
            <w:bottom w:val="none" w:sz="0" w:space="0" w:color="auto"/>
            <w:right w:val="none" w:sz="0" w:space="0" w:color="auto"/>
          </w:divBdr>
          <w:divsChild>
            <w:div w:id="177350792">
              <w:marLeft w:val="0"/>
              <w:marRight w:val="0"/>
              <w:marTop w:val="0"/>
              <w:marBottom w:val="0"/>
              <w:divBdr>
                <w:top w:val="none" w:sz="0" w:space="0" w:color="auto"/>
                <w:left w:val="none" w:sz="0" w:space="0" w:color="auto"/>
                <w:bottom w:val="none" w:sz="0" w:space="0" w:color="auto"/>
                <w:right w:val="none" w:sz="0" w:space="0" w:color="auto"/>
              </w:divBdr>
            </w:div>
          </w:divsChild>
        </w:div>
        <w:div w:id="1423993345">
          <w:marLeft w:val="0"/>
          <w:marRight w:val="0"/>
          <w:marTop w:val="0"/>
          <w:marBottom w:val="0"/>
          <w:divBdr>
            <w:top w:val="none" w:sz="0" w:space="0" w:color="auto"/>
            <w:left w:val="none" w:sz="0" w:space="0" w:color="auto"/>
            <w:bottom w:val="none" w:sz="0" w:space="0" w:color="auto"/>
            <w:right w:val="none" w:sz="0" w:space="0" w:color="auto"/>
          </w:divBdr>
          <w:divsChild>
            <w:div w:id="1030646510">
              <w:marLeft w:val="0"/>
              <w:marRight w:val="0"/>
              <w:marTop w:val="0"/>
              <w:marBottom w:val="0"/>
              <w:divBdr>
                <w:top w:val="none" w:sz="0" w:space="0" w:color="auto"/>
                <w:left w:val="none" w:sz="0" w:space="0" w:color="auto"/>
                <w:bottom w:val="none" w:sz="0" w:space="0" w:color="auto"/>
                <w:right w:val="none" w:sz="0" w:space="0" w:color="auto"/>
              </w:divBdr>
            </w:div>
          </w:divsChild>
        </w:div>
        <w:div w:id="230232940">
          <w:marLeft w:val="0"/>
          <w:marRight w:val="0"/>
          <w:marTop w:val="0"/>
          <w:marBottom w:val="0"/>
          <w:divBdr>
            <w:top w:val="none" w:sz="0" w:space="0" w:color="auto"/>
            <w:left w:val="none" w:sz="0" w:space="0" w:color="auto"/>
            <w:bottom w:val="none" w:sz="0" w:space="0" w:color="auto"/>
            <w:right w:val="none" w:sz="0" w:space="0" w:color="auto"/>
          </w:divBdr>
          <w:divsChild>
            <w:div w:id="1142577008">
              <w:marLeft w:val="0"/>
              <w:marRight w:val="0"/>
              <w:marTop w:val="0"/>
              <w:marBottom w:val="0"/>
              <w:divBdr>
                <w:top w:val="none" w:sz="0" w:space="0" w:color="auto"/>
                <w:left w:val="none" w:sz="0" w:space="0" w:color="auto"/>
                <w:bottom w:val="none" w:sz="0" w:space="0" w:color="auto"/>
                <w:right w:val="none" w:sz="0" w:space="0" w:color="auto"/>
              </w:divBdr>
            </w:div>
          </w:divsChild>
        </w:div>
        <w:div w:id="46103916">
          <w:marLeft w:val="0"/>
          <w:marRight w:val="0"/>
          <w:marTop w:val="0"/>
          <w:marBottom w:val="0"/>
          <w:divBdr>
            <w:top w:val="none" w:sz="0" w:space="0" w:color="auto"/>
            <w:left w:val="none" w:sz="0" w:space="0" w:color="auto"/>
            <w:bottom w:val="none" w:sz="0" w:space="0" w:color="auto"/>
            <w:right w:val="none" w:sz="0" w:space="0" w:color="auto"/>
          </w:divBdr>
          <w:divsChild>
            <w:div w:id="371610376">
              <w:marLeft w:val="0"/>
              <w:marRight w:val="0"/>
              <w:marTop w:val="0"/>
              <w:marBottom w:val="0"/>
              <w:divBdr>
                <w:top w:val="none" w:sz="0" w:space="0" w:color="auto"/>
                <w:left w:val="none" w:sz="0" w:space="0" w:color="auto"/>
                <w:bottom w:val="none" w:sz="0" w:space="0" w:color="auto"/>
                <w:right w:val="none" w:sz="0" w:space="0" w:color="auto"/>
              </w:divBdr>
            </w:div>
          </w:divsChild>
        </w:div>
        <w:div w:id="1267033822">
          <w:marLeft w:val="0"/>
          <w:marRight w:val="0"/>
          <w:marTop w:val="0"/>
          <w:marBottom w:val="0"/>
          <w:divBdr>
            <w:top w:val="none" w:sz="0" w:space="0" w:color="auto"/>
            <w:left w:val="none" w:sz="0" w:space="0" w:color="auto"/>
            <w:bottom w:val="none" w:sz="0" w:space="0" w:color="auto"/>
            <w:right w:val="none" w:sz="0" w:space="0" w:color="auto"/>
          </w:divBdr>
          <w:divsChild>
            <w:div w:id="1388183787">
              <w:marLeft w:val="0"/>
              <w:marRight w:val="0"/>
              <w:marTop w:val="0"/>
              <w:marBottom w:val="0"/>
              <w:divBdr>
                <w:top w:val="none" w:sz="0" w:space="0" w:color="auto"/>
                <w:left w:val="none" w:sz="0" w:space="0" w:color="auto"/>
                <w:bottom w:val="none" w:sz="0" w:space="0" w:color="auto"/>
                <w:right w:val="none" w:sz="0" w:space="0" w:color="auto"/>
              </w:divBdr>
            </w:div>
          </w:divsChild>
        </w:div>
        <w:div w:id="646934538">
          <w:marLeft w:val="0"/>
          <w:marRight w:val="0"/>
          <w:marTop w:val="0"/>
          <w:marBottom w:val="0"/>
          <w:divBdr>
            <w:top w:val="none" w:sz="0" w:space="0" w:color="auto"/>
            <w:left w:val="none" w:sz="0" w:space="0" w:color="auto"/>
            <w:bottom w:val="none" w:sz="0" w:space="0" w:color="auto"/>
            <w:right w:val="none" w:sz="0" w:space="0" w:color="auto"/>
          </w:divBdr>
          <w:divsChild>
            <w:div w:id="2129547514">
              <w:marLeft w:val="0"/>
              <w:marRight w:val="0"/>
              <w:marTop w:val="0"/>
              <w:marBottom w:val="0"/>
              <w:divBdr>
                <w:top w:val="none" w:sz="0" w:space="0" w:color="auto"/>
                <w:left w:val="none" w:sz="0" w:space="0" w:color="auto"/>
                <w:bottom w:val="none" w:sz="0" w:space="0" w:color="auto"/>
                <w:right w:val="none" w:sz="0" w:space="0" w:color="auto"/>
              </w:divBdr>
            </w:div>
          </w:divsChild>
        </w:div>
        <w:div w:id="1144934425">
          <w:marLeft w:val="0"/>
          <w:marRight w:val="0"/>
          <w:marTop w:val="0"/>
          <w:marBottom w:val="0"/>
          <w:divBdr>
            <w:top w:val="none" w:sz="0" w:space="0" w:color="auto"/>
            <w:left w:val="none" w:sz="0" w:space="0" w:color="auto"/>
            <w:bottom w:val="none" w:sz="0" w:space="0" w:color="auto"/>
            <w:right w:val="none" w:sz="0" w:space="0" w:color="auto"/>
          </w:divBdr>
          <w:divsChild>
            <w:div w:id="1762532336">
              <w:marLeft w:val="0"/>
              <w:marRight w:val="0"/>
              <w:marTop w:val="0"/>
              <w:marBottom w:val="0"/>
              <w:divBdr>
                <w:top w:val="none" w:sz="0" w:space="0" w:color="auto"/>
                <w:left w:val="none" w:sz="0" w:space="0" w:color="auto"/>
                <w:bottom w:val="none" w:sz="0" w:space="0" w:color="auto"/>
                <w:right w:val="none" w:sz="0" w:space="0" w:color="auto"/>
              </w:divBdr>
            </w:div>
          </w:divsChild>
        </w:div>
        <w:div w:id="994799298">
          <w:marLeft w:val="0"/>
          <w:marRight w:val="0"/>
          <w:marTop w:val="0"/>
          <w:marBottom w:val="0"/>
          <w:divBdr>
            <w:top w:val="none" w:sz="0" w:space="0" w:color="auto"/>
            <w:left w:val="none" w:sz="0" w:space="0" w:color="auto"/>
            <w:bottom w:val="none" w:sz="0" w:space="0" w:color="auto"/>
            <w:right w:val="none" w:sz="0" w:space="0" w:color="auto"/>
          </w:divBdr>
          <w:divsChild>
            <w:div w:id="17974035">
              <w:marLeft w:val="0"/>
              <w:marRight w:val="0"/>
              <w:marTop w:val="0"/>
              <w:marBottom w:val="0"/>
              <w:divBdr>
                <w:top w:val="none" w:sz="0" w:space="0" w:color="auto"/>
                <w:left w:val="none" w:sz="0" w:space="0" w:color="auto"/>
                <w:bottom w:val="none" w:sz="0" w:space="0" w:color="auto"/>
                <w:right w:val="none" w:sz="0" w:space="0" w:color="auto"/>
              </w:divBdr>
            </w:div>
          </w:divsChild>
        </w:div>
        <w:div w:id="1197235678">
          <w:marLeft w:val="0"/>
          <w:marRight w:val="0"/>
          <w:marTop w:val="0"/>
          <w:marBottom w:val="0"/>
          <w:divBdr>
            <w:top w:val="none" w:sz="0" w:space="0" w:color="auto"/>
            <w:left w:val="none" w:sz="0" w:space="0" w:color="auto"/>
            <w:bottom w:val="none" w:sz="0" w:space="0" w:color="auto"/>
            <w:right w:val="none" w:sz="0" w:space="0" w:color="auto"/>
          </w:divBdr>
          <w:divsChild>
            <w:div w:id="771363259">
              <w:marLeft w:val="0"/>
              <w:marRight w:val="0"/>
              <w:marTop w:val="0"/>
              <w:marBottom w:val="0"/>
              <w:divBdr>
                <w:top w:val="none" w:sz="0" w:space="0" w:color="auto"/>
                <w:left w:val="none" w:sz="0" w:space="0" w:color="auto"/>
                <w:bottom w:val="none" w:sz="0" w:space="0" w:color="auto"/>
                <w:right w:val="none" w:sz="0" w:space="0" w:color="auto"/>
              </w:divBdr>
            </w:div>
          </w:divsChild>
        </w:div>
        <w:div w:id="2099062062">
          <w:marLeft w:val="0"/>
          <w:marRight w:val="0"/>
          <w:marTop w:val="0"/>
          <w:marBottom w:val="0"/>
          <w:divBdr>
            <w:top w:val="none" w:sz="0" w:space="0" w:color="auto"/>
            <w:left w:val="none" w:sz="0" w:space="0" w:color="auto"/>
            <w:bottom w:val="none" w:sz="0" w:space="0" w:color="auto"/>
            <w:right w:val="none" w:sz="0" w:space="0" w:color="auto"/>
          </w:divBdr>
          <w:divsChild>
            <w:div w:id="643310948">
              <w:marLeft w:val="0"/>
              <w:marRight w:val="0"/>
              <w:marTop w:val="0"/>
              <w:marBottom w:val="0"/>
              <w:divBdr>
                <w:top w:val="none" w:sz="0" w:space="0" w:color="auto"/>
                <w:left w:val="none" w:sz="0" w:space="0" w:color="auto"/>
                <w:bottom w:val="none" w:sz="0" w:space="0" w:color="auto"/>
                <w:right w:val="none" w:sz="0" w:space="0" w:color="auto"/>
              </w:divBdr>
            </w:div>
          </w:divsChild>
        </w:div>
        <w:div w:id="407776713">
          <w:marLeft w:val="0"/>
          <w:marRight w:val="0"/>
          <w:marTop w:val="0"/>
          <w:marBottom w:val="0"/>
          <w:divBdr>
            <w:top w:val="none" w:sz="0" w:space="0" w:color="auto"/>
            <w:left w:val="none" w:sz="0" w:space="0" w:color="auto"/>
            <w:bottom w:val="none" w:sz="0" w:space="0" w:color="auto"/>
            <w:right w:val="none" w:sz="0" w:space="0" w:color="auto"/>
          </w:divBdr>
          <w:divsChild>
            <w:div w:id="1725979999">
              <w:marLeft w:val="0"/>
              <w:marRight w:val="0"/>
              <w:marTop w:val="0"/>
              <w:marBottom w:val="0"/>
              <w:divBdr>
                <w:top w:val="none" w:sz="0" w:space="0" w:color="auto"/>
                <w:left w:val="none" w:sz="0" w:space="0" w:color="auto"/>
                <w:bottom w:val="none" w:sz="0" w:space="0" w:color="auto"/>
                <w:right w:val="none" w:sz="0" w:space="0" w:color="auto"/>
              </w:divBdr>
            </w:div>
          </w:divsChild>
        </w:div>
        <w:div w:id="975572954">
          <w:marLeft w:val="0"/>
          <w:marRight w:val="0"/>
          <w:marTop w:val="0"/>
          <w:marBottom w:val="0"/>
          <w:divBdr>
            <w:top w:val="none" w:sz="0" w:space="0" w:color="auto"/>
            <w:left w:val="none" w:sz="0" w:space="0" w:color="auto"/>
            <w:bottom w:val="none" w:sz="0" w:space="0" w:color="auto"/>
            <w:right w:val="none" w:sz="0" w:space="0" w:color="auto"/>
          </w:divBdr>
          <w:divsChild>
            <w:div w:id="2119519395">
              <w:marLeft w:val="0"/>
              <w:marRight w:val="0"/>
              <w:marTop w:val="0"/>
              <w:marBottom w:val="0"/>
              <w:divBdr>
                <w:top w:val="none" w:sz="0" w:space="0" w:color="auto"/>
                <w:left w:val="none" w:sz="0" w:space="0" w:color="auto"/>
                <w:bottom w:val="none" w:sz="0" w:space="0" w:color="auto"/>
                <w:right w:val="none" w:sz="0" w:space="0" w:color="auto"/>
              </w:divBdr>
            </w:div>
          </w:divsChild>
        </w:div>
        <w:div w:id="717968882">
          <w:marLeft w:val="0"/>
          <w:marRight w:val="0"/>
          <w:marTop w:val="0"/>
          <w:marBottom w:val="0"/>
          <w:divBdr>
            <w:top w:val="none" w:sz="0" w:space="0" w:color="auto"/>
            <w:left w:val="none" w:sz="0" w:space="0" w:color="auto"/>
            <w:bottom w:val="none" w:sz="0" w:space="0" w:color="auto"/>
            <w:right w:val="none" w:sz="0" w:space="0" w:color="auto"/>
          </w:divBdr>
          <w:divsChild>
            <w:div w:id="884948070">
              <w:marLeft w:val="0"/>
              <w:marRight w:val="0"/>
              <w:marTop w:val="0"/>
              <w:marBottom w:val="0"/>
              <w:divBdr>
                <w:top w:val="none" w:sz="0" w:space="0" w:color="auto"/>
                <w:left w:val="none" w:sz="0" w:space="0" w:color="auto"/>
                <w:bottom w:val="none" w:sz="0" w:space="0" w:color="auto"/>
                <w:right w:val="none" w:sz="0" w:space="0" w:color="auto"/>
              </w:divBdr>
            </w:div>
          </w:divsChild>
        </w:div>
        <w:div w:id="233009804">
          <w:marLeft w:val="0"/>
          <w:marRight w:val="0"/>
          <w:marTop w:val="0"/>
          <w:marBottom w:val="0"/>
          <w:divBdr>
            <w:top w:val="none" w:sz="0" w:space="0" w:color="auto"/>
            <w:left w:val="none" w:sz="0" w:space="0" w:color="auto"/>
            <w:bottom w:val="none" w:sz="0" w:space="0" w:color="auto"/>
            <w:right w:val="none" w:sz="0" w:space="0" w:color="auto"/>
          </w:divBdr>
          <w:divsChild>
            <w:div w:id="1314407215">
              <w:marLeft w:val="0"/>
              <w:marRight w:val="0"/>
              <w:marTop w:val="0"/>
              <w:marBottom w:val="0"/>
              <w:divBdr>
                <w:top w:val="none" w:sz="0" w:space="0" w:color="auto"/>
                <w:left w:val="none" w:sz="0" w:space="0" w:color="auto"/>
                <w:bottom w:val="none" w:sz="0" w:space="0" w:color="auto"/>
                <w:right w:val="none" w:sz="0" w:space="0" w:color="auto"/>
              </w:divBdr>
            </w:div>
          </w:divsChild>
        </w:div>
        <w:div w:id="1895002026">
          <w:marLeft w:val="0"/>
          <w:marRight w:val="0"/>
          <w:marTop w:val="0"/>
          <w:marBottom w:val="0"/>
          <w:divBdr>
            <w:top w:val="none" w:sz="0" w:space="0" w:color="auto"/>
            <w:left w:val="none" w:sz="0" w:space="0" w:color="auto"/>
            <w:bottom w:val="none" w:sz="0" w:space="0" w:color="auto"/>
            <w:right w:val="none" w:sz="0" w:space="0" w:color="auto"/>
          </w:divBdr>
          <w:divsChild>
            <w:div w:id="446238203">
              <w:marLeft w:val="0"/>
              <w:marRight w:val="0"/>
              <w:marTop w:val="0"/>
              <w:marBottom w:val="0"/>
              <w:divBdr>
                <w:top w:val="none" w:sz="0" w:space="0" w:color="auto"/>
                <w:left w:val="none" w:sz="0" w:space="0" w:color="auto"/>
                <w:bottom w:val="none" w:sz="0" w:space="0" w:color="auto"/>
                <w:right w:val="none" w:sz="0" w:space="0" w:color="auto"/>
              </w:divBdr>
            </w:div>
          </w:divsChild>
        </w:div>
        <w:div w:id="1673289638">
          <w:marLeft w:val="0"/>
          <w:marRight w:val="0"/>
          <w:marTop w:val="0"/>
          <w:marBottom w:val="0"/>
          <w:divBdr>
            <w:top w:val="none" w:sz="0" w:space="0" w:color="auto"/>
            <w:left w:val="none" w:sz="0" w:space="0" w:color="auto"/>
            <w:bottom w:val="none" w:sz="0" w:space="0" w:color="auto"/>
            <w:right w:val="none" w:sz="0" w:space="0" w:color="auto"/>
          </w:divBdr>
          <w:divsChild>
            <w:div w:id="1973826813">
              <w:marLeft w:val="0"/>
              <w:marRight w:val="0"/>
              <w:marTop w:val="0"/>
              <w:marBottom w:val="0"/>
              <w:divBdr>
                <w:top w:val="none" w:sz="0" w:space="0" w:color="auto"/>
                <w:left w:val="none" w:sz="0" w:space="0" w:color="auto"/>
                <w:bottom w:val="none" w:sz="0" w:space="0" w:color="auto"/>
                <w:right w:val="none" w:sz="0" w:space="0" w:color="auto"/>
              </w:divBdr>
            </w:div>
          </w:divsChild>
        </w:div>
        <w:div w:id="915898269">
          <w:marLeft w:val="0"/>
          <w:marRight w:val="0"/>
          <w:marTop w:val="0"/>
          <w:marBottom w:val="0"/>
          <w:divBdr>
            <w:top w:val="none" w:sz="0" w:space="0" w:color="auto"/>
            <w:left w:val="none" w:sz="0" w:space="0" w:color="auto"/>
            <w:bottom w:val="none" w:sz="0" w:space="0" w:color="auto"/>
            <w:right w:val="none" w:sz="0" w:space="0" w:color="auto"/>
          </w:divBdr>
          <w:divsChild>
            <w:div w:id="291861797">
              <w:marLeft w:val="0"/>
              <w:marRight w:val="0"/>
              <w:marTop w:val="0"/>
              <w:marBottom w:val="0"/>
              <w:divBdr>
                <w:top w:val="none" w:sz="0" w:space="0" w:color="auto"/>
                <w:left w:val="none" w:sz="0" w:space="0" w:color="auto"/>
                <w:bottom w:val="none" w:sz="0" w:space="0" w:color="auto"/>
                <w:right w:val="none" w:sz="0" w:space="0" w:color="auto"/>
              </w:divBdr>
            </w:div>
          </w:divsChild>
        </w:div>
        <w:div w:id="358165631">
          <w:marLeft w:val="0"/>
          <w:marRight w:val="0"/>
          <w:marTop w:val="0"/>
          <w:marBottom w:val="0"/>
          <w:divBdr>
            <w:top w:val="none" w:sz="0" w:space="0" w:color="auto"/>
            <w:left w:val="none" w:sz="0" w:space="0" w:color="auto"/>
            <w:bottom w:val="none" w:sz="0" w:space="0" w:color="auto"/>
            <w:right w:val="none" w:sz="0" w:space="0" w:color="auto"/>
          </w:divBdr>
          <w:divsChild>
            <w:div w:id="1445266346">
              <w:marLeft w:val="0"/>
              <w:marRight w:val="0"/>
              <w:marTop w:val="0"/>
              <w:marBottom w:val="0"/>
              <w:divBdr>
                <w:top w:val="none" w:sz="0" w:space="0" w:color="auto"/>
                <w:left w:val="none" w:sz="0" w:space="0" w:color="auto"/>
                <w:bottom w:val="none" w:sz="0" w:space="0" w:color="auto"/>
                <w:right w:val="none" w:sz="0" w:space="0" w:color="auto"/>
              </w:divBdr>
            </w:div>
          </w:divsChild>
        </w:div>
        <w:div w:id="1403480675">
          <w:marLeft w:val="0"/>
          <w:marRight w:val="0"/>
          <w:marTop w:val="0"/>
          <w:marBottom w:val="0"/>
          <w:divBdr>
            <w:top w:val="none" w:sz="0" w:space="0" w:color="auto"/>
            <w:left w:val="none" w:sz="0" w:space="0" w:color="auto"/>
            <w:bottom w:val="none" w:sz="0" w:space="0" w:color="auto"/>
            <w:right w:val="none" w:sz="0" w:space="0" w:color="auto"/>
          </w:divBdr>
          <w:divsChild>
            <w:div w:id="5464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0046">
      <w:bodyDiv w:val="1"/>
      <w:marLeft w:val="0"/>
      <w:marRight w:val="0"/>
      <w:marTop w:val="0"/>
      <w:marBottom w:val="0"/>
      <w:divBdr>
        <w:top w:val="none" w:sz="0" w:space="0" w:color="auto"/>
        <w:left w:val="none" w:sz="0" w:space="0" w:color="auto"/>
        <w:bottom w:val="none" w:sz="0" w:space="0" w:color="auto"/>
        <w:right w:val="none" w:sz="0" w:space="0" w:color="auto"/>
      </w:divBdr>
      <w:divsChild>
        <w:div w:id="751048035">
          <w:marLeft w:val="0"/>
          <w:marRight w:val="0"/>
          <w:marTop w:val="0"/>
          <w:marBottom w:val="0"/>
          <w:divBdr>
            <w:top w:val="none" w:sz="0" w:space="0" w:color="auto"/>
            <w:left w:val="none" w:sz="0" w:space="0" w:color="auto"/>
            <w:bottom w:val="none" w:sz="0" w:space="0" w:color="auto"/>
            <w:right w:val="none" w:sz="0" w:space="0" w:color="auto"/>
          </w:divBdr>
        </w:div>
        <w:div w:id="2119790238">
          <w:marLeft w:val="0"/>
          <w:marRight w:val="0"/>
          <w:marTop w:val="0"/>
          <w:marBottom w:val="0"/>
          <w:divBdr>
            <w:top w:val="none" w:sz="0" w:space="0" w:color="auto"/>
            <w:left w:val="none" w:sz="0" w:space="0" w:color="auto"/>
            <w:bottom w:val="none" w:sz="0" w:space="0" w:color="auto"/>
            <w:right w:val="none" w:sz="0" w:space="0" w:color="auto"/>
          </w:divBdr>
        </w:div>
        <w:div w:id="1539471801">
          <w:marLeft w:val="0"/>
          <w:marRight w:val="0"/>
          <w:marTop w:val="0"/>
          <w:marBottom w:val="0"/>
          <w:divBdr>
            <w:top w:val="none" w:sz="0" w:space="0" w:color="auto"/>
            <w:left w:val="none" w:sz="0" w:space="0" w:color="auto"/>
            <w:bottom w:val="none" w:sz="0" w:space="0" w:color="auto"/>
            <w:right w:val="none" w:sz="0" w:space="0" w:color="auto"/>
          </w:divBdr>
        </w:div>
      </w:divsChild>
    </w:div>
    <w:div w:id="1756048279">
      <w:bodyDiv w:val="1"/>
      <w:marLeft w:val="0"/>
      <w:marRight w:val="0"/>
      <w:marTop w:val="0"/>
      <w:marBottom w:val="0"/>
      <w:divBdr>
        <w:top w:val="none" w:sz="0" w:space="0" w:color="auto"/>
        <w:left w:val="none" w:sz="0" w:space="0" w:color="auto"/>
        <w:bottom w:val="none" w:sz="0" w:space="0" w:color="auto"/>
        <w:right w:val="none" w:sz="0" w:space="0" w:color="auto"/>
      </w:divBdr>
    </w:div>
    <w:div w:id="1770930837">
      <w:bodyDiv w:val="1"/>
      <w:marLeft w:val="0"/>
      <w:marRight w:val="0"/>
      <w:marTop w:val="0"/>
      <w:marBottom w:val="0"/>
      <w:divBdr>
        <w:top w:val="none" w:sz="0" w:space="0" w:color="auto"/>
        <w:left w:val="none" w:sz="0" w:space="0" w:color="auto"/>
        <w:bottom w:val="none" w:sz="0" w:space="0" w:color="auto"/>
        <w:right w:val="none" w:sz="0" w:space="0" w:color="auto"/>
      </w:divBdr>
    </w:div>
    <w:div w:id="1773941286">
      <w:bodyDiv w:val="1"/>
      <w:marLeft w:val="0"/>
      <w:marRight w:val="0"/>
      <w:marTop w:val="0"/>
      <w:marBottom w:val="0"/>
      <w:divBdr>
        <w:top w:val="none" w:sz="0" w:space="0" w:color="auto"/>
        <w:left w:val="none" w:sz="0" w:space="0" w:color="auto"/>
        <w:bottom w:val="none" w:sz="0" w:space="0" w:color="auto"/>
        <w:right w:val="none" w:sz="0" w:space="0" w:color="auto"/>
      </w:divBdr>
      <w:divsChild>
        <w:div w:id="350303202">
          <w:marLeft w:val="0"/>
          <w:marRight w:val="0"/>
          <w:marTop w:val="0"/>
          <w:marBottom w:val="0"/>
          <w:divBdr>
            <w:top w:val="none" w:sz="0" w:space="0" w:color="auto"/>
            <w:left w:val="none" w:sz="0" w:space="0" w:color="auto"/>
            <w:bottom w:val="none" w:sz="0" w:space="0" w:color="auto"/>
            <w:right w:val="none" w:sz="0" w:space="0" w:color="auto"/>
          </w:divBdr>
          <w:divsChild>
            <w:div w:id="1170679658">
              <w:marLeft w:val="0"/>
              <w:marRight w:val="0"/>
              <w:marTop w:val="0"/>
              <w:marBottom w:val="0"/>
              <w:divBdr>
                <w:top w:val="none" w:sz="0" w:space="0" w:color="auto"/>
                <w:left w:val="none" w:sz="0" w:space="0" w:color="auto"/>
                <w:bottom w:val="none" w:sz="0" w:space="0" w:color="auto"/>
                <w:right w:val="none" w:sz="0" w:space="0" w:color="auto"/>
              </w:divBdr>
            </w:div>
          </w:divsChild>
        </w:div>
        <w:div w:id="245697668">
          <w:marLeft w:val="0"/>
          <w:marRight w:val="0"/>
          <w:marTop w:val="0"/>
          <w:marBottom w:val="0"/>
          <w:divBdr>
            <w:top w:val="none" w:sz="0" w:space="0" w:color="auto"/>
            <w:left w:val="none" w:sz="0" w:space="0" w:color="auto"/>
            <w:bottom w:val="none" w:sz="0" w:space="0" w:color="auto"/>
            <w:right w:val="none" w:sz="0" w:space="0" w:color="auto"/>
          </w:divBdr>
          <w:divsChild>
            <w:div w:id="239564532">
              <w:marLeft w:val="0"/>
              <w:marRight w:val="0"/>
              <w:marTop w:val="0"/>
              <w:marBottom w:val="0"/>
              <w:divBdr>
                <w:top w:val="none" w:sz="0" w:space="0" w:color="auto"/>
                <w:left w:val="none" w:sz="0" w:space="0" w:color="auto"/>
                <w:bottom w:val="none" w:sz="0" w:space="0" w:color="auto"/>
                <w:right w:val="none" w:sz="0" w:space="0" w:color="auto"/>
              </w:divBdr>
            </w:div>
          </w:divsChild>
        </w:div>
        <w:div w:id="2071220539">
          <w:marLeft w:val="0"/>
          <w:marRight w:val="0"/>
          <w:marTop w:val="0"/>
          <w:marBottom w:val="0"/>
          <w:divBdr>
            <w:top w:val="none" w:sz="0" w:space="0" w:color="auto"/>
            <w:left w:val="none" w:sz="0" w:space="0" w:color="auto"/>
            <w:bottom w:val="none" w:sz="0" w:space="0" w:color="auto"/>
            <w:right w:val="none" w:sz="0" w:space="0" w:color="auto"/>
          </w:divBdr>
          <w:divsChild>
            <w:div w:id="762871647">
              <w:marLeft w:val="0"/>
              <w:marRight w:val="0"/>
              <w:marTop w:val="0"/>
              <w:marBottom w:val="0"/>
              <w:divBdr>
                <w:top w:val="none" w:sz="0" w:space="0" w:color="auto"/>
                <w:left w:val="none" w:sz="0" w:space="0" w:color="auto"/>
                <w:bottom w:val="none" w:sz="0" w:space="0" w:color="auto"/>
                <w:right w:val="none" w:sz="0" w:space="0" w:color="auto"/>
              </w:divBdr>
            </w:div>
          </w:divsChild>
        </w:div>
        <w:div w:id="757604406">
          <w:marLeft w:val="0"/>
          <w:marRight w:val="0"/>
          <w:marTop w:val="0"/>
          <w:marBottom w:val="0"/>
          <w:divBdr>
            <w:top w:val="none" w:sz="0" w:space="0" w:color="auto"/>
            <w:left w:val="none" w:sz="0" w:space="0" w:color="auto"/>
            <w:bottom w:val="none" w:sz="0" w:space="0" w:color="auto"/>
            <w:right w:val="none" w:sz="0" w:space="0" w:color="auto"/>
          </w:divBdr>
          <w:divsChild>
            <w:div w:id="1791434251">
              <w:marLeft w:val="0"/>
              <w:marRight w:val="0"/>
              <w:marTop w:val="0"/>
              <w:marBottom w:val="0"/>
              <w:divBdr>
                <w:top w:val="none" w:sz="0" w:space="0" w:color="auto"/>
                <w:left w:val="none" w:sz="0" w:space="0" w:color="auto"/>
                <w:bottom w:val="none" w:sz="0" w:space="0" w:color="auto"/>
                <w:right w:val="none" w:sz="0" w:space="0" w:color="auto"/>
              </w:divBdr>
            </w:div>
          </w:divsChild>
        </w:div>
        <w:div w:id="611402841">
          <w:marLeft w:val="0"/>
          <w:marRight w:val="0"/>
          <w:marTop w:val="0"/>
          <w:marBottom w:val="0"/>
          <w:divBdr>
            <w:top w:val="none" w:sz="0" w:space="0" w:color="auto"/>
            <w:left w:val="none" w:sz="0" w:space="0" w:color="auto"/>
            <w:bottom w:val="none" w:sz="0" w:space="0" w:color="auto"/>
            <w:right w:val="none" w:sz="0" w:space="0" w:color="auto"/>
          </w:divBdr>
          <w:divsChild>
            <w:div w:id="1453397174">
              <w:marLeft w:val="0"/>
              <w:marRight w:val="0"/>
              <w:marTop w:val="0"/>
              <w:marBottom w:val="0"/>
              <w:divBdr>
                <w:top w:val="none" w:sz="0" w:space="0" w:color="auto"/>
                <w:left w:val="none" w:sz="0" w:space="0" w:color="auto"/>
                <w:bottom w:val="none" w:sz="0" w:space="0" w:color="auto"/>
                <w:right w:val="none" w:sz="0" w:space="0" w:color="auto"/>
              </w:divBdr>
            </w:div>
          </w:divsChild>
        </w:div>
        <w:div w:id="72435300">
          <w:marLeft w:val="0"/>
          <w:marRight w:val="0"/>
          <w:marTop w:val="0"/>
          <w:marBottom w:val="0"/>
          <w:divBdr>
            <w:top w:val="none" w:sz="0" w:space="0" w:color="auto"/>
            <w:left w:val="none" w:sz="0" w:space="0" w:color="auto"/>
            <w:bottom w:val="none" w:sz="0" w:space="0" w:color="auto"/>
            <w:right w:val="none" w:sz="0" w:space="0" w:color="auto"/>
          </w:divBdr>
          <w:divsChild>
            <w:div w:id="902135693">
              <w:marLeft w:val="0"/>
              <w:marRight w:val="0"/>
              <w:marTop w:val="0"/>
              <w:marBottom w:val="0"/>
              <w:divBdr>
                <w:top w:val="none" w:sz="0" w:space="0" w:color="auto"/>
                <w:left w:val="none" w:sz="0" w:space="0" w:color="auto"/>
                <w:bottom w:val="none" w:sz="0" w:space="0" w:color="auto"/>
                <w:right w:val="none" w:sz="0" w:space="0" w:color="auto"/>
              </w:divBdr>
            </w:div>
          </w:divsChild>
        </w:div>
        <w:div w:id="471168987">
          <w:marLeft w:val="0"/>
          <w:marRight w:val="0"/>
          <w:marTop w:val="0"/>
          <w:marBottom w:val="0"/>
          <w:divBdr>
            <w:top w:val="none" w:sz="0" w:space="0" w:color="auto"/>
            <w:left w:val="none" w:sz="0" w:space="0" w:color="auto"/>
            <w:bottom w:val="none" w:sz="0" w:space="0" w:color="auto"/>
            <w:right w:val="none" w:sz="0" w:space="0" w:color="auto"/>
          </w:divBdr>
          <w:divsChild>
            <w:div w:id="156924881">
              <w:marLeft w:val="0"/>
              <w:marRight w:val="0"/>
              <w:marTop w:val="0"/>
              <w:marBottom w:val="0"/>
              <w:divBdr>
                <w:top w:val="none" w:sz="0" w:space="0" w:color="auto"/>
                <w:left w:val="none" w:sz="0" w:space="0" w:color="auto"/>
                <w:bottom w:val="none" w:sz="0" w:space="0" w:color="auto"/>
                <w:right w:val="none" w:sz="0" w:space="0" w:color="auto"/>
              </w:divBdr>
            </w:div>
          </w:divsChild>
        </w:div>
        <w:div w:id="974263744">
          <w:marLeft w:val="0"/>
          <w:marRight w:val="0"/>
          <w:marTop w:val="0"/>
          <w:marBottom w:val="0"/>
          <w:divBdr>
            <w:top w:val="none" w:sz="0" w:space="0" w:color="auto"/>
            <w:left w:val="none" w:sz="0" w:space="0" w:color="auto"/>
            <w:bottom w:val="none" w:sz="0" w:space="0" w:color="auto"/>
            <w:right w:val="none" w:sz="0" w:space="0" w:color="auto"/>
          </w:divBdr>
          <w:divsChild>
            <w:div w:id="911084316">
              <w:marLeft w:val="0"/>
              <w:marRight w:val="0"/>
              <w:marTop w:val="0"/>
              <w:marBottom w:val="0"/>
              <w:divBdr>
                <w:top w:val="none" w:sz="0" w:space="0" w:color="auto"/>
                <w:left w:val="none" w:sz="0" w:space="0" w:color="auto"/>
                <w:bottom w:val="none" w:sz="0" w:space="0" w:color="auto"/>
                <w:right w:val="none" w:sz="0" w:space="0" w:color="auto"/>
              </w:divBdr>
            </w:div>
          </w:divsChild>
        </w:div>
        <w:div w:id="1757314402">
          <w:marLeft w:val="0"/>
          <w:marRight w:val="0"/>
          <w:marTop w:val="0"/>
          <w:marBottom w:val="0"/>
          <w:divBdr>
            <w:top w:val="none" w:sz="0" w:space="0" w:color="auto"/>
            <w:left w:val="none" w:sz="0" w:space="0" w:color="auto"/>
            <w:bottom w:val="none" w:sz="0" w:space="0" w:color="auto"/>
            <w:right w:val="none" w:sz="0" w:space="0" w:color="auto"/>
          </w:divBdr>
          <w:divsChild>
            <w:div w:id="31082273">
              <w:marLeft w:val="0"/>
              <w:marRight w:val="0"/>
              <w:marTop w:val="0"/>
              <w:marBottom w:val="0"/>
              <w:divBdr>
                <w:top w:val="none" w:sz="0" w:space="0" w:color="auto"/>
                <w:left w:val="none" w:sz="0" w:space="0" w:color="auto"/>
                <w:bottom w:val="none" w:sz="0" w:space="0" w:color="auto"/>
                <w:right w:val="none" w:sz="0" w:space="0" w:color="auto"/>
              </w:divBdr>
            </w:div>
          </w:divsChild>
        </w:div>
        <w:div w:id="513304624">
          <w:marLeft w:val="0"/>
          <w:marRight w:val="0"/>
          <w:marTop w:val="0"/>
          <w:marBottom w:val="0"/>
          <w:divBdr>
            <w:top w:val="none" w:sz="0" w:space="0" w:color="auto"/>
            <w:left w:val="none" w:sz="0" w:space="0" w:color="auto"/>
            <w:bottom w:val="none" w:sz="0" w:space="0" w:color="auto"/>
            <w:right w:val="none" w:sz="0" w:space="0" w:color="auto"/>
          </w:divBdr>
          <w:divsChild>
            <w:div w:id="1171094501">
              <w:marLeft w:val="0"/>
              <w:marRight w:val="0"/>
              <w:marTop w:val="0"/>
              <w:marBottom w:val="0"/>
              <w:divBdr>
                <w:top w:val="none" w:sz="0" w:space="0" w:color="auto"/>
                <w:left w:val="none" w:sz="0" w:space="0" w:color="auto"/>
                <w:bottom w:val="none" w:sz="0" w:space="0" w:color="auto"/>
                <w:right w:val="none" w:sz="0" w:space="0" w:color="auto"/>
              </w:divBdr>
            </w:div>
          </w:divsChild>
        </w:div>
        <w:div w:id="181941897">
          <w:marLeft w:val="0"/>
          <w:marRight w:val="0"/>
          <w:marTop w:val="0"/>
          <w:marBottom w:val="0"/>
          <w:divBdr>
            <w:top w:val="none" w:sz="0" w:space="0" w:color="auto"/>
            <w:left w:val="none" w:sz="0" w:space="0" w:color="auto"/>
            <w:bottom w:val="none" w:sz="0" w:space="0" w:color="auto"/>
            <w:right w:val="none" w:sz="0" w:space="0" w:color="auto"/>
          </w:divBdr>
          <w:divsChild>
            <w:div w:id="278411568">
              <w:marLeft w:val="0"/>
              <w:marRight w:val="0"/>
              <w:marTop w:val="0"/>
              <w:marBottom w:val="0"/>
              <w:divBdr>
                <w:top w:val="none" w:sz="0" w:space="0" w:color="auto"/>
                <w:left w:val="none" w:sz="0" w:space="0" w:color="auto"/>
                <w:bottom w:val="none" w:sz="0" w:space="0" w:color="auto"/>
                <w:right w:val="none" w:sz="0" w:space="0" w:color="auto"/>
              </w:divBdr>
            </w:div>
          </w:divsChild>
        </w:div>
        <w:div w:id="960260348">
          <w:marLeft w:val="0"/>
          <w:marRight w:val="0"/>
          <w:marTop w:val="0"/>
          <w:marBottom w:val="0"/>
          <w:divBdr>
            <w:top w:val="none" w:sz="0" w:space="0" w:color="auto"/>
            <w:left w:val="none" w:sz="0" w:space="0" w:color="auto"/>
            <w:bottom w:val="none" w:sz="0" w:space="0" w:color="auto"/>
            <w:right w:val="none" w:sz="0" w:space="0" w:color="auto"/>
          </w:divBdr>
          <w:divsChild>
            <w:div w:id="774516297">
              <w:marLeft w:val="0"/>
              <w:marRight w:val="0"/>
              <w:marTop w:val="0"/>
              <w:marBottom w:val="0"/>
              <w:divBdr>
                <w:top w:val="none" w:sz="0" w:space="0" w:color="auto"/>
                <w:left w:val="none" w:sz="0" w:space="0" w:color="auto"/>
                <w:bottom w:val="none" w:sz="0" w:space="0" w:color="auto"/>
                <w:right w:val="none" w:sz="0" w:space="0" w:color="auto"/>
              </w:divBdr>
            </w:div>
          </w:divsChild>
        </w:div>
        <w:div w:id="249774092">
          <w:marLeft w:val="0"/>
          <w:marRight w:val="0"/>
          <w:marTop w:val="0"/>
          <w:marBottom w:val="0"/>
          <w:divBdr>
            <w:top w:val="none" w:sz="0" w:space="0" w:color="auto"/>
            <w:left w:val="none" w:sz="0" w:space="0" w:color="auto"/>
            <w:bottom w:val="none" w:sz="0" w:space="0" w:color="auto"/>
            <w:right w:val="none" w:sz="0" w:space="0" w:color="auto"/>
          </w:divBdr>
          <w:divsChild>
            <w:div w:id="673917408">
              <w:marLeft w:val="0"/>
              <w:marRight w:val="0"/>
              <w:marTop w:val="0"/>
              <w:marBottom w:val="0"/>
              <w:divBdr>
                <w:top w:val="none" w:sz="0" w:space="0" w:color="auto"/>
                <w:left w:val="none" w:sz="0" w:space="0" w:color="auto"/>
                <w:bottom w:val="none" w:sz="0" w:space="0" w:color="auto"/>
                <w:right w:val="none" w:sz="0" w:space="0" w:color="auto"/>
              </w:divBdr>
            </w:div>
          </w:divsChild>
        </w:div>
        <w:div w:id="1266308867">
          <w:marLeft w:val="0"/>
          <w:marRight w:val="0"/>
          <w:marTop w:val="0"/>
          <w:marBottom w:val="0"/>
          <w:divBdr>
            <w:top w:val="none" w:sz="0" w:space="0" w:color="auto"/>
            <w:left w:val="none" w:sz="0" w:space="0" w:color="auto"/>
            <w:bottom w:val="none" w:sz="0" w:space="0" w:color="auto"/>
            <w:right w:val="none" w:sz="0" w:space="0" w:color="auto"/>
          </w:divBdr>
          <w:divsChild>
            <w:div w:id="603921208">
              <w:marLeft w:val="0"/>
              <w:marRight w:val="0"/>
              <w:marTop w:val="0"/>
              <w:marBottom w:val="0"/>
              <w:divBdr>
                <w:top w:val="none" w:sz="0" w:space="0" w:color="auto"/>
                <w:left w:val="none" w:sz="0" w:space="0" w:color="auto"/>
                <w:bottom w:val="none" w:sz="0" w:space="0" w:color="auto"/>
                <w:right w:val="none" w:sz="0" w:space="0" w:color="auto"/>
              </w:divBdr>
            </w:div>
          </w:divsChild>
        </w:div>
        <w:div w:id="699089424">
          <w:marLeft w:val="0"/>
          <w:marRight w:val="0"/>
          <w:marTop w:val="0"/>
          <w:marBottom w:val="0"/>
          <w:divBdr>
            <w:top w:val="none" w:sz="0" w:space="0" w:color="auto"/>
            <w:left w:val="none" w:sz="0" w:space="0" w:color="auto"/>
            <w:bottom w:val="none" w:sz="0" w:space="0" w:color="auto"/>
            <w:right w:val="none" w:sz="0" w:space="0" w:color="auto"/>
          </w:divBdr>
          <w:divsChild>
            <w:div w:id="650329347">
              <w:marLeft w:val="0"/>
              <w:marRight w:val="0"/>
              <w:marTop w:val="0"/>
              <w:marBottom w:val="0"/>
              <w:divBdr>
                <w:top w:val="none" w:sz="0" w:space="0" w:color="auto"/>
                <w:left w:val="none" w:sz="0" w:space="0" w:color="auto"/>
                <w:bottom w:val="none" w:sz="0" w:space="0" w:color="auto"/>
                <w:right w:val="none" w:sz="0" w:space="0" w:color="auto"/>
              </w:divBdr>
            </w:div>
          </w:divsChild>
        </w:div>
        <w:div w:id="736630263">
          <w:marLeft w:val="0"/>
          <w:marRight w:val="0"/>
          <w:marTop w:val="0"/>
          <w:marBottom w:val="0"/>
          <w:divBdr>
            <w:top w:val="none" w:sz="0" w:space="0" w:color="auto"/>
            <w:left w:val="none" w:sz="0" w:space="0" w:color="auto"/>
            <w:bottom w:val="none" w:sz="0" w:space="0" w:color="auto"/>
            <w:right w:val="none" w:sz="0" w:space="0" w:color="auto"/>
          </w:divBdr>
          <w:divsChild>
            <w:div w:id="2010399223">
              <w:marLeft w:val="0"/>
              <w:marRight w:val="0"/>
              <w:marTop w:val="0"/>
              <w:marBottom w:val="0"/>
              <w:divBdr>
                <w:top w:val="none" w:sz="0" w:space="0" w:color="auto"/>
                <w:left w:val="none" w:sz="0" w:space="0" w:color="auto"/>
                <w:bottom w:val="none" w:sz="0" w:space="0" w:color="auto"/>
                <w:right w:val="none" w:sz="0" w:space="0" w:color="auto"/>
              </w:divBdr>
            </w:div>
          </w:divsChild>
        </w:div>
        <w:div w:id="1355225873">
          <w:marLeft w:val="0"/>
          <w:marRight w:val="0"/>
          <w:marTop w:val="0"/>
          <w:marBottom w:val="0"/>
          <w:divBdr>
            <w:top w:val="none" w:sz="0" w:space="0" w:color="auto"/>
            <w:left w:val="none" w:sz="0" w:space="0" w:color="auto"/>
            <w:bottom w:val="none" w:sz="0" w:space="0" w:color="auto"/>
            <w:right w:val="none" w:sz="0" w:space="0" w:color="auto"/>
          </w:divBdr>
          <w:divsChild>
            <w:div w:id="583952340">
              <w:marLeft w:val="0"/>
              <w:marRight w:val="0"/>
              <w:marTop w:val="0"/>
              <w:marBottom w:val="0"/>
              <w:divBdr>
                <w:top w:val="none" w:sz="0" w:space="0" w:color="auto"/>
                <w:left w:val="none" w:sz="0" w:space="0" w:color="auto"/>
                <w:bottom w:val="none" w:sz="0" w:space="0" w:color="auto"/>
                <w:right w:val="none" w:sz="0" w:space="0" w:color="auto"/>
              </w:divBdr>
            </w:div>
          </w:divsChild>
        </w:div>
        <w:div w:id="1205869181">
          <w:marLeft w:val="0"/>
          <w:marRight w:val="0"/>
          <w:marTop w:val="0"/>
          <w:marBottom w:val="0"/>
          <w:divBdr>
            <w:top w:val="none" w:sz="0" w:space="0" w:color="auto"/>
            <w:left w:val="none" w:sz="0" w:space="0" w:color="auto"/>
            <w:bottom w:val="none" w:sz="0" w:space="0" w:color="auto"/>
            <w:right w:val="none" w:sz="0" w:space="0" w:color="auto"/>
          </w:divBdr>
          <w:divsChild>
            <w:div w:id="1739209487">
              <w:marLeft w:val="0"/>
              <w:marRight w:val="0"/>
              <w:marTop w:val="0"/>
              <w:marBottom w:val="0"/>
              <w:divBdr>
                <w:top w:val="none" w:sz="0" w:space="0" w:color="auto"/>
                <w:left w:val="none" w:sz="0" w:space="0" w:color="auto"/>
                <w:bottom w:val="none" w:sz="0" w:space="0" w:color="auto"/>
                <w:right w:val="none" w:sz="0" w:space="0" w:color="auto"/>
              </w:divBdr>
            </w:div>
          </w:divsChild>
        </w:div>
        <w:div w:id="1402799623">
          <w:marLeft w:val="0"/>
          <w:marRight w:val="0"/>
          <w:marTop w:val="0"/>
          <w:marBottom w:val="0"/>
          <w:divBdr>
            <w:top w:val="none" w:sz="0" w:space="0" w:color="auto"/>
            <w:left w:val="none" w:sz="0" w:space="0" w:color="auto"/>
            <w:bottom w:val="none" w:sz="0" w:space="0" w:color="auto"/>
            <w:right w:val="none" w:sz="0" w:space="0" w:color="auto"/>
          </w:divBdr>
          <w:divsChild>
            <w:div w:id="764812072">
              <w:marLeft w:val="0"/>
              <w:marRight w:val="0"/>
              <w:marTop w:val="0"/>
              <w:marBottom w:val="0"/>
              <w:divBdr>
                <w:top w:val="none" w:sz="0" w:space="0" w:color="auto"/>
                <w:left w:val="none" w:sz="0" w:space="0" w:color="auto"/>
                <w:bottom w:val="none" w:sz="0" w:space="0" w:color="auto"/>
                <w:right w:val="none" w:sz="0" w:space="0" w:color="auto"/>
              </w:divBdr>
            </w:div>
          </w:divsChild>
        </w:div>
        <w:div w:id="1282034269">
          <w:marLeft w:val="0"/>
          <w:marRight w:val="0"/>
          <w:marTop w:val="0"/>
          <w:marBottom w:val="0"/>
          <w:divBdr>
            <w:top w:val="none" w:sz="0" w:space="0" w:color="auto"/>
            <w:left w:val="none" w:sz="0" w:space="0" w:color="auto"/>
            <w:bottom w:val="none" w:sz="0" w:space="0" w:color="auto"/>
            <w:right w:val="none" w:sz="0" w:space="0" w:color="auto"/>
          </w:divBdr>
          <w:divsChild>
            <w:div w:id="1284074148">
              <w:marLeft w:val="0"/>
              <w:marRight w:val="0"/>
              <w:marTop w:val="0"/>
              <w:marBottom w:val="0"/>
              <w:divBdr>
                <w:top w:val="none" w:sz="0" w:space="0" w:color="auto"/>
                <w:left w:val="none" w:sz="0" w:space="0" w:color="auto"/>
                <w:bottom w:val="none" w:sz="0" w:space="0" w:color="auto"/>
                <w:right w:val="none" w:sz="0" w:space="0" w:color="auto"/>
              </w:divBdr>
            </w:div>
          </w:divsChild>
        </w:div>
        <w:div w:id="1815679619">
          <w:marLeft w:val="0"/>
          <w:marRight w:val="0"/>
          <w:marTop w:val="0"/>
          <w:marBottom w:val="0"/>
          <w:divBdr>
            <w:top w:val="none" w:sz="0" w:space="0" w:color="auto"/>
            <w:left w:val="none" w:sz="0" w:space="0" w:color="auto"/>
            <w:bottom w:val="none" w:sz="0" w:space="0" w:color="auto"/>
            <w:right w:val="none" w:sz="0" w:space="0" w:color="auto"/>
          </w:divBdr>
          <w:divsChild>
            <w:div w:id="1608660255">
              <w:marLeft w:val="0"/>
              <w:marRight w:val="0"/>
              <w:marTop w:val="0"/>
              <w:marBottom w:val="0"/>
              <w:divBdr>
                <w:top w:val="none" w:sz="0" w:space="0" w:color="auto"/>
                <w:left w:val="none" w:sz="0" w:space="0" w:color="auto"/>
                <w:bottom w:val="none" w:sz="0" w:space="0" w:color="auto"/>
                <w:right w:val="none" w:sz="0" w:space="0" w:color="auto"/>
              </w:divBdr>
            </w:div>
          </w:divsChild>
        </w:div>
        <w:div w:id="1333022063">
          <w:marLeft w:val="0"/>
          <w:marRight w:val="0"/>
          <w:marTop w:val="0"/>
          <w:marBottom w:val="0"/>
          <w:divBdr>
            <w:top w:val="none" w:sz="0" w:space="0" w:color="auto"/>
            <w:left w:val="none" w:sz="0" w:space="0" w:color="auto"/>
            <w:bottom w:val="none" w:sz="0" w:space="0" w:color="auto"/>
            <w:right w:val="none" w:sz="0" w:space="0" w:color="auto"/>
          </w:divBdr>
          <w:divsChild>
            <w:div w:id="1068072377">
              <w:marLeft w:val="0"/>
              <w:marRight w:val="0"/>
              <w:marTop w:val="0"/>
              <w:marBottom w:val="0"/>
              <w:divBdr>
                <w:top w:val="none" w:sz="0" w:space="0" w:color="auto"/>
                <w:left w:val="none" w:sz="0" w:space="0" w:color="auto"/>
                <w:bottom w:val="none" w:sz="0" w:space="0" w:color="auto"/>
                <w:right w:val="none" w:sz="0" w:space="0" w:color="auto"/>
              </w:divBdr>
            </w:div>
          </w:divsChild>
        </w:div>
        <w:div w:id="1490055026">
          <w:marLeft w:val="0"/>
          <w:marRight w:val="0"/>
          <w:marTop w:val="0"/>
          <w:marBottom w:val="0"/>
          <w:divBdr>
            <w:top w:val="none" w:sz="0" w:space="0" w:color="auto"/>
            <w:left w:val="none" w:sz="0" w:space="0" w:color="auto"/>
            <w:bottom w:val="none" w:sz="0" w:space="0" w:color="auto"/>
            <w:right w:val="none" w:sz="0" w:space="0" w:color="auto"/>
          </w:divBdr>
          <w:divsChild>
            <w:div w:id="823009248">
              <w:marLeft w:val="0"/>
              <w:marRight w:val="0"/>
              <w:marTop w:val="0"/>
              <w:marBottom w:val="0"/>
              <w:divBdr>
                <w:top w:val="none" w:sz="0" w:space="0" w:color="auto"/>
                <w:left w:val="none" w:sz="0" w:space="0" w:color="auto"/>
                <w:bottom w:val="none" w:sz="0" w:space="0" w:color="auto"/>
                <w:right w:val="none" w:sz="0" w:space="0" w:color="auto"/>
              </w:divBdr>
            </w:div>
          </w:divsChild>
        </w:div>
        <w:div w:id="2070415650">
          <w:marLeft w:val="0"/>
          <w:marRight w:val="0"/>
          <w:marTop w:val="0"/>
          <w:marBottom w:val="0"/>
          <w:divBdr>
            <w:top w:val="none" w:sz="0" w:space="0" w:color="auto"/>
            <w:left w:val="none" w:sz="0" w:space="0" w:color="auto"/>
            <w:bottom w:val="none" w:sz="0" w:space="0" w:color="auto"/>
            <w:right w:val="none" w:sz="0" w:space="0" w:color="auto"/>
          </w:divBdr>
          <w:divsChild>
            <w:div w:id="269048955">
              <w:marLeft w:val="0"/>
              <w:marRight w:val="0"/>
              <w:marTop w:val="0"/>
              <w:marBottom w:val="0"/>
              <w:divBdr>
                <w:top w:val="none" w:sz="0" w:space="0" w:color="auto"/>
                <w:left w:val="none" w:sz="0" w:space="0" w:color="auto"/>
                <w:bottom w:val="none" w:sz="0" w:space="0" w:color="auto"/>
                <w:right w:val="none" w:sz="0" w:space="0" w:color="auto"/>
              </w:divBdr>
            </w:div>
          </w:divsChild>
        </w:div>
        <w:div w:id="1820149258">
          <w:marLeft w:val="0"/>
          <w:marRight w:val="0"/>
          <w:marTop w:val="0"/>
          <w:marBottom w:val="0"/>
          <w:divBdr>
            <w:top w:val="none" w:sz="0" w:space="0" w:color="auto"/>
            <w:left w:val="none" w:sz="0" w:space="0" w:color="auto"/>
            <w:bottom w:val="none" w:sz="0" w:space="0" w:color="auto"/>
            <w:right w:val="none" w:sz="0" w:space="0" w:color="auto"/>
          </w:divBdr>
          <w:divsChild>
            <w:div w:id="1527399912">
              <w:marLeft w:val="0"/>
              <w:marRight w:val="0"/>
              <w:marTop w:val="0"/>
              <w:marBottom w:val="0"/>
              <w:divBdr>
                <w:top w:val="none" w:sz="0" w:space="0" w:color="auto"/>
                <w:left w:val="none" w:sz="0" w:space="0" w:color="auto"/>
                <w:bottom w:val="none" w:sz="0" w:space="0" w:color="auto"/>
                <w:right w:val="none" w:sz="0" w:space="0" w:color="auto"/>
              </w:divBdr>
            </w:div>
          </w:divsChild>
        </w:div>
        <w:div w:id="1756784349">
          <w:marLeft w:val="0"/>
          <w:marRight w:val="0"/>
          <w:marTop w:val="0"/>
          <w:marBottom w:val="0"/>
          <w:divBdr>
            <w:top w:val="none" w:sz="0" w:space="0" w:color="auto"/>
            <w:left w:val="none" w:sz="0" w:space="0" w:color="auto"/>
            <w:bottom w:val="none" w:sz="0" w:space="0" w:color="auto"/>
            <w:right w:val="none" w:sz="0" w:space="0" w:color="auto"/>
          </w:divBdr>
          <w:divsChild>
            <w:div w:id="2081830571">
              <w:marLeft w:val="0"/>
              <w:marRight w:val="0"/>
              <w:marTop w:val="0"/>
              <w:marBottom w:val="0"/>
              <w:divBdr>
                <w:top w:val="none" w:sz="0" w:space="0" w:color="auto"/>
                <w:left w:val="none" w:sz="0" w:space="0" w:color="auto"/>
                <w:bottom w:val="none" w:sz="0" w:space="0" w:color="auto"/>
                <w:right w:val="none" w:sz="0" w:space="0" w:color="auto"/>
              </w:divBdr>
            </w:div>
          </w:divsChild>
        </w:div>
        <w:div w:id="526021107">
          <w:marLeft w:val="0"/>
          <w:marRight w:val="0"/>
          <w:marTop w:val="0"/>
          <w:marBottom w:val="0"/>
          <w:divBdr>
            <w:top w:val="none" w:sz="0" w:space="0" w:color="auto"/>
            <w:left w:val="none" w:sz="0" w:space="0" w:color="auto"/>
            <w:bottom w:val="none" w:sz="0" w:space="0" w:color="auto"/>
            <w:right w:val="none" w:sz="0" w:space="0" w:color="auto"/>
          </w:divBdr>
          <w:divsChild>
            <w:div w:id="1085957968">
              <w:marLeft w:val="0"/>
              <w:marRight w:val="0"/>
              <w:marTop w:val="0"/>
              <w:marBottom w:val="0"/>
              <w:divBdr>
                <w:top w:val="none" w:sz="0" w:space="0" w:color="auto"/>
                <w:left w:val="none" w:sz="0" w:space="0" w:color="auto"/>
                <w:bottom w:val="none" w:sz="0" w:space="0" w:color="auto"/>
                <w:right w:val="none" w:sz="0" w:space="0" w:color="auto"/>
              </w:divBdr>
            </w:div>
          </w:divsChild>
        </w:div>
        <w:div w:id="824785554">
          <w:marLeft w:val="0"/>
          <w:marRight w:val="0"/>
          <w:marTop w:val="0"/>
          <w:marBottom w:val="0"/>
          <w:divBdr>
            <w:top w:val="none" w:sz="0" w:space="0" w:color="auto"/>
            <w:left w:val="none" w:sz="0" w:space="0" w:color="auto"/>
            <w:bottom w:val="none" w:sz="0" w:space="0" w:color="auto"/>
            <w:right w:val="none" w:sz="0" w:space="0" w:color="auto"/>
          </w:divBdr>
          <w:divsChild>
            <w:div w:id="853689390">
              <w:marLeft w:val="0"/>
              <w:marRight w:val="0"/>
              <w:marTop w:val="0"/>
              <w:marBottom w:val="0"/>
              <w:divBdr>
                <w:top w:val="none" w:sz="0" w:space="0" w:color="auto"/>
                <w:left w:val="none" w:sz="0" w:space="0" w:color="auto"/>
                <w:bottom w:val="none" w:sz="0" w:space="0" w:color="auto"/>
                <w:right w:val="none" w:sz="0" w:space="0" w:color="auto"/>
              </w:divBdr>
            </w:div>
          </w:divsChild>
        </w:div>
        <w:div w:id="2010135691">
          <w:marLeft w:val="0"/>
          <w:marRight w:val="0"/>
          <w:marTop w:val="0"/>
          <w:marBottom w:val="0"/>
          <w:divBdr>
            <w:top w:val="none" w:sz="0" w:space="0" w:color="auto"/>
            <w:left w:val="none" w:sz="0" w:space="0" w:color="auto"/>
            <w:bottom w:val="none" w:sz="0" w:space="0" w:color="auto"/>
            <w:right w:val="none" w:sz="0" w:space="0" w:color="auto"/>
          </w:divBdr>
          <w:divsChild>
            <w:div w:id="524711650">
              <w:marLeft w:val="0"/>
              <w:marRight w:val="0"/>
              <w:marTop w:val="0"/>
              <w:marBottom w:val="0"/>
              <w:divBdr>
                <w:top w:val="none" w:sz="0" w:space="0" w:color="auto"/>
                <w:left w:val="none" w:sz="0" w:space="0" w:color="auto"/>
                <w:bottom w:val="none" w:sz="0" w:space="0" w:color="auto"/>
                <w:right w:val="none" w:sz="0" w:space="0" w:color="auto"/>
              </w:divBdr>
            </w:div>
          </w:divsChild>
        </w:div>
        <w:div w:id="1360937392">
          <w:marLeft w:val="0"/>
          <w:marRight w:val="0"/>
          <w:marTop w:val="0"/>
          <w:marBottom w:val="0"/>
          <w:divBdr>
            <w:top w:val="none" w:sz="0" w:space="0" w:color="auto"/>
            <w:left w:val="none" w:sz="0" w:space="0" w:color="auto"/>
            <w:bottom w:val="none" w:sz="0" w:space="0" w:color="auto"/>
            <w:right w:val="none" w:sz="0" w:space="0" w:color="auto"/>
          </w:divBdr>
          <w:divsChild>
            <w:div w:id="863709225">
              <w:marLeft w:val="0"/>
              <w:marRight w:val="0"/>
              <w:marTop w:val="0"/>
              <w:marBottom w:val="0"/>
              <w:divBdr>
                <w:top w:val="none" w:sz="0" w:space="0" w:color="auto"/>
                <w:left w:val="none" w:sz="0" w:space="0" w:color="auto"/>
                <w:bottom w:val="none" w:sz="0" w:space="0" w:color="auto"/>
                <w:right w:val="none" w:sz="0" w:space="0" w:color="auto"/>
              </w:divBdr>
            </w:div>
          </w:divsChild>
        </w:div>
        <w:div w:id="1148473021">
          <w:marLeft w:val="0"/>
          <w:marRight w:val="0"/>
          <w:marTop w:val="0"/>
          <w:marBottom w:val="0"/>
          <w:divBdr>
            <w:top w:val="none" w:sz="0" w:space="0" w:color="auto"/>
            <w:left w:val="none" w:sz="0" w:space="0" w:color="auto"/>
            <w:bottom w:val="none" w:sz="0" w:space="0" w:color="auto"/>
            <w:right w:val="none" w:sz="0" w:space="0" w:color="auto"/>
          </w:divBdr>
          <w:divsChild>
            <w:div w:id="134222591">
              <w:marLeft w:val="0"/>
              <w:marRight w:val="0"/>
              <w:marTop w:val="0"/>
              <w:marBottom w:val="0"/>
              <w:divBdr>
                <w:top w:val="none" w:sz="0" w:space="0" w:color="auto"/>
                <w:left w:val="none" w:sz="0" w:space="0" w:color="auto"/>
                <w:bottom w:val="none" w:sz="0" w:space="0" w:color="auto"/>
                <w:right w:val="none" w:sz="0" w:space="0" w:color="auto"/>
              </w:divBdr>
            </w:div>
          </w:divsChild>
        </w:div>
        <w:div w:id="1880782719">
          <w:marLeft w:val="0"/>
          <w:marRight w:val="0"/>
          <w:marTop w:val="0"/>
          <w:marBottom w:val="0"/>
          <w:divBdr>
            <w:top w:val="none" w:sz="0" w:space="0" w:color="auto"/>
            <w:left w:val="none" w:sz="0" w:space="0" w:color="auto"/>
            <w:bottom w:val="none" w:sz="0" w:space="0" w:color="auto"/>
            <w:right w:val="none" w:sz="0" w:space="0" w:color="auto"/>
          </w:divBdr>
          <w:divsChild>
            <w:div w:id="1299187652">
              <w:marLeft w:val="0"/>
              <w:marRight w:val="0"/>
              <w:marTop w:val="0"/>
              <w:marBottom w:val="0"/>
              <w:divBdr>
                <w:top w:val="none" w:sz="0" w:space="0" w:color="auto"/>
                <w:left w:val="none" w:sz="0" w:space="0" w:color="auto"/>
                <w:bottom w:val="none" w:sz="0" w:space="0" w:color="auto"/>
                <w:right w:val="none" w:sz="0" w:space="0" w:color="auto"/>
              </w:divBdr>
            </w:div>
          </w:divsChild>
        </w:div>
        <w:div w:id="1771391169">
          <w:marLeft w:val="0"/>
          <w:marRight w:val="0"/>
          <w:marTop w:val="0"/>
          <w:marBottom w:val="0"/>
          <w:divBdr>
            <w:top w:val="none" w:sz="0" w:space="0" w:color="auto"/>
            <w:left w:val="none" w:sz="0" w:space="0" w:color="auto"/>
            <w:bottom w:val="none" w:sz="0" w:space="0" w:color="auto"/>
            <w:right w:val="none" w:sz="0" w:space="0" w:color="auto"/>
          </w:divBdr>
          <w:divsChild>
            <w:div w:id="33234021">
              <w:marLeft w:val="0"/>
              <w:marRight w:val="0"/>
              <w:marTop w:val="0"/>
              <w:marBottom w:val="0"/>
              <w:divBdr>
                <w:top w:val="none" w:sz="0" w:space="0" w:color="auto"/>
                <w:left w:val="none" w:sz="0" w:space="0" w:color="auto"/>
                <w:bottom w:val="none" w:sz="0" w:space="0" w:color="auto"/>
                <w:right w:val="none" w:sz="0" w:space="0" w:color="auto"/>
              </w:divBdr>
            </w:div>
          </w:divsChild>
        </w:div>
        <w:div w:id="385107345">
          <w:marLeft w:val="0"/>
          <w:marRight w:val="0"/>
          <w:marTop w:val="0"/>
          <w:marBottom w:val="0"/>
          <w:divBdr>
            <w:top w:val="none" w:sz="0" w:space="0" w:color="auto"/>
            <w:left w:val="none" w:sz="0" w:space="0" w:color="auto"/>
            <w:bottom w:val="none" w:sz="0" w:space="0" w:color="auto"/>
            <w:right w:val="none" w:sz="0" w:space="0" w:color="auto"/>
          </w:divBdr>
          <w:divsChild>
            <w:div w:id="938101369">
              <w:marLeft w:val="0"/>
              <w:marRight w:val="0"/>
              <w:marTop w:val="0"/>
              <w:marBottom w:val="0"/>
              <w:divBdr>
                <w:top w:val="none" w:sz="0" w:space="0" w:color="auto"/>
                <w:left w:val="none" w:sz="0" w:space="0" w:color="auto"/>
                <w:bottom w:val="none" w:sz="0" w:space="0" w:color="auto"/>
                <w:right w:val="none" w:sz="0" w:space="0" w:color="auto"/>
              </w:divBdr>
            </w:div>
          </w:divsChild>
        </w:div>
        <w:div w:id="1511136229">
          <w:marLeft w:val="0"/>
          <w:marRight w:val="0"/>
          <w:marTop w:val="0"/>
          <w:marBottom w:val="0"/>
          <w:divBdr>
            <w:top w:val="none" w:sz="0" w:space="0" w:color="auto"/>
            <w:left w:val="none" w:sz="0" w:space="0" w:color="auto"/>
            <w:bottom w:val="none" w:sz="0" w:space="0" w:color="auto"/>
            <w:right w:val="none" w:sz="0" w:space="0" w:color="auto"/>
          </w:divBdr>
          <w:divsChild>
            <w:div w:id="1794902669">
              <w:marLeft w:val="0"/>
              <w:marRight w:val="0"/>
              <w:marTop w:val="0"/>
              <w:marBottom w:val="0"/>
              <w:divBdr>
                <w:top w:val="none" w:sz="0" w:space="0" w:color="auto"/>
                <w:left w:val="none" w:sz="0" w:space="0" w:color="auto"/>
                <w:bottom w:val="none" w:sz="0" w:space="0" w:color="auto"/>
                <w:right w:val="none" w:sz="0" w:space="0" w:color="auto"/>
              </w:divBdr>
            </w:div>
          </w:divsChild>
        </w:div>
        <w:div w:id="522481591">
          <w:marLeft w:val="0"/>
          <w:marRight w:val="0"/>
          <w:marTop w:val="0"/>
          <w:marBottom w:val="0"/>
          <w:divBdr>
            <w:top w:val="none" w:sz="0" w:space="0" w:color="auto"/>
            <w:left w:val="none" w:sz="0" w:space="0" w:color="auto"/>
            <w:bottom w:val="none" w:sz="0" w:space="0" w:color="auto"/>
            <w:right w:val="none" w:sz="0" w:space="0" w:color="auto"/>
          </w:divBdr>
          <w:divsChild>
            <w:div w:id="678847973">
              <w:marLeft w:val="0"/>
              <w:marRight w:val="0"/>
              <w:marTop w:val="0"/>
              <w:marBottom w:val="0"/>
              <w:divBdr>
                <w:top w:val="none" w:sz="0" w:space="0" w:color="auto"/>
                <w:left w:val="none" w:sz="0" w:space="0" w:color="auto"/>
                <w:bottom w:val="none" w:sz="0" w:space="0" w:color="auto"/>
                <w:right w:val="none" w:sz="0" w:space="0" w:color="auto"/>
              </w:divBdr>
            </w:div>
          </w:divsChild>
        </w:div>
        <w:div w:id="416482941">
          <w:marLeft w:val="0"/>
          <w:marRight w:val="0"/>
          <w:marTop w:val="0"/>
          <w:marBottom w:val="0"/>
          <w:divBdr>
            <w:top w:val="none" w:sz="0" w:space="0" w:color="auto"/>
            <w:left w:val="none" w:sz="0" w:space="0" w:color="auto"/>
            <w:bottom w:val="none" w:sz="0" w:space="0" w:color="auto"/>
            <w:right w:val="none" w:sz="0" w:space="0" w:color="auto"/>
          </w:divBdr>
          <w:divsChild>
            <w:div w:id="1694578119">
              <w:marLeft w:val="0"/>
              <w:marRight w:val="0"/>
              <w:marTop w:val="0"/>
              <w:marBottom w:val="0"/>
              <w:divBdr>
                <w:top w:val="none" w:sz="0" w:space="0" w:color="auto"/>
                <w:left w:val="none" w:sz="0" w:space="0" w:color="auto"/>
                <w:bottom w:val="none" w:sz="0" w:space="0" w:color="auto"/>
                <w:right w:val="none" w:sz="0" w:space="0" w:color="auto"/>
              </w:divBdr>
            </w:div>
          </w:divsChild>
        </w:div>
        <w:div w:id="27026417">
          <w:marLeft w:val="0"/>
          <w:marRight w:val="0"/>
          <w:marTop w:val="0"/>
          <w:marBottom w:val="0"/>
          <w:divBdr>
            <w:top w:val="none" w:sz="0" w:space="0" w:color="auto"/>
            <w:left w:val="none" w:sz="0" w:space="0" w:color="auto"/>
            <w:bottom w:val="none" w:sz="0" w:space="0" w:color="auto"/>
            <w:right w:val="none" w:sz="0" w:space="0" w:color="auto"/>
          </w:divBdr>
          <w:divsChild>
            <w:div w:id="1939681290">
              <w:marLeft w:val="0"/>
              <w:marRight w:val="0"/>
              <w:marTop w:val="0"/>
              <w:marBottom w:val="0"/>
              <w:divBdr>
                <w:top w:val="none" w:sz="0" w:space="0" w:color="auto"/>
                <w:left w:val="none" w:sz="0" w:space="0" w:color="auto"/>
                <w:bottom w:val="none" w:sz="0" w:space="0" w:color="auto"/>
                <w:right w:val="none" w:sz="0" w:space="0" w:color="auto"/>
              </w:divBdr>
            </w:div>
          </w:divsChild>
        </w:div>
        <w:div w:id="1940749432">
          <w:marLeft w:val="0"/>
          <w:marRight w:val="0"/>
          <w:marTop w:val="0"/>
          <w:marBottom w:val="0"/>
          <w:divBdr>
            <w:top w:val="none" w:sz="0" w:space="0" w:color="auto"/>
            <w:left w:val="none" w:sz="0" w:space="0" w:color="auto"/>
            <w:bottom w:val="none" w:sz="0" w:space="0" w:color="auto"/>
            <w:right w:val="none" w:sz="0" w:space="0" w:color="auto"/>
          </w:divBdr>
          <w:divsChild>
            <w:div w:id="1020744272">
              <w:marLeft w:val="0"/>
              <w:marRight w:val="0"/>
              <w:marTop w:val="0"/>
              <w:marBottom w:val="0"/>
              <w:divBdr>
                <w:top w:val="none" w:sz="0" w:space="0" w:color="auto"/>
                <w:left w:val="none" w:sz="0" w:space="0" w:color="auto"/>
                <w:bottom w:val="none" w:sz="0" w:space="0" w:color="auto"/>
                <w:right w:val="none" w:sz="0" w:space="0" w:color="auto"/>
              </w:divBdr>
            </w:div>
          </w:divsChild>
        </w:div>
        <w:div w:id="1368723997">
          <w:marLeft w:val="0"/>
          <w:marRight w:val="0"/>
          <w:marTop w:val="0"/>
          <w:marBottom w:val="0"/>
          <w:divBdr>
            <w:top w:val="none" w:sz="0" w:space="0" w:color="auto"/>
            <w:left w:val="none" w:sz="0" w:space="0" w:color="auto"/>
            <w:bottom w:val="none" w:sz="0" w:space="0" w:color="auto"/>
            <w:right w:val="none" w:sz="0" w:space="0" w:color="auto"/>
          </w:divBdr>
          <w:divsChild>
            <w:div w:id="653723627">
              <w:marLeft w:val="0"/>
              <w:marRight w:val="0"/>
              <w:marTop w:val="0"/>
              <w:marBottom w:val="0"/>
              <w:divBdr>
                <w:top w:val="none" w:sz="0" w:space="0" w:color="auto"/>
                <w:left w:val="none" w:sz="0" w:space="0" w:color="auto"/>
                <w:bottom w:val="none" w:sz="0" w:space="0" w:color="auto"/>
                <w:right w:val="none" w:sz="0" w:space="0" w:color="auto"/>
              </w:divBdr>
            </w:div>
          </w:divsChild>
        </w:div>
        <w:div w:id="508445130">
          <w:marLeft w:val="0"/>
          <w:marRight w:val="0"/>
          <w:marTop w:val="0"/>
          <w:marBottom w:val="0"/>
          <w:divBdr>
            <w:top w:val="none" w:sz="0" w:space="0" w:color="auto"/>
            <w:left w:val="none" w:sz="0" w:space="0" w:color="auto"/>
            <w:bottom w:val="none" w:sz="0" w:space="0" w:color="auto"/>
            <w:right w:val="none" w:sz="0" w:space="0" w:color="auto"/>
          </w:divBdr>
          <w:divsChild>
            <w:div w:id="2141143038">
              <w:marLeft w:val="0"/>
              <w:marRight w:val="0"/>
              <w:marTop w:val="0"/>
              <w:marBottom w:val="0"/>
              <w:divBdr>
                <w:top w:val="none" w:sz="0" w:space="0" w:color="auto"/>
                <w:left w:val="none" w:sz="0" w:space="0" w:color="auto"/>
                <w:bottom w:val="none" w:sz="0" w:space="0" w:color="auto"/>
                <w:right w:val="none" w:sz="0" w:space="0" w:color="auto"/>
              </w:divBdr>
            </w:div>
          </w:divsChild>
        </w:div>
        <w:div w:id="1894661369">
          <w:marLeft w:val="0"/>
          <w:marRight w:val="0"/>
          <w:marTop w:val="0"/>
          <w:marBottom w:val="0"/>
          <w:divBdr>
            <w:top w:val="none" w:sz="0" w:space="0" w:color="auto"/>
            <w:left w:val="none" w:sz="0" w:space="0" w:color="auto"/>
            <w:bottom w:val="none" w:sz="0" w:space="0" w:color="auto"/>
            <w:right w:val="none" w:sz="0" w:space="0" w:color="auto"/>
          </w:divBdr>
          <w:divsChild>
            <w:div w:id="1832867158">
              <w:marLeft w:val="0"/>
              <w:marRight w:val="0"/>
              <w:marTop w:val="0"/>
              <w:marBottom w:val="0"/>
              <w:divBdr>
                <w:top w:val="none" w:sz="0" w:space="0" w:color="auto"/>
                <w:left w:val="none" w:sz="0" w:space="0" w:color="auto"/>
                <w:bottom w:val="none" w:sz="0" w:space="0" w:color="auto"/>
                <w:right w:val="none" w:sz="0" w:space="0" w:color="auto"/>
              </w:divBdr>
            </w:div>
          </w:divsChild>
        </w:div>
        <w:div w:id="1819221688">
          <w:marLeft w:val="0"/>
          <w:marRight w:val="0"/>
          <w:marTop w:val="0"/>
          <w:marBottom w:val="0"/>
          <w:divBdr>
            <w:top w:val="none" w:sz="0" w:space="0" w:color="auto"/>
            <w:left w:val="none" w:sz="0" w:space="0" w:color="auto"/>
            <w:bottom w:val="none" w:sz="0" w:space="0" w:color="auto"/>
            <w:right w:val="none" w:sz="0" w:space="0" w:color="auto"/>
          </w:divBdr>
          <w:divsChild>
            <w:div w:id="628125523">
              <w:marLeft w:val="0"/>
              <w:marRight w:val="0"/>
              <w:marTop w:val="0"/>
              <w:marBottom w:val="0"/>
              <w:divBdr>
                <w:top w:val="none" w:sz="0" w:space="0" w:color="auto"/>
                <w:left w:val="none" w:sz="0" w:space="0" w:color="auto"/>
                <w:bottom w:val="none" w:sz="0" w:space="0" w:color="auto"/>
                <w:right w:val="none" w:sz="0" w:space="0" w:color="auto"/>
              </w:divBdr>
            </w:div>
          </w:divsChild>
        </w:div>
        <w:div w:id="230579543">
          <w:marLeft w:val="0"/>
          <w:marRight w:val="0"/>
          <w:marTop w:val="0"/>
          <w:marBottom w:val="0"/>
          <w:divBdr>
            <w:top w:val="none" w:sz="0" w:space="0" w:color="auto"/>
            <w:left w:val="none" w:sz="0" w:space="0" w:color="auto"/>
            <w:bottom w:val="none" w:sz="0" w:space="0" w:color="auto"/>
            <w:right w:val="none" w:sz="0" w:space="0" w:color="auto"/>
          </w:divBdr>
          <w:divsChild>
            <w:div w:id="2083529197">
              <w:marLeft w:val="0"/>
              <w:marRight w:val="0"/>
              <w:marTop w:val="0"/>
              <w:marBottom w:val="0"/>
              <w:divBdr>
                <w:top w:val="none" w:sz="0" w:space="0" w:color="auto"/>
                <w:left w:val="none" w:sz="0" w:space="0" w:color="auto"/>
                <w:bottom w:val="none" w:sz="0" w:space="0" w:color="auto"/>
                <w:right w:val="none" w:sz="0" w:space="0" w:color="auto"/>
              </w:divBdr>
            </w:div>
          </w:divsChild>
        </w:div>
        <w:div w:id="1917545752">
          <w:marLeft w:val="0"/>
          <w:marRight w:val="0"/>
          <w:marTop w:val="0"/>
          <w:marBottom w:val="0"/>
          <w:divBdr>
            <w:top w:val="none" w:sz="0" w:space="0" w:color="auto"/>
            <w:left w:val="none" w:sz="0" w:space="0" w:color="auto"/>
            <w:bottom w:val="none" w:sz="0" w:space="0" w:color="auto"/>
            <w:right w:val="none" w:sz="0" w:space="0" w:color="auto"/>
          </w:divBdr>
          <w:divsChild>
            <w:div w:id="2066027097">
              <w:marLeft w:val="0"/>
              <w:marRight w:val="0"/>
              <w:marTop w:val="0"/>
              <w:marBottom w:val="0"/>
              <w:divBdr>
                <w:top w:val="none" w:sz="0" w:space="0" w:color="auto"/>
                <w:left w:val="none" w:sz="0" w:space="0" w:color="auto"/>
                <w:bottom w:val="none" w:sz="0" w:space="0" w:color="auto"/>
                <w:right w:val="none" w:sz="0" w:space="0" w:color="auto"/>
              </w:divBdr>
            </w:div>
          </w:divsChild>
        </w:div>
        <w:div w:id="1312633664">
          <w:marLeft w:val="0"/>
          <w:marRight w:val="0"/>
          <w:marTop w:val="0"/>
          <w:marBottom w:val="0"/>
          <w:divBdr>
            <w:top w:val="none" w:sz="0" w:space="0" w:color="auto"/>
            <w:left w:val="none" w:sz="0" w:space="0" w:color="auto"/>
            <w:bottom w:val="none" w:sz="0" w:space="0" w:color="auto"/>
            <w:right w:val="none" w:sz="0" w:space="0" w:color="auto"/>
          </w:divBdr>
          <w:divsChild>
            <w:div w:id="1660160069">
              <w:marLeft w:val="0"/>
              <w:marRight w:val="0"/>
              <w:marTop w:val="0"/>
              <w:marBottom w:val="0"/>
              <w:divBdr>
                <w:top w:val="none" w:sz="0" w:space="0" w:color="auto"/>
                <w:left w:val="none" w:sz="0" w:space="0" w:color="auto"/>
                <w:bottom w:val="none" w:sz="0" w:space="0" w:color="auto"/>
                <w:right w:val="none" w:sz="0" w:space="0" w:color="auto"/>
              </w:divBdr>
            </w:div>
          </w:divsChild>
        </w:div>
        <w:div w:id="1385830559">
          <w:marLeft w:val="0"/>
          <w:marRight w:val="0"/>
          <w:marTop w:val="0"/>
          <w:marBottom w:val="0"/>
          <w:divBdr>
            <w:top w:val="none" w:sz="0" w:space="0" w:color="auto"/>
            <w:left w:val="none" w:sz="0" w:space="0" w:color="auto"/>
            <w:bottom w:val="none" w:sz="0" w:space="0" w:color="auto"/>
            <w:right w:val="none" w:sz="0" w:space="0" w:color="auto"/>
          </w:divBdr>
          <w:divsChild>
            <w:div w:id="1050225222">
              <w:marLeft w:val="0"/>
              <w:marRight w:val="0"/>
              <w:marTop w:val="0"/>
              <w:marBottom w:val="0"/>
              <w:divBdr>
                <w:top w:val="none" w:sz="0" w:space="0" w:color="auto"/>
                <w:left w:val="none" w:sz="0" w:space="0" w:color="auto"/>
                <w:bottom w:val="none" w:sz="0" w:space="0" w:color="auto"/>
                <w:right w:val="none" w:sz="0" w:space="0" w:color="auto"/>
              </w:divBdr>
            </w:div>
          </w:divsChild>
        </w:div>
        <w:div w:id="64306135">
          <w:marLeft w:val="0"/>
          <w:marRight w:val="0"/>
          <w:marTop w:val="0"/>
          <w:marBottom w:val="0"/>
          <w:divBdr>
            <w:top w:val="none" w:sz="0" w:space="0" w:color="auto"/>
            <w:left w:val="none" w:sz="0" w:space="0" w:color="auto"/>
            <w:bottom w:val="none" w:sz="0" w:space="0" w:color="auto"/>
            <w:right w:val="none" w:sz="0" w:space="0" w:color="auto"/>
          </w:divBdr>
          <w:divsChild>
            <w:div w:id="746146374">
              <w:marLeft w:val="0"/>
              <w:marRight w:val="0"/>
              <w:marTop w:val="0"/>
              <w:marBottom w:val="0"/>
              <w:divBdr>
                <w:top w:val="none" w:sz="0" w:space="0" w:color="auto"/>
                <w:left w:val="none" w:sz="0" w:space="0" w:color="auto"/>
                <w:bottom w:val="none" w:sz="0" w:space="0" w:color="auto"/>
                <w:right w:val="none" w:sz="0" w:space="0" w:color="auto"/>
              </w:divBdr>
            </w:div>
          </w:divsChild>
        </w:div>
        <w:div w:id="303974456">
          <w:marLeft w:val="0"/>
          <w:marRight w:val="0"/>
          <w:marTop w:val="0"/>
          <w:marBottom w:val="0"/>
          <w:divBdr>
            <w:top w:val="none" w:sz="0" w:space="0" w:color="auto"/>
            <w:left w:val="none" w:sz="0" w:space="0" w:color="auto"/>
            <w:bottom w:val="none" w:sz="0" w:space="0" w:color="auto"/>
            <w:right w:val="none" w:sz="0" w:space="0" w:color="auto"/>
          </w:divBdr>
          <w:divsChild>
            <w:div w:id="1326669047">
              <w:marLeft w:val="0"/>
              <w:marRight w:val="0"/>
              <w:marTop w:val="0"/>
              <w:marBottom w:val="0"/>
              <w:divBdr>
                <w:top w:val="none" w:sz="0" w:space="0" w:color="auto"/>
                <w:left w:val="none" w:sz="0" w:space="0" w:color="auto"/>
                <w:bottom w:val="none" w:sz="0" w:space="0" w:color="auto"/>
                <w:right w:val="none" w:sz="0" w:space="0" w:color="auto"/>
              </w:divBdr>
            </w:div>
          </w:divsChild>
        </w:div>
        <w:div w:id="480081004">
          <w:marLeft w:val="0"/>
          <w:marRight w:val="0"/>
          <w:marTop w:val="0"/>
          <w:marBottom w:val="0"/>
          <w:divBdr>
            <w:top w:val="none" w:sz="0" w:space="0" w:color="auto"/>
            <w:left w:val="none" w:sz="0" w:space="0" w:color="auto"/>
            <w:bottom w:val="none" w:sz="0" w:space="0" w:color="auto"/>
            <w:right w:val="none" w:sz="0" w:space="0" w:color="auto"/>
          </w:divBdr>
          <w:divsChild>
            <w:div w:id="781151240">
              <w:marLeft w:val="0"/>
              <w:marRight w:val="0"/>
              <w:marTop w:val="0"/>
              <w:marBottom w:val="0"/>
              <w:divBdr>
                <w:top w:val="none" w:sz="0" w:space="0" w:color="auto"/>
                <w:left w:val="none" w:sz="0" w:space="0" w:color="auto"/>
                <w:bottom w:val="none" w:sz="0" w:space="0" w:color="auto"/>
                <w:right w:val="none" w:sz="0" w:space="0" w:color="auto"/>
              </w:divBdr>
            </w:div>
          </w:divsChild>
        </w:div>
        <w:div w:id="1970432295">
          <w:marLeft w:val="0"/>
          <w:marRight w:val="0"/>
          <w:marTop w:val="0"/>
          <w:marBottom w:val="0"/>
          <w:divBdr>
            <w:top w:val="none" w:sz="0" w:space="0" w:color="auto"/>
            <w:left w:val="none" w:sz="0" w:space="0" w:color="auto"/>
            <w:bottom w:val="none" w:sz="0" w:space="0" w:color="auto"/>
            <w:right w:val="none" w:sz="0" w:space="0" w:color="auto"/>
          </w:divBdr>
          <w:divsChild>
            <w:div w:id="127553361">
              <w:marLeft w:val="0"/>
              <w:marRight w:val="0"/>
              <w:marTop w:val="0"/>
              <w:marBottom w:val="0"/>
              <w:divBdr>
                <w:top w:val="none" w:sz="0" w:space="0" w:color="auto"/>
                <w:left w:val="none" w:sz="0" w:space="0" w:color="auto"/>
                <w:bottom w:val="none" w:sz="0" w:space="0" w:color="auto"/>
                <w:right w:val="none" w:sz="0" w:space="0" w:color="auto"/>
              </w:divBdr>
            </w:div>
          </w:divsChild>
        </w:div>
        <w:div w:id="1123570845">
          <w:marLeft w:val="0"/>
          <w:marRight w:val="0"/>
          <w:marTop w:val="0"/>
          <w:marBottom w:val="0"/>
          <w:divBdr>
            <w:top w:val="none" w:sz="0" w:space="0" w:color="auto"/>
            <w:left w:val="none" w:sz="0" w:space="0" w:color="auto"/>
            <w:bottom w:val="none" w:sz="0" w:space="0" w:color="auto"/>
            <w:right w:val="none" w:sz="0" w:space="0" w:color="auto"/>
          </w:divBdr>
          <w:divsChild>
            <w:div w:id="806049660">
              <w:marLeft w:val="0"/>
              <w:marRight w:val="0"/>
              <w:marTop w:val="0"/>
              <w:marBottom w:val="0"/>
              <w:divBdr>
                <w:top w:val="none" w:sz="0" w:space="0" w:color="auto"/>
                <w:left w:val="none" w:sz="0" w:space="0" w:color="auto"/>
                <w:bottom w:val="none" w:sz="0" w:space="0" w:color="auto"/>
                <w:right w:val="none" w:sz="0" w:space="0" w:color="auto"/>
              </w:divBdr>
            </w:div>
          </w:divsChild>
        </w:div>
        <w:div w:id="233124411">
          <w:marLeft w:val="0"/>
          <w:marRight w:val="0"/>
          <w:marTop w:val="0"/>
          <w:marBottom w:val="0"/>
          <w:divBdr>
            <w:top w:val="none" w:sz="0" w:space="0" w:color="auto"/>
            <w:left w:val="none" w:sz="0" w:space="0" w:color="auto"/>
            <w:bottom w:val="none" w:sz="0" w:space="0" w:color="auto"/>
            <w:right w:val="none" w:sz="0" w:space="0" w:color="auto"/>
          </w:divBdr>
          <w:divsChild>
            <w:div w:id="602420148">
              <w:marLeft w:val="0"/>
              <w:marRight w:val="0"/>
              <w:marTop w:val="0"/>
              <w:marBottom w:val="0"/>
              <w:divBdr>
                <w:top w:val="none" w:sz="0" w:space="0" w:color="auto"/>
                <w:left w:val="none" w:sz="0" w:space="0" w:color="auto"/>
                <w:bottom w:val="none" w:sz="0" w:space="0" w:color="auto"/>
                <w:right w:val="none" w:sz="0" w:space="0" w:color="auto"/>
              </w:divBdr>
            </w:div>
          </w:divsChild>
        </w:div>
        <w:div w:id="280117914">
          <w:marLeft w:val="0"/>
          <w:marRight w:val="0"/>
          <w:marTop w:val="0"/>
          <w:marBottom w:val="0"/>
          <w:divBdr>
            <w:top w:val="none" w:sz="0" w:space="0" w:color="auto"/>
            <w:left w:val="none" w:sz="0" w:space="0" w:color="auto"/>
            <w:bottom w:val="none" w:sz="0" w:space="0" w:color="auto"/>
            <w:right w:val="none" w:sz="0" w:space="0" w:color="auto"/>
          </w:divBdr>
          <w:divsChild>
            <w:div w:id="336466515">
              <w:marLeft w:val="0"/>
              <w:marRight w:val="0"/>
              <w:marTop w:val="0"/>
              <w:marBottom w:val="0"/>
              <w:divBdr>
                <w:top w:val="none" w:sz="0" w:space="0" w:color="auto"/>
                <w:left w:val="none" w:sz="0" w:space="0" w:color="auto"/>
                <w:bottom w:val="none" w:sz="0" w:space="0" w:color="auto"/>
                <w:right w:val="none" w:sz="0" w:space="0" w:color="auto"/>
              </w:divBdr>
            </w:div>
          </w:divsChild>
        </w:div>
        <w:div w:id="1450271559">
          <w:marLeft w:val="0"/>
          <w:marRight w:val="0"/>
          <w:marTop w:val="0"/>
          <w:marBottom w:val="0"/>
          <w:divBdr>
            <w:top w:val="none" w:sz="0" w:space="0" w:color="auto"/>
            <w:left w:val="none" w:sz="0" w:space="0" w:color="auto"/>
            <w:bottom w:val="none" w:sz="0" w:space="0" w:color="auto"/>
            <w:right w:val="none" w:sz="0" w:space="0" w:color="auto"/>
          </w:divBdr>
          <w:divsChild>
            <w:div w:id="676156911">
              <w:marLeft w:val="0"/>
              <w:marRight w:val="0"/>
              <w:marTop w:val="0"/>
              <w:marBottom w:val="0"/>
              <w:divBdr>
                <w:top w:val="none" w:sz="0" w:space="0" w:color="auto"/>
                <w:left w:val="none" w:sz="0" w:space="0" w:color="auto"/>
                <w:bottom w:val="none" w:sz="0" w:space="0" w:color="auto"/>
                <w:right w:val="none" w:sz="0" w:space="0" w:color="auto"/>
              </w:divBdr>
            </w:div>
          </w:divsChild>
        </w:div>
        <w:div w:id="1774782492">
          <w:marLeft w:val="0"/>
          <w:marRight w:val="0"/>
          <w:marTop w:val="0"/>
          <w:marBottom w:val="0"/>
          <w:divBdr>
            <w:top w:val="none" w:sz="0" w:space="0" w:color="auto"/>
            <w:left w:val="none" w:sz="0" w:space="0" w:color="auto"/>
            <w:bottom w:val="none" w:sz="0" w:space="0" w:color="auto"/>
            <w:right w:val="none" w:sz="0" w:space="0" w:color="auto"/>
          </w:divBdr>
          <w:divsChild>
            <w:div w:id="1178539706">
              <w:marLeft w:val="0"/>
              <w:marRight w:val="0"/>
              <w:marTop w:val="0"/>
              <w:marBottom w:val="0"/>
              <w:divBdr>
                <w:top w:val="none" w:sz="0" w:space="0" w:color="auto"/>
                <w:left w:val="none" w:sz="0" w:space="0" w:color="auto"/>
                <w:bottom w:val="none" w:sz="0" w:space="0" w:color="auto"/>
                <w:right w:val="none" w:sz="0" w:space="0" w:color="auto"/>
              </w:divBdr>
            </w:div>
          </w:divsChild>
        </w:div>
        <w:div w:id="1942177655">
          <w:marLeft w:val="0"/>
          <w:marRight w:val="0"/>
          <w:marTop w:val="0"/>
          <w:marBottom w:val="0"/>
          <w:divBdr>
            <w:top w:val="none" w:sz="0" w:space="0" w:color="auto"/>
            <w:left w:val="none" w:sz="0" w:space="0" w:color="auto"/>
            <w:bottom w:val="none" w:sz="0" w:space="0" w:color="auto"/>
            <w:right w:val="none" w:sz="0" w:space="0" w:color="auto"/>
          </w:divBdr>
          <w:divsChild>
            <w:div w:id="633371913">
              <w:marLeft w:val="0"/>
              <w:marRight w:val="0"/>
              <w:marTop w:val="0"/>
              <w:marBottom w:val="0"/>
              <w:divBdr>
                <w:top w:val="none" w:sz="0" w:space="0" w:color="auto"/>
                <w:left w:val="none" w:sz="0" w:space="0" w:color="auto"/>
                <w:bottom w:val="none" w:sz="0" w:space="0" w:color="auto"/>
                <w:right w:val="none" w:sz="0" w:space="0" w:color="auto"/>
              </w:divBdr>
            </w:div>
          </w:divsChild>
        </w:div>
        <w:div w:id="664164721">
          <w:marLeft w:val="0"/>
          <w:marRight w:val="0"/>
          <w:marTop w:val="0"/>
          <w:marBottom w:val="0"/>
          <w:divBdr>
            <w:top w:val="none" w:sz="0" w:space="0" w:color="auto"/>
            <w:left w:val="none" w:sz="0" w:space="0" w:color="auto"/>
            <w:bottom w:val="none" w:sz="0" w:space="0" w:color="auto"/>
            <w:right w:val="none" w:sz="0" w:space="0" w:color="auto"/>
          </w:divBdr>
          <w:divsChild>
            <w:div w:id="843057620">
              <w:marLeft w:val="0"/>
              <w:marRight w:val="0"/>
              <w:marTop w:val="0"/>
              <w:marBottom w:val="0"/>
              <w:divBdr>
                <w:top w:val="none" w:sz="0" w:space="0" w:color="auto"/>
                <w:left w:val="none" w:sz="0" w:space="0" w:color="auto"/>
                <w:bottom w:val="none" w:sz="0" w:space="0" w:color="auto"/>
                <w:right w:val="none" w:sz="0" w:space="0" w:color="auto"/>
              </w:divBdr>
            </w:div>
          </w:divsChild>
        </w:div>
        <w:div w:id="1699424176">
          <w:marLeft w:val="0"/>
          <w:marRight w:val="0"/>
          <w:marTop w:val="0"/>
          <w:marBottom w:val="0"/>
          <w:divBdr>
            <w:top w:val="none" w:sz="0" w:space="0" w:color="auto"/>
            <w:left w:val="none" w:sz="0" w:space="0" w:color="auto"/>
            <w:bottom w:val="none" w:sz="0" w:space="0" w:color="auto"/>
            <w:right w:val="none" w:sz="0" w:space="0" w:color="auto"/>
          </w:divBdr>
          <w:divsChild>
            <w:div w:id="1579829049">
              <w:marLeft w:val="0"/>
              <w:marRight w:val="0"/>
              <w:marTop w:val="0"/>
              <w:marBottom w:val="0"/>
              <w:divBdr>
                <w:top w:val="none" w:sz="0" w:space="0" w:color="auto"/>
                <w:left w:val="none" w:sz="0" w:space="0" w:color="auto"/>
                <w:bottom w:val="none" w:sz="0" w:space="0" w:color="auto"/>
                <w:right w:val="none" w:sz="0" w:space="0" w:color="auto"/>
              </w:divBdr>
            </w:div>
          </w:divsChild>
        </w:div>
        <w:div w:id="203447985">
          <w:marLeft w:val="0"/>
          <w:marRight w:val="0"/>
          <w:marTop w:val="0"/>
          <w:marBottom w:val="0"/>
          <w:divBdr>
            <w:top w:val="none" w:sz="0" w:space="0" w:color="auto"/>
            <w:left w:val="none" w:sz="0" w:space="0" w:color="auto"/>
            <w:bottom w:val="none" w:sz="0" w:space="0" w:color="auto"/>
            <w:right w:val="none" w:sz="0" w:space="0" w:color="auto"/>
          </w:divBdr>
          <w:divsChild>
            <w:div w:id="825125165">
              <w:marLeft w:val="0"/>
              <w:marRight w:val="0"/>
              <w:marTop w:val="0"/>
              <w:marBottom w:val="0"/>
              <w:divBdr>
                <w:top w:val="none" w:sz="0" w:space="0" w:color="auto"/>
                <w:left w:val="none" w:sz="0" w:space="0" w:color="auto"/>
                <w:bottom w:val="none" w:sz="0" w:space="0" w:color="auto"/>
                <w:right w:val="none" w:sz="0" w:space="0" w:color="auto"/>
              </w:divBdr>
            </w:div>
          </w:divsChild>
        </w:div>
        <w:div w:id="1901868046">
          <w:marLeft w:val="0"/>
          <w:marRight w:val="0"/>
          <w:marTop w:val="0"/>
          <w:marBottom w:val="0"/>
          <w:divBdr>
            <w:top w:val="none" w:sz="0" w:space="0" w:color="auto"/>
            <w:left w:val="none" w:sz="0" w:space="0" w:color="auto"/>
            <w:bottom w:val="none" w:sz="0" w:space="0" w:color="auto"/>
            <w:right w:val="none" w:sz="0" w:space="0" w:color="auto"/>
          </w:divBdr>
          <w:divsChild>
            <w:div w:id="1167984777">
              <w:marLeft w:val="0"/>
              <w:marRight w:val="0"/>
              <w:marTop w:val="0"/>
              <w:marBottom w:val="0"/>
              <w:divBdr>
                <w:top w:val="none" w:sz="0" w:space="0" w:color="auto"/>
                <w:left w:val="none" w:sz="0" w:space="0" w:color="auto"/>
                <w:bottom w:val="none" w:sz="0" w:space="0" w:color="auto"/>
                <w:right w:val="none" w:sz="0" w:space="0" w:color="auto"/>
              </w:divBdr>
            </w:div>
          </w:divsChild>
        </w:div>
        <w:div w:id="1297108304">
          <w:marLeft w:val="0"/>
          <w:marRight w:val="0"/>
          <w:marTop w:val="0"/>
          <w:marBottom w:val="0"/>
          <w:divBdr>
            <w:top w:val="none" w:sz="0" w:space="0" w:color="auto"/>
            <w:left w:val="none" w:sz="0" w:space="0" w:color="auto"/>
            <w:bottom w:val="none" w:sz="0" w:space="0" w:color="auto"/>
            <w:right w:val="none" w:sz="0" w:space="0" w:color="auto"/>
          </w:divBdr>
          <w:divsChild>
            <w:div w:id="343635578">
              <w:marLeft w:val="0"/>
              <w:marRight w:val="0"/>
              <w:marTop w:val="0"/>
              <w:marBottom w:val="0"/>
              <w:divBdr>
                <w:top w:val="none" w:sz="0" w:space="0" w:color="auto"/>
                <w:left w:val="none" w:sz="0" w:space="0" w:color="auto"/>
                <w:bottom w:val="none" w:sz="0" w:space="0" w:color="auto"/>
                <w:right w:val="none" w:sz="0" w:space="0" w:color="auto"/>
              </w:divBdr>
            </w:div>
          </w:divsChild>
        </w:div>
        <w:div w:id="71004999">
          <w:marLeft w:val="0"/>
          <w:marRight w:val="0"/>
          <w:marTop w:val="0"/>
          <w:marBottom w:val="0"/>
          <w:divBdr>
            <w:top w:val="none" w:sz="0" w:space="0" w:color="auto"/>
            <w:left w:val="none" w:sz="0" w:space="0" w:color="auto"/>
            <w:bottom w:val="none" w:sz="0" w:space="0" w:color="auto"/>
            <w:right w:val="none" w:sz="0" w:space="0" w:color="auto"/>
          </w:divBdr>
          <w:divsChild>
            <w:div w:id="471798972">
              <w:marLeft w:val="0"/>
              <w:marRight w:val="0"/>
              <w:marTop w:val="0"/>
              <w:marBottom w:val="0"/>
              <w:divBdr>
                <w:top w:val="none" w:sz="0" w:space="0" w:color="auto"/>
                <w:left w:val="none" w:sz="0" w:space="0" w:color="auto"/>
                <w:bottom w:val="none" w:sz="0" w:space="0" w:color="auto"/>
                <w:right w:val="none" w:sz="0" w:space="0" w:color="auto"/>
              </w:divBdr>
            </w:div>
          </w:divsChild>
        </w:div>
        <w:div w:id="1493137778">
          <w:marLeft w:val="0"/>
          <w:marRight w:val="0"/>
          <w:marTop w:val="0"/>
          <w:marBottom w:val="0"/>
          <w:divBdr>
            <w:top w:val="none" w:sz="0" w:space="0" w:color="auto"/>
            <w:left w:val="none" w:sz="0" w:space="0" w:color="auto"/>
            <w:bottom w:val="none" w:sz="0" w:space="0" w:color="auto"/>
            <w:right w:val="none" w:sz="0" w:space="0" w:color="auto"/>
          </w:divBdr>
          <w:divsChild>
            <w:div w:id="372004645">
              <w:marLeft w:val="0"/>
              <w:marRight w:val="0"/>
              <w:marTop w:val="0"/>
              <w:marBottom w:val="0"/>
              <w:divBdr>
                <w:top w:val="none" w:sz="0" w:space="0" w:color="auto"/>
                <w:left w:val="none" w:sz="0" w:space="0" w:color="auto"/>
                <w:bottom w:val="none" w:sz="0" w:space="0" w:color="auto"/>
                <w:right w:val="none" w:sz="0" w:space="0" w:color="auto"/>
              </w:divBdr>
            </w:div>
          </w:divsChild>
        </w:div>
        <w:div w:id="574168164">
          <w:marLeft w:val="0"/>
          <w:marRight w:val="0"/>
          <w:marTop w:val="0"/>
          <w:marBottom w:val="0"/>
          <w:divBdr>
            <w:top w:val="none" w:sz="0" w:space="0" w:color="auto"/>
            <w:left w:val="none" w:sz="0" w:space="0" w:color="auto"/>
            <w:bottom w:val="none" w:sz="0" w:space="0" w:color="auto"/>
            <w:right w:val="none" w:sz="0" w:space="0" w:color="auto"/>
          </w:divBdr>
          <w:divsChild>
            <w:div w:id="805709247">
              <w:marLeft w:val="0"/>
              <w:marRight w:val="0"/>
              <w:marTop w:val="0"/>
              <w:marBottom w:val="0"/>
              <w:divBdr>
                <w:top w:val="none" w:sz="0" w:space="0" w:color="auto"/>
                <w:left w:val="none" w:sz="0" w:space="0" w:color="auto"/>
                <w:bottom w:val="none" w:sz="0" w:space="0" w:color="auto"/>
                <w:right w:val="none" w:sz="0" w:space="0" w:color="auto"/>
              </w:divBdr>
            </w:div>
          </w:divsChild>
        </w:div>
        <w:div w:id="1561012745">
          <w:marLeft w:val="0"/>
          <w:marRight w:val="0"/>
          <w:marTop w:val="0"/>
          <w:marBottom w:val="0"/>
          <w:divBdr>
            <w:top w:val="none" w:sz="0" w:space="0" w:color="auto"/>
            <w:left w:val="none" w:sz="0" w:space="0" w:color="auto"/>
            <w:bottom w:val="none" w:sz="0" w:space="0" w:color="auto"/>
            <w:right w:val="none" w:sz="0" w:space="0" w:color="auto"/>
          </w:divBdr>
          <w:divsChild>
            <w:div w:id="855383521">
              <w:marLeft w:val="0"/>
              <w:marRight w:val="0"/>
              <w:marTop w:val="0"/>
              <w:marBottom w:val="0"/>
              <w:divBdr>
                <w:top w:val="none" w:sz="0" w:space="0" w:color="auto"/>
                <w:left w:val="none" w:sz="0" w:space="0" w:color="auto"/>
                <w:bottom w:val="none" w:sz="0" w:space="0" w:color="auto"/>
                <w:right w:val="none" w:sz="0" w:space="0" w:color="auto"/>
              </w:divBdr>
            </w:div>
          </w:divsChild>
        </w:div>
        <w:div w:id="1085423960">
          <w:marLeft w:val="0"/>
          <w:marRight w:val="0"/>
          <w:marTop w:val="0"/>
          <w:marBottom w:val="0"/>
          <w:divBdr>
            <w:top w:val="none" w:sz="0" w:space="0" w:color="auto"/>
            <w:left w:val="none" w:sz="0" w:space="0" w:color="auto"/>
            <w:bottom w:val="none" w:sz="0" w:space="0" w:color="auto"/>
            <w:right w:val="none" w:sz="0" w:space="0" w:color="auto"/>
          </w:divBdr>
          <w:divsChild>
            <w:div w:id="1074861856">
              <w:marLeft w:val="0"/>
              <w:marRight w:val="0"/>
              <w:marTop w:val="0"/>
              <w:marBottom w:val="0"/>
              <w:divBdr>
                <w:top w:val="none" w:sz="0" w:space="0" w:color="auto"/>
                <w:left w:val="none" w:sz="0" w:space="0" w:color="auto"/>
                <w:bottom w:val="none" w:sz="0" w:space="0" w:color="auto"/>
                <w:right w:val="none" w:sz="0" w:space="0" w:color="auto"/>
              </w:divBdr>
            </w:div>
          </w:divsChild>
        </w:div>
        <w:div w:id="1169097955">
          <w:marLeft w:val="0"/>
          <w:marRight w:val="0"/>
          <w:marTop w:val="0"/>
          <w:marBottom w:val="0"/>
          <w:divBdr>
            <w:top w:val="none" w:sz="0" w:space="0" w:color="auto"/>
            <w:left w:val="none" w:sz="0" w:space="0" w:color="auto"/>
            <w:bottom w:val="none" w:sz="0" w:space="0" w:color="auto"/>
            <w:right w:val="none" w:sz="0" w:space="0" w:color="auto"/>
          </w:divBdr>
          <w:divsChild>
            <w:div w:id="1661420577">
              <w:marLeft w:val="0"/>
              <w:marRight w:val="0"/>
              <w:marTop w:val="0"/>
              <w:marBottom w:val="0"/>
              <w:divBdr>
                <w:top w:val="none" w:sz="0" w:space="0" w:color="auto"/>
                <w:left w:val="none" w:sz="0" w:space="0" w:color="auto"/>
                <w:bottom w:val="none" w:sz="0" w:space="0" w:color="auto"/>
                <w:right w:val="none" w:sz="0" w:space="0" w:color="auto"/>
              </w:divBdr>
            </w:div>
          </w:divsChild>
        </w:div>
        <w:div w:id="1149706522">
          <w:marLeft w:val="0"/>
          <w:marRight w:val="0"/>
          <w:marTop w:val="0"/>
          <w:marBottom w:val="0"/>
          <w:divBdr>
            <w:top w:val="none" w:sz="0" w:space="0" w:color="auto"/>
            <w:left w:val="none" w:sz="0" w:space="0" w:color="auto"/>
            <w:bottom w:val="none" w:sz="0" w:space="0" w:color="auto"/>
            <w:right w:val="none" w:sz="0" w:space="0" w:color="auto"/>
          </w:divBdr>
          <w:divsChild>
            <w:div w:id="1910456953">
              <w:marLeft w:val="0"/>
              <w:marRight w:val="0"/>
              <w:marTop w:val="0"/>
              <w:marBottom w:val="0"/>
              <w:divBdr>
                <w:top w:val="none" w:sz="0" w:space="0" w:color="auto"/>
                <w:left w:val="none" w:sz="0" w:space="0" w:color="auto"/>
                <w:bottom w:val="none" w:sz="0" w:space="0" w:color="auto"/>
                <w:right w:val="none" w:sz="0" w:space="0" w:color="auto"/>
              </w:divBdr>
            </w:div>
          </w:divsChild>
        </w:div>
        <w:div w:id="1718434916">
          <w:marLeft w:val="0"/>
          <w:marRight w:val="0"/>
          <w:marTop w:val="0"/>
          <w:marBottom w:val="0"/>
          <w:divBdr>
            <w:top w:val="none" w:sz="0" w:space="0" w:color="auto"/>
            <w:left w:val="none" w:sz="0" w:space="0" w:color="auto"/>
            <w:bottom w:val="none" w:sz="0" w:space="0" w:color="auto"/>
            <w:right w:val="none" w:sz="0" w:space="0" w:color="auto"/>
          </w:divBdr>
          <w:divsChild>
            <w:div w:id="1724408037">
              <w:marLeft w:val="0"/>
              <w:marRight w:val="0"/>
              <w:marTop w:val="0"/>
              <w:marBottom w:val="0"/>
              <w:divBdr>
                <w:top w:val="none" w:sz="0" w:space="0" w:color="auto"/>
                <w:left w:val="none" w:sz="0" w:space="0" w:color="auto"/>
                <w:bottom w:val="none" w:sz="0" w:space="0" w:color="auto"/>
                <w:right w:val="none" w:sz="0" w:space="0" w:color="auto"/>
              </w:divBdr>
            </w:div>
          </w:divsChild>
        </w:div>
        <w:div w:id="654458700">
          <w:marLeft w:val="0"/>
          <w:marRight w:val="0"/>
          <w:marTop w:val="0"/>
          <w:marBottom w:val="0"/>
          <w:divBdr>
            <w:top w:val="none" w:sz="0" w:space="0" w:color="auto"/>
            <w:left w:val="none" w:sz="0" w:space="0" w:color="auto"/>
            <w:bottom w:val="none" w:sz="0" w:space="0" w:color="auto"/>
            <w:right w:val="none" w:sz="0" w:space="0" w:color="auto"/>
          </w:divBdr>
          <w:divsChild>
            <w:div w:id="1338073603">
              <w:marLeft w:val="0"/>
              <w:marRight w:val="0"/>
              <w:marTop w:val="0"/>
              <w:marBottom w:val="0"/>
              <w:divBdr>
                <w:top w:val="none" w:sz="0" w:space="0" w:color="auto"/>
                <w:left w:val="none" w:sz="0" w:space="0" w:color="auto"/>
                <w:bottom w:val="none" w:sz="0" w:space="0" w:color="auto"/>
                <w:right w:val="none" w:sz="0" w:space="0" w:color="auto"/>
              </w:divBdr>
            </w:div>
          </w:divsChild>
        </w:div>
        <w:div w:id="280842201">
          <w:marLeft w:val="0"/>
          <w:marRight w:val="0"/>
          <w:marTop w:val="0"/>
          <w:marBottom w:val="0"/>
          <w:divBdr>
            <w:top w:val="none" w:sz="0" w:space="0" w:color="auto"/>
            <w:left w:val="none" w:sz="0" w:space="0" w:color="auto"/>
            <w:bottom w:val="none" w:sz="0" w:space="0" w:color="auto"/>
            <w:right w:val="none" w:sz="0" w:space="0" w:color="auto"/>
          </w:divBdr>
          <w:divsChild>
            <w:div w:id="1412237953">
              <w:marLeft w:val="0"/>
              <w:marRight w:val="0"/>
              <w:marTop w:val="0"/>
              <w:marBottom w:val="0"/>
              <w:divBdr>
                <w:top w:val="none" w:sz="0" w:space="0" w:color="auto"/>
                <w:left w:val="none" w:sz="0" w:space="0" w:color="auto"/>
                <w:bottom w:val="none" w:sz="0" w:space="0" w:color="auto"/>
                <w:right w:val="none" w:sz="0" w:space="0" w:color="auto"/>
              </w:divBdr>
            </w:div>
          </w:divsChild>
        </w:div>
        <w:div w:id="749237499">
          <w:marLeft w:val="0"/>
          <w:marRight w:val="0"/>
          <w:marTop w:val="0"/>
          <w:marBottom w:val="0"/>
          <w:divBdr>
            <w:top w:val="none" w:sz="0" w:space="0" w:color="auto"/>
            <w:left w:val="none" w:sz="0" w:space="0" w:color="auto"/>
            <w:bottom w:val="none" w:sz="0" w:space="0" w:color="auto"/>
            <w:right w:val="none" w:sz="0" w:space="0" w:color="auto"/>
          </w:divBdr>
          <w:divsChild>
            <w:div w:id="1597396912">
              <w:marLeft w:val="0"/>
              <w:marRight w:val="0"/>
              <w:marTop w:val="0"/>
              <w:marBottom w:val="0"/>
              <w:divBdr>
                <w:top w:val="none" w:sz="0" w:space="0" w:color="auto"/>
                <w:left w:val="none" w:sz="0" w:space="0" w:color="auto"/>
                <w:bottom w:val="none" w:sz="0" w:space="0" w:color="auto"/>
                <w:right w:val="none" w:sz="0" w:space="0" w:color="auto"/>
              </w:divBdr>
            </w:div>
          </w:divsChild>
        </w:div>
        <w:div w:id="127743940">
          <w:marLeft w:val="0"/>
          <w:marRight w:val="0"/>
          <w:marTop w:val="0"/>
          <w:marBottom w:val="0"/>
          <w:divBdr>
            <w:top w:val="none" w:sz="0" w:space="0" w:color="auto"/>
            <w:left w:val="none" w:sz="0" w:space="0" w:color="auto"/>
            <w:bottom w:val="none" w:sz="0" w:space="0" w:color="auto"/>
            <w:right w:val="none" w:sz="0" w:space="0" w:color="auto"/>
          </w:divBdr>
          <w:divsChild>
            <w:div w:id="1523006925">
              <w:marLeft w:val="0"/>
              <w:marRight w:val="0"/>
              <w:marTop w:val="0"/>
              <w:marBottom w:val="0"/>
              <w:divBdr>
                <w:top w:val="none" w:sz="0" w:space="0" w:color="auto"/>
                <w:left w:val="none" w:sz="0" w:space="0" w:color="auto"/>
                <w:bottom w:val="none" w:sz="0" w:space="0" w:color="auto"/>
                <w:right w:val="none" w:sz="0" w:space="0" w:color="auto"/>
              </w:divBdr>
            </w:div>
          </w:divsChild>
        </w:div>
        <w:div w:id="611980782">
          <w:marLeft w:val="0"/>
          <w:marRight w:val="0"/>
          <w:marTop w:val="0"/>
          <w:marBottom w:val="0"/>
          <w:divBdr>
            <w:top w:val="none" w:sz="0" w:space="0" w:color="auto"/>
            <w:left w:val="none" w:sz="0" w:space="0" w:color="auto"/>
            <w:bottom w:val="none" w:sz="0" w:space="0" w:color="auto"/>
            <w:right w:val="none" w:sz="0" w:space="0" w:color="auto"/>
          </w:divBdr>
          <w:divsChild>
            <w:div w:id="81415925">
              <w:marLeft w:val="0"/>
              <w:marRight w:val="0"/>
              <w:marTop w:val="0"/>
              <w:marBottom w:val="0"/>
              <w:divBdr>
                <w:top w:val="none" w:sz="0" w:space="0" w:color="auto"/>
                <w:left w:val="none" w:sz="0" w:space="0" w:color="auto"/>
                <w:bottom w:val="none" w:sz="0" w:space="0" w:color="auto"/>
                <w:right w:val="none" w:sz="0" w:space="0" w:color="auto"/>
              </w:divBdr>
            </w:div>
          </w:divsChild>
        </w:div>
        <w:div w:id="1747678339">
          <w:marLeft w:val="0"/>
          <w:marRight w:val="0"/>
          <w:marTop w:val="0"/>
          <w:marBottom w:val="0"/>
          <w:divBdr>
            <w:top w:val="none" w:sz="0" w:space="0" w:color="auto"/>
            <w:left w:val="none" w:sz="0" w:space="0" w:color="auto"/>
            <w:bottom w:val="none" w:sz="0" w:space="0" w:color="auto"/>
            <w:right w:val="none" w:sz="0" w:space="0" w:color="auto"/>
          </w:divBdr>
          <w:divsChild>
            <w:div w:id="1800100663">
              <w:marLeft w:val="0"/>
              <w:marRight w:val="0"/>
              <w:marTop w:val="0"/>
              <w:marBottom w:val="0"/>
              <w:divBdr>
                <w:top w:val="none" w:sz="0" w:space="0" w:color="auto"/>
                <w:left w:val="none" w:sz="0" w:space="0" w:color="auto"/>
                <w:bottom w:val="none" w:sz="0" w:space="0" w:color="auto"/>
                <w:right w:val="none" w:sz="0" w:space="0" w:color="auto"/>
              </w:divBdr>
            </w:div>
          </w:divsChild>
        </w:div>
        <w:div w:id="1249658326">
          <w:marLeft w:val="0"/>
          <w:marRight w:val="0"/>
          <w:marTop w:val="0"/>
          <w:marBottom w:val="0"/>
          <w:divBdr>
            <w:top w:val="none" w:sz="0" w:space="0" w:color="auto"/>
            <w:left w:val="none" w:sz="0" w:space="0" w:color="auto"/>
            <w:bottom w:val="none" w:sz="0" w:space="0" w:color="auto"/>
            <w:right w:val="none" w:sz="0" w:space="0" w:color="auto"/>
          </w:divBdr>
          <w:divsChild>
            <w:div w:id="1634553553">
              <w:marLeft w:val="0"/>
              <w:marRight w:val="0"/>
              <w:marTop w:val="0"/>
              <w:marBottom w:val="0"/>
              <w:divBdr>
                <w:top w:val="none" w:sz="0" w:space="0" w:color="auto"/>
                <w:left w:val="none" w:sz="0" w:space="0" w:color="auto"/>
                <w:bottom w:val="none" w:sz="0" w:space="0" w:color="auto"/>
                <w:right w:val="none" w:sz="0" w:space="0" w:color="auto"/>
              </w:divBdr>
            </w:div>
          </w:divsChild>
        </w:div>
        <w:div w:id="394087360">
          <w:marLeft w:val="0"/>
          <w:marRight w:val="0"/>
          <w:marTop w:val="0"/>
          <w:marBottom w:val="0"/>
          <w:divBdr>
            <w:top w:val="none" w:sz="0" w:space="0" w:color="auto"/>
            <w:left w:val="none" w:sz="0" w:space="0" w:color="auto"/>
            <w:bottom w:val="none" w:sz="0" w:space="0" w:color="auto"/>
            <w:right w:val="none" w:sz="0" w:space="0" w:color="auto"/>
          </w:divBdr>
          <w:divsChild>
            <w:div w:id="1066995964">
              <w:marLeft w:val="0"/>
              <w:marRight w:val="0"/>
              <w:marTop w:val="0"/>
              <w:marBottom w:val="0"/>
              <w:divBdr>
                <w:top w:val="none" w:sz="0" w:space="0" w:color="auto"/>
                <w:left w:val="none" w:sz="0" w:space="0" w:color="auto"/>
                <w:bottom w:val="none" w:sz="0" w:space="0" w:color="auto"/>
                <w:right w:val="none" w:sz="0" w:space="0" w:color="auto"/>
              </w:divBdr>
            </w:div>
          </w:divsChild>
        </w:div>
        <w:div w:id="575357581">
          <w:marLeft w:val="0"/>
          <w:marRight w:val="0"/>
          <w:marTop w:val="0"/>
          <w:marBottom w:val="0"/>
          <w:divBdr>
            <w:top w:val="none" w:sz="0" w:space="0" w:color="auto"/>
            <w:left w:val="none" w:sz="0" w:space="0" w:color="auto"/>
            <w:bottom w:val="none" w:sz="0" w:space="0" w:color="auto"/>
            <w:right w:val="none" w:sz="0" w:space="0" w:color="auto"/>
          </w:divBdr>
          <w:divsChild>
            <w:div w:id="561478222">
              <w:marLeft w:val="0"/>
              <w:marRight w:val="0"/>
              <w:marTop w:val="0"/>
              <w:marBottom w:val="0"/>
              <w:divBdr>
                <w:top w:val="none" w:sz="0" w:space="0" w:color="auto"/>
                <w:left w:val="none" w:sz="0" w:space="0" w:color="auto"/>
                <w:bottom w:val="none" w:sz="0" w:space="0" w:color="auto"/>
                <w:right w:val="none" w:sz="0" w:space="0" w:color="auto"/>
              </w:divBdr>
            </w:div>
          </w:divsChild>
        </w:div>
        <w:div w:id="1437098979">
          <w:marLeft w:val="0"/>
          <w:marRight w:val="0"/>
          <w:marTop w:val="0"/>
          <w:marBottom w:val="0"/>
          <w:divBdr>
            <w:top w:val="none" w:sz="0" w:space="0" w:color="auto"/>
            <w:left w:val="none" w:sz="0" w:space="0" w:color="auto"/>
            <w:bottom w:val="none" w:sz="0" w:space="0" w:color="auto"/>
            <w:right w:val="none" w:sz="0" w:space="0" w:color="auto"/>
          </w:divBdr>
          <w:divsChild>
            <w:div w:id="1011637477">
              <w:marLeft w:val="0"/>
              <w:marRight w:val="0"/>
              <w:marTop w:val="0"/>
              <w:marBottom w:val="0"/>
              <w:divBdr>
                <w:top w:val="none" w:sz="0" w:space="0" w:color="auto"/>
                <w:left w:val="none" w:sz="0" w:space="0" w:color="auto"/>
                <w:bottom w:val="none" w:sz="0" w:space="0" w:color="auto"/>
                <w:right w:val="none" w:sz="0" w:space="0" w:color="auto"/>
              </w:divBdr>
            </w:div>
          </w:divsChild>
        </w:div>
        <w:div w:id="2030059104">
          <w:marLeft w:val="0"/>
          <w:marRight w:val="0"/>
          <w:marTop w:val="0"/>
          <w:marBottom w:val="0"/>
          <w:divBdr>
            <w:top w:val="none" w:sz="0" w:space="0" w:color="auto"/>
            <w:left w:val="none" w:sz="0" w:space="0" w:color="auto"/>
            <w:bottom w:val="none" w:sz="0" w:space="0" w:color="auto"/>
            <w:right w:val="none" w:sz="0" w:space="0" w:color="auto"/>
          </w:divBdr>
          <w:divsChild>
            <w:div w:id="346256659">
              <w:marLeft w:val="0"/>
              <w:marRight w:val="0"/>
              <w:marTop w:val="0"/>
              <w:marBottom w:val="0"/>
              <w:divBdr>
                <w:top w:val="none" w:sz="0" w:space="0" w:color="auto"/>
                <w:left w:val="none" w:sz="0" w:space="0" w:color="auto"/>
                <w:bottom w:val="none" w:sz="0" w:space="0" w:color="auto"/>
                <w:right w:val="none" w:sz="0" w:space="0" w:color="auto"/>
              </w:divBdr>
            </w:div>
          </w:divsChild>
        </w:div>
        <w:div w:id="1403143988">
          <w:marLeft w:val="0"/>
          <w:marRight w:val="0"/>
          <w:marTop w:val="0"/>
          <w:marBottom w:val="0"/>
          <w:divBdr>
            <w:top w:val="none" w:sz="0" w:space="0" w:color="auto"/>
            <w:left w:val="none" w:sz="0" w:space="0" w:color="auto"/>
            <w:bottom w:val="none" w:sz="0" w:space="0" w:color="auto"/>
            <w:right w:val="none" w:sz="0" w:space="0" w:color="auto"/>
          </w:divBdr>
          <w:divsChild>
            <w:div w:id="241258480">
              <w:marLeft w:val="0"/>
              <w:marRight w:val="0"/>
              <w:marTop w:val="0"/>
              <w:marBottom w:val="0"/>
              <w:divBdr>
                <w:top w:val="none" w:sz="0" w:space="0" w:color="auto"/>
                <w:left w:val="none" w:sz="0" w:space="0" w:color="auto"/>
                <w:bottom w:val="none" w:sz="0" w:space="0" w:color="auto"/>
                <w:right w:val="none" w:sz="0" w:space="0" w:color="auto"/>
              </w:divBdr>
            </w:div>
          </w:divsChild>
        </w:div>
        <w:div w:id="1264874451">
          <w:marLeft w:val="0"/>
          <w:marRight w:val="0"/>
          <w:marTop w:val="0"/>
          <w:marBottom w:val="0"/>
          <w:divBdr>
            <w:top w:val="none" w:sz="0" w:space="0" w:color="auto"/>
            <w:left w:val="none" w:sz="0" w:space="0" w:color="auto"/>
            <w:bottom w:val="none" w:sz="0" w:space="0" w:color="auto"/>
            <w:right w:val="none" w:sz="0" w:space="0" w:color="auto"/>
          </w:divBdr>
          <w:divsChild>
            <w:div w:id="671225286">
              <w:marLeft w:val="0"/>
              <w:marRight w:val="0"/>
              <w:marTop w:val="0"/>
              <w:marBottom w:val="0"/>
              <w:divBdr>
                <w:top w:val="none" w:sz="0" w:space="0" w:color="auto"/>
                <w:left w:val="none" w:sz="0" w:space="0" w:color="auto"/>
                <w:bottom w:val="none" w:sz="0" w:space="0" w:color="auto"/>
                <w:right w:val="none" w:sz="0" w:space="0" w:color="auto"/>
              </w:divBdr>
            </w:div>
          </w:divsChild>
        </w:div>
        <w:div w:id="1609040103">
          <w:marLeft w:val="0"/>
          <w:marRight w:val="0"/>
          <w:marTop w:val="0"/>
          <w:marBottom w:val="0"/>
          <w:divBdr>
            <w:top w:val="none" w:sz="0" w:space="0" w:color="auto"/>
            <w:left w:val="none" w:sz="0" w:space="0" w:color="auto"/>
            <w:bottom w:val="none" w:sz="0" w:space="0" w:color="auto"/>
            <w:right w:val="none" w:sz="0" w:space="0" w:color="auto"/>
          </w:divBdr>
          <w:divsChild>
            <w:div w:id="396512354">
              <w:marLeft w:val="0"/>
              <w:marRight w:val="0"/>
              <w:marTop w:val="0"/>
              <w:marBottom w:val="0"/>
              <w:divBdr>
                <w:top w:val="none" w:sz="0" w:space="0" w:color="auto"/>
                <w:left w:val="none" w:sz="0" w:space="0" w:color="auto"/>
                <w:bottom w:val="none" w:sz="0" w:space="0" w:color="auto"/>
                <w:right w:val="none" w:sz="0" w:space="0" w:color="auto"/>
              </w:divBdr>
            </w:div>
          </w:divsChild>
        </w:div>
        <w:div w:id="528955837">
          <w:marLeft w:val="0"/>
          <w:marRight w:val="0"/>
          <w:marTop w:val="0"/>
          <w:marBottom w:val="0"/>
          <w:divBdr>
            <w:top w:val="none" w:sz="0" w:space="0" w:color="auto"/>
            <w:left w:val="none" w:sz="0" w:space="0" w:color="auto"/>
            <w:bottom w:val="none" w:sz="0" w:space="0" w:color="auto"/>
            <w:right w:val="none" w:sz="0" w:space="0" w:color="auto"/>
          </w:divBdr>
          <w:divsChild>
            <w:div w:id="734595987">
              <w:marLeft w:val="0"/>
              <w:marRight w:val="0"/>
              <w:marTop w:val="0"/>
              <w:marBottom w:val="0"/>
              <w:divBdr>
                <w:top w:val="none" w:sz="0" w:space="0" w:color="auto"/>
                <w:left w:val="none" w:sz="0" w:space="0" w:color="auto"/>
                <w:bottom w:val="none" w:sz="0" w:space="0" w:color="auto"/>
                <w:right w:val="none" w:sz="0" w:space="0" w:color="auto"/>
              </w:divBdr>
            </w:div>
          </w:divsChild>
        </w:div>
        <w:div w:id="757025018">
          <w:marLeft w:val="0"/>
          <w:marRight w:val="0"/>
          <w:marTop w:val="0"/>
          <w:marBottom w:val="0"/>
          <w:divBdr>
            <w:top w:val="none" w:sz="0" w:space="0" w:color="auto"/>
            <w:left w:val="none" w:sz="0" w:space="0" w:color="auto"/>
            <w:bottom w:val="none" w:sz="0" w:space="0" w:color="auto"/>
            <w:right w:val="none" w:sz="0" w:space="0" w:color="auto"/>
          </w:divBdr>
          <w:divsChild>
            <w:div w:id="258876146">
              <w:marLeft w:val="0"/>
              <w:marRight w:val="0"/>
              <w:marTop w:val="0"/>
              <w:marBottom w:val="0"/>
              <w:divBdr>
                <w:top w:val="none" w:sz="0" w:space="0" w:color="auto"/>
                <w:left w:val="none" w:sz="0" w:space="0" w:color="auto"/>
                <w:bottom w:val="none" w:sz="0" w:space="0" w:color="auto"/>
                <w:right w:val="none" w:sz="0" w:space="0" w:color="auto"/>
              </w:divBdr>
            </w:div>
          </w:divsChild>
        </w:div>
        <w:div w:id="1549298076">
          <w:marLeft w:val="0"/>
          <w:marRight w:val="0"/>
          <w:marTop w:val="0"/>
          <w:marBottom w:val="0"/>
          <w:divBdr>
            <w:top w:val="none" w:sz="0" w:space="0" w:color="auto"/>
            <w:left w:val="none" w:sz="0" w:space="0" w:color="auto"/>
            <w:bottom w:val="none" w:sz="0" w:space="0" w:color="auto"/>
            <w:right w:val="none" w:sz="0" w:space="0" w:color="auto"/>
          </w:divBdr>
          <w:divsChild>
            <w:div w:id="929852356">
              <w:marLeft w:val="0"/>
              <w:marRight w:val="0"/>
              <w:marTop w:val="0"/>
              <w:marBottom w:val="0"/>
              <w:divBdr>
                <w:top w:val="none" w:sz="0" w:space="0" w:color="auto"/>
                <w:left w:val="none" w:sz="0" w:space="0" w:color="auto"/>
                <w:bottom w:val="none" w:sz="0" w:space="0" w:color="auto"/>
                <w:right w:val="none" w:sz="0" w:space="0" w:color="auto"/>
              </w:divBdr>
            </w:div>
          </w:divsChild>
        </w:div>
        <w:div w:id="2106682408">
          <w:marLeft w:val="0"/>
          <w:marRight w:val="0"/>
          <w:marTop w:val="0"/>
          <w:marBottom w:val="0"/>
          <w:divBdr>
            <w:top w:val="none" w:sz="0" w:space="0" w:color="auto"/>
            <w:left w:val="none" w:sz="0" w:space="0" w:color="auto"/>
            <w:bottom w:val="none" w:sz="0" w:space="0" w:color="auto"/>
            <w:right w:val="none" w:sz="0" w:space="0" w:color="auto"/>
          </w:divBdr>
          <w:divsChild>
            <w:div w:id="1079715666">
              <w:marLeft w:val="0"/>
              <w:marRight w:val="0"/>
              <w:marTop w:val="0"/>
              <w:marBottom w:val="0"/>
              <w:divBdr>
                <w:top w:val="none" w:sz="0" w:space="0" w:color="auto"/>
                <w:left w:val="none" w:sz="0" w:space="0" w:color="auto"/>
                <w:bottom w:val="none" w:sz="0" w:space="0" w:color="auto"/>
                <w:right w:val="none" w:sz="0" w:space="0" w:color="auto"/>
              </w:divBdr>
            </w:div>
          </w:divsChild>
        </w:div>
        <w:div w:id="736589110">
          <w:marLeft w:val="0"/>
          <w:marRight w:val="0"/>
          <w:marTop w:val="0"/>
          <w:marBottom w:val="0"/>
          <w:divBdr>
            <w:top w:val="none" w:sz="0" w:space="0" w:color="auto"/>
            <w:left w:val="none" w:sz="0" w:space="0" w:color="auto"/>
            <w:bottom w:val="none" w:sz="0" w:space="0" w:color="auto"/>
            <w:right w:val="none" w:sz="0" w:space="0" w:color="auto"/>
          </w:divBdr>
          <w:divsChild>
            <w:div w:id="1693188217">
              <w:marLeft w:val="0"/>
              <w:marRight w:val="0"/>
              <w:marTop w:val="0"/>
              <w:marBottom w:val="0"/>
              <w:divBdr>
                <w:top w:val="none" w:sz="0" w:space="0" w:color="auto"/>
                <w:left w:val="none" w:sz="0" w:space="0" w:color="auto"/>
                <w:bottom w:val="none" w:sz="0" w:space="0" w:color="auto"/>
                <w:right w:val="none" w:sz="0" w:space="0" w:color="auto"/>
              </w:divBdr>
            </w:div>
          </w:divsChild>
        </w:div>
        <w:div w:id="1184395816">
          <w:marLeft w:val="0"/>
          <w:marRight w:val="0"/>
          <w:marTop w:val="0"/>
          <w:marBottom w:val="0"/>
          <w:divBdr>
            <w:top w:val="none" w:sz="0" w:space="0" w:color="auto"/>
            <w:left w:val="none" w:sz="0" w:space="0" w:color="auto"/>
            <w:bottom w:val="none" w:sz="0" w:space="0" w:color="auto"/>
            <w:right w:val="none" w:sz="0" w:space="0" w:color="auto"/>
          </w:divBdr>
          <w:divsChild>
            <w:div w:id="1385327402">
              <w:marLeft w:val="0"/>
              <w:marRight w:val="0"/>
              <w:marTop w:val="0"/>
              <w:marBottom w:val="0"/>
              <w:divBdr>
                <w:top w:val="none" w:sz="0" w:space="0" w:color="auto"/>
                <w:left w:val="none" w:sz="0" w:space="0" w:color="auto"/>
                <w:bottom w:val="none" w:sz="0" w:space="0" w:color="auto"/>
                <w:right w:val="none" w:sz="0" w:space="0" w:color="auto"/>
              </w:divBdr>
            </w:div>
          </w:divsChild>
        </w:div>
        <w:div w:id="2087605229">
          <w:marLeft w:val="0"/>
          <w:marRight w:val="0"/>
          <w:marTop w:val="0"/>
          <w:marBottom w:val="0"/>
          <w:divBdr>
            <w:top w:val="none" w:sz="0" w:space="0" w:color="auto"/>
            <w:left w:val="none" w:sz="0" w:space="0" w:color="auto"/>
            <w:bottom w:val="none" w:sz="0" w:space="0" w:color="auto"/>
            <w:right w:val="none" w:sz="0" w:space="0" w:color="auto"/>
          </w:divBdr>
          <w:divsChild>
            <w:div w:id="453140233">
              <w:marLeft w:val="0"/>
              <w:marRight w:val="0"/>
              <w:marTop w:val="0"/>
              <w:marBottom w:val="0"/>
              <w:divBdr>
                <w:top w:val="none" w:sz="0" w:space="0" w:color="auto"/>
                <w:left w:val="none" w:sz="0" w:space="0" w:color="auto"/>
                <w:bottom w:val="none" w:sz="0" w:space="0" w:color="auto"/>
                <w:right w:val="none" w:sz="0" w:space="0" w:color="auto"/>
              </w:divBdr>
            </w:div>
          </w:divsChild>
        </w:div>
        <w:div w:id="626934578">
          <w:marLeft w:val="0"/>
          <w:marRight w:val="0"/>
          <w:marTop w:val="0"/>
          <w:marBottom w:val="0"/>
          <w:divBdr>
            <w:top w:val="none" w:sz="0" w:space="0" w:color="auto"/>
            <w:left w:val="none" w:sz="0" w:space="0" w:color="auto"/>
            <w:bottom w:val="none" w:sz="0" w:space="0" w:color="auto"/>
            <w:right w:val="none" w:sz="0" w:space="0" w:color="auto"/>
          </w:divBdr>
          <w:divsChild>
            <w:div w:id="1457017426">
              <w:marLeft w:val="0"/>
              <w:marRight w:val="0"/>
              <w:marTop w:val="0"/>
              <w:marBottom w:val="0"/>
              <w:divBdr>
                <w:top w:val="none" w:sz="0" w:space="0" w:color="auto"/>
                <w:left w:val="none" w:sz="0" w:space="0" w:color="auto"/>
                <w:bottom w:val="none" w:sz="0" w:space="0" w:color="auto"/>
                <w:right w:val="none" w:sz="0" w:space="0" w:color="auto"/>
              </w:divBdr>
            </w:div>
          </w:divsChild>
        </w:div>
        <w:div w:id="729766786">
          <w:marLeft w:val="0"/>
          <w:marRight w:val="0"/>
          <w:marTop w:val="0"/>
          <w:marBottom w:val="0"/>
          <w:divBdr>
            <w:top w:val="none" w:sz="0" w:space="0" w:color="auto"/>
            <w:left w:val="none" w:sz="0" w:space="0" w:color="auto"/>
            <w:bottom w:val="none" w:sz="0" w:space="0" w:color="auto"/>
            <w:right w:val="none" w:sz="0" w:space="0" w:color="auto"/>
          </w:divBdr>
          <w:divsChild>
            <w:div w:id="1668287940">
              <w:marLeft w:val="0"/>
              <w:marRight w:val="0"/>
              <w:marTop w:val="0"/>
              <w:marBottom w:val="0"/>
              <w:divBdr>
                <w:top w:val="none" w:sz="0" w:space="0" w:color="auto"/>
                <w:left w:val="none" w:sz="0" w:space="0" w:color="auto"/>
                <w:bottom w:val="none" w:sz="0" w:space="0" w:color="auto"/>
                <w:right w:val="none" w:sz="0" w:space="0" w:color="auto"/>
              </w:divBdr>
            </w:div>
          </w:divsChild>
        </w:div>
        <w:div w:id="1834106698">
          <w:marLeft w:val="0"/>
          <w:marRight w:val="0"/>
          <w:marTop w:val="0"/>
          <w:marBottom w:val="0"/>
          <w:divBdr>
            <w:top w:val="none" w:sz="0" w:space="0" w:color="auto"/>
            <w:left w:val="none" w:sz="0" w:space="0" w:color="auto"/>
            <w:bottom w:val="none" w:sz="0" w:space="0" w:color="auto"/>
            <w:right w:val="none" w:sz="0" w:space="0" w:color="auto"/>
          </w:divBdr>
          <w:divsChild>
            <w:div w:id="496926398">
              <w:marLeft w:val="0"/>
              <w:marRight w:val="0"/>
              <w:marTop w:val="0"/>
              <w:marBottom w:val="0"/>
              <w:divBdr>
                <w:top w:val="none" w:sz="0" w:space="0" w:color="auto"/>
                <w:left w:val="none" w:sz="0" w:space="0" w:color="auto"/>
                <w:bottom w:val="none" w:sz="0" w:space="0" w:color="auto"/>
                <w:right w:val="none" w:sz="0" w:space="0" w:color="auto"/>
              </w:divBdr>
            </w:div>
          </w:divsChild>
        </w:div>
        <w:div w:id="383601851">
          <w:marLeft w:val="0"/>
          <w:marRight w:val="0"/>
          <w:marTop w:val="0"/>
          <w:marBottom w:val="0"/>
          <w:divBdr>
            <w:top w:val="none" w:sz="0" w:space="0" w:color="auto"/>
            <w:left w:val="none" w:sz="0" w:space="0" w:color="auto"/>
            <w:bottom w:val="none" w:sz="0" w:space="0" w:color="auto"/>
            <w:right w:val="none" w:sz="0" w:space="0" w:color="auto"/>
          </w:divBdr>
          <w:divsChild>
            <w:div w:id="151454594">
              <w:marLeft w:val="0"/>
              <w:marRight w:val="0"/>
              <w:marTop w:val="0"/>
              <w:marBottom w:val="0"/>
              <w:divBdr>
                <w:top w:val="none" w:sz="0" w:space="0" w:color="auto"/>
                <w:left w:val="none" w:sz="0" w:space="0" w:color="auto"/>
                <w:bottom w:val="none" w:sz="0" w:space="0" w:color="auto"/>
                <w:right w:val="none" w:sz="0" w:space="0" w:color="auto"/>
              </w:divBdr>
            </w:div>
          </w:divsChild>
        </w:div>
        <w:div w:id="2010714139">
          <w:marLeft w:val="0"/>
          <w:marRight w:val="0"/>
          <w:marTop w:val="0"/>
          <w:marBottom w:val="0"/>
          <w:divBdr>
            <w:top w:val="none" w:sz="0" w:space="0" w:color="auto"/>
            <w:left w:val="none" w:sz="0" w:space="0" w:color="auto"/>
            <w:bottom w:val="none" w:sz="0" w:space="0" w:color="auto"/>
            <w:right w:val="none" w:sz="0" w:space="0" w:color="auto"/>
          </w:divBdr>
          <w:divsChild>
            <w:div w:id="1126973698">
              <w:marLeft w:val="0"/>
              <w:marRight w:val="0"/>
              <w:marTop w:val="0"/>
              <w:marBottom w:val="0"/>
              <w:divBdr>
                <w:top w:val="none" w:sz="0" w:space="0" w:color="auto"/>
                <w:left w:val="none" w:sz="0" w:space="0" w:color="auto"/>
                <w:bottom w:val="none" w:sz="0" w:space="0" w:color="auto"/>
                <w:right w:val="none" w:sz="0" w:space="0" w:color="auto"/>
              </w:divBdr>
            </w:div>
          </w:divsChild>
        </w:div>
        <w:div w:id="1685015377">
          <w:marLeft w:val="0"/>
          <w:marRight w:val="0"/>
          <w:marTop w:val="0"/>
          <w:marBottom w:val="0"/>
          <w:divBdr>
            <w:top w:val="none" w:sz="0" w:space="0" w:color="auto"/>
            <w:left w:val="none" w:sz="0" w:space="0" w:color="auto"/>
            <w:bottom w:val="none" w:sz="0" w:space="0" w:color="auto"/>
            <w:right w:val="none" w:sz="0" w:space="0" w:color="auto"/>
          </w:divBdr>
          <w:divsChild>
            <w:div w:id="1680547758">
              <w:marLeft w:val="0"/>
              <w:marRight w:val="0"/>
              <w:marTop w:val="0"/>
              <w:marBottom w:val="0"/>
              <w:divBdr>
                <w:top w:val="none" w:sz="0" w:space="0" w:color="auto"/>
                <w:left w:val="none" w:sz="0" w:space="0" w:color="auto"/>
                <w:bottom w:val="none" w:sz="0" w:space="0" w:color="auto"/>
                <w:right w:val="none" w:sz="0" w:space="0" w:color="auto"/>
              </w:divBdr>
            </w:div>
          </w:divsChild>
        </w:div>
        <w:div w:id="1031417497">
          <w:marLeft w:val="0"/>
          <w:marRight w:val="0"/>
          <w:marTop w:val="0"/>
          <w:marBottom w:val="0"/>
          <w:divBdr>
            <w:top w:val="none" w:sz="0" w:space="0" w:color="auto"/>
            <w:left w:val="none" w:sz="0" w:space="0" w:color="auto"/>
            <w:bottom w:val="none" w:sz="0" w:space="0" w:color="auto"/>
            <w:right w:val="none" w:sz="0" w:space="0" w:color="auto"/>
          </w:divBdr>
          <w:divsChild>
            <w:div w:id="2056615939">
              <w:marLeft w:val="0"/>
              <w:marRight w:val="0"/>
              <w:marTop w:val="0"/>
              <w:marBottom w:val="0"/>
              <w:divBdr>
                <w:top w:val="none" w:sz="0" w:space="0" w:color="auto"/>
                <w:left w:val="none" w:sz="0" w:space="0" w:color="auto"/>
                <w:bottom w:val="none" w:sz="0" w:space="0" w:color="auto"/>
                <w:right w:val="none" w:sz="0" w:space="0" w:color="auto"/>
              </w:divBdr>
            </w:div>
          </w:divsChild>
        </w:div>
        <w:div w:id="199827793">
          <w:marLeft w:val="0"/>
          <w:marRight w:val="0"/>
          <w:marTop w:val="0"/>
          <w:marBottom w:val="0"/>
          <w:divBdr>
            <w:top w:val="none" w:sz="0" w:space="0" w:color="auto"/>
            <w:left w:val="none" w:sz="0" w:space="0" w:color="auto"/>
            <w:bottom w:val="none" w:sz="0" w:space="0" w:color="auto"/>
            <w:right w:val="none" w:sz="0" w:space="0" w:color="auto"/>
          </w:divBdr>
          <w:divsChild>
            <w:div w:id="1036155946">
              <w:marLeft w:val="0"/>
              <w:marRight w:val="0"/>
              <w:marTop w:val="0"/>
              <w:marBottom w:val="0"/>
              <w:divBdr>
                <w:top w:val="none" w:sz="0" w:space="0" w:color="auto"/>
                <w:left w:val="none" w:sz="0" w:space="0" w:color="auto"/>
                <w:bottom w:val="none" w:sz="0" w:space="0" w:color="auto"/>
                <w:right w:val="none" w:sz="0" w:space="0" w:color="auto"/>
              </w:divBdr>
            </w:div>
          </w:divsChild>
        </w:div>
        <w:div w:id="1725828388">
          <w:marLeft w:val="0"/>
          <w:marRight w:val="0"/>
          <w:marTop w:val="0"/>
          <w:marBottom w:val="0"/>
          <w:divBdr>
            <w:top w:val="none" w:sz="0" w:space="0" w:color="auto"/>
            <w:left w:val="none" w:sz="0" w:space="0" w:color="auto"/>
            <w:bottom w:val="none" w:sz="0" w:space="0" w:color="auto"/>
            <w:right w:val="none" w:sz="0" w:space="0" w:color="auto"/>
          </w:divBdr>
          <w:divsChild>
            <w:div w:id="1015114215">
              <w:marLeft w:val="0"/>
              <w:marRight w:val="0"/>
              <w:marTop w:val="0"/>
              <w:marBottom w:val="0"/>
              <w:divBdr>
                <w:top w:val="none" w:sz="0" w:space="0" w:color="auto"/>
                <w:left w:val="none" w:sz="0" w:space="0" w:color="auto"/>
                <w:bottom w:val="none" w:sz="0" w:space="0" w:color="auto"/>
                <w:right w:val="none" w:sz="0" w:space="0" w:color="auto"/>
              </w:divBdr>
            </w:div>
          </w:divsChild>
        </w:div>
        <w:div w:id="1707677680">
          <w:marLeft w:val="0"/>
          <w:marRight w:val="0"/>
          <w:marTop w:val="0"/>
          <w:marBottom w:val="0"/>
          <w:divBdr>
            <w:top w:val="none" w:sz="0" w:space="0" w:color="auto"/>
            <w:left w:val="none" w:sz="0" w:space="0" w:color="auto"/>
            <w:bottom w:val="none" w:sz="0" w:space="0" w:color="auto"/>
            <w:right w:val="none" w:sz="0" w:space="0" w:color="auto"/>
          </w:divBdr>
          <w:divsChild>
            <w:div w:id="801387399">
              <w:marLeft w:val="0"/>
              <w:marRight w:val="0"/>
              <w:marTop w:val="0"/>
              <w:marBottom w:val="0"/>
              <w:divBdr>
                <w:top w:val="none" w:sz="0" w:space="0" w:color="auto"/>
                <w:left w:val="none" w:sz="0" w:space="0" w:color="auto"/>
                <w:bottom w:val="none" w:sz="0" w:space="0" w:color="auto"/>
                <w:right w:val="none" w:sz="0" w:space="0" w:color="auto"/>
              </w:divBdr>
            </w:div>
          </w:divsChild>
        </w:div>
        <w:div w:id="205797478">
          <w:marLeft w:val="0"/>
          <w:marRight w:val="0"/>
          <w:marTop w:val="0"/>
          <w:marBottom w:val="0"/>
          <w:divBdr>
            <w:top w:val="none" w:sz="0" w:space="0" w:color="auto"/>
            <w:left w:val="none" w:sz="0" w:space="0" w:color="auto"/>
            <w:bottom w:val="none" w:sz="0" w:space="0" w:color="auto"/>
            <w:right w:val="none" w:sz="0" w:space="0" w:color="auto"/>
          </w:divBdr>
          <w:divsChild>
            <w:div w:id="1916089331">
              <w:marLeft w:val="0"/>
              <w:marRight w:val="0"/>
              <w:marTop w:val="0"/>
              <w:marBottom w:val="0"/>
              <w:divBdr>
                <w:top w:val="none" w:sz="0" w:space="0" w:color="auto"/>
                <w:left w:val="none" w:sz="0" w:space="0" w:color="auto"/>
                <w:bottom w:val="none" w:sz="0" w:space="0" w:color="auto"/>
                <w:right w:val="none" w:sz="0" w:space="0" w:color="auto"/>
              </w:divBdr>
            </w:div>
          </w:divsChild>
        </w:div>
        <w:div w:id="1769160966">
          <w:marLeft w:val="0"/>
          <w:marRight w:val="0"/>
          <w:marTop w:val="0"/>
          <w:marBottom w:val="0"/>
          <w:divBdr>
            <w:top w:val="none" w:sz="0" w:space="0" w:color="auto"/>
            <w:left w:val="none" w:sz="0" w:space="0" w:color="auto"/>
            <w:bottom w:val="none" w:sz="0" w:space="0" w:color="auto"/>
            <w:right w:val="none" w:sz="0" w:space="0" w:color="auto"/>
          </w:divBdr>
          <w:divsChild>
            <w:div w:id="834607655">
              <w:marLeft w:val="0"/>
              <w:marRight w:val="0"/>
              <w:marTop w:val="0"/>
              <w:marBottom w:val="0"/>
              <w:divBdr>
                <w:top w:val="none" w:sz="0" w:space="0" w:color="auto"/>
                <w:left w:val="none" w:sz="0" w:space="0" w:color="auto"/>
                <w:bottom w:val="none" w:sz="0" w:space="0" w:color="auto"/>
                <w:right w:val="none" w:sz="0" w:space="0" w:color="auto"/>
              </w:divBdr>
            </w:div>
          </w:divsChild>
        </w:div>
        <w:div w:id="1491560854">
          <w:marLeft w:val="0"/>
          <w:marRight w:val="0"/>
          <w:marTop w:val="0"/>
          <w:marBottom w:val="0"/>
          <w:divBdr>
            <w:top w:val="none" w:sz="0" w:space="0" w:color="auto"/>
            <w:left w:val="none" w:sz="0" w:space="0" w:color="auto"/>
            <w:bottom w:val="none" w:sz="0" w:space="0" w:color="auto"/>
            <w:right w:val="none" w:sz="0" w:space="0" w:color="auto"/>
          </w:divBdr>
          <w:divsChild>
            <w:div w:id="505096240">
              <w:marLeft w:val="0"/>
              <w:marRight w:val="0"/>
              <w:marTop w:val="0"/>
              <w:marBottom w:val="0"/>
              <w:divBdr>
                <w:top w:val="none" w:sz="0" w:space="0" w:color="auto"/>
                <w:left w:val="none" w:sz="0" w:space="0" w:color="auto"/>
                <w:bottom w:val="none" w:sz="0" w:space="0" w:color="auto"/>
                <w:right w:val="none" w:sz="0" w:space="0" w:color="auto"/>
              </w:divBdr>
            </w:div>
          </w:divsChild>
        </w:div>
        <w:div w:id="633604635">
          <w:marLeft w:val="0"/>
          <w:marRight w:val="0"/>
          <w:marTop w:val="0"/>
          <w:marBottom w:val="0"/>
          <w:divBdr>
            <w:top w:val="none" w:sz="0" w:space="0" w:color="auto"/>
            <w:left w:val="none" w:sz="0" w:space="0" w:color="auto"/>
            <w:bottom w:val="none" w:sz="0" w:space="0" w:color="auto"/>
            <w:right w:val="none" w:sz="0" w:space="0" w:color="auto"/>
          </w:divBdr>
          <w:divsChild>
            <w:div w:id="944117599">
              <w:marLeft w:val="0"/>
              <w:marRight w:val="0"/>
              <w:marTop w:val="0"/>
              <w:marBottom w:val="0"/>
              <w:divBdr>
                <w:top w:val="none" w:sz="0" w:space="0" w:color="auto"/>
                <w:left w:val="none" w:sz="0" w:space="0" w:color="auto"/>
                <w:bottom w:val="none" w:sz="0" w:space="0" w:color="auto"/>
                <w:right w:val="none" w:sz="0" w:space="0" w:color="auto"/>
              </w:divBdr>
            </w:div>
          </w:divsChild>
        </w:div>
        <w:div w:id="1094472029">
          <w:marLeft w:val="0"/>
          <w:marRight w:val="0"/>
          <w:marTop w:val="0"/>
          <w:marBottom w:val="0"/>
          <w:divBdr>
            <w:top w:val="none" w:sz="0" w:space="0" w:color="auto"/>
            <w:left w:val="none" w:sz="0" w:space="0" w:color="auto"/>
            <w:bottom w:val="none" w:sz="0" w:space="0" w:color="auto"/>
            <w:right w:val="none" w:sz="0" w:space="0" w:color="auto"/>
          </w:divBdr>
          <w:divsChild>
            <w:div w:id="794719011">
              <w:marLeft w:val="0"/>
              <w:marRight w:val="0"/>
              <w:marTop w:val="0"/>
              <w:marBottom w:val="0"/>
              <w:divBdr>
                <w:top w:val="none" w:sz="0" w:space="0" w:color="auto"/>
                <w:left w:val="none" w:sz="0" w:space="0" w:color="auto"/>
                <w:bottom w:val="none" w:sz="0" w:space="0" w:color="auto"/>
                <w:right w:val="none" w:sz="0" w:space="0" w:color="auto"/>
              </w:divBdr>
            </w:div>
          </w:divsChild>
        </w:div>
        <w:div w:id="454444841">
          <w:marLeft w:val="0"/>
          <w:marRight w:val="0"/>
          <w:marTop w:val="0"/>
          <w:marBottom w:val="0"/>
          <w:divBdr>
            <w:top w:val="none" w:sz="0" w:space="0" w:color="auto"/>
            <w:left w:val="none" w:sz="0" w:space="0" w:color="auto"/>
            <w:bottom w:val="none" w:sz="0" w:space="0" w:color="auto"/>
            <w:right w:val="none" w:sz="0" w:space="0" w:color="auto"/>
          </w:divBdr>
          <w:divsChild>
            <w:div w:id="2108379596">
              <w:marLeft w:val="0"/>
              <w:marRight w:val="0"/>
              <w:marTop w:val="0"/>
              <w:marBottom w:val="0"/>
              <w:divBdr>
                <w:top w:val="none" w:sz="0" w:space="0" w:color="auto"/>
                <w:left w:val="none" w:sz="0" w:space="0" w:color="auto"/>
                <w:bottom w:val="none" w:sz="0" w:space="0" w:color="auto"/>
                <w:right w:val="none" w:sz="0" w:space="0" w:color="auto"/>
              </w:divBdr>
            </w:div>
          </w:divsChild>
        </w:div>
        <w:div w:id="1348675544">
          <w:marLeft w:val="0"/>
          <w:marRight w:val="0"/>
          <w:marTop w:val="0"/>
          <w:marBottom w:val="0"/>
          <w:divBdr>
            <w:top w:val="none" w:sz="0" w:space="0" w:color="auto"/>
            <w:left w:val="none" w:sz="0" w:space="0" w:color="auto"/>
            <w:bottom w:val="none" w:sz="0" w:space="0" w:color="auto"/>
            <w:right w:val="none" w:sz="0" w:space="0" w:color="auto"/>
          </w:divBdr>
          <w:divsChild>
            <w:div w:id="43257455">
              <w:marLeft w:val="0"/>
              <w:marRight w:val="0"/>
              <w:marTop w:val="0"/>
              <w:marBottom w:val="0"/>
              <w:divBdr>
                <w:top w:val="none" w:sz="0" w:space="0" w:color="auto"/>
                <w:left w:val="none" w:sz="0" w:space="0" w:color="auto"/>
                <w:bottom w:val="none" w:sz="0" w:space="0" w:color="auto"/>
                <w:right w:val="none" w:sz="0" w:space="0" w:color="auto"/>
              </w:divBdr>
            </w:div>
          </w:divsChild>
        </w:div>
        <w:div w:id="39205809">
          <w:marLeft w:val="0"/>
          <w:marRight w:val="0"/>
          <w:marTop w:val="0"/>
          <w:marBottom w:val="0"/>
          <w:divBdr>
            <w:top w:val="none" w:sz="0" w:space="0" w:color="auto"/>
            <w:left w:val="none" w:sz="0" w:space="0" w:color="auto"/>
            <w:bottom w:val="none" w:sz="0" w:space="0" w:color="auto"/>
            <w:right w:val="none" w:sz="0" w:space="0" w:color="auto"/>
          </w:divBdr>
          <w:divsChild>
            <w:div w:id="511182315">
              <w:marLeft w:val="0"/>
              <w:marRight w:val="0"/>
              <w:marTop w:val="0"/>
              <w:marBottom w:val="0"/>
              <w:divBdr>
                <w:top w:val="none" w:sz="0" w:space="0" w:color="auto"/>
                <w:left w:val="none" w:sz="0" w:space="0" w:color="auto"/>
                <w:bottom w:val="none" w:sz="0" w:space="0" w:color="auto"/>
                <w:right w:val="none" w:sz="0" w:space="0" w:color="auto"/>
              </w:divBdr>
            </w:div>
          </w:divsChild>
        </w:div>
        <w:div w:id="1506895088">
          <w:marLeft w:val="0"/>
          <w:marRight w:val="0"/>
          <w:marTop w:val="0"/>
          <w:marBottom w:val="0"/>
          <w:divBdr>
            <w:top w:val="none" w:sz="0" w:space="0" w:color="auto"/>
            <w:left w:val="none" w:sz="0" w:space="0" w:color="auto"/>
            <w:bottom w:val="none" w:sz="0" w:space="0" w:color="auto"/>
            <w:right w:val="none" w:sz="0" w:space="0" w:color="auto"/>
          </w:divBdr>
          <w:divsChild>
            <w:div w:id="123278693">
              <w:marLeft w:val="0"/>
              <w:marRight w:val="0"/>
              <w:marTop w:val="0"/>
              <w:marBottom w:val="0"/>
              <w:divBdr>
                <w:top w:val="none" w:sz="0" w:space="0" w:color="auto"/>
                <w:left w:val="none" w:sz="0" w:space="0" w:color="auto"/>
                <w:bottom w:val="none" w:sz="0" w:space="0" w:color="auto"/>
                <w:right w:val="none" w:sz="0" w:space="0" w:color="auto"/>
              </w:divBdr>
            </w:div>
          </w:divsChild>
        </w:div>
        <w:div w:id="942110114">
          <w:marLeft w:val="0"/>
          <w:marRight w:val="0"/>
          <w:marTop w:val="0"/>
          <w:marBottom w:val="0"/>
          <w:divBdr>
            <w:top w:val="none" w:sz="0" w:space="0" w:color="auto"/>
            <w:left w:val="none" w:sz="0" w:space="0" w:color="auto"/>
            <w:bottom w:val="none" w:sz="0" w:space="0" w:color="auto"/>
            <w:right w:val="none" w:sz="0" w:space="0" w:color="auto"/>
          </w:divBdr>
          <w:divsChild>
            <w:div w:id="1888957288">
              <w:marLeft w:val="0"/>
              <w:marRight w:val="0"/>
              <w:marTop w:val="0"/>
              <w:marBottom w:val="0"/>
              <w:divBdr>
                <w:top w:val="none" w:sz="0" w:space="0" w:color="auto"/>
                <w:left w:val="none" w:sz="0" w:space="0" w:color="auto"/>
                <w:bottom w:val="none" w:sz="0" w:space="0" w:color="auto"/>
                <w:right w:val="none" w:sz="0" w:space="0" w:color="auto"/>
              </w:divBdr>
            </w:div>
          </w:divsChild>
        </w:div>
        <w:div w:id="32001009">
          <w:marLeft w:val="0"/>
          <w:marRight w:val="0"/>
          <w:marTop w:val="0"/>
          <w:marBottom w:val="0"/>
          <w:divBdr>
            <w:top w:val="none" w:sz="0" w:space="0" w:color="auto"/>
            <w:left w:val="none" w:sz="0" w:space="0" w:color="auto"/>
            <w:bottom w:val="none" w:sz="0" w:space="0" w:color="auto"/>
            <w:right w:val="none" w:sz="0" w:space="0" w:color="auto"/>
          </w:divBdr>
          <w:divsChild>
            <w:div w:id="1770615125">
              <w:marLeft w:val="0"/>
              <w:marRight w:val="0"/>
              <w:marTop w:val="0"/>
              <w:marBottom w:val="0"/>
              <w:divBdr>
                <w:top w:val="none" w:sz="0" w:space="0" w:color="auto"/>
                <w:left w:val="none" w:sz="0" w:space="0" w:color="auto"/>
                <w:bottom w:val="none" w:sz="0" w:space="0" w:color="auto"/>
                <w:right w:val="none" w:sz="0" w:space="0" w:color="auto"/>
              </w:divBdr>
            </w:div>
          </w:divsChild>
        </w:div>
        <w:div w:id="1748109381">
          <w:marLeft w:val="0"/>
          <w:marRight w:val="0"/>
          <w:marTop w:val="0"/>
          <w:marBottom w:val="0"/>
          <w:divBdr>
            <w:top w:val="none" w:sz="0" w:space="0" w:color="auto"/>
            <w:left w:val="none" w:sz="0" w:space="0" w:color="auto"/>
            <w:bottom w:val="none" w:sz="0" w:space="0" w:color="auto"/>
            <w:right w:val="none" w:sz="0" w:space="0" w:color="auto"/>
          </w:divBdr>
          <w:divsChild>
            <w:div w:id="85813291">
              <w:marLeft w:val="0"/>
              <w:marRight w:val="0"/>
              <w:marTop w:val="0"/>
              <w:marBottom w:val="0"/>
              <w:divBdr>
                <w:top w:val="none" w:sz="0" w:space="0" w:color="auto"/>
                <w:left w:val="none" w:sz="0" w:space="0" w:color="auto"/>
                <w:bottom w:val="none" w:sz="0" w:space="0" w:color="auto"/>
                <w:right w:val="none" w:sz="0" w:space="0" w:color="auto"/>
              </w:divBdr>
            </w:div>
          </w:divsChild>
        </w:div>
        <w:div w:id="925308812">
          <w:marLeft w:val="0"/>
          <w:marRight w:val="0"/>
          <w:marTop w:val="0"/>
          <w:marBottom w:val="0"/>
          <w:divBdr>
            <w:top w:val="none" w:sz="0" w:space="0" w:color="auto"/>
            <w:left w:val="none" w:sz="0" w:space="0" w:color="auto"/>
            <w:bottom w:val="none" w:sz="0" w:space="0" w:color="auto"/>
            <w:right w:val="none" w:sz="0" w:space="0" w:color="auto"/>
          </w:divBdr>
          <w:divsChild>
            <w:div w:id="1403218402">
              <w:marLeft w:val="0"/>
              <w:marRight w:val="0"/>
              <w:marTop w:val="0"/>
              <w:marBottom w:val="0"/>
              <w:divBdr>
                <w:top w:val="none" w:sz="0" w:space="0" w:color="auto"/>
                <w:left w:val="none" w:sz="0" w:space="0" w:color="auto"/>
                <w:bottom w:val="none" w:sz="0" w:space="0" w:color="auto"/>
                <w:right w:val="none" w:sz="0" w:space="0" w:color="auto"/>
              </w:divBdr>
            </w:div>
          </w:divsChild>
        </w:div>
        <w:div w:id="1245068917">
          <w:marLeft w:val="0"/>
          <w:marRight w:val="0"/>
          <w:marTop w:val="0"/>
          <w:marBottom w:val="0"/>
          <w:divBdr>
            <w:top w:val="none" w:sz="0" w:space="0" w:color="auto"/>
            <w:left w:val="none" w:sz="0" w:space="0" w:color="auto"/>
            <w:bottom w:val="none" w:sz="0" w:space="0" w:color="auto"/>
            <w:right w:val="none" w:sz="0" w:space="0" w:color="auto"/>
          </w:divBdr>
          <w:divsChild>
            <w:div w:id="1497498830">
              <w:marLeft w:val="0"/>
              <w:marRight w:val="0"/>
              <w:marTop w:val="0"/>
              <w:marBottom w:val="0"/>
              <w:divBdr>
                <w:top w:val="none" w:sz="0" w:space="0" w:color="auto"/>
                <w:left w:val="none" w:sz="0" w:space="0" w:color="auto"/>
                <w:bottom w:val="none" w:sz="0" w:space="0" w:color="auto"/>
                <w:right w:val="none" w:sz="0" w:space="0" w:color="auto"/>
              </w:divBdr>
            </w:div>
          </w:divsChild>
        </w:div>
        <w:div w:id="1724719315">
          <w:marLeft w:val="0"/>
          <w:marRight w:val="0"/>
          <w:marTop w:val="0"/>
          <w:marBottom w:val="0"/>
          <w:divBdr>
            <w:top w:val="none" w:sz="0" w:space="0" w:color="auto"/>
            <w:left w:val="none" w:sz="0" w:space="0" w:color="auto"/>
            <w:bottom w:val="none" w:sz="0" w:space="0" w:color="auto"/>
            <w:right w:val="none" w:sz="0" w:space="0" w:color="auto"/>
          </w:divBdr>
          <w:divsChild>
            <w:div w:id="535000251">
              <w:marLeft w:val="0"/>
              <w:marRight w:val="0"/>
              <w:marTop w:val="0"/>
              <w:marBottom w:val="0"/>
              <w:divBdr>
                <w:top w:val="none" w:sz="0" w:space="0" w:color="auto"/>
                <w:left w:val="none" w:sz="0" w:space="0" w:color="auto"/>
                <w:bottom w:val="none" w:sz="0" w:space="0" w:color="auto"/>
                <w:right w:val="none" w:sz="0" w:space="0" w:color="auto"/>
              </w:divBdr>
            </w:div>
          </w:divsChild>
        </w:div>
        <w:div w:id="86342779">
          <w:marLeft w:val="0"/>
          <w:marRight w:val="0"/>
          <w:marTop w:val="0"/>
          <w:marBottom w:val="0"/>
          <w:divBdr>
            <w:top w:val="none" w:sz="0" w:space="0" w:color="auto"/>
            <w:left w:val="none" w:sz="0" w:space="0" w:color="auto"/>
            <w:bottom w:val="none" w:sz="0" w:space="0" w:color="auto"/>
            <w:right w:val="none" w:sz="0" w:space="0" w:color="auto"/>
          </w:divBdr>
          <w:divsChild>
            <w:div w:id="1391533065">
              <w:marLeft w:val="0"/>
              <w:marRight w:val="0"/>
              <w:marTop w:val="0"/>
              <w:marBottom w:val="0"/>
              <w:divBdr>
                <w:top w:val="none" w:sz="0" w:space="0" w:color="auto"/>
                <w:left w:val="none" w:sz="0" w:space="0" w:color="auto"/>
                <w:bottom w:val="none" w:sz="0" w:space="0" w:color="auto"/>
                <w:right w:val="none" w:sz="0" w:space="0" w:color="auto"/>
              </w:divBdr>
            </w:div>
          </w:divsChild>
        </w:div>
        <w:div w:id="531067765">
          <w:marLeft w:val="0"/>
          <w:marRight w:val="0"/>
          <w:marTop w:val="0"/>
          <w:marBottom w:val="0"/>
          <w:divBdr>
            <w:top w:val="none" w:sz="0" w:space="0" w:color="auto"/>
            <w:left w:val="none" w:sz="0" w:space="0" w:color="auto"/>
            <w:bottom w:val="none" w:sz="0" w:space="0" w:color="auto"/>
            <w:right w:val="none" w:sz="0" w:space="0" w:color="auto"/>
          </w:divBdr>
          <w:divsChild>
            <w:div w:id="372923673">
              <w:marLeft w:val="0"/>
              <w:marRight w:val="0"/>
              <w:marTop w:val="0"/>
              <w:marBottom w:val="0"/>
              <w:divBdr>
                <w:top w:val="none" w:sz="0" w:space="0" w:color="auto"/>
                <w:left w:val="none" w:sz="0" w:space="0" w:color="auto"/>
                <w:bottom w:val="none" w:sz="0" w:space="0" w:color="auto"/>
                <w:right w:val="none" w:sz="0" w:space="0" w:color="auto"/>
              </w:divBdr>
            </w:div>
          </w:divsChild>
        </w:div>
        <w:div w:id="2135907051">
          <w:marLeft w:val="0"/>
          <w:marRight w:val="0"/>
          <w:marTop w:val="0"/>
          <w:marBottom w:val="0"/>
          <w:divBdr>
            <w:top w:val="none" w:sz="0" w:space="0" w:color="auto"/>
            <w:left w:val="none" w:sz="0" w:space="0" w:color="auto"/>
            <w:bottom w:val="none" w:sz="0" w:space="0" w:color="auto"/>
            <w:right w:val="none" w:sz="0" w:space="0" w:color="auto"/>
          </w:divBdr>
          <w:divsChild>
            <w:div w:id="1746806450">
              <w:marLeft w:val="0"/>
              <w:marRight w:val="0"/>
              <w:marTop w:val="0"/>
              <w:marBottom w:val="0"/>
              <w:divBdr>
                <w:top w:val="none" w:sz="0" w:space="0" w:color="auto"/>
                <w:left w:val="none" w:sz="0" w:space="0" w:color="auto"/>
                <w:bottom w:val="none" w:sz="0" w:space="0" w:color="auto"/>
                <w:right w:val="none" w:sz="0" w:space="0" w:color="auto"/>
              </w:divBdr>
            </w:div>
          </w:divsChild>
        </w:div>
        <w:div w:id="501971926">
          <w:marLeft w:val="0"/>
          <w:marRight w:val="0"/>
          <w:marTop w:val="0"/>
          <w:marBottom w:val="0"/>
          <w:divBdr>
            <w:top w:val="none" w:sz="0" w:space="0" w:color="auto"/>
            <w:left w:val="none" w:sz="0" w:space="0" w:color="auto"/>
            <w:bottom w:val="none" w:sz="0" w:space="0" w:color="auto"/>
            <w:right w:val="none" w:sz="0" w:space="0" w:color="auto"/>
          </w:divBdr>
          <w:divsChild>
            <w:div w:id="325208590">
              <w:marLeft w:val="0"/>
              <w:marRight w:val="0"/>
              <w:marTop w:val="0"/>
              <w:marBottom w:val="0"/>
              <w:divBdr>
                <w:top w:val="none" w:sz="0" w:space="0" w:color="auto"/>
                <w:left w:val="none" w:sz="0" w:space="0" w:color="auto"/>
                <w:bottom w:val="none" w:sz="0" w:space="0" w:color="auto"/>
                <w:right w:val="none" w:sz="0" w:space="0" w:color="auto"/>
              </w:divBdr>
            </w:div>
          </w:divsChild>
        </w:div>
        <w:div w:id="1038359242">
          <w:marLeft w:val="0"/>
          <w:marRight w:val="0"/>
          <w:marTop w:val="0"/>
          <w:marBottom w:val="0"/>
          <w:divBdr>
            <w:top w:val="none" w:sz="0" w:space="0" w:color="auto"/>
            <w:left w:val="none" w:sz="0" w:space="0" w:color="auto"/>
            <w:bottom w:val="none" w:sz="0" w:space="0" w:color="auto"/>
            <w:right w:val="none" w:sz="0" w:space="0" w:color="auto"/>
          </w:divBdr>
          <w:divsChild>
            <w:div w:id="1521891497">
              <w:marLeft w:val="0"/>
              <w:marRight w:val="0"/>
              <w:marTop w:val="0"/>
              <w:marBottom w:val="0"/>
              <w:divBdr>
                <w:top w:val="none" w:sz="0" w:space="0" w:color="auto"/>
                <w:left w:val="none" w:sz="0" w:space="0" w:color="auto"/>
                <w:bottom w:val="none" w:sz="0" w:space="0" w:color="auto"/>
                <w:right w:val="none" w:sz="0" w:space="0" w:color="auto"/>
              </w:divBdr>
            </w:div>
          </w:divsChild>
        </w:div>
        <w:div w:id="2053647318">
          <w:marLeft w:val="0"/>
          <w:marRight w:val="0"/>
          <w:marTop w:val="0"/>
          <w:marBottom w:val="0"/>
          <w:divBdr>
            <w:top w:val="none" w:sz="0" w:space="0" w:color="auto"/>
            <w:left w:val="none" w:sz="0" w:space="0" w:color="auto"/>
            <w:bottom w:val="none" w:sz="0" w:space="0" w:color="auto"/>
            <w:right w:val="none" w:sz="0" w:space="0" w:color="auto"/>
          </w:divBdr>
          <w:divsChild>
            <w:div w:id="1023938654">
              <w:marLeft w:val="0"/>
              <w:marRight w:val="0"/>
              <w:marTop w:val="0"/>
              <w:marBottom w:val="0"/>
              <w:divBdr>
                <w:top w:val="none" w:sz="0" w:space="0" w:color="auto"/>
                <w:left w:val="none" w:sz="0" w:space="0" w:color="auto"/>
                <w:bottom w:val="none" w:sz="0" w:space="0" w:color="auto"/>
                <w:right w:val="none" w:sz="0" w:space="0" w:color="auto"/>
              </w:divBdr>
            </w:div>
          </w:divsChild>
        </w:div>
        <w:div w:id="313223327">
          <w:marLeft w:val="0"/>
          <w:marRight w:val="0"/>
          <w:marTop w:val="0"/>
          <w:marBottom w:val="0"/>
          <w:divBdr>
            <w:top w:val="none" w:sz="0" w:space="0" w:color="auto"/>
            <w:left w:val="none" w:sz="0" w:space="0" w:color="auto"/>
            <w:bottom w:val="none" w:sz="0" w:space="0" w:color="auto"/>
            <w:right w:val="none" w:sz="0" w:space="0" w:color="auto"/>
          </w:divBdr>
          <w:divsChild>
            <w:div w:id="1045640576">
              <w:marLeft w:val="0"/>
              <w:marRight w:val="0"/>
              <w:marTop w:val="0"/>
              <w:marBottom w:val="0"/>
              <w:divBdr>
                <w:top w:val="none" w:sz="0" w:space="0" w:color="auto"/>
                <w:left w:val="none" w:sz="0" w:space="0" w:color="auto"/>
                <w:bottom w:val="none" w:sz="0" w:space="0" w:color="auto"/>
                <w:right w:val="none" w:sz="0" w:space="0" w:color="auto"/>
              </w:divBdr>
            </w:div>
          </w:divsChild>
        </w:div>
        <w:div w:id="606618256">
          <w:marLeft w:val="0"/>
          <w:marRight w:val="0"/>
          <w:marTop w:val="0"/>
          <w:marBottom w:val="0"/>
          <w:divBdr>
            <w:top w:val="none" w:sz="0" w:space="0" w:color="auto"/>
            <w:left w:val="none" w:sz="0" w:space="0" w:color="auto"/>
            <w:bottom w:val="none" w:sz="0" w:space="0" w:color="auto"/>
            <w:right w:val="none" w:sz="0" w:space="0" w:color="auto"/>
          </w:divBdr>
          <w:divsChild>
            <w:div w:id="1015888637">
              <w:marLeft w:val="0"/>
              <w:marRight w:val="0"/>
              <w:marTop w:val="0"/>
              <w:marBottom w:val="0"/>
              <w:divBdr>
                <w:top w:val="none" w:sz="0" w:space="0" w:color="auto"/>
                <w:left w:val="none" w:sz="0" w:space="0" w:color="auto"/>
                <w:bottom w:val="none" w:sz="0" w:space="0" w:color="auto"/>
                <w:right w:val="none" w:sz="0" w:space="0" w:color="auto"/>
              </w:divBdr>
            </w:div>
          </w:divsChild>
        </w:div>
        <w:div w:id="1801456579">
          <w:marLeft w:val="0"/>
          <w:marRight w:val="0"/>
          <w:marTop w:val="0"/>
          <w:marBottom w:val="0"/>
          <w:divBdr>
            <w:top w:val="none" w:sz="0" w:space="0" w:color="auto"/>
            <w:left w:val="none" w:sz="0" w:space="0" w:color="auto"/>
            <w:bottom w:val="none" w:sz="0" w:space="0" w:color="auto"/>
            <w:right w:val="none" w:sz="0" w:space="0" w:color="auto"/>
          </w:divBdr>
          <w:divsChild>
            <w:div w:id="1020013247">
              <w:marLeft w:val="0"/>
              <w:marRight w:val="0"/>
              <w:marTop w:val="0"/>
              <w:marBottom w:val="0"/>
              <w:divBdr>
                <w:top w:val="none" w:sz="0" w:space="0" w:color="auto"/>
                <w:left w:val="none" w:sz="0" w:space="0" w:color="auto"/>
                <w:bottom w:val="none" w:sz="0" w:space="0" w:color="auto"/>
                <w:right w:val="none" w:sz="0" w:space="0" w:color="auto"/>
              </w:divBdr>
            </w:div>
          </w:divsChild>
        </w:div>
        <w:div w:id="1425227775">
          <w:marLeft w:val="0"/>
          <w:marRight w:val="0"/>
          <w:marTop w:val="0"/>
          <w:marBottom w:val="0"/>
          <w:divBdr>
            <w:top w:val="none" w:sz="0" w:space="0" w:color="auto"/>
            <w:left w:val="none" w:sz="0" w:space="0" w:color="auto"/>
            <w:bottom w:val="none" w:sz="0" w:space="0" w:color="auto"/>
            <w:right w:val="none" w:sz="0" w:space="0" w:color="auto"/>
          </w:divBdr>
          <w:divsChild>
            <w:div w:id="1006597083">
              <w:marLeft w:val="0"/>
              <w:marRight w:val="0"/>
              <w:marTop w:val="0"/>
              <w:marBottom w:val="0"/>
              <w:divBdr>
                <w:top w:val="none" w:sz="0" w:space="0" w:color="auto"/>
                <w:left w:val="none" w:sz="0" w:space="0" w:color="auto"/>
                <w:bottom w:val="none" w:sz="0" w:space="0" w:color="auto"/>
                <w:right w:val="none" w:sz="0" w:space="0" w:color="auto"/>
              </w:divBdr>
            </w:div>
          </w:divsChild>
        </w:div>
        <w:div w:id="2033220395">
          <w:marLeft w:val="0"/>
          <w:marRight w:val="0"/>
          <w:marTop w:val="0"/>
          <w:marBottom w:val="0"/>
          <w:divBdr>
            <w:top w:val="none" w:sz="0" w:space="0" w:color="auto"/>
            <w:left w:val="none" w:sz="0" w:space="0" w:color="auto"/>
            <w:bottom w:val="none" w:sz="0" w:space="0" w:color="auto"/>
            <w:right w:val="none" w:sz="0" w:space="0" w:color="auto"/>
          </w:divBdr>
          <w:divsChild>
            <w:div w:id="905532131">
              <w:marLeft w:val="0"/>
              <w:marRight w:val="0"/>
              <w:marTop w:val="0"/>
              <w:marBottom w:val="0"/>
              <w:divBdr>
                <w:top w:val="none" w:sz="0" w:space="0" w:color="auto"/>
                <w:left w:val="none" w:sz="0" w:space="0" w:color="auto"/>
                <w:bottom w:val="none" w:sz="0" w:space="0" w:color="auto"/>
                <w:right w:val="none" w:sz="0" w:space="0" w:color="auto"/>
              </w:divBdr>
            </w:div>
          </w:divsChild>
        </w:div>
        <w:div w:id="1064177939">
          <w:marLeft w:val="0"/>
          <w:marRight w:val="0"/>
          <w:marTop w:val="0"/>
          <w:marBottom w:val="0"/>
          <w:divBdr>
            <w:top w:val="none" w:sz="0" w:space="0" w:color="auto"/>
            <w:left w:val="none" w:sz="0" w:space="0" w:color="auto"/>
            <w:bottom w:val="none" w:sz="0" w:space="0" w:color="auto"/>
            <w:right w:val="none" w:sz="0" w:space="0" w:color="auto"/>
          </w:divBdr>
          <w:divsChild>
            <w:div w:id="1290432505">
              <w:marLeft w:val="0"/>
              <w:marRight w:val="0"/>
              <w:marTop w:val="0"/>
              <w:marBottom w:val="0"/>
              <w:divBdr>
                <w:top w:val="none" w:sz="0" w:space="0" w:color="auto"/>
                <w:left w:val="none" w:sz="0" w:space="0" w:color="auto"/>
                <w:bottom w:val="none" w:sz="0" w:space="0" w:color="auto"/>
                <w:right w:val="none" w:sz="0" w:space="0" w:color="auto"/>
              </w:divBdr>
            </w:div>
          </w:divsChild>
        </w:div>
        <w:div w:id="204484864">
          <w:marLeft w:val="0"/>
          <w:marRight w:val="0"/>
          <w:marTop w:val="0"/>
          <w:marBottom w:val="0"/>
          <w:divBdr>
            <w:top w:val="none" w:sz="0" w:space="0" w:color="auto"/>
            <w:left w:val="none" w:sz="0" w:space="0" w:color="auto"/>
            <w:bottom w:val="none" w:sz="0" w:space="0" w:color="auto"/>
            <w:right w:val="none" w:sz="0" w:space="0" w:color="auto"/>
          </w:divBdr>
          <w:divsChild>
            <w:div w:id="627055248">
              <w:marLeft w:val="0"/>
              <w:marRight w:val="0"/>
              <w:marTop w:val="0"/>
              <w:marBottom w:val="0"/>
              <w:divBdr>
                <w:top w:val="none" w:sz="0" w:space="0" w:color="auto"/>
                <w:left w:val="none" w:sz="0" w:space="0" w:color="auto"/>
                <w:bottom w:val="none" w:sz="0" w:space="0" w:color="auto"/>
                <w:right w:val="none" w:sz="0" w:space="0" w:color="auto"/>
              </w:divBdr>
            </w:div>
          </w:divsChild>
        </w:div>
        <w:div w:id="1109818503">
          <w:marLeft w:val="0"/>
          <w:marRight w:val="0"/>
          <w:marTop w:val="0"/>
          <w:marBottom w:val="0"/>
          <w:divBdr>
            <w:top w:val="none" w:sz="0" w:space="0" w:color="auto"/>
            <w:left w:val="none" w:sz="0" w:space="0" w:color="auto"/>
            <w:bottom w:val="none" w:sz="0" w:space="0" w:color="auto"/>
            <w:right w:val="none" w:sz="0" w:space="0" w:color="auto"/>
          </w:divBdr>
          <w:divsChild>
            <w:div w:id="1890728959">
              <w:marLeft w:val="0"/>
              <w:marRight w:val="0"/>
              <w:marTop w:val="0"/>
              <w:marBottom w:val="0"/>
              <w:divBdr>
                <w:top w:val="none" w:sz="0" w:space="0" w:color="auto"/>
                <w:left w:val="none" w:sz="0" w:space="0" w:color="auto"/>
                <w:bottom w:val="none" w:sz="0" w:space="0" w:color="auto"/>
                <w:right w:val="none" w:sz="0" w:space="0" w:color="auto"/>
              </w:divBdr>
            </w:div>
          </w:divsChild>
        </w:div>
        <w:div w:id="600336855">
          <w:marLeft w:val="0"/>
          <w:marRight w:val="0"/>
          <w:marTop w:val="0"/>
          <w:marBottom w:val="0"/>
          <w:divBdr>
            <w:top w:val="none" w:sz="0" w:space="0" w:color="auto"/>
            <w:left w:val="none" w:sz="0" w:space="0" w:color="auto"/>
            <w:bottom w:val="none" w:sz="0" w:space="0" w:color="auto"/>
            <w:right w:val="none" w:sz="0" w:space="0" w:color="auto"/>
          </w:divBdr>
          <w:divsChild>
            <w:div w:id="1919747066">
              <w:marLeft w:val="0"/>
              <w:marRight w:val="0"/>
              <w:marTop w:val="0"/>
              <w:marBottom w:val="0"/>
              <w:divBdr>
                <w:top w:val="none" w:sz="0" w:space="0" w:color="auto"/>
                <w:left w:val="none" w:sz="0" w:space="0" w:color="auto"/>
                <w:bottom w:val="none" w:sz="0" w:space="0" w:color="auto"/>
                <w:right w:val="none" w:sz="0" w:space="0" w:color="auto"/>
              </w:divBdr>
            </w:div>
          </w:divsChild>
        </w:div>
        <w:div w:id="1286041821">
          <w:marLeft w:val="0"/>
          <w:marRight w:val="0"/>
          <w:marTop w:val="0"/>
          <w:marBottom w:val="0"/>
          <w:divBdr>
            <w:top w:val="none" w:sz="0" w:space="0" w:color="auto"/>
            <w:left w:val="none" w:sz="0" w:space="0" w:color="auto"/>
            <w:bottom w:val="none" w:sz="0" w:space="0" w:color="auto"/>
            <w:right w:val="none" w:sz="0" w:space="0" w:color="auto"/>
          </w:divBdr>
          <w:divsChild>
            <w:div w:id="308631070">
              <w:marLeft w:val="0"/>
              <w:marRight w:val="0"/>
              <w:marTop w:val="0"/>
              <w:marBottom w:val="0"/>
              <w:divBdr>
                <w:top w:val="none" w:sz="0" w:space="0" w:color="auto"/>
                <w:left w:val="none" w:sz="0" w:space="0" w:color="auto"/>
                <w:bottom w:val="none" w:sz="0" w:space="0" w:color="auto"/>
                <w:right w:val="none" w:sz="0" w:space="0" w:color="auto"/>
              </w:divBdr>
            </w:div>
          </w:divsChild>
        </w:div>
        <w:div w:id="927154576">
          <w:marLeft w:val="0"/>
          <w:marRight w:val="0"/>
          <w:marTop w:val="0"/>
          <w:marBottom w:val="0"/>
          <w:divBdr>
            <w:top w:val="none" w:sz="0" w:space="0" w:color="auto"/>
            <w:left w:val="none" w:sz="0" w:space="0" w:color="auto"/>
            <w:bottom w:val="none" w:sz="0" w:space="0" w:color="auto"/>
            <w:right w:val="none" w:sz="0" w:space="0" w:color="auto"/>
          </w:divBdr>
          <w:divsChild>
            <w:div w:id="1696611560">
              <w:marLeft w:val="0"/>
              <w:marRight w:val="0"/>
              <w:marTop w:val="0"/>
              <w:marBottom w:val="0"/>
              <w:divBdr>
                <w:top w:val="none" w:sz="0" w:space="0" w:color="auto"/>
                <w:left w:val="none" w:sz="0" w:space="0" w:color="auto"/>
                <w:bottom w:val="none" w:sz="0" w:space="0" w:color="auto"/>
                <w:right w:val="none" w:sz="0" w:space="0" w:color="auto"/>
              </w:divBdr>
            </w:div>
          </w:divsChild>
        </w:div>
        <w:div w:id="1183589747">
          <w:marLeft w:val="0"/>
          <w:marRight w:val="0"/>
          <w:marTop w:val="0"/>
          <w:marBottom w:val="0"/>
          <w:divBdr>
            <w:top w:val="none" w:sz="0" w:space="0" w:color="auto"/>
            <w:left w:val="none" w:sz="0" w:space="0" w:color="auto"/>
            <w:bottom w:val="none" w:sz="0" w:space="0" w:color="auto"/>
            <w:right w:val="none" w:sz="0" w:space="0" w:color="auto"/>
          </w:divBdr>
          <w:divsChild>
            <w:div w:id="1156143162">
              <w:marLeft w:val="0"/>
              <w:marRight w:val="0"/>
              <w:marTop w:val="0"/>
              <w:marBottom w:val="0"/>
              <w:divBdr>
                <w:top w:val="none" w:sz="0" w:space="0" w:color="auto"/>
                <w:left w:val="none" w:sz="0" w:space="0" w:color="auto"/>
                <w:bottom w:val="none" w:sz="0" w:space="0" w:color="auto"/>
                <w:right w:val="none" w:sz="0" w:space="0" w:color="auto"/>
              </w:divBdr>
            </w:div>
          </w:divsChild>
        </w:div>
        <w:div w:id="950552587">
          <w:marLeft w:val="0"/>
          <w:marRight w:val="0"/>
          <w:marTop w:val="0"/>
          <w:marBottom w:val="0"/>
          <w:divBdr>
            <w:top w:val="none" w:sz="0" w:space="0" w:color="auto"/>
            <w:left w:val="none" w:sz="0" w:space="0" w:color="auto"/>
            <w:bottom w:val="none" w:sz="0" w:space="0" w:color="auto"/>
            <w:right w:val="none" w:sz="0" w:space="0" w:color="auto"/>
          </w:divBdr>
          <w:divsChild>
            <w:div w:id="970675514">
              <w:marLeft w:val="0"/>
              <w:marRight w:val="0"/>
              <w:marTop w:val="0"/>
              <w:marBottom w:val="0"/>
              <w:divBdr>
                <w:top w:val="none" w:sz="0" w:space="0" w:color="auto"/>
                <w:left w:val="none" w:sz="0" w:space="0" w:color="auto"/>
                <w:bottom w:val="none" w:sz="0" w:space="0" w:color="auto"/>
                <w:right w:val="none" w:sz="0" w:space="0" w:color="auto"/>
              </w:divBdr>
            </w:div>
          </w:divsChild>
        </w:div>
        <w:div w:id="124740407">
          <w:marLeft w:val="0"/>
          <w:marRight w:val="0"/>
          <w:marTop w:val="0"/>
          <w:marBottom w:val="0"/>
          <w:divBdr>
            <w:top w:val="none" w:sz="0" w:space="0" w:color="auto"/>
            <w:left w:val="none" w:sz="0" w:space="0" w:color="auto"/>
            <w:bottom w:val="none" w:sz="0" w:space="0" w:color="auto"/>
            <w:right w:val="none" w:sz="0" w:space="0" w:color="auto"/>
          </w:divBdr>
          <w:divsChild>
            <w:div w:id="1650281084">
              <w:marLeft w:val="0"/>
              <w:marRight w:val="0"/>
              <w:marTop w:val="0"/>
              <w:marBottom w:val="0"/>
              <w:divBdr>
                <w:top w:val="none" w:sz="0" w:space="0" w:color="auto"/>
                <w:left w:val="none" w:sz="0" w:space="0" w:color="auto"/>
                <w:bottom w:val="none" w:sz="0" w:space="0" w:color="auto"/>
                <w:right w:val="none" w:sz="0" w:space="0" w:color="auto"/>
              </w:divBdr>
            </w:div>
          </w:divsChild>
        </w:div>
        <w:div w:id="1043628002">
          <w:marLeft w:val="0"/>
          <w:marRight w:val="0"/>
          <w:marTop w:val="0"/>
          <w:marBottom w:val="0"/>
          <w:divBdr>
            <w:top w:val="none" w:sz="0" w:space="0" w:color="auto"/>
            <w:left w:val="none" w:sz="0" w:space="0" w:color="auto"/>
            <w:bottom w:val="none" w:sz="0" w:space="0" w:color="auto"/>
            <w:right w:val="none" w:sz="0" w:space="0" w:color="auto"/>
          </w:divBdr>
          <w:divsChild>
            <w:div w:id="1823695864">
              <w:marLeft w:val="0"/>
              <w:marRight w:val="0"/>
              <w:marTop w:val="0"/>
              <w:marBottom w:val="0"/>
              <w:divBdr>
                <w:top w:val="none" w:sz="0" w:space="0" w:color="auto"/>
                <w:left w:val="none" w:sz="0" w:space="0" w:color="auto"/>
                <w:bottom w:val="none" w:sz="0" w:space="0" w:color="auto"/>
                <w:right w:val="none" w:sz="0" w:space="0" w:color="auto"/>
              </w:divBdr>
            </w:div>
          </w:divsChild>
        </w:div>
        <w:div w:id="1615552016">
          <w:marLeft w:val="0"/>
          <w:marRight w:val="0"/>
          <w:marTop w:val="0"/>
          <w:marBottom w:val="0"/>
          <w:divBdr>
            <w:top w:val="none" w:sz="0" w:space="0" w:color="auto"/>
            <w:left w:val="none" w:sz="0" w:space="0" w:color="auto"/>
            <w:bottom w:val="none" w:sz="0" w:space="0" w:color="auto"/>
            <w:right w:val="none" w:sz="0" w:space="0" w:color="auto"/>
          </w:divBdr>
          <w:divsChild>
            <w:div w:id="1029648880">
              <w:marLeft w:val="0"/>
              <w:marRight w:val="0"/>
              <w:marTop w:val="0"/>
              <w:marBottom w:val="0"/>
              <w:divBdr>
                <w:top w:val="none" w:sz="0" w:space="0" w:color="auto"/>
                <w:left w:val="none" w:sz="0" w:space="0" w:color="auto"/>
                <w:bottom w:val="none" w:sz="0" w:space="0" w:color="auto"/>
                <w:right w:val="none" w:sz="0" w:space="0" w:color="auto"/>
              </w:divBdr>
            </w:div>
          </w:divsChild>
        </w:div>
        <w:div w:id="489173018">
          <w:marLeft w:val="0"/>
          <w:marRight w:val="0"/>
          <w:marTop w:val="0"/>
          <w:marBottom w:val="0"/>
          <w:divBdr>
            <w:top w:val="none" w:sz="0" w:space="0" w:color="auto"/>
            <w:left w:val="none" w:sz="0" w:space="0" w:color="auto"/>
            <w:bottom w:val="none" w:sz="0" w:space="0" w:color="auto"/>
            <w:right w:val="none" w:sz="0" w:space="0" w:color="auto"/>
          </w:divBdr>
          <w:divsChild>
            <w:div w:id="986662674">
              <w:marLeft w:val="0"/>
              <w:marRight w:val="0"/>
              <w:marTop w:val="0"/>
              <w:marBottom w:val="0"/>
              <w:divBdr>
                <w:top w:val="none" w:sz="0" w:space="0" w:color="auto"/>
                <w:left w:val="none" w:sz="0" w:space="0" w:color="auto"/>
                <w:bottom w:val="none" w:sz="0" w:space="0" w:color="auto"/>
                <w:right w:val="none" w:sz="0" w:space="0" w:color="auto"/>
              </w:divBdr>
            </w:div>
          </w:divsChild>
        </w:div>
        <w:div w:id="1424253872">
          <w:marLeft w:val="0"/>
          <w:marRight w:val="0"/>
          <w:marTop w:val="0"/>
          <w:marBottom w:val="0"/>
          <w:divBdr>
            <w:top w:val="none" w:sz="0" w:space="0" w:color="auto"/>
            <w:left w:val="none" w:sz="0" w:space="0" w:color="auto"/>
            <w:bottom w:val="none" w:sz="0" w:space="0" w:color="auto"/>
            <w:right w:val="none" w:sz="0" w:space="0" w:color="auto"/>
          </w:divBdr>
          <w:divsChild>
            <w:div w:id="1527672715">
              <w:marLeft w:val="0"/>
              <w:marRight w:val="0"/>
              <w:marTop w:val="0"/>
              <w:marBottom w:val="0"/>
              <w:divBdr>
                <w:top w:val="none" w:sz="0" w:space="0" w:color="auto"/>
                <w:left w:val="none" w:sz="0" w:space="0" w:color="auto"/>
                <w:bottom w:val="none" w:sz="0" w:space="0" w:color="auto"/>
                <w:right w:val="none" w:sz="0" w:space="0" w:color="auto"/>
              </w:divBdr>
            </w:div>
          </w:divsChild>
        </w:div>
        <w:div w:id="340670319">
          <w:marLeft w:val="0"/>
          <w:marRight w:val="0"/>
          <w:marTop w:val="0"/>
          <w:marBottom w:val="0"/>
          <w:divBdr>
            <w:top w:val="none" w:sz="0" w:space="0" w:color="auto"/>
            <w:left w:val="none" w:sz="0" w:space="0" w:color="auto"/>
            <w:bottom w:val="none" w:sz="0" w:space="0" w:color="auto"/>
            <w:right w:val="none" w:sz="0" w:space="0" w:color="auto"/>
          </w:divBdr>
          <w:divsChild>
            <w:div w:id="1785735895">
              <w:marLeft w:val="0"/>
              <w:marRight w:val="0"/>
              <w:marTop w:val="0"/>
              <w:marBottom w:val="0"/>
              <w:divBdr>
                <w:top w:val="none" w:sz="0" w:space="0" w:color="auto"/>
                <w:left w:val="none" w:sz="0" w:space="0" w:color="auto"/>
                <w:bottom w:val="none" w:sz="0" w:space="0" w:color="auto"/>
                <w:right w:val="none" w:sz="0" w:space="0" w:color="auto"/>
              </w:divBdr>
            </w:div>
          </w:divsChild>
        </w:div>
        <w:div w:id="473566807">
          <w:marLeft w:val="0"/>
          <w:marRight w:val="0"/>
          <w:marTop w:val="0"/>
          <w:marBottom w:val="0"/>
          <w:divBdr>
            <w:top w:val="none" w:sz="0" w:space="0" w:color="auto"/>
            <w:left w:val="none" w:sz="0" w:space="0" w:color="auto"/>
            <w:bottom w:val="none" w:sz="0" w:space="0" w:color="auto"/>
            <w:right w:val="none" w:sz="0" w:space="0" w:color="auto"/>
          </w:divBdr>
          <w:divsChild>
            <w:div w:id="915627712">
              <w:marLeft w:val="0"/>
              <w:marRight w:val="0"/>
              <w:marTop w:val="0"/>
              <w:marBottom w:val="0"/>
              <w:divBdr>
                <w:top w:val="none" w:sz="0" w:space="0" w:color="auto"/>
                <w:left w:val="none" w:sz="0" w:space="0" w:color="auto"/>
                <w:bottom w:val="none" w:sz="0" w:space="0" w:color="auto"/>
                <w:right w:val="none" w:sz="0" w:space="0" w:color="auto"/>
              </w:divBdr>
            </w:div>
          </w:divsChild>
        </w:div>
        <w:div w:id="1992522180">
          <w:marLeft w:val="0"/>
          <w:marRight w:val="0"/>
          <w:marTop w:val="0"/>
          <w:marBottom w:val="0"/>
          <w:divBdr>
            <w:top w:val="none" w:sz="0" w:space="0" w:color="auto"/>
            <w:left w:val="none" w:sz="0" w:space="0" w:color="auto"/>
            <w:bottom w:val="none" w:sz="0" w:space="0" w:color="auto"/>
            <w:right w:val="none" w:sz="0" w:space="0" w:color="auto"/>
          </w:divBdr>
          <w:divsChild>
            <w:div w:id="922223232">
              <w:marLeft w:val="0"/>
              <w:marRight w:val="0"/>
              <w:marTop w:val="0"/>
              <w:marBottom w:val="0"/>
              <w:divBdr>
                <w:top w:val="none" w:sz="0" w:space="0" w:color="auto"/>
                <w:left w:val="none" w:sz="0" w:space="0" w:color="auto"/>
                <w:bottom w:val="none" w:sz="0" w:space="0" w:color="auto"/>
                <w:right w:val="none" w:sz="0" w:space="0" w:color="auto"/>
              </w:divBdr>
            </w:div>
          </w:divsChild>
        </w:div>
        <w:div w:id="1880313730">
          <w:marLeft w:val="0"/>
          <w:marRight w:val="0"/>
          <w:marTop w:val="0"/>
          <w:marBottom w:val="0"/>
          <w:divBdr>
            <w:top w:val="none" w:sz="0" w:space="0" w:color="auto"/>
            <w:left w:val="none" w:sz="0" w:space="0" w:color="auto"/>
            <w:bottom w:val="none" w:sz="0" w:space="0" w:color="auto"/>
            <w:right w:val="none" w:sz="0" w:space="0" w:color="auto"/>
          </w:divBdr>
          <w:divsChild>
            <w:div w:id="1971277489">
              <w:marLeft w:val="0"/>
              <w:marRight w:val="0"/>
              <w:marTop w:val="0"/>
              <w:marBottom w:val="0"/>
              <w:divBdr>
                <w:top w:val="none" w:sz="0" w:space="0" w:color="auto"/>
                <w:left w:val="none" w:sz="0" w:space="0" w:color="auto"/>
                <w:bottom w:val="none" w:sz="0" w:space="0" w:color="auto"/>
                <w:right w:val="none" w:sz="0" w:space="0" w:color="auto"/>
              </w:divBdr>
            </w:div>
          </w:divsChild>
        </w:div>
        <w:div w:id="1834564699">
          <w:marLeft w:val="0"/>
          <w:marRight w:val="0"/>
          <w:marTop w:val="0"/>
          <w:marBottom w:val="0"/>
          <w:divBdr>
            <w:top w:val="none" w:sz="0" w:space="0" w:color="auto"/>
            <w:left w:val="none" w:sz="0" w:space="0" w:color="auto"/>
            <w:bottom w:val="none" w:sz="0" w:space="0" w:color="auto"/>
            <w:right w:val="none" w:sz="0" w:space="0" w:color="auto"/>
          </w:divBdr>
          <w:divsChild>
            <w:div w:id="1507743483">
              <w:marLeft w:val="0"/>
              <w:marRight w:val="0"/>
              <w:marTop w:val="0"/>
              <w:marBottom w:val="0"/>
              <w:divBdr>
                <w:top w:val="none" w:sz="0" w:space="0" w:color="auto"/>
                <w:left w:val="none" w:sz="0" w:space="0" w:color="auto"/>
                <w:bottom w:val="none" w:sz="0" w:space="0" w:color="auto"/>
                <w:right w:val="none" w:sz="0" w:space="0" w:color="auto"/>
              </w:divBdr>
            </w:div>
          </w:divsChild>
        </w:div>
        <w:div w:id="5913199">
          <w:marLeft w:val="0"/>
          <w:marRight w:val="0"/>
          <w:marTop w:val="0"/>
          <w:marBottom w:val="0"/>
          <w:divBdr>
            <w:top w:val="none" w:sz="0" w:space="0" w:color="auto"/>
            <w:left w:val="none" w:sz="0" w:space="0" w:color="auto"/>
            <w:bottom w:val="none" w:sz="0" w:space="0" w:color="auto"/>
            <w:right w:val="none" w:sz="0" w:space="0" w:color="auto"/>
          </w:divBdr>
          <w:divsChild>
            <w:div w:id="11229213">
              <w:marLeft w:val="0"/>
              <w:marRight w:val="0"/>
              <w:marTop w:val="0"/>
              <w:marBottom w:val="0"/>
              <w:divBdr>
                <w:top w:val="none" w:sz="0" w:space="0" w:color="auto"/>
                <w:left w:val="none" w:sz="0" w:space="0" w:color="auto"/>
                <w:bottom w:val="none" w:sz="0" w:space="0" w:color="auto"/>
                <w:right w:val="none" w:sz="0" w:space="0" w:color="auto"/>
              </w:divBdr>
            </w:div>
          </w:divsChild>
        </w:div>
        <w:div w:id="1348753639">
          <w:marLeft w:val="0"/>
          <w:marRight w:val="0"/>
          <w:marTop w:val="0"/>
          <w:marBottom w:val="0"/>
          <w:divBdr>
            <w:top w:val="none" w:sz="0" w:space="0" w:color="auto"/>
            <w:left w:val="none" w:sz="0" w:space="0" w:color="auto"/>
            <w:bottom w:val="none" w:sz="0" w:space="0" w:color="auto"/>
            <w:right w:val="none" w:sz="0" w:space="0" w:color="auto"/>
          </w:divBdr>
          <w:divsChild>
            <w:div w:id="1303274665">
              <w:marLeft w:val="0"/>
              <w:marRight w:val="0"/>
              <w:marTop w:val="0"/>
              <w:marBottom w:val="0"/>
              <w:divBdr>
                <w:top w:val="none" w:sz="0" w:space="0" w:color="auto"/>
                <w:left w:val="none" w:sz="0" w:space="0" w:color="auto"/>
                <w:bottom w:val="none" w:sz="0" w:space="0" w:color="auto"/>
                <w:right w:val="none" w:sz="0" w:space="0" w:color="auto"/>
              </w:divBdr>
            </w:div>
          </w:divsChild>
        </w:div>
        <w:div w:id="1180120193">
          <w:marLeft w:val="0"/>
          <w:marRight w:val="0"/>
          <w:marTop w:val="0"/>
          <w:marBottom w:val="0"/>
          <w:divBdr>
            <w:top w:val="none" w:sz="0" w:space="0" w:color="auto"/>
            <w:left w:val="none" w:sz="0" w:space="0" w:color="auto"/>
            <w:bottom w:val="none" w:sz="0" w:space="0" w:color="auto"/>
            <w:right w:val="none" w:sz="0" w:space="0" w:color="auto"/>
          </w:divBdr>
          <w:divsChild>
            <w:div w:id="632642014">
              <w:marLeft w:val="0"/>
              <w:marRight w:val="0"/>
              <w:marTop w:val="0"/>
              <w:marBottom w:val="0"/>
              <w:divBdr>
                <w:top w:val="none" w:sz="0" w:space="0" w:color="auto"/>
                <w:left w:val="none" w:sz="0" w:space="0" w:color="auto"/>
                <w:bottom w:val="none" w:sz="0" w:space="0" w:color="auto"/>
                <w:right w:val="none" w:sz="0" w:space="0" w:color="auto"/>
              </w:divBdr>
            </w:div>
          </w:divsChild>
        </w:div>
        <w:div w:id="1575124010">
          <w:marLeft w:val="0"/>
          <w:marRight w:val="0"/>
          <w:marTop w:val="0"/>
          <w:marBottom w:val="0"/>
          <w:divBdr>
            <w:top w:val="none" w:sz="0" w:space="0" w:color="auto"/>
            <w:left w:val="none" w:sz="0" w:space="0" w:color="auto"/>
            <w:bottom w:val="none" w:sz="0" w:space="0" w:color="auto"/>
            <w:right w:val="none" w:sz="0" w:space="0" w:color="auto"/>
          </w:divBdr>
          <w:divsChild>
            <w:div w:id="1485125455">
              <w:marLeft w:val="0"/>
              <w:marRight w:val="0"/>
              <w:marTop w:val="0"/>
              <w:marBottom w:val="0"/>
              <w:divBdr>
                <w:top w:val="none" w:sz="0" w:space="0" w:color="auto"/>
                <w:left w:val="none" w:sz="0" w:space="0" w:color="auto"/>
                <w:bottom w:val="none" w:sz="0" w:space="0" w:color="auto"/>
                <w:right w:val="none" w:sz="0" w:space="0" w:color="auto"/>
              </w:divBdr>
            </w:div>
          </w:divsChild>
        </w:div>
        <w:div w:id="2092503965">
          <w:marLeft w:val="0"/>
          <w:marRight w:val="0"/>
          <w:marTop w:val="0"/>
          <w:marBottom w:val="0"/>
          <w:divBdr>
            <w:top w:val="none" w:sz="0" w:space="0" w:color="auto"/>
            <w:left w:val="none" w:sz="0" w:space="0" w:color="auto"/>
            <w:bottom w:val="none" w:sz="0" w:space="0" w:color="auto"/>
            <w:right w:val="none" w:sz="0" w:space="0" w:color="auto"/>
          </w:divBdr>
          <w:divsChild>
            <w:div w:id="2088919417">
              <w:marLeft w:val="0"/>
              <w:marRight w:val="0"/>
              <w:marTop w:val="0"/>
              <w:marBottom w:val="0"/>
              <w:divBdr>
                <w:top w:val="none" w:sz="0" w:space="0" w:color="auto"/>
                <w:left w:val="none" w:sz="0" w:space="0" w:color="auto"/>
                <w:bottom w:val="none" w:sz="0" w:space="0" w:color="auto"/>
                <w:right w:val="none" w:sz="0" w:space="0" w:color="auto"/>
              </w:divBdr>
            </w:div>
          </w:divsChild>
        </w:div>
        <w:div w:id="670833159">
          <w:marLeft w:val="0"/>
          <w:marRight w:val="0"/>
          <w:marTop w:val="0"/>
          <w:marBottom w:val="0"/>
          <w:divBdr>
            <w:top w:val="none" w:sz="0" w:space="0" w:color="auto"/>
            <w:left w:val="none" w:sz="0" w:space="0" w:color="auto"/>
            <w:bottom w:val="none" w:sz="0" w:space="0" w:color="auto"/>
            <w:right w:val="none" w:sz="0" w:space="0" w:color="auto"/>
          </w:divBdr>
          <w:divsChild>
            <w:div w:id="1807968381">
              <w:marLeft w:val="0"/>
              <w:marRight w:val="0"/>
              <w:marTop w:val="0"/>
              <w:marBottom w:val="0"/>
              <w:divBdr>
                <w:top w:val="none" w:sz="0" w:space="0" w:color="auto"/>
                <w:left w:val="none" w:sz="0" w:space="0" w:color="auto"/>
                <w:bottom w:val="none" w:sz="0" w:space="0" w:color="auto"/>
                <w:right w:val="none" w:sz="0" w:space="0" w:color="auto"/>
              </w:divBdr>
            </w:div>
          </w:divsChild>
        </w:div>
        <w:div w:id="18363609">
          <w:marLeft w:val="0"/>
          <w:marRight w:val="0"/>
          <w:marTop w:val="0"/>
          <w:marBottom w:val="0"/>
          <w:divBdr>
            <w:top w:val="none" w:sz="0" w:space="0" w:color="auto"/>
            <w:left w:val="none" w:sz="0" w:space="0" w:color="auto"/>
            <w:bottom w:val="none" w:sz="0" w:space="0" w:color="auto"/>
            <w:right w:val="none" w:sz="0" w:space="0" w:color="auto"/>
          </w:divBdr>
          <w:divsChild>
            <w:div w:id="41441773">
              <w:marLeft w:val="0"/>
              <w:marRight w:val="0"/>
              <w:marTop w:val="0"/>
              <w:marBottom w:val="0"/>
              <w:divBdr>
                <w:top w:val="none" w:sz="0" w:space="0" w:color="auto"/>
                <w:left w:val="none" w:sz="0" w:space="0" w:color="auto"/>
                <w:bottom w:val="none" w:sz="0" w:space="0" w:color="auto"/>
                <w:right w:val="none" w:sz="0" w:space="0" w:color="auto"/>
              </w:divBdr>
            </w:div>
          </w:divsChild>
        </w:div>
        <w:div w:id="132405708">
          <w:marLeft w:val="0"/>
          <w:marRight w:val="0"/>
          <w:marTop w:val="0"/>
          <w:marBottom w:val="0"/>
          <w:divBdr>
            <w:top w:val="none" w:sz="0" w:space="0" w:color="auto"/>
            <w:left w:val="none" w:sz="0" w:space="0" w:color="auto"/>
            <w:bottom w:val="none" w:sz="0" w:space="0" w:color="auto"/>
            <w:right w:val="none" w:sz="0" w:space="0" w:color="auto"/>
          </w:divBdr>
          <w:divsChild>
            <w:div w:id="149519075">
              <w:marLeft w:val="0"/>
              <w:marRight w:val="0"/>
              <w:marTop w:val="0"/>
              <w:marBottom w:val="0"/>
              <w:divBdr>
                <w:top w:val="none" w:sz="0" w:space="0" w:color="auto"/>
                <w:left w:val="none" w:sz="0" w:space="0" w:color="auto"/>
                <w:bottom w:val="none" w:sz="0" w:space="0" w:color="auto"/>
                <w:right w:val="none" w:sz="0" w:space="0" w:color="auto"/>
              </w:divBdr>
            </w:div>
          </w:divsChild>
        </w:div>
        <w:div w:id="37583691">
          <w:marLeft w:val="0"/>
          <w:marRight w:val="0"/>
          <w:marTop w:val="0"/>
          <w:marBottom w:val="0"/>
          <w:divBdr>
            <w:top w:val="none" w:sz="0" w:space="0" w:color="auto"/>
            <w:left w:val="none" w:sz="0" w:space="0" w:color="auto"/>
            <w:bottom w:val="none" w:sz="0" w:space="0" w:color="auto"/>
            <w:right w:val="none" w:sz="0" w:space="0" w:color="auto"/>
          </w:divBdr>
          <w:divsChild>
            <w:div w:id="292443742">
              <w:marLeft w:val="0"/>
              <w:marRight w:val="0"/>
              <w:marTop w:val="0"/>
              <w:marBottom w:val="0"/>
              <w:divBdr>
                <w:top w:val="none" w:sz="0" w:space="0" w:color="auto"/>
                <w:left w:val="none" w:sz="0" w:space="0" w:color="auto"/>
                <w:bottom w:val="none" w:sz="0" w:space="0" w:color="auto"/>
                <w:right w:val="none" w:sz="0" w:space="0" w:color="auto"/>
              </w:divBdr>
            </w:div>
          </w:divsChild>
        </w:div>
        <w:div w:id="845171219">
          <w:marLeft w:val="0"/>
          <w:marRight w:val="0"/>
          <w:marTop w:val="0"/>
          <w:marBottom w:val="0"/>
          <w:divBdr>
            <w:top w:val="none" w:sz="0" w:space="0" w:color="auto"/>
            <w:left w:val="none" w:sz="0" w:space="0" w:color="auto"/>
            <w:bottom w:val="none" w:sz="0" w:space="0" w:color="auto"/>
            <w:right w:val="none" w:sz="0" w:space="0" w:color="auto"/>
          </w:divBdr>
          <w:divsChild>
            <w:div w:id="375351281">
              <w:marLeft w:val="0"/>
              <w:marRight w:val="0"/>
              <w:marTop w:val="0"/>
              <w:marBottom w:val="0"/>
              <w:divBdr>
                <w:top w:val="none" w:sz="0" w:space="0" w:color="auto"/>
                <w:left w:val="none" w:sz="0" w:space="0" w:color="auto"/>
                <w:bottom w:val="none" w:sz="0" w:space="0" w:color="auto"/>
                <w:right w:val="none" w:sz="0" w:space="0" w:color="auto"/>
              </w:divBdr>
            </w:div>
          </w:divsChild>
        </w:div>
        <w:div w:id="529419006">
          <w:marLeft w:val="0"/>
          <w:marRight w:val="0"/>
          <w:marTop w:val="0"/>
          <w:marBottom w:val="0"/>
          <w:divBdr>
            <w:top w:val="none" w:sz="0" w:space="0" w:color="auto"/>
            <w:left w:val="none" w:sz="0" w:space="0" w:color="auto"/>
            <w:bottom w:val="none" w:sz="0" w:space="0" w:color="auto"/>
            <w:right w:val="none" w:sz="0" w:space="0" w:color="auto"/>
          </w:divBdr>
          <w:divsChild>
            <w:div w:id="1272932397">
              <w:marLeft w:val="0"/>
              <w:marRight w:val="0"/>
              <w:marTop w:val="0"/>
              <w:marBottom w:val="0"/>
              <w:divBdr>
                <w:top w:val="none" w:sz="0" w:space="0" w:color="auto"/>
                <w:left w:val="none" w:sz="0" w:space="0" w:color="auto"/>
                <w:bottom w:val="none" w:sz="0" w:space="0" w:color="auto"/>
                <w:right w:val="none" w:sz="0" w:space="0" w:color="auto"/>
              </w:divBdr>
            </w:div>
          </w:divsChild>
        </w:div>
        <w:div w:id="288172920">
          <w:marLeft w:val="0"/>
          <w:marRight w:val="0"/>
          <w:marTop w:val="0"/>
          <w:marBottom w:val="0"/>
          <w:divBdr>
            <w:top w:val="none" w:sz="0" w:space="0" w:color="auto"/>
            <w:left w:val="none" w:sz="0" w:space="0" w:color="auto"/>
            <w:bottom w:val="none" w:sz="0" w:space="0" w:color="auto"/>
            <w:right w:val="none" w:sz="0" w:space="0" w:color="auto"/>
          </w:divBdr>
          <w:divsChild>
            <w:div w:id="530462084">
              <w:marLeft w:val="0"/>
              <w:marRight w:val="0"/>
              <w:marTop w:val="0"/>
              <w:marBottom w:val="0"/>
              <w:divBdr>
                <w:top w:val="none" w:sz="0" w:space="0" w:color="auto"/>
                <w:left w:val="none" w:sz="0" w:space="0" w:color="auto"/>
                <w:bottom w:val="none" w:sz="0" w:space="0" w:color="auto"/>
                <w:right w:val="none" w:sz="0" w:space="0" w:color="auto"/>
              </w:divBdr>
            </w:div>
          </w:divsChild>
        </w:div>
        <w:div w:id="1079600354">
          <w:marLeft w:val="0"/>
          <w:marRight w:val="0"/>
          <w:marTop w:val="0"/>
          <w:marBottom w:val="0"/>
          <w:divBdr>
            <w:top w:val="none" w:sz="0" w:space="0" w:color="auto"/>
            <w:left w:val="none" w:sz="0" w:space="0" w:color="auto"/>
            <w:bottom w:val="none" w:sz="0" w:space="0" w:color="auto"/>
            <w:right w:val="none" w:sz="0" w:space="0" w:color="auto"/>
          </w:divBdr>
          <w:divsChild>
            <w:div w:id="653802618">
              <w:marLeft w:val="0"/>
              <w:marRight w:val="0"/>
              <w:marTop w:val="0"/>
              <w:marBottom w:val="0"/>
              <w:divBdr>
                <w:top w:val="none" w:sz="0" w:space="0" w:color="auto"/>
                <w:left w:val="none" w:sz="0" w:space="0" w:color="auto"/>
                <w:bottom w:val="none" w:sz="0" w:space="0" w:color="auto"/>
                <w:right w:val="none" w:sz="0" w:space="0" w:color="auto"/>
              </w:divBdr>
            </w:div>
          </w:divsChild>
        </w:div>
        <w:div w:id="1836872477">
          <w:marLeft w:val="0"/>
          <w:marRight w:val="0"/>
          <w:marTop w:val="0"/>
          <w:marBottom w:val="0"/>
          <w:divBdr>
            <w:top w:val="none" w:sz="0" w:space="0" w:color="auto"/>
            <w:left w:val="none" w:sz="0" w:space="0" w:color="auto"/>
            <w:bottom w:val="none" w:sz="0" w:space="0" w:color="auto"/>
            <w:right w:val="none" w:sz="0" w:space="0" w:color="auto"/>
          </w:divBdr>
          <w:divsChild>
            <w:div w:id="1291281648">
              <w:marLeft w:val="0"/>
              <w:marRight w:val="0"/>
              <w:marTop w:val="0"/>
              <w:marBottom w:val="0"/>
              <w:divBdr>
                <w:top w:val="none" w:sz="0" w:space="0" w:color="auto"/>
                <w:left w:val="none" w:sz="0" w:space="0" w:color="auto"/>
                <w:bottom w:val="none" w:sz="0" w:space="0" w:color="auto"/>
                <w:right w:val="none" w:sz="0" w:space="0" w:color="auto"/>
              </w:divBdr>
            </w:div>
          </w:divsChild>
        </w:div>
        <w:div w:id="1780251544">
          <w:marLeft w:val="0"/>
          <w:marRight w:val="0"/>
          <w:marTop w:val="0"/>
          <w:marBottom w:val="0"/>
          <w:divBdr>
            <w:top w:val="none" w:sz="0" w:space="0" w:color="auto"/>
            <w:left w:val="none" w:sz="0" w:space="0" w:color="auto"/>
            <w:bottom w:val="none" w:sz="0" w:space="0" w:color="auto"/>
            <w:right w:val="none" w:sz="0" w:space="0" w:color="auto"/>
          </w:divBdr>
          <w:divsChild>
            <w:div w:id="1225020098">
              <w:marLeft w:val="0"/>
              <w:marRight w:val="0"/>
              <w:marTop w:val="0"/>
              <w:marBottom w:val="0"/>
              <w:divBdr>
                <w:top w:val="none" w:sz="0" w:space="0" w:color="auto"/>
                <w:left w:val="none" w:sz="0" w:space="0" w:color="auto"/>
                <w:bottom w:val="none" w:sz="0" w:space="0" w:color="auto"/>
                <w:right w:val="none" w:sz="0" w:space="0" w:color="auto"/>
              </w:divBdr>
            </w:div>
          </w:divsChild>
        </w:div>
        <w:div w:id="884829591">
          <w:marLeft w:val="0"/>
          <w:marRight w:val="0"/>
          <w:marTop w:val="0"/>
          <w:marBottom w:val="0"/>
          <w:divBdr>
            <w:top w:val="none" w:sz="0" w:space="0" w:color="auto"/>
            <w:left w:val="none" w:sz="0" w:space="0" w:color="auto"/>
            <w:bottom w:val="none" w:sz="0" w:space="0" w:color="auto"/>
            <w:right w:val="none" w:sz="0" w:space="0" w:color="auto"/>
          </w:divBdr>
          <w:divsChild>
            <w:div w:id="634330876">
              <w:marLeft w:val="0"/>
              <w:marRight w:val="0"/>
              <w:marTop w:val="0"/>
              <w:marBottom w:val="0"/>
              <w:divBdr>
                <w:top w:val="none" w:sz="0" w:space="0" w:color="auto"/>
                <w:left w:val="none" w:sz="0" w:space="0" w:color="auto"/>
                <w:bottom w:val="none" w:sz="0" w:space="0" w:color="auto"/>
                <w:right w:val="none" w:sz="0" w:space="0" w:color="auto"/>
              </w:divBdr>
            </w:div>
          </w:divsChild>
        </w:div>
        <w:div w:id="1085297394">
          <w:marLeft w:val="0"/>
          <w:marRight w:val="0"/>
          <w:marTop w:val="0"/>
          <w:marBottom w:val="0"/>
          <w:divBdr>
            <w:top w:val="none" w:sz="0" w:space="0" w:color="auto"/>
            <w:left w:val="none" w:sz="0" w:space="0" w:color="auto"/>
            <w:bottom w:val="none" w:sz="0" w:space="0" w:color="auto"/>
            <w:right w:val="none" w:sz="0" w:space="0" w:color="auto"/>
          </w:divBdr>
          <w:divsChild>
            <w:div w:id="1762020789">
              <w:marLeft w:val="0"/>
              <w:marRight w:val="0"/>
              <w:marTop w:val="0"/>
              <w:marBottom w:val="0"/>
              <w:divBdr>
                <w:top w:val="none" w:sz="0" w:space="0" w:color="auto"/>
                <w:left w:val="none" w:sz="0" w:space="0" w:color="auto"/>
                <w:bottom w:val="none" w:sz="0" w:space="0" w:color="auto"/>
                <w:right w:val="none" w:sz="0" w:space="0" w:color="auto"/>
              </w:divBdr>
            </w:div>
          </w:divsChild>
        </w:div>
        <w:div w:id="1274827370">
          <w:marLeft w:val="0"/>
          <w:marRight w:val="0"/>
          <w:marTop w:val="0"/>
          <w:marBottom w:val="0"/>
          <w:divBdr>
            <w:top w:val="none" w:sz="0" w:space="0" w:color="auto"/>
            <w:left w:val="none" w:sz="0" w:space="0" w:color="auto"/>
            <w:bottom w:val="none" w:sz="0" w:space="0" w:color="auto"/>
            <w:right w:val="none" w:sz="0" w:space="0" w:color="auto"/>
          </w:divBdr>
          <w:divsChild>
            <w:div w:id="897977910">
              <w:marLeft w:val="0"/>
              <w:marRight w:val="0"/>
              <w:marTop w:val="0"/>
              <w:marBottom w:val="0"/>
              <w:divBdr>
                <w:top w:val="none" w:sz="0" w:space="0" w:color="auto"/>
                <w:left w:val="none" w:sz="0" w:space="0" w:color="auto"/>
                <w:bottom w:val="none" w:sz="0" w:space="0" w:color="auto"/>
                <w:right w:val="none" w:sz="0" w:space="0" w:color="auto"/>
              </w:divBdr>
            </w:div>
          </w:divsChild>
        </w:div>
        <w:div w:id="2135781281">
          <w:marLeft w:val="0"/>
          <w:marRight w:val="0"/>
          <w:marTop w:val="0"/>
          <w:marBottom w:val="0"/>
          <w:divBdr>
            <w:top w:val="none" w:sz="0" w:space="0" w:color="auto"/>
            <w:left w:val="none" w:sz="0" w:space="0" w:color="auto"/>
            <w:bottom w:val="none" w:sz="0" w:space="0" w:color="auto"/>
            <w:right w:val="none" w:sz="0" w:space="0" w:color="auto"/>
          </w:divBdr>
          <w:divsChild>
            <w:div w:id="1516846154">
              <w:marLeft w:val="0"/>
              <w:marRight w:val="0"/>
              <w:marTop w:val="0"/>
              <w:marBottom w:val="0"/>
              <w:divBdr>
                <w:top w:val="none" w:sz="0" w:space="0" w:color="auto"/>
                <w:left w:val="none" w:sz="0" w:space="0" w:color="auto"/>
                <w:bottom w:val="none" w:sz="0" w:space="0" w:color="auto"/>
                <w:right w:val="none" w:sz="0" w:space="0" w:color="auto"/>
              </w:divBdr>
            </w:div>
          </w:divsChild>
        </w:div>
        <w:div w:id="1745298724">
          <w:marLeft w:val="0"/>
          <w:marRight w:val="0"/>
          <w:marTop w:val="0"/>
          <w:marBottom w:val="0"/>
          <w:divBdr>
            <w:top w:val="none" w:sz="0" w:space="0" w:color="auto"/>
            <w:left w:val="none" w:sz="0" w:space="0" w:color="auto"/>
            <w:bottom w:val="none" w:sz="0" w:space="0" w:color="auto"/>
            <w:right w:val="none" w:sz="0" w:space="0" w:color="auto"/>
          </w:divBdr>
          <w:divsChild>
            <w:div w:id="795829298">
              <w:marLeft w:val="0"/>
              <w:marRight w:val="0"/>
              <w:marTop w:val="0"/>
              <w:marBottom w:val="0"/>
              <w:divBdr>
                <w:top w:val="none" w:sz="0" w:space="0" w:color="auto"/>
                <w:left w:val="none" w:sz="0" w:space="0" w:color="auto"/>
                <w:bottom w:val="none" w:sz="0" w:space="0" w:color="auto"/>
                <w:right w:val="none" w:sz="0" w:space="0" w:color="auto"/>
              </w:divBdr>
            </w:div>
          </w:divsChild>
        </w:div>
        <w:div w:id="595334124">
          <w:marLeft w:val="0"/>
          <w:marRight w:val="0"/>
          <w:marTop w:val="0"/>
          <w:marBottom w:val="0"/>
          <w:divBdr>
            <w:top w:val="none" w:sz="0" w:space="0" w:color="auto"/>
            <w:left w:val="none" w:sz="0" w:space="0" w:color="auto"/>
            <w:bottom w:val="none" w:sz="0" w:space="0" w:color="auto"/>
            <w:right w:val="none" w:sz="0" w:space="0" w:color="auto"/>
          </w:divBdr>
          <w:divsChild>
            <w:div w:id="2026977211">
              <w:marLeft w:val="0"/>
              <w:marRight w:val="0"/>
              <w:marTop w:val="0"/>
              <w:marBottom w:val="0"/>
              <w:divBdr>
                <w:top w:val="none" w:sz="0" w:space="0" w:color="auto"/>
                <w:left w:val="none" w:sz="0" w:space="0" w:color="auto"/>
                <w:bottom w:val="none" w:sz="0" w:space="0" w:color="auto"/>
                <w:right w:val="none" w:sz="0" w:space="0" w:color="auto"/>
              </w:divBdr>
            </w:div>
          </w:divsChild>
        </w:div>
        <w:div w:id="839123722">
          <w:marLeft w:val="0"/>
          <w:marRight w:val="0"/>
          <w:marTop w:val="0"/>
          <w:marBottom w:val="0"/>
          <w:divBdr>
            <w:top w:val="none" w:sz="0" w:space="0" w:color="auto"/>
            <w:left w:val="none" w:sz="0" w:space="0" w:color="auto"/>
            <w:bottom w:val="none" w:sz="0" w:space="0" w:color="auto"/>
            <w:right w:val="none" w:sz="0" w:space="0" w:color="auto"/>
          </w:divBdr>
          <w:divsChild>
            <w:div w:id="1565288059">
              <w:marLeft w:val="0"/>
              <w:marRight w:val="0"/>
              <w:marTop w:val="0"/>
              <w:marBottom w:val="0"/>
              <w:divBdr>
                <w:top w:val="none" w:sz="0" w:space="0" w:color="auto"/>
                <w:left w:val="none" w:sz="0" w:space="0" w:color="auto"/>
                <w:bottom w:val="none" w:sz="0" w:space="0" w:color="auto"/>
                <w:right w:val="none" w:sz="0" w:space="0" w:color="auto"/>
              </w:divBdr>
            </w:div>
          </w:divsChild>
        </w:div>
        <w:div w:id="1701971289">
          <w:marLeft w:val="0"/>
          <w:marRight w:val="0"/>
          <w:marTop w:val="0"/>
          <w:marBottom w:val="0"/>
          <w:divBdr>
            <w:top w:val="none" w:sz="0" w:space="0" w:color="auto"/>
            <w:left w:val="none" w:sz="0" w:space="0" w:color="auto"/>
            <w:bottom w:val="none" w:sz="0" w:space="0" w:color="auto"/>
            <w:right w:val="none" w:sz="0" w:space="0" w:color="auto"/>
          </w:divBdr>
          <w:divsChild>
            <w:div w:id="333269593">
              <w:marLeft w:val="0"/>
              <w:marRight w:val="0"/>
              <w:marTop w:val="0"/>
              <w:marBottom w:val="0"/>
              <w:divBdr>
                <w:top w:val="none" w:sz="0" w:space="0" w:color="auto"/>
                <w:left w:val="none" w:sz="0" w:space="0" w:color="auto"/>
                <w:bottom w:val="none" w:sz="0" w:space="0" w:color="auto"/>
                <w:right w:val="none" w:sz="0" w:space="0" w:color="auto"/>
              </w:divBdr>
            </w:div>
          </w:divsChild>
        </w:div>
        <w:div w:id="1656104406">
          <w:marLeft w:val="0"/>
          <w:marRight w:val="0"/>
          <w:marTop w:val="0"/>
          <w:marBottom w:val="0"/>
          <w:divBdr>
            <w:top w:val="none" w:sz="0" w:space="0" w:color="auto"/>
            <w:left w:val="none" w:sz="0" w:space="0" w:color="auto"/>
            <w:bottom w:val="none" w:sz="0" w:space="0" w:color="auto"/>
            <w:right w:val="none" w:sz="0" w:space="0" w:color="auto"/>
          </w:divBdr>
          <w:divsChild>
            <w:div w:id="1030761741">
              <w:marLeft w:val="0"/>
              <w:marRight w:val="0"/>
              <w:marTop w:val="0"/>
              <w:marBottom w:val="0"/>
              <w:divBdr>
                <w:top w:val="none" w:sz="0" w:space="0" w:color="auto"/>
                <w:left w:val="none" w:sz="0" w:space="0" w:color="auto"/>
                <w:bottom w:val="none" w:sz="0" w:space="0" w:color="auto"/>
                <w:right w:val="none" w:sz="0" w:space="0" w:color="auto"/>
              </w:divBdr>
            </w:div>
          </w:divsChild>
        </w:div>
        <w:div w:id="1328292278">
          <w:marLeft w:val="0"/>
          <w:marRight w:val="0"/>
          <w:marTop w:val="0"/>
          <w:marBottom w:val="0"/>
          <w:divBdr>
            <w:top w:val="none" w:sz="0" w:space="0" w:color="auto"/>
            <w:left w:val="none" w:sz="0" w:space="0" w:color="auto"/>
            <w:bottom w:val="none" w:sz="0" w:space="0" w:color="auto"/>
            <w:right w:val="none" w:sz="0" w:space="0" w:color="auto"/>
          </w:divBdr>
          <w:divsChild>
            <w:div w:id="566306360">
              <w:marLeft w:val="0"/>
              <w:marRight w:val="0"/>
              <w:marTop w:val="0"/>
              <w:marBottom w:val="0"/>
              <w:divBdr>
                <w:top w:val="none" w:sz="0" w:space="0" w:color="auto"/>
                <w:left w:val="none" w:sz="0" w:space="0" w:color="auto"/>
                <w:bottom w:val="none" w:sz="0" w:space="0" w:color="auto"/>
                <w:right w:val="none" w:sz="0" w:space="0" w:color="auto"/>
              </w:divBdr>
            </w:div>
          </w:divsChild>
        </w:div>
        <w:div w:id="320933006">
          <w:marLeft w:val="0"/>
          <w:marRight w:val="0"/>
          <w:marTop w:val="0"/>
          <w:marBottom w:val="0"/>
          <w:divBdr>
            <w:top w:val="none" w:sz="0" w:space="0" w:color="auto"/>
            <w:left w:val="none" w:sz="0" w:space="0" w:color="auto"/>
            <w:bottom w:val="none" w:sz="0" w:space="0" w:color="auto"/>
            <w:right w:val="none" w:sz="0" w:space="0" w:color="auto"/>
          </w:divBdr>
          <w:divsChild>
            <w:div w:id="1242065164">
              <w:marLeft w:val="0"/>
              <w:marRight w:val="0"/>
              <w:marTop w:val="0"/>
              <w:marBottom w:val="0"/>
              <w:divBdr>
                <w:top w:val="none" w:sz="0" w:space="0" w:color="auto"/>
                <w:left w:val="none" w:sz="0" w:space="0" w:color="auto"/>
                <w:bottom w:val="none" w:sz="0" w:space="0" w:color="auto"/>
                <w:right w:val="none" w:sz="0" w:space="0" w:color="auto"/>
              </w:divBdr>
            </w:div>
          </w:divsChild>
        </w:div>
        <w:div w:id="651955048">
          <w:marLeft w:val="0"/>
          <w:marRight w:val="0"/>
          <w:marTop w:val="0"/>
          <w:marBottom w:val="0"/>
          <w:divBdr>
            <w:top w:val="none" w:sz="0" w:space="0" w:color="auto"/>
            <w:left w:val="none" w:sz="0" w:space="0" w:color="auto"/>
            <w:bottom w:val="none" w:sz="0" w:space="0" w:color="auto"/>
            <w:right w:val="none" w:sz="0" w:space="0" w:color="auto"/>
          </w:divBdr>
          <w:divsChild>
            <w:div w:id="518592892">
              <w:marLeft w:val="0"/>
              <w:marRight w:val="0"/>
              <w:marTop w:val="0"/>
              <w:marBottom w:val="0"/>
              <w:divBdr>
                <w:top w:val="none" w:sz="0" w:space="0" w:color="auto"/>
                <w:left w:val="none" w:sz="0" w:space="0" w:color="auto"/>
                <w:bottom w:val="none" w:sz="0" w:space="0" w:color="auto"/>
                <w:right w:val="none" w:sz="0" w:space="0" w:color="auto"/>
              </w:divBdr>
            </w:div>
          </w:divsChild>
        </w:div>
        <w:div w:id="224874506">
          <w:marLeft w:val="0"/>
          <w:marRight w:val="0"/>
          <w:marTop w:val="0"/>
          <w:marBottom w:val="0"/>
          <w:divBdr>
            <w:top w:val="none" w:sz="0" w:space="0" w:color="auto"/>
            <w:left w:val="none" w:sz="0" w:space="0" w:color="auto"/>
            <w:bottom w:val="none" w:sz="0" w:space="0" w:color="auto"/>
            <w:right w:val="none" w:sz="0" w:space="0" w:color="auto"/>
          </w:divBdr>
          <w:divsChild>
            <w:div w:id="486171452">
              <w:marLeft w:val="0"/>
              <w:marRight w:val="0"/>
              <w:marTop w:val="0"/>
              <w:marBottom w:val="0"/>
              <w:divBdr>
                <w:top w:val="none" w:sz="0" w:space="0" w:color="auto"/>
                <w:left w:val="none" w:sz="0" w:space="0" w:color="auto"/>
                <w:bottom w:val="none" w:sz="0" w:space="0" w:color="auto"/>
                <w:right w:val="none" w:sz="0" w:space="0" w:color="auto"/>
              </w:divBdr>
            </w:div>
          </w:divsChild>
        </w:div>
        <w:div w:id="1043795069">
          <w:marLeft w:val="0"/>
          <w:marRight w:val="0"/>
          <w:marTop w:val="0"/>
          <w:marBottom w:val="0"/>
          <w:divBdr>
            <w:top w:val="none" w:sz="0" w:space="0" w:color="auto"/>
            <w:left w:val="none" w:sz="0" w:space="0" w:color="auto"/>
            <w:bottom w:val="none" w:sz="0" w:space="0" w:color="auto"/>
            <w:right w:val="none" w:sz="0" w:space="0" w:color="auto"/>
          </w:divBdr>
          <w:divsChild>
            <w:div w:id="648753430">
              <w:marLeft w:val="0"/>
              <w:marRight w:val="0"/>
              <w:marTop w:val="0"/>
              <w:marBottom w:val="0"/>
              <w:divBdr>
                <w:top w:val="none" w:sz="0" w:space="0" w:color="auto"/>
                <w:left w:val="none" w:sz="0" w:space="0" w:color="auto"/>
                <w:bottom w:val="none" w:sz="0" w:space="0" w:color="auto"/>
                <w:right w:val="none" w:sz="0" w:space="0" w:color="auto"/>
              </w:divBdr>
            </w:div>
          </w:divsChild>
        </w:div>
        <w:div w:id="691029920">
          <w:marLeft w:val="0"/>
          <w:marRight w:val="0"/>
          <w:marTop w:val="0"/>
          <w:marBottom w:val="0"/>
          <w:divBdr>
            <w:top w:val="none" w:sz="0" w:space="0" w:color="auto"/>
            <w:left w:val="none" w:sz="0" w:space="0" w:color="auto"/>
            <w:bottom w:val="none" w:sz="0" w:space="0" w:color="auto"/>
            <w:right w:val="none" w:sz="0" w:space="0" w:color="auto"/>
          </w:divBdr>
          <w:divsChild>
            <w:div w:id="814957554">
              <w:marLeft w:val="0"/>
              <w:marRight w:val="0"/>
              <w:marTop w:val="0"/>
              <w:marBottom w:val="0"/>
              <w:divBdr>
                <w:top w:val="none" w:sz="0" w:space="0" w:color="auto"/>
                <w:left w:val="none" w:sz="0" w:space="0" w:color="auto"/>
                <w:bottom w:val="none" w:sz="0" w:space="0" w:color="auto"/>
                <w:right w:val="none" w:sz="0" w:space="0" w:color="auto"/>
              </w:divBdr>
            </w:div>
          </w:divsChild>
        </w:div>
        <w:div w:id="818570672">
          <w:marLeft w:val="0"/>
          <w:marRight w:val="0"/>
          <w:marTop w:val="0"/>
          <w:marBottom w:val="0"/>
          <w:divBdr>
            <w:top w:val="none" w:sz="0" w:space="0" w:color="auto"/>
            <w:left w:val="none" w:sz="0" w:space="0" w:color="auto"/>
            <w:bottom w:val="none" w:sz="0" w:space="0" w:color="auto"/>
            <w:right w:val="none" w:sz="0" w:space="0" w:color="auto"/>
          </w:divBdr>
          <w:divsChild>
            <w:div w:id="1434980928">
              <w:marLeft w:val="0"/>
              <w:marRight w:val="0"/>
              <w:marTop w:val="0"/>
              <w:marBottom w:val="0"/>
              <w:divBdr>
                <w:top w:val="none" w:sz="0" w:space="0" w:color="auto"/>
                <w:left w:val="none" w:sz="0" w:space="0" w:color="auto"/>
                <w:bottom w:val="none" w:sz="0" w:space="0" w:color="auto"/>
                <w:right w:val="none" w:sz="0" w:space="0" w:color="auto"/>
              </w:divBdr>
            </w:div>
          </w:divsChild>
        </w:div>
        <w:div w:id="152255442">
          <w:marLeft w:val="0"/>
          <w:marRight w:val="0"/>
          <w:marTop w:val="0"/>
          <w:marBottom w:val="0"/>
          <w:divBdr>
            <w:top w:val="none" w:sz="0" w:space="0" w:color="auto"/>
            <w:left w:val="none" w:sz="0" w:space="0" w:color="auto"/>
            <w:bottom w:val="none" w:sz="0" w:space="0" w:color="auto"/>
            <w:right w:val="none" w:sz="0" w:space="0" w:color="auto"/>
          </w:divBdr>
          <w:divsChild>
            <w:div w:id="763644797">
              <w:marLeft w:val="0"/>
              <w:marRight w:val="0"/>
              <w:marTop w:val="0"/>
              <w:marBottom w:val="0"/>
              <w:divBdr>
                <w:top w:val="none" w:sz="0" w:space="0" w:color="auto"/>
                <w:left w:val="none" w:sz="0" w:space="0" w:color="auto"/>
                <w:bottom w:val="none" w:sz="0" w:space="0" w:color="auto"/>
                <w:right w:val="none" w:sz="0" w:space="0" w:color="auto"/>
              </w:divBdr>
            </w:div>
          </w:divsChild>
        </w:div>
        <w:div w:id="2124301249">
          <w:marLeft w:val="0"/>
          <w:marRight w:val="0"/>
          <w:marTop w:val="0"/>
          <w:marBottom w:val="0"/>
          <w:divBdr>
            <w:top w:val="none" w:sz="0" w:space="0" w:color="auto"/>
            <w:left w:val="none" w:sz="0" w:space="0" w:color="auto"/>
            <w:bottom w:val="none" w:sz="0" w:space="0" w:color="auto"/>
            <w:right w:val="none" w:sz="0" w:space="0" w:color="auto"/>
          </w:divBdr>
          <w:divsChild>
            <w:div w:id="32848033">
              <w:marLeft w:val="0"/>
              <w:marRight w:val="0"/>
              <w:marTop w:val="0"/>
              <w:marBottom w:val="0"/>
              <w:divBdr>
                <w:top w:val="none" w:sz="0" w:space="0" w:color="auto"/>
                <w:left w:val="none" w:sz="0" w:space="0" w:color="auto"/>
                <w:bottom w:val="none" w:sz="0" w:space="0" w:color="auto"/>
                <w:right w:val="none" w:sz="0" w:space="0" w:color="auto"/>
              </w:divBdr>
            </w:div>
          </w:divsChild>
        </w:div>
        <w:div w:id="811603564">
          <w:marLeft w:val="0"/>
          <w:marRight w:val="0"/>
          <w:marTop w:val="0"/>
          <w:marBottom w:val="0"/>
          <w:divBdr>
            <w:top w:val="none" w:sz="0" w:space="0" w:color="auto"/>
            <w:left w:val="none" w:sz="0" w:space="0" w:color="auto"/>
            <w:bottom w:val="none" w:sz="0" w:space="0" w:color="auto"/>
            <w:right w:val="none" w:sz="0" w:space="0" w:color="auto"/>
          </w:divBdr>
          <w:divsChild>
            <w:div w:id="1329092592">
              <w:marLeft w:val="0"/>
              <w:marRight w:val="0"/>
              <w:marTop w:val="0"/>
              <w:marBottom w:val="0"/>
              <w:divBdr>
                <w:top w:val="none" w:sz="0" w:space="0" w:color="auto"/>
                <w:left w:val="none" w:sz="0" w:space="0" w:color="auto"/>
                <w:bottom w:val="none" w:sz="0" w:space="0" w:color="auto"/>
                <w:right w:val="none" w:sz="0" w:space="0" w:color="auto"/>
              </w:divBdr>
            </w:div>
          </w:divsChild>
        </w:div>
        <w:div w:id="826894364">
          <w:marLeft w:val="0"/>
          <w:marRight w:val="0"/>
          <w:marTop w:val="0"/>
          <w:marBottom w:val="0"/>
          <w:divBdr>
            <w:top w:val="none" w:sz="0" w:space="0" w:color="auto"/>
            <w:left w:val="none" w:sz="0" w:space="0" w:color="auto"/>
            <w:bottom w:val="none" w:sz="0" w:space="0" w:color="auto"/>
            <w:right w:val="none" w:sz="0" w:space="0" w:color="auto"/>
          </w:divBdr>
          <w:divsChild>
            <w:div w:id="1255627450">
              <w:marLeft w:val="0"/>
              <w:marRight w:val="0"/>
              <w:marTop w:val="0"/>
              <w:marBottom w:val="0"/>
              <w:divBdr>
                <w:top w:val="none" w:sz="0" w:space="0" w:color="auto"/>
                <w:left w:val="none" w:sz="0" w:space="0" w:color="auto"/>
                <w:bottom w:val="none" w:sz="0" w:space="0" w:color="auto"/>
                <w:right w:val="none" w:sz="0" w:space="0" w:color="auto"/>
              </w:divBdr>
            </w:div>
          </w:divsChild>
        </w:div>
        <w:div w:id="462845628">
          <w:marLeft w:val="0"/>
          <w:marRight w:val="0"/>
          <w:marTop w:val="0"/>
          <w:marBottom w:val="0"/>
          <w:divBdr>
            <w:top w:val="none" w:sz="0" w:space="0" w:color="auto"/>
            <w:left w:val="none" w:sz="0" w:space="0" w:color="auto"/>
            <w:bottom w:val="none" w:sz="0" w:space="0" w:color="auto"/>
            <w:right w:val="none" w:sz="0" w:space="0" w:color="auto"/>
          </w:divBdr>
          <w:divsChild>
            <w:div w:id="243683448">
              <w:marLeft w:val="0"/>
              <w:marRight w:val="0"/>
              <w:marTop w:val="0"/>
              <w:marBottom w:val="0"/>
              <w:divBdr>
                <w:top w:val="none" w:sz="0" w:space="0" w:color="auto"/>
                <w:left w:val="none" w:sz="0" w:space="0" w:color="auto"/>
                <w:bottom w:val="none" w:sz="0" w:space="0" w:color="auto"/>
                <w:right w:val="none" w:sz="0" w:space="0" w:color="auto"/>
              </w:divBdr>
            </w:div>
          </w:divsChild>
        </w:div>
        <w:div w:id="1133913156">
          <w:marLeft w:val="0"/>
          <w:marRight w:val="0"/>
          <w:marTop w:val="0"/>
          <w:marBottom w:val="0"/>
          <w:divBdr>
            <w:top w:val="none" w:sz="0" w:space="0" w:color="auto"/>
            <w:left w:val="none" w:sz="0" w:space="0" w:color="auto"/>
            <w:bottom w:val="none" w:sz="0" w:space="0" w:color="auto"/>
            <w:right w:val="none" w:sz="0" w:space="0" w:color="auto"/>
          </w:divBdr>
          <w:divsChild>
            <w:div w:id="843517217">
              <w:marLeft w:val="0"/>
              <w:marRight w:val="0"/>
              <w:marTop w:val="0"/>
              <w:marBottom w:val="0"/>
              <w:divBdr>
                <w:top w:val="none" w:sz="0" w:space="0" w:color="auto"/>
                <w:left w:val="none" w:sz="0" w:space="0" w:color="auto"/>
                <w:bottom w:val="none" w:sz="0" w:space="0" w:color="auto"/>
                <w:right w:val="none" w:sz="0" w:space="0" w:color="auto"/>
              </w:divBdr>
            </w:div>
          </w:divsChild>
        </w:div>
        <w:div w:id="1218779513">
          <w:marLeft w:val="0"/>
          <w:marRight w:val="0"/>
          <w:marTop w:val="0"/>
          <w:marBottom w:val="0"/>
          <w:divBdr>
            <w:top w:val="none" w:sz="0" w:space="0" w:color="auto"/>
            <w:left w:val="none" w:sz="0" w:space="0" w:color="auto"/>
            <w:bottom w:val="none" w:sz="0" w:space="0" w:color="auto"/>
            <w:right w:val="none" w:sz="0" w:space="0" w:color="auto"/>
          </w:divBdr>
          <w:divsChild>
            <w:div w:id="1706754747">
              <w:marLeft w:val="0"/>
              <w:marRight w:val="0"/>
              <w:marTop w:val="0"/>
              <w:marBottom w:val="0"/>
              <w:divBdr>
                <w:top w:val="none" w:sz="0" w:space="0" w:color="auto"/>
                <w:left w:val="none" w:sz="0" w:space="0" w:color="auto"/>
                <w:bottom w:val="none" w:sz="0" w:space="0" w:color="auto"/>
                <w:right w:val="none" w:sz="0" w:space="0" w:color="auto"/>
              </w:divBdr>
            </w:div>
          </w:divsChild>
        </w:div>
        <w:div w:id="1198422242">
          <w:marLeft w:val="0"/>
          <w:marRight w:val="0"/>
          <w:marTop w:val="0"/>
          <w:marBottom w:val="0"/>
          <w:divBdr>
            <w:top w:val="none" w:sz="0" w:space="0" w:color="auto"/>
            <w:left w:val="none" w:sz="0" w:space="0" w:color="auto"/>
            <w:bottom w:val="none" w:sz="0" w:space="0" w:color="auto"/>
            <w:right w:val="none" w:sz="0" w:space="0" w:color="auto"/>
          </w:divBdr>
          <w:divsChild>
            <w:div w:id="1056974676">
              <w:marLeft w:val="0"/>
              <w:marRight w:val="0"/>
              <w:marTop w:val="0"/>
              <w:marBottom w:val="0"/>
              <w:divBdr>
                <w:top w:val="none" w:sz="0" w:space="0" w:color="auto"/>
                <w:left w:val="none" w:sz="0" w:space="0" w:color="auto"/>
                <w:bottom w:val="none" w:sz="0" w:space="0" w:color="auto"/>
                <w:right w:val="none" w:sz="0" w:space="0" w:color="auto"/>
              </w:divBdr>
            </w:div>
          </w:divsChild>
        </w:div>
        <w:div w:id="1060708541">
          <w:marLeft w:val="0"/>
          <w:marRight w:val="0"/>
          <w:marTop w:val="0"/>
          <w:marBottom w:val="0"/>
          <w:divBdr>
            <w:top w:val="none" w:sz="0" w:space="0" w:color="auto"/>
            <w:left w:val="none" w:sz="0" w:space="0" w:color="auto"/>
            <w:bottom w:val="none" w:sz="0" w:space="0" w:color="auto"/>
            <w:right w:val="none" w:sz="0" w:space="0" w:color="auto"/>
          </w:divBdr>
          <w:divsChild>
            <w:div w:id="734669088">
              <w:marLeft w:val="0"/>
              <w:marRight w:val="0"/>
              <w:marTop w:val="0"/>
              <w:marBottom w:val="0"/>
              <w:divBdr>
                <w:top w:val="none" w:sz="0" w:space="0" w:color="auto"/>
                <w:left w:val="none" w:sz="0" w:space="0" w:color="auto"/>
                <w:bottom w:val="none" w:sz="0" w:space="0" w:color="auto"/>
                <w:right w:val="none" w:sz="0" w:space="0" w:color="auto"/>
              </w:divBdr>
            </w:div>
          </w:divsChild>
        </w:div>
        <w:div w:id="932468306">
          <w:marLeft w:val="0"/>
          <w:marRight w:val="0"/>
          <w:marTop w:val="0"/>
          <w:marBottom w:val="0"/>
          <w:divBdr>
            <w:top w:val="none" w:sz="0" w:space="0" w:color="auto"/>
            <w:left w:val="none" w:sz="0" w:space="0" w:color="auto"/>
            <w:bottom w:val="none" w:sz="0" w:space="0" w:color="auto"/>
            <w:right w:val="none" w:sz="0" w:space="0" w:color="auto"/>
          </w:divBdr>
          <w:divsChild>
            <w:div w:id="2140680180">
              <w:marLeft w:val="0"/>
              <w:marRight w:val="0"/>
              <w:marTop w:val="0"/>
              <w:marBottom w:val="0"/>
              <w:divBdr>
                <w:top w:val="none" w:sz="0" w:space="0" w:color="auto"/>
                <w:left w:val="none" w:sz="0" w:space="0" w:color="auto"/>
                <w:bottom w:val="none" w:sz="0" w:space="0" w:color="auto"/>
                <w:right w:val="none" w:sz="0" w:space="0" w:color="auto"/>
              </w:divBdr>
            </w:div>
          </w:divsChild>
        </w:div>
        <w:div w:id="1272785354">
          <w:marLeft w:val="0"/>
          <w:marRight w:val="0"/>
          <w:marTop w:val="0"/>
          <w:marBottom w:val="0"/>
          <w:divBdr>
            <w:top w:val="none" w:sz="0" w:space="0" w:color="auto"/>
            <w:left w:val="none" w:sz="0" w:space="0" w:color="auto"/>
            <w:bottom w:val="none" w:sz="0" w:space="0" w:color="auto"/>
            <w:right w:val="none" w:sz="0" w:space="0" w:color="auto"/>
          </w:divBdr>
          <w:divsChild>
            <w:div w:id="467282151">
              <w:marLeft w:val="0"/>
              <w:marRight w:val="0"/>
              <w:marTop w:val="0"/>
              <w:marBottom w:val="0"/>
              <w:divBdr>
                <w:top w:val="none" w:sz="0" w:space="0" w:color="auto"/>
                <w:left w:val="none" w:sz="0" w:space="0" w:color="auto"/>
                <w:bottom w:val="none" w:sz="0" w:space="0" w:color="auto"/>
                <w:right w:val="none" w:sz="0" w:space="0" w:color="auto"/>
              </w:divBdr>
            </w:div>
          </w:divsChild>
        </w:div>
        <w:div w:id="887109458">
          <w:marLeft w:val="0"/>
          <w:marRight w:val="0"/>
          <w:marTop w:val="0"/>
          <w:marBottom w:val="0"/>
          <w:divBdr>
            <w:top w:val="none" w:sz="0" w:space="0" w:color="auto"/>
            <w:left w:val="none" w:sz="0" w:space="0" w:color="auto"/>
            <w:bottom w:val="none" w:sz="0" w:space="0" w:color="auto"/>
            <w:right w:val="none" w:sz="0" w:space="0" w:color="auto"/>
          </w:divBdr>
          <w:divsChild>
            <w:div w:id="1220827981">
              <w:marLeft w:val="0"/>
              <w:marRight w:val="0"/>
              <w:marTop w:val="0"/>
              <w:marBottom w:val="0"/>
              <w:divBdr>
                <w:top w:val="none" w:sz="0" w:space="0" w:color="auto"/>
                <w:left w:val="none" w:sz="0" w:space="0" w:color="auto"/>
                <w:bottom w:val="none" w:sz="0" w:space="0" w:color="auto"/>
                <w:right w:val="none" w:sz="0" w:space="0" w:color="auto"/>
              </w:divBdr>
            </w:div>
          </w:divsChild>
        </w:div>
        <w:div w:id="1239097638">
          <w:marLeft w:val="0"/>
          <w:marRight w:val="0"/>
          <w:marTop w:val="0"/>
          <w:marBottom w:val="0"/>
          <w:divBdr>
            <w:top w:val="none" w:sz="0" w:space="0" w:color="auto"/>
            <w:left w:val="none" w:sz="0" w:space="0" w:color="auto"/>
            <w:bottom w:val="none" w:sz="0" w:space="0" w:color="auto"/>
            <w:right w:val="none" w:sz="0" w:space="0" w:color="auto"/>
          </w:divBdr>
          <w:divsChild>
            <w:div w:id="1347904174">
              <w:marLeft w:val="0"/>
              <w:marRight w:val="0"/>
              <w:marTop w:val="0"/>
              <w:marBottom w:val="0"/>
              <w:divBdr>
                <w:top w:val="none" w:sz="0" w:space="0" w:color="auto"/>
                <w:left w:val="none" w:sz="0" w:space="0" w:color="auto"/>
                <w:bottom w:val="none" w:sz="0" w:space="0" w:color="auto"/>
                <w:right w:val="none" w:sz="0" w:space="0" w:color="auto"/>
              </w:divBdr>
            </w:div>
          </w:divsChild>
        </w:div>
        <w:div w:id="83651386">
          <w:marLeft w:val="0"/>
          <w:marRight w:val="0"/>
          <w:marTop w:val="0"/>
          <w:marBottom w:val="0"/>
          <w:divBdr>
            <w:top w:val="none" w:sz="0" w:space="0" w:color="auto"/>
            <w:left w:val="none" w:sz="0" w:space="0" w:color="auto"/>
            <w:bottom w:val="none" w:sz="0" w:space="0" w:color="auto"/>
            <w:right w:val="none" w:sz="0" w:space="0" w:color="auto"/>
          </w:divBdr>
          <w:divsChild>
            <w:div w:id="1089735023">
              <w:marLeft w:val="0"/>
              <w:marRight w:val="0"/>
              <w:marTop w:val="0"/>
              <w:marBottom w:val="0"/>
              <w:divBdr>
                <w:top w:val="none" w:sz="0" w:space="0" w:color="auto"/>
                <w:left w:val="none" w:sz="0" w:space="0" w:color="auto"/>
                <w:bottom w:val="none" w:sz="0" w:space="0" w:color="auto"/>
                <w:right w:val="none" w:sz="0" w:space="0" w:color="auto"/>
              </w:divBdr>
            </w:div>
          </w:divsChild>
        </w:div>
        <w:div w:id="1555431618">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
          </w:divsChild>
        </w:div>
        <w:div w:id="1450321431">
          <w:marLeft w:val="0"/>
          <w:marRight w:val="0"/>
          <w:marTop w:val="0"/>
          <w:marBottom w:val="0"/>
          <w:divBdr>
            <w:top w:val="none" w:sz="0" w:space="0" w:color="auto"/>
            <w:left w:val="none" w:sz="0" w:space="0" w:color="auto"/>
            <w:bottom w:val="none" w:sz="0" w:space="0" w:color="auto"/>
            <w:right w:val="none" w:sz="0" w:space="0" w:color="auto"/>
          </w:divBdr>
          <w:divsChild>
            <w:div w:id="182406292">
              <w:marLeft w:val="0"/>
              <w:marRight w:val="0"/>
              <w:marTop w:val="0"/>
              <w:marBottom w:val="0"/>
              <w:divBdr>
                <w:top w:val="none" w:sz="0" w:space="0" w:color="auto"/>
                <w:left w:val="none" w:sz="0" w:space="0" w:color="auto"/>
                <w:bottom w:val="none" w:sz="0" w:space="0" w:color="auto"/>
                <w:right w:val="none" w:sz="0" w:space="0" w:color="auto"/>
              </w:divBdr>
            </w:div>
          </w:divsChild>
        </w:div>
        <w:div w:id="971131735">
          <w:marLeft w:val="0"/>
          <w:marRight w:val="0"/>
          <w:marTop w:val="0"/>
          <w:marBottom w:val="0"/>
          <w:divBdr>
            <w:top w:val="none" w:sz="0" w:space="0" w:color="auto"/>
            <w:left w:val="none" w:sz="0" w:space="0" w:color="auto"/>
            <w:bottom w:val="none" w:sz="0" w:space="0" w:color="auto"/>
            <w:right w:val="none" w:sz="0" w:space="0" w:color="auto"/>
          </w:divBdr>
          <w:divsChild>
            <w:div w:id="1362586950">
              <w:marLeft w:val="0"/>
              <w:marRight w:val="0"/>
              <w:marTop w:val="0"/>
              <w:marBottom w:val="0"/>
              <w:divBdr>
                <w:top w:val="none" w:sz="0" w:space="0" w:color="auto"/>
                <w:left w:val="none" w:sz="0" w:space="0" w:color="auto"/>
                <w:bottom w:val="none" w:sz="0" w:space="0" w:color="auto"/>
                <w:right w:val="none" w:sz="0" w:space="0" w:color="auto"/>
              </w:divBdr>
            </w:div>
          </w:divsChild>
        </w:div>
        <w:div w:id="1968118362">
          <w:marLeft w:val="0"/>
          <w:marRight w:val="0"/>
          <w:marTop w:val="0"/>
          <w:marBottom w:val="0"/>
          <w:divBdr>
            <w:top w:val="none" w:sz="0" w:space="0" w:color="auto"/>
            <w:left w:val="none" w:sz="0" w:space="0" w:color="auto"/>
            <w:bottom w:val="none" w:sz="0" w:space="0" w:color="auto"/>
            <w:right w:val="none" w:sz="0" w:space="0" w:color="auto"/>
          </w:divBdr>
          <w:divsChild>
            <w:div w:id="1468622077">
              <w:marLeft w:val="0"/>
              <w:marRight w:val="0"/>
              <w:marTop w:val="0"/>
              <w:marBottom w:val="0"/>
              <w:divBdr>
                <w:top w:val="none" w:sz="0" w:space="0" w:color="auto"/>
                <w:left w:val="none" w:sz="0" w:space="0" w:color="auto"/>
                <w:bottom w:val="none" w:sz="0" w:space="0" w:color="auto"/>
                <w:right w:val="none" w:sz="0" w:space="0" w:color="auto"/>
              </w:divBdr>
            </w:div>
          </w:divsChild>
        </w:div>
        <w:div w:id="1088690916">
          <w:marLeft w:val="0"/>
          <w:marRight w:val="0"/>
          <w:marTop w:val="0"/>
          <w:marBottom w:val="0"/>
          <w:divBdr>
            <w:top w:val="none" w:sz="0" w:space="0" w:color="auto"/>
            <w:left w:val="none" w:sz="0" w:space="0" w:color="auto"/>
            <w:bottom w:val="none" w:sz="0" w:space="0" w:color="auto"/>
            <w:right w:val="none" w:sz="0" w:space="0" w:color="auto"/>
          </w:divBdr>
          <w:divsChild>
            <w:div w:id="265306438">
              <w:marLeft w:val="0"/>
              <w:marRight w:val="0"/>
              <w:marTop w:val="0"/>
              <w:marBottom w:val="0"/>
              <w:divBdr>
                <w:top w:val="none" w:sz="0" w:space="0" w:color="auto"/>
                <w:left w:val="none" w:sz="0" w:space="0" w:color="auto"/>
                <w:bottom w:val="none" w:sz="0" w:space="0" w:color="auto"/>
                <w:right w:val="none" w:sz="0" w:space="0" w:color="auto"/>
              </w:divBdr>
            </w:div>
          </w:divsChild>
        </w:div>
        <w:div w:id="1691639018">
          <w:marLeft w:val="0"/>
          <w:marRight w:val="0"/>
          <w:marTop w:val="0"/>
          <w:marBottom w:val="0"/>
          <w:divBdr>
            <w:top w:val="none" w:sz="0" w:space="0" w:color="auto"/>
            <w:left w:val="none" w:sz="0" w:space="0" w:color="auto"/>
            <w:bottom w:val="none" w:sz="0" w:space="0" w:color="auto"/>
            <w:right w:val="none" w:sz="0" w:space="0" w:color="auto"/>
          </w:divBdr>
          <w:divsChild>
            <w:div w:id="477498535">
              <w:marLeft w:val="0"/>
              <w:marRight w:val="0"/>
              <w:marTop w:val="0"/>
              <w:marBottom w:val="0"/>
              <w:divBdr>
                <w:top w:val="none" w:sz="0" w:space="0" w:color="auto"/>
                <w:left w:val="none" w:sz="0" w:space="0" w:color="auto"/>
                <w:bottom w:val="none" w:sz="0" w:space="0" w:color="auto"/>
                <w:right w:val="none" w:sz="0" w:space="0" w:color="auto"/>
              </w:divBdr>
            </w:div>
          </w:divsChild>
        </w:div>
        <w:div w:id="961838112">
          <w:marLeft w:val="0"/>
          <w:marRight w:val="0"/>
          <w:marTop w:val="0"/>
          <w:marBottom w:val="0"/>
          <w:divBdr>
            <w:top w:val="none" w:sz="0" w:space="0" w:color="auto"/>
            <w:left w:val="none" w:sz="0" w:space="0" w:color="auto"/>
            <w:bottom w:val="none" w:sz="0" w:space="0" w:color="auto"/>
            <w:right w:val="none" w:sz="0" w:space="0" w:color="auto"/>
          </w:divBdr>
          <w:divsChild>
            <w:div w:id="768626832">
              <w:marLeft w:val="0"/>
              <w:marRight w:val="0"/>
              <w:marTop w:val="0"/>
              <w:marBottom w:val="0"/>
              <w:divBdr>
                <w:top w:val="none" w:sz="0" w:space="0" w:color="auto"/>
                <w:left w:val="none" w:sz="0" w:space="0" w:color="auto"/>
                <w:bottom w:val="none" w:sz="0" w:space="0" w:color="auto"/>
                <w:right w:val="none" w:sz="0" w:space="0" w:color="auto"/>
              </w:divBdr>
            </w:div>
          </w:divsChild>
        </w:div>
        <w:div w:id="165023243">
          <w:marLeft w:val="0"/>
          <w:marRight w:val="0"/>
          <w:marTop w:val="0"/>
          <w:marBottom w:val="0"/>
          <w:divBdr>
            <w:top w:val="none" w:sz="0" w:space="0" w:color="auto"/>
            <w:left w:val="none" w:sz="0" w:space="0" w:color="auto"/>
            <w:bottom w:val="none" w:sz="0" w:space="0" w:color="auto"/>
            <w:right w:val="none" w:sz="0" w:space="0" w:color="auto"/>
          </w:divBdr>
          <w:divsChild>
            <w:div w:id="134032677">
              <w:marLeft w:val="0"/>
              <w:marRight w:val="0"/>
              <w:marTop w:val="0"/>
              <w:marBottom w:val="0"/>
              <w:divBdr>
                <w:top w:val="none" w:sz="0" w:space="0" w:color="auto"/>
                <w:left w:val="none" w:sz="0" w:space="0" w:color="auto"/>
                <w:bottom w:val="none" w:sz="0" w:space="0" w:color="auto"/>
                <w:right w:val="none" w:sz="0" w:space="0" w:color="auto"/>
              </w:divBdr>
            </w:div>
          </w:divsChild>
        </w:div>
        <w:div w:id="718287796">
          <w:marLeft w:val="0"/>
          <w:marRight w:val="0"/>
          <w:marTop w:val="0"/>
          <w:marBottom w:val="0"/>
          <w:divBdr>
            <w:top w:val="none" w:sz="0" w:space="0" w:color="auto"/>
            <w:left w:val="none" w:sz="0" w:space="0" w:color="auto"/>
            <w:bottom w:val="none" w:sz="0" w:space="0" w:color="auto"/>
            <w:right w:val="none" w:sz="0" w:space="0" w:color="auto"/>
          </w:divBdr>
          <w:divsChild>
            <w:div w:id="1480463282">
              <w:marLeft w:val="0"/>
              <w:marRight w:val="0"/>
              <w:marTop w:val="0"/>
              <w:marBottom w:val="0"/>
              <w:divBdr>
                <w:top w:val="none" w:sz="0" w:space="0" w:color="auto"/>
                <w:left w:val="none" w:sz="0" w:space="0" w:color="auto"/>
                <w:bottom w:val="none" w:sz="0" w:space="0" w:color="auto"/>
                <w:right w:val="none" w:sz="0" w:space="0" w:color="auto"/>
              </w:divBdr>
            </w:div>
          </w:divsChild>
        </w:div>
        <w:div w:id="1747192611">
          <w:marLeft w:val="0"/>
          <w:marRight w:val="0"/>
          <w:marTop w:val="0"/>
          <w:marBottom w:val="0"/>
          <w:divBdr>
            <w:top w:val="none" w:sz="0" w:space="0" w:color="auto"/>
            <w:left w:val="none" w:sz="0" w:space="0" w:color="auto"/>
            <w:bottom w:val="none" w:sz="0" w:space="0" w:color="auto"/>
            <w:right w:val="none" w:sz="0" w:space="0" w:color="auto"/>
          </w:divBdr>
          <w:divsChild>
            <w:div w:id="182714607">
              <w:marLeft w:val="0"/>
              <w:marRight w:val="0"/>
              <w:marTop w:val="0"/>
              <w:marBottom w:val="0"/>
              <w:divBdr>
                <w:top w:val="none" w:sz="0" w:space="0" w:color="auto"/>
                <w:left w:val="none" w:sz="0" w:space="0" w:color="auto"/>
                <w:bottom w:val="none" w:sz="0" w:space="0" w:color="auto"/>
                <w:right w:val="none" w:sz="0" w:space="0" w:color="auto"/>
              </w:divBdr>
            </w:div>
          </w:divsChild>
        </w:div>
        <w:div w:id="1073770388">
          <w:marLeft w:val="0"/>
          <w:marRight w:val="0"/>
          <w:marTop w:val="0"/>
          <w:marBottom w:val="0"/>
          <w:divBdr>
            <w:top w:val="none" w:sz="0" w:space="0" w:color="auto"/>
            <w:left w:val="none" w:sz="0" w:space="0" w:color="auto"/>
            <w:bottom w:val="none" w:sz="0" w:space="0" w:color="auto"/>
            <w:right w:val="none" w:sz="0" w:space="0" w:color="auto"/>
          </w:divBdr>
          <w:divsChild>
            <w:div w:id="1344169546">
              <w:marLeft w:val="0"/>
              <w:marRight w:val="0"/>
              <w:marTop w:val="0"/>
              <w:marBottom w:val="0"/>
              <w:divBdr>
                <w:top w:val="none" w:sz="0" w:space="0" w:color="auto"/>
                <w:left w:val="none" w:sz="0" w:space="0" w:color="auto"/>
                <w:bottom w:val="none" w:sz="0" w:space="0" w:color="auto"/>
                <w:right w:val="none" w:sz="0" w:space="0" w:color="auto"/>
              </w:divBdr>
            </w:div>
          </w:divsChild>
        </w:div>
        <w:div w:id="459960869">
          <w:marLeft w:val="0"/>
          <w:marRight w:val="0"/>
          <w:marTop w:val="0"/>
          <w:marBottom w:val="0"/>
          <w:divBdr>
            <w:top w:val="none" w:sz="0" w:space="0" w:color="auto"/>
            <w:left w:val="none" w:sz="0" w:space="0" w:color="auto"/>
            <w:bottom w:val="none" w:sz="0" w:space="0" w:color="auto"/>
            <w:right w:val="none" w:sz="0" w:space="0" w:color="auto"/>
          </w:divBdr>
          <w:divsChild>
            <w:div w:id="1011955550">
              <w:marLeft w:val="0"/>
              <w:marRight w:val="0"/>
              <w:marTop w:val="0"/>
              <w:marBottom w:val="0"/>
              <w:divBdr>
                <w:top w:val="none" w:sz="0" w:space="0" w:color="auto"/>
                <w:left w:val="none" w:sz="0" w:space="0" w:color="auto"/>
                <w:bottom w:val="none" w:sz="0" w:space="0" w:color="auto"/>
                <w:right w:val="none" w:sz="0" w:space="0" w:color="auto"/>
              </w:divBdr>
            </w:div>
          </w:divsChild>
        </w:div>
        <w:div w:id="1032149796">
          <w:marLeft w:val="0"/>
          <w:marRight w:val="0"/>
          <w:marTop w:val="0"/>
          <w:marBottom w:val="0"/>
          <w:divBdr>
            <w:top w:val="none" w:sz="0" w:space="0" w:color="auto"/>
            <w:left w:val="none" w:sz="0" w:space="0" w:color="auto"/>
            <w:bottom w:val="none" w:sz="0" w:space="0" w:color="auto"/>
            <w:right w:val="none" w:sz="0" w:space="0" w:color="auto"/>
          </w:divBdr>
          <w:divsChild>
            <w:div w:id="211504779">
              <w:marLeft w:val="0"/>
              <w:marRight w:val="0"/>
              <w:marTop w:val="0"/>
              <w:marBottom w:val="0"/>
              <w:divBdr>
                <w:top w:val="none" w:sz="0" w:space="0" w:color="auto"/>
                <w:left w:val="none" w:sz="0" w:space="0" w:color="auto"/>
                <w:bottom w:val="none" w:sz="0" w:space="0" w:color="auto"/>
                <w:right w:val="none" w:sz="0" w:space="0" w:color="auto"/>
              </w:divBdr>
            </w:div>
          </w:divsChild>
        </w:div>
        <w:div w:id="1354384910">
          <w:marLeft w:val="0"/>
          <w:marRight w:val="0"/>
          <w:marTop w:val="0"/>
          <w:marBottom w:val="0"/>
          <w:divBdr>
            <w:top w:val="none" w:sz="0" w:space="0" w:color="auto"/>
            <w:left w:val="none" w:sz="0" w:space="0" w:color="auto"/>
            <w:bottom w:val="none" w:sz="0" w:space="0" w:color="auto"/>
            <w:right w:val="none" w:sz="0" w:space="0" w:color="auto"/>
          </w:divBdr>
          <w:divsChild>
            <w:div w:id="462161432">
              <w:marLeft w:val="0"/>
              <w:marRight w:val="0"/>
              <w:marTop w:val="0"/>
              <w:marBottom w:val="0"/>
              <w:divBdr>
                <w:top w:val="none" w:sz="0" w:space="0" w:color="auto"/>
                <w:left w:val="none" w:sz="0" w:space="0" w:color="auto"/>
                <w:bottom w:val="none" w:sz="0" w:space="0" w:color="auto"/>
                <w:right w:val="none" w:sz="0" w:space="0" w:color="auto"/>
              </w:divBdr>
            </w:div>
          </w:divsChild>
        </w:div>
        <w:div w:id="508300244">
          <w:marLeft w:val="0"/>
          <w:marRight w:val="0"/>
          <w:marTop w:val="0"/>
          <w:marBottom w:val="0"/>
          <w:divBdr>
            <w:top w:val="none" w:sz="0" w:space="0" w:color="auto"/>
            <w:left w:val="none" w:sz="0" w:space="0" w:color="auto"/>
            <w:bottom w:val="none" w:sz="0" w:space="0" w:color="auto"/>
            <w:right w:val="none" w:sz="0" w:space="0" w:color="auto"/>
          </w:divBdr>
          <w:divsChild>
            <w:div w:id="303390824">
              <w:marLeft w:val="0"/>
              <w:marRight w:val="0"/>
              <w:marTop w:val="0"/>
              <w:marBottom w:val="0"/>
              <w:divBdr>
                <w:top w:val="none" w:sz="0" w:space="0" w:color="auto"/>
                <w:left w:val="none" w:sz="0" w:space="0" w:color="auto"/>
                <w:bottom w:val="none" w:sz="0" w:space="0" w:color="auto"/>
                <w:right w:val="none" w:sz="0" w:space="0" w:color="auto"/>
              </w:divBdr>
            </w:div>
          </w:divsChild>
        </w:div>
        <w:div w:id="1855679655">
          <w:marLeft w:val="0"/>
          <w:marRight w:val="0"/>
          <w:marTop w:val="0"/>
          <w:marBottom w:val="0"/>
          <w:divBdr>
            <w:top w:val="none" w:sz="0" w:space="0" w:color="auto"/>
            <w:left w:val="none" w:sz="0" w:space="0" w:color="auto"/>
            <w:bottom w:val="none" w:sz="0" w:space="0" w:color="auto"/>
            <w:right w:val="none" w:sz="0" w:space="0" w:color="auto"/>
          </w:divBdr>
          <w:divsChild>
            <w:div w:id="1575504210">
              <w:marLeft w:val="0"/>
              <w:marRight w:val="0"/>
              <w:marTop w:val="0"/>
              <w:marBottom w:val="0"/>
              <w:divBdr>
                <w:top w:val="none" w:sz="0" w:space="0" w:color="auto"/>
                <w:left w:val="none" w:sz="0" w:space="0" w:color="auto"/>
                <w:bottom w:val="none" w:sz="0" w:space="0" w:color="auto"/>
                <w:right w:val="none" w:sz="0" w:space="0" w:color="auto"/>
              </w:divBdr>
            </w:div>
          </w:divsChild>
        </w:div>
        <w:div w:id="2144694629">
          <w:marLeft w:val="0"/>
          <w:marRight w:val="0"/>
          <w:marTop w:val="0"/>
          <w:marBottom w:val="0"/>
          <w:divBdr>
            <w:top w:val="none" w:sz="0" w:space="0" w:color="auto"/>
            <w:left w:val="none" w:sz="0" w:space="0" w:color="auto"/>
            <w:bottom w:val="none" w:sz="0" w:space="0" w:color="auto"/>
            <w:right w:val="none" w:sz="0" w:space="0" w:color="auto"/>
          </w:divBdr>
          <w:divsChild>
            <w:div w:id="1910575509">
              <w:marLeft w:val="0"/>
              <w:marRight w:val="0"/>
              <w:marTop w:val="0"/>
              <w:marBottom w:val="0"/>
              <w:divBdr>
                <w:top w:val="none" w:sz="0" w:space="0" w:color="auto"/>
                <w:left w:val="none" w:sz="0" w:space="0" w:color="auto"/>
                <w:bottom w:val="none" w:sz="0" w:space="0" w:color="auto"/>
                <w:right w:val="none" w:sz="0" w:space="0" w:color="auto"/>
              </w:divBdr>
            </w:div>
          </w:divsChild>
        </w:div>
        <w:div w:id="790444478">
          <w:marLeft w:val="0"/>
          <w:marRight w:val="0"/>
          <w:marTop w:val="0"/>
          <w:marBottom w:val="0"/>
          <w:divBdr>
            <w:top w:val="none" w:sz="0" w:space="0" w:color="auto"/>
            <w:left w:val="none" w:sz="0" w:space="0" w:color="auto"/>
            <w:bottom w:val="none" w:sz="0" w:space="0" w:color="auto"/>
            <w:right w:val="none" w:sz="0" w:space="0" w:color="auto"/>
          </w:divBdr>
          <w:divsChild>
            <w:div w:id="1687125055">
              <w:marLeft w:val="0"/>
              <w:marRight w:val="0"/>
              <w:marTop w:val="0"/>
              <w:marBottom w:val="0"/>
              <w:divBdr>
                <w:top w:val="none" w:sz="0" w:space="0" w:color="auto"/>
                <w:left w:val="none" w:sz="0" w:space="0" w:color="auto"/>
                <w:bottom w:val="none" w:sz="0" w:space="0" w:color="auto"/>
                <w:right w:val="none" w:sz="0" w:space="0" w:color="auto"/>
              </w:divBdr>
            </w:div>
          </w:divsChild>
        </w:div>
        <w:div w:id="624848807">
          <w:marLeft w:val="0"/>
          <w:marRight w:val="0"/>
          <w:marTop w:val="0"/>
          <w:marBottom w:val="0"/>
          <w:divBdr>
            <w:top w:val="none" w:sz="0" w:space="0" w:color="auto"/>
            <w:left w:val="none" w:sz="0" w:space="0" w:color="auto"/>
            <w:bottom w:val="none" w:sz="0" w:space="0" w:color="auto"/>
            <w:right w:val="none" w:sz="0" w:space="0" w:color="auto"/>
          </w:divBdr>
          <w:divsChild>
            <w:div w:id="972832763">
              <w:marLeft w:val="0"/>
              <w:marRight w:val="0"/>
              <w:marTop w:val="0"/>
              <w:marBottom w:val="0"/>
              <w:divBdr>
                <w:top w:val="none" w:sz="0" w:space="0" w:color="auto"/>
                <w:left w:val="none" w:sz="0" w:space="0" w:color="auto"/>
                <w:bottom w:val="none" w:sz="0" w:space="0" w:color="auto"/>
                <w:right w:val="none" w:sz="0" w:space="0" w:color="auto"/>
              </w:divBdr>
            </w:div>
          </w:divsChild>
        </w:div>
        <w:div w:id="1034840688">
          <w:marLeft w:val="0"/>
          <w:marRight w:val="0"/>
          <w:marTop w:val="0"/>
          <w:marBottom w:val="0"/>
          <w:divBdr>
            <w:top w:val="none" w:sz="0" w:space="0" w:color="auto"/>
            <w:left w:val="none" w:sz="0" w:space="0" w:color="auto"/>
            <w:bottom w:val="none" w:sz="0" w:space="0" w:color="auto"/>
            <w:right w:val="none" w:sz="0" w:space="0" w:color="auto"/>
          </w:divBdr>
          <w:divsChild>
            <w:div w:id="42171025">
              <w:marLeft w:val="0"/>
              <w:marRight w:val="0"/>
              <w:marTop w:val="0"/>
              <w:marBottom w:val="0"/>
              <w:divBdr>
                <w:top w:val="none" w:sz="0" w:space="0" w:color="auto"/>
                <w:left w:val="none" w:sz="0" w:space="0" w:color="auto"/>
                <w:bottom w:val="none" w:sz="0" w:space="0" w:color="auto"/>
                <w:right w:val="none" w:sz="0" w:space="0" w:color="auto"/>
              </w:divBdr>
            </w:div>
          </w:divsChild>
        </w:div>
        <w:div w:id="2083525897">
          <w:marLeft w:val="0"/>
          <w:marRight w:val="0"/>
          <w:marTop w:val="0"/>
          <w:marBottom w:val="0"/>
          <w:divBdr>
            <w:top w:val="none" w:sz="0" w:space="0" w:color="auto"/>
            <w:left w:val="none" w:sz="0" w:space="0" w:color="auto"/>
            <w:bottom w:val="none" w:sz="0" w:space="0" w:color="auto"/>
            <w:right w:val="none" w:sz="0" w:space="0" w:color="auto"/>
          </w:divBdr>
          <w:divsChild>
            <w:div w:id="1624195186">
              <w:marLeft w:val="0"/>
              <w:marRight w:val="0"/>
              <w:marTop w:val="0"/>
              <w:marBottom w:val="0"/>
              <w:divBdr>
                <w:top w:val="none" w:sz="0" w:space="0" w:color="auto"/>
                <w:left w:val="none" w:sz="0" w:space="0" w:color="auto"/>
                <w:bottom w:val="none" w:sz="0" w:space="0" w:color="auto"/>
                <w:right w:val="none" w:sz="0" w:space="0" w:color="auto"/>
              </w:divBdr>
            </w:div>
          </w:divsChild>
        </w:div>
        <w:div w:id="2034454828">
          <w:marLeft w:val="0"/>
          <w:marRight w:val="0"/>
          <w:marTop w:val="0"/>
          <w:marBottom w:val="0"/>
          <w:divBdr>
            <w:top w:val="none" w:sz="0" w:space="0" w:color="auto"/>
            <w:left w:val="none" w:sz="0" w:space="0" w:color="auto"/>
            <w:bottom w:val="none" w:sz="0" w:space="0" w:color="auto"/>
            <w:right w:val="none" w:sz="0" w:space="0" w:color="auto"/>
          </w:divBdr>
          <w:divsChild>
            <w:div w:id="2055882480">
              <w:marLeft w:val="0"/>
              <w:marRight w:val="0"/>
              <w:marTop w:val="0"/>
              <w:marBottom w:val="0"/>
              <w:divBdr>
                <w:top w:val="none" w:sz="0" w:space="0" w:color="auto"/>
                <w:left w:val="none" w:sz="0" w:space="0" w:color="auto"/>
                <w:bottom w:val="none" w:sz="0" w:space="0" w:color="auto"/>
                <w:right w:val="none" w:sz="0" w:space="0" w:color="auto"/>
              </w:divBdr>
            </w:div>
          </w:divsChild>
        </w:div>
        <w:div w:id="1355690312">
          <w:marLeft w:val="0"/>
          <w:marRight w:val="0"/>
          <w:marTop w:val="0"/>
          <w:marBottom w:val="0"/>
          <w:divBdr>
            <w:top w:val="none" w:sz="0" w:space="0" w:color="auto"/>
            <w:left w:val="none" w:sz="0" w:space="0" w:color="auto"/>
            <w:bottom w:val="none" w:sz="0" w:space="0" w:color="auto"/>
            <w:right w:val="none" w:sz="0" w:space="0" w:color="auto"/>
          </w:divBdr>
          <w:divsChild>
            <w:div w:id="714933958">
              <w:marLeft w:val="0"/>
              <w:marRight w:val="0"/>
              <w:marTop w:val="0"/>
              <w:marBottom w:val="0"/>
              <w:divBdr>
                <w:top w:val="none" w:sz="0" w:space="0" w:color="auto"/>
                <w:left w:val="none" w:sz="0" w:space="0" w:color="auto"/>
                <w:bottom w:val="none" w:sz="0" w:space="0" w:color="auto"/>
                <w:right w:val="none" w:sz="0" w:space="0" w:color="auto"/>
              </w:divBdr>
            </w:div>
          </w:divsChild>
        </w:div>
        <w:div w:id="977733583">
          <w:marLeft w:val="0"/>
          <w:marRight w:val="0"/>
          <w:marTop w:val="0"/>
          <w:marBottom w:val="0"/>
          <w:divBdr>
            <w:top w:val="none" w:sz="0" w:space="0" w:color="auto"/>
            <w:left w:val="none" w:sz="0" w:space="0" w:color="auto"/>
            <w:bottom w:val="none" w:sz="0" w:space="0" w:color="auto"/>
            <w:right w:val="none" w:sz="0" w:space="0" w:color="auto"/>
          </w:divBdr>
          <w:divsChild>
            <w:div w:id="863597734">
              <w:marLeft w:val="0"/>
              <w:marRight w:val="0"/>
              <w:marTop w:val="0"/>
              <w:marBottom w:val="0"/>
              <w:divBdr>
                <w:top w:val="none" w:sz="0" w:space="0" w:color="auto"/>
                <w:left w:val="none" w:sz="0" w:space="0" w:color="auto"/>
                <w:bottom w:val="none" w:sz="0" w:space="0" w:color="auto"/>
                <w:right w:val="none" w:sz="0" w:space="0" w:color="auto"/>
              </w:divBdr>
            </w:div>
          </w:divsChild>
        </w:div>
        <w:div w:id="1422990330">
          <w:marLeft w:val="0"/>
          <w:marRight w:val="0"/>
          <w:marTop w:val="0"/>
          <w:marBottom w:val="0"/>
          <w:divBdr>
            <w:top w:val="none" w:sz="0" w:space="0" w:color="auto"/>
            <w:left w:val="none" w:sz="0" w:space="0" w:color="auto"/>
            <w:bottom w:val="none" w:sz="0" w:space="0" w:color="auto"/>
            <w:right w:val="none" w:sz="0" w:space="0" w:color="auto"/>
          </w:divBdr>
          <w:divsChild>
            <w:div w:id="616528773">
              <w:marLeft w:val="0"/>
              <w:marRight w:val="0"/>
              <w:marTop w:val="0"/>
              <w:marBottom w:val="0"/>
              <w:divBdr>
                <w:top w:val="none" w:sz="0" w:space="0" w:color="auto"/>
                <w:left w:val="none" w:sz="0" w:space="0" w:color="auto"/>
                <w:bottom w:val="none" w:sz="0" w:space="0" w:color="auto"/>
                <w:right w:val="none" w:sz="0" w:space="0" w:color="auto"/>
              </w:divBdr>
            </w:div>
          </w:divsChild>
        </w:div>
        <w:div w:id="1791581556">
          <w:marLeft w:val="0"/>
          <w:marRight w:val="0"/>
          <w:marTop w:val="0"/>
          <w:marBottom w:val="0"/>
          <w:divBdr>
            <w:top w:val="none" w:sz="0" w:space="0" w:color="auto"/>
            <w:left w:val="none" w:sz="0" w:space="0" w:color="auto"/>
            <w:bottom w:val="none" w:sz="0" w:space="0" w:color="auto"/>
            <w:right w:val="none" w:sz="0" w:space="0" w:color="auto"/>
          </w:divBdr>
          <w:divsChild>
            <w:div w:id="1226182550">
              <w:marLeft w:val="0"/>
              <w:marRight w:val="0"/>
              <w:marTop w:val="0"/>
              <w:marBottom w:val="0"/>
              <w:divBdr>
                <w:top w:val="none" w:sz="0" w:space="0" w:color="auto"/>
                <w:left w:val="none" w:sz="0" w:space="0" w:color="auto"/>
                <w:bottom w:val="none" w:sz="0" w:space="0" w:color="auto"/>
                <w:right w:val="none" w:sz="0" w:space="0" w:color="auto"/>
              </w:divBdr>
            </w:div>
          </w:divsChild>
        </w:div>
        <w:div w:id="1470125853">
          <w:marLeft w:val="0"/>
          <w:marRight w:val="0"/>
          <w:marTop w:val="0"/>
          <w:marBottom w:val="0"/>
          <w:divBdr>
            <w:top w:val="none" w:sz="0" w:space="0" w:color="auto"/>
            <w:left w:val="none" w:sz="0" w:space="0" w:color="auto"/>
            <w:bottom w:val="none" w:sz="0" w:space="0" w:color="auto"/>
            <w:right w:val="none" w:sz="0" w:space="0" w:color="auto"/>
          </w:divBdr>
          <w:divsChild>
            <w:div w:id="1253667286">
              <w:marLeft w:val="0"/>
              <w:marRight w:val="0"/>
              <w:marTop w:val="0"/>
              <w:marBottom w:val="0"/>
              <w:divBdr>
                <w:top w:val="none" w:sz="0" w:space="0" w:color="auto"/>
                <w:left w:val="none" w:sz="0" w:space="0" w:color="auto"/>
                <w:bottom w:val="none" w:sz="0" w:space="0" w:color="auto"/>
                <w:right w:val="none" w:sz="0" w:space="0" w:color="auto"/>
              </w:divBdr>
            </w:div>
          </w:divsChild>
        </w:div>
        <w:div w:id="81099748">
          <w:marLeft w:val="0"/>
          <w:marRight w:val="0"/>
          <w:marTop w:val="0"/>
          <w:marBottom w:val="0"/>
          <w:divBdr>
            <w:top w:val="none" w:sz="0" w:space="0" w:color="auto"/>
            <w:left w:val="none" w:sz="0" w:space="0" w:color="auto"/>
            <w:bottom w:val="none" w:sz="0" w:space="0" w:color="auto"/>
            <w:right w:val="none" w:sz="0" w:space="0" w:color="auto"/>
          </w:divBdr>
          <w:divsChild>
            <w:div w:id="363795754">
              <w:marLeft w:val="0"/>
              <w:marRight w:val="0"/>
              <w:marTop w:val="0"/>
              <w:marBottom w:val="0"/>
              <w:divBdr>
                <w:top w:val="none" w:sz="0" w:space="0" w:color="auto"/>
                <w:left w:val="none" w:sz="0" w:space="0" w:color="auto"/>
                <w:bottom w:val="none" w:sz="0" w:space="0" w:color="auto"/>
                <w:right w:val="none" w:sz="0" w:space="0" w:color="auto"/>
              </w:divBdr>
            </w:div>
          </w:divsChild>
        </w:div>
        <w:div w:id="1899629381">
          <w:marLeft w:val="0"/>
          <w:marRight w:val="0"/>
          <w:marTop w:val="0"/>
          <w:marBottom w:val="0"/>
          <w:divBdr>
            <w:top w:val="none" w:sz="0" w:space="0" w:color="auto"/>
            <w:left w:val="none" w:sz="0" w:space="0" w:color="auto"/>
            <w:bottom w:val="none" w:sz="0" w:space="0" w:color="auto"/>
            <w:right w:val="none" w:sz="0" w:space="0" w:color="auto"/>
          </w:divBdr>
          <w:divsChild>
            <w:div w:id="105076131">
              <w:marLeft w:val="0"/>
              <w:marRight w:val="0"/>
              <w:marTop w:val="0"/>
              <w:marBottom w:val="0"/>
              <w:divBdr>
                <w:top w:val="none" w:sz="0" w:space="0" w:color="auto"/>
                <w:left w:val="none" w:sz="0" w:space="0" w:color="auto"/>
                <w:bottom w:val="none" w:sz="0" w:space="0" w:color="auto"/>
                <w:right w:val="none" w:sz="0" w:space="0" w:color="auto"/>
              </w:divBdr>
            </w:div>
          </w:divsChild>
        </w:div>
        <w:div w:id="1931742359">
          <w:marLeft w:val="0"/>
          <w:marRight w:val="0"/>
          <w:marTop w:val="0"/>
          <w:marBottom w:val="0"/>
          <w:divBdr>
            <w:top w:val="none" w:sz="0" w:space="0" w:color="auto"/>
            <w:left w:val="none" w:sz="0" w:space="0" w:color="auto"/>
            <w:bottom w:val="none" w:sz="0" w:space="0" w:color="auto"/>
            <w:right w:val="none" w:sz="0" w:space="0" w:color="auto"/>
          </w:divBdr>
          <w:divsChild>
            <w:div w:id="1835417194">
              <w:marLeft w:val="0"/>
              <w:marRight w:val="0"/>
              <w:marTop w:val="0"/>
              <w:marBottom w:val="0"/>
              <w:divBdr>
                <w:top w:val="none" w:sz="0" w:space="0" w:color="auto"/>
                <w:left w:val="none" w:sz="0" w:space="0" w:color="auto"/>
                <w:bottom w:val="none" w:sz="0" w:space="0" w:color="auto"/>
                <w:right w:val="none" w:sz="0" w:space="0" w:color="auto"/>
              </w:divBdr>
            </w:div>
          </w:divsChild>
        </w:div>
        <w:div w:id="1447574914">
          <w:marLeft w:val="0"/>
          <w:marRight w:val="0"/>
          <w:marTop w:val="0"/>
          <w:marBottom w:val="0"/>
          <w:divBdr>
            <w:top w:val="none" w:sz="0" w:space="0" w:color="auto"/>
            <w:left w:val="none" w:sz="0" w:space="0" w:color="auto"/>
            <w:bottom w:val="none" w:sz="0" w:space="0" w:color="auto"/>
            <w:right w:val="none" w:sz="0" w:space="0" w:color="auto"/>
          </w:divBdr>
          <w:divsChild>
            <w:div w:id="2127693843">
              <w:marLeft w:val="0"/>
              <w:marRight w:val="0"/>
              <w:marTop w:val="0"/>
              <w:marBottom w:val="0"/>
              <w:divBdr>
                <w:top w:val="none" w:sz="0" w:space="0" w:color="auto"/>
                <w:left w:val="none" w:sz="0" w:space="0" w:color="auto"/>
                <w:bottom w:val="none" w:sz="0" w:space="0" w:color="auto"/>
                <w:right w:val="none" w:sz="0" w:space="0" w:color="auto"/>
              </w:divBdr>
            </w:div>
          </w:divsChild>
        </w:div>
        <w:div w:id="24060326">
          <w:marLeft w:val="0"/>
          <w:marRight w:val="0"/>
          <w:marTop w:val="0"/>
          <w:marBottom w:val="0"/>
          <w:divBdr>
            <w:top w:val="none" w:sz="0" w:space="0" w:color="auto"/>
            <w:left w:val="none" w:sz="0" w:space="0" w:color="auto"/>
            <w:bottom w:val="none" w:sz="0" w:space="0" w:color="auto"/>
            <w:right w:val="none" w:sz="0" w:space="0" w:color="auto"/>
          </w:divBdr>
          <w:divsChild>
            <w:div w:id="1109668607">
              <w:marLeft w:val="0"/>
              <w:marRight w:val="0"/>
              <w:marTop w:val="0"/>
              <w:marBottom w:val="0"/>
              <w:divBdr>
                <w:top w:val="none" w:sz="0" w:space="0" w:color="auto"/>
                <w:left w:val="none" w:sz="0" w:space="0" w:color="auto"/>
                <w:bottom w:val="none" w:sz="0" w:space="0" w:color="auto"/>
                <w:right w:val="none" w:sz="0" w:space="0" w:color="auto"/>
              </w:divBdr>
            </w:div>
          </w:divsChild>
        </w:div>
        <w:div w:id="1470319956">
          <w:marLeft w:val="0"/>
          <w:marRight w:val="0"/>
          <w:marTop w:val="0"/>
          <w:marBottom w:val="0"/>
          <w:divBdr>
            <w:top w:val="none" w:sz="0" w:space="0" w:color="auto"/>
            <w:left w:val="none" w:sz="0" w:space="0" w:color="auto"/>
            <w:bottom w:val="none" w:sz="0" w:space="0" w:color="auto"/>
            <w:right w:val="none" w:sz="0" w:space="0" w:color="auto"/>
          </w:divBdr>
          <w:divsChild>
            <w:div w:id="1598638721">
              <w:marLeft w:val="0"/>
              <w:marRight w:val="0"/>
              <w:marTop w:val="0"/>
              <w:marBottom w:val="0"/>
              <w:divBdr>
                <w:top w:val="none" w:sz="0" w:space="0" w:color="auto"/>
                <w:left w:val="none" w:sz="0" w:space="0" w:color="auto"/>
                <w:bottom w:val="none" w:sz="0" w:space="0" w:color="auto"/>
                <w:right w:val="none" w:sz="0" w:space="0" w:color="auto"/>
              </w:divBdr>
            </w:div>
          </w:divsChild>
        </w:div>
        <w:div w:id="108358357">
          <w:marLeft w:val="0"/>
          <w:marRight w:val="0"/>
          <w:marTop w:val="0"/>
          <w:marBottom w:val="0"/>
          <w:divBdr>
            <w:top w:val="none" w:sz="0" w:space="0" w:color="auto"/>
            <w:left w:val="none" w:sz="0" w:space="0" w:color="auto"/>
            <w:bottom w:val="none" w:sz="0" w:space="0" w:color="auto"/>
            <w:right w:val="none" w:sz="0" w:space="0" w:color="auto"/>
          </w:divBdr>
          <w:divsChild>
            <w:div w:id="882908012">
              <w:marLeft w:val="0"/>
              <w:marRight w:val="0"/>
              <w:marTop w:val="0"/>
              <w:marBottom w:val="0"/>
              <w:divBdr>
                <w:top w:val="none" w:sz="0" w:space="0" w:color="auto"/>
                <w:left w:val="none" w:sz="0" w:space="0" w:color="auto"/>
                <w:bottom w:val="none" w:sz="0" w:space="0" w:color="auto"/>
                <w:right w:val="none" w:sz="0" w:space="0" w:color="auto"/>
              </w:divBdr>
            </w:div>
          </w:divsChild>
        </w:div>
        <w:div w:id="1215194395">
          <w:marLeft w:val="0"/>
          <w:marRight w:val="0"/>
          <w:marTop w:val="0"/>
          <w:marBottom w:val="0"/>
          <w:divBdr>
            <w:top w:val="none" w:sz="0" w:space="0" w:color="auto"/>
            <w:left w:val="none" w:sz="0" w:space="0" w:color="auto"/>
            <w:bottom w:val="none" w:sz="0" w:space="0" w:color="auto"/>
            <w:right w:val="none" w:sz="0" w:space="0" w:color="auto"/>
          </w:divBdr>
          <w:divsChild>
            <w:div w:id="397557729">
              <w:marLeft w:val="0"/>
              <w:marRight w:val="0"/>
              <w:marTop w:val="0"/>
              <w:marBottom w:val="0"/>
              <w:divBdr>
                <w:top w:val="none" w:sz="0" w:space="0" w:color="auto"/>
                <w:left w:val="none" w:sz="0" w:space="0" w:color="auto"/>
                <w:bottom w:val="none" w:sz="0" w:space="0" w:color="auto"/>
                <w:right w:val="none" w:sz="0" w:space="0" w:color="auto"/>
              </w:divBdr>
            </w:div>
          </w:divsChild>
        </w:div>
        <w:div w:id="46031811">
          <w:marLeft w:val="0"/>
          <w:marRight w:val="0"/>
          <w:marTop w:val="0"/>
          <w:marBottom w:val="0"/>
          <w:divBdr>
            <w:top w:val="none" w:sz="0" w:space="0" w:color="auto"/>
            <w:left w:val="none" w:sz="0" w:space="0" w:color="auto"/>
            <w:bottom w:val="none" w:sz="0" w:space="0" w:color="auto"/>
            <w:right w:val="none" w:sz="0" w:space="0" w:color="auto"/>
          </w:divBdr>
          <w:divsChild>
            <w:div w:id="1843617165">
              <w:marLeft w:val="0"/>
              <w:marRight w:val="0"/>
              <w:marTop w:val="0"/>
              <w:marBottom w:val="0"/>
              <w:divBdr>
                <w:top w:val="none" w:sz="0" w:space="0" w:color="auto"/>
                <w:left w:val="none" w:sz="0" w:space="0" w:color="auto"/>
                <w:bottom w:val="none" w:sz="0" w:space="0" w:color="auto"/>
                <w:right w:val="none" w:sz="0" w:space="0" w:color="auto"/>
              </w:divBdr>
            </w:div>
          </w:divsChild>
        </w:div>
        <w:div w:id="1504591849">
          <w:marLeft w:val="0"/>
          <w:marRight w:val="0"/>
          <w:marTop w:val="0"/>
          <w:marBottom w:val="0"/>
          <w:divBdr>
            <w:top w:val="none" w:sz="0" w:space="0" w:color="auto"/>
            <w:left w:val="none" w:sz="0" w:space="0" w:color="auto"/>
            <w:bottom w:val="none" w:sz="0" w:space="0" w:color="auto"/>
            <w:right w:val="none" w:sz="0" w:space="0" w:color="auto"/>
          </w:divBdr>
          <w:divsChild>
            <w:div w:id="1631009965">
              <w:marLeft w:val="0"/>
              <w:marRight w:val="0"/>
              <w:marTop w:val="0"/>
              <w:marBottom w:val="0"/>
              <w:divBdr>
                <w:top w:val="none" w:sz="0" w:space="0" w:color="auto"/>
                <w:left w:val="none" w:sz="0" w:space="0" w:color="auto"/>
                <w:bottom w:val="none" w:sz="0" w:space="0" w:color="auto"/>
                <w:right w:val="none" w:sz="0" w:space="0" w:color="auto"/>
              </w:divBdr>
            </w:div>
          </w:divsChild>
        </w:div>
        <w:div w:id="1342971412">
          <w:marLeft w:val="0"/>
          <w:marRight w:val="0"/>
          <w:marTop w:val="0"/>
          <w:marBottom w:val="0"/>
          <w:divBdr>
            <w:top w:val="none" w:sz="0" w:space="0" w:color="auto"/>
            <w:left w:val="none" w:sz="0" w:space="0" w:color="auto"/>
            <w:bottom w:val="none" w:sz="0" w:space="0" w:color="auto"/>
            <w:right w:val="none" w:sz="0" w:space="0" w:color="auto"/>
          </w:divBdr>
          <w:divsChild>
            <w:div w:id="1457985526">
              <w:marLeft w:val="0"/>
              <w:marRight w:val="0"/>
              <w:marTop w:val="0"/>
              <w:marBottom w:val="0"/>
              <w:divBdr>
                <w:top w:val="none" w:sz="0" w:space="0" w:color="auto"/>
                <w:left w:val="none" w:sz="0" w:space="0" w:color="auto"/>
                <w:bottom w:val="none" w:sz="0" w:space="0" w:color="auto"/>
                <w:right w:val="none" w:sz="0" w:space="0" w:color="auto"/>
              </w:divBdr>
            </w:div>
          </w:divsChild>
        </w:div>
        <w:div w:id="1707828207">
          <w:marLeft w:val="0"/>
          <w:marRight w:val="0"/>
          <w:marTop w:val="0"/>
          <w:marBottom w:val="0"/>
          <w:divBdr>
            <w:top w:val="none" w:sz="0" w:space="0" w:color="auto"/>
            <w:left w:val="none" w:sz="0" w:space="0" w:color="auto"/>
            <w:bottom w:val="none" w:sz="0" w:space="0" w:color="auto"/>
            <w:right w:val="none" w:sz="0" w:space="0" w:color="auto"/>
          </w:divBdr>
          <w:divsChild>
            <w:div w:id="25955582">
              <w:marLeft w:val="0"/>
              <w:marRight w:val="0"/>
              <w:marTop w:val="0"/>
              <w:marBottom w:val="0"/>
              <w:divBdr>
                <w:top w:val="none" w:sz="0" w:space="0" w:color="auto"/>
                <w:left w:val="none" w:sz="0" w:space="0" w:color="auto"/>
                <w:bottom w:val="none" w:sz="0" w:space="0" w:color="auto"/>
                <w:right w:val="none" w:sz="0" w:space="0" w:color="auto"/>
              </w:divBdr>
            </w:div>
          </w:divsChild>
        </w:div>
        <w:div w:id="390932950">
          <w:marLeft w:val="0"/>
          <w:marRight w:val="0"/>
          <w:marTop w:val="0"/>
          <w:marBottom w:val="0"/>
          <w:divBdr>
            <w:top w:val="none" w:sz="0" w:space="0" w:color="auto"/>
            <w:left w:val="none" w:sz="0" w:space="0" w:color="auto"/>
            <w:bottom w:val="none" w:sz="0" w:space="0" w:color="auto"/>
            <w:right w:val="none" w:sz="0" w:space="0" w:color="auto"/>
          </w:divBdr>
          <w:divsChild>
            <w:div w:id="2135520905">
              <w:marLeft w:val="0"/>
              <w:marRight w:val="0"/>
              <w:marTop w:val="0"/>
              <w:marBottom w:val="0"/>
              <w:divBdr>
                <w:top w:val="none" w:sz="0" w:space="0" w:color="auto"/>
                <w:left w:val="none" w:sz="0" w:space="0" w:color="auto"/>
                <w:bottom w:val="none" w:sz="0" w:space="0" w:color="auto"/>
                <w:right w:val="none" w:sz="0" w:space="0" w:color="auto"/>
              </w:divBdr>
            </w:div>
          </w:divsChild>
        </w:div>
        <w:div w:id="1950818630">
          <w:marLeft w:val="0"/>
          <w:marRight w:val="0"/>
          <w:marTop w:val="0"/>
          <w:marBottom w:val="0"/>
          <w:divBdr>
            <w:top w:val="none" w:sz="0" w:space="0" w:color="auto"/>
            <w:left w:val="none" w:sz="0" w:space="0" w:color="auto"/>
            <w:bottom w:val="none" w:sz="0" w:space="0" w:color="auto"/>
            <w:right w:val="none" w:sz="0" w:space="0" w:color="auto"/>
          </w:divBdr>
          <w:divsChild>
            <w:div w:id="59718356">
              <w:marLeft w:val="0"/>
              <w:marRight w:val="0"/>
              <w:marTop w:val="0"/>
              <w:marBottom w:val="0"/>
              <w:divBdr>
                <w:top w:val="none" w:sz="0" w:space="0" w:color="auto"/>
                <w:left w:val="none" w:sz="0" w:space="0" w:color="auto"/>
                <w:bottom w:val="none" w:sz="0" w:space="0" w:color="auto"/>
                <w:right w:val="none" w:sz="0" w:space="0" w:color="auto"/>
              </w:divBdr>
            </w:div>
          </w:divsChild>
        </w:div>
        <w:div w:id="1089304769">
          <w:marLeft w:val="0"/>
          <w:marRight w:val="0"/>
          <w:marTop w:val="0"/>
          <w:marBottom w:val="0"/>
          <w:divBdr>
            <w:top w:val="none" w:sz="0" w:space="0" w:color="auto"/>
            <w:left w:val="none" w:sz="0" w:space="0" w:color="auto"/>
            <w:bottom w:val="none" w:sz="0" w:space="0" w:color="auto"/>
            <w:right w:val="none" w:sz="0" w:space="0" w:color="auto"/>
          </w:divBdr>
          <w:divsChild>
            <w:div w:id="209651030">
              <w:marLeft w:val="0"/>
              <w:marRight w:val="0"/>
              <w:marTop w:val="0"/>
              <w:marBottom w:val="0"/>
              <w:divBdr>
                <w:top w:val="none" w:sz="0" w:space="0" w:color="auto"/>
                <w:left w:val="none" w:sz="0" w:space="0" w:color="auto"/>
                <w:bottom w:val="none" w:sz="0" w:space="0" w:color="auto"/>
                <w:right w:val="none" w:sz="0" w:space="0" w:color="auto"/>
              </w:divBdr>
            </w:div>
          </w:divsChild>
        </w:div>
        <w:div w:id="1061563615">
          <w:marLeft w:val="0"/>
          <w:marRight w:val="0"/>
          <w:marTop w:val="0"/>
          <w:marBottom w:val="0"/>
          <w:divBdr>
            <w:top w:val="none" w:sz="0" w:space="0" w:color="auto"/>
            <w:left w:val="none" w:sz="0" w:space="0" w:color="auto"/>
            <w:bottom w:val="none" w:sz="0" w:space="0" w:color="auto"/>
            <w:right w:val="none" w:sz="0" w:space="0" w:color="auto"/>
          </w:divBdr>
          <w:divsChild>
            <w:div w:id="1115905262">
              <w:marLeft w:val="0"/>
              <w:marRight w:val="0"/>
              <w:marTop w:val="0"/>
              <w:marBottom w:val="0"/>
              <w:divBdr>
                <w:top w:val="none" w:sz="0" w:space="0" w:color="auto"/>
                <w:left w:val="none" w:sz="0" w:space="0" w:color="auto"/>
                <w:bottom w:val="none" w:sz="0" w:space="0" w:color="auto"/>
                <w:right w:val="none" w:sz="0" w:space="0" w:color="auto"/>
              </w:divBdr>
            </w:div>
          </w:divsChild>
        </w:div>
        <w:div w:id="1215851885">
          <w:marLeft w:val="0"/>
          <w:marRight w:val="0"/>
          <w:marTop w:val="0"/>
          <w:marBottom w:val="0"/>
          <w:divBdr>
            <w:top w:val="none" w:sz="0" w:space="0" w:color="auto"/>
            <w:left w:val="none" w:sz="0" w:space="0" w:color="auto"/>
            <w:bottom w:val="none" w:sz="0" w:space="0" w:color="auto"/>
            <w:right w:val="none" w:sz="0" w:space="0" w:color="auto"/>
          </w:divBdr>
          <w:divsChild>
            <w:div w:id="2075352299">
              <w:marLeft w:val="0"/>
              <w:marRight w:val="0"/>
              <w:marTop w:val="0"/>
              <w:marBottom w:val="0"/>
              <w:divBdr>
                <w:top w:val="none" w:sz="0" w:space="0" w:color="auto"/>
                <w:left w:val="none" w:sz="0" w:space="0" w:color="auto"/>
                <w:bottom w:val="none" w:sz="0" w:space="0" w:color="auto"/>
                <w:right w:val="none" w:sz="0" w:space="0" w:color="auto"/>
              </w:divBdr>
            </w:div>
          </w:divsChild>
        </w:div>
        <w:div w:id="1918663589">
          <w:marLeft w:val="0"/>
          <w:marRight w:val="0"/>
          <w:marTop w:val="0"/>
          <w:marBottom w:val="0"/>
          <w:divBdr>
            <w:top w:val="none" w:sz="0" w:space="0" w:color="auto"/>
            <w:left w:val="none" w:sz="0" w:space="0" w:color="auto"/>
            <w:bottom w:val="none" w:sz="0" w:space="0" w:color="auto"/>
            <w:right w:val="none" w:sz="0" w:space="0" w:color="auto"/>
          </w:divBdr>
          <w:divsChild>
            <w:div w:id="643316883">
              <w:marLeft w:val="0"/>
              <w:marRight w:val="0"/>
              <w:marTop w:val="0"/>
              <w:marBottom w:val="0"/>
              <w:divBdr>
                <w:top w:val="none" w:sz="0" w:space="0" w:color="auto"/>
                <w:left w:val="none" w:sz="0" w:space="0" w:color="auto"/>
                <w:bottom w:val="none" w:sz="0" w:space="0" w:color="auto"/>
                <w:right w:val="none" w:sz="0" w:space="0" w:color="auto"/>
              </w:divBdr>
            </w:div>
          </w:divsChild>
        </w:div>
        <w:div w:id="1058749350">
          <w:marLeft w:val="0"/>
          <w:marRight w:val="0"/>
          <w:marTop w:val="0"/>
          <w:marBottom w:val="0"/>
          <w:divBdr>
            <w:top w:val="none" w:sz="0" w:space="0" w:color="auto"/>
            <w:left w:val="none" w:sz="0" w:space="0" w:color="auto"/>
            <w:bottom w:val="none" w:sz="0" w:space="0" w:color="auto"/>
            <w:right w:val="none" w:sz="0" w:space="0" w:color="auto"/>
          </w:divBdr>
          <w:divsChild>
            <w:div w:id="684868474">
              <w:marLeft w:val="0"/>
              <w:marRight w:val="0"/>
              <w:marTop w:val="0"/>
              <w:marBottom w:val="0"/>
              <w:divBdr>
                <w:top w:val="none" w:sz="0" w:space="0" w:color="auto"/>
                <w:left w:val="none" w:sz="0" w:space="0" w:color="auto"/>
                <w:bottom w:val="none" w:sz="0" w:space="0" w:color="auto"/>
                <w:right w:val="none" w:sz="0" w:space="0" w:color="auto"/>
              </w:divBdr>
            </w:div>
          </w:divsChild>
        </w:div>
        <w:div w:id="1586844192">
          <w:marLeft w:val="0"/>
          <w:marRight w:val="0"/>
          <w:marTop w:val="0"/>
          <w:marBottom w:val="0"/>
          <w:divBdr>
            <w:top w:val="none" w:sz="0" w:space="0" w:color="auto"/>
            <w:left w:val="none" w:sz="0" w:space="0" w:color="auto"/>
            <w:bottom w:val="none" w:sz="0" w:space="0" w:color="auto"/>
            <w:right w:val="none" w:sz="0" w:space="0" w:color="auto"/>
          </w:divBdr>
          <w:divsChild>
            <w:div w:id="1521430067">
              <w:marLeft w:val="0"/>
              <w:marRight w:val="0"/>
              <w:marTop w:val="0"/>
              <w:marBottom w:val="0"/>
              <w:divBdr>
                <w:top w:val="none" w:sz="0" w:space="0" w:color="auto"/>
                <w:left w:val="none" w:sz="0" w:space="0" w:color="auto"/>
                <w:bottom w:val="none" w:sz="0" w:space="0" w:color="auto"/>
                <w:right w:val="none" w:sz="0" w:space="0" w:color="auto"/>
              </w:divBdr>
            </w:div>
          </w:divsChild>
        </w:div>
        <w:div w:id="1626765514">
          <w:marLeft w:val="0"/>
          <w:marRight w:val="0"/>
          <w:marTop w:val="0"/>
          <w:marBottom w:val="0"/>
          <w:divBdr>
            <w:top w:val="none" w:sz="0" w:space="0" w:color="auto"/>
            <w:left w:val="none" w:sz="0" w:space="0" w:color="auto"/>
            <w:bottom w:val="none" w:sz="0" w:space="0" w:color="auto"/>
            <w:right w:val="none" w:sz="0" w:space="0" w:color="auto"/>
          </w:divBdr>
          <w:divsChild>
            <w:div w:id="1093547358">
              <w:marLeft w:val="0"/>
              <w:marRight w:val="0"/>
              <w:marTop w:val="0"/>
              <w:marBottom w:val="0"/>
              <w:divBdr>
                <w:top w:val="none" w:sz="0" w:space="0" w:color="auto"/>
                <w:left w:val="none" w:sz="0" w:space="0" w:color="auto"/>
                <w:bottom w:val="none" w:sz="0" w:space="0" w:color="auto"/>
                <w:right w:val="none" w:sz="0" w:space="0" w:color="auto"/>
              </w:divBdr>
            </w:div>
          </w:divsChild>
        </w:div>
        <w:div w:id="1305114496">
          <w:marLeft w:val="0"/>
          <w:marRight w:val="0"/>
          <w:marTop w:val="0"/>
          <w:marBottom w:val="0"/>
          <w:divBdr>
            <w:top w:val="none" w:sz="0" w:space="0" w:color="auto"/>
            <w:left w:val="none" w:sz="0" w:space="0" w:color="auto"/>
            <w:bottom w:val="none" w:sz="0" w:space="0" w:color="auto"/>
            <w:right w:val="none" w:sz="0" w:space="0" w:color="auto"/>
          </w:divBdr>
          <w:divsChild>
            <w:div w:id="2084061164">
              <w:marLeft w:val="0"/>
              <w:marRight w:val="0"/>
              <w:marTop w:val="0"/>
              <w:marBottom w:val="0"/>
              <w:divBdr>
                <w:top w:val="none" w:sz="0" w:space="0" w:color="auto"/>
                <w:left w:val="none" w:sz="0" w:space="0" w:color="auto"/>
                <w:bottom w:val="none" w:sz="0" w:space="0" w:color="auto"/>
                <w:right w:val="none" w:sz="0" w:space="0" w:color="auto"/>
              </w:divBdr>
            </w:div>
          </w:divsChild>
        </w:div>
        <w:div w:id="1222134558">
          <w:marLeft w:val="0"/>
          <w:marRight w:val="0"/>
          <w:marTop w:val="0"/>
          <w:marBottom w:val="0"/>
          <w:divBdr>
            <w:top w:val="none" w:sz="0" w:space="0" w:color="auto"/>
            <w:left w:val="none" w:sz="0" w:space="0" w:color="auto"/>
            <w:bottom w:val="none" w:sz="0" w:space="0" w:color="auto"/>
            <w:right w:val="none" w:sz="0" w:space="0" w:color="auto"/>
          </w:divBdr>
          <w:divsChild>
            <w:div w:id="77217728">
              <w:marLeft w:val="0"/>
              <w:marRight w:val="0"/>
              <w:marTop w:val="0"/>
              <w:marBottom w:val="0"/>
              <w:divBdr>
                <w:top w:val="none" w:sz="0" w:space="0" w:color="auto"/>
                <w:left w:val="none" w:sz="0" w:space="0" w:color="auto"/>
                <w:bottom w:val="none" w:sz="0" w:space="0" w:color="auto"/>
                <w:right w:val="none" w:sz="0" w:space="0" w:color="auto"/>
              </w:divBdr>
            </w:div>
          </w:divsChild>
        </w:div>
        <w:div w:id="1790856186">
          <w:marLeft w:val="0"/>
          <w:marRight w:val="0"/>
          <w:marTop w:val="0"/>
          <w:marBottom w:val="0"/>
          <w:divBdr>
            <w:top w:val="none" w:sz="0" w:space="0" w:color="auto"/>
            <w:left w:val="none" w:sz="0" w:space="0" w:color="auto"/>
            <w:bottom w:val="none" w:sz="0" w:space="0" w:color="auto"/>
            <w:right w:val="none" w:sz="0" w:space="0" w:color="auto"/>
          </w:divBdr>
          <w:divsChild>
            <w:div w:id="1399863853">
              <w:marLeft w:val="0"/>
              <w:marRight w:val="0"/>
              <w:marTop w:val="0"/>
              <w:marBottom w:val="0"/>
              <w:divBdr>
                <w:top w:val="none" w:sz="0" w:space="0" w:color="auto"/>
                <w:left w:val="none" w:sz="0" w:space="0" w:color="auto"/>
                <w:bottom w:val="none" w:sz="0" w:space="0" w:color="auto"/>
                <w:right w:val="none" w:sz="0" w:space="0" w:color="auto"/>
              </w:divBdr>
            </w:div>
          </w:divsChild>
        </w:div>
        <w:div w:id="4942374">
          <w:marLeft w:val="0"/>
          <w:marRight w:val="0"/>
          <w:marTop w:val="0"/>
          <w:marBottom w:val="0"/>
          <w:divBdr>
            <w:top w:val="none" w:sz="0" w:space="0" w:color="auto"/>
            <w:left w:val="none" w:sz="0" w:space="0" w:color="auto"/>
            <w:bottom w:val="none" w:sz="0" w:space="0" w:color="auto"/>
            <w:right w:val="none" w:sz="0" w:space="0" w:color="auto"/>
          </w:divBdr>
          <w:divsChild>
            <w:div w:id="1376008713">
              <w:marLeft w:val="0"/>
              <w:marRight w:val="0"/>
              <w:marTop w:val="0"/>
              <w:marBottom w:val="0"/>
              <w:divBdr>
                <w:top w:val="none" w:sz="0" w:space="0" w:color="auto"/>
                <w:left w:val="none" w:sz="0" w:space="0" w:color="auto"/>
                <w:bottom w:val="none" w:sz="0" w:space="0" w:color="auto"/>
                <w:right w:val="none" w:sz="0" w:space="0" w:color="auto"/>
              </w:divBdr>
            </w:div>
          </w:divsChild>
        </w:div>
        <w:div w:id="1824395027">
          <w:marLeft w:val="0"/>
          <w:marRight w:val="0"/>
          <w:marTop w:val="0"/>
          <w:marBottom w:val="0"/>
          <w:divBdr>
            <w:top w:val="none" w:sz="0" w:space="0" w:color="auto"/>
            <w:left w:val="none" w:sz="0" w:space="0" w:color="auto"/>
            <w:bottom w:val="none" w:sz="0" w:space="0" w:color="auto"/>
            <w:right w:val="none" w:sz="0" w:space="0" w:color="auto"/>
          </w:divBdr>
          <w:divsChild>
            <w:div w:id="1577402232">
              <w:marLeft w:val="0"/>
              <w:marRight w:val="0"/>
              <w:marTop w:val="0"/>
              <w:marBottom w:val="0"/>
              <w:divBdr>
                <w:top w:val="none" w:sz="0" w:space="0" w:color="auto"/>
                <w:left w:val="none" w:sz="0" w:space="0" w:color="auto"/>
                <w:bottom w:val="none" w:sz="0" w:space="0" w:color="auto"/>
                <w:right w:val="none" w:sz="0" w:space="0" w:color="auto"/>
              </w:divBdr>
            </w:div>
          </w:divsChild>
        </w:div>
        <w:div w:id="1430850948">
          <w:marLeft w:val="0"/>
          <w:marRight w:val="0"/>
          <w:marTop w:val="0"/>
          <w:marBottom w:val="0"/>
          <w:divBdr>
            <w:top w:val="none" w:sz="0" w:space="0" w:color="auto"/>
            <w:left w:val="none" w:sz="0" w:space="0" w:color="auto"/>
            <w:bottom w:val="none" w:sz="0" w:space="0" w:color="auto"/>
            <w:right w:val="none" w:sz="0" w:space="0" w:color="auto"/>
          </w:divBdr>
          <w:divsChild>
            <w:div w:id="1480076800">
              <w:marLeft w:val="0"/>
              <w:marRight w:val="0"/>
              <w:marTop w:val="0"/>
              <w:marBottom w:val="0"/>
              <w:divBdr>
                <w:top w:val="none" w:sz="0" w:space="0" w:color="auto"/>
                <w:left w:val="none" w:sz="0" w:space="0" w:color="auto"/>
                <w:bottom w:val="none" w:sz="0" w:space="0" w:color="auto"/>
                <w:right w:val="none" w:sz="0" w:space="0" w:color="auto"/>
              </w:divBdr>
            </w:div>
          </w:divsChild>
        </w:div>
        <w:div w:id="1927959776">
          <w:marLeft w:val="0"/>
          <w:marRight w:val="0"/>
          <w:marTop w:val="0"/>
          <w:marBottom w:val="0"/>
          <w:divBdr>
            <w:top w:val="none" w:sz="0" w:space="0" w:color="auto"/>
            <w:left w:val="none" w:sz="0" w:space="0" w:color="auto"/>
            <w:bottom w:val="none" w:sz="0" w:space="0" w:color="auto"/>
            <w:right w:val="none" w:sz="0" w:space="0" w:color="auto"/>
          </w:divBdr>
          <w:divsChild>
            <w:div w:id="84809572">
              <w:marLeft w:val="0"/>
              <w:marRight w:val="0"/>
              <w:marTop w:val="0"/>
              <w:marBottom w:val="0"/>
              <w:divBdr>
                <w:top w:val="none" w:sz="0" w:space="0" w:color="auto"/>
                <w:left w:val="none" w:sz="0" w:space="0" w:color="auto"/>
                <w:bottom w:val="none" w:sz="0" w:space="0" w:color="auto"/>
                <w:right w:val="none" w:sz="0" w:space="0" w:color="auto"/>
              </w:divBdr>
            </w:div>
          </w:divsChild>
        </w:div>
        <w:div w:id="317881989">
          <w:marLeft w:val="0"/>
          <w:marRight w:val="0"/>
          <w:marTop w:val="0"/>
          <w:marBottom w:val="0"/>
          <w:divBdr>
            <w:top w:val="none" w:sz="0" w:space="0" w:color="auto"/>
            <w:left w:val="none" w:sz="0" w:space="0" w:color="auto"/>
            <w:bottom w:val="none" w:sz="0" w:space="0" w:color="auto"/>
            <w:right w:val="none" w:sz="0" w:space="0" w:color="auto"/>
          </w:divBdr>
          <w:divsChild>
            <w:div w:id="860899931">
              <w:marLeft w:val="0"/>
              <w:marRight w:val="0"/>
              <w:marTop w:val="0"/>
              <w:marBottom w:val="0"/>
              <w:divBdr>
                <w:top w:val="none" w:sz="0" w:space="0" w:color="auto"/>
                <w:left w:val="none" w:sz="0" w:space="0" w:color="auto"/>
                <w:bottom w:val="none" w:sz="0" w:space="0" w:color="auto"/>
                <w:right w:val="none" w:sz="0" w:space="0" w:color="auto"/>
              </w:divBdr>
            </w:div>
          </w:divsChild>
        </w:div>
        <w:div w:id="803695983">
          <w:marLeft w:val="0"/>
          <w:marRight w:val="0"/>
          <w:marTop w:val="0"/>
          <w:marBottom w:val="0"/>
          <w:divBdr>
            <w:top w:val="none" w:sz="0" w:space="0" w:color="auto"/>
            <w:left w:val="none" w:sz="0" w:space="0" w:color="auto"/>
            <w:bottom w:val="none" w:sz="0" w:space="0" w:color="auto"/>
            <w:right w:val="none" w:sz="0" w:space="0" w:color="auto"/>
          </w:divBdr>
          <w:divsChild>
            <w:div w:id="1651522212">
              <w:marLeft w:val="0"/>
              <w:marRight w:val="0"/>
              <w:marTop w:val="0"/>
              <w:marBottom w:val="0"/>
              <w:divBdr>
                <w:top w:val="none" w:sz="0" w:space="0" w:color="auto"/>
                <w:left w:val="none" w:sz="0" w:space="0" w:color="auto"/>
                <w:bottom w:val="none" w:sz="0" w:space="0" w:color="auto"/>
                <w:right w:val="none" w:sz="0" w:space="0" w:color="auto"/>
              </w:divBdr>
            </w:div>
          </w:divsChild>
        </w:div>
        <w:div w:id="432285100">
          <w:marLeft w:val="0"/>
          <w:marRight w:val="0"/>
          <w:marTop w:val="0"/>
          <w:marBottom w:val="0"/>
          <w:divBdr>
            <w:top w:val="none" w:sz="0" w:space="0" w:color="auto"/>
            <w:left w:val="none" w:sz="0" w:space="0" w:color="auto"/>
            <w:bottom w:val="none" w:sz="0" w:space="0" w:color="auto"/>
            <w:right w:val="none" w:sz="0" w:space="0" w:color="auto"/>
          </w:divBdr>
          <w:divsChild>
            <w:div w:id="1413163662">
              <w:marLeft w:val="0"/>
              <w:marRight w:val="0"/>
              <w:marTop w:val="0"/>
              <w:marBottom w:val="0"/>
              <w:divBdr>
                <w:top w:val="none" w:sz="0" w:space="0" w:color="auto"/>
                <w:left w:val="none" w:sz="0" w:space="0" w:color="auto"/>
                <w:bottom w:val="none" w:sz="0" w:space="0" w:color="auto"/>
                <w:right w:val="none" w:sz="0" w:space="0" w:color="auto"/>
              </w:divBdr>
            </w:div>
          </w:divsChild>
        </w:div>
        <w:div w:id="960382545">
          <w:marLeft w:val="0"/>
          <w:marRight w:val="0"/>
          <w:marTop w:val="0"/>
          <w:marBottom w:val="0"/>
          <w:divBdr>
            <w:top w:val="none" w:sz="0" w:space="0" w:color="auto"/>
            <w:left w:val="none" w:sz="0" w:space="0" w:color="auto"/>
            <w:bottom w:val="none" w:sz="0" w:space="0" w:color="auto"/>
            <w:right w:val="none" w:sz="0" w:space="0" w:color="auto"/>
          </w:divBdr>
          <w:divsChild>
            <w:div w:id="1175001468">
              <w:marLeft w:val="0"/>
              <w:marRight w:val="0"/>
              <w:marTop w:val="0"/>
              <w:marBottom w:val="0"/>
              <w:divBdr>
                <w:top w:val="none" w:sz="0" w:space="0" w:color="auto"/>
                <w:left w:val="none" w:sz="0" w:space="0" w:color="auto"/>
                <w:bottom w:val="none" w:sz="0" w:space="0" w:color="auto"/>
                <w:right w:val="none" w:sz="0" w:space="0" w:color="auto"/>
              </w:divBdr>
            </w:div>
          </w:divsChild>
        </w:div>
        <w:div w:id="82189115">
          <w:marLeft w:val="0"/>
          <w:marRight w:val="0"/>
          <w:marTop w:val="0"/>
          <w:marBottom w:val="0"/>
          <w:divBdr>
            <w:top w:val="none" w:sz="0" w:space="0" w:color="auto"/>
            <w:left w:val="none" w:sz="0" w:space="0" w:color="auto"/>
            <w:bottom w:val="none" w:sz="0" w:space="0" w:color="auto"/>
            <w:right w:val="none" w:sz="0" w:space="0" w:color="auto"/>
          </w:divBdr>
          <w:divsChild>
            <w:div w:id="852765666">
              <w:marLeft w:val="0"/>
              <w:marRight w:val="0"/>
              <w:marTop w:val="0"/>
              <w:marBottom w:val="0"/>
              <w:divBdr>
                <w:top w:val="none" w:sz="0" w:space="0" w:color="auto"/>
                <w:left w:val="none" w:sz="0" w:space="0" w:color="auto"/>
                <w:bottom w:val="none" w:sz="0" w:space="0" w:color="auto"/>
                <w:right w:val="none" w:sz="0" w:space="0" w:color="auto"/>
              </w:divBdr>
            </w:div>
          </w:divsChild>
        </w:div>
        <w:div w:id="494493939">
          <w:marLeft w:val="0"/>
          <w:marRight w:val="0"/>
          <w:marTop w:val="0"/>
          <w:marBottom w:val="0"/>
          <w:divBdr>
            <w:top w:val="none" w:sz="0" w:space="0" w:color="auto"/>
            <w:left w:val="none" w:sz="0" w:space="0" w:color="auto"/>
            <w:bottom w:val="none" w:sz="0" w:space="0" w:color="auto"/>
            <w:right w:val="none" w:sz="0" w:space="0" w:color="auto"/>
          </w:divBdr>
          <w:divsChild>
            <w:div w:id="931889108">
              <w:marLeft w:val="0"/>
              <w:marRight w:val="0"/>
              <w:marTop w:val="0"/>
              <w:marBottom w:val="0"/>
              <w:divBdr>
                <w:top w:val="none" w:sz="0" w:space="0" w:color="auto"/>
                <w:left w:val="none" w:sz="0" w:space="0" w:color="auto"/>
                <w:bottom w:val="none" w:sz="0" w:space="0" w:color="auto"/>
                <w:right w:val="none" w:sz="0" w:space="0" w:color="auto"/>
              </w:divBdr>
            </w:div>
          </w:divsChild>
        </w:div>
        <w:div w:id="1745568998">
          <w:marLeft w:val="0"/>
          <w:marRight w:val="0"/>
          <w:marTop w:val="0"/>
          <w:marBottom w:val="0"/>
          <w:divBdr>
            <w:top w:val="none" w:sz="0" w:space="0" w:color="auto"/>
            <w:left w:val="none" w:sz="0" w:space="0" w:color="auto"/>
            <w:bottom w:val="none" w:sz="0" w:space="0" w:color="auto"/>
            <w:right w:val="none" w:sz="0" w:space="0" w:color="auto"/>
          </w:divBdr>
          <w:divsChild>
            <w:div w:id="1569992556">
              <w:marLeft w:val="0"/>
              <w:marRight w:val="0"/>
              <w:marTop w:val="0"/>
              <w:marBottom w:val="0"/>
              <w:divBdr>
                <w:top w:val="none" w:sz="0" w:space="0" w:color="auto"/>
                <w:left w:val="none" w:sz="0" w:space="0" w:color="auto"/>
                <w:bottom w:val="none" w:sz="0" w:space="0" w:color="auto"/>
                <w:right w:val="none" w:sz="0" w:space="0" w:color="auto"/>
              </w:divBdr>
            </w:div>
          </w:divsChild>
        </w:div>
        <w:div w:id="984747154">
          <w:marLeft w:val="0"/>
          <w:marRight w:val="0"/>
          <w:marTop w:val="0"/>
          <w:marBottom w:val="0"/>
          <w:divBdr>
            <w:top w:val="none" w:sz="0" w:space="0" w:color="auto"/>
            <w:left w:val="none" w:sz="0" w:space="0" w:color="auto"/>
            <w:bottom w:val="none" w:sz="0" w:space="0" w:color="auto"/>
            <w:right w:val="none" w:sz="0" w:space="0" w:color="auto"/>
          </w:divBdr>
          <w:divsChild>
            <w:div w:id="1122765049">
              <w:marLeft w:val="0"/>
              <w:marRight w:val="0"/>
              <w:marTop w:val="0"/>
              <w:marBottom w:val="0"/>
              <w:divBdr>
                <w:top w:val="none" w:sz="0" w:space="0" w:color="auto"/>
                <w:left w:val="none" w:sz="0" w:space="0" w:color="auto"/>
                <w:bottom w:val="none" w:sz="0" w:space="0" w:color="auto"/>
                <w:right w:val="none" w:sz="0" w:space="0" w:color="auto"/>
              </w:divBdr>
            </w:div>
          </w:divsChild>
        </w:div>
        <w:div w:id="1461337048">
          <w:marLeft w:val="0"/>
          <w:marRight w:val="0"/>
          <w:marTop w:val="0"/>
          <w:marBottom w:val="0"/>
          <w:divBdr>
            <w:top w:val="none" w:sz="0" w:space="0" w:color="auto"/>
            <w:left w:val="none" w:sz="0" w:space="0" w:color="auto"/>
            <w:bottom w:val="none" w:sz="0" w:space="0" w:color="auto"/>
            <w:right w:val="none" w:sz="0" w:space="0" w:color="auto"/>
          </w:divBdr>
          <w:divsChild>
            <w:div w:id="1298996685">
              <w:marLeft w:val="0"/>
              <w:marRight w:val="0"/>
              <w:marTop w:val="0"/>
              <w:marBottom w:val="0"/>
              <w:divBdr>
                <w:top w:val="none" w:sz="0" w:space="0" w:color="auto"/>
                <w:left w:val="none" w:sz="0" w:space="0" w:color="auto"/>
                <w:bottom w:val="none" w:sz="0" w:space="0" w:color="auto"/>
                <w:right w:val="none" w:sz="0" w:space="0" w:color="auto"/>
              </w:divBdr>
            </w:div>
          </w:divsChild>
        </w:div>
        <w:div w:id="899363457">
          <w:marLeft w:val="0"/>
          <w:marRight w:val="0"/>
          <w:marTop w:val="0"/>
          <w:marBottom w:val="0"/>
          <w:divBdr>
            <w:top w:val="none" w:sz="0" w:space="0" w:color="auto"/>
            <w:left w:val="none" w:sz="0" w:space="0" w:color="auto"/>
            <w:bottom w:val="none" w:sz="0" w:space="0" w:color="auto"/>
            <w:right w:val="none" w:sz="0" w:space="0" w:color="auto"/>
          </w:divBdr>
          <w:divsChild>
            <w:div w:id="1891190887">
              <w:marLeft w:val="0"/>
              <w:marRight w:val="0"/>
              <w:marTop w:val="0"/>
              <w:marBottom w:val="0"/>
              <w:divBdr>
                <w:top w:val="none" w:sz="0" w:space="0" w:color="auto"/>
                <w:left w:val="none" w:sz="0" w:space="0" w:color="auto"/>
                <w:bottom w:val="none" w:sz="0" w:space="0" w:color="auto"/>
                <w:right w:val="none" w:sz="0" w:space="0" w:color="auto"/>
              </w:divBdr>
            </w:div>
          </w:divsChild>
        </w:div>
        <w:div w:id="945192019">
          <w:marLeft w:val="0"/>
          <w:marRight w:val="0"/>
          <w:marTop w:val="0"/>
          <w:marBottom w:val="0"/>
          <w:divBdr>
            <w:top w:val="none" w:sz="0" w:space="0" w:color="auto"/>
            <w:left w:val="none" w:sz="0" w:space="0" w:color="auto"/>
            <w:bottom w:val="none" w:sz="0" w:space="0" w:color="auto"/>
            <w:right w:val="none" w:sz="0" w:space="0" w:color="auto"/>
          </w:divBdr>
          <w:divsChild>
            <w:div w:id="513499384">
              <w:marLeft w:val="0"/>
              <w:marRight w:val="0"/>
              <w:marTop w:val="0"/>
              <w:marBottom w:val="0"/>
              <w:divBdr>
                <w:top w:val="none" w:sz="0" w:space="0" w:color="auto"/>
                <w:left w:val="none" w:sz="0" w:space="0" w:color="auto"/>
                <w:bottom w:val="none" w:sz="0" w:space="0" w:color="auto"/>
                <w:right w:val="none" w:sz="0" w:space="0" w:color="auto"/>
              </w:divBdr>
            </w:div>
          </w:divsChild>
        </w:div>
        <w:div w:id="2122802783">
          <w:marLeft w:val="0"/>
          <w:marRight w:val="0"/>
          <w:marTop w:val="0"/>
          <w:marBottom w:val="0"/>
          <w:divBdr>
            <w:top w:val="none" w:sz="0" w:space="0" w:color="auto"/>
            <w:left w:val="none" w:sz="0" w:space="0" w:color="auto"/>
            <w:bottom w:val="none" w:sz="0" w:space="0" w:color="auto"/>
            <w:right w:val="none" w:sz="0" w:space="0" w:color="auto"/>
          </w:divBdr>
          <w:divsChild>
            <w:div w:id="606039027">
              <w:marLeft w:val="0"/>
              <w:marRight w:val="0"/>
              <w:marTop w:val="0"/>
              <w:marBottom w:val="0"/>
              <w:divBdr>
                <w:top w:val="none" w:sz="0" w:space="0" w:color="auto"/>
                <w:left w:val="none" w:sz="0" w:space="0" w:color="auto"/>
                <w:bottom w:val="none" w:sz="0" w:space="0" w:color="auto"/>
                <w:right w:val="none" w:sz="0" w:space="0" w:color="auto"/>
              </w:divBdr>
            </w:div>
          </w:divsChild>
        </w:div>
        <w:div w:id="1640762735">
          <w:marLeft w:val="0"/>
          <w:marRight w:val="0"/>
          <w:marTop w:val="0"/>
          <w:marBottom w:val="0"/>
          <w:divBdr>
            <w:top w:val="none" w:sz="0" w:space="0" w:color="auto"/>
            <w:left w:val="none" w:sz="0" w:space="0" w:color="auto"/>
            <w:bottom w:val="none" w:sz="0" w:space="0" w:color="auto"/>
            <w:right w:val="none" w:sz="0" w:space="0" w:color="auto"/>
          </w:divBdr>
          <w:divsChild>
            <w:div w:id="1797872332">
              <w:marLeft w:val="0"/>
              <w:marRight w:val="0"/>
              <w:marTop w:val="0"/>
              <w:marBottom w:val="0"/>
              <w:divBdr>
                <w:top w:val="none" w:sz="0" w:space="0" w:color="auto"/>
                <w:left w:val="none" w:sz="0" w:space="0" w:color="auto"/>
                <w:bottom w:val="none" w:sz="0" w:space="0" w:color="auto"/>
                <w:right w:val="none" w:sz="0" w:space="0" w:color="auto"/>
              </w:divBdr>
            </w:div>
          </w:divsChild>
        </w:div>
        <w:div w:id="1099063474">
          <w:marLeft w:val="0"/>
          <w:marRight w:val="0"/>
          <w:marTop w:val="0"/>
          <w:marBottom w:val="0"/>
          <w:divBdr>
            <w:top w:val="none" w:sz="0" w:space="0" w:color="auto"/>
            <w:left w:val="none" w:sz="0" w:space="0" w:color="auto"/>
            <w:bottom w:val="none" w:sz="0" w:space="0" w:color="auto"/>
            <w:right w:val="none" w:sz="0" w:space="0" w:color="auto"/>
          </w:divBdr>
          <w:divsChild>
            <w:div w:id="1972441514">
              <w:marLeft w:val="0"/>
              <w:marRight w:val="0"/>
              <w:marTop w:val="0"/>
              <w:marBottom w:val="0"/>
              <w:divBdr>
                <w:top w:val="none" w:sz="0" w:space="0" w:color="auto"/>
                <w:left w:val="none" w:sz="0" w:space="0" w:color="auto"/>
                <w:bottom w:val="none" w:sz="0" w:space="0" w:color="auto"/>
                <w:right w:val="none" w:sz="0" w:space="0" w:color="auto"/>
              </w:divBdr>
            </w:div>
          </w:divsChild>
        </w:div>
        <w:div w:id="1059328866">
          <w:marLeft w:val="0"/>
          <w:marRight w:val="0"/>
          <w:marTop w:val="0"/>
          <w:marBottom w:val="0"/>
          <w:divBdr>
            <w:top w:val="none" w:sz="0" w:space="0" w:color="auto"/>
            <w:left w:val="none" w:sz="0" w:space="0" w:color="auto"/>
            <w:bottom w:val="none" w:sz="0" w:space="0" w:color="auto"/>
            <w:right w:val="none" w:sz="0" w:space="0" w:color="auto"/>
          </w:divBdr>
          <w:divsChild>
            <w:div w:id="647707627">
              <w:marLeft w:val="0"/>
              <w:marRight w:val="0"/>
              <w:marTop w:val="0"/>
              <w:marBottom w:val="0"/>
              <w:divBdr>
                <w:top w:val="none" w:sz="0" w:space="0" w:color="auto"/>
                <w:left w:val="none" w:sz="0" w:space="0" w:color="auto"/>
                <w:bottom w:val="none" w:sz="0" w:space="0" w:color="auto"/>
                <w:right w:val="none" w:sz="0" w:space="0" w:color="auto"/>
              </w:divBdr>
            </w:div>
          </w:divsChild>
        </w:div>
        <w:div w:id="136191012">
          <w:marLeft w:val="0"/>
          <w:marRight w:val="0"/>
          <w:marTop w:val="0"/>
          <w:marBottom w:val="0"/>
          <w:divBdr>
            <w:top w:val="none" w:sz="0" w:space="0" w:color="auto"/>
            <w:left w:val="none" w:sz="0" w:space="0" w:color="auto"/>
            <w:bottom w:val="none" w:sz="0" w:space="0" w:color="auto"/>
            <w:right w:val="none" w:sz="0" w:space="0" w:color="auto"/>
          </w:divBdr>
          <w:divsChild>
            <w:div w:id="461776282">
              <w:marLeft w:val="0"/>
              <w:marRight w:val="0"/>
              <w:marTop w:val="0"/>
              <w:marBottom w:val="0"/>
              <w:divBdr>
                <w:top w:val="none" w:sz="0" w:space="0" w:color="auto"/>
                <w:left w:val="none" w:sz="0" w:space="0" w:color="auto"/>
                <w:bottom w:val="none" w:sz="0" w:space="0" w:color="auto"/>
                <w:right w:val="none" w:sz="0" w:space="0" w:color="auto"/>
              </w:divBdr>
            </w:div>
          </w:divsChild>
        </w:div>
        <w:div w:id="272984809">
          <w:marLeft w:val="0"/>
          <w:marRight w:val="0"/>
          <w:marTop w:val="0"/>
          <w:marBottom w:val="0"/>
          <w:divBdr>
            <w:top w:val="none" w:sz="0" w:space="0" w:color="auto"/>
            <w:left w:val="none" w:sz="0" w:space="0" w:color="auto"/>
            <w:bottom w:val="none" w:sz="0" w:space="0" w:color="auto"/>
            <w:right w:val="none" w:sz="0" w:space="0" w:color="auto"/>
          </w:divBdr>
          <w:divsChild>
            <w:div w:id="704215105">
              <w:marLeft w:val="0"/>
              <w:marRight w:val="0"/>
              <w:marTop w:val="0"/>
              <w:marBottom w:val="0"/>
              <w:divBdr>
                <w:top w:val="none" w:sz="0" w:space="0" w:color="auto"/>
                <w:left w:val="none" w:sz="0" w:space="0" w:color="auto"/>
                <w:bottom w:val="none" w:sz="0" w:space="0" w:color="auto"/>
                <w:right w:val="none" w:sz="0" w:space="0" w:color="auto"/>
              </w:divBdr>
            </w:div>
          </w:divsChild>
        </w:div>
        <w:div w:id="1940404614">
          <w:marLeft w:val="0"/>
          <w:marRight w:val="0"/>
          <w:marTop w:val="0"/>
          <w:marBottom w:val="0"/>
          <w:divBdr>
            <w:top w:val="none" w:sz="0" w:space="0" w:color="auto"/>
            <w:left w:val="none" w:sz="0" w:space="0" w:color="auto"/>
            <w:bottom w:val="none" w:sz="0" w:space="0" w:color="auto"/>
            <w:right w:val="none" w:sz="0" w:space="0" w:color="auto"/>
          </w:divBdr>
          <w:divsChild>
            <w:div w:id="611523272">
              <w:marLeft w:val="0"/>
              <w:marRight w:val="0"/>
              <w:marTop w:val="0"/>
              <w:marBottom w:val="0"/>
              <w:divBdr>
                <w:top w:val="none" w:sz="0" w:space="0" w:color="auto"/>
                <w:left w:val="none" w:sz="0" w:space="0" w:color="auto"/>
                <w:bottom w:val="none" w:sz="0" w:space="0" w:color="auto"/>
                <w:right w:val="none" w:sz="0" w:space="0" w:color="auto"/>
              </w:divBdr>
            </w:div>
          </w:divsChild>
        </w:div>
        <w:div w:id="624895011">
          <w:marLeft w:val="0"/>
          <w:marRight w:val="0"/>
          <w:marTop w:val="0"/>
          <w:marBottom w:val="0"/>
          <w:divBdr>
            <w:top w:val="none" w:sz="0" w:space="0" w:color="auto"/>
            <w:left w:val="none" w:sz="0" w:space="0" w:color="auto"/>
            <w:bottom w:val="none" w:sz="0" w:space="0" w:color="auto"/>
            <w:right w:val="none" w:sz="0" w:space="0" w:color="auto"/>
          </w:divBdr>
          <w:divsChild>
            <w:div w:id="1788232720">
              <w:marLeft w:val="0"/>
              <w:marRight w:val="0"/>
              <w:marTop w:val="0"/>
              <w:marBottom w:val="0"/>
              <w:divBdr>
                <w:top w:val="none" w:sz="0" w:space="0" w:color="auto"/>
                <w:left w:val="none" w:sz="0" w:space="0" w:color="auto"/>
                <w:bottom w:val="none" w:sz="0" w:space="0" w:color="auto"/>
                <w:right w:val="none" w:sz="0" w:space="0" w:color="auto"/>
              </w:divBdr>
            </w:div>
          </w:divsChild>
        </w:div>
        <w:div w:id="2093233518">
          <w:marLeft w:val="0"/>
          <w:marRight w:val="0"/>
          <w:marTop w:val="0"/>
          <w:marBottom w:val="0"/>
          <w:divBdr>
            <w:top w:val="none" w:sz="0" w:space="0" w:color="auto"/>
            <w:left w:val="none" w:sz="0" w:space="0" w:color="auto"/>
            <w:bottom w:val="none" w:sz="0" w:space="0" w:color="auto"/>
            <w:right w:val="none" w:sz="0" w:space="0" w:color="auto"/>
          </w:divBdr>
          <w:divsChild>
            <w:div w:id="1441604734">
              <w:marLeft w:val="0"/>
              <w:marRight w:val="0"/>
              <w:marTop w:val="0"/>
              <w:marBottom w:val="0"/>
              <w:divBdr>
                <w:top w:val="none" w:sz="0" w:space="0" w:color="auto"/>
                <w:left w:val="none" w:sz="0" w:space="0" w:color="auto"/>
                <w:bottom w:val="none" w:sz="0" w:space="0" w:color="auto"/>
                <w:right w:val="none" w:sz="0" w:space="0" w:color="auto"/>
              </w:divBdr>
            </w:div>
          </w:divsChild>
        </w:div>
        <w:div w:id="1306930350">
          <w:marLeft w:val="0"/>
          <w:marRight w:val="0"/>
          <w:marTop w:val="0"/>
          <w:marBottom w:val="0"/>
          <w:divBdr>
            <w:top w:val="none" w:sz="0" w:space="0" w:color="auto"/>
            <w:left w:val="none" w:sz="0" w:space="0" w:color="auto"/>
            <w:bottom w:val="none" w:sz="0" w:space="0" w:color="auto"/>
            <w:right w:val="none" w:sz="0" w:space="0" w:color="auto"/>
          </w:divBdr>
          <w:divsChild>
            <w:div w:id="1461337938">
              <w:marLeft w:val="0"/>
              <w:marRight w:val="0"/>
              <w:marTop w:val="0"/>
              <w:marBottom w:val="0"/>
              <w:divBdr>
                <w:top w:val="none" w:sz="0" w:space="0" w:color="auto"/>
                <w:left w:val="none" w:sz="0" w:space="0" w:color="auto"/>
                <w:bottom w:val="none" w:sz="0" w:space="0" w:color="auto"/>
                <w:right w:val="none" w:sz="0" w:space="0" w:color="auto"/>
              </w:divBdr>
            </w:div>
          </w:divsChild>
        </w:div>
        <w:div w:id="583612248">
          <w:marLeft w:val="0"/>
          <w:marRight w:val="0"/>
          <w:marTop w:val="0"/>
          <w:marBottom w:val="0"/>
          <w:divBdr>
            <w:top w:val="none" w:sz="0" w:space="0" w:color="auto"/>
            <w:left w:val="none" w:sz="0" w:space="0" w:color="auto"/>
            <w:bottom w:val="none" w:sz="0" w:space="0" w:color="auto"/>
            <w:right w:val="none" w:sz="0" w:space="0" w:color="auto"/>
          </w:divBdr>
          <w:divsChild>
            <w:div w:id="616378636">
              <w:marLeft w:val="0"/>
              <w:marRight w:val="0"/>
              <w:marTop w:val="0"/>
              <w:marBottom w:val="0"/>
              <w:divBdr>
                <w:top w:val="none" w:sz="0" w:space="0" w:color="auto"/>
                <w:left w:val="none" w:sz="0" w:space="0" w:color="auto"/>
                <w:bottom w:val="none" w:sz="0" w:space="0" w:color="auto"/>
                <w:right w:val="none" w:sz="0" w:space="0" w:color="auto"/>
              </w:divBdr>
            </w:div>
          </w:divsChild>
        </w:div>
        <w:div w:id="277495944">
          <w:marLeft w:val="0"/>
          <w:marRight w:val="0"/>
          <w:marTop w:val="0"/>
          <w:marBottom w:val="0"/>
          <w:divBdr>
            <w:top w:val="none" w:sz="0" w:space="0" w:color="auto"/>
            <w:left w:val="none" w:sz="0" w:space="0" w:color="auto"/>
            <w:bottom w:val="none" w:sz="0" w:space="0" w:color="auto"/>
            <w:right w:val="none" w:sz="0" w:space="0" w:color="auto"/>
          </w:divBdr>
          <w:divsChild>
            <w:div w:id="1153328909">
              <w:marLeft w:val="0"/>
              <w:marRight w:val="0"/>
              <w:marTop w:val="0"/>
              <w:marBottom w:val="0"/>
              <w:divBdr>
                <w:top w:val="none" w:sz="0" w:space="0" w:color="auto"/>
                <w:left w:val="none" w:sz="0" w:space="0" w:color="auto"/>
                <w:bottom w:val="none" w:sz="0" w:space="0" w:color="auto"/>
                <w:right w:val="none" w:sz="0" w:space="0" w:color="auto"/>
              </w:divBdr>
            </w:div>
          </w:divsChild>
        </w:div>
        <w:div w:id="1169098669">
          <w:marLeft w:val="0"/>
          <w:marRight w:val="0"/>
          <w:marTop w:val="0"/>
          <w:marBottom w:val="0"/>
          <w:divBdr>
            <w:top w:val="none" w:sz="0" w:space="0" w:color="auto"/>
            <w:left w:val="none" w:sz="0" w:space="0" w:color="auto"/>
            <w:bottom w:val="none" w:sz="0" w:space="0" w:color="auto"/>
            <w:right w:val="none" w:sz="0" w:space="0" w:color="auto"/>
          </w:divBdr>
          <w:divsChild>
            <w:div w:id="780759620">
              <w:marLeft w:val="0"/>
              <w:marRight w:val="0"/>
              <w:marTop w:val="0"/>
              <w:marBottom w:val="0"/>
              <w:divBdr>
                <w:top w:val="none" w:sz="0" w:space="0" w:color="auto"/>
                <w:left w:val="none" w:sz="0" w:space="0" w:color="auto"/>
                <w:bottom w:val="none" w:sz="0" w:space="0" w:color="auto"/>
                <w:right w:val="none" w:sz="0" w:space="0" w:color="auto"/>
              </w:divBdr>
            </w:div>
          </w:divsChild>
        </w:div>
        <w:div w:id="415060484">
          <w:marLeft w:val="0"/>
          <w:marRight w:val="0"/>
          <w:marTop w:val="0"/>
          <w:marBottom w:val="0"/>
          <w:divBdr>
            <w:top w:val="none" w:sz="0" w:space="0" w:color="auto"/>
            <w:left w:val="none" w:sz="0" w:space="0" w:color="auto"/>
            <w:bottom w:val="none" w:sz="0" w:space="0" w:color="auto"/>
            <w:right w:val="none" w:sz="0" w:space="0" w:color="auto"/>
          </w:divBdr>
          <w:divsChild>
            <w:div w:id="138346757">
              <w:marLeft w:val="0"/>
              <w:marRight w:val="0"/>
              <w:marTop w:val="0"/>
              <w:marBottom w:val="0"/>
              <w:divBdr>
                <w:top w:val="none" w:sz="0" w:space="0" w:color="auto"/>
                <w:left w:val="none" w:sz="0" w:space="0" w:color="auto"/>
                <w:bottom w:val="none" w:sz="0" w:space="0" w:color="auto"/>
                <w:right w:val="none" w:sz="0" w:space="0" w:color="auto"/>
              </w:divBdr>
            </w:div>
          </w:divsChild>
        </w:div>
        <w:div w:id="768306723">
          <w:marLeft w:val="0"/>
          <w:marRight w:val="0"/>
          <w:marTop w:val="0"/>
          <w:marBottom w:val="0"/>
          <w:divBdr>
            <w:top w:val="none" w:sz="0" w:space="0" w:color="auto"/>
            <w:left w:val="none" w:sz="0" w:space="0" w:color="auto"/>
            <w:bottom w:val="none" w:sz="0" w:space="0" w:color="auto"/>
            <w:right w:val="none" w:sz="0" w:space="0" w:color="auto"/>
          </w:divBdr>
          <w:divsChild>
            <w:div w:id="104423448">
              <w:marLeft w:val="0"/>
              <w:marRight w:val="0"/>
              <w:marTop w:val="0"/>
              <w:marBottom w:val="0"/>
              <w:divBdr>
                <w:top w:val="none" w:sz="0" w:space="0" w:color="auto"/>
                <w:left w:val="none" w:sz="0" w:space="0" w:color="auto"/>
                <w:bottom w:val="none" w:sz="0" w:space="0" w:color="auto"/>
                <w:right w:val="none" w:sz="0" w:space="0" w:color="auto"/>
              </w:divBdr>
            </w:div>
          </w:divsChild>
        </w:div>
        <w:div w:id="574975719">
          <w:marLeft w:val="0"/>
          <w:marRight w:val="0"/>
          <w:marTop w:val="0"/>
          <w:marBottom w:val="0"/>
          <w:divBdr>
            <w:top w:val="none" w:sz="0" w:space="0" w:color="auto"/>
            <w:left w:val="none" w:sz="0" w:space="0" w:color="auto"/>
            <w:bottom w:val="none" w:sz="0" w:space="0" w:color="auto"/>
            <w:right w:val="none" w:sz="0" w:space="0" w:color="auto"/>
          </w:divBdr>
          <w:divsChild>
            <w:div w:id="1426271589">
              <w:marLeft w:val="0"/>
              <w:marRight w:val="0"/>
              <w:marTop w:val="0"/>
              <w:marBottom w:val="0"/>
              <w:divBdr>
                <w:top w:val="none" w:sz="0" w:space="0" w:color="auto"/>
                <w:left w:val="none" w:sz="0" w:space="0" w:color="auto"/>
                <w:bottom w:val="none" w:sz="0" w:space="0" w:color="auto"/>
                <w:right w:val="none" w:sz="0" w:space="0" w:color="auto"/>
              </w:divBdr>
            </w:div>
          </w:divsChild>
        </w:div>
        <w:div w:id="1619336645">
          <w:marLeft w:val="0"/>
          <w:marRight w:val="0"/>
          <w:marTop w:val="0"/>
          <w:marBottom w:val="0"/>
          <w:divBdr>
            <w:top w:val="none" w:sz="0" w:space="0" w:color="auto"/>
            <w:left w:val="none" w:sz="0" w:space="0" w:color="auto"/>
            <w:bottom w:val="none" w:sz="0" w:space="0" w:color="auto"/>
            <w:right w:val="none" w:sz="0" w:space="0" w:color="auto"/>
          </w:divBdr>
          <w:divsChild>
            <w:div w:id="955718210">
              <w:marLeft w:val="0"/>
              <w:marRight w:val="0"/>
              <w:marTop w:val="0"/>
              <w:marBottom w:val="0"/>
              <w:divBdr>
                <w:top w:val="none" w:sz="0" w:space="0" w:color="auto"/>
                <w:left w:val="none" w:sz="0" w:space="0" w:color="auto"/>
                <w:bottom w:val="none" w:sz="0" w:space="0" w:color="auto"/>
                <w:right w:val="none" w:sz="0" w:space="0" w:color="auto"/>
              </w:divBdr>
            </w:div>
          </w:divsChild>
        </w:div>
        <w:div w:id="743918071">
          <w:marLeft w:val="0"/>
          <w:marRight w:val="0"/>
          <w:marTop w:val="0"/>
          <w:marBottom w:val="0"/>
          <w:divBdr>
            <w:top w:val="none" w:sz="0" w:space="0" w:color="auto"/>
            <w:left w:val="none" w:sz="0" w:space="0" w:color="auto"/>
            <w:bottom w:val="none" w:sz="0" w:space="0" w:color="auto"/>
            <w:right w:val="none" w:sz="0" w:space="0" w:color="auto"/>
          </w:divBdr>
          <w:divsChild>
            <w:div w:id="335574626">
              <w:marLeft w:val="0"/>
              <w:marRight w:val="0"/>
              <w:marTop w:val="0"/>
              <w:marBottom w:val="0"/>
              <w:divBdr>
                <w:top w:val="none" w:sz="0" w:space="0" w:color="auto"/>
                <w:left w:val="none" w:sz="0" w:space="0" w:color="auto"/>
                <w:bottom w:val="none" w:sz="0" w:space="0" w:color="auto"/>
                <w:right w:val="none" w:sz="0" w:space="0" w:color="auto"/>
              </w:divBdr>
            </w:div>
          </w:divsChild>
        </w:div>
        <w:div w:id="434718401">
          <w:marLeft w:val="0"/>
          <w:marRight w:val="0"/>
          <w:marTop w:val="0"/>
          <w:marBottom w:val="0"/>
          <w:divBdr>
            <w:top w:val="none" w:sz="0" w:space="0" w:color="auto"/>
            <w:left w:val="none" w:sz="0" w:space="0" w:color="auto"/>
            <w:bottom w:val="none" w:sz="0" w:space="0" w:color="auto"/>
            <w:right w:val="none" w:sz="0" w:space="0" w:color="auto"/>
          </w:divBdr>
          <w:divsChild>
            <w:div w:id="626277177">
              <w:marLeft w:val="0"/>
              <w:marRight w:val="0"/>
              <w:marTop w:val="0"/>
              <w:marBottom w:val="0"/>
              <w:divBdr>
                <w:top w:val="none" w:sz="0" w:space="0" w:color="auto"/>
                <w:left w:val="none" w:sz="0" w:space="0" w:color="auto"/>
                <w:bottom w:val="none" w:sz="0" w:space="0" w:color="auto"/>
                <w:right w:val="none" w:sz="0" w:space="0" w:color="auto"/>
              </w:divBdr>
            </w:div>
          </w:divsChild>
        </w:div>
        <w:div w:id="811411578">
          <w:marLeft w:val="0"/>
          <w:marRight w:val="0"/>
          <w:marTop w:val="0"/>
          <w:marBottom w:val="0"/>
          <w:divBdr>
            <w:top w:val="none" w:sz="0" w:space="0" w:color="auto"/>
            <w:left w:val="none" w:sz="0" w:space="0" w:color="auto"/>
            <w:bottom w:val="none" w:sz="0" w:space="0" w:color="auto"/>
            <w:right w:val="none" w:sz="0" w:space="0" w:color="auto"/>
          </w:divBdr>
          <w:divsChild>
            <w:div w:id="1912734174">
              <w:marLeft w:val="0"/>
              <w:marRight w:val="0"/>
              <w:marTop w:val="0"/>
              <w:marBottom w:val="0"/>
              <w:divBdr>
                <w:top w:val="none" w:sz="0" w:space="0" w:color="auto"/>
                <w:left w:val="none" w:sz="0" w:space="0" w:color="auto"/>
                <w:bottom w:val="none" w:sz="0" w:space="0" w:color="auto"/>
                <w:right w:val="none" w:sz="0" w:space="0" w:color="auto"/>
              </w:divBdr>
            </w:div>
          </w:divsChild>
        </w:div>
        <w:div w:id="1912037279">
          <w:marLeft w:val="0"/>
          <w:marRight w:val="0"/>
          <w:marTop w:val="0"/>
          <w:marBottom w:val="0"/>
          <w:divBdr>
            <w:top w:val="none" w:sz="0" w:space="0" w:color="auto"/>
            <w:left w:val="none" w:sz="0" w:space="0" w:color="auto"/>
            <w:bottom w:val="none" w:sz="0" w:space="0" w:color="auto"/>
            <w:right w:val="none" w:sz="0" w:space="0" w:color="auto"/>
          </w:divBdr>
          <w:divsChild>
            <w:div w:id="1481339668">
              <w:marLeft w:val="0"/>
              <w:marRight w:val="0"/>
              <w:marTop w:val="0"/>
              <w:marBottom w:val="0"/>
              <w:divBdr>
                <w:top w:val="none" w:sz="0" w:space="0" w:color="auto"/>
                <w:left w:val="none" w:sz="0" w:space="0" w:color="auto"/>
                <w:bottom w:val="none" w:sz="0" w:space="0" w:color="auto"/>
                <w:right w:val="none" w:sz="0" w:space="0" w:color="auto"/>
              </w:divBdr>
            </w:div>
          </w:divsChild>
        </w:div>
        <w:div w:id="13239621">
          <w:marLeft w:val="0"/>
          <w:marRight w:val="0"/>
          <w:marTop w:val="0"/>
          <w:marBottom w:val="0"/>
          <w:divBdr>
            <w:top w:val="none" w:sz="0" w:space="0" w:color="auto"/>
            <w:left w:val="none" w:sz="0" w:space="0" w:color="auto"/>
            <w:bottom w:val="none" w:sz="0" w:space="0" w:color="auto"/>
            <w:right w:val="none" w:sz="0" w:space="0" w:color="auto"/>
          </w:divBdr>
          <w:divsChild>
            <w:div w:id="60254989">
              <w:marLeft w:val="0"/>
              <w:marRight w:val="0"/>
              <w:marTop w:val="0"/>
              <w:marBottom w:val="0"/>
              <w:divBdr>
                <w:top w:val="none" w:sz="0" w:space="0" w:color="auto"/>
                <w:left w:val="none" w:sz="0" w:space="0" w:color="auto"/>
                <w:bottom w:val="none" w:sz="0" w:space="0" w:color="auto"/>
                <w:right w:val="none" w:sz="0" w:space="0" w:color="auto"/>
              </w:divBdr>
            </w:div>
          </w:divsChild>
        </w:div>
        <w:div w:id="1865825058">
          <w:marLeft w:val="0"/>
          <w:marRight w:val="0"/>
          <w:marTop w:val="0"/>
          <w:marBottom w:val="0"/>
          <w:divBdr>
            <w:top w:val="none" w:sz="0" w:space="0" w:color="auto"/>
            <w:left w:val="none" w:sz="0" w:space="0" w:color="auto"/>
            <w:bottom w:val="none" w:sz="0" w:space="0" w:color="auto"/>
            <w:right w:val="none" w:sz="0" w:space="0" w:color="auto"/>
          </w:divBdr>
          <w:divsChild>
            <w:div w:id="936718539">
              <w:marLeft w:val="0"/>
              <w:marRight w:val="0"/>
              <w:marTop w:val="0"/>
              <w:marBottom w:val="0"/>
              <w:divBdr>
                <w:top w:val="none" w:sz="0" w:space="0" w:color="auto"/>
                <w:left w:val="none" w:sz="0" w:space="0" w:color="auto"/>
                <w:bottom w:val="none" w:sz="0" w:space="0" w:color="auto"/>
                <w:right w:val="none" w:sz="0" w:space="0" w:color="auto"/>
              </w:divBdr>
            </w:div>
          </w:divsChild>
        </w:div>
        <w:div w:id="611861067">
          <w:marLeft w:val="0"/>
          <w:marRight w:val="0"/>
          <w:marTop w:val="0"/>
          <w:marBottom w:val="0"/>
          <w:divBdr>
            <w:top w:val="none" w:sz="0" w:space="0" w:color="auto"/>
            <w:left w:val="none" w:sz="0" w:space="0" w:color="auto"/>
            <w:bottom w:val="none" w:sz="0" w:space="0" w:color="auto"/>
            <w:right w:val="none" w:sz="0" w:space="0" w:color="auto"/>
          </w:divBdr>
          <w:divsChild>
            <w:div w:id="554856447">
              <w:marLeft w:val="0"/>
              <w:marRight w:val="0"/>
              <w:marTop w:val="0"/>
              <w:marBottom w:val="0"/>
              <w:divBdr>
                <w:top w:val="none" w:sz="0" w:space="0" w:color="auto"/>
                <w:left w:val="none" w:sz="0" w:space="0" w:color="auto"/>
                <w:bottom w:val="none" w:sz="0" w:space="0" w:color="auto"/>
                <w:right w:val="none" w:sz="0" w:space="0" w:color="auto"/>
              </w:divBdr>
            </w:div>
          </w:divsChild>
        </w:div>
        <w:div w:id="63725184">
          <w:marLeft w:val="0"/>
          <w:marRight w:val="0"/>
          <w:marTop w:val="0"/>
          <w:marBottom w:val="0"/>
          <w:divBdr>
            <w:top w:val="none" w:sz="0" w:space="0" w:color="auto"/>
            <w:left w:val="none" w:sz="0" w:space="0" w:color="auto"/>
            <w:bottom w:val="none" w:sz="0" w:space="0" w:color="auto"/>
            <w:right w:val="none" w:sz="0" w:space="0" w:color="auto"/>
          </w:divBdr>
          <w:divsChild>
            <w:div w:id="1673412829">
              <w:marLeft w:val="0"/>
              <w:marRight w:val="0"/>
              <w:marTop w:val="0"/>
              <w:marBottom w:val="0"/>
              <w:divBdr>
                <w:top w:val="none" w:sz="0" w:space="0" w:color="auto"/>
                <w:left w:val="none" w:sz="0" w:space="0" w:color="auto"/>
                <w:bottom w:val="none" w:sz="0" w:space="0" w:color="auto"/>
                <w:right w:val="none" w:sz="0" w:space="0" w:color="auto"/>
              </w:divBdr>
            </w:div>
          </w:divsChild>
        </w:div>
        <w:div w:id="2137984119">
          <w:marLeft w:val="0"/>
          <w:marRight w:val="0"/>
          <w:marTop w:val="0"/>
          <w:marBottom w:val="0"/>
          <w:divBdr>
            <w:top w:val="none" w:sz="0" w:space="0" w:color="auto"/>
            <w:left w:val="none" w:sz="0" w:space="0" w:color="auto"/>
            <w:bottom w:val="none" w:sz="0" w:space="0" w:color="auto"/>
            <w:right w:val="none" w:sz="0" w:space="0" w:color="auto"/>
          </w:divBdr>
          <w:divsChild>
            <w:div w:id="2088502469">
              <w:marLeft w:val="0"/>
              <w:marRight w:val="0"/>
              <w:marTop w:val="0"/>
              <w:marBottom w:val="0"/>
              <w:divBdr>
                <w:top w:val="none" w:sz="0" w:space="0" w:color="auto"/>
                <w:left w:val="none" w:sz="0" w:space="0" w:color="auto"/>
                <w:bottom w:val="none" w:sz="0" w:space="0" w:color="auto"/>
                <w:right w:val="none" w:sz="0" w:space="0" w:color="auto"/>
              </w:divBdr>
            </w:div>
          </w:divsChild>
        </w:div>
        <w:div w:id="2031645254">
          <w:marLeft w:val="0"/>
          <w:marRight w:val="0"/>
          <w:marTop w:val="0"/>
          <w:marBottom w:val="0"/>
          <w:divBdr>
            <w:top w:val="none" w:sz="0" w:space="0" w:color="auto"/>
            <w:left w:val="none" w:sz="0" w:space="0" w:color="auto"/>
            <w:bottom w:val="none" w:sz="0" w:space="0" w:color="auto"/>
            <w:right w:val="none" w:sz="0" w:space="0" w:color="auto"/>
          </w:divBdr>
          <w:divsChild>
            <w:div w:id="766119106">
              <w:marLeft w:val="0"/>
              <w:marRight w:val="0"/>
              <w:marTop w:val="0"/>
              <w:marBottom w:val="0"/>
              <w:divBdr>
                <w:top w:val="none" w:sz="0" w:space="0" w:color="auto"/>
                <w:left w:val="none" w:sz="0" w:space="0" w:color="auto"/>
                <w:bottom w:val="none" w:sz="0" w:space="0" w:color="auto"/>
                <w:right w:val="none" w:sz="0" w:space="0" w:color="auto"/>
              </w:divBdr>
            </w:div>
          </w:divsChild>
        </w:div>
        <w:div w:id="490485905">
          <w:marLeft w:val="0"/>
          <w:marRight w:val="0"/>
          <w:marTop w:val="0"/>
          <w:marBottom w:val="0"/>
          <w:divBdr>
            <w:top w:val="none" w:sz="0" w:space="0" w:color="auto"/>
            <w:left w:val="none" w:sz="0" w:space="0" w:color="auto"/>
            <w:bottom w:val="none" w:sz="0" w:space="0" w:color="auto"/>
            <w:right w:val="none" w:sz="0" w:space="0" w:color="auto"/>
          </w:divBdr>
          <w:divsChild>
            <w:div w:id="246380900">
              <w:marLeft w:val="0"/>
              <w:marRight w:val="0"/>
              <w:marTop w:val="0"/>
              <w:marBottom w:val="0"/>
              <w:divBdr>
                <w:top w:val="none" w:sz="0" w:space="0" w:color="auto"/>
                <w:left w:val="none" w:sz="0" w:space="0" w:color="auto"/>
                <w:bottom w:val="none" w:sz="0" w:space="0" w:color="auto"/>
                <w:right w:val="none" w:sz="0" w:space="0" w:color="auto"/>
              </w:divBdr>
            </w:div>
          </w:divsChild>
        </w:div>
        <w:div w:id="24796870">
          <w:marLeft w:val="0"/>
          <w:marRight w:val="0"/>
          <w:marTop w:val="0"/>
          <w:marBottom w:val="0"/>
          <w:divBdr>
            <w:top w:val="none" w:sz="0" w:space="0" w:color="auto"/>
            <w:left w:val="none" w:sz="0" w:space="0" w:color="auto"/>
            <w:bottom w:val="none" w:sz="0" w:space="0" w:color="auto"/>
            <w:right w:val="none" w:sz="0" w:space="0" w:color="auto"/>
          </w:divBdr>
          <w:divsChild>
            <w:div w:id="475338590">
              <w:marLeft w:val="0"/>
              <w:marRight w:val="0"/>
              <w:marTop w:val="0"/>
              <w:marBottom w:val="0"/>
              <w:divBdr>
                <w:top w:val="none" w:sz="0" w:space="0" w:color="auto"/>
                <w:left w:val="none" w:sz="0" w:space="0" w:color="auto"/>
                <w:bottom w:val="none" w:sz="0" w:space="0" w:color="auto"/>
                <w:right w:val="none" w:sz="0" w:space="0" w:color="auto"/>
              </w:divBdr>
            </w:div>
          </w:divsChild>
        </w:div>
        <w:div w:id="759525589">
          <w:marLeft w:val="0"/>
          <w:marRight w:val="0"/>
          <w:marTop w:val="0"/>
          <w:marBottom w:val="0"/>
          <w:divBdr>
            <w:top w:val="none" w:sz="0" w:space="0" w:color="auto"/>
            <w:left w:val="none" w:sz="0" w:space="0" w:color="auto"/>
            <w:bottom w:val="none" w:sz="0" w:space="0" w:color="auto"/>
            <w:right w:val="none" w:sz="0" w:space="0" w:color="auto"/>
          </w:divBdr>
          <w:divsChild>
            <w:div w:id="1813670837">
              <w:marLeft w:val="0"/>
              <w:marRight w:val="0"/>
              <w:marTop w:val="0"/>
              <w:marBottom w:val="0"/>
              <w:divBdr>
                <w:top w:val="none" w:sz="0" w:space="0" w:color="auto"/>
                <w:left w:val="none" w:sz="0" w:space="0" w:color="auto"/>
                <w:bottom w:val="none" w:sz="0" w:space="0" w:color="auto"/>
                <w:right w:val="none" w:sz="0" w:space="0" w:color="auto"/>
              </w:divBdr>
            </w:div>
          </w:divsChild>
        </w:div>
        <w:div w:id="1466698706">
          <w:marLeft w:val="0"/>
          <w:marRight w:val="0"/>
          <w:marTop w:val="0"/>
          <w:marBottom w:val="0"/>
          <w:divBdr>
            <w:top w:val="none" w:sz="0" w:space="0" w:color="auto"/>
            <w:left w:val="none" w:sz="0" w:space="0" w:color="auto"/>
            <w:bottom w:val="none" w:sz="0" w:space="0" w:color="auto"/>
            <w:right w:val="none" w:sz="0" w:space="0" w:color="auto"/>
          </w:divBdr>
          <w:divsChild>
            <w:div w:id="1416198421">
              <w:marLeft w:val="0"/>
              <w:marRight w:val="0"/>
              <w:marTop w:val="0"/>
              <w:marBottom w:val="0"/>
              <w:divBdr>
                <w:top w:val="none" w:sz="0" w:space="0" w:color="auto"/>
                <w:left w:val="none" w:sz="0" w:space="0" w:color="auto"/>
                <w:bottom w:val="none" w:sz="0" w:space="0" w:color="auto"/>
                <w:right w:val="none" w:sz="0" w:space="0" w:color="auto"/>
              </w:divBdr>
            </w:div>
          </w:divsChild>
        </w:div>
        <w:div w:id="1183714266">
          <w:marLeft w:val="0"/>
          <w:marRight w:val="0"/>
          <w:marTop w:val="0"/>
          <w:marBottom w:val="0"/>
          <w:divBdr>
            <w:top w:val="none" w:sz="0" w:space="0" w:color="auto"/>
            <w:left w:val="none" w:sz="0" w:space="0" w:color="auto"/>
            <w:bottom w:val="none" w:sz="0" w:space="0" w:color="auto"/>
            <w:right w:val="none" w:sz="0" w:space="0" w:color="auto"/>
          </w:divBdr>
          <w:divsChild>
            <w:div w:id="215749145">
              <w:marLeft w:val="0"/>
              <w:marRight w:val="0"/>
              <w:marTop w:val="0"/>
              <w:marBottom w:val="0"/>
              <w:divBdr>
                <w:top w:val="none" w:sz="0" w:space="0" w:color="auto"/>
                <w:left w:val="none" w:sz="0" w:space="0" w:color="auto"/>
                <w:bottom w:val="none" w:sz="0" w:space="0" w:color="auto"/>
                <w:right w:val="none" w:sz="0" w:space="0" w:color="auto"/>
              </w:divBdr>
            </w:div>
          </w:divsChild>
        </w:div>
        <w:div w:id="1034622425">
          <w:marLeft w:val="0"/>
          <w:marRight w:val="0"/>
          <w:marTop w:val="0"/>
          <w:marBottom w:val="0"/>
          <w:divBdr>
            <w:top w:val="none" w:sz="0" w:space="0" w:color="auto"/>
            <w:left w:val="none" w:sz="0" w:space="0" w:color="auto"/>
            <w:bottom w:val="none" w:sz="0" w:space="0" w:color="auto"/>
            <w:right w:val="none" w:sz="0" w:space="0" w:color="auto"/>
          </w:divBdr>
          <w:divsChild>
            <w:div w:id="878779342">
              <w:marLeft w:val="0"/>
              <w:marRight w:val="0"/>
              <w:marTop w:val="0"/>
              <w:marBottom w:val="0"/>
              <w:divBdr>
                <w:top w:val="none" w:sz="0" w:space="0" w:color="auto"/>
                <w:left w:val="none" w:sz="0" w:space="0" w:color="auto"/>
                <w:bottom w:val="none" w:sz="0" w:space="0" w:color="auto"/>
                <w:right w:val="none" w:sz="0" w:space="0" w:color="auto"/>
              </w:divBdr>
            </w:div>
          </w:divsChild>
        </w:div>
        <w:div w:id="1391465712">
          <w:marLeft w:val="0"/>
          <w:marRight w:val="0"/>
          <w:marTop w:val="0"/>
          <w:marBottom w:val="0"/>
          <w:divBdr>
            <w:top w:val="none" w:sz="0" w:space="0" w:color="auto"/>
            <w:left w:val="none" w:sz="0" w:space="0" w:color="auto"/>
            <w:bottom w:val="none" w:sz="0" w:space="0" w:color="auto"/>
            <w:right w:val="none" w:sz="0" w:space="0" w:color="auto"/>
          </w:divBdr>
          <w:divsChild>
            <w:div w:id="645470011">
              <w:marLeft w:val="0"/>
              <w:marRight w:val="0"/>
              <w:marTop w:val="0"/>
              <w:marBottom w:val="0"/>
              <w:divBdr>
                <w:top w:val="none" w:sz="0" w:space="0" w:color="auto"/>
                <w:left w:val="none" w:sz="0" w:space="0" w:color="auto"/>
                <w:bottom w:val="none" w:sz="0" w:space="0" w:color="auto"/>
                <w:right w:val="none" w:sz="0" w:space="0" w:color="auto"/>
              </w:divBdr>
            </w:div>
          </w:divsChild>
        </w:div>
        <w:div w:id="167208747">
          <w:marLeft w:val="0"/>
          <w:marRight w:val="0"/>
          <w:marTop w:val="0"/>
          <w:marBottom w:val="0"/>
          <w:divBdr>
            <w:top w:val="none" w:sz="0" w:space="0" w:color="auto"/>
            <w:left w:val="none" w:sz="0" w:space="0" w:color="auto"/>
            <w:bottom w:val="none" w:sz="0" w:space="0" w:color="auto"/>
            <w:right w:val="none" w:sz="0" w:space="0" w:color="auto"/>
          </w:divBdr>
          <w:divsChild>
            <w:div w:id="1412970597">
              <w:marLeft w:val="0"/>
              <w:marRight w:val="0"/>
              <w:marTop w:val="0"/>
              <w:marBottom w:val="0"/>
              <w:divBdr>
                <w:top w:val="none" w:sz="0" w:space="0" w:color="auto"/>
                <w:left w:val="none" w:sz="0" w:space="0" w:color="auto"/>
                <w:bottom w:val="none" w:sz="0" w:space="0" w:color="auto"/>
                <w:right w:val="none" w:sz="0" w:space="0" w:color="auto"/>
              </w:divBdr>
            </w:div>
          </w:divsChild>
        </w:div>
        <w:div w:id="1821967395">
          <w:marLeft w:val="0"/>
          <w:marRight w:val="0"/>
          <w:marTop w:val="0"/>
          <w:marBottom w:val="0"/>
          <w:divBdr>
            <w:top w:val="none" w:sz="0" w:space="0" w:color="auto"/>
            <w:left w:val="none" w:sz="0" w:space="0" w:color="auto"/>
            <w:bottom w:val="none" w:sz="0" w:space="0" w:color="auto"/>
            <w:right w:val="none" w:sz="0" w:space="0" w:color="auto"/>
          </w:divBdr>
          <w:divsChild>
            <w:div w:id="2143694701">
              <w:marLeft w:val="0"/>
              <w:marRight w:val="0"/>
              <w:marTop w:val="0"/>
              <w:marBottom w:val="0"/>
              <w:divBdr>
                <w:top w:val="none" w:sz="0" w:space="0" w:color="auto"/>
                <w:left w:val="none" w:sz="0" w:space="0" w:color="auto"/>
                <w:bottom w:val="none" w:sz="0" w:space="0" w:color="auto"/>
                <w:right w:val="none" w:sz="0" w:space="0" w:color="auto"/>
              </w:divBdr>
            </w:div>
          </w:divsChild>
        </w:div>
        <w:div w:id="135726909">
          <w:marLeft w:val="0"/>
          <w:marRight w:val="0"/>
          <w:marTop w:val="0"/>
          <w:marBottom w:val="0"/>
          <w:divBdr>
            <w:top w:val="none" w:sz="0" w:space="0" w:color="auto"/>
            <w:left w:val="none" w:sz="0" w:space="0" w:color="auto"/>
            <w:bottom w:val="none" w:sz="0" w:space="0" w:color="auto"/>
            <w:right w:val="none" w:sz="0" w:space="0" w:color="auto"/>
          </w:divBdr>
          <w:divsChild>
            <w:div w:id="728186297">
              <w:marLeft w:val="0"/>
              <w:marRight w:val="0"/>
              <w:marTop w:val="0"/>
              <w:marBottom w:val="0"/>
              <w:divBdr>
                <w:top w:val="none" w:sz="0" w:space="0" w:color="auto"/>
                <w:left w:val="none" w:sz="0" w:space="0" w:color="auto"/>
                <w:bottom w:val="none" w:sz="0" w:space="0" w:color="auto"/>
                <w:right w:val="none" w:sz="0" w:space="0" w:color="auto"/>
              </w:divBdr>
            </w:div>
          </w:divsChild>
        </w:div>
        <w:div w:id="1680039464">
          <w:marLeft w:val="0"/>
          <w:marRight w:val="0"/>
          <w:marTop w:val="0"/>
          <w:marBottom w:val="0"/>
          <w:divBdr>
            <w:top w:val="none" w:sz="0" w:space="0" w:color="auto"/>
            <w:left w:val="none" w:sz="0" w:space="0" w:color="auto"/>
            <w:bottom w:val="none" w:sz="0" w:space="0" w:color="auto"/>
            <w:right w:val="none" w:sz="0" w:space="0" w:color="auto"/>
          </w:divBdr>
          <w:divsChild>
            <w:div w:id="843205486">
              <w:marLeft w:val="0"/>
              <w:marRight w:val="0"/>
              <w:marTop w:val="0"/>
              <w:marBottom w:val="0"/>
              <w:divBdr>
                <w:top w:val="none" w:sz="0" w:space="0" w:color="auto"/>
                <w:left w:val="none" w:sz="0" w:space="0" w:color="auto"/>
                <w:bottom w:val="none" w:sz="0" w:space="0" w:color="auto"/>
                <w:right w:val="none" w:sz="0" w:space="0" w:color="auto"/>
              </w:divBdr>
            </w:div>
          </w:divsChild>
        </w:div>
        <w:div w:id="960453089">
          <w:marLeft w:val="0"/>
          <w:marRight w:val="0"/>
          <w:marTop w:val="0"/>
          <w:marBottom w:val="0"/>
          <w:divBdr>
            <w:top w:val="none" w:sz="0" w:space="0" w:color="auto"/>
            <w:left w:val="none" w:sz="0" w:space="0" w:color="auto"/>
            <w:bottom w:val="none" w:sz="0" w:space="0" w:color="auto"/>
            <w:right w:val="none" w:sz="0" w:space="0" w:color="auto"/>
          </w:divBdr>
          <w:divsChild>
            <w:div w:id="1379892478">
              <w:marLeft w:val="0"/>
              <w:marRight w:val="0"/>
              <w:marTop w:val="0"/>
              <w:marBottom w:val="0"/>
              <w:divBdr>
                <w:top w:val="none" w:sz="0" w:space="0" w:color="auto"/>
                <w:left w:val="none" w:sz="0" w:space="0" w:color="auto"/>
                <w:bottom w:val="none" w:sz="0" w:space="0" w:color="auto"/>
                <w:right w:val="none" w:sz="0" w:space="0" w:color="auto"/>
              </w:divBdr>
            </w:div>
          </w:divsChild>
        </w:div>
        <w:div w:id="1386177056">
          <w:marLeft w:val="0"/>
          <w:marRight w:val="0"/>
          <w:marTop w:val="0"/>
          <w:marBottom w:val="0"/>
          <w:divBdr>
            <w:top w:val="none" w:sz="0" w:space="0" w:color="auto"/>
            <w:left w:val="none" w:sz="0" w:space="0" w:color="auto"/>
            <w:bottom w:val="none" w:sz="0" w:space="0" w:color="auto"/>
            <w:right w:val="none" w:sz="0" w:space="0" w:color="auto"/>
          </w:divBdr>
          <w:divsChild>
            <w:div w:id="700521936">
              <w:marLeft w:val="0"/>
              <w:marRight w:val="0"/>
              <w:marTop w:val="0"/>
              <w:marBottom w:val="0"/>
              <w:divBdr>
                <w:top w:val="none" w:sz="0" w:space="0" w:color="auto"/>
                <w:left w:val="none" w:sz="0" w:space="0" w:color="auto"/>
                <w:bottom w:val="none" w:sz="0" w:space="0" w:color="auto"/>
                <w:right w:val="none" w:sz="0" w:space="0" w:color="auto"/>
              </w:divBdr>
            </w:div>
          </w:divsChild>
        </w:div>
        <w:div w:id="125899266">
          <w:marLeft w:val="0"/>
          <w:marRight w:val="0"/>
          <w:marTop w:val="0"/>
          <w:marBottom w:val="0"/>
          <w:divBdr>
            <w:top w:val="none" w:sz="0" w:space="0" w:color="auto"/>
            <w:left w:val="none" w:sz="0" w:space="0" w:color="auto"/>
            <w:bottom w:val="none" w:sz="0" w:space="0" w:color="auto"/>
            <w:right w:val="none" w:sz="0" w:space="0" w:color="auto"/>
          </w:divBdr>
          <w:divsChild>
            <w:div w:id="244803922">
              <w:marLeft w:val="0"/>
              <w:marRight w:val="0"/>
              <w:marTop w:val="0"/>
              <w:marBottom w:val="0"/>
              <w:divBdr>
                <w:top w:val="none" w:sz="0" w:space="0" w:color="auto"/>
                <w:left w:val="none" w:sz="0" w:space="0" w:color="auto"/>
                <w:bottom w:val="none" w:sz="0" w:space="0" w:color="auto"/>
                <w:right w:val="none" w:sz="0" w:space="0" w:color="auto"/>
              </w:divBdr>
            </w:div>
          </w:divsChild>
        </w:div>
        <w:div w:id="977998113">
          <w:marLeft w:val="0"/>
          <w:marRight w:val="0"/>
          <w:marTop w:val="0"/>
          <w:marBottom w:val="0"/>
          <w:divBdr>
            <w:top w:val="none" w:sz="0" w:space="0" w:color="auto"/>
            <w:left w:val="none" w:sz="0" w:space="0" w:color="auto"/>
            <w:bottom w:val="none" w:sz="0" w:space="0" w:color="auto"/>
            <w:right w:val="none" w:sz="0" w:space="0" w:color="auto"/>
          </w:divBdr>
          <w:divsChild>
            <w:div w:id="1808469501">
              <w:marLeft w:val="0"/>
              <w:marRight w:val="0"/>
              <w:marTop w:val="0"/>
              <w:marBottom w:val="0"/>
              <w:divBdr>
                <w:top w:val="none" w:sz="0" w:space="0" w:color="auto"/>
                <w:left w:val="none" w:sz="0" w:space="0" w:color="auto"/>
                <w:bottom w:val="none" w:sz="0" w:space="0" w:color="auto"/>
                <w:right w:val="none" w:sz="0" w:space="0" w:color="auto"/>
              </w:divBdr>
            </w:div>
          </w:divsChild>
        </w:div>
        <w:div w:id="396442737">
          <w:marLeft w:val="0"/>
          <w:marRight w:val="0"/>
          <w:marTop w:val="0"/>
          <w:marBottom w:val="0"/>
          <w:divBdr>
            <w:top w:val="none" w:sz="0" w:space="0" w:color="auto"/>
            <w:left w:val="none" w:sz="0" w:space="0" w:color="auto"/>
            <w:bottom w:val="none" w:sz="0" w:space="0" w:color="auto"/>
            <w:right w:val="none" w:sz="0" w:space="0" w:color="auto"/>
          </w:divBdr>
          <w:divsChild>
            <w:div w:id="1022239807">
              <w:marLeft w:val="0"/>
              <w:marRight w:val="0"/>
              <w:marTop w:val="0"/>
              <w:marBottom w:val="0"/>
              <w:divBdr>
                <w:top w:val="none" w:sz="0" w:space="0" w:color="auto"/>
                <w:left w:val="none" w:sz="0" w:space="0" w:color="auto"/>
                <w:bottom w:val="none" w:sz="0" w:space="0" w:color="auto"/>
                <w:right w:val="none" w:sz="0" w:space="0" w:color="auto"/>
              </w:divBdr>
            </w:div>
          </w:divsChild>
        </w:div>
        <w:div w:id="2050952601">
          <w:marLeft w:val="0"/>
          <w:marRight w:val="0"/>
          <w:marTop w:val="0"/>
          <w:marBottom w:val="0"/>
          <w:divBdr>
            <w:top w:val="none" w:sz="0" w:space="0" w:color="auto"/>
            <w:left w:val="none" w:sz="0" w:space="0" w:color="auto"/>
            <w:bottom w:val="none" w:sz="0" w:space="0" w:color="auto"/>
            <w:right w:val="none" w:sz="0" w:space="0" w:color="auto"/>
          </w:divBdr>
          <w:divsChild>
            <w:div w:id="1508665835">
              <w:marLeft w:val="0"/>
              <w:marRight w:val="0"/>
              <w:marTop w:val="0"/>
              <w:marBottom w:val="0"/>
              <w:divBdr>
                <w:top w:val="none" w:sz="0" w:space="0" w:color="auto"/>
                <w:left w:val="none" w:sz="0" w:space="0" w:color="auto"/>
                <w:bottom w:val="none" w:sz="0" w:space="0" w:color="auto"/>
                <w:right w:val="none" w:sz="0" w:space="0" w:color="auto"/>
              </w:divBdr>
            </w:div>
          </w:divsChild>
        </w:div>
        <w:div w:id="466751463">
          <w:marLeft w:val="0"/>
          <w:marRight w:val="0"/>
          <w:marTop w:val="0"/>
          <w:marBottom w:val="0"/>
          <w:divBdr>
            <w:top w:val="none" w:sz="0" w:space="0" w:color="auto"/>
            <w:left w:val="none" w:sz="0" w:space="0" w:color="auto"/>
            <w:bottom w:val="none" w:sz="0" w:space="0" w:color="auto"/>
            <w:right w:val="none" w:sz="0" w:space="0" w:color="auto"/>
          </w:divBdr>
          <w:divsChild>
            <w:div w:id="1148741403">
              <w:marLeft w:val="0"/>
              <w:marRight w:val="0"/>
              <w:marTop w:val="0"/>
              <w:marBottom w:val="0"/>
              <w:divBdr>
                <w:top w:val="none" w:sz="0" w:space="0" w:color="auto"/>
                <w:left w:val="none" w:sz="0" w:space="0" w:color="auto"/>
                <w:bottom w:val="none" w:sz="0" w:space="0" w:color="auto"/>
                <w:right w:val="none" w:sz="0" w:space="0" w:color="auto"/>
              </w:divBdr>
            </w:div>
          </w:divsChild>
        </w:div>
        <w:div w:id="657147706">
          <w:marLeft w:val="0"/>
          <w:marRight w:val="0"/>
          <w:marTop w:val="0"/>
          <w:marBottom w:val="0"/>
          <w:divBdr>
            <w:top w:val="none" w:sz="0" w:space="0" w:color="auto"/>
            <w:left w:val="none" w:sz="0" w:space="0" w:color="auto"/>
            <w:bottom w:val="none" w:sz="0" w:space="0" w:color="auto"/>
            <w:right w:val="none" w:sz="0" w:space="0" w:color="auto"/>
          </w:divBdr>
          <w:divsChild>
            <w:div w:id="753670317">
              <w:marLeft w:val="0"/>
              <w:marRight w:val="0"/>
              <w:marTop w:val="0"/>
              <w:marBottom w:val="0"/>
              <w:divBdr>
                <w:top w:val="none" w:sz="0" w:space="0" w:color="auto"/>
                <w:left w:val="none" w:sz="0" w:space="0" w:color="auto"/>
                <w:bottom w:val="none" w:sz="0" w:space="0" w:color="auto"/>
                <w:right w:val="none" w:sz="0" w:space="0" w:color="auto"/>
              </w:divBdr>
            </w:div>
          </w:divsChild>
        </w:div>
        <w:div w:id="1582446916">
          <w:marLeft w:val="0"/>
          <w:marRight w:val="0"/>
          <w:marTop w:val="0"/>
          <w:marBottom w:val="0"/>
          <w:divBdr>
            <w:top w:val="none" w:sz="0" w:space="0" w:color="auto"/>
            <w:left w:val="none" w:sz="0" w:space="0" w:color="auto"/>
            <w:bottom w:val="none" w:sz="0" w:space="0" w:color="auto"/>
            <w:right w:val="none" w:sz="0" w:space="0" w:color="auto"/>
          </w:divBdr>
          <w:divsChild>
            <w:div w:id="670643666">
              <w:marLeft w:val="0"/>
              <w:marRight w:val="0"/>
              <w:marTop w:val="0"/>
              <w:marBottom w:val="0"/>
              <w:divBdr>
                <w:top w:val="none" w:sz="0" w:space="0" w:color="auto"/>
                <w:left w:val="none" w:sz="0" w:space="0" w:color="auto"/>
                <w:bottom w:val="none" w:sz="0" w:space="0" w:color="auto"/>
                <w:right w:val="none" w:sz="0" w:space="0" w:color="auto"/>
              </w:divBdr>
            </w:div>
          </w:divsChild>
        </w:div>
        <w:div w:id="939142606">
          <w:marLeft w:val="0"/>
          <w:marRight w:val="0"/>
          <w:marTop w:val="0"/>
          <w:marBottom w:val="0"/>
          <w:divBdr>
            <w:top w:val="none" w:sz="0" w:space="0" w:color="auto"/>
            <w:left w:val="none" w:sz="0" w:space="0" w:color="auto"/>
            <w:bottom w:val="none" w:sz="0" w:space="0" w:color="auto"/>
            <w:right w:val="none" w:sz="0" w:space="0" w:color="auto"/>
          </w:divBdr>
          <w:divsChild>
            <w:div w:id="241766516">
              <w:marLeft w:val="0"/>
              <w:marRight w:val="0"/>
              <w:marTop w:val="0"/>
              <w:marBottom w:val="0"/>
              <w:divBdr>
                <w:top w:val="none" w:sz="0" w:space="0" w:color="auto"/>
                <w:left w:val="none" w:sz="0" w:space="0" w:color="auto"/>
                <w:bottom w:val="none" w:sz="0" w:space="0" w:color="auto"/>
                <w:right w:val="none" w:sz="0" w:space="0" w:color="auto"/>
              </w:divBdr>
            </w:div>
          </w:divsChild>
        </w:div>
        <w:div w:id="146365621">
          <w:marLeft w:val="0"/>
          <w:marRight w:val="0"/>
          <w:marTop w:val="0"/>
          <w:marBottom w:val="0"/>
          <w:divBdr>
            <w:top w:val="none" w:sz="0" w:space="0" w:color="auto"/>
            <w:left w:val="none" w:sz="0" w:space="0" w:color="auto"/>
            <w:bottom w:val="none" w:sz="0" w:space="0" w:color="auto"/>
            <w:right w:val="none" w:sz="0" w:space="0" w:color="auto"/>
          </w:divBdr>
          <w:divsChild>
            <w:div w:id="1558974889">
              <w:marLeft w:val="0"/>
              <w:marRight w:val="0"/>
              <w:marTop w:val="0"/>
              <w:marBottom w:val="0"/>
              <w:divBdr>
                <w:top w:val="none" w:sz="0" w:space="0" w:color="auto"/>
                <w:left w:val="none" w:sz="0" w:space="0" w:color="auto"/>
                <w:bottom w:val="none" w:sz="0" w:space="0" w:color="auto"/>
                <w:right w:val="none" w:sz="0" w:space="0" w:color="auto"/>
              </w:divBdr>
            </w:div>
          </w:divsChild>
        </w:div>
        <w:div w:id="210266511">
          <w:marLeft w:val="0"/>
          <w:marRight w:val="0"/>
          <w:marTop w:val="0"/>
          <w:marBottom w:val="0"/>
          <w:divBdr>
            <w:top w:val="none" w:sz="0" w:space="0" w:color="auto"/>
            <w:left w:val="none" w:sz="0" w:space="0" w:color="auto"/>
            <w:bottom w:val="none" w:sz="0" w:space="0" w:color="auto"/>
            <w:right w:val="none" w:sz="0" w:space="0" w:color="auto"/>
          </w:divBdr>
          <w:divsChild>
            <w:div w:id="1036124464">
              <w:marLeft w:val="0"/>
              <w:marRight w:val="0"/>
              <w:marTop w:val="0"/>
              <w:marBottom w:val="0"/>
              <w:divBdr>
                <w:top w:val="none" w:sz="0" w:space="0" w:color="auto"/>
                <w:left w:val="none" w:sz="0" w:space="0" w:color="auto"/>
                <w:bottom w:val="none" w:sz="0" w:space="0" w:color="auto"/>
                <w:right w:val="none" w:sz="0" w:space="0" w:color="auto"/>
              </w:divBdr>
            </w:div>
          </w:divsChild>
        </w:div>
        <w:div w:id="1756899304">
          <w:marLeft w:val="0"/>
          <w:marRight w:val="0"/>
          <w:marTop w:val="0"/>
          <w:marBottom w:val="0"/>
          <w:divBdr>
            <w:top w:val="none" w:sz="0" w:space="0" w:color="auto"/>
            <w:left w:val="none" w:sz="0" w:space="0" w:color="auto"/>
            <w:bottom w:val="none" w:sz="0" w:space="0" w:color="auto"/>
            <w:right w:val="none" w:sz="0" w:space="0" w:color="auto"/>
          </w:divBdr>
          <w:divsChild>
            <w:div w:id="705259603">
              <w:marLeft w:val="0"/>
              <w:marRight w:val="0"/>
              <w:marTop w:val="0"/>
              <w:marBottom w:val="0"/>
              <w:divBdr>
                <w:top w:val="none" w:sz="0" w:space="0" w:color="auto"/>
                <w:left w:val="none" w:sz="0" w:space="0" w:color="auto"/>
                <w:bottom w:val="none" w:sz="0" w:space="0" w:color="auto"/>
                <w:right w:val="none" w:sz="0" w:space="0" w:color="auto"/>
              </w:divBdr>
            </w:div>
          </w:divsChild>
        </w:div>
        <w:div w:id="2094668806">
          <w:marLeft w:val="0"/>
          <w:marRight w:val="0"/>
          <w:marTop w:val="0"/>
          <w:marBottom w:val="0"/>
          <w:divBdr>
            <w:top w:val="none" w:sz="0" w:space="0" w:color="auto"/>
            <w:left w:val="none" w:sz="0" w:space="0" w:color="auto"/>
            <w:bottom w:val="none" w:sz="0" w:space="0" w:color="auto"/>
            <w:right w:val="none" w:sz="0" w:space="0" w:color="auto"/>
          </w:divBdr>
          <w:divsChild>
            <w:div w:id="64306817">
              <w:marLeft w:val="0"/>
              <w:marRight w:val="0"/>
              <w:marTop w:val="0"/>
              <w:marBottom w:val="0"/>
              <w:divBdr>
                <w:top w:val="none" w:sz="0" w:space="0" w:color="auto"/>
                <w:left w:val="none" w:sz="0" w:space="0" w:color="auto"/>
                <w:bottom w:val="none" w:sz="0" w:space="0" w:color="auto"/>
                <w:right w:val="none" w:sz="0" w:space="0" w:color="auto"/>
              </w:divBdr>
            </w:div>
          </w:divsChild>
        </w:div>
        <w:div w:id="612057250">
          <w:marLeft w:val="0"/>
          <w:marRight w:val="0"/>
          <w:marTop w:val="0"/>
          <w:marBottom w:val="0"/>
          <w:divBdr>
            <w:top w:val="none" w:sz="0" w:space="0" w:color="auto"/>
            <w:left w:val="none" w:sz="0" w:space="0" w:color="auto"/>
            <w:bottom w:val="none" w:sz="0" w:space="0" w:color="auto"/>
            <w:right w:val="none" w:sz="0" w:space="0" w:color="auto"/>
          </w:divBdr>
          <w:divsChild>
            <w:div w:id="550266624">
              <w:marLeft w:val="0"/>
              <w:marRight w:val="0"/>
              <w:marTop w:val="0"/>
              <w:marBottom w:val="0"/>
              <w:divBdr>
                <w:top w:val="none" w:sz="0" w:space="0" w:color="auto"/>
                <w:left w:val="none" w:sz="0" w:space="0" w:color="auto"/>
                <w:bottom w:val="none" w:sz="0" w:space="0" w:color="auto"/>
                <w:right w:val="none" w:sz="0" w:space="0" w:color="auto"/>
              </w:divBdr>
            </w:div>
          </w:divsChild>
        </w:div>
        <w:div w:id="630719348">
          <w:marLeft w:val="0"/>
          <w:marRight w:val="0"/>
          <w:marTop w:val="0"/>
          <w:marBottom w:val="0"/>
          <w:divBdr>
            <w:top w:val="none" w:sz="0" w:space="0" w:color="auto"/>
            <w:left w:val="none" w:sz="0" w:space="0" w:color="auto"/>
            <w:bottom w:val="none" w:sz="0" w:space="0" w:color="auto"/>
            <w:right w:val="none" w:sz="0" w:space="0" w:color="auto"/>
          </w:divBdr>
          <w:divsChild>
            <w:div w:id="433135879">
              <w:marLeft w:val="0"/>
              <w:marRight w:val="0"/>
              <w:marTop w:val="0"/>
              <w:marBottom w:val="0"/>
              <w:divBdr>
                <w:top w:val="none" w:sz="0" w:space="0" w:color="auto"/>
                <w:left w:val="none" w:sz="0" w:space="0" w:color="auto"/>
                <w:bottom w:val="none" w:sz="0" w:space="0" w:color="auto"/>
                <w:right w:val="none" w:sz="0" w:space="0" w:color="auto"/>
              </w:divBdr>
            </w:div>
          </w:divsChild>
        </w:div>
        <w:div w:id="1705902278">
          <w:marLeft w:val="0"/>
          <w:marRight w:val="0"/>
          <w:marTop w:val="0"/>
          <w:marBottom w:val="0"/>
          <w:divBdr>
            <w:top w:val="none" w:sz="0" w:space="0" w:color="auto"/>
            <w:left w:val="none" w:sz="0" w:space="0" w:color="auto"/>
            <w:bottom w:val="none" w:sz="0" w:space="0" w:color="auto"/>
            <w:right w:val="none" w:sz="0" w:space="0" w:color="auto"/>
          </w:divBdr>
          <w:divsChild>
            <w:div w:id="2061660294">
              <w:marLeft w:val="0"/>
              <w:marRight w:val="0"/>
              <w:marTop w:val="0"/>
              <w:marBottom w:val="0"/>
              <w:divBdr>
                <w:top w:val="none" w:sz="0" w:space="0" w:color="auto"/>
                <w:left w:val="none" w:sz="0" w:space="0" w:color="auto"/>
                <w:bottom w:val="none" w:sz="0" w:space="0" w:color="auto"/>
                <w:right w:val="none" w:sz="0" w:space="0" w:color="auto"/>
              </w:divBdr>
            </w:div>
          </w:divsChild>
        </w:div>
        <w:div w:id="1991788330">
          <w:marLeft w:val="0"/>
          <w:marRight w:val="0"/>
          <w:marTop w:val="0"/>
          <w:marBottom w:val="0"/>
          <w:divBdr>
            <w:top w:val="none" w:sz="0" w:space="0" w:color="auto"/>
            <w:left w:val="none" w:sz="0" w:space="0" w:color="auto"/>
            <w:bottom w:val="none" w:sz="0" w:space="0" w:color="auto"/>
            <w:right w:val="none" w:sz="0" w:space="0" w:color="auto"/>
          </w:divBdr>
          <w:divsChild>
            <w:div w:id="814104263">
              <w:marLeft w:val="0"/>
              <w:marRight w:val="0"/>
              <w:marTop w:val="0"/>
              <w:marBottom w:val="0"/>
              <w:divBdr>
                <w:top w:val="none" w:sz="0" w:space="0" w:color="auto"/>
                <w:left w:val="none" w:sz="0" w:space="0" w:color="auto"/>
                <w:bottom w:val="none" w:sz="0" w:space="0" w:color="auto"/>
                <w:right w:val="none" w:sz="0" w:space="0" w:color="auto"/>
              </w:divBdr>
            </w:div>
          </w:divsChild>
        </w:div>
        <w:div w:id="1500461672">
          <w:marLeft w:val="0"/>
          <w:marRight w:val="0"/>
          <w:marTop w:val="0"/>
          <w:marBottom w:val="0"/>
          <w:divBdr>
            <w:top w:val="none" w:sz="0" w:space="0" w:color="auto"/>
            <w:left w:val="none" w:sz="0" w:space="0" w:color="auto"/>
            <w:bottom w:val="none" w:sz="0" w:space="0" w:color="auto"/>
            <w:right w:val="none" w:sz="0" w:space="0" w:color="auto"/>
          </w:divBdr>
          <w:divsChild>
            <w:div w:id="745957779">
              <w:marLeft w:val="0"/>
              <w:marRight w:val="0"/>
              <w:marTop w:val="0"/>
              <w:marBottom w:val="0"/>
              <w:divBdr>
                <w:top w:val="none" w:sz="0" w:space="0" w:color="auto"/>
                <w:left w:val="none" w:sz="0" w:space="0" w:color="auto"/>
                <w:bottom w:val="none" w:sz="0" w:space="0" w:color="auto"/>
                <w:right w:val="none" w:sz="0" w:space="0" w:color="auto"/>
              </w:divBdr>
            </w:div>
          </w:divsChild>
        </w:div>
        <w:div w:id="1123424655">
          <w:marLeft w:val="0"/>
          <w:marRight w:val="0"/>
          <w:marTop w:val="0"/>
          <w:marBottom w:val="0"/>
          <w:divBdr>
            <w:top w:val="none" w:sz="0" w:space="0" w:color="auto"/>
            <w:left w:val="none" w:sz="0" w:space="0" w:color="auto"/>
            <w:bottom w:val="none" w:sz="0" w:space="0" w:color="auto"/>
            <w:right w:val="none" w:sz="0" w:space="0" w:color="auto"/>
          </w:divBdr>
          <w:divsChild>
            <w:div w:id="1317759592">
              <w:marLeft w:val="0"/>
              <w:marRight w:val="0"/>
              <w:marTop w:val="0"/>
              <w:marBottom w:val="0"/>
              <w:divBdr>
                <w:top w:val="none" w:sz="0" w:space="0" w:color="auto"/>
                <w:left w:val="none" w:sz="0" w:space="0" w:color="auto"/>
                <w:bottom w:val="none" w:sz="0" w:space="0" w:color="auto"/>
                <w:right w:val="none" w:sz="0" w:space="0" w:color="auto"/>
              </w:divBdr>
            </w:div>
          </w:divsChild>
        </w:div>
        <w:div w:id="140656714">
          <w:marLeft w:val="0"/>
          <w:marRight w:val="0"/>
          <w:marTop w:val="0"/>
          <w:marBottom w:val="0"/>
          <w:divBdr>
            <w:top w:val="none" w:sz="0" w:space="0" w:color="auto"/>
            <w:left w:val="none" w:sz="0" w:space="0" w:color="auto"/>
            <w:bottom w:val="none" w:sz="0" w:space="0" w:color="auto"/>
            <w:right w:val="none" w:sz="0" w:space="0" w:color="auto"/>
          </w:divBdr>
          <w:divsChild>
            <w:div w:id="482235902">
              <w:marLeft w:val="0"/>
              <w:marRight w:val="0"/>
              <w:marTop w:val="0"/>
              <w:marBottom w:val="0"/>
              <w:divBdr>
                <w:top w:val="none" w:sz="0" w:space="0" w:color="auto"/>
                <w:left w:val="none" w:sz="0" w:space="0" w:color="auto"/>
                <w:bottom w:val="none" w:sz="0" w:space="0" w:color="auto"/>
                <w:right w:val="none" w:sz="0" w:space="0" w:color="auto"/>
              </w:divBdr>
            </w:div>
          </w:divsChild>
        </w:div>
        <w:div w:id="276526305">
          <w:marLeft w:val="0"/>
          <w:marRight w:val="0"/>
          <w:marTop w:val="0"/>
          <w:marBottom w:val="0"/>
          <w:divBdr>
            <w:top w:val="none" w:sz="0" w:space="0" w:color="auto"/>
            <w:left w:val="none" w:sz="0" w:space="0" w:color="auto"/>
            <w:bottom w:val="none" w:sz="0" w:space="0" w:color="auto"/>
            <w:right w:val="none" w:sz="0" w:space="0" w:color="auto"/>
          </w:divBdr>
          <w:divsChild>
            <w:div w:id="1768963897">
              <w:marLeft w:val="0"/>
              <w:marRight w:val="0"/>
              <w:marTop w:val="0"/>
              <w:marBottom w:val="0"/>
              <w:divBdr>
                <w:top w:val="none" w:sz="0" w:space="0" w:color="auto"/>
                <w:left w:val="none" w:sz="0" w:space="0" w:color="auto"/>
                <w:bottom w:val="none" w:sz="0" w:space="0" w:color="auto"/>
                <w:right w:val="none" w:sz="0" w:space="0" w:color="auto"/>
              </w:divBdr>
            </w:div>
          </w:divsChild>
        </w:div>
        <w:div w:id="956176588">
          <w:marLeft w:val="0"/>
          <w:marRight w:val="0"/>
          <w:marTop w:val="0"/>
          <w:marBottom w:val="0"/>
          <w:divBdr>
            <w:top w:val="none" w:sz="0" w:space="0" w:color="auto"/>
            <w:left w:val="none" w:sz="0" w:space="0" w:color="auto"/>
            <w:bottom w:val="none" w:sz="0" w:space="0" w:color="auto"/>
            <w:right w:val="none" w:sz="0" w:space="0" w:color="auto"/>
          </w:divBdr>
          <w:divsChild>
            <w:div w:id="391733937">
              <w:marLeft w:val="0"/>
              <w:marRight w:val="0"/>
              <w:marTop w:val="0"/>
              <w:marBottom w:val="0"/>
              <w:divBdr>
                <w:top w:val="none" w:sz="0" w:space="0" w:color="auto"/>
                <w:left w:val="none" w:sz="0" w:space="0" w:color="auto"/>
                <w:bottom w:val="none" w:sz="0" w:space="0" w:color="auto"/>
                <w:right w:val="none" w:sz="0" w:space="0" w:color="auto"/>
              </w:divBdr>
            </w:div>
          </w:divsChild>
        </w:div>
        <w:div w:id="1491485946">
          <w:marLeft w:val="0"/>
          <w:marRight w:val="0"/>
          <w:marTop w:val="0"/>
          <w:marBottom w:val="0"/>
          <w:divBdr>
            <w:top w:val="none" w:sz="0" w:space="0" w:color="auto"/>
            <w:left w:val="none" w:sz="0" w:space="0" w:color="auto"/>
            <w:bottom w:val="none" w:sz="0" w:space="0" w:color="auto"/>
            <w:right w:val="none" w:sz="0" w:space="0" w:color="auto"/>
          </w:divBdr>
          <w:divsChild>
            <w:div w:id="1551067032">
              <w:marLeft w:val="0"/>
              <w:marRight w:val="0"/>
              <w:marTop w:val="0"/>
              <w:marBottom w:val="0"/>
              <w:divBdr>
                <w:top w:val="none" w:sz="0" w:space="0" w:color="auto"/>
                <w:left w:val="none" w:sz="0" w:space="0" w:color="auto"/>
                <w:bottom w:val="none" w:sz="0" w:space="0" w:color="auto"/>
                <w:right w:val="none" w:sz="0" w:space="0" w:color="auto"/>
              </w:divBdr>
            </w:div>
          </w:divsChild>
        </w:div>
        <w:div w:id="420495437">
          <w:marLeft w:val="0"/>
          <w:marRight w:val="0"/>
          <w:marTop w:val="0"/>
          <w:marBottom w:val="0"/>
          <w:divBdr>
            <w:top w:val="none" w:sz="0" w:space="0" w:color="auto"/>
            <w:left w:val="none" w:sz="0" w:space="0" w:color="auto"/>
            <w:bottom w:val="none" w:sz="0" w:space="0" w:color="auto"/>
            <w:right w:val="none" w:sz="0" w:space="0" w:color="auto"/>
          </w:divBdr>
          <w:divsChild>
            <w:div w:id="1058742685">
              <w:marLeft w:val="0"/>
              <w:marRight w:val="0"/>
              <w:marTop w:val="0"/>
              <w:marBottom w:val="0"/>
              <w:divBdr>
                <w:top w:val="none" w:sz="0" w:space="0" w:color="auto"/>
                <w:left w:val="none" w:sz="0" w:space="0" w:color="auto"/>
                <w:bottom w:val="none" w:sz="0" w:space="0" w:color="auto"/>
                <w:right w:val="none" w:sz="0" w:space="0" w:color="auto"/>
              </w:divBdr>
            </w:div>
          </w:divsChild>
        </w:div>
        <w:div w:id="617031445">
          <w:marLeft w:val="0"/>
          <w:marRight w:val="0"/>
          <w:marTop w:val="0"/>
          <w:marBottom w:val="0"/>
          <w:divBdr>
            <w:top w:val="none" w:sz="0" w:space="0" w:color="auto"/>
            <w:left w:val="none" w:sz="0" w:space="0" w:color="auto"/>
            <w:bottom w:val="none" w:sz="0" w:space="0" w:color="auto"/>
            <w:right w:val="none" w:sz="0" w:space="0" w:color="auto"/>
          </w:divBdr>
          <w:divsChild>
            <w:div w:id="1574704240">
              <w:marLeft w:val="0"/>
              <w:marRight w:val="0"/>
              <w:marTop w:val="0"/>
              <w:marBottom w:val="0"/>
              <w:divBdr>
                <w:top w:val="none" w:sz="0" w:space="0" w:color="auto"/>
                <w:left w:val="none" w:sz="0" w:space="0" w:color="auto"/>
                <w:bottom w:val="none" w:sz="0" w:space="0" w:color="auto"/>
                <w:right w:val="none" w:sz="0" w:space="0" w:color="auto"/>
              </w:divBdr>
            </w:div>
          </w:divsChild>
        </w:div>
        <w:div w:id="266695066">
          <w:marLeft w:val="0"/>
          <w:marRight w:val="0"/>
          <w:marTop w:val="0"/>
          <w:marBottom w:val="0"/>
          <w:divBdr>
            <w:top w:val="none" w:sz="0" w:space="0" w:color="auto"/>
            <w:left w:val="none" w:sz="0" w:space="0" w:color="auto"/>
            <w:bottom w:val="none" w:sz="0" w:space="0" w:color="auto"/>
            <w:right w:val="none" w:sz="0" w:space="0" w:color="auto"/>
          </w:divBdr>
          <w:divsChild>
            <w:div w:id="1384673972">
              <w:marLeft w:val="0"/>
              <w:marRight w:val="0"/>
              <w:marTop w:val="0"/>
              <w:marBottom w:val="0"/>
              <w:divBdr>
                <w:top w:val="none" w:sz="0" w:space="0" w:color="auto"/>
                <w:left w:val="none" w:sz="0" w:space="0" w:color="auto"/>
                <w:bottom w:val="none" w:sz="0" w:space="0" w:color="auto"/>
                <w:right w:val="none" w:sz="0" w:space="0" w:color="auto"/>
              </w:divBdr>
            </w:div>
          </w:divsChild>
        </w:div>
        <w:div w:id="723985929">
          <w:marLeft w:val="0"/>
          <w:marRight w:val="0"/>
          <w:marTop w:val="0"/>
          <w:marBottom w:val="0"/>
          <w:divBdr>
            <w:top w:val="none" w:sz="0" w:space="0" w:color="auto"/>
            <w:left w:val="none" w:sz="0" w:space="0" w:color="auto"/>
            <w:bottom w:val="none" w:sz="0" w:space="0" w:color="auto"/>
            <w:right w:val="none" w:sz="0" w:space="0" w:color="auto"/>
          </w:divBdr>
          <w:divsChild>
            <w:div w:id="1434739246">
              <w:marLeft w:val="0"/>
              <w:marRight w:val="0"/>
              <w:marTop w:val="0"/>
              <w:marBottom w:val="0"/>
              <w:divBdr>
                <w:top w:val="none" w:sz="0" w:space="0" w:color="auto"/>
                <w:left w:val="none" w:sz="0" w:space="0" w:color="auto"/>
                <w:bottom w:val="none" w:sz="0" w:space="0" w:color="auto"/>
                <w:right w:val="none" w:sz="0" w:space="0" w:color="auto"/>
              </w:divBdr>
            </w:div>
          </w:divsChild>
        </w:div>
        <w:div w:id="1749182023">
          <w:marLeft w:val="0"/>
          <w:marRight w:val="0"/>
          <w:marTop w:val="0"/>
          <w:marBottom w:val="0"/>
          <w:divBdr>
            <w:top w:val="none" w:sz="0" w:space="0" w:color="auto"/>
            <w:left w:val="none" w:sz="0" w:space="0" w:color="auto"/>
            <w:bottom w:val="none" w:sz="0" w:space="0" w:color="auto"/>
            <w:right w:val="none" w:sz="0" w:space="0" w:color="auto"/>
          </w:divBdr>
          <w:divsChild>
            <w:div w:id="1251083550">
              <w:marLeft w:val="0"/>
              <w:marRight w:val="0"/>
              <w:marTop w:val="0"/>
              <w:marBottom w:val="0"/>
              <w:divBdr>
                <w:top w:val="none" w:sz="0" w:space="0" w:color="auto"/>
                <w:left w:val="none" w:sz="0" w:space="0" w:color="auto"/>
                <w:bottom w:val="none" w:sz="0" w:space="0" w:color="auto"/>
                <w:right w:val="none" w:sz="0" w:space="0" w:color="auto"/>
              </w:divBdr>
            </w:div>
          </w:divsChild>
        </w:div>
        <w:div w:id="298731119">
          <w:marLeft w:val="0"/>
          <w:marRight w:val="0"/>
          <w:marTop w:val="0"/>
          <w:marBottom w:val="0"/>
          <w:divBdr>
            <w:top w:val="none" w:sz="0" w:space="0" w:color="auto"/>
            <w:left w:val="none" w:sz="0" w:space="0" w:color="auto"/>
            <w:bottom w:val="none" w:sz="0" w:space="0" w:color="auto"/>
            <w:right w:val="none" w:sz="0" w:space="0" w:color="auto"/>
          </w:divBdr>
          <w:divsChild>
            <w:div w:id="1638410767">
              <w:marLeft w:val="0"/>
              <w:marRight w:val="0"/>
              <w:marTop w:val="0"/>
              <w:marBottom w:val="0"/>
              <w:divBdr>
                <w:top w:val="none" w:sz="0" w:space="0" w:color="auto"/>
                <w:left w:val="none" w:sz="0" w:space="0" w:color="auto"/>
                <w:bottom w:val="none" w:sz="0" w:space="0" w:color="auto"/>
                <w:right w:val="none" w:sz="0" w:space="0" w:color="auto"/>
              </w:divBdr>
            </w:div>
          </w:divsChild>
        </w:div>
        <w:div w:id="1402484277">
          <w:marLeft w:val="0"/>
          <w:marRight w:val="0"/>
          <w:marTop w:val="0"/>
          <w:marBottom w:val="0"/>
          <w:divBdr>
            <w:top w:val="none" w:sz="0" w:space="0" w:color="auto"/>
            <w:left w:val="none" w:sz="0" w:space="0" w:color="auto"/>
            <w:bottom w:val="none" w:sz="0" w:space="0" w:color="auto"/>
            <w:right w:val="none" w:sz="0" w:space="0" w:color="auto"/>
          </w:divBdr>
          <w:divsChild>
            <w:div w:id="466244339">
              <w:marLeft w:val="0"/>
              <w:marRight w:val="0"/>
              <w:marTop w:val="0"/>
              <w:marBottom w:val="0"/>
              <w:divBdr>
                <w:top w:val="none" w:sz="0" w:space="0" w:color="auto"/>
                <w:left w:val="none" w:sz="0" w:space="0" w:color="auto"/>
                <w:bottom w:val="none" w:sz="0" w:space="0" w:color="auto"/>
                <w:right w:val="none" w:sz="0" w:space="0" w:color="auto"/>
              </w:divBdr>
            </w:div>
          </w:divsChild>
        </w:div>
        <w:div w:id="1977055647">
          <w:marLeft w:val="0"/>
          <w:marRight w:val="0"/>
          <w:marTop w:val="0"/>
          <w:marBottom w:val="0"/>
          <w:divBdr>
            <w:top w:val="none" w:sz="0" w:space="0" w:color="auto"/>
            <w:left w:val="none" w:sz="0" w:space="0" w:color="auto"/>
            <w:bottom w:val="none" w:sz="0" w:space="0" w:color="auto"/>
            <w:right w:val="none" w:sz="0" w:space="0" w:color="auto"/>
          </w:divBdr>
          <w:divsChild>
            <w:div w:id="664169492">
              <w:marLeft w:val="0"/>
              <w:marRight w:val="0"/>
              <w:marTop w:val="0"/>
              <w:marBottom w:val="0"/>
              <w:divBdr>
                <w:top w:val="none" w:sz="0" w:space="0" w:color="auto"/>
                <w:left w:val="none" w:sz="0" w:space="0" w:color="auto"/>
                <w:bottom w:val="none" w:sz="0" w:space="0" w:color="auto"/>
                <w:right w:val="none" w:sz="0" w:space="0" w:color="auto"/>
              </w:divBdr>
            </w:div>
          </w:divsChild>
        </w:div>
        <w:div w:id="883753421">
          <w:marLeft w:val="0"/>
          <w:marRight w:val="0"/>
          <w:marTop w:val="0"/>
          <w:marBottom w:val="0"/>
          <w:divBdr>
            <w:top w:val="none" w:sz="0" w:space="0" w:color="auto"/>
            <w:left w:val="none" w:sz="0" w:space="0" w:color="auto"/>
            <w:bottom w:val="none" w:sz="0" w:space="0" w:color="auto"/>
            <w:right w:val="none" w:sz="0" w:space="0" w:color="auto"/>
          </w:divBdr>
          <w:divsChild>
            <w:div w:id="23024077">
              <w:marLeft w:val="0"/>
              <w:marRight w:val="0"/>
              <w:marTop w:val="0"/>
              <w:marBottom w:val="0"/>
              <w:divBdr>
                <w:top w:val="none" w:sz="0" w:space="0" w:color="auto"/>
                <w:left w:val="none" w:sz="0" w:space="0" w:color="auto"/>
                <w:bottom w:val="none" w:sz="0" w:space="0" w:color="auto"/>
                <w:right w:val="none" w:sz="0" w:space="0" w:color="auto"/>
              </w:divBdr>
            </w:div>
          </w:divsChild>
        </w:div>
        <w:div w:id="730809668">
          <w:marLeft w:val="0"/>
          <w:marRight w:val="0"/>
          <w:marTop w:val="0"/>
          <w:marBottom w:val="0"/>
          <w:divBdr>
            <w:top w:val="none" w:sz="0" w:space="0" w:color="auto"/>
            <w:left w:val="none" w:sz="0" w:space="0" w:color="auto"/>
            <w:bottom w:val="none" w:sz="0" w:space="0" w:color="auto"/>
            <w:right w:val="none" w:sz="0" w:space="0" w:color="auto"/>
          </w:divBdr>
          <w:divsChild>
            <w:div w:id="647437875">
              <w:marLeft w:val="0"/>
              <w:marRight w:val="0"/>
              <w:marTop w:val="0"/>
              <w:marBottom w:val="0"/>
              <w:divBdr>
                <w:top w:val="none" w:sz="0" w:space="0" w:color="auto"/>
                <w:left w:val="none" w:sz="0" w:space="0" w:color="auto"/>
                <w:bottom w:val="none" w:sz="0" w:space="0" w:color="auto"/>
                <w:right w:val="none" w:sz="0" w:space="0" w:color="auto"/>
              </w:divBdr>
            </w:div>
          </w:divsChild>
        </w:div>
        <w:div w:id="839543838">
          <w:marLeft w:val="0"/>
          <w:marRight w:val="0"/>
          <w:marTop w:val="0"/>
          <w:marBottom w:val="0"/>
          <w:divBdr>
            <w:top w:val="none" w:sz="0" w:space="0" w:color="auto"/>
            <w:left w:val="none" w:sz="0" w:space="0" w:color="auto"/>
            <w:bottom w:val="none" w:sz="0" w:space="0" w:color="auto"/>
            <w:right w:val="none" w:sz="0" w:space="0" w:color="auto"/>
          </w:divBdr>
          <w:divsChild>
            <w:div w:id="1827895806">
              <w:marLeft w:val="0"/>
              <w:marRight w:val="0"/>
              <w:marTop w:val="0"/>
              <w:marBottom w:val="0"/>
              <w:divBdr>
                <w:top w:val="none" w:sz="0" w:space="0" w:color="auto"/>
                <w:left w:val="none" w:sz="0" w:space="0" w:color="auto"/>
                <w:bottom w:val="none" w:sz="0" w:space="0" w:color="auto"/>
                <w:right w:val="none" w:sz="0" w:space="0" w:color="auto"/>
              </w:divBdr>
            </w:div>
          </w:divsChild>
        </w:div>
        <w:div w:id="1189903421">
          <w:marLeft w:val="0"/>
          <w:marRight w:val="0"/>
          <w:marTop w:val="0"/>
          <w:marBottom w:val="0"/>
          <w:divBdr>
            <w:top w:val="none" w:sz="0" w:space="0" w:color="auto"/>
            <w:left w:val="none" w:sz="0" w:space="0" w:color="auto"/>
            <w:bottom w:val="none" w:sz="0" w:space="0" w:color="auto"/>
            <w:right w:val="none" w:sz="0" w:space="0" w:color="auto"/>
          </w:divBdr>
          <w:divsChild>
            <w:div w:id="1731689022">
              <w:marLeft w:val="0"/>
              <w:marRight w:val="0"/>
              <w:marTop w:val="0"/>
              <w:marBottom w:val="0"/>
              <w:divBdr>
                <w:top w:val="none" w:sz="0" w:space="0" w:color="auto"/>
                <w:left w:val="none" w:sz="0" w:space="0" w:color="auto"/>
                <w:bottom w:val="none" w:sz="0" w:space="0" w:color="auto"/>
                <w:right w:val="none" w:sz="0" w:space="0" w:color="auto"/>
              </w:divBdr>
            </w:div>
          </w:divsChild>
        </w:div>
        <w:div w:id="1073621744">
          <w:marLeft w:val="0"/>
          <w:marRight w:val="0"/>
          <w:marTop w:val="0"/>
          <w:marBottom w:val="0"/>
          <w:divBdr>
            <w:top w:val="none" w:sz="0" w:space="0" w:color="auto"/>
            <w:left w:val="none" w:sz="0" w:space="0" w:color="auto"/>
            <w:bottom w:val="none" w:sz="0" w:space="0" w:color="auto"/>
            <w:right w:val="none" w:sz="0" w:space="0" w:color="auto"/>
          </w:divBdr>
          <w:divsChild>
            <w:div w:id="1800804065">
              <w:marLeft w:val="0"/>
              <w:marRight w:val="0"/>
              <w:marTop w:val="0"/>
              <w:marBottom w:val="0"/>
              <w:divBdr>
                <w:top w:val="none" w:sz="0" w:space="0" w:color="auto"/>
                <w:left w:val="none" w:sz="0" w:space="0" w:color="auto"/>
                <w:bottom w:val="none" w:sz="0" w:space="0" w:color="auto"/>
                <w:right w:val="none" w:sz="0" w:space="0" w:color="auto"/>
              </w:divBdr>
            </w:div>
          </w:divsChild>
        </w:div>
        <w:div w:id="1238858948">
          <w:marLeft w:val="0"/>
          <w:marRight w:val="0"/>
          <w:marTop w:val="0"/>
          <w:marBottom w:val="0"/>
          <w:divBdr>
            <w:top w:val="none" w:sz="0" w:space="0" w:color="auto"/>
            <w:left w:val="none" w:sz="0" w:space="0" w:color="auto"/>
            <w:bottom w:val="none" w:sz="0" w:space="0" w:color="auto"/>
            <w:right w:val="none" w:sz="0" w:space="0" w:color="auto"/>
          </w:divBdr>
          <w:divsChild>
            <w:div w:id="1159275724">
              <w:marLeft w:val="0"/>
              <w:marRight w:val="0"/>
              <w:marTop w:val="0"/>
              <w:marBottom w:val="0"/>
              <w:divBdr>
                <w:top w:val="none" w:sz="0" w:space="0" w:color="auto"/>
                <w:left w:val="none" w:sz="0" w:space="0" w:color="auto"/>
                <w:bottom w:val="none" w:sz="0" w:space="0" w:color="auto"/>
                <w:right w:val="none" w:sz="0" w:space="0" w:color="auto"/>
              </w:divBdr>
            </w:div>
          </w:divsChild>
        </w:div>
        <w:div w:id="695081562">
          <w:marLeft w:val="0"/>
          <w:marRight w:val="0"/>
          <w:marTop w:val="0"/>
          <w:marBottom w:val="0"/>
          <w:divBdr>
            <w:top w:val="none" w:sz="0" w:space="0" w:color="auto"/>
            <w:left w:val="none" w:sz="0" w:space="0" w:color="auto"/>
            <w:bottom w:val="none" w:sz="0" w:space="0" w:color="auto"/>
            <w:right w:val="none" w:sz="0" w:space="0" w:color="auto"/>
          </w:divBdr>
          <w:divsChild>
            <w:div w:id="622422698">
              <w:marLeft w:val="0"/>
              <w:marRight w:val="0"/>
              <w:marTop w:val="0"/>
              <w:marBottom w:val="0"/>
              <w:divBdr>
                <w:top w:val="none" w:sz="0" w:space="0" w:color="auto"/>
                <w:left w:val="none" w:sz="0" w:space="0" w:color="auto"/>
                <w:bottom w:val="none" w:sz="0" w:space="0" w:color="auto"/>
                <w:right w:val="none" w:sz="0" w:space="0" w:color="auto"/>
              </w:divBdr>
            </w:div>
          </w:divsChild>
        </w:div>
        <w:div w:id="128595307">
          <w:marLeft w:val="0"/>
          <w:marRight w:val="0"/>
          <w:marTop w:val="0"/>
          <w:marBottom w:val="0"/>
          <w:divBdr>
            <w:top w:val="none" w:sz="0" w:space="0" w:color="auto"/>
            <w:left w:val="none" w:sz="0" w:space="0" w:color="auto"/>
            <w:bottom w:val="none" w:sz="0" w:space="0" w:color="auto"/>
            <w:right w:val="none" w:sz="0" w:space="0" w:color="auto"/>
          </w:divBdr>
          <w:divsChild>
            <w:div w:id="1862544958">
              <w:marLeft w:val="0"/>
              <w:marRight w:val="0"/>
              <w:marTop w:val="0"/>
              <w:marBottom w:val="0"/>
              <w:divBdr>
                <w:top w:val="none" w:sz="0" w:space="0" w:color="auto"/>
                <w:left w:val="none" w:sz="0" w:space="0" w:color="auto"/>
                <w:bottom w:val="none" w:sz="0" w:space="0" w:color="auto"/>
                <w:right w:val="none" w:sz="0" w:space="0" w:color="auto"/>
              </w:divBdr>
            </w:div>
          </w:divsChild>
        </w:div>
        <w:div w:id="277295712">
          <w:marLeft w:val="0"/>
          <w:marRight w:val="0"/>
          <w:marTop w:val="0"/>
          <w:marBottom w:val="0"/>
          <w:divBdr>
            <w:top w:val="none" w:sz="0" w:space="0" w:color="auto"/>
            <w:left w:val="none" w:sz="0" w:space="0" w:color="auto"/>
            <w:bottom w:val="none" w:sz="0" w:space="0" w:color="auto"/>
            <w:right w:val="none" w:sz="0" w:space="0" w:color="auto"/>
          </w:divBdr>
          <w:divsChild>
            <w:div w:id="1878934206">
              <w:marLeft w:val="0"/>
              <w:marRight w:val="0"/>
              <w:marTop w:val="0"/>
              <w:marBottom w:val="0"/>
              <w:divBdr>
                <w:top w:val="none" w:sz="0" w:space="0" w:color="auto"/>
                <w:left w:val="none" w:sz="0" w:space="0" w:color="auto"/>
                <w:bottom w:val="none" w:sz="0" w:space="0" w:color="auto"/>
                <w:right w:val="none" w:sz="0" w:space="0" w:color="auto"/>
              </w:divBdr>
            </w:div>
          </w:divsChild>
        </w:div>
        <w:div w:id="2073773109">
          <w:marLeft w:val="0"/>
          <w:marRight w:val="0"/>
          <w:marTop w:val="0"/>
          <w:marBottom w:val="0"/>
          <w:divBdr>
            <w:top w:val="none" w:sz="0" w:space="0" w:color="auto"/>
            <w:left w:val="none" w:sz="0" w:space="0" w:color="auto"/>
            <w:bottom w:val="none" w:sz="0" w:space="0" w:color="auto"/>
            <w:right w:val="none" w:sz="0" w:space="0" w:color="auto"/>
          </w:divBdr>
          <w:divsChild>
            <w:div w:id="435101958">
              <w:marLeft w:val="0"/>
              <w:marRight w:val="0"/>
              <w:marTop w:val="0"/>
              <w:marBottom w:val="0"/>
              <w:divBdr>
                <w:top w:val="none" w:sz="0" w:space="0" w:color="auto"/>
                <w:left w:val="none" w:sz="0" w:space="0" w:color="auto"/>
                <w:bottom w:val="none" w:sz="0" w:space="0" w:color="auto"/>
                <w:right w:val="none" w:sz="0" w:space="0" w:color="auto"/>
              </w:divBdr>
            </w:div>
          </w:divsChild>
        </w:div>
        <w:div w:id="640497576">
          <w:marLeft w:val="0"/>
          <w:marRight w:val="0"/>
          <w:marTop w:val="0"/>
          <w:marBottom w:val="0"/>
          <w:divBdr>
            <w:top w:val="none" w:sz="0" w:space="0" w:color="auto"/>
            <w:left w:val="none" w:sz="0" w:space="0" w:color="auto"/>
            <w:bottom w:val="none" w:sz="0" w:space="0" w:color="auto"/>
            <w:right w:val="none" w:sz="0" w:space="0" w:color="auto"/>
          </w:divBdr>
          <w:divsChild>
            <w:div w:id="827357450">
              <w:marLeft w:val="0"/>
              <w:marRight w:val="0"/>
              <w:marTop w:val="0"/>
              <w:marBottom w:val="0"/>
              <w:divBdr>
                <w:top w:val="none" w:sz="0" w:space="0" w:color="auto"/>
                <w:left w:val="none" w:sz="0" w:space="0" w:color="auto"/>
                <w:bottom w:val="none" w:sz="0" w:space="0" w:color="auto"/>
                <w:right w:val="none" w:sz="0" w:space="0" w:color="auto"/>
              </w:divBdr>
            </w:div>
          </w:divsChild>
        </w:div>
        <w:div w:id="2007585063">
          <w:marLeft w:val="0"/>
          <w:marRight w:val="0"/>
          <w:marTop w:val="0"/>
          <w:marBottom w:val="0"/>
          <w:divBdr>
            <w:top w:val="none" w:sz="0" w:space="0" w:color="auto"/>
            <w:left w:val="none" w:sz="0" w:space="0" w:color="auto"/>
            <w:bottom w:val="none" w:sz="0" w:space="0" w:color="auto"/>
            <w:right w:val="none" w:sz="0" w:space="0" w:color="auto"/>
          </w:divBdr>
          <w:divsChild>
            <w:div w:id="1029335087">
              <w:marLeft w:val="0"/>
              <w:marRight w:val="0"/>
              <w:marTop w:val="0"/>
              <w:marBottom w:val="0"/>
              <w:divBdr>
                <w:top w:val="none" w:sz="0" w:space="0" w:color="auto"/>
                <w:left w:val="none" w:sz="0" w:space="0" w:color="auto"/>
                <w:bottom w:val="none" w:sz="0" w:space="0" w:color="auto"/>
                <w:right w:val="none" w:sz="0" w:space="0" w:color="auto"/>
              </w:divBdr>
            </w:div>
          </w:divsChild>
        </w:div>
        <w:div w:id="1871143694">
          <w:marLeft w:val="0"/>
          <w:marRight w:val="0"/>
          <w:marTop w:val="0"/>
          <w:marBottom w:val="0"/>
          <w:divBdr>
            <w:top w:val="none" w:sz="0" w:space="0" w:color="auto"/>
            <w:left w:val="none" w:sz="0" w:space="0" w:color="auto"/>
            <w:bottom w:val="none" w:sz="0" w:space="0" w:color="auto"/>
            <w:right w:val="none" w:sz="0" w:space="0" w:color="auto"/>
          </w:divBdr>
          <w:divsChild>
            <w:div w:id="1483504314">
              <w:marLeft w:val="0"/>
              <w:marRight w:val="0"/>
              <w:marTop w:val="0"/>
              <w:marBottom w:val="0"/>
              <w:divBdr>
                <w:top w:val="none" w:sz="0" w:space="0" w:color="auto"/>
                <w:left w:val="none" w:sz="0" w:space="0" w:color="auto"/>
                <w:bottom w:val="none" w:sz="0" w:space="0" w:color="auto"/>
                <w:right w:val="none" w:sz="0" w:space="0" w:color="auto"/>
              </w:divBdr>
            </w:div>
          </w:divsChild>
        </w:div>
        <w:div w:id="1208029205">
          <w:marLeft w:val="0"/>
          <w:marRight w:val="0"/>
          <w:marTop w:val="0"/>
          <w:marBottom w:val="0"/>
          <w:divBdr>
            <w:top w:val="none" w:sz="0" w:space="0" w:color="auto"/>
            <w:left w:val="none" w:sz="0" w:space="0" w:color="auto"/>
            <w:bottom w:val="none" w:sz="0" w:space="0" w:color="auto"/>
            <w:right w:val="none" w:sz="0" w:space="0" w:color="auto"/>
          </w:divBdr>
          <w:divsChild>
            <w:div w:id="730932645">
              <w:marLeft w:val="0"/>
              <w:marRight w:val="0"/>
              <w:marTop w:val="0"/>
              <w:marBottom w:val="0"/>
              <w:divBdr>
                <w:top w:val="none" w:sz="0" w:space="0" w:color="auto"/>
                <w:left w:val="none" w:sz="0" w:space="0" w:color="auto"/>
                <w:bottom w:val="none" w:sz="0" w:space="0" w:color="auto"/>
                <w:right w:val="none" w:sz="0" w:space="0" w:color="auto"/>
              </w:divBdr>
            </w:div>
          </w:divsChild>
        </w:div>
        <w:div w:id="1504668213">
          <w:marLeft w:val="0"/>
          <w:marRight w:val="0"/>
          <w:marTop w:val="0"/>
          <w:marBottom w:val="0"/>
          <w:divBdr>
            <w:top w:val="none" w:sz="0" w:space="0" w:color="auto"/>
            <w:left w:val="none" w:sz="0" w:space="0" w:color="auto"/>
            <w:bottom w:val="none" w:sz="0" w:space="0" w:color="auto"/>
            <w:right w:val="none" w:sz="0" w:space="0" w:color="auto"/>
          </w:divBdr>
          <w:divsChild>
            <w:div w:id="1935356507">
              <w:marLeft w:val="0"/>
              <w:marRight w:val="0"/>
              <w:marTop w:val="0"/>
              <w:marBottom w:val="0"/>
              <w:divBdr>
                <w:top w:val="none" w:sz="0" w:space="0" w:color="auto"/>
                <w:left w:val="none" w:sz="0" w:space="0" w:color="auto"/>
                <w:bottom w:val="none" w:sz="0" w:space="0" w:color="auto"/>
                <w:right w:val="none" w:sz="0" w:space="0" w:color="auto"/>
              </w:divBdr>
            </w:div>
          </w:divsChild>
        </w:div>
        <w:div w:id="178394819">
          <w:marLeft w:val="0"/>
          <w:marRight w:val="0"/>
          <w:marTop w:val="0"/>
          <w:marBottom w:val="0"/>
          <w:divBdr>
            <w:top w:val="none" w:sz="0" w:space="0" w:color="auto"/>
            <w:left w:val="none" w:sz="0" w:space="0" w:color="auto"/>
            <w:bottom w:val="none" w:sz="0" w:space="0" w:color="auto"/>
            <w:right w:val="none" w:sz="0" w:space="0" w:color="auto"/>
          </w:divBdr>
          <w:divsChild>
            <w:div w:id="438179955">
              <w:marLeft w:val="0"/>
              <w:marRight w:val="0"/>
              <w:marTop w:val="0"/>
              <w:marBottom w:val="0"/>
              <w:divBdr>
                <w:top w:val="none" w:sz="0" w:space="0" w:color="auto"/>
                <w:left w:val="none" w:sz="0" w:space="0" w:color="auto"/>
                <w:bottom w:val="none" w:sz="0" w:space="0" w:color="auto"/>
                <w:right w:val="none" w:sz="0" w:space="0" w:color="auto"/>
              </w:divBdr>
            </w:div>
          </w:divsChild>
        </w:div>
        <w:div w:id="163857595">
          <w:marLeft w:val="0"/>
          <w:marRight w:val="0"/>
          <w:marTop w:val="0"/>
          <w:marBottom w:val="0"/>
          <w:divBdr>
            <w:top w:val="none" w:sz="0" w:space="0" w:color="auto"/>
            <w:left w:val="none" w:sz="0" w:space="0" w:color="auto"/>
            <w:bottom w:val="none" w:sz="0" w:space="0" w:color="auto"/>
            <w:right w:val="none" w:sz="0" w:space="0" w:color="auto"/>
          </w:divBdr>
          <w:divsChild>
            <w:div w:id="1041398496">
              <w:marLeft w:val="0"/>
              <w:marRight w:val="0"/>
              <w:marTop w:val="0"/>
              <w:marBottom w:val="0"/>
              <w:divBdr>
                <w:top w:val="none" w:sz="0" w:space="0" w:color="auto"/>
                <w:left w:val="none" w:sz="0" w:space="0" w:color="auto"/>
                <w:bottom w:val="none" w:sz="0" w:space="0" w:color="auto"/>
                <w:right w:val="none" w:sz="0" w:space="0" w:color="auto"/>
              </w:divBdr>
            </w:div>
          </w:divsChild>
        </w:div>
        <w:div w:id="869102807">
          <w:marLeft w:val="0"/>
          <w:marRight w:val="0"/>
          <w:marTop w:val="0"/>
          <w:marBottom w:val="0"/>
          <w:divBdr>
            <w:top w:val="none" w:sz="0" w:space="0" w:color="auto"/>
            <w:left w:val="none" w:sz="0" w:space="0" w:color="auto"/>
            <w:bottom w:val="none" w:sz="0" w:space="0" w:color="auto"/>
            <w:right w:val="none" w:sz="0" w:space="0" w:color="auto"/>
          </w:divBdr>
          <w:divsChild>
            <w:div w:id="1620334746">
              <w:marLeft w:val="0"/>
              <w:marRight w:val="0"/>
              <w:marTop w:val="0"/>
              <w:marBottom w:val="0"/>
              <w:divBdr>
                <w:top w:val="none" w:sz="0" w:space="0" w:color="auto"/>
                <w:left w:val="none" w:sz="0" w:space="0" w:color="auto"/>
                <w:bottom w:val="none" w:sz="0" w:space="0" w:color="auto"/>
                <w:right w:val="none" w:sz="0" w:space="0" w:color="auto"/>
              </w:divBdr>
            </w:div>
          </w:divsChild>
        </w:div>
        <w:div w:id="1105539951">
          <w:marLeft w:val="0"/>
          <w:marRight w:val="0"/>
          <w:marTop w:val="0"/>
          <w:marBottom w:val="0"/>
          <w:divBdr>
            <w:top w:val="none" w:sz="0" w:space="0" w:color="auto"/>
            <w:left w:val="none" w:sz="0" w:space="0" w:color="auto"/>
            <w:bottom w:val="none" w:sz="0" w:space="0" w:color="auto"/>
            <w:right w:val="none" w:sz="0" w:space="0" w:color="auto"/>
          </w:divBdr>
          <w:divsChild>
            <w:div w:id="1993438485">
              <w:marLeft w:val="0"/>
              <w:marRight w:val="0"/>
              <w:marTop w:val="0"/>
              <w:marBottom w:val="0"/>
              <w:divBdr>
                <w:top w:val="none" w:sz="0" w:space="0" w:color="auto"/>
                <w:left w:val="none" w:sz="0" w:space="0" w:color="auto"/>
                <w:bottom w:val="none" w:sz="0" w:space="0" w:color="auto"/>
                <w:right w:val="none" w:sz="0" w:space="0" w:color="auto"/>
              </w:divBdr>
            </w:div>
          </w:divsChild>
        </w:div>
        <w:div w:id="1671562487">
          <w:marLeft w:val="0"/>
          <w:marRight w:val="0"/>
          <w:marTop w:val="0"/>
          <w:marBottom w:val="0"/>
          <w:divBdr>
            <w:top w:val="none" w:sz="0" w:space="0" w:color="auto"/>
            <w:left w:val="none" w:sz="0" w:space="0" w:color="auto"/>
            <w:bottom w:val="none" w:sz="0" w:space="0" w:color="auto"/>
            <w:right w:val="none" w:sz="0" w:space="0" w:color="auto"/>
          </w:divBdr>
          <w:divsChild>
            <w:div w:id="1330668510">
              <w:marLeft w:val="0"/>
              <w:marRight w:val="0"/>
              <w:marTop w:val="0"/>
              <w:marBottom w:val="0"/>
              <w:divBdr>
                <w:top w:val="none" w:sz="0" w:space="0" w:color="auto"/>
                <w:left w:val="none" w:sz="0" w:space="0" w:color="auto"/>
                <w:bottom w:val="none" w:sz="0" w:space="0" w:color="auto"/>
                <w:right w:val="none" w:sz="0" w:space="0" w:color="auto"/>
              </w:divBdr>
            </w:div>
          </w:divsChild>
        </w:div>
        <w:div w:id="1183471054">
          <w:marLeft w:val="0"/>
          <w:marRight w:val="0"/>
          <w:marTop w:val="0"/>
          <w:marBottom w:val="0"/>
          <w:divBdr>
            <w:top w:val="none" w:sz="0" w:space="0" w:color="auto"/>
            <w:left w:val="none" w:sz="0" w:space="0" w:color="auto"/>
            <w:bottom w:val="none" w:sz="0" w:space="0" w:color="auto"/>
            <w:right w:val="none" w:sz="0" w:space="0" w:color="auto"/>
          </w:divBdr>
          <w:divsChild>
            <w:div w:id="1970236579">
              <w:marLeft w:val="0"/>
              <w:marRight w:val="0"/>
              <w:marTop w:val="0"/>
              <w:marBottom w:val="0"/>
              <w:divBdr>
                <w:top w:val="none" w:sz="0" w:space="0" w:color="auto"/>
                <w:left w:val="none" w:sz="0" w:space="0" w:color="auto"/>
                <w:bottom w:val="none" w:sz="0" w:space="0" w:color="auto"/>
                <w:right w:val="none" w:sz="0" w:space="0" w:color="auto"/>
              </w:divBdr>
            </w:div>
          </w:divsChild>
        </w:div>
        <w:div w:id="42758769">
          <w:marLeft w:val="0"/>
          <w:marRight w:val="0"/>
          <w:marTop w:val="0"/>
          <w:marBottom w:val="0"/>
          <w:divBdr>
            <w:top w:val="none" w:sz="0" w:space="0" w:color="auto"/>
            <w:left w:val="none" w:sz="0" w:space="0" w:color="auto"/>
            <w:bottom w:val="none" w:sz="0" w:space="0" w:color="auto"/>
            <w:right w:val="none" w:sz="0" w:space="0" w:color="auto"/>
          </w:divBdr>
          <w:divsChild>
            <w:div w:id="1818373363">
              <w:marLeft w:val="0"/>
              <w:marRight w:val="0"/>
              <w:marTop w:val="0"/>
              <w:marBottom w:val="0"/>
              <w:divBdr>
                <w:top w:val="none" w:sz="0" w:space="0" w:color="auto"/>
                <w:left w:val="none" w:sz="0" w:space="0" w:color="auto"/>
                <w:bottom w:val="none" w:sz="0" w:space="0" w:color="auto"/>
                <w:right w:val="none" w:sz="0" w:space="0" w:color="auto"/>
              </w:divBdr>
            </w:div>
          </w:divsChild>
        </w:div>
        <w:div w:id="614555618">
          <w:marLeft w:val="0"/>
          <w:marRight w:val="0"/>
          <w:marTop w:val="0"/>
          <w:marBottom w:val="0"/>
          <w:divBdr>
            <w:top w:val="none" w:sz="0" w:space="0" w:color="auto"/>
            <w:left w:val="none" w:sz="0" w:space="0" w:color="auto"/>
            <w:bottom w:val="none" w:sz="0" w:space="0" w:color="auto"/>
            <w:right w:val="none" w:sz="0" w:space="0" w:color="auto"/>
          </w:divBdr>
          <w:divsChild>
            <w:div w:id="1979148019">
              <w:marLeft w:val="0"/>
              <w:marRight w:val="0"/>
              <w:marTop w:val="0"/>
              <w:marBottom w:val="0"/>
              <w:divBdr>
                <w:top w:val="none" w:sz="0" w:space="0" w:color="auto"/>
                <w:left w:val="none" w:sz="0" w:space="0" w:color="auto"/>
                <w:bottom w:val="none" w:sz="0" w:space="0" w:color="auto"/>
                <w:right w:val="none" w:sz="0" w:space="0" w:color="auto"/>
              </w:divBdr>
            </w:div>
          </w:divsChild>
        </w:div>
        <w:div w:id="1585527768">
          <w:marLeft w:val="0"/>
          <w:marRight w:val="0"/>
          <w:marTop w:val="0"/>
          <w:marBottom w:val="0"/>
          <w:divBdr>
            <w:top w:val="none" w:sz="0" w:space="0" w:color="auto"/>
            <w:left w:val="none" w:sz="0" w:space="0" w:color="auto"/>
            <w:bottom w:val="none" w:sz="0" w:space="0" w:color="auto"/>
            <w:right w:val="none" w:sz="0" w:space="0" w:color="auto"/>
          </w:divBdr>
          <w:divsChild>
            <w:div w:id="221335203">
              <w:marLeft w:val="0"/>
              <w:marRight w:val="0"/>
              <w:marTop w:val="0"/>
              <w:marBottom w:val="0"/>
              <w:divBdr>
                <w:top w:val="none" w:sz="0" w:space="0" w:color="auto"/>
                <w:left w:val="none" w:sz="0" w:space="0" w:color="auto"/>
                <w:bottom w:val="none" w:sz="0" w:space="0" w:color="auto"/>
                <w:right w:val="none" w:sz="0" w:space="0" w:color="auto"/>
              </w:divBdr>
            </w:div>
          </w:divsChild>
        </w:div>
        <w:div w:id="32195150">
          <w:marLeft w:val="0"/>
          <w:marRight w:val="0"/>
          <w:marTop w:val="0"/>
          <w:marBottom w:val="0"/>
          <w:divBdr>
            <w:top w:val="none" w:sz="0" w:space="0" w:color="auto"/>
            <w:left w:val="none" w:sz="0" w:space="0" w:color="auto"/>
            <w:bottom w:val="none" w:sz="0" w:space="0" w:color="auto"/>
            <w:right w:val="none" w:sz="0" w:space="0" w:color="auto"/>
          </w:divBdr>
          <w:divsChild>
            <w:div w:id="1831168581">
              <w:marLeft w:val="0"/>
              <w:marRight w:val="0"/>
              <w:marTop w:val="0"/>
              <w:marBottom w:val="0"/>
              <w:divBdr>
                <w:top w:val="none" w:sz="0" w:space="0" w:color="auto"/>
                <w:left w:val="none" w:sz="0" w:space="0" w:color="auto"/>
                <w:bottom w:val="none" w:sz="0" w:space="0" w:color="auto"/>
                <w:right w:val="none" w:sz="0" w:space="0" w:color="auto"/>
              </w:divBdr>
            </w:div>
          </w:divsChild>
        </w:div>
        <w:div w:id="1315914732">
          <w:marLeft w:val="0"/>
          <w:marRight w:val="0"/>
          <w:marTop w:val="0"/>
          <w:marBottom w:val="0"/>
          <w:divBdr>
            <w:top w:val="none" w:sz="0" w:space="0" w:color="auto"/>
            <w:left w:val="none" w:sz="0" w:space="0" w:color="auto"/>
            <w:bottom w:val="none" w:sz="0" w:space="0" w:color="auto"/>
            <w:right w:val="none" w:sz="0" w:space="0" w:color="auto"/>
          </w:divBdr>
          <w:divsChild>
            <w:div w:id="1049455579">
              <w:marLeft w:val="0"/>
              <w:marRight w:val="0"/>
              <w:marTop w:val="0"/>
              <w:marBottom w:val="0"/>
              <w:divBdr>
                <w:top w:val="none" w:sz="0" w:space="0" w:color="auto"/>
                <w:left w:val="none" w:sz="0" w:space="0" w:color="auto"/>
                <w:bottom w:val="none" w:sz="0" w:space="0" w:color="auto"/>
                <w:right w:val="none" w:sz="0" w:space="0" w:color="auto"/>
              </w:divBdr>
            </w:div>
          </w:divsChild>
        </w:div>
        <w:div w:id="1555046031">
          <w:marLeft w:val="0"/>
          <w:marRight w:val="0"/>
          <w:marTop w:val="0"/>
          <w:marBottom w:val="0"/>
          <w:divBdr>
            <w:top w:val="none" w:sz="0" w:space="0" w:color="auto"/>
            <w:left w:val="none" w:sz="0" w:space="0" w:color="auto"/>
            <w:bottom w:val="none" w:sz="0" w:space="0" w:color="auto"/>
            <w:right w:val="none" w:sz="0" w:space="0" w:color="auto"/>
          </w:divBdr>
          <w:divsChild>
            <w:div w:id="1441295647">
              <w:marLeft w:val="0"/>
              <w:marRight w:val="0"/>
              <w:marTop w:val="0"/>
              <w:marBottom w:val="0"/>
              <w:divBdr>
                <w:top w:val="none" w:sz="0" w:space="0" w:color="auto"/>
                <w:left w:val="none" w:sz="0" w:space="0" w:color="auto"/>
                <w:bottom w:val="none" w:sz="0" w:space="0" w:color="auto"/>
                <w:right w:val="none" w:sz="0" w:space="0" w:color="auto"/>
              </w:divBdr>
            </w:div>
          </w:divsChild>
        </w:div>
        <w:div w:id="1039863321">
          <w:marLeft w:val="0"/>
          <w:marRight w:val="0"/>
          <w:marTop w:val="0"/>
          <w:marBottom w:val="0"/>
          <w:divBdr>
            <w:top w:val="none" w:sz="0" w:space="0" w:color="auto"/>
            <w:left w:val="none" w:sz="0" w:space="0" w:color="auto"/>
            <w:bottom w:val="none" w:sz="0" w:space="0" w:color="auto"/>
            <w:right w:val="none" w:sz="0" w:space="0" w:color="auto"/>
          </w:divBdr>
          <w:divsChild>
            <w:div w:id="1687052239">
              <w:marLeft w:val="0"/>
              <w:marRight w:val="0"/>
              <w:marTop w:val="0"/>
              <w:marBottom w:val="0"/>
              <w:divBdr>
                <w:top w:val="none" w:sz="0" w:space="0" w:color="auto"/>
                <w:left w:val="none" w:sz="0" w:space="0" w:color="auto"/>
                <w:bottom w:val="none" w:sz="0" w:space="0" w:color="auto"/>
                <w:right w:val="none" w:sz="0" w:space="0" w:color="auto"/>
              </w:divBdr>
            </w:div>
          </w:divsChild>
        </w:div>
        <w:div w:id="935014993">
          <w:marLeft w:val="0"/>
          <w:marRight w:val="0"/>
          <w:marTop w:val="0"/>
          <w:marBottom w:val="0"/>
          <w:divBdr>
            <w:top w:val="none" w:sz="0" w:space="0" w:color="auto"/>
            <w:left w:val="none" w:sz="0" w:space="0" w:color="auto"/>
            <w:bottom w:val="none" w:sz="0" w:space="0" w:color="auto"/>
            <w:right w:val="none" w:sz="0" w:space="0" w:color="auto"/>
          </w:divBdr>
          <w:divsChild>
            <w:div w:id="1870602193">
              <w:marLeft w:val="0"/>
              <w:marRight w:val="0"/>
              <w:marTop w:val="0"/>
              <w:marBottom w:val="0"/>
              <w:divBdr>
                <w:top w:val="none" w:sz="0" w:space="0" w:color="auto"/>
                <w:left w:val="none" w:sz="0" w:space="0" w:color="auto"/>
                <w:bottom w:val="none" w:sz="0" w:space="0" w:color="auto"/>
                <w:right w:val="none" w:sz="0" w:space="0" w:color="auto"/>
              </w:divBdr>
            </w:div>
          </w:divsChild>
        </w:div>
        <w:div w:id="1562137706">
          <w:marLeft w:val="0"/>
          <w:marRight w:val="0"/>
          <w:marTop w:val="0"/>
          <w:marBottom w:val="0"/>
          <w:divBdr>
            <w:top w:val="none" w:sz="0" w:space="0" w:color="auto"/>
            <w:left w:val="none" w:sz="0" w:space="0" w:color="auto"/>
            <w:bottom w:val="none" w:sz="0" w:space="0" w:color="auto"/>
            <w:right w:val="none" w:sz="0" w:space="0" w:color="auto"/>
          </w:divBdr>
          <w:divsChild>
            <w:div w:id="1918436054">
              <w:marLeft w:val="0"/>
              <w:marRight w:val="0"/>
              <w:marTop w:val="0"/>
              <w:marBottom w:val="0"/>
              <w:divBdr>
                <w:top w:val="none" w:sz="0" w:space="0" w:color="auto"/>
                <w:left w:val="none" w:sz="0" w:space="0" w:color="auto"/>
                <w:bottom w:val="none" w:sz="0" w:space="0" w:color="auto"/>
                <w:right w:val="none" w:sz="0" w:space="0" w:color="auto"/>
              </w:divBdr>
            </w:div>
          </w:divsChild>
        </w:div>
        <w:div w:id="694237447">
          <w:marLeft w:val="0"/>
          <w:marRight w:val="0"/>
          <w:marTop w:val="0"/>
          <w:marBottom w:val="0"/>
          <w:divBdr>
            <w:top w:val="none" w:sz="0" w:space="0" w:color="auto"/>
            <w:left w:val="none" w:sz="0" w:space="0" w:color="auto"/>
            <w:bottom w:val="none" w:sz="0" w:space="0" w:color="auto"/>
            <w:right w:val="none" w:sz="0" w:space="0" w:color="auto"/>
          </w:divBdr>
          <w:divsChild>
            <w:div w:id="384721407">
              <w:marLeft w:val="0"/>
              <w:marRight w:val="0"/>
              <w:marTop w:val="0"/>
              <w:marBottom w:val="0"/>
              <w:divBdr>
                <w:top w:val="none" w:sz="0" w:space="0" w:color="auto"/>
                <w:left w:val="none" w:sz="0" w:space="0" w:color="auto"/>
                <w:bottom w:val="none" w:sz="0" w:space="0" w:color="auto"/>
                <w:right w:val="none" w:sz="0" w:space="0" w:color="auto"/>
              </w:divBdr>
            </w:div>
          </w:divsChild>
        </w:div>
        <w:div w:id="16469852">
          <w:marLeft w:val="0"/>
          <w:marRight w:val="0"/>
          <w:marTop w:val="0"/>
          <w:marBottom w:val="0"/>
          <w:divBdr>
            <w:top w:val="none" w:sz="0" w:space="0" w:color="auto"/>
            <w:left w:val="none" w:sz="0" w:space="0" w:color="auto"/>
            <w:bottom w:val="none" w:sz="0" w:space="0" w:color="auto"/>
            <w:right w:val="none" w:sz="0" w:space="0" w:color="auto"/>
          </w:divBdr>
          <w:divsChild>
            <w:div w:id="1465997945">
              <w:marLeft w:val="0"/>
              <w:marRight w:val="0"/>
              <w:marTop w:val="0"/>
              <w:marBottom w:val="0"/>
              <w:divBdr>
                <w:top w:val="none" w:sz="0" w:space="0" w:color="auto"/>
                <w:left w:val="none" w:sz="0" w:space="0" w:color="auto"/>
                <w:bottom w:val="none" w:sz="0" w:space="0" w:color="auto"/>
                <w:right w:val="none" w:sz="0" w:space="0" w:color="auto"/>
              </w:divBdr>
            </w:div>
          </w:divsChild>
        </w:div>
        <w:div w:id="1213467909">
          <w:marLeft w:val="0"/>
          <w:marRight w:val="0"/>
          <w:marTop w:val="0"/>
          <w:marBottom w:val="0"/>
          <w:divBdr>
            <w:top w:val="none" w:sz="0" w:space="0" w:color="auto"/>
            <w:left w:val="none" w:sz="0" w:space="0" w:color="auto"/>
            <w:bottom w:val="none" w:sz="0" w:space="0" w:color="auto"/>
            <w:right w:val="none" w:sz="0" w:space="0" w:color="auto"/>
          </w:divBdr>
          <w:divsChild>
            <w:div w:id="324940118">
              <w:marLeft w:val="0"/>
              <w:marRight w:val="0"/>
              <w:marTop w:val="0"/>
              <w:marBottom w:val="0"/>
              <w:divBdr>
                <w:top w:val="none" w:sz="0" w:space="0" w:color="auto"/>
                <w:left w:val="none" w:sz="0" w:space="0" w:color="auto"/>
                <w:bottom w:val="none" w:sz="0" w:space="0" w:color="auto"/>
                <w:right w:val="none" w:sz="0" w:space="0" w:color="auto"/>
              </w:divBdr>
            </w:div>
          </w:divsChild>
        </w:div>
        <w:div w:id="1673289537">
          <w:marLeft w:val="0"/>
          <w:marRight w:val="0"/>
          <w:marTop w:val="0"/>
          <w:marBottom w:val="0"/>
          <w:divBdr>
            <w:top w:val="none" w:sz="0" w:space="0" w:color="auto"/>
            <w:left w:val="none" w:sz="0" w:space="0" w:color="auto"/>
            <w:bottom w:val="none" w:sz="0" w:space="0" w:color="auto"/>
            <w:right w:val="none" w:sz="0" w:space="0" w:color="auto"/>
          </w:divBdr>
          <w:divsChild>
            <w:div w:id="222907687">
              <w:marLeft w:val="0"/>
              <w:marRight w:val="0"/>
              <w:marTop w:val="0"/>
              <w:marBottom w:val="0"/>
              <w:divBdr>
                <w:top w:val="none" w:sz="0" w:space="0" w:color="auto"/>
                <w:left w:val="none" w:sz="0" w:space="0" w:color="auto"/>
                <w:bottom w:val="none" w:sz="0" w:space="0" w:color="auto"/>
                <w:right w:val="none" w:sz="0" w:space="0" w:color="auto"/>
              </w:divBdr>
            </w:div>
          </w:divsChild>
        </w:div>
        <w:div w:id="1817146102">
          <w:marLeft w:val="0"/>
          <w:marRight w:val="0"/>
          <w:marTop w:val="0"/>
          <w:marBottom w:val="0"/>
          <w:divBdr>
            <w:top w:val="none" w:sz="0" w:space="0" w:color="auto"/>
            <w:left w:val="none" w:sz="0" w:space="0" w:color="auto"/>
            <w:bottom w:val="none" w:sz="0" w:space="0" w:color="auto"/>
            <w:right w:val="none" w:sz="0" w:space="0" w:color="auto"/>
          </w:divBdr>
          <w:divsChild>
            <w:div w:id="1534077664">
              <w:marLeft w:val="0"/>
              <w:marRight w:val="0"/>
              <w:marTop w:val="0"/>
              <w:marBottom w:val="0"/>
              <w:divBdr>
                <w:top w:val="none" w:sz="0" w:space="0" w:color="auto"/>
                <w:left w:val="none" w:sz="0" w:space="0" w:color="auto"/>
                <w:bottom w:val="none" w:sz="0" w:space="0" w:color="auto"/>
                <w:right w:val="none" w:sz="0" w:space="0" w:color="auto"/>
              </w:divBdr>
            </w:div>
          </w:divsChild>
        </w:div>
        <w:div w:id="1135831506">
          <w:marLeft w:val="0"/>
          <w:marRight w:val="0"/>
          <w:marTop w:val="0"/>
          <w:marBottom w:val="0"/>
          <w:divBdr>
            <w:top w:val="none" w:sz="0" w:space="0" w:color="auto"/>
            <w:left w:val="none" w:sz="0" w:space="0" w:color="auto"/>
            <w:bottom w:val="none" w:sz="0" w:space="0" w:color="auto"/>
            <w:right w:val="none" w:sz="0" w:space="0" w:color="auto"/>
          </w:divBdr>
          <w:divsChild>
            <w:div w:id="1965428602">
              <w:marLeft w:val="0"/>
              <w:marRight w:val="0"/>
              <w:marTop w:val="0"/>
              <w:marBottom w:val="0"/>
              <w:divBdr>
                <w:top w:val="none" w:sz="0" w:space="0" w:color="auto"/>
                <w:left w:val="none" w:sz="0" w:space="0" w:color="auto"/>
                <w:bottom w:val="none" w:sz="0" w:space="0" w:color="auto"/>
                <w:right w:val="none" w:sz="0" w:space="0" w:color="auto"/>
              </w:divBdr>
            </w:div>
          </w:divsChild>
        </w:div>
        <w:div w:id="1761368552">
          <w:marLeft w:val="0"/>
          <w:marRight w:val="0"/>
          <w:marTop w:val="0"/>
          <w:marBottom w:val="0"/>
          <w:divBdr>
            <w:top w:val="none" w:sz="0" w:space="0" w:color="auto"/>
            <w:left w:val="none" w:sz="0" w:space="0" w:color="auto"/>
            <w:bottom w:val="none" w:sz="0" w:space="0" w:color="auto"/>
            <w:right w:val="none" w:sz="0" w:space="0" w:color="auto"/>
          </w:divBdr>
          <w:divsChild>
            <w:div w:id="1085109259">
              <w:marLeft w:val="0"/>
              <w:marRight w:val="0"/>
              <w:marTop w:val="0"/>
              <w:marBottom w:val="0"/>
              <w:divBdr>
                <w:top w:val="none" w:sz="0" w:space="0" w:color="auto"/>
                <w:left w:val="none" w:sz="0" w:space="0" w:color="auto"/>
                <w:bottom w:val="none" w:sz="0" w:space="0" w:color="auto"/>
                <w:right w:val="none" w:sz="0" w:space="0" w:color="auto"/>
              </w:divBdr>
            </w:div>
          </w:divsChild>
        </w:div>
        <w:div w:id="607466476">
          <w:marLeft w:val="0"/>
          <w:marRight w:val="0"/>
          <w:marTop w:val="0"/>
          <w:marBottom w:val="0"/>
          <w:divBdr>
            <w:top w:val="none" w:sz="0" w:space="0" w:color="auto"/>
            <w:left w:val="none" w:sz="0" w:space="0" w:color="auto"/>
            <w:bottom w:val="none" w:sz="0" w:space="0" w:color="auto"/>
            <w:right w:val="none" w:sz="0" w:space="0" w:color="auto"/>
          </w:divBdr>
          <w:divsChild>
            <w:div w:id="878931560">
              <w:marLeft w:val="0"/>
              <w:marRight w:val="0"/>
              <w:marTop w:val="0"/>
              <w:marBottom w:val="0"/>
              <w:divBdr>
                <w:top w:val="none" w:sz="0" w:space="0" w:color="auto"/>
                <w:left w:val="none" w:sz="0" w:space="0" w:color="auto"/>
                <w:bottom w:val="none" w:sz="0" w:space="0" w:color="auto"/>
                <w:right w:val="none" w:sz="0" w:space="0" w:color="auto"/>
              </w:divBdr>
            </w:div>
          </w:divsChild>
        </w:div>
        <w:div w:id="1753702956">
          <w:marLeft w:val="0"/>
          <w:marRight w:val="0"/>
          <w:marTop w:val="0"/>
          <w:marBottom w:val="0"/>
          <w:divBdr>
            <w:top w:val="none" w:sz="0" w:space="0" w:color="auto"/>
            <w:left w:val="none" w:sz="0" w:space="0" w:color="auto"/>
            <w:bottom w:val="none" w:sz="0" w:space="0" w:color="auto"/>
            <w:right w:val="none" w:sz="0" w:space="0" w:color="auto"/>
          </w:divBdr>
          <w:divsChild>
            <w:div w:id="2127189201">
              <w:marLeft w:val="0"/>
              <w:marRight w:val="0"/>
              <w:marTop w:val="0"/>
              <w:marBottom w:val="0"/>
              <w:divBdr>
                <w:top w:val="none" w:sz="0" w:space="0" w:color="auto"/>
                <w:left w:val="none" w:sz="0" w:space="0" w:color="auto"/>
                <w:bottom w:val="none" w:sz="0" w:space="0" w:color="auto"/>
                <w:right w:val="none" w:sz="0" w:space="0" w:color="auto"/>
              </w:divBdr>
            </w:div>
          </w:divsChild>
        </w:div>
        <w:div w:id="541720836">
          <w:marLeft w:val="0"/>
          <w:marRight w:val="0"/>
          <w:marTop w:val="0"/>
          <w:marBottom w:val="0"/>
          <w:divBdr>
            <w:top w:val="none" w:sz="0" w:space="0" w:color="auto"/>
            <w:left w:val="none" w:sz="0" w:space="0" w:color="auto"/>
            <w:bottom w:val="none" w:sz="0" w:space="0" w:color="auto"/>
            <w:right w:val="none" w:sz="0" w:space="0" w:color="auto"/>
          </w:divBdr>
          <w:divsChild>
            <w:div w:id="1696421081">
              <w:marLeft w:val="0"/>
              <w:marRight w:val="0"/>
              <w:marTop w:val="0"/>
              <w:marBottom w:val="0"/>
              <w:divBdr>
                <w:top w:val="none" w:sz="0" w:space="0" w:color="auto"/>
                <w:left w:val="none" w:sz="0" w:space="0" w:color="auto"/>
                <w:bottom w:val="none" w:sz="0" w:space="0" w:color="auto"/>
                <w:right w:val="none" w:sz="0" w:space="0" w:color="auto"/>
              </w:divBdr>
            </w:div>
          </w:divsChild>
        </w:div>
        <w:div w:id="206334488">
          <w:marLeft w:val="0"/>
          <w:marRight w:val="0"/>
          <w:marTop w:val="0"/>
          <w:marBottom w:val="0"/>
          <w:divBdr>
            <w:top w:val="none" w:sz="0" w:space="0" w:color="auto"/>
            <w:left w:val="none" w:sz="0" w:space="0" w:color="auto"/>
            <w:bottom w:val="none" w:sz="0" w:space="0" w:color="auto"/>
            <w:right w:val="none" w:sz="0" w:space="0" w:color="auto"/>
          </w:divBdr>
          <w:divsChild>
            <w:div w:id="75057674">
              <w:marLeft w:val="0"/>
              <w:marRight w:val="0"/>
              <w:marTop w:val="0"/>
              <w:marBottom w:val="0"/>
              <w:divBdr>
                <w:top w:val="none" w:sz="0" w:space="0" w:color="auto"/>
                <w:left w:val="none" w:sz="0" w:space="0" w:color="auto"/>
                <w:bottom w:val="none" w:sz="0" w:space="0" w:color="auto"/>
                <w:right w:val="none" w:sz="0" w:space="0" w:color="auto"/>
              </w:divBdr>
            </w:div>
          </w:divsChild>
        </w:div>
        <w:div w:id="1155874061">
          <w:marLeft w:val="0"/>
          <w:marRight w:val="0"/>
          <w:marTop w:val="0"/>
          <w:marBottom w:val="0"/>
          <w:divBdr>
            <w:top w:val="none" w:sz="0" w:space="0" w:color="auto"/>
            <w:left w:val="none" w:sz="0" w:space="0" w:color="auto"/>
            <w:bottom w:val="none" w:sz="0" w:space="0" w:color="auto"/>
            <w:right w:val="none" w:sz="0" w:space="0" w:color="auto"/>
          </w:divBdr>
          <w:divsChild>
            <w:div w:id="900868274">
              <w:marLeft w:val="0"/>
              <w:marRight w:val="0"/>
              <w:marTop w:val="0"/>
              <w:marBottom w:val="0"/>
              <w:divBdr>
                <w:top w:val="none" w:sz="0" w:space="0" w:color="auto"/>
                <w:left w:val="none" w:sz="0" w:space="0" w:color="auto"/>
                <w:bottom w:val="none" w:sz="0" w:space="0" w:color="auto"/>
                <w:right w:val="none" w:sz="0" w:space="0" w:color="auto"/>
              </w:divBdr>
            </w:div>
          </w:divsChild>
        </w:div>
        <w:div w:id="772215161">
          <w:marLeft w:val="0"/>
          <w:marRight w:val="0"/>
          <w:marTop w:val="0"/>
          <w:marBottom w:val="0"/>
          <w:divBdr>
            <w:top w:val="none" w:sz="0" w:space="0" w:color="auto"/>
            <w:left w:val="none" w:sz="0" w:space="0" w:color="auto"/>
            <w:bottom w:val="none" w:sz="0" w:space="0" w:color="auto"/>
            <w:right w:val="none" w:sz="0" w:space="0" w:color="auto"/>
          </w:divBdr>
          <w:divsChild>
            <w:div w:id="805510617">
              <w:marLeft w:val="0"/>
              <w:marRight w:val="0"/>
              <w:marTop w:val="0"/>
              <w:marBottom w:val="0"/>
              <w:divBdr>
                <w:top w:val="none" w:sz="0" w:space="0" w:color="auto"/>
                <w:left w:val="none" w:sz="0" w:space="0" w:color="auto"/>
                <w:bottom w:val="none" w:sz="0" w:space="0" w:color="auto"/>
                <w:right w:val="none" w:sz="0" w:space="0" w:color="auto"/>
              </w:divBdr>
            </w:div>
          </w:divsChild>
        </w:div>
        <w:div w:id="414396061">
          <w:marLeft w:val="0"/>
          <w:marRight w:val="0"/>
          <w:marTop w:val="0"/>
          <w:marBottom w:val="0"/>
          <w:divBdr>
            <w:top w:val="none" w:sz="0" w:space="0" w:color="auto"/>
            <w:left w:val="none" w:sz="0" w:space="0" w:color="auto"/>
            <w:bottom w:val="none" w:sz="0" w:space="0" w:color="auto"/>
            <w:right w:val="none" w:sz="0" w:space="0" w:color="auto"/>
          </w:divBdr>
          <w:divsChild>
            <w:div w:id="1226987023">
              <w:marLeft w:val="0"/>
              <w:marRight w:val="0"/>
              <w:marTop w:val="0"/>
              <w:marBottom w:val="0"/>
              <w:divBdr>
                <w:top w:val="none" w:sz="0" w:space="0" w:color="auto"/>
                <w:left w:val="none" w:sz="0" w:space="0" w:color="auto"/>
                <w:bottom w:val="none" w:sz="0" w:space="0" w:color="auto"/>
                <w:right w:val="none" w:sz="0" w:space="0" w:color="auto"/>
              </w:divBdr>
            </w:div>
          </w:divsChild>
        </w:div>
        <w:div w:id="1241863724">
          <w:marLeft w:val="0"/>
          <w:marRight w:val="0"/>
          <w:marTop w:val="0"/>
          <w:marBottom w:val="0"/>
          <w:divBdr>
            <w:top w:val="none" w:sz="0" w:space="0" w:color="auto"/>
            <w:left w:val="none" w:sz="0" w:space="0" w:color="auto"/>
            <w:bottom w:val="none" w:sz="0" w:space="0" w:color="auto"/>
            <w:right w:val="none" w:sz="0" w:space="0" w:color="auto"/>
          </w:divBdr>
          <w:divsChild>
            <w:div w:id="1286735918">
              <w:marLeft w:val="0"/>
              <w:marRight w:val="0"/>
              <w:marTop w:val="0"/>
              <w:marBottom w:val="0"/>
              <w:divBdr>
                <w:top w:val="none" w:sz="0" w:space="0" w:color="auto"/>
                <w:left w:val="none" w:sz="0" w:space="0" w:color="auto"/>
                <w:bottom w:val="none" w:sz="0" w:space="0" w:color="auto"/>
                <w:right w:val="none" w:sz="0" w:space="0" w:color="auto"/>
              </w:divBdr>
            </w:div>
          </w:divsChild>
        </w:div>
        <w:div w:id="1719477875">
          <w:marLeft w:val="0"/>
          <w:marRight w:val="0"/>
          <w:marTop w:val="0"/>
          <w:marBottom w:val="0"/>
          <w:divBdr>
            <w:top w:val="none" w:sz="0" w:space="0" w:color="auto"/>
            <w:left w:val="none" w:sz="0" w:space="0" w:color="auto"/>
            <w:bottom w:val="none" w:sz="0" w:space="0" w:color="auto"/>
            <w:right w:val="none" w:sz="0" w:space="0" w:color="auto"/>
          </w:divBdr>
          <w:divsChild>
            <w:div w:id="2026789480">
              <w:marLeft w:val="0"/>
              <w:marRight w:val="0"/>
              <w:marTop w:val="0"/>
              <w:marBottom w:val="0"/>
              <w:divBdr>
                <w:top w:val="none" w:sz="0" w:space="0" w:color="auto"/>
                <w:left w:val="none" w:sz="0" w:space="0" w:color="auto"/>
                <w:bottom w:val="none" w:sz="0" w:space="0" w:color="auto"/>
                <w:right w:val="none" w:sz="0" w:space="0" w:color="auto"/>
              </w:divBdr>
            </w:div>
          </w:divsChild>
        </w:div>
        <w:div w:id="1256549810">
          <w:marLeft w:val="0"/>
          <w:marRight w:val="0"/>
          <w:marTop w:val="0"/>
          <w:marBottom w:val="0"/>
          <w:divBdr>
            <w:top w:val="none" w:sz="0" w:space="0" w:color="auto"/>
            <w:left w:val="none" w:sz="0" w:space="0" w:color="auto"/>
            <w:bottom w:val="none" w:sz="0" w:space="0" w:color="auto"/>
            <w:right w:val="none" w:sz="0" w:space="0" w:color="auto"/>
          </w:divBdr>
          <w:divsChild>
            <w:div w:id="368386012">
              <w:marLeft w:val="0"/>
              <w:marRight w:val="0"/>
              <w:marTop w:val="0"/>
              <w:marBottom w:val="0"/>
              <w:divBdr>
                <w:top w:val="none" w:sz="0" w:space="0" w:color="auto"/>
                <w:left w:val="none" w:sz="0" w:space="0" w:color="auto"/>
                <w:bottom w:val="none" w:sz="0" w:space="0" w:color="auto"/>
                <w:right w:val="none" w:sz="0" w:space="0" w:color="auto"/>
              </w:divBdr>
            </w:div>
          </w:divsChild>
        </w:div>
        <w:div w:id="2015913176">
          <w:marLeft w:val="0"/>
          <w:marRight w:val="0"/>
          <w:marTop w:val="0"/>
          <w:marBottom w:val="0"/>
          <w:divBdr>
            <w:top w:val="none" w:sz="0" w:space="0" w:color="auto"/>
            <w:left w:val="none" w:sz="0" w:space="0" w:color="auto"/>
            <w:bottom w:val="none" w:sz="0" w:space="0" w:color="auto"/>
            <w:right w:val="none" w:sz="0" w:space="0" w:color="auto"/>
          </w:divBdr>
          <w:divsChild>
            <w:div w:id="1700084583">
              <w:marLeft w:val="0"/>
              <w:marRight w:val="0"/>
              <w:marTop w:val="0"/>
              <w:marBottom w:val="0"/>
              <w:divBdr>
                <w:top w:val="none" w:sz="0" w:space="0" w:color="auto"/>
                <w:left w:val="none" w:sz="0" w:space="0" w:color="auto"/>
                <w:bottom w:val="none" w:sz="0" w:space="0" w:color="auto"/>
                <w:right w:val="none" w:sz="0" w:space="0" w:color="auto"/>
              </w:divBdr>
            </w:div>
          </w:divsChild>
        </w:div>
        <w:div w:id="3484034">
          <w:marLeft w:val="0"/>
          <w:marRight w:val="0"/>
          <w:marTop w:val="0"/>
          <w:marBottom w:val="0"/>
          <w:divBdr>
            <w:top w:val="none" w:sz="0" w:space="0" w:color="auto"/>
            <w:left w:val="none" w:sz="0" w:space="0" w:color="auto"/>
            <w:bottom w:val="none" w:sz="0" w:space="0" w:color="auto"/>
            <w:right w:val="none" w:sz="0" w:space="0" w:color="auto"/>
          </w:divBdr>
          <w:divsChild>
            <w:div w:id="1375156458">
              <w:marLeft w:val="0"/>
              <w:marRight w:val="0"/>
              <w:marTop w:val="0"/>
              <w:marBottom w:val="0"/>
              <w:divBdr>
                <w:top w:val="none" w:sz="0" w:space="0" w:color="auto"/>
                <w:left w:val="none" w:sz="0" w:space="0" w:color="auto"/>
                <w:bottom w:val="none" w:sz="0" w:space="0" w:color="auto"/>
                <w:right w:val="none" w:sz="0" w:space="0" w:color="auto"/>
              </w:divBdr>
            </w:div>
          </w:divsChild>
        </w:div>
        <w:div w:id="2045401761">
          <w:marLeft w:val="0"/>
          <w:marRight w:val="0"/>
          <w:marTop w:val="0"/>
          <w:marBottom w:val="0"/>
          <w:divBdr>
            <w:top w:val="none" w:sz="0" w:space="0" w:color="auto"/>
            <w:left w:val="none" w:sz="0" w:space="0" w:color="auto"/>
            <w:bottom w:val="none" w:sz="0" w:space="0" w:color="auto"/>
            <w:right w:val="none" w:sz="0" w:space="0" w:color="auto"/>
          </w:divBdr>
          <w:divsChild>
            <w:div w:id="1669477443">
              <w:marLeft w:val="0"/>
              <w:marRight w:val="0"/>
              <w:marTop w:val="0"/>
              <w:marBottom w:val="0"/>
              <w:divBdr>
                <w:top w:val="none" w:sz="0" w:space="0" w:color="auto"/>
                <w:left w:val="none" w:sz="0" w:space="0" w:color="auto"/>
                <w:bottom w:val="none" w:sz="0" w:space="0" w:color="auto"/>
                <w:right w:val="none" w:sz="0" w:space="0" w:color="auto"/>
              </w:divBdr>
            </w:div>
          </w:divsChild>
        </w:div>
        <w:div w:id="1305502856">
          <w:marLeft w:val="0"/>
          <w:marRight w:val="0"/>
          <w:marTop w:val="0"/>
          <w:marBottom w:val="0"/>
          <w:divBdr>
            <w:top w:val="none" w:sz="0" w:space="0" w:color="auto"/>
            <w:left w:val="none" w:sz="0" w:space="0" w:color="auto"/>
            <w:bottom w:val="none" w:sz="0" w:space="0" w:color="auto"/>
            <w:right w:val="none" w:sz="0" w:space="0" w:color="auto"/>
          </w:divBdr>
          <w:divsChild>
            <w:div w:id="1944679007">
              <w:marLeft w:val="0"/>
              <w:marRight w:val="0"/>
              <w:marTop w:val="0"/>
              <w:marBottom w:val="0"/>
              <w:divBdr>
                <w:top w:val="none" w:sz="0" w:space="0" w:color="auto"/>
                <w:left w:val="none" w:sz="0" w:space="0" w:color="auto"/>
                <w:bottom w:val="none" w:sz="0" w:space="0" w:color="auto"/>
                <w:right w:val="none" w:sz="0" w:space="0" w:color="auto"/>
              </w:divBdr>
            </w:div>
          </w:divsChild>
        </w:div>
        <w:div w:id="774666952">
          <w:marLeft w:val="0"/>
          <w:marRight w:val="0"/>
          <w:marTop w:val="0"/>
          <w:marBottom w:val="0"/>
          <w:divBdr>
            <w:top w:val="none" w:sz="0" w:space="0" w:color="auto"/>
            <w:left w:val="none" w:sz="0" w:space="0" w:color="auto"/>
            <w:bottom w:val="none" w:sz="0" w:space="0" w:color="auto"/>
            <w:right w:val="none" w:sz="0" w:space="0" w:color="auto"/>
          </w:divBdr>
          <w:divsChild>
            <w:div w:id="1498380768">
              <w:marLeft w:val="0"/>
              <w:marRight w:val="0"/>
              <w:marTop w:val="0"/>
              <w:marBottom w:val="0"/>
              <w:divBdr>
                <w:top w:val="none" w:sz="0" w:space="0" w:color="auto"/>
                <w:left w:val="none" w:sz="0" w:space="0" w:color="auto"/>
                <w:bottom w:val="none" w:sz="0" w:space="0" w:color="auto"/>
                <w:right w:val="none" w:sz="0" w:space="0" w:color="auto"/>
              </w:divBdr>
            </w:div>
          </w:divsChild>
        </w:div>
        <w:div w:id="1229343393">
          <w:marLeft w:val="0"/>
          <w:marRight w:val="0"/>
          <w:marTop w:val="0"/>
          <w:marBottom w:val="0"/>
          <w:divBdr>
            <w:top w:val="none" w:sz="0" w:space="0" w:color="auto"/>
            <w:left w:val="none" w:sz="0" w:space="0" w:color="auto"/>
            <w:bottom w:val="none" w:sz="0" w:space="0" w:color="auto"/>
            <w:right w:val="none" w:sz="0" w:space="0" w:color="auto"/>
          </w:divBdr>
          <w:divsChild>
            <w:div w:id="52311172">
              <w:marLeft w:val="0"/>
              <w:marRight w:val="0"/>
              <w:marTop w:val="0"/>
              <w:marBottom w:val="0"/>
              <w:divBdr>
                <w:top w:val="none" w:sz="0" w:space="0" w:color="auto"/>
                <w:left w:val="none" w:sz="0" w:space="0" w:color="auto"/>
                <w:bottom w:val="none" w:sz="0" w:space="0" w:color="auto"/>
                <w:right w:val="none" w:sz="0" w:space="0" w:color="auto"/>
              </w:divBdr>
            </w:div>
          </w:divsChild>
        </w:div>
        <w:div w:id="1127697308">
          <w:marLeft w:val="0"/>
          <w:marRight w:val="0"/>
          <w:marTop w:val="0"/>
          <w:marBottom w:val="0"/>
          <w:divBdr>
            <w:top w:val="none" w:sz="0" w:space="0" w:color="auto"/>
            <w:left w:val="none" w:sz="0" w:space="0" w:color="auto"/>
            <w:bottom w:val="none" w:sz="0" w:space="0" w:color="auto"/>
            <w:right w:val="none" w:sz="0" w:space="0" w:color="auto"/>
          </w:divBdr>
          <w:divsChild>
            <w:div w:id="491215089">
              <w:marLeft w:val="0"/>
              <w:marRight w:val="0"/>
              <w:marTop w:val="0"/>
              <w:marBottom w:val="0"/>
              <w:divBdr>
                <w:top w:val="none" w:sz="0" w:space="0" w:color="auto"/>
                <w:left w:val="none" w:sz="0" w:space="0" w:color="auto"/>
                <w:bottom w:val="none" w:sz="0" w:space="0" w:color="auto"/>
                <w:right w:val="none" w:sz="0" w:space="0" w:color="auto"/>
              </w:divBdr>
            </w:div>
          </w:divsChild>
        </w:div>
        <w:div w:id="2042701459">
          <w:marLeft w:val="0"/>
          <w:marRight w:val="0"/>
          <w:marTop w:val="0"/>
          <w:marBottom w:val="0"/>
          <w:divBdr>
            <w:top w:val="none" w:sz="0" w:space="0" w:color="auto"/>
            <w:left w:val="none" w:sz="0" w:space="0" w:color="auto"/>
            <w:bottom w:val="none" w:sz="0" w:space="0" w:color="auto"/>
            <w:right w:val="none" w:sz="0" w:space="0" w:color="auto"/>
          </w:divBdr>
          <w:divsChild>
            <w:div w:id="827134967">
              <w:marLeft w:val="0"/>
              <w:marRight w:val="0"/>
              <w:marTop w:val="0"/>
              <w:marBottom w:val="0"/>
              <w:divBdr>
                <w:top w:val="none" w:sz="0" w:space="0" w:color="auto"/>
                <w:left w:val="none" w:sz="0" w:space="0" w:color="auto"/>
                <w:bottom w:val="none" w:sz="0" w:space="0" w:color="auto"/>
                <w:right w:val="none" w:sz="0" w:space="0" w:color="auto"/>
              </w:divBdr>
            </w:div>
          </w:divsChild>
        </w:div>
        <w:div w:id="1505392421">
          <w:marLeft w:val="0"/>
          <w:marRight w:val="0"/>
          <w:marTop w:val="0"/>
          <w:marBottom w:val="0"/>
          <w:divBdr>
            <w:top w:val="none" w:sz="0" w:space="0" w:color="auto"/>
            <w:left w:val="none" w:sz="0" w:space="0" w:color="auto"/>
            <w:bottom w:val="none" w:sz="0" w:space="0" w:color="auto"/>
            <w:right w:val="none" w:sz="0" w:space="0" w:color="auto"/>
          </w:divBdr>
          <w:divsChild>
            <w:div w:id="2076009378">
              <w:marLeft w:val="0"/>
              <w:marRight w:val="0"/>
              <w:marTop w:val="0"/>
              <w:marBottom w:val="0"/>
              <w:divBdr>
                <w:top w:val="none" w:sz="0" w:space="0" w:color="auto"/>
                <w:left w:val="none" w:sz="0" w:space="0" w:color="auto"/>
                <w:bottom w:val="none" w:sz="0" w:space="0" w:color="auto"/>
                <w:right w:val="none" w:sz="0" w:space="0" w:color="auto"/>
              </w:divBdr>
            </w:div>
          </w:divsChild>
        </w:div>
        <w:div w:id="631641254">
          <w:marLeft w:val="0"/>
          <w:marRight w:val="0"/>
          <w:marTop w:val="0"/>
          <w:marBottom w:val="0"/>
          <w:divBdr>
            <w:top w:val="none" w:sz="0" w:space="0" w:color="auto"/>
            <w:left w:val="none" w:sz="0" w:space="0" w:color="auto"/>
            <w:bottom w:val="none" w:sz="0" w:space="0" w:color="auto"/>
            <w:right w:val="none" w:sz="0" w:space="0" w:color="auto"/>
          </w:divBdr>
          <w:divsChild>
            <w:div w:id="1731952239">
              <w:marLeft w:val="0"/>
              <w:marRight w:val="0"/>
              <w:marTop w:val="0"/>
              <w:marBottom w:val="0"/>
              <w:divBdr>
                <w:top w:val="none" w:sz="0" w:space="0" w:color="auto"/>
                <w:left w:val="none" w:sz="0" w:space="0" w:color="auto"/>
                <w:bottom w:val="none" w:sz="0" w:space="0" w:color="auto"/>
                <w:right w:val="none" w:sz="0" w:space="0" w:color="auto"/>
              </w:divBdr>
            </w:div>
          </w:divsChild>
        </w:div>
        <w:div w:id="612982334">
          <w:marLeft w:val="0"/>
          <w:marRight w:val="0"/>
          <w:marTop w:val="0"/>
          <w:marBottom w:val="0"/>
          <w:divBdr>
            <w:top w:val="none" w:sz="0" w:space="0" w:color="auto"/>
            <w:left w:val="none" w:sz="0" w:space="0" w:color="auto"/>
            <w:bottom w:val="none" w:sz="0" w:space="0" w:color="auto"/>
            <w:right w:val="none" w:sz="0" w:space="0" w:color="auto"/>
          </w:divBdr>
          <w:divsChild>
            <w:div w:id="607392900">
              <w:marLeft w:val="0"/>
              <w:marRight w:val="0"/>
              <w:marTop w:val="0"/>
              <w:marBottom w:val="0"/>
              <w:divBdr>
                <w:top w:val="none" w:sz="0" w:space="0" w:color="auto"/>
                <w:left w:val="none" w:sz="0" w:space="0" w:color="auto"/>
                <w:bottom w:val="none" w:sz="0" w:space="0" w:color="auto"/>
                <w:right w:val="none" w:sz="0" w:space="0" w:color="auto"/>
              </w:divBdr>
            </w:div>
          </w:divsChild>
        </w:div>
        <w:div w:id="1692220192">
          <w:marLeft w:val="0"/>
          <w:marRight w:val="0"/>
          <w:marTop w:val="0"/>
          <w:marBottom w:val="0"/>
          <w:divBdr>
            <w:top w:val="none" w:sz="0" w:space="0" w:color="auto"/>
            <w:left w:val="none" w:sz="0" w:space="0" w:color="auto"/>
            <w:bottom w:val="none" w:sz="0" w:space="0" w:color="auto"/>
            <w:right w:val="none" w:sz="0" w:space="0" w:color="auto"/>
          </w:divBdr>
          <w:divsChild>
            <w:div w:id="543759077">
              <w:marLeft w:val="0"/>
              <w:marRight w:val="0"/>
              <w:marTop w:val="0"/>
              <w:marBottom w:val="0"/>
              <w:divBdr>
                <w:top w:val="none" w:sz="0" w:space="0" w:color="auto"/>
                <w:left w:val="none" w:sz="0" w:space="0" w:color="auto"/>
                <w:bottom w:val="none" w:sz="0" w:space="0" w:color="auto"/>
                <w:right w:val="none" w:sz="0" w:space="0" w:color="auto"/>
              </w:divBdr>
            </w:div>
          </w:divsChild>
        </w:div>
        <w:div w:id="776562388">
          <w:marLeft w:val="0"/>
          <w:marRight w:val="0"/>
          <w:marTop w:val="0"/>
          <w:marBottom w:val="0"/>
          <w:divBdr>
            <w:top w:val="none" w:sz="0" w:space="0" w:color="auto"/>
            <w:left w:val="none" w:sz="0" w:space="0" w:color="auto"/>
            <w:bottom w:val="none" w:sz="0" w:space="0" w:color="auto"/>
            <w:right w:val="none" w:sz="0" w:space="0" w:color="auto"/>
          </w:divBdr>
          <w:divsChild>
            <w:div w:id="1672681838">
              <w:marLeft w:val="0"/>
              <w:marRight w:val="0"/>
              <w:marTop w:val="0"/>
              <w:marBottom w:val="0"/>
              <w:divBdr>
                <w:top w:val="none" w:sz="0" w:space="0" w:color="auto"/>
                <w:left w:val="none" w:sz="0" w:space="0" w:color="auto"/>
                <w:bottom w:val="none" w:sz="0" w:space="0" w:color="auto"/>
                <w:right w:val="none" w:sz="0" w:space="0" w:color="auto"/>
              </w:divBdr>
            </w:div>
          </w:divsChild>
        </w:div>
        <w:div w:id="1484808119">
          <w:marLeft w:val="0"/>
          <w:marRight w:val="0"/>
          <w:marTop w:val="0"/>
          <w:marBottom w:val="0"/>
          <w:divBdr>
            <w:top w:val="none" w:sz="0" w:space="0" w:color="auto"/>
            <w:left w:val="none" w:sz="0" w:space="0" w:color="auto"/>
            <w:bottom w:val="none" w:sz="0" w:space="0" w:color="auto"/>
            <w:right w:val="none" w:sz="0" w:space="0" w:color="auto"/>
          </w:divBdr>
          <w:divsChild>
            <w:div w:id="2028214933">
              <w:marLeft w:val="0"/>
              <w:marRight w:val="0"/>
              <w:marTop w:val="0"/>
              <w:marBottom w:val="0"/>
              <w:divBdr>
                <w:top w:val="none" w:sz="0" w:space="0" w:color="auto"/>
                <w:left w:val="none" w:sz="0" w:space="0" w:color="auto"/>
                <w:bottom w:val="none" w:sz="0" w:space="0" w:color="auto"/>
                <w:right w:val="none" w:sz="0" w:space="0" w:color="auto"/>
              </w:divBdr>
            </w:div>
          </w:divsChild>
        </w:div>
        <w:div w:id="2075353537">
          <w:marLeft w:val="0"/>
          <w:marRight w:val="0"/>
          <w:marTop w:val="0"/>
          <w:marBottom w:val="0"/>
          <w:divBdr>
            <w:top w:val="none" w:sz="0" w:space="0" w:color="auto"/>
            <w:left w:val="none" w:sz="0" w:space="0" w:color="auto"/>
            <w:bottom w:val="none" w:sz="0" w:space="0" w:color="auto"/>
            <w:right w:val="none" w:sz="0" w:space="0" w:color="auto"/>
          </w:divBdr>
          <w:divsChild>
            <w:div w:id="606087354">
              <w:marLeft w:val="0"/>
              <w:marRight w:val="0"/>
              <w:marTop w:val="0"/>
              <w:marBottom w:val="0"/>
              <w:divBdr>
                <w:top w:val="none" w:sz="0" w:space="0" w:color="auto"/>
                <w:left w:val="none" w:sz="0" w:space="0" w:color="auto"/>
                <w:bottom w:val="none" w:sz="0" w:space="0" w:color="auto"/>
                <w:right w:val="none" w:sz="0" w:space="0" w:color="auto"/>
              </w:divBdr>
            </w:div>
          </w:divsChild>
        </w:div>
        <w:div w:id="1447385302">
          <w:marLeft w:val="0"/>
          <w:marRight w:val="0"/>
          <w:marTop w:val="0"/>
          <w:marBottom w:val="0"/>
          <w:divBdr>
            <w:top w:val="none" w:sz="0" w:space="0" w:color="auto"/>
            <w:left w:val="none" w:sz="0" w:space="0" w:color="auto"/>
            <w:bottom w:val="none" w:sz="0" w:space="0" w:color="auto"/>
            <w:right w:val="none" w:sz="0" w:space="0" w:color="auto"/>
          </w:divBdr>
          <w:divsChild>
            <w:div w:id="1617711198">
              <w:marLeft w:val="0"/>
              <w:marRight w:val="0"/>
              <w:marTop w:val="0"/>
              <w:marBottom w:val="0"/>
              <w:divBdr>
                <w:top w:val="none" w:sz="0" w:space="0" w:color="auto"/>
                <w:left w:val="none" w:sz="0" w:space="0" w:color="auto"/>
                <w:bottom w:val="none" w:sz="0" w:space="0" w:color="auto"/>
                <w:right w:val="none" w:sz="0" w:space="0" w:color="auto"/>
              </w:divBdr>
            </w:div>
          </w:divsChild>
        </w:div>
        <w:div w:id="1381443709">
          <w:marLeft w:val="0"/>
          <w:marRight w:val="0"/>
          <w:marTop w:val="0"/>
          <w:marBottom w:val="0"/>
          <w:divBdr>
            <w:top w:val="none" w:sz="0" w:space="0" w:color="auto"/>
            <w:left w:val="none" w:sz="0" w:space="0" w:color="auto"/>
            <w:bottom w:val="none" w:sz="0" w:space="0" w:color="auto"/>
            <w:right w:val="none" w:sz="0" w:space="0" w:color="auto"/>
          </w:divBdr>
          <w:divsChild>
            <w:div w:id="625085072">
              <w:marLeft w:val="0"/>
              <w:marRight w:val="0"/>
              <w:marTop w:val="0"/>
              <w:marBottom w:val="0"/>
              <w:divBdr>
                <w:top w:val="none" w:sz="0" w:space="0" w:color="auto"/>
                <w:left w:val="none" w:sz="0" w:space="0" w:color="auto"/>
                <w:bottom w:val="none" w:sz="0" w:space="0" w:color="auto"/>
                <w:right w:val="none" w:sz="0" w:space="0" w:color="auto"/>
              </w:divBdr>
            </w:div>
          </w:divsChild>
        </w:div>
        <w:div w:id="838351300">
          <w:marLeft w:val="0"/>
          <w:marRight w:val="0"/>
          <w:marTop w:val="0"/>
          <w:marBottom w:val="0"/>
          <w:divBdr>
            <w:top w:val="none" w:sz="0" w:space="0" w:color="auto"/>
            <w:left w:val="none" w:sz="0" w:space="0" w:color="auto"/>
            <w:bottom w:val="none" w:sz="0" w:space="0" w:color="auto"/>
            <w:right w:val="none" w:sz="0" w:space="0" w:color="auto"/>
          </w:divBdr>
          <w:divsChild>
            <w:div w:id="1753428406">
              <w:marLeft w:val="0"/>
              <w:marRight w:val="0"/>
              <w:marTop w:val="0"/>
              <w:marBottom w:val="0"/>
              <w:divBdr>
                <w:top w:val="none" w:sz="0" w:space="0" w:color="auto"/>
                <w:left w:val="none" w:sz="0" w:space="0" w:color="auto"/>
                <w:bottom w:val="none" w:sz="0" w:space="0" w:color="auto"/>
                <w:right w:val="none" w:sz="0" w:space="0" w:color="auto"/>
              </w:divBdr>
            </w:div>
          </w:divsChild>
        </w:div>
        <w:div w:id="789740421">
          <w:marLeft w:val="0"/>
          <w:marRight w:val="0"/>
          <w:marTop w:val="0"/>
          <w:marBottom w:val="0"/>
          <w:divBdr>
            <w:top w:val="none" w:sz="0" w:space="0" w:color="auto"/>
            <w:left w:val="none" w:sz="0" w:space="0" w:color="auto"/>
            <w:bottom w:val="none" w:sz="0" w:space="0" w:color="auto"/>
            <w:right w:val="none" w:sz="0" w:space="0" w:color="auto"/>
          </w:divBdr>
          <w:divsChild>
            <w:div w:id="591210103">
              <w:marLeft w:val="0"/>
              <w:marRight w:val="0"/>
              <w:marTop w:val="0"/>
              <w:marBottom w:val="0"/>
              <w:divBdr>
                <w:top w:val="none" w:sz="0" w:space="0" w:color="auto"/>
                <w:left w:val="none" w:sz="0" w:space="0" w:color="auto"/>
                <w:bottom w:val="none" w:sz="0" w:space="0" w:color="auto"/>
                <w:right w:val="none" w:sz="0" w:space="0" w:color="auto"/>
              </w:divBdr>
            </w:div>
          </w:divsChild>
        </w:div>
        <w:div w:id="1987935619">
          <w:marLeft w:val="0"/>
          <w:marRight w:val="0"/>
          <w:marTop w:val="0"/>
          <w:marBottom w:val="0"/>
          <w:divBdr>
            <w:top w:val="none" w:sz="0" w:space="0" w:color="auto"/>
            <w:left w:val="none" w:sz="0" w:space="0" w:color="auto"/>
            <w:bottom w:val="none" w:sz="0" w:space="0" w:color="auto"/>
            <w:right w:val="none" w:sz="0" w:space="0" w:color="auto"/>
          </w:divBdr>
          <w:divsChild>
            <w:div w:id="1059591760">
              <w:marLeft w:val="0"/>
              <w:marRight w:val="0"/>
              <w:marTop w:val="0"/>
              <w:marBottom w:val="0"/>
              <w:divBdr>
                <w:top w:val="none" w:sz="0" w:space="0" w:color="auto"/>
                <w:left w:val="none" w:sz="0" w:space="0" w:color="auto"/>
                <w:bottom w:val="none" w:sz="0" w:space="0" w:color="auto"/>
                <w:right w:val="none" w:sz="0" w:space="0" w:color="auto"/>
              </w:divBdr>
            </w:div>
          </w:divsChild>
        </w:div>
        <w:div w:id="1833250644">
          <w:marLeft w:val="0"/>
          <w:marRight w:val="0"/>
          <w:marTop w:val="0"/>
          <w:marBottom w:val="0"/>
          <w:divBdr>
            <w:top w:val="none" w:sz="0" w:space="0" w:color="auto"/>
            <w:left w:val="none" w:sz="0" w:space="0" w:color="auto"/>
            <w:bottom w:val="none" w:sz="0" w:space="0" w:color="auto"/>
            <w:right w:val="none" w:sz="0" w:space="0" w:color="auto"/>
          </w:divBdr>
          <w:divsChild>
            <w:div w:id="1023560011">
              <w:marLeft w:val="0"/>
              <w:marRight w:val="0"/>
              <w:marTop w:val="0"/>
              <w:marBottom w:val="0"/>
              <w:divBdr>
                <w:top w:val="none" w:sz="0" w:space="0" w:color="auto"/>
                <w:left w:val="none" w:sz="0" w:space="0" w:color="auto"/>
                <w:bottom w:val="none" w:sz="0" w:space="0" w:color="auto"/>
                <w:right w:val="none" w:sz="0" w:space="0" w:color="auto"/>
              </w:divBdr>
            </w:div>
          </w:divsChild>
        </w:div>
        <w:div w:id="1219897321">
          <w:marLeft w:val="0"/>
          <w:marRight w:val="0"/>
          <w:marTop w:val="0"/>
          <w:marBottom w:val="0"/>
          <w:divBdr>
            <w:top w:val="none" w:sz="0" w:space="0" w:color="auto"/>
            <w:left w:val="none" w:sz="0" w:space="0" w:color="auto"/>
            <w:bottom w:val="none" w:sz="0" w:space="0" w:color="auto"/>
            <w:right w:val="none" w:sz="0" w:space="0" w:color="auto"/>
          </w:divBdr>
          <w:divsChild>
            <w:div w:id="998382119">
              <w:marLeft w:val="0"/>
              <w:marRight w:val="0"/>
              <w:marTop w:val="0"/>
              <w:marBottom w:val="0"/>
              <w:divBdr>
                <w:top w:val="none" w:sz="0" w:space="0" w:color="auto"/>
                <w:left w:val="none" w:sz="0" w:space="0" w:color="auto"/>
                <w:bottom w:val="none" w:sz="0" w:space="0" w:color="auto"/>
                <w:right w:val="none" w:sz="0" w:space="0" w:color="auto"/>
              </w:divBdr>
            </w:div>
          </w:divsChild>
        </w:div>
        <w:div w:id="1490825927">
          <w:marLeft w:val="0"/>
          <w:marRight w:val="0"/>
          <w:marTop w:val="0"/>
          <w:marBottom w:val="0"/>
          <w:divBdr>
            <w:top w:val="none" w:sz="0" w:space="0" w:color="auto"/>
            <w:left w:val="none" w:sz="0" w:space="0" w:color="auto"/>
            <w:bottom w:val="none" w:sz="0" w:space="0" w:color="auto"/>
            <w:right w:val="none" w:sz="0" w:space="0" w:color="auto"/>
          </w:divBdr>
          <w:divsChild>
            <w:div w:id="1005862181">
              <w:marLeft w:val="0"/>
              <w:marRight w:val="0"/>
              <w:marTop w:val="0"/>
              <w:marBottom w:val="0"/>
              <w:divBdr>
                <w:top w:val="none" w:sz="0" w:space="0" w:color="auto"/>
                <w:left w:val="none" w:sz="0" w:space="0" w:color="auto"/>
                <w:bottom w:val="none" w:sz="0" w:space="0" w:color="auto"/>
                <w:right w:val="none" w:sz="0" w:space="0" w:color="auto"/>
              </w:divBdr>
            </w:div>
          </w:divsChild>
        </w:div>
        <w:div w:id="815417688">
          <w:marLeft w:val="0"/>
          <w:marRight w:val="0"/>
          <w:marTop w:val="0"/>
          <w:marBottom w:val="0"/>
          <w:divBdr>
            <w:top w:val="none" w:sz="0" w:space="0" w:color="auto"/>
            <w:left w:val="none" w:sz="0" w:space="0" w:color="auto"/>
            <w:bottom w:val="none" w:sz="0" w:space="0" w:color="auto"/>
            <w:right w:val="none" w:sz="0" w:space="0" w:color="auto"/>
          </w:divBdr>
          <w:divsChild>
            <w:div w:id="478688858">
              <w:marLeft w:val="0"/>
              <w:marRight w:val="0"/>
              <w:marTop w:val="0"/>
              <w:marBottom w:val="0"/>
              <w:divBdr>
                <w:top w:val="none" w:sz="0" w:space="0" w:color="auto"/>
                <w:left w:val="none" w:sz="0" w:space="0" w:color="auto"/>
                <w:bottom w:val="none" w:sz="0" w:space="0" w:color="auto"/>
                <w:right w:val="none" w:sz="0" w:space="0" w:color="auto"/>
              </w:divBdr>
            </w:div>
          </w:divsChild>
        </w:div>
        <w:div w:id="1381906433">
          <w:marLeft w:val="0"/>
          <w:marRight w:val="0"/>
          <w:marTop w:val="0"/>
          <w:marBottom w:val="0"/>
          <w:divBdr>
            <w:top w:val="none" w:sz="0" w:space="0" w:color="auto"/>
            <w:left w:val="none" w:sz="0" w:space="0" w:color="auto"/>
            <w:bottom w:val="none" w:sz="0" w:space="0" w:color="auto"/>
            <w:right w:val="none" w:sz="0" w:space="0" w:color="auto"/>
          </w:divBdr>
          <w:divsChild>
            <w:div w:id="1080833877">
              <w:marLeft w:val="0"/>
              <w:marRight w:val="0"/>
              <w:marTop w:val="0"/>
              <w:marBottom w:val="0"/>
              <w:divBdr>
                <w:top w:val="none" w:sz="0" w:space="0" w:color="auto"/>
                <w:left w:val="none" w:sz="0" w:space="0" w:color="auto"/>
                <w:bottom w:val="none" w:sz="0" w:space="0" w:color="auto"/>
                <w:right w:val="none" w:sz="0" w:space="0" w:color="auto"/>
              </w:divBdr>
            </w:div>
          </w:divsChild>
        </w:div>
        <w:div w:id="1022391171">
          <w:marLeft w:val="0"/>
          <w:marRight w:val="0"/>
          <w:marTop w:val="0"/>
          <w:marBottom w:val="0"/>
          <w:divBdr>
            <w:top w:val="none" w:sz="0" w:space="0" w:color="auto"/>
            <w:left w:val="none" w:sz="0" w:space="0" w:color="auto"/>
            <w:bottom w:val="none" w:sz="0" w:space="0" w:color="auto"/>
            <w:right w:val="none" w:sz="0" w:space="0" w:color="auto"/>
          </w:divBdr>
          <w:divsChild>
            <w:div w:id="214389127">
              <w:marLeft w:val="0"/>
              <w:marRight w:val="0"/>
              <w:marTop w:val="0"/>
              <w:marBottom w:val="0"/>
              <w:divBdr>
                <w:top w:val="none" w:sz="0" w:space="0" w:color="auto"/>
                <w:left w:val="none" w:sz="0" w:space="0" w:color="auto"/>
                <w:bottom w:val="none" w:sz="0" w:space="0" w:color="auto"/>
                <w:right w:val="none" w:sz="0" w:space="0" w:color="auto"/>
              </w:divBdr>
            </w:div>
          </w:divsChild>
        </w:div>
        <w:div w:id="1507551114">
          <w:marLeft w:val="0"/>
          <w:marRight w:val="0"/>
          <w:marTop w:val="0"/>
          <w:marBottom w:val="0"/>
          <w:divBdr>
            <w:top w:val="none" w:sz="0" w:space="0" w:color="auto"/>
            <w:left w:val="none" w:sz="0" w:space="0" w:color="auto"/>
            <w:bottom w:val="none" w:sz="0" w:space="0" w:color="auto"/>
            <w:right w:val="none" w:sz="0" w:space="0" w:color="auto"/>
          </w:divBdr>
          <w:divsChild>
            <w:div w:id="430735158">
              <w:marLeft w:val="0"/>
              <w:marRight w:val="0"/>
              <w:marTop w:val="0"/>
              <w:marBottom w:val="0"/>
              <w:divBdr>
                <w:top w:val="none" w:sz="0" w:space="0" w:color="auto"/>
                <w:left w:val="none" w:sz="0" w:space="0" w:color="auto"/>
                <w:bottom w:val="none" w:sz="0" w:space="0" w:color="auto"/>
                <w:right w:val="none" w:sz="0" w:space="0" w:color="auto"/>
              </w:divBdr>
            </w:div>
          </w:divsChild>
        </w:div>
        <w:div w:id="1180389470">
          <w:marLeft w:val="0"/>
          <w:marRight w:val="0"/>
          <w:marTop w:val="0"/>
          <w:marBottom w:val="0"/>
          <w:divBdr>
            <w:top w:val="none" w:sz="0" w:space="0" w:color="auto"/>
            <w:left w:val="none" w:sz="0" w:space="0" w:color="auto"/>
            <w:bottom w:val="none" w:sz="0" w:space="0" w:color="auto"/>
            <w:right w:val="none" w:sz="0" w:space="0" w:color="auto"/>
          </w:divBdr>
          <w:divsChild>
            <w:div w:id="1045954722">
              <w:marLeft w:val="0"/>
              <w:marRight w:val="0"/>
              <w:marTop w:val="0"/>
              <w:marBottom w:val="0"/>
              <w:divBdr>
                <w:top w:val="none" w:sz="0" w:space="0" w:color="auto"/>
                <w:left w:val="none" w:sz="0" w:space="0" w:color="auto"/>
                <w:bottom w:val="none" w:sz="0" w:space="0" w:color="auto"/>
                <w:right w:val="none" w:sz="0" w:space="0" w:color="auto"/>
              </w:divBdr>
            </w:div>
          </w:divsChild>
        </w:div>
        <w:div w:id="1138496496">
          <w:marLeft w:val="0"/>
          <w:marRight w:val="0"/>
          <w:marTop w:val="0"/>
          <w:marBottom w:val="0"/>
          <w:divBdr>
            <w:top w:val="none" w:sz="0" w:space="0" w:color="auto"/>
            <w:left w:val="none" w:sz="0" w:space="0" w:color="auto"/>
            <w:bottom w:val="none" w:sz="0" w:space="0" w:color="auto"/>
            <w:right w:val="none" w:sz="0" w:space="0" w:color="auto"/>
          </w:divBdr>
          <w:divsChild>
            <w:div w:id="1464228075">
              <w:marLeft w:val="0"/>
              <w:marRight w:val="0"/>
              <w:marTop w:val="0"/>
              <w:marBottom w:val="0"/>
              <w:divBdr>
                <w:top w:val="none" w:sz="0" w:space="0" w:color="auto"/>
                <w:left w:val="none" w:sz="0" w:space="0" w:color="auto"/>
                <w:bottom w:val="none" w:sz="0" w:space="0" w:color="auto"/>
                <w:right w:val="none" w:sz="0" w:space="0" w:color="auto"/>
              </w:divBdr>
            </w:div>
          </w:divsChild>
        </w:div>
        <w:div w:id="1346863077">
          <w:marLeft w:val="0"/>
          <w:marRight w:val="0"/>
          <w:marTop w:val="0"/>
          <w:marBottom w:val="0"/>
          <w:divBdr>
            <w:top w:val="none" w:sz="0" w:space="0" w:color="auto"/>
            <w:left w:val="none" w:sz="0" w:space="0" w:color="auto"/>
            <w:bottom w:val="none" w:sz="0" w:space="0" w:color="auto"/>
            <w:right w:val="none" w:sz="0" w:space="0" w:color="auto"/>
          </w:divBdr>
          <w:divsChild>
            <w:div w:id="1806779058">
              <w:marLeft w:val="0"/>
              <w:marRight w:val="0"/>
              <w:marTop w:val="0"/>
              <w:marBottom w:val="0"/>
              <w:divBdr>
                <w:top w:val="none" w:sz="0" w:space="0" w:color="auto"/>
                <w:left w:val="none" w:sz="0" w:space="0" w:color="auto"/>
                <w:bottom w:val="none" w:sz="0" w:space="0" w:color="auto"/>
                <w:right w:val="none" w:sz="0" w:space="0" w:color="auto"/>
              </w:divBdr>
            </w:div>
          </w:divsChild>
        </w:div>
        <w:div w:id="1336692152">
          <w:marLeft w:val="0"/>
          <w:marRight w:val="0"/>
          <w:marTop w:val="0"/>
          <w:marBottom w:val="0"/>
          <w:divBdr>
            <w:top w:val="none" w:sz="0" w:space="0" w:color="auto"/>
            <w:left w:val="none" w:sz="0" w:space="0" w:color="auto"/>
            <w:bottom w:val="none" w:sz="0" w:space="0" w:color="auto"/>
            <w:right w:val="none" w:sz="0" w:space="0" w:color="auto"/>
          </w:divBdr>
          <w:divsChild>
            <w:div w:id="510220616">
              <w:marLeft w:val="0"/>
              <w:marRight w:val="0"/>
              <w:marTop w:val="0"/>
              <w:marBottom w:val="0"/>
              <w:divBdr>
                <w:top w:val="none" w:sz="0" w:space="0" w:color="auto"/>
                <w:left w:val="none" w:sz="0" w:space="0" w:color="auto"/>
                <w:bottom w:val="none" w:sz="0" w:space="0" w:color="auto"/>
                <w:right w:val="none" w:sz="0" w:space="0" w:color="auto"/>
              </w:divBdr>
            </w:div>
          </w:divsChild>
        </w:div>
        <w:div w:id="86973660">
          <w:marLeft w:val="0"/>
          <w:marRight w:val="0"/>
          <w:marTop w:val="0"/>
          <w:marBottom w:val="0"/>
          <w:divBdr>
            <w:top w:val="none" w:sz="0" w:space="0" w:color="auto"/>
            <w:left w:val="none" w:sz="0" w:space="0" w:color="auto"/>
            <w:bottom w:val="none" w:sz="0" w:space="0" w:color="auto"/>
            <w:right w:val="none" w:sz="0" w:space="0" w:color="auto"/>
          </w:divBdr>
          <w:divsChild>
            <w:div w:id="698092712">
              <w:marLeft w:val="0"/>
              <w:marRight w:val="0"/>
              <w:marTop w:val="0"/>
              <w:marBottom w:val="0"/>
              <w:divBdr>
                <w:top w:val="none" w:sz="0" w:space="0" w:color="auto"/>
                <w:left w:val="none" w:sz="0" w:space="0" w:color="auto"/>
                <w:bottom w:val="none" w:sz="0" w:space="0" w:color="auto"/>
                <w:right w:val="none" w:sz="0" w:space="0" w:color="auto"/>
              </w:divBdr>
            </w:div>
          </w:divsChild>
        </w:div>
        <w:div w:id="507522734">
          <w:marLeft w:val="0"/>
          <w:marRight w:val="0"/>
          <w:marTop w:val="0"/>
          <w:marBottom w:val="0"/>
          <w:divBdr>
            <w:top w:val="none" w:sz="0" w:space="0" w:color="auto"/>
            <w:left w:val="none" w:sz="0" w:space="0" w:color="auto"/>
            <w:bottom w:val="none" w:sz="0" w:space="0" w:color="auto"/>
            <w:right w:val="none" w:sz="0" w:space="0" w:color="auto"/>
          </w:divBdr>
          <w:divsChild>
            <w:div w:id="678847876">
              <w:marLeft w:val="0"/>
              <w:marRight w:val="0"/>
              <w:marTop w:val="0"/>
              <w:marBottom w:val="0"/>
              <w:divBdr>
                <w:top w:val="none" w:sz="0" w:space="0" w:color="auto"/>
                <w:left w:val="none" w:sz="0" w:space="0" w:color="auto"/>
                <w:bottom w:val="none" w:sz="0" w:space="0" w:color="auto"/>
                <w:right w:val="none" w:sz="0" w:space="0" w:color="auto"/>
              </w:divBdr>
            </w:div>
          </w:divsChild>
        </w:div>
        <w:div w:id="152648786">
          <w:marLeft w:val="0"/>
          <w:marRight w:val="0"/>
          <w:marTop w:val="0"/>
          <w:marBottom w:val="0"/>
          <w:divBdr>
            <w:top w:val="none" w:sz="0" w:space="0" w:color="auto"/>
            <w:left w:val="none" w:sz="0" w:space="0" w:color="auto"/>
            <w:bottom w:val="none" w:sz="0" w:space="0" w:color="auto"/>
            <w:right w:val="none" w:sz="0" w:space="0" w:color="auto"/>
          </w:divBdr>
          <w:divsChild>
            <w:div w:id="1485974077">
              <w:marLeft w:val="0"/>
              <w:marRight w:val="0"/>
              <w:marTop w:val="0"/>
              <w:marBottom w:val="0"/>
              <w:divBdr>
                <w:top w:val="none" w:sz="0" w:space="0" w:color="auto"/>
                <w:left w:val="none" w:sz="0" w:space="0" w:color="auto"/>
                <w:bottom w:val="none" w:sz="0" w:space="0" w:color="auto"/>
                <w:right w:val="none" w:sz="0" w:space="0" w:color="auto"/>
              </w:divBdr>
            </w:div>
          </w:divsChild>
        </w:div>
        <w:div w:id="1429882802">
          <w:marLeft w:val="0"/>
          <w:marRight w:val="0"/>
          <w:marTop w:val="0"/>
          <w:marBottom w:val="0"/>
          <w:divBdr>
            <w:top w:val="none" w:sz="0" w:space="0" w:color="auto"/>
            <w:left w:val="none" w:sz="0" w:space="0" w:color="auto"/>
            <w:bottom w:val="none" w:sz="0" w:space="0" w:color="auto"/>
            <w:right w:val="none" w:sz="0" w:space="0" w:color="auto"/>
          </w:divBdr>
          <w:divsChild>
            <w:div w:id="1070426238">
              <w:marLeft w:val="0"/>
              <w:marRight w:val="0"/>
              <w:marTop w:val="0"/>
              <w:marBottom w:val="0"/>
              <w:divBdr>
                <w:top w:val="none" w:sz="0" w:space="0" w:color="auto"/>
                <w:left w:val="none" w:sz="0" w:space="0" w:color="auto"/>
                <w:bottom w:val="none" w:sz="0" w:space="0" w:color="auto"/>
                <w:right w:val="none" w:sz="0" w:space="0" w:color="auto"/>
              </w:divBdr>
            </w:div>
          </w:divsChild>
        </w:div>
        <w:div w:id="1139112119">
          <w:marLeft w:val="0"/>
          <w:marRight w:val="0"/>
          <w:marTop w:val="0"/>
          <w:marBottom w:val="0"/>
          <w:divBdr>
            <w:top w:val="none" w:sz="0" w:space="0" w:color="auto"/>
            <w:left w:val="none" w:sz="0" w:space="0" w:color="auto"/>
            <w:bottom w:val="none" w:sz="0" w:space="0" w:color="auto"/>
            <w:right w:val="none" w:sz="0" w:space="0" w:color="auto"/>
          </w:divBdr>
          <w:divsChild>
            <w:div w:id="531456329">
              <w:marLeft w:val="0"/>
              <w:marRight w:val="0"/>
              <w:marTop w:val="0"/>
              <w:marBottom w:val="0"/>
              <w:divBdr>
                <w:top w:val="none" w:sz="0" w:space="0" w:color="auto"/>
                <w:left w:val="none" w:sz="0" w:space="0" w:color="auto"/>
                <w:bottom w:val="none" w:sz="0" w:space="0" w:color="auto"/>
                <w:right w:val="none" w:sz="0" w:space="0" w:color="auto"/>
              </w:divBdr>
            </w:div>
          </w:divsChild>
        </w:div>
        <w:div w:id="648099970">
          <w:marLeft w:val="0"/>
          <w:marRight w:val="0"/>
          <w:marTop w:val="0"/>
          <w:marBottom w:val="0"/>
          <w:divBdr>
            <w:top w:val="none" w:sz="0" w:space="0" w:color="auto"/>
            <w:left w:val="none" w:sz="0" w:space="0" w:color="auto"/>
            <w:bottom w:val="none" w:sz="0" w:space="0" w:color="auto"/>
            <w:right w:val="none" w:sz="0" w:space="0" w:color="auto"/>
          </w:divBdr>
          <w:divsChild>
            <w:div w:id="592393214">
              <w:marLeft w:val="0"/>
              <w:marRight w:val="0"/>
              <w:marTop w:val="0"/>
              <w:marBottom w:val="0"/>
              <w:divBdr>
                <w:top w:val="none" w:sz="0" w:space="0" w:color="auto"/>
                <w:left w:val="none" w:sz="0" w:space="0" w:color="auto"/>
                <w:bottom w:val="none" w:sz="0" w:space="0" w:color="auto"/>
                <w:right w:val="none" w:sz="0" w:space="0" w:color="auto"/>
              </w:divBdr>
            </w:div>
          </w:divsChild>
        </w:div>
        <w:div w:id="1720277277">
          <w:marLeft w:val="0"/>
          <w:marRight w:val="0"/>
          <w:marTop w:val="0"/>
          <w:marBottom w:val="0"/>
          <w:divBdr>
            <w:top w:val="none" w:sz="0" w:space="0" w:color="auto"/>
            <w:left w:val="none" w:sz="0" w:space="0" w:color="auto"/>
            <w:bottom w:val="none" w:sz="0" w:space="0" w:color="auto"/>
            <w:right w:val="none" w:sz="0" w:space="0" w:color="auto"/>
          </w:divBdr>
          <w:divsChild>
            <w:div w:id="2013987212">
              <w:marLeft w:val="0"/>
              <w:marRight w:val="0"/>
              <w:marTop w:val="0"/>
              <w:marBottom w:val="0"/>
              <w:divBdr>
                <w:top w:val="none" w:sz="0" w:space="0" w:color="auto"/>
                <w:left w:val="none" w:sz="0" w:space="0" w:color="auto"/>
                <w:bottom w:val="none" w:sz="0" w:space="0" w:color="auto"/>
                <w:right w:val="none" w:sz="0" w:space="0" w:color="auto"/>
              </w:divBdr>
            </w:div>
          </w:divsChild>
        </w:div>
        <w:div w:id="647634348">
          <w:marLeft w:val="0"/>
          <w:marRight w:val="0"/>
          <w:marTop w:val="0"/>
          <w:marBottom w:val="0"/>
          <w:divBdr>
            <w:top w:val="none" w:sz="0" w:space="0" w:color="auto"/>
            <w:left w:val="none" w:sz="0" w:space="0" w:color="auto"/>
            <w:bottom w:val="none" w:sz="0" w:space="0" w:color="auto"/>
            <w:right w:val="none" w:sz="0" w:space="0" w:color="auto"/>
          </w:divBdr>
          <w:divsChild>
            <w:div w:id="1380737962">
              <w:marLeft w:val="0"/>
              <w:marRight w:val="0"/>
              <w:marTop w:val="0"/>
              <w:marBottom w:val="0"/>
              <w:divBdr>
                <w:top w:val="none" w:sz="0" w:space="0" w:color="auto"/>
                <w:left w:val="none" w:sz="0" w:space="0" w:color="auto"/>
                <w:bottom w:val="none" w:sz="0" w:space="0" w:color="auto"/>
                <w:right w:val="none" w:sz="0" w:space="0" w:color="auto"/>
              </w:divBdr>
            </w:div>
          </w:divsChild>
        </w:div>
        <w:div w:id="1695382956">
          <w:marLeft w:val="0"/>
          <w:marRight w:val="0"/>
          <w:marTop w:val="0"/>
          <w:marBottom w:val="0"/>
          <w:divBdr>
            <w:top w:val="none" w:sz="0" w:space="0" w:color="auto"/>
            <w:left w:val="none" w:sz="0" w:space="0" w:color="auto"/>
            <w:bottom w:val="none" w:sz="0" w:space="0" w:color="auto"/>
            <w:right w:val="none" w:sz="0" w:space="0" w:color="auto"/>
          </w:divBdr>
          <w:divsChild>
            <w:div w:id="1411459775">
              <w:marLeft w:val="0"/>
              <w:marRight w:val="0"/>
              <w:marTop w:val="0"/>
              <w:marBottom w:val="0"/>
              <w:divBdr>
                <w:top w:val="none" w:sz="0" w:space="0" w:color="auto"/>
                <w:left w:val="none" w:sz="0" w:space="0" w:color="auto"/>
                <w:bottom w:val="none" w:sz="0" w:space="0" w:color="auto"/>
                <w:right w:val="none" w:sz="0" w:space="0" w:color="auto"/>
              </w:divBdr>
            </w:div>
          </w:divsChild>
        </w:div>
        <w:div w:id="1403024782">
          <w:marLeft w:val="0"/>
          <w:marRight w:val="0"/>
          <w:marTop w:val="0"/>
          <w:marBottom w:val="0"/>
          <w:divBdr>
            <w:top w:val="none" w:sz="0" w:space="0" w:color="auto"/>
            <w:left w:val="none" w:sz="0" w:space="0" w:color="auto"/>
            <w:bottom w:val="none" w:sz="0" w:space="0" w:color="auto"/>
            <w:right w:val="none" w:sz="0" w:space="0" w:color="auto"/>
          </w:divBdr>
          <w:divsChild>
            <w:div w:id="1695762713">
              <w:marLeft w:val="0"/>
              <w:marRight w:val="0"/>
              <w:marTop w:val="0"/>
              <w:marBottom w:val="0"/>
              <w:divBdr>
                <w:top w:val="none" w:sz="0" w:space="0" w:color="auto"/>
                <w:left w:val="none" w:sz="0" w:space="0" w:color="auto"/>
                <w:bottom w:val="none" w:sz="0" w:space="0" w:color="auto"/>
                <w:right w:val="none" w:sz="0" w:space="0" w:color="auto"/>
              </w:divBdr>
            </w:div>
          </w:divsChild>
        </w:div>
        <w:div w:id="1879314696">
          <w:marLeft w:val="0"/>
          <w:marRight w:val="0"/>
          <w:marTop w:val="0"/>
          <w:marBottom w:val="0"/>
          <w:divBdr>
            <w:top w:val="none" w:sz="0" w:space="0" w:color="auto"/>
            <w:left w:val="none" w:sz="0" w:space="0" w:color="auto"/>
            <w:bottom w:val="none" w:sz="0" w:space="0" w:color="auto"/>
            <w:right w:val="none" w:sz="0" w:space="0" w:color="auto"/>
          </w:divBdr>
          <w:divsChild>
            <w:div w:id="1953782076">
              <w:marLeft w:val="0"/>
              <w:marRight w:val="0"/>
              <w:marTop w:val="0"/>
              <w:marBottom w:val="0"/>
              <w:divBdr>
                <w:top w:val="none" w:sz="0" w:space="0" w:color="auto"/>
                <w:left w:val="none" w:sz="0" w:space="0" w:color="auto"/>
                <w:bottom w:val="none" w:sz="0" w:space="0" w:color="auto"/>
                <w:right w:val="none" w:sz="0" w:space="0" w:color="auto"/>
              </w:divBdr>
            </w:div>
          </w:divsChild>
        </w:div>
        <w:div w:id="1495026343">
          <w:marLeft w:val="0"/>
          <w:marRight w:val="0"/>
          <w:marTop w:val="0"/>
          <w:marBottom w:val="0"/>
          <w:divBdr>
            <w:top w:val="none" w:sz="0" w:space="0" w:color="auto"/>
            <w:left w:val="none" w:sz="0" w:space="0" w:color="auto"/>
            <w:bottom w:val="none" w:sz="0" w:space="0" w:color="auto"/>
            <w:right w:val="none" w:sz="0" w:space="0" w:color="auto"/>
          </w:divBdr>
          <w:divsChild>
            <w:div w:id="1858303650">
              <w:marLeft w:val="0"/>
              <w:marRight w:val="0"/>
              <w:marTop w:val="0"/>
              <w:marBottom w:val="0"/>
              <w:divBdr>
                <w:top w:val="none" w:sz="0" w:space="0" w:color="auto"/>
                <w:left w:val="none" w:sz="0" w:space="0" w:color="auto"/>
                <w:bottom w:val="none" w:sz="0" w:space="0" w:color="auto"/>
                <w:right w:val="none" w:sz="0" w:space="0" w:color="auto"/>
              </w:divBdr>
            </w:div>
          </w:divsChild>
        </w:div>
        <w:div w:id="51589583">
          <w:marLeft w:val="0"/>
          <w:marRight w:val="0"/>
          <w:marTop w:val="0"/>
          <w:marBottom w:val="0"/>
          <w:divBdr>
            <w:top w:val="none" w:sz="0" w:space="0" w:color="auto"/>
            <w:left w:val="none" w:sz="0" w:space="0" w:color="auto"/>
            <w:bottom w:val="none" w:sz="0" w:space="0" w:color="auto"/>
            <w:right w:val="none" w:sz="0" w:space="0" w:color="auto"/>
          </w:divBdr>
          <w:divsChild>
            <w:div w:id="27948981">
              <w:marLeft w:val="0"/>
              <w:marRight w:val="0"/>
              <w:marTop w:val="0"/>
              <w:marBottom w:val="0"/>
              <w:divBdr>
                <w:top w:val="none" w:sz="0" w:space="0" w:color="auto"/>
                <w:left w:val="none" w:sz="0" w:space="0" w:color="auto"/>
                <w:bottom w:val="none" w:sz="0" w:space="0" w:color="auto"/>
                <w:right w:val="none" w:sz="0" w:space="0" w:color="auto"/>
              </w:divBdr>
            </w:div>
          </w:divsChild>
        </w:div>
        <w:div w:id="1015157685">
          <w:marLeft w:val="0"/>
          <w:marRight w:val="0"/>
          <w:marTop w:val="0"/>
          <w:marBottom w:val="0"/>
          <w:divBdr>
            <w:top w:val="none" w:sz="0" w:space="0" w:color="auto"/>
            <w:left w:val="none" w:sz="0" w:space="0" w:color="auto"/>
            <w:bottom w:val="none" w:sz="0" w:space="0" w:color="auto"/>
            <w:right w:val="none" w:sz="0" w:space="0" w:color="auto"/>
          </w:divBdr>
          <w:divsChild>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05932551">
          <w:marLeft w:val="0"/>
          <w:marRight w:val="0"/>
          <w:marTop w:val="0"/>
          <w:marBottom w:val="0"/>
          <w:divBdr>
            <w:top w:val="none" w:sz="0" w:space="0" w:color="auto"/>
            <w:left w:val="none" w:sz="0" w:space="0" w:color="auto"/>
            <w:bottom w:val="none" w:sz="0" w:space="0" w:color="auto"/>
            <w:right w:val="none" w:sz="0" w:space="0" w:color="auto"/>
          </w:divBdr>
          <w:divsChild>
            <w:div w:id="419377305">
              <w:marLeft w:val="0"/>
              <w:marRight w:val="0"/>
              <w:marTop w:val="0"/>
              <w:marBottom w:val="0"/>
              <w:divBdr>
                <w:top w:val="none" w:sz="0" w:space="0" w:color="auto"/>
                <w:left w:val="none" w:sz="0" w:space="0" w:color="auto"/>
                <w:bottom w:val="none" w:sz="0" w:space="0" w:color="auto"/>
                <w:right w:val="none" w:sz="0" w:space="0" w:color="auto"/>
              </w:divBdr>
            </w:div>
          </w:divsChild>
        </w:div>
        <w:div w:id="556550751">
          <w:marLeft w:val="0"/>
          <w:marRight w:val="0"/>
          <w:marTop w:val="0"/>
          <w:marBottom w:val="0"/>
          <w:divBdr>
            <w:top w:val="none" w:sz="0" w:space="0" w:color="auto"/>
            <w:left w:val="none" w:sz="0" w:space="0" w:color="auto"/>
            <w:bottom w:val="none" w:sz="0" w:space="0" w:color="auto"/>
            <w:right w:val="none" w:sz="0" w:space="0" w:color="auto"/>
          </w:divBdr>
          <w:divsChild>
            <w:div w:id="197015276">
              <w:marLeft w:val="0"/>
              <w:marRight w:val="0"/>
              <w:marTop w:val="0"/>
              <w:marBottom w:val="0"/>
              <w:divBdr>
                <w:top w:val="none" w:sz="0" w:space="0" w:color="auto"/>
                <w:left w:val="none" w:sz="0" w:space="0" w:color="auto"/>
                <w:bottom w:val="none" w:sz="0" w:space="0" w:color="auto"/>
                <w:right w:val="none" w:sz="0" w:space="0" w:color="auto"/>
              </w:divBdr>
            </w:div>
          </w:divsChild>
        </w:div>
        <w:div w:id="92166316">
          <w:marLeft w:val="0"/>
          <w:marRight w:val="0"/>
          <w:marTop w:val="0"/>
          <w:marBottom w:val="0"/>
          <w:divBdr>
            <w:top w:val="none" w:sz="0" w:space="0" w:color="auto"/>
            <w:left w:val="none" w:sz="0" w:space="0" w:color="auto"/>
            <w:bottom w:val="none" w:sz="0" w:space="0" w:color="auto"/>
            <w:right w:val="none" w:sz="0" w:space="0" w:color="auto"/>
          </w:divBdr>
          <w:divsChild>
            <w:div w:id="728505506">
              <w:marLeft w:val="0"/>
              <w:marRight w:val="0"/>
              <w:marTop w:val="0"/>
              <w:marBottom w:val="0"/>
              <w:divBdr>
                <w:top w:val="none" w:sz="0" w:space="0" w:color="auto"/>
                <w:left w:val="none" w:sz="0" w:space="0" w:color="auto"/>
                <w:bottom w:val="none" w:sz="0" w:space="0" w:color="auto"/>
                <w:right w:val="none" w:sz="0" w:space="0" w:color="auto"/>
              </w:divBdr>
            </w:div>
          </w:divsChild>
        </w:div>
        <w:div w:id="1047484488">
          <w:marLeft w:val="0"/>
          <w:marRight w:val="0"/>
          <w:marTop w:val="0"/>
          <w:marBottom w:val="0"/>
          <w:divBdr>
            <w:top w:val="none" w:sz="0" w:space="0" w:color="auto"/>
            <w:left w:val="none" w:sz="0" w:space="0" w:color="auto"/>
            <w:bottom w:val="none" w:sz="0" w:space="0" w:color="auto"/>
            <w:right w:val="none" w:sz="0" w:space="0" w:color="auto"/>
          </w:divBdr>
          <w:divsChild>
            <w:div w:id="1706561001">
              <w:marLeft w:val="0"/>
              <w:marRight w:val="0"/>
              <w:marTop w:val="0"/>
              <w:marBottom w:val="0"/>
              <w:divBdr>
                <w:top w:val="none" w:sz="0" w:space="0" w:color="auto"/>
                <w:left w:val="none" w:sz="0" w:space="0" w:color="auto"/>
                <w:bottom w:val="none" w:sz="0" w:space="0" w:color="auto"/>
                <w:right w:val="none" w:sz="0" w:space="0" w:color="auto"/>
              </w:divBdr>
            </w:div>
          </w:divsChild>
        </w:div>
        <w:div w:id="569509226">
          <w:marLeft w:val="0"/>
          <w:marRight w:val="0"/>
          <w:marTop w:val="0"/>
          <w:marBottom w:val="0"/>
          <w:divBdr>
            <w:top w:val="none" w:sz="0" w:space="0" w:color="auto"/>
            <w:left w:val="none" w:sz="0" w:space="0" w:color="auto"/>
            <w:bottom w:val="none" w:sz="0" w:space="0" w:color="auto"/>
            <w:right w:val="none" w:sz="0" w:space="0" w:color="auto"/>
          </w:divBdr>
          <w:divsChild>
            <w:div w:id="1524436850">
              <w:marLeft w:val="0"/>
              <w:marRight w:val="0"/>
              <w:marTop w:val="0"/>
              <w:marBottom w:val="0"/>
              <w:divBdr>
                <w:top w:val="none" w:sz="0" w:space="0" w:color="auto"/>
                <w:left w:val="none" w:sz="0" w:space="0" w:color="auto"/>
                <w:bottom w:val="none" w:sz="0" w:space="0" w:color="auto"/>
                <w:right w:val="none" w:sz="0" w:space="0" w:color="auto"/>
              </w:divBdr>
            </w:div>
          </w:divsChild>
        </w:div>
        <w:div w:id="1491750970">
          <w:marLeft w:val="0"/>
          <w:marRight w:val="0"/>
          <w:marTop w:val="0"/>
          <w:marBottom w:val="0"/>
          <w:divBdr>
            <w:top w:val="none" w:sz="0" w:space="0" w:color="auto"/>
            <w:left w:val="none" w:sz="0" w:space="0" w:color="auto"/>
            <w:bottom w:val="none" w:sz="0" w:space="0" w:color="auto"/>
            <w:right w:val="none" w:sz="0" w:space="0" w:color="auto"/>
          </w:divBdr>
          <w:divsChild>
            <w:div w:id="858004638">
              <w:marLeft w:val="0"/>
              <w:marRight w:val="0"/>
              <w:marTop w:val="0"/>
              <w:marBottom w:val="0"/>
              <w:divBdr>
                <w:top w:val="none" w:sz="0" w:space="0" w:color="auto"/>
                <w:left w:val="none" w:sz="0" w:space="0" w:color="auto"/>
                <w:bottom w:val="none" w:sz="0" w:space="0" w:color="auto"/>
                <w:right w:val="none" w:sz="0" w:space="0" w:color="auto"/>
              </w:divBdr>
            </w:div>
          </w:divsChild>
        </w:div>
        <w:div w:id="1918008986">
          <w:marLeft w:val="0"/>
          <w:marRight w:val="0"/>
          <w:marTop w:val="0"/>
          <w:marBottom w:val="0"/>
          <w:divBdr>
            <w:top w:val="none" w:sz="0" w:space="0" w:color="auto"/>
            <w:left w:val="none" w:sz="0" w:space="0" w:color="auto"/>
            <w:bottom w:val="none" w:sz="0" w:space="0" w:color="auto"/>
            <w:right w:val="none" w:sz="0" w:space="0" w:color="auto"/>
          </w:divBdr>
          <w:divsChild>
            <w:div w:id="1411461967">
              <w:marLeft w:val="0"/>
              <w:marRight w:val="0"/>
              <w:marTop w:val="0"/>
              <w:marBottom w:val="0"/>
              <w:divBdr>
                <w:top w:val="none" w:sz="0" w:space="0" w:color="auto"/>
                <w:left w:val="none" w:sz="0" w:space="0" w:color="auto"/>
                <w:bottom w:val="none" w:sz="0" w:space="0" w:color="auto"/>
                <w:right w:val="none" w:sz="0" w:space="0" w:color="auto"/>
              </w:divBdr>
            </w:div>
          </w:divsChild>
        </w:div>
        <w:div w:id="1882594924">
          <w:marLeft w:val="0"/>
          <w:marRight w:val="0"/>
          <w:marTop w:val="0"/>
          <w:marBottom w:val="0"/>
          <w:divBdr>
            <w:top w:val="none" w:sz="0" w:space="0" w:color="auto"/>
            <w:left w:val="none" w:sz="0" w:space="0" w:color="auto"/>
            <w:bottom w:val="none" w:sz="0" w:space="0" w:color="auto"/>
            <w:right w:val="none" w:sz="0" w:space="0" w:color="auto"/>
          </w:divBdr>
          <w:divsChild>
            <w:div w:id="186909649">
              <w:marLeft w:val="0"/>
              <w:marRight w:val="0"/>
              <w:marTop w:val="0"/>
              <w:marBottom w:val="0"/>
              <w:divBdr>
                <w:top w:val="none" w:sz="0" w:space="0" w:color="auto"/>
                <w:left w:val="none" w:sz="0" w:space="0" w:color="auto"/>
                <w:bottom w:val="none" w:sz="0" w:space="0" w:color="auto"/>
                <w:right w:val="none" w:sz="0" w:space="0" w:color="auto"/>
              </w:divBdr>
            </w:div>
          </w:divsChild>
        </w:div>
        <w:div w:id="878470937">
          <w:marLeft w:val="0"/>
          <w:marRight w:val="0"/>
          <w:marTop w:val="0"/>
          <w:marBottom w:val="0"/>
          <w:divBdr>
            <w:top w:val="none" w:sz="0" w:space="0" w:color="auto"/>
            <w:left w:val="none" w:sz="0" w:space="0" w:color="auto"/>
            <w:bottom w:val="none" w:sz="0" w:space="0" w:color="auto"/>
            <w:right w:val="none" w:sz="0" w:space="0" w:color="auto"/>
          </w:divBdr>
          <w:divsChild>
            <w:div w:id="382674501">
              <w:marLeft w:val="0"/>
              <w:marRight w:val="0"/>
              <w:marTop w:val="0"/>
              <w:marBottom w:val="0"/>
              <w:divBdr>
                <w:top w:val="none" w:sz="0" w:space="0" w:color="auto"/>
                <w:left w:val="none" w:sz="0" w:space="0" w:color="auto"/>
                <w:bottom w:val="none" w:sz="0" w:space="0" w:color="auto"/>
                <w:right w:val="none" w:sz="0" w:space="0" w:color="auto"/>
              </w:divBdr>
            </w:div>
          </w:divsChild>
        </w:div>
        <w:div w:id="1144395784">
          <w:marLeft w:val="0"/>
          <w:marRight w:val="0"/>
          <w:marTop w:val="0"/>
          <w:marBottom w:val="0"/>
          <w:divBdr>
            <w:top w:val="none" w:sz="0" w:space="0" w:color="auto"/>
            <w:left w:val="none" w:sz="0" w:space="0" w:color="auto"/>
            <w:bottom w:val="none" w:sz="0" w:space="0" w:color="auto"/>
            <w:right w:val="none" w:sz="0" w:space="0" w:color="auto"/>
          </w:divBdr>
          <w:divsChild>
            <w:div w:id="1630165480">
              <w:marLeft w:val="0"/>
              <w:marRight w:val="0"/>
              <w:marTop w:val="0"/>
              <w:marBottom w:val="0"/>
              <w:divBdr>
                <w:top w:val="none" w:sz="0" w:space="0" w:color="auto"/>
                <w:left w:val="none" w:sz="0" w:space="0" w:color="auto"/>
                <w:bottom w:val="none" w:sz="0" w:space="0" w:color="auto"/>
                <w:right w:val="none" w:sz="0" w:space="0" w:color="auto"/>
              </w:divBdr>
            </w:div>
          </w:divsChild>
        </w:div>
        <w:div w:id="1196039404">
          <w:marLeft w:val="0"/>
          <w:marRight w:val="0"/>
          <w:marTop w:val="0"/>
          <w:marBottom w:val="0"/>
          <w:divBdr>
            <w:top w:val="none" w:sz="0" w:space="0" w:color="auto"/>
            <w:left w:val="none" w:sz="0" w:space="0" w:color="auto"/>
            <w:bottom w:val="none" w:sz="0" w:space="0" w:color="auto"/>
            <w:right w:val="none" w:sz="0" w:space="0" w:color="auto"/>
          </w:divBdr>
          <w:divsChild>
            <w:div w:id="81266146">
              <w:marLeft w:val="0"/>
              <w:marRight w:val="0"/>
              <w:marTop w:val="0"/>
              <w:marBottom w:val="0"/>
              <w:divBdr>
                <w:top w:val="none" w:sz="0" w:space="0" w:color="auto"/>
                <w:left w:val="none" w:sz="0" w:space="0" w:color="auto"/>
                <w:bottom w:val="none" w:sz="0" w:space="0" w:color="auto"/>
                <w:right w:val="none" w:sz="0" w:space="0" w:color="auto"/>
              </w:divBdr>
            </w:div>
          </w:divsChild>
        </w:div>
        <w:div w:id="399644917">
          <w:marLeft w:val="0"/>
          <w:marRight w:val="0"/>
          <w:marTop w:val="0"/>
          <w:marBottom w:val="0"/>
          <w:divBdr>
            <w:top w:val="none" w:sz="0" w:space="0" w:color="auto"/>
            <w:left w:val="none" w:sz="0" w:space="0" w:color="auto"/>
            <w:bottom w:val="none" w:sz="0" w:space="0" w:color="auto"/>
            <w:right w:val="none" w:sz="0" w:space="0" w:color="auto"/>
          </w:divBdr>
          <w:divsChild>
            <w:div w:id="345719106">
              <w:marLeft w:val="0"/>
              <w:marRight w:val="0"/>
              <w:marTop w:val="0"/>
              <w:marBottom w:val="0"/>
              <w:divBdr>
                <w:top w:val="none" w:sz="0" w:space="0" w:color="auto"/>
                <w:left w:val="none" w:sz="0" w:space="0" w:color="auto"/>
                <w:bottom w:val="none" w:sz="0" w:space="0" w:color="auto"/>
                <w:right w:val="none" w:sz="0" w:space="0" w:color="auto"/>
              </w:divBdr>
            </w:div>
          </w:divsChild>
        </w:div>
        <w:div w:id="988483527">
          <w:marLeft w:val="0"/>
          <w:marRight w:val="0"/>
          <w:marTop w:val="0"/>
          <w:marBottom w:val="0"/>
          <w:divBdr>
            <w:top w:val="none" w:sz="0" w:space="0" w:color="auto"/>
            <w:left w:val="none" w:sz="0" w:space="0" w:color="auto"/>
            <w:bottom w:val="none" w:sz="0" w:space="0" w:color="auto"/>
            <w:right w:val="none" w:sz="0" w:space="0" w:color="auto"/>
          </w:divBdr>
          <w:divsChild>
            <w:div w:id="1892960803">
              <w:marLeft w:val="0"/>
              <w:marRight w:val="0"/>
              <w:marTop w:val="0"/>
              <w:marBottom w:val="0"/>
              <w:divBdr>
                <w:top w:val="none" w:sz="0" w:space="0" w:color="auto"/>
                <w:left w:val="none" w:sz="0" w:space="0" w:color="auto"/>
                <w:bottom w:val="none" w:sz="0" w:space="0" w:color="auto"/>
                <w:right w:val="none" w:sz="0" w:space="0" w:color="auto"/>
              </w:divBdr>
            </w:div>
          </w:divsChild>
        </w:div>
        <w:div w:id="2066177831">
          <w:marLeft w:val="0"/>
          <w:marRight w:val="0"/>
          <w:marTop w:val="0"/>
          <w:marBottom w:val="0"/>
          <w:divBdr>
            <w:top w:val="none" w:sz="0" w:space="0" w:color="auto"/>
            <w:left w:val="none" w:sz="0" w:space="0" w:color="auto"/>
            <w:bottom w:val="none" w:sz="0" w:space="0" w:color="auto"/>
            <w:right w:val="none" w:sz="0" w:space="0" w:color="auto"/>
          </w:divBdr>
          <w:divsChild>
            <w:div w:id="1103646475">
              <w:marLeft w:val="0"/>
              <w:marRight w:val="0"/>
              <w:marTop w:val="0"/>
              <w:marBottom w:val="0"/>
              <w:divBdr>
                <w:top w:val="none" w:sz="0" w:space="0" w:color="auto"/>
                <w:left w:val="none" w:sz="0" w:space="0" w:color="auto"/>
                <w:bottom w:val="none" w:sz="0" w:space="0" w:color="auto"/>
                <w:right w:val="none" w:sz="0" w:space="0" w:color="auto"/>
              </w:divBdr>
            </w:div>
          </w:divsChild>
        </w:div>
        <w:div w:id="1712605640">
          <w:marLeft w:val="0"/>
          <w:marRight w:val="0"/>
          <w:marTop w:val="0"/>
          <w:marBottom w:val="0"/>
          <w:divBdr>
            <w:top w:val="none" w:sz="0" w:space="0" w:color="auto"/>
            <w:left w:val="none" w:sz="0" w:space="0" w:color="auto"/>
            <w:bottom w:val="none" w:sz="0" w:space="0" w:color="auto"/>
            <w:right w:val="none" w:sz="0" w:space="0" w:color="auto"/>
          </w:divBdr>
          <w:divsChild>
            <w:div w:id="1845586317">
              <w:marLeft w:val="0"/>
              <w:marRight w:val="0"/>
              <w:marTop w:val="0"/>
              <w:marBottom w:val="0"/>
              <w:divBdr>
                <w:top w:val="none" w:sz="0" w:space="0" w:color="auto"/>
                <w:left w:val="none" w:sz="0" w:space="0" w:color="auto"/>
                <w:bottom w:val="none" w:sz="0" w:space="0" w:color="auto"/>
                <w:right w:val="none" w:sz="0" w:space="0" w:color="auto"/>
              </w:divBdr>
            </w:div>
          </w:divsChild>
        </w:div>
        <w:div w:id="1033917302">
          <w:marLeft w:val="0"/>
          <w:marRight w:val="0"/>
          <w:marTop w:val="0"/>
          <w:marBottom w:val="0"/>
          <w:divBdr>
            <w:top w:val="none" w:sz="0" w:space="0" w:color="auto"/>
            <w:left w:val="none" w:sz="0" w:space="0" w:color="auto"/>
            <w:bottom w:val="none" w:sz="0" w:space="0" w:color="auto"/>
            <w:right w:val="none" w:sz="0" w:space="0" w:color="auto"/>
          </w:divBdr>
          <w:divsChild>
            <w:div w:id="178354957">
              <w:marLeft w:val="0"/>
              <w:marRight w:val="0"/>
              <w:marTop w:val="0"/>
              <w:marBottom w:val="0"/>
              <w:divBdr>
                <w:top w:val="none" w:sz="0" w:space="0" w:color="auto"/>
                <w:left w:val="none" w:sz="0" w:space="0" w:color="auto"/>
                <w:bottom w:val="none" w:sz="0" w:space="0" w:color="auto"/>
                <w:right w:val="none" w:sz="0" w:space="0" w:color="auto"/>
              </w:divBdr>
            </w:div>
          </w:divsChild>
        </w:div>
        <w:div w:id="415321904">
          <w:marLeft w:val="0"/>
          <w:marRight w:val="0"/>
          <w:marTop w:val="0"/>
          <w:marBottom w:val="0"/>
          <w:divBdr>
            <w:top w:val="none" w:sz="0" w:space="0" w:color="auto"/>
            <w:left w:val="none" w:sz="0" w:space="0" w:color="auto"/>
            <w:bottom w:val="none" w:sz="0" w:space="0" w:color="auto"/>
            <w:right w:val="none" w:sz="0" w:space="0" w:color="auto"/>
          </w:divBdr>
          <w:divsChild>
            <w:div w:id="2144422217">
              <w:marLeft w:val="0"/>
              <w:marRight w:val="0"/>
              <w:marTop w:val="0"/>
              <w:marBottom w:val="0"/>
              <w:divBdr>
                <w:top w:val="none" w:sz="0" w:space="0" w:color="auto"/>
                <w:left w:val="none" w:sz="0" w:space="0" w:color="auto"/>
                <w:bottom w:val="none" w:sz="0" w:space="0" w:color="auto"/>
                <w:right w:val="none" w:sz="0" w:space="0" w:color="auto"/>
              </w:divBdr>
            </w:div>
          </w:divsChild>
        </w:div>
        <w:div w:id="510488447">
          <w:marLeft w:val="0"/>
          <w:marRight w:val="0"/>
          <w:marTop w:val="0"/>
          <w:marBottom w:val="0"/>
          <w:divBdr>
            <w:top w:val="none" w:sz="0" w:space="0" w:color="auto"/>
            <w:left w:val="none" w:sz="0" w:space="0" w:color="auto"/>
            <w:bottom w:val="none" w:sz="0" w:space="0" w:color="auto"/>
            <w:right w:val="none" w:sz="0" w:space="0" w:color="auto"/>
          </w:divBdr>
          <w:divsChild>
            <w:div w:id="1934049165">
              <w:marLeft w:val="0"/>
              <w:marRight w:val="0"/>
              <w:marTop w:val="0"/>
              <w:marBottom w:val="0"/>
              <w:divBdr>
                <w:top w:val="none" w:sz="0" w:space="0" w:color="auto"/>
                <w:left w:val="none" w:sz="0" w:space="0" w:color="auto"/>
                <w:bottom w:val="none" w:sz="0" w:space="0" w:color="auto"/>
                <w:right w:val="none" w:sz="0" w:space="0" w:color="auto"/>
              </w:divBdr>
            </w:div>
          </w:divsChild>
        </w:div>
        <w:div w:id="1524781691">
          <w:marLeft w:val="0"/>
          <w:marRight w:val="0"/>
          <w:marTop w:val="0"/>
          <w:marBottom w:val="0"/>
          <w:divBdr>
            <w:top w:val="none" w:sz="0" w:space="0" w:color="auto"/>
            <w:left w:val="none" w:sz="0" w:space="0" w:color="auto"/>
            <w:bottom w:val="none" w:sz="0" w:space="0" w:color="auto"/>
            <w:right w:val="none" w:sz="0" w:space="0" w:color="auto"/>
          </w:divBdr>
          <w:divsChild>
            <w:div w:id="2005931345">
              <w:marLeft w:val="0"/>
              <w:marRight w:val="0"/>
              <w:marTop w:val="0"/>
              <w:marBottom w:val="0"/>
              <w:divBdr>
                <w:top w:val="none" w:sz="0" w:space="0" w:color="auto"/>
                <w:left w:val="none" w:sz="0" w:space="0" w:color="auto"/>
                <w:bottom w:val="none" w:sz="0" w:space="0" w:color="auto"/>
                <w:right w:val="none" w:sz="0" w:space="0" w:color="auto"/>
              </w:divBdr>
            </w:div>
          </w:divsChild>
        </w:div>
        <w:div w:id="1195996714">
          <w:marLeft w:val="0"/>
          <w:marRight w:val="0"/>
          <w:marTop w:val="0"/>
          <w:marBottom w:val="0"/>
          <w:divBdr>
            <w:top w:val="none" w:sz="0" w:space="0" w:color="auto"/>
            <w:left w:val="none" w:sz="0" w:space="0" w:color="auto"/>
            <w:bottom w:val="none" w:sz="0" w:space="0" w:color="auto"/>
            <w:right w:val="none" w:sz="0" w:space="0" w:color="auto"/>
          </w:divBdr>
          <w:divsChild>
            <w:div w:id="1638991414">
              <w:marLeft w:val="0"/>
              <w:marRight w:val="0"/>
              <w:marTop w:val="0"/>
              <w:marBottom w:val="0"/>
              <w:divBdr>
                <w:top w:val="none" w:sz="0" w:space="0" w:color="auto"/>
                <w:left w:val="none" w:sz="0" w:space="0" w:color="auto"/>
                <w:bottom w:val="none" w:sz="0" w:space="0" w:color="auto"/>
                <w:right w:val="none" w:sz="0" w:space="0" w:color="auto"/>
              </w:divBdr>
            </w:div>
          </w:divsChild>
        </w:div>
        <w:div w:id="1087263888">
          <w:marLeft w:val="0"/>
          <w:marRight w:val="0"/>
          <w:marTop w:val="0"/>
          <w:marBottom w:val="0"/>
          <w:divBdr>
            <w:top w:val="none" w:sz="0" w:space="0" w:color="auto"/>
            <w:left w:val="none" w:sz="0" w:space="0" w:color="auto"/>
            <w:bottom w:val="none" w:sz="0" w:space="0" w:color="auto"/>
            <w:right w:val="none" w:sz="0" w:space="0" w:color="auto"/>
          </w:divBdr>
          <w:divsChild>
            <w:div w:id="1119640711">
              <w:marLeft w:val="0"/>
              <w:marRight w:val="0"/>
              <w:marTop w:val="0"/>
              <w:marBottom w:val="0"/>
              <w:divBdr>
                <w:top w:val="none" w:sz="0" w:space="0" w:color="auto"/>
                <w:left w:val="none" w:sz="0" w:space="0" w:color="auto"/>
                <w:bottom w:val="none" w:sz="0" w:space="0" w:color="auto"/>
                <w:right w:val="none" w:sz="0" w:space="0" w:color="auto"/>
              </w:divBdr>
            </w:div>
          </w:divsChild>
        </w:div>
        <w:div w:id="1350181995">
          <w:marLeft w:val="0"/>
          <w:marRight w:val="0"/>
          <w:marTop w:val="0"/>
          <w:marBottom w:val="0"/>
          <w:divBdr>
            <w:top w:val="none" w:sz="0" w:space="0" w:color="auto"/>
            <w:left w:val="none" w:sz="0" w:space="0" w:color="auto"/>
            <w:bottom w:val="none" w:sz="0" w:space="0" w:color="auto"/>
            <w:right w:val="none" w:sz="0" w:space="0" w:color="auto"/>
          </w:divBdr>
          <w:divsChild>
            <w:div w:id="936446008">
              <w:marLeft w:val="0"/>
              <w:marRight w:val="0"/>
              <w:marTop w:val="0"/>
              <w:marBottom w:val="0"/>
              <w:divBdr>
                <w:top w:val="none" w:sz="0" w:space="0" w:color="auto"/>
                <w:left w:val="none" w:sz="0" w:space="0" w:color="auto"/>
                <w:bottom w:val="none" w:sz="0" w:space="0" w:color="auto"/>
                <w:right w:val="none" w:sz="0" w:space="0" w:color="auto"/>
              </w:divBdr>
            </w:div>
          </w:divsChild>
        </w:div>
        <w:div w:id="766118821">
          <w:marLeft w:val="0"/>
          <w:marRight w:val="0"/>
          <w:marTop w:val="0"/>
          <w:marBottom w:val="0"/>
          <w:divBdr>
            <w:top w:val="none" w:sz="0" w:space="0" w:color="auto"/>
            <w:left w:val="none" w:sz="0" w:space="0" w:color="auto"/>
            <w:bottom w:val="none" w:sz="0" w:space="0" w:color="auto"/>
            <w:right w:val="none" w:sz="0" w:space="0" w:color="auto"/>
          </w:divBdr>
          <w:divsChild>
            <w:div w:id="581526566">
              <w:marLeft w:val="0"/>
              <w:marRight w:val="0"/>
              <w:marTop w:val="0"/>
              <w:marBottom w:val="0"/>
              <w:divBdr>
                <w:top w:val="none" w:sz="0" w:space="0" w:color="auto"/>
                <w:left w:val="none" w:sz="0" w:space="0" w:color="auto"/>
                <w:bottom w:val="none" w:sz="0" w:space="0" w:color="auto"/>
                <w:right w:val="none" w:sz="0" w:space="0" w:color="auto"/>
              </w:divBdr>
            </w:div>
          </w:divsChild>
        </w:div>
        <w:div w:id="1442650503">
          <w:marLeft w:val="0"/>
          <w:marRight w:val="0"/>
          <w:marTop w:val="0"/>
          <w:marBottom w:val="0"/>
          <w:divBdr>
            <w:top w:val="none" w:sz="0" w:space="0" w:color="auto"/>
            <w:left w:val="none" w:sz="0" w:space="0" w:color="auto"/>
            <w:bottom w:val="none" w:sz="0" w:space="0" w:color="auto"/>
            <w:right w:val="none" w:sz="0" w:space="0" w:color="auto"/>
          </w:divBdr>
          <w:divsChild>
            <w:div w:id="1317028938">
              <w:marLeft w:val="0"/>
              <w:marRight w:val="0"/>
              <w:marTop w:val="0"/>
              <w:marBottom w:val="0"/>
              <w:divBdr>
                <w:top w:val="none" w:sz="0" w:space="0" w:color="auto"/>
                <w:left w:val="none" w:sz="0" w:space="0" w:color="auto"/>
                <w:bottom w:val="none" w:sz="0" w:space="0" w:color="auto"/>
                <w:right w:val="none" w:sz="0" w:space="0" w:color="auto"/>
              </w:divBdr>
            </w:div>
          </w:divsChild>
        </w:div>
        <w:div w:id="97605819">
          <w:marLeft w:val="0"/>
          <w:marRight w:val="0"/>
          <w:marTop w:val="0"/>
          <w:marBottom w:val="0"/>
          <w:divBdr>
            <w:top w:val="none" w:sz="0" w:space="0" w:color="auto"/>
            <w:left w:val="none" w:sz="0" w:space="0" w:color="auto"/>
            <w:bottom w:val="none" w:sz="0" w:space="0" w:color="auto"/>
            <w:right w:val="none" w:sz="0" w:space="0" w:color="auto"/>
          </w:divBdr>
          <w:divsChild>
            <w:div w:id="1430352507">
              <w:marLeft w:val="0"/>
              <w:marRight w:val="0"/>
              <w:marTop w:val="0"/>
              <w:marBottom w:val="0"/>
              <w:divBdr>
                <w:top w:val="none" w:sz="0" w:space="0" w:color="auto"/>
                <w:left w:val="none" w:sz="0" w:space="0" w:color="auto"/>
                <w:bottom w:val="none" w:sz="0" w:space="0" w:color="auto"/>
                <w:right w:val="none" w:sz="0" w:space="0" w:color="auto"/>
              </w:divBdr>
            </w:div>
          </w:divsChild>
        </w:div>
        <w:div w:id="1258295706">
          <w:marLeft w:val="0"/>
          <w:marRight w:val="0"/>
          <w:marTop w:val="0"/>
          <w:marBottom w:val="0"/>
          <w:divBdr>
            <w:top w:val="none" w:sz="0" w:space="0" w:color="auto"/>
            <w:left w:val="none" w:sz="0" w:space="0" w:color="auto"/>
            <w:bottom w:val="none" w:sz="0" w:space="0" w:color="auto"/>
            <w:right w:val="none" w:sz="0" w:space="0" w:color="auto"/>
          </w:divBdr>
          <w:divsChild>
            <w:div w:id="356390765">
              <w:marLeft w:val="0"/>
              <w:marRight w:val="0"/>
              <w:marTop w:val="0"/>
              <w:marBottom w:val="0"/>
              <w:divBdr>
                <w:top w:val="none" w:sz="0" w:space="0" w:color="auto"/>
                <w:left w:val="none" w:sz="0" w:space="0" w:color="auto"/>
                <w:bottom w:val="none" w:sz="0" w:space="0" w:color="auto"/>
                <w:right w:val="none" w:sz="0" w:space="0" w:color="auto"/>
              </w:divBdr>
            </w:div>
          </w:divsChild>
        </w:div>
        <w:div w:id="234555807">
          <w:marLeft w:val="0"/>
          <w:marRight w:val="0"/>
          <w:marTop w:val="0"/>
          <w:marBottom w:val="0"/>
          <w:divBdr>
            <w:top w:val="none" w:sz="0" w:space="0" w:color="auto"/>
            <w:left w:val="none" w:sz="0" w:space="0" w:color="auto"/>
            <w:bottom w:val="none" w:sz="0" w:space="0" w:color="auto"/>
            <w:right w:val="none" w:sz="0" w:space="0" w:color="auto"/>
          </w:divBdr>
          <w:divsChild>
            <w:div w:id="1545865220">
              <w:marLeft w:val="0"/>
              <w:marRight w:val="0"/>
              <w:marTop w:val="0"/>
              <w:marBottom w:val="0"/>
              <w:divBdr>
                <w:top w:val="none" w:sz="0" w:space="0" w:color="auto"/>
                <w:left w:val="none" w:sz="0" w:space="0" w:color="auto"/>
                <w:bottom w:val="none" w:sz="0" w:space="0" w:color="auto"/>
                <w:right w:val="none" w:sz="0" w:space="0" w:color="auto"/>
              </w:divBdr>
            </w:div>
          </w:divsChild>
        </w:div>
        <w:div w:id="935333495">
          <w:marLeft w:val="0"/>
          <w:marRight w:val="0"/>
          <w:marTop w:val="0"/>
          <w:marBottom w:val="0"/>
          <w:divBdr>
            <w:top w:val="none" w:sz="0" w:space="0" w:color="auto"/>
            <w:left w:val="none" w:sz="0" w:space="0" w:color="auto"/>
            <w:bottom w:val="none" w:sz="0" w:space="0" w:color="auto"/>
            <w:right w:val="none" w:sz="0" w:space="0" w:color="auto"/>
          </w:divBdr>
          <w:divsChild>
            <w:div w:id="638417950">
              <w:marLeft w:val="0"/>
              <w:marRight w:val="0"/>
              <w:marTop w:val="0"/>
              <w:marBottom w:val="0"/>
              <w:divBdr>
                <w:top w:val="none" w:sz="0" w:space="0" w:color="auto"/>
                <w:left w:val="none" w:sz="0" w:space="0" w:color="auto"/>
                <w:bottom w:val="none" w:sz="0" w:space="0" w:color="auto"/>
                <w:right w:val="none" w:sz="0" w:space="0" w:color="auto"/>
              </w:divBdr>
            </w:div>
          </w:divsChild>
        </w:div>
        <w:div w:id="1185287923">
          <w:marLeft w:val="0"/>
          <w:marRight w:val="0"/>
          <w:marTop w:val="0"/>
          <w:marBottom w:val="0"/>
          <w:divBdr>
            <w:top w:val="none" w:sz="0" w:space="0" w:color="auto"/>
            <w:left w:val="none" w:sz="0" w:space="0" w:color="auto"/>
            <w:bottom w:val="none" w:sz="0" w:space="0" w:color="auto"/>
            <w:right w:val="none" w:sz="0" w:space="0" w:color="auto"/>
          </w:divBdr>
          <w:divsChild>
            <w:div w:id="1833134026">
              <w:marLeft w:val="0"/>
              <w:marRight w:val="0"/>
              <w:marTop w:val="0"/>
              <w:marBottom w:val="0"/>
              <w:divBdr>
                <w:top w:val="none" w:sz="0" w:space="0" w:color="auto"/>
                <w:left w:val="none" w:sz="0" w:space="0" w:color="auto"/>
                <w:bottom w:val="none" w:sz="0" w:space="0" w:color="auto"/>
                <w:right w:val="none" w:sz="0" w:space="0" w:color="auto"/>
              </w:divBdr>
            </w:div>
          </w:divsChild>
        </w:div>
        <w:div w:id="1554078600">
          <w:marLeft w:val="0"/>
          <w:marRight w:val="0"/>
          <w:marTop w:val="0"/>
          <w:marBottom w:val="0"/>
          <w:divBdr>
            <w:top w:val="none" w:sz="0" w:space="0" w:color="auto"/>
            <w:left w:val="none" w:sz="0" w:space="0" w:color="auto"/>
            <w:bottom w:val="none" w:sz="0" w:space="0" w:color="auto"/>
            <w:right w:val="none" w:sz="0" w:space="0" w:color="auto"/>
          </w:divBdr>
          <w:divsChild>
            <w:div w:id="468597293">
              <w:marLeft w:val="0"/>
              <w:marRight w:val="0"/>
              <w:marTop w:val="0"/>
              <w:marBottom w:val="0"/>
              <w:divBdr>
                <w:top w:val="none" w:sz="0" w:space="0" w:color="auto"/>
                <w:left w:val="none" w:sz="0" w:space="0" w:color="auto"/>
                <w:bottom w:val="none" w:sz="0" w:space="0" w:color="auto"/>
                <w:right w:val="none" w:sz="0" w:space="0" w:color="auto"/>
              </w:divBdr>
            </w:div>
          </w:divsChild>
        </w:div>
        <w:div w:id="1452238056">
          <w:marLeft w:val="0"/>
          <w:marRight w:val="0"/>
          <w:marTop w:val="0"/>
          <w:marBottom w:val="0"/>
          <w:divBdr>
            <w:top w:val="none" w:sz="0" w:space="0" w:color="auto"/>
            <w:left w:val="none" w:sz="0" w:space="0" w:color="auto"/>
            <w:bottom w:val="none" w:sz="0" w:space="0" w:color="auto"/>
            <w:right w:val="none" w:sz="0" w:space="0" w:color="auto"/>
          </w:divBdr>
          <w:divsChild>
            <w:div w:id="521670155">
              <w:marLeft w:val="0"/>
              <w:marRight w:val="0"/>
              <w:marTop w:val="0"/>
              <w:marBottom w:val="0"/>
              <w:divBdr>
                <w:top w:val="none" w:sz="0" w:space="0" w:color="auto"/>
                <w:left w:val="none" w:sz="0" w:space="0" w:color="auto"/>
                <w:bottom w:val="none" w:sz="0" w:space="0" w:color="auto"/>
                <w:right w:val="none" w:sz="0" w:space="0" w:color="auto"/>
              </w:divBdr>
            </w:div>
          </w:divsChild>
        </w:div>
        <w:div w:id="876047160">
          <w:marLeft w:val="0"/>
          <w:marRight w:val="0"/>
          <w:marTop w:val="0"/>
          <w:marBottom w:val="0"/>
          <w:divBdr>
            <w:top w:val="none" w:sz="0" w:space="0" w:color="auto"/>
            <w:left w:val="none" w:sz="0" w:space="0" w:color="auto"/>
            <w:bottom w:val="none" w:sz="0" w:space="0" w:color="auto"/>
            <w:right w:val="none" w:sz="0" w:space="0" w:color="auto"/>
          </w:divBdr>
          <w:divsChild>
            <w:div w:id="1354577184">
              <w:marLeft w:val="0"/>
              <w:marRight w:val="0"/>
              <w:marTop w:val="0"/>
              <w:marBottom w:val="0"/>
              <w:divBdr>
                <w:top w:val="none" w:sz="0" w:space="0" w:color="auto"/>
                <w:left w:val="none" w:sz="0" w:space="0" w:color="auto"/>
                <w:bottom w:val="none" w:sz="0" w:space="0" w:color="auto"/>
                <w:right w:val="none" w:sz="0" w:space="0" w:color="auto"/>
              </w:divBdr>
            </w:div>
          </w:divsChild>
        </w:div>
        <w:div w:id="1055011716">
          <w:marLeft w:val="0"/>
          <w:marRight w:val="0"/>
          <w:marTop w:val="0"/>
          <w:marBottom w:val="0"/>
          <w:divBdr>
            <w:top w:val="none" w:sz="0" w:space="0" w:color="auto"/>
            <w:left w:val="none" w:sz="0" w:space="0" w:color="auto"/>
            <w:bottom w:val="none" w:sz="0" w:space="0" w:color="auto"/>
            <w:right w:val="none" w:sz="0" w:space="0" w:color="auto"/>
          </w:divBdr>
          <w:divsChild>
            <w:div w:id="1802310175">
              <w:marLeft w:val="0"/>
              <w:marRight w:val="0"/>
              <w:marTop w:val="0"/>
              <w:marBottom w:val="0"/>
              <w:divBdr>
                <w:top w:val="none" w:sz="0" w:space="0" w:color="auto"/>
                <w:left w:val="none" w:sz="0" w:space="0" w:color="auto"/>
                <w:bottom w:val="none" w:sz="0" w:space="0" w:color="auto"/>
                <w:right w:val="none" w:sz="0" w:space="0" w:color="auto"/>
              </w:divBdr>
            </w:div>
          </w:divsChild>
        </w:div>
        <w:div w:id="466167767">
          <w:marLeft w:val="0"/>
          <w:marRight w:val="0"/>
          <w:marTop w:val="0"/>
          <w:marBottom w:val="0"/>
          <w:divBdr>
            <w:top w:val="none" w:sz="0" w:space="0" w:color="auto"/>
            <w:left w:val="none" w:sz="0" w:space="0" w:color="auto"/>
            <w:bottom w:val="none" w:sz="0" w:space="0" w:color="auto"/>
            <w:right w:val="none" w:sz="0" w:space="0" w:color="auto"/>
          </w:divBdr>
          <w:divsChild>
            <w:div w:id="1469084817">
              <w:marLeft w:val="0"/>
              <w:marRight w:val="0"/>
              <w:marTop w:val="0"/>
              <w:marBottom w:val="0"/>
              <w:divBdr>
                <w:top w:val="none" w:sz="0" w:space="0" w:color="auto"/>
                <w:left w:val="none" w:sz="0" w:space="0" w:color="auto"/>
                <w:bottom w:val="none" w:sz="0" w:space="0" w:color="auto"/>
                <w:right w:val="none" w:sz="0" w:space="0" w:color="auto"/>
              </w:divBdr>
            </w:div>
          </w:divsChild>
        </w:div>
        <w:div w:id="593394696">
          <w:marLeft w:val="0"/>
          <w:marRight w:val="0"/>
          <w:marTop w:val="0"/>
          <w:marBottom w:val="0"/>
          <w:divBdr>
            <w:top w:val="none" w:sz="0" w:space="0" w:color="auto"/>
            <w:left w:val="none" w:sz="0" w:space="0" w:color="auto"/>
            <w:bottom w:val="none" w:sz="0" w:space="0" w:color="auto"/>
            <w:right w:val="none" w:sz="0" w:space="0" w:color="auto"/>
          </w:divBdr>
          <w:divsChild>
            <w:div w:id="1972128287">
              <w:marLeft w:val="0"/>
              <w:marRight w:val="0"/>
              <w:marTop w:val="0"/>
              <w:marBottom w:val="0"/>
              <w:divBdr>
                <w:top w:val="none" w:sz="0" w:space="0" w:color="auto"/>
                <w:left w:val="none" w:sz="0" w:space="0" w:color="auto"/>
                <w:bottom w:val="none" w:sz="0" w:space="0" w:color="auto"/>
                <w:right w:val="none" w:sz="0" w:space="0" w:color="auto"/>
              </w:divBdr>
            </w:div>
          </w:divsChild>
        </w:div>
        <w:div w:id="726533387">
          <w:marLeft w:val="0"/>
          <w:marRight w:val="0"/>
          <w:marTop w:val="0"/>
          <w:marBottom w:val="0"/>
          <w:divBdr>
            <w:top w:val="none" w:sz="0" w:space="0" w:color="auto"/>
            <w:left w:val="none" w:sz="0" w:space="0" w:color="auto"/>
            <w:bottom w:val="none" w:sz="0" w:space="0" w:color="auto"/>
            <w:right w:val="none" w:sz="0" w:space="0" w:color="auto"/>
          </w:divBdr>
          <w:divsChild>
            <w:div w:id="2121685857">
              <w:marLeft w:val="0"/>
              <w:marRight w:val="0"/>
              <w:marTop w:val="0"/>
              <w:marBottom w:val="0"/>
              <w:divBdr>
                <w:top w:val="none" w:sz="0" w:space="0" w:color="auto"/>
                <w:left w:val="none" w:sz="0" w:space="0" w:color="auto"/>
                <w:bottom w:val="none" w:sz="0" w:space="0" w:color="auto"/>
                <w:right w:val="none" w:sz="0" w:space="0" w:color="auto"/>
              </w:divBdr>
            </w:div>
          </w:divsChild>
        </w:div>
        <w:div w:id="1599634759">
          <w:marLeft w:val="0"/>
          <w:marRight w:val="0"/>
          <w:marTop w:val="0"/>
          <w:marBottom w:val="0"/>
          <w:divBdr>
            <w:top w:val="none" w:sz="0" w:space="0" w:color="auto"/>
            <w:left w:val="none" w:sz="0" w:space="0" w:color="auto"/>
            <w:bottom w:val="none" w:sz="0" w:space="0" w:color="auto"/>
            <w:right w:val="none" w:sz="0" w:space="0" w:color="auto"/>
          </w:divBdr>
          <w:divsChild>
            <w:div w:id="2030638654">
              <w:marLeft w:val="0"/>
              <w:marRight w:val="0"/>
              <w:marTop w:val="0"/>
              <w:marBottom w:val="0"/>
              <w:divBdr>
                <w:top w:val="none" w:sz="0" w:space="0" w:color="auto"/>
                <w:left w:val="none" w:sz="0" w:space="0" w:color="auto"/>
                <w:bottom w:val="none" w:sz="0" w:space="0" w:color="auto"/>
                <w:right w:val="none" w:sz="0" w:space="0" w:color="auto"/>
              </w:divBdr>
            </w:div>
          </w:divsChild>
        </w:div>
        <w:div w:id="1752695582">
          <w:marLeft w:val="0"/>
          <w:marRight w:val="0"/>
          <w:marTop w:val="0"/>
          <w:marBottom w:val="0"/>
          <w:divBdr>
            <w:top w:val="none" w:sz="0" w:space="0" w:color="auto"/>
            <w:left w:val="none" w:sz="0" w:space="0" w:color="auto"/>
            <w:bottom w:val="none" w:sz="0" w:space="0" w:color="auto"/>
            <w:right w:val="none" w:sz="0" w:space="0" w:color="auto"/>
          </w:divBdr>
          <w:divsChild>
            <w:div w:id="822626882">
              <w:marLeft w:val="0"/>
              <w:marRight w:val="0"/>
              <w:marTop w:val="0"/>
              <w:marBottom w:val="0"/>
              <w:divBdr>
                <w:top w:val="none" w:sz="0" w:space="0" w:color="auto"/>
                <w:left w:val="none" w:sz="0" w:space="0" w:color="auto"/>
                <w:bottom w:val="none" w:sz="0" w:space="0" w:color="auto"/>
                <w:right w:val="none" w:sz="0" w:space="0" w:color="auto"/>
              </w:divBdr>
            </w:div>
          </w:divsChild>
        </w:div>
        <w:div w:id="1283611808">
          <w:marLeft w:val="0"/>
          <w:marRight w:val="0"/>
          <w:marTop w:val="0"/>
          <w:marBottom w:val="0"/>
          <w:divBdr>
            <w:top w:val="none" w:sz="0" w:space="0" w:color="auto"/>
            <w:left w:val="none" w:sz="0" w:space="0" w:color="auto"/>
            <w:bottom w:val="none" w:sz="0" w:space="0" w:color="auto"/>
            <w:right w:val="none" w:sz="0" w:space="0" w:color="auto"/>
          </w:divBdr>
          <w:divsChild>
            <w:div w:id="387383718">
              <w:marLeft w:val="0"/>
              <w:marRight w:val="0"/>
              <w:marTop w:val="0"/>
              <w:marBottom w:val="0"/>
              <w:divBdr>
                <w:top w:val="none" w:sz="0" w:space="0" w:color="auto"/>
                <w:left w:val="none" w:sz="0" w:space="0" w:color="auto"/>
                <w:bottom w:val="none" w:sz="0" w:space="0" w:color="auto"/>
                <w:right w:val="none" w:sz="0" w:space="0" w:color="auto"/>
              </w:divBdr>
            </w:div>
          </w:divsChild>
        </w:div>
        <w:div w:id="1762213864">
          <w:marLeft w:val="0"/>
          <w:marRight w:val="0"/>
          <w:marTop w:val="0"/>
          <w:marBottom w:val="0"/>
          <w:divBdr>
            <w:top w:val="none" w:sz="0" w:space="0" w:color="auto"/>
            <w:left w:val="none" w:sz="0" w:space="0" w:color="auto"/>
            <w:bottom w:val="none" w:sz="0" w:space="0" w:color="auto"/>
            <w:right w:val="none" w:sz="0" w:space="0" w:color="auto"/>
          </w:divBdr>
          <w:divsChild>
            <w:div w:id="117116118">
              <w:marLeft w:val="0"/>
              <w:marRight w:val="0"/>
              <w:marTop w:val="0"/>
              <w:marBottom w:val="0"/>
              <w:divBdr>
                <w:top w:val="none" w:sz="0" w:space="0" w:color="auto"/>
                <w:left w:val="none" w:sz="0" w:space="0" w:color="auto"/>
                <w:bottom w:val="none" w:sz="0" w:space="0" w:color="auto"/>
                <w:right w:val="none" w:sz="0" w:space="0" w:color="auto"/>
              </w:divBdr>
            </w:div>
          </w:divsChild>
        </w:div>
        <w:div w:id="1945310161">
          <w:marLeft w:val="0"/>
          <w:marRight w:val="0"/>
          <w:marTop w:val="0"/>
          <w:marBottom w:val="0"/>
          <w:divBdr>
            <w:top w:val="none" w:sz="0" w:space="0" w:color="auto"/>
            <w:left w:val="none" w:sz="0" w:space="0" w:color="auto"/>
            <w:bottom w:val="none" w:sz="0" w:space="0" w:color="auto"/>
            <w:right w:val="none" w:sz="0" w:space="0" w:color="auto"/>
          </w:divBdr>
          <w:divsChild>
            <w:div w:id="1173182763">
              <w:marLeft w:val="0"/>
              <w:marRight w:val="0"/>
              <w:marTop w:val="0"/>
              <w:marBottom w:val="0"/>
              <w:divBdr>
                <w:top w:val="none" w:sz="0" w:space="0" w:color="auto"/>
                <w:left w:val="none" w:sz="0" w:space="0" w:color="auto"/>
                <w:bottom w:val="none" w:sz="0" w:space="0" w:color="auto"/>
                <w:right w:val="none" w:sz="0" w:space="0" w:color="auto"/>
              </w:divBdr>
            </w:div>
          </w:divsChild>
        </w:div>
        <w:div w:id="1088112065">
          <w:marLeft w:val="0"/>
          <w:marRight w:val="0"/>
          <w:marTop w:val="0"/>
          <w:marBottom w:val="0"/>
          <w:divBdr>
            <w:top w:val="none" w:sz="0" w:space="0" w:color="auto"/>
            <w:left w:val="none" w:sz="0" w:space="0" w:color="auto"/>
            <w:bottom w:val="none" w:sz="0" w:space="0" w:color="auto"/>
            <w:right w:val="none" w:sz="0" w:space="0" w:color="auto"/>
          </w:divBdr>
          <w:divsChild>
            <w:div w:id="1305545323">
              <w:marLeft w:val="0"/>
              <w:marRight w:val="0"/>
              <w:marTop w:val="0"/>
              <w:marBottom w:val="0"/>
              <w:divBdr>
                <w:top w:val="none" w:sz="0" w:space="0" w:color="auto"/>
                <w:left w:val="none" w:sz="0" w:space="0" w:color="auto"/>
                <w:bottom w:val="none" w:sz="0" w:space="0" w:color="auto"/>
                <w:right w:val="none" w:sz="0" w:space="0" w:color="auto"/>
              </w:divBdr>
            </w:div>
          </w:divsChild>
        </w:div>
        <w:div w:id="866285948">
          <w:marLeft w:val="0"/>
          <w:marRight w:val="0"/>
          <w:marTop w:val="0"/>
          <w:marBottom w:val="0"/>
          <w:divBdr>
            <w:top w:val="none" w:sz="0" w:space="0" w:color="auto"/>
            <w:left w:val="none" w:sz="0" w:space="0" w:color="auto"/>
            <w:bottom w:val="none" w:sz="0" w:space="0" w:color="auto"/>
            <w:right w:val="none" w:sz="0" w:space="0" w:color="auto"/>
          </w:divBdr>
          <w:divsChild>
            <w:div w:id="307251510">
              <w:marLeft w:val="0"/>
              <w:marRight w:val="0"/>
              <w:marTop w:val="0"/>
              <w:marBottom w:val="0"/>
              <w:divBdr>
                <w:top w:val="none" w:sz="0" w:space="0" w:color="auto"/>
                <w:left w:val="none" w:sz="0" w:space="0" w:color="auto"/>
                <w:bottom w:val="none" w:sz="0" w:space="0" w:color="auto"/>
                <w:right w:val="none" w:sz="0" w:space="0" w:color="auto"/>
              </w:divBdr>
            </w:div>
          </w:divsChild>
        </w:div>
        <w:div w:id="297490814">
          <w:marLeft w:val="0"/>
          <w:marRight w:val="0"/>
          <w:marTop w:val="0"/>
          <w:marBottom w:val="0"/>
          <w:divBdr>
            <w:top w:val="none" w:sz="0" w:space="0" w:color="auto"/>
            <w:left w:val="none" w:sz="0" w:space="0" w:color="auto"/>
            <w:bottom w:val="none" w:sz="0" w:space="0" w:color="auto"/>
            <w:right w:val="none" w:sz="0" w:space="0" w:color="auto"/>
          </w:divBdr>
          <w:divsChild>
            <w:div w:id="667439754">
              <w:marLeft w:val="0"/>
              <w:marRight w:val="0"/>
              <w:marTop w:val="0"/>
              <w:marBottom w:val="0"/>
              <w:divBdr>
                <w:top w:val="none" w:sz="0" w:space="0" w:color="auto"/>
                <w:left w:val="none" w:sz="0" w:space="0" w:color="auto"/>
                <w:bottom w:val="none" w:sz="0" w:space="0" w:color="auto"/>
                <w:right w:val="none" w:sz="0" w:space="0" w:color="auto"/>
              </w:divBdr>
            </w:div>
          </w:divsChild>
        </w:div>
        <w:div w:id="1732187637">
          <w:marLeft w:val="0"/>
          <w:marRight w:val="0"/>
          <w:marTop w:val="0"/>
          <w:marBottom w:val="0"/>
          <w:divBdr>
            <w:top w:val="none" w:sz="0" w:space="0" w:color="auto"/>
            <w:left w:val="none" w:sz="0" w:space="0" w:color="auto"/>
            <w:bottom w:val="none" w:sz="0" w:space="0" w:color="auto"/>
            <w:right w:val="none" w:sz="0" w:space="0" w:color="auto"/>
          </w:divBdr>
          <w:divsChild>
            <w:div w:id="1559591590">
              <w:marLeft w:val="0"/>
              <w:marRight w:val="0"/>
              <w:marTop w:val="0"/>
              <w:marBottom w:val="0"/>
              <w:divBdr>
                <w:top w:val="none" w:sz="0" w:space="0" w:color="auto"/>
                <w:left w:val="none" w:sz="0" w:space="0" w:color="auto"/>
                <w:bottom w:val="none" w:sz="0" w:space="0" w:color="auto"/>
                <w:right w:val="none" w:sz="0" w:space="0" w:color="auto"/>
              </w:divBdr>
            </w:div>
          </w:divsChild>
        </w:div>
        <w:div w:id="1225989190">
          <w:marLeft w:val="0"/>
          <w:marRight w:val="0"/>
          <w:marTop w:val="0"/>
          <w:marBottom w:val="0"/>
          <w:divBdr>
            <w:top w:val="none" w:sz="0" w:space="0" w:color="auto"/>
            <w:left w:val="none" w:sz="0" w:space="0" w:color="auto"/>
            <w:bottom w:val="none" w:sz="0" w:space="0" w:color="auto"/>
            <w:right w:val="none" w:sz="0" w:space="0" w:color="auto"/>
          </w:divBdr>
          <w:divsChild>
            <w:div w:id="1895459636">
              <w:marLeft w:val="0"/>
              <w:marRight w:val="0"/>
              <w:marTop w:val="0"/>
              <w:marBottom w:val="0"/>
              <w:divBdr>
                <w:top w:val="none" w:sz="0" w:space="0" w:color="auto"/>
                <w:left w:val="none" w:sz="0" w:space="0" w:color="auto"/>
                <w:bottom w:val="none" w:sz="0" w:space="0" w:color="auto"/>
                <w:right w:val="none" w:sz="0" w:space="0" w:color="auto"/>
              </w:divBdr>
            </w:div>
          </w:divsChild>
        </w:div>
        <w:div w:id="1218473363">
          <w:marLeft w:val="0"/>
          <w:marRight w:val="0"/>
          <w:marTop w:val="0"/>
          <w:marBottom w:val="0"/>
          <w:divBdr>
            <w:top w:val="none" w:sz="0" w:space="0" w:color="auto"/>
            <w:left w:val="none" w:sz="0" w:space="0" w:color="auto"/>
            <w:bottom w:val="none" w:sz="0" w:space="0" w:color="auto"/>
            <w:right w:val="none" w:sz="0" w:space="0" w:color="auto"/>
          </w:divBdr>
          <w:divsChild>
            <w:div w:id="937178011">
              <w:marLeft w:val="0"/>
              <w:marRight w:val="0"/>
              <w:marTop w:val="0"/>
              <w:marBottom w:val="0"/>
              <w:divBdr>
                <w:top w:val="none" w:sz="0" w:space="0" w:color="auto"/>
                <w:left w:val="none" w:sz="0" w:space="0" w:color="auto"/>
                <w:bottom w:val="none" w:sz="0" w:space="0" w:color="auto"/>
                <w:right w:val="none" w:sz="0" w:space="0" w:color="auto"/>
              </w:divBdr>
            </w:div>
          </w:divsChild>
        </w:div>
        <w:div w:id="1641500947">
          <w:marLeft w:val="0"/>
          <w:marRight w:val="0"/>
          <w:marTop w:val="0"/>
          <w:marBottom w:val="0"/>
          <w:divBdr>
            <w:top w:val="none" w:sz="0" w:space="0" w:color="auto"/>
            <w:left w:val="none" w:sz="0" w:space="0" w:color="auto"/>
            <w:bottom w:val="none" w:sz="0" w:space="0" w:color="auto"/>
            <w:right w:val="none" w:sz="0" w:space="0" w:color="auto"/>
          </w:divBdr>
          <w:divsChild>
            <w:div w:id="1504971963">
              <w:marLeft w:val="0"/>
              <w:marRight w:val="0"/>
              <w:marTop w:val="0"/>
              <w:marBottom w:val="0"/>
              <w:divBdr>
                <w:top w:val="none" w:sz="0" w:space="0" w:color="auto"/>
                <w:left w:val="none" w:sz="0" w:space="0" w:color="auto"/>
                <w:bottom w:val="none" w:sz="0" w:space="0" w:color="auto"/>
                <w:right w:val="none" w:sz="0" w:space="0" w:color="auto"/>
              </w:divBdr>
            </w:div>
          </w:divsChild>
        </w:div>
        <w:div w:id="243802777">
          <w:marLeft w:val="0"/>
          <w:marRight w:val="0"/>
          <w:marTop w:val="0"/>
          <w:marBottom w:val="0"/>
          <w:divBdr>
            <w:top w:val="none" w:sz="0" w:space="0" w:color="auto"/>
            <w:left w:val="none" w:sz="0" w:space="0" w:color="auto"/>
            <w:bottom w:val="none" w:sz="0" w:space="0" w:color="auto"/>
            <w:right w:val="none" w:sz="0" w:space="0" w:color="auto"/>
          </w:divBdr>
          <w:divsChild>
            <w:div w:id="1471242574">
              <w:marLeft w:val="0"/>
              <w:marRight w:val="0"/>
              <w:marTop w:val="0"/>
              <w:marBottom w:val="0"/>
              <w:divBdr>
                <w:top w:val="none" w:sz="0" w:space="0" w:color="auto"/>
                <w:left w:val="none" w:sz="0" w:space="0" w:color="auto"/>
                <w:bottom w:val="none" w:sz="0" w:space="0" w:color="auto"/>
                <w:right w:val="none" w:sz="0" w:space="0" w:color="auto"/>
              </w:divBdr>
            </w:div>
          </w:divsChild>
        </w:div>
        <w:div w:id="1153646556">
          <w:marLeft w:val="0"/>
          <w:marRight w:val="0"/>
          <w:marTop w:val="0"/>
          <w:marBottom w:val="0"/>
          <w:divBdr>
            <w:top w:val="none" w:sz="0" w:space="0" w:color="auto"/>
            <w:left w:val="none" w:sz="0" w:space="0" w:color="auto"/>
            <w:bottom w:val="none" w:sz="0" w:space="0" w:color="auto"/>
            <w:right w:val="none" w:sz="0" w:space="0" w:color="auto"/>
          </w:divBdr>
          <w:divsChild>
            <w:div w:id="1346520024">
              <w:marLeft w:val="0"/>
              <w:marRight w:val="0"/>
              <w:marTop w:val="0"/>
              <w:marBottom w:val="0"/>
              <w:divBdr>
                <w:top w:val="none" w:sz="0" w:space="0" w:color="auto"/>
                <w:left w:val="none" w:sz="0" w:space="0" w:color="auto"/>
                <w:bottom w:val="none" w:sz="0" w:space="0" w:color="auto"/>
                <w:right w:val="none" w:sz="0" w:space="0" w:color="auto"/>
              </w:divBdr>
            </w:div>
          </w:divsChild>
        </w:div>
        <w:div w:id="156776695">
          <w:marLeft w:val="0"/>
          <w:marRight w:val="0"/>
          <w:marTop w:val="0"/>
          <w:marBottom w:val="0"/>
          <w:divBdr>
            <w:top w:val="none" w:sz="0" w:space="0" w:color="auto"/>
            <w:left w:val="none" w:sz="0" w:space="0" w:color="auto"/>
            <w:bottom w:val="none" w:sz="0" w:space="0" w:color="auto"/>
            <w:right w:val="none" w:sz="0" w:space="0" w:color="auto"/>
          </w:divBdr>
          <w:divsChild>
            <w:div w:id="131413947">
              <w:marLeft w:val="0"/>
              <w:marRight w:val="0"/>
              <w:marTop w:val="0"/>
              <w:marBottom w:val="0"/>
              <w:divBdr>
                <w:top w:val="none" w:sz="0" w:space="0" w:color="auto"/>
                <w:left w:val="none" w:sz="0" w:space="0" w:color="auto"/>
                <w:bottom w:val="none" w:sz="0" w:space="0" w:color="auto"/>
                <w:right w:val="none" w:sz="0" w:space="0" w:color="auto"/>
              </w:divBdr>
            </w:div>
          </w:divsChild>
        </w:div>
        <w:div w:id="1259826191">
          <w:marLeft w:val="0"/>
          <w:marRight w:val="0"/>
          <w:marTop w:val="0"/>
          <w:marBottom w:val="0"/>
          <w:divBdr>
            <w:top w:val="none" w:sz="0" w:space="0" w:color="auto"/>
            <w:left w:val="none" w:sz="0" w:space="0" w:color="auto"/>
            <w:bottom w:val="none" w:sz="0" w:space="0" w:color="auto"/>
            <w:right w:val="none" w:sz="0" w:space="0" w:color="auto"/>
          </w:divBdr>
          <w:divsChild>
            <w:div w:id="1893231752">
              <w:marLeft w:val="0"/>
              <w:marRight w:val="0"/>
              <w:marTop w:val="0"/>
              <w:marBottom w:val="0"/>
              <w:divBdr>
                <w:top w:val="none" w:sz="0" w:space="0" w:color="auto"/>
                <w:left w:val="none" w:sz="0" w:space="0" w:color="auto"/>
                <w:bottom w:val="none" w:sz="0" w:space="0" w:color="auto"/>
                <w:right w:val="none" w:sz="0" w:space="0" w:color="auto"/>
              </w:divBdr>
            </w:div>
          </w:divsChild>
        </w:div>
        <w:div w:id="955452532">
          <w:marLeft w:val="0"/>
          <w:marRight w:val="0"/>
          <w:marTop w:val="0"/>
          <w:marBottom w:val="0"/>
          <w:divBdr>
            <w:top w:val="none" w:sz="0" w:space="0" w:color="auto"/>
            <w:left w:val="none" w:sz="0" w:space="0" w:color="auto"/>
            <w:bottom w:val="none" w:sz="0" w:space="0" w:color="auto"/>
            <w:right w:val="none" w:sz="0" w:space="0" w:color="auto"/>
          </w:divBdr>
          <w:divsChild>
            <w:div w:id="500630566">
              <w:marLeft w:val="0"/>
              <w:marRight w:val="0"/>
              <w:marTop w:val="0"/>
              <w:marBottom w:val="0"/>
              <w:divBdr>
                <w:top w:val="none" w:sz="0" w:space="0" w:color="auto"/>
                <w:left w:val="none" w:sz="0" w:space="0" w:color="auto"/>
                <w:bottom w:val="none" w:sz="0" w:space="0" w:color="auto"/>
                <w:right w:val="none" w:sz="0" w:space="0" w:color="auto"/>
              </w:divBdr>
            </w:div>
          </w:divsChild>
        </w:div>
        <w:div w:id="958797958">
          <w:marLeft w:val="0"/>
          <w:marRight w:val="0"/>
          <w:marTop w:val="0"/>
          <w:marBottom w:val="0"/>
          <w:divBdr>
            <w:top w:val="none" w:sz="0" w:space="0" w:color="auto"/>
            <w:left w:val="none" w:sz="0" w:space="0" w:color="auto"/>
            <w:bottom w:val="none" w:sz="0" w:space="0" w:color="auto"/>
            <w:right w:val="none" w:sz="0" w:space="0" w:color="auto"/>
          </w:divBdr>
          <w:divsChild>
            <w:div w:id="1195340849">
              <w:marLeft w:val="0"/>
              <w:marRight w:val="0"/>
              <w:marTop w:val="0"/>
              <w:marBottom w:val="0"/>
              <w:divBdr>
                <w:top w:val="none" w:sz="0" w:space="0" w:color="auto"/>
                <w:left w:val="none" w:sz="0" w:space="0" w:color="auto"/>
                <w:bottom w:val="none" w:sz="0" w:space="0" w:color="auto"/>
                <w:right w:val="none" w:sz="0" w:space="0" w:color="auto"/>
              </w:divBdr>
            </w:div>
          </w:divsChild>
        </w:div>
        <w:div w:id="1227957554">
          <w:marLeft w:val="0"/>
          <w:marRight w:val="0"/>
          <w:marTop w:val="0"/>
          <w:marBottom w:val="0"/>
          <w:divBdr>
            <w:top w:val="none" w:sz="0" w:space="0" w:color="auto"/>
            <w:left w:val="none" w:sz="0" w:space="0" w:color="auto"/>
            <w:bottom w:val="none" w:sz="0" w:space="0" w:color="auto"/>
            <w:right w:val="none" w:sz="0" w:space="0" w:color="auto"/>
          </w:divBdr>
          <w:divsChild>
            <w:div w:id="1405420406">
              <w:marLeft w:val="0"/>
              <w:marRight w:val="0"/>
              <w:marTop w:val="0"/>
              <w:marBottom w:val="0"/>
              <w:divBdr>
                <w:top w:val="none" w:sz="0" w:space="0" w:color="auto"/>
                <w:left w:val="none" w:sz="0" w:space="0" w:color="auto"/>
                <w:bottom w:val="none" w:sz="0" w:space="0" w:color="auto"/>
                <w:right w:val="none" w:sz="0" w:space="0" w:color="auto"/>
              </w:divBdr>
            </w:div>
          </w:divsChild>
        </w:div>
        <w:div w:id="806318469">
          <w:marLeft w:val="0"/>
          <w:marRight w:val="0"/>
          <w:marTop w:val="0"/>
          <w:marBottom w:val="0"/>
          <w:divBdr>
            <w:top w:val="none" w:sz="0" w:space="0" w:color="auto"/>
            <w:left w:val="none" w:sz="0" w:space="0" w:color="auto"/>
            <w:bottom w:val="none" w:sz="0" w:space="0" w:color="auto"/>
            <w:right w:val="none" w:sz="0" w:space="0" w:color="auto"/>
          </w:divBdr>
          <w:divsChild>
            <w:div w:id="2089303346">
              <w:marLeft w:val="0"/>
              <w:marRight w:val="0"/>
              <w:marTop w:val="0"/>
              <w:marBottom w:val="0"/>
              <w:divBdr>
                <w:top w:val="none" w:sz="0" w:space="0" w:color="auto"/>
                <w:left w:val="none" w:sz="0" w:space="0" w:color="auto"/>
                <w:bottom w:val="none" w:sz="0" w:space="0" w:color="auto"/>
                <w:right w:val="none" w:sz="0" w:space="0" w:color="auto"/>
              </w:divBdr>
            </w:div>
          </w:divsChild>
        </w:div>
        <w:div w:id="257300580">
          <w:marLeft w:val="0"/>
          <w:marRight w:val="0"/>
          <w:marTop w:val="0"/>
          <w:marBottom w:val="0"/>
          <w:divBdr>
            <w:top w:val="none" w:sz="0" w:space="0" w:color="auto"/>
            <w:left w:val="none" w:sz="0" w:space="0" w:color="auto"/>
            <w:bottom w:val="none" w:sz="0" w:space="0" w:color="auto"/>
            <w:right w:val="none" w:sz="0" w:space="0" w:color="auto"/>
          </w:divBdr>
          <w:divsChild>
            <w:div w:id="396829095">
              <w:marLeft w:val="0"/>
              <w:marRight w:val="0"/>
              <w:marTop w:val="0"/>
              <w:marBottom w:val="0"/>
              <w:divBdr>
                <w:top w:val="none" w:sz="0" w:space="0" w:color="auto"/>
                <w:left w:val="none" w:sz="0" w:space="0" w:color="auto"/>
                <w:bottom w:val="none" w:sz="0" w:space="0" w:color="auto"/>
                <w:right w:val="none" w:sz="0" w:space="0" w:color="auto"/>
              </w:divBdr>
            </w:div>
          </w:divsChild>
        </w:div>
        <w:div w:id="2115206389">
          <w:marLeft w:val="0"/>
          <w:marRight w:val="0"/>
          <w:marTop w:val="0"/>
          <w:marBottom w:val="0"/>
          <w:divBdr>
            <w:top w:val="none" w:sz="0" w:space="0" w:color="auto"/>
            <w:left w:val="none" w:sz="0" w:space="0" w:color="auto"/>
            <w:bottom w:val="none" w:sz="0" w:space="0" w:color="auto"/>
            <w:right w:val="none" w:sz="0" w:space="0" w:color="auto"/>
          </w:divBdr>
          <w:divsChild>
            <w:div w:id="976761125">
              <w:marLeft w:val="0"/>
              <w:marRight w:val="0"/>
              <w:marTop w:val="0"/>
              <w:marBottom w:val="0"/>
              <w:divBdr>
                <w:top w:val="none" w:sz="0" w:space="0" w:color="auto"/>
                <w:left w:val="none" w:sz="0" w:space="0" w:color="auto"/>
                <w:bottom w:val="none" w:sz="0" w:space="0" w:color="auto"/>
                <w:right w:val="none" w:sz="0" w:space="0" w:color="auto"/>
              </w:divBdr>
            </w:div>
          </w:divsChild>
        </w:div>
        <w:div w:id="1415012385">
          <w:marLeft w:val="0"/>
          <w:marRight w:val="0"/>
          <w:marTop w:val="0"/>
          <w:marBottom w:val="0"/>
          <w:divBdr>
            <w:top w:val="none" w:sz="0" w:space="0" w:color="auto"/>
            <w:left w:val="none" w:sz="0" w:space="0" w:color="auto"/>
            <w:bottom w:val="none" w:sz="0" w:space="0" w:color="auto"/>
            <w:right w:val="none" w:sz="0" w:space="0" w:color="auto"/>
          </w:divBdr>
          <w:divsChild>
            <w:div w:id="1579242524">
              <w:marLeft w:val="0"/>
              <w:marRight w:val="0"/>
              <w:marTop w:val="0"/>
              <w:marBottom w:val="0"/>
              <w:divBdr>
                <w:top w:val="none" w:sz="0" w:space="0" w:color="auto"/>
                <w:left w:val="none" w:sz="0" w:space="0" w:color="auto"/>
                <w:bottom w:val="none" w:sz="0" w:space="0" w:color="auto"/>
                <w:right w:val="none" w:sz="0" w:space="0" w:color="auto"/>
              </w:divBdr>
            </w:div>
          </w:divsChild>
        </w:div>
        <w:div w:id="824397142">
          <w:marLeft w:val="0"/>
          <w:marRight w:val="0"/>
          <w:marTop w:val="0"/>
          <w:marBottom w:val="0"/>
          <w:divBdr>
            <w:top w:val="none" w:sz="0" w:space="0" w:color="auto"/>
            <w:left w:val="none" w:sz="0" w:space="0" w:color="auto"/>
            <w:bottom w:val="none" w:sz="0" w:space="0" w:color="auto"/>
            <w:right w:val="none" w:sz="0" w:space="0" w:color="auto"/>
          </w:divBdr>
          <w:divsChild>
            <w:div w:id="98765029">
              <w:marLeft w:val="0"/>
              <w:marRight w:val="0"/>
              <w:marTop w:val="0"/>
              <w:marBottom w:val="0"/>
              <w:divBdr>
                <w:top w:val="none" w:sz="0" w:space="0" w:color="auto"/>
                <w:left w:val="none" w:sz="0" w:space="0" w:color="auto"/>
                <w:bottom w:val="none" w:sz="0" w:space="0" w:color="auto"/>
                <w:right w:val="none" w:sz="0" w:space="0" w:color="auto"/>
              </w:divBdr>
            </w:div>
          </w:divsChild>
        </w:div>
        <w:div w:id="302852065">
          <w:marLeft w:val="0"/>
          <w:marRight w:val="0"/>
          <w:marTop w:val="0"/>
          <w:marBottom w:val="0"/>
          <w:divBdr>
            <w:top w:val="none" w:sz="0" w:space="0" w:color="auto"/>
            <w:left w:val="none" w:sz="0" w:space="0" w:color="auto"/>
            <w:bottom w:val="none" w:sz="0" w:space="0" w:color="auto"/>
            <w:right w:val="none" w:sz="0" w:space="0" w:color="auto"/>
          </w:divBdr>
          <w:divsChild>
            <w:div w:id="1854950602">
              <w:marLeft w:val="0"/>
              <w:marRight w:val="0"/>
              <w:marTop w:val="0"/>
              <w:marBottom w:val="0"/>
              <w:divBdr>
                <w:top w:val="none" w:sz="0" w:space="0" w:color="auto"/>
                <w:left w:val="none" w:sz="0" w:space="0" w:color="auto"/>
                <w:bottom w:val="none" w:sz="0" w:space="0" w:color="auto"/>
                <w:right w:val="none" w:sz="0" w:space="0" w:color="auto"/>
              </w:divBdr>
            </w:div>
          </w:divsChild>
        </w:div>
        <w:div w:id="897982974">
          <w:marLeft w:val="0"/>
          <w:marRight w:val="0"/>
          <w:marTop w:val="0"/>
          <w:marBottom w:val="0"/>
          <w:divBdr>
            <w:top w:val="none" w:sz="0" w:space="0" w:color="auto"/>
            <w:left w:val="none" w:sz="0" w:space="0" w:color="auto"/>
            <w:bottom w:val="none" w:sz="0" w:space="0" w:color="auto"/>
            <w:right w:val="none" w:sz="0" w:space="0" w:color="auto"/>
          </w:divBdr>
          <w:divsChild>
            <w:div w:id="2097556765">
              <w:marLeft w:val="0"/>
              <w:marRight w:val="0"/>
              <w:marTop w:val="0"/>
              <w:marBottom w:val="0"/>
              <w:divBdr>
                <w:top w:val="none" w:sz="0" w:space="0" w:color="auto"/>
                <w:left w:val="none" w:sz="0" w:space="0" w:color="auto"/>
                <w:bottom w:val="none" w:sz="0" w:space="0" w:color="auto"/>
                <w:right w:val="none" w:sz="0" w:space="0" w:color="auto"/>
              </w:divBdr>
            </w:div>
          </w:divsChild>
        </w:div>
        <w:div w:id="1802265718">
          <w:marLeft w:val="0"/>
          <w:marRight w:val="0"/>
          <w:marTop w:val="0"/>
          <w:marBottom w:val="0"/>
          <w:divBdr>
            <w:top w:val="none" w:sz="0" w:space="0" w:color="auto"/>
            <w:left w:val="none" w:sz="0" w:space="0" w:color="auto"/>
            <w:bottom w:val="none" w:sz="0" w:space="0" w:color="auto"/>
            <w:right w:val="none" w:sz="0" w:space="0" w:color="auto"/>
          </w:divBdr>
          <w:divsChild>
            <w:div w:id="466044649">
              <w:marLeft w:val="0"/>
              <w:marRight w:val="0"/>
              <w:marTop w:val="0"/>
              <w:marBottom w:val="0"/>
              <w:divBdr>
                <w:top w:val="none" w:sz="0" w:space="0" w:color="auto"/>
                <w:left w:val="none" w:sz="0" w:space="0" w:color="auto"/>
                <w:bottom w:val="none" w:sz="0" w:space="0" w:color="auto"/>
                <w:right w:val="none" w:sz="0" w:space="0" w:color="auto"/>
              </w:divBdr>
            </w:div>
          </w:divsChild>
        </w:div>
        <w:div w:id="2079663800">
          <w:marLeft w:val="0"/>
          <w:marRight w:val="0"/>
          <w:marTop w:val="0"/>
          <w:marBottom w:val="0"/>
          <w:divBdr>
            <w:top w:val="none" w:sz="0" w:space="0" w:color="auto"/>
            <w:left w:val="none" w:sz="0" w:space="0" w:color="auto"/>
            <w:bottom w:val="none" w:sz="0" w:space="0" w:color="auto"/>
            <w:right w:val="none" w:sz="0" w:space="0" w:color="auto"/>
          </w:divBdr>
          <w:divsChild>
            <w:div w:id="571812830">
              <w:marLeft w:val="0"/>
              <w:marRight w:val="0"/>
              <w:marTop w:val="0"/>
              <w:marBottom w:val="0"/>
              <w:divBdr>
                <w:top w:val="none" w:sz="0" w:space="0" w:color="auto"/>
                <w:left w:val="none" w:sz="0" w:space="0" w:color="auto"/>
                <w:bottom w:val="none" w:sz="0" w:space="0" w:color="auto"/>
                <w:right w:val="none" w:sz="0" w:space="0" w:color="auto"/>
              </w:divBdr>
            </w:div>
          </w:divsChild>
        </w:div>
        <w:div w:id="945306862">
          <w:marLeft w:val="0"/>
          <w:marRight w:val="0"/>
          <w:marTop w:val="0"/>
          <w:marBottom w:val="0"/>
          <w:divBdr>
            <w:top w:val="none" w:sz="0" w:space="0" w:color="auto"/>
            <w:left w:val="none" w:sz="0" w:space="0" w:color="auto"/>
            <w:bottom w:val="none" w:sz="0" w:space="0" w:color="auto"/>
            <w:right w:val="none" w:sz="0" w:space="0" w:color="auto"/>
          </w:divBdr>
          <w:divsChild>
            <w:div w:id="1639067563">
              <w:marLeft w:val="0"/>
              <w:marRight w:val="0"/>
              <w:marTop w:val="0"/>
              <w:marBottom w:val="0"/>
              <w:divBdr>
                <w:top w:val="none" w:sz="0" w:space="0" w:color="auto"/>
                <w:left w:val="none" w:sz="0" w:space="0" w:color="auto"/>
                <w:bottom w:val="none" w:sz="0" w:space="0" w:color="auto"/>
                <w:right w:val="none" w:sz="0" w:space="0" w:color="auto"/>
              </w:divBdr>
            </w:div>
          </w:divsChild>
        </w:div>
        <w:div w:id="550461217">
          <w:marLeft w:val="0"/>
          <w:marRight w:val="0"/>
          <w:marTop w:val="0"/>
          <w:marBottom w:val="0"/>
          <w:divBdr>
            <w:top w:val="none" w:sz="0" w:space="0" w:color="auto"/>
            <w:left w:val="none" w:sz="0" w:space="0" w:color="auto"/>
            <w:bottom w:val="none" w:sz="0" w:space="0" w:color="auto"/>
            <w:right w:val="none" w:sz="0" w:space="0" w:color="auto"/>
          </w:divBdr>
          <w:divsChild>
            <w:div w:id="9993719">
              <w:marLeft w:val="0"/>
              <w:marRight w:val="0"/>
              <w:marTop w:val="0"/>
              <w:marBottom w:val="0"/>
              <w:divBdr>
                <w:top w:val="none" w:sz="0" w:space="0" w:color="auto"/>
                <w:left w:val="none" w:sz="0" w:space="0" w:color="auto"/>
                <w:bottom w:val="none" w:sz="0" w:space="0" w:color="auto"/>
                <w:right w:val="none" w:sz="0" w:space="0" w:color="auto"/>
              </w:divBdr>
            </w:div>
          </w:divsChild>
        </w:div>
        <w:div w:id="1923446231">
          <w:marLeft w:val="0"/>
          <w:marRight w:val="0"/>
          <w:marTop w:val="0"/>
          <w:marBottom w:val="0"/>
          <w:divBdr>
            <w:top w:val="none" w:sz="0" w:space="0" w:color="auto"/>
            <w:left w:val="none" w:sz="0" w:space="0" w:color="auto"/>
            <w:bottom w:val="none" w:sz="0" w:space="0" w:color="auto"/>
            <w:right w:val="none" w:sz="0" w:space="0" w:color="auto"/>
          </w:divBdr>
          <w:divsChild>
            <w:div w:id="633947053">
              <w:marLeft w:val="0"/>
              <w:marRight w:val="0"/>
              <w:marTop w:val="0"/>
              <w:marBottom w:val="0"/>
              <w:divBdr>
                <w:top w:val="none" w:sz="0" w:space="0" w:color="auto"/>
                <w:left w:val="none" w:sz="0" w:space="0" w:color="auto"/>
                <w:bottom w:val="none" w:sz="0" w:space="0" w:color="auto"/>
                <w:right w:val="none" w:sz="0" w:space="0" w:color="auto"/>
              </w:divBdr>
            </w:div>
          </w:divsChild>
        </w:div>
        <w:div w:id="319239114">
          <w:marLeft w:val="0"/>
          <w:marRight w:val="0"/>
          <w:marTop w:val="0"/>
          <w:marBottom w:val="0"/>
          <w:divBdr>
            <w:top w:val="none" w:sz="0" w:space="0" w:color="auto"/>
            <w:left w:val="none" w:sz="0" w:space="0" w:color="auto"/>
            <w:bottom w:val="none" w:sz="0" w:space="0" w:color="auto"/>
            <w:right w:val="none" w:sz="0" w:space="0" w:color="auto"/>
          </w:divBdr>
          <w:divsChild>
            <w:div w:id="1806893313">
              <w:marLeft w:val="0"/>
              <w:marRight w:val="0"/>
              <w:marTop w:val="0"/>
              <w:marBottom w:val="0"/>
              <w:divBdr>
                <w:top w:val="none" w:sz="0" w:space="0" w:color="auto"/>
                <w:left w:val="none" w:sz="0" w:space="0" w:color="auto"/>
                <w:bottom w:val="none" w:sz="0" w:space="0" w:color="auto"/>
                <w:right w:val="none" w:sz="0" w:space="0" w:color="auto"/>
              </w:divBdr>
            </w:div>
          </w:divsChild>
        </w:div>
        <w:div w:id="1984700250">
          <w:marLeft w:val="0"/>
          <w:marRight w:val="0"/>
          <w:marTop w:val="0"/>
          <w:marBottom w:val="0"/>
          <w:divBdr>
            <w:top w:val="none" w:sz="0" w:space="0" w:color="auto"/>
            <w:left w:val="none" w:sz="0" w:space="0" w:color="auto"/>
            <w:bottom w:val="none" w:sz="0" w:space="0" w:color="auto"/>
            <w:right w:val="none" w:sz="0" w:space="0" w:color="auto"/>
          </w:divBdr>
          <w:divsChild>
            <w:div w:id="1874146180">
              <w:marLeft w:val="0"/>
              <w:marRight w:val="0"/>
              <w:marTop w:val="0"/>
              <w:marBottom w:val="0"/>
              <w:divBdr>
                <w:top w:val="none" w:sz="0" w:space="0" w:color="auto"/>
                <w:left w:val="none" w:sz="0" w:space="0" w:color="auto"/>
                <w:bottom w:val="none" w:sz="0" w:space="0" w:color="auto"/>
                <w:right w:val="none" w:sz="0" w:space="0" w:color="auto"/>
              </w:divBdr>
            </w:div>
          </w:divsChild>
        </w:div>
        <w:div w:id="1620605076">
          <w:marLeft w:val="0"/>
          <w:marRight w:val="0"/>
          <w:marTop w:val="0"/>
          <w:marBottom w:val="0"/>
          <w:divBdr>
            <w:top w:val="none" w:sz="0" w:space="0" w:color="auto"/>
            <w:left w:val="none" w:sz="0" w:space="0" w:color="auto"/>
            <w:bottom w:val="none" w:sz="0" w:space="0" w:color="auto"/>
            <w:right w:val="none" w:sz="0" w:space="0" w:color="auto"/>
          </w:divBdr>
          <w:divsChild>
            <w:div w:id="1300526467">
              <w:marLeft w:val="0"/>
              <w:marRight w:val="0"/>
              <w:marTop w:val="0"/>
              <w:marBottom w:val="0"/>
              <w:divBdr>
                <w:top w:val="none" w:sz="0" w:space="0" w:color="auto"/>
                <w:left w:val="none" w:sz="0" w:space="0" w:color="auto"/>
                <w:bottom w:val="none" w:sz="0" w:space="0" w:color="auto"/>
                <w:right w:val="none" w:sz="0" w:space="0" w:color="auto"/>
              </w:divBdr>
            </w:div>
          </w:divsChild>
        </w:div>
        <w:div w:id="1085956603">
          <w:marLeft w:val="0"/>
          <w:marRight w:val="0"/>
          <w:marTop w:val="0"/>
          <w:marBottom w:val="0"/>
          <w:divBdr>
            <w:top w:val="none" w:sz="0" w:space="0" w:color="auto"/>
            <w:left w:val="none" w:sz="0" w:space="0" w:color="auto"/>
            <w:bottom w:val="none" w:sz="0" w:space="0" w:color="auto"/>
            <w:right w:val="none" w:sz="0" w:space="0" w:color="auto"/>
          </w:divBdr>
          <w:divsChild>
            <w:div w:id="1761756570">
              <w:marLeft w:val="0"/>
              <w:marRight w:val="0"/>
              <w:marTop w:val="0"/>
              <w:marBottom w:val="0"/>
              <w:divBdr>
                <w:top w:val="none" w:sz="0" w:space="0" w:color="auto"/>
                <w:left w:val="none" w:sz="0" w:space="0" w:color="auto"/>
                <w:bottom w:val="none" w:sz="0" w:space="0" w:color="auto"/>
                <w:right w:val="none" w:sz="0" w:space="0" w:color="auto"/>
              </w:divBdr>
            </w:div>
          </w:divsChild>
        </w:div>
        <w:div w:id="43456210">
          <w:marLeft w:val="0"/>
          <w:marRight w:val="0"/>
          <w:marTop w:val="0"/>
          <w:marBottom w:val="0"/>
          <w:divBdr>
            <w:top w:val="none" w:sz="0" w:space="0" w:color="auto"/>
            <w:left w:val="none" w:sz="0" w:space="0" w:color="auto"/>
            <w:bottom w:val="none" w:sz="0" w:space="0" w:color="auto"/>
            <w:right w:val="none" w:sz="0" w:space="0" w:color="auto"/>
          </w:divBdr>
          <w:divsChild>
            <w:div w:id="2099325678">
              <w:marLeft w:val="0"/>
              <w:marRight w:val="0"/>
              <w:marTop w:val="0"/>
              <w:marBottom w:val="0"/>
              <w:divBdr>
                <w:top w:val="none" w:sz="0" w:space="0" w:color="auto"/>
                <w:left w:val="none" w:sz="0" w:space="0" w:color="auto"/>
                <w:bottom w:val="none" w:sz="0" w:space="0" w:color="auto"/>
                <w:right w:val="none" w:sz="0" w:space="0" w:color="auto"/>
              </w:divBdr>
            </w:div>
          </w:divsChild>
        </w:div>
        <w:div w:id="55589451">
          <w:marLeft w:val="0"/>
          <w:marRight w:val="0"/>
          <w:marTop w:val="0"/>
          <w:marBottom w:val="0"/>
          <w:divBdr>
            <w:top w:val="none" w:sz="0" w:space="0" w:color="auto"/>
            <w:left w:val="none" w:sz="0" w:space="0" w:color="auto"/>
            <w:bottom w:val="none" w:sz="0" w:space="0" w:color="auto"/>
            <w:right w:val="none" w:sz="0" w:space="0" w:color="auto"/>
          </w:divBdr>
          <w:divsChild>
            <w:div w:id="2043285839">
              <w:marLeft w:val="0"/>
              <w:marRight w:val="0"/>
              <w:marTop w:val="0"/>
              <w:marBottom w:val="0"/>
              <w:divBdr>
                <w:top w:val="none" w:sz="0" w:space="0" w:color="auto"/>
                <w:left w:val="none" w:sz="0" w:space="0" w:color="auto"/>
                <w:bottom w:val="none" w:sz="0" w:space="0" w:color="auto"/>
                <w:right w:val="none" w:sz="0" w:space="0" w:color="auto"/>
              </w:divBdr>
            </w:div>
          </w:divsChild>
        </w:div>
        <w:div w:id="1925991542">
          <w:marLeft w:val="0"/>
          <w:marRight w:val="0"/>
          <w:marTop w:val="0"/>
          <w:marBottom w:val="0"/>
          <w:divBdr>
            <w:top w:val="none" w:sz="0" w:space="0" w:color="auto"/>
            <w:left w:val="none" w:sz="0" w:space="0" w:color="auto"/>
            <w:bottom w:val="none" w:sz="0" w:space="0" w:color="auto"/>
            <w:right w:val="none" w:sz="0" w:space="0" w:color="auto"/>
          </w:divBdr>
          <w:divsChild>
            <w:div w:id="1462190107">
              <w:marLeft w:val="0"/>
              <w:marRight w:val="0"/>
              <w:marTop w:val="0"/>
              <w:marBottom w:val="0"/>
              <w:divBdr>
                <w:top w:val="none" w:sz="0" w:space="0" w:color="auto"/>
                <w:left w:val="none" w:sz="0" w:space="0" w:color="auto"/>
                <w:bottom w:val="none" w:sz="0" w:space="0" w:color="auto"/>
                <w:right w:val="none" w:sz="0" w:space="0" w:color="auto"/>
              </w:divBdr>
            </w:div>
          </w:divsChild>
        </w:div>
        <w:div w:id="1990356596">
          <w:marLeft w:val="0"/>
          <w:marRight w:val="0"/>
          <w:marTop w:val="0"/>
          <w:marBottom w:val="0"/>
          <w:divBdr>
            <w:top w:val="none" w:sz="0" w:space="0" w:color="auto"/>
            <w:left w:val="none" w:sz="0" w:space="0" w:color="auto"/>
            <w:bottom w:val="none" w:sz="0" w:space="0" w:color="auto"/>
            <w:right w:val="none" w:sz="0" w:space="0" w:color="auto"/>
          </w:divBdr>
          <w:divsChild>
            <w:div w:id="1837308743">
              <w:marLeft w:val="0"/>
              <w:marRight w:val="0"/>
              <w:marTop w:val="0"/>
              <w:marBottom w:val="0"/>
              <w:divBdr>
                <w:top w:val="none" w:sz="0" w:space="0" w:color="auto"/>
                <w:left w:val="none" w:sz="0" w:space="0" w:color="auto"/>
                <w:bottom w:val="none" w:sz="0" w:space="0" w:color="auto"/>
                <w:right w:val="none" w:sz="0" w:space="0" w:color="auto"/>
              </w:divBdr>
            </w:div>
          </w:divsChild>
        </w:div>
        <w:div w:id="1382679829">
          <w:marLeft w:val="0"/>
          <w:marRight w:val="0"/>
          <w:marTop w:val="0"/>
          <w:marBottom w:val="0"/>
          <w:divBdr>
            <w:top w:val="none" w:sz="0" w:space="0" w:color="auto"/>
            <w:left w:val="none" w:sz="0" w:space="0" w:color="auto"/>
            <w:bottom w:val="none" w:sz="0" w:space="0" w:color="auto"/>
            <w:right w:val="none" w:sz="0" w:space="0" w:color="auto"/>
          </w:divBdr>
          <w:divsChild>
            <w:div w:id="31350506">
              <w:marLeft w:val="0"/>
              <w:marRight w:val="0"/>
              <w:marTop w:val="0"/>
              <w:marBottom w:val="0"/>
              <w:divBdr>
                <w:top w:val="none" w:sz="0" w:space="0" w:color="auto"/>
                <w:left w:val="none" w:sz="0" w:space="0" w:color="auto"/>
                <w:bottom w:val="none" w:sz="0" w:space="0" w:color="auto"/>
                <w:right w:val="none" w:sz="0" w:space="0" w:color="auto"/>
              </w:divBdr>
            </w:div>
          </w:divsChild>
        </w:div>
        <w:div w:id="1816603416">
          <w:marLeft w:val="0"/>
          <w:marRight w:val="0"/>
          <w:marTop w:val="0"/>
          <w:marBottom w:val="0"/>
          <w:divBdr>
            <w:top w:val="none" w:sz="0" w:space="0" w:color="auto"/>
            <w:left w:val="none" w:sz="0" w:space="0" w:color="auto"/>
            <w:bottom w:val="none" w:sz="0" w:space="0" w:color="auto"/>
            <w:right w:val="none" w:sz="0" w:space="0" w:color="auto"/>
          </w:divBdr>
          <w:divsChild>
            <w:div w:id="2118522244">
              <w:marLeft w:val="0"/>
              <w:marRight w:val="0"/>
              <w:marTop w:val="0"/>
              <w:marBottom w:val="0"/>
              <w:divBdr>
                <w:top w:val="none" w:sz="0" w:space="0" w:color="auto"/>
                <w:left w:val="none" w:sz="0" w:space="0" w:color="auto"/>
                <w:bottom w:val="none" w:sz="0" w:space="0" w:color="auto"/>
                <w:right w:val="none" w:sz="0" w:space="0" w:color="auto"/>
              </w:divBdr>
            </w:div>
          </w:divsChild>
        </w:div>
        <w:div w:id="1078745838">
          <w:marLeft w:val="0"/>
          <w:marRight w:val="0"/>
          <w:marTop w:val="0"/>
          <w:marBottom w:val="0"/>
          <w:divBdr>
            <w:top w:val="none" w:sz="0" w:space="0" w:color="auto"/>
            <w:left w:val="none" w:sz="0" w:space="0" w:color="auto"/>
            <w:bottom w:val="none" w:sz="0" w:space="0" w:color="auto"/>
            <w:right w:val="none" w:sz="0" w:space="0" w:color="auto"/>
          </w:divBdr>
          <w:divsChild>
            <w:div w:id="1477145306">
              <w:marLeft w:val="0"/>
              <w:marRight w:val="0"/>
              <w:marTop w:val="0"/>
              <w:marBottom w:val="0"/>
              <w:divBdr>
                <w:top w:val="none" w:sz="0" w:space="0" w:color="auto"/>
                <w:left w:val="none" w:sz="0" w:space="0" w:color="auto"/>
                <w:bottom w:val="none" w:sz="0" w:space="0" w:color="auto"/>
                <w:right w:val="none" w:sz="0" w:space="0" w:color="auto"/>
              </w:divBdr>
            </w:div>
          </w:divsChild>
        </w:div>
        <w:div w:id="1224439700">
          <w:marLeft w:val="0"/>
          <w:marRight w:val="0"/>
          <w:marTop w:val="0"/>
          <w:marBottom w:val="0"/>
          <w:divBdr>
            <w:top w:val="none" w:sz="0" w:space="0" w:color="auto"/>
            <w:left w:val="none" w:sz="0" w:space="0" w:color="auto"/>
            <w:bottom w:val="none" w:sz="0" w:space="0" w:color="auto"/>
            <w:right w:val="none" w:sz="0" w:space="0" w:color="auto"/>
          </w:divBdr>
          <w:divsChild>
            <w:div w:id="164247831">
              <w:marLeft w:val="0"/>
              <w:marRight w:val="0"/>
              <w:marTop w:val="0"/>
              <w:marBottom w:val="0"/>
              <w:divBdr>
                <w:top w:val="none" w:sz="0" w:space="0" w:color="auto"/>
                <w:left w:val="none" w:sz="0" w:space="0" w:color="auto"/>
                <w:bottom w:val="none" w:sz="0" w:space="0" w:color="auto"/>
                <w:right w:val="none" w:sz="0" w:space="0" w:color="auto"/>
              </w:divBdr>
            </w:div>
          </w:divsChild>
        </w:div>
        <w:div w:id="260452813">
          <w:marLeft w:val="0"/>
          <w:marRight w:val="0"/>
          <w:marTop w:val="0"/>
          <w:marBottom w:val="0"/>
          <w:divBdr>
            <w:top w:val="none" w:sz="0" w:space="0" w:color="auto"/>
            <w:left w:val="none" w:sz="0" w:space="0" w:color="auto"/>
            <w:bottom w:val="none" w:sz="0" w:space="0" w:color="auto"/>
            <w:right w:val="none" w:sz="0" w:space="0" w:color="auto"/>
          </w:divBdr>
          <w:divsChild>
            <w:div w:id="602958489">
              <w:marLeft w:val="0"/>
              <w:marRight w:val="0"/>
              <w:marTop w:val="0"/>
              <w:marBottom w:val="0"/>
              <w:divBdr>
                <w:top w:val="none" w:sz="0" w:space="0" w:color="auto"/>
                <w:left w:val="none" w:sz="0" w:space="0" w:color="auto"/>
                <w:bottom w:val="none" w:sz="0" w:space="0" w:color="auto"/>
                <w:right w:val="none" w:sz="0" w:space="0" w:color="auto"/>
              </w:divBdr>
            </w:div>
          </w:divsChild>
        </w:div>
        <w:div w:id="1136484509">
          <w:marLeft w:val="0"/>
          <w:marRight w:val="0"/>
          <w:marTop w:val="0"/>
          <w:marBottom w:val="0"/>
          <w:divBdr>
            <w:top w:val="none" w:sz="0" w:space="0" w:color="auto"/>
            <w:left w:val="none" w:sz="0" w:space="0" w:color="auto"/>
            <w:bottom w:val="none" w:sz="0" w:space="0" w:color="auto"/>
            <w:right w:val="none" w:sz="0" w:space="0" w:color="auto"/>
          </w:divBdr>
          <w:divsChild>
            <w:div w:id="297102632">
              <w:marLeft w:val="0"/>
              <w:marRight w:val="0"/>
              <w:marTop w:val="0"/>
              <w:marBottom w:val="0"/>
              <w:divBdr>
                <w:top w:val="none" w:sz="0" w:space="0" w:color="auto"/>
                <w:left w:val="none" w:sz="0" w:space="0" w:color="auto"/>
                <w:bottom w:val="none" w:sz="0" w:space="0" w:color="auto"/>
                <w:right w:val="none" w:sz="0" w:space="0" w:color="auto"/>
              </w:divBdr>
            </w:div>
          </w:divsChild>
        </w:div>
        <w:div w:id="545146418">
          <w:marLeft w:val="0"/>
          <w:marRight w:val="0"/>
          <w:marTop w:val="0"/>
          <w:marBottom w:val="0"/>
          <w:divBdr>
            <w:top w:val="none" w:sz="0" w:space="0" w:color="auto"/>
            <w:left w:val="none" w:sz="0" w:space="0" w:color="auto"/>
            <w:bottom w:val="none" w:sz="0" w:space="0" w:color="auto"/>
            <w:right w:val="none" w:sz="0" w:space="0" w:color="auto"/>
          </w:divBdr>
          <w:divsChild>
            <w:div w:id="2125542231">
              <w:marLeft w:val="0"/>
              <w:marRight w:val="0"/>
              <w:marTop w:val="0"/>
              <w:marBottom w:val="0"/>
              <w:divBdr>
                <w:top w:val="none" w:sz="0" w:space="0" w:color="auto"/>
                <w:left w:val="none" w:sz="0" w:space="0" w:color="auto"/>
                <w:bottom w:val="none" w:sz="0" w:space="0" w:color="auto"/>
                <w:right w:val="none" w:sz="0" w:space="0" w:color="auto"/>
              </w:divBdr>
            </w:div>
          </w:divsChild>
        </w:div>
        <w:div w:id="178853123">
          <w:marLeft w:val="0"/>
          <w:marRight w:val="0"/>
          <w:marTop w:val="0"/>
          <w:marBottom w:val="0"/>
          <w:divBdr>
            <w:top w:val="none" w:sz="0" w:space="0" w:color="auto"/>
            <w:left w:val="none" w:sz="0" w:space="0" w:color="auto"/>
            <w:bottom w:val="none" w:sz="0" w:space="0" w:color="auto"/>
            <w:right w:val="none" w:sz="0" w:space="0" w:color="auto"/>
          </w:divBdr>
          <w:divsChild>
            <w:div w:id="54207090">
              <w:marLeft w:val="0"/>
              <w:marRight w:val="0"/>
              <w:marTop w:val="0"/>
              <w:marBottom w:val="0"/>
              <w:divBdr>
                <w:top w:val="none" w:sz="0" w:space="0" w:color="auto"/>
                <w:left w:val="none" w:sz="0" w:space="0" w:color="auto"/>
                <w:bottom w:val="none" w:sz="0" w:space="0" w:color="auto"/>
                <w:right w:val="none" w:sz="0" w:space="0" w:color="auto"/>
              </w:divBdr>
            </w:div>
          </w:divsChild>
        </w:div>
        <w:div w:id="227376324">
          <w:marLeft w:val="0"/>
          <w:marRight w:val="0"/>
          <w:marTop w:val="0"/>
          <w:marBottom w:val="0"/>
          <w:divBdr>
            <w:top w:val="none" w:sz="0" w:space="0" w:color="auto"/>
            <w:left w:val="none" w:sz="0" w:space="0" w:color="auto"/>
            <w:bottom w:val="none" w:sz="0" w:space="0" w:color="auto"/>
            <w:right w:val="none" w:sz="0" w:space="0" w:color="auto"/>
          </w:divBdr>
          <w:divsChild>
            <w:div w:id="757098140">
              <w:marLeft w:val="0"/>
              <w:marRight w:val="0"/>
              <w:marTop w:val="0"/>
              <w:marBottom w:val="0"/>
              <w:divBdr>
                <w:top w:val="none" w:sz="0" w:space="0" w:color="auto"/>
                <w:left w:val="none" w:sz="0" w:space="0" w:color="auto"/>
                <w:bottom w:val="none" w:sz="0" w:space="0" w:color="auto"/>
                <w:right w:val="none" w:sz="0" w:space="0" w:color="auto"/>
              </w:divBdr>
            </w:div>
          </w:divsChild>
        </w:div>
        <w:div w:id="915895584">
          <w:marLeft w:val="0"/>
          <w:marRight w:val="0"/>
          <w:marTop w:val="0"/>
          <w:marBottom w:val="0"/>
          <w:divBdr>
            <w:top w:val="none" w:sz="0" w:space="0" w:color="auto"/>
            <w:left w:val="none" w:sz="0" w:space="0" w:color="auto"/>
            <w:bottom w:val="none" w:sz="0" w:space="0" w:color="auto"/>
            <w:right w:val="none" w:sz="0" w:space="0" w:color="auto"/>
          </w:divBdr>
          <w:divsChild>
            <w:div w:id="217784757">
              <w:marLeft w:val="0"/>
              <w:marRight w:val="0"/>
              <w:marTop w:val="0"/>
              <w:marBottom w:val="0"/>
              <w:divBdr>
                <w:top w:val="none" w:sz="0" w:space="0" w:color="auto"/>
                <w:left w:val="none" w:sz="0" w:space="0" w:color="auto"/>
                <w:bottom w:val="none" w:sz="0" w:space="0" w:color="auto"/>
                <w:right w:val="none" w:sz="0" w:space="0" w:color="auto"/>
              </w:divBdr>
            </w:div>
          </w:divsChild>
        </w:div>
        <w:div w:id="739132499">
          <w:marLeft w:val="0"/>
          <w:marRight w:val="0"/>
          <w:marTop w:val="0"/>
          <w:marBottom w:val="0"/>
          <w:divBdr>
            <w:top w:val="none" w:sz="0" w:space="0" w:color="auto"/>
            <w:left w:val="none" w:sz="0" w:space="0" w:color="auto"/>
            <w:bottom w:val="none" w:sz="0" w:space="0" w:color="auto"/>
            <w:right w:val="none" w:sz="0" w:space="0" w:color="auto"/>
          </w:divBdr>
          <w:divsChild>
            <w:div w:id="105346678">
              <w:marLeft w:val="0"/>
              <w:marRight w:val="0"/>
              <w:marTop w:val="0"/>
              <w:marBottom w:val="0"/>
              <w:divBdr>
                <w:top w:val="none" w:sz="0" w:space="0" w:color="auto"/>
                <w:left w:val="none" w:sz="0" w:space="0" w:color="auto"/>
                <w:bottom w:val="none" w:sz="0" w:space="0" w:color="auto"/>
                <w:right w:val="none" w:sz="0" w:space="0" w:color="auto"/>
              </w:divBdr>
            </w:div>
          </w:divsChild>
        </w:div>
        <w:div w:id="1106464801">
          <w:marLeft w:val="0"/>
          <w:marRight w:val="0"/>
          <w:marTop w:val="0"/>
          <w:marBottom w:val="0"/>
          <w:divBdr>
            <w:top w:val="none" w:sz="0" w:space="0" w:color="auto"/>
            <w:left w:val="none" w:sz="0" w:space="0" w:color="auto"/>
            <w:bottom w:val="none" w:sz="0" w:space="0" w:color="auto"/>
            <w:right w:val="none" w:sz="0" w:space="0" w:color="auto"/>
          </w:divBdr>
          <w:divsChild>
            <w:div w:id="1061095560">
              <w:marLeft w:val="0"/>
              <w:marRight w:val="0"/>
              <w:marTop w:val="0"/>
              <w:marBottom w:val="0"/>
              <w:divBdr>
                <w:top w:val="none" w:sz="0" w:space="0" w:color="auto"/>
                <w:left w:val="none" w:sz="0" w:space="0" w:color="auto"/>
                <w:bottom w:val="none" w:sz="0" w:space="0" w:color="auto"/>
                <w:right w:val="none" w:sz="0" w:space="0" w:color="auto"/>
              </w:divBdr>
            </w:div>
          </w:divsChild>
        </w:div>
        <w:div w:id="1122991341">
          <w:marLeft w:val="0"/>
          <w:marRight w:val="0"/>
          <w:marTop w:val="0"/>
          <w:marBottom w:val="0"/>
          <w:divBdr>
            <w:top w:val="none" w:sz="0" w:space="0" w:color="auto"/>
            <w:left w:val="none" w:sz="0" w:space="0" w:color="auto"/>
            <w:bottom w:val="none" w:sz="0" w:space="0" w:color="auto"/>
            <w:right w:val="none" w:sz="0" w:space="0" w:color="auto"/>
          </w:divBdr>
          <w:divsChild>
            <w:div w:id="725185025">
              <w:marLeft w:val="0"/>
              <w:marRight w:val="0"/>
              <w:marTop w:val="0"/>
              <w:marBottom w:val="0"/>
              <w:divBdr>
                <w:top w:val="none" w:sz="0" w:space="0" w:color="auto"/>
                <w:left w:val="none" w:sz="0" w:space="0" w:color="auto"/>
                <w:bottom w:val="none" w:sz="0" w:space="0" w:color="auto"/>
                <w:right w:val="none" w:sz="0" w:space="0" w:color="auto"/>
              </w:divBdr>
            </w:div>
          </w:divsChild>
        </w:div>
        <w:div w:id="1876429981">
          <w:marLeft w:val="0"/>
          <w:marRight w:val="0"/>
          <w:marTop w:val="0"/>
          <w:marBottom w:val="0"/>
          <w:divBdr>
            <w:top w:val="none" w:sz="0" w:space="0" w:color="auto"/>
            <w:left w:val="none" w:sz="0" w:space="0" w:color="auto"/>
            <w:bottom w:val="none" w:sz="0" w:space="0" w:color="auto"/>
            <w:right w:val="none" w:sz="0" w:space="0" w:color="auto"/>
          </w:divBdr>
          <w:divsChild>
            <w:div w:id="873811803">
              <w:marLeft w:val="0"/>
              <w:marRight w:val="0"/>
              <w:marTop w:val="0"/>
              <w:marBottom w:val="0"/>
              <w:divBdr>
                <w:top w:val="none" w:sz="0" w:space="0" w:color="auto"/>
                <w:left w:val="none" w:sz="0" w:space="0" w:color="auto"/>
                <w:bottom w:val="none" w:sz="0" w:space="0" w:color="auto"/>
                <w:right w:val="none" w:sz="0" w:space="0" w:color="auto"/>
              </w:divBdr>
            </w:div>
          </w:divsChild>
        </w:div>
        <w:div w:id="1247153744">
          <w:marLeft w:val="0"/>
          <w:marRight w:val="0"/>
          <w:marTop w:val="0"/>
          <w:marBottom w:val="0"/>
          <w:divBdr>
            <w:top w:val="none" w:sz="0" w:space="0" w:color="auto"/>
            <w:left w:val="none" w:sz="0" w:space="0" w:color="auto"/>
            <w:bottom w:val="none" w:sz="0" w:space="0" w:color="auto"/>
            <w:right w:val="none" w:sz="0" w:space="0" w:color="auto"/>
          </w:divBdr>
          <w:divsChild>
            <w:div w:id="17243033">
              <w:marLeft w:val="0"/>
              <w:marRight w:val="0"/>
              <w:marTop w:val="0"/>
              <w:marBottom w:val="0"/>
              <w:divBdr>
                <w:top w:val="none" w:sz="0" w:space="0" w:color="auto"/>
                <w:left w:val="none" w:sz="0" w:space="0" w:color="auto"/>
                <w:bottom w:val="none" w:sz="0" w:space="0" w:color="auto"/>
                <w:right w:val="none" w:sz="0" w:space="0" w:color="auto"/>
              </w:divBdr>
            </w:div>
          </w:divsChild>
        </w:div>
        <w:div w:id="630331735">
          <w:marLeft w:val="0"/>
          <w:marRight w:val="0"/>
          <w:marTop w:val="0"/>
          <w:marBottom w:val="0"/>
          <w:divBdr>
            <w:top w:val="none" w:sz="0" w:space="0" w:color="auto"/>
            <w:left w:val="none" w:sz="0" w:space="0" w:color="auto"/>
            <w:bottom w:val="none" w:sz="0" w:space="0" w:color="auto"/>
            <w:right w:val="none" w:sz="0" w:space="0" w:color="auto"/>
          </w:divBdr>
          <w:divsChild>
            <w:div w:id="371727970">
              <w:marLeft w:val="0"/>
              <w:marRight w:val="0"/>
              <w:marTop w:val="0"/>
              <w:marBottom w:val="0"/>
              <w:divBdr>
                <w:top w:val="none" w:sz="0" w:space="0" w:color="auto"/>
                <w:left w:val="none" w:sz="0" w:space="0" w:color="auto"/>
                <w:bottom w:val="none" w:sz="0" w:space="0" w:color="auto"/>
                <w:right w:val="none" w:sz="0" w:space="0" w:color="auto"/>
              </w:divBdr>
            </w:div>
          </w:divsChild>
        </w:div>
        <w:div w:id="228080663">
          <w:marLeft w:val="0"/>
          <w:marRight w:val="0"/>
          <w:marTop w:val="0"/>
          <w:marBottom w:val="0"/>
          <w:divBdr>
            <w:top w:val="none" w:sz="0" w:space="0" w:color="auto"/>
            <w:left w:val="none" w:sz="0" w:space="0" w:color="auto"/>
            <w:bottom w:val="none" w:sz="0" w:space="0" w:color="auto"/>
            <w:right w:val="none" w:sz="0" w:space="0" w:color="auto"/>
          </w:divBdr>
          <w:divsChild>
            <w:div w:id="900209416">
              <w:marLeft w:val="0"/>
              <w:marRight w:val="0"/>
              <w:marTop w:val="0"/>
              <w:marBottom w:val="0"/>
              <w:divBdr>
                <w:top w:val="none" w:sz="0" w:space="0" w:color="auto"/>
                <w:left w:val="none" w:sz="0" w:space="0" w:color="auto"/>
                <w:bottom w:val="none" w:sz="0" w:space="0" w:color="auto"/>
                <w:right w:val="none" w:sz="0" w:space="0" w:color="auto"/>
              </w:divBdr>
            </w:div>
          </w:divsChild>
        </w:div>
        <w:div w:id="1856917524">
          <w:marLeft w:val="0"/>
          <w:marRight w:val="0"/>
          <w:marTop w:val="0"/>
          <w:marBottom w:val="0"/>
          <w:divBdr>
            <w:top w:val="none" w:sz="0" w:space="0" w:color="auto"/>
            <w:left w:val="none" w:sz="0" w:space="0" w:color="auto"/>
            <w:bottom w:val="none" w:sz="0" w:space="0" w:color="auto"/>
            <w:right w:val="none" w:sz="0" w:space="0" w:color="auto"/>
          </w:divBdr>
          <w:divsChild>
            <w:div w:id="1243099679">
              <w:marLeft w:val="0"/>
              <w:marRight w:val="0"/>
              <w:marTop w:val="0"/>
              <w:marBottom w:val="0"/>
              <w:divBdr>
                <w:top w:val="none" w:sz="0" w:space="0" w:color="auto"/>
                <w:left w:val="none" w:sz="0" w:space="0" w:color="auto"/>
                <w:bottom w:val="none" w:sz="0" w:space="0" w:color="auto"/>
                <w:right w:val="none" w:sz="0" w:space="0" w:color="auto"/>
              </w:divBdr>
            </w:div>
          </w:divsChild>
        </w:div>
        <w:div w:id="1022516470">
          <w:marLeft w:val="0"/>
          <w:marRight w:val="0"/>
          <w:marTop w:val="0"/>
          <w:marBottom w:val="0"/>
          <w:divBdr>
            <w:top w:val="none" w:sz="0" w:space="0" w:color="auto"/>
            <w:left w:val="none" w:sz="0" w:space="0" w:color="auto"/>
            <w:bottom w:val="none" w:sz="0" w:space="0" w:color="auto"/>
            <w:right w:val="none" w:sz="0" w:space="0" w:color="auto"/>
          </w:divBdr>
          <w:divsChild>
            <w:div w:id="1098480106">
              <w:marLeft w:val="0"/>
              <w:marRight w:val="0"/>
              <w:marTop w:val="0"/>
              <w:marBottom w:val="0"/>
              <w:divBdr>
                <w:top w:val="none" w:sz="0" w:space="0" w:color="auto"/>
                <w:left w:val="none" w:sz="0" w:space="0" w:color="auto"/>
                <w:bottom w:val="none" w:sz="0" w:space="0" w:color="auto"/>
                <w:right w:val="none" w:sz="0" w:space="0" w:color="auto"/>
              </w:divBdr>
            </w:div>
          </w:divsChild>
        </w:div>
        <w:div w:id="1037700613">
          <w:marLeft w:val="0"/>
          <w:marRight w:val="0"/>
          <w:marTop w:val="0"/>
          <w:marBottom w:val="0"/>
          <w:divBdr>
            <w:top w:val="none" w:sz="0" w:space="0" w:color="auto"/>
            <w:left w:val="none" w:sz="0" w:space="0" w:color="auto"/>
            <w:bottom w:val="none" w:sz="0" w:space="0" w:color="auto"/>
            <w:right w:val="none" w:sz="0" w:space="0" w:color="auto"/>
          </w:divBdr>
          <w:divsChild>
            <w:div w:id="1995641819">
              <w:marLeft w:val="0"/>
              <w:marRight w:val="0"/>
              <w:marTop w:val="0"/>
              <w:marBottom w:val="0"/>
              <w:divBdr>
                <w:top w:val="none" w:sz="0" w:space="0" w:color="auto"/>
                <w:left w:val="none" w:sz="0" w:space="0" w:color="auto"/>
                <w:bottom w:val="none" w:sz="0" w:space="0" w:color="auto"/>
                <w:right w:val="none" w:sz="0" w:space="0" w:color="auto"/>
              </w:divBdr>
            </w:div>
          </w:divsChild>
        </w:div>
        <w:div w:id="675621652">
          <w:marLeft w:val="0"/>
          <w:marRight w:val="0"/>
          <w:marTop w:val="0"/>
          <w:marBottom w:val="0"/>
          <w:divBdr>
            <w:top w:val="none" w:sz="0" w:space="0" w:color="auto"/>
            <w:left w:val="none" w:sz="0" w:space="0" w:color="auto"/>
            <w:bottom w:val="none" w:sz="0" w:space="0" w:color="auto"/>
            <w:right w:val="none" w:sz="0" w:space="0" w:color="auto"/>
          </w:divBdr>
          <w:divsChild>
            <w:div w:id="1747024642">
              <w:marLeft w:val="0"/>
              <w:marRight w:val="0"/>
              <w:marTop w:val="0"/>
              <w:marBottom w:val="0"/>
              <w:divBdr>
                <w:top w:val="none" w:sz="0" w:space="0" w:color="auto"/>
                <w:left w:val="none" w:sz="0" w:space="0" w:color="auto"/>
                <w:bottom w:val="none" w:sz="0" w:space="0" w:color="auto"/>
                <w:right w:val="none" w:sz="0" w:space="0" w:color="auto"/>
              </w:divBdr>
            </w:div>
          </w:divsChild>
        </w:div>
        <w:div w:id="1277565669">
          <w:marLeft w:val="0"/>
          <w:marRight w:val="0"/>
          <w:marTop w:val="0"/>
          <w:marBottom w:val="0"/>
          <w:divBdr>
            <w:top w:val="none" w:sz="0" w:space="0" w:color="auto"/>
            <w:left w:val="none" w:sz="0" w:space="0" w:color="auto"/>
            <w:bottom w:val="none" w:sz="0" w:space="0" w:color="auto"/>
            <w:right w:val="none" w:sz="0" w:space="0" w:color="auto"/>
          </w:divBdr>
          <w:divsChild>
            <w:div w:id="738485183">
              <w:marLeft w:val="0"/>
              <w:marRight w:val="0"/>
              <w:marTop w:val="0"/>
              <w:marBottom w:val="0"/>
              <w:divBdr>
                <w:top w:val="none" w:sz="0" w:space="0" w:color="auto"/>
                <w:left w:val="none" w:sz="0" w:space="0" w:color="auto"/>
                <w:bottom w:val="none" w:sz="0" w:space="0" w:color="auto"/>
                <w:right w:val="none" w:sz="0" w:space="0" w:color="auto"/>
              </w:divBdr>
            </w:div>
          </w:divsChild>
        </w:div>
        <w:div w:id="1032533234">
          <w:marLeft w:val="0"/>
          <w:marRight w:val="0"/>
          <w:marTop w:val="0"/>
          <w:marBottom w:val="0"/>
          <w:divBdr>
            <w:top w:val="none" w:sz="0" w:space="0" w:color="auto"/>
            <w:left w:val="none" w:sz="0" w:space="0" w:color="auto"/>
            <w:bottom w:val="none" w:sz="0" w:space="0" w:color="auto"/>
            <w:right w:val="none" w:sz="0" w:space="0" w:color="auto"/>
          </w:divBdr>
          <w:divsChild>
            <w:div w:id="1665089986">
              <w:marLeft w:val="0"/>
              <w:marRight w:val="0"/>
              <w:marTop w:val="0"/>
              <w:marBottom w:val="0"/>
              <w:divBdr>
                <w:top w:val="none" w:sz="0" w:space="0" w:color="auto"/>
                <w:left w:val="none" w:sz="0" w:space="0" w:color="auto"/>
                <w:bottom w:val="none" w:sz="0" w:space="0" w:color="auto"/>
                <w:right w:val="none" w:sz="0" w:space="0" w:color="auto"/>
              </w:divBdr>
            </w:div>
          </w:divsChild>
        </w:div>
        <w:div w:id="1658531832">
          <w:marLeft w:val="0"/>
          <w:marRight w:val="0"/>
          <w:marTop w:val="0"/>
          <w:marBottom w:val="0"/>
          <w:divBdr>
            <w:top w:val="none" w:sz="0" w:space="0" w:color="auto"/>
            <w:left w:val="none" w:sz="0" w:space="0" w:color="auto"/>
            <w:bottom w:val="none" w:sz="0" w:space="0" w:color="auto"/>
            <w:right w:val="none" w:sz="0" w:space="0" w:color="auto"/>
          </w:divBdr>
          <w:divsChild>
            <w:div w:id="1231963564">
              <w:marLeft w:val="0"/>
              <w:marRight w:val="0"/>
              <w:marTop w:val="0"/>
              <w:marBottom w:val="0"/>
              <w:divBdr>
                <w:top w:val="none" w:sz="0" w:space="0" w:color="auto"/>
                <w:left w:val="none" w:sz="0" w:space="0" w:color="auto"/>
                <w:bottom w:val="none" w:sz="0" w:space="0" w:color="auto"/>
                <w:right w:val="none" w:sz="0" w:space="0" w:color="auto"/>
              </w:divBdr>
            </w:div>
          </w:divsChild>
        </w:div>
        <w:div w:id="596448760">
          <w:marLeft w:val="0"/>
          <w:marRight w:val="0"/>
          <w:marTop w:val="0"/>
          <w:marBottom w:val="0"/>
          <w:divBdr>
            <w:top w:val="none" w:sz="0" w:space="0" w:color="auto"/>
            <w:left w:val="none" w:sz="0" w:space="0" w:color="auto"/>
            <w:bottom w:val="none" w:sz="0" w:space="0" w:color="auto"/>
            <w:right w:val="none" w:sz="0" w:space="0" w:color="auto"/>
          </w:divBdr>
          <w:divsChild>
            <w:div w:id="1493135235">
              <w:marLeft w:val="0"/>
              <w:marRight w:val="0"/>
              <w:marTop w:val="0"/>
              <w:marBottom w:val="0"/>
              <w:divBdr>
                <w:top w:val="none" w:sz="0" w:space="0" w:color="auto"/>
                <w:left w:val="none" w:sz="0" w:space="0" w:color="auto"/>
                <w:bottom w:val="none" w:sz="0" w:space="0" w:color="auto"/>
                <w:right w:val="none" w:sz="0" w:space="0" w:color="auto"/>
              </w:divBdr>
            </w:div>
          </w:divsChild>
        </w:div>
        <w:div w:id="1373651819">
          <w:marLeft w:val="0"/>
          <w:marRight w:val="0"/>
          <w:marTop w:val="0"/>
          <w:marBottom w:val="0"/>
          <w:divBdr>
            <w:top w:val="none" w:sz="0" w:space="0" w:color="auto"/>
            <w:left w:val="none" w:sz="0" w:space="0" w:color="auto"/>
            <w:bottom w:val="none" w:sz="0" w:space="0" w:color="auto"/>
            <w:right w:val="none" w:sz="0" w:space="0" w:color="auto"/>
          </w:divBdr>
          <w:divsChild>
            <w:div w:id="1249924211">
              <w:marLeft w:val="0"/>
              <w:marRight w:val="0"/>
              <w:marTop w:val="0"/>
              <w:marBottom w:val="0"/>
              <w:divBdr>
                <w:top w:val="none" w:sz="0" w:space="0" w:color="auto"/>
                <w:left w:val="none" w:sz="0" w:space="0" w:color="auto"/>
                <w:bottom w:val="none" w:sz="0" w:space="0" w:color="auto"/>
                <w:right w:val="none" w:sz="0" w:space="0" w:color="auto"/>
              </w:divBdr>
            </w:div>
          </w:divsChild>
        </w:div>
        <w:div w:id="127743438">
          <w:marLeft w:val="0"/>
          <w:marRight w:val="0"/>
          <w:marTop w:val="0"/>
          <w:marBottom w:val="0"/>
          <w:divBdr>
            <w:top w:val="none" w:sz="0" w:space="0" w:color="auto"/>
            <w:left w:val="none" w:sz="0" w:space="0" w:color="auto"/>
            <w:bottom w:val="none" w:sz="0" w:space="0" w:color="auto"/>
            <w:right w:val="none" w:sz="0" w:space="0" w:color="auto"/>
          </w:divBdr>
          <w:divsChild>
            <w:div w:id="1791892982">
              <w:marLeft w:val="0"/>
              <w:marRight w:val="0"/>
              <w:marTop w:val="0"/>
              <w:marBottom w:val="0"/>
              <w:divBdr>
                <w:top w:val="none" w:sz="0" w:space="0" w:color="auto"/>
                <w:left w:val="none" w:sz="0" w:space="0" w:color="auto"/>
                <w:bottom w:val="none" w:sz="0" w:space="0" w:color="auto"/>
                <w:right w:val="none" w:sz="0" w:space="0" w:color="auto"/>
              </w:divBdr>
            </w:div>
          </w:divsChild>
        </w:div>
        <w:div w:id="821430930">
          <w:marLeft w:val="0"/>
          <w:marRight w:val="0"/>
          <w:marTop w:val="0"/>
          <w:marBottom w:val="0"/>
          <w:divBdr>
            <w:top w:val="none" w:sz="0" w:space="0" w:color="auto"/>
            <w:left w:val="none" w:sz="0" w:space="0" w:color="auto"/>
            <w:bottom w:val="none" w:sz="0" w:space="0" w:color="auto"/>
            <w:right w:val="none" w:sz="0" w:space="0" w:color="auto"/>
          </w:divBdr>
          <w:divsChild>
            <w:div w:id="1014961488">
              <w:marLeft w:val="0"/>
              <w:marRight w:val="0"/>
              <w:marTop w:val="0"/>
              <w:marBottom w:val="0"/>
              <w:divBdr>
                <w:top w:val="none" w:sz="0" w:space="0" w:color="auto"/>
                <w:left w:val="none" w:sz="0" w:space="0" w:color="auto"/>
                <w:bottom w:val="none" w:sz="0" w:space="0" w:color="auto"/>
                <w:right w:val="none" w:sz="0" w:space="0" w:color="auto"/>
              </w:divBdr>
            </w:div>
          </w:divsChild>
        </w:div>
        <w:div w:id="1967157868">
          <w:marLeft w:val="0"/>
          <w:marRight w:val="0"/>
          <w:marTop w:val="0"/>
          <w:marBottom w:val="0"/>
          <w:divBdr>
            <w:top w:val="none" w:sz="0" w:space="0" w:color="auto"/>
            <w:left w:val="none" w:sz="0" w:space="0" w:color="auto"/>
            <w:bottom w:val="none" w:sz="0" w:space="0" w:color="auto"/>
            <w:right w:val="none" w:sz="0" w:space="0" w:color="auto"/>
          </w:divBdr>
          <w:divsChild>
            <w:div w:id="491023771">
              <w:marLeft w:val="0"/>
              <w:marRight w:val="0"/>
              <w:marTop w:val="0"/>
              <w:marBottom w:val="0"/>
              <w:divBdr>
                <w:top w:val="none" w:sz="0" w:space="0" w:color="auto"/>
                <w:left w:val="none" w:sz="0" w:space="0" w:color="auto"/>
                <w:bottom w:val="none" w:sz="0" w:space="0" w:color="auto"/>
                <w:right w:val="none" w:sz="0" w:space="0" w:color="auto"/>
              </w:divBdr>
            </w:div>
          </w:divsChild>
        </w:div>
        <w:div w:id="768089572">
          <w:marLeft w:val="0"/>
          <w:marRight w:val="0"/>
          <w:marTop w:val="0"/>
          <w:marBottom w:val="0"/>
          <w:divBdr>
            <w:top w:val="none" w:sz="0" w:space="0" w:color="auto"/>
            <w:left w:val="none" w:sz="0" w:space="0" w:color="auto"/>
            <w:bottom w:val="none" w:sz="0" w:space="0" w:color="auto"/>
            <w:right w:val="none" w:sz="0" w:space="0" w:color="auto"/>
          </w:divBdr>
          <w:divsChild>
            <w:div w:id="1113674462">
              <w:marLeft w:val="0"/>
              <w:marRight w:val="0"/>
              <w:marTop w:val="0"/>
              <w:marBottom w:val="0"/>
              <w:divBdr>
                <w:top w:val="none" w:sz="0" w:space="0" w:color="auto"/>
                <w:left w:val="none" w:sz="0" w:space="0" w:color="auto"/>
                <w:bottom w:val="none" w:sz="0" w:space="0" w:color="auto"/>
                <w:right w:val="none" w:sz="0" w:space="0" w:color="auto"/>
              </w:divBdr>
            </w:div>
          </w:divsChild>
        </w:div>
        <w:div w:id="229580170">
          <w:marLeft w:val="0"/>
          <w:marRight w:val="0"/>
          <w:marTop w:val="0"/>
          <w:marBottom w:val="0"/>
          <w:divBdr>
            <w:top w:val="none" w:sz="0" w:space="0" w:color="auto"/>
            <w:left w:val="none" w:sz="0" w:space="0" w:color="auto"/>
            <w:bottom w:val="none" w:sz="0" w:space="0" w:color="auto"/>
            <w:right w:val="none" w:sz="0" w:space="0" w:color="auto"/>
          </w:divBdr>
          <w:divsChild>
            <w:div w:id="1394114025">
              <w:marLeft w:val="0"/>
              <w:marRight w:val="0"/>
              <w:marTop w:val="0"/>
              <w:marBottom w:val="0"/>
              <w:divBdr>
                <w:top w:val="none" w:sz="0" w:space="0" w:color="auto"/>
                <w:left w:val="none" w:sz="0" w:space="0" w:color="auto"/>
                <w:bottom w:val="none" w:sz="0" w:space="0" w:color="auto"/>
                <w:right w:val="none" w:sz="0" w:space="0" w:color="auto"/>
              </w:divBdr>
            </w:div>
          </w:divsChild>
        </w:div>
        <w:div w:id="926228919">
          <w:marLeft w:val="0"/>
          <w:marRight w:val="0"/>
          <w:marTop w:val="0"/>
          <w:marBottom w:val="0"/>
          <w:divBdr>
            <w:top w:val="none" w:sz="0" w:space="0" w:color="auto"/>
            <w:left w:val="none" w:sz="0" w:space="0" w:color="auto"/>
            <w:bottom w:val="none" w:sz="0" w:space="0" w:color="auto"/>
            <w:right w:val="none" w:sz="0" w:space="0" w:color="auto"/>
          </w:divBdr>
          <w:divsChild>
            <w:div w:id="1025519741">
              <w:marLeft w:val="0"/>
              <w:marRight w:val="0"/>
              <w:marTop w:val="0"/>
              <w:marBottom w:val="0"/>
              <w:divBdr>
                <w:top w:val="none" w:sz="0" w:space="0" w:color="auto"/>
                <w:left w:val="none" w:sz="0" w:space="0" w:color="auto"/>
                <w:bottom w:val="none" w:sz="0" w:space="0" w:color="auto"/>
                <w:right w:val="none" w:sz="0" w:space="0" w:color="auto"/>
              </w:divBdr>
            </w:div>
          </w:divsChild>
        </w:div>
        <w:div w:id="1581255326">
          <w:marLeft w:val="0"/>
          <w:marRight w:val="0"/>
          <w:marTop w:val="0"/>
          <w:marBottom w:val="0"/>
          <w:divBdr>
            <w:top w:val="none" w:sz="0" w:space="0" w:color="auto"/>
            <w:left w:val="none" w:sz="0" w:space="0" w:color="auto"/>
            <w:bottom w:val="none" w:sz="0" w:space="0" w:color="auto"/>
            <w:right w:val="none" w:sz="0" w:space="0" w:color="auto"/>
          </w:divBdr>
          <w:divsChild>
            <w:div w:id="2102093580">
              <w:marLeft w:val="0"/>
              <w:marRight w:val="0"/>
              <w:marTop w:val="0"/>
              <w:marBottom w:val="0"/>
              <w:divBdr>
                <w:top w:val="none" w:sz="0" w:space="0" w:color="auto"/>
                <w:left w:val="none" w:sz="0" w:space="0" w:color="auto"/>
                <w:bottom w:val="none" w:sz="0" w:space="0" w:color="auto"/>
                <w:right w:val="none" w:sz="0" w:space="0" w:color="auto"/>
              </w:divBdr>
            </w:div>
          </w:divsChild>
        </w:div>
        <w:div w:id="591859378">
          <w:marLeft w:val="0"/>
          <w:marRight w:val="0"/>
          <w:marTop w:val="0"/>
          <w:marBottom w:val="0"/>
          <w:divBdr>
            <w:top w:val="none" w:sz="0" w:space="0" w:color="auto"/>
            <w:left w:val="none" w:sz="0" w:space="0" w:color="auto"/>
            <w:bottom w:val="none" w:sz="0" w:space="0" w:color="auto"/>
            <w:right w:val="none" w:sz="0" w:space="0" w:color="auto"/>
          </w:divBdr>
          <w:divsChild>
            <w:div w:id="1533150366">
              <w:marLeft w:val="0"/>
              <w:marRight w:val="0"/>
              <w:marTop w:val="0"/>
              <w:marBottom w:val="0"/>
              <w:divBdr>
                <w:top w:val="none" w:sz="0" w:space="0" w:color="auto"/>
                <w:left w:val="none" w:sz="0" w:space="0" w:color="auto"/>
                <w:bottom w:val="none" w:sz="0" w:space="0" w:color="auto"/>
                <w:right w:val="none" w:sz="0" w:space="0" w:color="auto"/>
              </w:divBdr>
            </w:div>
          </w:divsChild>
        </w:div>
        <w:div w:id="174616895">
          <w:marLeft w:val="0"/>
          <w:marRight w:val="0"/>
          <w:marTop w:val="0"/>
          <w:marBottom w:val="0"/>
          <w:divBdr>
            <w:top w:val="none" w:sz="0" w:space="0" w:color="auto"/>
            <w:left w:val="none" w:sz="0" w:space="0" w:color="auto"/>
            <w:bottom w:val="none" w:sz="0" w:space="0" w:color="auto"/>
            <w:right w:val="none" w:sz="0" w:space="0" w:color="auto"/>
          </w:divBdr>
          <w:divsChild>
            <w:div w:id="1609896604">
              <w:marLeft w:val="0"/>
              <w:marRight w:val="0"/>
              <w:marTop w:val="0"/>
              <w:marBottom w:val="0"/>
              <w:divBdr>
                <w:top w:val="none" w:sz="0" w:space="0" w:color="auto"/>
                <w:left w:val="none" w:sz="0" w:space="0" w:color="auto"/>
                <w:bottom w:val="none" w:sz="0" w:space="0" w:color="auto"/>
                <w:right w:val="none" w:sz="0" w:space="0" w:color="auto"/>
              </w:divBdr>
            </w:div>
          </w:divsChild>
        </w:div>
        <w:div w:id="1833988943">
          <w:marLeft w:val="0"/>
          <w:marRight w:val="0"/>
          <w:marTop w:val="0"/>
          <w:marBottom w:val="0"/>
          <w:divBdr>
            <w:top w:val="none" w:sz="0" w:space="0" w:color="auto"/>
            <w:left w:val="none" w:sz="0" w:space="0" w:color="auto"/>
            <w:bottom w:val="none" w:sz="0" w:space="0" w:color="auto"/>
            <w:right w:val="none" w:sz="0" w:space="0" w:color="auto"/>
          </w:divBdr>
          <w:divsChild>
            <w:div w:id="756942177">
              <w:marLeft w:val="0"/>
              <w:marRight w:val="0"/>
              <w:marTop w:val="0"/>
              <w:marBottom w:val="0"/>
              <w:divBdr>
                <w:top w:val="none" w:sz="0" w:space="0" w:color="auto"/>
                <w:left w:val="none" w:sz="0" w:space="0" w:color="auto"/>
                <w:bottom w:val="none" w:sz="0" w:space="0" w:color="auto"/>
                <w:right w:val="none" w:sz="0" w:space="0" w:color="auto"/>
              </w:divBdr>
            </w:div>
          </w:divsChild>
        </w:div>
        <w:div w:id="1267271999">
          <w:marLeft w:val="0"/>
          <w:marRight w:val="0"/>
          <w:marTop w:val="0"/>
          <w:marBottom w:val="0"/>
          <w:divBdr>
            <w:top w:val="none" w:sz="0" w:space="0" w:color="auto"/>
            <w:left w:val="none" w:sz="0" w:space="0" w:color="auto"/>
            <w:bottom w:val="none" w:sz="0" w:space="0" w:color="auto"/>
            <w:right w:val="none" w:sz="0" w:space="0" w:color="auto"/>
          </w:divBdr>
          <w:divsChild>
            <w:div w:id="1429620753">
              <w:marLeft w:val="0"/>
              <w:marRight w:val="0"/>
              <w:marTop w:val="0"/>
              <w:marBottom w:val="0"/>
              <w:divBdr>
                <w:top w:val="none" w:sz="0" w:space="0" w:color="auto"/>
                <w:left w:val="none" w:sz="0" w:space="0" w:color="auto"/>
                <w:bottom w:val="none" w:sz="0" w:space="0" w:color="auto"/>
                <w:right w:val="none" w:sz="0" w:space="0" w:color="auto"/>
              </w:divBdr>
            </w:div>
          </w:divsChild>
        </w:div>
        <w:div w:id="596838572">
          <w:marLeft w:val="0"/>
          <w:marRight w:val="0"/>
          <w:marTop w:val="0"/>
          <w:marBottom w:val="0"/>
          <w:divBdr>
            <w:top w:val="none" w:sz="0" w:space="0" w:color="auto"/>
            <w:left w:val="none" w:sz="0" w:space="0" w:color="auto"/>
            <w:bottom w:val="none" w:sz="0" w:space="0" w:color="auto"/>
            <w:right w:val="none" w:sz="0" w:space="0" w:color="auto"/>
          </w:divBdr>
          <w:divsChild>
            <w:div w:id="894316121">
              <w:marLeft w:val="0"/>
              <w:marRight w:val="0"/>
              <w:marTop w:val="0"/>
              <w:marBottom w:val="0"/>
              <w:divBdr>
                <w:top w:val="none" w:sz="0" w:space="0" w:color="auto"/>
                <w:left w:val="none" w:sz="0" w:space="0" w:color="auto"/>
                <w:bottom w:val="none" w:sz="0" w:space="0" w:color="auto"/>
                <w:right w:val="none" w:sz="0" w:space="0" w:color="auto"/>
              </w:divBdr>
            </w:div>
          </w:divsChild>
        </w:div>
        <w:div w:id="1378700092">
          <w:marLeft w:val="0"/>
          <w:marRight w:val="0"/>
          <w:marTop w:val="0"/>
          <w:marBottom w:val="0"/>
          <w:divBdr>
            <w:top w:val="none" w:sz="0" w:space="0" w:color="auto"/>
            <w:left w:val="none" w:sz="0" w:space="0" w:color="auto"/>
            <w:bottom w:val="none" w:sz="0" w:space="0" w:color="auto"/>
            <w:right w:val="none" w:sz="0" w:space="0" w:color="auto"/>
          </w:divBdr>
          <w:divsChild>
            <w:div w:id="724572027">
              <w:marLeft w:val="0"/>
              <w:marRight w:val="0"/>
              <w:marTop w:val="0"/>
              <w:marBottom w:val="0"/>
              <w:divBdr>
                <w:top w:val="none" w:sz="0" w:space="0" w:color="auto"/>
                <w:left w:val="none" w:sz="0" w:space="0" w:color="auto"/>
                <w:bottom w:val="none" w:sz="0" w:space="0" w:color="auto"/>
                <w:right w:val="none" w:sz="0" w:space="0" w:color="auto"/>
              </w:divBdr>
            </w:div>
          </w:divsChild>
        </w:div>
        <w:div w:id="344793855">
          <w:marLeft w:val="0"/>
          <w:marRight w:val="0"/>
          <w:marTop w:val="0"/>
          <w:marBottom w:val="0"/>
          <w:divBdr>
            <w:top w:val="none" w:sz="0" w:space="0" w:color="auto"/>
            <w:left w:val="none" w:sz="0" w:space="0" w:color="auto"/>
            <w:bottom w:val="none" w:sz="0" w:space="0" w:color="auto"/>
            <w:right w:val="none" w:sz="0" w:space="0" w:color="auto"/>
          </w:divBdr>
          <w:divsChild>
            <w:div w:id="1730768144">
              <w:marLeft w:val="0"/>
              <w:marRight w:val="0"/>
              <w:marTop w:val="0"/>
              <w:marBottom w:val="0"/>
              <w:divBdr>
                <w:top w:val="none" w:sz="0" w:space="0" w:color="auto"/>
                <w:left w:val="none" w:sz="0" w:space="0" w:color="auto"/>
                <w:bottom w:val="none" w:sz="0" w:space="0" w:color="auto"/>
                <w:right w:val="none" w:sz="0" w:space="0" w:color="auto"/>
              </w:divBdr>
            </w:div>
          </w:divsChild>
        </w:div>
        <w:div w:id="808786563">
          <w:marLeft w:val="0"/>
          <w:marRight w:val="0"/>
          <w:marTop w:val="0"/>
          <w:marBottom w:val="0"/>
          <w:divBdr>
            <w:top w:val="none" w:sz="0" w:space="0" w:color="auto"/>
            <w:left w:val="none" w:sz="0" w:space="0" w:color="auto"/>
            <w:bottom w:val="none" w:sz="0" w:space="0" w:color="auto"/>
            <w:right w:val="none" w:sz="0" w:space="0" w:color="auto"/>
          </w:divBdr>
          <w:divsChild>
            <w:div w:id="269165471">
              <w:marLeft w:val="0"/>
              <w:marRight w:val="0"/>
              <w:marTop w:val="0"/>
              <w:marBottom w:val="0"/>
              <w:divBdr>
                <w:top w:val="none" w:sz="0" w:space="0" w:color="auto"/>
                <w:left w:val="none" w:sz="0" w:space="0" w:color="auto"/>
                <w:bottom w:val="none" w:sz="0" w:space="0" w:color="auto"/>
                <w:right w:val="none" w:sz="0" w:space="0" w:color="auto"/>
              </w:divBdr>
            </w:div>
          </w:divsChild>
        </w:div>
        <w:div w:id="1963682167">
          <w:marLeft w:val="0"/>
          <w:marRight w:val="0"/>
          <w:marTop w:val="0"/>
          <w:marBottom w:val="0"/>
          <w:divBdr>
            <w:top w:val="none" w:sz="0" w:space="0" w:color="auto"/>
            <w:left w:val="none" w:sz="0" w:space="0" w:color="auto"/>
            <w:bottom w:val="none" w:sz="0" w:space="0" w:color="auto"/>
            <w:right w:val="none" w:sz="0" w:space="0" w:color="auto"/>
          </w:divBdr>
          <w:divsChild>
            <w:div w:id="625039749">
              <w:marLeft w:val="0"/>
              <w:marRight w:val="0"/>
              <w:marTop w:val="0"/>
              <w:marBottom w:val="0"/>
              <w:divBdr>
                <w:top w:val="none" w:sz="0" w:space="0" w:color="auto"/>
                <w:left w:val="none" w:sz="0" w:space="0" w:color="auto"/>
                <w:bottom w:val="none" w:sz="0" w:space="0" w:color="auto"/>
                <w:right w:val="none" w:sz="0" w:space="0" w:color="auto"/>
              </w:divBdr>
            </w:div>
          </w:divsChild>
        </w:div>
        <w:div w:id="618613490">
          <w:marLeft w:val="0"/>
          <w:marRight w:val="0"/>
          <w:marTop w:val="0"/>
          <w:marBottom w:val="0"/>
          <w:divBdr>
            <w:top w:val="none" w:sz="0" w:space="0" w:color="auto"/>
            <w:left w:val="none" w:sz="0" w:space="0" w:color="auto"/>
            <w:bottom w:val="none" w:sz="0" w:space="0" w:color="auto"/>
            <w:right w:val="none" w:sz="0" w:space="0" w:color="auto"/>
          </w:divBdr>
          <w:divsChild>
            <w:div w:id="557520902">
              <w:marLeft w:val="0"/>
              <w:marRight w:val="0"/>
              <w:marTop w:val="0"/>
              <w:marBottom w:val="0"/>
              <w:divBdr>
                <w:top w:val="none" w:sz="0" w:space="0" w:color="auto"/>
                <w:left w:val="none" w:sz="0" w:space="0" w:color="auto"/>
                <w:bottom w:val="none" w:sz="0" w:space="0" w:color="auto"/>
                <w:right w:val="none" w:sz="0" w:space="0" w:color="auto"/>
              </w:divBdr>
            </w:div>
          </w:divsChild>
        </w:div>
        <w:div w:id="695548509">
          <w:marLeft w:val="0"/>
          <w:marRight w:val="0"/>
          <w:marTop w:val="0"/>
          <w:marBottom w:val="0"/>
          <w:divBdr>
            <w:top w:val="none" w:sz="0" w:space="0" w:color="auto"/>
            <w:left w:val="none" w:sz="0" w:space="0" w:color="auto"/>
            <w:bottom w:val="none" w:sz="0" w:space="0" w:color="auto"/>
            <w:right w:val="none" w:sz="0" w:space="0" w:color="auto"/>
          </w:divBdr>
          <w:divsChild>
            <w:div w:id="1444574567">
              <w:marLeft w:val="0"/>
              <w:marRight w:val="0"/>
              <w:marTop w:val="0"/>
              <w:marBottom w:val="0"/>
              <w:divBdr>
                <w:top w:val="none" w:sz="0" w:space="0" w:color="auto"/>
                <w:left w:val="none" w:sz="0" w:space="0" w:color="auto"/>
                <w:bottom w:val="none" w:sz="0" w:space="0" w:color="auto"/>
                <w:right w:val="none" w:sz="0" w:space="0" w:color="auto"/>
              </w:divBdr>
            </w:div>
          </w:divsChild>
        </w:div>
        <w:div w:id="1448961872">
          <w:marLeft w:val="0"/>
          <w:marRight w:val="0"/>
          <w:marTop w:val="0"/>
          <w:marBottom w:val="0"/>
          <w:divBdr>
            <w:top w:val="none" w:sz="0" w:space="0" w:color="auto"/>
            <w:left w:val="none" w:sz="0" w:space="0" w:color="auto"/>
            <w:bottom w:val="none" w:sz="0" w:space="0" w:color="auto"/>
            <w:right w:val="none" w:sz="0" w:space="0" w:color="auto"/>
          </w:divBdr>
          <w:divsChild>
            <w:div w:id="262568313">
              <w:marLeft w:val="0"/>
              <w:marRight w:val="0"/>
              <w:marTop w:val="0"/>
              <w:marBottom w:val="0"/>
              <w:divBdr>
                <w:top w:val="none" w:sz="0" w:space="0" w:color="auto"/>
                <w:left w:val="none" w:sz="0" w:space="0" w:color="auto"/>
                <w:bottom w:val="none" w:sz="0" w:space="0" w:color="auto"/>
                <w:right w:val="none" w:sz="0" w:space="0" w:color="auto"/>
              </w:divBdr>
            </w:div>
          </w:divsChild>
        </w:div>
        <w:div w:id="1706634059">
          <w:marLeft w:val="0"/>
          <w:marRight w:val="0"/>
          <w:marTop w:val="0"/>
          <w:marBottom w:val="0"/>
          <w:divBdr>
            <w:top w:val="none" w:sz="0" w:space="0" w:color="auto"/>
            <w:left w:val="none" w:sz="0" w:space="0" w:color="auto"/>
            <w:bottom w:val="none" w:sz="0" w:space="0" w:color="auto"/>
            <w:right w:val="none" w:sz="0" w:space="0" w:color="auto"/>
          </w:divBdr>
          <w:divsChild>
            <w:div w:id="70783977">
              <w:marLeft w:val="0"/>
              <w:marRight w:val="0"/>
              <w:marTop w:val="0"/>
              <w:marBottom w:val="0"/>
              <w:divBdr>
                <w:top w:val="none" w:sz="0" w:space="0" w:color="auto"/>
                <w:left w:val="none" w:sz="0" w:space="0" w:color="auto"/>
                <w:bottom w:val="none" w:sz="0" w:space="0" w:color="auto"/>
                <w:right w:val="none" w:sz="0" w:space="0" w:color="auto"/>
              </w:divBdr>
            </w:div>
          </w:divsChild>
        </w:div>
        <w:div w:id="1782147064">
          <w:marLeft w:val="0"/>
          <w:marRight w:val="0"/>
          <w:marTop w:val="0"/>
          <w:marBottom w:val="0"/>
          <w:divBdr>
            <w:top w:val="none" w:sz="0" w:space="0" w:color="auto"/>
            <w:left w:val="none" w:sz="0" w:space="0" w:color="auto"/>
            <w:bottom w:val="none" w:sz="0" w:space="0" w:color="auto"/>
            <w:right w:val="none" w:sz="0" w:space="0" w:color="auto"/>
          </w:divBdr>
          <w:divsChild>
            <w:div w:id="1794398687">
              <w:marLeft w:val="0"/>
              <w:marRight w:val="0"/>
              <w:marTop w:val="0"/>
              <w:marBottom w:val="0"/>
              <w:divBdr>
                <w:top w:val="none" w:sz="0" w:space="0" w:color="auto"/>
                <w:left w:val="none" w:sz="0" w:space="0" w:color="auto"/>
                <w:bottom w:val="none" w:sz="0" w:space="0" w:color="auto"/>
                <w:right w:val="none" w:sz="0" w:space="0" w:color="auto"/>
              </w:divBdr>
            </w:div>
          </w:divsChild>
        </w:div>
        <w:div w:id="1793018623">
          <w:marLeft w:val="0"/>
          <w:marRight w:val="0"/>
          <w:marTop w:val="0"/>
          <w:marBottom w:val="0"/>
          <w:divBdr>
            <w:top w:val="none" w:sz="0" w:space="0" w:color="auto"/>
            <w:left w:val="none" w:sz="0" w:space="0" w:color="auto"/>
            <w:bottom w:val="none" w:sz="0" w:space="0" w:color="auto"/>
            <w:right w:val="none" w:sz="0" w:space="0" w:color="auto"/>
          </w:divBdr>
          <w:divsChild>
            <w:div w:id="1056199839">
              <w:marLeft w:val="0"/>
              <w:marRight w:val="0"/>
              <w:marTop w:val="0"/>
              <w:marBottom w:val="0"/>
              <w:divBdr>
                <w:top w:val="none" w:sz="0" w:space="0" w:color="auto"/>
                <w:left w:val="none" w:sz="0" w:space="0" w:color="auto"/>
                <w:bottom w:val="none" w:sz="0" w:space="0" w:color="auto"/>
                <w:right w:val="none" w:sz="0" w:space="0" w:color="auto"/>
              </w:divBdr>
            </w:div>
          </w:divsChild>
        </w:div>
        <w:div w:id="474612234">
          <w:marLeft w:val="0"/>
          <w:marRight w:val="0"/>
          <w:marTop w:val="0"/>
          <w:marBottom w:val="0"/>
          <w:divBdr>
            <w:top w:val="none" w:sz="0" w:space="0" w:color="auto"/>
            <w:left w:val="none" w:sz="0" w:space="0" w:color="auto"/>
            <w:bottom w:val="none" w:sz="0" w:space="0" w:color="auto"/>
            <w:right w:val="none" w:sz="0" w:space="0" w:color="auto"/>
          </w:divBdr>
          <w:divsChild>
            <w:div w:id="1060203158">
              <w:marLeft w:val="0"/>
              <w:marRight w:val="0"/>
              <w:marTop w:val="0"/>
              <w:marBottom w:val="0"/>
              <w:divBdr>
                <w:top w:val="none" w:sz="0" w:space="0" w:color="auto"/>
                <w:left w:val="none" w:sz="0" w:space="0" w:color="auto"/>
                <w:bottom w:val="none" w:sz="0" w:space="0" w:color="auto"/>
                <w:right w:val="none" w:sz="0" w:space="0" w:color="auto"/>
              </w:divBdr>
            </w:div>
          </w:divsChild>
        </w:div>
        <w:div w:id="2005890769">
          <w:marLeft w:val="0"/>
          <w:marRight w:val="0"/>
          <w:marTop w:val="0"/>
          <w:marBottom w:val="0"/>
          <w:divBdr>
            <w:top w:val="none" w:sz="0" w:space="0" w:color="auto"/>
            <w:left w:val="none" w:sz="0" w:space="0" w:color="auto"/>
            <w:bottom w:val="none" w:sz="0" w:space="0" w:color="auto"/>
            <w:right w:val="none" w:sz="0" w:space="0" w:color="auto"/>
          </w:divBdr>
          <w:divsChild>
            <w:div w:id="876427568">
              <w:marLeft w:val="0"/>
              <w:marRight w:val="0"/>
              <w:marTop w:val="0"/>
              <w:marBottom w:val="0"/>
              <w:divBdr>
                <w:top w:val="none" w:sz="0" w:space="0" w:color="auto"/>
                <w:left w:val="none" w:sz="0" w:space="0" w:color="auto"/>
                <w:bottom w:val="none" w:sz="0" w:space="0" w:color="auto"/>
                <w:right w:val="none" w:sz="0" w:space="0" w:color="auto"/>
              </w:divBdr>
            </w:div>
          </w:divsChild>
        </w:div>
        <w:div w:id="1878809189">
          <w:marLeft w:val="0"/>
          <w:marRight w:val="0"/>
          <w:marTop w:val="0"/>
          <w:marBottom w:val="0"/>
          <w:divBdr>
            <w:top w:val="none" w:sz="0" w:space="0" w:color="auto"/>
            <w:left w:val="none" w:sz="0" w:space="0" w:color="auto"/>
            <w:bottom w:val="none" w:sz="0" w:space="0" w:color="auto"/>
            <w:right w:val="none" w:sz="0" w:space="0" w:color="auto"/>
          </w:divBdr>
          <w:divsChild>
            <w:div w:id="1374771326">
              <w:marLeft w:val="0"/>
              <w:marRight w:val="0"/>
              <w:marTop w:val="0"/>
              <w:marBottom w:val="0"/>
              <w:divBdr>
                <w:top w:val="none" w:sz="0" w:space="0" w:color="auto"/>
                <w:left w:val="none" w:sz="0" w:space="0" w:color="auto"/>
                <w:bottom w:val="none" w:sz="0" w:space="0" w:color="auto"/>
                <w:right w:val="none" w:sz="0" w:space="0" w:color="auto"/>
              </w:divBdr>
            </w:div>
          </w:divsChild>
        </w:div>
        <w:div w:id="1047222108">
          <w:marLeft w:val="0"/>
          <w:marRight w:val="0"/>
          <w:marTop w:val="0"/>
          <w:marBottom w:val="0"/>
          <w:divBdr>
            <w:top w:val="none" w:sz="0" w:space="0" w:color="auto"/>
            <w:left w:val="none" w:sz="0" w:space="0" w:color="auto"/>
            <w:bottom w:val="none" w:sz="0" w:space="0" w:color="auto"/>
            <w:right w:val="none" w:sz="0" w:space="0" w:color="auto"/>
          </w:divBdr>
          <w:divsChild>
            <w:div w:id="2138839664">
              <w:marLeft w:val="0"/>
              <w:marRight w:val="0"/>
              <w:marTop w:val="0"/>
              <w:marBottom w:val="0"/>
              <w:divBdr>
                <w:top w:val="none" w:sz="0" w:space="0" w:color="auto"/>
                <w:left w:val="none" w:sz="0" w:space="0" w:color="auto"/>
                <w:bottom w:val="none" w:sz="0" w:space="0" w:color="auto"/>
                <w:right w:val="none" w:sz="0" w:space="0" w:color="auto"/>
              </w:divBdr>
            </w:div>
          </w:divsChild>
        </w:div>
        <w:div w:id="1268465018">
          <w:marLeft w:val="0"/>
          <w:marRight w:val="0"/>
          <w:marTop w:val="0"/>
          <w:marBottom w:val="0"/>
          <w:divBdr>
            <w:top w:val="none" w:sz="0" w:space="0" w:color="auto"/>
            <w:left w:val="none" w:sz="0" w:space="0" w:color="auto"/>
            <w:bottom w:val="none" w:sz="0" w:space="0" w:color="auto"/>
            <w:right w:val="none" w:sz="0" w:space="0" w:color="auto"/>
          </w:divBdr>
          <w:divsChild>
            <w:div w:id="158887739">
              <w:marLeft w:val="0"/>
              <w:marRight w:val="0"/>
              <w:marTop w:val="0"/>
              <w:marBottom w:val="0"/>
              <w:divBdr>
                <w:top w:val="none" w:sz="0" w:space="0" w:color="auto"/>
                <w:left w:val="none" w:sz="0" w:space="0" w:color="auto"/>
                <w:bottom w:val="none" w:sz="0" w:space="0" w:color="auto"/>
                <w:right w:val="none" w:sz="0" w:space="0" w:color="auto"/>
              </w:divBdr>
            </w:div>
          </w:divsChild>
        </w:div>
        <w:div w:id="210458248">
          <w:marLeft w:val="0"/>
          <w:marRight w:val="0"/>
          <w:marTop w:val="0"/>
          <w:marBottom w:val="0"/>
          <w:divBdr>
            <w:top w:val="none" w:sz="0" w:space="0" w:color="auto"/>
            <w:left w:val="none" w:sz="0" w:space="0" w:color="auto"/>
            <w:bottom w:val="none" w:sz="0" w:space="0" w:color="auto"/>
            <w:right w:val="none" w:sz="0" w:space="0" w:color="auto"/>
          </w:divBdr>
          <w:divsChild>
            <w:div w:id="290290393">
              <w:marLeft w:val="0"/>
              <w:marRight w:val="0"/>
              <w:marTop w:val="0"/>
              <w:marBottom w:val="0"/>
              <w:divBdr>
                <w:top w:val="none" w:sz="0" w:space="0" w:color="auto"/>
                <w:left w:val="none" w:sz="0" w:space="0" w:color="auto"/>
                <w:bottom w:val="none" w:sz="0" w:space="0" w:color="auto"/>
                <w:right w:val="none" w:sz="0" w:space="0" w:color="auto"/>
              </w:divBdr>
            </w:div>
          </w:divsChild>
        </w:div>
        <w:div w:id="695741139">
          <w:marLeft w:val="0"/>
          <w:marRight w:val="0"/>
          <w:marTop w:val="0"/>
          <w:marBottom w:val="0"/>
          <w:divBdr>
            <w:top w:val="none" w:sz="0" w:space="0" w:color="auto"/>
            <w:left w:val="none" w:sz="0" w:space="0" w:color="auto"/>
            <w:bottom w:val="none" w:sz="0" w:space="0" w:color="auto"/>
            <w:right w:val="none" w:sz="0" w:space="0" w:color="auto"/>
          </w:divBdr>
          <w:divsChild>
            <w:div w:id="1029377239">
              <w:marLeft w:val="0"/>
              <w:marRight w:val="0"/>
              <w:marTop w:val="0"/>
              <w:marBottom w:val="0"/>
              <w:divBdr>
                <w:top w:val="none" w:sz="0" w:space="0" w:color="auto"/>
                <w:left w:val="none" w:sz="0" w:space="0" w:color="auto"/>
                <w:bottom w:val="none" w:sz="0" w:space="0" w:color="auto"/>
                <w:right w:val="none" w:sz="0" w:space="0" w:color="auto"/>
              </w:divBdr>
            </w:div>
          </w:divsChild>
        </w:div>
        <w:div w:id="649409637">
          <w:marLeft w:val="0"/>
          <w:marRight w:val="0"/>
          <w:marTop w:val="0"/>
          <w:marBottom w:val="0"/>
          <w:divBdr>
            <w:top w:val="none" w:sz="0" w:space="0" w:color="auto"/>
            <w:left w:val="none" w:sz="0" w:space="0" w:color="auto"/>
            <w:bottom w:val="none" w:sz="0" w:space="0" w:color="auto"/>
            <w:right w:val="none" w:sz="0" w:space="0" w:color="auto"/>
          </w:divBdr>
          <w:divsChild>
            <w:div w:id="2020234844">
              <w:marLeft w:val="0"/>
              <w:marRight w:val="0"/>
              <w:marTop w:val="0"/>
              <w:marBottom w:val="0"/>
              <w:divBdr>
                <w:top w:val="none" w:sz="0" w:space="0" w:color="auto"/>
                <w:left w:val="none" w:sz="0" w:space="0" w:color="auto"/>
                <w:bottom w:val="none" w:sz="0" w:space="0" w:color="auto"/>
                <w:right w:val="none" w:sz="0" w:space="0" w:color="auto"/>
              </w:divBdr>
            </w:div>
          </w:divsChild>
        </w:div>
        <w:div w:id="1806966924">
          <w:marLeft w:val="0"/>
          <w:marRight w:val="0"/>
          <w:marTop w:val="0"/>
          <w:marBottom w:val="0"/>
          <w:divBdr>
            <w:top w:val="none" w:sz="0" w:space="0" w:color="auto"/>
            <w:left w:val="none" w:sz="0" w:space="0" w:color="auto"/>
            <w:bottom w:val="none" w:sz="0" w:space="0" w:color="auto"/>
            <w:right w:val="none" w:sz="0" w:space="0" w:color="auto"/>
          </w:divBdr>
          <w:divsChild>
            <w:div w:id="194659609">
              <w:marLeft w:val="0"/>
              <w:marRight w:val="0"/>
              <w:marTop w:val="0"/>
              <w:marBottom w:val="0"/>
              <w:divBdr>
                <w:top w:val="none" w:sz="0" w:space="0" w:color="auto"/>
                <w:left w:val="none" w:sz="0" w:space="0" w:color="auto"/>
                <w:bottom w:val="none" w:sz="0" w:space="0" w:color="auto"/>
                <w:right w:val="none" w:sz="0" w:space="0" w:color="auto"/>
              </w:divBdr>
            </w:div>
          </w:divsChild>
        </w:div>
        <w:div w:id="534850099">
          <w:marLeft w:val="0"/>
          <w:marRight w:val="0"/>
          <w:marTop w:val="0"/>
          <w:marBottom w:val="0"/>
          <w:divBdr>
            <w:top w:val="none" w:sz="0" w:space="0" w:color="auto"/>
            <w:left w:val="none" w:sz="0" w:space="0" w:color="auto"/>
            <w:bottom w:val="none" w:sz="0" w:space="0" w:color="auto"/>
            <w:right w:val="none" w:sz="0" w:space="0" w:color="auto"/>
          </w:divBdr>
          <w:divsChild>
            <w:div w:id="800342595">
              <w:marLeft w:val="0"/>
              <w:marRight w:val="0"/>
              <w:marTop w:val="0"/>
              <w:marBottom w:val="0"/>
              <w:divBdr>
                <w:top w:val="none" w:sz="0" w:space="0" w:color="auto"/>
                <w:left w:val="none" w:sz="0" w:space="0" w:color="auto"/>
                <w:bottom w:val="none" w:sz="0" w:space="0" w:color="auto"/>
                <w:right w:val="none" w:sz="0" w:space="0" w:color="auto"/>
              </w:divBdr>
            </w:div>
          </w:divsChild>
        </w:div>
        <w:div w:id="859783212">
          <w:marLeft w:val="0"/>
          <w:marRight w:val="0"/>
          <w:marTop w:val="0"/>
          <w:marBottom w:val="0"/>
          <w:divBdr>
            <w:top w:val="none" w:sz="0" w:space="0" w:color="auto"/>
            <w:left w:val="none" w:sz="0" w:space="0" w:color="auto"/>
            <w:bottom w:val="none" w:sz="0" w:space="0" w:color="auto"/>
            <w:right w:val="none" w:sz="0" w:space="0" w:color="auto"/>
          </w:divBdr>
          <w:divsChild>
            <w:div w:id="1977755582">
              <w:marLeft w:val="0"/>
              <w:marRight w:val="0"/>
              <w:marTop w:val="0"/>
              <w:marBottom w:val="0"/>
              <w:divBdr>
                <w:top w:val="none" w:sz="0" w:space="0" w:color="auto"/>
                <w:left w:val="none" w:sz="0" w:space="0" w:color="auto"/>
                <w:bottom w:val="none" w:sz="0" w:space="0" w:color="auto"/>
                <w:right w:val="none" w:sz="0" w:space="0" w:color="auto"/>
              </w:divBdr>
            </w:div>
          </w:divsChild>
        </w:div>
        <w:div w:id="1537699392">
          <w:marLeft w:val="0"/>
          <w:marRight w:val="0"/>
          <w:marTop w:val="0"/>
          <w:marBottom w:val="0"/>
          <w:divBdr>
            <w:top w:val="none" w:sz="0" w:space="0" w:color="auto"/>
            <w:left w:val="none" w:sz="0" w:space="0" w:color="auto"/>
            <w:bottom w:val="none" w:sz="0" w:space="0" w:color="auto"/>
            <w:right w:val="none" w:sz="0" w:space="0" w:color="auto"/>
          </w:divBdr>
          <w:divsChild>
            <w:div w:id="1860121022">
              <w:marLeft w:val="0"/>
              <w:marRight w:val="0"/>
              <w:marTop w:val="0"/>
              <w:marBottom w:val="0"/>
              <w:divBdr>
                <w:top w:val="none" w:sz="0" w:space="0" w:color="auto"/>
                <w:left w:val="none" w:sz="0" w:space="0" w:color="auto"/>
                <w:bottom w:val="none" w:sz="0" w:space="0" w:color="auto"/>
                <w:right w:val="none" w:sz="0" w:space="0" w:color="auto"/>
              </w:divBdr>
            </w:div>
          </w:divsChild>
        </w:div>
        <w:div w:id="1923443071">
          <w:marLeft w:val="0"/>
          <w:marRight w:val="0"/>
          <w:marTop w:val="0"/>
          <w:marBottom w:val="0"/>
          <w:divBdr>
            <w:top w:val="none" w:sz="0" w:space="0" w:color="auto"/>
            <w:left w:val="none" w:sz="0" w:space="0" w:color="auto"/>
            <w:bottom w:val="none" w:sz="0" w:space="0" w:color="auto"/>
            <w:right w:val="none" w:sz="0" w:space="0" w:color="auto"/>
          </w:divBdr>
          <w:divsChild>
            <w:div w:id="692847339">
              <w:marLeft w:val="0"/>
              <w:marRight w:val="0"/>
              <w:marTop w:val="0"/>
              <w:marBottom w:val="0"/>
              <w:divBdr>
                <w:top w:val="none" w:sz="0" w:space="0" w:color="auto"/>
                <w:left w:val="none" w:sz="0" w:space="0" w:color="auto"/>
                <w:bottom w:val="none" w:sz="0" w:space="0" w:color="auto"/>
                <w:right w:val="none" w:sz="0" w:space="0" w:color="auto"/>
              </w:divBdr>
            </w:div>
          </w:divsChild>
        </w:div>
        <w:div w:id="1683628248">
          <w:marLeft w:val="0"/>
          <w:marRight w:val="0"/>
          <w:marTop w:val="0"/>
          <w:marBottom w:val="0"/>
          <w:divBdr>
            <w:top w:val="none" w:sz="0" w:space="0" w:color="auto"/>
            <w:left w:val="none" w:sz="0" w:space="0" w:color="auto"/>
            <w:bottom w:val="none" w:sz="0" w:space="0" w:color="auto"/>
            <w:right w:val="none" w:sz="0" w:space="0" w:color="auto"/>
          </w:divBdr>
          <w:divsChild>
            <w:div w:id="1158764149">
              <w:marLeft w:val="0"/>
              <w:marRight w:val="0"/>
              <w:marTop w:val="0"/>
              <w:marBottom w:val="0"/>
              <w:divBdr>
                <w:top w:val="none" w:sz="0" w:space="0" w:color="auto"/>
                <w:left w:val="none" w:sz="0" w:space="0" w:color="auto"/>
                <w:bottom w:val="none" w:sz="0" w:space="0" w:color="auto"/>
                <w:right w:val="none" w:sz="0" w:space="0" w:color="auto"/>
              </w:divBdr>
            </w:div>
          </w:divsChild>
        </w:div>
        <w:div w:id="1627812524">
          <w:marLeft w:val="0"/>
          <w:marRight w:val="0"/>
          <w:marTop w:val="0"/>
          <w:marBottom w:val="0"/>
          <w:divBdr>
            <w:top w:val="none" w:sz="0" w:space="0" w:color="auto"/>
            <w:left w:val="none" w:sz="0" w:space="0" w:color="auto"/>
            <w:bottom w:val="none" w:sz="0" w:space="0" w:color="auto"/>
            <w:right w:val="none" w:sz="0" w:space="0" w:color="auto"/>
          </w:divBdr>
          <w:divsChild>
            <w:div w:id="371075251">
              <w:marLeft w:val="0"/>
              <w:marRight w:val="0"/>
              <w:marTop w:val="0"/>
              <w:marBottom w:val="0"/>
              <w:divBdr>
                <w:top w:val="none" w:sz="0" w:space="0" w:color="auto"/>
                <w:left w:val="none" w:sz="0" w:space="0" w:color="auto"/>
                <w:bottom w:val="none" w:sz="0" w:space="0" w:color="auto"/>
                <w:right w:val="none" w:sz="0" w:space="0" w:color="auto"/>
              </w:divBdr>
            </w:div>
          </w:divsChild>
        </w:div>
        <w:div w:id="693924743">
          <w:marLeft w:val="0"/>
          <w:marRight w:val="0"/>
          <w:marTop w:val="0"/>
          <w:marBottom w:val="0"/>
          <w:divBdr>
            <w:top w:val="none" w:sz="0" w:space="0" w:color="auto"/>
            <w:left w:val="none" w:sz="0" w:space="0" w:color="auto"/>
            <w:bottom w:val="none" w:sz="0" w:space="0" w:color="auto"/>
            <w:right w:val="none" w:sz="0" w:space="0" w:color="auto"/>
          </w:divBdr>
          <w:divsChild>
            <w:div w:id="1504200670">
              <w:marLeft w:val="0"/>
              <w:marRight w:val="0"/>
              <w:marTop w:val="0"/>
              <w:marBottom w:val="0"/>
              <w:divBdr>
                <w:top w:val="none" w:sz="0" w:space="0" w:color="auto"/>
                <w:left w:val="none" w:sz="0" w:space="0" w:color="auto"/>
                <w:bottom w:val="none" w:sz="0" w:space="0" w:color="auto"/>
                <w:right w:val="none" w:sz="0" w:space="0" w:color="auto"/>
              </w:divBdr>
            </w:div>
          </w:divsChild>
        </w:div>
        <w:div w:id="181752160">
          <w:marLeft w:val="0"/>
          <w:marRight w:val="0"/>
          <w:marTop w:val="0"/>
          <w:marBottom w:val="0"/>
          <w:divBdr>
            <w:top w:val="none" w:sz="0" w:space="0" w:color="auto"/>
            <w:left w:val="none" w:sz="0" w:space="0" w:color="auto"/>
            <w:bottom w:val="none" w:sz="0" w:space="0" w:color="auto"/>
            <w:right w:val="none" w:sz="0" w:space="0" w:color="auto"/>
          </w:divBdr>
          <w:divsChild>
            <w:div w:id="882055497">
              <w:marLeft w:val="0"/>
              <w:marRight w:val="0"/>
              <w:marTop w:val="0"/>
              <w:marBottom w:val="0"/>
              <w:divBdr>
                <w:top w:val="none" w:sz="0" w:space="0" w:color="auto"/>
                <w:left w:val="none" w:sz="0" w:space="0" w:color="auto"/>
                <w:bottom w:val="none" w:sz="0" w:space="0" w:color="auto"/>
                <w:right w:val="none" w:sz="0" w:space="0" w:color="auto"/>
              </w:divBdr>
            </w:div>
          </w:divsChild>
        </w:div>
        <w:div w:id="995691696">
          <w:marLeft w:val="0"/>
          <w:marRight w:val="0"/>
          <w:marTop w:val="0"/>
          <w:marBottom w:val="0"/>
          <w:divBdr>
            <w:top w:val="none" w:sz="0" w:space="0" w:color="auto"/>
            <w:left w:val="none" w:sz="0" w:space="0" w:color="auto"/>
            <w:bottom w:val="none" w:sz="0" w:space="0" w:color="auto"/>
            <w:right w:val="none" w:sz="0" w:space="0" w:color="auto"/>
          </w:divBdr>
          <w:divsChild>
            <w:div w:id="1832283472">
              <w:marLeft w:val="0"/>
              <w:marRight w:val="0"/>
              <w:marTop w:val="0"/>
              <w:marBottom w:val="0"/>
              <w:divBdr>
                <w:top w:val="none" w:sz="0" w:space="0" w:color="auto"/>
                <w:left w:val="none" w:sz="0" w:space="0" w:color="auto"/>
                <w:bottom w:val="none" w:sz="0" w:space="0" w:color="auto"/>
                <w:right w:val="none" w:sz="0" w:space="0" w:color="auto"/>
              </w:divBdr>
            </w:div>
          </w:divsChild>
        </w:div>
        <w:div w:id="1096633233">
          <w:marLeft w:val="0"/>
          <w:marRight w:val="0"/>
          <w:marTop w:val="0"/>
          <w:marBottom w:val="0"/>
          <w:divBdr>
            <w:top w:val="none" w:sz="0" w:space="0" w:color="auto"/>
            <w:left w:val="none" w:sz="0" w:space="0" w:color="auto"/>
            <w:bottom w:val="none" w:sz="0" w:space="0" w:color="auto"/>
            <w:right w:val="none" w:sz="0" w:space="0" w:color="auto"/>
          </w:divBdr>
          <w:divsChild>
            <w:div w:id="1467164092">
              <w:marLeft w:val="0"/>
              <w:marRight w:val="0"/>
              <w:marTop w:val="0"/>
              <w:marBottom w:val="0"/>
              <w:divBdr>
                <w:top w:val="none" w:sz="0" w:space="0" w:color="auto"/>
                <w:left w:val="none" w:sz="0" w:space="0" w:color="auto"/>
                <w:bottom w:val="none" w:sz="0" w:space="0" w:color="auto"/>
                <w:right w:val="none" w:sz="0" w:space="0" w:color="auto"/>
              </w:divBdr>
            </w:div>
          </w:divsChild>
        </w:div>
        <w:div w:id="1947273222">
          <w:marLeft w:val="0"/>
          <w:marRight w:val="0"/>
          <w:marTop w:val="0"/>
          <w:marBottom w:val="0"/>
          <w:divBdr>
            <w:top w:val="none" w:sz="0" w:space="0" w:color="auto"/>
            <w:left w:val="none" w:sz="0" w:space="0" w:color="auto"/>
            <w:bottom w:val="none" w:sz="0" w:space="0" w:color="auto"/>
            <w:right w:val="none" w:sz="0" w:space="0" w:color="auto"/>
          </w:divBdr>
          <w:divsChild>
            <w:div w:id="208153556">
              <w:marLeft w:val="0"/>
              <w:marRight w:val="0"/>
              <w:marTop w:val="0"/>
              <w:marBottom w:val="0"/>
              <w:divBdr>
                <w:top w:val="none" w:sz="0" w:space="0" w:color="auto"/>
                <w:left w:val="none" w:sz="0" w:space="0" w:color="auto"/>
                <w:bottom w:val="none" w:sz="0" w:space="0" w:color="auto"/>
                <w:right w:val="none" w:sz="0" w:space="0" w:color="auto"/>
              </w:divBdr>
            </w:div>
          </w:divsChild>
        </w:div>
        <w:div w:id="2127044778">
          <w:marLeft w:val="0"/>
          <w:marRight w:val="0"/>
          <w:marTop w:val="0"/>
          <w:marBottom w:val="0"/>
          <w:divBdr>
            <w:top w:val="none" w:sz="0" w:space="0" w:color="auto"/>
            <w:left w:val="none" w:sz="0" w:space="0" w:color="auto"/>
            <w:bottom w:val="none" w:sz="0" w:space="0" w:color="auto"/>
            <w:right w:val="none" w:sz="0" w:space="0" w:color="auto"/>
          </w:divBdr>
          <w:divsChild>
            <w:div w:id="1221937280">
              <w:marLeft w:val="0"/>
              <w:marRight w:val="0"/>
              <w:marTop w:val="0"/>
              <w:marBottom w:val="0"/>
              <w:divBdr>
                <w:top w:val="none" w:sz="0" w:space="0" w:color="auto"/>
                <w:left w:val="none" w:sz="0" w:space="0" w:color="auto"/>
                <w:bottom w:val="none" w:sz="0" w:space="0" w:color="auto"/>
                <w:right w:val="none" w:sz="0" w:space="0" w:color="auto"/>
              </w:divBdr>
            </w:div>
          </w:divsChild>
        </w:div>
        <w:div w:id="89471613">
          <w:marLeft w:val="0"/>
          <w:marRight w:val="0"/>
          <w:marTop w:val="0"/>
          <w:marBottom w:val="0"/>
          <w:divBdr>
            <w:top w:val="none" w:sz="0" w:space="0" w:color="auto"/>
            <w:left w:val="none" w:sz="0" w:space="0" w:color="auto"/>
            <w:bottom w:val="none" w:sz="0" w:space="0" w:color="auto"/>
            <w:right w:val="none" w:sz="0" w:space="0" w:color="auto"/>
          </w:divBdr>
          <w:divsChild>
            <w:div w:id="708535493">
              <w:marLeft w:val="0"/>
              <w:marRight w:val="0"/>
              <w:marTop w:val="0"/>
              <w:marBottom w:val="0"/>
              <w:divBdr>
                <w:top w:val="none" w:sz="0" w:space="0" w:color="auto"/>
                <w:left w:val="none" w:sz="0" w:space="0" w:color="auto"/>
                <w:bottom w:val="none" w:sz="0" w:space="0" w:color="auto"/>
                <w:right w:val="none" w:sz="0" w:space="0" w:color="auto"/>
              </w:divBdr>
            </w:div>
          </w:divsChild>
        </w:div>
        <w:div w:id="458764814">
          <w:marLeft w:val="0"/>
          <w:marRight w:val="0"/>
          <w:marTop w:val="0"/>
          <w:marBottom w:val="0"/>
          <w:divBdr>
            <w:top w:val="none" w:sz="0" w:space="0" w:color="auto"/>
            <w:left w:val="none" w:sz="0" w:space="0" w:color="auto"/>
            <w:bottom w:val="none" w:sz="0" w:space="0" w:color="auto"/>
            <w:right w:val="none" w:sz="0" w:space="0" w:color="auto"/>
          </w:divBdr>
          <w:divsChild>
            <w:div w:id="1777559199">
              <w:marLeft w:val="0"/>
              <w:marRight w:val="0"/>
              <w:marTop w:val="0"/>
              <w:marBottom w:val="0"/>
              <w:divBdr>
                <w:top w:val="none" w:sz="0" w:space="0" w:color="auto"/>
                <w:left w:val="none" w:sz="0" w:space="0" w:color="auto"/>
                <w:bottom w:val="none" w:sz="0" w:space="0" w:color="auto"/>
                <w:right w:val="none" w:sz="0" w:space="0" w:color="auto"/>
              </w:divBdr>
            </w:div>
          </w:divsChild>
        </w:div>
        <w:div w:id="59376638">
          <w:marLeft w:val="0"/>
          <w:marRight w:val="0"/>
          <w:marTop w:val="0"/>
          <w:marBottom w:val="0"/>
          <w:divBdr>
            <w:top w:val="none" w:sz="0" w:space="0" w:color="auto"/>
            <w:left w:val="none" w:sz="0" w:space="0" w:color="auto"/>
            <w:bottom w:val="none" w:sz="0" w:space="0" w:color="auto"/>
            <w:right w:val="none" w:sz="0" w:space="0" w:color="auto"/>
          </w:divBdr>
          <w:divsChild>
            <w:div w:id="1194541821">
              <w:marLeft w:val="0"/>
              <w:marRight w:val="0"/>
              <w:marTop w:val="0"/>
              <w:marBottom w:val="0"/>
              <w:divBdr>
                <w:top w:val="none" w:sz="0" w:space="0" w:color="auto"/>
                <w:left w:val="none" w:sz="0" w:space="0" w:color="auto"/>
                <w:bottom w:val="none" w:sz="0" w:space="0" w:color="auto"/>
                <w:right w:val="none" w:sz="0" w:space="0" w:color="auto"/>
              </w:divBdr>
            </w:div>
          </w:divsChild>
        </w:div>
        <w:div w:id="1787239683">
          <w:marLeft w:val="0"/>
          <w:marRight w:val="0"/>
          <w:marTop w:val="0"/>
          <w:marBottom w:val="0"/>
          <w:divBdr>
            <w:top w:val="none" w:sz="0" w:space="0" w:color="auto"/>
            <w:left w:val="none" w:sz="0" w:space="0" w:color="auto"/>
            <w:bottom w:val="none" w:sz="0" w:space="0" w:color="auto"/>
            <w:right w:val="none" w:sz="0" w:space="0" w:color="auto"/>
          </w:divBdr>
          <w:divsChild>
            <w:div w:id="1038895012">
              <w:marLeft w:val="0"/>
              <w:marRight w:val="0"/>
              <w:marTop w:val="0"/>
              <w:marBottom w:val="0"/>
              <w:divBdr>
                <w:top w:val="none" w:sz="0" w:space="0" w:color="auto"/>
                <w:left w:val="none" w:sz="0" w:space="0" w:color="auto"/>
                <w:bottom w:val="none" w:sz="0" w:space="0" w:color="auto"/>
                <w:right w:val="none" w:sz="0" w:space="0" w:color="auto"/>
              </w:divBdr>
            </w:div>
          </w:divsChild>
        </w:div>
        <w:div w:id="2001688678">
          <w:marLeft w:val="0"/>
          <w:marRight w:val="0"/>
          <w:marTop w:val="0"/>
          <w:marBottom w:val="0"/>
          <w:divBdr>
            <w:top w:val="none" w:sz="0" w:space="0" w:color="auto"/>
            <w:left w:val="none" w:sz="0" w:space="0" w:color="auto"/>
            <w:bottom w:val="none" w:sz="0" w:space="0" w:color="auto"/>
            <w:right w:val="none" w:sz="0" w:space="0" w:color="auto"/>
          </w:divBdr>
          <w:divsChild>
            <w:div w:id="40790850">
              <w:marLeft w:val="0"/>
              <w:marRight w:val="0"/>
              <w:marTop w:val="0"/>
              <w:marBottom w:val="0"/>
              <w:divBdr>
                <w:top w:val="none" w:sz="0" w:space="0" w:color="auto"/>
                <w:left w:val="none" w:sz="0" w:space="0" w:color="auto"/>
                <w:bottom w:val="none" w:sz="0" w:space="0" w:color="auto"/>
                <w:right w:val="none" w:sz="0" w:space="0" w:color="auto"/>
              </w:divBdr>
            </w:div>
          </w:divsChild>
        </w:div>
        <w:div w:id="204952185">
          <w:marLeft w:val="0"/>
          <w:marRight w:val="0"/>
          <w:marTop w:val="0"/>
          <w:marBottom w:val="0"/>
          <w:divBdr>
            <w:top w:val="none" w:sz="0" w:space="0" w:color="auto"/>
            <w:left w:val="none" w:sz="0" w:space="0" w:color="auto"/>
            <w:bottom w:val="none" w:sz="0" w:space="0" w:color="auto"/>
            <w:right w:val="none" w:sz="0" w:space="0" w:color="auto"/>
          </w:divBdr>
          <w:divsChild>
            <w:div w:id="1446928678">
              <w:marLeft w:val="0"/>
              <w:marRight w:val="0"/>
              <w:marTop w:val="0"/>
              <w:marBottom w:val="0"/>
              <w:divBdr>
                <w:top w:val="none" w:sz="0" w:space="0" w:color="auto"/>
                <w:left w:val="none" w:sz="0" w:space="0" w:color="auto"/>
                <w:bottom w:val="none" w:sz="0" w:space="0" w:color="auto"/>
                <w:right w:val="none" w:sz="0" w:space="0" w:color="auto"/>
              </w:divBdr>
            </w:div>
          </w:divsChild>
        </w:div>
        <w:div w:id="2142338033">
          <w:marLeft w:val="0"/>
          <w:marRight w:val="0"/>
          <w:marTop w:val="0"/>
          <w:marBottom w:val="0"/>
          <w:divBdr>
            <w:top w:val="none" w:sz="0" w:space="0" w:color="auto"/>
            <w:left w:val="none" w:sz="0" w:space="0" w:color="auto"/>
            <w:bottom w:val="none" w:sz="0" w:space="0" w:color="auto"/>
            <w:right w:val="none" w:sz="0" w:space="0" w:color="auto"/>
          </w:divBdr>
          <w:divsChild>
            <w:div w:id="141432300">
              <w:marLeft w:val="0"/>
              <w:marRight w:val="0"/>
              <w:marTop w:val="0"/>
              <w:marBottom w:val="0"/>
              <w:divBdr>
                <w:top w:val="none" w:sz="0" w:space="0" w:color="auto"/>
                <w:left w:val="none" w:sz="0" w:space="0" w:color="auto"/>
                <w:bottom w:val="none" w:sz="0" w:space="0" w:color="auto"/>
                <w:right w:val="none" w:sz="0" w:space="0" w:color="auto"/>
              </w:divBdr>
            </w:div>
          </w:divsChild>
        </w:div>
        <w:div w:id="1096362845">
          <w:marLeft w:val="0"/>
          <w:marRight w:val="0"/>
          <w:marTop w:val="0"/>
          <w:marBottom w:val="0"/>
          <w:divBdr>
            <w:top w:val="none" w:sz="0" w:space="0" w:color="auto"/>
            <w:left w:val="none" w:sz="0" w:space="0" w:color="auto"/>
            <w:bottom w:val="none" w:sz="0" w:space="0" w:color="auto"/>
            <w:right w:val="none" w:sz="0" w:space="0" w:color="auto"/>
          </w:divBdr>
          <w:divsChild>
            <w:div w:id="2066638607">
              <w:marLeft w:val="0"/>
              <w:marRight w:val="0"/>
              <w:marTop w:val="0"/>
              <w:marBottom w:val="0"/>
              <w:divBdr>
                <w:top w:val="none" w:sz="0" w:space="0" w:color="auto"/>
                <w:left w:val="none" w:sz="0" w:space="0" w:color="auto"/>
                <w:bottom w:val="none" w:sz="0" w:space="0" w:color="auto"/>
                <w:right w:val="none" w:sz="0" w:space="0" w:color="auto"/>
              </w:divBdr>
            </w:div>
          </w:divsChild>
        </w:div>
        <w:div w:id="1260871353">
          <w:marLeft w:val="0"/>
          <w:marRight w:val="0"/>
          <w:marTop w:val="0"/>
          <w:marBottom w:val="0"/>
          <w:divBdr>
            <w:top w:val="none" w:sz="0" w:space="0" w:color="auto"/>
            <w:left w:val="none" w:sz="0" w:space="0" w:color="auto"/>
            <w:bottom w:val="none" w:sz="0" w:space="0" w:color="auto"/>
            <w:right w:val="none" w:sz="0" w:space="0" w:color="auto"/>
          </w:divBdr>
          <w:divsChild>
            <w:div w:id="407189573">
              <w:marLeft w:val="0"/>
              <w:marRight w:val="0"/>
              <w:marTop w:val="0"/>
              <w:marBottom w:val="0"/>
              <w:divBdr>
                <w:top w:val="none" w:sz="0" w:space="0" w:color="auto"/>
                <w:left w:val="none" w:sz="0" w:space="0" w:color="auto"/>
                <w:bottom w:val="none" w:sz="0" w:space="0" w:color="auto"/>
                <w:right w:val="none" w:sz="0" w:space="0" w:color="auto"/>
              </w:divBdr>
            </w:div>
          </w:divsChild>
        </w:div>
        <w:div w:id="533614113">
          <w:marLeft w:val="0"/>
          <w:marRight w:val="0"/>
          <w:marTop w:val="0"/>
          <w:marBottom w:val="0"/>
          <w:divBdr>
            <w:top w:val="none" w:sz="0" w:space="0" w:color="auto"/>
            <w:left w:val="none" w:sz="0" w:space="0" w:color="auto"/>
            <w:bottom w:val="none" w:sz="0" w:space="0" w:color="auto"/>
            <w:right w:val="none" w:sz="0" w:space="0" w:color="auto"/>
          </w:divBdr>
          <w:divsChild>
            <w:div w:id="46418663">
              <w:marLeft w:val="0"/>
              <w:marRight w:val="0"/>
              <w:marTop w:val="0"/>
              <w:marBottom w:val="0"/>
              <w:divBdr>
                <w:top w:val="none" w:sz="0" w:space="0" w:color="auto"/>
                <w:left w:val="none" w:sz="0" w:space="0" w:color="auto"/>
                <w:bottom w:val="none" w:sz="0" w:space="0" w:color="auto"/>
                <w:right w:val="none" w:sz="0" w:space="0" w:color="auto"/>
              </w:divBdr>
            </w:div>
          </w:divsChild>
        </w:div>
        <w:div w:id="864636240">
          <w:marLeft w:val="0"/>
          <w:marRight w:val="0"/>
          <w:marTop w:val="0"/>
          <w:marBottom w:val="0"/>
          <w:divBdr>
            <w:top w:val="none" w:sz="0" w:space="0" w:color="auto"/>
            <w:left w:val="none" w:sz="0" w:space="0" w:color="auto"/>
            <w:bottom w:val="none" w:sz="0" w:space="0" w:color="auto"/>
            <w:right w:val="none" w:sz="0" w:space="0" w:color="auto"/>
          </w:divBdr>
          <w:divsChild>
            <w:div w:id="1432973094">
              <w:marLeft w:val="0"/>
              <w:marRight w:val="0"/>
              <w:marTop w:val="0"/>
              <w:marBottom w:val="0"/>
              <w:divBdr>
                <w:top w:val="none" w:sz="0" w:space="0" w:color="auto"/>
                <w:left w:val="none" w:sz="0" w:space="0" w:color="auto"/>
                <w:bottom w:val="none" w:sz="0" w:space="0" w:color="auto"/>
                <w:right w:val="none" w:sz="0" w:space="0" w:color="auto"/>
              </w:divBdr>
            </w:div>
          </w:divsChild>
        </w:div>
        <w:div w:id="1259412549">
          <w:marLeft w:val="0"/>
          <w:marRight w:val="0"/>
          <w:marTop w:val="0"/>
          <w:marBottom w:val="0"/>
          <w:divBdr>
            <w:top w:val="none" w:sz="0" w:space="0" w:color="auto"/>
            <w:left w:val="none" w:sz="0" w:space="0" w:color="auto"/>
            <w:bottom w:val="none" w:sz="0" w:space="0" w:color="auto"/>
            <w:right w:val="none" w:sz="0" w:space="0" w:color="auto"/>
          </w:divBdr>
          <w:divsChild>
            <w:div w:id="658508859">
              <w:marLeft w:val="0"/>
              <w:marRight w:val="0"/>
              <w:marTop w:val="0"/>
              <w:marBottom w:val="0"/>
              <w:divBdr>
                <w:top w:val="none" w:sz="0" w:space="0" w:color="auto"/>
                <w:left w:val="none" w:sz="0" w:space="0" w:color="auto"/>
                <w:bottom w:val="none" w:sz="0" w:space="0" w:color="auto"/>
                <w:right w:val="none" w:sz="0" w:space="0" w:color="auto"/>
              </w:divBdr>
            </w:div>
          </w:divsChild>
        </w:div>
        <w:div w:id="514852900">
          <w:marLeft w:val="0"/>
          <w:marRight w:val="0"/>
          <w:marTop w:val="0"/>
          <w:marBottom w:val="0"/>
          <w:divBdr>
            <w:top w:val="none" w:sz="0" w:space="0" w:color="auto"/>
            <w:left w:val="none" w:sz="0" w:space="0" w:color="auto"/>
            <w:bottom w:val="none" w:sz="0" w:space="0" w:color="auto"/>
            <w:right w:val="none" w:sz="0" w:space="0" w:color="auto"/>
          </w:divBdr>
          <w:divsChild>
            <w:div w:id="378088619">
              <w:marLeft w:val="0"/>
              <w:marRight w:val="0"/>
              <w:marTop w:val="0"/>
              <w:marBottom w:val="0"/>
              <w:divBdr>
                <w:top w:val="none" w:sz="0" w:space="0" w:color="auto"/>
                <w:left w:val="none" w:sz="0" w:space="0" w:color="auto"/>
                <w:bottom w:val="none" w:sz="0" w:space="0" w:color="auto"/>
                <w:right w:val="none" w:sz="0" w:space="0" w:color="auto"/>
              </w:divBdr>
            </w:div>
          </w:divsChild>
        </w:div>
        <w:div w:id="1721436713">
          <w:marLeft w:val="0"/>
          <w:marRight w:val="0"/>
          <w:marTop w:val="0"/>
          <w:marBottom w:val="0"/>
          <w:divBdr>
            <w:top w:val="none" w:sz="0" w:space="0" w:color="auto"/>
            <w:left w:val="none" w:sz="0" w:space="0" w:color="auto"/>
            <w:bottom w:val="none" w:sz="0" w:space="0" w:color="auto"/>
            <w:right w:val="none" w:sz="0" w:space="0" w:color="auto"/>
          </w:divBdr>
          <w:divsChild>
            <w:div w:id="1273977361">
              <w:marLeft w:val="0"/>
              <w:marRight w:val="0"/>
              <w:marTop w:val="0"/>
              <w:marBottom w:val="0"/>
              <w:divBdr>
                <w:top w:val="none" w:sz="0" w:space="0" w:color="auto"/>
                <w:left w:val="none" w:sz="0" w:space="0" w:color="auto"/>
                <w:bottom w:val="none" w:sz="0" w:space="0" w:color="auto"/>
                <w:right w:val="none" w:sz="0" w:space="0" w:color="auto"/>
              </w:divBdr>
            </w:div>
          </w:divsChild>
        </w:div>
        <w:div w:id="707876783">
          <w:marLeft w:val="0"/>
          <w:marRight w:val="0"/>
          <w:marTop w:val="0"/>
          <w:marBottom w:val="0"/>
          <w:divBdr>
            <w:top w:val="none" w:sz="0" w:space="0" w:color="auto"/>
            <w:left w:val="none" w:sz="0" w:space="0" w:color="auto"/>
            <w:bottom w:val="none" w:sz="0" w:space="0" w:color="auto"/>
            <w:right w:val="none" w:sz="0" w:space="0" w:color="auto"/>
          </w:divBdr>
          <w:divsChild>
            <w:div w:id="1455444188">
              <w:marLeft w:val="0"/>
              <w:marRight w:val="0"/>
              <w:marTop w:val="0"/>
              <w:marBottom w:val="0"/>
              <w:divBdr>
                <w:top w:val="none" w:sz="0" w:space="0" w:color="auto"/>
                <w:left w:val="none" w:sz="0" w:space="0" w:color="auto"/>
                <w:bottom w:val="none" w:sz="0" w:space="0" w:color="auto"/>
                <w:right w:val="none" w:sz="0" w:space="0" w:color="auto"/>
              </w:divBdr>
            </w:div>
          </w:divsChild>
        </w:div>
        <w:div w:id="1763451643">
          <w:marLeft w:val="0"/>
          <w:marRight w:val="0"/>
          <w:marTop w:val="0"/>
          <w:marBottom w:val="0"/>
          <w:divBdr>
            <w:top w:val="none" w:sz="0" w:space="0" w:color="auto"/>
            <w:left w:val="none" w:sz="0" w:space="0" w:color="auto"/>
            <w:bottom w:val="none" w:sz="0" w:space="0" w:color="auto"/>
            <w:right w:val="none" w:sz="0" w:space="0" w:color="auto"/>
          </w:divBdr>
          <w:divsChild>
            <w:div w:id="2053768782">
              <w:marLeft w:val="0"/>
              <w:marRight w:val="0"/>
              <w:marTop w:val="0"/>
              <w:marBottom w:val="0"/>
              <w:divBdr>
                <w:top w:val="none" w:sz="0" w:space="0" w:color="auto"/>
                <w:left w:val="none" w:sz="0" w:space="0" w:color="auto"/>
                <w:bottom w:val="none" w:sz="0" w:space="0" w:color="auto"/>
                <w:right w:val="none" w:sz="0" w:space="0" w:color="auto"/>
              </w:divBdr>
            </w:div>
          </w:divsChild>
        </w:div>
        <w:div w:id="1530140708">
          <w:marLeft w:val="0"/>
          <w:marRight w:val="0"/>
          <w:marTop w:val="0"/>
          <w:marBottom w:val="0"/>
          <w:divBdr>
            <w:top w:val="none" w:sz="0" w:space="0" w:color="auto"/>
            <w:left w:val="none" w:sz="0" w:space="0" w:color="auto"/>
            <w:bottom w:val="none" w:sz="0" w:space="0" w:color="auto"/>
            <w:right w:val="none" w:sz="0" w:space="0" w:color="auto"/>
          </w:divBdr>
          <w:divsChild>
            <w:div w:id="236211982">
              <w:marLeft w:val="0"/>
              <w:marRight w:val="0"/>
              <w:marTop w:val="0"/>
              <w:marBottom w:val="0"/>
              <w:divBdr>
                <w:top w:val="none" w:sz="0" w:space="0" w:color="auto"/>
                <w:left w:val="none" w:sz="0" w:space="0" w:color="auto"/>
                <w:bottom w:val="none" w:sz="0" w:space="0" w:color="auto"/>
                <w:right w:val="none" w:sz="0" w:space="0" w:color="auto"/>
              </w:divBdr>
            </w:div>
          </w:divsChild>
        </w:div>
        <w:div w:id="1692417717">
          <w:marLeft w:val="0"/>
          <w:marRight w:val="0"/>
          <w:marTop w:val="0"/>
          <w:marBottom w:val="0"/>
          <w:divBdr>
            <w:top w:val="none" w:sz="0" w:space="0" w:color="auto"/>
            <w:left w:val="none" w:sz="0" w:space="0" w:color="auto"/>
            <w:bottom w:val="none" w:sz="0" w:space="0" w:color="auto"/>
            <w:right w:val="none" w:sz="0" w:space="0" w:color="auto"/>
          </w:divBdr>
          <w:divsChild>
            <w:div w:id="745341578">
              <w:marLeft w:val="0"/>
              <w:marRight w:val="0"/>
              <w:marTop w:val="0"/>
              <w:marBottom w:val="0"/>
              <w:divBdr>
                <w:top w:val="none" w:sz="0" w:space="0" w:color="auto"/>
                <w:left w:val="none" w:sz="0" w:space="0" w:color="auto"/>
                <w:bottom w:val="none" w:sz="0" w:space="0" w:color="auto"/>
                <w:right w:val="none" w:sz="0" w:space="0" w:color="auto"/>
              </w:divBdr>
            </w:div>
          </w:divsChild>
        </w:div>
        <w:div w:id="1268931295">
          <w:marLeft w:val="0"/>
          <w:marRight w:val="0"/>
          <w:marTop w:val="0"/>
          <w:marBottom w:val="0"/>
          <w:divBdr>
            <w:top w:val="none" w:sz="0" w:space="0" w:color="auto"/>
            <w:left w:val="none" w:sz="0" w:space="0" w:color="auto"/>
            <w:bottom w:val="none" w:sz="0" w:space="0" w:color="auto"/>
            <w:right w:val="none" w:sz="0" w:space="0" w:color="auto"/>
          </w:divBdr>
          <w:divsChild>
            <w:div w:id="1124812383">
              <w:marLeft w:val="0"/>
              <w:marRight w:val="0"/>
              <w:marTop w:val="0"/>
              <w:marBottom w:val="0"/>
              <w:divBdr>
                <w:top w:val="none" w:sz="0" w:space="0" w:color="auto"/>
                <w:left w:val="none" w:sz="0" w:space="0" w:color="auto"/>
                <w:bottom w:val="none" w:sz="0" w:space="0" w:color="auto"/>
                <w:right w:val="none" w:sz="0" w:space="0" w:color="auto"/>
              </w:divBdr>
            </w:div>
          </w:divsChild>
        </w:div>
        <w:div w:id="11223977">
          <w:marLeft w:val="0"/>
          <w:marRight w:val="0"/>
          <w:marTop w:val="0"/>
          <w:marBottom w:val="0"/>
          <w:divBdr>
            <w:top w:val="none" w:sz="0" w:space="0" w:color="auto"/>
            <w:left w:val="none" w:sz="0" w:space="0" w:color="auto"/>
            <w:bottom w:val="none" w:sz="0" w:space="0" w:color="auto"/>
            <w:right w:val="none" w:sz="0" w:space="0" w:color="auto"/>
          </w:divBdr>
          <w:divsChild>
            <w:div w:id="1058360078">
              <w:marLeft w:val="0"/>
              <w:marRight w:val="0"/>
              <w:marTop w:val="0"/>
              <w:marBottom w:val="0"/>
              <w:divBdr>
                <w:top w:val="none" w:sz="0" w:space="0" w:color="auto"/>
                <w:left w:val="none" w:sz="0" w:space="0" w:color="auto"/>
                <w:bottom w:val="none" w:sz="0" w:space="0" w:color="auto"/>
                <w:right w:val="none" w:sz="0" w:space="0" w:color="auto"/>
              </w:divBdr>
            </w:div>
          </w:divsChild>
        </w:div>
        <w:div w:id="799419641">
          <w:marLeft w:val="0"/>
          <w:marRight w:val="0"/>
          <w:marTop w:val="0"/>
          <w:marBottom w:val="0"/>
          <w:divBdr>
            <w:top w:val="none" w:sz="0" w:space="0" w:color="auto"/>
            <w:left w:val="none" w:sz="0" w:space="0" w:color="auto"/>
            <w:bottom w:val="none" w:sz="0" w:space="0" w:color="auto"/>
            <w:right w:val="none" w:sz="0" w:space="0" w:color="auto"/>
          </w:divBdr>
          <w:divsChild>
            <w:div w:id="1331182237">
              <w:marLeft w:val="0"/>
              <w:marRight w:val="0"/>
              <w:marTop w:val="0"/>
              <w:marBottom w:val="0"/>
              <w:divBdr>
                <w:top w:val="none" w:sz="0" w:space="0" w:color="auto"/>
                <w:left w:val="none" w:sz="0" w:space="0" w:color="auto"/>
                <w:bottom w:val="none" w:sz="0" w:space="0" w:color="auto"/>
                <w:right w:val="none" w:sz="0" w:space="0" w:color="auto"/>
              </w:divBdr>
            </w:div>
          </w:divsChild>
        </w:div>
        <w:div w:id="2134205488">
          <w:marLeft w:val="0"/>
          <w:marRight w:val="0"/>
          <w:marTop w:val="0"/>
          <w:marBottom w:val="0"/>
          <w:divBdr>
            <w:top w:val="none" w:sz="0" w:space="0" w:color="auto"/>
            <w:left w:val="none" w:sz="0" w:space="0" w:color="auto"/>
            <w:bottom w:val="none" w:sz="0" w:space="0" w:color="auto"/>
            <w:right w:val="none" w:sz="0" w:space="0" w:color="auto"/>
          </w:divBdr>
          <w:divsChild>
            <w:div w:id="1553807694">
              <w:marLeft w:val="0"/>
              <w:marRight w:val="0"/>
              <w:marTop w:val="0"/>
              <w:marBottom w:val="0"/>
              <w:divBdr>
                <w:top w:val="none" w:sz="0" w:space="0" w:color="auto"/>
                <w:left w:val="none" w:sz="0" w:space="0" w:color="auto"/>
                <w:bottom w:val="none" w:sz="0" w:space="0" w:color="auto"/>
                <w:right w:val="none" w:sz="0" w:space="0" w:color="auto"/>
              </w:divBdr>
            </w:div>
          </w:divsChild>
        </w:div>
        <w:div w:id="908199520">
          <w:marLeft w:val="0"/>
          <w:marRight w:val="0"/>
          <w:marTop w:val="0"/>
          <w:marBottom w:val="0"/>
          <w:divBdr>
            <w:top w:val="none" w:sz="0" w:space="0" w:color="auto"/>
            <w:left w:val="none" w:sz="0" w:space="0" w:color="auto"/>
            <w:bottom w:val="none" w:sz="0" w:space="0" w:color="auto"/>
            <w:right w:val="none" w:sz="0" w:space="0" w:color="auto"/>
          </w:divBdr>
          <w:divsChild>
            <w:div w:id="1017537040">
              <w:marLeft w:val="0"/>
              <w:marRight w:val="0"/>
              <w:marTop w:val="0"/>
              <w:marBottom w:val="0"/>
              <w:divBdr>
                <w:top w:val="none" w:sz="0" w:space="0" w:color="auto"/>
                <w:left w:val="none" w:sz="0" w:space="0" w:color="auto"/>
                <w:bottom w:val="none" w:sz="0" w:space="0" w:color="auto"/>
                <w:right w:val="none" w:sz="0" w:space="0" w:color="auto"/>
              </w:divBdr>
            </w:div>
          </w:divsChild>
        </w:div>
        <w:div w:id="1960409115">
          <w:marLeft w:val="0"/>
          <w:marRight w:val="0"/>
          <w:marTop w:val="0"/>
          <w:marBottom w:val="0"/>
          <w:divBdr>
            <w:top w:val="none" w:sz="0" w:space="0" w:color="auto"/>
            <w:left w:val="none" w:sz="0" w:space="0" w:color="auto"/>
            <w:bottom w:val="none" w:sz="0" w:space="0" w:color="auto"/>
            <w:right w:val="none" w:sz="0" w:space="0" w:color="auto"/>
          </w:divBdr>
          <w:divsChild>
            <w:div w:id="612252419">
              <w:marLeft w:val="0"/>
              <w:marRight w:val="0"/>
              <w:marTop w:val="0"/>
              <w:marBottom w:val="0"/>
              <w:divBdr>
                <w:top w:val="none" w:sz="0" w:space="0" w:color="auto"/>
                <w:left w:val="none" w:sz="0" w:space="0" w:color="auto"/>
                <w:bottom w:val="none" w:sz="0" w:space="0" w:color="auto"/>
                <w:right w:val="none" w:sz="0" w:space="0" w:color="auto"/>
              </w:divBdr>
            </w:div>
          </w:divsChild>
        </w:div>
        <w:div w:id="1569732025">
          <w:marLeft w:val="0"/>
          <w:marRight w:val="0"/>
          <w:marTop w:val="0"/>
          <w:marBottom w:val="0"/>
          <w:divBdr>
            <w:top w:val="none" w:sz="0" w:space="0" w:color="auto"/>
            <w:left w:val="none" w:sz="0" w:space="0" w:color="auto"/>
            <w:bottom w:val="none" w:sz="0" w:space="0" w:color="auto"/>
            <w:right w:val="none" w:sz="0" w:space="0" w:color="auto"/>
          </w:divBdr>
          <w:divsChild>
            <w:div w:id="1570266144">
              <w:marLeft w:val="0"/>
              <w:marRight w:val="0"/>
              <w:marTop w:val="0"/>
              <w:marBottom w:val="0"/>
              <w:divBdr>
                <w:top w:val="none" w:sz="0" w:space="0" w:color="auto"/>
                <w:left w:val="none" w:sz="0" w:space="0" w:color="auto"/>
                <w:bottom w:val="none" w:sz="0" w:space="0" w:color="auto"/>
                <w:right w:val="none" w:sz="0" w:space="0" w:color="auto"/>
              </w:divBdr>
            </w:div>
          </w:divsChild>
        </w:div>
        <w:div w:id="59596240">
          <w:marLeft w:val="0"/>
          <w:marRight w:val="0"/>
          <w:marTop w:val="0"/>
          <w:marBottom w:val="0"/>
          <w:divBdr>
            <w:top w:val="none" w:sz="0" w:space="0" w:color="auto"/>
            <w:left w:val="none" w:sz="0" w:space="0" w:color="auto"/>
            <w:bottom w:val="none" w:sz="0" w:space="0" w:color="auto"/>
            <w:right w:val="none" w:sz="0" w:space="0" w:color="auto"/>
          </w:divBdr>
          <w:divsChild>
            <w:div w:id="117455849">
              <w:marLeft w:val="0"/>
              <w:marRight w:val="0"/>
              <w:marTop w:val="0"/>
              <w:marBottom w:val="0"/>
              <w:divBdr>
                <w:top w:val="none" w:sz="0" w:space="0" w:color="auto"/>
                <w:left w:val="none" w:sz="0" w:space="0" w:color="auto"/>
                <w:bottom w:val="none" w:sz="0" w:space="0" w:color="auto"/>
                <w:right w:val="none" w:sz="0" w:space="0" w:color="auto"/>
              </w:divBdr>
            </w:div>
          </w:divsChild>
        </w:div>
        <w:div w:id="1036393189">
          <w:marLeft w:val="0"/>
          <w:marRight w:val="0"/>
          <w:marTop w:val="0"/>
          <w:marBottom w:val="0"/>
          <w:divBdr>
            <w:top w:val="none" w:sz="0" w:space="0" w:color="auto"/>
            <w:left w:val="none" w:sz="0" w:space="0" w:color="auto"/>
            <w:bottom w:val="none" w:sz="0" w:space="0" w:color="auto"/>
            <w:right w:val="none" w:sz="0" w:space="0" w:color="auto"/>
          </w:divBdr>
          <w:divsChild>
            <w:div w:id="135463177">
              <w:marLeft w:val="0"/>
              <w:marRight w:val="0"/>
              <w:marTop w:val="0"/>
              <w:marBottom w:val="0"/>
              <w:divBdr>
                <w:top w:val="none" w:sz="0" w:space="0" w:color="auto"/>
                <w:left w:val="none" w:sz="0" w:space="0" w:color="auto"/>
                <w:bottom w:val="none" w:sz="0" w:space="0" w:color="auto"/>
                <w:right w:val="none" w:sz="0" w:space="0" w:color="auto"/>
              </w:divBdr>
            </w:div>
          </w:divsChild>
        </w:div>
        <w:div w:id="1117289490">
          <w:marLeft w:val="0"/>
          <w:marRight w:val="0"/>
          <w:marTop w:val="0"/>
          <w:marBottom w:val="0"/>
          <w:divBdr>
            <w:top w:val="none" w:sz="0" w:space="0" w:color="auto"/>
            <w:left w:val="none" w:sz="0" w:space="0" w:color="auto"/>
            <w:bottom w:val="none" w:sz="0" w:space="0" w:color="auto"/>
            <w:right w:val="none" w:sz="0" w:space="0" w:color="auto"/>
          </w:divBdr>
          <w:divsChild>
            <w:div w:id="1380124874">
              <w:marLeft w:val="0"/>
              <w:marRight w:val="0"/>
              <w:marTop w:val="0"/>
              <w:marBottom w:val="0"/>
              <w:divBdr>
                <w:top w:val="none" w:sz="0" w:space="0" w:color="auto"/>
                <w:left w:val="none" w:sz="0" w:space="0" w:color="auto"/>
                <w:bottom w:val="none" w:sz="0" w:space="0" w:color="auto"/>
                <w:right w:val="none" w:sz="0" w:space="0" w:color="auto"/>
              </w:divBdr>
            </w:div>
          </w:divsChild>
        </w:div>
        <w:div w:id="1655379839">
          <w:marLeft w:val="0"/>
          <w:marRight w:val="0"/>
          <w:marTop w:val="0"/>
          <w:marBottom w:val="0"/>
          <w:divBdr>
            <w:top w:val="none" w:sz="0" w:space="0" w:color="auto"/>
            <w:left w:val="none" w:sz="0" w:space="0" w:color="auto"/>
            <w:bottom w:val="none" w:sz="0" w:space="0" w:color="auto"/>
            <w:right w:val="none" w:sz="0" w:space="0" w:color="auto"/>
          </w:divBdr>
          <w:divsChild>
            <w:div w:id="1532035221">
              <w:marLeft w:val="0"/>
              <w:marRight w:val="0"/>
              <w:marTop w:val="0"/>
              <w:marBottom w:val="0"/>
              <w:divBdr>
                <w:top w:val="none" w:sz="0" w:space="0" w:color="auto"/>
                <w:left w:val="none" w:sz="0" w:space="0" w:color="auto"/>
                <w:bottom w:val="none" w:sz="0" w:space="0" w:color="auto"/>
                <w:right w:val="none" w:sz="0" w:space="0" w:color="auto"/>
              </w:divBdr>
            </w:div>
          </w:divsChild>
        </w:div>
        <w:div w:id="959652828">
          <w:marLeft w:val="0"/>
          <w:marRight w:val="0"/>
          <w:marTop w:val="0"/>
          <w:marBottom w:val="0"/>
          <w:divBdr>
            <w:top w:val="none" w:sz="0" w:space="0" w:color="auto"/>
            <w:left w:val="none" w:sz="0" w:space="0" w:color="auto"/>
            <w:bottom w:val="none" w:sz="0" w:space="0" w:color="auto"/>
            <w:right w:val="none" w:sz="0" w:space="0" w:color="auto"/>
          </w:divBdr>
          <w:divsChild>
            <w:div w:id="1709572111">
              <w:marLeft w:val="0"/>
              <w:marRight w:val="0"/>
              <w:marTop w:val="0"/>
              <w:marBottom w:val="0"/>
              <w:divBdr>
                <w:top w:val="none" w:sz="0" w:space="0" w:color="auto"/>
                <w:left w:val="none" w:sz="0" w:space="0" w:color="auto"/>
                <w:bottom w:val="none" w:sz="0" w:space="0" w:color="auto"/>
                <w:right w:val="none" w:sz="0" w:space="0" w:color="auto"/>
              </w:divBdr>
            </w:div>
          </w:divsChild>
        </w:div>
        <w:div w:id="166798828">
          <w:marLeft w:val="0"/>
          <w:marRight w:val="0"/>
          <w:marTop w:val="0"/>
          <w:marBottom w:val="0"/>
          <w:divBdr>
            <w:top w:val="none" w:sz="0" w:space="0" w:color="auto"/>
            <w:left w:val="none" w:sz="0" w:space="0" w:color="auto"/>
            <w:bottom w:val="none" w:sz="0" w:space="0" w:color="auto"/>
            <w:right w:val="none" w:sz="0" w:space="0" w:color="auto"/>
          </w:divBdr>
          <w:divsChild>
            <w:div w:id="820000809">
              <w:marLeft w:val="0"/>
              <w:marRight w:val="0"/>
              <w:marTop w:val="0"/>
              <w:marBottom w:val="0"/>
              <w:divBdr>
                <w:top w:val="none" w:sz="0" w:space="0" w:color="auto"/>
                <w:left w:val="none" w:sz="0" w:space="0" w:color="auto"/>
                <w:bottom w:val="none" w:sz="0" w:space="0" w:color="auto"/>
                <w:right w:val="none" w:sz="0" w:space="0" w:color="auto"/>
              </w:divBdr>
            </w:div>
          </w:divsChild>
        </w:div>
        <w:div w:id="500854273">
          <w:marLeft w:val="0"/>
          <w:marRight w:val="0"/>
          <w:marTop w:val="0"/>
          <w:marBottom w:val="0"/>
          <w:divBdr>
            <w:top w:val="none" w:sz="0" w:space="0" w:color="auto"/>
            <w:left w:val="none" w:sz="0" w:space="0" w:color="auto"/>
            <w:bottom w:val="none" w:sz="0" w:space="0" w:color="auto"/>
            <w:right w:val="none" w:sz="0" w:space="0" w:color="auto"/>
          </w:divBdr>
          <w:divsChild>
            <w:div w:id="1769615311">
              <w:marLeft w:val="0"/>
              <w:marRight w:val="0"/>
              <w:marTop w:val="0"/>
              <w:marBottom w:val="0"/>
              <w:divBdr>
                <w:top w:val="none" w:sz="0" w:space="0" w:color="auto"/>
                <w:left w:val="none" w:sz="0" w:space="0" w:color="auto"/>
                <w:bottom w:val="none" w:sz="0" w:space="0" w:color="auto"/>
                <w:right w:val="none" w:sz="0" w:space="0" w:color="auto"/>
              </w:divBdr>
            </w:div>
          </w:divsChild>
        </w:div>
        <w:div w:id="736246872">
          <w:marLeft w:val="0"/>
          <w:marRight w:val="0"/>
          <w:marTop w:val="0"/>
          <w:marBottom w:val="0"/>
          <w:divBdr>
            <w:top w:val="none" w:sz="0" w:space="0" w:color="auto"/>
            <w:left w:val="none" w:sz="0" w:space="0" w:color="auto"/>
            <w:bottom w:val="none" w:sz="0" w:space="0" w:color="auto"/>
            <w:right w:val="none" w:sz="0" w:space="0" w:color="auto"/>
          </w:divBdr>
          <w:divsChild>
            <w:div w:id="1078558570">
              <w:marLeft w:val="0"/>
              <w:marRight w:val="0"/>
              <w:marTop w:val="0"/>
              <w:marBottom w:val="0"/>
              <w:divBdr>
                <w:top w:val="none" w:sz="0" w:space="0" w:color="auto"/>
                <w:left w:val="none" w:sz="0" w:space="0" w:color="auto"/>
                <w:bottom w:val="none" w:sz="0" w:space="0" w:color="auto"/>
                <w:right w:val="none" w:sz="0" w:space="0" w:color="auto"/>
              </w:divBdr>
            </w:div>
          </w:divsChild>
        </w:div>
        <w:div w:id="913709366">
          <w:marLeft w:val="0"/>
          <w:marRight w:val="0"/>
          <w:marTop w:val="0"/>
          <w:marBottom w:val="0"/>
          <w:divBdr>
            <w:top w:val="none" w:sz="0" w:space="0" w:color="auto"/>
            <w:left w:val="none" w:sz="0" w:space="0" w:color="auto"/>
            <w:bottom w:val="none" w:sz="0" w:space="0" w:color="auto"/>
            <w:right w:val="none" w:sz="0" w:space="0" w:color="auto"/>
          </w:divBdr>
          <w:divsChild>
            <w:div w:id="514347385">
              <w:marLeft w:val="0"/>
              <w:marRight w:val="0"/>
              <w:marTop w:val="0"/>
              <w:marBottom w:val="0"/>
              <w:divBdr>
                <w:top w:val="none" w:sz="0" w:space="0" w:color="auto"/>
                <w:left w:val="none" w:sz="0" w:space="0" w:color="auto"/>
                <w:bottom w:val="none" w:sz="0" w:space="0" w:color="auto"/>
                <w:right w:val="none" w:sz="0" w:space="0" w:color="auto"/>
              </w:divBdr>
            </w:div>
          </w:divsChild>
        </w:div>
        <w:div w:id="1468626656">
          <w:marLeft w:val="0"/>
          <w:marRight w:val="0"/>
          <w:marTop w:val="0"/>
          <w:marBottom w:val="0"/>
          <w:divBdr>
            <w:top w:val="none" w:sz="0" w:space="0" w:color="auto"/>
            <w:left w:val="none" w:sz="0" w:space="0" w:color="auto"/>
            <w:bottom w:val="none" w:sz="0" w:space="0" w:color="auto"/>
            <w:right w:val="none" w:sz="0" w:space="0" w:color="auto"/>
          </w:divBdr>
          <w:divsChild>
            <w:div w:id="750007926">
              <w:marLeft w:val="0"/>
              <w:marRight w:val="0"/>
              <w:marTop w:val="0"/>
              <w:marBottom w:val="0"/>
              <w:divBdr>
                <w:top w:val="none" w:sz="0" w:space="0" w:color="auto"/>
                <w:left w:val="none" w:sz="0" w:space="0" w:color="auto"/>
                <w:bottom w:val="none" w:sz="0" w:space="0" w:color="auto"/>
                <w:right w:val="none" w:sz="0" w:space="0" w:color="auto"/>
              </w:divBdr>
            </w:div>
          </w:divsChild>
        </w:div>
        <w:div w:id="2087220878">
          <w:marLeft w:val="0"/>
          <w:marRight w:val="0"/>
          <w:marTop w:val="0"/>
          <w:marBottom w:val="0"/>
          <w:divBdr>
            <w:top w:val="none" w:sz="0" w:space="0" w:color="auto"/>
            <w:left w:val="none" w:sz="0" w:space="0" w:color="auto"/>
            <w:bottom w:val="none" w:sz="0" w:space="0" w:color="auto"/>
            <w:right w:val="none" w:sz="0" w:space="0" w:color="auto"/>
          </w:divBdr>
          <w:divsChild>
            <w:div w:id="654526973">
              <w:marLeft w:val="0"/>
              <w:marRight w:val="0"/>
              <w:marTop w:val="0"/>
              <w:marBottom w:val="0"/>
              <w:divBdr>
                <w:top w:val="none" w:sz="0" w:space="0" w:color="auto"/>
                <w:left w:val="none" w:sz="0" w:space="0" w:color="auto"/>
                <w:bottom w:val="none" w:sz="0" w:space="0" w:color="auto"/>
                <w:right w:val="none" w:sz="0" w:space="0" w:color="auto"/>
              </w:divBdr>
            </w:div>
          </w:divsChild>
        </w:div>
        <w:div w:id="2022930239">
          <w:marLeft w:val="0"/>
          <w:marRight w:val="0"/>
          <w:marTop w:val="0"/>
          <w:marBottom w:val="0"/>
          <w:divBdr>
            <w:top w:val="none" w:sz="0" w:space="0" w:color="auto"/>
            <w:left w:val="none" w:sz="0" w:space="0" w:color="auto"/>
            <w:bottom w:val="none" w:sz="0" w:space="0" w:color="auto"/>
            <w:right w:val="none" w:sz="0" w:space="0" w:color="auto"/>
          </w:divBdr>
          <w:divsChild>
            <w:div w:id="1306160806">
              <w:marLeft w:val="0"/>
              <w:marRight w:val="0"/>
              <w:marTop w:val="0"/>
              <w:marBottom w:val="0"/>
              <w:divBdr>
                <w:top w:val="none" w:sz="0" w:space="0" w:color="auto"/>
                <w:left w:val="none" w:sz="0" w:space="0" w:color="auto"/>
                <w:bottom w:val="none" w:sz="0" w:space="0" w:color="auto"/>
                <w:right w:val="none" w:sz="0" w:space="0" w:color="auto"/>
              </w:divBdr>
            </w:div>
          </w:divsChild>
        </w:div>
        <w:div w:id="536967377">
          <w:marLeft w:val="0"/>
          <w:marRight w:val="0"/>
          <w:marTop w:val="0"/>
          <w:marBottom w:val="0"/>
          <w:divBdr>
            <w:top w:val="none" w:sz="0" w:space="0" w:color="auto"/>
            <w:left w:val="none" w:sz="0" w:space="0" w:color="auto"/>
            <w:bottom w:val="none" w:sz="0" w:space="0" w:color="auto"/>
            <w:right w:val="none" w:sz="0" w:space="0" w:color="auto"/>
          </w:divBdr>
          <w:divsChild>
            <w:div w:id="1263101806">
              <w:marLeft w:val="0"/>
              <w:marRight w:val="0"/>
              <w:marTop w:val="0"/>
              <w:marBottom w:val="0"/>
              <w:divBdr>
                <w:top w:val="none" w:sz="0" w:space="0" w:color="auto"/>
                <w:left w:val="none" w:sz="0" w:space="0" w:color="auto"/>
                <w:bottom w:val="none" w:sz="0" w:space="0" w:color="auto"/>
                <w:right w:val="none" w:sz="0" w:space="0" w:color="auto"/>
              </w:divBdr>
            </w:div>
          </w:divsChild>
        </w:div>
        <w:div w:id="447505610">
          <w:marLeft w:val="0"/>
          <w:marRight w:val="0"/>
          <w:marTop w:val="0"/>
          <w:marBottom w:val="0"/>
          <w:divBdr>
            <w:top w:val="none" w:sz="0" w:space="0" w:color="auto"/>
            <w:left w:val="none" w:sz="0" w:space="0" w:color="auto"/>
            <w:bottom w:val="none" w:sz="0" w:space="0" w:color="auto"/>
            <w:right w:val="none" w:sz="0" w:space="0" w:color="auto"/>
          </w:divBdr>
          <w:divsChild>
            <w:div w:id="78916708">
              <w:marLeft w:val="0"/>
              <w:marRight w:val="0"/>
              <w:marTop w:val="0"/>
              <w:marBottom w:val="0"/>
              <w:divBdr>
                <w:top w:val="none" w:sz="0" w:space="0" w:color="auto"/>
                <w:left w:val="none" w:sz="0" w:space="0" w:color="auto"/>
                <w:bottom w:val="none" w:sz="0" w:space="0" w:color="auto"/>
                <w:right w:val="none" w:sz="0" w:space="0" w:color="auto"/>
              </w:divBdr>
            </w:div>
          </w:divsChild>
        </w:div>
        <w:div w:id="1140071665">
          <w:marLeft w:val="0"/>
          <w:marRight w:val="0"/>
          <w:marTop w:val="0"/>
          <w:marBottom w:val="0"/>
          <w:divBdr>
            <w:top w:val="none" w:sz="0" w:space="0" w:color="auto"/>
            <w:left w:val="none" w:sz="0" w:space="0" w:color="auto"/>
            <w:bottom w:val="none" w:sz="0" w:space="0" w:color="auto"/>
            <w:right w:val="none" w:sz="0" w:space="0" w:color="auto"/>
          </w:divBdr>
          <w:divsChild>
            <w:div w:id="1219632869">
              <w:marLeft w:val="0"/>
              <w:marRight w:val="0"/>
              <w:marTop w:val="0"/>
              <w:marBottom w:val="0"/>
              <w:divBdr>
                <w:top w:val="none" w:sz="0" w:space="0" w:color="auto"/>
                <w:left w:val="none" w:sz="0" w:space="0" w:color="auto"/>
                <w:bottom w:val="none" w:sz="0" w:space="0" w:color="auto"/>
                <w:right w:val="none" w:sz="0" w:space="0" w:color="auto"/>
              </w:divBdr>
            </w:div>
          </w:divsChild>
        </w:div>
        <w:div w:id="579144736">
          <w:marLeft w:val="0"/>
          <w:marRight w:val="0"/>
          <w:marTop w:val="0"/>
          <w:marBottom w:val="0"/>
          <w:divBdr>
            <w:top w:val="none" w:sz="0" w:space="0" w:color="auto"/>
            <w:left w:val="none" w:sz="0" w:space="0" w:color="auto"/>
            <w:bottom w:val="none" w:sz="0" w:space="0" w:color="auto"/>
            <w:right w:val="none" w:sz="0" w:space="0" w:color="auto"/>
          </w:divBdr>
          <w:divsChild>
            <w:div w:id="1525437787">
              <w:marLeft w:val="0"/>
              <w:marRight w:val="0"/>
              <w:marTop w:val="0"/>
              <w:marBottom w:val="0"/>
              <w:divBdr>
                <w:top w:val="none" w:sz="0" w:space="0" w:color="auto"/>
                <w:left w:val="none" w:sz="0" w:space="0" w:color="auto"/>
                <w:bottom w:val="none" w:sz="0" w:space="0" w:color="auto"/>
                <w:right w:val="none" w:sz="0" w:space="0" w:color="auto"/>
              </w:divBdr>
            </w:div>
          </w:divsChild>
        </w:div>
        <w:div w:id="1274943493">
          <w:marLeft w:val="0"/>
          <w:marRight w:val="0"/>
          <w:marTop w:val="0"/>
          <w:marBottom w:val="0"/>
          <w:divBdr>
            <w:top w:val="none" w:sz="0" w:space="0" w:color="auto"/>
            <w:left w:val="none" w:sz="0" w:space="0" w:color="auto"/>
            <w:bottom w:val="none" w:sz="0" w:space="0" w:color="auto"/>
            <w:right w:val="none" w:sz="0" w:space="0" w:color="auto"/>
          </w:divBdr>
          <w:divsChild>
            <w:div w:id="546063320">
              <w:marLeft w:val="0"/>
              <w:marRight w:val="0"/>
              <w:marTop w:val="0"/>
              <w:marBottom w:val="0"/>
              <w:divBdr>
                <w:top w:val="none" w:sz="0" w:space="0" w:color="auto"/>
                <w:left w:val="none" w:sz="0" w:space="0" w:color="auto"/>
                <w:bottom w:val="none" w:sz="0" w:space="0" w:color="auto"/>
                <w:right w:val="none" w:sz="0" w:space="0" w:color="auto"/>
              </w:divBdr>
            </w:div>
          </w:divsChild>
        </w:div>
        <w:div w:id="77675823">
          <w:marLeft w:val="0"/>
          <w:marRight w:val="0"/>
          <w:marTop w:val="0"/>
          <w:marBottom w:val="0"/>
          <w:divBdr>
            <w:top w:val="none" w:sz="0" w:space="0" w:color="auto"/>
            <w:left w:val="none" w:sz="0" w:space="0" w:color="auto"/>
            <w:bottom w:val="none" w:sz="0" w:space="0" w:color="auto"/>
            <w:right w:val="none" w:sz="0" w:space="0" w:color="auto"/>
          </w:divBdr>
          <w:divsChild>
            <w:div w:id="65956254">
              <w:marLeft w:val="0"/>
              <w:marRight w:val="0"/>
              <w:marTop w:val="0"/>
              <w:marBottom w:val="0"/>
              <w:divBdr>
                <w:top w:val="none" w:sz="0" w:space="0" w:color="auto"/>
                <w:left w:val="none" w:sz="0" w:space="0" w:color="auto"/>
                <w:bottom w:val="none" w:sz="0" w:space="0" w:color="auto"/>
                <w:right w:val="none" w:sz="0" w:space="0" w:color="auto"/>
              </w:divBdr>
            </w:div>
          </w:divsChild>
        </w:div>
        <w:div w:id="458768137">
          <w:marLeft w:val="0"/>
          <w:marRight w:val="0"/>
          <w:marTop w:val="0"/>
          <w:marBottom w:val="0"/>
          <w:divBdr>
            <w:top w:val="none" w:sz="0" w:space="0" w:color="auto"/>
            <w:left w:val="none" w:sz="0" w:space="0" w:color="auto"/>
            <w:bottom w:val="none" w:sz="0" w:space="0" w:color="auto"/>
            <w:right w:val="none" w:sz="0" w:space="0" w:color="auto"/>
          </w:divBdr>
          <w:divsChild>
            <w:div w:id="1371103653">
              <w:marLeft w:val="0"/>
              <w:marRight w:val="0"/>
              <w:marTop w:val="0"/>
              <w:marBottom w:val="0"/>
              <w:divBdr>
                <w:top w:val="none" w:sz="0" w:space="0" w:color="auto"/>
                <w:left w:val="none" w:sz="0" w:space="0" w:color="auto"/>
                <w:bottom w:val="none" w:sz="0" w:space="0" w:color="auto"/>
                <w:right w:val="none" w:sz="0" w:space="0" w:color="auto"/>
              </w:divBdr>
            </w:div>
          </w:divsChild>
        </w:div>
        <w:div w:id="847252321">
          <w:marLeft w:val="0"/>
          <w:marRight w:val="0"/>
          <w:marTop w:val="0"/>
          <w:marBottom w:val="0"/>
          <w:divBdr>
            <w:top w:val="none" w:sz="0" w:space="0" w:color="auto"/>
            <w:left w:val="none" w:sz="0" w:space="0" w:color="auto"/>
            <w:bottom w:val="none" w:sz="0" w:space="0" w:color="auto"/>
            <w:right w:val="none" w:sz="0" w:space="0" w:color="auto"/>
          </w:divBdr>
          <w:divsChild>
            <w:div w:id="1168784846">
              <w:marLeft w:val="0"/>
              <w:marRight w:val="0"/>
              <w:marTop w:val="0"/>
              <w:marBottom w:val="0"/>
              <w:divBdr>
                <w:top w:val="none" w:sz="0" w:space="0" w:color="auto"/>
                <w:left w:val="none" w:sz="0" w:space="0" w:color="auto"/>
                <w:bottom w:val="none" w:sz="0" w:space="0" w:color="auto"/>
                <w:right w:val="none" w:sz="0" w:space="0" w:color="auto"/>
              </w:divBdr>
            </w:div>
          </w:divsChild>
        </w:div>
        <w:div w:id="1667241022">
          <w:marLeft w:val="0"/>
          <w:marRight w:val="0"/>
          <w:marTop w:val="0"/>
          <w:marBottom w:val="0"/>
          <w:divBdr>
            <w:top w:val="none" w:sz="0" w:space="0" w:color="auto"/>
            <w:left w:val="none" w:sz="0" w:space="0" w:color="auto"/>
            <w:bottom w:val="none" w:sz="0" w:space="0" w:color="auto"/>
            <w:right w:val="none" w:sz="0" w:space="0" w:color="auto"/>
          </w:divBdr>
          <w:divsChild>
            <w:div w:id="503590601">
              <w:marLeft w:val="0"/>
              <w:marRight w:val="0"/>
              <w:marTop w:val="0"/>
              <w:marBottom w:val="0"/>
              <w:divBdr>
                <w:top w:val="none" w:sz="0" w:space="0" w:color="auto"/>
                <w:left w:val="none" w:sz="0" w:space="0" w:color="auto"/>
                <w:bottom w:val="none" w:sz="0" w:space="0" w:color="auto"/>
                <w:right w:val="none" w:sz="0" w:space="0" w:color="auto"/>
              </w:divBdr>
            </w:div>
          </w:divsChild>
        </w:div>
        <w:div w:id="1510830024">
          <w:marLeft w:val="0"/>
          <w:marRight w:val="0"/>
          <w:marTop w:val="0"/>
          <w:marBottom w:val="0"/>
          <w:divBdr>
            <w:top w:val="none" w:sz="0" w:space="0" w:color="auto"/>
            <w:left w:val="none" w:sz="0" w:space="0" w:color="auto"/>
            <w:bottom w:val="none" w:sz="0" w:space="0" w:color="auto"/>
            <w:right w:val="none" w:sz="0" w:space="0" w:color="auto"/>
          </w:divBdr>
          <w:divsChild>
            <w:div w:id="255864477">
              <w:marLeft w:val="0"/>
              <w:marRight w:val="0"/>
              <w:marTop w:val="0"/>
              <w:marBottom w:val="0"/>
              <w:divBdr>
                <w:top w:val="none" w:sz="0" w:space="0" w:color="auto"/>
                <w:left w:val="none" w:sz="0" w:space="0" w:color="auto"/>
                <w:bottom w:val="none" w:sz="0" w:space="0" w:color="auto"/>
                <w:right w:val="none" w:sz="0" w:space="0" w:color="auto"/>
              </w:divBdr>
            </w:div>
          </w:divsChild>
        </w:div>
        <w:div w:id="1223173471">
          <w:marLeft w:val="0"/>
          <w:marRight w:val="0"/>
          <w:marTop w:val="0"/>
          <w:marBottom w:val="0"/>
          <w:divBdr>
            <w:top w:val="none" w:sz="0" w:space="0" w:color="auto"/>
            <w:left w:val="none" w:sz="0" w:space="0" w:color="auto"/>
            <w:bottom w:val="none" w:sz="0" w:space="0" w:color="auto"/>
            <w:right w:val="none" w:sz="0" w:space="0" w:color="auto"/>
          </w:divBdr>
          <w:divsChild>
            <w:div w:id="1981960726">
              <w:marLeft w:val="0"/>
              <w:marRight w:val="0"/>
              <w:marTop w:val="0"/>
              <w:marBottom w:val="0"/>
              <w:divBdr>
                <w:top w:val="none" w:sz="0" w:space="0" w:color="auto"/>
                <w:left w:val="none" w:sz="0" w:space="0" w:color="auto"/>
                <w:bottom w:val="none" w:sz="0" w:space="0" w:color="auto"/>
                <w:right w:val="none" w:sz="0" w:space="0" w:color="auto"/>
              </w:divBdr>
            </w:div>
          </w:divsChild>
        </w:div>
        <w:div w:id="222107685">
          <w:marLeft w:val="0"/>
          <w:marRight w:val="0"/>
          <w:marTop w:val="0"/>
          <w:marBottom w:val="0"/>
          <w:divBdr>
            <w:top w:val="none" w:sz="0" w:space="0" w:color="auto"/>
            <w:left w:val="none" w:sz="0" w:space="0" w:color="auto"/>
            <w:bottom w:val="none" w:sz="0" w:space="0" w:color="auto"/>
            <w:right w:val="none" w:sz="0" w:space="0" w:color="auto"/>
          </w:divBdr>
          <w:divsChild>
            <w:div w:id="995963034">
              <w:marLeft w:val="0"/>
              <w:marRight w:val="0"/>
              <w:marTop w:val="0"/>
              <w:marBottom w:val="0"/>
              <w:divBdr>
                <w:top w:val="none" w:sz="0" w:space="0" w:color="auto"/>
                <w:left w:val="none" w:sz="0" w:space="0" w:color="auto"/>
                <w:bottom w:val="none" w:sz="0" w:space="0" w:color="auto"/>
                <w:right w:val="none" w:sz="0" w:space="0" w:color="auto"/>
              </w:divBdr>
            </w:div>
          </w:divsChild>
        </w:div>
        <w:div w:id="126315436">
          <w:marLeft w:val="0"/>
          <w:marRight w:val="0"/>
          <w:marTop w:val="0"/>
          <w:marBottom w:val="0"/>
          <w:divBdr>
            <w:top w:val="none" w:sz="0" w:space="0" w:color="auto"/>
            <w:left w:val="none" w:sz="0" w:space="0" w:color="auto"/>
            <w:bottom w:val="none" w:sz="0" w:space="0" w:color="auto"/>
            <w:right w:val="none" w:sz="0" w:space="0" w:color="auto"/>
          </w:divBdr>
          <w:divsChild>
            <w:div w:id="1296254157">
              <w:marLeft w:val="0"/>
              <w:marRight w:val="0"/>
              <w:marTop w:val="0"/>
              <w:marBottom w:val="0"/>
              <w:divBdr>
                <w:top w:val="none" w:sz="0" w:space="0" w:color="auto"/>
                <w:left w:val="none" w:sz="0" w:space="0" w:color="auto"/>
                <w:bottom w:val="none" w:sz="0" w:space="0" w:color="auto"/>
                <w:right w:val="none" w:sz="0" w:space="0" w:color="auto"/>
              </w:divBdr>
            </w:div>
          </w:divsChild>
        </w:div>
        <w:div w:id="2015456825">
          <w:marLeft w:val="0"/>
          <w:marRight w:val="0"/>
          <w:marTop w:val="0"/>
          <w:marBottom w:val="0"/>
          <w:divBdr>
            <w:top w:val="none" w:sz="0" w:space="0" w:color="auto"/>
            <w:left w:val="none" w:sz="0" w:space="0" w:color="auto"/>
            <w:bottom w:val="none" w:sz="0" w:space="0" w:color="auto"/>
            <w:right w:val="none" w:sz="0" w:space="0" w:color="auto"/>
          </w:divBdr>
          <w:divsChild>
            <w:div w:id="1025402196">
              <w:marLeft w:val="0"/>
              <w:marRight w:val="0"/>
              <w:marTop w:val="0"/>
              <w:marBottom w:val="0"/>
              <w:divBdr>
                <w:top w:val="none" w:sz="0" w:space="0" w:color="auto"/>
                <w:left w:val="none" w:sz="0" w:space="0" w:color="auto"/>
                <w:bottom w:val="none" w:sz="0" w:space="0" w:color="auto"/>
                <w:right w:val="none" w:sz="0" w:space="0" w:color="auto"/>
              </w:divBdr>
            </w:div>
          </w:divsChild>
        </w:div>
        <w:div w:id="1526021266">
          <w:marLeft w:val="0"/>
          <w:marRight w:val="0"/>
          <w:marTop w:val="0"/>
          <w:marBottom w:val="0"/>
          <w:divBdr>
            <w:top w:val="none" w:sz="0" w:space="0" w:color="auto"/>
            <w:left w:val="none" w:sz="0" w:space="0" w:color="auto"/>
            <w:bottom w:val="none" w:sz="0" w:space="0" w:color="auto"/>
            <w:right w:val="none" w:sz="0" w:space="0" w:color="auto"/>
          </w:divBdr>
          <w:divsChild>
            <w:div w:id="595098972">
              <w:marLeft w:val="0"/>
              <w:marRight w:val="0"/>
              <w:marTop w:val="0"/>
              <w:marBottom w:val="0"/>
              <w:divBdr>
                <w:top w:val="none" w:sz="0" w:space="0" w:color="auto"/>
                <w:left w:val="none" w:sz="0" w:space="0" w:color="auto"/>
                <w:bottom w:val="none" w:sz="0" w:space="0" w:color="auto"/>
                <w:right w:val="none" w:sz="0" w:space="0" w:color="auto"/>
              </w:divBdr>
            </w:div>
          </w:divsChild>
        </w:div>
        <w:div w:id="1120878298">
          <w:marLeft w:val="0"/>
          <w:marRight w:val="0"/>
          <w:marTop w:val="0"/>
          <w:marBottom w:val="0"/>
          <w:divBdr>
            <w:top w:val="none" w:sz="0" w:space="0" w:color="auto"/>
            <w:left w:val="none" w:sz="0" w:space="0" w:color="auto"/>
            <w:bottom w:val="none" w:sz="0" w:space="0" w:color="auto"/>
            <w:right w:val="none" w:sz="0" w:space="0" w:color="auto"/>
          </w:divBdr>
          <w:divsChild>
            <w:div w:id="1248031247">
              <w:marLeft w:val="0"/>
              <w:marRight w:val="0"/>
              <w:marTop w:val="0"/>
              <w:marBottom w:val="0"/>
              <w:divBdr>
                <w:top w:val="none" w:sz="0" w:space="0" w:color="auto"/>
                <w:left w:val="none" w:sz="0" w:space="0" w:color="auto"/>
                <w:bottom w:val="none" w:sz="0" w:space="0" w:color="auto"/>
                <w:right w:val="none" w:sz="0" w:space="0" w:color="auto"/>
              </w:divBdr>
            </w:div>
          </w:divsChild>
        </w:div>
        <w:div w:id="1922134632">
          <w:marLeft w:val="0"/>
          <w:marRight w:val="0"/>
          <w:marTop w:val="0"/>
          <w:marBottom w:val="0"/>
          <w:divBdr>
            <w:top w:val="none" w:sz="0" w:space="0" w:color="auto"/>
            <w:left w:val="none" w:sz="0" w:space="0" w:color="auto"/>
            <w:bottom w:val="none" w:sz="0" w:space="0" w:color="auto"/>
            <w:right w:val="none" w:sz="0" w:space="0" w:color="auto"/>
          </w:divBdr>
          <w:divsChild>
            <w:div w:id="1084259793">
              <w:marLeft w:val="0"/>
              <w:marRight w:val="0"/>
              <w:marTop w:val="0"/>
              <w:marBottom w:val="0"/>
              <w:divBdr>
                <w:top w:val="none" w:sz="0" w:space="0" w:color="auto"/>
                <w:left w:val="none" w:sz="0" w:space="0" w:color="auto"/>
                <w:bottom w:val="none" w:sz="0" w:space="0" w:color="auto"/>
                <w:right w:val="none" w:sz="0" w:space="0" w:color="auto"/>
              </w:divBdr>
            </w:div>
          </w:divsChild>
        </w:div>
        <w:div w:id="445270274">
          <w:marLeft w:val="0"/>
          <w:marRight w:val="0"/>
          <w:marTop w:val="0"/>
          <w:marBottom w:val="0"/>
          <w:divBdr>
            <w:top w:val="none" w:sz="0" w:space="0" w:color="auto"/>
            <w:left w:val="none" w:sz="0" w:space="0" w:color="auto"/>
            <w:bottom w:val="none" w:sz="0" w:space="0" w:color="auto"/>
            <w:right w:val="none" w:sz="0" w:space="0" w:color="auto"/>
          </w:divBdr>
          <w:divsChild>
            <w:div w:id="867177100">
              <w:marLeft w:val="0"/>
              <w:marRight w:val="0"/>
              <w:marTop w:val="0"/>
              <w:marBottom w:val="0"/>
              <w:divBdr>
                <w:top w:val="none" w:sz="0" w:space="0" w:color="auto"/>
                <w:left w:val="none" w:sz="0" w:space="0" w:color="auto"/>
                <w:bottom w:val="none" w:sz="0" w:space="0" w:color="auto"/>
                <w:right w:val="none" w:sz="0" w:space="0" w:color="auto"/>
              </w:divBdr>
            </w:div>
          </w:divsChild>
        </w:div>
        <w:div w:id="1471706210">
          <w:marLeft w:val="0"/>
          <w:marRight w:val="0"/>
          <w:marTop w:val="0"/>
          <w:marBottom w:val="0"/>
          <w:divBdr>
            <w:top w:val="none" w:sz="0" w:space="0" w:color="auto"/>
            <w:left w:val="none" w:sz="0" w:space="0" w:color="auto"/>
            <w:bottom w:val="none" w:sz="0" w:space="0" w:color="auto"/>
            <w:right w:val="none" w:sz="0" w:space="0" w:color="auto"/>
          </w:divBdr>
          <w:divsChild>
            <w:div w:id="1734502356">
              <w:marLeft w:val="0"/>
              <w:marRight w:val="0"/>
              <w:marTop w:val="0"/>
              <w:marBottom w:val="0"/>
              <w:divBdr>
                <w:top w:val="none" w:sz="0" w:space="0" w:color="auto"/>
                <w:left w:val="none" w:sz="0" w:space="0" w:color="auto"/>
                <w:bottom w:val="none" w:sz="0" w:space="0" w:color="auto"/>
                <w:right w:val="none" w:sz="0" w:space="0" w:color="auto"/>
              </w:divBdr>
            </w:div>
          </w:divsChild>
        </w:div>
        <w:div w:id="167066544">
          <w:marLeft w:val="0"/>
          <w:marRight w:val="0"/>
          <w:marTop w:val="0"/>
          <w:marBottom w:val="0"/>
          <w:divBdr>
            <w:top w:val="none" w:sz="0" w:space="0" w:color="auto"/>
            <w:left w:val="none" w:sz="0" w:space="0" w:color="auto"/>
            <w:bottom w:val="none" w:sz="0" w:space="0" w:color="auto"/>
            <w:right w:val="none" w:sz="0" w:space="0" w:color="auto"/>
          </w:divBdr>
          <w:divsChild>
            <w:div w:id="2038122101">
              <w:marLeft w:val="0"/>
              <w:marRight w:val="0"/>
              <w:marTop w:val="0"/>
              <w:marBottom w:val="0"/>
              <w:divBdr>
                <w:top w:val="none" w:sz="0" w:space="0" w:color="auto"/>
                <w:left w:val="none" w:sz="0" w:space="0" w:color="auto"/>
                <w:bottom w:val="none" w:sz="0" w:space="0" w:color="auto"/>
                <w:right w:val="none" w:sz="0" w:space="0" w:color="auto"/>
              </w:divBdr>
            </w:div>
          </w:divsChild>
        </w:div>
        <w:div w:id="1758936925">
          <w:marLeft w:val="0"/>
          <w:marRight w:val="0"/>
          <w:marTop w:val="0"/>
          <w:marBottom w:val="0"/>
          <w:divBdr>
            <w:top w:val="none" w:sz="0" w:space="0" w:color="auto"/>
            <w:left w:val="none" w:sz="0" w:space="0" w:color="auto"/>
            <w:bottom w:val="none" w:sz="0" w:space="0" w:color="auto"/>
            <w:right w:val="none" w:sz="0" w:space="0" w:color="auto"/>
          </w:divBdr>
          <w:divsChild>
            <w:div w:id="1472866409">
              <w:marLeft w:val="0"/>
              <w:marRight w:val="0"/>
              <w:marTop w:val="0"/>
              <w:marBottom w:val="0"/>
              <w:divBdr>
                <w:top w:val="none" w:sz="0" w:space="0" w:color="auto"/>
                <w:left w:val="none" w:sz="0" w:space="0" w:color="auto"/>
                <w:bottom w:val="none" w:sz="0" w:space="0" w:color="auto"/>
                <w:right w:val="none" w:sz="0" w:space="0" w:color="auto"/>
              </w:divBdr>
            </w:div>
          </w:divsChild>
        </w:div>
        <w:div w:id="1777211131">
          <w:marLeft w:val="0"/>
          <w:marRight w:val="0"/>
          <w:marTop w:val="0"/>
          <w:marBottom w:val="0"/>
          <w:divBdr>
            <w:top w:val="none" w:sz="0" w:space="0" w:color="auto"/>
            <w:left w:val="none" w:sz="0" w:space="0" w:color="auto"/>
            <w:bottom w:val="none" w:sz="0" w:space="0" w:color="auto"/>
            <w:right w:val="none" w:sz="0" w:space="0" w:color="auto"/>
          </w:divBdr>
          <w:divsChild>
            <w:div w:id="1521890223">
              <w:marLeft w:val="0"/>
              <w:marRight w:val="0"/>
              <w:marTop w:val="0"/>
              <w:marBottom w:val="0"/>
              <w:divBdr>
                <w:top w:val="none" w:sz="0" w:space="0" w:color="auto"/>
                <w:left w:val="none" w:sz="0" w:space="0" w:color="auto"/>
                <w:bottom w:val="none" w:sz="0" w:space="0" w:color="auto"/>
                <w:right w:val="none" w:sz="0" w:space="0" w:color="auto"/>
              </w:divBdr>
            </w:div>
          </w:divsChild>
        </w:div>
        <w:div w:id="696350949">
          <w:marLeft w:val="0"/>
          <w:marRight w:val="0"/>
          <w:marTop w:val="0"/>
          <w:marBottom w:val="0"/>
          <w:divBdr>
            <w:top w:val="none" w:sz="0" w:space="0" w:color="auto"/>
            <w:left w:val="none" w:sz="0" w:space="0" w:color="auto"/>
            <w:bottom w:val="none" w:sz="0" w:space="0" w:color="auto"/>
            <w:right w:val="none" w:sz="0" w:space="0" w:color="auto"/>
          </w:divBdr>
          <w:divsChild>
            <w:div w:id="599262496">
              <w:marLeft w:val="0"/>
              <w:marRight w:val="0"/>
              <w:marTop w:val="0"/>
              <w:marBottom w:val="0"/>
              <w:divBdr>
                <w:top w:val="none" w:sz="0" w:space="0" w:color="auto"/>
                <w:left w:val="none" w:sz="0" w:space="0" w:color="auto"/>
                <w:bottom w:val="none" w:sz="0" w:space="0" w:color="auto"/>
                <w:right w:val="none" w:sz="0" w:space="0" w:color="auto"/>
              </w:divBdr>
            </w:div>
          </w:divsChild>
        </w:div>
        <w:div w:id="1744181294">
          <w:marLeft w:val="0"/>
          <w:marRight w:val="0"/>
          <w:marTop w:val="0"/>
          <w:marBottom w:val="0"/>
          <w:divBdr>
            <w:top w:val="none" w:sz="0" w:space="0" w:color="auto"/>
            <w:left w:val="none" w:sz="0" w:space="0" w:color="auto"/>
            <w:bottom w:val="none" w:sz="0" w:space="0" w:color="auto"/>
            <w:right w:val="none" w:sz="0" w:space="0" w:color="auto"/>
          </w:divBdr>
          <w:divsChild>
            <w:div w:id="653603970">
              <w:marLeft w:val="0"/>
              <w:marRight w:val="0"/>
              <w:marTop w:val="0"/>
              <w:marBottom w:val="0"/>
              <w:divBdr>
                <w:top w:val="none" w:sz="0" w:space="0" w:color="auto"/>
                <w:left w:val="none" w:sz="0" w:space="0" w:color="auto"/>
                <w:bottom w:val="none" w:sz="0" w:space="0" w:color="auto"/>
                <w:right w:val="none" w:sz="0" w:space="0" w:color="auto"/>
              </w:divBdr>
            </w:div>
          </w:divsChild>
        </w:div>
        <w:div w:id="74521941">
          <w:marLeft w:val="0"/>
          <w:marRight w:val="0"/>
          <w:marTop w:val="0"/>
          <w:marBottom w:val="0"/>
          <w:divBdr>
            <w:top w:val="none" w:sz="0" w:space="0" w:color="auto"/>
            <w:left w:val="none" w:sz="0" w:space="0" w:color="auto"/>
            <w:bottom w:val="none" w:sz="0" w:space="0" w:color="auto"/>
            <w:right w:val="none" w:sz="0" w:space="0" w:color="auto"/>
          </w:divBdr>
          <w:divsChild>
            <w:div w:id="488984028">
              <w:marLeft w:val="0"/>
              <w:marRight w:val="0"/>
              <w:marTop w:val="0"/>
              <w:marBottom w:val="0"/>
              <w:divBdr>
                <w:top w:val="none" w:sz="0" w:space="0" w:color="auto"/>
                <w:left w:val="none" w:sz="0" w:space="0" w:color="auto"/>
                <w:bottom w:val="none" w:sz="0" w:space="0" w:color="auto"/>
                <w:right w:val="none" w:sz="0" w:space="0" w:color="auto"/>
              </w:divBdr>
            </w:div>
          </w:divsChild>
        </w:div>
        <w:div w:id="1260212640">
          <w:marLeft w:val="0"/>
          <w:marRight w:val="0"/>
          <w:marTop w:val="0"/>
          <w:marBottom w:val="0"/>
          <w:divBdr>
            <w:top w:val="none" w:sz="0" w:space="0" w:color="auto"/>
            <w:left w:val="none" w:sz="0" w:space="0" w:color="auto"/>
            <w:bottom w:val="none" w:sz="0" w:space="0" w:color="auto"/>
            <w:right w:val="none" w:sz="0" w:space="0" w:color="auto"/>
          </w:divBdr>
          <w:divsChild>
            <w:div w:id="1176844874">
              <w:marLeft w:val="0"/>
              <w:marRight w:val="0"/>
              <w:marTop w:val="0"/>
              <w:marBottom w:val="0"/>
              <w:divBdr>
                <w:top w:val="none" w:sz="0" w:space="0" w:color="auto"/>
                <w:left w:val="none" w:sz="0" w:space="0" w:color="auto"/>
                <w:bottom w:val="none" w:sz="0" w:space="0" w:color="auto"/>
                <w:right w:val="none" w:sz="0" w:space="0" w:color="auto"/>
              </w:divBdr>
            </w:div>
          </w:divsChild>
        </w:div>
        <w:div w:id="1838036943">
          <w:marLeft w:val="0"/>
          <w:marRight w:val="0"/>
          <w:marTop w:val="0"/>
          <w:marBottom w:val="0"/>
          <w:divBdr>
            <w:top w:val="none" w:sz="0" w:space="0" w:color="auto"/>
            <w:left w:val="none" w:sz="0" w:space="0" w:color="auto"/>
            <w:bottom w:val="none" w:sz="0" w:space="0" w:color="auto"/>
            <w:right w:val="none" w:sz="0" w:space="0" w:color="auto"/>
          </w:divBdr>
          <w:divsChild>
            <w:div w:id="1998607746">
              <w:marLeft w:val="0"/>
              <w:marRight w:val="0"/>
              <w:marTop w:val="0"/>
              <w:marBottom w:val="0"/>
              <w:divBdr>
                <w:top w:val="none" w:sz="0" w:space="0" w:color="auto"/>
                <w:left w:val="none" w:sz="0" w:space="0" w:color="auto"/>
                <w:bottom w:val="none" w:sz="0" w:space="0" w:color="auto"/>
                <w:right w:val="none" w:sz="0" w:space="0" w:color="auto"/>
              </w:divBdr>
            </w:div>
          </w:divsChild>
        </w:div>
        <w:div w:id="2098016130">
          <w:marLeft w:val="0"/>
          <w:marRight w:val="0"/>
          <w:marTop w:val="0"/>
          <w:marBottom w:val="0"/>
          <w:divBdr>
            <w:top w:val="none" w:sz="0" w:space="0" w:color="auto"/>
            <w:left w:val="none" w:sz="0" w:space="0" w:color="auto"/>
            <w:bottom w:val="none" w:sz="0" w:space="0" w:color="auto"/>
            <w:right w:val="none" w:sz="0" w:space="0" w:color="auto"/>
          </w:divBdr>
          <w:divsChild>
            <w:div w:id="558830713">
              <w:marLeft w:val="0"/>
              <w:marRight w:val="0"/>
              <w:marTop w:val="0"/>
              <w:marBottom w:val="0"/>
              <w:divBdr>
                <w:top w:val="none" w:sz="0" w:space="0" w:color="auto"/>
                <w:left w:val="none" w:sz="0" w:space="0" w:color="auto"/>
                <w:bottom w:val="none" w:sz="0" w:space="0" w:color="auto"/>
                <w:right w:val="none" w:sz="0" w:space="0" w:color="auto"/>
              </w:divBdr>
            </w:div>
          </w:divsChild>
        </w:div>
        <w:div w:id="1166936325">
          <w:marLeft w:val="0"/>
          <w:marRight w:val="0"/>
          <w:marTop w:val="0"/>
          <w:marBottom w:val="0"/>
          <w:divBdr>
            <w:top w:val="none" w:sz="0" w:space="0" w:color="auto"/>
            <w:left w:val="none" w:sz="0" w:space="0" w:color="auto"/>
            <w:bottom w:val="none" w:sz="0" w:space="0" w:color="auto"/>
            <w:right w:val="none" w:sz="0" w:space="0" w:color="auto"/>
          </w:divBdr>
          <w:divsChild>
            <w:div w:id="849223917">
              <w:marLeft w:val="0"/>
              <w:marRight w:val="0"/>
              <w:marTop w:val="0"/>
              <w:marBottom w:val="0"/>
              <w:divBdr>
                <w:top w:val="none" w:sz="0" w:space="0" w:color="auto"/>
                <w:left w:val="none" w:sz="0" w:space="0" w:color="auto"/>
                <w:bottom w:val="none" w:sz="0" w:space="0" w:color="auto"/>
                <w:right w:val="none" w:sz="0" w:space="0" w:color="auto"/>
              </w:divBdr>
            </w:div>
          </w:divsChild>
        </w:div>
        <w:div w:id="1956866498">
          <w:marLeft w:val="0"/>
          <w:marRight w:val="0"/>
          <w:marTop w:val="0"/>
          <w:marBottom w:val="0"/>
          <w:divBdr>
            <w:top w:val="none" w:sz="0" w:space="0" w:color="auto"/>
            <w:left w:val="none" w:sz="0" w:space="0" w:color="auto"/>
            <w:bottom w:val="none" w:sz="0" w:space="0" w:color="auto"/>
            <w:right w:val="none" w:sz="0" w:space="0" w:color="auto"/>
          </w:divBdr>
          <w:divsChild>
            <w:div w:id="63918145">
              <w:marLeft w:val="0"/>
              <w:marRight w:val="0"/>
              <w:marTop w:val="0"/>
              <w:marBottom w:val="0"/>
              <w:divBdr>
                <w:top w:val="none" w:sz="0" w:space="0" w:color="auto"/>
                <w:left w:val="none" w:sz="0" w:space="0" w:color="auto"/>
                <w:bottom w:val="none" w:sz="0" w:space="0" w:color="auto"/>
                <w:right w:val="none" w:sz="0" w:space="0" w:color="auto"/>
              </w:divBdr>
            </w:div>
          </w:divsChild>
        </w:div>
        <w:div w:id="1868330347">
          <w:marLeft w:val="0"/>
          <w:marRight w:val="0"/>
          <w:marTop w:val="0"/>
          <w:marBottom w:val="0"/>
          <w:divBdr>
            <w:top w:val="none" w:sz="0" w:space="0" w:color="auto"/>
            <w:left w:val="none" w:sz="0" w:space="0" w:color="auto"/>
            <w:bottom w:val="none" w:sz="0" w:space="0" w:color="auto"/>
            <w:right w:val="none" w:sz="0" w:space="0" w:color="auto"/>
          </w:divBdr>
          <w:divsChild>
            <w:div w:id="1655185700">
              <w:marLeft w:val="0"/>
              <w:marRight w:val="0"/>
              <w:marTop w:val="0"/>
              <w:marBottom w:val="0"/>
              <w:divBdr>
                <w:top w:val="none" w:sz="0" w:space="0" w:color="auto"/>
                <w:left w:val="none" w:sz="0" w:space="0" w:color="auto"/>
                <w:bottom w:val="none" w:sz="0" w:space="0" w:color="auto"/>
                <w:right w:val="none" w:sz="0" w:space="0" w:color="auto"/>
              </w:divBdr>
            </w:div>
          </w:divsChild>
        </w:div>
        <w:div w:id="880557446">
          <w:marLeft w:val="0"/>
          <w:marRight w:val="0"/>
          <w:marTop w:val="0"/>
          <w:marBottom w:val="0"/>
          <w:divBdr>
            <w:top w:val="none" w:sz="0" w:space="0" w:color="auto"/>
            <w:left w:val="none" w:sz="0" w:space="0" w:color="auto"/>
            <w:bottom w:val="none" w:sz="0" w:space="0" w:color="auto"/>
            <w:right w:val="none" w:sz="0" w:space="0" w:color="auto"/>
          </w:divBdr>
          <w:divsChild>
            <w:div w:id="754135789">
              <w:marLeft w:val="0"/>
              <w:marRight w:val="0"/>
              <w:marTop w:val="0"/>
              <w:marBottom w:val="0"/>
              <w:divBdr>
                <w:top w:val="none" w:sz="0" w:space="0" w:color="auto"/>
                <w:left w:val="none" w:sz="0" w:space="0" w:color="auto"/>
                <w:bottom w:val="none" w:sz="0" w:space="0" w:color="auto"/>
                <w:right w:val="none" w:sz="0" w:space="0" w:color="auto"/>
              </w:divBdr>
            </w:div>
          </w:divsChild>
        </w:div>
        <w:div w:id="2130392067">
          <w:marLeft w:val="0"/>
          <w:marRight w:val="0"/>
          <w:marTop w:val="0"/>
          <w:marBottom w:val="0"/>
          <w:divBdr>
            <w:top w:val="none" w:sz="0" w:space="0" w:color="auto"/>
            <w:left w:val="none" w:sz="0" w:space="0" w:color="auto"/>
            <w:bottom w:val="none" w:sz="0" w:space="0" w:color="auto"/>
            <w:right w:val="none" w:sz="0" w:space="0" w:color="auto"/>
          </w:divBdr>
          <w:divsChild>
            <w:div w:id="1739128888">
              <w:marLeft w:val="0"/>
              <w:marRight w:val="0"/>
              <w:marTop w:val="0"/>
              <w:marBottom w:val="0"/>
              <w:divBdr>
                <w:top w:val="none" w:sz="0" w:space="0" w:color="auto"/>
                <w:left w:val="none" w:sz="0" w:space="0" w:color="auto"/>
                <w:bottom w:val="none" w:sz="0" w:space="0" w:color="auto"/>
                <w:right w:val="none" w:sz="0" w:space="0" w:color="auto"/>
              </w:divBdr>
            </w:div>
          </w:divsChild>
        </w:div>
        <w:div w:id="1709572670">
          <w:marLeft w:val="0"/>
          <w:marRight w:val="0"/>
          <w:marTop w:val="0"/>
          <w:marBottom w:val="0"/>
          <w:divBdr>
            <w:top w:val="none" w:sz="0" w:space="0" w:color="auto"/>
            <w:left w:val="none" w:sz="0" w:space="0" w:color="auto"/>
            <w:bottom w:val="none" w:sz="0" w:space="0" w:color="auto"/>
            <w:right w:val="none" w:sz="0" w:space="0" w:color="auto"/>
          </w:divBdr>
          <w:divsChild>
            <w:div w:id="1769422048">
              <w:marLeft w:val="0"/>
              <w:marRight w:val="0"/>
              <w:marTop w:val="0"/>
              <w:marBottom w:val="0"/>
              <w:divBdr>
                <w:top w:val="none" w:sz="0" w:space="0" w:color="auto"/>
                <w:left w:val="none" w:sz="0" w:space="0" w:color="auto"/>
                <w:bottom w:val="none" w:sz="0" w:space="0" w:color="auto"/>
                <w:right w:val="none" w:sz="0" w:space="0" w:color="auto"/>
              </w:divBdr>
            </w:div>
          </w:divsChild>
        </w:div>
        <w:div w:id="560793242">
          <w:marLeft w:val="0"/>
          <w:marRight w:val="0"/>
          <w:marTop w:val="0"/>
          <w:marBottom w:val="0"/>
          <w:divBdr>
            <w:top w:val="none" w:sz="0" w:space="0" w:color="auto"/>
            <w:left w:val="none" w:sz="0" w:space="0" w:color="auto"/>
            <w:bottom w:val="none" w:sz="0" w:space="0" w:color="auto"/>
            <w:right w:val="none" w:sz="0" w:space="0" w:color="auto"/>
          </w:divBdr>
          <w:divsChild>
            <w:div w:id="8872344">
              <w:marLeft w:val="0"/>
              <w:marRight w:val="0"/>
              <w:marTop w:val="0"/>
              <w:marBottom w:val="0"/>
              <w:divBdr>
                <w:top w:val="none" w:sz="0" w:space="0" w:color="auto"/>
                <w:left w:val="none" w:sz="0" w:space="0" w:color="auto"/>
                <w:bottom w:val="none" w:sz="0" w:space="0" w:color="auto"/>
                <w:right w:val="none" w:sz="0" w:space="0" w:color="auto"/>
              </w:divBdr>
            </w:div>
          </w:divsChild>
        </w:div>
        <w:div w:id="1661811307">
          <w:marLeft w:val="0"/>
          <w:marRight w:val="0"/>
          <w:marTop w:val="0"/>
          <w:marBottom w:val="0"/>
          <w:divBdr>
            <w:top w:val="none" w:sz="0" w:space="0" w:color="auto"/>
            <w:left w:val="none" w:sz="0" w:space="0" w:color="auto"/>
            <w:bottom w:val="none" w:sz="0" w:space="0" w:color="auto"/>
            <w:right w:val="none" w:sz="0" w:space="0" w:color="auto"/>
          </w:divBdr>
          <w:divsChild>
            <w:div w:id="1329358504">
              <w:marLeft w:val="0"/>
              <w:marRight w:val="0"/>
              <w:marTop w:val="0"/>
              <w:marBottom w:val="0"/>
              <w:divBdr>
                <w:top w:val="none" w:sz="0" w:space="0" w:color="auto"/>
                <w:left w:val="none" w:sz="0" w:space="0" w:color="auto"/>
                <w:bottom w:val="none" w:sz="0" w:space="0" w:color="auto"/>
                <w:right w:val="none" w:sz="0" w:space="0" w:color="auto"/>
              </w:divBdr>
            </w:div>
          </w:divsChild>
        </w:div>
        <w:div w:id="1967612827">
          <w:marLeft w:val="0"/>
          <w:marRight w:val="0"/>
          <w:marTop w:val="0"/>
          <w:marBottom w:val="0"/>
          <w:divBdr>
            <w:top w:val="none" w:sz="0" w:space="0" w:color="auto"/>
            <w:left w:val="none" w:sz="0" w:space="0" w:color="auto"/>
            <w:bottom w:val="none" w:sz="0" w:space="0" w:color="auto"/>
            <w:right w:val="none" w:sz="0" w:space="0" w:color="auto"/>
          </w:divBdr>
          <w:divsChild>
            <w:div w:id="836968286">
              <w:marLeft w:val="0"/>
              <w:marRight w:val="0"/>
              <w:marTop w:val="0"/>
              <w:marBottom w:val="0"/>
              <w:divBdr>
                <w:top w:val="none" w:sz="0" w:space="0" w:color="auto"/>
                <w:left w:val="none" w:sz="0" w:space="0" w:color="auto"/>
                <w:bottom w:val="none" w:sz="0" w:space="0" w:color="auto"/>
                <w:right w:val="none" w:sz="0" w:space="0" w:color="auto"/>
              </w:divBdr>
            </w:div>
          </w:divsChild>
        </w:div>
        <w:div w:id="905069525">
          <w:marLeft w:val="0"/>
          <w:marRight w:val="0"/>
          <w:marTop w:val="0"/>
          <w:marBottom w:val="0"/>
          <w:divBdr>
            <w:top w:val="none" w:sz="0" w:space="0" w:color="auto"/>
            <w:left w:val="none" w:sz="0" w:space="0" w:color="auto"/>
            <w:bottom w:val="none" w:sz="0" w:space="0" w:color="auto"/>
            <w:right w:val="none" w:sz="0" w:space="0" w:color="auto"/>
          </w:divBdr>
          <w:divsChild>
            <w:div w:id="1364208784">
              <w:marLeft w:val="0"/>
              <w:marRight w:val="0"/>
              <w:marTop w:val="0"/>
              <w:marBottom w:val="0"/>
              <w:divBdr>
                <w:top w:val="none" w:sz="0" w:space="0" w:color="auto"/>
                <w:left w:val="none" w:sz="0" w:space="0" w:color="auto"/>
                <w:bottom w:val="none" w:sz="0" w:space="0" w:color="auto"/>
                <w:right w:val="none" w:sz="0" w:space="0" w:color="auto"/>
              </w:divBdr>
            </w:div>
          </w:divsChild>
        </w:div>
        <w:div w:id="1876963407">
          <w:marLeft w:val="0"/>
          <w:marRight w:val="0"/>
          <w:marTop w:val="0"/>
          <w:marBottom w:val="0"/>
          <w:divBdr>
            <w:top w:val="none" w:sz="0" w:space="0" w:color="auto"/>
            <w:left w:val="none" w:sz="0" w:space="0" w:color="auto"/>
            <w:bottom w:val="none" w:sz="0" w:space="0" w:color="auto"/>
            <w:right w:val="none" w:sz="0" w:space="0" w:color="auto"/>
          </w:divBdr>
          <w:divsChild>
            <w:div w:id="1585408467">
              <w:marLeft w:val="0"/>
              <w:marRight w:val="0"/>
              <w:marTop w:val="0"/>
              <w:marBottom w:val="0"/>
              <w:divBdr>
                <w:top w:val="none" w:sz="0" w:space="0" w:color="auto"/>
                <w:left w:val="none" w:sz="0" w:space="0" w:color="auto"/>
                <w:bottom w:val="none" w:sz="0" w:space="0" w:color="auto"/>
                <w:right w:val="none" w:sz="0" w:space="0" w:color="auto"/>
              </w:divBdr>
            </w:div>
          </w:divsChild>
        </w:div>
        <w:div w:id="1386367798">
          <w:marLeft w:val="0"/>
          <w:marRight w:val="0"/>
          <w:marTop w:val="0"/>
          <w:marBottom w:val="0"/>
          <w:divBdr>
            <w:top w:val="none" w:sz="0" w:space="0" w:color="auto"/>
            <w:left w:val="none" w:sz="0" w:space="0" w:color="auto"/>
            <w:bottom w:val="none" w:sz="0" w:space="0" w:color="auto"/>
            <w:right w:val="none" w:sz="0" w:space="0" w:color="auto"/>
          </w:divBdr>
          <w:divsChild>
            <w:div w:id="1761021788">
              <w:marLeft w:val="0"/>
              <w:marRight w:val="0"/>
              <w:marTop w:val="0"/>
              <w:marBottom w:val="0"/>
              <w:divBdr>
                <w:top w:val="none" w:sz="0" w:space="0" w:color="auto"/>
                <w:left w:val="none" w:sz="0" w:space="0" w:color="auto"/>
                <w:bottom w:val="none" w:sz="0" w:space="0" w:color="auto"/>
                <w:right w:val="none" w:sz="0" w:space="0" w:color="auto"/>
              </w:divBdr>
            </w:div>
          </w:divsChild>
        </w:div>
        <w:div w:id="1120146995">
          <w:marLeft w:val="0"/>
          <w:marRight w:val="0"/>
          <w:marTop w:val="0"/>
          <w:marBottom w:val="0"/>
          <w:divBdr>
            <w:top w:val="none" w:sz="0" w:space="0" w:color="auto"/>
            <w:left w:val="none" w:sz="0" w:space="0" w:color="auto"/>
            <w:bottom w:val="none" w:sz="0" w:space="0" w:color="auto"/>
            <w:right w:val="none" w:sz="0" w:space="0" w:color="auto"/>
          </w:divBdr>
          <w:divsChild>
            <w:div w:id="57169094">
              <w:marLeft w:val="0"/>
              <w:marRight w:val="0"/>
              <w:marTop w:val="0"/>
              <w:marBottom w:val="0"/>
              <w:divBdr>
                <w:top w:val="none" w:sz="0" w:space="0" w:color="auto"/>
                <w:left w:val="none" w:sz="0" w:space="0" w:color="auto"/>
                <w:bottom w:val="none" w:sz="0" w:space="0" w:color="auto"/>
                <w:right w:val="none" w:sz="0" w:space="0" w:color="auto"/>
              </w:divBdr>
            </w:div>
          </w:divsChild>
        </w:div>
        <w:div w:id="4870390">
          <w:marLeft w:val="0"/>
          <w:marRight w:val="0"/>
          <w:marTop w:val="0"/>
          <w:marBottom w:val="0"/>
          <w:divBdr>
            <w:top w:val="none" w:sz="0" w:space="0" w:color="auto"/>
            <w:left w:val="none" w:sz="0" w:space="0" w:color="auto"/>
            <w:bottom w:val="none" w:sz="0" w:space="0" w:color="auto"/>
            <w:right w:val="none" w:sz="0" w:space="0" w:color="auto"/>
          </w:divBdr>
          <w:divsChild>
            <w:div w:id="1099838901">
              <w:marLeft w:val="0"/>
              <w:marRight w:val="0"/>
              <w:marTop w:val="0"/>
              <w:marBottom w:val="0"/>
              <w:divBdr>
                <w:top w:val="none" w:sz="0" w:space="0" w:color="auto"/>
                <w:left w:val="none" w:sz="0" w:space="0" w:color="auto"/>
                <w:bottom w:val="none" w:sz="0" w:space="0" w:color="auto"/>
                <w:right w:val="none" w:sz="0" w:space="0" w:color="auto"/>
              </w:divBdr>
            </w:div>
          </w:divsChild>
        </w:div>
        <w:div w:id="657074388">
          <w:marLeft w:val="0"/>
          <w:marRight w:val="0"/>
          <w:marTop w:val="0"/>
          <w:marBottom w:val="0"/>
          <w:divBdr>
            <w:top w:val="none" w:sz="0" w:space="0" w:color="auto"/>
            <w:left w:val="none" w:sz="0" w:space="0" w:color="auto"/>
            <w:bottom w:val="none" w:sz="0" w:space="0" w:color="auto"/>
            <w:right w:val="none" w:sz="0" w:space="0" w:color="auto"/>
          </w:divBdr>
          <w:divsChild>
            <w:div w:id="478614877">
              <w:marLeft w:val="0"/>
              <w:marRight w:val="0"/>
              <w:marTop w:val="0"/>
              <w:marBottom w:val="0"/>
              <w:divBdr>
                <w:top w:val="none" w:sz="0" w:space="0" w:color="auto"/>
                <w:left w:val="none" w:sz="0" w:space="0" w:color="auto"/>
                <w:bottom w:val="none" w:sz="0" w:space="0" w:color="auto"/>
                <w:right w:val="none" w:sz="0" w:space="0" w:color="auto"/>
              </w:divBdr>
            </w:div>
          </w:divsChild>
        </w:div>
        <w:div w:id="1907688737">
          <w:marLeft w:val="0"/>
          <w:marRight w:val="0"/>
          <w:marTop w:val="0"/>
          <w:marBottom w:val="0"/>
          <w:divBdr>
            <w:top w:val="none" w:sz="0" w:space="0" w:color="auto"/>
            <w:left w:val="none" w:sz="0" w:space="0" w:color="auto"/>
            <w:bottom w:val="none" w:sz="0" w:space="0" w:color="auto"/>
            <w:right w:val="none" w:sz="0" w:space="0" w:color="auto"/>
          </w:divBdr>
          <w:divsChild>
            <w:div w:id="1807116952">
              <w:marLeft w:val="0"/>
              <w:marRight w:val="0"/>
              <w:marTop w:val="0"/>
              <w:marBottom w:val="0"/>
              <w:divBdr>
                <w:top w:val="none" w:sz="0" w:space="0" w:color="auto"/>
                <w:left w:val="none" w:sz="0" w:space="0" w:color="auto"/>
                <w:bottom w:val="none" w:sz="0" w:space="0" w:color="auto"/>
                <w:right w:val="none" w:sz="0" w:space="0" w:color="auto"/>
              </w:divBdr>
            </w:div>
          </w:divsChild>
        </w:div>
        <w:div w:id="1427848351">
          <w:marLeft w:val="0"/>
          <w:marRight w:val="0"/>
          <w:marTop w:val="0"/>
          <w:marBottom w:val="0"/>
          <w:divBdr>
            <w:top w:val="none" w:sz="0" w:space="0" w:color="auto"/>
            <w:left w:val="none" w:sz="0" w:space="0" w:color="auto"/>
            <w:bottom w:val="none" w:sz="0" w:space="0" w:color="auto"/>
            <w:right w:val="none" w:sz="0" w:space="0" w:color="auto"/>
          </w:divBdr>
          <w:divsChild>
            <w:div w:id="1532573785">
              <w:marLeft w:val="0"/>
              <w:marRight w:val="0"/>
              <w:marTop w:val="0"/>
              <w:marBottom w:val="0"/>
              <w:divBdr>
                <w:top w:val="none" w:sz="0" w:space="0" w:color="auto"/>
                <w:left w:val="none" w:sz="0" w:space="0" w:color="auto"/>
                <w:bottom w:val="none" w:sz="0" w:space="0" w:color="auto"/>
                <w:right w:val="none" w:sz="0" w:space="0" w:color="auto"/>
              </w:divBdr>
            </w:div>
          </w:divsChild>
        </w:div>
        <w:div w:id="1047606940">
          <w:marLeft w:val="0"/>
          <w:marRight w:val="0"/>
          <w:marTop w:val="0"/>
          <w:marBottom w:val="0"/>
          <w:divBdr>
            <w:top w:val="none" w:sz="0" w:space="0" w:color="auto"/>
            <w:left w:val="none" w:sz="0" w:space="0" w:color="auto"/>
            <w:bottom w:val="none" w:sz="0" w:space="0" w:color="auto"/>
            <w:right w:val="none" w:sz="0" w:space="0" w:color="auto"/>
          </w:divBdr>
          <w:divsChild>
            <w:div w:id="1164979695">
              <w:marLeft w:val="0"/>
              <w:marRight w:val="0"/>
              <w:marTop w:val="0"/>
              <w:marBottom w:val="0"/>
              <w:divBdr>
                <w:top w:val="none" w:sz="0" w:space="0" w:color="auto"/>
                <w:left w:val="none" w:sz="0" w:space="0" w:color="auto"/>
                <w:bottom w:val="none" w:sz="0" w:space="0" w:color="auto"/>
                <w:right w:val="none" w:sz="0" w:space="0" w:color="auto"/>
              </w:divBdr>
            </w:div>
          </w:divsChild>
        </w:div>
        <w:div w:id="964509790">
          <w:marLeft w:val="0"/>
          <w:marRight w:val="0"/>
          <w:marTop w:val="0"/>
          <w:marBottom w:val="0"/>
          <w:divBdr>
            <w:top w:val="none" w:sz="0" w:space="0" w:color="auto"/>
            <w:left w:val="none" w:sz="0" w:space="0" w:color="auto"/>
            <w:bottom w:val="none" w:sz="0" w:space="0" w:color="auto"/>
            <w:right w:val="none" w:sz="0" w:space="0" w:color="auto"/>
          </w:divBdr>
          <w:divsChild>
            <w:div w:id="331570481">
              <w:marLeft w:val="0"/>
              <w:marRight w:val="0"/>
              <w:marTop w:val="0"/>
              <w:marBottom w:val="0"/>
              <w:divBdr>
                <w:top w:val="none" w:sz="0" w:space="0" w:color="auto"/>
                <w:left w:val="none" w:sz="0" w:space="0" w:color="auto"/>
                <w:bottom w:val="none" w:sz="0" w:space="0" w:color="auto"/>
                <w:right w:val="none" w:sz="0" w:space="0" w:color="auto"/>
              </w:divBdr>
            </w:div>
          </w:divsChild>
        </w:div>
        <w:div w:id="1203715336">
          <w:marLeft w:val="0"/>
          <w:marRight w:val="0"/>
          <w:marTop w:val="0"/>
          <w:marBottom w:val="0"/>
          <w:divBdr>
            <w:top w:val="none" w:sz="0" w:space="0" w:color="auto"/>
            <w:left w:val="none" w:sz="0" w:space="0" w:color="auto"/>
            <w:bottom w:val="none" w:sz="0" w:space="0" w:color="auto"/>
            <w:right w:val="none" w:sz="0" w:space="0" w:color="auto"/>
          </w:divBdr>
          <w:divsChild>
            <w:div w:id="2034071339">
              <w:marLeft w:val="0"/>
              <w:marRight w:val="0"/>
              <w:marTop w:val="0"/>
              <w:marBottom w:val="0"/>
              <w:divBdr>
                <w:top w:val="none" w:sz="0" w:space="0" w:color="auto"/>
                <w:left w:val="none" w:sz="0" w:space="0" w:color="auto"/>
                <w:bottom w:val="none" w:sz="0" w:space="0" w:color="auto"/>
                <w:right w:val="none" w:sz="0" w:space="0" w:color="auto"/>
              </w:divBdr>
            </w:div>
          </w:divsChild>
        </w:div>
        <w:div w:id="1110976891">
          <w:marLeft w:val="0"/>
          <w:marRight w:val="0"/>
          <w:marTop w:val="0"/>
          <w:marBottom w:val="0"/>
          <w:divBdr>
            <w:top w:val="none" w:sz="0" w:space="0" w:color="auto"/>
            <w:left w:val="none" w:sz="0" w:space="0" w:color="auto"/>
            <w:bottom w:val="none" w:sz="0" w:space="0" w:color="auto"/>
            <w:right w:val="none" w:sz="0" w:space="0" w:color="auto"/>
          </w:divBdr>
          <w:divsChild>
            <w:div w:id="52967476">
              <w:marLeft w:val="0"/>
              <w:marRight w:val="0"/>
              <w:marTop w:val="0"/>
              <w:marBottom w:val="0"/>
              <w:divBdr>
                <w:top w:val="none" w:sz="0" w:space="0" w:color="auto"/>
                <w:left w:val="none" w:sz="0" w:space="0" w:color="auto"/>
                <w:bottom w:val="none" w:sz="0" w:space="0" w:color="auto"/>
                <w:right w:val="none" w:sz="0" w:space="0" w:color="auto"/>
              </w:divBdr>
            </w:div>
          </w:divsChild>
        </w:div>
        <w:div w:id="123936295">
          <w:marLeft w:val="0"/>
          <w:marRight w:val="0"/>
          <w:marTop w:val="0"/>
          <w:marBottom w:val="0"/>
          <w:divBdr>
            <w:top w:val="none" w:sz="0" w:space="0" w:color="auto"/>
            <w:left w:val="none" w:sz="0" w:space="0" w:color="auto"/>
            <w:bottom w:val="none" w:sz="0" w:space="0" w:color="auto"/>
            <w:right w:val="none" w:sz="0" w:space="0" w:color="auto"/>
          </w:divBdr>
          <w:divsChild>
            <w:div w:id="1503470738">
              <w:marLeft w:val="0"/>
              <w:marRight w:val="0"/>
              <w:marTop w:val="0"/>
              <w:marBottom w:val="0"/>
              <w:divBdr>
                <w:top w:val="none" w:sz="0" w:space="0" w:color="auto"/>
                <w:left w:val="none" w:sz="0" w:space="0" w:color="auto"/>
                <w:bottom w:val="none" w:sz="0" w:space="0" w:color="auto"/>
                <w:right w:val="none" w:sz="0" w:space="0" w:color="auto"/>
              </w:divBdr>
            </w:div>
          </w:divsChild>
        </w:div>
        <w:div w:id="1769499641">
          <w:marLeft w:val="0"/>
          <w:marRight w:val="0"/>
          <w:marTop w:val="0"/>
          <w:marBottom w:val="0"/>
          <w:divBdr>
            <w:top w:val="none" w:sz="0" w:space="0" w:color="auto"/>
            <w:left w:val="none" w:sz="0" w:space="0" w:color="auto"/>
            <w:bottom w:val="none" w:sz="0" w:space="0" w:color="auto"/>
            <w:right w:val="none" w:sz="0" w:space="0" w:color="auto"/>
          </w:divBdr>
          <w:divsChild>
            <w:div w:id="1557663688">
              <w:marLeft w:val="0"/>
              <w:marRight w:val="0"/>
              <w:marTop w:val="0"/>
              <w:marBottom w:val="0"/>
              <w:divBdr>
                <w:top w:val="none" w:sz="0" w:space="0" w:color="auto"/>
                <w:left w:val="none" w:sz="0" w:space="0" w:color="auto"/>
                <w:bottom w:val="none" w:sz="0" w:space="0" w:color="auto"/>
                <w:right w:val="none" w:sz="0" w:space="0" w:color="auto"/>
              </w:divBdr>
            </w:div>
          </w:divsChild>
        </w:div>
        <w:div w:id="808787904">
          <w:marLeft w:val="0"/>
          <w:marRight w:val="0"/>
          <w:marTop w:val="0"/>
          <w:marBottom w:val="0"/>
          <w:divBdr>
            <w:top w:val="none" w:sz="0" w:space="0" w:color="auto"/>
            <w:left w:val="none" w:sz="0" w:space="0" w:color="auto"/>
            <w:bottom w:val="none" w:sz="0" w:space="0" w:color="auto"/>
            <w:right w:val="none" w:sz="0" w:space="0" w:color="auto"/>
          </w:divBdr>
          <w:divsChild>
            <w:div w:id="1580407014">
              <w:marLeft w:val="0"/>
              <w:marRight w:val="0"/>
              <w:marTop w:val="0"/>
              <w:marBottom w:val="0"/>
              <w:divBdr>
                <w:top w:val="none" w:sz="0" w:space="0" w:color="auto"/>
                <w:left w:val="none" w:sz="0" w:space="0" w:color="auto"/>
                <w:bottom w:val="none" w:sz="0" w:space="0" w:color="auto"/>
                <w:right w:val="none" w:sz="0" w:space="0" w:color="auto"/>
              </w:divBdr>
            </w:div>
          </w:divsChild>
        </w:div>
        <w:div w:id="578633009">
          <w:marLeft w:val="0"/>
          <w:marRight w:val="0"/>
          <w:marTop w:val="0"/>
          <w:marBottom w:val="0"/>
          <w:divBdr>
            <w:top w:val="none" w:sz="0" w:space="0" w:color="auto"/>
            <w:left w:val="none" w:sz="0" w:space="0" w:color="auto"/>
            <w:bottom w:val="none" w:sz="0" w:space="0" w:color="auto"/>
            <w:right w:val="none" w:sz="0" w:space="0" w:color="auto"/>
          </w:divBdr>
          <w:divsChild>
            <w:div w:id="709721992">
              <w:marLeft w:val="0"/>
              <w:marRight w:val="0"/>
              <w:marTop w:val="0"/>
              <w:marBottom w:val="0"/>
              <w:divBdr>
                <w:top w:val="none" w:sz="0" w:space="0" w:color="auto"/>
                <w:left w:val="none" w:sz="0" w:space="0" w:color="auto"/>
                <w:bottom w:val="none" w:sz="0" w:space="0" w:color="auto"/>
                <w:right w:val="none" w:sz="0" w:space="0" w:color="auto"/>
              </w:divBdr>
            </w:div>
          </w:divsChild>
        </w:div>
        <w:div w:id="2065248474">
          <w:marLeft w:val="0"/>
          <w:marRight w:val="0"/>
          <w:marTop w:val="0"/>
          <w:marBottom w:val="0"/>
          <w:divBdr>
            <w:top w:val="none" w:sz="0" w:space="0" w:color="auto"/>
            <w:left w:val="none" w:sz="0" w:space="0" w:color="auto"/>
            <w:bottom w:val="none" w:sz="0" w:space="0" w:color="auto"/>
            <w:right w:val="none" w:sz="0" w:space="0" w:color="auto"/>
          </w:divBdr>
          <w:divsChild>
            <w:div w:id="494732955">
              <w:marLeft w:val="0"/>
              <w:marRight w:val="0"/>
              <w:marTop w:val="0"/>
              <w:marBottom w:val="0"/>
              <w:divBdr>
                <w:top w:val="none" w:sz="0" w:space="0" w:color="auto"/>
                <w:left w:val="none" w:sz="0" w:space="0" w:color="auto"/>
                <w:bottom w:val="none" w:sz="0" w:space="0" w:color="auto"/>
                <w:right w:val="none" w:sz="0" w:space="0" w:color="auto"/>
              </w:divBdr>
            </w:div>
          </w:divsChild>
        </w:div>
        <w:div w:id="1117138429">
          <w:marLeft w:val="0"/>
          <w:marRight w:val="0"/>
          <w:marTop w:val="0"/>
          <w:marBottom w:val="0"/>
          <w:divBdr>
            <w:top w:val="none" w:sz="0" w:space="0" w:color="auto"/>
            <w:left w:val="none" w:sz="0" w:space="0" w:color="auto"/>
            <w:bottom w:val="none" w:sz="0" w:space="0" w:color="auto"/>
            <w:right w:val="none" w:sz="0" w:space="0" w:color="auto"/>
          </w:divBdr>
          <w:divsChild>
            <w:div w:id="1026491414">
              <w:marLeft w:val="0"/>
              <w:marRight w:val="0"/>
              <w:marTop w:val="0"/>
              <w:marBottom w:val="0"/>
              <w:divBdr>
                <w:top w:val="none" w:sz="0" w:space="0" w:color="auto"/>
                <w:left w:val="none" w:sz="0" w:space="0" w:color="auto"/>
                <w:bottom w:val="none" w:sz="0" w:space="0" w:color="auto"/>
                <w:right w:val="none" w:sz="0" w:space="0" w:color="auto"/>
              </w:divBdr>
            </w:div>
          </w:divsChild>
        </w:div>
        <w:div w:id="299304826">
          <w:marLeft w:val="0"/>
          <w:marRight w:val="0"/>
          <w:marTop w:val="0"/>
          <w:marBottom w:val="0"/>
          <w:divBdr>
            <w:top w:val="none" w:sz="0" w:space="0" w:color="auto"/>
            <w:left w:val="none" w:sz="0" w:space="0" w:color="auto"/>
            <w:bottom w:val="none" w:sz="0" w:space="0" w:color="auto"/>
            <w:right w:val="none" w:sz="0" w:space="0" w:color="auto"/>
          </w:divBdr>
          <w:divsChild>
            <w:div w:id="1544054458">
              <w:marLeft w:val="0"/>
              <w:marRight w:val="0"/>
              <w:marTop w:val="0"/>
              <w:marBottom w:val="0"/>
              <w:divBdr>
                <w:top w:val="none" w:sz="0" w:space="0" w:color="auto"/>
                <w:left w:val="none" w:sz="0" w:space="0" w:color="auto"/>
                <w:bottom w:val="none" w:sz="0" w:space="0" w:color="auto"/>
                <w:right w:val="none" w:sz="0" w:space="0" w:color="auto"/>
              </w:divBdr>
            </w:div>
          </w:divsChild>
        </w:div>
        <w:div w:id="652291885">
          <w:marLeft w:val="0"/>
          <w:marRight w:val="0"/>
          <w:marTop w:val="0"/>
          <w:marBottom w:val="0"/>
          <w:divBdr>
            <w:top w:val="none" w:sz="0" w:space="0" w:color="auto"/>
            <w:left w:val="none" w:sz="0" w:space="0" w:color="auto"/>
            <w:bottom w:val="none" w:sz="0" w:space="0" w:color="auto"/>
            <w:right w:val="none" w:sz="0" w:space="0" w:color="auto"/>
          </w:divBdr>
          <w:divsChild>
            <w:div w:id="1648702242">
              <w:marLeft w:val="0"/>
              <w:marRight w:val="0"/>
              <w:marTop w:val="0"/>
              <w:marBottom w:val="0"/>
              <w:divBdr>
                <w:top w:val="none" w:sz="0" w:space="0" w:color="auto"/>
                <w:left w:val="none" w:sz="0" w:space="0" w:color="auto"/>
                <w:bottom w:val="none" w:sz="0" w:space="0" w:color="auto"/>
                <w:right w:val="none" w:sz="0" w:space="0" w:color="auto"/>
              </w:divBdr>
            </w:div>
          </w:divsChild>
        </w:div>
        <w:div w:id="353187271">
          <w:marLeft w:val="0"/>
          <w:marRight w:val="0"/>
          <w:marTop w:val="0"/>
          <w:marBottom w:val="0"/>
          <w:divBdr>
            <w:top w:val="none" w:sz="0" w:space="0" w:color="auto"/>
            <w:left w:val="none" w:sz="0" w:space="0" w:color="auto"/>
            <w:bottom w:val="none" w:sz="0" w:space="0" w:color="auto"/>
            <w:right w:val="none" w:sz="0" w:space="0" w:color="auto"/>
          </w:divBdr>
          <w:divsChild>
            <w:div w:id="1651399433">
              <w:marLeft w:val="0"/>
              <w:marRight w:val="0"/>
              <w:marTop w:val="0"/>
              <w:marBottom w:val="0"/>
              <w:divBdr>
                <w:top w:val="none" w:sz="0" w:space="0" w:color="auto"/>
                <w:left w:val="none" w:sz="0" w:space="0" w:color="auto"/>
                <w:bottom w:val="none" w:sz="0" w:space="0" w:color="auto"/>
                <w:right w:val="none" w:sz="0" w:space="0" w:color="auto"/>
              </w:divBdr>
            </w:div>
          </w:divsChild>
        </w:div>
        <w:div w:id="1047798912">
          <w:marLeft w:val="0"/>
          <w:marRight w:val="0"/>
          <w:marTop w:val="0"/>
          <w:marBottom w:val="0"/>
          <w:divBdr>
            <w:top w:val="none" w:sz="0" w:space="0" w:color="auto"/>
            <w:left w:val="none" w:sz="0" w:space="0" w:color="auto"/>
            <w:bottom w:val="none" w:sz="0" w:space="0" w:color="auto"/>
            <w:right w:val="none" w:sz="0" w:space="0" w:color="auto"/>
          </w:divBdr>
          <w:divsChild>
            <w:div w:id="619843036">
              <w:marLeft w:val="0"/>
              <w:marRight w:val="0"/>
              <w:marTop w:val="0"/>
              <w:marBottom w:val="0"/>
              <w:divBdr>
                <w:top w:val="none" w:sz="0" w:space="0" w:color="auto"/>
                <w:left w:val="none" w:sz="0" w:space="0" w:color="auto"/>
                <w:bottom w:val="none" w:sz="0" w:space="0" w:color="auto"/>
                <w:right w:val="none" w:sz="0" w:space="0" w:color="auto"/>
              </w:divBdr>
            </w:div>
          </w:divsChild>
        </w:div>
        <w:div w:id="2131043578">
          <w:marLeft w:val="0"/>
          <w:marRight w:val="0"/>
          <w:marTop w:val="0"/>
          <w:marBottom w:val="0"/>
          <w:divBdr>
            <w:top w:val="none" w:sz="0" w:space="0" w:color="auto"/>
            <w:left w:val="none" w:sz="0" w:space="0" w:color="auto"/>
            <w:bottom w:val="none" w:sz="0" w:space="0" w:color="auto"/>
            <w:right w:val="none" w:sz="0" w:space="0" w:color="auto"/>
          </w:divBdr>
          <w:divsChild>
            <w:div w:id="1591423967">
              <w:marLeft w:val="0"/>
              <w:marRight w:val="0"/>
              <w:marTop w:val="0"/>
              <w:marBottom w:val="0"/>
              <w:divBdr>
                <w:top w:val="none" w:sz="0" w:space="0" w:color="auto"/>
                <w:left w:val="none" w:sz="0" w:space="0" w:color="auto"/>
                <w:bottom w:val="none" w:sz="0" w:space="0" w:color="auto"/>
                <w:right w:val="none" w:sz="0" w:space="0" w:color="auto"/>
              </w:divBdr>
            </w:div>
          </w:divsChild>
        </w:div>
        <w:div w:id="1668634557">
          <w:marLeft w:val="0"/>
          <w:marRight w:val="0"/>
          <w:marTop w:val="0"/>
          <w:marBottom w:val="0"/>
          <w:divBdr>
            <w:top w:val="none" w:sz="0" w:space="0" w:color="auto"/>
            <w:left w:val="none" w:sz="0" w:space="0" w:color="auto"/>
            <w:bottom w:val="none" w:sz="0" w:space="0" w:color="auto"/>
            <w:right w:val="none" w:sz="0" w:space="0" w:color="auto"/>
          </w:divBdr>
          <w:divsChild>
            <w:div w:id="349919834">
              <w:marLeft w:val="0"/>
              <w:marRight w:val="0"/>
              <w:marTop w:val="0"/>
              <w:marBottom w:val="0"/>
              <w:divBdr>
                <w:top w:val="none" w:sz="0" w:space="0" w:color="auto"/>
                <w:left w:val="none" w:sz="0" w:space="0" w:color="auto"/>
                <w:bottom w:val="none" w:sz="0" w:space="0" w:color="auto"/>
                <w:right w:val="none" w:sz="0" w:space="0" w:color="auto"/>
              </w:divBdr>
            </w:div>
          </w:divsChild>
        </w:div>
        <w:div w:id="1582789746">
          <w:marLeft w:val="0"/>
          <w:marRight w:val="0"/>
          <w:marTop w:val="0"/>
          <w:marBottom w:val="0"/>
          <w:divBdr>
            <w:top w:val="none" w:sz="0" w:space="0" w:color="auto"/>
            <w:left w:val="none" w:sz="0" w:space="0" w:color="auto"/>
            <w:bottom w:val="none" w:sz="0" w:space="0" w:color="auto"/>
            <w:right w:val="none" w:sz="0" w:space="0" w:color="auto"/>
          </w:divBdr>
          <w:divsChild>
            <w:div w:id="538014770">
              <w:marLeft w:val="0"/>
              <w:marRight w:val="0"/>
              <w:marTop w:val="0"/>
              <w:marBottom w:val="0"/>
              <w:divBdr>
                <w:top w:val="none" w:sz="0" w:space="0" w:color="auto"/>
                <w:left w:val="none" w:sz="0" w:space="0" w:color="auto"/>
                <w:bottom w:val="none" w:sz="0" w:space="0" w:color="auto"/>
                <w:right w:val="none" w:sz="0" w:space="0" w:color="auto"/>
              </w:divBdr>
            </w:div>
          </w:divsChild>
        </w:div>
        <w:div w:id="367923727">
          <w:marLeft w:val="0"/>
          <w:marRight w:val="0"/>
          <w:marTop w:val="0"/>
          <w:marBottom w:val="0"/>
          <w:divBdr>
            <w:top w:val="none" w:sz="0" w:space="0" w:color="auto"/>
            <w:left w:val="none" w:sz="0" w:space="0" w:color="auto"/>
            <w:bottom w:val="none" w:sz="0" w:space="0" w:color="auto"/>
            <w:right w:val="none" w:sz="0" w:space="0" w:color="auto"/>
          </w:divBdr>
          <w:divsChild>
            <w:div w:id="1444571227">
              <w:marLeft w:val="0"/>
              <w:marRight w:val="0"/>
              <w:marTop w:val="0"/>
              <w:marBottom w:val="0"/>
              <w:divBdr>
                <w:top w:val="none" w:sz="0" w:space="0" w:color="auto"/>
                <w:left w:val="none" w:sz="0" w:space="0" w:color="auto"/>
                <w:bottom w:val="none" w:sz="0" w:space="0" w:color="auto"/>
                <w:right w:val="none" w:sz="0" w:space="0" w:color="auto"/>
              </w:divBdr>
            </w:div>
          </w:divsChild>
        </w:div>
        <w:div w:id="1161967459">
          <w:marLeft w:val="0"/>
          <w:marRight w:val="0"/>
          <w:marTop w:val="0"/>
          <w:marBottom w:val="0"/>
          <w:divBdr>
            <w:top w:val="none" w:sz="0" w:space="0" w:color="auto"/>
            <w:left w:val="none" w:sz="0" w:space="0" w:color="auto"/>
            <w:bottom w:val="none" w:sz="0" w:space="0" w:color="auto"/>
            <w:right w:val="none" w:sz="0" w:space="0" w:color="auto"/>
          </w:divBdr>
          <w:divsChild>
            <w:div w:id="1684548119">
              <w:marLeft w:val="0"/>
              <w:marRight w:val="0"/>
              <w:marTop w:val="0"/>
              <w:marBottom w:val="0"/>
              <w:divBdr>
                <w:top w:val="none" w:sz="0" w:space="0" w:color="auto"/>
                <w:left w:val="none" w:sz="0" w:space="0" w:color="auto"/>
                <w:bottom w:val="none" w:sz="0" w:space="0" w:color="auto"/>
                <w:right w:val="none" w:sz="0" w:space="0" w:color="auto"/>
              </w:divBdr>
            </w:div>
          </w:divsChild>
        </w:div>
        <w:div w:id="1689258898">
          <w:marLeft w:val="0"/>
          <w:marRight w:val="0"/>
          <w:marTop w:val="0"/>
          <w:marBottom w:val="0"/>
          <w:divBdr>
            <w:top w:val="none" w:sz="0" w:space="0" w:color="auto"/>
            <w:left w:val="none" w:sz="0" w:space="0" w:color="auto"/>
            <w:bottom w:val="none" w:sz="0" w:space="0" w:color="auto"/>
            <w:right w:val="none" w:sz="0" w:space="0" w:color="auto"/>
          </w:divBdr>
          <w:divsChild>
            <w:div w:id="1878352068">
              <w:marLeft w:val="0"/>
              <w:marRight w:val="0"/>
              <w:marTop w:val="0"/>
              <w:marBottom w:val="0"/>
              <w:divBdr>
                <w:top w:val="none" w:sz="0" w:space="0" w:color="auto"/>
                <w:left w:val="none" w:sz="0" w:space="0" w:color="auto"/>
                <w:bottom w:val="none" w:sz="0" w:space="0" w:color="auto"/>
                <w:right w:val="none" w:sz="0" w:space="0" w:color="auto"/>
              </w:divBdr>
            </w:div>
          </w:divsChild>
        </w:div>
        <w:div w:id="1675063938">
          <w:marLeft w:val="0"/>
          <w:marRight w:val="0"/>
          <w:marTop w:val="0"/>
          <w:marBottom w:val="0"/>
          <w:divBdr>
            <w:top w:val="none" w:sz="0" w:space="0" w:color="auto"/>
            <w:left w:val="none" w:sz="0" w:space="0" w:color="auto"/>
            <w:bottom w:val="none" w:sz="0" w:space="0" w:color="auto"/>
            <w:right w:val="none" w:sz="0" w:space="0" w:color="auto"/>
          </w:divBdr>
          <w:divsChild>
            <w:div w:id="1584802798">
              <w:marLeft w:val="0"/>
              <w:marRight w:val="0"/>
              <w:marTop w:val="0"/>
              <w:marBottom w:val="0"/>
              <w:divBdr>
                <w:top w:val="none" w:sz="0" w:space="0" w:color="auto"/>
                <w:left w:val="none" w:sz="0" w:space="0" w:color="auto"/>
                <w:bottom w:val="none" w:sz="0" w:space="0" w:color="auto"/>
                <w:right w:val="none" w:sz="0" w:space="0" w:color="auto"/>
              </w:divBdr>
            </w:div>
          </w:divsChild>
        </w:div>
        <w:div w:id="1970865953">
          <w:marLeft w:val="0"/>
          <w:marRight w:val="0"/>
          <w:marTop w:val="0"/>
          <w:marBottom w:val="0"/>
          <w:divBdr>
            <w:top w:val="none" w:sz="0" w:space="0" w:color="auto"/>
            <w:left w:val="none" w:sz="0" w:space="0" w:color="auto"/>
            <w:bottom w:val="none" w:sz="0" w:space="0" w:color="auto"/>
            <w:right w:val="none" w:sz="0" w:space="0" w:color="auto"/>
          </w:divBdr>
          <w:divsChild>
            <w:div w:id="434905850">
              <w:marLeft w:val="0"/>
              <w:marRight w:val="0"/>
              <w:marTop w:val="0"/>
              <w:marBottom w:val="0"/>
              <w:divBdr>
                <w:top w:val="none" w:sz="0" w:space="0" w:color="auto"/>
                <w:left w:val="none" w:sz="0" w:space="0" w:color="auto"/>
                <w:bottom w:val="none" w:sz="0" w:space="0" w:color="auto"/>
                <w:right w:val="none" w:sz="0" w:space="0" w:color="auto"/>
              </w:divBdr>
            </w:div>
          </w:divsChild>
        </w:div>
        <w:div w:id="1465804546">
          <w:marLeft w:val="0"/>
          <w:marRight w:val="0"/>
          <w:marTop w:val="0"/>
          <w:marBottom w:val="0"/>
          <w:divBdr>
            <w:top w:val="none" w:sz="0" w:space="0" w:color="auto"/>
            <w:left w:val="none" w:sz="0" w:space="0" w:color="auto"/>
            <w:bottom w:val="none" w:sz="0" w:space="0" w:color="auto"/>
            <w:right w:val="none" w:sz="0" w:space="0" w:color="auto"/>
          </w:divBdr>
          <w:divsChild>
            <w:div w:id="211306183">
              <w:marLeft w:val="0"/>
              <w:marRight w:val="0"/>
              <w:marTop w:val="0"/>
              <w:marBottom w:val="0"/>
              <w:divBdr>
                <w:top w:val="none" w:sz="0" w:space="0" w:color="auto"/>
                <w:left w:val="none" w:sz="0" w:space="0" w:color="auto"/>
                <w:bottom w:val="none" w:sz="0" w:space="0" w:color="auto"/>
                <w:right w:val="none" w:sz="0" w:space="0" w:color="auto"/>
              </w:divBdr>
            </w:div>
          </w:divsChild>
        </w:div>
        <w:div w:id="1348362791">
          <w:marLeft w:val="0"/>
          <w:marRight w:val="0"/>
          <w:marTop w:val="0"/>
          <w:marBottom w:val="0"/>
          <w:divBdr>
            <w:top w:val="none" w:sz="0" w:space="0" w:color="auto"/>
            <w:left w:val="none" w:sz="0" w:space="0" w:color="auto"/>
            <w:bottom w:val="none" w:sz="0" w:space="0" w:color="auto"/>
            <w:right w:val="none" w:sz="0" w:space="0" w:color="auto"/>
          </w:divBdr>
          <w:divsChild>
            <w:div w:id="1851992512">
              <w:marLeft w:val="0"/>
              <w:marRight w:val="0"/>
              <w:marTop w:val="0"/>
              <w:marBottom w:val="0"/>
              <w:divBdr>
                <w:top w:val="none" w:sz="0" w:space="0" w:color="auto"/>
                <w:left w:val="none" w:sz="0" w:space="0" w:color="auto"/>
                <w:bottom w:val="none" w:sz="0" w:space="0" w:color="auto"/>
                <w:right w:val="none" w:sz="0" w:space="0" w:color="auto"/>
              </w:divBdr>
            </w:div>
          </w:divsChild>
        </w:div>
        <w:div w:id="63799075">
          <w:marLeft w:val="0"/>
          <w:marRight w:val="0"/>
          <w:marTop w:val="0"/>
          <w:marBottom w:val="0"/>
          <w:divBdr>
            <w:top w:val="none" w:sz="0" w:space="0" w:color="auto"/>
            <w:left w:val="none" w:sz="0" w:space="0" w:color="auto"/>
            <w:bottom w:val="none" w:sz="0" w:space="0" w:color="auto"/>
            <w:right w:val="none" w:sz="0" w:space="0" w:color="auto"/>
          </w:divBdr>
          <w:divsChild>
            <w:div w:id="101385393">
              <w:marLeft w:val="0"/>
              <w:marRight w:val="0"/>
              <w:marTop w:val="0"/>
              <w:marBottom w:val="0"/>
              <w:divBdr>
                <w:top w:val="none" w:sz="0" w:space="0" w:color="auto"/>
                <w:left w:val="none" w:sz="0" w:space="0" w:color="auto"/>
                <w:bottom w:val="none" w:sz="0" w:space="0" w:color="auto"/>
                <w:right w:val="none" w:sz="0" w:space="0" w:color="auto"/>
              </w:divBdr>
            </w:div>
          </w:divsChild>
        </w:div>
        <w:div w:id="630750071">
          <w:marLeft w:val="0"/>
          <w:marRight w:val="0"/>
          <w:marTop w:val="0"/>
          <w:marBottom w:val="0"/>
          <w:divBdr>
            <w:top w:val="none" w:sz="0" w:space="0" w:color="auto"/>
            <w:left w:val="none" w:sz="0" w:space="0" w:color="auto"/>
            <w:bottom w:val="none" w:sz="0" w:space="0" w:color="auto"/>
            <w:right w:val="none" w:sz="0" w:space="0" w:color="auto"/>
          </w:divBdr>
          <w:divsChild>
            <w:div w:id="320541651">
              <w:marLeft w:val="0"/>
              <w:marRight w:val="0"/>
              <w:marTop w:val="0"/>
              <w:marBottom w:val="0"/>
              <w:divBdr>
                <w:top w:val="none" w:sz="0" w:space="0" w:color="auto"/>
                <w:left w:val="none" w:sz="0" w:space="0" w:color="auto"/>
                <w:bottom w:val="none" w:sz="0" w:space="0" w:color="auto"/>
                <w:right w:val="none" w:sz="0" w:space="0" w:color="auto"/>
              </w:divBdr>
            </w:div>
          </w:divsChild>
        </w:div>
        <w:div w:id="2022658513">
          <w:marLeft w:val="0"/>
          <w:marRight w:val="0"/>
          <w:marTop w:val="0"/>
          <w:marBottom w:val="0"/>
          <w:divBdr>
            <w:top w:val="none" w:sz="0" w:space="0" w:color="auto"/>
            <w:left w:val="none" w:sz="0" w:space="0" w:color="auto"/>
            <w:bottom w:val="none" w:sz="0" w:space="0" w:color="auto"/>
            <w:right w:val="none" w:sz="0" w:space="0" w:color="auto"/>
          </w:divBdr>
          <w:divsChild>
            <w:div w:id="996688040">
              <w:marLeft w:val="0"/>
              <w:marRight w:val="0"/>
              <w:marTop w:val="0"/>
              <w:marBottom w:val="0"/>
              <w:divBdr>
                <w:top w:val="none" w:sz="0" w:space="0" w:color="auto"/>
                <w:left w:val="none" w:sz="0" w:space="0" w:color="auto"/>
                <w:bottom w:val="none" w:sz="0" w:space="0" w:color="auto"/>
                <w:right w:val="none" w:sz="0" w:space="0" w:color="auto"/>
              </w:divBdr>
            </w:div>
          </w:divsChild>
        </w:div>
        <w:div w:id="644621491">
          <w:marLeft w:val="0"/>
          <w:marRight w:val="0"/>
          <w:marTop w:val="0"/>
          <w:marBottom w:val="0"/>
          <w:divBdr>
            <w:top w:val="none" w:sz="0" w:space="0" w:color="auto"/>
            <w:left w:val="none" w:sz="0" w:space="0" w:color="auto"/>
            <w:bottom w:val="none" w:sz="0" w:space="0" w:color="auto"/>
            <w:right w:val="none" w:sz="0" w:space="0" w:color="auto"/>
          </w:divBdr>
          <w:divsChild>
            <w:div w:id="1282372754">
              <w:marLeft w:val="0"/>
              <w:marRight w:val="0"/>
              <w:marTop w:val="0"/>
              <w:marBottom w:val="0"/>
              <w:divBdr>
                <w:top w:val="none" w:sz="0" w:space="0" w:color="auto"/>
                <w:left w:val="none" w:sz="0" w:space="0" w:color="auto"/>
                <w:bottom w:val="none" w:sz="0" w:space="0" w:color="auto"/>
                <w:right w:val="none" w:sz="0" w:space="0" w:color="auto"/>
              </w:divBdr>
            </w:div>
          </w:divsChild>
        </w:div>
        <w:div w:id="545067393">
          <w:marLeft w:val="0"/>
          <w:marRight w:val="0"/>
          <w:marTop w:val="0"/>
          <w:marBottom w:val="0"/>
          <w:divBdr>
            <w:top w:val="none" w:sz="0" w:space="0" w:color="auto"/>
            <w:left w:val="none" w:sz="0" w:space="0" w:color="auto"/>
            <w:bottom w:val="none" w:sz="0" w:space="0" w:color="auto"/>
            <w:right w:val="none" w:sz="0" w:space="0" w:color="auto"/>
          </w:divBdr>
          <w:divsChild>
            <w:div w:id="1999654905">
              <w:marLeft w:val="0"/>
              <w:marRight w:val="0"/>
              <w:marTop w:val="0"/>
              <w:marBottom w:val="0"/>
              <w:divBdr>
                <w:top w:val="none" w:sz="0" w:space="0" w:color="auto"/>
                <w:left w:val="none" w:sz="0" w:space="0" w:color="auto"/>
                <w:bottom w:val="none" w:sz="0" w:space="0" w:color="auto"/>
                <w:right w:val="none" w:sz="0" w:space="0" w:color="auto"/>
              </w:divBdr>
            </w:div>
          </w:divsChild>
        </w:div>
        <w:div w:id="976881806">
          <w:marLeft w:val="0"/>
          <w:marRight w:val="0"/>
          <w:marTop w:val="0"/>
          <w:marBottom w:val="0"/>
          <w:divBdr>
            <w:top w:val="none" w:sz="0" w:space="0" w:color="auto"/>
            <w:left w:val="none" w:sz="0" w:space="0" w:color="auto"/>
            <w:bottom w:val="none" w:sz="0" w:space="0" w:color="auto"/>
            <w:right w:val="none" w:sz="0" w:space="0" w:color="auto"/>
          </w:divBdr>
          <w:divsChild>
            <w:div w:id="206181495">
              <w:marLeft w:val="0"/>
              <w:marRight w:val="0"/>
              <w:marTop w:val="0"/>
              <w:marBottom w:val="0"/>
              <w:divBdr>
                <w:top w:val="none" w:sz="0" w:space="0" w:color="auto"/>
                <w:left w:val="none" w:sz="0" w:space="0" w:color="auto"/>
                <w:bottom w:val="none" w:sz="0" w:space="0" w:color="auto"/>
                <w:right w:val="none" w:sz="0" w:space="0" w:color="auto"/>
              </w:divBdr>
            </w:div>
          </w:divsChild>
        </w:div>
        <w:div w:id="1378552312">
          <w:marLeft w:val="0"/>
          <w:marRight w:val="0"/>
          <w:marTop w:val="0"/>
          <w:marBottom w:val="0"/>
          <w:divBdr>
            <w:top w:val="none" w:sz="0" w:space="0" w:color="auto"/>
            <w:left w:val="none" w:sz="0" w:space="0" w:color="auto"/>
            <w:bottom w:val="none" w:sz="0" w:space="0" w:color="auto"/>
            <w:right w:val="none" w:sz="0" w:space="0" w:color="auto"/>
          </w:divBdr>
          <w:divsChild>
            <w:div w:id="923228068">
              <w:marLeft w:val="0"/>
              <w:marRight w:val="0"/>
              <w:marTop w:val="0"/>
              <w:marBottom w:val="0"/>
              <w:divBdr>
                <w:top w:val="none" w:sz="0" w:space="0" w:color="auto"/>
                <w:left w:val="none" w:sz="0" w:space="0" w:color="auto"/>
                <w:bottom w:val="none" w:sz="0" w:space="0" w:color="auto"/>
                <w:right w:val="none" w:sz="0" w:space="0" w:color="auto"/>
              </w:divBdr>
            </w:div>
          </w:divsChild>
        </w:div>
        <w:div w:id="389771544">
          <w:marLeft w:val="0"/>
          <w:marRight w:val="0"/>
          <w:marTop w:val="0"/>
          <w:marBottom w:val="0"/>
          <w:divBdr>
            <w:top w:val="none" w:sz="0" w:space="0" w:color="auto"/>
            <w:left w:val="none" w:sz="0" w:space="0" w:color="auto"/>
            <w:bottom w:val="none" w:sz="0" w:space="0" w:color="auto"/>
            <w:right w:val="none" w:sz="0" w:space="0" w:color="auto"/>
          </w:divBdr>
          <w:divsChild>
            <w:div w:id="2014647134">
              <w:marLeft w:val="0"/>
              <w:marRight w:val="0"/>
              <w:marTop w:val="0"/>
              <w:marBottom w:val="0"/>
              <w:divBdr>
                <w:top w:val="none" w:sz="0" w:space="0" w:color="auto"/>
                <w:left w:val="none" w:sz="0" w:space="0" w:color="auto"/>
                <w:bottom w:val="none" w:sz="0" w:space="0" w:color="auto"/>
                <w:right w:val="none" w:sz="0" w:space="0" w:color="auto"/>
              </w:divBdr>
            </w:div>
          </w:divsChild>
        </w:div>
        <w:div w:id="1895115859">
          <w:marLeft w:val="0"/>
          <w:marRight w:val="0"/>
          <w:marTop w:val="0"/>
          <w:marBottom w:val="0"/>
          <w:divBdr>
            <w:top w:val="none" w:sz="0" w:space="0" w:color="auto"/>
            <w:left w:val="none" w:sz="0" w:space="0" w:color="auto"/>
            <w:bottom w:val="none" w:sz="0" w:space="0" w:color="auto"/>
            <w:right w:val="none" w:sz="0" w:space="0" w:color="auto"/>
          </w:divBdr>
          <w:divsChild>
            <w:div w:id="1445424816">
              <w:marLeft w:val="0"/>
              <w:marRight w:val="0"/>
              <w:marTop w:val="0"/>
              <w:marBottom w:val="0"/>
              <w:divBdr>
                <w:top w:val="none" w:sz="0" w:space="0" w:color="auto"/>
                <w:left w:val="none" w:sz="0" w:space="0" w:color="auto"/>
                <w:bottom w:val="none" w:sz="0" w:space="0" w:color="auto"/>
                <w:right w:val="none" w:sz="0" w:space="0" w:color="auto"/>
              </w:divBdr>
            </w:div>
          </w:divsChild>
        </w:div>
        <w:div w:id="1298562749">
          <w:marLeft w:val="0"/>
          <w:marRight w:val="0"/>
          <w:marTop w:val="0"/>
          <w:marBottom w:val="0"/>
          <w:divBdr>
            <w:top w:val="none" w:sz="0" w:space="0" w:color="auto"/>
            <w:left w:val="none" w:sz="0" w:space="0" w:color="auto"/>
            <w:bottom w:val="none" w:sz="0" w:space="0" w:color="auto"/>
            <w:right w:val="none" w:sz="0" w:space="0" w:color="auto"/>
          </w:divBdr>
          <w:divsChild>
            <w:div w:id="52699817">
              <w:marLeft w:val="0"/>
              <w:marRight w:val="0"/>
              <w:marTop w:val="0"/>
              <w:marBottom w:val="0"/>
              <w:divBdr>
                <w:top w:val="none" w:sz="0" w:space="0" w:color="auto"/>
                <w:left w:val="none" w:sz="0" w:space="0" w:color="auto"/>
                <w:bottom w:val="none" w:sz="0" w:space="0" w:color="auto"/>
                <w:right w:val="none" w:sz="0" w:space="0" w:color="auto"/>
              </w:divBdr>
            </w:div>
          </w:divsChild>
        </w:div>
        <w:div w:id="294339253">
          <w:marLeft w:val="0"/>
          <w:marRight w:val="0"/>
          <w:marTop w:val="0"/>
          <w:marBottom w:val="0"/>
          <w:divBdr>
            <w:top w:val="none" w:sz="0" w:space="0" w:color="auto"/>
            <w:left w:val="none" w:sz="0" w:space="0" w:color="auto"/>
            <w:bottom w:val="none" w:sz="0" w:space="0" w:color="auto"/>
            <w:right w:val="none" w:sz="0" w:space="0" w:color="auto"/>
          </w:divBdr>
          <w:divsChild>
            <w:div w:id="1110471241">
              <w:marLeft w:val="0"/>
              <w:marRight w:val="0"/>
              <w:marTop w:val="0"/>
              <w:marBottom w:val="0"/>
              <w:divBdr>
                <w:top w:val="none" w:sz="0" w:space="0" w:color="auto"/>
                <w:left w:val="none" w:sz="0" w:space="0" w:color="auto"/>
                <w:bottom w:val="none" w:sz="0" w:space="0" w:color="auto"/>
                <w:right w:val="none" w:sz="0" w:space="0" w:color="auto"/>
              </w:divBdr>
            </w:div>
          </w:divsChild>
        </w:div>
        <w:div w:id="1376084525">
          <w:marLeft w:val="0"/>
          <w:marRight w:val="0"/>
          <w:marTop w:val="0"/>
          <w:marBottom w:val="0"/>
          <w:divBdr>
            <w:top w:val="none" w:sz="0" w:space="0" w:color="auto"/>
            <w:left w:val="none" w:sz="0" w:space="0" w:color="auto"/>
            <w:bottom w:val="none" w:sz="0" w:space="0" w:color="auto"/>
            <w:right w:val="none" w:sz="0" w:space="0" w:color="auto"/>
          </w:divBdr>
          <w:divsChild>
            <w:div w:id="994724374">
              <w:marLeft w:val="0"/>
              <w:marRight w:val="0"/>
              <w:marTop w:val="0"/>
              <w:marBottom w:val="0"/>
              <w:divBdr>
                <w:top w:val="none" w:sz="0" w:space="0" w:color="auto"/>
                <w:left w:val="none" w:sz="0" w:space="0" w:color="auto"/>
                <w:bottom w:val="none" w:sz="0" w:space="0" w:color="auto"/>
                <w:right w:val="none" w:sz="0" w:space="0" w:color="auto"/>
              </w:divBdr>
            </w:div>
          </w:divsChild>
        </w:div>
        <w:div w:id="278491876">
          <w:marLeft w:val="0"/>
          <w:marRight w:val="0"/>
          <w:marTop w:val="0"/>
          <w:marBottom w:val="0"/>
          <w:divBdr>
            <w:top w:val="none" w:sz="0" w:space="0" w:color="auto"/>
            <w:left w:val="none" w:sz="0" w:space="0" w:color="auto"/>
            <w:bottom w:val="none" w:sz="0" w:space="0" w:color="auto"/>
            <w:right w:val="none" w:sz="0" w:space="0" w:color="auto"/>
          </w:divBdr>
          <w:divsChild>
            <w:div w:id="1866677639">
              <w:marLeft w:val="0"/>
              <w:marRight w:val="0"/>
              <w:marTop w:val="0"/>
              <w:marBottom w:val="0"/>
              <w:divBdr>
                <w:top w:val="none" w:sz="0" w:space="0" w:color="auto"/>
                <w:left w:val="none" w:sz="0" w:space="0" w:color="auto"/>
                <w:bottom w:val="none" w:sz="0" w:space="0" w:color="auto"/>
                <w:right w:val="none" w:sz="0" w:space="0" w:color="auto"/>
              </w:divBdr>
            </w:div>
          </w:divsChild>
        </w:div>
        <w:div w:id="327682119">
          <w:marLeft w:val="0"/>
          <w:marRight w:val="0"/>
          <w:marTop w:val="0"/>
          <w:marBottom w:val="0"/>
          <w:divBdr>
            <w:top w:val="none" w:sz="0" w:space="0" w:color="auto"/>
            <w:left w:val="none" w:sz="0" w:space="0" w:color="auto"/>
            <w:bottom w:val="none" w:sz="0" w:space="0" w:color="auto"/>
            <w:right w:val="none" w:sz="0" w:space="0" w:color="auto"/>
          </w:divBdr>
          <w:divsChild>
            <w:div w:id="800999376">
              <w:marLeft w:val="0"/>
              <w:marRight w:val="0"/>
              <w:marTop w:val="0"/>
              <w:marBottom w:val="0"/>
              <w:divBdr>
                <w:top w:val="none" w:sz="0" w:space="0" w:color="auto"/>
                <w:left w:val="none" w:sz="0" w:space="0" w:color="auto"/>
                <w:bottom w:val="none" w:sz="0" w:space="0" w:color="auto"/>
                <w:right w:val="none" w:sz="0" w:space="0" w:color="auto"/>
              </w:divBdr>
            </w:div>
          </w:divsChild>
        </w:div>
        <w:div w:id="932979631">
          <w:marLeft w:val="0"/>
          <w:marRight w:val="0"/>
          <w:marTop w:val="0"/>
          <w:marBottom w:val="0"/>
          <w:divBdr>
            <w:top w:val="none" w:sz="0" w:space="0" w:color="auto"/>
            <w:left w:val="none" w:sz="0" w:space="0" w:color="auto"/>
            <w:bottom w:val="none" w:sz="0" w:space="0" w:color="auto"/>
            <w:right w:val="none" w:sz="0" w:space="0" w:color="auto"/>
          </w:divBdr>
          <w:divsChild>
            <w:div w:id="83844804">
              <w:marLeft w:val="0"/>
              <w:marRight w:val="0"/>
              <w:marTop w:val="0"/>
              <w:marBottom w:val="0"/>
              <w:divBdr>
                <w:top w:val="none" w:sz="0" w:space="0" w:color="auto"/>
                <w:left w:val="none" w:sz="0" w:space="0" w:color="auto"/>
                <w:bottom w:val="none" w:sz="0" w:space="0" w:color="auto"/>
                <w:right w:val="none" w:sz="0" w:space="0" w:color="auto"/>
              </w:divBdr>
            </w:div>
          </w:divsChild>
        </w:div>
        <w:div w:id="1961955678">
          <w:marLeft w:val="0"/>
          <w:marRight w:val="0"/>
          <w:marTop w:val="0"/>
          <w:marBottom w:val="0"/>
          <w:divBdr>
            <w:top w:val="none" w:sz="0" w:space="0" w:color="auto"/>
            <w:left w:val="none" w:sz="0" w:space="0" w:color="auto"/>
            <w:bottom w:val="none" w:sz="0" w:space="0" w:color="auto"/>
            <w:right w:val="none" w:sz="0" w:space="0" w:color="auto"/>
          </w:divBdr>
          <w:divsChild>
            <w:div w:id="187989724">
              <w:marLeft w:val="0"/>
              <w:marRight w:val="0"/>
              <w:marTop w:val="0"/>
              <w:marBottom w:val="0"/>
              <w:divBdr>
                <w:top w:val="none" w:sz="0" w:space="0" w:color="auto"/>
                <w:left w:val="none" w:sz="0" w:space="0" w:color="auto"/>
                <w:bottom w:val="none" w:sz="0" w:space="0" w:color="auto"/>
                <w:right w:val="none" w:sz="0" w:space="0" w:color="auto"/>
              </w:divBdr>
            </w:div>
          </w:divsChild>
        </w:div>
        <w:div w:id="250552979">
          <w:marLeft w:val="0"/>
          <w:marRight w:val="0"/>
          <w:marTop w:val="0"/>
          <w:marBottom w:val="0"/>
          <w:divBdr>
            <w:top w:val="none" w:sz="0" w:space="0" w:color="auto"/>
            <w:left w:val="none" w:sz="0" w:space="0" w:color="auto"/>
            <w:bottom w:val="none" w:sz="0" w:space="0" w:color="auto"/>
            <w:right w:val="none" w:sz="0" w:space="0" w:color="auto"/>
          </w:divBdr>
          <w:divsChild>
            <w:div w:id="1411805269">
              <w:marLeft w:val="0"/>
              <w:marRight w:val="0"/>
              <w:marTop w:val="0"/>
              <w:marBottom w:val="0"/>
              <w:divBdr>
                <w:top w:val="none" w:sz="0" w:space="0" w:color="auto"/>
                <w:left w:val="none" w:sz="0" w:space="0" w:color="auto"/>
                <w:bottom w:val="none" w:sz="0" w:space="0" w:color="auto"/>
                <w:right w:val="none" w:sz="0" w:space="0" w:color="auto"/>
              </w:divBdr>
            </w:div>
          </w:divsChild>
        </w:div>
        <w:div w:id="451285271">
          <w:marLeft w:val="0"/>
          <w:marRight w:val="0"/>
          <w:marTop w:val="0"/>
          <w:marBottom w:val="0"/>
          <w:divBdr>
            <w:top w:val="none" w:sz="0" w:space="0" w:color="auto"/>
            <w:left w:val="none" w:sz="0" w:space="0" w:color="auto"/>
            <w:bottom w:val="none" w:sz="0" w:space="0" w:color="auto"/>
            <w:right w:val="none" w:sz="0" w:space="0" w:color="auto"/>
          </w:divBdr>
          <w:divsChild>
            <w:div w:id="57898773">
              <w:marLeft w:val="0"/>
              <w:marRight w:val="0"/>
              <w:marTop w:val="0"/>
              <w:marBottom w:val="0"/>
              <w:divBdr>
                <w:top w:val="none" w:sz="0" w:space="0" w:color="auto"/>
                <w:left w:val="none" w:sz="0" w:space="0" w:color="auto"/>
                <w:bottom w:val="none" w:sz="0" w:space="0" w:color="auto"/>
                <w:right w:val="none" w:sz="0" w:space="0" w:color="auto"/>
              </w:divBdr>
            </w:div>
          </w:divsChild>
        </w:div>
        <w:div w:id="289088732">
          <w:marLeft w:val="0"/>
          <w:marRight w:val="0"/>
          <w:marTop w:val="0"/>
          <w:marBottom w:val="0"/>
          <w:divBdr>
            <w:top w:val="none" w:sz="0" w:space="0" w:color="auto"/>
            <w:left w:val="none" w:sz="0" w:space="0" w:color="auto"/>
            <w:bottom w:val="none" w:sz="0" w:space="0" w:color="auto"/>
            <w:right w:val="none" w:sz="0" w:space="0" w:color="auto"/>
          </w:divBdr>
          <w:divsChild>
            <w:div w:id="672414591">
              <w:marLeft w:val="0"/>
              <w:marRight w:val="0"/>
              <w:marTop w:val="0"/>
              <w:marBottom w:val="0"/>
              <w:divBdr>
                <w:top w:val="none" w:sz="0" w:space="0" w:color="auto"/>
                <w:left w:val="none" w:sz="0" w:space="0" w:color="auto"/>
                <w:bottom w:val="none" w:sz="0" w:space="0" w:color="auto"/>
                <w:right w:val="none" w:sz="0" w:space="0" w:color="auto"/>
              </w:divBdr>
            </w:div>
          </w:divsChild>
        </w:div>
        <w:div w:id="2104765435">
          <w:marLeft w:val="0"/>
          <w:marRight w:val="0"/>
          <w:marTop w:val="0"/>
          <w:marBottom w:val="0"/>
          <w:divBdr>
            <w:top w:val="none" w:sz="0" w:space="0" w:color="auto"/>
            <w:left w:val="none" w:sz="0" w:space="0" w:color="auto"/>
            <w:bottom w:val="none" w:sz="0" w:space="0" w:color="auto"/>
            <w:right w:val="none" w:sz="0" w:space="0" w:color="auto"/>
          </w:divBdr>
          <w:divsChild>
            <w:div w:id="727798876">
              <w:marLeft w:val="0"/>
              <w:marRight w:val="0"/>
              <w:marTop w:val="0"/>
              <w:marBottom w:val="0"/>
              <w:divBdr>
                <w:top w:val="none" w:sz="0" w:space="0" w:color="auto"/>
                <w:left w:val="none" w:sz="0" w:space="0" w:color="auto"/>
                <w:bottom w:val="none" w:sz="0" w:space="0" w:color="auto"/>
                <w:right w:val="none" w:sz="0" w:space="0" w:color="auto"/>
              </w:divBdr>
            </w:div>
          </w:divsChild>
        </w:div>
        <w:div w:id="1667781516">
          <w:marLeft w:val="0"/>
          <w:marRight w:val="0"/>
          <w:marTop w:val="0"/>
          <w:marBottom w:val="0"/>
          <w:divBdr>
            <w:top w:val="none" w:sz="0" w:space="0" w:color="auto"/>
            <w:left w:val="none" w:sz="0" w:space="0" w:color="auto"/>
            <w:bottom w:val="none" w:sz="0" w:space="0" w:color="auto"/>
            <w:right w:val="none" w:sz="0" w:space="0" w:color="auto"/>
          </w:divBdr>
          <w:divsChild>
            <w:div w:id="1159231108">
              <w:marLeft w:val="0"/>
              <w:marRight w:val="0"/>
              <w:marTop w:val="0"/>
              <w:marBottom w:val="0"/>
              <w:divBdr>
                <w:top w:val="none" w:sz="0" w:space="0" w:color="auto"/>
                <w:left w:val="none" w:sz="0" w:space="0" w:color="auto"/>
                <w:bottom w:val="none" w:sz="0" w:space="0" w:color="auto"/>
                <w:right w:val="none" w:sz="0" w:space="0" w:color="auto"/>
              </w:divBdr>
            </w:div>
          </w:divsChild>
        </w:div>
        <w:div w:id="1659649765">
          <w:marLeft w:val="0"/>
          <w:marRight w:val="0"/>
          <w:marTop w:val="0"/>
          <w:marBottom w:val="0"/>
          <w:divBdr>
            <w:top w:val="none" w:sz="0" w:space="0" w:color="auto"/>
            <w:left w:val="none" w:sz="0" w:space="0" w:color="auto"/>
            <w:bottom w:val="none" w:sz="0" w:space="0" w:color="auto"/>
            <w:right w:val="none" w:sz="0" w:space="0" w:color="auto"/>
          </w:divBdr>
          <w:divsChild>
            <w:div w:id="1379433189">
              <w:marLeft w:val="0"/>
              <w:marRight w:val="0"/>
              <w:marTop w:val="0"/>
              <w:marBottom w:val="0"/>
              <w:divBdr>
                <w:top w:val="none" w:sz="0" w:space="0" w:color="auto"/>
                <w:left w:val="none" w:sz="0" w:space="0" w:color="auto"/>
                <w:bottom w:val="none" w:sz="0" w:space="0" w:color="auto"/>
                <w:right w:val="none" w:sz="0" w:space="0" w:color="auto"/>
              </w:divBdr>
            </w:div>
          </w:divsChild>
        </w:div>
        <w:div w:id="1234973033">
          <w:marLeft w:val="0"/>
          <w:marRight w:val="0"/>
          <w:marTop w:val="0"/>
          <w:marBottom w:val="0"/>
          <w:divBdr>
            <w:top w:val="none" w:sz="0" w:space="0" w:color="auto"/>
            <w:left w:val="none" w:sz="0" w:space="0" w:color="auto"/>
            <w:bottom w:val="none" w:sz="0" w:space="0" w:color="auto"/>
            <w:right w:val="none" w:sz="0" w:space="0" w:color="auto"/>
          </w:divBdr>
          <w:divsChild>
            <w:div w:id="2018195772">
              <w:marLeft w:val="0"/>
              <w:marRight w:val="0"/>
              <w:marTop w:val="0"/>
              <w:marBottom w:val="0"/>
              <w:divBdr>
                <w:top w:val="none" w:sz="0" w:space="0" w:color="auto"/>
                <w:left w:val="none" w:sz="0" w:space="0" w:color="auto"/>
                <w:bottom w:val="none" w:sz="0" w:space="0" w:color="auto"/>
                <w:right w:val="none" w:sz="0" w:space="0" w:color="auto"/>
              </w:divBdr>
            </w:div>
          </w:divsChild>
        </w:div>
        <w:div w:id="877811936">
          <w:marLeft w:val="0"/>
          <w:marRight w:val="0"/>
          <w:marTop w:val="0"/>
          <w:marBottom w:val="0"/>
          <w:divBdr>
            <w:top w:val="none" w:sz="0" w:space="0" w:color="auto"/>
            <w:left w:val="none" w:sz="0" w:space="0" w:color="auto"/>
            <w:bottom w:val="none" w:sz="0" w:space="0" w:color="auto"/>
            <w:right w:val="none" w:sz="0" w:space="0" w:color="auto"/>
          </w:divBdr>
          <w:divsChild>
            <w:div w:id="528296083">
              <w:marLeft w:val="0"/>
              <w:marRight w:val="0"/>
              <w:marTop w:val="0"/>
              <w:marBottom w:val="0"/>
              <w:divBdr>
                <w:top w:val="none" w:sz="0" w:space="0" w:color="auto"/>
                <w:left w:val="none" w:sz="0" w:space="0" w:color="auto"/>
                <w:bottom w:val="none" w:sz="0" w:space="0" w:color="auto"/>
                <w:right w:val="none" w:sz="0" w:space="0" w:color="auto"/>
              </w:divBdr>
            </w:div>
          </w:divsChild>
        </w:div>
        <w:div w:id="950435476">
          <w:marLeft w:val="0"/>
          <w:marRight w:val="0"/>
          <w:marTop w:val="0"/>
          <w:marBottom w:val="0"/>
          <w:divBdr>
            <w:top w:val="none" w:sz="0" w:space="0" w:color="auto"/>
            <w:left w:val="none" w:sz="0" w:space="0" w:color="auto"/>
            <w:bottom w:val="none" w:sz="0" w:space="0" w:color="auto"/>
            <w:right w:val="none" w:sz="0" w:space="0" w:color="auto"/>
          </w:divBdr>
          <w:divsChild>
            <w:div w:id="789515299">
              <w:marLeft w:val="0"/>
              <w:marRight w:val="0"/>
              <w:marTop w:val="0"/>
              <w:marBottom w:val="0"/>
              <w:divBdr>
                <w:top w:val="none" w:sz="0" w:space="0" w:color="auto"/>
                <w:left w:val="none" w:sz="0" w:space="0" w:color="auto"/>
                <w:bottom w:val="none" w:sz="0" w:space="0" w:color="auto"/>
                <w:right w:val="none" w:sz="0" w:space="0" w:color="auto"/>
              </w:divBdr>
            </w:div>
          </w:divsChild>
        </w:div>
        <w:div w:id="1073699099">
          <w:marLeft w:val="0"/>
          <w:marRight w:val="0"/>
          <w:marTop w:val="0"/>
          <w:marBottom w:val="0"/>
          <w:divBdr>
            <w:top w:val="none" w:sz="0" w:space="0" w:color="auto"/>
            <w:left w:val="none" w:sz="0" w:space="0" w:color="auto"/>
            <w:bottom w:val="none" w:sz="0" w:space="0" w:color="auto"/>
            <w:right w:val="none" w:sz="0" w:space="0" w:color="auto"/>
          </w:divBdr>
          <w:divsChild>
            <w:div w:id="656345170">
              <w:marLeft w:val="0"/>
              <w:marRight w:val="0"/>
              <w:marTop w:val="0"/>
              <w:marBottom w:val="0"/>
              <w:divBdr>
                <w:top w:val="none" w:sz="0" w:space="0" w:color="auto"/>
                <w:left w:val="none" w:sz="0" w:space="0" w:color="auto"/>
                <w:bottom w:val="none" w:sz="0" w:space="0" w:color="auto"/>
                <w:right w:val="none" w:sz="0" w:space="0" w:color="auto"/>
              </w:divBdr>
            </w:div>
          </w:divsChild>
        </w:div>
        <w:div w:id="347610581">
          <w:marLeft w:val="0"/>
          <w:marRight w:val="0"/>
          <w:marTop w:val="0"/>
          <w:marBottom w:val="0"/>
          <w:divBdr>
            <w:top w:val="none" w:sz="0" w:space="0" w:color="auto"/>
            <w:left w:val="none" w:sz="0" w:space="0" w:color="auto"/>
            <w:bottom w:val="none" w:sz="0" w:space="0" w:color="auto"/>
            <w:right w:val="none" w:sz="0" w:space="0" w:color="auto"/>
          </w:divBdr>
          <w:divsChild>
            <w:div w:id="362946466">
              <w:marLeft w:val="0"/>
              <w:marRight w:val="0"/>
              <w:marTop w:val="0"/>
              <w:marBottom w:val="0"/>
              <w:divBdr>
                <w:top w:val="none" w:sz="0" w:space="0" w:color="auto"/>
                <w:left w:val="none" w:sz="0" w:space="0" w:color="auto"/>
                <w:bottom w:val="none" w:sz="0" w:space="0" w:color="auto"/>
                <w:right w:val="none" w:sz="0" w:space="0" w:color="auto"/>
              </w:divBdr>
            </w:div>
          </w:divsChild>
        </w:div>
        <w:div w:id="1957060807">
          <w:marLeft w:val="0"/>
          <w:marRight w:val="0"/>
          <w:marTop w:val="0"/>
          <w:marBottom w:val="0"/>
          <w:divBdr>
            <w:top w:val="none" w:sz="0" w:space="0" w:color="auto"/>
            <w:left w:val="none" w:sz="0" w:space="0" w:color="auto"/>
            <w:bottom w:val="none" w:sz="0" w:space="0" w:color="auto"/>
            <w:right w:val="none" w:sz="0" w:space="0" w:color="auto"/>
          </w:divBdr>
          <w:divsChild>
            <w:div w:id="2122917697">
              <w:marLeft w:val="0"/>
              <w:marRight w:val="0"/>
              <w:marTop w:val="0"/>
              <w:marBottom w:val="0"/>
              <w:divBdr>
                <w:top w:val="none" w:sz="0" w:space="0" w:color="auto"/>
                <w:left w:val="none" w:sz="0" w:space="0" w:color="auto"/>
                <w:bottom w:val="none" w:sz="0" w:space="0" w:color="auto"/>
                <w:right w:val="none" w:sz="0" w:space="0" w:color="auto"/>
              </w:divBdr>
            </w:div>
          </w:divsChild>
        </w:div>
        <w:div w:id="1039352419">
          <w:marLeft w:val="0"/>
          <w:marRight w:val="0"/>
          <w:marTop w:val="0"/>
          <w:marBottom w:val="0"/>
          <w:divBdr>
            <w:top w:val="none" w:sz="0" w:space="0" w:color="auto"/>
            <w:left w:val="none" w:sz="0" w:space="0" w:color="auto"/>
            <w:bottom w:val="none" w:sz="0" w:space="0" w:color="auto"/>
            <w:right w:val="none" w:sz="0" w:space="0" w:color="auto"/>
          </w:divBdr>
          <w:divsChild>
            <w:div w:id="1230307673">
              <w:marLeft w:val="0"/>
              <w:marRight w:val="0"/>
              <w:marTop w:val="0"/>
              <w:marBottom w:val="0"/>
              <w:divBdr>
                <w:top w:val="none" w:sz="0" w:space="0" w:color="auto"/>
                <w:left w:val="none" w:sz="0" w:space="0" w:color="auto"/>
                <w:bottom w:val="none" w:sz="0" w:space="0" w:color="auto"/>
                <w:right w:val="none" w:sz="0" w:space="0" w:color="auto"/>
              </w:divBdr>
            </w:div>
          </w:divsChild>
        </w:div>
        <w:div w:id="443885625">
          <w:marLeft w:val="0"/>
          <w:marRight w:val="0"/>
          <w:marTop w:val="0"/>
          <w:marBottom w:val="0"/>
          <w:divBdr>
            <w:top w:val="none" w:sz="0" w:space="0" w:color="auto"/>
            <w:left w:val="none" w:sz="0" w:space="0" w:color="auto"/>
            <w:bottom w:val="none" w:sz="0" w:space="0" w:color="auto"/>
            <w:right w:val="none" w:sz="0" w:space="0" w:color="auto"/>
          </w:divBdr>
          <w:divsChild>
            <w:div w:id="1616910448">
              <w:marLeft w:val="0"/>
              <w:marRight w:val="0"/>
              <w:marTop w:val="0"/>
              <w:marBottom w:val="0"/>
              <w:divBdr>
                <w:top w:val="none" w:sz="0" w:space="0" w:color="auto"/>
                <w:left w:val="none" w:sz="0" w:space="0" w:color="auto"/>
                <w:bottom w:val="none" w:sz="0" w:space="0" w:color="auto"/>
                <w:right w:val="none" w:sz="0" w:space="0" w:color="auto"/>
              </w:divBdr>
            </w:div>
          </w:divsChild>
        </w:div>
        <w:div w:id="1481382619">
          <w:marLeft w:val="0"/>
          <w:marRight w:val="0"/>
          <w:marTop w:val="0"/>
          <w:marBottom w:val="0"/>
          <w:divBdr>
            <w:top w:val="none" w:sz="0" w:space="0" w:color="auto"/>
            <w:left w:val="none" w:sz="0" w:space="0" w:color="auto"/>
            <w:bottom w:val="none" w:sz="0" w:space="0" w:color="auto"/>
            <w:right w:val="none" w:sz="0" w:space="0" w:color="auto"/>
          </w:divBdr>
          <w:divsChild>
            <w:div w:id="783354062">
              <w:marLeft w:val="0"/>
              <w:marRight w:val="0"/>
              <w:marTop w:val="0"/>
              <w:marBottom w:val="0"/>
              <w:divBdr>
                <w:top w:val="none" w:sz="0" w:space="0" w:color="auto"/>
                <w:left w:val="none" w:sz="0" w:space="0" w:color="auto"/>
                <w:bottom w:val="none" w:sz="0" w:space="0" w:color="auto"/>
                <w:right w:val="none" w:sz="0" w:space="0" w:color="auto"/>
              </w:divBdr>
            </w:div>
          </w:divsChild>
        </w:div>
        <w:div w:id="860096455">
          <w:marLeft w:val="0"/>
          <w:marRight w:val="0"/>
          <w:marTop w:val="0"/>
          <w:marBottom w:val="0"/>
          <w:divBdr>
            <w:top w:val="none" w:sz="0" w:space="0" w:color="auto"/>
            <w:left w:val="none" w:sz="0" w:space="0" w:color="auto"/>
            <w:bottom w:val="none" w:sz="0" w:space="0" w:color="auto"/>
            <w:right w:val="none" w:sz="0" w:space="0" w:color="auto"/>
          </w:divBdr>
          <w:divsChild>
            <w:div w:id="1540823150">
              <w:marLeft w:val="0"/>
              <w:marRight w:val="0"/>
              <w:marTop w:val="0"/>
              <w:marBottom w:val="0"/>
              <w:divBdr>
                <w:top w:val="none" w:sz="0" w:space="0" w:color="auto"/>
                <w:left w:val="none" w:sz="0" w:space="0" w:color="auto"/>
                <w:bottom w:val="none" w:sz="0" w:space="0" w:color="auto"/>
                <w:right w:val="none" w:sz="0" w:space="0" w:color="auto"/>
              </w:divBdr>
            </w:div>
          </w:divsChild>
        </w:div>
        <w:div w:id="1286278710">
          <w:marLeft w:val="0"/>
          <w:marRight w:val="0"/>
          <w:marTop w:val="0"/>
          <w:marBottom w:val="0"/>
          <w:divBdr>
            <w:top w:val="none" w:sz="0" w:space="0" w:color="auto"/>
            <w:left w:val="none" w:sz="0" w:space="0" w:color="auto"/>
            <w:bottom w:val="none" w:sz="0" w:space="0" w:color="auto"/>
            <w:right w:val="none" w:sz="0" w:space="0" w:color="auto"/>
          </w:divBdr>
          <w:divsChild>
            <w:div w:id="1437939965">
              <w:marLeft w:val="0"/>
              <w:marRight w:val="0"/>
              <w:marTop w:val="0"/>
              <w:marBottom w:val="0"/>
              <w:divBdr>
                <w:top w:val="none" w:sz="0" w:space="0" w:color="auto"/>
                <w:left w:val="none" w:sz="0" w:space="0" w:color="auto"/>
                <w:bottom w:val="none" w:sz="0" w:space="0" w:color="auto"/>
                <w:right w:val="none" w:sz="0" w:space="0" w:color="auto"/>
              </w:divBdr>
            </w:div>
          </w:divsChild>
        </w:div>
        <w:div w:id="1849978759">
          <w:marLeft w:val="0"/>
          <w:marRight w:val="0"/>
          <w:marTop w:val="0"/>
          <w:marBottom w:val="0"/>
          <w:divBdr>
            <w:top w:val="none" w:sz="0" w:space="0" w:color="auto"/>
            <w:left w:val="none" w:sz="0" w:space="0" w:color="auto"/>
            <w:bottom w:val="none" w:sz="0" w:space="0" w:color="auto"/>
            <w:right w:val="none" w:sz="0" w:space="0" w:color="auto"/>
          </w:divBdr>
          <w:divsChild>
            <w:div w:id="1147092158">
              <w:marLeft w:val="0"/>
              <w:marRight w:val="0"/>
              <w:marTop w:val="0"/>
              <w:marBottom w:val="0"/>
              <w:divBdr>
                <w:top w:val="none" w:sz="0" w:space="0" w:color="auto"/>
                <w:left w:val="none" w:sz="0" w:space="0" w:color="auto"/>
                <w:bottom w:val="none" w:sz="0" w:space="0" w:color="auto"/>
                <w:right w:val="none" w:sz="0" w:space="0" w:color="auto"/>
              </w:divBdr>
            </w:div>
          </w:divsChild>
        </w:div>
        <w:div w:id="508831881">
          <w:marLeft w:val="0"/>
          <w:marRight w:val="0"/>
          <w:marTop w:val="0"/>
          <w:marBottom w:val="0"/>
          <w:divBdr>
            <w:top w:val="none" w:sz="0" w:space="0" w:color="auto"/>
            <w:left w:val="none" w:sz="0" w:space="0" w:color="auto"/>
            <w:bottom w:val="none" w:sz="0" w:space="0" w:color="auto"/>
            <w:right w:val="none" w:sz="0" w:space="0" w:color="auto"/>
          </w:divBdr>
          <w:divsChild>
            <w:div w:id="777942792">
              <w:marLeft w:val="0"/>
              <w:marRight w:val="0"/>
              <w:marTop w:val="0"/>
              <w:marBottom w:val="0"/>
              <w:divBdr>
                <w:top w:val="none" w:sz="0" w:space="0" w:color="auto"/>
                <w:left w:val="none" w:sz="0" w:space="0" w:color="auto"/>
                <w:bottom w:val="none" w:sz="0" w:space="0" w:color="auto"/>
                <w:right w:val="none" w:sz="0" w:space="0" w:color="auto"/>
              </w:divBdr>
            </w:div>
          </w:divsChild>
        </w:div>
        <w:div w:id="1060248309">
          <w:marLeft w:val="0"/>
          <w:marRight w:val="0"/>
          <w:marTop w:val="0"/>
          <w:marBottom w:val="0"/>
          <w:divBdr>
            <w:top w:val="none" w:sz="0" w:space="0" w:color="auto"/>
            <w:left w:val="none" w:sz="0" w:space="0" w:color="auto"/>
            <w:bottom w:val="none" w:sz="0" w:space="0" w:color="auto"/>
            <w:right w:val="none" w:sz="0" w:space="0" w:color="auto"/>
          </w:divBdr>
          <w:divsChild>
            <w:div w:id="592251676">
              <w:marLeft w:val="0"/>
              <w:marRight w:val="0"/>
              <w:marTop w:val="0"/>
              <w:marBottom w:val="0"/>
              <w:divBdr>
                <w:top w:val="none" w:sz="0" w:space="0" w:color="auto"/>
                <w:left w:val="none" w:sz="0" w:space="0" w:color="auto"/>
                <w:bottom w:val="none" w:sz="0" w:space="0" w:color="auto"/>
                <w:right w:val="none" w:sz="0" w:space="0" w:color="auto"/>
              </w:divBdr>
            </w:div>
          </w:divsChild>
        </w:div>
        <w:div w:id="899364966">
          <w:marLeft w:val="0"/>
          <w:marRight w:val="0"/>
          <w:marTop w:val="0"/>
          <w:marBottom w:val="0"/>
          <w:divBdr>
            <w:top w:val="none" w:sz="0" w:space="0" w:color="auto"/>
            <w:left w:val="none" w:sz="0" w:space="0" w:color="auto"/>
            <w:bottom w:val="none" w:sz="0" w:space="0" w:color="auto"/>
            <w:right w:val="none" w:sz="0" w:space="0" w:color="auto"/>
          </w:divBdr>
          <w:divsChild>
            <w:div w:id="1012489984">
              <w:marLeft w:val="0"/>
              <w:marRight w:val="0"/>
              <w:marTop w:val="0"/>
              <w:marBottom w:val="0"/>
              <w:divBdr>
                <w:top w:val="none" w:sz="0" w:space="0" w:color="auto"/>
                <w:left w:val="none" w:sz="0" w:space="0" w:color="auto"/>
                <w:bottom w:val="none" w:sz="0" w:space="0" w:color="auto"/>
                <w:right w:val="none" w:sz="0" w:space="0" w:color="auto"/>
              </w:divBdr>
            </w:div>
          </w:divsChild>
        </w:div>
        <w:div w:id="439027452">
          <w:marLeft w:val="0"/>
          <w:marRight w:val="0"/>
          <w:marTop w:val="0"/>
          <w:marBottom w:val="0"/>
          <w:divBdr>
            <w:top w:val="none" w:sz="0" w:space="0" w:color="auto"/>
            <w:left w:val="none" w:sz="0" w:space="0" w:color="auto"/>
            <w:bottom w:val="none" w:sz="0" w:space="0" w:color="auto"/>
            <w:right w:val="none" w:sz="0" w:space="0" w:color="auto"/>
          </w:divBdr>
          <w:divsChild>
            <w:div w:id="1140074142">
              <w:marLeft w:val="0"/>
              <w:marRight w:val="0"/>
              <w:marTop w:val="0"/>
              <w:marBottom w:val="0"/>
              <w:divBdr>
                <w:top w:val="none" w:sz="0" w:space="0" w:color="auto"/>
                <w:left w:val="none" w:sz="0" w:space="0" w:color="auto"/>
                <w:bottom w:val="none" w:sz="0" w:space="0" w:color="auto"/>
                <w:right w:val="none" w:sz="0" w:space="0" w:color="auto"/>
              </w:divBdr>
            </w:div>
          </w:divsChild>
        </w:div>
        <w:div w:id="1699155906">
          <w:marLeft w:val="0"/>
          <w:marRight w:val="0"/>
          <w:marTop w:val="0"/>
          <w:marBottom w:val="0"/>
          <w:divBdr>
            <w:top w:val="none" w:sz="0" w:space="0" w:color="auto"/>
            <w:left w:val="none" w:sz="0" w:space="0" w:color="auto"/>
            <w:bottom w:val="none" w:sz="0" w:space="0" w:color="auto"/>
            <w:right w:val="none" w:sz="0" w:space="0" w:color="auto"/>
          </w:divBdr>
          <w:divsChild>
            <w:div w:id="2015373691">
              <w:marLeft w:val="0"/>
              <w:marRight w:val="0"/>
              <w:marTop w:val="0"/>
              <w:marBottom w:val="0"/>
              <w:divBdr>
                <w:top w:val="none" w:sz="0" w:space="0" w:color="auto"/>
                <w:left w:val="none" w:sz="0" w:space="0" w:color="auto"/>
                <w:bottom w:val="none" w:sz="0" w:space="0" w:color="auto"/>
                <w:right w:val="none" w:sz="0" w:space="0" w:color="auto"/>
              </w:divBdr>
            </w:div>
          </w:divsChild>
        </w:div>
        <w:div w:id="1380739881">
          <w:marLeft w:val="0"/>
          <w:marRight w:val="0"/>
          <w:marTop w:val="0"/>
          <w:marBottom w:val="0"/>
          <w:divBdr>
            <w:top w:val="none" w:sz="0" w:space="0" w:color="auto"/>
            <w:left w:val="none" w:sz="0" w:space="0" w:color="auto"/>
            <w:bottom w:val="none" w:sz="0" w:space="0" w:color="auto"/>
            <w:right w:val="none" w:sz="0" w:space="0" w:color="auto"/>
          </w:divBdr>
          <w:divsChild>
            <w:div w:id="263653489">
              <w:marLeft w:val="0"/>
              <w:marRight w:val="0"/>
              <w:marTop w:val="0"/>
              <w:marBottom w:val="0"/>
              <w:divBdr>
                <w:top w:val="none" w:sz="0" w:space="0" w:color="auto"/>
                <w:left w:val="none" w:sz="0" w:space="0" w:color="auto"/>
                <w:bottom w:val="none" w:sz="0" w:space="0" w:color="auto"/>
                <w:right w:val="none" w:sz="0" w:space="0" w:color="auto"/>
              </w:divBdr>
            </w:div>
          </w:divsChild>
        </w:div>
        <w:div w:id="1084760430">
          <w:marLeft w:val="0"/>
          <w:marRight w:val="0"/>
          <w:marTop w:val="0"/>
          <w:marBottom w:val="0"/>
          <w:divBdr>
            <w:top w:val="none" w:sz="0" w:space="0" w:color="auto"/>
            <w:left w:val="none" w:sz="0" w:space="0" w:color="auto"/>
            <w:bottom w:val="none" w:sz="0" w:space="0" w:color="auto"/>
            <w:right w:val="none" w:sz="0" w:space="0" w:color="auto"/>
          </w:divBdr>
          <w:divsChild>
            <w:div w:id="753745012">
              <w:marLeft w:val="0"/>
              <w:marRight w:val="0"/>
              <w:marTop w:val="0"/>
              <w:marBottom w:val="0"/>
              <w:divBdr>
                <w:top w:val="none" w:sz="0" w:space="0" w:color="auto"/>
                <w:left w:val="none" w:sz="0" w:space="0" w:color="auto"/>
                <w:bottom w:val="none" w:sz="0" w:space="0" w:color="auto"/>
                <w:right w:val="none" w:sz="0" w:space="0" w:color="auto"/>
              </w:divBdr>
            </w:div>
          </w:divsChild>
        </w:div>
        <w:div w:id="332152397">
          <w:marLeft w:val="0"/>
          <w:marRight w:val="0"/>
          <w:marTop w:val="0"/>
          <w:marBottom w:val="0"/>
          <w:divBdr>
            <w:top w:val="none" w:sz="0" w:space="0" w:color="auto"/>
            <w:left w:val="none" w:sz="0" w:space="0" w:color="auto"/>
            <w:bottom w:val="none" w:sz="0" w:space="0" w:color="auto"/>
            <w:right w:val="none" w:sz="0" w:space="0" w:color="auto"/>
          </w:divBdr>
          <w:divsChild>
            <w:div w:id="269557699">
              <w:marLeft w:val="0"/>
              <w:marRight w:val="0"/>
              <w:marTop w:val="0"/>
              <w:marBottom w:val="0"/>
              <w:divBdr>
                <w:top w:val="none" w:sz="0" w:space="0" w:color="auto"/>
                <w:left w:val="none" w:sz="0" w:space="0" w:color="auto"/>
                <w:bottom w:val="none" w:sz="0" w:space="0" w:color="auto"/>
                <w:right w:val="none" w:sz="0" w:space="0" w:color="auto"/>
              </w:divBdr>
            </w:div>
          </w:divsChild>
        </w:div>
        <w:div w:id="1975940764">
          <w:marLeft w:val="0"/>
          <w:marRight w:val="0"/>
          <w:marTop w:val="0"/>
          <w:marBottom w:val="0"/>
          <w:divBdr>
            <w:top w:val="none" w:sz="0" w:space="0" w:color="auto"/>
            <w:left w:val="none" w:sz="0" w:space="0" w:color="auto"/>
            <w:bottom w:val="none" w:sz="0" w:space="0" w:color="auto"/>
            <w:right w:val="none" w:sz="0" w:space="0" w:color="auto"/>
          </w:divBdr>
          <w:divsChild>
            <w:div w:id="934286073">
              <w:marLeft w:val="0"/>
              <w:marRight w:val="0"/>
              <w:marTop w:val="0"/>
              <w:marBottom w:val="0"/>
              <w:divBdr>
                <w:top w:val="none" w:sz="0" w:space="0" w:color="auto"/>
                <w:left w:val="none" w:sz="0" w:space="0" w:color="auto"/>
                <w:bottom w:val="none" w:sz="0" w:space="0" w:color="auto"/>
                <w:right w:val="none" w:sz="0" w:space="0" w:color="auto"/>
              </w:divBdr>
            </w:div>
          </w:divsChild>
        </w:div>
        <w:div w:id="651566926">
          <w:marLeft w:val="0"/>
          <w:marRight w:val="0"/>
          <w:marTop w:val="0"/>
          <w:marBottom w:val="0"/>
          <w:divBdr>
            <w:top w:val="none" w:sz="0" w:space="0" w:color="auto"/>
            <w:left w:val="none" w:sz="0" w:space="0" w:color="auto"/>
            <w:bottom w:val="none" w:sz="0" w:space="0" w:color="auto"/>
            <w:right w:val="none" w:sz="0" w:space="0" w:color="auto"/>
          </w:divBdr>
          <w:divsChild>
            <w:div w:id="1680500697">
              <w:marLeft w:val="0"/>
              <w:marRight w:val="0"/>
              <w:marTop w:val="0"/>
              <w:marBottom w:val="0"/>
              <w:divBdr>
                <w:top w:val="none" w:sz="0" w:space="0" w:color="auto"/>
                <w:left w:val="none" w:sz="0" w:space="0" w:color="auto"/>
                <w:bottom w:val="none" w:sz="0" w:space="0" w:color="auto"/>
                <w:right w:val="none" w:sz="0" w:space="0" w:color="auto"/>
              </w:divBdr>
            </w:div>
          </w:divsChild>
        </w:div>
        <w:div w:id="1147043154">
          <w:marLeft w:val="0"/>
          <w:marRight w:val="0"/>
          <w:marTop w:val="0"/>
          <w:marBottom w:val="0"/>
          <w:divBdr>
            <w:top w:val="none" w:sz="0" w:space="0" w:color="auto"/>
            <w:left w:val="none" w:sz="0" w:space="0" w:color="auto"/>
            <w:bottom w:val="none" w:sz="0" w:space="0" w:color="auto"/>
            <w:right w:val="none" w:sz="0" w:space="0" w:color="auto"/>
          </w:divBdr>
          <w:divsChild>
            <w:div w:id="2146000347">
              <w:marLeft w:val="0"/>
              <w:marRight w:val="0"/>
              <w:marTop w:val="0"/>
              <w:marBottom w:val="0"/>
              <w:divBdr>
                <w:top w:val="none" w:sz="0" w:space="0" w:color="auto"/>
                <w:left w:val="none" w:sz="0" w:space="0" w:color="auto"/>
                <w:bottom w:val="none" w:sz="0" w:space="0" w:color="auto"/>
                <w:right w:val="none" w:sz="0" w:space="0" w:color="auto"/>
              </w:divBdr>
            </w:div>
          </w:divsChild>
        </w:div>
        <w:div w:id="737897834">
          <w:marLeft w:val="0"/>
          <w:marRight w:val="0"/>
          <w:marTop w:val="0"/>
          <w:marBottom w:val="0"/>
          <w:divBdr>
            <w:top w:val="none" w:sz="0" w:space="0" w:color="auto"/>
            <w:left w:val="none" w:sz="0" w:space="0" w:color="auto"/>
            <w:bottom w:val="none" w:sz="0" w:space="0" w:color="auto"/>
            <w:right w:val="none" w:sz="0" w:space="0" w:color="auto"/>
          </w:divBdr>
          <w:divsChild>
            <w:div w:id="1928347954">
              <w:marLeft w:val="0"/>
              <w:marRight w:val="0"/>
              <w:marTop w:val="0"/>
              <w:marBottom w:val="0"/>
              <w:divBdr>
                <w:top w:val="none" w:sz="0" w:space="0" w:color="auto"/>
                <w:left w:val="none" w:sz="0" w:space="0" w:color="auto"/>
                <w:bottom w:val="none" w:sz="0" w:space="0" w:color="auto"/>
                <w:right w:val="none" w:sz="0" w:space="0" w:color="auto"/>
              </w:divBdr>
            </w:div>
          </w:divsChild>
        </w:div>
        <w:div w:id="1481115394">
          <w:marLeft w:val="0"/>
          <w:marRight w:val="0"/>
          <w:marTop w:val="0"/>
          <w:marBottom w:val="0"/>
          <w:divBdr>
            <w:top w:val="none" w:sz="0" w:space="0" w:color="auto"/>
            <w:left w:val="none" w:sz="0" w:space="0" w:color="auto"/>
            <w:bottom w:val="none" w:sz="0" w:space="0" w:color="auto"/>
            <w:right w:val="none" w:sz="0" w:space="0" w:color="auto"/>
          </w:divBdr>
          <w:divsChild>
            <w:div w:id="843515680">
              <w:marLeft w:val="0"/>
              <w:marRight w:val="0"/>
              <w:marTop w:val="0"/>
              <w:marBottom w:val="0"/>
              <w:divBdr>
                <w:top w:val="none" w:sz="0" w:space="0" w:color="auto"/>
                <w:left w:val="none" w:sz="0" w:space="0" w:color="auto"/>
                <w:bottom w:val="none" w:sz="0" w:space="0" w:color="auto"/>
                <w:right w:val="none" w:sz="0" w:space="0" w:color="auto"/>
              </w:divBdr>
            </w:div>
          </w:divsChild>
        </w:div>
        <w:div w:id="379281868">
          <w:marLeft w:val="0"/>
          <w:marRight w:val="0"/>
          <w:marTop w:val="0"/>
          <w:marBottom w:val="0"/>
          <w:divBdr>
            <w:top w:val="none" w:sz="0" w:space="0" w:color="auto"/>
            <w:left w:val="none" w:sz="0" w:space="0" w:color="auto"/>
            <w:bottom w:val="none" w:sz="0" w:space="0" w:color="auto"/>
            <w:right w:val="none" w:sz="0" w:space="0" w:color="auto"/>
          </w:divBdr>
          <w:divsChild>
            <w:div w:id="1476946438">
              <w:marLeft w:val="0"/>
              <w:marRight w:val="0"/>
              <w:marTop w:val="0"/>
              <w:marBottom w:val="0"/>
              <w:divBdr>
                <w:top w:val="none" w:sz="0" w:space="0" w:color="auto"/>
                <w:left w:val="none" w:sz="0" w:space="0" w:color="auto"/>
                <w:bottom w:val="none" w:sz="0" w:space="0" w:color="auto"/>
                <w:right w:val="none" w:sz="0" w:space="0" w:color="auto"/>
              </w:divBdr>
            </w:div>
          </w:divsChild>
        </w:div>
        <w:div w:id="1957248063">
          <w:marLeft w:val="0"/>
          <w:marRight w:val="0"/>
          <w:marTop w:val="0"/>
          <w:marBottom w:val="0"/>
          <w:divBdr>
            <w:top w:val="none" w:sz="0" w:space="0" w:color="auto"/>
            <w:left w:val="none" w:sz="0" w:space="0" w:color="auto"/>
            <w:bottom w:val="none" w:sz="0" w:space="0" w:color="auto"/>
            <w:right w:val="none" w:sz="0" w:space="0" w:color="auto"/>
          </w:divBdr>
          <w:divsChild>
            <w:div w:id="2039425480">
              <w:marLeft w:val="0"/>
              <w:marRight w:val="0"/>
              <w:marTop w:val="0"/>
              <w:marBottom w:val="0"/>
              <w:divBdr>
                <w:top w:val="none" w:sz="0" w:space="0" w:color="auto"/>
                <w:left w:val="none" w:sz="0" w:space="0" w:color="auto"/>
                <w:bottom w:val="none" w:sz="0" w:space="0" w:color="auto"/>
                <w:right w:val="none" w:sz="0" w:space="0" w:color="auto"/>
              </w:divBdr>
            </w:div>
          </w:divsChild>
        </w:div>
        <w:div w:id="1947425846">
          <w:marLeft w:val="0"/>
          <w:marRight w:val="0"/>
          <w:marTop w:val="0"/>
          <w:marBottom w:val="0"/>
          <w:divBdr>
            <w:top w:val="none" w:sz="0" w:space="0" w:color="auto"/>
            <w:left w:val="none" w:sz="0" w:space="0" w:color="auto"/>
            <w:bottom w:val="none" w:sz="0" w:space="0" w:color="auto"/>
            <w:right w:val="none" w:sz="0" w:space="0" w:color="auto"/>
          </w:divBdr>
          <w:divsChild>
            <w:div w:id="1226525120">
              <w:marLeft w:val="0"/>
              <w:marRight w:val="0"/>
              <w:marTop w:val="0"/>
              <w:marBottom w:val="0"/>
              <w:divBdr>
                <w:top w:val="none" w:sz="0" w:space="0" w:color="auto"/>
                <w:left w:val="none" w:sz="0" w:space="0" w:color="auto"/>
                <w:bottom w:val="none" w:sz="0" w:space="0" w:color="auto"/>
                <w:right w:val="none" w:sz="0" w:space="0" w:color="auto"/>
              </w:divBdr>
            </w:div>
          </w:divsChild>
        </w:div>
        <w:div w:id="1034037405">
          <w:marLeft w:val="0"/>
          <w:marRight w:val="0"/>
          <w:marTop w:val="0"/>
          <w:marBottom w:val="0"/>
          <w:divBdr>
            <w:top w:val="none" w:sz="0" w:space="0" w:color="auto"/>
            <w:left w:val="none" w:sz="0" w:space="0" w:color="auto"/>
            <w:bottom w:val="none" w:sz="0" w:space="0" w:color="auto"/>
            <w:right w:val="none" w:sz="0" w:space="0" w:color="auto"/>
          </w:divBdr>
          <w:divsChild>
            <w:div w:id="517736894">
              <w:marLeft w:val="0"/>
              <w:marRight w:val="0"/>
              <w:marTop w:val="0"/>
              <w:marBottom w:val="0"/>
              <w:divBdr>
                <w:top w:val="none" w:sz="0" w:space="0" w:color="auto"/>
                <w:left w:val="none" w:sz="0" w:space="0" w:color="auto"/>
                <w:bottom w:val="none" w:sz="0" w:space="0" w:color="auto"/>
                <w:right w:val="none" w:sz="0" w:space="0" w:color="auto"/>
              </w:divBdr>
            </w:div>
          </w:divsChild>
        </w:div>
        <w:div w:id="948899691">
          <w:marLeft w:val="0"/>
          <w:marRight w:val="0"/>
          <w:marTop w:val="0"/>
          <w:marBottom w:val="0"/>
          <w:divBdr>
            <w:top w:val="none" w:sz="0" w:space="0" w:color="auto"/>
            <w:left w:val="none" w:sz="0" w:space="0" w:color="auto"/>
            <w:bottom w:val="none" w:sz="0" w:space="0" w:color="auto"/>
            <w:right w:val="none" w:sz="0" w:space="0" w:color="auto"/>
          </w:divBdr>
          <w:divsChild>
            <w:div w:id="798260040">
              <w:marLeft w:val="0"/>
              <w:marRight w:val="0"/>
              <w:marTop w:val="0"/>
              <w:marBottom w:val="0"/>
              <w:divBdr>
                <w:top w:val="none" w:sz="0" w:space="0" w:color="auto"/>
                <w:left w:val="none" w:sz="0" w:space="0" w:color="auto"/>
                <w:bottom w:val="none" w:sz="0" w:space="0" w:color="auto"/>
                <w:right w:val="none" w:sz="0" w:space="0" w:color="auto"/>
              </w:divBdr>
            </w:div>
          </w:divsChild>
        </w:div>
        <w:div w:id="1583299625">
          <w:marLeft w:val="0"/>
          <w:marRight w:val="0"/>
          <w:marTop w:val="0"/>
          <w:marBottom w:val="0"/>
          <w:divBdr>
            <w:top w:val="none" w:sz="0" w:space="0" w:color="auto"/>
            <w:left w:val="none" w:sz="0" w:space="0" w:color="auto"/>
            <w:bottom w:val="none" w:sz="0" w:space="0" w:color="auto"/>
            <w:right w:val="none" w:sz="0" w:space="0" w:color="auto"/>
          </w:divBdr>
          <w:divsChild>
            <w:div w:id="167259732">
              <w:marLeft w:val="0"/>
              <w:marRight w:val="0"/>
              <w:marTop w:val="0"/>
              <w:marBottom w:val="0"/>
              <w:divBdr>
                <w:top w:val="none" w:sz="0" w:space="0" w:color="auto"/>
                <w:left w:val="none" w:sz="0" w:space="0" w:color="auto"/>
                <w:bottom w:val="none" w:sz="0" w:space="0" w:color="auto"/>
                <w:right w:val="none" w:sz="0" w:space="0" w:color="auto"/>
              </w:divBdr>
            </w:div>
          </w:divsChild>
        </w:div>
        <w:div w:id="1552961765">
          <w:marLeft w:val="0"/>
          <w:marRight w:val="0"/>
          <w:marTop w:val="0"/>
          <w:marBottom w:val="0"/>
          <w:divBdr>
            <w:top w:val="none" w:sz="0" w:space="0" w:color="auto"/>
            <w:left w:val="none" w:sz="0" w:space="0" w:color="auto"/>
            <w:bottom w:val="none" w:sz="0" w:space="0" w:color="auto"/>
            <w:right w:val="none" w:sz="0" w:space="0" w:color="auto"/>
          </w:divBdr>
          <w:divsChild>
            <w:div w:id="145367218">
              <w:marLeft w:val="0"/>
              <w:marRight w:val="0"/>
              <w:marTop w:val="0"/>
              <w:marBottom w:val="0"/>
              <w:divBdr>
                <w:top w:val="none" w:sz="0" w:space="0" w:color="auto"/>
                <w:left w:val="none" w:sz="0" w:space="0" w:color="auto"/>
                <w:bottom w:val="none" w:sz="0" w:space="0" w:color="auto"/>
                <w:right w:val="none" w:sz="0" w:space="0" w:color="auto"/>
              </w:divBdr>
            </w:div>
          </w:divsChild>
        </w:div>
        <w:div w:id="172378614">
          <w:marLeft w:val="0"/>
          <w:marRight w:val="0"/>
          <w:marTop w:val="0"/>
          <w:marBottom w:val="0"/>
          <w:divBdr>
            <w:top w:val="none" w:sz="0" w:space="0" w:color="auto"/>
            <w:left w:val="none" w:sz="0" w:space="0" w:color="auto"/>
            <w:bottom w:val="none" w:sz="0" w:space="0" w:color="auto"/>
            <w:right w:val="none" w:sz="0" w:space="0" w:color="auto"/>
          </w:divBdr>
          <w:divsChild>
            <w:div w:id="288360472">
              <w:marLeft w:val="0"/>
              <w:marRight w:val="0"/>
              <w:marTop w:val="0"/>
              <w:marBottom w:val="0"/>
              <w:divBdr>
                <w:top w:val="none" w:sz="0" w:space="0" w:color="auto"/>
                <w:left w:val="none" w:sz="0" w:space="0" w:color="auto"/>
                <w:bottom w:val="none" w:sz="0" w:space="0" w:color="auto"/>
                <w:right w:val="none" w:sz="0" w:space="0" w:color="auto"/>
              </w:divBdr>
            </w:div>
          </w:divsChild>
        </w:div>
        <w:div w:id="251672219">
          <w:marLeft w:val="0"/>
          <w:marRight w:val="0"/>
          <w:marTop w:val="0"/>
          <w:marBottom w:val="0"/>
          <w:divBdr>
            <w:top w:val="none" w:sz="0" w:space="0" w:color="auto"/>
            <w:left w:val="none" w:sz="0" w:space="0" w:color="auto"/>
            <w:bottom w:val="none" w:sz="0" w:space="0" w:color="auto"/>
            <w:right w:val="none" w:sz="0" w:space="0" w:color="auto"/>
          </w:divBdr>
          <w:divsChild>
            <w:div w:id="1958945625">
              <w:marLeft w:val="0"/>
              <w:marRight w:val="0"/>
              <w:marTop w:val="0"/>
              <w:marBottom w:val="0"/>
              <w:divBdr>
                <w:top w:val="none" w:sz="0" w:space="0" w:color="auto"/>
                <w:left w:val="none" w:sz="0" w:space="0" w:color="auto"/>
                <w:bottom w:val="none" w:sz="0" w:space="0" w:color="auto"/>
                <w:right w:val="none" w:sz="0" w:space="0" w:color="auto"/>
              </w:divBdr>
            </w:div>
          </w:divsChild>
        </w:div>
        <w:div w:id="395402617">
          <w:marLeft w:val="0"/>
          <w:marRight w:val="0"/>
          <w:marTop w:val="0"/>
          <w:marBottom w:val="0"/>
          <w:divBdr>
            <w:top w:val="none" w:sz="0" w:space="0" w:color="auto"/>
            <w:left w:val="none" w:sz="0" w:space="0" w:color="auto"/>
            <w:bottom w:val="none" w:sz="0" w:space="0" w:color="auto"/>
            <w:right w:val="none" w:sz="0" w:space="0" w:color="auto"/>
          </w:divBdr>
          <w:divsChild>
            <w:div w:id="1810367228">
              <w:marLeft w:val="0"/>
              <w:marRight w:val="0"/>
              <w:marTop w:val="0"/>
              <w:marBottom w:val="0"/>
              <w:divBdr>
                <w:top w:val="none" w:sz="0" w:space="0" w:color="auto"/>
                <w:left w:val="none" w:sz="0" w:space="0" w:color="auto"/>
                <w:bottom w:val="none" w:sz="0" w:space="0" w:color="auto"/>
                <w:right w:val="none" w:sz="0" w:space="0" w:color="auto"/>
              </w:divBdr>
            </w:div>
          </w:divsChild>
        </w:div>
        <w:div w:id="976228701">
          <w:marLeft w:val="0"/>
          <w:marRight w:val="0"/>
          <w:marTop w:val="0"/>
          <w:marBottom w:val="0"/>
          <w:divBdr>
            <w:top w:val="none" w:sz="0" w:space="0" w:color="auto"/>
            <w:left w:val="none" w:sz="0" w:space="0" w:color="auto"/>
            <w:bottom w:val="none" w:sz="0" w:space="0" w:color="auto"/>
            <w:right w:val="none" w:sz="0" w:space="0" w:color="auto"/>
          </w:divBdr>
          <w:divsChild>
            <w:div w:id="269703913">
              <w:marLeft w:val="0"/>
              <w:marRight w:val="0"/>
              <w:marTop w:val="0"/>
              <w:marBottom w:val="0"/>
              <w:divBdr>
                <w:top w:val="none" w:sz="0" w:space="0" w:color="auto"/>
                <w:left w:val="none" w:sz="0" w:space="0" w:color="auto"/>
                <w:bottom w:val="none" w:sz="0" w:space="0" w:color="auto"/>
                <w:right w:val="none" w:sz="0" w:space="0" w:color="auto"/>
              </w:divBdr>
            </w:div>
          </w:divsChild>
        </w:div>
        <w:div w:id="182326590">
          <w:marLeft w:val="0"/>
          <w:marRight w:val="0"/>
          <w:marTop w:val="0"/>
          <w:marBottom w:val="0"/>
          <w:divBdr>
            <w:top w:val="none" w:sz="0" w:space="0" w:color="auto"/>
            <w:left w:val="none" w:sz="0" w:space="0" w:color="auto"/>
            <w:bottom w:val="none" w:sz="0" w:space="0" w:color="auto"/>
            <w:right w:val="none" w:sz="0" w:space="0" w:color="auto"/>
          </w:divBdr>
          <w:divsChild>
            <w:div w:id="463084426">
              <w:marLeft w:val="0"/>
              <w:marRight w:val="0"/>
              <w:marTop w:val="0"/>
              <w:marBottom w:val="0"/>
              <w:divBdr>
                <w:top w:val="none" w:sz="0" w:space="0" w:color="auto"/>
                <w:left w:val="none" w:sz="0" w:space="0" w:color="auto"/>
                <w:bottom w:val="none" w:sz="0" w:space="0" w:color="auto"/>
                <w:right w:val="none" w:sz="0" w:space="0" w:color="auto"/>
              </w:divBdr>
            </w:div>
          </w:divsChild>
        </w:div>
        <w:div w:id="873271865">
          <w:marLeft w:val="0"/>
          <w:marRight w:val="0"/>
          <w:marTop w:val="0"/>
          <w:marBottom w:val="0"/>
          <w:divBdr>
            <w:top w:val="none" w:sz="0" w:space="0" w:color="auto"/>
            <w:left w:val="none" w:sz="0" w:space="0" w:color="auto"/>
            <w:bottom w:val="none" w:sz="0" w:space="0" w:color="auto"/>
            <w:right w:val="none" w:sz="0" w:space="0" w:color="auto"/>
          </w:divBdr>
          <w:divsChild>
            <w:div w:id="1792242581">
              <w:marLeft w:val="0"/>
              <w:marRight w:val="0"/>
              <w:marTop w:val="0"/>
              <w:marBottom w:val="0"/>
              <w:divBdr>
                <w:top w:val="none" w:sz="0" w:space="0" w:color="auto"/>
                <w:left w:val="none" w:sz="0" w:space="0" w:color="auto"/>
                <w:bottom w:val="none" w:sz="0" w:space="0" w:color="auto"/>
                <w:right w:val="none" w:sz="0" w:space="0" w:color="auto"/>
              </w:divBdr>
            </w:div>
          </w:divsChild>
        </w:div>
        <w:div w:id="2098162423">
          <w:marLeft w:val="0"/>
          <w:marRight w:val="0"/>
          <w:marTop w:val="0"/>
          <w:marBottom w:val="0"/>
          <w:divBdr>
            <w:top w:val="none" w:sz="0" w:space="0" w:color="auto"/>
            <w:left w:val="none" w:sz="0" w:space="0" w:color="auto"/>
            <w:bottom w:val="none" w:sz="0" w:space="0" w:color="auto"/>
            <w:right w:val="none" w:sz="0" w:space="0" w:color="auto"/>
          </w:divBdr>
          <w:divsChild>
            <w:div w:id="685863170">
              <w:marLeft w:val="0"/>
              <w:marRight w:val="0"/>
              <w:marTop w:val="0"/>
              <w:marBottom w:val="0"/>
              <w:divBdr>
                <w:top w:val="none" w:sz="0" w:space="0" w:color="auto"/>
                <w:left w:val="none" w:sz="0" w:space="0" w:color="auto"/>
                <w:bottom w:val="none" w:sz="0" w:space="0" w:color="auto"/>
                <w:right w:val="none" w:sz="0" w:space="0" w:color="auto"/>
              </w:divBdr>
            </w:div>
          </w:divsChild>
        </w:div>
        <w:div w:id="1240093676">
          <w:marLeft w:val="0"/>
          <w:marRight w:val="0"/>
          <w:marTop w:val="0"/>
          <w:marBottom w:val="0"/>
          <w:divBdr>
            <w:top w:val="none" w:sz="0" w:space="0" w:color="auto"/>
            <w:left w:val="none" w:sz="0" w:space="0" w:color="auto"/>
            <w:bottom w:val="none" w:sz="0" w:space="0" w:color="auto"/>
            <w:right w:val="none" w:sz="0" w:space="0" w:color="auto"/>
          </w:divBdr>
          <w:divsChild>
            <w:div w:id="937520674">
              <w:marLeft w:val="0"/>
              <w:marRight w:val="0"/>
              <w:marTop w:val="0"/>
              <w:marBottom w:val="0"/>
              <w:divBdr>
                <w:top w:val="none" w:sz="0" w:space="0" w:color="auto"/>
                <w:left w:val="none" w:sz="0" w:space="0" w:color="auto"/>
                <w:bottom w:val="none" w:sz="0" w:space="0" w:color="auto"/>
                <w:right w:val="none" w:sz="0" w:space="0" w:color="auto"/>
              </w:divBdr>
            </w:div>
          </w:divsChild>
        </w:div>
        <w:div w:id="1178424005">
          <w:marLeft w:val="0"/>
          <w:marRight w:val="0"/>
          <w:marTop w:val="0"/>
          <w:marBottom w:val="0"/>
          <w:divBdr>
            <w:top w:val="none" w:sz="0" w:space="0" w:color="auto"/>
            <w:left w:val="none" w:sz="0" w:space="0" w:color="auto"/>
            <w:bottom w:val="none" w:sz="0" w:space="0" w:color="auto"/>
            <w:right w:val="none" w:sz="0" w:space="0" w:color="auto"/>
          </w:divBdr>
          <w:divsChild>
            <w:div w:id="668950697">
              <w:marLeft w:val="0"/>
              <w:marRight w:val="0"/>
              <w:marTop w:val="0"/>
              <w:marBottom w:val="0"/>
              <w:divBdr>
                <w:top w:val="none" w:sz="0" w:space="0" w:color="auto"/>
                <w:left w:val="none" w:sz="0" w:space="0" w:color="auto"/>
                <w:bottom w:val="none" w:sz="0" w:space="0" w:color="auto"/>
                <w:right w:val="none" w:sz="0" w:space="0" w:color="auto"/>
              </w:divBdr>
            </w:div>
          </w:divsChild>
        </w:div>
        <w:div w:id="1993632836">
          <w:marLeft w:val="0"/>
          <w:marRight w:val="0"/>
          <w:marTop w:val="0"/>
          <w:marBottom w:val="0"/>
          <w:divBdr>
            <w:top w:val="none" w:sz="0" w:space="0" w:color="auto"/>
            <w:left w:val="none" w:sz="0" w:space="0" w:color="auto"/>
            <w:bottom w:val="none" w:sz="0" w:space="0" w:color="auto"/>
            <w:right w:val="none" w:sz="0" w:space="0" w:color="auto"/>
          </w:divBdr>
          <w:divsChild>
            <w:div w:id="1862233325">
              <w:marLeft w:val="0"/>
              <w:marRight w:val="0"/>
              <w:marTop w:val="0"/>
              <w:marBottom w:val="0"/>
              <w:divBdr>
                <w:top w:val="none" w:sz="0" w:space="0" w:color="auto"/>
                <w:left w:val="none" w:sz="0" w:space="0" w:color="auto"/>
                <w:bottom w:val="none" w:sz="0" w:space="0" w:color="auto"/>
                <w:right w:val="none" w:sz="0" w:space="0" w:color="auto"/>
              </w:divBdr>
            </w:div>
          </w:divsChild>
        </w:div>
        <w:div w:id="528106989">
          <w:marLeft w:val="0"/>
          <w:marRight w:val="0"/>
          <w:marTop w:val="0"/>
          <w:marBottom w:val="0"/>
          <w:divBdr>
            <w:top w:val="none" w:sz="0" w:space="0" w:color="auto"/>
            <w:left w:val="none" w:sz="0" w:space="0" w:color="auto"/>
            <w:bottom w:val="none" w:sz="0" w:space="0" w:color="auto"/>
            <w:right w:val="none" w:sz="0" w:space="0" w:color="auto"/>
          </w:divBdr>
          <w:divsChild>
            <w:div w:id="375812051">
              <w:marLeft w:val="0"/>
              <w:marRight w:val="0"/>
              <w:marTop w:val="0"/>
              <w:marBottom w:val="0"/>
              <w:divBdr>
                <w:top w:val="none" w:sz="0" w:space="0" w:color="auto"/>
                <w:left w:val="none" w:sz="0" w:space="0" w:color="auto"/>
                <w:bottom w:val="none" w:sz="0" w:space="0" w:color="auto"/>
                <w:right w:val="none" w:sz="0" w:space="0" w:color="auto"/>
              </w:divBdr>
            </w:div>
          </w:divsChild>
        </w:div>
        <w:div w:id="1012759702">
          <w:marLeft w:val="0"/>
          <w:marRight w:val="0"/>
          <w:marTop w:val="0"/>
          <w:marBottom w:val="0"/>
          <w:divBdr>
            <w:top w:val="none" w:sz="0" w:space="0" w:color="auto"/>
            <w:left w:val="none" w:sz="0" w:space="0" w:color="auto"/>
            <w:bottom w:val="none" w:sz="0" w:space="0" w:color="auto"/>
            <w:right w:val="none" w:sz="0" w:space="0" w:color="auto"/>
          </w:divBdr>
          <w:divsChild>
            <w:div w:id="1087533305">
              <w:marLeft w:val="0"/>
              <w:marRight w:val="0"/>
              <w:marTop w:val="0"/>
              <w:marBottom w:val="0"/>
              <w:divBdr>
                <w:top w:val="none" w:sz="0" w:space="0" w:color="auto"/>
                <w:left w:val="none" w:sz="0" w:space="0" w:color="auto"/>
                <w:bottom w:val="none" w:sz="0" w:space="0" w:color="auto"/>
                <w:right w:val="none" w:sz="0" w:space="0" w:color="auto"/>
              </w:divBdr>
            </w:div>
          </w:divsChild>
        </w:div>
        <w:div w:id="257643849">
          <w:marLeft w:val="0"/>
          <w:marRight w:val="0"/>
          <w:marTop w:val="0"/>
          <w:marBottom w:val="0"/>
          <w:divBdr>
            <w:top w:val="none" w:sz="0" w:space="0" w:color="auto"/>
            <w:left w:val="none" w:sz="0" w:space="0" w:color="auto"/>
            <w:bottom w:val="none" w:sz="0" w:space="0" w:color="auto"/>
            <w:right w:val="none" w:sz="0" w:space="0" w:color="auto"/>
          </w:divBdr>
          <w:divsChild>
            <w:div w:id="847716334">
              <w:marLeft w:val="0"/>
              <w:marRight w:val="0"/>
              <w:marTop w:val="0"/>
              <w:marBottom w:val="0"/>
              <w:divBdr>
                <w:top w:val="none" w:sz="0" w:space="0" w:color="auto"/>
                <w:left w:val="none" w:sz="0" w:space="0" w:color="auto"/>
                <w:bottom w:val="none" w:sz="0" w:space="0" w:color="auto"/>
                <w:right w:val="none" w:sz="0" w:space="0" w:color="auto"/>
              </w:divBdr>
            </w:div>
          </w:divsChild>
        </w:div>
        <w:div w:id="436948918">
          <w:marLeft w:val="0"/>
          <w:marRight w:val="0"/>
          <w:marTop w:val="0"/>
          <w:marBottom w:val="0"/>
          <w:divBdr>
            <w:top w:val="none" w:sz="0" w:space="0" w:color="auto"/>
            <w:left w:val="none" w:sz="0" w:space="0" w:color="auto"/>
            <w:bottom w:val="none" w:sz="0" w:space="0" w:color="auto"/>
            <w:right w:val="none" w:sz="0" w:space="0" w:color="auto"/>
          </w:divBdr>
          <w:divsChild>
            <w:div w:id="1928610087">
              <w:marLeft w:val="0"/>
              <w:marRight w:val="0"/>
              <w:marTop w:val="0"/>
              <w:marBottom w:val="0"/>
              <w:divBdr>
                <w:top w:val="none" w:sz="0" w:space="0" w:color="auto"/>
                <w:left w:val="none" w:sz="0" w:space="0" w:color="auto"/>
                <w:bottom w:val="none" w:sz="0" w:space="0" w:color="auto"/>
                <w:right w:val="none" w:sz="0" w:space="0" w:color="auto"/>
              </w:divBdr>
            </w:div>
          </w:divsChild>
        </w:div>
        <w:div w:id="865825172">
          <w:marLeft w:val="0"/>
          <w:marRight w:val="0"/>
          <w:marTop w:val="0"/>
          <w:marBottom w:val="0"/>
          <w:divBdr>
            <w:top w:val="none" w:sz="0" w:space="0" w:color="auto"/>
            <w:left w:val="none" w:sz="0" w:space="0" w:color="auto"/>
            <w:bottom w:val="none" w:sz="0" w:space="0" w:color="auto"/>
            <w:right w:val="none" w:sz="0" w:space="0" w:color="auto"/>
          </w:divBdr>
          <w:divsChild>
            <w:div w:id="303003361">
              <w:marLeft w:val="0"/>
              <w:marRight w:val="0"/>
              <w:marTop w:val="0"/>
              <w:marBottom w:val="0"/>
              <w:divBdr>
                <w:top w:val="none" w:sz="0" w:space="0" w:color="auto"/>
                <w:left w:val="none" w:sz="0" w:space="0" w:color="auto"/>
                <w:bottom w:val="none" w:sz="0" w:space="0" w:color="auto"/>
                <w:right w:val="none" w:sz="0" w:space="0" w:color="auto"/>
              </w:divBdr>
            </w:div>
          </w:divsChild>
        </w:div>
        <w:div w:id="94640713">
          <w:marLeft w:val="0"/>
          <w:marRight w:val="0"/>
          <w:marTop w:val="0"/>
          <w:marBottom w:val="0"/>
          <w:divBdr>
            <w:top w:val="none" w:sz="0" w:space="0" w:color="auto"/>
            <w:left w:val="none" w:sz="0" w:space="0" w:color="auto"/>
            <w:bottom w:val="none" w:sz="0" w:space="0" w:color="auto"/>
            <w:right w:val="none" w:sz="0" w:space="0" w:color="auto"/>
          </w:divBdr>
          <w:divsChild>
            <w:div w:id="1578632516">
              <w:marLeft w:val="0"/>
              <w:marRight w:val="0"/>
              <w:marTop w:val="0"/>
              <w:marBottom w:val="0"/>
              <w:divBdr>
                <w:top w:val="none" w:sz="0" w:space="0" w:color="auto"/>
                <w:left w:val="none" w:sz="0" w:space="0" w:color="auto"/>
                <w:bottom w:val="none" w:sz="0" w:space="0" w:color="auto"/>
                <w:right w:val="none" w:sz="0" w:space="0" w:color="auto"/>
              </w:divBdr>
            </w:div>
          </w:divsChild>
        </w:div>
        <w:div w:id="181671380">
          <w:marLeft w:val="0"/>
          <w:marRight w:val="0"/>
          <w:marTop w:val="0"/>
          <w:marBottom w:val="0"/>
          <w:divBdr>
            <w:top w:val="none" w:sz="0" w:space="0" w:color="auto"/>
            <w:left w:val="none" w:sz="0" w:space="0" w:color="auto"/>
            <w:bottom w:val="none" w:sz="0" w:space="0" w:color="auto"/>
            <w:right w:val="none" w:sz="0" w:space="0" w:color="auto"/>
          </w:divBdr>
          <w:divsChild>
            <w:div w:id="1947617362">
              <w:marLeft w:val="0"/>
              <w:marRight w:val="0"/>
              <w:marTop w:val="0"/>
              <w:marBottom w:val="0"/>
              <w:divBdr>
                <w:top w:val="none" w:sz="0" w:space="0" w:color="auto"/>
                <w:left w:val="none" w:sz="0" w:space="0" w:color="auto"/>
                <w:bottom w:val="none" w:sz="0" w:space="0" w:color="auto"/>
                <w:right w:val="none" w:sz="0" w:space="0" w:color="auto"/>
              </w:divBdr>
            </w:div>
          </w:divsChild>
        </w:div>
        <w:div w:id="1356539673">
          <w:marLeft w:val="0"/>
          <w:marRight w:val="0"/>
          <w:marTop w:val="0"/>
          <w:marBottom w:val="0"/>
          <w:divBdr>
            <w:top w:val="none" w:sz="0" w:space="0" w:color="auto"/>
            <w:left w:val="none" w:sz="0" w:space="0" w:color="auto"/>
            <w:bottom w:val="none" w:sz="0" w:space="0" w:color="auto"/>
            <w:right w:val="none" w:sz="0" w:space="0" w:color="auto"/>
          </w:divBdr>
          <w:divsChild>
            <w:div w:id="1915235767">
              <w:marLeft w:val="0"/>
              <w:marRight w:val="0"/>
              <w:marTop w:val="0"/>
              <w:marBottom w:val="0"/>
              <w:divBdr>
                <w:top w:val="none" w:sz="0" w:space="0" w:color="auto"/>
                <w:left w:val="none" w:sz="0" w:space="0" w:color="auto"/>
                <w:bottom w:val="none" w:sz="0" w:space="0" w:color="auto"/>
                <w:right w:val="none" w:sz="0" w:space="0" w:color="auto"/>
              </w:divBdr>
            </w:div>
          </w:divsChild>
        </w:div>
        <w:div w:id="426464239">
          <w:marLeft w:val="0"/>
          <w:marRight w:val="0"/>
          <w:marTop w:val="0"/>
          <w:marBottom w:val="0"/>
          <w:divBdr>
            <w:top w:val="none" w:sz="0" w:space="0" w:color="auto"/>
            <w:left w:val="none" w:sz="0" w:space="0" w:color="auto"/>
            <w:bottom w:val="none" w:sz="0" w:space="0" w:color="auto"/>
            <w:right w:val="none" w:sz="0" w:space="0" w:color="auto"/>
          </w:divBdr>
          <w:divsChild>
            <w:div w:id="1989287145">
              <w:marLeft w:val="0"/>
              <w:marRight w:val="0"/>
              <w:marTop w:val="0"/>
              <w:marBottom w:val="0"/>
              <w:divBdr>
                <w:top w:val="none" w:sz="0" w:space="0" w:color="auto"/>
                <w:left w:val="none" w:sz="0" w:space="0" w:color="auto"/>
                <w:bottom w:val="none" w:sz="0" w:space="0" w:color="auto"/>
                <w:right w:val="none" w:sz="0" w:space="0" w:color="auto"/>
              </w:divBdr>
            </w:div>
          </w:divsChild>
        </w:div>
        <w:div w:id="1424455252">
          <w:marLeft w:val="0"/>
          <w:marRight w:val="0"/>
          <w:marTop w:val="0"/>
          <w:marBottom w:val="0"/>
          <w:divBdr>
            <w:top w:val="none" w:sz="0" w:space="0" w:color="auto"/>
            <w:left w:val="none" w:sz="0" w:space="0" w:color="auto"/>
            <w:bottom w:val="none" w:sz="0" w:space="0" w:color="auto"/>
            <w:right w:val="none" w:sz="0" w:space="0" w:color="auto"/>
          </w:divBdr>
          <w:divsChild>
            <w:div w:id="611673387">
              <w:marLeft w:val="0"/>
              <w:marRight w:val="0"/>
              <w:marTop w:val="0"/>
              <w:marBottom w:val="0"/>
              <w:divBdr>
                <w:top w:val="none" w:sz="0" w:space="0" w:color="auto"/>
                <w:left w:val="none" w:sz="0" w:space="0" w:color="auto"/>
                <w:bottom w:val="none" w:sz="0" w:space="0" w:color="auto"/>
                <w:right w:val="none" w:sz="0" w:space="0" w:color="auto"/>
              </w:divBdr>
            </w:div>
          </w:divsChild>
        </w:div>
        <w:div w:id="1455757188">
          <w:marLeft w:val="0"/>
          <w:marRight w:val="0"/>
          <w:marTop w:val="0"/>
          <w:marBottom w:val="0"/>
          <w:divBdr>
            <w:top w:val="none" w:sz="0" w:space="0" w:color="auto"/>
            <w:left w:val="none" w:sz="0" w:space="0" w:color="auto"/>
            <w:bottom w:val="none" w:sz="0" w:space="0" w:color="auto"/>
            <w:right w:val="none" w:sz="0" w:space="0" w:color="auto"/>
          </w:divBdr>
          <w:divsChild>
            <w:div w:id="285694621">
              <w:marLeft w:val="0"/>
              <w:marRight w:val="0"/>
              <w:marTop w:val="0"/>
              <w:marBottom w:val="0"/>
              <w:divBdr>
                <w:top w:val="none" w:sz="0" w:space="0" w:color="auto"/>
                <w:left w:val="none" w:sz="0" w:space="0" w:color="auto"/>
                <w:bottom w:val="none" w:sz="0" w:space="0" w:color="auto"/>
                <w:right w:val="none" w:sz="0" w:space="0" w:color="auto"/>
              </w:divBdr>
            </w:div>
          </w:divsChild>
        </w:div>
        <w:div w:id="2033143515">
          <w:marLeft w:val="0"/>
          <w:marRight w:val="0"/>
          <w:marTop w:val="0"/>
          <w:marBottom w:val="0"/>
          <w:divBdr>
            <w:top w:val="none" w:sz="0" w:space="0" w:color="auto"/>
            <w:left w:val="none" w:sz="0" w:space="0" w:color="auto"/>
            <w:bottom w:val="none" w:sz="0" w:space="0" w:color="auto"/>
            <w:right w:val="none" w:sz="0" w:space="0" w:color="auto"/>
          </w:divBdr>
          <w:divsChild>
            <w:div w:id="827327792">
              <w:marLeft w:val="0"/>
              <w:marRight w:val="0"/>
              <w:marTop w:val="0"/>
              <w:marBottom w:val="0"/>
              <w:divBdr>
                <w:top w:val="none" w:sz="0" w:space="0" w:color="auto"/>
                <w:left w:val="none" w:sz="0" w:space="0" w:color="auto"/>
                <w:bottom w:val="none" w:sz="0" w:space="0" w:color="auto"/>
                <w:right w:val="none" w:sz="0" w:space="0" w:color="auto"/>
              </w:divBdr>
            </w:div>
          </w:divsChild>
        </w:div>
        <w:div w:id="1059521620">
          <w:marLeft w:val="0"/>
          <w:marRight w:val="0"/>
          <w:marTop w:val="0"/>
          <w:marBottom w:val="0"/>
          <w:divBdr>
            <w:top w:val="none" w:sz="0" w:space="0" w:color="auto"/>
            <w:left w:val="none" w:sz="0" w:space="0" w:color="auto"/>
            <w:bottom w:val="none" w:sz="0" w:space="0" w:color="auto"/>
            <w:right w:val="none" w:sz="0" w:space="0" w:color="auto"/>
          </w:divBdr>
          <w:divsChild>
            <w:div w:id="1478453701">
              <w:marLeft w:val="0"/>
              <w:marRight w:val="0"/>
              <w:marTop w:val="0"/>
              <w:marBottom w:val="0"/>
              <w:divBdr>
                <w:top w:val="none" w:sz="0" w:space="0" w:color="auto"/>
                <w:left w:val="none" w:sz="0" w:space="0" w:color="auto"/>
                <w:bottom w:val="none" w:sz="0" w:space="0" w:color="auto"/>
                <w:right w:val="none" w:sz="0" w:space="0" w:color="auto"/>
              </w:divBdr>
            </w:div>
          </w:divsChild>
        </w:div>
        <w:div w:id="453140557">
          <w:marLeft w:val="0"/>
          <w:marRight w:val="0"/>
          <w:marTop w:val="0"/>
          <w:marBottom w:val="0"/>
          <w:divBdr>
            <w:top w:val="none" w:sz="0" w:space="0" w:color="auto"/>
            <w:left w:val="none" w:sz="0" w:space="0" w:color="auto"/>
            <w:bottom w:val="none" w:sz="0" w:space="0" w:color="auto"/>
            <w:right w:val="none" w:sz="0" w:space="0" w:color="auto"/>
          </w:divBdr>
          <w:divsChild>
            <w:div w:id="186607304">
              <w:marLeft w:val="0"/>
              <w:marRight w:val="0"/>
              <w:marTop w:val="0"/>
              <w:marBottom w:val="0"/>
              <w:divBdr>
                <w:top w:val="none" w:sz="0" w:space="0" w:color="auto"/>
                <w:left w:val="none" w:sz="0" w:space="0" w:color="auto"/>
                <w:bottom w:val="none" w:sz="0" w:space="0" w:color="auto"/>
                <w:right w:val="none" w:sz="0" w:space="0" w:color="auto"/>
              </w:divBdr>
            </w:div>
          </w:divsChild>
        </w:div>
        <w:div w:id="1179001662">
          <w:marLeft w:val="0"/>
          <w:marRight w:val="0"/>
          <w:marTop w:val="0"/>
          <w:marBottom w:val="0"/>
          <w:divBdr>
            <w:top w:val="none" w:sz="0" w:space="0" w:color="auto"/>
            <w:left w:val="none" w:sz="0" w:space="0" w:color="auto"/>
            <w:bottom w:val="none" w:sz="0" w:space="0" w:color="auto"/>
            <w:right w:val="none" w:sz="0" w:space="0" w:color="auto"/>
          </w:divBdr>
          <w:divsChild>
            <w:div w:id="455370891">
              <w:marLeft w:val="0"/>
              <w:marRight w:val="0"/>
              <w:marTop w:val="0"/>
              <w:marBottom w:val="0"/>
              <w:divBdr>
                <w:top w:val="none" w:sz="0" w:space="0" w:color="auto"/>
                <w:left w:val="none" w:sz="0" w:space="0" w:color="auto"/>
                <w:bottom w:val="none" w:sz="0" w:space="0" w:color="auto"/>
                <w:right w:val="none" w:sz="0" w:space="0" w:color="auto"/>
              </w:divBdr>
            </w:div>
          </w:divsChild>
        </w:div>
        <w:div w:id="1332758758">
          <w:marLeft w:val="0"/>
          <w:marRight w:val="0"/>
          <w:marTop w:val="0"/>
          <w:marBottom w:val="0"/>
          <w:divBdr>
            <w:top w:val="none" w:sz="0" w:space="0" w:color="auto"/>
            <w:left w:val="none" w:sz="0" w:space="0" w:color="auto"/>
            <w:bottom w:val="none" w:sz="0" w:space="0" w:color="auto"/>
            <w:right w:val="none" w:sz="0" w:space="0" w:color="auto"/>
          </w:divBdr>
          <w:divsChild>
            <w:div w:id="200440335">
              <w:marLeft w:val="0"/>
              <w:marRight w:val="0"/>
              <w:marTop w:val="0"/>
              <w:marBottom w:val="0"/>
              <w:divBdr>
                <w:top w:val="none" w:sz="0" w:space="0" w:color="auto"/>
                <w:left w:val="none" w:sz="0" w:space="0" w:color="auto"/>
                <w:bottom w:val="none" w:sz="0" w:space="0" w:color="auto"/>
                <w:right w:val="none" w:sz="0" w:space="0" w:color="auto"/>
              </w:divBdr>
            </w:div>
          </w:divsChild>
        </w:div>
        <w:div w:id="1538657499">
          <w:marLeft w:val="0"/>
          <w:marRight w:val="0"/>
          <w:marTop w:val="0"/>
          <w:marBottom w:val="0"/>
          <w:divBdr>
            <w:top w:val="none" w:sz="0" w:space="0" w:color="auto"/>
            <w:left w:val="none" w:sz="0" w:space="0" w:color="auto"/>
            <w:bottom w:val="none" w:sz="0" w:space="0" w:color="auto"/>
            <w:right w:val="none" w:sz="0" w:space="0" w:color="auto"/>
          </w:divBdr>
          <w:divsChild>
            <w:div w:id="857308104">
              <w:marLeft w:val="0"/>
              <w:marRight w:val="0"/>
              <w:marTop w:val="0"/>
              <w:marBottom w:val="0"/>
              <w:divBdr>
                <w:top w:val="none" w:sz="0" w:space="0" w:color="auto"/>
                <w:left w:val="none" w:sz="0" w:space="0" w:color="auto"/>
                <w:bottom w:val="none" w:sz="0" w:space="0" w:color="auto"/>
                <w:right w:val="none" w:sz="0" w:space="0" w:color="auto"/>
              </w:divBdr>
            </w:div>
          </w:divsChild>
        </w:div>
        <w:div w:id="472143445">
          <w:marLeft w:val="0"/>
          <w:marRight w:val="0"/>
          <w:marTop w:val="0"/>
          <w:marBottom w:val="0"/>
          <w:divBdr>
            <w:top w:val="none" w:sz="0" w:space="0" w:color="auto"/>
            <w:left w:val="none" w:sz="0" w:space="0" w:color="auto"/>
            <w:bottom w:val="none" w:sz="0" w:space="0" w:color="auto"/>
            <w:right w:val="none" w:sz="0" w:space="0" w:color="auto"/>
          </w:divBdr>
          <w:divsChild>
            <w:div w:id="1122765842">
              <w:marLeft w:val="0"/>
              <w:marRight w:val="0"/>
              <w:marTop w:val="0"/>
              <w:marBottom w:val="0"/>
              <w:divBdr>
                <w:top w:val="none" w:sz="0" w:space="0" w:color="auto"/>
                <w:left w:val="none" w:sz="0" w:space="0" w:color="auto"/>
                <w:bottom w:val="none" w:sz="0" w:space="0" w:color="auto"/>
                <w:right w:val="none" w:sz="0" w:space="0" w:color="auto"/>
              </w:divBdr>
            </w:div>
          </w:divsChild>
        </w:div>
        <w:div w:id="1368875753">
          <w:marLeft w:val="0"/>
          <w:marRight w:val="0"/>
          <w:marTop w:val="0"/>
          <w:marBottom w:val="0"/>
          <w:divBdr>
            <w:top w:val="none" w:sz="0" w:space="0" w:color="auto"/>
            <w:left w:val="none" w:sz="0" w:space="0" w:color="auto"/>
            <w:bottom w:val="none" w:sz="0" w:space="0" w:color="auto"/>
            <w:right w:val="none" w:sz="0" w:space="0" w:color="auto"/>
          </w:divBdr>
          <w:divsChild>
            <w:div w:id="490830291">
              <w:marLeft w:val="0"/>
              <w:marRight w:val="0"/>
              <w:marTop w:val="0"/>
              <w:marBottom w:val="0"/>
              <w:divBdr>
                <w:top w:val="none" w:sz="0" w:space="0" w:color="auto"/>
                <w:left w:val="none" w:sz="0" w:space="0" w:color="auto"/>
                <w:bottom w:val="none" w:sz="0" w:space="0" w:color="auto"/>
                <w:right w:val="none" w:sz="0" w:space="0" w:color="auto"/>
              </w:divBdr>
            </w:div>
          </w:divsChild>
        </w:div>
        <w:div w:id="672342335">
          <w:marLeft w:val="0"/>
          <w:marRight w:val="0"/>
          <w:marTop w:val="0"/>
          <w:marBottom w:val="0"/>
          <w:divBdr>
            <w:top w:val="none" w:sz="0" w:space="0" w:color="auto"/>
            <w:left w:val="none" w:sz="0" w:space="0" w:color="auto"/>
            <w:bottom w:val="none" w:sz="0" w:space="0" w:color="auto"/>
            <w:right w:val="none" w:sz="0" w:space="0" w:color="auto"/>
          </w:divBdr>
          <w:divsChild>
            <w:div w:id="862519691">
              <w:marLeft w:val="0"/>
              <w:marRight w:val="0"/>
              <w:marTop w:val="0"/>
              <w:marBottom w:val="0"/>
              <w:divBdr>
                <w:top w:val="none" w:sz="0" w:space="0" w:color="auto"/>
                <w:left w:val="none" w:sz="0" w:space="0" w:color="auto"/>
                <w:bottom w:val="none" w:sz="0" w:space="0" w:color="auto"/>
                <w:right w:val="none" w:sz="0" w:space="0" w:color="auto"/>
              </w:divBdr>
            </w:div>
          </w:divsChild>
        </w:div>
        <w:div w:id="1012027508">
          <w:marLeft w:val="0"/>
          <w:marRight w:val="0"/>
          <w:marTop w:val="0"/>
          <w:marBottom w:val="0"/>
          <w:divBdr>
            <w:top w:val="none" w:sz="0" w:space="0" w:color="auto"/>
            <w:left w:val="none" w:sz="0" w:space="0" w:color="auto"/>
            <w:bottom w:val="none" w:sz="0" w:space="0" w:color="auto"/>
            <w:right w:val="none" w:sz="0" w:space="0" w:color="auto"/>
          </w:divBdr>
          <w:divsChild>
            <w:div w:id="1929462920">
              <w:marLeft w:val="0"/>
              <w:marRight w:val="0"/>
              <w:marTop w:val="0"/>
              <w:marBottom w:val="0"/>
              <w:divBdr>
                <w:top w:val="none" w:sz="0" w:space="0" w:color="auto"/>
                <w:left w:val="none" w:sz="0" w:space="0" w:color="auto"/>
                <w:bottom w:val="none" w:sz="0" w:space="0" w:color="auto"/>
                <w:right w:val="none" w:sz="0" w:space="0" w:color="auto"/>
              </w:divBdr>
            </w:div>
          </w:divsChild>
        </w:div>
        <w:div w:id="1681351476">
          <w:marLeft w:val="0"/>
          <w:marRight w:val="0"/>
          <w:marTop w:val="0"/>
          <w:marBottom w:val="0"/>
          <w:divBdr>
            <w:top w:val="none" w:sz="0" w:space="0" w:color="auto"/>
            <w:left w:val="none" w:sz="0" w:space="0" w:color="auto"/>
            <w:bottom w:val="none" w:sz="0" w:space="0" w:color="auto"/>
            <w:right w:val="none" w:sz="0" w:space="0" w:color="auto"/>
          </w:divBdr>
          <w:divsChild>
            <w:div w:id="120151870">
              <w:marLeft w:val="0"/>
              <w:marRight w:val="0"/>
              <w:marTop w:val="0"/>
              <w:marBottom w:val="0"/>
              <w:divBdr>
                <w:top w:val="none" w:sz="0" w:space="0" w:color="auto"/>
                <w:left w:val="none" w:sz="0" w:space="0" w:color="auto"/>
                <w:bottom w:val="none" w:sz="0" w:space="0" w:color="auto"/>
                <w:right w:val="none" w:sz="0" w:space="0" w:color="auto"/>
              </w:divBdr>
            </w:div>
          </w:divsChild>
        </w:div>
        <w:div w:id="846601669">
          <w:marLeft w:val="0"/>
          <w:marRight w:val="0"/>
          <w:marTop w:val="0"/>
          <w:marBottom w:val="0"/>
          <w:divBdr>
            <w:top w:val="none" w:sz="0" w:space="0" w:color="auto"/>
            <w:left w:val="none" w:sz="0" w:space="0" w:color="auto"/>
            <w:bottom w:val="none" w:sz="0" w:space="0" w:color="auto"/>
            <w:right w:val="none" w:sz="0" w:space="0" w:color="auto"/>
          </w:divBdr>
          <w:divsChild>
            <w:div w:id="1807893720">
              <w:marLeft w:val="0"/>
              <w:marRight w:val="0"/>
              <w:marTop w:val="0"/>
              <w:marBottom w:val="0"/>
              <w:divBdr>
                <w:top w:val="none" w:sz="0" w:space="0" w:color="auto"/>
                <w:left w:val="none" w:sz="0" w:space="0" w:color="auto"/>
                <w:bottom w:val="none" w:sz="0" w:space="0" w:color="auto"/>
                <w:right w:val="none" w:sz="0" w:space="0" w:color="auto"/>
              </w:divBdr>
            </w:div>
          </w:divsChild>
        </w:div>
        <w:div w:id="1451044818">
          <w:marLeft w:val="0"/>
          <w:marRight w:val="0"/>
          <w:marTop w:val="0"/>
          <w:marBottom w:val="0"/>
          <w:divBdr>
            <w:top w:val="none" w:sz="0" w:space="0" w:color="auto"/>
            <w:left w:val="none" w:sz="0" w:space="0" w:color="auto"/>
            <w:bottom w:val="none" w:sz="0" w:space="0" w:color="auto"/>
            <w:right w:val="none" w:sz="0" w:space="0" w:color="auto"/>
          </w:divBdr>
          <w:divsChild>
            <w:div w:id="599025130">
              <w:marLeft w:val="0"/>
              <w:marRight w:val="0"/>
              <w:marTop w:val="0"/>
              <w:marBottom w:val="0"/>
              <w:divBdr>
                <w:top w:val="none" w:sz="0" w:space="0" w:color="auto"/>
                <w:left w:val="none" w:sz="0" w:space="0" w:color="auto"/>
                <w:bottom w:val="none" w:sz="0" w:space="0" w:color="auto"/>
                <w:right w:val="none" w:sz="0" w:space="0" w:color="auto"/>
              </w:divBdr>
            </w:div>
          </w:divsChild>
        </w:div>
        <w:div w:id="31462293">
          <w:marLeft w:val="0"/>
          <w:marRight w:val="0"/>
          <w:marTop w:val="0"/>
          <w:marBottom w:val="0"/>
          <w:divBdr>
            <w:top w:val="none" w:sz="0" w:space="0" w:color="auto"/>
            <w:left w:val="none" w:sz="0" w:space="0" w:color="auto"/>
            <w:bottom w:val="none" w:sz="0" w:space="0" w:color="auto"/>
            <w:right w:val="none" w:sz="0" w:space="0" w:color="auto"/>
          </w:divBdr>
          <w:divsChild>
            <w:div w:id="325397797">
              <w:marLeft w:val="0"/>
              <w:marRight w:val="0"/>
              <w:marTop w:val="0"/>
              <w:marBottom w:val="0"/>
              <w:divBdr>
                <w:top w:val="none" w:sz="0" w:space="0" w:color="auto"/>
                <w:left w:val="none" w:sz="0" w:space="0" w:color="auto"/>
                <w:bottom w:val="none" w:sz="0" w:space="0" w:color="auto"/>
                <w:right w:val="none" w:sz="0" w:space="0" w:color="auto"/>
              </w:divBdr>
            </w:div>
          </w:divsChild>
        </w:div>
        <w:div w:id="1857033451">
          <w:marLeft w:val="0"/>
          <w:marRight w:val="0"/>
          <w:marTop w:val="0"/>
          <w:marBottom w:val="0"/>
          <w:divBdr>
            <w:top w:val="none" w:sz="0" w:space="0" w:color="auto"/>
            <w:left w:val="none" w:sz="0" w:space="0" w:color="auto"/>
            <w:bottom w:val="none" w:sz="0" w:space="0" w:color="auto"/>
            <w:right w:val="none" w:sz="0" w:space="0" w:color="auto"/>
          </w:divBdr>
          <w:divsChild>
            <w:div w:id="1316303615">
              <w:marLeft w:val="0"/>
              <w:marRight w:val="0"/>
              <w:marTop w:val="0"/>
              <w:marBottom w:val="0"/>
              <w:divBdr>
                <w:top w:val="none" w:sz="0" w:space="0" w:color="auto"/>
                <w:left w:val="none" w:sz="0" w:space="0" w:color="auto"/>
                <w:bottom w:val="none" w:sz="0" w:space="0" w:color="auto"/>
                <w:right w:val="none" w:sz="0" w:space="0" w:color="auto"/>
              </w:divBdr>
            </w:div>
          </w:divsChild>
        </w:div>
        <w:div w:id="1969580764">
          <w:marLeft w:val="0"/>
          <w:marRight w:val="0"/>
          <w:marTop w:val="0"/>
          <w:marBottom w:val="0"/>
          <w:divBdr>
            <w:top w:val="none" w:sz="0" w:space="0" w:color="auto"/>
            <w:left w:val="none" w:sz="0" w:space="0" w:color="auto"/>
            <w:bottom w:val="none" w:sz="0" w:space="0" w:color="auto"/>
            <w:right w:val="none" w:sz="0" w:space="0" w:color="auto"/>
          </w:divBdr>
          <w:divsChild>
            <w:div w:id="2030523748">
              <w:marLeft w:val="0"/>
              <w:marRight w:val="0"/>
              <w:marTop w:val="0"/>
              <w:marBottom w:val="0"/>
              <w:divBdr>
                <w:top w:val="none" w:sz="0" w:space="0" w:color="auto"/>
                <w:left w:val="none" w:sz="0" w:space="0" w:color="auto"/>
                <w:bottom w:val="none" w:sz="0" w:space="0" w:color="auto"/>
                <w:right w:val="none" w:sz="0" w:space="0" w:color="auto"/>
              </w:divBdr>
            </w:div>
          </w:divsChild>
        </w:div>
        <w:div w:id="838421683">
          <w:marLeft w:val="0"/>
          <w:marRight w:val="0"/>
          <w:marTop w:val="0"/>
          <w:marBottom w:val="0"/>
          <w:divBdr>
            <w:top w:val="none" w:sz="0" w:space="0" w:color="auto"/>
            <w:left w:val="none" w:sz="0" w:space="0" w:color="auto"/>
            <w:bottom w:val="none" w:sz="0" w:space="0" w:color="auto"/>
            <w:right w:val="none" w:sz="0" w:space="0" w:color="auto"/>
          </w:divBdr>
          <w:divsChild>
            <w:div w:id="859201414">
              <w:marLeft w:val="0"/>
              <w:marRight w:val="0"/>
              <w:marTop w:val="0"/>
              <w:marBottom w:val="0"/>
              <w:divBdr>
                <w:top w:val="none" w:sz="0" w:space="0" w:color="auto"/>
                <w:left w:val="none" w:sz="0" w:space="0" w:color="auto"/>
                <w:bottom w:val="none" w:sz="0" w:space="0" w:color="auto"/>
                <w:right w:val="none" w:sz="0" w:space="0" w:color="auto"/>
              </w:divBdr>
            </w:div>
          </w:divsChild>
        </w:div>
        <w:div w:id="832914429">
          <w:marLeft w:val="0"/>
          <w:marRight w:val="0"/>
          <w:marTop w:val="0"/>
          <w:marBottom w:val="0"/>
          <w:divBdr>
            <w:top w:val="none" w:sz="0" w:space="0" w:color="auto"/>
            <w:left w:val="none" w:sz="0" w:space="0" w:color="auto"/>
            <w:bottom w:val="none" w:sz="0" w:space="0" w:color="auto"/>
            <w:right w:val="none" w:sz="0" w:space="0" w:color="auto"/>
          </w:divBdr>
          <w:divsChild>
            <w:div w:id="2105764119">
              <w:marLeft w:val="0"/>
              <w:marRight w:val="0"/>
              <w:marTop w:val="0"/>
              <w:marBottom w:val="0"/>
              <w:divBdr>
                <w:top w:val="none" w:sz="0" w:space="0" w:color="auto"/>
                <w:left w:val="none" w:sz="0" w:space="0" w:color="auto"/>
                <w:bottom w:val="none" w:sz="0" w:space="0" w:color="auto"/>
                <w:right w:val="none" w:sz="0" w:space="0" w:color="auto"/>
              </w:divBdr>
            </w:div>
          </w:divsChild>
        </w:div>
        <w:div w:id="1758593414">
          <w:marLeft w:val="0"/>
          <w:marRight w:val="0"/>
          <w:marTop w:val="0"/>
          <w:marBottom w:val="0"/>
          <w:divBdr>
            <w:top w:val="none" w:sz="0" w:space="0" w:color="auto"/>
            <w:left w:val="none" w:sz="0" w:space="0" w:color="auto"/>
            <w:bottom w:val="none" w:sz="0" w:space="0" w:color="auto"/>
            <w:right w:val="none" w:sz="0" w:space="0" w:color="auto"/>
          </w:divBdr>
          <w:divsChild>
            <w:div w:id="1640915591">
              <w:marLeft w:val="0"/>
              <w:marRight w:val="0"/>
              <w:marTop w:val="0"/>
              <w:marBottom w:val="0"/>
              <w:divBdr>
                <w:top w:val="none" w:sz="0" w:space="0" w:color="auto"/>
                <w:left w:val="none" w:sz="0" w:space="0" w:color="auto"/>
                <w:bottom w:val="none" w:sz="0" w:space="0" w:color="auto"/>
                <w:right w:val="none" w:sz="0" w:space="0" w:color="auto"/>
              </w:divBdr>
            </w:div>
          </w:divsChild>
        </w:div>
        <w:div w:id="73429909">
          <w:marLeft w:val="0"/>
          <w:marRight w:val="0"/>
          <w:marTop w:val="0"/>
          <w:marBottom w:val="0"/>
          <w:divBdr>
            <w:top w:val="none" w:sz="0" w:space="0" w:color="auto"/>
            <w:left w:val="none" w:sz="0" w:space="0" w:color="auto"/>
            <w:bottom w:val="none" w:sz="0" w:space="0" w:color="auto"/>
            <w:right w:val="none" w:sz="0" w:space="0" w:color="auto"/>
          </w:divBdr>
          <w:divsChild>
            <w:div w:id="19430529">
              <w:marLeft w:val="0"/>
              <w:marRight w:val="0"/>
              <w:marTop w:val="0"/>
              <w:marBottom w:val="0"/>
              <w:divBdr>
                <w:top w:val="none" w:sz="0" w:space="0" w:color="auto"/>
                <w:left w:val="none" w:sz="0" w:space="0" w:color="auto"/>
                <w:bottom w:val="none" w:sz="0" w:space="0" w:color="auto"/>
                <w:right w:val="none" w:sz="0" w:space="0" w:color="auto"/>
              </w:divBdr>
            </w:div>
          </w:divsChild>
        </w:div>
        <w:div w:id="546725385">
          <w:marLeft w:val="0"/>
          <w:marRight w:val="0"/>
          <w:marTop w:val="0"/>
          <w:marBottom w:val="0"/>
          <w:divBdr>
            <w:top w:val="none" w:sz="0" w:space="0" w:color="auto"/>
            <w:left w:val="none" w:sz="0" w:space="0" w:color="auto"/>
            <w:bottom w:val="none" w:sz="0" w:space="0" w:color="auto"/>
            <w:right w:val="none" w:sz="0" w:space="0" w:color="auto"/>
          </w:divBdr>
          <w:divsChild>
            <w:div w:id="1394935439">
              <w:marLeft w:val="0"/>
              <w:marRight w:val="0"/>
              <w:marTop w:val="0"/>
              <w:marBottom w:val="0"/>
              <w:divBdr>
                <w:top w:val="none" w:sz="0" w:space="0" w:color="auto"/>
                <w:left w:val="none" w:sz="0" w:space="0" w:color="auto"/>
                <w:bottom w:val="none" w:sz="0" w:space="0" w:color="auto"/>
                <w:right w:val="none" w:sz="0" w:space="0" w:color="auto"/>
              </w:divBdr>
            </w:div>
          </w:divsChild>
        </w:div>
        <w:div w:id="1637448666">
          <w:marLeft w:val="0"/>
          <w:marRight w:val="0"/>
          <w:marTop w:val="0"/>
          <w:marBottom w:val="0"/>
          <w:divBdr>
            <w:top w:val="none" w:sz="0" w:space="0" w:color="auto"/>
            <w:left w:val="none" w:sz="0" w:space="0" w:color="auto"/>
            <w:bottom w:val="none" w:sz="0" w:space="0" w:color="auto"/>
            <w:right w:val="none" w:sz="0" w:space="0" w:color="auto"/>
          </w:divBdr>
          <w:divsChild>
            <w:div w:id="877355951">
              <w:marLeft w:val="0"/>
              <w:marRight w:val="0"/>
              <w:marTop w:val="0"/>
              <w:marBottom w:val="0"/>
              <w:divBdr>
                <w:top w:val="none" w:sz="0" w:space="0" w:color="auto"/>
                <w:left w:val="none" w:sz="0" w:space="0" w:color="auto"/>
                <w:bottom w:val="none" w:sz="0" w:space="0" w:color="auto"/>
                <w:right w:val="none" w:sz="0" w:space="0" w:color="auto"/>
              </w:divBdr>
            </w:div>
          </w:divsChild>
        </w:div>
        <w:div w:id="2064328223">
          <w:marLeft w:val="0"/>
          <w:marRight w:val="0"/>
          <w:marTop w:val="0"/>
          <w:marBottom w:val="0"/>
          <w:divBdr>
            <w:top w:val="none" w:sz="0" w:space="0" w:color="auto"/>
            <w:left w:val="none" w:sz="0" w:space="0" w:color="auto"/>
            <w:bottom w:val="none" w:sz="0" w:space="0" w:color="auto"/>
            <w:right w:val="none" w:sz="0" w:space="0" w:color="auto"/>
          </w:divBdr>
          <w:divsChild>
            <w:div w:id="2015183363">
              <w:marLeft w:val="0"/>
              <w:marRight w:val="0"/>
              <w:marTop w:val="0"/>
              <w:marBottom w:val="0"/>
              <w:divBdr>
                <w:top w:val="none" w:sz="0" w:space="0" w:color="auto"/>
                <w:left w:val="none" w:sz="0" w:space="0" w:color="auto"/>
                <w:bottom w:val="none" w:sz="0" w:space="0" w:color="auto"/>
                <w:right w:val="none" w:sz="0" w:space="0" w:color="auto"/>
              </w:divBdr>
            </w:div>
          </w:divsChild>
        </w:div>
        <w:div w:id="110979931">
          <w:marLeft w:val="0"/>
          <w:marRight w:val="0"/>
          <w:marTop w:val="0"/>
          <w:marBottom w:val="0"/>
          <w:divBdr>
            <w:top w:val="none" w:sz="0" w:space="0" w:color="auto"/>
            <w:left w:val="none" w:sz="0" w:space="0" w:color="auto"/>
            <w:bottom w:val="none" w:sz="0" w:space="0" w:color="auto"/>
            <w:right w:val="none" w:sz="0" w:space="0" w:color="auto"/>
          </w:divBdr>
          <w:divsChild>
            <w:div w:id="2028673610">
              <w:marLeft w:val="0"/>
              <w:marRight w:val="0"/>
              <w:marTop w:val="0"/>
              <w:marBottom w:val="0"/>
              <w:divBdr>
                <w:top w:val="none" w:sz="0" w:space="0" w:color="auto"/>
                <w:left w:val="none" w:sz="0" w:space="0" w:color="auto"/>
                <w:bottom w:val="none" w:sz="0" w:space="0" w:color="auto"/>
                <w:right w:val="none" w:sz="0" w:space="0" w:color="auto"/>
              </w:divBdr>
            </w:div>
          </w:divsChild>
        </w:div>
        <w:div w:id="563881145">
          <w:marLeft w:val="0"/>
          <w:marRight w:val="0"/>
          <w:marTop w:val="0"/>
          <w:marBottom w:val="0"/>
          <w:divBdr>
            <w:top w:val="none" w:sz="0" w:space="0" w:color="auto"/>
            <w:left w:val="none" w:sz="0" w:space="0" w:color="auto"/>
            <w:bottom w:val="none" w:sz="0" w:space="0" w:color="auto"/>
            <w:right w:val="none" w:sz="0" w:space="0" w:color="auto"/>
          </w:divBdr>
          <w:divsChild>
            <w:div w:id="943224781">
              <w:marLeft w:val="0"/>
              <w:marRight w:val="0"/>
              <w:marTop w:val="0"/>
              <w:marBottom w:val="0"/>
              <w:divBdr>
                <w:top w:val="none" w:sz="0" w:space="0" w:color="auto"/>
                <w:left w:val="none" w:sz="0" w:space="0" w:color="auto"/>
                <w:bottom w:val="none" w:sz="0" w:space="0" w:color="auto"/>
                <w:right w:val="none" w:sz="0" w:space="0" w:color="auto"/>
              </w:divBdr>
            </w:div>
          </w:divsChild>
        </w:div>
        <w:div w:id="1462648261">
          <w:marLeft w:val="0"/>
          <w:marRight w:val="0"/>
          <w:marTop w:val="0"/>
          <w:marBottom w:val="0"/>
          <w:divBdr>
            <w:top w:val="none" w:sz="0" w:space="0" w:color="auto"/>
            <w:left w:val="none" w:sz="0" w:space="0" w:color="auto"/>
            <w:bottom w:val="none" w:sz="0" w:space="0" w:color="auto"/>
            <w:right w:val="none" w:sz="0" w:space="0" w:color="auto"/>
          </w:divBdr>
          <w:divsChild>
            <w:div w:id="1295525663">
              <w:marLeft w:val="0"/>
              <w:marRight w:val="0"/>
              <w:marTop w:val="0"/>
              <w:marBottom w:val="0"/>
              <w:divBdr>
                <w:top w:val="none" w:sz="0" w:space="0" w:color="auto"/>
                <w:left w:val="none" w:sz="0" w:space="0" w:color="auto"/>
                <w:bottom w:val="none" w:sz="0" w:space="0" w:color="auto"/>
                <w:right w:val="none" w:sz="0" w:space="0" w:color="auto"/>
              </w:divBdr>
            </w:div>
          </w:divsChild>
        </w:div>
        <w:div w:id="1210188788">
          <w:marLeft w:val="0"/>
          <w:marRight w:val="0"/>
          <w:marTop w:val="0"/>
          <w:marBottom w:val="0"/>
          <w:divBdr>
            <w:top w:val="none" w:sz="0" w:space="0" w:color="auto"/>
            <w:left w:val="none" w:sz="0" w:space="0" w:color="auto"/>
            <w:bottom w:val="none" w:sz="0" w:space="0" w:color="auto"/>
            <w:right w:val="none" w:sz="0" w:space="0" w:color="auto"/>
          </w:divBdr>
          <w:divsChild>
            <w:div w:id="1359045764">
              <w:marLeft w:val="0"/>
              <w:marRight w:val="0"/>
              <w:marTop w:val="0"/>
              <w:marBottom w:val="0"/>
              <w:divBdr>
                <w:top w:val="none" w:sz="0" w:space="0" w:color="auto"/>
                <w:left w:val="none" w:sz="0" w:space="0" w:color="auto"/>
                <w:bottom w:val="none" w:sz="0" w:space="0" w:color="auto"/>
                <w:right w:val="none" w:sz="0" w:space="0" w:color="auto"/>
              </w:divBdr>
            </w:div>
          </w:divsChild>
        </w:div>
        <w:div w:id="393044289">
          <w:marLeft w:val="0"/>
          <w:marRight w:val="0"/>
          <w:marTop w:val="0"/>
          <w:marBottom w:val="0"/>
          <w:divBdr>
            <w:top w:val="none" w:sz="0" w:space="0" w:color="auto"/>
            <w:left w:val="none" w:sz="0" w:space="0" w:color="auto"/>
            <w:bottom w:val="none" w:sz="0" w:space="0" w:color="auto"/>
            <w:right w:val="none" w:sz="0" w:space="0" w:color="auto"/>
          </w:divBdr>
          <w:divsChild>
            <w:div w:id="587346234">
              <w:marLeft w:val="0"/>
              <w:marRight w:val="0"/>
              <w:marTop w:val="0"/>
              <w:marBottom w:val="0"/>
              <w:divBdr>
                <w:top w:val="none" w:sz="0" w:space="0" w:color="auto"/>
                <w:left w:val="none" w:sz="0" w:space="0" w:color="auto"/>
                <w:bottom w:val="none" w:sz="0" w:space="0" w:color="auto"/>
                <w:right w:val="none" w:sz="0" w:space="0" w:color="auto"/>
              </w:divBdr>
            </w:div>
          </w:divsChild>
        </w:div>
        <w:div w:id="2009211746">
          <w:marLeft w:val="0"/>
          <w:marRight w:val="0"/>
          <w:marTop w:val="0"/>
          <w:marBottom w:val="0"/>
          <w:divBdr>
            <w:top w:val="none" w:sz="0" w:space="0" w:color="auto"/>
            <w:left w:val="none" w:sz="0" w:space="0" w:color="auto"/>
            <w:bottom w:val="none" w:sz="0" w:space="0" w:color="auto"/>
            <w:right w:val="none" w:sz="0" w:space="0" w:color="auto"/>
          </w:divBdr>
          <w:divsChild>
            <w:div w:id="426386524">
              <w:marLeft w:val="0"/>
              <w:marRight w:val="0"/>
              <w:marTop w:val="0"/>
              <w:marBottom w:val="0"/>
              <w:divBdr>
                <w:top w:val="none" w:sz="0" w:space="0" w:color="auto"/>
                <w:left w:val="none" w:sz="0" w:space="0" w:color="auto"/>
                <w:bottom w:val="none" w:sz="0" w:space="0" w:color="auto"/>
                <w:right w:val="none" w:sz="0" w:space="0" w:color="auto"/>
              </w:divBdr>
            </w:div>
          </w:divsChild>
        </w:div>
        <w:div w:id="1042052192">
          <w:marLeft w:val="0"/>
          <w:marRight w:val="0"/>
          <w:marTop w:val="0"/>
          <w:marBottom w:val="0"/>
          <w:divBdr>
            <w:top w:val="none" w:sz="0" w:space="0" w:color="auto"/>
            <w:left w:val="none" w:sz="0" w:space="0" w:color="auto"/>
            <w:bottom w:val="none" w:sz="0" w:space="0" w:color="auto"/>
            <w:right w:val="none" w:sz="0" w:space="0" w:color="auto"/>
          </w:divBdr>
          <w:divsChild>
            <w:div w:id="1980187037">
              <w:marLeft w:val="0"/>
              <w:marRight w:val="0"/>
              <w:marTop w:val="0"/>
              <w:marBottom w:val="0"/>
              <w:divBdr>
                <w:top w:val="none" w:sz="0" w:space="0" w:color="auto"/>
                <w:left w:val="none" w:sz="0" w:space="0" w:color="auto"/>
                <w:bottom w:val="none" w:sz="0" w:space="0" w:color="auto"/>
                <w:right w:val="none" w:sz="0" w:space="0" w:color="auto"/>
              </w:divBdr>
            </w:div>
          </w:divsChild>
        </w:div>
        <w:div w:id="1855684478">
          <w:marLeft w:val="0"/>
          <w:marRight w:val="0"/>
          <w:marTop w:val="0"/>
          <w:marBottom w:val="0"/>
          <w:divBdr>
            <w:top w:val="none" w:sz="0" w:space="0" w:color="auto"/>
            <w:left w:val="none" w:sz="0" w:space="0" w:color="auto"/>
            <w:bottom w:val="none" w:sz="0" w:space="0" w:color="auto"/>
            <w:right w:val="none" w:sz="0" w:space="0" w:color="auto"/>
          </w:divBdr>
          <w:divsChild>
            <w:div w:id="968240878">
              <w:marLeft w:val="0"/>
              <w:marRight w:val="0"/>
              <w:marTop w:val="0"/>
              <w:marBottom w:val="0"/>
              <w:divBdr>
                <w:top w:val="none" w:sz="0" w:space="0" w:color="auto"/>
                <w:left w:val="none" w:sz="0" w:space="0" w:color="auto"/>
                <w:bottom w:val="none" w:sz="0" w:space="0" w:color="auto"/>
                <w:right w:val="none" w:sz="0" w:space="0" w:color="auto"/>
              </w:divBdr>
            </w:div>
          </w:divsChild>
        </w:div>
        <w:div w:id="723674902">
          <w:marLeft w:val="0"/>
          <w:marRight w:val="0"/>
          <w:marTop w:val="0"/>
          <w:marBottom w:val="0"/>
          <w:divBdr>
            <w:top w:val="none" w:sz="0" w:space="0" w:color="auto"/>
            <w:left w:val="none" w:sz="0" w:space="0" w:color="auto"/>
            <w:bottom w:val="none" w:sz="0" w:space="0" w:color="auto"/>
            <w:right w:val="none" w:sz="0" w:space="0" w:color="auto"/>
          </w:divBdr>
          <w:divsChild>
            <w:div w:id="1068575865">
              <w:marLeft w:val="0"/>
              <w:marRight w:val="0"/>
              <w:marTop w:val="0"/>
              <w:marBottom w:val="0"/>
              <w:divBdr>
                <w:top w:val="none" w:sz="0" w:space="0" w:color="auto"/>
                <w:left w:val="none" w:sz="0" w:space="0" w:color="auto"/>
                <w:bottom w:val="none" w:sz="0" w:space="0" w:color="auto"/>
                <w:right w:val="none" w:sz="0" w:space="0" w:color="auto"/>
              </w:divBdr>
            </w:div>
          </w:divsChild>
        </w:div>
        <w:div w:id="17855821">
          <w:marLeft w:val="0"/>
          <w:marRight w:val="0"/>
          <w:marTop w:val="0"/>
          <w:marBottom w:val="0"/>
          <w:divBdr>
            <w:top w:val="none" w:sz="0" w:space="0" w:color="auto"/>
            <w:left w:val="none" w:sz="0" w:space="0" w:color="auto"/>
            <w:bottom w:val="none" w:sz="0" w:space="0" w:color="auto"/>
            <w:right w:val="none" w:sz="0" w:space="0" w:color="auto"/>
          </w:divBdr>
          <w:divsChild>
            <w:div w:id="1403869897">
              <w:marLeft w:val="0"/>
              <w:marRight w:val="0"/>
              <w:marTop w:val="0"/>
              <w:marBottom w:val="0"/>
              <w:divBdr>
                <w:top w:val="none" w:sz="0" w:space="0" w:color="auto"/>
                <w:left w:val="none" w:sz="0" w:space="0" w:color="auto"/>
                <w:bottom w:val="none" w:sz="0" w:space="0" w:color="auto"/>
                <w:right w:val="none" w:sz="0" w:space="0" w:color="auto"/>
              </w:divBdr>
            </w:div>
          </w:divsChild>
        </w:div>
        <w:div w:id="2015573181">
          <w:marLeft w:val="0"/>
          <w:marRight w:val="0"/>
          <w:marTop w:val="0"/>
          <w:marBottom w:val="0"/>
          <w:divBdr>
            <w:top w:val="none" w:sz="0" w:space="0" w:color="auto"/>
            <w:left w:val="none" w:sz="0" w:space="0" w:color="auto"/>
            <w:bottom w:val="none" w:sz="0" w:space="0" w:color="auto"/>
            <w:right w:val="none" w:sz="0" w:space="0" w:color="auto"/>
          </w:divBdr>
          <w:divsChild>
            <w:div w:id="756707189">
              <w:marLeft w:val="0"/>
              <w:marRight w:val="0"/>
              <w:marTop w:val="0"/>
              <w:marBottom w:val="0"/>
              <w:divBdr>
                <w:top w:val="none" w:sz="0" w:space="0" w:color="auto"/>
                <w:left w:val="none" w:sz="0" w:space="0" w:color="auto"/>
                <w:bottom w:val="none" w:sz="0" w:space="0" w:color="auto"/>
                <w:right w:val="none" w:sz="0" w:space="0" w:color="auto"/>
              </w:divBdr>
            </w:div>
          </w:divsChild>
        </w:div>
        <w:div w:id="1495145210">
          <w:marLeft w:val="0"/>
          <w:marRight w:val="0"/>
          <w:marTop w:val="0"/>
          <w:marBottom w:val="0"/>
          <w:divBdr>
            <w:top w:val="none" w:sz="0" w:space="0" w:color="auto"/>
            <w:left w:val="none" w:sz="0" w:space="0" w:color="auto"/>
            <w:bottom w:val="none" w:sz="0" w:space="0" w:color="auto"/>
            <w:right w:val="none" w:sz="0" w:space="0" w:color="auto"/>
          </w:divBdr>
          <w:divsChild>
            <w:div w:id="1336494184">
              <w:marLeft w:val="0"/>
              <w:marRight w:val="0"/>
              <w:marTop w:val="0"/>
              <w:marBottom w:val="0"/>
              <w:divBdr>
                <w:top w:val="none" w:sz="0" w:space="0" w:color="auto"/>
                <w:left w:val="none" w:sz="0" w:space="0" w:color="auto"/>
                <w:bottom w:val="none" w:sz="0" w:space="0" w:color="auto"/>
                <w:right w:val="none" w:sz="0" w:space="0" w:color="auto"/>
              </w:divBdr>
            </w:div>
          </w:divsChild>
        </w:div>
        <w:div w:id="26294494">
          <w:marLeft w:val="0"/>
          <w:marRight w:val="0"/>
          <w:marTop w:val="0"/>
          <w:marBottom w:val="0"/>
          <w:divBdr>
            <w:top w:val="none" w:sz="0" w:space="0" w:color="auto"/>
            <w:left w:val="none" w:sz="0" w:space="0" w:color="auto"/>
            <w:bottom w:val="none" w:sz="0" w:space="0" w:color="auto"/>
            <w:right w:val="none" w:sz="0" w:space="0" w:color="auto"/>
          </w:divBdr>
          <w:divsChild>
            <w:div w:id="1816217785">
              <w:marLeft w:val="0"/>
              <w:marRight w:val="0"/>
              <w:marTop w:val="0"/>
              <w:marBottom w:val="0"/>
              <w:divBdr>
                <w:top w:val="none" w:sz="0" w:space="0" w:color="auto"/>
                <w:left w:val="none" w:sz="0" w:space="0" w:color="auto"/>
                <w:bottom w:val="none" w:sz="0" w:space="0" w:color="auto"/>
                <w:right w:val="none" w:sz="0" w:space="0" w:color="auto"/>
              </w:divBdr>
            </w:div>
          </w:divsChild>
        </w:div>
        <w:div w:id="972641449">
          <w:marLeft w:val="0"/>
          <w:marRight w:val="0"/>
          <w:marTop w:val="0"/>
          <w:marBottom w:val="0"/>
          <w:divBdr>
            <w:top w:val="none" w:sz="0" w:space="0" w:color="auto"/>
            <w:left w:val="none" w:sz="0" w:space="0" w:color="auto"/>
            <w:bottom w:val="none" w:sz="0" w:space="0" w:color="auto"/>
            <w:right w:val="none" w:sz="0" w:space="0" w:color="auto"/>
          </w:divBdr>
          <w:divsChild>
            <w:div w:id="747188496">
              <w:marLeft w:val="0"/>
              <w:marRight w:val="0"/>
              <w:marTop w:val="0"/>
              <w:marBottom w:val="0"/>
              <w:divBdr>
                <w:top w:val="none" w:sz="0" w:space="0" w:color="auto"/>
                <w:left w:val="none" w:sz="0" w:space="0" w:color="auto"/>
                <w:bottom w:val="none" w:sz="0" w:space="0" w:color="auto"/>
                <w:right w:val="none" w:sz="0" w:space="0" w:color="auto"/>
              </w:divBdr>
            </w:div>
          </w:divsChild>
        </w:div>
        <w:div w:id="551884633">
          <w:marLeft w:val="0"/>
          <w:marRight w:val="0"/>
          <w:marTop w:val="0"/>
          <w:marBottom w:val="0"/>
          <w:divBdr>
            <w:top w:val="none" w:sz="0" w:space="0" w:color="auto"/>
            <w:left w:val="none" w:sz="0" w:space="0" w:color="auto"/>
            <w:bottom w:val="none" w:sz="0" w:space="0" w:color="auto"/>
            <w:right w:val="none" w:sz="0" w:space="0" w:color="auto"/>
          </w:divBdr>
          <w:divsChild>
            <w:div w:id="1861889648">
              <w:marLeft w:val="0"/>
              <w:marRight w:val="0"/>
              <w:marTop w:val="0"/>
              <w:marBottom w:val="0"/>
              <w:divBdr>
                <w:top w:val="none" w:sz="0" w:space="0" w:color="auto"/>
                <w:left w:val="none" w:sz="0" w:space="0" w:color="auto"/>
                <w:bottom w:val="none" w:sz="0" w:space="0" w:color="auto"/>
                <w:right w:val="none" w:sz="0" w:space="0" w:color="auto"/>
              </w:divBdr>
            </w:div>
          </w:divsChild>
        </w:div>
        <w:div w:id="531191186">
          <w:marLeft w:val="0"/>
          <w:marRight w:val="0"/>
          <w:marTop w:val="0"/>
          <w:marBottom w:val="0"/>
          <w:divBdr>
            <w:top w:val="none" w:sz="0" w:space="0" w:color="auto"/>
            <w:left w:val="none" w:sz="0" w:space="0" w:color="auto"/>
            <w:bottom w:val="none" w:sz="0" w:space="0" w:color="auto"/>
            <w:right w:val="none" w:sz="0" w:space="0" w:color="auto"/>
          </w:divBdr>
          <w:divsChild>
            <w:div w:id="856652129">
              <w:marLeft w:val="0"/>
              <w:marRight w:val="0"/>
              <w:marTop w:val="0"/>
              <w:marBottom w:val="0"/>
              <w:divBdr>
                <w:top w:val="none" w:sz="0" w:space="0" w:color="auto"/>
                <w:left w:val="none" w:sz="0" w:space="0" w:color="auto"/>
                <w:bottom w:val="none" w:sz="0" w:space="0" w:color="auto"/>
                <w:right w:val="none" w:sz="0" w:space="0" w:color="auto"/>
              </w:divBdr>
            </w:div>
          </w:divsChild>
        </w:div>
        <w:div w:id="1696073029">
          <w:marLeft w:val="0"/>
          <w:marRight w:val="0"/>
          <w:marTop w:val="0"/>
          <w:marBottom w:val="0"/>
          <w:divBdr>
            <w:top w:val="none" w:sz="0" w:space="0" w:color="auto"/>
            <w:left w:val="none" w:sz="0" w:space="0" w:color="auto"/>
            <w:bottom w:val="none" w:sz="0" w:space="0" w:color="auto"/>
            <w:right w:val="none" w:sz="0" w:space="0" w:color="auto"/>
          </w:divBdr>
          <w:divsChild>
            <w:div w:id="1973249637">
              <w:marLeft w:val="0"/>
              <w:marRight w:val="0"/>
              <w:marTop w:val="0"/>
              <w:marBottom w:val="0"/>
              <w:divBdr>
                <w:top w:val="none" w:sz="0" w:space="0" w:color="auto"/>
                <w:left w:val="none" w:sz="0" w:space="0" w:color="auto"/>
                <w:bottom w:val="none" w:sz="0" w:space="0" w:color="auto"/>
                <w:right w:val="none" w:sz="0" w:space="0" w:color="auto"/>
              </w:divBdr>
            </w:div>
          </w:divsChild>
        </w:div>
        <w:div w:id="2011827287">
          <w:marLeft w:val="0"/>
          <w:marRight w:val="0"/>
          <w:marTop w:val="0"/>
          <w:marBottom w:val="0"/>
          <w:divBdr>
            <w:top w:val="none" w:sz="0" w:space="0" w:color="auto"/>
            <w:left w:val="none" w:sz="0" w:space="0" w:color="auto"/>
            <w:bottom w:val="none" w:sz="0" w:space="0" w:color="auto"/>
            <w:right w:val="none" w:sz="0" w:space="0" w:color="auto"/>
          </w:divBdr>
          <w:divsChild>
            <w:div w:id="1088111113">
              <w:marLeft w:val="0"/>
              <w:marRight w:val="0"/>
              <w:marTop w:val="0"/>
              <w:marBottom w:val="0"/>
              <w:divBdr>
                <w:top w:val="none" w:sz="0" w:space="0" w:color="auto"/>
                <w:left w:val="none" w:sz="0" w:space="0" w:color="auto"/>
                <w:bottom w:val="none" w:sz="0" w:space="0" w:color="auto"/>
                <w:right w:val="none" w:sz="0" w:space="0" w:color="auto"/>
              </w:divBdr>
            </w:div>
          </w:divsChild>
        </w:div>
        <w:div w:id="2046129721">
          <w:marLeft w:val="0"/>
          <w:marRight w:val="0"/>
          <w:marTop w:val="0"/>
          <w:marBottom w:val="0"/>
          <w:divBdr>
            <w:top w:val="none" w:sz="0" w:space="0" w:color="auto"/>
            <w:left w:val="none" w:sz="0" w:space="0" w:color="auto"/>
            <w:bottom w:val="none" w:sz="0" w:space="0" w:color="auto"/>
            <w:right w:val="none" w:sz="0" w:space="0" w:color="auto"/>
          </w:divBdr>
          <w:divsChild>
            <w:div w:id="2088305560">
              <w:marLeft w:val="0"/>
              <w:marRight w:val="0"/>
              <w:marTop w:val="0"/>
              <w:marBottom w:val="0"/>
              <w:divBdr>
                <w:top w:val="none" w:sz="0" w:space="0" w:color="auto"/>
                <w:left w:val="none" w:sz="0" w:space="0" w:color="auto"/>
                <w:bottom w:val="none" w:sz="0" w:space="0" w:color="auto"/>
                <w:right w:val="none" w:sz="0" w:space="0" w:color="auto"/>
              </w:divBdr>
            </w:div>
          </w:divsChild>
        </w:div>
        <w:div w:id="968127145">
          <w:marLeft w:val="0"/>
          <w:marRight w:val="0"/>
          <w:marTop w:val="0"/>
          <w:marBottom w:val="0"/>
          <w:divBdr>
            <w:top w:val="none" w:sz="0" w:space="0" w:color="auto"/>
            <w:left w:val="none" w:sz="0" w:space="0" w:color="auto"/>
            <w:bottom w:val="none" w:sz="0" w:space="0" w:color="auto"/>
            <w:right w:val="none" w:sz="0" w:space="0" w:color="auto"/>
          </w:divBdr>
          <w:divsChild>
            <w:div w:id="523518041">
              <w:marLeft w:val="0"/>
              <w:marRight w:val="0"/>
              <w:marTop w:val="0"/>
              <w:marBottom w:val="0"/>
              <w:divBdr>
                <w:top w:val="none" w:sz="0" w:space="0" w:color="auto"/>
                <w:left w:val="none" w:sz="0" w:space="0" w:color="auto"/>
                <w:bottom w:val="none" w:sz="0" w:space="0" w:color="auto"/>
                <w:right w:val="none" w:sz="0" w:space="0" w:color="auto"/>
              </w:divBdr>
            </w:div>
          </w:divsChild>
        </w:div>
        <w:div w:id="1530294286">
          <w:marLeft w:val="0"/>
          <w:marRight w:val="0"/>
          <w:marTop w:val="0"/>
          <w:marBottom w:val="0"/>
          <w:divBdr>
            <w:top w:val="none" w:sz="0" w:space="0" w:color="auto"/>
            <w:left w:val="none" w:sz="0" w:space="0" w:color="auto"/>
            <w:bottom w:val="none" w:sz="0" w:space="0" w:color="auto"/>
            <w:right w:val="none" w:sz="0" w:space="0" w:color="auto"/>
          </w:divBdr>
          <w:divsChild>
            <w:div w:id="1492411008">
              <w:marLeft w:val="0"/>
              <w:marRight w:val="0"/>
              <w:marTop w:val="0"/>
              <w:marBottom w:val="0"/>
              <w:divBdr>
                <w:top w:val="none" w:sz="0" w:space="0" w:color="auto"/>
                <w:left w:val="none" w:sz="0" w:space="0" w:color="auto"/>
                <w:bottom w:val="none" w:sz="0" w:space="0" w:color="auto"/>
                <w:right w:val="none" w:sz="0" w:space="0" w:color="auto"/>
              </w:divBdr>
            </w:div>
          </w:divsChild>
        </w:div>
        <w:div w:id="947204493">
          <w:marLeft w:val="0"/>
          <w:marRight w:val="0"/>
          <w:marTop w:val="0"/>
          <w:marBottom w:val="0"/>
          <w:divBdr>
            <w:top w:val="none" w:sz="0" w:space="0" w:color="auto"/>
            <w:left w:val="none" w:sz="0" w:space="0" w:color="auto"/>
            <w:bottom w:val="none" w:sz="0" w:space="0" w:color="auto"/>
            <w:right w:val="none" w:sz="0" w:space="0" w:color="auto"/>
          </w:divBdr>
          <w:divsChild>
            <w:div w:id="2098822761">
              <w:marLeft w:val="0"/>
              <w:marRight w:val="0"/>
              <w:marTop w:val="0"/>
              <w:marBottom w:val="0"/>
              <w:divBdr>
                <w:top w:val="none" w:sz="0" w:space="0" w:color="auto"/>
                <w:left w:val="none" w:sz="0" w:space="0" w:color="auto"/>
                <w:bottom w:val="none" w:sz="0" w:space="0" w:color="auto"/>
                <w:right w:val="none" w:sz="0" w:space="0" w:color="auto"/>
              </w:divBdr>
            </w:div>
          </w:divsChild>
        </w:div>
        <w:div w:id="44260935">
          <w:marLeft w:val="0"/>
          <w:marRight w:val="0"/>
          <w:marTop w:val="0"/>
          <w:marBottom w:val="0"/>
          <w:divBdr>
            <w:top w:val="none" w:sz="0" w:space="0" w:color="auto"/>
            <w:left w:val="none" w:sz="0" w:space="0" w:color="auto"/>
            <w:bottom w:val="none" w:sz="0" w:space="0" w:color="auto"/>
            <w:right w:val="none" w:sz="0" w:space="0" w:color="auto"/>
          </w:divBdr>
          <w:divsChild>
            <w:div w:id="131481898">
              <w:marLeft w:val="0"/>
              <w:marRight w:val="0"/>
              <w:marTop w:val="0"/>
              <w:marBottom w:val="0"/>
              <w:divBdr>
                <w:top w:val="none" w:sz="0" w:space="0" w:color="auto"/>
                <w:left w:val="none" w:sz="0" w:space="0" w:color="auto"/>
                <w:bottom w:val="none" w:sz="0" w:space="0" w:color="auto"/>
                <w:right w:val="none" w:sz="0" w:space="0" w:color="auto"/>
              </w:divBdr>
            </w:div>
          </w:divsChild>
        </w:div>
        <w:div w:id="1022974758">
          <w:marLeft w:val="0"/>
          <w:marRight w:val="0"/>
          <w:marTop w:val="0"/>
          <w:marBottom w:val="0"/>
          <w:divBdr>
            <w:top w:val="none" w:sz="0" w:space="0" w:color="auto"/>
            <w:left w:val="none" w:sz="0" w:space="0" w:color="auto"/>
            <w:bottom w:val="none" w:sz="0" w:space="0" w:color="auto"/>
            <w:right w:val="none" w:sz="0" w:space="0" w:color="auto"/>
          </w:divBdr>
          <w:divsChild>
            <w:div w:id="2077127770">
              <w:marLeft w:val="0"/>
              <w:marRight w:val="0"/>
              <w:marTop w:val="0"/>
              <w:marBottom w:val="0"/>
              <w:divBdr>
                <w:top w:val="none" w:sz="0" w:space="0" w:color="auto"/>
                <w:left w:val="none" w:sz="0" w:space="0" w:color="auto"/>
                <w:bottom w:val="none" w:sz="0" w:space="0" w:color="auto"/>
                <w:right w:val="none" w:sz="0" w:space="0" w:color="auto"/>
              </w:divBdr>
            </w:div>
          </w:divsChild>
        </w:div>
        <w:div w:id="1578975786">
          <w:marLeft w:val="0"/>
          <w:marRight w:val="0"/>
          <w:marTop w:val="0"/>
          <w:marBottom w:val="0"/>
          <w:divBdr>
            <w:top w:val="none" w:sz="0" w:space="0" w:color="auto"/>
            <w:left w:val="none" w:sz="0" w:space="0" w:color="auto"/>
            <w:bottom w:val="none" w:sz="0" w:space="0" w:color="auto"/>
            <w:right w:val="none" w:sz="0" w:space="0" w:color="auto"/>
          </w:divBdr>
          <w:divsChild>
            <w:div w:id="1571381180">
              <w:marLeft w:val="0"/>
              <w:marRight w:val="0"/>
              <w:marTop w:val="0"/>
              <w:marBottom w:val="0"/>
              <w:divBdr>
                <w:top w:val="none" w:sz="0" w:space="0" w:color="auto"/>
                <w:left w:val="none" w:sz="0" w:space="0" w:color="auto"/>
                <w:bottom w:val="none" w:sz="0" w:space="0" w:color="auto"/>
                <w:right w:val="none" w:sz="0" w:space="0" w:color="auto"/>
              </w:divBdr>
            </w:div>
          </w:divsChild>
        </w:div>
        <w:div w:id="152599528">
          <w:marLeft w:val="0"/>
          <w:marRight w:val="0"/>
          <w:marTop w:val="0"/>
          <w:marBottom w:val="0"/>
          <w:divBdr>
            <w:top w:val="none" w:sz="0" w:space="0" w:color="auto"/>
            <w:left w:val="none" w:sz="0" w:space="0" w:color="auto"/>
            <w:bottom w:val="none" w:sz="0" w:space="0" w:color="auto"/>
            <w:right w:val="none" w:sz="0" w:space="0" w:color="auto"/>
          </w:divBdr>
          <w:divsChild>
            <w:div w:id="1696737223">
              <w:marLeft w:val="0"/>
              <w:marRight w:val="0"/>
              <w:marTop w:val="0"/>
              <w:marBottom w:val="0"/>
              <w:divBdr>
                <w:top w:val="none" w:sz="0" w:space="0" w:color="auto"/>
                <w:left w:val="none" w:sz="0" w:space="0" w:color="auto"/>
                <w:bottom w:val="none" w:sz="0" w:space="0" w:color="auto"/>
                <w:right w:val="none" w:sz="0" w:space="0" w:color="auto"/>
              </w:divBdr>
            </w:div>
          </w:divsChild>
        </w:div>
        <w:div w:id="1915897409">
          <w:marLeft w:val="0"/>
          <w:marRight w:val="0"/>
          <w:marTop w:val="0"/>
          <w:marBottom w:val="0"/>
          <w:divBdr>
            <w:top w:val="none" w:sz="0" w:space="0" w:color="auto"/>
            <w:left w:val="none" w:sz="0" w:space="0" w:color="auto"/>
            <w:bottom w:val="none" w:sz="0" w:space="0" w:color="auto"/>
            <w:right w:val="none" w:sz="0" w:space="0" w:color="auto"/>
          </w:divBdr>
          <w:divsChild>
            <w:div w:id="325673243">
              <w:marLeft w:val="0"/>
              <w:marRight w:val="0"/>
              <w:marTop w:val="0"/>
              <w:marBottom w:val="0"/>
              <w:divBdr>
                <w:top w:val="none" w:sz="0" w:space="0" w:color="auto"/>
                <w:left w:val="none" w:sz="0" w:space="0" w:color="auto"/>
                <w:bottom w:val="none" w:sz="0" w:space="0" w:color="auto"/>
                <w:right w:val="none" w:sz="0" w:space="0" w:color="auto"/>
              </w:divBdr>
            </w:div>
          </w:divsChild>
        </w:div>
        <w:div w:id="848375053">
          <w:marLeft w:val="0"/>
          <w:marRight w:val="0"/>
          <w:marTop w:val="0"/>
          <w:marBottom w:val="0"/>
          <w:divBdr>
            <w:top w:val="none" w:sz="0" w:space="0" w:color="auto"/>
            <w:left w:val="none" w:sz="0" w:space="0" w:color="auto"/>
            <w:bottom w:val="none" w:sz="0" w:space="0" w:color="auto"/>
            <w:right w:val="none" w:sz="0" w:space="0" w:color="auto"/>
          </w:divBdr>
          <w:divsChild>
            <w:div w:id="1068963436">
              <w:marLeft w:val="0"/>
              <w:marRight w:val="0"/>
              <w:marTop w:val="0"/>
              <w:marBottom w:val="0"/>
              <w:divBdr>
                <w:top w:val="none" w:sz="0" w:space="0" w:color="auto"/>
                <w:left w:val="none" w:sz="0" w:space="0" w:color="auto"/>
                <w:bottom w:val="none" w:sz="0" w:space="0" w:color="auto"/>
                <w:right w:val="none" w:sz="0" w:space="0" w:color="auto"/>
              </w:divBdr>
            </w:div>
          </w:divsChild>
        </w:div>
        <w:div w:id="818692309">
          <w:marLeft w:val="0"/>
          <w:marRight w:val="0"/>
          <w:marTop w:val="0"/>
          <w:marBottom w:val="0"/>
          <w:divBdr>
            <w:top w:val="none" w:sz="0" w:space="0" w:color="auto"/>
            <w:left w:val="none" w:sz="0" w:space="0" w:color="auto"/>
            <w:bottom w:val="none" w:sz="0" w:space="0" w:color="auto"/>
            <w:right w:val="none" w:sz="0" w:space="0" w:color="auto"/>
          </w:divBdr>
          <w:divsChild>
            <w:div w:id="1793476497">
              <w:marLeft w:val="0"/>
              <w:marRight w:val="0"/>
              <w:marTop w:val="0"/>
              <w:marBottom w:val="0"/>
              <w:divBdr>
                <w:top w:val="none" w:sz="0" w:space="0" w:color="auto"/>
                <w:left w:val="none" w:sz="0" w:space="0" w:color="auto"/>
                <w:bottom w:val="none" w:sz="0" w:space="0" w:color="auto"/>
                <w:right w:val="none" w:sz="0" w:space="0" w:color="auto"/>
              </w:divBdr>
            </w:div>
          </w:divsChild>
        </w:div>
        <w:div w:id="1982268932">
          <w:marLeft w:val="0"/>
          <w:marRight w:val="0"/>
          <w:marTop w:val="0"/>
          <w:marBottom w:val="0"/>
          <w:divBdr>
            <w:top w:val="none" w:sz="0" w:space="0" w:color="auto"/>
            <w:left w:val="none" w:sz="0" w:space="0" w:color="auto"/>
            <w:bottom w:val="none" w:sz="0" w:space="0" w:color="auto"/>
            <w:right w:val="none" w:sz="0" w:space="0" w:color="auto"/>
          </w:divBdr>
          <w:divsChild>
            <w:div w:id="1029187606">
              <w:marLeft w:val="0"/>
              <w:marRight w:val="0"/>
              <w:marTop w:val="0"/>
              <w:marBottom w:val="0"/>
              <w:divBdr>
                <w:top w:val="none" w:sz="0" w:space="0" w:color="auto"/>
                <w:left w:val="none" w:sz="0" w:space="0" w:color="auto"/>
                <w:bottom w:val="none" w:sz="0" w:space="0" w:color="auto"/>
                <w:right w:val="none" w:sz="0" w:space="0" w:color="auto"/>
              </w:divBdr>
            </w:div>
          </w:divsChild>
        </w:div>
        <w:div w:id="480001836">
          <w:marLeft w:val="0"/>
          <w:marRight w:val="0"/>
          <w:marTop w:val="0"/>
          <w:marBottom w:val="0"/>
          <w:divBdr>
            <w:top w:val="none" w:sz="0" w:space="0" w:color="auto"/>
            <w:left w:val="none" w:sz="0" w:space="0" w:color="auto"/>
            <w:bottom w:val="none" w:sz="0" w:space="0" w:color="auto"/>
            <w:right w:val="none" w:sz="0" w:space="0" w:color="auto"/>
          </w:divBdr>
          <w:divsChild>
            <w:div w:id="1604990724">
              <w:marLeft w:val="0"/>
              <w:marRight w:val="0"/>
              <w:marTop w:val="0"/>
              <w:marBottom w:val="0"/>
              <w:divBdr>
                <w:top w:val="none" w:sz="0" w:space="0" w:color="auto"/>
                <w:left w:val="none" w:sz="0" w:space="0" w:color="auto"/>
                <w:bottom w:val="none" w:sz="0" w:space="0" w:color="auto"/>
                <w:right w:val="none" w:sz="0" w:space="0" w:color="auto"/>
              </w:divBdr>
            </w:div>
          </w:divsChild>
        </w:div>
        <w:div w:id="1671253119">
          <w:marLeft w:val="0"/>
          <w:marRight w:val="0"/>
          <w:marTop w:val="0"/>
          <w:marBottom w:val="0"/>
          <w:divBdr>
            <w:top w:val="none" w:sz="0" w:space="0" w:color="auto"/>
            <w:left w:val="none" w:sz="0" w:space="0" w:color="auto"/>
            <w:bottom w:val="none" w:sz="0" w:space="0" w:color="auto"/>
            <w:right w:val="none" w:sz="0" w:space="0" w:color="auto"/>
          </w:divBdr>
          <w:divsChild>
            <w:div w:id="657460534">
              <w:marLeft w:val="0"/>
              <w:marRight w:val="0"/>
              <w:marTop w:val="0"/>
              <w:marBottom w:val="0"/>
              <w:divBdr>
                <w:top w:val="none" w:sz="0" w:space="0" w:color="auto"/>
                <w:left w:val="none" w:sz="0" w:space="0" w:color="auto"/>
                <w:bottom w:val="none" w:sz="0" w:space="0" w:color="auto"/>
                <w:right w:val="none" w:sz="0" w:space="0" w:color="auto"/>
              </w:divBdr>
            </w:div>
          </w:divsChild>
        </w:div>
        <w:div w:id="871265687">
          <w:marLeft w:val="0"/>
          <w:marRight w:val="0"/>
          <w:marTop w:val="0"/>
          <w:marBottom w:val="0"/>
          <w:divBdr>
            <w:top w:val="none" w:sz="0" w:space="0" w:color="auto"/>
            <w:left w:val="none" w:sz="0" w:space="0" w:color="auto"/>
            <w:bottom w:val="none" w:sz="0" w:space="0" w:color="auto"/>
            <w:right w:val="none" w:sz="0" w:space="0" w:color="auto"/>
          </w:divBdr>
          <w:divsChild>
            <w:div w:id="1093669547">
              <w:marLeft w:val="0"/>
              <w:marRight w:val="0"/>
              <w:marTop w:val="0"/>
              <w:marBottom w:val="0"/>
              <w:divBdr>
                <w:top w:val="none" w:sz="0" w:space="0" w:color="auto"/>
                <w:left w:val="none" w:sz="0" w:space="0" w:color="auto"/>
                <w:bottom w:val="none" w:sz="0" w:space="0" w:color="auto"/>
                <w:right w:val="none" w:sz="0" w:space="0" w:color="auto"/>
              </w:divBdr>
            </w:div>
          </w:divsChild>
        </w:div>
        <w:div w:id="1489513296">
          <w:marLeft w:val="0"/>
          <w:marRight w:val="0"/>
          <w:marTop w:val="0"/>
          <w:marBottom w:val="0"/>
          <w:divBdr>
            <w:top w:val="none" w:sz="0" w:space="0" w:color="auto"/>
            <w:left w:val="none" w:sz="0" w:space="0" w:color="auto"/>
            <w:bottom w:val="none" w:sz="0" w:space="0" w:color="auto"/>
            <w:right w:val="none" w:sz="0" w:space="0" w:color="auto"/>
          </w:divBdr>
          <w:divsChild>
            <w:div w:id="1380933761">
              <w:marLeft w:val="0"/>
              <w:marRight w:val="0"/>
              <w:marTop w:val="0"/>
              <w:marBottom w:val="0"/>
              <w:divBdr>
                <w:top w:val="none" w:sz="0" w:space="0" w:color="auto"/>
                <w:left w:val="none" w:sz="0" w:space="0" w:color="auto"/>
                <w:bottom w:val="none" w:sz="0" w:space="0" w:color="auto"/>
                <w:right w:val="none" w:sz="0" w:space="0" w:color="auto"/>
              </w:divBdr>
            </w:div>
          </w:divsChild>
        </w:div>
        <w:div w:id="2060745874">
          <w:marLeft w:val="0"/>
          <w:marRight w:val="0"/>
          <w:marTop w:val="0"/>
          <w:marBottom w:val="0"/>
          <w:divBdr>
            <w:top w:val="none" w:sz="0" w:space="0" w:color="auto"/>
            <w:left w:val="none" w:sz="0" w:space="0" w:color="auto"/>
            <w:bottom w:val="none" w:sz="0" w:space="0" w:color="auto"/>
            <w:right w:val="none" w:sz="0" w:space="0" w:color="auto"/>
          </w:divBdr>
          <w:divsChild>
            <w:div w:id="1121848267">
              <w:marLeft w:val="0"/>
              <w:marRight w:val="0"/>
              <w:marTop w:val="0"/>
              <w:marBottom w:val="0"/>
              <w:divBdr>
                <w:top w:val="none" w:sz="0" w:space="0" w:color="auto"/>
                <w:left w:val="none" w:sz="0" w:space="0" w:color="auto"/>
                <w:bottom w:val="none" w:sz="0" w:space="0" w:color="auto"/>
                <w:right w:val="none" w:sz="0" w:space="0" w:color="auto"/>
              </w:divBdr>
            </w:div>
          </w:divsChild>
        </w:div>
        <w:div w:id="177044529">
          <w:marLeft w:val="0"/>
          <w:marRight w:val="0"/>
          <w:marTop w:val="0"/>
          <w:marBottom w:val="0"/>
          <w:divBdr>
            <w:top w:val="none" w:sz="0" w:space="0" w:color="auto"/>
            <w:left w:val="none" w:sz="0" w:space="0" w:color="auto"/>
            <w:bottom w:val="none" w:sz="0" w:space="0" w:color="auto"/>
            <w:right w:val="none" w:sz="0" w:space="0" w:color="auto"/>
          </w:divBdr>
          <w:divsChild>
            <w:div w:id="445079569">
              <w:marLeft w:val="0"/>
              <w:marRight w:val="0"/>
              <w:marTop w:val="0"/>
              <w:marBottom w:val="0"/>
              <w:divBdr>
                <w:top w:val="none" w:sz="0" w:space="0" w:color="auto"/>
                <w:left w:val="none" w:sz="0" w:space="0" w:color="auto"/>
                <w:bottom w:val="none" w:sz="0" w:space="0" w:color="auto"/>
                <w:right w:val="none" w:sz="0" w:space="0" w:color="auto"/>
              </w:divBdr>
            </w:div>
          </w:divsChild>
        </w:div>
        <w:div w:id="991102355">
          <w:marLeft w:val="0"/>
          <w:marRight w:val="0"/>
          <w:marTop w:val="0"/>
          <w:marBottom w:val="0"/>
          <w:divBdr>
            <w:top w:val="none" w:sz="0" w:space="0" w:color="auto"/>
            <w:left w:val="none" w:sz="0" w:space="0" w:color="auto"/>
            <w:bottom w:val="none" w:sz="0" w:space="0" w:color="auto"/>
            <w:right w:val="none" w:sz="0" w:space="0" w:color="auto"/>
          </w:divBdr>
          <w:divsChild>
            <w:div w:id="508325931">
              <w:marLeft w:val="0"/>
              <w:marRight w:val="0"/>
              <w:marTop w:val="0"/>
              <w:marBottom w:val="0"/>
              <w:divBdr>
                <w:top w:val="none" w:sz="0" w:space="0" w:color="auto"/>
                <w:left w:val="none" w:sz="0" w:space="0" w:color="auto"/>
                <w:bottom w:val="none" w:sz="0" w:space="0" w:color="auto"/>
                <w:right w:val="none" w:sz="0" w:space="0" w:color="auto"/>
              </w:divBdr>
            </w:div>
          </w:divsChild>
        </w:div>
        <w:div w:id="1287204067">
          <w:marLeft w:val="0"/>
          <w:marRight w:val="0"/>
          <w:marTop w:val="0"/>
          <w:marBottom w:val="0"/>
          <w:divBdr>
            <w:top w:val="none" w:sz="0" w:space="0" w:color="auto"/>
            <w:left w:val="none" w:sz="0" w:space="0" w:color="auto"/>
            <w:bottom w:val="none" w:sz="0" w:space="0" w:color="auto"/>
            <w:right w:val="none" w:sz="0" w:space="0" w:color="auto"/>
          </w:divBdr>
          <w:divsChild>
            <w:div w:id="1687827525">
              <w:marLeft w:val="0"/>
              <w:marRight w:val="0"/>
              <w:marTop w:val="0"/>
              <w:marBottom w:val="0"/>
              <w:divBdr>
                <w:top w:val="none" w:sz="0" w:space="0" w:color="auto"/>
                <w:left w:val="none" w:sz="0" w:space="0" w:color="auto"/>
                <w:bottom w:val="none" w:sz="0" w:space="0" w:color="auto"/>
                <w:right w:val="none" w:sz="0" w:space="0" w:color="auto"/>
              </w:divBdr>
            </w:div>
          </w:divsChild>
        </w:div>
        <w:div w:id="1102797593">
          <w:marLeft w:val="0"/>
          <w:marRight w:val="0"/>
          <w:marTop w:val="0"/>
          <w:marBottom w:val="0"/>
          <w:divBdr>
            <w:top w:val="none" w:sz="0" w:space="0" w:color="auto"/>
            <w:left w:val="none" w:sz="0" w:space="0" w:color="auto"/>
            <w:bottom w:val="none" w:sz="0" w:space="0" w:color="auto"/>
            <w:right w:val="none" w:sz="0" w:space="0" w:color="auto"/>
          </w:divBdr>
          <w:divsChild>
            <w:div w:id="319313014">
              <w:marLeft w:val="0"/>
              <w:marRight w:val="0"/>
              <w:marTop w:val="0"/>
              <w:marBottom w:val="0"/>
              <w:divBdr>
                <w:top w:val="none" w:sz="0" w:space="0" w:color="auto"/>
                <w:left w:val="none" w:sz="0" w:space="0" w:color="auto"/>
                <w:bottom w:val="none" w:sz="0" w:space="0" w:color="auto"/>
                <w:right w:val="none" w:sz="0" w:space="0" w:color="auto"/>
              </w:divBdr>
            </w:div>
          </w:divsChild>
        </w:div>
        <w:div w:id="980499976">
          <w:marLeft w:val="0"/>
          <w:marRight w:val="0"/>
          <w:marTop w:val="0"/>
          <w:marBottom w:val="0"/>
          <w:divBdr>
            <w:top w:val="none" w:sz="0" w:space="0" w:color="auto"/>
            <w:left w:val="none" w:sz="0" w:space="0" w:color="auto"/>
            <w:bottom w:val="none" w:sz="0" w:space="0" w:color="auto"/>
            <w:right w:val="none" w:sz="0" w:space="0" w:color="auto"/>
          </w:divBdr>
          <w:divsChild>
            <w:div w:id="1624388196">
              <w:marLeft w:val="0"/>
              <w:marRight w:val="0"/>
              <w:marTop w:val="0"/>
              <w:marBottom w:val="0"/>
              <w:divBdr>
                <w:top w:val="none" w:sz="0" w:space="0" w:color="auto"/>
                <w:left w:val="none" w:sz="0" w:space="0" w:color="auto"/>
                <w:bottom w:val="none" w:sz="0" w:space="0" w:color="auto"/>
                <w:right w:val="none" w:sz="0" w:space="0" w:color="auto"/>
              </w:divBdr>
            </w:div>
          </w:divsChild>
        </w:div>
        <w:div w:id="670186270">
          <w:marLeft w:val="0"/>
          <w:marRight w:val="0"/>
          <w:marTop w:val="0"/>
          <w:marBottom w:val="0"/>
          <w:divBdr>
            <w:top w:val="none" w:sz="0" w:space="0" w:color="auto"/>
            <w:left w:val="none" w:sz="0" w:space="0" w:color="auto"/>
            <w:bottom w:val="none" w:sz="0" w:space="0" w:color="auto"/>
            <w:right w:val="none" w:sz="0" w:space="0" w:color="auto"/>
          </w:divBdr>
          <w:divsChild>
            <w:div w:id="1620257466">
              <w:marLeft w:val="0"/>
              <w:marRight w:val="0"/>
              <w:marTop w:val="0"/>
              <w:marBottom w:val="0"/>
              <w:divBdr>
                <w:top w:val="none" w:sz="0" w:space="0" w:color="auto"/>
                <w:left w:val="none" w:sz="0" w:space="0" w:color="auto"/>
                <w:bottom w:val="none" w:sz="0" w:space="0" w:color="auto"/>
                <w:right w:val="none" w:sz="0" w:space="0" w:color="auto"/>
              </w:divBdr>
            </w:div>
          </w:divsChild>
        </w:div>
        <w:div w:id="1612200812">
          <w:marLeft w:val="0"/>
          <w:marRight w:val="0"/>
          <w:marTop w:val="0"/>
          <w:marBottom w:val="0"/>
          <w:divBdr>
            <w:top w:val="none" w:sz="0" w:space="0" w:color="auto"/>
            <w:left w:val="none" w:sz="0" w:space="0" w:color="auto"/>
            <w:bottom w:val="none" w:sz="0" w:space="0" w:color="auto"/>
            <w:right w:val="none" w:sz="0" w:space="0" w:color="auto"/>
          </w:divBdr>
          <w:divsChild>
            <w:div w:id="1956256042">
              <w:marLeft w:val="0"/>
              <w:marRight w:val="0"/>
              <w:marTop w:val="0"/>
              <w:marBottom w:val="0"/>
              <w:divBdr>
                <w:top w:val="none" w:sz="0" w:space="0" w:color="auto"/>
                <w:left w:val="none" w:sz="0" w:space="0" w:color="auto"/>
                <w:bottom w:val="none" w:sz="0" w:space="0" w:color="auto"/>
                <w:right w:val="none" w:sz="0" w:space="0" w:color="auto"/>
              </w:divBdr>
            </w:div>
          </w:divsChild>
        </w:div>
        <w:div w:id="44836957">
          <w:marLeft w:val="0"/>
          <w:marRight w:val="0"/>
          <w:marTop w:val="0"/>
          <w:marBottom w:val="0"/>
          <w:divBdr>
            <w:top w:val="none" w:sz="0" w:space="0" w:color="auto"/>
            <w:left w:val="none" w:sz="0" w:space="0" w:color="auto"/>
            <w:bottom w:val="none" w:sz="0" w:space="0" w:color="auto"/>
            <w:right w:val="none" w:sz="0" w:space="0" w:color="auto"/>
          </w:divBdr>
          <w:divsChild>
            <w:div w:id="696084077">
              <w:marLeft w:val="0"/>
              <w:marRight w:val="0"/>
              <w:marTop w:val="0"/>
              <w:marBottom w:val="0"/>
              <w:divBdr>
                <w:top w:val="none" w:sz="0" w:space="0" w:color="auto"/>
                <w:left w:val="none" w:sz="0" w:space="0" w:color="auto"/>
                <w:bottom w:val="none" w:sz="0" w:space="0" w:color="auto"/>
                <w:right w:val="none" w:sz="0" w:space="0" w:color="auto"/>
              </w:divBdr>
            </w:div>
          </w:divsChild>
        </w:div>
        <w:div w:id="1830057895">
          <w:marLeft w:val="0"/>
          <w:marRight w:val="0"/>
          <w:marTop w:val="0"/>
          <w:marBottom w:val="0"/>
          <w:divBdr>
            <w:top w:val="none" w:sz="0" w:space="0" w:color="auto"/>
            <w:left w:val="none" w:sz="0" w:space="0" w:color="auto"/>
            <w:bottom w:val="none" w:sz="0" w:space="0" w:color="auto"/>
            <w:right w:val="none" w:sz="0" w:space="0" w:color="auto"/>
          </w:divBdr>
          <w:divsChild>
            <w:div w:id="1050407">
              <w:marLeft w:val="0"/>
              <w:marRight w:val="0"/>
              <w:marTop w:val="0"/>
              <w:marBottom w:val="0"/>
              <w:divBdr>
                <w:top w:val="none" w:sz="0" w:space="0" w:color="auto"/>
                <w:left w:val="none" w:sz="0" w:space="0" w:color="auto"/>
                <w:bottom w:val="none" w:sz="0" w:space="0" w:color="auto"/>
                <w:right w:val="none" w:sz="0" w:space="0" w:color="auto"/>
              </w:divBdr>
            </w:div>
          </w:divsChild>
        </w:div>
        <w:div w:id="1416243040">
          <w:marLeft w:val="0"/>
          <w:marRight w:val="0"/>
          <w:marTop w:val="0"/>
          <w:marBottom w:val="0"/>
          <w:divBdr>
            <w:top w:val="none" w:sz="0" w:space="0" w:color="auto"/>
            <w:left w:val="none" w:sz="0" w:space="0" w:color="auto"/>
            <w:bottom w:val="none" w:sz="0" w:space="0" w:color="auto"/>
            <w:right w:val="none" w:sz="0" w:space="0" w:color="auto"/>
          </w:divBdr>
          <w:divsChild>
            <w:div w:id="1641878678">
              <w:marLeft w:val="0"/>
              <w:marRight w:val="0"/>
              <w:marTop w:val="0"/>
              <w:marBottom w:val="0"/>
              <w:divBdr>
                <w:top w:val="none" w:sz="0" w:space="0" w:color="auto"/>
                <w:left w:val="none" w:sz="0" w:space="0" w:color="auto"/>
                <w:bottom w:val="none" w:sz="0" w:space="0" w:color="auto"/>
                <w:right w:val="none" w:sz="0" w:space="0" w:color="auto"/>
              </w:divBdr>
            </w:div>
          </w:divsChild>
        </w:div>
        <w:div w:id="115414497">
          <w:marLeft w:val="0"/>
          <w:marRight w:val="0"/>
          <w:marTop w:val="0"/>
          <w:marBottom w:val="0"/>
          <w:divBdr>
            <w:top w:val="none" w:sz="0" w:space="0" w:color="auto"/>
            <w:left w:val="none" w:sz="0" w:space="0" w:color="auto"/>
            <w:bottom w:val="none" w:sz="0" w:space="0" w:color="auto"/>
            <w:right w:val="none" w:sz="0" w:space="0" w:color="auto"/>
          </w:divBdr>
          <w:divsChild>
            <w:div w:id="698362112">
              <w:marLeft w:val="0"/>
              <w:marRight w:val="0"/>
              <w:marTop w:val="0"/>
              <w:marBottom w:val="0"/>
              <w:divBdr>
                <w:top w:val="none" w:sz="0" w:space="0" w:color="auto"/>
                <w:left w:val="none" w:sz="0" w:space="0" w:color="auto"/>
                <w:bottom w:val="none" w:sz="0" w:space="0" w:color="auto"/>
                <w:right w:val="none" w:sz="0" w:space="0" w:color="auto"/>
              </w:divBdr>
            </w:div>
          </w:divsChild>
        </w:div>
        <w:div w:id="354506393">
          <w:marLeft w:val="0"/>
          <w:marRight w:val="0"/>
          <w:marTop w:val="0"/>
          <w:marBottom w:val="0"/>
          <w:divBdr>
            <w:top w:val="none" w:sz="0" w:space="0" w:color="auto"/>
            <w:left w:val="none" w:sz="0" w:space="0" w:color="auto"/>
            <w:bottom w:val="none" w:sz="0" w:space="0" w:color="auto"/>
            <w:right w:val="none" w:sz="0" w:space="0" w:color="auto"/>
          </w:divBdr>
          <w:divsChild>
            <w:div w:id="1942029923">
              <w:marLeft w:val="0"/>
              <w:marRight w:val="0"/>
              <w:marTop w:val="0"/>
              <w:marBottom w:val="0"/>
              <w:divBdr>
                <w:top w:val="none" w:sz="0" w:space="0" w:color="auto"/>
                <w:left w:val="none" w:sz="0" w:space="0" w:color="auto"/>
                <w:bottom w:val="none" w:sz="0" w:space="0" w:color="auto"/>
                <w:right w:val="none" w:sz="0" w:space="0" w:color="auto"/>
              </w:divBdr>
            </w:div>
          </w:divsChild>
        </w:div>
        <w:div w:id="1519075979">
          <w:marLeft w:val="0"/>
          <w:marRight w:val="0"/>
          <w:marTop w:val="0"/>
          <w:marBottom w:val="0"/>
          <w:divBdr>
            <w:top w:val="none" w:sz="0" w:space="0" w:color="auto"/>
            <w:left w:val="none" w:sz="0" w:space="0" w:color="auto"/>
            <w:bottom w:val="none" w:sz="0" w:space="0" w:color="auto"/>
            <w:right w:val="none" w:sz="0" w:space="0" w:color="auto"/>
          </w:divBdr>
          <w:divsChild>
            <w:div w:id="1205751322">
              <w:marLeft w:val="0"/>
              <w:marRight w:val="0"/>
              <w:marTop w:val="0"/>
              <w:marBottom w:val="0"/>
              <w:divBdr>
                <w:top w:val="none" w:sz="0" w:space="0" w:color="auto"/>
                <w:left w:val="none" w:sz="0" w:space="0" w:color="auto"/>
                <w:bottom w:val="none" w:sz="0" w:space="0" w:color="auto"/>
                <w:right w:val="none" w:sz="0" w:space="0" w:color="auto"/>
              </w:divBdr>
            </w:div>
          </w:divsChild>
        </w:div>
        <w:div w:id="957444980">
          <w:marLeft w:val="0"/>
          <w:marRight w:val="0"/>
          <w:marTop w:val="0"/>
          <w:marBottom w:val="0"/>
          <w:divBdr>
            <w:top w:val="none" w:sz="0" w:space="0" w:color="auto"/>
            <w:left w:val="none" w:sz="0" w:space="0" w:color="auto"/>
            <w:bottom w:val="none" w:sz="0" w:space="0" w:color="auto"/>
            <w:right w:val="none" w:sz="0" w:space="0" w:color="auto"/>
          </w:divBdr>
          <w:divsChild>
            <w:div w:id="1929774285">
              <w:marLeft w:val="0"/>
              <w:marRight w:val="0"/>
              <w:marTop w:val="0"/>
              <w:marBottom w:val="0"/>
              <w:divBdr>
                <w:top w:val="none" w:sz="0" w:space="0" w:color="auto"/>
                <w:left w:val="none" w:sz="0" w:space="0" w:color="auto"/>
                <w:bottom w:val="none" w:sz="0" w:space="0" w:color="auto"/>
                <w:right w:val="none" w:sz="0" w:space="0" w:color="auto"/>
              </w:divBdr>
            </w:div>
          </w:divsChild>
        </w:div>
        <w:div w:id="121769105">
          <w:marLeft w:val="0"/>
          <w:marRight w:val="0"/>
          <w:marTop w:val="0"/>
          <w:marBottom w:val="0"/>
          <w:divBdr>
            <w:top w:val="none" w:sz="0" w:space="0" w:color="auto"/>
            <w:left w:val="none" w:sz="0" w:space="0" w:color="auto"/>
            <w:bottom w:val="none" w:sz="0" w:space="0" w:color="auto"/>
            <w:right w:val="none" w:sz="0" w:space="0" w:color="auto"/>
          </w:divBdr>
          <w:divsChild>
            <w:div w:id="1128935344">
              <w:marLeft w:val="0"/>
              <w:marRight w:val="0"/>
              <w:marTop w:val="0"/>
              <w:marBottom w:val="0"/>
              <w:divBdr>
                <w:top w:val="none" w:sz="0" w:space="0" w:color="auto"/>
                <w:left w:val="none" w:sz="0" w:space="0" w:color="auto"/>
                <w:bottom w:val="none" w:sz="0" w:space="0" w:color="auto"/>
                <w:right w:val="none" w:sz="0" w:space="0" w:color="auto"/>
              </w:divBdr>
            </w:div>
          </w:divsChild>
        </w:div>
        <w:div w:id="213010581">
          <w:marLeft w:val="0"/>
          <w:marRight w:val="0"/>
          <w:marTop w:val="0"/>
          <w:marBottom w:val="0"/>
          <w:divBdr>
            <w:top w:val="none" w:sz="0" w:space="0" w:color="auto"/>
            <w:left w:val="none" w:sz="0" w:space="0" w:color="auto"/>
            <w:bottom w:val="none" w:sz="0" w:space="0" w:color="auto"/>
            <w:right w:val="none" w:sz="0" w:space="0" w:color="auto"/>
          </w:divBdr>
          <w:divsChild>
            <w:div w:id="682125316">
              <w:marLeft w:val="0"/>
              <w:marRight w:val="0"/>
              <w:marTop w:val="0"/>
              <w:marBottom w:val="0"/>
              <w:divBdr>
                <w:top w:val="none" w:sz="0" w:space="0" w:color="auto"/>
                <w:left w:val="none" w:sz="0" w:space="0" w:color="auto"/>
                <w:bottom w:val="none" w:sz="0" w:space="0" w:color="auto"/>
                <w:right w:val="none" w:sz="0" w:space="0" w:color="auto"/>
              </w:divBdr>
            </w:div>
          </w:divsChild>
        </w:div>
        <w:div w:id="103381049">
          <w:marLeft w:val="0"/>
          <w:marRight w:val="0"/>
          <w:marTop w:val="0"/>
          <w:marBottom w:val="0"/>
          <w:divBdr>
            <w:top w:val="none" w:sz="0" w:space="0" w:color="auto"/>
            <w:left w:val="none" w:sz="0" w:space="0" w:color="auto"/>
            <w:bottom w:val="none" w:sz="0" w:space="0" w:color="auto"/>
            <w:right w:val="none" w:sz="0" w:space="0" w:color="auto"/>
          </w:divBdr>
          <w:divsChild>
            <w:div w:id="117722805">
              <w:marLeft w:val="0"/>
              <w:marRight w:val="0"/>
              <w:marTop w:val="0"/>
              <w:marBottom w:val="0"/>
              <w:divBdr>
                <w:top w:val="none" w:sz="0" w:space="0" w:color="auto"/>
                <w:left w:val="none" w:sz="0" w:space="0" w:color="auto"/>
                <w:bottom w:val="none" w:sz="0" w:space="0" w:color="auto"/>
                <w:right w:val="none" w:sz="0" w:space="0" w:color="auto"/>
              </w:divBdr>
            </w:div>
          </w:divsChild>
        </w:div>
        <w:div w:id="558444733">
          <w:marLeft w:val="0"/>
          <w:marRight w:val="0"/>
          <w:marTop w:val="0"/>
          <w:marBottom w:val="0"/>
          <w:divBdr>
            <w:top w:val="none" w:sz="0" w:space="0" w:color="auto"/>
            <w:left w:val="none" w:sz="0" w:space="0" w:color="auto"/>
            <w:bottom w:val="none" w:sz="0" w:space="0" w:color="auto"/>
            <w:right w:val="none" w:sz="0" w:space="0" w:color="auto"/>
          </w:divBdr>
          <w:divsChild>
            <w:div w:id="1591237179">
              <w:marLeft w:val="0"/>
              <w:marRight w:val="0"/>
              <w:marTop w:val="0"/>
              <w:marBottom w:val="0"/>
              <w:divBdr>
                <w:top w:val="none" w:sz="0" w:space="0" w:color="auto"/>
                <w:left w:val="none" w:sz="0" w:space="0" w:color="auto"/>
                <w:bottom w:val="none" w:sz="0" w:space="0" w:color="auto"/>
                <w:right w:val="none" w:sz="0" w:space="0" w:color="auto"/>
              </w:divBdr>
            </w:div>
          </w:divsChild>
        </w:div>
        <w:div w:id="841168073">
          <w:marLeft w:val="0"/>
          <w:marRight w:val="0"/>
          <w:marTop w:val="0"/>
          <w:marBottom w:val="0"/>
          <w:divBdr>
            <w:top w:val="none" w:sz="0" w:space="0" w:color="auto"/>
            <w:left w:val="none" w:sz="0" w:space="0" w:color="auto"/>
            <w:bottom w:val="none" w:sz="0" w:space="0" w:color="auto"/>
            <w:right w:val="none" w:sz="0" w:space="0" w:color="auto"/>
          </w:divBdr>
          <w:divsChild>
            <w:div w:id="1585602421">
              <w:marLeft w:val="0"/>
              <w:marRight w:val="0"/>
              <w:marTop w:val="0"/>
              <w:marBottom w:val="0"/>
              <w:divBdr>
                <w:top w:val="none" w:sz="0" w:space="0" w:color="auto"/>
                <w:left w:val="none" w:sz="0" w:space="0" w:color="auto"/>
                <w:bottom w:val="none" w:sz="0" w:space="0" w:color="auto"/>
                <w:right w:val="none" w:sz="0" w:space="0" w:color="auto"/>
              </w:divBdr>
            </w:div>
          </w:divsChild>
        </w:div>
        <w:div w:id="1110474428">
          <w:marLeft w:val="0"/>
          <w:marRight w:val="0"/>
          <w:marTop w:val="0"/>
          <w:marBottom w:val="0"/>
          <w:divBdr>
            <w:top w:val="none" w:sz="0" w:space="0" w:color="auto"/>
            <w:left w:val="none" w:sz="0" w:space="0" w:color="auto"/>
            <w:bottom w:val="none" w:sz="0" w:space="0" w:color="auto"/>
            <w:right w:val="none" w:sz="0" w:space="0" w:color="auto"/>
          </w:divBdr>
          <w:divsChild>
            <w:div w:id="476412408">
              <w:marLeft w:val="0"/>
              <w:marRight w:val="0"/>
              <w:marTop w:val="0"/>
              <w:marBottom w:val="0"/>
              <w:divBdr>
                <w:top w:val="none" w:sz="0" w:space="0" w:color="auto"/>
                <w:left w:val="none" w:sz="0" w:space="0" w:color="auto"/>
                <w:bottom w:val="none" w:sz="0" w:space="0" w:color="auto"/>
                <w:right w:val="none" w:sz="0" w:space="0" w:color="auto"/>
              </w:divBdr>
            </w:div>
          </w:divsChild>
        </w:div>
        <w:div w:id="1581284619">
          <w:marLeft w:val="0"/>
          <w:marRight w:val="0"/>
          <w:marTop w:val="0"/>
          <w:marBottom w:val="0"/>
          <w:divBdr>
            <w:top w:val="none" w:sz="0" w:space="0" w:color="auto"/>
            <w:left w:val="none" w:sz="0" w:space="0" w:color="auto"/>
            <w:bottom w:val="none" w:sz="0" w:space="0" w:color="auto"/>
            <w:right w:val="none" w:sz="0" w:space="0" w:color="auto"/>
          </w:divBdr>
          <w:divsChild>
            <w:div w:id="792482177">
              <w:marLeft w:val="0"/>
              <w:marRight w:val="0"/>
              <w:marTop w:val="0"/>
              <w:marBottom w:val="0"/>
              <w:divBdr>
                <w:top w:val="none" w:sz="0" w:space="0" w:color="auto"/>
                <w:left w:val="none" w:sz="0" w:space="0" w:color="auto"/>
                <w:bottom w:val="none" w:sz="0" w:space="0" w:color="auto"/>
                <w:right w:val="none" w:sz="0" w:space="0" w:color="auto"/>
              </w:divBdr>
            </w:div>
          </w:divsChild>
        </w:div>
        <w:div w:id="880822702">
          <w:marLeft w:val="0"/>
          <w:marRight w:val="0"/>
          <w:marTop w:val="0"/>
          <w:marBottom w:val="0"/>
          <w:divBdr>
            <w:top w:val="none" w:sz="0" w:space="0" w:color="auto"/>
            <w:left w:val="none" w:sz="0" w:space="0" w:color="auto"/>
            <w:bottom w:val="none" w:sz="0" w:space="0" w:color="auto"/>
            <w:right w:val="none" w:sz="0" w:space="0" w:color="auto"/>
          </w:divBdr>
          <w:divsChild>
            <w:div w:id="894855971">
              <w:marLeft w:val="0"/>
              <w:marRight w:val="0"/>
              <w:marTop w:val="0"/>
              <w:marBottom w:val="0"/>
              <w:divBdr>
                <w:top w:val="none" w:sz="0" w:space="0" w:color="auto"/>
                <w:left w:val="none" w:sz="0" w:space="0" w:color="auto"/>
                <w:bottom w:val="none" w:sz="0" w:space="0" w:color="auto"/>
                <w:right w:val="none" w:sz="0" w:space="0" w:color="auto"/>
              </w:divBdr>
            </w:div>
          </w:divsChild>
        </w:div>
        <w:div w:id="1867018454">
          <w:marLeft w:val="0"/>
          <w:marRight w:val="0"/>
          <w:marTop w:val="0"/>
          <w:marBottom w:val="0"/>
          <w:divBdr>
            <w:top w:val="none" w:sz="0" w:space="0" w:color="auto"/>
            <w:left w:val="none" w:sz="0" w:space="0" w:color="auto"/>
            <w:bottom w:val="none" w:sz="0" w:space="0" w:color="auto"/>
            <w:right w:val="none" w:sz="0" w:space="0" w:color="auto"/>
          </w:divBdr>
          <w:divsChild>
            <w:div w:id="1027178384">
              <w:marLeft w:val="0"/>
              <w:marRight w:val="0"/>
              <w:marTop w:val="0"/>
              <w:marBottom w:val="0"/>
              <w:divBdr>
                <w:top w:val="none" w:sz="0" w:space="0" w:color="auto"/>
                <w:left w:val="none" w:sz="0" w:space="0" w:color="auto"/>
                <w:bottom w:val="none" w:sz="0" w:space="0" w:color="auto"/>
                <w:right w:val="none" w:sz="0" w:space="0" w:color="auto"/>
              </w:divBdr>
            </w:div>
          </w:divsChild>
        </w:div>
        <w:div w:id="2076076682">
          <w:marLeft w:val="0"/>
          <w:marRight w:val="0"/>
          <w:marTop w:val="0"/>
          <w:marBottom w:val="0"/>
          <w:divBdr>
            <w:top w:val="none" w:sz="0" w:space="0" w:color="auto"/>
            <w:left w:val="none" w:sz="0" w:space="0" w:color="auto"/>
            <w:bottom w:val="none" w:sz="0" w:space="0" w:color="auto"/>
            <w:right w:val="none" w:sz="0" w:space="0" w:color="auto"/>
          </w:divBdr>
          <w:divsChild>
            <w:div w:id="1490293514">
              <w:marLeft w:val="0"/>
              <w:marRight w:val="0"/>
              <w:marTop w:val="0"/>
              <w:marBottom w:val="0"/>
              <w:divBdr>
                <w:top w:val="none" w:sz="0" w:space="0" w:color="auto"/>
                <w:left w:val="none" w:sz="0" w:space="0" w:color="auto"/>
                <w:bottom w:val="none" w:sz="0" w:space="0" w:color="auto"/>
                <w:right w:val="none" w:sz="0" w:space="0" w:color="auto"/>
              </w:divBdr>
            </w:div>
          </w:divsChild>
        </w:div>
        <w:div w:id="2036349160">
          <w:marLeft w:val="0"/>
          <w:marRight w:val="0"/>
          <w:marTop w:val="0"/>
          <w:marBottom w:val="0"/>
          <w:divBdr>
            <w:top w:val="none" w:sz="0" w:space="0" w:color="auto"/>
            <w:left w:val="none" w:sz="0" w:space="0" w:color="auto"/>
            <w:bottom w:val="none" w:sz="0" w:space="0" w:color="auto"/>
            <w:right w:val="none" w:sz="0" w:space="0" w:color="auto"/>
          </w:divBdr>
          <w:divsChild>
            <w:div w:id="1390836411">
              <w:marLeft w:val="0"/>
              <w:marRight w:val="0"/>
              <w:marTop w:val="0"/>
              <w:marBottom w:val="0"/>
              <w:divBdr>
                <w:top w:val="none" w:sz="0" w:space="0" w:color="auto"/>
                <w:left w:val="none" w:sz="0" w:space="0" w:color="auto"/>
                <w:bottom w:val="none" w:sz="0" w:space="0" w:color="auto"/>
                <w:right w:val="none" w:sz="0" w:space="0" w:color="auto"/>
              </w:divBdr>
            </w:div>
          </w:divsChild>
        </w:div>
        <w:div w:id="184366761">
          <w:marLeft w:val="0"/>
          <w:marRight w:val="0"/>
          <w:marTop w:val="0"/>
          <w:marBottom w:val="0"/>
          <w:divBdr>
            <w:top w:val="none" w:sz="0" w:space="0" w:color="auto"/>
            <w:left w:val="none" w:sz="0" w:space="0" w:color="auto"/>
            <w:bottom w:val="none" w:sz="0" w:space="0" w:color="auto"/>
            <w:right w:val="none" w:sz="0" w:space="0" w:color="auto"/>
          </w:divBdr>
          <w:divsChild>
            <w:div w:id="1080370195">
              <w:marLeft w:val="0"/>
              <w:marRight w:val="0"/>
              <w:marTop w:val="0"/>
              <w:marBottom w:val="0"/>
              <w:divBdr>
                <w:top w:val="none" w:sz="0" w:space="0" w:color="auto"/>
                <w:left w:val="none" w:sz="0" w:space="0" w:color="auto"/>
                <w:bottom w:val="none" w:sz="0" w:space="0" w:color="auto"/>
                <w:right w:val="none" w:sz="0" w:space="0" w:color="auto"/>
              </w:divBdr>
            </w:div>
          </w:divsChild>
        </w:div>
        <w:div w:id="847329493">
          <w:marLeft w:val="0"/>
          <w:marRight w:val="0"/>
          <w:marTop w:val="0"/>
          <w:marBottom w:val="0"/>
          <w:divBdr>
            <w:top w:val="none" w:sz="0" w:space="0" w:color="auto"/>
            <w:left w:val="none" w:sz="0" w:space="0" w:color="auto"/>
            <w:bottom w:val="none" w:sz="0" w:space="0" w:color="auto"/>
            <w:right w:val="none" w:sz="0" w:space="0" w:color="auto"/>
          </w:divBdr>
          <w:divsChild>
            <w:div w:id="246232419">
              <w:marLeft w:val="0"/>
              <w:marRight w:val="0"/>
              <w:marTop w:val="0"/>
              <w:marBottom w:val="0"/>
              <w:divBdr>
                <w:top w:val="none" w:sz="0" w:space="0" w:color="auto"/>
                <w:left w:val="none" w:sz="0" w:space="0" w:color="auto"/>
                <w:bottom w:val="none" w:sz="0" w:space="0" w:color="auto"/>
                <w:right w:val="none" w:sz="0" w:space="0" w:color="auto"/>
              </w:divBdr>
            </w:div>
          </w:divsChild>
        </w:div>
        <w:div w:id="66270251">
          <w:marLeft w:val="0"/>
          <w:marRight w:val="0"/>
          <w:marTop w:val="0"/>
          <w:marBottom w:val="0"/>
          <w:divBdr>
            <w:top w:val="none" w:sz="0" w:space="0" w:color="auto"/>
            <w:left w:val="none" w:sz="0" w:space="0" w:color="auto"/>
            <w:bottom w:val="none" w:sz="0" w:space="0" w:color="auto"/>
            <w:right w:val="none" w:sz="0" w:space="0" w:color="auto"/>
          </w:divBdr>
          <w:divsChild>
            <w:div w:id="1727337443">
              <w:marLeft w:val="0"/>
              <w:marRight w:val="0"/>
              <w:marTop w:val="0"/>
              <w:marBottom w:val="0"/>
              <w:divBdr>
                <w:top w:val="none" w:sz="0" w:space="0" w:color="auto"/>
                <w:left w:val="none" w:sz="0" w:space="0" w:color="auto"/>
                <w:bottom w:val="none" w:sz="0" w:space="0" w:color="auto"/>
                <w:right w:val="none" w:sz="0" w:space="0" w:color="auto"/>
              </w:divBdr>
            </w:div>
          </w:divsChild>
        </w:div>
        <w:div w:id="414060855">
          <w:marLeft w:val="0"/>
          <w:marRight w:val="0"/>
          <w:marTop w:val="0"/>
          <w:marBottom w:val="0"/>
          <w:divBdr>
            <w:top w:val="none" w:sz="0" w:space="0" w:color="auto"/>
            <w:left w:val="none" w:sz="0" w:space="0" w:color="auto"/>
            <w:bottom w:val="none" w:sz="0" w:space="0" w:color="auto"/>
            <w:right w:val="none" w:sz="0" w:space="0" w:color="auto"/>
          </w:divBdr>
          <w:divsChild>
            <w:div w:id="1741751190">
              <w:marLeft w:val="0"/>
              <w:marRight w:val="0"/>
              <w:marTop w:val="0"/>
              <w:marBottom w:val="0"/>
              <w:divBdr>
                <w:top w:val="none" w:sz="0" w:space="0" w:color="auto"/>
                <w:left w:val="none" w:sz="0" w:space="0" w:color="auto"/>
                <w:bottom w:val="none" w:sz="0" w:space="0" w:color="auto"/>
                <w:right w:val="none" w:sz="0" w:space="0" w:color="auto"/>
              </w:divBdr>
            </w:div>
          </w:divsChild>
        </w:div>
        <w:div w:id="1954093238">
          <w:marLeft w:val="0"/>
          <w:marRight w:val="0"/>
          <w:marTop w:val="0"/>
          <w:marBottom w:val="0"/>
          <w:divBdr>
            <w:top w:val="none" w:sz="0" w:space="0" w:color="auto"/>
            <w:left w:val="none" w:sz="0" w:space="0" w:color="auto"/>
            <w:bottom w:val="none" w:sz="0" w:space="0" w:color="auto"/>
            <w:right w:val="none" w:sz="0" w:space="0" w:color="auto"/>
          </w:divBdr>
          <w:divsChild>
            <w:div w:id="176162823">
              <w:marLeft w:val="0"/>
              <w:marRight w:val="0"/>
              <w:marTop w:val="0"/>
              <w:marBottom w:val="0"/>
              <w:divBdr>
                <w:top w:val="none" w:sz="0" w:space="0" w:color="auto"/>
                <w:left w:val="none" w:sz="0" w:space="0" w:color="auto"/>
                <w:bottom w:val="none" w:sz="0" w:space="0" w:color="auto"/>
                <w:right w:val="none" w:sz="0" w:space="0" w:color="auto"/>
              </w:divBdr>
            </w:div>
          </w:divsChild>
        </w:div>
        <w:div w:id="166681077">
          <w:marLeft w:val="0"/>
          <w:marRight w:val="0"/>
          <w:marTop w:val="0"/>
          <w:marBottom w:val="0"/>
          <w:divBdr>
            <w:top w:val="none" w:sz="0" w:space="0" w:color="auto"/>
            <w:left w:val="none" w:sz="0" w:space="0" w:color="auto"/>
            <w:bottom w:val="none" w:sz="0" w:space="0" w:color="auto"/>
            <w:right w:val="none" w:sz="0" w:space="0" w:color="auto"/>
          </w:divBdr>
          <w:divsChild>
            <w:div w:id="385033636">
              <w:marLeft w:val="0"/>
              <w:marRight w:val="0"/>
              <w:marTop w:val="0"/>
              <w:marBottom w:val="0"/>
              <w:divBdr>
                <w:top w:val="none" w:sz="0" w:space="0" w:color="auto"/>
                <w:left w:val="none" w:sz="0" w:space="0" w:color="auto"/>
                <w:bottom w:val="none" w:sz="0" w:space="0" w:color="auto"/>
                <w:right w:val="none" w:sz="0" w:space="0" w:color="auto"/>
              </w:divBdr>
            </w:div>
          </w:divsChild>
        </w:div>
        <w:div w:id="1711567667">
          <w:marLeft w:val="0"/>
          <w:marRight w:val="0"/>
          <w:marTop w:val="0"/>
          <w:marBottom w:val="0"/>
          <w:divBdr>
            <w:top w:val="none" w:sz="0" w:space="0" w:color="auto"/>
            <w:left w:val="none" w:sz="0" w:space="0" w:color="auto"/>
            <w:bottom w:val="none" w:sz="0" w:space="0" w:color="auto"/>
            <w:right w:val="none" w:sz="0" w:space="0" w:color="auto"/>
          </w:divBdr>
          <w:divsChild>
            <w:div w:id="1100839073">
              <w:marLeft w:val="0"/>
              <w:marRight w:val="0"/>
              <w:marTop w:val="0"/>
              <w:marBottom w:val="0"/>
              <w:divBdr>
                <w:top w:val="none" w:sz="0" w:space="0" w:color="auto"/>
                <w:left w:val="none" w:sz="0" w:space="0" w:color="auto"/>
                <w:bottom w:val="none" w:sz="0" w:space="0" w:color="auto"/>
                <w:right w:val="none" w:sz="0" w:space="0" w:color="auto"/>
              </w:divBdr>
            </w:div>
          </w:divsChild>
        </w:div>
        <w:div w:id="498236706">
          <w:marLeft w:val="0"/>
          <w:marRight w:val="0"/>
          <w:marTop w:val="0"/>
          <w:marBottom w:val="0"/>
          <w:divBdr>
            <w:top w:val="none" w:sz="0" w:space="0" w:color="auto"/>
            <w:left w:val="none" w:sz="0" w:space="0" w:color="auto"/>
            <w:bottom w:val="none" w:sz="0" w:space="0" w:color="auto"/>
            <w:right w:val="none" w:sz="0" w:space="0" w:color="auto"/>
          </w:divBdr>
          <w:divsChild>
            <w:div w:id="570119858">
              <w:marLeft w:val="0"/>
              <w:marRight w:val="0"/>
              <w:marTop w:val="0"/>
              <w:marBottom w:val="0"/>
              <w:divBdr>
                <w:top w:val="none" w:sz="0" w:space="0" w:color="auto"/>
                <w:left w:val="none" w:sz="0" w:space="0" w:color="auto"/>
                <w:bottom w:val="none" w:sz="0" w:space="0" w:color="auto"/>
                <w:right w:val="none" w:sz="0" w:space="0" w:color="auto"/>
              </w:divBdr>
            </w:div>
          </w:divsChild>
        </w:div>
        <w:div w:id="1720980166">
          <w:marLeft w:val="0"/>
          <w:marRight w:val="0"/>
          <w:marTop w:val="0"/>
          <w:marBottom w:val="0"/>
          <w:divBdr>
            <w:top w:val="none" w:sz="0" w:space="0" w:color="auto"/>
            <w:left w:val="none" w:sz="0" w:space="0" w:color="auto"/>
            <w:bottom w:val="none" w:sz="0" w:space="0" w:color="auto"/>
            <w:right w:val="none" w:sz="0" w:space="0" w:color="auto"/>
          </w:divBdr>
          <w:divsChild>
            <w:div w:id="1026177371">
              <w:marLeft w:val="0"/>
              <w:marRight w:val="0"/>
              <w:marTop w:val="0"/>
              <w:marBottom w:val="0"/>
              <w:divBdr>
                <w:top w:val="none" w:sz="0" w:space="0" w:color="auto"/>
                <w:left w:val="none" w:sz="0" w:space="0" w:color="auto"/>
                <w:bottom w:val="none" w:sz="0" w:space="0" w:color="auto"/>
                <w:right w:val="none" w:sz="0" w:space="0" w:color="auto"/>
              </w:divBdr>
            </w:div>
          </w:divsChild>
        </w:div>
        <w:div w:id="1261141028">
          <w:marLeft w:val="0"/>
          <w:marRight w:val="0"/>
          <w:marTop w:val="0"/>
          <w:marBottom w:val="0"/>
          <w:divBdr>
            <w:top w:val="none" w:sz="0" w:space="0" w:color="auto"/>
            <w:left w:val="none" w:sz="0" w:space="0" w:color="auto"/>
            <w:bottom w:val="none" w:sz="0" w:space="0" w:color="auto"/>
            <w:right w:val="none" w:sz="0" w:space="0" w:color="auto"/>
          </w:divBdr>
          <w:divsChild>
            <w:div w:id="1058283147">
              <w:marLeft w:val="0"/>
              <w:marRight w:val="0"/>
              <w:marTop w:val="0"/>
              <w:marBottom w:val="0"/>
              <w:divBdr>
                <w:top w:val="none" w:sz="0" w:space="0" w:color="auto"/>
                <w:left w:val="none" w:sz="0" w:space="0" w:color="auto"/>
                <w:bottom w:val="none" w:sz="0" w:space="0" w:color="auto"/>
                <w:right w:val="none" w:sz="0" w:space="0" w:color="auto"/>
              </w:divBdr>
            </w:div>
          </w:divsChild>
        </w:div>
        <w:div w:id="676226155">
          <w:marLeft w:val="0"/>
          <w:marRight w:val="0"/>
          <w:marTop w:val="0"/>
          <w:marBottom w:val="0"/>
          <w:divBdr>
            <w:top w:val="none" w:sz="0" w:space="0" w:color="auto"/>
            <w:left w:val="none" w:sz="0" w:space="0" w:color="auto"/>
            <w:bottom w:val="none" w:sz="0" w:space="0" w:color="auto"/>
            <w:right w:val="none" w:sz="0" w:space="0" w:color="auto"/>
          </w:divBdr>
          <w:divsChild>
            <w:div w:id="542447302">
              <w:marLeft w:val="0"/>
              <w:marRight w:val="0"/>
              <w:marTop w:val="0"/>
              <w:marBottom w:val="0"/>
              <w:divBdr>
                <w:top w:val="none" w:sz="0" w:space="0" w:color="auto"/>
                <w:left w:val="none" w:sz="0" w:space="0" w:color="auto"/>
                <w:bottom w:val="none" w:sz="0" w:space="0" w:color="auto"/>
                <w:right w:val="none" w:sz="0" w:space="0" w:color="auto"/>
              </w:divBdr>
            </w:div>
          </w:divsChild>
        </w:div>
        <w:div w:id="48263307">
          <w:marLeft w:val="0"/>
          <w:marRight w:val="0"/>
          <w:marTop w:val="0"/>
          <w:marBottom w:val="0"/>
          <w:divBdr>
            <w:top w:val="none" w:sz="0" w:space="0" w:color="auto"/>
            <w:left w:val="none" w:sz="0" w:space="0" w:color="auto"/>
            <w:bottom w:val="none" w:sz="0" w:space="0" w:color="auto"/>
            <w:right w:val="none" w:sz="0" w:space="0" w:color="auto"/>
          </w:divBdr>
          <w:divsChild>
            <w:div w:id="2013986839">
              <w:marLeft w:val="0"/>
              <w:marRight w:val="0"/>
              <w:marTop w:val="0"/>
              <w:marBottom w:val="0"/>
              <w:divBdr>
                <w:top w:val="none" w:sz="0" w:space="0" w:color="auto"/>
                <w:left w:val="none" w:sz="0" w:space="0" w:color="auto"/>
                <w:bottom w:val="none" w:sz="0" w:space="0" w:color="auto"/>
                <w:right w:val="none" w:sz="0" w:space="0" w:color="auto"/>
              </w:divBdr>
            </w:div>
          </w:divsChild>
        </w:div>
        <w:div w:id="1460874743">
          <w:marLeft w:val="0"/>
          <w:marRight w:val="0"/>
          <w:marTop w:val="0"/>
          <w:marBottom w:val="0"/>
          <w:divBdr>
            <w:top w:val="none" w:sz="0" w:space="0" w:color="auto"/>
            <w:left w:val="none" w:sz="0" w:space="0" w:color="auto"/>
            <w:bottom w:val="none" w:sz="0" w:space="0" w:color="auto"/>
            <w:right w:val="none" w:sz="0" w:space="0" w:color="auto"/>
          </w:divBdr>
          <w:divsChild>
            <w:div w:id="813066249">
              <w:marLeft w:val="0"/>
              <w:marRight w:val="0"/>
              <w:marTop w:val="0"/>
              <w:marBottom w:val="0"/>
              <w:divBdr>
                <w:top w:val="none" w:sz="0" w:space="0" w:color="auto"/>
                <w:left w:val="none" w:sz="0" w:space="0" w:color="auto"/>
                <w:bottom w:val="none" w:sz="0" w:space="0" w:color="auto"/>
                <w:right w:val="none" w:sz="0" w:space="0" w:color="auto"/>
              </w:divBdr>
            </w:div>
          </w:divsChild>
        </w:div>
        <w:div w:id="1107116018">
          <w:marLeft w:val="0"/>
          <w:marRight w:val="0"/>
          <w:marTop w:val="0"/>
          <w:marBottom w:val="0"/>
          <w:divBdr>
            <w:top w:val="none" w:sz="0" w:space="0" w:color="auto"/>
            <w:left w:val="none" w:sz="0" w:space="0" w:color="auto"/>
            <w:bottom w:val="none" w:sz="0" w:space="0" w:color="auto"/>
            <w:right w:val="none" w:sz="0" w:space="0" w:color="auto"/>
          </w:divBdr>
          <w:divsChild>
            <w:div w:id="2010014295">
              <w:marLeft w:val="0"/>
              <w:marRight w:val="0"/>
              <w:marTop w:val="0"/>
              <w:marBottom w:val="0"/>
              <w:divBdr>
                <w:top w:val="none" w:sz="0" w:space="0" w:color="auto"/>
                <w:left w:val="none" w:sz="0" w:space="0" w:color="auto"/>
                <w:bottom w:val="none" w:sz="0" w:space="0" w:color="auto"/>
                <w:right w:val="none" w:sz="0" w:space="0" w:color="auto"/>
              </w:divBdr>
            </w:div>
          </w:divsChild>
        </w:div>
        <w:div w:id="1354065345">
          <w:marLeft w:val="0"/>
          <w:marRight w:val="0"/>
          <w:marTop w:val="0"/>
          <w:marBottom w:val="0"/>
          <w:divBdr>
            <w:top w:val="none" w:sz="0" w:space="0" w:color="auto"/>
            <w:left w:val="none" w:sz="0" w:space="0" w:color="auto"/>
            <w:bottom w:val="none" w:sz="0" w:space="0" w:color="auto"/>
            <w:right w:val="none" w:sz="0" w:space="0" w:color="auto"/>
          </w:divBdr>
          <w:divsChild>
            <w:div w:id="1421873412">
              <w:marLeft w:val="0"/>
              <w:marRight w:val="0"/>
              <w:marTop w:val="0"/>
              <w:marBottom w:val="0"/>
              <w:divBdr>
                <w:top w:val="none" w:sz="0" w:space="0" w:color="auto"/>
                <w:left w:val="none" w:sz="0" w:space="0" w:color="auto"/>
                <w:bottom w:val="none" w:sz="0" w:space="0" w:color="auto"/>
                <w:right w:val="none" w:sz="0" w:space="0" w:color="auto"/>
              </w:divBdr>
            </w:div>
          </w:divsChild>
        </w:div>
        <w:div w:id="994148113">
          <w:marLeft w:val="0"/>
          <w:marRight w:val="0"/>
          <w:marTop w:val="0"/>
          <w:marBottom w:val="0"/>
          <w:divBdr>
            <w:top w:val="none" w:sz="0" w:space="0" w:color="auto"/>
            <w:left w:val="none" w:sz="0" w:space="0" w:color="auto"/>
            <w:bottom w:val="none" w:sz="0" w:space="0" w:color="auto"/>
            <w:right w:val="none" w:sz="0" w:space="0" w:color="auto"/>
          </w:divBdr>
          <w:divsChild>
            <w:div w:id="1058211905">
              <w:marLeft w:val="0"/>
              <w:marRight w:val="0"/>
              <w:marTop w:val="0"/>
              <w:marBottom w:val="0"/>
              <w:divBdr>
                <w:top w:val="none" w:sz="0" w:space="0" w:color="auto"/>
                <w:left w:val="none" w:sz="0" w:space="0" w:color="auto"/>
                <w:bottom w:val="none" w:sz="0" w:space="0" w:color="auto"/>
                <w:right w:val="none" w:sz="0" w:space="0" w:color="auto"/>
              </w:divBdr>
            </w:div>
          </w:divsChild>
        </w:div>
        <w:div w:id="2127507618">
          <w:marLeft w:val="0"/>
          <w:marRight w:val="0"/>
          <w:marTop w:val="0"/>
          <w:marBottom w:val="0"/>
          <w:divBdr>
            <w:top w:val="none" w:sz="0" w:space="0" w:color="auto"/>
            <w:left w:val="none" w:sz="0" w:space="0" w:color="auto"/>
            <w:bottom w:val="none" w:sz="0" w:space="0" w:color="auto"/>
            <w:right w:val="none" w:sz="0" w:space="0" w:color="auto"/>
          </w:divBdr>
          <w:divsChild>
            <w:div w:id="1324965277">
              <w:marLeft w:val="0"/>
              <w:marRight w:val="0"/>
              <w:marTop w:val="0"/>
              <w:marBottom w:val="0"/>
              <w:divBdr>
                <w:top w:val="none" w:sz="0" w:space="0" w:color="auto"/>
                <w:left w:val="none" w:sz="0" w:space="0" w:color="auto"/>
                <w:bottom w:val="none" w:sz="0" w:space="0" w:color="auto"/>
                <w:right w:val="none" w:sz="0" w:space="0" w:color="auto"/>
              </w:divBdr>
            </w:div>
          </w:divsChild>
        </w:div>
        <w:div w:id="462309402">
          <w:marLeft w:val="0"/>
          <w:marRight w:val="0"/>
          <w:marTop w:val="0"/>
          <w:marBottom w:val="0"/>
          <w:divBdr>
            <w:top w:val="none" w:sz="0" w:space="0" w:color="auto"/>
            <w:left w:val="none" w:sz="0" w:space="0" w:color="auto"/>
            <w:bottom w:val="none" w:sz="0" w:space="0" w:color="auto"/>
            <w:right w:val="none" w:sz="0" w:space="0" w:color="auto"/>
          </w:divBdr>
          <w:divsChild>
            <w:div w:id="1432554908">
              <w:marLeft w:val="0"/>
              <w:marRight w:val="0"/>
              <w:marTop w:val="0"/>
              <w:marBottom w:val="0"/>
              <w:divBdr>
                <w:top w:val="none" w:sz="0" w:space="0" w:color="auto"/>
                <w:left w:val="none" w:sz="0" w:space="0" w:color="auto"/>
                <w:bottom w:val="none" w:sz="0" w:space="0" w:color="auto"/>
                <w:right w:val="none" w:sz="0" w:space="0" w:color="auto"/>
              </w:divBdr>
            </w:div>
          </w:divsChild>
        </w:div>
        <w:div w:id="1519735275">
          <w:marLeft w:val="0"/>
          <w:marRight w:val="0"/>
          <w:marTop w:val="0"/>
          <w:marBottom w:val="0"/>
          <w:divBdr>
            <w:top w:val="none" w:sz="0" w:space="0" w:color="auto"/>
            <w:left w:val="none" w:sz="0" w:space="0" w:color="auto"/>
            <w:bottom w:val="none" w:sz="0" w:space="0" w:color="auto"/>
            <w:right w:val="none" w:sz="0" w:space="0" w:color="auto"/>
          </w:divBdr>
          <w:divsChild>
            <w:div w:id="640770838">
              <w:marLeft w:val="0"/>
              <w:marRight w:val="0"/>
              <w:marTop w:val="0"/>
              <w:marBottom w:val="0"/>
              <w:divBdr>
                <w:top w:val="none" w:sz="0" w:space="0" w:color="auto"/>
                <w:left w:val="none" w:sz="0" w:space="0" w:color="auto"/>
                <w:bottom w:val="none" w:sz="0" w:space="0" w:color="auto"/>
                <w:right w:val="none" w:sz="0" w:space="0" w:color="auto"/>
              </w:divBdr>
            </w:div>
          </w:divsChild>
        </w:div>
        <w:div w:id="201333283">
          <w:marLeft w:val="0"/>
          <w:marRight w:val="0"/>
          <w:marTop w:val="0"/>
          <w:marBottom w:val="0"/>
          <w:divBdr>
            <w:top w:val="none" w:sz="0" w:space="0" w:color="auto"/>
            <w:left w:val="none" w:sz="0" w:space="0" w:color="auto"/>
            <w:bottom w:val="none" w:sz="0" w:space="0" w:color="auto"/>
            <w:right w:val="none" w:sz="0" w:space="0" w:color="auto"/>
          </w:divBdr>
          <w:divsChild>
            <w:div w:id="1000893775">
              <w:marLeft w:val="0"/>
              <w:marRight w:val="0"/>
              <w:marTop w:val="0"/>
              <w:marBottom w:val="0"/>
              <w:divBdr>
                <w:top w:val="none" w:sz="0" w:space="0" w:color="auto"/>
                <w:left w:val="none" w:sz="0" w:space="0" w:color="auto"/>
                <w:bottom w:val="none" w:sz="0" w:space="0" w:color="auto"/>
                <w:right w:val="none" w:sz="0" w:space="0" w:color="auto"/>
              </w:divBdr>
            </w:div>
          </w:divsChild>
        </w:div>
        <w:div w:id="1096948484">
          <w:marLeft w:val="0"/>
          <w:marRight w:val="0"/>
          <w:marTop w:val="0"/>
          <w:marBottom w:val="0"/>
          <w:divBdr>
            <w:top w:val="none" w:sz="0" w:space="0" w:color="auto"/>
            <w:left w:val="none" w:sz="0" w:space="0" w:color="auto"/>
            <w:bottom w:val="none" w:sz="0" w:space="0" w:color="auto"/>
            <w:right w:val="none" w:sz="0" w:space="0" w:color="auto"/>
          </w:divBdr>
          <w:divsChild>
            <w:div w:id="927541473">
              <w:marLeft w:val="0"/>
              <w:marRight w:val="0"/>
              <w:marTop w:val="0"/>
              <w:marBottom w:val="0"/>
              <w:divBdr>
                <w:top w:val="none" w:sz="0" w:space="0" w:color="auto"/>
                <w:left w:val="none" w:sz="0" w:space="0" w:color="auto"/>
                <w:bottom w:val="none" w:sz="0" w:space="0" w:color="auto"/>
                <w:right w:val="none" w:sz="0" w:space="0" w:color="auto"/>
              </w:divBdr>
            </w:div>
          </w:divsChild>
        </w:div>
        <w:div w:id="1034232716">
          <w:marLeft w:val="0"/>
          <w:marRight w:val="0"/>
          <w:marTop w:val="0"/>
          <w:marBottom w:val="0"/>
          <w:divBdr>
            <w:top w:val="none" w:sz="0" w:space="0" w:color="auto"/>
            <w:left w:val="none" w:sz="0" w:space="0" w:color="auto"/>
            <w:bottom w:val="none" w:sz="0" w:space="0" w:color="auto"/>
            <w:right w:val="none" w:sz="0" w:space="0" w:color="auto"/>
          </w:divBdr>
          <w:divsChild>
            <w:div w:id="2077821968">
              <w:marLeft w:val="0"/>
              <w:marRight w:val="0"/>
              <w:marTop w:val="0"/>
              <w:marBottom w:val="0"/>
              <w:divBdr>
                <w:top w:val="none" w:sz="0" w:space="0" w:color="auto"/>
                <w:left w:val="none" w:sz="0" w:space="0" w:color="auto"/>
                <w:bottom w:val="none" w:sz="0" w:space="0" w:color="auto"/>
                <w:right w:val="none" w:sz="0" w:space="0" w:color="auto"/>
              </w:divBdr>
            </w:div>
          </w:divsChild>
        </w:div>
        <w:div w:id="741025991">
          <w:marLeft w:val="0"/>
          <w:marRight w:val="0"/>
          <w:marTop w:val="0"/>
          <w:marBottom w:val="0"/>
          <w:divBdr>
            <w:top w:val="none" w:sz="0" w:space="0" w:color="auto"/>
            <w:left w:val="none" w:sz="0" w:space="0" w:color="auto"/>
            <w:bottom w:val="none" w:sz="0" w:space="0" w:color="auto"/>
            <w:right w:val="none" w:sz="0" w:space="0" w:color="auto"/>
          </w:divBdr>
          <w:divsChild>
            <w:div w:id="1340354047">
              <w:marLeft w:val="0"/>
              <w:marRight w:val="0"/>
              <w:marTop w:val="0"/>
              <w:marBottom w:val="0"/>
              <w:divBdr>
                <w:top w:val="none" w:sz="0" w:space="0" w:color="auto"/>
                <w:left w:val="none" w:sz="0" w:space="0" w:color="auto"/>
                <w:bottom w:val="none" w:sz="0" w:space="0" w:color="auto"/>
                <w:right w:val="none" w:sz="0" w:space="0" w:color="auto"/>
              </w:divBdr>
            </w:div>
          </w:divsChild>
        </w:div>
        <w:div w:id="1071191589">
          <w:marLeft w:val="0"/>
          <w:marRight w:val="0"/>
          <w:marTop w:val="0"/>
          <w:marBottom w:val="0"/>
          <w:divBdr>
            <w:top w:val="none" w:sz="0" w:space="0" w:color="auto"/>
            <w:left w:val="none" w:sz="0" w:space="0" w:color="auto"/>
            <w:bottom w:val="none" w:sz="0" w:space="0" w:color="auto"/>
            <w:right w:val="none" w:sz="0" w:space="0" w:color="auto"/>
          </w:divBdr>
          <w:divsChild>
            <w:div w:id="1657301952">
              <w:marLeft w:val="0"/>
              <w:marRight w:val="0"/>
              <w:marTop w:val="0"/>
              <w:marBottom w:val="0"/>
              <w:divBdr>
                <w:top w:val="none" w:sz="0" w:space="0" w:color="auto"/>
                <w:left w:val="none" w:sz="0" w:space="0" w:color="auto"/>
                <w:bottom w:val="none" w:sz="0" w:space="0" w:color="auto"/>
                <w:right w:val="none" w:sz="0" w:space="0" w:color="auto"/>
              </w:divBdr>
            </w:div>
          </w:divsChild>
        </w:div>
        <w:div w:id="418332143">
          <w:marLeft w:val="0"/>
          <w:marRight w:val="0"/>
          <w:marTop w:val="0"/>
          <w:marBottom w:val="0"/>
          <w:divBdr>
            <w:top w:val="none" w:sz="0" w:space="0" w:color="auto"/>
            <w:left w:val="none" w:sz="0" w:space="0" w:color="auto"/>
            <w:bottom w:val="none" w:sz="0" w:space="0" w:color="auto"/>
            <w:right w:val="none" w:sz="0" w:space="0" w:color="auto"/>
          </w:divBdr>
          <w:divsChild>
            <w:div w:id="634456799">
              <w:marLeft w:val="0"/>
              <w:marRight w:val="0"/>
              <w:marTop w:val="0"/>
              <w:marBottom w:val="0"/>
              <w:divBdr>
                <w:top w:val="none" w:sz="0" w:space="0" w:color="auto"/>
                <w:left w:val="none" w:sz="0" w:space="0" w:color="auto"/>
                <w:bottom w:val="none" w:sz="0" w:space="0" w:color="auto"/>
                <w:right w:val="none" w:sz="0" w:space="0" w:color="auto"/>
              </w:divBdr>
            </w:div>
          </w:divsChild>
        </w:div>
        <w:div w:id="2057972475">
          <w:marLeft w:val="0"/>
          <w:marRight w:val="0"/>
          <w:marTop w:val="0"/>
          <w:marBottom w:val="0"/>
          <w:divBdr>
            <w:top w:val="none" w:sz="0" w:space="0" w:color="auto"/>
            <w:left w:val="none" w:sz="0" w:space="0" w:color="auto"/>
            <w:bottom w:val="none" w:sz="0" w:space="0" w:color="auto"/>
            <w:right w:val="none" w:sz="0" w:space="0" w:color="auto"/>
          </w:divBdr>
          <w:divsChild>
            <w:div w:id="411582785">
              <w:marLeft w:val="0"/>
              <w:marRight w:val="0"/>
              <w:marTop w:val="0"/>
              <w:marBottom w:val="0"/>
              <w:divBdr>
                <w:top w:val="none" w:sz="0" w:space="0" w:color="auto"/>
                <w:left w:val="none" w:sz="0" w:space="0" w:color="auto"/>
                <w:bottom w:val="none" w:sz="0" w:space="0" w:color="auto"/>
                <w:right w:val="none" w:sz="0" w:space="0" w:color="auto"/>
              </w:divBdr>
            </w:div>
          </w:divsChild>
        </w:div>
        <w:div w:id="733434257">
          <w:marLeft w:val="0"/>
          <w:marRight w:val="0"/>
          <w:marTop w:val="0"/>
          <w:marBottom w:val="0"/>
          <w:divBdr>
            <w:top w:val="none" w:sz="0" w:space="0" w:color="auto"/>
            <w:left w:val="none" w:sz="0" w:space="0" w:color="auto"/>
            <w:bottom w:val="none" w:sz="0" w:space="0" w:color="auto"/>
            <w:right w:val="none" w:sz="0" w:space="0" w:color="auto"/>
          </w:divBdr>
          <w:divsChild>
            <w:div w:id="1823353256">
              <w:marLeft w:val="0"/>
              <w:marRight w:val="0"/>
              <w:marTop w:val="0"/>
              <w:marBottom w:val="0"/>
              <w:divBdr>
                <w:top w:val="none" w:sz="0" w:space="0" w:color="auto"/>
                <w:left w:val="none" w:sz="0" w:space="0" w:color="auto"/>
                <w:bottom w:val="none" w:sz="0" w:space="0" w:color="auto"/>
                <w:right w:val="none" w:sz="0" w:space="0" w:color="auto"/>
              </w:divBdr>
            </w:div>
          </w:divsChild>
        </w:div>
        <w:div w:id="1902250716">
          <w:marLeft w:val="0"/>
          <w:marRight w:val="0"/>
          <w:marTop w:val="0"/>
          <w:marBottom w:val="0"/>
          <w:divBdr>
            <w:top w:val="none" w:sz="0" w:space="0" w:color="auto"/>
            <w:left w:val="none" w:sz="0" w:space="0" w:color="auto"/>
            <w:bottom w:val="none" w:sz="0" w:space="0" w:color="auto"/>
            <w:right w:val="none" w:sz="0" w:space="0" w:color="auto"/>
          </w:divBdr>
          <w:divsChild>
            <w:div w:id="1296447181">
              <w:marLeft w:val="0"/>
              <w:marRight w:val="0"/>
              <w:marTop w:val="0"/>
              <w:marBottom w:val="0"/>
              <w:divBdr>
                <w:top w:val="none" w:sz="0" w:space="0" w:color="auto"/>
                <w:left w:val="none" w:sz="0" w:space="0" w:color="auto"/>
                <w:bottom w:val="none" w:sz="0" w:space="0" w:color="auto"/>
                <w:right w:val="none" w:sz="0" w:space="0" w:color="auto"/>
              </w:divBdr>
            </w:div>
          </w:divsChild>
        </w:div>
        <w:div w:id="2007051430">
          <w:marLeft w:val="0"/>
          <w:marRight w:val="0"/>
          <w:marTop w:val="0"/>
          <w:marBottom w:val="0"/>
          <w:divBdr>
            <w:top w:val="none" w:sz="0" w:space="0" w:color="auto"/>
            <w:left w:val="none" w:sz="0" w:space="0" w:color="auto"/>
            <w:bottom w:val="none" w:sz="0" w:space="0" w:color="auto"/>
            <w:right w:val="none" w:sz="0" w:space="0" w:color="auto"/>
          </w:divBdr>
          <w:divsChild>
            <w:div w:id="531461635">
              <w:marLeft w:val="0"/>
              <w:marRight w:val="0"/>
              <w:marTop w:val="0"/>
              <w:marBottom w:val="0"/>
              <w:divBdr>
                <w:top w:val="none" w:sz="0" w:space="0" w:color="auto"/>
                <w:left w:val="none" w:sz="0" w:space="0" w:color="auto"/>
                <w:bottom w:val="none" w:sz="0" w:space="0" w:color="auto"/>
                <w:right w:val="none" w:sz="0" w:space="0" w:color="auto"/>
              </w:divBdr>
            </w:div>
          </w:divsChild>
        </w:div>
        <w:div w:id="94328498">
          <w:marLeft w:val="0"/>
          <w:marRight w:val="0"/>
          <w:marTop w:val="0"/>
          <w:marBottom w:val="0"/>
          <w:divBdr>
            <w:top w:val="none" w:sz="0" w:space="0" w:color="auto"/>
            <w:left w:val="none" w:sz="0" w:space="0" w:color="auto"/>
            <w:bottom w:val="none" w:sz="0" w:space="0" w:color="auto"/>
            <w:right w:val="none" w:sz="0" w:space="0" w:color="auto"/>
          </w:divBdr>
          <w:divsChild>
            <w:div w:id="32924856">
              <w:marLeft w:val="0"/>
              <w:marRight w:val="0"/>
              <w:marTop w:val="0"/>
              <w:marBottom w:val="0"/>
              <w:divBdr>
                <w:top w:val="none" w:sz="0" w:space="0" w:color="auto"/>
                <w:left w:val="none" w:sz="0" w:space="0" w:color="auto"/>
                <w:bottom w:val="none" w:sz="0" w:space="0" w:color="auto"/>
                <w:right w:val="none" w:sz="0" w:space="0" w:color="auto"/>
              </w:divBdr>
            </w:div>
          </w:divsChild>
        </w:div>
        <w:div w:id="1987394346">
          <w:marLeft w:val="0"/>
          <w:marRight w:val="0"/>
          <w:marTop w:val="0"/>
          <w:marBottom w:val="0"/>
          <w:divBdr>
            <w:top w:val="none" w:sz="0" w:space="0" w:color="auto"/>
            <w:left w:val="none" w:sz="0" w:space="0" w:color="auto"/>
            <w:bottom w:val="none" w:sz="0" w:space="0" w:color="auto"/>
            <w:right w:val="none" w:sz="0" w:space="0" w:color="auto"/>
          </w:divBdr>
          <w:divsChild>
            <w:div w:id="143282685">
              <w:marLeft w:val="0"/>
              <w:marRight w:val="0"/>
              <w:marTop w:val="0"/>
              <w:marBottom w:val="0"/>
              <w:divBdr>
                <w:top w:val="none" w:sz="0" w:space="0" w:color="auto"/>
                <w:left w:val="none" w:sz="0" w:space="0" w:color="auto"/>
                <w:bottom w:val="none" w:sz="0" w:space="0" w:color="auto"/>
                <w:right w:val="none" w:sz="0" w:space="0" w:color="auto"/>
              </w:divBdr>
            </w:div>
          </w:divsChild>
        </w:div>
        <w:div w:id="1325888080">
          <w:marLeft w:val="0"/>
          <w:marRight w:val="0"/>
          <w:marTop w:val="0"/>
          <w:marBottom w:val="0"/>
          <w:divBdr>
            <w:top w:val="none" w:sz="0" w:space="0" w:color="auto"/>
            <w:left w:val="none" w:sz="0" w:space="0" w:color="auto"/>
            <w:bottom w:val="none" w:sz="0" w:space="0" w:color="auto"/>
            <w:right w:val="none" w:sz="0" w:space="0" w:color="auto"/>
          </w:divBdr>
          <w:divsChild>
            <w:div w:id="1447505989">
              <w:marLeft w:val="0"/>
              <w:marRight w:val="0"/>
              <w:marTop w:val="0"/>
              <w:marBottom w:val="0"/>
              <w:divBdr>
                <w:top w:val="none" w:sz="0" w:space="0" w:color="auto"/>
                <w:left w:val="none" w:sz="0" w:space="0" w:color="auto"/>
                <w:bottom w:val="none" w:sz="0" w:space="0" w:color="auto"/>
                <w:right w:val="none" w:sz="0" w:space="0" w:color="auto"/>
              </w:divBdr>
            </w:div>
          </w:divsChild>
        </w:div>
        <w:div w:id="1773939770">
          <w:marLeft w:val="0"/>
          <w:marRight w:val="0"/>
          <w:marTop w:val="0"/>
          <w:marBottom w:val="0"/>
          <w:divBdr>
            <w:top w:val="none" w:sz="0" w:space="0" w:color="auto"/>
            <w:left w:val="none" w:sz="0" w:space="0" w:color="auto"/>
            <w:bottom w:val="none" w:sz="0" w:space="0" w:color="auto"/>
            <w:right w:val="none" w:sz="0" w:space="0" w:color="auto"/>
          </w:divBdr>
          <w:divsChild>
            <w:div w:id="347417399">
              <w:marLeft w:val="0"/>
              <w:marRight w:val="0"/>
              <w:marTop w:val="0"/>
              <w:marBottom w:val="0"/>
              <w:divBdr>
                <w:top w:val="none" w:sz="0" w:space="0" w:color="auto"/>
                <w:left w:val="none" w:sz="0" w:space="0" w:color="auto"/>
                <w:bottom w:val="none" w:sz="0" w:space="0" w:color="auto"/>
                <w:right w:val="none" w:sz="0" w:space="0" w:color="auto"/>
              </w:divBdr>
            </w:div>
          </w:divsChild>
        </w:div>
        <w:div w:id="448667959">
          <w:marLeft w:val="0"/>
          <w:marRight w:val="0"/>
          <w:marTop w:val="0"/>
          <w:marBottom w:val="0"/>
          <w:divBdr>
            <w:top w:val="none" w:sz="0" w:space="0" w:color="auto"/>
            <w:left w:val="none" w:sz="0" w:space="0" w:color="auto"/>
            <w:bottom w:val="none" w:sz="0" w:space="0" w:color="auto"/>
            <w:right w:val="none" w:sz="0" w:space="0" w:color="auto"/>
          </w:divBdr>
          <w:divsChild>
            <w:div w:id="1053427283">
              <w:marLeft w:val="0"/>
              <w:marRight w:val="0"/>
              <w:marTop w:val="0"/>
              <w:marBottom w:val="0"/>
              <w:divBdr>
                <w:top w:val="none" w:sz="0" w:space="0" w:color="auto"/>
                <w:left w:val="none" w:sz="0" w:space="0" w:color="auto"/>
                <w:bottom w:val="none" w:sz="0" w:space="0" w:color="auto"/>
                <w:right w:val="none" w:sz="0" w:space="0" w:color="auto"/>
              </w:divBdr>
            </w:div>
          </w:divsChild>
        </w:div>
        <w:div w:id="544948235">
          <w:marLeft w:val="0"/>
          <w:marRight w:val="0"/>
          <w:marTop w:val="0"/>
          <w:marBottom w:val="0"/>
          <w:divBdr>
            <w:top w:val="none" w:sz="0" w:space="0" w:color="auto"/>
            <w:left w:val="none" w:sz="0" w:space="0" w:color="auto"/>
            <w:bottom w:val="none" w:sz="0" w:space="0" w:color="auto"/>
            <w:right w:val="none" w:sz="0" w:space="0" w:color="auto"/>
          </w:divBdr>
          <w:divsChild>
            <w:div w:id="1493712948">
              <w:marLeft w:val="0"/>
              <w:marRight w:val="0"/>
              <w:marTop w:val="0"/>
              <w:marBottom w:val="0"/>
              <w:divBdr>
                <w:top w:val="none" w:sz="0" w:space="0" w:color="auto"/>
                <w:left w:val="none" w:sz="0" w:space="0" w:color="auto"/>
                <w:bottom w:val="none" w:sz="0" w:space="0" w:color="auto"/>
                <w:right w:val="none" w:sz="0" w:space="0" w:color="auto"/>
              </w:divBdr>
            </w:div>
          </w:divsChild>
        </w:div>
        <w:div w:id="1866361226">
          <w:marLeft w:val="0"/>
          <w:marRight w:val="0"/>
          <w:marTop w:val="0"/>
          <w:marBottom w:val="0"/>
          <w:divBdr>
            <w:top w:val="none" w:sz="0" w:space="0" w:color="auto"/>
            <w:left w:val="none" w:sz="0" w:space="0" w:color="auto"/>
            <w:bottom w:val="none" w:sz="0" w:space="0" w:color="auto"/>
            <w:right w:val="none" w:sz="0" w:space="0" w:color="auto"/>
          </w:divBdr>
          <w:divsChild>
            <w:div w:id="291446822">
              <w:marLeft w:val="0"/>
              <w:marRight w:val="0"/>
              <w:marTop w:val="0"/>
              <w:marBottom w:val="0"/>
              <w:divBdr>
                <w:top w:val="none" w:sz="0" w:space="0" w:color="auto"/>
                <w:left w:val="none" w:sz="0" w:space="0" w:color="auto"/>
                <w:bottom w:val="none" w:sz="0" w:space="0" w:color="auto"/>
                <w:right w:val="none" w:sz="0" w:space="0" w:color="auto"/>
              </w:divBdr>
            </w:div>
          </w:divsChild>
        </w:div>
        <w:div w:id="27797087">
          <w:marLeft w:val="0"/>
          <w:marRight w:val="0"/>
          <w:marTop w:val="0"/>
          <w:marBottom w:val="0"/>
          <w:divBdr>
            <w:top w:val="none" w:sz="0" w:space="0" w:color="auto"/>
            <w:left w:val="none" w:sz="0" w:space="0" w:color="auto"/>
            <w:bottom w:val="none" w:sz="0" w:space="0" w:color="auto"/>
            <w:right w:val="none" w:sz="0" w:space="0" w:color="auto"/>
          </w:divBdr>
          <w:divsChild>
            <w:div w:id="1978337704">
              <w:marLeft w:val="0"/>
              <w:marRight w:val="0"/>
              <w:marTop w:val="0"/>
              <w:marBottom w:val="0"/>
              <w:divBdr>
                <w:top w:val="none" w:sz="0" w:space="0" w:color="auto"/>
                <w:left w:val="none" w:sz="0" w:space="0" w:color="auto"/>
                <w:bottom w:val="none" w:sz="0" w:space="0" w:color="auto"/>
                <w:right w:val="none" w:sz="0" w:space="0" w:color="auto"/>
              </w:divBdr>
            </w:div>
          </w:divsChild>
        </w:div>
        <w:div w:id="337583937">
          <w:marLeft w:val="0"/>
          <w:marRight w:val="0"/>
          <w:marTop w:val="0"/>
          <w:marBottom w:val="0"/>
          <w:divBdr>
            <w:top w:val="none" w:sz="0" w:space="0" w:color="auto"/>
            <w:left w:val="none" w:sz="0" w:space="0" w:color="auto"/>
            <w:bottom w:val="none" w:sz="0" w:space="0" w:color="auto"/>
            <w:right w:val="none" w:sz="0" w:space="0" w:color="auto"/>
          </w:divBdr>
          <w:divsChild>
            <w:div w:id="367072505">
              <w:marLeft w:val="0"/>
              <w:marRight w:val="0"/>
              <w:marTop w:val="0"/>
              <w:marBottom w:val="0"/>
              <w:divBdr>
                <w:top w:val="none" w:sz="0" w:space="0" w:color="auto"/>
                <w:left w:val="none" w:sz="0" w:space="0" w:color="auto"/>
                <w:bottom w:val="none" w:sz="0" w:space="0" w:color="auto"/>
                <w:right w:val="none" w:sz="0" w:space="0" w:color="auto"/>
              </w:divBdr>
            </w:div>
          </w:divsChild>
        </w:div>
        <w:div w:id="75515035">
          <w:marLeft w:val="0"/>
          <w:marRight w:val="0"/>
          <w:marTop w:val="0"/>
          <w:marBottom w:val="0"/>
          <w:divBdr>
            <w:top w:val="none" w:sz="0" w:space="0" w:color="auto"/>
            <w:left w:val="none" w:sz="0" w:space="0" w:color="auto"/>
            <w:bottom w:val="none" w:sz="0" w:space="0" w:color="auto"/>
            <w:right w:val="none" w:sz="0" w:space="0" w:color="auto"/>
          </w:divBdr>
          <w:divsChild>
            <w:div w:id="88551714">
              <w:marLeft w:val="0"/>
              <w:marRight w:val="0"/>
              <w:marTop w:val="0"/>
              <w:marBottom w:val="0"/>
              <w:divBdr>
                <w:top w:val="none" w:sz="0" w:space="0" w:color="auto"/>
                <w:left w:val="none" w:sz="0" w:space="0" w:color="auto"/>
                <w:bottom w:val="none" w:sz="0" w:space="0" w:color="auto"/>
                <w:right w:val="none" w:sz="0" w:space="0" w:color="auto"/>
              </w:divBdr>
            </w:div>
          </w:divsChild>
        </w:div>
        <w:div w:id="1992832447">
          <w:marLeft w:val="0"/>
          <w:marRight w:val="0"/>
          <w:marTop w:val="0"/>
          <w:marBottom w:val="0"/>
          <w:divBdr>
            <w:top w:val="none" w:sz="0" w:space="0" w:color="auto"/>
            <w:left w:val="none" w:sz="0" w:space="0" w:color="auto"/>
            <w:bottom w:val="none" w:sz="0" w:space="0" w:color="auto"/>
            <w:right w:val="none" w:sz="0" w:space="0" w:color="auto"/>
          </w:divBdr>
          <w:divsChild>
            <w:div w:id="342903406">
              <w:marLeft w:val="0"/>
              <w:marRight w:val="0"/>
              <w:marTop w:val="0"/>
              <w:marBottom w:val="0"/>
              <w:divBdr>
                <w:top w:val="none" w:sz="0" w:space="0" w:color="auto"/>
                <w:left w:val="none" w:sz="0" w:space="0" w:color="auto"/>
                <w:bottom w:val="none" w:sz="0" w:space="0" w:color="auto"/>
                <w:right w:val="none" w:sz="0" w:space="0" w:color="auto"/>
              </w:divBdr>
            </w:div>
          </w:divsChild>
        </w:div>
        <w:div w:id="1281692966">
          <w:marLeft w:val="0"/>
          <w:marRight w:val="0"/>
          <w:marTop w:val="0"/>
          <w:marBottom w:val="0"/>
          <w:divBdr>
            <w:top w:val="none" w:sz="0" w:space="0" w:color="auto"/>
            <w:left w:val="none" w:sz="0" w:space="0" w:color="auto"/>
            <w:bottom w:val="none" w:sz="0" w:space="0" w:color="auto"/>
            <w:right w:val="none" w:sz="0" w:space="0" w:color="auto"/>
          </w:divBdr>
          <w:divsChild>
            <w:div w:id="1971134248">
              <w:marLeft w:val="0"/>
              <w:marRight w:val="0"/>
              <w:marTop w:val="0"/>
              <w:marBottom w:val="0"/>
              <w:divBdr>
                <w:top w:val="none" w:sz="0" w:space="0" w:color="auto"/>
                <w:left w:val="none" w:sz="0" w:space="0" w:color="auto"/>
                <w:bottom w:val="none" w:sz="0" w:space="0" w:color="auto"/>
                <w:right w:val="none" w:sz="0" w:space="0" w:color="auto"/>
              </w:divBdr>
            </w:div>
          </w:divsChild>
        </w:div>
        <w:div w:id="547491420">
          <w:marLeft w:val="0"/>
          <w:marRight w:val="0"/>
          <w:marTop w:val="0"/>
          <w:marBottom w:val="0"/>
          <w:divBdr>
            <w:top w:val="none" w:sz="0" w:space="0" w:color="auto"/>
            <w:left w:val="none" w:sz="0" w:space="0" w:color="auto"/>
            <w:bottom w:val="none" w:sz="0" w:space="0" w:color="auto"/>
            <w:right w:val="none" w:sz="0" w:space="0" w:color="auto"/>
          </w:divBdr>
          <w:divsChild>
            <w:div w:id="1498573011">
              <w:marLeft w:val="0"/>
              <w:marRight w:val="0"/>
              <w:marTop w:val="0"/>
              <w:marBottom w:val="0"/>
              <w:divBdr>
                <w:top w:val="none" w:sz="0" w:space="0" w:color="auto"/>
                <w:left w:val="none" w:sz="0" w:space="0" w:color="auto"/>
                <w:bottom w:val="none" w:sz="0" w:space="0" w:color="auto"/>
                <w:right w:val="none" w:sz="0" w:space="0" w:color="auto"/>
              </w:divBdr>
            </w:div>
          </w:divsChild>
        </w:div>
        <w:div w:id="592009136">
          <w:marLeft w:val="0"/>
          <w:marRight w:val="0"/>
          <w:marTop w:val="0"/>
          <w:marBottom w:val="0"/>
          <w:divBdr>
            <w:top w:val="none" w:sz="0" w:space="0" w:color="auto"/>
            <w:left w:val="none" w:sz="0" w:space="0" w:color="auto"/>
            <w:bottom w:val="none" w:sz="0" w:space="0" w:color="auto"/>
            <w:right w:val="none" w:sz="0" w:space="0" w:color="auto"/>
          </w:divBdr>
          <w:divsChild>
            <w:div w:id="1489397618">
              <w:marLeft w:val="0"/>
              <w:marRight w:val="0"/>
              <w:marTop w:val="0"/>
              <w:marBottom w:val="0"/>
              <w:divBdr>
                <w:top w:val="none" w:sz="0" w:space="0" w:color="auto"/>
                <w:left w:val="none" w:sz="0" w:space="0" w:color="auto"/>
                <w:bottom w:val="none" w:sz="0" w:space="0" w:color="auto"/>
                <w:right w:val="none" w:sz="0" w:space="0" w:color="auto"/>
              </w:divBdr>
            </w:div>
          </w:divsChild>
        </w:div>
        <w:div w:id="1970162001">
          <w:marLeft w:val="0"/>
          <w:marRight w:val="0"/>
          <w:marTop w:val="0"/>
          <w:marBottom w:val="0"/>
          <w:divBdr>
            <w:top w:val="none" w:sz="0" w:space="0" w:color="auto"/>
            <w:left w:val="none" w:sz="0" w:space="0" w:color="auto"/>
            <w:bottom w:val="none" w:sz="0" w:space="0" w:color="auto"/>
            <w:right w:val="none" w:sz="0" w:space="0" w:color="auto"/>
          </w:divBdr>
          <w:divsChild>
            <w:div w:id="510535746">
              <w:marLeft w:val="0"/>
              <w:marRight w:val="0"/>
              <w:marTop w:val="0"/>
              <w:marBottom w:val="0"/>
              <w:divBdr>
                <w:top w:val="none" w:sz="0" w:space="0" w:color="auto"/>
                <w:left w:val="none" w:sz="0" w:space="0" w:color="auto"/>
                <w:bottom w:val="none" w:sz="0" w:space="0" w:color="auto"/>
                <w:right w:val="none" w:sz="0" w:space="0" w:color="auto"/>
              </w:divBdr>
            </w:div>
          </w:divsChild>
        </w:div>
        <w:div w:id="159973420">
          <w:marLeft w:val="0"/>
          <w:marRight w:val="0"/>
          <w:marTop w:val="0"/>
          <w:marBottom w:val="0"/>
          <w:divBdr>
            <w:top w:val="none" w:sz="0" w:space="0" w:color="auto"/>
            <w:left w:val="none" w:sz="0" w:space="0" w:color="auto"/>
            <w:bottom w:val="none" w:sz="0" w:space="0" w:color="auto"/>
            <w:right w:val="none" w:sz="0" w:space="0" w:color="auto"/>
          </w:divBdr>
          <w:divsChild>
            <w:div w:id="1456024606">
              <w:marLeft w:val="0"/>
              <w:marRight w:val="0"/>
              <w:marTop w:val="0"/>
              <w:marBottom w:val="0"/>
              <w:divBdr>
                <w:top w:val="none" w:sz="0" w:space="0" w:color="auto"/>
                <w:left w:val="none" w:sz="0" w:space="0" w:color="auto"/>
                <w:bottom w:val="none" w:sz="0" w:space="0" w:color="auto"/>
                <w:right w:val="none" w:sz="0" w:space="0" w:color="auto"/>
              </w:divBdr>
            </w:div>
          </w:divsChild>
        </w:div>
        <w:div w:id="2105301081">
          <w:marLeft w:val="0"/>
          <w:marRight w:val="0"/>
          <w:marTop w:val="0"/>
          <w:marBottom w:val="0"/>
          <w:divBdr>
            <w:top w:val="none" w:sz="0" w:space="0" w:color="auto"/>
            <w:left w:val="none" w:sz="0" w:space="0" w:color="auto"/>
            <w:bottom w:val="none" w:sz="0" w:space="0" w:color="auto"/>
            <w:right w:val="none" w:sz="0" w:space="0" w:color="auto"/>
          </w:divBdr>
          <w:divsChild>
            <w:div w:id="521825024">
              <w:marLeft w:val="0"/>
              <w:marRight w:val="0"/>
              <w:marTop w:val="0"/>
              <w:marBottom w:val="0"/>
              <w:divBdr>
                <w:top w:val="none" w:sz="0" w:space="0" w:color="auto"/>
                <w:left w:val="none" w:sz="0" w:space="0" w:color="auto"/>
                <w:bottom w:val="none" w:sz="0" w:space="0" w:color="auto"/>
                <w:right w:val="none" w:sz="0" w:space="0" w:color="auto"/>
              </w:divBdr>
            </w:div>
          </w:divsChild>
        </w:div>
        <w:div w:id="396780562">
          <w:marLeft w:val="0"/>
          <w:marRight w:val="0"/>
          <w:marTop w:val="0"/>
          <w:marBottom w:val="0"/>
          <w:divBdr>
            <w:top w:val="none" w:sz="0" w:space="0" w:color="auto"/>
            <w:left w:val="none" w:sz="0" w:space="0" w:color="auto"/>
            <w:bottom w:val="none" w:sz="0" w:space="0" w:color="auto"/>
            <w:right w:val="none" w:sz="0" w:space="0" w:color="auto"/>
          </w:divBdr>
          <w:divsChild>
            <w:div w:id="1682778612">
              <w:marLeft w:val="0"/>
              <w:marRight w:val="0"/>
              <w:marTop w:val="0"/>
              <w:marBottom w:val="0"/>
              <w:divBdr>
                <w:top w:val="none" w:sz="0" w:space="0" w:color="auto"/>
                <w:left w:val="none" w:sz="0" w:space="0" w:color="auto"/>
                <w:bottom w:val="none" w:sz="0" w:space="0" w:color="auto"/>
                <w:right w:val="none" w:sz="0" w:space="0" w:color="auto"/>
              </w:divBdr>
            </w:div>
          </w:divsChild>
        </w:div>
        <w:div w:id="1648438812">
          <w:marLeft w:val="0"/>
          <w:marRight w:val="0"/>
          <w:marTop w:val="0"/>
          <w:marBottom w:val="0"/>
          <w:divBdr>
            <w:top w:val="none" w:sz="0" w:space="0" w:color="auto"/>
            <w:left w:val="none" w:sz="0" w:space="0" w:color="auto"/>
            <w:bottom w:val="none" w:sz="0" w:space="0" w:color="auto"/>
            <w:right w:val="none" w:sz="0" w:space="0" w:color="auto"/>
          </w:divBdr>
          <w:divsChild>
            <w:div w:id="562368712">
              <w:marLeft w:val="0"/>
              <w:marRight w:val="0"/>
              <w:marTop w:val="0"/>
              <w:marBottom w:val="0"/>
              <w:divBdr>
                <w:top w:val="none" w:sz="0" w:space="0" w:color="auto"/>
                <w:left w:val="none" w:sz="0" w:space="0" w:color="auto"/>
                <w:bottom w:val="none" w:sz="0" w:space="0" w:color="auto"/>
                <w:right w:val="none" w:sz="0" w:space="0" w:color="auto"/>
              </w:divBdr>
            </w:div>
          </w:divsChild>
        </w:div>
        <w:div w:id="382557004">
          <w:marLeft w:val="0"/>
          <w:marRight w:val="0"/>
          <w:marTop w:val="0"/>
          <w:marBottom w:val="0"/>
          <w:divBdr>
            <w:top w:val="none" w:sz="0" w:space="0" w:color="auto"/>
            <w:left w:val="none" w:sz="0" w:space="0" w:color="auto"/>
            <w:bottom w:val="none" w:sz="0" w:space="0" w:color="auto"/>
            <w:right w:val="none" w:sz="0" w:space="0" w:color="auto"/>
          </w:divBdr>
          <w:divsChild>
            <w:div w:id="1885289690">
              <w:marLeft w:val="0"/>
              <w:marRight w:val="0"/>
              <w:marTop w:val="0"/>
              <w:marBottom w:val="0"/>
              <w:divBdr>
                <w:top w:val="none" w:sz="0" w:space="0" w:color="auto"/>
                <w:left w:val="none" w:sz="0" w:space="0" w:color="auto"/>
                <w:bottom w:val="none" w:sz="0" w:space="0" w:color="auto"/>
                <w:right w:val="none" w:sz="0" w:space="0" w:color="auto"/>
              </w:divBdr>
            </w:div>
          </w:divsChild>
        </w:div>
        <w:div w:id="1004824768">
          <w:marLeft w:val="0"/>
          <w:marRight w:val="0"/>
          <w:marTop w:val="0"/>
          <w:marBottom w:val="0"/>
          <w:divBdr>
            <w:top w:val="none" w:sz="0" w:space="0" w:color="auto"/>
            <w:left w:val="none" w:sz="0" w:space="0" w:color="auto"/>
            <w:bottom w:val="none" w:sz="0" w:space="0" w:color="auto"/>
            <w:right w:val="none" w:sz="0" w:space="0" w:color="auto"/>
          </w:divBdr>
          <w:divsChild>
            <w:div w:id="655570956">
              <w:marLeft w:val="0"/>
              <w:marRight w:val="0"/>
              <w:marTop w:val="0"/>
              <w:marBottom w:val="0"/>
              <w:divBdr>
                <w:top w:val="none" w:sz="0" w:space="0" w:color="auto"/>
                <w:left w:val="none" w:sz="0" w:space="0" w:color="auto"/>
                <w:bottom w:val="none" w:sz="0" w:space="0" w:color="auto"/>
                <w:right w:val="none" w:sz="0" w:space="0" w:color="auto"/>
              </w:divBdr>
            </w:div>
          </w:divsChild>
        </w:div>
        <w:div w:id="670985667">
          <w:marLeft w:val="0"/>
          <w:marRight w:val="0"/>
          <w:marTop w:val="0"/>
          <w:marBottom w:val="0"/>
          <w:divBdr>
            <w:top w:val="none" w:sz="0" w:space="0" w:color="auto"/>
            <w:left w:val="none" w:sz="0" w:space="0" w:color="auto"/>
            <w:bottom w:val="none" w:sz="0" w:space="0" w:color="auto"/>
            <w:right w:val="none" w:sz="0" w:space="0" w:color="auto"/>
          </w:divBdr>
          <w:divsChild>
            <w:div w:id="620764173">
              <w:marLeft w:val="0"/>
              <w:marRight w:val="0"/>
              <w:marTop w:val="0"/>
              <w:marBottom w:val="0"/>
              <w:divBdr>
                <w:top w:val="none" w:sz="0" w:space="0" w:color="auto"/>
                <w:left w:val="none" w:sz="0" w:space="0" w:color="auto"/>
                <w:bottom w:val="none" w:sz="0" w:space="0" w:color="auto"/>
                <w:right w:val="none" w:sz="0" w:space="0" w:color="auto"/>
              </w:divBdr>
            </w:div>
          </w:divsChild>
        </w:div>
        <w:div w:id="438721869">
          <w:marLeft w:val="0"/>
          <w:marRight w:val="0"/>
          <w:marTop w:val="0"/>
          <w:marBottom w:val="0"/>
          <w:divBdr>
            <w:top w:val="none" w:sz="0" w:space="0" w:color="auto"/>
            <w:left w:val="none" w:sz="0" w:space="0" w:color="auto"/>
            <w:bottom w:val="none" w:sz="0" w:space="0" w:color="auto"/>
            <w:right w:val="none" w:sz="0" w:space="0" w:color="auto"/>
          </w:divBdr>
          <w:divsChild>
            <w:div w:id="2012834380">
              <w:marLeft w:val="0"/>
              <w:marRight w:val="0"/>
              <w:marTop w:val="0"/>
              <w:marBottom w:val="0"/>
              <w:divBdr>
                <w:top w:val="none" w:sz="0" w:space="0" w:color="auto"/>
                <w:left w:val="none" w:sz="0" w:space="0" w:color="auto"/>
                <w:bottom w:val="none" w:sz="0" w:space="0" w:color="auto"/>
                <w:right w:val="none" w:sz="0" w:space="0" w:color="auto"/>
              </w:divBdr>
            </w:div>
          </w:divsChild>
        </w:div>
        <w:div w:id="618994799">
          <w:marLeft w:val="0"/>
          <w:marRight w:val="0"/>
          <w:marTop w:val="0"/>
          <w:marBottom w:val="0"/>
          <w:divBdr>
            <w:top w:val="none" w:sz="0" w:space="0" w:color="auto"/>
            <w:left w:val="none" w:sz="0" w:space="0" w:color="auto"/>
            <w:bottom w:val="none" w:sz="0" w:space="0" w:color="auto"/>
            <w:right w:val="none" w:sz="0" w:space="0" w:color="auto"/>
          </w:divBdr>
          <w:divsChild>
            <w:div w:id="1764498695">
              <w:marLeft w:val="0"/>
              <w:marRight w:val="0"/>
              <w:marTop w:val="0"/>
              <w:marBottom w:val="0"/>
              <w:divBdr>
                <w:top w:val="none" w:sz="0" w:space="0" w:color="auto"/>
                <w:left w:val="none" w:sz="0" w:space="0" w:color="auto"/>
                <w:bottom w:val="none" w:sz="0" w:space="0" w:color="auto"/>
                <w:right w:val="none" w:sz="0" w:space="0" w:color="auto"/>
              </w:divBdr>
            </w:div>
          </w:divsChild>
        </w:div>
        <w:div w:id="2089038371">
          <w:marLeft w:val="0"/>
          <w:marRight w:val="0"/>
          <w:marTop w:val="0"/>
          <w:marBottom w:val="0"/>
          <w:divBdr>
            <w:top w:val="none" w:sz="0" w:space="0" w:color="auto"/>
            <w:left w:val="none" w:sz="0" w:space="0" w:color="auto"/>
            <w:bottom w:val="none" w:sz="0" w:space="0" w:color="auto"/>
            <w:right w:val="none" w:sz="0" w:space="0" w:color="auto"/>
          </w:divBdr>
          <w:divsChild>
            <w:div w:id="1736003806">
              <w:marLeft w:val="0"/>
              <w:marRight w:val="0"/>
              <w:marTop w:val="0"/>
              <w:marBottom w:val="0"/>
              <w:divBdr>
                <w:top w:val="none" w:sz="0" w:space="0" w:color="auto"/>
                <w:left w:val="none" w:sz="0" w:space="0" w:color="auto"/>
                <w:bottom w:val="none" w:sz="0" w:space="0" w:color="auto"/>
                <w:right w:val="none" w:sz="0" w:space="0" w:color="auto"/>
              </w:divBdr>
            </w:div>
          </w:divsChild>
        </w:div>
        <w:div w:id="177547263">
          <w:marLeft w:val="0"/>
          <w:marRight w:val="0"/>
          <w:marTop w:val="0"/>
          <w:marBottom w:val="0"/>
          <w:divBdr>
            <w:top w:val="none" w:sz="0" w:space="0" w:color="auto"/>
            <w:left w:val="none" w:sz="0" w:space="0" w:color="auto"/>
            <w:bottom w:val="none" w:sz="0" w:space="0" w:color="auto"/>
            <w:right w:val="none" w:sz="0" w:space="0" w:color="auto"/>
          </w:divBdr>
          <w:divsChild>
            <w:div w:id="289628851">
              <w:marLeft w:val="0"/>
              <w:marRight w:val="0"/>
              <w:marTop w:val="0"/>
              <w:marBottom w:val="0"/>
              <w:divBdr>
                <w:top w:val="none" w:sz="0" w:space="0" w:color="auto"/>
                <w:left w:val="none" w:sz="0" w:space="0" w:color="auto"/>
                <w:bottom w:val="none" w:sz="0" w:space="0" w:color="auto"/>
                <w:right w:val="none" w:sz="0" w:space="0" w:color="auto"/>
              </w:divBdr>
            </w:div>
          </w:divsChild>
        </w:div>
        <w:div w:id="1220020267">
          <w:marLeft w:val="0"/>
          <w:marRight w:val="0"/>
          <w:marTop w:val="0"/>
          <w:marBottom w:val="0"/>
          <w:divBdr>
            <w:top w:val="none" w:sz="0" w:space="0" w:color="auto"/>
            <w:left w:val="none" w:sz="0" w:space="0" w:color="auto"/>
            <w:bottom w:val="none" w:sz="0" w:space="0" w:color="auto"/>
            <w:right w:val="none" w:sz="0" w:space="0" w:color="auto"/>
          </w:divBdr>
          <w:divsChild>
            <w:div w:id="1752963332">
              <w:marLeft w:val="0"/>
              <w:marRight w:val="0"/>
              <w:marTop w:val="0"/>
              <w:marBottom w:val="0"/>
              <w:divBdr>
                <w:top w:val="none" w:sz="0" w:space="0" w:color="auto"/>
                <w:left w:val="none" w:sz="0" w:space="0" w:color="auto"/>
                <w:bottom w:val="none" w:sz="0" w:space="0" w:color="auto"/>
                <w:right w:val="none" w:sz="0" w:space="0" w:color="auto"/>
              </w:divBdr>
            </w:div>
          </w:divsChild>
        </w:div>
        <w:div w:id="375469570">
          <w:marLeft w:val="0"/>
          <w:marRight w:val="0"/>
          <w:marTop w:val="0"/>
          <w:marBottom w:val="0"/>
          <w:divBdr>
            <w:top w:val="none" w:sz="0" w:space="0" w:color="auto"/>
            <w:left w:val="none" w:sz="0" w:space="0" w:color="auto"/>
            <w:bottom w:val="none" w:sz="0" w:space="0" w:color="auto"/>
            <w:right w:val="none" w:sz="0" w:space="0" w:color="auto"/>
          </w:divBdr>
          <w:divsChild>
            <w:div w:id="1974169915">
              <w:marLeft w:val="0"/>
              <w:marRight w:val="0"/>
              <w:marTop w:val="0"/>
              <w:marBottom w:val="0"/>
              <w:divBdr>
                <w:top w:val="none" w:sz="0" w:space="0" w:color="auto"/>
                <w:left w:val="none" w:sz="0" w:space="0" w:color="auto"/>
                <w:bottom w:val="none" w:sz="0" w:space="0" w:color="auto"/>
                <w:right w:val="none" w:sz="0" w:space="0" w:color="auto"/>
              </w:divBdr>
            </w:div>
          </w:divsChild>
        </w:div>
        <w:div w:id="1120028260">
          <w:marLeft w:val="0"/>
          <w:marRight w:val="0"/>
          <w:marTop w:val="0"/>
          <w:marBottom w:val="0"/>
          <w:divBdr>
            <w:top w:val="none" w:sz="0" w:space="0" w:color="auto"/>
            <w:left w:val="none" w:sz="0" w:space="0" w:color="auto"/>
            <w:bottom w:val="none" w:sz="0" w:space="0" w:color="auto"/>
            <w:right w:val="none" w:sz="0" w:space="0" w:color="auto"/>
          </w:divBdr>
          <w:divsChild>
            <w:div w:id="2030334195">
              <w:marLeft w:val="0"/>
              <w:marRight w:val="0"/>
              <w:marTop w:val="0"/>
              <w:marBottom w:val="0"/>
              <w:divBdr>
                <w:top w:val="none" w:sz="0" w:space="0" w:color="auto"/>
                <w:left w:val="none" w:sz="0" w:space="0" w:color="auto"/>
                <w:bottom w:val="none" w:sz="0" w:space="0" w:color="auto"/>
                <w:right w:val="none" w:sz="0" w:space="0" w:color="auto"/>
              </w:divBdr>
            </w:div>
          </w:divsChild>
        </w:div>
        <w:div w:id="142284368">
          <w:marLeft w:val="0"/>
          <w:marRight w:val="0"/>
          <w:marTop w:val="0"/>
          <w:marBottom w:val="0"/>
          <w:divBdr>
            <w:top w:val="none" w:sz="0" w:space="0" w:color="auto"/>
            <w:left w:val="none" w:sz="0" w:space="0" w:color="auto"/>
            <w:bottom w:val="none" w:sz="0" w:space="0" w:color="auto"/>
            <w:right w:val="none" w:sz="0" w:space="0" w:color="auto"/>
          </w:divBdr>
          <w:divsChild>
            <w:div w:id="91977790">
              <w:marLeft w:val="0"/>
              <w:marRight w:val="0"/>
              <w:marTop w:val="0"/>
              <w:marBottom w:val="0"/>
              <w:divBdr>
                <w:top w:val="none" w:sz="0" w:space="0" w:color="auto"/>
                <w:left w:val="none" w:sz="0" w:space="0" w:color="auto"/>
                <w:bottom w:val="none" w:sz="0" w:space="0" w:color="auto"/>
                <w:right w:val="none" w:sz="0" w:space="0" w:color="auto"/>
              </w:divBdr>
            </w:div>
          </w:divsChild>
        </w:div>
        <w:div w:id="1145970776">
          <w:marLeft w:val="0"/>
          <w:marRight w:val="0"/>
          <w:marTop w:val="0"/>
          <w:marBottom w:val="0"/>
          <w:divBdr>
            <w:top w:val="none" w:sz="0" w:space="0" w:color="auto"/>
            <w:left w:val="none" w:sz="0" w:space="0" w:color="auto"/>
            <w:bottom w:val="none" w:sz="0" w:space="0" w:color="auto"/>
            <w:right w:val="none" w:sz="0" w:space="0" w:color="auto"/>
          </w:divBdr>
          <w:divsChild>
            <w:div w:id="122504569">
              <w:marLeft w:val="0"/>
              <w:marRight w:val="0"/>
              <w:marTop w:val="0"/>
              <w:marBottom w:val="0"/>
              <w:divBdr>
                <w:top w:val="none" w:sz="0" w:space="0" w:color="auto"/>
                <w:left w:val="none" w:sz="0" w:space="0" w:color="auto"/>
                <w:bottom w:val="none" w:sz="0" w:space="0" w:color="auto"/>
                <w:right w:val="none" w:sz="0" w:space="0" w:color="auto"/>
              </w:divBdr>
            </w:div>
          </w:divsChild>
        </w:div>
        <w:div w:id="348456523">
          <w:marLeft w:val="0"/>
          <w:marRight w:val="0"/>
          <w:marTop w:val="0"/>
          <w:marBottom w:val="0"/>
          <w:divBdr>
            <w:top w:val="none" w:sz="0" w:space="0" w:color="auto"/>
            <w:left w:val="none" w:sz="0" w:space="0" w:color="auto"/>
            <w:bottom w:val="none" w:sz="0" w:space="0" w:color="auto"/>
            <w:right w:val="none" w:sz="0" w:space="0" w:color="auto"/>
          </w:divBdr>
          <w:divsChild>
            <w:div w:id="1394817269">
              <w:marLeft w:val="0"/>
              <w:marRight w:val="0"/>
              <w:marTop w:val="0"/>
              <w:marBottom w:val="0"/>
              <w:divBdr>
                <w:top w:val="none" w:sz="0" w:space="0" w:color="auto"/>
                <w:left w:val="none" w:sz="0" w:space="0" w:color="auto"/>
                <w:bottom w:val="none" w:sz="0" w:space="0" w:color="auto"/>
                <w:right w:val="none" w:sz="0" w:space="0" w:color="auto"/>
              </w:divBdr>
            </w:div>
          </w:divsChild>
        </w:div>
        <w:div w:id="681786724">
          <w:marLeft w:val="0"/>
          <w:marRight w:val="0"/>
          <w:marTop w:val="0"/>
          <w:marBottom w:val="0"/>
          <w:divBdr>
            <w:top w:val="none" w:sz="0" w:space="0" w:color="auto"/>
            <w:left w:val="none" w:sz="0" w:space="0" w:color="auto"/>
            <w:bottom w:val="none" w:sz="0" w:space="0" w:color="auto"/>
            <w:right w:val="none" w:sz="0" w:space="0" w:color="auto"/>
          </w:divBdr>
          <w:divsChild>
            <w:div w:id="1880626655">
              <w:marLeft w:val="0"/>
              <w:marRight w:val="0"/>
              <w:marTop w:val="0"/>
              <w:marBottom w:val="0"/>
              <w:divBdr>
                <w:top w:val="none" w:sz="0" w:space="0" w:color="auto"/>
                <w:left w:val="none" w:sz="0" w:space="0" w:color="auto"/>
                <w:bottom w:val="none" w:sz="0" w:space="0" w:color="auto"/>
                <w:right w:val="none" w:sz="0" w:space="0" w:color="auto"/>
              </w:divBdr>
            </w:div>
          </w:divsChild>
        </w:div>
        <w:div w:id="88157487">
          <w:marLeft w:val="0"/>
          <w:marRight w:val="0"/>
          <w:marTop w:val="0"/>
          <w:marBottom w:val="0"/>
          <w:divBdr>
            <w:top w:val="none" w:sz="0" w:space="0" w:color="auto"/>
            <w:left w:val="none" w:sz="0" w:space="0" w:color="auto"/>
            <w:bottom w:val="none" w:sz="0" w:space="0" w:color="auto"/>
            <w:right w:val="none" w:sz="0" w:space="0" w:color="auto"/>
          </w:divBdr>
          <w:divsChild>
            <w:div w:id="923414765">
              <w:marLeft w:val="0"/>
              <w:marRight w:val="0"/>
              <w:marTop w:val="0"/>
              <w:marBottom w:val="0"/>
              <w:divBdr>
                <w:top w:val="none" w:sz="0" w:space="0" w:color="auto"/>
                <w:left w:val="none" w:sz="0" w:space="0" w:color="auto"/>
                <w:bottom w:val="none" w:sz="0" w:space="0" w:color="auto"/>
                <w:right w:val="none" w:sz="0" w:space="0" w:color="auto"/>
              </w:divBdr>
            </w:div>
          </w:divsChild>
        </w:div>
        <w:div w:id="1048648379">
          <w:marLeft w:val="0"/>
          <w:marRight w:val="0"/>
          <w:marTop w:val="0"/>
          <w:marBottom w:val="0"/>
          <w:divBdr>
            <w:top w:val="none" w:sz="0" w:space="0" w:color="auto"/>
            <w:left w:val="none" w:sz="0" w:space="0" w:color="auto"/>
            <w:bottom w:val="none" w:sz="0" w:space="0" w:color="auto"/>
            <w:right w:val="none" w:sz="0" w:space="0" w:color="auto"/>
          </w:divBdr>
          <w:divsChild>
            <w:div w:id="1907951214">
              <w:marLeft w:val="0"/>
              <w:marRight w:val="0"/>
              <w:marTop w:val="0"/>
              <w:marBottom w:val="0"/>
              <w:divBdr>
                <w:top w:val="none" w:sz="0" w:space="0" w:color="auto"/>
                <w:left w:val="none" w:sz="0" w:space="0" w:color="auto"/>
                <w:bottom w:val="none" w:sz="0" w:space="0" w:color="auto"/>
                <w:right w:val="none" w:sz="0" w:space="0" w:color="auto"/>
              </w:divBdr>
            </w:div>
          </w:divsChild>
        </w:div>
        <w:div w:id="1056783772">
          <w:marLeft w:val="0"/>
          <w:marRight w:val="0"/>
          <w:marTop w:val="0"/>
          <w:marBottom w:val="0"/>
          <w:divBdr>
            <w:top w:val="none" w:sz="0" w:space="0" w:color="auto"/>
            <w:left w:val="none" w:sz="0" w:space="0" w:color="auto"/>
            <w:bottom w:val="none" w:sz="0" w:space="0" w:color="auto"/>
            <w:right w:val="none" w:sz="0" w:space="0" w:color="auto"/>
          </w:divBdr>
          <w:divsChild>
            <w:div w:id="295793607">
              <w:marLeft w:val="0"/>
              <w:marRight w:val="0"/>
              <w:marTop w:val="0"/>
              <w:marBottom w:val="0"/>
              <w:divBdr>
                <w:top w:val="none" w:sz="0" w:space="0" w:color="auto"/>
                <w:left w:val="none" w:sz="0" w:space="0" w:color="auto"/>
                <w:bottom w:val="none" w:sz="0" w:space="0" w:color="auto"/>
                <w:right w:val="none" w:sz="0" w:space="0" w:color="auto"/>
              </w:divBdr>
            </w:div>
          </w:divsChild>
        </w:div>
        <w:div w:id="1037051338">
          <w:marLeft w:val="0"/>
          <w:marRight w:val="0"/>
          <w:marTop w:val="0"/>
          <w:marBottom w:val="0"/>
          <w:divBdr>
            <w:top w:val="none" w:sz="0" w:space="0" w:color="auto"/>
            <w:left w:val="none" w:sz="0" w:space="0" w:color="auto"/>
            <w:bottom w:val="none" w:sz="0" w:space="0" w:color="auto"/>
            <w:right w:val="none" w:sz="0" w:space="0" w:color="auto"/>
          </w:divBdr>
          <w:divsChild>
            <w:div w:id="614291243">
              <w:marLeft w:val="0"/>
              <w:marRight w:val="0"/>
              <w:marTop w:val="0"/>
              <w:marBottom w:val="0"/>
              <w:divBdr>
                <w:top w:val="none" w:sz="0" w:space="0" w:color="auto"/>
                <w:left w:val="none" w:sz="0" w:space="0" w:color="auto"/>
                <w:bottom w:val="none" w:sz="0" w:space="0" w:color="auto"/>
                <w:right w:val="none" w:sz="0" w:space="0" w:color="auto"/>
              </w:divBdr>
            </w:div>
          </w:divsChild>
        </w:div>
        <w:div w:id="912349607">
          <w:marLeft w:val="0"/>
          <w:marRight w:val="0"/>
          <w:marTop w:val="0"/>
          <w:marBottom w:val="0"/>
          <w:divBdr>
            <w:top w:val="none" w:sz="0" w:space="0" w:color="auto"/>
            <w:left w:val="none" w:sz="0" w:space="0" w:color="auto"/>
            <w:bottom w:val="none" w:sz="0" w:space="0" w:color="auto"/>
            <w:right w:val="none" w:sz="0" w:space="0" w:color="auto"/>
          </w:divBdr>
          <w:divsChild>
            <w:div w:id="1436293617">
              <w:marLeft w:val="0"/>
              <w:marRight w:val="0"/>
              <w:marTop w:val="0"/>
              <w:marBottom w:val="0"/>
              <w:divBdr>
                <w:top w:val="none" w:sz="0" w:space="0" w:color="auto"/>
                <w:left w:val="none" w:sz="0" w:space="0" w:color="auto"/>
                <w:bottom w:val="none" w:sz="0" w:space="0" w:color="auto"/>
                <w:right w:val="none" w:sz="0" w:space="0" w:color="auto"/>
              </w:divBdr>
            </w:div>
          </w:divsChild>
        </w:div>
        <w:div w:id="904216446">
          <w:marLeft w:val="0"/>
          <w:marRight w:val="0"/>
          <w:marTop w:val="0"/>
          <w:marBottom w:val="0"/>
          <w:divBdr>
            <w:top w:val="none" w:sz="0" w:space="0" w:color="auto"/>
            <w:left w:val="none" w:sz="0" w:space="0" w:color="auto"/>
            <w:bottom w:val="none" w:sz="0" w:space="0" w:color="auto"/>
            <w:right w:val="none" w:sz="0" w:space="0" w:color="auto"/>
          </w:divBdr>
          <w:divsChild>
            <w:div w:id="1978140057">
              <w:marLeft w:val="0"/>
              <w:marRight w:val="0"/>
              <w:marTop w:val="0"/>
              <w:marBottom w:val="0"/>
              <w:divBdr>
                <w:top w:val="none" w:sz="0" w:space="0" w:color="auto"/>
                <w:left w:val="none" w:sz="0" w:space="0" w:color="auto"/>
                <w:bottom w:val="none" w:sz="0" w:space="0" w:color="auto"/>
                <w:right w:val="none" w:sz="0" w:space="0" w:color="auto"/>
              </w:divBdr>
            </w:div>
          </w:divsChild>
        </w:div>
        <w:div w:id="200557207">
          <w:marLeft w:val="0"/>
          <w:marRight w:val="0"/>
          <w:marTop w:val="0"/>
          <w:marBottom w:val="0"/>
          <w:divBdr>
            <w:top w:val="none" w:sz="0" w:space="0" w:color="auto"/>
            <w:left w:val="none" w:sz="0" w:space="0" w:color="auto"/>
            <w:bottom w:val="none" w:sz="0" w:space="0" w:color="auto"/>
            <w:right w:val="none" w:sz="0" w:space="0" w:color="auto"/>
          </w:divBdr>
          <w:divsChild>
            <w:div w:id="1397162184">
              <w:marLeft w:val="0"/>
              <w:marRight w:val="0"/>
              <w:marTop w:val="0"/>
              <w:marBottom w:val="0"/>
              <w:divBdr>
                <w:top w:val="none" w:sz="0" w:space="0" w:color="auto"/>
                <w:left w:val="none" w:sz="0" w:space="0" w:color="auto"/>
                <w:bottom w:val="none" w:sz="0" w:space="0" w:color="auto"/>
                <w:right w:val="none" w:sz="0" w:space="0" w:color="auto"/>
              </w:divBdr>
            </w:div>
          </w:divsChild>
        </w:div>
        <w:div w:id="642850379">
          <w:marLeft w:val="0"/>
          <w:marRight w:val="0"/>
          <w:marTop w:val="0"/>
          <w:marBottom w:val="0"/>
          <w:divBdr>
            <w:top w:val="none" w:sz="0" w:space="0" w:color="auto"/>
            <w:left w:val="none" w:sz="0" w:space="0" w:color="auto"/>
            <w:bottom w:val="none" w:sz="0" w:space="0" w:color="auto"/>
            <w:right w:val="none" w:sz="0" w:space="0" w:color="auto"/>
          </w:divBdr>
          <w:divsChild>
            <w:div w:id="832529786">
              <w:marLeft w:val="0"/>
              <w:marRight w:val="0"/>
              <w:marTop w:val="0"/>
              <w:marBottom w:val="0"/>
              <w:divBdr>
                <w:top w:val="none" w:sz="0" w:space="0" w:color="auto"/>
                <w:left w:val="none" w:sz="0" w:space="0" w:color="auto"/>
                <w:bottom w:val="none" w:sz="0" w:space="0" w:color="auto"/>
                <w:right w:val="none" w:sz="0" w:space="0" w:color="auto"/>
              </w:divBdr>
            </w:div>
          </w:divsChild>
        </w:div>
        <w:div w:id="960696741">
          <w:marLeft w:val="0"/>
          <w:marRight w:val="0"/>
          <w:marTop w:val="0"/>
          <w:marBottom w:val="0"/>
          <w:divBdr>
            <w:top w:val="none" w:sz="0" w:space="0" w:color="auto"/>
            <w:left w:val="none" w:sz="0" w:space="0" w:color="auto"/>
            <w:bottom w:val="none" w:sz="0" w:space="0" w:color="auto"/>
            <w:right w:val="none" w:sz="0" w:space="0" w:color="auto"/>
          </w:divBdr>
          <w:divsChild>
            <w:div w:id="941448914">
              <w:marLeft w:val="0"/>
              <w:marRight w:val="0"/>
              <w:marTop w:val="0"/>
              <w:marBottom w:val="0"/>
              <w:divBdr>
                <w:top w:val="none" w:sz="0" w:space="0" w:color="auto"/>
                <w:left w:val="none" w:sz="0" w:space="0" w:color="auto"/>
                <w:bottom w:val="none" w:sz="0" w:space="0" w:color="auto"/>
                <w:right w:val="none" w:sz="0" w:space="0" w:color="auto"/>
              </w:divBdr>
            </w:div>
          </w:divsChild>
        </w:div>
        <w:div w:id="197856042">
          <w:marLeft w:val="0"/>
          <w:marRight w:val="0"/>
          <w:marTop w:val="0"/>
          <w:marBottom w:val="0"/>
          <w:divBdr>
            <w:top w:val="none" w:sz="0" w:space="0" w:color="auto"/>
            <w:left w:val="none" w:sz="0" w:space="0" w:color="auto"/>
            <w:bottom w:val="none" w:sz="0" w:space="0" w:color="auto"/>
            <w:right w:val="none" w:sz="0" w:space="0" w:color="auto"/>
          </w:divBdr>
          <w:divsChild>
            <w:div w:id="1792675394">
              <w:marLeft w:val="0"/>
              <w:marRight w:val="0"/>
              <w:marTop w:val="0"/>
              <w:marBottom w:val="0"/>
              <w:divBdr>
                <w:top w:val="none" w:sz="0" w:space="0" w:color="auto"/>
                <w:left w:val="none" w:sz="0" w:space="0" w:color="auto"/>
                <w:bottom w:val="none" w:sz="0" w:space="0" w:color="auto"/>
                <w:right w:val="none" w:sz="0" w:space="0" w:color="auto"/>
              </w:divBdr>
            </w:div>
          </w:divsChild>
        </w:div>
        <w:div w:id="1568609076">
          <w:marLeft w:val="0"/>
          <w:marRight w:val="0"/>
          <w:marTop w:val="0"/>
          <w:marBottom w:val="0"/>
          <w:divBdr>
            <w:top w:val="none" w:sz="0" w:space="0" w:color="auto"/>
            <w:left w:val="none" w:sz="0" w:space="0" w:color="auto"/>
            <w:bottom w:val="none" w:sz="0" w:space="0" w:color="auto"/>
            <w:right w:val="none" w:sz="0" w:space="0" w:color="auto"/>
          </w:divBdr>
          <w:divsChild>
            <w:div w:id="1457872575">
              <w:marLeft w:val="0"/>
              <w:marRight w:val="0"/>
              <w:marTop w:val="0"/>
              <w:marBottom w:val="0"/>
              <w:divBdr>
                <w:top w:val="none" w:sz="0" w:space="0" w:color="auto"/>
                <w:left w:val="none" w:sz="0" w:space="0" w:color="auto"/>
                <w:bottom w:val="none" w:sz="0" w:space="0" w:color="auto"/>
                <w:right w:val="none" w:sz="0" w:space="0" w:color="auto"/>
              </w:divBdr>
            </w:div>
          </w:divsChild>
        </w:div>
        <w:div w:id="564879566">
          <w:marLeft w:val="0"/>
          <w:marRight w:val="0"/>
          <w:marTop w:val="0"/>
          <w:marBottom w:val="0"/>
          <w:divBdr>
            <w:top w:val="none" w:sz="0" w:space="0" w:color="auto"/>
            <w:left w:val="none" w:sz="0" w:space="0" w:color="auto"/>
            <w:bottom w:val="none" w:sz="0" w:space="0" w:color="auto"/>
            <w:right w:val="none" w:sz="0" w:space="0" w:color="auto"/>
          </w:divBdr>
          <w:divsChild>
            <w:div w:id="1311404955">
              <w:marLeft w:val="0"/>
              <w:marRight w:val="0"/>
              <w:marTop w:val="0"/>
              <w:marBottom w:val="0"/>
              <w:divBdr>
                <w:top w:val="none" w:sz="0" w:space="0" w:color="auto"/>
                <w:left w:val="none" w:sz="0" w:space="0" w:color="auto"/>
                <w:bottom w:val="none" w:sz="0" w:space="0" w:color="auto"/>
                <w:right w:val="none" w:sz="0" w:space="0" w:color="auto"/>
              </w:divBdr>
            </w:div>
          </w:divsChild>
        </w:div>
        <w:div w:id="1893731946">
          <w:marLeft w:val="0"/>
          <w:marRight w:val="0"/>
          <w:marTop w:val="0"/>
          <w:marBottom w:val="0"/>
          <w:divBdr>
            <w:top w:val="none" w:sz="0" w:space="0" w:color="auto"/>
            <w:left w:val="none" w:sz="0" w:space="0" w:color="auto"/>
            <w:bottom w:val="none" w:sz="0" w:space="0" w:color="auto"/>
            <w:right w:val="none" w:sz="0" w:space="0" w:color="auto"/>
          </w:divBdr>
          <w:divsChild>
            <w:div w:id="1609311131">
              <w:marLeft w:val="0"/>
              <w:marRight w:val="0"/>
              <w:marTop w:val="0"/>
              <w:marBottom w:val="0"/>
              <w:divBdr>
                <w:top w:val="none" w:sz="0" w:space="0" w:color="auto"/>
                <w:left w:val="none" w:sz="0" w:space="0" w:color="auto"/>
                <w:bottom w:val="none" w:sz="0" w:space="0" w:color="auto"/>
                <w:right w:val="none" w:sz="0" w:space="0" w:color="auto"/>
              </w:divBdr>
            </w:div>
          </w:divsChild>
        </w:div>
        <w:div w:id="272371174">
          <w:marLeft w:val="0"/>
          <w:marRight w:val="0"/>
          <w:marTop w:val="0"/>
          <w:marBottom w:val="0"/>
          <w:divBdr>
            <w:top w:val="none" w:sz="0" w:space="0" w:color="auto"/>
            <w:left w:val="none" w:sz="0" w:space="0" w:color="auto"/>
            <w:bottom w:val="none" w:sz="0" w:space="0" w:color="auto"/>
            <w:right w:val="none" w:sz="0" w:space="0" w:color="auto"/>
          </w:divBdr>
          <w:divsChild>
            <w:div w:id="2052069284">
              <w:marLeft w:val="0"/>
              <w:marRight w:val="0"/>
              <w:marTop w:val="0"/>
              <w:marBottom w:val="0"/>
              <w:divBdr>
                <w:top w:val="none" w:sz="0" w:space="0" w:color="auto"/>
                <w:left w:val="none" w:sz="0" w:space="0" w:color="auto"/>
                <w:bottom w:val="none" w:sz="0" w:space="0" w:color="auto"/>
                <w:right w:val="none" w:sz="0" w:space="0" w:color="auto"/>
              </w:divBdr>
            </w:div>
          </w:divsChild>
        </w:div>
        <w:div w:id="1837306702">
          <w:marLeft w:val="0"/>
          <w:marRight w:val="0"/>
          <w:marTop w:val="0"/>
          <w:marBottom w:val="0"/>
          <w:divBdr>
            <w:top w:val="none" w:sz="0" w:space="0" w:color="auto"/>
            <w:left w:val="none" w:sz="0" w:space="0" w:color="auto"/>
            <w:bottom w:val="none" w:sz="0" w:space="0" w:color="auto"/>
            <w:right w:val="none" w:sz="0" w:space="0" w:color="auto"/>
          </w:divBdr>
          <w:divsChild>
            <w:div w:id="810168660">
              <w:marLeft w:val="0"/>
              <w:marRight w:val="0"/>
              <w:marTop w:val="0"/>
              <w:marBottom w:val="0"/>
              <w:divBdr>
                <w:top w:val="none" w:sz="0" w:space="0" w:color="auto"/>
                <w:left w:val="none" w:sz="0" w:space="0" w:color="auto"/>
                <w:bottom w:val="none" w:sz="0" w:space="0" w:color="auto"/>
                <w:right w:val="none" w:sz="0" w:space="0" w:color="auto"/>
              </w:divBdr>
            </w:div>
          </w:divsChild>
        </w:div>
        <w:div w:id="1417479252">
          <w:marLeft w:val="0"/>
          <w:marRight w:val="0"/>
          <w:marTop w:val="0"/>
          <w:marBottom w:val="0"/>
          <w:divBdr>
            <w:top w:val="none" w:sz="0" w:space="0" w:color="auto"/>
            <w:left w:val="none" w:sz="0" w:space="0" w:color="auto"/>
            <w:bottom w:val="none" w:sz="0" w:space="0" w:color="auto"/>
            <w:right w:val="none" w:sz="0" w:space="0" w:color="auto"/>
          </w:divBdr>
          <w:divsChild>
            <w:div w:id="867259193">
              <w:marLeft w:val="0"/>
              <w:marRight w:val="0"/>
              <w:marTop w:val="0"/>
              <w:marBottom w:val="0"/>
              <w:divBdr>
                <w:top w:val="none" w:sz="0" w:space="0" w:color="auto"/>
                <w:left w:val="none" w:sz="0" w:space="0" w:color="auto"/>
                <w:bottom w:val="none" w:sz="0" w:space="0" w:color="auto"/>
                <w:right w:val="none" w:sz="0" w:space="0" w:color="auto"/>
              </w:divBdr>
            </w:div>
          </w:divsChild>
        </w:div>
        <w:div w:id="431903670">
          <w:marLeft w:val="0"/>
          <w:marRight w:val="0"/>
          <w:marTop w:val="0"/>
          <w:marBottom w:val="0"/>
          <w:divBdr>
            <w:top w:val="none" w:sz="0" w:space="0" w:color="auto"/>
            <w:left w:val="none" w:sz="0" w:space="0" w:color="auto"/>
            <w:bottom w:val="none" w:sz="0" w:space="0" w:color="auto"/>
            <w:right w:val="none" w:sz="0" w:space="0" w:color="auto"/>
          </w:divBdr>
          <w:divsChild>
            <w:div w:id="459416169">
              <w:marLeft w:val="0"/>
              <w:marRight w:val="0"/>
              <w:marTop w:val="0"/>
              <w:marBottom w:val="0"/>
              <w:divBdr>
                <w:top w:val="none" w:sz="0" w:space="0" w:color="auto"/>
                <w:left w:val="none" w:sz="0" w:space="0" w:color="auto"/>
                <w:bottom w:val="none" w:sz="0" w:space="0" w:color="auto"/>
                <w:right w:val="none" w:sz="0" w:space="0" w:color="auto"/>
              </w:divBdr>
            </w:div>
          </w:divsChild>
        </w:div>
        <w:div w:id="1607351870">
          <w:marLeft w:val="0"/>
          <w:marRight w:val="0"/>
          <w:marTop w:val="0"/>
          <w:marBottom w:val="0"/>
          <w:divBdr>
            <w:top w:val="none" w:sz="0" w:space="0" w:color="auto"/>
            <w:left w:val="none" w:sz="0" w:space="0" w:color="auto"/>
            <w:bottom w:val="none" w:sz="0" w:space="0" w:color="auto"/>
            <w:right w:val="none" w:sz="0" w:space="0" w:color="auto"/>
          </w:divBdr>
          <w:divsChild>
            <w:div w:id="21518244">
              <w:marLeft w:val="0"/>
              <w:marRight w:val="0"/>
              <w:marTop w:val="0"/>
              <w:marBottom w:val="0"/>
              <w:divBdr>
                <w:top w:val="none" w:sz="0" w:space="0" w:color="auto"/>
                <w:left w:val="none" w:sz="0" w:space="0" w:color="auto"/>
                <w:bottom w:val="none" w:sz="0" w:space="0" w:color="auto"/>
                <w:right w:val="none" w:sz="0" w:space="0" w:color="auto"/>
              </w:divBdr>
            </w:div>
          </w:divsChild>
        </w:div>
        <w:div w:id="1777630314">
          <w:marLeft w:val="0"/>
          <w:marRight w:val="0"/>
          <w:marTop w:val="0"/>
          <w:marBottom w:val="0"/>
          <w:divBdr>
            <w:top w:val="none" w:sz="0" w:space="0" w:color="auto"/>
            <w:left w:val="none" w:sz="0" w:space="0" w:color="auto"/>
            <w:bottom w:val="none" w:sz="0" w:space="0" w:color="auto"/>
            <w:right w:val="none" w:sz="0" w:space="0" w:color="auto"/>
          </w:divBdr>
          <w:divsChild>
            <w:div w:id="1799491061">
              <w:marLeft w:val="0"/>
              <w:marRight w:val="0"/>
              <w:marTop w:val="0"/>
              <w:marBottom w:val="0"/>
              <w:divBdr>
                <w:top w:val="none" w:sz="0" w:space="0" w:color="auto"/>
                <w:left w:val="none" w:sz="0" w:space="0" w:color="auto"/>
                <w:bottom w:val="none" w:sz="0" w:space="0" w:color="auto"/>
                <w:right w:val="none" w:sz="0" w:space="0" w:color="auto"/>
              </w:divBdr>
            </w:div>
          </w:divsChild>
        </w:div>
        <w:div w:id="1135029557">
          <w:marLeft w:val="0"/>
          <w:marRight w:val="0"/>
          <w:marTop w:val="0"/>
          <w:marBottom w:val="0"/>
          <w:divBdr>
            <w:top w:val="none" w:sz="0" w:space="0" w:color="auto"/>
            <w:left w:val="none" w:sz="0" w:space="0" w:color="auto"/>
            <w:bottom w:val="none" w:sz="0" w:space="0" w:color="auto"/>
            <w:right w:val="none" w:sz="0" w:space="0" w:color="auto"/>
          </w:divBdr>
          <w:divsChild>
            <w:div w:id="308436790">
              <w:marLeft w:val="0"/>
              <w:marRight w:val="0"/>
              <w:marTop w:val="0"/>
              <w:marBottom w:val="0"/>
              <w:divBdr>
                <w:top w:val="none" w:sz="0" w:space="0" w:color="auto"/>
                <w:left w:val="none" w:sz="0" w:space="0" w:color="auto"/>
                <w:bottom w:val="none" w:sz="0" w:space="0" w:color="auto"/>
                <w:right w:val="none" w:sz="0" w:space="0" w:color="auto"/>
              </w:divBdr>
            </w:div>
          </w:divsChild>
        </w:div>
        <w:div w:id="986015136">
          <w:marLeft w:val="0"/>
          <w:marRight w:val="0"/>
          <w:marTop w:val="0"/>
          <w:marBottom w:val="0"/>
          <w:divBdr>
            <w:top w:val="none" w:sz="0" w:space="0" w:color="auto"/>
            <w:left w:val="none" w:sz="0" w:space="0" w:color="auto"/>
            <w:bottom w:val="none" w:sz="0" w:space="0" w:color="auto"/>
            <w:right w:val="none" w:sz="0" w:space="0" w:color="auto"/>
          </w:divBdr>
          <w:divsChild>
            <w:div w:id="1418474374">
              <w:marLeft w:val="0"/>
              <w:marRight w:val="0"/>
              <w:marTop w:val="0"/>
              <w:marBottom w:val="0"/>
              <w:divBdr>
                <w:top w:val="none" w:sz="0" w:space="0" w:color="auto"/>
                <w:left w:val="none" w:sz="0" w:space="0" w:color="auto"/>
                <w:bottom w:val="none" w:sz="0" w:space="0" w:color="auto"/>
                <w:right w:val="none" w:sz="0" w:space="0" w:color="auto"/>
              </w:divBdr>
            </w:div>
          </w:divsChild>
        </w:div>
        <w:div w:id="180242998">
          <w:marLeft w:val="0"/>
          <w:marRight w:val="0"/>
          <w:marTop w:val="0"/>
          <w:marBottom w:val="0"/>
          <w:divBdr>
            <w:top w:val="none" w:sz="0" w:space="0" w:color="auto"/>
            <w:left w:val="none" w:sz="0" w:space="0" w:color="auto"/>
            <w:bottom w:val="none" w:sz="0" w:space="0" w:color="auto"/>
            <w:right w:val="none" w:sz="0" w:space="0" w:color="auto"/>
          </w:divBdr>
          <w:divsChild>
            <w:div w:id="1507944502">
              <w:marLeft w:val="0"/>
              <w:marRight w:val="0"/>
              <w:marTop w:val="0"/>
              <w:marBottom w:val="0"/>
              <w:divBdr>
                <w:top w:val="none" w:sz="0" w:space="0" w:color="auto"/>
                <w:left w:val="none" w:sz="0" w:space="0" w:color="auto"/>
                <w:bottom w:val="none" w:sz="0" w:space="0" w:color="auto"/>
                <w:right w:val="none" w:sz="0" w:space="0" w:color="auto"/>
              </w:divBdr>
            </w:div>
          </w:divsChild>
        </w:div>
        <w:div w:id="2117483066">
          <w:marLeft w:val="0"/>
          <w:marRight w:val="0"/>
          <w:marTop w:val="0"/>
          <w:marBottom w:val="0"/>
          <w:divBdr>
            <w:top w:val="none" w:sz="0" w:space="0" w:color="auto"/>
            <w:left w:val="none" w:sz="0" w:space="0" w:color="auto"/>
            <w:bottom w:val="none" w:sz="0" w:space="0" w:color="auto"/>
            <w:right w:val="none" w:sz="0" w:space="0" w:color="auto"/>
          </w:divBdr>
          <w:divsChild>
            <w:div w:id="96559828">
              <w:marLeft w:val="0"/>
              <w:marRight w:val="0"/>
              <w:marTop w:val="0"/>
              <w:marBottom w:val="0"/>
              <w:divBdr>
                <w:top w:val="none" w:sz="0" w:space="0" w:color="auto"/>
                <w:left w:val="none" w:sz="0" w:space="0" w:color="auto"/>
                <w:bottom w:val="none" w:sz="0" w:space="0" w:color="auto"/>
                <w:right w:val="none" w:sz="0" w:space="0" w:color="auto"/>
              </w:divBdr>
            </w:div>
          </w:divsChild>
        </w:div>
        <w:div w:id="279118608">
          <w:marLeft w:val="0"/>
          <w:marRight w:val="0"/>
          <w:marTop w:val="0"/>
          <w:marBottom w:val="0"/>
          <w:divBdr>
            <w:top w:val="none" w:sz="0" w:space="0" w:color="auto"/>
            <w:left w:val="none" w:sz="0" w:space="0" w:color="auto"/>
            <w:bottom w:val="none" w:sz="0" w:space="0" w:color="auto"/>
            <w:right w:val="none" w:sz="0" w:space="0" w:color="auto"/>
          </w:divBdr>
          <w:divsChild>
            <w:div w:id="1744571970">
              <w:marLeft w:val="0"/>
              <w:marRight w:val="0"/>
              <w:marTop w:val="0"/>
              <w:marBottom w:val="0"/>
              <w:divBdr>
                <w:top w:val="none" w:sz="0" w:space="0" w:color="auto"/>
                <w:left w:val="none" w:sz="0" w:space="0" w:color="auto"/>
                <w:bottom w:val="none" w:sz="0" w:space="0" w:color="auto"/>
                <w:right w:val="none" w:sz="0" w:space="0" w:color="auto"/>
              </w:divBdr>
            </w:div>
          </w:divsChild>
        </w:div>
        <w:div w:id="1002663311">
          <w:marLeft w:val="0"/>
          <w:marRight w:val="0"/>
          <w:marTop w:val="0"/>
          <w:marBottom w:val="0"/>
          <w:divBdr>
            <w:top w:val="none" w:sz="0" w:space="0" w:color="auto"/>
            <w:left w:val="none" w:sz="0" w:space="0" w:color="auto"/>
            <w:bottom w:val="none" w:sz="0" w:space="0" w:color="auto"/>
            <w:right w:val="none" w:sz="0" w:space="0" w:color="auto"/>
          </w:divBdr>
          <w:divsChild>
            <w:div w:id="372118324">
              <w:marLeft w:val="0"/>
              <w:marRight w:val="0"/>
              <w:marTop w:val="0"/>
              <w:marBottom w:val="0"/>
              <w:divBdr>
                <w:top w:val="none" w:sz="0" w:space="0" w:color="auto"/>
                <w:left w:val="none" w:sz="0" w:space="0" w:color="auto"/>
                <w:bottom w:val="none" w:sz="0" w:space="0" w:color="auto"/>
                <w:right w:val="none" w:sz="0" w:space="0" w:color="auto"/>
              </w:divBdr>
            </w:div>
          </w:divsChild>
        </w:div>
        <w:div w:id="1930261">
          <w:marLeft w:val="0"/>
          <w:marRight w:val="0"/>
          <w:marTop w:val="0"/>
          <w:marBottom w:val="0"/>
          <w:divBdr>
            <w:top w:val="none" w:sz="0" w:space="0" w:color="auto"/>
            <w:left w:val="none" w:sz="0" w:space="0" w:color="auto"/>
            <w:bottom w:val="none" w:sz="0" w:space="0" w:color="auto"/>
            <w:right w:val="none" w:sz="0" w:space="0" w:color="auto"/>
          </w:divBdr>
          <w:divsChild>
            <w:div w:id="567543361">
              <w:marLeft w:val="0"/>
              <w:marRight w:val="0"/>
              <w:marTop w:val="0"/>
              <w:marBottom w:val="0"/>
              <w:divBdr>
                <w:top w:val="none" w:sz="0" w:space="0" w:color="auto"/>
                <w:left w:val="none" w:sz="0" w:space="0" w:color="auto"/>
                <w:bottom w:val="none" w:sz="0" w:space="0" w:color="auto"/>
                <w:right w:val="none" w:sz="0" w:space="0" w:color="auto"/>
              </w:divBdr>
            </w:div>
          </w:divsChild>
        </w:div>
        <w:div w:id="951739735">
          <w:marLeft w:val="0"/>
          <w:marRight w:val="0"/>
          <w:marTop w:val="0"/>
          <w:marBottom w:val="0"/>
          <w:divBdr>
            <w:top w:val="none" w:sz="0" w:space="0" w:color="auto"/>
            <w:left w:val="none" w:sz="0" w:space="0" w:color="auto"/>
            <w:bottom w:val="none" w:sz="0" w:space="0" w:color="auto"/>
            <w:right w:val="none" w:sz="0" w:space="0" w:color="auto"/>
          </w:divBdr>
          <w:divsChild>
            <w:div w:id="2145737098">
              <w:marLeft w:val="0"/>
              <w:marRight w:val="0"/>
              <w:marTop w:val="0"/>
              <w:marBottom w:val="0"/>
              <w:divBdr>
                <w:top w:val="none" w:sz="0" w:space="0" w:color="auto"/>
                <w:left w:val="none" w:sz="0" w:space="0" w:color="auto"/>
                <w:bottom w:val="none" w:sz="0" w:space="0" w:color="auto"/>
                <w:right w:val="none" w:sz="0" w:space="0" w:color="auto"/>
              </w:divBdr>
            </w:div>
          </w:divsChild>
        </w:div>
        <w:div w:id="1277367718">
          <w:marLeft w:val="0"/>
          <w:marRight w:val="0"/>
          <w:marTop w:val="0"/>
          <w:marBottom w:val="0"/>
          <w:divBdr>
            <w:top w:val="none" w:sz="0" w:space="0" w:color="auto"/>
            <w:left w:val="none" w:sz="0" w:space="0" w:color="auto"/>
            <w:bottom w:val="none" w:sz="0" w:space="0" w:color="auto"/>
            <w:right w:val="none" w:sz="0" w:space="0" w:color="auto"/>
          </w:divBdr>
          <w:divsChild>
            <w:div w:id="1844081204">
              <w:marLeft w:val="0"/>
              <w:marRight w:val="0"/>
              <w:marTop w:val="0"/>
              <w:marBottom w:val="0"/>
              <w:divBdr>
                <w:top w:val="none" w:sz="0" w:space="0" w:color="auto"/>
                <w:left w:val="none" w:sz="0" w:space="0" w:color="auto"/>
                <w:bottom w:val="none" w:sz="0" w:space="0" w:color="auto"/>
                <w:right w:val="none" w:sz="0" w:space="0" w:color="auto"/>
              </w:divBdr>
            </w:div>
          </w:divsChild>
        </w:div>
        <w:div w:id="366374282">
          <w:marLeft w:val="0"/>
          <w:marRight w:val="0"/>
          <w:marTop w:val="0"/>
          <w:marBottom w:val="0"/>
          <w:divBdr>
            <w:top w:val="none" w:sz="0" w:space="0" w:color="auto"/>
            <w:left w:val="none" w:sz="0" w:space="0" w:color="auto"/>
            <w:bottom w:val="none" w:sz="0" w:space="0" w:color="auto"/>
            <w:right w:val="none" w:sz="0" w:space="0" w:color="auto"/>
          </w:divBdr>
          <w:divsChild>
            <w:div w:id="345863410">
              <w:marLeft w:val="0"/>
              <w:marRight w:val="0"/>
              <w:marTop w:val="0"/>
              <w:marBottom w:val="0"/>
              <w:divBdr>
                <w:top w:val="none" w:sz="0" w:space="0" w:color="auto"/>
                <w:left w:val="none" w:sz="0" w:space="0" w:color="auto"/>
                <w:bottom w:val="none" w:sz="0" w:space="0" w:color="auto"/>
                <w:right w:val="none" w:sz="0" w:space="0" w:color="auto"/>
              </w:divBdr>
            </w:div>
          </w:divsChild>
        </w:div>
        <w:div w:id="970332085">
          <w:marLeft w:val="0"/>
          <w:marRight w:val="0"/>
          <w:marTop w:val="0"/>
          <w:marBottom w:val="0"/>
          <w:divBdr>
            <w:top w:val="none" w:sz="0" w:space="0" w:color="auto"/>
            <w:left w:val="none" w:sz="0" w:space="0" w:color="auto"/>
            <w:bottom w:val="none" w:sz="0" w:space="0" w:color="auto"/>
            <w:right w:val="none" w:sz="0" w:space="0" w:color="auto"/>
          </w:divBdr>
          <w:divsChild>
            <w:div w:id="1824930678">
              <w:marLeft w:val="0"/>
              <w:marRight w:val="0"/>
              <w:marTop w:val="0"/>
              <w:marBottom w:val="0"/>
              <w:divBdr>
                <w:top w:val="none" w:sz="0" w:space="0" w:color="auto"/>
                <w:left w:val="none" w:sz="0" w:space="0" w:color="auto"/>
                <w:bottom w:val="none" w:sz="0" w:space="0" w:color="auto"/>
                <w:right w:val="none" w:sz="0" w:space="0" w:color="auto"/>
              </w:divBdr>
            </w:div>
          </w:divsChild>
        </w:div>
        <w:div w:id="1754623224">
          <w:marLeft w:val="0"/>
          <w:marRight w:val="0"/>
          <w:marTop w:val="0"/>
          <w:marBottom w:val="0"/>
          <w:divBdr>
            <w:top w:val="none" w:sz="0" w:space="0" w:color="auto"/>
            <w:left w:val="none" w:sz="0" w:space="0" w:color="auto"/>
            <w:bottom w:val="none" w:sz="0" w:space="0" w:color="auto"/>
            <w:right w:val="none" w:sz="0" w:space="0" w:color="auto"/>
          </w:divBdr>
          <w:divsChild>
            <w:div w:id="416245807">
              <w:marLeft w:val="0"/>
              <w:marRight w:val="0"/>
              <w:marTop w:val="0"/>
              <w:marBottom w:val="0"/>
              <w:divBdr>
                <w:top w:val="none" w:sz="0" w:space="0" w:color="auto"/>
                <w:left w:val="none" w:sz="0" w:space="0" w:color="auto"/>
                <w:bottom w:val="none" w:sz="0" w:space="0" w:color="auto"/>
                <w:right w:val="none" w:sz="0" w:space="0" w:color="auto"/>
              </w:divBdr>
            </w:div>
          </w:divsChild>
        </w:div>
        <w:div w:id="728650410">
          <w:marLeft w:val="0"/>
          <w:marRight w:val="0"/>
          <w:marTop w:val="0"/>
          <w:marBottom w:val="0"/>
          <w:divBdr>
            <w:top w:val="none" w:sz="0" w:space="0" w:color="auto"/>
            <w:left w:val="none" w:sz="0" w:space="0" w:color="auto"/>
            <w:bottom w:val="none" w:sz="0" w:space="0" w:color="auto"/>
            <w:right w:val="none" w:sz="0" w:space="0" w:color="auto"/>
          </w:divBdr>
          <w:divsChild>
            <w:div w:id="263849382">
              <w:marLeft w:val="0"/>
              <w:marRight w:val="0"/>
              <w:marTop w:val="0"/>
              <w:marBottom w:val="0"/>
              <w:divBdr>
                <w:top w:val="none" w:sz="0" w:space="0" w:color="auto"/>
                <w:left w:val="none" w:sz="0" w:space="0" w:color="auto"/>
                <w:bottom w:val="none" w:sz="0" w:space="0" w:color="auto"/>
                <w:right w:val="none" w:sz="0" w:space="0" w:color="auto"/>
              </w:divBdr>
            </w:div>
          </w:divsChild>
        </w:div>
        <w:div w:id="377124527">
          <w:marLeft w:val="0"/>
          <w:marRight w:val="0"/>
          <w:marTop w:val="0"/>
          <w:marBottom w:val="0"/>
          <w:divBdr>
            <w:top w:val="none" w:sz="0" w:space="0" w:color="auto"/>
            <w:left w:val="none" w:sz="0" w:space="0" w:color="auto"/>
            <w:bottom w:val="none" w:sz="0" w:space="0" w:color="auto"/>
            <w:right w:val="none" w:sz="0" w:space="0" w:color="auto"/>
          </w:divBdr>
          <w:divsChild>
            <w:div w:id="1985234039">
              <w:marLeft w:val="0"/>
              <w:marRight w:val="0"/>
              <w:marTop w:val="0"/>
              <w:marBottom w:val="0"/>
              <w:divBdr>
                <w:top w:val="none" w:sz="0" w:space="0" w:color="auto"/>
                <w:left w:val="none" w:sz="0" w:space="0" w:color="auto"/>
                <w:bottom w:val="none" w:sz="0" w:space="0" w:color="auto"/>
                <w:right w:val="none" w:sz="0" w:space="0" w:color="auto"/>
              </w:divBdr>
            </w:div>
          </w:divsChild>
        </w:div>
        <w:div w:id="56754188">
          <w:marLeft w:val="0"/>
          <w:marRight w:val="0"/>
          <w:marTop w:val="0"/>
          <w:marBottom w:val="0"/>
          <w:divBdr>
            <w:top w:val="none" w:sz="0" w:space="0" w:color="auto"/>
            <w:left w:val="none" w:sz="0" w:space="0" w:color="auto"/>
            <w:bottom w:val="none" w:sz="0" w:space="0" w:color="auto"/>
            <w:right w:val="none" w:sz="0" w:space="0" w:color="auto"/>
          </w:divBdr>
          <w:divsChild>
            <w:div w:id="1217014176">
              <w:marLeft w:val="0"/>
              <w:marRight w:val="0"/>
              <w:marTop w:val="0"/>
              <w:marBottom w:val="0"/>
              <w:divBdr>
                <w:top w:val="none" w:sz="0" w:space="0" w:color="auto"/>
                <w:left w:val="none" w:sz="0" w:space="0" w:color="auto"/>
                <w:bottom w:val="none" w:sz="0" w:space="0" w:color="auto"/>
                <w:right w:val="none" w:sz="0" w:space="0" w:color="auto"/>
              </w:divBdr>
            </w:div>
          </w:divsChild>
        </w:div>
        <w:div w:id="1325430814">
          <w:marLeft w:val="0"/>
          <w:marRight w:val="0"/>
          <w:marTop w:val="0"/>
          <w:marBottom w:val="0"/>
          <w:divBdr>
            <w:top w:val="none" w:sz="0" w:space="0" w:color="auto"/>
            <w:left w:val="none" w:sz="0" w:space="0" w:color="auto"/>
            <w:bottom w:val="none" w:sz="0" w:space="0" w:color="auto"/>
            <w:right w:val="none" w:sz="0" w:space="0" w:color="auto"/>
          </w:divBdr>
          <w:divsChild>
            <w:div w:id="1219708668">
              <w:marLeft w:val="0"/>
              <w:marRight w:val="0"/>
              <w:marTop w:val="0"/>
              <w:marBottom w:val="0"/>
              <w:divBdr>
                <w:top w:val="none" w:sz="0" w:space="0" w:color="auto"/>
                <w:left w:val="none" w:sz="0" w:space="0" w:color="auto"/>
                <w:bottom w:val="none" w:sz="0" w:space="0" w:color="auto"/>
                <w:right w:val="none" w:sz="0" w:space="0" w:color="auto"/>
              </w:divBdr>
            </w:div>
          </w:divsChild>
        </w:div>
        <w:div w:id="535390266">
          <w:marLeft w:val="0"/>
          <w:marRight w:val="0"/>
          <w:marTop w:val="0"/>
          <w:marBottom w:val="0"/>
          <w:divBdr>
            <w:top w:val="none" w:sz="0" w:space="0" w:color="auto"/>
            <w:left w:val="none" w:sz="0" w:space="0" w:color="auto"/>
            <w:bottom w:val="none" w:sz="0" w:space="0" w:color="auto"/>
            <w:right w:val="none" w:sz="0" w:space="0" w:color="auto"/>
          </w:divBdr>
          <w:divsChild>
            <w:div w:id="907575075">
              <w:marLeft w:val="0"/>
              <w:marRight w:val="0"/>
              <w:marTop w:val="0"/>
              <w:marBottom w:val="0"/>
              <w:divBdr>
                <w:top w:val="none" w:sz="0" w:space="0" w:color="auto"/>
                <w:left w:val="none" w:sz="0" w:space="0" w:color="auto"/>
                <w:bottom w:val="none" w:sz="0" w:space="0" w:color="auto"/>
                <w:right w:val="none" w:sz="0" w:space="0" w:color="auto"/>
              </w:divBdr>
            </w:div>
          </w:divsChild>
        </w:div>
        <w:div w:id="1212576170">
          <w:marLeft w:val="0"/>
          <w:marRight w:val="0"/>
          <w:marTop w:val="0"/>
          <w:marBottom w:val="0"/>
          <w:divBdr>
            <w:top w:val="none" w:sz="0" w:space="0" w:color="auto"/>
            <w:left w:val="none" w:sz="0" w:space="0" w:color="auto"/>
            <w:bottom w:val="none" w:sz="0" w:space="0" w:color="auto"/>
            <w:right w:val="none" w:sz="0" w:space="0" w:color="auto"/>
          </w:divBdr>
          <w:divsChild>
            <w:div w:id="685055890">
              <w:marLeft w:val="0"/>
              <w:marRight w:val="0"/>
              <w:marTop w:val="0"/>
              <w:marBottom w:val="0"/>
              <w:divBdr>
                <w:top w:val="none" w:sz="0" w:space="0" w:color="auto"/>
                <w:left w:val="none" w:sz="0" w:space="0" w:color="auto"/>
                <w:bottom w:val="none" w:sz="0" w:space="0" w:color="auto"/>
                <w:right w:val="none" w:sz="0" w:space="0" w:color="auto"/>
              </w:divBdr>
            </w:div>
          </w:divsChild>
        </w:div>
        <w:div w:id="1207060237">
          <w:marLeft w:val="0"/>
          <w:marRight w:val="0"/>
          <w:marTop w:val="0"/>
          <w:marBottom w:val="0"/>
          <w:divBdr>
            <w:top w:val="none" w:sz="0" w:space="0" w:color="auto"/>
            <w:left w:val="none" w:sz="0" w:space="0" w:color="auto"/>
            <w:bottom w:val="none" w:sz="0" w:space="0" w:color="auto"/>
            <w:right w:val="none" w:sz="0" w:space="0" w:color="auto"/>
          </w:divBdr>
          <w:divsChild>
            <w:div w:id="541484428">
              <w:marLeft w:val="0"/>
              <w:marRight w:val="0"/>
              <w:marTop w:val="0"/>
              <w:marBottom w:val="0"/>
              <w:divBdr>
                <w:top w:val="none" w:sz="0" w:space="0" w:color="auto"/>
                <w:left w:val="none" w:sz="0" w:space="0" w:color="auto"/>
                <w:bottom w:val="none" w:sz="0" w:space="0" w:color="auto"/>
                <w:right w:val="none" w:sz="0" w:space="0" w:color="auto"/>
              </w:divBdr>
            </w:div>
          </w:divsChild>
        </w:div>
        <w:div w:id="568728990">
          <w:marLeft w:val="0"/>
          <w:marRight w:val="0"/>
          <w:marTop w:val="0"/>
          <w:marBottom w:val="0"/>
          <w:divBdr>
            <w:top w:val="none" w:sz="0" w:space="0" w:color="auto"/>
            <w:left w:val="none" w:sz="0" w:space="0" w:color="auto"/>
            <w:bottom w:val="none" w:sz="0" w:space="0" w:color="auto"/>
            <w:right w:val="none" w:sz="0" w:space="0" w:color="auto"/>
          </w:divBdr>
          <w:divsChild>
            <w:div w:id="1837114004">
              <w:marLeft w:val="0"/>
              <w:marRight w:val="0"/>
              <w:marTop w:val="0"/>
              <w:marBottom w:val="0"/>
              <w:divBdr>
                <w:top w:val="none" w:sz="0" w:space="0" w:color="auto"/>
                <w:left w:val="none" w:sz="0" w:space="0" w:color="auto"/>
                <w:bottom w:val="none" w:sz="0" w:space="0" w:color="auto"/>
                <w:right w:val="none" w:sz="0" w:space="0" w:color="auto"/>
              </w:divBdr>
            </w:div>
          </w:divsChild>
        </w:div>
        <w:div w:id="1595164700">
          <w:marLeft w:val="0"/>
          <w:marRight w:val="0"/>
          <w:marTop w:val="0"/>
          <w:marBottom w:val="0"/>
          <w:divBdr>
            <w:top w:val="none" w:sz="0" w:space="0" w:color="auto"/>
            <w:left w:val="none" w:sz="0" w:space="0" w:color="auto"/>
            <w:bottom w:val="none" w:sz="0" w:space="0" w:color="auto"/>
            <w:right w:val="none" w:sz="0" w:space="0" w:color="auto"/>
          </w:divBdr>
          <w:divsChild>
            <w:div w:id="1103495831">
              <w:marLeft w:val="0"/>
              <w:marRight w:val="0"/>
              <w:marTop w:val="0"/>
              <w:marBottom w:val="0"/>
              <w:divBdr>
                <w:top w:val="none" w:sz="0" w:space="0" w:color="auto"/>
                <w:left w:val="none" w:sz="0" w:space="0" w:color="auto"/>
                <w:bottom w:val="none" w:sz="0" w:space="0" w:color="auto"/>
                <w:right w:val="none" w:sz="0" w:space="0" w:color="auto"/>
              </w:divBdr>
            </w:div>
          </w:divsChild>
        </w:div>
        <w:div w:id="773286705">
          <w:marLeft w:val="0"/>
          <w:marRight w:val="0"/>
          <w:marTop w:val="0"/>
          <w:marBottom w:val="0"/>
          <w:divBdr>
            <w:top w:val="none" w:sz="0" w:space="0" w:color="auto"/>
            <w:left w:val="none" w:sz="0" w:space="0" w:color="auto"/>
            <w:bottom w:val="none" w:sz="0" w:space="0" w:color="auto"/>
            <w:right w:val="none" w:sz="0" w:space="0" w:color="auto"/>
          </w:divBdr>
          <w:divsChild>
            <w:div w:id="1904950864">
              <w:marLeft w:val="0"/>
              <w:marRight w:val="0"/>
              <w:marTop w:val="0"/>
              <w:marBottom w:val="0"/>
              <w:divBdr>
                <w:top w:val="none" w:sz="0" w:space="0" w:color="auto"/>
                <w:left w:val="none" w:sz="0" w:space="0" w:color="auto"/>
                <w:bottom w:val="none" w:sz="0" w:space="0" w:color="auto"/>
                <w:right w:val="none" w:sz="0" w:space="0" w:color="auto"/>
              </w:divBdr>
            </w:div>
          </w:divsChild>
        </w:div>
        <w:div w:id="280648794">
          <w:marLeft w:val="0"/>
          <w:marRight w:val="0"/>
          <w:marTop w:val="0"/>
          <w:marBottom w:val="0"/>
          <w:divBdr>
            <w:top w:val="none" w:sz="0" w:space="0" w:color="auto"/>
            <w:left w:val="none" w:sz="0" w:space="0" w:color="auto"/>
            <w:bottom w:val="none" w:sz="0" w:space="0" w:color="auto"/>
            <w:right w:val="none" w:sz="0" w:space="0" w:color="auto"/>
          </w:divBdr>
          <w:divsChild>
            <w:div w:id="1374504094">
              <w:marLeft w:val="0"/>
              <w:marRight w:val="0"/>
              <w:marTop w:val="0"/>
              <w:marBottom w:val="0"/>
              <w:divBdr>
                <w:top w:val="none" w:sz="0" w:space="0" w:color="auto"/>
                <w:left w:val="none" w:sz="0" w:space="0" w:color="auto"/>
                <w:bottom w:val="none" w:sz="0" w:space="0" w:color="auto"/>
                <w:right w:val="none" w:sz="0" w:space="0" w:color="auto"/>
              </w:divBdr>
            </w:div>
          </w:divsChild>
        </w:div>
        <w:div w:id="888884397">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sChild>
        </w:div>
        <w:div w:id="1387873293">
          <w:marLeft w:val="0"/>
          <w:marRight w:val="0"/>
          <w:marTop w:val="0"/>
          <w:marBottom w:val="0"/>
          <w:divBdr>
            <w:top w:val="none" w:sz="0" w:space="0" w:color="auto"/>
            <w:left w:val="none" w:sz="0" w:space="0" w:color="auto"/>
            <w:bottom w:val="none" w:sz="0" w:space="0" w:color="auto"/>
            <w:right w:val="none" w:sz="0" w:space="0" w:color="auto"/>
          </w:divBdr>
          <w:divsChild>
            <w:div w:id="907763891">
              <w:marLeft w:val="0"/>
              <w:marRight w:val="0"/>
              <w:marTop w:val="0"/>
              <w:marBottom w:val="0"/>
              <w:divBdr>
                <w:top w:val="none" w:sz="0" w:space="0" w:color="auto"/>
                <w:left w:val="none" w:sz="0" w:space="0" w:color="auto"/>
                <w:bottom w:val="none" w:sz="0" w:space="0" w:color="auto"/>
                <w:right w:val="none" w:sz="0" w:space="0" w:color="auto"/>
              </w:divBdr>
            </w:div>
          </w:divsChild>
        </w:div>
        <w:div w:id="22750165">
          <w:marLeft w:val="0"/>
          <w:marRight w:val="0"/>
          <w:marTop w:val="0"/>
          <w:marBottom w:val="0"/>
          <w:divBdr>
            <w:top w:val="none" w:sz="0" w:space="0" w:color="auto"/>
            <w:left w:val="none" w:sz="0" w:space="0" w:color="auto"/>
            <w:bottom w:val="none" w:sz="0" w:space="0" w:color="auto"/>
            <w:right w:val="none" w:sz="0" w:space="0" w:color="auto"/>
          </w:divBdr>
          <w:divsChild>
            <w:div w:id="1154372394">
              <w:marLeft w:val="0"/>
              <w:marRight w:val="0"/>
              <w:marTop w:val="0"/>
              <w:marBottom w:val="0"/>
              <w:divBdr>
                <w:top w:val="none" w:sz="0" w:space="0" w:color="auto"/>
                <w:left w:val="none" w:sz="0" w:space="0" w:color="auto"/>
                <w:bottom w:val="none" w:sz="0" w:space="0" w:color="auto"/>
                <w:right w:val="none" w:sz="0" w:space="0" w:color="auto"/>
              </w:divBdr>
            </w:div>
          </w:divsChild>
        </w:div>
        <w:div w:id="1744987850">
          <w:marLeft w:val="0"/>
          <w:marRight w:val="0"/>
          <w:marTop w:val="0"/>
          <w:marBottom w:val="0"/>
          <w:divBdr>
            <w:top w:val="none" w:sz="0" w:space="0" w:color="auto"/>
            <w:left w:val="none" w:sz="0" w:space="0" w:color="auto"/>
            <w:bottom w:val="none" w:sz="0" w:space="0" w:color="auto"/>
            <w:right w:val="none" w:sz="0" w:space="0" w:color="auto"/>
          </w:divBdr>
          <w:divsChild>
            <w:div w:id="799615759">
              <w:marLeft w:val="0"/>
              <w:marRight w:val="0"/>
              <w:marTop w:val="0"/>
              <w:marBottom w:val="0"/>
              <w:divBdr>
                <w:top w:val="none" w:sz="0" w:space="0" w:color="auto"/>
                <w:left w:val="none" w:sz="0" w:space="0" w:color="auto"/>
                <w:bottom w:val="none" w:sz="0" w:space="0" w:color="auto"/>
                <w:right w:val="none" w:sz="0" w:space="0" w:color="auto"/>
              </w:divBdr>
            </w:div>
          </w:divsChild>
        </w:div>
        <w:div w:id="680202652">
          <w:marLeft w:val="0"/>
          <w:marRight w:val="0"/>
          <w:marTop w:val="0"/>
          <w:marBottom w:val="0"/>
          <w:divBdr>
            <w:top w:val="none" w:sz="0" w:space="0" w:color="auto"/>
            <w:left w:val="none" w:sz="0" w:space="0" w:color="auto"/>
            <w:bottom w:val="none" w:sz="0" w:space="0" w:color="auto"/>
            <w:right w:val="none" w:sz="0" w:space="0" w:color="auto"/>
          </w:divBdr>
          <w:divsChild>
            <w:div w:id="80031888">
              <w:marLeft w:val="0"/>
              <w:marRight w:val="0"/>
              <w:marTop w:val="0"/>
              <w:marBottom w:val="0"/>
              <w:divBdr>
                <w:top w:val="none" w:sz="0" w:space="0" w:color="auto"/>
                <w:left w:val="none" w:sz="0" w:space="0" w:color="auto"/>
                <w:bottom w:val="none" w:sz="0" w:space="0" w:color="auto"/>
                <w:right w:val="none" w:sz="0" w:space="0" w:color="auto"/>
              </w:divBdr>
            </w:div>
          </w:divsChild>
        </w:div>
        <w:div w:id="1116948447">
          <w:marLeft w:val="0"/>
          <w:marRight w:val="0"/>
          <w:marTop w:val="0"/>
          <w:marBottom w:val="0"/>
          <w:divBdr>
            <w:top w:val="none" w:sz="0" w:space="0" w:color="auto"/>
            <w:left w:val="none" w:sz="0" w:space="0" w:color="auto"/>
            <w:bottom w:val="none" w:sz="0" w:space="0" w:color="auto"/>
            <w:right w:val="none" w:sz="0" w:space="0" w:color="auto"/>
          </w:divBdr>
          <w:divsChild>
            <w:div w:id="185363078">
              <w:marLeft w:val="0"/>
              <w:marRight w:val="0"/>
              <w:marTop w:val="0"/>
              <w:marBottom w:val="0"/>
              <w:divBdr>
                <w:top w:val="none" w:sz="0" w:space="0" w:color="auto"/>
                <w:left w:val="none" w:sz="0" w:space="0" w:color="auto"/>
                <w:bottom w:val="none" w:sz="0" w:space="0" w:color="auto"/>
                <w:right w:val="none" w:sz="0" w:space="0" w:color="auto"/>
              </w:divBdr>
            </w:div>
          </w:divsChild>
        </w:div>
        <w:div w:id="167522301">
          <w:marLeft w:val="0"/>
          <w:marRight w:val="0"/>
          <w:marTop w:val="0"/>
          <w:marBottom w:val="0"/>
          <w:divBdr>
            <w:top w:val="none" w:sz="0" w:space="0" w:color="auto"/>
            <w:left w:val="none" w:sz="0" w:space="0" w:color="auto"/>
            <w:bottom w:val="none" w:sz="0" w:space="0" w:color="auto"/>
            <w:right w:val="none" w:sz="0" w:space="0" w:color="auto"/>
          </w:divBdr>
          <w:divsChild>
            <w:div w:id="1709144513">
              <w:marLeft w:val="0"/>
              <w:marRight w:val="0"/>
              <w:marTop w:val="0"/>
              <w:marBottom w:val="0"/>
              <w:divBdr>
                <w:top w:val="none" w:sz="0" w:space="0" w:color="auto"/>
                <w:left w:val="none" w:sz="0" w:space="0" w:color="auto"/>
                <w:bottom w:val="none" w:sz="0" w:space="0" w:color="auto"/>
                <w:right w:val="none" w:sz="0" w:space="0" w:color="auto"/>
              </w:divBdr>
            </w:div>
          </w:divsChild>
        </w:div>
        <w:div w:id="145166759">
          <w:marLeft w:val="0"/>
          <w:marRight w:val="0"/>
          <w:marTop w:val="0"/>
          <w:marBottom w:val="0"/>
          <w:divBdr>
            <w:top w:val="none" w:sz="0" w:space="0" w:color="auto"/>
            <w:left w:val="none" w:sz="0" w:space="0" w:color="auto"/>
            <w:bottom w:val="none" w:sz="0" w:space="0" w:color="auto"/>
            <w:right w:val="none" w:sz="0" w:space="0" w:color="auto"/>
          </w:divBdr>
          <w:divsChild>
            <w:div w:id="632952630">
              <w:marLeft w:val="0"/>
              <w:marRight w:val="0"/>
              <w:marTop w:val="0"/>
              <w:marBottom w:val="0"/>
              <w:divBdr>
                <w:top w:val="none" w:sz="0" w:space="0" w:color="auto"/>
                <w:left w:val="none" w:sz="0" w:space="0" w:color="auto"/>
                <w:bottom w:val="none" w:sz="0" w:space="0" w:color="auto"/>
                <w:right w:val="none" w:sz="0" w:space="0" w:color="auto"/>
              </w:divBdr>
            </w:div>
          </w:divsChild>
        </w:div>
        <w:div w:id="1885170504">
          <w:marLeft w:val="0"/>
          <w:marRight w:val="0"/>
          <w:marTop w:val="0"/>
          <w:marBottom w:val="0"/>
          <w:divBdr>
            <w:top w:val="none" w:sz="0" w:space="0" w:color="auto"/>
            <w:left w:val="none" w:sz="0" w:space="0" w:color="auto"/>
            <w:bottom w:val="none" w:sz="0" w:space="0" w:color="auto"/>
            <w:right w:val="none" w:sz="0" w:space="0" w:color="auto"/>
          </w:divBdr>
          <w:divsChild>
            <w:div w:id="1197695056">
              <w:marLeft w:val="0"/>
              <w:marRight w:val="0"/>
              <w:marTop w:val="0"/>
              <w:marBottom w:val="0"/>
              <w:divBdr>
                <w:top w:val="none" w:sz="0" w:space="0" w:color="auto"/>
                <w:left w:val="none" w:sz="0" w:space="0" w:color="auto"/>
                <w:bottom w:val="none" w:sz="0" w:space="0" w:color="auto"/>
                <w:right w:val="none" w:sz="0" w:space="0" w:color="auto"/>
              </w:divBdr>
            </w:div>
          </w:divsChild>
        </w:div>
        <w:div w:id="1485900011">
          <w:marLeft w:val="0"/>
          <w:marRight w:val="0"/>
          <w:marTop w:val="0"/>
          <w:marBottom w:val="0"/>
          <w:divBdr>
            <w:top w:val="none" w:sz="0" w:space="0" w:color="auto"/>
            <w:left w:val="none" w:sz="0" w:space="0" w:color="auto"/>
            <w:bottom w:val="none" w:sz="0" w:space="0" w:color="auto"/>
            <w:right w:val="none" w:sz="0" w:space="0" w:color="auto"/>
          </w:divBdr>
          <w:divsChild>
            <w:div w:id="1583761675">
              <w:marLeft w:val="0"/>
              <w:marRight w:val="0"/>
              <w:marTop w:val="0"/>
              <w:marBottom w:val="0"/>
              <w:divBdr>
                <w:top w:val="none" w:sz="0" w:space="0" w:color="auto"/>
                <w:left w:val="none" w:sz="0" w:space="0" w:color="auto"/>
                <w:bottom w:val="none" w:sz="0" w:space="0" w:color="auto"/>
                <w:right w:val="none" w:sz="0" w:space="0" w:color="auto"/>
              </w:divBdr>
            </w:div>
          </w:divsChild>
        </w:div>
        <w:div w:id="708604620">
          <w:marLeft w:val="0"/>
          <w:marRight w:val="0"/>
          <w:marTop w:val="0"/>
          <w:marBottom w:val="0"/>
          <w:divBdr>
            <w:top w:val="none" w:sz="0" w:space="0" w:color="auto"/>
            <w:left w:val="none" w:sz="0" w:space="0" w:color="auto"/>
            <w:bottom w:val="none" w:sz="0" w:space="0" w:color="auto"/>
            <w:right w:val="none" w:sz="0" w:space="0" w:color="auto"/>
          </w:divBdr>
          <w:divsChild>
            <w:div w:id="742682069">
              <w:marLeft w:val="0"/>
              <w:marRight w:val="0"/>
              <w:marTop w:val="0"/>
              <w:marBottom w:val="0"/>
              <w:divBdr>
                <w:top w:val="none" w:sz="0" w:space="0" w:color="auto"/>
                <w:left w:val="none" w:sz="0" w:space="0" w:color="auto"/>
                <w:bottom w:val="none" w:sz="0" w:space="0" w:color="auto"/>
                <w:right w:val="none" w:sz="0" w:space="0" w:color="auto"/>
              </w:divBdr>
            </w:div>
          </w:divsChild>
        </w:div>
        <w:div w:id="1728064245">
          <w:marLeft w:val="0"/>
          <w:marRight w:val="0"/>
          <w:marTop w:val="0"/>
          <w:marBottom w:val="0"/>
          <w:divBdr>
            <w:top w:val="none" w:sz="0" w:space="0" w:color="auto"/>
            <w:left w:val="none" w:sz="0" w:space="0" w:color="auto"/>
            <w:bottom w:val="none" w:sz="0" w:space="0" w:color="auto"/>
            <w:right w:val="none" w:sz="0" w:space="0" w:color="auto"/>
          </w:divBdr>
          <w:divsChild>
            <w:div w:id="747576058">
              <w:marLeft w:val="0"/>
              <w:marRight w:val="0"/>
              <w:marTop w:val="0"/>
              <w:marBottom w:val="0"/>
              <w:divBdr>
                <w:top w:val="none" w:sz="0" w:space="0" w:color="auto"/>
                <w:left w:val="none" w:sz="0" w:space="0" w:color="auto"/>
                <w:bottom w:val="none" w:sz="0" w:space="0" w:color="auto"/>
                <w:right w:val="none" w:sz="0" w:space="0" w:color="auto"/>
              </w:divBdr>
            </w:div>
          </w:divsChild>
        </w:div>
        <w:div w:id="1424960812">
          <w:marLeft w:val="0"/>
          <w:marRight w:val="0"/>
          <w:marTop w:val="0"/>
          <w:marBottom w:val="0"/>
          <w:divBdr>
            <w:top w:val="none" w:sz="0" w:space="0" w:color="auto"/>
            <w:left w:val="none" w:sz="0" w:space="0" w:color="auto"/>
            <w:bottom w:val="none" w:sz="0" w:space="0" w:color="auto"/>
            <w:right w:val="none" w:sz="0" w:space="0" w:color="auto"/>
          </w:divBdr>
          <w:divsChild>
            <w:div w:id="277762549">
              <w:marLeft w:val="0"/>
              <w:marRight w:val="0"/>
              <w:marTop w:val="0"/>
              <w:marBottom w:val="0"/>
              <w:divBdr>
                <w:top w:val="none" w:sz="0" w:space="0" w:color="auto"/>
                <w:left w:val="none" w:sz="0" w:space="0" w:color="auto"/>
                <w:bottom w:val="none" w:sz="0" w:space="0" w:color="auto"/>
                <w:right w:val="none" w:sz="0" w:space="0" w:color="auto"/>
              </w:divBdr>
            </w:div>
          </w:divsChild>
        </w:div>
        <w:div w:id="930354128">
          <w:marLeft w:val="0"/>
          <w:marRight w:val="0"/>
          <w:marTop w:val="0"/>
          <w:marBottom w:val="0"/>
          <w:divBdr>
            <w:top w:val="none" w:sz="0" w:space="0" w:color="auto"/>
            <w:left w:val="none" w:sz="0" w:space="0" w:color="auto"/>
            <w:bottom w:val="none" w:sz="0" w:space="0" w:color="auto"/>
            <w:right w:val="none" w:sz="0" w:space="0" w:color="auto"/>
          </w:divBdr>
          <w:divsChild>
            <w:div w:id="317926261">
              <w:marLeft w:val="0"/>
              <w:marRight w:val="0"/>
              <w:marTop w:val="0"/>
              <w:marBottom w:val="0"/>
              <w:divBdr>
                <w:top w:val="none" w:sz="0" w:space="0" w:color="auto"/>
                <w:left w:val="none" w:sz="0" w:space="0" w:color="auto"/>
                <w:bottom w:val="none" w:sz="0" w:space="0" w:color="auto"/>
                <w:right w:val="none" w:sz="0" w:space="0" w:color="auto"/>
              </w:divBdr>
            </w:div>
          </w:divsChild>
        </w:div>
        <w:div w:id="1957518182">
          <w:marLeft w:val="0"/>
          <w:marRight w:val="0"/>
          <w:marTop w:val="0"/>
          <w:marBottom w:val="0"/>
          <w:divBdr>
            <w:top w:val="none" w:sz="0" w:space="0" w:color="auto"/>
            <w:left w:val="none" w:sz="0" w:space="0" w:color="auto"/>
            <w:bottom w:val="none" w:sz="0" w:space="0" w:color="auto"/>
            <w:right w:val="none" w:sz="0" w:space="0" w:color="auto"/>
          </w:divBdr>
          <w:divsChild>
            <w:div w:id="619725475">
              <w:marLeft w:val="0"/>
              <w:marRight w:val="0"/>
              <w:marTop w:val="0"/>
              <w:marBottom w:val="0"/>
              <w:divBdr>
                <w:top w:val="none" w:sz="0" w:space="0" w:color="auto"/>
                <w:left w:val="none" w:sz="0" w:space="0" w:color="auto"/>
                <w:bottom w:val="none" w:sz="0" w:space="0" w:color="auto"/>
                <w:right w:val="none" w:sz="0" w:space="0" w:color="auto"/>
              </w:divBdr>
            </w:div>
          </w:divsChild>
        </w:div>
        <w:div w:id="1454598740">
          <w:marLeft w:val="0"/>
          <w:marRight w:val="0"/>
          <w:marTop w:val="0"/>
          <w:marBottom w:val="0"/>
          <w:divBdr>
            <w:top w:val="none" w:sz="0" w:space="0" w:color="auto"/>
            <w:left w:val="none" w:sz="0" w:space="0" w:color="auto"/>
            <w:bottom w:val="none" w:sz="0" w:space="0" w:color="auto"/>
            <w:right w:val="none" w:sz="0" w:space="0" w:color="auto"/>
          </w:divBdr>
          <w:divsChild>
            <w:div w:id="1827165789">
              <w:marLeft w:val="0"/>
              <w:marRight w:val="0"/>
              <w:marTop w:val="0"/>
              <w:marBottom w:val="0"/>
              <w:divBdr>
                <w:top w:val="none" w:sz="0" w:space="0" w:color="auto"/>
                <w:left w:val="none" w:sz="0" w:space="0" w:color="auto"/>
                <w:bottom w:val="none" w:sz="0" w:space="0" w:color="auto"/>
                <w:right w:val="none" w:sz="0" w:space="0" w:color="auto"/>
              </w:divBdr>
            </w:div>
          </w:divsChild>
        </w:div>
        <w:div w:id="1636525907">
          <w:marLeft w:val="0"/>
          <w:marRight w:val="0"/>
          <w:marTop w:val="0"/>
          <w:marBottom w:val="0"/>
          <w:divBdr>
            <w:top w:val="none" w:sz="0" w:space="0" w:color="auto"/>
            <w:left w:val="none" w:sz="0" w:space="0" w:color="auto"/>
            <w:bottom w:val="none" w:sz="0" w:space="0" w:color="auto"/>
            <w:right w:val="none" w:sz="0" w:space="0" w:color="auto"/>
          </w:divBdr>
          <w:divsChild>
            <w:div w:id="1029069459">
              <w:marLeft w:val="0"/>
              <w:marRight w:val="0"/>
              <w:marTop w:val="0"/>
              <w:marBottom w:val="0"/>
              <w:divBdr>
                <w:top w:val="none" w:sz="0" w:space="0" w:color="auto"/>
                <w:left w:val="none" w:sz="0" w:space="0" w:color="auto"/>
                <w:bottom w:val="none" w:sz="0" w:space="0" w:color="auto"/>
                <w:right w:val="none" w:sz="0" w:space="0" w:color="auto"/>
              </w:divBdr>
            </w:div>
          </w:divsChild>
        </w:div>
        <w:div w:id="31998143">
          <w:marLeft w:val="0"/>
          <w:marRight w:val="0"/>
          <w:marTop w:val="0"/>
          <w:marBottom w:val="0"/>
          <w:divBdr>
            <w:top w:val="none" w:sz="0" w:space="0" w:color="auto"/>
            <w:left w:val="none" w:sz="0" w:space="0" w:color="auto"/>
            <w:bottom w:val="none" w:sz="0" w:space="0" w:color="auto"/>
            <w:right w:val="none" w:sz="0" w:space="0" w:color="auto"/>
          </w:divBdr>
          <w:divsChild>
            <w:div w:id="259143831">
              <w:marLeft w:val="0"/>
              <w:marRight w:val="0"/>
              <w:marTop w:val="0"/>
              <w:marBottom w:val="0"/>
              <w:divBdr>
                <w:top w:val="none" w:sz="0" w:space="0" w:color="auto"/>
                <w:left w:val="none" w:sz="0" w:space="0" w:color="auto"/>
                <w:bottom w:val="none" w:sz="0" w:space="0" w:color="auto"/>
                <w:right w:val="none" w:sz="0" w:space="0" w:color="auto"/>
              </w:divBdr>
            </w:div>
          </w:divsChild>
        </w:div>
        <w:div w:id="654534114">
          <w:marLeft w:val="0"/>
          <w:marRight w:val="0"/>
          <w:marTop w:val="0"/>
          <w:marBottom w:val="0"/>
          <w:divBdr>
            <w:top w:val="none" w:sz="0" w:space="0" w:color="auto"/>
            <w:left w:val="none" w:sz="0" w:space="0" w:color="auto"/>
            <w:bottom w:val="none" w:sz="0" w:space="0" w:color="auto"/>
            <w:right w:val="none" w:sz="0" w:space="0" w:color="auto"/>
          </w:divBdr>
          <w:divsChild>
            <w:div w:id="1925871805">
              <w:marLeft w:val="0"/>
              <w:marRight w:val="0"/>
              <w:marTop w:val="0"/>
              <w:marBottom w:val="0"/>
              <w:divBdr>
                <w:top w:val="none" w:sz="0" w:space="0" w:color="auto"/>
                <w:left w:val="none" w:sz="0" w:space="0" w:color="auto"/>
                <w:bottom w:val="none" w:sz="0" w:space="0" w:color="auto"/>
                <w:right w:val="none" w:sz="0" w:space="0" w:color="auto"/>
              </w:divBdr>
            </w:div>
          </w:divsChild>
        </w:div>
        <w:div w:id="1962611769">
          <w:marLeft w:val="0"/>
          <w:marRight w:val="0"/>
          <w:marTop w:val="0"/>
          <w:marBottom w:val="0"/>
          <w:divBdr>
            <w:top w:val="none" w:sz="0" w:space="0" w:color="auto"/>
            <w:left w:val="none" w:sz="0" w:space="0" w:color="auto"/>
            <w:bottom w:val="none" w:sz="0" w:space="0" w:color="auto"/>
            <w:right w:val="none" w:sz="0" w:space="0" w:color="auto"/>
          </w:divBdr>
          <w:divsChild>
            <w:div w:id="700788489">
              <w:marLeft w:val="0"/>
              <w:marRight w:val="0"/>
              <w:marTop w:val="0"/>
              <w:marBottom w:val="0"/>
              <w:divBdr>
                <w:top w:val="none" w:sz="0" w:space="0" w:color="auto"/>
                <w:left w:val="none" w:sz="0" w:space="0" w:color="auto"/>
                <w:bottom w:val="none" w:sz="0" w:space="0" w:color="auto"/>
                <w:right w:val="none" w:sz="0" w:space="0" w:color="auto"/>
              </w:divBdr>
            </w:div>
          </w:divsChild>
        </w:div>
        <w:div w:id="851844597">
          <w:marLeft w:val="0"/>
          <w:marRight w:val="0"/>
          <w:marTop w:val="0"/>
          <w:marBottom w:val="0"/>
          <w:divBdr>
            <w:top w:val="none" w:sz="0" w:space="0" w:color="auto"/>
            <w:left w:val="none" w:sz="0" w:space="0" w:color="auto"/>
            <w:bottom w:val="none" w:sz="0" w:space="0" w:color="auto"/>
            <w:right w:val="none" w:sz="0" w:space="0" w:color="auto"/>
          </w:divBdr>
          <w:divsChild>
            <w:div w:id="1785151977">
              <w:marLeft w:val="0"/>
              <w:marRight w:val="0"/>
              <w:marTop w:val="0"/>
              <w:marBottom w:val="0"/>
              <w:divBdr>
                <w:top w:val="none" w:sz="0" w:space="0" w:color="auto"/>
                <w:left w:val="none" w:sz="0" w:space="0" w:color="auto"/>
                <w:bottom w:val="none" w:sz="0" w:space="0" w:color="auto"/>
                <w:right w:val="none" w:sz="0" w:space="0" w:color="auto"/>
              </w:divBdr>
            </w:div>
          </w:divsChild>
        </w:div>
        <w:div w:id="999120194">
          <w:marLeft w:val="0"/>
          <w:marRight w:val="0"/>
          <w:marTop w:val="0"/>
          <w:marBottom w:val="0"/>
          <w:divBdr>
            <w:top w:val="none" w:sz="0" w:space="0" w:color="auto"/>
            <w:left w:val="none" w:sz="0" w:space="0" w:color="auto"/>
            <w:bottom w:val="none" w:sz="0" w:space="0" w:color="auto"/>
            <w:right w:val="none" w:sz="0" w:space="0" w:color="auto"/>
          </w:divBdr>
          <w:divsChild>
            <w:div w:id="1619339255">
              <w:marLeft w:val="0"/>
              <w:marRight w:val="0"/>
              <w:marTop w:val="0"/>
              <w:marBottom w:val="0"/>
              <w:divBdr>
                <w:top w:val="none" w:sz="0" w:space="0" w:color="auto"/>
                <w:left w:val="none" w:sz="0" w:space="0" w:color="auto"/>
                <w:bottom w:val="none" w:sz="0" w:space="0" w:color="auto"/>
                <w:right w:val="none" w:sz="0" w:space="0" w:color="auto"/>
              </w:divBdr>
            </w:div>
          </w:divsChild>
        </w:div>
        <w:div w:id="1768696622">
          <w:marLeft w:val="0"/>
          <w:marRight w:val="0"/>
          <w:marTop w:val="0"/>
          <w:marBottom w:val="0"/>
          <w:divBdr>
            <w:top w:val="none" w:sz="0" w:space="0" w:color="auto"/>
            <w:left w:val="none" w:sz="0" w:space="0" w:color="auto"/>
            <w:bottom w:val="none" w:sz="0" w:space="0" w:color="auto"/>
            <w:right w:val="none" w:sz="0" w:space="0" w:color="auto"/>
          </w:divBdr>
          <w:divsChild>
            <w:div w:id="1475442559">
              <w:marLeft w:val="0"/>
              <w:marRight w:val="0"/>
              <w:marTop w:val="0"/>
              <w:marBottom w:val="0"/>
              <w:divBdr>
                <w:top w:val="none" w:sz="0" w:space="0" w:color="auto"/>
                <w:left w:val="none" w:sz="0" w:space="0" w:color="auto"/>
                <w:bottom w:val="none" w:sz="0" w:space="0" w:color="auto"/>
                <w:right w:val="none" w:sz="0" w:space="0" w:color="auto"/>
              </w:divBdr>
            </w:div>
          </w:divsChild>
        </w:div>
        <w:div w:id="1501896423">
          <w:marLeft w:val="0"/>
          <w:marRight w:val="0"/>
          <w:marTop w:val="0"/>
          <w:marBottom w:val="0"/>
          <w:divBdr>
            <w:top w:val="none" w:sz="0" w:space="0" w:color="auto"/>
            <w:left w:val="none" w:sz="0" w:space="0" w:color="auto"/>
            <w:bottom w:val="none" w:sz="0" w:space="0" w:color="auto"/>
            <w:right w:val="none" w:sz="0" w:space="0" w:color="auto"/>
          </w:divBdr>
          <w:divsChild>
            <w:div w:id="326830843">
              <w:marLeft w:val="0"/>
              <w:marRight w:val="0"/>
              <w:marTop w:val="0"/>
              <w:marBottom w:val="0"/>
              <w:divBdr>
                <w:top w:val="none" w:sz="0" w:space="0" w:color="auto"/>
                <w:left w:val="none" w:sz="0" w:space="0" w:color="auto"/>
                <w:bottom w:val="none" w:sz="0" w:space="0" w:color="auto"/>
                <w:right w:val="none" w:sz="0" w:space="0" w:color="auto"/>
              </w:divBdr>
            </w:div>
          </w:divsChild>
        </w:div>
        <w:div w:id="787628214">
          <w:marLeft w:val="0"/>
          <w:marRight w:val="0"/>
          <w:marTop w:val="0"/>
          <w:marBottom w:val="0"/>
          <w:divBdr>
            <w:top w:val="none" w:sz="0" w:space="0" w:color="auto"/>
            <w:left w:val="none" w:sz="0" w:space="0" w:color="auto"/>
            <w:bottom w:val="none" w:sz="0" w:space="0" w:color="auto"/>
            <w:right w:val="none" w:sz="0" w:space="0" w:color="auto"/>
          </w:divBdr>
          <w:divsChild>
            <w:div w:id="642778944">
              <w:marLeft w:val="0"/>
              <w:marRight w:val="0"/>
              <w:marTop w:val="0"/>
              <w:marBottom w:val="0"/>
              <w:divBdr>
                <w:top w:val="none" w:sz="0" w:space="0" w:color="auto"/>
                <w:left w:val="none" w:sz="0" w:space="0" w:color="auto"/>
                <w:bottom w:val="none" w:sz="0" w:space="0" w:color="auto"/>
                <w:right w:val="none" w:sz="0" w:space="0" w:color="auto"/>
              </w:divBdr>
            </w:div>
          </w:divsChild>
        </w:div>
        <w:div w:id="293870086">
          <w:marLeft w:val="0"/>
          <w:marRight w:val="0"/>
          <w:marTop w:val="0"/>
          <w:marBottom w:val="0"/>
          <w:divBdr>
            <w:top w:val="none" w:sz="0" w:space="0" w:color="auto"/>
            <w:left w:val="none" w:sz="0" w:space="0" w:color="auto"/>
            <w:bottom w:val="none" w:sz="0" w:space="0" w:color="auto"/>
            <w:right w:val="none" w:sz="0" w:space="0" w:color="auto"/>
          </w:divBdr>
          <w:divsChild>
            <w:div w:id="429354729">
              <w:marLeft w:val="0"/>
              <w:marRight w:val="0"/>
              <w:marTop w:val="0"/>
              <w:marBottom w:val="0"/>
              <w:divBdr>
                <w:top w:val="none" w:sz="0" w:space="0" w:color="auto"/>
                <w:left w:val="none" w:sz="0" w:space="0" w:color="auto"/>
                <w:bottom w:val="none" w:sz="0" w:space="0" w:color="auto"/>
                <w:right w:val="none" w:sz="0" w:space="0" w:color="auto"/>
              </w:divBdr>
            </w:div>
          </w:divsChild>
        </w:div>
        <w:div w:id="260332730">
          <w:marLeft w:val="0"/>
          <w:marRight w:val="0"/>
          <w:marTop w:val="0"/>
          <w:marBottom w:val="0"/>
          <w:divBdr>
            <w:top w:val="none" w:sz="0" w:space="0" w:color="auto"/>
            <w:left w:val="none" w:sz="0" w:space="0" w:color="auto"/>
            <w:bottom w:val="none" w:sz="0" w:space="0" w:color="auto"/>
            <w:right w:val="none" w:sz="0" w:space="0" w:color="auto"/>
          </w:divBdr>
          <w:divsChild>
            <w:div w:id="1532838023">
              <w:marLeft w:val="0"/>
              <w:marRight w:val="0"/>
              <w:marTop w:val="0"/>
              <w:marBottom w:val="0"/>
              <w:divBdr>
                <w:top w:val="none" w:sz="0" w:space="0" w:color="auto"/>
                <w:left w:val="none" w:sz="0" w:space="0" w:color="auto"/>
                <w:bottom w:val="none" w:sz="0" w:space="0" w:color="auto"/>
                <w:right w:val="none" w:sz="0" w:space="0" w:color="auto"/>
              </w:divBdr>
            </w:div>
          </w:divsChild>
        </w:div>
        <w:div w:id="794443062">
          <w:marLeft w:val="0"/>
          <w:marRight w:val="0"/>
          <w:marTop w:val="0"/>
          <w:marBottom w:val="0"/>
          <w:divBdr>
            <w:top w:val="none" w:sz="0" w:space="0" w:color="auto"/>
            <w:left w:val="none" w:sz="0" w:space="0" w:color="auto"/>
            <w:bottom w:val="none" w:sz="0" w:space="0" w:color="auto"/>
            <w:right w:val="none" w:sz="0" w:space="0" w:color="auto"/>
          </w:divBdr>
          <w:divsChild>
            <w:div w:id="1568152706">
              <w:marLeft w:val="0"/>
              <w:marRight w:val="0"/>
              <w:marTop w:val="0"/>
              <w:marBottom w:val="0"/>
              <w:divBdr>
                <w:top w:val="none" w:sz="0" w:space="0" w:color="auto"/>
                <w:left w:val="none" w:sz="0" w:space="0" w:color="auto"/>
                <w:bottom w:val="none" w:sz="0" w:space="0" w:color="auto"/>
                <w:right w:val="none" w:sz="0" w:space="0" w:color="auto"/>
              </w:divBdr>
            </w:div>
          </w:divsChild>
        </w:div>
        <w:div w:id="794523147">
          <w:marLeft w:val="0"/>
          <w:marRight w:val="0"/>
          <w:marTop w:val="0"/>
          <w:marBottom w:val="0"/>
          <w:divBdr>
            <w:top w:val="none" w:sz="0" w:space="0" w:color="auto"/>
            <w:left w:val="none" w:sz="0" w:space="0" w:color="auto"/>
            <w:bottom w:val="none" w:sz="0" w:space="0" w:color="auto"/>
            <w:right w:val="none" w:sz="0" w:space="0" w:color="auto"/>
          </w:divBdr>
          <w:divsChild>
            <w:div w:id="1283342281">
              <w:marLeft w:val="0"/>
              <w:marRight w:val="0"/>
              <w:marTop w:val="0"/>
              <w:marBottom w:val="0"/>
              <w:divBdr>
                <w:top w:val="none" w:sz="0" w:space="0" w:color="auto"/>
                <w:left w:val="none" w:sz="0" w:space="0" w:color="auto"/>
                <w:bottom w:val="none" w:sz="0" w:space="0" w:color="auto"/>
                <w:right w:val="none" w:sz="0" w:space="0" w:color="auto"/>
              </w:divBdr>
            </w:div>
          </w:divsChild>
        </w:div>
        <w:div w:id="448282829">
          <w:marLeft w:val="0"/>
          <w:marRight w:val="0"/>
          <w:marTop w:val="0"/>
          <w:marBottom w:val="0"/>
          <w:divBdr>
            <w:top w:val="none" w:sz="0" w:space="0" w:color="auto"/>
            <w:left w:val="none" w:sz="0" w:space="0" w:color="auto"/>
            <w:bottom w:val="none" w:sz="0" w:space="0" w:color="auto"/>
            <w:right w:val="none" w:sz="0" w:space="0" w:color="auto"/>
          </w:divBdr>
          <w:divsChild>
            <w:div w:id="805390095">
              <w:marLeft w:val="0"/>
              <w:marRight w:val="0"/>
              <w:marTop w:val="0"/>
              <w:marBottom w:val="0"/>
              <w:divBdr>
                <w:top w:val="none" w:sz="0" w:space="0" w:color="auto"/>
                <w:left w:val="none" w:sz="0" w:space="0" w:color="auto"/>
                <w:bottom w:val="none" w:sz="0" w:space="0" w:color="auto"/>
                <w:right w:val="none" w:sz="0" w:space="0" w:color="auto"/>
              </w:divBdr>
            </w:div>
          </w:divsChild>
        </w:div>
        <w:div w:id="662393408">
          <w:marLeft w:val="0"/>
          <w:marRight w:val="0"/>
          <w:marTop w:val="0"/>
          <w:marBottom w:val="0"/>
          <w:divBdr>
            <w:top w:val="none" w:sz="0" w:space="0" w:color="auto"/>
            <w:left w:val="none" w:sz="0" w:space="0" w:color="auto"/>
            <w:bottom w:val="none" w:sz="0" w:space="0" w:color="auto"/>
            <w:right w:val="none" w:sz="0" w:space="0" w:color="auto"/>
          </w:divBdr>
          <w:divsChild>
            <w:div w:id="330379629">
              <w:marLeft w:val="0"/>
              <w:marRight w:val="0"/>
              <w:marTop w:val="0"/>
              <w:marBottom w:val="0"/>
              <w:divBdr>
                <w:top w:val="none" w:sz="0" w:space="0" w:color="auto"/>
                <w:left w:val="none" w:sz="0" w:space="0" w:color="auto"/>
                <w:bottom w:val="none" w:sz="0" w:space="0" w:color="auto"/>
                <w:right w:val="none" w:sz="0" w:space="0" w:color="auto"/>
              </w:divBdr>
            </w:div>
          </w:divsChild>
        </w:div>
        <w:div w:id="1589920435">
          <w:marLeft w:val="0"/>
          <w:marRight w:val="0"/>
          <w:marTop w:val="0"/>
          <w:marBottom w:val="0"/>
          <w:divBdr>
            <w:top w:val="none" w:sz="0" w:space="0" w:color="auto"/>
            <w:left w:val="none" w:sz="0" w:space="0" w:color="auto"/>
            <w:bottom w:val="none" w:sz="0" w:space="0" w:color="auto"/>
            <w:right w:val="none" w:sz="0" w:space="0" w:color="auto"/>
          </w:divBdr>
          <w:divsChild>
            <w:div w:id="2042440182">
              <w:marLeft w:val="0"/>
              <w:marRight w:val="0"/>
              <w:marTop w:val="0"/>
              <w:marBottom w:val="0"/>
              <w:divBdr>
                <w:top w:val="none" w:sz="0" w:space="0" w:color="auto"/>
                <w:left w:val="none" w:sz="0" w:space="0" w:color="auto"/>
                <w:bottom w:val="none" w:sz="0" w:space="0" w:color="auto"/>
                <w:right w:val="none" w:sz="0" w:space="0" w:color="auto"/>
              </w:divBdr>
            </w:div>
          </w:divsChild>
        </w:div>
        <w:div w:id="435442090">
          <w:marLeft w:val="0"/>
          <w:marRight w:val="0"/>
          <w:marTop w:val="0"/>
          <w:marBottom w:val="0"/>
          <w:divBdr>
            <w:top w:val="none" w:sz="0" w:space="0" w:color="auto"/>
            <w:left w:val="none" w:sz="0" w:space="0" w:color="auto"/>
            <w:bottom w:val="none" w:sz="0" w:space="0" w:color="auto"/>
            <w:right w:val="none" w:sz="0" w:space="0" w:color="auto"/>
          </w:divBdr>
          <w:divsChild>
            <w:div w:id="1485315855">
              <w:marLeft w:val="0"/>
              <w:marRight w:val="0"/>
              <w:marTop w:val="0"/>
              <w:marBottom w:val="0"/>
              <w:divBdr>
                <w:top w:val="none" w:sz="0" w:space="0" w:color="auto"/>
                <w:left w:val="none" w:sz="0" w:space="0" w:color="auto"/>
                <w:bottom w:val="none" w:sz="0" w:space="0" w:color="auto"/>
                <w:right w:val="none" w:sz="0" w:space="0" w:color="auto"/>
              </w:divBdr>
            </w:div>
          </w:divsChild>
        </w:div>
        <w:div w:id="116802071">
          <w:marLeft w:val="0"/>
          <w:marRight w:val="0"/>
          <w:marTop w:val="0"/>
          <w:marBottom w:val="0"/>
          <w:divBdr>
            <w:top w:val="none" w:sz="0" w:space="0" w:color="auto"/>
            <w:left w:val="none" w:sz="0" w:space="0" w:color="auto"/>
            <w:bottom w:val="none" w:sz="0" w:space="0" w:color="auto"/>
            <w:right w:val="none" w:sz="0" w:space="0" w:color="auto"/>
          </w:divBdr>
          <w:divsChild>
            <w:div w:id="386220717">
              <w:marLeft w:val="0"/>
              <w:marRight w:val="0"/>
              <w:marTop w:val="0"/>
              <w:marBottom w:val="0"/>
              <w:divBdr>
                <w:top w:val="none" w:sz="0" w:space="0" w:color="auto"/>
                <w:left w:val="none" w:sz="0" w:space="0" w:color="auto"/>
                <w:bottom w:val="none" w:sz="0" w:space="0" w:color="auto"/>
                <w:right w:val="none" w:sz="0" w:space="0" w:color="auto"/>
              </w:divBdr>
            </w:div>
          </w:divsChild>
        </w:div>
        <w:div w:id="1612199358">
          <w:marLeft w:val="0"/>
          <w:marRight w:val="0"/>
          <w:marTop w:val="0"/>
          <w:marBottom w:val="0"/>
          <w:divBdr>
            <w:top w:val="none" w:sz="0" w:space="0" w:color="auto"/>
            <w:left w:val="none" w:sz="0" w:space="0" w:color="auto"/>
            <w:bottom w:val="none" w:sz="0" w:space="0" w:color="auto"/>
            <w:right w:val="none" w:sz="0" w:space="0" w:color="auto"/>
          </w:divBdr>
          <w:divsChild>
            <w:div w:id="431821938">
              <w:marLeft w:val="0"/>
              <w:marRight w:val="0"/>
              <w:marTop w:val="0"/>
              <w:marBottom w:val="0"/>
              <w:divBdr>
                <w:top w:val="none" w:sz="0" w:space="0" w:color="auto"/>
                <w:left w:val="none" w:sz="0" w:space="0" w:color="auto"/>
                <w:bottom w:val="none" w:sz="0" w:space="0" w:color="auto"/>
                <w:right w:val="none" w:sz="0" w:space="0" w:color="auto"/>
              </w:divBdr>
            </w:div>
          </w:divsChild>
        </w:div>
        <w:div w:id="1663385595">
          <w:marLeft w:val="0"/>
          <w:marRight w:val="0"/>
          <w:marTop w:val="0"/>
          <w:marBottom w:val="0"/>
          <w:divBdr>
            <w:top w:val="none" w:sz="0" w:space="0" w:color="auto"/>
            <w:left w:val="none" w:sz="0" w:space="0" w:color="auto"/>
            <w:bottom w:val="none" w:sz="0" w:space="0" w:color="auto"/>
            <w:right w:val="none" w:sz="0" w:space="0" w:color="auto"/>
          </w:divBdr>
          <w:divsChild>
            <w:div w:id="1202017328">
              <w:marLeft w:val="0"/>
              <w:marRight w:val="0"/>
              <w:marTop w:val="0"/>
              <w:marBottom w:val="0"/>
              <w:divBdr>
                <w:top w:val="none" w:sz="0" w:space="0" w:color="auto"/>
                <w:left w:val="none" w:sz="0" w:space="0" w:color="auto"/>
                <w:bottom w:val="none" w:sz="0" w:space="0" w:color="auto"/>
                <w:right w:val="none" w:sz="0" w:space="0" w:color="auto"/>
              </w:divBdr>
            </w:div>
          </w:divsChild>
        </w:div>
        <w:div w:id="1515924030">
          <w:marLeft w:val="0"/>
          <w:marRight w:val="0"/>
          <w:marTop w:val="0"/>
          <w:marBottom w:val="0"/>
          <w:divBdr>
            <w:top w:val="none" w:sz="0" w:space="0" w:color="auto"/>
            <w:left w:val="none" w:sz="0" w:space="0" w:color="auto"/>
            <w:bottom w:val="none" w:sz="0" w:space="0" w:color="auto"/>
            <w:right w:val="none" w:sz="0" w:space="0" w:color="auto"/>
          </w:divBdr>
          <w:divsChild>
            <w:div w:id="268707885">
              <w:marLeft w:val="0"/>
              <w:marRight w:val="0"/>
              <w:marTop w:val="0"/>
              <w:marBottom w:val="0"/>
              <w:divBdr>
                <w:top w:val="none" w:sz="0" w:space="0" w:color="auto"/>
                <w:left w:val="none" w:sz="0" w:space="0" w:color="auto"/>
                <w:bottom w:val="none" w:sz="0" w:space="0" w:color="auto"/>
                <w:right w:val="none" w:sz="0" w:space="0" w:color="auto"/>
              </w:divBdr>
            </w:div>
          </w:divsChild>
        </w:div>
        <w:div w:id="618024790">
          <w:marLeft w:val="0"/>
          <w:marRight w:val="0"/>
          <w:marTop w:val="0"/>
          <w:marBottom w:val="0"/>
          <w:divBdr>
            <w:top w:val="none" w:sz="0" w:space="0" w:color="auto"/>
            <w:left w:val="none" w:sz="0" w:space="0" w:color="auto"/>
            <w:bottom w:val="none" w:sz="0" w:space="0" w:color="auto"/>
            <w:right w:val="none" w:sz="0" w:space="0" w:color="auto"/>
          </w:divBdr>
          <w:divsChild>
            <w:div w:id="320930614">
              <w:marLeft w:val="0"/>
              <w:marRight w:val="0"/>
              <w:marTop w:val="0"/>
              <w:marBottom w:val="0"/>
              <w:divBdr>
                <w:top w:val="none" w:sz="0" w:space="0" w:color="auto"/>
                <w:left w:val="none" w:sz="0" w:space="0" w:color="auto"/>
                <w:bottom w:val="none" w:sz="0" w:space="0" w:color="auto"/>
                <w:right w:val="none" w:sz="0" w:space="0" w:color="auto"/>
              </w:divBdr>
            </w:div>
          </w:divsChild>
        </w:div>
        <w:div w:id="211499655">
          <w:marLeft w:val="0"/>
          <w:marRight w:val="0"/>
          <w:marTop w:val="0"/>
          <w:marBottom w:val="0"/>
          <w:divBdr>
            <w:top w:val="none" w:sz="0" w:space="0" w:color="auto"/>
            <w:left w:val="none" w:sz="0" w:space="0" w:color="auto"/>
            <w:bottom w:val="none" w:sz="0" w:space="0" w:color="auto"/>
            <w:right w:val="none" w:sz="0" w:space="0" w:color="auto"/>
          </w:divBdr>
          <w:divsChild>
            <w:div w:id="1064062058">
              <w:marLeft w:val="0"/>
              <w:marRight w:val="0"/>
              <w:marTop w:val="0"/>
              <w:marBottom w:val="0"/>
              <w:divBdr>
                <w:top w:val="none" w:sz="0" w:space="0" w:color="auto"/>
                <w:left w:val="none" w:sz="0" w:space="0" w:color="auto"/>
                <w:bottom w:val="none" w:sz="0" w:space="0" w:color="auto"/>
                <w:right w:val="none" w:sz="0" w:space="0" w:color="auto"/>
              </w:divBdr>
            </w:div>
          </w:divsChild>
        </w:div>
        <w:div w:id="2031375488">
          <w:marLeft w:val="0"/>
          <w:marRight w:val="0"/>
          <w:marTop w:val="0"/>
          <w:marBottom w:val="0"/>
          <w:divBdr>
            <w:top w:val="none" w:sz="0" w:space="0" w:color="auto"/>
            <w:left w:val="none" w:sz="0" w:space="0" w:color="auto"/>
            <w:bottom w:val="none" w:sz="0" w:space="0" w:color="auto"/>
            <w:right w:val="none" w:sz="0" w:space="0" w:color="auto"/>
          </w:divBdr>
          <w:divsChild>
            <w:div w:id="1569923614">
              <w:marLeft w:val="0"/>
              <w:marRight w:val="0"/>
              <w:marTop w:val="0"/>
              <w:marBottom w:val="0"/>
              <w:divBdr>
                <w:top w:val="none" w:sz="0" w:space="0" w:color="auto"/>
                <w:left w:val="none" w:sz="0" w:space="0" w:color="auto"/>
                <w:bottom w:val="none" w:sz="0" w:space="0" w:color="auto"/>
                <w:right w:val="none" w:sz="0" w:space="0" w:color="auto"/>
              </w:divBdr>
            </w:div>
          </w:divsChild>
        </w:div>
        <w:div w:id="920721719">
          <w:marLeft w:val="0"/>
          <w:marRight w:val="0"/>
          <w:marTop w:val="0"/>
          <w:marBottom w:val="0"/>
          <w:divBdr>
            <w:top w:val="none" w:sz="0" w:space="0" w:color="auto"/>
            <w:left w:val="none" w:sz="0" w:space="0" w:color="auto"/>
            <w:bottom w:val="none" w:sz="0" w:space="0" w:color="auto"/>
            <w:right w:val="none" w:sz="0" w:space="0" w:color="auto"/>
          </w:divBdr>
          <w:divsChild>
            <w:div w:id="1232429044">
              <w:marLeft w:val="0"/>
              <w:marRight w:val="0"/>
              <w:marTop w:val="0"/>
              <w:marBottom w:val="0"/>
              <w:divBdr>
                <w:top w:val="none" w:sz="0" w:space="0" w:color="auto"/>
                <w:left w:val="none" w:sz="0" w:space="0" w:color="auto"/>
                <w:bottom w:val="none" w:sz="0" w:space="0" w:color="auto"/>
                <w:right w:val="none" w:sz="0" w:space="0" w:color="auto"/>
              </w:divBdr>
            </w:div>
          </w:divsChild>
        </w:div>
        <w:div w:id="1792704293">
          <w:marLeft w:val="0"/>
          <w:marRight w:val="0"/>
          <w:marTop w:val="0"/>
          <w:marBottom w:val="0"/>
          <w:divBdr>
            <w:top w:val="none" w:sz="0" w:space="0" w:color="auto"/>
            <w:left w:val="none" w:sz="0" w:space="0" w:color="auto"/>
            <w:bottom w:val="none" w:sz="0" w:space="0" w:color="auto"/>
            <w:right w:val="none" w:sz="0" w:space="0" w:color="auto"/>
          </w:divBdr>
          <w:divsChild>
            <w:div w:id="1915359880">
              <w:marLeft w:val="0"/>
              <w:marRight w:val="0"/>
              <w:marTop w:val="0"/>
              <w:marBottom w:val="0"/>
              <w:divBdr>
                <w:top w:val="none" w:sz="0" w:space="0" w:color="auto"/>
                <w:left w:val="none" w:sz="0" w:space="0" w:color="auto"/>
                <w:bottom w:val="none" w:sz="0" w:space="0" w:color="auto"/>
                <w:right w:val="none" w:sz="0" w:space="0" w:color="auto"/>
              </w:divBdr>
            </w:div>
          </w:divsChild>
        </w:div>
        <w:div w:id="1076782826">
          <w:marLeft w:val="0"/>
          <w:marRight w:val="0"/>
          <w:marTop w:val="0"/>
          <w:marBottom w:val="0"/>
          <w:divBdr>
            <w:top w:val="none" w:sz="0" w:space="0" w:color="auto"/>
            <w:left w:val="none" w:sz="0" w:space="0" w:color="auto"/>
            <w:bottom w:val="none" w:sz="0" w:space="0" w:color="auto"/>
            <w:right w:val="none" w:sz="0" w:space="0" w:color="auto"/>
          </w:divBdr>
          <w:divsChild>
            <w:div w:id="1395007635">
              <w:marLeft w:val="0"/>
              <w:marRight w:val="0"/>
              <w:marTop w:val="0"/>
              <w:marBottom w:val="0"/>
              <w:divBdr>
                <w:top w:val="none" w:sz="0" w:space="0" w:color="auto"/>
                <w:left w:val="none" w:sz="0" w:space="0" w:color="auto"/>
                <w:bottom w:val="none" w:sz="0" w:space="0" w:color="auto"/>
                <w:right w:val="none" w:sz="0" w:space="0" w:color="auto"/>
              </w:divBdr>
            </w:div>
          </w:divsChild>
        </w:div>
        <w:div w:id="164712060">
          <w:marLeft w:val="0"/>
          <w:marRight w:val="0"/>
          <w:marTop w:val="0"/>
          <w:marBottom w:val="0"/>
          <w:divBdr>
            <w:top w:val="none" w:sz="0" w:space="0" w:color="auto"/>
            <w:left w:val="none" w:sz="0" w:space="0" w:color="auto"/>
            <w:bottom w:val="none" w:sz="0" w:space="0" w:color="auto"/>
            <w:right w:val="none" w:sz="0" w:space="0" w:color="auto"/>
          </w:divBdr>
          <w:divsChild>
            <w:div w:id="1299383093">
              <w:marLeft w:val="0"/>
              <w:marRight w:val="0"/>
              <w:marTop w:val="0"/>
              <w:marBottom w:val="0"/>
              <w:divBdr>
                <w:top w:val="none" w:sz="0" w:space="0" w:color="auto"/>
                <w:left w:val="none" w:sz="0" w:space="0" w:color="auto"/>
                <w:bottom w:val="none" w:sz="0" w:space="0" w:color="auto"/>
                <w:right w:val="none" w:sz="0" w:space="0" w:color="auto"/>
              </w:divBdr>
            </w:div>
          </w:divsChild>
        </w:div>
        <w:div w:id="1486311130">
          <w:marLeft w:val="0"/>
          <w:marRight w:val="0"/>
          <w:marTop w:val="0"/>
          <w:marBottom w:val="0"/>
          <w:divBdr>
            <w:top w:val="none" w:sz="0" w:space="0" w:color="auto"/>
            <w:left w:val="none" w:sz="0" w:space="0" w:color="auto"/>
            <w:bottom w:val="none" w:sz="0" w:space="0" w:color="auto"/>
            <w:right w:val="none" w:sz="0" w:space="0" w:color="auto"/>
          </w:divBdr>
          <w:divsChild>
            <w:div w:id="150341418">
              <w:marLeft w:val="0"/>
              <w:marRight w:val="0"/>
              <w:marTop w:val="0"/>
              <w:marBottom w:val="0"/>
              <w:divBdr>
                <w:top w:val="none" w:sz="0" w:space="0" w:color="auto"/>
                <w:left w:val="none" w:sz="0" w:space="0" w:color="auto"/>
                <w:bottom w:val="none" w:sz="0" w:space="0" w:color="auto"/>
                <w:right w:val="none" w:sz="0" w:space="0" w:color="auto"/>
              </w:divBdr>
            </w:div>
          </w:divsChild>
        </w:div>
        <w:div w:id="420488953">
          <w:marLeft w:val="0"/>
          <w:marRight w:val="0"/>
          <w:marTop w:val="0"/>
          <w:marBottom w:val="0"/>
          <w:divBdr>
            <w:top w:val="none" w:sz="0" w:space="0" w:color="auto"/>
            <w:left w:val="none" w:sz="0" w:space="0" w:color="auto"/>
            <w:bottom w:val="none" w:sz="0" w:space="0" w:color="auto"/>
            <w:right w:val="none" w:sz="0" w:space="0" w:color="auto"/>
          </w:divBdr>
          <w:divsChild>
            <w:div w:id="312300200">
              <w:marLeft w:val="0"/>
              <w:marRight w:val="0"/>
              <w:marTop w:val="0"/>
              <w:marBottom w:val="0"/>
              <w:divBdr>
                <w:top w:val="none" w:sz="0" w:space="0" w:color="auto"/>
                <w:left w:val="none" w:sz="0" w:space="0" w:color="auto"/>
                <w:bottom w:val="none" w:sz="0" w:space="0" w:color="auto"/>
                <w:right w:val="none" w:sz="0" w:space="0" w:color="auto"/>
              </w:divBdr>
            </w:div>
          </w:divsChild>
        </w:div>
        <w:div w:id="1518497080">
          <w:marLeft w:val="0"/>
          <w:marRight w:val="0"/>
          <w:marTop w:val="0"/>
          <w:marBottom w:val="0"/>
          <w:divBdr>
            <w:top w:val="none" w:sz="0" w:space="0" w:color="auto"/>
            <w:left w:val="none" w:sz="0" w:space="0" w:color="auto"/>
            <w:bottom w:val="none" w:sz="0" w:space="0" w:color="auto"/>
            <w:right w:val="none" w:sz="0" w:space="0" w:color="auto"/>
          </w:divBdr>
          <w:divsChild>
            <w:div w:id="1118910153">
              <w:marLeft w:val="0"/>
              <w:marRight w:val="0"/>
              <w:marTop w:val="0"/>
              <w:marBottom w:val="0"/>
              <w:divBdr>
                <w:top w:val="none" w:sz="0" w:space="0" w:color="auto"/>
                <w:left w:val="none" w:sz="0" w:space="0" w:color="auto"/>
                <w:bottom w:val="none" w:sz="0" w:space="0" w:color="auto"/>
                <w:right w:val="none" w:sz="0" w:space="0" w:color="auto"/>
              </w:divBdr>
            </w:div>
          </w:divsChild>
        </w:div>
        <w:div w:id="56369605">
          <w:marLeft w:val="0"/>
          <w:marRight w:val="0"/>
          <w:marTop w:val="0"/>
          <w:marBottom w:val="0"/>
          <w:divBdr>
            <w:top w:val="none" w:sz="0" w:space="0" w:color="auto"/>
            <w:left w:val="none" w:sz="0" w:space="0" w:color="auto"/>
            <w:bottom w:val="none" w:sz="0" w:space="0" w:color="auto"/>
            <w:right w:val="none" w:sz="0" w:space="0" w:color="auto"/>
          </w:divBdr>
          <w:divsChild>
            <w:div w:id="524944848">
              <w:marLeft w:val="0"/>
              <w:marRight w:val="0"/>
              <w:marTop w:val="0"/>
              <w:marBottom w:val="0"/>
              <w:divBdr>
                <w:top w:val="none" w:sz="0" w:space="0" w:color="auto"/>
                <w:left w:val="none" w:sz="0" w:space="0" w:color="auto"/>
                <w:bottom w:val="none" w:sz="0" w:space="0" w:color="auto"/>
                <w:right w:val="none" w:sz="0" w:space="0" w:color="auto"/>
              </w:divBdr>
            </w:div>
          </w:divsChild>
        </w:div>
        <w:div w:id="824513444">
          <w:marLeft w:val="0"/>
          <w:marRight w:val="0"/>
          <w:marTop w:val="0"/>
          <w:marBottom w:val="0"/>
          <w:divBdr>
            <w:top w:val="none" w:sz="0" w:space="0" w:color="auto"/>
            <w:left w:val="none" w:sz="0" w:space="0" w:color="auto"/>
            <w:bottom w:val="none" w:sz="0" w:space="0" w:color="auto"/>
            <w:right w:val="none" w:sz="0" w:space="0" w:color="auto"/>
          </w:divBdr>
          <w:divsChild>
            <w:div w:id="46803515">
              <w:marLeft w:val="0"/>
              <w:marRight w:val="0"/>
              <w:marTop w:val="0"/>
              <w:marBottom w:val="0"/>
              <w:divBdr>
                <w:top w:val="none" w:sz="0" w:space="0" w:color="auto"/>
                <w:left w:val="none" w:sz="0" w:space="0" w:color="auto"/>
                <w:bottom w:val="none" w:sz="0" w:space="0" w:color="auto"/>
                <w:right w:val="none" w:sz="0" w:space="0" w:color="auto"/>
              </w:divBdr>
            </w:div>
          </w:divsChild>
        </w:div>
        <w:div w:id="404450782">
          <w:marLeft w:val="0"/>
          <w:marRight w:val="0"/>
          <w:marTop w:val="0"/>
          <w:marBottom w:val="0"/>
          <w:divBdr>
            <w:top w:val="none" w:sz="0" w:space="0" w:color="auto"/>
            <w:left w:val="none" w:sz="0" w:space="0" w:color="auto"/>
            <w:bottom w:val="none" w:sz="0" w:space="0" w:color="auto"/>
            <w:right w:val="none" w:sz="0" w:space="0" w:color="auto"/>
          </w:divBdr>
          <w:divsChild>
            <w:div w:id="110174081">
              <w:marLeft w:val="0"/>
              <w:marRight w:val="0"/>
              <w:marTop w:val="0"/>
              <w:marBottom w:val="0"/>
              <w:divBdr>
                <w:top w:val="none" w:sz="0" w:space="0" w:color="auto"/>
                <w:left w:val="none" w:sz="0" w:space="0" w:color="auto"/>
                <w:bottom w:val="none" w:sz="0" w:space="0" w:color="auto"/>
                <w:right w:val="none" w:sz="0" w:space="0" w:color="auto"/>
              </w:divBdr>
            </w:div>
          </w:divsChild>
        </w:div>
        <w:div w:id="2033535662">
          <w:marLeft w:val="0"/>
          <w:marRight w:val="0"/>
          <w:marTop w:val="0"/>
          <w:marBottom w:val="0"/>
          <w:divBdr>
            <w:top w:val="none" w:sz="0" w:space="0" w:color="auto"/>
            <w:left w:val="none" w:sz="0" w:space="0" w:color="auto"/>
            <w:bottom w:val="none" w:sz="0" w:space="0" w:color="auto"/>
            <w:right w:val="none" w:sz="0" w:space="0" w:color="auto"/>
          </w:divBdr>
          <w:divsChild>
            <w:div w:id="323751086">
              <w:marLeft w:val="0"/>
              <w:marRight w:val="0"/>
              <w:marTop w:val="0"/>
              <w:marBottom w:val="0"/>
              <w:divBdr>
                <w:top w:val="none" w:sz="0" w:space="0" w:color="auto"/>
                <w:left w:val="none" w:sz="0" w:space="0" w:color="auto"/>
                <w:bottom w:val="none" w:sz="0" w:space="0" w:color="auto"/>
                <w:right w:val="none" w:sz="0" w:space="0" w:color="auto"/>
              </w:divBdr>
            </w:div>
          </w:divsChild>
        </w:div>
        <w:div w:id="299238772">
          <w:marLeft w:val="0"/>
          <w:marRight w:val="0"/>
          <w:marTop w:val="0"/>
          <w:marBottom w:val="0"/>
          <w:divBdr>
            <w:top w:val="none" w:sz="0" w:space="0" w:color="auto"/>
            <w:left w:val="none" w:sz="0" w:space="0" w:color="auto"/>
            <w:bottom w:val="none" w:sz="0" w:space="0" w:color="auto"/>
            <w:right w:val="none" w:sz="0" w:space="0" w:color="auto"/>
          </w:divBdr>
          <w:divsChild>
            <w:div w:id="357895579">
              <w:marLeft w:val="0"/>
              <w:marRight w:val="0"/>
              <w:marTop w:val="0"/>
              <w:marBottom w:val="0"/>
              <w:divBdr>
                <w:top w:val="none" w:sz="0" w:space="0" w:color="auto"/>
                <w:left w:val="none" w:sz="0" w:space="0" w:color="auto"/>
                <w:bottom w:val="none" w:sz="0" w:space="0" w:color="auto"/>
                <w:right w:val="none" w:sz="0" w:space="0" w:color="auto"/>
              </w:divBdr>
            </w:div>
          </w:divsChild>
        </w:div>
        <w:div w:id="1813448467">
          <w:marLeft w:val="0"/>
          <w:marRight w:val="0"/>
          <w:marTop w:val="0"/>
          <w:marBottom w:val="0"/>
          <w:divBdr>
            <w:top w:val="none" w:sz="0" w:space="0" w:color="auto"/>
            <w:left w:val="none" w:sz="0" w:space="0" w:color="auto"/>
            <w:bottom w:val="none" w:sz="0" w:space="0" w:color="auto"/>
            <w:right w:val="none" w:sz="0" w:space="0" w:color="auto"/>
          </w:divBdr>
          <w:divsChild>
            <w:div w:id="1319964282">
              <w:marLeft w:val="0"/>
              <w:marRight w:val="0"/>
              <w:marTop w:val="0"/>
              <w:marBottom w:val="0"/>
              <w:divBdr>
                <w:top w:val="none" w:sz="0" w:space="0" w:color="auto"/>
                <w:left w:val="none" w:sz="0" w:space="0" w:color="auto"/>
                <w:bottom w:val="none" w:sz="0" w:space="0" w:color="auto"/>
                <w:right w:val="none" w:sz="0" w:space="0" w:color="auto"/>
              </w:divBdr>
            </w:div>
          </w:divsChild>
        </w:div>
        <w:div w:id="55250934">
          <w:marLeft w:val="0"/>
          <w:marRight w:val="0"/>
          <w:marTop w:val="0"/>
          <w:marBottom w:val="0"/>
          <w:divBdr>
            <w:top w:val="none" w:sz="0" w:space="0" w:color="auto"/>
            <w:left w:val="none" w:sz="0" w:space="0" w:color="auto"/>
            <w:bottom w:val="none" w:sz="0" w:space="0" w:color="auto"/>
            <w:right w:val="none" w:sz="0" w:space="0" w:color="auto"/>
          </w:divBdr>
          <w:divsChild>
            <w:div w:id="1629508927">
              <w:marLeft w:val="0"/>
              <w:marRight w:val="0"/>
              <w:marTop w:val="0"/>
              <w:marBottom w:val="0"/>
              <w:divBdr>
                <w:top w:val="none" w:sz="0" w:space="0" w:color="auto"/>
                <w:left w:val="none" w:sz="0" w:space="0" w:color="auto"/>
                <w:bottom w:val="none" w:sz="0" w:space="0" w:color="auto"/>
                <w:right w:val="none" w:sz="0" w:space="0" w:color="auto"/>
              </w:divBdr>
            </w:div>
          </w:divsChild>
        </w:div>
        <w:div w:id="1806895645">
          <w:marLeft w:val="0"/>
          <w:marRight w:val="0"/>
          <w:marTop w:val="0"/>
          <w:marBottom w:val="0"/>
          <w:divBdr>
            <w:top w:val="none" w:sz="0" w:space="0" w:color="auto"/>
            <w:left w:val="none" w:sz="0" w:space="0" w:color="auto"/>
            <w:bottom w:val="none" w:sz="0" w:space="0" w:color="auto"/>
            <w:right w:val="none" w:sz="0" w:space="0" w:color="auto"/>
          </w:divBdr>
          <w:divsChild>
            <w:div w:id="1494569152">
              <w:marLeft w:val="0"/>
              <w:marRight w:val="0"/>
              <w:marTop w:val="0"/>
              <w:marBottom w:val="0"/>
              <w:divBdr>
                <w:top w:val="none" w:sz="0" w:space="0" w:color="auto"/>
                <w:left w:val="none" w:sz="0" w:space="0" w:color="auto"/>
                <w:bottom w:val="none" w:sz="0" w:space="0" w:color="auto"/>
                <w:right w:val="none" w:sz="0" w:space="0" w:color="auto"/>
              </w:divBdr>
            </w:div>
          </w:divsChild>
        </w:div>
        <w:div w:id="1164780751">
          <w:marLeft w:val="0"/>
          <w:marRight w:val="0"/>
          <w:marTop w:val="0"/>
          <w:marBottom w:val="0"/>
          <w:divBdr>
            <w:top w:val="none" w:sz="0" w:space="0" w:color="auto"/>
            <w:left w:val="none" w:sz="0" w:space="0" w:color="auto"/>
            <w:bottom w:val="none" w:sz="0" w:space="0" w:color="auto"/>
            <w:right w:val="none" w:sz="0" w:space="0" w:color="auto"/>
          </w:divBdr>
          <w:divsChild>
            <w:div w:id="292450073">
              <w:marLeft w:val="0"/>
              <w:marRight w:val="0"/>
              <w:marTop w:val="0"/>
              <w:marBottom w:val="0"/>
              <w:divBdr>
                <w:top w:val="none" w:sz="0" w:space="0" w:color="auto"/>
                <w:left w:val="none" w:sz="0" w:space="0" w:color="auto"/>
                <w:bottom w:val="none" w:sz="0" w:space="0" w:color="auto"/>
                <w:right w:val="none" w:sz="0" w:space="0" w:color="auto"/>
              </w:divBdr>
            </w:div>
          </w:divsChild>
        </w:div>
        <w:div w:id="958486803">
          <w:marLeft w:val="0"/>
          <w:marRight w:val="0"/>
          <w:marTop w:val="0"/>
          <w:marBottom w:val="0"/>
          <w:divBdr>
            <w:top w:val="none" w:sz="0" w:space="0" w:color="auto"/>
            <w:left w:val="none" w:sz="0" w:space="0" w:color="auto"/>
            <w:bottom w:val="none" w:sz="0" w:space="0" w:color="auto"/>
            <w:right w:val="none" w:sz="0" w:space="0" w:color="auto"/>
          </w:divBdr>
          <w:divsChild>
            <w:div w:id="436681353">
              <w:marLeft w:val="0"/>
              <w:marRight w:val="0"/>
              <w:marTop w:val="0"/>
              <w:marBottom w:val="0"/>
              <w:divBdr>
                <w:top w:val="none" w:sz="0" w:space="0" w:color="auto"/>
                <w:left w:val="none" w:sz="0" w:space="0" w:color="auto"/>
                <w:bottom w:val="none" w:sz="0" w:space="0" w:color="auto"/>
                <w:right w:val="none" w:sz="0" w:space="0" w:color="auto"/>
              </w:divBdr>
            </w:div>
          </w:divsChild>
        </w:div>
        <w:div w:id="382603463">
          <w:marLeft w:val="0"/>
          <w:marRight w:val="0"/>
          <w:marTop w:val="0"/>
          <w:marBottom w:val="0"/>
          <w:divBdr>
            <w:top w:val="none" w:sz="0" w:space="0" w:color="auto"/>
            <w:left w:val="none" w:sz="0" w:space="0" w:color="auto"/>
            <w:bottom w:val="none" w:sz="0" w:space="0" w:color="auto"/>
            <w:right w:val="none" w:sz="0" w:space="0" w:color="auto"/>
          </w:divBdr>
          <w:divsChild>
            <w:div w:id="1178035558">
              <w:marLeft w:val="0"/>
              <w:marRight w:val="0"/>
              <w:marTop w:val="0"/>
              <w:marBottom w:val="0"/>
              <w:divBdr>
                <w:top w:val="none" w:sz="0" w:space="0" w:color="auto"/>
                <w:left w:val="none" w:sz="0" w:space="0" w:color="auto"/>
                <w:bottom w:val="none" w:sz="0" w:space="0" w:color="auto"/>
                <w:right w:val="none" w:sz="0" w:space="0" w:color="auto"/>
              </w:divBdr>
            </w:div>
          </w:divsChild>
        </w:div>
        <w:div w:id="1715040954">
          <w:marLeft w:val="0"/>
          <w:marRight w:val="0"/>
          <w:marTop w:val="0"/>
          <w:marBottom w:val="0"/>
          <w:divBdr>
            <w:top w:val="none" w:sz="0" w:space="0" w:color="auto"/>
            <w:left w:val="none" w:sz="0" w:space="0" w:color="auto"/>
            <w:bottom w:val="none" w:sz="0" w:space="0" w:color="auto"/>
            <w:right w:val="none" w:sz="0" w:space="0" w:color="auto"/>
          </w:divBdr>
          <w:divsChild>
            <w:div w:id="585187432">
              <w:marLeft w:val="0"/>
              <w:marRight w:val="0"/>
              <w:marTop w:val="0"/>
              <w:marBottom w:val="0"/>
              <w:divBdr>
                <w:top w:val="none" w:sz="0" w:space="0" w:color="auto"/>
                <w:left w:val="none" w:sz="0" w:space="0" w:color="auto"/>
                <w:bottom w:val="none" w:sz="0" w:space="0" w:color="auto"/>
                <w:right w:val="none" w:sz="0" w:space="0" w:color="auto"/>
              </w:divBdr>
            </w:div>
          </w:divsChild>
        </w:div>
        <w:div w:id="2142452809">
          <w:marLeft w:val="0"/>
          <w:marRight w:val="0"/>
          <w:marTop w:val="0"/>
          <w:marBottom w:val="0"/>
          <w:divBdr>
            <w:top w:val="none" w:sz="0" w:space="0" w:color="auto"/>
            <w:left w:val="none" w:sz="0" w:space="0" w:color="auto"/>
            <w:bottom w:val="none" w:sz="0" w:space="0" w:color="auto"/>
            <w:right w:val="none" w:sz="0" w:space="0" w:color="auto"/>
          </w:divBdr>
          <w:divsChild>
            <w:div w:id="2143767958">
              <w:marLeft w:val="0"/>
              <w:marRight w:val="0"/>
              <w:marTop w:val="0"/>
              <w:marBottom w:val="0"/>
              <w:divBdr>
                <w:top w:val="none" w:sz="0" w:space="0" w:color="auto"/>
                <w:left w:val="none" w:sz="0" w:space="0" w:color="auto"/>
                <w:bottom w:val="none" w:sz="0" w:space="0" w:color="auto"/>
                <w:right w:val="none" w:sz="0" w:space="0" w:color="auto"/>
              </w:divBdr>
            </w:div>
          </w:divsChild>
        </w:div>
        <w:div w:id="1042943268">
          <w:marLeft w:val="0"/>
          <w:marRight w:val="0"/>
          <w:marTop w:val="0"/>
          <w:marBottom w:val="0"/>
          <w:divBdr>
            <w:top w:val="none" w:sz="0" w:space="0" w:color="auto"/>
            <w:left w:val="none" w:sz="0" w:space="0" w:color="auto"/>
            <w:bottom w:val="none" w:sz="0" w:space="0" w:color="auto"/>
            <w:right w:val="none" w:sz="0" w:space="0" w:color="auto"/>
          </w:divBdr>
          <w:divsChild>
            <w:div w:id="1437679435">
              <w:marLeft w:val="0"/>
              <w:marRight w:val="0"/>
              <w:marTop w:val="0"/>
              <w:marBottom w:val="0"/>
              <w:divBdr>
                <w:top w:val="none" w:sz="0" w:space="0" w:color="auto"/>
                <w:left w:val="none" w:sz="0" w:space="0" w:color="auto"/>
                <w:bottom w:val="none" w:sz="0" w:space="0" w:color="auto"/>
                <w:right w:val="none" w:sz="0" w:space="0" w:color="auto"/>
              </w:divBdr>
            </w:div>
          </w:divsChild>
        </w:div>
        <w:div w:id="739255512">
          <w:marLeft w:val="0"/>
          <w:marRight w:val="0"/>
          <w:marTop w:val="0"/>
          <w:marBottom w:val="0"/>
          <w:divBdr>
            <w:top w:val="none" w:sz="0" w:space="0" w:color="auto"/>
            <w:left w:val="none" w:sz="0" w:space="0" w:color="auto"/>
            <w:bottom w:val="none" w:sz="0" w:space="0" w:color="auto"/>
            <w:right w:val="none" w:sz="0" w:space="0" w:color="auto"/>
          </w:divBdr>
          <w:divsChild>
            <w:div w:id="961766942">
              <w:marLeft w:val="0"/>
              <w:marRight w:val="0"/>
              <w:marTop w:val="0"/>
              <w:marBottom w:val="0"/>
              <w:divBdr>
                <w:top w:val="none" w:sz="0" w:space="0" w:color="auto"/>
                <w:left w:val="none" w:sz="0" w:space="0" w:color="auto"/>
                <w:bottom w:val="none" w:sz="0" w:space="0" w:color="auto"/>
                <w:right w:val="none" w:sz="0" w:space="0" w:color="auto"/>
              </w:divBdr>
            </w:div>
          </w:divsChild>
        </w:div>
        <w:div w:id="1471096231">
          <w:marLeft w:val="0"/>
          <w:marRight w:val="0"/>
          <w:marTop w:val="0"/>
          <w:marBottom w:val="0"/>
          <w:divBdr>
            <w:top w:val="none" w:sz="0" w:space="0" w:color="auto"/>
            <w:left w:val="none" w:sz="0" w:space="0" w:color="auto"/>
            <w:bottom w:val="none" w:sz="0" w:space="0" w:color="auto"/>
            <w:right w:val="none" w:sz="0" w:space="0" w:color="auto"/>
          </w:divBdr>
          <w:divsChild>
            <w:div w:id="2111047593">
              <w:marLeft w:val="0"/>
              <w:marRight w:val="0"/>
              <w:marTop w:val="0"/>
              <w:marBottom w:val="0"/>
              <w:divBdr>
                <w:top w:val="none" w:sz="0" w:space="0" w:color="auto"/>
                <w:left w:val="none" w:sz="0" w:space="0" w:color="auto"/>
                <w:bottom w:val="none" w:sz="0" w:space="0" w:color="auto"/>
                <w:right w:val="none" w:sz="0" w:space="0" w:color="auto"/>
              </w:divBdr>
            </w:div>
          </w:divsChild>
        </w:div>
        <w:div w:id="1472861831">
          <w:marLeft w:val="0"/>
          <w:marRight w:val="0"/>
          <w:marTop w:val="0"/>
          <w:marBottom w:val="0"/>
          <w:divBdr>
            <w:top w:val="none" w:sz="0" w:space="0" w:color="auto"/>
            <w:left w:val="none" w:sz="0" w:space="0" w:color="auto"/>
            <w:bottom w:val="none" w:sz="0" w:space="0" w:color="auto"/>
            <w:right w:val="none" w:sz="0" w:space="0" w:color="auto"/>
          </w:divBdr>
          <w:divsChild>
            <w:div w:id="2113742025">
              <w:marLeft w:val="0"/>
              <w:marRight w:val="0"/>
              <w:marTop w:val="0"/>
              <w:marBottom w:val="0"/>
              <w:divBdr>
                <w:top w:val="none" w:sz="0" w:space="0" w:color="auto"/>
                <w:left w:val="none" w:sz="0" w:space="0" w:color="auto"/>
                <w:bottom w:val="none" w:sz="0" w:space="0" w:color="auto"/>
                <w:right w:val="none" w:sz="0" w:space="0" w:color="auto"/>
              </w:divBdr>
            </w:div>
          </w:divsChild>
        </w:div>
        <w:div w:id="1383596861">
          <w:marLeft w:val="0"/>
          <w:marRight w:val="0"/>
          <w:marTop w:val="0"/>
          <w:marBottom w:val="0"/>
          <w:divBdr>
            <w:top w:val="none" w:sz="0" w:space="0" w:color="auto"/>
            <w:left w:val="none" w:sz="0" w:space="0" w:color="auto"/>
            <w:bottom w:val="none" w:sz="0" w:space="0" w:color="auto"/>
            <w:right w:val="none" w:sz="0" w:space="0" w:color="auto"/>
          </w:divBdr>
          <w:divsChild>
            <w:div w:id="1486437219">
              <w:marLeft w:val="0"/>
              <w:marRight w:val="0"/>
              <w:marTop w:val="0"/>
              <w:marBottom w:val="0"/>
              <w:divBdr>
                <w:top w:val="none" w:sz="0" w:space="0" w:color="auto"/>
                <w:left w:val="none" w:sz="0" w:space="0" w:color="auto"/>
                <w:bottom w:val="none" w:sz="0" w:space="0" w:color="auto"/>
                <w:right w:val="none" w:sz="0" w:space="0" w:color="auto"/>
              </w:divBdr>
            </w:div>
          </w:divsChild>
        </w:div>
        <w:div w:id="42489522">
          <w:marLeft w:val="0"/>
          <w:marRight w:val="0"/>
          <w:marTop w:val="0"/>
          <w:marBottom w:val="0"/>
          <w:divBdr>
            <w:top w:val="none" w:sz="0" w:space="0" w:color="auto"/>
            <w:left w:val="none" w:sz="0" w:space="0" w:color="auto"/>
            <w:bottom w:val="none" w:sz="0" w:space="0" w:color="auto"/>
            <w:right w:val="none" w:sz="0" w:space="0" w:color="auto"/>
          </w:divBdr>
          <w:divsChild>
            <w:div w:id="1001196221">
              <w:marLeft w:val="0"/>
              <w:marRight w:val="0"/>
              <w:marTop w:val="0"/>
              <w:marBottom w:val="0"/>
              <w:divBdr>
                <w:top w:val="none" w:sz="0" w:space="0" w:color="auto"/>
                <w:left w:val="none" w:sz="0" w:space="0" w:color="auto"/>
                <w:bottom w:val="none" w:sz="0" w:space="0" w:color="auto"/>
                <w:right w:val="none" w:sz="0" w:space="0" w:color="auto"/>
              </w:divBdr>
            </w:div>
          </w:divsChild>
        </w:div>
        <w:div w:id="258488334">
          <w:marLeft w:val="0"/>
          <w:marRight w:val="0"/>
          <w:marTop w:val="0"/>
          <w:marBottom w:val="0"/>
          <w:divBdr>
            <w:top w:val="none" w:sz="0" w:space="0" w:color="auto"/>
            <w:left w:val="none" w:sz="0" w:space="0" w:color="auto"/>
            <w:bottom w:val="none" w:sz="0" w:space="0" w:color="auto"/>
            <w:right w:val="none" w:sz="0" w:space="0" w:color="auto"/>
          </w:divBdr>
          <w:divsChild>
            <w:div w:id="286157138">
              <w:marLeft w:val="0"/>
              <w:marRight w:val="0"/>
              <w:marTop w:val="0"/>
              <w:marBottom w:val="0"/>
              <w:divBdr>
                <w:top w:val="none" w:sz="0" w:space="0" w:color="auto"/>
                <w:left w:val="none" w:sz="0" w:space="0" w:color="auto"/>
                <w:bottom w:val="none" w:sz="0" w:space="0" w:color="auto"/>
                <w:right w:val="none" w:sz="0" w:space="0" w:color="auto"/>
              </w:divBdr>
            </w:div>
          </w:divsChild>
        </w:div>
        <w:div w:id="902835383">
          <w:marLeft w:val="0"/>
          <w:marRight w:val="0"/>
          <w:marTop w:val="0"/>
          <w:marBottom w:val="0"/>
          <w:divBdr>
            <w:top w:val="none" w:sz="0" w:space="0" w:color="auto"/>
            <w:left w:val="none" w:sz="0" w:space="0" w:color="auto"/>
            <w:bottom w:val="none" w:sz="0" w:space="0" w:color="auto"/>
            <w:right w:val="none" w:sz="0" w:space="0" w:color="auto"/>
          </w:divBdr>
          <w:divsChild>
            <w:div w:id="467280096">
              <w:marLeft w:val="0"/>
              <w:marRight w:val="0"/>
              <w:marTop w:val="0"/>
              <w:marBottom w:val="0"/>
              <w:divBdr>
                <w:top w:val="none" w:sz="0" w:space="0" w:color="auto"/>
                <w:left w:val="none" w:sz="0" w:space="0" w:color="auto"/>
                <w:bottom w:val="none" w:sz="0" w:space="0" w:color="auto"/>
                <w:right w:val="none" w:sz="0" w:space="0" w:color="auto"/>
              </w:divBdr>
            </w:div>
          </w:divsChild>
        </w:div>
        <w:div w:id="1507399864">
          <w:marLeft w:val="0"/>
          <w:marRight w:val="0"/>
          <w:marTop w:val="0"/>
          <w:marBottom w:val="0"/>
          <w:divBdr>
            <w:top w:val="none" w:sz="0" w:space="0" w:color="auto"/>
            <w:left w:val="none" w:sz="0" w:space="0" w:color="auto"/>
            <w:bottom w:val="none" w:sz="0" w:space="0" w:color="auto"/>
            <w:right w:val="none" w:sz="0" w:space="0" w:color="auto"/>
          </w:divBdr>
          <w:divsChild>
            <w:div w:id="1872377592">
              <w:marLeft w:val="0"/>
              <w:marRight w:val="0"/>
              <w:marTop w:val="0"/>
              <w:marBottom w:val="0"/>
              <w:divBdr>
                <w:top w:val="none" w:sz="0" w:space="0" w:color="auto"/>
                <w:left w:val="none" w:sz="0" w:space="0" w:color="auto"/>
                <w:bottom w:val="none" w:sz="0" w:space="0" w:color="auto"/>
                <w:right w:val="none" w:sz="0" w:space="0" w:color="auto"/>
              </w:divBdr>
            </w:div>
          </w:divsChild>
        </w:div>
        <w:div w:id="356736080">
          <w:marLeft w:val="0"/>
          <w:marRight w:val="0"/>
          <w:marTop w:val="0"/>
          <w:marBottom w:val="0"/>
          <w:divBdr>
            <w:top w:val="none" w:sz="0" w:space="0" w:color="auto"/>
            <w:left w:val="none" w:sz="0" w:space="0" w:color="auto"/>
            <w:bottom w:val="none" w:sz="0" w:space="0" w:color="auto"/>
            <w:right w:val="none" w:sz="0" w:space="0" w:color="auto"/>
          </w:divBdr>
          <w:divsChild>
            <w:div w:id="1625425537">
              <w:marLeft w:val="0"/>
              <w:marRight w:val="0"/>
              <w:marTop w:val="0"/>
              <w:marBottom w:val="0"/>
              <w:divBdr>
                <w:top w:val="none" w:sz="0" w:space="0" w:color="auto"/>
                <w:left w:val="none" w:sz="0" w:space="0" w:color="auto"/>
                <w:bottom w:val="none" w:sz="0" w:space="0" w:color="auto"/>
                <w:right w:val="none" w:sz="0" w:space="0" w:color="auto"/>
              </w:divBdr>
            </w:div>
          </w:divsChild>
        </w:div>
        <w:div w:id="1847478284">
          <w:marLeft w:val="0"/>
          <w:marRight w:val="0"/>
          <w:marTop w:val="0"/>
          <w:marBottom w:val="0"/>
          <w:divBdr>
            <w:top w:val="none" w:sz="0" w:space="0" w:color="auto"/>
            <w:left w:val="none" w:sz="0" w:space="0" w:color="auto"/>
            <w:bottom w:val="none" w:sz="0" w:space="0" w:color="auto"/>
            <w:right w:val="none" w:sz="0" w:space="0" w:color="auto"/>
          </w:divBdr>
          <w:divsChild>
            <w:div w:id="201744620">
              <w:marLeft w:val="0"/>
              <w:marRight w:val="0"/>
              <w:marTop w:val="0"/>
              <w:marBottom w:val="0"/>
              <w:divBdr>
                <w:top w:val="none" w:sz="0" w:space="0" w:color="auto"/>
                <w:left w:val="none" w:sz="0" w:space="0" w:color="auto"/>
                <w:bottom w:val="none" w:sz="0" w:space="0" w:color="auto"/>
                <w:right w:val="none" w:sz="0" w:space="0" w:color="auto"/>
              </w:divBdr>
            </w:div>
          </w:divsChild>
        </w:div>
        <w:div w:id="828330249">
          <w:marLeft w:val="0"/>
          <w:marRight w:val="0"/>
          <w:marTop w:val="0"/>
          <w:marBottom w:val="0"/>
          <w:divBdr>
            <w:top w:val="none" w:sz="0" w:space="0" w:color="auto"/>
            <w:left w:val="none" w:sz="0" w:space="0" w:color="auto"/>
            <w:bottom w:val="none" w:sz="0" w:space="0" w:color="auto"/>
            <w:right w:val="none" w:sz="0" w:space="0" w:color="auto"/>
          </w:divBdr>
          <w:divsChild>
            <w:div w:id="534345037">
              <w:marLeft w:val="0"/>
              <w:marRight w:val="0"/>
              <w:marTop w:val="0"/>
              <w:marBottom w:val="0"/>
              <w:divBdr>
                <w:top w:val="none" w:sz="0" w:space="0" w:color="auto"/>
                <w:left w:val="none" w:sz="0" w:space="0" w:color="auto"/>
                <w:bottom w:val="none" w:sz="0" w:space="0" w:color="auto"/>
                <w:right w:val="none" w:sz="0" w:space="0" w:color="auto"/>
              </w:divBdr>
            </w:div>
          </w:divsChild>
        </w:div>
        <w:div w:id="1842617934">
          <w:marLeft w:val="0"/>
          <w:marRight w:val="0"/>
          <w:marTop w:val="0"/>
          <w:marBottom w:val="0"/>
          <w:divBdr>
            <w:top w:val="none" w:sz="0" w:space="0" w:color="auto"/>
            <w:left w:val="none" w:sz="0" w:space="0" w:color="auto"/>
            <w:bottom w:val="none" w:sz="0" w:space="0" w:color="auto"/>
            <w:right w:val="none" w:sz="0" w:space="0" w:color="auto"/>
          </w:divBdr>
          <w:divsChild>
            <w:div w:id="1533570252">
              <w:marLeft w:val="0"/>
              <w:marRight w:val="0"/>
              <w:marTop w:val="0"/>
              <w:marBottom w:val="0"/>
              <w:divBdr>
                <w:top w:val="none" w:sz="0" w:space="0" w:color="auto"/>
                <w:left w:val="none" w:sz="0" w:space="0" w:color="auto"/>
                <w:bottom w:val="none" w:sz="0" w:space="0" w:color="auto"/>
                <w:right w:val="none" w:sz="0" w:space="0" w:color="auto"/>
              </w:divBdr>
            </w:div>
          </w:divsChild>
        </w:div>
        <w:div w:id="30616512">
          <w:marLeft w:val="0"/>
          <w:marRight w:val="0"/>
          <w:marTop w:val="0"/>
          <w:marBottom w:val="0"/>
          <w:divBdr>
            <w:top w:val="none" w:sz="0" w:space="0" w:color="auto"/>
            <w:left w:val="none" w:sz="0" w:space="0" w:color="auto"/>
            <w:bottom w:val="none" w:sz="0" w:space="0" w:color="auto"/>
            <w:right w:val="none" w:sz="0" w:space="0" w:color="auto"/>
          </w:divBdr>
          <w:divsChild>
            <w:div w:id="505943362">
              <w:marLeft w:val="0"/>
              <w:marRight w:val="0"/>
              <w:marTop w:val="0"/>
              <w:marBottom w:val="0"/>
              <w:divBdr>
                <w:top w:val="none" w:sz="0" w:space="0" w:color="auto"/>
                <w:left w:val="none" w:sz="0" w:space="0" w:color="auto"/>
                <w:bottom w:val="none" w:sz="0" w:space="0" w:color="auto"/>
                <w:right w:val="none" w:sz="0" w:space="0" w:color="auto"/>
              </w:divBdr>
            </w:div>
          </w:divsChild>
        </w:div>
        <w:div w:id="1745956658">
          <w:marLeft w:val="0"/>
          <w:marRight w:val="0"/>
          <w:marTop w:val="0"/>
          <w:marBottom w:val="0"/>
          <w:divBdr>
            <w:top w:val="none" w:sz="0" w:space="0" w:color="auto"/>
            <w:left w:val="none" w:sz="0" w:space="0" w:color="auto"/>
            <w:bottom w:val="none" w:sz="0" w:space="0" w:color="auto"/>
            <w:right w:val="none" w:sz="0" w:space="0" w:color="auto"/>
          </w:divBdr>
          <w:divsChild>
            <w:div w:id="197277579">
              <w:marLeft w:val="0"/>
              <w:marRight w:val="0"/>
              <w:marTop w:val="0"/>
              <w:marBottom w:val="0"/>
              <w:divBdr>
                <w:top w:val="none" w:sz="0" w:space="0" w:color="auto"/>
                <w:left w:val="none" w:sz="0" w:space="0" w:color="auto"/>
                <w:bottom w:val="none" w:sz="0" w:space="0" w:color="auto"/>
                <w:right w:val="none" w:sz="0" w:space="0" w:color="auto"/>
              </w:divBdr>
            </w:div>
          </w:divsChild>
        </w:div>
        <w:div w:id="735592852">
          <w:marLeft w:val="0"/>
          <w:marRight w:val="0"/>
          <w:marTop w:val="0"/>
          <w:marBottom w:val="0"/>
          <w:divBdr>
            <w:top w:val="none" w:sz="0" w:space="0" w:color="auto"/>
            <w:left w:val="none" w:sz="0" w:space="0" w:color="auto"/>
            <w:bottom w:val="none" w:sz="0" w:space="0" w:color="auto"/>
            <w:right w:val="none" w:sz="0" w:space="0" w:color="auto"/>
          </w:divBdr>
          <w:divsChild>
            <w:div w:id="495263934">
              <w:marLeft w:val="0"/>
              <w:marRight w:val="0"/>
              <w:marTop w:val="0"/>
              <w:marBottom w:val="0"/>
              <w:divBdr>
                <w:top w:val="none" w:sz="0" w:space="0" w:color="auto"/>
                <w:left w:val="none" w:sz="0" w:space="0" w:color="auto"/>
                <w:bottom w:val="none" w:sz="0" w:space="0" w:color="auto"/>
                <w:right w:val="none" w:sz="0" w:space="0" w:color="auto"/>
              </w:divBdr>
            </w:div>
          </w:divsChild>
        </w:div>
        <w:div w:id="40787466">
          <w:marLeft w:val="0"/>
          <w:marRight w:val="0"/>
          <w:marTop w:val="0"/>
          <w:marBottom w:val="0"/>
          <w:divBdr>
            <w:top w:val="none" w:sz="0" w:space="0" w:color="auto"/>
            <w:left w:val="none" w:sz="0" w:space="0" w:color="auto"/>
            <w:bottom w:val="none" w:sz="0" w:space="0" w:color="auto"/>
            <w:right w:val="none" w:sz="0" w:space="0" w:color="auto"/>
          </w:divBdr>
          <w:divsChild>
            <w:div w:id="1587616526">
              <w:marLeft w:val="0"/>
              <w:marRight w:val="0"/>
              <w:marTop w:val="0"/>
              <w:marBottom w:val="0"/>
              <w:divBdr>
                <w:top w:val="none" w:sz="0" w:space="0" w:color="auto"/>
                <w:left w:val="none" w:sz="0" w:space="0" w:color="auto"/>
                <w:bottom w:val="none" w:sz="0" w:space="0" w:color="auto"/>
                <w:right w:val="none" w:sz="0" w:space="0" w:color="auto"/>
              </w:divBdr>
            </w:div>
          </w:divsChild>
        </w:div>
        <w:div w:id="790442545">
          <w:marLeft w:val="0"/>
          <w:marRight w:val="0"/>
          <w:marTop w:val="0"/>
          <w:marBottom w:val="0"/>
          <w:divBdr>
            <w:top w:val="none" w:sz="0" w:space="0" w:color="auto"/>
            <w:left w:val="none" w:sz="0" w:space="0" w:color="auto"/>
            <w:bottom w:val="none" w:sz="0" w:space="0" w:color="auto"/>
            <w:right w:val="none" w:sz="0" w:space="0" w:color="auto"/>
          </w:divBdr>
          <w:divsChild>
            <w:div w:id="1282685770">
              <w:marLeft w:val="0"/>
              <w:marRight w:val="0"/>
              <w:marTop w:val="0"/>
              <w:marBottom w:val="0"/>
              <w:divBdr>
                <w:top w:val="none" w:sz="0" w:space="0" w:color="auto"/>
                <w:left w:val="none" w:sz="0" w:space="0" w:color="auto"/>
                <w:bottom w:val="none" w:sz="0" w:space="0" w:color="auto"/>
                <w:right w:val="none" w:sz="0" w:space="0" w:color="auto"/>
              </w:divBdr>
            </w:div>
          </w:divsChild>
        </w:div>
        <w:div w:id="1148546838">
          <w:marLeft w:val="0"/>
          <w:marRight w:val="0"/>
          <w:marTop w:val="0"/>
          <w:marBottom w:val="0"/>
          <w:divBdr>
            <w:top w:val="none" w:sz="0" w:space="0" w:color="auto"/>
            <w:left w:val="none" w:sz="0" w:space="0" w:color="auto"/>
            <w:bottom w:val="none" w:sz="0" w:space="0" w:color="auto"/>
            <w:right w:val="none" w:sz="0" w:space="0" w:color="auto"/>
          </w:divBdr>
          <w:divsChild>
            <w:div w:id="347607366">
              <w:marLeft w:val="0"/>
              <w:marRight w:val="0"/>
              <w:marTop w:val="0"/>
              <w:marBottom w:val="0"/>
              <w:divBdr>
                <w:top w:val="none" w:sz="0" w:space="0" w:color="auto"/>
                <w:left w:val="none" w:sz="0" w:space="0" w:color="auto"/>
                <w:bottom w:val="none" w:sz="0" w:space="0" w:color="auto"/>
                <w:right w:val="none" w:sz="0" w:space="0" w:color="auto"/>
              </w:divBdr>
            </w:div>
          </w:divsChild>
        </w:div>
        <w:div w:id="277104453">
          <w:marLeft w:val="0"/>
          <w:marRight w:val="0"/>
          <w:marTop w:val="0"/>
          <w:marBottom w:val="0"/>
          <w:divBdr>
            <w:top w:val="none" w:sz="0" w:space="0" w:color="auto"/>
            <w:left w:val="none" w:sz="0" w:space="0" w:color="auto"/>
            <w:bottom w:val="none" w:sz="0" w:space="0" w:color="auto"/>
            <w:right w:val="none" w:sz="0" w:space="0" w:color="auto"/>
          </w:divBdr>
          <w:divsChild>
            <w:div w:id="1466005933">
              <w:marLeft w:val="0"/>
              <w:marRight w:val="0"/>
              <w:marTop w:val="0"/>
              <w:marBottom w:val="0"/>
              <w:divBdr>
                <w:top w:val="none" w:sz="0" w:space="0" w:color="auto"/>
                <w:left w:val="none" w:sz="0" w:space="0" w:color="auto"/>
                <w:bottom w:val="none" w:sz="0" w:space="0" w:color="auto"/>
                <w:right w:val="none" w:sz="0" w:space="0" w:color="auto"/>
              </w:divBdr>
            </w:div>
          </w:divsChild>
        </w:div>
        <w:div w:id="630860733">
          <w:marLeft w:val="0"/>
          <w:marRight w:val="0"/>
          <w:marTop w:val="0"/>
          <w:marBottom w:val="0"/>
          <w:divBdr>
            <w:top w:val="none" w:sz="0" w:space="0" w:color="auto"/>
            <w:left w:val="none" w:sz="0" w:space="0" w:color="auto"/>
            <w:bottom w:val="none" w:sz="0" w:space="0" w:color="auto"/>
            <w:right w:val="none" w:sz="0" w:space="0" w:color="auto"/>
          </w:divBdr>
          <w:divsChild>
            <w:div w:id="785734350">
              <w:marLeft w:val="0"/>
              <w:marRight w:val="0"/>
              <w:marTop w:val="0"/>
              <w:marBottom w:val="0"/>
              <w:divBdr>
                <w:top w:val="none" w:sz="0" w:space="0" w:color="auto"/>
                <w:left w:val="none" w:sz="0" w:space="0" w:color="auto"/>
                <w:bottom w:val="none" w:sz="0" w:space="0" w:color="auto"/>
                <w:right w:val="none" w:sz="0" w:space="0" w:color="auto"/>
              </w:divBdr>
            </w:div>
          </w:divsChild>
        </w:div>
        <w:div w:id="1529030639">
          <w:marLeft w:val="0"/>
          <w:marRight w:val="0"/>
          <w:marTop w:val="0"/>
          <w:marBottom w:val="0"/>
          <w:divBdr>
            <w:top w:val="none" w:sz="0" w:space="0" w:color="auto"/>
            <w:left w:val="none" w:sz="0" w:space="0" w:color="auto"/>
            <w:bottom w:val="none" w:sz="0" w:space="0" w:color="auto"/>
            <w:right w:val="none" w:sz="0" w:space="0" w:color="auto"/>
          </w:divBdr>
          <w:divsChild>
            <w:div w:id="2094277900">
              <w:marLeft w:val="0"/>
              <w:marRight w:val="0"/>
              <w:marTop w:val="0"/>
              <w:marBottom w:val="0"/>
              <w:divBdr>
                <w:top w:val="none" w:sz="0" w:space="0" w:color="auto"/>
                <w:left w:val="none" w:sz="0" w:space="0" w:color="auto"/>
                <w:bottom w:val="none" w:sz="0" w:space="0" w:color="auto"/>
                <w:right w:val="none" w:sz="0" w:space="0" w:color="auto"/>
              </w:divBdr>
            </w:div>
          </w:divsChild>
        </w:div>
        <w:div w:id="1869180784">
          <w:marLeft w:val="0"/>
          <w:marRight w:val="0"/>
          <w:marTop w:val="0"/>
          <w:marBottom w:val="0"/>
          <w:divBdr>
            <w:top w:val="none" w:sz="0" w:space="0" w:color="auto"/>
            <w:left w:val="none" w:sz="0" w:space="0" w:color="auto"/>
            <w:bottom w:val="none" w:sz="0" w:space="0" w:color="auto"/>
            <w:right w:val="none" w:sz="0" w:space="0" w:color="auto"/>
          </w:divBdr>
          <w:divsChild>
            <w:div w:id="239752087">
              <w:marLeft w:val="0"/>
              <w:marRight w:val="0"/>
              <w:marTop w:val="0"/>
              <w:marBottom w:val="0"/>
              <w:divBdr>
                <w:top w:val="none" w:sz="0" w:space="0" w:color="auto"/>
                <w:left w:val="none" w:sz="0" w:space="0" w:color="auto"/>
                <w:bottom w:val="none" w:sz="0" w:space="0" w:color="auto"/>
                <w:right w:val="none" w:sz="0" w:space="0" w:color="auto"/>
              </w:divBdr>
            </w:div>
          </w:divsChild>
        </w:div>
        <w:div w:id="1505777220">
          <w:marLeft w:val="0"/>
          <w:marRight w:val="0"/>
          <w:marTop w:val="0"/>
          <w:marBottom w:val="0"/>
          <w:divBdr>
            <w:top w:val="none" w:sz="0" w:space="0" w:color="auto"/>
            <w:left w:val="none" w:sz="0" w:space="0" w:color="auto"/>
            <w:bottom w:val="none" w:sz="0" w:space="0" w:color="auto"/>
            <w:right w:val="none" w:sz="0" w:space="0" w:color="auto"/>
          </w:divBdr>
          <w:divsChild>
            <w:div w:id="1456676872">
              <w:marLeft w:val="0"/>
              <w:marRight w:val="0"/>
              <w:marTop w:val="0"/>
              <w:marBottom w:val="0"/>
              <w:divBdr>
                <w:top w:val="none" w:sz="0" w:space="0" w:color="auto"/>
                <w:left w:val="none" w:sz="0" w:space="0" w:color="auto"/>
                <w:bottom w:val="none" w:sz="0" w:space="0" w:color="auto"/>
                <w:right w:val="none" w:sz="0" w:space="0" w:color="auto"/>
              </w:divBdr>
            </w:div>
          </w:divsChild>
        </w:div>
        <w:div w:id="805588271">
          <w:marLeft w:val="0"/>
          <w:marRight w:val="0"/>
          <w:marTop w:val="0"/>
          <w:marBottom w:val="0"/>
          <w:divBdr>
            <w:top w:val="none" w:sz="0" w:space="0" w:color="auto"/>
            <w:left w:val="none" w:sz="0" w:space="0" w:color="auto"/>
            <w:bottom w:val="none" w:sz="0" w:space="0" w:color="auto"/>
            <w:right w:val="none" w:sz="0" w:space="0" w:color="auto"/>
          </w:divBdr>
          <w:divsChild>
            <w:div w:id="67771645">
              <w:marLeft w:val="0"/>
              <w:marRight w:val="0"/>
              <w:marTop w:val="0"/>
              <w:marBottom w:val="0"/>
              <w:divBdr>
                <w:top w:val="none" w:sz="0" w:space="0" w:color="auto"/>
                <w:left w:val="none" w:sz="0" w:space="0" w:color="auto"/>
                <w:bottom w:val="none" w:sz="0" w:space="0" w:color="auto"/>
                <w:right w:val="none" w:sz="0" w:space="0" w:color="auto"/>
              </w:divBdr>
            </w:div>
          </w:divsChild>
        </w:div>
        <w:div w:id="308217762">
          <w:marLeft w:val="0"/>
          <w:marRight w:val="0"/>
          <w:marTop w:val="0"/>
          <w:marBottom w:val="0"/>
          <w:divBdr>
            <w:top w:val="none" w:sz="0" w:space="0" w:color="auto"/>
            <w:left w:val="none" w:sz="0" w:space="0" w:color="auto"/>
            <w:bottom w:val="none" w:sz="0" w:space="0" w:color="auto"/>
            <w:right w:val="none" w:sz="0" w:space="0" w:color="auto"/>
          </w:divBdr>
          <w:divsChild>
            <w:div w:id="585575671">
              <w:marLeft w:val="0"/>
              <w:marRight w:val="0"/>
              <w:marTop w:val="0"/>
              <w:marBottom w:val="0"/>
              <w:divBdr>
                <w:top w:val="none" w:sz="0" w:space="0" w:color="auto"/>
                <w:left w:val="none" w:sz="0" w:space="0" w:color="auto"/>
                <w:bottom w:val="none" w:sz="0" w:space="0" w:color="auto"/>
                <w:right w:val="none" w:sz="0" w:space="0" w:color="auto"/>
              </w:divBdr>
            </w:div>
          </w:divsChild>
        </w:div>
        <w:div w:id="202836191">
          <w:marLeft w:val="0"/>
          <w:marRight w:val="0"/>
          <w:marTop w:val="0"/>
          <w:marBottom w:val="0"/>
          <w:divBdr>
            <w:top w:val="none" w:sz="0" w:space="0" w:color="auto"/>
            <w:left w:val="none" w:sz="0" w:space="0" w:color="auto"/>
            <w:bottom w:val="none" w:sz="0" w:space="0" w:color="auto"/>
            <w:right w:val="none" w:sz="0" w:space="0" w:color="auto"/>
          </w:divBdr>
          <w:divsChild>
            <w:div w:id="1243369701">
              <w:marLeft w:val="0"/>
              <w:marRight w:val="0"/>
              <w:marTop w:val="0"/>
              <w:marBottom w:val="0"/>
              <w:divBdr>
                <w:top w:val="none" w:sz="0" w:space="0" w:color="auto"/>
                <w:left w:val="none" w:sz="0" w:space="0" w:color="auto"/>
                <w:bottom w:val="none" w:sz="0" w:space="0" w:color="auto"/>
                <w:right w:val="none" w:sz="0" w:space="0" w:color="auto"/>
              </w:divBdr>
            </w:div>
          </w:divsChild>
        </w:div>
        <w:div w:id="1125347454">
          <w:marLeft w:val="0"/>
          <w:marRight w:val="0"/>
          <w:marTop w:val="0"/>
          <w:marBottom w:val="0"/>
          <w:divBdr>
            <w:top w:val="none" w:sz="0" w:space="0" w:color="auto"/>
            <w:left w:val="none" w:sz="0" w:space="0" w:color="auto"/>
            <w:bottom w:val="none" w:sz="0" w:space="0" w:color="auto"/>
            <w:right w:val="none" w:sz="0" w:space="0" w:color="auto"/>
          </w:divBdr>
          <w:divsChild>
            <w:div w:id="1498499412">
              <w:marLeft w:val="0"/>
              <w:marRight w:val="0"/>
              <w:marTop w:val="0"/>
              <w:marBottom w:val="0"/>
              <w:divBdr>
                <w:top w:val="none" w:sz="0" w:space="0" w:color="auto"/>
                <w:left w:val="none" w:sz="0" w:space="0" w:color="auto"/>
                <w:bottom w:val="none" w:sz="0" w:space="0" w:color="auto"/>
                <w:right w:val="none" w:sz="0" w:space="0" w:color="auto"/>
              </w:divBdr>
            </w:div>
          </w:divsChild>
        </w:div>
        <w:div w:id="4795476">
          <w:marLeft w:val="0"/>
          <w:marRight w:val="0"/>
          <w:marTop w:val="0"/>
          <w:marBottom w:val="0"/>
          <w:divBdr>
            <w:top w:val="none" w:sz="0" w:space="0" w:color="auto"/>
            <w:left w:val="none" w:sz="0" w:space="0" w:color="auto"/>
            <w:bottom w:val="none" w:sz="0" w:space="0" w:color="auto"/>
            <w:right w:val="none" w:sz="0" w:space="0" w:color="auto"/>
          </w:divBdr>
          <w:divsChild>
            <w:div w:id="1017081370">
              <w:marLeft w:val="0"/>
              <w:marRight w:val="0"/>
              <w:marTop w:val="0"/>
              <w:marBottom w:val="0"/>
              <w:divBdr>
                <w:top w:val="none" w:sz="0" w:space="0" w:color="auto"/>
                <w:left w:val="none" w:sz="0" w:space="0" w:color="auto"/>
                <w:bottom w:val="none" w:sz="0" w:space="0" w:color="auto"/>
                <w:right w:val="none" w:sz="0" w:space="0" w:color="auto"/>
              </w:divBdr>
            </w:div>
          </w:divsChild>
        </w:div>
        <w:div w:id="349722069">
          <w:marLeft w:val="0"/>
          <w:marRight w:val="0"/>
          <w:marTop w:val="0"/>
          <w:marBottom w:val="0"/>
          <w:divBdr>
            <w:top w:val="none" w:sz="0" w:space="0" w:color="auto"/>
            <w:left w:val="none" w:sz="0" w:space="0" w:color="auto"/>
            <w:bottom w:val="none" w:sz="0" w:space="0" w:color="auto"/>
            <w:right w:val="none" w:sz="0" w:space="0" w:color="auto"/>
          </w:divBdr>
          <w:divsChild>
            <w:div w:id="391468565">
              <w:marLeft w:val="0"/>
              <w:marRight w:val="0"/>
              <w:marTop w:val="0"/>
              <w:marBottom w:val="0"/>
              <w:divBdr>
                <w:top w:val="none" w:sz="0" w:space="0" w:color="auto"/>
                <w:left w:val="none" w:sz="0" w:space="0" w:color="auto"/>
                <w:bottom w:val="none" w:sz="0" w:space="0" w:color="auto"/>
                <w:right w:val="none" w:sz="0" w:space="0" w:color="auto"/>
              </w:divBdr>
            </w:div>
          </w:divsChild>
        </w:div>
        <w:div w:id="1973630170">
          <w:marLeft w:val="0"/>
          <w:marRight w:val="0"/>
          <w:marTop w:val="0"/>
          <w:marBottom w:val="0"/>
          <w:divBdr>
            <w:top w:val="none" w:sz="0" w:space="0" w:color="auto"/>
            <w:left w:val="none" w:sz="0" w:space="0" w:color="auto"/>
            <w:bottom w:val="none" w:sz="0" w:space="0" w:color="auto"/>
            <w:right w:val="none" w:sz="0" w:space="0" w:color="auto"/>
          </w:divBdr>
          <w:divsChild>
            <w:div w:id="1797403408">
              <w:marLeft w:val="0"/>
              <w:marRight w:val="0"/>
              <w:marTop w:val="0"/>
              <w:marBottom w:val="0"/>
              <w:divBdr>
                <w:top w:val="none" w:sz="0" w:space="0" w:color="auto"/>
                <w:left w:val="none" w:sz="0" w:space="0" w:color="auto"/>
                <w:bottom w:val="none" w:sz="0" w:space="0" w:color="auto"/>
                <w:right w:val="none" w:sz="0" w:space="0" w:color="auto"/>
              </w:divBdr>
            </w:div>
          </w:divsChild>
        </w:div>
        <w:div w:id="1855265045">
          <w:marLeft w:val="0"/>
          <w:marRight w:val="0"/>
          <w:marTop w:val="0"/>
          <w:marBottom w:val="0"/>
          <w:divBdr>
            <w:top w:val="none" w:sz="0" w:space="0" w:color="auto"/>
            <w:left w:val="none" w:sz="0" w:space="0" w:color="auto"/>
            <w:bottom w:val="none" w:sz="0" w:space="0" w:color="auto"/>
            <w:right w:val="none" w:sz="0" w:space="0" w:color="auto"/>
          </w:divBdr>
          <w:divsChild>
            <w:div w:id="963583601">
              <w:marLeft w:val="0"/>
              <w:marRight w:val="0"/>
              <w:marTop w:val="0"/>
              <w:marBottom w:val="0"/>
              <w:divBdr>
                <w:top w:val="none" w:sz="0" w:space="0" w:color="auto"/>
                <w:left w:val="none" w:sz="0" w:space="0" w:color="auto"/>
                <w:bottom w:val="none" w:sz="0" w:space="0" w:color="auto"/>
                <w:right w:val="none" w:sz="0" w:space="0" w:color="auto"/>
              </w:divBdr>
            </w:div>
          </w:divsChild>
        </w:div>
        <w:div w:id="434979590">
          <w:marLeft w:val="0"/>
          <w:marRight w:val="0"/>
          <w:marTop w:val="0"/>
          <w:marBottom w:val="0"/>
          <w:divBdr>
            <w:top w:val="none" w:sz="0" w:space="0" w:color="auto"/>
            <w:left w:val="none" w:sz="0" w:space="0" w:color="auto"/>
            <w:bottom w:val="none" w:sz="0" w:space="0" w:color="auto"/>
            <w:right w:val="none" w:sz="0" w:space="0" w:color="auto"/>
          </w:divBdr>
          <w:divsChild>
            <w:div w:id="1077047892">
              <w:marLeft w:val="0"/>
              <w:marRight w:val="0"/>
              <w:marTop w:val="0"/>
              <w:marBottom w:val="0"/>
              <w:divBdr>
                <w:top w:val="none" w:sz="0" w:space="0" w:color="auto"/>
                <w:left w:val="none" w:sz="0" w:space="0" w:color="auto"/>
                <w:bottom w:val="none" w:sz="0" w:space="0" w:color="auto"/>
                <w:right w:val="none" w:sz="0" w:space="0" w:color="auto"/>
              </w:divBdr>
            </w:div>
          </w:divsChild>
        </w:div>
        <w:div w:id="1241063723">
          <w:marLeft w:val="0"/>
          <w:marRight w:val="0"/>
          <w:marTop w:val="0"/>
          <w:marBottom w:val="0"/>
          <w:divBdr>
            <w:top w:val="none" w:sz="0" w:space="0" w:color="auto"/>
            <w:left w:val="none" w:sz="0" w:space="0" w:color="auto"/>
            <w:bottom w:val="none" w:sz="0" w:space="0" w:color="auto"/>
            <w:right w:val="none" w:sz="0" w:space="0" w:color="auto"/>
          </w:divBdr>
          <w:divsChild>
            <w:div w:id="1552232950">
              <w:marLeft w:val="0"/>
              <w:marRight w:val="0"/>
              <w:marTop w:val="0"/>
              <w:marBottom w:val="0"/>
              <w:divBdr>
                <w:top w:val="none" w:sz="0" w:space="0" w:color="auto"/>
                <w:left w:val="none" w:sz="0" w:space="0" w:color="auto"/>
                <w:bottom w:val="none" w:sz="0" w:space="0" w:color="auto"/>
                <w:right w:val="none" w:sz="0" w:space="0" w:color="auto"/>
              </w:divBdr>
            </w:div>
          </w:divsChild>
        </w:div>
        <w:div w:id="1620146127">
          <w:marLeft w:val="0"/>
          <w:marRight w:val="0"/>
          <w:marTop w:val="0"/>
          <w:marBottom w:val="0"/>
          <w:divBdr>
            <w:top w:val="none" w:sz="0" w:space="0" w:color="auto"/>
            <w:left w:val="none" w:sz="0" w:space="0" w:color="auto"/>
            <w:bottom w:val="none" w:sz="0" w:space="0" w:color="auto"/>
            <w:right w:val="none" w:sz="0" w:space="0" w:color="auto"/>
          </w:divBdr>
          <w:divsChild>
            <w:div w:id="186725689">
              <w:marLeft w:val="0"/>
              <w:marRight w:val="0"/>
              <w:marTop w:val="0"/>
              <w:marBottom w:val="0"/>
              <w:divBdr>
                <w:top w:val="none" w:sz="0" w:space="0" w:color="auto"/>
                <w:left w:val="none" w:sz="0" w:space="0" w:color="auto"/>
                <w:bottom w:val="none" w:sz="0" w:space="0" w:color="auto"/>
                <w:right w:val="none" w:sz="0" w:space="0" w:color="auto"/>
              </w:divBdr>
            </w:div>
          </w:divsChild>
        </w:div>
        <w:div w:id="122887307">
          <w:marLeft w:val="0"/>
          <w:marRight w:val="0"/>
          <w:marTop w:val="0"/>
          <w:marBottom w:val="0"/>
          <w:divBdr>
            <w:top w:val="none" w:sz="0" w:space="0" w:color="auto"/>
            <w:left w:val="none" w:sz="0" w:space="0" w:color="auto"/>
            <w:bottom w:val="none" w:sz="0" w:space="0" w:color="auto"/>
            <w:right w:val="none" w:sz="0" w:space="0" w:color="auto"/>
          </w:divBdr>
          <w:divsChild>
            <w:div w:id="1509901237">
              <w:marLeft w:val="0"/>
              <w:marRight w:val="0"/>
              <w:marTop w:val="0"/>
              <w:marBottom w:val="0"/>
              <w:divBdr>
                <w:top w:val="none" w:sz="0" w:space="0" w:color="auto"/>
                <w:left w:val="none" w:sz="0" w:space="0" w:color="auto"/>
                <w:bottom w:val="none" w:sz="0" w:space="0" w:color="auto"/>
                <w:right w:val="none" w:sz="0" w:space="0" w:color="auto"/>
              </w:divBdr>
            </w:div>
          </w:divsChild>
        </w:div>
        <w:div w:id="1055813136">
          <w:marLeft w:val="0"/>
          <w:marRight w:val="0"/>
          <w:marTop w:val="0"/>
          <w:marBottom w:val="0"/>
          <w:divBdr>
            <w:top w:val="none" w:sz="0" w:space="0" w:color="auto"/>
            <w:left w:val="none" w:sz="0" w:space="0" w:color="auto"/>
            <w:bottom w:val="none" w:sz="0" w:space="0" w:color="auto"/>
            <w:right w:val="none" w:sz="0" w:space="0" w:color="auto"/>
          </w:divBdr>
          <w:divsChild>
            <w:div w:id="10423522">
              <w:marLeft w:val="0"/>
              <w:marRight w:val="0"/>
              <w:marTop w:val="0"/>
              <w:marBottom w:val="0"/>
              <w:divBdr>
                <w:top w:val="none" w:sz="0" w:space="0" w:color="auto"/>
                <w:left w:val="none" w:sz="0" w:space="0" w:color="auto"/>
                <w:bottom w:val="none" w:sz="0" w:space="0" w:color="auto"/>
                <w:right w:val="none" w:sz="0" w:space="0" w:color="auto"/>
              </w:divBdr>
            </w:div>
          </w:divsChild>
        </w:div>
        <w:div w:id="214125639">
          <w:marLeft w:val="0"/>
          <w:marRight w:val="0"/>
          <w:marTop w:val="0"/>
          <w:marBottom w:val="0"/>
          <w:divBdr>
            <w:top w:val="none" w:sz="0" w:space="0" w:color="auto"/>
            <w:left w:val="none" w:sz="0" w:space="0" w:color="auto"/>
            <w:bottom w:val="none" w:sz="0" w:space="0" w:color="auto"/>
            <w:right w:val="none" w:sz="0" w:space="0" w:color="auto"/>
          </w:divBdr>
          <w:divsChild>
            <w:div w:id="1939870104">
              <w:marLeft w:val="0"/>
              <w:marRight w:val="0"/>
              <w:marTop w:val="0"/>
              <w:marBottom w:val="0"/>
              <w:divBdr>
                <w:top w:val="none" w:sz="0" w:space="0" w:color="auto"/>
                <w:left w:val="none" w:sz="0" w:space="0" w:color="auto"/>
                <w:bottom w:val="none" w:sz="0" w:space="0" w:color="auto"/>
                <w:right w:val="none" w:sz="0" w:space="0" w:color="auto"/>
              </w:divBdr>
            </w:div>
          </w:divsChild>
        </w:div>
        <w:div w:id="1321152900">
          <w:marLeft w:val="0"/>
          <w:marRight w:val="0"/>
          <w:marTop w:val="0"/>
          <w:marBottom w:val="0"/>
          <w:divBdr>
            <w:top w:val="none" w:sz="0" w:space="0" w:color="auto"/>
            <w:left w:val="none" w:sz="0" w:space="0" w:color="auto"/>
            <w:bottom w:val="none" w:sz="0" w:space="0" w:color="auto"/>
            <w:right w:val="none" w:sz="0" w:space="0" w:color="auto"/>
          </w:divBdr>
          <w:divsChild>
            <w:div w:id="1475637081">
              <w:marLeft w:val="0"/>
              <w:marRight w:val="0"/>
              <w:marTop w:val="0"/>
              <w:marBottom w:val="0"/>
              <w:divBdr>
                <w:top w:val="none" w:sz="0" w:space="0" w:color="auto"/>
                <w:left w:val="none" w:sz="0" w:space="0" w:color="auto"/>
                <w:bottom w:val="none" w:sz="0" w:space="0" w:color="auto"/>
                <w:right w:val="none" w:sz="0" w:space="0" w:color="auto"/>
              </w:divBdr>
            </w:div>
          </w:divsChild>
        </w:div>
        <w:div w:id="426659103">
          <w:marLeft w:val="0"/>
          <w:marRight w:val="0"/>
          <w:marTop w:val="0"/>
          <w:marBottom w:val="0"/>
          <w:divBdr>
            <w:top w:val="none" w:sz="0" w:space="0" w:color="auto"/>
            <w:left w:val="none" w:sz="0" w:space="0" w:color="auto"/>
            <w:bottom w:val="none" w:sz="0" w:space="0" w:color="auto"/>
            <w:right w:val="none" w:sz="0" w:space="0" w:color="auto"/>
          </w:divBdr>
          <w:divsChild>
            <w:div w:id="843520519">
              <w:marLeft w:val="0"/>
              <w:marRight w:val="0"/>
              <w:marTop w:val="0"/>
              <w:marBottom w:val="0"/>
              <w:divBdr>
                <w:top w:val="none" w:sz="0" w:space="0" w:color="auto"/>
                <w:left w:val="none" w:sz="0" w:space="0" w:color="auto"/>
                <w:bottom w:val="none" w:sz="0" w:space="0" w:color="auto"/>
                <w:right w:val="none" w:sz="0" w:space="0" w:color="auto"/>
              </w:divBdr>
            </w:div>
          </w:divsChild>
        </w:div>
        <w:div w:id="297614923">
          <w:marLeft w:val="0"/>
          <w:marRight w:val="0"/>
          <w:marTop w:val="0"/>
          <w:marBottom w:val="0"/>
          <w:divBdr>
            <w:top w:val="none" w:sz="0" w:space="0" w:color="auto"/>
            <w:left w:val="none" w:sz="0" w:space="0" w:color="auto"/>
            <w:bottom w:val="none" w:sz="0" w:space="0" w:color="auto"/>
            <w:right w:val="none" w:sz="0" w:space="0" w:color="auto"/>
          </w:divBdr>
          <w:divsChild>
            <w:div w:id="1276867092">
              <w:marLeft w:val="0"/>
              <w:marRight w:val="0"/>
              <w:marTop w:val="0"/>
              <w:marBottom w:val="0"/>
              <w:divBdr>
                <w:top w:val="none" w:sz="0" w:space="0" w:color="auto"/>
                <w:left w:val="none" w:sz="0" w:space="0" w:color="auto"/>
                <w:bottom w:val="none" w:sz="0" w:space="0" w:color="auto"/>
                <w:right w:val="none" w:sz="0" w:space="0" w:color="auto"/>
              </w:divBdr>
            </w:div>
          </w:divsChild>
        </w:div>
        <w:div w:id="1099452974">
          <w:marLeft w:val="0"/>
          <w:marRight w:val="0"/>
          <w:marTop w:val="0"/>
          <w:marBottom w:val="0"/>
          <w:divBdr>
            <w:top w:val="none" w:sz="0" w:space="0" w:color="auto"/>
            <w:left w:val="none" w:sz="0" w:space="0" w:color="auto"/>
            <w:bottom w:val="none" w:sz="0" w:space="0" w:color="auto"/>
            <w:right w:val="none" w:sz="0" w:space="0" w:color="auto"/>
          </w:divBdr>
          <w:divsChild>
            <w:div w:id="1496456756">
              <w:marLeft w:val="0"/>
              <w:marRight w:val="0"/>
              <w:marTop w:val="0"/>
              <w:marBottom w:val="0"/>
              <w:divBdr>
                <w:top w:val="none" w:sz="0" w:space="0" w:color="auto"/>
                <w:left w:val="none" w:sz="0" w:space="0" w:color="auto"/>
                <w:bottom w:val="none" w:sz="0" w:space="0" w:color="auto"/>
                <w:right w:val="none" w:sz="0" w:space="0" w:color="auto"/>
              </w:divBdr>
            </w:div>
          </w:divsChild>
        </w:div>
        <w:div w:id="1218083616">
          <w:marLeft w:val="0"/>
          <w:marRight w:val="0"/>
          <w:marTop w:val="0"/>
          <w:marBottom w:val="0"/>
          <w:divBdr>
            <w:top w:val="none" w:sz="0" w:space="0" w:color="auto"/>
            <w:left w:val="none" w:sz="0" w:space="0" w:color="auto"/>
            <w:bottom w:val="none" w:sz="0" w:space="0" w:color="auto"/>
            <w:right w:val="none" w:sz="0" w:space="0" w:color="auto"/>
          </w:divBdr>
          <w:divsChild>
            <w:div w:id="1053041642">
              <w:marLeft w:val="0"/>
              <w:marRight w:val="0"/>
              <w:marTop w:val="0"/>
              <w:marBottom w:val="0"/>
              <w:divBdr>
                <w:top w:val="none" w:sz="0" w:space="0" w:color="auto"/>
                <w:left w:val="none" w:sz="0" w:space="0" w:color="auto"/>
                <w:bottom w:val="none" w:sz="0" w:space="0" w:color="auto"/>
                <w:right w:val="none" w:sz="0" w:space="0" w:color="auto"/>
              </w:divBdr>
            </w:div>
          </w:divsChild>
        </w:div>
        <w:div w:id="1820224935">
          <w:marLeft w:val="0"/>
          <w:marRight w:val="0"/>
          <w:marTop w:val="0"/>
          <w:marBottom w:val="0"/>
          <w:divBdr>
            <w:top w:val="none" w:sz="0" w:space="0" w:color="auto"/>
            <w:left w:val="none" w:sz="0" w:space="0" w:color="auto"/>
            <w:bottom w:val="none" w:sz="0" w:space="0" w:color="auto"/>
            <w:right w:val="none" w:sz="0" w:space="0" w:color="auto"/>
          </w:divBdr>
          <w:divsChild>
            <w:div w:id="703865528">
              <w:marLeft w:val="0"/>
              <w:marRight w:val="0"/>
              <w:marTop w:val="0"/>
              <w:marBottom w:val="0"/>
              <w:divBdr>
                <w:top w:val="none" w:sz="0" w:space="0" w:color="auto"/>
                <w:left w:val="none" w:sz="0" w:space="0" w:color="auto"/>
                <w:bottom w:val="none" w:sz="0" w:space="0" w:color="auto"/>
                <w:right w:val="none" w:sz="0" w:space="0" w:color="auto"/>
              </w:divBdr>
            </w:div>
          </w:divsChild>
        </w:div>
        <w:div w:id="1274437577">
          <w:marLeft w:val="0"/>
          <w:marRight w:val="0"/>
          <w:marTop w:val="0"/>
          <w:marBottom w:val="0"/>
          <w:divBdr>
            <w:top w:val="none" w:sz="0" w:space="0" w:color="auto"/>
            <w:left w:val="none" w:sz="0" w:space="0" w:color="auto"/>
            <w:bottom w:val="none" w:sz="0" w:space="0" w:color="auto"/>
            <w:right w:val="none" w:sz="0" w:space="0" w:color="auto"/>
          </w:divBdr>
          <w:divsChild>
            <w:div w:id="1447307015">
              <w:marLeft w:val="0"/>
              <w:marRight w:val="0"/>
              <w:marTop w:val="0"/>
              <w:marBottom w:val="0"/>
              <w:divBdr>
                <w:top w:val="none" w:sz="0" w:space="0" w:color="auto"/>
                <w:left w:val="none" w:sz="0" w:space="0" w:color="auto"/>
                <w:bottom w:val="none" w:sz="0" w:space="0" w:color="auto"/>
                <w:right w:val="none" w:sz="0" w:space="0" w:color="auto"/>
              </w:divBdr>
            </w:div>
          </w:divsChild>
        </w:div>
        <w:div w:id="839002520">
          <w:marLeft w:val="0"/>
          <w:marRight w:val="0"/>
          <w:marTop w:val="0"/>
          <w:marBottom w:val="0"/>
          <w:divBdr>
            <w:top w:val="none" w:sz="0" w:space="0" w:color="auto"/>
            <w:left w:val="none" w:sz="0" w:space="0" w:color="auto"/>
            <w:bottom w:val="none" w:sz="0" w:space="0" w:color="auto"/>
            <w:right w:val="none" w:sz="0" w:space="0" w:color="auto"/>
          </w:divBdr>
          <w:divsChild>
            <w:div w:id="967780723">
              <w:marLeft w:val="0"/>
              <w:marRight w:val="0"/>
              <w:marTop w:val="0"/>
              <w:marBottom w:val="0"/>
              <w:divBdr>
                <w:top w:val="none" w:sz="0" w:space="0" w:color="auto"/>
                <w:left w:val="none" w:sz="0" w:space="0" w:color="auto"/>
                <w:bottom w:val="none" w:sz="0" w:space="0" w:color="auto"/>
                <w:right w:val="none" w:sz="0" w:space="0" w:color="auto"/>
              </w:divBdr>
            </w:div>
          </w:divsChild>
        </w:div>
        <w:div w:id="1303655644">
          <w:marLeft w:val="0"/>
          <w:marRight w:val="0"/>
          <w:marTop w:val="0"/>
          <w:marBottom w:val="0"/>
          <w:divBdr>
            <w:top w:val="none" w:sz="0" w:space="0" w:color="auto"/>
            <w:left w:val="none" w:sz="0" w:space="0" w:color="auto"/>
            <w:bottom w:val="none" w:sz="0" w:space="0" w:color="auto"/>
            <w:right w:val="none" w:sz="0" w:space="0" w:color="auto"/>
          </w:divBdr>
          <w:divsChild>
            <w:div w:id="918057183">
              <w:marLeft w:val="0"/>
              <w:marRight w:val="0"/>
              <w:marTop w:val="0"/>
              <w:marBottom w:val="0"/>
              <w:divBdr>
                <w:top w:val="none" w:sz="0" w:space="0" w:color="auto"/>
                <w:left w:val="none" w:sz="0" w:space="0" w:color="auto"/>
                <w:bottom w:val="none" w:sz="0" w:space="0" w:color="auto"/>
                <w:right w:val="none" w:sz="0" w:space="0" w:color="auto"/>
              </w:divBdr>
            </w:div>
          </w:divsChild>
        </w:div>
        <w:div w:id="2008243812">
          <w:marLeft w:val="0"/>
          <w:marRight w:val="0"/>
          <w:marTop w:val="0"/>
          <w:marBottom w:val="0"/>
          <w:divBdr>
            <w:top w:val="none" w:sz="0" w:space="0" w:color="auto"/>
            <w:left w:val="none" w:sz="0" w:space="0" w:color="auto"/>
            <w:bottom w:val="none" w:sz="0" w:space="0" w:color="auto"/>
            <w:right w:val="none" w:sz="0" w:space="0" w:color="auto"/>
          </w:divBdr>
          <w:divsChild>
            <w:div w:id="1668284432">
              <w:marLeft w:val="0"/>
              <w:marRight w:val="0"/>
              <w:marTop w:val="0"/>
              <w:marBottom w:val="0"/>
              <w:divBdr>
                <w:top w:val="none" w:sz="0" w:space="0" w:color="auto"/>
                <w:left w:val="none" w:sz="0" w:space="0" w:color="auto"/>
                <w:bottom w:val="none" w:sz="0" w:space="0" w:color="auto"/>
                <w:right w:val="none" w:sz="0" w:space="0" w:color="auto"/>
              </w:divBdr>
            </w:div>
          </w:divsChild>
        </w:div>
        <w:div w:id="894243803">
          <w:marLeft w:val="0"/>
          <w:marRight w:val="0"/>
          <w:marTop w:val="0"/>
          <w:marBottom w:val="0"/>
          <w:divBdr>
            <w:top w:val="none" w:sz="0" w:space="0" w:color="auto"/>
            <w:left w:val="none" w:sz="0" w:space="0" w:color="auto"/>
            <w:bottom w:val="none" w:sz="0" w:space="0" w:color="auto"/>
            <w:right w:val="none" w:sz="0" w:space="0" w:color="auto"/>
          </w:divBdr>
          <w:divsChild>
            <w:div w:id="1206287523">
              <w:marLeft w:val="0"/>
              <w:marRight w:val="0"/>
              <w:marTop w:val="0"/>
              <w:marBottom w:val="0"/>
              <w:divBdr>
                <w:top w:val="none" w:sz="0" w:space="0" w:color="auto"/>
                <w:left w:val="none" w:sz="0" w:space="0" w:color="auto"/>
                <w:bottom w:val="none" w:sz="0" w:space="0" w:color="auto"/>
                <w:right w:val="none" w:sz="0" w:space="0" w:color="auto"/>
              </w:divBdr>
            </w:div>
          </w:divsChild>
        </w:div>
        <w:div w:id="347879080">
          <w:marLeft w:val="0"/>
          <w:marRight w:val="0"/>
          <w:marTop w:val="0"/>
          <w:marBottom w:val="0"/>
          <w:divBdr>
            <w:top w:val="none" w:sz="0" w:space="0" w:color="auto"/>
            <w:left w:val="none" w:sz="0" w:space="0" w:color="auto"/>
            <w:bottom w:val="none" w:sz="0" w:space="0" w:color="auto"/>
            <w:right w:val="none" w:sz="0" w:space="0" w:color="auto"/>
          </w:divBdr>
          <w:divsChild>
            <w:div w:id="957875131">
              <w:marLeft w:val="0"/>
              <w:marRight w:val="0"/>
              <w:marTop w:val="0"/>
              <w:marBottom w:val="0"/>
              <w:divBdr>
                <w:top w:val="none" w:sz="0" w:space="0" w:color="auto"/>
                <w:left w:val="none" w:sz="0" w:space="0" w:color="auto"/>
                <w:bottom w:val="none" w:sz="0" w:space="0" w:color="auto"/>
                <w:right w:val="none" w:sz="0" w:space="0" w:color="auto"/>
              </w:divBdr>
            </w:div>
          </w:divsChild>
        </w:div>
        <w:div w:id="1260334647">
          <w:marLeft w:val="0"/>
          <w:marRight w:val="0"/>
          <w:marTop w:val="0"/>
          <w:marBottom w:val="0"/>
          <w:divBdr>
            <w:top w:val="none" w:sz="0" w:space="0" w:color="auto"/>
            <w:left w:val="none" w:sz="0" w:space="0" w:color="auto"/>
            <w:bottom w:val="none" w:sz="0" w:space="0" w:color="auto"/>
            <w:right w:val="none" w:sz="0" w:space="0" w:color="auto"/>
          </w:divBdr>
          <w:divsChild>
            <w:div w:id="1983578481">
              <w:marLeft w:val="0"/>
              <w:marRight w:val="0"/>
              <w:marTop w:val="0"/>
              <w:marBottom w:val="0"/>
              <w:divBdr>
                <w:top w:val="none" w:sz="0" w:space="0" w:color="auto"/>
                <w:left w:val="none" w:sz="0" w:space="0" w:color="auto"/>
                <w:bottom w:val="none" w:sz="0" w:space="0" w:color="auto"/>
                <w:right w:val="none" w:sz="0" w:space="0" w:color="auto"/>
              </w:divBdr>
            </w:div>
          </w:divsChild>
        </w:div>
        <w:div w:id="1341200139">
          <w:marLeft w:val="0"/>
          <w:marRight w:val="0"/>
          <w:marTop w:val="0"/>
          <w:marBottom w:val="0"/>
          <w:divBdr>
            <w:top w:val="none" w:sz="0" w:space="0" w:color="auto"/>
            <w:left w:val="none" w:sz="0" w:space="0" w:color="auto"/>
            <w:bottom w:val="none" w:sz="0" w:space="0" w:color="auto"/>
            <w:right w:val="none" w:sz="0" w:space="0" w:color="auto"/>
          </w:divBdr>
          <w:divsChild>
            <w:div w:id="2114593953">
              <w:marLeft w:val="0"/>
              <w:marRight w:val="0"/>
              <w:marTop w:val="0"/>
              <w:marBottom w:val="0"/>
              <w:divBdr>
                <w:top w:val="none" w:sz="0" w:space="0" w:color="auto"/>
                <w:left w:val="none" w:sz="0" w:space="0" w:color="auto"/>
                <w:bottom w:val="none" w:sz="0" w:space="0" w:color="auto"/>
                <w:right w:val="none" w:sz="0" w:space="0" w:color="auto"/>
              </w:divBdr>
            </w:div>
          </w:divsChild>
        </w:div>
        <w:div w:id="1069503827">
          <w:marLeft w:val="0"/>
          <w:marRight w:val="0"/>
          <w:marTop w:val="0"/>
          <w:marBottom w:val="0"/>
          <w:divBdr>
            <w:top w:val="none" w:sz="0" w:space="0" w:color="auto"/>
            <w:left w:val="none" w:sz="0" w:space="0" w:color="auto"/>
            <w:bottom w:val="none" w:sz="0" w:space="0" w:color="auto"/>
            <w:right w:val="none" w:sz="0" w:space="0" w:color="auto"/>
          </w:divBdr>
          <w:divsChild>
            <w:div w:id="393893705">
              <w:marLeft w:val="0"/>
              <w:marRight w:val="0"/>
              <w:marTop w:val="0"/>
              <w:marBottom w:val="0"/>
              <w:divBdr>
                <w:top w:val="none" w:sz="0" w:space="0" w:color="auto"/>
                <w:left w:val="none" w:sz="0" w:space="0" w:color="auto"/>
                <w:bottom w:val="none" w:sz="0" w:space="0" w:color="auto"/>
                <w:right w:val="none" w:sz="0" w:space="0" w:color="auto"/>
              </w:divBdr>
            </w:div>
          </w:divsChild>
        </w:div>
        <w:div w:id="311831333">
          <w:marLeft w:val="0"/>
          <w:marRight w:val="0"/>
          <w:marTop w:val="0"/>
          <w:marBottom w:val="0"/>
          <w:divBdr>
            <w:top w:val="none" w:sz="0" w:space="0" w:color="auto"/>
            <w:left w:val="none" w:sz="0" w:space="0" w:color="auto"/>
            <w:bottom w:val="none" w:sz="0" w:space="0" w:color="auto"/>
            <w:right w:val="none" w:sz="0" w:space="0" w:color="auto"/>
          </w:divBdr>
          <w:divsChild>
            <w:div w:id="27344210">
              <w:marLeft w:val="0"/>
              <w:marRight w:val="0"/>
              <w:marTop w:val="0"/>
              <w:marBottom w:val="0"/>
              <w:divBdr>
                <w:top w:val="none" w:sz="0" w:space="0" w:color="auto"/>
                <w:left w:val="none" w:sz="0" w:space="0" w:color="auto"/>
                <w:bottom w:val="none" w:sz="0" w:space="0" w:color="auto"/>
                <w:right w:val="none" w:sz="0" w:space="0" w:color="auto"/>
              </w:divBdr>
            </w:div>
          </w:divsChild>
        </w:div>
        <w:div w:id="424420925">
          <w:marLeft w:val="0"/>
          <w:marRight w:val="0"/>
          <w:marTop w:val="0"/>
          <w:marBottom w:val="0"/>
          <w:divBdr>
            <w:top w:val="none" w:sz="0" w:space="0" w:color="auto"/>
            <w:left w:val="none" w:sz="0" w:space="0" w:color="auto"/>
            <w:bottom w:val="none" w:sz="0" w:space="0" w:color="auto"/>
            <w:right w:val="none" w:sz="0" w:space="0" w:color="auto"/>
          </w:divBdr>
          <w:divsChild>
            <w:div w:id="1198928974">
              <w:marLeft w:val="0"/>
              <w:marRight w:val="0"/>
              <w:marTop w:val="0"/>
              <w:marBottom w:val="0"/>
              <w:divBdr>
                <w:top w:val="none" w:sz="0" w:space="0" w:color="auto"/>
                <w:left w:val="none" w:sz="0" w:space="0" w:color="auto"/>
                <w:bottom w:val="none" w:sz="0" w:space="0" w:color="auto"/>
                <w:right w:val="none" w:sz="0" w:space="0" w:color="auto"/>
              </w:divBdr>
            </w:div>
          </w:divsChild>
        </w:div>
        <w:div w:id="1227646305">
          <w:marLeft w:val="0"/>
          <w:marRight w:val="0"/>
          <w:marTop w:val="0"/>
          <w:marBottom w:val="0"/>
          <w:divBdr>
            <w:top w:val="none" w:sz="0" w:space="0" w:color="auto"/>
            <w:left w:val="none" w:sz="0" w:space="0" w:color="auto"/>
            <w:bottom w:val="none" w:sz="0" w:space="0" w:color="auto"/>
            <w:right w:val="none" w:sz="0" w:space="0" w:color="auto"/>
          </w:divBdr>
          <w:divsChild>
            <w:div w:id="321737726">
              <w:marLeft w:val="0"/>
              <w:marRight w:val="0"/>
              <w:marTop w:val="0"/>
              <w:marBottom w:val="0"/>
              <w:divBdr>
                <w:top w:val="none" w:sz="0" w:space="0" w:color="auto"/>
                <w:left w:val="none" w:sz="0" w:space="0" w:color="auto"/>
                <w:bottom w:val="none" w:sz="0" w:space="0" w:color="auto"/>
                <w:right w:val="none" w:sz="0" w:space="0" w:color="auto"/>
              </w:divBdr>
            </w:div>
          </w:divsChild>
        </w:div>
        <w:div w:id="1579634016">
          <w:marLeft w:val="0"/>
          <w:marRight w:val="0"/>
          <w:marTop w:val="0"/>
          <w:marBottom w:val="0"/>
          <w:divBdr>
            <w:top w:val="none" w:sz="0" w:space="0" w:color="auto"/>
            <w:left w:val="none" w:sz="0" w:space="0" w:color="auto"/>
            <w:bottom w:val="none" w:sz="0" w:space="0" w:color="auto"/>
            <w:right w:val="none" w:sz="0" w:space="0" w:color="auto"/>
          </w:divBdr>
          <w:divsChild>
            <w:div w:id="1401825729">
              <w:marLeft w:val="0"/>
              <w:marRight w:val="0"/>
              <w:marTop w:val="0"/>
              <w:marBottom w:val="0"/>
              <w:divBdr>
                <w:top w:val="none" w:sz="0" w:space="0" w:color="auto"/>
                <w:left w:val="none" w:sz="0" w:space="0" w:color="auto"/>
                <w:bottom w:val="none" w:sz="0" w:space="0" w:color="auto"/>
                <w:right w:val="none" w:sz="0" w:space="0" w:color="auto"/>
              </w:divBdr>
            </w:div>
          </w:divsChild>
        </w:div>
        <w:div w:id="1186212193">
          <w:marLeft w:val="0"/>
          <w:marRight w:val="0"/>
          <w:marTop w:val="0"/>
          <w:marBottom w:val="0"/>
          <w:divBdr>
            <w:top w:val="none" w:sz="0" w:space="0" w:color="auto"/>
            <w:left w:val="none" w:sz="0" w:space="0" w:color="auto"/>
            <w:bottom w:val="none" w:sz="0" w:space="0" w:color="auto"/>
            <w:right w:val="none" w:sz="0" w:space="0" w:color="auto"/>
          </w:divBdr>
          <w:divsChild>
            <w:div w:id="32121136">
              <w:marLeft w:val="0"/>
              <w:marRight w:val="0"/>
              <w:marTop w:val="0"/>
              <w:marBottom w:val="0"/>
              <w:divBdr>
                <w:top w:val="none" w:sz="0" w:space="0" w:color="auto"/>
                <w:left w:val="none" w:sz="0" w:space="0" w:color="auto"/>
                <w:bottom w:val="none" w:sz="0" w:space="0" w:color="auto"/>
                <w:right w:val="none" w:sz="0" w:space="0" w:color="auto"/>
              </w:divBdr>
            </w:div>
          </w:divsChild>
        </w:div>
        <w:div w:id="1585718659">
          <w:marLeft w:val="0"/>
          <w:marRight w:val="0"/>
          <w:marTop w:val="0"/>
          <w:marBottom w:val="0"/>
          <w:divBdr>
            <w:top w:val="none" w:sz="0" w:space="0" w:color="auto"/>
            <w:left w:val="none" w:sz="0" w:space="0" w:color="auto"/>
            <w:bottom w:val="none" w:sz="0" w:space="0" w:color="auto"/>
            <w:right w:val="none" w:sz="0" w:space="0" w:color="auto"/>
          </w:divBdr>
          <w:divsChild>
            <w:div w:id="130513814">
              <w:marLeft w:val="0"/>
              <w:marRight w:val="0"/>
              <w:marTop w:val="0"/>
              <w:marBottom w:val="0"/>
              <w:divBdr>
                <w:top w:val="none" w:sz="0" w:space="0" w:color="auto"/>
                <w:left w:val="none" w:sz="0" w:space="0" w:color="auto"/>
                <w:bottom w:val="none" w:sz="0" w:space="0" w:color="auto"/>
                <w:right w:val="none" w:sz="0" w:space="0" w:color="auto"/>
              </w:divBdr>
            </w:div>
          </w:divsChild>
        </w:div>
        <w:div w:id="1277374549">
          <w:marLeft w:val="0"/>
          <w:marRight w:val="0"/>
          <w:marTop w:val="0"/>
          <w:marBottom w:val="0"/>
          <w:divBdr>
            <w:top w:val="none" w:sz="0" w:space="0" w:color="auto"/>
            <w:left w:val="none" w:sz="0" w:space="0" w:color="auto"/>
            <w:bottom w:val="none" w:sz="0" w:space="0" w:color="auto"/>
            <w:right w:val="none" w:sz="0" w:space="0" w:color="auto"/>
          </w:divBdr>
          <w:divsChild>
            <w:div w:id="886524258">
              <w:marLeft w:val="0"/>
              <w:marRight w:val="0"/>
              <w:marTop w:val="0"/>
              <w:marBottom w:val="0"/>
              <w:divBdr>
                <w:top w:val="none" w:sz="0" w:space="0" w:color="auto"/>
                <w:left w:val="none" w:sz="0" w:space="0" w:color="auto"/>
                <w:bottom w:val="none" w:sz="0" w:space="0" w:color="auto"/>
                <w:right w:val="none" w:sz="0" w:space="0" w:color="auto"/>
              </w:divBdr>
            </w:div>
          </w:divsChild>
        </w:div>
        <w:div w:id="1139567152">
          <w:marLeft w:val="0"/>
          <w:marRight w:val="0"/>
          <w:marTop w:val="0"/>
          <w:marBottom w:val="0"/>
          <w:divBdr>
            <w:top w:val="none" w:sz="0" w:space="0" w:color="auto"/>
            <w:left w:val="none" w:sz="0" w:space="0" w:color="auto"/>
            <w:bottom w:val="none" w:sz="0" w:space="0" w:color="auto"/>
            <w:right w:val="none" w:sz="0" w:space="0" w:color="auto"/>
          </w:divBdr>
          <w:divsChild>
            <w:div w:id="1366757512">
              <w:marLeft w:val="0"/>
              <w:marRight w:val="0"/>
              <w:marTop w:val="0"/>
              <w:marBottom w:val="0"/>
              <w:divBdr>
                <w:top w:val="none" w:sz="0" w:space="0" w:color="auto"/>
                <w:left w:val="none" w:sz="0" w:space="0" w:color="auto"/>
                <w:bottom w:val="none" w:sz="0" w:space="0" w:color="auto"/>
                <w:right w:val="none" w:sz="0" w:space="0" w:color="auto"/>
              </w:divBdr>
            </w:div>
          </w:divsChild>
        </w:div>
        <w:div w:id="157305294">
          <w:marLeft w:val="0"/>
          <w:marRight w:val="0"/>
          <w:marTop w:val="0"/>
          <w:marBottom w:val="0"/>
          <w:divBdr>
            <w:top w:val="none" w:sz="0" w:space="0" w:color="auto"/>
            <w:left w:val="none" w:sz="0" w:space="0" w:color="auto"/>
            <w:bottom w:val="none" w:sz="0" w:space="0" w:color="auto"/>
            <w:right w:val="none" w:sz="0" w:space="0" w:color="auto"/>
          </w:divBdr>
          <w:divsChild>
            <w:div w:id="1380976157">
              <w:marLeft w:val="0"/>
              <w:marRight w:val="0"/>
              <w:marTop w:val="0"/>
              <w:marBottom w:val="0"/>
              <w:divBdr>
                <w:top w:val="none" w:sz="0" w:space="0" w:color="auto"/>
                <w:left w:val="none" w:sz="0" w:space="0" w:color="auto"/>
                <w:bottom w:val="none" w:sz="0" w:space="0" w:color="auto"/>
                <w:right w:val="none" w:sz="0" w:space="0" w:color="auto"/>
              </w:divBdr>
            </w:div>
          </w:divsChild>
        </w:div>
        <w:div w:id="1436948873">
          <w:marLeft w:val="0"/>
          <w:marRight w:val="0"/>
          <w:marTop w:val="0"/>
          <w:marBottom w:val="0"/>
          <w:divBdr>
            <w:top w:val="none" w:sz="0" w:space="0" w:color="auto"/>
            <w:left w:val="none" w:sz="0" w:space="0" w:color="auto"/>
            <w:bottom w:val="none" w:sz="0" w:space="0" w:color="auto"/>
            <w:right w:val="none" w:sz="0" w:space="0" w:color="auto"/>
          </w:divBdr>
          <w:divsChild>
            <w:div w:id="2062705486">
              <w:marLeft w:val="0"/>
              <w:marRight w:val="0"/>
              <w:marTop w:val="0"/>
              <w:marBottom w:val="0"/>
              <w:divBdr>
                <w:top w:val="none" w:sz="0" w:space="0" w:color="auto"/>
                <w:left w:val="none" w:sz="0" w:space="0" w:color="auto"/>
                <w:bottom w:val="none" w:sz="0" w:space="0" w:color="auto"/>
                <w:right w:val="none" w:sz="0" w:space="0" w:color="auto"/>
              </w:divBdr>
            </w:div>
          </w:divsChild>
        </w:div>
        <w:div w:id="2114125843">
          <w:marLeft w:val="0"/>
          <w:marRight w:val="0"/>
          <w:marTop w:val="0"/>
          <w:marBottom w:val="0"/>
          <w:divBdr>
            <w:top w:val="none" w:sz="0" w:space="0" w:color="auto"/>
            <w:left w:val="none" w:sz="0" w:space="0" w:color="auto"/>
            <w:bottom w:val="none" w:sz="0" w:space="0" w:color="auto"/>
            <w:right w:val="none" w:sz="0" w:space="0" w:color="auto"/>
          </w:divBdr>
          <w:divsChild>
            <w:div w:id="439372114">
              <w:marLeft w:val="0"/>
              <w:marRight w:val="0"/>
              <w:marTop w:val="0"/>
              <w:marBottom w:val="0"/>
              <w:divBdr>
                <w:top w:val="none" w:sz="0" w:space="0" w:color="auto"/>
                <w:left w:val="none" w:sz="0" w:space="0" w:color="auto"/>
                <w:bottom w:val="none" w:sz="0" w:space="0" w:color="auto"/>
                <w:right w:val="none" w:sz="0" w:space="0" w:color="auto"/>
              </w:divBdr>
            </w:div>
          </w:divsChild>
        </w:div>
        <w:div w:id="826482431">
          <w:marLeft w:val="0"/>
          <w:marRight w:val="0"/>
          <w:marTop w:val="0"/>
          <w:marBottom w:val="0"/>
          <w:divBdr>
            <w:top w:val="none" w:sz="0" w:space="0" w:color="auto"/>
            <w:left w:val="none" w:sz="0" w:space="0" w:color="auto"/>
            <w:bottom w:val="none" w:sz="0" w:space="0" w:color="auto"/>
            <w:right w:val="none" w:sz="0" w:space="0" w:color="auto"/>
          </w:divBdr>
          <w:divsChild>
            <w:div w:id="1524779935">
              <w:marLeft w:val="0"/>
              <w:marRight w:val="0"/>
              <w:marTop w:val="0"/>
              <w:marBottom w:val="0"/>
              <w:divBdr>
                <w:top w:val="none" w:sz="0" w:space="0" w:color="auto"/>
                <w:left w:val="none" w:sz="0" w:space="0" w:color="auto"/>
                <w:bottom w:val="none" w:sz="0" w:space="0" w:color="auto"/>
                <w:right w:val="none" w:sz="0" w:space="0" w:color="auto"/>
              </w:divBdr>
            </w:div>
          </w:divsChild>
        </w:div>
        <w:div w:id="947545489">
          <w:marLeft w:val="0"/>
          <w:marRight w:val="0"/>
          <w:marTop w:val="0"/>
          <w:marBottom w:val="0"/>
          <w:divBdr>
            <w:top w:val="none" w:sz="0" w:space="0" w:color="auto"/>
            <w:left w:val="none" w:sz="0" w:space="0" w:color="auto"/>
            <w:bottom w:val="none" w:sz="0" w:space="0" w:color="auto"/>
            <w:right w:val="none" w:sz="0" w:space="0" w:color="auto"/>
          </w:divBdr>
          <w:divsChild>
            <w:div w:id="967852915">
              <w:marLeft w:val="0"/>
              <w:marRight w:val="0"/>
              <w:marTop w:val="0"/>
              <w:marBottom w:val="0"/>
              <w:divBdr>
                <w:top w:val="none" w:sz="0" w:space="0" w:color="auto"/>
                <w:left w:val="none" w:sz="0" w:space="0" w:color="auto"/>
                <w:bottom w:val="none" w:sz="0" w:space="0" w:color="auto"/>
                <w:right w:val="none" w:sz="0" w:space="0" w:color="auto"/>
              </w:divBdr>
            </w:div>
          </w:divsChild>
        </w:div>
        <w:div w:id="1182863134">
          <w:marLeft w:val="0"/>
          <w:marRight w:val="0"/>
          <w:marTop w:val="0"/>
          <w:marBottom w:val="0"/>
          <w:divBdr>
            <w:top w:val="none" w:sz="0" w:space="0" w:color="auto"/>
            <w:left w:val="none" w:sz="0" w:space="0" w:color="auto"/>
            <w:bottom w:val="none" w:sz="0" w:space="0" w:color="auto"/>
            <w:right w:val="none" w:sz="0" w:space="0" w:color="auto"/>
          </w:divBdr>
          <w:divsChild>
            <w:div w:id="531921523">
              <w:marLeft w:val="0"/>
              <w:marRight w:val="0"/>
              <w:marTop w:val="0"/>
              <w:marBottom w:val="0"/>
              <w:divBdr>
                <w:top w:val="none" w:sz="0" w:space="0" w:color="auto"/>
                <w:left w:val="none" w:sz="0" w:space="0" w:color="auto"/>
                <w:bottom w:val="none" w:sz="0" w:space="0" w:color="auto"/>
                <w:right w:val="none" w:sz="0" w:space="0" w:color="auto"/>
              </w:divBdr>
            </w:div>
          </w:divsChild>
        </w:div>
        <w:div w:id="2085642433">
          <w:marLeft w:val="0"/>
          <w:marRight w:val="0"/>
          <w:marTop w:val="0"/>
          <w:marBottom w:val="0"/>
          <w:divBdr>
            <w:top w:val="none" w:sz="0" w:space="0" w:color="auto"/>
            <w:left w:val="none" w:sz="0" w:space="0" w:color="auto"/>
            <w:bottom w:val="none" w:sz="0" w:space="0" w:color="auto"/>
            <w:right w:val="none" w:sz="0" w:space="0" w:color="auto"/>
          </w:divBdr>
          <w:divsChild>
            <w:div w:id="2051302253">
              <w:marLeft w:val="0"/>
              <w:marRight w:val="0"/>
              <w:marTop w:val="0"/>
              <w:marBottom w:val="0"/>
              <w:divBdr>
                <w:top w:val="none" w:sz="0" w:space="0" w:color="auto"/>
                <w:left w:val="none" w:sz="0" w:space="0" w:color="auto"/>
                <w:bottom w:val="none" w:sz="0" w:space="0" w:color="auto"/>
                <w:right w:val="none" w:sz="0" w:space="0" w:color="auto"/>
              </w:divBdr>
            </w:div>
          </w:divsChild>
        </w:div>
        <w:div w:id="1734084520">
          <w:marLeft w:val="0"/>
          <w:marRight w:val="0"/>
          <w:marTop w:val="0"/>
          <w:marBottom w:val="0"/>
          <w:divBdr>
            <w:top w:val="none" w:sz="0" w:space="0" w:color="auto"/>
            <w:left w:val="none" w:sz="0" w:space="0" w:color="auto"/>
            <w:bottom w:val="none" w:sz="0" w:space="0" w:color="auto"/>
            <w:right w:val="none" w:sz="0" w:space="0" w:color="auto"/>
          </w:divBdr>
          <w:divsChild>
            <w:div w:id="2129346914">
              <w:marLeft w:val="0"/>
              <w:marRight w:val="0"/>
              <w:marTop w:val="0"/>
              <w:marBottom w:val="0"/>
              <w:divBdr>
                <w:top w:val="none" w:sz="0" w:space="0" w:color="auto"/>
                <w:left w:val="none" w:sz="0" w:space="0" w:color="auto"/>
                <w:bottom w:val="none" w:sz="0" w:space="0" w:color="auto"/>
                <w:right w:val="none" w:sz="0" w:space="0" w:color="auto"/>
              </w:divBdr>
            </w:div>
          </w:divsChild>
        </w:div>
        <w:div w:id="1276601582">
          <w:marLeft w:val="0"/>
          <w:marRight w:val="0"/>
          <w:marTop w:val="0"/>
          <w:marBottom w:val="0"/>
          <w:divBdr>
            <w:top w:val="none" w:sz="0" w:space="0" w:color="auto"/>
            <w:left w:val="none" w:sz="0" w:space="0" w:color="auto"/>
            <w:bottom w:val="none" w:sz="0" w:space="0" w:color="auto"/>
            <w:right w:val="none" w:sz="0" w:space="0" w:color="auto"/>
          </w:divBdr>
          <w:divsChild>
            <w:div w:id="1416240108">
              <w:marLeft w:val="0"/>
              <w:marRight w:val="0"/>
              <w:marTop w:val="0"/>
              <w:marBottom w:val="0"/>
              <w:divBdr>
                <w:top w:val="none" w:sz="0" w:space="0" w:color="auto"/>
                <w:left w:val="none" w:sz="0" w:space="0" w:color="auto"/>
                <w:bottom w:val="none" w:sz="0" w:space="0" w:color="auto"/>
                <w:right w:val="none" w:sz="0" w:space="0" w:color="auto"/>
              </w:divBdr>
            </w:div>
          </w:divsChild>
        </w:div>
        <w:div w:id="545802428">
          <w:marLeft w:val="0"/>
          <w:marRight w:val="0"/>
          <w:marTop w:val="0"/>
          <w:marBottom w:val="0"/>
          <w:divBdr>
            <w:top w:val="none" w:sz="0" w:space="0" w:color="auto"/>
            <w:left w:val="none" w:sz="0" w:space="0" w:color="auto"/>
            <w:bottom w:val="none" w:sz="0" w:space="0" w:color="auto"/>
            <w:right w:val="none" w:sz="0" w:space="0" w:color="auto"/>
          </w:divBdr>
          <w:divsChild>
            <w:div w:id="355931505">
              <w:marLeft w:val="0"/>
              <w:marRight w:val="0"/>
              <w:marTop w:val="0"/>
              <w:marBottom w:val="0"/>
              <w:divBdr>
                <w:top w:val="none" w:sz="0" w:space="0" w:color="auto"/>
                <w:left w:val="none" w:sz="0" w:space="0" w:color="auto"/>
                <w:bottom w:val="none" w:sz="0" w:space="0" w:color="auto"/>
                <w:right w:val="none" w:sz="0" w:space="0" w:color="auto"/>
              </w:divBdr>
            </w:div>
          </w:divsChild>
        </w:div>
        <w:div w:id="1459058931">
          <w:marLeft w:val="0"/>
          <w:marRight w:val="0"/>
          <w:marTop w:val="0"/>
          <w:marBottom w:val="0"/>
          <w:divBdr>
            <w:top w:val="none" w:sz="0" w:space="0" w:color="auto"/>
            <w:left w:val="none" w:sz="0" w:space="0" w:color="auto"/>
            <w:bottom w:val="none" w:sz="0" w:space="0" w:color="auto"/>
            <w:right w:val="none" w:sz="0" w:space="0" w:color="auto"/>
          </w:divBdr>
          <w:divsChild>
            <w:div w:id="1651904625">
              <w:marLeft w:val="0"/>
              <w:marRight w:val="0"/>
              <w:marTop w:val="0"/>
              <w:marBottom w:val="0"/>
              <w:divBdr>
                <w:top w:val="none" w:sz="0" w:space="0" w:color="auto"/>
                <w:left w:val="none" w:sz="0" w:space="0" w:color="auto"/>
                <w:bottom w:val="none" w:sz="0" w:space="0" w:color="auto"/>
                <w:right w:val="none" w:sz="0" w:space="0" w:color="auto"/>
              </w:divBdr>
            </w:div>
          </w:divsChild>
        </w:div>
        <w:div w:id="1113987099">
          <w:marLeft w:val="0"/>
          <w:marRight w:val="0"/>
          <w:marTop w:val="0"/>
          <w:marBottom w:val="0"/>
          <w:divBdr>
            <w:top w:val="none" w:sz="0" w:space="0" w:color="auto"/>
            <w:left w:val="none" w:sz="0" w:space="0" w:color="auto"/>
            <w:bottom w:val="none" w:sz="0" w:space="0" w:color="auto"/>
            <w:right w:val="none" w:sz="0" w:space="0" w:color="auto"/>
          </w:divBdr>
          <w:divsChild>
            <w:div w:id="697850815">
              <w:marLeft w:val="0"/>
              <w:marRight w:val="0"/>
              <w:marTop w:val="0"/>
              <w:marBottom w:val="0"/>
              <w:divBdr>
                <w:top w:val="none" w:sz="0" w:space="0" w:color="auto"/>
                <w:left w:val="none" w:sz="0" w:space="0" w:color="auto"/>
                <w:bottom w:val="none" w:sz="0" w:space="0" w:color="auto"/>
                <w:right w:val="none" w:sz="0" w:space="0" w:color="auto"/>
              </w:divBdr>
            </w:div>
          </w:divsChild>
        </w:div>
        <w:div w:id="1146122432">
          <w:marLeft w:val="0"/>
          <w:marRight w:val="0"/>
          <w:marTop w:val="0"/>
          <w:marBottom w:val="0"/>
          <w:divBdr>
            <w:top w:val="none" w:sz="0" w:space="0" w:color="auto"/>
            <w:left w:val="none" w:sz="0" w:space="0" w:color="auto"/>
            <w:bottom w:val="none" w:sz="0" w:space="0" w:color="auto"/>
            <w:right w:val="none" w:sz="0" w:space="0" w:color="auto"/>
          </w:divBdr>
          <w:divsChild>
            <w:div w:id="1669937518">
              <w:marLeft w:val="0"/>
              <w:marRight w:val="0"/>
              <w:marTop w:val="0"/>
              <w:marBottom w:val="0"/>
              <w:divBdr>
                <w:top w:val="none" w:sz="0" w:space="0" w:color="auto"/>
                <w:left w:val="none" w:sz="0" w:space="0" w:color="auto"/>
                <w:bottom w:val="none" w:sz="0" w:space="0" w:color="auto"/>
                <w:right w:val="none" w:sz="0" w:space="0" w:color="auto"/>
              </w:divBdr>
            </w:div>
          </w:divsChild>
        </w:div>
        <w:div w:id="940986864">
          <w:marLeft w:val="0"/>
          <w:marRight w:val="0"/>
          <w:marTop w:val="0"/>
          <w:marBottom w:val="0"/>
          <w:divBdr>
            <w:top w:val="none" w:sz="0" w:space="0" w:color="auto"/>
            <w:left w:val="none" w:sz="0" w:space="0" w:color="auto"/>
            <w:bottom w:val="none" w:sz="0" w:space="0" w:color="auto"/>
            <w:right w:val="none" w:sz="0" w:space="0" w:color="auto"/>
          </w:divBdr>
          <w:divsChild>
            <w:div w:id="459687752">
              <w:marLeft w:val="0"/>
              <w:marRight w:val="0"/>
              <w:marTop w:val="0"/>
              <w:marBottom w:val="0"/>
              <w:divBdr>
                <w:top w:val="none" w:sz="0" w:space="0" w:color="auto"/>
                <w:left w:val="none" w:sz="0" w:space="0" w:color="auto"/>
                <w:bottom w:val="none" w:sz="0" w:space="0" w:color="auto"/>
                <w:right w:val="none" w:sz="0" w:space="0" w:color="auto"/>
              </w:divBdr>
            </w:div>
          </w:divsChild>
        </w:div>
        <w:div w:id="590431736">
          <w:marLeft w:val="0"/>
          <w:marRight w:val="0"/>
          <w:marTop w:val="0"/>
          <w:marBottom w:val="0"/>
          <w:divBdr>
            <w:top w:val="none" w:sz="0" w:space="0" w:color="auto"/>
            <w:left w:val="none" w:sz="0" w:space="0" w:color="auto"/>
            <w:bottom w:val="none" w:sz="0" w:space="0" w:color="auto"/>
            <w:right w:val="none" w:sz="0" w:space="0" w:color="auto"/>
          </w:divBdr>
          <w:divsChild>
            <w:div w:id="22754102">
              <w:marLeft w:val="0"/>
              <w:marRight w:val="0"/>
              <w:marTop w:val="0"/>
              <w:marBottom w:val="0"/>
              <w:divBdr>
                <w:top w:val="none" w:sz="0" w:space="0" w:color="auto"/>
                <w:left w:val="none" w:sz="0" w:space="0" w:color="auto"/>
                <w:bottom w:val="none" w:sz="0" w:space="0" w:color="auto"/>
                <w:right w:val="none" w:sz="0" w:space="0" w:color="auto"/>
              </w:divBdr>
            </w:div>
          </w:divsChild>
        </w:div>
        <w:div w:id="674235768">
          <w:marLeft w:val="0"/>
          <w:marRight w:val="0"/>
          <w:marTop w:val="0"/>
          <w:marBottom w:val="0"/>
          <w:divBdr>
            <w:top w:val="none" w:sz="0" w:space="0" w:color="auto"/>
            <w:left w:val="none" w:sz="0" w:space="0" w:color="auto"/>
            <w:bottom w:val="none" w:sz="0" w:space="0" w:color="auto"/>
            <w:right w:val="none" w:sz="0" w:space="0" w:color="auto"/>
          </w:divBdr>
          <w:divsChild>
            <w:div w:id="1377578976">
              <w:marLeft w:val="0"/>
              <w:marRight w:val="0"/>
              <w:marTop w:val="0"/>
              <w:marBottom w:val="0"/>
              <w:divBdr>
                <w:top w:val="none" w:sz="0" w:space="0" w:color="auto"/>
                <w:left w:val="none" w:sz="0" w:space="0" w:color="auto"/>
                <w:bottom w:val="none" w:sz="0" w:space="0" w:color="auto"/>
                <w:right w:val="none" w:sz="0" w:space="0" w:color="auto"/>
              </w:divBdr>
            </w:div>
          </w:divsChild>
        </w:div>
        <w:div w:id="1092438012">
          <w:marLeft w:val="0"/>
          <w:marRight w:val="0"/>
          <w:marTop w:val="0"/>
          <w:marBottom w:val="0"/>
          <w:divBdr>
            <w:top w:val="none" w:sz="0" w:space="0" w:color="auto"/>
            <w:left w:val="none" w:sz="0" w:space="0" w:color="auto"/>
            <w:bottom w:val="none" w:sz="0" w:space="0" w:color="auto"/>
            <w:right w:val="none" w:sz="0" w:space="0" w:color="auto"/>
          </w:divBdr>
          <w:divsChild>
            <w:div w:id="1645701596">
              <w:marLeft w:val="0"/>
              <w:marRight w:val="0"/>
              <w:marTop w:val="0"/>
              <w:marBottom w:val="0"/>
              <w:divBdr>
                <w:top w:val="none" w:sz="0" w:space="0" w:color="auto"/>
                <w:left w:val="none" w:sz="0" w:space="0" w:color="auto"/>
                <w:bottom w:val="none" w:sz="0" w:space="0" w:color="auto"/>
                <w:right w:val="none" w:sz="0" w:space="0" w:color="auto"/>
              </w:divBdr>
            </w:div>
          </w:divsChild>
        </w:div>
        <w:div w:id="664673327">
          <w:marLeft w:val="0"/>
          <w:marRight w:val="0"/>
          <w:marTop w:val="0"/>
          <w:marBottom w:val="0"/>
          <w:divBdr>
            <w:top w:val="none" w:sz="0" w:space="0" w:color="auto"/>
            <w:left w:val="none" w:sz="0" w:space="0" w:color="auto"/>
            <w:bottom w:val="none" w:sz="0" w:space="0" w:color="auto"/>
            <w:right w:val="none" w:sz="0" w:space="0" w:color="auto"/>
          </w:divBdr>
          <w:divsChild>
            <w:div w:id="885408937">
              <w:marLeft w:val="0"/>
              <w:marRight w:val="0"/>
              <w:marTop w:val="0"/>
              <w:marBottom w:val="0"/>
              <w:divBdr>
                <w:top w:val="none" w:sz="0" w:space="0" w:color="auto"/>
                <w:left w:val="none" w:sz="0" w:space="0" w:color="auto"/>
                <w:bottom w:val="none" w:sz="0" w:space="0" w:color="auto"/>
                <w:right w:val="none" w:sz="0" w:space="0" w:color="auto"/>
              </w:divBdr>
            </w:div>
          </w:divsChild>
        </w:div>
        <w:div w:id="1377312284">
          <w:marLeft w:val="0"/>
          <w:marRight w:val="0"/>
          <w:marTop w:val="0"/>
          <w:marBottom w:val="0"/>
          <w:divBdr>
            <w:top w:val="none" w:sz="0" w:space="0" w:color="auto"/>
            <w:left w:val="none" w:sz="0" w:space="0" w:color="auto"/>
            <w:bottom w:val="none" w:sz="0" w:space="0" w:color="auto"/>
            <w:right w:val="none" w:sz="0" w:space="0" w:color="auto"/>
          </w:divBdr>
          <w:divsChild>
            <w:div w:id="1417939837">
              <w:marLeft w:val="0"/>
              <w:marRight w:val="0"/>
              <w:marTop w:val="0"/>
              <w:marBottom w:val="0"/>
              <w:divBdr>
                <w:top w:val="none" w:sz="0" w:space="0" w:color="auto"/>
                <w:left w:val="none" w:sz="0" w:space="0" w:color="auto"/>
                <w:bottom w:val="none" w:sz="0" w:space="0" w:color="auto"/>
                <w:right w:val="none" w:sz="0" w:space="0" w:color="auto"/>
              </w:divBdr>
            </w:div>
          </w:divsChild>
        </w:div>
        <w:div w:id="1548105670">
          <w:marLeft w:val="0"/>
          <w:marRight w:val="0"/>
          <w:marTop w:val="0"/>
          <w:marBottom w:val="0"/>
          <w:divBdr>
            <w:top w:val="none" w:sz="0" w:space="0" w:color="auto"/>
            <w:left w:val="none" w:sz="0" w:space="0" w:color="auto"/>
            <w:bottom w:val="none" w:sz="0" w:space="0" w:color="auto"/>
            <w:right w:val="none" w:sz="0" w:space="0" w:color="auto"/>
          </w:divBdr>
          <w:divsChild>
            <w:div w:id="837382318">
              <w:marLeft w:val="0"/>
              <w:marRight w:val="0"/>
              <w:marTop w:val="0"/>
              <w:marBottom w:val="0"/>
              <w:divBdr>
                <w:top w:val="none" w:sz="0" w:space="0" w:color="auto"/>
                <w:left w:val="none" w:sz="0" w:space="0" w:color="auto"/>
                <w:bottom w:val="none" w:sz="0" w:space="0" w:color="auto"/>
                <w:right w:val="none" w:sz="0" w:space="0" w:color="auto"/>
              </w:divBdr>
            </w:div>
          </w:divsChild>
        </w:div>
        <w:div w:id="1030495561">
          <w:marLeft w:val="0"/>
          <w:marRight w:val="0"/>
          <w:marTop w:val="0"/>
          <w:marBottom w:val="0"/>
          <w:divBdr>
            <w:top w:val="none" w:sz="0" w:space="0" w:color="auto"/>
            <w:left w:val="none" w:sz="0" w:space="0" w:color="auto"/>
            <w:bottom w:val="none" w:sz="0" w:space="0" w:color="auto"/>
            <w:right w:val="none" w:sz="0" w:space="0" w:color="auto"/>
          </w:divBdr>
          <w:divsChild>
            <w:div w:id="1323850543">
              <w:marLeft w:val="0"/>
              <w:marRight w:val="0"/>
              <w:marTop w:val="0"/>
              <w:marBottom w:val="0"/>
              <w:divBdr>
                <w:top w:val="none" w:sz="0" w:space="0" w:color="auto"/>
                <w:left w:val="none" w:sz="0" w:space="0" w:color="auto"/>
                <w:bottom w:val="none" w:sz="0" w:space="0" w:color="auto"/>
                <w:right w:val="none" w:sz="0" w:space="0" w:color="auto"/>
              </w:divBdr>
            </w:div>
          </w:divsChild>
        </w:div>
        <w:div w:id="1668292101">
          <w:marLeft w:val="0"/>
          <w:marRight w:val="0"/>
          <w:marTop w:val="0"/>
          <w:marBottom w:val="0"/>
          <w:divBdr>
            <w:top w:val="none" w:sz="0" w:space="0" w:color="auto"/>
            <w:left w:val="none" w:sz="0" w:space="0" w:color="auto"/>
            <w:bottom w:val="none" w:sz="0" w:space="0" w:color="auto"/>
            <w:right w:val="none" w:sz="0" w:space="0" w:color="auto"/>
          </w:divBdr>
          <w:divsChild>
            <w:div w:id="399257869">
              <w:marLeft w:val="0"/>
              <w:marRight w:val="0"/>
              <w:marTop w:val="0"/>
              <w:marBottom w:val="0"/>
              <w:divBdr>
                <w:top w:val="none" w:sz="0" w:space="0" w:color="auto"/>
                <w:left w:val="none" w:sz="0" w:space="0" w:color="auto"/>
                <w:bottom w:val="none" w:sz="0" w:space="0" w:color="auto"/>
                <w:right w:val="none" w:sz="0" w:space="0" w:color="auto"/>
              </w:divBdr>
            </w:div>
          </w:divsChild>
        </w:div>
        <w:div w:id="491333208">
          <w:marLeft w:val="0"/>
          <w:marRight w:val="0"/>
          <w:marTop w:val="0"/>
          <w:marBottom w:val="0"/>
          <w:divBdr>
            <w:top w:val="none" w:sz="0" w:space="0" w:color="auto"/>
            <w:left w:val="none" w:sz="0" w:space="0" w:color="auto"/>
            <w:bottom w:val="none" w:sz="0" w:space="0" w:color="auto"/>
            <w:right w:val="none" w:sz="0" w:space="0" w:color="auto"/>
          </w:divBdr>
          <w:divsChild>
            <w:div w:id="1219047942">
              <w:marLeft w:val="0"/>
              <w:marRight w:val="0"/>
              <w:marTop w:val="0"/>
              <w:marBottom w:val="0"/>
              <w:divBdr>
                <w:top w:val="none" w:sz="0" w:space="0" w:color="auto"/>
                <w:left w:val="none" w:sz="0" w:space="0" w:color="auto"/>
                <w:bottom w:val="none" w:sz="0" w:space="0" w:color="auto"/>
                <w:right w:val="none" w:sz="0" w:space="0" w:color="auto"/>
              </w:divBdr>
            </w:div>
          </w:divsChild>
        </w:div>
        <w:div w:id="719667794">
          <w:marLeft w:val="0"/>
          <w:marRight w:val="0"/>
          <w:marTop w:val="0"/>
          <w:marBottom w:val="0"/>
          <w:divBdr>
            <w:top w:val="none" w:sz="0" w:space="0" w:color="auto"/>
            <w:left w:val="none" w:sz="0" w:space="0" w:color="auto"/>
            <w:bottom w:val="none" w:sz="0" w:space="0" w:color="auto"/>
            <w:right w:val="none" w:sz="0" w:space="0" w:color="auto"/>
          </w:divBdr>
          <w:divsChild>
            <w:div w:id="414284266">
              <w:marLeft w:val="0"/>
              <w:marRight w:val="0"/>
              <w:marTop w:val="0"/>
              <w:marBottom w:val="0"/>
              <w:divBdr>
                <w:top w:val="none" w:sz="0" w:space="0" w:color="auto"/>
                <w:left w:val="none" w:sz="0" w:space="0" w:color="auto"/>
                <w:bottom w:val="none" w:sz="0" w:space="0" w:color="auto"/>
                <w:right w:val="none" w:sz="0" w:space="0" w:color="auto"/>
              </w:divBdr>
            </w:div>
          </w:divsChild>
        </w:div>
        <w:div w:id="158228860">
          <w:marLeft w:val="0"/>
          <w:marRight w:val="0"/>
          <w:marTop w:val="0"/>
          <w:marBottom w:val="0"/>
          <w:divBdr>
            <w:top w:val="none" w:sz="0" w:space="0" w:color="auto"/>
            <w:left w:val="none" w:sz="0" w:space="0" w:color="auto"/>
            <w:bottom w:val="none" w:sz="0" w:space="0" w:color="auto"/>
            <w:right w:val="none" w:sz="0" w:space="0" w:color="auto"/>
          </w:divBdr>
          <w:divsChild>
            <w:div w:id="1287615883">
              <w:marLeft w:val="0"/>
              <w:marRight w:val="0"/>
              <w:marTop w:val="0"/>
              <w:marBottom w:val="0"/>
              <w:divBdr>
                <w:top w:val="none" w:sz="0" w:space="0" w:color="auto"/>
                <w:left w:val="none" w:sz="0" w:space="0" w:color="auto"/>
                <w:bottom w:val="none" w:sz="0" w:space="0" w:color="auto"/>
                <w:right w:val="none" w:sz="0" w:space="0" w:color="auto"/>
              </w:divBdr>
            </w:div>
          </w:divsChild>
        </w:div>
        <w:div w:id="729231056">
          <w:marLeft w:val="0"/>
          <w:marRight w:val="0"/>
          <w:marTop w:val="0"/>
          <w:marBottom w:val="0"/>
          <w:divBdr>
            <w:top w:val="none" w:sz="0" w:space="0" w:color="auto"/>
            <w:left w:val="none" w:sz="0" w:space="0" w:color="auto"/>
            <w:bottom w:val="none" w:sz="0" w:space="0" w:color="auto"/>
            <w:right w:val="none" w:sz="0" w:space="0" w:color="auto"/>
          </w:divBdr>
          <w:divsChild>
            <w:div w:id="1927767402">
              <w:marLeft w:val="0"/>
              <w:marRight w:val="0"/>
              <w:marTop w:val="0"/>
              <w:marBottom w:val="0"/>
              <w:divBdr>
                <w:top w:val="none" w:sz="0" w:space="0" w:color="auto"/>
                <w:left w:val="none" w:sz="0" w:space="0" w:color="auto"/>
                <w:bottom w:val="none" w:sz="0" w:space="0" w:color="auto"/>
                <w:right w:val="none" w:sz="0" w:space="0" w:color="auto"/>
              </w:divBdr>
            </w:div>
          </w:divsChild>
        </w:div>
        <w:div w:id="497431156">
          <w:marLeft w:val="0"/>
          <w:marRight w:val="0"/>
          <w:marTop w:val="0"/>
          <w:marBottom w:val="0"/>
          <w:divBdr>
            <w:top w:val="none" w:sz="0" w:space="0" w:color="auto"/>
            <w:left w:val="none" w:sz="0" w:space="0" w:color="auto"/>
            <w:bottom w:val="none" w:sz="0" w:space="0" w:color="auto"/>
            <w:right w:val="none" w:sz="0" w:space="0" w:color="auto"/>
          </w:divBdr>
          <w:divsChild>
            <w:div w:id="2047177884">
              <w:marLeft w:val="0"/>
              <w:marRight w:val="0"/>
              <w:marTop w:val="0"/>
              <w:marBottom w:val="0"/>
              <w:divBdr>
                <w:top w:val="none" w:sz="0" w:space="0" w:color="auto"/>
                <w:left w:val="none" w:sz="0" w:space="0" w:color="auto"/>
                <w:bottom w:val="none" w:sz="0" w:space="0" w:color="auto"/>
                <w:right w:val="none" w:sz="0" w:space="0" w:color="auto"/>
              </w:divBdr>
            </w:div>
          </w:divsChild>
        </w:div>
        <w:div w:id="79330633">
          <w:marLeft w:val="0"/>
          <w:marRight w:val="0"/>
          <w:marTop w:val="0"/>
          <w:marBottom w:val="0"/>
          <w:divBdr>
            <w:top w:val="none" w:sz="0" w:space="0" w:color="auto"/>
            <w:left w:val="none" w:sz="0" w:space="0" w:color="auto"/>
            <w:bottom w:val="none" w:sz="0" w:space="0" w:color="auto"/>
            <w:right w:val="none" w:sz="0" w:space="0" w:color="auto"/>
          </w:divBdr>
          <w:divsChild>
            <w:div w:id="685014495">
              <w:marLeft w:val="0"/>
              <w:marRight w:val="0"/>
              <w:marTop w:val="0"/>
              <w:marBottom w:val="0"/>
              <w:divBdr>
                <w:top w:val="none" w:sz="0" w:space="0" w:color="auto"/>
                <w:left w:val="none" w:sz="0" w:space="0" w:color="auto"/>
                <w:bottom w:val="none" w:sz="0" w:space="0" w:color="auto"/>
                <w:right w:val="none" w:sz="0" w:space="0" w:color="auto"/>
              </w:divBdr>
            </w:div>
          </w:divsChild>
        </w:div>
        <w:div w:id="1252857814">
          <w:marLeft w:val="0"/>
          <w:marRight w:val="0"/>
          <w:marTop w:val="0"/>
          <w:marBottom w:val="0"/>
          <w:divBdr>
            <w:top w:val="none" w:sz="0" w:space="0" w:color="auto"/>
            <w:left w:val="none" w:sz="0" w:space="0" w:color="auto"/>
            <w:bottom w:val="none" w:sz="0" w:space="0" w:color="auto"/>
            <w:right w:val="none" w:sz="0" w:space="0" w:color="auto"/>
          </w:divBdr>
          <w:divsChild>
            <w:div w:id="103038682">
              <w:marLeft w:val="0"/>
              <w:marRight w:val="0"/>
              <w:marTop w:val="0"/>
              <w:marBottom w:val="0"/>
              <w:divBdr>
                <w:top w:val="none" w:sz="0" w:space="0" w:color="auto"/>
                <w:left w:val="none" w:sz="0" w:space="0" w:color="auto"/>
                <w:bottom w:val="none" w:sz="0" w:space="0" w:color="auto"/>
                <w:right w:val="none" w:sz="0" w:space="0" w:color="auto"/>
              </w:divBdr>
            </w:div>
          </w:divsChild>
        </w:div>
        <w:div w:id="1972126421">
          <w:marLeft w:val="0"/>
          <w:marRight w:val="0"/>
          <w:marTop w:val="0"/>
          <w:marBottom w:val="0"/>
          <w:divBdr>
            <w:top w:val="none" w:sz="0" w:space="0" w:color="auto"/>
            <w:left w:val="none" w:sz="0" w:space="0" w:color="auto"/>
            <w:bottom w:val="none" w:sz="0" w:space="0" w:color="auto"/>
            <w:right w:val="none" w:sz="0" w:space="0" w:color="auto"/>
          </w:divBdr>
          <w:divsChild>
            <w:div w:id="1970083688">
              <w:marLeft w:val="0"/>
              <w:marRight w:val="0"/>
              <w:marTop w:val="0"/>
              <w:marBottom w:val="0"/>
              <w:divBdr>
                <w:top w:val="none" w:sz="0" w:space="0" w:color="auto"/>
                <w:left w:val="none" w:sz="0" w:space="0" w:color="auto"/>
                <w:bottom w:val="none" w:sz="0" w:space="0" w:color="auto"/>
                <w:right w:val="none" w:sz="0" w:space="0" w:color="auto"/>
              </w:divBdr>
            </w:div>
          </w:divsChild>
        </w:div>
        <w:div w:id="1454442403">
          <w:marLeft w:val="0"/>
          <w:marRight w:val="0"/>
          <w:marTop w:val="0"/>
          <w:marBottom w:val="0"/>
          <w:divBdr>
            <w:top w:val="none" w:sz="0" w:space="0" w:color="auto"/>
            <w:left w:val="none" w:sz="0" w:space="0" w:color="auto"/>
            <w:bottom w:val="none" w:sz="0" w:space="0" w:color="auto"/>
            <w:right w:val="none" w:sz="0" w:space="0" w:color="auto"/>
          </w:divBdr>
          <w:divsChild>
            <w:div w:id="2116054997">
              <w:marLeft w:val="0"/>
              <w:marRight w:val="0"/>
              <w:marTop w:val="0"/>
              <w:marBottom w:val="0"/>
              <w:divBdr>
                <w:top w:val="none" w:sz="0" w:space="0" w:color="auto"/>
                <w:left w:val="none" w:sz="0" w:space="0" w:color="auto"/>
                <w:bottom w:val="none" w:sz="0" w:space="0" w:color="auto"/>
                <w:right w:val="none" w:sz="0" w:space="0" w:color="auto"/>
              </w:divBdr>
            </w:div>
          </w:divsChild>
        </w:div>
        <w:div w:id="210655414">
          <w:marLeft w:val="0"/>
          <w:marRight w:val="0"/>
          <w:marTop w:val="0"/>
          <w:marBottom w:val="0"/>
          <w:divBdr>
            <w:top w:val="none" w:sz="0" w:space="0" w:color="auto"/>
            <w:left w:val="none" w:sz="0" w:space="0" w:color="auto"/>
            <w:bottom w:val="none" w:sz="0" w:space="0" w:color="auto"/>
            <w:right w:val="none" w:sz="0" w:space="0" w:color="auto"/>
          </w:divBdr>
          <w:divsChild>
            <w:div w:id="1970864552">
              <w:marLeft w:val="0"/>
              <w:marRight w:val="0"/>
              <w:marTop w:val="0"/>
              <w:marBottom w:val="0"/>
              <w:divBdr>
                <w:top w:val="none" w:sz="0" w:space="0" w:color="auto"/>
                <w:left w:val="none" w:sz="0" w:space="0" w:color="auto"/>
                <w:bottom w:val="none" w:sz="0" w:space="0" w:color="auto"/>
                <w:right w:val="none" w:sz="0" w:space="0" w:color="auto"/>
              </w:divBdr>
            </w:div>
          </w:divsChild>
        </w:div>
        <w:div w:id="1171868274">
          <w:marLeft w:val="0"/>
          <w:marRight w:val="0"/>
          <w:marTop w:val="0"/>
          <w:marBottom w:val="0"/>
          <w:divBdr>
            <w:top w:val="none" w:sz="0" w:space="0" w:color="auto"/>
            <w:left w:val="none" w:sz="0" w:space="0" w:color="auto"/>
            <w:bottom w:val="none" w:sz="0" w:space="0" w:color="auto"/>
            <w:right w:val="none" w:sz="0" w:space="0" w:color="auto"/>
          </w:divBdr>
          <w:divsChild>
            <w:div w:id="1633901032">
              <w:marLeft w:val="0"/>
              <w:marRight w:val="0"/>
              <w:marTop w:val="0"/>
              <w:marBottom w:val="0"/>
              <w:divBdr>
                <w:top w:val="none" w:sz="0" w:space="0" w:color="auto"/>
                <w:left w:val="none" w:sz="0" w:space="0" w:color="auto"/>
                <w:bottom w:val="none" w:sz="0" w:space="0" w:color="auto"/>
                <w:right w:val="none" w:sz="0" w:space="0" w:color="auto"/>
              </w:divBdr>
            </w:div>
          </w:divsChild>
        </w:div>
        <w:div w:id="1582134567">
          <w:marLeft w:val="0"/>
          <w:marRight w:val="0"/>
          <w:marTop w:val="0"/>
          <w:marBottom w:val="0"/>
          <w:divBdr>
            <w:top w:val="none" w:sz="0" w:space="0" w:color="auto"/>
            <w:left w:val="none" w:sz="0" w:space="0" w:color="auto"/>
            <w:bottom w:val="none" w:sz="0" w:space="0" w:color="auto"/>
            <w:right w:val="none" w:sz="0" w:space="0" w:color="auto"/>
          </w:divBdr>
          <w:divsChild>
            <w:div w:id="534854409">
              <w:marLeft w:val="0"/>
              <w:marRight w:val="0"/>
              <w:marTop w:val="0"/>
              <w:marBottom w:val="0"/>
              <w:divBdr>
                <w:top w:val="none" w:sz="0" w:space="0" w:color="auto"/>
                <w:left w:val="none" w:sz="0" w:space="0" w:color="auto"/>
                <w:bottom w:val="none" w:sz="0" w:space="0" w:color="auto"/>
                <w:right w:val="none" w:sz="0" w:space="0" w:color="auto"/>
              </w:divBdr>
            </w:div>
          </w:divsChild>
        </w:div>
        <w:div w:id="1939823863">
          <w:marLeft w:val="0"/>
          <w:marRight w:val="0"/>
          <w:marTop w:val="0"/>
          <w:marBottom w:val="0"/>
          <w:divBdr>
            <w:top w:val="none" w:sz="0" w:space="0" w:color="auto"/>
            <w:left w:val="none" w:sz="0" w:space="0" w:color="auto"/>
            <w:bottom w:val="none" w:sz="0" w:space="0" w:color="auto"/>
            <w:right w:val="none" w:sz="0" w:space="0" w:color="auto"/>
          </w:divBdr>
          <w:divsChild>
            <w:div w:id="41368827">
              <w:marLeft w:val="0"/>
              <w:marRight w:val="0"/>
              <w:marTop w:val="0"/>
              <w:marBottom w:val="0"/>
              <w:divBdr>
                <w:top w:val="none" w:sz="0" w:space="0" w:color="auto"/>
                <w:left w:val="none" w:sz="0" w:space="0" w:color="auto"/>
                <w:bottom w:val="none" w:sz="0" w:space="0" w:color="auto"/>
                <w:right w:val="none" w:sz="0" w:space="0" w:color="auto"/>
              </w:divBdr>
            </w:div>
          </w:divsChild>
        </w:div>
        <w:div w:id="513345617">
          <w:marLeft w:val="0"/>
          <w:marRight w:val="0"/>
          <w:marTop w:val="0"/>
          <w:marBottom w:val="0"/>
          <w:divBdr>
            <w:top w:val="none" w:sz="0" w:space="0" w:color="auto"/>
            <w:left w:val="none" w:sz="0" w:space="0" w:color="auto"/>
            <w:bottom w:val="none" w:sz="0" w:space="0" w:color="auto"/>
            <w:right w:val="none" w:sz="0" w:space="0" w:color="auto"/>
          </w:divBdr>
          <w:divsChild>
            <w:div w:id="325211670">
              <w:marLeft w:val="0"/>
              <w:marRight w:val="0"/>
              <w:marTop w:val="0"/>
              <w:marBottom w:val="0"/>
              <w:divBdr>
                <w:top w:val="none" w:sz="0" w:space="0" w:color="auto"/>
                <w:left w:val="none" w:sz="0" w:space="0" w:color="auto"/>
                <w:bottom w:val="none" w:sz="0" w:space="0" w:color="auto"/>
                <w:right w:val="none" w:sz="0" w:space="0" w:color="auto"/>
              </w:divBdr>
            </w:div>
          </w:divsChild>
        </w:div>
        <w:div w:id="338236812">
          <w:marLeft w:val="0"/>
          <w:marRight w:val="0"/>
          <w:marTop w:val="0"/>
          <w:marBottom w:val="0"/>
          <w:divBdr>
            <w:top w:val="none" w:sz="0" w:space="0" w:color="auto"/>
            <w:left w:val="none" w:sz="0" w:space="0" w:color="auto"/>
            <w:bottom w:val="none" w:sz="0" w:space="0" w:color="auto"/>
            <w:right w:val="none" w:sz="0" w:space="0" w:color="auto"/>
          </w:divBdr>
          <w:divsChild>
            <w:div w:id="387846679">
              <w:marLeft w:val="0"/>
              <w:marRight w:val="0"/>
              <w:marTop w:val="0"/>
              <w:marBottom w:val="0"/>
              <w:divBdr>
                <w:top w:val="none" w:sz="0" w:space="0" w:color="auto"/>
                <w:left w:val="none" w:sz="0" w:space="0" w:color="auto"/>
                <w:bottom w:val="none" w:sz="0" w:space="0" w:color="auto"/>
                <w:right w:val="none" w:sz="0" w:space="0" w:color="auto"/>
              </w:divBdr>
            </w:div>
          </w:divsChild>
        </w:div>
        <w:div w:id="1691878647">
          <w:marLeft w:val="0"/>
          <w:marRight w:val="0"/>
          <w:marTop w:val="0"/>
          <w:marBottom w:val="0"/>
          <w:divBdr>
            <w:top w:val="none" w:sz="0" w:space="0" w:color="auto"/>
            <w:left w:val="none" w:sz="0" w:space="0" w:color="auto"/>
            <w:bottom w:val="none" w:sz="0" w:space="0" w:color="auto"/>
            <w:right w:val="none" w:sz="0" w:space="0" w:color="auto"/>
          </w:divBdr>
          <w:divsChild>
            <w:div w:id="839542307">
              <w:marLeft w:val="0"/>
              <w:marRight w:val="0"/>
              <w:marTop w:val="0"/>
              <w:marBottom w:val="0"/>
              <w:divBdr>
                <w:top w:val="none" w:sz="0" w:space="0" w:color="auto"/>
                <w:left w:val="none" w:sz="0" w:space="0" w:color="auto"/>
                <w:bottom w:val="none" w:sz="0" w:space="0" w:color="auto"/>
                <w:right w:val="none" w:sz="0" w:space="0" w:color="auto"/>
              </w:divBdr>
            </w:div>
          </w:divsChild>
        </w:div>
        <w:div w:id="426924531">
          <w:marLeft w:val="0"/>
          <w:marRight w:val="0"/>
          <w:marTop w:val="0"/>
          <w:marBottom w:val="0"/>
          <w:divBdr>
            <w:top w:val="none" w:sz="0" w:space="0" w:color="auto"/>
            <w:left w:val="none" w:sz="0" w:space="0" w:color="auto"/>
            <w:bottom w:val="none" w:sz="0" w:space="0" w:color="auto"/>
            <w:right w:val="none" w:sz="0" w:space="0" w:color="auto"/>
          </w:divBdr>
          <w:divsChild>
            <w:div w:id="2084644554">
              <w:marLeft w:val="0"/>
              <w:marRight w:val="0"/>
              <w:marTop w:val="0"/>
              <w:marBottom w:val="0"/>
              <w:divBdr>
                <w:top w:val="none" w:sz="0" w:space="0" w:color="auto"/>
                <w:left w:val="none" w:sz="0" w:space="0" w:color="auto"/>
                <w:bottom w:val="none" w:sz="0" w:space="0" w:color="auto"/>
                <w:right w:val="none" w:sz="0" w:space="0" w:color="auto"/>
              </w:divBdr>
            </w:div>
          </w:divsChild>
        </w:div>
        <w:div w:id="1890145788">
          <w:marLeft w:val="0"/>
          <w:marRight w:val="0"/>
          <w:marTop w:val="0"/>
          <w:marBottom w:val="0"/>
          <w:divBdr>
            <w:top w:val="none" w:sz="0" w:space="0" w:color="auto"/>
            <w:left w:val="none" w:sz="0" w:space="0" w:color="auto"/>
            <w:bottom w:val="none" w:sz="0" w:space="0" w:color="auto"/>
            <w:right w:val="none" w:sz="0" w:space="0" w:color="auto"/>
          </w:divBdr>
          <w:divsChild>
            <w:div w:id="1492260718">
              <w:marLeft w:val="0"/>
              <w:marRight w:val="0"/>
              <w:marTop w:val="0"/>
              <w:marBottom w:val="0"/>
              <w:divBdr>
                <w:top w:val="none" w:sz="0" w:space="0" w:color="auto"/>
                <w:left w:val="none" w:sz="0" w:space="0" w:color="auto"/>
                <w:bottom w:val="none" w:sz="0" w:space="0" w:color="auto"/>
                <w:right w:val="none" w:sz="0" w:space="0" w:color="auto"/>
              </w:divBdr>
            </w:div>
          </w:divsChild>
        </w:div>
        <w:div w:id="72358345">
          <w:marLeft w:val="0"/>
          <w:marRight w:val="0"/>
          <w:marTop w:val="0"/>
          <w:marBottom w:val="0"/>
          <w:divBdr>
            <w:top w:val="none" w:sz="0" w:space="0" w:color="auto"/>
            <w:left w:val="none" w:sz="0" w:space="0" w:color="auto"/>
            <w:bottom w:val="none" w:sz="0" w:space="0" w:color="auto"/>
            <w:right w:val="none" w:sz="0" w:space="0" w:color="auto"/>
          </w:divBdr>
          <w:divsChild>
            <w:div w:id="1265461599">
              <w:marLeft w:val="0"/>
              <w:marRight w:val="0"/>
              <w:marTop w:val="0"/>
              <w:marBottom w:val="0"/>
              <w:divBdr>
                <w:top w:val="none" w:sz="0" w:space="0" w:color="auto"/>
                <w:left w:val="none" w:sz="0" w:space="0" w:color="auto"/>
                <w:bottom w:val="none" w:sz="0" w:space="0" w:color="auto"/>
                <w:right w:val="none" w:sz="0" w:space="0" w:color="auto"/>
              </w:divBdr>
            </w:div>
          </w:divsChild>
        </w:div>
        <w:div w:id="1313831508">
          <w:marLeft w:val="0"/>
          <w:marRight w:val="0"/>
          <w:marTop w:val="0"/>
          <w:marBottom w:val="0"/>
          <w:divBdr>
            <w:top w:val="none" w:sz="0" w:space="0" w:color="auto"/>
            <w:left w:val="none" w:sz="0" w:space="0" w:color="auto"/>
            <w:bottom w:val="none" w:sz="0" w:space="0" w:color="auto"/>
            <w:right w:val="none" w:sz="0" w:space="0" w:color="auto"/>
          </w:divBdr>
          <w:divsChild>
            <w:div w:id="1244872020">
              <w:marLeft w:val="0"/>
              <w:marRight w:val="0"/>
              <w:marTop w:val="0"/>
              <w:marBottom w:val="0"/>
              <w:divBdr>
                <w:top w:val="none" w:sz="0" w:space="0" w:color="auto"/>
                <w:left w:val="none" w:sz="0" w:space="0" w:color="auto"/>
                <w:bottom w:val="none" w:sz="0" w:space="0" w:color="auto"/>
                <w:right w:val="none" w:sz="0" w:space="0" w:color="auto"/>
              </w:divBdr>
            </w:div>
          </w:divsChild>
        </w:div>
        <w:div w:id="139032437">
          <w:marLeft w:val="0"/>
          <w:marRight w:val="0"/>
          <w:marTop w:val="0"/>
          <w:marBottom w:val="0"/>
          <w:divBdr>
            <w:top w:val="none" w:sz="0" w:space="0" w:color="auto"/>
            <w:left w:val="none" w:sz="0" w:space="0" w:color="auto"/>
            <w:bottom w:val="none" w:sz="0" w:space="0" w:color="auto"/>
            <w:right w:val="none" w:sz="0" w:space="0" w:color="auto"/>
          </w:divBdr>
          <w:divsChild>
            <w:div w:id="227571153">
              <w:marLeft w:val="0"/>
              <w:marRight w:val="0"/>
              <w:marTop w:val="0"/>
              <w:marBottom w:val="0"/>
              <w:divBdr>
                <w:top w:val="none" w:sz="0" w:space="0" w:color="auto"/>
                <w:left w:val="none" w:sz="0" w:space="0" w:color="auto"/>
                <w:bottom w:val="none" w:sz="0" w:space="0" w:color="auto"/>
                <w:right w:val="none" w:sz="0" w:space="0" w:color="auto"/>
              </w:divBdr>
            </w:div>
          </w:divsChild>
        </w:div>
        <w:div w:id="1012489046">
          <w:marLeft w:val="0"/>
          <w:marRight w:val="0"/>
          <w:marTop w:val="0"/>
          <w:marBottom w:val="0"/>
          <w:divBdr>
            <w:top w:val="none" w:sz="0" w:space="0" w:color="auto"/>
            <w:left w:val="none" w:sz="0" w:space="0" w:color="auto"/>
            <w:bottom w:val="none" w:sz="0" w:space="0" w:color="auto"/>
            <w:right w:val="none" w:sz="0" w:space="0" w:color="auto"/>
          </w:divBdr>
          <w:divsChild>
            <w:div w:id="1898541022">
              <w:marLeft w:val="0"/>
              <w:marRight w:val="0"/>
              <w:marTop w:val="0"/>
              <w:marBottom w:val="0"/>
              <w:divBdr>
                <w:top w:val="none" w:sz="0" w:space="0" w:color="auto"/>
                <w:left w:val="none" w:sz="0" w:space="0" w:color="auto"/>
                <w:bottom w:val="none" w:sz="0" w:space="0" w:color="auto"/>
                <w:right w:val="none" w:sz="0" w:space="0" w:color="auto"/>
              </w:divBdr>
            </w:div>
          </w:divsChild>
        </w:div>
        <w:div w:id="225607291">
          <w:marLeft w:val="0"/>
          <w:marRight w:val="0"/>
          <w:marTop w:val="0"/>
          <w:marBottom w:val="0"/>
          <w:divBdr>
            <w:top w:val="none" w:sz="0" w:space="0" w:color="auto"/>
            <w:left w:val="none" w:sz="0" w:space="0" w:color="auto"/>
            <w:bottom w:val="none" w:sz="0" w:space="0" w:color="auto"/>
            <w:right w:val="none" w:sz="0" w:space="0" w:color="auto"/>
          </w:divBdr>
          <w:divsChild>
            <w:div w:id="581526539">
              <w:marLeft w:val="0"/>
              <w:marRight w:val="0"/>
              <w:marTop w:val="0"/>
              <w:marBottom w:val="0"/>
              <w:divBdr>
                <w:top w:val="none" w:sz="0" w:space="0" w:color="auto"/>
                <w:left w:val="none" w:sz="0" w:space="0" w:color="auto"/>
                <w:bottom w:val="none" w:sz="0" w:space="0" w:color="auto"/>
                <w:right w:val="none" w:sz="0" w:space="0" w:color="auto"/>
              </w:divBdr>
            </w:div>
          </w:divsChild>
        </w:div>
        <w:div w:id="2123261792">
          <w:marLeft w:val="0"/>
          <w:marRight w:val="0"/>
          <w:marTop w:val="0"/>
          <w:marBottom w:val="0"/>
          <w:divBdr>
            <w:top w:val="none" w:sz="0" w:space="0" w:color="auto"/>
            <w:left w:val="none" w:sz="0" w:space="0" w:color="auto"/>
            <w:bottom w:val="none" w:sz="0" w:space="0" w:color="auto"/>
            <w:right w:val="none" w:sz="0" w:space="0" w:color="auto"/>
          </w:divBdr>
          <w:divsChild>
            <w:div w:id="1871264745">
              <w:marLeft w:val="0"/>
              <w:marRight w:val="0"/>
              <w:marTop w:val="0"/>
              <w:marBottom w:val="0"/>
              <w:divBdr>
                <w:top w:val="none" w:sz="0" w:space="0" w:color="auto"/>
                <w:left w:val="none" w:sz="0" w:space="0" w:color="auto"/>
                <w:bottom w:val="none" w:sz="0" w:space="0" w:color="auto"/>
                <w:right w:val="none" w:sz="0" w:space="0" w:color="auto"/>
              </w:divBdr>
            </w:div>
          </w:divsChild>
        </w:div>
        <w:div w:id="1741098093">
          <w:marLeft w:val="0"/>
          <w:marRight w:val="0"/>
          <w:marTop w:val="0"/>
          <w:marBottom w:val="0"/>
          <w:divBdr>
            <w:top w:val="none" w:sz="0" w:space="0" w:color="auto"/>
            <w:left w:val="none" w:sz="0" w:space="0" w:color="auto"/>
            <w:bottom w:val="none" w:sz="0" w:space="0" w:color="auto"/>
            <w:right w:val="none" w:sz="0" w:space="0" w:color="auto"/>
          </w:divBdr>
          <w:divsChild>
            <w:div w:id="1681816641">
              <w:marLeft w:val="0"/>
              <w:marRight w:val="0"/>
              <w:marTop w:val="0"/>
              <w:marBottom w:val="0"/>
              <w:divBdr>
                <w:top w:val="none" w:sz="0" w:space="0" w:color="auto"/>
                <w:left w:val="none" w:sz="0" w:space="0" w:color="auto"/>
                <w:bottom w:val="none" w:sz="0" w:space="0" w:color="auto"/>
                <w:right w:val="none" w:sz="0" w:space="0" w:color="auto"/>
              </w:divBdr>
            </w:div>
          </w:divsChild>
        </w:div>
        <w:div w:id="1075317246">
          <w:marLeft w:val="0"/>
          <w:marRight w:val="0"/>
          <w:marTop w:val="0"/>
          <w:marBottom w:val="0"/>
          <w:divBdr>
            <w:top w:val="none" w:sz="0" w:space="0" w:color="auto"/>
            <w:left w:val="none" w:sz="0" w:space="0" w:color="auto"/>
            <w:bottom w:val="none" w:sz="0" w:space="0" w:color="auto"/>
            <w:right w:val="none" w:sz="0" w:space="0" w:color="auto"/>
          </w:divBdr>
          <w:divsChild>
            <w:div w:id="900871870">
              <w:marLeft w:val="0"/>
              <w:marRight w:val="0"/>
              <w:marTop w:val="0"/>
              <w:marBottom w:val="0"/>
              <w:divBdr>
                <w:top w:val="none" w:sz="0" w:space="0" w:color="auto"/>
                <w:left w:val="none" w:sz="0" w:space="0" w:color="auto"/>
                <w:bottom w:val="none" w:sz="0" w:space="0" w:color="auto"/>
                <w:right w:val="none" w:sz="0" w:space="0" w:color="auto"/>
              </w:divBdr>
            </w:div>
          </w:divsChild>
        </w:div>
        <w:div w:id="27224144">
          <w:marLeft w:val="0"/>
          <w:marRight w:val="0"/>
          <w:marTop w:val="0"/>
          <w:marBottom w:val="0"/>
          <w:divBdr>
            <w:top w:val="none" w:sz="0" w:space="0" w:color="auto"/>
            <w:left w:val="none" w:sz="0" w:space="0" w:color="auto"/>
            <w:bottom w:val="none" w:sz="0" w:space="0" w:color="auto"/>
            <w:right w:val="none" w:sz="0" w:space="0" w:color="auto"/>
          </w:divBdr>
          <w:divsChild>
            <w:div w:id="1653362283">
              <w:marLeft w:val="0"/>
              <w:marRight w:val="0"/>
              <w:marTop w:val="0"/>
              <w:marBottom w:val="0"/>
              <w:divBdr>
                <w:top w:val="none" w:sz="0" w:space="0" w:color="auto"/>
                <w:left w:val="none" w:sz="0" w:space="0" w:color="auto"/>
                <w:bottom w:val="none" w:sz="0" w:space="0" w:color="auto"/>
                <w:right w:val="none" w:sz="0" w:space="0" w:color="auto"/>
              </w:divBdr>
            </w:div>
          </w:divsChild>
        </w:div>
        <w:div w:id="1579436524">
          <w:marLeft w:val="0"/>
          <w:marRight w:val="0"/>
          <w:marTop w:val="0"/>
          <w:marBottom w:val="0"/>
          <w:divBdr>
            <w:top w:val="none" w:sz="0" w:space="0" w:color="auto"/>
            <w:left w:val="none" w:sz="0" w:space="0" w:color="auto"/>
            <w:bottom w:val="none" w:sz="0" w:space="0" w:color="auto"/>
            <w:right w:val="none" w:sz="0" w:space="0" w:color="auto"/>
          </w:divBdr>
          <w:divsChild>
            <w:div w:id="1946377358">
              <w:marLeft w:val="0"/>
              <w:marRight w:val="0"/>
              <w:marTop w:val="0"/>
              <w:marBottom w:val="0"/>
              <w:divBdr>
                <w:top w:val="none" w:sz="0" w:space="0" w:color="auto"/>
                <w:left w:val="none" w:sz="0" w:space="0" w:color="auto"/>
                <w:bottom w:val="none" w:sz="0" w:space="0" w:color="auto"/>
                <w:right w:val="none" w:sz="0" w:space="0" w:color="auto"/>
              </w:divBdr>
            </w:div>
          </w:divsChild>
        </w:div>
        <w:div w:id="98566304">
          <w:marLeft w:val="0"/>
          <w:marRight w:val="0"/>
          <w:marTop w:val="0"/>
          <w:marBottom w:val="0"/>
          <w:divBdr>
            <w:top w:val="none" w:sz="0" w:space="0" w:color="auto"/>
            <w:left w:val="none" w:sz="0" w:space="0" w:color="auto"/>
            <w:bottom w:val="none" w:sz="0" w:space="0" w:color="auto"/>
            <w:right w:val="none" w:sz="0" w:space="0" w:color="auto"/>
          </w:divBdr>
          <w:divsChild>
            <w:div w:id="302009519">
              <w:marLeft w:val="0"/>
              <w:marRight w:val="0"/>
              <w:marTop w:val="0"/>
              <w:marBottom w:val="0"/>
              <w:divBdr>
                <w:top w:val="none" w:sz="0" w:space="0" w:color="auto"/>
                <w:left w:val="none" w:sz="0" w:space="0" w:color="auto"/>
                <w:bottom w:val="none" w:sz="0" w:space="0" w:color="auto"/>
                <w:right w:val="none" w:sz="0" w:space="0" w:color="auto"/>
              </w:divBdr>
            </w:div>
          </w:divsChild>
        </w:div>
        <w:div w:id="496309150">
          <w:marLeft w:val="0"/>
          <w:marRight w:val="0"/>
          <w:marTop w:val="0"/>
          <w:marBottom w:val="0"/>
          <w:divBdr>
            <w:top w:val="none" w:sz="0" w:space="0" w:color="auto"/>
            <w:left w:val="none" w:sz="0" w:space="0" w:color="auto"/>
            <w:bottom w:val="none" w:sz="0" w:space="0" w:color="auto"/>
            <w:right w:val="none" w:sz="0" w:space="0" w:color="auto"/>
          </w:divBdr>
          <w:divsChild>
            <w:div w:id="68507608">
              <w:marLeft w:val="0"/>
              <w:marRight w:val="0"/>
              <w:marTop w:val="0"/>
              <w:marBottom w:val="0"/>
              <w:divBdr>
                <w:top w:val="none" w:sz="0" w:space="0" w:color="auto"/>
                <w:left w:val="none" w:sz="0" w:space="0" w:color="auto"/>
                <w:bottom w:val="none" w:sz="0" w:space="0" w:color="auto"/>
                <w:right w:val="none" w:sz="0" w:space="0" w:color="auto"/>
              </w:divBdr>
            </w:div>
          </w:divsChild>
        </w:div>
        <w:div w:id="716857522">
          <w:marLeft w:val="0"/>
          <w:marRight w:val="0"/>
          <w:marTop w:val="0"/>
          <w:marBottom w:val="0"/>
          <w:divBdr>
            <w:top w:val="none" w:sz="0" w:space="0" w:color="auto"/>
            <w:left w:val="none" w:sz="0" w:space="0" w:color="auto"/>
            <w:bottom w:val="none" w:sz="0" w:space="0" w:color="auto"/>
            <w:right w:val="none" w:sz="0" w:space="0" w:color="auto"/>
          </w:divBdr>
          <w:divsChild>
            <w:div w:id="282657293">
              <w:marLeft w:val="0"/>
              <w:marRight w:val="0"/>
              <w:marTop w:val="0"/>
              <w:marBottom w:val="0"/>
              <w:divBdr>
                <w:top w:val="none" w:sz="0" w:space="0" w:color="auto"/>
                <w:left w:val="none" w:sz="0" w:space="0" w:color="auto"/>
                <w:bottom w:val="none" w:sz="0" w:space="0" w:color="auto"/>
                <w:right w:val="none" w:sz="0" w:space="0" w:color="auto"/>
              </w:divBdr>
            </w:div>
          </w:divsChild>
        </w:div>
        <w:div w:id="1113093491">
          <w:marLeft w:val="0"/>
          <w:marRight w:val="0"/>
          <w:marTop w:val="0"/>
          <w:marBottom w:val="0"/>
          <w:divBdr>
            <w:top w:val="none" w:sz="0" w:space="0" w:color="auto"/>
            <w:left w:val="none" w:sz="0" w:space="0" w:color="auto"/>
            <w:bottom w:val="none" w:sz="0" w:space="0" w:color="auto"/>
            <w:right w:val="none" w:sz="0" w:space="0" w:color="auto"/>
          </w:divBdr>
          <w:divsChild>
            <w:div w:id="821390352">
              <w:marLeft w:val="0"/>
              <w:marRight w:val="0"/>
              <w:marTop w:val="0"/>
              <w:marBottom w:val="0"/>
              <w:divBdr>
                <w:top w:val="none" w:sz="0" w:space="0" w:color="auto"/>
                <w:left w:val="none" w:sz="0" w:space="0" w:color="auto"/>
                <w:bottom w:val="none" w:sz="0" w:space="0" w:color="auto"/>
                <w:right w:val="none" w:sz="0" w:space="0" w:color="auto"/>
              </w:divBdr>
            </w:div>
          </w:divsChild>
        </w:div>
        <w:div w:id="718940154">
          <w:marLeft w:val="0"/>
          <w:marRight w:val="0"/>
          <w:marTop w:val="0"/>
          <w:marBottom w:val="0"/>
          <w:divBdr>
            <w:top w:val="none" w:sz="0" w:space="0" w:color="auto"/>
            <w:left w:val="none" w:sz="0" w:space="0" w:color="auto"/>
            <w:bottom w:val="none" w:sz="0" w:space="0" w:color="auto"/>
            <w:right w:val="none" w:sz="0" w:space="0" w:color="auto"/>
          </w:divBdr>
          <w:divsChild>
            <w:div w:id="1948077880">
              <w:marLeft w:val="0"/>
              <w:marRight w:val="0"/>
              <w:marTop w:val="0"/>
              <w:marBottom w:val="0"/>
              <w:divBdr>
                <w:top w:val="none" w:sz="0" w:space="0" w:color="auto"/>
                <w:left w:val="none" w:sz="0" w:space="0" w:color="auto"/>
                <w:bottom w:val="none" w:sz="0" w:space="0" w:color="auto"/>
                <w:right w:val="none" w:sz="0" w:space="0" w:color="auto"/>
              </w:divBdr>
            </w:div>
          </w:divsChild>
        </w:div>
        <w:div w:id="1671372579">
          <w:marLeft w:val="0"/>
          <w:marRight w:val="0"/>
          <w:marTop w:val="0"/>
          <w:marBottom w:val="0"/>
          <w:divBdr>
            <w:top w:val="none" w:sz="0" w:space="0" w:color="auto"/>
            <w:left w:val="none" w:sz="0" w:space="0" w:color="auto"/>
            <w:bottom w:val="none" w:sz="0" w:space="0" w:color="auto"/>
            <w:right w:val="none" w:sz="0" w:space="0" w:color="auto"/>
          </w:divBdr>
          <w:divsChild>
            <w:div w:id="1074159949">
              <w:marLeft w:val="0"/>
              <w:marRight w:val="0"/>
              <w:marTop w:val="0"/>
              <w:marBottom w:val="0"/>
              <w:divBdr>
                <w:top w:val="none" w:sz="0" w:space="0" w:color="auto"/>
                <w:left w:val="none" w:sz="0" w:space="0" w:color="auto"/>
                <w:bottom w:val="none" w:sz="0" w:space="0" w:color="auto"/>
                <w:right w:val="none" w:sz="0" w:space="0" w:color="auto"/>
              </w:divBdr>
            </w:div>
          </w:divsChild>
        </w:div>
        <w:div w:id="138881442">
          <w:marLeft w:val="0"/>
          <w:marRight w:val="0"/>
          <w:marTop w:val="0"/>
          <w:marBottom w:val="0"/>
          <w:divBdr>
            <w:top w:val="none" w:sz="0" w:space="0" w:color="auto"/>
            <w:left w:val="none" w:sz="0" w:space="0" w:color="auto"/>
            <w:bottom w:val="none" w:sz="0" w:space="0" w:color="auto"/>
            <w:right w:val="none" w:sz="0" w:space="0" w:color="auto"/>
          </w:divBdr>
          <w:divsChild>
            <w:div w:id="226304126">
              <w:marLeft w:val="0"/>
              <w:marRight w:val="0"/>
              <w:marTop w:val="0"/>
              <w:marBottom w:val="0"/>
              <w:divBdr>
                <w:top w:val="none" w:sz="0" w:space="0" w:color="auto"/>
                <w:left w:val="none" w:sz="0" w:space="0" w:color="auto"/>
                <w:bottom w:val="none" w:sz="0" w:space="0" w:color="auto"/>
                <w:right w:val="none" w:sz="0" w:space="0" w:color="auto"/>
              </w:divBdr>
            </w:div>
          </w:divsChild>
        </w:div>
        <w:div w:id="744493139">
          <w:marLeft w:val="0"/>
          <w:marRight w:val="0"/>
          <w:marTop w:val="0"/>
          <w:marBottom w:val="0"/>
          <w:divBdr>
            <w:top w:val="none" w:sz="0" w:space="0" w:color="auto"/>
            <w:left w:val="none" w:sz="0" w:space="0" w:color="auto"/>
            <w:bottom w:val="none" w:sz="0" w:space="0" w:color="auto"/>
            <w:right w:val="none" w:sz="0" w:space="0" w:color="auto"/>
          </w:divBdr>
          <w:divsChild>
            <w:div w:id="1332835934">
              <w:marLeft w:val="0"/>
              <w:marRight w:val="0"/>
              <w:marTop w:val="0"/>
              <w:marBottom w:val="0"/>
              <w:divBdr>
                <w:top w:val="none" w:sz="0" w:space="0" w:color="auto"/>
                <w:left w:val="none" w:sz="0" w:space="0" w:color="auto"/>
                <w:bottom w:val="none" w:sz="0" w:space="0" w:color="auto"/>
                <w:right w:val="none" w:sz="0" w:space="0" w:color="auto"/>
              </w:divBdr>
            </w:div>
          </w:divsChild>
        </w:div>
        <w:div w:id="1608272905">
          <w:marLeft w:val="0"/>
          <w:marRight w:val="0"/>
          <w:marTop w:val="0"/>
          <w:marBottom w:val="0"/>
          <w:divBdr>
            <w:top w:val="none" w:sz="0" w:space="0" w:color="auto"/>
            <w:left w:val="none" w:sz="0" w:space="0" w:color="auto"/>
            <w:bottom w:val="none" w:sz="0" w:space="0" w:color="auto"/>
            <w:right w:val="none" w:sz="0" w:space="0" w:color="auto"/>
          </w:divBdr>
          <w:divsChild>
            <w:div w:id="1302541738">
              <w:marLeft w:val="0"/>
              <w:marRight w:val="0"/>
              <w:marTop w:val="0"/>
              <w:marBottom w:val="0"/>
              <w:divBdr>
                <w:top w:val="none" w:sz="0" w:space="0" w:color="auto"/>
                <w:left w:val="none" w:sz="0" w:space="0" w:color="auto"/>
                <w:bottom w:val="none" w:sz="0" w:space="0" w:color="auto"/>
                <w:right w:val="none" w:sz="0" w:space="0" w:color="auto"/>
              </w:divBdr>
            </w:div>
          </w:divsChild>
        </w:div>
        <w:div w:id="522717139">
          <w:marLeft w:val="0"/>
          <w:marRight w:val="0"/>
          <w:marTop w:val="0"/>
          <w:marBottom w:val="0"/>
          <w:divBdr>
            <w:top w:val="none" w:sz="0" w:space="0" w:color="auto"/>
            <w:left w:val="none" w:sz="0" w:space="0" w:color="auto"/>
            <w:bottom w:val="none" w:sz="0" w:space="0" w:color="auto"/>
            <w:right w:val="none" w:sz="0" w:space="0" w:color="auto"/>
          </w:divBdr>
          <w:divsChild>
            <w:div w:id="640378951">
              <w:marLeft w:val="0"/>
              <w:marRight w:val="0"/>
              <w:marTop w:val="0"/>
              <w:marBottom w:val="0"/>
              <w:divBdr>
                <w:top w:val="none" w:sz="0" w:space="0" w:color="auto"/>
                <w:left w:val="none" w:sz="0" w:space="0" w:color="auto"/>
                <w:bottom w:val="none" w:sz="0" w:space="0" w:color="auto"/>
                <w:right w:val="none" w:sz="0" w:space="0" w:color="auto"/>
              </w:divBdr>
            </w:div>
          </w:divsChild>
        </w:div>
        <w:div w:id="550266751">
          <w:marLeft w:val="0"/>
          <w:marRight w:val="0"/>
          <w:marTop w:val="0"/>
          <w:marBottom w:val="0"/>
          <w:divBdr>
            <w:top w:val="none" w:sz="0" w:space="0" w:color="auto"/>
            <w:left w:val="none" w:sz="0" w:space="0" w:color="auto"/>
            <w:bottom w:val="none" w:sz="0" w:space="0" w:color="auto"/>
            <w:right w:val="none" w:sz="0" w:space="0" w:color="auto"/>
          </w:divBdr>
          <w:divsChild>
            <w:div w:id="1118836959">
              <w:marLeft w:val="0"/>
              <w:marRight w:val="0"/>
              <w:marTop w:val="0"/>
              <w:marBottom w:val="0"/>
              <w:divBdr>
                <w:top w:val="none" w:sz="0" w:space="0" w:color="auto"/>
                <w:left w:val="none" w:sz="0" w:space="0" w:color="auto"/>
                <w:bottom w:val="none" w:sz="0" w:space="0" w:color="auto"/>
                <w:right w:val="none" w:sz="0" w:space="0" w:color="auto"/>
              </w:divBdr>
            </w:div>
          </w:divsChild>
        </w:div>
        <w:div w:id="194317501">
          <w:marLeft w:val="0"/>
          <w:marRight w:val="0"/>
          <w:marTop w:val="0"/>
          <w:marBottom w:val="0"/>
          <w:divBdr>
            <w:top w:val="none" w:sz="0" w:space="0" w:color="auto"/>
            <w:left w:val="none" w:sz="0" w:space="0" w:color="auto"/>
            <w:bottom w:val="none" w:sz="0" w:space="0" w:color="auto"/>
            <w:right w:val="none" w:sz="0" w:space="0" w:color="auto"/>
          </w:divBdr>
          <w:divsChild>
            <w:div w:id="212233054">
              <w:marLeft w:val="0"/>
              <w:marRight w:val="0"/>
              <w:marTop w:val="0"/>
              <w:marBottom w:val="0"/>
              <w:divBdr>
                <w:top w:val="none" w:sz="0" w:space="0" w:color="auto"/>
                <w:left w:val="none" w:sz="0" w:space="0" w:color="auto"/>
                <w:bottom w:val="none" w:sz="0" w:space="0" w:color="auto"/>
                <w:right w:val="none" w:sz="0" w:space="0" w:color="auto"/>
              </w:divBdr>
            </w:div>
          </w:divsChild>
        </w:div>
        <w:div w:id="2093117583">
          <w:marLeft w:val="0"/>
          <w:marRight w:val="0"/>
          <w:marTop w:val="0"/>
          <w:marBottom w:val="0"/>
          <w:divBdr>
            <w:top w:val="none" w:sz="0" w:space="0" w:color="auto"/>
            <w:left w:val="none" w:sz="0" w:space="0" w:color="auto"/>
            <w:bottom w:val="none" w:sz="0" w:space="0" w:color="auto"/>
            <w:right w:val="none" w:sz="0" w:space="0" w:color="auto"/>
          </w:divBdr>
          <w:divsChild>
            <w:div w:id="747263739">
              <w:marLeft w:val="0"/>
              <w:marRight w:val="0"/>
              <w:marTop w:val="0"/>
              <w:marBottom w:val="0"/>
              <w:divBdr>
                <w:top w:val="none" w:sz="0" w:space="0" w:color="auto"/>
                <w:left w:val="none" w:sz="0" w:space="0" w:color="auto"/>
                <w:bottom w:val="none" w:sz="0" w:space="0" w:color="auto"/>
                <w:right w:val="none" w:sz="0" w:space="0" w:color="auto"/>
              </w:divBdr>
            </w:div>
          </w:divsChild>
        </w:div>
        <w:div w:id="686954385">
          <w:marLeft w:val="0"/>
          <w:marRight w:val="0"/>
          <w:marTop w:val="0"/>
          <w:marBottom w:val="0"/>
          <w:divBdr>
            <w:top w:val="none" w:sz="0" w:space="0" w:color="auto"/>
            <w:left w:val="none" w:sz="0" w:space="0" w:color="auto"/>
            <w:bottom w:val="none" w:sz="0" w:space="0" w:color="auto"/>
            <w:right w:val="none" w:sz="0" w:space="0" w:color="auto"/>
          </w:divBdr>
          <w:divsChild>
            <w:div w:id="1020473505">
              <w:marLeft w:val="0"/>
              <w:marRight w:val="0"/>
              <w:marTop w:val="0"/>
              <w:marBottom w:val="0"/>
              <w:divBdr>
                <w:top w:val="none" w:sz="0" w:space="0" w:color="auto"/>
                <w:left w:val="none" w:sz="0" w:space="0" w:color="auto"/>
                <w:bottom w:val="none" w:sz="0" w:space="0" w:color="auto"/>
                <w:right w:val="none" w:sz="0" w:space="0" w:color="auto"/>
              </w:divBdr>
            </w:div>
          </w:divsChild>
        </w:div>
        <w:div w:id="433792801">
          <w:marLeft w:val="0"/>
          <w:marRight w:val="0"/>
          <w:marTop w:val="0"/>
          <w:marBottom w:val="0"/>
          <w:divBdr>
            <w:top w:val="none" w:sz="0" w:space="0" w:color="auto"/>
            <w:left w:val="none" w:sz="0" w:space="0" w:color="auto"/>
            <w:bottom w:val="none" w:sz="0" w:space="0" w:color="auto"/>
            <w:right w:val="none" w:sz="0" w:space="0" w:color="auto"/>
          </w:divBdr>
          <w:divsChild>
            <w:div w:id="567883694">
              <w:marLeft w:val="0"/>
              <w:marRight w:val="0"/>
              <w:marTop w:val="0"/>
              <w:marBottom w:val="0"/>
              <w:divBdr>
                <w:top w:val="none" w:sz="0" w:space="0" w:color="auto"/>
                <w:left w:val="none" w:sz="0" w:space="0" w:color="auto"/>
                <w:bottom w:val="none" w:sz="0" w:space="0" w:color="auto"/>
                <w:right w:val="none" w:sz="0" w:space="0" w:color="auto"/>
              </w:divBdr>
            </w:div>
          </w:divsChild>
        </w:div>
        <w:div w:id="515579602">
          <w:marLeft w:val="0"/>
          <w:marRight w:val="0"/>
          <w:marTop w:val="0"/>
          <w:marBottom w:val="0"/>
          <w:divBdr>
            <w:top w:val="none" w:sz="0" w:space="0" w:color="auto"/>
            <w:left w:val="none" w:sz="0" w:space="0" w:color="auto"/>
            <w:bottom w:val="none" w:sz="0" w:space="0" w:color="auto"/>
            <w:right w:val="none" w:sz="0" w:space="0" w:color="auto"/>
          </w:divBdr>
          <w:divsChild>
            <w:div w:id="859903258">
              <w:marLeft w:val="0"/>
              <w:marRight w:val="0"/>
              <w:marTop w:val="0"/>
              <w:marBottom w:val="0"/>
              <w:divBdr>
                <w:top w:val="none" w:sz="0" w:space="0" w:color="auto"/>
                <w:left w:val="none" w:sz="0" w:space="0" w:color="auto"/>
                <w:bottom w:val="none" w:sz="0" w:space="0" w:color="auto"/>
                <w:right w:val="none" w:sz="0" w:space="0" w:color="auto"/>
              </w:divBdr>
            </w:div>
          </w:divsChild>
        </w:div>
        <w:div w:id="228197163">
          <w:marLeft w:val="0"/>
          <w:marRight w:val="0"/>
          <w:marTop w:val="0"/>
          <w:marBottom w:val="0"/>
          <w:divBdr>
            <w:top w:val="none" w:sz="0" w:space="0" w:color="auto"/>
            <w:left w:val="none" w:sz="0" w:space="0" w:color="auto"/>
            <w:bottom w:val="none" w:sz="0" w:space="0" w:color="auto"/>
            <w:right w:val="none" w:sz="0" w:space="0" w:color="auto"/>
          </w:divBdr>
          <w:divsChild>
            <w:div w:id="1823426218">
              <w:marLeft w:val="0"/>
              <w:marRight w:val="0"/>
              <w:marTop w:val="0"/>
              <w:marBottom w:val="0"/>
              <w:divBdr>
                <w:top w:val="none" w:sz="0" w:space="0" w:color="auto"/>
                <w:left w:val="none" w:sz="0" w:space="0" w:color="auto"/>
                <w:bottom w:val="none" w:sz="0" w:space="0" w:color="auto"/>
                <w:right w:val="none" w:sz="0" w:space="0" w:color="auto"/>
              </w:divBdr>
            </w:div>
          </w:divsChild>
        </w:div>
        <w:div w:id="334847384">
          <w:marLeft w:val="0"/>
          <w:marRight w:val="0"/>
          <w:marTop w:val="0"/>
          <w:marBottom w:val="0"/>
          <w:divBdr>
            <w:top w:val="none" w:sz="0" w:space="0" w:color="auto"/>
            <w:left w:val="none" w:sz="0" w:space="0" w:color="auto"/>
            <w:bottom w:val="none" w:sz="0" w:space="0" w:color="auto"/>
            <w:right w:val="none" w:sz="0" w:space="0" w:color="auto"/>
          </w:divBdr>
          <w:divsChild>
            <w:div w:id="576134236">
              <w:marLeft w:val="0"/>
              <w:marRight w:val="0"/>
              <w:marTop w:val="0"/>
              <w:marBottom w:val="0"/>
              <w:divBdr>
                <w:top w:val="none" w:sz="0" w:space="0" w:color="auto"/>
                <w:left w:val="none" w:sz="0" w:space="0" w:color="auto"/>
                <w:bottom w:val="none" w:sz="0" w:space="0" w:color="auto"/>
                <w:right w:val="none" w:sz="0" w:space="0" w:color="auto"/>
              </w:divBdr>
            </w:div>
          </w:divsChild>
        </w:div>
        <w:div w:id="1367632937">
          <w:marLeft w:val="0"/>
          <w:marRight w:val="0"/>
          <w:marTop w:val="0"/>
          <w:marBottom w:val="0"/>
          <w:divBdr>
            <w:top w:val="none" w:sz="0" w:space="0" w:color="auto"/>
            <w:left w:val="none" w:sz="0" w:space="0" w:color="auto"/>
            <w:bottom w:val="none" w:sz="0" w:space="0" w:color="auto"/>
            <w:right w:val="none" w:sz="0" w:space="0" w:color="auto"/>
          </w:divBdr>
          <w:divsChild>
            <w:div w:id="729882101">
              <w:marLeft w:val="0"/>
              <w:marRight w:val="0"/>
              <w:marTop w:val="0"/>
              <w:marBottom w:val="0"/>
              <w:divBdr>
                <w:top w:val="none" w:sz="0" w:space="0" w:color="auto"/>
                <w:left w:val="none" w:sz="0" w:space="0" w:color="auto"/>
                <w:bottom w:val="none" w:sz="0" w:space="0" w:color="auto"/>
                <w:right w:val="none" w:sz="0" w:space="0" w:color="auto"/>
              </w:divBdr>
            </w:div>
          </w:divsChild>
        </w:div>
        <w:div w:id="1685788907">
          <w:marLeft w:val="0"/>
          <w:marRight w:val="0"/>
          <w:marTop w:val="0"/>
          <w:marBottom w:val="0"/>
          <w:divBdr>
            <w:top w:val="none" w:sz="0" w:space="0" w:color="auto"/>
            <w:left w:val="none" w:sz="0" w:space="0" w:color="auto"/>
            <w:bottom w:val="none" w:sz="0" w:space="0" w:color="auto"/>
            <w:right w:val="none" w:sz="0" w:space="0" w:color="auto"/>
          </w:divBdr>
          <w:divsChild>
            <w:div w:id="158272816">
              <w:marLeft w:val="0"/>
              <w:marRight w:val="0"/>
              <w:marTop w:val="0"/>
              <w:marBottom w:val="0"/>
              <w:divBdr>
                <w:top w:val="none" w:sz="0" w:space="0" w:color="auto"/>
                <w:left w:val="none" w:sz="0" w:space="0" w:color="auto"/>
                <w:bottom w:val="none" w:sz="0" w:space="0" w:color="auto"/>
                <w:right w:val="none" w:sz="0" w:space="0" w:color="auto"/>
              </w:divBdr>
            </w:div>
          </w:divsChild>
        </w:div>
        <w:div w:id="446852236">
          <w:marLeft w:val="0"/>
          <w:marRight w:val="0"/>
          <w:marTop w:val="0"/>
          <w:marBottom w:val="0"/>
          <w:divBdr>
            <w:top w:val="none" w:sz="0" w:space="0" w:color="auto"/>
            <w:left w:val="none" w:sz="0" w:space="0" w:color="auto"/>
            <w:bottom w:val="none" w:sz="0" w:space="0" w:color="auto"/>
            <w:right w:val="none" w:sz="0" w:space="0" w:color="auto"/>
          </w:divBdr>
          <w:divsChild>
            <w:div w:id="1830362718">
              <w:marLeft w:val="0"/>
              <w:marRight w:val="0"/>
              <w:marTop w:val="0"/>
              <w:marBottom w:val="0"/>
              <w:divBdr>
                <w:top w:val="none" w:sz="0" w:space="0" w:color="auto"/>
                <w:left w:val="none" w:sz="0" w:space="0" w:color="auto"/>
                <w:bottom w:val="none" w:sz="0" w:space="0" w:color="auto"/>
                <w:right w:val="none" w:sz="0" w:space="0" w:color="auto"/>
              </w:divBdr>
            </w:div>
          </w:divsChild>
        </w:div>
        <w:div w:id="940531522">
          <w:marLeft w:val="0"/>
          <w:marRight w:val="0"/>
          <w:marTop w:val="0"/>
          <w:marBottom w:val="0"/>
          <w:divBdr>
            <w:top w:val="none" w:sz="0" w:space="0" w:color="auto"/>
            <w:left w:val="none" w:sz="0" w:space="0" w:color="auto"/>
            <w:bottom w:val="none" w:sz="0" w:space="0" w:color="auto"/>
            <w:right w:val="none" w:sz="0" w:space="0" w:color="auto"/>
          </w:divBdr>
          <w:divsChild>
            <w:div w:id="1602105996">
              <w:marLeft w:val="0"/>
              <w:marRight w:val="0"/>
              <w:marTop w:val="0"/>
              <w:marBottom w:val="0"/>
              <w:divBdr>
                <w:top w:val="none" w:sz="0" w:space="0" w:color="auto"/>
                <w:left w:val="none" w:sz="0" w:space="0" w:color="auto"/>
                <w:bottom w:val="none" w:sz="0" w:space="0" w:color="auto"/>
                <w:right w:val="none" w:sz="0" w:space="0" w:color="auto"/>
              </w:divBdr>
            </w:div>
          </w:divsChild>
        </w:div>
        <w:div w:id="433356669">
          <w:marLeft w:val="0"/>
          <w:marRight w:val="0"/>
          <w:marTop w:val="0"/>
          <w:marBottom w:val="0"/>
          <w:divBdr>
            <w:top w:val="none" w:sz="0" w:space="0" w:color="auto"/>
            <w:left w:val="none" w:sz="0" w:space="0" w:color="auto"/>
            <w:bottom w:val="none" w:sz="0" w:space="0" w:color="auto"/>
            <w:right w:val="none" w:sz="0" w:space="0" w:color="auto"/>
          </w:divBdr>
          <w:divsChild>
            <w:div w:id="500393351">
              <w:marLeft w:val="0"/>
              <w:marRight w:val="0"/>
              <w:marTop w:val="0"/>
              <w:marBottom w:val="0"/>
              <w:divBdr>
                <w:top w:val="none" w:sz="0" w:space="0" w:color="auto"/>
                <w:left w:val="none" w:sz="0" w:space="0" w:color="auto"/>
                <w:bottom w:val="none" w:sz="0" w:space="0" w:color="auto"/>
                <w:right w:val="none" w:sz="0" w:space="0" w:color="auto"/>
              </w:divBdr>
            </w:div>
          </w:divsChild>
        </w:div>
        <w:div w:id="194009098">
          <w:marLeft w:val="0"/>
          <w:marRight w:val="0"/>
          <w:marTop w:val="0"/>
          <w:marBottom w:val="0"/>
          <w:divBdr>
            <w:top w:val="none" w:sz="0" w:space="0" w:color="auto"/>
            <w:left w:val="none" w:sz="0" w:space="0" w:color="auto"/>
            <w:bottom w:val="none" w:sz="0" w:space="0" w:color="auto"/>
            <w:right w:val="none" w:sz="0" w:space="0" w:color="auto"/>
          </w:divBdr>
          <w:divsChild>
            <w:div w:id="305597201">
              <w:marLeft w:val="0"/>
              <w:marRight w:val="0"/>
              <w:marTop w:val="0"/>
              <w:marBottom w:val="0"/>
              <w:divBdr>
                <w:top w:val="none" w:sz="0" w:space="0" w:color="auto"/>
                <w:left w:val="none" w:sz="0" w:space="0" w:color="auto"/>
                <w:bottom w:val="none" w:sz="0" w:space="0" w:color="auto"/>
                <w:right w:val="none" w:sz="0" w:space="0" w:color="auto"/>
              </w:divBdr>
            </w:div>
          </w:divsChild>
        </w:div>
        <w:div w:id="1608465233">
          <w:marLeft w:val="0"/>
          <w:marRight w:val="0"/>
          <w:marTop w:val="0"/>
          <w:marBottom w:val="0"/>
          <w:divBdr>
            <w:top w:val="none" w:sz="0" w:space="0" w:color="auto"/>
            <w:left w:val="none" w:sz="0" w:space="0" w:color="auto"/>
            <w:bottom w:val="none" w:sz="0" w:space="0" w:color="auto"/>
            <w:right w:val="none" w:sz="0" w:space="0" w:color="auto"/>
          </w:divBdr>
          <w:divsChild>
            <w:div w:id="317850647">
              <w:marLeft w:val="0"/>
              <w:marRight w:val="0"/>
              <w:marTop w:val="0"/>
              <w:marBottom w:val="0"/>
              <w:divBdr>
                <w:top w:val="none" w:sz="0" w:space="0" w:color="auto"/>
                <w:left w:val="none" w:sz="0" w:space="0" w:color="auto"/>
                <w:bottom w:val="none" w:sz="0" w:space="0" w:color="auto"/>
                <w:right w:val="none" w:sz="0" w:space="0" w:color="auto"/>
              </w:divBdr>
            </w:div>
          </w:divsChild>
        </w:div>
        <w:div w:id="1738286318">
          <w:marLeft w:val="0"/>
          <w:marRight w:val="0"/>
          <w:marTop w:val="0"/>
          <w:marBottom w:val="0"/>
          <w:divBdr>
            <w:top w:val="none" w:sz="0" w:space="0" w:color="auto"/>
            <w:left w:val="none" w:sz="0" w:space="0" w:color="auto"/>
            <w:bottom w:val="none" w:sz="0" w:space="0" w:color="auto"/>
            <w:right w:val="none" w:sz="0" w:space="0" w:color="auto"/>
          </w:divBdr>
          <w:divsChild>
            <w:div w:id="857350549">
              <w:marLeft w:val="0"/>
              <w:marRight w:val="0"/>
              <w:marTop w:val="0"/>
              <w:marBottom w:val="0"/>
              <w:divBdr>
                <w:top w:val="none" w:sz="0" w:space="0" w:color="auto"/>
                <w:left w:val="none" w:sz="0" w:space="0" w:color="auto"/>
                <w:bottom w:val="none" w:sz="0" w:space="0" w:color="auto"/>
                <w:right w:val="none" w:sz="0" w:space="0" w:color="auto"/>
              </w:divBdr>
            </w:div>
          </w:divsChild>
        </w:div>
        <w:div w:id="401415014">
          <w:marLeft w:val="0"/>
          <w:marRight w:val="0"/>
          <w:marTop w:val="0"/>
          <w:marBottom w:val="0"/>
          <w:divBdr>
            <w:top w:val="none" w:sz="0" w:space="0" w:color="auto"/>
            <w:left w:val="none" w:sz="0" w:space="0" w:color="auto"/>
            <w:bottom w:val="none" w:sz="0" w:space="0" w:color="auto"/>
            <w:right w:val="none" w:sz="0" w:space="0" w:color="auto"/>
          </w:divBdr>
          <w:divsChild>
            <w:div w:id="1407532794">
              <w:marLeft w:val="0"/>
              <w:marRight w:val="0"/>
              <w:marTop w:val="0"/>
              <w:marBottom w:val="0"/>
              <w:divBdr>
                <w:top w:val="none" w:sz="0" w:space="0" w:color="auto"/>
                <w:left w:val="none" w:sz="0" w:space="0" w:color="auto"/>
                <w:bottom w:val="none" w:sz="0" w:space="0" w:color="auto"/>
                <w:right w:val="none" w:sz="0" w:space="0" w:color="auto"/>
              </w:divBdr>
            </w:div>
          </w:divsChild>
        </w:div>
        <w:div w:id="1749109554">
          <w:marLeft w:val="0"/>
          <w:marRight w:val="0"/>
          <w:marTop w:val="0"/>
          <w:marBottom w:val="0"/>
          <w:divBdr>
            <w:top w:val="none" w:sz="0" w:space="0" w:color="auto"/>
            <w:left w:val="none" w:sz="0" w:space="0" w:color="auto"/>
            <w:bottom w:val="none" w:sz="0" w:space="0" w:color="auto"/>
            <w:right w:val="none" w:sz="0" w:space="0" w:color="auto"/>
          </w:divBdr>
          <w:divsChild>
            <w:div w:id="907573833">
              <w:marLeft w:val="0"/>
              <w:marRight w:val="0"/>
              <w:marTop w:val="0"/>
              <w:marBottom w:val="0"/>
              <w:divBdr>
                <w:top w:val="none" w:sz="0" w:space="0" w:color="auto"/>
                <w:left w:val="none" w:sz="0" w:space="0" w:color="auto"/>
                <w:bottom w:val="none" w:sz="0" w:space="0" w:color="auto"/>
                <w:right w:val="none" w:sz="0" w:space="0" w:color="auto"/>
              </w:divBdr>
            </w:div>
          </w:divsChild>
        </w:div>
        <w:div w:id="624850483">
          <w:marLeft w:val="0"/>
          <w:marRight w:val="0"/>
          <w:marTop w:val="0"/>
          <w:marBottom w:val="0"/>
          <w:divBdr>
            <w:top w:val="none" w:sz="0" w:space="0" w:color="auto"/>
            <w:left w:val="none" w:sz="0" w:space="0" w:color="auto"/>
            <w:bottom w:val="none" w:sz="0" w:space="0" w:color="auto"/>
            <w:right w:val="none" w:sz="0" w:space="0" w:color="auto"/>
          </w:divBdr>
          <w:divsChild>
            <w:div w:id="1304772069">
              <w:marLeft w:val="0"/>
              <w:marRight w:val="0"/>
              <w:marTop w:val="0"/>
              <w:marBottom w:val="0"/>
              <w:divBdr>
                <w:top w:val="none" w:sz="0" w:space="0" w:color="auto"/>
                <w:left w:val="none" w:sz="0" w:space="0" w:color="auto"/>
                <w:bottom w:val="none" w:sz="0" w:space="0" w:color="auto"/>
                <w:right w:val="none" w:sz="0" w:space="0" w:color="auto"/>
              </w:divBdr>
            </w:div>
          </w:divsChild>
        </w:div>
        <w:div w:id="248009388">
          <w:marLeft w:val="0"/>
          <w:marRight w:val="0"/>
          <w:marTop w:val="0"/>
          <w:marBottom w:val="0"/>
          <w:divBdr>
            <w:top w:val="none" w:sz="0" w:space="0" w:color="auto"/>
            <w:left w:val="none" w:sz="0" w:space="0" w:color="auto"/>
            <w:bottom w:val="none" w:sz="0" w:space="0" w:color="auto"/>
            <w:right w:val="none" w:sz="0" w:space="0" w:color="auto"/>
          </w:divBdr>
          <w:divsChild>
            <w:div w:id="746003859">
              <w:marLeft w:val="0"/>
              <w:marRight w:val="0"/>
              <w:marTop w:val="0"/>
              <w:marBottom w:val="0"/>
              <w:divBdr>
                <w:top w:val="none" w:sz="0" w:space="0" w:color="auto"/>
                <w:left w:val="none" w:sz="0" w:space="0" w:color="auto"/>
                <w:bottom w:val="none" w:sz="0" w:space="0" w:color="auto"/>
                <w:right w:val="none" w:sz="0" w:space="0" w:color="auto"/>
              </w:divBdr>
            </w:div>
          </w:divsChild>
        </w:div>
        <w:div w:id="6566592">
          <w:marLeft w:val="0"/>
          <w:marRight w:val="0"/>
          <w:marTop w:val="0"/>
          <w:marBottom w:val="0"/>
          <w:divBdr>
            <w:top w:val="none" w:sz="0" w:space="0" w:color="auto"/>
            <w:left w:val="none" w:sz="0" w:space="0" w:color="auto"/>
            <w:bottom w:val="none" w:sz="0" w:space="0" w:color="auto"/>
            <w:right w:val="none" w:sz="0" w:space="0" w:color="auto"/>
          </w:divBdr>
          <w:divsChild>
            <w:div w:id="537592398">
              <w:marLeft w:val="0"/>
              <w:marRight w:val="0"/>
              <w:marTop w:val="0"/>
              <w:marBottom w:val="0"/>
              <w:divBdr>
                <w:top w:val="none" w:sz="0" w:space="0" w:color="auto"/>
                <w:left w:val="none" w:sz="0" w:space="0" w:color="auto"/>
                <w:bottom w:val="none" w:sz="0" w:space="0" w:color="auto"/>
                <w:right w:val="none" w:sz="0" w:space="0" w:color="auto"/>
              </w:divBdr>
            </w:div>
          </w:divsChild>
        </w:div>
        <w:div w:id="208345614">
          <w:marLeft w:val="0"/>
          <w:marRight w:val="0"/>
          <w:marTop w:val="0"/>
          <w:marBottom w:val="0"/>
          <w:divBdr>
            <w:top w:val="none" w:sz="0" w:space="0" w:color="auto"/>
            <w:left w:val="none" w:sz="0" w:space="0" w:color="auto"/>
            <w:bottom w:val="none" w:sz="0" w:space="0" w:color="auto"/>
            <w:right w:val="none" w:sz="0" w:space="0" w:color="auto"/>
          </w:divBdr>
          <w:divsChild>
            <w:div w:id="2041928904">
              <w:marLeft w:val="0"/>
              <w:marRight w:val="0"/>
              <w:marTop w:val="0"/>
              <w:marBottom w:val="0"/>
              <w:divBdr>
                <w:top w:val="none" w:sz="0" w:space="0" w:color="auto"/>
                <w:left w:val="none" w:sz="0" w:space="0" w:color="auto"/>
                <w:bottom w:val="none" w:sz="0" w:space="0" w:color="auto"/>
                <w:right w:val="none" w:sz="0" w:space="0" w:color="auto"/>
              </w:divBdr>
            </w:div>
          </w:divsChild>
        </w:div>
        <w:div w:id="1703898568">
          <w:marLeft w:val="0"/>
          <w:marRight w:val="0"/>
          <w:marTop w:val="0"/>
          <w:marBottom w:val="0"/>
          <w:divBdr>
            <w:top w:val="none" w:sz="0" w:space="0" w:color="auto"/>
            <w:left w:val="none" w:sz="0" w:space="0" w:color="auto"/>
            <w:bottom w:val="none" w:sz="0" w:space="0" w:color="auto"/>
            <w:right w:val="none" w:sz="0" w:space="0" w:color="auto"/>
          </w:divBdr>
          <w:divsChild>
            <w:div w:id="188302096">
              <w:marLeft w:val="0"/>
              <w:marRight w:val="0"/>
              <w:marTop w:val="0"/>
              <w:marBottom w:val="0"/>
              <w:divBdr>
                <w:top w:val="none" w:sz="0" w:space="0" w:color="auto"/>
                <w:left w:val="none" w:sz="0" w:space="0" w:color="auto"/>
                <w:bottom w:val="none" w:sz="0" w:space="0" w:color="auto"/>
                <w:right w:val="none" w:sz="0" w:space="0" w:color="auto"/>
              </w:divBdr>
            </w:div>
          </w:divsChild>
        </w:div>
        <w:div w:id="2041053378">
          <w:marLeft w:val="0"/>
          <w:marRight w:val="0"/>
          <w:marTop w:val="0"/>
          <w:marBottom w:val="0"/>
          <w:divBdr>
            <w:top w:val="none" w:sz="0" w:space="0" w:color="auto"/>
            <w:left w:val="none" w:sz="0" w:space="0" w:color="auto"/>
            <w:bottom w:val="none" w:sz="0" w:space="0" w:color="auto"/>
            <w:right w:val="none" w:sz="0" w:space="0" w:color="auto"/>
          </w:divBdr>
          <w:divsChild>
            <w:div w:id="1196385023">
              <w:marLeft w:val="0"/>
              <w:marRight w:val="0"/>
              <w:marTop w:val="0"/>
              <w:marBottom w:val="0"/>
              <w:divBdr>
                <w:top w:val="none" w:sz="0" w:space="0" w:color="auto"/>
                <w:left w:val="none" w:sz="0" w:space="0" w:color="auto"/>
                <w:bottom w:val="none" w:sz="0" w:space="0" w:color="auto"/>
                <w:right w:val="none" w:sz="0" w:space="0" w:color="auto"/>
              </w:divBdr>
            </w:div>
          </w:divsChild>
        </w:div>
        <w:div w:id="1902711385">
          <w:marLeft w:val="0"/>
          <w:marRight w:val="0"/>
          <w:marTop w:val="0"/>
          <w:marBottom w:val="0"/>
          <w:divBdr>
            <w:top w:val="none" w:sz="0" w:space="0" w:color="auto"/>
            <w:left w:val="none" w:sz="0" w:space="0" w:color="auto"/>
            <w:bottom w:val="none" w:sz="0" w:space="0" w:color="auto"/>
            <w:right w:val="none" w:sz="0" w:space="0" w:color="auto"/>
          </w:divBdr>
          <w:divsChild>
            <w:div w:id="142083289">
              <w:marLeft w:val="0"/>
              <w:marRight w:val="0"/>
              <w:marTop w:val="0"/>
              <w:marBottom w:val="0"/>
              <w:divBdr>
                <w:top w:val="none" w:sz="0" w:space="0" w:color="auto"/>
                <w:left w:val="none" w:sz="0" w:space="0" w:color="auto"/>
                <w:bottom w:val="none" w:sz="0" w:space="0" w:color="auto"/>
                <w:right w:val="none" w:sz="0" w:space="0" w:color="auto"/>
              </w:divBdr>
            </w:div>
          </w:divsChild>
        </w:div>
        <w:div w:id="50740746">
          <w:marLeft w:val="0"/>
          <w:marRight w:val="0"/>
          <w:marTop w:val="0"/>
          <w:marBottom w:val="0"/>
          <w:divBdr>
            <w:top w:val="none" w:sz="0" w:space="0" w:color="auto"/>
            <w:left w:val="none" w:sz="0" w:space="0" w:color="auto"/>
            <w:bottom w:val="none" w:sz="0" w:space="0" w:color="auto"/>
            <w:right w:val="none" w:sz="0" w:space="0" w:color="auto"/>
          </w:divBdr>
          <w:divsChild>
            <w:div w:id="1914000453">
              <w:marLeft w:val="0"/>
              <w:marRight w:val="0"/>
              <w:marTop w:val="0"/>
              <w:marBottom w:val="0"/>
              <w:divBdr>
                <w:top w:val="none" w:sz="0" w:space="0" w:color="auto"/>
                <w:left w:val="none" w:sz="0" w:space="0" w:color="auto"/>
                <w:bottom w:val="none" w:sz="0" w:space="0" w:color="auto"/>
                <w:right w:val="none" w:sz="0" w:space="0" w:color="auto"/>
              </w:divBdr>
            </w:div>
          </w:divsChild>
        </w:div>
        <w:div w:id="1464469082">
          <w:marLeft w:val="0"/>
          <w:marRight w:val="0"/>
          <w:marTop w:val="0"/>
          <w:marBottom w:val="0"/>
          <w:divBdr>
            <w:top w:val="none" w:sz="0" w:space="0" w:color="auto"/>
            <w:left w:val="none" w:sz="0" w:space="0" w:color="auto"/>
            <w:bottom w:val="none" w:sz="0" w:space="0" w:color="auto"/>
            <w:right w:val="none" w:sz="0" w:space="0" w:color="auto"/>
          </w:divBdr>
          <w:divsChild>
            <w:div w:id="370300763">
              <w:marLeft w:val="0"/>
              <w:marRight w:val="0"/>
              <w:marTop w:val="0"/>
              <w:marBottom w:val="0"/>
              <w:divBdr>
                <w:top w:val="none" w:sz="0" w:space="0" w:color="auto"/>
                <w:left w:val="none" w:sz="0" w:space="0" w:color="auto"/>
                <w:bottom w:val="none" w:sz="0" w:space="0" w:color="auto"/>
                <w:right w:val="none" w:sz="0" w:space="0" w:color="auto"/>
              </w:divBdr>
            </w:div>
          </w:divsChild>
        </w:div>
        <w:div w:id="1287658826">
          <w:marLeft w:val="0"/>
          <w:marRight w:val="0"/>
          <w:marTop w:val="0"/>
          <w:marBottom w:val="0"/>
          <w:divBdr>
            <w:top w:val="none" w:sz="0" w:space="0" w:color="auto"/>
            <w:left w:val="none" w:sz="0" w:space="0" w:color="auto"/>
            <w:bottom w:val="none" w:sz="0" w:space="0" w:color="auto"/>
            <w:right w:val="none" w:sz="0" w:space="0" w:color="auto"/>
          </w:divBdr>
          <w:divsChild>
            <w:div w:id="827988352">
              <w:marLeft w:val="0"/>
              <w:marRight w:val="0"/>
              <w:marTop w:val="0"/>
              <w:marBottom w:val="0"/>
              <w:divBdr>
                <w:top w:val="none" w:sz="0" w:space="0" w:color="auto"/>
                <w:left w:val="none" w:sz="0" w:space="0" w:color="auto"/>
                <w:bottom w:val="none" w:sz="0" w:space="0" w:color="auto"/>
                <w:right w:val="none" w:sz="0" w:space="0" w:color="auto"/>
              </w:divBdr>
            </w:div>
          </w:divsChild>
        </w:div>
        <w:div w:id="1090277698">
          <w:marLeft w:val="0"/>
          <w:marRight w:val="0"/>
          <w:marTop w:val="0"/>
          <w:marBottom w:val="0"/>
          <w:divBdr>
            <w:top w:val="none" w:sz="0" w:space="0" w:color="auto"/>
            <w:left w:val="none" w:sz="0" w:space="0" w:color="auto"/>
            <w:bottom w:val="none" w:sz="0" w:space="0" w:color="auto"/>
            <w:right w:val="none" w:sz="0" w:space="0" w:color="auto"/>
          </w:divBdr>
          <w:divsChild>
            <w:div w:id="1076782856">
              <w:marLeft w:val="0"/>
              <w:marRight w:val="0"/>
              <w:marTop w:val="0"/>
              <w:marBottom w:val="0"/>
              <w:divBdr>
                <w:top w:val="none" w:sz="0" w:space="0" w:color="auto"/>
                <w:left w:val="none" w:sz="0" w:space="0" w:color="auto"/>
                <w:bottom w:val="none" w:sz="0" w:space="0" w:color="auto"/>
                <w:right w:val="none" w:sz="0" w:space="0" w:color="auto"/>
              </w:divBdr>
            </w:div>
          </w:divsChild>
        </w:div>
        <w:div w:id="1415938015">
          <w:marLeft w:val="0"/>
          <w:marRight w:val="0"/>
          <w:marTop w:val="0"/>
          <w:marBottom w:val="0"/>
          <w:divBdr>
            <w:top w:val="none" w:sz="0" w:space="0" w:color="auto"/>
            <w:left w:val="none" w:sz="0" w:space="0" w:color="auto"/>
            <w:bottom w:val="none" w:sz="0" w:space="0" w:color="auto"/>
            <w:right w:val="none" w:sz="0" w:space="0" w:color="auto"/>
          </w:divBdr>
          <w:divsChild>
            <w:div w:id="11302078">
              <w:marLeft w:val="0"/>
              <w:marRight w:val="0"/>
              <w:marTop w:val="0"/>
              <w:marBottom w:val="0"/>
              <w:divBdr>
                <w:top w:val="none" w:sz="0" w:space="0" w:color="auto"/>
                <w:left w:val="none" w:sz="0" w:space="0" w:color="auto"/>
                <w:bottom w:val="none" w:sz="0" w:space="0" w:color="auto"/>
                <w:right w:val="none" w:sz="0" w:space="0" w:color="auto"/>
              </w:divBdr>
            </w:div>
          </w:divsChild>
        </w:div>
        <w:div w:id="1450666652">
          <w:marLeft w:val="0"/>
          <w:marRight w:val="0"/>
          <w:marTop w:val="0"/>
          <w:marBottom w:val="0"/>
          <w:divBdr>
            <w:top w:val="none" w:sz="0" w:space="0" w:color="auto"/>
            <w:left w:val="none" w:sz="0" w:space="0" w:color="auto"/>
            <w:bottom w:val="none" w:sz="0" w:space="0" w:color="auto"/>
            <w:right w:val="none" w:sz="0" w:space="0" w:color="auto"/>
          </w:divBdr>
          <w:divsChild>
            <w:div w:id="702830040">
              <w:marLeft w:val="0"/>
              <w:marRight w:val="0"/>
              <w:marTop w:val="0"/>
              <w:marBottom w:val="0"/>
              <w:divBdr>
                <w:top w:val="none" w:sz="0" w:space="0" w:color="auto"/>
                <w:left w:val="none" w:sz="0" w:space="0" w:color="auto"/>
                <w:bottom w:val="none" w:sz="0" w:space="0" w:color="auto"/>
                <w:right w:val="none" w:sz="0" w:space="0" w:color="auto"/>
              </w:divBdr>
            </w:div>
          </w:divsChild>
        </w:div>
        <w:div w:id="1283152737">
          <w:marLeft w:val="0"/>
          <w:marRight w:val="0"/>
          <w:marTop w:val="0"/>
          <w:marBottom w:val="0"/>
          <w:divBdr>
            <w:top w:val="none" w:sz="0" w:space="0" w:color="auto"/>
            <w:left w:val="none" w:sz="0" w:space="0" w:color="auto"/>
            <w:bottom w:val="none" w:sz="0" w:space="0" w:color="auto"/>
            <w:right w:val="none" w:sz="0" w:space="0" w:color="auto"/>
          </w:divBdr>
          <w:divsChild>
            <w:div w:id="30502084">
              <w:marLeft w:val="0"/>
              <w:marRight w:val="0"/>
              <w:marTop w:val="0"/>
              <w:marBottom w:val="0"/>
              <w:divBdr>
                <w:top w:val="none" w:sz="0" w:space="0" w:color="auto"/>
                <w:left w:val="none" w:sz="0" w:space="0" w:color="auto"/>
                <w:bottom w:val="none" w:sz="0" w:space="0" w:color="auto"/>
                <w:right w:val="none" w:sz="0" w:space="0" w:color="auto"/>
              </w:divBdr>
            </w:div>
          </w:divsChild>
        </w:div>
        <w:div w:id="2020697503">
          <w:marLeft w:val="0"/>
          <w:marRight w:val="0"/>
          <w:marTop w:val="0"/>
          <w:marBottom w:val="0"/>
          <w:divBdr>
            <w:top w:val="none" w:sz="0" w:space="0" w:color="auto"/>
            <w:left w:val="none" w:sz="0" w:space="0" w:color="auto"/>
            <w:bottom w:val="none" w:sz="0" w:space="0" w:color="auto"/>
            <w:right w:val="none" w:sz="0" w:space="0" w:color="auto"/>
          </w:divBdr>
          <w:divsChild>
            <w:div w:id="1182939687">
              <w:marLeft w:val="0"/>
              <w:marRight w:val="0"/>
              <w:marTop w:val="0"/>
              <w:marBottom w:val="0"/>
              <w:divBdr>
                <w:top w:val="none" w:sz="0" w:space="0" w:color="auto"/>
                <w:left w:val="none" w:sz="0" w:space="0" w:color="auto"/>
                <w:bottom w:val="none" w:sz="0" w:space="0" w:color="auto"/>
                <w:right w:val="none" w:sz="0" w:space="0" w:color="auto"/>
              </w:divBdr>
            </w:div>
          </w:divsChild>
        </w:div>
        <w:div w:id="564798150">
          <w:marLeft w:val="0"/>
          <w:marRight w:val="0"/>
          <w:marTop w:val="0"/>
          <w:marBottom w:val="0"/>
          <w:divBdr>
            <w:top w:val="none" w:sz="0" w:space="0" w:color="auto"/>
            <w:left w:val="none" w:sz="0" w:space="0" w:color="auto"/>
            <w:bottom w:val="none" w:sz="0" w:space="0" w:color="auto"/>
            <w:right w:val="none" w:sz="0" w:space="0" w:color="auto"/>
          </w:divBdr>
          <w:divsChild>
            <w:div w:id="810908017">
              <w:marLeft w:val="0"/>
              <w:marRight w:val="0"/>
              <w:marTop w:val="0"/>
              <w:marBottom w:val="0"/>
              <w:divBdr>
                <w:top w:val="none" w:sz="0" w:space="0" w:color="auto"/>
                <w:left w:val="none" w:sz="0" w:space="0" w:color="auto"/>
                <w:bottom w:val="none" w:sz="0" w:space="0" w:color="auto"/>
                <w:right w:val="none" w:sz="0" w:space="0" w:color="auto"/>
              </w:divBdr>
            </w:div>
          </w:divsChild>
        </w:div>
        <w:div w:id="1645741226">
          <w:marLeft w:val="0"/>
          <w:marRight w:val="0"/>
          <w:marTop w:val="0"/>
          <w:marBottom w:val="0"/>
          <w:divBdr>
            <w:top w:val="none" w:sz="0" w:space="0" w:color="auto"/>
            <w:left w:val="none" w:sz="0" w:space="0" w:color="auto"/>
            <w:bottom w:val="none" w:sz="0" w:space="0" w:color="auto"/>
            <w:right w:val="none" w:sz="0" w:space="0" w:color="auto"/>
          </w:divBdr>
          <w:divsChild>
            <w:div w:id="388118271">
              <w:marLeft w:val="0"/>
              <w:marRight w:val="0"/>
              <w:marTop w:val="0"/>
              <w:marBottom w:val="0"/>
              <w:divBdr>
                <w:top w:val="none" w:sz="0" w:space="0" w:color="auto"/>
                <w:left w:val="none" w:sz="0" w:space="0" w:color="auto"/>
                <w:bottom w:val="none" w:sz="0" w:space="0" w:color="auto"/>
                <w:right w:val="none" w:sz="0" w:space="0" w:color="auto"/>
              </w:divBdr>
            </w:div>
          </w:divsChild>
        </w:div>
        <w:div w:id="1221133904">
          <w:marLeft w:val="0"/>
          <w:marRight w:val="0"/>
          <w:marTop w:val="0"/>
          <w:marBottom w:val="0"/>
          <w:divBdr>
            <w:top w:val="none" w:sz="0" w:space="0" w:color="auto"/>
            <w:left w:val="none" w:sz="0" w:space="0" w:color="auto"/>
            <w:bottom w:val="none" w:sz="0" w:space="0" w:color="auto"/>
            <w:right w:val="none" w:sz="0" w:space="0" w:color="auto"/>
          </w:divBdr>
          <w:divsChild>
            <w:div w:id="136073550">
              <w:marLeft w:val="0"/>
              <w:marRight w:val="0"/>
              <w:marTop w:val="0"/>
              <w:marBottom w:val="0"/>
              <w:divBdr>
                <w:top w:val="none" w:sz="0" w:space="0" w:color="auto"/>
                <w:left w:val="none" w:sz="0" w:space="0" w:color="auto"/>
                <w:bottom w:val="none" w:sz="0" w:space="0" w:color="auto"/>
                <w:right w:val="none" w:sz="0" w:space="0" w:color="auto"/>
              </w:divBdr>
            </w:div>
          </w:divsChild>
        </w:div>
        <w:div w:id="1586452483">
          <w:marLeft w:val="0"/>
          <w:marRight w:val="0"/>
          <w:marTop w:val="0"/>
          <w:marBottom w:val="0"/>
          <w:divBdr>
            <w:top w:val="none" w:sz="0" w:space="0" w:color="auto"/>
            <w:left w:val="none" w:sz="0" w:space="0" w:color="auto"/>
            <w:bottom w:val="none" w:sz="0" w:space="0" w:color="auto"/>
            <w:right w:val="none" w:sz="0" w:space="0" w:color="auto"/>
          </w:divBdr>
          <w:divsChild>
            <w:div w:id="615789864">
              <w:marLeft w:val="0"/>
              <w:marRight w:val="0"/>
              <w:marTop w:val="0"/>
              <w:marBottom w:val="0"/>
              <w:divBdr>
                <w:top w:val="none" w:sz="0" w:space="0" w:color="auto"/>
                <w:left w:val="none" w:sz="0" w:space="0" w:color="auto"/>
                <w:bottom w:val="none" w:sz="0" w:space="0" w:color="auto"/>
                <w:right w:val="none" w:sz="0" w:space="0" w:color="auto"/>
              </w:divBdr>
            </w:div>
          </w:divsChild>
        </w:div>
        <w:div w:id="346374840">
          <w:marLeft w:val="0"/>
          <w:marRight w:val="0"/>
          <w:marTop w:val="0"/>
          <w:marBottom w:val="0"/>
          <w:divBdr>
            <w:top w:val="none" w:sz="0" w:space="0" w:color="auto"/>
            <w:left w:val="none" w:sz="0" w:space="0" w:color="auto"/>
            <w:bottom w:val="none" w:sz="0" w:space="0" w:color="auto"/>
            <w:right w:val="none" w:sz="0" w:space="0" w:color="auto"/>
          </w:divBdr>
          <w:divsChild>
            <w:div w:id="154152523">
              <w:marLeft w:val="0"/>
              <w:marRight w:val="0"/>
              <w:marTop w:val="0"/>
              <w:marBottom w:val="0"/>
              <w:divBdr>
                <w:top w:val="none" w:sz="0" w:space="0" w:color="auto"/>
                <w:left w:val="none" w:sz="0" w:space="0" w:color="auto"/>
                <w:bottom w:val="none" w:sz="0" w:space="0" w:color="auto"/>
                <w:right w:val="none" w:sz="0" w:space="0" w:color="auto"/>
              </w:divBdr>
            </w:div>
          </w:divsChild>
        </w:div>
        <w:div w:id="1511214058">
          <w:marLeft w:val="0"/>
          <w:marRight w:val="0"/>
          <w:marTop w:val="0"/>
          <w:marBottom w:val="0"/>
          <w:divBdr>
            <w:top w:val="none" w:sz="0" w:space="0" w:color="auto"/>
            <w:left w:val="none" w:sz="0" w:space="0" w:color="auto"/>
            <w:bottom w:val="none" w:sz="0" w:space="0" w:color="auto"/>
            <w:right w:val="none" w:sz="0" w:space="0" w:color="auto"/>
          </w:divBdr>
          <w:divsChild>
            <w:div w:id="584459235">
              <w:marLeft w:val="0"/>
              <w:marRight w:val="0"/>
              <w:marTop w:val="0"/>
              <w:marBottom w:val="0"/>
              <w:divBdr>
                <w:top w:val="none" w:sz="0" w:space="0" w:color="auto"/>
                <w:left w:val="none" w:sz="0" w:space="0" w:color="auto"/>
                <w:bottom w:val="none" w:sz="0" w:space="0" w:color="auto"/>
                <w:right w:val="none" w:sz="0" w:space="0" w:color="auto"/>
              </w:divBdr>
            </w:div>
          </w:divsChild>
        </w:div>
        <w:div w:id="2055038443">
          <w:marLeft w:val="0"/>
          <w:marRight w:val="0"/>
          <w:marTop w:val="0"/>
          <w:marBottom w:val="0"/>
          <w:divBdr>
            <w:top w:val="none" w:sz="0" w:space="0" w:color="auto"/>
            <w:left w:val="none" w:sz="0" w:space="0" w:color="auto"/>
            <w:bottom w:val="none" w:sz="0" w:space="0" w:color="auto"/>
            <w:right w:val="none" w:sz="0" w:space="0" w:color="auto"/>
          </w:divBdr>
          <w:divsChild>
            <w:div w:id="1730610973">
              <w:marLeft w:val="0"/>
              <w:marRight w:val="0"/>
              <w:marTop w:val="0"/>
              <w:marBottom w:val="0"/>
              <w:divBdr>
                <w:top w:val="none" w:sz="0" w:space="0" w:color="auto"/>
                <w:left w:val="none" w:sz="0" w:space="0" w:color="auto"/>
                <w:bottom w:val="none" w:sz="0" w:space="0" w:color="auto"/>
                <w:right w:val="none" w:sz="0" w:space="0" w:color="auto"/>
              </w:divBdr>
            </w:div>
          </w:divsChild>
        </w:div>
        <w:div w:id="171340266">
          <w:marLeft w:val="0"/>
          <w:marRight w:val="0"/>
          <w:marTop w:val="0"/>
          <w:marBottom w:val="0"/>
          <w:divBdr>
            <w:top w:val="none" w:sz="0" w:space="0" w:color="auto"/>
            <w:left w:val="none" w:sz="0" w:space="0" w:color="auto"/>
            <w:bottom w:val="none" w:sz="0" w:space="0" w:color="auto"/>
            <w:right w:val="none" w:sz="0" w:space="0" w:color="auto"/>
          </w:divBdr>
          <w:divsChild>
            <w:div w:id="245237190">
              <w:marLeft w:val="0"/>
              <w:marRight w:val="0"/>
              <w:marTop w:val="0"/>
              <w:marBottom w:val="0"/>
              <w:divBdr>
                <w:top w:val="none" w:sz="0" w:space="0" w:color="auto"/>
                <w:left w:val="none" w:sz="0" w:space="0" w:color="auto"/>
                <w:bottom w:val="none" w:sz="0" w:space="0" w:color="auto"/>
                <w:right w:val="none" w:sz="0" w:space="0" w:color="auto"/>
              </w:divBdr>
            </w:div>
          </w:divsChild>
        </w:div>
        <w:div w:id="1894000160">
          <w:marLeft w:val="0"/>
          <w:marRight w:val="0"/>
          <w:marTop w:val="0"/>
          <w:marBottom w:val="0"/>
          <w:divBdr>
            <w:top w:val="none" w:sz="0" w:space="0" w:color="auto"/>
            <w:left w:val="none" w:sz="0" w:space="0" w:color="auto"/>
            <w:bottom w:val="none" w:sz="0" w:space="0" w:color="auto"/>
            <w:right w:val="none" w:sz="0" w:space="0" w:color="auto"/>
          </w:divBdr>
          <w:divsChild>
            <w:div w:id="1395197215">
              <w:marLeft w:val="0"/>
              <w:marRight w:val="0"/>
              <w:marTop w:val="0"/>
              <w:marBottom w:val="0"/>
              <w:divBdr>
                <w:top w:val="none" w:sz="0" w:space="0" w:color="auto"/>
                <w:left w:val="none" w:sz="0" w:space="0" w:color="auto"/>
                <w:bottom w:val="none" w:sz="0" w:space="0" w:color="auto"/>
                <w:right w:val="none" w:sz="0" w:space="0" w:color="auto"/>
              </w:divBdr>
            </w:div>
          </w:divsChild>
        </w:div>
        <w:div w:id="530997131">
          <w:marLeft w:val="0"/>
          <w:marRight w:val="0"/>
          <w:marTop w:val="0"/>
          <w:marBottom w:val="0"/>
          <w:divBdr>
            <w:top w:val="none" w:sz="0" w:space="0" w:color="auto"/>
            <w:left w:val="none" w:sz="0" w:space="0" w:color="auto"/>
            <w:bottom w:val="none" w:sz="0" w:space="0" w:color="auto"/>
            <w:right w:val="none" w:sz="0" w:space="0" w:color="auto"/>
          </w:divBdr>
          <w:divsChild>
            <w:div w:id="451553230">
              <w:marLeft w:val="0"/>
              <w:marRight w:val="0"/>
              <w:marTop w:val="0"/>
              <w:marBottom w:val="0"/>
              <w:divBdr>
                <w:top w:val="none" w:sz="0" w:space="0" w:color="auto"/>
                <w:left w:val="none" w:sz="0" w:space="0" w:color="auto"/>
                <w:bottom w:val="none" w:sz="0" w:space="0" w:color="auto"/>
                <w:right w:val="none" w:sz="0" w:space="0" w:color="auto"/>
              </w:divBdr>
            </w:div>
          </w:divsChild>
        </w:div>
        <w:div w:id="1474061205">
          <w:marLeft w:val="0"/>
          <w:marRight w:val="0"/>
          <w:marTop w:val="0"/>
          <w:marBottom w:val="0"/>
          <w:divBdr>
            <w:top w:val="none" w:sz="0" w:space="0" w:color="auto"/>
            <w:left w:val="none" w:sz="0" w:space="0" w:color="auto"/>
            <w:bottom w:val="none" w:sz="0" w:space="0" w:color="auto"/>
            <w:right w:val="none" w:sz="0" w:space="0" w:color="auto"/>
          </w:divBdr>
          <w:divsChild>
            <w:div w:id="2037193288">
              <w:marLeft w:val="0"/>
              <w:marRight w:val="0"/>
              <w:marTop w:val="0"/>
              <w:marBottom w:val="0"/>
              <w:divBdr>
                <w:top w:val="none" w:sz="0" w:space="0" w:color="auto"/>
                <w:left w:val="none" w:sz="0" w:space="0" w:color="auto"/>
                <w:bottom w:val="none" w:sz="0" w:space="0" w:color="auto"/>
                <w:right w:val="none" w:sz="0" w:space="0" w:color="auto"/>
              </w:divBdr>
            </w:div>
          </w:divsChild>
        </w:div>
        <w:div w:id="1323966188">
          <w:marLeft w:val="0"/>
          <w:marRight w:val="0"/>
          <w:marTop w:val="0"/>
          <w:marBottom w:val="0"/>
          <w:divBdr>
            <w:top w:val="none" w:sz="0" w:space="0" w:color="auto"/>
            <w:left w:val="none" w:sz="0" w:space="0" w:color="auto"/>
            <w:bottom w:val="none" w:sz="0" w:space="0" w:color="auto"/>
            <w:right w:val="none" w:sz="0" w:space="0" w:color="auto"/>
          </w:divBdr>
          <w:divsChild>
            <w:div w:id="1688294037">
              <w:marLeft w:val="0"/>
              <w:marRight w:val="0"/>
              <w:marTop w:val="0"/>
              <w:marBottom w:val="0"/>
              <w:divBdr>
                <w:top w:val="none" w:sz="0" w:space="0" w:color="auto"/>
                <w:left w:val="none" w:sz="0" w:space="0" w:color="auto"/>
                <w:bottom w:val="none" w:sz="0" w:space="0" w:color="auto"/>
                <w:right w:val="none" w:sz="0" w:space="0" w:color="auto"/>
              </w:divBdr>
            </w:div>
          </w:divsChild>
        </w:div>
        <w:div w:id="1783064644">
          <w:marLeft w:val="0"/>
          <w:marRight w:val="0"/>
          <w:marTop w:val="0"/>
          <w:marBottom w:val="0"/>
          <w:divBdr>
            <w:top w:val="none" w:sz="0" w:space="0" w:color="auto"/>
            <w:left w:val="none" w:sz="0" w:space="0" w:color="auto"/>
            <w:bottom w:val="none" w:sz="0" w:space="0" w:color="auto"/>
            <w:right w:val="none" w:sz="0" w:space="0" w:color="auto"/>
          </w:divBdr>
          <w:divsChild>
            <w:div w:id="1188837379">
              <w:marLeft w:val="0"/>
              <w:marRight w:val="0"/>
              <w:marTop w:val="0"/>
              <w:marBottom w:val="0"/>
              <w:divBdr>
                <w:top w:val="none" w:sz="0" w:space="0" w:color="auto"/>
                <w:left w:val="none" w:sz="0" w:space="0" w:color="auto"/>
                <w:bottom w:val="none" w:sz="0" w:space="0" w:color="auto"/>
                <w:right w:val="none" w:sz="0" w:space="0" w:color="auto"/>
              </w:divBdr>
            </w:div>
          </w:divsChild>
        </w:div>
        <w:div w:id="1361391083">
          <w:marLeft w:val="0"/>
          <w:marRight w:val="0"/>
          <w:marTop w:val="0"/>
          <w:marBottom w:val="0"/>
          <w:divBdr>
            <w:top w:val="none" w:sz="0" w:space="0" w:color="auto"/>
            <w:left w:val="none" w:sz="0" w:space="0" w:color="auto"/>
            <w:bottom w:val="none" w:sz="0" w:space="0" w:color="auto"/>
            <w:right w:val="none" w:sz="0" w:space="0" w:color="auto"/>
          </w:divBdr>
          <w:divsChild>
            <w:div w:id="338001083">
              <w:marLeft w:val="0"/>
              <w:marRight w:val="0"/>
              <w:marTop w:val="0"/>
              <w:marBottom w:val="0"/>
              <w:divBdr>
                <w:top w:val="none" w:sz="0" w:space="0" w:color="auto"/>
                <w:left w:val="none" w:sz="0" w:space="0" w:color="auto"/>
                <w:bottom w:val="none" w:sz="0" w:space="0" w:color="auto"/>
                <w:right w:val="none" w:sz="0" w:space="0" w:color="auto"/>
              </w:divBdr>
            </w:div>
          </w:divsChild>
        </w:div>
        <w:div w:id="1871871596">
          <w:marLeft w:val="0"/>
          <w:marRight w:val="0"/>
          <w:marTop w:val="0"/>
          <w:marBottom w:val="0"/>
          <w:divBdr>
            <w:top w:val="none" w:sz="0" w:space="0" w:color="auto"/>
            <w:left w:val="none" w:sz="0" w:space="0" w:color="auto"/>
            <w:bottom w:val="none" w:sz="0" w:space="0" w:color="auto"/>
            <w:right w:val="none" w:sz="0" w:space="0" w:color="auto"/>
          </w:divBdr>
          <w:divsChild>
            <w:div w:id="333143983">
              <w:marLeft w:val="0"/>
              <w:marRight w:val="0"/>
              <w:marTop w:val="0"/>
              <w:marBottom w:val="0"/>
              <w:divBdr>
                <w:top w:val="none" w:sz="0" w:space="0" w:color="auto"/>
                <w:left w:val="none" w:sz="0" w:space="0" w:color="auto"/>
                <w:bottom w:val="none" w:sz="0" w:space="0" w:color="auto"/>
                <w:right w:val="none" w:sz="0" w:space="0" w:color="auto"/>
              </w:divBdr>
            </w:div>
          </w:divsChild>
        </w:div>
        <w:div w:id="44372369">
          <w:marLeft w:val="0"/>
          <w:marRight w:val="0"/>
          <w:marTop w:val="0"/>
          <w:marBottom w:val="0"/>
          <w:divBdr>
            <w:top w:val="none" w:sz="0" w:space="0" w:color="auto"/>
            <w:left w:val="none" w:sz="0" w:space="0" w:color="auto"/>
            <w:bottom w:val="none" w:sz="0" w:space="0" w:color="auto"/>
            <w:right w:val="none" w:sz="0" w:space="0" w:color="auto"/>
          </w:divBdr>
          <w:divsChild>
            <w:div w:id="599526371">
              <w:marLeft w:val="0"/>
              <w:marRight w:val="0"/>
              <w:marTop w:val="0"/>
              <w:marBottom w:val="0"/>
              <w:divBdr>
                <w:top w:val="none" w:sz="0" w:space="0" w:color="auto"/>
                <w:left w:val="none" w:sz="0" w:space="0" w:color="auto"/>
                <w:bottom w:val="none" w:sz="0" w:space="0" w:color="auto"/>
                <w:right w:val="none" w:sz="0" w:space="0" w:color="auto"/>
              </w:divBdr>
            </w:div>
          </w:divsChild>
        </w:div>
        <w:div w:id="90244902">
          <w:marLeft w:val="0"/>
          <w:marRight w:val="0"/>
          <w:marTop w:val="0"/>
          <w:marBottom w:val="0"/>
          <w:divBdr>
            <w:top w:val="none" w:sz="0" w:space="0" w:color="auto"/>
            <w:left w:val="none" w:sz="0" w:space="0" w:color="auto"/>
            <w:bottom w:val="none" w:sz="0" w:space="0" w:color="auto"/>
            <w:right w:val="none" w:sz="0" w:space="0" w:color="auto"/>
          </w:divBdr>
          <w:divsChild>
            <w:div w:id="1934894006">
              <w:marLeft w:val="0"/>
              <w:marRight w:val="0"/>
              <w:marTop w:val="0"/>
              <w:marBottom w:val="0"/>
              <w:divBdr>
                <w:top w:val="none" w:sz="0" w:space="0" w:color="auto"/>
                <w:left w:val="none" w:sz="0" w:space="0" w:color="auto"/>
                <w:bottom w:val="none" w:sz="0" w:space="0" w:color="auto"/>
                <w:right w:val="none" w:sz="0" w:space="0" w:color="auto"/>
              </w:divBdr>
            </w:div>
          </w:divsChild>
        </w:div>
        <w:div w:id="1303077936">
          <w:marLeft w:val="0"/>
          <w:marRight w:val="0"/>
          <w:marTop w:val="0"/>
          <w:marBottom w:val="0"/>
          <w:divBdr>
            <w:top w:val="none" w:sz="0" w:space="0" w:color="auto"/>
            <w:left w:val="none" w:sz="0" w:space="0" w:color="auto"/>
            <w:bottom w:val="none" w:sz="0" w:space="0" w:color="auto"/>
            <w:right w:val="none" w:sz="0" w:space="0" w:color="auto"/>
          </w:divBdr>
          <w:divsChild>
            <w:div w:id="1053651224">
              <w:marLeft w:val="0"/>
              <w:marRight w:val="0"/>
              <w:marTop w:val="0"/>
              <w:marBottom w:val="0"/>
              <w:divBdr>
                <w:top w:val="none" w:sz="0" w:space="0" w:color="auto"/>
                <w:left w:val="none" w:sz="0" w:space="0" w:color="auto"/>
                <w:bottom w:val="none" w:sz="0" w:space="0" w:color="auto"/>
                <w:right w:val="none" w:sz="0" w:space="0" w:color="auto"/>
              </w:divBdr>
            </w:div>
          </w:divsChild>
        </w:div>
        <w:div w:id="411316416">
          <w:marLeft w:val="0"/>
          <w:marRight w:val="0"/>
          <w:marTop w:val="0"/>
          <w:marBottom w:val="0"/>
          <w:divBdr>
            <w:top w:val="none" w:sz="0" w:space="0" w:color="auto"/>
            <w:left w:val="none" w:sz="0" w:space="0" w:color="auto"/>
            <w:bottom w:val="none" w:sz="0" w:space="0" w:color="auto"/>
            <w:right w:val="none" w:sz="0" w:space="0" w:color="auto"/>
          </w:divBdr>
          <w:divsChild>
            <w:div w:id="684286196">
              <w:marLeft w:val="0"/>
              <w:marRight w:val="0"/>
              <w:marTop w:val="0"/>
              <w:marBottom w:val="0"/>
              <w:divBdr>
                <w:top w:val="none" w:sz="0" w:space="0" w:color="auto"/>
                <w:left w:val="none" w:sz="0" w:space="0" w:color="auto"/>
                <w:bottom w:val="none" w:sz="0" w:space="0" w:color="auto"/>
                <w:right w:val="none" w:sz="0" w:space="0" w:color="auto"/>
              </w:divBdr>
            </w:div>
          </w:divsChild>
        </w:div>
        <w:div w:id="1518234888">
          <w:marLeft w:val="0"/>
          <w:marRight w:val="0"/>
          <w:marTop w:val="0"/>
          <w:marBottom w:val="0"/>
          <w:divBdr>
            <w:top w:val="none" w:sz="0" w:space="0" w:color="auto"/>
            <w:left w:val="none" w:sz="0" w:space="0" w:color="auto"/>
            <w:bottom w:val="none" w:sz="0" w:space="0" w:color="auto"/>
            <w:right w:val="none" w:sz="0" w:space="0" w:color="auto"/>
          </w:divBdr>
          <w:divsChild>
            <w:div w:id="1398625191">
              <w:marLeft w:val="0"/>
              <w:marRight w:val="0"/>
              <w:marTop w:val="0"/>
              <w:marBottom w:val="0"/>
              <w:divBdr>
                <w:top w:val="none" w:sz="0" w:space="0" w:color="auto"/>
                <w:left w:val="none" w:sz="0" w:space="0" w:color="auto"/>
                <w:bottom w:val="none" w:sz="0" w:space="0" w:color="auto"/>
                <w:right w:val="none" w:sz="0" w:space="0" w:color="auto"/>
              </w:divBdr>
            </w:div>
          </w:divsChild>
        </w:div>
        <w:div w:id="1346982160">
          <w:marLeft w:val="0"/>
          <w:marRight w:val="0"/>
          <w:marTop w:val="0"/>
          <w:marBottom w:val="0"/>
          <w:divBdr>
            <w:top w:val="none" w:sz="0" w:space="0" w:color="auto"/>
            <w:left w:val="none" w:sz="0" w:space="0" w:color="auto"/>
            <w:bottom w:val="none" w:sz="0" w:space="0" w:color="auto"/>
            <w:right w:val="none" w:sz="0" w:space="0" w:color="auto"/>
          </w:divBdr>
          <w:divsChild>
            <w:div w:id="1669668545">
              <w:marLeft w:val="0"/>
              <w:marRight w:val="0"/>
              <w:marTop w:val="0"/>
              <w:marBottom w:val="0"/>
              <w:divBdr>
                <w:top w:val="none" w:sz="0" w:space="0" w:color="auto"/>
                <w:left w:val="none" w:sz="0" w:space="0" w:color="auto"/>
                <w:bottom w:val="none" w:sz="0" w:space="0" w:color="auto"/>
                <w:right w:val="none" w:sz="0" w:space="0" w:color="auto"/>
              </w:divBdr>
            </w:div>
          </w:divsChild>
        </w:div>
        <w:div w:id="1259405343">
          <w:marLeft w:val="0"/>
          <w:marRight w:val="0"/>
          <w:marTop w:val="0"/>
          <w:marBottom w:val="0"/>
          <w:divBdr>
            <w:top w:val="none" w:sz="0" w:space="0" w:color="auto"/>
            <w:left w:val="none" w:sz="0" w:space="0" w:color="auto"/>
            <w:bottom w:val="none" w:sz="0" w:space="0" w:color="auto"/>
            <w:right w:val="none" w:sz="0" w:space="0" w:color="auto"/>
          </w:divBdr>
          <w:divsChild>
            <w:div w:id="1916893134">
              <w:marLeft w:val="0"/>
              <w:marRight w:val="0"/>
              <w:marTop w:val="0"/>
              <w:marBottom w:val="0"/>
              <w:divBdr>
                <w:top w:val="none" w:sz="0" w:space="0" w:color="auto"/>
                <w:left w:val="none" w:sz="0" w:space="0" w:color="auto"/>
                <w:bottom w:val="none" w:sz="0" w:space="0" w:color="auto"/>
                <w:right w:val="none" w:sz="0" w:space="0" w:color="auto"/>
              </w:divBdr>
            </w:div>
          </w:divsChild>
        </w:div>
        <w:div w:id="167058436">
          <w:marLeft w:val="0"/>
          <w:marRight w:val="0"/>
          <w:marTop w:val="0"/>
          <w:marBottom w:val="0"/>
          <w:divBdr>
            <w:top w:val="none" w:sz="0" w:space="0" w:color="auto"/>
            <w:left w:val="none" w:sz="0" w:space="0" w:color="auto"/>
            <w:bottom w:val="none" w:sz="0" w:space="0" w:color="auto"/>
            <w:right w:val="none" w:sz="0" w:space="0" w:color="auto"/>
          </w:divBdr>
          <w:divsChild>
            <w:div w:id="594245944">
              <w:marLeft w:val="0"/>
              <w:marRight w:val="0"/>
              <w:marTop w:val="0"/>
              <w:marBottom w:val="0"/>
              <w:divBdr>
                <w:top w:val="none" w:sz="0" w:space="0" w:color="auto"/>
                <w:left w:val="none" w:sz="0" w:space="0" w:color="auto"/>
                <w:bottom w:val="none" w:sz="0" w:space="0" w:color="auto"/>
                <w:right w:val="none" w:sz="0" w:space="0" w:color="auto"/>
              </w:divBdr>
            </w:div>
          </w:divsChild>
        </w:div>
        <w:div w:id="1967661352">
          <w:marLeft w:val="0"/>
          <w:marRight w:val="0"/>
          <w:marTop w:val="0"/>
          <w:marBottom w:val="0"/>
          <w:divBdr>
            <w:top w:val="none" w:sz="0" w:space="0" w:color="auto"/>
            <w:left w:val="none" w:sz="0" w:space="0" w:color="auto"/>
            <w:bottom w:val="none" w:sz="0" w:space="0" w:color="auto"/>
            <w:right w:val="none" w:sz="0" w:space="0" w:color="auto"/>
          </w:divBdr>
          <w:divsChild>
            <w:div w:id="1471360830">
              <w:marLeft w:val="0"/>
              <w:marRight w:val="0"/>
              <w:marTop w:val="0"/>
              <w:marBottom w:val="0"/>
              <w:divBdr>
                <w:top w:val="none" w:sz="0" w:space="0" w:color="auto"/>
                <w:left w:val="none" w:sz="0" w:space="0" w:color="auto"/>
                <w:bottom w:val="none" w:sz="0" w:space="0" w:color="auto"/>
                <w:right w:val="none" w:sz="0" w:space="0" w:color="auto"/>
              </w:divBdr>
            </w:div>
          </w:divsChild>
        </w:div>
        <w:div w:id="1081634432">
          <w:marLeft w:val="0"/>
          <w:marRight w:val="0"/>
          <w:marTop w:val="0"/>
          <w:marBottom w:val="0"/>
          <w:divBdr>
            <w:top w:val="none" w:sz="0" w:space="0" w:color="auto"/>
            <w:left w:val="none" w:sz="0" w:space="0" w:color="auto"/>
            <w:bottom w:val="none" w:sz="0" w:space="0" w:color="auto"/>
            <w:right w:val="none" w:sz="0" w:space="0" w:color="auto"/>
          </w:divBdr>
          <w:divsChild>
            <w:div w:id="2107842774">
              <w:marLeft w:val="0"/>
              <w:marRight w:val="0"/>
              <w:marTop w:val="0"/>
              <w:marBottom w:val="0"/>
              <w:divBdr>
                <w:top w:val="none" w:sz="0" w:space="0" w:color="auto"/>
                <w:left w:val="none" w:sz="0" w:space="0" w:color="auto"/>
                <w:bottom w:val="none" w:sz="0" w:space="0" w:color="auto"/>
                <w:right w:val="none" w:sz="0" w:space="0" w:color="auto"/>
              </w:divBdr>
            </w:div>
          </w:divsChild>
        </w:div>
        <w:div w:id="674301722">
          <w:marLeft w:val="0"/>
          <w:marRight w:val="0"/>
          <w:marTop w:val="0"/>
          <w:marBottom w:val="0"/>
          <w:divBdr>
            <w:top w:val="none" w:sz="0" w:space="0" w:color="auto"/>
            <w:left w:val="none" w:sz="0" w:space="0" w:color="auto"/>
            <w:bottom w:val="none" w:sz="0" w:space="0" w:color="auto"/>
            <w:right w:val="none" w:sz="0" w:space="0" w:color="auto"/>
          </w:divBdr>
          <w:divsChild>
            <w:div w:id="1423183694">
              <w:marLeft w:val="0"/>
              <w:marRight w:val="0"/>
              <w:marTop w:val="0"/>
              <w:marBottom w:val="0"/>
              <w:divBdr>
                <w:top w:val="none" w:sz="0" w:space="0" w:color="auto"/>
                <w:left w:val="none" w:sz="0" w:space="0" w:color="auto"/>
                <w:bottom w:val="none" w:sz="0" w:space="0" w:color="auto"/>
                <w:right w:val="none" w:sz="0" w:space="0" w:color="auto"/>
              </w:divBdr>
            </w:div>
          </w:divsChild>
        </w:div>
        <w:div w:id="2007635419">
          <w:marLeft w:val="0"/>
          <w:marRight w:val="0"/>
          <w:marTop w:val="0"/>
          <w:marBottom w:val="0"/>
          <w:divBdr>
            <w:top w:val="none" w:sz="0" w:space="0" w:color="auto"/>
            <w:left w:val="none" w:sz="0" w:space="0" w:color="auto"/>
            <w:bottom w:val="none" w:sz="0" w:space="0" w:color="auto"/>
            <w:right w:val="none" w:sz="0" w:space="0" w:color="auto"/>
          </w:divBdr>
          <w:divsChild>
            <w:div w:id="2045667288">
              <w:marLeft w:val="0"/>
              <w:marRight w:val="0"/>
              <w:marTop w:val="0"/>
              <w:marBottom w:val="0"/>
              <w:divBdr>
                <w:top w:val="none" w:sz="0" w:space="0" w:color="auto"/>
                <w:left w:val="none" w:sz="0" w:space="0" w:color="auto"/>
                <w:bottom w:val="none" w:sz="0" w:space="0" w:color="auto"/>
                <w:right w:val="none" w:sz="0" w:space="0" w:color="auto"/>
              </w:divBdr>
            </w:div>
          </w:divsChild>
        </w:div>
        <w:div w:id="604536174">
          <w:marLeft w:val="0"/>
          <w:marRight w:val="0"/>
          <w:marTop w:val="0"/>
          <w:marBottom w:val="0"/>
          <w:divBdr>
            <w:top w:val="none" w:sz="0" w:space="0" w:color="auto"/>
            <w:left w:val="none" w:sz="0" w:space="0" w:color="auto"/>
            <w:bottom w:val="none" w:sz="0" w:space="0" w:color="auto"/>
            <w:right w:val="none" w:sz="0" w:space="0" w:color="auto"/>
          </w:divBdr>
          <w:divsChild>
            <w:div w:id="298070260">
              <w:marLeft w:val="0"/>
              <w:marRight w:val="0"/>
              <w:marTop w:val="0"/>
              <w:marBottom w:val="0"/>
              <w:divBdr>
                <w:top w:val="none" w:sz="0" w:space="0" w:color="auto"/>
                <w:left w:val="none" w:sz="0" w:space="0" w:color="auto"/>
                <w:bottom w:val="none" w:sz="0" w:space="0" w:color="auto"/>
                <w:right w:val="none" w:sz="0" w:space="0" w:color="auto"/>
              </w:divBdr>
            </w:div>
          </w:divsChild>
        </w:div>
        <w:div w:id="213279867">
          <w:marLeft w:val="0"/>
          <w:marRight w:val="0"/>
          <w:marTop w:val="0"/>
          <w:marBottom w:val="0"/>
          <w:divBdr>
            <w:top w:val="none" w:sz="0" w:space="0" w:color="auto"/>
            <w:left w:val="none" w:sz="0" w:space="0" w:color="auto"/>
            <w:bottom w:val="none" w:sz="0" w:space="0" w:color="auto"/>
            <w:right w:val="none" w:sz="0" w:space="0" w:color="auto"/>
          </w:divBdr>
          <w:divsChild>
            <w:div w:id="403603095">
              <w:marLeft w:val="0"/>
              <w:marRight w:val="0"/>
              <w:marTop w:val="0"/>
              <w:marBottom w:val="0"/>
              <w:divBdr>
                <w:top w:val="none" w:sz="0" w:space="0" w:color="auto"/>
                <w:left w:val="none" w:sz="0" w:space="0" w:color="auto"/>
                <w:bottom w:val="none" w:sz="0" w:space="0" w:color="auto"/>
                <w:right w:val="none" w:sz="0" w:space="0" w:color="auto"/>
              </w:divBdr>
            </w:div>
          </w:divsChild>
        </w:div>
        <w:div w:id="1309897679">
          <w:marLeft w:val="0"/>
          <w:marRight w:val="0"/>
          <w:marTop w:val="0"/>
          <w:marBottom w:val="0"/>
          <w:divBdr>
            <w:top w:val="none" w:sz="0" w:space="0" w:color="auto"/>
            <w:left w:val="none" w:sz="0" w:space="0" w:color="auto"/>
            <w:bottom w:val="none" w:sz="0" w:space="0" w:color="auto"/>
            <w:right w:val="none" w:sz="0" w:space="0" w:color="auto"/>
          </w:divBdr>
          <w:divsChild>
            <w:div w:id="1486780199">
              <w:marLeft w:val="0"/>
              <w:marRight w:val="0"/>
              <w:marTop w:val="0"/>
              <w:marBottom w:val="0"/>
              <w:divBdr>
                <w:top w:val="none" w:sz="0" w:space="0" w:color="auto"/>
                <w:left w:val="none" w:sz="0" w:space="0" w:color="auto"/>
                <w:bottom w:val="none" w:sz="0" w:space="0" w:color="auto"/>
                <w:right w:val="none" w:sz="0" w:space="0" w:color="auto"/>
              </w:divBdr>
            </w:div>
          </w:divsChild>
        </w:div>
        <w:div w:id="1397700529">
          <w:marLeft w:val="0"/>
          <w:marRight w:val="0"/>
          <w:marTop w:val="0"/>
          <w:marBottom w:val="0"/>
          <w:divBdr>
            <w:top w:val="none" w:sz="0" w:space="0" w:color="auto"/>
            <w:left w:val="none" w:sz="0" w:space="0" w:color="auto"/>
            <w:bottom w:val="none" w:sz="0" w:space="0" w:color="auto"/>
            <w:right w:val="none" w:sz="0" w:space="0" w:color="auto"/>
          </w:divBdr>
          <w:divsChild>
            <w:div w:id="2126649978">
              <w:marLeft w:val="0"/>
              <w:marRight w:val="0"/>
              <w:marTop w:val="0"/>
              <w:marBottom w:val="0"/>
              <w:divBdr>
                <w:top w:val="none" w:sz="0" w:space="0" w:color="auto"/>
                <w:left w:val="none" w:sz="0" w:space="0" w:color="auto"/>
                <w:bottom w:val="none" w:sz="0" w:space="0" w:color="auto"/>
                <w:right w:val="none" w:sz="0" w:space="0" w:color="auto"/>
              </w:divBdr>
            </w:div>
          </w:divsChild>
        </w:div>
        <w:div w:id="129174661">
          <w:marLeft w:val="0"/>
          <w:marRight w:val="0"/>
          <w:marTop w:val="0"/>
          <w:marBottom w:val="0"/>
          <w:divBdr>
            <w:top w:val="none" w:sz="0" w:space="0" w:color="auto"/>
            <w:left w:val="none" w:sz="0" w:space="0" w:color="auto"/>
            <w:bottom w:val="none" w:sz="0" w:space="0" w:color="auto"/>
            <w:right w:val="none" w:sz="0" w:space="0" w:color="auto"/>
          </w:divBdr>
          <w:divsChild>
            <w:div w:id="505443563">
              <w:marLeft w:val="0"/>
              <w:marRight w:val="0"/>
              <w:marTop w:val="0"/>
              <w:marBottom w:val="0"/>
              <w:divBdr>
                <w:top w:val="none" w:sz="0" w:space="0" w:color="auto"/>
                <w:left w:val="none" w:sz="0" w:space="0" w:color="auto"/>
                <w:bottom w:val="none" w:sz="0" w:space="0" w:color="auto"/>
                <w:right w:val="none" w:sz="0" w:space="0" w:color="auto"/>
              </w:divBdr>
            </w:div>
          </w:divsChild>
        </w:div>
        <w:div w:id="1307513100">
          <w:marLeft w:val="0"/>
          <w:marRight w:val="0"/>
          <w:marTop w:val="0"/>
          <w:marBottom w:val="0"/>
          <w:divBdr>
            <w:top w:val="none" w:sz="0" w:space="0" w:color="auto"/>
            <w:left w:val="none" w:sz="0" w:space="0" w:color="auto"/>
            <w:bottom w:val="none" w:sz="0" w:space="0" w:color="auto"/>
            <w:right w:val="none" w:sz="0" w:space="0" w:color="auto"/>
          </w:divBdr>
          <w:divsChild>
            <w:div w:id="1482579873">
              <w:marLeft w:val="0"/>
              <w:marRight w:val="0"/>
              <w:marTop w:val="0"/>
              <w:marBottom w:val="0"/>
              <w:divBdr>
                <w:top w:val="none" w:sz="0" w:space="0" w:color="auto"/>
                <w:left w:val="none" w:sz="0" w:space="0" w:color="auto"/>
                <w:bottom w:val="none" w:sz="0" w:space="0" w:color="auto"/>
                <w:right w:val="none" w:sz="0" w:space="0" w:color="auto"/>
              </w:divBdr>
            </w:div>
          </w:divsChild>
        </w:div>
        <w:div w:id="875047244">
          <w:marLeft w:val="0"/>
          <w:marRight w:val="0"/>
          <w:marTop w:val="0"/>
          <w:marBottom w:val="0"/>
          <w:divBdr>
            <w:top w:val="none" w:sz="0" w:space="0" w:color="auto"/>
            <w:left w:val="none" w:sz="0" w:space="0" w:color="auto"/>
            <w:bottom w:val="none" w:sz="0" w:space="0" w:color="auto"/>
            <w:right w:val="none" w:sz="0" w:space="0" w:color="auto"/>
          </w:divBdr>
          <w:divsChild>
            <w:div w:id="2073499637">
              <w:marLeft w:val="0"/>
              <w:marRight w:val="0"/>
              <w:marTop w:val="0"/>
              <w:marBottom w:val="0"/>
              <w:divBdr>
                <w:top w:val="none" w:sz="0" w:space="0" w:color="auto"/>
                <w:left w:val="none" w:sz="0" w:space="0" w:color="auto"/>
                <w:bottom w:val="none" w:sz="0" w:space="0" w:color="auto"/>
                <w:right w:val="none" w:sz="0" w:space="0" w:color="auto"/>
              </w:divBdr>
            </w:div>
          </w:divsChild>
        </w:div>
        <w:div w:id="941955250">
          <w:marLeft w:val="0"/>
          <w:marRight w:val="0"/>
          <w:marTop w:val="0"/>
          <w:marBottom w:val="0"/>
          <w:divBdr>
            <w:top w:val="none" w:sz="0" w:space="0" w:color="auto"/>
            <w:left w:val="none" w:sz="0" w:space="0" w:color="auto"/>
            <w:bottom w:val="none" w:sz="0" w:space="0" w:color="auto"/>
            <w:right w:val="none" w:sz="0" w:space="0" w:color="auto"/>
          </w:divBdr>
          <w:divsChild>
            <w:div w:id="1695568122">
              <w:marLeft w:val="0"/>
              <w:marRight w:val="0"/>
              <w:marTop w:val="0"/>
              <w:marBottom w:val="0"/>
              <w:divBdr>
                <w:top w:val="none" w:sz="0" w:space="0" w:color="auto"/>
                <w:left w:val="none" w:sz="0" w:space="0" w:color="auto"/>
                <w:bottom w:val="none" w:sz="0" w:space="0" w:color="auto"/>
                <w:right w:val="none" w:sz="0" w:space="0" w:color="auto"/>
              </w:divBdr>
            </w:div>
          </w:divsChild>
        </w:div>
        <w:div w:id="808670854">
          <w:marLeft w:val="0"/>
          <w:marRight w:val="0"/>
          <w:marTop w:val="0"/>
          <w:marBottom w:val="0"/>
          <w:divBdr>
            <w:top w:val="none" w:sz="0" w:space="0" w:color="auto"/>
            <w:left w:val="none" w:sz="0" w:space="0" w:color="auto"/>
            <w:bottom w:val="none" w:sz="0" w:space="0" w:color="auto"/>
            <w:right w:val="none" w:sz="0" w:space="0" w:color="auto"/>
          </w:divBdr>
          <w:divsChild>
            <w:div w:id="1858620856">
              <w:marLeft w:val="0"/>
              <w:marRight w:val="0"/>
              <w:marTop w:val="0"/>
              <w:marBottom w:val="0"/>
              <w:divBdr>
                <w:top w:val="none" w:sz="0" w:space="0" w:color="auto"/>
                <w:left w:val="none" w:sz="0" w:space="0" w:color="auto"/>
                <w:bottom w:val="none" w:sz="0" w:space="0" w:color="auto"/>
                <w:right w:val="none" w:sz="0" w:space="0" w:color="auto"/>
              </w:divBdr>
            </w:div>
          </w:divsChild>
        </w:div>
        <w:div w:id="520895628">
          <w:marLeft w:val="0"/>
          <w:marRight w:val="0"/>
          <w:marTop w:val="0"/>
          <w:marBottom w:val="0"/>
          <w:divBdr>
            <w:top w:val="none" w:sz="0" w:space="0" w:color="auto"/>
            <w:left w:val="none" w:sz="0" w:space="0" w:color="auto"/>
            <w:bottom w:val="none" w:sz="0" w:space="0" w:color="auto"/>
            <w:right w:val="none" w:sz="0" w:space="0" w:color="auto"/>
          </w:divBdr>
          <w:divsChild>
            <w:div w:id="40903383">
              <w:marLeft w:val="0"/>
              <w:marRight w:val="0"/>
              <w:marTop w:val="0"/>
              <w:marBottom w:val="0"/>
              <w:divBdr>
                <w:top w:val="none" w:sz="0" w:space="0" w:color="auto"/>
                <w:left w:val="none" w:sz="0" w:space="0" w:color="auto"/>
                <w:bottom w:val="none" w:sz="0" w:space="0" w:color="auto"/>
                <w:right w:val="none" w:sz="0" w:space="0" w:color="auto"/>
              </w:divBdr>
            </w:div>
          </w:divsChild>
        </w:div>
        <w:div w:id="2110661968">
          <w:marLeft w:val="0"/>
          <w:marRight w:val="0"/>
          <w:marTop w:val="0"/>
          <w:marBottom w:val="0"/>
          <w:divBdr>
            <w:top w:val="none" w:sz="0" w:space="0" w:color="auto"/>
            <w:left w:val="none" w:sz="0" w:space="0" w:color="auto"/>
            <w:bottom w:val="none" w:sz="0" w:space="0" w:color="auto"/>
            <w:right w:val="none" w:sz="0" w:space="0" w:color="auto"/>
          </w:divBdr>
          <w:divsChild>
            <w:div w:id="1437868094">
              <w:marLeft w:val="0"/>
              <w:marRight w:val="0"/>
              <w:marTop w:val="0"/>
              <w:marBottom w:val="0"/>
              <w:divBdr>
                <w:top w:val="none" w:sz="0" w:space="0" w:color="auto"/>
                <w:left w:val="none" w:sz="0" w:space="0" w:color="auto"/>
                <w:bottom w:val="none" w:sz="0" w:space="0" w:color="auto"/>
                <w:right w:val="none" w:sz="0" w:space="0" w:color="auto"/>
              </w:divBdr>
            </w:div>
          </w:divsChild>
        </w:div>
        <w:div w:id="1958953080">
          <w:marLeft w:val="0"/>
          <w:marRight w:val="0"/>
          <w:marTop w:val="0"/>
          <w:marBottom w:val="0"/>
          <w:divBdr>
            <w:top w:val="none" w:sz="0" w:space="0" w:color="auto"/>
            <w:left w:val="none" w:sz="0" w:space="0" w:color="auto"/>
            <w:bottom w:val="none" w:sz="0" w:space="0" w:color="auto"/>
            <w:right w:val="none" w:sz="0" w:space="0" w:color="auto"/>
          </w:divBdr>
          <w:divsChild>
            <w:div w:id="2141996847">
              <w:marLeft w:val="0"/>
              <w:marRight w:val="0"/>
              <w:marTop w:val="0"/>
              <w:marBottom w:val="0"/>
              <w:divBdr>
                <w:top w:val="none" w:sz="0" w:space="0" w:color="auto"/>
                <w:left w:val="none" w:sz="0" w:space="0" w:color="auto"/>
                <w:bottom w:val="none" w:sz="0" w:space="0" w:color="auto"/>
                <w:right w:val="none" w:sz="0" w:space="0" w:color="auto"/>
              </w:divBdr>
            </w:div>
          </w:divsChild>
        </w:div>
        <w:div w:id="1668744771">
          <w:marLeft w:val="0"/>
          <w:marRight w:val="0"/>
          <w:marTop w:val="0"/>
          <w:marBottom w:val="0"/>
          <w:divBdr>
            <w:top w:val="none" w:sz="0" w:space="0" w:color="auto"/>
            <w:left w:val="none" w:sz="0" w:space="0" w:color="auto"/>
            <w:bottom w:val="none" w:sz="0" w:space="0" w:color="auto"/>
            <w:right w:val="none" w:sz="0" w:space="0" w:color="auto"/>
          </w:divBdr>
          <w:divsChild>
            <w:div w:id="14188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9009">
      <w:bodyDiv w:val="1"/>
      <w:marLeft w:val="0"/>
      <w:marRight w:val="0"/>
      <w:marTop w:val="0"/>
      <w:marBottom w:val="0"/>
      <w:divBdr>
        <w:top w:val="none" w:sz="0" w:space="0" w:color="auto"/>
        <w:left w:val="none" w:sz="0" w:space="0" w:color="auto"/>
        <w:bottom w:val="none" w:sz="0" w:space="0" w:color="auto"/>
        <w:right w:val="none" w:sz="0" w:space="0" w:color="auto"/>
      </w:divBdr>
      <w:divsChild>
        <w:div w:id="1209608838">
          <w:marLeft w:val="0"/>
          <w:marRight w:val="0"/>
          <w:marTop w:val="0"/>
          <w:marBottom w:val="0"/>
          <w:divBdr>
            <w:top w:val="none" w:sz="0" w:space="0" w:color="auto"/>
            <w:left w:val="none" w:sz="0" w:space="0" w:color="auto"/>
            <w:bottom w:val="none" w:sz="0" w:space="0" w:color="auto"/>
            <w:right w:val="none" w:sz="0" w:space="0" w:color="auto"/>
          </w:divBdr>
        </w:div>
        <w:div w:id="1611477141">
          <w:marLeft w:val="0"/>
          <w:marRight w:val="0"/>
          <w:marTop w:val="0"/>
          <w:marBottom w:val="0"/>
          <w:divBdr>
            <w:top w:val="none" w:sz="0" w:space="0" w:color="auto"/>
            <w:left w:val="none" w:sz="0" w:space="0" w:color="auto"/>
            <w:bottom w:val="none" w:sz="0" w:space="0" w:color="auto"/>
            <w:right w:val="none" w:sz="0" w:space="0" w:color="auto"/>
          </w:divBdr>
        </w:div>
        <w:div w:id="1411390478">
          <w:marLeft w:val="0"/>
          <w:marRight w:val="0"/>
          <w:marTop w:val="0"/>
          <w:marBottom w:val="0"/>
          <w:divBdr>
            <w:top w:val="none" w:sz="0" w:space="0" w:color="auto"/>
            <w:left w:val="none" w:sz="0" w:space="0" w:color="auto"/>
            <w:bottom w:val="none" w:sz="0" w:space="0" w:color="auto"/>
            <w:right w:val="none" w:sz="0" w:space="0" w:color="auto"/>
          </w:divBdr>
        </w:div>
        <w:div w:id="1585871930">
          <w:marLeft w:val="0"/>
          <w:marRight w:val="0"/>
          <w:marTop w:val="0"/>
          <w:marBottom w:val="0"/>
          <w:divBdr>
            <w:top w:val="none" w:sz="0" w:space="0" w:color="auto"/>
            <w:left w:val="none" w:sz="0" w:space="0" w:color="auto"/>
            <w:bottom w:val="none" w:sz="0" w:space="0" w:color="auto"/>
            <w:right w:val="none" w:sz="0" w:space="0" w:color="auto"/>
          </w:divBdr>
        </w:div>
      </w:divsChild>
    </w:div>
    <w:div w:id="1798837657">
      <w:bodyDiv w:val="1"/>
      <w:marLeft w:val="0"/>
      <w:marRight w:val="0"/>
      <w:marTop w:val="0"/>
      <w:marBottom w:val="0"/>
      <w:divBdr>
        <w:top w:val="none" w:sz="0" w:space="0" w:color="auto"/>
        <w:left w:val="none" w:sz="0" w:space="0" w:color="auto"/>
        <w:bottom w:val="none" w:sz="0" w:space="0" w:color="auto"/>
        <w:right w:val="none" w:sz="0" w:space="0" w:color="auto"/>
      </w:divBdr>
    </w:div>
    <w:div w:id="1801413218">
      <w:bodyDiv w:val="1"/>
      <w:marLeft w:val="0"/>
      <w:marRight w:val="0"/>
      <w:marTop w:val="0"/>
      <w:marBottom w:val="0"/>
      <w:divBdr>
        <w:top w:val="none" w:sz="0" w:space="0" w:color="auto"/>
        <w:left w:val="none" w:sz="0" w:space="0" w:color="auto"/>
        <w:bottom w:val="none" w:sz="0" w:space="0" w:color="auto"/>
        <w:right w:val="none" w:sz="0" w:space="0" w:color="auto"/>
      </w:divBdr>
      <w:divsChild>
        <w:div w:id="605239553">
          <w:marLeft w:val="0"/>
          <w:marRight w:val="0"/>
          <w:marTop w:val="0"/>
          <w:marBottom w:val="0"/>
          <w:divBdr>
            <w:top w:val="none" w:sz="0" w:space="0" w:color="auto"/>
            <w:left w:val="none" w:sz="0" w:space="0" w:color="auto"/>
            <w:bottom w:val="none" w:sz="0" w:space="0" w:color="auto"/>
            <w:right w:val="none" w:sz="0" w:space="0" w:color="auto"/>
          </w:divBdr>
          <w:divsChild>
            <w:div w:id="2087412257">
              <w:marLeft w:val="0"/>
              <w:marRight w:val="0"/>
              <w:marTop w:val="0"/>
              <w:marBottom w:val="0"/>
              <w:divBdr>
                <w:top w:val="none" w:sz="0" w:space="0" w:color="auto"/>
                <w:left w:val="none" w:sz="0" w:space="0" w:color="auto"/>
                <w:bottom w:val="none" w:sz="0" w:space="0" w:color="auto"/>
                <w:right w:val="none" w:sz="0" w:space="0" w:color="auto"/>
              </w:divBdr>
            </w:div>
          </w:divsChild>
        </w:div>
        <w:div w:id="423038360">
          <w:marLeft w:val="0"/>
          <w:marRight w:val="0"/>
          <w:marTop w:val="0"/>
          <w:marBottom w:val="0"/>
          <w:divBdr>
            <w:top w:val="none" w:sz="0" w:space="0" w:color="auto"/>
            <w:left w:val="none" w:sz="0" w:space="0" w:color="auto"/>
            <w:bottom w:val="none" w:sz="0" w:space="0" w:color="auto"/>
            <w:right w:val="none" w:sz="0" w:space="0" w:color="auto"/>
          </w:divBdr>
          <w:divsChild>
            <w:div w:id="1784811031">
              <w:marLeft w:val="0"/>
              <w:marRight w:val="0"/>
              <w:marTop w:val="0"/>
              <w:marBottom w:val="0"/>
              <w:divBdr>
                <w:top w:val="none" w:sz="0" w:space="0" w:color="auto"/>
                <w:left w:val="none" w:sz="0" w:space="0" w:color="auto"/>
                <w:bottom w:val="none" w:sz="0" w:space="0" w:color="auto"/>
                <w:right w:val="none" w:sz="0" w:space="0" w:color="auto"/>
              </w:divBdr>
            </w:div>
          </w:divsChild>
        </w:div>
        <w:div w:id="1774595453">
          <w:marLeft w:val="0"/>
          <w:marRight w:val="0"/>
          <w:marTop w:val="0"/>
          <w:marBottom w:val="0"/>
          <w:divBdr>
            <w:top w:val="none" w:sz="0" w:space="0" w:color="auto"/>
            <w:left w:val="none" w:sz="0" w:space="0" w:color="auto"/>
            <w:bottom w:val="none" w:sz="0" w:space="0" w:color="auto"/>
            <w:right w:val="none" w:sz="0" w:space="0" w:color="auto"/>
          </w:divBdr>
          <w:divsChild>
            <w:div w:id="499082096">
              <w:marLeft w:val="0"/>
              <w:marRight w:val="0"/>
              <w:marTop w:val="0"/>
              <w:marBottom w:val="0"/>
              <w:divBdr>
                <w:top w:val="none" w:sz="0" w:space="0" w:color="auto"/>
                <w:left w:val="none" w:sz="0" w:space="0" w:color="auto"/>
                <w:bottom w:val="none" w:sz="0" w:space="0" w:color="auto"/>
                <w:right w:val="none" w:sz="0" w:space="0" w:color="auto"/>
              </w:divBdr>
            </w:div>
          </w:divsChild>
        </w:div>
        <w:div w:id="1999838953">
          <w:marLeft w:val="0"/>
          <w:marRight w:val="0"/>
          <w:marTop w:val="0"/>
          <w:marBottom w:val="0"/>
          <w:divBdr>
            <w:top w:val="none" w:sz="0" w:space="0" w:color="auto"/>
            <w:left w:val="none" w:sz="0" w:space="0" w:color="auto"/>
            <w:bottom w:val="none" w:sz="0" w:space="0" w:color="auto"/>
            <w:right w:val="none" w:sz="0" w:space="0" w:color="auto"/>
          </w:divBdr>
          <w:divsChild>
            <w:div w:id="512912855">
              <w:marLeft w:val="0"/>
              <w:marRight w:val="0"/>
              <w:marTop w:val="0"/>
              <w:marBottom w:val="0"/>
              <w:divBdr>
                <w:top w:val="none" w:sz="0" w:space="0" w:color="auto"/>
                <w:left w:val="none" w:sz="0" w:space="0" w:color="auto"/>
                <w:bottom w:val="none" w:sz="0" w:space="0" w:color="auto"/>
                <w:right w:val="none" w:sz="0" w:space="0" w:color="auto"/>
              </w:divBdr>
            </w:div>
          </w:divsChild>
        </w:div>
        <w:div w:id="20279245">
          <w:marLeft w:val="0"/>
          <w:marRight w:val="0"/>
          <w:marTop w:val="0"/>
          <w:marBottom w:val="0"/>
          <w:divBdr>
            <w:top w:val="none" w:sz="0" w:space="0" w:color="auto"/>
            <w:left w:val="none" w:sz="0" w:space="0" w:color="auto"/>
            <w:bottom w:val="none" w:sz="0" w:space="0" w:color="auto"/>
            <w:right w:val="none" w:sz="0" w:space="0" w:color="auto"/>
          </w:divBdr>
          <w:divsChild>
            <w:div w:id="1381905795">
              <w:marLeft w:val="0"/>
              <w:marRight w:val="0"/>
              <w:marTop w:val="0"/>
              <w:marBottom w:val="0"/>
              <w:divBdr>
                <w:top w:val="none" w:sz="0" w:space="0" w:color="auto"/>
                <w:left w:val="none" w:sz="0" w:space="0" w:color="auto"/>
                <w:bottom w:val="none" w:sz="0" w:space="0" w:color="auto"/>
                <w:right w:val="none" w:sz="0" w:space="0" w:color="auto"/>
              </w:divBdr>
            </w:div>
          </w:divsChild>
        </w:div>
        <w:div w:id="737895781">
          <w:marLeft w:val="0"/>
          <w:marRight w:val="0"/>
          <w:marTop w:val="0"/>
          <w:marBottom w:val="0"/>
          <w:divBdr>
            <w:top w:val="none" w:sz="0" w:space="0" w:color="auto"/>
            <w:left w:val="none" w:sz="0" w:space="0" w:color="auto"/>
            <w:bottom w:val="none" w:sz="0" w:space="0" w:color="auto"/>
            <w:right w:val="none" w:sz="0" w:space="0" w:color="auto"/>
          </w:divBdr>
          <w:divsChild>
            <w:div w:id="637876576">
              <w:marLeft w:val="0"/>
              <w:marRight w:val="0"/>
              <w:marTop w:val="0"/>
              <w:marBottom w:val="0"/>
              <w:divBdr>
                <w:top w:val="none" w:sz="0" w:space="0" w:color="auto"/>
                <w:left w:val="none" w:sz="0" w:space="0" w:color="auto"/>
                <w:bottom w:val="none" w:sz="0" w:space="0" w:color="auto"/>
                <w:right w:val="none" w:sz="0" w:space="0" w:color="auto"/>
              </w:divBdr>
            </w:div>
          </w:divsChild>
        </w:div>
        <w:div w:id="734015690">
          <w:marLeft w:val="0"/>
          <w:marRight w:val="0"/>
          <w:marTop w:val="0"/>
          <w:marBottom w:val="0"/>
          <w:divBdr>
            <w:top w:val="none" w:sz="0" w:space="0" w:color="auto"/>
            <w:left w:val="none" w:sz="0" w:space="0" w:color="auto"/>
            <w:bottom w:val="none" w:sz="0" w:space="0" w:color="auto"/>
            <w:right w:val="none" w:sz="0" w:space="0" w:color="auto"/>
          </w:divBdr>
          <w:divsChild>
            <w:div w:id="1806699161">
              <w:marLeft w:val="0"/>
              <w:marRight w:val="0"/>
              <w:marTop w:val="0"/>
              <w:marBottom w:val="0"/>
              <w:divBdr>
                <w:top w:val="none" w:sz="0" w:space="0" w:color="auto"/>
                <w:left w:val="none" w:sz="0" w:space="0" w:color="auto"/>
                <w:bottom w:val="none" w:sz="0" w:space="0" w:color="auto"/>
                <w:right w:val="none" w:sz="0" w:space="0" w:color="auto"/>
              </w:divBdr>
            </w:div>
          </w:divsChild>
        </w:div>
        <w:div w:id="288050293">
          <w:marLeft w:val="0"/>
          <w:marRight w:val="0"/>
          <w:marTop w:val="0"/>
          <w:marBottom w:val="0"/>
          <w:divBdr>
            <w:top w:val="none" w:sz="0" w:space="0" w:color="auto"/>
            <w:left w:val="none" w:sz="0" w:space="0" w:color="auto"/>
            <w:bottom w:val="none" w:sz="0" w:space="0" w:color="auto"/>
            <w:right w:val="none" w:sz="0" w:space="0" w:color="auto"/>
          </w:divBdr>
          <w:divsChild>
            <w:div w:id="1525828790">
              <w:marLeft w:val="0"/>
              <w:marRight w:val="0"/>
              <w:marTop w:val="0"/>
              <w:marBottom w:val="0"/>
              <w:divBdr>
                <w:top w:val="none" w:sz="0" w:space="0" w:color="auto"/>
                <w:left w:val="none" w:sz="0" w:space="0" w:color="auto"/>
                <w:bottom w:val="none" w:sz="0" w:space="0" w:color="auto"/>
                <w:right w:val="none" w:sz="0" w:space="0" w:color="auto"/>
              </w:divBdr>
            </w:div>
          </w:divsChild>
        </w:div>
        <w:div w:id="1999917145">
          <w:marLeft w:val="0"/>
          <w:marRight w:val="0"/>
          <w:marTop w:val="0"/>
          <w:marBottom w:val="0"/>
          <w:divBdr>
            <w:top w:val="none" w:sz="0" w:space="0" w:color="auto"/>
            <w:left w:val="none" w:sz="0" w:space="0" w:color="auto"/>
            <w:bottom w:val="none" w:sz="0" w:space="0" w:color="auto"/>
            <w:right w:val="none" w:sz="0" w:space="0" w:color="auto"/>
          </w:divBdr>
          <w:divsChild>
            <w:div w:id="854996308">
              <w:marLeft w:val="0"/>
              <w:marRight w:val="0"/>
              <w:marTop w:val="0"/>
              <w:marBottom w:val="0"/>
              <w:divBdr>
                <w:top w:val="none" w:sz="0" w:space="0" w:color="auto"/>
                <w:left w:val="none" w:sz="0" w:space="0" w:color="auto"/>
                <w:bottom w:val="none" w:sz="0" w:space="0" w:color="auto"/>
                <w:right w:val="none" w:sz="0" w:space="0" w:color="auto"/>
              </w:divBdr>
            </w:div>
          </w:divsChild>
        </w:div>
        <w:div w:id="833643158">
          <w:marLeft w:val="0"/>
          <w:marRight w:val="0"/>
          <w:marTop w:val="0"/>
          <w:marBottom w:val="0"/>
          <w:divBdr>
            <w:top w:val="none" w:sz="0" w:space="0" w:color="auto"/>
            <w:left w:val="none" w:sz="0" w:space="0" w:color="auto"/>
            <w:bottom w:val="none" w:sz="0" w:space="0" w:color="auto"/>
            <w:right w:val="none" w:sz="0" w:space="0" w:color="auto"/>
          </w:divBdr>
          <w:divsChild>
            <w:div w:id="167063780">
              <w:marLeft w:val="0"/>
              <w:marRight w:val="0"/>
              <w:marTop w:val="0"/>
              <w:marBottom w:val="0"/>
              <w:divBdr>
                <w:top w:val="none" w:sz="0" w:space="0" w:color="auto"/>
                <w:left w:val="none" w:sz="0" w:space="0" w:color="auto"/>
                <w:bottom w:val="none" w:sz="0" w:space="0" w:color="auto"/>
                <w:right w:val="none" w:sz="0" w:space="0" w:color="auto"/>
              </w:divBdr>
            </w:div>
          </w:divsChild>
        </w:div>
        <w:div w:id="1981689842">
          <w:marLeft w:val="0"/>
          <w:marRight w:val="0"/>
          <w:marTop w:val="0"/>
          <w:marBottom w:val="0"/>
          <w:divBdr>
            <w:top w:val="none" w:sz="0" w:space="0" w:color="auto"/>
            <w:left w:val="none" w:sz="0" w:space="0" w:color="auto"/>
            <w:bottom w:val="none" w:sz="0" w:space="0" w:color="auto"/>
            <w:right w:val="none" w:sz="0" w:space="0" w:color="auto"/>
          </w:divBdr>
          <w:divsChild>
            <w:div w:id="900025376">
              <w:marLeft w:val="0"/>
              <w:marRight w:val="0"/>
              <w:marTop w:val="0"/>
              <w:marBottom w:val="0"/>
              <w:divBdr>
                <w:top w:val="none" w:sz="0" w:space="0" w:color="auto"/>
                <w:left w:val="none" w:sz="0" w:space="0" w:color="auto"/>
                <w:bottom w:val="none" w:sz="0" w:space="0" w:color="auto"/>
                <w:right w:val="none" w:sz="0" w:space="0" w:color="auto"/>
              </w:divBdr>
            </w:div>
          </w:divsChild>
        </w:div>
        <w:div w:id="2041273069">
          <w:marLeft w:val="0"/>
          <w:marRight w:val="0"/>
          <w:marTop w:val="0"/>
          <w:marBottom w:val="0"/>
          <w:divBdr>
            <w:top w:val="none" w:sz="0" w:space="0" w:color="auto"/>
            <w:left w:val="none" w:sz="0" w:space="0" w:color="auto"/>
            <w:bottom w:val="none" w:sz="0" w:space="0" w:color="auto"/>
            <w:right w:val="none" w:sz="0" w:space="0" w:color="auto"/>
          </w:divBdr>
          <w:divsChild>
            <w:div w:id="1537739473">
              <w:marLeft w:val="0"/>
              <w:marRight w:val="0"/>
              <w:marTop w:val="0"/>
              <w:marBottom w:val="0"/>
              <w:divBdr>
                <w:top w:val="none" w:sz="0" w:space="0" w:color="auto"/>
                <w:left w:val="none" w:sz="0" w:space="0" w:color="auto"/>
                <w:bottom w:val="none" w:sz="0" w:space="0" w:color="auto"/>
                <w:right w:val="none" w:sz="0" w:space="0" w:color="auto"/>
              </w:divBdr>
            </w:div>
          </w:divsChild>
        </w:div>
        <w:div w:id="733620769">
          <w:marLeft w:val="0"/>
          <w:marRight w:val="0"/>
          <w:marTop w:val="0"/>
          <w:marBottom w:val="0"/>
          <w:divBdr>
            <w:top w:val="none" w:sz="0" w:space="0" w:color="auto"/>
            <w:left w:val="none" w:sz="0" w:space="0" w:color="auto"/>
            <w:bottom w:val="none" w:sz="0" w:space="0" w:color="auto"/>
            <w:right w:val="none" w:sz="0" w:space="0" w:color="auto"/>
          </w:divBdr>
          <w:divsChild>
            <w:div w:id="1196507038">
              <w:marLeft w:val="0"/>
              <w:marRight w:val="0"/>
              <w:marTop w:val="0"/>
              <w:marBottom w:val="0"/>
              <w:divBdr>
                <w:top w:val="none" w:sz="0" w:space="0" w:color="auto"/>
                <w:left w:val="none" w:sz="0" w:space="0" w:color="auto"/>
                <w:bottom w:val="none" w:sz="0" w:space="0" w:color="auto"/>
                <w:right w:val="none" w:sz="0" w:space="0" w:color="auto"/>
              </w:divBdr>
            </w:div>
          </w:divsChild>
        </w:div>
        <w:div w:id="629940364">
          <w:marLeft w:val="0"/>
          <w:marRight w:val="0"/>
          <w:marTop w:val="0"/>
          <w:marBottom w:val="0"/>
          <w:divBdr>
            <w:top w:val="none" w:sz="0" w:space="0" w:color="auto"/>
            <w:left w:val="none" w:sz="0" w:space="0" w:color="auto"/>
            <w:bottom w:val="none" w:sz="0" w:space="0" w:color="auto"/>
            <w:right w:val="none" w:sz="0" w:space="0" w:color="auto"/>
          </w:divBdr>
          <w:divsChild>
            <w:div w:id="1052195395">
              <w:marLeft w:val="0"/>
              <w:marRight w:val="0"/>
              <w:marTop w:val="0"/>
              <w:marBottom w:val="0"/>
              <w:divBdr>
                <w:top w:val="none" w:sz="0" w:space="0" w:color="auto"/>
                <w:left w:val="none" w:sz="0" w:space="0" w:color="auto"/>
                <w:bottom w:val="none" w:sz="0" w:space="0" w:color="auto"/>
                <w:right w:val="none" w:sz="0" w:space="0" w:color="auto"/>
              </w:divBdr>
            </w:div>
          </w:divsChild>
        </w:div>
        <w:div w:id="1734349770">
          <w:marLeft w:val="0"/>
          <w:marRight w:val="0"/>
          <w:marTop w:val="0"/>
          <w:marBottom w:val="0"/>
          <w:divBdr>
            <w:top w:val="none" w:sz="0" w:space="0" w:color="auto"/>
            <w:left w:val="none" w:sz="0" w:space="0" w:color="auto"/>
            <w:bottom w:val="none" w:sz="0" w:space="0" w:color="auto"/>
            <w:right w:val="none" w:sz="0" w:space="0" w:color="auto"/>
          </w:divBdr>
          <w:divsChild>
            <w:div w:id="618729202">
              <w:marLeft w:val="0"/>
              <w:marRight w:val="0"/>
              <w:marTop w:val="0"/>
              <w:marBottom w:val="0"/>
              <w:divBdr>
                <w:top w:val="none" w:sz="0" w:space="0" w:color="auto"/>
                <w:left w:val="none" w:sz="0" w:space="0" w:color="auto"/>
                <w:bottom w:val="none" w:sz="0" w:space="0" w:color="auto"/>
                <w:right w:val="none" w:sz="0" w:space="0" w:color="auto"/>
              </w:divBdr>
            </w:div>
          </w:divsChild>
        </w:div>
        <w:div w:id="1612004805">
          <w:marLeft w:val="0"/>
          <w:marRight w:val="0"/>
          <w:marTop w:val="0"/>
          <w:marBottom w:val="0"/>
          <w:divBdr>
            <w:top w:val="none" w:sz="0" w:space="0" w:color="auto"/>
            <w:left w:val="none" w:sz="0" w:space="0" w:color="auto"/>
            <w:bottom w:val="none" w:sz="0" w:space="0" w:color="auto"/>
            <w:right w:val="none" w:sz="0" w:space="0" w:color="auto"/>
          </w:divBdr>
          <w:divsChild>
            <w:div w:id="987437500">
              <w:marLeft w:val="0"/>
              <w:marRight w:val="0"/>
              <w:marTop w:val="0"/>
              <w:marBottom w:val="0"/>
              <w:divBdr>
                <w:top w:val="none" w:sz="0" w:space="0" w:color="auto"/>
                <w:left w:val="none" w:sz="0" w:space="0" w:color="auto"/>
                <w:bottom w:val="none" w:sz="0" w:space="0" w:color="auto"/>
                <w:right w:val="none" w:sz="0" w:space="0" w:color="auto"/>
              </w:divBdr>
            </w:div>
          </w:divsChild>
        </w:div>
        <w:div w:id="1126894611">
          <w:marLeft w:val="0"/>
          <w:marRight w:val="0"/>
          <w:marTop w:val="0"/>
          <w:marBottom w:val="0"/>
          <w:divBdr>
            <w:top w:val="none" w:sz="0" w:space="0" w:color="auto"/>
            <w:left w:val="none" w:sz="0" w:space="0" w:color="auto"/>
            <w:bottom w:val="none" w:sz="0" w:space="0" w:color="auto"/>
            <w:right w:val="none" w:sz="0" w:space="0" w:color="auto"/>
          </w:divBdr>
          <w:divsChild>
            <w:div w:id="1236672402">
              <w:marLeft w:val="0"/>
              <w:marRight w:val="0"/>
              <w:marTop w:val="0"/>
              <w:marBottom w:val="0"/>
              <w:divBdr>
                <w:top w:val="none" w:sz="0" w:space="0" w:color="auto"/>
                <w:left w:val="none" w:sz="0" w:space="0" w:color="auto"/>
                <w:bottom w:val="none" w:sz="0" w:space="0" w:color="auto"/>
                <w:right w:val="none" w:sz="0" w:space="0" w:color="auto"/>
              </w:divBdr>
            </w:div>
          </w:divsChild>
        </w:div>
        <w:div w:id="136730058">
          <w:marLeft w:val="0"/>
          <w:marRight w:val="0"/>
          <w:marTop w:val="0"/>
          <w:marBottom w:val="0"/>
          <w:divBdr>
            <w:top w:val="none" w:sz="0" w:space="0" w:color="auto"/>
            <w:left w:val="none" w:sz="0" w:space="0" w:color="auto"/>
            <w:bottom w:val="none" w:sz="0" w:space="0" w:color="auto"/>
            <w:right w:val="none" w:sz="0" w:space="0" w:color="auto"/>
          </w:divBdr>
          <w:divsChild>
            <w:div w:id="766079014">
              <w:marLeft w:val="0"/>
              <w:marRight w:val="0"/>
              <w:marTop w:val="0"/>
              <w:marBottom w:val="0"/>
              <w:divBdr>
                <w:top w:val="none" w:sz="0" w:space="0" w:color="auto"/>
                <w:left w:val="none" w:sz="0" w:space="0" w:color="auto"/>
                <w:bottom w:val="none" w:sz="0" w:space="0" w:color="auto"/>
                <w:right w:val="none" w:sz="0" w:space="0" w:color="auto"/>
              </w:divBdr>
            </w:div>
          </w:divsChild>
        </w:div>
        <w:div w:id="1923567605">
          <w:marLeft w:val="0"/>
          <w:marRight w:val="0"/>
          <w:marTop w:val="0"/>
          <w:marBottom w:val="0"/>
          <w:divBdr>
            <w:top w:val="none" w:sz="0" w:space="0" w:color="auto"/>
            <w:left w:val="none" w:sz="0" w:space="0" w:color="auto"/>
            <w:bottom w:val="none" w:sz="0" w:space="0" w:color="auto"/>
            <w:right w:val="none" w:sz="0" w:space="0" w:color="auto"/>
          </w:divBdr>
          <w:divsChild>
            <w:div w:id="1116409306">
              <w:marLeft w:val="0"/>
              <w:marRight w:val="0"/>
              <w:marTop w:val="0"/>
              <w:marBottom w:val="0"/>
              <w:divBdr>
                <w:top w:val="none" w:sz="0" w:space="0" w:color="auto"/>
                <w:left w:val="none" w:sz="0" w:space="0" w:color="auto"/>
                <w:bottom w:val="none" w:sz="0" w:space="0" w:color="auto"/>
                <w:right w:val="none" w:sz="0" w:space="0" w:color="auto"/>
              </w:divBdr>
            </w:div>
          </w:divsChild>
        </w:div>
        <w:div w:id="1825311194">
          <w:marLeft w:val="0"/>
          <w:marRight w:val="0"/>
          <w:marTop w:val="0"/>
          <w:marBottom w:val="0"/>
          <w:divBdr>
            <w:top w:val="none" w:sz="0" w:space="0" w:color="auto"/>
            <w:left w:val="none" w:sz="0" w:space="0" w:color="auto"/>
            <w:bottom w:val="none" w:sz="0" w:space="0" w:color="auto"/>
            <w:right w:val="none" w:sz="0" w:space="0" w:color="auto"/>
          </w:divBdr>
          <w:divsChild>
            <w:div w:id="2088529757">
              <w:marLeft w:val="0"/>
              <w:marRight w:val="0"/>
              <w:marTop w:val="0"/>
              <w:marBottom w:val="0"/>
              <w:divBdr>
                <w:top w:val="none" w:sz="0" w:space="0" w:color="auto"/>
                <w:left w:val="none" w:sz="0" w:space="0" w:color="auto"/>
                <w:bottom w:val="none" w:sz="0" w:space="0" w:color="auto"/>
                <w:right w:val="none" w:sz="0" w:space="0" w:color="auto"/>
              </w:divBdr>
            </w:div>
          </w:divsChild>
        </w:div>
        <w:div w:id="226498699">
          <w:marLeft w:val="0"/>
          <w:marRight w:val="0"/>
          <w:marTop w:val="0"/>
          <w:marBottom w:val="0"/>
          <w:divBdr>
            <w:top w:val="none" w:sz="0" w:space="0" w:color="auto"/>
            <w:left w:val="none" w:sz="0" w:space="0" w:color="auto"/>
            <w:bottom w:val="none" w:sz="0" w:space="0" w:color="auto"/>
            <w:right w:val="none" w:sz="0" w:space="0" w:color="auto"/>
          </w:divBdr>
          <w:divsChild>
            <w:div w:id="2066053936">
              <w:marLeft w:val="0"/>
              <w:marRight w:val="0"/>
              <w:marTop w:val="0"/>
              <w:marBottom w:val="0"/>
              <w:divBdr>
                <w:top w:val="none" w:sz="0" w:space="0" w:color="auto"/>
                <w:left w:val="none" w:sz="0" w:space="0" w:color="auto"/>
                <w:bottom w:val="none" w:sz="0" w:space="0" w:color="auto"/>
                <w:right w:val="none" w:sz="0" w:space="0" w:color="auto"/>
              </w:divBdr>
            </w:div>
          </w:divsChild>
        </w:div>
        <w:div w:id="2011593980">
          <w:marLeft w:val="0"/>
          <w:marRight w:val="0"/>
          <w:marTop w:val="0"/>
          <w:marBottom w:val="0"/>
          <w:divBdr>
            <w:top w:val="none" w:sz="0" w:space="0" w:color="auto"/>
            <w:left w:val="none" w:sz="0" w:space="0" w:color="auto"/>
            <w:bottom w:val="none" w:sz="0" w:space="0" w:color="auto"/>
            <w:right w:val="none" w:sz="0" w:space="0" w:color="auto"/>
          </w:divBdr>
          <w:divsChild>
            <w:div w:id="379868095">
              <w:marLeft w:val="0"/>
              <w:marRight w:val="0"/>
              <w:marTop w:val="0"/>
              <w:marBottom w:val="0"/>
              <w:divBdr>
                <w:top w:val="none" w:sz="0" w:space="0" w:color="auto"/>
                <w:left w:val="none" w:sz="0" w:space="0" w:color="auto"/>
                <w:bottom w:val="none" w:sz="0" w:space="0" w:color="auto"/>
                <w:right w:val="none" w:sz="0" w:space="0" w:color="auto"/>
              </w:divBdr>
            </w:div>
          </w:divsChild>
        </w:div>
        <w:div w:id="1524632752">
          <w:marLeft w:val="0"/>
          <w:marRight w:val="0"/>
          <w:marTop w:val="0"/>
          <w:marBottom w:val="0"/>
          <w:divBdr>
            <w:top w:val="none" w:sz="0" w:space="0" w:color="auto"/>
            <w:left w:val="none" w:sz="0" w:space="0" w:color="auto"/>
            <w:bottom w:val="none" w:sz="0" w:space="0" w:color="auto"/>
            <w:right w:val="none" w:sz="0" w:space="0" w:color="auto"/>
          </w:divBdr>
          <w:divsChild>
            <w:div w:id="2034920982">
              <w:marLeft w:val="0"/>
              <w:marRight w:val="0"/>
              <w:marTop w:val="0"/>
              <w:marBottom w:val="0"/>
              <w:divBdr>
                <w:top w:val="none" w:sz="0" w:space="0" w:color="auto"/>
                <w:left w:val="none" w:sz="0" w:space="0" w:color="auto"/>
                <w:bottom w:val="none" w:sz="0" w:space="0" w:color="auto"/>
                <w:right w:val="none" w:sz="0" w:space="0" w:color="auto"/>
              </w:divBdr>
            </w:div>
          </w:divsChild>
        </w:div>
        <w:div w:id="1564413185">
          <w:marLeft w:val="0"/>
          <w:marRight w:val="0"/>
          <w:marTop w:val="0"/>
          <w:marBottom w:val="0"/>
          <w:divBdr>
            <w:top w:val="none" w:sz="0" w:space="0" w:color="auto"/>
            <w:left w:val="none" w:sz="0" w:space="0" w:color="auto"/>
            <w:bottom w:val="none" w:sz="0" w:space="0" w:color="auto"/>
            <w:right w:val="none" w:sz="0" w:space="0" w:color="auto"/>
          </w:divBdr>
          <w:divsChild>
            <w:div w:id="1111361829">
              <w:marLeft w:val="0"/>
              <w:marRight w:val="0"/>
              <w:marTop w:val="0"/>
              <w:marBottom w:val="0"/>
              <w:divBdr>
                <w:top w:val="none" w:sz="0" w:space="0" w:color="auto"/>
                <w:left w:val="none" w:sz="0" w:space="0" w:color="auto"/>
                <w:bottom w:val="none" w:sz="0" w:space="0" w:color="auto"/>
                <w:right w:val="none" w:sz="0" w:space="0" w:color="auto"/>
              </w:divBdr>
            </w:div>
          </w:divsChild>
        </w:div>
        <w:div w:id="1421944267">
          <w:marLeft w:val="0"/>
          <w:marRight w:val="0"/>
          <w:marTop w:val="0"/>
          <w:marBottom w:val="0"/>
          <w:divBdr>
            <w:top w:val="none" w:sz="0" w:space="0" w:color="auto"/>
            <w:left w:val="none" w:sz="0" w:space="0" w:color="auto"/>
            <w:bottom w:val="none" w:sz="0" w:space="0" w:color="auto"/>
            <w:right w:val="none" w:sz="0" w:space="0" w:color="auto"/>
          </w:divBdr>
          <w:divsChild>
            <w:div w:id="1841576065">
              <w:marLeft w:val="0"/>
              <w:marRight w:val="0"/>
              <w:marTop w:val="0"/>
              <w:marBottom w:val="0"/>
              <w:divBdr>
                <w:top w:val="none" w:sz="0" w:space="0" w:color="auto"/>
                <w:left w:val="none" w:sz="0" w:space="0" w:color="auto"/>
                <w:bottom w:val="none" w:sz="0" w:space="0" w:color="auto"/>
                <w:right w:val="none" w:sz="0" w:space="0" w:color="auto"/>
              </w:divBdr>
            </w:div>
          </w:divsChild>
        </w:div>
        <w:div w:id="226456208">
          <w:marLeft w:val="0"/>
          <w:marRight w:val="0"/>
          <w:marTop w:val="0"/>
          <w:marBottom w:val="0"/>
          <w:divBdr>
            <w:top w:val="none" w:sz="0" w:space="0" w:color="auto"/>
            <w:left w:val="none" w:sz="0" w:space="0" w:color="auto"/>
            <w:bottom w:val="none" w:sz="0" w:space="0" w:color="auto"/>
            <w:right w:val="none" w:sz="0" w:space="0" w:color="auto"/>
          </w:divBdr>
          <w:divsChild>
            <w:div w:id="1571042114">
              <w:marLeft w:val="0"/>
              <w:marRight w:val="0"/>
              <w:marTop w:val="0"/>
              <w:marBottom w:val="0"/>
              <w:divBdr>
                <w:top w:val="none" w:sz="0" w:space="0" w:color="auto"/>
                <w:left w:val="none" w:sz="0" w:space="0" w:color="auto"/>
                <w:bottom w:val="none" w:sz="0" w:space="0" w:color="auto"/>
                <w:right w:val="none" w:sz="0" w:space="0" w:color="auto"/>
              </w:divBdr>
            </w:div>
          </w:divsChild>
        </w:div>
        <w:div w:id="1025330325">
          <w:marLeft w:val="0"/>
          <w:marRight w:val="0"/>
          <w:marTop w:val="0"/>
          <w:marBottom w:val="0"/>
          <w:divBdr>
            <w:top w:val="none" w:sz="0" w:space="0" w:color="auto"/>
            <w:left w:val="none" w:sz="0" w:space="0" w:color="auto"/>
            <w:bottom w:val="none" w:sz="0" w:space="0" w:color="auto"/>
            <w:right w:val="none" w:sz="0" w:space="0" w:color="auto"/>
          </w:divBdr>
          <w:divsChild>
            <w:div w:id="588393693">
              <w:marLeft w:val="0"/>
              <w:marRight w:val="0"/>
              <w:marTop w:val="0"/>
              <w:marBottom w:val="0"/>
              <w:divBdr>
                <w:top w:val="none" w:sz="0" w:space="0" w:color="auto"/>
                <w:left w:val="none" w:sz="0" w:space="0" w:color="auto"/>
                <w:bottom w:val="none" w:sz="0" w:space="0" w:color="auto"/>
                <w:right w:val="none" w:sz="0" w:space="0" w:color="auto"/>
              </w:divBdr>
            </w:div>
          </w:divsChild>
        </w:div>
        <w:div w:id="850997309">
          <w:marLeft w:val="0"/>
          <w:marRight w:val="0"/>
          <w:marTop w:val="0"/>
          <w:marBottom w:val="0"/>
          <w:divBdr>
            <w:top w:val="none" w:sz="0" w:space="0" w:color="auto"/>
            <w:left w:val="none" w:sz="0" w:space="0" w:color="auto"/>
            <w:bottom w:val="none" w:sz="0" w:space="0" w:color="auto"/>
            <w:right w:val="none" w:sz="0" w:space="0" w:color="auto"/>
          </w:divBdr>
          <w:divsChild>
            <w:div w:id="2091583697">
              <w:marLeft w:val="0"/>
              <w:marRight w:val="0"/>
              <w:marTop w:val="0"/>
              <w:marBottom w:val="0"/>
              <w:divBdr>
                <w:top w:val="none" w:sz="0" w:space="0" w:color="auto"/>
                <w:left w:val="none" w:sz="0" w:space="0" w:color="auto"/>
                <w:bottom w:val="none" w:sz="0" w:space="0" w:color="auto"/>
                <w:right w:val="none" w:sz="0" w:space="0" w:color="auto"/>
              </w:divBdr>
            </w:div>
          </w:divsChild>
        </w:div>
        <w:div w:id="1198278650">
          <w:marLeft w:val="0"/>
          <w:marRight w:val="0"/>
          <w:marTop w:val="0"/>
          <w:marBottom w:val="0"/>
          <w:divBdr>
            <w:top w:val="none" w:sz="0" w:space="0" w:color="auto"/>
            <w:left w:val="none" w:sz="0" w:space="0" w:color="auto"/>
            <w:bottom w:val="none" w:sz="0" w:space="0" w:color="auto"/>
            <w:right w:val="none" w:sz="0" w:space="0" w:color="auto"/>
          </w:divBdr>
          <w:divsChild>
            <w:div w:id="545680890">
              <w:marLeft w:val="0"/>
              <w:marRight w:val="0"/>
              <w:marTop w:val="0"/>
              <w:marBottom w:val="0"/>
              <w:divBdr>
                <w:top w:val="none" w:sz="0" w:space="0" w:color="auto"/>
                <w:left w:val="none" w:sz="0" w:space="0" w:color="auto"/>
                <w:bottom w:val="none" w:sz="0" w:space="0" w:color="auto"/>
                <w:right w:val="none" w:sz="0" w:space="0" w:color="auto"/>
              </w:divBdr>
            </w:div>
          </w:divsChild>
        </w:div>
        <w:div w:id="169568916">
          <w:marLeft w:val="0"/>
          <w:marRight w:val="0"/>
          <w:marTop w:val="0"/>
          <w:marBottom w:val="0"/>
          <w:divBdr>
            <w:top w:val="none" w:sz="0" w:space="0" w:color="auto"/>
            <w:left w:val="none" w:sz="0" w:space="0" w:color="auto"/>
            <w:bottom w:val="none" w:sz="0" w:space="0" w:color="auto"/>
            <w:right w:val="none" w:sz="0" w:space="0" w:color="auto"/>
          </w:divBdr>
          <w:divsChild>
            <w:div w:id="1900898748">
              <w:marLeft w:val="0"/>
              <w:marRight w:val="0"/>
              <w:marTop w:val="0"/>
              <w:marBottom w:val="0"/>
              <w:divBdr>
                <w:top w:val="none" w:sz="0" w:space="0" w:color="auto"/>
                <w:left w:val="none" w:sz="0" w:space="0" w:color="auto"/>
                <w:bottom w:val="none" w:sz="0" w:space="0" w:color="auto"/>
                <w:right w:val="none" w:sz="0" w:space="0" w:color="auto"/>
              </w:divBdr>
            </w:div>
          </w:divsChild>
        </w:div>
        <w:div w:id="471557666">
          <w:marLeft w:val="0"/>
          <w:marRight w:val="0"/>
          <w:marTop w:val="0"/>
          <w:marBottom w:val="0"/>
          <w:divBdr>
            <w:top w:val="none" w:sz="0" w:space="0" w:color="auto"/>
            <w:left w:val="none" w:sz="0" w:space="0" w:color="auto"/>
            <w:bottom w:val="none" w:sz="0" w:space="0" w:color="auto"/>
            <w:right w:val="none" w:sz="0" w:space="0" w:color="auto"/>
          </w:divBdr>
          <w:divsChild>
            <w:div w:id="1714308598">
              <w:marLeft w:val="0"/>
              <w:marRight w:val="0"/>
              <w:marTop w:val="0"/>
              <w:marBottom w:val="0"/>
              <w:divBdr>
                <w:top w:val="none" w:sz="0" w:space="0" w:color="auto"/>
                <w:left w:val="none" w:sz="0" w:space="0" w:color="auto"/>
                <w:bottom w:val="none" w:sz="0" w:space="0" w:color="auto"/>
                <w:right w:val="none" w:sz="0" w:space="0" w:color="auto"/>
              </w:divBdr>
            </w:div>
          </w:divsChild>
        </w:div>
        <w:div w:id="877232052">
          <w:marLeft w:val="0"/>
          <w:marRight w:val="0"/>
          <w:marTop w:val="0"/>
          <w:marBottom w:val="0"/>
          <w:divBdr>
            <w:top w:val="none" w:sz="0" w:space="0" w:color="auto"/>
            <w:left w:val="none" w:sz="0" w:space="0" w:color="auto"/>
            <w:bottom w:val="none" w:sz="0" w:space="0" w:color="auto"/>
            <w:right w:val="none" w:sz="0" w:space="0" w:color="auto"/>
          </w:divBdr>
          <w:divsChild>
            <w:div w:id="1312252629">
              <w:marLeft w:val="0"/>
              <w:marRight w:val="0"/>
              <w:marTop w:val="0"/>
              <w:marBottom w:val="0"/>
              <w:divBdr>
                <w:top w:val="none" w:sz="0" w:space="0" w:color="auto"/>
                <w:left w:val="none" w:sz="0" w:space="0" w:color="auto"/>
                <w:bottom w:val="none" w:sz="0" w:space="0" w:color="auto"/>
                <w:right w:val="none" w:sz="0" w:space="0" w:color="auto"/>
              </w:divBdr>
            </w:div>
          </w:divsChild>
        </w:div>
        <w:div w:id="91629630">
          <w:marLeft w:val="0"/>
          <w:marRight w:val="0"/>
          <w:marTop w:val="0"/>
          <w:marBottom w:val="0"/>
          <w:divBdr>
            <w:top w:val="none" w:sz="0" w:space="0" w:color="auto"/>
            <w:left w:val="none" w:sz="0" w:space="0" w:color="auto"/>
            <w:bottom w:val="none" w:sz="0" w:space="0" w:color="auto"/>
            <w:right w:val="none" w:sz="0" w:space="0" w:color="auto"/>
          </w:divBdr>
          <w:divsChild>
            <w:div w:id="1511069037">
              <w:marLeft w:val="0"/>
              <w:marRight w:val="0"/>
              <w:marTop w:val="0"/>
              <w:marBottom w:val="0"/>
              <w:divBdr>
                <w:top w:val="none" w:sz="0" w:space="0" w:color="auto"/>
                <w:left w:val="none" w:sz="0" w:space="0" w:color="auto"/>
                <w:bottom w:val="none" w:sz="0" w:space="0" w:color="auto"/>
                <w:right w:val="none" w:sz="0" w:space="0" w:color="auto"/>
              </w:divBdr>
            </w:div>
          </w:divsChild>
        </w:div>
        <w:div w:id="1539122311">
          <w:marLeft w:val="0"/>
          <w:marRight w:val="0"/>
          <w:marTop w:val="0"/>
          <w:marBottom w:val="0"/>
          <w:divBdr>
            <w:top w:val="none" w:sz="0" w:space="0" w:color="auto"/>
            <w:left w:val="none" w:sz="0" w:space="0" w:color="auto"/>
            <w:bottom w:val="none" w:sz="0" w:space="0" w:color="auto"/>
            <w:right w:val="none" w:sz="0" w:space="0" w:color="auto"/>
          </w:divBdr>
          <w:divsChild>
            <w:div w:id="1995210730">
              <w:marLeft w:val="0"/>
              <w:marRight w:val="0"/>
              <w:marTop w:val="0"/>
              <w:marBottom w:val="0"/>
              <w:divBdr>
                <w:top w:val="none" w:sz="0" w:space="0" w:color="auto"/>
                <w:left w:val="none" w:sz="0" w:space="0" w:color="auto"/>
                <w:bottom w:val="none" w:sz="0" w:space="0" w:color="auto"/>
                <w:right w:val="none" w:sz="0" w:space="0" w:color="auto"/>
              </w:divBdr>
            </w:div>
          </w:divsChild>
        </w:div>
        <w:div w:id="1145320263">
          <w:marLeft w:val="0"/>
          <w:marRight w:val="0"/>
          <w:marTop w:val="0"/>
          <w:marBottom w:val="0"/>
          <w:divBdr>
            <w:top w:val="none" w:sz="0" w:space="0" w:color="auto"/>
            <w:left w:val="none" w:sz="0" w:space="0" w:color="auto"/>
            <w:bottom w:val="none" w:sz="0" w:space="0" w:color="auto"/>
            <w:right w:val="none" w:sz="0" w:space="0" w:color="auto"/>
          </w:divBdr>
          <w:divsChild>
            <w:div w:id="1613242252">
              <w:marLeft w:val="0"/>
              <w:marRight w:val="0"/>
              <w:marTop w:val="0"/>
              <w:marBottom w:val="0"/>
              <w:divBdr>
                <w:top w:val="none" w:sz="0" w:space="0" w:color="auto"/>
                <w:left w:val="none" w:sz="0" w:space="0" w:color="auto"/>
                <w:bottom w:val="none" w:sz="0" w:space="0" w:color="auto"/>
                <w:right w:val="none" w:sz="0" w:space="0" w:color="auto"/>
              </w:divBdr>
            </w:div>
          </w:divsChild>
        </w:div>
        <w:div w:id="1745256089">
          <w:marLeft w:val="0"/>
          <w:marRight w:val="0"/>
          <w:marTop w:val="0"/>
          <w:marBottom w:val="0"/>
          <w:divBdr>
            <w:top w:val="none" w:sz="0" w:space="0" w:color="auto"/>
            <w:left w:val="none" w:sz="0" w:space="0" w:color="auto"/>
            <w:bottom w:val="none" w:sz="0" w:space="0" w:color="auto"/>
            <w:right w:val="none" w:sz="0" w:space="0" w:color="auto"/>
          </w:divBdr>
          <w:divsChild>
            <w:div w:id="885412208">
              <w:marLeft w:val="0"/>
              <w:marRight w:val="0"/>
              <w:marTop w:val="0"/>
              <w:marBottom w:val="0"/>
              <w:divBdr>
                <w:top w:val="none" w:sz="0" w:space="0" w:color="auto"/>
                <w:left w:val="none" w:sz="0" w:space="0" w:color="auto"/>
                <w:bottom w:val="none" w:sz="0" w:space="0" w:color="auto"/>
                <w:right w:val="none" w:sz="0" w:space="0" w:color="auto"/>
              </w:divBdr>
            </w:div>
          </w:divsChild>
        </w:div>
        <w:div w:id="30418334">
          <w:marLeft w:val="0"/>
          <w:marRight w:val="0"/>
          <w:marTop w:val="0"/>
          <w:marBottom w:val="0"/>
          <w:divBdr>
            <w:top w:val="none" w:sz="0" w:space="0" w:color="auto"/>
            <w:left w:val="none" w:sz="0" w:space="0" w:color="auto"/>
            <w:bottom w:val="none" w:sz="0" w:space="0" w:color="auto"/>
            <w:right w:val="none" w:sz="0" w:space="0" w:color="auto"/>
          </w:divBdr>
          <w:divsChild>
            <w:div w:id="1595091400">
              <w:marLeft w:val="0"/>
              <w:marRight w:val="0"/>
              <w:marTop w:val="0"/>
              <w:marBottom w:val="0"/>
              <w:divBdr>
                <w:top w:val="none" w:sz="0" w:space="0" w:color="auto"/>
                <w:left w:val="none" w:sz="0" w:space="0" w:color="auto"/>
                <w:bottom w:val="none" w:sz="0" w:space="0" w:color="auto"/>
                <w:right w:val="none" w:sz="0" w:space="0" w:color="auto"/>
              </w:divBdr>
            </w:div>
          </w:divsChild>
        </w:div>
        <w:div w:id="1597909479">
          <w:marLeft w:val="0"/>
          <w:marRight w:val="0"/>
          <w:marTop w:val="0"/>
          <w:marBottom w:val="0"/>
          <w:divBdr>
            <w:top w:val="none" w:sz="0" w:space="0" w:color="auto"/>
            <w:left w:val="none" w:sz="0" w:space="0" w:color="auto"/>
            <w:bottom w:val="none" w:sz="0" w:space="0" w:color="auto"/>
            <w:right w:val="none" w:sz="0" w:space="0" w:color="auto"/>
          </w:divBdr>
          <w:divsChild>
            <w:div w:id="547257685">
              <w:marLeft w:val="0"/>
              <w:marRight w:val="0"/>
              <w:marTop w:val="0"/>
              <w:marBottom w:val="0"/>
              <w:divBdr>
                <w:top w:val="none" w:sz="0" w:space="0" w:color="auto"/>
                <w:left w:val="none" w:sz="0" w:space="0" w:color="auto"/>
                <w:bottom w:val="none" w:sz="0" w:space="0" w:color="auto"/>
                <w:right w:val="none" w:sz="0" w:space="0" w:color="auto"/>
              </w:divBdr>
            </w:div>
          </w:divsChild>
        </w:div>
        <w:div w:id="304624441">
          <w:marLeft w:val="0"/>
          <w:marRight w:val="0"/>
          <w:marTop w:val="0"/>
          <w:marBottom w:val="0"/>
          <w:divBdr>
            <w:top w:val="none" w:sz="0" w:space="0" w:color="auto"/>
            <w:left w:val="none" w:sz="0" w:space="0" w:color="auto"/>
            <w:bottom w:val="none" w:sz="0" w:space="0" w:color="auto"/>
            <w:right w:val="none" w:sz="0" w:space="0" w:color="auto"/>
          </w:divBdr>
          <w:divsChild>
            <w:div w:id="309946115">
              <w:marLeft w:val="0"/>
              <w:marRight w:val="0"/>
              <w:marTop w:val="0"/>
              <w:marBottom w:val="0"/>
              <w:divBdr>
                <w:top w:val="none" w:sz="0" w:space="0" w:color="auto"/>
                <w:left w:val="none" w:sz="0" w:space="0" w:color="auto"/>
                <w:bottom w:val="none" w:sz="0" w:space="0" w:color="auto"/>
                <w:right w:val="none" w:sz="0" w:space="0" w:color="auto"/>
              </w:divBdr>
            </w:div>
          </w:divsChild>
        </w:div>
        <w:div w:id="2097700893">
          <w:marLeft w:val="0"/>
          <w:marRight w:val="0"/>
          <w:marTop w:val="0"/>
          <w:marBottom w:val="0"/>
          <w:divBdr>
            <w:top w:val="none" w:sz="0" w:space="0" w:color="auto"/>
            <w:left w:val="none" w:sz="0" w:space="0" w:color="auto"/>
            <w:bottom w:val="none" w:sz="0" w:space="0" w:color="auto"/>
            <w:right w:val="none" w:sz="0" w:space="0" w:color="auto"/>
          </w:divBdr>
          <w:divsChild>
            <w:div w:id="918293711">
              <w:marLeft w:val="0"/>
              <w:marRight w:val="0"/>
              <w:marTop w:val="0"/>
              <w:marBottom w:val="0"/>
              <w:divBdr>
                <w:top w:val="none" w:sz="0" w:space="0" w:color="auto"/>
                <w:left w:val="none" w:sz="0" w:space="0" w:color="auto"/>
                <w:bottom w:val="none" w:sz="0" w:space="0" w:color="auto"/>
                <w:right w:val="none" w:sz="0" w:space="0" w:color="auto"/>
              </w:divBdr>
            </w:div>
          </w:divsChild>
        </w:div>
        <w:div w:id="1869294730">
          <w:marLeft w:val="0"/>
          <w:marRight w:val="0"/>
          <w:marTop w:val="0"/>
          <w:marBottom w:val="0"/>
          <w:divBdr>
            <w:top w:val="none" w:sz="0" w:space="0" w:color="auto"/>
            <w:left w:val="none" w:sz="0" w:space="0" w:color="auto"/>
            <w:bottom w:val="none" w:sz="0" w:space="0" w:color="auto"/>
            <w:right w:val="none" w:sz="0" w:space="0" w:color="auto"/>
          </w:divBdr>
          <w:divsChild>
            <w:div w:id="1844471875">
              <w:marLeft w:val="0"/>
              <w:marRight w:val="0"/>
              <w:marTop w:val="0"/>
              <w:marBottom w:val="0"/>
              <w:divBdr>
                <w:top w:val="none" w:sz="0" w:space="0" w:color="auto"/>
                <w:left w:val="none" w:sz="0" w:space="0" w:color="auto"/>
                <w:bottom w:val="none" w:sz="0" w:space="0" w:color="auto"/>
                <w:right w:val="none" w:sz="0" w:space="0" w:color="auto"/>
              </w:divBdr>
            </w:div>
          </w:divsChild>
        </w:div>
        <w:div w:id="1032612170">
          <w:marLeft w:val="0"/>
          <w:marRight w:val="0"/>
          <w:marTop w:val="0"/>
          <w:marBottom w:val="0"/>
          <w:divBdr>
            <w:top w:val="none" w:sz="0" w:space="0" w:color="auto"/>
            <w:left w:val="none" w:sz="0" w:space="0" w:color="auto"/>
            <w:bottom w:val="none" w:sz="0" w:space="0" w:color="auto"/>
            <w:right w:val="none" w:sz="0" w:space="0" w:color="auto"/>
          </w:divBdr>
          <w:divsChild>
            <w:div w:id="1102143553">
              <w:marLeft w:val="0"/>
              <w:marRight w:val="0"/>
              <w:marTop w:val="0"/>
              <w:marBottom w:val="0"/>
              <w:divBdr>
                <w:top w:val="none" w:sz="0" w:space="0" w:color="auto"/>
                <w:left w:val="none" w:sz="0" w:space="0" w:color="auto"/>
                <w:bottom w:val="none" w:sz="0" w:space="0" w:color="auto"/>
                <w:right w:val="none" w:sz="0" w:space="0" w:color="auto"/>
              </w:divBdr>
            </w:div>
          </w:divsChild>
        </w:div>
        <w:div w:id="489633793">
          <w:marLeft w:val="0"/>
          <w:marRight w:val="0"/>
          <w:marTop w:val="0"/>
          <w:marBottom w:val="0"/>
          <w:divBdr>
            <w:top w:val="none" w:sz="0" w:space="0" w:color="auto"/>
            <w:left w:val="none" w:sz="0" w:space="0" w:color="auto"/>
            <w:bottom w:val="none" w:sz="0" w:space="0" w:color="auto"/>
            <w:right w:val="none" w:sz="0" w:space="0" w:color="auto"/>
          </w:divBdr>
          <w:divsChild>
            <w:div w:id="1434083425">
              <w:marLeft w:val="0"/>
              <w:marRight w:val="0"/>
              <w:marTop w:val="0"/>
              <w:marBottom w:val="0"/>
              <w:divBdr>
                <w:top w:val="none" w:sz="0" w:space="0" w:color="auto"/>
                <w:left w:val="none" w:sz="0" w:space="0" w:color="auto"/>
                <w:bottom w:val="none" w:sz="0" w:space="0" w:color="auto"/>
                <w:right w:val="none" w:sz="0" w:space="0" w:color="auto"/>
              </w:divBdr>
            </w:div>
          </w:divsChild>
        </w:div>
        <w:div w:id="2011331887">
          <w:marLeft w:val="0"/>
          <w:marRight w:val="0"/>
          <w:marTop w:val="0"/>
          <w:marBottom w:val="0"/>
          <w:divBdr>
            <w:top w:val="none" w:sz="0" w:space="0" w:color="auto"/>
            <w:left w:val="none" w:sz="0" w:space="0" w:color="auto"/>
            <w:bottom w:val="none" w:sz="0" w:space="0" w:color="auto"/>
            <w:right w:val="none" w:sz="0" w:space="0" w:color="auto"/>
          </w:divBdr>
          <w:divsChild>
            <w:div w:id="230239478">
              <w:marLeft w:val="0"/>
              <w:marRight w:val="0"/>
              <w:marTop w:val="0"/>
              <w:marBottom w:val="0"/>
              <w:divBdr>
                <w:top w:val="none" w:sz="0" w:space="0" w:color="auto"/>
                <w:left w:val="none" w:sz="0" w:space="0" w:color="auto"/>
                <w:bottom w:val="none" w:sz="0" w:space="0" w:color="auto"/>
                <w:right w:val="none" w:sz="0" w:space="0" w:color="auto"/>
              </w:divBdr>
            </w:div>
          </w:divsChild>
        </w:div>
        <w:div w:id="520321988">
          <w:marLeft w:val="0"/>
          <w:marRight w:val="0"/>
          <w:marTop w:val="0"/>
          <w:marBottom w:val="0"/>
          <w:divBdr>
            <w:top w:val="none" w:sz="0" w:space="0" w:color="auto"/>
            <w:left w:val="none" w:sz="0" w:space="0" w:color="auto"/>
            <w:bottom w:val="none" w:sz="0" w:space="0" w:color="auto"/>
            <w:right w:val="none" w:sz="0" w:space="0" w:color="auto"/>
          </w:divBdr>
          <w:divsChild>
            <w:div w:id="330525461">
              <w:marLeft w:val="0"/>
              <w:marRight w:val="0"/>
              <w:marTop w:val="0"/>
              <w:marBottom w:val="0"/>
              <w:divBdr>
                <w:top w:val="none" w:sz="0" w:space="0" w:color="auto"/>
                <w:left w:val="none" w:sz="0" w:space="0" w:color="auto"/>
                <w:bottom w:val="none" w:sz="0" w:space="0" w:color="auto"/>
                <w:right w:val="none" w:sz="0" w:space="0" w:color="auto"/>
              </w:divBdr>
            </w:div>
          </w:divsChild>
        </w:div>
        <w:div w:id="1257593627">
          <w:marLeft w:val="0"/>
          <w:marRight w:val="0"/>
          <w:marTop w:val="0"/>
          <w:marBottom w:val="0"/>
          <w:divBdr>
            <w:top w:val="none" w:sz="0" w:space="0" w:color="auto"/>
            <w:left w:val="none" w:sz="0" w:space="0" w:color="auto"/>
            <w:bottom w:val="none" w:sz="0" w:space="0" w:color="auto"/>
            <w:right w:val="none" w:sz="0" w:space="0" w:color="auto"/>
          </w:divBdr>
          <w:divsChild>
            <w:div w:id="991911728">
              <w:marLeft w:val="0"/>
              <w:marRight w:val="0"/>
              <w:marTop w:val="0"/>
              <w:marBottom w:val="0"/>
              <w:divBdr>
                <w:top w:val="none" w:sz="0" w:space="0" w:color="auto"/>
                <w:left w:val="none" w:sz="0" w:space="0" w:color="auto"/>
                <w:bottom w:val="none" w:sz="0" w:space="0" w:color="auto"/>
                <w:right w:val="none" w:sz="0" w:space="0" w:color="auto"/>
              </w:divBdr>
            </w:div>
          </w:divsChild>
        </w:div>
        <w:div w:id="787310527">
          <w:marLeft w:val="0"/>
          <w:marRight w:val="0"/>
          <w:marTop w:val="0"/>
          <w:marBottom w:val="0"/>
          <w:divBdr>
            <w:top w:val="none" w:sz="0" w:space="0" w:color="auto"/>
            <w:left w:val="none" w:sz="0" w:space="0" w:color="auto"/>
            <w:bottom w:val="none" w:sz="0" w:space="0" w:color="auto"/>
            <w:right w:val="none" w:sz="0" w:space="0" w:color="auto"/>
          </w:divBdr>
          <w:divsChild>
            <w:div w:id="1312489903">
              <w:marLeft w:val="0"/>
              <w:marRight w:val="0"/>
              <w:marTop w:val="0"/>
              <w:marBottom w:val="0"/>
              <w:divBdr>
                <w:top w:val="none" w:sz="0" w:space="0" w:color="auto"/>
                <w:left w:val="none" w:sz="0" w:space="0" w:color="auto"/>
                <w:bottom w:val="none" w:sz="0" w:space="0" w:color="auto"/>
                <w:right w:val="none" w:sz="0" w:space="0" w:color="auto"/>
              </w:divBdr>
            </w:div>
          </w:divsChild>
        </w:div>
        <w:div w:id="89393516">
          <w:marLeft w:val="0"/>
          <w:marRight w:val="0"/>
          <w:marTop w:val="0"/>
          <w:marBottom w:val="0"/>
          <w:divBdr>
            <w:top w:val="none" w:sz="0" w:space="0" w:color="auto"/>
            <w:left w:val="none" w:sz="0" w:space="0" w:color="auto"/>
            <w:bottom w:val="none" w:sz="0" w:space="0" w:color="auto"/>
            <w:right w:val="none" w:sz="0" w:space="0" w:color="auto"/>
          </w:divBdr>
          <w:divsChild>
            <w:div w:id="990980613">
              <w:marLeft w:val="0"/>
              <w:marRight w:val="0"/>
              <w:marTop w:val="0"/>
              <w:marBottom w:val="0"/>
              <w:divBdr>
                <w:top w:val="none" w:sz="0" w:space="0" w:color="auto"/>
                <w:left w:val="none" w:sz="0" w:space="0" w:color="auto"/>
                <w:bottom w:val="none" w:sz="0" w:space="0" w:color="auto"/>
                <w:right w:val="none" w:sz="0" w:space="0" w:color="auto"/>
              </w:divBdr>
            </w:div>
          </w:divsChild>
        </w:div>
        <w:div w:id="1337883170">
          <w:marLeft w:val="0"/>
          <w:marRight w:val="0"/>
          <w:marTop w:val="0"/>
          <w:marBottom w:val="0"/>
          <w:divBdr>
            <w:top w:val="none" w:sz="0" w:space="0" w:color="auto"/>
            <w:left w:val="none" w:sz="0" w:space="0" w:color="auto"/>
            <w:bottom w:val="none" w:sz="0" w:space="0" w:color="auto"/>
            <w:right w:val="none" w:sz="0" w:space="0" w:color="auto"/>
          </w:divBdr>
          <w:divsChild>
            <w:div w:id="2019190109">
              <w:marLeft w:val="0"/>
              <w:marRight w:val="0"/>
              <w:marTop w:val="0"/>
              <w:marBottom w:val="0"/>
              <w:divBdr>
                <w:top w:val="none" w:sz="0" w:space="0" w:color="auto"/>
                <w:left w:val="none" w:sz="0" w:space="0" w:color="auto"/>
                <w:bottom w:val="none" w:sz="0" w:space="0" w:color="auto"/>
                <w:right w:val="none" w:sz="0" w:space="0" w:color="auto"/>
              </w:divBdr>
            </w:div>
          </w:divsChild>
        </w:div>
        <w:div w:id="1162625071">
          <w:marLeft w:val="0"/>
          <w:marRight w:val="0"/>
          <w:marTop w:val="0"/>
          <w:marBottom w:val="0"/>
          <w:divBdr>
            <w:top w:val="none" w:sz="0" w:space="0" w:color="auto"/>
            <w:left w:val="none" w:sz="0" w:space="0" w:color="auto"/>
            <w:bottom w:val="none" w:sz="0" w:space="0" w:color="auto"/>
            <w:right w:val="none" w:sz="0" w:space="0" w:color="auto"/>
          </w:divBdr>
          <w:divsChild>
            <w:div w:id="182986726">
              <w:marLeft w:val="0"/>
              <w:marRight w:val="0"/>
              <w:marTop w:val="0"/>
              <w:marBottom w:val="0"/>
              <w:divBdr>
                <w:top w:val="none" w:sz="0" w:space="0" w:color="auto"/>
                <w:left w:val="none" w:sz="0" w:space="0" w:color="auto"/>
                <w:bottom w:val="none" w:sz="0" w:space="0" w:color="auto"/>
                <w:right w:val="none" w:sz="0" w:space="0" w:color="auto"/>
              </w:divBdr>
            </w:div>
          </w:divsChild>
        </w:div>
        <w:div w:id="1181965721">
          <w:marLeft w:val="0"/>
          <w:marRight w:val="0"/>
          <w:marTop w:val="0"/>
          <w:marBottom w:val="0"/>
          <w:divBdr>
            <w:top w:val="none" w:sz="0" w:space="0" w:color="auto"/>
            <w:left w:val="none" w:sz="0" w:space="0" w:color="auto"/>
            <w:bottom w:val="none" w:sz="0" w:space="0" w:color="auto"/>
            <w:right w:val="none" w:sz="0" w:space="0" w:color="auto"/>
          </w:divBdr>
          <w:divsChild>
            <w:div w:id="1919244179">
              <w:marLeft w:val="0"/>
              <w:marRight w:val="0"/>
              <w:marTop w:val="0"/>
              <w:marBottom w:val="0"/>
              <w:divBdr>
                <w:top w:val="none" w:sz="0" w:space="0" w:color="auto"/>
                <w:left w:val="none" w:sz="0" w:space="0" w:color="auto"/>
                <w:bottom w:val="none" w:sz="0" w:space="0" w:color="auto"/>
                <w:right w:val="none" w:sz="0" w:space="0" w:color="auto"/>
              </w:divBdr>
            </w:div>
          </w:divsChild>
        </w:div>
        <w:div w:id="1743015986">
          <w:marLeft w:val="0"/>
          <w:marRight w:val="0"/>
          <w:marTop w:val="0"/>
          <w:marBottom w:val="0"/>
          <w:divBdr>
            <w:top w:val="none" w:sz="0" w:space="0" w:color="auto"/>
            <w:left w:val="none" w:sz="0" w:space="0" w:color="auto"/>
            <w:bottom w:val="none" w:sz="0" w:space="0" w:color="auto"/>
            <w:right w:val="none" w:sz="0" w:space="0" w:color="auto"/>
          </w:divBdr>
          <w:divsChild>
            <w:div w:id="1550529789">
              <w:marLeft w:val="0"/>
              <w:marRight w:val="0"/>
              <w:marTop w:val="0"/>
              <w:marBottom w:val="0"/>
              <w:divBdr>
                <w:top w:val="none" w:sz="0" w:space="0" w:color="auto"/>
                <w:left w:val="none" w:sz="0" w:space="0" w:color="auto"/>
                <w:bottom w:val="none" w:sz="0" w:space="0" w:color="auto"/>
                <w:right w:val="none" w:sz="0" w:space="0" w:color="auto"/>
              </w:divBdr>
            </w:div>
          </w:divsChild>
        </w:div>
        <w:div w:id="1832259915">
          <w:marLeft w:val="0"/>
          <w:marRight w:val="0"/>
          <w:marTop w:val="0"/>
          <w:marBottom w:val="0"/>
          <w:divBdr>
            <w:top w:val="none" w:sz="0" w:space="0" w:color="auto"/>
            <w:left w:val="none" w:sz="0" w:space="0" w:color="auto"/>
            <w:bottom w:val="none" w:sz="0" w:space="0" w:color="auto"/>
            <w:right w:val="none" w:sz="0" w:space="0" w:color="auto"/>
          </w:divBdr>
          <w:divsChild>
            <w:div w:id="933854696">
              <w:marLeft w:val="0"/>
              <w:marRight w:val="0"/>
              <w:marTop w:val="0"/>
              <w:marBottom w:val="0"/>
              <w:divBdr>
                <w:top w:val="none" w:sz="0" w:space="0" w:color="auto"/>
                <w:left w:val="none" w:sz="0" w:space="0" w:color="auto"/>
                <w:bottom w:val="none" w:sz="0" w:space="0" w:color="auto"/>
                <w:right w:val="none" w:sz="0" w:space="0" w:color="auto"/>
              </w:divBdr>
            </w:div>
          </w:divsChild>
        </w:div>
        <w:div w:id="349524316">
          <w:marLeft w:val="0"/>
          <w:marRight w:val="0"/>
          <w:marTop w:val="0"/>
          <w:marBottom w:val="0"/>
          <w:divBdr>
            <w:top w:val="none" w:sz="0" w:space="0" w:color="auto"/>
            <w:left w:val="none" w:sz="0" w:space="0" w:color="auto"/>
            <w:bottom w:val="none" w:sz="0" w:space="0" w:color="auto"/>
            <w:right w:val="none" w:sz="0" w:space="0" w:color="auto"/>
          </w:divBdr>
          <w:divsChild>
            <w:div w:id="158930566">
              <w:marLeft w:val="0"/>
              <w:marRight w:val="0"/>
              <w:marTop w:val="0"/>
              <w:marBottom w:val="0"/>
              <w:divBdr>
                <w:top w:val="none" w:sz="0" w:space="0" w:color="auto"/>
                <w:left w:val="none" w:sz="0" w:space="0" w:color="auto"/>
                <w:bottom w:val="none" w:sz="0" w:space="0" w:color="auto"/>
                <w:right w:val="none" w:sz="0" w:space="0" w:color="auto"/>
              </w:divBdr>
            </w:div>
          </w:divsChild>
        </w:div>
        <w:div w:id="2107921060">
          <w:marLeft w:val="0"/>
          <w:marRight w:val="0"/>
          <w:marTop w:val="0"/>
          <w:marBottom w:val="0"/>
          <w:divBdr>
            <w:top w:val="none" w:sz="0" w:space="0" w:color="auto"/>
            <w:left w:val="none" w:sz="0" w:space="0" w:color="auto"/>
            <w:bottom w:val="none" w:sz="0" w:space="0" w:color="auto"/>
            <w:right w:val="none" w:sz="0" w:space="0" w:color="auto"/>
          </w:divBdr>
          <w:divsChild>
            <w:div w:id="1556817192">
              <w:marLeft w:val="0"/>
              <w:marRight w:val="0"/>
              <w:marTop w:val="0"/>
              <w:marBottom w:val="0"/>
              <w:divBdr>
                <w:top w:val="none" w:sz="0" w:space="0" w:color="auto"/>
                <w:left w:val="none" w:sz="0" w:space="0" w:color="auto"/>
                <w:bottom w:val="none" w:sz="0" w:space="0" w:color="auto"/>
                <w:right w:val="none" w:sz="0" w:space="0" w:color="auto"/>
              </w:divBdr>
            </w:div>
          </w:divsChild>
        </w:div>
        <w:div w:id="1483544914">
          <w:marLeft w:val="0"/>
          <w:marRight w:val="0"/>
          <w:marTop w:val="0"/>
          <w:marBottom w:val="0"/>
          <w:divBdr>
            <w:top w:val="none" w:sz="0" w:space="0" w:color="auto"/>
            <w:left w:val="none" w:sz="0" w:space="0" w:color="auto"/>
            <w:bottom w:val="none" w:sz="0" w:space="0" w:color="auto"/>
            <w:right w:val="none" w:sz="0" w:space="0" w:color="auto"/>
          </w:divBdr>
          <w:divsChild>
            <w:div w:id="2139833608">
              <w:marLeft w:val="0"/>
              <w:marRight w:val="0"/>
              <w:marTop w:val="0"/>
              <w:marBottom w:val="0"/>
              <w:divBdr>
                <w:top w:val="none" w:sz="0" w:space="0" w:color="auto"/>
                <w:left w:val="none" w:sz="0" w:space="0" w:color="auto"/>
                <w:bottom w:val="none" w:sz="0" w:space="0" w:color="auto"/>
                <w:right w:val="none" w:sz="0" w:space="0" w:color="auto"/>
              </w:divBdr>
            </w:div>
          </w:divsChild>
        </w:div>
        <w:div w:id="1529414549">
          <w:marLeft w:val="0"/>
          <w:marRight w:val="0"/>
          <w:marTop w:val="0"/>
          <w:marBottom w:val="0"/>
          <w:divBdr>
            <w:top w:val="none" w:sz="0" w:space="0" w:color="auto"/>
            <w:left w:val="none" w:sz="0" w:space="0" w:color="auto"/>
            <w:bottom w:val="none" w:sz="0" w:space="0" w:color="auto"/>
            <w:right w:val="none" w:sz="0" w:space="0" w:color="auto"/>
          </w:divBdr>
          <w:divsChild>
            <w:div w:id="1585382726">
              <w:marLeft w:val="0"/>
              <w:marRight w:val="0"/>
              <w:marTop w:val="0"/>
              <w:marBottom w:val="0"/>
              <w:divBdr>
                <w:top w:val="none" w:sz="0" w:space="0" w:color="auto"/>
                <w:left w:val="none" w:sz="0" w:space="0" w:color="auto"/>
                <w:bottom w:val="none" w:sz="0" w:space="0" w:color="auto"/>
                <w:right w:val="none" w:sz="0" w:space="0" w:color="auto"/>
              </w:divBdr>
            </w:div>
          </w:divsChild>
        </w:div>
        <w:div w:id="1272473580">
          <w:marLeft w:val="0"/>
          <w:marRight w:val="0"/>
          <w:marTop w:val="0"/>
          <w:marBottom w:val="0"/>
          <w:divBdr>
            <w:top w:val="none" w:sz="0" w:space="0" w:color="auto"/>
            <w:left w:val="none" w:sz="0" w:space="0" w:color="auto"/>
            <w:bottom w:val="none" w:sz="0" w:space="0" w:color="auto"/>
            <w:right w:val="none" w:sz="0" w:space="0" w:color="auto"/>
          </w:divBdr>
          <w:divsChild>
            <w:div w:id="1764300069">
              <w:marLeft w:val="0"/>
              <w:marRight w:val="0"/>
              <w:marTop w:val="0"/>
              <w:marBottom w:val="0"/>
              <w:divBdr>
                <w:top w:val="none" w:sz="0" w:space="0" w:color="auto"/>
                <w:left w:val="none" w:sz="0" w:space="0" w:color="auto"/>
                <w:bottom w:val="none" w:sz="0" w:space="0" w:color="auto"/>
                <w:right w:val="none" w:sz="0" w:space="0" w:color="auto"/>
              </w:divBdr>
            </w:div>
          </w:divsChild>
        </w:div>
        <w:div w:id="1333606830">
          <w:marLeft w:val="0"/>
          <w:marRight w:val="0"/>
          <w:marTop w:val="0"/>
          <w:marBottom w:val="0"/>
          <w:divBdr>
            <w:top w:val="none" w:sz="0" w:space="0" w:color="auto"/>
            <w:left w:val="none" w:sz="0" w:space="0" w:color="auto"/>
            <w:bottom w:val="none" w:sz="0" w:space="0" w:color="auto"/>
            <w:right w:val="none" w:sz="0" w:space="0" w:color="auto"/>
          </w:divBdr>
          <w:divsChild>
            <w:div w:id="2138327060">
              <w:marLeft w:val="0"/>
              <w:marRight w:val="0"/>
              <w:marTop w:val="0"/>
              <w:marBottom w:val="0"/>
              <w:divBdr>
                <w:top w:val="none" w:sz="0" w:space="0" w:color="auto"/>
                <w:left w:val="none" w:sz="0" w:space="0" w:color="auto"/>
                <w:bottom w:val="none" w:sz="0" w:space="0" w:color="auto"/>
                <w:right w:val="none" w:sz="0" w:space="0" w:color="auto"/>
              </w:divBdr>
            </w:div>
          </w:divsChild>
        </w:div>
        <w:div w:id="1980071729">
          <w:marLeft w:val="0"/>
          <w:marRight w:val="0"/>
          <w:marTop w:val="0"/>
          <w:marBottom w:val="0"/>
          <w:divBdr>
            <w:top w:val="none" w:sz="0" w:space="0" w:color="auto"/>
            <w:left w:val="none" w:sz="0" w:space="0" w:color="auto"/>
            <w:bottom w:val="none" w:sz="0" w:space="0" w:color="auto"/>
            <w:right w:val="none" w:sz="0" w:space="0" w:color="auto"/>
          </w:divBdr>
          <w:divsChild>
            <w:div w:id="1592738223">
              <w:marLeft w:val="0"/>
              <w:marRight w:val="0"/>
              <w:marTop w:val="0"/>
              <w:marBottom w:val="0"/>
              <w:divBdr>
                <w:top w:val="none" w:sz="0" w:space="0" w:color="auto"/>
                <w:left w:val="none" w:sz="0" w:space="0" w:color="auto"/>
                <w:bottom w:val="none" w:sz="0" w:space="0" w:color="auto"/>
                <w:right w:val="none" w:sz="0" w:space="0" w:color="auto"/>
              </w:divBdr>
            </w:div>
          </w:divsChild>
        </w:div>
        <w:div w:id="788937771">
          <w:marLeft w:val="0"/>
          <w:marRight w:val="0"/>
          <w:marTop w:val="0"/>
          <w:marBottom w:val="0"/>
          <w:divBdr>
            <w:top w:val="none" w:sz="0" w:space="0" w:color="auto"/>
            <w:left w:val="none" w:sz="0" w:space="0" w:color="auto"/>
            <w:bottom w:val="none" w:sz="0" w:space="0" w:color="auto"/>
            <w:right w:val="none" w:sz="0" w:space="0" w:color="auto"/>
          </w:divBdr>
          <w:divsChild>
            <w:div w:id="819734178">
              <w:marLeft w:val="0"/>
              <w:marRight w:val="0"/>
              <w:marTop w:val="0"/>
              <w:marBottom w:val="0"/>
              <w:divBdr>
                <w:top w:val="none" w:sz="0" w:space="0" w:color="auto"/>
                <w:left w:val="none" w:sz="0" w:space="0" w:color="auto"/>
                <w:bottom w:val="none" w:sz="0" w:space="0" w:color="auto"/>
                <w:right w:val="none" w:sz="0" w:space="0" w:color="auto"/>
              </w:divBdr>
            </w:div>
          </w:divsChild>
        </w:div>
        <w:div w:id="1321734073">
          <w:marLeft w:val="0"/>
          <w:marRight w:val="0"/>
          <w:marTop w:val="0"/>
          <w:marBottom w:val="0"/>
          <w:divBdr>
            <w:top w:val="none" w:sz="0" w:space="0" w:color="auto"/>
            <w:left w:val="none" w:sz="0" w:space="0" w:color="auto"/>
            <w:bottom w:val="none" w:sz="0" w:space="0" w:color="auto"/>
            <w:right w:val="none" w:sz="0" w:space="0" w:color="auto"/>
          </w:divBdr>
          <w:divsChild>
            <w:div w:id="1352490539">
              <w:marLeft w:val="0"/>
              <w:marRight w:val="0"/>
              <w:marTop w:val="0"/>
              <w:marBottom w:val="0"/>
              <w:divBdr>
                <w:top w:val="none" w:sz="0" w:space="0" w:color="auto"/>
                <w:left w:val="none" w:sz="0" w:space="0" w:color="auto"/>
                <w:bottom w:val="none" w:sz="0" w:space="0" w:color="auto"/>
                <w:right w:val="none" w:sz="0" w:space="0" w:color="auto"/>
              </w:divBdr>
            </w:div>
          </w:divsChild>
        </w:div>
        <w:div w:id="1989480559">
          <w:marLeft w:val="0"/>
          <w:marRight w:val="0"/>
          <w:marTop w:val="0"/>
          <w:marBottom w:val="0"/>
          <w:divBdr>
            <w:top w:val="none" w:sz="0" w:space="0" w:color="auto"/>
            <w:left w:val="none" w:sz="0" w:space="0" w:color="auto"/>
            <w:bottom w:val="none" w:sz="0" w:space="0" w:color="auto"/>
            <w:right w:val="none" w:sz="0" w:space="0" w:color="auto"/>
          </w:divBdr>
          <w:divsChild>
            <w:div w:id="1044404767">
              <w:marLeft w:val="0"/>
              <w:marRight w:val="0"/>
              <w:marTop w:val="0"/>
              <w:marBottom w:val="0"/>
              <w:divBdr>
                <w:top w:val="none" w:sz="0" w:space="0" w:color="auto"/>
                <w:left w:val="none" w:sz="0" w:space="0" w:color="auto"/>
                <w:bottom w:val="none" w:sz="0" w:space="0" w:color="auto"/>
                <w:right w:val="none" w:sz="0" w:space="0" w:color="auto"/>
              </w:divBdr>
            </w:div>
          </w:divsChild>
        </w:div>
        <w:div w:id="1125924581">
          <w:marLeft w:val="0"/>
          <w:marRight w:val="0"/>
          <w:marTop w:val="0"/>
          <w:marBottom w:val="0"/>
          <w:divBdr>
            <w:top w:val="none" w:sz="0" w:space="0" w:color="auto"/>
            <w:left w:val="none" w:sz="0" w:space="0" w:color="auto"/>
            <w:bottom w:val="none" w:sz="0" w:space="0" w:color="auto"/>
            <w:right w:val="none" w:sz="0" w:space="0" w:color="auto"/>
          </w:divBdr>
          <w:divsChild>
            <w:div w:id="30808561">
              <w:marLeft w:val="0"/>
              <w:marRight w:val="0"/>
              <w:marTop w:val="0"/>
              <w:marBottom w:val="0"/>
              <w:divBdr>
                <w:top w:val="none" w:sz="0" w:space="0" w:color="auto"/>
                <w:left w:val="none" w:sz="0" w:space="0" w:color="auto"/>
                <w:bottom w:val="none" w:sz="0" w:space="0" w:color="auto"/>
                <w:right w:val="none" w:sz="0" w:space="0" w:color="auto"/>
              </w:divBdr>
            </w:div>
          </w:divsChild>
        </w:div>
        <w:div w:id="417556934">
          <w:marLeft w:val="0"/>
          <w:marRight w:val="0"/>
          <w:marTop w:val="0"/>
          <w:marBottom w:val="0"/>
          <w:divBdr>
            <w:top w:val="none" w:sz="0" w:space="0" w:color="auto"/>
            <w:left w:val="none" w:sz="0" w:space="0" w:color="auto"/>
            <w:bottom w:val="none" w:sz="0" w:space="0" w:color="auto"/>
            <w:right w:val="none" w:sz="0" w:space="0" w:color="auto"/>
          </w:divBdr>
          <w:divsChild>
            <w:div w:id="1611668903">
              <w:marLeft w:val="0"/>
              <w:marRight w:val="0"/>
              <w:marTop w:val="0"/>
              <w:marBottom w:val="0"/>
              <w:divBdr>
                <w:top w:val="none" w:sz="0" w:space="0" w:color="auto"/>
                <w:left w:val="none" w:sz="0" w:space="0" w:color="auto"/>
                <w:bottom w:val="none" w:sz="0" w:space="0" w:color="auto"/>
                <w:right w:val="none" w:sz="0" w:space="0" w:color="auto"/>
              </w:divBdr>
            </w:div>
          </w:divsChild>
        </w:div>
        <w:div w:id="1008404623">
          <w:marLeft w:val="0"/>
          <w:marRight w:val="0"/>
          <w:marTop w:val="0"/>
          <w:marBottom w:val="0"/>
          <w:divBdr>
            <w:top w:val="none" w:sz="0" w:space="0" w:color="auto"/>
            <w:left w:val="none" w:sz="0" w:space="0" w:color="auto"/>
            <w:bottom w:val="none" w:sz="0" w:space="0" w:color="auto"/>
            <w:right w:val="none" w:sz="0" w:space="0" w:color="auto"/>
          </w:divBdr>
          <w:divsChild>
            <w:div w:id="40633920">
              <w:marLeft w:val="0"/>
              <w:marRight w:val="0"/>
              <w:marTop w:val="0"/>
              <w:marBottom w:val="0"/>
              <w:divBdr>
                <w:top w:val="none" w:sz="0" w:space="0" w:color="auto"/>
                <w:left w:val="none" w:sz="0" w:space="0" w:color="auto"/>
                <w:bottom w:val="none" w:sz="0" w:space="0" w:color="auto"/>
                <w:right w:val="none" w:sz="0" w:space="0" w:color="auto"/>
              </w:divBdr>
            </w:div>
          </w:divsChild>
        </w:div>
        <w:div w:id="868763153">
          <w:marLeft w:val="0"/>
          <w:marRight w:val="0"/>
          <w:marTop w:val="0"/>
          <w:marBottom w:val="0"/>
          <w:divBdr>
            <w:top w:val="none" w:sz="0" w:space="0" w:color="auto"/>
            <w:left w:val="none" w:sz="0" w:space="0" w:color="auto"/>
            <w:bottom w:val="none" w:sz="0" w:space="0" w:color="auto"/>
            <w:right w:val="none" w:sz="0" w:space="0" w:color="auto"/>
          </w:divBdr>
          <w:divsChild>
            <w:div w:id="1846897326">
              <w:marLeft w:val="0"/>
              <w:marRight w:val="0"/>
              <w:marTop w:val="0"/>
              <w:marBottom w:val="0"/>
              <w:divBdr>
                <w:top w:val="none" w:sz="0" w:space="0" w:color="auto"/>
                <w:left w:val="none" w:sz="0" w:space="0" w:color="auto"/>
                <w:bottom w:val="none" w:sz="0" w:space="0" w:color="auto"/>
                <w:right w:val="none" w:sz="0" w:space="0" w:color="auto"/>
              </w:divBdr>
            </w:div>
          </w:divsChild>
        </w:div>
        <w:div w:id="1855604733">
          <w:marLeft w:val="0"/>
          <w:marRight w:val="0"/>
          <w:marTop w:val="0"/>
          <w:marBottom w:val="0"/>
          <w:divBdr>
            <w:top w:val="none" w:sz="0" w:space="0" w:color="auto"/>
            <w:left w:val="none" w:sz="0" w:space="0" w:color="auto"/>
            <w:bottom w:val="none" w:sz="0" w:space="0" w:color="auto"/>
            <w:right w:val="none" w:sz="0" w:space="0" w:color="auto"/>
          </w:divBdr>
          <w:divsChild>
            <w:div w:id="703792995">
              <w:marLeft w:val="0"/>
              <w:marRight w:val="0"/>
              <w:marTop w:val="0"/>
              <w:marBottom w:val="0"/>
              <w:divBdr>
                <w:top w:val="none" w:sz="0" w:space="0" w:color="auto"/>
                <w:left w:val="none" w:sz="0" w:space="0" w:color="auto"/>
                <w:bottom w:val="none" w:sz="0" w:space="0" w:color="auto"/>
                <w:right w:val="none" w:sz="0" w:space="0" w:color="auto"/>
              </w:divBdr>
            </w:div>
          </w:divsChild>
        </w:div>
        <w:div w:id="1509054186">
          <w:marLeft w:val="0"/>
          <w:marRight w:val="0"/>
          <w:marTop w:val="0"/>
          <w:marBottom w:val="0"/>
          <w:divBdr>
            <w:top w:val="none" w:sz="0" w:space="0" w:color="auto"/>
            <w:left w:val="none" w:sz="0" w:space="0" w:color="auto"/>
            <w:bottom w:val="none" w:sz="0" w:space="0" w:color="auto"/>
            <w:right w:val="none" w:sz="0" w:space="0" w:color="auto"/>
          </w:divBdr>
          <w:divsChild>
            <w:div w:id="1088232919">
              <w:marLeft w:val="0"/>
              <w:marRight w:val="0"/>
              <w:marTop w:val="0"/>
              <w:marBottom w:val="0"/>
              <w:divBdr>
                <w:top w:val="none" w:sz="0" w:space="0" w:color="auto"/>
                <w:left w:val="none" w:sz="0" w:space="0" w:color="auto"/>
                <w:bottom w:val="none" w:sz="0" w:space="0" w:color="auto"/>
                <w:right w:val="none" w:sz="0" w:space="0" w:color="auto"/>
              </w:divBdr>
            </w:div>
          </w:divsChild>
        </w:div>
        <w:div w:id="571431199">
          <w:marLeft w:val="0"/>
          <w:marRight w:val="0"/>
          <w:marTop w:val="0"/>
          <w:marBottom w:val="0"/>
          <w:divBdr>
            <w:top w:val="none" w:sz="0" w:space="0" w:color="auto"/>
            <w:left w:val="none" w:sz="0" w:space="0" w:color="auto"/>
            <w:bottom w:val="none" w:sz="0" w:space="0" w:color="auto"/>
            <w:right w:val="none" w:sz="0" w:space="0" w:color="auto"/>
          </w:divBdr>
          <w:divsChild>
            <w:div w:id="1588729038">
              <w:marLeft w:val="0"/>
              <w:marRight w:val="0"/>
              <w:marTop w:val="0"/>
              <w:marBottom w:val="0"/>
              <w:divBdr>
                <w:top w:val="none" w:sz="0" w:space="0" w:color="auto"/>
                <w:left w:val="none" w:sz="0" w:space="0" w:color="auto"/>
                <w:bottom w:val="none" w:sz="0" w:space="0" w:color="auto"/>
                <w:right w:val="none" w:sz="0" w:space="0" w:color="auto"/>
              </w:divBdr>
            </w:div>
          </w:divsChild>
        </w:div>
        <w:div w:id="1867870114">
          <w:marLeft w:val="0"/>
          <w:marRight w:val="0"/>
          <w:marTop w:val="0"/>
          <w:marBottom w:val="0"/>
          <w:divBdr>
            <w:top w:val="none" w:sz="0" w:space="0" w:color="auto"/>
            <w:left w:val="none" w:sz="0" w:space="0" w:color="auto"/>
            <w:bottom w:val="none" w:sz="0" w:space="0" w:color="auto"/>
            <w:right w:val="none" w:sz="0" w:space="0" w:color="auto"/>
          </w:divBdr>
          <w:divsChild>
            <w:div w:id="490027225">
              <w:marLeft w:val="0"/>
              <w:marRight w:val="0"/>
              <w:marTop w:val="0"/>
              <w:marBottom w:val="0"/>
              <w:divBdr>
                <w:top w:val="none" w:sz="0" w:space="0" w:color="auto"/>
                <w:left w:val="none" w:sz="0" w:space="0" w:color="auto"/>
                <w:bottom w:val="none" w:sz="0" w:space="0" w:color="auto"/>
                <w:right w:val="none" w:sz="0" w:space="0" w:color="auto"/>
              </w:divBdr>
            </w:div>
          </w:divsChild>
        </w:div>
        <w:div w:id="184053184">
          <w:marLeft w:val="0"/>
          <w:marRight w:val="0"/>
          <w:marTop w:val="0"/>
          <w:marBottom w:val="0"/>
          <w:divBdr>
            <w:top w:val="none" w:sz="0" w:space="0" w:color="auto"/>
            <w:left w:val="none" w:sz="0" w:space="0" w:color="auto"/>
            <w:bottom w:val="none" w:sz="0" w:space="0" w:color="auto"/>
            <w:right w:val="none" w:sz="0" w:space="0" w:color="auto"/>
          </w:divBdr>
          <w:divsChild>
            <w:div w:id="1193574236">
              <w:marLeft w:val="0"/>
              <w:marRight w:val="0"/>
              <w:marTop w:val="0"/>
              <w:marBottom w:val="0"/>
              <w:divBdr>
                <w:top w:val="none" w:sz="0" w:space="0" w:color="auto"/>
                <w:left w:val="none" w:sz="0" w:space="0" w:color="auto"/>
                <w:bottom w:val="none" w:sz="0" w:space="0" w:color="auto"/>
                <w:right w:val="none" w:sz="0" w:space="0" w:color="auto"/>
              </w:divBdr>
            </w:div>
          </w:divsChild>
        </w:div>
        <w:div w:id="1544443510">
          <w:marLeft w:val="0"/>
          <w:marRight w:val="0"/>
          <w:marTop w:val="0"/>
          <w:marBottom w:val="0"/>
          <w:divBdr>
            <w:top w:val="none" w:sz="0" w:space="0" w:color="auto"/>
            <w:left w:val="none" w:sz="0" w:space="0" w:color="auto"/>
            <w:bottom w:val="none" w:sz="0" w:space="0" w:color="auto"/>
            <w:right w:val="none" w:sz="0" w:space="0" w:color="auto"/>
          </w:divBdr>
          <w:divsChild>
            <w:div w:id="8913482">
              <w:marLeft w:val="0"/>
              <w:marRight w:val="0"/>
              <w:marTop w:val="0"/>
              <w:marBottom w:val="0"/>
              <w:divBdr>
                <w:top w:val="none" w:sz="0" w:space="0" w:color="auto"/>
                <w:left w:val="none" w:sz="0" w:space="0" w:color="auto"/>
                <w:bottom w:val="none" w:sz="0" w:space="0" w:color="auto"/>
                <w:right w:val="none" w:sz="0" w:space="0" w:color="auto"/>
              </w:divBdr>
            </w:div>
          </w:divsChild>
        </w:div>
        <w:div w:id="1433628906">
          <w:marLeft w:val="0"/>
          <w:marRight w:val="0"/>
          <w:marTop w:val="0"/>
          <w:marBottom w:val="0"/>
          <w:divBdr>
            <w:top w:val="none" w:sz="0" w:space="0" w:color="auto"/>
            <w:left w:val="none" w:sz="0" w:space="0" w:color="auto"/>
            <w:bottom w:val="none" w:sz="0" w:space="0" w:color="auto"/>
            <w:right w:val="none" w:sz="0" w:space="0" w:color="auto"/>
          </w:divBdr>
          <w:divsChild>
            <w:div w:id="139075525">
              <w:marLeft w:val="0"/>
              <w:marRight w:val="0"/>
              <w:marTop w:val="0"/>
              <w:marBottom w:val="0"/>
              <w:divBdr>
                <w:top w:val="none" w:sz="0" w:space="0" w:color="auto"/>
                <w:left w:val="none" w:sz="0" w:space="0" w:color="auto"/>
                <w:bottom w:val="none" w:sz="0" w:space="0" w:color="auto"/>
                <w:right w:val="none" w:sz="0" w:space="0" w:color="auto"/>
              </w:divBdr>
            </w:div>
          </w:divsChild>
        </w:div>
        <w:div w:id="1579091411">
          <w:marLeft w:val="0"/>
          <w:marRight w:val="0"/>
          <w:marTop w:val="0"/>
          <w:marBottom w:val="0"/>
          <w:divBdr>
            <w:top w:val="none" w:sz="0" w:space="0" w:color="auto"/>
            <w:left w:val="none" w:sz="0" w:space="0" w:color="auto"/>
            <w:bottom w:val="none" w:sz="0" w:space="0" w:color="auto"/>
            <w:right w:val="none" w:sz="0" w:space="0" w:color="auto"/>
          </w:divBdr>
          <w:divsChild>
            <w:div w:id="1692144370">
              <w:marLeft w:val="0"/>
              <w:marRight w:val="0"/>
              <w:marTop w:val="0"/>
              <w:marBottom w:val="0"/>
              <w:divBdr>
                <w:top w:val="none" w:sz="0" w:space="0" w:color="auto"/>
                <w:left w:val="none" w:sz="0" w:space="0" w:color="auto"/>
                <w:bottom w:val="none" w:sz="0" w:space="0" w:color="auto"/>
                <w:right w:val="none" w:sz="0" w:space="0" w:color="auto"/>
              </w:divBdr>
            </w:div>
          </w:divsChild>
        </w:div>
        <w:div w:id="13925658">
          <w:marLeft w:val="0"/>
          <w:marRight w:val="0"/>
          <w:marTop w:val="0"/>
          <w:marBottom w:val="0"/>
          <w:divBdr>
            <w:top w:val="none" w:sz="0" w:space="0" w:color="auto"/>
            <w:left w:val="none" w:sz="0" w:space="0" w:color="auto"/>
            <w:bottom w:val="none" w:sz="0" w:space="0" w:color="auto"/>
            <w:right w:val="none" w:sz="0" w:space="0" w:color="auto"/>
          </w:divBdr>
          <w:divsChild>
            <w:div w:id="1962220522">
              <w:marLeft w:val="0"/>
              <w:marRight w:val="0"/>
              <w:marTop w:val="0"/>
              <w:marBottom w:val="0"/>
              <w:divBdr>
                <w:top w:val="none" w:sz="0" w:space="0" w:color="auto"/>
                <w:left w:val="none" w:sz="0" w:space="0" w:color="auto"/>
                <w:bottom w:val="none" w:sz="0" w:space="0" w:color="auto"/>
                <w:right w:val="none" w:sz="0" w:space="0" w:color="auto"/>
              </w:divBdr>
            </w:div>
          </w:divsChild>
        </w:div>
        <w:div w:id="45372609">
          <w:marLeft w:val="0"/>
          <w:marRight w:val="0"/>
          <w:marTop w:val="0"/>
          <w:marBottom w:val="0"/>
          <w:divBdr>
            <w:top w:val="none" w:sz="0" w:space="0" w:color="auto"/>
            <w:left w:val="none" w:sz="0" w:space="0" w:color="auto"/>
            <w:bottom w:val="none" w:sz="0" w:space="0" w:color="auto"/>
            <w:right w:val="none" w:sz="0" w:space="0" w:color="auto"/>
          </w:divBdr>
          <w:divsChild>
            <w:div w:id="1938100762">
              <w:marLeft w:val="0"/>
              <w:marRight w:val="0"/>
              <w:marTop w:val="0"/>
              <w:marBottom w:val="0"/>
              <w:divBdr>
                <w:top w:val="none" w:sz="0" w:space="0" w:color="auto"/>
                <w:left w:val="none" w:sz="0" w:space="0" w:color="auto"/>
                <w:bottom w:val="none" w:sz="0" w:space="0" w:color="auto"/>
                <w:right w:val="none" w:sz="0" w:space="0" w:color="auto"/>
              </w:divBdr>
            </w:div>
          </w:divsChild>
        </w:div>
        <w:div w:id="562453222">
          <w:marLeft w:val="0"/>
          <w:marRight w:val="0"/>
          <w:marTop w:val="0"/>
          <w:marBottom w:val="0"/>
          <w:divBdr>
            <w:top w:val="none" w:sz="0" w:space="0" w:color="auto"/>
            <w:left w:val="none" w:sz="0" w:space="0" w:color="auto"/>
            <w:bottom w:val="none" w:sz="0" w:space="0" w:color="auto"/>
            <w:right w:val="none" w:sz="0" w:space="0" w:color="auto"/>
          </w:divBdr>
          <w:divsChild>
            <w:div w:id="470101513">
              <w:marLeft w:val="0"/>
              <w:marRight w:val="0"/>
              <w:marTop w:val="0"/>
              <w:marBottom w:val="0"/>
              <w:divBdr>
                <w:top w:val="none" w:sz="0" w:space="0" w:color="auto"/>
                <w:left w:val="none" w:sz="0" w:space="0" w:color="auto"/>
                <w:bottom w:val="none" w:sz="0" w:space="0" w:color="auto"/>
                <w:right w:val="none" w:sz="0" w:space="0" w:color="auto"/>
              </w:divBdr>
            </w:div>
          </w:divsChild>
        </w:div>
        <w:div w:id="961612192">
          <w:marLeft w:val="0"/>
          <w:marRight w:val="0"/>
          <w:marTop w:val="0"/>
          <w:marBottom w:val="0"/>
          <w:divBdr>
            <w:top w:val="none" w:sz="0" w:space="0" w:color="auto"/>
            <w:left w:val="none" w:sz="0" w:space="0" w:color="auto"/>
            <w:bottom w:val="none" w:sz="0" w:space="0" w:color="auto"/>
            <w:right w:val="none" w:sz="0" w:space="0" w:color="auto"/>
          </w:divBdr>
          <w:divsChild>
            <w:div w:id="1055855025">
              <w:marLeft w:val="0"/>
              <w:marRight w:val="0"/>
              <w:marTop w:val="0"/>
              <w:marBottom w:val="0"/>
              <w:divBdr>
                <w:top w:val="none" w:sz="0" w:space="0" w:color="auto"/>
                <w:left w:val="none" w:sz="0" w:space="0" w:color="auto"/>
                <w:bottom w:val="none" w:sz="0" w:space="0" w:color="auto"/>
                <w:right w:val="none" w:sz="0" w:space="0" w:color="auto"/>
              </w:divBdr>
            </w:div>
          </w:divsChild>
        </w:div>
        <w:div w:id="1483038789">
          <w:marLeft w:val="0"/>
          <w:marRight w:val="0"/>
          <w:marTop w:val="0"/>
          <w:marBottom w:val="0"/>
          <w:divBdr>
            <w:top w:val="none" w:sz="0" w:space="0" w:color="auto"/>
            <w:left w:val="none" w:sz="0" w:space="0" w:color="auto"/>
            <w:bottom w:val="none" w:sz="0" w:space="0" w:color="auto"/>
            <w:right w:val="none" w:sz="0" w:space="0" w:color="auto"/>
          </w:divBdr>
          <w:divsChild>
            <w:div w:id="1497498723">
              <w:marLeft w:val="0"/>
              <w:marRight w:val="0"/>
              <w:marTop w:val="0"/>
              <w:marBottom w:val="0"/>
              <w:divBdr>
                <w:top w:val="none" w:sz="0" w:space="0" w:color="auto"/>
                <w:left w:val="none" w:sz="0" w:space="0" w:color="auto"/>
                <w:bottom w:val="none" w:sz="0" w:space="0" w:color="auto"/>
                <w:right w:val="none" w:sz="0" w:space="0" w:color="auto"/>
              </w:divBdr>
            </w:div>
          </w:divsChild>
        </w:div>
        <w:div w:id="1383863738">
          <w:marLeft w:val="0"/>
          <w:marRight w:val="0"/>
          <w:marTop w:val="0"/>
          <w:marBottom w:val="0"/>
          <w:divBdr>
            <w:top w:val="none" w:sz="0" w:space="0" w:color="auto"/>
            <w:left w:val="none" w:sz="0" w:space="0" w:color="auto"/>
            <w:bottom w:val="none" w:sz="0" w:space="0" w:color="auto"/>
            <w:right w:val="none" w:sz="0" w:space="0" w:color="auto"/>
          </w:divBdr>
          <w:divsChild>
            <w:div w:id="1226716729">
              <w:marLeft w:val="0"/>
              <w:marRight w:val="0"/>
              <w:marTop w:val="0"/>
              <w:marBottom w:val="0"/>
              <w:divBdr>
                <w:top w:val="none" w:sz="0" w:space="0" w:color="auto"/>
                <w:left w:val="none" w:sz="0" w:space="0" w:color="auto"/>
                <w:bottom w:val="none" w:sz="0" w:space="0" w:color="auto"/>
                <w:right w:val="none" w:sz="0" w:space="0" w:color="auto"/>
              </w:divBdr>
            </w:div>
          </w:divsChild>
        </w:div>
        <w:div w:id="1678847630">
          <w:marLeft w:val="0"/>
          <w:marRight w:val="0"/>
          <w:marTop w:val="0"/>
          <w:marBottom w:val="0"/>
          <w:divBdr>
            <w:top w:val="none" w:sz="0" w:space="0" w:color="auto"/>
            <w:left w:val="none" w:sz="0" w:space="0" w:color="auto"/>
            <w:bottom w:val="none" w:sz="0" w:space="0" w:color="auto"/>
            <w:right w:val="none" w:sz="0" w:space="0" w:color="auto"/>
          </w:divBdr>
          <w:divsChild>
            <w:div w:id="2123307523">
              <w:marLeft w:val="0"/>
              <w:marRight w:val="0"/>
              <w:marTop w:val="0"/>
              <w:marBottom w:val="0"/>
              <w:divBdr>
                <w:top w:val="none" w:sz="0" w:space="0" w:color="auto"/>
                <w:left w:val="none" w:sz="0" w:space="0" w:color="auto"/>
                <w:bottom w:val="none" w:sz="0" w:space="0" w:color="auto"/>
                <w:right w:val="none" w:sz="0" w:space="0" w:color="auto"/>
              </w:divBdr>
            </w:div>
          </w:divsChild>
        </w:div>
        <w:div w:id="5910343">
          <w:marLeft w:val="0"/>
          <w:marRight w:val="0"/>
          <w:marTop w:val="0"/>
          <w:marBottom w:val="0"/>
          <w:divBdr>
            <w:top w:val="none" w:sz="0" w:space="0" w:color="auto"/>
            <w:left w:val="none" w:sz="0" w:space="0" w:color="auto"/>
            <w:bottom w:val="none" w:sz="0" w:space="0" w:color="auto"/>
            <w:right w:val="none" w:sz="0" w:space="0" w:color="auto"/>
          </w:divBdr>
          <w:divsChild>
            <w:div w:id="594746894">
              <w:marLeft w:val="0"/>
              <w:marRight w:val="0"/>
              <w:marTop w:val="0"/>
              <w:marBottom w:val="0"/>
              <w:divBdr>
                <w:top w:val="none" w:sz="0" w:space="0" w:color="auto"/>
                <w:left w:val="none" w:sz="0" w:space="0" w:color="auto"/>
                <w:bottom w:val="none" w:sz="0" w:space="0" w:color="auto"/>
                <w:right w:val="none" w:sz="0" w:space="0" w:color="auto"/>
              </w:divBdr>
            </w:div>
          </w:divsChild>
        </w:div>
        <w:div w:id="1318458105">
          <w:marLeft w:val="0"/>
          <w:marRight w:val="0"/>
          <w:marTop w:val="0"/>
          <w:marBottom w:val="0"/>
          <w:divBdr>
            <w:top w:val="none" w:sz="0" w:space="0" w:color="auto"/>
            <w:left w:val="none" w:sz="0" w:space="0" w:color="auto"/>
            <w:bottom w:val="none" w:sz="0" w:space="0" w:color="auto"/>
            <w:right w:val="none" w:sz="0" w:space="0" w:color="auto"/>
          </w:divBdr>
          <w:divsChild>
            <w:div w:id="1115177443">
              <w:marLeft w:val="0"/>
              <w:marRight w:val="0"/>
              <w:marTop w:val="0"/>
              <w:marBottom w:val="0"/>
              <w:divBdr>
                <w:top w:val="none" w:sz="0" w:space="0" w:color="auto"/>
                <w:left w:val="none" w:sz="0" w:space="0" w:color="auto"/>
                <w:bottom w:val="none" w:sz="0" w:space="0" w:color="auto"/>
                <w:right w:val="none" w:sz="0" w:space="0" w:color="auto"/>
              </w:divBdr>
            </w:div>
          </w:divsChild>
        </w:div>
        <w:div w:id="2132165131">
          <w:marLeft w:val="0"/>
          <w:marRight w:val="0"/>
          <w:marTop w:val="0"/>
          <w:marBottom w:val="0"/>
          <w:divBdr>
            <w:top w:val="none" w:sz="0" w:space="0" w:color="auto"/>
            <w:left w:val="none" w:sz="0" w:space="0" w:color="auto"/>
            <w:bottom w:val="none" w:sz="0" w:space="0" w:color="auto"/>
            <w:right w:val="none" w:sz="0" w:space="0" w:color="auto"/>
          </w:divBdr>
          <w:divsChild>
            <w:div w:id="1736271058">
              <w:marLeft w:val="0"/>
              <w:marRight w:val="0"/>
              <w:marTop w:val="0"/>
              <w:marBottom w:val="0"/>
              <w:divBdr>
                <w:top w:val="none" w:sz="0" w:space="0" w:color="auto"/>
                <w:left w:val="none" w:sz="0" w:space="0" w:color="auto"/>
                <w:bottom w:val="none" w:sz="0" w:space="0" w:color="auto"/>
                <w:right w:val="none" w:sz="0" w:space="0" w:color="auto"/>
              </w:divBdr>
            </w:div>
          </w:divsChild>
        </w:div>
        <w:div w:id="2009794653">
          <w:marLeft w:val="0"/>
          <w:marRight w:val="0"/>
          <w:marTop w:val="0"/>
          <w:marBottom w:val="0"/>
          <w:divBdr>
            <w:top w:val="none" w:sz="0" w:space="0" w:color="auto"/>
            <w:left w:val="none" w:sz="0" w:space="0" w:color="auto"/>
            <w:bottom w:val="none" w:sz="0" w:space="0" w:color="auto"/>
            <w:right w:val="none" w:sz="0" w:space="0" w:color="auto"/>
          </w:divBdr>
          <w:divsChild>
            <w:div w:id="680356034">
              <w:marLeft w:val="0"/>
              <w:marRight w:val="0"/>
              <w:marTop w:val="0"/>
              <w:marBottom w:val="0"/>
              <w:divBdr>
                <w:top w:val="none" w:sz="0" w:space="0" w:color="auto"/>
                <w:left w:val="none" w:sz="0" w:space="0" w:color="auto"/>
                <w:bottom w:val="none" w:sz="0" w:space="0" w:color="auto"/>
                <w:right w:val="none" w:sz="0" w:space="0" w:color="auto"/>
              </w:divBdr>
            </w:div>
          </w:divsChild>
        </w:div>
        <w:div w:id="1504591412">
          <w:marLeft w:val="0"/>
          <w:marRight w:val="0"/>
          <w:marTop w:val="0"/>
          <w:marBottom w:val="0"/>
          <w:divBdr>
            <w:top w:val="none" w:sz="0" w:space="0" w:color="auto"/>
            <w:left w:val="none" w:sz="0" w:space="0" w:color="auto"/>
            <w:bottom w:val="none" w:sz="0" w:space="0" w:color="auto"/>
            <w:right w:val="none" w:sz="0" w:space="0" w:color="auto"/>
          </w:divBdr>
          <w:divsChild>
            <w:div w:id="1676105833">
              <w:marLeft w:val="0"/>
              <w:marRight w:val="0"/>
              <w:marTop w:val="0"/>
              <w:marBottom w:val="0"/>
              <w:divBdr>
                <w:top w:val="none" w:sz="0" w:space="0" w:color="auto"/>
                <w:left w:val="none" w:sz="0" w:space="0" w:color="auto"/>
                <w:bottom w:val="none" w:sz="0" w:space="0" w:color="auto"/>
                <w:right w:val="none" w:sz="0" w:space="0" w:color="auto"/>
              </w:divBdr>
            </w:div>
          </w:divsChild>
        </w:div>
        <w:div w:id="232011180">
          <w:marLeft w:val="0"/>
          <w:marRight w:val="0"/>
          <w:marTop w:val="0"/>
          <w:marBottom w:val="0"/>
          <w:divBdr>
            <w:top w:val="none" w:sz="0" w:space="0" w:color="auto"/>
            <w:left w:val="none" w:sz="0" w:space="0" w:color="auto"/>
            <w:bottom w:val="none" w:sz="0" w:space="0" w:color="auto"/>
            <w:right w:val="none" w:sz="0" w:space="0" w:color="auto"/>
          </w:divBdr>
          <w:divsChild>
            <w:div w:id="1900745593">
              <w:marLeft w:val="0"/>
              <w:marRight w:val="0"/>
              <w:marTop w:val="0"/>
              <w:marBottom w:val="0"/>
              <w:divBdr>
                <w:top w:val="none" w:sz="0" w:space="0" w:color="auto"/>
                <w:left w:val="none" w:sz="0" w:space="0" w:color="auto"/>
                <w:bottom w:val="none" w:sz="0" w:space="0" w:color="auto"/>
                <w:right w:val="none" w:sz="0" w:space="0" w:color="auto"/>
              </w:divBdr>
            </w:div>
          </w:divsChild>
        </w:div>
        <w:div w:id="1997299469">
          <w:marLeft w:val="0"/>
          <w:marRight w:val="0"/>
          <w:marTop w:val="0"/>
          <w:marBottom w:val="0"/>
          <w:divBdr>
            <w:top w:val="none" w:sz="0" w:space="0" w:color="auto"/>
            <w:left w:val="none" w:sz="0" w:space="0" w:color="auto"/>
            <w:bottom w:val="none" w:sz="0" w:space="0" w:color="auto"/>
            <w:right w:val="none" w:sz="0" w:space="0" w:color="auto"/>
          </w:divBdr>
          <w:divsChild>
            <w:div w:id="275214617">
              <w:marLeft w:val="0"/>
              <w:marRight w:val="0"/>
              <w:marTop w:val="0"/>
              <w:marBottom w:val="0"/>
              <w:divBdr>
                <w:top w:val="none" w:sz="0" w:space="0" w:color="auto"/>
                <w:left w:val="none" w:sz="0" w:space="0" w:color="auto"/>
                <w:bottom w:val="none" w:sz="0" w:space="0" w:color="auto"/>
                <w:right w:val="none" w:sz="0" w:space="0" w:color="auto"/>
              </w:divBdr>
            </w:div>
          </w:divsChild>
        </w:div>
        <w:div w:id="1473517321">
          <w:marLeft w:val="0"/>
          <w:marRight w:val="0"/>
          <w:marTop w:val="0"/>
          <w:marBottom w:val="0"/>
          <w:divBdr>
            <w:top w:val="none" w:sz="0" w:space="0" w:color="auto"/>
            <w:left w:val="none" w:sz="0" w:space="0" w:color="auto"/>
            <w:bottom w:val="none" w:sz="0" w:space="0" w:color="auto"/>
            <w:right w:val="none" w:sz="0" w:space="0" w:color="auto"/>
          </w:divBdr>
          <w:divsChild>
            <w:div w:id="718942721">
              <w:marLeft w:val="0"/>
              <w:marRight w:val="0"/>
              <w:marTop w:val="0"/>
              <w:marBottom w:val="0"/>
              <w:divBdr>
                <w:top w:val="none" w:sz="0" w:space="0" w:color="auto"/>
                <w:left w:val="none" w:sz="0" w:space="0" w:color="auto"/>
                <w:bottom w:val="none" w:sz="0" w:space="0" w:color="auto"/>
                <w:right w:val="none" w:sz="0" w:space="0" w:color="auto"/>
              </w:divBdr>
            </w:div>
          </w:divsChild>
        </w:div>
        <w:div w:id="1003708443">
          <w:marLeft w:val="0"/>
          <w:marRight w:val="0"/>
          <w:marTop w:val="0"/>
          <w:marBottom w:val="0"/>
          <w:divBdr>
            <w:top w:val="none" w:sz="0" w:space="0" w:color="auto"/>
            <w:left w:val="none" w:sz="0" w:space="0" w:color="auto"/>
            <w:bottom w:val="none" w:sz="0" w:space="0" w:color="auto"/>
            <w:right w:val="none" w:sz="0" w:space="0" w:color="auto"/>
          </w:divBdr>
          <w:divsChild>
            <w:div w:id="1166702829">
              <w:marLeft w:val="0"/>
              <w:marRight w:val="0"/>
              <w:marTop w:val="0"/>
              <w:marBottom w:val="0"/>
              <w:divBdr>
                <w:top w:val="none" w:sz="0" w:space="0" w:color="auto"/>
                <w:left w:val="none" w:sz="0" w:space="0" w:color="auto"/>
                <w:bottom w:val="none" w:sz="0" w:space="0" w:color="auto"/>
                <w:right w:val="none" w:sz="0" w:space="0" w:color="auto"/>
              </w:divBdr>
            </w:div>
          </w:divsChild>
        </w:div>
        <w:div w:id="1450322143">
          <w:marLeft w:val="0"/>
          <w:marRight w:val="0"/>
          <w:marTop w:val="0"/>
          <w:marBottom w:val="0"/>
          <w:divBdr>
            <w:top w:val="none" w:sz="0" w:space="0" w:color="auto"/>
            <w:left w:val="none" w:sz="0" w:space="0" w:color="auto"/>
            <w:bottom w:val="none" w:sz="0" w:space="0" w:color="auto"/>
            <w:right w:val="none" w:sz="0" w:space="0" w:color="auto"/>
          </w:divBdr>
          <w:divsChild>
            <w:div w:id="21247269">
              <w:marLeft w:val="0"/>
              <w:marRight w:val="0"/>
              <w:marTop w:val="0"/>
              <w:marBottom w:val="0"/>
              <w:divBdr>
                <w:top w:val="none" w:sz="0" w:space="0" w:color="auto"/>
                <w:left w:val="none" w:sz="0" w:space="0" w:color="auto"/>
                <w:bottom w:val="none" w:sz="0" w:space="0" w:color="auto"/>
                <w:right w:val="none" w:sz="0" w:space="0" w:color="auto"/>
              </w:divBdr>
            </w:div>
          </w:divsChild>
        </w:div>
        <w:div w:id="1454593507">
          <w:marLeft w:val="0"/>
          <w:marRight w:val="0"/>
          <w:marTop w:val="0"/>
          <w:marBottom w:val="0"/>
          <w:divBdr>
            <w:top w:val="none" w:sz="0" w:space="0" w:color="auto"/>
            <w:left w:val="none" w:sz="0" w:space="0" w:color="auto"/>
            <w:bottom w:val="none" w:sz="0" w:space="0" w:color="auto"/>
            <w:right w:val="none" w:sz="0" w:space="0" w:color="auto"/>
          </w:divBdr>
          <w:divsChild>
            <w:div w:id="170685060">
              <w:marLeft w:val="0"/>
              <w:marRight w:val="0"/>
              <w:marTop w:val="0"/>
              <w:marBottom w:val="0"/>
              <w:divBdr>
                <w:top w:val="none" w:sz="0" w:space="0" w:color="auto"/>
                <w:left w:val="none" w:sz="0" w:space="0" w:color="auto"/>
                <w:bottom w:val="none" w:sz="0" w:space="0" w:color="auto"/>
                <w:right w:val="none" w:sz="0" w:space="0" w:color="auto"/>
              </w:divBdr>
            </w:div>
          </w:divsChild>
        </w:div>
        <w:div w:id="1291861644">
          <w:marLeft w:val="0"/>
          <w:marRight w:val="0"/>
          <w:marTop w:val="0"/>
          <w:marBottom w:val="0"/>
          <w:divBdr>
            <w:top w:val="none" w:sz="0" w:space="0" w:color="auto"/>
            <w:left w:val="none" w:sz="0" w:space="0" w:color="auto"/>
            <w:bottom w:val="none" w:sz="0" w:space="0" w:color="auto"/>
            <w:right w:val="none" w:sz="0" w:space="0" w:color="auto"/>
          </w:divBdr>
          <w:divsChild>
            <w:div w:id="289870691">
              <w:marLeft w:val="0"/>
              <w:marRight w:val="0"/>
              <w:marTop w:val="0"/>
              <w:marBottom w:val="0"/>
              <w:divBdr>
                <w:top w:val="none" w:sz="0" w:space="0" w:color="auto"/>
                <w:left w:val="none" w:sz="0" w:space="0" w:color="auto"/>
                <w:bottom w:val="none" w:sz="0" w:space="0" w:color="auto"/>
                <w:right w:val="none" w:sz="0" w:space="0" w:color="auto"/>
              </w:divBdr>
            </w:div>
          </w:divsChild>
        </w:div>
        <w:div w:id="1772162103">
          <w:marLeft w:val="0"/>
          <w:marRight w:val="0"/>
          <w:marTop w:val="0"/>
          <w:marBottom w:val="0"/>
          <w:divBdr>
            <w:top w:val="none" w:sz="0" w:space="0" w:color="auto"/>
            <w:left w:val="none" w:sz="0" w:space="0" w:color="auto"/>
            <w:bottom w:val="none" w:sz="0" w:space="0" w:color="auto"/>
            <w:right w:val="none" w:sz="0" w:space="0" w:color="auto"/>
          </w:divBdr>
          <w:divsChild>
            <w:div w:id="392777092">
              <w:marLeft w:val="0"/>
              <w:marRight w:val="0"/>
              <w:marTop w:val="0"/>
              <w:marBottom w:val="0"/>
              <w:divBdr>
                <w:top w:val="none" w:sz="0" w:space="0" w:color="auto"/>
                <w:left w:val="none" w:sz="0" w:space="0" w:color="auto"/>
                <w:bottom w:val="none" w:sz="0" w:space="0" w:color="auto"/>
                <w:right w:val="none" w:sz="0" w:space="0" w:color="auto"/>
              </w:divBdr>
            </w:div>
          </w:divsChild>
        </w:div>
        <w:div w:id="1416632603">
          <w:marLeft w:val="0"/>
          <w:marRight w:val="0"/>
          <w:marTop w:val="0"/>
          <w:marBottom w:val="0"/>
          <w:divBdr>
            <w:top w:val="none" w:sz="0" w:space="0" w:color="auto"/>
            <w:left w:val="none" w:sz="0" w:space="0" w:color="auto"/>
            <w:bottom w:val="none" w:sz="0" w:space="0" w:color="auto"/>
            <w:right w:val="none" w:sz="0" w:space="0" w:color="auto"/>
          </w:divBdr>
          <w:divsChild>
            <w:div w:id="729578674">
              <w:marLeft w:val="0"/>
              <w:marRight w:val="0"/>
              <w:marTop w:val="0"/>
              <w:marBottom w:val="0"/>
              <w:divBdr>
                <w:top w:val="none" w:sz="0" w:space="0" w:color="auto"/>
                <w:left w:val="none" w:sz="0" w:space="0" w:color="auto"/>
                <w:bottom w:val="none" w:sz="0" w:space="0" w:color="auto"/>
                <w:right w:val="none" w:sz="0" w:space="0" w:color="auto"/>
              </w:divBdr>
            </w:div>
          </w:divsChild>
        </w:div>
        <w:div w:id="1250427538">
          <w:marLeft w:val="0"/>
          <w:marRight w:val="0"/>
          <w:marTop w:val="0"/>
          <w:marBottom w:val="0"/>
          <w:divBdr>
            <w:top w:val="none" w:sz="0" w:space="0" w:color="auto"/>
            <w:left w:val="none" w:sz="0" w:space="0" w:color="auto"/>
            <w:bottom w:val="none" w:sz="0" w:space="0" w:color="auto"/>
            <w:right w:val="none" w:sz="0" w:space="0" w:color="auto"/>
          </w:divBdr>
          <w:divsChild>
            <w:div w:id="977027128">
              <w:marLeft w:val="0"/>
              <w:marRight w:val="0"/>
              <w:marTop w:val="0"/>
              <w:marBottom w:val="0"/>
              <w:divBdr>
                <w:top w:val="none" w:sz="0" w:space="0" w:color="auto"/>
                <w:left w:val="none" w:sz="0" w:space="0" w:color="auto"/>
                <w:bottom w:val="none" w:sz="0" w:space="0" w:color="auto"/>
                <w:right w:val="none" w:sz="0" w:space="0" w:color="auto"/>
              </w:divBdr>
            </w:div>
          </w:divsChild>
        </w:div>
        <w:div w:id="599148543">
          <w:marLeft w:val="0"/>
          <w:marRight w:val="0"/>
          <w:marTop w:val="0"/>
          <w:marBottom w:val="0"/>
          <w:divBdr>
            <w:top w:val="none" w:sz="0" w:space="0" w:color="auto"/>
            <w:left w:val="none" w:sz="0" w:space="0" w:color="auto"/>
            <w:bottom w:val="none" w:sz="0" w:space="0" w:color="auto"/>
            <w:right w:val="none" w:sz="0" w:space="0" w:color="auto"/>
          </w:divBdr>
          <w:divsChild>
            <w:div w:id="618149442">
              <w:marLeft w:val="0"/>
              <w:marRight w:val="0"/>
              <w:marTop w:val="0"/>
              <w:marBottom w:val="0"/>
              <w:divBdr>
                <w:top w:val="none" w:sz="0" w:space="0" w:color="auto"/>
                <w:left w:val="none" w:sz="0" w:space="0" w:color="auto"/>
                <w:bottom w:val="none" w:sz="0" w:space="0" w:color="auto"/>
                <w:right w:val="none" w:sz="0" w:space="0" w:color="auto"/>
              </w:divBdr>
            </w:div>
          </w:divsChild>
        </w:div>
        <w:div w:id="1694527489">
          <w:marLeft w:val="0"/>
          <w:marRight w:val="0"/>
          <w:marTop w:val="0"/>
          <w:marBottom w:val="0"/>
          <w:divBdr>
            <w:top w:val="none" w:sz="0" w:space="0" w:color="auto"/>
            <w:left w:val="none" w:sz="0" w:space="0" w:color="auto"/>
            <w:bottom w:val="none" w:sz="0" w:space="0" w:color="auto"/>
            <w:right w:val="none" w:sz="0" w:space="0" w:color="auto"/>
          </w:divBdr>
          <w:divsChild>
            <w:div w:id="341669422">
              <w:marLeft w:val="0"/>
              <w:marRight w:val="0"/>
              <w:marTop w:val="0"/>
              <w:marBottom w:val="0"/>
              <w:divBdr>
                <w:top w:val="none" w:sz="0" w:space="0" w:color="auto"/>
                <w:left w:val="none" w:sz="0" w:space="0" w:color="auto"/>
                <w:bottom w:val="none" w:sz="0" w:space="0" w:color="auto"/>
                <w:right w:val="none" w:sz="0" w:space="0" w:color="auto"/>
              </w:divBdr>
            </w:div>
          </w:divsChild>
        </w:div>
        <w:div w:id="389042956">
          <w:marLeft w:val="0"/>
          <w:marRight w:val="0"/>
          <w:marTop w:val="0"/>
          <w:marBottom w:val="0"/>
          <w:divBdr>
            <w:top w:val="none" w:sz="0" w:space="0" w:color="auto"/>
            <w:left w:val="none" w:sz="0" w:space="0" w:color="auto"/>
            <w:bottom w:val="none" w:sz="0" w:space="0" w:color="auto"/>
            <w:right w:val="none" w:sz="0" w:space="0" w:color="auto"/>
          </w:divBdr>
          <w:divsChild>
            <w:div w:id="222644673">
              <w:marLeft w:val="0"/>
              <w:marRight w:val="0"/>
              <w:marTop w:val="0"/>
              <w:marBottom w:val="0"/>
              <w:divBdr>
                <w:top w:val="none" w:sz="0" w:space="0" w:color="auto"/>
                <w:left w:val="none" w:sz="0" w:space="0" w:color="auto"/>
                <w:bottom w:val="none" w:sz="0" w:space="0" w:color="auto"/>
                <w:right w:val="none" w:sz="0" w:space="0" w:color="auto"/>
              </w:divBdr>
            </w:div>
          </w:divsChild>
        </w:div>
        <w:div w:id="1558012167">
          <w:marLeft w:val="0"/>
          <w:marRight w:val="0"/>
          <w:marTop w:val="0"/>
          <w:marBottom w:val="0"/>
          <w:divBdr>
            <w:top w:val="none" w:sz="0" w:space="0" w:color="auto"/>
            <w:left w:val="none" w:sz="0" w:space="0" w:color="auto"/>
            <w:bottom w:val="none" w:sz="0" w:space="0" w:color="auto"/>
            <w:right w:val="none" w:sz="0" w:space="0" w:color="auto"/>
          </w:divBdr>
          <w:divsChild>
            <w:div w:id="575942098">
              <w:marLeft w:val="0"/>
              <w:marRight w:val="0"/>
              <w:marTop w:val="0"/>
              <w:marBottom w:val="0"/>
              <w:divBdr>
                <w:top w:val="none" w:sz="0" w:space="0" w:color="auto"/>
                <w:left w:val="none" w:sz="0" w:space="0" w:color="auto"/>
                <w:bottom w:val="none" w:sz="0" w:space="0" w:color="auto"/>
                <w:right w:val="none" w:sz="0" w:space="0" w:color="auto"/>
              </w:divBdr>
            </w:div>
          </w:divsChild>
        </w:div>
        <w:div w:id="1072850683">
          <w:marLeft w:val="0"/>
          <w:marRight w:val="0"/>
          <w:marTop w:val="0"/>
          <w:marBottom w:val="0"/>
          <w:divBdr>
            <w:top w:val="none" w:sz="0" w:space="0" w:color="auto"/>
            <w:left w:val="none" w:sz="0" w:space="0" w:color="auto"/>
            <w:bottom w:val="none" w:sz="0" w:space="0" w:color="auto"/>
            <w:right w:val="none" w:sz="0" w:space="0" w:color="auto"/>
          </w:divBdr>
          <w:divsChild>
            <w:div w:id="1974478966">
              <w:marLeft w:val="0"/>
              <w:marRight w:val="0"/>
              <w:marTop w:val="0"/>
              <w:marBottom w:val="0"/>
              <w:divBdr>
                <w:top w:val="none" w:sz="0" w:space="0" w:color="auto"/>
                <w:left w:val="none" w:sz="0" w:space="0" w:color="auto"/>
                <w:bottom w:val="none" w:sz="0" w:space="0" w:color="auto"/>
                <w:right w:val="none" w:sz="0" w:space="0" w:color="auto"/>
              </w:divBdr>
            </w:div>
          </w:divsChild>
        </w:div>
        <w:div w:id="1671904687">
          <w:marLeft w:val="0"/>
          <w:marRight w:val="0"/>
          <w:marTop w:val="0"/>
          <w:marBottom w:val="0"/>
          <w:divBdr>
            <w:top w:val="none" w:sz="0" w:space="0" w:color="auto"/>
            <w:left w:val="none" w:sz="0" w:space="0" w:color="auto"/>
            <w:bottom w:val="none" w:sz="0" w:space="0" w:color="auto"/>
            <w:right w:val="none" w:sz="0" w:space="0" w:color="auto"/>
          </w:divBdr>
          <w:divsChild>
            <w:div w:id="1662193104">
              <w:marLeft w:val="0"/>
              <w:marRight w:val="0"/>
              <w:marTop w:val="0"/>
              <w:marBottom w:val="0"/>
              <w:divBdr>
                <w:top w:val="none" w:sz="0" w:space="0" w:color="auto"/>
                <w:left w:val="none" w:sz="0" w:space="0" w:color="auto"/>
                <w:bottom w:val="none" w:sz="0" w:space="0" w:color="auto"/>
                <w:right w:val="none" w:sz="0" w:space="0" w:color="auto"/>
              </w:divBdr>
            </w:div>
          </w:divsChild>
        </w:div>
        <w:div w:id="80378400">
          <w:marLeft w:val="0"/>
          <w:marRight w:val="0"/>
          <w:marTop w:val="0"/>
          <w:marBottom w:val="0"/>
          <w:divBdr>
            <w:top w:val="none" w:sz="0" w:space="0" w:color="auto"/>
            <w:left w:val="none" w:sz="0" w:space="0" w:color="auto"/>
            <w:bottom w:val="none" w:sz="0" w:space="0" w:color="auto"/>
            <w:right w:val="none" w:sz="0" w:space="0" w:color="auto"/>
          </w:divBdr>
          <w:divsChild>
            <w:div w:id="1865753619">
              <w:marLeft w:val="0"/>
              <w:marRight w:val="0"/>
              <w:marTop w:val="0"/>
              <w:marBottom w:val="0"/>
              <w:divBdr>
                <w:top w:val="none" w:sz="0" w:space="0" w:color="auto"/>
                <w:left w:val="none" w:sz="0" w:space="0" w:color="auto"/>
                <w:bottom w:val="none" w:sz="0" w:space="0" w:color="auto"/>
                <w:right w:val="none" w:sz="0" w:space="0" w:color="auto"/>
              </w:divBdr>
            </w:div>
          </w:divsChild>
        </w:div>
        <w:div w:id="571622456">
          <w:marLeft w:val="0"/>
          <w:marRight w:val="0"/>
          <w:marTop w:val="0"/>
          <w:marBottom w:val="0"/>
          <w:divBdr>
            <w:top w:val="none" w:sz="0" w:space="0" w:color="auto"/>
            <w:left w:val="none" w:sz="0" w:space="0" w:color="auto"/>
            <w:bottom w:val="none" w:sz="0" w:space="0" w:color="auto"/>
            <w:right w:val="none" w:sz="0" w:space="0" w:color="auto"/>
          </w:divBdr>
          <w:divsChild>
            <w:div w:id="1255432310">
              <w:marLeft w:val="0"/>
              <w:marRight w:val="0"/>
              <w:marTop w:val="0"/>
              <w:marBottom w:val="0"/>
              <w:divBdr>
                <w:top w:val="none" w:sz="0" w:space="0" w:color="auto"/>
                <w:left w:val="none" w:sz="0" w:space="0" w:color="auto"/>
                <w:bottom w:val="none" w:sz="0" w:space="0" w:color="auto"/>
                <w:right w:val="none" w:sz="0" w:space="0" w:color="auto"/>
              </w:divBdr>
            </w:div>
          </w:divsChild>
        </w:div>
        <w:div w:id="930550341">
          <w:marLeft w:val="0"/>
          <w:marRight w:val="0"/>
          <w:marTop w:val="0"/>
          <w:marBottom w:val="0"/>
          <w:divBdr>
            <w:top w:val="none" w:sz="0" w:space="0" w:color="auto"/>
            <w:left w:val="none" w:sz="0" w:space="0" w:color="auto"/>
            <w:bottom w:val="none" w:sz="0" w:space="0" w:color="auto"/>
            <w:right w:val="none" w:sz="0" w:space="0" w:color="auto"/>
          </w:divBdr>
          <w:divsChild>
            <w:div w:id="1006635470">
              <w:marLeft w:val="0"/>
              <w:marRight w:val="0"/>
              <w:marTop w:val="0"/>
              <w:marBottom w:val="0"/>
              <w:divBdr>
                <w:top w:val="none" w:sz="0" w:space="0" w:color="auto"/>
                <w:left w:val="none" w:sz="0" w:space="0" w:color="auto"/>
                <w:bottom w:val="none" w:sz="0" w:space="0" w:color="auto"/>
                <w:right w:val="none" w:sz="0" w:space="0" w:color="auto"/>
              </w:divBdr>
            </w:div>
          </w:divsChild>
        </w:div>
        <w:div w:id="1431193209">
          <w:marLeft w:val="0"/>
          <w:marRight w:val="0"/>
          <w:marTop w:val="0"/>
          <w:marBottom w:val="0"/>
          <w:divBdr>
            <w:top w:val="none" w:sz="0" w:space="0" w:color="auto"/>
            <w:left w:val="none" w:sz="0" w:space="0" w:color="auto"/>
            <w:bottom w:val="none" w:sz="0" w:space="0" w:color="auto"/>
            <w:right w:val="none" w:sz="0" w:space="0" w:color="auto"/>
          </w:divBdr>
          <w:divsChild>
            <w:div w:id="15231095">
              <w:marLeft w:val="0"/>
              <w:marRight w:val="0"/>
              <w:marTop w:val="0"/>
              <w:marBottom w:val="0"/>
              <w:divBdr>
                <w:top w:val="none" w:sz="0" w:space="0" w:color="auto"/>
                <w:left w:val="none" w:sz="0" w:space="0" w:color="auto"/>
                <w:bottom w:val="none" w:sz="0" w:space="0" w:color="auto"/>
                <w:right w:val="none" w:sz="0" w:space="0" w:color="auto"/>
              </w:divBdr>
            </w:div>
          </w:divsChild>
        </w:div>
        <w:div w:id="1361203294">
          <w:marLeft w:val="0"/>
          <w:marRight w:val="0"/>
          <w:marTop w:val="0"/>
          <w:marBottom w:val="0"/>
          <w:divBdr>
            <w:top w:val="none" w:sz="0" w:space="0" w:color="auto"/>
            <w:left w:val="none" w:sz="0" w:space="0" w:color="auto"/>
            <w:bottom w:val="none" w:sz="0" w:space="0" w:color="auto"/>
            <w:right w:val="none" w:sz="0" w:space="0" w:color="auto"/>
          </w:divBdr>
          <w:divsChild>
            <w:div w:id="537426147">
              <w:marLeft w:val="0"/>
              <w:marRight w:val="0"/>
              <w:marTop w:val="0"/>
              <w:marBottom w:val="0"/>
              <w:divBdr>
                <w:top w:val="none" w:sz="0" w:space="0" w:color="auto"/>
                <w:left w:val="none" w:sz="0" w:space="0" w:color="auto"/>
                <w:bottom w:val="none" w:sz="0" w:space="0" w:color="auto"/>
                <w:right w:val="none" w:sz="0" w:space="0" w:color="auto"/>
              </w:divBdr>
            </w:div>
          </w:divsChild>
        </w:div>
        <w:div w:id="807550234">
          <w:marLeft w:val="0"/>
          <w:marRight w:val="0"/>
          <w:marTop w:val="0"/>
          <w:marBottom w:val="0"/>
          <w:divBdr>
            <w:top w:val="none" w:sz="0" w:space="0" w:color="auto"/>
            <w:left w:val="none" w:sz="0" w:space="0" w:color="auto"/>
            <w:bottom w:val="none" w:sz="0" w:space="0" w:color="auto"/>
            <w:right w:val="none" w:sz="0" w:space="0" w:color="auto"/>
          </w:divBdr>
          <w:divsChild>
            <w:div w:id="854416552">
              <w:marLeft w:val="0"/>
              <w:marRight w:val="0"/>
              <w:marTop w:val="0"/>
              <w:marBottom w:val="0"/>
              <w:divBdr>
                <w:top w:val="none" w:sz="0" w:space="0" w:color="auto"/>
                <w:left w:val="none" w:sz="0" w:space="0" w:color="auto"/>
                <w:bottom w:val="none" w:sz="0" w:space="0" w:color="auto"/>
                <w:right w:val="none" w:sz="0" w:space="0" w:color="auto"/>
              </w:divBdr>
            </w:div>
          </w:divsChild>
        </w:div>
        <w:div w:id="2005862145">
          <w:marLeft w:val="0"/>
          <w:marRight w:val="0"/>
          <w:marTop w:val="0"/>
          <w:marBottom w:val="0"/>
          <w:divBdr>
            <w:top w:val="none" w:sz="0" w:space="0" w:color="auto"/>
            <w:left w:val="none" w:sz="0" w:space="0" w:color="auto"/>
            <w:bottom w:val="none" w:sz="0" w:space="0" w:color="auto"/>
            <w:right w:val="none" w:sz="0" w:space="0" w:color="auto"/>
          </w:divBdr>
          <w:divsChild>
            <w:div w:id="414934083">
              <w:marLeft w:val="0"/>
              <w:marRight w:val="0"/>
              <w:marTop w:val="0"/>
              <w:marBottom w:val="0"/>
              <w:divBdr>
                <w:top w:val="none" w:sz="0" w:space="0" w:color="auto"/>
                <w:left w:val="none" w:sz="0" w:space="0" w:color="auto"/>
                <w:bottom w:val="none" w:sz="0" w:space="0" w:color="auto"/>
                <w:right w:val="none" w:sz="0" w:space="0" w:color="auto"/>
              </w:divBdr>
            </w:div>
          </w:divsChild>
        </w:div>
        <w:div w:id="1181555183">
          <w:marLeft w:val="0"/>
          <w:marRight w:val="0"/>
          <w:marTop w:val="0"/>
          <w:marBottom w:val="0"/>
          <w:divBdr>
            <w:top w:val="none" w:sz="0" w:space="0" w:color="auto"/>
            <w:left w:val="none" w:sz="0" w:space="0" w:color="auto"/>
            <w:bottom w:val="none" w:sz="0" w:space="0" w:color="auto"/>
            <w:right w:val="none" w:sz="0" w:space="0" w:color="auto"/>
          </w:divBdr>
          <w:divsChild>
            <w:div w:id="1098673658">
              <w:marLeft w:val="0"/>
              <w:marRight w:val="0"/>
              <w:marTop w:val="0"/>
              <w:marBottom w:val="0"/>
              <w:divBdr>
                <w:top w:val="none" w:sz="0" w:space="0" w:color="auto"/>
                <w:left w:val="none" w:sz="0" w:space="0" w:color="auto"/>
                <w:bottom w:val="none" w:sz="0" w:space="0" w:color="auto"/>
                <w:right w:val="none" w:sz="0" w:space="0" w:color="auto"/>
              </w:divBdr>
            </w:div>
          </w:divsChild>
        </w:div>
        <w:div w:id="453183185">
          <w:marLeft w:val="0"/>
          <w:marRight w:val="0"/>
          <w:marTop w:val="0"/>
          <w:marBottom w:val="0"/>
          <w:divBdr>
            <w:top w:val="none" w:sz="0" w:space="0" w:color="auto"/>
            <w:left w:val="none" w:sz="0" w:space="0" w:color="auto"/>
            <w:bottom w:val="none" w:sz="0" w:space="0" w:color="auto"/>
            <w:right w:val="none" w:sz="0" w:space="0" w:color="auto"/>
          </w:divBdr>
          <w:divsChild>
            <w:div w:id="2017263687">
              <w:marLeft w:val="0"/>
              <w:marRight w:val="0"/>
              <w:marTop w:val="0"/>
              <w:marBottom w:val="0"/>
              <w:divBdr>
                <w:top w:val="none" w:sz="0" w:space="0" w:color="auto"/>
                <w:left w:val="none" w:sz="0" w:space="0" w:color="auto"/>
                <w:bottom w:val="none" w:sz="0" w:space="0" w:color="auto"/>
                <w:right w:val="none" w:sz="0" w:space="0" w:color="auto"/>
              </w:divBdr>
            </w:div>
          </w:divsChild>
        </w:div>
        <w:div w:id="205333836">
          <w:marLeft w:val="0"/>
          <w:marRight w:val="0"/>
          <w:marTop w:val="0"/>
          <w:marBottom w:val="0"/>
          <w:divBdr>
            <w:top w:val="none" w:sz="0" w:space="0" w:color="auto"/>
            <w:left w:val="none" w:sz="0" w:space="0" w:color="auto"/>
            <w:bottom w:val="none" w:sz="0" w:space="0" w:color="auto"/>
            <w:right w:val="none" w:sz="0" w:space="0" w:color="auto"/>
          </w:divBdr>
          <w:divsChild>
            <w:div w:id="480192338">
              <w:marLeft w:val="0"/>
              <w:marRight w:val="0"/>
              <w:marTop w:val="0"/>
              <w:marBottom w:val="0"/>
              <w:divBdr>
                <w:top w:val="none" w:sz="0" w:space="0" w:color="auto"/>
                <w:left w:val="none" w:sz="0" w:space="0" w:color="auto"/>
                <w:bottom w:val="none" w:sz="0" w:space="0" w:color="auto"/>
                <w:right w:val="none" w:sz="0" w:space="0" w:color="auto"/>
              </w:divBdr>
            </w:div>
          </w:divsChild>
        </w:div>
        <w:div w:id="117995641">
          <w:marLeft w:val="0"/>
          <w:marRight w:val="0"/>
          <w:marTop w:val="0"/>
          <w:marBottom w:val="0"/>
          <w:divBdr>
            <w:top w:val="none" w:sz="0" w:space="0" w:color="auto"/>
            <w:left w:val="none" w:sz="0" w:space="0" w:color="auto"/>
            <w:bottom w:val="none" w:sz="0" w:space="0" w:color="auto"/>
            <w:right w:val="none" w:sz="0" w:space="0" w:color="auto"/>
          </w:divBdr>
          <w:divsChild>
            <w:div w:id="1729647278">
              <w:marLeft w:val="0"/>
              <w:marRight w:val="0"/>
              <w:marTop w:val="0"/>
              <w:marBottom w:val="0"/>
              <w:divBdr>
                <w:top w:val="none" w:sz="0" w:space="0" w:color="auto"/>
                <w:left w:val="none" w:sz="0" w:space="0" w:color="auto"/>
                <w:bottom w:val="none" w:sz="0" w:space="0" w:color="auto"/>
                <w:right w:val="none" w:sz="0" w:space="0" w:color="auto"/>
              </w:divBdr>
            </w:div>
          </w:divsChild>
        </w:div>
        <w:div w:id="883567438">
          <w:marLeft w:val="0"/>
          <w:marRight w:val="0"/>
          <w:marTop w:val="0"/>
          <w:marBottom w:val="0"/>
          <w:divBdr>
            <w:top w:val="none" w:sz="0" w:space="0" w:color="auto"/>
            <w:left w:val="none" w:sz="0" w:space="0" w:color="auto"/>
            <w:bottom w:val="none" w:sz="0" w:space="0" w:color="auto"/>
            <w:right w:val="none" w:sz="0" w:space="0" w:color="auto"/>
          </w:divBdr>
          <w:divsChild>
            <w:div w:id="1398279711">
              <w:marLeft w:val="0"/>
              <w:marRight w:val="0"/>
              <w:marTop w:val="0"/>
              <w:marBottom w:val="0"/>
              <w:divBdr>
                <w:top w:val="none" w:sz="0" w:space="0" w:color="auto"/>
                <w:left w:val="none" w:sz="0" w:space="0" w:color="auto"/>
                <w:bottom w:val="none" w:sz="0" w:space="0" w:color="auto"/>
                <w:right w:val="none" w:sz="0" w:space="0" w:color="auto"/>
              </w:divBdr>
            </w:div>
          </w:divsChild>
        </w:div>
        <w:div w:id="989556060">
          <w:marLeft w:val="0"/>
          <w:marRight w:val="0"/>
          <w:marTop w:val="0"/>
          <w:marBottom w:val="0"/>
          <w:divBdr>
            <w:top w:val="none" w:sz="0" w:space="0" w:color="auto"/>
            <w:left w:val="none" w:sz="0" w:space="0" w:color="auto"/>
            <w:bottom w:val="none" w:sz="0" w:space="0" w:color="auto"/>
            <w:right w:val="none" w:sz="0" w:space="0" w:color="auto"/>
          </w:divBdr>
          <w:divsChild>
            <w:div w:id="1585140850">
              <w:marLeft w:val="0"/>
              <w:marRight w:val="0"/>
              <w:marTop w:val="0"/>
              <w:marBottom w:val="0"/>
              <w:divBdr>
                <w:top w:val="none" w:sz="0" w:space="0" w:color="auto"/>
                <w:left w:val="none" w:sz="0" w:space="0" w:color="auto"/>
                <w:bottom w:val="none" w:sz="0" w:space="0" w:color="auto"/>
                <w:right w:val="none" w:sz="0" w:space="0" w:color="auto"/>
              </w:divBdr>
            </w:div>
          </w:divsChild>
        </w:div>
        <w:div w:id="1925920992">
          <w:marLeft w:val="0"/>
          <w:marRight w:val="0"/>
          <w:marTop w:val="0"/>
          <w:marBottom w:val="0"/>
          <w:divBdr>
            <w:top w:val="none" w:sz="0" w:space="0" w:color="auto"/>
            <w:left w:val="none" w:sz="0" w:space="0" w:color="auto"/>
            <w:bottom w:val="none" w:sz="0" w:space="0" w:color="auto"/>
            <w:right w:val="none" w:sz="0" w:space="0" w:color="auto"/>
          </w:divBdr>
          <w:divsChild>
            <w:div w:id="84615253">
              <w:marLeft w:val="0"/>
              <w:marRight w:val="0"/>
              <w:marTop w:val="0"/>
              <w:marBottom w:val="0"/>
              <w:divBdr>
                <w:top w:val="none" w:sz="0" w:space="0" w:color="auto"/>
                <w:left w:val="none" w:sz="0" w:space="0" w:color="auto"/>
                <w:bottom w:val="none" w:sz="0" w:space="0" w:color="auto"/>
                <w:right w:val="none" w:sz="0" w:space="0" w:color="auto"/>
              </w:divBdr>
            </w:div>
          </w:divsChild>
        </w:div>
        <w:div w:id="751589396">
          <w:marLeft w:val="0"/>
          <w:marRight w:val="0"/>
          <w:marTop w:val="0"/>
          <w:marBottom w:val="0"/>
          <w:divBdr>
            <w:top w:val="none" w:sz="0" w:space="0" w:color="auto"/>
            <w:left w:val="none" w:sz="0" w:space="0" w:color="auto"/>
            <w:bottom w:val="none" w:sz="0" w:space="0" w:color="auto"/>
            <w:right w:val="none" w:sz="0" w:space="0" w:color="auto"/>
          </w:divBdr>
          <w:divsChild>
            <w:div w:id="2014994313">
              <w:marLeft w:val="0"/>
              <w:marRight w:val="0"/>
              <w:marTop w:val="0"/>
              <w:marBottom w:val="0"/>
              <w:divBdr>
                <w:top w:val="none" w:sz="0" w:space="0" w:color="auto"/>
                <w:left w:val="none" w:sz="0" w:space="0" w:color="auto"/>
                <w:bottom w:val="none" w:sz="0" w:space="0" w:color="auto"/>
                <w:right w:val="none" w:sz="0" w:space="0" w:color="auto"/>
              </w:divBdr>
            </w:div>
          </w:divsChild>
        </w:div>
        <w:div w:id="1208909518">
          <w:marLeft w:val="0"/>
          <w:marRight w:val="0"/>
          <w:marTop w:val="0"/>
          <w:marBottom w:val="0"/>
          <w:divBdr>
            <w:top w:val="none" w:sz="0" w:space="0" w:color="auto"/>
            <w:left w:val="none" w:sz="0" w:space="0" w:color="auto"/>
            <w:bottom w:val="none" w:sz="0" w:space="0" w:color="auto"/>
            <w:right w:val="none" w:sz="0" w:space="0" w:color="auto"/>
          </w:divBdr>
          <w:divsChild>
            <w:div w:id="226455635">
              <w:marLeft w:val="0"/>
              <w:marRight w:val="0"/>
              <w:marTop w:val="0"/>
              <w:marBottom w:val="0"/>
              <w:divBdr>
                <w:top w:val="none" w:sz="0" w:space="0" w:color="auto"/>
                <w:left w:val="none" w:sz="0" w:space="0" w:color="auto"/>
                <w:bottom w:val="none" w:sz="0" w:space="0" w:color="auto"/>
                <w:right w:val="none" w:sz="0" w:space="0" w:color="auto"/>
              </w:divBdr>
            </w:div>
          </w:divsChild>
        </w:div>
        <w:div w:id="1677997494">
          <w:marLeft w:val="0"/>
          <w:marRight w:val="0"/>
          <w:marTop w:val="0"/>
          <w:marBottom w:val="0"/>
          <w:divBdr>
            <w:top w:val="none" w:sz="0" w:space="0" w:color="auto"/>
            <w:left w:val="none" w:sz="0" w:space="0" w:color="auto"/>
            <w:bottom w:val="none" w:sz="0" w:space="0" w:color="auto"/>
            <w:right w:val="none" w:sz="0" w:space="0" w:color="auto"/>
          </w:divBdr>
          <w:divsChild>
            <w:div w:id="1090353390">
              <w:marLeft w:val="0"/>
              <w:marRight w:val="0"/>
              <w:marTop w:val="0"/>
              <w:marBottom w:val="0"/>
              <w:divBdr>
                <w:top w:val="none" w:sz="0" w:space="0" w:color="auto"/>
                <w:left w:val="none" w:sz="0" w:space="0" w:color="auto"/>
                <w:bottom w:val="none" w:sz="0" w:space="0" w:color="auto"/>
                <w:right w:val="none" w:sz="0" w:space="0" w:color="auto"/>
              </w:divBdr>
            </w:div>
          </w:divsChild>
        </w:div>
        <w:div w:id="745881217">
          <w:marLeft w:val="0"/>
          <w:marRight w:val="0"/>
          <w:marTop w:val="0"/>
          <w:marBottom w:val="0"/>
          <w:divBdr>
            <w:top w:val="none" w:sz="0" w:space="0" w:color="auto"/>
            <w:left w:val="none" w:sz="0" w:space="0" w:color="auto"/>
            <w:bottom w:val="none" w:sz="0" w:space="0" w:color="auto"/>
            <w:right w:val="none" w:sz="0" w:space="0" w:color="auto"/>
          </w:divBdr>
          <w:divsChild>
            <w:div w:id="523251276">
              <w:marLeft w:val="0"/>
              <w:marRight w:val="0"/>
              <w:marTop w:val="0"/>
              <w:marBottom w:val="0"/>
              <w:divBdr>
                <w:top w:val="none" w:sz="0" w:space="0" w:color="auto"/>
                <w:left w:val="none" w:sz="0" w:space="0" w:color="auto"/>
                <w:bottom w:val="none" w:sz="0" w:space="0" w:color="auto"/>
                <w:right w:val="none" w:sz="0" w:space="0" w:color="auto"/>
              </w:divBdr>
            </w:div>
          </w:divsChild>
        </w:div>
        <w:div w:id="1132870363">
          <w:marLeft w:val="0"/>
          <w:marRight w:val="0"/>
          <w:marTop w:val="0"/>
          <w:marBottom w:val="0"/>
          <w:divBdr>
            <w:top w:val="none" w:sz="0" w:space="0" w:color="auto"/>
            <w:left w:val="none" w:sz="0" w:space="0" w:color="auto"/>
            <w:bottom w:val="none" w:sz="0" w:space="0" w:color="auto"/>
            <w:right w:val="none" w:sz="0" w:space="0" w:color="auto"/>
          </w:divBdr>
          <w:divsChild>
            <w:div w:id="2097632007">
              <w:marLeft w:val="0"/>
              <w:marRight w:val="0"/>
              <w:marTop w:val="0"/>
              <w:marBottom w:val="0"/>
              <w:divBdr>
                <w:top w:val="none" w:sz="0" w:space="0" w:color="auto"/>
                <w:left w:val="none" w:sz="0" w:space="0" w:color="auto"/>
                <w:bottom w:val="none" w:sz="0" w:space="0" w:color="auto"/>
                <w:right w:val="none" w:sz="0" w:space="0" w:color="auto"/>
              </w:divBdr>
            </w:div>
          </w:divsChild>
        </w:div>
        <w:div w:id="11959985">
          <w:marLeft w:val="0"/>
          <w:marRight w:val="0"/>
          <w:marTop w:val="0"/>
          <w:marBottom w:val="0"/>
          <w:divBdr>
            <w:top w:val="none" w:sz="0" w:space="0" w:color="auto"/>
            <w:left w:val="none" w:sz="0" w:space="0" w:color="auto"/>
            <w:bottom w:val="none" w:sz="0" w:space="0" w:color="auto"/>
            <w:right w:val="none" w:sz="0" w:space="0" w:color="auto"/>
          </w:divBdr>
          <w:divsChild>
            <w:div w:id="1794903608">
              <w:marLeft w:val="0"/>
              <w:marRight w:val="0"/>
              <w:marTop w:val="0"/>
              <w:marBottom w:val="0"/>
              <w:divBdr>
                <w:top w:val="none" w:sz="0" w:space="0" w:color="auto"/>
                <w:left w:val="none" w:sz="0" w:space="0" w:color="auto"/>
                <w:bottom w:val="none" w:sz="0" w:space="0" w:color="auto"/>
                <w:right w:val="none" w:sz="0" w:space="0" w:color="auto"/>
              </w:divBdr>
            </w:div>
          </w:divsChild>
        </w:div>
        <w:div w:id="1479035803">
          <w:marLeft w:val="0"/>
          <w:marRight w:val="0"/>
          <w:marTop w:val="0"/>
          <w:marBottom w:val="0"/>
          <w:divBdr>
            <w:top w:val="none" w:sz="0" w:space="0" w:color="auto"/>
            <w:left w:val="none" w:sz="0" w:space="0" w:color="auto"/>
            <w:bottom w:val="none" w:sz="0" w:space="0" w:color="auto"/>
            <w:right w:val="none" w:sz="0" w:space="0" w:color="auto"/>
          </w:divBdr>
          <w:divsChild>
            <w:div w:id="2010478603">
              <w:marLeft w:val="0"/>
              <w:marRight w:val="0"/>
              <w:marTop w:val="0"/>
              <w:marBottom w:val="0"/>
              <w:divBdr>
                <w:top w:val="none" w:sz="0" w:space="0" w:color="auto"/>
                <w:left w:val="none" w:sz="0" w:space="0" w:color="auto"/>
                <w:bottom w:val="none" w:sz="0" w:space="0" w:color="auto"/>
                <w:right w:val="none" w:sz="0" w:space="0" w:color="auto"/>
              </w:divBdr>
            </w:div>
          </w:divsChild>
        </w:div>
        <w:div w:id="512108207">
          <w:marLeft w:val="0"/>
          <w:marRight w:val="0"/>
          <w:marTop w:val="0"/>
          <w:marBottom w:val="0"/>
          <w:divBdr>
            <w:top w:val="none" w:sz="0" w:space="0" w:color="auto"/>
            <w:left w:val="none" w:sz="0" w:space="0" w:color="auto"/>
            <w:bottom w:val="none" w:sz="0" w:space="0" w:color="auto"/>
            <w:right w:val="none" w:sz="0" w:space="0" w:color="auto"/>
          </w:divBdr>
          <w:divsChild>
            <w:div w:id="360592869">
              <w:marLeft w:val="0"/>
              <w:marRight w:val="0"/>
              <w:marTop w:val="0"/>
              <w:marBottom w:val="0"/>
              <w:divBdr>
                <w:top w:val="none" w:sz="0" w:space="0" w:color="auto"/>
                <w:left w:val="none" w:sz="0" w:space="0" w:color="auto"/>
                <w:bottom w:val="none" w:sz="0" w:space="0" w:color="auto"/>
                <w:right w:val="none" w:sz="0" w:space="0" w:color="auto"/>
              </w:divBdr>
            </w:div>
          </w:divsChild>
        </w:div>
        <w:div w:id="855384452">
          <w:marLeft w:val="0"/>
          <w:marRight w:val="0"/>
          <w:marTop w:val="0"/>
          <w:marBottom w:val="0"/>
          <w:divBdr>
            <w:top w:val="none" w:sz="0" w:space="0" w:color="auto"/>
            <w:left w:val="none" w:sz="0" w:space="0" w:color="auto"/>
            <w:bottom w:val="none" w:sz="0" w:space="0" w:color="auto"/>
            <w:right w:val="none" w:sz="0" w:space="0" w:color="auto"/>
          </w:divBdr>
          <w:divsChild>
            <w:div w:id="436410945">
              <w:marLeft w:val="0"/>
              <w:marRight w:val="0"/>
              <w:marTop w:val="0"/>
              <w:marBottom w:val="0"/>
              <w:divBdr>
                <w:top w:val="none" w:sz="0" w:space="0" w:color="auto"/>
                <w:left w:val="none" w:sz="0" w:space="0" w:color="auto"/>
                <w:bottom w:val="none" w:sz="0" w:space="0" w:color="auto"/>
                <w:right w:val="none" w:sz="0" w:space="0" w:color="auto"/>
              </w:divBdr>
            </w:div>
          </w:divsChild>
        </w:div>
        <w:div w:id="1312759325">
          <w:marLeft w:val="0"/>
          <w:marRight w:val="0"/>
          <w:marTop w:val="0"/>
          <w:marBottom w:val="0"/>
          <w:divBdr>
            <w:top w:val="none" w:sz="0" w:space="0" w:color="auto"/>
            <w:left w:val="none" w:sz="0" w:space="0" w:color="auto"/>
            <w:bottom w:val="none" w:sz="0" w:space="0" w:color="auto"/>
            <w:right w:val="none" w:sz="0" w:space="0" w:color="auto"/>
          </w:divBdr>
          <w:divsChild>
            <w:div w:id="1192642927">
              <w:marLeft w:val="0"/>
              <w:marRight w:val="0"/>
              <w:marTop w:val="0"/>
              <w:marBottom w:val="0"/>
              <w:divBdr>
                <w:top w:val="none" w:sz="0" w:space="0" w:color="auto"/>
                <w:left w:val="none" w:sz="0" w:space="0" w:color="auto"/>
                <w:bottom w:val="none" w:sz="0" w:space="0" w:color="auto"/>
                <w:right w:val="none" w:sz="0" w:space="0" w:color="auto"/>
              </w:divBdr>
            </w:div>
          </w:divsChild>
        </w:div>
        <w:div w:id="1535342460">
          <w:marLeft w:val="0"/>
          <w:marRight w:val="0"/>
          <w:marTop w:val="0"/>
          <w:marBottom w:val="0"/>
          <w:divBdr>
            <w:top w:val="none" w:sz="0" w:space="0" w:color="auto"/>
            <w:left w:val="none" w:sz="0" w:space="0" w:color="auto"/>
            <w:bottom w:val="none" w:sz="0" w:space="0" w:color="auto"/>
            <w:right w:val="none" w:sz="0" w:space="0" w:color="auto"/>
          </w:divBdr>
          <w:divsChild>
            <w:div w:id="1490558747">
              <w:marLeft w:val="0"/>
              <w:marRight w:val="0"/>
              <w:marTop w:val="0"/>
              <w:marBottom w:val="0"/>
              <w:divBdr>
                <w:top w:val="none" w:sz="0" w:space="0" w:color="auto"/>
                <w:left w:val="none" w:sz="0" w:space="0" w:color="auto"/>
                <w:bottom w:val="none" w:sz="0" w:space="0" w:color="auto"/>
                <w:right w:val="none" w:sz="0" w:space="0" w:color="auto"/>
              </w:divBdr>
            </w:div>
          </w:divsChild>
        </w:div>
        <w:div w:id="570701840">
          <w:marLeft w:val="0"/>
          <w:marRight w:val="0"/>
          <w:marTop w:val="0"/>
          <w:marBottom w:val="0"/>
          <w:divBdr>
            <w:top w:val="none" w:sz="0" w:space="0" w:color="auto"/>
            <w:left w:val="none" w:sz="0" w:space="0" w:color="auto"/>
            <w:bottom w:val="none" w:sz="0" w:space="0" w:color="auto"/>
            <w:right w:val="none" w:sz="0" w:space="0" w:color="auto"/>
          </w:divBdr>
          <w:divsChild>
            <w:div w:id="1858612044">
              <w:marLeft w:val="0"/>
              <w:marRight w:val="0"/>
              <w:marTop w:val="0"/>
              <w:marBottom w:val="0"/>
              <w:divBdr>
                <w:top w:val="none" w:sz="0" w:space="0" w:color="auto"/>
                <w:left w:val="none" w:sz="0" w:space="0" w:color="auto"/>
                <w:bottom w:val="none" w:sz="0" w:space="0" w:color="auto"/>
                <w:right w:val="none" w:sz="0" w:space="0" w:color="auto"/>
              </w:divBdr>
            </w:div>
          </w:divsChild>
        </w:div>
        <w:div w:id="1897666642">
          <w:marLeft w:val="0"/>
          <w:marRight w:val="0"/>
          <w:marTop w:val="0"/>
          <w:marBottom w:val="0"/>
          <w:divBdr>
            <w:top w:val="none" w:sz="0" w:space="0" w:color="auto"/>
            <w:left w:val="none" w:sz="0" w:space="0" w:color="auto"/>
            <w:bottom w:val="none" w:sz="0" w:space="0" w:color="auto"/>
            <w:right w:val="none" w:sz="0" w:space="0" w:color="auto"/>
          </w:divBdr>
          <w:divsChild>
            <w:div w:id="1657101878">
              <w:marLeft w:val="0"/>
              <w:marRight w:val="0"/>
              <w:marTop w:val="0"/>
              <w:marBottom w:val="0"/>
              <w:divBdr>
                <w:top w:val="none" w:sz="0" w:space="0" w:color="auto"/>
                <w:left w:val="none" w:sz="0" w:space="0" w:color="auto"/>
                <w:bottom w:val="none" w:sz="0" w:space="0" w:color="auto"/>
                <w:right w:val="none" w:sz="0" w:space="0" w:color="auto"/>
              </w:divBdr>
            </w:div>
          </w:divsChild>
        </w:div>
        <w:div w:id="1720010562">
          <w:marLeft w:val="0"/>
          <w:marRight w:val="0"/>
          <w:marTop w:val="0"/>
          <w:marBottom w:val="0"/>
          <w:divBdr>
            <w:top w:val="none" w:sz="0" w:space="0" w:color="auto"/>
            <w:left w:val="none" w:sz="0" w:space="0" w:color="auto"/>
            <w:bottom w:val="none" w:sz="0" w:space="0" w:color="auto"/>
            <w:right w:val="none" w:sz="0" w:space="0" w:color="auto"/>
          </w:divBdr>
          <w:divsChild>
            <w:div w:id="333461904">
              <w:marLeft w:val="0"/>
              <w:marRight w:val="0"/>
              <w:marTop w:val="0"/>
              <w:marBottom w:val="0"/>
              <w:divBdr>
                <w:top w:val="none" w:sz="0" w:space="0" w:color="auto"/>
                <w:left w:val="none" w:sz="0" w:space="0" w:color="auto"/>
                <w:bottom w:val="none" w:sz="0" w:space="0" w:color="auto"/>
                <w:right w:val="none" w:sz="0" w:space="0" w:color="auto"/>
              </w:divBdr>
            </w:div>
          </w:divsChild>
        </w:div>
        <w:div w:id="987788704">
          <w:marLeft w:val="0"/>
          <w:marRight w:val="0"/>
          <w:marTop w:val="0"/>
          <w:marBottom w:val="0"/>
          <w:divBdr>
            <w:top w:val="none" w:sz="0" w:space="0" w:color="auto"/>
            <w:left w:val="none" w:sz="0" w:space="0" w:color="auto"/>
            <w:bottom w:val="none" w:sz="0" w:space="0" w:color="auto"/>
            <w:right w:val="none" w:sz="0" w:space="0" w:color="auto"/>
          </w:divBdr>
          <w:divsChild>
            <w:div w:id="1537160988">
              <w:marLeft w:val="0"/>
              <w:marRight w:val="0"/>
              <w:marTop w:val="0"/>
              <w:marBottom w:val="0"/>
              <w:divBdr>
                <w:top w:val="none" w:sz="0" w:space="0" w:color="auto"/>
                <w:left w:val="none" w:sz="0" w:space="0" w:color="auto"/>
                <w:bottom w:val="none" w:sz="0" w:space="0" w:color="auto"/>
                <w:right w:val="none" w:sz="0" w:space="0" w:color="auto"/>
              </w:divBdr>
            </w:div>
          </w:divsChild>
        </w:div>
        <w:div w:id="2058778630">
          <w:marLeft w:val="0"/>
          <w:marRight w:val="0"/>
          <w:marTop w:val="0"/>
          <w:marBottom w:val="0"/>
          <w:divBdr>
            <w:top w:val="none" w:sz="0" w:space="0" w:color="auto"/>
            <w:left w:val="none" w:sz="0" w:space="0" w:color="auto"/>
            <w:bottom w:val="none" w:sz="0" w:space="0" w:color="auto"/>
            <w:right w:val="none" w:sz="0" w:space="0" w:color="auto"/>
          </w:divBdr>
          <w:divsChild>
            <w:div w:id="439909274">
              <w:marLeft w:val="0"/>
              <w:marRight w:val="0"/>
              <w:marTop w:val="0"/>
              <w:marBottom w:val="0"/>
              <w:divBdr>
                <w:top w:val="none" w:sz="0" w:space="0" w:color="auto"/>
                <w:left w:val="none" w:sz="0" w:space="0" w:color="auto"/>
                <w:bottom w:val="none" w:sz="0" w:space="0" w:color="auto"/>
                <w:right w:val="none" w:sz="0" w:space="0" w:color="auto"/>
              </w:divBdr>
            </w:div>
          </w:divsChild>
        </w:div>
        <w:div w:id="1620262606">
          <w:marLeft w:val="0"/>
          <w:marRight w:val="0"/>
          <w:marTop w:val="0"/>
          <w:marBottom w:val="0"/>
          <w:divBdr>
            <w:top w:val="none" w:sz="0" w:space="0" w:color="auto"/>
            <w:left w:val="none" w:sz="0" w:space="0" w:color="auto"/>
            <w:bottom w:val="none" w:sz="0" w:space="0" w:color="auto"/>
            <w:right w:val="none" w:sz="0" w:space="0" w:color="auto"/>
          </w:divBdr>
          <w:divsChild>
            <w:div w:id="969630529">
              <w:marLeft w:val="0"/>
              <w:marRight w:val="0"/>
              <w:marTop w:val="0"/>
              <w:marBottom w:val="0"/>
              <w:divBdr>
                <w:top w:val="none" w:sz="0" w:space="0" w:color="auto"/>
                <w:left w:val="none" w:sz="0" w:space="0" w:color="auto"/>
                <w:bottom w:val="none" w:sz="0" w:space="0" w:color="auto"/>
                <w:right w:val="none" w:sz="0" w:space="0" w:color="auto"/>
              </w:divBdr>
            </w:div>
          </w:divsChild>
        </w:div>
        <w:div w:id="112137726">
          <w:marLeft w:val="0"/>
          <w:marRight w:val="0"/>
          <w:marTop w:val="0"/>
          <w:marBottom w:val="0"/>
          <w:divBdr>
            <w:top w:val="none" w:sz="0" w:space="0" w:color="auto"/>
            <w:left w:val="none" w:sz="0" w:space="0" w:color="auto"/>
            <w:bottom w:val="none" w:sz="0" w:space="0" w:color="auto"/>
            <w:right w:val="none" w:sz="0" w:space="0" w:color="auto"/>
          </w:divBdr>
          <w:divsChild>
            <w:div w:id="1945337121">
              <w:marLeft w:val="0"/>
              <w:marRight w:val="0"/>
              <w:marTop w:val="0"/>
              <w:marBottom w:val="0"/>
              <w:divBdr>
                <w:top w:val="none" w:sz="0" w:space="0" w:color="auto"/>
                <w:left w:val="none" w:sz="0" w:space="0" w:color="auto"/>
                <w:bottom w:val="none" w:sz="0" w:space="0" w:color="auto"/>
                <w:right w:val="none" w:sz="0" w:space="0" w:color="auto"/>
              </w:divBdr>
            </w:div>
          </w:divsChild>
        </w:div>
        <w:div w:id="368989103">
          <w:marLeft w:val="0"/>
          <w:marRight w:val="0"/>
          <w:marTop w:val="0"/>
          <w:marBottom w:val="0"/>
          <w:divBdr>
            <w:top w:val="none" w:sz="0" w:space="0" w:color="auto"/>
            <w:left w:val="none" w:sz="0" w:space="0" w:color="auto"/>
            <w:bottom w:val="none" w:sz="0" w:space="0" w:color="auto"/>
            <w:right w:val="none" w:sz="0" w:space="0" w:color="auto"/>
          </w:divBdr>
          <w:divsChild>
            <w:div w:id="814416186">
              <w:marLeft w:val="0"/>
              <w:marRight w:val="0"/>
              <w:marTop w:val="0"/>
              <w:marBottom w:val="0"/>
              <w:divBdr>
                <w:top w:val="none" w:sz="0" w:space="0" w:color="auto"/>
                <w:left w:val="none" w:sz="0" w:space="0" w:color="auto"/>
                <w:bottom w:val="none" w:sz="0" w:space="0" w:color="auto"/>
                <w:right w:val="none" w:sz="0" w:space="0" w:color="auto"/>
              </w:divBdr>
            </w:div>
          </w:divsChild>
        </w:div>
        <w:div w:id="273754903">
          <w:marLeft w:val="0"/>
          <w:marRight w:val="0"/>
          <w:marTop w:val="0"/>
          <w:marBottom w:val="0"/>
          <w:divBdr>
            <w:top w:val="none" w:sz="0" w:space="0" w:color="auto"/>
            <w:left w:val="none" w:sz="0" w:space="0" w:color="auto"/>
            <w:bottom w:val="none" w:sz="0" w:space="0" w:color="auto"/>
            <w:right w:val="none" w:sz="0" w:space="0" w:color="auto"/>
          </w:divBdr>
          <w:divsChild>
            <w:div w:id="155609032">
              <w:marLeft w:val="0"/>
              <w:marRight w:val="0"/>
              <w:marTop w:val="0"/>
              <w:marBottom w:val="0"/>
              <w:divBdr>
                <w:top w:val="none" w:sz="0" w:space="0" w:color="auto"/>
                <w:left w:val="none" w:sz="0" w:space="0" w:color="auto"/>
                <w:bottom w:val="none" w:sz="0" w:space="0" w:color="auto"/>
                <w:right w:val="none" w:sz="0" w:space="0" w:color="auto"/>
              </w:divBdr>
            </w:div>
          </w:divsChild>
        </w:div>
        <w:div w:id="1405689721">
          <w:marLeft w:val="0"/>
          <w:marRight w:val="0"/>
          <w:marTop w:val="0"/>
          <w:marBottom w:val="0"/>
          <w:divBdr>
            <w:top w:val="none" w:sz="0" w:space="0" w:color="auto"/>
            <w:left w:val="none" w:sz="0" w:space="0" w:color="auto"/>
            <w:bottom w:val="none" w:sz="0" w:space="0" w:color="auto"/>
            <w:right w:val="none" w:sz="0" w:space="0" w:color="auto"/>
          </w:divBdr>
          <w:divsChild>
            <w:div w:id="769856896">
              <w:marLeft w:val="0"/>
              <w:marRight w:val="0"/>
              <w:marTop w:val="0"/>
              <w:marBottom w:val="0"/>
              <w:divBdr>
                <w:top w:val="none" w:sz="0" w:space="0" w:color="auto"/>
                <w:left w:val="none" w:sz="0" w:space="0" w:color="auto"/>
                <w:bottom w:val="none" w:sz="0" w:space="0" w:color="auto"/>
                <w:right w:val="none" w:sz="0" w:space="0" w:color="auto"/>
              </w:divBdr>
            </w:div>
          </w:divsChild>
        </w:div>
        <w:div w:id="675153323">
          <w:marLeft w:val="0"/>
          <w:marRight w:val="0"/>
          <w:marTop w:val="0"/>
          <w:marBottom w:val="0"/>
          <w:divBdr>
            <w:top w:val="none" w:sz="0" w:space="0" w:color="auto"/>
            <w:left w:val="none" w:sz="0" w:space="0" w:color="auto"/>
            <w:bottom w:val="none" w:sz="0" w:space="0" w:color="auto"/>
            <w:right w:val="none" w:sz="0" w:space="0" w:color="auto"/>
          </w:divBdr>
          <w:divsChild>
            <w:div w:id="2087071345">
              <w:marLeft w:val="0"/>
              <w:marRight w:val="0"/>
              <w:marTop w:val="0"/>
              <w:marBottom w:val="0"/>
              <w:divBdr>
                <w:top w:val="none" w:sz="0" w:space="0" w:color="auto"/>
                <w:left w:val="none" w:sz="0" w:space="0" w:color="auto"/>
                <w:bottom w:val="none" w:sz="0" w:space="0" w:color="auto"/>
                <w:right w:val="none" w:sz="0" w:space="0" w:color="auto"/>
              </w:divBdr>
            </w:div>
          </w:divsChild>
        </w:div>
        <w:div w:id="450319656">
          <w:marLeft w:val="0"/>
          <w:marRight w:val="0"/>
          <w:marTop w:val="0"/>
          <w:marBottom w:val="0"/>
          <w:divBdr>
            <w:top w:val="none" w:sz="0" w:space="0" w:color="auto"/>
            <w:left w:val="none" w:sz="0" w:space="0" w:color="auto"/>
            <w:bottom w:val="none" w:sz="0" w:space="0" w:color="auto"/>
            <w:right w:val="none" w:sz="0" w:space="0" w:color="auto"/>
          </w:divBdr>
          <w:divsChild>
            <w:div w:id="1970822518">
              <w:marLeft w:val="0"/>
              <w:marRight w:val="0"/>
              <w:marTop w:val="0"/>
              <w:marBottom w:val="0"/>
              <w:divBdr>
                <w:top w:val="none" w:sz="0" w:space="0" w:color="auto"/>
                <w:left w:val="none" w:sz="0" w:space="0" w:color="auto"/>
                <w:bottom w:val="none" w:sz="0" w:space="0" w:color="auto"/>
                <w:right w:val="none" w:sz="0" w:space="0" w:color="auto"/>
              </w:divBdr>
            </w:div>
          </w:divsChild>
        </w:div>
        <w:div w:id="1552889407">
          <w:marLeft w:val="0"/>
          <w:marRight w:val="0"/>
          <w:marTop w:val="0"/>
          <w:marBottom w:val="0"/>
          <w:divBdr>
            <w:top w:val="none" w:sz="0" w:space="0" w:color="auto"/>
            <w:left w:val="none" w:sz="0" w:space="0" w:color="auto"/>
            <w:bottom w:val="none" w:sz="0" w:space="0" w:color="auto"/>
            <w:right w:val="none" w:sz="0" w:space="0" w:color="auto"/>
          </w:divBdr>
          <w:divsChild>
            <w:div w:id="278801997">
              <w:marLeft w:val="0"/>
              <w:marRight w:val="0"/>
              <w:marTop w:val="0"/>
              <w:marBottom w:val="0"/>
              <w:divBdr>
                <w:top w:val="none" w:sz="0" w:space="0" w:color="auto"/>
                <w:left w:val="none" w:sz="0" w:space="0" w:color="auto"/>
                <w:bottom w:val="none" w:sz="0" w:space="0" w:color="auto"/>
                <w:right w:val="none" w:sz="0" w:space="0" w:color="auto"/>
              </w:divBdr>
            </w:div>
          </w:divsChild>
        </w:div>
        <w:div w:id="854735836">
          <w:marLeft w:val="0"/>
          <w:marRight w:val="0"/>
          <w:marTop w:val="0"/>
          <w:marBottom w:val="0"/>
          <w:divBdr>
            <w:top w:val="none" w:sz="0" w:space="0" w:color="auto"/>
            <w:left w:val="none" w:sz="0" w:space="0" w:color="auto"/>
            <w:bottom w:val="none" w:sz="0" w:space="0" w:color="auto"/>
            <w:right w:val="none" w:sz="0" w:space="0" w:color="auto"/>
          </w:divBdr>
          <w:divsChild>
            <w:div w:id="614289428">
              <w:marLeft w:val="0"/>
              <w:marRight w:val="0"/>
              <w:marTop w:val="0"/>
              <w:marBottom w:val="0"/>
              <w:divBdr>
                <w:top w:val="none" w:sz="0" w:space="0" w:color="auto"/>
                <w:left w:val="none" w:sz="0" w:space="0" w:color="auto"/>
                <w:bottom w:val="none" w:sz="0" w:space="0" w:color="auto"/>
                <w:right w:val="none" w:sz="0" w:space="0" w:color="auto"/>
              </w:divBdr>
            </w:div>
          </w:divsChild>
        </w:div>
        <w:div w:id="139154399">
          <w:marLeft w:val="0"/>
          <w:marRight w:val="0"/>
          <w:marTop w:val="0"/>
          <w:marBottom w:val="0"/>
          <w:divBdr>
            <w:top w:val="none" w:sz="0" w:space="0" w:color="auto"/>
            <w:left w:val="none" w:sz="0" w:space="0" w:color="auto"/>
            <w:bottom w:val="none" w:sz="0" w:space="0" w:color="auto"/>
            <w:right w:val="none" w:sz="0" w:space="0" w:color="auto"/>
          </w:divBdr>
          <w:divsChild>
            <w:div w:id="1922786118">
              <w:marLeft w:val="0"/>
              <w:marRight w:val="0"/>
              <w:marTop w:val="0"/>
              <w:marBottom w:val="0"/>
              <w:divBdr>
                <w:top w:val="none" w:sz="0" w:space="0" w:color="auto"/>
                <w:left w:val="none" w:sz="0" w:space="0" w:color="auto"/>
                <w:bottom w:val="none" w:sz="0" w:space="0" w:color="auto"/>
                <w:right w:val="none" w:sz="0" w:space="0" w:color="auto"/>
              </w:divBdr>
            </w:div>
          </w:divsChild>
        </w:div>
        <w:div w:id="960694248">
          <w:marLeft w:val="0"/>
          <w:marRight w:val="0"/>
          <w:marTop w:val="0"/>
          <w:marBottom w:val="0"/>
          <w:divBdr>
            <w:top w:val="none" w:sz="0" w:space="0" w:color="auto"/>
            <w:left w:val="none" w:sz="0" w:space="0" w:color="auto"/>
            <w:bottom w:val="none" w:sz="0" w:space="0" w:color="auto"/>
            <w:right w:val="none" w:sz="0" w:space="0" w:color="auto"/>
          </w:divBdr>
          <w:divsChild>
            <w:div w:id="796947989">
              <w:marLeft w:val="0"/>
              <w:marRight w:val="0"/>
              <w:marTop w:val="0"/>
              <w:marBottom w:val="0"/>
              <w:divBdr>
                <w:top w:val="none" w:sz="0" w:space="0" w:color="auto"/>
                <w:left w:val="none" w:sz="0" w:space="0" w:color="auto"/>
                <w:bottom w:val="none" w:sz="0" w:space="0" w:color="auto"/>
                <w:right w:val="none" w:sz="0" w:space="0" w:color="auto"/>
              </w:divBdr>
            </w:div>
          </w:divsChild>
        </w:div>
        <w:div w:id="893198043">
          <w:marLeft w:val="0"/>
          <w:marRight w:val="0"/>
          <w:marTop w:val="0"/>
          <w:marBottom w:val="0"/>
          <w:divBdr>
            <w:top w:val="none" w:sz="0" w:space="0" w:color="auto"/>
            <w:left w:val="none" w:sz="0" w:space="0" w:color="auto"/>
            <w:bottom w:val="none" w:sz="0" w:space="0" w:color="auto"/>
            <w:right w:val="none" w:sz="0" w:space="0" w:color="auto"/>
          </w:divBdr>
          <w:divsChild>
            <w:div w:id="1248002833">
              <w:marLeft w:val="0"/>
              <w:marRight w:val="0"/>
              <w:marTop w:val="0"/>
              <w:marBottom w:val="0"/>
              <w:divBdr>
                <w:top w:val="none" w:sz="0" w:space="0" w:color="auto"/>
                <w:left w:val="none" w:sz="0" w:space="0" w:color="auto"/>
                <w:bottom w:val="none" w:sz="0" w:space="0" w:color="auto"/>
                <w:right w:val="none" w:sz="0" w:space="0" w:color="auto"/>
              </w:divBdr>
            </w:div>
          </w:divsChild>
        </w:div>
        <w:div w:id="603195633">
          <w:marLeft w:val="0"/>
          <w:marRight w:val="0"/>
          <w:marTop w:val="0"/>
          <w:marBottom w:val="0"/>
          <w:divBdr>
            <w:top w:val="none" w:sz="0" w:space="0" w:color="auto"/>
            <w:left w:val="none" w:sz="0" w:space="0" w:color="auto"/>
            <w:bottom w:val="none" w:sz="0" w:space="0" w:color="auto"/>
            <w:right w:val="none" w:sz="0" w:space="0" w:color="auto"/>
          </w:divBdr>
          <w:divsChild>
            <w:div w:id="1144198857">
              <w:marLeft w:val="0"/>
              <w:marRight w:val="0"/>
              <w:marTop w:val="0"/>
              <w:marBottom w:val="0"/>
              <w:divBdr>
                <w:top w:val="none" w:sz="0" w:space="0" w:color="auto"/>
                <w:left w:val="none" w:sz="0" w:space="0" w:color="auto"/>
                <w:bottom w:val="none" w:sz="0" w:space="0" w:color="auto"/>
                <w:right w:val="none" w:sz="0" w:space="0" w:color="auto"/>
              </w:divBdr>
            </w:div>
          </w:divsChild>
        </w:div>
        <w:div w:id="1379936767">
          <w:marLeft w:val="0"/>
          <w:marRight w:val="0"/>
          <w:marTop w:val="0"/>
          <w:marBottom w:val="0"/>
          <w:divBdr>
            <w:top w:val="none" w:sz="0" w:space="0" w:color="auto"/>
            <w:left w:val="none" w:sz="0" w:space="0" w:color="auto"/>
            <w:bottom w:val="none" w:sz="0" w:space="0" w:color="auto"/>
            <w:right w:val="none" w:sz="0" w:space="0" w:color="auto"/>
          </w:divBdr>
          <w:divsChild>
            <w:div w:id="397557062">
              <w:marLeft w:val="0"/>
              <w:marRight w:val="0"/>
              <w:marTop w:val="0"/>
              <w:marBottom w:val="0"/>
              <w:divBdr>
                <w:top w:val="none" w:sz="0" w:space="0" w:color="auto"/>
                <w:left w:val="none" w:sz="0" w:space="0" w:color="auto"/>
                <w:bottom w:val="none" w:sz="0" w:space="0" w:color="auto"/>
                <w:right w:val="none" w:sz="0" w:space="0" w:color="auto"/>
              </w:divBdr>
            </w:div>
          </w:divsChild>
        </w:div>
        <w:div w:id="494027414">
          <w:marLeft w:val="0"/>
          <w:marRight w:val="0"/>
          <w:marTop w:val="0"/>
          <w:marBottom w:val="0"/>
          <w:divBdr>
            <w:top w:val="none" w:sz="0" w:space="0" w:color="auto"/>
            <w:left w:val="none" w:sz="0" w:space="0" w:color="auto"/>
            <w:bottom w:val="none" w:sz="0" w:space="0" w:color="auto"/>
            <w:right w:val="none" w:sz="0" w:space="0" w:color="auto"/>
          </w:divBdr>
          <w:divsChild>
            <w:div w:id="505025188">
              <w:marLeft w:val="0"/>
              <w:marRight w:val="0"/>
              <w:marTop w:val="0"/>
              <w:marBottom w:val="0"/>
              <w:divBdr>
                <w:top w:val="none" w:sz="0" w:space="0" w:color="auto"/>
                <w:left w:val="none" w:sz="0" w:space="0" w:color="auto"/>
                <w:bottom w:val="none" w:sz="0" w:space="0" w:color="auto"/>
                <w:right w:val="none" w:sz="0" w:space="0" w:color="auto"/>
              </w:divBdr>
            </w:div>
          </w:divsChild>
        </w:div>
        <w:div w:id="1564491147">
          <w:marLeft w:val="0"/>
          <w:marRight w:val="0"/>
          <w:marTop w:val="0"/>
          <w:marBottom w:val="0"/>
          <w:divBdr>
            <w:top w:val="none" w:sz="0" w:space="0" w:color="auto"/>
            <w:left w:val="none" w:sz="0" w:space="0" w:color="auto"/>
            <w:bottom w:val="none" w:sz="0" w:space="0" w:color="auto"/>
            <w:right w:val="none" w:sz="0" w:space="0" w:color="auto"/>
          </w:divBdr>
          <w:divsChild>
            <w:div w:id="520701038">
              <w:marLeft w:val="0"/>
              <w:marRight w:val="0"/>
              <w:marTop w:val="0"/>
              <w:marBottom w:val="0"/>
              <w:divBdr>
                <w:top w:val="none" w:sz="0" w:space="0" w:color="auto"/>
                <w:left w:val="none" w:sz="0" w:space="0" w:color="auto"/>
                <w:bottom w:val="none" w:sz="0" w:space="0" w:color="auto"/>
                <w:right w:val="none" w:sz="0" w:space="0" w:color="auto"/>
              </w:divBdr>
            </w:div>
          </w:divsChild>
        </w:div>
        <w:div w:id="506141070">
          <w:marLeft w:val="0"/>
          <w:marRight w:val="0"/>
          <w:marTop w:val="0"/>
          <w:marBottom w:val="0"/>
          <w:divBdr>
            <w:top w:val="none" w:sz="0" w:space="0" w:color="auto"/>
            <w:left w:val="none" w:sz="0" w:space="0" w:color="auto"/>
            <w:bottom w:val="none" w:sz="0" w:space="0" w:color="auto"/>
            <w:right w:val="none" w:sz="0" w:space="0" w:color="auto"/>
          </w:divBdr>
          <w:divsChild>
            <w:div w:id="708141580">
              <w:marLeft w:val="0"/>
              <w:marRight w:val="0"/>
              <w:marTop w:val="0"/>
              <w:marBottom w:val="0"/>
              <w:divBdr>
                <w:top w:val="none" w:sz="0" w:space="0" w:color="auto"/>
                <w:left w:val="none" w:sz="0" w:space="0" w:color="auto"/>
                <w:bottom w:val="none" w:sz="0" w:space="0" w:color="auto"/>
                <w:right w:val="none" w:sz="0" w:space="0" w:color="auto"/>
              </w:divBdr>
            </w:div>
          </w:divsChild>
        </w:div>
        <w:div w:id="1888953190">
          <w:marLeft w:val="0"/>
          <w:marRight w:val="0"/>
          <w:marTop w:val="0"/>
          <w:marBottom w:val="0"/>
          <w:divBdr>
            <w:top w:val="none" w:sz="0" w:space="0" w:color="auto"/>
            <w:left w:val="none" w:sz="0" w:space="0" w:color="auto"/>
            <w:bottom w:val="none" w:sz="0" w:space="0" w:color="auto"/>
            <w:right w:val="none" w:sz="0" w:space="0" w:color="auto"/>
          </w:divBdr>
          <w:divsChild>
            <w:div w:id="2062438986">
              <w:marLeft w:val="0"/>
              <w:marRight w:val="0"/>
              <w:marTop w:val="0"/>
              <w:marBottom w:val="0"/>
              <w:divBdr>
                <w:top w:val="none" w:sz="0" w:space="0" w:color="auto"/>
                <w:left w:val="none" w:sz="0" w:space="0" w:color="auto"/>
                <w:bottom w:val="none" w:sz="0" w:space="0" w:color="auto"/>
                <w:right w:val="none" w:sz="0" w:space="0" w:color="auto"/>
              </w:divBdr>
            </w:div>
          </w:divsChild>
        </w:div>
        <w:div w:id="1418869600">
          <w:marLeft w:val="0"/>
          <w:marRight w:val="0"/>
          <w:marTop w:val="0"/>
          <w:marBottom w:val="0"/>
          <w:divBdr>
            <w:top w:val="none" w:sz="0" w:space="0" w:color="auto"/>
            <w:left w:val="none" w:sz="0" w:space="0" w:color="auto"/>
            <w:bottom w:val="none" w:sz="0" w:space="0" w:color="auto"/>
            <w:right w:val="none" w:sz="0" w:space="0" w:color="auto"/>
          </w:divBdr>
          <w:divsChild>
            <w:div w:id="394664567">
              <w:marLeft w:val="0"/>
              <w:marRight w:val="0"/>
              <w:marTop w:val="0"/>
              <w:marBottom w:val="0"/>
              <w:divBdr>
                <w:top w:val="none" w:sz="0" w:space="0" w:color="auto"/>
                <w:left w:val="none" w:sz="0" w:space="0" w:color="auto"/>
                <w:bottom w:val="none" w:sz="0" w:space="0" w:color="auto"/>
                <w:right w:val="none" w:sz="0" w:space="0" w:color="auto"/>
              </w:divBdr>
            </w:div>
          </w:divsChild>
        </w:div>
        <w:div w:id="1148473735">
          <w:marLeft w:val="0"/>
          <w:marRight w:val="0"/>
          <w:marTop w:val="0"/>
          <w:marBottom w:val="0"/>
          <w:divBdr>
            <w:top w:val="none" w:sz="0" w:space="0" w:color="auto"/>
            <w:left w:val="none" w:sz="0" w:space="0" w:color="auto"/>
            <w:bottom w:val="none" w:sz="0" w:space="0" w:color="auto"/>
            <w:right w:val="none" w:sz="0" w:space="0" w:color="auto"/>
          </w:divBdr>
          <w:divsChild>
            <w:div w:id="1788237645">
              <w:marLeft w:val="0"/>
              <w:marRight w:val="0"/>
              <w:marTop w:val="0"/>
              <w:marBottom w:val="0"/>
              <w:divBdr>
                <w:top w:val="none" w:sz="0" w:space="0" w:color="auto"/>
                <w:left w:val="none" w:sz="0" w:space="0" w:color="auto"/>
                <w:bottom w:val="none" w:sz="0" w:space="0" w:color="auto"/>
                <w:right w:val="none" w:sz="0" w:space="0" w:color="auto"/>
              </w:divBdr>
            </w:div>
          </w:divsChild>
        </w:div>
        <w:div w:id="1802184526">
          <w:marLeft w:val="0"/>
          <w:marRight w:val="0"/>
          <w:marTop w:val="0"/>
          <w:marBottom w:val="0"/>
          <w:divBdr>
            <w:top w:val="none" w:sz="0" w:space="0" w:color="auto"/>
            <w:left w:val="none" w:sz="0" w:space="0" w:color="auto"/>
            <w:bottom w:val="none" w:sz="0" w:space="0" w:color="auto"/>
            <w:right w:val="none" w:sz="0" w:space="0" w:color="auto"/>
          </w:divBdr>
          <w:divsChild>
            <w:div w:id="1208839775">
              <w:marLeft w:val="0"/>
              <w:marRight w:val="0"/>
              <w:marTop w:val="0"/>
              <w:marBottom w:val="0"/>
              <w:divBdr>
                <w:top w:val="none" w:sz="0" w:space="0" w:color="auto"/>
                <w:left w:val="none" w:sz="0" w:space="0" w:color="auto"/>
                <w:bottom w:val="none" w:sz="0" w:space="0" w:color="auto"/>
                <w:right w:val="none" w:sz="0" w:space="0" w:color="auto"/>
              </w:divBdr>
            </w:div>
          </w:divsChild>
        </w:div>
        <w:div w:id="982391396">
          <w:marLeft w:val="0"/>
          <w:marRight w:val="0"/>
          <w:marTop w:val="0"/>
          <w:marBottom w:val="0"/>
          <w:divBdr>
            <w:top w:val="none" w:sz="0" w:space="0" w:color="auto"/>
            <w:left w:val="none" w:sz="0" w:space="0" w:color="auto"/>
            <w:bottom w:val="none" w:sz="0" w:space="0" w:color="auto"/>
            <w:right w:val="none" w:sz="0" w:space="0" w:color="auto"/>
          </w:divBdr>
          <w:divsChild>
            <w:div w:id="1950157589">
              <w:marLeft w:val="0"/>
              <w:marRight w:val="0"/>
              <w:marTop w:val="0"/>
              <w:marBottom w:val="0"/>
              <w:divBdr>
                <w:top w:val="none" w:sz="0" w:space="0" w:color="auto"/>
                <w:left w:val="none" w:sz="0" w:space="0" w:color="auto"/>
                <w:bottom w:val="none" w:sz="0" w:space="0" w:color="auto"/>
                <w:right w:val="none" w:sz="0" w:space="0" w:color="auto"/>
              </w:divBdr>
            </w:div>
          </w:divsChild>
        </w:div>
        <w:div w:id="1334379222">
          <w:marLeft w:val="0"/>
          <w:marRight w:val="0"/>
          <w:marTop w:val="0"/>
          <w:marBottom w:val="0"/>
          <w:divBdr>
            <w:top w:val="none" w:sz="0" w:space="0" w:color="auto"/>
            <w:left w:val="none" w:sz="0" w:space="0" w:color="auto"/>
            <w:bottom w:val="none" w:sz="0" w:space="0" w:color="auto"/>
            <w:right w:val="none" w:sz="0" w:space="0" w:color="auto"/>
          </w:divBdr>
          <w:divsChild>
            <w:div w:id="106000767">
              <w:marLeft w:val="0"/>
              <w:marRight w:val="0"/>
              <w:marTop w:val="0"/>
              <w:marBottom w:val="0"/>
              <w:divBdr>
                <w:top w:val="none" w:sz="0" w:space="0" w:color="auto"/>
                <w:left w:val="none" w:sz="0" w:space="0" w:color="auto"/>
                <w:bottom w:val="none" w:sz="0" w:space="0" w:color="auto"/>
                <w:right w:val="none" w:sz="0" w:space="0" w:color="auto"/>
              </w:divBdr>
            </w:div>
          </w:divsChild>
        </w:div>
        <w:div w:id="2050642278">
          <w:marLeft w:val="0"/>
          <w:marRight w:val="0"/>
          <w:marTop w:val="0"/>
          <w:marBottom w:val="0"/>
          <w:divBdr>
            <w:top w:val="none" w:sz="0" w:space="0" w:color="auto"/>
            <w:left w:val="none" w:sz="0" w:space="0" w:color="auto"/>
            <w:bottom w:val="none" w:sz="0" w:space="0" w:color="auto"/>
            <w:right w:val="none" w:sz="0" w:space="0" w:color="auto"/>
          </w:divBdr>
          <w:divsChild>
            <w:div w:id="1387021413">
              <w:marLeft w:val="0"/>
              <w:marRight w:val="0"/>
              <w:marTop w:val="0"/>
              <w:marBottom w:val="0"/>
              <w:divBdr>
                <w:top w:val="none" w:sz="0" w:space="0" w:color="auto"/>
                <w:left w:val="none" w:sz="0" w:space="0" w:color="auto"/>
                <w:bottom w:val="none" w:sz="0" w:space="0" w:color="auto"/>
                <w:right w:val="none" w:sz="0" w:space="0" w:color="auto"/>
              </w:divBdr>
            </w:div>
          </w:divsChild>
        </w:div>
        <w:div w:id="1560441554">
          <w:marLeft w:val="0"/>
          <w:marRight w:val="0"/>
          <w:marTop w:val="0"/>
          <w:marBottom w:val="0"/>
          <w:divBdr>
            <w:top w:val="none" w:sz="0" w:space="0" w:color="auto"/>
            <w:left w:val="none" w:sz="0" w:space="0" w:color="auto"/>
            <w:bottom w:val="none" w:sz="0" w:space="0" w:color="auto"/>
            <w:right w:val="none" w:sz="0" w:space="0" w:color="auto"/>
          </w:divBdr>
          <w:divsChild>
            <w:div w:id="1324696243">
              <w:marLeft w:val="0"/>
              <w:marRight w:val="0"/>
              <w:marTop w:val="0"/>
              <w:marBottom w:val="0"/>
              <w:divBdr>
                <w:top w:val="none" w:sz="0" w:space="0" w:color="auto"/>
                <w:left w:val="none" w:sz="0" w:space="0" w:color="auto"/>
                <w:bottom w:val="none" w:sz="0" w:space="0" w:color="auto"/>
                <w:right w:val="none" w:sz="0" w:space="0" w:color="auto"/>
              </w:divBdr>
            </w:div>
          </w:divsChild>
        </w:div>
        <w:div w:id="1309164562">
          <w:marLeft w:val="0"/>
          <w:marRight w:val="0"/>
          <w:marTop w:val="0"/>
          <w:marBottom w:val="0"/>
          <w:divBdr>
            <w:top w:val="none" w:sz="0" w:space="0" w:color="auto"/>
            <w:left w:val="none" w:sz="0" w:space="0" w:color="auto"/>
            <w:bottom w:val="none" w:sz="0" w:space="0" w:color="auto"/>
            <w:right w:val="none" w:sz="0" w:space="0" w:color="auto"/>
          </w:divBdr>
          <w:divsChild>
            <w:div w:id="510224200">
              <w:marLeft w:val="0"/>
              <w:marRight w:val="0"/>
              <w:marTop w:val="0"/>
              <w:marBottom w:val="0"/>
              <w:divBdr>
                <w:top w:val="none" w:sz="0" w:space="0" w:color="auto"/>
                <w:left w:val="none" w:sz="0" w:space="0" w:color="auto"/>
                <w:bottom w:val="none" w:sz="0" w:space="0" w:color="auto"/>
                <w:right w:val="none" w:sz="0" w:space="0" w:color="auto"/>
              </w:divBdr>
            </w:div>
          </w:divsChild>
        </w:div>
        <w:div w:id="981807985">
          <w:marLeft w:val="0"/>
          <w:marRight w:val="0"/>
          <w:marTop w:val="0"/>
          <w:marBottom w:val="0"/>
          <w:divBdr>
            <w:top w:val="none" w:sz="0" w:space="0" w:color="auto"/>
            <w:left w:val="none" w:sz="0" w:space="0" w:color="auto"/>
            <w:bottom w:val="none" w:sz="0" w:space="0" w:color="auto"/>
            <w:right w:val="none" w:sz="0" w:space="0" w:color="auto"/>
          </w:divBdr>
          <w:divsChild>
            <w:div w:id="137652012">
              <w:marLeft w:val="0"/>
              <w:marRight w:val="0"/>
              <w:marTop w:val="0"/>
              <w:marBottom w:val="0"/>
              <w:divBdr>
                <w:top w:val="none" w:sz="0" w:space="0" w:color="auto"/>
                <w:left w:val="none" w:sz="0" w:space="0" w:color="auto"/>
                <w:bottom w:val="none" w:sz="0" w:space="0" w:color="auto"/>
                <w:right w:val="none" w:sz="0" w:space="0" w:color="auto"/>
              </w:divBdr>
            </w:div>
          </w:divsChild>
        </w:div>
        <w:div w:id="911088990">
          <w:marLeft w:val="0"/>
          <w:marRight w:val="0"/>
          <w:marTop w:val="0"/>
          <w:marBottom w:val="0"/>
          <w:divBdr>
            <w:top w:val="none" w:sz="0" w:space="0" w:color="auto"/>
            <w:left w:val="none" w:sz="0" w:space="0" w:color="auto"/>
            <w:bottom w:val="none" w:sz="0" w:space="0" w:color="auto"/>
            <w:right w:val="none" w:sz="0" w:space="0" w:color="auto"/>
          </w:divBdr>
          <w:divsChild>
            <w:div w:id="91895633">
              <w:marLeft w:val="0"/>
              <w:marRight w:val="0"/>
              <w:marTop w:val="0"/>
              <w:marBottom w:val="0"/>
              <w:divBdr>
                <w:top w:val="none" w:sz="0" w:space="0" w:color="auto"/>
                <w:left w:val="none" w:sz="0" w:space="0" w:color="auto"/>
                <w:bottom w:val="none" w:sz="0" w:space="0" w:color="auto"/>
                <w:right w:val="none" w:sz="0" w:space="0" w:color="auto"/>
              </w:divBdr>
            </w:div>
          </w:divsChild>
        </w:div>
        <w:div w:id="2123260316">
          <w:marLeft w:val="0"/>
          <w:marRight w:val="0"/>
          <w:marTop w:val="0"/>
          <w:marBottom w:val="0"/>
          <w:divBdr>
            <w:top w:val="none" w:sz="0" w:space="0" w:color="auto"/>
            <w:left w:val="none" w:sz="0" w:space="0" w:color="auto"/>
            <w:bottom w:val="none" w:sz="0" w:space="0" w:color="auto"/>
            <w:right w:val="none" w:sz="0" w:space="0" w:color="auto"/>
          </w:divBdr>
          <w:divsChild>
            <w:div w:id="595092313">
              <w:marLeft w:val="0"/>
              <w:marRight w:val="0"/>
              <w:marTop w:val="0"/>
              <w:marBottom w:val="0"/>
              <w:divBdr>
                <w:top w:val="none" w:sz="0" w:space="0" w:color="auto"/>
                <w:left w:val="none" w:sz="0" w:space="0" w:color="auto"/>
                <w:bottom w:val="none" w:sz="0" w:space="0" w:color="auto"/>
                <w:right w:val="none" w:sz="0" w:space="0" w:color="auto"/>
              </w:divBdr>
            </w:div>
          </w:divsChild>
        </w:div>
        <w:div w:id="1486972750">
          <w:marLeft w:val="0"/>
          <w:marRight w:val="0"/>
          <w:marTop w:val="0"/>
          <w:marBottom w:val="0"/>
          <w:divBdr>
            <w:top w:val="none" w:sz="0" w:space="0" w:color="auto"/>
            <w:left w:val="none" w:sz="0" w:space="0" w:color="auto"/>
            <w:bottom w:val="none" w:sz="0" w:space="0" w:color="auto"/>
            <w:right w:val="none" w:sz="0" w:space="0" w:color="auto"/>
          </w:divBdr>
          <w:divsChild>
            <w:div w:id="1225221546">
              <w:marLeft w:val="0"/>
              <w:marRight w:val="0"/>
              <w:marTop w:val="0"/>
              <w:marBottom w:val="0"/>
              <w:divBdr>
                <w:top w:val="none" w:sz="0" w:space="0" w:color="auto"/>
                <w:left w:val="none" w:sz="0" w:space="0" w:color="auto"/>
                <w:bottom w:val="none" w:sz="0" w:space="0" w:color="auto"/>
                <w:right w:val="none" w:sz="0" w:space="0" w:color="auto"/>
              </w:divBdr>
            </w:div>
          </w:divsChild>
        </w:div>
        <w:div w:id="1550724865">
          <w:marLeft w:val="0"/>
          <w:marRight w:val="0"/>
          <w:marTop w:val="0"/>
          <w:marBottom w:val="0"/>
          <w:divBdr>
            <w:top w:val="none" w:sz="0" w:space="0" w:color="auto"/>
            <w:left w:val="none" w:sz="0" w:space="0" w:color="auto"/>
            <w:bottom w:val="none" w:sz="0" w:space="0" w:color="auto"/>
            <w:right w:val="none" w:sz="0" w:space="0" w:color="auto"/>
          </w:divBdr>
          <w:divsChild>
            <w:div w:id="872810966">
              <w:marLeft w:val="0"/>
              <w:marRight w:val="0"/>
              <w:marTop w:val="0"/>
              <w:marBottom w:val="0"/>
              <w:divBdr>
                <w:top w:val="none" w:sz="0" w:space="0" w:color="auto"/>
                <w:left w:val="none" w:sz="0" w:space="0" w:color="auto"/>
                <w:bottom w:val="none" w:sz="0" w:space="0" w:color="auto"/>
                <w:right w:val="none" w:sz="0" w:space="0" w:color="auto"/>
              </w:divBdr>
            </w:div>
          </w:divsChild>
        </w:div>
        <w:div w:id="1413896873">
          <w:marLeft w:val="0"/>
          <w:marRight w:val="0"/>
          <w:marTop w:val="0"/>
          <w:marBottom w:val="0"/>
          <w:divBdr>
            <w:top w:val="none" w:sz="0" w:space="0" w:color="auto"/>
            <w:left w:val="none" w:sz="0" w:space="0" w:color="auto"/>
            <w:bottom w:val="none" w:sz="0" w:space="0" w:color="auto"/>
            <w:right w:val="none" w:sz="0" w:space="0" w:color="auto"/>
          </w:divBdr>
          <w:divsChild>
            <w:div w:id="1481844180">
              <w:marLeft w:val="0"/>
              <w:marRight w:val="0"/>
              <w:marTop w:val="0"/>
              <w:marBottom w:val="0"/>
              <w:divBdr>
                <w:top w:val="none" w:sz="0" w:space="0" w:color="auto"/>
                <w:left w:val="none" w:sz="0" w:space="0" w:color="auto"/>
                <w:bottom w:val="none" w:sz="0" w:space="0" w:color="auto"/>
                <w:right w:val="none" w:sz="0" w:space="0" w:color="auto"/>
              </w:divBdr>
            </w:div>
          </w:divsChild>
        </w:div>
        <w:div w:id="227568901">
          <w:marLeft w:val="0"/>
          <w:marRight w:val="0"/>
          <w:marTop w:val="0"/>
          <w:marBottom w:val="0"/>
          <w:divBdr>
            <w:top w:val="none" w:sz="0" w:space="0" w:color="auto"/>
            <w:left w:val="none" w:sz="0" w:space="0" w:color="auto"/>
            <w:bottom w:val="none" w:sz="0" w:space="0" w:color="auto"/>
            <w:right w:val="none" w:sz="0" w:space="0" w:color="auto"/>
          </w:divBdr>
          <w:divsChild>
            <w:div w:id="720133190">
              <w:marLeft w:val="0"/>
              <w:marRight w:val="0"/>
              <w:marTop w:val="0"/>
              <w:marBottom w:val="0"/>
              <w:divBdr>
                <w:top w:val="none" w:sz="0" w:space="0" w:color="auto"/>
                <w:left w:val="none" w:sz="0" w:space="0" w:color="auto"/>
                <w:bottom w:val="none" w:sz="0" w:space="0" w:color="auto"/>
                <w:right w:val="none" w:sz="0" w:space="0" w:color="auto"/>
              </w:divBdr>
            </w:div>
          </w:divsChild>
        </w:div>
        <w:div w:id="2105414097">
          <w:marLeft w:val="0"/>
          <w:marRight w:val="0"/>
          <w:marTop w:val="0"/>
          <w:marBottom w:val="0"/>
          <w:divBdr>
            <w:top w:val="none" w:sz="0" w:space="0" w:color="auto"/>
            <w:left w:val="none" w:sz="0" w:space="0" w:color="auto"/>
            <w:bottom w:val="none" w:sz="0" w:space="0" w:color="auto"/>
            <w:right w:val="none" w:sz="0" w:space="0" w:color="auto"/>
          </w:divBdr>
          <w:divsChild>
            <w:div w:id="95247059">
              <w:marLeft w:val="0"/>
              <w:marRight w:val="0"/>
              <w:marTop w:val="0"/>
              <w:marBottom w:val="0"/>
              <w:divBdr>
                <w:top w:val="none" w:sz="0" w:space="0" w:color="auto"/>
                <w:left w:val="none" w:sz="0" w:space="0" w:color="auto"/>
                <w:bottom w:val="none" w:sz="0" w:space="0" w:color="auto"/>
                <w:right w:val="none" w:sz="0" w:space="0" w:color="auto"/>
              </w:divBdr>
            </w:div>
          </w:divsChild>
        </w:div>
        <w:div w:id="156964400">
          <w:marLeft w:val="0"/>
          <w:marRight w:val="0"/>
          <w:marTop w:val="0"/>
          <w:marBottom w:val="0"/>
          <w:divBdr>
            <w:top w:val="none" w:sz="0" w:space="0" w:color="auto"/>
            <w:left w:val="none" w:sz="0" w:space="0" w:color="auto"/>
            <w:bottom w:val="none" w:sz="0" w:space="0" w:color="auto"/>
            <w:right w:val="none" w:sz="0" w:space="0" w:color="auto"/>
          </w:divBdr>
          <w:divsChild>
            <w:div w:id="2054140">
              <w:marLeft w:val="0"/>
              <w:marRight w:val="0"/>
              <w:marTop w:val="0"/>
              <w:marBottom w:val="0"/>
              <w:divBdr>
                <w:top w:val="none" w:sz="0" w:space="0" w:color="auto"/>
                <w:left w:val="none" w:sz="0" w:space="0" w:color="auto"/>
                <w:bottom w:val="none" w:sz="0" w:space="0" w:color="auto"/>
                <w:right w:val="none" w:sz="0" w:space="0" w:color="auto"/>
              </w:divBdr>
            </w:div>
          </w:divsChild>
        </w:div>
        <w:div w:id="27069319">
          <w:marLeft w:val="0"/>
          <w:marRight w:val="0"/>
          <w:marTop w:val="0"/>
          <w:marBottom w:val="0"/>
          <w:divBdr>
            <w:top w:val="none" w:sz="0" w:space="0" w:color="auto"/>
            <w:left w:val="none" w:sz="0" w:space="0" w:color="auto"/>
            <w:bottom w:val="none" w:sz="0" w:space="0" w:color="auto"/>
            <w:right w:val="none" w:sz="0" w:space="0" w:color="auto"/>
          </w:divBdr>
          <w:divsChild>
            <w:div w:id="860778474">
              <w:marLeft w:val="0"/>
              <w:marRight w:val="0"/>
              <w:marTop w:val="0"/>
              <w:marBottom w:val="0"/>
              <w:divBdr>
                <w:top w:val="none" w:sz="0" w:space="0" w:color="auto"/>
                <w:left w:val="none" w:sz="0" w:space="0" w:color="auto"/>
                <w:bottom w:val="none" w:sz="0" w:space="0" w:color="auto"/>
                <w:right w:val="none" w:sz="0" w:space="0" w:color="auto"/>
              </w:divBdr>
            </w:div>
          </w:divsChild>
        </w:div>
        <w:div w:id="51848612">
          <w:marLeft w:val="0"/>
          <w:marRight w:val="0"/>
          <w:marTop w:val="0"/>
          <w:marBottom w:val="0"/>
          <w:divBdr>
            <w:top w:val="none" w:sz="0" w:space="0" w:color="auto"/>
            <w:left w:val="none" w:sz="0" w:space="0" w:color="auto"/>
            <w:bottom w:val="none" w:sz="0" w:space="0" w:color="auto"/>
            <w:right w:val="none" w:sz="0" w:space="0" w:color="auto"/>
          </w:divBdr>
          <w:divsChild>
            <w:div w:id="1429160731">
              <w:marLeft w:val="0"/>
              <w:marRight w:val="0"/>
              <w:marTop w:val="0"/>
              <w:marBottom w:val="0"/>
              <w:divBdr>
                <w:top w:val="none" w:sz="0" w:space="0" w:color="auto"/>
                <w:left w:val="none" w:sz="0" w:space="0" w:color="auto"/>
                <w:bottom w:val="none" w:sz="0" w:space="0" w:color="auto"/>
                <w:right w:val="none" w:sz="0" w:space="0" w:color="auto"/>
              </w:divBdr>
            </w:div>
          </w:divsChild>
        </w:div>
        <w:div w:id="1942956092">
          <w:marLeft w:val="0"/>
          <w:marRight w:val="0"/>
          <w:marTop w:val="0"/>
          <w:marBottom w:val="0"/>
          <w:divBdr>
            <w:top w:val="none" w:sz="0" w:space="0" w:color="auto"/>
            <w:left w:val="none" w:sz="0" w:space="0" w:color="auto"/>
            <w:bottom w:val="none" w:sz="0" w:space="0" w:color="auto"/>
            <w:right w:val="none" w:sz="0" w:space="0" w:color="auto"/>
          </w:divBdr>
          <w:divsChild>
            <w:div w:id="256905757">
              <w:marLeft w:val="0"/>
              <w:marRight w:val="0"/>
              <w:marTop w:val="0"/>
              <w:marBottom w:val="0"/>
              <w:divBdr>
                <w:top w:val="none" w:sz="0" w:space="0" w:color="auto"/>
                <w:left w:val="none" w:sz="0" w:space="0" w:color="auto"/>
                <w:bottom w:val="none" w:sz="0" w:space="0" w:color="auto"/>
                <w:right w:val="none" w:sz="0" w:space="0" w:color="auto"/>
              </w:divBdr>
            </w:div>
          </w:divsChild>
        </w:div>
        <w:div w:id="222638776">
          <w:marLeft w:val="0"/>
          <w:marRight w:val="0"/>
          <w:marTop w:val="0"/>
          <w:marBottom w:val="0"/>
          <w:divBdr>
            <w:top w:val="none" w:sz="0" w:space="0" w:color="auto"/>
            <w:left w:val="none" w:sz="0" w:space="0" w:color="auto"/>
            <w:bottom w:val="none" w:sz="0" w:space="0" w:color="auto"/>
            <w:right w:val="none" w:sz="0" w:space="0" w:color="auto"/>
          </w:divBdr>
          <w:divsChild>
            <w:div w:id="297153777">
              <w:marLeft w:val="0"/>
              <w:marRight w:val="0"/>
              <w:marTop w:val="0"/>
              <w:marBottom w:val="0"/>
              <w:divBdr>
                <w:top w:val="none" w:sz="0" w:space="0" w:color="auto"/>
                <w:left w:val="none" w:sz="0" w:space="0" w:color="auto"/>
                <w:bottom w:val="none" w:sz="0" w:space="0" w:color="auto"/>
                <w:right w:val="none" w:sz="0" w:space="0" w:color="auto"/>
              </w:divBdr>
            </w:div>
          </w:divsChild>
        </w:div>
        <w:div w:id="322241805">
          <w:marLeft w:val="0"/>
          <w:marRight w:val="0"/>
          <w:marTop w:val="0"/>
          <w:marBottom w:val="0"/>
          <w:divBdr>
            <w:top w:val="none" w:sz="0" w:space="0" w:color="auto"/>
            <w:left w:val="none" w:sz="0" w:space="0" w:color="auto"/>
            <w:bottom w:val="none" w:sz="0" w:space="0" w:color="auto"/>
            <w:right w:val="none" w:sz="0" w:space="0" w:color="auto"/>
          </w:divBdr>
          <w:divsChild>
            <w:div w:id="1508330432">
              <w:marLeft w:val="0"/>
              <w:marRight w:val="0"/>
              <w:marTop w:val="0"/>
              <w:marBottom w:val="0"/>
              <w:divBdr>
                <w:top w:val="none" w:sz="0" w:space="0" w:color="auto"/>
                <w:left w:val="none" w:sz="0" w:space="0" w:color="auto"/>
                <w:bottom w:val="none" w:sz="0" w:space="0" w:color="auto"/>
                <w:right w:val="none" w:sz="0" w:space="0" w:color="auto"/>
              </w:divBdr>
            </w:div>
          </w:divsChild>
        </w:div>
        <w:div w:id="1158423974">
          <w:marLeft w:val="0"/>
          <w:marRight w:val="0"/>
          <w:marTop w:val="0"/>
          <w:marBottom w:val="0"/>
          <w:divBdr>
            <w:top w:val="none" w:sz="0" w:space="0" w:color="auto"/>
            <w:left w:val="none" w:sz="0" w:space="0" w:color="auto"/>
            <w:bottom w:val="none" w:sz="0" w:space="0" w:color="auto"/>
            <w:right w:val="none" w:sz="0" w:space="0" w:color="auto"/>
          </w:divBdr>
          <w:divsChild>
            <w:div w:id="1058017940">
              <w:marLeft w:val="0"/>
              <w:marRight w:val="0"/>
              <w:marTop w:val="0"/>
              <w:marBottom w:val="0"/>
              <w:divBdr>
                <w:top w:val="none" w:sz="0" w:space="0" w:color="auto"/>
                <w:left w:val="none" w:sz="0" w:space="0" w:color="auto"/>
                <w:bottom w:val="none" w:sz="0" w:space="0" w:color="auto"/>
                <w:right w:val="none" w:sz="0" w:space="0" w:color="auto"/>
              </w:divBdr>
            </w:div>
          </w:divsChild>
        </w:div>
        <w:div w:id="1917128913">
          <w:marLeft w:val="0"/>
          <w:marRight w:val="0"/>
          <w:marTop w:val="0"/>
          <w:marBottom w:val="0"/>
          <w:divBdr>
            <w:top w:val="none" w:sz="0" w:space="0" w:color="auto"/>
            <w:left w:val="none" w:sz="0" w:space="0" w:color="auto"/>
            <w:bottom w:val="none" w:sz="0" w:space="0" w:color="auto"/>
            <w:right w:val="none" w:sz="0" w:space="0" w:color="auto"/>
          </w:divBdr>
          <w:divsChild>
            <w:div w:id="1792750538">
              <w:marLeft w:val="0"/>
              <w:marRight w:val="0"/>
              <w:marTop w:val="0"/>
              <w:marBottom w:val="0"/>
              <w:divBdr>
                <w:top w:val="none" w:sz="0" w:space="0" w:color="auto"/>
                <w:left w:val="none" w:sz="0" w:space="0" w:color="auto"/>
                <w:bottom w:val="none" w:sz="0" w:space="0" w:color="auto"/>
                <w:right w:val="none" w:sz="0" w:space="0" w:color="auto"/>
              </w:divBdr>
            </w:div>
          </w:divsChild>
        </w:div>
        <w:div w:id="1746680239">
          <w:marLeft w:val="0"/>
          <w:marRight w:val="0"/>
          <w:marTop w:val="0"/>
          <w:marBottom w:val="0"/>
          <w:divBdr>
            <w:top w:val="none" w:sz="0" w:space="0" w:color="auto"/>
            <w:left w:val="none" w:sz="0" w:space="0" w:color="auto"/>
            <w:bottom w:val="none" w:sz="0" w:space="0" w:color="auto"/>
            <w:right w:val="none" w:sz="0" w:space="0" w:color="auto"/>
          </w:divBdr>
          <w:divsChild>
            <w:div w:id="914164873">
              <w:marLeft w:val="0"/>
              <w:marRight w:val="0"/>
              <w:marTop w:val="0"/>
              <w:marBottom w:val="0"/>
              <w:divBdr>
                <w:top w:val="none" w:sz="0" w:space="0" w:color="auto"/>
                <w:left w:val="none" w:sz="0" w:space="0" w:color="auto"/>
                <w:bottom w:val="none" w:sz="0" w:space="0" w:color="auto"/>
                <w:right w:val="none" w:sz="0" w:space="0" w:color="auto"/>
              </w:divBdr>
            </w:div>
          </w:divsChild>
        </w:div>
        <w:div w:id="476843447">
          <w:marLeft w:val="0"/>
          <w:marRight w:val="0"/>
          <w:marTop w:val="0"/>
          <w:marBottom w:val="0"/>
          <w:divBdr>
            <w:top w:val="none" w:sz="0" w:space="0" w:color="auto"/>
            <w:left w:val="none" w:sz="0" w:space="0" w:color="auto"/>
            <w:bottom w:val="none" w:sz="0" w:space="0" w:color="auto"/>
            <w:right w:val="none" w:sz="0" w:space="0" w:color="auto"/>
          </w:divBdr>
          <w:divsChild>
            <w:div w:id="2089645015">
              <w:marLeft w:val="0"/>
              <w:marRight w:val="0"/>
              <w:marTop w:val="0"/>
              <w:marBottom w:val="0"/>
              <w:divBdr>
                <w:top w:val="none" w:sz="0" w:space="0" w:color="auto"/>
                <w:left w:val="none" w:sz="0" w:space="0" w:color="auto"/>
                <w:bottom w:val="none" w:sz="0" w:space="0" w:color="auto"/>
                <w:right w:val="none" w:sz="0" w:space="0" w:color="auto"/>
              </w:divBdr>
            </w:div>
          </w:divsChild>
        </w:div>
        <w:div w:id="1507863797">
          <w:marLeft w:val="0"/>
          <w:marRight w:val="0"/>
          <w:marTop w:val="0"/>
          <w:marBottom w:val="0"/>
          <w:divBdr>
            <w:top w:val="none" w:sz="0" w:space="0" w:color="auto"/>
            <w:left w:val="none" w:sz="0" w:space="0" w:color="auto"/>
            <w:bottom w:val="none" w:sz="0" w:space="0" w:color="auto"/>
            <w:right w:val="none" w:sz="0" w:space="0" w:color="auto"/>
          </w:divBdr>
          <w:divsChild>
            <w:div w:id="749154410">
              <w:marLeft w:val="0"/>
              <w:marRight w:val="0"/>
              <w:marTop w:val="0"/>
              <w:marBottom w:val="0"/>
              <w:divBdr>
                <w:top w:val="none" w:sz="0" w:space="0" w:color="auto"/>
                <w:left w:val="none" w:sz="0" w:space="0" w:color="auto"/>
                <w:bottom w:val="none" w:sz="0" w:space="0" w:color="auto"/>
                <w:right w:val="none" w:sz="0" w:space="0" w:color="auto"/>
              </w:divBdr>
            </w:div>
          </w:divsChild>
        </w:div>
        <w:div w:id="918831685">
          <w:marLeft w:val="0"/>
          <w:marRight w:val="0"/>
          <w:marTop w:val="0"/>
          <w:marBottom w:val="0"/>
          <w:divBdr>
            <w:top w:val="none" w:sz="0" w:space="0" w:color="auto"/>
            <w:left w:val="none" w:sz="0" w:space="0" w:color="auto"/>
            <w:bottom w:val="none" w:sz="0" w:space="0" w:color="auto"/>
            <w:right w:val="none" w:sz="0" w:space="0" w:color="auto"/>
          </w:divBdr>
          <w:divsChild>
            <w:div w:id="1193499572">
              <w:marLeft w:val="0"/>
              <w:marRight w:val="0"/>
              <w:marTop w:val="0"/>
              <w:marBottom w:val="0"/>
              <w:divBdr>
                <w:top w:val="none" w:sz="0" w:space="0" w:color="auto"/>
                <w:left w:val="none" w:sz="0" w:space="0" w:color="auto"/>
                <w:bottom w:val="none" w:sz="0" w:space="0" w:color="auto"/>
                <w:right w:val="none" w:sz="0" w:space="0" w:color="auto"/>
              </w:divBdr>
            </w:div>
          </w:divsChild>
        </w:div>
        <w:div w:id="266042611">
          <w:marLeft w:val="0"/>
          <w:marRight w:val="0"/>
          <w:marTop w:val="0"/>
          <w:marBottom w:val="0"/>
          <w:divBdr>
            <w:top w:val="none" w:sz="0" w:space="0" w:color="auto"/>
            <w:left w:val="none" w:sz="0" w:space="0" w:color="auto"/>
            <w:bottom w:val="none" w:sz="0" w:space="0" w:color="auto"/>
            <w:right w:val="none" w:sz="0" w:space="0" w:color="auto"/>
          </w:divBdr>
          <w:divsChild>
            <w:div w:id="1555654300">
              <w:marLeft w:val="0"/>
              <w:marRight w:val="0"/>
              <w:marTop w:val="0"/>
              <w:marBottom w:val="0"/>
              <w:divBdr>
                <w:top w:val="none" w:sz="0" w:space="0" w:color="auto"/>
                <w:left w:val="none" w:sz="0" w:space="0" w:color="auto"/>
                <w:bottom w:val="none" w:sz="0" w:space="0" w:color="auto"/>
                <w:right w:val="none" w:sz="0" w:space="0" w:color="auto"/>
              </w:divBdr>
            </w:div>
          </w:divsChild>
        </w:div>
        <w:div w:id="82724952">
          <w:marLeft w:val="0"/>
          <w:marRight w:val="0"/>
          <w:marTop w:val="0"/>
          <w:marBottom w:val="0"/>
          <w:divBdr>
            <w:top w:val="none" w:sz="0" w:space="0" w:color="auto"/>
            <w:left w:val="none" w:sz="0" w:space="0" w:color="auto"/>
            <w:bottom w:val="none" w:sz="0" w:space="0" w:color="auto"/>
            <w:right w:val="none" w:sz="0" w:space="0" w:color="auto"/>
          </w:divBdr>
          <w:divsChild>
            <w:div w:id="519246739">
              <w:marLeft w:val="0"/>
              <w:marRight w:val="0"/>
              <w:marTop w:val="0"/>
              <w:marBottom w:val="0"/>
              <w:divBdr>
                <w:top w:val="none" w:sz="0" w:space="0" w:color="auto"/>
                <w:left w:val="none" w:sz="0" w:space="0" w:color="auto"/>
                <w:bottom w:val="none" w:sz="0" w:space="0" w:color="auto"/>
                <w:right w:val="none" w:sz="0" w:space="0" w:color="auto"/>
              </w:divBdr>
            </w:div>
          </w:divsChild>
        </w:div>
        <w:div w:id="1953587528">
          <w:marLeft w:val="0"/>
          <w:marRight w:val="0"/>
          <w:marTop w:val="0"/>
          <w:marBottom w:val="0"/>
          <w:divBdr>
            <w:top w:val="none" w:sz="0" w:space="0" w:color="auto"/>
            <w:left w:val="none" w:sz="0" w:space="0" w:color="auto"/>
            <w:bottom w:val="none" w:sz="0" w:space="0" w:color="auto"/>
            <w:right w:val="none" w:sz="0" w:space="0" w:color="auto"/>
          </w:divBdr>
          <w:divsChild>
            <w:div w:id="1783650667">
              <w:marLeft w:val="0"/>
              <w:marRight w:val="0"/>
              <w:marTop w:val="0"/>
              <w:marBottom w:val="0"/>
              <w:divBdr>
                <w:top w:val="none" w:sz="0" w:space="0" w:color="auto"/>
                <w:left w:val="none" w:sz="0" w:space="0" w:color="auto"/>
                <w:bottom w:val="none" w:sz="0" w:space="0" w:color="auto"/>
                <w:right w:val="none" w:sz="0" w:space="0" w:color="auto"/>
              </w:divBdr>
            </w:div>
          </w:divsChild>
        </w:div>
        <w:div w:id="307562642">
          <w:marLeft w:val="0"/>
          <w:marRight w:val="0"/>
          <w:marTop w:val="0"/>
          <w:marBottom w:val="0"/>
          <w:divBdr>
            <w:top w:val="none" w:sz="0" w:space="0" w:color="auto"/>
            <w:left w:val="none" w:sz="0" w:space="0" w:color="auto"/>
            <w:bottom w:val="none" w:sz="0" w:space="0" w:color="auto"/>
            <w:right w:val="none" w:sz="0" w:space="0" w:color="auto"/>
          </w:divBdr>
          <w:divsChild>
            <w:div w:id="993340203">
              <w:marLeft w:val="0"/>
              <w:marRight w:val="0"/>
              <w:marTop w:val="0"/>
              <w:marBottom w:val="0"/>
              <w:divBdr>
                <w:top w:val="none" w:sz="0" w:space="0" w:color="auto"/>
                <w:left w:val="none" w:sz="0" w:space="0" w:color="auto"/>
                <w:bottom w:val="none" w:sz="0" w:space="0" w:color="auto"/>
                <w:right w:val="none" w:sz="0" w:space="0" w:color="auto"/>
              </w:divBdr>
            </w:div>
          </w:divsChild>
        </w:div>
        <w:div w:id="913129861">
          <w:marLeft w:val="0"/>
          <w:marRight w:val="0"/>
          <w:marTop w:val="0"/>
          <w:marBottom w:val="0"/>
          <w:divBdr>
            <w:top w:val="none" w:sz="0" w:space="0" w:color="auto"/>
            <w:left w:val="none" w:sz="0" w:space="0" w:color="auto"/>
            <w:bottom w:val="none" w:sz="0" w:space="0" w:color="auto"/>
            <w:right w:val="none" w:sz="0" w:space="0" w:color="auto"/>
          </w:divBdr>
          <w:divsChild>
            <w:div w:id="1296981991">
              <w:marLeft w:val="0"/>
              <w:marRight w:val="0"/>
              <w:marTop w:val="0"/>
              <w:marBottom w:val="0"/>
              <w:divBdr>
                <w:top w:val="none" w:sz="0" w:space="0" w:color="auto"/>
                <w:left w:val="none" w:sz="0" w:space="0" w:color="auto"/>
                <w:bottom w:val="none" w:sz="0" w:space="0" w:color="auto"/>
                <w:right w:val="none" w:sz="0" w:space="0" w:color="auto"/>
              </w:divBdr>
            </w:div>
          </w:divsChild>
        </w:div>
        <w:div w:id="1701318017">
          <w:marLeft w:val="0"/>
          <w:marRight w:val="0"/>
          <w:marTop w:val="0"/>
          <w:marBottom w:val="0"/>
          <w:divBdr>
            <w:top w:val="none" w:sz="0" w:space="0" w:color="auto"/>
            <w:left w:val="none" w:sz="0" w:space="0" w:color="auto"/>
            <w:bottom w:val="none" w:sz="0" w:space="0" w:color="auto"/>
            <w:right w:val="none" w:sz="0" w:space="0" w:color="auto"/>
          </w:divBdr>
          <w:divsChild>
            <w:div w:id="651063643">
              <w:marLeft w:val="0"/>
              <w:marRight w:val="0"/>
              <w:marTop w:val="0"/>
              <w:marBottom w:val="0"/>
              <w:divBdr>
                <w:top w:val="none" w:sz="0" w:space="0" w:color="auto"/>
                <w:left w:val="none" w:sz="0" w:space="0" w:color="auto"/>
                <w:bottom w:val="none" w:sz="0" w:space="0" w:color="auto"/>
                <w:right w:val="none" w:sz="0" w:space="0" w:color="auto"/>
              </w:divBdr>
            </w:div>
          </w:divsChild>
        </w:div>
        <w:div w:id="1205754229">
          <w:marLeft w:val="0"/>
          <w:marRight w:val="0"/>
          <w:marTop w:val="0"/>
          <w:marBottom w:val="0"/>
          <w:divBdr>
            <w:top w:val="none" w:sz="0" w:space="0" w:color="auto"/>
            <w:left w:val="none" w:sz="0" w:space="0" w:color="auto"/>
            <w:bottom w:val="none" w:sz="0" w:space="0" w:color="auto"/>
            <w:right w:val="none" w:sz="0" w:space="0" w:color="auto"/>
          </w:divBdr>
          <w:divsChild>
            <w:div w:id="202406632">
              <w:marLeft w:val="0"/>
              <w:marRight w:val="0"/>
              <w:marTop w:val="0"/>
              <w:marBottom w:val="0"/>
              <w:divBdr>
                <w:top w:val="none" w:sz="0" w:space="0" w:color="auto"/>
                <w:left w:val="none" w:sz="0" w:space="0" w:color="auto"/>
                <w:bottom w:val="none" w:sz="0" w:space="0" w:color="auto"/>
                <w:right w:val="none" w:sz="0" w:space="0" w:color="auto"/>
              </w:divBdr>
            </w:div>
          </w:divsChild>
        </w:div>
        <w:div w:id="540168957">
          <w:marLeft w:val="0"/>
          <w:marRight w:val="0"/>
          <w:marTop w:val="0"/>
          <w:marBottom w:val="0"/>
          <w:divBdr>
            <w:top w:val="none" w:sz="0" w:space="0" w:color="auto"/>
            <w:left w:val="none" w:sz="0" w:space="0" w:color="auto"/>
            <w:bottom w:val="none" w:sz="0" w:space="0" w:color="auto"/>
            <w:right w:val="none" w:sz="0" w:space="0" w:color="auto"/>
          </w:divBdr>
          <w:divsChild>
            <w:div w:id="2097938493">
              <w:marLeft w:val="0"/>
              <w:marRight w:val="0"/>
              <w:marTop w:val="0"/>
              <w:marBottom w:val="0"/>
              <w:divBdr>
                <w:top w:val="none" w:sz="0" w:space="0" w:color="auto"/>
                <w:left w:val="none" w:sz="0" w:space="0" w:color="auto"/>
                <w:bottom w:val="none" w:sz="0" w:space="0" w:color="auto"/>
                <w:right w:val="none" w:sz="0" w:space="0" w:color="auto"/>
              </w:divBdr>
            </w:div>
          </w:divsChild>
        </w:div>
        <w:div w:id="1388990554">
          <w:marLeft w:val="0"/>
          <w:marRight w:val="0"/>
          <w:marTop w:val="0"/>
          <w:marBottom w:val="0"/>
          <w:divBdr>
            <w:top w:val="none" w:sz="0" w:space="0" w:color="auto"/>
            <w:left w:val="none" w:sz="0" w:space="0" w:color="auto"/>
            <w:bottom w:val="none" w:sz="0" w:space="0" w:color="auto"/>
            <w:right w:val="none" w:sz="0" w:space="0" w:color="auto"/>
          </w:divBdr>
          <w:divsChild>
            <w:div w:id="1393000015">
              <w:marLeft w:val="0"/>
              <w:marRight w:val="0"/>
              <w:marTop w:val="0"/>
              <w:marBottom w:val="0"/>
              <w:divBdr>
                <w:top w:val="none" w:sz="0" w:space="0" w:color="auto"/>
                <w:left w:val="none" w:sz="0" w:space="0" w:color="auto"/>
                <w:bottom w:val="none" w:sz="0" w:space="0" w:color="auto"/>
                <w:right w:val="none" w:sz="0" w:space="0" w:color="auto"/>
              </w:divBdr>
            </w:div>
          </w:divsChild>
        </w:div>
        <w:div w:id="1855917770">
          <w:marLeft w:val="0"/>
          <w:marRight w:val="0"/>
          <w:marTop w:val="0"/>
          <w:marBottom w:val="0"/>
          <w:divBdr>
            <w:top w:val="none" w:sz="0" w:space="0" w:color="auto"/>
            <w:left w:val="none" w:sz="0" w:space="0" w:color="auto"/>
            <w:bottom w:val="none" w:sz="0" w:space="0" w:color="auto"/>
            <w:right w:val="none" w:sz="0" w:space="0" w:color="auto"/>
          </w:divBdr>
          <w:divsChild>
            <w:div w:id="871190403">
              <w:marLeft w:val="0"/>
              <w:marRight w:val="0"/>
              <w:marTop w:val="0"/>
              <w:marBottom w:val="0"/>
              <w:divBdr>
                <w:top w:val="none" w:sz="0" w:space="0" w:color="auto"/>
                <w:left w:val="none" w:sz="0" w:space="0" w:color="auto"/>
                <w:bottom w:val="none" w:sz="0" w:space="0" w:color="auto"/>
                <w:right w:val="none" w:sz="0" w:space="0" w:color="auto"/>
              </w:divBdr>
            </w:div>
          </w:divsChild>
        </w:div>
        <w:div w:id="1707097372">
          <w:marLeft w:val="0"/>
          <w:marRight w:val="0"/>
          <w:marTop w:val="0"/>
          <w:marBottom w:val="0"/>
          <w:divBdr>
            <w:top w:val="none" w:sz="0" w:space="0" w:color="auto"/>
            <w:left w:val="none" w:sz="0" w:space="0" w:color="auto"/>
            <w:bottom w:val="none" w:sz="0" w:space="0" w:color="auto"/>
            <w:right w:val="none" w:sz="0" w:space="0" w:color="auto"/>
          </w:divBdr>
          <w:divsChild>
            <w:div w:id="1880162707">
              <w:marLeft w:val="0"/>
              <w:marRight w:val="0"/>
              <w:marTop w:val="0"/>
              <w:marBottom w:val="0"/>
              <w:divBdr>
                <w:top w:val="none" w:sz="0" w:space="0" w:color="auto"/>
                <w:left w:val="none" w:sz="0" w:space="0" w:color="auto"/>
                <w:bottom w:val="none" w:sz="0" w:space="0" w:color="auto"/>
                <w:right w:val="none" w:sz="0" w:space="0" w:color="auto"/>
              </w:divBdr>
            </w:div>
          </w:divsChild>
        </w:div>
        <w:div w:id="1341588214">
          <w:marLeft w:val="0"/>
          <w:marRight w:val="0"/>
          <w:marTop w:val="0"/>
          <w:marBottom w:val="0"/>
          <w:divBdr>
            <w:top w:val="none" w:sz="0" w:space="0" w:color="auto"/>
            <w:left w:val="none" w:sz="0" w:space="0" w:color="auto"/>
            <w:bottom w:val="none" w:sz="0" w:space="0" w:color="auto"/>
            <w:right w:val="none" w:sz="0" w:space="0" w:color="auto"/>
          </w:divBdr>
          <w:divsChild>
            <w:div w:id="1799033199">
              <w:marLeft w:val="0"/>
              <w:marRight w:val="0"/>
              <w:marTop w:val="0"/>
              <w:marBottom w:val="0"/>
              <w:divBdr>
                <w:top w:val="none" w:sz="0" w:space="0" w:color="auto"/>
                <w:left w:val="none" w:sz="0" w:space="0" w:color="auto"/>
                <w:bottom w:val="none" w:sz="0" w:space="0" w:color="auto"/>
                <w:right w:val="none" w:sz="0" w:space="0" w:color="auto"/>
              </w:divBdr>
            </w:div>
          </w:divsChild>
        </w:div>
        <w:div w:id="466053147">
          <w:marLeft w:val="0"/>
          <w:marRight w:val="0"/>
          <w:marTop w:val="0"/>
          <w:marBottom w:val="0"/>
          <w:divBdr>
            <w:top w:val="none" w:sz="0" w:space="0" w:color="auto"/>
            <w:left w:val="none" w:sz="0" w:space="0" w:color="auto"/>
            <w:bottom w:val="none" w:sz="0" w:space="0" w:color="auto"/>
            <w:right w:val="none" w:sz="0" w:space="0" w:color="auto"/>
          </w:divBdr>
          <w:divsChild>
            <w:div w:id="269630065">
              <w:marLeft w:val="0"/>
              <w:marRight w:val="0"/>
              <w:marTop w:val="0"/>
              <w:marBottom w:val="0"/>
              <w:divBdr>
                <w:top w:val="none" w:sz="0" w:space="0" w:color="auto"/>
                <w:left w:val="none" w:sz="0" w:space="0" w:color="auto"/>
                <w:bottom w:val="none" w:sz="0" w:space="0" w:color="auto"/>
                <w:right w:val="none" w:sz="0" w:space="0" w:color="auto"/>
              </w:divBdr>
            </w:div>
          </w:divsChild>
        </w:div>
        <w:div w:id="220598070">
          <w:marLeft w:val="0"/>
          <w:marRight w:val="0"/>
          <w:marTop w:val="0"/>
          <w:marBottom w:val="0"/>
          <w:divBdr>
            <w:top w:val="none" w:sz="0" w:space="0" w:color="auto"/>
            <w:left w:val="none" w:sz="0" w:space="0" w:color="auto"/>
            <w:bottom w:val="none" w:sz="0" w:space="0" w:color="auto"/>
            <w:right w:val="none" w:sz="0" w:space="0" w:color="auto"/>
          </w:divBdr>
          <w:divsChild>
            <w:div w:id="2037847946">
              <w:marLeft w:val="0"/>
              <w:marRight w:val="0"/>
              <w:marTop w:val="0"/>
              <w:marBottom w:val="0"/>
              <w:divBdr>
                <w:top w:val="none" w:sz="0" w:space="0" w:color="auto"/>
                <w:left w:val="none" w:sz="0" w:space="0" w:color="auto"/>
                <w:bottom w:val="none" w:sz="0" w:space="0" w:color="auto"/>
                <w:right w:val="none" w:sz="0" w:space="0" w:color="auto"/>
              </w:divBdr>
            </w:div>
          </w:divsChild>
        </w:div>
        <w:div w:id="864055008">
          <w:marLeft w:val="0"/>
          <w:marRight w:val="0"/>
          <w:marTop w:val="0"/>
          <w:marBottom w:val="0"/>
          <w:divBdr>
            <w:top w:val="none" w:sz="0" w:space="0" w:color="auto"/>
            <w:left w:val="none" w:sz="0" w:space="0" w:color="auto"/>
            <w:bottom w:val="none" w:sz="0" w:space="0" w:color="auto"/>
            <w:right w:val="none" w:sz="0" w:space="0" w:color="auto"/>
          </w:divBdr>
          <w:divsChild>
            <w:div w:id="76175561">
              <w:marLeft w:val="0"/>
              <w:marRight w:val="0"/>
              <w:marTop w:val="0"/>
              <w:marBottom w:val="0"/>
              <w:divBdr>
                <w:top w:val="none" w:sz="0" w:space="0" w:color="auto"/>
                <w:left w:val="none" w:sz="0" w:space="0" w:color="auto"/>
                <w:bottom w:val="none" w:sz="0" w:space="0" w:color="auto"/>
                <w:right w:val="none" w:sz="0" w:space="0" w:color="auto"/>
              </w:divBdr>
            </w:div>
          </w:divsChild>
        </w:div>
        <w:div w:id="463623344">
          <w:marLeft w:val="0"/>
          <w:marRight w:val="0"/>
          <w:marTop w:val="0"/>
          <w:marBottom w:val="0"/>
          <w:divBdr>
            <w:top w:val="none" w:sz="0" w:space="0" w:color="auto"/>
            <w:left w:val="none" w:sz="0" w:space="0" w:color="auto"/>
            <w:bottom w:val="none" w:sz="0" w:space="0" w:color="auto"/>
            <w:right w:val="none" w:sz="0" w:space="0" w:color="auto"/>
          </w:divBdr>
          <w:divsChild>
            <w:div w:id="1082220341">
              <w:marLeft w:val="0"/>
              <w:marRight w:val="0"/>
              <w:marTop w:val="0"/>
              <w:marBottom w:val="0"/>
              <w:divBdr>
                <w:top w:val="none" w:sz="0" w:space="0" w:color="auto"/>
                <w:left w:val="none" w:sz="0" w:space="0" w:color="auto"/>
                <w:bottom w:val="none" w:sz="0" w:space="0" w:color="auto"/>
                <w:right w:val="none" w:sz="0" w:space="0" w:color="auto"/>
              </w:divBdr>
            </w:div>
          </w:divsChild>
        </w:div>
        <w:div w:id="865559683">
          <w:marLeft w:val="0"/>
          <w:marRight w:val="0"/>
          <w:marTop w:val="0"/>
          <w:marBottom w:val="0"/>
          <w:divBdr>
            <w:top w:val="none" w:sz="0" w:space="0" w:color="auto"/>
            <w:left w:val="none" w:sz="0" w:space="0" w:color="auto"/>
            <w:bottom w:val="none" w:sz="0" w:space="0" w:color="auto"/>
            <w:right w:val="none" w:sz="0" w:space="0" w:color="auto"/>
          </w:divBdr>
          <w:divsChild>
            <w:div w:id="2057504997">
              <w:marLeft w:val="0"/>
              <w:marRight w:val="0"/>
              <w:marTop w:val="0"/>
              <w:marBottom w:val="0"/>
              <w:divBdr>
                <w:top w:val="none" w:sz="0" w:space="0" w:color="auto"/>
                <w:left w:val="none" w:sz="0" w:space="0" w:color="auto"/>
                <w:bottom w:val="none" w:sz="0" w:space="0" w:color="auto"/>
                <w:right w:val="none" w:sz="0" w:space="0" w:color="auto"/>
              </w:divBdr>
            </w:div>
          </w:divsChild>
        </w:div>
        <w:div w:id="420687683">
          <w:marLeft w:val="0"/>
          <w:marRight w:val="0"/>
          <w:marTop w:val="0"/>
          <w:marBottom w:val="0"/>
          <w:divBdr>
            <w:top w:val="none" w:sz="0" w:space="0" w:color="auto"/>
            <w:left w:val="none" w:sz="0" w:space="0" w:color="auto"/>
            <w:bottom w:val="none" w:sz="0" w:space="0" w:color="auto"/>
            <w:right w:val="none" w:sz="0" w:space="0" w:color="auto"/>
          </w:divBdr>
          <w:divsChild>
            <w:div w:id="405151300">
              <w:marLeft w:val="0"/>
              <w:marRight w:val="0"/>
              <w:marTop w:val="0"/>
              <w:marBottom w:val="0"/>
              <w:divBdr>
                <w:top w:val="none" w:sz="0" w:space="0" w:color="auto"/>
                <w:left w:val="none" w:sz="0" w:space="0" w:color="auto"/>
                <w:bottom w:val="none" w:sz="0" w:space="0" w:color="auto"/>
                <w:right w:val="none" w:sz="0" w:space="0" w:color="auto"/>
              </w:divBdr>
            </w:div>
          </w:divsChild>
        </w:div>
        <w:div w:id="1711029417">
          <w:marLeft w:val="0"/>
          <w:marRight w:val="0"/>
          <w:marTop w:val="0"/>
          <w:marBottom w:val="0"/>
          <w:divBdr>
            <w:top w:val="none" w:sz="0" w:space="0" w:color="auto"/>
            <w:left w:val="none" w:sz="0" w:space="0" w:color="auto"/>
            <w:bottom w:val="none" w:sz="0" w:space="0" w:color="auto"/>
            <w:right w:val="none" w:sz="0" w:space="0" w:color="auto"/>
          </w:divBdr>
          <w:divsChild>
            <w:div w:id="770857319">
              <w:marLeft w:val="0"/>
              <w:marRight w:val="0"/>
              <w:marTop w:val="0"/>
              <w:marBottom w:val="0"/>
              <w:divBdr>
                <w:top w:val="none" w:sz="0" w:space="0" w:color="auto"/>
                <w:left w:val="none" w:sz="0" w:space="0" w:color="auto"/>
                <w:bottom w:val="none" w:sz="0" w:space="0" w:color="auto"/>
                <w:right w:val="none" w:sz="0" w:space="0" w:color="auto"/>
              </w:divBdr>
            </w:div>
          </w:divsChild>
        </w:div>
        <w:div w:id="1604652626">
          <w:marLeft w:val="0"/>
          <w:marRight w:val="0"/>
          <w:marTop w:val="0"/>
          <w:marBottom w:val="0"/>
          <w:divBdr>
            <w:top w:val="none" w:sz="0" w:space="0" w:color="auto"/>
            <w:left w:val="none" w:sz="0" w:space="0" w:color="auto"/>
            <w:bottom w:val="none" w:sz="0" w:space="0" w:color="auto"/>
            <w:right w:val="none" w:sz="0" w:space="0" w:color="auto"/>
          </w:divBdr>
          <w:divsChild>
            <w:div w:id="1061103147">
              <w:marLeft w:val="0"/>
              <w:marRight w:val="0"/>
              <w:marTop w:val="0"/>
              <w:marBottom w:val="0"/>
              <w:divBdr>
                <w:top w:val="none" w:sz="0" w:space="0" w:color="auto"/>
                <w:left w:val="none" w:sz="0" w:space="0" w:color="auto"/>
                <w:bottom w:val="none" w:sz="0" w:space="0" w:color="auto"/>
                <w:right w:val="none" w:sz="0" w:space="0" w:color="auto"/>
              </w:divBdr>
            </w:div>
          </w:divsChild>
        </w:div>
        <w:div w:id="1531798302">
          <w:marLeft w:val="0"/>
          <w:marRight w:val="0"/>
          <w:marTop w:val="0"/>
          <w:marBottom w:val="0"/>
          <w:divBdr>
            <w:top w:val="none" w:sz="0" w:space="0" w:color="auto"/>
            <w:left w:val="none" w:sz="0" w:space="0" w:color="auto"/>
            <w:bottom w:val="none" w:sz="0" w:space="0" w:color="auto"/>
            <w:right w:val="none" w:sz="0" w:space="0" w:color="auto"/>
          </w:divBdr>
          <w:divsChild>
            <w:div w:id="2045784780">
              <w:marLeft w:val="0"/>
              <w:marRight w:val="0"/>
              <w:marTop w:val="0"/>
              <w:marBottom w:val="0"/>
              <w:divBdr>
                <w:top w:val="none" w:sz="0" w:space="0" w:color="auto"/>
                <w:left w:val="none" w:sz="0" w:space="0" w:color="auto"/>
                <w:bottom w:val="none" w:sz="0" w:space="0" w:color="auto"/>
                <w:right w:val="none" w:sz="0" w:space="0" w:color="auto"/>
              </w:divBdr>
            </w:div>
          </w:divsChild>
        </w:div>
        <w:div w:id="1093861715">
          <w:marLeft w:val="0"/>
          <w:marRight w:val="0"/>
          <w:marTop w:val="0"/>
          <w:marBottom w:val="0"/>
          <w:divBdr>
            <w:top w:val="none" w:sz="0" w:space="0" w:color="auto"/>
            <w:left w:val="none" w:sz="0" w:space="0" w:color="auto"/>
            <w:bottom w:val="none" w:sz="0" w:space="0" w:color="auto"/>
            <w:right w:val="none" w:sz="0" w:space="0" w:color="auto"/>
          </w:divBdr>
          <w:divsChild>
            <w:div w:id="566914057">
              <w:marLeft w:val="0"/>
              <w:marRight w:val="0"/>
              <w:marTop w:val="0"/>
              <w:marBottom w:val="0"/>
              <w:divBdr>
                <w:top w:val="none" w:sz="0" w:space="0" w:color="auto"/>
                <w:left w:val="none" w:sz="0" w:space="0" w:color="auto"/>
                <w:bottom w:val="none" w:sz="0" w:space="0" w:color="auto"/>
                <w:right w:val="none" w:sz="0" w:space="0" w:color="auto"/>
              </w:divBdr>
            </w:div>
          </w:divsChild>
        </w:div>
        <w:div w:id="1804039116">
          <w:marLeft w:val="0"/>
          <w:marRight w:val="0"/>
          <w:marTop w:val="0"/>
          <w:marBottom w:val="0"/>
          <w:divBdr>
            <w:top w:val="none" w:sz="0" w:space="0" w:color="auto"/>
            <w:left w:val="none" w:sz="0" w:space="0" w:color="auto"/>
            <w:bottom w:val="none" w:sz="0" w:space="0" w:color="auto"/>
            <w:right w:val="none" w:sz="0" w:space="0" w:color="auto"/>
          </w:divBdr>
          <w:divsChild>
            <w:div w:id="1705793318">
              <w:marLeft w:val="0"/>
              <w:marRight w:val="0"/>
              <w:marTop w:val="0"/>
              <w:marBottom w:val="0"/>
              <w:divBdr>
                <w:top w:val="none" w:sz="0" w:space="0" w:color="auto"/>
                <w:left w:val="none" w:sz="0" w:space="0" w:color="auto"/>
                <w:bottom w:val="none" w:sz="0" w:space="0" w:color="auto"/>
                <w:right w:val="none" w:sz="0" w:space="0" w:color="auto"/>
              </w:divBdr>
            </w:div>
          </w:divsChild>
        </w:div>
        <w:div w:id="360790245">
          <w:marLeft w:val="0"/>
          <w:marRight w:val="0"/>
          <w:marTop w:val="0"/>
          <w:marBottom w:val="0"/>
          <w:divBdr>
            <w:top w:val="none" w:sz="0" w:space="0" w:color="auto"/>
            <w:left w:val="none" w:sz="0" w:space="0" w:color="auto"/>
            <w:bottom w:val="none" w:sz="0" w:space="0" w:color="auto"/>
            <w:right w:val="none" w:sz="0" w:space="0" w:color="auto"/>
          </w:divBdr>
          <w:divsChild>
            <w:div w:id="2017146304">
              <w:marLeft w:val="0"/>
              <w:marRight w:val="0"/>
              <w:marTop w:val="0"/>
              <w:marBottom w:val="0"/>
              <w:divBdr>
                <w:top w:val="none" w:sz="0" w:space="0" w:color="auto"/>
                <w:left w:val="none" w:sz="0" w:space="0" w:color="auto"/>
                <w:bottom w:val="none" w:sz="0" w:space="0" w:color="auto"/>
                <w:right w:val="none" w:sz="0" w:space="0" w:color="auto"/>
              </w:divBdr>
            </w:div>
          </w:divsChild>
        </w:div>
        <w:div w:id="1159729855">
          <w:marLeft w:val="0"/>
          <w:marRight w:val="0"/>
          <w:marTop w:val="0"/>
          <w:marBottom w:val="0"/>
          <w:divBdr>
            <w:top w:val="none" w:sz="0" w:space="0" w:color="auto"/>
            <w:left w:val="none" w:sz="0" w:space="0" w:color="auto"/>
            <w:bottom w:val="none" w:sz="0" w:space="0" w:color="auto"/>
            <w:right w:val="none" w:sz="0" w:space="0" w:color="auto"/>
          </w:divBdr>
          <w:divsChild>
            <w:div w:id="982345150">
              <w:marLeft w:val="0"/>
              <w:marRight w:val="0"/>
              <w:marTop w:val="0"/>
              <w:marBottom w:val="0"/>
              <w:divBdr>
                <w:top w:val="none" w:sz="0" w:space="0" w:color="auto"/>
                <w:left w:val="none" w:sz="0" w:space="0" w:color="auto"/>
                <w:bottom w:val="none" w:sz="0" w:space="0" w:color="auto"/>
                <w:right w:val="none" w:sz="0" w:space="0" w:color="auto"/>
              </w:divBdr>
            </w:div>
          </w:divsChild>
        </w:div>
        <w:div w:id="88894383">
          <w:marLeft w:val="0"/>
          <w:marRight w:val="0"/>
          <w:marTop w:val="0"/>
          <w:marBottom w:val="0"/>
          <w:divBdr>
            <w:top w:val="none" w:sz="0" w:space="0" w:color="auto"/>
            <w:left w:val="none" w:sz="0" w:space="0" w:color="auto"/>
            <w:bottom w:val="none" w:sz="0" w:space="0" w:color="auto"/>
            <w:right w:val="none" w:sz="0" w:space="0" w:color="auto"/>
          </w:divBdr>
          <w:divsChild>
            <w:div w:id="1120493758">
              <w:marLeft w:val="0"/>
              <w:marRight w:val="0"/>
              <w:marTop w:val="0"/>
              <w:marBottom w:val="0"/>
              <w:divBdr>
                <w:top w:val="none" w:sz="0" w:space="0" w:color="auto"/>
                <w:left w:val="none" w:sz="0" w:space="0" w:color="auto"/>
                <w:bottom w:val="none" w:sz="0" w:space="0" w:color="auto"/>
                <w:right w:val="none" w:sz="0" w:space="0" w:color="auto"/>
              </w:divBdr>
            </w:div>
          </w:divsChild>
        </w:div>
        <w:div w:id="1691295383">
          <w:marLeft w:val="0"/>
          <w:marRight w:val="0"/>
          <w:marTop w:val="0"/>
          <w:marBottom w:val="0"/>
          <w:divBdr>
            <w:top w:val="none" w:sz="0" w:space="0" w:color="auto"/>
            <w:left w:val="none" w:sz="0" w:space="0" w:color="auto"/>
            <w:bottom w:val="none" w:sz="0" w:space="0" w:color="auto"/>
            <w:right w:val="none" w:sz="0" w:space="0" w:color="auto"/>
          </w:divBdr>
          <w:divsChild>
            <w:div w:id="826702515">
              <w:marLeft w:val="0"/>
              <w:marRight w:val="0"/>
              <w:marTop w:val="0"/>
              <w:marBottom w:val="0"/>
              <w:divBdr>
                <w:top w:val="none" w:sz="0" w:space="0" w:color="auto"/>
                <w:left w:val="none" w:sz="0" w:space="0" w:color="auto"/>
                <w:bottom w:val="none" w:sz="0" w:space="0" w:color="auto"/>
                <w:right w:val="none" w:sz="0" w:space="0" w:color="auto"/>
              </w:divBdr>
            </w:div>
          </w:divsChild>
        </w:div>
        <w:div w:id="1198202494">
          <w:marLeft w:val="0"/>
          <w:marRight w:val="0"/>
          <w:marTop w:val="0"/>
          <w:marBottom w:val="0"/>
          <w:divBdr>
            <w:top w:val="none" w:sz="0" w:space="0" w:color="auto"/>
            <w:left w:val="none" w:sz="0" w:space="0" w:color="auto"/>
            <w:bottom w:val="none" w:sz="0" w:space="0" w:color="auto"/>
            <w:right w:val="none" w:sz="0" w:space="0" w:color="auto"/>
          </w:divBdr>
          <w:divsChild>
            <w:div w:id="278611231">
              <w:marLeft w:val="0"/>
              <w:marRight w:val="0"/>
              <w:marTop w:val="0"/>
              <w:marBottom w:val="0"/>
              <w:divBdr>
                <w:top w:val="none" w:sz="0" w:space="0" w:color="auto"/>
                <w:left w:val="none" w:sz="0" w:space="0" w:color="auto"/>
                <w:bottom w:val="none" w:sz="0" w:space="0" w:color="auto"/>
                <w:right w:val="none" w:sz="0" w:space="0" w:color="auto"/>
              </w:divBdr>
            </w:div>
          </w:divsChild>
        </w:div>
        <w:div w:id="999238315">
          <w:marLeft w:val="0"/>
          <w:marRight w:val="0"/>
          <w:marTop w:val="0"/>
          <w:marBottom w:val="0"/>
          <w:divBdr>
            <w:top w:val="none" w:sz="0" w:space="0" w:color="auto"/>
            <w:left w:val="none" w:sz="0" w:space="0" w:color="auto"/>
            <w:bottom w:val="none" w:sz="0" w:space="0" w:color="auto"/>
            <w:right w:val="none" w:sz="0" w:space="0" w:color="auto"/>
          </w:divBdr>
          <w:divsChild>
            <w:div w:id="1203514289">
              <w:marLeft w:val="0"/>
              <w:marRight w:val="0"/>
              <w:marTop w:val="0"/>
              <w:marBottom w:val="0"/>
              <w:divBdr>
                <w:top w:val="none" w:sz="0" w:space="0" w:color="auto"/>
                <w:left w:val="none" w:sz="0" w:space="0" w:color="auto"/>
                <w:bottom w:val="none" w:sz="0" w:space="0" w:color="auto"/>
                <w:right w:val="none" w:sz="0" w:space="0" w:color="auto"/>
              </w:divBdr>
            </w:div>
          </w:divsChild>
        </w:div>
        <w:div w:id="364604560">
          <w:marLeft w:val="0"/>
          <w:marRight w:val="0"/>
          <w:marTop w:val="0"/>
          <w:marBottom w:val="0"/>
          <w:divBdr>
            <w:top w:val="none" w:sz="0" w:space="0" w:color="auto"/>
            <w:left w:val="none" w:sz="0" w:space="0" w:color="auto"/>
            <w:bottom w:val="none" w:sz="0" w:space="0" w:color="auto"/>
            <w:right w:val="none" w:sz="0" w:space="0" w:color="auto"/>
          </w:divBdr>
          <w:divsChild>
            <w:div w:id="1781141976">
              <w:marLeft w:val="0"/>
              <w:marRight w:val="0"/>
              <w:marTop w:val="0"/>
              <w:marBottom w:val="0"/>
              <w:divBdr>
                <w:top w:val="none" w:sz="0" w:space="0" w:color="auto"/>
                <w:left w:val="none" w:sz="0" w:space="0" w:color="auto"/>
                <w:bottom w:val="none" w:sz="0" w:space="0" w:color="auto"/>
                <w:right w:val="none" w:sz="0" w:space="0" w:color="auto"/>
              </w:divBdr>
            </w:div>
          </w:divsChild>
        </w:div>
        <w:div w:id="624119261">
          <w:marLeft w:val="0"/>
          <w:marRight w:val="0"/>
          <w:marTop w:val="0"/>
          <w:marBottom w:val="0"/>
          <w:divBdr>
            <w:top w:val="none" w:sz="0" w:space="0" w:color="auto"/>
            <w:left w:val="none" w:sz="0" w:space="0" w:color="auto"/>
            <w:bottom w:val="none" w:sz="0" w:space="0" w:color="auto"/>
            <w:right w:val="none" w:sz="0" w:space="0" w:color="auto"/>
          </w:divBdr>
          <w:divsChild>
            <w:div w:id="1736931377">
              <w:marLeft w:val="0"/>
              <w:marRight w:val="0"/>
              <w:marTop w:val="0"/>
              <w:marBottom w:val="0"/>
              <w:divBdr>
                <w:top w:val="none" w:sz="0" w:space="0" w:color="auto"/>
                <w:left w:val="none" w:sz="0" w:space="0" w:color="auto"/>
                <w:bottom w:val="none" w:sz="0" w:space="0" w:color="auto"/>
                <w:right w:val="none" w:sz="0" w:space="0" w:color="auto"/>
              </w:divBdr>
            </w:div>
          </w:divsChild>
        </w:div>
        <w:div w:id="510292383">
          <w:marLeft w:val="0"/>
          <w:marRight w:val="0"/>
          <w:marTop w:val="0"/>
          <w:marBottom w:val="0"/>
          <w:divBdr>
            <w:top w:val="none" w:sz="0" w:space="0" w:color="auto"/>
            <w:left w:val="none" w:sz="0" w:space="0" w:color="auto"/>
            <w:bottom w:val="none" w:sz="0" w:space="0" w:color="auto"/>
            <w:right w:val="none" w:sz="0" w:space="0" w:color="auto"/>
          </w:divBdr>
          <w:divsChild>
            <w:div w:id="1219317603">
              <w:marLeft w:val="0"/>
              <w:marRight w:val="0"/>
              <w:marTop w:val="0"/>
              <w:marBottom w:val="0"/>
              <w:divBdr>
                <w:top w:val="none" w:sz="0" w:space="0" w:color="auto"/>
                <w:left w:val="none" w:sz="0" w:space="0" w:color="auto"/>
                <w:bottom w:val="none" w:sz="0" w:space="0" w:color="auto"/>
                <w:right w:val="none" w:sz="0" w:space="0" w:color="auto"/>
              </w:divBdr>
            </w:div>
          </w:divsChild>
        </w:div>
        <w:div w:id="1588150244">
          <w:marLeft w:val="0"/>
          <w:marRight w:val="0"/>
          <w:marTop w:val="0"/>
          <w:marBottom w:val="0"/>
          <w:divBdr>
            <w:top w:val="none" w:sz="0" w:space="0" w:color="auto"/>
            <w:left w:val="none" w:sz="0" w:space="0" w:color="auto"/>
            <w:bottom w:val="none" w:sz="0" w:space="0" w:color="auto"/>
            <w:right w:val="none" w:sz="0" w:space="0" w:color="auto"/>
          </w:divBdr>
          <w:divsChild>
            <w:div w:id="208035369">
              <w:marLeft w:val="0"/>
              <w:marRight w:val="0"/>
              <w:marTop w:val="0"/>
              <w:marBottom w:val="0"/>
              <w:divBdr>
                <w:top w:val="none" w:sz="0" w:space="0" w:color="auto"/>
                <w:left w:val="none" w:sz="0" w:space="0" w:color="auto"/>
                <w:bottom w:val="none" w:sz="0" w:space="0" w:color="auto"/>
                <w:right w:val="none" w:sz="0" w:space="0" w:color="auto"/>
              </w:divBdr>
            </w:div>
          </w:divsChild>
        </w:div>
        <w:div w:id="840202644">
          <w:marLeft w:val="0"/>
          <w:marRight w:val="0"/>
          <w:marTop w:val="0"/>
          <w:marBottom w:val="0"/>
          <w:divBdr>
            <w:top w:val="none" w:sz="0" w:space="0" w:color="auto"/>
            <w:left w:val="none" w:sz="0" w:space="0" w:color="auto"/>
            <w:bottom w:val="none" w:sz="0" w:space="0" w:color="auto"/>
            <w:right w:val="none" w:sz="0" w:space="0" w:color="auto"/>
          </w:divBdr>
          <w:divsChild>
            <w:div w:id="855971599">
              <w:marLeft w:val="0"/>
              <w:marRight w:val="0"/>
              <w:marTop w:val="0"/>
              <w:marBottom w:val="0"/>
              <w:divBdr>
                <w:top w:val="none" w:sz="0" w:space="0" w:color="auto"/>
                <w:left w:val="none" w:sz="0" w:space="0" w:color="auto"/>
                <w:bottom w:val="none" w:sz="0" w:space="0" w:color="auto"/>
                <w:right w:val="none" w:sz="0" w:space="0" w:color="auto"/>
              </w:divBdr>
            </w:div>
          </w:divsChild>
        </w:div>
        <w:div w:id="314603092">
          <w:marLeft w:val="0"/>
          <w:marRight w:val="0"/>
          <w:marTop w:val="0"/>
          <w:marBottom w:val="0"/>
          <w:divBdr>
            <w:top w:val="none" w:sz="0" w:space="0" w:color="auto"/>
            <w:left w:val="none" w:sz="0" w:space="0" w:color="auto"/>
            <w:bottom w:val="none" w:sz="0" w:space="0" w:color="auto"/>
            <w:right w:val="none" w:sz="0" w:space="0" w:color="auto"/>
          </w:divBdr>
          <w:divsChild>
            <w:div w:id="1238787730">
              <w:marLeft w:val="0"/>
              <w:marRight w:val="0"/>
              <w:marTop w:val="0"/>
              <w:marBottom w:val="0"/>
              <w:divBdr>
                <w:top w:val="none" w:sz="0" w:space="0" w:color="auto"/>
                <w:left w:val="none" w:sz="0" w:space="0" w:color="auto"/>
                <w:bottom w:val="none" w:sz="0" w:space="0" w:color="auto"/>
                <w:right w:val="none" w:sz="0" w:space="0" w:color="auto"/>
              </w:divBdr>
            </w:div>
          </w:divsChild>
        </w:div>
        <w:div w:id="1327393810">
          <w:marLeft w:val="0"/>
          <w:marRight w:val="0"/>
          <w:marTop w:val="0"/>
          <w:marBottom w:val="0"/>
          <w:divBdr>
            <w:top w:val="none" w:sz="0" w:space="0" w:color="auto"/>
            <w:left w:val="none" w:sz="0" w:space="0" w:color="auto"/>
            <w:bottom w:val="none" w:sz="0" w:space="0" w:color="auto"/>
            <w:right w:val="none" w:sz="0" w:space="0" w:color="auto"/>
          </w:divBdr>
          <w:divsChild>
            <w:div w:id="381905392">
              <w:marLeft w:val="0"/>
              <w:marRight w:val="0"/>
              <w:marTop w:val="0"/>
              <w:marBottom w:val="0"/>
              <w:divBdr>
                <w:top w:val="none" w:sz="0" w:space="0" w:color="auto"/>
                <w:left w:val="none" w:sz="0" w:space="0" w:color="auto"/>
                <w:bottom w:val="none" w:sz="0" w:space="0" w:color="auto"/>
                <w:right w:val="none" w:sz="0" w:space="0" w:color="auto"/>
              </w:divBdr>
            </w:div>
          </w:divsChild>
        </w:div>
        <w:div w:id="321543725">
          <w:marLeft w:val="0"/>
          <w:marRight w:val="0"/>
          <w:marTop w:val="0"/>
          <w:marBottom w:val="0"/>
          <w:divBdr>
            <w:top w:val="none" w:sz="0" w:space="0" w:color="auto"/>
            <w:left w:val="none" w:sz="0" w:space="0" w:color="auto"/>
            <w:bottom w:val="none" w:sz="0" w:space="0" w:color="auto"/>
            <w:right w:val="none" w:sz="0" w:space="0" w:color="auto"/>
          </w:divBdr>
          <w:divsChild>
            <w:div w:id="372191056">
              <w:marLeft w:val="0"/>
              <w:marRight w:val="0"/>
              <w:marTop w:val="0"/>
              <w:marBottom w:val="0"/>
              <w:divBdr>
                <w:top w:val="none" w:sz="0" w:space="0" w:color="auto"/>
                <w:left w:val="none" w:sz="0" w:space="0" w:color="auto"/>
                <w:bottom w:val="none" w:sz="0" w:space="0" w:color="auto"/>
                <w:right w:val="none" w:sz="0" w:space="0" w:color="auto"/>
              </w:divBdr>
            </w:div>
          </w:divsChild>
        </w:div>
        <w:div w:id="1733194711">
          <w:marLeft w:val="0"/>
          <w:marRight w:val="0"/>
          <w:marTop w:val="0"/>
          <w:marBottom w:val="0"/>
          <w:divBdr>
            <w:top w:val="none" w:sz="0" w:space="0" w:color="auto"/>
            <w:left w:val="none" w:sz="0" w:space="0" w:color="auto"/>
            <w:bottom w:val="none" w:sz="0" w:space="0" w:color="auto"/>
            <w:right w:val="none" w:sz="0" w:space="0" w:color="auto"/>
          </w:divBdr>
          <w:divsChild>
            <w:div w:id="347873445">
              <w:marLeft w:val="0"/>
              <w:marRight w:val="0"/>
              <w:marTop w:val="0"/>
              <w:marBottom w:val="0"/>
              <w:divBdr>
                <w:top w:val="none" w:sz="0" w:space="0" w:color="auto"/>
                <w:left w:val="none" w:sz="0" w:space="0" w:color="auto"/>
                <w:bottom w:val="none" w:sz="0" w:space="0" w:color="auto"/>
                <w:right w:val="none" w:sz="0" w:space="0" w:color="auto"/>
              </w:divBdr>
            </w:div>
          </w:divsChild>
        </w:div>
        <w:div w:id="204176899">
          <w:marLeft w:val="0"/>
          <w:marRight w:val="0"/>
          <w:marTop w:val="0"/>
          <w:marBottom w:val="0"/>
          <w:divBdr>
            <w:top w:val="none" w:sz="0" w:space="0" w:color="auto"/>
            <w:left w:val="none" w:sz="0" w:space="0" w:color="auto"/>
            <w:bottom w:val="none" w:sz="0" w:space="0" w:color="auto"/>
            <w:right w:val="none" w:sz="0" w:space="0" w:color="auto"/>
          </w:divBdr>
          <w:divsChild>
            <w:div w:id="992640106">
              <w:marLeft w:val="0"/>
              <w:marRight w:val="0"/>
              <w:marTop w:val="0"/>
              <w:marBottom w:val="0"/>
              <w:divBdr>
                <w:top w:val="none" w:sz="0" w:space="0" w:color="auto"/>
                <w:left w:val="none" w:sz="0" w:space="0" w:color="auto"/>
                <w:bottom w:val="none" w:sz="0" w:space="0" w:color="auto"/>
                <w:right w:val="none" w:sz="0" w:space="0" w:color="auto"/>
              </w:divBdr>
            </w:div>
          </w:divsChild>
        </w:div>
        <w:div w:id="328944066">
          <w:marLeft w:val="0"/>
          <w:marRight w:val="0"/>
          <w:marTop w:val="0"/>
          <w:marBottom w:val="0"/>
          <w:divBdr>
            <w:top w:val="none" w:sz="0" w:space="0" w:color="auto"/>
            <w:left w:val="none" w:sz="0" w:space="0" w:color="auto"/>
            <w:bottom w:val="none" w:sz="0" w:space="0" w:color="auto"/>
            <w:right w:val="none" w:sz="0" w:space="0" w:color="auto"/>
          </w:divBdr>
          <w:divsChild>
            <w:div w:id="1613322223">
              <w:marLeft w:val="0"/>
              <w:marRight w:val="0"/>
              <w:marTop w:val="0"/>
              <w:marBottom w:val="0"/>
              <w:divBdr>
                <w:top w:val="none" w:sz="0" w:space="0" w:color="auto"/>
                <w:left w:val="none" w:sz="0" w:space="0" w:color="auto"/>
                <w:bottom w:val="none" w:sz="0" w:space="0" w:color="auto"/>
                <w:right w:val="none" w:sz="0" w:space="0" w:color="auto"/>
              </w:divBdr>
            </w:div>
          </w:divsChild>
        </w:div>
        <w:div w:id="2134126478">
          <w:marLeft w:val="0"/>
          <w:marRight w:val="0"/>
          <w:marTop w:val="0"/>
          <w:marBottom w:val="0"/>
          <w:divBdr>
            <w:top w:val="none" w:sz="0" w:space="0" w:color="auto"/>
            <w:left w:val="none" w:sz="0" w:space="0" w:color="auto"/>
            <w:bottom w:val="none" w:sz="0" w:space="0" w:color="auto"/>
            <w:right w:val="none" w:sz="0" w:space="0" w:color="auto"/>
          </w:divBdr>
          <w:divsChild>
            <w:div w:id="600799304">
              <w:marLeft w:val="0"/>
              <w:marRight w:val="0"/>
              <w:marTop w:val="0"/>
              <w:marBottom w:val="0"/>
              <w:divBdr>
                <w:top w:val="none" w:sz="0" w:space="0" w:color="auto"/>
                <w:left w:val="none" w:sz="0" w:space="0" w:color="auto"/>
                <w:bottom w:val="none" w:sz="0" w:space="0" w:color="auto"/>
                <w:right w:val="none" w:sz="0" w:space="0" w:color="auto"/>
              </w:divBdr>
            </w:div>
          </w:divsChild>
        </w:div>
        <w:div w:id="204025775">
          <w:marLeft w:val="0"/>
          <w:marRight w:val="0"/>
          <w:marTop w:val="0"/>
          <w:marBottom w:val="0"/>
          <w:divBdr>
            <w:top w:val="none" w:sz="0" w:space="0" w:color="auto"/>
            <w:left w:val="none" w:sz="0" w:space="0" w:color="auto"/>
            <w:bottom w:val="none" w:sz="0" w:space="0" w:color="auto"/>
            <w:right w:val="none" w:sz="0" w:space="0" w:color="auto"/>
          </w:divBdr>
          <w:divsChild>
            <w:div w:id="1984920238">
              <w:marLeft w:val="0"/>
              <w:marRight w:val="0"/>
              <w:marTop w:val="0"/>
              <w:marBottom w:val="0"/>
              <w:divBdr>
                <w:top w:val="none" w:sz="0" w:space="0" w:color="auto"/>
                <w:left w:val="none" w:sz="0" w:space="0" w:color="auto"/>
                <w:bottom w:val="none" w:sz="0" w:space="0" w:color="auto"/>
                <w:right w:val="none" w:sz="0" w:space="0" w:color="auto"/>
              </w:divBdr>
            </w:div>
          </w:divsChild>
        </w:div>
        <w:div w:id="935675974">
          <w:marLeft w:val="0"/>
          <w:marRight w:val="0"/>
          <w:marTop w:val="0"/>
          <w:marBottom w:val="0"/>
          <w:divBdr>
            <w:top w:val="none" w:sz="0" w:space="0" w:color="auto"/>
            <w:left w:val="none" w:sz="0" w:space="0" w:color="auto"/>
            <w:bottom w:val="none" w:sz="0" w:space="0" w:color="auto"/>
            <w:right w:val="none" w:sz="0" w:space="0" w:color="auto"/>
          </w:divBdr>
          <w:divsChild>
            <w:div w:id="1959482288">
              <w:marLeft w:val="0"/>
              <w:marRight w:val="0"/>
              <w:marTop w:val="0"/>
              <w:marBottom w:val="0"/>
              <w:divBdr>
                <w:top w:val="none" w:sz="0" w:space="0" w:color="auto"/>
                <w:left w:val="none" w:sz="0" w:space="0" w:color="auto"/>
                <w:bottom w:val="none" w:sz="0" w:space="0" w:color="auto"/>
                <w:right w:val="none" w:sz="0" w:space="0" w:color="auto"/>
              </w:divBdr>
            </w:div>
          </w:divsChild>
        </w:div>
        <w:div w:id="996298582">
          <w:marLeft w:val="0"/>
          <w:marRight w:val="0"/>
          <w:marTop w:val="0"/>
          <w:marBottom w:val="0"/>
          <w:divBdr>
            <w:top w:val="none" w:sz="0" w:space="0" w:color="auto"/>
            <w:left w:val="none" w:sz="0" w:space="0" w:color="auto"/>
            <w:bottom w:val="none" w:sz="0" w:space="0" w:color="auto"/>
            <w:right w:val="none" w:sz="0" w:space="0" w:color="auto"/>
          </w:divBdr>
          <w:divsChild>
            <w:div w:id="1212960571">
              <w:marLeft w:val="0"/>
              <w:marRight w:val="0"/>
              <w:marTop w:val="0"/>
              <w:marBottom w:val="0"/>
              <w:divBdr>
                <w:top w:val="none" w:sz="0" w:space="0" w:color="auto"/>
                <w:left w:val="none" w:sz="0" w:space="0" w:color="auto"/>
                <w:bottom w:val="none" w:sz="0" w:space="0" w:color="auto"/>
                <w:right w:val="none" w:sz="0" w:space="0" w:color="auto"/>
              </w:divBdr>
            </w:div>
          </w:divsChild>
        </w:div>
        <w:div w:id="263073359">
          <w:marLeft w:val="0"/>
          <w:marRight w:val="0"/>
          <w:marTop w:val="0"/>
          <w:marBottom w:val="0"/>
          <w:divBdr>
            <w:top w:val="none" w:sz="0" w:space="0" w:color="auto"/>
            <w:left w:val="none" w:sz="0" w:space="0" w:color="auto"/>
            <w:bottom w:val="none" w:sz="0" w:space="0" w:color="auto"/>
            <w:right w:val="none" w:sz="0" w:space="0" w:color="auto"/>
          </w:divBdr>
          <w:divsChild>
            <w:div w:id="799685973">
              <w:marLeft w:val="0"/>
              <w:marRight w:val="0"/>
              <w:marTop w:val="0"/>
              <w:marBottom w:val="0"/>
              <w:divBdr>
                <w:top w:val="none" w:sz="0" w:space="0" w:color="auto"/>
                <w:left w:val="none" w:sz="0" w:space="0" w:color="auto"/>
                <w:bottom w:val="none" w:sz="0" w:space="0" w:color="auto"/>
                <w:right w:val="none" w:sz="0" w:space="0" w:color="auto"/>
              </w:divBdr>
            </w:div>
          </w:divsChild>
        </w:div>
        <w:div w:id="783769159">
          <w:marLeft w:val="0"/>
          <w:marRight w:val="0"/>
          <w:marTop w:val="0"/>
          <w:marBottom w:val="0"/>
          <w:divBdr>
            <w:top w:val="none" w:sz="0" w:space="0" w:color="auto"/>
            <w:left w:val="none" w:sz="0" w:space="0" w:color="auto"/>
            <w:bottom w:val="none" w:sz="0" w:space="0" w:color="auto"/>
            <w:right w:val="none" w:sz="0" w:space="0" w:color="auto"/>
          </w:divBdr>
          <w:divsChild>
            <w:div w:id="292096682">
              <w:marLeft w:val="0"/>
              <w:marRight w:val="0"/>
              <w:marTop w:val="0"/>
              <w:marBottom w:val="0"/>
              <w:divBdr>
                <w:top w:val="none" w:sz="0" w:space="0" w:color="auto"/>
                <w:left w:val="none" w:sz="0" w:space="0" w:color="auto"/>
                <w:bottom w:val="none" w:sz="0" w:space="0" w:color="auto"/>
                <w:right w:val="none" w:sz="0" w:space="0" w:color="auto"/>
              </w:divBdr>
            </w:div>
          </w:divsChild>
        </w:div>
        <w:div w:id="1645506085">
          <w:marLeft w:val="0"/>
          <w:marRight w:val="0"/>
          <w:marTop w:val="0"/>
          <w:marBottom w:val="0"/>
          <w:divBdr>
            <w:top w:val="none" w:sz="0" w:space="0" w:color="auto"/>
            <w:left w:val="none" w:sz="0" w:space="0" w:color="auto"/>
            <w:bottom w:val="none" w:sz="0" w:space="0" w:color="auto"/>
            <w:right w:val="none" w:sz="0" w:space="0" w:color="auto"/>
          </w:divBdr>
          <w:divsChild>
            <w:div w:id="2111313430">
              <w:marLeft w:val="0"/>
              <w:marRight w:val="0"/>
              <w:marTop w:val="0"/>
              <w:marBottom w:val="0"/>
              <w:divBdr>
                <w:top w:val="none" w:sz="0" w:space="0" w:color="auto"/>
                <w:left w:val="none" w:sz="0" w:space="0" w:color="auto"/>
                <w:bottom w:val="none" w:sz="0" w:space="0" w:color="auto"/>
                <w:right w:val="none" w:sz="0" w:space="0" w:color="auto"/>
              </w:divBdr>
            </w:div>
          </w:divsChild>
        </w:div>
        <w:div w:id="1583105836">
          <w:marLeft w:val="0"/>
          <w:marRight w:val="0"/>
          <w:marTop w:val="0"/>
          <w:marBottom w:val="0"/>
          <w:divBdr>
            <w:top w:val="none" w:sz="0" w:space="0" w:color="auto"/>
            <w:left w:val="none" w:sz="0" w:space="0" w:color="auto"/>
            <w:bottom w:val="none" w:sz="0" w:space="0" w:color="auto"/>
            <w:right w:val="none" w:sz="0" w:space="0" w:color="auto"/>
          </w:divBdr>
          <w:divsChild>
            <w:div w:id="826482489">
              <w:marLeft w:val="0"/>
              <w:marRight w:val="0"/>
              <w:marTop w:val="0"/>
              <w:marBottom w:val="0"/>
              <w:divBdr>
                <w:top w:val="none" w:sz="0" w:space="0" w:color="auto"/>
                <w:left w:val="none" w:sz="0" w:space="0" w:color="auto"/>
                <w:bottom w:val="none" w:sz="0" w:space="0" w:color="auto"/>
                <w:right w:val="none" w:sz="0" w:space="0" w:color="auto"/>
              </w:divBdr>
            </w:div>
          </w:divsChild>
        </w:div>
        <w:div w:id="1955860604">
          <w:marLeft w:val="0"/>
          <w:marRight w:val="0"/>
          <w:marTop w:val="0"/>
          <w:marBottom w:val="0"/>
          <w:divBdr>
            <w:top w:val="none" w:sz="0" w:space="0" w:color="auto"/>
            <w:left w:val="none" w:sz="0" w:space="0" w:color="auto"/>
            <w:bottom w:val="none" w:sz="0" w:space="0" w:color="auto"/>
            <w:right w:val="none" w:sz="0" w:space="0" w:color="auto"/>
          </w:divBdr>
          <w:divsChild>
            <w:div w:id="2022119689">
              <w:marLeft w:val="0"/>
              <w:marRight w:val="0"/>
              <w:marTop w:val="0"/>
              <w:marBottom w:val="0"/>
              <w:divBdr>
                <w:top w:val="none" w:sz="0" w:space="0" w:color="auto"/>
                <w:left w:val="none" w:sz="0" w:space="0" w:color="auto"/>
                <w:bottom w:val="none" w:sz="0" w:space="0" w:color="auto"/>
                <w:right w:val="none" w:sz="0" w:space="0" w:color="auto"/>
              </w:divBdr>
            </w:div>
          </w:divsChild>
        </w:div>
        <w:div w:id="310990861">
          <w:marLeft w:val="0"/>
          <w:marRight w:val="0"/>
          <w:marTop w:val="0"/>
          <w:marBottom w:val="0"/>
          <w:divBdr>
            <w:top w:val="none" w:sz="0" w:space="0" w:color="auto"/>
            <w:left w:val="none" w:sz="0" w:space="0" w:color="auto"/>
            <w:bottom w:val="none" w:sz="0" w:space="0" w:color="auto"/>
            <w:right w:val="none" w:sz="0" w:space="0" w:color="auto"/>
          </w:divBdr>
          <w:divsChild>
            <w:div w:id="2016030584">
              <w:marLeft w:val="0"/>
              <w:marRight w:val="0"/>
              <w:marTop w:val="0"/>
              <w:marBottom w:val="0"/>
              <w:divBdr>
                <w:top w:val="none" w:sz="0" w:space="0" w:color="auto"/>
                <w:left w:val="none" w:sz="0" w:space="0" w:color="auto"/>
                <w:bottom w:val="none" w:sz="0" w:space="0" w:color="auto"/>
                <w:right w:val="none" w:sz="0" w:space="0" w:color="auto"/>
              </w:divBdr>
            </w:div>
          </w:divsChild>
        </w:div>
        <w:div w:id="2099986290">
          <w:marLeft w:val="0"/>
          <w:marRight w:val="0"/>
          <w:marTop w:val="0"/>
          <w:marBottom w:val="0"/>
          <w:divBdr>
            <w:top w:val="none" w:sz="0" w:space="0" w:color="auto"/>
            <w:left w:val="none" w:sz="0" w:space="0" w:color="auto"/>
            <w:bottom w:val="none" w:sz="0" w:space="0" w:color="auto"/>
            <w:right w:val="none" w:sz="0" w:space="0" w:color="auto"/>
          </w:divBdr>
          <w:divsChild>
            <w:div w:id="519123551">
              <w:marLeft w:val="0"/>
              <w:marRight w:val="0"/>
              <w:marTop w:val="0"/>
              <w:marBottom w:val="0"/>
              <w:divBdr>
                <w:top w:val="none" w:sz="0" w:space="0" w:color="auto"/>
                <w:left w:val="none" w:sz="0" w:space="0" w:color="auto"/>
                <w:bottom w:val="none" w:sz="0" w:space="0" w:color="auto"/>
                <w:right w:val="none" w:sz="0" w:space="0" w:color="auto"/>
              </w:divBdr>
            </w:div>
          </w:divsChild>
        </w:div>
        <w:div w:id="1237282994">
          <w:marLeft w:val="0"/>
          <w:marRight w:val="0"/>
          <w:marTop w:val="0"/>
          <w:marBottom w:val="0"/>
          <w:divBdr>
            <w:top w:val="none" w:sz="0" w:space="0" w:color="auto"/>
            <w:left w:val="none" w:sz="0" w:space="0" w:color="auto"/>
            <w:bottom w:val="none" w:sz="0" w:space="0" w:color="auto"/>
            <w:right w:val="none" w:sz="0" w:space="0" w:color="auto"/>
          </w:divBdr>
          <w:divsChild>
            <w:div w:id="29573056">
              <w:marLeft w:val="0"/>
              <w:marRight w:val="0"/>
              <w:marTop w:val="0"/>
              <w:marBottom w:val="0"/>
              <w:divBdr>
                <w:top w:val="none" w:sz="0" w:space="0" w:color="auto"/>
                <w:left w:val="none" w:sz="0" w:space="0" w:color="auto"/>
                <w:bottom w:val="none" w:sz="0" w:space="0" w:color="auto"/>
                <w:right w:val="none" w:sz="0" w:space="0" w:color="auto"/>
              </w:divBdr>
            </w:div>
          </w:divsChild>
        </w:div>
        <w:div w:id="860509798">
          <w:marLeft w:val="0"/>
          <w:marRight w:val="0"/>
          <w:marTop w:val="0"/>
          <w:marBottom w:val="0"/>
          <w:divBdr>
            <w:top w:val="none" w:sz="0" w:space="0" w:color="auto"/>
            <w:left w:val="none" w:sz="0" w:space="0" w:color="auto"/>
            <w:bottom w:val="none" w:sz="0" w:space="0" w:color="auto"/>
            <w:right w:val="none" w:sz="0" w:space="0" w:color="auto"/>
          </w:divBdr>
          <w:divsChild>
            <w:div w:id="35856621">
              <w:marLeft w:val="0"/>
              <w:marRight w:val="0"/>
              <w:marTop w:val="0"/>
              <w:marBottom w:val="0"/>
              <w:divBdr>
                <w:top w:val="none" w:sz="0" w:space="0" w:color="auto"/>
                <w:left w:val="none" w:sz="0" w:space="0" w:color="auto"/>
                <w:bottom w:val="none" w:sz="0" w:space="0" w:color="auto"/>
                <w:right w:val="none" w:sz="0" w:space="0" w:color="auto"/>
              </w:divBdr>
            </w:div>
          </w:divsChild>
        </w:div>
        <w:div w:id="2006861693">
          <w:marLeft w:val="0"/>
          <w:marRight w:val="0"/>
          <w:marTop w:val="0"/>
          <w:marBottom w:val="0"/>
          <w:divBdr>
            <w:top w:val="none" w:sz="0" w:space="0" w:color="auto"/>
            <w:left w:val="none" w:sz="0" w:space="0" w:color="auto"/>
            <w:bottom w:val="none" w:sz="0" w:space="0" w:color="auto"/>
            <w:right w:val="none" w:sz="0" w:space="0" w:color="auto"/>
          </w:divBdr>
          <w:divsChild>
            <w:div w:id="973606679">
              <w:marLeft w:val="0"/>
              <w:marRight w:val="0"/>
              <w:marTop w:val="0"/>
              <w:marBottom w:val="0"/>
              <w:divBdr>
                <w:top w:val="none" w:sz="0" w:space="0" w:color="auto"/>
                <w:left w:val="none" w:sz="0" w:space="0" w:color="auto"/>
                <w:bottom w:val="none" w:sz="0" w:space="0" w:color="auto"/>
                <w:right w:val="none" w:sz="0" w:space="0" w:color="auto"/>
              </w:divBdr>
            </w:div>
          </w:divsChild>
        </w:div>
        <w:div w:id="910311331">
          <w:marLeft w:val="0"/>
          <w:marRight w:val="0"/>
          <w:marTop w:val="0"/>
          <w:marBottom w:val="0"/>
          <w:divBdr>
            <w:top w:val="none" w:sz="0" w:space="0" w:color="auto"/>
            <w:left w:val="none" w:sz="0" w:space="0" w:color="auto"/>
            <w:bottom w:val="none" w:sz="0" w:space="0" w:color="auto"/>
            <w:right w:val="none" w:sz="0" w:space="0" w:color="auto"/>
          </w:divBdr>
          <w:divsChild>
            <w:div w:id="426971322">
              <w:marLeft w:val="0"/>
              <w:marRight w:val="0"/>
              <w:marTop w:val="0"/>
              <w:marBottom w:val="0"/>
              <w:divBdr>
                <w:top w:val="none" w:sz="0" w:space="0" w:color="auto"/>
                <w:left w:val="none" w:sz="0" w:space="0" w:color="auto"/>
                <w:bottom w:val="none" w:sz="0" w:space="0" w:color="auto"/>
                <w:right w:val="none" w:sz="0" w:space="0" w:color="auto"/>
              </w:divBdr>
            </w:div>
          </w:divsChild>
        </w:div>
        <w:div w:id="917599047">
          <w:marLeft w:val="0"/>
          <w:marRight w:val="0"/>
          <w:marTop w:val="0"/>
          <w:marBottom w:val="0"/>
          <w:divBdr>
            <w:top w:val="none" w:sz="0" w:space="0" w:color="auto"/>
            <w:left w:val="none" w:sz="0" w:space="0" w:color="auto"/>
            <w:bottom w:val="none" w:sz="0" w:space="0" w:color="auto"/>
            <w:right w:val="none" w:sz="0" w:space="0" w:color="auto"/>
          </w:divBdr>
          <w:divsChild>
            <w:div w:id="1747650272">
              <w:marLeft w:val="0"/>
              <w:marRight w:val="0"/>
              <w:marTop w:val="0"/>
              <w:marBottom w:val="0"/>
              <w:divBdr>
                <w:top w:val="none" w:sz="0" w:space="0" w:color="auto"/>
                <w:left w:val="none" w:sz="0" w:space="0" w:color="auto"/>
                <w:bottom w:val="none" w:sz="0" w:space="0" w:color="auto"/>
                <w:right w:val="none" w:sz="0" w:space="0" w:color="auto"/>
              </w:divBdr>
            </w:div>
          </w:divsChild>
        </w:div>
        <w:div w:id="2110194618">
          <w:marLeft w:val="0"/>
          <w:marRight w:val="0"/>
          <w:marTop w:val="0"/>
          <w:marBottom w:val="0"/>
          <w:divBdr>
            <w:top w:val="none" w:sz="0" w:space="0" w:color="auto"/>
            <w:left w:val="none" w:sz="0" w:space="0" w:color="auto"/>
            <w:bottom w:val="none" w:sz="0" w:space="0" w:color="auto"/>
            <w:right w:val="none" w:sz="0" w:space="0" w:color="auto"/>
          </w:divBdr>
          <w:divsChild>
            <w:div w:id="375932249">
              <w:marLeft w:val="0"/>
              <w:marRight w:val="0"/>
              <w:marTop w:val="0"/>
              <w:marBottom w:val="0"/>
              <w:divBdr>
                <w:top w:val="none" w:sz="0" w:space="0" w:color="auto"/>
                <w:left w:val="none" w:sz="0" w:space="0" w:color="auto"/>
                <w:bottom w:val="none" w:sz="0" w:space="0" w:color="auto"/>
                <w:right w:val="none" w:sz="0" w:space="0" w:color="auto"/>
              </w:divBdr>
            </w:div>
          </w:divsChild>
        </w:div>
        <w:div w:id="497961754">
          <w:marLeft w:val="0"/>
          <w:marRight w:val="0"/>
          <w:marTop w:val="0"/>
          <w:marBottom w:val="0"/>
          <w:divBdr>
            <w:top w:val="none" w:sz="0" w:space="0" w:color="auto"/>
            <w:left w:val="none" w:sz="0" w:space="0" w:color="auto"/>
            <w:bottom w:val="none" w:sz="0" w:space="0" w:color="auto"/>
            <w:right w:val="none" w:sz="0" w:space="0" w:color="auto"/>
          </w:divBdr>
          <w:divsChild>
            <w:div w:id="1892571370">
              <w:marLeft w:val="0"/>
              <w:marRight w:val="0"/>
              <w:marTop w:val="0"/>
              <w:marBottom w:val="0"/>
              <w:divBdr>
                <w:top w:val="none" w:sz="0" w:space="0" w:color="auto"/>
                <w:left w:val="none" w:sz="0" w:space="0" w:color="auto"/>
                <w:bottom w:val="none" w:sz="0" w:space="0" w:color="auto"/>
                <w:right w:val="none" w:sz="0" w:space="0" w:color="auto"/>
              </w:divBdr>
            </w:div>
          </w:divsChild>
        </w:div>
        <w:div w:id="1138114016">
          <w:marLeft w:val="0"/>
          <w:marRight w:val="0"/>
          <w:marTop w:val="0"/>
          <w:marBottom w:val="0"/>
          <w:divBdr>
            <w:top w:val="none" w:sz="0" w:space="0" w:color="auto"/>
            <w:left w:val="none" w:sz="0" w:space="0" w:color="auto"/>
            <w:bottom w:val="none" w:sz="0" w:space="0" w:color="auto"/>
            <w:right w:val="none" w:sz="0" w:space="0" w:color="auto"/>
          </w:divBdr>
          <w:divsChild>
            <w:div w:id="1239368277">
              <w:marLeft w:val="0"/>
              <w:marRight w:val="0"/>
              <w:marTop w:val="0"/>
              <w:marBottom w:val="0"/>
              <w:divBdr>
                <w:top w:val="none" w:sz="0" w:space="0" w:color="auto"/>
                <w:left w:val="none" w:sz="0" w:space="0" w:color="auto"/>
                <w:bottom w:val="none" w:sz="0" w:space="0" w:color="auto"/>
                <w:right w:val="none" w:sz="0" w:space="0" w:color="auto"/>
              </w:divBdr>
            </w:div>
          </w:divsChild>
        </w:div>
        <w:div w:id="780879361">
          <w:marLeft w:val="0"/>
          <w:marRight w:val="0"/>
          <w:marTop w:val="0"/>
          <w:marBottom w:val="0"/>
          <w:divBdr>
            <w:top w:val="none" w:sz="0" w:space="0" w:color="auto"/>
            <w:left w:val="none" w:sz="0" w:space="0" w:color="auto"/>
            <w:bottom w:val="none" w:sz="0" w:space="0" w:color="auto"/>
            <w:right w:val="none" w:sz="0" w:space="0" w:color="auto"/>
          </w:divBdr>
          <w:divsChild>
            <w:div w:id="1362898975">
              <w:marLeft w:val="0"/>
              <w:marRight w:val="0"/>
              <w:marTop w:val="0"/>
              <w:marBottom w:val="0"/>
              <w:divBdr>
                <w:top w:val="none" w:sz="0" w:space="0" w:color="auto"/>
                <w:left w:val="none" w:sz="0" w:space="0" w:color="auto"/>
                <w:bottom w:val="none" w:sz="0" w:space="0" w:color="auto"/>
                <w:right w:val="none" w:sz="0" w:space="0" w:color="auto"/>
              </w:divBdr>
            </w:div>
          </w:divsChild>
        </w:div>
        <w:div w:id="1568417480">
          <w:marLeft w:val="0"/>
          <w:marRight w:val="0"/>
          <w:marTop w:val="0"/>
          <w:marBottom w:val="0"/>
          <w:divBdr>
            <w:top w:val="none" w:sz="0" w:space="0" w:color="auto"/>
            <w:left w:val="none" w:sz="0" w:space="0" w:color="auto"/>
            <w:bottom w:val="none" w:sz="0" w:space="0" w:color="auto"/>
            <w:right w:val="none" w:sz="0" w:space="0" w:color="auto"/>
          </w:divBdr>
          <w:divsChild>
            <w:div w:id="813761075">
              <w:marLeft w:val="0"/>
              <w:marRight w:val="0"/>
              <w:marTop w:val="0"/>
              <w:marBottom w:val="0"/>
              <w:divBdr>
                <w:top w:val="none" w:sz="0" w:space="0" w:color="auto"/>
                <w:left w:val="none" w:sz="0" w:space="0" w:color="auto"/>
                <w:bottom w:val="none" w:sz="0" w:space="0" w:color="auto"/>
                <w:right w:val="none" w:sz="0" w:space="0" w:color="auto"/>
              </w:divBdr>
            </w:div>
          </w:divsChild>
        </w:div>
        <w:div w:id="506482586">
          <w:marLeft w:val="0"/>
          <w:marRight w:val="0"/>
          <w:marTop w:val="0"/>
          <w:marBottom w:val="0"/>
          <w:divBdr>
            <w:top w:val="none" w:sz="0" w:space="0" w:color="auto"/>
            <w:left w:val="none" w:sz="0" w:space="0" w:color="auto"/>
            <w:bottom w:val="none" w:sz="0" w:space="0" w:color="auto"/>
            <w:right w:val="none" w:sz="0" w:space="0" w:color="auto"/>
          </w:divBdr>
          <w:divsChild>
            <w:div w:id="1263300690">
              <w:marLeft w:val="0"/>
              <w:marRight w:val="0"/>
              <w:marTop w:val="0"/>
              <w:marBottom w:val="0"/>
              <w:divBdr>
                <w:top w:val="none" w:sz="0" w:space="0" w:color="auto"/>
                <w:left w:val="none" w:sz="0" w:space="0" w:color="auto"/>
                <w:bottom w:val="none" w:sz="0" w:space="0" w:color="auto"/>
                <w:right w:val="none" w:sz="0" w:space="0" w:color="auto"/>
              </w:divBdr>
            </w:div>
          </w:divsChild>
        </w:div>
        <w:div w:id="783772101">
          <w:marLeft w:val="0"/>
          <w:marRight w:val="0"/>
          <w:marTop w:val="0"/>
          <w:marBottom w:val="0"/>
          <w:divBdr>
            <w:top w:val="none" w:sz="0" w:space="0" w:color="auto"/>
            <w:left w:val="none" w:sz="0" w:space="0" w:color="auto"/>
            <w:bottom w:val="none" w:sz="0" w:space="0" w:color="auto"/>
            <w:right w:val="none" w:sz="0" w:space="0" w:color="auto"/>
          </w:divBdr>
          <w:divsChild>
            <w:div w:id="2044206190">
              <w:marLeft w:val="0"/>
              <w:marRight w:val="0"/>
              <w:marTop w:val="0"/>
              <w:marBottom w:val="0"/>
              <w:divBdr>
                <w:top w:val="none" w:sz="0" w:space="0" w:color="auto"/>
                <w:left w:val="none" w:sz="0" w:space="0" w:color="auto"/>
                <w:bottom w:val="none" w:sz="0" w:space="0" w:color="auto"/>
                <w:right w:val="none" w:sz="0" w:space="0" w:color="auto"/>
              </w:divBdr>
            </w:div>
          </w:divsChild>
        </w:div>
        <w:div w:id="1267150832">
          <w:marLeft w:val="0"/>
          <w:marRight w:val="0"/>
          <w:marTop w:val="0"/>
          <w:marBottom w:val="0"/>
          <w:divBdr>
            <w:top w:val="none" w:sz="0" w:space="0" w:color="auto"/>
            <w:left w:val="none" w:sz="0" w:space="0" w:color="auto"/>
            <w:bottom w:val="none" w:sz="0" w:space="0" w:color="auto"/>
            <w:right w:val="none" w:sz="0" w:space="0" w:color="auto"/>
          </w:divBdr>
          <w:divsChild>
            <w:div w:id="1582520004">
              <w:marLeft w:val="0"/>
              <w:marRight w:val="0"/>
              <w:marTop w:val="0"/>
              <w:marBottom w:val="0"/>
              <w:divBdr>
                <w:top w:val="none" w:sz="0" w:space="0" w:color="auto"/>
                <w:left w:val="none" w:sz="0" w:space="0" w:color="auto"/>
                <w:bottom w:val="none" w:sz="0" w:space="0" w:color="auto"/>
                <w:right w:val="none" w:sz="0" w:space="0" w:color="auto"/>
              </w:divBdr>
            </w:div>
          </w:divsChild>
        </w:div>
        <w:div w:id="1088692096">
          <w:marLeft w:val="0"/>
          <w:marRight w:val="0"/>
          <w:marTop w:val="0"/>
          <w:marBottom w:val="0"/>
          <w:divBdr>
            <w:top w:val="none" w:sz="0" w:space="0" w:color="auto"/>
            <w:left w:val="none" w:sz="0" w:space="0" w:color="auto"/>
            <w:bottom w:val="none" w:sz="0" w:space="0" w:color="auto"/>
            <w:right w:val="none" w:sz="0" w:space="0" w:color="auto"/>
          </w:divBdr>
          <w:divsChild>
            <w:div w:id="363605654">
              <w:marLeft w:val="0"/>
              <w:marRight w:val="0"/>
              <w:marTop w:val="0"/>
              <w:marBottom w:val="0"/>
              <w:divBdr>
                <w:top w:val="none" w:sz="0" w:space="0" w:color="auto"/>
                <w:left w:val="none" w:sz="0" w:space="0" w:color="auto"/>
                <w:bottom w:val="none" w:sz="0" w:space="0" w:color="auto"/>
                <w:right w:val="none" w:sz="0" w:space="0" w:color="auto"/>
              </w:divBdr>
            </w:div>
          </w:divsChild>
        </w:div>
        <w:div w:id="330916178">
          <w:marLeft w:val="0"/>
          <w:marRight w:val="0"/>
          <w:marTop w:val="0"/>
          <w:marBottom w:val="0"/>
          <w:divBdr>
            <w:top w:val="none" w:sz="0" w:space="0" w:color="auto"/>
            <w:left w:val="none" w:sz="0" w:space="0" w:color="auto"/>
            <w:bottom w:val="none" w:sz="0" w:space="0" w:color="auto"/>
            <w:right w:val="none" w:sz="0" w:space="0" w:color="auto"/>
          </w:divBdr>
          <w:divsChild>
            <w:div w:id="210188599">
              <w:marLeft w:val="0"/>
              <w:marRight w:val="0"/>
              <w:marTop w:val="0"/>
              <w:marBottom w:val="0"/>
              <w:divBdr>
                <w:top w:val="none" w:sz="0" w:space="0" w:color="auto"/>
                <w:left w:val="none" w:sz="0" w:space="0" w:color="auto"/>
                <w:bottom w:val="none" w:sz="0" w:space="0" w:color="auto"/>
                <w:right w:val="none" w:sz="0" w:space="0" w:color="auto"/>
              </w:divBdr>
            </w:div>
          </w:divsChild>
        </w:div>
        <w:div w:id="1112825345">
          <w:marLeft w:val="0"/>
          <w:marRight w:val="0"/>
          <w:marTop w:val="0"/>
          <w:marBottom w:val="0"/>
          <w:divBdr>
            <w:top w:val="none" w:sz="0" w:space="0" w:color="auto"/>
            <w:left w:val="none" w:sz="0" w:space="0" w:color="auto"/>
            <w:bottom w:val="none" w:sz="0" w:space="0" w:color="auto"/>
            <w:right w:val="none" w:sz="0" w:space="0" w:color="auto"/>
          </w:divBdr>
          <w:divsChild>
            <w:div w:id="809205490">
              <w:marLeft w:val="0"/>
              <w:marRight w:val="0"/>
              <w:marTop w:val="0"/>
              <w:marBottom w:val="0"/>
              <w:divBdr>
                <w:top w:val="none" w:sz="0" w:space="0" w:color="auto"/>
                <w:left w:val="none" w:sz="0" w:space="0" w:color="auto"/>
                <w:bottom w:val="none" w:sz="0" w:space="0" w:color="auto"/>
                <w:right w:val="none" w:sz="0" w:space="0" w:color="auto"/>
              </w:divBdr>
            </w:div>
          </w:divsChild>
        </w:div>
        <w:div w:id="1388649964">
          <w:marLeft w:val="0"/>
          <w:marRight w:val="0"/>
          <w:marTop w:val="0"/>
          <w:marBottom w:val="0"/>
          <w:divBdr>
            <w:top w:val="none" w:sz="0" w:space="0" w:color="auto"/>
            <w:left w:val="none" w:sz="0" w:space="0" w:color="auto"/>
            <w:bottom w:val="none" w:sz="0" w:space="0" w:color="auto"/>
            <w:right w:val="none" w:sz="0" w:space="0" w:color="auto"/>
          </w:divBdr>
          <w:divsChild>
            <w:div w:id="1597979688">
              <w:marLeft w:val="0"/>
              <w:marRight w:val="0"/>
              <w:marTop w:val="0"/>
              <w:marBottom w:val="0"/>
              <w:divBdr>
                <w:top w:val="none" w:sz="0" w:space="0" w:color="auto"/>
                <w:left w:val="none" w:sz="0" w:space="0" w:color="auto"/>
                <w:bottom w:val="none" w:sz="0" w:space="0" w:color="auto"/>
                <w:right w:val="none" w:sz="0" w:space="0" w:color="auto"/>
              </w:divBdr>
            </w:div>
          </w:divsChild>
        </w:div>
        <w:div w:id="16926825">
          <w:marLeft w:val="0"/>
          <w:marRight w:val="0"/>
          <w:marTop w:val="0"/>
          <w:marBottom w:val="0"/>
          <w:divBdr>
            <w:top w:val="none" w:sz="0" w:space="0" w:color="auto"/>
            <w:left w:val="none" w:sz="0" w:space="0" w:color="auto"/>
            <w:bottom w:val="none" w:sz="0" w:space="0" w:color="auto"/>
            <w:right w:val="none" w:sz="0" w:space="0" w:color="auto"/>
          </w:divBdr>
          <w:divsChild>
            <w:div w:id="1741752878">
              <w:marLeft w:val="0"/>
              <w:marRight w:val="0"/>
              <w:marTop w:val="0"/>
              <w:marBottom w:val="0"/>
              <w:divBdr>
                <w:top w:val="none" w:sz="0" w:space="0" w:color="auto"/>
                <w:left w:val="none" w:sz="0" w:space="0" w:color="auto"/>
                <w:bottom w:val="none" w:sz="0" w:space="0" w:color="auto"/>
                <w:right w:val="none" w:sz="0" w:space="0" w:color="auto"/>
              </w:divBdr>
            </w:div>
          </w:divsChild>
        </w:div>
        <w:div w:id="1217206433">
          <w:marLeft w:val="0"/>
          <w:marRight w:val="0"/>
          <w:marTop w:val="0"/>
          <w:marBottom w:val="0"/>
          <w:divBdr>
            <w:top w:val="none" w:sz="0" w:space="0" w:color="auto"/>
            <w:left w:val="none" w:sz="0" w:space="0" w:color="auto"/>
            <w:bottom w:val="none" w:sz="0" w:space="0" w:color="auto"/>
            <w:right w:val="none" w:sz="0" w:space="0" w:color="auto"/>
          </w:divBdr>
          <w:divsChild>
            <w:div w:id="15545990">
              <w:marLeft w:val="0"/>
              <w:marRight w:val="0"/>
              <w:marTop w:val="0"/>
              <w:marBottom w:val="0"/>
              <w:divBdr>
                <w:top w:val="none" w:sz="0" w:space="0" w:color="auto"/>
                <w:left w:val="none" w:sz="0" w:space="0" w:color="auto"/>
                <w:bottom w:val="none" w:sz="0" w:space="0" w:color="auto"/>
                <w:right w:val="none" w:sz="0" w:space="0" w:color="auto"/>
              </w:divBdr>
            </w:div>
          </w:divsChild>
        </w:div>
        <w:div w:id="811092841">
          <w:marLeft w:val="0"/>
          <w:marRight w:val="0"/>
          <w:marTop w:val="0"/>
          <w:marBottom w:val="0"/>
          <w:divBdr>
            <w:top w:val="none" w:sz="0" w:space="0" w:color="auto"/>
            <w:left w:val="none" w:sz="0" w:space="0" w:color="auto"/>
            <w:bottom w:val="none" w:sz="0" w:space="0" w:color="auto"/>
            <w:right w:val="none" w:sz="0" w:space="0" w:color="auto"/>
          </w:divBdr>
          <w:divsChild>
            <w:div w:id="1920289972">
              <w:marLeft w:val="0"/>
              <w:marRight w:val="0"/>
              <w:marTop w:val="0"/>
              <w:marBottom w:val="0"/>
              <w:divBdr>
                <w:top w:val="none" w:sz="0" w:space="0" w:color="auto"/>
                <w:left w:val="none" w:sz="0" w:space="0" w:color="auto"/>
                <w:bottom w:val="none" w:sz="0" w:space="0" w:color="auto"/>
                <w:right w:val="none" w:sz="0" w:space="0" w:color="auto"/>
              </w:divBdr>
            </w:div>
          </w:divsChild>
        </w:div>
        <w:div w:id="1384208316">
          <w:marLeft w:val="0"/>
          <w:marRight w:val="0"/>
          <w:marTop w:val="0"/>
          <w:marBottom w:val="0"/>
          <w:divBdr>
            <w:top w:val="none" w:sz="0" w:space="0" w:color="auto"/>
            <w:left w:val="none" w:sz="0" w:space="0" w:color="auto"/>
            <w:bottom w:val="none" w:sz="0" w:space="0" w:color="auto"/>
            <w:right w:val="none" w:sz="0" w:space="0" w:color="auto"/>
          </w:divBdr>
          <w:divsChild>
            <w:div w:id="227739040">
              <w:marLeft w:val="0"/>
              <w:marRight w:val="0"/>
              <w:marTop w:val="0"/>
              <w:marBottom w:val="0"/>
              <w:divBdr>
                <w:top w:val="none" w:sz="0" w:space="0" w:color="auto"/>
                <w:left w:val="none" w:sz="0" w:space="0" w:color="auto"/>
                <w:bottom w:val="none" w:sz="0" w:space="0" w:color="auto"/>
                <w:right w:val="none" w:sz="0" w:space="0" w:color="auto"/>
              </w:divBdr>
            </w:div>
          </w:divsChild>
        </w:div>
        <w:div w:id="143553350">
          <w:marLeft w:val="0"/>
          <w:marRight w:val="0"/>
          <w:marTop w:val="0"/>
          <w:marBottom w:val="0"/>
          <w:divBdr>
            <w:top w:val="none" w:sz="0" w:space="0" w:color="auto"/>
            <w:left w:val="none" w:sz="0" w:space="0" w:color="auto"/>
            <w:bottom w:val="none" w:sz="0" w:space="0" w:color="auto"/>
            <w:right w:val="none" w:sz="0" w:space="0" w:color="auto"/>
          </w:divBdr>
          <w:divsChild>
            <w:div w:id="2057730387">
              <w:marLeft w:val="0"/>
              <w:marRight w:val="0"/>
              <w:marTop w:val="0"/>
              <w:marBottom w:val="0"/>
              <w:divBdr>
                <w:top w:val="none" w:sz="0" w:space="0" w:color="auto"/>
                <w:left w:val="none" w:sz="0" w:space="0" w:color="auto"/>
                <w:bottom w:val="none" w:sz="0" w:space="0" w:color="auto"/>
                <w:right w:val="none" w:sz="0" w:space="0" w:color="auto"/>
              </w:divBdr>
            </w:div>
          </w:divsChild>
        </w:div>
        <w:div w:id="272784710">
          <w:marLeft w:val="0"/>
          <w:marRight w:val="0"/>
          <w:marTop w:val="0"/>
          <w:marBottom w:val="0"/>
          <w:divBdr>
            <w:top w:val="none" w:sz="0" w:space="0" w:color="auto"/>
            <w:left w:val="none" w:sz="0" w:space="0" w:color="auto"/>
            <w:bottom w:val="none" w:sz="0" w:space="0" w:color="auto"/>
            <w:right w:val="none" w:sz="0" w:space="0" w:color="auto"/>
          </w:divBdr>
          <w:divsChild>
            <w:div w:id="1670668879">
              <w:marLeft w:val="0"/>
              <w:marRight w:val="0"/>
              <w:marTop w:val="0"/>
              <w:marBottom w:val="0"/>
              <w:divBdr>
                <w:top w:val="none" w:sz="0" w:space="0" w:color="auto"/>
                <w:left w:val="none" w:sz="0" w:space="0" w:color="auto"/>
                <w:bottom w:val="none" w:sz="0" w:space="0" w:color="auto"/>
                <w:right w:val="none" w:sz="0" w:space="0" w:color="auto"/>
              </w:divBdr>
            </w:div>
          </w:divsChild>
        </w:div>
        <w:div w:id="438910663">
          <w:marLeft w:val="0"/>
          <w:marRight w:val="0"/>
          <w:marTop w:val="0"/>
          <w:marBottom w:val="0"/>
          <w:divBdr>
            <w:top w:val="none" w:sz="0" w:space="0" w:color="auto"/>
            <w:left w:val="none" w:sz="0" w:space="0" w:color="auto"/>
            <w:bottom w:val="none" w:sz="0" w:space="0" w:color="auto"/>
            <w:right w:val="none" w:sz="0" w:space="0" w:color="auto"/>
          </w:divBdr>
          <w:divsChild>
            <w:div w:id="1827360117">
              <w:marLeft w:val="0"/>
              <w:marRight w:val="0"/>
              <w:marTop w:val="0"/>
              <w:marBottom w:val="0"/>
              <w:divBdr>
                <w:top w:val="none" w:sz="0" w:space="0" w:color="auto"/>
                <w:left w:val="none" w:sz="0" w:space="0" w:color="auto"/>
                <w:bottom w:val="none" w:sz="0" w:space="0" w:color="auto"/>
                <w:right w:val="none" w:sz="0" w:space="0" w:color="auto"/>
              </w:divBdr>
            </w:div>
          </w:divsChild>
        </w:div>
        <w:div w:id="191237015">
          <w:marLeft w:val="0"/>
          <w:marRight w:val="0"/>
          <w:marTop w:val="0"/>
          <w:marBottom w:val="0"/>
          <w:divBdr>
            <w:top w:val="none" w:sz="0" w:space="0" w:color="auto"/>
            <w:left w:val="none" w:sz="0" w:space="0" w:color="auto"/>
            <w:bottom w:val="none" w:sz="0" w:space="0" w:color="auto"/>
            <w:right w:val="none" w:sz="0" w:space="0" w:color="auto"/>
          </w:divBdr>
          <w:divsChild>
            <w:div w:id="1658805461">
              <w:marLeft w:val="0"/>
              <w:marRight w:val="0"/>
              <w:marTop w:val="0"/>
              <w:marBottom w:val="0"/>
              <w:divBdr>
                <w:top w:val="none" w:sz="0" w:space="0" w:color="auto"/>
                <w:left w:val="none" w:sz="0" w:space="0" w:color="auto"/>
                <w:bottom w:val="none" w:sz="0" w:space="0" w:color="auto"/>
                <w:right w:val="none" w:sz="0" w:space="0" w:color="auto"/>
              </w:divBdr>
            </w:div>
          </w:divsChild>
        </w:div>
        <w:div w:id="85730261">
          <w:marLeft w:val="0"/>
          <w:marRight w:val="0"/>
          <w:marTop w:val="0"/>
          <w:marBottom w:val="0"/>
          <w:divBdr>
            <w:top w:val="none" w:sz="0" w:space="0" w:color="auto"/>
            <w:left w:val="none" w:sz="0" w:space="0" w:color="auto"/>
            <w:bottom w:val="none" w:sz="0" w:space="0" w:color="auto"/>
            <w:right w:val="none" w:sz="0" w:space="0" w:color="auto"/>
          </w:divBdr>
          <w:divsChild>
            <w:div w:id="492373990">
              <w:marLeft w:val="0"/>
              <w:marRight w:val="0"/>
              <w:marTop w:val="0"/>
              <w:marBottom w:val="0"/>
              <w:divBdr>
                <w:top w:val="none" w:sz="0" w:space="0" w:color="auto"/>
                <w:left w:val="none" w:sz="0" w:space="0" w:color="auto"/>
                <w:bottom w:val="none" w:sz="0" w:space="0" w:color="auto"/>
                <w:right w:val="none" w:sz="0" w:space="0" w:color="auto"/>
              </w:divBdr>
            </w:div>
          </w:divsChild>
        </w:div>
        <w:div w:id="1973048138">
          <w:marLeft w:val="0"/>
          <w:marRight w:val="0"/>
          <w:marTop w:val="0"/>
          <w:marBottom w:val="0"/>
          <w:divBdr>
            <w:top w:val="none" w:sz="0" w:space="0" w:color="auto"/>
            <w:left w:val="none" w:sz="0" w:space="0" w:color="auto"/>
            <w:bottom w:val="none" w:sz="0" w:space="0" w:color="auto"/>
            <w:right w:val="none" w:sz="0" w:space="0" w:color="auto"/>
          </w:divBdr>
          <w:divsChild>
            <w:div w:id="758450510">
              <w:marLeft w:val="0"/>
              <w:marRight w:val="0"/>
              <w:marTop w:val="0"/>
              <w:marBottom w:val="0"/>
              <w:divBdr>
                <w:top w:val="none" w:sz="0" w:space="0" w:color="auto"/>
                <w:left w:val="none" w:sz="0" w:space="0" w:color="auto"/>
                <w:bottom w:val="none" w:sz="0" w:space="0" w:color="auto"/>
                <w:right w:val="none" w:sz="0" w:space="0" w:color="auto"/>
              </w:divBdr>
            </w:div>
          </w:divsChild>
        </w:div>
        <w:div w:id="1595287127">
          <w:marLeft w:val="0"/>
          <w:marRight w:val="0"/>
          <w:marTop w:val="0"/>
          <w:marBottom w:val="0"/>
          <w:divBdr>
            <w:top w:val="none" w:sz="0" w:space="0" w:color="auto"/>
            <w:left w:val="none" w:sz="0" w:space="0" w:color="auto"/>
            <w:bottom w:val="none" w:sz="0" w:space="0" w:color="auto"/>
            <w:right w:val="none" w:sz="0" w:space="0" w:color="auto"/>
          </w:divBdr>
          <w:divsChild>
            <w:div w:id="1604536181">
              <w:marLeft w:val="0"/>
              <w:marRight w:val="0"/>
              <w:marTop w:val="0"/>
              <w:marBottom w:val="0"/>
              <w:divBdr>
                <w:top w:val="none" w:sz="0" w:space="0" w:color="auto"/>
                <w:left w:val="none" w:sz="0" w:space="0" w:color="auto"/>
                <w:bottom w:val="none" w:sz="0" w:space="0" w:color="auto"/>
                <w:right w:val="none" w:sz="0" w:space="0" w:color="auto"/>
              </w:divBdr>
            </w:div>
          </w:divsChild>
        </w:div>
        <w:div w:id="14356220">
          <w:marLeft w:val="0"/>
          <w:marRight w:val="0"/>
          <w:marTop w:val="0"/>
          <w:marBottom w:val="0"/>
          <w:divBdr>
            <w:top w:val="none" w:sz="0" w:space="0" w:color="auto"/>
            <w:left w:val="none" w:sz="0" w:space="0" w:color="auto"/>
            <w:bottom w:val="none" w:sz="0" w:space="0" w:color="auto"/>
            <w:right w:val="none" w:sz="0" w:space="0" w:color="auto"/>
          </w:divBdr>
          <w:divsChild>
            <w:div w:id="1982424458">
              <w:marLeft w:val="0"/>
              <w:marRight w:val="0"/>
              <w:marTop w:val="0"/>
              <w:marBottom w:val="0"/>
              <w:divBdr>
                <w:top w:val="none" w:sz="0" w:space="0" w:color="auto"/>
                <w:left w:val="none" w:sz="0" w:space="0" w:color="auto"/>
                <w:bottom w:val="none" w:sz="0" w:space="0" w:color="auto"/>
                <w:right w:val="none" w:sz="0" w:space="0" w:color="auto"/>
              </w:divBdr>
            </w:div>
          </w:divsChild>
        </w:div>
        <w:div w:id="599920705">
          <w:marLeft w:val="0"/>
          <w:marRight w:val="0"/>
          <w:marTop w:val="0"/>
          <w:marBottom w:val="0"/>
          <w:divBdr>
            <w:top w:val="none" w:sz="0" w:space="0" w:color="auto"/>
            <w:left w:val="none" w:sz="0" w:space="0" w:color="auto"/>
            <w:bottom w:val="none" w:sz="0" w:space="0" w:color="auto"/>
            <w:right w:val="none" w:sz="0" w:space="0" w:color="auto"/>
          </w:divBdr>
          <w:divsChild>
            <w:div w:id="1677003604">
              <w:marLeft w:val="0"/>
              <w:marRight w:val="0"/>
              <w:marTop w:val="0"/>
              <w:marBottom w:val="0"/>
              <w:divBdr>
                <w:top w:val="none" w:sz="0" w:space="0" w:color="auto"/>
                <w:left w:val="none" w:sz="0" w:space="0" w:color="auto"/>
                <w:bottom w:val="none" w:sz="0" w:space="0" w:color="auto"/>
                <w:right w:val="none" w:sz="0" w:space="0" w:color="auto"/>
              </w:divBdr>
            </w:div>
          </w:divsChild>
        </w:div>
        <w:div w:id="1438795781">
          <w:marLeft w:val="0"/>
          <w:marRight w:val="0"/>
          <w:marTop w:val="0"/>
          <w:marBottom w:val="0"/>
          <w:divBdr>
            <w:top w:val="none" w:sz="0" w:space="0" w:color="auto"/>
            <w:left w:val="none" w:sz="0" w:space="0" w:color="auto"/>
            <w:bottom w:val="none" w:sz="0" w:space="0" w:color="auto"/>
            <w:right w:val="none" w:sz="0" w:space="0" w:color="auto"/>
          </w:divBdr>
          <w:divsChild>
            <w:div w:id="559442577">
              <w:marLeft w:val="0"/>
              <w:marRight w:val="0"/>
              <w:marTop w:val="0"/>
              <w:marBottom w:val="0"/>
              <w:divBdr>
                <w:top w:val="none" w:sz="0" w:space="0" w:color="auto"/>
                <w:left w:val="none" w:sz="0" w:space="0" w:color="auto"/>
                <w:bottom w:val="none" w:sz="0" w:space="0" w:color="auto"/>
                <w:right w:val="none" w:sz="0" w:space="0" w:color="auto"/>
              </w:divBdr>
            </w:div>
          </w:divsChild>
        </w:div>
        <w:div w:id="1595624006">
          <w:marLeft w:val="0"/>
          <w:marRight w:val="0"/>
          <w:marTop w:val="0"/>
          <w:marBottom w:val="0"/>
          <w:divBdr>
            <w:top w:val="none" w:sz="0" w:space="0" w:color="auto"/>
            <w:left w:val="none" w:sz="0" w:space="0" w:color="auto"/>
            <w:bottom w:val="none" w:sz="0" w:space="0" w:color="auto"/>
            <w:right w:val="none" w:sz="0" w:space="0" w:color="auto"/>
          </w:divBdr>
          <w:divsChild>
            <w:div w:id="82146868">
              <w:marLeft w:val="0"/>
              <w:marRight w:val="0"/>
              <w:marTop w:val="0"/>
              <w:marBottom w:val="0"/>
              <w:divBdr>
                <w:top w:val="none" w:sz="0" w:space="0" w:color="auto"/>
                <w:left w:val="none" w:sz="0" w:space="0" w:color="auto"/>
                <w:bottom w:val="none" w:sz="0" w:space="0" w:color="auto"/>
                <w:right w:val="none" w:sz="0" w:space="0" w:color="auto"/>
              </w:divBdr>
            </w:div>
          </w:divsChild>
        </w:div>
        <w:div w:id="842741820">
          <w:marLeft w:val="0"/>
          <w:marRight w:val="0"/>
          <w:marTop w:val="0"/>
          <w:marBottom w:val="0"/>
          <w:divBdr>
            <w:top w:val="none" w:sz="0" w:space="0" w:color="auto"/>
            <w:left w:val="none" w:sz="0" w:space="0" w:color="auto"/>
            <w:bottom w:val="none" w:sz="0" w:space="0" w:color="auto"/>
            <w:right w:val="none" w:sz="0" w:space="0" w:color="auto"/>
          </w:divBdr>
          <w:divsChild>
            <w:div w:id="41712413">
              <w:marLeft w:val="0"/>
              <w:marRight w:val="0"/>
              <w:marTop w:val="0"/>
              <w:marBottom w:val="0"/>
              <w:divBdr>
                <w:top w:val="none" w:sz="0" w:space="0" w:color="auto"/>
                <w:left w:val="none" w:sz="0" w:space="0" w:color="auto"/>
                <w:bottom w:val="none" w:sz="0" w:space="0" w:color="auto"/>
                <w:right w:val="none" w:sz="0" w:space="0" w:color="auto"/>
              </w:divBdr>
            </w:div>
          </w:divsChild>
        </w:div>
        <w:div w:id="1569487942">
          <w:marLeft w:val="0"/>
          <w:marRight w:val="0"/>
          <w:marTop w:val="0"/>
          <w:marBottom w:val="0"/>
          <w:divBdr>
            <w:top w:val="none" w:sz="0" w:space="0" w:color="auto"/>
            <w:left w:val="none" w:sz="0" w:space="0" w:color="auto"/>
            <w:bottom w:val="none" w:sz="0" w:space="0" w:color="auto"/>
            <w:right w:val="none" w:sz="0" w:space="0" w:color="auto"/>
          </w:divBdr>
          <w:divsChild>
            <w:div w:id="1711952887">
              <w:marLeft w:val="0"/>
              <w:marRight w:val="0"/>
              <w:marTop w:val="0"/>
              <w:marBottom w:val="0"/>
              <w:divBdr>
                <w:top w:val="none" w:sz="0" w:space="0" w:color="auto"/>
                <w:left w:val="none" w:sz="0" w:space="0" w:color="auto"/>
                <w:bottom w:val="none" w:sz="0" w:space="0" w:color="auto"/>
                <w:right w:val="none" w:sz="0" w:space="0" w:color="auto"/>
              </w:divBdr>
            </w:div>
          </w:divsChild>
        </w:div>
        <w:div w:id="1841970165">
          <w:marLeft w:val="0"/>
          <w:marRight w:val="0"/>
          <w:marTop w:val="0"/>
          <w:marBottom w:val="0"/>
          <w:divBdr>
            <w:top w:val="none" w:sz="0" w:space="0" w:color="auto"/>
            <w:left w:val="none" w:sz="0" w:space="0" w:color="auto"/>
            <w:bottom w:val="none" w:sz="0" w:space="0" w:color="auto"/>
            <w:right w:val="none" w:sz="0" w:space="0" w:color="auto"/>
          </w:divBdr>
          <w:divsChild>
            <w:div w:id="747966284">
              <w:marLeft w:val="0"/>
              <w:marRight w:val="0"/>
              <w:marTop w:val="0"/>
              <w:marBottom w:val="0"/>
              <w:divBdr>
                <w:top w:val="none" w:sz="0" w:space="0" w:color="auto"/>
                <w:left w:val="none" w:sz="0" w:space="0" w:color="auto"/>
                <w:bottom w:val="none" w:sz="0" w:space="0" w:color="auto"/>
                <w:right w:val="none" w:sz="0" w:space="0" w:color="auto"/>
              </w:divBdr>
            </w:div>
          </w:divsChild>
        </w:div>
        <w:div w:id="405538955">
          <w:marLeft w:val="0"/>
          <w:marRight w:val="0"/>
          <w:marTop w:val="0"/>
          <w:marBottom w:val="0"/>
          <w:divBdr>
            <w:top w:val="none" w:sz="0" w:space="0" w:color="auto"/>
            <w:left w:val="none" w:sz="0" w:space="0" w:color="auto"/>
            <w:bottom w:val="none" w:sz="0" w:space="0" w:color="auto"/>
            <w:right w:val="none" w:sz="0" w:space="0" w:color="auto"/>
          </w:divBdr>
          <w:divsChild>
            <w:div w:id="1224172989">
              <w:marLeft w:val="0"/>
              <w:marRight w:val="0"/>
              <w:marTop w:val="0"/>
              <w:marBottom w:val="0"/>
              <w:divBdr>
                <w:top w:val="none" w:sz="0" w:space="0" w:color="auto"/>
                <w:left w:val="none" w:sz="0" w:space="0" w:color="auto"/>
                <w:bottom w:val="none" w:sz="0" w:space="0" w:color="auto"/>
                <w:right w:val="none" w:sz="0" w:space="0" w:color="auto"/>
              </w:divBdr>
            </w:div>
          </w:divsChild>
        </w:div>
        <w:div w:id="1898516962">
          <w:marLeft w:val="0"/>
          <w:marRight w:val="0"/>
          <w:marTop w:val="0"/>
          <w:marBottom w:val="0"/>
          <w:divBdr>
            <w:top w:val="none" w:sz="0" w:space="0" w:color="auto"/>
            <w:left w:val="none" w:sz="0" w:space="0" w:color="auto"/>
            <w:bottom w:val="none" w:sz="0" w:space="0" w:color="auto"/>
            <w:right w:val="none" w:sz="0" w:space="0" w:color="auto"/>
          </w:divBdr>
          <w:divsChild>
            <w:div w:id="890504776">
              <w:marLeft w:val="0"/>
              <w:marRight w:val="0"/>
              <w:marTop w:val="0"/>
              <w:marBottom w:val="0"/>
              <w:divBdr>
                <w:top w:val="none" w:sz="0" w:space="0" w:color="auto"/>
                <w:left w:val="none" w:sz="0" w:space="0" w:color="auto"/>
                <w:bottom w:val="none" w:sz="0" w:space="0" w:color="auto"/>
                <w:right w:val="none" w:sz="0" w:space="0" w:color="auto"/>
              </w:divBdr>
            </w:div>
          </w:divsChild>
        </w:div>
        <w:div w:id="1573154665">
          <w:marLeft w:val="0"/>
          <w:marRight w:val="0"/>
          <w:marTop w:val="0"/>
          <w:marBottom w:val="0"/>
          <w:divBdr>
            <w:top w:val="none" w:sz="0" w:space="0" w:color="auto"/>
            <w:left w:val="none" w:sz="0" w:space="0" w:color="auto"/>
            <w:bottom w:val="none" w:sz="0" w:space="0" w:color="auto"/>
            <w:right w:val="none" w:sz="0" w:space="0" w:color="auto"/>
          </w:divBdr>
          <w:divsChild>
            <w:div w:id="180969491">
              <w:marLeft w:val="0"/>
              <w:marRight w:val="0"/>
              <w:marTop w:val="0"/>
              <w:marBottom w:val="0"/>
              <w:divBdr>
                <w:top w:val="none" w:sz="0" w:space="0" w:color="auto"/>
                <w:left w:val="none" w:sz="0" w:space="0" w:color="auto"/>
                <w:bottom w:val="none" w:sz="0" w:space="0" w:color="auto"/>
                <w:right w:val="none" w:sz="0" w:space="0" w:color="auto"/>
              </w:divBdr>
            </w:div>
          </w:divsChild>
        </w:div>
        <w:div w:id="2066947509">
          <w:marLeft w:val="0"/>
          <w:marRight w:val="0"/>
          <w:marTop w:val="0"/>
          <w:marBottom w:val="0"/>
          <w:divBdr>
            <w:top w:val="none" w:sz="0" w:space="0" w:color="auto"/>
            <w:left w:val="none" w:sz="0" w:space="0" w:color="auto"/>
            <w:bottom w:val="none" w:sz="0" w:space="0" w:color="auto"/>
            <w:right w:val="none" w:sz="0" w:space="0" w:color="auto"/>
          </w:divBdr>
          <w:divsChild>
            <w:div w:id="821191530">
              <w:marLeft w:val="0"/>
              <w:marRight w:val="0"/>
              <w:marTop w:val="0"/>
              <w:marBottom w:val="0"/>
              <w:divBdr>
                <w:top w:val="none" w:sz="0" w:space="0" w:color="auto"/>
                <w:left w:val="none" w:sz="0" w:space="0" w:color="auto"/>
                <w:bottom w:val="none" w:sz="0" w:space="0" w:color="auto"/>
                <w:right w:val="none" w:sz="0" w:space="0" w:color="auto"/>
              </w:divBdr>
            </w:div>
          </w:divsChild>
        </w:div>
        <w:div w:id="1333294745">
          <w:marLeft w:val="0"/>
          <w:marRight w:val="0"/>
          <w:marTop w:val="0"/>
          <w:marBottom w:val="0"/>
          <w:divBdr>
            <w:top w:val="none" w:sz="0" w:space="0" w:color="auto"/>
            <w:left w:val="none" w:sz="0" w:space="0" w:color="auto"/>
            <w:bottom w:val="none" w:sz="0" w:space="0" w:color="auto"/>
            <w:right w:val="none" w:sz="0" w:space="0" w:color="auto"/>
          </w:divBdr>
          <w:divsChild>
            <w:div w:id="767848171">
              <w:marLeft w:val="0"/>
              <w:marRight w:val="0"/>
              <w:marTop w:val="0"/>
              <w:marBottom w:val="0"/>
              <w:divBdr>
                <w:top w:val="none" w:sz="0" w:space="0" w:color="auto"/>
                <w:left w:val="none" w:sz="0" w:space="0" w:color="auto"/>
                <w:bottom w:val="none" w:sz="0" w:space="0" w:color="auto"/>
                <w:right w:val="none" w:sz="0" w:space="0" w:color="auto"/>
              </w:divBdr>
            </w:div>
          </w:divsChild>
        </w:div>
        <w:div w:id="1243681524">
          <w:marLeft w:val="0"/>
          <w:marRight w:val="0"/>
          <w:marTop w:val="0"/>
          <w:marBottom w:val="0"/>
          <w:divBdr>
            <w:top w:val="none" w:sz="0" w:space="0" w:color="auto"/>
            <w:left w:val="none" w:sz="0" w:space="0" w:color="auto"/>
            <w:bottom w:val="none" w:sz="0" w:space="0" w:color="auto"/>
            <w:right w:val="none" w:sz="0" w:space="0" w:color="auto"/>
          </w:divBdr>
          <w:divsChild>
            <w:div w:id="1976133688">
              <w:marLeft w:val="0"/>
              <w:marRight w:val="0"/>
              <w:marTop w:val="0"/>
              <w:marBottom w:val="0"/>
              <w:divBdr>
                <w:top w:val="none" w:sz="0" w:space="0" w:color="auto"/>
                <w:left w:val="none" w:sz="0" w:space="0" w:color="auto"/>
                <w:bottom w:val="none" w:sz="0" w:space="0" w:color="auto"/>
                <w:right w:val="none" w:sz="0" w:space="0" w:color="auto"/>
              </w:divBdr>
            </w:div>
          </w:divsChild>
        </w:div>
        <w:div w:id="56708800">
          <w:marLeft w:val="0"/>
          <w:marRight w:val="0"/>
          <w:marTop w:val="0"/>
          <w:marBottom w:val="0"/>
          <w:divBdr>
            <w:top w:val="none" w:sz="0" w:space="0" w:color="auto"/>
            <w:left w:val="none" w:sz="0" w:space="0" w:color="auto"/>
            <w:bottom w:val="none" w:sz="0" w:space="0" w:color="auto"/>
            <w:right w:val="none" w:sz="0" w:space="0" w:color="auto"/>
          </w:divBdr>
          <w:divsChild>
            <w:div w:id="772284912">
              <w:marLeft w:val="0"/>
              <w:marRight w:val="0"/>
              <w:marTop w:val="0"/>
              <w:marBottom w:val="0"/>
              <w:divBdr>
                <w:top w:val="none" w:sz="0" w:space="0" w:color="auto"/>
                <w:left w:val="none" w:sz="0" w:space="0" w:color="auto"/>
                <w:bottom w:val="none" w:sz="0" w:space="0" w:color="auto"/>
                <w:right w:val="none" w:sz="0" w:space="0" w:color="auto"/>
              </w:divBdr>
            </w:div>
          </w:divsChild>
        </w:div>
        <w:div w:id="353657338">
          <w:marLeft w:val="0"/>
          <w:marRight w:val="0"/>
          <w:marTop w:val="0"/>
          <w:marBottom w:val="0"/>
          <w:divBdr>
            <w:top w:val="none" w:sz="0" w:space="0" w:color="auto"/>
            <w:left w:val="none" w:sz="0" w:space="0" w:color="auto"/>
            <w:bottom w:val="none" w:sz="0" w:space="0" w:color="auto"/>
            <w:right w:val="none" w:sz="0" w:space="0" w:color="auto"/>
          </w:divBdr>
          <w:divsChild>
            <w:div w:id="1150443133">
              <w:marLeft w:val="0"/>
              <w:marRight w:val="0"/>
              <w:marTop w:val="0"/>
              <w:marBottom w:val="0"/>
              <w:divBdr>
                <w:top w:val="none" w:sz="0" w:space="0" w:color="auto"/>
                <w:left w:val="none" w:sz="0" w:space="0" w:color="auto"/>
                <w:bottom w:val="none" w:sz="0" w:space="0" w:color="auto"/>
                <w:right w:val="none" w:sz="0" w:space="0" w:color="auto"/>
              </w:divBdr>
            </w:div>
          </w:divsChild>
        </w:div>
        <w:div w:id="765033845">
          <w:marLeft w:val="0"/>
          <w:marRight w:val="0"/>
          <w:marTop w:val="0"/>
          <w:marBottom w:val="0"/>
          <w:divBdr>
            <w:top w:val="none" w:sz="0" w:space="0" w:color="auto"/>
            <w:left w:val="none" w:sz="0" w:space="0" w:color="auto"/>
            <w:bottom w:val="none" w:sz="0" w:space="0" w:color="auto"/>
            <w:right w:val="none" w:sz="0" w:space="0" w:color="auto"/>
          </w:divBdr>
          <w:divsChild>
            <w:div w:id="1742168619">
              <w:marLeft w:val="0"/>
              <w:marRight w:val="0"/>
              <w:marTop w:val="0"/>
              <w:marBottom w:val="0"/>
              <w:divBdr>
                <w:top w:val="none" w:sz="0" w:space="0" w:color="auto"/>
                <w:left w:val="none" w:sz="0" w:space="0" w:color="auto"/>
                <w:bottom w:val="none" w:sz="0" w:space="0" w:color="auto"/>
                <w:right w:val="none" w:sz="0" w:space="0" w:color="auto"/>
              </w:divBdr>
            </w:div>
          </w:divsChild>
        </w:div>
        <w:div w:id="704526714">
          <w:marLeft w:val="0"/>
          <w:marRight w:val="0"/>
          <w:marTop w:val="0"/>
          <w:marBottom w:val="0"/>
          <w:divBdr>
            <w:top w:val="none" w:sz="0" w:space="0" w:color="auto"/>
            <w:left w:val="none" w:sz="0" w:space="0" w:color="auto"/>
            <w:bottom w:val="none" w:sz="0" w:space="0" w:color="auto"/>
            <w:right w:val="none" w:sz="0" w:space="0" w:color="auto"/>
          </w:divBdr>
          <w:divsChild>
            <w:div w:id="642655606">
              <w:marLeft w:val="0"/>
              <w:marRight w:val="0"/>
              <w:marTop w:val="0"/>
              <w:marBottom w:val="0"/>
              <w:divBdr>
                <w:top w:val="none" w:sz="0" w:space="0" w:color="auto"/>
                <w:left w:val="none" w:sz="0" w:space="0" w:color="auto"/>
                <w:bottom w:val="none" w:sz="0" w:space="0" w:color="auto"/>
                <w:right w:val="none" w:sz="0" w:space="0" w:color="auto"/>
              </w:divBdr>
            </w:div>
          </w:divsChild>
        </w:div>
        <w:div w:id="1670254945">
          <w:marLeft w:val="0"/>
          <w:marRight w:val="0"/>
          <w:marTop w:val="0"/>
          <w:marBottom w:val="0"/>
          <w:divBdr>
            <w:top w:val="none" w:sz="0" w:space="0" w:color="auto"/>
            <w:left w:val="none" w:sz="0" w:space="0" w:color="auto"/>
            <w:bottom w:val="none" w:sz="0" w:space="0" w:color="auto"/>
            <w:right w:val="none" w:sz="0" w:space="0" w:color="auto"/>
          </w:divBdr>
          <w:divsChild>
            <w:div w:id="327832928">
              <w:marLeft w:val="0"/>
              <w:marRight w:val="0"/>
              <w:marTop w:val="0"/>
              <w:marBottom w:val="0"/>
              <w:divBdr>
                <w:top w:val="none" w:sz="0" w:space="0" w:color="auto"/>
                <w:left w:val="none" w:sz="0" w:space="0" w:color="auto"/>
                <w:bottom w:val="none" w:sz="0" w:space="0" w:color="auto"/>
                <w:right w:val="none" w:sz="0" w:space="0" w:color="auto"/>
              </w:divBdr>
            </w:div>
          </w:divsChild>
        </w:div>
        <w:div w:id="458957840">
          <w:marLeft w:val="0"/>
          <w:marRight w:val="0"/>
          <w:marTop w:val="0"/>
          <w:marBottom w:val="0"/>
          <w:divBdr>
            <w:top w:val="none" w:sz="0" w:space="0" w:color="auto"/>
            <w:left w:val="none" w:sz="0" w:space="0" w:color="auto"/>
            <w:bottom w:val="none" w:sz="0" w:space="0" w:color="auto"/>
            <w:right w:val="none" w:sz="0" w:space="0" w:color="auto"/>
          </w:divBdr>
          <w:divsChild>
            <w:div w:id="1154954738">
              <w:marLeft w:val="0"/>
              <w:marRight w:val="0"/>
              <w:marTop w:val="0"/>
              <w:marBottom w:val="0"/>
              <w:divBdr>
                <w:top w:val="none" w:sz="0" w:space="0" w:color="auto"/>
                <w:left w:val="none" w:sz="0" w:space="0" w:color="auto"/>
                <w:bottom w:val="none" w:sz="0" w:space="0" w:color="auto"/>
                <w:right w:val="none" w:sz="0" w:space="0" w:color="auto"/>
              </w:divBdr>
            </w:div>
          </w:divsChild>
        </w:div>
        <w:div w:id="461534228">
          <w:marLeft w:val="0"/>
          <w:marRight w:val="0"/>
          <w:marTop w:val="0"/>
          <w:marBottom w:val="0"/>
          <w:divBdr>
            <w:top w:val="none" w:sz="0" w:space="0" w:color="auto"/>
            <w:left w:val="none" w:sz="0" w:space="0" w:color="auto"/>
            <w:bottom w:val="none" w:sz="0" w:space="0" w:color="auto"/>
            <w:right w:val="none" w:sz="0" w:space="0" w:color="auto"/>
          </w:divBdr>
          <w:divsChild>
            <w:div w:id="111678696">
              <w:marLeft w:val="0"/>
              <w:marRight w:val="0"/>
              <w:marTop w:val="0"/>
              <w:marBottom w:val="0"/>
              <w:divBdr>
                <w:top w:val="none" w:sz="0" w:space="0" w:color="auto"/>
                <w:left w:val="none" w:sz="0" w:space="0" w:color="auto"/>
                <w:bottom w:val="none" w:sz="0" w:space="0" w:color="auto"/>
                <w:right w:val="none" w:sz="0" w:space="0" w:color="auto"/>
              </w:divBdr>
            </w:div>
          </w:divsChild>
        </w:div>
        <w:div w:id="1591238327">
          <w:marLeft w:val="0"/>
          <w:marRight w:val="0"/>
          <w:marTop w:val="0"/>
          <w:marBottom w:val="0"/>
          <w:divBdr>
            <w:top w:val="none" w:sz="0" w:space="0" w:color="auto"/>
            <w:left w:val="none" w:sz="0" w:space="0" w:color="auto"/>
            <w:bottom w:val="none" w:sz="0" w:space="0" w:color="auto"/>
            <w:right w:val="none" w:sz="0" w:space="0" w:color="auto"/>
          </w:divBdr>
          <w:divsChild>
            <w:div w:id="1039430820">
              <w:marLeft w:val="0"/>
              <w:marRight w:val="0"/>
              <w:marTop w:val="0"/>
              <w:marBottom w:val="0"/>
              <w:divBdr>
                <w:top w:val="none" w:sz="0" w:space="0" w:color="auto"/>
                <w:left w:val="none" w:sz="0" w:space="0" w:color="auto"/>
                <w:bottom w:val="none" w:sz="0" w:space="0" w:color="auto"/>
                <w:right w:val="none" w:sz="0" w:space="0" w:color="auto"/>
              </w:divBdr>
            </w:div>
          </w:divsChild>
        </w:div>
        <w:div w:id="1750887919">
          <w:marLeft w:val="0"/>
          <w:marRight w:val="0"/>
          <w:marTop w:val="0"/>
          <w:marBottom w:val="0"/>
          <w:divBdr>
            <w:top w:val="none" w:sz="0" w:space="0" w:color="auto"/>
            <w:left w:val="none" w:sz="0" w:space="0" w:color="auto"/>
            <w:bottom w:val="none" w:sz="0" w:space="0" w:color="auto"/>
            <w:right w:val="none" w:sz="0" w:space="0" w:color="auto"/>
          </w:divBdr>
          <w:divsChild>
            <w:div w:id="1219364300">
              <w:marLeft w:val="0"/>
              <w:marRight w:val="0"/>
              <w:marTop w:val="0"/>
              <w:marBottom w:val="0"/>
              <w:divBdr>
                <w:top w:val="none" w:sz="0" w:space="0" w:color="auto"/>
                <w:left w:val="none" w:sz="0" w:space="0" w:color="auto"/>
                <w:bottom w:val="none" w:sz="0" w:space="0" w:color="auto"/>
                <w:right w:val="none" w:sz="0" w:space="0" w:color="auto"/>
              </w:divBdr>
            </w:div>
          </w:divsChild>
        </w:div>
        <w:div w:id="183401892">
          <w:marLeft w:val="0"/>
          <w:marRight w:val="0"/>
          <w:marTop w:val="0"/>
          <w:marBottom w:val="0"/>
          <w:divBdr>
            <w:top w:val="none" w:sz="0" w:space="0" w:color="auto"/>
            <w:left w:val="none" w:sz="0" w:space="0" w:color="auto"/>
            <w:bottom w:val="none" w:sz="0" w:space="0" w:color="auto"/>
            <w:right w:val="none" w:sz="0" w:space="0" w:color="auto"/>
          </w:divBdr>
          <w:divsChild>
            <w:div w:id="611128945">
              <w:marLeft w:val="0"/>
              <w:marRight w:val="0"/>
              <w:marTop w:val="0"/>
              <w:marBottom w:val="0"/>
              <w:divBdr>
                <w:top w:val="none" w:sz="0" w:space="0" w:color="auto"/>
                <w:left w:val="none" w:sz="0" w:space="0" w:color="auto"/>
                <w:bottom w:val="none" w:sz="0" w:space="0" w:color="auto"/>
                <w:right w:val="none" w:sz="0" w:space="0" w:color="auto"/>
              </w:divBdr>
            </w:div>
          </w:divsChild>
        </w:div>
        <w:div w:id="2004157178">
          <w:marLeft w:val="0"/>
          <w:marRight w:val="0"/>
          <w:marTop w:val="0"/>
          <w:marBottom w:val="0"/>
          <w:divBdr>
            <w:top w:val="none" w:sz="0" w:space="0" w:color="auto"/>
            <w:left w:val="none" w:sz="0" w:space="0" w:color="auto"/>
            <w:bottom w:val="none" w:sz="0" w:space="0" w:color="auto"/>
            <w:right w:val="none" w:sz="0" w:space="0" w:color="auto"/>
          </w:divBdr>
          <w:divsChild>
            <w:div w:id="796484661">
              <w:marLeft w:val="0"/>
              <w:marRight w:val="0"/>
              <w:marTop w:val="0"/>
              <w:marBottom w:val="0"/>
              <w:divBdr>
                <w:top w:val="none" w:sz="0" w:space="0" w:color="auto"/>
                <w:left w:val="none" w:sz="0" w:space="0" w:color="auto"/>
                <w:bottom w:val="none" w:sz="0" w:space="0" w:color="auto"/>
                <w:right w:val="none" w:sz="0" w:space="0" w:color="auto"/>
              </w:divBdr>
            </w:div>
          </w:divsChild>
        </w:div>
        <w:div w:id="863782702">
          <w:marLeft w:val="0"/>
          <w:marRight w:val="0"/>
          <w:marTop w:val="0"/>
          <w:marBottom w:val="0"/>
          <w:divBdr>
            <w:top w:val="none" w:sz="0" w:space="0" w:color="auto"/>
            <w:left w:val="none" w:sz="0" w:space="0" w:color="auto"/>
            <w:bottom w:val="none" w:sz="0" w:space="0" w:color="auto"/>
            <w:right w:val="none" w:sz="0" w:space="0" w:color="auto"/>
          </w:divBdr>
          <w:divsChild>
            <w:div w:id="709770022">
              <w:marLeft w:val="0"/>
              <w:marRight w:val="0"/>
              <w:marTop w:val="0"/>
              <w:marBottom w:val="0"/>
              <w:divBdr>
                <w:top w:val="none" w:sz="0" w:space="0" w:color="auto"/>
                <w:left w:val="none" w:sz="0" w:space="0" w:color="auto"/>
                <w:bottom w:val="none" w:sz="0" w:space="0" w:color="auto"/>
                <w:right w:val="none" w:sz="0" w:space="0" w:color="auto"/>
              </w:divBdr>
            </w:div>
          </w:divsChild>
        </w:div>
        <w:div w:id="494034231">
          <w:marLeft w:val="0"/>
          <w:marRight w:val="0"/>
          <w:marTop w:val="0"/>
          <w:marBottom w:val="0"/>
          <w:divBdr>
            <w:top w:val="none" w:sz="0" w:space="0" w:color="auto"/>
            <w:left w:val="none" w:sz="0" w:space="0" w:color="auto"/>
            <w:bottom w:val="none" w:sz="0" w:space="0" w:color="auto"/>
            <w:right w:val="none" w:sz="0" w:space="0" w:color="auto"/>
          </w:divBdr>
          <w:divsChild>
            <w:div w:id="1139883887">
              <w:marLeft w:val="0"/>
              <w:marRight w:val="0"/>
              <w:marTop w:val="0"/>
              <w:marBottom w:val="0"/>
              <w:divBdr>
                <w:top w:val="none" w:sz="0" w:space="0" w:color="auto"/>
                <w:left w:val="none" w:sz="0" w:space="0" w:color="auto"/>
                <w:bottom w:val="none" w:sz="0" w:space="0" w:color="auto"/>
                <w:right w:val="none" w:sz="0" w:space="0" w:color="auto"/>
              </w:divBdr>
            </w:div>
          </w:divsChild>
        </w:div>
        <w:div w:id="1068848179">
          <w:marLeft w:val="0"/>
          <w:marRight w:val="0"/>
          <w:marTop w:val="0"/>
          <w:marBottom w:val="0"/>
          <w:divBdr>
            <w:top w:val="none" w:sz="0" w:space="0" w:color="auto"/>
            <w:left w:val="none" w:sz="0" w:space="0" w:color="auto"/>
            <w:bottom w:val="none" w:sz="0" w:space="0" w:color="auto"/>
            <w:right w:val="none" w:sz="0" w:space="0" w:color="auto"/>
          </w:divBdr>
          <w:divsChild>
            <w:div w:id="651952400">
              <w:marLeft w:val="0"/>
              <w:marRight w:val="0"/>
              <w:marTop w:val="0"/>
              <w:marBottom w:val="0"/>
              <w:divBdr>
                <w:top w:val="none" w:sz="0" w:space="0" w:color="auto"/>
                <w:left w:val="none" w:sz="0" w:space="0" w:color="auto"/>
                <w:bottom w:val="none" w:sz="0" w:space="0" w:color="auto"/>
                <w:right w:val="none" w:sz="0" w:space="0" w:color="auto"/>
              </w:divBdr>
            </w:div>
          </w:divsChild>
        </w:div>
        <w:div w:id="1367946308">
          <w:marLeft w:val="0"/>
          <w:marRight w:val="0"/>
          <w:marTop w:val="0"/>
          <w:marBottom w:val="0"/>
          <w:divBdr>
            <w:top w:val="none" w:sz="0" w:space="0" w:color="auto"/>
            <w:left w:val="none" w:sz="0" w:space="0" w:color="auto"/>
            <w:bottom w:val="none" w:sz="0" w:space="0" w:color="auto"/>
            <w:right w:val="none" w:sz="0" w:space="0" w:color="auto"/>
          </w:divBdr>
          <w:divsChild>
            <w:div w:id="1117262988">
              <w:marLeft w:val="0"/>
              <w:marRight w:val="0"/>
              <w:marTop w:val="0"/>
              <w:marBottom w:val="0"/>
              <w:divBdr>
                <w:top w:val="none" w:sz="0" w:space="0" w:color="auto"/>
                <w:left w:val="none" w:sz="0" w:space="0" w:color="auto"/>
                <w:bottom w:val="none" w:sz="0" w:space="0" w:color="auto"/>
                <w:right w:val="none" w:sz="0" w:space="0" w:color="auto"/>
              </w:divBdr>
            </w:div>
          </w:divsChild>
        </w:div>
        <w:div w:id="1203445720">
          <w:marLeft w:val="0"/>
          <w:marRight w:val="0"/>
          <w:marTop w:val="0"/>
          <w:marBottom w:val="0"/>
          <w:divBdr>
            <w:top w:val="none" w:sz="0" w:space="0" w:color="auto"/>
            <w:left w:val="none" w:sz="0" w:space="0" w:color="auto"/>
            <w:bottom w:val="none" w:sz="0" w:space="0" w:color="auto"/>
            <w:right w:val="none" w:sz="0" w:space="0" w:color="auto"/>
          </w:divBdr>
          <w:divsChild>
            <w:div w:id="805707483">
              <w:marLeft w:val="0"/>
              <w:marRight w:val="0"/>
              <w:marTop w:val="0"/>
              <w:marBottom w:val="0"/>
              <w:divBdr>
                <w:top w:val="none" w:sz="0" w:space="0" w:color="auto"/>
                <w:left w:val="none" w:sz="0" w:space="0" w:color="auto"/>
                <w:bottom w:val="none" w:sz="0" w:space="0" w:color="auto"/>
                <w:right w:val="none" w:sz="0" w:space="0" w:color="auto"/>
              </w:divBdr>
            </w:div>
          </w:divsChild>
        </w:div>
        <w:div w:id="1758480312">
          <w:marLeft w:val="0"/>
          <w:marRight w:val="0"/>
          <w:marTop w:val="0"/>
          <w:marBottom w:val="0"/>
          <w:divBdr>
            <w:top w:val="none" w:sz="0" w:space="0" w:color="auto"/>
            <w:left w:val="none" w:sz="0" w:space="0" w:color="auto"/>
            <w:bottom w:val="none" w:sz="0" w:space="0" w:color="auto"/>
            <w:right w:val="none" w:sz="0" w:space="0" w:color="auto"/>
          </w:divBdr>
          <w:divsChild>
            <w:div w:id="1129006861">
              <w:marLeft w:val="0"/>
              <w:marRight w:val="0"/>
              <w:marTop w:val="0"/>
              <w:marBottom w:val="0"/>
              <w:divBdr>
                <w:top w:val="none" w:sz="0" w:space="0" w:color="auto"/>
                <w:left w:val="none" w:sz="0" w:space="0" w:color="auto"/>
                <w:bottom w:val="none" w:sz="0" w:space="0" w:color="auto"/>
                <w:right w:val="none" w:sz="0" w:space="0" w:color="auto"/>
              </w:divBdr>
            </w:div>
          </w:divsChild>
        </w:div>
        <w:div w:id="1181093196">
          <w:marLeft w:val="0"/>
          <w:marRight w:val="0"/>
          <w:marTop w:val="0"/>
          <w:marBottom w:val="0"/>
          <w:divBdr>
            <w:top w:val="none" w:sz="0" w:space="0" w:color="auto"/>
            <w:left w:val="none" w:sz="0" w:space="0" w:color="auto"/>
            <w:bottom w:val="none" w:sz="0" w:space="0" w:color="auto"/>
            <w:right w:val="none" w:sz="0" w:space="0" w:color="auto"/>
          </w:divBdr>
          <w:divsChild>
            <w:div w:id="1775244661">
              <w:marLeft w:val="0"/>
              <w:marRight w:val="0"/>
              <w:marTop w:val="0"/>
              <w:marBottom w:val="0"/>
              <w:divBdr>
                <w:top w:val="none" w:sz="0" w:space="0" w:color="auto"/>
                <w:left w:val="none" w:sz="0" w:space="0" w:color="auto"/>
                <w:bottom w:val="none" w:sz="0" w:space="0" w:color="auto"/>
                <w:right w:val="none" w:sz="0" w:space="0" w:color="auto"/>
              </w:divBdr>
            </w:div>
          </w:divsChild>
        </w:div>
        <w:div w:id="364183981">
          <w:marLeft w:val="0"/>
          <w:marRight w:val="0"/>
          <w:marTop w:val="0"/>
          <w:marBottom w:val="0"/>
          <w:divBdr>
            <w:top w:val="none" w:sz="0" w:space="0" w:color="auto"/>
            <w:left w:val="none" w:sz="0" w:space="0" w:color="auto"/>
            <w:bottom w:val="none" w:sz="0" w:space="0" w:color="auto"/>
            <w:right w:val="none" w:sz="0" w:space="0" w:color="auto"/>
          </w:divBdr>
          <w:divsChild>
            <w:div w:id="470515508">
              <w:marLeft w:val="0"/>
              <w:marRight w:val="0"/>
              <w:marTop w:val="0"/>
              <w:marBottom w:val="0"/>
              <w:divBdr>
                <w:top w:val="none" w:sz="0" w:space="0" w:color="auto"/>
                <w:left w:val="none" w:sz="0" w:space="0" w:color="auto"/>
                <w:bottom w:val="none" w:sz="0" w:space="0" w:color="auto"/>
                <w:right w:val="none" w:sz="0" w:space="0" w:color="auto"/>
              </w:divBdr>
            </w:div>
          </w:divsChild>
        </w:div>
        <w:div w:id="540559650">
          <w:marLeft w:val="0"/>
          <w:marRight w:val="0"/>
          <w:marTop w:val="0"/>
          <w:marBottom w:val="0"/>
          <w:divBdr>
            <w:top w:val="none" w:sz="0" w:space="0" w:color="auto"/>
            <w:left w:val="none" w:sz="0" w:space="0" w:color="auto"/>
            <w:bottom w:val="none" w:sz="0" w:space="0" w:color="auto"/>
            <w:right w:val="none" w:sz="0" w:space="0" w:color="auto"/>
          </w:divBdr>
          <w:divsChild>
            <w:div w:id="1600484347">
              <w:marLeft w:val="0"/>
              <w:marRight w:val="0"/>
              <w:marTop w:val="0"/>
              <w:marBottom w:val="0"/>
              <w:divBdr>
                <w:top w:val="none" w:sz="0" w:space="0" w:color="auto"/>
                <w:left w:val="none" w:sz="0" w:space="0" w:color="auto"/>
                <w:bottom w:val="none" w:sz="0" w:space="0" w:color="auto"/>
                <w:right w:val="none" w:sz="0" w:space="0" w:color="auto"/>
              </w:divBdr>
            </w:div>
          </w:divsChild>
        </w:div>
        <w:div w:id="1116413569">
          <w:marLeft w:val="0"/>
          <w:marRight w:val="0"/>
          <w:marTop w:val="0"/>
          <w:marBottom w:val="0"/>
          <w:divBdr>
            <w:top w:val="none" w:sz="0" w:space="0" w:color="auto"/>
            <w:left w:val="none" w:sz="0" w:space="0" w:color="auto"/>
            <w:bottom w:val="none" w:sz="0" w:space="0" w:color="auto"/>
            <w:right w:val="none" w:sz="0" w:space="0" w:color="auto"/>
          </w:divBdr>
          <w:divsChild>
            <w:div w:id="1223520692">
              <w:marLeft w:val="0"/>
              <w:marRight w:val="0"/>
              <w:marTop w:val="0"/>
              <w:marBottom w:val="0"/>
              <w:divBdr>
                <w:top w:val="none" w:sz="0" w:space="0" w:color="auto"/>
                <w:left w:val="none" w:sz="0" w:space="0" w:color="auto"/>
                <w:bottom w:val="none" w:sz="0" w:space="0" w:color="auto"/>
                <w:right w:val="none" w:sz="0" w:space="0" w:color="auto"/>
              </w:divBdr>
            </w:div>
          </w:divsChild>
        </w:div>
        <w:div w:id="927151537">
          <w:marLeft w:val="0"/>
          <w:marRight w:val="0"/>
          <w:marTop w:val="0"/>
          <w:marBottom w:val="0"/>
          <w:divBdr>
            <w:top w:val="none" w:sz="0" w:space="0" w:color="auto"/>
            <w:left w:val="none" w:sz="0" w:space="0" w:color="auto"/>
            <w:bottom w:val="none" w:sz="0" w:space="0" w:color="auto"/>
            <w:right w:val="none" w:sz="0" w:space="0" w:color="auto"/>
          </w:divBdr>
          <w:divsChild>
            <w:div w:id="1454863820">
              <w:marLeft w:val="0"/>
              <w:marRight w:val="0"/>
              <w:marTop w:val="0"/>
              <w:marBottom w:val="0"/>
              <w:divBdr>
                <w:top w:val="none" w:sz="0" w:space="0" w:color="auto"/>
                <w:left w:val="none" w:sz="0" w:space="0" w:color="auto"/>
                <w:bottom w:val="none" w:sz="0" w:space="0" w:color="auto"/>
                <w:right w:val="none" w:sz="0" w:space="0" w:color="auto"/>
              </w:divBdr>
            </w:div>
          </w:divsChild>
        </w:div>
        <w:div w:id="883712402">
          <w:marLeft w:val="0"/>
          <w:marRight w:val="0"/>
          <w:marTop w:val="0"/>
          <w:marBottom w:val="0"/>
          <w:divBdr>
            <w:top w:val="none" w:sz="0" w:space="0" w:color="auto"/>
            <w:left w:val="none" w:sz="0" w:space="0" w:color="auto"/>
            <w:bottom w:val="none" w:sz="0" w:space="0" w:color="auto"/>
            <w:right w:val="none" w:sz="0" w:space="0" w:color="auto"/>
          </w:divBdr>
          <w:divsChild>
            <w:div w:id="1302808686">
              <w:marLeft w:val="0"/>
              <w:marRight w:val="0"/>
              <w:marTop w:val="0"/>
              <w:marBottom w:val="0"/>
              <w:divBdr>
                <w:top w:val="none" w:sz="0" w:space="0" w:color="auto"/>
                <w:left w:val="none" w:sz="0" w:space="0" w:color="auto"/>
                <w:bottom w:val="none" w:sz="0" w:space="0" w:color="auto"/>
                <w:right w:val="none" w:sz="0" w:space="0" w:color="auto"/>
              </w:divBdr>
            </w:div>
          </w:divsChild>
        </w:div>
        <w:div w:id="570504312">
          <w:marLeft w:val="0"/>
          <w:marRight w:val="0"/>
          <w:marTop w:val="0"/>
          <w:marBottom w:val="0"/>
          <w:divBdr>
            <w:top w:val="none" w:sz="0" w:space="0" w:color="auto"/>
            <w:left w:val="none" w:sz="0" w:space="0" w:color="auto"/>
            <w:bottom w:val="none" w:sz="0" w:space="0" w:color="auto"/>
            <w:right w:val="none" w:sz="0" w:space="0" w:color="auto"/>
          </w:divBdr>
          <w:divsChild>
            <w:div w:id="916674150">
              <w:marLeft w:val="0"/>
              <w:marRight w:val="0"/>
              <w:marTop w:val="0"/>
              <w:marBottom w:val="0"/>
              <w:divBdr>
                <w:top w:val="none" w:sz="0" w:space="0" w:color="auto"/>
                <w:left w:val="none" w:sz="0" w:space="0" w:color="auto"/>
                <w:bottom w:val="none" w:sz="0" w:space="0" w:color="auto"/>
                <w:right w:val="none" w:sz="0" w:space="0" w:color="auto"/>
              </w:divBdr>
            </w:div>
          </w:divsChild>
        </w:div>
        <w:div w:id="142238096">
          <w:marLeft w:val="0"/>
          <w:marRight w:val="0"/>
          <w:marTop w:val="0"/>
          <w:marBottom w:val="0"/>
          <w:divBdr>
            <w:top w:val="none" w:sz="0" w:space="0" w:color="auto"/>
            <w:left w:val="none" w:sz="0" w:space="0" w:color="auto"/>
            <w:bottom w:val="none" w:sz="0" w:space="0" w:color="auto"/>
            <w:right w:val="none" w:sz="0" w:space="0" w:color="auto"/>
          </w:divBdr>
          <w:divsChild>
            <w:div w:id="1888057976">
              <w:marLeft w:val="0"/>
              <w:marRight w:val="0"/>
              <w:marTop w:val="0"/>
              <w:marBottom w:val="0"/>
              <w:divBdr>
                <w:top w:val="none" w:sz="0" w:space="0" w:color="auto"/>
                <w:left w:val="none" w:sz="0" w:space="0" w:color="auto"/>
                <w:bottom w:val="none" w:sz="0" w:space="0" w:color="auto"/>
                <w:right w:val="none" w:sz="0" w:space="0" w:color="auto"/>
              </w:divBdr>
            </w:div>
          </w:divsChild>
        </w:div>
        <w:div w:id="1184052309">
          <w:marLeft w:val="0"/>
          <w:marRight w:val="0"/>
          <w:marTop w:val="0"/>
          <w:marBottom w:val="0"/>
          <w:divBdr>
            <w:top w:val="none" w:sz="0" w:space="0" w:color="auto"/>
            <w:left w:val="none" w:sz="0" w:space="0" w:color="auto"/>
            <w:bottom w:val="none" w:sz="0" w:space="0" w:color="auto"/>
            <w:right w:val="none" w:sz="0" w:space="0" w:color="auto"/>
          </w:divBdr>
          <w:divsChild>
            <w:div w:id="1965304546">
              <w:marLeft w:val="0"/>
              <w:marRight w:val="0"/>
              <w:marTop w:val="0"/>
              <w:marBottom w:val="0"/>
              <w:divBdr>
                <w:top w:val="none" w:sz="0" w:space="0" w:color="auto"/>
                <w:left w:val="none" w:sz="0" w:space="0" w:color="auto"/>
                <w:bottom w:val="none" w:sz="0" w:space="0" w:color="auto"/>
                <w:right w:val="none" w:sz="0" w:space="0" w:color="auto"/>
              </w:divBdr>
            </w:div>
          </w:divsChild>
        </w:div>
        <w:div w:id="1711877244">
          <w:marLeft w:val="0"/>
          <w:marRight w:val="0"/>
          <w:marTop w:val="0"/>
          <w:marBottom w:val="0"/>
          <w:divBdr>
            <w:top w:val="none" w:sz="0" w:space="0" w:color="auto"/>
            <w:left w:val="none" w:sz="0" w:space="0" w:color="auto"/>
            <w:bottom w:val="none" w:sz="0" w:space="0" w:color="auto"/>
            <w:right w:val="none" w:sz="0" w:space="0" w:color="auto"/>
          </w:divBdr>
          <w:divsChild>
            <w:div w:id="804857141">
              <w:marLeft w:val="0"/>
              <w:marRight w:val="0"/>
              <w:marTop w:val="0"/>
              <w:marBottom w:val="0"/>
              <w:divBdr>
                <w:top w:val="none" w:sz="0" w:space="0" w:color="auto"/>
                <w:left w:val="none" w:sz="0" w:space="0" w:color="auto"/>
                <w:bottom w:val="none" w:sz="0" w:space="0" w:color="auto"/>
                <w:right w:val="none" w:sz="0" w:space="0" w:color="auto"/>
              </w:divBdr>
            </w:div>
          </w:divsChild>
        </w:div>
        <w:div w:id="1652364395">
          <w:marLeft w:val="0"/>
          <w:marRight w:val="0"/>
          <w:marTop w:val="0"/>
          <w:marBottom w:val="0"/>
          <w:divBdr>
            <w:top w:val="none" w:sz="0" w:space="0" w:color="auto"/>
            <w:left w:val="none" w:sz="0" w:space="0" w:color="auto"/>
            <w:bottom w:val="none" w:sz="0" w:space="0" w:color="auto"/>
            <w:right w:val="none" w:sz="0" w:space="0" w:color="auto"/>
          </w:divBdr>
          <w:divsChild>
            <w:div w:id="398750303">
              <w:marLeft w:val="0"/>
              <w:marRight w:val="0"/>
              <w:marTop w:val="0"/>
              <w:marBottom w:val="0"/>
              <w:divBdr>
                <w:top w:val="none" w:sz="0" w:space="0" w:color="auto"/>
                <w:left w:val="none" w:sz="0" w:space="0" w:color="auto"/>
                <w:bottom w:val="none" w:sz="0" w:space="0" w:color="auto"/>
                <w:right w:val="none" w:sz="0" w:space="0" w:color="auto"/>
              </w:divBdr>
            </w:div>
          </w:divsChild>
        </w:div>
        <w:div w:id="1921208503">
          <w:marLeft w:val="0"/>
          <w:marRight w:val="0"/>
          <w:marTop w:val="0"/>
          <w:marBottom w:val="0"/>
          <w:divBdr>
            <w:top w:val="none" w:sz="0" w:space="0" w:color="auto"/>
            <w:left w:val="none" w:sz="0" w:space="0" w:color="auto"/>
            <w:bottom w:val="none" w:sz="0" w:space="0" w:color="auto"/>
            <w:right w:val="none" w:sz="0" w:space="0" w:color="auto"/>
          </w:divBdr>
          <w:divsChild>
            <w:div w:id="1795521167">
              <w:marLeft w:val="0"/>
              <w:marRight w:val="0"/>
              <w:marTop w:val="0"/>
              <w:marBottom w:val="0"/>
              <w:divBdr>
                <w:top w:val="none" w:sz="0" w:space="0" w:color="auto"/>
                <w:left w:val="none" w:sz="0" w:space="0" w:color="auto"/>
                <w:bottom w:val="none" w:sz="0" w:space="0" w:color="auto"/>
                <w:right w:val="none" w:sz="0" w:space="0" w:color="auto"/>
              </w:divBdr>
            </w:div>
          </w:divsChild>
        </w:div>
        <w:div w:id="102306571">
          <w:marLeft w:val="0"/>
          <w:marRight w:val="0"/>
          <w:marTop w:val="0"/>
          <w:marBottom w:val="0"/>
          <w:divBdr>
            <w:top w:val="none" w:sz="0" w:space="0" w:color="auto"/>
            <w:left w:val="none" w:sz="0" w:space="0" w:color="auto"/>
            <w:bottom w:val="none" w:sz="0" w:space="0" w:color="auto"/>
            <w:right w:val="none" w:sz="0" w:space="0" w:color="auto"/>
          </w:divBdr>
          <w:divsChild>
            <w:div w:id="526329508">
              <w:marLeft w:val="0"/>
              <w:marRight w:val="0"/>
              <w:marTop w:val="0"/>
              <w:marBottom w:val="0"/>
              <w:divBdr>
                <w:top w:val="none" w:sz="0" w:space="0" w:color="auto"/>
                <w:left w:val="none" w:sz="0" w:space="0" w:color="auto"/>
                <w:bottom w:val="none" w:sz="0" w:space="0" w:color="auto"/>
                <w:right w:val="none" w:sz="0" w:space="0" w:color="auto"/>
              </w:divBdr>
            </w:div>
          </w:divsChild>
        </w:div>
        <w:div w:id="2112122682">
          <w:marLeft w:val="0"/>
          <w:marRight w:val="0"/>
          <w:marTop w:val="0"/>
          <w:marBottom w:val="0"/>
          <w:divBdr>
            <w:top w:val="none" w:sz="0" w:space="0" w:color="auto"/>
            <w:left w:val="none" w:sz="0" w:space="0" w:color="auto"/>
            <w:bottom w:val="none" w:sz="0" w:space="0" w:color="auto"/>
            <w:right w:val="none" w:sz="0" w:space="0" w:color="auto"/>
          </w:divBdr>
          <w:divsChild>
            <w:div w:id="227424113">
              <w:marLeft w:val="0"/>
              <w:marRight w:val="0"/>
              <w:marTop w:val="0"/>
              <w:marBottom w:val="0"/>
              <w:divBdr>
                <w:top w:val="none" w:sz="0" w:space="0" w:color="auto"/>
                <w:left w:val="none" w:sz="0" w:space="0" w:color="auto"/>
                <w:bottom w:val="none" w:sz="0" w:space="0" w:color="auto"/>
                <w:right w:val="none" w:sz="0" w:space="0" w:color="auto"/>
              </w:divBdr>
            </w:div>
          </w:divsChild>
        </w:div>
        <w:div w:id="257909021">
          <w:marLeft w:val="0"/>
          <w:marRight w:val="0"/>
          <w:marTop w:val="0"/>
          <w:marBottom w:val="0"/>
          <w:divBdr>
            <w:top w:val="none" w:sz="0" w:space="0" w:color="auto"/>
            <w:left w:val="none" w:sz="0" w:space="0" w:color="auto"/>
            <w:bottom w:val="none" w:sz="0" w:space="0" w:color="auto"/>
            <w:right w:val="none" w:sz="0" w:space="0" w:color="auto"/>
          </w:divBdr>
          <w:divsChild>
            <w:div w:id="782843905">
              <w:marLeft w:val="0"/>
              <w:marRight w:val="0"/>
              <w:marTop w:val="0"/>
              <w:marBottom w:val="0"/>
              <w:divBdr>
                <w:top w:val="none" w:sz="0" w:space="0" w:color="auto"/>
                <w:left w:val="none" w:sz="0" w:space="0" w:color="auto"/>
                <w:bottom w:val="none" w:sz="0" w:space="0" w:color="auto"/>
                <w:right w:val="none" w:sz="0" w:space="0" w:color="auto"/>
              </w:divBdr>
            </w:div>
          </w:divsChild>
        </w:div>
        <w:div w:id="697900812">
          <w:marLeft w:val="0"/>
          <w:marRight w:val="0"/>
          <w:marTop w:val="0"/>
          <w:marBottom w:val="0"/>
          <w:divBdr>
            <w:top w:val="none" w:sz="0" w:space="0" w:color="auto"/>
            <w:left w:val="none" w:sz="0" w:space="0" w:color="auto"/>
            <w:bottom w:val="none" w:sz="0" w:space="0" w:color="auto"/>
            <w:right w:val="none" w:sz="0" w:space="0" w:color="auto"/>
          </w:divBdr>
          <w:divsChild>
            <w:div w:id="1292595249">
              <w:marLeft w:val="0"/>
              <w:marRight w:val="0"/>
              <w:marTop w:val="0"/>
              <w:marBottom w:val="0"/>
              <w:divBdr>
                <w:top w:val="none" w:sz="0" w:space="0" w:color="auto"/>
                <w:left w:val="none" w:sz="0" w:space="0" w:color="auto"/>
                <w:bottom w:val="none" w:sz="0" w:space="0" w:color="auto"/>
                <w:right w:val="none" w:sz="0" w:space="0" w:color="auto"/>
              </w:divBdr>
            </w:div>
          </w:divsChild>
        </w:div>
        <w:div w:id="509104824">
          <w:marLeft w:val="0"/>
          <w:marRight w:val="0"/>
          <w:marTop w:val="0"/>
          <w:marBottom w:val="0"/>
          <w:divBdr>
            <w:top w:val="none" w:sz="0" w:space="0" w:color="auto"/>
            <w:left w:val="none" w:sz="0" w:space="0" w:color="auto"/>
            <w:bottom w:val="none" w:sz="0" w:space="0" w:color="auto"/>
            <w:right w:val="none" w:sz="0" w:space="0" w:color="auto"/>
          </w:divBdr>
          <w:divsChild>
            <w:div w:id="853958336">
              <w:marLeft w:val="0"/>
              <w:marRight w:val="0"/>
              <w:marTop w:val="0"/>
              <w:marBottom w:val="0"/>
              <w:divBdr>
                <w:top w:val="none" w:sz="0" w:space="0" w:color="auto"/>
                <w:left w:val="none" w:sz="0" w:space="0" w:color="auto"/>
                <w:bottom w:val="none" w:sz="0" w:space="0" w:color="auto"/>
                <w:right w:val="none" w:sz="0" w:space="0" w:color="auto"/>
              </w:divBdr>
            </w:div>
          </w:divsChild>
        </w:div>
        <w:div w:id="874657357">
          <w:marLeft w:val="0"/>
          <w:marRight w:val="0"/>
          <w:marTop w:val="0"/>
          <w:marBottom w:val="0"/>
          <w:divBdr>
            <w:top w:val="none" w:sz="0" w:space="0" w:color="auto"/>
            <w:left w:val="none" w:sz="0" w:space="0" w:color="auto"/>
            <w:bottom w:val="none" w:sz="0" w:space="0" w:color="auto"/>
            <w:right w:val="none" w:sz="0" w:space="0" w:color="auto"/>
          </w:divBdr>
          <w:divsChild>
            <w:div w:id="120078825">
              <w:marLeft w:val="0"/>
              <w:marRight w:val="0"/>
              <w:marTop w:val="0"/>
              <w:marBottom w:val="0"/>
              <w:divBdr>
                <w:top w:val="none" w:sz="0" w:space="0" w:color="auto"/>
                <w:left w:val="none" w:sz="0" w:space="0" w:color="auto"/>
                <w:bottom w:val="none" w:sz="0" w:space="0" w:color="auto"/>
                <w:right w:val="none" w:sz="0" w:space="0" w:color="auto"/>
              </w:divBdr>
            </w:div>
          </w:divsChild>
        </w:div>
        <w:div w:id="1939555124">
          <w:marLeft w:val="0"/>
          <w:marRight w:val="0"/>
          <w:marTop w:val="0"/>
          <w:marBottom w:val="0"/>
          <w:divBdr>
            <w:top w:val="none" w:sz="0" w:space="0" w:color="auto"/>
            <w:left w:val="none" w:sz="0" w:space="0" w:color="auto"/>
            <w:bottom w:val="none" w:sz="0" w:space="0" w:color="auto"/>
            <w:right w:val="none" w:sz="0" w:space="0" w:color="auto"/>
          </w:divBdr>
          <w:divsChild>
            <w:div w:id="966546371">
              <w:marLeft w:val="0"/>
              <w:marRight w:val="0"/>
              <w:marTop w:val="0"/>
              <w:marBottom w:val="0"/>
              <w:divBdr>
                <w:top w:val="none" w:sz="0" w:space="0" w:color="auto"/>
                <w:left w:val="none" w:sz="0" w:space="0" w:color="auto"/>
                <w:bottom w:val="none" w:sz="0" w:space="0" w:color="auto"/>
                <w:right w:val="none" w:sz="0" w:space="0" w:color="auto"/>
              </w:divBdr>
            </w:div>
          </w:divsChild>
        </w:div>
        <w:div w:id="2052269348">
          <w:marLeft w:val="0"/>
          <w:marRight w:val="0"/>
          <w:marTop w:val="0"/>
          <w:marBottom w:val="0"/>
          <w:divBdr>
            <w:top w:val="none" w:sz="0" w:space="0" w:color="auto"/>
            <w:left w:val="none" w:sz="0" w:space="0" w:color="auto"/>
            <w:bottom w:val="none" w:sz="0" w:space="0" w:color="auto"/>
            <w:right w:val="none" w:sz="0" w:space="0" w:color="auto"/>
          </w:divBdr>
          <w:divsChild>
            <w:div w:id="843204499">
              <w:marLeft w:val="0"/>
              <w:marRight w:val="0"/>
              <w:marTop w:val="0"/>
              <w:marBottom w:val="0"/>
              <w:divBdr>
                <w:top w:val="none" w:sz="0" w:space="0" w:color="auto"/>
                <w:left w:val="none" w:sz="0" w:space="0" w:color="auto"/>
                <w:bottom w:val="none" w:sz="0" w:space="0" w:color="auto"/>
                <w:right w:val="none" w:sz="0" w:space="0" w:color="auto"/>
              </w:divBdr>
            </w:div>
          </w:divsChild>
        </w:div>
        <w:div w:id="1698577800">
          <w:marLeft w:val="0"/>
          <w:marRight w:val="0"/>
          <w:marTop w:val="0"/>
          <w:marBottom w:val="0"/>
          <w:divBdr>
            <w:top w:val="none" w:sz="0" w:space="0" w:color="auto"/>
            <w:left w:val="none" w:sz="0" w:space="0" w:color="auto"/>
            <w:bottom w:val="none" w:sz="0" w:space="0" w:color="auto"/>
            <w:right w:val="none" w:sz="0" w:space="0" w:color="auto"/>
          </w:divBdr>
          <w:divsChild>
            <w:div w:id="1558011319">
              <w:marLeft w:val="0"/>
              <w:marRight w:val="0"/>
              <w:marTop w:val="0"/>
              <w:marBottom w:val="0"/>
              <w:divBdr>
                <w:top w:val="none" w:sz="0" w:space="0" w:color="auto"/>
                <w:left w:val="none" w:sz="0" w:space="0" w:color="auto"/>
                <w:bottom w:val="none" w:sz="0" w:space="0" w:color="auto"/>
                <w:right w:val="none" w:sz="0" w:space="0" w:color="auto"/>
              </w:divBdr>
            </w:div>
          </w:divsChild>
        </w:div>
        <w:div w:id="2143383270">
          <w:marLeft w:val="0"/>
          <w:marRight w:val="0"/>
          <w:marTop w:val="0"/>
          <w:marBottom w:val="0"/>
          <w:divBdr>
            <w:top w:val="none" w:sz="0" w:space="0" w:color="auto"/>
            <w:left w:val="none" w:sz="0" w:space="0" w:color="auto"/>
            <w:bottom w:val="none" w:sz="0" w:space="0" w:color="auto"/>
            <w:right w:val="none" w:sz="0" w:space="0" w:color="auto"/>
          </w:divBdr>
          <w:divsChild>
            <w:div w:id="874852332">
              <w:marLeft w:val="0"/>
              <w:marRight w:val="0"/>
              <w:marTop w:val="0"/>
              <w:marBottom w:val="0"/>
              <w:divBdr>
                <w:top w:val="none" w:sz="0" w:space="0" w:color="auto"/>
                <w:left w:val="none" w:sz="0" w:space="0" w:color="auto"/>
                <w:bottom w:val="none" w:sz="0" w:space="0" w:color="auto"/>
                <w:right w:val="none" w:sz="0" w:space="0" w:color="auto"/>
              </w:divBdr>
            </w:div>
          </w:divsChild>
        </w:div>
        <w:div w:id="1711801371">
          <w:marLeft w:val="0"/>
          <w:marRight w:val="0"/>
          <w:marTop w:val="0"/>
          <w:marBottom w:val="0"/>
          <w:divBdr>
            <w:top w:val="none" w:sz="0" w:space="0" w:color="auto"/>
            <w:left w:val="none" w:sz="0" w:space="0" w:color="auto"/>
            <w:bottom w:val="none" w:sz="0" w:space="0" w:color="auto"/>
            <w:right w:val="none" w:sz="0" w:space="0" w:color="auto"/>
          </w:divBdr>
          <w:divsChild>
            <w:div w:id="682392087">
              <w:marLeft w:val="0"/>
              <w:marRight w:val="0"/>
              <w:marTop w:val="0"/>
              <w:marBottom w:val="0"/>
              <w:divBdr>
                <w:top w:val="none" w:sz="0" w:space="0" w:color="auto"/>
                <w:left w:val="none" w:sz="0" w:space="0" w:color="auto"/>
                <w:bottom w:val="none" w:sz="0" w:space="0" w:color="auto"/>
                <w:right w:val="none" w:sz="0" w:space="0" w:color="auto"/>
              </w:divBdr>
            </w:div>
          </w:divsChild>
        </w:div>
        <w:div w:id="16808957">
          <w:marLeft w:val="0"/>
          <w:marRight w:val="0"/>
          <w:marTop w:val="0"/>
          <w:marBottom w:val="0"/>
          <w:divBdr>
            <w:top w:val="none" w:sz="0" w:space="0" w:color="auto"/>
            <w:left w:val="none" w:sz="0" w:space="0" w:color="auto"/>
            <w:bottom w:val="none" w:sz="0" w:space="0" w:color="auto"/>
            <w:right w:val="none" w:sz="0" w:space="0" w:color="auto"/>
          </w:divBdr>
          <w:divsChild>
            <w:div w:id="221599350">
              <w:marLeft w:val="0"/>
              <w:marRight w:val="0"/>
              <w:marTop w:val="0"/>
              <w:marBottom w:val="0"/>
              <w:divBdr>
                <w:top w:val="none" w:sz="0" w:space="0" w:color="auto"/>
                <w:left w:val="none" w:sz="0" w:space="0" w:color="auto"/>
                <w:bottom w:val="none" w:sz="0" w:space="0" w:color="auto"/>
                <w:right w:val="none" w:sz="0" w:space="0" w:color="auto"/>
              </w:divBdr>
            </w:div>
          </w:divsChild>
        </w:div>
        <w:div w:id="1832064058">
          <w:marLeft w:val="0"/>
          <w:marRight w:val="0"/>
          <w:marTop w:val="0"/>
          <w:marBottom w:val="0"/>
          <w:divBdr>
            <w:top w:val="none" w:sz="0" w:space="0" w:color="auto"/>
            <w:left w:val="none" w:sz="0" w:space="0" w:color="auto"/>
            <w:bottom w:val="none" w:sz="0" w:space="0" w:color="auto"/>
            <w:right w:val="none" w:sz="0" w:space="0" w:color="auto"/>
          </w:divBdr>
          <w:divsChild>
            <w:div w:id="1224607647">
              <w:marLeft w:val="0"/>
              <w:marRight w:val="0"/>
              <w:marTop w:val="0"/>
              <w:marBottom w:val="0"/>
              <w:divBdr>
                <w:top w:val="none" w:sz="0" w:space="0" w:color="auto"/>
                <w:left w:val="none" w:sz="0" w:space="0" w:color="auto"/>
                <w:bottom w:val="none" w:sz="0" w:space="0" w:color="auto"/>
                <w:right w:val="none" w:sz="0" w:space="0" w:color="auto"/>
              </w:divBdr>
            </w:div>
          </w:divsChild>
        </w:div>
        <w:div w:id="914777230">
          <w:marLeft w:val="0"/>
          <w:marRight w:val="0"/>
          <w:marTop w:val="0"/>
          <w:marBottom w:val="0"/>
          <w:divBdr>
            <w:top w:val="none" w:sz="0" w:space="0" w:color="auto"/>
            <w:left w:val="none" w:sz="0" w:space="0" w:color="auto"/>
            <w:bottom w:val="none" w:sz="0" w:space="0" w:color="auto"/>
            <w:right w:val="none" w:sz="0" w:space="0" w:color="auto"/>
          </w:divBdr>
          <w:divsChild>
            <w:div w:id="137309115">
              <w:marLeft w:val="0"/>
              <w:marRight w:val="0"/>
              <w:marTop w:val="0"/>
              <w:marBottom w:val="0"/>
              <w:divBdr>
                <w:top w:val="none" w:sz="0" w:space="0" w:color="auto"/>
                <w:left w:val="none" w:sz="0" w:space="0" w:color="auto"/>
                <w:bottom w:val="none" w:sz="0" w:space="0" w:color="auto"/>
                <w:right w:val="none" w:sz="0" w:space="0" w:color="auto"/>
              </w:divBdr>
            </w:div>
          </w:divsChild>
        </w:div>
        <w:div w:id="2087222092">
          <w:marLeft w:val="0"/>
          <w:marRight w:val="0"/>
          <w:marTop w:val="0"/>
          <w:marBottom w:val="0"/>
          <w:divBdr>
            <w:top w:val="none" w:sz="0" w:space="0" w:color="auto"/>
            <w:left w:val="none" w:sz="0" w:space="0" w:color="auto"/>
            <w:bottom w:val="none" w:sz="0" w:space="0" w:color="auto"/>
            <w:right w:val="none" w:sz="0" w:space="0" w:color="auto"/>
          </w:divBdr>
          <w:divsChild>
            <w:div w:id="882257132">
              <w:marLeft w:val="0"/>
              <w:marRight w:val="0"/>
              <w:marTop w:val="0"/>
              <w:marBottom w:val="0"/>
              <w:divBdr>
                <w:top w:val="none" w:sz="0" w:space="0" w:color="auto"/>
                <w:left w:val="none" w:sz="0" w:space="0" w:color="auto"/>
                <w:bottom w:val="none" w:sz="0" w:space="0" w:color="auto"/>
                <w:right w:val="none" w:sz="0" w:space="0" w:color="auto"/>
              </w:divBdr>
            </w:div>
          </w:divsChild>
        </w:div>
        <w:div w:id="149643745">
          <w:marLeft w:val="0"/>
          <w:marRight w:val="0"/>
          <w:marTop w:val="0"/>
          <w:marBottom w:val="0"/>
          <w:divBdr>
            <w:top w:val="none" w:sz="0" w:space="0" w:color="auto"/>
            <w:left w:val="none" w:sz="0" w:space="0" w:color="auto"/>
            <w:bottom w:val="none" w:sz="0" w:space="0" w:color="auto"/>
            <w:right w:val="none" w:sz="0" w:space="0" w:color="auto"/>
          </w:divBdr>
          <w:divsChild>
            <w:div w:id="1335954933">
              <w:marLeft w:val="0"/>
              <w:marRight w:val="0"/>
              <w:marTop w:val="0"/>
              <w:marBottom w:val="0"/>
              <w:divBdr>
                <w:top w:val="none" w:sz="0" w:space="0" w:color="auto"/>
                <w:left w:val="none" w:sz="0" w:space="0" w:color="auto"/>
                <w:bottom w:val="none" w:sz="0" w:space="0" w:color="auto"/>
                <w:right w:val="none" w:sz="0" w:space="0" w:color="auto"/>
              </w:divBdr>
            </w:div>
          </w:divsChild>
        </w:div>
        <w:div w:id="563838842">
          <w:marLeft w:val="0"/>
          <w:marRight w:val="0"/>
          <w:marTop w:val="0"/>
          <w:marBottom w:val="0"/>
          <w:divBdr>
            <w:top w:val="none" w:sz="0" w:space="0" w:color="auto"/>
            <w:left w:val="none" w:sz="0" w:space="0" w:color="auto"/>
            <w:bottom w:val="none" w:sz="0" w:space="0" w:color="auto"/>
            <w:right w:val="none" w:sz="0" w:space="0" w:color="auto"/>
          </w:divBdr>
          <w:divsChild>
            <w:div w:id="317730103">
              <w:marLeft w:val="0"/>
              <w:marRight w:val="0"/>
              <w:marTop w:val="0"/>
              <w:marBottom w:val="0"/>
              <w:divBdr>
                <w:top w:val="none" w:sz="0" w:space="0" w:color="auto"/>
                <w:left w:val="none" w:sz="0" w:space="0" w:color="auto"/>
                <w:bottom w:val="none" w:sz="0" w:space="0" w:color="auto"/>
                <w:right w:val="none" w:sz="0" w:space="0" w:color="auto"/>
              </w:divBdr>
            </w:div>
          </w:divsChild>
        </w:div>
        <w:div w:id="206570851">
          <w:marLeft w:val="0"/>
          <w:marRight w:val="0"/>
          <w:marTop w:val="0"/>
          <w:marBottom w:val="0"/>
          <w:divBdr>
            <w:top w:val="none" w:sz="0" w:space="0" w:color="auto"/>
            <w:left w:val="none" w:sz="0" w:space="0" w:color="auto"/>
            <w:bottom w:val="none" w:sz="0" w:space="0" w:color="auto"/>
            <w:right w:val="none" w:sz="0" w:space="0" w:color="auto"/>
          </w:divBdr>
          <w:divsChild>
            <w:div w:id="118686267">
              <w:marLeft w:val="0"/>
              <w:marRight w:val="0"/>
              <w:marTop w:val="0"/>
              <w:marBottom w:val="0"/>
              <w:divBdr>
                <w:top w:val="none" w:sz="0" w:space="0" w:color="auto"/>
                <w:left w:val="none" w:sz="0" w:space="0" w:color="auto"/>
                <w:bottom w:val="none" w:sz="0" w:space="0" w:color="auto"/>
                <w:right w:val="none" w:sz="0" w:space="0" w:color="auto"/>
              </w:divBdr>
            </w:div>
          </w:divsChild>
        </w:div>
        <w:div w:id="1719164097">
          <w:marLeft w:val="0"/>
          <w:marRight w:val="0"/>
          <w:marTop w:val="0"/>
          <w:marBottom w:val="0"/>
          <w:divBdr>
            <w:top w:val="none" w:sz="0" w:space="0" w:color="auto"/>
            <w:left w:val="none" w:sz="0" w:space="0" w:color="auto"/>
            <w:bottom w:val="none" w:sz="0" w:space="0" w:color="auto"/>
            <w:right w:val="none" w:sz="0" w:space="0" w:color="auto"/>
          </w:divBdr>
          <w:divsChild>
            <w:div w:id="630135762">
              <w:marLeft w:val="0"/>
              <w:marRight w:val="0"/>
              <w:marTop w:val="0"/>
              <w:marBottom w:val="0"/>
              <w:divBdr>
                <w:top w:val="none" w:sz="0" w:space="0" w:color="auto"/>
                <w:left w:val="none" w:sz="0" w:space="0" w:color="auto"/>
                <w:bottom w:val="none" w:sz="0" w:space="0" w:color="auto"/>
                <w:right w:val="none" w:sz="0" w:space="0" w:color="auto"/>
              </w:divBdr>
            </w:div>
          </w:divsChild>
        </w:div>
        <w:div w:id="1247112508">
          <w:marLeft w:val="0"/>
          <w:marRight w:val="0"/>
          <w:marTop w:val="0"/>
          <w:marBottom w:val="0"/>
          <w:divBdr>
            <w:top w:val="none" w:sz="0" w:space="0" w:color="auto"/>
            <w:left w:val="none" w:sz="0" w:space="0" w:color="auto"/>
            <w:bottom w:val="none" w:sz="0" w:space="0" w:color="auto"/>
            <w:right w:val="none" w:sz="0" w:space="0" w:color="auto"/>
          </w:divBdr>
          <w:divsChild>
            <w:div w:id="1987665612">
              <w:marLeft w:val="0"/>
              <w:marRight w:val="0"/>
              <w:marTop w:val="0"/>
              <w:marBottom w:val="0"/>
              <w:divBdr>
                <w:top w:val="none" w:sz="0" w:space="0" w:color="auto"/>
                <w:left w:val="none" w:sz="0" w:space="0" w:color="auto"/>
                <w:bottom w:val="none" w:sz="0" w:space="0" w:color="auto"/>
                <w:right w:val="none" w:sz="0" w:space="0" w:color="auto"/>
              </w:divBdr>
            </w:div>
          </w:divsChild>
        </w:div>
        <w:div w:id="984163200">
          <w:marLeft w:val="0"/>
          <w:marRight w:val="0"/>
          <w:marTop w:val="0"/>
          <w:marBottom w:val="0"/>
          <w:divBdr>
            <w:top w:val="none" w:sz="0" w:space="0" w:color="auto"/>
            <w:left w:val="none" w:sz="0" w:space="0" w:color="auto"/>
            <w:bottom w:val="none" w:sz="0" w:space="0" w:color="auto"/>
            <w:right w:val="none" w:sz="0" w:space="0" w:color="auto"/>
          </w:divBdr>
          <w:divsChild>
            <w:div w:id="1353652604">
              <w:marLeft w:val="0"/>
              <w:marRight w:val="0"/>
              <w:marTop w:val="0"/>
              <w:marBottom w:val="0"/>
              <w:divBdr>
                <w:top w:val="none" w:sz="0" w:space="0" w:color="auto"/>
                <w:left w:val="none" w:sz="0" w:space="0" w:color="auto"/>
                <w:bottom w:val="none" w:sz="0" w:space="0" w:color="auto"/>
                <w:right w:val="none" w:sz="0" w:space="0" w:color="auto"/>
              </w:divBdr>
            </w:div>
          </w:divsChild>
        </w:div>
        <w:div w:id="395444421">
          <w:marLeft w:val="0"/>
          <w:marRight w:val="0"/>
          <w:marTop w:val="0"/>
          <w:marBottom w:val="0"/>
          <w:divBdr>
            <w:top w:val="none" w:sz="0" w:space="0" w:color="auto"/>
            <w:left w:val="none" w:sz="0" w:space="0" w:color="auto"/>
            <w:bottom w:val="none" w:sz="0" w:space="0" w:color="auto"/>
            <w:right w:val="none" w:sz="0" w:space="0" w:color="auto"/>
          </w:divBdr>
          <w:divsChild>
            <w:div w:id="1847936776">
              <w:marLeft w:val="0"/>
              <w:marRight w:val="0"/>
              <w:marTop w:val="0"/>
              <w:marBottom w:val="0"/>
              <w:divBdr>
                <w:top w:val="none" w:sz="0" w:space="0" w:color="auto"/>
                <w:left w:val="none" w:sz="0" w:space="0" w:color="auto"/>
                <w:bottom w:val="none" w:sz="0" w:space="0" w:color="auto"/>
                <w:right w:val="none" w:sz="0" w:space="0" w:color="auto"/>
              </w:divBdr>
            </w:div>
          </w:divsChild>
        </w:div>
        <w:div w:id="842625708">
          <w:marLeft w:val="0"/>
          <w:marRight w:val="0"/>
          <w:marTop w:val="0"/>
          <w:marBottom w:val="0"/>
          <w:divBdr>
            <w:top w:val="none" w:sz="0" w:space="0" w:color="auto"/>
            <w:left w:val="none" w:sz="0" w:space="0" w:color="auto"/>
            <w:bottom w:val="none" w:sz="0" w:space="0" w:color="auto"/>
            <w:right w:val="none" w:sz="0" w:space="0" w:color="auto"/>
          </w:divBdr>
          <w:divsChild>
            <w:div w:id="203566511">
              <w:marLeft w:val="0"/>
              <w:marRight w:val="0"/>
              <w:marTop w:val="0"/>
              <w:marBottom w:val="0"/>
              <w:divBdr>
                <w:top w:val="none" w:sz="0" w:space="0" w:color="auto"/>
                <w:left w:val="none" w:sz="0" w:space="0" w:color="auto"/>
                <w:bottom w:val="none" w:sz="0" w:space="0" w:color="auto"/>
                <w:right w:val="none" w:sz="0" w:space="0" w:color="auto"/>
              </w:divBdr>
            </w:div>
          </w:divsChild>
        </w:div>
        <w:div w:id="694620671">
          <w:marLeft w:val="0"/>
          <w:marRight w:val="0"/>
          <w:marTop w:val="0"/>
          <w:marBottom w:val="0"/>
          <w:divBdr>
            <w:top w:val="none" w:sz="0" w:space="0" w:color="auto"/>
            <w:left w:val="none" w:sz="0" w:space="0" w:color="auto"/>
            <w:bottom w:val="none" w:sz="0" w:space="0" w:color="auto"/>
            <w:right w:val="none" w:sz="0" w:space="0" w:color="auto"/>
          </w:divBdr>
          <w:divsChild>
            <w:div w:id="1497649199">
              <w:marLeft w:val="0"/>
              <w:marRight w:val="0"/>
              <w:marTop w:val="0"/>
              <w:marBottom w:val="0"/>
              <w:divBdr>
                <w:top w:val="none" w:sz="0" w:space="0" w:color="auto"/>
                <w:left w:val="none" w:sz="0" w:space="0" w:color="auto"/>
                <w:bottom w:val="none" w:sz="0" w:space="0" w:color="auto"/>
                <w:right w:val="none" w:sz="0" w:space="0" w:color="auto"/>
              </w:divBdr>
            </w:div>
          </w:divsChild>
        </w:div>
        <w:div w:id="1527989133">
          <w:marLeft w:val="0"/>
          <w:marRight w:val="0"/>
          <w:marTop w:val="0"/>
          <w:marBottom w:val="0"/>
          <w:divBdr>
            <w:top w:val="none" w:sz="0" w:space="0" w:color="auto"/>
            <w:left w:val="none" w:sz="0" w:space="0" w:color="auto"/>
            <w:bottom w:val="none" w:sz="0" w:space="0" w:color="auto"/>
            <w:right w:val="none" w:sz="0" w:space="0" w:color="auto"/>
          </w:divBdr>
          <w:divsChild>
            <w:div w:id="2126188240">
              <w:marLeft w:val="0"/>
              <w:marRight w:val="0"/>
              <w:marTop w:val="0"/>
              <w:marBottom w:val="0"/>
              <w:divBdr>
                <w:top w:val="none" w:sz="0" w:space="0" w:color="auto"/>
                <w:left w:val="none" w:sz="0" w:space="0" w:color="auto"/>
                <w:bottom w:val="none" w:sz="0" w:space="0" w:color="auto"/>
                <w:right w:val="none" w:sz="0" w:space="0" w:color="auto"/>
              </w:divBdr>
            </w:div>
          </w:divsChild>
        </w:div>
        <w:div w:id="1601374244">
          <w:marLeft w:val="0"/>
          <w:marRight w:val="0"/>
          <w:marTop w:val="0"/>
          <w:marBottom w:val="0"/>
          <w:divBdr>
            <w:top w:val="none" w:sz="0" w:space="0" w:color="auto"/>
            <w:left w:val="none" w:sz="0" w:space="0" w:color="auto"/>
            <w:bottom w:val="none" w:sz="0" w:space="0" w:color="auto"/>
            <w:right w:val="none" w:sz="0" w:space="0" w:color="auto"/>
          </w:divBdr>
          <w:divsChild>
            <w:div w:id="644310429">
              <w:marLeft w:val="0"/>
              <w:marRight w:val="0"/>
              <w:marTop w:val="0"/>
              <w:marBottom w:val="0"/>
              <w:divBdr>
                <w:top w:val="none" w:sz="0" w:space="0" w:color="auto"/>
                <w:left w:val="none" w:sz="0" w:space="0" w:color="auto"/>
                <w:bottom w:val="none" w:sz="0" w:space="0" w:color="auto"/>
                <w:right w:val="none" w:sz="0" w:space="0" w:color="auto"/>
              </w:divBdr>
            </w:div>
          </w:divsChild>
        </w:div>
        <w:div w:id="1885367883">
          <w:marLeft w:val="0"/>
          <w:marRight w:val="0"/>
          <w:marTop w:val="0"/>
          <w:marBottom w:val="0"/>
          <w:divBdr>
            <w:top w:val="none" w:sz="0" w:space="0" w:color="auto"/>
            <w:left w:val="none" w:sz="0" w:space="0" w:color="auto"/>
            <w:bottom w:val="none" w:sz="0" w:space="0" w:color="auto"/>
            <w:right w:val="none" w:sz="0" w:space="0" w:color="auto"/>
          </w:divBdr>
          <w:divsChild>
            <w:div w:id="1749571239">
              <w:marLeft w:val="0"/>
              <w:marRight w:val="0"/>
              <w:marTop w:val="0"/>
              <w:marBottom w:val="0"/>
              <w:divBdr>
                <w:top w:val="none" w:sz="0" w:space="0" w:color="auto"/>
                <w:left w:val="none" w:sz="0" w:space="0" w:color="auto"/>
                <w:bottom w:val="none" w:sz="0" w:space="0" w:color="auto"/>
                <w:right w:val="none" w:sz="0" w:space="0" w:color="auto"/>
              </w:divBdr>
            </w:div>
          </w:divsChild>
        </w:div>
        <w:div w:id="98380008">
          <w:marLeft w:val="0"/>
          <w:marRight w:val="0"/>
          <w:marTop w:val="0"/>
          <w:marBottom w:val="0"/>
          <w:divBdr>
            <w:top w:val="none" w:sz="0" w:space="0" w:color="auto"/>
            <w:left w:val="none" w:sz="0" w:space="0" w:color="auto"/>
            <w:bottom w:val="none" w:sz="0" w:space="0" w:color="auto"/>
            <w:right w:val="none" w:sz="0" w:space="0" w:color="auto"/>
          </w:divBdr>
          <w:divsChild>
            <w:div w:id="1843086244">
              <w:marLeft w:val="0"/>
              <w:marRight w:val="0"/>
              <w:marTop w:val="0"/>
              <w:marBottom w:val="0"/>
              <w:divBdr>
                <w:top w:val="none" w:sz="0" w:space="0" w:color="auto"/>
                <w:left w:val="none" w:sz="0" w:space="0" w:color="auto"/>
                <w:bottom w:val="none" w:sz="0" w:space="0" w:color="auto"/>
                <w:right w:val="none" w:sz="0" w:space="0" w:color="auto"/>
              </w:divBdr>
            </w:div>
          </w:divsChild>
        </w:div>
        <w:div w:id="561407182">
          <w:marLeft w:val="0"/>
          <w:marRight w:val="0"/>
          <w:marTop w:val="0"/>
          <w:marBottom w:val="0"/>
          <w:divBdr>
            <w:top w:val="none" w:sz="0" w:space="0" w:color="auto"/>
            <w:left w:val="none" w:sz="0" w:space="0" w:color="auto"/>
            <w:bottom w:val="none" w:sz="0" w:space="0" w:color="auto"/>
            <w:right w:val="none" w:sz="0" w:space="0" w:color="auto"/>
          </w:divBdr>
          <w:divsChild>
            <w:div w:id="1847943482">
              <w:marLeft w:val="0"/>
              <w:marRight w:val="0"/>
              <w:marTop w:val="0"/>
              <w:marBottom w:val="0"/>
              <w:divBdr>
                <w:top w:val="none" w:sz="0" w:space="0" w:color="auto"/>
                <w:left w:val="none" w:sz="0" w:space="0" w:color="auto"/>
                <w:bottom w:val="none" w:sz="0" w:space="0" w:color="auto"/>
                <w:right w:val="none" w:sz="0" w:space="0" w:color="auto"/>
              </w:divBdr>
            </w:div>
          </w:divsChild>
        </w:div>
        <w:div w:id="2127697336">
          <w:marLeft w:val="0"/>
          <w:marRight w:val="0"/>
          <w:marTop w:val="0"/>
          <w:marBottom w:val="0"/>
          <w:divBdr>
            <w:top w:val="none" w:sz="0" w:space="0" w:color="auto"/>
            <w:left w:val="none" w:sz="0" w:space="0" w:color="auto"/>
            <w:bottom w:val="none" w:sz="0" w:space="0" w:color="auto"/>
            <w:right w:val="none" w:sz="0" w:space="0" w:color="auto"/>
          </w:divBdr>
          <w:divsChild>
            <w:div w:id="1687250981">
              <w:marLeft w:val="0"/>
              <w:marRight w:val="0"/>
              <w:marTop w:val="0"/>
              <w:marBottom w:val="0"/>
              <w:divBdr>
                <w:top w:val="none" w:sz="0" w:space="0" w:color="auto"/>
                <w:left w:val="none" w:sz="0" w:space="0" w:color="auto"/>
                <w:bottom w:val="none" w:sz="0" w:space="0" w:color="auto"/>
                <w:right w:val="none" w:sz="0" w:space="0" w:color="auto"/>
              </w:divBdr>
            </w:div>
          </w:divsChild>
        </w:div>
        <w:div w:id="503203366">
          <w:marLeft w:val="0"/>
          <w:marRight w:val="0"/>
          <w:marTop w:val="0"/>
          <w:marBottom w:val="0"/>
          <w:divBdr>
            <w:top w:val="none" w:sz="0" w:space="0" w:color="auto"/>
            <w:left w:val="none" w:sz="0" w:space="0" w:color="auto"/>
            <w:bottom w:val="none" w:sz="0" w:space="0" w:color="auto"/>
            <w:right w:val="none" w:sz="0" w:space="0" w:color="auto"/>
          </w:divBdr>
          <w:divsChild>
            <w:div w:id="1153646807">
              <w:marLeft w:val="0"/>
              <w:marRight w:val="0"/>
              <w:marTop w:val="0"/>
              <w:marBottom w:val="0"/>
              <w:divBdr>
                <w:top w:val="none" w:sz="0" w:space="0" w:color="auto"/>
                <w:left w:val="none" w:sz="0" w:space="0" w:color="auto"/>
                <w:bottom w:val="none" w:sz="0" w:space="0" w:color="auto"/>
                <w:right w:val="none" w:sz="0" w:space="0" w:color="auto"/>
              </w:divBdr>
            </w:div>
          </w:divsChild>
        </w:div>
        <w:div w:id="1092821156">
          <w:marLeft w:val="0"/>
          <w:marRight w:val="0"/>
          <w:marTop w:val="0"/>
          <w:marBottom w:val="0"/>
          <w:divBdr>
            <w:top w:val="none" w:sz="0" w:space="0" w:color="auto"/>
            <w:left w:val="none" w:sz="0" w:space="0" w:color="auto"/>
            <w:bottom w:val="none" w:sz="0" w:space="0" w:color="auto"/>
            <w:right w:val="none" w:sz="0" w:space="0" w:color="auto"/>
          </w:divBdr>
          <w:divsChild>
            <w:div w:id="762145594">
              <w:marLeft w:val="0"/>
              <w:marRight w:val="0"/>
              <w:marTop w:val="0"/>
              <w:marBottom w:val="0"/>
              <w:divBdr>
                <w:top w:val="none" w:sz="0" w:space="0" w:color="auto"/>
                <w:left w:val="none" w:sz="0" w:space="0" w:color="auto"/>
                <w:bottom w:val="none" w:sz="0" w:space="0" w:color="auto"/>
                <w:right w:val="none" w:sz="0" w:space="0" w:color="auto"/>
              </w:divBdr>
            </w:div>
          </w:divsChild>
        </w:div>
        <w:div w:id="701243073">
          <w:marLeft w:val="0"/>
          <w:marRight w:val="0"/>
          <w:marTop w:val="0"/>
          <w:marBottom w:val="0"/>
          <w:divBdr>
            <w:top w:val="none" w:sz="0" w:space="0" w:color="auto"/>
            <w:left w:val="none" w:sz="0" w:space="0" w:color="auto"/>
            <w:bottom w:val="none" w:sz="0" w:space="0" w:color="auto"/>
            <w:right w:val="none" w:sz="0" w:space="0" w:color="auto"/>
          </w:divBdr>
          <w:divsChild>
            <w:div w:id="849103438">
              <w:marLeft w:val="0"/>
              <w:marRight w:val="0"/>
              <w:marTop w:val="0"/>
              <w:marBottom w:val="0"/>
              <w:divBdr>
                <w:top w:val="none" w:sz="0" w:space="0" w:color="auto"/>
                <w:left w:val="none" w:sz="0" w:space="0" w:color="auto"/>
                <w:bottom w:val="none" w:sz="0" w:space="0" w:color="auto"/>
                <w:right w:val="none" w:sz="0" w:space="0" w:color="auto"/>
              </w:divBdr>
            </w:div>
          </w:divsChild>
        </w:div>
        <w:div w:id="610206365">
          <w:marLeft w:val="0"/>
          <w:marRight w:val="0"/>
          <w:marTop w:val="0"/>
          <w:marBottom w:val="0"/>
          <w:divBdr>
            <w:top w:val="none" w:sz="0" w:space="0" w:color="auto"/>
            <w:left w:val="none" w:sz="0" w:space="0" w:color="auto"/>
            <w:bottom w:val="none" w:sz="0" w:space="0" w:color="auto"/>
            <w:right w:val="none" w:sz="0" w:space="0" w:color="auto"/>
          </w:divBdr>
          <w:divsChild>
            <w:div w:id="1420178280">
              <w:marLeft w:val="0"/>
              <w:marRight w:val="0"/>
              <w:marTop w:val="0"/>
              <w:marBottom w:val="0"/>
              <w:divBdr>
                <w:top w:val="none" w:sz="0" w:space="0" w:color="auto"/>
                <w:left w:val="none" w:sz="0" w:space="0" w:color="auto"/>
                <w:bottom w:val="none" w:sz="0" w:space="0" w:color="auto"/>
                <w:right w:val="none" w:sz="0" w:space="0" w:color="auto"/>
              </w:divBdr>
            </w:div>
          </w:divsChild>
        </w:div>
        <w:div w:id="438913238">
          <w:marLeft w:val="0"/>
          <w:marRight w:val="0"/>
          <w:marTop w:val="0"/>
          <w:marBottom w:val="0"/>
          <w:divBdr>
            <w:top w:val="none" w:sz="0" w:space="0" w:color="auto"/>
            <w:left w:val="none" w:sz="0" w:space="0" w:color="auto"/>
            <w:bottom w:val="none" w:sz="0" w:space="0" w:color="auto"/>
            <w:right w:val="none" w:sz="0" w:space="0" w:color="auto"/>
          </w:divBdr>
          <w:divsChild>
            <w:div w:id="971862755">
              <w:marLeft w:val="0"/>
              <w:marRight w:val="0"/>
              <w:marTop w:val="0"/>
              <w:marBottom w:val="0"/>
              <w:divBdr>
                <w:top w:val="none" w:sz="0" w:space="0" w:color="auto"/>
                <w:left w:val="none" w:sz="0" w:space="0" w:color="auto"/>
                <w:bottom w:val="none" w:sz="0" w:space="0" w:color="auto"/>
                <w:right w:val="none" w:sz="0" w:space="0" w:color="auto"/>
              </w:divBdr>
            </w:div>
          </w:divsChild>
        </w:div>
        <w:div w:id="870269199">
          <w:marLeft w:val="0"/>
          <w:marRight w:val="0"/>
          <w:marTop w:val="0"/>
          <w:marBottom w:val="0"/>
          <w:divBdr>
            <w:top w:val="none" w:sz="0" w:space="0" w:color="auto"/>
            <w:left w:val="none" w:sz="0" w:space="0" w:color="auto"/>
            <w:bottom w:val="none" w:sz="0" w:space="0" w:color="auto"/>
            <w:right w:val="none" w:sz="0" w:space="0" w:color="auto"/>
          </w:divBdr>
          <w:divsChild>
            <w:div w:id="1337146934">
              <w:marLeft w:val="0"/>
              <w:marRight w:val="0"/>
              <w:marTop w:val="0"/>
              <w:marBottom w:val="0"/>
              <w:divBdr>
                <w:top w:val="none" w:sz="0" w:space="0" w:color="auto"/>
                <w:left w:val="none" w:sz="0" w:space="0" w:color="auto"/>
                <w:bottom w:val="none" w:sz="0" w:space="0" w:color="auto"/>
                <w:right w:val="none" w:sz="0" w:space="0" w:color="auto"/>
              </w:divBdr>
            </w:div>
          </w:divsChild>
        </w:div>
        <w:div w:id="46536227">
          <w:marLeft w:val="0"/>
          <w:marRight w:val="0"/>
          <w:marTop w:val="0"/>
          <w:marBottom w:val="0"/>
          <w:divBdr>
            <w:top w:val="none" w:sz="0" w:space="0" w:color="auto"/>
            <w:left w:val="none" w:sz="0" w:space="0" w:color="auto"/>
            <w:bottom w:val="none" w:sz="0" w:space="0" w:color="auto"/>
            <w:right w:val="none" w:sz="0" w:space="0" w:color="auto"/>
          </w:divBdr>
          <w:divsChild>
            <w:div w:id="128136779">
              <w:marLeft w:val="0"/>
              <w:marRight w:val="0"/>
              <w:marTop w:val="0"/>
              <w:marBottom w:val="0"/>
              <w:divBdr>
                <w:top w:val="none" w:sz="0" w:space="0" w:color="auto"/>
                <w:left w:val="none" w:sz="0" w:space="0" w:color="auto"/>
                <w:bottom w:val="none" w:sz="0" w:space="0" w:color="auto"/>
                <w:right w:val="none" w:sz="0" w:space="0" w:color="auto"/>
              </w:divBdr>
            </w:div>
          </w:divsChild>
        </w:div>
        <w:div w:id="1321734575">
          <w:marLeft w:val="0"/>
          <w:marRight w:val="0"/>
          <w:marTop w:val="0"/>
          <w:marBottom w:val="0"/>
          <w:divBdr>
            <w:top w:val="none" w:sz="0" w:space="0" w:color="auto"/>
            <w:left w:val="none" w:sz="0" w:space="0" w:color="auto"/>
            <w:bottom w:val="none" w:sz="0" w:space="0" w:color="auto"/>
            <w:right w:val="none" w:sz="0" w:space="0" w:color="auto"/>
          </w:divBdr>
          <w:divsChild>
            <w:div w:id="1444763109">
              <w:marLeft w:val="0"/>
              <w:marRight w:val="0"/>
              <w:marTop w:val="0"/>
              <w:marBottom w:val="0"/>
              <w:divBdr>
                <w:top w:val="none" w:sz="0" w:space="0" w:color="auto"/>
                <w:left w:val="none" w:sz="0" w:space="0" w:color="auto"/>
                <w:bottom w:val="none" w:sz="0" w:space="0" w:color="auto"/>
                <w:right w:val="none" w:sz="0" w:space="0" w:color="auto"/>
              </w:divBdr>
            </w:div>
          </w:divsChild>
        </w:div>
        <w:div w:id="725572478">
          <w:marLeft w:val="0"/>
          <w:marRight w:val="0"/>
          <w:marTop w:val="0"/>
          <w:marBottom w:val="0"/>
          <w:divBdr>
            <w:top w:val="none" w:sz="0" w:space="0" w:color="auto"/>
            <w:left w:val="none" w:sz="0" w:space="0" w:color="auto"/>
            <w:bottom w:val="none" w:sz="0" w:space="0" w:color="auto"/>
            <w:right w:val="none" w:sz="0" w:space="0" w:color="auto"/>
          </w:divBdr>
          <w:divsChild>
            <w:div w:id="1867206849">
              <w:marLeft w:val="0"/>
              <w:marRight w:val="0"/>
              <w:marTop w:val="0"/>
              <w:marBottom w:val="0"/>
              <w:divBdr>
                <w:top w:val="none" w:sz="0" w:space="0" w:color="auto"/>
                <w:left w:val="none" w:sz="0" w:space="0" w:color="auto"/>
                <w:bottom w:val="none" w:sz="0" w:space="0" w:color="auto"/>
                <w:right w:val="none" w:sz="0" w:space="0" w:color="auto"/>
              </w:divBdr>
            </w:div>
          </w:divsChild>
        </w:div>
        <w:div w:id="568540449">
          <w:marLeft w:val="0"/>
          <w:marRight w:val="0"/>
          <w:marTop w:val="0"/>
          <w:marBottom w:val="0"/>
          <w:divBdr>
            <w:top w:val="none" w:sz="0" w:space="0" w:color="auto"/>
            <w:left w:val="none" w:sz="0" w:space="0" w:color="auto"/>
            <w:bottom w:val="none" w:sz="0" w:space="0" w:color="auto"/>
            <w:right w:val="none" w:sz="0" w:space="0" w:color="auto"/>
          </w:divBdr>
          <w:divsChild>
            <w:div w:id="253981148">
              <w:marLeft w:val="0"/>
              <w:marRight w:val="0"/>
              <w:marTop w:val="0"/>
              <w:marBottom w:val="0"/>
              <w:divBdr>
                <w:top w:val="none" w:sz="0" w:space="0" w:color="auto"/>
                <w:left w:val="none" w:sz="0" w:space="0" w:color="auto"/>
                <w:bottom w:val="none" w:sz="0" w:space="0" w:color="auto"/>
                <w:right w:val="none" w:sz="0" w:space="0" w:color="auto"/>
              </w:divBdr>
            </w:div>
          </w:divsChild>
        </w:div>
        <w:div w:id="1345282851">
          <w:marLeft w:val="0"/>
          <w:marRight w:val="0"/>
          <w:marTop w:val="0"/>
          <w:marBottom w:val="0"/>
          <w:divBdr>
            <w:top w:val="none" w:sz="0" w:space="0" w:color="auto"/>
            <w:left w:val="none" w:sz="0" w:space="0" w:color="auto"/>
            <w:bottom w:val="none" w:sz="0" w:space="0" w:color="auto"/>
            <w:right w:val="none" w:sz="0" w:space="0" w:color="auto"/>
          </w:divBdr>
          <w:divsChild>
            <w:div w:id="847519168">
              <w:marLeft w:val="0"/>
              <w:marRight w:val="0"/>
              <w:marTop w:val="0"/>
              <w:marBottom w:val="0"/>
              <w:divBdr>
                <w:top w:val="none" w:sz="0" w:space="0" w:color="auto"/>
                <w:left w:val="none" w:sz="0" w:space="0" w:color="auto"/>
                <w:bottom w:val="none" w:sz="0" w:space="0" w:color="auto"/>
                <w:right w:val="none" w:sz="0" w:space="0" w:color="auto"/>
              </w:divBdr>
            </w:div>
          </w:divsChild>
        </w:div>
        <w:div w:id="539904190">
          <w:marLeft w:val="0"/>
          <w:marRight w:val="0"/>
          <w:marTop w:val="0"/>
          <w:marBottom w:val="0"/>
          <w:divBdr>
            <w:top w:val="none" w:sz="0" w:space="0" w:color="auto"/>
            <w:left w:val="none" w:sz="0" w:space="0" w:color="auto"/>
            <w:bottom w:val="none" w:sz="0" w:space="0" w:color="auto"/>
            <w:right w:val="none" w:sz="0" w:space="0" w:color="auto"/>
          </w:divBdr>
          <w:divsChild>
            <w:div w:id="1380744795">
              <w:marLeft w:val="0"/>
              <w:marRight w:val="0"/>
              <w:marTop w:val="0"/>
              <w:marBottom w:val="0"/>
              <w:divBdr>
                <w:top w:val="none" w:sz="0" w:space="0" w:color="auto"/>
                <w:left w:val="none" w:sz="0" w:space="0" w:color="auto"/>
                <w:bottom w:val="none" w:sz="0" w:space="0" w:color="auto"/>
                <w:right w:val="none" w:sz="0" w:space="0" w:color="auto"/>
              </w:divBdr>
            </w:div>
          </w:divsChild>
        </w:div>
        <w:div w:id="987586222">
          <w:marLeft w:val="0"/>
          <w:marRight w:val="0"/>
          <w:marTop w:val="0"/>
          <w:marBottom w:val="0"/>
          <w:divBdr>
            <w:top w:val="none" w:sz="0" w:space="0" w:color="auto"/>
            <w:left w:val="none" w:sz="0" w:space="0" w:color="auto"/>
            <w:bottom w:val="none" w:sz="0" w:space="0" w:color="auto"/>
            <w:right w:val="none" w:sz="0" w:space="0" w:color="auto"/>
          </w:divBdr>
          <w:divsChild>
            <w:div w:id="777334058">
              <w:marLeft w:val="0"/>
              <w:marRight w:val="0"/>
              <w:marTop w:val="0"/>
              <w:marBottom w:val="0"/>
              <w:divBdr>
                <w:top w:val="none" w:sz="0" w:space="0" w:color="auto"/>
                <w:left w:val="none" w:sz="0" w:space="0" w:color="auto"/>
                <w:bottom w:val="none" w:sz="0" w:space="0" w:color="auto"/>
                <w:right w:val="none" w:sz="0" w:space="0" w:color="auto"/>
              </w:divBdr>
            </w:div>
          </w:divsChild>
        </w:div>
        <w:div w:id="769474919">
          <w:marLeft w:val="0"/>
          <w:marRight w:val="0"/>
          <w:marTop w:val="0"/>
          <w:marBottom w:val="0"/>
          <w:divBdr>
            <w:top w:val="none" w:sz="0" w:space="0" w:color="auto"/>
            <w:left w:val="none" w:sz="0" w:space="0" w:color="auto"/>
            <w:bottom w:val="none" w:sz="0" w:space="0" w:color="auto"/>
            <w:right w:val="none" w:sz="0" w:space="0" w:color="auto"/>
          </w:divBdr>
          <w:divsChild>
            <w:div w:id="1606812216">
              <w:marLeft w:val="0"/>
              <w:marRight w:val="0"/>
              <w:marTop w:val="0"/>
              <w:marBottom w:val="0"/>
              <w:divBdr>
                <w:top w:val="none" w:sz="0" w:space="0" w:color="auto"/>
                <w:left w:val="none" w:sz="0" w:space="0" w:color="auto"/>
                <w:bottom w:val="none" w:sz="0" w:space="0" w:color="auto"/>
                <w:right w:val="none" w:sz="0" w:space="0" w:color="auto"/>
              </w:divBdr>
            </w:div>
          </w:divsChild>
        </w:div>
        <w:div w:id="1199902199">
          <w:marLeft w:val="0"/>
          <w:marRight w:val="0"/>
          <w:marTop w:val="0"/>
          <w:marBottom w:val="0"/>
          <w:divBdr>
            <w:top w:val="none" w:sz="0" w:space="0" w:color="auto"/>
            <w:left w:val="none" w:sz="0" w:space="0" w:color="auto"/>
            <w:bottom w:val="none" w:sz="0" w:space="0" w:color="auto"/>
            <w:right w:val="none" w:sz="0" w:space="0" w:color="auto"/>
          </w:divBdr>
          <w:divsChild>
            <w:div w:id="989333840">
              <w:marLeft w:val="0"/>
              <w:marRight w:val="0"/>
              <w:marTop w:val="0"/>
              <w:marBottom w:val="0"/>
              <w:divBdr>
                <w:top w:val="none" w:sz="0" w:space="0" w:color="auto"/>
                <w:left w:val="none" w:sz="0" w:space="0" w:color="auto"/>
                <w:bottom w:val="none" w:sz="0" w:space="0" w:color="auto"/>
                <w:right w:val="none" w:sz="0" w:space="0" w:color="auto"/>
              </w:divBdr>
            </w:div>
          </w:divsChild>
        </w:div>
        <w:div w:id="264390372">
          <w:marLeft w:val="0"/>
          <w:marRight w:val="0"/>
          <w:marTop w:val="0"/>
          <w:marBottom w:val="0"/>
          <w:divBdr>
            <w:top w:val="none" w:sz="0" w:space="0" w:color="auto"/>
            <w:left w:val="none" w:sz="0" w:space="0" w:color="auto"/>
            <w:bottom w:val="none" w:sz="0" w:space="0" w:color="auto"/>
            <w:right w:val="none" w:sz="0" w:space="0" w:color="auto"/>
          </w:divBdr>
          <w:divsChild>
            <w:div w:id="1037462776">
              <w:marLeft w:val="0"/>
              <w:marRight w:val="0"/>
              <w:marTop w:val="0"/>
              <w:marBottom w:val="0"/>
              <w:divBdr>
                <w:top w:val="none" w:sz="0" w:space="0" w:color="auto"/>
                <w:left w:val="none" w:sz="0" w:space="0" w:color="auto"/>
                <w:bottom w:val="none" w:sz="0" w:space="0" w:color="auto"/>
                <w:right w:val="none" w:sz="0" w:space="0" w:color="auto"/>
              </w:divBdr>
            </w:div>
          </w:divsChild>
        </w:div>
        <w:div w:id="966424824">
          <w:marLeft w:val="0"/>
          <w:marRight w:val="0"/>
          <w:marTop w:val="0"/>
          <w:marBottom w:val="0"/>
          <w:divBdr>
            <w:top w:val="none" w:sz="0" w:space="0" w:color="auto"/>
            <w:left w:val="none" w:sz="0" w:space="0" w:color="auto"/>
            <w:bottom w:val="none" w:sz="0" w:space="0" w:color="auto"/>
            <w:right w:val="none" w:sz="0" w:space="0" w:color="auto"/>
          </w:divBdr>
          <w:divsChild>
            <w:div w:id="1152674118">
              <w:marLeft w:val="0"/>
              <w:marRight w:val="0"/>
              <w:marTop w:val="0"/>
              <w:marBottom w:val="0"/>
              <w:divBdr>
                <w:top w:val="none" w:sz="0" w:space="0" w:color="auto"/>
                <w:left w:val="none" w:sz="0" w:space="0" w:color="auto"/>
                <w:bottom w:val="none" w:sz="0" w:space="0" w:color="auto"/>
                <w:right w:val="none" w:sz="0" w:space="0" w:color="auto"/>
              </w:divBdr>
            </w:div>
          </w:divsChild>
        </w:div>
        <w:div w:id="408190234">
          <w:marLeft w:val="0"/>
          <w:marRight w:val="0"/>
          <w:marTop w:val="0"/>
          <w:marBottom w:val="0"/>
          <w:divBdr>
            <w:top w:val="none" w:sz="0" w:space="0" w:color="auto"/>
            <w:left w:val="none" w:sz="0" w:space="0" w:color="auto"/>
            <w:bottom w:val="none" w:sz="0" w:space="0" w:color="auto"/>
            <w:right w:val="none" w:sz="0" w:space="0" w:color="auto"/>
          </w:divBdr>
          <w:divsChild>
            <w:div w:id="1535386760">
              <w:marLeft w:val="0"/>
              <w:marRight w:val="0"/>
              <w:marTop w:val="0"/>
              <w:marBottom w:val="0"/>
              <w:divBdr>
                <w:top w:val="none" w:sz="0" w:space="0" w:color="auto"/>
                <w:left w:val="none" w:sz="0" w:space="0" w:color="auto"/>
                <w:bottom w:val="none" w:sz="0" w:space="0" w:color="auto"/>
                <w:right w:val="none" w:sz="0" w:space="0" w:color="auto"/>
              </w:divBdr>
            </w:div>
          </w:divsChild>
        </w:div>
        <w:div w:id="103616128">
          <w:marLeft w:val="0"/>
          <w:marRight w:val="0"/>
          <w:marTop w:val="0"/>
          <w:marBottom w:val="0"/>
          <w:divBdr>
            <w:top w:val="none" w:sz="0" w:space="0" w:color="auto"/>
            <w:left w:val="none" w:sz="0" w:space="0" w:color="auto"/>
            <w:bottom w:val="none" w:sz="0" w:space="0" w:color="auto"/>
            <w:right w:val="none" w:sz="0" w:space="0" w:color="auto"/>
          </w:divBdr>
          <w:divsChild>
            <w:div w:id="2077706378">
              <w:marLeft w:val="0"/>
              <w:marRight w:val="0"/>
              <w:marTop w:val="0"/>
              <w:marBottom w:val="0"/>
              <w:divBdr>
                <w:top w:val="none" w:sz="0" w:space="0" w:color="auto"/>
                <w:left w:val="none" w:sz="0" w:space="0" w:color="auto"/>
                <w:bottom w:val="none" w:sz="0" w:space="0" w:color="auto"/>
                <w:right w:val="none" w:sz="0" w:space="0" w:color="auto"/>
              </w:divBdr>
            </w:div>
          </w:divsChild>
        </w:div>
        <w:div w:id="569272580">
          <w:marLeft w:val="0"/>
          <w:marRight w:val="0"/>
          <w:marTop w:val="0"/>
          <w:marBottom w:val="0"/>
          <w:divBdr>
            <w:top w:val="none" w:sz="0" w:space="0" w:color="auto"/>
            <w:left w:val="none" w:sz="0" w:space="0" w:color="auto"/>
            <w:bottom w:val="none" w:sz="0" w:space="0" w:color="auto"/>
            <w:right w:val="none" w:sz="0" w:space="0" w:color="auto"/>
          </w:divBdr>
          <w:divsChild>
            <w:div w:id="1470853706">
              <w:marLeft w:val="0"/>
              <w:marRight w:val="0"/>
              <w:marTop w:val="0"/>
              <w:marBottom w:val="0"/>
              <w:divBdr>
                <w:top w:val="none" w:sz="0" w:space="0" w:color="auto"/>
                <w:left w:val="none" w:sz="0" w:space="0" w:color="auto"/>
                <w:bottom w:val="none" w:sz="0" w:space="0" w:color="auto"/>
                <w:right w:val="none" w:sz="0" w:space="0" w:color="auto"/>
              </w:divBdr>
            </w:div>
          </w:divsChild>
        </w:div>
        <w:div w:id="400522428">
          <w:marLeft w:val="0"/>
          <w:marRight w:val="0"/>
          <w:marTop w:val="0"/>
          <w:marBottom w:val="0"/>
          <w:divBdr>
            <w:top w:val="none" w:sz="0" w:space="0" w:color="auto"/>
            <w:left w:val="none" w:sz="0" w:space="0" w:color="auto"/>
            <w:bottom w:val="none" w:sz="0" w:space="0" w:color="auto"/>
            <w:right w:val="none" w:sz="0" w:space="0" w:color="auto"/>
          </w:divBdr>
          <w:divsChild>
            <w:div w:id="1487436339">
              <w:marLeft w:val="0"/>
              <w:marRight w:val="0"/>
              <w:marTop w:val="0"/>
              <w:marBottom w:val="0"/>
              <w:divBdr>
                <w:top w:val="none" w:sz="0" w:space="0" w:color="auto"/>
                <w:left w:val="none" w:sz="0" w:space="0" w:color="auto"/>
                <w:bottom w:val="none" w:sz="0" w:space="0" w:color="auto"/>
                <w:right w:val="none" w:sz="0" w:space="0" w:color="auto"/>
              </w:divBdr>
            </w:div>
          </w:divsChild>
        </w:div>
        <w:div w:id="554900251">
          <w:marLeft w:val="0"/>
          <w:marRight w:val="0"/>
          <w:marTop w:val="0"/>
          <w:marBottom w:val="0"/>
          <w:divBdr>
            <w:top w:val="none" w:sz="0" w:space="0" w:color="auto"/>
            <w:left w:val="none" w:sz="0" w:space="0" w:color="auto"/>
            <w:bottom w:val="none" w:sz="0" w:space="0" w:color="auto"/>
            <w:right w:val="none" w:sz="0" w:space="0" w:color="auto"/>
          </w:divBdr>
          <w:divsChild>
            <w:div w:id="1504122986">
              <w:marLeft w:val="0"/>
              <w:marRight w:val="0"/>
              <w:marTop w:val="0"/>
              <w:marBottom w:val="0"/>
              <w:divBdr>
                <w:top w:val="none" w:sz="0" w:space="0" w:color="auto"/>
                <w:left w:val="none" w:sz="0" w:space="0" w:color="auto"/>
                <w:bottom w:val="none" w:sz="0" w:space="0" w:color="auto"/>
                <w:right w:val="none" w:sz="0" w:space="0" w:color="auto"/>
              </w:divBdr>
            </w:div>
          </w:divsChild>
        </w:div>
        <w:div w:id="669410116">
          <w:marLeft w:val="0"/>
          <w:marRight w:val="0"/>
          <w:marTop w:val="0"/>
          <w:marBottom w:val="0"/>
          <w:divBdr>
            <w:top w:val="none" w:sz="0" w:space="0" w:color="auto"/>
            <w:left w:val="none" w:sz="0" w:space="0" w:color="auto"/>
            <w:bottom w:val="none" w:sz="0" w:space="0" w:color="auto"/>
            <w:right w:val="none" w:sz="0" w:space="0" w:color="auto"/>
          </w:divBdr>
          <w:divsChild>
            <w:div w:id="1630355391">
              <w:marLeft w:val="0"/>
              <w:marRight w:val="0"/>
              <w:marTop w:val="0"/>
              <w:marBottom w:val="0"/>
              <w:divBdr>
                <w:top w:val="none" w:sz="0" w:space="0" w:color="auto"/>
                <w:left w:val="none" w:sz="0" w:space="0" w:color="auto"/>
                <w:bottom w:val="none" w:sz="0" w:space="0" w:color="auto"/>
                <w:right w:val="none" w:sz="0" w:space="0" w:color="auto"/>
              </w:divBdr>
            </w:div>
          </w:divsChild>
        </w:div>
        <w:div w:id="133833517">
          <w:marLeft w:val="0"/>
          <w:marRight w:val="0"/>
          <w:marTop w:val="0"/>
          <w:marBottom w:val="0"/>
          <w:divBdr>
            <w:top w:val="none" w:sz="0" w:space="0" w:color="auto"/>
            <w:left w:val="none" w:sz="0" w:space="0" w:color="auto"/>
            <w:bottom w:val="none" w:sz="0" w:space="0" w:color="auto"/>
            <w:right w:val="none" w:sz="0" w:space="0" w:color="auto"/>
          </w:divBdr>
          <w:divsChild>
            <w:div w:id="1009255875">
              <w:marLeft w:val="0"/>
              <w:marRight w:val="0"/>
              <w:marTop w:val="0"/>
              <w:marBottom w:val="0"/>
              <w:divBdr>
                <w:top w:val="none" w:sz="0" w:space="0" w:color="auto"/>
                <w:left w:val="none" w:sz="0" w:space="0" w:color="auto"/>
                <w:bottom w:val="none" w:sz="0" w:space="0" w:color="auto"/>
                <w:right w:val="none" w:sz="0" w:space="0" w:color="auto"/>
              </w:divBdr>
            </w:div>
          </w:divsChild>
        </w:div>
        <w:div w:id="672032110">
          <w:marLeft w:val="0"/>
          <w:marRight w:val="0"/>
          <w:marTop w:val="0"/>
          <w:marBottom w:val="0"/>
          <w:divBdr>
            <w:top w:val="none" w:sz="0" w:space="0" w:color="auto"/>
            <w:left w:val="none" w:sz="0" w:space="0" w:color="auto"/>
            <w:bottom w:val="none" w:sz="0" w:space="0" w:color="auto"/>
            <w:right w:val="none" w:sz="0" w:space="0" w:color="auto"/>
          </w:divBdr>
          <w:divsChild>
            <w:div w:id="128062283">
              <w:marLeft w:val="0"/>
              <w:marRight w:val="0"/>
              <w:marTop w:val="0"/>
              <w:marBottom w:val="0"/>
              <w:divBdr>
                <w:top w:val="none" w:sz="0" w:space="0" w:color="auto"/>
                <w:left w:val="none" w:sz="0" w:space="0" w:color="auto"/>
                <w:bottom w:val="none" w:sz="0" w:space="0" w:color="auto"/>
                <w:right w:val="none" w:sz="0" w:space="0" w:color="auto"/>
              </w:divBdr>
            </w:div>
          </w:divsChild>
        </w:div>
        <w:div w:id="814882626">
          <w:marLeft w:val="0"/>
          <w:marRight w:val="0"/>
          <w:marTop w:val="0"/>
          <w:marBottom w:val="0"/>
          <w:divBdr>
            <w:top w:val="none" w:sz="0" w:space="0" w:color="auto"/>
            <w:left w:val="none" w:sz="0" w:space="0" w:color="auto"/>
            <w:bottom w:val="none" w:sz="0" w:space="0" w:color="auto"/>
            <w:right w:val="none" w:sz="0" w:space="0" w:color="auto"/>
          </w:divBdr>
          <w:divsChild>
            <w:div w:id="1563446198">
              <w:marLeft w:val="0"/>
              <w:marRight w:val="0"/>
              <w:marTop w:val="0"/>
              <w:marBottom w:val="0"/>
              <w:divBdr>
                <w:top w:val="none" w:sz="0" w:space="0" w:color="auto"/>
                <w:left w:val="none" w:sz="0" w:space="0" w:color="auto"/>
                <w:bottom w:val="none" w:sz="0" w:space="0" w:color="auto"/>
                <w:right w:val="none" w:sz="0" w:space="0" w:color="auto"/>
              </w:divBdr>
            </w:div>
          </w:divsChild>
        </w:div>
        <w:div w:id="1924072448">
          <w:marLeft w:val="0"/>
          <w:marRight w:val="0"/>
          <w:marTop w:val="0"/>
          <w:marBottom w:val="0"/>
          <w:divBdr>
            <w:top w:val="none" w:sz="0" w:space="0" w:color="auto"/>
            <w:left w:val="none" w:sz="0" w:space="0" w:color="auto"/>
            <w:bottom w:val="none" w:sz="0" w:space="0" w:color="auto"/>
            <w:right w:val="none" w:sz="0" w:space="0" w:color="auto"/>
          </w:divBdr>
          <w:divsChild>
            <w:div w:id="774054103">
              <w:marLeft w:val="0"/>
              <w:marRight w:val="0"/>
              <w:marTop w:val="0"/>
              <w:marBottom w:val="0"/>
              <w:divBdr>
                <w:top w:val="none" w:sz="0" w:space="0" w:color="auto"/>
                <w:left w:val="none" w:sz="0" w:space="0" w:color="auto"/>
                <w:bottom w:val="none" w:sz="0" w:space="0" w:color="auto"/>
                <w:right w:val="none" w:sz="0" w:space="0" w:color="auto"/>
              </w:divBdr>
            </w:div>
          </w:divsChild>
        </w:div>
        <w:div w:id="837843848">
          <w:marLeft w:val="0"/>
          <w:marRight w:val="0"/>
          <w:marTop w:val="0"/>
          <w:marBottom w:val="0"/>
          <w:divBdr>
            <w:top w:val="none" w:sz="0" w:space="0" w:color="auto"/>
            <w:left w:val="none" w:sz="0" w:space="0" w:color="auto"/>
            <w:bottom w:val="none" w:sz="0" w:space="0" w:color="auto"/>
            <w:right w:val="none" w:sz="0" w:space="0" w:color="auto"/>
          </w:divBdr>
          <w:divsChild>
            <w:div w:id="2053798481">
              <w:marLeft w:val="0"/>
              <w:marRight w:val="0"/>
              <w:marTop w:val="0"/>
              <w:marBottom w:val="0"/>
              <w:divBdr>
                <w:top w:val="none" w:sz="0" w:space="0" w:color="auto"/>
                <w:left w:val="none" w:sz="0" w:space="0" w:color="auto"/>
                <w:bottom w:val="none" w:sz="0" w:space="0" w:color="auto"/>
                <w:right w:val="none" w:sz="0" w:space="0" w:color="auto"/>
              </w:divBdr>
            </w:div>
          </w:divsChild>
        </w:div>
        <w:div w:id="495805325">
          <w:marLeft w:val="0"/>
          <w:marRight w:val="0"/>
          <w:marTop w:val="0"/>
          <w:marBottom w:val="0"/>
          <w:divBdr>
            <w:top w:val="none" w:sz="0" w:space="0" w:color="auto"/>
            <w:left w:val="none" w:sz="0" w:space="0" w:color="auto"/>
            <w:bottom w:val="none" w:sz="0" w:space="0" w:color="auto"/>
            <w:right w:val="none" w:sz="0" w:space="0" w:color="auto"/>
          </w:divBdr>
          <w:divsChild>
            <w:div w:id="1349604896">
              <w:marLeft w:val="0"/>
              <w:marRight w:val="0"/>
              <w:marTop w:val="0"/>
              <w:marBottom w:val="0"/>
              <w:divBdr>
                <w:top w:val="none" w:sz="0" w:space="0" w:color="auto"/>
                <w:left w:val="none" w:sz="0" w:space="0" w:color="auto"/>
                <w:bottom w:val="none" w:sz="0" w:space="0" w:color="auto"/>
                <w:right w:val="none" w:sz="0" w:space="0" w:color="auto"/>
              </w:divBdr>
            </w:div>
          </w:divsChild>
        </w:div>
        <w:div w:id="935133356">
          <w:marLeft w:val="0"/>
          <w:marRight w:val="0"/>
          <w:marTop w:val="0"/>
          <w:marBottom w:val="0"/>
          <w:divBdr>
            <w:top w:val="none" w:sz="0" w:space="0" w:color="auto"/>
            <w:left w:val="none" w:sz="0" w:space="0" w:color="auto"/>
            <w:bottom w:val="none" w:sz="0" w:space="0" w:color="auto"/>
            <w:right w:val="none" w:sz="0" w:space="0" w:color="auto"/>
          </w:divBdr>
          <w:divsChild>
            <w:div w:id="1240628484">
              <w:marLeft w:val="0"/>
              <w:marRight w:val="0"/>
              <w:marTop w:val="0"/>
              <w:marBottom w:val="0"/>
              <w:divBdr>
                <w:top w:val="none" w:sz="0" w:space="0" w:color="auto"/>
                <w:left w:val="none" w:sz="0" w:space="0" w:color="auto"/>
                <w:bottom w:val="none" w:sz="0" w:space="0" w:color="auto"/>
                <w:right w:val="none" w:sz="0" w:space="0" w:color="auto"/>
              </w:divBdr>
            </w:div>
          </w:divsChild>
        </w:div>
        <w:div w:id="1544905591">
          <w:marLeft w:val="0"/>
          <w:marRight w:val="0"/>
          <w:marTop w:val="0"/>
          <w:marBottom w:val="0"/>
          <w:divBdr>
            <w:top w:val="none" w:sz="0" w:space="0" w:color="auto"/>
            <w:left w:val="none" w:sz="0" w:space="0" w:color="auto"/>
            <w:bottom w:val="none" w:sz="0" w:space="0" w:color="auto"/>
            <w:right w:val="none" w:sz="0" w:space="0" w:color="auto"/>
          </w:divBdr>
          <w:divsChild>
            <w:div w:id="1234701088">
              <w:marLeft w:val="0"/>
              <w:marRight w:val="0"/>
              <w:marTop w:val="0"/>
              <w:marBottom w:val="0"/>
              <w:divBdr>
                <w:top w:val="none" w:sz="0" w:space="0" w:color="auto"/>
                <w:left w:val="none" w:sz="0" w:space="0" w:color="auto"/>
                <w:bottom w:val="none" w:sz="0" w:space="0" w:color="auto"/>
                <w:right w:val="none" w:sz="0" w:space="0" w:color="auto"/>
              </w:divBdr>
            </w:div>
          </w:divsChild>
        </w:div>
        <w:div w:id="2026134102">
          <w:marLeft w:val="0"/>
          <w:marRight w:val="0"/>
          <w:marTop w:val="0"/>
          <w:marBottom w:val="0"/>
          <w:divBdr>
            <w:top w:val="none" w:sz="0" w:space="0" w:color="auto"/>
            <w:left w:val="none" w:sz="0" w:space="0" w:color="auto"/>
            <w:bottom w:val="none" w:sz="0" w:space="0" w:color="auto"/>
            <w:right w:val="none" w:sz="0" w:space="0" w:color="auto"/>
          </w:divBdr>
          <w:divsChild>
            <w:div w:id="1695763307">
              <w:marLeft w:val="0"/>
              <w:marRight w:val="0"/>
              <w:marTop w:val="0"/>
              <w:marBottom w:val="0"/>
              <w:divBdr>
                <w:top w:val="none" w:sz="0" w:space="0" w:color="auto"/>
                <w:left w:val="none" w:sz="0" w:space="0" w:color="auto"/>
                <w:bottom w:val="none" w:sz="0" w:space="0" w:color="auto"/>
                <w:right w:val="none" w:sz="0" w:space="0" w:color="auto"/>
              </w:divBdr>
            </w:div>
          </w:divsChild>
        </w:div>
        <w:div w:id="128789726">
          <w:marLeft w:val="0"/>
          <w:marRight w:val="0"/>
          <w:marTop w:val="0"/>
          <w:marBottom w:val="0"/>
          <w:divBdr>
            <w:top w:val="none" w:sz="0" w:space="0" w:color="auto"/>
            <w:left w:val="none" w:sz="0" w:space="0" w:color="auto"/>
            <w:bottom w:val="none" w:sz="0" w:space="0" w:color="auto"/>
            <w:right w:val="none" w:sz="0" w:space="0" w:color="auto"/>
          </w:divBdr>
          <w:divsChild>
            <w:div w:id="716244922">
              <w:marLeft w:val="0"/>
              <w:marRight w:val="0"/>
              <w:marTop w:val="0"/>
              <w:marBottom w:val="0"/>
              <w:divBdr>
                <w:top w:val="none" w:sz="0" w:space="0" w:color="auto"/>
                <w:left w:val="none" w:sz="0" w:space="0" w:color="auto"/>
                <w:bottom w:val="none" w:sz="0" w:space="0" w:color="auto"/>
                <w:right w:val="none" w:sz="0" w:space="0" w:color="auto"/>
              </w:divBdr>
            </w:div>
          </w:divsChild>
        </w:div>
        <w:div w:id="1634406220">
          <w:marLeft w:val="0"/>
          <w:marRight w:val="0"/>
          <w:marTop w:val="0"/>
          <w:marBottom w:val="0"/>
          <w:divBdr>
            <w:top w:val="none" w:sz="0" w:space="0" w:color="auto"/>
            <w:left w:val="none" w:sz="0" w:space="0" w:color="auto"/>
            <w:bottom w:val="none" w:sz="0" w:space="0" w:color="auto"/>
            <w:right w:val="none" w:sz="0" w:space="0" w:color="auto"/>
          </w:divBdr>
          <w:divsChild>
            <w:div w:id="1744983756">
              <w:marLeft w:val="0"/>
              <w:marRight w:val="0"/>
              <w:marTop w:val="0"/>
              <w:marBottom w:val="0"/>
              <w:divBdr>
                <w:top w:val="none" w:sz="0" w:space="0" w:color="auto"/>
                <w:left w:val="none" w:sz="0" w:space="0" w:color="auto"/>
                <w:bottom w:val="none" w:sz="0" w:space="0" w:color="auto"/>
                <w:right w:val="none" w:sz="0" w:space="0" w:color="auto"/>
              </w:divBdr>
            </w:div>
          </w:divsChild>
        </w:div>
        <w:div w:id="1700928731">
          <w:marLeft w:val="0"/>
          <w:marRight w:val="0"/>
          <w:marTop w:val="0"/>
          <w:marBottom w:val="0"/>
          <w:divBdr>
            <w:top w:val="none" w:sz="0" w:space="0" w:color="auto"/>
            <w:left w:val="none" w:sz="0" w:space="0" w:color="auto"/>
            <w:bottom w:val="none" w:sz="0" w:space="0" w:color="auto"/>
            <w:right w:val="none" w:sz="0" w:space="0" w:color="auto"/>
          </w:divBdr>
          <w:divsChild>
            <w:div w:id="1526365465">
              <w:marLeft w:val="0"/>
              <w:marRight w:val="0"/>
              <w:marTop w:val="0"/>
              <w:marBottom w:val="0"/>
              <w:divBdr>
                <w:top w:val="none" w:sz="0" w:space="0" w:color="auto"/>
                <w:left w:val="none" w:sz="0" w:space="0" w:color="auto"/>
                <w:bottom w:val="none" w:sz="0" w:space="0" w:color="auto"/>
                <w:right w:val="none" w:sz="0" w:space="0" w:color="auto"/>
              </w:divBdr>
            </w:div>
          </w:divsChild>
        </w:div>
        <w:div w:id="619074183">
          <w:marLeft w:val="0"/>
          <w:marRight w:val="0"/>
          <w:marTop w:val="0"/>
          <w:marBottom w:val="0"/>
          <w:divBdr>
            <w:top w:val="none" w:sz="0" w:space="0" w:color="auto"/>
            <w:left w:val="none" w:sz="0" w:space="0" w:color="auto"/>
            <w:bottom w:val="none" w:sz="0" w:space="0" w:color="auto"/>
            <w:right w:val="none" w:sz="0" w:space="0" w:color="auto"/>
          </w:divBdr>
          <w:divsChild>
            <w:div w:id="2137134453">
              <w:marLeft w:val="0"/>
              <w:marRight w:val="0"/>
              <w:marTop w:val="0"/>
              <w:marBottom w:val="0"/>
              <w:divBdr>
                <w:top w:val="none" w:sz="0" w:space="0" w:color="auto"/>
                <w:left w:val="none" w:sz="0" w:space="0" w:color="auto"/>
                <w:bottom w:val="none" w:sz="0" w:space="0" w:color="auto"/>
                <w:right w:val="none" w:sz="0" w:space="0" w:color="auto"/>
              </w:divBdr>
            </w:div>
          </w:divsChild>
        </w:div>
        <w:div w:id="58985927">
          <w:marLeft w:val="0"/>
          <w:marRight w:val="0"/>
          <w:marTop w:val="0"/>
          <w:marBottom w:val="0"/>
          <w:divBdr>
            <w:top w:val="none" w:sz="0" w:space="0" w:color="auto"/>
            <w:left w:val="none" w:sz="0" w:space="0" w:color="auto"/>
            <w:bottom w:val="none" w:sz="0" w:space="0" w:color="auto"/>
            <w:right w:val="none" w:sz="0" w:space="0" w:color="auto"/>
          </w:divBdr>
          <w:divsChild>
            <w:div w:id="926378825">
              <w:marLeft w:val="0"/>
              <w:marRight w:val="0"/>
              <w:marTop w:val="0"/>
              <w:marBottom w:val="0"/>
              <w:divBdr>
                <w:top w:val="none" w:sz="0" w:space="0" w:color="auto"/>
                <w:left w:val="none" w:sz="0" w:space="0" w:color="auto"/>
                <w:bottom w:val="none" w:sz="0" w:space="0" w:color="auto"/>
                <w:right w:val="none" w:sz="0" w:space="0" w:color="auto"/>
              </w:divBdr>
            </w:div>
          </w:divsChild>
        </w:div>
        <w:div w:id="324941386">
          <w:marLeft w:val="0"/>
          <w:marRight w:val="0"/>
          <w:marTop w:val="0"/>
          <w:marBottom w:val="0"/>
          <w:divBdr>
            <w:top w:val="none" w:sz="0" w:space="0" w:color="auto"/>
            <w:left w:val="none" w:sz="0" w:space="0" w:color="auto"/>
            <w:bottom w:val="none" w:sz="0" w:space="0" w:color="auto"/>
            <w:right w:val="none" w:sz="0" w:space="0" w:color="auto"/>
          </w:divBdr>
          <w:divsChild>
            <w:div w:id="332730920">
              <w:marLeft w:val="0"/>
              <w:marRight w:val="0"/>
              <w:marTop w:val="0"/>
              <w:marBottom w:val="0"/>
              <w:divBdr>
                <w:top w:val="none" w:sz="0" w:space="0" w:color="auto"/>
                <w:left w:val="none" w:sz="0" w:space="0" w:color="auto"/>
                <w:bottom w:val="none" w:sz="0" w:space="0" w:color="auto"/>
                <w:right w:val="none" w:sz="0" w:space="0" w:color="auto"/>
              </w:divBdr>
            </w:div>
          </w:divsChild>
        </w:div>
        <w:div w:id="1125461228">
          <w:marLeft w:val="0"/>
          <w:marRight w:val="0"/>
          <w:marTop w:val="0"/>
          <w:marBottom w:val="0"/>
          <w:divBdr>
            <w:top w:val="none" w:sz="0" w:space="0" w:color="auto"/>
            <w:left w:val="none" w:sz="0" w:space="0" w:color="auto"/>
            <w:bottom w:val="none" w:sz="0" w:space="0" w:color="auto"/>
            <w:right w:val="none" w:sz="0" w:space="0" w:color="auto"/>
          </w:divBdr>
          <w:divsChild>
            <w:div w:id="1174145834">
              <w:marLeft w:val="0"/>
              <w:marRight w:val="0"/>
              <w:marTop w:val="0"/>
              <w:marBottom w:val="0"/>
              <w:divBdr>
                <w:top w:val="none" w:sz="0" w:space="0" w:color="auto"/>
                <w:left w:val="none" w:sz="0" w:space="0" w:color="auto"/>
                <w:bottom w:val="none" w:sz="0" w:space="0" w:color="auto"/>
                <w:right w:val="none" w:sz="0" w:space="0" w:color="auto"/>
              </w:divBdr>
            </w:div>
          </w:divsChild>
        </w:div>
        <w:div w:id="1210142186">
          <w:marLeft w:val="0"/>
          <w:marRight w:val="0"/>
          <w:marTop w:val="0"/>
          <w:marBottom w:val="0"/>
          <w:divBdr>
            <w:top w:val="none" w:sz="0" w:space="0" w:color="auto"/>
            <w:left w:val="none" w:sz="0" w:space="0" w:color="auto"/>
            <w:bottom w:val="none" w:sz="0" w:space="0" w:color="auto"/>
            <w:right w:val="none" w:sz="0" w:space="0" w:color="auto"/>
          </w:divBdr>
          <w:divsChild>
            <w:div w:id="2089962787">
              <w:marLeft w:val="0"/>
              <w:marRight w:val="0"/>
              <w:marTop w:val="0"/>
              <w:marBottom w:val="0"/>
              <w:divBdr>
                <w:top w:val="none" w:sz="0" w:space="0" w:color="auto"/>
                <w:left w:val="none" w:sz="0" w:space="0" w:color="auto"/>
                <w:bottom w:val="none" w:sz="0" w:space="0" w:color="auto"/>
                <w:right w:val="none" w:sz="0" w:space="0" w:color="auto"/>
              </w:divBdr>
            </w:div>
          </w:divsChild>
        </w:div>
        <w:div w:id="150218170">
          <w:marLeft w:val="0"/>
          <w:marRight w:val="0"/>
          <w:marTop w:val="0"/>
          <w:marBottom w:val="0"/>
          <w:divBdr>
            <w:top w:val="none" w:sz="0" w:space="0" w:color="auto"/>
            <w:left w:val="none" w:sz="0" w:space="0" w:color="auto"/>
            <w:bottom w:val="none" w:sz="0" w:space="0" w:color="auto"/>
            <w:right w:val="none" w:sz="0" w:space="0" w:color="auto"/>
          </w:divBdr>
          <w:divsChild>
            <w:div w:id="704715641">
              <w:marLeft w:val="0"/>
              <w:marRight w:val="0"/>
              <w:marTop w:val="0"/>
              <w:marBottom w:val="0"/>
              <w:divBdr>
                <w:top w:val="none" w:sz="0" w:space="0" w:color="auto"/>
                <w:left w:val="none" w:sz="0" w:space="0" w:color="auto"/>
                <w:bottom w:val="none" w:sz="0" w:space="0" w:color="auto"/>
                <w:right w:val="none" w:sz="0" w:space="0" w:color="auto"/>
              </w:divBdr>
            </w:div>
          </w:divsChild>
        </w:div>
        <w:div w:id="744307109">
          <w:marLeft w:val="0"/>
          <w:marRight w:val="0"/>
          <w:marTop w:val="0"/>
          <w:marBottom w:val="0"/>
          <w:divBdr>
            <w:top w:val="none" w:sz="0" w:space="0" w:color="auto"/>
            <w:left w:val="none" w:sz="0" w:space="0" w:color="auto"/>
            <w:bottom w:val="none" w:sz="0" w:space="0" w:color="auto"/>
            <w:right w:val="none" w:sz="0" w:space="0" w:color="auto"/>
          </w:divBdr>
          <w:divsChild>
            <w:div w:id="1663848034">
              <w:marLeft w:val="0"/>
              <w:marRight w:val="0"/>
              <w:marTop w:val="0"/>
              <w:marBottom w:val="0"/>
              <w:divBdr>
                <w:top w:val="none" w:sz="0" w:space="0" w:color="auto"/>
                <w:left w:val="none" w:sz="0" w:space="0" w:color="auto"/>
                <w:bottom w:val="none" w:sz="0" w:space="0" w:color="auto"/>
                <w:right w:val="none" w:sz="0" w:space="0" w:color="auto"/>
              </w:divBdr>
            </w:div>
          </w:divsChild>
        </w:div>
        <w:div w:id="1535388046">
          <w:marLeft w:val="0"/>
          <w:marRight w:val="0"/>
          <w:marTop w:val="0"/>
          <w:marBottom w:val="0"/>
          <w:divBdr>
            <w:top w:val="none" w:sz="0" w:space="0" w:color="auto"/>
            <w:left w:val="none" w:sz="0" w:space="0" w:color="auto"/>
            <w:bottom w:val="none" w:sz="0" w:space="0" w:color="auto"/>
            <w:right w:val="none" w:sz="0" w:space="0" w:color="auto"/>
          </w:divBdr>
          <w:divsChild>
            <w:div w:id="2020966118">
              <w:marLeft w:val="0"/>
              <w:marRight w:val="0"/>
              <w:marTop w:val="0"/>
              <w:marBottom w:val="0"/>
              <w:divBdr>
                <w:top w:val="none" w:sz="0" w:space="0" w:color="auto"/>
                <w:left w:val="none" w:sz="0" w:space="0" w:color="auto"/>
                <w:bottom w:val="none" w:sz="0" w:space="0" w:color="auto"/>
                <w:right w:val="none" w:sz="0" w:space="0" w:color="auto"/>
              </w:divBdr>
            </w:div>
          </w:divsChild>
        </w:div>
        <w:div w:id="1573080718">
          <w:marLeft w:val="0"/>
          <w:marRight w:val="0"/>
          <w:marTop w:val="0"/>
          <w:marBottom w:val="0"/>
          <w:divBdr>
            <w:top w:val="none" w:sz="0" w:space="0" w:color="auto"/>
            <w:left w:val="none" w:sz="0" w:space="0" w:color="auto"/>
            <w:bottom w:val="none" w:sz="0" w:space="0" w:color="auto"/>
            <w:right w:val="none" w:sz="0" w:space="0" w:color="auto"/>
          </w:divBdr>
          <w:divsChild>
            <w:div w:id="1361010544">
              <w:marLeft w:val="0"/>
              <w:marRight w:val="0"/>
              <w:marTop w:val="0"/>
              <w:marBottom w:val="0"/>
              <w:divBdr>
                <w:top w:val="none" w:sz="0" w:space="0" w:color="auto"/>
                <w:left w:val="none" w:sz="0" w:space="0" w:color="auto"/>
                <w:bottom w:val="none" w:sz="0" w:space="0" w:color="auto"/>
                <w:right w:val="none" w:sz="0" w:space="0" w:color="auto"/>
              </w:divBdr>
            </w:div>
          </w:divsChild>
        </w:div>
        <w:div w:id="1840655573">
          <w:marLeft w:val="0"/>
          <w:marRight w:val="0"/>
          <w:marTop w:val="0"/>
          <w:marBottom w:val="0"/>
          <w:divBdr>
            <w:top w:val="none" w:sz="0" w:space="0" w:color="auto"/>
            <w:left w:val="none" w:sz="0" w:space="0" w:color="auto"/>
            <w:bottom w:val="none" w:sz="0" w:space="0" w:color="auto"/>
            <w:right w:val="none" w:sz="0" w:space="0" w:color="auto"/>
          </w:divBdr>
          <w:divsChild>
            <w:div w:id="1330255459">
              <w:marLeft w:val="0"/>
              <w:marRight w:val="0"/>
              <w:marTop w:val="0"/>
              <w:marBottom w:val="0"/>
              <w:divBdr>
                <w:top w:val="none" w:sz="0" w:space="0" w:color="auto"/>
                <w:left w:val="none" w:sz="0" w:space="0" w:color="auto"/>
                <w:bottom w:val="none" w:sz="0" w:space="0" w:color="auto"/>
                <w:right w:val="none" w:sz="0" w:space="0" w:color="auto"/>
              </w:divBdr>
            </w:div>
          </w:divsChild>
        </w:div>
        <w:div w:id="1464352881">
          <w:marLeft w:val="0"/>
          <w:marRight w:val="0"/>
          <w:marTop w:val="0"/>
          <w:marBottom w:val="0"/>
          <w:divBdr>
            <w:top w:val="none" w:sz="0" w:space="0" w:color="auto"/>
            <w:left w:val="none" w:sz="0" w:space="0" w:color="auto"/>
            <w:bottom w:val="none" w:sz="0" w:space="0" w:color="auto"/>
            <w:right w:val="none" w:sz="0" w:space="0" w:color="auto"/>
          </w:divBdr>
          <w:divsChild>
            <w:div w:id="163593666">
              <w:marLeft w:val="0"/>
              <w:marRight w:val="0"/>
              <w:marTop w:val="0"/>
              <w:marBottom w:val="0"/>
              <w:divBdr>
                <w:top w:val="none" w:sz="0" w:space="0" w:color="auto"/>
                <w:left w:val="none" w:sz="0" w:space="0" w:color="auto"/>
                <w:bottom w:val="none" w:sz="0" w:space="0" w:color="auto"/>
                <w:right w:val="none" w:sz="0" w:space="0" w:color="auto"/>
              </w:divBdr>
            </w:div>
          </w:divsChild>
        </w:div>
        <w:div w:id="1092967529">
          <w:marLeft w:val="0"/>
          <w:marRight w:val="0"/>
          <w:marTop w:val="0"/>
          <w:marBottom w:val="0"/>
          <w:divBdr>
            <w:top w:val="none" w:sz="0" w:space="0" w:color="auto"/>
            <w:left w:val="none" w:sz="0" w:space="0" w:color="auto"/>
            <w:bottom w:val="none" w:sz="0" w:space="0" w:color="auto"/>
            <w:right w:val="none" w:sz="0" w:space="0" w:color="auto"/>
          </w:divBdr>
          <w:divsChild>
            <w:div w:id="1472167910">
              <w:marLeft w:val="0"/>
              <w:marRight w:val="0"/>
              <w:marTop w:val="0"/>
              <w:marBottom w:val="0"/>
              <w:divBdr>
                <w:top w:val="none" w:sz="0" w:space="0" w:color="auto"/>
                <w:left w:val="none" w:sz="0" w:space="0" w:color="auto"/>
                <w:bottom w:val="none" w:sz="0" w:space="0" w:color="auto"/>
                <w:right w:val="none" w:sz="0" w:space="0" w:color="auto"/>
              </w:divBdr>
            </w:div>
          </w:divsChild>
        </w:div>
        <w:div w:id="585841233">
          <w:marLeft w:val="0"/>
          <w:marRight w:val="0"/>
          <w:marTop w:val="0"/>
          <w:marBottom w:val="0"/>
          <w:divBdr>
            <w:top w:val="none" w:sz="0" w:space="0" w:color="auto"/>
            <w:left w:val="none" w:sz="0" w:space="0" w:color="auto"/>
            <w:bottom w:val="none" w:sz="0" w:space="0" w:color="auto"/>
            <w:right w:val="none" w:sz="0" w:space="0" w:color="auto"/>
          </w:divBdr>
          <w:divsChild>
            <w:div w:id="1225065813">
              <w:marLeft w:val="0"/>
              <w:marRight w:val="0"/>
              <w:marTop w:val="0"/>
              <w:marBottom w:val="0"/>
              <w:divBdr>
                <w:top w:val="none" w:sz="0" w:space="0" w:color="auto"/>
                <w:left w:val="none" w:sz="0" w:space="0" w:color="auto"/>
                <w:bottom w:val="none" w:sz="0" w:space="0" w:color="auto"/>
                <w:right w:val="none" w:sz="0" w:space="0" w:color="auto"/>
              </w:divBdr>
            </w:div>
          </w:divsChild>
        </w:div>
        <w:div w:id="687098643">
          <w:marLeft w:val="0"/>
          <w:marRight w:val="0"/>
          <w:marTop w:val="0"/>
          <w:marBottom w:val="0"/>
          <w:divBdr>
            <w:top w:val="none" w:sz="0" w:space="0" w:color="auto"/>
            <w:left w:val="none" w:sz="0" w:space="0" w:color="auto"/>
            <w:bottom w:val="none" w:sz="0" w:space="0" w:color="auto"/>
            <w:right w:val="none" w:sz="0" w:space="0" w:color="auto"/>
          </w:divBdr>
          <w:divsChild>
            <w:div w:id="1620136807">
              <w:marLeft w:val="0"/>
              <w:marRight w:val="0"/>
              <w:marTop w:val="0"/>
              <w:marBottom w:val="0"/>
              <w:divBdr>
                <w:top w:val="none" w:sz="0" w:space="0" w:color="auto"/>
                <w:left w:val="none" w:sz="0" w:space="0" w:color="auto"/>
                <w:bottom w:val="none" w:sz="0" w:space="0" w:color="auto"/>
                <w:right w:val="none" w:sz="0" w:space="0" w:color="auto"/>
              </w:divBdr>
            </w:div>
          </w:divsChild>
        </w:div>
        <w:div w:id="232009235">
          <w:marLeft w:val="0"/>
          <w:marRight w:val="0"/>
          <w:marTop w:val="0"/>
          <w:marBottom w:val="0"/>
          <w:divBdr>
            <w:top w:val="none" w:sz="0" w:space="0" w:color="auto"/>
            <w:left w:val="none" w:sz="0" w:space="0" w:color="auto"/>
            <w:bottom w:val="none" w:sz="0" w:space="0" w:color="auto"/>
            <w:right w:val="none" w:sz="0" w:space="0" w:color="auto"/>
          </w:divBdr>
          <w:divsChild>
            <w:div w:id="761951591">
              <w:marLeft w:val="0"/>
              <w:marRight w:val="0"/>
              <w:marTop w:val="0"/>
              <w:marBottom w:val="0"/>
              <w:divBdr>
                <w:top w:val="none" w:sz="0" w:space="0" w:color="auto"/>
                <w:left w:val="none" w:sz="0" w:space="0" w:color="auto"/>
                <w:bottom w:val="none" w:sz="0" w:space="0" w:color="auto"/>
                <w:right w:val="none" w:sz="0" w:space="0" w:color="auto"/>
              </w:divBdr>
            </w:div>
          </w:divsChild>
        </w:div>
        <w:div w:id="278949774">
          <w:marLeft w:val="0"/>
          <w:marRight w:val="0"/>
          <w:marTop w:val="0"/>
          <w:marBottom w:val="0"/>
          <w:divBdr>
            <w:top w:val="none" w:sz="0" w:space="0" w:color="auto"/>
            <w:left w:val="none" w:sz="0" w:space="0" w:color="auto"/>
            <w:bottom w:val="none" w:sz="0" w:space="0" w:color="auto"/>
            <w:right w:val="none" w:sz="0" w:space="0" w:color="auto"/>
          </w:divBdr>
          <w:divsChild>
            <w:div w:id="891844009">
              <w:marLeft w:val="0"/>
              <w:marRight w:val="0"/>
              <w:marTop w:val="0"/>
              <w:marBottom w:val="0"/>
              <w:divBdr>
                <w:top w:val="none" w:sz="0" w:space="0" w:color="auto"/>
                <w:left w:val="none" w:sz="0" w:space="0" w:color="auto"/>
                <w:bottom w:val="none" w:sz="0" w:space="0" w:color="auto"/>
                <w:right w:val="none" w:sz="0" w:space="0" w:color="auto"/>
              </w:divBdr>
            </w:div>
          </w:divsChild>
        </w:div>
        <w:div w:id="1521621558">
          <w:marLeft w:val="0"/>
          <w:marRight w:val="0"/>
          <w:marTop w:val="0"/>
          <w:marBottom w:val="0"/>
          <w:divBdr>
            <w:top w:val="none" w:sz="0" w:space="0" w:color="auto"/>
            <w:left w:val="none" w:sz="0" w:space="0" w:color="auto"/>
            <w:bottom w:val="none" w:sz="0" w:space="0" w:color="auto"/>
            <w:right w:val="none" w:sz="0" w:space="0" w:color="auto"/>
          </w:divBdr>
          <w:divsChild>
            <w:div w:id="846216989">
              <w:marLeft w:val="0"/>
              <w:marRight w:val="0"/>
              <w:marTop w:val="0"/>
              <w:marBottom w:val="0"/>
              <w:divBdr>
                <w:top w:val="none" w:sz="0" w:space="0" w:color="auto"/>
                <w:left w:val="none" w:sz="0" w:space="0" w:color="auto"/>
                <w:bottom w:val="none" w:sz="0" w:space="0" w:color="auto"/>
                <w:right w:val="none" w:sz="0" w:space="0" w:color="auto"/>
              </w:divBdr>
            </w:div>
          </w:divsChild>
        </w:div>
        <w:div w:id="1215778698">
          <w:marLeft w:val="0"/>
          <w:marRight w:val="0"/>
          <w:marTop w:val="0"/>
          <w:marBottom w:val="0"/>
          <w:divBdr>
            <w:top w:val="none" w:sz="0" w:space="0" w:color="auto"/>
            <w:left w:val="none" w:sz="0" w:space="0" w:color="auto"/>
            <w:bottom w:val="none" w:sz="0" w:space="0" w:color="auto"/>
            <w:right w:val="none" w:sz="0" w:space="0" w:color="auto"/>
          </w:divBdr>
          <w:divsChild>
            <w:div w:id="633679540">
              <w:marLeft w:val="0"/>
              <w:marRight w:val="0"/>
              <w:marTop w:val="0"/>
              <w:marBottom w:val="0"/>
              <w:divBdr>
                <w:top w:val="none" w:sz="0" w:space="0" w:color="auto"/>
                <w:left w:val="none" w:sz="0" w:space="0" w:color="auto"/>
                <w:bottom w:val="none" w:sz="0" w:space="0" w:color="auto"/>
                <w:right w:val="none" w:sz="0" w:space="0" w:color="auto"/>
              </w:divBdr>
            </w:div>
          </w:divsChild>
        </w:div>
        <w:div w:id="359016628">
          <w:marLeft w:val="0"/>
          <w:marRight w:val="0"/>
          <w:marTop w:val="0"/>
          <w:marBottom w:val="0"/>
          <w:divBdr>
            <w:top w:val="none" w:sz="0" w:space="0" w:color="auto"/>
            <w:left w:val="none" w:sz="0" w:space="0" w:color="auto"/>
            <w:bottom w:val="none" w:sz="0" w:space="0" w:color="auto"/>
            <w:right w:val="none" w:sz="0" w:space="0" w:color="auto"/>
          </w:divBdr>
          <w:divsChild>
            <w:div w:id="325522317">
              <w:marLeft w:val="0"/>
              <w:marRight w:val="0"/>
              <w:marTop w:val="0"/>
              <w:marBottom w:val="0"/>
              <w:divBdr>
                <w:top w:val="none" w:sz="0" w:space="0" w:color="auto"/>
                <w:left w:val="none" w:sz="0" w:space="0" w:color="auto"/>
                <w:bottom w:val="none" w:sz="0" w:space="0" w:color="auto"/>
                <w:right w:val="none" w:sz="0" w:space="0" w:color="auto"/>
              </w:divBdr>
            </w:div>
          </w:divsChild>
        </w:div>
        <w:div w:id="15816892">
          <w:marLeft w:val="0"/>
          <w:marRight w:val="0"/>
          <w:marTop w:val="0"/>
          <w:marBottom w:val="0"/>
          <w:divBdr>
            <w:top w:val="none" w:sz="0" w:space="0" w:color="auto"/>
            <w:left w:val="none" w:sz="0" w:space="0" w:color="auto"/>
            <w:bottom w:val="none" w:sz="0" w:space="0" w:color="auto"/>
            <w:right w:val="none" w:sz="0" w:space="0" w:color="auto"/>
          </w:divBdr>
          <w:divsChild>
            <w:div w:id="72821246">
              <w:marLeft w:val="0"/>
              <w:marRight w:val="0"/>
              <w:marTop w:val="0"/>
              <w:marBottom w:val="0"/>
              <w:divBdr>
                <w:top w:val="none" w:sz="0" w:space="0" w:color="auto"/>
                <w:left w:val="none" w:sz="0" w:space="0" w:color="auto"/>
                <w:bottom w:val="none" w:sz="0" w:space="0" w:color="auto"/>
                <w:right w:val="none" w:sz="0" w:space="0" w:color="auto"/>
              </w:divBdr>
            </w:div>
          </w:divsChild>
        </w:div>
        <w:div w:id="248319456">
          <w:marLeft w:val="0"/>
          <w:marRight w:val="0"/>
          <w:marTop w:val="0"/>
          <w:marBottom w:val="0"/>
          <w:divBdr>
            <w:top w:val="none" w:sz="0" w:space="0" w:color="auto"/>
            <w:left w:val="none" w:sz="0" w:space="0" w:color="auto"/>
            <w:bottom w:val="none" w:sz="0" w:space="0" w:color="auto"/>
            <w:right w:val="none" w:sz="0" w:space="0" w:color="auto"/>
          </w:divBdr>
          <w:divsChild>
            <w:div w:id="1231160411">
              <w:marLeft w:val="0"/>
              <w:marRight w:val="0"/>
              <w:marTop w:val="0"/>
              <w:marBottom w:val="0"/>
              <w:divBdr>
                <w:top w:val="none" w:sz="0" w:space="0" w:color="auto"/>
                <w:left w:val="none" w:sz="0" w:space="0" w:color="auto"/>
                <w:bottom w:val="none" w:sz="0" w:space="0" w:color="auto"/>
                <w:right w:val="none" w:sz="0" w:space="0" w:color="auto"/>
              </w:divBdr>
            </w:div>
          </w:divsChild>
        </w:div>
        <w:div w:id="1688872530">
          <w:marLeft w:val="0"/>
          <w:marRight w:val="0"/>
          <w:marTop w:val="0"/>
          <w:marBottom w:val="0"/>
          <w:divBdr>
            <w:top w:val="none" w:sz="0" w:space="0" w:color="auto"/>
            <w:left w:val="none" w:sz="0" w:space="0" w:color="auto"/>
            <w:bottom w:val="none" w:sz="0" w:space="0" w:color="auto"/>
            <w:right w:val="none" w:sz="0" w:space="0" w:color="auto"/>
          </w:divBdr>
          <w:divsChild>
            <w:div w:id="1218324218">
              <w:marLeft w:val="0"/>
              <w:marRight w:val="0"/>
              <w:marTop w:val="0"/>
              <w:marBottom w:val="0"/>
              <w:divBdr>
                <w:top w:val="none" w:sz="0" w:space="0" w:color="auto"/>
                <w:left w:val="none" w:sz="0" w:space="0" w:color="auto"/>
                <w:bottom w:val="none" w:sz="0" w:space="0" w:color="auto"/>
                <w:right w:val="none" w:sz="0" w:space="0" w:color="auto"/>
              </w:divBdr>
            </w:div>
          </w:divsChild>
        </w:div>
        <w:div w:id="1896811138">
          <w:marLeft w:val="0"/>
          <w:marRight w:val="0"/>
          <w:marTop w:val="0"/>
          <w:marBottom w:val="0"/>
          <w:divBdr>
            <w:top w:val="none" w:sz="0" w:space="0" w:color="auto"/>
            <w:left w:val="none" w:sz="0" w:space="0" w:color="auto"/>
            <w:bottom w:val="none" w:sz="0" w:space="0" w:color="auto"/>
            <w:right w:val="none" w:sz="0" w:space="0" w:color="auto"/>
          </w:divBdr>
          <w:divsChild>
            <w:div w:id="562830638">
              <w:marLeft w:val="0"/>
              <w:marRight w:val="0"/>
              <w:marTop w:val="0"/>
              <w:marBottom w:val="0"/>
              <w:divBdr>
                <w:top w:val="none" w:sz="0" w:space="0" w:color="auto"/>
                <w:left w:val="none" w:sz="0" w:space="0" w:color="auto"/>
                <w:bottom w:val="none" w:sz="0" w:space="0" w:color="auto"/>
                <w:right w:val="none" w:sz="0" w:space="0" w:color="auto"/>
              </w:divBdr>
            </w:div>
          </w:divsChild>
        </w:div>
        <w:div w:id="1797988370">
          <w:marLeft w:val="0"/>
          <w:marRight w:val="0"/>
          <w:marTop w:val="0"/>
          <w:marBottom w:val="0"/>
          <w:divBdr>
            <w:top w:val="none" w:sz="0" w:space="0" w:color="auto"/>
            <w:left w:val="none" w:sz="0" w:space="0" w:color="auto"/>
            <w:bottom w:val="none" w:sz="0" w:space="0" w:color="auto"/>
            <w:right w:val="none" w:sz="0" w:space="0" w:color="auto"/>
          </w:divBdr>
          <w:divsChild>
            <w:div w:id="543490538">
              <w:marLeft w:val="0"/>
              <w:marRight w:val="0"/>
              <w:marTop w:val="0"/>
              <w:marBottom w:val="0"/>
              <w:divBdr>
                <w:top w:val="none" w:sz="0" w:space="0" w:color="auto"/>
                <w:left w:val="none" w:sz="0" w:space="0" w:color="auto"/>
                <w:bottom w:val="none" w:sz="0" w:space="0" w:color="auto"/>
                <w:right w:val="none" w:sz="0" w:space="0" w:color="auto"/>
              </w:divBdr>
            </w:div>
          </w:divsChild>
        </w:div>
        <w:div w:id="1128669038">
          <w:marLeft w:val="0"/>
          <w:marRight w:val="0"/>
          <w:marTop w:val="0"/>
          <w:marBottom w:val="0"/>
          <w:divBdr>
            <w:top w:val="none" w:sz="0" w:space="0" w:color="auto"/>
            <w:left w:val="none" w:sz="0" w:space="0" w:color="auto"/>
            <w:bottom w:val="none" w:sz="0" w:space="0" w:color="auto"/>
            <w:right w:val="none" w:sz="0" w:space="0" w:color="auto"/>
          </w:divBdr>
          <w:divsChild>
            <w:div w:id="1723750194">
              <w:marLeft w:val="0"/>
              <w:marRight w:val="0"/>
              <w:marTop w:val="0"/>
              <w:marBottom w:val="0"/>
              <w:divBdr>
                <w:top w:val="none" w:sz="0" w:space="0" w:color="auto"/>
                <w:left w:val="none" w:sz="0" w:space="0" w:color="auto"/>
                <w:bottom w:val="none" w:sz="0" w:space="0" w:color="auto"/>
                <w:right w:val="none" w:sz="0" w:space="0" w:color="auto"/>
              </w:divBdr>
            </w:div>
          </w:divsChild>
        </w:div>
        <w:div w:id="1661425919">
          <w:marLeft w:val="0"/>
          <w:marRight w:val="0"/>
          <w:marTop w:val="0"/>
          <w:marBottom w:val="0"/>
          <w:divBdr>
            <w:top w:val="none" w:sz="0" w:space="0" w:color="auto"/>
            <w:left w:val="none" w:sz="0" w:space="0" w:color="auto"/>
            <w:bottom w:val="none" w:sz="0" w:space="0" w:color="auto"/>
            <w:right w:val="none" w:sz="0" w:space="0" w:color="auto"/>
          </w:divBdr>
          <w:divsChild>
            <w:div w:id="1506046469">
              <w:marLeft w:val="0"/>
              <w:marRight w:val="0"/>
              <w:marTop w:val="0"/>
              <w:marBottom w:val="0"/>
              <w:divBdr>
                <w:top w:val="none" w:sz="0" w:space="0" w:color="auto"/>
                <w:left w:val="none" w:sz="0" w:space="0" w:color="auto"/>
                <w:bottom w:val="none" w:sz="0" w:space="0" w:color="auto"/>
                <w:right w:val="none" w:sz="0" w:space="0" w:color="auto"/>
              </w:divBdr>
            </w:div>
          </w:divsChild>
        </w:div>
        <w:div w:id="1613592399">
          <w:marLeft w:val="0"/>
          <w:marRight w:val="0"/>
          <w:marTop w:val="0"/>
          <w:marBottom w:val="0"/>
          <w:divBdr>
            <w:top w:val="none" w:sz="0" w:space="0" w:color="auto"/>
            <w:left w:val="none" w:sz="0" w:space="0" w:color="auto"/>
            <w:bottom w:val="none" w:sz="0" w:space="0" w:color="auto"/>
            <w:right w:val="none" w:sz="0" w:space="0" w:color="auto"/>
          </w:divBdr>
          <w:divsChild>
            <w:div w:id="1445880321">
              <w:marLeft w:val="0"/>
              <w:marRight w:val="0"/>
              <w:marTop w:val="0"/>
              <w:marBottom w:val="0"/>
              <w:divBdr>
                <w:top w:val="none" w:sz="0" w:space="0" w:color="auto"/>
                <w:left w:val="none" w:sz="0" w:space="0" w:color="auto"/>
                <w:bottom w:val="none" w:sz="0" w:space="0" w:color="auto"/>
                <w:right w:val="none" w:sz="0" w:space="0" w:color="auto"/>
              </w:divBdr>
            </w:div>
          </w:divsChild>
        </w:div>
        <w:div w:id="1983192620">
          <w:marLeft w:val="0"/>
          <w:marRight w:val="0"/>
          <w:marTop w:val="0"/>
          <w:marBottom w:val="0"/>
          <w:divBdr>
            <w:top w:val="none" w:sz="0" w:space="0" w:color="auto"/>
            <w:left w:val="none" w:sz="0" w:space="0" w:color="auto"/>
            <w:bottom w:val="none" w:sz="0" w:space="0" w:color="auto"/>
            <w:right w:val="none" w:sz="0" w:space="0" w:color="auto"/>
          </w:divBdr>
          <w:divsChild>
            <w:div w:id="1049457328">
              <w:marLeft w:val="0"/>
              <w:marRight w:val="0"/>
              <w:marTop w:val="0"/>
              <w:marBottom w:val="0"/>
              <w:divBdr>
                <w:top w:val="none" w:sz="0" w:space="0" w:color="auto"/>
                <w:left w:val="none" w:sz="0" w:space="0" w:color="auto"/>
                <w:bottom w:val="none" w:sz="0" w:space="0" w:color="auto"/>
                <w:right w:val="none" w:sz="0" w:space="0" w:color="auto"/>
              </w:divBdr>
            </w:div>
          </w:divsChild>
        </w:div>
        <w:div w:id="878081280">
          <w:marLeft w:val="0"/>
          <w:marRight w:val="0"/>
          <w:marTop w:val="0"/>
          <w:marBottom w:val="0"/>
          <w:divBdr>
            <w:top w:val="none" w:sz="0" w:space="0" w:color="auto"/>
            <w:left w:val="none" w:sz="0" w:space="0" w:color="auto"/>
            <w:bottom w:val="none" w:sz="0" w:space="0" w:color="auto"/>
            <w:right w:val="none" w:sz="0" w:space="0" w:color="auto"/>
          </w:divBdr>
          <w:divsChild>
            <w:div w:id="560018277">
              <w:marLeft w:val="0"/>
              <w:marRight w:val="0"/>
              <w:marTop w:val="0"/>
              <w:marBottom w:val="0"/>
              <w:divBdr>
                <w:top w:val="none" w:sz="0" w:space="0" w:color="auto"/>
                <w:left w:val="none" w:sz="0" w:space="0" w:color="auto"/>
                <w:bottom w:val="none" w:sz="0" w:space="0" w:color="auto"/>
                <w:right w:val="none" w:sz="0" w:space="0" w:color="auto"/>
              </w:divBdr>
            </w:div>
          </w:divsChild>
        </w:div>
        <w:div w:id="1982923411">
          <w:marLeft w:val="0"/>
          <w:marRight w:val="0"/>
          <w:marTop w:val="0"/>
          <w:marBottom w:val="0"/>
          <w:divBdr>
            <w:top w:val="none" w:sz="0" w:space="0" w:color="auto"/>
            <w:left w:val="none" w:sz="0" w:space="0" w:color="auto"/>
            <w:bottom w:val="none" w:sz="0" w:space="0" w:color="auto"/>
            <w:right w:val="none" w:sz="0" w:space="0" w:color="auto"/>
          </w:divBdr>
          <w:divsChild>
            <w:div w:id="600332307">
              <w:marLeft w:val="0"/>
              <w:marRight w:val="0"/>
              <w:marTop w:val="0"/>
              <w:marBottom w:val="0"/>
              <w:divBdr>
                <w:top w:val="none" w:sz="0" w:space="0" w:color="auto"/>
                <w:left w:val="none" w:sz="0" w:space="0" w:color="auto"/>
                <w:bottom w:val="none" w:sz="0" w:space="0" w:color="auto"/>
                <w:right w:val="none" w:sz="0" w:space="0" w:color="auto"/>
              </w:divBdr>
            </w:div>
          </w:divsChild>
        </w:div>
        <w:div w:id="713971255">
          <w:marLeft w:val="0"/>
          <w:marRight w:val="0"/>
          <w:marTop w:val="0"/>
          <w:marBottom w:val="0"/>
          <w:divBdr>
            <w:top w:val="none" w:sz="0" w:space="0" w:color="auto"/>
            <w:left w:val="none" w:sz="0" w:space="0" w:color="auto"/>
            <w:bottom w:val="none" w:sz="0" w:space="0" w:color="auto"/>
            <w:right w:val="none" w:sz="0" w:space="0" w:color="auto"/>
          </w:divBdr>
          <w:divsChild>
            <w:div w:id="1336807670">
              <w:marLeft w:val="0"/>
              <w:marRight w:val="0"/>
              <w:marTop w:val="0"/>
              <w:marBottom w:val="0"/>
              <w:divBdr>
                <w:top w:val="none" w:sz="0" w:space="0" w:color="auto"/>
                <w:left w:val="none" w:sz="0" w:space="0" w:color="auto"/>
                <w:bottom w:val="none" w:sz="0" w:space="0" w:color="auto"/>
                <w:right w:val="none" w:sz="0" w:space="0" w:color="auto"/>
              </w:divBdr>
            </w:div>
          </w:divsChild>
        </w:div>
        <w:div w:id="252712185">
          <w:marLeft w:val="0"/>
          <w:marRight w:val="0"/>
          <w:marTop w:val="0"/>
          <w:marBottom w:val="0"/>
          <w:divBdr>
            <w:top w:val="none" w:sz="0" w:space="0" w:color="auto"/>
            <w:left w:val="none" w:sz="0" w:space="0" w:color="auto"/>
            <w:bottom w:val="none" w:sz="0" w:space="0" w:color="auto"/>
            <w:right w:val="none" w:sz="0" w:space="0" w:color="auto"/>
          </w:divBdr>
          <w:divsChild>
            <w:div w:id="220025355">
              <w:marLeft w:val="0"/>
              <w:marRight w:val="0"/>
              <w:marTop w:val="0"/>
              <w:marBottom w:val="0"/>
              <w:divBdr>
                <w:top w:val="none" w:sz="0" w:space="0" w:color="auto"/>
                <w:left w:val="none" w:sz="0" w:space="0" w:color="auto"/>
                <w:bottom w:val="none" w:sz="0" w:space="0" w:color="auto"/>
                <w:right w:val="none" w:sz="0" w:space="0" w:color="auto"/>
              </w:divBdr>
            </w:div>
          </w:divsChild>
        </w:div>
        <w:div w:id="1786997648">
          <w:marLeft w:val="0"/>
          <w:marRight w:val="0"/>
          <w:marTop w:val="0"/>
          <w:marBottom w:val="0"/>
          <w:divBdr>
            <w:top w:val="none" w:sz="0" w:space="0" w:color="auto"/>
            <w:left w:val="none" w:sz="0" w:space="0" w:color="auto"/>
            <w:bottom w:val="none" w:sz="0" w:space="0" w:color="auto"/>
            <w:right w:val="none" w:sz="0" w:space="0" w:color="auto"/>
          </w:divBdr>
          <w:divsChild>
            <w:div w:id="427045274">
              <w:marLeft w:val="0"/>
              <w:marRight w:val="0"/>
              <w:marTop w:val="0"/>
              <w:marBottom w:val="0"/>
              <w:divBdr>
                <w:top w:val="none" w:sz="0" w:space="0" w:color="auto"/>
                <w:left w:val="none" w:sz="0" w:space="0" w:color="auto"/>
                <w:bottom w:val="none" w:sz="0" w:space="0" w:color="auto"/>
                <w:right w:val="none" w:sz="0" w:space="0" w:color="auto"/>
              </w:divBdr>
            </w:div>
          </w:divsChild>
        </w:div>
        <w:div w:id="1000815134">
          <w:marLeft w:val="0"/>
          <w:marRight w:val="0"/>
          <w:marTop w:val="0"/>
          <w:marBottom w:val="0"/>
          <w:divBdr>
            <w:top w:val="none" w:sz="0" w:space="0" w:color="auto"/>
            <w:left w:val="none" w:sz="0" w:space="0" w:color="auto"/>
            <w:bottom w:val="none" w:sz="0" w:space="0" w:color="auto"/>
            <w:right w:val="none" w:sz="0" w:space="0" w:color="auto"/>
          </w:divBdr>
          <w:divsChild>
            <w:div w:id="415902107">
              <w:marLeft w:val="0"/>
              <w:marRight w:val="0"/>
              <w:marTop w:val="0"/>
              <w:marBottom w:val="0"/>
              <w:divBdr>
                <w:top w:val="none" w:sz="0" w:space="0" w:color="auto"/>
                <w:left w:val="none" w:sz="0" w:space="0" w:color="auto"/>
                <w:bottom w:val="none" w:sz="0" w:space="0" w:color="auto"/>
                <w:right w:val="none" w:sz="0" w:space="0" w:color="auto"/>
              </w:divBdr>
            </w:div>
          </w:divsChild>
        </w:div>
        <w:div w:id="74253607">
          <w:marLeft w:val="0"/>
          <w:marRight w:val="0"/>
          <w:marTop w:val="0"/>
          <w:marBottom w:val="0"/>
          <w:divBdr>
            <w:top w:val="none" w:sz="0" w:space="0" w:color="auto"/>
            <w:left w:val="none" w:sz="0" w:space="0" w:color="auto"/>
            <w:bottom w:val="none" w:sz="0" w:space="0" w:color="auto"/>
            <w:right w:val="none" w:sz="0" w:space="0" w:color="auto"/>
          </w:divBdr>
          <w:divsChild>
            <w:div w:id="782923424">
              <w:marLeft w:val="0"/>
              <w:marRight w:val="0"/>
              <w:marTop w:val="0"/>
              <w:marBottom w:val="0"/>
              <w:divBdr>
                <w:top w:val="none" w:sz="0" w:space="0" w:color="auto"/>
                <w:left w:val="none" w:sz="0" w:space="0" w:color="auto"/>
                <w:bottom w:val="none" w:sz="0" w:space="0" w:color="auto"/>
                <w:right w:val="none" w:sz="0" w:space="0" w:color="auto"/>
              </w:divBdr>
            </w:div>
          </w:divsChild>
        </w:div>
        <w:div w:id="879167865">
          <w:marLeft w:val="0"/>
          <w:marRight w:val="0"/>
          <w:marTop w:val="0"/>
          <w:marBottom w:val="0"/>
          <w:divBdr>
            <w:top w:val="none" w:sz="0" w:space="0" w:color="auto"/>
            <w:left w:val="none" w:sz="0" w:space="0" w:color="auto"/>
            <w:bottom w:val="none" w:sz="0" w:space="0" w:color="auto"/>
            <w:right w:val="none" w:sz="0" w:space="0" w:color="auto"/>
          </w:divBdr>
          <w:divsChild>
            <w:div w:id="681665544">
              <w:marLeft w:val="0"/>
              <w:marRight w:val="0"/>
              <w:marTop w:val="0"/>
              <w:marBottom w:val="0"/>
              <w:divBdr>
                <w:top w:val="none" w:sz="0" w:space="0" w:color="auto"/>
                <w:left w:val="none" w:sz="0" w:space="0" w:color="auto"/>
                <w:bottom w:val="none" w:sz="0" w:space="0" w:color="auto"/>
                <w:right w:val="none" w:sz="0" w:space="0" w:color="auto"/>
              </w:divBdr>
            </w:div>
          </w:divsChild>
        </w:div>
        <w:div w:id="1945383277">
          <w:marLeft w:val="0"/>
          <w:marRight w:val="0"/>
          <w:marTop w:val="0"/>
          <w:marBottom w:val="0"/>
          <w:divBdr>
            <w:top w:val="none" w:sz="0" w:space="0" w:color="auto"/>
            <w:left w:val="none" w:sz="0" w:space="0" w:color="auto"/>
            <w:bottom w:val="none" w:sz="0" w:space="0" w:color="auto"/>
            <w:right w:val="none" w:sz="0" w:space="0" w:color="auto"/>
          </w:divBdr>
          <w:divsChild>
            <w:div w:id="1938555303">
              <w:marLeft w:val="0"/>
              <w:marRight w:val="0"/>
              <w:marTop w:val="0"/>
              <w:marBottom w:val="0"/>
              <w:divBdr>
                <w:top w:val="none" w:sz="0" w:space="0" w:color="auto"/>
                <w:left w:val="none" w:sz="0" w:space="0" w:color="auto"/>
                <w:bottom w:val="none" w:sz="0" w:space="0" w:color="auto"/>
                <w:right w:val="none" w:sz="0" w:space="0" w:color="auto"/>
              </w:divBdr>
            </w:div>
          </w:divsChild>
        </w:div>
        <w:div w:id="2115131228">
          <w:marLeft w:val="0"/>
          <w:marRight w:val="0"/>
          <w:marTop w:val="0"/>
          <w:marBottom w:val="0"/>
          <w:divBdr>
            <w:top w:val="none" w:sz="0" w:space="0" w:color="auto"/>
            <w:left w:val="none" w:sz="0" w:space="0" w:color="auto"/>
            <w:bottom w:val="none" w:sz="0" w:space="0" w:color="auto"/>
            <w:right w:val="none" w:sz="0" w:space="0" w:color="auto"/>
          </w:divBdr>
          <w:divsChild>
            <w:div w:id="1281063964">
              <w:marLeft w:val="0"/>
              <w:marRight w:val="0"/>
              <w:marTop w:val="0"/>
              <w:marBottom w:val="0"/>
              <w:divBdr>
                <w:top w:val="none" w:sz="0" w:space="0" w:color="auto"/>
                <w:left w:val="none" w:sz="0" w:space="0" w:color="auto"/>
                <w:bottom w:val="none" w:sz="0" w:space="0" w:color="auto"/>
                <w:right w:val="none" w:sz="0" w:space="0" w:color="auto"/>
              </w:divBdr>
            </w:div>
          </w:divsChild>
        </w:div>
        <w:div w:id="576400418">
          <w:marLeft w:val="0"/>
          <w:marRight w:val="0"/>
          <w:marTop w:val="0"/>
          <w:marBottom w:val="0"/>
          <w:divBdr>
            <w:top w:val="none" w:sz="0" w:space="0" w:color="auto"/>
            <w:left w:val="none" w:sz="0" w:space="0" w:color="auto"/>
            <w:bottom w:val="none" w:sz="0" w:space="0" w:color="auto"/>
            <w:right w:val="none" w:sz="0" w:space="0" w:color="auto"/>
          </w:divBdr>
          <w:divsChild>
            <w:div w:id="152258522">
              <w:marLeft w:val="0"/>
              <w:marRight w:val="0"/>
              <w:marTop w:val="0"/>
              <w:marBottom w:val="0"/>
              <w:divBdr>
                <w:top w:val="none" w:sz="0" w:space="0" w:color="auto"/>
                <w:left w:val="none" w:sz="0" w:space="0" w:color="auto"/>
                <w:bottom w:val="none" w:sz="0" w:space="0" w:color="auto"/>
                <w:right w:val="none" w:sz="0" w:space="0" w:color="auto"/>
              </w:divBdr>
            </w:div>
          </w:divsChild>
        </w:div>
        <w:div w:id="310721151">
          <w:marLeft w:val="0"/>
          <w:marRight w:val="0"/>
          <w:marTop w:val="0"/>
          <w:marBottom w:val="0"/>
          <w:divBdr>
            <w:top w:val="none" w:sz="0" w:space="0" w:color="auto"/>
            <w:left w:val="none" w:sz="0" w:space="0" w:color="auto"/>
            <w:bottom w:val="none" w:sz="0" w:space="0" w:color="auto"/>
            <w:right w:val="none" w:sz="0" w:space="0" w:color="auto"/>
          </w:divBdr>
          <w:divsChild>
            <w:div w:id="539443735">
              <w:marLeft w:val="0"/>
              <w:marRight w:val="0"/>
              <w:marTop w:val="0"/>
              <w:marBottom w:val="0"/>
              <w:divBdr>
                <w:top w:val="none" w:sz="0" w:space="0" w:color="auto"/>
                <w:left w:val="none" w:sz="0" w:space="0" w:color="auto"/>
                <w:bottom w:val="none" w:sz="0" w:space="0" w:color="auto"/>
                <w:right w:val="none" w:sz="0" w:space="0" w:color="auto"/>
              </w:divBdr>
            </w:div>
          </w:divsChild>
        </w:div>
        <w:div w:id="1380784610">
          <w:marLeft w:val="0"/>
          <w:marRight w:val="0"/>
          <w:marTop w:val="0"/>
          <w:marBottom w:val="0"/>
          <w:divBdr>
            <w:top w:val="none" w:sz="0" w:space="0" w:color="auto"/>
            <w:left w:val="none" w:sz="0" w:space="0" w:color="auto"/>
            <w:bottom w:val="none" w:sz="0" w:space="0" w:color="auto"/>
            <w:right w:val="none" w:sz="0" w:space="0" w:color="auto"/>
          </w:divBdr>
          <w:divsChild>
            <w:div w:id="664359547">
              <w:marLeft w:val="0"/>
              <w:marRight w:val="0"/>
              <w:marTop w:val="0"/>
              <w:marBottom w:val="0"/>
              <w:divBdr>
                <w:top w:val="none" w:sz="0" w:space="0" w:color="auto"/>
                <w:left w:val="none" w:sz="0" w:space="0" w:color="auto"/>
                <w:bottom w:val="none" w:sz="0" w:space="0" w:color="auto"/>
                <w:right w:val="none" w:sz="0" w:space="0" w:color="auto"/>
              </w:divBdr>
            </w:div>
          </w:divsChild>
        </w:div>
        <w:div w:id="1854685114">
          <w:marLeft w:val="0"/>
          <w:marRight w:val="0"/>
          <w:marTop w:val="0"/>
          <w:marBottom w:val="0"/>
          <w:divBdr>
            <w:top w:val="none" w:sz="0" w:space="0" w:color="auto"/>
            <w:left w:val="none" w:sz="0" w:space="0" w:color="auto"/>
            <w:bottom w:val="none" w:sz="0" w:space="0" w:color="auto"/>
            <w:right w:val="none" w:sz="0" w:space="0" w:color="auto"/>
          </w:divBdr>
          <w:divsChild>
            <w:div w:id="156922654">
              <w:marLeft w:val="0"/>
              <w:marRight w:val="0"/>
              <w:marTop w:val="0"/>
              <w:marBottom w:val="0"/>
              <w:divBdr>
                <w:top w:val="none" w:sz="0" w:space="0" w:color="auto"/>
                <w:left w:val="none" w:sz="0" w:space="0" w:color="auto"/>
                <w:bottom w:val="none" w:sz="0" w:space="0" w:color="auto"/>
                <w:right w:val="none" w:sz="0" w:space="0" w:color="auto"/>
              </w:divBdr>
            </w:div>
          </w:divsChild>
        </w:div>
        <w:div w:id="956254011">
          <w:marLeft w:val="0"/>
          <w:marRight w:val="0"/>
          <w:marTop w:val="0"/>
          <w:marBottom w:val="0"/>
          <w:divBdr>
            <w:top w:val="none" w:sz="0" w:space="0" w:color="auto"/>
            <w:left w:val="none" w:sz="0" w:space="0" w:color="auto"/>
            <w:bottom w:val="none" w:sz="0" w:space="0" w:color="auto"/>
            <w:right w:val="none" w:sz="0" w:space="0" w:color="auto"/>
          </w:divBdr>
          <w:divsChild>
            <w:div w:id="1790856576">
              <w:marLeft w:val="0"/>
              <w:marRight w:val="0"/>
              <w:marTop w:val="0"/>
              <w:marBottom w:val="0"/>
              <w:divBdr>
                <w:top w:val="none" w:sz="0" w:space="0" w:color="auto"/>
                <w:left w:val="none" w:sz="0" w:space="0" w:color="auto"/>
                <w:bottom w:val="none" w:sz="0" w:space="0" w:color="auto"/>
                <w:right w:val="none" w:sz="0" w:space="0" w:color="auto"/>
              </w:divBdr>
            </w:div>
          </w:divsChild>
        </w:div>
        <w:div w:id="1430852512">
          <w:marLeft w:val="0"/>
          <w:marRight w:val="0"/>
          <w:marTop w:val="0"/>
          <w:marBottom w:val="0"/>
          <w:divBdr>
            <w:top w:val="none" w:sz="0" w:space="0" w:color="auto"/>
            <w:left w:val="none" w:sz="0" w:space="0" w:color="auto"/>
            <w:bottom w:val="none" w:sz="0" w:space="0" w:color="auto"/>
            <w:right w:val="none" w:sz="0" w:space="0" w:color="auto"/>
          </w:divBdr>
          <w:divsChild>
            <w:div w:id="1075400835">
              <w:marLeft w:val="0"/>
              <w:marRight w:val="0"/>
              <w:marTop w:val="0"/>
              <w:marBottom w:val="0"/>
              <w:divBdr>
                <w:top w:val="none" w:sz="0" w:space="0" w:color="auto"/>
                <w:left w:val="none" w:sz="0" w:space="0" w:color="auto"/>
                <w:bottom w:val="none" w:sz="0" w:space="0" w:color="auto"/>
                <w:right w:val="none" w:sz="0" w:space="0" w:color="auto"/>
              </w:divBdr>
            </w:div>
          </w:divsChild>
        </w:div>
        <w:div w:id="2130664622">
          <w:marLeft w:val="0"/>
          <w:marRight w:val="0"/>
          <w:marTop w:val="0"/>
          <w:marBottom w:val="0"/>
          <w:divBdr>
            <w:top w:val="none" w:sz="0" w:space="0" w:color="auto"/>
            <w:left w:val="none" w:sz="0" w:space="0" w:color="auto"/>
            <w:bottom w:val="none" w:sz="0" w:space="0" w:color="auto"/>
            <w:right w:val="none" w:sz="0" w:space="0" w:color="auto"/>
          </w:divBdr>
          <w:divsChild>
            <w:div w:id="1908302468">
              <w:marLeft w:val="0"/>
              <w:marRight w:val="0"/>
              <w:marTop w:val="0"/>
              <w:marBottom w:val="0"/>
              <w:divBdr>
                <w:top w:val="none" w:sz="0" w:space="0" w:color="auto"/>
                <w:left w:val="none" w:sz="0" w:space="0" w:color="auto"/>
                <w:bottom w:val="none" w:sz="0" w:space="0" w:color="auto"/>
                <w:right w:val="none" w:sz="0" w:space="0" w:color="auto"/>
              </w:divBdr>
            </w:div>
          </w:divsChild>
        </w:div>
        <w:div w:id="1957441933">
          <w:marLeft w:val="0"/>
          <w:marRight w:val="0"/>
          <w:marTop w:val="0"/>
          <w:marBottom w:val="0"/>
          <w:divBdr>
            <w:top w:val="none" w:sz="0" w:space="0" w:color="auto"/>
            <w:left w:val="none" w:sz="0" w:space="0" w:color="auto"/>
            <w:bottom w:val="none" w:sz="0" w:space="0" w:color="auto"/>
            <w:right w:val="none" w:sz="0" w:space="0" w:color="auto"/>
          </w:divBdr>
          <w:divsChild>
            <w:div w:id="602231853">
              <w:marLeft w:val="0"/>
              <w:marRight w:val="0"/>
              <w:marTop w:val="0"/>
              <w:marBottom w:val="0"/>
              <w:divBdr>
                <w:top w:val="none" w:sz="0" w:space="0" w:color="auto"/>
                <w:left w:val="none" w:sz="0" w:space="0" w:color="auto"/>
                <w:bottom w:val="none" w:sz="0" w:space="0" w:color="auto"/>
                <w:right w:val="none" w:sz="0" w:space="0" w:color="auto"/>
              </w:divBdr>
            </w:div>
          </w:divsChild>
        </w:div>
        <w:div w:id="1635138137">
          <w:marLeft w:val="0"/>
          <w:marRight w:val="0"/>
          <w:marTop w:val="0"/>
          <w:marBottom w:val="0"/>
          <w:divBdr>
            <w:top w:val="none" w:sz="0" w:space="0" w:color="auto"/>
            <w:left w:val="none" w:sz="0" w:space="0" w:color="auto"/>
            <w:bottom w:val="none" w:sz="0" w:space="0" w:color="auto"/>
            <w:right w:val="none" w:sz="0" w:space="0" w:color="auto"/>
          </w:divBdr>
          <w:divsChild>
            <w:div w:id="1918511169">
              <w:marLeft w:val="0"/>
              <w:marRight w:val="0"/>
              <w:marTop w:val="0"/>
              <w:marBottom w:val="0"/>
              <w:divBdr>
                <w:top w:val="none" w:sz="0" w:space="0" w:color="auto"/>
                <w:left w:val="none" w:sz="0" w:space="0" w:color="auto"/>
                <w:bottom w:val="none" w:sz="0" w:space="0" w:color="auto"/>
                <w:right w:val="none" w:sz="0" w:space="0" w:color="auto"/>
              </w:divBdr>
            </w:div>
          </w:divsChild>
        </w:div>
        <w:div w:id="683286497">
          <w:marLeft w:val="0"/>
          <w:marRight w:val="0"/>
          <w:marTop w:val="0"/>
          <w:marBottom w:val="0"/>
          <w:divBdr>
            <w:top w:val="none" w:sz="0" w:space="0" w:color="auto"/>
            <w:left w:val="none" w:sz="0" w:space="0" w:color="auto"/>
            <w:bottom w:val="none" w:sz="0" w:space="0" w:color="auto"/>
            <w:right w:val="none" w:sz="0" w:space="0" w:color="auto"/>
          </w:divBdr>
          <w:divsChild>
            <w:div w:id="2008483815">
              <w:marLeft w:val="0"/>
              <w:marRight w:val="0"/>
              <w:marTop w:val="0"/>
              <w:marBottom w:val="0"/>
              <w:divBdr>
                <w:top w:val="none" w:sz="0" w:space="0" w:color="auto"/>
                <w:left w:val="none" w:sz="0" w:space="0" w:color="auto"/>
                <w:bottom w:val="none" w:sz="0" w:space="0" w:color="auto"/>
                <w:right w:val="none" w:sz="0" w:space="0" w:color="auto"/>
              </w:divBdr>
            </w:div>
          </w:divsChild>
        </w:div>
        <w:div w:id="532772217">
          <w:marLeft w:val="0"/>
          <w:marRight w:val="0"/>
          <w:marTop w:val="0"/>
          <w:marBottom w:val="0"/>
          <w:divBdr>
            <w:top w:val="none" w:sz="0" w:space="0" w:color="auto"/>
            <w:left w:val="none" w:sz="0" w:space="0" w:color="auto"/>
            <w:bottom w:val="none" w:sz="0" w:space="0" w:color="auto"/>
            <w:right w:val="none" w:sz="0" w:space="0" w:color="auto"/>
          </w:divBdr>
          <w:divsChild>
            <w:div w:id="2119061083">
              <w:marLeft w:val="0"/>
              <w:marRight w:val="0"/>
              <w:marTop w:val="0"/>
              <w:marBottom w:val="0"/>
              <w:divBdr>
                <w:top w:val="none" w:sz="0" w:space="0" w:color="auto"/>
                <w:left w:val="none" w:sz="0" w:space="0" w:color="auto"/>
                <w:bottom w:val="none" w:sz="0" w:space="0" w:color="auto"/>
                <w:right w:val="none" w:sz="0" w:space="0" w:color="auto"/>
              </w:divBdr>
            </w:div>
          </w:divsChild>
        </w:div>
        <w:div w:id="221989617">
          <w:marLeft w:val="0"/>
          <w:marRight w:val="0"/>
          <w:marTop w:val="0"/>
          <w:marBottom w:val="0"/>
          <w:divBdr>
            <w:top w:val="none" w:sz="0" w:space="0" w:color="auto"/>
            <w:left w:val="none" w:sz="0" w:space="0" w:color="auto"/>
            <w:bottom w:val="none" w:sz="0" w:space="0" w:color="auto"/>
            <w:right w:val="none" w:sz="0" w:space="0" w:color="auto"/>
          </w:divBdr>
          <w:divsChild>
            <w:div w:id="1022510305">
              <w:marLeft w:val="0"/>
              <w:marRight w:val="0"/>
              <w:marTop w:val="0"/>
              <w:marBottom w:val="0"/>
              <w:divBdr>
                <w:top w:val="none" w:sz="0" w:space="0" w:color="auto"/>
                <w:left w:val="none" w:sz="0" w:space="0" w:color="auto"/>
                <w:bottom w:val="none" w:sz="0" w:space="0" w:color="auto"/>
                <w:right w:val="none" w:sz="0" w:space="0" w:color="auto"/>
              </w:divBdr>
            </w:div>
          </w:divsChild>
        </w:div>
        <w:div w:id="1390954047">
          <w:marLeft w:val="0"/>
          <w:marRight w:val="0"/>
          <w:marTop w:val="0"/>
          <w:marBottom w:val="0"/>
          <w:divBdr>
            <w:top w:val="none" w:sz="0" w:space="0" w:color="auto"/>
            <w:left w:val="none" w:sz="0" w:space="0" w:color="auto"/>
            <w:bottom w:val="none" w:sz="0" w:space="0" w:color="auto"/>
            <w:right w:val="none" w:sz="0" w:space="0" w:color="auto"/>
          </w:divBdr>
          <w:divsChild>
            <w:div w:id="707726692">
              <w:marLeft w:val="0"/>
              <w:marRight w:val="0"/>
              <w:marTop w:val="0"/>
              <w:marBottom w:val="0"/>
              <w:divBdr>
                <w:top w:val="none" w:sz="0" w:space="0" w:color="auto"/>
                <w:left w:val="none" w:sz="0" w:space="0" w:color="auto"/>
                <w:bottom w:val="none" w:sz="0" w:space="0" w:color="auto"/>
                <w:right w:val="none" w:sz="0" w:space="0" w:color="auto"/>
              </w:divBdr>
            </w:div>
          </w:divsChild>
        </w:div>
        <w:div w:id="563949890">
          <w:marLeft w:val="0"/>
          <w:marRight w:val="0"/>
          <w:marTop w:val="0"/>
          <w:marBottom w:val="0"/>
          <w:divBdr>
            <w:top w:val="none" w:sz="0" w:space="0" w:color="auto"/>
            <w:left w:val="none" w:sz="0" w:space="0" w:color="auto"/>
            <w:bottom w:val="none" w:sz="0" w:space="0" w:color="auto"/>
            <w:right w:val="none" w:sz="0" w:space="0" w:color="auto"/>
          </w:divBdr>
          <w:divsChild>
            <w:div w:id="199443562">
              <w:marLeft w:val="0"/>
              <w:marRight w:val="0"/>
              <w:marTop w:val="0"/>
              <w:marBottom w:val="0"/>
              <w:divBdr>
                <w:top w:val="none" w:sz="0" w:space="0" w:color="auto"/>
                <w:left w:val="none" w:sz="0" w:space="0" w:color="auto"/>
                <w:bottom w:val="none" w:sz="0" w:space="0" w:color="auto"/>
                <w:right w:val="none" w:sz="0" w:space="0" w:color="auto"/>
              </w:divBdr>
            </w:div>
          </w:divsChild>
        </w:div>
        <w:div w:id="585844702">
          <w:marLeft w:val="0"/>
          <w:marRight w:val="0"/>
          <w:marTop w:val="0"/>
          <w:marBottom w:val="0"/>
          <w:divBdr>
            <w:top w:val="none" w:sz="0" w:space="0" w:color="auto"/>
            <w:left w:val="none" w:sz="0" w:space="0" w:color="auto"/>
            <w:bottom w:val="none" w:sz="0" w:space="0" w:color="auto"/>
            <w:right w:val="none" w:sz="0" w:space="0" w:color="auto"/>
          </w:divBdr>
          <w:divsChild>
            <w:div w:id="1071586320">
              <w:marLeft w:val="0"/>
              <w:marRight w:val="0"/>
              <w:marTop w:val="0"/>
              <w:marBottom w:val="0"/>
              <w:divBdr>
                <w:top w:val="none" w:sz="0" w:space="0" w:color="auto"/>
                <w:left w:val="none" w:sz="0" w:space="0" w:color="auto"/>
                <w:bottom w:val="none" w:sz="0" w:space="0" w:color="auto"/>
                <w:right w:val="none" w:sz="0" w:space="0" w:color="auto"/>
              </w:divBdr>
            </w:div>
          </w:divsChild>
        </w:div>
        <w:div w:id="1288855047">
          <w:marLeft w:val="0"/>
          <w:marRight w:val="0"/>
          <w:marTop w:val="0"/>
          <w:marBottom w:val="0"/>
          <w:divBdr>
            <w:top w:val="none" w:sz="0" w:space="0" w:color="auto"/>
            <w:left w:val="none" w:sz="0" w:space="0" w:color="auto"/>
            <w:bottom w:val="none" w:sz="0" w:space="0" w:color="auto"/>
            <w:right w:val="none" w:sz="0" w:space="0" w:color="auto"/>
          </w:divBdr>
          <w:divsChild>
            <w:div w:id="482889445">
              <w:marLeft w:val="0"/>
              <w:marRight w:val="0"/>
              <w:marTop w:val="0"/>
              <w:marBottom w:val="0"/>
              <w:divBdr>
                <w:top w:val="none" w:sz="0" w:space="0" w:color="auto"/>
                <w:left w:val="none" w:sz="0" w:space="0" w:color="auto"/>
                <w:bottom w:val="none" w:sz="0" w:space="0" w:color="auto"/>
                <w:right w:val="none" w:sz="0" w:space="0" w:color="auto"/>
              </w:divBdr>
            </w:div>
          </w:divsChild>
        </w:div>
        <w:div w:id="560094909">
          <w:marLeft w:val="0"/>
          <w:marRight w:val="0"/>
          <w:marTop w:val="0"/>
          <w:marBottom w:val="0"/>
          <w:divBdr>
            <w:top w:val="none" w:sz="0" w:space="0" w:color="auto"/>
            <w:left w:val="none" w:sz="0" w:space="0" w:color="auto"/>
            <w:bottom w:val="none" w:sz="0" w:space="0" w:color="auto"/>
            <w:right w:val="none" w:sz="0" w:space="0" w:color="auto"/>
          </w:divBdr>
          <w:divsChild>
            <w:div w:id="1232275964">
              <w:marLeft w:val="0"/>
              <w:marRight w:val="0"/>
              <w:marTop w:val="0"/>
              <w:marBottom w:val="0"/>
              <w:divBdr>
                <w:top w:val="none" w:sz="0" w:space="0" w:color="auto"/>
                <w:left w:val="none" w:sz="0" w:space="0" w:color="auto"/>
                <w:bottom w:val="none" w:sz="0" w:space="0" w:color="auto"/>
                <w:right w:val="none" w:sz="0" w:space="0" w:color="auto"/>
              </w:divBdr>
            </w:div>
          </w:divsChild>
        </w:div>
        <w:div w:id="469595637">
          <w:marLeft w:val="0"/>
          <w:marRight w:val="0"/>
          <w:marTop w:val="0"/>
          <w:marBottom w:val="0"/>
          <w:divBdr>
            <w:top w:val="none" w:sz="0" w:space="0" w:color="auto"/>
            <w:left w:val="none" w:sz="0" w:space="0" w:color="auto"/>
            <w:bottom w:val="none" w:sz="0" w:space="0" w:color="auto"/>
            <w:right w:val="none" w:sz="0" w:space="0" w:color="auto"/>
          </w:divBdr>
          <w:divsChild>
            <w:div w:id="387654045">
              <w:marLeft w:val="0"/>
              <w:marRight w:val="0"/>
              <w:marTop w:val="0"/>
              <w:marBottom w:val="0"/>
              <w:divBdr>
                <w:top w:val="none" w:sz="0" w:space="0" w:color="auto"/>
                <w:left w:val="none" w:sz="0" w:space="0" w:color="auto"/>
                <w:bottom w:val="none" w:sz="0" w:space="0" w:color="auto"/>
                <w:right w:val="none" w:sz="0" w:space="0" w:color="auto"/>
              </w:divBdr>
            </w:div>
          </w:divsChild>
        </w:div>
        <w:div w:id="105003749">
          <w:marLeft w:val="0"/>
          <w:marRight w:val="0"/>
          <w:marTop w:val="0"/>
          <w:marBottom w:val="0"/>
          <w:divBdr>
            <w:top w:val="none" w:sz="0" w:space="0" w:color="auto"/>
            <w:left w:val="none" w:sz="0" w:space="0" w:color="auto"/>
            <w:bottom w:val="none" w:sz="0" w:space="0" w:color="auto"/>
            <w:right w:val="none" w:sz="0" w:space="0" w:color="auto"/>
          </w:divBdr>
          <w:divsChild>
            <w:div w:id="1504472889">
              <w:marLeft w:val="0"/>
              <w:marRight w:val="0"/>
              <w:marTop w:val="0"/>
              <w:marBottom w:val="0"/>
              <w:divBdr>
                <w:top w:val="none" w:sz="0" w:space="0" w:color="auto"/>
                <w:left w:val="none" w:sz="0" w:space="0" w:color="auto"/>
                <w:bottom w:val="none" w:sz="0" w:space="0" w:color="auto"/>
                <w:right w:val="none" w:sz="0" w:space="0" w:color="auto"/>
              </w:divBdr>
            </w:div>
          </w:divsChild>
        </w:div>
        <w:div w:id="2018849613">
          <w:marLeft w:val="0"/>
          <w:marRight w:val="0"/>
          <w:marTop w:val="0"/>
          <w:marBottom w:val="0"/>
          <w:divBdr>
            <w:top w:val="none" w:sz="0" w:space="0" w:color="auto"/>
            <w:left w:val="none" w:sz="0" w:space="0" w:color="auto"/>
            <w:bottom w:val="none" w:sz="0" w:space="0" w:color="auto"/>
            <w:right w:val="none" w:sz="0" w:space="0" w:color="auto"/>
          </w:divBdr>
          <w:divsChild>
            <w:div w:id="1844278303">
              <w:marLeft w:val="0"/>
              <w:marRight w:val="0"/>
              <w:marTop w:val="0"/>
              <w:marBottom w:val="0"/>
              <w:divBdr>
                <w:top w:val="none" w:sz="0" w:space="0" w:color="auto"/>
                <w:left w:val="none" w:sz="0" w:space="0" w:color="auto"/>
                <w:bottom w:val="none" w:sz="0" w:space="0" w:color="auto"/>
                <w:right w:val="none" w:sz="0" w:space="0" w:color="auto"/>
              </w:divBdr>
            </w:div>
          </w:divsChild>
        </w:div>
        <w:div w:id="1486388206">
          <w:marLeft w:val="0"/>
          <w:marRight w:val="0"/>
          <w:marTop w:val="0"/>
          <w:marBottom w:val="0"/>
          <w:divBdr>
            <w:top w:val="none" w:sz="0" w:space="0" w:color="auto"/>
            <w:left w:val="none" w:sz="0" w:space="0" w:color="auto"/>
            <w:bottom w:val="none" w:sz="0" w:space="0" w:color="auto"/>
            <w:right w:val="none" w:sz="0" w:space="0" w:color="auto"/>
          </w:divBdr>
          <w:divsChild>
            <w:div w:id="485122978">
              <w:marLeft w:val="0"/>
              <w:marRight w:val="0"/>
              <w:marTop w:val="0"/>
              <w:marBottom w:val="0"/>
              <w:divBdr>
                <w:top w:val="none" w:sz="0" w:space="0" w:color="auto"/>
                <w:left w:val="none" w:sz="0" w:space="0" w:color="auto"/>
                <w:bottom w:val="none" w:sz="0" w:space="0" w:color="auto"/>
                <w:right w:val="none" w:sz="0" w:space="0" w:color="auto"/>
              </w:divBdr>
            </w:div>
          </w:divsChild>
        </w:div>
        <w:div w:id="987395876">
          <w:marLeft w:val="0"/>
          <w:marRight w:val="0"/>
          <w:marTop w:val="0"/>
          <w:marBottom w:val="0"/>
          <w:divBdr>
            <w:top w:val="none" w:sz="0" w:space="0" w:color="auto"/>
            <w:left w:val="none" w:sz="0" w:space="0" w:color="auto"/>
            <w:bottom w:val="none" w:sz="0" w:space="0" w:color="auto"/>
            <w:right w:val="none" w:sz="0" w:space="0" w:color="auto"/>
          </w:divBdr>
          <w:divsChild>
            <w:div w:id="419916382">
              <w:marLeft w:val="0"/>
              <w:marRight w:val="0"/>
              <w:marTop w:val="0"/>
              <w:marBottom w:val="0"/>
              <w:divBdr>
                <w:top w:val="none" w:sz="0" w:space="0" w:color="auto"/>
                <w:left w:val="none" w:sz="0" w:space="0" w:color="auto"/>
                <w:bottom w:val="none" w:sz="0" w:space="0" w:color="auto"/>
                <w:right w:val="none" w:sz="0" w:space="0" w:color="auto"/>
              </w:divBdr>
            </w:div>
          </w:divsChild>
        </w:div>
        <w:div w:id="723530960">
          <w:marLeft w:val="0"/>
          <w:marRight w:val="0"/>
          <w:marTop w:val="0"/>
          <w:marBottom w:val="0"/>
          <w:divBdr>
            <w:top w:val="none" w:sz="0" w:space="0" w:color="auto"/>
            <w:left w:val="none" w:sz="0" w:space="0" w:color="auto"/>
            <w:bottom w:val="none" w:sz="0" w:space="0" w:color="auto"/>
            <w:right w:val="none" w:sz="0" w:space="0" w:color="auto"/>
          </w:divBdr>
          <w:divsChild>
            <w:div w:id="1232043695">
              <w:marLeft w:val="0"/>
              <w:marRight w:val="0"/>
              <w:marTop w:val="0"/>
              <w:marBottom w:val="0"/>
              <w:divBdr>
                <w:top w:val="none" w:sz="0" w:space="0" w:color="auto"/>
                <w:left w:val="none" w:sz="0" w:space="0" w:color="auto"/>
                <w:bottom w:val="none" w:sz="0" w:space="0" w:color="auto"/>
                <w:right w:val="none" w:sz="0" w:space="0" w:color="auto"/>
              </w:divBdr>
            </w:div>
          </w:divsChild>
        </w:div>
        <w:div w:id="1163006952">
          <w:marLeft w:val="0"/>
          <w:marRight w:val="0"/>
          <w:marTop w:val="0"/>
          <w:marBottom w:val="0"/>
          <w:divBdr>
            <w:top w:val="none" w:sz="0" w:space="0" w:color="auto"/>
            <w:left w:val="none" w:sz="0" w:space="0" w:color="auto"/>
            <w:bottom w:val="none" w:sz="0" w:space="0" w:color="auto"/>
            <w:right w:val="none" w:sz="0" w:space="0" w:color="auto"/>
          </w:divBdr>
          <w:divsChild>
            <w:div w:id="401872069">
              <w:marLeft w:val="0"/>
              <w:marRight w:val="0"/>
              <w:marTop w:val="0"/>
              <w:marBottom w:val="0"/>
              <w:divBdr>
                <w:top w:val="none" w:sz="0" w:space="0" w:color="auto"/>
                <w:left w:val="none" w:sz="0" w:space="0" w:color="auto"/>
                <w:bottom w:val="none" w:sz="0" w:space="0" w:color="auto"/>
                <w:right w:val="none" w:sz="0" w:space="0" w:color="auto"/>
              </w:divBdr>
            </w:div>
          </w:divsChild>
        </w:div>
        <w:div w:id="647786552">
          <w:marLeft w:val="0"/>
          <w:marRight w:val="0"/>
          <w:marTop w:val="0"/>
          <w:marBottom w:val="0"/>
          <w:divBdr>
            <w:top w:val="none" w:sz="0" w:space="0" w:color="auto"/>
            <w:left w:val="none" w:sz="0" w:space="0" w:color="auto"/>
            <w:bottom w:val="none" w:sz="0" w:space="0" w:color="auto"/>
            <w:right w:val="none" w:sz="0" w:space="0" w:color="auto"/>
          </w:divBdr>
          <w:divsChild>
            <w:div w:id="1057435455">
              <w:marLeft w:val="0"/>
              <w:marRight w:val="0"/>
              <w:marTop w:val="0"/>
              <w:marBottom w:val="0"/>
              <w:divBdr>
                <w:top w:val="none" w:sz="0" w:space="0" w:color="auto"/>
                <w:left w:val="none" w:sz="0" w:space="0" w:color="auto"/>
                <w:bottom w:val="none" w:sz="0" w:space="0" w:color="auto"/>
                <w:right w:val="none" w:sz="0" w:space="0" w:color="auto"/>
              </w:divBdr>
            </w:div>
          </w:divsChild>
        </w:div>
        <w:div w:id="30111018">
          <w:marLeft w:val="0"/>
          <w:marRight w:val="0"/>
          <w:marTop w:val="0"/>
          <w:marBottom w:val="0"/>
          <w:divBdr>
            <w:top w:val="none" w:sz="0" w:space="0" w:color="auto"/>
            <w:left w:val="none" w:sz="0" w:space="0" w:color="auto"/>
            <w:bottom w:val="none" w:sz="0" w:space="0" w:color="auto"/>
            <w:right w:val="none" w:sz="0" w:space="0" w:color="auto"/>
          </w:divBdr>
          <w:divsChild>
            <w:div w:id="1053233053">
              <w:marLeft w:val="0"/>
              <w:marRight w:val="0"/>
              <w:marTop w:val="0"/>
              <w:marBottom w:val="0"/>
              <w:divBdr>
                <w:top w:val="none" w:sz="0" w:space="0" w:color="auto"/>
                <w:left w:val="none" w:sz="0" w:space="0" w:color="auto"/>
                <w:bottom w:val="none" w:sz="0" w:space="0" w:color="auto"/>
                <w:right w:val="none" w:sz="0" w:space="0" w:color="auto"/>
              </w:divBdr>
            </w:div>
          </w:divsChild>
        </w:div>
        <w:div w:id="684865331">
          <w:marLeft w:val="0"/>
          <w:marRight w:val="0"/>
          <w:marTop w:val="0"/>
          <w:marBottom w:val="0"/>
          <w:divBdr>
            <w:top w:val="none" w:sz="0" w:space="0" w:color="auto"/>
            <w:left w:val="none" w:sz="0" w:space="0" w:color="auto"/>
            <w:bottom w:val="none" w:sz="0" w:space="0" w:color="auto"/>
            <w:right w:val="none" w:sz="0" w:space="0" w:color="auto"/>
          </w:divBdr>
          <w:divsChild>
            <w:div w:id="1828012341">
              <w:marLeft w:val="0"/>
              <w:marRight w:val="0"/>
              <w:marTop w:val="0"/>
              <w:marBottom w:val="0"/>
              <w:divBdr>
                <w:top w:val="none" w:sz="0" w:space="0" w:color="auto"/>
                <w:left w:val="none" w:sz="0" w:space="0" w:color="auto"/>
                <w:bottom w:val="none" w:sz="0" w:space="0" w:color="auto"/>
                <w:right w:val="none" w:sz="0" w:space="0" w:color="auto"/>
              </w:divBdr>
            </w:div>
          </w:divsChild>
        </w:div>
        <w:div w:id="637150764">
          <w:marLeft w:val="0"/>
          <w:marRight w:val="0"/>
          <w:marTop w:val="0"/>
          <w:marBottom w:val="0"/>
          <w:divBdr>
            <w:top w:val="none" w:sz="0" w:space="0" w:color="auto"/>
            <w:left w:val="none" w:sz="0" w:space="0" w:color="auto"/>
            <w:bottom w:val="none" w:sz="0" w:space="0" w:color="auto"/>
            <w:right w:val="none" w:sz="0" w:space="0" w:color="auto"/>
          </w:divBdr>
          <w:divsChild>
            <w:div w:id="907348600">
              <w:marLeft w:val="0"/>
              <w:marRight w:val="0"/>
              <w:marTop w:val="0"/>
              <w:marBottom w:val="0"/>
              <w:divBdr>
                <w:top w:val="none" w:sz="0" w:space="0" w:color="auto"/>
                <w:left w:val="none" w:sz="0" w:space="0" w:color="auto"/>
                <w:bottom w:val="none" w:sz="0" w:space="0" w:color="auto"/>
                <w:right w:val="none" w:sz="0" w:space="0" w:color="auto"/>
              </w:divBdr>
            </w:div>
          </w:divsChild>
        </w:div>
        <w:div w:id="1878007330">
          <w:marLeft w:val="0"/>
          <w:marRight w:val="0"/>
          <w:marTop w:val="0"/>
          <w:marBottom w:val="0"/>
          <w:divBdr>
            <w:top w:val="none" w:sz="0" w:space="0" w:color="auto"/>
            <w:left w:val="none" w:sz="0" w:space="0" w:color="auto"/>
            <w:bottom w:val="none" w:sz="0" w:space="0" w:color="auto"/>
            <w:right w:val="none" w:sz="0" w:space="0" w:color="auto"/>
          </w:divBdr>
          <w:divsChild>
            <w:div w:id="1879272335">
              <w:marLeft w:val="0"/>
              <w:marRight w:val="0"/>
              <w:marTop w:val="0"/>
              <w:marBottom w:val="0"/>
              <w:divBdr>
                <w:top w:val="none" w:sz="0" w:space="0" w:color="auto"/>
                <w:left w:val="none" w:sz="0" w:space="0" w:color="auto"/>
                <w:bottom w:val="none" w:sz="0" w:space="0" w:color="auto"/>
                <w:right w:val="none" w:sz="0" w:space="0" w:color="auto"/>
              </w:divBdr>
            </w:div>
          </w:divsChild>
        </w:div>
        <w:div w:id="1504203382">
          <w:marLeft w:val="0"/>
          <w:marRight w:val="0"/>
          <w:marTop w:val="0"/>
          <w:marBottom w:val="0"/>
          <w:divBdr>
            <w:top w:val="none" w:sz="0" w:space="0" w:color="auto"/>
            <w:left w:val="none" w:sz="0" w:space="0" w:color="auto"/>
            <w:bottom w:val="none" w:sz="0" w:space="0" w:color="auto"/>
            <w:right w:val="none" w:sz="0" w:space="0" w:color="auto"/>
          </w:divBdr>
          <w:divsChild>
            <w:div w:id="2143037822">
              <w:marLeft w:val="0"/>
              <w:marRight w:val="0"/>
              <w:marTop w:val="0"/>
              <w:marBottom w:val="0"/>
              <w:divBdr>
                <w:top w:val="none" w:sz="0" w:space="0" w:color="auto"/>
                <w:left w:val="none" w:sz="0" w:space="0" w:color="auto"/>
                <w:bottom w:val="none" w:sz="0" w:space="0" w:color="auto"/>
                <w:right w:val="none" w:sz="0" w:space="0" w:color="auto"/>
              </w:divBdr>
            </w:div>
          </w:divsChild>
        </w:div>
        <w:div w:id="1766724554">
          <w:marLeft w:val="0"/>
          <w:marRight w:val="0"/>
          <w:marTop w:val="0"/>
          <w:marBottom w:val="0"/>
          <w:divBdr>
            <w:top w:val="none" w:sz="0" w:space="0" w:color="auto"/>
            <w:left w:val="none" w:sz="0" w:space="0" w:color="auto"/>
            <w:bottom w:val="none" w:sz="0" w:space="0" w:color="auto"/>
            <w:right w:val="none" w:sz="0" w:space="0" w:color="auto"/>
          </w:divBdr>
          <w:divsChild>
            <w:div w:id="506292144">
              <w:marLeft w:val="0"/>
              <w:marRight w:val="0"/>
              <w:marTop w:val="0"/>
              <w:marBottom w:val="0"/>
              <w:divBdr>
                <w:top w:val="none" w:sz="0" w:space="0" w:color="auto"/>
                <w:left w:val="none" w:sz="0" w:space="0" w:color="auto"/>
                <w:bottom w:val="none" w:sz="0" w:space="0" w:color="auto"/>
                <w:right w:val="none" w:sz="0" w:space="0" w:color="auto"/>
              </w:divBdr>
            </w:div>
          </w:divsChild>
        </w:div>
        <w:div w:id="1153837309">
          <w:marLeft w:val="0"/>
          <w:marRight w:val="0"/>
          <w:marTop w:val="0"/>
          <w:marBottom w:val="0"/>
          <w:divBdr>
            <w:top w:val="none" w:sz="0" w:space="0" w:color="auto"/>
            <w:left w:val="none" w:sz="0" w:space="0" w:color="auto"/>
            <w:bottom w:val="none" w:sz="0" w:space="0" w:color="auto"/>
            <w:right w:val="none" w:sz="0" w:space="0" w:color="auto"/>
          </w:divBdr>
          <w:divsChild>
            <w:div w:id="1295016842">
              <w:marLeft w:val="0"/>
              <w:marRight w:val="0"/>
              <w:marTop w:val="0"/>
              <w:marBottom w:val="0"/>
              <w:divBdr>
                <w:top w:val="none" w:sz="0" w:space="0" w:color="auto"/>
                <w:left w:val="none" w:sz="0" w:space="0" w:color="auto"/>
                <w:bottom w:val="none" w:sz="0" w:space="0" w:color="auto"/>
                <w:right w:val="none" w:sz="0" w:space="0" w:color="auto"/>
              </w:divBdr>
            </w:div>
          </w:divsChild>
        </w:div>
        <w:div w:id="2138797039">
          <w:marLeft w:val="0"/>
          <w:marRight w:val="0"/>
          <w:marTop w:val="0"/>
          <w:marBottom w:val="0"/>
          <w:divBdr>
            <w:top w:val="none" w:sz="0" w:space="0" w:color="auto"/>
            <w:left w:val="none" w:sz="0" w:space="0" w:color="auto"/>
            <w:bottom w:val="none" w:sz="0" w:space="0" w:color="auto"/>
            <w:right w:val="none" w:sz="0" w:space="0" w:color="auto"/>
          </w:divBdr>
          <w:divsChild>
            <w:div w:id="2042123760">
              <w:marLeft w:val="0"/>
              <w:marRight w:val="0"/>
              <w:marTop w:val="0"/>
              <w:marBottom w:val="0"/>
              <w:divBdr>
                <w:top w:val="none" w:sz="0" w:space="0" w:color="auto"/>
                <w:left w:val="none" w:sz="0" w:space="0" w:color="auto"/>
                <w:bottom w:val="none" w:sz="0" w:space="0" w:color="auto"/>
                <w:right w:val="none" w:sz="0" w:space="0" w:color="auto"/>
              </w:divBdr>
            </w:div>
          </w:divsChild>
        </w:div>
        <w:div w:id="1371565116">
          <w:marLeft w:val="0"/>
          <w:marRight w:val="0"/>
          <w:marTop w:val="0"/>
          <w:marBottom w:val="0"/>
          <w:divBdr>
            <w:top w:val="none" w:sz="0" w:space="0" w:color="auto"/>
            <w:left w:val="none" w:sz="0" w:space="0" w:color="auto"/>
            <w:bottom w:val="none" w:sz="0" w:space="0" w:color="auto"/>
            <w:right w:val="none" w:sz="0" w:space="0" w:color="auto"/>
          </w:divBdr>
          <w:divsChild>
            <w:div w:id="1265531184">
              <w:marLeft w:val="0"/>
              <w:marRight w:val="0"/>
              <w:marTop w:val="0"/>
              <w:marBottom w:val="0"/>
              <w:divBdr>
                <w:top w:val="none" w:sz="0" w:space="0" w:color="auto"/>
                <w:left w:val="none" w:sz="0" w:space="0" w:color="auto"/>
                <w:bottom w:val="none" w:sz="0" w:space="0" w:color="auto"/>
                <w:right w:val="none" w:sz="0" w:space="0" w:color="auto"/>
              </w:divBdr>
            </w:div>
          </w:divsChild>
        </w:div>
        <w:div w:id="1031491771">
          <w:marLeft w:val="0"/>
          <w:marRight w:val="0"/>
          <w:marTop w:val="0"/>
          <w:marBottom w:val="0"/>
          <w:divBdr>
            <w:top w:val="none" w:sz="0" w:space="0" w:color="auto"/>
            <w:left w:val="none" w:sz="0" w:space="0" w:color="auto"/>
            <w:bottom w:val="none" w:sz="0" w:space="0" w:color="auto"/>
            <w:right w:val="none" w:sz="0" w:space="0" w:color="auto"/>
          </w:divBdr>
          <w:divsChild>
            <w:div w:id="1456099365">
              <w:marLeft w:val="0"/>
              <w:marRight w:val="0"/>
              <w:marTop w:val="0"/>
              <w:marBottom w:val="0"/>
              <w:divBdr>
                <w:top w:val="none" w:sz="0" w:space="0" w:color="auto"/>
                <w:left w:val="none" w:sz="0" w:space="0" w:color="auto"/>
                <w:bottom w:val="none" w:sz="0" w:space="0" w:color="auto"/>
                <w:right w:val="none" w:sz="0" w:space="0" w:color="auto"/>
              </w:divBdr>
            </w:div>
          </w:divsChild>
        </w:div>
        <w:div w:id="2006276737">
          <w:marLeft w:val="0"/>
          <w:marRight w:val="0"/>
          <w:marTop w:val="0"/>
          <w:marBottom w:val="0"/>
          <w:divBdr>
            <w:top w:val="none" w:sz="0" w:space="0" w:color="auto"/>
            <w:left w:val="none" w:sz="0" w:space="0" w:color="auto"/>
            <w:bottom w:val="none" w:sz="0" w:space="0" w:color="auto"/>
            <w:right w:val="none" w:sz="0" w:space="0" w:color="auto"/>
          </w:divBdr>
          <w:divsChild>
            <w:div w:id="1196771062">
              <w:marLeft w:val="0"/>
              <w:marRight w:val="0"/>
              <w:marTop w:val="0"/>
              <w:marBottom w:val="0"/>
              <w:divBdr>
                <w:top w:val="none" w:sz="0" w:space="0" w:color="auto"/>
                <w:left w:val="none" w:sz="0" w:space="0" w:color="auto"/>
                <w:bottom w:val="none" w:sz="0" w:space="0" w:color="auto"/>
                <w:right w:val="none" w:sz="0" w:space="0" w:color="auto"/>
              </w:divBdr>
            </w:div>
          </w:divsChild>
        </w:div>
        <w:div w:id="2010136949">
          <w:marLeft w:val="0"/>
          <w:marRight w:val="0"/>
          <w:marTop w:val="0"/>
          <w:marBottom w:val="0"/>
          <w:divBdr>
            <w:top w:val="none" w:sz="0" w:space="0" w:color="auto"/>
            <w:left w:val="none" w:sz="0" w:space="0" w:color="auto"/>
            <w:bottom w:val="none" w:sz="0" w:space="0" w:color="auto"/>
            <w:right w:val="none" w:sz="0" w:space="0" w:color="auto"/>
          </w:divBdr>
          <w:divsChild>
            <w:div w:id="594870562">
              <w:marLeft w:val="0"/>
              <w:marRight w:val="0"/>
              <w:marTop w:val="0"/>
              <w:marBottom w:val="0"/>
              <w:divBdr>
                <w:top w:val="none" w:sz="0" w:space="0" w:color="auto"/>
                <w:left w:val="none" w:sz="0" w:space="0" w:color="auto"/>
                <w:bottom w:val="none" w:sz="0" w:space="0" w:color="auto"/>
                <w:right w:val="none" w:sz="0" w:space="0" w:color="auto"/>
              </w:divBdr>
            </w:div>
          </w:divsChild>
        </w:div>
        <w:div w:id="1284844252">
          <w:marLeft w:val="0"/>
          <w:marRight w:val="0"/>
          <w:marTop w:val="0"/>
          <w:marBottom w:val="0"/>
          <w:divBdr>
            <w:top w:val="none" w:sz="0" w:space="0" w:color="auto"/>
            <w:left w:val="none" w:sz="0" w:space="0" w:color="auto"/>
            <w:bottom w:val="none" w:sz="0" w:space="0" w:color="auto"/>
            <w:right w:val="none" w:sz="0" w:space="0" w:color="auto"/>
          </w:divBdr>
          <w:divsChild>
            <w:div w:id="1006441332">
              <w:marLeft w:val="0"/>
              <w:marRight w:val="0"/>
              <w:marTop w:val="0"/>
              <w:marBottom w:val="0"/>
              <w:divBdr>
                <w:top w:val="none" w:sz="0" w:space="0" w:color="auto"/>
                <w:left w:val="none" w:sz="0" w:space="0" w:color="auto"/>
                <w:bottom w:val="none" w:sz="0" w:space="0" w:color="auto"/>
                <w:right w:val="none" w:sz="0" w:space="0" w:color="auto"/>
              </w:divBdr>
            </w:div>
          </w:divsChild>
        </w:div>
        <w:div w:id="1571500764">
          <w:marLeft w:val="0"/>
          <w:marRight w:val="0"/>
          <w:marTop w:val="0"/>
          <w:marBottom w:val="0"/>
          <w:divBdr>
            <w:top w:val="none" w:sz="0" w:space="0" w:color="auto"/>
            <w:left w:val="none" w:sz="0" w:space="0" w:color="auto"/>
            <w:bottom w:val="none" w:sz="0" w:space="0" w:color="auto"/>
            <w:right w:val="none" w:sz="0" w:space="0" w:color="auto"/>
          </w:divBdr>
          <w:divsChild>
            <w:div w:id="1009406030">
              <w:marLeft w:val="0"/>
              <w:marRight w:val="0"/>
              <w:marTop w:val="0"/>
              <w:marBottom w:val="0"/>
              <w:divBdr>
                <w:top w:val="none" w:sz="0" w:space="0" w:color="auto"/>
                <w:left w:val="none" w:sz="0" w:space="0" w:color="auto"/>
                <w:bottom w:val="none" w:sz="0" w:space="0" w:color="auto"/>
                <w:right w:val="none" w:sz="0" w:space="0" w:color="auto"/>
              </w:divBdr>
            </w:div>
          </w:divsChild>
        </w:div>
        <w:div w:id="1354185888">
          <w:marLeft w:val="0"/>
          <w:marRight w:val="0"/>
          <w:marTop w:val="0"/>
          <w:marBottom w:val="0"/>
          <w:divBdr>
            <w:top w:val="none" w:sz="0" w:space="0" w:color="auto"/>
            <w:left w:val="none" w:sz="0" w:space="0" w:color="auto"/>
            <w:bottom w:val="none" w:sz="0" w:space="0" w:color="auto"/>
            <w:right w:val="none" w:sz="0" w:space="0" w:color="auto"/>
          </w:divBdr>
          <w:divsChild>
            <w:div w:id="1203790276">
              <w:marLeft w:val="0"/>
              <w:marRight w:val="0"/>
              <w:marTop w:val="0"/>
              <w:marBottom w:val="0"/>
              <w:divBdr>
                <w:top w:val="none" w:sz="0" w:space="0" w:color="auto"/>
                <w:left w:val="none" w:sz="0" w:space="0" w:color="auto"/>
                <w:bottom w:val="none" w:sz="0" w:space="0" w:color="auto"/>
                <w:right w:val="none" w:sz="0" w:space="0" w:color="auto"/>
              </w:divBdr>
            </w:div>
          </w:divsChild>
        </w:div>
        <w:div w:id="2027291184">
          <w:marLeft w:val="0"/>
          <w:marRight w:val="0"/>
          <w:marTop w:val="0"/>
          <w:marBottom w:val="0"/>
          <w:divBdr>
            <w:top w:val="none" w:sz="0" w:space="0" w:color="auto"/>
            <w:left w:val="none" w:sz="0" w:space="0" w:color="auto"/>
            <w:bottom w:val="none" w:sz="0" w:space="0" w:color="auto"/>
            <w:right w:val="none" w:sz="0" w:space="0" w:color="auto"/>
          </w:divBdr>
          <w:divsChild>
            <w:div w:id="1731031331">
              <w:marLeft w:val="0"/>
              <w:marRight w:val="0"/>
              <w:marTop w:val="0"/>
              <w:marBottom w:val="0"/>
              <w:divBdr>
                <w:top w:val="none" w:sz="0" w:space="0" w:color="auto"/>
                <w:left w:val="none" w:sz="0" w:space="0" w:color="auto"/>
                <w:bottom w:val="none" w:sz="0" w:space="0" w:color="auto"/>
                <w:right w:val="none" w:sz="0" w:space="0" w:color="auto"/>
              </w:divBdr>
            </w:div>
          </w:divsChild>
        </w:div>
        <w:div w:id="1406605826">
          <w:marLeft w:val="0"/>
          <w:marRight w:val="0"/>
          <w:marTop w:val="0"/>
          <w:marBottom w:val="0"/>
          <w:divBdr>
            <w:top w:val="none" w:sz="0" w:space="0" w:color="auto"/>
            <w:left w:val="none" w:sz="0" w:space="0" w:color="auto"/>
            <w:bottom w:val="none" w:sz="0" w:space="0" w:color="auto"/>
            <w:right w:val="none" w:sz="0" w:space="0" w:color="auto"/>
          </w:divBdr>
          <w:divsChild>
            <w:div w:id="1707170161">
              <w:marLeft w:val="0"/>
              <w:marRight w:val="0"/>
              <w:marTop w:val="0"/>
              <w:marBottom w:val="0"/>
              <w:divBdr>
                <w:top w:val="none" w:sz="0" w:space="0" w:color="auto"/>
                <w:left w:val="none" w:sz="0" w:space="0" w:color="auto"/>
                <w:bottom w:val="none" w:sz="0" w:space="0" w:color="auto"/>
                <w:right w:val="none" w:sz="0" w:space="0" w:color="auto"/>
              </w:divBdr>
            </w:div>
          </w:divsChild>
        </w:div>
        <w:div w:id="1759402770">
          <w:marLeft w:val="0"/>
          <w:marRight w:val="0"/>
          <w:marTop w:val="0"/>
          <w:marBottom w:val="0"/>
          <w:divBdr>
            <w:top w:val="none" w:sz="0" w:space="0" w:color="auto"/>
            <w:left w:val="none" w:sz="0" w:space="0" w:color="auto"/>
            <w:bottom w:val="none" w:sz="0" w:space="0" w:color="auto"/>
            <w:right w:val="none" w:sz="0" w:space="0" w:color="auto"/>
          </w:divBdr>
          <w:divsChild>
            <w:div w:id="1087462342">
              <w:marLeft w:val="0"/>
              <w:marRight w:val="0"/>
              <w:marTop w:val="0"/>
              <w:marBottom w:val="0"/>
              <w:divBdr>
                <w:top w:val="none" w:sz="0" w:space="0" w:color="auto"/>
                <w:left w:val="none" w:sz="0" w:space="0" w:color="auto"/>
                <w:bottom w:val="none" w:sz="0" w:space="0" w:color="auto"/>
                <w:right w:val="none" w:sz="0" w:space="0" w:color="auto"/>
              </w:divBdr>
            </w:div>
          </w:divsChild>
        </w:div>
        <w:div w:id="880558874">
          <w:marLeft w:val="0"/>
          <w:marRight w:val="0"/>
          <w:marTop w:val="0"/>
          <w:marBottom w:val="0"/>
          <w:divBdr>
            <w:top w:val="none" w:sz="0" w:space="0" w:color="auto"/>
            <w:left w:val="none" w:sz="0" w:space="0" w:color="auto"/>
            <w:bottom w:val="none" w:sz="0" w:space="0" w:color="auto"/>
            <w:right w:val="none" w:sz="0" w:space="0" w:color="auto"/>
          </w:divBdr>
          <w:divsChild>
            <w:div w:id="1385566063">
              <w:marLeft w:val="0"/>
              <w:marRight w:val="0"/>
              <w:marTop w:val="0"/>
              <w:marBottom w:val="0"/>
              <w:divBdr>
                <w:top w:val="none" w:sz="0" w:space="0" w:color="auto"/>
                <w:left w:val="none" w:sz="0" w:space="0" w:color="auto"/>
                <w:bottom w:val="none" w:sz="0" w:space="0" w:color="auto"/>
                <w:right w:val="none" w:sz="0" w:space="0" w:color="auto"/>
              </w:divBdr>
            </w:div>
          </w:divsChild>
        </w:div>
        <w:div w:id="1344285606">
          <w:marLeft w:val="0"/>
          <w:marRight w:val="0"/>
          <w:marTop w:val="0"/>
          <w:marBottom w:val="0"/>
          <w:divBdr>
            <w:top w:val="none" w:sz="0" w:space="0" w:color="auto"/>
            <w:left w:val="none" w:sz="0" w:space="0" w:color="auto"/>
            <w:bottom w:val="none" w:sz="0" w:space="0" w:color="auto"/>
            <w:right w:val="none" w:sz="0" w:space="0" w:color="auto"/>
          </w:divBdr>
          <w:divsChild>
            <w:div w:id="1388143818">
              <w:marLeft w:val="0"/>
              <w:marRight w:val="0"/>
              <w:marTop w:val="0"/>
              <w:marBottom w:val="0"/>
              <w:divBdr>
                <w:top w:val="none" w:sz="0" w:space="0" w:color="auto"/>
                <w:left w:val="none" w:sz="0" w:space="0" w:color="auto"/>
                <w:bottom w:val="none" w:sz="0" w:space="0" w:color="auto"/>
                <w:right w:val="none" w:sz="0" w:space="0" w:color="auto"/>
              </w:divBdr>
            </w:div>
          </w:divsChild>
        </w:div>
        <w:div w:id="1917282721">
          <w:marLeft w:val="0"/>
          <w:marRight w:val="0"/>
          <w:marTop w:val="0"/>
          <w:marBottom w:val="0"/>
          <w:divBdr>
            <w:top w:val="none" w:sz="0" w:space="0" w:color="auto"/>
            <w:left w:val="none" w:sz="0" w:space="0" w:color="auto"/>
            <w:bottom w:val="none" w:sz="0" w:space="0" w:color="auto"/>
            <w:right w:val="none" w:sz="0" w:space="0" w:color="auto"/>
          </w:divBdr>
          <w:divsChild>
            <w:div w:id="618338876">
              <w:marLeft w:val="0"/>
              <w:marRight w:val="0"/>
              <w:marTop w:val="0"/>
              <w:marBottom w:val="0"/>
              <w:divBdr>
                <w:top w:val="none" w:sz="0" w:space="0" w:color="auto"/>
                <w:left w:val="none" w:sz="0" w:space="0" w:color="auto"/>
                <w:bottom w:val="none" w:sz="0" w:space="0" w:color="auto"/>
                <w:right w:val="none" w:sz="0" w:space="0" w:color="auto"/>
              </w:divBdr>
            </w:div>
          </w:divsChild>
        </w:div>
        <w:div w:id="895240010">
          <w:marLeft w:val="0"/>
          <w:marRight w:val="0"/>
          <w:marTop w:val="0"/>
          <w:marBottom w:val="0"/>
          <w:divBdr>
            <w:top w:val="none" w:sz="0" w:space="0" w:color="auto"/>
            <w:left w:val="none" w:sz="0" w:space="0" w:color="auto"/>
            <w:bottom w:val="none" w:sz="0" w:space="0" w:color="auto"/>
            <w:right w:val="none" w:sz="0" w:space="0" w:color="auto"/>
          </w:divBdr>
          <w:divsChild>
            <w:div w:id="1834299500">
              <w:marLeft w:val="0"/>
              <w:marRight w:val="0"/>
              <w:marTop w:val="0"/>
              <w:marBottom w:val="0"/>
              <w:divBdr>
                <w:top w:val="none" w:sz="0" w:space="0" w:color="auto"/>
                <w:left w:val="none" w:sz="0" w:space="0" w:color="auto"/>
                <w:bottom w:val="none" w:sz="0" w:space="0" w:color="auto"/>
                <w:right w:val="none" w:sz="0" w:space="0" w:color="auto"/>
              </w:divBdr>
            </w:div>
          </w:divsChild>
        </w:div>
        <w:div w:id="1032614028">
          <w:marLeft w:val="0"/>
          <w:marRight w:val="0"/>
          <w:marTop w:val="0"/>
          <w:marBottom w:val="0"/>
          <w:divBdr>
            <w:top w:val="none" w:sz="0" w:space="0" w:color="auto"/>
            <w:left w:val="none" w:sz="0" w:space="0" w:color="auto"/>
            <w:bottom w:val="none" w:sz="0" w:space="0" w:color="auto"/>
            <w:right w:val="none" w:sz="0" w:space="0" w:color="auto"/>
          </w:divBdr>
          <w:divsChild>
            <w:div w:id="2141996215">
              <w:marLeft w:val="0"/>
              <w:marRight w:val="0"/>
              <w:marTop w:val="0"/>
              <w:marBottom w:val="0"/>
              <w:divBdr>
                <w:top w:val="none" w:sz="0" w:space="0" w:color="auto"/>
                <w:left w:val="none" w:sz="0" w:space="0" w:color="auto"/>
                <w:bottom w:val="none" w:sz="0" w:space="0" w:color="auto"/>
                <w:right w:val="none" w:sz="0" w:space="0" w:color="auto"/>
              </w:divBdr>
            </w:div>
          </w:divsChild>
        </w:div>
        <w:div w:id="437070961">
          <w:marLeft w:val="0"/>
          <w:marRight w:val="0"/>
          <w:marTop w:val="0"/>
          <w:marBottom w:val="0"/>
          <w:divBdr>
            <w:top w:val="none" w:sz="0" w:space="0" w:color="auto"/>
            <w:left w:val="none" w:sz="0" w:space="0" w:color="auto"/>
            <w:bottom w:val="none" w:sz="0" w:space="0" w:color="auto"/>
            <w:right w:val="none" w:sz="0" w:space="0" w:color="auto"/>
          </w:divBdr>
          <w:divsChild>
            <w:div w:id="1665821157">
              <w:marLeft w:val="0"/>
              <w:marRight w:val="0"/>
              <w:marTop w:val="0"/>
              <w:marBottom w:val="0"/>
              <w:divBdr>
                <w:top w:val="none" w:sz="0" w:space="0" w:color="auto"/>
                <w:left w:val="none" w:sz="0" w:space="0" w:color="auto"/>
                <w:bottom w:val="none" w:sz="0" w:space="0" w:color="auto"/>
                <w:right w:val="none" w:sz="0" w:space="0" w:color="auto"/>
              </w:divBdr>
            </w:div>
          </w:divsChild>
        </w:div>
        <w:div w:id="1276137491">
          <w:marLeft w:val="0"/>
          <w:marRight w:val="0"/>
          <w:marTop w:val="0"/>
          <w:marBottom w:val="0"/>
          <w:divBdr>
            <w:top w:val="none" w:sz="0" w:space="0" w:color="auto"/>
            <w:left w:val="none" w:sz="0" w:space="0" w:color="auto"/>
            <w:bottom w:val="none" w:sz="0" w:space="0" w:color="auto"/>
            <w:right w:val="none" w:sz="0" w:space="0" w:color="auto"/>
          </w:divBdr>
          <w:divsChild>
            <w:div w:id="1837182427">
              <w:marLeft w:val="0"/>
              <w:marRight w:val="0"/>
              <w:marTop w:val="0"/>
              <w:marBottom w:val="0"/>
              <w:divBdr>
                <w:top w:val="none" w:sz="0" w:space="0" w:color="auto"/>
                <w:left w:val="none" w:sz="0" w:space="0" w:color="auto"/>
                <w:bottom w:val="none" w:sz="0" w:space="0" w:color="auto"/>
                <w:right w:val="none" w:sz="0" w:space="0" w:color="auto"/>
              </w:divBdr>
            </w:div>
          </w:divsChild>
        </w:div>
        <w:div w:id="158428098">
          <w:marLeft w:val="0"/>
          <w:marRight w:val="0"/>
          <w:marTop w:val="0"/>
          <w:marBottom w:val="0"/>
          <w:divBdr>
            <w:top w:val="none" w:sz="0" w:space="0" w:color="auto"/>
            <w:left w:val="none" w:sz="0" w:space="0" w:color="auto"/>
            <w:bottom w:val="none" w:sz="0" w:space="0" w:color="auto"/>
            <w:right w:val="none" w:sz="0" w:space="0" w:color="auto"/>
          </w:divBdr>
          <w:divsChild>
            <w:div w:id="204410461">
              <w:marLeft w:val="0"/>
              <w:marRight w:val="0"/>
              <w:marTop w:val="0"/>
              <w:marBottom w:val="0"/>
              <w:divBdr>
                <w:top w:val="none" w:sz="0" w:space="0" w:color="auto"/>
                <w:left w:val="none" w:sz="0" w:space="0" w:color="auto"/>
                <w:bottom w:val="none" w:sz="0" w:space="0" w:color="auto"/>
                <w:right w:val="none" w:sz="0" w:space="0" w:color="auto"/>
              </w:divBdr>
            </w:div>
          </w:divsChild>
        </w:div>
        <w:div w:id="831069661">
          <w:marLeft w:val="0"/>
          <w:marRight w:val="0"/>
          <w:marTop w:val="0"/>
          <w:marBottom w:val="0"/>
          <w:divBdr>
            <w:top w:val="none" w:sz="0" w:space="0" w:color="auto"/>
            <w:left w:val="none" w:sz="0" w:space="0" w:color="auto"/>
            <w:bottom w:val="none" w:sz="0" w:space="0" w:color="auto"/>
            <w:right w:val="none" w:sz="0" w:space="0" w:color="auto"/>
          </w:divBdr>
          <w:divsChild>
            <w:div w:id="248470522">
              <w:marLeft w:val="0"/>
              <w:marRight w:val="0"/>
              <w:marTop w:val="0"/>
              <w:marBottom w:val="0"/>
              <w:divBdr>
                <w:top w:val="none" w:sz="0" w:space="0" w:color="auto"/>
                <w:left w:val="none" w:sz="0" w:space="0" w:color="auto"/>
                <w:bottom w:val="none" w:sz="0" w:space="0" w:color="auto"/>
                <w:right w:val="none" w:sz="0" w:space="0" w:color="auto"/>
              </w:divBdr>
            </w:div>
          </w:divsChild>
        </w:div>
        <w:div w:id="292099408">
          <w:marLeft w:val="0"/>
          <w:marRight w:val="0"/>
          <w:marTop w:val="0"/>
          <w:marBottom w:val="0"/>
          <w:divBdr>
            <w:top w:val="none" w:sz="0" w:space="0" w:color="auto"/>
            <w:left w:val="none" w:sz="0" w:space="0" w:color="auto"/>
            <w:bottom w:val="none" w:sz="0" w:space="0" w:color="auto"/>
            <w:right w:val="none" w:sz="0" w:space="0" w:color="auto"/>
          </w:divBdr>
          <w:divsChild>
            <w:div w:id="1158152913">
              <w:marLeft w:val="0"/>
              <w:marRight w:val="0"/>
              <w:marTop w:val="0"/>
              <w:marBottom w:val="0"/>
              <w:divBdr>
                <w:top w:val="none" w:sz="0" w:space="0" w:color="auto"/>
                <w:left w:val="none" w:sz="0" w:space="0" w:color="auto"/>
                <w:bottom w:val="none" w:sz="0" w:space="0" w:color="auto"/>
                <w:right w:val="none" w:sz="0" w:space="0" w:color="auto"/>
              </w:divBdr>
            </w:div>
          </w:divsChild>
        </w:div>
        <w:div w:id="1774129768">
          <w:marLeft w:val="0"/>
          <w:marRight w:val="0"/>
          <w:marTop w:val="0"/>
          <w:marBottom w:val="0"/>
          <w:divBdr>
            <w:top w:val="none" w:sz="0" w:space="0" w:color="auto"/>
            <w:left w:val="none" w:sz="0" w:space="0" w:color="auto"/>
            <w:bottom w:val="none" w:sz="0" w:space="0" w:color="auto"/>
            <w:right w:val="none" w:sz="0" w:space="0" w:color="auto"/>
          </w:divBdr>
          <w:divsChild>
            <w:div w:id="435565931">
              <w:marLeft w:val="0"/>
              <w:marRight w:val="0"/>
              <w:marTop w:val="0"/>
              <w:marBottom w:val="0"/>
              <w:divBdr>
                <w:top w:val="none" w:sz="0" w:space="0" w:color="auto"/>
                <w:left w:val="none" w:sz="0" w:space="0" w:color="auto"/>
                <w:bottom w:val="none" w:sz="0" w:space="0" w:color="auto"/>
                <w:right w:val="none" w:sz="0" w:space="0" w:color="auto"/>
              </w:divBdr>
            </w:div>
          </w:divsChild>
        </w:div>
        <w:div w:id="782844633">
          <w:marLeft w:val="0"/>
          <w:marRight w:val="0"/>
          <w:marTop w:val="0"/>
          <w:marBottom w:val="0"/>
          <w:divBdr>
            <w:top w:val="none" w:sz="0" w:space="0" w:color="auto"/>
            <w:left w:val="none" w:sz="0" w:space="0" w:color="auto"/>
            <w:bottom w:val="none" w:sz="0" w:space="0" w:color="auto"/>
            <w:right w:val="none" w:sz="0" w:space="0" w:color="auto"/>
          </w:divBdr>
          <w:divsChild>
            <w:div w:id="964847731">
              <w:marLeft w:val="0"/>
              <w:marRight w:val="0"/>
              <w:marTop w:val="0"/>
              <w:marBottom w:val="0"/>
              <w:divBdr>
                <w:top w:val="none" w:sz="0" w:space="0" w:color="auto"/>
                <w:left w:val="none" w:sz="0" w:space="0" w:color="auto"/>
                <w:bottom w:val="none" w:sz="0" w:space="0" w:color="auto"/>
                <w:right w:val="none" w:sz="0" w:space="0" w:color="auto"/>
              </w:divBdr>
            </w:div>
          </w:divsChild>
        </w:div>
        <w:div w:id="229661802">
          <w:marLeft w:val="0"/>
          <w:marRight w:val="0"/>
          <w:marTop w:val="0"/>
          <w:marBottom w:val="0"/>
          <w:divBdr>
            <w:top w:val="none" w:sz="0" w:space="0" w:color="auto"/>
            <w:left w:val="none" w:sz="0" w:space="0" w:color="auto"/>
            <w:bottom w:val="none" w:sz="0" w:space="0" w:color="auto"/>
            <w:right w:val="none" w:sz="0" w:space="0" w:color="auto"/>
          </w:divBdr>
          <w:divsChild>
            <w:div w:id="135683359">
              <w:marLeft w:val="0"/>
              <w:marRight w:val="0"/>
              <w:marTop w:val="0"/>
              <w:marBottom w:val="0"/>
              <w:divBdr>
                <w:top w:val="none" w:sz="0" w:space="0" w:color="auto"/>
                <w:left w:val="none" w:sz="0" w:space="0" w:color="auto"/>
                <w:bottom w:val="none" w:sz="0" w:space="0" w:color="auto"/>
                <w:right w:val="none" w:sz="0" w:space="0" w:color="auto"/>
              </w:divBdr>
            </w:div>
          </w:divsChild>
        </w:div>
        <w:div w:id="922883463">
          <w:marLeft w:val="0"/>
          <w:marRight w:val="0"/>
          <w:marTop w:val="0"/>
          <w:marBottom w:val="0"/>
          <w:divBdr>
            <w:top w:val="none" w:sz="0" w:space="0" w:color="auto"/>
            <w:left w:val="none" w:sz="0" w:space="0" w:color="auto"/>
            <w:bottom w:val="none" w:sz="0" w:space="0" w:color="auto"/>
            <w:right w:val="none" w:sz="0" w:space="0" w:color="auto"/>
          </w:divBdr>
          <w:divsChild>
            <w:div w:id="1725446346">
              <w:marLeft w:val="0"/>
              <w:marRight w:val="0"/>
              <w:marTop w:val="0"/>
              <w:marBottom w:val="0"/>
              <w:divBdr>
                <w:top w:val="none" w:sz="0" w:space="0" w:color="auto"/>
                <w:left w:val="none" w:sz="0" w:space="0" w:color="auto"/>
                <w:bottom w:val="none" w:sz="0" w:space="0" w:color="auto"/>
                <w:right w:val="none" w:sz="0" w:space="0" w:color="auto"/>
              </w:divBdr>
            </w:div>
          </w:divsChild>
        </w:div>
        <w:div w:id="1215508425">
          <w:marLeft w:val="0"/>
          <w:marRight w:val="0"/>
          <w:marTop w:val="0"/>
          <w:marBottom w:val="0"/>
          <w:divBdr>
            <w:top w:val="none" w:sz="0" w:space="0" w:color="auto"/>
            <w:left w:val="none" w:sz="0" w:space="0" w:color="auto"/>
            <w:bottom w:val="none" w:sz="0" w:space="0" w:color="auto"/>
            <w:right w:val="none" w:sz="0" w:space="0" w:color="auto"/>
          </w:divBdr>
          <w:divsChild>
            <w:div w:id="2041665814">
              <w:marLeft w:val="0"/>
              <w:marRight w:val="0"/>
              <w:marTop w:val="0"/>
              <w:marBottom w:val="0"/>
              <w:divBdr>
                <w:top w:val="none" w:sz="0" w:space="0" w:color="auto"/>
                <w:left w:val="none" w:sz="0" w:space="0" w:color="auto"/>
                <w:bottom w:val="none" w:sz="0" w:space="0" w:color="auto"/>
                <w:right w:val="none" w:sz="0" w:space="0" w:color="auto"/>
              </w:divBdr>
            </w:div>
          </w:divsChild>
        </w:div>
        <w:div w:id="1609390036">
          <w:marLeft w:val="0"/>
          <w:marRight w:val="0"/>
          <w:marTop w:val="0"/>
          <w:marBottom w:val="0"/>
          <w:divBdr>
            <w:top w:val="none" w:sz="0" w:space="0" w:color="auto"/>
            <w:left w:val="none" w:sz="0" w:space="0" w:color="auto"/>
            <w:bottom w:val="none" w:sz="0" w:space="0" w:color="auto"/>
            <w:right w:val="none" w:sz="0" w:space="0" w:color="auto"/>
          </w:divBdr>
          <w:divsChild>
            <w:div w:id="1067188977">
              <w:marLeft w:val="0"/>
              <w:marRight w:val="0"/>
              <w:marTop w:val="0"/>
              <w:marBottom w:val="0"/>
              <w:divBdr>
                <w:top w:val="none" w:sz="0" w:space="0" w:color="auto"/>
                <w:left w:val="none" w:sz="0" w:space="0" w:color="auto"/>
                <w:bottom w:val="none" w:sz="0" w:space="0" w:color="auto"/>
                <w:right w:val="none" w:sz="0" w:space="0" w:color="auto"/>
              </w:divBdr>
            </w:div>
          </w:divsChild>
        </w:div>
        <w:div w:id="164899553">
          <w:marLeft w:val="0"/>
          <w:marRight w:val="0"/>
          <w:marTop w:val="0"/>
          <w:marBottom w:val="0"/>
          <w:divBdr>
            <w:top w:val="none" w:sz="0" w:space="0" w:color="auto"/>
            <w:left w:val="none" w:sz="0" w:space="0" w:color="auto"/>
            <w:bottom w:val="none" w:sz="0" w:space="0" w:color="auto"/>
            <w:right w:val="none" w:sz="0" w:space="0" w:color="auto"/>
          </w:divBdr>
          <w:divsChild>
            <w:div w:id="355665887">
              <w:marLeft w:val="0"/>
              <w:marRight w:val="0"/>
              <w:marTop w:val="0"/>
              <w:marBottom w:val="0"/>
              <w:divBdr>
                <w:top w:val="none" w:sz="0" w:space="0" w:color="auto"/>
                <w:left w:val="none" w:sz="0" w:space="0" w:color="auto"/>
                <w:bottom w:val="none" w:sz="0" w:space="0" w:color="auto"/>
                <w:right w:val="none" w:sz="0" w:space="0" w:color="auto"/>
              </w:divBdr>
            </w:div>
          </w:divsChild>
        </w:div>
        <w:div w:id="797261751">
          <w:marLeft w:val="0"/>
          <w:marRight w:val="0"/>
          <w:marTop w:val="0"/>
          <w:marBottom w:val="0"/>
          <w:divBdr>
            <w:top w:val="none" w:sz="0" w:space="0" w:color="auto"/>
            <w:left w:val="none" w:sz="0" w:space="0" w:color="auto"/>
            <w:bottom w:val="none" w:sz="0" w:space="0" w:color="auto"/>
            <w:right w:val="none" w:sz="0" w:space="0" w:color="auto"/>
          </w:divBdr>
          <w:divsChild>
            <w:div w:id="39675846">
              <w:marLeft w:val="0"/>
              <w:marRight w:val="0"/>
              <w:marTop w:val="0"/>
              <w:marBottom w:val="0"/>
              <w:divBdr>
                <w:top w:val="none" w:sz="0" w:space="0" w:color="auto"/>
                <w:left w:val="none" w:sz="0" w:space="0" w:color="auto"/>
                <w:bottom w:val="none" w:sz="0" w:space="0" w:color="auto"/>
                <w:right w:val="none" w:sz="0" w:space="0" w:color="auto"/>
              </w:divBdr>
            </w:div>
          </w:divsChild>
        </w:div>
        <w:div w:id="1786656756">
          <w:marLeft w:val="0"/>
          <w:marRight w:val="0"/>
          <w:marTop w:val="0"/>
          <w:marBottom w:val="0"/>
          <w:divBdr>
            <w:top w:val="none" w:sz="0" w:space="0" w:color="auto"/>
            <w:left w:val="none" w:sz="0" w:space="0" w:color="auto"/>
            <w:bottom w:val="none" w:sz="0" w:space="0" w:color="auto"/>
            <w:right w:val="none" w:sz="0" w:space="0" w:color="auto"/>
          </w:divBdr>
          <w:divsChild>
            <w:div w:id="1539128043">
              <w:marLeft w:val="0"/>
              <w:marRight w:val="0"/>
              <w:marTop w:val="0"/>
              <w:marBottom w:val="0"/>
              <w:divBdr>
                <w:top w:val="none" w:sz="0" w:space="0" w:color="auto"/>
                <w:left w:val="none" w:sz="0" w:space="0" w:color="auto"/>
                <w:bottom w:val="none" w:sz="0" w:space="0" w:color="auto"/>
                <w:right w:val="none" w:sz="0" w:space="0" w:color="auto"/>
              </w:divBdr>
            </w:div>
          </w:divsChild>
        </w:div>
        <w:div w:id="1160195936">
          <w:marLeft w:val="0"/>
          <w:marRight w:val="0"/>
          <w:marTop w:val="0"/>
          <w:marBottom w:val="0"/>
          <w:divBdr>
            <w:top w:val="none" w:sz="0" w:space="0" w:color="auto"/>
            <w:left w:val="none" w:sz="0" w:space="0" w:color="auto"/>
            <w:bottom w:val="none" w:sz="0" w:space="0" w:color="auto"/>
            <w:right w:val="none" w:sz="0" w:space="0" w:color="auto"/>
          </w:divBdr>
          <w:divsChild>
            <w:div w:id="389041663">
              <w:marLeft w:val="0"/>
              <w:marRight w:val="0"/>
              <w:marTop w:val="0"/>
              <w:marBottom w:val="0"/>
              <w:divBdr>
                <w:top w:val="none" w:sz="0" w:space="0" w:color="auto"/>
                <w:left w:val="none" w:sz="0" w:space="0" w:color="auto"/>
                <w:bottom w:val="none" w:sz="0" w:space="0" w:color="auto"/>
                <w:right w:val="none" w:sz="0" w:space="0" w:color="auto"/>
              </w:divBdr>
            </w:div>
          </w:divsChild>
        </w:div>
        <w:div w:id="320042218">
          <w:marLeft w:val="0"/>
          <w:marRight w:val="0"/>
          <w:marTop w:val="0"/>
          <w:marBottom w:val="0"/>
          <w:divBdr>
            <w:top w:val="none" w:sz="0" w:space="0" w:color="auto"/>
            <w:left w:val="none" w:sz="0" w:space="0" w:color="auto"/>
            <w:bottom w:val="none" w:sz="0" w:space="0" w:color="auto"/>
            <w:right w:val="none" w:sz="0" w:space="0" w:color="auto"/>
          </w:divBdr>
          <w:divsChild>
            <w:div w:id="62990609">
              <w:marLeft w:val="0"/>
              <w:marRight w:val="0"/>
              <w:marTop w:val="0"/>
              <w:marBottom w:val="0"/>
              <w:divBdr>
                <w:top w:val="none" w:sz="0" w:space="0" w:color="auto"/>
                <w:left w:val="none" w:sz="0" w:space="0" w:color="auto"/>
                <w:bottom w:val="none" w:sz="0" w:space="0" w:color="auto"/>
                <w:right w:val="none" w:sz="0" w:space="0" w:color="auto"/>
              </w:divBdr>
            </w:div>
          </w:divsChild>
        </w:div>
        <w:div w:id="747770838">
          <w:marLeft w:val="0"/>
          <w:marRight w:val="0"/>
          <w:marTop w:val="0"/>
          <w:marBottom w:val="0"/>
          <w:divBdr>
            <w:top w:val="none" w:sz="0" w:space="0" w:color="auto"/>
            <w:left w:val="none" w:sz="0" w:space="0" w:color="auto"/>
            <w:bottom w:val="none" w:sz="0" w:space="0" w:color="auto"/>
            <w:right w:val="none" w:sz="0" w:space="0" w:color="auto"/>
          </w:divBdr>
          <w:divsChild>
            <w:div w:id="1681004560">
              <w:marLeft w:val="0"/>
              <w:marRight w:val="0"/>
              <w:marTop w:val="0"/>
              <w:marBottom w:val="0"/>
              <w:divBdr>
                <w:top w:val="none" w:sz="0" w:space="0" w:color="auto"/>
                <w:left w:val="none" w:sz="0" w:space="0" w:color="auto"/>
                <w:bottom w:val="none" w:sz="0" w:space="0" w:color="auto"/>
                <w:right w:val="none" w:sz="0" w:space="0" w:color="auto"/>
              </w:divBdr>
            </w:div>
          </w:divsChild>
        </w:div>
        <w:div w:id="1228228121">
          <w:marLeft w:val="0"/>
          <w:marRight w:val="0"/>
          <w:marTop w:val="0"/>
          <w:marBottom w:val="0"/>
          <w:divBdr>
            <w:top w:val="none" w:sz="0" w:space="0" w:color="auto"/>
            <w:left w:val="none" w:sz="0" w:space="0" w:color="auto"/>
            <w:bottom w:val="none" w:sz="0" w:space="0" w:color="auto"/>
            <w:right w:val="none" w:sz="0" w:space="0" w:color="auto"/>
          </w:divBdr>
          <w:divsChild>
            <w:div w:id="136991675">
              <w:marLeft w:val="0"/>
              <w:marRight w:val="0"/>
              <w:marTop w:val="0"/>
              <w:marBottom w:val="0"/>
              <w:divBdr>
                <w:top w:val="none" w:sz="0" w:space="0" w:color="auto"/>
                <w:left w:val="none" w:sz="0" w:space="0" w:color="auto"/>
                <w:bottom w:val="none" w:sz="0" w:space="0" w:color="auto"/>
                <w:right w:val="none" w:sz="0" w:space="0" w:color="auto"/>
              </w:divBdr>
            </w:div>
          </w:divsChild>
        </w:div>
        <w:div w:id="2059936111">
          <w:marLeft w:val="0"/>
          <w:marRight w:val="0"/>
          <w:marTop w:val="0"/>
          <w:marBottom w:val="0"/>
          <w:divBdr>
            <w:top w:val="none" w:sz="0" w:space="0" w:color="auto"/>
            <w:left w:val="none" w:sz="0" w:space="0" w:color="auto"/>
            <w:bottom w:val="none" w:sz="0" w:space="0" w:color="auto"/>
            <w:right w:val="none" w:sz="0" w:space="0" w:color="auto"/>
          </w:divBdr>
          <w:divsChild>
            <w:div w:id="1291321484">
              <w:marLeft w:val="0"/>
              <w:marRight w:val="0"/>
              <w:marTop w:val="0"/>
              <w:marBottom w:val="0"/>
              <w:divBdr>
                <w:top w:val="none" w:sz="0" w:space="0" w:color="auto"/>
                <w:left w:val="none" w:sz="0" w:space="0" w:color="auto"/>
                <w:bottom w:val="none" w:sz="0" w:space="0" w:color="auto"/>
                <w:right w:val="none" w:sz="0" w:space="0" w:color="auto"/>
              </w:divBdr>
            </w:div>
          </w:divsChild>
        </w:div>
        <w:div w:id="1737194409">
          <w:marLeft w:val="0"/>
          <w:marRight w:val="0"/>
          <w:marTop w:val="0"/>
          <w:marBottom w:val="0"/>
          <w:divBdr>
            <w:top w:val="none" w:sz="0" w:space="0" w:color="auto"/>
            <w:left w:val="none" w:sz="0" w:space="0" w:color="auto"/>
            <w:bottom w:val="none" w:sz="0" w:space="0" w:color="auto"/>
            <w:right w:val="none" w:sz="0" w:space="0" w:color="auto"/>
          </w:divBdr>
          <w:divsChild>
            <w:div w:id="714351558">
              <w:marLeft w:val="0"/>
              <w:marRight w:val="0"/>
              <w:marTop w:val="0"/>
              <w:marBottom w:val="0"/>
              <w:divBdr>
                <w:top w:val="none" w:sz="0" w:space="0" w:color="auto"/>
                <w:left w:val="none" w:sz="0" w:space="0" w:color="auto"/>
                <w:bottom w:val="none" w:sz="0" w:space="0" w:color="auto"/>
                <w:right w:val="none" w:sz="0" w:space="0" w:color="auto"/>
              </w:divBdr>
            </w:div>
          </w:divsChild>
        </w:div>
        <w:div w:id="115411240">
          <w:marLeft w:val="0"/>
          <w:marRight w:val="0"/>
          <w:marTop w:val="0"/>
          <w:marBottom w:val="0"/>
          <w:divBdr>
            <w:top w:val="none" w:sz="0" w:space="0" w:color="auto"/>
            <w:left w:val="none" w:sz="0" w:space="0" w:color="auto"/>
            <w:bottom w:val="none" w:sz="0" w:space="0" w:color="auto"/>
            <w:right w:val="none" w:sz="0" w:space="0" w:color="auto"/>
          </w:divBdr>
          <w:divsChild>
            <w:div w:id="487673014">
              <w:marLeft w:val="0"/>
              <w:marRight w:val="0"/>
              <w:marTop w:val="0"/>
              <w:marBottom w:val="0"/>
              <w:divBdr>
                <w:top w:val="none" w:sz="0" w:space="0" w:color="auto"/>
                <w:left w:val="none" w:sz="0" w:space="0" w:color="auto"/>
                <w:bottom w:val="none" w:sz="0" w:space="0" w:color="auto"/>
                <w:right w:val="none" w:sz="0" w:space="0" w:color="auto"/>
              </w:divBdr>
            </w:div>
          </w:divsChild>
        </w:div>
        <w:div w:id="970018197">
          <w:marLeft w:val="0"/>
          <w:marRight w:val="0"/>
          <w:marTop w:val="0"/>
          <w:marBottom w:val="0"/>
          <w:divBdr>
            <w:top w:val="none" w:sz="0" w:space="0" w:color="auto"/>
            <w:left w:val="none" w:sz="0" w:space="0" w:color="auto"/>
            <w:bottom w:val="none" w:sz="0" w:space="0" w:color="auto"/>
            <w:right w:val="none" w:sz="0" w:space="0" w:color="auto"/>
          </w:divBdr>
          <w:divsChild>
            <w:div w:id="1610623421">
              <w:marLeft w:val="0"/>
              <w:marRight w:val="0"/>
              <w:marTop w:val="0"/>
              <w:marBottom w:val="0"/>
              <w:divBdr>
                <w:top w:val="none" w:sz="0" w:space="0" w:color="auto"/>
                <w:left w:val="none" w:sz="0" w:space="0" w:color="auto"/>
                <w:bottom w:val="none" w:sz="0" w:space="0" w:color="auto"/>
                <w:right w:val="none" w:sz="0" w:space="0" w:color="auto"/>
              </w:divBdr>
            </w:div>
          </w:divsChild>
        </w:div>
        <w:div w:id="879126682">
          <w:marLeft w:val="0"/>
          <w:marRight w:val="0"/>
          <w:marTop w:val="0"/>
          <w:marBottom w:val="0"/>
          <w:divBdr>
            <w:top w:val="none" w:sz="0" w:space="0" w:color="auto"/>
            <w:left w:val="none" w:sz="0" w:space="0" w:color="auto"/>
            <w:bottom w:val="none" w:sz="0" w:space="0" w:color="auto"/>
            <w:right w:val="none" w:sz="0" w:space="0" w:color="auto"/>
          </w:divBdr>
          <w:divsChild>
            <w:div w:id="2097942337">
              <w:marLeft w:val="0"/>
              <w:marRight w:val="0"/>
              <w:marTop w:val="0"/>
              <w:marBottom w:val="0"/>
              <w:divBdr>
                <w:top w:val="none" w:sz="0" w:space="0" w:color="auto"/>
                <w:left w:val="none" w:sz="0" w:space="0" w:color="auto"/>
                <w:bottom w:val="none" w:sz="0" w:space="0" w:color="auto"/>
                <w:right w:val="none" w:sz="0" w:space="0" w:color="auto"/>
              </w:divBdr>
            </w:div>
          </w:divsChild>
        </w:div>
        <w:div w:id="226495644">
          <w:marLeft w:val="0"/>
          <w:marRight w:val="0"/>
          <w:marTop w:val="0"/>
          <w:marBottom w:val="0"/>
          <w:divBdr>
            <w:top w:val="none" w:sz="0" w:space="0" w:color="auto"/>
            <w:left w:val="none" w:sz="0" w:space="0" w:color="auto"/>
            <w:bottom w:val="none" w:sz="0" w:space="0" w:color="auto"/>
            <w:right w:val="none" w:sz="0" w:space="0" w:color="auto"/>
          </w:divBdr>
          <w:divsChild>
            <w:div w:id="285820957">
              <w:marLeft w:val="0"/>
              <w:marRight w:val="0"/>
              <w:marTop w:val="0"/>
              <w:marBottom w:val="0"/>
              <w:divBdr>
                <w:top w:val="none" w:sz="0" w:space="0" w:color="auto"/>
                <w:left w:val="none" w:sz="0" w:space="0" w:color="auto"/>
                <w:bottom w:val="none" w:sz="0" w:space="0" w:color="auto"/>
                <w:right w:val="none" w:sz="0" w:space="0" w:color="auto"/>
              </w:divBdr>
            </w:div>
          </w:divsChild>
        </w:div>
        <w:div w:id="379138957">
          <w:marLeft w:val="0"/>
          <w:marRight w:val="0"/>
          <w:marTop w:val="0"/>
          <w:marBottom w:val="0"/>
          <w:divBdr>
            <w:top w:val="none" w:sz="0" w:space="0" w:color="auto"/>
            <w:left w:val="none" w:sz="0" w:space="0" w:color="auto"/>
            <w:bottom w:val="none" w:sz="0" w:space="0" w:color="auto"/>
            <w:right w:val="none" w:sz="0" w:space="0" w:color="auto"/>
          </w:divBdr>
          <w:divsChild>
            <w:div w:id="892161624">
              <w:marLeft w:val="0"/>
              <w:marRight w:val="0"/>
              <w:marTop w:val="0"/>
              <w:marBottom w:val="0"/>
              <w:divBdr>
                <w:top w:val="none" w:sz="0" w:space="0" w:color="auto"/>
                <w:left w:val="none" w:sz="0" w:space="0" w:color="auto"/>
                <w:bottom w:val="none" w:sz="0" w:space="0" w:color="auto"/>
                <w:right w:val="none" w:sz="0" w:space="0" w:color="auto"/>
              </w:divBdr>
            </w:div>
          </w:divsChild>
        </w:div>
        <w:div w:id="799761501">
          <w:marLeft w:val="0"/>
          <w:marRight w:val="0"/>
          <w:marTop w:val="0"/>
          <w:marBottom w:val="0"/>
          <w:divBdr>
            <w:top w:val="none" w:sz="0" w:space="0" w:color="auto"/>
            <w:left w:val="none" w:sz="0" w:space="0" w:color="auto"/>
            <w:bottom w:val="none" w:sz="0" w:space="0" w:color="auto"/>
            <w:right w:val="none" w:sz="0" w:space="0" w:color="auto"/>
          </w:divBdr>
          <w:divsChild>
            <w:div w:id="1159157117">
              <w:marLeft w:val="0"/>
              <w:marRight w:val="0"/>
              <w:marTop w:val="0"/>
              <w:marBottom w:val="0"/>
              <w:divBdr>
                <w:top w:val="none" w:sz="0" w:space="0" w:color="auto"/>
                <w:left w:val="none" w:sz="0" w:space="0" w:color="auto"/>
                <w:bottom w:val="none" w:sz="0" w:space="0" w:color="auto"/>
                <w:right w:val="none" w:sz="0" w:space="0" w:color="auto"/>
              </w:divBdr>
            </w:div>
          </w:divsChild>
        </w:div>
        <w:div w:id="1361053174">
          <w:marLeft w:val="0"/>
          <w:marRight w:val="0"/>
          <w:marTop w:val="0"/>
          <w:marBottom w:val="0"/>
          <w:divBdr>
            <w:top w:val="none" w:sz="0" w:space="0" w:color="auto"/>
            <w:left w:val="none" w:sz="0" w:space="0" w:color="auto"/>
            <w:bottom w:val="none" w:sz="0" w:space="0" w:color="auto"/>
            <w:right w:val="none" w:sz="0" w:space="0" w:color="auto"/>
          </w:divBdr>
          <w:divsChild>
            <w:div w:id="1575042655">
              <w:marLeft w:val="0"/>
              <w:marRight w:val="0"/>
              <w:marTop w:val="0"/>
              <w:marBottom w:val="0"/>
              <w:divBdr>
                <w:top w:val="none" w:sz="0" w:space="0" w:color="auto"/>
                <w:left w:val="none" w:sz="0" w:space="0" w:color="auto"/>
                <w:bottom w:val="none" w:sz="0" w:space="0" w:color="auto"/>
                <w:right w:val="none" w:sz="0" w:space="0" w:color="auto"/>
              </w:divBdr>
            </w:div>
          </w:divsChild>
        </w:div>
        <w:div w:id="656612452">
          <w:marLeft w:val="0"/>
          <w:marRight w:val="0"/>
          <w:marTop w:val="0"/>
          <w:marBottom w:val="0"/>
          <w:divBdr>
            <w:top w:val="none" w:sz="0" w:space="0" w:color="auto"/>
            <w:left w:val="none" w:sz="0" w:space="0" w:color="auto"/>
            <w:bottom w:val="none" w:sz="0" w:space="0" w:color="auto"/>
            <w:right w:val="none" w:sz="0" w:space="0" w:color="auto"/>
          </w:divBdr>
          <w:divsChild>
            <w:div w:id="858202279">
              <w:marLeft w:val="0"/>
              <w:marRight w:val="0"/>
              <w:marTop w:val="0"/>
              <w:marBottom w:val="0"/>
              <w:divBdr>
                <w:top w:val="none" w:sz="0" w:space="0" w:color="auto"/>
                <w:left w:val="none" w:sz="0" w:space="0" w:color="auto"/>
                <w:bottom w:val="none" w:sz="0" w:space="0" w:color="auto"/>
                <w:right w:val="none" w:sz="0" w:space="0" w:color="auto"/>
              </w:divBdr>
            </w:div>
          </w:divsChild>
        </w:div>
        <w:div w:id="375279969">
          <w:marLeft w:val="0"/>
          <w:marRight w:val="0"/>
          <w:marTop w:val="0"/>
          <w:marBottom w:val="0"/>
          <w:divBdr>
            <w:top w:val="none" w:sz="0" w:space="0" w:color="auto"/>
            <w:left w:val="none" w:sz="0" w:space="0" w:color="auto"/>
            <w:bottom w:val="none" w:sz="0" w:space="0" w:color="auto"/>
            <w:right w:val="none" w:sz="0" w:space="0" w:color="auto"/>
          </w:divBdr>
          <w:divsChild>
            <w:div w:id="1096950143">
              <w:marLeft w:val="0"/>
              <w:marRight w:val="0"/>
              <w:marTop w:val="0"/>
              <w:marBottom w:val="0"/>
              <w:divBdr>
                <w:top w:val="none" w:sz="0" w:space="0" w:color="auto"/>
                <w:left w:val="none" w:sz="0" w:space="0" w:color="auto"/>
                <w:bottom w:val="none" w:sz="0" w:space="0" w:color="auto"/>
                <w:right w:val="none" w:sz="0" w:space="0" w:color="auto"/>
              </w:divBdr>
            </w:div>
          </w:divsChild>
        </w:div>
        <w:div w:id="649672379">
          <w:marLeft w:val="0"/>
          <w:marRight w:val="0"/>
          <w:marTop w:val="0"/>
          <w:marBottom w:val="0"/>
          <w:divBdr>
            <w:top w:val="none" w:sz="0" w:space="0" w:color="auto"/>
            <w:left w:val="none" w:sz="0" w:space="0" w:color="auto"/>
            <w:bottom w:val="none" w:sz="0" w:space="0" w:color="auto"/>
            <w:right w:val="none" w:sz="0" w:space="0" w:color="auto"/>
          </w:divBdr>
          <w:divsChild>
            <w:div w:id="114567889">
              <w:marLeft w:val="0"/>
              <w:marRight w:val="0"/>
              <w:marTop w:val="0"/>
              <w:marBottom w:val="0"/>
              <w:divBdr>
                <w:top w:val="none" w:sz="0" w:space="0" w:color="auto"/>
                <w:left w:val="none" w:sz="0" w:space="0" w:color="auto"/>
                <w:bottom w:val="none" w:sz="0" w:space="0" w:color="auto"/>
                <w:right w:val="none" w:sz="0" w:space="0" w:color="auto"/>
              </w:divBdr>
            </w:div>
          </w:divsChild>
        </w:div>
        <w:div w:id="209733834">
          <w:marLeft w:val="0"/>
          <w:marRight w:val="0"/>
          <w:marTop w:val="0"/>
          <w:marBottom w:val="0"/>
          <w:divBdr>
            <w:top w:val="none" w:sz="0" w:space="0" w:color="auto"/>
            <w:left w:val="none" w:sz="0" w:space="0" w:color="auto"/>
            <w:bottom w:val="none" w:sz="0" w:space="0" w:color="auto"/>
            <w:right w:val="none" w:sz="0" w:space="0" w:color="auto"/>
          </w:divBdr>
          <w:divsChild>
            <w:div w:id="876429600">
              <w:marLeft w:val="0"/>
              <w:marRight w:val="0"/>
              <w:marTop w:val="0"/>
              <w:marBottom w:val="0"/>
              <w:divBdr>
                <w:top w:val="none" w:sz="0" w:space="0" w:color="auto"/>
                <w:left w:val="none" w:sz="0" w:space="0" w:color="auto"/>
                <w:bottom w:val="none" w:sz="0" w:space="0" w:color="auto"/>
                <w:right w:val="none" w:sz="0" w:space="0" w:color="auto"/>
              </w:divBdr>
            </w:div>
          </w:divsChild>
        </w:div>
        <w:div w:id="2125881517">
          <w:marLeft w:val="0"/>
          <w:marRight w:val="0"/>
          <w:marTop w:val="0"/>
          <w:marBottom w:val="0"/>
          <w:divBdr>
            <w:top w:val="none" w:sz="0" w:space="0" w:color="auto"/>
            <w:left w:val="none" w:sz="0" w:space="0" w:color="auto"/>
            <w:bottom w:val="none" w:sz="0" w:space="0" w:color="auto"/>
            <w:right w:val="none" w:sz="0" w:space="0" w:color="auto"/>
          </w:divBdr>
          <w:divsChild>
            <w:div w:id="465855164">
              <w:marLeft w:val="0"/>
              <w:marRight w:val="0"/>
              <w:marTop w:val="0"/>
              <w:marBottom w:val="0"/>
              <w:divBdr>
                <w:top w:val="none" w:sz="0" w:space="0" w:color="auto"/>
                <w:left w:val="none" w:sz="0" w:space="0" w:color="auto"/>
                <w:bottom w:val="none" w:sz="0" w:space="0" w:color="auto"/>
                <w:right w:val="none" w:sz="0" w:space="0" w:color="auto"/>
              </w:divBdr>
            </w:div>
          </w:divsChild>
        </w:div>
        <w:div w:id="903489606">
          <w:marLeft w:val="0"/>
          <w:marRight w:val="0"/>
          <w:marTop w:val="0"/>
          <w:marBottom w:val="0"/>
          <w:divBdr>
            <w:top w:val="none" w:sz="0" w:space="0" w:color="auto"/>
            <w:left w:val="none" w:sz="0" w:space="0" w:color="auto"/>
            <w:bottom w:val="none" w:sz="0" w:space="0" w:color="auto"/>
            <w:right w:val="none" w:sz="0" w:space="0" w:color="auto"/>
          </w:divBdr>
          <w:divsChild>
            <w:div w:id="58141086">
              <w:marLeft w:val="0"/>
              <w:marRight w:val="0"/>
              <w:marTop w:val="0"/>
              <w:marBottom w:val="0"/>
              <w:divBdr>
                <w:top w:val="none" w:sz="0" w:space="0" w:color="auto"/>
                <w:left w:val="none" w:sz="0" w:space="0" w:color="auto"/>
                <w:bottom w:val="none" w:sz="0" w:space="0" w:color="auto"/>
                <w:right w:val="none" w:sz="0" w:space="0" w:color="auto"/>
              </w:divBdr>
            </w:div>
          </w:divsChild>
        </w:div>
        <w:div w:id="1247424751">
          <w:marLeft w:val="0"/>
          <w:marRight w:val="0"/>
          <w:marTop w:val="0"/>
          <w:marBottom w:val="0"/>
          <w:divBdr>
            <w:top w:val="none" w:sz="0" w:space="0" w:color="auto"/>
            <w:left w:val="none" w:sz="0" w:space="0" w:color="auto"/>
            <w:bottom w:val="none" w:sz="0" w:space="0" w:color="auto"/>
            <w:right w:val="none" w:sz="0" w:space="0" w:color="auto"/>
          </w:divBdr>
          <w:divsChild>
            <w:div w:id="391121539">
              <w:marLeft w:val="0"/>
              <w:marRight w:val="0"/>
              <w:marTop w:val="0"/>
              <w:marBottom w:val="0"/>
              <w:divBdr>
                <w:top w:val="none" w:sz="0" w:space="0" w:color="auto"/>
                <w:left w:val="none" w:sz="0" w:space="0" w:color="auto"/>
                <w:bottom w:val="none" w:sz="0" w:space="0" w:color="auto"/>
                <w:right w:val="none" w:sz="0" w:space="0" w:color="auto"/>
              </w:divBdr>
            </w:div>
          </w:divsChild>
        </w:div>
        <w:div w:id="1252011765">
          <w:marLeft w:val="0"/>
          <w:marRight w:val="0"/>
          <w:marTop w:val="0"/>
          <w:marBottom w:val="0"/>
          <w:divBdr>
            <w:top w:val="none" w:sz="0" w:space="0" w:color="auto"/>
            <w:left w:val="none" w:sz="0" w:space="0" w:color="auto"/>
            <w:bottom w:val="none" w:sz="0" w:space="0" w:color="auto"/>
            <w:right w:val="none" w:sz="0" w:space="0" w:color="auto"/>
          </w:divBdr>
          <w:divsChild>
            <w:div w:id="1348092024">
              <w:marLeft w:val="0"/>
              <w:marRight w:val="0"/>
              <w:marTop w:val="0"/>
              <w:marBottom w:val="0"/>
              <w:divBdr>
                <w:top w:val="none" w:sz="0" w:space="0" w:color="auto"/>
                <w:left w:val="none" w:sz="0" w:space="0" w:color="auto"/>
                <w:bottom w:val="none" w:sz="0" w:space="0" w:color="auto"/>
                <w:right w:val="none" w:sz="0" w:space="0" w:color="auto"/>
              </w:divBdr>
            </w:div>
          </w:divsChild>
        </w:div>
        <w:div w:id="176579833">
          <w:marLeft w:val="0"/>
          <w:marRight w:val="0"/>
          <w:marTop w:val="0"/>
          <w:marBottom w:val="0"/>
          <w:divBdr>
            <w:top w:val="none" w:sz="0" w:space="0" w:color="auto"/>
            <w:left w:val="none" w:sz="0" w:space="0" w:color="auto"/>
            <w:bottom w:val="none" w:sz="0" w:space="0" w:color="auto"/>
            <w:right w:val="none" w:sz="0" w:space="0" w:color="auto"/>
          </w:divBdr>
          <w:divsChild>
            <w:div w:id="290095076">
              <w:marLeft w:val="0"/>
              <w:marRight w:val="0"/>
              <w:marTop w:val="0"/>
              <w:marBottom w:val="0"/>
              <w:divBdr>
                <w:top w:val="none" w:sz="0" w:space="0" w:color="auto"/>
                <w:left w:val="none" w:sz="0" w:space="0" w:color="auto"/>
                <w:bottom w:val="none" w:sz="0" w:space="0" w:color="auto"/>
                <w:right w:val="none" w:sz="0" w:space="0" w:color="auto"/>
              </w:divBdr>
            </w:div>
          </w:divsChild>
        </w:div>
        <w:div w:id="242106733">
          <w:marLeft w:val="0"/>
          <w:marRight w:val="0"/>
          <w:marTop w:val="0"/>
          <w:marBottom w:val="0"/>
          <w:divBdr>
            <w:top w:val="none" w:sz="0" w:space="0" w:color="auto"/>
            <w:left w:val="none" w:sz="0" w:space="0" w:color="auto"/>
            <w:bottom w:val="none" w:sz="0" w:space="0" w:color="auto"/>
            <w:right w:val="none" w:sz="0" w:space="0" w:color="auto"/>
          </w:divBdr>
          <w:divsChild>
            <w:div w:id="1387097746">
              <w:marLeft w:val="0"/>
              <w:marRight w:val="0"/>
              <w:marTop w:val="0"/>
              <w:marBottom w:val="0"/>
              <w:divBdr>
                <w:top w:val="none" w:sz="0" w:space="0" w:color="auto"/>
                <w:left w:val="none" w:sz="0" w:space="0" w:color="auto"/>
                <w:bottom w:val="none" w:sz="0" w:space="0" w:color="auto"/>
                <w:right w:val="none" w:sz="0" w:space="0" w:color="auto"/>
              </w:divBdr>
            </w:div>
          </w:divsChild>
        </w:div>
        <w:div w:id="2035572793">
          <w:marLeft w:val="0"/>
          <w:marRight w:val="0"/>
          <w:marTop w:val="0"/>
          <w:marBottom w:val="0"/>
          <w:divBdr>
            <w:top w:val="none" w:sz="0" w:space="0" w:color="auto"/>
            <w:left w:val="none" w:sz="0" w:space="0" w:color="auto"/>
            <w:bottom w:val="none" w:sz="0" w:space="0" w:color="auto"/>
            <w:right w:val="none" w:sz="0" w:space="0" w:color="auto"/>
          </w:divBdr>
          <w:divsChild>
            <w:div w:id="373118745">
              <w:marLeft w:val="0"/>
              <w:marRight w:val="0"/>
              <w:marTop w:val="0"/>
              <w:marBottom w:val="0"/>
              <w:divBdr>
                <w:top w:val="none" w:sz="0" w:space="0" w:color="auto"/>
                <w:left w:val="none" w:sz="0" w:space="0" w:color="auto"/>
                <w:bottom w:val="none" w:sz="0" w:space="0" w:color="auto"/>
                <w:right w:val="none" w:sz="0" w:space="0" w:color="auto"/>
              </w:divBdr>
            </w:div>
          </w:divsChild>
        </w:div>
        <w:div w:id="673915629">
          <w:marLeft w:val="0"/>
          <w:marRight w:val="0"/>
          <w:marTop w:val="0"/>
          <w:marBottom w:val="0"/>
          <w:divBdr>
            <w:top w:val="none" w:sz="0" w:space="0" w:color="auto"/>
            <w:left w:val="none" w:sz="0" w:space="0" w:color="auto"/>
            <w:bottom w:val="none" w:sz="0" w:space="0" w:color="auto"/>
            <w:right w:val="none" w:sz="0" w:space="0" w:color="auto"/>
          </w:divBdr>
          <w:divsChild>
            <w:div w:id="209150997">
              <w:marLeft w:val="0"/>
              <w:marRight w:val="0"/>
              <w:marTop w:val="0"/>
              <w:marBottom w:val="0"/>
              <w:divBdr>
                <w:top w:val="none" w:sz="0" w:space="0" w:color="auto"/>
                <w:left w:val="none" w:sz="0" w:space="0" w:color="auto"/>
                <w:bottom w:val="none" w:sz="0" w:space="0" w:color="auto"/>
                <w:right w:val="none" w:sz="0" w:space="0" w:color="auto"/>
              </w:divBdr>
            </w:div>
          </w:divsChild>
        </w:div>
        <w:div w:id="1874490379">
          <w:marLeft w:val="0"/>
          <w:marRight w:val="0"/>
          <w:marTop w:val="0"/>
          <w:marBottom w:val="0"/>
          <w:divBdr>
            <w:top w:val="none" w:sz="0" w:space="0" w:color="auto"/>
            <w:left w:val="none" w:sz="0" w:space="0" w:color="auto"/>
            <w:bottom w:val="none" w:sz="0" w:space="0" w:color="auto"/>
            <w:right w:val="none" w:sz="0" w:space="0" w:color="auto"/>
          </w:divBdr>
          <w:divsChild>
            <w:div w:id="33627951">
              <w:marLeft w:val="0"/>
              <w:marRight w:val="0"/>
              <w:marTop w:val="0"/>
              <w:marBottom w:val="0"/>
              <w:divBdr>
                <w:top w:val="none" w:sz="0" w:space="0" w:color="auto"/>
                <w:left w:val="none" w:sz="0" w:space="0" w:color="auto"/>
                <w:bottom w:val="none" w:sz="0" w:space="0" w:color="auto"/>
                <w:right w:val="none" w:sz="0" w:space="0" w:color="auto"/>
              </w:divBdr>
            </w:div>
          </w:divsChild>
        </w:div>
        <w:div w:id="376246406">
          <w:marLeft w:val="0"/>
          <w:marRight w:val="0"/>
          <w:marTop w:val="0"/>
          <w:marBottom w:val="0"/>
          <w:divBdr>
            <w:top w:val="none" w:sz="0" w:space="0" w:color="auto"/>
            <w:left w:val="none" w:sz="0" w:space="0" w:color="auto"/>
            <w:bottom w:val="none" w:sz="0" w:space="0" w:color="auto"/>
            <w:right w:val="none" w:sz="0" w:space="0" w:color="auto"/>
          </w:divBdr>
          <w:divsChild>
            <w:div w:id="57480531">
              <w:marLeft w:val="0"/>
              <w:marRight w:val="0"/>
              <w:marTop w:val="0"/>
              <w:marBottom w:val="0"/>
              <w:divBdr>
                <w:top w:val="none" w:sz="0" w:space="0" w:color="auto"/>
                <w:left w:val="none" w:sz="0" w:space="0" w:color="auto"/>
                <w:bottom w:val="none" w:sz="0" w:space="0" w:color="auto"/>
                <w:right w:val="none" w:sz="0" w:space="0" w:color="auto"/>
              </w:divBdr>
            </w:div>
          </w:divsChild>
        </w:div>
        <w:div w:id="2059476505">
          <w:marLeft w:val="0"/>
          <w:marRight w:val="0"/>
          <w:marTop w:val="0"/>
          <w:marBottom w:val="0"/>
          <w:divBdr>
            <w:top w:val="none" w:sz="0" w:space="0" w:color="auto"/>
            <w:left w:val="none" w:sz="0" w:space="0" w:color="auto"/>
            <w:bottom w:val="none" w:sz="0" w:space="0" w:color="auto"/>
            <w:right w:val="none" w:sz="0" w:space="0" w:color="auto"/>
          </w:divBdr>
          <w:divsChild>
            <w:div w:id="1588031189">
              <w:marLeft w:val="0"/>
              <w:marRight w:val="0"/>
              <w:marTop w:val="0"/>
              <w:marBottom w:val="0"/>
              <w:divBdr>
                <w:top w:val="none" w:sz="0" w:space="0" w:color="auto"/>
                <w:left w:val="none" w:sz="0" w:space="0" w:color="auto"/>
                <w:bottom w:val="none" w:sz="0" w:space="0" w:color="auto"/>
                <w:right w:val="none" w:sz="0" w:space="0" w:color="auto"/>
              </w:divBdr>
            </w:div>
          </w:divsChild>
        </w:div>
        <w:div w:id="979268541">
          <w:marLeft w:val="0"/>
          <w:marRight w:val="0"/>
          <w:marTop w:val="0"/>
          <w:marBottom w:val="0"/>
          <w:divBdr>
            <w:top w:val="none" w:sz="0" w:space="0" w:color="auto"/>
            <w:left w:val="none" w:sz="0" w:space="0" w:color="auto"/>
            <w:bottom w:val="none" w:sz="0" w:space="0" w:color="auto"/>
            <w:right w:val="none" w:sz="0" w:space="0" w:color="auto"/>
          </w:divBdr>
          <w:divsChild>
            <w:div w:id="1133251680">
              <w:marLeft w:val="0"/>
              <w:marRight w:val="0"/>
              <w:marTop w:val="0"/>
              <w:marBottom w:val="0"/>
              <w:divBdr>
                <w:top w:val="none" w:sz="0" w:space="0" w:color="auto"/>
                <w:left w:val="none" w:sz="0" w:space="0" w:color="auto"/>
                <w:bottom w:val="none" w:sz="0" w:space="0" w:color="auto"/>
                <w:right w:val="none" w:sz="0" w:space="0" w:color="auto"/>
              </w:divBdr>
            </w:div>
          </w:divsChild>
        </w:div>
        <w:div w:id="1583416555">
          <w:marLeft w:val="0"/>
          <w:marRight w:val="0"/>
          <w:marTop w:val="0"/>
          <w:marBottom w:val="0"/>
          <w:divBdr>
            <w:top w:val="none" w:sz="0" w:space="0" w:color="auto"/>
            <w:left w:val="none" w:sz="0" w:space="0" w:color="auto"/>
            <w:bottom w:val="none" w:sz="0" w:space="0" w:color="auto"/>
            <w:right w:val="none" w:sz="0" w:space="0" w:color="auto"/>
          </w:divBdr>
          <w:divsChild>
            <w:div w:id="881214661">
              <w:marLeft w:val="0"/>
              <w:marRight w:val="0"/>
              <w:marTop w:val="0"/>
              <w:marBottom w:val="0"/>
              <w:divBdr>
                <w:top w:val="none" w:sz="0" w:space="0" w:color="auto"/>
                <w:left w:val="none" w:sz="0" w:space="0" w:color="auto"/>
                <w:bottom w:val="none" w:sz="0" w:space="0" w:color="auto"/>
                <w:right w:val="none" w:sz="0" w:space="0" w:color="auto"/>
              </w:divBdr>
            </w:div>
          </w:divsChild>
        </w:div>
        <w:div w:id="1239441758">
          <w:marLeft w:val="0"/>
          <w:marRight w:val="0"/>
          <w:marTop w:val="0"/>
          <w:marBottom w:val="0"/>
          <w:divBdr>
            <w:top w:val="none" w:sz="0" w:space="0" w:color="auto"/>
            <w:left w:val="none" w:sz="0" w:space="0" w:color="auto"/>
            <w:bottom w:val="none" w:sz="0" w:space="0" w:color="auto"/>
            <w:right w:val="none" w:sz="0" w:space="0" w:color="auto"/>
          </w:divBdr>
          <w:divsChild>
            <w:div w:id="1077090721">
              <w:marLeft w:val="0"/>
              <w:marRight w:val="0"/>
              <w:marTop w:val="0"/>
              <w:marBottom w:val="0"/>
              <w:divBdr>
                <w:top w:val="none" w:sz="0" w:space="0" w:color="auto"/>
                <w:left w:val="none" w:sz="0" w:space="0" w:color="auto"/>
                <w:bottom w:val="none" w:sz="0" w:space="0" w:color="auto"/>
                <w:right w:val="none" w:sz="0" w:space="0" w:color="auto"/>
              </w:divBdr>
            </w:div>
          </w:divsChild>
        </w:div>
        <w:div w:id="700010974">
          <w:marLeft w:val="0"/>
          <w:marRight w:val="0"/>
          <w:marTop w:val="0"/>
          <w:marBottom w:val="0"/>
          <w:divBdr>
            <w:top w:val="none" w:sz="0" w:space="0" w:color="auto"/>
            <w:left w:val="none" w:sz="0" w:space="0" w:color="auto"/>
            <w:bottom w:val="none" w:sz="0" w:space="0" w:color="auto"/>
            <w:right w:val="none" w:sz="0" w:space="0" w:color="auto"/>
          </w:divBdr>
          <w:divsChild>
            <w:div w:id="106118773">
              <w:marLeft w:val="0"/>
              <w:marRight w:val="0"/>
              <w:marTop w:val="0"/>
              <w:marBottom w:val="0"/>
              <w:divBdr>
                <w:top w:val="none" w:sz="0" w:space="0" w:color="auto"/>
                <w:left w:val="none" w:sz="0" w:space="0" w:color="auto"/>
                <w:bottom w:val="none" w:sz="0" w:space="0" w:color="auto"/>
                <w:right w:val="none" w:sz="0" w:space="0" w:color="auto"/>
              </w:divBdr>
            </w:div>
          </w:divsChild>
        </w:div>
        <w:div w:id="959796675">
          <w:marLeft w:val="0"/>
          <w:marRight w:val="0"/>
          <w:marTop w:val="0"/>
          <w:marBottom w:val="0"/>
          <w:divBdr>
            <w:top w:val="none" w:sz="0" w:space="0" w:color="auto"/>
            <w:left w:val="none" w:sz="0" w:space="0" w:color="auto"/>
            <w:bottom w:val="none" w:sz="0" w:space="0" w:color="auto"/>
            <w:right w:val="none" w:sz="0" w:space="0" w:color="auto"/>
          </w:divBdr>
          <w:divsChild>
            <w:div w:id="1552424293">
              <w:marLeft w:val="0"/>
              <w:marRight w:val="0"/>
              <w:marTop w:val="0"/>
              <w:marBottom w:val="0"/>
              <w:divBdr>
                <w:top w:val="none" w:sz="0" w:space="0" w:color="auto"/>
                <w:left w:val="none" w:sz="0" w:space="0" w:color="auto"/>
                <w:bottom w:val="none" w:sz="0" w:space="0" w:color="auto"/>
                <w:right w:val="none" w:sz="0" w:space="0" w:color="auto"/>
              </w:divBdr>
            </w:div>
          </w:divsChild>
        </w:div>
        <w:div w:id="21906682">
          <w:marLeft w:val="0"/>
          <w:marRight w:val="0"/>
          <w:marTop w:val="0"/>
          <w:marBottom w:val="0"/>
          <w:divBdr>
            <w:top w:val="none" w:sz="0" w:space="0" w:color="auto"/>
            <w:left w:val="none" w:sz="0" w:space="0" w:color="auto"/>
            <w:bottom w:val="none" w:sz="0" w:space="0" w:color="auto"/>
            <w:right w:val="none" w:sz="0" w:space="0" w:color="auto"/>
          </w:divBdr>
          <w:divsChild>
            <w:div w:id="817377684">
              <w:marLeft w:val="0"/>
              <w:marRight w:val="0"/>
              <w:marTop w:val="0"/>
              <w:marBottom w:val="0"/>
              <w:divBdr>
                <w:top w:val="none" w:sz="0" w:space="0" w:color="auto"/>
                <w:left w:val="none" w:sz="0" w:space="0" w:color="auto"/>
                <w:bottom w:val="none" w:sz="0" w:space="0" w:color="auto"/>
                <w:right w:val="none" w:sz="0" w:space="0" w:color="auto"/>
              </w:divBdr>
            </w:div>
          </w:divsChild>
        </w:div>
        <w:div w:id="1282346101">
          <w:marLeft w:val="0"/>
          <w:marRight w:val="0"/>
          <w:marTop w:val="0"/>
          <w:marBottom w:val="0"/>
          <w:divBdr>
            <w:top w:val="none" w:sz="0" w:space="0" w:color="auto"/>
            <w:left w:val="none" w:sz="0" w:space="0" w:color="auto"/>
            <w:bottom w:val="none" w:sz="0" w:space="0" w:color="auto"/>
            <w:right w:val="none" w:sz="0" w:space="0" w:color="auto"/>
          </w:divBdr>
          <w:divsChild>
            <w:div w:id="948896667">
              <w:marLeft w:val="0"/>
              <w:marRight w:val="0"/>
              <w:marTop w:val="0"/>
              <w:marBottom w:val="0"/>
              <w:divBdr>
                <w:top w:val="none" w:sz="0" w:space="0" w:color="auto"/>
                <w:left w:val="none" w:sz="0" w:space="0" w:color="auto"/>
                <w:bottom w:val="none" w:sz="0" w:space="0" w:color="auto"/>
                <w:right w:val="none" w:sz="0" w:space="0" w:color="auto"/>
              </w:divBdr>
            </w:div>
          </w:divsChild>
        </w:div>
        <w:div w:id="160510878">
          <w:marLeft w:val="0"/>
          <w:marRight w:val="0"/>
          <w:marTop w:val="0"/>
          <w:marBottom w:val="0"/>
          <w:divBdr>
            <w:top w:val="none" w:sz="0" w:space="0" w:color="auto"/>
            <w:left w:val="none" w:sz="0" w:space="0" w:color="auto"/>
            <w:bottom w:val="none" w:sz="0" w:space="0" w:color="auto"/>
            <w:right w:val="none" w:sz="0" w:space="0" w:color="auto"/>
          </w:divBdr>
          <w:divsChild>
            <w:div w:id="2059088102">
              <w:marLeft w:val="0"/>
              <w:marRight w:val="0"/>
              <w:marTop w:val="0"/>
              <w:marBottom w:val="0"/>
              <w:divBdr>
                <w:top w:val="none" w:sz="0" w:space="0" w:color="auto"/>
                <w:left w:val="none" w:sz="0" w:space="0" w:color="auto"/>
                <w:bottom w:val="none" w:sz="0" w:space="0" w:color="auto"/>
                <w:right w:val="none" w:sz="0" w:space="0" w:color="auto"/>
              </w:divBdr>
            </w:div>
          </w:divsChild>
        </w:div>
        <w:div w:id="1145781799">
          <w:marLeft w:val="0"/>
          <w:marRight w:val="0"/>
          <w:marTop w:val="0"/>
          <w:marBottom w:val="0"/>
          <w:divBdr>
            <w:top w:val="none" w:sz="0" w:space="0" w:color="auto"/>
            <w:left w:val="none" w:sz="0" w:space="0" w:color="auto"/>
            <w:bottom w:val="none" w:sz="0" w:space="0" w:color="auto"/>
            <w:right w:val="none" w:sz="0" w:space="0" w:color="auto"/>
          </w:divBdr>
          <w:divsChild>
            <w:div w:id="1506242960">
              <w:marLeft w:val="0"/>
              <w:marRight w:val="0"/>
              <w:marTop w:val="0"/>
              <w:marBottom w:val="0"/>
              <w:divBdr>
                <w:top w:val="none" w:sz="0" w:space="0" w:color="auto"/>
                <w:left w:val="none" w:sz="0" w:space="0" w:color="auto"/>
                <w:bottom w:val="none" w:sz="0" w:space="0" w:color="auto"/>
                <w:right w:val="none" w:sz="0" w:space="0" w:color="auto"/>
              </w:divBdr>
            </w:div>
          </w:divsChild>
        </w:div>
        <w:div w:id="256602439">
          <w:marLeft w:val="0"/>
          <w:marRight w:val="0"/>
          <w:marTop w:val="0"/>
          <w:marBottom w:val="0"/>
          <w:divBdr>
            <w:top w:val="none" w:sz="0" w:space="0" w:color="auto"/>
            <w:left w:val="none" w:sz="0" w:space="0" w:color="auto"/>
            <w:bottom w:val="none" w:sz="0" w:space="0" w:color="auto"/>
            <w:right w:val="none" w:sz="0" w:space="0" w:color="auto"/>
          </w:divBdr>
          <w:divsChild>
            <w:div w:id="1776049019">
              <w:marLeft w:val="0"/>
              <w:marRight w:val="0"/>
              <w:marTop w:val="0"/>
              <w:marBottom w:val="0"/>
              <w:divBdr>
                <w:top w:val="none" w:sz="0" w:space="0" w:color="auto"/>
                <w:left w:val="none" w:sz="0" w:space="0" w:color="auto"/>
                <w:bottom w:val="none" w:sz="0" w:space="0" w:color="auto"/>
                <w:right w:val="none" w:sz="0" w:space="0" w:color="auto"/>
              </w:divBdr>
            </w:div>
          </w:divsChild>
        </w:div>
        <w:div w:id="1952517330">
          <w:marLeft w:val="0"/>
          <w:marRight w:val="0"/>
          <w:marTop w:val="0"/>
          <w:marBottom w:val="0"/>
          <w:divBdr>
            <w:top w:val="none" w:sz="0" w:space="0" w:color="auto"/>
            <w:left w:val="none" w:sz="0" w:space="0" w:color="auto"/>
            <w:bottom w:val="none" w:sz="0" w:space="0" w:color="auto"/>
            <w:right w:val="none" w:sz="0" w:space="0" w:color="auto"/>
          </w:divBdr>
          <w:divsChild>
            <w:div w:id="1600479879">
              <w:marLeft w:val="0"/>
              <w:marRight w:val="0"/>
              <w:marTop w:val="0"/>
              <w:marBottom w:val="0"/>
              <w:divBdr>
                <w:top w:val="none" w:sz="0" w:space="0" w:color="auto"/>
                <w:left w:val="none" w:sz="0" w:space="0" w:color="auto"/>
                <w:bottom w:val="none" w:sz="0" w:space="0" w:color="auto"/>
                <w:right w:val="none" w:sz="0" w:space="0" w:color="auto"/>
              </w:divBdr>
            </w:div>
          </w:divsChild>
        </w:div>
        <w:div w:id="892154262">
          <w:marLeft w:val="0"/>
          <w:marRight w:val="0"/>
          <w:marTop w:val="0"/>
          <w:marBottom w:val="0"/>
          <w:divBdr>
            <w:top w:val="none" w:sz="0" w:space="0" w:color="auto"/>
            <w:left w:val="none" w:sz="0" w:space="0" w:color="auto"/>
            <w:bottom w:val="none" w:sz="0" w:space="0" w:color="auto"/>
            <w:right w:val="none" w:sz="0" w:space="0" w:color="auto"/>
          </w:divBdr>
          <w:divsChild>
            <w:div w:id="1377392294">
              <w:marLeft w:val="0"/>
              <w:marRight w:val="0"/>
              <w:marTop w:val="0"/>
              <w:marBottom w:val="0"/>
              <w:divBdr>
                <w:top w:val="none" w:sz="0" w:space="0" w:color="auto"/>
                <w:left w:val="none" w:sz="0" w:space="0" w:color="auto"/>
                <w:bottom w:val="none" w:sz="0" w:space="0" w:color="auto"/>
                <w:right w:val="none" w:sz="0" w:space="0" w:color="auto"/>
              </w:divBdr>
            </w:div>
          </w:divsChild>
        </w:div>
        <w:div w:id="1739085031">
          <w:marLeft w:val="0"/>
          <w:marRight w:val="0"/>
          <w:marTop w:val="0"/>
          <w:marBottom w:val="0"/>
          <w:divBdr>
            <w:top w:val="none" w:sz="0" w:space="0" w:color="auto"/>
            <w:left w:val="none" w:sz="0" w:space="0" w:color="auto"/>
            <w:bottom w:val="none" w:sz="0" w:space="0" w:color="auto"/>
            <w:right w:val="none" w:sz="0" w:space="0" w:color="auto"/>
          </w:divBdr>
          <w:divsChild>
            <w:div w:id="1578979430">
              <w:marLeft w:val="0"/>
              <w:marRight w:val="0"/>
              <w:marTop w:val="0"/>
              <w:marBottom w:val="0"/>
              <w:divBdr>
                <w:top w:val="none" w:sz="0" w:space="0" w:color="auto"/>
                <w:left w:val="none" w:sz="0" w:space="0" w:color="auto"/>
                <w:bottom w:val="none" w:sz="0" w:space="0" w:color="auto"/>
                <w:right w:val="none" w:sz="0" w:space="0" w:color="auto"/>
              </w:divBdr>
            </w:div>
          </w:divsChild>
        </w:div>
        <w:div w:id="580724485">
          <w:marLeft w:val="0"/>
          <w:marRight w:val="0"/>
          <w:marTop w:val="0"/>
          <w:marBottom w:val="0"/>
          <w:divBdr>
            <w:top w:val="none" w:sz="0" w:space="0" w:color="auto"/>
            <w:left w:val="none" w:sz="0" w:space="0" w:color="auto"/>
            <w:bottom w:val="none" w:sz="0" w:space="0" w:color="auto"/>
            <w:right w:val="none" w:sz="0" w:space="0" w:color="auto"/>
          </w:divBdr>
          <w:divsChild>
            <w:div w:id="918829271">
              <w:marLeft w:val="0"/>
              <w:marRight w:val="0"/>
              <w:marTop w:val="0"/>
              <w:marBottom w:val="0"/>
              <w:divBdr>
                <w:top w:val="none" w:sz="0" w:space="0" w:color="auto"/>
                <w:left w:val="none" w:sz="0" w:space="0" w:color="auto"/>
                <w:bottom w:val="none" w:sz="0" w:space="0" w:color="auto"/>
                <w:right w:val="none" w:sz="0" w:space="0" w:color="auto"/>
              </w:divBdr>
            </w:div>
          </w:divsChild>
        </w:div>
        <w:div w:id="272909318">
          <w:marLeft w:val="0"/>
          <w:marRight w:val="0"/>
          <w:marTop w:val="0"/>
          <w:marBottom w:val="0"/>
          <w:divBdr>
            <w:top w:val="none" w:sz="0" w:space="0" w:color="auto"/>
            <w:left w:val="none" w:sz="0" w:space="0" w:color="auto"/>
            <w:bottom w:val="none" w:sz="0" w:space="0" w:color="auto"/>
            <w:right w:val="none" w:sz="0" w:space="0" w:color="auto"/>
          </w:divBdr>
          <w:divsChild>
            <w:div w:id="55322240">
              <w:marLeft w:val="0"/>
              <w:marRight w:val="0"/>
              <w:marTop w:val="0"/>
              <w:marBottom w:val="0"/>
              <w:divBdr>
                <w:top w:val="none" w:sz="0" w:space="0" w:color="auto"/>
                <w:left w:val="none" w:sz="0" w:space="0" w:color="auto"/>
                <w:bottom w:val="none" w:sz="0" w:space="0" w:color="auto"/>
                <w:right w:val="none" w:sz="0" w:space="0" w:color="auto"/>
              </w:divBdr>
            </w:div>
          </w:divsChild>
        </w:div>
        <w:div w:id="794174442">
          <w:marLeft w:val="0"/>
          <w:marRight w:val="0"/>
          <w:marTop w:val="0"/>
          <w:marBottom w:val="0"/>
          <w:divBdr>
            <w:top w:val="none" w:sz="0" w:space="0" w:color="auto"/>
            <w:left w:val="none" w:sz="0" w:space="0" w:color="auto"/>
            <w:bottom w:val="none" w:sz="0" w:space="0" w:color="auto"/>
            <w:right w:val="none" w:sz="0" w:space="0" w:color="auto"/>
          </w:divBdr>
          <w:divsChild>
            <w:div w:id="810827818">
              <w:marLeft w:val="0"/>
              <w:marRight w:val="0"/>
              <w:marTop w:val="0"/>
              <w:marBottom w:val="0"/>
              <w:divBdr>
                <w:top w:val="none" w:sz="0" w:space="0" w:color="auto"/>
                <w:left w:val="none" w:sz="0" w:space="0" w:color="auto"/>
                <w:bottom w:val="none" w:sz="0" w:space="0" w:color="auto"/>
                <w:right w:val="none" w:sz="0" w:space="0" w:color="auto"/>
              </w:divBdr>
            </w:div>
          </w:divsChild>
        </w:div>
        <w:div w:id="576014960">
          <w:marLeft w:val="0"/>
          <w:marRight w:val="0"/>
          <w:marTop w:val="0"/>
          <w:marBottom w:val="0"/>
          <w:divBdr>
            <w:top w:val="none" w:sz="0" w:space="0" w:color="auto"/>
            <w:left w:val="none" w:sz="0" w:space="0" w:color="auto"/>
            <w:bottom w:val="none" w:sz="0" w:space="0" w:color="auto"/>
            <w:right w:val="none" w:sz="0" w:space="0" w:color="auto"/>
          </w:divBdr>
          <w:divsChild>
            <w:div w:id="1420520663">
              <w:marLeft w:val="0"/>
              <w:marRight w:val="0"/>
              <w:marTop w:val="0"/>
              <w:marBottom w:val="0"/>
              <w:divBdr>
                <w:top w:val="none" w:sz="0" w:space="0" w:color="auto"/>
                <w:left w:val="none" w:sz="0" w:space="0" w:color="auto"/>
                <w:bottom w:val="none" w:sz="0" w:space="0" w:color="auto"/>
                <w:right w:val="none" w:sz="0" w:space="0" w:color="auto"/>
              </w:divBdr>
            </w:div>
          </w:divsChild>
        </w:div>
        <w:div w:id="1028796873">
          <w:marLeft w:val="0"/>
          <w:marRight w:val="0"/>
          <w:marTop w:val="0"/>
          <w:marBottom w:val="0"/>
          <w:divBdr>
            <w:top w:val="none" w:sz="0" w:space="0" w:color="auto"/>
            <w:left w:val="none" w:sz="0" w:space="0" w:color="auto"/>
            <w:bottom w:val="none" w:sz="0" w:space="0" w:color="auto"/>
            <w:right w:val="none" w:sz="0" w:space="0" w:color="auto"/>
          </w:divBdr>
          <w:divsChild>
            <w:div w:id="992877705">
              <w:marLeft w:val="0"/>
              <w:marRight w:val="0"/>
              <w:marTop w:val="0"/>
              <w:marBottom w:val="0"/>
              <w:divBdr>
                <w:top w:val="none" w:sz="0" w:space="0" w:color="auto"/>
                <w:left w:val="none" w:sz="0" w:space="0" w:color="auto"/>
                <w:bottom w:val="none" w:sz="0" w:space="0" w:color="auto"/>
                <w:right w:val="none" w:sz="0" w:space="0" w:color="auto"/>
              </w:divBdr>
            </w:div>
          </w:divsChild>
        </w:div>
        <w:div w:id="840972516">
          <w:marLeft w:val="0"/>
          <w:marRight w:val="0"/>
          <w:marTop w:val="0"/>
          <w:marBottom w:val="0"/>
          <w:divBdr>
            <w:top w:val="none" w:sz="0" w:space="0" w:color="auto"/>
            <w:left w:val="none" w:sz="0" w:space="0" w:color="auto"/>
            <w:bottom w:val="none" w:sz="0" w:space="0" w:color="auto"/>
            <w:right w:val="none" w:sz="0" w:space="0" w:color="auto"/>
          </w:divBdr>
          <w:divsChild>
            <w:div w:id="8995182">
              <w:marLeft w:val="0"/>
              <w:marRight w:val="0"/>
              <w:marTop w:val="0"/>
              <w:marBottom w:val="0"/>
              <w:divBdr>
                <w:top w:val="none" w:sz="0" w:space="0" w:color="auto"/>
                <w:left w:val="none" w:sz="0" w:space="0" w:color="auto"/>
                <w:bottom w:val="none" w:sz="0" w:space="0" w:color="auto"/>
                <w:right w:val="none" w:sz="0" w:space="0" w:color="auto"/>
              </w:divBdr>
            </w:div>
          </w:divsChild>
        </w:div>
        <w:div w:id="1783261685">
          <w:marLeft w:val="0"/>
          <w:marRight w:val="0"/>
          <w:marTop w:val="0"/>
          <w:marBottom w:val="0"/>
          <w:divBdr>
            <w:top w:val="none" w:sz="0" w:space="0" w:color="auto"/>
            <w:left w:val="none" w:sz="0" w:space="0" w:color="auto"/>
            <w:bottom w:val="none" w:sz="0" w:space="0" w:color="auto"/>
            <w:right w:val="none" w:sz="0" w:space="0" w:color="auto"/>
          </w:divBdr>
          <w:divsChild>
            <w:div w:id="745225019">
              <w:marLeft w:val="0"/>
              <w:marRight w:val="0"/>
              <w:marTop w:val="0"/>
              <w:marBottom w:val="0"/>
              <w:divBdr>
                <w:top w:val="none" w:sz="0" w:space="0" w:color="auto"/>
                <w:left w:val="none" w:sz="0" w:space="0" w:color="auto"/>
                <w:bottom w:val="none" w:sz="0" w:space="0" w:color="auto"/>
                <w:right w:val="none" w:sz="0" w:space="0" w:color="auto"/>
              </w:divBdr>
            </w:div>
          </w:divsChild>
        </w:div>
        <w:div w:id="1607541162">
          <w:marLeft w:val="0"/>
          <w:marRight w:val="0"/>
          <w:marTop w:val="0"/>
          <w:marBottom w:val="0"/>
          <w:divBdr>
            <w:top w:val="none" w:sz="0" w:space="0" w:color="auto"/>
            <w:left w:val="none" w:sz="0" w:space="0" w:color="auto"/>
            <w:bottom w:val="none" w:sz="0" w:space="0" w:color="auto"/>
            <w:right w:val="none" w:sz="0" w:space="0" w:color="auto"/>
          </w:divBdr>
          <w:divsChild>
            <w:div w:id="196700180">
              <w:marLeft w:val="0"/>
              <w:marRight w:val="0"/>
              <w:marTop w:val="0"/>
              <w:marBottom w:val="0"/>
              <w:divBdr>
                <w:top w:val="none" w:sz="0" w:space="0" w:color="auto"/>
                <w:left w:val="none" w:sz="0" w:space="0" w:color="auto"/>
                <w:bottom w:val="none" w:sz="0" w:space="0" w:color="auto"/>
                <w:right w:val="none" w:sz="0" w:space="0" w:color="auto"/>
              </w:divBdr>
            </w:div>
          </w:divsChild>
        </w:div>
        <w:div w:id="2021348075">
          <w:marLeft w:val="0"/>
          <w:marRight w:val="0"/>
          <w:marTop w:val="0"/>
          <w:marBottom w:val="0"/>
          <w:divBdr>
            <w:top w:val="none" w:sz="0" w:space="0" w:color="auto"/>
            <w:left w:val="none" w:sz="0" w:space="0" w:color="auto"/>
            <w:bottom w:val="none" w:sz="0" w:space="0" w:color="auto"/>
            <w:right w:val="none" w:sz="0" w:space="0" w:color="auto"/>
          </w:divBdr>
          <w:divsChild>
            <w:div w:id="1972856572">
              <w:marLeft w:val="0"/>
              <w:marRight w:val="0"/>
              <w:marTop w:val="0"/>
              <w:marBottom w:val="0"/>
              <w:divBdr>
                <w:top w:val="none" w:sz="0" w:space="0" w:color="auto"/>
                <w:left w:val="none" w:sz="0" w:space="0" w:color="auto"/>
                <w:bottom w:val="none" w:sz="0" w:space="0" w:color="auto"/>
                <w:right w:val="none" w:sz="0" w:space="0" w:color="auto"/>
              </w:divBdr>
            </w:div>
          </w:divsChild>
        </w:div>
        <w:div w:id="712073274">
          <w:marLeft w:val="0"/>
          <w:marRight w:val="0"/>
          <w:marTop w:val="0"/>
          <w:marBottom w:val="0"/>
          <w:divBdr>
            <w:top w:val="none" w:sz="0" w:space="0" w:color="auto"/>
            <w:left w:val="none" w:sz="0" w:space="0" w:color="auto"/>
            <w:bottom w:val="none" w:sz="0" w:space="0" w:color="auto"/>
            <w:right w:val="none" w:sz="0" w:space="0" w:color="auto"/>
          </w:divBdr>
          <w:divsChild>
            <w:div w:id="748579562">
              <w:marLeft w:val="0"/>
              <w:marRight w:val="0"/>
              <w:marTop w:val="0"/>
              <w:marBottom w:val="0"/>
              <w:divBdr>
                <w:top w:val="none" w:sz="0" w:space="0" w:color="auto"/>
                <w:left w:val="none" w:sz="0" w:space="0" w:color="auto"/>
                <w:bottom w:val="none" w:sz="0" w:space="0" w:color="auto"/>
                <w:right w:val="none" w:sz="0" w:space="0" w:color="auto"/>
              </w:divBdr>
            </w:div>
          </w:divsChild>
        </w:div>
        <w:div w:id="227805968">
          <w:marLeft w:val="0"/>
          <w:marRight w:val="0"/>
          <w:marTop w:val="0"/>
          <w:marBottom w:val="0"/>
          <w:divBdr>
            <w:top w:val="none" w:sz="0" w:space="0" w:color="auto"/>
            <w:left w:val="none" w:sz="0" w:space="0" w:color="auto"/>
            <w:bottom w:val="none" w:sz="0" w:space="0" w:color="auto"/>
            <w:right w:val="none" w:sz="0" w:space="0" w:color="auto"/>
          </w:divBdr>
          <w:divsChild>
            <w:div w:id="1209535676">
              <w:marLeft w:val="0"/>
              <w:marRight w:val="0"/>
              <w:marTop w:val="0"/>
              <w:marBottom w:val="0"/>
              <w:divBdr>
                <w:top w:val="none" w:sz="0" w:space="0" w:color="auto"/>
                <w:left w:val="none" w:sz="0" w:space="0" w:color="auto"/>
                <w:bottom w:val="none" w:sz="0" w:space="0" w:color="auto"/>
                <w:right w:val="none" w:sz="0" w:space="0" w:color="auto"/>
              </w:divBdr>
            </w:div>
          </w:divsChild>
        </w:div>
        <w:div w:id="1177965785">
          <w:marLeft w:val="0"/>
          <w:marRight w:val="0"/>
          <w:marTop w:val="0"/>
          <w:marBottom w:val="0"/>
          <w:divBdr>
            <w:top w:val="none" w:sz="0" w:space="0" w:color="auto"/>
            <w:left w:val="none" w:sz="0" w:space="0" w:color="auto"/>
            <w:bottom w:val="none" w:sz="0" w:space="0" w:color="auto"/>
            <w:right w:val="none" w:sz="0" w:space="0" w:color="auto"/>
          </w:divBdr>
          <w:divsChild>
            <w:div w:id="2012443067">
              <w:marLeft w:val="0"/>
              <w:marRight w:val="0"/>
              <w:marTop w:val="0"/>
              <w:marBottom w:val="0"/>
              <w:divBdr>
                <w:top w:val="none" w:sz="0" w:space="0" w:color="auto"/>
                <w:left w:val="none" w:sz="0" w:space="0" w:color="auto"/>
                <w:bottom w:val="none" w:sz="0" w:space="0" w:color="auto"/>
                <w:right w:val="none" w:sz="0" w:space="0" w:color="auto"/>
              </w:divBdr>
            </w:div>
          </w:divsChild>
        </w:div>
        <w:div w:id="158811937">
          <w:marLeft w:val="0"/>
          <w:marRight w:val="0"/>
          <w:marTop w:val="0"/>
          <w:marBottom w:val="0"/>
          <w:divBdr>
            <w:top w:val="none" w:sz="0" w:space="0" w:color="auto"/>
            <w:left w:val="none" w:sz="0" w:space="0" w:color="auto"/>
            <w:bottom w:val="none" w:sz="0" w:space="0" w:color="auto"/>
            <w:right w:val="none" w:sz="0" w:space="0" w:color="auto"/>
          </w:divBdr>
          <w:divsChild>
            <w:div w:id="1015500425">
              <w:marLeft w:val="0"/>
              <w:marRight w:val="0"/>
              <w:marTop w:val="0"/>
              <w:marBottom w:val="0"/>
              <w:divBdr>
                <w:top w:val="none" w:sz="0" w:space="0" w:color="auto"/>
                <w:left w:val="none" w:sz="0" w:space="0" w:color="auto"/>
                <w:bottom w:val="none" w:sz="0" w:space="0" w:color="auto"/>
                <w:right w:val="none" w:sz="0" w:space="0" w:color="auto"/>
              </w:divBdr>
            </w:div>
          </w:divsChild>
        </w:div>
        <w:div w:id="1361515082">
          <w:marLeft w:val="0"/>
          <w:marRight w:val="0"/>
          <w:marTop w:val="0"/>
          <w:marBottom w:val="0"/>
          <w:divBdr>
            <w:top w:val="none" w:sz="0" w:space="0" w:color="auto"/>
            <w:left w:val="none" w:sz="0" w:space="0" w:color="auto"/>
            <w:bottom w:val="none" w:sz="0" w:space="0" w:color="auto"/>
            <w:right w:val="none" w:sz="0" w:space="0" w:color="auto"/>
          </w:divBdr>
          <w:divsChild>
            <w:div w:id="1617830813">
              <w:marLeft w:val="0"/>
              <w:marRight w:val="0"/>
              <w:marTop w:val="0"/>
              <w:marBottom w:val="0"/>
              <w:divBdr>
                <w:top w:val="none" w:sz="0" w:space="0" w:color="auto"/>
                <w:left w:val="none" w:sz="0" w:space="0" w:color="auto"/>
                <w:bottom w:val="none" w:sz="0" w:space="0" w:color="auto"/>
                <w:right w:val="none" w:sz="0" w:space="0" w:color="auto"/>
              </w:divBdr>
            </w:div>
          </w:divsChild>
        </w:div>
        <w:div w:id="1289044570">
          <w:marLeft w:val="0"/>
          <w:marRight w:val="0"/>
          <w:marTop w:val="0"/>
          <w:marBottom w:val="0"/>
          <w:divBdr>
            <w:top w:val="none" w:sz="0" w:space="0" w:color="auto"/>
            <w:left w:val="none" w:sz="0" w:space="0" w:color="auto"/>
            <w:bottom w:val="none" w:sz="0" w:space="0" w:color="auto"/>
            <w:right w:val="none" w:sz="0" w:space="0" w:color="auto"/>
          </w:divBdr>
          <w:divsChild>
            <w:div w:id="511068190">
              <w:marLeft w:val="0"/>
              <w:marRight w:val="0"/>
              <w:marTop w:val="0"/>
              <w:marBottom w:val="0"/>
              <w:divBdr>
                <w:top w:val="none" w:sz="0" w:space="0" w:color="auto"/>
                <w:left w:val="none" w:sz="0" w:space="0" w:color="auto"/>
                <w:bottom w:val="none" w:sz="0" w:space="0" w:color="auto"/>
                <w:right w:val="none" w:sz="0" w:space="0" w:color="auto"/>
              </w:divBdr>
            </w:div>
          </w:divsChild>
        </w:div>
        <w:div w:id="807087536">
          <w:marLeft w:val="0"/>
          <w:marRight w:val="0"/>
          <w:marTop w:val="0"/>
          <w:marBottom w:val="0"/>
          <w:divBdr>
            <w:top w:val="none" w:sz="0" w:space="0" w:color="auto"/>
            <w:left w:val="none" w:sz="0" w:space="0" w:color="auto"/>
            <w:bottom w:val="none" w:sz="0" w:space="0" w:color="auto"/>
            <w:right w:val="none" w:sz="0" w:space="0" w:color="auto"/>
          </w:divBdr>
          <w:divsChild>
            <w:div w:id="573591132">
              <w:marLeft w:val="0"/>
              <w:marRight w:val="0"/>
              <w:marTop w:val="0"/>
              <w:marBottom w:val="0"/>
              <w:divBdr>
                <w:top w:val="none" w:sz="0" w:space="0" w:color="auto"/>
                <w:left w:val="none" w:sz="0" w:space="0" w:color="auto"/>
                <w:bottom w:val="none" w:sz="0" w:space="0" w:color="auto"/>
                <w:right w:val="none" w:sz="0" w:space="0" w:color="auto"/>
              </w:divBdr>
            </w:div>
          </w:divsChild>
        </w:div>
        <w:div w:id="699940330">
          <w:marLeft w:val="0"/>
          <w:marRight w:val="0"/>
          <w:marTop w:val="0"/>
          <w:marBottom w:val="0"/>
          <w:divBdr>
            <w:top w:val="none" w:sz="0" w:space="0" w:color="auto"/>
            <w:left w:val="none" w:sz="0" w:space="0" w:color="auto"/>
            <w:bottom w:val="none" w:sz="0" w:space="0" w:color="auto"/>
            <w:right w:val="none" w:sz="0" w:space="0" w:color="auto"/>
          </w:divBdr>
          <w:divsChild>
            <w:div w:id="1249728526">
              <w:marLeft w:val="0"/>
              <w:marRight w:val="0"/>
              <w:marTop w:val="0"/>
              <w:marBottom w:val="0"/>
              <w:divBdr>
                <w:top w:val="none" w:sz="0" w:space="0" w:color="auto"/>
                <w:left w:val="none" w:sz="0" w:space="0" w:color="auto"/>
                <w:bottom w:val="none" w:sz="0" w:space="0" w:color="auto"/>
                <w:right w:val="none" w:sz="0" w:space="0" w:color="auto"/>
              </w:divBdr>
            </w:div>
          </w:divsChild>
        </w:div>
        <w:div w:id="245580230">
          <w:marLeft w:val="0"/>
          <w:marRight w:val="0"/>
          <w:marTop w:val="0"/>
          <w:marBottom w:val="0"/>
          <w:divBdr>
            <w:top w:val="none" w:sz="0" w:space="0" w:color="auto"/>
            <w:left w:val="none" w:sz="0" w:space="0" w:color="auto"/>
            <w:bottom w:val="none" w:sz="0" w:space="0" w:color="auto"/>
            <w:right w:val="none" w:sz="0" w:space="0" w:color="auto"/>
          </w:divBdr>
          <w:divsChild>
            <w:div w:id="1390615631">
              <w:marLeft w:val="0"/>
              <w:marRight w:val="0"/>
              <w:marTop w:val="0"/>
              <w:marBottom w:val="0"/>
              <w:divBdr>
                <w:top w:val="none" w:sz="0" w:space="0" w:color="auto"/>
                <w:left w:val="none" w:sz="0" w:space="0" w:color="auto"/>
                <w:bottom w:val="none" w:sz="0" w:space="0" w:color="auto"/>
                <w:right w:val="none" w:sz="0" w:space="0" w:color="auto"/>
              </w:divBdr>
            </w:div>
          </w:divsChild>
        </w:div>
        <w:div w:id="42558021">
          <w:marLeft w:val="0"/>
          <w:marRight w:val="0"/>
          <w:marTop w:val="0"/>
          <w:marBottom w:val="0"/>
          <w:divBdr>
            <w:top w:val="none" w:sz="0" w:space="0" w:color="auto"/>
            <w:left w:val="none" w:sz="0" w:space="0" w:color="auto"/>
            <w:bottom w:val="none" w:sz="0" w:space="0" w:color="auto"/>
            <w:right w:val="none" w:sz="0" w:space="0" w:color="auto"/>
          </w:divBdr>
          <w:divsChild>
            <w:div w:id="1848669826">
              <w:marLeft w:val="0"/>
              <w:marRight w:val="0"/>
              <w:marTop w:val="0"/>
              <w:marBottom w:val="0"/>
              <w:divBdr>
                <w:top w:val="none" w:sz="0" w:space="0" w:color="auto"/>
                <w:left w:val="none" w:sz="0" w:space="0" w:color="auto"/>
                <w:bottom w:val="none" w:sz="0" w:space="0" w:color="auto"/>
                <w:right w:val="none" w:sz="0" w:space="0" w:color="auto"/>
              </w:divBdr>
            </w:div>
          </w:divsChild>
        </w:div>
        <w:div w:id="2133819151">
          <w:marLeft w:val="0"/>
          <w:marRight w:val="0"/>
          <w:marTop w:val="0"/>
          <w:marBottom w:val="0"/>
          <w:divBdr>
            <w:top w:val="none" w:sz="0" w:space="0" w:color="auto"/>
            <w:left w:val="none" w:sz="0" w:space="0" w:color="auto"/>
            <w:bottom w:val="none" w:sz="0" w:space="0" w:color="auto"/>
            <w:right w:val="none" w:sz="0" w:space="0" w:color="auto"/>
          </w:divBdr>
          <w:divsChild>
            <w:div w:id="354578179">
              <w:marLeft w:val="0"/>
              <w:marRight w:val="0"/>
              <w:marTop w:val="0"/>
              <w:marBottom w:val="0"/>
              <w:divBdr>
                <w:top w:val="none" w:sz="0" w:space="0" w:color="auto"/>
                <w:left w:val="none" w:sz="0" w:space="0" w:color="auto"/>
                <w:bottom w:val="none" w:sz="0" w:space="0" w:color="auto"/>
                <w:right w:val="none" w:sz="0" w:space="0" w:color="auto"/>
              </w:divBdr>
            </w:div>
          </w:divsChild>
        </w:div>
        <w:div w:id="1702391556">
          <w:marLeft w:val="0"/>
          <w:marRight w:val="0"/>
          <w:marTop w:val="0"/>
          <w:marBottom w:val="0"/>
          <w:divBdr>
            <w:top w:val="none" w:sz="0" w:space="0" w:color="auto"/>
            <w:left w:val="none" w:sz="0" w:space="0" w:color="auto"/>
            <w:bottom w:val="none" w:sz="0" w:space="0" w:color="auto"/>
            <w:right w:val="none" w:sz="0" w:space="0" w:color="auto"/>
          </w:divBdr>
          <w:divsChild>
            <w:div w:id="155418165">
              <w:marLeft w:val="0"/>
              <w:marRight w:val="0"/>
              <w:marTop w:val="0"/>
              <w:marBottom w:val="0"/>
              <w:divBdr>
                <w:top w:val="none" w:sz="0" w:space="0" w:color="auto"/>
                <w:left w:val="none" w:sz="0" w:space="0" w:color="auto"/>
                <w:bottom w:val="none" w:sz="0" w:space="0" w:color="auto"/>
                <w:right w:val="none" w:sz="0" w:space="0" w:color="auto"/>
              </w:divBdr>
            </w:div>
          </w:divsChild>
        </w:div>
        <w:div w:id="917517745">
          <w:marLeft w:val="0"/>
          <w:marRight w:val="0"/>
          <w:marTop w:val="0"/>
          <w:marBottom w:val="0"/>
          <w:divBdr>
            <w:top w:val="none" w:sz="0" w:space="0" w:color="auto"/>
            <w:left w:val="none" w:sz="0" w:space="0" w:color="auto"/>
            <w:bottom w:val="none" w:sz="0" w:space="0" w:color="auto"/>
            <w:right w:val="none" w:sz="0" w:space="0" w:color="auto"/>
          </w:divBdr>
          <w:divsChild>
            <w:div w:id="115294437">
              <w:marLeft w:val="0"/>
              <w:marRight w:val="0"/>
              <w:marTop w:val="0"/>
              <w:marBottom w:val="0"/>
              <w:divBdr>
                <w:top w:val="none" w:sz="0" w:space="0" w:color="auto"/>
                <w:left w:val="none" w:sz="0" w:space="0" w:color="auto"/>
                <w:bottom w:val="none" w:sz="0" w:space="0" w:color="auto"/>
                <w:right w:val="none" w:sz="0" w:space="0" w:color="auto"/>
              </w:divBdr>
            </w:div>
          </w:divsChild>
        </w:div>
        <w:div w:id="10423839">
          <w:marLeft w:val="0"/>
          <w:marRight w:val="0"/>
          <w:marTop w:val="0"/>
          <w:marBottom w:val="0"/>
          <w:divBdr>
            <w:top w:val="none" w:sz="0" w:space="0" w:color="auto"/>
            <w:left w:val="none" w:sz="0" w:space="0" w:color="auto"/>
            <w:bottom w:val="none" w:sz="0" w:space="0" w:color="auto"/>
            <w:right w:val="none" w:sz="0" w:space="0" w:color="auto"/>
          </w:divBdr>
          <w:divsChild>
            <w:div w:id="1736927252">
              <w:marLeft w:val="0"/>
              <w:marRight w:val="0"/>
              <w:marTop w:val="0"/>
              <w:marBottom w:val="0"/>
              <w:divBdr>
                <w:top w:val="none" w:sz="0" w:space="0" w:color="auto"/>
                <w:left w:val="none" w:sz="0" w:space="0" w:color="auto"/>
                <w:bottom w:val="none" w:sz="0" w:space="0" w:color="auto"/>
                <w:right w:val="none" w:sz="0" w:space="0" w:color="auto"/>
              </w:divBdr>
            </w:div>
          </w:divsChild>
        </w:div>
        <w:div w:id="1218317470">
          <w:marLeft w:val="0"/>
          <w:marRight w:val="0"/>
          <w:marTop w:val="0"/>
          <w:marBottom w:val="0"/>
          <w:divBdr>
            <w:top w:val="none" w:sz="0" w:space="0" w:color="auto"/>
            <w:left w:val="none" w:sz="0" w:space="0" w:color="auto"/>
            <w:bottom w:val="none" w:sz="0" w:space="0" w:color="auto"/>
            <w:right w:val="none" w:sz="0" w:space="0" w:color="auto"/>
          </w:divBdr>
          <w:divsChild>
            <w:div w:id="1163355782">
              <w:marLeft w:val="0"/>
              <w:marRight w:val="0"/>
              <w:marTop w:val="0"/>
              <w:marBottom w:val="0"/>
              <w:divBdr>
                <w:top w:val="none" w:sz="0" w:space="0" w:color="auto"/>
                <w:left w:val="none" w:sz="0" w:space="0" w:color="auto"/>
                <w:bottom w:val="none" w:sz="0" w:space="0" w:color="auto"/>
                <w:right w:val="none" w:sz="0" w:space="0" w:color="auto"/>
              </w:divBdr>
            </w:div>
          </w:divsChild>
        </w:div>
        <w:div w:id="46417145">
          <w:marLeft w:val="0"/>
          <w:marRight w:val="0"/>
          <w:marTop w:val="0"/>
          <w:marBottom w:val="0"/>
          <w:divBdr>
            <w:top w:val="none" w:sz="0" w:space="0" w:color="auto"/>
            <w:left w:val="none" w:sz="0" w:space="0" w:color="auto"/>
            <w:bottom w:val="none" w:sz="0" w:space="0" w:color="auto"/>
            <w:right w:val="none" w:sz="0" w:space="0" w:color="auto"/>
          </w:divBdr>
          <w:divsChild>
            <w:div w:id="367996417">
              <w:marLeft w:val="0"/>
              <w:marRight w:val="0"/>
              <w:marTop w:val="0"/>
              <w:marBottom w:val="0"/>
              <w:divBdr>
                <w:top w:val="none" w:sz="0" w:space="0" w:color="auto"/>
                <w:left w:val="none" w:sz="0" w:space="0" w:color="auto"/>
                <w:bottom w:val="none" w:sz="0" w:space="0" w:color="auto"/>
                <w:right w:val="none" w:sz="0" w:space="0" w:color="auto"/>
              </w:divBdr>
            </w:div>
          </w:divsChild>
        </w:div>
        <w:div w:id="341401902">
          <w:marLeft w:val="0"/>
          <w:marRight w:val="0"/>
          <w:marTop w:val="0"/>
          <w:marBottom w:val="0"/>
          <w:divBdr>
            <w:top w:val="none" w:sz="0" w:space="0" w:color="auto"/>
            <w:left w:val="none" w:sz="0" w:space="0" w:color="auto"/>
            <w:bottom w:val="none" w:sz="0" w:space="0" w:color="auto"/>
            <w:right w:val="none" w:sz="0" w:space="0" w:color="auto"/>
          </w:divBdr>
          <w:divsChild>
            <w:div w:id="685138478">
              <w:marLeft w:val="0"/>
              <w:marRight w:val="0"/>
              <w:marTop w:val="0"/>
              <w:marBottom w:val="0"/>
              <w:divBdr>
                <w:top w:val="none" w:sz="0" w:space="0" w:color="auto"/>
                <w:left w:val="none" w:sz="0" w:space="0" w:color="auto"/>
                <w:bottom w:val="none" w:sz="0" w:space="0" w:color="auto"/>
                <w:right w:val="none" w:sz="0" w:space="0" w:color="auto"/>
              </w:divBdr>
            </w:div>
          </w:divsChild>
        </w:div>
        <w:div w:id="324475114">
          <w:marLeft w:val="0"/>
          <w:marRight w:val="0"/>
          <w:marTop w:val="0"/>
          <w:marBottom w:val="0"/>
          <w:divBdr>
            <w:top w:val="none" w:sz="0" w:space="0" w:color="auto"/>
            <w:left w:val="none" w:sz="0" w:space="0" w:color="auto"/>
            <w:bottom w:val="none" w:sz="0" w:space="0" w:color="auto"/>
            <w:right w:val="none" w:sz="0" w:space="0" w:color="auto"/>
          </w:divBdr>
          <w:divsChild>
            <w:div w:id="1419595408">
              <w:marLeft w:val="0"/>
              <w:marRight w:val="0"/>
              <w:marTop w:val="0"/>
              <w:marBottom w:val="0"/>
              <w:divBdr>
                <w:top w:val="none" w:sz="0" w:space="0" w:color="auto"/>
                <w:left w:val="none" w:sz="0" w:space="0" w:color="auto"/>
                <w:bottom w:val="none" w:sz="0" w:space="0" w:color="auto"/>
                <w:right w:val="none" w:sz="0" w:space="0" w:color="auto"/>
              </w:divBdr>
            </w:div>
          </w:divsChild>
        </w:div>
        <w:div w:id="113791029">
          <w:marLeft w:val="0"/>
          <w:marRight w:val="0"/>
          <w:marTop w:val="0"/>
          <w:marBottom w:val="0"/>
          <w:divBdr>
            <w:top w:val="none" w:sz="0" w:space="0" w:color="auto"/>
            <w:left w:val="none" w:sz="0" w:space="0" w:color="auto"/>
            <w:bottom w:val="none" w:sz="0" w:space="0" w:color="auto"/>
            <w:right w:val="none" w:sz="0" w:space="0" w:color="auto"/>
          </w:divBdr>
          <w:divsChild>
            <w:div w:id="1456752265">
              <w:marLeft w:val="0"/>
              <w:marRight w:val="0"/>
              <w:marTop w:val="0"/>
              <w:marBottom w:val="0"/>
              <w:divBdr>
                <w:top w:val="none" w:sz="0" w:space="0" w:color="auto"/>
                <w:left w:val="none" w:sz="0" w:space="0" w:color="auto"/>
                <w:bottom w:val="none" w:sz="0" w:space="0" w:color="auto"/>
                <w:right w:val="none" w:sz="0" w:space="0" w:color="auto"/>
              </w:divBdr>
            </w:div>
          </w:divsChild>
        </w:div>
        <w:div w:id="238443642">
          <w:marLeft w:val="0"/>
          <w:marRight w:val="0"/>
          <w:marTop w:val="0"/>
          <w:marBottom w:val="0"/>
          <w:divBdr>
            <w:top w:val="none" w:sz="0" w:space="0" w:color="auto"/>
            <w:left w:val="none" w:sz="0" w:space="0" w:color="auto"/>
            <w:bottom w:val="none" w:sz="0" w:space="0" w:color="auto"/>
            <w:right w:val="none" w:sz="0" w:space="0" w:color="auto"/>
          </w:divBdr>
          <w:divsChild>
            <w:div w:id="808479351">
              <w:marLeft w:val="0"/>
              <w:marRight w:val="0"/>
              <w:marTop w:val="0"/>
              <w:marBottom w:val="0"/>
              <w:divBdr>
                <w:top w:val="none" w:sz="0" w:space="0" w:color="auto"/>
                <w:left w:val="none" w:sz="0" w:space="0" w:color="auto"/>
                <w:bottom w:val="none" w:sz="0" w:space="0" w:color="auto"/>
                <w:right w:val="none" w:sz="0" w:space="0" w:color="auto"/>
              </w:divBdr>
            </w:div>
          </w:divsChild>
        </w:div>
        <w:div w:id="1887598553">
          <w:marLeft w:val="0"/>
          <w:marRight w:val="0"/>
          <w:marTop w:val="0"/>
          <w:marBottom w:val="0"/>
          <w:divBdr>
            <w:top w:val="none" w:sz="0" w:space="0" w:color="auto"/>
            <w:left w:val="none" w:sz="0" w:space="0" w:color="auto"/>
            <w:bottom w:val="none" w:sz="0" w:space="0" w:color="auto"/>
            <w:right w:val="none" w:sz="0" w:space="0" w:color="auto"/>
          </w:divBdr>
          <w:divsChild>
            <w:div w:id="1399279501">
              <w:marLeft w:val="0"/>
              <w:marRight w:val="0"/>
              <w:marTop w:val="0"/>
              <w:marBottom w:val="0"/>
              <w:divBdr>
                <w:top w:val="none" w:sz="0" w:space="0" w:color="auto"/>
                <w:left w:val="none" w:sz="0" w:space="0" w:color="auto"/>
                <w:bottom w:val="none" w:sz="0" w:space="0" w:color="auto"/>
                <w:right w:val="none" w:sz="0" w:space="0" w:color="auto"/>
              </w:divBdr>
            </w:div>
          </w:divsChild>
        </w:div>
        <w:div w:id="1238592263">
          <w:marLeft w:val="0"/>
          <w:marRight w:val="0"/>
          <w:marTop w:val="0"/>
          <w:marBottom w:val="0"/>
          <w:divBdr>
            <w:top w:val="none" w:sz="0" w:space="0" w:color="auto"/>
            <w:left w:val="none" w:sz="0" w:space="0" w:color="auto"/>
            <w:bottom w:val="none" w:sz="0" w:space="0" w:color="auto"/>
            <w:right w:val="none" w:sz="0" w:space="0" w:color="auto"/>
          </w:divBdr>
          <w:divsChild>
            <w:div w:id="1986818034">
              <w:marLeft w:val="0"/>
              <w:marRight w:val="0"/>
              <w:marTop w:val="0"/>
              <w:marBottom w:val="0"/>
              <w:divBdr>
                <w:top w:val="none" w:sz="0" w:space="0" w:color="auto"/>
                <w:left w:val="none" w:sz="0" w:space="0" w:color="auto"/>
                <w:bottom w:val="none" w:sz="0" w:space="0" w:color="auto"/>
                <w:right w:val="none" w:sz="0" w:space="0" w:color="auto"/>
              </w:divBdr>
            </w:div>
          </w:divsChild>
        </w:div>
        <w:div w:id="1110396254">
          <w:marLeft w:val="0"/>
          <w:marRight w:val="0"/>
          <w:marTop w:val="0"/>
          <w:marBottom w:val="0"/>
          <w:divBdr>
            <w:top w:val="none" w:sz="0" w:space="0" w:color="auto"/>
            <w:left w:val="none" w:sz="0" w:space="0" w:color="auto"/>
            <w:bottom w:val="none" w:sz="0" w:space="0" w:color="auto"/>
            <w:right w:val="none" w:sz="0" w:space="0" w:color="auto"/>
          </w:divBdr>
          <w:divsChild>
            <w:div w:id="586572892">
              <w:marLeft w:val="0"/>
              <w:marRight w:val="0"/>
              <w:marTop w:val="0"/>
              <w:marBottom w:val="0"/>
              <w:divBdr>
                <w:top w:val="none" w:sz="0" w:space="0" w:color="auto"/>
                <w:left w:val="none" w:sz="0" w:space="0" w:color="auto"/>
                <w:bottom w:val="none" w:sz="0" w:space="0" w:color="auto"/>
                <w:right w:val="none" w:sz="0" w:space="0" w:color="auto"/>
              </w:divBdr>
            </w:div>
          </w:divsChild>
        </w:div>
        <w:div w:id="231357598">
          <w:marLeft w:val="0"/>
          <w:marRight w:val="0"/>
          <w:marTop w:val="0"/>
          <w:marBottom w:val="0"/>
          <w:divBdr>
            <w:top w:val="none" w:sz="0" w:space="0" w:color="auto"/>
            <w:left w:val="none" w:sz="0" w:space="0" w:color="auto"/>
            <w:bottom w:val="none" w:sz="0" w:space="0" w:color="auto"/>
            <w:right w:val="none" w:sz="0" w:space="0" w:color="auto"/>
          </w:divBdr>
          <w:divsChild>
            <w:div w:id="629477688">
              <w:marLeft w:val="0"/>
              <w:marRight w:val="0"/>
              <w:marTop w:val="0"/>
              <w:marBottom w:val="0"/>
              <w:divBdr>
                <w:top w:val="none" w:sz="0" w:space="0" w:color="auto"/>
                <w:left w:val="none" w:sz="0" w:space="0" w:color="auto"/>
                <w:bottom w:val="none" w:sz="0" w:space="0" w:color="auto"/>
                <w:right w:val="none" w:sz="0" w:space="0" w:color="auto"/>
              </w:divBdr>
            </w:div>
          </w:divsChild>
        </w:div>
        <w:div w:id="1479028041">
          <w:marLeft w:val="0"/>
          <w:marRight w:val="0"/>
          <w:marTop w:val="0"/>
          <w:marBottom w:val="0"/>
          <w:divBdr>
            <w:top w:val="none" w:sz="0" w:space="0" w:color="auto"/>
            <w:left w:val="none" w:sz="0" w:space="0" w:color="auto"/>
            <w:bottom w:val="none" w:sz="0" w:space="0" w:color="auto"/>
            <w:right w:val="none" w:sz="0" w:space="0" w:color="auto"/>
          </w:divBdr>
          <w:divsChild>
            <w:div w:id="232547260">
              <w:marLeft w:val="0"/>
              <w:marRight w:val="0"/>
              <w:marTop w:val="0"/>
              <w:marBottom w:val="0"/>
              <w:divBdr>
                <w:top w:val="none" w:sz="0" w:space="0" w:color="auto"/>
                <w:left w:val="none" w:sz="0" w:space="0" w:color="auto"/>
                <w:bottom w:val="none" w:sz="0" w:space="0" w:color="auto"/>
                <w:right w:val="none" w:sz="0" w:space="0" w:color="auto"/>
              </w:divBdr>
            </w:div>
          </w:divsChild>
        </w:div>
        <w:div w:id="1536649106">
          <w:marLeft w:val="0"/>
          <w:marRight w:val="0"/>
          <w:marTop w:val="0"/>
          <w:marBottom w:val="0"/>
          <w:divBdr>
            <w:top w:val="none" w:sz="0" w:space="0" w:color="auto"/>
            <w:left w:val="none" w:sz="0" w:space="0" w:color="auto"/>
            <w:bottom w:val="none" w:sz="0" w:space="0" w:color="auto"/>
            <w:right w:val="none" w:sz="0" w:space="0" w:color="auto"/>
          </w:divBdr>
          <w:divsChild>
            <w:div w:id="1584532323">
              <w:marLeft w:val="0"/>
              <w:marRight w:val="0"/>
              <w:marTop w:val="0"/>
              <w:marBottom w:val="0"/>
              <w:divBdr>
                <w:top w:val="none" w:sz="0" w:space="0" w:color="auto"/>
                <w:left w:val="none" w:sz="0" w:space="0" w:color="auto"/>
                <w:bottom w:val="none" w:sz="0" w:space="0" w:color="auto"/>
                <w:right w:val="none" w:sz="0" w:space="0" w:color="auto"/>
              </w:divBdr>
            </w:div>
          </w:divsChild>
        </w:div>
        <w:div w:id="1222903216">
          <w:marLeft w:val="0"/>
          <w:marRight w:val="0"/>
          <w:marTop w:val="0"/>
          <w:marBottom w:val="0"/>
          <w:divBdr>
            <w:top w:val="none" w:sz="0" w:space="0" w:color="auto"/>
            <w:left w:val="none" w:sz="0" w:space="0" w:color="auto"/>
            <w:bottom w:val="none" w:sz="0" w:space="0" w:color="auto"/>
            <w:right w:val="none" w:sz="0" w:space="0" w:color="auto"/>
          </w:divBdr>
          <w:divsChild>
            <w:div w:id="1843860296">
              <w:marLeft w:val="0"/>
              <w:marRight w:val="0"/>
              <w:marTop w:val="0"/>
              <w:marBottom w:val="0"/>
              <w:divBdr>
                <w:top w:val="none" w:sz="0" w:space="0" w:color="auto"/>
                <w:left w:val="none" w:sz="0" w:space="0" w:color="auto"/>
                <w:bottom w:val="none" w:sz="0" w:space="0" w:color="auto"/>
                <w:right w:val="none" w:sz="0" w:space="0" w:color="auto"/>
              </w:divBdr>
            </w:div>
          </w:divsChild>
        </w:div>
        <w:div w:id="2074888539">
          <w:marLeft w:val="0"/>
          <w:marRight w:val="0"/>
          <w:marTop w:val="0"/>
          <w:marBottom w:val="0"/>
          <w:divBdr>
            <w:top w:val="none" w:sz="0" w:space="0" w:color="auto"/>
            <w:left w:val="none" w:sz="0" w:space="0" w:color="auto"/>
            <w:bottom w:val="none" w:sz="0" w:space="0" w:color="auto"/>
            <w:right w:val="none" w:sz="0" w:space="0" w:color="auto"/>
          </w:divBdr>
          <w:divsChild>
            <w:div w:id="1218013238">
              <w:marLeft w:val="0"/>
              <w:marRight w:val="0"/>
              <w:marTop w:val="0"/>
              <w:marBottom w:val="0"/>
              <w:divBdr>
                <w:top w:val="none" w:sz="0" w:space="0" w:color="auto"/>
                <w:left w:val="none" w:sz="0" w:space="0" w:color="auto"/>
                <w:bottom w:val="none" w:sz="0" w:space="0" w:color="auto"/>
                <w:right w:val="none" w:sz="0" w:space="0" w:color="auto"/>
              </w:divBdr>
            </w:div>
          </w:divsChild>
        </w:div>
        <w:div w:id="247464722">
          <w:marLeft w:val="0"/>
          <w:marRight w:val="0"/>
          <w:marTop w:val="0"/>
          <w:marBottom w:val="0"/>
          <w:divBdr>
            <w:top w:val="none" w:sz="0" w:space="0" w:color="auto"/>
            <w:left w:val="none" w:sz="0" w:space="0" w:color="auto"/>
            <w:bottom w:val="none" w:sz="0" w:space="0" w:color="auto"/>
            <w:right w:val="none" w:sz="0" w:space="0" w:color="auto"/>
          </w:divBdr>
          <w:divsChild>
            <w:div w:id="1110205634">
              <w:marLeft w:val="0"/>
              <w:marRight w:val="0"/>
              <w:marTop w:val="0"/>
              <w:marBottom w:val="0"/>
              <w:divBdr>
                <w:top w:val="none" w:sz="0" w:space="0" w:color="auto"/>
                <w:left w:val="none" w:sz="0" w:space="0" w:color="auto"/>
                <w:bottom w:val="none" w:sz="0" w:space="0" w:color="auto"/>
                <w:right w:val="none" w:sz="0" w:space="0" w:color="auto"/>
              </w:divBdr>
            </w:div>
          </w:divsChild>
        </w:div>
        <w:div w:id="1699507945">
          <w:marLeft w:val="0"/>
          <w:marRight w:val="0"/>
          <w:marTop w:val="0"/>
          <w:marBottom w:val="0"/>
          <w:divBdr>
            <w:top w:val="none" w:sz="0" w:space="0" w:color="auto"/>
            <w:left w:val="none" w:sz="0" w:space="0" w:color="auto"/>
            <w:bottom w:val="none" w:sz="0" w:space="0" w:color="auto"/>
            <w:right w:val="none" w:sz="0" w:space="0" w:color="auto"/>
          </w:divBdr>
          <w:divsChild>
            <w:div w:id="1247880597">
              <w:marLeft w:val="0"/>
              <w:marRight w:val="0"/>
              <w:marTop w:val="0"/>
              <w:marBottom w:val="0"/>
              <w:divBdr>
                <w:top w:val="none" w:sz="0" w:space="0" w:color="auto"/>
                <w:left w:val="none" w:sz="0" w:space="0" w:color="auto"/>
                <w:bottom w:val="none" w:sz="0" w:space="0" w:color="auto"/>
                <w:right w:val="none" w:sz="0" w:space="0" w:color="auto"/>
              </w:divBdr>
            </w:div>
          </w:divsChild>
        </w:div>
        <w:div w:id="1377851322">
          <w:marLeft w:val="0"/>
          <w:marRight w:val="0"/>
          <w:marTop w:val="0"/>
          <w:marBottom w:val="0"/>
          <w:divBdr>
            <w:top w:val="none" w:sz="0" w:space="0" w:color="auto"/>
            <w:left w:val="none" w:sz="0" w:space="0" w:color="auto"/>
            <w:bottom w:val="none" w:sz="0" w:space="0" w:color="auto"/>
            <w:right w:val="none" w:sz="0" w:space="0" w:color="auto"/>
          </w:divBdr>
          <w:divsChild>
            <w:div w:id="306395696">
              <w:marLeft w:val="0"/>
              <w:marRight w:val="0"/>
              <w:marTop w:val="0"/>
              <w:marBottom w:val="0"/>
              <w:divBdr>
                <w:top w:val="none" w:sz="0" w:space="0" w:color="auto"/>
                <w:left w:val="none" w:sz="0" w:space="0" w:color="auto"/>
                <w:bottom w:val="none" w:sz="0" w:space="0" w:color="auto"/>
                <w:right w:val="none" w:sz="0" w:space="0" w:color="auto"/>
              </w:divBdr>
            </w:div>
          </w:divsChild>
        </w:div>
        <w:div w:id="579557167">
          <w:marLeft w:val="0"/>
          <w:marRight w:val="0"/>
          <w:marTop w:val="0"/>
          <w:marBottom w:val="0"/>
          <w:divBdr>
            <w:top w:val="none" w:sz="0" w:space="0" w:color="auto"/>
            <w:left w:val="none" w:sz="0" w:space="0" w:color="auto"/>
            <w:bottom w:val="none" w:sz="0" w:space="0" w:color="auto"/>
            <w:right w:val="none" w:sz="0" w:space="0" w:color="auto"/>
          </w:divBdr>
          <w:divsChild>
            <w:div w:id="205798211">
              <w:marLeft w:val="0"/>
              <w:marRight w:val="0"/>
              <w:marTop w:val="0"/>
              <w:marBottom w:val="0"/>
              <w:divBdr>
                <w:top w:val="none" w:sz="0" w:space="0" w:color="auto"/>
                <w:left w:val="none" w:sz="0" w:space="0" w:color="auto"/>
                <w:bottom w:val="none" w:sz="0" w:space="0" w:color="auto"/>
                <w:right w:val="none" w:sz="0" w:space="0" w:color="auto"/>
              </w:divBdr>
            </w:div>
          </w:divsChild>
        </w:div>
        <w:div w:id="1157380814">
          <w:marLeft w:val="0"/>
          <w:marRight w:val="0"/>
          <w:marTop w:val="0"/>
          <w:marBottom w:val="0"/>
          <w:divBdr>
            <w:top w:val="none" w:sz="0" w:space="0" w:color="auto"/>
            <w:left w:val="none" w:sz="0" w:space="0" w:color="auto"/>
            <w:bottom w:val="none" w:sz="0" w:space="0" w:color="auto"/>
            <w:right w:val="none" w:sz="0" w:space="0" w:color="auto"/>
          </w:divBdr>
          <w:divsChild>
            <w:div w:id="1313487514">
              <w:marLeft w:val="0"/>
              <w:marRight w:val="0"/>
              <w:marTop w:val="0"/>
              <w:marBottom w:val="0"/>
              <w:divBdr>
                <w:top w:val="none" w:sz="0" w:space="0" w:color="auto"/>
                <w:left w:val="none" w:sz="0" w:space="0" w:color="auto"/>
                <w:bottom w:val="none" w:sz="0" w:space="0" w:color="auto"/>
                <w:right w:val="none" w:sz="0" w:space="0" w:color="auto"/>
              </w:divBdr>
            </w:div>
          </w:divsChild>
        </w:div>
        <w:div w:id="1575050381">
          <w:marLeft w:val="0"/>
          <w:marRight w:val="0"/>
          <w:marTop w:val="0"/>
          <w:marBottom w:val="0"/>
          <w:divBdr>
            <w:top w:val="none" w:sz="0" w:space="0" w:color="auto"/>
            <w:left w:val="none" w:sz="0" w:space="0" w:color="auto"/>
            <w:bottom w:val="none" w:sz="0" w:space="0" w:color="auto"/>
            <w:right w:val="none" w:sz="0" w:space="0" w:color="auto"/>
          </w:divBdr>
          <w:divsChild>
            <w:div w:id="2145853034">
              <w:marLeft w:val="0"/>
              <w:marRight w:val="0"/>
              <w:marTop w:val="0"/>
              <w:marBottom w:val="0"/>
              <w:divBdr>
                <w:top w:val="none" w:sz="0" w:space="0" w:color="auto"/>
                <w:left w:val="none" w:sz="0" w:space="0" w:color="auto"/>
                <w:bottom w:val="none" w:sz="0" w:space="0" w:color="auto"/>
                <w:right w:val="none" w:sz="0" w:space="0" w:color="auto"/>
              </w:divBdr>
            </w:div>
          </w:divsChild>
        </w:div>
        <w:div w:id="1455828682">
          <w:marLeft w:val="0"/>
          <w:marRight w:val="0"/>
          <w:marTop w:val="0"/>
          <w:marBottom w:val="0"/>
          <w:divBdr>
            <w:top w:val="none" w:sz="0" w:space="0" w:color="auto"/>
            <w:left w:val="none" w:sz="0" w:space="0" w:color="auto"/>
            <w:bottom w:val="none" w:sz="0" w:space="0" w:color="auto"/>
            <w:right w:val="none" w:sz="0" w:space="0" w:color="auto"/>
          </w:divBdr>
          <w:divsChild>
            <w:div w:id="544606491">
              <w:marLeft w:val="0"/>
              <w:marRight w:val="0"/>
              <w:marTop w:val="0"/>
              <w:marBottom w:val="0"/>
              <w:divBdr>
                <w:top w:val="none" w:sz="0" w:space="0" w:color="auto"/>
                <w:left w:val="none" w:sz="0" w:space="0" w:color="auto"/>
                <w:bottom w:val="none" w:sz="0" w:space="0" w:color="auto"/>
                <w:right w:val="none" w:sz="0" w:space="0" w:color="auto"/>
              </w:divBdr>
            </w:div>
          </w:divsChild>
        </w:div>
        <w:div w:id="296881851">
          <w:marLeft w:val="0"/>
          <w:marRight w:val="0"/>
          <w:marTop w:val="0"/>
          <w:marBottom w:val="0"/>
          <w:divBdr>
            <w:top w:val="none" w:sz="0" w:space="0" w:color="auto"/>
            <w:left w:val="none" w:sz="0" w:space="0" w:color="auto"/>
            <w:bottom w:val="none" w:sz="0" w:space="0" w:color="auto"/>
            <w:right w:val="none" w:sz="0" w:space="0" w:color="auto"/>
          </w:divBdr>
          <w:divsChild>
            <w:div w:id="154107530">
              <w:marLeft w:val="0"/>
              <w:marRight w:val="0"/>
              <w:marTop w:val="0"/>
              <w:marBottom w:val="0"/>
              <w:divBdr>
                <w:top w:val="none" w:sz="0" w:space="0" w:color="auto"/>
                <w:left w:val="none" w:sz="0" w:space="0" w:color="auto"/>
                <w:bottom w:val="none" w:sz="0" w:space="0" w:color="auto"/>
                <w:right w:val="none" w:sz="0" w:space="0" w:color="auto"/>
              </w:divBdr>
            </w:div>
          </w:divsChild>
        </w:div>
        <w:div w:id="1110704676">
          <w:marLeft w:val="0"/>
          <w:marRight w:val="0"/>
          <w:marTop w:val="0"/>
          <w:marBottom w:val="0"/>
          <w:divBdr>
            <w:top w:val="none" w:sz="0" w:space="0" w:color="auto"/>
            <w:left w:val="none" w:sz="0" w:space="0" w:color="auto"/>
            <w:bottom w:val="none" w:sz="0" w:space="0" w:color="auto"/>
            <w:right w:val="none" w:sz="0" w:space="0" w:color="auto"/>
          </w:divBdr>
          <w:divsChild>
            <w:div w:id="361133743">
              <w:marLeft w:val="0"/>
              <w:marRight w:val="0"/>
              <w:marTop w:val="0"/>
              <w:marBottom w:val="0"/>
              <w:divBdr>
                <w:top w:val="none" w:sz="0" w:space="0" w:color="auto"/>
                <w:left w:val="none" w:sz="0" w:space="0" w:color="auto"/>
                <w:bottom w:val="none" w:sz="0" w:space="0" w:color="auto"/>
                <w:right w:val="none" w:sz="0" w:space="0" w:color="auto"/>
              </w:divBdr>
            </w:div>
          </w:divsChild>
        </w:div>
        <w:div w:id="141122409">
          <w:marLeft w:val="0"/>
          <w:marRight w:val="0"/>
          <w:marTop w:val="0"/>
          <w:marBottom w:val="0"/>
          <w:divBdr>
            <w:top w:val="none" w:sz="0" w:space="0" w:color="auto"/>
            <w:left w:val="none" w:sz="0" w:space="0" w:color="auto"/>
            <w:bottom w:val="none" w:sz="0" w:space="0" w:color="auto"/>
            <w:right w:val="none" w:sz="0" w:space="0" w:color="auto"/>
          </w:divBdr>
          <w:divsChild>
            <w:div w:id="447505505">
              <w:marLeft w:val="0"/>
              <w:marRight w:val="0"/>
              <w:marTop w:val="0"/>
              <w:marBottom w:val="0"/>
              <w:divBdr>
                <w:top w:val="none" w:sz="0" w:space="0" w:color="auto"/>
                <w:left w:val="none" w:sz="0" w:space="0" w:color="auto"/>
                <w:bottom w:val="none" w:sz="0" w:space="0" w:color="auto"/>
                <w:right w:val="none" w:sz="0" w:space="0" w:color="auto"/>
              </w:divBdr>
            </w:div>
          </w:divsChild>
        </w:div>
        <w:div w:id="863984494">
          <w:marLeft w:val="0"/>
          <w:marRight w:val="0"/>
          <w:marTop w:val="0"/>
          <w:marBottom w:val="0"/>
          <w:divBdr>
            <w:top w:val="none" w:sz="0" w:space="0" w:color="auto"/>
            <w:left w:val="none" w:sz="0" w:space="0" w:color="auto"/>
            <w:bottom w:val="none" w:sz="0" w:space="0" w:color="auto"/>
            <w:right w:val="none" w:sz="0" w:space="0" w:color="auto"/>
          </w:divBdr>
          <w:divsChild>
            <w:div w:id="2139686994">
              <w:marLeft w:val="0"/>
              <w:marRight w:val="0"/>
              <w:marTop w:val="0"/>
              <w:marBottom w:val="0"/>
              <w:divBdr>
                <w:top w:val="none" w:sz="0" w:space="0" w:color="auto"/>
                <w:left w:val="none" w:sz="0" w:space="0" w:color="auto"/>
                <w:bottom w:val="none" w:sz="0" w:space="0" w:color="auto"/>
                <w:right w:val="none" w:sz="0" w:space="0" w:color="auto"/>
              </w:divBdr>
            </w:div>
          </w:divsChild>
        </w:div>
        <w:div w:id="376008414">
          <w:marLeft w:val="0"/>
          <w:marRight w:val="0"/>
          <w:marTop w:val="0"/>
          <w:marBottom w:val="0"/>
          <w:divBdr>
            <w:top w:val="none" w:sz="0" w:space="0" w:color="auto"/>
            <w:left w:val="none" w:sz="0" w:space="0" w:color="auto"/>
            <w:bottom w:val="none" w:sz="0" w:space="0" w:color="auto"/>
            <w:right w:val="none" w:sz="0" w:space="0" w:color="auto"/>
          </w:divBdr>
          <w:divsChild>
            <w:div w:id="1059210455">
              <w:marLeft w:val="0"/>
              <w:marRight w:val="0"/>
              <w:marTop w:val="0"/>
              <w:marBottom w:val="0"/>
              <w:divBdr>
                <w:top w:val="none" w:sz="0" w:space="0" w:color="auto"/>
                <w:left w:val="none" w:sz="0" w:space="0" w:color="auto"/>
                <w:bottom w:val="none" w:sz="0" w:space="0" w:color="auto"/>
                <w:right w:val="none" w:sz="0" w:space="0" w:color="auto"/>
              </w:divBdr>
            </w:div>
          </w:divsChild>
        </w:div>
        <w:div w:id="1215001431">
          <w:marLeft w:val="0"/>
          <w:marRight w:val="0"/>
          <w:marTop w:val="0"/>
          <w:marBottom w:val="0"/>
          <w:divBdr>
            <w:top w:val="none" w:sz="0" w:space="0" w:color="auto"/>
            <w:left w:val="none" w:sz="0" w:space="0" w:color="auto"/>
            <w:bottom w:val="none" w:sz="0" w:space="0" w:color="auto"/>
            <w:right w:val="none" w:sz="0" w:space="0" w:color="auto"/>
          </w:divBdr>
          <w:divsChild>
            <w:div w:id="1403068293">
              <w:marLeft w:val="0"/>
              <w:marRight w:val="0"/>
              <w:marTop w:val="0"/>
              <w:marBottom w:val="0"/>
              <w:divBdr>
                <w:top w:val="none" w:sz="0" w:space="0" w:color="auto"/>
                <w:left w:val="none" w:sz="0" w:space="0" w:color="auto"/>
                <w:bottom w:val="none" w:sz="0" w:space="0" w:color="auto"/>
                <w:right w:val="none" w:sz="0" w:space="0" w:color="auto"/>
              </w:divBdr>
            </w:div>
          </w:divsChild>
        </w:div>
        <w:div w:id="1307710281">
          <w:marLeft w:val="0"/>
          <w:marRight w:val="0"/>
          <w:marTop w:val="0"/>
          <w:marBottom w:val="0"/>
          <w:divBdr>
            <w:top w:val="none" w:sz="0" w:space="0" w:color="auto"/>
            <w:left w:val="none" w:sz="0" w:space="0" w:color="auto"/>
            <w:bottom w:val="none" w:sz="0" w:space="0" w:color="auto"/>
            <w:right w:val="none" w:sz="0" w:space="0" w:color="auto"/>
          </w:divBdr>
          <w:divsChild>
            <w:div w:id="1932010487">
              <w:marLeft w:val="0"/>
              <w:marRight w:val="0"/>
              <w:marTop w:val="0"/>
              <w:marBottom w:val="0"/>
              <w:divBdr>
                <w:top w:val="none" w:sz="0" w:space="0" w:color="auto"/>
                <w:left w:val="none" w:sz="0" w:space="0" w:color="auto"/>
                <w:bottom w:val="none" w:sz="0" w:space="0" w:color="auto"/>
                <w:right w:val="none" w:sz="0" w:space="0" w:color="auto"/>
              </w:divBdr>
            </w:div>
          </w:divsChild>
        </w:div>
        <w:div w:id="418329609">
          <w:marLeft w:val="0"/>
          <w:marRight w:val="0"/>
          <w:marTop w:val="0"/>
          <w:marBottom w:val="0"/>
          <w:divBdr>
            <w:top w:val="none" w:sz="0" w:space="0" w:color="auto"/>
            <w:left w:val="none" w:sz="0" w:space="0" w:color="auto"/>
            <w:bottom w:val="none" w:sz="0" w:space="0" w:color="auto"/>
            <w:right w:val="none" w:sz="0" w:space="0" w:color="auto"/>
          </w:divBdr>
          <w:divsChild>
            <w:div w:id="1787383894">
              <w:marLeft w:val="0"/>
              <w:marRight w:val="0"/>
              <w:marTop w:val="0"/>
              <w:marBottom w:val="0"/>
              <w:divBdr>
                <w:top w:val="none" w:sz="0" w:space="0" w:color="auto"/>
                <w:left w:val="none" w:sz="0" w:space="0" w:color="auto"/>
                <w:bottom w:val="none" w:sz="0" w:space="0" w:color="auto"/>
                <w:right w:val="none" w:sz="0" w:space="0" w:color="auto"/>
              </w:divBdr>
            </w:div>
          </w:divsChild>
        </w:div>
        <w:div w:id="1922333040">
          <w:marLeft w:val="0"/>
          <w:marRight w:val="0"/>
          <w:marTop w:val="0"/>
          <w:marBottom w:val="0"/>
          <w:divBdr>
            <w:top w:val="none" w:sz="0" w:space="0" w:color="auto"/>
            <w:left w:val="none" w:sz="0" w:space="0" w:color="auto"/>
            <w:bottom w:val="none" w:sz="0" w:space="0" w:color="auto"/>
            <w:right w:val="none" w:sz="0" w:space="0" w:color="auto"/>
          </w:divBdr>
          <w:divsChild>
            <w:div w:id="1658416275">
              <w:marLeft w:val="0"/>
              <w:marRight w:val="0"/>
              <w:marTop w:val="0"/>
              <w:marBottom w:val="0"/>
              <w:divBdr>
                <w:top w:val="none" w:sz="0" w:space="0" w:color="auto"/>
                <w:left w:val="none" w:sz="0" w:space="0" w:color="auto"/>
                <w:bottom w:val="none" w:sz="0" w:space="0" w:color="auto"/>
                <w:right w:val="none" w:sz="0" w:space="0" w:color="auto"/>
              </w:divBdr>
            </w:div>
          </w:divsChild>
        </w:div>
        <w:div w:id="73015970">
          <w:marLeft w:val="0"/>
          <w:marRight w:val="0"/>
          <w:marTop w:val="0"/>
          <w:marBottom w:val="0"/>
          <w:divBdr>
            <w:top w:val="none" w:sz="0" w:space="0" w:color="auto"/>
            <w:left w:val="none" w:sz="0" w:space="0" w:color="auto"/>
            <w:bottom w:val="none" w:sz="0" w:space="0" w:color="auto"/>
            <w:right w:val="none" w:sz="0" w:space="0" w:color="auto"/>
          </w:divBdr>
          <w:divsChild>
            <w:div w:id="1879971278">
              <w:marLeft w:val="0"/>
              <w:marRight w:val="0"/>
              <w:marTop w:val="0"/>
              <w:marBottom w:val="0"/>
              <w:divBdr>
                <w:top w:val="none" w:sz="0" w:space="0" w:color="auto"/>
                <w:left w:val="none" w:sz="0" w:space="0" w:color="auto"/>
                <w:bottom w:val="none" w:sz="0" w:space="0" w:color="auto"/>
                <w:right w:val="none" w:sz="0" w:space="0" w:color="auto"/>
              </w:divBdr>
            </w:div>
          </w:divsChild>
        </w:div>
        <w:div w:id="1456757252">
          <w:marLeft w:val="0"/>
          <w:marRight w:val="0"/>
          <w:marTop w:val="0"/>
          <w:marBottom w:val="0"/>
          <w:divBdr>
            <w:top w:val="none" w:sz="0" w:space="0" w:color="auto"/>
            <w:left w:val="none" w:sz="0" w:space="0" w:color="auto"/>
            <w:bottom w:val="none" w:sz="0" w:space="0" w:color="auto"/>
            <w:right w:val="none" w:sz="0" w:space="0" w:color="auto"/>
          </w:divBdr>
          <w:divsChild>
            <w:div w:id="586773905">
              <w:marLeft w:val="0"/>
              <w:marRight w:val="0"/>
              <w:marTop w:val="0"/>
              <w:marBottom w:val="0"/>
              <w:divBdr>
                <w:top w:val="none" w:sz="0" w:space="0" w:color="auto"/>
                <w:left w:val="none" w:sz="0" w:space="0" w:color="auto"/>
                <w:bottom w:val="none" w:sz="0" w:space="0" w:color="auto"/>
                <w:right w:val="none" w:sz="0" w:space="0" w:color="auto"/>
              </w:divBdr>
            </w:div>
          </w:divsChild>
        </w:div>
        <w:div w:id="1954827744">
          <w:marLeft w:val="0"/>
          <w:marRight w:val="0"/>
          <w:marTop w:val="0"/>
          <w:marBottom w:val="0"/>
          <w:divBdr>
            <w:top w:val="none" w:sz="0" w:space="0" w:color="auto"/>
            <w:left w:val="none" w:sz="0" w:space="0" w:color="auto"/>
            <w:bottom w:val="none" w:sz="0" w:space="0" w:color="auto"/>
            <w:right w:val="none" w:sz="0" w:space="0" w:color="auto"/>
          </w:divBdr>
          <w:divsChild>
            <w:div w:id="1745490041">
              <w:marLeft w:val="0"/>
              <w:marRight w:val="0"/>
              <w:marTop w:val="0"/>
              <w:marBottom w:val="0"/>
              <w:divBdr>
                <w:top w:val="none" w:sz="0" w:space="0" w:color="auto"/>
                <w:left w:val="none" w:sz="0" w:space="0" w:color="auto"/>
                <w:bottom w:val="none" w:sz="0" w:space="0" w:color="auto"/>
                <w:right w:val="none" w:sz="0" w:space="0" w:color="auto"/>
              </w:divBdr>
            </w:div>
          </w:divsChild>
        </w:div>
        <w:div w:id="1013721996">
          <w:marLeft w:val="0"/>
          <w:marRight w:val="0"/>
          <w:marTop w:val="0"/>
          <w:marBottom w:val="0"/>
          <w:divBdr>
            <w:top w:val="none" w:sz="0" w:space="0" w:color="auto"/>
            <w:left w:val="none" w:sz="0" w:space="0" w:color="auto"/>
            <w:bottom w:val="none" w:sz="0" w:space="0" w:color="auto"/>
            <w:right w:val="none" w:sz="0" w:space="0" w:color="auto"/>
          </w:divBdr>
          <w:divsChild>
            <w:div w:id="814486651">
              <w:marLeft w:val="0"/>
              <w:marRight w:val="0"/>
              <w:marTop w:val="0"/>
              <w:marBottom w:val="0"/>
              <w:divBdr>
                <w:top w:val="none" w:sz="0" w:space="0" w:color="auto"/>
                <w:left w:val="none" w:sz="0" w:space="0" w:color="auto"/>
                <w:bottom w:val="none" w:sz="0" w:space="0" w:color="auto"/>
                <w:right w:val="none" w:sz="0" w:space="0" w:color="auto"/>
              </w:divBdr>
            </w:div>
          </w:divsChild>
        </w:div>
        <w:div w:id="1114518276">
          <w:marLeft w:val="0"/>
          <w:marRight w:val="0"/>
          <w:marTop w:val="0"/>
          <w:marBottom w:val="0"/>
          <w:divBdr>
            <w:top w:val="none" w:sz="0" w:space="0" w:color="auto"/>
            <w:left w:val="none" w:sz="0" w:space="0" w:color="auto"/>
            <w:bottom w:val="none" w:sz="0" w:space="0" w:color="auto"/>
            <w:right w:val="none" w:sz="0" w:space="0" w:color="auto"/>
          </w:divBdr>
          <w:divsChild>
            <w:div w:id="577175654">
              <w:marLeft w:val="0"/>
              <w:marRight w:val="0"/>
              <w:marTop w:val="0"/>
              <w:marBottom w:val="0"/>
              <w:divBdr>
                <w:top w:val="none" w:sz="0" w:space="0" w:color="auto"/>
                <w:left w:val="none" w:sz="0" w:space="0" w:color="auto"/>
                <w:bottom w:val="none" w:sz="0" w:space="0" w:color="auto"/>
                <w:right w:val="none" w:sz="0" w:space="0" w:color="auto"/>
              </w:divBdr>
            </w:div>
          </w:divsChild>
        </w:div>
        <w:div w:id="477764423">
          <w:marLeft w:val="0"/>
          <w:marRight w:val="0"/>
          <w:marTop w:val="0"/>
          <w:marBottom w:val="0"/>
          <w:divBdr>
            <w:top w:val="none" w:sz="0" w:space="0" w:color="auto"/>
            <w:left w:val="none" w:sz="0" w:space="0" w:color="auto"/>
            <w:bottom w:val="none" w:sz="0" w:space="0" w:color="auto"/>
            <w:right w:val="none" w:sz="0" w:space="0" w:color="auto"/>
          </w:divBdr>
          <w:divsChild>
            <w:div w:id="765733204">
              <w:marLeft w:val="0"/>
              <w:marRight w:val="0"/>
              <w:marTop w:val="0"/>
              <w:marBottom w:val="0"/>
              <w:divBdr>
                <w:top w:val="none" w:sz="0" w:space="0" w:color="auto"/>
                <w:left w:val="none" w:sz="0" w:space="0" w:color="auto"/>
                <w:bottom w:val="none" w:sz="0" w:space="0" w:color="auto"/>
                <w:right w:val="none" w:sz="0" w:space="0" w:color="auto"/>
              </w:divBdr>
            </w:div>
          </w:divsChild>
        </w:div>
        <w:div w:id="1665665658">
          <w:marLeft w:val="0"/>
          <w:marRight w:val="0"/>
          <w:marTop w:val="0"/>
          <w:marBottom w:val="0"/>
          <w:divBdr>
            <w:top w:val="none" w:sz="0" w:space="0" w:color="auto"/>
            <w:left w:val="none" w:sz="0" w:space="0" w:color="auto"/>
            <w:bottom w:val="none" w:sz="0" w:space="0" w:color="auto"/>
            <w:right w:val="none" w:sz="0" w:space="0" w:color="auto"/>
          </w:divBdr>
          <w:divsChild>
            <w:div w:id="165486156">
              <w:marLeft w:val="0"/>
              <w:marRight w:val="0"/>
              <w:marTop w:val="0"/>
              <w:marBottom w:val="0"/>
              <w:divBdr>
                <w:top w:val="none" w:sz="0" w:space="0" w:color="auto"/>
                <w:left w:val="none" w:sz="0" w:space="0" w:color="auto"/>
                <w:bottom w:val="none" w:sz="0" w:space="0" w:color="auto"/>
                <w:right w:val="none" w:sz="0" w:space="0" w:color="auto"/>
              </w:divBdr>
            </w:div>
          </w:divsChild>
        </w:div>
        <w:div w:id="1849250685">
          <w:marLeft w:val="0"/>
          <w:marRight w:val="0"/>
          <w:marTop w:val="0"/>
          <w:marBottom w:val="0"/>
          <w:divBdr>
            <w:top w:val="none" w:sz="0" w:space="0" w:color="auto"/>
            <w:left w:val="none" w:sz="0" w:space="0" w:color="auto"/>
            <w:bottom w:val="none" w:sz="0" w:space="0" w:color="auto"/>
            <w:right w:val="none" w:sz="0" w:space="0" w:color="auto"/>
          </w:divBdr>
          <w:divsChild>
            <w:div w:id="1952781576">
              <w:marLeft w:val="0"/>
              <w:marRight w:val="0"/>
              <w:marTop w:val="0"/>
              <w:marBottom w:val="0"/>
              <w:divBdr>
                <w:top w:val="none" w:sz="0" w:space="0" w:color="auto"/>
                <w:left w:val="none" w:sz="0" w:space="0" w:color="auto"/>
                <w:bottom w:val="none" w:sz="0" w:space="0" w:color="auto"/>
                <w:right w:val="none" w:sz="0" w:space="0" w:color="auto"/>
              </w:divBdr>
            </w:div>
          </w:divsChild>
        </w:div>
        <w:div w:id="1240553844">
          <w:marLeft w:val="0"/>
          <w:marRight w:val="0"/>
          <w:marTop w:val="0"/>
          <w:marBottom w:val="0"/>
          <w:divBdr>
            <w:top w:val="none" w:sz="0" w:space="0" w:color="auto"/>
            <w:left w:val="none" w:sz="0" w:space="0" w:color="auto"/>
            <w:bottom w:val="none" w:sz="0" w:space="0" w:color="auto"/>
            <w:right w:val="none" w:sz="0" w:space="0" w:color="auto"/>
          </w:divBdr>
          <w:divsChild>
            <w:div w:id="338773953">
              <w:marLeft w:val="0"/>
              <w:marRight w:val="0"/>
              <w:marTop w:val="0"/>
              <w:marBottom w:val="0"/>
              <w:divBdr>
                <w:top w:val="none" w:sz="0" w:space="0" w:color="auto"/>
                <w:left w:val="none" w:sz="0" w:space="0" w:color="auto"/>
                <w:bottom w:val="none" w:sz="0" w:space="0" w:color="auto"/>
                <w:right w:val="none" w:sz="0" w:space="0" w:color="auto"/>
              </w:divBdr>
            </w:div>
          </w:divsChild>
        </w:div>
        <w:div w:id="1282111761">
          <w:marLeft w:val="0"/>
          <w:marRight w:val="0"/>
          <w:marTop w:val="0"/>
          <w:marBottom w:val="0"/>
          <w:divBdr>
            <w:top w:val="none" w:sz="0" w:space="0" w:color="auto"/>
            <w:left w:val="none" w:sz="0" w:space="0" w:color="auto"/>
            <w:bottom w:val="none" w:sz="0" w:space="0" w:color="auto"/>
            <w:right w:val="none" w:sz="0" w:space="0" w:color="auto"/>
          </w:divBdr>
          <w:divsChild>
            <w:div w:id="1269435098">
              <w:marLeft w:val="0"/>
              <w:marRight w:val="0"/>
              <w:marTop w:val="0"/>
              <w:marBottom w:val="0"/>
              <w:divBdr>
                <w:top w:val="none" w:sz="0" w:space="0" w:color="auto"/>
                <w:left w:val="none" w:sz="0" w:space="0" w:color="auto"/>
                <w:bottom w:val="none" w:sz="0" w:space="0" w:color="auto"/>
                <w:right w:val="none" w:sz="0" w:space="0" w:color="auto"/>
              </w:divBdr>
            </w:div>
          </w:divsChild>
        </w:div>
        <w:div w:id="1559633739">
          <w:marLeft w:val="0"/>
          <w:marRight w:val="0"/>
          <w:marTop w:val="0"/>
          <w:marBottom w:val="0"/>
          <w:divBdr>
            <w:top w:val="none" w:sz="0" w:space="0" w:color="auto"/>
            <w:left w:val="none" w:sz="0" w:space="0" w:color="auto"/>
            <w:bottom w:val="none" w:sz="0" w:space="0" w:color="auto"/>
            <w:right w:val="none" w:sz="0" w:space="0" w:color="auto"/>
          </w:divBdr>
          <w:divsChild>
            <w:div w:id="977107345">
              <w:marLeft w:val="0"/>
              <w:marRight w:val="0"/>
              <w:marTop w:val="0"/>
              <w:marBottom w:val="0"/>
              <w:divBdr>
                <w:top w:val="none" w:sz="0" w:space="0" w:color="auto"/>
                <w:left w:val="none" w:sz="0" w:space="0" w:color="auto"/>
                <w:bottom w:val="none" w:sz="0" w:space="0" w:color="auto"/>
                <w:right w:val="none" w:sz="0" w:space="0" w:color="auto"/>
              </w:divBdr>
            </w:div>
          </w:divsChild>
        </w:div>
        <w:div w:id="354968636">
          <w:marLeft w:val="0"/>
          <w:marRight w:val="0"/>
          <w:marTop w:val="0"/>
          <w:marBottom w:val="0"/>
          <w:divBdr>
            <w:top w:val="none" w:sz="0" w:space="0" w:color="auto"/>
            <w:left w:val="none" w:sz="0" w:space="0" w:color="auto"/>
            <w:bottom w:val="none" w:sz="0" w:space="0" w:color="auto"/>
            <w:right w:val="none" w:sz="0" w:space="0" w:color="auto"/>
          </w:divBdr>
          <w:divsChild>
            <w:div w:id="228539397">
              <w:marLeft w:val="0"/>
              <w:marRight w:val="0"/>
              <w:marTop w:val="0"/>
              <w:marBottom w:val="0"/>
              <w:divBdr>
                <w:top w:val="none" w:sz="0" w:space="0" w:color="auto"/>
                <w:left w:val="none" w:sz="0" w:space="0" w:color="auto"/>
                <w:bottom w:val="none" w:sz="0" w:space="0" w:color="auto"/>
                <w:right w:val="none" w:sz="0" w:space="0" w:color="auto"/>
              </w:divBdr>
            </w:div>
          </w:divsChild>
        </w:div>
        <w:div w:id="583685237">
          <w:marLeft w:val="0"/>
          <w:marRight w:val="0"/>
          <w:marTop w:val="0"/>
          <w:marBottom w:val="0"/>
          <w:divBdr>
            <w:top w:val="none" w:sz="0" w:space="0" w:color="auto"/>
            <w:left w:val="none" w:sz="0" w:space="0" w:color="auto"/>
            <w:bottom w:val="none" w:sz="0" w:space="0" w:color="auto"/>
            <w:right w:val="none" w:sz="0" w:space="0" w:color="auto"/>
          </w:divBdr>
          <w:divsChild>
            <w:div w:id="2004123407">
              <w:marLeft w:val="0"/>
              <w:marRight w:val="0"/>
              <w:marTop w:val="0"/>
              <w:marBottom w:val="0"/>
              <w:divBdr>
                <w:top w:val="none" w:sz="0" w:space="0" w:color="auto"/>
                <w:left w:val="none" w:sz="0" w:space="0" w:color="auto"/>
                <w:bottom w:val="none" w:sz="0" w:space="0" w:color="auto"/>
                <w:right w:val="none" w:sz="0" w:space="0" w:color="auto"/>
              </w:divBdr>
            </w:div>
          </w:divsChild>
        </w:div>
        <w:div w:id="1297298095">
          <w:marLeft w:val="0"/>
          <w:marRight w:val="0"/>
          <w:marTop w:val="0"/>
          <w:marBottom w:val="0"/>
          <w:divBdr>
            <w:top w:val="none" w:sz="0" w:space="0" w:color="auto"/>
            <w:left w:val="none" w:sz="0" w:space="0" w:color="auto"/>
            <w:bottom w:val="none" w:sz="0" w:space="0" w:color="auto"/>
            <w:right w:val="none" w:sz="0" w:space="0" w:color="auto"/>
          </w:divBdr>
          <w:divsChild>
            <w:div w:id="883061680">
              <w:marLeft w:val="0"/>
              <w:marRight w:val="0"/>
              <w:marTop w:val="0"/>
              <w:marBottom w:val="0"/>
              <w:divBdr>
                <w:top w:val="none" w:sz="0" w:space="0" w:color="auto"/>
                <w:left w:val="none" w:sz="0" w:space="0" w:color="auto"/>
                <w:bottom w:val="none" w:sz="0" w:space="0" w:color="auto"/>
                <w:right w:val="none" w:sz="0" w:space="0" w:color="auto"/>
              </w:divBdr>
            </w:div>
          </w:divsChild>
        </w:div>
        <w:div w:id="1699626410">
          <w:marLeft w:val="0"/>
          <w:marRight w:val="0"/>
          <w:marTop w:val="0"/>
          <w:marBottom w:val="0"/>
          <w:divBdr>
            <w:top w:val="none" w:sz="0" w:space="0" w:color="auto"/>
            <w:left w:val="none" w:sz="0" w:space="0" w:color="auto"/>
            <w:bottom w:val="none" w:sz="0" w:space="0" w:color="auto"/>
            <w:right w:val="none" w:sz="0" w:space="0" w:color="auto"/>
          </w:divBdr>
          <w:divsChild>
            <w:div w:id="2001346495">
              <w:marLeft w:val="0"/>
              <w:marRight w:val="0"/>
              <w:marTop w:val="0"/>
              <w:marBottom w:val="0"/>
              <w:divBdr>
                <w:top w:val="none" w:sz="0" w:space="0" w:color="auto"/>
                <w:left w:val="none" w:sz="0" w:space="0" w:color="auto"/>
                <w:bottom w:val="none" w:sz="0" w:space="0" w:color="auto"/>
                <w:right w:val="none" w:sz="0" w:space="0" w:color="auto"/>
              </w:divBdr>
            </w:div>
          </w:divsChild>
        </w:div>
        <w:div w:id="1852186552">
          <w:marLeft w:val="0"/>
          <w:marRight w:val="0"/>
          <w:marTop w:val="0"/>
          <w:marBottom w:val="0"/>
          <w:divBdr>
            <w:top w:val="none" w:sz="0" w:space="0" w:color="auto"/>
            <w:left w:val="none" w:sz="0" w:space="0" w:color="auto"/>
            <w:bottom w:val="none" w:sz="0" w:space="0" w:color="auto"/>
            <w:right w:val="none" w:sz="0" w:space="0" w:color="auto"/>
          </w:divBdr>
          <w:divsChild>
            <w:div w:id="1117410730">
              <w:marLeft w:val="0"/>
              <w:marRight w:val="0"/>
              <w:marTop w:val="0"/>
              <w:marBottom w:val="0"/>
              <w:divBdr>
                <w:top w:val="none" w:sz="0" w:space="0" w:color="auto"/>
                <w:left w:val="none" w:sz="0" w:space="0" w:color="auto"/>
                <w:bottom w:val="none" w:sz="0" w:space="0" w:color="auto"/>
                <w:right w:val="none" w:sz="0" w:space="0" w:color="auto"/>
              </w:divBdr>
            </w:div>
          </w:divsChild>
        </w:div>
        <w:div w:id="524252858">
          <w:marLeft w:val="0"/>
          <w:marRight w:val="0"/>
          <w:marTop w:val="0"/>
          <w:marBottom w:val="0"/>
          <w:divBdr>
            <w:top w:val="none" w:sz="0" w:space="0" w:color="auto"/>
            <w:left w:val="none" w:sz="0" w:space="0" w:color="auto"/>
            <w:bottom w:val="none" w:sz="0" w:space="0" w:color="auto"/>
            <w:right w:val="none" w:sz="0" w:space="0" w:color="auto"/>
          </w:divBdr>
          <w:divsChild>
            <w:div w:id="1536232066">
              <w:marLeft w:val="0"/>
              <w:marRight w:val="0"/>
              <w:marTop w:val="0"/>
              <w:marBottom w:val="0"/>
              <w:divBdr>
                <w:top w:val="none" w:sz="0" w:space="0" w:color="auto"/>
                <w:left w:val="none" w:sz="0" w:space="0" w:color="auto"/>
                <w:bottom w:val="none" w:sz="0" w:space="0" w:color="auto"/>
                <w:right w:val="none" w:sz="0" w:space="0" w:color="auto"/>
              </w:divBdr>
            </w:div>
          </w:divsChild>
        </w:div>
        <w:div w:id="1208999">
          <w:marLeft w:val="0"/>
          <w:marRight w:val="0"/>
          <w:marTop w:val="0"/>
          <w:marBottom w:val="0"/>
          <w:divBdr>
            <w:top w:val="none" w:sz="0" w:space="0" w:color="auto"/>
            <w:left w:val="none" w:sz="0" w:space="0" w:color="auto"/>
            <w:bottom w:val="none" w:sz="0" w:space="0" w:color="auto"/>
            <w:right w:val="none" w:sz="0" w:space="0" w:color="auto"/>
          </w:divBdr>
          <w:divsChild>
            <w:div w:id="1648122823">
              <w:marLeft w:val="0"/>
              <w:marRight w:val="0"/>
              <w:marTop w:val="0"/>
              <w:marBottom w:val="0"/>
              <w:divBdr>
                <w:top w:val="none" w:sz="0" w:space="0" w:color="auto"/>
                <w:left w:val="none" w:sz="0" w:space="0" w:color="auto"/>
                <w:bottom w:val="none" w:sz="0" w:space="0" w:color="auto"/>
                <w:right w:val="none" w:sz="0" w:space="0" w:color="auto"/>
              </w:divBdr>
            </w:div>
          </w:divsChild>
        </w:div>
        <w:div w:id="1953172447">
          <w:marLeft w:val="0"/>
          <w:marRight w:val="0"/>
          <w:marTop w:val="0"/>
          <w:marBottom w:val="0"/>
          <w:divBdr>
            <w:top w:val="none" w:sz="0" w:space="0" w:color="auto"/>
            <w:left w:val="none" w:sz="0" w:space="0" w:color="auto"/>
            <w:bottom w:val="none" w:sz="0" w:space="0" w:color="auto"/>
            <w:right w:val="none" w:sz="0" w:space="0" w:color="auto"/>
          </w:divBdr>
          <w:divsChild>
            <w:div w:id="499586379">
              <w:marLeft w:val="0"/>
              <w:marRight w:val="0"/>
              <w:marTop w:val="0"/>
              <w:marBottom w:val="0"/>
              <w:divBdr>
                <w:top w:val="none" w:sz="0" w:space="0" w:color="auto"/>
                <w:left w:val="none" w:sz="0" w:space="0" w:color="auto"/>
                <w:bottom w:val="none" w:sz="0" w:space="0" w:color="auto"/>
                <w:right w:val="none" w:sz="0" w:space="0" w:color="auto"/>
              </w:divBdr>
            </w:div>
          </w:divsChild>
        </w:div>
        <w:div w:id="291450208">
          <w:marLeft w:val="0"/>
          <w:marRight w:val="0"/>
          <w:marTop w:val="0"/>
          <w:marBottom w:val="0"/>
          <w:divBdr>
            <w:top w:val="none" w:sz="0" w:space="0" w:color="auto"/>
            <w:left w:val="none" w:sz="0" w:space="0" w:color="auto"/>
            <w:bottom w:val="none" w:sz="0" w:space="0" w:color="auto"/>
            <w:right w:val="none" w:sz="0" w:space="0" w:color="auto"/>
          </w:divBdr>
          <w:divsChild>
            <w:div w:id="52049090">
              <w:marLeft w:val="0"/>
              <w:marRight w:val="0"/>
              <w:marTop w:val="0"/>
              <w:marBottom w:val="0"/>
              <w:divBdr>
                <w:top w:val="none" w:sz="0" w:space="0" w:color="auto"/>
                <w:left w:val="none" w:sz="0" w:space="0" w:color="auto"/>
                <w:bottom w:val="none" w:sz="0" w:space="0" w:color="auto"/>
                <w:right w:val="none" w:sz="0" w:space="0" w:color="auto"/>
              </w:divBdr>
            </w:div>
          </w:divsChild>
        </w:div>
        <w:div w:id="1198928119">
          <w:marLeft w:val="0"/>
          <w:marRight w:val="0"/>
          <w:marTop w:val="0"/>
          <w:marBottom w:val="0"/>
          <w:divBdr>
            <w:top w:val="none" w:sz="0" w:space="0" w:color="auto"/>
            <w:left w:val="none" w:sz="0" w:space="0" w:color="auto"/>
            <w:bottom w:val="none" w:sz="0" w:space="0" w:color="auto"/>
            <w:right w:val="none" w:sz="0" w:space="0" w:color="auto"/>
          </w:divBdr>
          <w:divsChild>
            <w:div w:id="1398087320">
              <w:marLeft w:val="0"/>
              <w:marRight w:val="0"/>
              <w:marTop w:val="0"/>
              <w:marBottom w:val="0"/>
              <w:divBdr>
                <w:top w:val="none" w:sz="0" w:space="0" w:color="auto"/>
                <w:left w:val="none" w:sz="0" w:space="0" w:color="auto"/>
                <w:bottom w:val="none" w:sz="0" w:space="0" w:color="auto"/>
                <w:right w:val="none" w:sz="0" w:space="0" w:color="auto"/>
              </w:divBdr>
            </w:div>
          </w:divsChild>
        </w:div>
        <w:div w:id="1797600771">
          <w:marLeft w:val="0"/>
          <w:marRight w:val="0"/>
          <w:marTop w:val="0"/>
          <w:marBottom w:val="0"/>
          <w:divBdr>
            <w:top w:val="none" w:sz="0" w:space="0" w:color="auto"/>
            <w:left w:val="none" w:sz="0" w:space="0" w:color="auto"/>
            <w:bottom w:val="none" w:sz="0" w:space="0" w:color="auto"/>
            <w:right w:val="none" w:sz="0" w:space="0" w:color="auto"/>
          </w:divBdr>
          <w:divsChild>
            <w:div w:id="413430041">
              <w:marLeft w:val="0"/>
              <w:marRight w:val="0"/>
              <w:marTop w:val="0"/>
              <w:marBottom w:val="0"/>
              <w:divBdr>
                <w:top w:val="none" w:sz="0" w:space="0" w:color="auto"/>
                <w:left w:val="none" w:sz="0" w:space="0" w:color="auto"/>
                <w:bottom w:val="none" w:sz="0" w:space="0" w:color="auto"/>
                <w:right w:val="none" w:sz="0" w:space="0" w:color="auto"/>
              </w:divBdr>
            </w:div>
          </w:divsChild>
        </w:div>
        <w:div w:id="2065716222">
          <w:marLeft w:val="0"/>
          <w:marRight w:val="0"/>
          <w:marTop w:val="0"/>
          <w:marBottom w:val="0"/>
          <w:divBdr>
            <w:top w:val="none" w:sz="0" w:space="0" w:color="auto"/>
            <w:left w:val="none" w:sz="0" w:space="0" w:color="auto"/>
            <w:bottom w:val="none" w:sz="0" w:space="0" w:color="auto"/>
            <w:right w:val="none" w:sz="0" w:space="0" w:color="auto"/>
          </w:divBdr>
          <w:divsChild>
            <w:div w:id="713700679">
              <w:marLeft w:val="0"/>
              <w:marRight w:val="0"/>
              <w:marTop w:val="0"/>
              <w:marBottom w:val="0"/>
              <w:divBdr>
                <w:top w:val="none" w:sz="0" w:space="0" w:color="auto"/>
                <w:left w:val="none" w:sz="0" w:space="0" w:color="auto"/>
                <w:bottom w:val="none" w:sz="0" w:space="0" w:color="auto"/>
                <w:right w:val="none" w:sz="0" w:space="0" w:color="auto"/>
              </w:divBdr>
            </w:div>
          </w:divsChild>
        </w:div>
        <w:div w:id="1089891761">
          <w:marLeft w:val="0"/>
          <w:marRight w:val="0"/>
          <w:marTop w:val="0"/>
          <w:marBottom w:val="0"/>
          <w:divBdr>
            <w:top w:val="none" w:sz="0" w:space="0" w:color="auto"/>
            <w:left w:val="none" w:sz="0" w:space="0" w:color="auto"/>
            <w:bottom w:val="none" w:sz="0" w:space="0" w:color="auto"/>
            <w:right w:val="none" w:sz="0" w:space="0" w:color="auto"/>
          </w:divBdr>
          <w:divsChild>
            <w:div w:id="1420717776">
              <w:marLeft w:val="0"/>
              <w:marRight w:val="0"/>
              <w:marTop w:val="0"/>
              <w:marBottom w:val="0"/>
              <w:divBdr>
                <w:top w:val="none" w:sz="0" w:space="0" w:color="auto"/>
                <w:left w:val="none" w:sz="0" w:space="0" w:color="auto"/>
                <w:bottom w:val="none" w:sz="0" w:space="0" w:color="auto"/>
                <w:right w:val="none" w:sz="0" w:space="0" w:color="auto"/>
              </w:divBdr>
            </w:div>
          </w:divsChild>
        </w:div>
        <w:div w:id="2077588985">
          <w:marLeft w:val="0"/>
          <w:marRight w:val="0"/>
          <w:marTop w:val="0"/>
          <w:marBottom w:val="0"/>
          <w:divBdr>
            <w:top w:val="none" w:sz="0" w:space="0" w:color="auto"/>
            <w:left w:val="none" w:sz="0" w:space="0" w:color="auto"/>
            <w:bottom w:val="none" w:sz="0" w:space="0" w:color="auto"/>
            <w:right w:val="none" w:sz="0" w:space="0" w:color="auto"/>
          </w:divBdr>
          <w:divsChild>
            <w:div w:id="936210243">
              <w:marLeft w:val="0"/>
              <w:marRight w:val="0"/>
              <w:marTop w:val="0"/>
              <w:marBottom w:val="0"/>
              <w:divBdr>
                <w:top w:val="none" w:sz="0" w:space="0" w:color="auto"/>
                <w:left w:val="none" w:sz="0" w:space="0" w:color="auto"/>
                <w:bottom w:val="none" w:sz="0" w:space="0" w:color="auto"/>
                <w:right w:val="none" w:sz="0" w:space="0" w:color="auto"/>
              </w:divBdr>
            </w:div>
          </w:divsChild>
        </w:div>
        <w:div w:id="474566596">
          <w:marLeft w:val="0"/>
          <w:marRight w:val="0"/>
          <w:marTop w:val="0"/>
          <w:marBottom w:val="0"/>
          <w:divBdr>
            <w:top w:val="none" w:sz="0" w:space="0" w:color="auto"/>
            <w:left w:val="none" w:sz="0" w:space="0" w:color="auto"/>
            <w:bottom w:val="none" w:sz="0" w:space="0" w:color="auto"/>
            <w:right w:val="none" w:sz="0" w:space="0" w:color="auto"/>
          </w:divBdr>
          <w:divsChild>
            <w:div w:id="1657682602">
              <w:marLeft w:val="0"/>
              <w:marRight w:val="0"/>
              <w:marTop w:val="0"/>
              <w:marBottom w:val="0"/>
              <w:divBdr>
                <w:top w:val="none" w:sz="0" w:space="0" w:color="auto"/>
                <w:left w:val="none" w:sz="0" w:space="0" w:color="auto"/>
                <w:bottom w:val="none" w:sz="0" w:space="0" w:color="auto"/>
                <w:right w:val="none" w:sz="0" w:space="0" w:color="auto"/>
              </w:divBdr>
            </w:div>
          </w:divsChild>
        </w:div>
        <w:div w:id="1719087790">
          <w:marLeft w:val="0"/>
          <w:marRight w:val="0"/>
          <w:marTop w:val="0"/>
          <w:marBottom w:val="0"/>
          <w:divBdr>
            <w:top w:val="none" w:sz="0" w:space="0" w:color="auto"/>
            <w:left w:val="none" w:sz="0" w:space="0" w:color="auto"/>
            <w:bottom w:val="none" w:sz="0" w:space="0" w:color="auto"/>
            <w:right w:val="none" w:sz="0" w:space="0" w:color="auto"/>
          </w:divBdr>
          <w:divsChild>
            <w:div w:id="1068502203">
              <w:marLeft w:val="0"/>
              <w:marRight w:val="0"/>
              <w:marTop w:val="0"/>
              <w:marBottom w:val="0"/>
              <w:divBdr>
                <w:top w:val="none" w:sz="0" w:space="0" w:color="auto"/>
                <w:left w:val="none" w:sz="0" w:space="0" w:color="auto"/>
                <w:bottom w:val="none" w:sz="0" w:space="0" w:color="auto"/>
                <w:right w:val="none" w:sz="0" w:space="0" w:color="auto"/>
              </w:divBdr>
            </w:div>
          </w:divsChild>
        </w:div>
        <w:div w:id="1680501845">
          <w:marLeft w:val="0"/>
          <w:marRight w:val="0"/>
          <w:marTop w:val="0"/>
          <w:marBottom w:val="0"/>
          <w:divBdr>
            <w:top w:val="none" w:sz="0" w:space="0" w:color="auto"/>
            <w:left w:val="none" w:sz="0" w:space="0" w:color="auto"/>
            <w:bottom w:val="none" w:sz="0" w:space="0" w:color="auto"/>
            <w:right w:val="none" w:sz="0" w:space="0" w:color="auto"/>
          </w:divBdr>
          <w:divsChild>
            <w:div w:id="1637373587">
              <w:marLeft w:val="0"/>
              <w:marRight w:val="0"/>
              <w:marTop w:val="0"/>
              <w:marBottom w:val="0"/>
              <w:divBdr>
                <w:top w:val="none" w:sz="0" w:space="0" w:color="auto"/>
                <w:left w:val="none" w:sz="0" w:space="0" w:color="auto"/>
                <w:bottom w:val="none" w:sz="0" w:space="0" w:color="auto"/>
                <w:right w:val="none" w:sz="0" w:space="0" w:color="auto"/>
              </w:divBdr>
            </w:div>
          </w:divsChild>
        </w:div>
        <w:div w:id="2081947945">
          <w:marLeft w:val="0"/>
          <w:marRight w:val="0"/>
          <w:marTop w:val="0"/>
          <w:marBottom w:val="0"/>
          <w:divBdr>
            <w:top w:val="none" w:sz="0" w:space="0" w:color="auto"/>
            <w:left w:val="none" w:sz="0" w:space="0" w:color="auto"/>
            <w:bottom w:val="none" w:sz="0" w:space="0" w:color="auto"/>
            <w:right w:val="none" w:sz="0" w:space="0" w:color="auto"/>
          </w:divBdr>
          <w:divsChild>
            <w:div w:id="843855879">
              <w:marLeft w:val="0"/>
              <w:marRight w:val="0"/>
              <w:marTop w:val="0"/>
              <w:marBottom w:val="0"/>
              <w:divBdr>
                <w:top w:val="none" w:sz="0" w:space="0" w:color="auto"/>
                <w:left w:val="none" w:sz="0" w:space="0" w:color="auto"/>
                <w:bottom w:val="none" w:sz="0" w:space="0" w:color="auto"/>
                <w:right w:val="none" w:sz="0" w:space="0" w:color="auto"/>
              </w:divBdr>
            </w:div>
          </w:divsChild>
        </w:div>
        <w:div w:id="1629168433">
          <w:marLeft w:val="0"/>
          <w:marRight w:val="0"/>
          <w:marTop w:val="0"/>
          <w:marBottom w:val="0"/>
          <w:divBdr>
            <w:top w:val="none" w:sz="0" w:space="0" w:color="auto"/>
            <w:left w:val="none" w:sz="0" w:space="0" w:color="auto"/>
            <w:bottom w:val="none" w:sz="0" w:space="0" w:color="auto"/>
            <w:right w:val="none" w:sz="0" w:space="0" w:color="auto"/>
          </w:divBdr>
          <w:divsChild>
            <w:div w:id="348990800">
              <w:marLeft w:val="0"/>
              <w:marRight w:val="0"/>
              <w:marTop w:val="0"/>
              <w:marBottom w:val="0"/>
              <w:divBdr>
                <w:top w:val="none" w:sz="0" w:space="0" w:color="auto"/>
                <w:left w:val="none" w:sz="0" w:space="0" w:color="auto"/>
                <w:bottom w:val="none" w:sz="0" w:space="0" w:color="auto"/>
                <w:right w:val="none" w:sz="0" w:space="0" w:color="auto"/>
              </w:divBdr>
            </w:div>
          </w:divsChild>
        </w:div>
        <w:div w:id="823665333">
          <w:marLeft w:val="0"/>
          <w:marRight w:val="0"/>
          <w:marTop w:val="0"/>
          <w:marBottom w:val="0"/>
          <w:divBdr>
            <w:top w:val="none" w:sz="0" w:space="0" w:color="auto"/>
            <w:left w:val="none" w:sz="0" w:space="0" w:color="auto"/>
            <w:bottom w:val="none" w:sz="0" w:space="0" w:color="auto"/>
            <w:right w:val="none" w:sz="0" w:space="0" w:color="auto"/>
          </w:divBdr>
          <w:divsChild>
            <w:div w:id="833885840">
              <w:marLeft w:val="0"/>
              <w:marRight w:val="0"/>
              <w:marTop w:val="0"/>
              <w:marBottom w:val="0"/>
              <w:divBdr>
                <w:top w:val="none" w:sz="0" w:space="0" w:color="auto"/>
                <w:left w:val="none" w:sz="0" w:space="0" w:color="auto"/>
                <w:bottom w:val="none" w:sz="0" w:space="0" w:color="auto"/>
                <w:right w:val="none" w:sz="0" w:space="0" w:color="auto"/>
              </w:divBdr>
            </w:div>
          </w:divsChild>
        </w:div>
        <w:div w:id="973098084">
          <w:marLeft w:val="0"/>
          <w:marRight w:val="0"/>
          <w:marTop w:val="0"/>
          <w:marBottom w:val="0"/>
          <w:divBdr>
            <w:top w:val="none" w:sz="0" w:space="0" w:color="auto"/>
            <w:left w:val="none" w:sz="0" w:space="0" w:color="auto"/>
            <w:bottom w:val="none" w:sz="0" w:space="0" w:color="auto"/>
            <w:right w:val="none" w:sz="0" w:space="0" w:color="auto"/>
          </w:divBdr>
          <w:divsChild>
            <w:div w:id="114450387">
              <w:marLeft w:val="0"/>
              <w:marRight w:val="0"/>
              <w:marTop w:val="0"/>
              <w:marBottom w:val="0"/>
              <w:divBdr>
                <w:top w:val="none" w:sz="0" w:space="0" w:color="auto"/>
                <w:left w:val="none" w:sz="0" w:space="0" w:color="auto"/>
                <w:bottom w:val="none" w:sz="0" w:space="0" w:color="auto"/>
                <w:right w:val="none" w:sz="0" w:space="0" w:color="auto"/>
              </w:divBdr>
            </w:div>
          </w:divsChild>
        </w:div>
        <w:div w:id="1215702747">
          <w:marLeft w:val="0"/>
          <w:marRight w:val="0"/>
          <w:marTop w:val="0"/>
          <w:marBottom w:val="0"/>
          <w:divBdr>
            <w:top w:val="none" w:sz="0" w:space="0" w:color="auto"/>
            <w:left w:val="none" w:sz="0" w:space="0" w:color="auto"/>
            <w:bottom w:val="none" w:sz="0" w:space="0" w:color="auto"/>
            <w:right w:val="none" w:sz="0" w:space="0" w:color="auto"/>
          </w:divBdr>
          <w:divsChild>
            <w:div w:id="840505267">
              <w:marLeft w:val="0"/>
              <w:marRight w:val="0"/>
              <w:marTop w:val="0"/>
              <w:marBottom w:val="0"/>
              <w:divBdr>
                <w:top w:val="none" w:sz="0" w:space="0" w:color="auto"/>
                <w:left w:val="none" w:sz="0" w:space="0" w:color="auto"/>
                <w:bottom w:val="none" w:sz="0" w:space="0" w:color="auto"/>
                <w:right w:val="none" w:sz="0" w:space="0" w:color="auto"/>
              </w:divBdr>
            </w:div>
          </w:divsChild>
        </w:div>
        <w:div w:id="1633098184">
          <w:marLeft w:val="0"/>
          <w:marRight w:val="0"/>
          <w:marTop w:val="0"/>
          <w:marBottom w:val="0"/>
          <w:divBdr>
            <w:top w:val="none" w:sz="0" w:space="0" w:color="auto"/>
            <w:left w:val="none" w:sz="0" w:space="0" w:color="auto"/>
            <w:bottom w:val="none" w:sz="0" w:space="0" w:color="auto"/>
            <w:right w:val="none" w:sz="0" w:space="0" w:color="auto"/>
          </w:divBdr>
          <w:divsChild>
            <w:div w:id="863178148">
              <w:marLeft w:val="0"/>
              <w:marRight w:val="0"/>
              <w:marTop w:val="0"/>
              <w:marBottom w:val="0"/>
              <w:divBdr>
                <w:top w:val="none" w:sz="0" w:space="0" w:color="auto"/>
                <w:left w:val="none" w:sz="0" w:space="0" w:color="auto"/>
                <w:bottom w:val="none" w:sz="0" w:space="0" w:color="auto"/>
                <w:right w:val="none" w:sz="0" w:space="0" w:color="auto"/>
              </w:divBdr>
            </w:div>
          </w:divsChild>
        </w:div>
        <w:div w:id="1946424558">
          <w:marLeft w:val="0"/>
          <w:marRight w:val="0"/>
          <w:marTop w:val="0"/>
          <w:marBottom w:val="0"/>
          <w:divBdr>
            <w:top w:val="none" w:sz="0" w:space="0" w:color="auto"/>
            <w:left w:val="none" w:sz="0" w:space="0" w:color="auto"/>
            <w:bottom w:val="none" w:sz="0" w:space="0" w:color="auto"/>
            <w:right w:val="none" w:sz="0" w:space="0" w:color="auto"/>
          </w:divBdr>
          <w:divsChild>
            <w:div w:id="242296714">
              <w:marLeft w:val="0"/>
              <w:marRight w:val="0"/>
              <w:marTop w:val="0"/>
              <w:marBottom w:val="0"/>
              <w:divBdr>
                <w:top w:val="none" w:sz="0" w:space="0" w:color="auto"/>
                <w:left w:val="none" w:sz="0" w:space="0" w:color="auto"/>
                <w:bottom w:val="none" w:sz="0" w:space="0" w:color="auto"/>
                <w:right w:val="none" w:sz="0" w:space="0" w:color="auto"/>
              </w:divBdr>
            </w:div>
          </w:divsChild>
        </w:div>
        <w:div w:id="1007630929">
          <w:marLeft w:val="0"/>
          <w:marRight w:val="0"/>
          <w:marTop w:val="0"/>
          <w:marBottom w:val="0"/>
          <w:divBdr>
            <w:top w:val="none" w:sz="0" w:space="0" w:color="auto"/>
            <w:left w:val="none" w:sz="0" w:space="0" w:color="auto"/>
            <w:bottom w:val="none" w:sz="0" w:space="0" w:color="auto"/>
            <w:right w:val="none" w:sz="0" w:space="0" w:color="auto"/>
          </w:divBdr>
          <w:divsChild>
            <w:div w:id="151257526">
              <w:marLeft w:val="0"/>
              <w:marRight w:val="0"/>
              <w:marTop w:val="0"/>
              <w:marBottom w:val="0"/>
              <w:divBdr>
                <w:top w:val="none" w:sz="0" w:space="0" w:color="auto"/>
                <w:left w:val="none" w:sz="0" w:space="0" w:color="auto"/>
                <w:bottom w:val="none" w:sz="0" w:space="0" w:color="auto"/>
                <w:right w:val="none" w:sz="0" w:space="0" w:color="auto"/>
              </w:divBdr>
            </w:div>
          </w:divsChild>
        </w:div>
        <w:div w:id="921837731">
          <w:marLeft w:val="0"/>
          <w:marRight w:val="0"/>
          <w:marTop w:val="0"/>
          <w:marBottom w:val="0"/>
          <w:divBdr>
            <w:top w:val="none" w:sz="0" w:space="0" w:color="auto"/>
            <w:left w:val="none" w:sz="0" w:space="0" w:color="auto"/>
            <w:bottom w:val="none" w:sz="0" w:space="0" w:color="auto"/>
            <w:right w:val="none" w:sz="0" w:space="0" w:color="auto"/>
          </w:divBdr>
          <w:divsChild>
            <w:div w:id="1355771182">
              <w:marLeft w:val="0"/>
              <w:marRight w:val="0"/>
              <w:marTop w:val="0"/>
              <w:marBottom w:val="0"/>
              <w:divBdr>
                <w:top w:val="none" w:sz="0" w:space="0" w:color="auto"/>
                <w:left w:val="none" w:sz="0" w:space="0" w:color="auto"/>
                <w:bottom w:val="none" w:sz="0" w:space="0" w:color="auto"/>
                <w:right w:val="none" w:sz="0" w:space="0" w:color="auto"/>
              </w:divBdr>
            </w:div>
          </w:divsChild>
        </w:div>
        <w:div w:id="1466774446">
          <w:marLeft w:val="0"/>
          <w:marRight w:val="0"/>
          <w:marTop w:val="0"/>
          <w:marBottom w:val="0"/>
          <w:divBdr>
            <w:top w:val="none" w:sz="0" w:space="0" w:color="auto"/>
            <w:left w:val="none" w:sz="0" w:space="0" w:color="auto"/>
            <w:bottom w:val="none" w:sz="0" w:space="0" w:color="auto"/>
            <w:right w:val="none" w:sz="0" w:space="0" w:color="auto"/>
          </w:divBdr>
          <w:divsChild>
            <w:div w:id="429130644">
              <w:marLeft w:val="0"/>
              <w:marRight w:val="0"/>
              <w:marTop w:val="0"/>
              <w:marBottom w:val="0"/>
              <w:divBdr>
                <w:top w:val="none" w:sz="0" w:space="0" w:color="auto"/>
                <w:left w:val="none" w:sz="0" w:space="0" w:color="auto"/>
                <w:bottom w:val="none" w:sz="0" w:space="0" w:color="auto"/>
                <w:right w:val="none" w:sz="0" w:space="0" w:color="auto"/>
              </w:divBdr>
            </w:div>
          </w:divsChild>
        </w:div>
        <w:div w:id="1583762446">
          <w:marLeft w:val="0"/>
          <w:marRight w:val="0"/>
          <w:marTop w:val="0"/>
          <w:marBottom w:val="0"/>
          <w:divBdr>
            <w:top w:val="none" w:sz="0" w:space="0" w:color="auto"/>
            <w:left w:val="none" w:sz="0" w:space="0" w:color="auto"/>
            <w:bottom w:val="none" w:sz="0" w:space="0" w:color="auto"/>
            <w:right w:val="none" w:sz="0" w:space="0" w:color="auto"/>
          </w:divBdr>
          <w:divsChild>
            <w:div w:id="973801642">
              <w:marLeft w:val="0"/>
              <w:marRight w:val="0"/>
              <w:marTop w:val="0"/>
              <w:marBottom w:val="0"/>
              <w:divBdr>
                <w:top w:val="none" w:sz="0" w:space="0" w:color="auto"/>
                <w:left w:val="none" w:sz="0" w:space="0" w:color="auto"/>
                <w:bottom w:val="none" w:sz="0" w:space="0" w:color="auto"/>
                <w:right w:val="none" w:sz="0" w:space="0" w:color="auto"/>
              </w:divBdr>
            </w:div>
          </w:divsChild>
        </w:div>
        <w:div w:id="743988586">
          <w:marLeft w:val="0"/>
          <w:marRight w:val="0"/>
          <w:marTop w:val="0"/>
          <w:marBottom w:val="0"/>
          <w:divBdr>
            <w:top w:val="none" w:sz="0" w:space="0" w:color="auto"/>
            <w:left w:val="none" w:sz="0" w:space="0" w:color="auto"/>
            <w:bottom w:val="none" w:sz="0" w:space="0" w:color="auto"/>
            <w:right w:val="none" w:sz="0" w:space="0" w:color="auto"/>
          </w:divBdr>
          <w:divsChild>
            <w:div w:id="1276405968">
              <w:marLeft w:val="0"/>
              <w:marRight w:val="0"/>
              <w:marTop w:val="0"/>
              <w:marBottom w:val="0"/>
              <w:divBdr>
                <w:top w:val="none" w:sz="0" w:space="0" w:color="auto"/>
                <w:left w:val="none" w:sz="0" w:space="0" w:color="auto"/>
                <w:bottom w:val="none" w:sz="0" w:space="0" w:color="auto"/>
                <w:right w:val="none" w:sz="0" w:space="0" w:color="auto"/>
              </w:divBdr>
            </w:div>
          </w:divsChild>
        </w:div>
        <w:div w:id="395707031">
          <w:marLeft w:val="0"/>
          <w:marRight w:val="0"/>
          <w:marTop w:val="0"/>
          <w:marBottom w:val="0"/>
          <w:divBdr>
            <w:top w:val="none" w:sz="0" w:space="0" w:color="auto"/>
            <w:left w:val="none" w:sz="0" w:space="0" w:color="auto"/>
            <w:bottom w:val="none" w:sz="0" w:space="0" w:color="auto"/>
            <w:right w:val="none" w:sz="0" w:space="0" w:color="auto"/>
          </w:divBdr>
          <w:divsChild>
            <w:div w:id="1138717741">
              <w:marLeft w:val="0"/>
              <w:marRight w:val="0"/>
              <w:marTop w:val="0"/>
              <w:marBottom w:val="0"/>
              <w:divBdr>
                <w:top w:val="none" w:sz="0" w:space="0" w:color="auto"/>
                <w:left w:val="none" w:sz="0" w:space="0" w:color="auto"/>
                <w:bottom w:val="none" w:sz="0" w:space="0" w:color="auto"/>
                <w:right w:val="none" w:sz="0" w:space="0" w:color="auto"/>
              </w:divBdr>
            </w:div>
          </w:divsChild>
        </w:div>
        <w:div w:id="339431176">
          <w:marLeft w:val="0"/>
          <w:marRight w:val="0"/>
          <w:marTop w:val="0"/>
          <w:marBottom w:val="0"/>
          <w:divBdr>
            <w:top w:val="none" w:sz="0" w:space="0" w:color="auto"/>
            <w:left w:val="none" w:sz="0" w:space="0" w:color="auto"/>
            <w:bottom w:val="none" w:sz="0" w:space="0" w:color="auto"/>
            <w:right w:val="none" w:sz="0" w:space="0" w:color="auto"/>
          </w:divBdr>
          <w:divsChild>
            <w:div w:id="1401059634">
              <w:marLeft w:val="0"/>
              <w:marRight w:val="0"/>
              <w:marTop w:val="0"/>
              <w:marBottom w:val="0"/>
              <w:divBdr>
                <w:top w:val="none" w:sz="0" w:space="0" w:color="auto"/>
                <w:left w:val="none" w:sz="0" w:space="0" w:color="auto"/>
                <w:bottom w:val="none" w:sz="0" w:space="0" w:color="auto"/>
                <w:right w:val="none" w:sz="0" w:space="0" w:color="auto"/>
              </w:divBdr>
            </w:div>
          </w:divsChild>
        </w:div>
        <w:div w:id="2092196048">
          <w:marLeft w:val="0"/>
          <w:marRight w:val="0"/>
          <w:marTop w:val="0"/>
          <w:marBottom w:val="0"/>
          <w:divBdr>
            <w:top w:val="none" w:sz="0" w:space="0" w:color="auto"/>
            <w:left w:val="none" w:sz="0" w:space="0" w:color="auto"/>
            <w:bottom w:val="none" w:sz="0" w:space="0" w:color="auto"/>
            <w:right w:val="none" w:sz="0" w:space="0" w:color="auto"/>
          </w:divBdr>
          <w:divsChild>
            <w:div w:id="591742">
              <w:marLeft w:val="0"/>
              <w:marRight w:val="0"/>
              <w:marTop w:val="0"/>
              <w:marBottom w:val="0"/>
              <w:divBdr>
                <w:top w:val="none" w:sz="0" w:space="0" w:color="auto"/>
                <w:left w:val="none" w:sz="0" w:space="0" w:color="auto"/>
                <w:bottom w:val="none" w:sz="0" w:space="0" w:color="auto"/>
                <w:right w:val="none" w:sz="0" w:space="0" w:color="auto"/>
              </w:divBdr>
            </w:div>
          </w:divsChild>
        </w:div>
        <w:div w:id="1852795272">
          <w:marLeft w:val="0"/>
          <w:marRight w:val="0"/>
          <w:marTop w:val="0"/>
          <w:marBottom w:val="0"/>
          <w:divBdr>
            <w:top w:val="none" w:sz="0" w:space="0" w:color="auto"/>
            <w:left w:val="none" w:sz="0" w:space="0" w:color="auto"/>
            <w:bottom w:val="none" w:sz="0" w:space="0" w:color="auto"/>
            <w:right w:val="none" w:sz="0" w:space="0" w:color="auto"/>
          </w:divBdr>
          <w:divsChild>
            <w:div w:id="682367971">
              <w:marLeft w:val="0"/>
              <w:marRight w:val="0"/>
              <w:marTop w:val="0"/>
              <w:marBottom w:val="0"/>
              <w:divBdr>
                <w:top w:val="none" w:sz="0" w:space="0" w:color="auto"/>
                <w:left w:val="none" w:sz="0" w:space="0" w:color="auto"/>
                <w:bottom w:val="none" w:sz="0" w:space="0" w:color="auto"/>
                <w:right w:val="none" w:sz="0" w:space="0" w:color="auto"/>
              </w:divBdr>
            </w:div>
          </w:divsChild>
        </w:div>
        <w:div w:id="1900481716">
          <w:marLeft w:val="0"/>
          <w:marRight w:val="0"/>
          <w:marTop w:val="0"/>
          <w:marBottom w:val="0"/>
          <w:divBdr>
            <w:top w:val="none" w:sz="0" w:space="0" w:color="auto"/>
            <w:left w:val="none" w:sz="0" w:space="0" w:color="auto"/>
            <w:bottom w:val="none" w:sz="0" w:space="0" w:color="auto"/>
            <w:right w:val="none" w:sz="0" w:space="0" w:color="auto"/>
          </w:divBdr>
          <w:divsChild>
            <w:div w:id="832993955">
              <w:marLeft w:val="0"/>
              <w:marRight w:val="0"/>
              <w:marTop w:val="0"/>
              <w:marBottom w:val="0"/>
              <w:divBdr>
                <w:top w:val="none" w:sz="0" w:space="0" w:color="auto"/>
                <w:left w:val="none" w:sz="0" w:space="0" w:color="auto"/>
                <w:bottom w:val="none" w:sz="0" w:space="0" w:color="auto"/>
                <w:right w:val="none" w:sz="0" w:space="0" w:color="auto"/>
              </w:divBdr>
            </w:div>
          </w:divsChild>
        </w:div>
        <w:div w:id="907811417">
          <w:marLeft w:val="0"/>
          <w:marRight w:val="0"/>
          <w:marTop w:val="0"/>
          <w:marBottom w:val="0"/>
          <w:divBdr>
            <w:top w:val="none" w:sz="0" w:space="0" w:color="auto"/>
            <w:left w:val="none" w:sz="0" w:space="0" w:color="auto"/>
            <w:bottom w:val="none" w:sz="0" w:space="0" w:color="auto"/>
            <w:right w:val="none" w:sz="0" w:space="0" w:color="auto"/>
          </w:divBdr>
          <w:divsChild>
            <w:div w:id="1311523265">
              <w:marLeft w:val="0"/>
              <w:marRight w:val="0"/>
              <w:marTop w:val="0"/>
              <w:marBottom w:val="0"/>
              <w:divBdr>
                <w:top w:val="none" w:sz="0" w:space="0" w:color="auto"/>
                <w:left w:val="none" w:sz="0" w:space="0" w:color="auto"/>
                <w:bottom w:val="none" w:sz="0" w:space="0" w:color="auto"/>
                <w:right w:val="none" w:sz="0" w:space="0" w:color="auto"/>
              </w:divBdr>
            </w:div>
          </w:divsChild>
        </w:div>
        <w:div w:id="1590847273">
          <w:marLeft w:val="0"/>
          <w:marRight w:val="0"/>
          <w:marTop w:val="0"/>
          <w:marBottom w:val="0"/>
          <w:divBdr>
            <w:top w:val="none" w:sz="0" w:space="0" w:color="auto"/>
            <w:left w:val="none" w:sz="0" w:space="0" w:color="auto"/>
            <w:bottom w:val="none" w:sz="0" w:space="0" w:color="auto"/>
            <w:right w:val="none" w:sz="0" w:space="0" w:color="auto"/>
          </w:divBdr>
          <w:divsChild>
            <w:div w:id="1197696466">
              <w:marLeft w:val="0"/>
              <w:marRight w:val="0"/>
              <w:marTop w:val="0"/>
              <w:marBottom w:val="0"/>
              <w:divBdr>
                <w:top w:val="none" w:sz="0" w:space="0" w:color="auto"/>
                <w:left w:val="none" w:sz="0" w:space="0" w:color="auto"/>
                <w:bottom w:val="none" w:sz="0" w:space="0" w:color="auto"/>
                <w:right w:val="none" w:sz="0" w:space="0" w:color="auto"/>
              </w:divBdr>
            </w:div>
          </w:divsChild>
        </w:div>
        <w:div w:id="630480941">
          <w:marLeft w:val="0"/>
          <w:marRight w:val="0"/>
          <w:marTop w:val="0"/>
          <w:marBottom w:val="0"/>
          <w:divBdr>
            <w:top w:val="none" w:sz="0" w:space="0" w:color="auto"/>
            <w:left w:val="none" w:sz="0" w:space="0" w:color="auto"/>
            <w:bottom w:val="none" w:sz="0" w:space="0" w:color="auto"/>
            <w:right w:val="none" w:sz="0" w:space="0" w:color="auto"/>
          </w:divBdr>
          <w:divsChild>
            <w:div w:id="1060979898">
              <w:marLeft w:val="0"/>
              <w:marRight w:val="0"/>
              <w:marTop w:val="0"/>
              <w:marBottom w:val="0"/>
              <w:divBdr>
                <w:top w:val="none" w:sz="0" w:space="0" w:color="auto"/>
                <w:left w:val="none" w:sz="0" w:space="0" w:color="auto"/>
                <w:bottom w:val="none" w:sz="0" w:space="0" w:color="auto"/>
                <w:right w:val="none" w:sz="0" w:space="0" w:color="auto"/>
              </w:divBdr>
            </w:div>
          </w:divsChild>
        </w:div>
        <w:div w:id="543831414">
          <w:marLeft w:val="0"/>
          <w:marRight w:val="0"/>
          <w:marTop w:val="0"/>
          <w:marBottom w:val="0"/>
          <w:divBdr>
            <w:top w:val="none" w:sz="0" w:space="0" w:color="auto"/>
            <w:left w:val="none" w:sz="0" w:space="0" w:color="auto"/>
            <w:bottom w:val="none" w:sz="0" w:space="0" w:color="auto"/>
            <w:right w:val="none" w:sz="0" w:space="0" w:color="auto"/>
          </w:divBdr>
          <w:divsChild>
            <w:div w:id="1327320177">
              <w:marLeft w:val="0"/>
              <w:marRight w:val="0"/>
              <w:marTop w:val="0"/>
              <w:marBottom w:val="0"/>
              <w:divBdr>
                <w:top w:val="none" w:sz="0" w:space="0" w:color="auto"/>
                <w:left w:val="none" w:sz="0" w:space="0" w:color="auto"/>
                <w:bottom w:val="none" w:sz="0" w:space="0" w:color="auto"/>
                <w:right w:val="none" w:sz="0" w:space="0" w:color="auto"/>
              </w:divBdr>
            </w:div>
          </w:divsChild>
        </w:div>
        <w:div w:id="1943488088">
          <w:marLeft w:val="0"/>
          <w:marRight w:val="0"/>
          <w:marTop w:val="0"/>
          <w:marBottom w:val="0"/>
          <w:divBdr>
            <w:top w:val="none" w:sz="0" w:space="0" w:color="auto"/>
            <w:left w:val="none" w:sz="0" w:space="0" w:color="auto"/>
            <w:bottom w:val="none" w:sz="0" w:space="0" w:color="auto"/>
            <w:right w:val="none" w:sz="0" w:space="0" w:color="auto"/>
          </w:divBdr>
          <w:divsChild>
            <w:div w:id="238945313">
              <w:marLeft w:val="0"/>
              <w:marRight w:val="0"/>
              <w:marTop w:val="0"/>
              <w:marBottom w:val="0"/>
              <w:divBdr>
                <w:top w:val="none" w:sz="0" w:space="0" w:color="auto"/>
                <w:left w:val="none" w:sz="0" w:space="0" w:color="auto"/>
                <w:bottom w:val="none" w:sz="0" w:space="0" w:color="auto"/>
                <w:right w:val="none" w:sz="0" w:space="0" w:color="auto"/>
              </w:divBdr>
            </w:div>
          </w:divsChild>
        </w:div>
        <w:div w:id="2006008845">
          <w:marLeft w:val="0"/>
          <w:marRight w:val="0"/>
          <w:marTop w:val="0"/>
          <w:marBottom w:val="0"/>
          <w:divBdr>
            <w:top w:val="none" w:sz="0" w:space="0" w:color="auto"/>
            <w:left w:val="none" w:sz="0" w:space="0" w:color="auto"/>
            <w:bottom w:val="none" w:sz="0" w:space="0" w:color="auto"/>
            <w:right w:val="none" w:sz="0" w:space="0" w:color="auto"/>
          </w:divBdr>
          <w:divsChild>
            <w:div w:id="804085693">
              <w:marLeft w:val="0"/>
              <w:marRight w:val="0"/>
              <w:marTop w:val="0"/>
              <w:marBottom w:val="0"/>
              <w:divBdr>
                <w:top w:val="none" w:sz="0" w:space="0" w:color="auto"/>
                <w:left w:val="none" w:sz="0" w:space="0" w:color="auto"/>
                <w:bottom w:val="none" w:sz="0" w:space="0" w:color="auto"/>
                <w:right w:val="none" w:sz="0" w:space="0" w:color="auto"/>
              </w:divBdr>
            </w:div>
          </w:divsChild>
        </w:div>
        <w:div w:id="36441148">
          <w:marLeft w:val="0"/>
          <w:marRight w:val="0"/>
          <w:marTop w:val="0"/>
          <w:marBottom w:val="0"/>
          <w:divBdr>
            <w:top w:val="none" w:sz="0" w:space="0" w:color="auto"/>
            <w:left w:val="none" w:sz="0" w:space="0" w:color="auto"/>
            <w:bottom w:val="none" w:sz="0" w:space="0" w:color="auto"/>
            <w:right w:val="none" w:sz="0" w:space="0" w:color="auto"/>
          </w:divBdr>
          <w:divsChild>
            <w:div w:id="1381437644">
              <w:marLeft w:val="0"/>
              <w:marRight w:val="0"/>
              <w:marTop w:val="0"/>
              <w:marBottom w:val="0"/>
              <w:divBdr>
                <w:top w:val="none" w:sz="0" w:space="0" w:color="auto"/>
                <w:left w:val="none" w:sz="0" w:space="0" w:color="auto"/>
                <w:bottom w:val="none" w:sz="0" w:space="0" w:color="auto"/>
                <w:right w:val="none" w:sz="0" w:space="0" w:color="auto"/>
              </w:divBdr>
            </w:div>
          </w:divsChild>
        </w:div>
        <w:div w:id="428816002">
          <w:marLeft w:val="0"/>
          <w:marRight w:val="0"/>
          <w:marTop w:val="0"/>
          <w:marBottom w:val="0"/>
          <w:divBdr>
            <w:top w:val="none" w:sz="0" w:space="0" w:color="auto"/>
            <w:left w:val="none" w:sz="0" w:space="0" w:color="auto"/>
            <w:bottom w:val="none" w:sz="0" w:space="0" w:color="auto"/>
            <w:right w:val="none" w:sz="0" w:space="0" w:color="auto"/>
          </w:divBdr>
          <w:divsChild>
            <w:div w:id="1643194368">
              <w:marLeft w:val="0"/>
              <w:marRight w:val="0"/>
              <w:marTop w:val="0"/>
              <w:marBottom w:val="0"/>
              <w:divBdr>
                <w:top w:val="none" w:sz="0" w:space="0" w:color="auto"/>
                <w:left w:val="none" w:sz="0" w:space="0" w:color="auto"/>
                <w:bottom w:val="none" w:sz="0" w:space="0" w:color="auto"/>
                <w:right w:val="none" w:sz="0" w:space="0" w:color="auto"/>
              </w:divBdr>
            </w:div>
          </w:divsChild>
        </w:div>
        <w:div w:id="1670712208">
          <w:marLeft w:val="0"/>
          <w:marRight w:val="0"/>
          <w:marTop w:val="0"/>
          <w:marBottom w:val="0"/>
          <w:divBdr>
            <w:top w:val="none" w:sz="0" w:space="0" w:color="auto"/>
            <w:left w:val="none" w:sz="0" w:space="0" w:color="auto"/>
            <w:bottom w:val="none" w:sz="0" w:space="0" w:color="auto"/>
            <w:right w:val="none" w:sz="0" w:space="0" w:color="auto"/>
          </w:divBdr>
          <w:divsChild>
            <w:div w:id="589967369">
              <w:marLeft w:val="0"/>
              <w:marRight w:val="0"/>
              <w:marTop w:val="0"/>
              <w:marBottom w:val="0"/>
              <w:divBdr>
                <w:top w:val="none" w:sz="0" w:space="0" w:color="auto"/>
                <w:left w:val="none" w:sz="0" w:space="0" w:color="auto"/>
                <w:bottom w:val="none" w:sz="0" w:space="0" w:color="auto"/>
                <w:right w:val="none" w:sz="0" w:space="0" w:color="auto"/>
              </w:divBdr>
            </w:div>
          </w:divsChild>
        </w:div>
        <w:div w:id="1641499722">
          <w:marLeft w:val="0"/>
          <w:marRight w:val="0"/>
          <w:marTop w:val="0"/>
          <w:marBottom w:val="0"/>
          <w:divBdr>
            <w:top w:val="none" w:sz="0" w:space="0" w:color="auto"/>
            <w:left w:val="none" w:sz="0" w:space="0" w:color="auto"/>
            <w:bottom w:val="none" w:sz="0" w:space="0" w:color="auto"/>
            <w:right w:val="none" w:sz="0" w:space="0" w:color="auto"/>
          </w:divBdr>
          <w:divsChild>
            <w:div w:id="468330458">
              <w:marLeft w:val="0"/>
              <w:marRight w:val="0"/>
              <w:marTop w:val="0"/>
              <w:marBottom w:val="0"/>
              <w:divBdr>
                <w:top w:val="none" w:sz="0" w:space="0" w:color="auto"/>
                <w:left w:val="none" w:sz="0" w:space="0" w:color="auto"/>
                <w:bottom w:val="none" w:sz="0" w:space="0" w:color="auto"/>
                <w:right w:val="none" w:sz="0" w:space="0" w:color="auto"/>
              </w:divBdr>
            </w:div>
          </w:divsChild>
        </w:div>
        <w:div w:id="1825925024">
          <w:marLeft w:val="0"/>
          <w:marRight w:val="0"/>
          <w:marTop w:val="0"/>
          <w:marBottom w:val="0"/>
          <w:divBdr>
            <w:top w:val="none" w:sz="0" w:space="0" w:color="auto"/>
            <w:left w:val="none" w:sz="0" w:space="0" w:color="auto"/>
            <w:bottom w:val="none" w:sz="0" w:space="0" w:color="auto"/>
            <w:right w:val="none" w:sz="0" w:space="0" w:color="auto"/>
          </w:divBdr>
          <w:divsChild>
            <w:div w:id="1376931685">
              <w:marLeft w:val="0"/>
              <w:marRight w:val="0"/>
              <w:marTop w:val="0"/>
              <w:marBottom w:val="0"/>
              <w:divBdr>
                <w:top w:val="none" w:sz="0" w:space="0" w:color="auto"/>
                <w:left w:val="none" w:sz="0" w:space="0" w:color="auto"/>
                <w:bottom w:val="none" w:sz="0" w:space="0" w:color="auto"/>
                <w:right w:val="none" w:sz="0" w:space="0" w:color="auto"/>
              </w:divBdr>
            </w:div>
          </w:divsChild>
        </w:div>
        <w:div w:id="204761011">
          <w:marLeft w:val="0"/>
          <w:marRight w:val="0"/>
          <w:marTop w:val="0"/>
          <w:marBottom w:val="0"/>
          <w:divBdr>
            <w:top w:val="none" w:sz="0" w:space="0" w:color="auto"/>
            <w:left w:val="none" w:sz="0" w:space="0" w:color="auto"/>
            <w:bottom w:val="none" w:sz="0" w:space="0" w:color="auto"/>
            <w:right w:val="none" w:sz="0" w:space="0" w:color="auto"/>
          </w:divBdr>
          <w:divsChild>
            <w:div w:id="25982891">
              <w:marLeft w:val="0"/>
              <w:marRight w:val="0"/>
              <w:marTop w:val="0"/>
              <w:marBottom w:val="0"/>
              <w:divBdr>
                <w:top w:val="none" w:sz="0" w:space="0" w:color="auto"/>
                <w:left w:val="none" w:sz="0" w:space="0" w:color="auto"/>
                <w:bottom w:val="none" w:sz="0" w:space="0" w:color="auto"/>
                <w:right w:val="none" w:sz="0" w:space="0" w:color="auto"/>
              </w:divBdr>
            </w:div>
          </w:divsChild>
        </w:div>
        <w:div w:id="42337111">
          <w:marLeft w:val="0"/>
          <w:marRight w:val="0"/>
          <w:marTop w:val="0"/>
          <w:marBottom w:val="0"/>
          <w:divBdr>
            <w:top w:val="none" w:sz="0" w:space="0" w:color="auto"/>
            <w:left w:val="none" w:sz="0" w:space="0" w:color="auto"/>
            <w:bottom w:val="none" w:sz="0" w:space="0" w:color="auto"/>
            <w:right w:val="none" w:sz="0" w:space="0" w:color="auto"/>
          </w:divBdr>
          <w:divsChild>
            <w:div w:id="1556158626">
              <w:marLeft w:val="0"/>
              <w:marRight w:val="0"/>
              <w:marTop w:val="0"/>
              <w:marBottom w:val="0"/>
              <w:divBdr>
                <w:top w:val="none" w:sz="0" w:space="0" w:color="auto"/>
                <w:left w:val="none" w:sz="0" w:space="0" w:color="auto"/>
                <w:bottom w:val="none" w:sz="0" w:space="0" w:color="auto"/>
                <w:right w:val="none" w:sz="0" w:space="0" w:color="auto"/>
              </w:divBdr>
            </w:div>
          </w:divsChild>
        </w:div>
        <w:div w:id="884944826">
          <w:marLeft w:val="0"/>
          <w:marRight w:val="0"/>
          <w:marTop w:val="0"/>
          <w:marBottom w:val="0"/>
          <w:divBdr>
            <w:top w:val="none" w:sz="0" w:space="0" w:color="auto"/>
            <w:left w:val="none" w:sz="0" w:space="0" w:color="auto"/>
            <w:bottom w:val="none" w:sz="0" w:space="0" w:color="auto"/>
            <w:right w:val="none" w:sz="0" w:space="0" w:color="auto"/>
          </w:divBdr>
          <w:divsChild>
            <w:div w:id="947852120">
              <w:marLeft w:val="0"/>
              <w:marRight w:val="0"/>
              <w:marTop w:val="0"/>
              <w:marBottom w:val="0"/>
              <w:divBdr>
                <w:top w:val="none" w:sz="0" w:space="0" w:color="auto"/>
                <w:left w:val="none" w:sz="0" w:space="0" w:color="auto"/>
                <w:bottom w:val="none" w:sz="0" w:space="0" w:color="auto"/>
                <w:right w:val="none" w:sz="0" w:space="0" w:color="auto"/>
              </w:divBdr>
            </w:div>
          </w:divsChild>
        </w:div>
        <w:div w:id="278488237">
          <w:marLeft w:val="0"/>
          <w:marRight w:val="0"/>
          <w:marTop w:val="0"/>
          <w:marBottom w:val="0"/>
          <w:divBdr>
            <w:top w:val="none" w:sz="0" w:space="0" w:color="auto"/>
            <w:left w:val="none" w:sz="0" w:space="0" w:color="auto"/>
            <w:bottom w:val="none" w:sz="0" w:space="0" w:color="auto"/>
            <w:right w:val="none" w:sz="0" w:space="0" w:color="auto"/>
          </w:divBdr>
          <w:divsChild>
            <w:div w:id="2112311195">
              <w:marLeft w:val="0"/>
              <w:marRight w:val="0"/>
              <w:marTop w:val="0"/>
              <w:marBottom w:val="0"/>
              <w:divBdr>
                <w:top w:val="none" w:sz="0" w:space="0" w:color="auto"/>
                <w:left w:val="none" w:sz="0" w:space="0" w:color="auto"/>
                <w:bottom w:val="none" w:sz="0" w:space="0" w:color="auto"/>
                <w:right w:val="none" w:sz="0" w:space="0" w:color="auto"/>
              </w:divBdr>
            </w:div>
          </w:divsChild>
        </w:div>
        <w:div w:id="2048750327">
          <w:marLeft w:val="0"/>
          <w:marRight w:val="0"/>
          <w:marTop w:val="0"/>
          <w:marBottom w:val="0"/>
          <w:divBdr>
            <w:top w:val="none" w:sz="0" w:space="0" w:color="auto"/>
            <w:left w:val="none" w:sz="0" w:space="0" w:color="auto"/>
            <w:bottom w:val="none" w:sz="0" w:space="0" w:color="auto"/>
            <w:right w:val="none" w:sz="0" w:space="0" w:color="auto"/>
          </w:divBdr>
          <w:divsChild>
            <w:div w:id="1507594658">
              <w:marLeft w:val="0"/>
              <w:marRight w:val="0"/>
              <w:marTop w:val="0"/>
              <w:marBottom w:val="0"/>
              <w:divBdr>
                <w:top w:val="none" w:sz="0" w:space="0" w:color="auto"/>
                <w:left w:val="none" w:sz="0" w:space="0" w:color="auto"/>
                <w:bottom w:val="none" w:sz="0" w:space="0" w:color="auto"/>
                <w:right w:val="none" w:sz="0" w:space="0" w:color="auto"/>
              </w:divBdr>
            </w:div>
          </w:divsChild>
        </w:div>
        <w:div w:id="1293554683">
          <w:marLeft w:val="0"/>
          <w:marRight w:val="0"/>
          <w:marTop w:val="0"/>
          <w:marBottom w:val="0"/>
          <w:divBdr>
            <w:top w:val="none" w:sz="0" w:space="0" w:color="auto"/>
            <w:left w:val="none" w:sz="0" w:space="0" w:color="auto"/>
            <w:bottom w:val="none" w:sz="0" w:space="0" w:color="auto"/>
            <w:right w:val="none" w:sz="0" w:space="0" w:color="auto"/>
          </w:divBdr>
          <w:divsChild>
            <w:div w:id="673916289">
              <w:marLeft w:val="0"/>
              <w:marRight w:val="0"/>
              <w:marTop w:val="0"/>
              <w:marBottom w:val="0"/>
              <w:divBdr>
                <w:top w:val="none" w:sz="0" w:space="0" w:color="auto"/>
                <w:left w:val="none" w:sz="0" w:space="0" w:color="auto"/>
                <w:bottom w:val="none" w:sz="0" w:space="0" w:color="auto"/>
                <w:right w:val="none" w:sz="0" w:space="0" w:color="auto"/>
              </w:divBdr>
            </w:div>
          </w:divsChild>
        </w:div>
        <w:div w:id="1967932672">
          <w:marLeft w:val="0"/>
          <w:marRight w:val="0"/>
          <w:marTop w:val="0"/>
          <w:marBottom w:val="0"/>
          <w:divBdr>
            <w:top w:val="none" w:sz="0" w:space="0" w:color="auto"/>
            <w:left w:val="none" w:sz="0" w:space="0" w:color="auto"/>
            <w:bottom w:val="none" w:sz="0" w:space="0" w:color="auto"/>
            <w:right w:val="none" w:sz="0" w:space="0" w:color="auto"/>
          </w:divBdr>
          <w:divsChild>
            <w:div w:id="391780333">
              <w:marLeft w:val="0"/>
              <w:marRight w:val="0"/>
              <w:marTop w:val="0"/>
              <w:marBottom w:val="0"/>
              <w:divBdr>
                <w:top w:val="none" w:sz="0" w:space="0" w:color="auto"/>
                <w:left w:val="none" w:sz="0" w:space="0" w:color="auto"/>
                <w:bottom w:val="none" w:sz="0" w:space="0" w:color="auto"/>
                <w:right w:val="none" w:sz="0" w:space="0" w:color="auto"/>
              </w:divBdr>
            </w:div>
          </w:divsChild>
        </w:div>
        <w:div w:id="1767461421">
          <w:marLeft w:val="0"/>
          <w:marRight w:val="0"/>
          <w:marTop w:val="0"/>
          <w:marBottom w:val="0"/>
          <w:divBdr>
            <w:top w:val="none" w:sz="0" w:space="0" w:color="auto"/>
            <w:left w:val="none" w:sz="0" w:space="0" w:color="auto"/>
            <w:bottom w:val="none" w:sz="0" w:space="0" w:color="auto"/>
            <w:right w:val="none" w:sz="0" w:space="0" w:color="auto"/>
          </w:divBdr>
          <w:divsChild>
            <w:div w:id="613171024">
              <w:marLeft w:val="0"/>
              <w:marRight w:val="0"/>
              <w:marTop w:val="0"/>
              <w:marBottom w:val="0"/>
              <w:divBdr>
                <w:top w:val="none" w:sz="0" w:space="0" w:color="auto"/>
                <w:left w:val="none" w:sz="0" w:space="0" w:color="auto"/>
                <w:bottom w:val="none" w:sz="0" w:space="0" w:color="auto"/>
                <w:right w:val="none" w:sz="0" w:space="0" w:color="auto"/>
              </w:divBdr>
            </w:div>
          </w:divsChild>
        </w:div>
        <w:div w:id="532115712">
          <w:marLeft w:val="0"/>
          <w:marRight w:val="0"/>
          <w:marTop w:val="0"/>
          <w:marBottom w:val="0"/>
          <w:divBdr>
            <w:top w:val="none" w:sz="0" w:space="0" w:color="auto"/>
            <w:left w:val="none" w:sz="0" w:space="0" w:color="auto"/>
            <w:bottom w:val="none" w:sz="0" w:space="0" w:color="auto"/>
            <w:right w:val="none" w:sz="0" w:space="0" w:color="auto"/>
          </w:divBdr>
          <w:divsChild>
            <w:div w:id="432631823">
              <w:marLeft w:val="0"/>
              <w:marRight w:val="0"/>
              <w:marTop w:val="0"/>
              <w:marBottom w:val="0"/>
              <w:divBdr>
                <w:top w:val="none" w:sz="0" w:space="0" w:color="auto"/>
                <w:left w:val="none" w:sz="0" w:space="0" w:color="auto"/>
                <w:bottom w:val="none" w:sz="0" w:space="0" w:color="auto"/>
                <w:right w:val="none" w:sz="0" w:space="0" w:color="auto"/>
              </w:divBdr>
            </w:div>
          </w:divsChild>
        </w:div>
        <w:div w:id="252515635">
          <w:marLeft w:val="0"/>
          <w:marRight w:val="0"/>
          <w:marTop w:val="0"/>
          <w:marBottom w:val="0"/>
          <w:divBdr>
            <w:top w:val="none" w:sz="0" w:space="0" w:color="auto"/>
            <w:left w:val="none" w:sz="0" w:space="0" w:color="auto"/>
            <w:bottom w:val="none" w:sz="0" w:space="0" w:color="auto"/>
            <w:right w:val="none" w:sz="0" w:space="0" w:color="auto"/>
          </w:divBdr>
          <w:divsChild>
            <w:div w:id="994843030">
              <w:marLeft w:val="0"/>
              <w:marRight w:val="0"/>
              <w:marTop w:val="0"/>
              <w:marBottom w:val="0"/>
              <w:divBdr>
                <w:top w:val="none" w:sz="0" w:space="0" w:color="auto"/>
                <w:left w:val="none" w:sz="0" w:space="0" w:color="auto"/>
                <w:bottom w:val="none" w:sz="0" w:space="0" w:color="auto"/>
                <w:right w:val="none" w:sz="0" w:space="0" w:color="auto"/>
              </w:divBdr>
            </w:div>
          </w:divsChild>
        </w:div>
        <w:div w:id="402221776">
          <w:marLeft w:val="0"/>
          <w:marRight w:val="0"/>
          <w:marTop w:val="0"/>
          <w:marBottom w:val="0"/>
          <w:divBdr>
            <w:top w:val="none" w:sz="0" w:space="0" w:color="auto"/>
            <w:left w:val="none" w:sz="0" w:space="0" w:color="auto"/>
            <w:bottom w:val="none" w:sz="0" w:space="0" w:color="auto"/>
            <w:right w:val="none" w:sz="0" w:space="0" w:color="auto"/>
          </w:divBdr>
          <w:divsChild>
            <w:div w:id="1217426110">
              <w:marLeft w:val="0"/>
              <w:marRight w:val="0"/>
              <w:marTop w:val="0"/>
              <w:marBottom w:val="0"/>
              <w:divBdr>
                <w:top w:val="none" w:sz="0" w:space="0" w:color="auto"/>
                <w:left w:val="none" w:sz="0" w:space="0" w:color="auto"/>
                <w:bottom w:val="none" w:sz="0" w:space="0" w:color="auto"/>
                <w:right w:val="none" w:sz="0" w:space="0" w:color="auto"/>
              </w:divBdr>
            </w:div>
          </w:divsChild>
        </w:div>
        <w:div w:id="877811916">
          <w:marLeft w:val="0"/>
          <w:marRight w:val="0"/>
          <w:marTop w:val="0"/>
          <w:marBottom w:val="0"/>
          <w:divBdr>
            <w:top w:val="none" w:sz="0" w:space="0" w:color="auto"/>
            <w:left w:val="none" w:sz="0" w:space="0" w:color="auto"/>
            <w:bottom w:val="none" w:sz="0" w:space="0" w:color="auto"/>
            <w:right w:val="none" w:sz="0" w:space="0" w:color="auto"/>
          </w:divBdr>
          <w:divsChild>
            <w:div w:id="1383020572">
              <w:marLeft w:val="0"/>
              <w:marRight w:val="0"/>
              <w:marTop w:val="0"/>
              <w:marBottom w:val="0"/>
              <w:divBdr>
                <w:top w:val="none" w:sz="0" w:space="0" w:color="auto"/>
                <w:left w:val="none" w:sz="0" w:space="0" w:color="auto"/>
                <w:bottom w:val="none" w:sz="0" w:space="0" w:color="auto"/>
                <w:right w:val="none" w:sz="0" w:space="0" w:color="auto"/>
              </w:divBdr>
            </w:div>
          </w:divsChild>
        </w:div>
        <w:div w:id="1303655856">
          <w:marLeft w:val="0"/>
          <w:marRight w:val="0"/>
          <w:marTop w:val="0"/>
          <w:marBottom w:val="0"/>
          <w:divBdr>
            <w:top w:val="none" w:sz="0" w:space="0" w:color="auto"/>
            <w:left w:val="none" w:sz="0" w:space="0" w:color="auto"/>
            <w:bottom w:val="none" w:sz="0" w:space="0" w:color="auto"/>
            <w:right w:val="none" w:sz="0" w:space="0" w:color="auto"/>
          </w:divBdr>
          <w:divsChild>
            <w:div w:id="976104863">
              <w:marLeft w:val="0"/>
              <w:marRight w:val="0"/>
              <w:marTop w:val="0"/>
              <w:marBottom w:val="0"/>
              <w:divBdr>
                <w:top w:val="none" w:sz="0" w:space="0" w:color="auto"/>
                <w:left w:val="none" w:sz="0" w:space="0" w:color="auto"/>
                <w:bottom w:val="none" w:sz="0" w:space="0" w:color="auto"/>
                <w:right w:val="none" w:sz="0" w:space="0" w:color="auto"/>
              </w:divBdr>
            </w:div>
          </w:divsChild>
        </w:div>
        <w:div w:id="2071885333">
          <w:marLeft w:val="0"/>
          <w:marRight w:val="0"/>
          <w:marTop w:val="0"/>
          <w:marBottom w:val="0"/>
          <w:divBdr>
            <w:top w:val="none" w:sz="0" w:space="0" w:color="auto"/>
            <w:left w:val="none" w:sz="0" w:space="0" w:color="auto"/>
            <w:bottom w:val="none" w:sz="0" w:space="0" w:color="auto"/>
            <w:right w:val="none" w:sz="0" w:space="0" w:color="auto"/>
          </w:divBdr>
          <w:divsChild>
            <w:div w:id="1087650690">
              <w:marLeft w:val="0"/>
              <w:marRight w:val="0"/>
              <w:marTop w:val="0"/>
              <w:marBottom w:val="0"/>
              <w:divBdr>
                <w:top w:val="none" w:sz="0" w:space="0" w:color="auto"/>
                <w:left w:val="none" w:sz="0" w:space="0" w:color="auto"/>
                <w:bottom w:val="none" w:sz="0" w:space="0" w:color="auto"/>
                <w:right w:val="none" w:sz="0" w:space="0" w:color="auto"/>
              </w:divBdr>
            </w:div>
          </w:divsChild>
        </w:div>
        <w:div w:id="1911580572">
          <w:marLeft w:val="0"/>
          <w:marRight w:val="0"/>
          <w:marTop w:val="0"/>
          <w:marBottom w:val="0"/>
          <w:divBdr>
            <w:top w:val="none" w:sz="0" w:space="0" w:color="auto"/>
            <w:left w:val="none" w:sz="0" w:space="0" w:color="auto"/>
            <w:bottom w:val="none" w:sz="0" w:space="0" w:color="auto"/>
            <w:right w:val="none" w:sz="0" w:space="0" w:color="auto"/>
          </w:divBdr>
          <w:divsChild>
            <w:div w:id="846217147">
              <w:marLeft w:val="0"/>
              <w:marRight w:val="0"/>
              <w:marTop w:val="0"/>
              <w:marBottom w:val="0"/>
              <w:divBdr>
                <w:top w:val="none" w:sz="0" w:space="0" w:color="auto"/>
                <w:left w:val="none" w:sz="0" w:space="0" w:color="auto"/>
                <w:bottom w:val="none" w:sz="0" w:space="0" w:color="auto"/>
                <w:right w:val="none" w:sz="0" w:space="0" w:color="auto"/>
              </w:divBdr>
            </w:div>
          </w:divsChild>
        </w:div>
        <w:div w:id="1198734687">
          <w:marLeft w:val="0"/>
          <w:marRight w:val="0"/>
          <w:marTop w:val="0"/>
          <w:marBottom w:val="0"/>
          <w:divBdr>
            <w:top w:val="none" w:sz="0" w:space="0" w:color="auto"/>
            <w:left w:val="none" w:sz="0" w:space="0" w:color="auto"/>
            <w:bottom w:val="none" w:sz="0" w:space="0" w:color="auto"/>
            <w:right w:val="none" w:sz="0" w:space="0" w:color="auto"/>
          </w:divBdr>
          <w:divsChild>
            <w:div w:id="1614089852">
              <w:marLeft w:val="0"/>
              <w:marRight w:val="0"/>
              <w:marTop w:val="0"/>
              <w:marBottom w:val="0"/>
              <w:divBdr>
                <w:top w:val="none" w:sz="0" w:space="0" w:color="auto"/>
                <w:left w:val="none" w:sz="0" w:space="0" w:color="auto"/>
                <w:bottom w:val="none" w:sz="0" w:space="0" w:color="auto"/>
                <w:right w:val="none" w:sz="0" w:space="0" w:color="auto"/>
              </w:divBdr>
            </w:div>
          </w:divsChild>
        </w:div>
        <w:div w:id="511144462">
          <w:marLeft w:val="0"/>
          <w:marRight w:val="0"/>
          <w:marTop w:val="0"/>
          <w:marBottom w:val="0"/>
          <w:divBdr>
            <w:top w:val="none" w:sz="0" w:space="0" w:color="auto"/>
            <w:left w:val="none" w:sz="0" w:space="0" w:color="auto"/>
            <w:bottom w:val="none" w:sz="0" w:space="0" w:color="auto"/>
            <w:right w:val="none" w:sz="0" w:space="0" w:color="auto"/>
          </w:divBdr>
          <w:divsChild>
            <w:div w:id="2111386555">
              <w:marLeft w:val="0"/>
              <w:marRight w:val="0"/>
              <w:marTop w:val="0"/>
              <w:marBottom w:val="0"/>
              <w:divBdr>
                <w:top w:val="none" w:sz="0" w:space="0" w:color="auto"/>
                <w:left w:val="none" w:sz="0" w:space="0" w:color="auto"/>
                <w:bottom w:val="none" w:sz="0" w:space="0" w:color="auto"/>
                <w:right w:val="none" w:sz="0" w:space="0" w:color="auto"/>
              </w:divBdr>
            </w:div>
          </w:divsChild>
        </w:div>
        <w:div w:id="1651714533">
          <w:marLeft w:val="0"/>
          <w:marRight w:val="0"/>
          <w:marTop w:val="0"/>
          <w:marBottom w:val="0"/>
          <w:divBdr>
            <w:top w:val="none" w:sz="0" w:space="0" w:color="auto"/>
            <w:left w:val="none" w:sz="0" w:space="0" w:color="auto"/>
            <w:bottom w:val="none" w:sz="0" w:space="0" w:color="auto"/>
            <w:right w:val="none" w:sz="0" w:space="0" w:color="auto"/>
          </w:divBdr>
          <w:divsChild>
            <w:div w:id="900604703">
              <w:marLeft w:val="0"/>
              <w:marRight w:val="0"/>
              <w:marTop w:val="0"/>
              <w:marBottom w:val="0"/>
              <w:divBdr>
                <w:top w:val="none" w:sz="0" w:space="0" w:color="auto"/>
                <w:left w:val="none" w:sz="0" w:space="0" w:color="auto"/>
                <w:bottom w:val="none" w:sz="0" w:space="0" w:color="auto"/>
                <w:right w:val="none" w:sz="0" w:space="0" w:color="auto"/>
              </w:divBdr>
            </w:div>
          </w:divsChild>
        </w:div>
        <w:div w:id="393896169">
          <w:marLeft w:val="0"/>
          <w:marRight w:val="0"/>
          <w:marTop w:val="0"/>
          <w:marBottom w:val="0"/>
          <w:divBdr>
            <w:top w:val="none" w:sz="0" w:space="0" w:color="auto"/>
            <w:left w:val="none" w:sz="0" w:space="0" w:color="auto"/>
            <w:bottom w:val="none" w:sz="0" w:space="0" w:color="auto"/>
            <w:right w:val="none" w:sz="0" w:space="0" w:color="auto"/>
          </w:divBdr>
          <w:divsChild>
            <w:div w:id="1016417656">
              <w:marLeft w:val="0"/>
              <w:marRight w:val="0"/>
              <w:marTop w:val="0"/>
              <w:marBottom w:val="0"/>
              <w:divBdr>
                <w:top w:val="none" w:sz="0" w:space="0" w:color="auto"/>
                <w:left w:val="none" w:sz="0" w:space="0" w:color="auto"/>
                <w:bottom w:val="none" w:sz="0" w:space="0" w:color="auto"/>
                <w:right w:val="none" w:sz="0" w:space="0" w:color="auto"/>
              </w:divBdr>
            </w:div>
          </w:divsChild>
        </w:div>
        <w:div w:id="632906676">
          <w:marLeft w:val="0"/>
          <w:marRight w:val="0"/>
          <w:marTop w:val="0"/>
          <w:marBottom w:val="0"/>
          <w:divBdr>
            <w:top w:val="none" w:sz="0" w:space="0" w:color="auto"/>
            <w:left w:val="none" w:sz="0" w:space="0" w:color="auto"/>
            <w:bottom w:val="none" w:sz="0" w:space="0" w:color="auto"/>
            <w:right w:val="none" w:sz="0" w:space="0" w:color="auto"/>
          </w:divBdr>
          <w:divsChild>
            <w:div w:id="1585991653">
              <w:marLeft w:val="0"/>
              <w:marRight w:val="0"/>
              <w:marTop w:val="0"/>
              <w:marBottom w:val="0"/>
              <w:divBdr>
                <w:top w:val="none" w:sz="0" w:space="0" w:color="auto"/>
                <w:left w:val="none" w:sz="0" w:space="0" w:color="auto"/>
                <w:bottom w:val="none" w:sz="0" w:space="0" w:color="auto"/>
                <w:right w:val="none" w:sz="0" w:space="0" w:color="auto"/>
              </w:divBdr>
            </w:div>
          </w:divsChild>
        </w:div>
        <w:div w:id="1058481558">
          <w:marLeft w:val="0"/>
          <w:marRight w:val="0"/>
          <w:marTop w:val="0"/>
          <w:marBottom w:val="0"/>
          <w:divBdr>
            <w:top w:val="none" w:sz="0" w:space="0" w:color="auto"/>
            <w:left w:val="none" w:sz="0" w:space="0" w:color="auto"/>
            <w:bottom w:val="none" w:sz="0" w:space="0" w:color="auto"/>
            <w:right w:val="none" w:sz="0" w:space="0" w:color="auto"/>
          </w:divBdr>
          <w:divsChild>
            <w:div w:id="637151660">
              <w:marLeft w:val="0"/>
              <w:marRight w:val="0"/>
              <w:marTop w:val="0"/>
              <w:marBottom w:val="0"/>
              <w:divBdr>
                <w:top w:val="none" w:sz="0" w:space="0" w:color="auto"/>
                <w:left w:val="none" w:sz="0" w:space="0" w:color="auto"/>
                <w:bottom w:val="none" w:sz="0" w:space="0" w:color="auto"/>
                <w:right w:val="none" w:sz="0" w:space="0" w:color="auto"/>
              </w:divBdr>
            </w:div>
          </w:divsChild>
        </w:div>
        <w:div w:id="1344085806">
          <w:marLeft w:val="0"/>
          <w:marRight w:val="0"/>
          <w:marTop w:val="0"/>
          <w:marBottom w:val="0"/>
          <w:divBdr>
            <w:top w:val="none" w:sz="0" w:space="0" w:color="auto"/>
            <w:left w:val="none" w:sz="0" w:space="0" w:color="auto"/>
            <w:bottom w:val="none" w:sz="0" w:space="0" w:color="auto"/>
            <w:right w:val="none" w:sz="0" w:space="0" w:color="auto"/>
          </w:divBdr>
          <w:divsChild>
            <w:div w:id="1833987195">
              <w:marLeft w:val="0"/>
              <w:marRight w:val="0"/>
              <w:marTop w:val="0"/>
              <w:marBottom w:val="0"/>
              <w:divBdr>
                <w:top w:val="none" w:sz="0" w:space="0" w:color="auto"/>
                <w:left w:val="none" w:sz="0" w:space="0" w:color="auto"/>
                <w:bottom w:val="none" w:sz="0" w:space="0" w:color="auto"/>
                <w:right w:val="none" w:sz="0" w:space="0" w:color="auto"/>
              </w:divBdr>
            </w:div>
          </w:divsChild>
        </w:div>
        <w:div w:id="494339458">
          <w:marLeft w:val="0"/>
          <w:marRight w:val="0"/>
          <w:marTop w:val="0"/>
          <w:marBottom w:val="0"/>
          <w:divBdr>
            <w:top w:val="none" w:sz="0" w:space="0" w:color="auto"/>
            <w:left w:val="none" w:sz="0" w:space="0" w:color="auto"/>
            <w:bottom w:val="none" w:sz="0" w:space="0" w:color="auto"/>
            <w:right w:val="none" w:sz="0" w:space="0" w:color="auto"/>
          </w:divBdr>
          <w:divsChild>
            <w:div w:id="1217935138">
              <w:marLeft w:val="0"/>
              <w:marRight w:val="0"/>
              <w:marTop w:val="0"/>
              <w:marBottom w:val="0"/>
              <w:divBdr>
                <w:top w:val="none" w:sz="0" w:space="0" w:color="auto"/>
                <w:left w:val="none" w:sz="0" w:space="0" w:color="auto"/>
                <w:bottom w:val="none" w:sz="0" w:space="0" w:color="auto"/>
                <w:right w:val="none" w:sz="0" w:space="0" w:color="auto"/>
              </w:divBdr>
            </w:div>
          </w:divsChild>
        </w:div>
        <w:div w:id="2036611001">
          <w:marLeft w:val="0"/>
          <w:marRight w:val="0"/>
          <w:marTop w:val="0"/>
          <w:marBottom w:val="0"/>
          <w:divBdr>
            <w:top w:val="none" w:sz="0" w:space="0" w:color="auto"/>
            <w:left w:val="none" w:sz="0" w:space="0" w:color="auto"/>
            <w:bottom w:val="none" w:sz="0" w:space="0" w:color="auto"/>
            <w:right w:val="none" w:sz="0" w:space="0" w:color="auto"/>
          </w:divBdr>
          <w:divsChild>
            <w:div w:id="1477458274">
              <w:marLeft w:val="0"/>
              <w:marRight w:val="0"/>
              <w:marTop w:val="0"/>
              <w:marBottom w:val="0"/>
              <w:divBdr>
                <w:top w:val="none" w:sz="0" w:space="0" w:color="auto"/>
                <w:left w:val="none" w:sz="0" w:space="0" w:color="auto"/>
                <w:bottom w:val="none" w:sz="0" w:space="0" w:color="auto"/>
                <w:right w:val="none" w:sz="0" w:space="0" w:color="auto"/>
              </w:divBdr>
            </w:div>
          </w:divsChild>
        </w:div>
        <w:div w:id="743184550">
          <w:marLeft w:val="0"/>
          <w:marRight w:val="0"/>
          <w:marTop w:val="0"/>
          <w:marBottom w:val="0"/>
          <w:divBdr>
            <w:top w:val="none" w:sz="0" w:space="0" w:color="auto"/>
            <w:left w:val="none" w:sz="0" w:space="0" w:color="auto"/>
            <w:bottom w:val="none" w:sz="0" w:space="0" w:color="auto"/>
            <w:right w:val="none" w:sz="0" w:space="0" w:color="auto"/>
          </w:divBdr>
          <w:divsChild>
            <w:div w:id="1045447619">
              <w:marLeft w:val="0"/>
              <w:marRight w:val="0"/>
              <w:marTop w:val="0"/>
              <w:marBottom w:val="0"/>
              <w:divBdr>
                <w:top w:val="none" w:sz="0" w:space="0" w:color="auto"/>
                <w:left w:val="none" w:sz="0" w:space="0" w:color="auto"/>
                <w:bottom w:val="none" w:sz="0" w:space="0" w:color="auto"/>
                <w:right w:val="none" w:sz="0" w:space="0" w:color="auto"/>
              </w:divBdr>
            </w:div>
          </w:divsChild>
        </w:div>
        <w:div w:id="777674738">
          <w:marLeft w:val="0"/>
          <w:marRight w:val="0"/>
          <w:marTop w:val="0"/>
          <w:marBottom w:val="0"/>
          <w:divBdr>
            <w:top w:val="none" w:sz="0" w:space="0" w:color="auto"/>
            <w:left w:val="none" w:sz="0" w:space="0" w:color="auto"/>
            <w:bottom w:val="none" w:sz="0" w:space="0" w:color="auto"/>
            <w:right w:val="none" w:sz="0" w:space="0" w:color="auto"/>
          </w:divBdr>
          <w:divsChild>
            <w:div w:id="478956887">
              <w:marLeft w:val="0"/>
              <w:marRight w:val="0"/>
              <w:marTop w:val="0"/>
              <w:marBottom w:val="0"/>
              <w:divBdr>
                <w:top w:val="none" w:sz="0" w:space="0" w:color="auto"/>
                <w:left w:val="none" w:sz="0" w:space="0" w:color="auto"/>
                <w:bottom w:val="none" w:sz="0" w:space="0" w:color="auto"/>
                <w:right w:val="none" w:sz="0" w:space="0" w:color="auto"/>
              </w:divBdr>
            </w:div>
          </w:divsChild>
        </w:div>
        <w:div w:id="1296983841">
          <w:marLeft w:val="0"/>
          <w:marRight w:val="0"/>
          <w:marTop w:val="0"/>
          <w:marBottom w:val="0"/>
          <w:divBdr>
            <w:top w:val="none" w:sz="0" w:space="0" w:color="auto"/>
            <w:left w:val="none" w:sz="0" w:space="0" w:color="auto"/>
            <w:bottom w:val="none" w:sz="0" w:space="0" w:color="auto"/>
            <w:right w:val="none" w:sz="0" w:space="0" w:color="auto"/>
          </w:divBdr>
          <w:divsChild>
            <w:div w:id="1572809316">
              <w:marLeft w:val="0"/>
              <w:marRight w:val="0"/>
              <w:marTop w:val="0"/>
              <w:marBottom w:val="0"/>
              <w:divBdr>
                <w:top w:val="none" w:sz="0" w:space="0" w:color="auto"/>
                <w:left w:val="none" w:sz="0" w:space="0" w:color="auto"/>
                <w:bottom w:val="none" w:sz="0" w:space="0" w:color="auto"/>
                <w:right w:val="none" w:sz="0" w:space="0" w:color="auto"/>
              </w:divBdr>
            </w:div>
          </w:divsChild>
        </w:div>
        <w:div w:id="1885871499">
          <w:marLeft w:val="0"/>
          <w:marRight w:val="0"/>
          <w:marTop w:val="0"/>
          <w:marBottom w:val="0"/>
          <w:divBdr>
            <w:top w:val="none" w:sz="0" w:space="0" w:color="auto"/>
            <w:left w:val="none" w:sz="0" w:space="0" w:color="auto"/>
            <w:bottom w:val="none" w:sz="0" w:space="0" w:color="auto"/>
            <w:right w:val="none" w:sz="0" w:space="0" w:color="auto"/>
          </w:divBdr>
          <w:divsChild>
            <w:div w:id="253365829">
              <w:marLeft w:val="0"/>
              <w:marRight w:val="0"/>
              <w:marTop w:val="0"/>
              <w:marBottom w:val="0"/>
              <w:divBdr>
                <w:top w:val="none" w:sz="0" w:space="0" w:color="auto"/>
                <w:left w:val="none" w:sz="0" w:space="0" w:color="auto"/>
                <w:bottom w:val="none" w:sz="0" w:space="0" w:color="auto"/>
                <w:right w:val="none" w:sz="0" w:space="0" w:color="auto"/>
              </w:divBdr>
            </w:div>
          </w:divsChild>
        </w:div>
        <w:div w:id="1518814259">
          <w:marLeft w:val="0"/>
          <w:marRight w:val="0"/>
          <w:marTop w:val="0"/>
          <w:marBottom w:val="0"/>
          <w:divBdr>
            <w:top w:val="none" w:sz="0" w:space="0" w:color="auto"/>
            <w:left w:val="none" w:sz="0" w:space="0" w:color="auto"/>
            <w:bottom w:val="none" w:sz="0" w:space="0" w:color="auto"/>
            <w:right w:val="none" w:sz="0" w:space="0" w:color="auto"/>
          </w:divBdr>
          <w:divsChild>
            <w:div w:id="1811942433">
              <w:marLeft w:val="0"/>
              <w:marRight w:val="0"/>
              <w:marTop w:val="0"/>
              <w:marBottom w:val="0"/>
              <w:divBdr>
                <w:top w:val="none" w:sz="0" w:space="0" w:color="auto"/>
                <w:left w:val="none" w:sz="0" w:space="0" w:color="auto"/>
                <w:bottom w:val="none" w:sz="0" w:space="0" w:color="auto"/>
                <w:right w:val="none" w:sz="0" w:space="0" w:color="auto"/>
              </w:divBdr>
            </w:div>
          </w:divsChild>
        </w:div>
        <w:div w:id="320696939">
          <w:marLeft w:val="0"/>
          <w:marRight w:val="0"/>
          <w:marTop w:val="0"/>
          <w:marBottom w:val="0"/>
          <w:divBdr>
            <w:top w:val="none" w:sz="0" w:space="0" w:color="auto"/>
            <w:left w:val="none" w:sz="0" w:space="0" w:color="auto"/>
            <w:bottom w:val="none" w:sz="0" w:space="0" w:color="auto"/>
            <w:right w:val="none" w:sz="0" w:space="0" w:color="auto"/>
          </w:divBdr>
          <w:divsChild>
            <w:div w:id="1926957968">
              <w:marLeft w:val="0"/>
              <w:marRight w:val="0"/>
              <w:marTop w:val="0"/>
              <w:marBottom w:val="0"/>
              <w:divBdr>
                <w:top w:val="none" w:sz="0" w:space="0" w:color="auto"/>
                <w:left w:val="none" w:sz="0" w:space="0" w:color="auto"/>
                <w:bottom w:val="none" w:sz="0" w:space="0" w:color="auto"/>
                <w:right w:val="none" w:sz="0" w:space="0" w:color="auto"/>
              </w:divBdr>
            </w:div>
          </w:divsChild>
        </w:div>
        <w:div w:id="850265297">
          <w:marLeft w:val="0"/>
          <w:marRight w:val="0"/>
          <w:marTop w:val="0"/>
          <w:marBottom w:val="0"/>
          <w:divBdr>
            <w:top w:val="none" w:sz="0" w:space="0" w:color="auto"/>
            <w:left w:val="none" w:sz="0" w:space="0" w:color="auto"/>
            <w:bottom w:val="none" w:sz="0" w:space="0" w:color="auto"/>
            <w:right w:val="none" w:sz="0" w:space="0" w:color="auto"/>
          </w:divBdr>
          <w:divsChild>
            <w:div w:id="609356145">
              <w:marLeft w:val="0"/>
              <w:marRight w:val="0"/>
              <w:marTop w:val="0"/>
              <w:marBottom w:val="0"/>
              <w:divBdr>
                <w:top w:val="none" w:sz="0" w:space="0" w:color="auto"/>
                <w:left w:val="none" w:sz="0" w:space="0" w:color="auto"/>
                <w:bottom w:val="none" w:sz="0" w:space="0" w:color="auto"/>
                <w:right w:val="none" w:sz="0" w:space="0" w:color="auto"/>
              </w:divBdr>
            </w:div>
          </w:divsChild>
        </w:div>
        <w:div w:id="944536993">
          <w:marLeft w:val="0"/>
          <w:marRight w:val="0"/>
          <w:marTop w:val="0"/>
          <w:marBottom w:val="0"/>
          <w:divBdr>
            <w:top w:val="none" w:sz="0" w:space="0" w:color="auto"/>
            <w:left w:val="none" w:sz="0" w:space="0" w:color="auto"/>
            <w:bottom w:val="none" w:sz="0" w:space="0" w:color="auto"/>
            <w:right w:val="none" w:sz="0" w:space="0" w:color="auto"/>
          </w:divBdr>
          <w:divsChild>
            <w:div w:id="1192760530">
              <w:marLeft w:val="0"/>
              <w:marRight w:val="0"/>
              <w:marTop w:val="0"/>
              <w:marBottom w:val="0"/>
              <w:divBdr>
                <w:top w:val="none" w:sz="0" w:space="0" w:color="auto"/>
                <w:left w:val="none" w:sz="0" w:space="0" w:color="auto"/>
                <w:bottom w:val="none" w:sz="0" w:space="0" w:color="auto"/>
                <w:right w:val="none" w:sz="0" w:space="0" w:color="auto"/>
              </w:divBdr>
            </w:div>
          </w:divsChild>
        </w:div>
        <w:div w:id="1242980898">
          <w:marLeft w:val="0"/>
          <w:marRight w:val="0"/>
          <w:marTop w:val="0"/>
          <w:marBottom w:val="0"/>
          <w:divBdr>
            <w:top w:val="none" w:sz="0" w:space="0" w:color="auto"/>
            <w:left w:val="none" w:sz="0" w:space="0" w:color="auto"/>
            <w:bottom w:val="none" w:sz="0" w:space="0" w:color="auto"/>
            <w:right w:val="none" w:sz="0" w:space="0" w:color="auto"/>
          </w:divBdr>
          <w:divsChild>
            <w:div w:id="754205372">
              <w:marLeft w:val="0"/>
              <w:marRight w:val="0"/>
              <w:marTop w:val="0"/>
              <w:marBottom w:val="0"/>
              <w:divBdr>
                <w:top w:val="none" w:sz="0" w:space="0" w:color="auto"/>
                <w:left w:val="none" w:sz="0" w:space="0" w:color="auto"/>
                <w:bottom w:val="none" w:sz="0" w:space="0" w:color="auto"/>
                <w:right w:val="none" w:sz="0" w:space="0" w:color="auto"/>
              </w:divBdr>
            </w:div>
          </w:divsChild>
        </w:div>
        <w:div w:id="2097557123">
          <w:marLeft w:val="0"/>
          <w:marRight w:val="0"/>
          <w:marTop w:val="0"/>
          <w:marBottom w:val="0"/>
          <w:divBdr>
            <w:top w:val="none" w:sz="0" w:space="0" w:color="auto"/>
            <w:left w:val="none" w:sz="0" w:space="0" w:color="auto"/>
            <w:bottom w:val="none" w:sz="0" w:space="0" w:color="auto"/>
            <w:right w:val="none" w:sz="0" w:space="0" w:color="auto"/>
          </w:divBdr>
          <w:divsChild>
            <w:div w:id="1657369605">
              <w:marLeft w:val="0"/>
              <w:marRight w:val="0"/>
              <w:marTop w:val="0"/>
              <w:marBottom w:val="0"/>
              <w:divBdr>
                <w:top w:val="none" w:sz="0" w:space="0" w:color="auto"/>
                <w:left w:val="none" w:sz="0" w:space="0" w:color="auto"/>
                <w:bottom w:val="none" w:sz="0" w:space="0" w:color="auto"/>
                <w:right w:val="none" w:sz="0" w:space="0" w:color="auto"/>
              </w:divBdr>
            </w:div>
          </w:divsChild>
        </w:div>
        <w:div w:id="1800486975">
          <w:marLeft w:val="0"/>
          <w:marRight w:val="0"/>
          <w:marTop w:val="0"/>
          <w:marBottom w:val="0"/>
          <w:divBdr>
            <w:top w:val="none" w:sz="0" w:space="0" w:color="auto"/>
            <w:left w:val="none" w:sz="0" w:space="0" w:color="auto"/>
            <w:bottom w:val="none" w:sz="0" w:space="0" w:color="auto"/>
            <w:right w:val="none" w:sz="0" w:space="0" w:color="auto"/>
          </w:divBdr>
          <w:divsChild>
            <w:div w:id="1817911394">
              <w:marLeft w:val="0"/>
              <w:marRight w:val="0"/>
              <w:marTop w:val="0"/>
              <w:marBottom w:val="0"/>
              <w:divBdr>
                <w:top w:val="none" w:sz="0" w:space="0" w:color="auto"/>
                <w:left w:val="none" w:sz="0" w:space="0" w:color="auto"/>
                <w:bottom w:val="none" w:sz="0" w:space="0" w:color="auto"/>
                <w:right w:val="none" w:sz="0" w:space="0" w:color="auto"/>
              </w:divBdr>
            </w:div>
          </w:divsChild>
        </w:div>
        <w:div w:id="1530142263">
          <w:marLeft w:val="0"/>
          <w:marRight w:val="0"/>
          <w:marTop w:val="0"/>
          <w:marBottom w:val="0"/>
          <w:divBdr>
            <w:top w:val="none" w:sz="0" w:space="0" w:color="auto"/>
            <w:left w:val="none" w:sz="0" w:space="0" w:color="auto"/>
            <w:bottom w:val="none" w:sz="0" w:space="0" w:color="auto"/>
            <w:right w:val="none" w:sz="0" w:space="0" w:color="auto"/>
          </w:divBdr>
          <w:divsChild>
            <w:div w:id="1357198115">
              <w:marLeft w:val="0"/>
              <w:marRight w:val="0"/>
              <w:marTop w:val="0"/>
              <w:marBottom w:val="0"/>
              <w:divBdr>
                <w:top w:val="none" w:sz="0" w:space="0" w:color="auto"/>
                <w:left w:val="none" w:sz="0" w:space="0" w:color="auto"/>
                <w:bottom w:val="none" w:sz="0" w:space="0" w:color="auto"/>
                <w:right w:val="none" w:sz="0" w:space="0" w:color="auto"/>
              </w:divBdr>
            </w:div>
          </w:divsChild>
        </w:div>
        <w:div w:id="297951456">
          <w:marLeft w:val="0"/>
          <w:marRight w:val="0"/>
          <w:marTop w:val="0"/>
          <w:marBottom w:val="0"/>
          <w:divBdr>
            <w:top w:val="none" w:sz="0" w:space="0" w:color="auto"/>
            <w:left w:val="none" w:sz="0" w:space="0" w:color="auto"/>
            <w:bottom w:val="none" w:sz="0" w:space="0" w:color="auto"/>
            <w:right w:val="none" w:sz="0" w:space="0" w:color="auto"/>
          </w:divBdr>
          <w:divsChild>
            <w:div w:id="621965323">
              <w:marLeft w:val="0"/>
              <w:marRight w:val="0"/>
              <w:marTop w:val="0"/>
              <w:marBottom w:val="0"/>
              <w:divBdr>
                <w:top w:val="none" w:sz="0" w:space="0" w:color="auto"/>
                <w:left w:val="none" w:sz="0" w:space="0" w:color="auto"/>
                <w:bottom w:val="none" w:sz="0" w:space="0" w:color="auto"/>
                <w:right w:val="none" w:sz="0" w:space="0" w:color="auto"/>
              </w:divBdr>
            </w:div>
          </w:divsChild>
        </w:div>
        <w:div w:id="1858884019">
          <w:marLeft w:val="0"/>
          <w:marRight w:val="0"/>
          <w:marTop w:val="0"/>
          <w:marBottom w:val="0"/>
          <w:divBdr>
            <w:top w:val="none" w:sz="0" w:space="0" w:color="auto"/>
            <w:left w:val="none" w:sz="0" w:space="0" w:color="auto"/>
            <w:bottom w:val="none" w:sz="0" w:space="0" w:color="auto"/>
            <w:right w:val="none" w:sz="0" w:space="0" w:color="auto"/>
          </w:divBdr>
          <w:divsChild>
            <w:div w:id="268198722">
              <w:marLeft w:val="0"/>
              <w:marRight w:val="0"/>
              <w:marTop w:val="0"/>
              <w:marBottom w:val="0"/>
              <w:divBdr>
                <w:top w:val="none" w:sz="0" w:space="0" w:color="auto"/>
                <w:left w:val="none" w:sz="0" w:space="0" w:color="auto"/>
                <w:bottom w:val="none" w:sz="0" w:space="0" w:color="auto"/>
                <w:right w:val="none" w:sz="0" w:space="0" w:color="auto"/>
              </w:divBdr>
            </w:div>
          </w:divsChild>
        </w:div>
        <w:div w:id="1310211447">
          <w:marLeft w:val="0"/>
          <w:marRight w:val="0"/>
          <w:marTop w:val="0"/>
          <w:marBottom w:val="0"/>
          <w:divBdr>
            <w:top w:val="none" w:sz="0" w:space="0" w:color="auto"/>
            <w:left w:val="none" w:sz="0" w:space="0" w:color="auto"/>
            <w:bottom w:val="none" w:sz="0" w:space="0" w:color="auto"/>
            <w:right w:val="none" w:sz="0" w:space="0" w:color="auto"/>
          </w:divBdr>
          <w:divsChild>
            <w:div w:id="1824856171">
              <w:marLeft w:val="0"/>
              <w:marRight w:val="0"/>
              <w:marTop w:val="0"/>
              <w:marBottom w:val="0"/>
              <w:divBdr>
                <w:top w:val="none" w:sz="0" w:space="0" w:color="auto"/>
                <w:left w:val="none" w:sz="0" w:space="0" w:color="auto"/>
                <w:bottom w:val="none" w:sz="0" w:space="0" w:color="auto"/>
                <w:right w:val="none" w:sz="0" w:space="0" w:color="auto"/>
              </w:divBdr>
            </w:div>
          </w:divsChild>
        </w:div>
        <w:div w:id="881406114">
          <w:marLeft w:val="0"/>
          <w:marRight w:val="0"/>
          <w:marTop w:val="0"/>
          <w:marBottom w:val="0"/>
          <w:divBdr>
            <w:top w:val="none" w:sz="0" w:space="0" w:color="auto"/>
            <w:left w:val="none" w:sz="0" w:space="0" w:color="auto"/>
            <w:bottom w:val="none" w:sz="0" w:space="0" w:color="auto"/>
            <w:right w:val="none" w:sz="0" w:space="0" w:color="auto"/>
          </w:divBdr>
          <w:divsChild>
            <w:div w:id="302195062">
              <w:marLeft w:val="0"/>
              <w:marRight w:val="0"/>
              <w:marTop w:val="0"/>
              <w:marBottom w:val="0"/>
              <w:divBdr>
                <w:top w:val="none" w:sz="0" w:space="0" w:color="auto"/>
                <w:left w:val="none" w:sz="0" w:space="0" w:color="auto"/>
                <w:bottom w:val="none" w:sz="0" w:space="0" w:color="auto"/>
                <w:right w:val="none" w:sz="0" w:space="0" w:color="auto"/>
              </w:divBdr>
            </w:div>
          </w:divsChild>
        </w:div>
        <w:div w:id="2074153560">
          <w:marLeft w:val="0"/>
          <w:marRight w:val="0"/>
          <w:marTop w:val="0"/>
          <w:marBottom w:val="0"/>
          <w:divBdr>
            <w:top w:val="none" w:sz="0" w:space="0" w:color="auto"/>
            <w:left w:val="none" w:sz="0" w:space="0" w:color="auto"/>
            <w:bottom w:val="none" w:sz="0" w:space="0" w:color="auto"/>
            <w:right w:val="none" w:sz="0" w:space="0" w:color="auto"/>
          </w:divBdr>
          <w:divsChild>
            <w:div w:id="1545016638">
              <w:marLeft w:val="0"/>
              <w:marRight w:val="0"/>
              <w:marTop w:val="0"/>
              <w:marBottom w:val="0"/>
              <w:divBdr>
                <w:top w:val="none" w:sz="0" w:space="0" w:color="auto"/>
                <w:left w:val="none" w:sz="0" w:space="0" w:color="auto"/>
                <w:bottom w:val="none" w:sz="0" w:space="0" w:color="auto"/>
                <w:right w:val="none" w:sz="0" w:space="0" w:color="auto"/>
              </w:divBdr>
            </w:div>
          </w:divsChild>
        </w:div>
        <w:div w:id="1813864350">
          <w:marLeft w:val="0"/>
          <w:marRight w:val="0"/>
          <w:marTop w:val="0"/>
          <w:marBottom w:val="0"/>
          <w:divBdr>
            <w:top w:val="none" w:sz="0" w:space="0" w:color="auto"/>
            <w:left w:val="none" w:sz="0" w:space="0" w:color="auto"/>
            <w:bottom w:val="none" w:sz="0" w:space="0" w:color="auto"/>
            <w:right w:val="none" w:sz="0" w:space="0" w:color="auto"/>
          </w:divBdr>
          <w:divsChild>
            <w:div w:id="1143809169">
              <w:marLeft w:val="0"/>
              <w:marRight w:val="0"/>
              <w:marTop w:val="0"/>
              <w:marBottom w:val="0"/>
              <w:divBdr>
                <w:top w:val="none" w:sz="0" w:space="0" w:color="auto"/>
                <w:left w:val="none" w:sz="0" w:space="0" w:color="auto"/>
                <w:bottom w:val="none" w:sz="0" w:space="0" w:color="auto"/>
                <w:right w:val="none" w:sz="0" w:space="0" w:color="auto"/>
              </w:divBdr>
            </w:div>
          </w:divsChild>
        </w:div>
        <w:div w:id="407504984">
          <w:marLeft w:val="0"/>
          <w:marRight w:val="0"/>
          <w:marTop w:val="0"/>
          <w:marBottom w:val="0"/>
          <w:divBdr>
            <w:top w:val="none" w:sz="0" w:space="0" w:color="auto"/>
            <w:left w:val="none" w:sz="0" w:space="0" w:color="auto"/>
            <w:bottom w:val="none" w:sz="0" w:space="0" w:color="auto"/>
            <w:right w:val="none" w:sz="0" w:space="0" w:color="auto"/>
          </w:divBdr>
          <w:divsChild>
            <w:div w:id="1663967298">
              <w:marLeft w:val="0"/>
              <w:marRight w:val="0"/>
              <w:marTop w:val="0"/>
              <w:marBottom w:val="0"/>
              <w:divBdr>
                <w:top w:val="none" w:sz="0" w:space="0" w:color="auto"/>
                <w:left w:val="none" w:sz="0" w:space="0" w:color="auto"/>
                <w:bottom w:val="none" w:sz="0" w:space="0" w:color="auto"/>
                <w:right w:val="none" w:sz="0" w:space="0" w:color="auto"/>
              </w:divBdr>
            </w:div>
          </w:divsChild>
        </w:div>
        <w:div w:id="1412392139">
          <w:marLeft w:val="0"/>
          <w:marRight w:val="0"/>
          <w:marTop w:val="0"/>
          <w:marBottom w:val="0"/>
          <w:divBdr>
            <w:top w:val="none" w:sz="0" w:space="0" w:color="auto"/>
            <w:left w:val="none" w:sz="0" w:space="0" w:color="auto"/>
            <w:bottom w:val="none" w:sz="0" w:space="0" w:color="auto"/>
            <w:right w:val="none" w:sz="0" w:space="0" w:color="auto"/>
          </w:divBdr>
          <w:divsChild>
            <w:div w:id="750812975">
              <w:marLeft w:val="0"/>
              <w:marRight w:val="0"/>
              <w:marTop w:val="0"/>
              <w:marBottom w:val="0"/>
              <w:divBdr>
                <w:top w:val="none" w:sz="0" w:space="0" w:color="auto"/>
                <w:left w:val="none" w:sz="0" w:space="0" w:color="auto"/>
                <w:bottom w:val="none" w:sz="0" w:space="0" w:color="auto"/>
                <w:right w:val="none" w:sz="0" w:space="0" w:color="auto"/>
              </w:divBdr>
            </w:div>
          </w:divsChild>
        </w:div>
        <w:div w:id="500780039">
          <w:marLeft w:val="0"/>
          <w:marRight w:val="0"/>
          <w:marTop w:val="0"/>
          <w:marBottom w:val="0"/>
          <w:divBdr>
            <w:top w:val="none" w:sz="0" w:space="0" w:color="auto"/>
            <w:left w:val="none" w:sz="0" w:space="0" w:color="auto"/>
            <w:bottom w:val="none" w:sz="0" w:space="0" w:color="auto"/>
            <w:right w:val="none" w:sz="0" w:space="0" w:color="auto"/>
          </w:divBdr>
          <w:divsChild>
            <w:div w:id="1800567137">
              <w:marLeft w:val="0"/>
              <w:marRight w:val="0"/>
              <w:marTop w:val="0"/>
              <w:marBottom w:val="0"/>
              <w:divBdr>
                <w:top w:val="none" w:sz="0" w:space="0" w:color="auto"/>
                <w:left w:val="none" w:sz="0" w:space="0" w:color="auto"/>
                <w:bottom w:val="none" w:sz="0" w:space="0" w:color="auto"/>
                <w:right w:val="none" w:sz="0" w:space="0" w:color="auto"/>
              </w:divBdr>
            </w:div>
          </w:divsChild>
        </w:div>
        <w:div w:id="1649624035">
          <w:marLeft w:val="0"/>
          <w:marRight w:val="0"/>
          <w:marTop w:val="0"/>
          <w:marBottom w:val="0"/>
          <w:divBdr>
            <w:top w:val="none" w:sz="0" w:space="0" w:color="auto"/>
            <w:left w:val="none" w:sz="0" w:space="0" w:color="auto"/>
            <w:bottom w:val="none" w:sz="0" w:space="0" w:color="auto"/>
            <w:right w:val="none" w:sz="0" w:space="0" w:color="auto"/>
          </w:divBdr>
          <w:divsChild>
            <w:div w:id="1324089740">
              <w:marLeft w:val="0"/>
              <w:marRight w:val="0"/>
              <w:marTop w:val="0"/>
              <w:marBottom w:val="0"/>
              <w:divBdr>
                <w:top w:val="none" w:sz="0" w:space="0" w:color="auto"/>
                <w:left w:val="none" w:sz="0" w:space="0" w:color="auto"/>
                <w:bottom w:val="none" w:sz="0" w:space="0" w:color="auto"/>
                <w:right w:val="none" w:sz="0" w:space="0" w:color="auto"/>
              </w:divBdr>
            </w:div>
          </w:divsChild>
        </w:div>
        <w:div w:id="1019544699">
          <w:marLeft w:val="0"/>
          <w:marRight w:val="0"/>
          <w:marTop w:val="0"/>
          <w:marBottom w:val="0"/>
          <w:divBdr>
            <w:top w:val="none" w:sz="0" w:space="0" w:color="auto"/>
            <w:left w:val="none" w:sz="0" w:space="0" w:color="auto"/>
            <w:bottom w:val="none" w:sz="0" w:space="0" w:color="auto"/>
            <w:right w:val="none" w:sz="0" w:space="0" w:color="auto"/>
          </w:divBdr>
          <w:divsChild>
            <w:div w:id="2106413390">
              <w:marLeft w:val="0"/>
              <w:marRight w:val="0"/>
              <w:marTop w:val="0"/>
              <w:marBottom w:val="0"/>
              <w:divBdr>
                <w:top w:val="none" w:sz="0" w:space="0" w:color="auto"/>
                <w:left w:val="none" w:sz="0" w:space="0" w:color="auto"/>
                <w:bottom w:val="none" w:sz="0" w:space="0" w:color="auto"/>
                <w:right w:val="none" w:sz="0" w:space="0" w:color="auto"/>
              </w:divBdr>
            </w:div>
          </w:divsChild>
        </w:div>
        <w:div w:id="81881706">
          <w:marLeft w:val="0"/>
          <w:marRight w:val="0"/>
          <w:marTop w:val="0"/>
          <w:marBottom w:val="0"/>
          <w:divBdr>
            <w:top w:val="none" w:sz="0" w:space="0" w:color="auto"/>
            <w:left w:val="none" w:sz="0" w:space="0" w:color="auto"/>
            <w:bottom w:val="none" w:sz="0" w:space="0" w:color="auto"/>
            <w:right w:val="none" w:sz="0" w:space="0" w:color="auto"/>
          </w:divBdr>
          <w:divsChild>
            <w:div w:id="1769931616">
              <w:marLeft w:val="0"/>
              <w:marRight w:val="0"/>
              <w:marTop w:val="0"/>
              <w:marBottom w:val="0"/>
              <w:divBdr>
                <w:top w:val="none" w:sz="0" w:space="0" w:color="auto"/>
                <w:left w:val="none" w:sz="0" w:space="0" w:color="auto"/>
                <w:bottom w:val="none" w:sz="0" w:space="0" w:color="auto"/>
                <w:right w:val="none" w:sz="0" w:space="0" w:color="auto"/>
              </w:divBdr>
            </w:div>
          </w:divsChild>
        </w:div>
        <w:div w:id="1404597851">
          <w:marLeft w:val="0"/>
          <w:marRight w:val="0"/>
          <w:marTop w:val="0"/>
          <w:marBottom w:val="0"/>
          <w:divBdr>
            <w:top w:val="none" w:sz="0" w:space="0" w:color="auto"/>
            <w:left w:val="none" w:sz="0" w:space="0" w:color="auto"/>
            <w:bottom w:val="none" w:sz="0" w:space="0" w:color="auto"/>
            <w:right w:val="none" w:sz="0" w:space="0" w:color="auto"/>
          </w:divBdr>
          <w:divsChild>
            <w:div w:id="249238715">
              <w:marLeft w:val="0"/>
              <w:marRight w:val="0"/>
              <w:marTop w:val="0"/>
              <w:marBottom w:val="0"/>
              <w:divBdr>
                <w:top w:val="none" w:sz="0" w:space="0" w:color="auto"/>
                <w:left w:val="none" w:sz="0" w:space="0" w:color="auto"/>
                <w:bottom w:val="none" w:sz="0" w:space="0" w:color="auto"/>
                <w:right w:val="none" w:sz="0" w:space="0" w:color="auto"/>
              </w:divBdr>
            </w:div>
          </w:divsChild>
        </w:div>
        <w:div w:id="733938470">
          <w:marLeft w:val="0"/>
          <w:marRight w:val="0"/>
          <w:marTop w:val="0"/>
          <w:marBottom w:val="0"/>
          <w:divBdr>
            <w:top w:val="none" w:sz="0" w:space="0" w:color="auto"/>
            <w:left w:val="none" w:sz="0" w:space="0" w:color="auto"/>
            <w:bottom w:val="none" w:sz="0" w:space="0" w:color="auto"/>
            <w:right w:val="none" w:sz="0" w:space="0" w:color="auto"/>
          </w:divBdr>
          <w:divsChild>
            <w:div w:id="797649007">
              <w:marLeft w:val="0"/>
              <w:marRight w:val="0"/>
              <w:marTop w:val="0"/>
              <w:marBottom w:val="0"/>
              <w:divBdr>
                <w:top w:val="none" w:sz="0" w:space="0" w:color="auto"/>
                <w:left w:val="none" w:sz="0" w:space="0" w:color="auto"/>
                <w:bottom w:val="none" w:sz="0" w:space="0" w:color="auto"/>
                <w:right w:val="none" w:sz="0" w:space="0" w:color="auto"/>
              </w:divBdr>
            </w:div>
          </w:divsChild>
        </w:div>
        <w:div w:id="126554980">
          <w:marLeft w:val="0"/>
          <w:marRight w:val="0"/>
          <w:marTop w:val="0"/>
          <w:marBottom w:val="0"/>
          <w:divBdr>
            <w:top w:val="none" w:sz="0" w:space="0" w:color="auto"/>
            <w:left w:val="none" w:sz="0" w:space="0" w:color="auto"/>
            <w:bottom w:val="none" w:sz="0" w:space="0" w:color="auto"/>
            <w:right w:val="none" w:sz="0" w:space="0" w:color="auto"/>
          </w:divBdr>
          <w:divsChild>
            <w:div w:id="1267616019">
              <w:marLeft w:val="0"/>
              <w:marRight w:val="0"/>
              <w:marTop w:val="0"/>
              <w:marBottom w:val="0"/>
              <w:divBdr>
                <w:top w:val="none" w:sz="0" w:space="0" w:color="auto"/>
                <w:left w:val="none" w:sz="0" w:space="0" w:color="auto"/>
                <w:bottom w:val="none" w:sz="0" w:space="0" w:color="auto"/>
                <w:right w:val="none" w:sz="0" w:space="0" w:color="auto"/>
              </w:divBdr>
            </w:div>
          </w:divsChild>
        </w:div>
        <w:div w:id="1526285090">
          <w:marLeft w:val="0"/>
          <w:marRight w:val="0"/>
          <w:marTop w:val="0"/>
          <w:marBottom w:val="0"/>
          <w:divBdr>
            <w:top w:val="none" w:sz="0" w:space="0" w:color="auto"/>
            <w:left w:val="none" w:sz="0" w:space="0" w:color="auto"/>
            <w:bottom w:val="none" w:sz="0" w:space="0" w:color="auto"/>
            <w:right w:val="none" w:sz="0" w:space="0" w:color="auto"/>
          </w:divBdr>
          <w:divsChild>
            <w:div w:id="1735814170">
              <w:marLeft w:val="0"/>
              <w:marRight w:val="0"/>
              <w:marTop w:val="0"/>
              <w:marBottom w:val="0"/>
              <w:divBdr>
                <w:top w:val="none" w:sz="0" w:space="0" w:color="auto"/>
                <w:left w:val="none" w:sz="0" w:space="0" w:color="auto"/>
                <w:bottom w:val="none" w:sz="0" w:space="0" w:color="auto"/>
                <w:right w:val="none" w:sz="0" w:space="0" w:color="auto"/>
              </w:divBdr>
            </w:div>
          </w:divsChild>
        </w:div>
        <w:div w:id="1304384536">
          <w:marLeft w:val="0"/>
          <w:marRight w:val="0"/>
          <w:marTop w:val="0"/>
          <w:marBottom w:val="0"/>
          <w:divBdr>
            <w:top w:val="none" w:sz="0" w:space="0" w:color="auto"/>
            <w:left w:val="none" w:sz="0" w:space="0" w:color="auto"/>
            <w:bottom w:val="none" w:sz="0" w:space="0" w:color="auto"/>
            <w:right w:val="none" w:sz="0" w:space="0" w:color="auto"/>
          </w:divBdr>
          <w:divsChild>
            <w:div w:id="2132018105">
              <w:marLeft w:val="0"/>
              <w:marRight w:val="0"/>
              <w:marTop w:val="0"/>
              <w:marBottom w:val="0"/>
              <w:divBdr>
                <w:top w:val="none" w:sz="0" w:space="0" w:color="auto"/>
                <w:left w:val="none" w:sz="0" w:space="0" w:color="auto"/>
                <w:bottom w:val="none" w:sz="0" w:space="0" w:color="auto"/>
                <w:right w:val="none" w:sz="0" w:space="0" w:color="auto"/>
              </w:divBdr>
            </w:div>
          </w:divsChild>
        </w:div>
        <w:div w:id="184944409">
          <w:marLeft w:val="0"/>
          <w:marRight w:val="0"/>
          <w:marTop w:val="0"/>
          <w:marBottom w:val="0"/>
          <w:divBdr>
            <w:top w:val="none" w:sz="0" w:space="0" w:color="auto"/>
            <w:left w:val="none" w:sz="0" w:space="0" w:color="auto"/>
            <w:bottom w:val="none" w:sz="0" w:space="0" w:color="auto"/>
            <w:right w:val="none" w:sz="0" w:space="0" w:color="auto"/>
          </w:divBdr>
          <w:divsChild>
            <w:div w:id="799346586">
              <w:marLeft w:val="0"/>
              <w:marRight w:val="0"/>
              <w:marTop w:val="0"/>
              <w:marBottom w:val="0"/>
              <w:divBdr>
                <w:top w:val="none" w:sz="0" w:space="0" w:color="auto"/>
                <w:left w:val="none" w:sz="0" w:space="0" w:color="auto"/>
                <w:bottom w:val="none" w:sz="0" w:space="0" w:color="auto"/>
                <w:right w:val="none" w:sz="0" w:space="0" w:color="auto"/>
              </w:divBdr>
            </w:div>
          </w:divsChild>
        </w:div>
        <w:div w:id="1086028941">
          <w:marLeft w:val="0"/>
          <w:marRight w:val="0"/>
          <w:marTop w:val="0"/>
          <w:marBottom w:val="0"/>
          <w:divBdr>
            <w:top w:val="none" w:sz="0" w:space="0" w:color="auto"/>
            <w:left w:val="none" w:sz="0" w:space="0" w:color="auto"/>
            <w:bottom w:val="none" w:sz="0" w:space="0" w:color="auto"/>
            <w:right w:val="none" w:sz="0" w:space="0" w:color="auto"/>
          </w:divBdr>
          <w:divsChild>
            <w:div w:id="1138374538">
              <w:marLeft w:val="0"/>
              <w:marRight w:val="0"/>
              <w:marTop w:val="0"/>
              <w:marBottom w:val="0"/>
              <w:divBdr>
                <w:top w:val="none" w:sz="0" w:space="0" w:color="auto"/>
                <w:left w:val="none" w:sz="0" w:space="0" w:color="auto"/>
                <w:bottom w:val="none" w:sz="0" w:space="0" w:color="auto"/>
                <w:right w:val="none" w:sz="0" w:space="0" w:color="auto"/>
              </w:divBdr>
            </w:div>
          </w:divsChild>
        </w:div>
        <w:div w:id="136994885">
          <w:marLeft w:val="0"/>
          <w:marRight w:val="0"/>
          <w:marTop w:val="0"/>
          <w:marBottom w:val="0"/>
          <w:divBdr>
            <w:top w:val="none" w:sz="0" w:space="0" w:color="auto"/>
            <w:left w:val="none" w:sz="0" w:space="0" w:color="auto"/>
            <w:bottom w:val="none" w:sz="0" w:space="0" w:color="auto"/>
            <w:right w:val="none" w:sz="0" w:space="0" w:color="auto"/>
          </w:divBdr>
          <w:divsChild>
            <w:div w:id="1793280769">
              <w:marLeft w:val="0"/>
              <w:marRight w:val="0"/>
              <w:marTop w:val="0"/>
              <w:marBottom w:val="0"/>
              <w:divBdr>
                <w:top w:val="none" w:sz="0" w:space="0" w:color="auto"/>
                <w:left w:val="none" w:sz="0" w:space="0" w:color="auto"/>
                <w:bottom w:val="none" w:sz="0" w:space="0" w:color="auto"/>
                <w:right w:val="none" w:sz="0" w:space="0" w:color="auto"/>
              </w:divBdr>
            </w:div>
          </w:divsChild>
        </w:div>
        <w:div w:id="223030206">
          <w:marLeft w:val="0"/>
          <w:marRight w:val="0"/>
          <w:marTop w:val="0"/>
          <w:marBottom w:val="0"/>
          <w:divBdr>
            <w:top w:val="none" w:sz="0" w:space="0" w:color="auto"/>
            <w:left w:val="none" w:sz="0" w:space="0" w:color="auto"/>
            <w:bottom w:val="none" w:sz="0" w:space="0" w:color="auto"/>
            <w:right w:val="none" w:sz="0" w:space="0" w:color="auto"/>
          </w:divBdr>
          <w:divsChild>
            <w:div w:id="1332677750">
              <w:marLeft w:val="0"/>
              <w:marRight w:val="0"/>
              <w:marTop w:val="0"/>
              <w:marBottom w:val="0"/>
              <w:divBdr>
                <w:top w:val="none" w:sz="0" w:space="0" w:color="auto"/>
                <w:left w:val="none" w:sz="0" w:space="0" w:color="auto"/>
                <w:bottom w:val="none" w:sz="0" w:space="0" w:color="auto"/>
                <w:right w:val="none" w:sz="0" w:space="0" w:color="auto"/>
              </w:divBdr>
            </w:div>
          </w:divsChild>
        </w:div>
        <w:div w:id="1056857244">
          <w:marLeft w:val="0"/>
          <w:marRight w:val="0"/>
          <w:marTop w:val="0"/>
          <w:marBottom w:val="0"/>
          <w:divBdr>
            <w:top w:val="none" w:sz="0" w:space="0" w:color="auto"/>
            <w:left w:val="none" w:sz="0" w:space="0" w:color="auto"/>
            <w:bottom w:val="none" w:sz="0" w:space="0" w:color="auto"/>
            <w:right w:val="none" w:sz="0" w:space="0" w:color="auto"/>
          </w:divBdr>
          <w:divsChild>
            <w:div w:id="919604760">
              <w:marLeft w:val="0"/>
              <w:marRight w:val="0"/>
              <w:marTop w:val="0"/>
              <w:marBottom w:val="0"/>
              <w:divBdr>
                <w:top w:val="none" w:sz="0" w:space="0" w:color="auto"/>
                <w:left w:val="none" w:sz="0" w:space="0" w:color="auto"/>
                <w:bottom w:val="none" w:sz="0" w:space="0" w:color="auto"/>
                <w:right w:val="none" w:sz="0" w:space="0" w:color="auto"/>
              </w:divBdr>
            </w:div>
          </w:divsChild>
        </w:div>
        <w:div w:id="1815298093">
          <w:marLeft w:val="0"/>
          <w:marRight w:val="0"/>
          <w:marTop w:val="0"/>
          <w:marBottom w:val="0"/>
          <w:divBdr>
            <w:top w:val="none" w:sz="0" w:space="0" w:color="auto"/>
            <w:left w:val="none" w:sz="0" w:space="0" w:color="auto"/>
            <w:bottom w:val="none" w:sz="0" w:space="0" w:color="auto"/>
            <w:right w:val="none" w:sz="0" w:space="0" w:color="auto"/>
          </w:divBdr>
          <w:divsChild>
            <w:div w:id="1860123601">
              <w:marLeft w:val="0"/>
              <w:marRight w:val="0"/>
              <w:marTop w:val="0"/>
              <w:marBottom w:val="0"/>
              <w:divBdr>
                <w:top w:val="none" w:sz="0" w:space="0" w:color="auto"/>
                <w:left w:val="none" w:sz="0" w:space="0" w:color="auto"/>
                <w:bottom w:val="none" w:sz="0" w:space="0" w:color="auto"/>
                <w:right w:val="none" w:sz="0" w:space="0" w:color="auto"/>
              </w:divBdr>
            </w:div>
          </w:divsChild>
        </w:div>
        <w:div w:id="1643775260">
          <w:marLeft w:val="0"/>
          <w:marRight w:val="0"/>
          <w:marTop w:val="0"/>
          <w:marBottom w:val="0"/>
          <w:divBdr>
            <w:top w:val="none" w:sz="0" w:space="0" w:color="auto"/>
            <w:left w:val="none" w:sz="0" w:space="0" w:color="auto"/>
            <w:bottom w:val="none" w:sz="0" w:space="0" w:color="auto"/>
            <w:right w:val="none" w:sz="0" w:space="0" w:color="auto"/>
          </w:divBdr>
          <w:divsChild>
            <w:div w:id="727269236">
              <w:marLeft w:val="0"/>
              <w:marRight w:val="0"/>
              <w:marTop w:val="0"/>
              <w:marBottom w:val="0"/>
              <w:divBdr>
                <w:top w:val="none" w:sz="0" w:space="0" w:color="auto"/>
                <w:left w:val="none" w:sz="0" w:space="0" w:color="auto"/>
                <w:bottom w:val="none" w:sz="0" w:space="0" w:color="auto"/>
                <w:right w:val="none" w:sz="0" w:space="0" w:color="auto"/>
              </w:divBdr>
            </w:div>
          </w:divsChild>
        </w:div>
        <w:div w:id="1655329682">
          <w:marLeft w:val="0"/>
          <w:marRight w:val="0"/>
          <w:marTop w:val="0"/>
          <w:marBottom w:val="0"/>
          <w:divBdr>
            <w:top w:val="none" w:sz="0" w:space="0" w:color="auto"/>
            <w:left w:val="none" w:sz="0" w:space="0" w:color="auto"/>
            <w:bottom w:val="none" w:sz="0" w:space="0" w:color="auto"/>
            <w:right w:val="none" w:sz="0" w:space="0" w:color="auto"/>
          </w:divBdr>
          <w:divsChild>
            <w:div w:id="277181097">
              <w:marLeft w:val="0"/>
              <w:marRight w:val="0"/>
              <w:marTop w:val="0"/>
              <w:marBottom w:val="0"/>
              <w:divBdr>
                <w:top w:val="none" w:sz="0" w:space="0" w:color="auto"/>
                <w:left w:val="none" w:sz="0" w:space="0" w:color="auto"/>
                <w:bottom w:val="none" w:sz="0" w:space="0" w:color="auto"/>
                <w:right w:val="none" w:sz="0" w:space="0" w:color="auto"/>
              </w:divBdr>
            </w:div>
          </w:divsChild>
        </w:div>
        <w:div w:id="1415786963">
          <w:marLeft w:val="0"/>
          <w:marRight w:val="0"/>
          <w:marTop w:val="0"/>
          <w:marBottom w:val="0"/>
          <w:divBdr>
            <w:top w:val="none" w:sz="0" w:space="0" w:color="auto"/>
            <w:left w:val="none" w:sz="0" w:space="0" w:color="auto"/>
            <w:bottom w:val="none" w:sz="0" w:space="0" w:color="auto"/>
            <w:right w:val="none" w:sz="0" w:space="0" w:color="auto"/>
          </w:divBdr>
          <w:divsChild>
            <w:div w:id="913971778">
              <w:marLeft w:val="0"/>
              <w:marRight w:val="0"/>
              <w:marTop w:val="0"/>
              <w:marBottom w:val="0"/>
              <w:divBdr>
                <w:top w:val="none" w:sz="0" w:space="0" w:color="auto"/>
                <w:left w:val="none" w:sz="0" w:space="0" w:color="auto"/>
                <w:bottom w:val="none" w:sz="0" w:space="0" w:color="auto"/>
                <w:right w:val="none" w:sz="0" w:space="0" w:color="auto"/>
              </w:divBdr>
            </w:div>
          </w:divsChild>
        </w:div>
        <w:div w:id="1703434263">
          <w:marLeft w:val="0"/>
          <w:marRight w:val="0"/>
          <w:marTop w:val="0"/>
          <w:marBottom w:val="0"/>
          <w:divBdr>
            <w:top w:val="none" w:sz="0" w:space="0" w:color="auto"/>
            <w:left w:val="none" w:sz="0" w:space="0" w:color="auto"/>
            <w:bottom w:val="none" w:sz="0" w:space="0" w:color="auto"/>
            <w:right w:val="none" w:sz="0" w:space="0" w:color="auto"/>
          </w:divBdr>
          <w:divsChild>
            <w:div w:id="1937906906">
              <w:marLeft w:val="0"/>
              <w:marRight w:val="0"/>
              <w:marTop w:val="0"/>
              <w:marBottom w:val="0"/>
              <w:divBdr>
                <w:top w:val="none" w:sz="0" w:space="0" w:color="auto"/>
                <w:left w:val="none" w:sz="0" w:space="0" w:color="auto"/>
                <w:bottom w:val="none" w:sz="0" w:space="0" w:color="auto"/>
                <w:right w:val="none" w:sz="0" w:space="0" w:color="auto"/>
              </w:divBdr>
            </w:div>
          </w:divsChild>
        </w:div>
        <w:div w:id="102191654">
          <w:marLeft w:val="0"/>
          <w:marRight w:val="0"/>
          <w:marTop w:val="0"/>
          <w:marBottom w:val="0"/>
          <w:divBdr>
            <w:top w:val="none" w:sz="0" w:space="0" w:color="auto"/>
            <w:left w:val="none" w:sz="0" w:space="0" w:color="auto"/>
            <w:bottom w:val="none" w:sz="0" w:space="0" w:color="auto"/>
            <w:right w:val="none" w:sz="0" w:space="0" w:color="auto"/>
          </w:divBdr>
          <w:divsChild>
            <w:div w:id="2115586190">
              <w:marLeft w:val="0"/>
              <w:marRight w:val="0"/>
              <w:marTop w:val="0"/>
              <w:marBottom w:val="0"/>
              <w:divBdr>
                <w:top w:val="none" w:sz="0" w:space="0" w:color="auto"/>
                <w:left w:val="none" w:sz="0" w:space="0" w:color="auto"/>
                <w:bottom w:val="none" w:sz="0" w:space="0" w:color="auto"/>
                <w:right w:val="none" w:sz="0" w:space="0" w:color="auto"/>
              </w:divBdr>
            </w:div>
          </w:divsChild>
        </w:div>
        <w:div w:id="1306739332">
          <w:marLeft w:val="0"/>
          <w:marRight w:val="0"/>
          <w:marTop w:val="0"/>
          <w:marBottom w:val="0"/>
          <w:divBdr>
            <w:top w:val="none" w:sz="0" w:space="0" w:color="auto"/>
            <w:left w:val="none" w:sz="0" w:space="0" w:color="auto"/>
            <w:bottom w:val="none" w:sz="0" w:space="0" w:color="auto"/>
            <w:right w:val="none" w:sz="0" w:space="0" w:color="auto"/>
          </w:divBdr>
          <w:divsChild>
            <w:div w:id="478810489">
              <w:marLeft w:val="0"/>
              <w:marRight w:val="0"/>
              <w:marTop w:val="0"/>
              <w:marBottom w:val="0"/>
              <w:divBdr>
                <w:top w:val="none" w:sz="0" w:space="0" w:color="auto"/>
                <w:left w:val="none" w:sz="0" w:space="0" w:color="auto"/>
                <w:bottom w:val="none" w:sz="0" w:space="0" w:color="auto"/>
                <w:right w:val="none" w:sz="0" w:space="0" w:color="auto"/>
              </w:divBdr>
            </w:div>
          </w:divsChild>
        </w:div>
        <w:div w:id="862012532">
          <w:marLeft w:val="0"/>
          <w:marRight w:val="0"/>
          <w:marTop w:val="0"/>
          <w:marBottom w:val="0"/>
          <w:divBdr>
            <w:top w:val="none" w:sz="0" w:space="0" w:color="auto"/>
            <w:left w:val="none" w:sz="0" w:space="0" w:color="auto"/>
            <w:bottom w:val="none" w:sz="0" w:space="0" w:color="auto"/>
            <w:right w:val="none" w:sz="0" w:space="0" w:color="auto"/>
          </w:divBdr>
          <w:divsChild>
            <w:div w:id="1665546218">
              <w:marLeft w:val="0"/>
              <w:marRight w:val="0"/>
              <w:marTop w:val="0"/>
              <w:marBottom w:val="0"/>
              <w:divBdr>
                <w:top w:val="none" w:sz="0" w:space="0" w:color="auto"/>
                <w:left w:val="none" w:sz="0" w:space="0" w:color="auto"/>
                <w:bottom w:val="none" w:sz="0" w:space="0" w:color="auto"/>
                <w:right w:val="none" w:sz="0" w:space="0" w:color="auto"/>
              </w:divBdr>
            </w:div>
          </w:divsChild>
        </w:div>
        <w:div w:id="1438065354">
          <w:marLeft w:val="0"/>
          <w:marRight w:val="0"/>
          <w:marTop w:val="0"/>
          <w:marBottom w:val="0"/>
          <w:divBdr>
            <w:top w:val="none" w:sz="0" w:space="0" w:color="auto"/>
            <w:left w:val="none" w:sz="0" w:space="0" w:color="auto"/>
            <w:bottom w:val="none" w:sz="0" w:space="0" w:color="auto"/>
            <w:right w:val="none" w:sz="0" w:space="0" w:color="auto"/>
          </w:divBdr>
          <w:divsChild>
            <w:div w:id="948506560">
              <w:marLeft w:val="0"/>
              <w:marRight w:val="0"/>
              <w:marTop w:val="0"/>
              <w:marBottom w:val="0"/>
              <w:divBdr>
                <w:top w:val="none" w:sz="0" w:space="0" w:color="auto"/>
                <w:left w:val="none" w:sz="0" w:space="0" w:color="auto"/>
                <w:bottom w:val="none" w:sz="0" w:space="0" w:color="auto"/>
                <w:right w:val="none" w:sz="0" w:space="0" w:color="auto"/>
              </w:divBdr>
            </w:div>
          </w:divsChild>
        </w:div>
        <w:div w:id="200898595">
          <w:marLeft w:val="0"/>
          <w:marRight w:val="0"/>
          <w:marTop w:val="0"/>
          <w:marBottom w:val="0"/>
          <w:divBdr>
            <w:top w:val="none" w:sz="0" w:space="0" w:color="auto"/>
            <w:left w:val="none" w:sz="0" w:space="0" w:color="auto"/>
            <w:bottom w:val="none" w:sz="0" w:space="0" w:color="auto"/>
            <w:right w:val="none" w:sz="0" w:space="0" w:color="auto"/>
          </w:divBdr>
          <w:divsChild>
            <w:div w:id="1143816056">
              <w:marLeft w:val="0"/>
              <w:marRight w:val="0"/>
              <w:marTop w:val="0"/>
              <w:marBottom w:val="0"/>
              <w:divBdr>
                <w:top w:val="none" w:sz="0" w:space="0" w:color="auto"/>
                <w:left w:val="none" w:sz="0" w:space="0" w:color="auto"/>
                <w:bottom w:val="none" w:sz="0" w:space="0" w:color="auto"/>
                <w:right w:val="none" w:sz="0" w:space="0" w:color="auto"/>
              </w:divBdr>
            </w:div>
          </w:divsChild>
        </w:div>
        <w:div w:id="709376562">
          <w:marLeft w:val="0"/>
          <w:marRight w:val="0"/>
          <w:marTop w:val="0"/>
          <w:marBottom w:val="0"/>
          <w:divBdr>
            <w:top w:val="none" w:sz="0" w:space="0" w:color="auto"/>
            <w:left w:val="none" w:sz="0" w:space="0" w:color="auto"/>
            <w:bottom w:val="none" w:sz="0" w:space="0" w:color="auto"/>
            <w:right w:val="none" w:sz="0" w:space="0" w:color="auto"/>
          </w:divBdr>
          <w:divsChild>
            <w:div w:id="1992056710">
              <w:marLeft w:val="0"/>
              <w:marRight w:val="0"/>
              <w:marTop w:val="0"/>
              <w:marBottom w:val="0"/>
              <w:divBdr>
                <w:top w:val="none" w:sz="0" w:space="0" w:color="auto"/>
                <w:left w:val="none" w:sz="0" w:space="0" w:color="auto"/>
                <w:bottom w:val="none" w:sz="0" w:space="0" w:color="auto"/>
                <w:right w:val="none" w:sz="0" w:space="0" w:color="auto"/>
              </w:divBdr>
            </w:div>
          </w:divsChild>
        </w:div>
        <w:div w:id="1123887682">
          <w:marLeft w:val="0"/>
          <w:marRight w:val="0"/>
          <w:marTop w:val="0"/>
          <w:marBottom w:val="0"/>
          <w:divBdr>
            <w:top w:val="none" w:sz="0" w:space="0" w:color="auto"/>
            <w:left w:val="none" w:sz="0" w:space="0" w:color="auto"/>
            <w:bottom w:val="none" w:sz="0" w:space="0" w:color="auto"/>
            <w:right w:val="none" w:sz="0" w:space="0" w:color="auto"/>
          </w:divBdr>
          <w:divsChild>
            <w:div w:id="941494869">
              <w:marLeft w:val="0"/>
              <w:marRight w:val="0"/>
              <w:marTop w:val="0"/>
              <w:marBottom w:val="0"/>
              <w:divBdr>
                <w:top w:val="none" w:sz="0" w:space="0" w:color="auto"/>
                <w:left w:val="none" w:sz="0" w:space="0" w:color="auto"/>
                <w:bottom w:val="none" w:sz="0" w:space="0" w:color="auto"/>
                <w:right w:val="none" w:sz="0" w:space="0" w:color="auto"/>
              </w:divBdr>
            </w:div>
          </w:divsChild>
        </w:div>
        <w:div w:id="740832732">
          <w:marLeft w:val="0"/>
          <w:marRight w:val="0"/>
          <w:marTop w:val="0"/>
          <w:marBottom w:val="0"/>
          <w:divBdr>
            <w:top w:val="none" w:sz="0" w:space="0" w:color="auto"/>
            <w:left w:val="none" w:sz="0" w:space="0" w:color="auto"/>
            <w:bottom w:val="none" w:sz="0" w:space="0" w:color="auto"/>
            <w:right w:val="none" w:sz="0" w:space="0" w:color="auto"/>
          </w:divBdr>
          <w:divsChild>
            <w:div w:id="1106269738">
              <w:marLeft w:val="0"/>
              <w:marRight w:val="0"/>
              <w:marTop w:val="0"/>
              <w:marBottom w:val="0"/>
              <w:divBdr>
                <w:top w:val="none" w:sz="0" w:space="0" w:color="auto"/>
                <w:left w:val="none" w:sz="0" w:space="0" w:color="auto"/>
                <w:bottom w:val="none" w:sz="0" w:space="0" w:color="auto"/>
                <w:right w:val="none" w:sz="0" w:space="0" w:color="auto"/>
              </w:divBdr>
            </w:div>
          </w:divsChild>
        </w:div>
        <w:div w:id="207841228">
          <w:marLeft w:val="0"/>
          <w:marRight w:val="0"/>
          <w:marTop w:val="0"/>
          <w:marBottom w:val="0"/>
          <w:divBdr>
            <w:top w:val="none" w:sz="0" w:space="0" w:color="auto"/>
            <w:left w:val="none" w:sz="0" w:space="0" w:color="auto"/>
            <w:bottom w:val="none" w:sz="0" w:space="0" w:color="auto"/>
            <w:right w:val="none" w:sz="0" w:space="0" w:color="auto"/>
          </w:divBdr>
          <w:divsChild>
            <w:div w:id="1335492638">
              <w:marLeft w:val="0"/>
              <w:marRight w:val="0"/>
              <w:marTop w:val="0"/>
              <w:marBottom w:val="0"/>
              <w:divBdr>
                <w:top w:val="none" w:sz="0" w:space="0" w:color="auto"/>
                <w:left w:val="none" w:sz="0" w:space="0" w:color="auto"/>
                <w:bottom w:val="none" w:sz="0" w:space="0" w:color="auto"/>
                <w:right w:val="none" w:sz="0" w:space="0" w:color="auto"/>
              </w:divBdr>
            </w:div>
          </w:divsChild>
        </w:div>
        <w:div w:id="1127890933">
          <w:marLeft w:val="0"/>
          <w:marRight w:val="0"/>
          <w:marTop w:val="0"/>
          <w:marBottom w:val="0"/>
          <w:divBdr>
            <w:top w:val="none" w:sz="0" w:space="0" w:color="auto"/>
            <w:left w:val="none" w:sz="0" w:space="0" w:color="auto"/>
            <w:bottom w:val="none" w:sz="0" w:space="0" w:color="auto"/>
            <w:right w:val="none" w:sz="0" w:space="0" w:color="auto"/>
          </w:divBdr>
          <w:divsChild>
            <w:div w:id="285433667">
              <w:marLeft w:val="0"/>
              <w:marRight w:val="0"/>
              <w:marTop w:val="0"/>
              <w:marBottom w:val="0"/>
              <w:divBdr>
                <w:top w:val="none" w:sz="0" w:space="0" w:color="auto"/>
                <w:left w:val="none" w:sz="0" w:space="0" w:color="auto"/>
                <w:bottom w:val="none" w:sz="0" w:space="0" w:color="auto"/>
                <w:right w:val="none" w:sz="0" w:space="0" w:color="auto"/>
              </w:divBdr>
            </w:div>
          </w:divsChild>
        </w:div>
        <w:div w:id="1773470681">
          <w:marLeft w:val="0"/>
          <w:marRight w:val="0"/>
          <w:marTop w:val="0"/>
          <w:marBottom w:val="0"/>
          <w:divBdr>
            <w:top w:val="none" w:sz="0" w:space="0" w:color="auto"/>
            <w:left w:val="none" w:sz="0" w:space="0" w:color="auto"/>
            <w:bottom w:val="none" w:sz="0" w:space="0" w:color="auto"/>
            <w:right w:val="none" w:sz="0" w:space="0" w:color="auto"/>
          </w:divBdr>
          <w:divsChild>
            <w:div w:id="1197500966">
              <w:marLeft w:val="0"/>
              <w:marRight w:val="0"/>
              <w:marTop w:val="0"/>
              <w:marBottom w:val="0"/>
              <w:divBdr>
                <w:top w:val="none" w:sz="0" w:space="0" w:color="auto"/>
                <w:left w:val="none" w:sz="0" w:space="0" w:color="auto"/>
                <w:bottom w:val="none" w:sz="0" w:space="0" w:color="auto"/>
                <w:right w:val="none" w:sz="0" w:space="0" w:color="auto"/>
              </w:divBdr>
            </w:div>
          </w:divsChild>
        </w:div>
        <w:div w:id="660698999">
          <w:marLeft w:val="0"/>
          <w:marRight w:val="0"/>
          <w:marTop w:val="0"/>
          <w:marBottom w:val="0"/>
          <w:divBdr>
            <w:top w:val="none" w:sz="0" w:space="0" w:color="auto"/>
            <w:left w:val="none" w:sz="0" w:space="0" w:color="auto"/>
            <w:bottom w:val="none" w:sz="0" w:space="0" w:color="auto"/>
            <w:right w:val="none" w:sz="0" w:space="0" w:color="auto"/>
          </w:divBdr>
          <w:divsChild>
            <w:div w:id="759527340">
              <w:marLeft w:val="0"/>
              <w:marRight w:val="0"/>
              <w:marTop w:val="0"/>
              <w:marBottom w:val="0"/>
              <w:divBdr>
                <w:top w:val="none" w:sz="0" w:space="0" w:color="auto"/>
                <w:left w:val="none" w:sz="0" w:space="0" w:color="auto"/>
                <w:bottom w:val="none" w:sz="0" w:space="0" w:color="auto"/>
                <w:right w:val="none" w:sz="0" w:space="0" w:color="auto"/>
              </w:divBdr>
            </w:div>
          </w:divsChild>
        </w:div>
        <w:div w:id="1805653732">
          <w:marLeft w:val="0"/>
          <w:marRight w:val="0"/>
          <w:marTop w:val="0"/>
          <w:marBottom w:val="0"/>
          <w:divBdr>
            <w:top w:val="none" w:sz="0" w:space="0" w:color="auto"/>
            <w:left w:val="none" w:sz="0" w:space="0" w:color="auto"/>
            <w:bottom w:val="none" w:sz="0" w:space="0" w:color="auto"/>
            <w:right w:val="none" w:sz="0" w:space="0" w:color="auto"/>
          </w:divBdr>
          <w:divsChild>
            <w:div w:id="850099922">
              <w:marLeft w:val="0"/>
              <w:marRight w:val="0"/>
              <w:marTop w:val="0"/>
              <w:marBottom w:val="0"/>
              <w:divBdr>
                <w:top w:val="none" w:sz="0" w:space="0" w:color="auto"/>
                <w:left w:val="none" w:sz="0" w:space="0" w:color="auto"/>
                <w:bottom w:val="none" w:sz="0" w:space="0" w:color="auto"/>
                <w:right w:val="none" w:sz="0" w:space="0" w:color="auto"/>
              </w:divBdr>
            </w:div>
          </w:divsChild>
        </w:div>
        <w:div w:id="1719627159">
          <w:marLeft w:val="0"/>
          <w:marRight w:val="0"/>
          <w:marTop w:val="0"/>
          <w:marBottom w:val="0"/>
          <w:divBdr>
            <w:top w:val="none" w:sz="0" w:space="0" w:color="auto"/>
            <w:left w:val="none" w:sz="0" w:space="0" w:color="auto"/>
            <w:bottom w:val="none" w:sz="0" w:space="0" w:color="auto"/>
            <w:right w:val="none" w:sz="0" w:space="0" w:color="auto"/>
          </w:divBdr>
          <w:divsChild>
            <w:div w:id="683551730">
              <w:marLeft w:val="0"/>
              <w:marRight w:val="0"/>
              <w:marTop w:val="0"/>
              <w:marBottom w:val="0"/>
              <w:divBdr>
                <w:top w:val="none" w:sz="0" w:space="0" w:color="auto"/>
                <w:left w:val="none" w:sz="0" w:space="0" w:color="auto"/>
                <w:bottom w:val="none" w:sz="0" w:space="0" w:color="auto"/>
                <w:right w:val="none" w:sz="0" w:space="0" w:color="auto"/>
              </w:divBdr>
            </w:div>
          </w:divsChild>
        </w:div>
        <w:div w:id="1869639639">
          <w:marLeft w:val="0"/>
          <w:marRight w:val="0"/>
          <w:marTop w:val="0"/>
          <w:marBottom w:val="0"/>
          <w:divBdr>
            <w:top w:val="none" w:sz="0" w:space="0" w:color="auto"/>
            <w:left w:val="none" w:sz="0" w:space="0" w:color="auto"/>
            <w:bottom w:val="none" w:sz="0" w:space="0" w:color="auto"/>
            <w:right w:val="none" w:sz="0" w:space="0" w:color="auto"/>
          </w:divBdr>
          <w:divsChild>
            <w:div w:id="1698042180">
              <w:marLeft w:val="0"/>
              <w:marRight w:val="0"/>
              <w:marTop w:val="0"/>
              <w:marBottom w:val="0"/>
              <w:divBdr>
                <w:top w:val="none" w:sz="0" w:space="0" w:color="auto"/>
                <w:left w:val="none" w:sz="0" w:space="0" w:color="auto"/>
                <w:bottom w:val="none" w:sz="0" w:space="0" w:color="auto"/>
                <w:right w:val="none" w:sz="0" w:space="0" w:color="auto"/>
              </w:divBdr>
            </w:div>
          </w:divsChild>
        </w:div>
        <w:div w:id="652100591">
          <w:marLeft w:val="0"/>
          <w:marRight w:val="0"/>
          <w:marTop w:val="0"/>
          <w:marBottom w:val="0"/>
          <w:divBdr>
            <w:top w:val="none" w:sz="0" w:space="0" w:color="auto"/>
            <w:left w:val="none" w:sz="0" w:space="0" w:color="auto"/>
            <w:bottom w:val="none" w:sz="0" w:space="0" w:color="auto"/>
            <w:right w:val="none" w:sz="0" w:space="0" w:color="auto"/>
          </w:divBdr>
          <w:divsChild>
            <w:div w:id="748037053">
              <w:marLeft w:val="0"/>
              <w:marRight w:val="0"/>
              <w:marTop w:val="0"/>
              <w:marBottom w:val="0"/>
              <w:divBdr>
                <w:top w:val="none" w:sz="0" w:space="0" w:color="auto"/>
                <w:left w:val="none" w:sz="0" w:space="0" w:color="auto"/>
                <w:bottom w:val="none" w:sz="0" w:space="0" w:color="auto"/>
                <w:right w:val="none" w:sz="0" w:space="0" w:color="auto"/>
              </w:divBdr>
            </w:div>
          </w:divsChild>
        </w:div>
        <w:div w:id="1759980354">
          <w:marLeft w:val="0"/>
          <w:marRight w:val="0"/>
          <w:marTop w:val="0"/>
          <w:marBottom w:val="0"/>
          <w:divBdr>
            <w:top w:val="none" w:sz="0" w:space="0" w:color="auto"/>
            <w:left w:val="none" w:sz="0" w:space="0" w:color="auto"/>
            <w:bottom w:val="none" w:sz="0" w:space="0" w:color="auto"/>
            <w:right w:val="none" w:sz="0" w:space="0" w:color="auto"/>
          </w:divBdr>
          <w:divsChild>
            <w:div w:id="1275138225">
              <w:marLeft w:val="0"/>
              <w:marRight w:val="0"/>
              <w:marTop w:val="0"/>
              <w:marBottom w:val="0"/>
              <w:divBdr>
                <w:top w:val="none" w:sz="0" w:space="0" w:color="auto"/>
                <w:left w:val="none" w:sz="0" w:space="0" w:color="auto"/>
                <w:bottom w:val="none" w:sz="0" w:space="0" w:color="auto"/>
                <w:right w:val="none" w:sz="0" w:space="0" w:color="auto"/>
              </w:divBdr>
            </w:div>
          </w:divsChild>
        </w:div>
        <w:div w:id="360594517">
          <w:marLeft w:val="0"/>
          <w:marRight w:val="0"/>
          <w:marTop w:val="0"/>
          <w:marBottom w:val="0"/>
          <w:divBdr>
            <w:top w:val="none" w:sz="0" w:space="0" w:color="auto"/>
            <w:left w:val="none" w:sz="0" w:space="0" w:color="auto"/>
            <w:bottom w:val="none" w:sz="0" w:space="0" w:color="auto"/>
            <w:right w:val="none" w:sz="0" w:space="0" w:color="auto"/>
          </w:divBdr>
          <w:divsChild>
            <w:div w:id="447823613">
              <w:marLeft w:val="0"/>
              <w:marRight w:val="0"/>
              <w:marTop w:val="0"/>
              <w:marBottom w:val="0"/>
              <w:divBdr>
                <w:top w:val="none" w:sz="0" w:space="0" w:color="auto"/>
                <w:left w:val="none" w:sz="0" w:space="0" w:color="auto"/>
                <w:bottom w:val="none" w:sz="0" w:space="0" w:color="auto"/>
                <w:right w:val="none" w:sz="0" w:space="0" w:color="auto"/>
              </w:divBdr>
            </w:div>
          </w:divsChild>
        </w:div>
        <w:div w:id="790779921">
          <w:marLeft w:val="0"/>
          <w:marRight w:val="0"/>
          <w:marTop w:val="0"/>
          <w:marBottom w:val="0"/>
          <w:divBdr>
            <w:top w:val="none" w:sz="0" w:space="0" w:color="auto"/>
            <w:left w:val="none" w:sz="0" w:space="0" w:color="auto"/>
            <w:bottom w:val="none" w:sz="0" w:space="0" w:color="auto"/>
            <w:right w:val="none" w:sz="0" w:space="0" w:color="auto"/>
          </w:divBdr>
          <w:divsChild>
            <w:div w:id="816411203">
              <w:marLeft w:val="0"/>
              <w:marRight w:val="0"/>
              <w:marTop w:val="0"/>
              <w:marBottom w:val="0"/>
              <w:divBdr>
                <w:top w:val="none" w:sz="0" w:space="0" w:color="auto"/>
                <w:left w:val="none" w:sz="0" w:space="0" w:color="auto"/>
                <w:bottom w:val="none" w:sz="0" w:space="0" w:color="auto"/>
                <w:right w:val="none" w:sz="0" w:space="0" w:color="auto"/>
              </w:divBdr>
            </w:div>
          </w:divsChild>
        </w:div>
        <w:div w:id="788859211">
          <w:marLeft w:val="0"/>
          <w:marRight w:val="0"/>
          <w:marTop w:val="0"/>
          <w:marBottom w:val="0"/>
          <w:divBdr>
            <w:top w:val="none" w:sz="0" w:space="0" w:color="auto"/>
            <w:left w:val="none" w:sz="0" w:space="0" w:color="auto"/>
            <w:bottom w:val="none" w:sz="0" w:space="0" w:color="auto"/>
            <w:right w:val="none" w:sz="0" w:space="0" w:color="auto"/>
          </w:divBdr>
          <w:divsChild>
            <w:div w:id="688071170">
              <w:marLeft w:val="0"/>
              <w:marRight w:val="0"/>
              <w:marTop w:val="0"/>
              <w:marBottom w:val="0"/>
              <w:divBdr>
                <w:top w:val="none" w:sz="0" w:space="0" w:color="auto"/>
                <w:left w:val="none" w:sz="0" w:space="0" w:color="auto"/>
                <w:bottom w:val="none" w:sz="0" w:space="0" w:color="auto"/>
                <w:right w:val="none" w:sz="0" w:space="0" w:color="auto"/>
              </w:divBdr>
            </w:div>
          </w:divsChild>
        </w:div>
        <w:div w:id="1279753304">
          <w:marLeft w:val="0"/>
          <w:marRight w:val="0"/>
          <w:marTop w:val="0"/>
          <w:marBottom w:val="0"/>
          <w:divBdr>
            <w:top w:val="none" w:sz="0" w:space="0" w:color="auto"/>
            <w:left w:val="none" w:sz="0" w:space="0" w:color="auto"/>
            <w:bottom w:val="none" w:sz="0" w:space="0" w:color="auto"/>
            <w:right w:val="none" w:sz="0" w:space="0" w:color="auto"/>
          </w:divBdr>
          <w:divsChild>
            <w:div w:id="480853518">
              <w:marLeft w:val="0"/>
              <w:marRight w:val="0"/>
              <w:marTop w:val="0"/>
              <w:marBottom w:val="0"/>
              <w:divBdr>
                <w:top w:val="none" w:sz="0" w:space="0" w:color="auto"/>
                <w:left w:val="none" w:sz="0" w:space="0" w:color="auto"/>
                <w:bottom w:val="none" w:sz="0" w:space="0" w:color="auto"/>
                <w:right w:val="none" w:sz="0" w:space="0" w:color="auto"/>
              </w:divBdr>
            </w:div>
          </w:divsChild>
        </w:div>
        <w:div w:id="740911659">
          <w:marLeft w:val="0"/>
          <w:marRight w:val="0"/>
          <w:marTop w:val="0"/>
          <w:marBottom w:val="0"/>
          <w:divBdr>
            <w:top w:val="none" w:sz="0" w:space="0" w:color="auto"/>
            <w:left w:val="none" w:sz="0" w:space="0" w:color="auto"/>
            <w:bottom w:val="none" w:sz="0" w:space="0" w:color="auto"/>
            <w:right w:val="none" w:sz="0" w:space="0" w:color="auto"/>
          </w:divBdr>
          <w:divsChild>
            <w:div w:id="1754861904">
              <w:marLeft w:val="0"/>
              <w:marRight w:val="0"/>
              <w:marTop w:val="0"/>
              <w:marBottom w:val="0"/>
              <w:divBdr>
                <w:top w:val="none" w:sz="0" w:space="0" w:color="auto"/>
                <w:left w:val="none" w:sz="0" w:space="0" w:color="auto"/>
                <w:bottom w:val="none" w:sz="0" w:space="0" w:color="auto"/>
                <w:right w:val="none" w:sz="0" w:space="0" w:color="auto"/>
              </w:divBdr>
            </w:div>
          </w:divsChild>
        </w:div>
        <w:div w:id="651565870">
          <w:marLeft w:val="0"/>
          <w:marRight w:val="0"/>
          <w:marTop w:val="0"/>
          <w:marBottom w:val="0"/>
          <w:divBdr>
            <w:top w:val="none" w:sz="0" w:space="0" w:color="auto"/>
            <w:left w:val="none" w:sz="0" w:space="0" w:color="auto"/>
            <w:bottom w:val="none" w:sz="0" w:space="0" w:color="auto"/>
            <w:right w:val="none" w:sz="0" w:space="0" w:color="auto"/>
          </w:divBdr>
          <w:divsChild>
            <w:div w:id="449708917">
              <w:marLeft w:val="0"/>
              <w:marRight w:val="0"/>
              <w:marTop w:val="0"/>
              <w:marBottom w:val="0"/>
              <w:divBdr>
                <w:top w:val="none" w:sz="0" w:space="0" w:color="auto"/>
                <w:left w:val="none" w:sz="0" w:space="0" w:color="auto"/>
                <w:bottom w:val="none" w:sz="0" w:space="0" w:color="auto"/>
                <w:right w:val="none" w:sz="0" w:space="0" w:color="auto"/>
              </w:divBdr>
            </w:div>
          </w:divsChild>
        </w:div>
        <w:div w:id="1357076156">
          <w:marLeft w:val="0"/>
          <w:marRight w:val="0"/>
          <w:marTop w:val="0"/>
          <w:marBottom w:val="0"/>
          <w:divBdr>
            <w:top w:val="none" w:sz="0" w:space="0" w:color="auto"/>
            <w:left w:val="none" w:sz="0" w:space="0" w:color="auto"/>
            <w:bottom w:val="none" w:sz="0" w:space="0" w:color="auto"/>
            <w:right w:val="none" w:sz="0" w:space="0" w:color="auto"/>
          </w:divBdr>
          <w:divsChild>
            <w:div w:id="1067263087">
              <w:marLeft w:val="0"/>
              <w:marRight w:val="0"/>
              <w:marTop w:val="0"/>
              <w:marBottom w:val="0"/>
              <w:divBdr>
                <w:top w:val="none" w:sz="0" w:space="0" w:color="auto"/>
                <w:left w:val="none" w:sz="0" w:space="0" w:color="auto"/>
                <w:bottom w:val="none" w:sz="0" w:space="0" w:color="auto"/>
                <w:right w:val="none" w:sz="0" w:space="0" w:color="auto"/>
              </w:divBdr>
            </w:div>
          </w:divsChild>
        </w:div>
        <w:div w:id="1436831270">
          <w:marLeft w:val="0"/>
          <w:marRight w:val="0"/>
          <w:marTop w:val="0"/>
          <w:marBottom w:val="0"/>
          <w:divBdr>
            <w:top w:val="none" w:sz="0" w:space="0" w:color="auto"/>
            <w:left w:val="none" w:sz="0" w:space="0" w:color="auto"/>
            <w:bottom w:val="none" w:sz="0" w:space="0" w:color="auto"/>
            <w:right w:val="none" w:sz="0" w:space="0" w:color="auto"/>
          </w:divBdr>
          <w:divsChild>
            <w:div w:id="2058774244">
              <w:marLeft w:val="0"/>
              <w:marRight w:val="0"/>
              <w:marTop w:val="0"/>
              <w:marBottom w:val="0"/>
              <w:divBdr>
                <w:top w:val="none" w:sz="0" w:space="0" w:color="auto"/>
                <w:left w:val="none" w:sz="0" w:space="0" w:color="auto"/>
                <w:bottom w:val="none" w:sz="0" w:space="0" w:color="auto"/>
                <w:right w:val="none" w:sz="0" w:space="0" w:color="auto"/>
              </w:divBdr>
            </w:div>
          </w:divsChild>
        </w:div>
        <w:div w:id="2032682858">
          <w:marLeft w:val="0"/>
          <w:marRight w:val="0"/>
          <w:marTop w:val="0"/>
          <w:marBottom w:val="0"/>
          <w:divBdr>
            <w:top w:val="none" w:sz="0" w:space="0" w:color="auto"/>
            <w:left w:val="none" w:sz="0" w:space="0" w:color="auto"/>
            <w:bottom w:val="none" w:sz="0" w:space="0" w:color="auto"/>
            <w:right w:val="none" w:sz="0" w:space="0" w:color="auto"/>
          </w:divBdr>
          <w:divsChild>
            <w:div w:id="505093138">
              <w:marLeft w:val="0"/>
              <w:marRight w:val="0"/>
              <w:marTop w:val="0"/>
              <w:marBottom w:val="0"/>
              <w:divBdr>
                <w:top w:val="none" w:sz="0" w:space="0" w:color="auto"/>
                <w:left w:val="none" w:sz="0" w:space="0" w:color="auto"/>
                <w:bottom w:val="none" w:sz="0" w:space="0" w:color="auto"/>
                <w:right w:val="none" w:sz="0" w:space="0" w:color="auto"/>
              </w:divBdr>
            </w:div>
          </w:divsChild>
        </w:div>
        <w:div w:id="1007751500">
          <w:marLeft w:val="0"/>
          <w:marRight w:val="0"/>
          <w:marTop w:val="0"/>
          <w:marBottom w:val="0"/>
          <w:divBdr>
            <w:top w:val="none" w:sz="0" w:space="0" w:color="auto"/>
            <w:left w:val="none" w:sz="0" w:space="0" w:color="auto"/>
            <w:bottom w:val="none" w:sz="0" w:space="0" w:color="auto"/>
            <w:right w:val="none" w:sz="0" w:space="0" w:color="auto"/>
          </w:divBdr>
          <w:divsChild>
            <w:div w:id="986519902">
              <w:marLeft w:val="0"/>
              <w:marRight w:val="0"/>
              <w:marTop w:val="0"/>
              <w:marBottom w:val="0"/>
              <w:divBdr>
                <w:top w:val="none" w:sz="0" w:space="0" w:color="auto"/>
                <w:left w:val="none" w:sz="0" w:space="0" w:color="auto"/>
                <w:bottom w:val="none" w:sz="0" w:space="0" w:color="auto"/>
                <w:right w:val="none" w:sz="0" w:space="0" w:color="auto"/>
              </w:divBdr>
            </w:div>
          </w:divsChild>
        </w:div>
        <w:div w:id="2046564899">
          <w:marLeft w:val="0"/>
          <w:marRight w:val="0"/>
          <w:marTop w:val="0"/>
          <w:marBottom w:val="0"/>
          <w:divBdr>
            <w:top w:val="none" w:sz="0" w:space="0" w:color="auto"/>
            <w:left w:val="none" w:sz="0" w:space="0" w:color="auto"/>
            <w:bottom w:val="none" w:sz="0" w:space="0" w:color="auto"/>
            <w:right w:val="none" w:sz="0" w:space="0" w:color="auto"/>
          </w:divBdr>
          <w:divsChild>
            <w:div w:id="566309638">
              <w:marLeft w:val="0"/>
              <w:marRight w:val="0"/>
              <w:marTop w:val="0"/>
              <w:marBottom w:val="0"/>
              <w:divBdr>
                <w:top w:val="none" w:sz="0" w:space="0" w:color="auto"/>
                <w:left w:val="none" w:sz="0" w:space="0" w:color="auto"/>
                <w:bottom w:val="none" w:sz="0" w:space="0" w:color="auto"/>
                <w:right w:val="none" w:sz="0" w:space="0" w:color="auto"/>
              </w:divBdr>
            </w:div>
          </w:divsChild>
        </w:div>
        <w:div w:id="904533928">
          <w:marLeft w:val="0"/>
          <w:marRight w:val="0"/>
          <w:marTop w:val="0"/>
          <w:marBottom w:val="0"/>
          <w:divBdr>
            <w:top w:val="none" w:sz="0" w:space="0" w:color="auto"/>
            <w:left w:val="none" w:sz="0" w:space="0" w:color="auto"/>
            <w:bottom w:val="none" w:sz="0" w:space="0" w:color="auto"/>
            <w:right w:val="none" w:sz="0" w:space="0" w:color="auto"/>
          </w:divBdr>
          <w:divsChild>
            <w:div w:id="1202981747">
              <w:marLeft w:val="0"/>
              <w:marRight w:val="0"/>
              <w:marTop w:val="0"/>
              <w:marBottom w:val="0"/>
              <w:divBdr>
                <w:top w:val="none" w:sz="0" w:space="0" w:color="auto"/>
                <w:left w:val="none" w:sz="0" w:space="0" w:color="auto"/>
                <w:bottom w:val="none" w:sz="0" w:space="0" w:color="auto"/>
                <w:right w:val="none" w:sz="0" w:space="0" w:color="auto"/>
              </w:divBdr>
            </w:div>
          </w:divsChild>
        </w:div>
        <w:div w:id="1031567403">
          <w:marLeft w:val="0"/>
          <w:marRight w:val="0"/>
          <w:marTop w:val="0"/>
          <w:marBottom w:val="0"/>
          <w:divBdr>
            <w:top w:val="none" w:sz="0" w:space="0" w:color="auto"/>
            <w:left w:val="none" w:sz="0" w:space="0" w:color="auto"/>
            <w:bottom w:val="none" w:sz="0" w:space="0" w:color="auto"/>
            <w:right w:val="none" w:sz="0" w:space="0" w:color="auto"/>
          </w:divBdr>
          <w:divsChild>
            <w:div w:id="156192868">
              <w:marLeft w:val="0"/>
              <w:marRight w:val="0"/>
              <w:marTop w:val="0"/>
              <w:marBottom w:val="0"/>
              <w:divBdr>
                <w:top w:val="none" w:sz="0" w:space="0" w:color="auto"/>
                <w:left w:val="none" w:sz="0" w:space="0" w:color="auto"/>
                <w:bottom w:val="none" w:sz="0" w:space="0" w:color="auto"/>
                <w:right w:val="none" w:sz="0" w:space="0" w:color="auto"/>
              </w:divBdr>
            </w:div>
          </w:divsChild>
        </w:div>
        <w:div w:id="1576551798">
          <w:marLeft w:val="0"/>
          <w:marRight w:val="0"/>
          <w:marTop w:val="0"/>
          <w:marBottom w:val="0"/>
          <w:divBdr>
            <w:top w:val="none" w:sz="0" w:space="0" w:color="auto"/>
            <w:left w:val="none" w:sz="0" w:space="0" w:color="auto"/>
            <w:bottom w:val="none" w:sz="0" w:space="0" w:color="auto"/>
            <w:right w:val="none" w:sz="0" w:space="0" w:color="auto"/>
          </w:divBdr>
          <w:divsChild>
            <w:div w:id="974018495">
              <w:marLeft w:val="0"/>
              <w:marRight w:val="0"/>
              <w:marTop w:val="0"/>
              <w:marBottom w:val="0"/>
              <w:divBdr>
                <w:top w:val="none" w:sz="0" w:space="0" w:color="auto"/>
                <w:left w:val="none" w:sz="0" w:space="0" w:color="auto"/>
                <w:bottom w:val="none" w:sz="0" w:space="0" w:color="auto"/>
                <w:right w:val="none" w:sz="0" w:space="0" w:color="auto"/>
              </w:divBdr>
            </w:div>
          </w:divsChild>
        </w:div>
        <w:div w:id="1578250552">
          <w:marLeft w:val="0"/>
          <w:marRight w:val="0"/>
          <w:marTop w:val="0"/>
          <w:marBottom w:val="0"/>
          <w:divBdr>
            <w:top w:val="none" w:sz="0" w:space="0" w:color="auto"/>
            <w:left w:val="none" w:sz="0" w:space="0" w:color="auto"/>
            <w:bottom w:val="none" w:sz="0" w:space="0" w:color="auto"/>
            <w:right w:val="none" w:sz="0" w:space="0" w:color="auto"/>
          </w:divBdr>
          <w:divsChild>
            <w:div w:id="1638144825">
              <w:marLeft w:val="0"/>
              <w:marRight w:val="0"/>
              <w:marTop w:val="0"/>
              <w:marBottom w:val="0"/>
              <w:divBdr>
                <w:top w:val="none" w:sz="0" w:space="0" w:color="auto"/>
                <w:left w:val="none" w:sz="0" w:space="0" w:color="auto"/>
                <w:bottom w:val="none" w:sz="0" w:space="0" w:color="auto"/>
                <w:right w:val="none" w:sz="0" w:space="0" w:color="auto"/>
              </w:divBdr>
            </w:div>
          </w:divsChild>
        </w:div>
        <w:div w:id="1127702774">
          <w:marLeft w:val="0"/>
          <w:marRight w:val="0"/>
          <w:marTop w:val="0"/>
          <w:marBottom w:val="0"/>
          <w:divBdr>
            <w:top w:val="none" w:sz="0" w:space="0" w:color="auto"/>
            <w:left w:val="none" w:sz="0" w:space="0" w:color="auto"/>
            <w:bottom w:val="none" w:sz="0" w:space="0" w:color="auto"/>
            <w:right w:val="none" w:sz="0" w:space="0" w:color="auto"/>
          </w:divBdr>
          <w:divsChild>
            <w:div w:id="989477784">
              <w:marLeft w:val="0"/>
              <w:marRight w:val="0"/>
              <w:marTop w:val="0"/>
              <w:marBottom w:val="0"/>
              <w:divBdr>
                <w:top w:val="none" w:sz="0" w:space="0" w:color="auto"/>
                <w:left w:val="none" w:sz="0" w:space="0" w:color="auto"/>
                <w:bottom w:val="none" w:sz="0" w:space="0" w:color="auto"/>
                <w:right w:val="none" w:sz="0" w:space="0" w:color="auto"/>
              </w:divBdr>
            </w:div>
          </w:divsChild>
        </w:div>
        <w:div w:id="697044963">
          <w:marLeft w:val="0"/>
          <w:marRight w:val="0"/>
          <w:marTop w:val="0"/>
          <w:marBottom w:val="0"/>
          <w:divBdr>
            <w:top w:val="none" w:sz="0" w:space="0" w:color="auto"/>
            <w:left w:val="none" w:sz="0" w:space="0" w:color="auto"/>
            <w:bottom w:val="none" w:sz="0" w:space="0" w:color="auto"/>
            <w:right w:val="none" w:sz="0" w:space="0" w:color="auto"/>
          </w:divBdr>
          <w:divsChild>
            <w:div w:id="1591234486">
              <w:marLeft w:val="0"/>
              <w:marRight w:val="0"/>
              <w:marTop w:val="0"/>
              <w:marBottom w:val="0"/>
              <w:divBdr>
                <w:top w:val="none" w:sz="0" w:space="0" w:color="auto"/>
                <w:left w:val="none" w:sz="0" w:space="0" w:color="auto"/>
                <w:bottom w:val="none" w:sz="0" w:space="0" w:color="auto"/>
                <w:right w:val="none" w:sz="0" w:space="0" w:color="auto"/>
              </w:divBdr>
            </w:div>
          </w:divsChild>
        </w:div>
        <w:div w:id="1235815441">
          <w:marLeft w:val="0"/>
          <w:marRight w:val="0"/>
          <w:marTop w:val="0"/>
          <w:marBottom w:val="0"/>
          <w:divBdr>
            <w:top w:val="none" w:sz="0" w:space="0" w:color="auto"/>
            <w:left w:val="none" w:sz="0" w:space="0" w:color="auto"/>
            <w:bottom w:val="none" w:sz="0" w:space="0" w:color="auto"/>
            <w:right w:val="none" w:sz="0" w:space="0" w:color="auto"/>
          </w:divBdr>
          <w:divsChild>
            <w:div w:id="2085950591">
              <w:marLeft w:val="0"/>
              <w:marRight w:val="0"/>
              <w:marTop w:val="0"/>
              <w:marBottom w:val="0"/>
              <w:divBdr>
                <w:top w:val="none" w:sz="0" w:space="0" w:color="auto"/>
                <w:left w:val="none" w:sz="0" w:space="0" w:color="auto"/>
                <w:bottom w:val="none" w:sz="0" w:space="0" w:color="auto"/>
                <w:right w:val="none" w:sz="0" w:space="0" w:color="auto"/>
              </w:divBdr>
            </w:div>
          </w:divsChild>
        </w:div>
        <w:div w:id="441461100">
          <w:marLeft w:val="0"/>
          <w:marRight w:val="0"/>
          <w:marTop w:val="0"/>
          <w:marBottom w:val="0"/>
          <w:divBdr>
            <w:top w:val="none" w:sz="0" w:space="0" w:color="auto"/>
            <w:left w:val="none" w:sz="0" w:space="0" w:color="auto"/>
            <w:bottom w:val="none" w:sz="0" w:space="0" w:color="auto"/>
            <w:right w:val="none" w:sz="0" w:space="0" w:color="auto"/>
          </w:divBdr>
          <w:divsChild>
            <w:div w:id="2075271678">
              <w:marLeft w:val="0"/>
              <w:marRight w:val="0"/>
              <w:marTop w:val="0"/>
              <w:marBottom w:val="0"/>
              <w:divBdr>
                <w:top w:val="none" w:sz="0" w:space="0" w:color="auto"/>
                <w:left w:val="none" w:sz="0" w:space="0" w:color="auto"/>
                <w:bottom w:val="none" w:sz="0" w:space="0" w:color="auto"/>
                <w:right w:val="none" w:sz="0" w:space="0" w:color="auto"/>
              </w:divBdr>
            </w:div>
          </w:divsChild>
        </w:div>
        <w:div w:id="1316178314">
          <w:marLeft w:val="0"/>
          <w:marRight w:val="0"/>
          <w:marTop w:val="0"/>
          <w:marBottom w:val="0"/>
          <w:divBdr>
            <w:top w:val="none" w:sz="0" w:space="0" w:color="auto"/>
            <w:left w:val="none" w:sz="0" w:space="0" w:color="auto"/>
            <w:bottom w:val="none" w:sz="0" w:space="0" w:color="auto"/>
            <w:right w:val="none" w:sz="0" w:space="0" w:color="auto"/>
          </w:divBdr>
          <w:divsChild>
            <w:div w:id="374696299">
              <w:marLeft w:val="0"/>
              <w:marRight w:val="0"/>
              <w:marTop w:val="0"/>
              <w:marBottom w:val="0"/>
              <w:divBdr>
                <w:top w:val="none" w:sz="0" w:space="0" w:color="auto"/>
                <w:left w:val="none" w:sz="0" w:space="0" w:color="auto"/>
                <w:bottom w:val="none" w:sz="0" w:space="0" w:color="auto"/>
                <w:right w:val="none" w:sz="0" w:space="0" w:color="auto"/>
              </w:divBdr>
            </w:div>
          </w:divsChild>
        </w:div>
        <w:div w:id="501894464">
          <w:marLeft w:val="0"/>
          <w:marRight w:val="0"/>
          <w:marTop w:val="0"/>
          <w:marBottom w:val="0"/>
          <w:divBdr>
            <w:top w:val="none" w:sz="0" w:space="0" w:color="auto"/>
            <w:left w:val="none" w:sz="0" w:space="0" w:color="auto"/>
            <w:bottom w:val="none" w:sz="0" w:space="0" w:color="auto"/>
            <w:right w:val="none" w:sz="0" w:space="0" w:color="auto"/>
          </w:divBdr>
          <w:divsChild>
            <w:div w:id="1657689805">
              <w:marLeft w:val="0"/>
              <w:marRight w:val="0"/>
              <w:marTop w:val="0"/>
              <w:marBottom w:val="0"/>
              <w:divBdr>
                <w:top w:val="none" w:sz="0" w:space="0" w:color="auto"/>
                <w:left w:val="none" w:sz="0" w:space="0" w:color="auto"/>
                <w:bottom w:val="none" w:sz="0" w:space="0" w:color="auto"/>
                <w:right w:val="none" w:sz="0" w:space="0" w:color="auto"/>
              </w:divBdr>
            </w:div>
          </w:divsChild>
        </w:div>
        <w:div w:id="842009216">
          <w:marLeft w:val="0"/>
          <w:marRight w:val="0"/>
          <w:marTop w:val="0"/>
          <w:marBottom w:val="0"/>
          <w:divBdr>
            <w:top w:val="none" w:sz="0" w:space="0" w:color="auto"/>
            <w:left w:val="none" w:sz="0" w:space="0" w:color="auto"/>
            <w:bottom w:val="none" w:sz="0" w:space="0" w:color="auto"/>
            <w:right w:val="none" w:sz="0" w:space="0" w:color="auto"/>
          </w:divBdr>
          <w:divsChild>
            <w:div w:id="512379627">
              <w:marLeft w:val="0"/>
              <w:marRight w:val="0"/>
              <w:marTop w:val="0"/>
              <w:marBottom w:val="0"/>
              <w:divBdr>
                <w:top w:val="none" w:sz="0" w:space="0" w:color="auto"/>
                <w:left w:val="none" w:sz="0" w:space="0" w:color="auto"/>
                <w:bottom w:val="none" w:sz="0" w:space="0" w:color="auto"/>
                <w:right w:val="none" w:sz="0" w:space="0" w:color="auto"/>
              </w:divBdr>
            </w:div>
          </w:divsChild>
        </w:div>
        <w:div w:id="1444298726">
          <w:marLeft w:val="0"/>
          <w:marRight w:val="0"/>
          <w:marTop w:val="0"/>
          <w:marBottom w:val="0"/>
          <w:divBdr>
            <w:top w:val="none" w:sz="0" w:space="0" w:color="auto"/>
            <w:left w:val="none" w:sz="0" w:space="0" w:color="auto"/>
            <w:bottom w:val="none" w:sz="0" w:space="0" w:color="auto"/>
            <w:right w:val="none" w:sz="0" w:space="0" w:color="auto"/>
          </w:divBdr>
          <w:divsChild>
            <w:div w:id="1470902434">
              <w:marLeft w:val="0"/>
              <w:marRight w:val="0"/>
              <w:marTop w:val="0"/>
              <w:marBottom w:val="0"/>
              <w:divBdr>
                <w:top w:val="none" w:sz="0" w:space="0" w:color="auto"/>
                <w:left w:val="none" w:sz="0" w:space="0" w:color="auto"/>
                <w:bottom w:val="none" w:sz="0" w:space="0" w:color="auto"/>
                <w:right w:val="none" w:sz="0" w:space="0" w:color="auto"/>
              </w:divBdr>
            </w:div>
          </w:divsChild>
        </w:div>
        <w:div w:id="1348870104">
          <w:marLeft w:val="0"/>
          <w:marRight w:val="0"/>
          <w:marTop w:val="0"/>
          <w:marBottom w:val="0"/>
          <w:divBdr>
            <w:top w:val="none" w:sz="0" w:space="0" w:color="auto"/>
            <w:left w:val="none" w:sz="0" w:space="0" w:color="auto"/>
            <w:bottom w:val="none" w:sz="0" w:space="0" w:color="auto"/>
            <w:right w:val="none" w:sz="0" w:space="0" w:color="auto"/>
          </w:divBdr>
          <w:divsChild>
            <w:div w:id="1885288377">
              <w:marLeft w:val="0"/>
              <w:marRight w:val="0"/>
              <w:marTop w:val="0"/>
              <w:marBottom w:val="0"/>
              <w:divBdr>
                <w:top w:val="none" w:sz="0" w:space="0" w:color="auto"/>
                <w:left w:val="none" w:sz="0" w:space="0" w:color="auto"/>
                <w:bottom w:val="none" w:sz="0" w:space="0" w:color="auto"/>
                <w:right w:val="none" w:sz="0" w:space="0" w:color="auto"/>
              </w:divBdr>
            </w:div>
          </w:divsChild>
        </w:div>
        <w:div w:id="27293320">
          <w:marLeft w:val="0"/>
          <w:marRight w:val="0"/>
          <w:marTop w:val="0"/>
          <w:marBottom w:val="0"/>
          <w:divBdr>
            <w:top w:val="none" w:sz="0" w:space="0" w:color="auto"/>
            <w:left w:val="none" w:sz="0" w:space="0" w:color="auto"/>
            <w:bottom w:val="none" w:sz="0" w:space="0" w:color="auto"/>
            <w:right w:val="none" w:sz="0" w:space="0" w:color="auto"/>
          </w:divBdr>
          <w:divsChild>
            <w:div w:id="1114642267">
              <w:marLeft w:val="0"/>
              <w:marRight w:val="0"/>
              <w:marTop w:val="0"/>
              <w:marBottom w:val="0"/>
              <w:divBdr>
                <w:top w:val="none" w:sz="0" w:space="0" w:color="auto"/>
                <w:left w:val="none" w:sz="0" w:space="0" w:color="auto"/>
                <w:bottom w:val="none" w:sz="0" w:space="0" w:color="auto"/>
                <w:right w:val="none" w:sz="0" w:space="0" w:color="auto"/>
              </w:divBdr>
            </w:div>
          </w:divsChild>
        </w:div>
        <w:div w:id="1724868187">
          <w:marLeft w:val="0"/>
          <w:marRight w:val="0"/>
          <w:marTop w:val="0"/>
          <w:marBottom w:val="0"/>
          <w:divBdr>
            <w:top w:val="none" w:sz="0" w:space="0" w:color="auto"/>
            <w:left w:val="none" w:sz="0" w:space="0" w:color="auto"/>
            <w:bottom w:val="none" w:sz="0" w:space="0" w:color="auto"/>
            <w:right w:val="none" w:sz="0" w:space="0" w:color="auto"/>
          </w:divBdr>
          <w:divsChild>
            <w:div w:id="1582375184">
              <w:marLeft w:val="0"/>
              <w:marRight w:val="0"/>
              <w:marTop w:val="0"/>
              <w:marBottom w:val="0"/>
              <w:divBdr>
                <w:top w:val="none" w:sz="0" w:space="0" w:color="auto"/>
                <w:left w:val="none" w:sz="0" w:space="0" w:color="auto"/>
                <w:bottom w:val="none" w:sz="0" w:space="0" w:color="auto"/>
                <w:right w:val="none" w:sz="0" w:space="0" w:color="auto"/>
              </w:divBdr>
            </w:div>
          </w:divsChild>
        </w:div>
        <w:div w:id="1840847965">
          <w:marLeft w:val="0"/>
          <w:marRight w:val="0"/>
          <w:marTop w:val="0"/>
          <w:marBottom w:val="0"/>
          <w:divBdr>
            <w:top w:val="none" w:sz="0" w:space="0" w:color="auto"/>
            <w:left w:val="none" w:sz="0" w:space="0" w:color="auto"/>
            <w:bottom w:val="none" w:sz="0" w:space="0" w:color="auto"/>
            <w:right w:val="none" w:sz="0" w:space="0" w:color="auto"/>
          </w:divBdr>
          <w:divsChild>
            <w:div w:id="1623070988">
              <w:marLeft w:val="0"/>
              <w:marRight w:val="0"/>
              <w:marTop w:val="0"/>
              <w:marBottom w:val="0"/>
              <w:divBdr>
                <w:top w:val="none" w:sz="0" w:space="0" w:color="auto"/>
                <w:left w:val="none" w:sz="0" w:space="0" w:color="auto"/>
                <w:bottom w:val="none" w:sz="0" w:space="0" w:color="auto"/>
                <w:right w:val="none" w:sz="0" w:space="0" w:color="auto"/>
              </w:divBdr>
            </w:div>
          </w:divsChild>
        </w:div>
        <w:div w:id="1212377744">
          <w:marLeft w:val="0"/>
          <w:marRight w:val="0"/>
          <w:marTop w:val="0"/>
          <w:marBottom w:val="0"/>
          <w:divBdr>
            <w:top w:val="none" w:sz="0" w:space="0" w:color="auto"/>
            <w:left w:val="none" w:sz="0" w:space="0" w:color="auto"/>
            <w:bottom w:val="none" w:sz="0" w:space="0" w:color="auto"/>
            <w:right w:val="none" w:sz="0" w:space="0" w:color="auto"/>
          </w:divBdr>
          <w:divsChild>
            <w:div w:id="508721262">
              <w:marLeft w:val="0"/>
              <w:marRight w:val="0"/>
              <w:marTop w:val="0"/>
              <w:marBottom w:val="0"/>
              <w:divBdr>
                <w:top w:val="none" w:sz="0" w:space="0" w:color="auto"/>
                <w:left w:val="none" w:sz="0" w:space="0" w:color="auto"/>
                <w:bottom w:val="none" w:sz="0" w:space="0" w:color="auto"/>
                <w:right w:val="none" w:sz="0" w:space="0" w:color="auto"/>
              </w:divBdr>
            </w:div>
          </w:divsChild>
        </w:div>
        <w:div w:id="463885035">
          <w:marLeft w:val="0"/>
          <w:marRight w:val="0"/>
          <w:marTop w:val="0"/>
          <w:marBottom w:val="0"/>
          <w:divBdr>
            <w:top w:val="none" w:sz="0" w:space="0" w:color="auto"/>
            <w:left w:val="none" w:sz="0" w:space="0" w:color="auto"/>
            <w:bottom w:val="none" w:sz="0" w:space="0" w:color="auto"/>
            <w:right w:val="none" w:sz="0" w:space="0" w:color="auto"/>
          </w:divBdr>
          <w:divsChild>
            <w:div w:id="806897590">
              <w:marLeft w:val="0"/>
              <w:marRight w:val="0"/>
              <w:marTop w:val="0"/>
              <w:marBottom w:val="0"/>
              <w:divBdr>
                <w:top w:val="none" w:sz="0" w:space="0" w:color="auto"/>
                <w:left w:val="none" w:sz="0" w:space="0" w:color="auto"/>
                <w:bottom w:val="none" w:sz="0" w:space="0" w:color="auto"/>
                <w:right w:val="none" w:sz="0" w:space="0" w:color="auto"/>
              </w:divBdr>
            </w:div>
          </w:divsChild>
        </w:div>
        <w:div w:id="2012681308">
          <w:marLeft w:val="0"/>
          <w:marRight w:val="0"/>
          <w:marTop w:val="0"/>
          <w:marBottom w:val="0"/>
          <w:divBdr>
            <w:top w:val="none" w:sz="0" w:space="0" w:color="auto"/>
            <w:left w:val="none" w:sz="0" w:space="0" w:color="auto"/>
            <w:bottom w:val="none" w:sz="0" w:space="0" w:color="auto"/>
            <w:right w:val="none" w:sz="0" w:space="0" w:color="auto"/>
          </w:divBdr>
          <w:divsChild>
            <w:div w:id="371811531">
              <w:marLeft w:val="0"/>
              <w:marRight w:val="0"/>
              <w:marTop w:val="0"/>
              <w:marBottom w:val="0"/>
              <w:divBdr>
                <w:top w:val="none" w:sz="0" w:space="0" w:color="auto"/>
                <w:left w:val="none" w:sz="0" w:space="0" w:color="auto"/>
                <w:bottom w:val="none" w:sz="0" w:space="0" w:color="auto"/>
                <w:right w:val="none" w:sz="0" w:space="0" w:color="auto"/>
              </w:divBdr>
            </w:div>
          </w:divsChild>
        </w:div>
        <w:div w:id="318924520">
          <w:marLeft w:val="0"/>
          <w:marRight w:val="0"/>
          <w:marTop w:val="0"/>
          <w:marBottom w:val="0"/>
          <w:divBdr>
            <w:top w:val="none" w:sz="0" w:space="0" w:color="auto"/>
            <w:left w:val="none" w:sz="0" w:space="0" w:color="auto"/>
            <w:bottom w:val="none" w:sz="0" w:space="0" w:color="auto"/>
            <w:right w:val="none" w:sz="0" w:space="0" w:color="auto"/>
          </w:divBdr>
          <w:divsChild>
            <w:div w:id="579486708">
              <w:marLeft w:val="0"/>
              <w:marRight w:val="0"/>
              <w:marTop w:val="0"/>
              <w:marBottom w:val="0"/>
              <w:divBdr>
                <w:top w:val="none" w:sz="0" w:space="0" w:color="auto"/>
                <w:left w:val="none" w:sz="0" w:space="0" w:color="auto"/>
                <w:bottom w:val="none" w:sz="0" w:space="0" w:color="auto"/>
                <w:right w:val="none" w:sz="0" w:space="0" w:color="auto"/>
              </w:divBdr>
            </w:div>
          </w:divsChild>
        </w:div>
        <w:div w:id="1275670243">
          <w:marLeft w:val="0"/>
          <w:marRight w:val="0"/>
          <w:marTop w:val="0"/>
          <w:marBottom w:val="0"/>
          <w:divBdr>
            <w:top w:val="none" w:sz="0" w:space="0" w:color="auto"/>
            <w:left w:val="none" w:sz="0" w:space="0" w:color="auto"/>
            <w:bottom w:val="none" w:sz="0" w:space="0" w:color="auto"/>
            <w:right w:val="none" w:sz="0" w:space="0" w:color="auto"/>
          </w:divBdr>
          <w:divsChild>
            <w:div w:id="2023971338">
              <w:marLeft w:val="0"/>
              <w:marRight w:val="0"/>
              <w:marTop w:val="0"/>
              <w:marBottom w:val="0"/>
              <w:divBdr>
                <w:top w:val="none" w:sz="0" w:space="0" w:color="auto"/>
                <w:left w:val="none" w:sz="0" w:space="0" w:color="auto"/>
                <w:bottom w:val="none" w:sz="0" w:space="0" w:color="auto"/>
                <w:right w:val="none" w:sz="0" w:space="0" w:color="auto"/>
              </w:divBdr>
            </w:div>
          </w:divsChild>
        </w:div>
        <w:div w:id="1768118824">
          <w:marLeft w:val="0"/>
          <w:marRight w:val="0"/>
          <w:marTop w:val="0"/>
          <w:marBottom w:val="0"/>
          <w:divBdr>
            <w:top w:val="none" w:sz="0" w:space="0" w:color="auto"/>
            <w:left w:val="none" w:sz="0" w:space="0" w:color="auto"/>
            <w:bottom w:val="none" w:sz="0" w:space="0" w:color="auto"/>
            <w:right w:val="none" w:sz="0" w:space="0" w:color="auto"/>
          </w:divBdr>
          <w:divsChild>
            <w:div w:id="1597401835">
              <w:marLeft w:val="0"/>
              <w:marRight w:val="0"/>
              <w:marTop w:val="0"/>
              <w:marBottom w:val="0"/>
              <w:divBdr>
                <w:top w:val="none" w:sz="0" w:space="0" w:color="auto"/>
                <w:left w:val="none" w:sz="0" w:space="0" w:color="auto"/>
                <w:bottom w:val="none" w:sz="0" w:space="0" w:color="auto"/>
                <w:right w:val="none" w:sz="0" w:space="0" w:color="auto"/>
              </w:divBdr>
            </w:div>
          </w:divsChild>
        </w:div>
        <w:div w:id="978076960">
          <w:marLeft w:val="0"/>
          <w:marRight w:val="0"/>
          <w:marTop w:val="0"/>
          <w:marBottom w:val="0"/>
          <w:divBdr>
            <w:top w:val="none" w:sz="0" w:space="0" w:color="auto"/>
            <w:left w:val="none" w:sz="0" w:space="0" w:color="auto"/>
            <w:bottom w:val="none" w:sz="0" w:space="0" w:color="auto"/>
            <w:right w:val="none" w:sz="0" w:space="0" w:color="auto"/>
          </w:divBdr>
          <w:divsChild>
            <w:div w:id="1352033252">
              <w:marLeft w:val="0"/>
              <w:marRight w:val="0"/>
              <w:marTop w:val="0"/>
              <w:marBottom w:val="0"/>
              <w:divBdr>
                <w:top w:val="none" w:sz="0" w:space="0" w:color="auto"/>
                <w:left w:val="none" w:sz="0" w:space="0" w:color="auto"/>
                <w:bottom w:val="none" w:sz="0" w:space="0" w:color="auto"/>
                <w:right w:val="none" w:sz="0" w:space="0" w:color="auto"/>
              </w:divBdr>
            </w:div>
          </w:divsChild>
        </w:div>
        <w:div w:id="250818700">
          <w:marLeft w:val="0"/>
          <w:marRight w:val="0"/>
          <w:marTop w:val="0"/>
          <w:marBottom w:val="0"/>
          <w:divBdr>
            <w:top w:val="none" w:sz="0" w:space="0" w:color="auto"/>
            <w:left w:val="none" w:sz="0" w:space="0" w:color="auto"/>
            <w:bottom w:val="none" w:sz="0" w:space="0" w:color="auto"/>
            <w:right w:val="none" w:sz="0" w:space="0" w:color="auto"/>
          </w:divBdr>
          <w:divsChild>
            <w:div w:id="2014380656">
              <w:marLeft w:val="0"/>
              <w:marRight w:val="0"/>
              <w:marTop w:val="0"/>
              <w:marBottom w:val="0"/>
              <w:divBdr>
                <w:top w:val="none" w:sz="0" w:space="0" w:color="auto"/>
                <w:left w:val="none" w:sz="0" w:space="0" w:color="auto"/>
                <w:bottom w:val="none" w:sz="0" w:space="0" w:color="auto"/>
                <w:right w:val="none" w:sz="0" w:space="0" w:color="auto"/>
              </w:divBdr>
            </w:div>
          </w:divsChild>
        </w:div>
        <w:div w:id="1742825757">
          <w:marLeft w:val="0"/>
          <w:marRight w:val="0"/>
          <w:marTop w:val="0"/>
          <w:marBottom w:val="0"/>
          <w:divBdr>
            <w:top w:val="none" w:sz="0" w:space="0" w:color="auto"/>
            <w:left w:val="none" w:sz="0" w:space="0" w:color="auto"/>
            <w:bottom w:val="none" w:sz="0" w:space="0" w:color="auto"/>
            <w:right w:val="none" w:sz="0" w:space="0" w:color="auto"/>
          </w:divBdr>
          <w:divsChild>
            <w:div w:id="1941839790">
              <w:marLeft w:val="0"/>
              <w:marRight w:val="0"/>
              <w:marTop w:val="0"/>
              <w:marBottom w:val="0"/>
              <w:divBdr>
                <w:top w:val="none" w:sz="0" w:space="0" w:color="auto"/>
                <w:left w:val="none" w:sz="0" w:space="0" w:color="auto"/>
                <w:bottom w:val="none" w:sz="0" w:space="0" w:color="auto"/>
                <w:right w:val="none" w:sz="0" w:space="0" w:color="auto"/>
              </w:divBdr>
            </w:div>
          </w:divsChild>
        </w:div>
        <w:div w:id="1269704508">
          <w:marLeft w:val="0"/>
          <w:marRight w:val="0"/>
          <w:marTop w:val="0"/>
          <w:marBottom w:val="0"/>
          <w:divBdr>
            <w:top w:val="none" w:sz="0" w:space="0" w:color="auto"/>
            <w:left w:val="none" w:sz="0" w:space="0" w:color="auto"/>
            <w:bottom w:val="none" w:sz="0" w:space="0" w:color="auto"/>
            <w:right w:val="none" w:sz="0" w:space="0" w:color="auto"/>
          </w:divBdr>
          <w:divsChild>
            <w:div w:id="897939283">
              <w:marLeft w:val="0"/>
              <w:marRight w:val="0"/>
              <w:marTop w:val="0"/>
              <w:marBottom w:val="0"/>
              <w:divBdr>
                <w:top w:val="none" w:sz="0" w:space="0" w:color="auto"/>
                <w:left w:val="none" w:sz="0" w:space="0" w:color="auto"/>
                <w:bottom w:val="none" w:sz="0" w:space="0" w:color="auto"/>
                <w:right w:val="none" w:sz="0" w:space="0" w:color="auto"/>
              </w:divBdr>
            </w:div>
          </w:divsChild>
        </w:div>
        <w:div w:id="1482187309">
          <w:marLeft w:val="0"/>
          <w:marRight w:val="0"/>
          <w:marTop w:val="0"/>
          <w:marBottom w:val="0"/>
          <w:divBdr>
            <w:top w:val="none" w:sz="0" w:space="0" w:color="auto"/>
            <w:left w:val="none" w:sz="0" w:space="0" w:color="auto"/>
            <w:bottom w:val="none" w:sz="0" w:space="0" w:color="auto"/>
            <w:right w:val="none" w:sz="0" w:space="0" w:color="auto"/>
          </w:divBdr>
          <w:divsChild>
            <w:div w:id="1080054265">
              <w:marLeft w:val="0"/>
              <w:marRight w:val="0"/>
              <w:marTop w:val="0"/>
              <w:marBottom w:val="0"/>
              <w:divBdr>
                <w:top w:val="none" w:sz="0" w:space="0" w:color="auto"/>
                <w:left w:val="none" w:sz="0" w:space="0" w:color="auto"/>
                <w:bottom w:val="none" w:sz="0" w:space="0" w:color="auto"/>
                <w:right w:val="none" w:sz="0" w:space="0" w:color="auto"/>
              </w:divBdr>
            </w:div>
          </w:divsChild>
        </w:div>
        <w:div w:id="326442863">
          <w:marLeft w:val="0"/>
          <w:marRight w:val="0"/>
          <w:marTop w:val="0"/>
          <w:marBottom w:val="0"/>
          <w:divBdr>
            <w:top w:val="none" w:sz="0" w:space="0" w:color="auto"/>
            <w:left w:val="none" w:sz="0" w:space="0" w:color="auto"/>
            <w:bottom w:val="none" w:sz="0" w:space="0" w:color="auto"/>
            <w:right w:val="none" w:sz="0" w:space="0" w:color="auto"/>
          </w:divBdr>
          <w:divsChild>
            <w:div w:id="2147040968">
              <w:marLeft w:val="0"/>
              <w:marRight w:val="0"/>
              <w:marTop w:val="0"/>
              <w:marBottom w:val="0"/>
              <w:divBdr>
                <w:top w:val="none" w:sz="0" w:space="0" w:color="auto"/>
                <w:left w:val="none" w:sz="0" w:space="0" w:color="auto"/>
                <w:bottom w:val="none" w:sz="0" w:space="0" w:color="auto"/>
                <w:right w:val="none" w:sz="0" w:space="0" w:color="auto"/>
              </w:divBdr>
            </w:div>
          </w:divsChild>
        </w:div>
        <w:div w:id="976184177">
          <w:marLeft w:val="0"/>
          <w:marRight w:val="0"/>
          <w:marTop w:val="0"/>
          <w:marBottom w:val="0"/>
          <w:divBdr>
            <w:top w:val="none" w:sz="0" w:space="0" w:color="auto"/>
            <w:left w:val="none" w:sz="0" w:space="0" w:color="auto"/>
            <w:bottom w:val="none" w:sz="0" w:space="0" w:color="auto"/>
            <w:right w:val="none" w:sz="0" w:space="0" w:color="auto"/>
          </w:divBdr>
          <w:divsChild>
            <w:div w:id="1681423370">
              <w:marLeft w:val="0"/>
              <w:marRight w:val="0"/>
              <w:marTop w:val="0"/>
              <w:marBottom w:val="0"/>
              <w:divBdr>
                <w:top w:val="none" w:sz="0" w:space="0" w:color="auto"/>
                <w:left w:val="none" w:sz="0" w:space="0" w:color="auto"/>
                <w:bottom w:val="none" w:sz="0" w:space="0" w:color="auto"/>
                <w:right w:val="none" w:sz="0" w:space="0" w:color="auto"/>
              </w:divBdr>
            </w:div>
          </w:divsChild>
        </w:div>
        <w:div w:id="1925650905">
          <w:marLeft w:val="0"/>
          <w:marRight w:val="0"/>
          <w:marTop w:val="0"/>
          <w:marBottom w:val="0"/>
          <w:divBdr>
            <w:top w:val="none" w:sz="0" w:space="0" w:color="auto"/>
            <w:left w:val="none" w:sz="0" w:space="0" w:color="auto"/>
            <w:bottom w:val="none" w:sz="0" w:space="0" w:color="auto"/>
            <w:right w:val="none" w:sz="0" w:space="0" w:color="auto"/>
          </w:divBdr>
          <w:divsChild>
            <w:div w:id="15733881">
              <w:marLeft w:val="0"/>
              <w:marRight w:val="0"/>
              <w:marTop w:val="0"/>
              <w:marBottom w:val="0"/>
              <w:divBdr>
                <w:top w:val="none" w:sz="0" w:space="0" w:color="auto"/>
                <w:left w:val="none" w:sz="0" w:space="0" w:color="auto"/>
                <w:bottom w:val="none" w:sz="0" w:space="0" w:color="auto"/>
                <w:right w:val="none" w:sz="0" w:space="0" w:color="auto"/>
              </w:divBdr>
            </w:div>
          </w:divsChild>
        </w:div>
        <w:div w:id="1269310942">
          <w:marLeft w:val="0"/>
          <w:marRight w:val="0"/>
          <w:marTop w:val="0"/>
          <w:marBottom w:val="0"/>
          <w:divBdr>
            <w:top w:val="none" w:sz="0" w:space="0" w:color="auto"/>
            <w:left w:val="none" w:sz="0" w:space="0" w:color="auto"/>
            <w:bottom w:val="none" w:sz="0" w:space="0" w:color="auto"/>
            <w:right w:val="none" w:sz="0" w:space="0" w:color="auto"/>
          </w:divBdr>
          <w:divsChild>
            <w:div w:id="785346143">
              <w:marLeft w:val="0"/>
              <w:marRight w:val="0"/>
              <w:marTop w:val="0"/>
              <w:marBottom w:val="0"/>
              <w:divBdr>
                <w:top w:val="none" w:sz="0" w:space="0" w:color="auto"/>
                <w:left w:val="none" w:sz="0" w:space="0" w:color="auto"/>
                <w:bottom w:val="none" w:sz="0" w:space="0" w:color="auto"/>
                <w:right w:val="none" w:sz="0" w:space="0" w:color="auto"/>
              </w:divBdr>
            </w:div>
          </w:divsChild>
        </w:div>
        <w:div w:id="2102484608">
          <w:marLeft w:val="0"/>
          <w:marRight w:val="0"/>
          <w:marTop w:val="0"/>
          <w:marBottom w:val="0"/>
          <w:divBdr>
            <w:top w:val="none" w:sz="0" w:space="0" w:color="auto"/>
            <w:left w:val="none" w:sz="0" w:space="0" w:color="auto"/>
            <w:bottom w:val="none" w:sz="0" w:space="0" w:color="auto"/>
            <w:right w:val="none" w:sz="0" w:space="0" w:color="auto"/>
          </w:divBdr>
          <w:divsChild>
            <w:div w:id="1201865051">
              <w:marLeft w:val="0"/>
              <w:marRight w:val="0"/>
              <w:marTop w:val="0"/>
              <w:marBottom w:val="0"/>
              <w:divBdr>
                <w:top w:val="none" w:sz="0" w:space="0" w:color="auto"/>
                <w:left w:val="none" w:sz="0" w:space="0" w:color="auto"/>
                <w:bottom w:val="none" w:sz="0" w:space="0" w:color="auto"/>
                <w:right w:val="none" w:sz="0" w:space="0" w:color="auto"/>
              </w:divBdr>
            </w:div>
          </w:divsChild>
        </w:div>
        <w:div w:id="1826969111">
          <w:marLeft w:val="0"/>
          <w:marRight w:val="0"/>
          <w:marTop w:val="0"/>
          <w:marBottom w:val="0"/>
          <w:divBdr>
            <w:top w:val="none" w:sz="0" w:space="0" w:color="auto"/>
            <w:left w:val="none" w:sz="0" w:space="0" w:color="auto"/>
            <w:bottom w:val="none" w:sz="0" w:space="0" w:color="auto"/>
            <w:right w:val="none" w:sz="0" w:space="0" w:color="auto"/>
          </w:divBdr>
          <w:divsChild>
            <w:div w:id="2147239577">
              <w:marLeft w:val="0"/>
              <w:marRight w:val="0"/>
              <w:marTop w:val="0"/>
              <w:marBottom w:val="0"/>
              <w:divBdr>
                <w:top w:val="none" w:sz="0" w:space="0" w:color="auto"/>
                <w:left w:val="none" w:sz="0" w:space="0" w:color="auto"/>
                <w:bottom w:val="none" w:sz="0" w:space="0" w:color="auto"/>
                <w:right w:val="none" w:sz="0" w:space="0" w:color="auto"/>
              </w:divBdr>
            </w:div>
          </w:divsChild>
        </w:div>
        <w:div w:id="269168805">
          <w:marLeft w:val="0"/>
          <w:marRight w:val="0"/>
          <w:marTop w:val="0"/>
          <w:marBottom w:val="0"/>
          <w:divBdr>
            <w:top w:val="none" w:sz="0" w:space="0" w:color="auto"/>
            <w:left w:val="none" w:sz="0" w:space="0" w:color="auto"/>
            <w:bottom w:val="none" w:sz="0" w:space="0" w:color="auto"/>
            <w:right w:val="none" w:sz="0" w:space="0" w:color="auto"/>
          </w:divBdr>
          <w:divsChild>
            <w:div w:id="1558784277">
              <w:marLeft w:val="0"/>
              <w:marRight w:val="0"/>
              <w:marTop w:val="0"/>
              <w:marBottom w:val="0"/>
              <w:divBdr>
                <w:top w:val="none" w:sz="0" w:space="0" w:color="auto"/>
                <w:left w:val="none" w:sz="0" w:space="0" w:color="auto"/>
                <w:bottom w:val="none" w:sz="0" w:space="0" w:color="auto"/>
                <w:right w:val="none" w:sz="0" w:space="0" w:color="auto"/>
              </w:divBdr>
            </w:div>
          </w:divsChild>
        </w:div>
        <w:div w:id="499539850">
          <w:marLeft w:val="0"/>
          <w:marRight w:val="0"/>
          <w:marTop w:val="0"/>
          <w:marBottom w:val="0"/>
          <w:divBdr>
            <w:top w:val="none" w:sz="0" w:space="0" w:color="auto"/>
            <w:left w:val="none" w:sz="0" w:space="0" w:color="auto"/>
            <w:bottom w:val="none" w:sz="0" w:space="0" w:color="auto"/>
            <w:right w:val="none" w:sz="0" w:space="0" w:color="auto"/>
          </w:divBdr>
          <w:divsChild>
            <w:div w:id="983243842">
              <w:marLeft w:val="0"/>
              <w:marRight w:val="0"/>
              <w:marTop w:val="0"/>
              <w:marBottom w:val="0"/>
              <w:divBdr>
                <w:top w:val="none" w:sz="0" w:space="0" w:color="auto"/>
                <w:left w:val="none" w:sz="0" w:space="0" w:color="auto"/>
                <w:bottom w:val="none" w:sz="0" w:space="0" w:color="auto"/>
                <w:right w:val="none" w:sz="0" w:space="0" w:color="auto"/>
              </w:divBdr>
            </w:div>
          </w:divsChild>
        </w:div>
        <w:div w:id="859855658">
          <w:marLeft w:val="0"/>
          <w:marRight w:val="0"/>
          <w:marTop w:val="0"/>
          <w:marBottom w:val="0"/>
          <w:divBdr>
            <w:top w:val="none" w:sz="0" w:space="0" w:color="auto"/>
            <w:left w:val="none" w:sz="0" w:space="0" w:color="auto"/>
            <w:bottom w:val="none" w:sz="0" w:space="0" w:color="auto"/>
            <w:right w:val="none" w:sz="0" w:space="0" w:color="auto"/>
          </w:divBdr>
          <w:divsChild>
            <w:div w:id="1255556312">
              <w:marLeft w:val="0"/>
              <w:marRight w:val="0"/>
              <w:marTop w:val="0"/>
              <w:marBottom w:val="0"/>
              <w:divBdr>
                <w:top w:val="none" w:sz="0" w:space="0" w:color="auto"/>
                <w:left w:val="none" w:sz="0" w:space="0" w:color="auto"/>
                <w:bottom w:val="none" w:sz="0" w:space="0" w:color="auto"/>
                <w:right w:val="none" w:sz="0" w:space="0" w:color="auto"/>
              </w:divBdr>
            </w:div>
          </w:divsChild>
        </w:div>
        <w:div w:id="829295418">
          <w:marLeft w:val="0"/>
          <w:marRight w:val="0"/>
          <w:marTop w:val="0"/>
          <w:marBottom w:val="0"/>
          <w:divBdr>
            <w:top w:val="none" w:sz="0" w:space="0" w:color="auto"/>
            <w:left w:val="none" w:sz="0" w:space="0" w:color="auto"/>
            <w:bottom w:val="none" w:sz="0" w:space="0" w:color="auto"/>
            <w:right w:val="none" w:sz="0" w:space="0" w:color="auto"/>
          </w:divBdr>
          <w:divsChild>
            <w:div w:id="16391615">
              <w:marLeft w:val="0"/>
              <w:marRight w:val="0"/>
              <w:marTop w:val="0"/>
              <w:marBottom w:val="0"/>
              <w:divBdr>
                <w:top w:val="none" w:sz="0" w:space="0" w:color="auto"/>
                <w:left w:val="none" w:sz="0" w:space="0" w:color="auto"/>
                <w:bottom w:val="none" w:sz="0" w:space="0" w:color="auto"/>
                <w:right w:val="none" w:sz="0" w:space="0" w:color="auto"/>
              </w:divBdr>
            </w:div>
          </w:divsChild>
        </w:div>
        <w:div w:id="903249457">
          <w:marLeft w:val="0"/>
          <w:marRight w:val="0"/>
          <w:marTop w:val="0"/>
          <w:marBottom w:val="0"/>
          <w:divBdr>
            <w:top w:val="none" w:sz="0" w:space="0" w:color="auto"/>
            <w:left w:val="none" w:sz="0" w:space="0" w:color="auto"/>
            <w:bottom w:val="none" w:sz="0" w:space="0" w:color="auto"/>
            <w:right w:val="none" w:sz="0" w:space="0" w:color="auto"/>
          </w:divBdr>
          <w:divsChild>
            <w:div w:id="926886533">
              <w:marLeft w:val="0"/>
              <w:marRight w:val="0"/>
              <w:marTop w:val="0"/>
              <w:marBottom w:val="0"/>
              <w:divBdr>
                <w:top w:val="none" w:sz="0" w:space="0" w:color="auto"/>
                <w:left w:val="none" w:sz="0" w:space="0" w:color="auto"/>
                <w:bottom w:val="none" w:sz="0" w:space="0" w:color="auto"/>
                <w:right w:val="none" w:sz="0" w:space="0" w:color="auto"/>
              </w:divBdr>
            </w:div>
          </w:divsChild>
        </w:div>
        <w:div w:id="546335948">
          <w:marLeft w:val="0"/>
          <w:marRight w:val="0"/>
          <w:marTop w:val="0"/>
          <w:marBottom w:val="0"/>
          <w:divBdr>
            <w:top w:val="none" w:sz="0" w:space="0" w:color="auto"/>
            <w:left w:val="none" w:sz="0" w:space="0" w:color="auto"/>
            <w:bottom w:val="none" w:sz="0" w:space="0" w:color="auto"/>
            <w:right w:val="none" w:sz="0" w:space="0" w:color="auto"/>
          </w:divBdr>
          <w:divsChild>
            <w:div w:id="1556307298">
              <w:marLeft w:val="0"/>
              <w:marRight w:val="0"/>
              <w:marTop w:val="0"/>
              <w:marBottom w:val="0"/>
              <w:divBdr>
                <w:top w:val="none" w:sz="0" w:space="0" w:color="auto"/>
                <w:left w:val="none" w:sz="0" w:space="0" w:color="auto"/>
                <w:bottom w:val="none" w:sz="0" w:space="0" w:color="auto"/>
                <w:right w:val="none" w:sz="0" w:space="0" w:color="auto"/>
              </w:divBdr>
            </w:div>
          </w:divsChild>
        </w:div>
        <w:div w:id="936910517">
          <w:marLeft w:val="0"/>
          <w:marRight w:val="0"/>
          <w:marTop w:val="0"/>
          <w:marBottom w:val="0"/>
          <w:divBdr>
            <w:top w:val="none" w:sz="0" w:space="0" w:color="auto"/>
            <w:left w:val="none" w:sz="0" w:space="0" w:color="auto"/>
            <w:bottom w:val="none" w:sz="0" w:space="0" w:color="auto"/>
            <w:right w:val="none" w:sz="0" w:space="0" w:color="auto"/>
          </w:divBdr>
          <w:divsChild>
            <w:div w:id="2085444672">
              <w:marLeft w:val="0"/>
              <w:marRight w:val="0"/>
              <w:marTop w:val="0"/>
              <w:marBottom w:val="0"/>
              <w:divBdr>
                <w:top w:val="none" w:sz="0" w:space="0" w:color="auto"/>
                <w:left w:val="none" w:sz="0" w:space="0" w:color="auto"/>
                <w:bottom w:val="none" w:sz="0" w:space="0" w:color="auto"/>
                <w:right w:val="none" w:sz="0" w:space="0" w:color="auto"/>
              </w:divBdr>
            </w:div>
          </w:divsChild>
        </w:div>
        <w:div w:id="1562980861">
          <w:marLeft w:val="0"/>
          <w:marRight w:val="0"/>
          <w:marTop w:val="0"/>
          <w:marBottom w:val="0"/>
          <w:divBdr>
            <w:top w:val="none" w:sz="0" w:space="0" w:color="auto"/>
            <w:left w:val="none" w:sz="0" w:space="0" w:color="auto"/>
            <w:bottom w:val="none" w:sz="0" w:space="0" w:color="auto"/>
            <w:right w:val="none" w:sz="0" w:space="0" w:color="auto"/>
          </w:divBdr>
          <w:divsChild>
            <w:div w:id="184485300">
              <w:marLeft w:val="0"/>
              <w:marRight w:val="0"/>
              <w:marTop w:val="0"/>
              <w:marBottom w:val="0"/>
              <w:divBdr>
                <w:top w:val="none" w:sz="0" w:space="0" w:color="auto"/>
                <w:left w:val="none" w:sz="0" w:space="0" w:color="auto"/>
                <w:bottom w:val="none" w:sz="0" w:space="0" w:color="auto"/>
                <w:right w:val="none" w:sz="0" w:space="0" w:color="auto"/>
              </w:divBdr>
            </w:div>
          </w:divsChild>
        </w:div>
        <w:div w:id="429130578">
          <w:marLeft w:val="0"/>
          <w:marRight w:val="0"/>
          <w:marTop w:val="0"/>
          <w:marBottom w:val="0"/>
          <w:divBdr>
            <w:top w:val="none" w:sz="0" w:space="0" w:color="auto"/>
            <w:left w:val="none" w:sz="0" w:space="0" w:color="auto"/>
            <w:bottom w:val="none" w:sz="0" w:space="0" w:color="auto"/>
            <w:right w:val="none" w:sz="0" w:space="0" w:color="auto"/>
          </w:divBdr>
          <w:divsChild>
            <w:div w:id="1617249852">
              <w:marLeft w:val="0"/>
              <w:marRight w:val="0"/>
              <w:marTop w:val="0"/>
              <w:marBottom w:val="0"/>
              <w:divBdr>
                <w:top w:val="none" w:sz="0" w:space="0" w:color="auto"/>
                <w:left w:val="none" w:sz="0" w:space="0" w:color="auto"/>
                <w:bottom w:val="none" w:sz="0" w:space="0" w:color="auto"/>
                <w:right w:val="none" w:sz="0" w:space="0" w:color="auto"/>
              </w:divBdr>
            </w:div>
          </w:divsChild>
        </w:div>
        <w:div w:id="2041399083">
          <w:marLeft w:val="0"/>
          <w:marRight w:val="0"/>
          <w:marTop w:val="0"/>
          <w:marBottom w:val="0"/>
          <w:divBdr>
            <w:top w:val="none" w:sz="0" w:space="0" w:color="auto"/>
            <w:left w:val="none" w:sz="0" w:space="0" w:color="auto"/>
            <w:bottom w:val="none" w:sz="0" w:space="0" w:color="auto"/>
            <w:right w:val="none" w:sz="0" w:space="0" w:color="auto"/>
          </w:divBdr>
          <w:divsChild>
            <w:div w:id="1934778174">
              <w:marLeft w:val="0"/>
              <w:marRight w:val="0"/>
              <w:marTop w:val="0"/>
              <w:marBottom w:val="0"/>
              <w:divBdr>
                <w:top w:val="none" w:sz="0" w:space="0" w:color="auto"/>
                <w:left w:val="none" w:sz="0" w:space="0" w:color="auto"/>
                <w:bottom w:val="none" w:sz="0" w:space="0" w:color="auto"/>
                <w:right w:val="none" w:sz="0" w:space="0" w:color="auto"/>
              </w:divBdr>
            </w:div>
          </w:divsChild>
        </w:div>
        <w:div w:id="819075620">
          <w:marLeft w:val="0"/>
          <w:marRight w:val="0"/>
          <w:marTop w:val="0"/>
          <w:marBottom w:val="0"/>
          <w:divBdr>
            <w:top w:val="none" w:sz="0" w:space="0" w:color="auto"/>
            <w:left w:val="none" w:sz="0" w:space="0" w:color="auto"/>
            <w:bottom w:val="none" w:sz="0" w:space="0" w:color="auto"/>
            <w:right w:val="none" w:sz="0" w:space="0" w:color="auto"/>
          </w:divBdr>
          <w:divsChild>
            <w:div w:id="1383287798">
              <w:marLeft w:val="0"/>
              <w:marRight w:val="0"/>
              <w:marTop w:val="0"/>
              <w:marBottom w:val="0"/>
              <w:divBdr>
                <w:top w:val="none" w:sz="0" w:space="0" w:color="auto"/>
                <w:left w:val="none" w:sz="0" w:space="0" w:color="auto"/>
                <w:bottom w:val="none" w:sz="0" w:space="0" w:color="auto"/>
                <w:right w:val="none" w:sz="0" w:space="0" w:color="auto"/>
              </w:divBdr>
            </w:div>
          </w:divsChild>
        </w:div>
        <w:div w:id="231622438">
          <w:marLeft w:val="0"/>
          <w:marRight w:val="0"/>
          <w:marTop w:val="0"/>
          <w:marBottom w:val="0"/>
          <w:divBdr>
            <w:top w:val="none" w:sz="0" w:space="0" w:color="auto"/>
            <w:left w:val="none" w:sz="0" w:space="0" w:color="auto"/>
            <w:bottom w:val="none" w:sz="0" w:space="0" w:color="auto"/>
            <w:right w:val="none" w:sz="0" w:space="0" w:color="auto"/>
          </w:divBdr>
          <w:divsChild>
            <w:div w:id="1942452373">
              <w:marLeft w:val="0"/>
              <w:marRight w:val="0"/>
              <w:marTop w:val="0"/>
              <w:marBottom w:val="0"/>
              <w:divBdr>
                <w:top w:val="none" w:sz="0" w:space="0" w:color="auto"/>
                <w:left w:val="none" w:sz="0" w:space="0" w:color="auto"/>
                <w:bottom w:val="none" w:sz="0" w:space="0" w:color="auto"/>
                <w:right w:val="none" w:sz="0" w:space="0" w:color="auto"/>
              </w:divBdr>
            </w:div>
          </w:divsChild>
        </w:div>
        <w:div w:id="1168593978">
          <w:marLeft w:val="0"/>
          <w:marRight w:val="0"/>
          <w:marTop w:val="0"/>
          <w:marBottom w:val="0"/>
          <w:divBdr>
            <w:top w:val="none" w:sz="0" w:space="0" w:color="auto"/>
            <w:left w:val="none" w:sz="0" w:space="0" w:color="auto"/>
            <w:bottom w:val="none" w:sz="0" w:space="0" w:color="auto"/>
            <w:right w:val="none" w:sz="0" w:space="0" w:color="auto"/>
          </w:divBdr>
          <w:divsChild>
            <w:div w:id="344526367">
              <w:marLeft w:val="0"/>
              <w:marRight w:val="0"/>
              <w:marTop w:val="0"/>
              <w:marBottom w:val="0"/>
              <w:divBdr>
                <w:top w:val="none" w:sz="0" w:space="0" w:color="auto"/>
                <w:left w:val="none" w:sz="0" w:space="0" w:color="auto"/>
                <w:bottom w:val="none" w:sz="0" w:space="0" w:color="auto"/>
                <w:right w:val="none" w:sz="0" w:space="0" w:color="auto"/>
              </w:divBdr>
            </w:div>
          </w:divsChild>
        </w:div>
        <w:div w:id="692457376">
          <w:marLeft w:val="0"/>
          <w:marRight w:val="0"/>
          <w:marTop w:val="0"/>
          <w:marBottom w:val="0"/>
          <w:divBdr>
            <w:top w:val="none" w:sz="0" w:space="0" w:color="auto"/>
            <w:left w:val="none" w:sz="0" w:space="0" w:color="auto"/>
            <w:bottom w:val="none" w:sz="0" w:space="0" w:color="auto"/>
            <w:right w:val="none" w:sz="0" w:space="0" w:color="auto"/>
          </w:divBdr>
          <w:divsChild>
            <w:div w:id="1247880279">
              <w:marLeft w:val="0"/>
              <w:marRight w:val="0"/>
              <w:marTop w:val="0"/>
              <w:marBottom w:val="0"/>
              <w:divBdr>
                <w:top w:val="none" w:sz="0" w:space="0" w:color="auto"/>
                <w:left w:val="none" w:sz="0" w:space="0" w:color="auto"/>
                <w:bottom w:val="none" w:sz="0" w:space="0" w:color="auto"/>
                <w:right w:val="none" w:sz="0" w:space="0" w:color="auto"/>
              </w:divBdr>
            </w:div>
          </w:divsChild>
        </w:div>
        <w:div w:id="1789003461">
          <w:marLeft w:val="0"/>
          <w:marRight w:val="0"/>
          <w:marTop w:val="0"/>
          <w:marBottom w:val="0"/>
          <w:divBdr>
            <w:top w:val="none" w:sz="0" w:space="0" w:color="auto"/>
            <w:left w:val="none" w:sz="0" w:space="0" w:color="auto"/>
            <w:bottom w:val="none" w:sz="0" w:space="0" w:color="auto"/>
            <w:right w:val="none" w:sz="0" w:space="0" w:color="auto"/>
          </w:divBdr>
          <w:divsChild>
            <w:div w:id="2053646485">
              <w:marLeft w:val="0"/>
              <w:marRight w:val="0"/>
              <w:marTop w:val="0"/>
              <w:marBottom w:val="0"/>
              <w:divBdr>
                <w:top w:val="none" w:sz="0" w:space="0" w:color="auto"/>
                <w:left w:val="none" w:sz="0" w:space="0" w:color="auto"/>
                <w:bottom w:val="none" w:sz="0" w:space="0" w:color="auto"/>
                <w:right w:val="none" w:sz="0" w:space="0" w:color="auto"/>
              </w:divBdr>
            </w:div>
          </w:divsChild>
        </w:div>
        <w:div w:id="662438149">
          <w:marLeft w:val="0"/>
          <w:marRight w:val="0"/>
          <w:marTop w:val="0"/>
          <w:marBottom w:val="0"/>
          <w:divBdr>
            <w:top w:val="none" w:sz="0" w:space="0" w:color="auto"/>
            <w:left w:val="none" w:sz="0" w:space="0" w:color="auto"/>
            <w:bottom w:val="none" w:sz="0" w:space="0" w:color="auto"/>
            <w:right w:val="none" w:sz="0" w:space="0" w:color="auto"/>
          </w:divBdr>
          <w:divsChild>
            <w:div w:id="798451667">
              <w:marLeft w:val="0"/>
              <w:marRight w:val="0"/>
              <w:marTop w:val="0"/>
              <w:marBottom w:val="0"/>
              <w:divBdr>
                <w:top w:val="none" w:sz="0" w:space="0" w:color="auto"/>
                <w:left w:val="none" w:sz="0" w:space="0" w:color="auto"/>
                <w:bottom w:val="none" w:sz="0" w:space="0" w:color="auto"/>
                <w:right w:val="none" w:sz="0" w:space="0" w:color="auto"/>
              </w:divBdr>
            </w:div>
          </w:divsChild>
        </w:div>
        <w:div w:id="628246403">
          <w:marLeft w:val="0"/>
          <w:marRight w:val="0"/>
          <w:marTop w:val="0"/>
          <w:marBottom w:val="0"/>
          <w:divBdr>
            <w:top w:val="none" w:sz="0" w:space="0" w:color="auto"/>
            <w:left w:val="none" w:sz="0" w:space="0" w:color="auto"/>
            <w:bottom w:val="none" w:sz="0" w:space="0" w:color="auto"/>
            <w:right w:val="none" w:sz="0" w:space="0" w:color="auto"/>
          </w:divBdr>
          <w:divsChild>
            <w:div w:id="775171480">
              <w:marLeft w:val="0"/>
              <w:marRight w:val="0"/>
              <w:marTop w:val="0"/>
              <w:marBottom w:val="0"/>
              <w:divBdr>
                <w:top w:val="none" w:sz="0" w:space="0" w:color="auto"/>
                <w:left w:val="none" w:sz="0" w:space="0" w:color="auto"/>
                <w:bottom w:val="none" w:sz="0" w:space="0" w:color="auto"/>
                <w:right w:val="none" w:sz="0" w:space="0" w:color="auto"/>
              </w:divBdr>
            </w:div>
          </w:divsChild>
        </w:div>
        <w:div w:id="871457536">
          <w:marLeft w:val="0"/>
          <w:marRight w:val="0"/>
          <w:marTop w:val="0"/>
          <w:marBottom w:val="0"/>
          <w:divBdr>
            <w:top w:val="none" w:sz="0" w:space="0" w:color="auto"/>
            <w:left w:val="none" w:sz="0" w:space="0" w:color="auto"/>
            <w:bottom w:val="none" w:sz="0" w:space="0" w:color="auto"/>
            <w:right w:val="none" w:sz="0" w:space="0" w:color="auto"/>
          </w:divBdr>
          <w:divsChild>
            <w:div w:id="2017876135">
              <w:marLeft w:val="0"/>
              <w:marRight w:val="0"/>
              <w:marTop w:val="0"/>
              <w:marBottom w:val="0"/>
              <w:divBdr>
                <w:top w:val="none" w:sz="0" w:space="0" w:color="auto"/>
                <w:left w:val="none" w:sz="0" w:space="0" w:color="auto"/>
                <w:bottom w:val="none" w:sz="0" w:space="0" w:color="auto"/>
                <w:right w:val="none" w:sz="0" w:space="0" w:color="auto"/>
              </w:divBdr>
            </w:div>
          </w:divsChild>
        </w:div>
        <w:div w:id="1571690498">
          <w:marLeft w:val="0"/>
          <w:marRight w:val="0"/>
          <w:marTop w:val="0"/>
          <w:marBottom w:val="0"/>
          <w:divBdr>
            <w:top w:val="none" w:sz="0" w:space="0" w:color="auto"/>
            <w:left w:val="none" w:sz="0" w:space="0" w:color="auto"/>
            <w:bottom w:val="none" w:sz="0" w:space="0" w:color="auto"/>
            <w:right w:val="none" w:sz="0" w:space="0" w:color="auto"/>
          </w:divBdr>
          <w:divsChild>
            <w:div w:id="247277286">
              <w:marLeft w:val="0"/>
              <w:marRight w:val="0"/>
              <w:marTop w:val="0"/>
              <w:marBottom w:val="0"/>
              <w:divBdr>
                <w:top w:val="none" w:sz="0" w:space="0" w:color="auto"/>
                <w:left w:val="none" w:sz="0" w:space="0" w:color="auto"/>
                <w:bottom w:val="none" w:sz="0" w:space="0" w:color="auto"/>
                <w:right w:val="none" w:sz="0" w:space="0" w:color="auto"/>
              </w:divBdr>
            </w:div>
          </w:divsChild>
        </w:div>
        <w:div w:id="1968779447">
          <w:marLeft w:val="0"/>
          <w:marRight w:val="0"/>
          <w:marTop w:val="0"/>
          <w:marBottom w:val="0"/>
          <w:divBdr>
            <w:top w:val="none" w:sz="0" w:space="0" w:color="auto"/>
            <w:left w:val="none" w:sz="0" w:space="0" w:color="auto"/>
            <w:bottom w:val="none" w:sz="0" w:space="0" w:color="auto"/>
            <w:right w:val="none" w:sz="0" w:space="0" w:color="auto"/>
          </w:divBdr>
          <w:divsChild>
            <w:div w:id="475294700">
              <w:marLeft w:val="0"/>
              <w:marRight w:val="0"/>
              <w:marTop w:val="0"/>
              <w:marBottom w:val="0"/>
              <w:divBdr>
                <w:top w:val="none" w:sz="0" w:space="0" w:color="auto"/>
                <w:left w:val="none" w:sz="0" w:space="0" w:color="auto"/>
                <w:bottom w:val="none" w:sz="0" w:space="0" w:color="auto"/>
                <w:right w:val="none" w:sz="0" w:space="0" w:color="auto"/>
              </w:divBdr>
            </w:div>
          </w:divsChild>
        </w:div>
        <w:div w:id="920142108">
          <w:marLeft w:val="0"/>
          <w:marRight w:val="0"/>
          <w:marTop w:val="0"/>
          <w:marBottom w:val="0"/>
          <w:divBdr>
            <w:top w:val="none" w:sz="0" w:space="0" w:color="auto"/>
            <w:left w:val="none" w:sz="0" w:space="0" w:color="auto"/>
            <w:bottom w:val="none" w:sz="0" w:space="0" w:color="auto"/>
            <w:right w:val="none" w:sz="0" w:space="0" w:color="auto"/>
          </w:divBdr>
          <w:divsChild>
            <w:div w:id="1990085318">
              <w:marLeft w:val="0"/>
              <w:marRight w:val="0"/>
              <w:marTop w:val="0"/>
              <w:marBottom w:val="0"/>
              <w:divBdr>
                <w:top w:val="none" w:sz="0" w:space="0" w:color="auto"/>
                <w:left w:val="none" w:sz="0" w:space="0" w:color="auto"/>
                <w:bottom w:val="none" w:sz="0" w:space="0" w:color="auto"/>
                <w:right w:val="none" w:sz="0" w:space="0" w:color="auto"/>
              </w:divBdr>
            </w:div>
          </w:divsChild>
        </w:div>
        <w:div w:id="515192468">
          <w:marLeft w:val="0"/>
          <w:marRight w:val="0"/>
          <w:marTop w:val="0"/>
          <w:marBottom w:val="0"/>
          <w:divBdr>
            <w:top w:val="none" w:sz="0" w:space="0" w:color="auto"/>
            <w:left w:val="none" w:sz="0" w:space="0" w:color="auto"/>
            <w:bottom w:val="none" w:sz="0" w:space="0" w:color="auto"/>
            <w:right w:val="none" w:sz="0" w:space="0" w:color="auto"/>
          </w:divBdr>
          <w:divsChild>
            <w:div w:id="1900703436">
              <w:marLeft w:val="0"/>
              <w:marRight w:val="0"/>
              <w:marTop w:val="0"/>
              <w:marBottom w:val="0"/>
              <w:divBdr>
                <w:top w:val="none" w:sz="0" w:space="0" w:color="auto"/>
                <w:left w:val="none" w:sz="0" w:space="0" w:color="auto"/>
                <w:bottom w:val="none" w:sz="0" w:space="0" w:color="auto"/>
                <w:right w:val="none" w:sz="0" w:space="0" w:color="auto"/>
              </w:divBdr>
            </w:div>
          </w:divsChild>
        </w:div>
        <w:div w:id="415593891">
          <w:marLeft w:val="0"/>
          <w:marRight w:val="0"/>
          <w:marTop w:val="0"/>
          <w:marBottom w:val="0"/>
          <w:divBdr>
            <w:top w:val="none" w:sz="0" w:space="0" w:color="auto"/>
            <w:left w:val="none" w:sz="0" w:space="0" w:color="auto"/>
            <w:bottom w:val="none" w:sz="0" w:space="0" w:color="auto"/>
            <w:right w:val="none" w:sz="0" w:space="0" w:color="auto"/>
          </w:divBdr>
          <w:divsChild>
            <w:div w:id="1575777339">
              <w:marLeft w:val="0"/>
              <w:marRight w:val="0"/>
              <w:marTop w:val="0"/>
              <w:marBottom w:val="0"/>
              <w:divBdr>
                <w:top w:val="none" w:sz="0" w:space="0" w:color="auto"/>
                <w:left w:val="none" w:sz="0" w:space="0" w:color="auto"/>
                <w:bottom w:val="none" w:sz="0" w:space="0" w:color="auto"/>
                <w:right w:val="none" w:sz="0" w:space="0" w:color="auto"/>
              </w:divBdr>
            </w:div>
          </w:divsChild>
        </w:div>
        <w:div w:id="1460953989">
          <w:marLeft w:val="0"/>
          <w:marRight w:val="0"/>
          <w:marTop w:val="0"/>
          <w:marBottom w:val="0"/>
          <w:divBdr>
            <w:top w:val="none" w:sz="0" w:space="0" w:color="auto"/>
            <w:left w:val="none" w:sz="0" w:space="0" w:color="auto"/>
            <w:bottom w:val="none" w:sz="0" w:space="0" w:color="auto"/>
            <w:right w:val="none" w:sz="0" w:space="0" w:color="auto"/>
          </w:divBdr>
          <w:divsChild>
            <w:div w:id="139349927">
              <w:marLeft w:val="0"/>
              <w:marRight w:val="0"/>
              <w:marTop w:val="0"/>
              <w:marBottom w:val="0"/>
              <w:divBdr>
                <w:top w:val="none" w:sz="0" w:space="0" w:color="auto"/>
                <w:left w:val="none" w:sz="0" w:space="0" w:color="auto"/>
                <w:bottom w:val="none" w:sz="0" w:space="0" w:color="auto"/>
                <w:right w:val="none" w:sz="0" w:space="0" w:color="auto"/>
              </w:divBdr>
            </w:div>
          </w:divsChild>
        </w:div>
        <w:div w:id="824660719">
          <w:marLeft w:val="0"/>
          <w:marRight w:val="0"/>
          <w:marTop w:val="0"/>
          <w:marBottom w:val="0"/>
          <w:divBdr>
            <w:top w:val="none" w:sz="0" w:space="0" w:color="auto"/>
            <w:left w:val="none" w:sz="0" w:space="0" w:color="auto"/>
            <w:bottom w:val="none" w:sz="0" w:space="0" w:color="auto"/>
            <w:right w:val="none" w:sz="0" w:space="0" w:color="auto"/>
          </w:divBdr>
          <w:divsChild>
            <w:div w:id="429551692">
              <w:marLeft w:val="0"/>
              <w:marRight w:val="0"/>
              <w:marTop w:val="0"/>
              <w:marBottom w:val="0"/>
              <w:divBdr>
                <w:top w:val="none" w:sz="0" w:space="0" w:color="auto"/>
                <w:left w:val="none" w:sz="0" w:space="0" w:color="auto"/>
                <w:bottom w:val="none" w:sz="0" w:space="0" w:color="auto"/>
                <w:right w:val="none" w:sz="0" w:space="0" w:color="auto"/>
              </w:divBdr>
            </w:div>
          </w:divsChild>
        </w:div>
        <w:div w:id="1790128414">
          <w:marLeft w:val="0"/>
          <w:marRight w:val="0"/>
          <w:marTop w:val="0"/>
          <w:marBottom w:val="0"/>
          <w:divBdr>
            <w:top w:val="none" w:sz="0" w:space="0" w:color="auto"/>
            <w:left w:val="none" w:sz="0" w:space="0" w:color="auto"/>
            <w:bottom w:val="none" w:sz="0" w:space="0" w:color="auto"/>
            <w:right w:val="none" w:sz="0" w:space="0" w:color="auto"/>
          </w:divBdr>
          <w:divsChild>
            <w:div w:id="718167336">
              <w:marLeft w:val="0"/>
              <w:marRight w:val="0"/>
              <w:marTop w:val="0"/>
              <w:marBottom w:val="0"/>
              <w:divBdr>
                <w:top w:val="none" w:sz="0" w:space="0" w:color="auto"/>
                <w:left w:val="none" w:sz="0" w:space="0" w:color="auto"/>
                <w:bottom w:val="none" w:sz="0" w:space="0" w:color="auto"/>
                <w:right w:val="none" w:sz="0" w:space="0" w:color="auto"/>
              </w:divBdr>
            </w:div>
          </w:divsChild>
        </w:div>
        <w:div w:id="1949849227">
          <w:marLeft w:val="0"/>
          <w:marRight w:val="0"/>
          <w:marTop w:val="0"/>
          <w:marBottom w:val="0"/>
          <w:divBdr>
            <w:top w:val="none" w:sz="0" w:space="0" w:color="auto"/>
            <w:left w:val="none" w:sz="0" w:space="0" w:color="auto"/>
            <w:bottom w:val="none" w:sz="0" w:space="0" w:color="auto"/>
            <w:right w:val="none" w:sz="0" w:space="0" w:color="auto"/>
          </w:divBdr>
          <w:divsChild>
            <w:div w:id="1368991139">
              <w:marLeft w:val="0"/>
              <w:marRight w:val="0"/>
              <w:marTop w:val="0"/>
              <w:marBottom w:val="0"/>
              <w:divBdr>
                <w:top w:val="none" w:sz="0" w:space="0" w:color="auto"/>
                <w:left w:val="none" w:sz="0" w:space="0" w:color="auto"/>
                <w:bottom w:val="none" w:sz="0" w:space="0" w:color="auto"/>
                <w:right w:val="none" w:sz="0" w:space="0" w:color="auto"/>
              </w:divBdr>
            </w:div>
          </w:divsChild>
        </w:div>
        <w:div w:id="987783768">
          <w:marLeft w:val="0"/>
          <w:marRight w:val="0"/>
          <w:marTop w:val="0"/>
          <w:marBottom w:val="0"/>
          <w:divBdr>
            <w:top w:val="none" w:sz="0" w:space="0" w:color="auto"/>
            <w:left w:val="none" w:sz="0" w:space="0" w:color="auto"/>
            <w:bottom w:val="none" w:sz="0" w:space="0" w:color="auto"/>
            <w:right w:val="none" w:sz="0" w:space="0" w:color="auto"/>
          </w:divBdr>
          <w:divsChild>
            <w:div w:id="875197890">
              <w:marLeft w:val="0"/>
              <w:marRight w:val="0"/>
              <w:marTop w:val="0"/>
              <w:marBottom w:val="0"/>
              <w:divBdr>
                <w:top w:val="none" w:sz="0" w:space="0" w:color="auto"/>
                <w:left w:val="none" w:sz="0" w:space="0" w:color="auto"/>
                <w:bottom w:val="none" w:sz="0" w:space="0" w:color="auto"/>
                <w:right w:val="none" w:sz="0" w:space="0" w:color="auto"/>
              </w:divBdr>
            </w:div>
          </w:divsChild>
        </w:div>
        <w:div w:id="1106924455">
          <w:marLeft w:val="0"/>
          <w:marRight w:val="0"/>
          <w:marTop w:val="0"/>
          <w:marBottom w:val="0"/>
          <w:divBdr>
            <w:top w:val="none" w:sz="0" w:space="0" w:color="auto"/>
            <w:left w:val="none" w:sz="0" w:space="0" w:color="auto"/>
            <w:bottom w:val="none" w:sz="0" w:space="0" w:color="auto"/>
            <w:right w:val="none" w:sz="0" w:space="0" w:color="auto"/>
          </w:divBdr>
          <w:divsChild>
            <w:div w:id="1936742471">
              <w:marLeft w:val="0"/>
              <w:marRight w:val="0"/>
              <w:marTop w:val="0"/>
              <w:marBottom w:val="0"/>
              <w:divBdr>
                <w:top w:val="none" w:sz="0" w:space="0" w:color="auto"/>
                <w:left w:val="none" w:sz="0" w:space="0" w:color="auto"/>
                <w:bottom w:val="none" w:sz="0" w:space="0" w:color="auto"/>
                <w:right w:val="none" w:sz="0" w:space="0" w:color="auto"/>
              </w:divBdr>
            </w:div>
          </w:divsChild>
        </w:div>
        <w:div w:id="40986888">
          <w:marLeft w:val="0"/>
          <w:marRight w:val="0"/>
          <w:marTop w:val="0"/>
          <w:marBottom w:val="0"/>
          <w:divBdr>
            <w:top w:val="none" w:sz="0" w:space="0" w:color="auto"/>
            <w:left w:val="none" w:sz="0" w:space="0" w:color="auto"/>
            <w:bottom w:val="none" w:sz="0" w:space="0" w:color="auto"/>
            <w:right w:val="none" w:sz="0" w:space="0" w:color="auto"/>
          </w:divBdr>
          <w:divsChild>
            <w:div w:id="1137189834">
              <w:marLeft w:val="0"/>
              <w:marRight w:val="0"/>
              <w:marTop w:val="0"/>
              <w:marBottom w:val="0"/>
              <w:divBdr>
                <w:top w:val="none" w:sz="0" w:space="0" w:color="auto"/>
                <w:left w:val="none" w:sz="0" w:space="0" w:color="auto"/>
                <w:bottom w:val="none" w:sz="0" w:space="0" w:color="auto"/>
                <w:right w:val="none" w:sz="0" w:space="0" w:color="auto"/>
              </w:divBdr>
            </w:div>
          </w:divsChild>
        </w:div>
        <w:div w:id="582106546">
          <w:marLeft w:val="0"/>
          <w:marRight w:val="0"/>
          <w:marTop w:val="0"/>
          <w:marBottom w:val="0"/>
          <w:divBdr>
            <w:top w:val="none" w:sz="0" w:space="0" w:color="auto"/>
            <w:left w:val="none" w:sz="0" w:space="0" w:color="auto"/>
            <w:bottom w:val="none" w:sz="0" w:space="0" w:color="auto"/>
            <w:right w:val="none" w:sz="0" w:space="0" w:color="auto"/>
          </w:divBdr>
          <w:divsChild>
            <w:div w:id="1896578698">
              <w:marLeft w:val="0"/>
              <w:marRight w:val="0"/>
              <w:marTop w:val="0"/>
              <w:marBottom w:val="0"/>
              <w:divBdr>
                <w:top w:val="none" w:sz="0" w:space="0" w:color="auto"/>
                <w:left w:val="none" w:sz="0" w:space="0" w:color="auto"/>
                <w:bottom w:val="none" w:sz="0" w:space="0" w:color="auto"/>
                <w:right w:val="none" w:sz="0" w:space="0" w:color="auto"/>
              </w:divBdr>
            </w:div>
          </w:divsChild>
        </w:div>
        <w:div w:id="1224365349">
          <w:marLeft w:val="0"/>
          <w:marRight w:val="0"/>
          <w:marTop w:val="0"/>
          <w:marBottom w:val="0"/>
          <w:divBdr>
            <w:top w:val="none" w:sz="0" w:space="0" w:color="auto"/>
            <w:left w:val="none" w:sz="0" w:space="0" w:color="auto"/>
            <w:bottom w:val="none" w:sz="0" w:space="0" w:color="auto"/>
            <w:right w:val="none" w:sz="0" w:space="0" w:color="auto"/>
          </w:divBdr>
          <w:divsChild>
            <w:div w:id="1895895880">
              <w:marLeft w:val="0"/>
              <w:marRight w:val="0"/>
              <w:marTop w:val="0"/>
              <w:marBottom w:val="0"/>
              <w:divBdr>
                <w:top w:val="none" w:sz="0" w:space="0" w:color="auto"/>
                <w:left w:val="none" w:sz="0" w:space="0" w:color="auto"/>
                <w:bottom w:val="none" w:sz="0" w:space="0" w:color="auto"/>
                <w:right w:val="none" w:sz="0" w:space="0" w:color="auto"/>
              </w:divBdr>
            </w:div>
          </w:divsChild>
        </w:div>
        <w:div w:id="586423829">
          <w:marLeft w:val="0"/>
          <w:marRight w:val="0"/>
          <w:marTop w:val="0"/>
          <w:marBottom w:val="0"/>
          <w:divBdr>
            <w:top w:val="none" w:sz="0" w:space="0" w:color="auto"/>
            <w:left w:val="none" w:sz="0" w:space="0" w:color="auto"/>
            <w:bottom w:val="none" w:sz="0" w:space="0" w:color="auto"/>
            <w:right w:val="none" w:sz="0" w:space="0" w:color="auto"/>
          </w:divBdr>
          <w:divsChild>
            <w:div w:id="469254379">
              <w:marLeft w:val="0"/>
              <w:marRight w:val="0"/>
              <w:marTop w:val="0"/>
              <w:marBottom w:val="0"/>
              <w:divBdr>
                <w:top w:val="none" w:sz="0" w:space="0" w:color="auto"/>
                <w:left w:val="none" w:sz="0" w:space="0" w:color="auto"/>
                <w:bottom w:val="none" w:sz="0" w:space="0" w:color="auto"/>
                <w:right w:val="none" w:sz="0" w:space="0" w:color="auto"/>
              </w:divBdr>
            </w:div>
          </w:divsChild>
        </w:div>
        <w:div w:id="1582257050">
          <w:marLeft w:val="0"/>
          <w:marRight w:val="0"/>
          <w:marTop w:val="0"/>
          <w:marBottom w:val="0"/>
          <w:divBdr>
            <w:top w:val="none" w:sz="0" w:space="0" w:color="auto"/>
            <w:left w:val="none" w:sz="0" w:space="0" w:color="auto"/>
            <w:bottom w:val="none" w:sz="0" w:space="0" w:color="auto"/>
            <w:right w:val="none" w:sz="0" w:space="0" w:color="auto"/>
          </w:divBdr>
          <w:divsChild>
            <w:div w:id="232814639">
              <w:marLeft w:val="0"/>
              <w:marRight w:val="0"/>
              <w:marTop w:val="0"/>
              <w:marBottom w:val="0"/>
              <w:divBdr>
                <w:top w:val="none" w:sz="0" w:space="0" w:color="auto"/>
                <w:left w:val="none" w:sz="0" w:space="0" w:color="auto"/>
                <w:bottom w:val="none" w:sz="0" w:space="0" w:color="auto"/>
                <w:right w:val="none" w:sz="0" w:space="0" w:color="auto"/>
              </w:divBdr>
            </w:div>
          </w:divsChild>
        </w:div>
        <w:div w:id="1921332746">
          <w:marLeft w:val="0"/>
          <w:marRight w:val="0"/>
          <w:marTop w:val="0"/>
          <w:marBottom w:val="0"/>
          <w:divBdr>
            <w:top w:val="none" w:sz="0" w:space="0" w:color="auto"/>
            <w:left w:val="none" w:sz="0" w:space="0" w:color="auto"/>
            <w:bottom w:val="none" w:sz="0" w:space="0" w:color="auto"/>
            <w:right w:val="none" w:sz="0" w:space="0" w:color="auto"/>
          </w:divBdr>
          <w:divsChild>
            <w:div w:id="1568220596">
              <w:marLeft w:val="0"/>
              <w:marRight w:val="0"/>
              <w:marTop w:val="0"/>
              <w:marBottom w:val="0"/>
              <w:divBdr>
                <w:top w:val="none" w:sz="0" w:space="0" w:color="auto"/>
                <w:left w:val="none" w:sz="0" w:space="0" w:color="auto"/>
                <w:bottom w:val="none" w:sz="0" w:space="0" w:color="auto"/>
                <w:right w:val="none" w:sz="0" w:space="0" w:color="auto"/>
              </w:divBdr>
            </w:div>
          </w:divsChild>
        </w:div>
        <w:div w:id="2030139148">
          <w:marLeft w:val="0"/>
          <w:marRight w:val="0"/>
          <w:marTop w:val="0"/>
          <w:marBottom w:val="0"/>
          <w:divBdr>
            <w:top w:val="none" w:sz="0" w:space="0" w:color="auto"/>
            <w:left w:val="none" w:sz="0" w:space="0" w:color="auto"/>
            <w:bottom w:val="none" w:sz="0" w:space="0" w:color="auto"/>
            <w:right w:val="none" w:sz="0" w:space="0" w:color="auto"/>
          </w:divBdr>
          <w:divsChild>
            <w:div w:id="924922870">
              <w:marLeft w:val="0"/>
              <w:marRight w:val="0"/>
              <w:marTop w:val="0"/>
              <w:marBottom w:val="0"/>
              <w:divBdr>
                <w:top w:val="none" w:sz="0" w:space="0" w:color="auto"/>
                <w:left w:val="none" w:sz="0" w:space="0" w:color="auto"/>
                <w:bottom w:val="none" w:sz="0" w:space="0" w:color="auto"/>
                <w:right w:val="none" w:sz="0" w:space="0" w:color="auto"/>
              </w:divBdr>
            </w:div>
          </w:divsChild>
        </w:div>
        <w:div w:id="1569805673">
          <w:marLeft w:val="0"/>
          <w:marRight w:val="0"/>
          <w:marTop w:val="0"/>
          <w:marBottom w:val="0"/>
          <w:divBdr>
            <w:top w:val="none" w:sz="0" w:space="0" w:color="auto"/>
            <w:left w:val="none" w:sz="0" w:space="0" w:color="auto"/>
            <w:bottom w:val="none" w:sz="0" w:space="0" w:color="auto"/>
            <w:right w:val="none" w:sz="0" w:space="0" w:color="auto"/>
          </w:divBdr>
          <w:divsChild>
            <w:div w:id="1085221383">
              <w:marLeft w:val="0"/>
              <w:marRight w:val="0"/>
              <w:marTop w:val="0"/>
              <w:marBottom w:val="0"/>
              <w:divBdr>
                <w:top w:val="none" w:sz="0" w:space="0" w:color="auto"/>
                <w:left w:val="none" w:sz="0" w:space="0" w:color="auto"/>
                <w:bottom w:val="none" w:sz="0" w:space="0" w:color="auto"/>
                <w:right w:val="none" w:sz="0" w:space="0" w:color="auto"/>
              </w:divBdr>
            </w:div>
          </w:divsChild>
        </w:div>
        <w:div w:id="1396783947">
          <w:marLeft w:val="0"/>
          <w:marRight w:val="0"/>
          <w:marTop w:val="0"/>
          <w:marBottom w:val="0"/>
          <w:divBdr>
            <w:top w:val="none" w:sz="0" w:space="0" w:color="auto"/>
            <w:left w:val="none" w:sz="0" w:space="0" w:color="auto"/>
            <w:bottom w:val="none" w:sz="0" w:space="0" w:color="auto"/>
            <w:right w:val="none" w:sz="0" w:space="0" w:color="auto"/>
          </w:divBdr>
          <w:divsChild>
            <w:div w:id="1018194820">
              <w:marLeft w:val="0"/>
              <w:marRight w:val="0"/>
              <w:marTop w:val="0"/>
              <w:marBottom w:val="0"/>
              <w:divBdr>
                <w:top w:val="none" w:sz="0" w:space="0" w:color="auto"/>
                <w:left w:val="none" w:sz="0" w:space="0" w:color="auto"/>
                <w:bottom w:val="none" w:sz="0" w:space="0" w:color="auto"/>
                <w:right w:val="none" w:sz="0" w:space="0" w:color="auto"/>
              </w:divBdr>
            </w:div>
          </w:divsChild>
        </w:div>
        <w:div w:id="1768650964">
          <w:marLeft w:val="0"/>
          <w:marRight w:val="0"/>
          <w:marTop w:val="0"/>
          <w:marBottom w:val="0"/>
          <w:divBdr>
            <w:top w:val="none" w:sz="0" w:space="0" w:color="auto"/>
            <w:left w:val="none" w:sz="0" w:space="0" w:color="auto"/>
            <w:bottom w:val="none" w:sz="0" w:space="0" w:color="auto"/>
            <w:right w:val="none" w:sz="0" w:space="0" w:color="auto"/>
          </w:divBdr>
          <w:divsChild>
            <w:div w:id="1234972258">
              <w:marLeft w:val="0"/>
              <w:marRight w:val="0"/>
              <w:marTop w:val="0"/>
              <w:marBottom w:val="0"/>
              <w:divBdr>
                <w:top w:val="none" w:sz="0" w:space="0" w:color="auto"/>
                <w:left w:val="none" w:sz="0" w:space="0" w:color="auto"/>
                <w:bottom w:val="none" w:sz="0" w:space="0" w:color="auto"/>
                <w:right w:val="none" w:sz="0" w:space="0" w:color="auto"/>
              </w:divBdr>
            </w:div>
          </w:divsChild>
        </w:div>
        <w:div w:id="1409766872">
          <w:marLeft w:val="0"/>
          <w:marRight w:val="0"/>
          <w:marTop w:val="0"/>
          <w:marBottom w:val="0"/>
          <w:divBdr>
            <w:top w:val="none" w:sz="0" w:space="0" w:color="auto"/>
            <w:left w:val="none" w:sz="0" w:space="0" w:color="auto"/>
            <w:bottom w:val="none" w:sz="0" w:space="0" w:color="auto"/>
            <w:right w:val="none" w:sz="0" w:space="0" w:color="auto"/>
          </w:divBdr>
          <w:divsChild>
            <w:div w:id="2048215291">
              <w:marLeft w:val="0"/>
              <w:marRight w:val="0"/>
              <w:marTop w:val="0"/>
              <w:marBottom w:val="0"/>
              <w:divBdr>
                <w:top w:val="none" w:sz="0" w:space="0" w:color="auto"/>
                <w:left w:val="none" w:sz="0" w:space="0" w:color="auto"/>
                <w:bottom w:val="none" w:sz="0" w:space="0" w:color="auto"/>
                <w:right w:val="none" w:sz="0" w:space="0" w:color="auto"/>
              </w:divBdr>
            </w:div>
          </w:divsChild>
        </w:div>
        <w:div w:id="1101484656">
          <w:marLeft w:val="0"/>
          <w:marRight w:val="0"/>
          <w:marTop w:val="0"/>
          <w:marBottom w:val="0"/>
          <w:divBdr>
            <w:top w:val="none" w:sz="0" w:space="0" w:color="auto"/>
            <w:left w:val="none" w:sz="0" w:space="0" w:color="auto"/>
            <w:bottom w:val="none" w:sz="0" w:space="0" w:color="auto"/>
            <w:right w:val="none" w:sz="0" w:space="0" w:color="auto"/>
          </w:divBdr>
          <w:divsChild>
            <w:div w:id="1484739411">
              <w:marLeft w:val="0"/>
              <w:marRight w:val="0"/>
              <w:marTop w:val="0"/>
              <w:marBottom w:val="0"/>
              <w:divBdr>
                <w:top w:val="none" w:sz="0" w:space="0" w:color="auto"/>
                <w:left w:val="none" w:sz="0" w:space="0" w:color="auto"/>
                <w:bottom w:val="none" w:sz="0" w:space="0" w:color="auto"/>
                <w:right w:val="none" w:sz="0" w:space="0" w:color="auto"/>
              </w:divBdr>
            </w:div>
          </w:divsChild>
        </w:div>
        <w:div w:id="509299441">
          <w:marLeft w:val="0"/>
          <w:marRight w:val="0"/>
          <w:marTop w:val="0"/>
          <w:marBottom w:val="0"/>
          <w:divBdr>
            <w:top w:val="none" w:sz="0" w:space="0" w:color="auto"/>
            <w:left w:val="none" w:sz="0" w:space="0" w:color="auto"/>
            <w:bottom w:val="none" w:sz="0" w:space="0" w:color="auto"/>
            <w:right w:val="none" w:sz="0" w:space="0" w:color="auto"/>
          </w:divBdr>
          <w:divsChild>
            <w:div w:id="1033918714">
              <w:marLeft w:val="0"/>
              <w:marRight w:val="0"/>
              <w:marTop w:val="0"/>
              <w:marBottom w:val="0"/>
              <w:divBdr>
                <w:top w:val="none" w:sz="0" w:space="0" w:color="auto"/>
                <w:left w:val="none" w:sz="0" w:space="0" w:color="auto"/>
                <w:bottom w:val="none" w:sz="0" w:space="0" w:color="auto"/>
                <w:right w:val="none" w:sz="0" w:space="0" w:color="auto"/>
              </w:divBdr>
            </w:div>
          </w:divsChild>
        </w:div>
        <w:div w:id="1053310508">
          <w:marLeft w:val="0"/>
          <w:marRight w:val="0"/>
          <w:marTop w:val="0"/>
          <w:marBottom w:val="0"/>
          <w:divBdr>
            <w:top w:val="none" w:sz="0" w:space="0" w:color="auto"/>
            <w:left w:val="none" w:sz="0" w:space="0" w:color="auto"/>
            <w:bottom w:val="none" w:sz="0" w:space="0" w:color="auto"/>
            <w:right w:val="none" w:sz="0" w:space="0" w:color="auto"/>
          </w:divBdr>
          <w:divsChild>
            <w:div w:id="604776753">
              <w:marLeft w:val="0"/>
              <w:marRight w:val="0"/>
              <w:marTop w:val="0"/>
              <w:marBottom w:val="0"/>
              <w:divBdr>
                <w:top w:val="none" w:sz="0" w:space="0" w:color="auto"/>
                <w:left w:val="none" w:sz="0" w:space="0" w:color="auto"/>
                <w:bottom w:val="none" w:sz="0" w:space="0" w:color="auto"/>
                <w:right w:val="none" w:sz="0" w:space="0" w:color="auto"/>
              </w:divBdr>
            </w:div>
          </w:divsChild>
        </w:div>
        <w:div w:id="605191509">
          <w:marLeft w:val="0"/>
          <w:marRight w:val="0"/>
          <w:marTop w:val="0"/>
          <w:marBottom w:val="0"/>
          <w:divBdr>
            <w:top w:val="none" w:sz="0" w:space="0" w:color="auto"/>
            <w:left w:val="none" w:sz="0" w:space="0" w:color="auto"/>
            <w:bottom w:val="none" w:sz="0" w:space="0" w:color="auto"/>
            <w:right w:val="none" w:sz="0" w:space="0" w:color="auto"/>
          </w:divBdr>
          <w:divsChild>
            <w:div w:id="1220826769">
              <w:marLeft w:val="0"/>
              <w:marRight w:val="0"/>
              <w:marTop w:val="0"/>
              <w:marBottom w:val="0"/>
              <w:divBdr>
                <w:top w:val="none" w:sz="0" w:space="0" w:color="auto"/>
                <w:left w:val="none" w:sz="0" w:space="0" w:color="auto"/>
                <w:bottom w:val="none" w:sz="0" w:space="0" w:color="auto"/>
                <w:right w:val="none" w:sz="0" w:space="0" w:color="auto"/>
              </w:divBdr>
            </w:div>
          </w:divsChild>
        </w:div>
        <w:div w:id="1674264716">
          <w:marLeft w:val="0"/>
          <w:marRight w:val="0"/>
          <w:marTop w:val="0"/>
          <w:marBottom w:val="0"/>
          <w:divBdr>
            <w:top w:val="none" w:sz="0" w:space="0" w:color="auto"/>
            <w:left w:val="none" w:sz="0" w:space="0" w:color="auto"/>
            <w:bottom w:val="none" w:sz="0" w:space="0" w:color="auto"/>
            <w:right w:val="none" w:sz="0" w:space="0" w:color="auto"/>
          </w:divBdr>
          <w:divsChild>
            <w:div w:id="1282570888">
              <w:marLeft w:val="0"/>
              <w:marRight w:val="0"/>
              <w:marTop w:val="0"/>
              <w:marBottom w:val="0"/>
              <w:divBdr>
                <w:top w:val="none" w:sz="0" w:space="0" w:color="auto"/>
                <w:left w:val="none" w:sz="0" w:space="0" w:color="auto"/>
                <w:bottom w:val="none" w:sz="0" w:space="0" w:color="auto"/>
                <w:right w:val="none" w:sz="0" w:space="0" w:color="auto"/>
              </w:divBdr>
            </w:div>
          </w:divsChild>
        </w:div>
        <w:div w:id="515310160">
          <w:marLeft w:val="0"/>
          <w:marRight w:val="0"/>
          <w:marTop w:val="0"/>
          <w:marBottom w:val="0"/>
          <w:divBdr>
            <w:top w:val="none" w:sz="0" w:space="0" w:color="auto"/>
            <w:left w:val="none" w:sz="0" w:space="0" w:color="auto"/>
            <w:bottom w:val="none" w:sz="0" w:space="0" w:color="auto"/>
            <w:right w:val="none" w:sz="0" w:space="0" w:color="auto"/>
          </w:divBdr>
          <w:divsChild>
            <w:div w:id="1182817751">
              <w:marLeft w:val="0"/>
              <w:marRight w:val="0"/>
              <w:marTop w:val="0"/>
              <w:marBottom w:val="0"/>
              <w:divBdr>
                <w:top w:val="none" w:sz="0" w:space="0" w:color="auto"/>
                <w:left w:val="none" w:sz="0" w:space="0" w:color="auto"/>
                <w:bottom w:val="none" w:sz="0" w:space="0" w:color="auto"/>
                <w:right w:val="none" w:sz="0" w:space="0" w:color="auto"/>
              </w:divBdr>
            </w:div>
          </w:divsChild>
        </w:div>
        <w:div w:id="2105803962">
          <w:marLeft w:val="0"/>
          <w:marRight w:val="0"/>
          <w:marTop w:val="0"/>
          <w:marBottom w:val="0"/>
          <w:divBdr>
            <w:top w:val="none" w:sz="0" w:space="0" w:color="auto"/>
            <w:left w:val="none" w:sz="0" w:space="0" w:color="auto"/>
            <w:bottom w:val="none" w:sz="0" w:space="0" w:color="auto"/>
            <w:right w:val="none" w:sz="0" w:space="0" w:color="auto"/>
          </w:divBdr>
          <w:divsChild>
            <w:div w:id="750781213">
              <w:marLeft w:val="0"/>
              <w:marRight w:val="0"/>
              <w:marTop w:val="0"/>
              <w:marBottom w:val="0"/>
              <w:divBdr>
                <w:top w:val="none" w:sz="0" w:space="0" w:color="auto"/>
                <w:left w:val="none" w:sz="0" w:space="0" w:color="auto"/>
                <w:bottom w:val="none" w:sz="0" w:space="0" w:color="auto"/>
                <w:right w:val="none" w:sz="0" w:space="0" w:color="auto"/>
              </w:divBdr>
            </w:div>
          </w:divsChild>
        </w:div>
        <w:div w:id="171460560">
          <w:marLeft w:val="0"/>
          <w:marRight w:val="0"/>
          <w:marTop w:val="0"/>
          <w:marBottom w:val="0"/>
          <w:divBdr>
            <w:top w:val="none" w:sz="0" w:space="0" w:color="auto"/>
            <w:left w:val="none" w:sz="0" w:space="0" w:color="auto"/>
            <w:bottom w:val="none" w:sz="0" w:space="0" w:color="auto"/>
            <w:right w:val="none" w:sz="0" w:space="0" w:color="auto"/>
          </w:divBdr>
          <w:divsChild>
            <w:div w:id="1367564705">
              <w:marLeft w:val="0"/>
              <w:marRight w:val="0"/>
              <w:marTop w:val="0"/>
              <w:marBottom w:val="0"/>
              <w:divBdr>
                <w:top w:val="none" w:sz="0" w:space="0" w:color="auto"/>
                <w:left w:val="none" w:sz="0" w:space="0" w:color="auto"/>
                <w:bottom w:val="none" w:sz="0" w:space="0" w:color="auto"/>
                <w:right w:val="none" w:sz="0" w:space="0" w:color="auto"/>
              </w:divBdr>
            </w:div>
          </w:divsChild>
        </w:div>
        <w:div w:id="1764182191">
          <w:marLeft w:val="0"/>
          <w:marRight w:val="0"/>
          <w:marTop w:val="0"/>
          <w:marBottom w:val="0"/>
          <w:divBdr>
            <w:top w:val="none" w:sz="0" w:space="0" w:color="auto"/>
            <w:left w:val="none" w:sz="0" w:space="0" w:color="auto"/>
            <w:bottom w:val="none" w:sz="0" w:space="0" w:color="auto"/>
            <w:right w:val="none" w:sz="0" w:space="0" w:color="auto"/>
          </w:divBdr>
          <w:divsChild>
            <w:div w:id="314534829">
              <w:marLeft w:val="0"/>
              <w:marRight w:val="0"/>
              <w:marTop w:val="0"/>
              <w:marBottom w:val="0"/>
              <w:divBdr>
                <w:top w:val="none" w:sz="0" w:space="0" w:color="auto"/>
                <w:left w:val="none" w:sz="0" w:space="0" w:color="auto"/>
                <w:bottom w:val="none" w:sz="0" w:space="0" w:color="auto"/>
                <w:right w:val="none" w:sz="0" w:space="0" w:color="auto"/>
              </w:divBdr>
            </w:div>
          </w:divsChild>
        </w:div>
        <w:div w:id="1277369654">
          <w:marLeft w:val="0"/>
          <w:marRight w:val="0"/>
          <w:marTop w:val="0"/>
          <w:marBottom w:val="0"/>
          <w:divBdr>
            <w:top w:val="none" w:sz="0" w:space="0" w:color="auto"/>
            <w:left w:val="none" w:sz="0" w:space="0" w:color="auto"/>
            <w:bottom w:val="none" w:sz="0" w:space="0" w:color="auto"/>
            <w:right w:val="none" w:sz="0" w:space="0" w:color="auto"/>
          </w:divBdr>
          <w:divsChild>
            <w:div w:id="2112310623">
              <w:marLeft w:val="0"/>
              <w:marRight w:val="0"/>
              <w:marTop w:val="0"/>
              <w:marBottom w:val="0"/>
              <w:divBdr>
                <w:top w:val="none" w:sz="0" w:space="0" w:color="auto"/>
                <w:left w:val="none" w:sz="0" w:space="0" w:color="auto"/>
                <w:bottom w:val="none" w:sz="0" w:space="0" w:color="auto"/>
                <w:right w:val="none" w:sz="0" w:space="0" w:color="auto"/>
              </w:divBdr>
            </w:div>
          </w:divsChild>
        </w:div>
        <w:div w:id="311718287">
          <w:marLeft w:val="0"/>
          <w:marRight w:val="0"/>
          <w:marTop w:val="0"/>
          <w:marBottom w:val="0"/>
          <w:divBdr>
            <w:top w:val="none" w:sz="0" w:space="0" w:color="auto"/>
            <w:left w:val="none" w:sz="0" w:space="0" w:color="auto"/>
            <w:bottom w:val="none" w:sz="0" w:space="0" w:color="auto"/>
            <w:right w:val="none" w:sz="0" w:space="0" w:color="auto"/>
          </w:divBdr>
          <w:divsChild>
            <w:div w:id="769934721">
              <w:marLeft w:val="0"/>
              <w:marRight w:val="0"/>
              <w:marTop w:val="0"/>
              <w:marBottom w:val="0"/>
              <w:divBdr>
                <w:top w:val="none" w:sz="0" w:space="0" w:color="auto"/>
                <w:left w:val="none" w:sz="0" w:space="0" w:color="auto"/>
                <w:bottom w:val="none" w:sz="0" w:space="0" w:color="auto"/>
                <w:right w:val="none" w:sz="0" w:space="0" w:color="auto"/>
              </w:divBdr>
            </w:div>
          </w:divsChild>
        </w:div>
        <w:div w:id="1403134875">
          <w:marLeft w:val="0"/>
          <w:marRight w:val="0"/>
          <w:marTop w:val="0"/>
          <w:marBottom w:val="0"/>
          <w:divBdr>
            <w:top w:val="none" w:sz="0" w:space="0" w:color="auto"/>
            <w:left w:val="none" w:sz="0" w:space="0" w:color="auto"/>
            <w:bottom w:val="none" w:sz="0" w:space="0" w:color="auto"/>
            <w:right w:val="none" w:sz="0" w:space="0" w:color="auto"/>
          </w:divBdr>
          <w:divsChild>
            <w:div w:id="387724757">
              <w:marLeft w:val="0"/>
              <w:marRight w:val="0"/>
              <w:marTop w:val="0"/>
              <w:marBottom w:val="0"/>
              <w:divBdr>
                <w:top w:val="none" w:sz="0" w:space="0" w:color="auto"/>
                <w:left w:val="none" w:sz="0" w:space="0" w:color="auto"/>
                <w:bottom w:val="none" w:sz="0" w:space="0" w:color="auto"/>
                <w:right w:val="none" w:sz="0" w:space="0" w:color="auto"/>
              </w:divBdr>
            </w:div>
          </w:divsChild>
        </w:div>
        <w:div w:id="776216007">
          <w:marLeft w:val="0"/>
          <w:marRight w:val="0"/>
          <w:marTop w:val="0"/>
          <w:marBottom w:val="0"/>
          <w:divBdr>
            <w:top w:val="none" w:sz="0" w:space="0" w:color="auto"/>
            <w:left w:val="none" w:sz="0" w:space="0" w:color="auto"/>
            <w:bottom w:val="none" w:sz="0" w:space="0" w:color="auto"/>
            <w:right w:val="none" w:sz="0" w:space="0" w:color="auto"/>
          </w:divBdr>
          <w:divsChild>
            <w:div w:id="224799978">
              <w:marLeft w:val="0"/>
              <w:marRight w:val="0"/>
              <w:marTop w:val="0"/>
              <w:marBottom w:val="0"/>
              <w:divBdr>
                <w:top w:val="none" w:sz="0" w:space="0" w:color="auto"/>
                <w:left w:val="none" w:sz="0" w:space="0" w:color="auto"/>
                <w:bottom w:val="none" w:sz="0" w:space="0" w:color="auto"/>
                <w:right w:val="none" w:sz="0" w:space="0" w:color="auto"/>
              </w:divBdr>
            </w:div>
          </w:divsChild>
        </w:div>
        <w:div w:id="516896135">
          <w:marLeft w:val="0"/>
          <w:marRight w:val="0"/>
          <w:marTop w:val="0"/>
          <w:marBottom w:val="0"/>
          <w:divBdr>
            <w:top w:val="none" w:sz="0" w:space="0" w:color="auto"/>
            <w:left w:val="none" w:sz="0" w:space="0" w:color="auto"/>
            <w:bottom w:val="none" w:sz="0" w:space="0" w:color="auto"/>
            <w:right w:val="none" w:sz="0" w:space="0" w:color="auto"/>
          </w:divBdr>
          <w:divsChild>
            <w:div w:id="1902061942">
              <w:marLeft w:val="0"/>
              <w:marRight w:val="0"/>
              <w:marTop w:val="0"/>
              <w:marBottom w:val="0"/>
              <w:divBdr>
                <w:top w:val="none" w:sz="0" w:space="0" w:color="auto"/>
                <w:left w:val="none" w:sz="0" w:space="0" w:color="auto"/>
                <w:bottom w:val="none" w:sz="0" w:space="0" w:color="auto"/>
                <w:right w:val="none" w:sz="0" w:space="0" w:color="auto"/>
              </w:divBdr>
            </w:div>
          </w:divsChild>
        </w:div>
        <w:div w:id="945356890">
          <w:marLeft w:val="0"/>
          <w:marRight w:val="0"/>
          <w:marTop w:val="0"/>
          <w:marBottom w:val="0"/>
          <w:divBdr>
            <w:top w:val="none" w:sz="0" w:space="0" w:color="auto"/>
            <w:left w:val="none" w:sz="0" w:space="0" w:color="auto"/>
            <w:bottom w:val="none" w:sz="0" w:space="0" w:color="auto"/>
            <w:right w:val="none" w:sz="0" w:space="0" w:color="auto"/>
          </w:divBdr>
          <w:divsChild>
            <w:div w:id="381296704">
              <w:marLeft w:val="0"/>
              <w:marRight w:val="0"/>
              <w:marTop w:val="0"/>
              <w:marBottom w:val="0"/>
              <w:divBdr>
                <w:top w:val="none" w:sz="0" w:space="0" w:color="auto"/>
                <w:left w:val="none" w:sz="0" w:space="0" w:color="auto"/>
                <w:bottom w:val="none" w:sz="0" w:space="0" w:color="auto"/>
                <w:right w:val="none" w:sz="0" w:space="0" w:color="auto"/>
              </w:divBdr>
            </w:div>
          </w:divsChild>
        </w:div>
        <w:div w:id="803162022">
          <w:marLeft w:val="0"/>
          <w:marRight w:val="0"/>
          <w:marTop w:val="0"/>
          <w:marBottom w:val="0"/>
          <w:divBdr>
            <w:top w:val="none" w:sz="0" w:space="0" w:color="auto"/>
            <w:left w:val="none" w:sz="0" w:space="0" w:color="auto"/>
            <w:bottom w:val="none" w:sz="0" w:space="0" w:color="auto"/>
            <w:right w:val="none" w:sz="0" w:space="0" w:color="auto"/>
          </w:divBdr>
          <w:divsChild>
            <w:div w:id="174851200">
              <w:marLeft w:val="0"/>
              <w:marRight w:val="0"/>
              <w:marTop w:val="0"/>
              <w:marBottom w:val="0"/>
              <w:divBdr>
                <w:top w:val="none" w:sz="0" w:space="0" w:color="auto"/>
                <w:left w:val="none" w:sz="0" w:space="0" w:color="auto"/>
                <w:bottom w:val="none" w:sz="0" w:space="0" w:color="auto"/>
                <w:right w:val="none" w:sz="0" w:space="0" w:color="auto"/>
              </w:divBdr>
            </w:div>
          </w:divsChild>
        </w:div>
        <w:div w:id="572085857">
          <w:marLeft w:val="0"/>
          <w:marRight w:val="0"/>
          <w:marTop w:val="0"/>
          <w:marBottom w:val="0"/>
          <w:divBdr>
            <w:top w:val="none" w:sz="0" w:space="0" w:color="auto"/>
            <w:left w:val="none" w:sz="0" w:space="0" w:color="auto"/>
            <w:bottom w:val="none" w:sz="0" w:space="0" w:color="auto"/>
            <w:right w:val="none" w:sz="0" w:space="0" w:color="auto"/>
          </w:divBdr>
          <w:divsChild>
            <w:div w:id="1240287238">
              <w:marLeft w:val="0"/>
              <w:marRight w:val="0"/>
              <w:marTop w:val="0"/>
              <w:marBottom w:val="0"/>
              <w:divBdr>
                <w:top w:val="none" w:sz="0" w:space="0" w:color="auto"/>
                <w:left w:val="none" w:sz="0" w:space="0" w:color="auto"/>
                <w:bottom w:val="none" w:sz="0" w:space="0" w:color="auto"/>
                <w:right w:val="none" w:sz="0" w:space="0" w:color="auto"/>
              </w:divBdr>
            </w:div>
          </w:divsChild>
        </w:div>
        <w:div w:id="1247765412">
          <w:marLeft w:val="0"/>
          <w:marRight w:val="0"/>
          <w:marTop w:val="0"/>
          <w:marBottom w:val="0"/>
          <w:divBdr>
            <w:top w:val="none" w:sz="0" w:space="0" w:color="auto"/>
            <w:left w:val="none" w:sz="0" w:space="0" w:color="auto"/>
            <w:bottom w:val="none" w:sz="0" w:space="0" w:color="auto"/>
            <w:right w:val="none" w:sz="0" w:space="0" w:color="auto"/>
          </w:divBdr>
          <w:divsChild>
            <w:div w:id="1561790493">
              <w:marLeft w:val="0"/>
              <w:marRight w:val="0"/>
              <w:marTop w:val="0"/>
              <w:marBottom w:val="0"/>
              <w:divBdr>
                <w:top w:val="none" w:sz="0" w:space="0" w:color="auto"/>
                <w:left w:val="none" w:sz="0" w:space="0" w:color="auto"/>
                <w:bottom w:val="none" w:sz="0" w:space="0" w:color="auto"/>
                <w:right w:val="none" w:sz="0" w:space="0" w:color="auto"/>
              </w:divBdr>
            </w:div>
          </w:divsChild>
        </w:div>
        <w:div w:id="1397895724">
          <w:marLeft w:val="0"/>
          <w:marRight w:val="0"/>
          <w:marTop w:val="0"/>
          <w:marBottom w:val="0"/>
          <w:divBdr>
            <w:top w:val="none" w:sz="0" w:space="0" w:color="auto"/>
            <w:left w:val="none" w:sz="0" w:space="0" w:color="auto"/>
            <w:bottom w:val="none" w:sz="0" w:space="0" w:color="auto"/>
            <w:right w:val="none" w:sz="0" w:space="0" w:color="auto"/>
          </w:divBdr>
          <w:divsChild>
            <w:div w:id="506553200">
              <w:marLeft w:val="0"/>
              <w:marRight w:val="0"/>
              <w:marTop w:val="0"/>
              <w:marBottom w:val="0"/>
              <w:divBdr>
                <w:top w:val="none" w:sz="0" w:space="0" w:color="auto"/>
                <w:left w:val="none" w:sz="0" w:space="0" w:color="auto"/>
                <w:bottom w:val="none" w:sz="0" w:space="0" w:color="auto"/>
                <w:right w:val="none" w:sz="0" w:space="0" w:color="auto"/>
              </w:divBdr>
            </w:div>
          </w:divsChild>
        </w:div>
        <w:div w:id="974214316">
          <w:marLeft w:val="0"/>
          <w:marRight w:val="0"/>
          <w:marTop w:val="0"/>
          <w:marBottom w:val="0"/>
          <w:divBdr>
            <w:top w:val="none" w:sz="0" w:space="0" w:color="auto"/>
            <w:left w:val="none" w:sz="0" w:space="0" w:color="auto"/>
            <w:bottom w:val="none" w:sz="0" w:space="0" w:color="auto"/>
            <w:right w:val="none" w:sz="0" w:space="0" w:color="auto"/>
          </w:divBdr>
          <w:divsChild>
            <w:div w:id="1353844414">
              <w:marLeft w:val="0"/>
              <w:marRight w:val="0"/>
              <w:marTop w:val="0"/>
              <w:marBottom w:val="0"/>
              <w:divBdr>
                <w:top w:val="none" w:sz="0" w:space="0" w:color="auto"/>
                <w:left w:val="none" w:sz="0" w:space="0" w:color="auto"/>
                <w:bottom w:val="none" w:sz="0" w:space="0" w:color="auto"/>
                <w:right w:val="none" w:sz="0" w:space="0" w:color="auto"/>
              </w:divBdr>
            </w:div>
          </w:divsChild>
        </w:div>
        <w:div w:id="1596866774">
          <w:marLeft w:val="0"/>
          <w:marRight w:val="0"/>
          <w:marTop w:val="0"/>
          <w:marBottom w:val="0"/>
          <w:divBdr>
            <w:top w:val="none" w:sz="0" w:space="0" w:color="auto"/>
            <w:left w:val="none" w:sz="0" w:space="0" w:color="auto"/>
            <w:bottom w:val="none" w:sz="0" w:space="0" w:color="auto"/>
            <w:right w:val="none" w:sz="0" w:space="0" w:color="auto"/>
          </w:divBdr>
          <w:divsChild>
            <w:div w:id="1892300623">
              <w:marLeft w:val="0"/>
              <w:marRight w:val="0"/>
              <w:marTop w:val="0"/>
              <w:marBottom w:val="0"/>
              <w:divBdr>
                <w:top w:val="none" w:sz="0" w:space="0" w:color="auto"/>
                <w:left w:val="none" w:sz="0" w:space="0" w:color="auto"/>
                <w:bottom w:val="none" w:sz="0" w:space="0" w:color="auto"/>
                <w:right w:val="none" w:sz="0" w:space="0" w:color="auto"/>
              </w:divBdr>
            </w:div>
          </w:divsChild>
        </w:div>
        <w:div w:id="640770630">
          <w:marLeft w:val="0"/>
          <w:marRight w:val="0"/>
          <w:marTop w:val="0"/>
          <w:marBottom w:val="0"/>
          <w:divBdr>
            <w:top w:val="none" w:sz="0" w:space="0" w:color="auto"/>
            <w:left w:val="none" w:sz="0" w:space="0" w:color="auto"/>
            <w:bottom w:val="none" w:sz="0" w:space="0" w:color="auto"/>
            <w:right w:val="none" w:sz="0" w:space="0" w:color="auto"/>
          </w:divBdr>
          <w:divsChild>
            <w:div w:id="1778719009">
              <w:marLeft w:val="0"/>
              <w:marRight w:val="0"/>
              <w:marTop w:val="0"/>
              <w:marBottom w:val="0"/>
              <w:divBdr>
                <w:top w:val="none" w:sz="0" w:space="0" w:color="auto"/>
                <w:left w:val="none" w:sz="0" w:space="0" w:color="auto"/>
                <w:bottom w:val="none" w:sz="0" w:space="0" w:color="auto"/>
                <w:right w:val="none" w:sz="0" w:space="0" w:color="auto"/>
              </w:divBdr>
            </w:div>
          </w:divsChild>
        </w:div>
        <w:div w:id="1150445448">
          <w:marLeft w:val="0"/>
          <w:marRight w:val="0"/>
          <w:marTop w:val="0"/>
          <w:marBottom w:val="0"/>
          <w:divBdr>
            <w:top w:val="none" w:sz="0" w:space="0" w:color="auto"/>
            <w:left w:val="none" w:sz="0" w:space="0" w:color="auto"/>
            <w:bottom w:val="none" w:sz="0" w:space="0" w:color="auto"/>
            <w:right w:val="none" w:sz="0" w:space="0" w:color="auto"/>
          </w:divBdr>
          <w:divsChild>
            <w:div w:id="767166173">
              <w:marLeft w:val="0"/>
              <w:marRight w:val="0"/>
              <w:marTop w:val="0"/>
              <w:marBottom w:val="0"/>
              <w:divBdr>
                <w:top w:val="none" w:sz="0" w:space="0" w:color="auto"/>
                <w:left w:val="none" w:sz="0" w:space="0" w:color="auto"/>
                <w:bottom w:val="none" w:sz="0" w:space="0" w:color="auto"/>
                <w:right w:val="none" w:sz="0" w:space="0" w:color="auto"/>
              </w:divBdr>
            </w:div>
          </w:divsChild>
        </w:div>
        <w:div w:id="1699231255">
          <w:marLeft w:val="0"/>
          <w:marRight w:val="0"/>
          <w:marTop w:val="0"/>
          <w:marBottom w:val="0"/>
          <w:divBdr>
            <w:top w:val="none" w:sz="0" w:space="0" w:color="auto"/>
            <w:left w:val="none" w:sz="0" w:space="0" w:color="auto"/>
            <w:bottom w:val="none" w:sz="0" w:space="0" w:color="auto"/>
            <w:right w:val="none" w:sz="0" w:space="0" w:color="auto"/>
          </w:divBdr>
          <w:divsChild>
            <w:div w:id="2042510690">
              <w:marLeft w:val="0"/>
              <w:marRight w:val="0"/>
              <w:marTop w:val="0"/>
              <w:marBottom w:val="0"/>
              <w:divBdr>
                <w:top w:val="none" w:sz="0" w:space="0" w:color="auto"/>
                <w:left w:val="none" w:sz="0" w:space="0" w:color="auto"/>
                <w:bottom w:val="none" w:sz="0" w:space="0" w:color="auto"/>
                <w:right w:val="none" w:sz="0" w:space="0" w:color="auto"/>
              </w:divBdr>
            </w:div>
          </w:divsChild>
        </w:div>
        <w:div w:id="1924870686">
          <w:marLeft w:val="0"/>
          <w:marRight w:val="0"/>
          <w:marTop w:val="0"/>
          <w:marBottom w:val="0"/>
          <w:divBdr>
            <w:top w:val="none" w:sz="0" w:space="0" w:color="auto"/>
            <w:left w:val="none" w:sz="0" w:space="0" w:color="auto"/>
            <w:bottom w:val="none" w:sz="0" w:space="0" w:color="auto"/>
            <w:right w:val="none" w:sz="0" w:space="0" w:color="auto"/>
          </w:divBdr>
          <w:divsChild>
            <w:div w:id="480583875">
              <w:marLeft w:val="0"/>
              <w:marRight w:val="0"/>
              <w:marTop w:val="0"/>
              <w:marBottom w:val="0"/>
              <w:divBdr>
                <w:top w:val="none" w:sz="0" w:space="0" w:color="auto"/>
                <w:left w:val="none" w:sz="0" w:space="0" w:color="auto"/>
                <w:bottom w:val="none" w:sz="0" w:space="0" w:color="auto"/>
                <w:right w:val="none" w:sz="0" w:space="0" w:color="auto"/>
              </w:divBdr>
            </w:div>
          </w:divsChild>
        </w:div>
        <w:div w:id="1566377474">
          <w:marLeft w:val="0"/>
          <w:marRight w:val="0"/>
          <w:marTop w:val="0"/>
          <w:marBottom w:val="0"/>
          <w:divBdr>
            <w:top w:val="none" w:sz="0" w:space="0" w:color="auto"/>
            <w:left w:val="none" w:sz="0" w:space="0" w:color="auto"/>
            <w:bottom w:val="none" w:sz="0" w:space="0" w:color="auto"/>
            <w:right w:val="none" w:sz="0" w:space="0" w:color="auto"/>
          </w:divBdr>
          <w:divsChild>
            <w:div w:id="800733404">
              <w:marLeft w:val="0"/>
              <w:marRight w:val="0"/>
              <w:marTop w:val="0"/>
              <w:marBottom w:val="0"/>
              <w:divBdr>
                <w:top w:val="none" w:sz="0" w:space="0" w:color="auto"/>
                <w:left w:val="none" w:sz="0" w:space="0" w:color="auto"/>
                <w:bottom w:val="none" w:sz="0" w:space="0" w:color="auto"/>
                <w:right w:val="none" w:sz="0" w:space="0" w:color="auto"/>
              </w:divBdr>
            </w:div>
          </w:divsChild>
        </w:div>
        <w:div w:id="297226680">
          <w:marLeft w:val="0"/>
          <w:marRight w:val="0"/>
          <w:marTop w:val="0"/>
          <w:marBottom w:val="0"/>
          <w:divBdr>
            <w:top w:val="none" w:sz="0" w:space="0" w:color="auto"/>
            <w:left w:val="none" w:sz="0" w:space="0" w:color="auto"/>
            <w:bottom w:val="none" w:sz="0" w:space="0" w:color="auto"/>
            <w:right w:val="none" w:sz="0" w:space="0" w:color="auto"/>
          </w:divBdr>
          <w:divsChild>
            <w:div w:id="348145002">
              <w:marLeft w:val="0"/>
              <w:marRight w:val="0"/>
              <w:marTop w:val="0"/>
              <w:marBottom w:val="0"/>
              <w:divBdr>
                <w:top w:val="none" w:sz="0" w:space="0" w:color="auto"/>
                <w:left w:val="none" w:sz="0" w:space="0" w:color="auto"/>
                <w:bottom w:val="none" w:sz="0" w:space="0" w:color="auto"/>
                <w:right w:val="none" w:sz="0" w:space="0" w:color="auto"/>
              </w:divBdr>
            </w:div>
          </w:divsChild>
        </w:div>
        <w:div w:id="1603219127">
          <w:marLeft w:val="0"/>
          <w:marRight w:val="0"/>
          <w:marTop w:val="0"/>
          <w:marBottom w:val="0"/>
          <w:divBdr>
            <w:top w:val="none" w:sz="0" w:space="0" w:color="auto"/>
            <w:left w:val="none" w:sz="0" w:space="0" w:color="auto"/>
            <w:bottom w:val="none" w:sz="0" w:space="0" w:color="auto"/>
            <w:right w:val="none" w:sz="0" w:space="0" w:color="auto"/>
          </w:divBdr>
          <w:divsChild>
            <w:div w:id="737897872">
              <w:marLeft w:val="0"/>
              <w:marRight w:val="0"/>
              <w:marTop w:val="0"/>
              <w:marBottom w:val="0"/>
              <w:divBdr>
                <w:top w:val="none" w:sz="0" w:space="0" w:color="auto"/>
                <w:left w:val="none" w:sz="0" w:space="0" w:color="auto"/>
                <w:bottom w:val="none" w:sz="0" w:space="0" w:color="auto"/>
                <w:right w:val="none" w:sz="0" w:space="0" w:color="auto"/>
              </w:divBdr>
            </w:div>
          </w:divsChild>
        </w:div>
        <w:div w:id="1830945044">
          <w:marLeft w:val="0"/>
          <w:marRight w:val="0"/>
          <w:marTop w:val="0"/>
          <w:marBottom w:val="0"/>
          <w:divBdr>
            <w:top w:val="none" w:sz="0" w:space="0" w:color="auto"/>
            <w:left w:val="none" w:sz="0" w:space="0" w:color="auto"/>
            <w:bottom w:val="none" w:sz="0" w:space="0" w:color="auto"/>
            <w:right w:val="none" w:sz="0" w:space="0" w:color="auto"/>
          </w:divBdr>
          <w:divsChild>
            <w:div w:id="1251812567">
              <w:marLeft w:val="0"/>
              <w:marRight w:val="0"/>
              <w:marTop w:val="0"/>
              <w:marBottom w:val="0"/>
              <w:divBdr>
                <w:top w:val="none" w:sz="0" w:space="0" w:color="auto"/>
                <w:left w:val="none" w:sz="0" w:space="0" w:color="auto"/>
                <w:bottom w:val="none" w:sz="0" w:space="0" w:color="auto"/>
                <w:right w:val="none" w:sz="0" w:space="0" w:color="auto"/>
              </w:divBdr>
            </w:div>
          </w:divsChild>
        </w:div>
        <w:div w:id="960766736">
          <w:marLeft w:val="0"/>
          <w:marRight w:val="0"/>
          <w:marTop w:val="0"/>
          <w:marBottom w:val="0"/>
          <w:divBdr>
            <w:top w:val="none" w:sz="0" w:space="0" w:color="auto"/>
            <w:left w:val="none" w:sz="0" w:space="0" w:color="auto"/>
            <w:bottom w:val="none" w:sz="0" w:space="0" w:color="auto"/>
            <w:right w:val="none" w:sz="0" w:space="0" w:color="auto"/>
          </w:divBdr>
          <w:divsChild>
            <w:div w:id="1741174996">
              <w:marLeft w:val="0"/>
              <w:marRight w:val="0"/>
              <w:marTop w:val="0"/>
              <w:marBottom w:val="0"/>
              <w:divBdr>
                <w:top w:val="none" w:sz="0" w:space="0" w:color="auto"/>
                <w:left w:val="none" w:sz="0" w:space="0" w:color="auto"/>
                <w:bottom w:val="none" w:sz="0" w:space="0" w:color="auto"/>
                <w:right w:val="none" w:sz="0" w:space="0" w:color="auto"/>
              </w:divBdr>
            </w:div>
          </w:divsChild>
        </w:div>
        <w:div w:id="149369464">
          <w:marLeft w:val="0"/>
          <w:marRight w:val="0"/>
          <w:marTop w:val="0"/>
          <w:marBottom w:val="0"/>
          <w:divBdr>
            <w:top w:val="none" w:sz="0" w:space="0" w:color="auto"/>
            <w:left w:val="none" w:sz="0" w:space="0" w:color="auto"/>
            <w:bottom w:val="none" w:sz="0" w:space="0" w:color="auto"/>
            <w:right w:val="none" w:sz="0" w:space="0" w:color="auto"/>
          </w:divBdr>
          <w:divsChild>
            <w:div w:id="656492866">
              <w:marLeft w:val="0"/>
              <w:marRight w:val="0"/>
              <w:marTop w:val="0"/>
              <w:marBottom w:val="0"/>
              <w:divBdr>
                <w:top w:val="none" w:sz="0" w:space="0" w:color="auto"/>
                <w:left w:val="none" w:sz="0" w:space="0" w:color="auto"/>
                <w:bottom w:val="none" w:sz="0" w:space="0" w:color="auto"/>
                <w:right w:val="none" w:sz="0" w:space="0" w:color="auto"/>
              </w:divBdr>
            </w:div>
          </w:divsChild>
        </w:div>
        <w:div w:id="1136534119">
          <w:marLeft w:val="0"/>
          <w:marRight w:val="0"/>
          <w:marTop w:val="0"/>
          <w:marBottom w:val="0"/>
          <w:divBdr>
            <w:top w:val="none" w:sz="0" w:space="0" w:color="auto"/>
            <w:left w:val="none" w:sz="0" w:space="0" w:color="auto"/>
            <w:bottom w:val="none" w:sz="0" w:space="0" w:color="auto"/>
            <w:right w:val="none" w:sz="0" w:space="0" w:color="auto"/>
          </w:divBdr>
          <w:divsChild>
            <w:div w:id="864709811">
              <w:marLeft w:val="0"/>
              <w:marRight w:val="0"/>
              <w:marTop w:val="0"/>
              <w:marBottom w:val="0"/>
              <w:divBdr>
                <w:top w:val="none" w:sz="0" w:space="0" w:color="auto"/>
                <w:left w:val="none" w:sz="0" w:space="0" w:color="auto"/>
                <w:bottom w:val="none" w:sz="0" w:space="0" w:color="auto"/>
                <w:right w:val="none" w:sz="0" w:space="0" w:color="auto"/>
              </w:divBdr>
            </w:div>
          </w:divsChild>
        </w:div>
        <w:div w:id="698973497">
          <w:marLeft w:val="0"/>
          <w:marRight w:val="0"/>
          <w:marTop w:val="0"/>
          <w:marBottom w:val="0"/>
          <w:divBdr>
            <w:top w:val="none" w:sz="0" w:space="0" w:color="auto"/>
            <w:left w:val="none" w:sz="0" w:space="0" w:color="auto"/>
            <w:bottom w:val="none" w:sz="0" w:space="0" w:color="auto"/>
            <w:right w:val="none" w:sz="0" w:space="0" w:color="auto"/>
          </w:divBdr>
          <w:divsChild>
            <w:div w:id="1498501504">
              <w:marLeft w:val="0"/>
              <w:marRight w:val="0"/>
              <w:marTop w:val="0"/>
              <w:marBottom w:val="0"/>
              <w:divBdr>
                <w:top w:val="none" w:sz="0" w:space="0" w:color="auto"/>
                <w:left w:val="none" w:sz="0" w:space="0" w:color="auto"/>
                <w:bottom w:val="none" w:sz="0" w:space="0" w:color="auto"/>
                <w:right w:val="none" w:sz="0" w:space="0" w:color="auto"/>
              </w:divBdr>
            </w:div>
          </w:divsChild>
        </w:div>
        <w:div w:id="1827239172">
          <w:marLeft w:val="0"/>
          <w:marRight w:val="0"/>
          <w:marTop w:val="0"/>
          <w:marBottom w:val="0"/>
          <w:divBdr>
            <w:top w:val="none" w:sz="0" w:space="0" w:color="auto"/>
            <w:left w:val="none" w:sz="0" w:space="0" w:color="auto"/>
            <w:bottom w:val="none" w:sz="0" w:space="0" w:color="auto"/>
            <w:right w:val="none" w:sz="0" w:space="0" w:color="auto"/>
          </w:divBdr>
          <w:divsChild>
            <w:div w:id="500388512">
              <w:marLeft w:val="0"/>
              <w:marRight w:val="0"/>
              <w:marTop w:val="0"/>
              <w:marBottom w:val="0"/>
              <w:divBdr>
                <w:top w:val="none" w:sz="0" w:space="0" w:color="auto"/>
                <w:left w:val="none" w:sz="0" w:space="0" w:color="auto"/>
                <w:bottom w:val="none" w:sz="0" w:space="0" w:color="auto"/>
                <w:right w:val="none" w:sz="0" w:space="0" w:color="auto"/>
              </w:divBdr>
            </w:div>
          </w:divsChild>
        </w:div>
        <w:div w:id="511996066">
          <w:marLeft w:val="0"/>
          <w:marRight w:val="0"/>
          <w:marTop w:val="0"/>
          <w:marBottom w:val="0"/>
          <w:divBdr>
            <w:top w:val="none" w:sz="0" w:space="0" w:color="auto"/>
            <w:left w:val="none" w:sz="0" w:space="0" w:color="auto"/>
            <w:bottom w:val="none" w:sz="0" w:space="0" w:color="auto"/>
            <w:right w:val="none" w:sz="0" w:space="0" w:color="auto"/>
          </w:divBdr>
          <w:divsChild>
            <w:div w:id="1431317297">
              <w:marLeft w:val="0"/>
              <w:marRight w:val="0"/>
              <w:marTop w:val="0"/>
              <w:marBottom w:val="0"/>
              <w:divBdr>
                <w:top w:val="none" w:sz="0" w:space="0" w:color="auto"/>
                <w:left w:val="none" w:sz="0" w:space="0" w:color="auto"/>
                <w:bottom w:val="none" w:sz="0" w:space="0" w:color="auto"/>
                <w:right w:val="none" w:sz="0" w:space="0" w:color="auto"/>
              </w:divBdr>
            </w:div>
          </w:divsChild>
        </w:div>
        <w:div w:id="786579799">
          <w:marLeft w:val="0"/>
          <w:marRight w:val="0"/>
          <w:marTop w:val="0"/>
          <w:marBottom w:val="0"/>
          <w:divBdr>
            <w:top w:val="none" w:sz="0" w:space="0" w:color="auto"/>
            <w:left w:val="none" w:sz="0" w:space="0" w:color="auto"/>
            <w:bottom w:val="none" w:sz="0" w:space="0" w:color="auto"/>
            <w:right w:val="none" w:sz="0" w:space="0" w:color="auto"/>
          </w:divBdr>
          <w:divsChild>
            <w:div w:id="318459737">
              <w:marLeft w:val="0"/>
              <w:marRight w:val="0"/>
              <w:marTop w:val="0"/>
              <w:marBottom w:val="0"/>
              <w:divBdr>
                <w:top w:val="none" w:sz="0" w:space="0" w:color="auto"/>
                <w:left w:val="none" w:sz="0" w:space="0" w:color="auto"/>
                <w:bottom w:val="none" w:sz="0" w:space="0" w:color="auto"/>
                <w:right w:val="none" w:sz="0" w:space="0" w:color="auto"/>
              </w:divBdr>
            </w:div>
          </w:divsChild>
        </w:div>
        <w:div w:id="1243636851">
          <w:marLeft w:val="0"/>
          <w:marRight w:val="0"/>
          <w:marTop w:val="0"/>
          <w:marBottom w:val="0"/>
          <w:divBdr>
            <w:top w:val="none" w:sz="0" w:space="0" w:color="auto"/>
            <w:left w:val="none" w:sz="0" w:space="0" w:color="auto"/>
            <w:bottom w:val="none" w:sz="0" w:space="0" w:color="auto"/>
            <w:right w:val="none" w:sz="0" w:space="0" w:color="auto"/>
          </w:divBdr>
          <w:divsChild>
            <w:div w:id="1387334765">
              <w:marLeft w:val="0"/>
              <w:marRight w:val="0"/>
              <w:marTop w:val="0"/>
              <w:marBottom w:val="0"/>
              <w:divBdr>
                <w:top w:val="none" w:sz="0" w:space="0" w:color="auto"/>
                <w:left w:val="none" w:sz="0" w:space="0" w:color="auto"/>
                <w:bottom w:val="none" w:sz="0" w:space="0" w:color="auto"/>
                <w:right w:val="none" w:sz="0" w:space="0" w:color="auto"/>
              </w:divBdr>
            </w:div>
          </w:divsChild>
        </w:div>
        <w:div w:id="792285017">
          <w:marLeft w:val="0"/>
          <w:marRight w:val="0"/>
          <w:marTop w:val="0"/>
          <w:marBottom w:val="0"/>
          <w:divBdr>
            <w:top w:val="none" w:sz="0" w:space="0" w:color="auto"/>
            <w:left w:val="none" w:sz="0" w:space="0" w:color="auto"/>
            <w:bottom w:val="none" w:sz="0" w:space="0" w:color="auto"/>
            <w:right w:val="none" w:sz="0" w:space="0" w:color="auto"/>
          </w:divBdr>
          <w:divsChild>
            <w:div w:id="706487560">
              <w:marLeft w:val="0"/>
              <w:marRight w:val="0"/>
              <w:marTop w:val="0"/>
              <w:marBottom w:val="0"/>
              <w:divBdr>
                <w:top w:val="none" w:sz="0" w:space="0" w:color="auto"/>
                <w:left w:val="none" w:sz="0" w:space="0" w:color="auto"/>
                <w:bottom w:val="none" w:sz="0" w:space="0" w:color="auto"/>
                <w:right w:val="none" w:sz="0" w:space="0" w:color="auto"/>
              </w:divBdr>
            </w:div>
          </w:divsChild>
        </w:div>
        <w:div w:id="1024091945">
          <w:marLeft w:val="0"/>
          <w:marRight w:val="0"/>
          <w:marTop w:val="0"/>
          <w:marBottom w:val="0"/>
          <w:divBdr>
            <w:top w:val="none" w:sz="0" w:space="0" w:color="auto"/>
            <w:left w:val="none" w:sz="0" w:space="0" w:color="auto"/>
            <w:bottom w:val="none" w:sz="0" w:space="0" w:color="auto"/>
            <w:right w:val="none" w:sz="0" w:space="0" w:color="auto"/>
          </w:divBdr>
          <w:divsChild>
            <w:div w:id="630130827">
              <w:marLeft w:val="0"/>
              <w:marRight w:val="0"/>
              <w:marTop w:val="0"/>
              <w:marBottom w:val="0"/>
              <w:divBdr>
                <w:top w:val="none" w:sz="0" w:space="0" w:color="auto"/>
                <w:left w:val="none" w:sz="0" w:space="0" w:color="auto"/>
                <w:bottom w:val="none" w:sz="0" w:space="0" w:color="auto"/>
                <w:right w:val="none" w:sz="0" w:space="0" w:color="auto"/>
              </w:divBdr>
            </w:div>
          </w:divsChild>
        </w:div>
        <w:div w:id="1327398736">
          <w:marLeft w:val="0"/>
          <w:marRight w:val="0"/>
          <w:marTop w:val="0"/>
          <w:marBottom w:val="0"/>
          <w:divBdr>
            <w:top w:val="none" w:sz="0" w:space="0" w:color="auto"/>
            <w:left w:val="none" w:sz="0" w:space="0" w:color="auto"/>
            <w:bottom w:val="none" w:sz="0" w:space="0" w:color="auto"/>
            <w:right w:val="none" w:sz="0" w:space="0" w:color="auto"/>
          </w:divBdr>
          <w:divsChild>
            <w:div w:id="878778755">
              <w:marLeft w:val="0"/>
              <w:marRight w:val="0"/>
              <w:marTop w:val="0"/>
              <w:marBottom w:val="0"/>
              <w:divBdr>
                <w:top w:val="none" w:sz="0" w:space="0" w:color="auto"/>
                <w:left w:val="none" w:sz="0" w:space="0" w:color="auto"/>
                <w:bottom w:val="none" w:sz="0" w:space="0" w:color="auto"/>
                <w:right w:val="none" w:sz="0" w:space="0" w:color="auto"/>
              </w:divBdr>
            </w:div>
          </w:divsChild>
        </w:div>
        <w:div w:id="213154356">
          <w:marLeft w:val="0"/>
          <w:marRight w:val="0"/>
          <w:marTop w:val="0"/>
          <w:marBottom w:val="0"/>
          <w:divBdr>
            <w:top w:val="none" w:sz="0" w:space="0" w:color="auto"/>
            <w:left w:val="none" w:sz="0" w:space="0" w:color="auto"/>
            <w:bottom w:val="none" w:sz="0" w:space="0" w:color="auto"/>
            <w:right w:val="none" w:sz="0" w:space="0" w:color="auto"/>
          </w:divBdr>
          <w:divsChild>
            <w:div w:id="1290934724">
              <w:marLeft w:val="0"/>
              <w:marRight w:val="0"/>
              <w:marTop w:val="0"/>
              <w:marBottom w:val="0"/>
              <w:divBdr>
                <w:top w:val="none" w:sz="0" w:space="0" w:color="auto"/>
                <w:left w:val="none" w:sz="0" w:space="0" w:color="auto"/>
                <w:bottom w:val="none" w:sz="0" w:space="0" w:color="auto"/>
                <w:right w:val="none" w:sz="0" w:space="0" w:color="auto"/>
              </w:divBdr>
            </w:div>
          </w:divsChild>
        </w:div>
        <w:div w:id="719747754">
          <w:marLeft w:val="0"/>
          <w:marRight w:val="0"/>
          <w:marTop w:val="0"/>
          <w:marBottom w:val="0"/>
          <w:divBdr>
            <w:top w:val="none" w:sz="0" w:space="0" w:color="auto"/>
            <w:left w:val="none" w:sz="0" w:space="0" w:color="auto"/>
            <w:bottom w:val="none" w:sz="0" w:space="0" w:color="auto"/>
            <w:right w:val="none" w:sz="0" w:space="0" w:color="auto"/>
          </w:divBdr>
          <w:divsChild>
            <w:div w:id="1500660371">
              <w:marLeft w:val="0"/>
              <w:marRight w:val="0"/>
              <w:marTop w:val="0"/>
              <w:marBottom w:val="0"/>
              <w:divBdr>
                <w:top w:val="none" w:sz="0" w:space="0" w:color="auto"/>
                <w:left w:val="none" w:sz="0" w:space="0" w:color="auto"/>
                <w:bottom w:val="none" w:sz="0" w:space="0" w:color="auto"/>
                <w:right w:val="none" w:sz="0" w:space="0" w:color="auto"/>
              </w:divBdr>
            </w:div>
          </w:divsChild>
        </w:div>
        <w:div w:id="1003048363">
          <w:marLeft w:val="0"/>
          <w:marRight w:val="0"/>
          <w:marTop w:val="0"/>
          <w:marBottom w:val="0"/>
          <w:divBdr>
            <w:top w:val="none" w:sz="0" w:space="0" w:color="auto"/>
            <w:left w:val="none" w:sz="0" w:space="0" w:color="auto"/>
            <w:bottom w:val="none" w:sz="0" w:space="0" w:color="auto"/>
            <w:right w:val="none" w:sz="0" w:space="0" w:color="auto"/>
          </w:divBdr>
          <w:divsChild>
            <w:div w:id="1914579355">
              <w:marLeft w:val="0"/>
              <w:marRight w:val="0"/>
              <w:marTop w:val="0"/>
              <w:marBottom w:val="0"/>
              <w:divBdr>
                <w:top w:val="none" w:sz="0" w:space="0" w:color="auto"/>
                <w:left w:val="none" w:sz="0" w:space="0" w:color="auto"/>
                <w:bottom w:val="none" w:sz="0" w:space="0" w:color="auto"/>
                <w:right w:val="none" w:sz="0" w:space="0" w:color="auto"/>
              </w:divBdr>
            </w:div>
          </w:divsChild>
        </w:div>
        <w:div w:id="644162885">
          <w:marLeft w:val="0"/>
          <w:marRight w:val="0"/>
          <w:marTop w:val="0"/>
          <w:marBottom w:val="0"/>
          <w:divBdr>
            <w:top w:val="none" w:sz="0" w:space="0" w:color="auto"/>
            <w:left w:val="none" w:sz="0" w:space="0" w:color="auto"/>
            <w:bottom w:val="none" w:sz="0" w:space="0" w:color="auto"/>
            <w:right w:val="none" w:sz="0" w:space="0" w:color="auto"/>
          </w:divBdr>
          <w:divsChild>
            <w:div w:id="1182860976">
              <w:marLeft w:val="0"/>
              <w:marRight w:val="0"/>
              <w:marTop w:val="0"/>
              <w:marBottom w:val="0"/>
              <w:divBdr>
                <w:top w:val="none" w:sz="0" w:space="0" w:color="auto"/>
                <w:left w:val="none" w:sz="0" w:space="0" w:color="auto"/>
                <w:bottom w:val="none" w:sz="0" w:space="0" w:color="auto"/>
                <w:right w:val="none" w:sz="0" w:space="0" w:color="auto"/>
              </w:divBdr>
            </w:div>
          </w:divsChild>
        </w:div>
        <w:div w:id="345838005">
          <w:marLeft w:val="0"/>
          <w:marRight w:val="0"/>
          <w:marTop w:val="0"/>
          <w:marBottom w:val="0"/>
          <w:divBdr>
            <w:top w:val="none" w:sz="0" w:space="0" w:color="auto"/>
            <w:left w:val="none" w:sz="0" w:space="0" w:color="auto"/>
            <w:bottom w:val="none" w:sz="0" w:space="0" w:color="auto"/>
            <w:right w:val="none" w:sz="0" w:space="0" w:color="auto"/>
          </w:divBdr>
          <w:divsChild>
            <w:div w:id="1357384021">
              <w:marLeft w:val="0"/>
              <w:marRight w:val="0"/>
              <w:marTop w:val="0"/>
              <w:marBottom w:val="0"/>
              <w:divBdr>
                <w:top w:val="none" w:sz="0" w:space="0" w:color="auto"/>
                <w:left w:val="none" w:sz="0" w:space="0" w:color="auto"/>
                <w:bottom w:val="none" w:sz="0" w:space="0" w:color="auto"/>
                <w:right w:val="none" w:sz="0" w:space="0" w:color="auto"/>
              </w:divBdr>
            </w:div>
          </w:divsChild>
        </w:div>
        <w:div w:id="2052345490">
          <w:marLeft w:val="0"/>
          <w:marRight w:val="0"/>
          <w:marTop w:val="0"/>
          <w:marBottom w:val="0"/>
          <w:divBdr>
            <w:top w:val="none" w:sz="0" w:space="0" w:color="auto"/>
            <w:left w:val="none" w:sz="0" w:space="0" w:color="auto"/>
            <w:bottom w:val="none" w:sz="0" w:space="0" w:color="auto"/>
            <w:right w:val="none" w:sz="0" w:space="0" w:color="auto"/>
          </w:divBdr>
          <w:divsChild>
            <w:div w:id="1609191860">
              <w:marLeft w:val="0"/>
              <w:marRight w:val="0"/>
              <w:marTop w:val="0"/>
              <w:marBottom w:val="0"/>
              <w:divBdr>
                <w:top w:val="none" w:sz="0" w:space="0" w:color="auto"/>
                <w:left w:val="none" w:sz="0" w:space="0" w:color="auto"/>
                <w:bottom w:val="none" w:sz="0" w:space="0" w:color="auto"/>
                <w:right w:val="none" w:sz="0" w:space="0" w:color="auto"/>
              </w:divBdr>
            </w:div>
          </w:divsChild>
        </w:div>
        <w:div w:id="817108534">
          <w:marLeft w:val="0"/>
          <w:marRight w:val="0"/>
          <w:marTop w:val="0"/>
          <w:marBottom w:val="0"/>
          <w:divBdr>
            <w:top w:val="none" w:sz="0" w:space="0" w:color="auto"/>
            <w:left w:val="none" w:sz="0" w:space="0" w:color="auto"/>
            <w:bottom w:val="none" w:sz="0" w:space="0" w:color="auto"/>
            <w:right w:val="none" w:sz="0" w:space="0" w:color="auto"/>
          </w:divBdr>
          <w:divsChild>
            <w:div w:id="1554729653">
              <w:marLeft w:val="0"/>
              <w:marRight w:val="0"/>
              <w:marTop w:val="0"/>
              <w:marBottom w:val="0"/>
              <w:divBdr>
                <w:top w:val="none" w:sz="0" w:space="0" w:color="auto"/>
                <w:left w:val="none" w:sz="0" w:space="0" w:color="auto"/>
                <w:bottom w:val="none" w:sz="0" w:space="0" w:color="auto"/>
                <w:right w:val="none" w:sz="0" w:space="0" w:color="auto"/>
              </w:divBdr>
            </w:div>
          </w:divsChild>
        </w:div>
        <w:div w:id="131022236">
          <w:marLeft w:val="0"/>
          <w:marRight w:val="0"/>
          <w:marTop w:val="0"/>
          <w:marBottom w:val="0"/>
          <w:divBdr>
            <w:top w:val="none" w:sz="0" w:space="0" w:color="auto"/>
            <w:left w:val="none" w:sz="0" w:space="0" w:color="auto"/>
            <w:bottom w:val="none" w:sz="0" w:space="0" w:color="auto"/>
            <w:right w:val="none" w:sz="0" w:space="0" w:color="auto"/>
          </w:divBdr>
          <w:divsChild>
            <w:div w:id="715592185">
              <w:marLeft w:val="0"/>
              <w:marRight w:val="0"/>
              <w:marTop w:val="0"/>
              <w:marBottom w:val="0"/>
              <w:divBdr>
                <w:top w:val="none" w:sz="0" w:space="0" w:color="auto"/>
                <w:left w:val="none" w:sz="0" w:space="0" w:color="auto"/>
                <w:bottom w:val="none" w:sz="0" w:space="0" w:color="auto"/>
                <w:right w:val="none" w:sz="0" w:space="0" w:color="auto"/>
              </w:divBdr>
            </w:div>
          </w:divsChild>
        </w:div>
        <w:div w:id="1182862630">
          <w:marLeft w:val="0"/>
          <w:marRight w:val="0"/>
          <w:marTop w:val="0"/>
          <w:marBottom w:val="0"/>
          <w:divBdr>
            <w:top w:val="none" w:sz="0" w:space="0" w:color="auto"/>
            <w:left w:val="none" w:sz="0" w:space="0" w:color="auto"/>
            <w:bottom w:val="none" w:sz="0" w:space="0" w:color="auto"/>
            <w:right w:val="none" w:sz="0" w:space="0" w:color="auto"/>
          </w:divBdr>
          <w:divsChild>
            <w:div w:id="723481430">
              <w:marLeft w:val="0"/>
              <w:marRight w:val="0"/>
              <w:marTop w:val="0"/>
              <w:marBottom w:val="0"/>
              <w:divBdr>
                <w:top w:val="none" w:sz="0" w:space="0" w:color="auto"/>
                <w:left w:val="none" w:sz="0" w:space="0" w:color="auto"/>
                <w:bottom w:val="none" w:sz="0" w:space="0" w:color="auto"/>
                <w:right w:val="none" w:sz="0" w:space="0" w:color="auto"/>
              </w:divBdr>
            </w:div>
          </w:divsChild>
        </w:div>
        <w:div w:id="1604608519">
          <w:marLeft w:val="0"/>
          <w:marRight w:val="0"/>
          <w:marTop w:val="0"/>
          <w:marBottom w:val="0"/>
          <w:divBdr>
            <w:top w:val="none" w:sz="0" w:space="0" w:color="auto"/>
            <w:left w:val="none" w:sz="0" w:space="0" w:color="auto"/>
            <w:bottom w:val="none" w:sz="0" w:space="0" w:color="auto"/>
            <w:right w:val="none" w:sz="0" w:space="0" w:color="auto"/>
          </w:divBdr>
          <w:divsChild>
            <w:div w:id="2039425867">
              <w:marLeft w:val="0"/>
              <w:marRight w:val="0"/>
              <w:marTop w:val="0"/>
              <w:marBottom w:val="0"/>
              <w:divBdr>
                <w:top w:val="none" w:sz="0" w:space="0" w:color="auto"/>
                <w:left w:val="none" w:sz="0" w:space="0" w:color="auto"/>
                <w:bottom w:val="none" w:sz="0" w:space="0" w:color="auto"/>
                <w:right w:val="none" w:sz="0" w:space="0" w:color="auto"/>
              </w:divBdr>
            </w:div>
          </w:divsChild>
        </w:div>
        <w:div w:id="1478451265">
          <w:marLeft w:val="0"/>
          <w:marRight w:val="0"/>
          <w:marTop w:val="0"/>
          <w:marBottom w:val="0"/>
          <w:divBdr>
            <w:top w:val="none" w:sz="0" w:space="0" w:color="auto"/>
            <w:left w:val="none" w:sz="0" w:space="0" w:color="auto"/>
            <w:bottom w:val="none" w:sz="0" w:space="0" w:color="auto"/>
            <w:right w:val="none" w:sz="0" w:space="0" w:color="auto"/>
          </w:divBdr>
          <w:divsChild>
            <w:div w:id="1140999155">
              <w:marLeft w:val="0"/>
              <w:marRight w:val="0"/>
              <w:marTop w:val="0"/>
              <w:marBottom w:val="0"/>
              <w:divBdr>
                <w:top w:val="none" w:sz="0" w:space="0" w:color="auto"/>
                <w:left w:val="none" w:sz="0" w:space="0" w:color="auto"/>
                <w:bottom w:val="none" w:sz="0" w:space="0" w:color="auto"/>
                <w:right w:val="none" w:sz="0" w:space="0" w:color="auto"/>
              </w:divBdr>
            </w:div>
          </w:divsChild>
        </w:div>
        <w:div w:id="188765175">
          <w:marLeft w:val="0"/>
          <w:marRight w:val="0"/>
          <w:marTop w:val="0"/>
          <w:marBottom w:val="0"/>
          <w:divBdr>
            <w:top w:val="none" w:sz="0" w:space="0" w:color="auto"/>
            <w:left w:val="none" w:sz="0" w:space="0" w:color="auto"/>
            <w:bottom w:val="none" w:sz="0" w:space="0" w:color="auto"/>
            <w:right w:val="none" w:sz="0" w:space="0" w:color="auto"/>
          </w:divBdr>
          <w:divsChild>
            <w:div w:id="1087578802">
              <w:marLeft w:val="0"/>
              <w:marRight w:val="0"/>
              <w:marTop w:val="0"/>
              <w:marBottom w:val="0"/>
              <w:divBdr>
                <w:top w:val="none" w:sz="0" w:space="0" w:color="auto"/>
                <w:left w:val="none" w:sz="0" w:space="0" w:color="auto"/>
                <w:bottom w:val="none" w:sz="0" w:space="0" w:color="auto"/>
                <w:right w:val="none" w:sz="0" w:space="0" w:color="auto"/>
              </w:divBdr>
            </w:div>
          </w:divsChild>
        </w:div>
        <w:div w:id="804591003">
          <w:marLeft w:val="0"/>
          <w:marRight w:val="0"/>
          <w:marTop w:val="0"/>
          <w:marBottom w:val="0"/>
          <w:divBdr>
            <w:top w:val="none" w:sz="0" w:space="0" w:color="auto"/>
            <w:left w:val="none" w:sz="0" w:space="0" w:color="auto"/>
            <w:bottom w:val="none" w:sz="0" w:space="0" w:color="auto"/>
            <w:right w:val="none" w:sz="0" w:space="0" w:color="auto"/>
          </w:divBdr>
          <w:divsChild>
            <w:div w:id="1333070129">
              <w:marLeft w:val="0"/>
              <w:marRight w:val="0"/>
              <w:marTop w:val="0"/>
              <w:marBottom w:val="0"/>
              <w:divBdr>
                <w:top w:val="none" w:sz="0" w:space="0" w:color="auto"/>
                <w:left w:val="none" w:sz="0" w:space="0" w:color="auto"/>
                <w:bottom w:val="none" w:sz="0" w:space="0" w:color="auto"/>
                <w:right w:val="none" w:sz="0" w:space="0" w:color="auto"/>
              </w:divBdr>
            </w:div>
          </w:divsChild>
        </w:div>
        <w:div w:id="638533575">
          <w:marLeft w:val="0"/>
          <w:marRight w:val="0"/>
          <w:marTop w:val="0"/>
          <w:marBottom w:val="0"/>
          <w:divBdr>
            <w:top w:val="none" w:sz="0" w:space="0" w:color="auto"/>
            <w:left w:val="none" w:sz="0" w:space="0" w:color="auto"/>
            <w:bottom w:val="none" w:sz="0" w:space="0" w:color="auto"/>
            <w:right w:val="none" w:sz="0" w:space="0" w:color="auto"/>
          </w:divBdr>
          <w:divsChild>
            <w:div w:id="2091921292">
              <w:marLeft w:val="0"/>
              <w:marRight w:val="0"/>
              <w:marTop w:val="0"/>
              <w:marBottom w:val="0"/>
              <w:divBdr>
                <w:top w:val="none" w:sz="0" w:space="0" w:color="auto"/>
                <w:left w:val="none" w:sz="0" w:space="0" w:color="auto"/>
                <w:bottom w:val="none" w:sz="0" w:space="0" w:color="auto"/>
                <w:right w:val="none" w:sz="0" w:space="0" w:color="auto"/>
              </w:divBdr>
            </w:div>
          </w:divsChild>
        </w:div>
        <w:div w:id="1318462215">
          <w:marLeft w:val="0"/>
          <w:marRight w:val="0"/>
          <w:marTop w:val="0"/>
          <w:marBottom w:val="0"/>
          <w:divBdr>
            <w:top w:val="none" w:sz="0" w:space="0" w:color="auto"/>
            <w:left w:val="none" w:sz="0" w:space="0" w:color="auto"/>
            <w:bottom w:val="none" w:sz="0" w:space="0" w:color="auto"/>
            <w:right w:val="none" w:sz="0" w:space="0" w:color="auto"/>
          </w:divBdr>
          <w:divsChild>
            <w:div w:id="1053309244">
              <w:marLeft w:val="0"/>
              <w:marRight w:val="0"/>
              <w:marTop w:val="0"/>
              <w:marBottom w:val="0"/>
              <w:divBdr>
                <w:top w:val="none" w:sz="0" w:space="0" w:color="auto"/>
                <w:left w:val="none" w:sz="0" w:space="0" w:color="auto"/>
                <w:bottom w:val="none" w:sz="0" w:space="0" w:color="auto"/>
                <w:right w:val="none" w:sz="0" w:space="0" w:color="auto"/>
              </w:divBdr>
            </w:div>
          </w:divsChild>
        </w:div>
        <w:div w:id="551424192">
          <w:marLeft w:val="0"/>
          <w:marRight w:val="0"/>
          <w:marTop w:val="0"/>
          <w:marBottom w:val="0"/>
          <w:divBdr>
            <w:top w:val="none" w:sz="0" w:space="0" w:color="auto"/>
            <w:left w:val="none" w:sz="0" w:space="0" w:color="auto"/>
            <w:bottom w:val="none" w:sz="0" w:space="0" w:color="auto"/>
            <w:right w:val="none" w:sz="0" w:space="0" w:color="auto"/>
          </w:divBdr>
          <w:divsChild>
            <w:div w:id="1203128362">
              <w:marLeft w:val="0"/>
              <w:marRight w:val="0"/>
              <w:marTop w:val="0"/>
              <w:marBottom w:val="0"/>
              <w:divBdr>
                <w:top w:val="none" w:sz="0" w:space="0" w:color="auto"/>
                <w:left w:val="none" w:sz="0" w:space="0" w:color="auto"/>
                <w:bottom w:val="none" w:sz="0" w:space="0" w:color="auto"/>
                <w:right w:val="none" w:sz="0" w:space="0" w:color="auto"/>
              </w:divBdr>
            </w:div>
          </w:divsChild>
        </w:div>
        <w:div w:id="268511630">
          <w:marLeft w:val="0"/>
          <w:marRight w:val="0"/>
          <w:marTop w:val="0"/>
          <w:marBottom w:val="0"/>
          <w:divBdr>
            <w:top w:val="none" w:sz="0" w:space="0" w:color="auto"/>
            <w:left w:val="none" w:sz="0" w:space="0" w:color="auto"/>
            <w:bottom w:val="none" w:sz="0" w:space="0" w:color="auto"/>
            <w:right w:val="none" w:sz="0" w:space="0" w:color="auto"/>
          </w:divBdr>
          <w:divsChild>
            <w:div w:id="588316729">
              <w:marLeft w:val="0"/>
              <w:marRight w:val="0"/>
              <w:marTop w:val="0"/>
              <w:marBottom w:val="0"/>
              <w:divBdr>
                <w:top w:val="none" w:sz="0" w:space="0" w:color="auto"/>
                <w:left w:val="none" w:sz="0" w:space="0" w:color="auto"/>
                <w:bottom w:val="none" w:sz="0" w:space="0" w:color="auto"/>
                <w:right w:val="none" w:sz="0" w:space="0" w:color="auto"/>
              </w:divBdr>
            </w:div>
          </w:divsChild>
        </w:div>
        <w:div w:id="1209224475">
          <w:marLeft w:val="0"/>
          <w:marRight w:val="0"/>
          <w:marTop w:val="0"/>
          <w:marBottom w:val="0"/>
          <w:divBdr>
            <w:top w:val="none" w:sz="0" w:space="0" w:color="auto"/>
            <w:left w:val="none" w:sz="0" w:space="0" w:color="auto"/>
            <w:bottom w:val="none" w:sz="0" w:space="0" w:color="auto"/>
            <w:right w:val="none" w:sz="0" w:space="0" w:color="auto"/>
          </w:divBdr>
          <w:divsChild>
            <w:div w:id="1262760021">
              <w:marLeft w:val="0"/>
              <w:marRight w:val="0"/>
              <w:marTop w:val="0"/>
              <w:marBottom w:val="0"/>
              <w:divBdr>
                <w:top w:val="none" w:sz="0" w:space="0" w:color="auto"/>
                <w:left w:val="none" w:sz="0" w:space="0" w:color="auto"/>
                <w:bottom w:val="none" w:sz="0" w:space="0" w:color="auto"/>
                <w:right w:val="none" w:sz="0" w:space="0" w:color="auto"/>
              </w:divBdr>
            </w:div>
          </w:divsChild>
        </w:div>
        <w:div w:id="1998917877">
          <w:marLeft w:val="0"/>
          <w:marRight w:val="0"/>
          <w:marTop w:val="0"/>
          <w:marBottom w:val="0"/>
          <w:divBdr>
            <w:top w:val="none" w:sz="0" w:space="0" w:color="auto"/>
            <w:left w:val="none" w:sz="0" w:space="0" w:color="auto"/>
            <w:bottom w:val="none" w:sz="0" w:space="0" w:color="auto"/>
            <w:right w:val="none" w:sz="0" w:space="0" w:color="auto"/>
          </w:divBdr>
          <w:divsChild>
            <w:div w:id="479544291">
              <w:marLeft w:val="0"/>
              <w:marRight w:val="0"/>
              <w:marTop w:val="0"/>
              <w:marBottom w:val="0"/>
              <w:divBdr>
                <w:top w:val="none" w:sz="0" w:space="0" w:color="auto"/>
                <w:left w:val="none" w:sz="0" w:space="0" w:color="auto"/>
                <w:bottom w:val="none" w:sz="0" w:space="0" w:color="auto"/>
                <w:right w:val="none" w:sz="0" w:space="0" w:color="auto"/>
              </w:divBdr>
            </w:div>
          </w:divsChild>
        </w:div>
        <w:div w:id="606425844">
          <w:marLeft w:val="0"/>
          <w:marRight w:val="0"/>
          <w:marTop w:val="0"/>
          <w:marBottom w:val="0"/>
          <w:divBdr>
            <w:top w:val="none" w:sz="0" w:space="0" w:color="auto"/>
            <w:left w:val="none" w:sz="0" w:space="0" w:color="auto"/>
            <w:bottom w:val="none" w:sz="0" w:space="0" w:color="auto"/>
            <w:right w:val="none" w:sz="0" w:space="0" w:color="auto"/>
          </w:divBdr>
          <w:divsChild>
            <w:div w:id="228392974">
              <w:marLeft w:val="0"/>
              <w:marRight w:val="0"/>
              <w:marTop w:val="0"/>
              <w:marBottom w:val="0"/>
              <w:divBdr>
                <w:top w:val="none" w:sz="0" w:space="0" w:color="auto"/>
                <w:left w:val="none" w:sz="0" w:space="0" w:color="auto"/>
                <w:bottom w:val="none" w:sz="0" w:space="0" w:color="auto"/>
                <w:right w:val="none" w:sz="0" w:space="0" w:color="auto"/>
              </w:divBdr>
            </w:div>
          </w:divsChild>
        </w:div>
        <w:div w:id="646521200">
          <w:marLeft w:val="0"/>
          <w:marRight w:val="0"/>
          <w:marTop w:val="0"/>
          <w:marBottom w:val="0"/>
          <w:divBdr>
            <w:top w:val="none" w:sz="0" w:space="0" w:color="auto"/>
            <w:left w:val="none" w:sz="0" w:space="0" w:color="auto"/>
            <w:bottom w:val="none" w:sz="0" w:space="0" w:color="auto"/>
            <w:right w:val="none" w:sz="0" w:space="0" w:color="auto"/>
          </w:divBdr>
          <w:divsChild>
            <w:div w:id="1966231342">
              <w:marLeft w:val="0"/>
              <w:marRight w:val="0"/>
              <w:marTop w:val="0"/>
              <w:marBottom w:val="0"/>
              <w:divBdr>
                <w:top w:val="none" w:sz="0" w:space="0" w:color="auto"/>
                <w:left w:val="none" w:sz="0" w:space="0" w:color="auto"/>
                <w:bottom w:val="none" w:sz="0" w:space="0" w:color="auto"/>
                <w:right w:val="none" w:sz="0" w:space="0" w:color="auto"/>
              </w:divBdr>
            </w:div>
          </w:divsChild>
        </w:div>
        <w:div w:id="1377269750">
          <w:marLeft w:val="0"/>
          <w:marRight w:val="0"/>
          <w:marTop w:val="0"/>
          <w:marBottom w:val="0"/>
          <w:divBdr>
            <w:top w:val="none" w:sz="0" w:space="0" w:color="auto"/>
            <w:left w:val="none" w:sz="0" w:space="0" w:color="auto"/>
            <w:bottom w:val="none" w:sz="0" w:space="0" w:color="auto"/>
            <w:right w:val="none" w:sz="0" w:space="0" w:color="auto"/>
          </w:divBdr>
          <w:divsChild>
            <w:div w:id="1488396432">
              <w:marLeft w:val="0"/>
              <w:marRight w:val="0"/>
              <w:marTop w:val="0"/>
              <w:marBottom w:val="0"/>
              <w:divBdr>
                <w:top w:val="none" w:sz="0" w:space="0" w:color="auto"/>
                <w:left w:val="none" w:sz="0" w:space="0" w:color="auto"/>
                <w:bottom w:val="none" w:sz="0" w:space="0" w:color="auto"/>
                <w:right w:val="none" w:sz="0" w:space="0" w:color="auto"/>
              </w:divBdr>
            </w:div>
          </w:divsChild>
        </w:div>
        <w:div w:id="602684591">
          <w:marLeft w:val="0"/>
          <w:marRight w:val="0"/>
          <w:marTop w:val="0"/>
          <w:marBottom w:val="0"/>
          <w:divBdr>
            <w:top w:val="none" w:sz="0" w:space="0" w:color="auto"/>
            <w:left w:val="none" w:sz="0" w:space="0" w:color="auto"/>
            <w:bottom w:val="none" w:sz="0" w:space="0" w:color="auto"/>
            <w:right w:val="none" w:sz="0" w:space="0" w:color="auto"/>
          </w:divBdr>
          <w:divsChild>
            <w:div w:id="1444030397">
              <w:marLeft w:val="0"/>
              <w:marRight w:val="0"/>
              <w:marTop w:val="0"/>
              <w:marBottom w:val="0"/>
              <w:divBdr>
                <w:top w:val="none" w:sz="0" w:space="0" w:color="auto"/>
                <w:left w:val="none" w:sz="0" w:space="0" w:color="auto"/>
                <w:bottom w:val="none" w:sz="0" w:space="0" w:color="auto"/>
                <w:right w:val="none" w:sz="0" w:space="0" w:color="auto"/>
              </w:divBdr>
            </w:div>
          </w:divsChild>
        </w:div>
        <w:div w:id="1684013491">
          <w:marLeft w:val="0"/>
          <w:marRight w:val="0"/>
          <w:marTop w:val="0"/>
          <w:marBottom w:val="0"/>
          <w:divBdr>
            <w:top w:val="none" w:sz="0" w:space="0" w:color="auto"/>
            <w:left w:val="none" w:sz="0" w:space="0" w:color="auto"/>
            <w:bottom w:val="none" w:sz="0" w:space="0" w:color="auto"/>
            <w:right w:val="none" w:sz="0" w:space="0" w:color="auto"/>
          </w:divBdr>
          <w:divsChild>
            <w:div w:id="419326913">
              <w:marLeft w:val="0"/>
              <w:marRight w:val="0"/>
              <w:marTop w:val="0"/>
              <w:marBottom w:val="0"/>
              <w:divBdr>
                <w:top w:val="none" w:sz="0" w:space="0" w:color="auto"/>
                <w:left w:val="none" w:sz="0" w:space="0" w:color="auto"/>
                <w:bottom w:val="none" w:sz="0" w:space="0" w:color="auto"/>
                <w:right w:val="none" w:sz="0" w:space="0" w:color="auto"/>
              </w:divBdr>
            </w:div>
          </w:divsChild>
        </w:div>
        <w:div w:id="208608758">
          <w:marLeft w:val="0"/>
          <w:marRight w:val="0"/>
          <w:marTop w:val="0"/>
          <w:marBottom w:val="0"/>
          <w:divBdr>
            <w:top w:val="none" w:sz="0" w:space="0" w:color="auto"/>
            <w:left w:val="none" w:sz="0" w:space="0" w:color="auto"/>
            <w:bottom w:val="none" w:sz="0" w:space="0" w:color="auto"/>
            <w:right w:val="none" w:sz="0" w:space="0" w:color="auto"/>
          </w:divBdr>
          <w:divsChild>
            <w:div w:id="1159421091">
              <w:marLeft w:val="0"/>
              <w:marRight w:val="0"/>
              <w:marTop w:val="0"/>
              <w:marBottom w:val="0"/>
              <w:divBdr>
                <w:top w:val="none" w:sz="0" w:space="0" w:color="auto"/>
                <w:left w:val="none" w:sz="0" w:space="0" w:color="auto"/>
                <w:bottom w:val="none" w:sz="0" w:space="0" w:color="auto"/>
                <w:right w:val="none" w:sz="0" w:space="0" w:color="auto"/>
              </w:divBdr>
            </w:div>
          </w:divsChild>
        </w:div>
        <w:div w:id="815340547">
          <w:marLeft w:val="0"/>
          <w:marRight w:val="0"/>
          <w:marTop w:val="0"/>
          <w:marBottom w:val="0"/>
          <w:divBdr>
            <w:top w:val="none" w:sz="0" w:space="0" w:color="auto"/>
            <w:left w:val="none" w:sz="0" w:space="0" w:color="auto"/>
            <w:bottom w:val="none" w:sz="0" w:space="0" w:color="auto"/>
            <w:right w:val="none" w:sz="0" w:space="0" w:color="auto"/>
          </w:divBdr>
          <w:divsChild>
            <w:div w:id="1961108163">
              <w:marLeft w:val="0"/>
              <w:marRight w:val="0"/>
              <w:marTop w:val="0"/>
              <w:marBottom w:val="0"/>
              <w:divBdr>
                <w:top w:val="none" w:sz="0" w:space="0" w:color="auto"/>
                <w:left w:val="none" w:sz="0" w:space="0" w:color="auto"/>
                <w:bottom w:val="none" w:sz="0" w:space="0" w:color="auto"/>
                <w:right w:val="none" w:sz="0" w:space="0" w:color="auto"/>
              </w:divBdr>
            </w:div>
          </w:divsChild>
        </w:div>
        <w:div w:id="1372533172">
          <w:marLeft w:val="0"/>
          <w:marRight w:val="0"/>
          <w:marTop w:val="0"/>
          <w:marBottom w:val="0"/>
          <w:divBdr>
            <w:top w:val="none" w:sz="0" w:space="0" w:color="auto"/>
            <w:left w:val="none" w:sz="0" w:space="0" w:color="auto"/>
            <w:bottom w:val="none" w:sz="0" w:space="0" w:color="auto"/>
            <w:right w:val="none" w:sz="0" w:space="0" w:color="auto"/>
          </w:divBdr>
          <w:divsChild>
            <w:div w:id="593436359">
              <w:marLeft w:val="0"/>
              <w:marRight w:val="0"/>
              <w:marTop w:val="0"/>
              <w:marBottom w:val="0"/>
              <w:divBdr>
                <w:top w:val="none" w:sz="0" w:space="0" w:color="auto"/>
                <w:left w:val="none" w:sz="0" w:space="0" w:color="auto"/>
                <w:bottom w:val="none" w:sz="0" w:space="0" w:color="auto"/>
                <w:right w:val="none" w:sz="0" w:space="0" w:color="auto"/>
              </w:divBdr>
            </w:div>
          </w:divsChild>
        </w:div>
        <w:div w:id="450634437">
          <w:marLeft w:val="0"/>
          <w:marRight w:val="0"/>
          <w:marTop w:val="0"/>
          <w:marBottom w:val="0"/>
          <w:divBdr>
            <w:top w:val="none" w:sz="0" w:space="0" w:color="auto"/>
            <w:left w:val="none" w:sz="0" w:space="0" w:color="auto"/>
            <w:bottom w:val="none" w:sz="0" w:space="0" w:color="auto"/>
            <w:right w:val="none" w:sz="0" w:space="0" w:color="auto"/>
          </w:divBdr>
          <w:divsChild>
            <w:div w:id="1820657802">
              <w:marLeft w:val="0"/>
              <w:marRight w:val="0"/>
              <w:marTop w:val="0"/>
              <w:marBottom w:val="0"/>
              <w:divBdr>
                <w:top w:val="none" w:sz="0" w:space="0" w:color="auto"/>
                <w:left w:val="none" w:sz="0" w:space="0" w:color="auto"/>
                <w:bottom w:val="none" w:sz="0" w:space="0" w:color="auto"/>
                <w:right w:val="none" w:sz="0" w:space="0" w:color="auto"/>
              </w:divBdr>
            </w:div>
          </w:divsChild>
        </w:div>
        <w:div w:id="2117363435">
          <w:marLeft w:val="0"/>
          <w:marRight w:val="0"/>
          <w:marTop w:val="0"/>
          <w:marBottom w:val="0"/>
          <w:divBdr>
            <w:top w:val="none" w:sz="0" w:space="0" w:color="auto"/>
            <w:left w:val="none" w:sz="0" w:space="0" w:color="auto"/>
            <w:bottom w:val="none" w:sz="0" w:space="0" w:color="auto"/>
            <w:right w:val="none" w:sz="0" w:space="0" w:color="auto"/>
          </w:divBdr>
          <w:divsChild>
            <w:div w:id="1951275703">
              <w:marLeft w:val="0"/>
              <w:marRight w:val="0"/>
              <w:marTop w:val="0"/>
              <w:marBottom w:val="0"/>
              <w:divBdr>
                <w:top w:val="none" w:sz="0" w:space="0" w:color="auto"/>
                <w:left w:val="none" w:sz="0" w:space="0" w:color="auto"/>
                <w:bottom w:val="none" w:sz="0" w:space="0" w:color="auto"/>
                <w:right w:val="none" w:sz="0" w:space="0" w:color="auto"/>
              </w:divBdr>
            </w:div>
          </w:divsChild>
        </w:div>
        <w:div w:id="424112144">
          <w:marLeft w:val="0"/>
          <w:marRight w:val="0"/>
          <w:marTop w:val="0"/>
          <w:marBottom w:val="0"/>
          <w:divBdr>
            <w:top w:val="none" w:sz="0" w:space="0" w:color="auto"/>
            <w:left w:val="none" w:sz="0" w:space="0" w:color="auto"/>
            <w:bottom w:val="none" w:sz="0" w:space="0" w:color="auto"/>
            <w:right w:val="none" w:sz="0" w:space="0" w:color="auto"/>
          </w:divBdr>
          <w:divsChild>
            <w:div w:id="2048211275">
              <w:marLeft w:val="0"/>
              <w:marRight w:val="0"/>
              <w:marTop w:val="0"/>
              <w:marBottom w:val="0"/>
              <w:divBdr>
                <w:top w:val="none" w:sz="0" w:space="0" w:color="auto"/>
                <w:left w:val="none" w:sz="0" w:space="0" w:color="auto"/>
                <w:bottom w:val="none" w:sz="0" w:space="0" w:color="auto"/>
                <w:right w:val="none" w:sz="0" w:space="0" w:color="auto"/>
              </w:divBdr>
            </w:div>
          </w:divsChild>
        </w:div>
        <w:div w:id="957955987">
          <w:marLeft w:val="0"/>
          <w:marRight w:val="0"/>
          <w:marTop w:val="0"/>
          <w:marBottom w:val="0"/>
          <w:divBdr>
            <w:top w:val="none" w:sz="0" w:space="0" w:color="auto"/>
            <w:left w:val="none" w:sz="0" w:space="0" w:color="auto"/>
            <w:bottom w:val="none" w:sz="0" w:space="0" w:color="auto"/>
            <w:right w:val="none" w:sz="0" w:space="0" w:color="auto"/>
          </w:divBdr>
          <w:divsChild>
            <w:div w:id="1280263154">
              <w:marLeft w:val="0"/>
              <w:marRight w:val="0"/>
              <w:marTop w:val="0"/>
              <w:marBottom w:val="0"/>
              <w:divBdr>
                <w:top w:val="none" w:sz="0" w:space="0" w:color="auto"/>
                <w:left w:val="none" w:sz="0" w:space="0" w:color="auto"/>
                <w:bottom w:val="none" w:sz="0" w:space="0" w:color="auto"/>
                <w:right w:val="none" w:sz="0" w:space="0" w:color="auto"/>
              </w:divBdr>
            </w:div>
          </w:divsChild>
        </w:div>
        <w:div w:id="52195883">
          <w:marLeft w:val="0"/>
          <w:marRight w:val="0"/>
          <w:marTop w:val="0"/>
          <w:marBottom w:val="0"/>
          <w:divBdr>
            <w:top w:val="none" w:sz="0" w:space="0" w:color="auto"/>
            <w:left w:val="none" w:sz="0" w:space="0" w:color="auto"/>
            <w:bottom w:val="none" w:sz="0" w:space="0" w:color="auto"/>
            <w:right w:val="none" w:sz="0" w:space="0" w:color="auto"/>
          </w:divBdr>
          <w:divsChild>
            <w:div w:id="130248655">
              <w:marLeft w:val="0"/>
              <w:marRight w:val="0"/>
              <w:marTop w:val="0"/>
              <w:marBottom w:val="0"/>
              <w:divBdr>
                <w:top w:val="none" w:sz="0" w:space="0" w:color="auto"/>
                <w:left w:val="none" w:sz="0" w:space="0" w:color="auto"/>
                <w:bottom w:val="none" w:sz="0" w:space="0" w:color="auto"/>
                <w:right w:val="none" w:sz="0" w:space="0" w:color="auto"/>
              </w:divBdr>
            </w:div>
          </w:divsChild>
        </w:div>
        <w:div w:id="1022976347">
          <w:marLeft w:val="0"/>
          <w:marRight w:val="0"/>
          <w:marTop w:val="0"/>
          <w:marBottom w:val="0"/>
          <w:divBdr>
            <w:top w:val="none" w:sz="0" w:space="0" w:color="auto"/>
            <w:left w:val="none" w:sz="0" w:space="0" w:color="auto"/>
            <w:bottom w:val="none" w:sz="0" w:space="0" w:color="auto"/>
            <w:right w:val="none" w:sz="0" w:space="0" w:color="auto"/>
          </w:divBdr>
          <w:divsChild>
            <w:div w:id="370811097">
              <w:marLeft w:val="0"/>
              <w:marRight w:val="0"/>
              <w:marTop w:val="0"/>
              <w:marBottom w:val="0"/>
              <w:divBdr>
                <w:top w:val="none" w:sz="0" w:space="0" w:color="auto"/>
                <w:left w:val="none" w:sz="0" w:space="0" w:color="auto"/>
                <w:bottom w:val="none" w:sz="0" w:space="0" w:color="auto"/>
                <w:right w:val="none" w:sz="0" w:space="0" w:color="auto"/>
              </w:divBdr>
            </w:div>
          </w:divsChild>
        </w:div>
        <w:div w:id="621037674">
          <w:marLeft w:val="0"/>
          <w:marRight w:val="0"/>
          <w:marTop w:val="0"/>
          <w:marBottom w:val="0"/>
          <w:divBdr>
            <w:top w:val="none" w:sz="0" w:space="0" w:color="auto"/>
            <w:left w:val="none" w:sz="0" w:space="0" w:color="auto"/>
            <w:bottom w:val="none" w:sz="0" w:space="0" w:color="auto"/>
            <w:right w:val="none" w:sz="0" w:space="0" w:color="auto"/>
          </w:divBdr>
          <w:divsChild>
            <w:div w:id="2047099619">
              <w:marLeft w:val="0"/>
              <w:marRight w:val="0"/>
              <w:marTop w:val="0"/>
              <w:marBottom w:val="0"/>
              <w:divBdr>
                <w:top w:val="none" w:sz="0" w:space="0" w:color="auto"/>
                <w:left w:val="none" w:sz="0" w:space="0" w:color="auto"/>
                <w:bottom w:val="none" w:sz="0" w:space="0" w:color="auto"/>
                <w:right w:val="none" w:sz="0" w:space="0" w:color="auto"/>
              </w:divBdr>
            </w:div>
          </w:divsChild>
        </w:div>
        <w:div w:id="1560019461">
          <w:marLeft w:val="0"/>
          <w:marRight w:val="0"/>
          <w:marTop w:val="0"/>
          <w:marBottom w:val="0"/>
          <w:divBdr>
            <w:top w:val="none" w:sz="0" w:space="0" w:color="auto"/>
            <w:left w:val="none" w:sz="0" w:space="0" w:color="auto"/>
            <w:bottom w:val="none" w:sz="0" w:space="0" w:color="auto"/>
            <w:right w:val="none" w:sz="0" w:space="0" w:color="auto"/>
          </w:divBdr>
          <w:divsChild>
            <w:div w:id="927424274">
              <w:marLeft w:val="0"/>
              <w:marRight w:val="0"/>
              <w:marTop w:val="0"/>
              <w:marBottom w:val="0"/>
              <w:divBdr>
                <w:top w:val="none" w:sz="0" w:space="0" w:color="auto"/>
                <w:left w:val="none" w:sz="0" w:space="0" w:color="auto"/>
                <w:bottom w:val="none" w:sz="0" w:space="0" w:color="auto"/>
                <w:right w:val="none" w:sz="0" w:space="0" w:color="auto"/>
              </w:divBdr>
            </w:div>
          </w:divsChild>
        </w:div>
        <w:div w:id="3098758">
          <w:marLeft w:val="0"/>
          <w:marRight w:val="0"/>
          <w:marTop w:val="0"/>
          <w:marBottom w:val="0"/>
          <w:divBdr>
            <w:top w:val="none" w:sz="0" w:space="0" w:color="auto"/>
            <w:left w:val="none" w:sz="0" w:space="0" w:color="auto"/>
            <w:bottom w:val="none" w:sz="0" w:space="0" w:color="auto"/>
            <w:right w:val="none" w:sz="0" w:space="0" w:color="auto"/>
          </w:divBdr>
          <w:divsChild>
            <w:div w:id="212543454">
              <w:marLeft w:val="0"/>
              <w:marRight w:val="0"/>
              <w:marTop w:val="0"/>
              <w:marBottom w:val="0"/>
              <w:divBdr>
                <w:top w:val="none" w:sz="0" w:space="0" w:color="auto"/>
                <w:left w:val="none" w:sz="0" w:space="0" w:color="auto"/>
                <w:bottom w:val="none" w:sz="0" w:space="0" w:color="auto"/>
                <w:right w:val="none" w:sz="0" w:space="0" w:color="auto"/>
              </w:divBdr>
            </w:div>
          </w:divsChild>
        </w:div>
        <w:div w:id="361322193">
          <w:marLeft w:val="0"/>
          <w:marRight w:val="0"/>
          <w:marTop w:val="0"/>
          <w:marBottom w:val="0"/>
          <w:divBdr>
            <w:top w:val="none" w:sz="0" w:space="0" w:color="auto"/>
            <w:left w:val="none" w:sz="0" w:space="0" w:color="auto"/>
            <w:bottom w:val="none" w:sz="0" w:space="0" w:color="auto"/>
            <w:right w:val="none" w:sz="0" w:space="0" w:color="auto"/>
          </w:divBdr>
          <w:divsChild>
            <w:div w:id="1768037232">
              <w:marLeft w:val="0"/>
              <w:marRight w:val="0"/>
              <w:marTop w:val="0"/>
              <w:marBottom w:val="0"/>
              <w:divBdr>
                <w:top w:val="none" w:sz="0" w:space="0" w:color="auto"/>
                <w:left w:val="none" w:sz="0" w:space="0" w:color="auto"/>
                <w:bottom w:val="none" w:sz="0" w:space="0" w:color="auto"/>
                <w:right w:val="none" w:sz="0" w:space="0" w:color="auto"/>
              </w:divBdr>
            </w:div>
          </w:divsChild>
        </w:div>
        <w:div w:id="1590772849">
          <w:marLeft w:val="0"/>
          <w:marRight w:val="0"/>
          <w:marTop w:val="0"/>
          <w:marBottom w:val="0"/>
          <w:divBdr>
            <w:top w:val="none" w:sz="0" w:space="0" w:color="auto"/>
            <w:left w:val="none" w:sz="0" w:space="0" w:color="auto"/>
            <w:bottom w:val="none" w:sz="0" w:space="0" w:color="auto"/>
            <w:right w:val="none" w:sz="0" w:space="0" w:color="auto"/>
          </w:divBdr>
          <w:divsChild>
            <w:div w:id="833106857">
              <w:marLeft w:val="0"/>
              <w:marRight w:val="0"/>
              <w:marTop w:val="0"/>
              <w:marBottom w:val="0"/>
              <w:divBdr>
                <w:top w:val="none" w:sz="0" w:space="0" w:color="auto"/>
                <w:left w:val="none" w:sz="0" w:space="0" w:color="auto"/>
                <w:bottom w:val="none" w:sz="0" w:space="0" w:color="auto"/>
                <w:right w:val="none" w:sz="0" w:space="0" w:color="auto"/>
              </w:divBdr>
            </w:div>
          </w:divsChild>
        </w:div>
        <w:div w:id="92551969">
          <w:marLeft w:val="0"/>
          <w:marRight w:val="0"/>
          <w:marTop w:val="0"/>
          <w:marBottom w:val="0"/>
          <w:divBdr>
            <w:top w:val="none" w:sz="0" w:space="0" w:color="auto"/>
            <w:left w:val="none" w:sz="0" w:space="0" w:color="auto"/>
            <w:bottom w:val="none" w:sz="0" w:space="0" w:color="auto"/>
            <w:right w:val="none" w:sz="0" w:space="0" w:color="auto"/>
          </w:divBdr>
          <w:divsChild>
            <w:div w:id="1333529461">
              <w:marLeft w:val="0"/>
              <w:marRight w:val="0"/>
              <w:marTop w:val="0"/>
              <w:marBottom w:val="0"/>
              <w:divBdr>
                <w:top w:val="none" w:sz="0" w:space="0" w:color="auto"/>
                <w:left w:val="none" w:sz="0" w:space="0" w:color="auto"/>
                <w:bottom w:val="none" w:sz="0" w:space="0" w:color="auto"/>
                <w:right w:val="none" w:sz="0" w:space="0" w:color="auto"/>
              </w:divBdr>
            </w:div>
          </w:divsChild>
        </w:div>
        <w:div w:id="1149978570">
          <w:marLeft w:val="0"/>
          <w:marRight w:val="0"/>
          <w:marTop w:val="0"/>
          <w:marBottom w:val="0"/>
          <w:divBdr>
            <w:top w:val="none" w:sz="0" w:space="0" w:color="auto"/>
            <w:left w:val="none" w:sz="0" w:space="0" w:color="auto"/>
            <w:bottom w:val="none" w:sz="0" w:space="0" w:color="auto"/>
            <w:right w:val="none" w:sz="0" w:space="0" w:color="auto"/>
          </w:divBdr>
          <w:divsChild>
            <w:div w:id="72826863">
              <w:marLeft w:val="0"/>
              <w:marRight w:val="0"/>
              <w:marTop w:val="0"/>
              <w:marBottom w:val="0"/>
              <w:divBdr>
                <w:top w:val="none" w:sz="0" w:space="0" w:color="auto"/>
                <w:left w:val="none" w:sz="0" w:space="0" w:color="auto"/>
                <w:bottom w:val="none" w:sz="0" w:space="0" w:color="auto"/>
                <w:right w:val="none" w:sz="0" w:space="0" w:color="auto"/>
              </w:divBdr>
            </w:div>
          </w:divsChild>
        </w:div>
        <w:div w:id="1489591697">
          <w:marLeft w:val="0"/>
          <w:marRight w:val="0"/>
          <w:marTop w:val="0"/>
          <w:marBottom w:val="0"/>
          <w:divBdr>
            <w:top w:val="none" w:sz="0" w:space="0" w:color="auto"/>
            <w:left w:val="none" w:sz="0" w:space="0" w:color="auto"/>
            <w:bottom w:val="none" w:sz="0" w:space="0" w:color="auto"/>
            <w:right w:val="none" w:sz="0" w:space="0" w:color="auto"/>
          </w:divBdr>
          <w:divsChild>
            <w:div w:id="480854153">
              <w:marLeft w:val="0"/>
              <w:marRight w:val="0"/>
              <w:marTop w:val="0"/>
              <w:marBottom w:val="0"/>
              <w:divBdr>
                <w:top w:val="none" w:sz="0" w:space="0" w:color="auto"/>
                <w:left w:val="none" w:sz="0" w:space="0" w:color="auto"/>
                <w:bottom w:val="none" w:sz="0" w:space="0" w:color="auto"/>
                <w:right w:val="none" w:sz="0" w:space="0" w:color="auto"/>
              </w:divBdr>
            </w:div>
          </w:divsChild>
        </w:div>
        <w:div w:id="1397512916">
          <w:marLeft w:val="0"/>
          <w:marRight w:val="0"/>
          <w:marTop w:val="0"/>
          <w:marBottom w:val="0"/>
          <w:divBdr>
            <w:top w:val="none" w:sz="0" w:space="0" w:color="auto"/>
            <w:left w:val="none" w:sz="0" w:space="0" w:color="auto"/>
            <w:bottom w:val="none" w:sz="0" w:space="0" w:color="auto"/>
            <w:right w:val="none" w:sz="0" w:space="0" w:color="auto"/>
          </w:divBdr>
          <w:divsChild>
            <w:div w:id="909921731">
              <w:marLeft w:val="0"/>
              <w:marRight w:val="0"/>
              <w:marTop w:val="0"/>
              <w:marBottom w:val="0"/>
              <w:divBdr>
                <w:top w:val="none" w:sz="0" w:space="0" w:color="auto"/>
                <w:left w:val="none" w:sz="0" w:space="0" w:color="auto"/>
                <w:bottom w:val="none" w:sz="0" w:space="0" w:color="auto"/>
                <w:right w:val="none" w:sz="0" w:space="0" w:color="auto"/>
              </w:divBdr>
            </w:div>
          </w:divsChild>
        </w:div>
        <w:div w:id="1802456454">
          <w:marLeft w:val="0"/>
          <w:marRight w:val="0"/>
          <w:marTop w:val="0"/>
          <w:marBottom w:val="0"/>
          <w:divBdr>
            <w:top w:val="none" w:sz="0" w:space="0" w:color="auto"/>
            <w:left w:val="none" w:sz="0" w:space="0" w:color="auto"/>
            <w:bottom w:val="none" w:sz="0" w:space="0" w:color="auto"/>
            <w:right w:val="none" w:sz="0" w:space="0" w:color="auto"/>
          </w:divBdr>
          <w:divsChild>
            <w:div w:id="279608802">
              <w:marLeft w:val="0"/>
              <w:marRight w:val="0"/>
              <w:marTop w:val="0"/>
              <w:marBottom w:val="0"/>
              <w:divBdr>
                <w:top w:val="none" w:sz="0" w:space="0" w:color="auto"/>
                <w:left w:val="none" w:sz="0" w:space="0" w:color="auto"/>
                <w:bottom w:val="none" w:sz="0" w:space="0" w:color="auto"/>
                <w:right w:val="none" w:sz="0" w:space="0" w:color="auto"/>
              </w:divBdr>
            </w:div>
          </w:divsChild>
        </w:div>
        <w:div w:id="1030883880">
          <w:marLeft w:val="0"/>
          <w:marRight w:val="0"/>
          <w:marTop w:val="0"/>
          <w:marBottom w:val="0"/>
          <w:divBdr>
            <w:top w:val="none" w:sz="0" w:space="0" w:color="auto"/>
            <w:left w:val="none" w:sz="0" w:space="0" w:color="auto"/>
            <w:bottom w:val="none" w:sz="0" w:space="0" w:color="auto"/>
            <w:right w:val="none" w:sz="0" w:space="0" w:color="auto"/>
          </w:divBdr>
          <w:divsChild>
            <w:div w:id="883979797">
              <w:marLeft w:val="0"/>
              <w:marRight w:val="0"/>
              <w:marTop w:val="0"/>
              <w:marBottom w:val="0"/>
              <w:divBdr>
                <w:top w:val="none" w:sz="0" w:space="0" w:color="auto"/>
                <w:left w:val="none" w:sz="0" w:space="0" w:color="auto"/>
                <w:bottom w:val="none" w:sz="0" w:space="0" w:color="auto"/>
                <w:right w:val="none" w:sz="0" w:space="0" w:color="auto"/>
              </w:divBdr>
            </w:div>
          </w:divsChild>
        </w:div>
        <w:div w:id="251165115">
          <w:marLeft w:val="0"/>
          <w:marRight w:val="0"/>
          <w:marTop w:val="0"/>
          <w:marBottom w:val="0"/>
          <w:divBdr>
            <w:top w:val="none" w:sz="0" w:space="0" w:color="auto"/>
            <w:left w:val="none" w:sz="0" w:space="0" w:color="auto"/>
            <w:bottom w:val="none" w:sz="0" w:space="0" w:color="auto"/>
            <w:right w:val="none" w:sz="0" w:space="0" w:color="auto"/>
          </w:divBdr>
          <w:divsChild>
            <w:div w:id="827987529">
              <w:marLeft w:val="0"/>
              <w:marRight w:val="0"/>
              <w:marTop w:val="0"/>
              <w:marBottom w:val="0"/>
              <w:divBdr>
                <w:top w:val="none" w:sz="0" w:space="0" w:color="auto"/>
                <w:left w:val="none" w:sz="0" w:space="0" w:color="auto"/>
                <w:bottom w:val="none" w:sz="0" w:space="0" w:color="auto"/>
                <w:right w:val="none" w:sz="0" w:space="0" w:color="auto"/>
              </w:divBdr>
            </w:div>
          </w:divsChild>
        </w:div>
        <w:div w:id="1146583936">
          <w:marLeft w:val="0"/>
          <w:marRight w:val="0"/>
          <w:marTop w:val="0"/>
          <w:marBottom w:val="0"/>
          <w:divBdr>
            <w:top w:val="none" w:sz="0" w:space="0" w:color="auto"/>
            <w:left w:val="none" w:sz="0" w:space="0" w:color="auto"/>
            <w:bottom w:val="none" w:sz="0" w:space="0" w:color="auto"/>
            <w:right w:val="none" w:sz="0" w:space="0" w:color="auto"/>
          </w:divBdr>
          <w:divsChild>
            <w:div w:id="392192712">
              <w:marLeft w:val="0"/>
              <w:marRight w:val="0"/>
              <w:marTop w:val="0"/>
              <w:marBottom w:val="0"/>
              <w:divBdr>
                <w:top w:val="none" w:sz="0" w:space="0" w:color="auto"/>
                <w:left w:val="none" w:sz="0" w:space="0" w:color="auto"/>
                <w:bottom w:val="none" w:sz="0" w:space="0" w:color="auto"/>
                <w:right w:val="none" w:sz="0" w:space="0" w:color="auto"/>
              </w:divBdr>
            </w:div>
          </w:divsChild>
        </w:div>
        <w:div w:id="1560750021">
          <w:marLeft w:val="0"/>
          <w:marRight w:val="0"/>
          <w:marTop w:val="0"/>
          <w:marBottom w:val="0"/>
          <w:divBdr>
            <w:top w:val="none" w:sz="0" w:space="0" w:color="auto"/>
            <w:left w:val="none" w:sz="0" w:space="0" w:color="auto"/>
            <w:bottom w:val="none" w:sz="0" w:space="0" w:color="auto"/>
            <w:right w:val="none" w:sz="0" w:space="0" w:color="auto"/>
          </w:divBdr>
          <w:divsChild>
            <w:div w:id="38088176">
              <w:marLeft w:val="0"/>
              <w:marRight w:val="0"/>
              <w:marTop w:val="0"/>
              <w:marBottom w:val="0"/>
              <w:divBdr>
                <w:top w:val="none" w:sz="0" w:space="0" w:color="auto"/>
                <w:left w:val="none" w:sz="0" w:space="0" w:color="auto"/>
                <w:bottom w:val="none" w:sz="0" w:space="0" w:color="auto"/>
                <w:right w:val="none" w:sz="0" w:space="0" w:color="auto"/>
              </w:divBdr>
            </w:div>
          </w:divsChild>
        </w:div>
        <w:div w:id="113208288">
          <w:marLeft w:val="0"/>
          <w:marRight w:val="0"/>
          <w:marTop w:val="0"/>
          <w:marBottom w:val="0"/>
          <w:divBdr>
            <w:top w:val="none" w:sz="0" w:space="0" w:color="auto"/>
            <w:left w:val="none" w:sz="0" w:space="0" w:color="auto"/>
            <w:bottom w:val="none" w:sz="0" w:space="0" w:color="auto"/>
            <w:right w:val="none" w:sz="0" w:space="0" w:color="auto"/>
          </w:divBdr>
          <w:divsChild>
            <w:div w:id="957369950">
              <w:marLeft w:val="0"/>
              <w:marRight w:val="0"/>
              <w:marTop w:val="0"/>
              <w:marBottom w:val="0"/>
              <w:divBdr>
                <w:top w:val="none" w:sz="0" w:space="0" w:color="auto"/>
                <w:left w:val="none" w:sz="0" w:space="0" w:color="auto"/>
                <w:bottom w:val="none" w:sz="0" w:space="0" w:color="auto"/>
                <w:right w:val="none" w:sz="0" w:space="0" w:color="auto"/>
              </w:divBdr>
            </w:div>
          </w:divsChild>
        </w:div>
        <w:div w:id="1398742790">
          <w:marLeft w:val="0"/>
          <w:marRight w:val="0"/>
          <w:marTop w:val="0"/>
          <w:marBottom w:val="0"/>
          <w:divBdr>
            <w:top w:val="none" w:sz="0" w:space="0" w:color="auto"/>
            <w:left w:val="none" w:sz="0" w:space="0" w:color="auto"/>
            <w:bottom w:val="none" w:sz="0" w:space="0" w:color="auto"/>
            <w:right w:val="none" w:sz="0" w:space="0" w:color="auto"/>
          </w:divBdr>
          <w:divsChild>
            <w:div w:id="464348546">
              <w:marLeft w:val="0"/>
              <w:marRight w:val="0"/>
              <w:marTop w:val="0"/>
              <w:marBottom w:val="0"/>
              <w:divBdr>
                <w:top w:val="none" w:sz="0" w:space="0" w:color="auto"/>
                <w:left w:val="none" w:sz="0" w:space="0" w:color="auto"/>
                <w:bottom w:val="none" w:sz="0" w:space="0" w:color="auto"/>
                <w:right w:val="none" w:sz="0" w:space="0" w:color="auto"/>
              </w:divBdr>
            </w:div>
          </w:divsChild>
        </w:div>
        <w:div w:id="918248551">
          <w:marLeft w:val="0"/>
          <w:marRight w:val="0"/>
          <w:marTop w:val="0"/>
          <w:marBottom w:val="0"/>
          <w:divBdr>
            <w:top w:val="none" w:sz="0" w:space="0" w:color="auto"/>
            <w:left w:val="none" w:sz="0" w:space="0" w:color="auto"/>
            <w:bottom w:val="none" w:sz="0" w:space="0" w:color="auto"/>
            <w:right w:val="none" w:sz="0" w:space="0" w:color="auto"/>
          </w:divBdr>
          <w:divsChild>
            <w:div w:id="1206409077">
              <w:marLeft w:val="0"/>
              <w:marRight w:val="0"/>
              <w:marTop w:val="0"/>
              <w:marBottom w:val="0"/>
              <w:divBdr>
                <w:top w:val="none" w:sz="0" w:space="0" w:color="auto"/>
                <w:left w:val="none" w:sz="0" w:space="0" w:color="auto"/>
                <w:bottom w:val="none" w:sz="0" w:space="0" w:color="auto"/>
                <w:right w:val="none" w:sz="0" w:space="0" w:color="auto"/>
              </w:divBdr>
            </w:div>
          </w:divsChild>
        </w:div>
        <w:div w:id="1029917192">
          <w:marLeft w:val="0"/>
          <w:marRight w:val="0"/>
          <w:marTop w:val="0"/>
          <w:marBottom w:val="0"/>
          <w:divBdr>
            <w:top w:val="none" w:sz="0" w:space="0" w:color="auto"/>
            <w:left w:val="none" w:sz="0" w:space="0" w:color="auto"/>
            <w:bottom w:val="none" w:sz="0" w:space="0" w:color="auto"/>
            <w:right w:val="none" w:sz="0" w:space="0" w:color="auto"/>
          </w:divBdr>
          <w:divsChild>
            <w:div w:id="215239393">
              <w:marLeft w:val="0"/>
              <w:marRight w:val="0"/>
              <w:marTop w:val="0"/>
              <w:marBottom w:val="0"/>
              <w:divBdr>
                <w:top w:val="none" w:sz="0" w:space="0" w:color="auto"/>
                <w:left w:val="none" w:sz="0" w:space="0" w:color="auto"/>
                <w:bottom w:val="none" w:sz="0" w:space="0" w:color="auto"/>
                <w:right w:val="none" w:sz="0" w:space="0" w:color="auto"/>
              </w:divBdr>
            </w:div>
          </w:divsChild>
        </w:div>
        <w:div w:id="1883860283">
          <w:marLeft w:val="0"/>
          <w:marRight w:val="0"/>
          <w:marTop w:val="0"/>
          <w:marBottom w:val="0"/>
          <w:divBdr>
            <w:top w:val="none" w:sz="0" w:space="0" w:color="auto"/>
            <w:left w:val="none" w:sz="0" w:space="0" w:color="auto"/>
            <w:bottom w:val="none" w:sz="0" w:space="0" w:color="auto"/>
            <w:right w:val="none" w:sz="0" w:space="0" w:color="auto"/>
          </w:divBdr>
          <w:divsChild>
            <w:div w:id="908734564">
              <w:marLeft w:val="0"/>
              <w:marRight w:val="0"/>
              <w:marTop w:val="0"/>
              <w:marBottom w:val="0"/>
              <w:divBdr>
                <w:top w:val="none" w:sz="0" w:space="0" w:color="auto"/>
                <w:left w:val="none" w:sz="0" w:space="0" w:color="auto"/>
                <w:bottom w:val="none" w:sz="0" w:space="0" w:color="auto"/>
                <w:right w:val="none" w:sz="0" w:space="0" w:color="auto"/>
              </w:divBdr>
            </w:div>
          </w:divsChild>
        </w:div>
        <w:div w:id="1109161971">
          <w:marLeft w:val="0"/>
          <w:marRight w:val="0"/>
          <w:marTop w:val="0"/>
          <w:marBottom w:val="0"/>
          <w:divBdr>
            <w:top w:val="none" w:sz="0" w:space="0" w:color="auto"/>
            <w:left w:val="none" w:sz="0" w:space="0" w:color="auto"/>
            <w:bottom w:val="none" w:sz="0" w:space="0" w:color="auto"/>
            <w:right w:val="none" w:sz="0" w:space="0" w:color="auto"/>
          </w:divBdr>
          <w:divsChild>
            <w:div w:id="571037871">
              <w:marLeft w:val="0"/>
              <w:marRight w:val="0"/>
              <w:marTop w:val="0"/>
              <w:marBottom w:val="0"/>
              <w:divBdr>
                <w:top w:val="none" w:sz="0" w:space="0" w:color="auto"/>
                <w:left w:val="none" w:sz="0" w:space="0" w:color="auto"/>
                <w:bottom w:val="none" w:sz="0" w:space="0" w:color="auto"/>
                <w:right w:val="none" w:sz="0" w:space="0" w:color="auto"/>
              </w:divBdr>
            </w:div>
          </w:divsChild>
        </w:div>
        <w:div w:id="1526820873">
          <w:marLeft w:val="0"/>
          <w:marRight w:val="0"/>
          <w:marTop w:val="0"/>
          <w:marBottom w:val="0"/>
          <w:divBdr>
            <w:top w:val="none" w:sz="0" w:space="0" w:color="auto"/>
            <w:left w:val="none" w:sz="0" w:space="0" w:color="auto"/>
            <w:bottom w:val="none" w:sz="0" w:space="0" w:color="auto"/>
            <w:right w:val="none" w:sz="0" w:space="0" w:color="auto"/>
          </w:divBdr>
          <w:divsChild>
            <w:div w:id="1513570321">
              <w:marLeft w:val="0"/>
              <w:marRight w:val="0"/>
              <w:marTop w:val="0"/>
              <w:marBottom w:val="0"/>
              <w:divBdr>
                <w:top w:val="none" w:sz="0" w:space="0" w:color="auto"/>
                <w:left w:val="none" w:sz="0" w:space="0" w:color="auto"/>
                <w:bottom w:val="none" w:sz="0" w:space="0" w:color="auto"/>
                <w:right w:val="none" w:sz="0" w:space="0" w:color="auto"/>
              </w:divBdr>
            </w:div>
          </w:divsChild>
        </w:div>
        <w:div w:id="1306467918">
          <w:marLeft w:val="0"/>
          <w:marRight w:val="0"/>
          <w:marTop w:val="0"/>
          <w:marBottom w:val="0"/>
          <w:divBdr>
            <w:top w:val="none" w:sz="0" w:space="0" w:color="auto"/>
            <w:left w:val="none" w:sz="0" w:space="0" w:color="auto"/>
            <w:bottom w:val="none" w:sz="0" w:space="0" w:color="auto"/>
            <w:right w:val="none" w:sz="0" w:space="0" w:color="auto"/>
          </w:divBdr>
          <w:divsChild>
            <w:div w:id="580068139">
              <w:marLeft w:val="0"/>
              <w:marRight w:val="0"/>
              <w:marTop w:val="0"/>
              <w:marBottom w:val="0"/>
              <w:divBdr>
                <w:top w:val="none" w:sz="0" w:space="0" w:color="auto"/>
                <w:left w:val="none" w:sz="0" w:space="0" w:color="auto"/>
                <w:bottom w:val="none" w:sz="0" w:space="0" w:color="auto"/>
                <w:right w:val="none" w:sz="0" w:space="0" w:color="auto"/>
              </w:divBdr>
            </w:div>
          </w:divsChild>
        </w:div>
        <w:div w:id="626008937">
          <w:marLeft w:val="0"/>
          <w:marRight w:val="0"/>
          <w:marTop w:val="0"/>
          <w:marBottom w:val="0"/>
          <w:divBdr>
            <w:top w:val="none" w:sz="0" w:space="0" w:color="auto"/>
            <w:left w:val="none" w:sz="0" w:space="0" w:color="auto"/>
            <w:bottom w:val="none" w:sz="0" w:space="0" w:color="auto"/>
            <w:right w:val="none" w:sz="0" w:space="0" w:color="auto"/>
          </w:divBdr>
          <w:divsChild>
            <w:div w:id="351348743">
              <w:marLeft w:val="0"/>
              <w:marRight w:val="0"/>
              <w:marTop w:val="0"/>
              <w:marBottom w:val="0"/>
              <w:divBdr>
                <w:top w:val="none" w:sz="0" w:space="0" w:color="auto"/>
                <w:left w:val="none" w:sz="0" w:space="0" w:color="auto"/>
                <w:bottom w:val="none" w:sz="0" w:space="0" w:color="auto"/>
                <w:right w:val="none" w:sz="0" w:space="0" w:color="auto"/>
              </w:divBdr>
            </w:div>
          </w:divsChild>
        </w:div>
        <w:div w:id="1749959769">
          <w:marLeft w:val="0"/>
          <w:marRight w:val="0"/>
          <w:marTop w:val="0"/>
          <w:marBottom w:val="0"/>
          <w:divBdr>
            <w:top w:val="none" w:sz="0" w:space="0" w:color="auto"/>
            <w:left w:val="none" w:sz="0" w:space="0" w:color="auto"/>
            <w:bottom w:val="none" w:sz="0" w:space="0" w:color="auto"/>
            <w:right w:val="none" w:sz="0" w:space="0" w:color="auto"/>
          </w:divBdr>
          <w:divsChild>
            <w:div w:id="1983001182">
              <w:marLeft w:val="0"/>
              <w:marRight w:val="0"/>
              <w:marTop w:val="0"/>
              <w:marBottom w:val="0"/>
              <w:divBdr>
                <w:top w:val="none" w:sz="0" w:space="0" w:color="auto"/>
                <w:left w:val="none" w:sz="0" w:space="0" w:color="auto"/>
                <w:bottom w:val="none" w:sz="0" w:space="0" w:color="auto"/>
                <w:right w:val="none" w:sz="0" w:space="0" w:color="auto"/>
              </w:divBdr>
            </w:div>
          </w:divsChild>
        </w:div>
        <w:div w:id="299923825">
          <w:marLeft w:val="0"/>
          <w:marRight w:val="0"/>
          <w:marTop w:val="0"/>
          <w:marBottom w:val="0"/>
          <w:divBdr>
            <w:top w:val="none" w:sz="0" w:space="0" w:color="auto"/>
            <w:left w:val="none" w:sz="0" w:space="0" w:color="auto"/>
            <w:bottom w:val="none" w:sz="0" w:space="0" w:color="auto"/>
            <w:right w:val="none" w:sz="0" w:space="0" w:color="auto"/>
          </w:divBdr>
          <w:divsChild>
            <w:div w:id="753164185">
              <w:marLeft w:val="0"/>
              <w:marRight w:val="0"/>
              <w:marTop w:val="0"/>
              <w:marBottom w:val="0"/>
              <w:divBdr>
                <w:top w:val="none" w:sz="0" w:space="0" w:color="auto"/>
                <w:left w:val="none" w:sz="0" w:space="0" w:color="auto"/>
                <w:bottom w:val="none" w:sz="0" w:space="0" w:color="auto"/>
                <w:right w:val="none" w:sz="0" w:space="0" w:color="auto"/>
              </w:divBdr>
            </w:div>
          </w:divsChild>
        </w:div>
        <w:div w:id="1806505993">
          <w:marLeft w:val="0"/>
          <w:marRight w:val="0"/>
          <w:marTop w:val="0"/>
          <w:marBottom w:val="0"/>
          <w:divBdr>
            <w:top w:val="none" w:sz="0" w:space="0" w:color="auto"/>
            <w:left w:val="none" w:sz="0" w:space="0" w:color="auto"/>
            <w:bottom w:val="none" w:sz="0" w:space="0" w:color="auto"/>
            <w:right w:val="none" w:sz="0" w:space="0" w:color="auto"/>
          </w:divBdr>
          <w:divsChild>
            <w:div w:id="5451442">
              <w:marLeft w:val="0"/>
              <w:marRight w:val="0"/>
              <w:marTop w:val="0"/>
              <w:marBottom w:val="0"/>
              <w:divBdr>
                <w:top w:val="none" w:sz="0" w:space="0" w:color="auto"/>
                <w:left w:val="none" w:sz="0" w:space="0" w:color="auto"/>
                <w:bottom w:val="none" w:sz="0" w:space="0" w:color="auto"/>
                <w:right w:val="none" w:sz="0" w:space="0" w:color="auto"/>
              </w:divBdr>
            </w:div>
          </w:divsChild>
        </w:div>
        <w:div w:id="948046629">
          <w:marLeft w:val="0"/>
          <w:marRight w:val="0"/>
          <w:marTop w:val="0"/>
          <w:marBottom w:val="0"/>
          <w:divBdr>
            <w:top w:val="none" w:sz="0" w:space="0" w:color="auto"/>
            <w:left w:val="none" w:sz="0" w:space="0" w:color="auto"/>
            <w:bottom w:val="none" w:sz="0" w:space="0" w:color="auto"/>
            <w:right w:val="none" w:sz="0" w:space="0" w:color="auto"/>
          </w:divBdr>
          <w:divsChild>
            <w:div w:id="730536983">
              <w:marLeft w:val="0"/>
              <w:marRight w:val="0"/>
              <w:marTop w:val="0"/>
              <w:marBottom w:val="0"/>
              <w:divBdr>
                <w:top w:val="none" w:sz="0" w:space="0" w:color="auto"/>
                <w:left w:val="none" w:sz="0" w:space="0" w:color="auto"/>
                <w:bottom w:val="none" w:sz="0" w:space="0" w:color="auto"/>
                <w:right w:val="none" w:sz="0" w:space="0" w:color="auto"/>
              </w:divBdr>
            </w:div>
          </w:divsChild>
        </w:div>
        <w:div w:id="563641941">
          <w:marLeft w:val="0"/>
          <w:marRight w:val="0"/>
          <w:marTop w:val="0"/>
          <w:marBottom w:val="0"/>
          <w:divBdr>
            <w:top w:val="none" w:sz="0" w:space="0" w:color="auto"/>
            <w:left w:val="none" w:sz="0" w:space="0" w:color="auto"/>
            <w:bottom w:val="none" w:sz="0" w:space="0" w:color="auto"/>
            <w:right w:val="none" w:sz="0" w:space="0" w:color="auto"/>
          </w:divBdr>
          <w:divsChild>
            <w:div w:id="334957656">
              <w:marLeft w:val="0"/>
              <w:marRight w:val="0"/>
              <w:marTop w:val="0"/>
              <w:marBottom w:val="0"/>
              <w:divBdr>
                <w:top w:val="none" w:sz="0" w:space="0" w:color="auto"/>
                <w:left w:val="none" w:sz="0" w:space="0" w:color="auto"/>
                <w:bottom w:val="none" w:sz="0" w:space="0" w:color="auto"/>
                <w:right w:val="none" w:sz="0" w:space="0" w:color="auto"/>
              </w:divBdr>
            </w:div>
          </w:divsChild>
        </w:div>
        <w:div w:id="869417435">
          <w:marLeft w:val="0"/>
          <w:marRight w:val="0"/>
          <w:marTop w:val="0"/>
          <w:marBottom w:val="0"/>
          <w:divBdr>
            <w:top w:val="none" w:sz="0" w:space="0" w:color="auto"/>
            <w:left w:val="none" w:sz="0" w:space="0" w:color="auto"/>
            <w:bottom w:val="none" w:sz="0" w:space="0" w:color="auto"/>
            <w:right w:val="none" w:sz="0" w:space="0" w:color="auto"/>
          </w:divBdr>
          <w:divsChild>
            <w:div w:id="742029131">
              <w:marLeft w:val="0"/>
              <w:marRight w:val="0"/>
              <w:marTop w:val="0"/>
              <w:marBottom w:val="0"/>
              <w:divBdr>
                <w:top w:val="none" w:sz="0" w:space="0" w:color="auto"/>
                <w:left w:val="none" w:sz="0" w:space="0" w:color="auto"/>
                <w:bottom w:val="none" w:sz="0" w:space="0" w:color="auto"/>
                <w:right w:val="none" w:sz="0" w:space="0" w:color="auto"/>
              </w:divBdr>
            </w:div>
          </w:divsChild>
        </w:div>
        <w:div w:id="2034068377">
          <w:marLeft w:val="0"/>
          <w:marRight w:val="0"/>
          <w:marTop w:val="0"/>
          <w:marBottom w:val="0"/>
          <w:divBdr>
            <w:top w:val="none" w:sz="0" w:space="0" w:color="auto"/>
            <w:left w:val="none" w:sz="0" w:space="0" w:color="auto"/>
            <w:bottom w:val="none" w:sz="0" w:space="0" w:color="auto"/>
            <w:right w:val="none" w:sz="0" w:space="0" w:color="auto"/>
          </w:divBdr>
          <w:divsChild>
            <w:div w:id="47725839">
              <w:marLeft w:val="0"/>
              <w:marRight w:val="0"/>
              <w:marTop w:val="0"/>
              <w:marBottom w:val="0"/>
              <w:divBdr>
                <w:top w:val="none" w:sz="0" w:space="0" w:color="auto"/>
                <w:left w:val="none" w:sz="0" w:space="0" w:color="auto"/>
                <w:bottom w:val="none" w:sz="0" w:space="0" w:color="auto"/>
                <w:right w:val="none" w:sz="0" w:space="0" w:color="auto"/>
              </w:divBdr>
            </w:div>
          </w:divsChild>
        </w:div>
        <w:div w:id="1991326932">
          <w:marLeft w:val="0"/>
          <w:marRight w:val="0"/>
          <w:marTop w:val="0"/>
          <w:marBottom w:val="0"/>
          <w:divBdr>
            <w:top w:val="none" w:sz="0" w:space="0" w:color="auto"/>
            <w:left w:val="none" w:sz="0" w:space="0" w:color="auto"/>
            <w:bottom w:val="none" w:sz="0" w:space="0" w:color="auto"/>
            <w:right w:val="none" w:sz="0" w:space="0" w:color="auto"/>
          </w:divBdr>
          <w:divsChild>
            <w:div w:id="1915898665">
              <w:marLeft w:val="0"/>
              <w:marRight w:val="0"/>
              <w:marTop w:val="0"/>
              <w:marBottom w:val="0"/>
              <w:divBdr>
                <w:top w:val="none" w:sz="0" w:space="0" w:color="auto"/>
                <w:left w:val="none" w:sz="0" w:space="0" w:color="auto"/>
                <w:bottom w:val="none" w:sz="0" w:space="0" w:color="auto"/>
                <w:right w:val="none" w:sz="0" w:space="0" w:color="auto"/>
              </w:divBdr>
            </w:div>
          </w:divsChild>
        </w:div>
        <w:div w:id="151407310">
          <w:marLeft w:val="0"/>
          <w:marRight w:val="0"/>
          <w:marTop w:val="0"/>
          <w:marBottom w:val="0"/>
          <w:divBdr>
            <w:top w:val="none" w:sz="0" w:space="0" w:color="auto"/>
            <w:left w:val="none" w:sz="0" w:space="0" w:color="auto"/>
            <w:bottom w:val="none" w:sz="0" w:space="0" w:color="auto"/>
            <w:right w:val="none" w:sz="0" w:space="0" w:color="auto"/>
          </w:divBdr>
          <w:divsChild>
            <w:div w:id="980622758">
              <w:marLeft w:val="0"/>
              <w:marRight w:val="0"/>
              <w:marTop w:val="0"/>
              <w:marBottom w:val="0"/>
              <w:divBdr>
                <w:top w:val="none" w:sz="0" w:space="0" w:color="auto"/>
                <w:left w:val="none" w:sz="0" w:space="0" w:color="auto"/>
                <w:bottom w:val="none" w:sz="0" w:space="0" w:color="auto"/>
                <w:right w:val="none" w:sz="0" w:space="0" w:color="auto"/>
              </w:divBdr>
            </w:div>
          </w:divsChild>
        </w:div>
        <w:div w:id="219631222">
          <w:marLeft w:val="0"/>
          <w:marRight w:val="0"/>
          <w:marTop w:val="0"/>
          <w:marBottom w:val="0"/>
          <w:divBdr>
            <w:top w:val="none" w:sz="0" w:space="0" w:color="auto"/>
            <w:left w:val="none" w:sz="0" w:space="0" w:color="auto"/>
            <w:bottom w:val="none" w:sz="0" w:space="0" w:color="auto"/>
            <w:right w:val="none" w:sz="0" w:space="0" w:color="auto"/>
          </w:divBdr>
          <w:divsChild>
            <w:div w:id="1279415936">
              <w:marLeft w:val="0"/>
              <w:marRight w:val="0"/>
              <w:marTop w:val="0"/>
              <w:marBottom w:val="0"/>
              <w:divBdr>
                <w:top w:val="none" w:sz="0" w:space="0" w:color="auto"/>
                <w:left w:val="none" w:sz="0" w:space="0" w:color="auto"/>
                <w:bottom w:val="none" w:sz="0" w:space="0" w:color="auto"/>
                <w:right w:val="none" w:sz="0" w:space="0" w:color="auto"/>
              </w:divBdr>
            </w:div>
          </w:divsChild>
        </w:div>
        <w:div w:id="1178497982">
          <w:marLeft w:val="0"/>
          <w:marRight w:val="0"/>
          <w:marTop w:val="0"/>
          <w:marBottom w:val="0"/>
          <w:divBdr>
            <w:top w:val="none" w:sz="0" w:space="0" w:color="auto"/>
            <w:left w:val="none" w:sz="0" w:space="0" w:color="auto"/>
            <w:bottom w:val="none" w:sz="0" w:space="0" w:color="auto"/>
            <w:right w:val="none" w:sz="0" w:space="0" w:color="auto"/>
          </w:divBdr>
          <w:divsChild>
            <w:div w:id="560673013">
              <w:marLeft w:val="0"/>
              <w:marRight w:val="0"/>
              <w:marTop w:val="0"/>
              <w:marBottom w:val="0"/>
              <w:divBdr>
                <w:top w:val="none" w:sz="0" w:space="0" w:color="auto"/>
                <w:left w:val="none" w:sz="0" w:space="0" w:color="auto"/>
                <w:bottom w:val="none" w:sz="0" w:space="0" w:color="auto"/>
                <w:right w:val="none" w:sz="0" w:space="0" w:color="auto"/>
              </w:divBdr>
            </w:div>
          </w:divsChild>
        </w:div>
        <w:div w:id="1229531169">
          <w:marLeft w:val="0"/>
          <w:marRight w:val="0"/>
          <w:marTop w:val="0"/>
          <w:marBottom w:val="0"/>
          <w:divBdr>
            <w:top w:val="none" w:sz="0" w:space="0" w:color="auto"/>
            <w:left w:val="none" w:sz="0" w:space="0" w:color="auto"/>
            <w:bottom w:val="none" w:sz="0" w:space="0" w:color="auto"/>
            <w:right w:val="none" w:sz="0" w:space="0" w:color="auto"/>
          </w:divBdr>
          <w:divsChild>
            <w:div w:id="1945337366">
              <w:marLeft w:val="0"/>
              <w:marRight w:val="0"/>
              <w:marTop w:val="0"/>
              <w:marBottom w:val="0"/>
              <w:divBdr>
                <w:top w:val="none" w:sz="0" w:space="0" w:color="auto"/>
                <w:left w:val="none" w:sz="0" w:space="0" w:color="auto"/>
                <w:bottom w:val="none" w:sz="0" w:space="0" w:color="auto"/>
                <w:right w:val="none" w:sz="0" w:space="0" w:color="auto"/>
              </w:divBdr>
            </w:div>
          </w:divsChild>
        </w:div>
        <w:div w:id="2014645656">
          <w:marLeft w:val="0"/>
          <w:marRight w:val="0"/>
          <w:marTop w:val="0"/>
          <w:marBottom w:val="0"/>
          <w:divBdr>
            <w:top w:val="none" w:sz="0" w:space="0" w:color="auto"/>
            <w:left w:val="none" w:sz="0" w:space="0" w:color="auto"/>
            <w:bottom w:val="none" w:sz="0" w:space="0" w:color="auto"/>
            <w:right w:val="none" w:sz="0" w:space="0" w:color="auto"/>
          </w:divBdr>
          <w:divsChild>
            <w:div w:id="421879794">
              <w:marLeft w:val="0"/>
              <w:marRight w:val="0"/>
              <w:marTop w:val="0"/>
              <w:marBottom w:val="0"/>
              <w:divBdr>
                <w:top w:val="none" w:sz="0" w:space="0" w:color="auto"/>
                <w:left w:val="none" w:sz="0" w:space="0" w:color="auto"/>
                <w:bottom w:val="none" w:sz="0" w:space="0" w:color="auto"/>
                <w:right w:val="none" w:sz="0" w:space="0" w:color="auto"/>
              </w:divBdr>
            </w:div>
          </w:divsChild>
        </w:div>
        <w:div w:id="983899840">
          <w:marLeft w:val="0"/>
          <w:marRight w:val="0"/>
          <w:marTop w:val="0"/>
          <w:marBottom w:val="0"/>
          <w:divBdr>
            <w:top w:val="none" w:sz="0" w:space="0" w:color="auto"/>
            <w:left w:val="none" w:sz="0" w:space="0" w:color="auto"/>
            <w:bottom w:val="none" w:sz="0" w:space="0" w:color="auto"/>
            <w:right w:val="none" w:sz="0" w:space="0" w:color="auto"/>
          </w:divBdr>
          <w:divsChild>
            <w:div w:id="471484673">
              <w:marLeft w:val="0"/>
              <w:marRight w:val="0"/>
              <w:marTop w:val="0"/>
              <w:marBottom w:val="0"/>
              <w:divBdr>
                <w:top w:val="none" w:sz="0" w:space="0" w:color="auto"/>
                <w:left w:val="none" w:sz="0" w:space="0" w:color="auto"/>
                <w:bottom w:val="none" w:sz="0" w:space="0" w:color="auto"/>
                <w:right w:val="none" w:sz="0" w:space="0" w:color="auto"/>
              </w:divBdr>
            </w:div>
          </w:divsChild>
        </w:div>
        <w:div w:id="175004654">
          <w:marLeft w:val="0"/>
          <w:marRight w:val="0"/>
          <w:marTop w:val="0"/>
          <w:marBottom w:val="0"/>
          <w:divBdr>
            <w:top w:val="none" w:sz="0" w:space="0" w:color="auto"/>
            <w:left w:val="none" w:sz="0" w:space="0" w:color="auto"/>
            <w:bottom w:val="none" w:sz="0" w:space="0" w:color="auto"/>
            <w:right w:val="none" w:sz="0" w:space="0" w:color="auto"/>
          </w:divBdr>
          <w:divsChild>
            <w:div w:id="723329287">
              <w:marLeft w:val="0"/>
              <w:marRight w:val="0"/>
              <w:marTop w:val="0"/>
              <w:marBottom w:val="0"/>
              <w:divBdr>
                <w:top w:val="none" w:sz="0" w:space="0" w:color="auto"/>
                <w:left w:val="none" w:sz="0" w:space="0" w:color="auto"/>
                <w:bottom w:val="none" w:sz="0" w:space="0" w:color="auto"/>
                <w:right w:val="none" w:sz="0" w:space="0" w:color="auto"/>
              </w:divBdr>
            </w:div>
          </w:divsChild>
        </w:div>
        <w:div w:id="1638796549">
          <w:marLeft w:val="0"/>
          <w:marRight w:val="0"/>
          <w:marTop w:val="0"/>
          <w:marBottom w:val="0"/>
          <w:divBdr>
            <w:top w:val="none" w:sz="0" w:space="0" w:color="auto"/>
            <w:left w:val="none" w:sz="0" w:space="0" w:color="auto"/>
            <w:bottom w:val="none" w:sz="0" w:space="0" w:color="auto"/>
            <w:right w:val="none" w:sz="0" w:space="0" w:color="auto"/>
          </w:divBdr>
          <w:divsChild>
            <w:div w:id="1423331206">
              <w:marLeft w:val="0"/>
              <w:marRight w:val="0"/>
              <w:marTop w:val="0"/>
              <w:marBottom w:val="0"/>
              <w:divBdr>
                <w:top w:val="none" w:sz="0" w:space="0" w:color="auto"/>
                <w:left w:val="none" w:sz="0" w:space="0" w:color="auto"/>
                <w:bottom w:val="none" w:sz="0" w:space="0" w:color="auto"/>
                <w:right w:val="none" w:sz="0" w:space="0" w:color="auto"/>
              </w:divBdr>
            </w:div>
          </w:divsChild>
        </w:div>
        <w:div w:id="124131156">
          <w:marLeft w:val="0"/>
          <w:marRight w:val="0"/>
          <w:marTop w:val="0"/>
          <w:marBottom w:val="0"/>
          <w:divBdr>
            <w:top w:val="none" w:sz="0" w:space="0" w:color="auto"/>
            <w:left w:val="none" w:sz="0" w:space="0" w:color="auto"/>
            <w:bottom w:val="none" w:sz="0" w:space="0" w:color="auto"/>
            <w:right w:val="none" w:sz="0" w:space="0" w:color="auto"/>
          </w:divBdr>
          <w:divsChild>
            <w:div w:id="1925261278">
              <w:marLeft w:val="0"/>
              <w:marRight w:val="0"/>
              <w:marTop w:val="0"/>
              <w:marBottom w:val="0"/>
              <w:divBdr>
                <w:top w:val="none" w:sz="0" w:space="0" w:color="auto"/>
                <w:left w:val="none" w:sz="0" w:space="0" w:color="auto"/>
                <w:bottom w:val="none" w:sz="0" w:space="0" w:color="auto"/>
                <w:right w:val="none" w:sz="0" w:space="0" w:color="auto"/>
              </w:divBdr>
            </w:div>
          </w:divsChild>
        </w:div>
        <w:div w:id="1665206019">
          <w:marLeft w:val="0"/>
          <w:marRight w:val="0"/>
          <w:marTop w:val="0"/>
          <w:marBottom w:val="0"/>
          <w:divBdr>
            <w:top w:val="none" w:sz="0" w:space="0" w:color="auto"/>
            <w:left w:val="none" w:sz="0" w:space="0" w:color="auto"/>
            <w:bottom w:val="none" w:sz="0" w:space="0" w:color="auto"/>
            <w:right w:val="none" w:sz="0" w:space="0" w:color="auto"/>
          </w:divBdr>
          <w:divsChild>
            <w:div w:id="1888056911">
              <w:marLeft w:val="0"/>
              <w:marRight w:val="0"/>
              <w:marTop w:val="0"/>
              <w:marBottom w:val="0"/>
              <w:divBdr>
                <w:top w:val="none" w:sz="0" w:space="0" w:color="auto"/>
                <w:left w:val="none" w:sz="0" w:space="0" w:color="auto"/>
                <w:bottom w:val="none" w:sz="0" w:space="0" w:color="auto"/>
                <w:right w:val="none" w:sz="0" w:space="0" w:color="auto"/>
              </w:divBdr>
            </w:div>
          </w:divsChild>
        </w:div>
        <w:div w:id="74013531">
          <w:marLeft w:val="0"/>
          <w:marRight w:val="0"/>
          <w:marTop w:val="0"/>
          <w:marBottom w:val="0"/>
          <w:divBdr>
            <w:top w:val="none" w:sz="0" w:space="0" w:color="auto"/>
            <w:left w:val="none" w:sz="0" w:space="0" w:color="auto"/>
            <w:bottom w:val="none" w:sz="0" w:space="0" w:color="auto"/>
            <w:right w:val="none" w:sz="0" w:space="0" w:color="auto"/>
          </w:divBdr>
          <w:divsChild>
            <w:div w:id="247036843">
              <w:marLeft w:val="0"/>
              <w:marRight w:val="0"/>
              <w:marTop w:val="0"/>
              <w:marBottom w:val="0"/>
              <w:divBdr>
                <w:top w:val="none" w:sz="0" w:space="0" w:color="auto"/>
                <w:left w:val="none" w:sz="0" w:space="0" w:color="auto"/>
                <w:bottom w:val="none" w:sz="0" w:space="0" w:color="auto"/>
                <w:right w:val="none" w:sz="0" w:space="0" w:color="auto"/>
              </w:divBdr>
            </w:div>
          </w:divsChild>
        </w:div>
        <w:div w:id="877277728">
          <w:marLeft w:val="0"/>
          <w:marRight w:val="0"/>
          <w:marTop w:val="0"/>
          <w:marBottom w:val="0"/>
          <w:divBdr>
            <w:top w:val="none" w:sz="0" w:space="0" w:color="auto"/>
            <w:left w:val="none" w:sz="0" w:space="0" w:color="auto"/>
            <w:bottom w:val="none" w:sz="0" w:space="0" w:color="auto"/>
            <w:right w:val="none" w:sz="0" w:space="0" w:color="auto"/>
          </w:divBdr>
          <w:divsChild>
            <w:div w:id="1132943191">
              <w:marLeft w:val="0"/>
              <w:marRight w:val="0"/>
              <w:marTop w:val="0"/>
              <w:marBottom w:val="0"/>
              <w:divBdr>
                <w:top w:val="none" w:sz="0" w:space="0" w:color="auto"/>
                <w:left w:val="none" w:sz="0" w:space="0" w:color="auto"/>
                <w:bottom w:val="none" w:sz="0" w:space="0" w:color="auto"/>
                <w:right w:val="none" w:sz="0" w:space="0" w:color="auto"/>
              </w:divBdr>
            </w:div>
          </w:divsChild>
        </w:div>
        <w:div w:id="2010325777">
          <w:marLeft w:val="0"/>
          <w:marRight w:val="0"/>
          <w:marTop w:val="0"/>
          <w:marBottom w:val="0"/>
          <w:divBdr>
            <w:top w:val="none" w:sz="0" w:space="0" w:color="auto"/>
            <w:left w:val="none" w:sz="0" w:space="0" w:color="auto"/>
            <w:bottom w:val="none" w:sz="0" w:space="0" w:color="auto"/>
            <w:right w:val="none" w:sz="0" w:space="0" w:color="auto"/>
          </w:divBdr>
          <w:divsChild>
            <w:div w:id="193464410">
              <w:marLeft w:val="0"/>
              <w:marRight w:val="0"/>
              <w:marTop w:val="0"/>
              <w:marBottom w:val="0"/>
              <w:divBdr>
                <w:top w:val="none" w:sz="0" w:space="0" w:color="auto"/>
                <w:left w:val="none" w:sz="0" w:space="0" w:color="auto"/>
                <w:bottom w:val="none" w:sz="0" w:space="0" w:color="auto"/>
                <w:right w:val="none" w:sz="0" w:space="0" w:color="auto"/>
              </w:divBdr>
            </w:div>
          </w:divsChild>
        </w:div>
        <w:div w:id="581838525">
          <w:marLeft w:val="0"/>
          <w:marRight w:val="0"/>
          <w:marTop w:val="0"/>
          <w:marBottom w:val="0"/>
          <w:divBdr>
            <w:top w:val="none" w:sz="0" w:space="0" w:color="auto"/>
            <w:left w:val="none" w:sz="0" w:space="0" w:color="auto"/>
            <w:bottom w:val="none" w:sz="0" w:space="0" w:color="auto"/>
            <w:right w:val="none" w:sz="0" w:space="0" w:color="auto"/>
          </w:divBdr>
          <w:divsChild>
            <w:div w:id="1722703506">
              <w:marLeft w:val="0"/>
              <w:marRight w:val="0"/>
              <w:marTop w:val="0"/>
              <w:marBottom w:val="0"/>
              <w:divBdr>
                <w:top w:val="none" w:sz="0" w:space="0" w:color="auto"/>
                <w:left w:val="none" w:sz="0" w:space="0" w:color="auto"/>
                <w:bottom w:val="none" w:sz="0" w:space="0" w:color="auto"/>
                <w:right w:val="none" w:sz="0" w:space="0" w:color="auto"/>
              </w:divBdr>
            </w:div>
          </w:divsChild>
        </w:div>
        <w:div w:id="591476344">
          <w:marLeft w:val="0"/>
          <w:marRight w:val="0"/>
          <w:marTop w:val="0"/>
          <w:marBottom w:val="0"/>
          <w:divBdr>
            <w:top w:val="none" w:sz="0" w:space="0" w:color="auto"/>
            <w:left w:val="none" w:sz="0" w:space="0" w:color="auto"/>
            <w:bottom w:val="none" w:sz="0" w:space="0" w:color="auto"/>
            <w:right w:val="none" w:sz="0" w:space="0" w:color="auto"/>
          </w:divBdr>
          <w:divsChild>
            <w:div w:id="594020620">
              <w:marLeft w:val="0"/>
              <w:marRight w:val="0"/>
              <w:marTop w:val="0"/>
              <w:marBottom w:val="0"/>
              <w:divBdr>
                <w:top w:val="none" w:sz="0" w:space="0" w:color="auto"/>
                <w:left w:val="none" w:sz="0" w:space="0" w:color="auto"/>
                <w:bottom w:val="none" w:sz="0" w:space="0" w:color="auto"/>
                <w:right w:val="none" w:sz="0" w:space="0" w:color="auto"/>
              </w:divBdr>
            </w:div>
          </w:divsChild>
        </w:div>
        <w:div w:id="966354511">
          <w:marLeft w:val="0"/>
          <w:marRight w:val="0"/>
          <w:marTop w:val="0"/>
          <w:marBottom w:val="0"/>
          <w:divBdr>
            <w:top w:val="none" w:sz="0" w:space="0" w:color="auto"/>
            <w:left w:val="none" w:sz="0" w:space="0" w:color="auto"/>
            <w:bottom w:val="none" w:sz="0" w:space="0" w:color="auto"/>
            <w:right w:val="none" w:sz="0" w:space="0" w:color="auto"/>
          </w:divBdr>
          <w:divsChild>
            <w:div w:id="786700054">
              <w:marLeft w:val="0"/>
              <w:marRight w:val="0"/>
              <w:marTop w:val="0"/>
              <w:marBottom w:val="0"/>
              <w:divBdr>
                <w:top w:val="none" w:sz="0" w:space="0" w:color="auto"/>
                <w:left w:val="none" w:sz="0" w:space="0" w:color="auto"/>
                <w:bottom w:val="none" w:sz="0" w:space="0" w:color="auto"/>
                <w:right w:val="none" w:sz="0" w:space="0" w:color="auto"/>
              </w:divBdr>
            </w:div>
          </w:divsChild>
        </w:div>
        <w:div w:id="1801457568">
          <w:marLeft w:val="0"/>
          <w:marRight w:val="0"/>
          <w:marTop w:val="0"/>
          <w:marBottom w:val="0"/>
          <w:divBdr>
            <w:top w:val="none" w:sz="0" w:space="0" w:color="auto"/>
            <w:left w:val="none" w:sz="0" w:space="0" w:color="auto"/>
            <w:bottom w:val="none" w:sz="0" w:space="0" w:color="auto"/>
            <w:right w:val="none" w:sz="0" w:space="0" w:color="auto"/>
          </w:divBdr>
          <w:divsChild>
            <w:div w:id="82461984">
              <w:marLeft w:val="0"/>
              <w:marRight w:val="0"/>
              <w:marTop w:val="0"/>
              <w:marBottom w:val="0"/>
              <w:divBdr>
                <w:top w:val="none" w:sz="0" w:space="0" w:color="auto"/>
                <w:left w:val="none" w:sz="0" w:space="0" w:color="auto"/>
                <w:bottom w:val="none" w:sz="0" w:space="0" w:color="auto"/>
                <w:right w:val="none" w:sz="0" w:space="0" w:color="auto"/>
              </w:divBdr>
            </w:div>
          </w:divsChild>
        </w:div>
        <w:div w:id="1109937069">
          <w:marLeft w:val="0"/>
          <w:marRight w:val="0"/>
          <w:marTop w:val="0"/>
          <w:marBottom w:val="0"/>
          <w:divBdr>
            <w:top w:val="none" w:sz="0" w:space="0" w:color="auto"/>
            <w:left w:val="none" w:sz="0" w:space="0" w:color="auto"/>
            <w:bottom w:val="none" w:sz="0" w:space="0" w:color="auto"/>
            <w:right w:val="none" w:sz="0" w:space="0" w:color="auto"/>
          </w:divBdr>
          <w:divsChild>
            <w:div w:id="2118015794">
              <w:marLeft w:val="0"/>
              <w:marRight w:val="0"/>
              <w:marTop w:val="0"/>
              <w:marBottom w:val="0"/>
              <w:divBdr>
                <w:top w:val="none" w:sz="0" w:space="0" w:color="auto"/>
                <w:left w:val="none" w:sz="0" w:space="0" w:color="auto"/>
                <w:bottom w:val="none" w:sz="0" w:space="0" w:color="auto"/>
                <w:right w:val="none" w:sz="0" w:space="0" w:color="auto"/>
              </w:divBdr>
            </w:div>
          </w:divsChild>
        </w:div>
        <w:div w:id="1191382787">
          <w:marLeft w:val="0"/>
          <w:marRight w:val="0"/>
          <w:marTop w:val="0"/>
          <w:marBottom w:val="0"/>
          <w:divBdr>
            <w:top w:val="none" w:sz="0" w:space="0" w:color="auto"/>
            <w:left w:val="none" w:sz="0" w:space="0" w:color="auto"/>
            <w:bottom w:val="none" w:sz="0" w:space="0" w:color="auto"/>
            <w:right w:val="none" w:sz="0" w:space="0" w:color="auto"/>
          </w:divBdr>
          <w:divsChild>
            <w:div w:id="1353069046">
              <w:marLeft w:val="0"/>
              <w:marRight w:val="0"/>
              <w:marTop w:val="0"/>
              <w:marBottom w:val="0"/>
              <w:divBdr>
                <w:top w:val="none" w:sz="0" w:space="0" w:color="auto"/>
                <w:left w:val="none" w:sz="0" w:space="0" w:color="auto"/>
                <w:bottom w:val="none" w:sz="0" w:space="0" w:color="auto"/>
                <w:right w:val="none" w:sz="0" w:space="0" w:color="auto"/>
              </w:divBdr>
            </w:div>
          </w:divsChild>
        </w:div>
        <w:div w:id="1694378638">
          <w:marLeft w:val="0"/>
          <w:marRight w:val="0"/>
          <w:marTop w:val="0"/>
          <w:marBottom w:val="0"/>
          <w:divBdr>
            <w:top w:val="none" w:sz="0" w:space="0" w:color="auto"/>
            <w:left w:val="none" w:sz="0" w:space="0" w:color="auto"/>
            <w:bottom w:val="none" w:sz="0" w:space="0" w:color="auto"/>
            <w:right w:val="none" w:sz="0" w:space="0" w:color="auto"/>
          </w:divBdr>
          <w:divsChild>
            <w:div w:id="8290135">
              <w:marLeft w:val="0"/>
              <w:marRight w:val="0"/>
              <w:marTop w:val="0"/>
              <w:marBottom w:val="0"/>
              <w:divBdr>
                <w:top w:val="none" w:sz="0" w:space="0" w:color="auto"/>
                <w:left w:val="none" w:sz="0" w:space="0" w:color="auto"/>
                <w:bottom w:val="none" w:sz="0" w:space="0" w:color="auto"/>
                <w:right w:val="none" w:sz="0" w:space="0" w:color="auto"/>
              </w:divBdr>
            </w:div>
          </w:divsChild>
        </w:div>
        <w:div w:id="2126148259">
          <w:marLeft w:val="0"/>
          <w:marRight w:val="0"/>
          <w:marTop w:val="0"/>
          <w:marBottom w:val="0"/>
          <w:divBdr>
            <w:top w:val="none" w:sz="0" w:space="0" w:color="auto"/>
            <w:left w:val="none" w:sz="0" w:space="0" w:color="auto"/>
            <w:bottom w:val="none" w:sz="0" w:space="0" w:color="auto"/>
            <w:right w:val="none" w:sz="0" w:space="0" w:color="auto"/>
          </w:divBdr>
          <w:divsChild>
            <w:div w:id="607200579">
              <w:marLeft w:val="0"/>
              <w:marRight w:val="0"/>
              <w:marTop w:val="0"/>
              <w:marBottom w:val="0"/>
              <w:divBdr>
                <w:top w:val="none" w:sz="0" w:space="0" w:color="auto"/>
                <w:left w:val="none" w:sz="0" w:space="0" w:color="auto"/>
                <w:bottom w:val="none" w:sz="0" w:space="0" w:color="auto"/>
                <w:right w:val="none" w:sz="0" w:space="0" w:color="auto"/>
              </w:divBdr>
            </w:div>
          </w:divsChild>
        </w:div>
        <w:div w:id="543490834">
          <w:marLeft w:val="0"/>
          <w:marRight w:val="0"/>
          <w:marTop w:val="0"/>
          <w:marBottom w:val="0"/>
          <w:divBdr>
            <w:top w:val="none" w:sz="0" w:space="0" w:color="auto"/>
            <w:left w:val="none" w:sz="0" w:space="0" w:color="auto"/>
            <w:bottom w:val="none" w:sz="0" w:space="0" w:color="auto"/>
            <w:right w:val="none" w:sz="0" w:space="0" w:color="auto"/>
          </w:divBdr>
          <w:divsChild>
            <w:div w:id="134640242">
              <w:marLeft w:val="0"/>
              <w:marRight w:val="0"/>
              <w:marTop w:val="0"/>
              <w:marBottom w:val="0"/>
              <w:divBdr>
                <w:top w:val="none" w:sz="0" w:space="0" w:color="auto"/>
                <w:left w:val="none" w:sz="0" w:space="0" w:color="auto"/>
                <w:bottom w:val="none" w:sz="0" w:space="0" w:color="auto"/>
                <w:right w:val="none" w:sz="0" w:space="0" w:color="auto"/>
              </w:divBdr>
            </w:div>
          </w:divsChild>
        </w:div>
        <w:div w:id="159586861">
          <w:marLeft w:val="0"/>
          <w:marRight w:val="0"/>
          <w:marTop w:val="0"/>
          <w:marBottom w:val="0"/>
          <w:divBdr>
            <w:top w:val="none" w:sz="0" w:space="0" w:color="auto"/>
            <w:left w:val="none" w:sz="0" w:space="0" w:color="auto"/>
            <w:bottom w:val="none" w:sz="0" w:space="0" w:color="auto"/>
            <w:right w:val="none" w:sz="0" w:space="0" w:color="auto"/>
          </w:divBdr>
          <w:divsChild>
            <w:div w:id="1525096987">
              <w:marLeft w:val="0"/>
              <w:marRight w:val="0"/>
              <w:marTop w:val="0"/>
              <w:marBottom w:val="0"/>
              <w:divBdr>
                <w:top w:val="none" w:sz="0" w:space="0" w:color="auto"/>
                <w:left w:val="none" w:sz="0" w:space="0" w:color="auto"/>
                <w:bottom w:val="none" w:sz="0" w:space="0" w:color="auto"/>
                <w:right w:val="none" w:sz="0" w:space="0" w:color="auto"/>
              </w:divBdr>
            </w:div>
          </w:divsChild>
        </w:div>
        <w:div w:id="426580358">
          <w:marLeft w:val="0"/>
          <w:marRight w:val="0"/>
          <w:marTop w:val="0"/>
          <w:marBottom w:val="0"/>
          <w:divBdr>
            <w:top w:val="none" w:sz="0" w:space="0" w:color="auto"/>
            <w:left w:val="none" w:sz="0" w:space="0" w:color="auto"/>
            <w:bottom w:val="none" w:sz="0" w:space="0" w:color="auto"/>
            <w:right w:val="none" w:sz="0" w:space="0" w:color="auto"/>
          </w:divBdr>
          <w:divsChild>
            <w:div w:id="897713940">
              <w:marLeft w:val="0"/>
              <w:marRight w:val="0"/>
              <w:marTop w:val="0"/>
              <w:marBottom w:val="0"/>
              <w:divBdr>
                <w:top w:val="none" w:sz="0" w:space="0" w:color="auto"/>
                <w:left w:val="none" w:sz="0" w:space="0" w:color="auto"/>
                <w:bottom w:val="none" w:sz="0" w:space="0" w:color="auto"/>
                <w:right w:val="none" w:sz="0" w:space="0" w:color="auto"/>
              </w:divBdr>
            </w:div>
          </w:divsChild>
        </w:div>
        <w:div w:id="1773431520">
          <w:marLeft w:val="0"/>
          <w:marRight w:val="0"/>
          <w:marTop w:val="0"/>
          <w:marBottom w:val="0"/>
          <w:divBdr>
            <w:top w:val="none" w:sz="0" w:space="0" w:color="auto"/>
            <w:left w:val="none" w:sz="0" w:space="0" w:color="auto"/>
            <w:bottom w:val="none" w:sz="0" w:space="0" w:color="auto"/>
            <w:right w:val="none" w:sz="0" w:space="0" w:color="auto"/>
          </w:divBdr>
          <w:divsChild>
            <w:div w:id="1248609274">
              <w:marLeft w:val="0"/>
              <w:marRight w:val="0"/>
              <w:marTop w:val="0"/>
              <w:marBottom w:val="0"/>
              <w:divBdr>
                <w:top w:val="none" w:sz="0" w:space="0" w:color="auto"/>
                <w:left w:val="none" w:sz="0" w:space="0" w:color="auto"/>
                <w:bottom w:val="none" w:sz="0" w:space="0" w:color="auto"/>
                <w:right w:val="none" w:sz="0" w:space="0" w:color="auto"/>
              </w:divBdr>
            </w:div>
          </w:divsChild>
        </w:div>
        <w:div w:id="1056515958">
          <w:marLeft w:val="0"/>
          <w:marRight w:val="0"/>
          <w:marTop w:val="0"/>
          <w:marBottom w:val="0"/>
          <w:divBdr>
            <w:top w:val="none" w:sz="0" w:space="0" w:color="auto"/>
            <w:left w:val="none" w:sz="0" w:space="0" w:color="auto"/>
            <w:bottom w:val="none" w:sz="0" w:space="0" w:color="auto"/>
            <w:right w:val="none" w:sz="0" w:space="0" w:color="auto"/>
          </w:divBdr>
          <w:divsChild>
            <w:div w:id="1262646889">
              <w:marLeft w:val="0"/>
              <w:marRight w:val="0"/>
              <w:marTop w:val="0"/>
              <w:marBottom w:val="0"/>
              <w:divBdr>
                <w:top w:val="none" w:sz="0" w:space="0" w:color="auto"/>
                <w:left w:val="none" w:sz="0" w:space="0" w:color="auto"/>
                <w:bottom w:val="none" w:sz="0" w:space="0" w:color="auto"/>
                <w:right w:val="none" w:sz="0" w:space="0" w:color="auto"/>
              </w:divBdr>
            </w:div>
          </w:divsChild>
        </w:div>
        <w:div w:id="1065301817">
          <w:marLeft w:val="0"/>
          <w:marRight w:val="0"/>
          <w:marTop w:val="0"/>
          <w:marBottom w:val="0"/>
          <w:divBdr>
            <w:top w:val="none" w:sz="0" w:space="0" w:color="auto"/>
            <w:left w:val="none" w:sz="0" w:space="0" w:color="auto"/>
            <w:bottom w:val="none" w:sz="0" w:space="0" w:color="auto"/>
            <w:right w:val="none" w:sz="0" w:space="0" w:color="auto"/>
          </w:divBdr>
          <w:divsChild>
            <w:div w:id="1893421140">
              <w:marLeft w:val="0"/>
              <w:marRight w:val="0"/>
              <w:marTop w:val="0"/>
              <w:marBottom w:val="0"/>
              <w:divBdr>
                <w:top w:val="none" w:sz="0" w:space="0" w:color="auto"/>
                <w:left w:val="none" w:sz="0" w:space="0" w:color="auto"/>
                <w:bottom w:val="none" w:sz="0" w:space="0" w:color="auto"/>
                <w:right w:val="none" w:sz="0" w:space="0" w:color="auto"/>
              </w:divBdr>
            </w:div>
          </w:divsChild>
        </w:div>
        <w:div w:id="1167792342">
          <w:marLeft w:val="0"/>
          <w:marRight w:val="0"/>
          <w:marTop w:val="0"/>
          <w:marBottom w:val="0"/>
          <w:divBdr>
            <w:top w:val="none" w:sz="0" w:space="0" w:color="auto"/>
            <w:left w:val="none" w:sz="0" w:space="0" w:color="auto"/>
            <w:bottom w:val="none" w:sz="0" w:space="0" w:color="auto"/>
            <w:right w:val="none" w:sz="0" w:space="0" w:color="auto"/>
          </w:divBdr>
          <w:divsChild>
            <w:div w:id="185490233">
              <w:marLeft w:val="0"/>
              <w:marRight w:val="0"/>
              <w:marTop w:val="0"/>
              <w:marBottom w:val="0"/>
              <w:divBdr>
                <w:top w:val="none" w:sz="0" w:space="0" w:color="auto"/>
                <w:left w:val="none" w:sz="0" w:space="0" w:color="auto"/>
                <w:bottom w:val="none" w:sz="0" w:space="0" w:color="auto"/>
                <w:right w:val="none" w:sz="0" w:space="0" w:color="auto"/>
              </w:divBdr>
            </w:div>
          </w:divsChild>
        </w:div>
        <w:div w:id="253630792">
          <w:marLeft w:val="0"/>
          <w:marRight w:val="0"/>
          <w:marTop w:val="0"/>
          <w:marBottom w:val="0"/>
          <w:divBdr>
            <w:top w:val="none" w:sz="0" w:space="0" w:color="auto"/>
            <w:left w:val="none" w:sz="0" w:space="0" w:color="auto"/>
            <w:bottom w:val="none" w:sz="0" w:space="0" w:color="auto"/>
            <w:right w:val="none" w:sz="0" w:space="0" w:color="auto"/>
          </w:divBdr>
          <w:divsChild>
            <w:div w:id="1609964980">
              <w:marLeft w:val="0"/>
              <w:marRight w:val="0"/>
              <w:marTop w:val="0"/>
              <w:marBottom w:val="0"/>
              <w:divBdr>
                <w:top w:val="none" w:sz="0" w:space="0" w:color="auto"/>
                <w:left w:val="none" w:sz="0" w:space="0" w:color="auto"/>
                <w:bottom w:val="none" w:sz="0" w:space="0" w:color="auto"/>
                <w:right w:val="none" w:sz="0" w:space="0" w:color="auto"/>
              </w:divBdr>
            </w:div>
          </w:divsChild>
        </w:div>
        <w:div w:id="1273515024">
          <w:marLeft w:val="0"/>
          <w:marRight w:val="0"/>
          <w:marTop w:val="0"/>
          <w:marBottom w:val="0"/>
          <w:divBdr>
            <w:top w:val="none" w:sz="0" w:space="0" w:color="auto"/>
            <w:left w:val="none" w:sz="0" w:space="0" w:color="auto"/>
            <w:bottom w:val="none" w:sz="0" w:space="0" w:color="auto"/>
            <w:right w:val="none" w:sz="0" w:space="0" w:color="auto"/>
          </w:divBdr>
          <w:divsChild>
            <w:div w:id="1749616249">
              <w:marLeft w:val="0"/>
              <w:marRight w:val="0"/>
              <w:marTop w:val="0"/>
              <w:marBottom w:val="0"/>
              <w:divBdr>
                <w:top w:val="none" w:sz="0" w:space="0" w:color="auto"/>
                <w:left w:val="none" w:sz="0" w:space="0" w:color="auto"/>
                <w:bottom w:val="none" w:sz="0" w:space="0" w:color="auto"/>
                <w:right w:val="none" w:sz="0" w:space="0" w:color="auto"/>
              </w:divBdr>
            </w:div>
          </w:divsChild>
        </w:div>
        <w:div w:id="1322930054">
          <w:marLeft w:val="0"/>
          <w:marRight w:val="0"/>
          <w:marTop w:val="0"/>
          <w:marBottom w:val="0"/>
          <w:divBdr>
            <w:top w:val="none" w:sz="0" w:space="0" w:color="auto"/>
            <w:left w:val="none" w:sz="0" w:space="0" w:color="auto"/>
            <w:bottom w:val="none" w:sz="0" w:space="0" w:color="auto"/>
            <w:right w:val="none" w:sz="0" w:space="0" w:color="auto"/>
          </w:divBdr>
          <w:divsChild>
            <w:div w:id="278412868">
              <w:marLeft w:val="0"/>
              <w:marRight w:val="0"/>
              <w:marTop w:val="0"/>
              <w:marBottom w:val="0"/>
              <w:divBdr>
                <w:top w:val="none" w:sz="0" w:space="0" w:color="auto"/>
                <w:left w:val="none" w:sz="0" w:space="0" w:color="auto"/>
                <w:bottom w:val="none" w:sz="0" w:space="0" w:color="auto"/>
                <w:right w:val="none" w:sz="0" w:space="0" w:color="auto"/>
              </w:divBdr>
            </w:div>
          </w:divsChild>
        </w:div>
        <w:div w:id="535435494">
          <w:marLeft w:val="0"/>
          <w:marRight w:val="0"/>
          <w:marTop w:val="0"/>
          <w:marBottom w:val="0"/>
          <w:divBdr>
            <w:top w:val="none" w:sz="0" w:space="0" w:color="auto"/>
            <w:left w:val="none" w:sz="0" w:space="0" w:color="auto"/>
            <w:bottom w:val="none" w:sz="0" w:space="0" w:color="auto"/>
            <w:right w:val="none" w:sz="0" w:space="0" w:color="auto"/>
          </w:divBdr>
          <w:divsChild>
            <w:div w:id="1637297806">
              <w:marLeft w:val="0"/>
              <w:marRight w:val="0"/>
              <w:marTop w:val="0"/>
              <w:marBottom w:val="0"/>
              <w:divBdr>
                <w:top w:val="none" w:sz="0" w:space="0" w:color="auto"/>
                <w:left w:val="none" w:sz="0" w:space="0" w:color="auto"/>
                <w:bottom w:val="none" w:sz="0" w:space="0" w:color="auto"/>
                <w:right w:val="none" w:sz="0" w:space="0" w:color="auto"/>
              </w:divBdr>
            </w:div>
          </w:divsChild>
        </w:div>
        <w:div w:id="1946034805">
          <w:marLeft w:val="0"/>
          <w:marRight w:val="0"/>
          <w:marTop w:val="0"/>
          <w:marBottom w:val="0"/>
          <w:divBdr>
            <w:top w:val="none" w:sz="0" w:space="0" w:color="auto"/>
            <w:left w:val="none" w:sz="0" w:space="0" w:color="auto"/>
            <w:bottom w:val="none" w:sz="0" w:space="0" w:color="auto"/>
            <w:right w:val="none" w:sz="0" w:space="0" w:color="auto"/>
          </w:divBdr>
          <w:divsChild>
            <w:div w:id="1220242663">
              <w:marLeft w:val="0"/>
              <w:marRight w:val="0"/>
              <w:marTop w:val="0"/>
              <w:marBottom w:val="0"/>
              <w:divBdr>
                <w:top w:val="none" w:sz="0" w:space="0" w:color="auto"/>
                <w:left w:val="none" w:sz="0" w:space="0" w:color="auto"/>
                <w:bottom w:val="none" w:sz="0" w:space="0" w:color="auto"/>
                <w:right w:val="none" w:sz="0" w:space="0" w:color="auto"/>
              </w:divBdr>
            </w:div>
          </w:divsChild>
        </w:div>
        <w:div w:id="1439644224">
          <w:marLeft w:val="0"/>
          <w:marRight w:val="0"/>
          <w:marTop w:val="0"/>
          <w:marBottom w:val="0"/>
          <w:divBdr>
            <w:top w:val="none" w:sz="0" w:space="0" w:color="auto"/>
            <w:left w:val="none" w:sz="0" w:space="0" w:color="auto"/>
            <w:bottom w:val="none" w:sz="0" w:space="0" w:color="auto"/>
            <w:right w:val="none" w:sz="0" w:space="0" w:color="auto"/>
          </w:divBdr>
          <w:divsChild>
            <w:div w:id="85420619">
              <w:marLeft w:val="0"/>
              <w:marRight w:val="0"/>
              <w:marTop w:val="0"/>
              <w:marBottom w:val="0"/>
              <w:divBdr>
                <w:top w:val="none" w:sz="0" w:space="0" w:color="auto"/>
                <w:left w:val="none" w:sz="0" w:space="0" w:color="auto"/>
                <w:bottom w:val="none" w:sz="0" w:space="0" w:color="auto"/>
                <w:right w:val="none" w:sz="0" w:space="0" w:color="auto"/>
              </w:divBdr>
            </w:div>
          </w:divsChild>
        </w:div>
        <w:div w:id="1104033937">
          <w:marLeft w:val="0"/>
          <w:marRight w:val="0"/>
          <w:marTop w:val="0"/>
          <w:marBottom w:val="0"/>
          <w:divBdr>
            <w:top w:val="none" w:sz="0" w:space="0" w:color="auto"/>
            <w:left w:val="none" w:sz="0" w:space="0" w:color="auto"/>
            <w:bottom w:val="none" w:sz="0" w:space="0" w:color="auto"/>
            <w:right w:val="none" w:sz="0" w:space="0" w:color="auto"/>
          </w:divBdr>
          <w:divsChild>
            <w:div w:id="1285502601">
              <w:marLeft w:val="0"/>
              <w:marRight w:val="0"/>
              <w:marTop w:val="0"/>
              <w:marBottom w:val="0"/>
              <w:divBdr>
                <w:top w:val="none" w:sz="0" w:space="0" w:color="auto"/>
                <w:left w:val="none" w:sz="0" w:space="0" w:color="auto"/>
                <w:bottom w:val="none" w:sz="0" w:space="0" w:color="auto"/>
                <w:right w:val="none" w:sz="0" w:space="0" w:color="auto"/>
              </w:divBdr>
            </w:div>
          </w:divsChild>
        </w:div>
        <w:div w:id="2099213144">
          <w:marLeft w:val="0"/>
          <w:marRight w:val="0"/>
          <w:marTop w:val="0"/>
          <w:marBottom w:val="0"/>
          <w:divBdr>
            <w:top w:val="none" w:sz="0" w:space="0" w:color="auto"/>
            <w:left w:val="none" w:sz="0" w:space="0" w:color="auto"/>
            <w:bottom w:val="none" w:sz="0" w:space="0" w:color="auto"/>
            <w:right w:val="none" w:sz="0" w:space="0" w:color="auto"/>
          </w:divBdr>
          <w:divsChild>
            <w:div w:id="539826354">
              <w:marLeft w:val="0"/>
              <w:marRight w:val="0"/>
              <w:marTop w:val="0"/>
              <w:marBottom w:val="0"/>
              <w:divBdr>
                <w:top w:val="none" w:sz="0" w:space="0" w:color="auto"/>
                <w:left w:val="none" w:sz="0" w:space="0" w:color="auto"/>
                <w:bottom w:val="none" w:sz="0" w:space="0" w:color="auto"/>
                <w:right w:val="none" w:sz="0" w:space="0" w:color="auto"/>
              </w:divBdr>
            </w:div>
          </w:divsChild>
        </w:div>
        <w:div w:id="1866016367">
          <w:marLeft w:val="0"/>
          <w:marRight w:val="0"/>
          <w:marTop w:val="0"/>
          <w:marBottom w:val="0"/>
          <w:divBdr>
            <w:top w:val="none" w:sz="0" w:space="0" w:color="auto"/>
            <w:left w:val="none" w:sz="0" w:space="0" w:color="auto"/>
            <w:bottom w:val="none" w:sz="0" w:space="0" w:color="auto"/>
            <w:right w:val="none" w:sz="0" w:space="0" w:color="auto"/>
          </w:divBdr>
          <w:divsChild>
            <w:div w:id="523055814">
              <w:marLeft w:val="0"/>
              <w:marRight w:val="0"/>
              <w:marTop w:val="0"/>
              <w:marBottom w:val="0"/>
              <w:divBdr>
                <w:top w:val="none" w:sz="0" w:space="0" w:color="auto"/>
                <w:left w:val="none" w:sz="0" w:space="0" w:color="auto"/>
                <w:bottom w:val="none" w:sz="0" w:space="0" w:color="auto"/>
                <w:right w:val="none" w:sz="0" w:space="0" w:color="auto"/>
              </w:divBdr>
            </w:div>
          </w:divsChild>
        </w:div>
        <w:div w:id="1103841535">
          <w:marLeft w:val="0"/>
          <w:marRight w:val="0"/>
          <w:marTop w:val="0"/>
          <w:marBottom w:val="0"/>
          <w:divBdr>
            <w:top w:val="none" w:sz="0" w:space="0" w:color="auto"/>
            <w:left w:val="none" w:sz="0" w:space="0" w:color="auto"/>
            <w:bottom w:val="none" w:sz="0" w:space="0" w:color="auto"/>
            <w:right w:val="none" w:sz="0" w:space="0" w:color="auto"/>
          </w:divBdr>
          <w:divsChild>
            <w:div w:id="114103532">
              <w:marLeft w:val="0"/>
              <w:marRight w:val="0"/>
              <w:marTop w:val="0"/>
              <w:marBottom w:val="0"/>
              <w:divBdr>
                <w:top w:val="none" w:sz="0" w:space="0" w:color="auto"/>
                <w:left w:val="none" w:sz="0" w:space="0" w:color="auto"/>
                <w:bottom w:val="none" w:sz="0" w:space="0" w:color="auto"/>
                <w:right w:val="none" w:sz="0" w:space="0" w:color="auto"/>
              </w:divBdr>
            </w:div>
          </w:divsChild>
        </w:div>
        <w:div w:id="1225022909">
          <w:marLeft w:val="0"/>
          <w:marRight w:val="0"/>
          <w:marTop w:val="0"/>
          <w:marBottom w:val="0"/>
          <w:divBdr>
            <w:top w:val="none" w:sz="0" w:space="0" w:color="auto"/>
            <w:left w:val="none" w:sz="0" w:space="0" w:color="auto"/>
            <w:bottom w:val="none" w:sz="0" w:space="0" w:color="auto"/>
            <w:right w:val="none" w:sz="0" w:space="0" w:color="auto"/>
          </w:divBdr>
          <w:divsChild>
            <w:div w:id="31343873">
              <w:marLeft w:val="0"/>
              <w:marRight w:val="0"/>
              <w:marTop w:val="0"/>
              <w:marBottom w:val="0"/>
              <w:divBdr>
                <w:top w:val="none" w:sz="0" w:space="0" w:color="auto"/>
                <w:left w:val="none" w:sz="0" w:space="0" w:color="auto"/>
                <w:bottom w:val="none" w:sz="0" w:space="0" w:color="auto"/>
                <w:right w:val="none" w:sz="0" w:space="0" w:color="auto"/>
              </w:divBdr>
            </w:div>
          </w:divsChild>
        </w:div>
        <w:div w:id="248319941">
          <w:marLeft w:val="0"/>
          <w:marRight w:val="0"/>
          <w:marTop w:val="0"/>
          <w:marBottom w:val="0"/>
          <w:divBdr>
            <w:top w:val="none" w:sz="0" w:space="0" w:color="auto"/>
            <w:left w:val="none" w:sz="0" w:space="0" w:color="auto"/>
            <w:bottom w:val="none" w:sz="0" w:space="0" w:color="auto"/>
            <w:right w:val="none" w:sz="0" w:space="0" w:color="auto"/>
          </w:divBdr>
          <w:divsChild>
            <w:div w:id="1122000719">
              <w:marLeft w:val="0"/>
              <w:marRight w:val="0"/>
              <w:marTop w:val="0"/>
              <w:marBottom w:val="0"/>
              <w:divBdr>
                <w:top w:val="none" w:sz="0" w:space="0" w:color="auto"/>
                <w:left w:val="none" w:sz="0" w:space="0" w:color="auto"/>
                <w:bottom w:val="none" w:sz="0" w:space="0" w:color="auto"/>
                <w:right w:val="none" w:sz="0" w:space="0" w:color="auto"/>
              </w:divBdr>
            </w:div>
          </w:divsChild>
        </w:div>
        <w:div w:id="635791591">
          <w:marLeft w:val="0"/>
          <w:marRight w:val="0"/>
          <w:marTop w:val="0"/>
          <w:marBottom w:val="0"/>
          <w:divBdr>
            <w:top w:val="none" w:sz="0" w:space="0" w:color="auto"/>
            <w:left w:val="none" w:sz="0" w:space="0" w:color="auto"/>
            <w:bottom w:val="none" w:sz="0" w:space="0" w:color="auto"/>
            <w:right w:val="none" w:sz="0" w:space="0" w:color="auto"/>
          </w:divBdr>
          <w:divsChild>
            <w:div w:id="2061055304">
              <w:marLeft w:val="0"/>
              <w:marRight w:val="0"/>
              <w:marTop w:val="0"/>
              <w:marBottom w:val="0"/>
              <w:divBdr>
                <w:top w:val="none" w:sz="0" w:space="0" w:color="auto"/>
                <w:left w:val="none" w:sz="0" w:space="0" w:color="auto"/>
                <w:bottom w:val="none" w:sz="0" w:space="0" w:color="auto"/>
                <w:right w:val="none" w:sz="0" w:space="0" w:color="auto"/>
              </w:divBdr>
            </w:div>
          </w:divsChild>
        </w:div>
        <w:div w:id="131825302">
          <w:marLeft w:val="0"/>
          <w:marRight w:val="0"/>
          <w:marTop w:val="0"/>
          <w:marBottom w:val="0"/>
          <w:divBdr>
            <w:top w:val="none" w:sz="0" w:space="0" w:color="auto"/>
            <w:left w:val="none" w:sz="0" w:space="0" w:color="auto"/>
            <w:bottom w:val="none" w:sz="0" w:space="0" w:color="auto"/>
            <w:right w:val="none" w:sz="0" w:space="0" w:color="auto"/>
          </w:divBdr>
          <w:divsChild>
            <w:div w:id="446044752">
              <w:marLeft w:val="0"/>
              <w:marRight w:val="0"/>
              <w:marTop w:val="0"/>
              <w:marBottom w:val="0"/>
              <w:divBdr>
                <w:top w:val="none" w:sz="0" w:space="0" w:color="auto"/>
                <w:left w:val="none" w:sz="0" w:space="0" w:color="auto"/>
                <w:bottom w:val="none" w:sz="0" w:space="0" w:color="auto"/>
                <w:right w:val="none" w:sz="0" w:space="0" w:color="auto"/>
              </w:divBdr>
            </w:div>
          </w:divsChild>
        </w:div>
        <w:div w:id="837505735">
          <w:marLeft w:val="0"/>
          <w:marRight w:val="0"/>
          <w:marTop w:val="0"/>
          <w:marBottom w:val="0"/>
          <w:divBdr>
            <w:top w:val="none" w:sz="0" w:space="0" w:color="auto"/>
            <w:left w:val="none" w:sz="0" w:space="0" w:color="auto"/>
            <w:bottom w:val="none" w:sz="0" w:space="0" w:color="auto"/>
            <w:right w:val="none" w:sz="0" w:space="0" w:color="auto"/>
          </w:divBdr>
          <w:divsChild>
            <w:div w:id="2130581574">
              <w:marLeft w:val="0"/>
              <w:marRight w:val="0"/>
              <w:marTop w:val="0"/>
              <w:marBottom w:val="0"/>
              <w:divBdr>
                <w:top w:val="none" w:sz="0" w:space="0" w:color="auto"/>
                <w:left w:val="none" w:sz="0" w:space="0" w:color="auto"/>
                <w:bottom w:val="none" w:sz="0" w:space="0" w:color="auto"/>
                <w:right w:val="none" w:sz="0" w:space="0" w:color="auto"/>
              </w:divBdr>
            </w:div>
          </w:divsChild>
        </w:div>
        <w:div w:id="129784247">
          <w:marLeft w:val="0"/>
          <w:marRight w:val="0"/>
          <w:marTop w:val="0"/>
          <w:marBottom w:val="0"/>
          <w:divBdr>
            <w:top w:val="none" w:sz="0" w:space="0" w:color="auto"/>
            <w:left w:val="none" w:sz="0" w:space="0" w:color="auto"/>
            <w:bottom w:val="none" w:sz="0" w:space="0" w:color="auto"/>
            <w:right w:val="none" w:sz="0" w:space="0" w:color="auto"/>
          </w:divBdr>
          <w:divsChild>
            <w:div w:id="1082721761">
              <w:marLeft w:val="0"/>
              <w:marRight w:val="0"/>
              <w:marTop w:val="0"/>
              <w:marBottom w:val="0"/>
              <w:divBdr>
                <w:top w:val="none" w:sz="0" w:space="0" w:color="auto"/>
                <w:left w:val="none" w:sz="0" w:space="0" w:color="auto"/>
                <w:bottom w:val="none" w:sz="0" w:space="0" w:color="auto"/>
                <w:right w:val="none" w:sz="0" w:space="0" w:color="auto"/>
              </w:divBdr>
            </w:div>
          </w:divsChild>
        </w:div>
        <w:div w:id="1445274636">
          <w:marLeft w:val="0"/>
          <w:marRight w:val="0"/>
          <w:marTop w:val="0"/>
          <w:marBottom w:val="0"/>
          <w:divBdr>
            <w:top w:val="none" w:sz="0" w:space="0" w:color="auto"/>
            <w:left w:val="none" w:sz="0" w:space="0" w:color="auto"/>
            <w:bottom w:val="none" w:sz="0" w:space="0" w:color="auto"/>
            <w:right w:val="none" w:sz="0" w:space="0" w:color="auto"/>
          </w:divBdr>
          <w:divsChild>
            <w:div w:id="1957635497">
              <w:marLeft w:val="0"/>
              <w:marRight w:val="0"/>
              <w:marTop w:val="0"/>
              <w:marBottom w:val="0"/>
              <w:divBdr>
                <w:top w:val="none" w:sz="0" w:space="0" w:color="auto"/>
                <w:left w:val="none" w:sz="0" w:space="0" w:color="auto"/>
                <w:bottom w:val="none" w:sz="0" w:space="0" w:color="auto"/>
                <w:right w:val="none" w:sz="0" w:space="0" w:color="auto"/>
              </w:divBdr>
            </w:div>
          </w:divsChild>
        </w:div>
        <w:div w:id="2139250921">
          <w:marLeft w:val="0"/>
          <w:marRight w:val="0"/>
          <w:marTop w:val="0"/>
          <w:marBottom w:val="0"/>
          <w:divBdr>
            <w:top w:val="none" w:sz="0" w:space="0" w:color="auto"/>
            <w:left w:val="none" w:sz="0" w:space="0" w:color="auto"/>
            <w:bottom w:val="none" w:sz="0" w:space="0" w:color="auto"/>
            <w:right w:val="none" w:sz="0" w:space="0" w:color="auto"/>
          </w:divBdr>
          <w:divsChild>
            <w:div w:id="1972856168">
              <w:marLeft w:val="0"/>
              <w:marRight w:val="0"/>
              <w:marTop w:val="0"/>
              <w:marBottom w:val="0"/>
              <w:divBdr>
                <w:top w:val="none" w:sz="0" w:space="0" w:color="auto"/>
                <w:left w:val="none" w:sz="0" w:space="0" w:color="auto"/>
                <w:bottom w:val="none" w:sz="0" w:space="0" w:color="auto"/>
                <w:right w:val="none" w:sz="0" w:space="0" w:color="auto"/>
              </w:divBdr>
            </w:div>
          </w:divsChild>
        </w:div>
        <w:div w:id="924151378">
          <w:marLeft w:val="0"/>
          <w:marRight w:val="0"/>
          <w:marTop w:val="0"/>
          <w:marBottom w:val="0"/>
          <w:divBdr>
            <w:top w:val="none" w:sz="0" w:space="0" w:color="auto"/>
            <w:left w:val="none" w:sz="0" w:space="0" w:color="auto"/>
            <w:bottom w:val="none" w:sz="0" w:space="0" w:color="auto"/>
            <w:right w:val="none" w:sz="0" w:space="0" w:color="auto"/>
          </w:divBdr>
          <w:divsChild>
            <w:div w:id="1991401527">
              <w:marLeft w:val="0"/>
              <w:marRight w:val="0"/>
              <w:marTop w:val="0"/>
              <w:marBottom w:val="0"/>
              <w:divBdr>
                <w:top w:val="none" w:sz="0" w:space="0" w:color="auto"/>
                <w:left w:val="none" w:sz="0" w:space="0" w:color="auto"/>
                <w:bottom w:val="none" w:sz="0" w:space="0" w:color="auto"/>
                <w:right w:val="none" w:sz="0" w:space="0" w:color="auto"/>
              </w:divBdr>
            </w:div>
          </w:divsChild>
        </w:div>
        <w:div w:id="898519565">
          <w:marLeft w:val="0"/>
          <w:marRight w:val="0"/>
          <w:marTop w:val="0"/>
          <w:marBottom w:val="0"/>
          <w:divBdr>
            <w:top w:val="none" w:sz="0" w:space="0" w:color="auto"/>
            <w:left w:val="none" w:sz="0" w:space="0" w:color="auto"/>
            <w:bottom w:val="none" w:sz="0" w:space="0" w:color="auto"/>
            <w:right w:val="none" w:sz="0" w:space="0" w:color="auto"/>
          </w:divBdr>
          <w:divsChild>
            <w:div w:id="1914046032">
              <w:marLeft w:val="0"/>
              <w:marRight w:val="0"/>
              <w:marTop w:val="0"/>
              <w:marBottom w:val="0"/>
              <w:divBdr>
                <w:top w:val="none" w:sz="0" w:space="0" w:color="auto"/>
                <w:left w:val="none" w:sz="0" w:space="0" w:color="auto"/>
                <w:bottom w:val="none" w:sz="0" w:space="0" w:color="auto"/>
                <w:right w:val="none" w:sz="0" w:space="0" w:color="auto"/>
              </w:divBdr>
            </w:div>
          </w:divsChild>
        </w:div>
        <w:div w:id="779496468">
          <w:marLeft w:val="0"/>
          <w:marRight w:val="0"/>
          <w:marTop w:val="0"/>
          <w:marBottom w:val="0"/>
          <w:divBdr>
            <w:top w:val="none" w:sz="0" w:space="0" w:color="auto"/>
            <w:left w:val="none" w:sz="0" w:space="0" w:color="auto"/>
            <w:bottom w:val="none" w:sz="0" w:space="0" w:color="auto"/>
            <w:right w:val="none" w:sz="0" w:space="0" w:color="auto"/>
          </w:divBdr>
          <w:divsChild>
            <w:div w:id="1323776402">
              <w:marLeft w:val="0"/>
              <w:marRight w:val="0"/>
              <w:marTop w:val="0"/>
              <w:marBottom w:val="0"/>
              <w:divBdr>
                <w:top w:val="none" w:sz="0" w:space="0" w:color="auto"/>
                <w:left w:val="none" w:sz="0" w:space="0" w:color="auto"/>
                <w:bottom w:val="none" w:sz="0" w:space="0" w:color="auto"/>
                <w:right w:val="none" w:sz="0" w:space="0" w:color="auto"/>
              </w:divBdr>
            </w:div>
          </w:divsChild>
        </w:div>
        <w:div w:id="1996371336">
          <w:marLeft w:val="0"/>
          <w:marRight w:val="0"/>
          <w:marTop w:val="0"/>
          <w:marBottom w:val="0"/>
          <w:divBdr>
            <w:top w:val="none" w:sz="0" w:space="0" w:color="auto"/>
            <w:left w:val="none" w:sz="0" w:space="0" w:color="auto"/>
            <w:bottom w:val="none" w:sz="0" w:space="0" w:color="auto"/>
            <w:right w:val="none" w:sz="0" w:space="0" w:color="auto"/>
          </w:divBdr>
          <w:divsChild>
            <w:div w:id="33963045">
              <w:marLeft w:val="0"/>
              <w:marRight w:val="0"/>
              <w:marTop w:val="0"/>
              <w:marBottom w:val="0"/>
              <w:divBdr>
                <w:top w:val="none" w:sz="0" w:space="0" w:color="auto"/>
                <w:left w:val="none" w:sz="0" w:space="0" w:color="auto"/>
                <w:bottom w:val="none" w:sz="0" w:space="0" w:color="auto"/>
                <w:right w:val="none" w:sz="0" w:space="0" w:color="auto"/>
              </w:divBdr>
            </w:div>
          </w:divsChild>
        </w:div>
        <w:div w:id="2034332441">
          <w:marLeft w:val="0"/>
          <w:marRight w:val="0"/>
          <w:marTop w:val="0"/>
          <w:marBottom w:val="0"/>
          <w:divBdr>
            <w:top w:val="none" w:sz="0" w:space="0" w:color="auto"/>
            <w:left w:val="none" w:sz="0" w:space="0" w:color="auto"/>
            <w:bottom w:val="none" w:sz="0" w:space="0" w:color="auto"/>
            <w:right w:val="none" w:sz="0" w:space="0" w:color="auto"/>
          </w:divBdr>
          <w:divsChild>
            <w:div w:id="1106466058">
              <w:marLeft w:val="0"/>
              <w:marRight w:val="0"/>
              <w:marTop w:val="0"/>
              <w:marBottom w:val="0"/>
              <w:divBdr>
                <w:top w:val="none" w:sz="0" w:space="0" w:color="auto"/>
                <w:left w:val="none" w:sz="0" w:space="0" w:color="auto"/>
                <w:bottom w:val="none" w:sz="0" w:space="0" w:color="auto"/>
                <w:right w:val="none" w:sz="0" w:space="0" w:color="auto"/>
              </w:divBdr>
            </w:div>
          </w:divsChild>
        </w:div>
        <w:div w:id="297879470">
          <w:marLeft w:val="0"/>
          <w:marRight w:val="0"/>
          <w:marTop w:val="0"/>
          <w:marBottom w:val="0"/>
          <w:divBdr>
            <w:top w:val="none" w:sz="0" w:space="0" w:color="auto"/>
            <w:left w:val="none" w:sz="0" w:space="0" w:color="auto"/>
            <w:bottom w:val="none" w:sz="0" w:space="0" w:color="auto"/>
            <w:right w:val="none" w:sz="0" w:space="0" w:color="auto"/>
          </w:divBdr>
          <w:divsChild>
            <w:div w:id="1037047136">
              <w:marLeft w:val="0"/>
              <w:marRight w:val="0"/>
              <w:marTop w:val="0"/>
              <w:marBottom w:val="0"/>
              <w:divBdr>
                <w:top w:val="none" w:sz="0" w:space="0" w:color="auto"/>
                <w:left w:val="none" w:sz="0" w:space="0" w:color="auto"/>
                <w:bottom w:val="none" w:sz="0" w:space="0" w:color="auto"/>
                <w:right w:val="none" w:sz="0" w:space="0" w:color="auto"/>
              </w:divBdr>
            </w:div>
          </w:divsChild>
        </w:div>
        <w:div w:id="773355637">
          <w:marLeft w:val="0"/>
          <w:marRight w:val="0"/>
          <w:marTop w:val="0"/>
          <w:marBottom w:val="0"/>
          <w:divBdr>
            <w:top w:val="none" w:sz="0" w:space="0" w:color="auto"/>
            <w:left w:val="none" w:sz="0" w:space="0" w:color="auto"/>
            <w:bottom w:val="none" w:sz="0" w:space="0" w:color="auto"/>
            <w:right w:val="none" w:sz="0" w:space="0" w:color="auto"/>
          </w:divBdr>
          <w:divsChild>
            <w:div w:id="1980374159">
              <w:marLeft w:val="0"/>
              <w:marRight w:val="0"/>
              <w:marTop w:val="0"/>
              <w:marBottom w:val="0"/>
              <w:divBdr>
                <w:top w:val="none" w:sz="0" w:space="0" w:color="auto"/>
                <w:left w:val="none" w:sz="0" w:space="0" w:color="auto"/>
                <w:bottom w:val="none" w:sz="0" w:space="0" w:color="auto"/>
                <w:right w:val="none" w:sz="0" w:space="0" w:color="auto"/>
              </w:divBdr>
            </w:div>
          </w:divsChild>
        </w:div>
        <w:div w:id="1473595728">
          <w:marLeft w:val="0"/>
          <w:marRight w:val="0"/>
          <w:marTop w:val="0"/>
          <w:marBottom w:val="0"/>
          <w:divBdr>
            <w:top w:val="none" w:sz="0" w:space="0" w:color="auto"/>
            <w:left w:val="none" w:sz="0" w:space="0" w:color="auto"/>
            <w:bottom w:val="none" w:sz="0" w:space="0" w:color="auto"/>
            <w:right w:val="none" w:sz="0" w:space="0" w:color="auto"/>
          </w:divBdr>
          <w:divsChild>
            <w:div w:id="1006711507">
              <w:marLeft w:val="0"/>
              <w:marRight w:val="0"/>
              <w:marTop w:val="0"/>
              <w:marBottom w:val="0"/>
              <w:divBdr>
                <w:top w:val="none" w:sz="0" w:space="0" w:color="auto"/>
                <w:left w:val="none" w:sz="0" w:space="0" w:color="auto"/>
                <w:bottom w:val="none" w:sz="0" w:space="0" w:color="auto"/>
                <w:right w:val="none" w:sz="0" w:space="0" w:color="auto"/>
              </w:divBdr>
            </w:div>
          </w:divsChild>
        </w:div>
        <w:div w:id="539367504">
          <w:marLeft w:val="0"/>
          <w:marRight w:val="0"/>
          <w:marTop w:val="0"/>
          <w:marBottom w:val="0"/>
          <w:divBdr>
            <w:top w:val="none" w:sz="0" w:space="0" w:color="auto"/>
            <w:left w:val="none" w:sz="0" w:space="0" w:color="auto"/>
            <w:bottom w:val="none" w:sz="0" w:space="0" w:color="auto"/>
            <w:right w:val="none" w:sz="0" w:space="0" w:color="auto"/>
          </w:divBdr>
          <w:divsChild>
            <w:div w:id="805854859">
              <w:marLeft w:val="0"/>
              <w:marRight w:val="0"/>
              <w:marTop w:val="0"/>
              <w:marBottom w:val="0"/>
              <w:divBdr>
                <w:top w:val="none" w:sz="0" w:space="0" w:color="auto"/>
                <w:left w:val="none" w:sz="0" w:space="0" w:color="auto"/>
                <w:bottom w:val="none" w:sz="0" w:space="0" w:color="auto"/>
                <w:right w:val="none" w:sz="0" w:space="0" w:color="auto"/>
              </w:divBdr>
            </w:div>
          </w:divsChild>
        </w:div>
        <w:div w:id="1492873165">
          <w:marLeft w:val="0"/>
          <w:marRight w:val="0"/>
          <w:marTop w:val="0"/>
          <w:marBottom w:val="0"/>
          <w:divBdr>
            <w:top w:val="none" w:sz="0" w:space="0" w:color="auto"/>
            <w:left w:val="none" w:sz="0" w:space="0" w:color="auto"/>
            <w:bottom w:val="none" w:sz="0" w:space="0" w:color="auto"/>
            <w:right w:val="none" w:sz="0" w:space="0" w:color="auto"/>
          </w:divBdr>
          <w:divsChild>
            <w:div w:id="1460764590">
              <w:marLeft w:val="0"/>
              <w:marRight w:val="0"/>
              <w:marTop w:val="0"/>
              <w:marBottom w:val="0"/>
              <w:divBdr>
                <w:top w:val="none" w:sz="0" w:space="0" w:color="auto"/>
                <w:left w:val="none" w:sz="0" w:space="0" w:color="auto"/>
                <w:bottom w:val="none" w:sz="0" w:space="0" w:color="auto"/>
                <w:right w:val="none" w:sz="0" w:space="0" w:color="auto"/>
              </w:divBdr>
            </w:div>
          </w:divsChild>
        </w:div>
        <w:div w:id="1453356388">
          <w:marLeft w:val="0"/>
          <w:marRight w:val="0"/>
          <w:marTop w:val="0"/>
          <w:marBottom w:val="0"/>
          <w:divBdr>
            <w:top w:val="none" w:sz="0" w:space="0" w:color="auto"/>
            <w:left w:val="none" w:sz="0" w:space="0" w:color="auto"/>
            <w:bottom w:val="none" w:sz="0" w:space="0" w:color="auto"/>
            <w:right w:val="none" w:sz="0" w:space="0" w:color="auto"/>
          </w:divBdr>
          <w:divsChild>
            <w:div w:id="1007442596">
              <w:marLeft w:val="0"/>
              <w:marRight w:val="0"/>
              <w:marTop w:val="0"/>
              <w:marBottom w:val="0"/>
              <w:divBdr>
                <w:top w:val="none" w:sz="0" w:space="0" w:color="auto"/>
                <w:left w:val="none" w:sz="0" w:space="0" w:color="auto"/>
                <w:bottom w:val="none" w:sz="0" w:space="0" w:color="auto"/>
                <w:right w:val="none" w:sz="0" w:space="0" w:color="auto"/>
              </w:divBdr>
            </w:div>
          </w:divsChild>
        </w:div>
        <w:div w:id="463930243">
          <w:marLeft w:val="0"/>
          <w:marRight w:val="0"/>
          <w:marTop w:val="0"/>
          <w:marBottom w:val="0"/>
          <w:divBdr>
            <w:top w:val="none" w:sz="0" w:space="0" w:color="auto"/>
            <w:left w:val="none" w:sz="0" w:space="0" w:color="auto"/>
            <w:bottom w:val="none" w:sz="0" w:space="0" w:color="auto"/>
            <w:right w:val="none" w:sz="0" w:space="0" w:color="auto"/>
          </w:divBdr>
          <w:divsChild>
            <w:div w:id="391345718">
              <w:marLeft w:val="0"/>
              <w:marRight w:val="0"/>
              <w:marTop w:val="0"/>
              <w:marBottom w:val="0"/>
              <w:divBdr>
                <w:top w:val="none" w:sz="0" w:space="0" w:color="auto"/>
                <w:left w:val="none" w:sz="0" w:space="0" w:color="auto"/>
                <w:bottom w:val="none" w:sz="0" w:space="0" w:color="auto"/>
                <w:right w:val="none" w:sz="0" w:space="0" w:color="auto"/>
              </w:divBdr>
            </w:div>
          </w:divsChild>
        </w:div>
        <w:div w:id="1002468508">
          <w:marLeft w:val="0"/>
          <w:marRight w:val="0"/>
          <w:marTop w:val="0"/>
          <w:marBottom w:val="0"/>
          <w:divBdr>
            <w:top w:val="none" w:sz="0" w:space="0" w:color="auto"/>
            <w:left w:val="none" w:sz="0" w:space="0" w:color="auto"/>
            <w:bottom w:val="none" w:sz="0" w:space="0" w:color="auto"/>
            <w:right w:val="none" w:sz="0" w:space="0" w:color="auto"/>
          </w:divBdr>
          <w:divsChild>
            <w:div w:id="1013338736">
              <w:marLeft w:val="0"/>
              <w:marRight w:val="0"/>
              <w:marTop w:val="0"/>
              <w:marBottom w:val="0"/>
              <w:divBdr>
                <w:top w:val="none" w:sz="0" w:space="0" w:color="auto"/>
                <w:left w:val="none" w:sz="0" w:space="0" w:color="auto"/>
                <w:bottom w:val="none" w:sz="0" w:space="0" w:color="auto"/>
                <w:right w:val="none" w:sz="0" w:space="0" w:color="auto"/>
              </w:divBdr>
            </w:div>
          </w:divsChild>
        </w:div>
        <w:div w:id="343869093">
          <w:marLeft w:val="0"/>
          <w:marRight w:val="0"/>
          <w:marTop w:val="0"/>
          <w:marBottom w:val="0"/>
          <w:divBdr>
            <w:top w:val="none" w:sz="0" w:space="0" w:color="auto"/>
            <w:left w:val="none" w:sz="0" w:space="0" w:color="auto"/>
            <w:bottom w:val="none" w:sz="0" w:space="0" w:color="auto"/>
            <w:right w:val="none" w:sz="0" w:space="0" w:color="auto"/>
          </w:divBdr>
          <w:divsChild>
            <w:div w:id="652295439">
              <w:marLeft w:val="0"/>
              <w:marRight w:val="0"/>
              <w:marTop w:val="0"/>
              <w:marBottom w:val="0"/>
              <w:divBdr>
                <w:top w:val="none" w:sz="0" w:space="0" w:color="auto"/>
                <w:left w:val="none" w:sz="0" w:space="0" w:color="auto"/>
                <w:bottom w:val="none" w:sz="0" w:space="0" w:color="auto"/>
                <w:right w:val="none" w:sz="0" w:space="0" w:color="auto"/>
              </w:divBdr>
            </w:div>
          </w:divsChild>
        </w:div>
        <w:div w:id="2062745749">
          <w:marLeft w:val="0"/>
          <w:marRight w:val="0"/>
          <w:marTop w:val="0"/>
          <w:marBottom w:val="0"/>
          <w:divBdr>
            <w:top w:val="none" w:sz="0" w:space="0" w:color="auto"/>
            <w:left w:val="none" w:sz="0" w:space="0" w:color="auto"/>
            <w:bottom w:val="none" w:sz="0" w:space="0" w:color="auto"/>
            <w:right w:val="none" w:sz="0" w:space="0" w:color="auto"/>
          </w:divBdr>
          <w:divsChild>
            <w:div w:id="61106150">
              <w:marLeft w:val="0"/>
              <w:marRight w:val="0"/>
              <w:marTop w:val="0"/>
              <w:marBottom w:val="0"/>
              <w:divBdr>
                <w:top w:val="none" w:sz="0" w:space="0" w:color="auto"/>
                <w:left w:val="none" w:sz="0" w:space="0" w:color="auto"/>
                <w:bottom w:val="none" w:sz="0" w:space="0" w:color="auto"/>
                <w:right w:val="none" w:sz="0" w:space="0" w:color="auto"/>
              </w:divBdr>
            </w:div>
          </w:divsChild>
        </w:div>
        <w:div w:id="171380696">
          <w:marLeft w:val="0"/>
          <w:marRight w:val="0"/>
          <w:marTop w:val="0"/>
          <w:marBottom w:val="0"/>
          <w:divBdr>
            <w:top w:val="none" w:sz="0" w:space="0" w:color="auto"/>
            <w:left w:val="none" w:sz="0" w:space="0" w:color="auto"/>
            <w:bottom w:val="none" w:sz="0" w:space="0" w:color="auto"/>
            <w:right w:val="none" w:sz="0" w:space="0" w:color="auto"/>
          </w:divBdr>
          <w:divsChild>
            <w:div w:id="1581213490">
              <w:marLeft w:val="0"/>
              <w:marRight w:val="0"/>
              <w:marTop w:val="0"/>
              <w:marBottom w:val="0"/>
              <w:divBdr>
                <w:top w:val="none" w:sz="0" w:space="0" w:color="auto"/>
                <w:left w:val="none" w:sz="0" w:space="0" w:color="auto"/>
                <w:bottom w:val="none" w:sz="0" w:space="0" w:color="auto"/>
                <w:right w:val="none" w:sz="0" w:space="0" w:color="auto"/>
              </w:divBdr>
            </w:div>
          </w:divsChild>
        </w:div>
        <w:div w:id="1510410283">
          <w:marLeft w:val="0"/>
          <w:marRight w:val="0"/>
          <w:marTop w:val="0"/>
          <w:marBottom w:val="0"/>
          <w:divBdr>
            <w:top w:val="none" w:sz="0" w:space="0" w:color="auto"/>
            <w:left w:val="none" w:sz="0" w:space="0" w:color="auto"/>
            <w:bottom w:val="none" w:sz="0" w:space="0" w:color="auto"/>
            <w:right w:val="none" w:sz="0" w:space="0" w:color="auto"/>
          </w:divBdr>
          <w:divsChild>
            <w:div w:id="1770851618">
              <w:marLeft w:val="0"/>
              <w:marRight w:val="0"/>
              <w:marTop w:val="0"/>
              <w:marBottom w:val="0"/>
              <w:divBdr>
                <w:top w:val="none" w:sz="0" w:space="0" w:color="auto"/>
                <w:left w:val="none" w:sz="0" w:space="0" w:color="auto"/>
                <w:bottom w:val="none" w:sz="0" w:space="0" w:color="auto"/>
                <w:right w:val="none" w:sz="0" w:space="0" w:color="auto"/>
              </w:divBdr>
            </w:div>
          </w:divsChild>
        </w:div>
        <w:div w:id="1599484162">
          <w:marLeft w:val="0"/>
          <w:marRight w:val="0"/>
          <w:marTop w:val="0"/>
          <w:marBottom w:val="0"/>
          <w:divBdr>
            <w:top w:val="none" w:sz="0" w:space="0" w:color="auto"/>
            <w:left w:val="none" w:sz="0" w:space="0" w:color="auto"/>
            <w:bottom w:val="none" w:sz="0" w:space="0" w:color="auto"/>
            <w:right w:val="none" w:sz="0" w:space="0" w:color="auto"/>
          </w:divBdr>
          <w:divsChild>
            <w:div w:id="1619144439">
              <w:marLeft w:val="0"/>
              <w:marRight w:val="0"/>
              <w:marTop w:val="0"/>
              <w:marBottom w:val="0"/>
              <w:divBdr>
                <w:top w:val="none" w:sz="0" w:space="0" w:color="auto"/>
                <w:left w:val="none" w:sz="0" w:space="0" w:color="auto"/>
                <w:bottom w:val="none" w:sz="0" w:space="0" w:color="auto"/>
                <w:right w:val="none" w:sz="0" w:space="0" w:color="auto"/>
              </w:divBdr>
            </w:div>
          </w:divsChild>
        </w:div>
        <w:div w:id="1677346905">
          <w:marLeft w:val="0"/>
          <w:marRight w:val="0"/>
          <w:marTop w:val="0"/>
          <w:marBottom w:val="0"/>
          <w:divBdr>
            <w:top w:val="none" w:sz="0" w:space="0" w:color="auto"/>
            <w:left w:val="none" w:sz="0" w:space="0" w:color="auto"/>
            <w:bottom w:val="none" w:sz="0" w:space="0" w:color="auto"/>
            <w:right w:val="none" w:sz="0" w:space="0" w:color="auto"/>
          </w:divBdr>
          <w:divsChild>
            <w:div w:id="1015302932">
              <w:marLeft w:val="0"/>
              <w:marRight w:val="0"/>
              <w:marTop w:val="0"/>
              <w:marBottom w:val="0"/>
              <w:divBdr>
                <w:top w:val="none" w:sz="0" w:space="0" w:color="auto"/>
                <w:left w:val="none" w:sz="0" w:space="0" w:color="auto"/>
                <w:bottom w:val="none" w:sz="0" w:space="0" w:color="auto"/>
                <w:right w:val="none" w:sz="0" w:space="0" w:color="auto"/>
              </w:divBdr>
            </w:div>
          </w:divsChild>
        </w:div>
        <w:div w:id="119036226">
          <w:marLeft w:val="0"/>
          <w:marRight w:val="0"/>
          <w:marTop w:val="0"/>
          <w:marBottom w:val="0"/>
          <w:divBdr>
            <w:top w:val="none" w:sz="0" w:space="0" w:color="auto"/>
            <w:left w:val="none" w:sz="0" w:space="0" w:color="auto"/>
            <w:bottom w:val="none" w:sz="0" w:space="0" w:color="auto"/>
            <w:right w:val="none" w:sz="0" w:space="0" w:color="auto"/>
          </w:divBdr>
          <w:divsChild>
            <w:div w:id="677344077">
              <w:marLeft w:val="0"/>
              <w:marRight w:val="0"/>
              <w:marTop w:val="0"/>
              <w:marBottom w:val="0"/>
              <w:divBdr>
                <w:top w:val="none" w:sz="0" w:space="0" w:color="auto"/>
                <w:left w:val="none" w:sz="0" w:space="0" w:color="auto"/>
                <w:bottom w:val="none" w:sz="0" w:space="0" w:color="auto"/>
                <w:right w:val="none" w:sz="0" w:space="0" w:color="auto"/>
              </w:divBdr>
            </w:div>
          </w:divsChild>
        </w:div>
        <w:div w:id="433290425">
          <w:marLeft w:val="0"/>
          <w:marRight w:val="0"/>
          <w:marTop w:val="0"/>
          <w:marBottom w:val="0"/>
          <w:divBdr>
            <w:top w:val="none" w:sz="0" w:space="0" w:color="auto"/>
            <w:left w:val="none" w:sz="0" w:space="0" w:color="auto"/>
            <w:bottom w:val="none" w:sz="0" w:space="0" w:color="auto"/>
            <w:right w:val="none" w:sz="0" w:space="0" w:color="auto"/>
          </w:divBdr>
          <w:divsChild>
            <w:div w:id="1827085331">
              <w:marLeft w:val="0"/>
              <w:marRight w:val="0"/>
              <w:marTop w:val="0"/>
              <w:marBottom w:val="0"/>
              <w:divBdr>
                <w:top w:val="none" w:sz="0" w:space="0" w:color="auto"/>
                <w:left w:val="none" w:sz="0" w:space="0" w:color="auto"/>
                <w:bottom w:val="none" w:sz="0" w:space="0" w:color="auto"/>
                <w:right w:val="none" w:sz="0" w:space="0" w:color="auto"/>
              </w:divBdr>
            </w:div>
          </w:divsChild>
        </w:div>
        <w:div w:id="2018341139">
          <w:marLeft w:val="0"/>
          <w:marRight w:val="0"/>
          <w:marTop w:val="0"/>
          <w:marBottom w:val="0"/>
          <w:divBdr>
            <w:top w:val="none" w:sz="0" w:space="0" w:color="auto"/>
            <w:left w:val="none" w:sz="0" w:space="0" w:color="auto"/>
            <w:bottom w:val="none" w:sz="0" w:space="0" w:color="auto"/>
            <w:right w:val="none" w:sz="0" w:space="0" w:color="auto"/>
          </w:divBdr>
          <w:divsChild>
            <w:div w:id="1858810329">
              <w:marLeft w:val="0"/>
              <w:marRight w:val="0"/>
              <w:marTop w:val="0"/>
              <w:marBottom w:val="0"/>
              <w:divBdr>
                <w:top w:val="none" w:sz="0" w:space="0" w:color="auto"/>
                <w:left w:val="none" w:sz="0" w:space="0" w:color="auto"/>
                <w:bottom w:val="none" w:sz="0" w:space="0" w:color="auto"/>
                <w:right w:val="none" w:sz="0" w:space="0" w:color="auto"/>
              </w:divBdr>
            </w:div>
          </w:divsChild>
        </w:div>
        <w:div w:id="1875192357">
          <w:marLeft w:val="0"/>
          <w:marRight w:val="0"/>
          <w:marTop w:val="0"/>
          <w:marBottom w:val="0"/>
          <w:divBdr>
            <w:top w:val="none" w:sz="0" w:space="0" w:color="auto"/>
            <w:left w:val="none" w:sz="0" w:space="0" w:color="auto"/>
            <w:bottom w:val="none" w:sz="0" w:space="0" w:color="auto"/>
            <w:right w:val="none" w:sz="0" w:space="0" w:color="auto"/>
          </w:divBdr>
          <w:divsChild>
            <w:div w:id="457916630">
              <w:marLeft w:val="0"/>
              <w:marRight w:val="0"/>
              <w:marTop w:val="0"/>
              <w:marBottom w:val="0"/>
              <w:divBdr>
                <w:top w:val="none" w:sz="0" w:space="0" w:color="auto"/>
                <w:left w:val="none" w:sz="0" w:space="0" w:color="auto"/>
                <w:bottom w:val="none" w:sz="0" w:space="0" w:color="auto"/>
                <w:right w:val="none" w:sz="0" w:space="0" w:color="auto"/>
              </w:divBdr>
            </w:div>
          </w:divsChild>
        </w:div>
        <w:div w:id="283193512">
          <w:marLeft w:val="0"/>
          <w:marRight w:val="0"/>
          <w:marTop w:val="0"/>
          <w:marBottom w:val="0"/>
          <w:divBdr>
            <w:top w:val="none" w:sz="0" w:space="0" w:color="auto"/>
            <w:left w:val="none" w:sz="0" w:space="0" w:color="auto"/>
            <w:bottom w:val="none" w:sz="0" w:space="0" w:color="auto"/>
            <w:right w:val="none" w:sz="0" w:space="0" w:color="auto"/>
          </w:divBdr>
          <w:divsChild>
            <w:div w:id="1802072616">
              <w:marLeft w:val="0"/>
              <w:marRight w:val="0"/>
              <w:marTop w:val="0"/>
              <w:marBottom w:val="0"/>
              <w:divBdr>
                <w:top w:val="none" w:sz="0" w:space="0" w:color="auto"/>
                <w:left w:val="none" w:sz="0" w:space="0" w:color="auto"/>
                <w:bottom w:val="none" w:sz="0" w:space="0" w:color="auto"/>
                <w:right w:val="none" w:sz="0" w:space="0" w:color="auto"/>
              </w:divBdr>
            </w:div>
          </w:divsChild>
        </w:div>
        <w:div w:id="789787909">
          <w:marLeft w:val="0"/>
          <w:marRight w:val="0"/>
          <w:marTop w:val="0"/>
          <w:marBottom w:val="0"/>
          <w:divBdr>
            <w:top w:val="none" w:sz="0" w:space="0" w:color="auto"/>
            <w:left w:val="none" w:sz="0" w:space="0" w:color="auto"/>
            <w:bottom w:val="none" w:sz="0" w:space="0" w:color="auto"/>
            <w:right w:val="none" w:sz="0" w:space="0" w:color="auto"/>
          </w:divBdr>
          <w:divsChild>
            <w:div w:id="1070347736">
              <w:marLeft w:val="0"/>
              <w:marRight w:val="0"/>
              <w:marTop w:val="0"/>
              <w:marBottom w:val="0"/>
              <w:divBdr>
                <w:top w:val="none" w:sz="0" w:space="0" w:color="auto"/>
                <w:left w:val="none" w:sz="0" w:space="0" w:color="auto"/>
                <w:bottom w:val="none" w:sz="0" w:space="0" w:color="auto"/>
                <w:right w:val="none" w:sz="0" w:space="0" w:color="auto"/>
              </w:divBdr>
            </w:div>
          </w:divsChild>
        </w:div>
        <w:div w:id="762145231">
          <w:marLeft w:val="0"/>
          <w:marRight w:val="0"/>
          <w:marTop w:val="0"/>
          <w:marBottom w:val="0"/>
          <w:divBdr>
            <w:top w:val="none" w:sz="0" w:space="0" w:color="auto"/>
            <w:left w:val="none" w:sz="0" w:space="0" w:color="auto"/>
            <w:bottom w:val="none" w:sz="0" w:space="0" w:color="auto"/>
            <w:right w:val="none" w:sz="0" w:space="0" w:color="auto"/>
          </w:divBdr>
          <w:divsChild>
            <w:div w:id="520045454">
              <w:marLeft w:val="0"/>
              <w:marRight w:val="0"/>
              <w:marTop w:val="0"/>
              <w:marBottom w:val="0"/>
              <w:divBdr>
                <w:top w:val="none" w:sz="0" w:space="0" w:color="auto"/>
                <w:left w:val="none" w:sz="0" w:space="0" w:color="auto"/>
                <w:bottom w:val="none" w:sz="0" w:space="0" w:color="auto"/>
                <w:right w:val="none" w:sz="0" w:space="0" w:color="auto"/>
              </w:divBdr>
            </w:div>
          </w:divsChild>
        </w:div>
        <w:div w:id="1991206689">
          <w:marLeft w:val="0"/>
          <w:marRight w:val="0"/>
          <w:marTop w:val="0"/>
          <w:marBottom w:val="0"/>
          <w:divBdr>
            <w:top w:val="none" w:sz="0" w:space="0" w:color="auto"/>
            <w:left w:val="none" w:sz="0" w:space="0" w:color="auto"/>
            <w:bottom w:val="none" w:sz="0" w:space="0" w:color="auto"/>
            <w:right w:val="none" w:sz="0" w:space="0" w:color="auto"/>
          </w:divBdr>
          <w:divsChild>
            <w:div w:id="1485009674">
              <w:marLeft w:val="0"/>
              <w:marRight w:val="0"/>
              <w:marTop w:val="0"/>
              <w:marBottom w:val="0"/>
              <w:divBdr>
                <w:top w:val="none" w:sz="0" w:space="0" w:color="auto"/>
                <w:left w:val="none" w:sz="0" w:space="0" w:color="auto"/>
                <w:bottom w:val="none" w:sz="0" w:space="0" w:color="auto"/>
                <w:right w:val="none" w:sz="0" w:space="0" w:color="auto"/>
              </w:divBdr>
            </w:div>
          </w:divsChild>
        </w:div>
        <w:div w:id="143930297">
          <w:marLeft w:val="0"/>
          <w:marRight w:val="0"/>
          <w:marTop w:val="0"/>
          <w:marBottom w:val="0"/>
          <w:divBdr>
            <w:top w:val="none" w:sz="0" w:space="0" w:color="auto"/>
            <w:left w:val="none" w:sz="0" w:space="0" w:color="auto"/>
            <w:bottom w:val="none" w:sz="0" w:space="0" w:color="auto"/>
            <w:right w:val="none" w:sz="0" w:space="0" w:color="auto"/>
          </w:divBdr>
          <w:divsChild>
            <w:div w:id="300697145">
              <w:marLeft w:val="0"/>
              <w:marRight w:val="0"/>
              <w:marTop w:val="0"/>
              <w:marBottom w:val="0"/>
              <w:divBdr>
                <w:top w:val="none" w:sz="0" w:space="0" w:color="auto"/>
                <w:left w:val="none" w:sz="0" w:space="0" w:color="auto"/>
                <w:bottom w:val="none" w:sz="0" w:space="0" w:color="auto"/>
                <w:right w:val="none" w:sz="0" w:space="0" w:color="auto"/>
              </w:divBdr>
            </w:div>
          </w:divsChild>
        </w:div>
        <w:div w:id="1932935562">
          <w:marLeft w:val="0"/>
          <w:marRight w:val="0"/>
          <w:marTop w:val="0"/>
          <w:marBottom w:val="0"/>
          <w:divBdr>
            <w:top w:val="none" w:sz="0" w:space="0" w:color="auto"/>
            <w:left w:val="none" w:sz="0" w:space="0" w:color="auto"/>
            <w:bottom w:val="none" w:sz="0" w:space="0" w:color="auto"/>
            <w:right w:val="none" w:sz="0" w:space="0" w:color="auto"/>
          </w:divBdr>
          <w:divsChild>
            <w:div w:id="1550796761">
              <w:marLeft w:val="0"/>
              <w:marRight w:val="0"/>
              <w:marTop w:val="0"/>
              <w:marBottom w:val="0"/>
              <w:divBdr>
                <w:top w:val="none" w:sz="0" w:space="0" w:color="auto"/>
                <w:left w:val="none" w:sz="0" w:space="0" w:color="auto"/>
                <w:bottom w:val="none" w:sz="0" w:space="0" w:color="auto"/>
                <w:right w:val="none" w:sz="0" w:space="0" w:color="auto"/>
              </w:divBdr>
            </w:div>
          </w:divsChild>
        </w:div>
        <w:div w:id="1728262036">
          <w:marLeft w:val="0"/>
          <w:marRight w:val="0"/>
          <w:marTop w:val="0"/>
          <w:marBottom w:val="0"/>
          <w:divBdr>
            <w:top w:val="none" w:sz="0" w:space="0" w:color="auto"/>
            <w:left w:val="none" w:sz="0" w:space="0" w:color="auto"/>
            <w:bottom w:val="none" w:sz="0" w:space="0" w:color="auto"/>
            <w:right w:val="none" w:sz="0" w:space="0" w:color="auto"/>
          </w:divBdr>
          <w:divsChild>
            <w:div w:id="1590310328">
              <w:marLeft w:val="0"/>
              <w:marRight w:val="0"/>
              <w:marTop w:val="0"/>
              <w:marBottom w:val="0"/>
              <w:divBdr>
                <w:top w:val="none" w:sz="0" w:space="0" w:color="auto"/>
                <w:left w:val="none" w:sz="0" w:space="0" w:color="auto"/>
                <w:bottom w:val="none" w:sz="0" w:space="0" w:color="auto"/>
                <w:right w:val="none" w:sz="0" w:space="0" w:color="auto"/>
              </w:divBdr>
            </w:div>
          </w:divsChild>
        </w:div>
        <w:div w:id="2016495801">
          <w:marLeft w:val="0"/>
          <w:marRight w:val="0"/>
          <w:marTop w:val="0"/>
          <w:marBottom w:val="0"/>
          <w:divBdr>
            <w:top w:val="none" w:sz="0" w:space="0" w:color="auto"/>
            <w:left w:val="none" w:sz="0" w:space="0" w:color="auto"/>
            <w:bottom w:val="none" w:sz="0" w:space="0" w:color="auto"/>
            <w:right w:val="none" w:sz="0" w:space="0" w:color="auto"/>
          </w:divBdr>
          <w:divsChild>
            <w:div w:id="1522477179">
              <w:marLeft w:val="0"/>
              <w:marRight w:val="0"/>
              <w:marTop w:val="0"/>
              <w:marBottom w:val="0"/>
              <w:divBdr>
                <w:top w:val="none" w:sz="0" w:space="0" w:color="auto"/>
                <w:left w:val="none" w:sz="0" w:space="0" w:color="auto"/>
                <w:bottom w:val="none" w:sz="0" w:space="0" w:color="auto"/>
                <w:right w:val="none" w:sz="0" w:space="0" w:color="auto"/>
              </w:divBdr>
            </w:div>
          </w:divsChild>
        </w:div>
        <w:div w:id="170995669">
          <w:marLeft w:val="0"/>
          <w:marRight w:val="0"/>
          <w:marTop w:val="0"/>
          <w:marBottom w:val="0"/>
          <w:divBdr>
            <w:top w:val="none" w:sz="0" w:space="0" w:color="auto"/>
            <w:left w:val="none" w:sz="0" w:space="0" w:color="auto"/>
            <w:bottom w:val="none" w:sz="0" w:space="0" w:color="auto"/>
            <w:right w:val="none" w:sz="0" w:space="0" w:color="auto"/>
          </w:divBdr>
          <w:divsChild>
            <w:div w:id="170534875">
              <w:marLeft w:val="0"/>
              <w:marRight w:val="0"/>
              <w:marTop w:val="0"/>
              <w:marBottom w:val="0"/>
              <w:divBdr>
                <w:top w:val="none" w:sz="0" w:space="0" w:color="auto"/>
                <w:left w:val="none" w:sz="0" w:space="0" w:color="auto"/>
                <w:bottom w:val="none" w:sz="0" w:space="0" w:color="auto"/>
                <w:right w:val="none" w:sz="0" w:space="0" w:color="auto"/>
              </w:divBdr>
            </w:div>
          </w:divsChild>
        </w:div>
        <w:div w:id="1034648133">
          <w:marLeft w:val="0"/>
          <w:marRight w:val="0"/>
          <w:marTop w:val="0"/>
          <w:marBottom w:val="0"/>
          <w:divBdr>
            <w:top w:val="none" w:sz="0" w:space="0" w:color="auto"/>
            <w:left w:val="none" w:sz="0" w:space="0" w:color="auto"/>
            <w:bottom w:val="none" w:sz="0" w:space="0" w:color="auto"/>
            <w:right w:val="none" w:sz="0" w:space="0" w:color="auto"/>
          </w:divBdr>
          <w:divsChild>
            <w:div w:id="389886627">
              <w:marLeft w:val="0"/>
              <w:marRight w:val="0"/>
              <w:marTop w:val="0"/>
              <w:marBottom w:val="0"/>
              <w:divBdr>
                <w:top w:val="none" w:sz="0" w:space="0" w:color="auto"/>
                <w:left w:val="none" w:sz="0" w:space="0" w:color="auto"/>
                <w:bottom w:val="none" w:sz="0" w:space="0" w:color="auto"/>
                <w:right w:val="none" w:sz="0" w:space="0" w:color="auto"/>
              </w:divBdr>
            </w:div>
          </w:divsChild>
        </w:div>
        <w:div w:id="1003317893">
          <w:marLeft w:val="0"/>
          <w:marRight w:val="0"/>
          <w:marTop w:val="0"/>
          <w:marBottom w:val="0"/>
          <w:divBdr>
            <w:top w:val="none" w:sz="0" w:space="0" w:color="auto"/>
            <w:left w:val="none" w:sz="0" w:space="0" w:color="auto"/>
            <w:bottom w:val="none" w:sz="0" w:space="0" w:color="auto"/>
            <w:right w:val="none" w:sz="0" w:space="0" w:color="auto"/>
          </w:divBdr>
          <w:divsChild>
            <w:div w:id="1585724565">
              <w:marLeft w:val="0"/>
              <w:marRight w:val="0"/>
              <w:marTop w:val="0"/>
              <w:marBottom w:val="0"/>
              <w:divBdr>
                <w:top w:val="none" w:sz="0" w:space="0" w:color="auto"/>
                <w:left w:val="none" w:sz="0" w:space="0" w:color="auto"/>
                <w:bottom w:val="none" w:sz="0" w:space="0" w:color="auto"/>
                <w:right w:val="none" w:sz="0" w:space="0" w:color="auto"/>
              </w:divBdr>
            </w:div>
          </w:divsChild>
        </w:div>
        <w:div w:id="130364902">
          <w:marLeft w:val="0"/>
          <w:marRight w:val="0"/>
          <w:marTop w:val="0"/>
          <w:marBottom w:val="0"/>
          <w:divBdr>
            <w:top w:val="none" w:sz="0" w:space="0" w:color="auto"/>
            <w:left w:val="none" w:sz="0" w:space="0" w:color="auto"/>
            <w:bottom w:val="none" w:sz="0" w:space="0" w:color="auto"/>
            <w:right w:val="none" w:sz="0" w:space="0" w:color="auto"/>
          </w:divBdr>
          <w:divsChild>
            <w:div w:id="515771960">
              <w:marLeft w:val="0"/>
              <w:marRight w:val="0"/>
              <w:marTop w:val="0"/>
              <w:marBottom w:val="0"/>
              <w:divBdr>
                <w:top w:val="none" w:sz="0" w:space="0" w:color="auto"/>
                <w:left w:val="none" w:sz="0" w:space="0" w:color="auto"/>
                <w:bottom w:val="none" w:sz="0" w:space="0" w:color="auto"/>
                <w:right w:val="none" w:sz="0" w:space="0" w:color="auto"/>
              </w:divBdr>
            </w:div>
          </w:divsChild>
        </w:div>
        <w:div w:id="1399665006">
          <w:marLeft w:val="0"/>
          <w:marRight w:val="0"/>
          <w:marTop w:val="0"/>
          <w:marBottom w:val="0"/>
          <w:divBdr>
            <w:top w:val="none" w:sz="0" w:space="0" w:color="auto"/>
            <w:left w:val="none" w:sz="0" w:space="0" w:color="auto"/>
            <w:bottom w:val="none" w:sz="0" w:space="0" w:color="auto"/>
            <w:right w:val="none" w:sz="0" w:space="0" w:color="auto"/>
          </w:divBdr>
          <w:divsChild>
            <w:div w:id="1432822672">
              <w:marLeft w:val="0"/>
              <w:marRight w:val="0"/>
              <w:marTop w:val="0"/>
              <w:marBottom w:val="0"/>
              <w:divBdr>
                <w:top w:val="none" w:sz="0" w:space="0" w:color="auto"/>
                <w:left w:val="none" w:sz="0" w:space="0" w:color="auto"/>
                <w:bottom w:val="none" w:sz="0" w:space="0" w:color="auto"/>
                <w:right w:val="none" w:sz="0" w:space="0" w:color="auto"/>
              </w:divBdr>
            </w:div>
          </w:divsChild>
        </w:div>
        <w:div w:id="2097552492">
          <w:marLeft w:val="0"/>
          <w:marRight w:val="0"/>
          <w:marTop w:val="0"/>
          <w:marBottom w:val="0"/>
          <w:divBdr>
            <w:top w:val="none" w:sz="0" w:space="0" w:color="auto"/>
            <w:left w:val="none" w:sz="0" w:space="0" w:color="auto"/>
            <w:bottom w:val="none" w:sz="0" w:space="0" w:color="auto"/>
            <w:right w:val="none" w:sz="0" w:space="0" w:color="auto"/>
          </w:divBdr>
          <w:divsChild>
            <w:div w:id="1808694544">
              <w:marLeft w:val="0"/>
              <w:marRight w:val="0"/>
              <w:marTop w:val="0"/>
              <w:marBottom w:val="0"/>
              <w:divBdr>
                <w:top w:val="none" w:sz="0" w:space="0" w:color="auto"/>
                <w:left w:val="none" w:sz="0" w:space="0" w:color="auto"/>
                <w:bottom w:val="none" w:sz="0" w:space="0" w:color="auto"/>
                <w:right w:val="none" w:sz="0" w:space="0" w:color="auto"/>
              </w:divBdr>
            </w:div>
          </w:divsChild>
        </w:div>
        <w:div w:id="1775008411">
          <w:marLeft w:val="0"/>
          <w:marRight w:val="0"/>
          <w:marTop w:val="0"/>
          <w:marBottom w:val="0"/>
          <w:divBdr>
            <w:top w:val="none" w:sz="0" w:space="0" w:color="auto"/>
            <w:left w:val="none" w:sz="0" w:space="0" w:color="auto"/>
            <w:bottom w:val="none" w:sz="0" w:space="0" w:color="auto"/>
            <w:right w:val="none" w:sz="0" w:space="0" w:color="auto"/>
          </w:divBdr>
          <w:divsChild>
            <w:div w:id="1886601917">
              <w:marLeft w:val="0"/>
              <w:marRight w:val="0"/>
              <w:marTop w:val="0"/>
              <w:marBottom w:val="0"/>
              <w:divBdr>
                <w:top w:val="none" w:sz="0" w:space="0" w:color="auto"/>
                <w:left w:val="none" w:sz="0" w:space="0" w:color="auto"/>
                <w:bottom w:val="none" w:sz="0" w:space="0" w:color="auto"/>
                <w:right w:val="none" w:sz="0" w:space="0" w:color="auto"/>
              </w:divBdr>
            </w:div>
          </w:divsChild>
        </w:div>
        <w:div w:id="1241795113">
          <w:marLeft w:val="0"/>
          <w:marRight w:val="0"/>
          <w:marTop w:val="0"/>
          <w:marBottom w:val="0"/>
          <w:divBdr>
            <w:top w:val="none" w:sz="0" w:space="0" w:color="auto"/>
            <w:left w:val="none" w:sz="0" w:space="0" w:color="auto"/>
            <w:bottom w:val="none" w:sz="0" w:space="0" w:color="auto"/>
            <w:right w:val="none" w:sz="0" w:space="0" w:color="auto"/>
          </w:divBdr>
          <w:divsChild>
            <w:div w:id="732198765">
              <w:marLeft w:val="0"/>
              <w:marRight w:val="0"/>
              <w:marTop w:val="0"/>
              <w:marBottom w:val="0"/>
              <w:divBdr>
                <w:top w:val="none" w:sz="0" w:space="0" w:color="auto"/>
                <w:left w:val="none" w:sz="0" w:space="0" w:color="auto"/>
                <w:bottom w:val="none" w:sz="0" w:space="0" w:color="auto"/>
                <w:right w:val="none" w:sz="0" w:space="0" w:color="auto"/>
              </w:divBdr>
            </w:div>
          </w:divsChild>
        </w:div>
        <w:div w:id="681856433">
          <w:marLeft w:val="0"/>
          <w:marRight w:val="0"/>
          <w:marTop w:val="0"/>
          <w:marBottom w:val="0"/>
          <w:divBdr>
            <w:top w:val="none" w:sz="0" w:space="0" w:color="auto"/>
            <w:left w:val="none" w:sz="0" w:space="0" w:color="auto"/>
            <w:bottom w:val="none" w:sz="0" w:space="0" w:color="auto"/>
            <w:right w:val="none" w:sz="0" w:space="0" w:color="auto"/>
          </w:divBdr>
          <w:divsChild>
            <w:div w:id="747264821">
              <w:marLeft w:val="0"/>
              <w:marRight w:val="0"/>
              <w:marTop w:val="0"/>
              <w:marBottom w:val="0"/>
              <w:divBdr>
                <w:top w:val="none" w:sz="0" w:space="0" w:color="auto"/>
                <w:left w:val="none" w:sz="0" w:space="0" w:color="auto"/>
                <w:bottom w:val="none" w:sz="0" w:space="0" w:color="auto"/>
                <w:right w:val="none" w:sz="0" w:space="0" w:color="auto"/>
              </w:divBdr>
            </w:div>
          </w:divsChild>
        </w:div>
        <w:div w:id="1265115063">
          <w:marLeft w:val="0"/>
          <w:marRight w:val="0"/>
          <w:marTop w:val="0"/>
          <w:marBottom w:val="0"/>
          <w:divBdr>
            <w:top w:val="none" w:sz="0" w:space="0" w:color="auto"/>
            <w:left w:val="none" w:sz="0" w:space="0" w:color="auto"/>
            <w:bottom w:val="none" w:sz="0" w:space="0" w:color="auto"/>
            <w:right w:val="none" w:sz="0" w:space="0" w:color="auto"/>
          </w:divBdr>
          <w:divsChild>
            <w:div w:id="700939818">
              <w:marLeft w:val="0"/>
              <w:marRight w:val="0"/>
              <w:marTop w:val="0"/>
              <w:marBottom w:val="0"/>
              <w:divBdr>
                <w:top w:val="none" w:sz="0" w:space="0" w:color="auto"/>
                <w:left w:val="none" w:sz="0" w:space="0" w:color="auto"/>
                <w:bottom w:val="none" w:sz="0" w:space="0" w:color="auto"/>
                <w:right w:val="none" w:sz="0" w:space="0" w:color="auto"/>
              </w:divBdr>
            </w:div>
          </w:divsChild>
        </w:div>
        <w:div w:id="1428041602">
          <w:marLeft w:val="0"/>
          <w:marRight w:val="0"/>
          <w:marTop w:val="0"/>
          <w:marBottom w:val="0"/>
          <w:divBdr>
            <w:top w:val="none" w:sz="0" w:space="0" w:color="auto"/>
            <w:left w:val="none" w:sz="0" w:space="0" w:color="auto"/>
            <w:bottom w:val="none" w:sz="0" w:space="0" w:color="auto"/>
            <w:right w:val="none" w:sz="0" w:space="0" w:color="auto"/>
          </w:divBdr>
          <w:divsChild>
            <w:div w:id="1047605981">
              <w:marLeft w:val="0"/>
              <w:marRight w:val="0"/>
              <w:marTop w:val="0"/>
              <w:marBottom w:val="0"/>
              <w:divBdr>
                <w:top w:val="none" w:sz="0" w:space="0" w:color="auto"/>
                <w:left w:val="none" w:sz="0" w:space="0" w:color="auto"/>
                <w:bottom w:val="none" w:sz="0" w:space="0" w:color="auto"/>
                <w:right w:val="none" w:sz="0" w:space="0" w:color="auto"/>
              </w:divBdr>
            </w:div>
          </w:divsChild>
        </w:div>
        <w:div w:id="975842705">
          <w:marLeft w:val="0"/>
          <w:marRight w:val="0"/>
          <w:marTop w:val="0"/>
          <w:marBottom w:val="0"/>
          <w:divBdr>
            <w:top w:val="none" w:sz="0" w:space="0" w:color="auto"/>
            <w:left w:val="none" w:sz="0" w:space="0" w:color="auto"/>
            <w:bottom w:val="none" w:sz="0" w:space="0" w:color="auto"/>
            <w:right w:val="none" w:sz="0" w:space="0" w:color="auto"/>
          </w:divBdr>
          <w:divsChild>
            <w:div w:id="850946060">
              <w:marLeft w:val="0"/>
              <w:marRight w:val="0"/>
              <w:marTop w:val="0"/>
              <w:marBottom w:val="0"/>
              <w:divBdr>
                <w:top w:val="none" w:sz="0" w:space="0" w:color="auto"/>
                <w:left w:val="none" w:sz="0" w:space="0" w:color="auto"/>
                <w:bottom w:val="none" w:sz="0" w:space="0" w:color="auto"/>
                <w:right w:val="none" w:sz="0" w:space="0" w:color="auto"/>
              </w:divBdr>
            </w:div>
          </w:divsChild>
        </w:div>
        <w:div w:id="2066298051">
          <w:marLeft w:val="0"/>
          <w:marRight w:val="0"/>
          <w:marTop w:val="0"/>
          <w:marBottom w:val="0"/>
          <w:divBdr>
            <w:top w:val="none" w:sz="0" w:space="0" w:color="auto"/>
            <w:left w:val="none" w:sz="0" w:space="0" w:color="auto"/>
            <w:bottom w:val="none" w:sz="0" w:space="0" w:color="auto"/>
            <w:right w:val="none" w:sz="0" w:space="0" w:color="auto"/>
          </w:divBdr>
          <w:divsChild>
            <w:div w:id="414977538">
              <w:marLeft w:val="0"/>
              <w:marRight w:val="0"/>
              <w:marTop w:val="0"/>
              <w:marBottom w:val="0"/>
              <w:divBdr>
                <w:top w:val="none" w:sz="0" w:space="0" w:color="auto"/>
                <w:left w:val="none" w:sz="0" w:space="0" w:color="auto"/>
                <w:bottom w:val="none" w:sz="0" w:space="0" w:color="auto"/>
                <w:right w:val="none" w:sz="0" w:space="0" w:color="auto"/>
              </w:divBdr>
            </w:div>
          </w:divsChild>
        </w:div>
        <w:div w:id="1585872634">
          <w:marLeft w:val="0"/>
          <w:marRight w:val="0"/>
          <w:marTop w:val="0"/>
          <w:marBottom w:val="0"/>
          <w:divBdr>
            <w:top w:val="none" w:sz="0" w:space="0" w:color="auto"/>
            <w:left w:val="none" w:sz="0" w:space="0" w:color="auto"/>
            <w:bottom w:val="none" w:sz="0" w:space="0" w:color="auto"/>
            <w:right w:val="none" w:sz="0" w:space="0" w:color="auto"/>
          </w:divBdr>
          <w:divsChild>
            <w:div w:id="1107310915">
              <w:marLeft w:val="0"/>
              <w:marRight w:val="0"/>
              <w:marTop w:val="0"/>
              <w:marBottom w:val="0"/>
              <w:divBdr>
                <w:top w:val="none" w:sz="0" w:space="0" w:color="auto"/>
                <w:left w:val="none" w:sz="0" w:space="0" w:color="auto"/>
                <w:bottom w:val="none" w:sz="0" w:space="0" w:color="auto"/>
                <w:right w:val="none" w:sz="0" w:space="0" w:color="auto"/>
              </w:divBdr>
            </w:div>
          </w:divsChild>
        </w:div>
        <w:div w:id="955676570">
          <w:marLeft w:val="0"/>
          <w:marRight w:val="0"/>
          <w:marTop w:val="0"/>
          <w:marBottom w:val="0"/>
          <w:divBdr>
            <w:top w:val="none" w:sz="0" w:space="0" w:color="auto"/>
            <w:left w:val="none" w:sz="0" w:space="0" w:color="auto"/>
            <w:bottom w:val="none" w:sz="0" w:space="0" w:color="auto"/>
            <w:right w:val="none" w:sz="0" w:space="0" w:color="auto"/>
          </w:divBdr>
          <w:divsChild>
            <w:div w:id="1734235640">
              <w:marLeft w:val="0"/>
              <w:marRight w:val="0"/>
              <w:marTop w:val="0"/>
              <w:marBottom w:val="0"/>
              <w:divBdr>
                <w:top w:val="none" w:sz="0" w:space="0" w:color="auto"/>
                <w:left w:val="none" w:sz="0" w:space="0" w:color="auto"/>
                <w:bottom w:val="none" w:sz="0" w:space="0" w:color="auto"/>
                <w:right w:val="none" w:sz="0" w:space="0" w:color="auto"/>
              </w:divBdr>
            </w:div>
          </w:divsChild>
        </w:div>
        <w:div w:id="605776458">
          <w:marLeft w:val="0"/>
          <w:marRight w:val="0"/>
          <w:marTop w:val="0"/>
          <w:marBottom w:val="0"/>
          <w:divBdr>
            <w:top w:val="none" w:sz="0" w:space="0" w:color="auto"/>
            <w:left w:val="none" w:sz="0" w:space="0" w:color="auto"/>
            <w:bottom w:val="none" w:sz="0" w:space="0" w:color="auto"/>
            <w:right w:val="none" w:sz="0" w:space="0" w:color="auto"/>
          </w:divBdr>
          <w:divsChild>
            <w:div w:id="2007050250">
              <w:marLeft w:val="0"/>
              <w:marRight w:val="0"/>
              <w:marTop w:val="0"/>
              <w:marBottom w:val="0"/>
              <w:divBdr>
                <w:top w:val="none" w:sz="0" w:space="0" w:color="auto"/>
                <w:left w:val="none" w:sz="0" w:space="0" w:color="auto"/>
                <w:bottom w:val="none" w:sz="0" w:space="0" w:color="auto"/>
                <w:right w:val="none" w:sz="0" w:space="0" w:color="auto"/>
              </w:divBdr>
            </w:div>
          </w:divsChild>
        </w:div>
        <w:div w:id="983120547">
          <w:marLeft w:val="0"/>
          <w:marRight w:val="0"/>
          <w:marTop w:val="0"/>
          <w:marBottom w:val="0"/>
          <w:divBdr>
            <w:top w:val="none" w:sz="0" w:space="0" w:color="auto"/>
            <w:left w:val="none" w:sz="0" w:space="0" w:color="auto"/>
            <w:bottom w:val="none" w:sz="0" w:space="0" w:color="auto"/>
            <w:right w:val="none" w:sz="0" w:space="0" w:color="auto"/>
          </w:divBdr>
          <w:divsChild>
            <w:div w:id="1010717023">
              <w:marLeft w:val="0"/>
              <w:marRight w:val="0"/>
              <w:marTop w:val="0"/>
              <w:marBottom w:val="0"/>
              <w:divBdr>
                <w:top w:val="none" w:sz="0" w:space="0" w:color="auto"/>
                <w:left w:val="none" w:sz="0" w:space="0" w:color="auto"/>
                <w:bottom w:val="none" w:sz="0" w:space="0" w:color="auto"/>
                <w:right w:val="none" w:sz="0" w:space="0" w:color="auto"/>
              </w:divBdr>
            </w:div>
          </w:divsChild>
        </w:div>
        <w:div w:id="1594316025">
          <w:marLeft w:val="0"/>
          <w:marRight w:val="0"/>
          <w:marTop w:val="0"/>
          <w:marBottom w:val="0"/>
          <w:divBdr>
            <w:top w:val="none" w:sz="0" w:space="0" w:color="auto"/>
            <w:left w:val="none" w:sz="0" w:space="0" w:color="auto"/>
            <w:bottom w:val="none" w:sz="0" w:space="0" w:color="auto"/>
            <w:right w:val="none" w:sz="0" w:space="0" w:color="auto"/>
          </w:divBdr>
          <w:divsChild>
            <w:div w:id="239289087">
              <w:marLeft w:val="0"/>
              <w:marRight w:val="0"/>
              <w:marTop w:val="0"/>
              <w:marBottom w:val="0"/>
              <w:divBdr>
                <w:top w:val="none" w:sz="0" w:space="0" w:color="auto"/>
                <w:left w:val="none" w:sz="0" w:space="0" w:color="auto"/>
                <w:bottom w:val="none" w:sz="0" w:space="0" w:color="auto"/>
                <w:right w:val="none" w:sz="0" w:space="0" w:color="auto"/>
              </w:divBdr>
            </w:div>
          </w:divsChild>
        </w:div>
        <w:div w:id="1965964149">
          <w:marLeft w:val="0"/>
          <w:marRight w:val="0"/>
          <w:marTop w:val="0"/>
          <w:marBottom w:val="0"/>
          <w:divBdr>
            <w:top w:val="none" w:sz="0" w:space="0" w:color="auto"/>
            <w:left w:val="none" w:sz="0" w:space="0" w:color="auto"/>
            <w:bottom w:val="none" w:sz="0" w:space="0" w:color="auto"/>
            <w:right w:val="none" w:sz="0" w:space="0" w:color="auto"/>
          </w:divBdr>
          <w:divsChild>
            <w:div w:id="2065982591">
              <w:marLeft w:val="0"/>
              <w:marRight w:val="0"/>
              <w:marTop w:val="0"/>
              <w:marBottom w:val="0"/>
              <w:divBdr>
                <w:top w:val="none" w:sz="0" w:space="0" w:color="auto"/>
                <w:left w:val="none" w:sz="0" w:space="0" w:color="auto"/>
                <w:bottom w:val="none" w:sz="0" w:space="0" w:color="auto"/>
                <w:right w:val="none" w:sz="0" w:space="0" w:color="auto"/>
              </w:divBdr>
            </w:div>
          </w:divsChild>
        </w:div>
        <w:div w:id="204561397">
          <w:marLeft w:val="0"/>
          <w:marRight w:val="0"/>
          <w:marTop w:val="0"/>
          <w:marBottom w:val="0"/>
          <w:divBdr>
            <w:top w:val="none" w:sz="0" w:space="0" w:color="auto"/>
            <w:left w:val="none" w:sz="0" w:space="0" w:color="auto"/>
            <w:bottom w:val="none" w:sz="0" w:space="0" w:color="auto"/>
            <w:right w:val="none" w:sz="0" w:space="0" w:color="auto"/>
          </w:divBdr>
          <w:divsChild>
            <w:div w:id="75594134">
              <w:marLeft w:val="0"/>
              <w:marRight w:val="0"/>
              <w:marTop w:val="0"/>
              <w:marBottom w:val="0"/>
              <w:divBdr>
                <w:top w:val="none" w:sz="0" w:space="0" w:color="auto"/>
                <w:left w:val="none" w:sz="0" w:space="0" w:color="auto"/>
                <w:bottom w:val="none" w:sz="0" w:space="0" w:color="auto"/>
                <w:right w:val="none" w:sz="0" w:space="0" w:color="auto"/>
              </w:divBdr>
            </w:div>
          </w:divsChild>
        </w:div>
        <w:div w:id="787314862">
          <w:marLeft w:val="0"/>
          <w:marRight w:val="0"/>
          <w:marTop w:val="0"/>
          <w:marBottom w:val="0"/>
          <w:divBdr>
            <w:top w:val="none" w:sz="0" w:space="0" w:color="auto"/>
            <w:left w:val="none" w:sz="0" w:space="0" w:color="auto"/>
            <w:bottom w:val="none" w:sz="0" w:space="0" w:color="auto"/>
            <w:right w:val="none" w:sz="0" w:space="0" w:color="auto"/>
          </w:divBdr>
          <w:divsChild>
            <w:div w:id="1887911374">
              <w:marLeft w:val="0"/>
              <w:marRight w:val="0"/>
              <w:marTop w:val="0"/>
              <w:marBottom w:val="0"/>
              <w:divBdr>
                <w:top w:val="none" w:sz="0" w:space="0" w:color="auto"/>
                <w:left w:val="none" w:sz="0" w:space="0" w:color="auto"/>
                <w:bottom w:val="none" w:sz="0" w:space="0" w:color="auto"/>
                <w:right w:val="none" w:sz="0" w:space="0" w:color="auto"/>
              </w:divBdr>
            </w:div>
          </w:divsChild>
        </w:div>
        <w:div w:id="1651473474">
          <w:marLeft w:val="0"/>
          <w:marRight w:val="0"/>
          <w:marTop w:val="0"/>
          <w:marBottom w:val="0"/>
          <w:divBdr>
            <w:top w:val="none" w:sz="0" w:space="0" w:color="auto"/>
            <w:left w:val="none" w:sz="0" w:space="0" w:color="auto"/>
            <w:bottom w:val="none" w:sz="0" w:space="0" w:color="auto"/>
            <w:right w:val="none" w:sz="0" w:space="0" w:color="auto"/>
          </w:divBdr>
          <w:divsChild>
            <w:div w:id="1176652601">
              <w:marLeft w:val="0"/>
              <w:marRight w:val="0"/>
              <w:marTop w:val="0"/>
              <w:marBottom w:val="0"/>
              <w:divBdr>
                <w:top w:val="none" w:sz="0" w:space="0" w:color="auto"/>
                <w:left w:val="none" w:sz="0" w:space="0" w:color="auto"/>
                <w:bottom w:val="none" w:sz="0" w:space="0" w:color="auto"/>
                <w:right w:val="none" w:sz="0" w:space="0" w:color="auto"/>
              </w:divBdr>
            </w:div>
          </w:divsChild>
        </w:div>
        <w:div w:id="816072246">
          <w:marLeft w:val="0"/>
          <w:marRight w:val="0"/>
          <w:marTop w:val="0"/>
          <w:marBottom w:val="0"/>
          <w:divBdr>
            <w:top w:val="none" w:sz="0" w:space="0" w:color="auto"/>
            <w:left w:val="none" w:sz="0" w:space="0" w:color="auto"/>
            <w:bottom w:val="none" w:sz="0" w:space="0" w:color="auto"/>
            <w:right w:val="none" w:sz="0" w:space="0" w:color="auto"/>
          </w:divBdr>
          <w:divsChild>
            <w:div w:id="375278632">
              <w:marLeft w:val="0"/>
              <w:marRight w:val="0"/>
              <w:marTop w:val="0"/>
              <w:marBottom w:val="0"/>
              <w:divBdr>
                <w:top w:val="none" w:sz="0" w:space="0" w:color="auto"/>
                <w:left w:val="none" w:sz="0" w:space="0" w:color="auto"/>
                <w:bottom w:val="none" w:sz="0" w:space="0" w:color="auto"/>
                <w:right w:val="none" w:sz="0" w:space="0" w:color="auto"/>
              </w:divBdr>
            </w:div>
          </w:divsChild>
        </w:div>
        <w:div w:id="1824462806">
          <w:marLeft w:val="0"/>
          <w:marRight w:val="0"/>
          <w:marTop w:val="0"/>
          <w:marBottom w:val="0"/>
          <w:divBdr>
            <w:top w:val="none" w:sz="0" w:space="0" w:color="auto"/>
            <w:left w:val="none" w:sz="0" w:space="0" w:color="auto"/>
            <w:bottom w:val="none" w:sz="0" w:space="0" w:color="auto"/>
            <w:right w:val="none" w:sz="0" w:space="0" w:color="auto"/>
          </w:divBdr>
          <w:divsChild>
            <w:div w:id="445782351">
              <w:marLeft w:val="0"/>
              <w:marRight w:val="0"/>
              <w:marTop w:val="0"/>
              <w:marBottom w:val="0"/>
              <w:divBdr>
                <w:top w:val="none" w:sz="0" w:space="0" w:color="auto"/>
                <w:left w:val="none" w:sz="0" w:space="0" w:color="auto"/>
                <w:bottom w:val="none" w:sz="0" w:space="0" w:color="auto"/>
                <w:right w:val="none" w:sz="0" w:space="0" w:color="auto"/>
              </w:divBdr>
            </w:div>
          </w:divsChild>
        </w:div>
        <w:div w:id="1981953422">
          <w:marLeft w:val="0"/>
          <w:marRight w:val="0"/>
          <w:marTop w:val="0"/>
          <w:marBottom w:val="0"/>
          <w:divBdr>
            <w:top w:val="none" w:sz="0" w:space="0" w:color="auto"/>
            <w:left w:val="none" w:sz="0" w:space="0" w:color="auto"/>
            <w:bottom w:val="none" w:sz="0" w:space="0" w:color="auto"/>
            <w:right w:val="none" w:sz="0" w:space="0" w:color="auto"/>
          </w:divBdr>
          <w:divsChild>
            <w:div w:id="1754426048">
              <w:marLeft w:val="0"/>
              <w:marRight w:val="0"/>
              <w:marTop w:val="0"/>
              <w:marBottom w:val="0"/>
              <w:divBdr>
                <w:top w:val="none" w:sz="0" w:space="0" w:color="auto"/>
                <w:left w:val="none" w:sz="0" w:space="0" w:color="auto"/>
                <w:bottom w:val="none" w:sz="0" w:space="0" w:color="auto"/>
                <w:right w:val="none" w:sz="0" w:space="0" w:color="auto"/>
              </w:divBdr>
            </w:div>
          </w:divsChild>
        </w:div>
        <w:div w:id="295767220">
          <w:marLeft w:val="0"/>
          <w:marRight w:val="0"/>
          <w:marTop w:val="0"/>
          <w:marBottom w:val="0"/>
          <w:divBdr>
            <w:top w:val="none" w:sz="0" w:space="0" w:color="auto"/>
            <w:left w:val="none" w:sz="0" w:space="0" w:color="auto"/>
            <w:bottom w:val="none" w:sz="0" w:space="0" w:color="auto"/>
            <w:right w:val="none" w:sz="0" w:space="0" w:color="auto"/>
          </w:divBdr>
          <w:divsChild>
            <w:div w:id="298996155">
              <w:marLeft w:val="0"/>
              <w:marRight w:val="0"/>
              <w:marTop w:val="0"/>
              <w:marBottom w:val="0"/>
              <w:divBdr>
                <w:top w:val="none" w:sz="0" w:space="0" w:color="auto"/>
                <w:left w:val="none" w:sz="0" w:space="0" w:color="auto"/>
                <w:bottom w:val="none" w:sz="0" w:space="0" w:color="auto"/>
                <w:right w:val="none" w:sz="0" w:space="0" w:color="auto"/>
              </w:divBdr>
            </w:div>
          </w:divsChild>
        </w:div>
        <w:div w:id="236130660">
          <w:marLeft w:val="0"/>
          <w:marRight w:val="0"/>
          <w:marTop w:val="0"/>
          <w:marBottom w:val="0"/>
          <w:divBdr>
            <w:top w:val="none" w:sz="0" w:space="0" w:color="auto"/>
            <w:left w:val="none" w:sz="0" w:space="0" w:color="auto"/>
            <w:bottom w:val="none" w:sz="0" w:space="0" w:color="auto"/>
            <w:right w:val="none" w:sz="0" w:space="0" w:color="auto"/>
          </w:divBdr>
          <w:divsChild>
            <w:div w:id="1488857692">
              <w:marLeft w:val="0"/>
              <w:marRight w:val="0"/>
              <w:marTop w:val="0"/>
              <w:marBottom w:val="0"/>
              <w:divBdr>
                <w:top w:val="none" w:sz="0" w:space="0" w:color="auto"/>
                <w:left w:val="none" w:sz="0" w:space="0" w:color="auto"/>
                <w:bottom w:val="none" w:sz="0" w:space="0" w:color="auto"/>
                <w:right w:val="none" w:sz="0" w:space="0" w:color="auto"/>
              </w:divBdr>
            </w:div>
          </w:divsChild>
        </w:div>
        <w:div w:id="1213426090">
          <w:marLeft w:val="0"/>
          <w:marRight w:val="0"/>
          <w:marTop w:val="0"/>
          <w:marBottom w:val="0"/>
          <w:divBdr>
            <w:top w:val="none" w:sz="0" w:space="0" w:color="auto"/>
            <w:left w:val="none" w:sz="0" w:space="0" w:color="auto"/>
            <w:bottom w:val="none" w:sz="0" w:space="0" w:color="auto"/>
            <w:right w:val="none" w:sz="0" w:space="0" w:color="auto"/>
          </w:divBdr>
          <w:divsChild>
            <w:div w:id="1208298070">
              <w:marLeft w:val="0"/>
              <w:marRight w:val="0"/>
              <w:marTop w:val="0"/>
              <w:marBottom w:val="0"/>
              <w:divBdr>
                <w:top w:val="none" w:sz="0" w:space="0" w:color="auto"/>
                <w:left w:val="none" w:sz="0" w:space="0" w:color="auto"/>
                <w:bottom w:val="none" w:sz="0" w:space="0" w:color="auto"/>
                <w:right w:val="none" w:sz="0" w:space="0" w:color="auto"/>
              </w:divBdr>
            </w:div>
          </w:divsChild>
        </w:div>
        <w:div w:id="617834100">
          <w:marLeft w:val="0"/>
          <w:marRight w:val="0"/>
          <w:marTop w:val="0"/>
          <w:marBottom w:val="0"/>
          <w:divBdr>
            <w:top w:val="none" w:sz="0" w:space="0" w:color="auto"/>
            <w:left w:val="none" w:sz="0" w:space="0" w:color="auto"/>
            <w:bottom w:val="none" w:sz="0" w:space="0" w:color="auto"/>
            <w:right w:val="none" w:sz="0" w:space="0" w:color="auto"/>
          </w:divBdr>
          <w:divsChild>
            <w:div w:id="1141189065">
              <w:marLeft w:val="0"/>
              <w:marRight w:val="0"/>
              <w:marTop w:val="0"/>
              <w:marBottom w:val="0"/>
              <w:divBdr>
                <w:top w:val="none" w:sz="0" w:space="0" w:color="auto"/>
                <w:left w:val="none" w:sz="0" w:space="0" w:color="auto"/>
                <w:bottom w:val="none" w:sz="0" w:space="0" w:color="auto"/>
                <w:right w:val="none" w:sz="0" w:space="0" w:color="auto"/>
              </w:divBdr>
            </w:div>
          </w:divsChild>
        </w:div>
        <w:div w:id="1648242508">
          <w:marLeft w:val="0"/>
          <w:marRight w:val="0"/>
          <w:marTop w:val="0"/>
          <w:marBottom w:val="0"/>
          <w:divBdr>
            <w:top w:val="none" w:sz="0" w:space="0" w:color="auto"/>
            <w:left w:val="none" w:sz="0" w:space="0" w:color="auto"/>
            <w:bottom w:val="none" w:sz="0" w:space="0" w:color="auto"/>
            <w:right w:val="none" w:sz="0" w:space="0" w:color="auto"/>
          </w:divBdr>
          <w:divsChild>
            <w:div w:id="418259576">
              <w:marLeft w:val="0"/>
              <w:marRight w:val="0"/>
              <w:marTop w:val="0"/>
              <w:marBottom w:val="0"/>
              <w:divBdr>
                <w:top w:val="none" w:sz="0" w:space="0" w:color="auto"/>
                <w:left w:val="none" w:sz="0" w:space="0" w:color="auto"/>
                <w:bottom w:val="none" w:sz="0" w:space="0" w:color="auto"/>
                <w:right w:val="none" w:sz="0" w:space="0" w:color="auto"/>
              </w:divBdr>
            </w:div>
          </w:divsChild>
        </w:div>
        <w:div w:id="95055488">
          <w:marLeft w:val="0"/>
          <w:marRight w:val="0"/>
          <w:marTop w:val="0"/>
          <w:marBottom w:val="0"/>
          <w:divBdr>
            <w:top w:val="none" w:sz="0" w:space="0" w:color="auto"/>
            <w:left w:val="none" w:sz="0" w:space="0" w:color="auto"/>
            <w:bottom w:val="none" w:sz="0" w:space="0" w:color="auto"/>
            <w:right w:val="none" w:sz="0" w:space="0" w:color="auto"/>
          </w:divBdr>
          <w:divsChild>
            <w:div w:id="270863464">
              <w:marLeft w:val="0"/>
              <w:marRight w:val="0"/>
              <w:marTop w:val="0"/>
              <w:marBottom w:val="0"/>
              <w:divBdr>
                <w:top w:val="none" w:sz="0" w:space="0" w:color="auto"/>
                <w:left w:val="none" w:sz="0" w:space="0" w:color="auto"/>
                <w:bottom w:val="none" w:sz="0" w:space="0" w:color="auto"/>
                <w:right w:val="none" w:sz="0" w:space="0" w:color="auto"/>
              </w:divBdr>
            </w:div>
          </w:divsChild>
        </w:div>
        <w:div w:id="2113163103">
          <w:marLeft w:val="0"/>
          <w:marRight w:val="0"/>
          <w:marTop w:val="0"/>
          <w:marBottom w:val="0"/>
          <w:divBdr>
            <w:top w:val="none" w:sz="0" w:space="0" w:color="auto"/>
            <w:left w:val="none" w:sz="0" w:space="0" w:color="auto"/>
            <w:bottom w:val="none" w:sz="0" w:space="0" w:color="auto"/>
            <w:right w:val="none" w:sz="0" w:space="0" w:color="auto"/>
          </w:divBdr>
          <w:divsChild>
            <w:div w:id="1499419240">
              <w:marLeft w:val="0"/>
              <w:marRight w:val="0"/>
              <w:marTop w:val="0"/>
              <w:marBottom w:val="0"/>
              <w:divBdr>
                <w:top w:val="none" w:sz="0" w:space="0" w:color="auto"/>
                <w:left w:val="none" w:sz="0" w:space="0" w:color="auto"/>
                <w:bottom w:val="none" w:sz="0" w:space="0" w:color="auto"/>
                <w:right w:val="none" w:sz="0" w:space="0" w:color="auto"/>
              </w:divBdr>
            </w:div>
          </w:divsChild>
        </w:div>
        <w:div w:id="900750553">
          <w:marLeft w:val="0"/>
          <w:marRight w:val="0"/>
          <w:marTop w:val="0"/>
          <w:marBottom w:val="0"/>
          <w:divBdr>
            <w:top w:val="none" w:sz="0" w:space="0" w:color="auto"/>
            <w:left w:val="none" w:sz="0" w:space="0" w:color="auto"/>
            <w:bottom w:val="none" w:sz="0" w:space="0" w:color="auto"/>
            <w:right w:val="none" w:sz="0" w:space="0" w:color="auto"/>
          </w:divBdr>
          <w:divsChild>
            <w:div w:id="194931330">
              <w:marLeft w:val="0"/>
              <w:marRight w:val="0"/>
              <w:marTop w:val="0"/>
              <w:marBottom w:val="0"/>
              <w:divBdr>
                <w:top w:val="none" w:sz="0" w:space="0" w:color="auto"/>
                <w:left w:val="none" w:sz="0" w:space="0" w:color="auto"/>
                <w:bottom w:val="none" w:sz="0" w:space="0" w:color="auto"/>
                <w:right w:val="none" w:sz="0" w:space="0" w:color="auto"/>
              </w:divBdr>
            </w:div>
          </w:divsChild>
        </w:div>
        <w:div w:id="664826008">
          <w:marLeft w:val="0"/>
          <w:marRight w:val="0"/>
          <w:marTop w:val="0"/>
          <w:marBottom w:val="0"/>
          <w:divBdr>
            <w:top w:val="none" w:sz="0" w:space="0" w:color="auto"/>
            <w:left w:val="none" w:sz="0" w:space="0" w:color="auto"/>
            <w:bottom w:val="none" w:sz="0" w:space="0" w:color="auto"/>
            <w:right w:val="none" w:sz="0" w:space="0" w:color="auto"/>
          </w:divBdr>
          <w:divsChild>
            <w:div w:id="595597228">
              <w:marLeft w:val="0"/>
              <w:marRight w:val="0"/>
              <w:marTop w:val="0"/>
              <w:marBottom w:val="0"/>
              <w:divBdr>
                <w:top w:val="none" w:sz="0" w:space="0" w:color="auto"/>
                <w:left w:val="none" w:sz="0" w:space="0" w:color="auto"/>
                <w:bottom w:val="none" w:sz="0" w:space="0" w:color="auto"/>
                <w:right w:val="none" w:sz="0" w:space="0" w:color="auto"/>
              </w:divBdr>
            </w:div>
          </w:divsChild>
        </w:div>
        <w:div w:id="287509498">
          <w:marLeft w:val="0"/>
          <w:marRight w:val="0"/>
          <w:marTop w:val="0"/>
          <w:marBottom w:val="0"/>
          <w:divBdr>
            <w:top w:val="none" w:sz="0" w:space="0" w:color="auto"/>
            <w:left w:val="none" w:sz="0" w:space="0" w:color="auto"/>
            <w:bottom w:val="none" w:sz="0" w:space="0" w:color="auto"/>
            <w:right w:val="none" w:sz="0" w:space="0" w:color="auto"/>
          </w:divBdr>
          <w:divsChild>
            <w:div w:id="748818764">
              <w:marLeft w:val="0"/>
              <w:marRight w:val="0"/>
              <w:marTop w:val="0"/>
              <w:marBottom w:val="0"/>
              <w:divBdr>
                <w:top w:val="none" w:sz="0" w:space="0" w:color="auto"/>
                <w:left w:val="none" w:sz="0" w:space="0" w:color="auto"/>
                <w:bottom w:val="none" w:sz="0" w:space="0" w:color="auto"/>
                <w:right w:val="none" w:sz="0" w:space="0" w:color="auto"/>
              </w:divBdr>
            </w:div>
          </w:divsChild>
        </w:div>
        <w:div w:id="29839929">
          <w:marLeft w:val="0"/>
          <w:marRight w:val="0"/>
          <w:marTop w:val="0"/>
          <w:marBottom w:val="0"/>
          <w:divBdr>
            <w:top w:val="none" w:sz="0" w:space="0" w:color="auto"/>
            <w:left w:val="none" w:sz="0" w:space="0" w:color="auto"/>
            <w:bottom w:val="none" w:sz="0" w:space="0" w:color="auto"/>
            <w:right w:val="none" w:sz="0" w:space="0" w:color="auto"/>
          </w:divBdr>
          <w:divsChild>
            <w:div w:id="129637014">
              <w:marLeft w:val="0"/>
              <w:marRight w:val="0"/>
              <w:marTop w:val="0"/>
              <w:marBottom w:val="0"/>
              <w:divBdr>
                <w:top w:val="none" w:sz="0" w:space="0" w:color="auto"/>
                <w:left w:val="none" w:sz="0" w:space="0" w:color="auto"/>
                <w:bottom w:val="none" w:sz="0" w:space="0" w:color="auto"/>
                <w:right w:val="none" w:sz="0" w:space="0" w:color="auto"/>
              </w:divBdr>
            </w:div>
          </w:divsChild>
        </w:div>
        <w:div w:id="1290478740">
          <w:marLeft w:val="0"/>
          <w:marRight w:val="0"/>
          <w:marTop w:val="0"/>
          <w:marBottom w:val="0"/>
          <w:divBdr>
            <w:top w:val="none" w:sz="0" w:space="0" w:color="auto"/>
            <w:left w:val="none" w:sz="0" w:space="0" w:color="auto"/>
            <w:bottom w:val="none" w:sz="0" w:space="0" w:color="auto"/>
            <w:right w:val="none" w:sz="0" w:space="0" w:color="auto"/>
          </w:divBdr>
          <w:divsChild>
            <w:div w:id="2005236546">
              <w:marLeft w:val="0"/>
              <w:marRight w:val="0"/>
              <w:marTop w:val="0"/>
              <w:marBottom w:val="0"/>
              <w:divBdr>
                <w:top w:val="none" w:sz="0" w:space="0" w:color="auto"/>
                <w:left w:val="none" w:sz="0" w:space="0" w:color="auto"/>
                <w:bottom w:val="none" w:sz="0" w:space="0" w:color="auto"/>
                <w:right w:val="none" w:sz="0" w:space="0" w:color="auto"/>
              </w:divBdr>
            </w:div>
          </w:divsChild>
        </w:div>
        <w:div w:id="1187329753">
          <w:marLeft w:val="0"/>
          <w:marRight w:val="0"/>
          <w:marTop w:val="0"/>
          <w:marBottom w:val="0"/>
          <w:divBdr>
            <w:top w:val="none" w:sz="0" w:space="0" w:color="auto"/>
            <w:left w:val="none" w:sz="0" w:space="0" w:color="auto"/>
            <w:bottom w:val="none" w:sz="0" w:space="0" w:color="auto"/>
            <w:right w:val="none" w:sz="0" w:space="0" w:color="auto"/>
          </w:divBdr>
          <w:divsChild>
            <w:div w:id="1560820131">
              <w:marLeft w:val="0"/>
              <w:marRight w:val="0"/>
              <w:marTop w:val="0"/>
              <w:marBottom w:val="0"/>
              <w:divBdr>
                <w:top w:val="none" w:sz="0" w:space="0" w:color="auto"/>
                <w:left w:val="none" w:sz="0" w:space="0" w:color="auto"/>
                <w:bottom w:val="none" w:sz="0" w:space="0" w:color="auto"/>
                <w:right w:val="none" w:sz="0" w:space="0" w:color="auto"/>
              </w:divBdr>
            </w:div>
          </w:divsChild>
        </w:div>
        <w:div w:id="507138166">
          <w:marLeft w:val="0"/>
          <w:marRight w:val="0"/>
          <w:marTop w:val="0"/>
          <w:marBottom w:val="0"/>
          <w:divBdr>
            <w:top w:val="none" w:sz="0" w:space="0" w:color="auto"/>
            <w:left w:val="none" w:sz="0" w:space="0" w:color="auto"/>
            <w:bottom w:val="none" w:sz="0" w:space="0" w:color="auto"/>
            <w:right w:val="none" w:sz="0" w:space="0" w:color="auto"/>
          </w:divBdr>
          <w:divsChild>
            <w:div w:id="1251352192">
              <w:marLeft w:val="0"/>
              <w:marRight w:val="0"/>
              <w:marTop w:val="0"/>
              <w:marBottom w:val="0"/>
              <w:divBdr>
                <w:top w:val="none" w:sz="0" w:space="0" w:color="auto"/>
                <w:left w:val="none" w:sz="0" w:space="0" w:color="auto"/>
                <w:bottom w:val="none" w:sz="0" w:space="0" w:color="auto"/>
                <w:right w:val="none" w:sz="0" w:space="0" w:color="auto"/>
              </w:divBdr>
            </w:div>
          </w:divsChild>
        </w:div>
        <w:div w:id="1130904119">
          <w:marLeft w:val="0"/>
          <w:marRight w:val="0"/>
          <w:marTop w:val="0"/>
          <w:marBottom w:val="0"/>
          <w:divBdr>
            <w:top w:val="none" w:sz="0" w:space="0" w:color="auto"/>
            <w:left w:val="none" w:sz="0" w:space="0" w:color="auto"/>
            <w:bottom w:val="none" w:sz="0" w:space="0" w:color="auto"/>
            <w:right w:val="none" w:sz="0" w:space="0" w:color="auto"/>
          </w:divBdr>
          <w:divsChild>
            <w:div w:id="1773670433">
              <w:marLeft w:val="0"/>
              <w:marRight w:val="0"/>
              <w:marTop w:val="0"/>
              <w:marBottom w:val="0"/>
              <w:divBdr>
                <w:top w:val="none" w:sz="0" w:space="0" w:color="auto"/>
                <w:left w:val="none" w:sz="0" w:space="0" w:color="auto"/>
                <w:bottom w:val="none" w:sz="0" w:space="0" w:color="auto"/>
                <w:right w:val="none" w:sz="0" w:space="0" w:color="auto"/>
              </w:divBdr>
            </w:div>
          </w:divsChild>
        </w:div>
        <w:div w:id="1243877419">
          <w:marLeft w:val="0"/>
          <w:marRight w:val="0"/>
          <w:marTop w:val="0"/>
          <w:marBottom w:val="0"/>
          <w:divBdr>
            <w:top w:val="none" w:sz="0" w:space="0" w:color="auto"/>
            <w:left w:val="none" w:sz="0" w:space="0" w:color="auto"/>
            <w:bottom w:val="none" w:sz="0" w:space="0" w:color="auto"/>
            <w:right w:val="none" w:sz="0" w:space="0" w:color="auto"/>
          </w:divBdr>
          <w:divsChild>
            <w:div w:id="1925873465">
              <w:marLeft w:val="0"/>
              <w:marRight w:val="0"/>
              <w:marTop w:val="0"/>
              <w:marBottom w:val="0"/>
              <w:divBdr>
                <w:top w:val="none" w:sz="0" w:space="0" w:color="auto"/>
                <w:left w:val="none" w:sz="0" w:space="0" w:color="auto"/>
                <w:bottom w:val="none" w:sz="0" w:space="0" w:color="auto"/>
                <w:right w:val="none" w:sz="0" w:space="0" w:color="auto"/>
              </w:divBdr>
            </w:div>
          </w:divsChild>
        </w:div>
        <w:div w:id="611935084">
          <w:marLeft w:val="0"/>
          <w:marRight w:val="0"/>
          <w:marTop w:val="0"/>
          <w:marBottom w:val="0"/>
          <w:divBdr>
            <w:top w:val="none" w:sz="0" w:space="0" w:color="auto"/>
            <w:left w:val="none" w:sz="0" w:space="0" w:color="auto"/>
            <w:bottom w:val="none" w:sz="0" w:space="0" w:color="auto"/>
            <w:right w:val="none" w:sz="0" w:space="0" w:color="auto"/>
          </w:divBdr>
          <w:divsChild>
            <w:div w:id="1419252278">
              <w:marLeft w:val="0"/>
              <w:marRight w:val="0"/>
              <w:marTop w:val="0"/>
              <w:marBottom w:val="0"/>
              <w:divBdr>
                <w:top w:val="none" w:sz="0" w:space="0" w:color="auto"/>
                <w:left w:val="none" w:sz="0" w:space="0" w:color="auto"/>
                <w:bottom w:val="none" w:sz="0" w:space="0" w:color="auto"/>
                <w:right w:val="none" w:sz="0" w:space="0" w:color="auto"/>
              </w:divBdr>
            </w:div>
          </w:divsChild>
        </w:div>
        <w:div w:id="1490367899">
          <w:marLeft w:val="0"/>
          <w:marRight w:val="0"/>
          <w:marTop w:val="0"/>
          <w:marBottom w:val="0"/>
          <w:divBdr>
            <w:top w:val="none" w:sz="0" w:space="0" w:color="auto"/>
            <w:left w:val="none" w:sz="0" w:space="0" w:color="auto"/>
            <w:bottom w:val="none" w:sz="0" w:space="0" w:color="auto"/>
            <w:right w:val="none" w:sz="0" w:space="0" w:color="auto"/>
          </w:divBdr>
          <w:divsChild>
            <w:div w:id="1561403643">
              <w:marLeft w:val="0"/>
              <w:marRight w:val="0"/>
              <w:marTop w:val="0"/>
              <w:marBottom w:val="0"/>
              <w:divBdr>
                <w:top w:val="none" w:sz="0" w:space="0" w:color="auto"/>
                <w:left w:val="none" w:sz="0" w:space="0" w:color="auto"/>
                <w:bottom w:val="none" w:sz="0" w:space="0" w:color="auto"/>
                <w:right w:val="none" w:sz="0" w:space="0" w:color="auto"/>
              </w:divBdr>
            </w:div>
          </w:divsChild>
        </w:div>
        <w:div w:id="465969928">
          <w:marLeft w:val="0"/>
          <w:marRight w:val="0"/>
          <w:marTop w:val="0"/>
          <w:marBottom w:val="0"/>
          <w:divBdr>
            <w:top w:val="none" w:sz="0" w:space="0" w:color="auto"/>
            <w:left w:val="none" w:sz="0" w:space="0" w:color="auto"/>
            <w:bottom w:val="none" w:sz="0" w:space="0" w:color="auto"/>
            <w:right w:val="none" w:sz="0" w:space="0" w:color="auto"/>
          </w:divBdr>
          <w:divsChild>
            <w:div w:id="168058750">
              <w:marLeft w:val="0"/>
              <w:marRight w:val="0"/>
              <w:marTop w:val="0"/>
              <w:marBottom w:val="0"/>
              <w:divBdr>
                <w:top w:val="none" w:sz="0" w:space="0" w:color="auto"/>
                <w:left w:val="none" w:sz="0" w:space="0" w:color="auto"/>
                <w:bottom w:val="none" w:sz="0" w:space="0" w:color="auto"/>
                <w:right w:val="none" w:sz="0" w:space="0" w:color="auto"/>
              </w:divBdr>
            </w:div>
          </w:divsChild>
        </w:div>
        <w:div w:id="617026821">
          <w:marLeft w:val="0"/>
          <w:marRight w:val="0"/>
          <w:marTop w:val="0"/>
          <w:marBottom w:val="0"/>
          <w:divBdr>
            <w:top w:val="none" w:sz="0" w:space="0" w:color="auto"/>
            <w:left w:val="none" w:sz="0" w:space="0" w:color="auto"/>
            <w:bottom w:val="none" w:sz="0" w:space="0" w:color="auto"/>
            <w:right w:val="none" w:sz="0" w:space="0" w:color="auto"/>
          </w:divBdr>
          <w:divsChild>
            <w:div w:id="2008055611">
              <w:marLeft w:val="0"/>
              <w:marRight w:val="0"/>
              <w:marTop w:val="0"/>
              <w:marBottom w:val="0"/>
              <w:divBdr>
                <w:top w:val="none" w:sz="0" w:space="0" w:color="auto"/>
                <w:left w:val="none" w:sz="0" w:space="0" w:color="auto"/>
                <w:bottom w:val="none" w:sz="0" w:space="0" w:color="auto"/>
                <w:right w:val="none" w:sz="0" w:space="0" w:color="auto"/>
              </w:divBdr>
            </w:div>
          </w:divsChild>
        </w:div>
        <w:div w:id="349141518">
          <w:marLeft w:val="0"/>
          <w:marRight w:val="0"/>
          <w:marTop w:val="0"/>
          <w:marBottom w:val="0"/>
          <w:divBdr>
            <w:top w:val="none" w:sz="0" w:space="0" w:color="auto"/>
            <w:left w:val="none" w:sz="0" w:space="0" w:color="auto"/>
            <w:bottom w:val="none" w:sz="0" w:space="0" w:color="auto"/>
            <w:right w:val="none" w:sz="0" w:space="0" w:color="auto"/>
          </w:divBdr>
          <w:divsChild>
            <w:div w:id="2049916696">
              <w:marLeft w:val="0"/>
              <w:marRight w:val="0"/>
              <w:marTop w:val="0"/>
              <w:marBottom w:val="0"/>
              <w:divBdr>
                <w:top w:val="none" w:sz="0" w:space="0" w:color="auto"/>
                <w:left w:val="none" w:sz="0" w:space="0" w:color="auto"/>
                <w:bottom w:val="none" w:sz="0" w:space="0" w:color="auto"/>
                <w:right w:val="none" w:sz="0" w:space="0" w:color="auto"/>
              </w:divBdr>
            </w:div>
          </w:divsChild>
        </w:div>
        <w:div w:id="1719358913">
          <w:marLeft w:val="0"/>
          <w:marRight w:val="0"/>
          <w:marTop w:val="0"/>
          <w:marBottom w:val="0"/>
          <w:divBdr>
            <w:top w:val="none" w:sz="0" w:space="0" w:color="auto"/>
            <w:left w:val="none" w:sz="0" w:space="0" w:color="auto"/>
            <w:bottom w:val="none" w:sz="0" w:space="0" w:color="auto"/>
            <w:right w:val="none" w:sz="0" w:space="0" w:color="auto"/>
          </w:divBdr>
          <w:divsChild>
            <w:div w:id="316301305">
              <w:marLeft w:val="0"/>
              <w:marRight w:val="0"/>
              <w:marTop w:val="0"/>
              <w:marBottom w:val="0"/>
              <w:divBdr>
                <w:top w:val="none" w:sz="0" w:space="0" w:color="auto"/>
                <w:left w:val="none" w:sz="0" w:space="0" w:color="auto"/>
                <w:bottom w:val="none" w:sz="0" w:space="0" w:color="auto"/>
                <w:right w:val="none" w:sz="0" w:space="0" w:color="auto"/>
              </w:divBdr>
            </w:div>
          </w:divsChild>
        </w:div>
        <w:div w:id="944270738">
          <w:marLeft w:val="0"/>
          <w:marRight w:val="0"/>
          <w:marTop w:val="0"/>
          <w:marBottom w:val="0"/>
          <w:divBdr>
            <w:top w:val="none" w:sz="0" w:space="0" w:color="auto"/>
            <w:left w:val="none" w:sz="0" w:space="0" w:color="auto"/>
            <w:bottom w:val="none" w:sz="0" w:space="0" w:color="auto"/>
            <w:right w:val="none" w:sz="0" w:space="0" w:color="auto"/>
          </w:divBdr>
          <w:divsChild>
            <w:div w:id="1662542566">
              <w:marLeft w:val="0"/>
              <w:marRight w:val="0"/>
              <w:marTop w:val="0"/>
              <w:marBottom w:val="0"/>
              <w:divBdr>
                <w:top w:val="none" w:sz="0" w:space="0" w:color="auto"/>
                <w:left w:val="none" w:sz="0" w:space="0" w:color="auto"/>
                <w:bottom w:val="none" w:sz="0" w:space="0" w:color="auto"/>
                <w:right w:val="none" w:sz="0" w:space="0" w:color="auto"/>
              </w:divBdr>
            </w:div>
          </w:divsChild>
        </w:div>
        <w:div w:id="2140414053">
          <w:marLeft w:val="0"/>
          <w:marRight w:val="0"/>
          <w:marTop w:val="0"/>
          <w:marBottom w:val="0"/>
          <w:divBdr>
            <w:top w:val="none" w:sz="0" w:space="0" w:color="auto"/>
            <w:left w:val="none" w:sz="0" w:space="0" w:color="auto"/>
            <w:bottom w:val="none" w:sz="0" w:space="0" w:color="auto"/>
            <w:right w:val="none" w:sz="0" w:space="0" w:color="auto"/>
          </w:divBdr>
          <w:divsChild>
            <w:div w:id="393700976">
              <w:marLeft w:val="0"/>
              <w:marRight w:val="0"/>
              <w:marTop w:val="0"/>
              <w:marBottom w:val="0"/>
              <w:divBdr>
                <w:top w:val="none" w:sz="0" w:space="0" w:color="auto"/>
                <w:left w:val="none" w:sz="0" w:space="0" w:color="auto"/>
                <w:bottom w:val="none" w:sz="0" w:space="0" w:color="auto"/>
                <w:right w:val="none" w:sz="0" w:space="0" w:color="auto"/>
              </w:divBdr>
            </w:div>
          </w:divsChild>
        </w:div>
        <w:div w:id="311906214">
          <w:marLeft w:val="0"/>
          <w:marRight w:val="0"/>
          <w:marTop w:val="0"/>
          <w:marBottom w:val="0"/>
          <w:divBdr>
            <w:top w:val="none" w:sz="0" w:space="0" w:color="auto"/>
            <w:left w:val="none" w:sz="0" w:space="0" w:color="auto"/>
            <w:bottom w:val="none" w:sz="0" w:space="0" w:color="auto"/>
            <w:right w:val="none" w:sz="0" w:space="0" w:color="auto"/>
          </w:divBdr>
          <w:divsChild>
            <w:div w:id="1682664553">
              <w:marLeft w:val="0"/>
              <w:marRight w:val="0"/>
              <w:marTop w:val="0"/>
              <w:marBottom w:val="0"/>
              <w:divBdr>
                <w:top w:val="none" w:sz="0" w:space="0" w:color="auto"/>
                <w:left w:val="none" w:sz="0" w:space="0" w:color="auto"/>
                <w:bottom w:val="none" w:sz="0" w:space="0" w:color="auto"/>
                <w:right w:val="none" w:sz="0" w:space="0" w:color="auto"/>
              </w:divBdr>
            </w:div>
          </w:divsChild>
        </w:div>
        <w:div w:id="1108155370">
          <w:marLeft w:val="0"/>
          <w:marRight w:val="0"/>
          <w:marTop w:val="0"/>
          <w:marBottom w:val="0"/>
          <w:divBdr>
            <w:top w:val="none" w:sz="0" w:space="0" w:color="auto"/>
            <w:left w:val="none" w:sz="0" w:space="0" w:color="auto"/>
            <w:bottom w:val="none" w:sz="0" w:space="0" w:color="auto"/>
            <w:right w:val="none" w:sz="0" w:space="0" w:color="auto"/>
          </w:divBdr>
          <w:divsChild>
            <w:div w:id="909073466">
              <w:marLeft w:val="0"/>
              <w:marRight w:val="0"/>
              <w:marTop w:val="0"/>
              <w:marBottom w:val="0"/>
              <w:divBdr>
                <w:top w:val="none" w:sz="0" w:space="0" w:color="auto"/>
                <w:left w:val="none" w:sz="0" w:space="0" w:color="auto"/>
                <w:bottom w:val="none" w:sz="0" w:space="0" w:color="auto"/>
                <w:right w:val="none" w:sz="0" w:space="0" w:color="auto"/>
              </w:divBdr>
            </w:div>
          </w:divsChild>
        </w:div>
        <w:div w:id="125440127">
          <w:marLeft w:val="0"/>
          <w:marRight w:val="0"/>
          <w:marTop w:val="0"/>
          <w:marBottom w:val="0"/>
          <w:divBdr>
            <w:top w:val="none" w:sz="0" w:space="0" w:color="auto"/>
            <w:left w:val="none" w:sz="0" w:space="0" w:color="auto"/>
            <w:bottom w:val="none" w:sz="0" w:space="0" w:color="auto"/>
            <w:right w:val="none" w:sz="0" w:space="0" w:color="auto"/>
          </w:divBdr>
          <w:divsChild>
            <w:div w:id="1808163367">
              <w:marLeft w:val="0"/>
              <w:marRight w:val="0"/>
              <w:marTop w:val="0"/>
              <w:marBottom w:val="0"/>
              <w:divBdr>
                <w:top w:val="none" w:sz="0" w:space="0" w:color="auto"/>
                <w:left w:val="none" w:sz="0" w:space="0" w:color="auto"/>
                <w:bottom w:val="none" w:sz="0" w:space="0" w:color="auto"/>
                <w:right w:val="none" w:sz="0" w:space="0" w:color="auto"/>
              </w:divBdr>
            </w:div>
          </w:divsChild>
        </w:div>
        <w:div w:id="1357004224">
          <w:marLeft w:val="0"/>
          <w:marRight w:val="0"/>
          <w:marTop w:val="0"/>
          <w:marBottom w:val="0"/>
          <w:divBdr>
            <w:top w:val="none" w:sz="0" w:space="0" w:color="auto"/>
            <w:left w:val="none" w:sz="0" w:space="0" w:color="auto"/>
            <w:bottom w:val="none" w:sz="0" w:space="0" w:color="auto"/>
            <w:right w:val="none" w:sz="0" w:space="0" w:color="auto"/>
          </w:divBdr>
          <w:divsChild>
            <w:div w:id="1958639186">
              <w:marLeft w:val="0"/>
              <w:marRight w:val="0"/>
              <w:marTop w:val="0"/>
              <w:marBottom w:val="0"/>
              <w:divBdr>
                <w:top w:val="none" w:sz="0" w:space="0" w:color="auto"/>
                <w:left w:val="none" w:sz="0" w:space="0" w:color="auto"/>
                <w:bottom w:val="none" w:sz="0" w:space="0" w:color="auto"/>
                <w:right w:val="none" w:sz="0" w:space="0" w:color="auto"/>
              </w:divBdr>
            </w:div>
          </w:divsChild>
        </w:div>
        <w:div w:id="1649476053">
          <w:marLeft w:val="0"/>
          <w:marRight w:val="0"/>
          <w:marTop w:val="0"/>
          <w:marBottom w:val="0"/>
          <w:divBdr>
            <w:top w:val="none" w:sz="0" w:space="0" w:color="auto"/>
            <w:left w:val="none" w:sz="0" w:space="0" w:color="auto"/>
            <w:bottom w:val="none" w:sz="0" w:space="0" w:color="auto"/>
            <w:right w:val="none" w:sz="0" w:space="0" w:color="auto"/>
          </w:divBdr>
          <w:divsChild>
            <w:div w:id="353314024">
              <w:marLeft w:val="0"/>
              <w:marRight w:val="0"/>
              <w:marTop w:val="0"/>
              <w:marBottom w:val="0"/>
              <w:divBdr>
                <w:top w:val="none" w:sz="0" w:space="0" w:color="auto"/>
                <w:left w:val="none" w:sz="0" w:space="0" w:color="auto"/>
                <w:bottom w:val="none" w:sz="0" w:space="0" w:color="auto"/>
                <w:right w:val="none" w:sz="0" w:space="0" w:color="auto"/>
              </w:divBdr>
            </w:div>
          </w:divsChild>
        </w:div>
        <w:div w:id="1869180904">
          <w:marLeft w:val="0"/>
          <w:marRight w:val="0"/>
          <w:marTop w:val="0"/>
          <w:marBottom w:val="0"/>
          <w:divBdr>
            <w:top w:val="none" w:sz="0" w:space="0" w:color="auto"/>
            <w:left w:val="none" w:sz="0" w:space="0" w:color="auto"/>
            <w:bottom w:val="none" w:sz="0" w:space="0" w:color="auto"/>
            <w:right w:val="none" w:sz="0" w:space="0" w:color="auto"/>
          </w:divBdr>
          <w:divsChild>
            <w:div w:id="1065031581">
              <w:marLeft w:val="0"/>
              <w:marRight w:val="0"/>
              <w:marTop w:val="0"/>
              <w:marBottom w:val="0"/>
              <w:divBdr>
                <w:top w:val="none" w:sz="0" w:space="0" w:color="auto"/>
                <w:left w:val="none" w:sz="0" w:space="0" w:color="auto"/>
                <w:bottom w:val="none" w:sz="0" w:space="0" w:color="auto"/>
                <w:right w:val="none" w:sz="0" w:space="0" w:color="auto"/>
              </w:divBdr>
            </w:div>
          </w:divsChild>
        </w:div>
        <w:div w:id="403455271">
          <w:marLeft w:val="0"/>
          <w:marRight w:val="0"/>
          <w:marTop w:val="0"/>
          <w:marBottom w:val="0"/>
          <w:divBdr>
            <w:top w:val="none" w:sz="0" w:space="0" w:color="auto"/>
            <w:left w:val="none" w:sz="0" w:space="0" w:color="auto"/>
            <w:bottom w:val="none" w:sz="0" w:space="0" w:color="auto"/>
            <w:right w:val="none" w:sz="0" w:space="0" w:color="auto"/>
          </w:divBdr>
          <w:divsChild>
            <w:div w:id="964192901">
              <w:marLeft w:val="0"/>
              <w:marRight w:val="0"/>
              <w:marTop w:val="0"/>
              <w:marBottom w:val="0"/>
              <w:divBdr>
                <w:top w:val="none" w:sz="0" w:space="0" w:color="auto"/>
                <w:left w:val="none" w:sz="0" w:space="0" w:color="auto"/>
                <w:bottom w:val="none" w:sz="0" w:space="0" w:color="auto"/>
                <w:right w:val="none" w:sz="0" w:space="0" w:color="auto"/>
              </w:divBdr>
            </w:div>
          </w:divsChild>
        </w:div>
        <w:div w:id="216356728">
          <w:marLeft w:val="0"/>
          <w:marRight w:val="0"/>
          <w:marTop w:val="0"/>
          <w:marBottom w:val="0"/>
          <w:divBdr>
            <w:top w:val="none" w:sz="0" w:space="0" w:color="auto"/>
            <w:left w:val="none" w:sz="0" w:space="0" w:color="auto"/>
            <w:bottom w:val="none" w:sz="0" w:space="0" w:color="auto"/>
            <w:right w:val="none" w:sz="0" w:space="0" w:color="auto"/>
          </w:divBdr>
          <w:divsChild>
            <w:div w:id="678627435">
              <w:marLeft w:val="0"/>
              <w:marRight w:val="0"/>
              <w:marTop w:val="0"/>
              <w:marBottom w:val="0"/>
              <w:divBdr>
                <w:top w:val="none" w:sz="0" w:space="0" w:color="auto"/>
                <w:left w:val="none" w:sz="0" w:space="0" w:color="auto"/>
                <w:bottom w:val="none" w:sz="0" w:space="0" w:color="auto"/>
                <w:right w:val="none" w:sz="0" w:space="0" w:color="auto"/>
              </w:divBdr>
            </w:div>
          </w:divsChild>
        </w:div>
        <w:div w:id="1428429736">
          <w:marLeft w:val="0"/>
          <w:marRight w:val="0"/>
          <w:marTop w:val="0"/>
          <w:marBottom w:val="0"/>
          <w:divBdr>
            <w:top w:val="none" w:sz="0" w:space="0" w:color="auto"/>
            <w:left w:val="none" w:sz="0" w:space="0" w:color="auto"/>
            <w:bottom w:val="none" w:sz="0" w:space="0" w:color="auto"/>
            <w:right w:val="none" w:sz="0" w:space="0" w:color="auto"/>
          </w:divBdr>
          <w:divsChild>
            <w:div w:id="1013000170">
              <w:marLeft w:val="0"/>
              <w:marRight w:val="0"/>
              <w:marTop w:val="0"/>
              <w:marBottom w:val="0"/>
              <w:divBdr>
                <w:top w:val="none" w:sz="0" w:space="0" w:color="auto"/>
                <w:left w:val="none" w:sz="0" w:space="0" w:color="auto"/>
                <w:bottom w:val="none" w:sz="0" w:space="0" w:color="auto"/>
                <w:right w:val="none" w:sz="0" w:space="0" w:color="auto"/>
              </w:divBdr>
            </w:div>
          </w:divsChild>
        </w:div>
        <w:div w:id="1782803215">
          <w:marLeft w:val="0"/>
          <w:marRight w:val="0"/>
          <w:marTop w:val="0"/>
          <w:marBottom w:val="0"/>
          <w:divBdr>
            <w:top w:val="none" w:sz="0" w:space="0" w:color="auto"/>
            <w:left w:val="none" w:sz="0" w:space="0" w:color="auto"/>
            <w:bottom w:val="none" w:sz="0" w:space="0" w:color="auto"/>
            <w:right w:val="none" w:sz="0" w:space="0" w:color="auto"/>
          </w:divBdr>
          <w:divsChild>
            <w:div w:id="431243942">
              <w:marLeft w:val="0"/>
              <w:marRight w:val="0"/>
              <w:marTop w:val="0"/>
              <w:marBottom w:val="0"/>
              <w:divBdr>
                <w:top w:val="none" w:sz="0" w:space="0" w:color="auto"/>
                <w:left w:val="none" w:sz="0" w:space="0" w:color="auto"/>
                <w:bottom w:val="none" w:sz="0" w:space="0" w:color="auto"/>
                <w:right w:val="none" w:sz="0" w:space="0" w:color="auto"/>
              </w:divBdr>
            </w:div>
          </w:divsChild>
        </w:div>
        <w:div w:id="792209805">
          <w:marLeft w:val="0"/>
          <w:marRight w:val="0"/>
          <w:marTop w:val="0"/>
          <w:marBottom w:val="0"/>
          <w:divBdr>
            <w:top w:val="none" w:sz="0" w:space="0" w:color="auto"/>
            <w:left w:val="none" w:sz="0" w:space="0" w:color="auto"/>
            <w:bottom w:val="none" w:sz="0" w:space="0" w:color="auto"/>
            <w:right w:val="none" w:sz="0" w:space="0" w:color="auto"/>
          </w:divBdr>
          <w:divsChild>
            <w:div w:id="1299342558">
              <w:marLeft w:val="0"/>
              <w:marRight w:val="0"/>
              <w:marTop w:val="0"/>
              <w:marBottom w:val="0"/>
              <w:divBdr>
                <w:top w:val="none" w:sz="0" w:space="0" w:color="auto"/>
                <w:left w:val="none" w:sz="0" w:space="0" w:color="auto"/>
                <w:bottom w:val="none" w:sz="0" w:space="0" w:color="auto"/>
                <w:right w:val="none" w:sz="0" w:space="0" w:color="auto"/>
              </w:divBdr>
            </w:div>
          </w:divsChild>
        </w:div>
        <w:div w:id="290598516">
          <w:marLeft w:val="0"/>
          <w:marRight w:val="0"/>
          <w:marTop w:val="0"/>
          <w:marBottom w:val="0"/>
          <w:divBdr>
            <w:top w:val="none" w:sz="0" w:space="0" w:color="auto"/>
            <w:left w:val="none" w:sz="0" w:space="0" w:color="auto"/>
            <w:bottom w:val="none" w:sz="0" w:space="0" w:color="auto"/>
            <w:right w:val="none" w:sz="0" w:space="0" w:color="auto"/>
          </w:divBdr>
          <w:divsChild>
            <w:div w:id="502014205">
              <w:marLeft w:val="0"/>
              <w:marRight w:val="0"/>
              <w:marTop w:val="0"/>
              <w:marBottom w:val="0"/>
              <w:divBdr>
                <w:top w:val="none" w:sz="0" w:space="0" w:color="auto"/>
                <w:left w:val="none" w:sz="0" w:space="0" w:color="auto"/>
                <w:bottom w:val="none" w:sz="0" w:space="0" w:color="auto"/>
                <w:right w:val="none" w:sz="0" w:space="0" w:color="auto"/>
              </w:divBdr>
            </w:div>
          </w:divsChild>
        </w:div>
        <w:div w:id="280965783">
          <w:marLeft w:val="0"/>
          <w:marRight w:val="0"/>
          <w:marTop w:val="0"/>
          <w:marBottom w:val="0"/>
          <w:divBdr>
            <w:top w:val="none" w:sz="0" w:space="0" w:color="auto"/>
            <w:left w:val="none" w:sz="0" w:space="0" w:color="auto"/>
            <w:bottom w:val="none" w:sz="0" w:space="0" w:color="auto"/>
            <w:right w:val="none" w:sz="0" w:space="0" w:color="auto"/>
          </w:divBdr>
          <w:divsChild>
            <w:div w:id="701200893">
              <w:marLeft w:val="0"/>
              <w:marRight w:val="0"/>
              <w:marTop w:val="0"/>
              <w:marBottom w:val="0"/>
              <w:divBdr>
                <w:top w:val="none" w:sz="0" w:space="0" w:color="auto"/>
                <w:left w:val="none" w:sz="0" w:space="0" w:color="auto"/>
                <w:bottom w:val="none" w:sz="0" w:space="0" w:color="auto"/>
                <w:right w:val="none" w:sz="0" w:space="0" w:color="auto"/>
              </w:divBdr>
            </w:div>
          </w:divsChild>
        </w:div>
        <w:div w:id="170029255">
          <w:marLeft w:val="0"/>
          <w:marRight w:val="0"/>
          <w:marTop w:val="0"/>
          <w:marBottom w:val="0"/>
          <w:divBdr>
            <w:top w:val="none" w:sz="0" w:space="0" w:color="auto"/>
            <w:left w:val="none" w:sz="0" w:space="0" w:color="auto"/>
            <w:bottom w:val="none" w:sz="0" w:space="0" w:color="auto"/>
            <w:right w:val="none" w:sz="0" w:space="0" w:color="auto"/>
          </w:divBdr>
          <w:divsChild>
            <w:div w:id="1517424007">
              <w:marLeft w:val="0"/>
              <w:marRight w:val="0"/>
              <w:marTop w:val="0"/>
              <w:marBottom w:val="0"/>
              <w:divBdr>
                <w:top w:val="none" w:sz="0" w:space="0" w:color="auto"/>
                <w:left w:val="none" w:sz="0" w:space="0" w:color="auto"/>
                <w:bottom w:val="none" w:sz="0" w:space="0" w:color="auto"/>
                <w:right w:val="none" w:sz="0" w:space="0" w:color="auto"/>
              </w:divBdr>
            </w:div>
          </w:divsChild>
        </w:div>
        <w:div w:id="1103191168">
          <w:marLeft w:val="0"/>
          <w:marRight w:val="0"/>
          <w:marTop w:val="0"/>
          <w:marBottom w:val="0"/>
          <w:divBdr>
            <w:top w:val="none" w:sz="0" w:space="0" w:color="auto"/>
            <w:left w:val="none" w:sz="0" w:space="0" w:color="auto"/>
            <w:bottom w:val="none" w:sz="0" w:space="0" w:color="auto"/>
            <w:right w:val="none" w:sz="0" w:space="0" w:color="auto"/>
          </w:divBdr>
          <w:divsChild>
            <w:div w:id="666245737">
              <w:marLeft w:val="0"/>
              <w:marRight w:val="0"/>
              <w:marTop w:val="0"/>
              <w:marBottom w:val="0"/>
              <w:divBdr>
                <w:top w:val="none" w:sz="0" w:space="0" w:color="auto"/>
                <w:left w:val="none" w:sz="0" w:space="0" w:color="auto"/>
                <w:bottom w:val="none" w:sz="0" w:space="0" w:color="auto"/>
                <w:right w:val="none" w:sz="0" w:space="0" w:color="auto"/>
              </w:divBdr>
            </w:div>
          </w:divsChild>
        </w:div>
        <w:div w:id="981272275">
          <w:marLeft w:val="0"/>
          <w:marRight w:val="0"/>
          <w:marTop w:val="0"/>
          <w:marBottom w:val="0"/>
          <w:divBdr>
            <w:top w:val="none" w:sz="0" w:space="0" w:color="auto"/>
            <w:left w:val="none" w:sz="0" w:space="0" w:color="auto"/>
            <w:bottom w:val="none" w:sz="0" w:space="0" w:color="auto"/>
            <w:right w:val="none" w:sz="0" w:space="0" w:color="auto"/>
          </w:divBdr>
          <w:divsChild>
            <w:div w:id="1042753063">
              <w:marLeft w:val="0"/>
              <w:marRight w:val="0"/>
              <w:marTop w:val="0"/>
              <w:marBottom w:val="0"/>
              <w:divBdr>
                <w:top w:val="none" w:sz="0" w:space="0" w:color="auto"/>
                <w:left w:val="none" w:sz="0" w:space="0" w:color="auto"/>
                <w:bottom w:val="none" w:sz="0" w:space="0" w:color="auto"/>
                <w:right w:val="none" w:sz="0" w:space="0" w:color="auto"/>
              </w:divBdr>
            </w:div>
          </w:divsChild>
        </w:div>
        <w:div w:id="1170364431">
          <w:marLeft w:val="0"/>
          <w:marRight w:val="0"/>
          <w:marTop w:val="0"/>
          <w:marBottom w:val="0"/>
          <w:divBdr>
            <w:top w:val="none" w:sz="0" w:space="0" w:color="auto"/>
            <w:left w:val="none" w:sz="0" w:space="0" w:color="auto"/>
            <w:bottom w:val="none" w:sz="0" w:space="0" w:color="auto"/>
            <w:right w:val="none" w:sz="0" w:space="0" w:color="auto"/>
          </w:divBdr>
          <w:divsChild>
            <w:div w:id="1586457819">
              <w:marLeft w:val="0"/>
              <w:marRight w:val="0"/>
              <w:marTop w:val="0"/>
              <w:marBottom w:val="0"/>
              <w:divBdr>
                <w:top w:val="none" w:sz="0" w:space="0" w:color="auto"/>
                <w:left w:val="none" w:sz="0" w:space="0" w:color="auto"/>
                <w:bottom w:val="none" w:sz="0" w:space="0" w:color="auto"/>
                <w:right w:val="none" w:sz="0" w:space="0" w:color="auto"/>
              </w:divBdr>
            </w:div>
          </w:divsChild>
        </w:div>
        <w:div w:id="1611934432">
          <w:marLeft w:val="0"/>
          <w:marRight w:val="0"/>
          <w:marTop w:val="0"/>
          <w:marBottom w:val="0"/>
          <w:divBdr>
            <w:top w:val="none" w:sz="0" w:space="0" w:color="auto"/>
            <w:left w:val="none" w:sz="0" w:space="0" w:color="auto"/>
            <w:bottom w:val="none" w:sz="0" w:space="0" w:color="auto"/>
            <w:right w:val="none" w:sz="0" w:space="0" w:color="auto"/>
          </w:divBdr>
          <w:divsChild>
            <w:div w:id="1520969173">
              <w:marLeft w:val="0"/>
              <w:marRight w:val="0"/>
              <w:marTop w:val="0"/>
              <w:marBottom w:val="0"/>
              <w:divBdr>
                <w:top w:val="none" w:sz="0" w:space="0" w:color="auto"/>
                <w:left w:val="none" w:sz="0" w:space="0" w:color="auto"/>
                <w:bottom w:val="none" w:sz="0" w:space="0" w:color="auto"/>
                <w:right w:val="none" w:sz="0" w:space="0" w:color="auto"/>
              </w:divBdr>
            </w:div>
          </w:divsChild>
        </w:div>
        <w:div w:id="64256766">
          <w:marLeft w:val="0"/>
          <w:marRight w:val="0"/>
          <w:marTop w:val="0"/>
          <w:marBottom w:val="0"/>
          <w:divBdr>
            <w:top w:val="none" w:sz="0" w:space="0" w:color="auto"/>
            <w:left w:val="none" w:sz="0" w:space="0" w:color="auto"/>
            <w:bottom w:val="none" w:sz="0" w:space="0" w:color="auto"/>
            <w:right w:val="none" w:sz="0" w:space="0" w:color="auto"/>
          </w:divBdr>
          <w:divsChild>
            <w:div w:id="1725911456">
              <w:marLeft w:val="0"/>
              <w:marRight w:val="0"/>
              <w:marTop w:val="0"/>
              <w:marBottom w:val="0"/>
              <w:divBdr>
                <w:top w:val="none" w:sz="0" w:space="0" w:color="auto"/>
                <w:left w:val="none" w:sz="0" w:space="0" w:color="auto"/>
                <w:bottom w:val="none" w:sz="0" w:space="0" w:color="auto"/>
                <w:right w:val="none" w:sz="0" w:space="0" w:color="auto"/>
              </w:divBdr>
            </w:div>
          </w:divsChild>
        </w:div>
        <w:div w:id="1339231683">
          <w:marLeft w:val="0"/>
          <w:marRight w:val="0"/>
          <w:marTop w:val="0"/>
          <w:marBottom w:val="0"/>
          <w:divBdr>
            <w:top w:val="none" w:sz="0" w:space="0" w:color="auto"/>
            <w:left w:val="none" w:sz="0" w:space="0" w:color="auto"/>
            <w:bottom w:val="none" w:sz="0" w:space="0" w:color="auto"/>
            <w:right w:val="none" w:sz="0" w:space="0" w:color="auto"/>
          </w:divBdr>
          <w:divsChild>
            <w:div w:id="93598068">
              <w:marLeft w:val="0"/>
              <w:marRight w:val="0"/>
              <w:marTop w:val="0"/>
              <w:marBottom w:val="0"/>
              <w:divBdr>
                <w:top w:val="none" w:sz="0" w:space="0" w:color="auto"/>
                <w:left w:val="none" w:sz="0" w:space="0" w:color="auto"/>
                <w:bottom w:val="none" w:sz="0" w:space="0" w:color="auto"/>
                <w:right w:val="none" w:sz="0" w:space="0" w:color="auto"/>
              </w:divBdr>
            </w:div>
          </w:divsChild>
        </w:div>
        <w:div w:id="1703627256">
          <w:marLeft w:val="0"/>
          <w:marRight w:val="0"/>
          <w:marTop w:val="0"/>
          <w:marBottom w:val="0"/>
          <w:divBdr>
            <w:top w:val="none" w:sz="0" w:space="0" w:color="auto"/>
            <w:left w:val="none" w:sz="0" w:space="0" w:color="auto"/>
            <w:bottom w:val="none" w:sz="0" w:space="0" w:color="auto"/>
            <w:right w:val="none" w:sz="0" w:space="0" w:color="auto"/>
          </w:divBdr>
          <w:divsChild>
            <w:div w:id="1955214472">
              <w:marLeft w:val="0"/>
              <w:marRight w:val="0"/>
              <w:marTop w:val="0"/>
              <w:marBottom w:val="0"/>
              <w:divBdr>
                <w:top w:val="none" w:sz="0" w:space="0" w:color="auto"/>
                <w:left w:val="none" w:sz="0" w:space="0" w:color="auto"/>
                <w:bottom w:val="none" w:sz="0" w:space="0" w:color="auto"/>
                <w:right w:val="none" w:sz="0" w:space="0" w:color="auto"/>
              </w:divBdr>
            </w:div>
          </w:divsChild>
        </w:div>
        <w:div w:id="347802103">
          <w:marLeft w:val="0"/>
          <w:marRight w:val="0"/>
          <w:marTop w:val="0"/>
          <w:marBottom w:val="0"/>
          <w:divBdr>
            <w:top w:val="none" w:sz="0" w:space="0" w:color="auto"/>
            <w:left w:val="none" w:sz="0" w:space="0" w:color="auto"/>
            <w:bottom w:val="none" w:sz="0" w:space="0" w:color="auto"/>
            <w:right w:val="none" w:sz="0" w:space="0" w:color="auto"/>
          </w:divBdr>
          <w:divsChild>
            <w:div w:id="1246037283">
              <w:marLeft w:val="0"/>
              <w:marRight w:val="0"/>
              <w:marTop w:val="0"/>
              <w:marBottom w:val="0"/>
              <w:divBdr>
                <w:top w:val="none" w:sz="0" w:space="0" w:color="auto"/>
                <w:left w:val="none" w:sz="0" w:space="0" w:color="auto"/>
                <w:bottom w:val="none" w:sz="0" w:space="0" w:color="auto"/>
                <w:right w:val="none" w:sz="0" w:space="0" w:color="auto"/>
              </w:divBdr>
            </w:div>
          </w:divsChild>
        </w:div>
        <w:div w:id="1850753993">
          <w:marLeft w:val="0"/>
          <w:marRight w:val="0"/>
          <w:marTop w:val="0"/>
          <w:marBottom w:val="0"/>
          <w:divBdr>
            <w:top w:val="none" w:sz="0" w:space="0" w:color="auto"/>
            <w:left w:val="none" w:sz="0" w:space="0" w:color="auto"/>
            <w:bottom w:val="none" w:sz="0" w:space="0" w:color="auto"/>
            <w:right w:val="none" w:sz="0" w:space="0" w:color="auto"/>
          </w:divBdr>
          <w:divsChild>
            <w:div w:id="1216240929">
              <w:marLeft w:val="0"/>
              <w:marRight w:val="0"/>
              <w:marTop w:val="0"/>
              <w:marBottom w:val="0"/>
              <w:divBdr>
                <w:top w:val="none" w:sz="0" w:space="0" w:color="auto"/>
                <w:left w:val="none" w:sz="0" w:space="0" w:color="auto"/>
                <w:bottom w:val="none" w:sz="0" w:space="0" w:color="auto"/>
                <w:right w:val="none" w:sz="0" w:space="0" w:color="auto"/>
              </w:divBdr>
            </w:div>
          </w:divsChild>
        </w:div>
        <w:div w:id="852570773">
          <w:marLeft w:val="0"/>
          <w:marRight w:val="0"/>
          <w:marTop w:val="0"/>
          <w:marBottom w:val="0"/>
          <w:divBdr>
            <w:top w:val="none" w:sz="0" w:space="0" w:color="auto"/>
            <w:left w:val="none" w:sz="0" w:space="0" w:color="auto"/>
            <w:bottom w:val="none" w:sz="0" w:space="0" w:color="auto"/>
            <w:right w:val="none" w:sz="0" w:space="0" w:color="auto"/>
          </w:divBdr>
          <w:divsChild>
            <w:div w:id="520094198">
              <w:marLeft w:val="0"/>
              <w:marRight w:val="0"/>
              <w:marTop w:val="0"/>
              <w:marBottom w:val="0"/>
              <w:divBdr>
                <w:top w:val="none" w:sz="0" w:space="0" w:color="auto"/>
                <w:left w:val="none" w:sz="0" w:space="0" w:color="auto"/>
                <w:bottom w:val="none" w:sz="0" w:space="0" w:color="auto"/>
                <w:right w:val="none" w:sz="0" w:space="0" w:color="auto"/>
              </w:divBdr>
            </w:div>
          </w:divsChild>
        </w:div>
        <w:div w:id="696933087">
          <w:marLeft w:val="0"/>
          <w:marRight w:val="0"/>
          <w:marTop w:val="0"/>
          <w:marBottom w:val="0"/>
          <w:divBdr>
            <w:top w:val="none" w:sz="0" w:space="0" w:color="auto"/>
            <w:left w:val="none" w:sz="0" w:space="0" w:color="auto"/>
            <w:bottom w:val="none" w:sz="0" w:space="0" w:color="auto"/>
            <w:right w:val="none" w:sz="0" w:space="0" w:color="auto"/>
          </w:divBdr>
          <w:divsChild>
            <w:div w:id="414323337">
              <w:marLeft w:val="0"/>
              <w:marRight w:val="0"/>
              <w:marTop w:val="0"/>
              <w:marBottom w:val="0"/>
              <w:divBdr>
                <w:top w:val="none" w:sz="0" w:space="0" w:color="auto"/>
                <w:left w:val="none" w:sz="0" w:space="0" w:color="auto"/>
                <w:bottom w:val="none" w:sz="0" w:space="0" w:color="auto"/>
                <w:right w:val="none" w:sz="0" w:space="0" w:color="auto"/>
              </w:divBdr>
            </w:div>
          </w:divsChild>
        </w:div>
        <w:div w:id="1419980965">
          <w:marLeft w:val="0"/>
          <w:marRight w:val="0"/>
          <w:marTop w:val="0"/>
          <w:marBottom w:val="0"/>
          <w:divBdr>
            <w:top w:val="none" w:sz="0" w:space="0" w:color="auto"/>
            <w:left w:val="none" w:sz="0" w:space="0" w:color="auto"/>
            <w:bottom w:val="none" w:sz="0" w:space="0" w:color="auto"/>
            <w:right w:val="none" w:sz="0" w:space="0" w:color="auto"/>
          </w:divBdr>
          <w:divsChild>
            <w:div w:id="1142230780">
              <w:marLeft w:val="0"/>
              <w:marRight w:val="0"/>
              <w:marTop w:val="0"/>
              <w:marBottom w:val="0"/>
              <w:divBdr>
                <w:top w:val="none" w:sz="0" w:space="0" w:color="auto"/>
                <w:left w:val="none" w:sz="0" w:space="0" w:color="auto"/>
                <w:bottom w:val="none" w:sz="0" w:space="0" w:color="auto"/>
                <w:right w:val="none" w:sz="0" w:space="0" w:color="auto"/>
              </w:divBdr>
            </w:div>
          </w:divsChild>
        </w:div>
        <w:div w:id="1042481627">
          <w:marLeft w:val="0"/>
          <w:marRight w:val="0"/>
          <w:marTop w:val="0"/>
          <w:marBottom w:val="0"/>
          <w:divBdr>
            <w:top w:val="none" w:sz="0" w:space="0" w:color="auto"/>
            <w:left w:val="none" w:sz="0" w:space="0" w:color="auto"/>
            <w:bottom w:val="none" w:sz="0" w:space="0" w:color="auto"/>
            <w:right w:val="none" w:sz="0" w:space="0" w:color="auto"/>
          </w:divBdr>
          <w:divsChild>
            <w:div w:id="800226391">
              <w:marLeft w:val="0"/>
              <w:marRight w:val="0"/>
              <w:marTop w:val="0"/>
              <w:marBottom w:val="0"/>
              <w:divBdr>
                <w:top w:val="none" w:sz="0" w:space="0" w:color="auto"/>
                <w:left w:val="none" w:sz="0" w:space="0" w:color="auto"/>
                <w:bottom w:val="none" w:sz="0" w:space="0" w:color="auto"/>
                <w:right w:val="none" w:sz="0" w:space="0" w:color="auto"/>
              </w:divBdr>
            </w:div>
          </w:divsChild>
        </w:div>
        <w:div w:id="1896507618">
          <w:marLeft w:val="0"/>
          <w:marRight w:val="0"/>
          <w:marTop w:val="0"/>
          <w:marBottom w:val="0"/>
          <w:divBdr>
            <w:top w:val="none" w:sz="0" w:space="0" w:color="auto"/>
            <w:left w:val="none" w:sz="0" w:space="0" w:color="auto"/>
            <w:bottom w:val="none" w:sz="0" w:space="0" w:color="auto"/>
            <w:right w:val="none" w:sz="0" w:space="0" w:color="auto"/>
          </w:divBdr>
          <w:divsChild>
            <w:div w:id="941718916">
              <w:marLeft w:val="0"/>
              <w:marRight w:val="0"/>
              <w:marTop w:val="0"/>
              <w:marBottom w:val="0"/>
              <w:divBdr>
                <w:top w:val="none" w:sz="0" w:space="0" w:color="auto"/>
                <w:left w:val="none" w:sz="0" w:space="0" w:color="auto"/>
                <w:bottom w:val="none" w:sz="0" w:space="0" w:color="auto"/>
                <w:right w:val="none" w:sz="0" w:space="0" w:color="auto"/>
              </w:divBdr>
            </w:div>
          </w:divsChild>
        </w:div>
        <w:div w:id="215161291">
          <w:marLeft w:val="0"/>
          <w:marRight w:val="0"/>
          <w:marTop w:val="0"/>
          <w:marBottom w:val="0"/>
          <w:divBdr>
            <w:top w:val="none" w:sz="0" w:space="0" w:color="auto"/>
            <w:left w:val="none" w:sz="0" w:space="0" w:color="auto"/>
            <w:bottom w:val="none" w:sz="0" w:space="0" w:color="auto"/>
            <w:right w:val="none" w:sz="0" w:space="0" w:color="auto"/>
          </w:divBdr>
          <w:divsChild>
            <w:div w:id="1426464974">
              <w:marLeft w:val="0"/>
              <w:marRight w:val="0"/>
              <w:marTop w:val="0"/>
              <w:marBottom w:val="0"/>
              <w:divBdr>
                <w:top w:val="none" w:sz="0" w:space="0" w:color="auto"/>
                <w:left w:val="none" w:sz="0" w:space="0" w:color="auto"/>
                <w:bottom w:val="none" w:sz="0" w:space="0" w:color="auto"/>
                <w:right w:val="none" w:sz="0" w:space="0" w:color="auto"/>
              </w:divBdr>
            </w:div>
          </w:divsChild>
        </w:div>
        <w:div w:id="1722511237">
          <w:marLeft w:val="0"/>
          <w:marRight w:val="0"/>
          <w:marTop w:val="0"/>
          <w:marBottom w:val="0"/>
          <w:divBdr>
            <w:top w:val="none" w:sz="0" w:space="0" w:color="auto"/>
            <w:left w:val="none" w:sz="0" w:space="0" w:color="auto"/>
            <w:bottom w:val="none" w:sz="0" w:space="0" w:color="auto"/>
            <w:right w:val="none" w:sz="0" w:space="0" w:color="auto"/>
          </w:divBdr>
          <w:divsChild>
            <w:div w:id="406616165">
              <w:marLeft w:val="0"/>
              <w:marRight w:val="0"/>
              <w:marTop w:val="0"/>
              <w:marBottom w:val="0"/>
              <w:divBdr>
                <w:top w:val="none" w:sz="0" w:space="0" w:color="auto"/>
                <w:left w:val="none" w:sz="0" w:space="0" w:color="auto"/>
                <w:bottom w:val="none" w:sz="0" w:space="0" w:color="auto"/>
                <w:right w:val="none" w:sz="0" w:space="0" w:color="auto"/>
              </w:divBdr>
            </w:div>
          </w:divsChild>
        </w:div>
        <w:div w:id="698894744">
          <w:marLeft w:val="0"/>
          <w:marRight w:val="0"/>
          <w:marTop w:val="0"/>
          <w:marBottom w:val="0"/>
          <w:divBdr>
            <w:top w:val="none" w:sz="0" w:space="0" w:color="auto"/>
            <w:left w:val="none" w:sz="0" w:space="0" w:color="auto"/>
            <w:bottom w:val="none" w:sz="0" w:space="0" w:color="auto"/>
            <w:right w:val="none" w:sz="0" w:space="0" w:color="auto"/>
          </w:divBdr>
          <w:divsChild>
            <w:div w:id="1807121571">
              <w:marLeft w:val="0"/>
              <w:marRight w:val="0"/>
              <w:marTop w:val="0"/>
              <w:marBottom w:val="0"/>
              <w:divBdr>
                <w:top w:val="none" w:sz="0" w:space="0" w:color="auto"/>
                <w:left w:val="none" w:sz="0" w:space="0" w:color="auto"/>
                <w:bottom w:val="none" w:sz="0" w:space="0" w:color="auto"/>
                <w:right w:val="none" w:sz="0" w:space="0" w:color="auto"/>
              </w:divBdr>
            </w:div>
          </w:divsChild>
        </w:div>
        <w:div w:id="870455376">
          <w:marLeft w:val="0"/>
          <w:marRight w:val="0"/>
          <w:marTop w:val="0"/>
          <w:marBottom w:val="0"/>
          <w:divBdr>
            <w:top w:val="none" w:sz="0" w:space="0" w:color="auto"/>
            <w:left w:val="none" w:sz="0" w:space="0" w:color="auto"/>
            <w:bottom w:val="none" w:sz="0" w:space="0" w:color="auto"/>
            <w:right w:val="none" w:sz="0" w:space="0" w:color="auto"/>
          </w:divBdr>
          <w:divsChild>
            <w:div w:id="1590967755">
              <w:marLeft w:val="0"/>
              <w:marRight w:val="0"/>
              <w:marTop w:val="0"/>
              <w:marBottom w:val="0"/>
              <w:divBdr>
                <w:top w:val="none" w:sz="0" w:space="0" w:color="auto"/>
                <w:left w:val="none" w:sz="0" w:space="0" w:color="auto"/>
                <w:bottom w:val="none" w:sz="0" w:space="0" w:color="auto"/>
                <w:right w:val="none" w:sz="0" w:space="0" w:color="auto"/>
              </w:divBdr>
            </w:div>
          </w:divsChild>
        </w:div>
        <w:div w:id="1501501757">
          <w:marLeft w:val="0"/>
          <w:marRight w:val="0"/>
          <w:marTop w:val="0"/>
          <w:marBottom w:val="0"/>
          <w:divBdr>
            <w:top w:val="none" w:sz="0" w:space="0" w:color="auto"/>
            <w:left w:val="none" w:sz="0" w:space="0" w:color="auto"/>
            <w:bottom w:val="none" w:sz="0" w:space="0" w:color="auto"/>
            <w:right w:val="none" w:sz="0" w:space="0" w:color="auto"/>
          </w:divBdr>
          <w:divsChild>
            <w:div w:id="1350333067">
              <w:marLeft w:val="0"/>
              <w:marRight w:val="0"/>
              <w:marTop w:val="0"/>
              <w:marBottom w:val="0"/>
              <w:divBdr>
                <w:top w:val="none" w:sz="0" w:space="0" w:color="auto"/>
                <w:left w:val="none" w:sz="0" w:space="0" w:color="auto"/>
                <w:bottom w:val="none" w:sz="0" w:space="0" w:color="auto"/>
                <w:right w:val="none" w:sz="0" w:space="0" w:color="auto"/>
              </w:divBdr>
            </w:div>
          </w:divsChild>
        </w:div>
        <w:div w:id="872963052">
          <w:marLeft w:val="0"/>
          <w:marRight w:val="0"/>
          <w:marTop w:val="0"/>
          <w:marBottom w:val="0"/>
          <w:divBdr>
            <w:top w:val="none" w:sz="0" w:space="0" w:color="auto"/>
            <w:left w:val="none" w:sz="0" w:space="0" w:color="auto"/>
            <w:bottom w:val="none" w:sz="0" w:space="0" w:color="auto"/>
            <w:right w:val="none" w:sz="0" w:space="0" w:color="auto"/>
          </w:divBdr>
          <w:divsChild>
            <w:div w:id="1373387848">
              <w:marLeft w:val="0"/>
              <w:marRight w:val="0"/>
              <w:marTop w:val="0"/>
              <w:marBottom w:val="0"/>
              <w:divBdr>
                <w:top w:val="none" w:sz="0" w:space="0" w:color="auto"/>
                <w:left w:val="none" w:sz="0" w:space="0" w:color="auto"/>
                <w:bottom w:val="none" w:sz="0" w:space="0" w:color="auto"/>
                <w:right w:val="none" w:sz="0" w:space="0" w:color="auto"/>
              </w:divBdr>
            </w:div>
          </w:divsChild>
        </w:div>
        <w:div w:id="718553565">
          <w:marLeft w:val="0"/>
          <w:marRight w:val="0"/>
          <w:marTop w:val="0"/>
          <w:marBottom w:val="0"/>
          <w:divBdr>
            <w:top w:val="none" w:sz="0" w:space="0" w:color="auto"/>
            <w:left w:val="none" w:sz="0" w:space="0" w:color="auto"/>
            <w:bottom w:val="none" w:sz="0" w:space="0" w:color="auto"/>
            <w:right w:val="none" w:sz="0" w:space="0" w:color="auto"/>
          </w:divBdr>
          <w:divsChild>
            <w:div w:id="584386528">
              <w:marLeft w:val="0"/>
              <w:marRight w:val="0"/>
              <w:marTop w:val="0"/>
              <w:marBottom w:val="0"/>
              <w:divBdr>
                <w:top w:val="none" w:sz="0" w:space="0" w:color="auto"/>
                <w:left w:val="none" w:sz="0" w:space="0" w:color="auto"/>
                <w:bottom w:val="none" w:sz="0" w:space="0" w:color="auto"/>
                <w:right w:val="none" w:sz="0" w:space="0" w:color="auto"/>
              </w:divBdr>
            </w:div>
          </w:divsChild>
        </w:div>
        <w:div w:id="1617902578">
          <w:marLeft w:val="0"/>
          <w:marRight w:val="0"/>
          <w:marTop w:val="0"/>
          <w:marBottom w:val="0"/>
          <w:divBdr>
            <w:top w:val="none" w:sz="0" w:space="0" w:color="auto"/>
            <w:left w:val="none" w:sz="0" w:space="0" w:color="auto"/>
            <w:bottom w:val="none" w:sz="0" w:space="0" w:color="auto"/>
            <w:right w:val="none" w:sz="0" w:space="0" w:color="auto"/>
          </w:divBdr>
          <w:divsChild>
            <w:div w:id="1379083346">
              <w:marLeft w:val="0"/>
              <w:marRight w:val="0"/>
              <w:marTop w:val="0"/>
              <w:marBottom w:val="0"/>
              <w:divBdr>
                <w:top w:val="none" w:sz="0" w:space="0" w:color="auto"/>
                <w:left w:val="none" w:sz="0" w:space="0" w:color="auto"/>
                <w:bottom w:val="none" w:sz="0" w:space="0" w:color="auto"/>
                <w:right w:val="none" w:sz="0" w:space="0" w:color="auto"/>
              </w:divBdr>
            </w:div>
          </w:divsChild>
        </w:div>
        <w:div w:id="1145198611">
          <w:marLeft w:val="0"/>
          <w:marRight w:val="0"/>
          <w:marTop w:val="0"/>
          <w:marBottom w:val="0"/>
          <w:divBdr>
            <w:top w:val="none" w:sz="0" w:space="0" w:color="auto"/>
            <w:left w:val="none" w:sz="0" w:space="0" w:color="auto"/>
            <w:bottom w:val="none" w:sz="0" w:space="0" w:color="auto"/>
            <w:right w:val="none" w:sz="0" w:space="0" w:color="auto"/>
          </w:divBdr>
          <w:divsChild>
            <w:div w:id="1392457817">
              <w:marLeft w:val="0"/>
              <w:marRight w:val="0"/>
              <w:marTop w:val="0"/>
              <w:marBottom w:val="0"/>
              <w:divBdr>
                <w:top w:val="none" w:sz="0" w:space="0" w:color="auto"/>
                <w:left w:val="none" w:sz="0" w:space="0" w:color="auto"/>
                <w:bottom w:val="none" w:sz="0" w:space="0" w:color="auto"/>
                <w:right w:val="none" w:sz="0" w:space="0" w:color="auto"/>
              </w:divBdr>
            </w:div>
          </w:divsChild>
        </w:div>
        <w:div w:id="99179855">
          <w:marLeft w:val="0"/>
          <w:marRight w:val="0"/>
          <w:marTop w:val="0"/>
          <w:marBottom w:val="0"/>
          <w:divBdr>
            <w:top w:val="none" w:sz="0" w:space="0" w:color="auto"/>
            <w:left w:val="none" w:sz="0" w:space="0" w:color="auto"/>
            <w:bottom w:val="none" w:sz="0" w:space="0" w:color="auto"/>
            <w:right w:val="none" w:sz="0" w:space="0" w:color="auto"/>
          </w:divBdr>
          <w:divsChild>
            <w:div w:id="1699770940">
              <w:marLeft w:val="0"/>
              <w:marRight w:val="0"/>
              <w:marTop w:val="0"/>
              <w:marBottom w:val="0"/>
              <w:divBdr>
                <w:top w:val="none" w:sz="0" w:space="0" w:color="auto"/>
                <w:left w:val="none" w:sz="0" w:space="0" w:color="auto"/>
                <w:bottom w:val="none" w:sz="0" w:space="0" w:color="auto"/>
                <w:right w:val="none" w:sz="0" w:space="0" w:color="auto"/>
              </w:divBdr>
            </w:div>
          </w:divsChild>
        </w:div>
        <w:div w:id="1917128992">
          <w:marLeft w:val="0"/>
          <w:marRight w:val="0"/>
          <w:marTop w:val="0"/>
          <w:marBottom w:val="0"/>
          <w:divBdr>
            <w:top w:val="none" w:sz="0" w:space="0" w:color="auto"/>
            <w:left w:val="none" w:sz="0" w:space="0" w:color="auto"/>
            <w:bottom w:val="none" w:sz="0" w:space="0" w:color="auto"/>
            <w:right w:val="none" w:sz="0" w:space="0" w:color="auto"/>
          </w:divBdr>
          <w:divsChild>
            <w:div w:id="992097543">
              <w:marLeft w:val="0"/>
              <w:marRight w:val="0"/>
              <w:marTop w:val="0"/>
              <w:marBottom w:val="0"/>
              <w:divBdr>
                <w:top w:val="none" w:sz="0" w:space="0" w:color="auto"/>
                <w:left w:val="none" w:sz="0" w:space="0" w:color="auto"/>
                <w:bottom w:val="none" w:sz="0" w:space="0" w:color="auto"/>
                <w:right w:val="none" w:sz="0" w:space="0" w:color="auto"/>
              </w:divBdr>
            </w:div>
          </w:divsChild>
        </w:div>
        <w:div w:id="2102942135">
          <w:marLeft w:val="0"/>
          <w:marRight w:val="0"/>
          <w:marTop w:val="0"/>
          <w:marBottom w:val="0"/>
          <w:divBdr>
            <w:top w:val="none" w:sz="0" w:space="0" w:color="auto"/>
            <w:left w:val="none" w:sz="0" w:space="0" w:color="auto"/>
            <w:bottom w:val="none" w:sz="0" w:space="0" w:color="auto"/>
            <w:right w:val="none" w:sz="0" w:space="0" w:color="auto"/>
          </w:divBdr>
          <w:divsChild>
            <w:div w:id="2035186580">
              <w:marLeft w:val="0"/>
              <w:marRight w:val="0"/>
              <w:marTop w:val="0"/>
              <w:marBottom w:val="0"/>
              <w:divBdr>
                <w:top w:val="none" w:sz="0" w:space="0" w:color="auto"/>
                <w:left w:val="none" w:sz="0" w:space="0" w:color="auto"/>
                <w:bottom w:val="none" w:sz="0" w:space="0" w:color="auto"/>
                <w:right w:val="none" w:sz="0" w:space="0" w:color="auto"/>
              </w:divBdr>
            </w:div>
          </w:divsChild>
        </w:div>
        <w:div w:id="840051903">
          <w:marLeft w:val="0"/>
          <w:marRight w:val="0"/>
          <w:marTop w:val="0"/>
          <w:marBottom w:val="0"/>
          <w:divBdr>
            <w:top w:val="none" w:sz="0" w:space="0" w:color="auto"/>
            <w:left w:val="none" w:sz="0" w:space="0" w:color="auto"/>
            <w:bottom w:val="none" w:sz="0" w:space="0" w:color="auto"/>
            <w:right w:val="none" w:sz="0" w:space="0" w:color="auto"/>
          </w:divBdr>
          <w:divsChild>
            <w:div w:id="1638491658">
              <w:marLeft w:val="0"/>
              <w:marRight w:val="0"/>
              <w:marTop w:val="0"/>
              <w:marBottom w:val="0"/>
              <w:divBdr>
                <w:top w:val="none" w:sz="0" w:space="0" w:color="auto"/>
                <w:left w:val="none" w:sz="0" w:space="0" w:color="auto"/>
                <w:bottom w:val="none" w:sz="0" w:space="0" w:color="auto"/>
                <w:right w:val="none" w:sz="0" w:space="0" w:color="auto"/>
              </w:divBdr>
            </w:div>
          </w:divsChild>
        </w:div>
        <w:div w:id="1353144988">
          <w:marLeft w:val="0"/>
          <w:marRight w:val="0"/>
          <w:marTop w:val="0"/>
          <w:marBottom w:val="0"/>
          <w:divBdr>
            <w:top w:val="none" w:sz="0" w:space="0" w:color="auto"/>
            <w:left w:val="none" w:sz="0" w:space="0" w:color="auto"/>
            <w:bottom w:val="none" w:sz="0" w:space="0" w:color="auto"/>
            <w:right w:val="none" w:sz="0" w:space="0" w:color="auto"/>
          </w:divBdr>
          <w:divsChild>
            <w:div w:id="851845932">
              <w:marLeft w:val="0"/>
              <w:marRight w:val="0"/>
              <w:marTop w:val="0"/>
              <w:marBottom w:val="0"/>
              <w:divBdr>
                <w:top w:val="none" w:sz="0" w:space="0" w:color="auto"/>
                <w:left w:val="none" w:sz="0" w:space="0" w:color="auto"/>
                <w:bottom w:val="none" w:sz="0" w:space="0" w:color="auto"/>
                <w:right w:val="none" w:sz="0" w:space="0" w:color="auto"/>
              </w:divBdr>
            </w:div>
          </w:divsChild>
        </w:div>
        <w:div w:id="683820304">
          <w:marLeft w:val="0"/>
          <w:marRight w:val="0"/>
          <w:marTop w:val="0"/>
          <w:marBottom w:val="0"/>
          <w:divBdr>
            <w:top w:val="none" w:sz="0" w:space="0" w:color="auto"/>
            <w:left w:val="none" w:sz="0" w:space="0" w:color="auto"/>
            <w:bottom w:val="none" w:sz="0" w:space="0" w:color="auto"/>
            <w:right w:val="none" w:sz="0" w:space="0" w:color="auto"/>
          </w:divBdr>
          <w:divsChild>
            <w:div w:id="793257521">
              <w:marLeft w:val="0"/>
              <w:marRight w:val="0"/>
              <w:marTop w:val="0"/>
              <w:marBottom w:val="0"/>
              <w:divBdr>
                <w:top w:val="none" w:sz="0" w:space="0" w:color="auto"/>
                <w:left w:val="none" w:sz="0" w:space="0" w:color="auto"/>
                <w:bottom w:val="none" w:sz="0" w:space="0" w:color="auto"/>
                <w:right w:val="none" w:sz="0" w:space="0" w:color="auto"/>
              </w:divBdr>
            </w:div>
          </w:divsChild>
        </w:div>
        <w:div w:id="145360677">
          <w:marLeft w:val="0"/>
          <w:marRight w:val="0"/>
          <w:marTop w:val="0"/>
          <w:marBottom w:val="0"/>
          <w:divBdr>
            <w:top w:val="none" w:sz="0" w:space="0" w:color="auto"/>
            <w:left w:val="none" w:sz="0" w:space="0" w:color="auto"/>
            <w:bottom w:val="none" w:sz="0" w:space="0" w:color="auto"/>
            <w:right w:val="none" w:sz="0" w:space="0" w:color="auto"/>
          </w:divBdr>
          <w:divsChild>
            <w:div w:id="365956864">
              <w:marLeft w:val="0"/>
              <w:marRight w:val="0"/>
              <w:marTop w:val="0"/>
              <w:marBottom w:val="0"/>
              <w:divBdr>
                <w:top w:val="none" w:sz="0" w:space="0" w:color="auto"/>
                <w:left w:val="none" w:sz="0" w:space="0" w:color="auto"/>
                <w:bottom w:val="none" w:sz="0" w:space="0" w:color="auto"/>
                <w:right w:val="none" w:sz="0" w:space="0" w:color="auto"/>
              </w:divBdr>
            </w:div>
          </w:divsChild>
        </w:div>
        <w:div w:id="1535968380">
          <w:marLeft w:val="0"/>
          <w:marRight w:val="0"/>
          <w:marTop w:val="0"/>
          <w:marBottom w:val="0"/>
          <w:divBdr>
            <w:top w:val="none" w:sz="0" w:space="0" w:color="auto"/>
            <w:left w:val="none" w:sz="0" w:space="0" w:color="auto"/>
            <w:bottom w:val="none" w:sz="0" w:space="0" w:color="auto"/>
            <w:right w:val="none" w:sz="0" w:space="0" w:color="auto"/>
          </w:divBdr>
          <w:divsChild>
            <w:div w:id="859512066">
              <w:marLeft w:val="0"/>
              <w:marRight w:val="0"/>
              <w:marTop w:val="0"/>
              <w:marBottom w:val="0"/>
              <w:divBdr>
                <w:top w:val="none" w:sz="0" w:space="0" w:color="auto"/>
                <w:left w:val="none" w:sz="0" w:space="0" w:color="auto"/>
                <w:bottom w:val="none" w:sz="0" w:space="0" w:color="auto"/>
                <w:right w:val="none" w:sz="0" w:space="0" w:color="auto"/>
              </w:divBdr>
            </w:div>
          </w:divsChild>
        </w:div>
        <w:div w:id="110827458">
          <w:marLeft w:val="0"/>
          <w:marRight w:val="0"/>
          <w:marTop w:val="0"/>
          <w:marBottom w:val="0"/>
          <w:divBdr>
            <w:top w:val="none" w:sz="0" w:space="0" w:color="auto"/>
            <w:left w:val="none" w:sz="0" w:space="0" w:color="auto"/>
            <w:bottom w:val="none" w:sz="0" w:space="0" w:color="auto"/>
            <w:right w:val="none" w:sz="0" w:space="0" w:color="auto"/>
          </w:divBdr>
          <w:divsChild>
            <w:div w:id="185680017">
              <w:marLeft w:val="0"/>
              <w:marRight w:val="0"/>
              <w:marTop w:val="0"/>
              <w:marBottom w:val="0"/>
              <w:divBdr>
                <w:top w:val="none" w:sz="0" w:space="0" w:color="auto"/>
                <w:left w:val="none" w:sz="0" w:space="0" w:color="auto"/>
                <w:bottom w:val="none" w:sz="0" w:space="0" w:color="auto"/>
                <w:right w:val="none" w:sz="0" w:space="0" w:color="auto"/>
              </w:divBdr>
            </w:div>
          </w:divsChild>
        </w:div>
        <w:div w:id="1189179790">
          <w:marLeft w:val="0"/>
          <w:marRight w:val="0"/>
          <w:marTop w:val="0"/>
          <w:marBottom w:val="0"/>
          <w:divBdr>
            <w:top w:val="none" w:sz="0" w:space="0" w:color="auto"/>
            <w:left w:val="none" w:sz="0" w:space="0" w:color="auto"/>
            <w:bottom w:val="none" w:sz="0" w:space="0" w:color="auto"/>
            <w:right w:val="none" w:sz="0" w:space="0" w:color="auto"/>
          </w:divBdr>
          <w:divsChild>
            <w:div w:id="2144419646">
              <w:marLeft w:val="0"/>
              <w:marRight w:val="0"/>
              <w:marTop w:val="0"/>
              <w:marBottom w:val="0"/>
              <w:divBdr>
                <w:top w:val="none" w:sz="0" w:space="0" w:color="auto"/>
                <w:left w:val="none" w:sz="0" w:space="0" w:color="auto"/>
                <w:bottom w:val="none" w:sz="0" w:space="0" w:color="auto"/>
                <w:right w:val="none" w:sz="0" w:space="0" w:color="auto"/>
              </w:divBdr>
            </w:div>
          </w:divsChild>
        </w:div>
        <w:div w:id="55397974">
          <w:marLeft w:val="0"/>
          <w:marRight w:val="0"/>
          <w:marTop w:val="0"/>
          <w:marBottom w:val="0"/>
          <w:divBdr>
            <w:top w:val="none" w:sz="0" w:space="0" w:color="auto"/>
            <w:left w:val="none" w:sz="0" w:space="0" w:color="auto"/>
            <w:bottom w:val="none" w:sz="0" w:space="0" w:color="auto"/>
            <w:right w:val="none" w:sz="0" w:space="0" w:color="auto"/>
          </w:divBdr>
          <w:divsChild>
            <w:div w:id="47799226">
              <w:marLeft w:val="0"/>
              <w:marRight w:val="0"/>
              <w:marTop w:val="0"/>
              <w:marBottom w:val="0"/>
              <w:divBdr>
                <w:top w:val="none" w:sz="0" w:space="0" w:color="auto"/>
                <w:left w:val="none" w:sz="0" w:space="0" w:color="auto"/>
                <w:bottom w:val="none" w:sz="0" w:space="0" w:color="auto"/>
                <w:right w:val="none" w:sz="0" w:space="0" w:color="auto"/>
              </w:divBdr>
            </w:div>
          </w:divsChild>
        </w:div>
        <w:div w:id="2113240839">
          <w:marLeft w:val="0"/>
          <w:marRight w:val="0"/>
          <w:marTop w:val="0"/>
          <w:marBottom w:val="0"/>
          <w:divBdr>
            <w:top w:val="none" w:sz="0" w:space="0" w:color="auto"/>
            <w:left w:val="none" w:sz="0" w:space="0" w:color="auto"/>
            <w:bottom w:val="none" w:sz="0" w:space="0" w:color="auto"/>
            <w:right w:val="none" w:sz="0" w:space="0" w:color="auto"/>
          </w:divBdr>
          <w:divsChild>
            <w:div w:id="1680768079">
              <w:marLeft w:val="0"/>
              <w:marRight w:val="0"/>
              <w:marTop w:val="0"/>
              <w:marBottom w:val="0"/>
              <w:divBdr>
                <w:top w:val="none" w:sz="0" w:space="0" w:color="auto"/>
                <w:left w:val="none" w:sz="0" w:space="0" w:color="auto"/>
                <w:bottom w:val="none" w:sz="0" w:space="0" w:color="auto"/>
                <w:right w:val="none" w:sz="0" w:space="0" w:color="auto"/>
              </w:divBdr>
            </w:div>
          </w:divsChild>
        </w:div>
        <w:div w:id="627127676">
          <w:marLeft w:val="0"/>
          <w:marRight w:val="0"/>
          <w:marTop w:val="0"/>
          <w:marBottom w:val="0"/>
          <w:divBdr>
            <w:top w:val="none" w:sz="0" w:space="0" w:color="auto"/>
            <w:left w:val="none" w:sz="0" w:space="0" w:color="auto"/>
            <w:bottom w:val="none" w:sz="0" w:space="0" w:color="auto"/>
            <w:right w:val="none" w:sz="0" w:space="0" w:color="auto"/>
          </w:divBdr>
          <w:divsChild>
            <w:div w:id="1703549705">
              <w:marLeft w:val="0"/>
              <w:marRight w:val="0"/>
              <w:marTop w:val="0"/>
              <w:marBottom w:val="0"/>
              <w:divBdr>
                <w:top w:val="none" w:sz="0" w:space="0" w:color="auto"/>
                <w:left w:val="none" w:sz="0" w:space="0" w:color="auto"/>
                <w:bottom w:val="none" w:sz="0" w:space="0" w:color="auto"/>
                <w:right w:val="none" w:sz="0" w:space="0" w:color="auto"/>
              </w:divBdr>
            </w:div>
          </w:divsChild>
        </w:div>
        <w:div w:id="100808367">
          <w:marLeft w:val="0"/>
          <w:marRight w:val="0"/>
          <w:marTop w:val="0"/>
          <w:marBottom w:val="0"/>
          <w:divBdr>
            <w:top w:val="none" w:sz="0" w:space="0" w:color="auto"/>
            <w:left w:val="none" w:sz="0" w:space="0" w:color="auto"/>
            <w:bottom w:val="none" w:sz="0" w:space="0" w:color="auto"/>
            <w:right w:val="none" w:sz="0" w:space="0" w:color="auto"/>
          </w:divBdr>
          <w:divsChild>
            <w:div w:id="1925409129">
              <w:marLeft w:val="0"/>
              <w:marRight w:val="0"/>
              <w:marTop w:val="0"/>
              <w:marBottom w:val="0"/>
              <w:divBdr>
                <w:top w:val="none" w:sz="0" w:space="0" w:color="auto"/>
                <w:left w:val="none" w:sz="0" w:space="0" w:color="auto"/>
                <w:bottom w:val="none" w:sz="0" w:space="0" w:color="auto"/>
                <w:right w:val="none" w:sz="0" w:space="0" w:color="auto"/>
              </w:divBdr>
            </w:div>
          </w:divsChild>
        </w:div>
        <w:div w:id="1447237778">
          <w:marLeft w:val="0"/>
          <w:marRight w:val="0"/>
          <w:marTop w:val="0"/>
          <w:marBottom w:val="0"/>
          <w:divBdr>
            <w:top w:val="none" w:sz="0" w:space="0" w:color="auto"/>
            <w:left w:val="none" w:sz="0" w:space="0" w:color="auto"/>
            <w:bottom w:val="none" w:sz="0" w:space="0" w:color="auto"/>
            <w:right w:val="none" w:sz="0" w:space="0" w:color="auto"/>
          </w:divBdr>
          <w:divsChild>
            <w:div w:id="1879389166">
              <w:marLeft w:val="0"/>
              <w:marRight w:val="0"/>
              <w:marTop w:val="0"/>
              <w:marBottom w:val="0"/>
              <w:divBdr>
                <w:top w:val="none" w:sz="0" w:space="0" w:color="auto"/>
                <w:left w:val="none" w:sz="0" w:space="0" w:color="auto"/>
                <w:bottom w:val="none" w:sz="0" w:space="0" w:color="auto"/>
                <w:right w:val="none" w:sz="0" w:space="0" w:color="auto"/>
              </w:divBdr>
            </w:div>
          </w:divsChild>
        </w:div>
        <w:div w:id="1546523696">
          <w:marLeft w:val="0"/>
          <w:marRight w:val="0"/>
          <w:marTop w:val="0"/>
          <w:marBottom w:val="0"/>
          <w:divBdr>
            <w:top w:val="none" w:sz="0" w:space="0" w:color="auto"/>
            <w:left w:val="none" w:sz="0" w:space="0" w:color="auto"/>
            <w:bottom w:val="none" w:sz="0" w:space="0" w:color="auto"/>
            <w:right w:val="none" w:sz="0" w:space="0" w:color="auto"/>
          </w:divBdr>
          <w:divsChild>
            <w:div w:id="961350659">
              <w:marLeft w:val="0"/>
              <w:marRight w:val="0"/>
              <w:marTop w:val="0"/>
              <w:marBottom w:val="0"/>
              <w:divBdr>
                <w:top w:val="none" w:sz="0" w:space="0" w:color="auto"/>
                <w:left w:val="none" w:sz="0" w:space="0" w:color="auto"/>
                <w:bottom w:val="none" w:sz="0" w:space="0" w:color="auto"/>
                <w:right w:val="none" w:sz="0" w:space="0" w:color="auto"/>
              </w:divBdr>
            </w:div>
          </w:divsChild>
        </w:div>
        <w:div w:id="691414716">
          <w:marLeft w:val="0"/>
          <w:marRight w:val="0"/>
          <w:marTop w:val="0"/>
          <w:marBottom w:val="0"/>
          <w:divBdr>
            <w:top w:val="none" w:sz="0" w:space="0" w:color="auto"/>
            <w:left w:val="none" w:sz="0" w:space="0" w:color="auto"/>
            <w:bottom w:val="none" w:sz="0" w:space="0" w:color="auto"/>
            <w:right w:val="none" w:sz="0" w:space="0" w:color="auto"/>
          </w:divBdr>
          <w:divsChild>
            <w:div w:id="277489898">
              <w:marLeft w:val="0"/>
              <w:marRight w:val="0"/>
              <w:marTop w:val="0"/>
              <w:marBottom w:val="0"/>
              <w:divBdr>
                <w:top w:val="none" w:sz="0" w:space="0" w:color="auto"/>
                <w:left w:val="none" w:sz="0" w:space="0" w:color="auto"/>
                <w:bottom w:val="none" w:sz="0" w:space="0" w:color="auto"/>
                <w:right w:val="none" w:sz="0" w:space="0" w:color="auto"/>
              </w:divBdr>
            </w:div>
          </w:divsChild>
        </w:div>
        <w:div w:id="381828238">
          <w:marLeft w:val="0"/>
          <w:marRight w:val="0"/>
          <w:marTop w:val="0"/>
          <w:marBottom w:val="0"/>
          <w:divBdr>
            <w:top w:val="none" w:sz="0" w:space="0" w:color="auto"/>
            <w:left w:val="none" w:sz="0" w:space="0" w:color="auto"/>
            <w:bottom w:val="none" w:sz="0" w:space="0" w:color="auto"/>
            <w:right w:val="none" w:sz="0" w:space="0" w:color="auto"/>
          </w:divBdr>
          <w:divsChild>
            <w:div w:id="373584221">
              <w:marLeft w:val="0"/>
              <w:marRight w:val="0"/>
              <w:marTop w:val="0"/>
              <w:marBottom w:val="0"/>
              <w:divBdr>
                <w:top w:val="none" w:sz="0" w:space="0" w:color="auto"/>
                <w:left w:val="none" w:sz="0" w:space="0" w:color="auto"/>
                <w:bottom w:val="none" w:sz="0" w:space="0" w:color="auto"/>
                <w:right w:val="none" w:sz="0" w:space="0" w:color="auto"/>
              </w:divBdr>
            </w:div>
          </w:divsChild>
        </w:div>
        <w:div w:id="1954481994">
          <w:marLeft w:val="0"/>
          <w:marRight w:val="0"/>
          <w:marTop w:val="0"/>
          <w:marBottom w:val="0"/>
          <w:divBdr>
            <w:top w:val="none" w:sz="0" w:space="0" w:color="auto"/>
            <w:left w:val="none" w:sz="0" w:space="0" w:color="auto"/>
            <w:bottom w:val="none" w:sz="0" w:space="0" w:color="auto"/>
            <w:right w:val="none" w:sz="0" w:space="0" w:color="auto"/>
          </w:divBdr>
          <w:divsChild>
            <w:div w:id="603416620">
              <w:marLeft w:val="0"/>
              <w:marRight w:val="0"/>
              <w:marTop w:val="0"/>
              <w:marBottom w:val="0"/>
              <w:divBdr>
                <w:top w:val="none" w:sz="0" w:space="0" w:color="auto"/>
                <w:left w:val="none" w:sz="0" w:space="0" w:color="auto"/>
                <w:bottom w:val="none" w:sz="0" w:space="0" w:color="auto"/>
                <w:right w:val="none" w:sz="0" w:space="0" w:color="auto"/>
              </w:divBdr>
            </w:div>
          </w:divsChild>
        </w:div>
        <w:div w:id="1777555648">
          <w:marLeft w:val="0"/>
          <w:marRight w:val="0"/>
          <w:marTop w:val="0"/>
          <w:marBottom w:val="0"/>
          <w:divBdr>
            <w:top w:val="none" w:sz="0" w:space="0" w:color="auto"/>
            <w:left w:val="none" w:sz="0" w:space="0" w:color="auto"/>
            <w:bottom w:val="none" w:sz="0" w:space="0" w:color="auto"/>
            <w:right w:val="none" w:sz="0" w:space="0" w:color="auto"/>
          </w:divBdr>
          <w:divsChild>
            <w:div w:id="649092442">
              <w:marLeft w:val="0"/>
              <w:marRight w:val="0"/>
              <w:marTop w:val="0"/>
              <w:marBottom w:val="0"/>
              <w:divBdr>
                <w:top w:val="none" w:sz="0" w:space="0" w:color="auto"/>
                <w:left w:val="none" w:sz="0" w:space="0" w:color="auto"/>
                <w:bottom w:val="none" w:sz="0" w:space="0" w:color="auto"/>
                <w:right w:val="none" w:sz="0" w:space="0" w:color="auto"/>
              </w:divBdr>
            </w:div>
          </w:divsChild>
        </w:div>
        <w:div w:id="1250500791">
          <w:marLeft w:val="0"/>
          <w:marRight w:val="0"/>
          <w:marTop w:val="0"/>
          <w:marBottom w:val="0"/>
          <w:divBdr>
            <w:top w:val="none" w:sz="0" w:space="0" w:color="auto"/>
            <w:left w:val="none" w:sz="0" w:space="0" w:color="auto"/>
            <w:bottom w:val="none" w:sz="0" w:space="0" w:color="auto"/>
            <w:right w:val="none" w:sz="0" w:space="0" w:color="auto"/>
          </w:divBdr>
          <w:divsChild>
            <w:div w:id="1379940331">
              <w:marLeft w:val="0"/>
              <w:marRight w:val="0"/>
              <w:marTop w:val="0"/>
              <w:marBottom w:val="0"/>
              <w:divBdr>
                <w:top w:val="none" w:sz="0" w:space="0" w:color="auto"/>
                <w:left w:val="none" w:sz="0" w:space="0" w:color="auto"/>
                <w:bottom w:val="none" w:sz="0" w:space="0" w:color="auto"/>
                <w:right w:val="none" w:sz="0" w:space="0" w:color="auto"/>
              </w:divBdr>
            </w:div>
          </w:divsChild>
        </w:div>
        <w:div w:id="1368800648">
          <w:marLeft w:val="0"/>
          <w:marRight w:val="0"/>
          <w:marTop w:val="0"/>
          <w:marBottom w:val="0"/>
          <w:divBdr>
            <w:top w:val="none" w:sz="0" w:space="0" w:color="auto"/>
            <w:left w:val="none" w:sz="0" w:space="0" w:color="auto"/>
            <w:bottom w:val="none" w:sz="0" w:space="0" w:color="auto"/>
            <w:right w:val="none" w:sz="0" w:space="0" w:color="auto"/>
          </w:divBdr>
          <w:divsChild>
            <w:div w:id="739405330">
              <w:marLeft w:val="0"/>
              <w:marRight w:val="0"/>
              <w:marTop w:val="0"/>
              <w:marBottom w:val="0"/>
              <w:divBdr>
                <w:top w:val="none" w:sz="0" w:space="0" w:color="auto"/>
                <w:left w:val="none" w:sz="0" w:space="0" w:color="auto"/>
                <w:bottom w:val="none" w:sz="0" w:space="0" w:color="auto"/>
                <w:right w:val="none" w:sz="0" w:space="0" w:color="auto"/>
              </w:divBdr>
            </w:div>
          </w:divsChild>
        </w:div>
        <w:div w:id="1903439226">
          <w:marLeft w:val="0"/>
          <w:marRight w:val="0"/>
          <w:marTop w:val="0"/>
          <w:marBottom w:val="0"/>
          <w:divBdr>
            <w:top w:val="none" w:sz="0" w:space="0" w:color="auto"/>
            <w:left w:val="none" w:sz="0" w:space="0" w:color="auto"/>
            <w:bottom w:val="none" w:sz="0" w:space="0" w:color="auto"/>
            <w:right w:val="none" w:sz="0" w:space="0" w:color="auto"/>
          </w:divBdr>
          <w:divsChild>
            <w:div w:id="929581701">
              <w:marLeft w:val="0"/>
              <w:marRight w:val="0"/>
              <w:marTop w:val="0"/>
              <w:marBottom w:val="0"/>
              <w:divBdr>
                <w:top w:val="none" w:sz="0" w:space="0" w:color="auto"/>
                <w:left w:val="none" w:sz="0" w:space="0" w:color="auto"/>
                <w:bottom w:val="none" w:sz="0" w:space="0" w:color="auto"/>
                <w:right w:val="none" w:sz="0" w:space="0" w:color="auto"/>
              </w:divBdr>
            </w:div>
          </w:divsChild>
        </w:div>
        <w:div w:id="925117123">
          <w:marLeft w:val="0"/>
          <w:marRight w:val="0"/>
          <w:marTop w:val="0"/>
          <w:marBottom w:val="0"/>
          <w:divBdr>
            <w:top w:val="none" w:sz="0" w:space="0" w:color="auto"/>
            <w:left w:val="none" w:sz="0" w:space="0" w:color="auto"/>
            <w:bottom w:val="none" w:sz="0" w:space="0" w:color="auto"/>
            <w:right w:val="none" w:sz="0" w:space="0" w:color="auto"/>
          </w:divBdr>
          <w:divsChild>
            <w:div w:id="722993600">
              <w:marLeft w:val="0"/>
              <w:marRight w:val="0"/>
              <w:marTop w:val="0"/>
              <w:marBottom w:val="0"/>
              <w:divBdr>
                <w:top w:val="none" w:sz="0" w:space="0" w:color="auto"/>
                <w:left w:val="none" w:sz="0" w:space="0" w:color="auto"/>
                <w:bottom w:val="none" w:sz="0" w:space="0" w:color="auto"/>
                <w:right w:val="none" w:sz="0" w:space="0" w:color="auto"/>
              </w:divBdr>
            </w:div>
          </w:divsChild>
        </w:div>
        <w:div w:id="1344279342">
          <w:marLeft w:val="0"/>
          <w:marRight w:val="0"/>
          <w:marTop w:val="0"/>
          <w:marBottom w:val="0"/>
          <w:divBdr>
            <w:top w:val="none" w:sz="0" w:space="0" w:color="auto"/>
            <w:left w:val="none" w:sz="0" w:space="0" w:color="auto"/>
            <w:bottom w:val="none" w:sz="0" w:space="0" w:color="auto"/>
            <w:right w:val="none" w:sz="0" w:space="0" w:color="auto"/>
          </w:divBdr>
          <w:divsChild>
            <w:div w:id="555050360">
              <w:marLeft w:val="0"/>
              <w:marRight w:val="0"/>
              <w:marTop w:val="0"/>
              <w:marBottom w:val="0"/>
              <w:divBdr>
                <w:top w:val="none" w:sz="0" w:space="0" w:color="auto"/>
                <w:left w:val="none" w:sz="0" w:space="0" w:color="auto"/>
                <w:bottom w:val="none" w:sz="0" w:space="0" w:color="auto"/>
                <w:right w:val="none" w:sz="0" w:space="0" w:color="auto"/>
              </w:divBdr>
            </w:div>
          </w:divsChild>
        </w:div>
        <w:div w:id="403189768">
          <w:marLeft w:val="0"/>
          <w:marRight w:val="0"/>
          <w:marTop w:val="0"/>
          <w:marBottom w:val="0"/>
          <w:divBdr>
            <w:top w:val="none" w:sz="0" w:space="0" w:color="auto"/>
            <w:left w:val="none" w:sz="0" w:space="0" w:color="auto"/>
            <w:bottom w:val="none" w:sz="0" w:space="0" w:color="auto"/>
            <w:right w:val="none" w:sz="0" w:space="0" w:color="auto"/>
          </w:divBdr>
          <w:divsChild>
            <w:div w:id="1286160906">
              <w:marLeft w:val="0"/>
              <w:marRight w:val="0"/>
              <w:marTop w:val="0"/>
              <w:marBottom w:val="0"/>
              <w:divBdr>
                <w:top w:val="none" w:sz="0" w:space="0" w:color="auto"/>
                <w:left w:val="none" w:sz="0" w:space="0" w:color="auto"/>
                <w:bottom w:val="none" w:sz="0" w:space="0" w:color="auto"/>
                <w:right w:val="none" w:sz="0" w:space="0" w:color="auto"/>
              </w:divBdr>
            </w:div>
          </w:divsChild>
        </w:div>
        <w:div w:id="373237620">
          <w:marLeft w:val="0"/>
          <w:marRight w:val="0"/>
          <w:marTop w:val="0"/>
          <w:marBottom w:val="0"/>
          <w:divBdr>
            <w:top w:val="none" w:sz="0" w:space="0" w:color="auto"/>
            <w:left w:val="none" w:sz="0" w:space="0" w:color="auto"/>
            <w:bottom w:val="none" w:sz="0" w:space="0" w:color="auto"/>
            <w:right w:val="none" w:sz="0" w:space="0" w:color="auto"/>
          </w:divBdr>
          <w:divsChild>
            <w:div w:id="1146824454">
              <w:marLeft w:val="0"/>
              <w:marRight w:val="0"/>
              <w:marTop w:val="0"/>
              <w:marBottom w:val="0"/>
              <w:divBdr>
                <w:top w:val="none" w:sz="0" w:space="0" w:color="auto"/>
                <w:left w:val="none" w:sz="0" w:space="0" w:color="auto"/>
                <w:bottom w:val="none" w:sz="0" w:space="0" w:color="auto"/>
                <w:right w:val="none" w:sz="0" w:space="0" w:color="auto"/>
              </w:divBdr>
            </w:div>
          </w:divsChild>
        </w:div>
        <w:div w:id="1268662185">
          <w:marLeft w:val="0"/>
          <w:marRight w:val="0"/>
          <w:marTop w:val="0"/>
          <w:marBottom w:val="0"/>
          <w:divBdr>
            <w:top w:val="none" w:sz="0" w:space="0" w:color="auto"/>
            <w:left w:val="none" w:sz="0" w:space="0" w:color="auto"/>
            <w:bottom w:val="none" w:sz="0" w:space="0" w:color="auto"/>
            <w:right w:val="none" w:sz="0" w:space="0" w:color="auto"/>
          </w:divBdr>
          <w:divsChild>
            <w:div w:id="231277460">
              <w:marLeft w:val="0"/>
              <w:marRight w:val="0"/>
              <w:marTop w:val="0"/>
              <w:marBottom w:val="0"/>
              <w:divBdr>
                <w:top w:val="none" w:sz="0" w:space="0" w:color="auto"/>
                <w:left w:val="none" w:sz="0" w:space="0" w:color="auto"/>
                <w:bottom w:val="none" w:sz="0" w:space="0" w:color="auto"/>
                <w:right w:val="none" w:sz="0" w:space="0" w:color="auto"/>
              </w:divBdr>
            </w:div>
          </w:divsChild>
        </w:div>
        <w:div w:id="1451777077">
          <w:marLeft w:val="0"/>
          <w:marRight w:val="0"/>
          <w:marTop w:val="0"/>
          <w:marBottom w:val="0"/>
          <w:divBdr>
            <w:top w:val="none" w:sz="0" w:space="0" w:color="auto"/>
            <w:left w:val="none" w:sz="0" w:space="0" w:color="auto"/>
            <w:bottom w:val="none" w:sz="0" w:space="0" w:color="auto"/>
            <w:right w:val="none" w:sz="0" w:space="0" w:color="auto"/>
          </w:divBdr>
          <w:divsChild>
            <w:div w:id="1257405868">
              <w:marLeft w:val="0"/>
              <w:marRight w:val="0"/>
              <w:marTop w:val="0"/>
              <w:marBottom w:val="0"/>
              <w:divBdr>
                <w:top w:val="none" w:sz="0" w:space="0" w:color="auto"/>
                <w:left w:val="none" w:sz="0" w:space="0" w:color="auto"/>
                <w:bottom w:val="none" w:sz="0" w:space="0" w:color="auto"/>
                <w:right w:val="none" w:sz="0" w:space="0" w:color="auto"/>
              </w:divBdr>
            </w:div>
          </w:divsChild>
        </w:div>
        <w:div w:id="1667443702">
          <w:marLeft w:val="0"/>
          <w:marRight w:val="0"/>
          <w:marTop w:val="0"/>
          <w:marBottom w:val="0"/>
          <w:divBdr>
            <w:top w:val="none" w:sz="0" w:space="0" w:color="auto"/>
            <w:left w:val="none" w:sz="0" w:space="0" w:color="auto"/>
            <w:bottom w:val="none" w:sz="0" w:space="0" w:color="auto"/>
            <w:right w:val="none" w:sz="0" w:space="0" w:color="auto"/>
          </w:divBdr>
          <w:divsChild>
            <w:div w:id="313877624">
              <w:marLeft w:val="0"/>
              <w:marRight w:val="0"/>
              <w:marTop w:val="0"/>
              <w:marBottom w:val="0"/>
              <w:divBdr>
                <w:top w:val="none" w:sz="0" w:space="0" w:color="auto"/>
                <w:left w:val="none" w:sz="0" w:space="0" w:color="auto"/>
                <w:bottom w:val="none" w:sz="0" w:space="0" w:color="auto"/>
                <w:right w:val="none" w:sz="0" w:space="0" w:color="auto"/>
              </w:divBdr>
            </w:div>
          </w:divsChild>
        </w:div>
        <w:div w:id="1178275932">
          <w:marLeft w:val="0"/>
          <w:marRight w:val="0"/>
          <w:marTop w:val="0"/>
          <w:marBottom w:val="0"/>
          <w:divBdr>
            <w:top w:val="none" w:sz="0" w:space="0" w:color="auto"/>
            <w:left w:val="none" w:sz="0" w:space="0" w:color="auto"/>
            <w:bottom w:val="none" w:sz="0" w:space="0" w:color="auto"/>
            <w:right w:val="none" w:sz="0" w:space="0" w:color="auto"/>
          </w:divBdr>
          <w:divsChild>
            <w:div w:id="283656278">
              <w:marLeft w:val="0"/>
              <w:marRight w:val="0"/>
              <w:marTop w:val="0"/>
              <w:marBottom w:val="0"/>
              <w:divBdr>
                <w:top w:val="none" w:sz="0" w:space="0" w:color="auto"/>
                <w:left w:val="none" w:sz="0" w:space="0" w:color="auto"/>
                <w:bottom w:val="none" w:sz="0" w:space="0" w:color="auto"/>
                <w:right w:val="none" w:sz="0" w:space="0" w:color="auto"/>
              </w:divBdr>
            </w:div>
          </w:divsChild>
        </w:div>
        <w:div w:id="1036855087">
          <w:marLeft w:val="0"/>
          <w:marRight w:val="0"/>
          <w:marTop w:val="0"/>
          <w:marBottom w:val="0"/>
          <w:divBdr>
            <w:top w:val="none" w:sz="0" w:space="0" w:color="auto"/>
            <w:left w:val="none" w:sz="0" w:space="0" w:color="auto"/>
            <w:bottom w:val="none" w:sz="0" w:space="0" w:color="auto"/>
            <w:right w:val="none" w:sz="0" w:space="0" w:color="auto"/>
          </w:divBdr>
          <w:divsChild>
            <w:div w:id="952052300">
              <w:marLeft w:val="0"/>
              <w:marRight w:val="0"/>
              <w:marTop w:val="0"/>
              <w:marBottom w:val="0"/>
              <w:divBdr>
                <w:top w:val="none" w:sz="0" w:space="0" w:color="auto"/>
                <w:left w:val="none" w:sz="0" w:space="0" w:color="auto"/>
                <w:bottom w:val="none" w:sz="0" w:space="0" w:color="auto"/>
                <w:right w:val="none" w:sz="0" w:space="0" w:color="auto"/>
              </w:divBdr>
            </w:div>
          </w:divsChild>
        </w:div>
        <w:div w:id="934170558">
          <w:marLeft w:val="0"/>
          <w:marRight w:val="0"/>
          <w:marTop w:val="0"/>
          <w:marBottom w:val="0"/>
          <w:divBdr>
            <w:top w:val="none" w:sz="0" w:space="0" w:color="auto"/>
            <w:left w:val="none" w:sz="0" w:space="0" w:color="auto"/>
            <w:bottom w:val="none" w:sz="0" w:space="0" w:color="auto"/>
            <w:right w:val="none" w:sz="0" w:space="0" w:color="auto"/>
          </w:divBdr>
          <w:divsChild>
            <w:div w:id="1037395096">
              <w:marLeft w:val="0"/>
              <w:marRight w:val="0"/>
              <w:marTop w:val="0"/>
              <w:marBottom w:val="0"/>
              <w:divBdr>
                <w:top w:val="none" w:sz="0" w:space="0" w:color="auto"/>
                <w:left w:val="none" w:sz="0" w:space="0" w:color="auto"/>
                <w:bottom w:val="none" w:sz="0" w:space="0" w:color="auto"/>
                <w:right w:val="none" w:sz="0" w:space="0" w:color="auto"/>
              </w:divBdr>
            </w:div>
          </w:divsChild>
        </w:div>
        <w:div w:id="190992303">
          <w:marLeft w:val="0"/>
          <w:marRight w:val="0"/>
          <w:marTop w:val="0"/>
          <w:marBottom w:val="0"/>
          <w:divBdr>
            <w:top w:val="none" w:sz="0" w:space="0" w:color="auto"/>
            <w:left w:val="none" w:sz="0" w:space="0" w:color="auto"/>
            <w:bottom w:val="none" w:sz="0" w:space="0" w:color="auto"/>
            <w:right w:val="none" w:sz="0" w:space="0" w:color="auto"/>
          </w:divBdr>
          <w:divsChild>
            <w:div w:id="981471540">
              <w:marLeft w:val="0"/>
              <w:marRight w:val="0"/>
              <w:marTop w:val="0"/>
              <w:marBottom w:val="0"/>
              <w:divBdr>
                <w:top w:val="none" w:sz="0" w:space="0" w:color="auto"/>
                <w:left w:val="none" w:sz="0" w:space="0" w:color="auto"/>
                <w:bottom w:val="none" w:sz="0" w:space="0" w:color="auto"/>
                <w:right w:val="none" w:sz="0" w:space="0" w:color="auto"/>
              </w:divBdr>
            </w:div>
          </w:divsChild>
        </w:div>
        <w:div w:id="1872499555">
          <w:marLeft w:val="0"/>
          <w:marRight w:val="0"/>
          <w:marTop w:val="0"/>
          <w:marBottom w:val="0"/>
          <w:divBdr>
            <w:top w:val="none" w:sz="0" w:space="0" w:color="auto"/>
            <w:left w:val="none" w:sz="0" w:space="0" w:color="auto"/>
            <w:bottom w:val="none" w:sz="0" w:space="0" w:color="auto"/>
            <w:right w:val="none" w:sz="0" w:space="0" w:color="auto"/>
          </w:divBdr>
          <w:divsChild>
            <w:div w:id="460920543">
              <w:marLeft w:val="0"/>
              <w:marRight w:val="0"/>
              <w:marTop w:val="0"/>
              <w:marBottom w:val="0"/>
              <w:divBdr>
                <w:top w:val="none" w:sz="0" w:space="0" w:color="auto"/>
                <w:left w:val="none" w:sz="0" w:space="0" w:color="auto"/>
                <w:bottom w:val="none" w:sz="0" w:space="0" w:color="auto"/>
                <w:right w:val="none" w:sz="0" w:space="0" w:color="auto"/>
              </w:divBdr>
            </w:div>
          </w:divsChild>
        </w:div>
        <w:div w:id="1758598530">
          <w:marLeft w:val="0"/>
          <w:marRight w:val="0"/>
          <w:marTop w:val="0"/>
          <w:marBottom w:val="0"/>
          <w:divBdr>
            <w:top w:val="none" w:sz="0" w:space="0" w:color="auto"/>
            <w:left w:val="none" w:sz="0" w:space="0" w:color="auto"/>
            <w:bottom w:val="none" w:sz="0" w:space="0" w:color="auto"/>
            <w:right w:val="none" w:sz="0" w:space="0" w:color="auto"/>
          </w:divBdr>
          <w:divsChild>
            <w:div w:id="1290018310">
              <w:marLeft w:val="0"/>
              <w:marRight w:val="0"/>
              <w:marTop w:val="0"/>
              <w:marBottom w:val="0"/>
              <w:divBdr>
                <w:top w:val="none" w:sz="0" w:space="0" w:color="auto"/>
                <w:left w:val="none" w:sz="0" w:space="0" w:color="auto"/>
                <w:bottom w:val="none" w:sz="0" w:space="0" w:color="auto"/>
                <w:right w:val="none" w:sz="0" w:space="0" w:color="auto"/>
              </w:divBdr>
            </w:div>
          </w:divsChild>
        </w:div>
        <w:div w:id="563489833">
          <w:marLeft w:val="0"/>
          <w:marRight w:val="0"/>
          <w:marTop w:val="0"/>
          <w:marBottom w:val="0"/>
          <w:divBdr>
            <w:top w:val="none" w:sz="0" w:space="0" w:color="auto"/>
            <w:left w:val="none" w:sz="0" w:space="0" w:color="auto"/>
            <w:bottom w:val="none" w:sz="0" w:space="0" w:color="auto"/>
            <w:right w:val="none" w:sz="0" w:space="0" w:color="auto"/>
          </w:divBdr>
          <w:divsChild>
            <w:div w:id="776606202">
              <w:marLeft w:val="0"/>
              <w:marRight w:val="0"/>
              <w:marTop w:val="0"/>
              <w:marBottom w:val="0"/>
              <w:divBdr>
                <w:top w:val="none" w:sz="0" w:space="0" w:color="auto"/>
                <w:left w:val="none" w:sz="0" w:space="0" w:color="auto"/>
                <w:bottom w:val="none" w:sz="0" w:space="0" w:color="auto"/>
                <w:right w:val="none" w:sz="0" w:space="0" w:color="auto"/>
              </w:divBdr>
            </w:div>
          </w:divsChild>
        </w:div>
        <w:div w:id="106657499">
          <w:marLeft w:val="0"/>
          <w:marRight w:val="0"/>
          <w:marTop w:val="0"/>
          <w:marBottom w:val="0"/>
          <w:divBdr>
            <w:top w:val="none" w:sz="0" w:space="0" w:color="auto"/>
            <w:left w:val="none" w:sz="0" w:space="0" w:color="auto"/>
            <w:bottom w:val="none" w:sz="0" w:space="0" w:color="auto"/>
            <w:right w:val="none" w:sz="0" w:space="0" w:color="auto"/>
          </w:divBdr>
          <w:divsChild>
            <w:div w:id="1003896553">
              <w:marLeft w:val="0"/>
              <w:marRight w:val="0"/>
              <w:marTop w:val="0"/>
              <w:marBottom w:val="0"/>
              <w:divBdr>
                <w:top w:val="none" w:sz="0" w:space="0" w:color="auto"/>
                <w:left w:val="none" w:sz="0" w:space="0" w:color="auto"/>
                <w:bottom w:val="none" w:sz="0" w:space="0" w:color="auto"/>
                <w:right w:val="none" w:sz="0" w:space="0" w:color="auto"/>
              </w:divBdr>
            </w:div>
          </w:divsChild>
        </w:div>
        <w:div w:id="1352685743">
          <w:marLeft w:val="0"/>
          <w:marRight w:val="0"/>
          <w:marTop w:val="0"/>
          <w:marBottom w:val="0"/>
          <w:divBdr>
            <w:top w:val="none" w:sz="0" w:space="0" w:color="auto"/>
            <w:left w:val="none" w:sz="0" w:space="0" w:color="auto"/>
            <w:bottom w:val="none" w:sz="0" w:space="0" w:color="auto"/>
            <w:right w:val="none" w:sz="0" w:space="0" w:color="auto"/>
          </w:divBdr>
          <w:divsChild>
            <w:div w:id="1776166403">
              <w:marLeft w:val="0"/>
              <w:marRight w:val="0"/>
              <w:marTop w:val="0"/>
              <w:marBottom w:val="0"/>
              <w:divBdr>
                <w:top w:val="none" w:sz="0" w:space="0" w:color="auto"/>
                <w:left w:val="none" w:sz="0" w:space="0" w:color="auto"/>
                <w:bottom w:val="none" w:sz="0" w:space="0" w:color="auto"/>
                <w:right w:val="none" w:sz="0" w:space="0" w:color="auto"/>
              </w:divBdr>
            </w:div>
          </w:divsChild>
        </w:div>
        <w:div w:id="1459186036">
          <w:marLeft w:val="0"/>
          <w:marRight w:val="0"/>
          <w:marTop w:val="0"/>
          <w:marBottom w:val="0"/>
          <w:divBdr>
            <w:top w:val="none" w:sz="0" w:space="0" w:color="auto"/>
            <w:left w:val="none" w:sz="0" w:space="0" w:color="auto"/>
            <w:bottom w:val="none" w:sz="0" w:space="0" w:color="auto"/>
            <w:right w:val="none" w:sz="0" w:space="0" w:color="auto"/>
          </w:divBdr>
          <w:divsChild>
            <w:div w:id="1706759542">
              <w:marLeft w:val="0"/>
              <w:marRight w:val="0"/>
              <w:marTop w:val="0"/>
              <w:marBottom w:val="0"/>
              <w:divBdr>
                <w:top w:val="none" w:sz="0" w:space="0" w:color="auto"/>
                <w:left w:val="none" w:sz="0" w:space="0" w:color="auto"/>
                <w:bottom w:val="none" w:sz="0" w:space="0" w:color="auto"/>
                <w:right w:val="none" w:sz="0" w:space="0" w:color="auto"/>
              </w:divBdr>
            </w:div>
          </w:divsChild>
        </w:div>
        <w:div w:id="919950805">
          <w:marLeft w:val="0"/>
          <w:marRight w:val="0"/>
          <w:marTop w:val="0"/>
          <w:marBottom w:val="0"/>
          <w:divBdr>
            <w:top w:val="none" w:sz="0" w:space="0" w:color="auto"/>
            <w:left w:val="none" w:sz="0" w:space="0" w:color="auto"/>
            <w:bottom w:val="none" w:sz="0" w:space="0" w:color="auto"/>
            <w:right w:val="none" w:sz="0" w:space="0" w:color="auto"/>
          </w:divBdr>
          <w:divsChild>
            <w:div w:id="762149901">
              <w:marLeft w:val="0"/>
              <w:marRight w:val="0"/>
              <w:marTop w:val="0"/>
              <w:marBottom w:val="0"/>
              <w:divBdr>
                <w:top w:val="none" w:sz="0" w:space="0" w:color="auto"/>
                <w:left w:val="none" w:sz="0" w:space="0" w:color="auto"/>
                <w:bottom w:val="none" w:sz="0" w:space="0" w:color="auto"/>
                <w:right w:val="none" w:sz="0" w:space="0" w:color="auto"/>
              </w:divBdr>
            </w:div>
          </w:divsChild>
        </w:div>
        <w:div w:id="354236868">
          <w:marLeft w:val="0"/>
          <w:marRight w:val="0"/>
          <w:marTop w:val="0"/>
          <w:marBottom w:val="0"/>
          <w:divBdr>
            <w:top w:val="none" w:sz="0" w:space="0" w:color="auto"/>
            <w:left w:val="none" w:sz="0" w:space="0" w:color="auto"/>
            <w:bottom w:val="none" w:sz="0" w:space="0" w:color="auto"/>
            <w:right w:val="none" w:sz="0" w:space="0" w:color="auto"/>
          </w:divBdr>
          <w:divsChild>
            <w:div w:id="1630088245">
              <w:marLeft w:val="0"/>
              <w:marRight w:val="0"/>
              <w:marTop w:val="0"/>
              <w:marBottom w:val="0"/>
              <w:divBdr>
                <w:top w:val="none" w:sz="0" w:space="0" w:color="auto"/>
                <w:left w:val="none" w:sz="0" w:space="0" w:color="auto"/>
                <w:bottom w:val="none" w:sz="0" w:space="0" w:color="auto"/>
                <w:right w:val="none" w:sz="0" w:space="0" w:color="auto"/>
              </w:divBdr>
            </w:div>
          </w:divsChild>
        </w:div>
        <w:div w:id="2126923836">
          <w:marLeft w:val="0"/>
          <w:marRight w:val="0"/>
          <w:marTop w:val="0"/>
          <w:marBottom w:val="0"/>
          <w:divBdr>
            <w:top w:val="none" w:sz="0" w:space="0" w:color="auto"/>
            <w:left w:val="none" w:sz="0" w:space="0" w:color="auto"/>
            <w:bottom w:val="none" w:sz="0" w:space="0" w:color="auto"/>
            <w:right w:val="none" w:sz="0" w:space="0" w:color="auto"/>
          </w:divBdr>
          <w:divsChild>
            <w:div w:id="648941182">
              <w:marLeft w:val="0"/>
              <w:marRight w:val="0"/>
              <w:marTop w:val="0"/>
              <w:marBottom w:val="0"/>
              <w:divBdr>
                <w:top w:val="none" w:sz="0" w:space="0" w:color="auto"/>
                <w:left w:val="none" w:sz="0" w:space="0" w:color="auto"/>
                <w:bottom w:val="none" w:sz="0" w:space="0" w:color="auto"/>
                <w:right w:val="none" w:sz="0" w:space="0" w:color="auto"/>
              </w:divBdr>
            </w:div>
          </w:divsChild>
        </w:div>
        <w:div w:id="1220362931">
          <w:marLeft w:val="0"/>
          <w:marRight w:val="0"/>
          <w:marTop w:val="0"/>
          <w:marBottom w:val="0"/>
          <w:divBdr>
            <w:top w:val="none" w:sz="0" w:space="0" w:color="auto"/>
            <w:left w:val="none" w:sz="0" w:space="0" w:color="auto"/>
            <w:bottom w:val="none" w:sz="0" w:space="0" w:color="auto"/>
            <w:right w:val="none" w:sz="0" w:space="0" w:color="auto"/>
          </w:divBdr>
          <w:divsChild>
            <w:div w:id="1316957689">
              <w:marLeft w:val="0"/>
              <w:marRight w:val="0"/>
              <w:marTop w:val="0"/>
              <w:marBottom w:val="0"/>
              <w:divBdr>
                <w:top w:val="none" w:sz="0" w:space="0" w:color="auto"/>
                <w:left w:val="none" w:sz="0" w:space="0" w:color="auto"/>
                <w:bottom w:val="none" w:sz="0" w:space="0" w:color="auto"/>
                <w:right w:val="none" w:sz="0" w:space="0" w:color="auto"/>
              </w:divBdr>
            </w:div>
          </w:divsChild>
        </w:div>
        <w:div w:id="398212060">
          <w:marLeft w:val="0"/>
          <w:marRight w:val="0"/>
          <w:marTop w:val="0"/>
          <w:marBottom w:val="0"/>
          <w:divBdr>
            <w:top w:val="none" w:sz="0" w:space="0" w:color="auto"/>
            <w:left w:val="none" w:sz="0" w:space="0" w:color="auto"/>
            <w:bottom w:val="none" w:sz="0" w:space="0" w:color="auto"/>
            <w:right w:val="none" w:sz="0" w:space="0" w:color="auto"/>
          </w:divBdr>
          <w:divsChild>
            <w:div w:id="1479609839">
              <w:marLeft w:val="0"/>
              <w:marRight w:val="0"/>
              <w:marTop w:val="0"/>
              <w:marBottom w:val="0"/>
              <w:divBdr>
                <w:top w:val="none" w:sz="0" w:space="0" w:color="auto"/>
                <w:left w:val="none" w:sz="0" w:space="0" w:color="auto"/>
                <w:bottom w:val="none" w:sz="0" w:space="0" w:color="auto"/>
                <w:right w:val="none" w:sz="0" w:space="0" w:color="auto"/>
              </w:divBdr>
            </w:div>
          </w:divsChild>
        </w:div>
        <w:div w:id="1424884255">
          <w:marLeft w:val="0"/>
          <w:marRight w:val="0"/>
          <w:marTop w:val="0"/>
          <w:marBottom w:val="0"/>
          <w:divBdr>
            <w:top w:val="none" w:sz="0" w:space="0" w:color="auto"/>
            <w:left w:val="none" w:sz="0" w:space="0" w:color="auto"/>
            <w:bottom w:val="none" w:sz="0" w:space="0" w:color="auto"/>
            <w:right w:val="none" w:sz="0" w:space="0" w:color="auto"/>
          </w:divBdr>
          <w:divsChild>
            <w:div w:id="331224685">
              <w:marLeft w:val="0"/>
              <w:marRight w:val="0"/>
              <w:marTop w:val="0"/>
              <w:marBottom w:val="0"/>
              <w:divBdr>
                <w:top w:val="none" w:sz="0" w:space="0" w:color="auto"/>
                <w:left w:val="none" w:sz="0" w:space="0" w:color="auto"/>
                <w:bottom w:val="none" w:sz="0" w:space="0" w:color="auto"/>
                <w:right w:val="none" w:sz="0" w:space="0" w:color="auto"/>
              </w:divBdr>
            </w:div>
          </w:divsChild>
        </w:div>
        <w:div w:id="527379721">
          <w:marLeft w:val="0"/>
          <w:marRight w:val="0"/>
          <w:marTop w:val="0"/>
          <w:marBottom w:val="0"/>
          <w:divBdr>
            <w:top w:val="none" w:sz="0" w:space="0" w:color="auto"/>
            <w:left w:val="none" w:sz="0" w:space="0" w:color="auto"/>
            <w:bottom w:val="none" w:sz="0" w:space="0" w:color="auto"/>
            <w:right w:val="none" w:sz="0" w:space="0" w:color="auto"/>
          </w:divBdr>
          <w:divsChild>
            <w:div w:id="1581677778">
              <w:marLeft w:val="0"/>
              <w:marRight w:val="0"/>
              <w:marTop w:val="0"/>
              <w:marBottom w:val="0"/>
              <w:divBdr>
                <w:top w:val="none" w:sz="0" w:space="0" w:color="auto"/>
                <w:left w:val="none" w:sz="0" w:space="0" w:color="auto"/>
                <w:bottom w:val="none" w:sz="0" w:space="0" w:color="auto"/>
                <w:right w:val="none" w:sz="0" w:space="0" w:color="auto"/>
              </w:divBdr>
            </w:div>
          </w:divsChild>
        </w:div>
        <w:div w:id="899099401">
          <w:marLeft w:val="0"/>
          <w:marRight w:val="0"/>
          <w:marTop w:val="0"/>
          <w:marBottom w:val="0"/>
          <w:divBdr>
            <w:top w:val="none" w:sz="0" w:space="0" w:color="auto"/>
            <w:left w:val="none" w:sz="0" w:space="0" w:color="auto"/>
            <w:bottom w:val="none" w:sz="0" w:space="0" w:color="auto"/>
            <w:right w:val="none" w:sz="0" w:space="0" w:color="auto"/>
          </w:divBdr>
          <w:divsChild>
            <w:div w:id="1010639192">
              <w:marLeft w:val="0"/>
              <w:marRight w:val="0"/>
              <w:marTop w:val="0"/>
              <w:marBottom w:val="0"/>
              <w:divBdr>
                <w:top w:val="none" w:sz="0" w:space="0" w:color="auto"/>
                <w:left w:val="none" w:sz="0" w:space="0" w:color="auto"/>
                <w:bottom w:val="none" w:sz="0" w:space="0" w:color="auto"/>
                <w:right w:val="none" w:sz="0" w:space="0" w:color="auto"/>
              </w:divBdr>
            </w:div>
          </w:divsChild>
        </w:div>
        <w:div w:id="1073895273">
          <w:marLeft w:val="0"/>
          <w:marRight w:val="0"/>
          <w:marTop w:val="0"/>
          <w:marBottom w:val="0"/>
          <w:divBdr>
            <w:top w:val="none" w:sz="0" w:space="0" w:color="auto"/>
            <w:left w:val="none" w:sz="0" w:space="0" w:color="auto"/>
            <w:bottom w:val="none" w:sz="0" w:space="0" w:color="auto"/>
            <w:right w:val="none" w:sz="0" w:space="0" w:color="auto"/>
          </w:divBdr>
          <w:divsChild>
            <w:div w:id="104278648">
              <w:marLeft w:val="0"/>
              <w:marRight w:val="0"/>
              <w:marTop w:val="0"/>
              <w:marBottom w:val="0"/>
              <w:divBdr>
                <w:top w:val="none" w:sz="0" w:space="0" w:color="auto"/>
                <w:left w:val="none" w:sz="0" w:space="0" w:color="auto"/>
                <w:bottom w:val="none" w:sz="0" w:space="0" w:color="auto"/>
                <w:right w:val="none" w:sz="0" w:space="0" w:color="auto"/>
              </w:divBdr>
            </w:div>
          </w:divsChild>
        </w:div>
        <w:div w:id="1987855906">
          <w:marLeft w:val="0"/>
          <w:marRight w:val="0"/>
          <w:marTop w:val="0"/>
          <w:marBottom w:val="0"/>
          <w:divBdr>
            <w:top w:val="none" w:sz="0" w:space="0" w:color="auto"/>
            <w:left w:val="none" w:sz="0" w:space="0" w:color="auto"/>
            <w:bottom w:val="none" w:sz="0" w:space="0" w:color="auto"/>
            <w:right w:val="none" w:sz="0" w:space="0" w:color="auto"/>
          </w:divBdr>
          <w:divsChild>
            <w:div w:id="1721048506">
              <w:marLeft w:val="0"/>
              <w:marRight w:val="0"/>
              <w:marTop w:val="0"/>
              <w:marBottom w:val="0"/>
              <w:divBdr>
                <w:top w:val="none" w:sz="0" w:space="0" w:color="auto"/>
                <w:left w:val="none" w:sz="0" w:space="0" w:color="auto"/>
                <w:bottom w:val="none" w:sz="0" w:space="0" w:color="auto"/>
                <w:right w:val="none" w:sz="0" w:space="0" w:color="auto"/>
              </w:divBdr>
            </w:div>
          </w:divsChild>
        </w:div>
        <w:div w:id="1319963371">
          <w:marLeft w:val="0"/>
          <w:marRight w:val="0"/>
          <w:marTop w:val="0"/>
          <w:marBottom w:val="0"/>
          <w:divBdr>
            <w:top w:val="none" w:sz="0" w:space="0" w:color="auto"/>
            <w:left w:val="none" w:sz="0" w:space="0" w:color="auto"/>
            <w:bottom w:val="none" w:sz="0" w:space="0" w:color="auto"/>
            <w:right w:val="none" w:sz="0" w:space="0" w:color="auto"/>
          </w:divBdr>
          <w:divsChild>
            <w:div w:id="875049472">
              <w:marLeft w:val="0"/>
              <w:marRight w:val="0"/>
              <w:marTop w:val="0"/>
              <w:marBottom w:val="0"/>
              <w:divBdr>
                <w:top w:val="none" w:sz="0" w:space="0" w:color="auto"/>
                <w:left w:val="none" w:sz="0" w:space="0" w:color="auto"/>
                <w:bottom w:val="none" w:sz="0" w:space="0" w:color="auto"/>
                <w:right w:val="none" w:sz="0" w:space="0" w:color="auto"/>
              </w:divBdr>
            </w:div>
          </w:divsChild>
        </w:div>
        <w:div w:id="854227039">
          <w:marLeft w:val="0"/>
          <w:marRight w:val="0"/>
          <w:marTop w:val="0"/>
          <w:marBottom w:val="0"/>
          <w:divBdr>
            <w:top w:val="none" w:sz="0" w:space="0" w:color="auto"/>
            <w:left w:val="none" w:sz="0" w:space="0" w:color="auto"/>
            <w:bottom w:val="none" w:sz="0" w:space="0" w:color="auto"/>
            <w:right w:val="none" w:sz="0" w:space="0" w:color="auto"/>
          </w:divBdr>
          <w:divsChild>
            <w:div w:id="1943490700">
              <w:marLeft w:val="0"/>
              <w:marRight w:val="0"/>
              <w:marTop w:val="0"/>
              <w:marBottom w:val="0"/>
              <w:divBdr>
                <w:top w:val="none" w:sz="0" w:space="0" w:color="auto"/>
                <w:left w:val="none" w:sz="0" w:space="0" w:color="auto"/>
                <w:bottom w:val="none" w:sz="0" w:space="0" w:color="auto"/>
                <w:right w:val="none" w:sz="0" w:space="0" w:color="auto"/>
              </w:divBdr>
            </w:div>
          </w:divsChild>
        </w:div>
        <w:div w:id="54744224">
          <w:marLeft w:val="0"/>
          <w:marRight w:val="0"/>
          <w:marTop w:val="0"/>
          <w:marBottom w:val="0"/>
          <w:divBdr>
            <w:top w:val="none" w:sz="0" w:space="0" w:color="auto"/>
            <w:left w:val="none" w:sz="0" w:space="0" w:color="auto"/>
            <w:bottom w:val="none" w:sz="0" w:space="0" w:color="auto"/>
            <w:right w:val="none" w:sz="0" w:space="0" w:color="auto"/>
          </w:divBdr>
          <w:divsChild>
            <w:div w:id="194463672">
              <w:marLeft w:val="0"/>
              <w:marRight w:val="0"/>
              <w:marTop w:val="0"/>
              <w:marBottom w:val="0"/>
              <w:divBdr>
                <w:top w:val="none" w:sz="0" w:space="0" w:color="auto"/>
                <w:left w:val="none" w:sz="0" w:space="0" w:color="auto"/>
                <w:bottom w:val="none" w:sz="0" w:space="0" w:color="auto"/>
                <w:right w:val="none" w:sz="0" w:space="0" w:color="auto"/>
              </w:divBdr>
            </w:div>
          </w:divsChild>
        </w:div>
        <w:div w:id="1061902436">
          <w:marLeft w:val="0"/>
          <w:marRight w:val="0"/>
          <w:marTop w:val="0"/>
          <w:marBottom w:val="0"/>
          <w:divBdr>
            <w:top w:val="none" w:sz="0" w:space="0" w:color="auto"/>
            <w:left w:val="none" w:sz="0" w:space="0" w:color="auto"/>
            <w:bottom w:val="none" w:sz="0" w:space="0" w:color="auto"/>
            <w:right w:val="none" w:sz="0" w:space="0" w:color="auto"/>
          </w:divBdr>
          <w:divsChild>
            <w:div w:id="490563843">
              <w:marLeft w:val="0"/>
              <w:marRight w:val="0"/>
              <w:marTop w:val="0"/>
              <w:marBottom w:val="0"/>
              <w:divBdr>
                <w:top w:val="none" w:sz="0" w:space="0" w:color="auto"/>
                <w:left w:val="none" w:sz="0" w:space="0" w:color="auto"/>
                <w:bottom w:val="none" w:sz="0" w:space="0" w:color="auto"/>
                <w:right w:val="none" w:sz="0" w:space="0" w:color="auto"/>
              </w:divBdr>
            </w:div>
          </w:divsChild>
        </w:div>
        <w:div w:id="1505127426">
          <w:marLeft w:val="0"/>
          <w:marRight w:val="0"/>
          <w:marTop w:val="0"/>
          <w:marBottom w:val="0"/>
          <w:divBdr>
            <w:top w:val="none" w:sz="0" w:space="0" w:color="auto"/>
            <w:left w:val="none" w:sz="0" w:space="0" w:color="auto"/>
            <w:bottom w:val="none" w:sz="0" w:space="0" w:color="auto"/>
            <w:right w:val="none" w:sz="0" w:space="0" w:color="auto"/>
          </w:divBdr>
          <w:divsChild>
            <w:div w:id="85884315">
              <w:marLeft w:val="0"/>
              <w:marRight w:val="0"/>
              <w:marTop w:val="0"/>
              <w:marBottom w:val="0"/>
              <w:divBdr>
                <w:top w:val="none" w:sz="0" w:space="0" w:color="auto"/>
                <w:left w:val="none" w:sz="0" w:space="0" w:color="auto"/>
                <w:bottom w:val="none" w:sz="0" w:space="0" w:color="auto"/>
                <w:right w:val="none" w:sz="0" w:space="0" w:color="auto"/>
              </w:divBdr>
            </w:div>
          </w:divsChild>
        </w:div>
        <w:div w:id="1059397469">
          <w:marLeft w:val="0"/>
          <w:marRight w:val="0"/>
          <w:marTop w:val="0"/>
          <w:marBottom w:val="0"/>
          <w:divBdr>
            <w:top w:val="none" w:sz="0" w:space="0" w:color="auto"/>
            <w:left w:val="none" w:sz="0" w:space="0" w:color="auto"/>
            <w:bottom w:val="none" w:sz="0" w:space="0" w:color="auto"/>
            <w:right w:val="none" w:sz="0" w:space="0" w:color="auto"/>
          </w:divBdr>
          <w:divsChild>
            <w:div w:id="775056386">
              <w:marLeft w:val="0"/>
              <w:marRight w:val="0"/>
              <w:marTop w:val="0"/>
              <w:marBottom w:val="0"/>
              <w:divBdr>
                <w:top w:val="none" w:sz="0" w:space="0" w:color="auto"/>
                <w:left w:val="none" w:sz="0" w:space="0" w:color="auto"/>
                <w:bottom w:val="none" w:sz="0" w:space="0" w:color="auto"/>
                <w:right w:val="none" w:sz="0" w:space="0" w:color="auto"/>
              </w:divBdr>
            </w:div>
          </w:divsChild>
        </w:div>
        <w:div w:id="993295165">
          <w:marLeft w:val="0"/>
          <w:marRight w:val="0"/>
          <w:marTop w:val="0"/>
          <w:marBottom w:val="0"/>
          <w:divBdr>
            <w:top w:val="none" w:sz="0" w:space="0" w:color="auto"/>
            <w:left w:val="none" w:sz="0" w:space="0" w:color="auto"/>
            <w:bottom w:val="none" w:sz="0" w:space="0" w:color="auto"/>
            <w:right w:val="none" w:sz="0" w:space="0" w:color="auto"/>
          </w:divBdr>
          <w:divsChild>
            <w:div w:id="939872130">
              <w:marLeft w:val="0"/>
              <w:marRight w:val="0"/>
              <w:marTop w:val="0"/>
              <w:marBottom w:val="0"/>
              <w:divBdr>
                <w:top w:val="none" w:sz="0" w:space="0" w:color="auto"/>
                <w:left w:val="none" w:sz="0" w:space="0" w:color="auto"/>
                <w:bottom w:val="none" w:sz="0" w:space="0" w:color="auto"/>
                <w:right w:val="none" w:sz="0" w:space="0" w:color="auto"/>
              </w:divBdr>
            </w:div>
          </w:divsChild>
        </w:div>
        <w:div w:id="489909264">
          <w:marLeft w:val="0"/>
          <w:marRight w:val="0"/>
          <w:marTop w:val="0"/>
          <w:marBottom w:val="0"/>
          <w:divBdr>
            <w:top w:val="none" w:sz="0" w:space="0" w:color="auto"/>
            <w:left w:val="none" w:sz="0" w:space="0" w:color="auto"/>
            <w:bottom w:val="none" w:sz="0" w:space="0" w:color="auto"/>
            <w:right w:val="none" w:sz="0" w:space="0" w:color="auto"/>
          </w:divBdr>
          <w:divsChild>
            <w:div w:id="1865707272">
              <w:marLeft w:val="0"/>
              <w:marRight w:val="0"/>
              <w:marTop w:val="0"/>
              <w:marBottom w:val="0"/>
              <w:divBdr>
                <w:top w:val="none" w:sz="0" w:space="0" w:color="auto"/>
                <w:left w:val="none" w:sz="0" w:space="0" w:color="auto"/>
                <w:bottom w:val="none" w:sz="0" w:space="0" w:color="auto"/>
                <w:right w:val="none" w:sz="0" w:space="0" w:color="auto"/>
              </w:divBdr>
            </w:div>
          </w:divsChild>
        </w:div>
        <w:div w:id="787117162">
          <w:marLeft w:val="0"/>
          <w:marRight w:val="0"/>
          <w:marTop w:val="0"/>
          <w:marBottom w:val="0"/>
          <w:divBdr>
            <w:top w:val="none" w:sz="0" w:space="0" w:color="auto"/>
            <w:left w:val="none" w:sz="0" w:space="0" w:color="auto"/>
            <w:bottom w:val="none" w:sz="0" w:space="0" w:color="auto"/>
            <w:right w:val="none" w:sz="0" w:space="0" w:color="auto"/>
          </w:divBdr>
          <w:divsChild>
            <w:div w:id="972324727">
              <w:marLeft w:val="0"/>
              <w:marRight w:val="0"/>
              <w:marTop w:val="0"/>
              <w:marBottom w:val="0"/>
              <w:divBdr>
                <w:top w:val="none" w:sz="0" w:space="0" w:color="auto"/>
                <w:left w:val="none" w:sz="0" w:space="0" w:color="auto"/>
                <w:bottom w:val="none" w:sz="0" w:space="0" w:color="auto"/>
                <w:right w:val="none" w:sz="0" w:space="0" w:color="auto"/>
              </w:divBdr>
            </w:div>
          </w:divsChild>
        </w:div>
        <w:div w:id="1996642037">
          <w:marLeft w:val="0"/>
          <w:marRight w:val="0"/>
          <w:marTop w:val="0"/>
          <w:marBottom w:val="0"/>
          <w:divBdr>
            <w:top w:val="none" w:sz="0" w:space="0" w:color="auto"/>
            <w:left w:val="none" w:sz="0" w:space="0" w:color="auto"/>
            <w:bottom w:val="none" w:sz="0" w:space="0" w:color="auto"/>
            <w:right w:val="none" w:sz="0" w:space="0" w:color="auto"/>
          </w:divBdr>
          <w:divsChild>
            <w:div w:id="705716407">
              <w:marLeft w:val="0"/>
              <w:marRight w:val="0"/>
              <w:marTop w:val="0"/>
              <w:marBottom w:val="0"/>
              <w:divBdr>
                <w:top w:val="none" w:sz="0" w:space="0" w:color="auto"/>
                <w:left w:val="none" w:sz="0" w:space="0" w:color="auto"/>
                <w:bottom w:val="none" w:sz="0" w:space="0" w:color="auto"/>
                <w:right w:val="none" w:sz="0" w:space="0" w:color="auto"/>
              </w:divBdr>
            </w:div>
          </w:divsChild>
        </w:div>
        <w:div w:id="1991059786">
          <w:marLeft w:val="0"/>
          <w:marRight w:val="0"/>
          <w:marTop w:val="0"/>
          <w:marBottom w:val="0"/>
          <w:divBdr>
            <w:top w:val="none" w:sz="0" w:space="0" w:color="auto"/>
            <w:left w:val="none" w:sz="0" w:space="0" w:color="auto"/>
            <w:bottom w:val="none" w:sz="0" w:space="0" w:color="auto"/>
            <w:right w:val="none" w:sz="0" w:space="0" w:color="auto"/>
          </w:divBdr>
          <w:divsChild>
            <w:div w:id="267280324">
              <w:marLeft w:val="0"/>
              <w:marRight w:val="0"/>
              <w:marTop w:val="0"/>
              <w:marBottom w:val="0"/>
              <w:divBdr>
                <w:top w:val="none" w:sz="0" w:space="0" w:color="auto"/>
                <w:left w:val="none" w:sz="0" w:space="0" w:color="auto"/>
                <w:bottom w:val="none" w:sz="0" w:space="0" w:color="auto"/>
                <w:right w:val="none" w:sz="0" w:space="0" w:color="auto"/>
              </w:divBdr>
            </w:div>
          </w:divsChild>
        </w:div>
        <w:div w:id="671180553">
          <w:marLeft w:val="0"/>
          <w:marRight w:val="0"/>
          <w:marTop w:val="0"/>
          <w:marBottom w:val="0"/>
          <w:divBdr>
            <w:top w:val="none" w:sz="0" w:space="0" w:color="auto"/>
            <w:left w:val="none" w:sz="0" w:space="0" w:color="auto"/>
            <w:bottom w:val="none" w:sz="0" w:space="0" w:color="auto"/>
            <w:right w:val="none" w:sz="0" w:space="0" w:color="auto"/>
          </w:divBdr>
          <w:divsChild>
            <w:div w:id="164054005">
              <w:marLeft w:val="0"/>
              <w:marRight w:val="0"/>
              <w:marTop w:val="0"/>
              <w:marBottom w:val="0"/>
              <w:divBdr>
                <w:top w:val="none" w:sz="0" w:space="0" w:color="auto"/>
                <w:left w:val="none" w:sz="0" w:space="0" w:color="auto"/>
                <w:bottom w:val="none" w:sz="0" w:space="0" w:color="auto"/>
                <w:right w:val="none" w:sz="0" w:space="0" w:color="auto"/>
              </w:divBdr>
            </w:div>
          </w:divsChild>
        </w:div>
        <w:div w:id="1324553002">
          <w:marLeft w:val="0"/>
          <w:marRight w:val="0"/>
          <w:marTop w:val="0"/>
          <w:marBottom w:val="0"/>
          <w:divBdr>
            <w:top w:val="none" w:sz="0" w:space="0" w:color="auto"/>
            <w:left w:val="none" w:sz="0" w:space="0" w:color="auto"/>
            <w:bottom w:val="none" w:sz="0" w:space="0" w:color="auto"/>
            <w:right w:val="none" w:sz="0" w:space="0" w:color="auto"/>
          </w:divBdr>
          <w:divsChild>
            <w:div w:id="1806967242">
              <w:marLeft w:val="0"/>
              <w:marRight w:val="0"/>
              <w:marTop w:val="0"/>
              <w:marBottom w:val="0"/>
              <w:divBdr>
                <w:top w:val="none" w:sz="0" w:space="0" w:color="auto"/>
                <w:left w:val="none" w:sz="0" w:space="0" w:color="auto"/>
                <w:bottom w:val="none" w:sz="0" w:space="0" w:color="auto"/>
                <w:right w:val="none" w:sz="0" w:space="0" w:color="auto"/>
              </w:divBdr>
            </w:div>
          </w:divsChild>
        </w:div>
        <w:div w:id="535435668">
          <w:marLeft w:val="0"/>
          <w:marRight w:val="0"/>
          <w:marTop w:val="0"/>
          <w:marBottom w:val="0"/>
          <w:divBdr>
            <w:top w:val="none" w:sz="0" w:space="0" w:color="auto"/>
            <w:left w:val="none" w:sz="0" w:space="0" w:color="auto"/>
            <w:bottom w:val="none" w:sz="0" w:space="0" w:color="auto"/>
            <w:right w:val="none" w:sz="0" w:space="0" w:color="auto"/>
          </w:divBdr>
          <w:divsChild>
            <w:div w:id="1355837846">
              <w:marLeft w:val="0"/>
              <w:marRight w:val="0"/>
              <w:marTop w:val="0"/>
              <w:marBottom w:val="0"/>
              <w:divBdr>
                <w:top w:val="none" w:sz="0" w:space="0" w:color="auto"/>
                <w:left w:val="none" w:sz="0" w:space="0" w:color="auto"/>
                <w:bottom w:val="none" w:sz="0" w:space="0" w:color="auto"/>
                <w:right w:val="none" w:sz="0" w:space="0" w:color="auto"/>
              </w:divBdr>
            </w:div>
          </w:divsChild>
        </w:div>
        <w:div w:id="2118330939">
          <w:marLeft w:val="0"/>
          <w:marRight w:val="0"/>
          <w:marTop w:val="0"/>
          <w:marBottom w:val="0"/>
          <w:divBdr>
            <w:top w:val="none" w:sz="0" w:space="0" w:color="auto"/>
            <w:left w:val="none" w:sz="0" w:space="0" w:color="auto"/>
            <w:bottom w:val="none" w:sz="0" w:space="0" w:color="auto"/>
            <w:right w:val="none" w:sz="0" w:space="0" w:color="auto"/>
          </w:divBdr>
          <w:divsChild>
            <w:div w:id="1441996842">
              <w:marLeft w:val="0"/>
              <w:marRight w:val="0"/>
              <w:marTop w:val="0"/>
              <w:marBottom w:val="0"/>
              <w:divBdr>
                <w:top w:val="none" w:sz="0" w:space="0" w:color="auto"/>
                <w:left w:val="none" w:sz="0" w:space="0" w:color="auto"/>
                <w:bottom w:val="none" w:sz="0" w:space="0" w:color="auto"/>
                <w:right w:val="none" w:sz="0" w:space="0" w:color="auto"/>
              </w:divBdr>
            </w:div>
          </w:divsChild>
        </w:div>
        <w:div w:id="616983261">
          <w:marLeft w:val="0"/>
          <w:marRight w:val="0"/>
          <w:marTop w:val="0"/>
          <w:marBottom w:val="0"/>
          <w:divBdr>
            <w:top w:val="none" w:sz="0" w:space="0" w:color="auto"/>
            <w:left w:val="none" w:sz="0" w:space="0" w:color="auto"/>
            <w:bottom w:val="none" w:sz="0" w:space="0" w:color="auto"/>
            <w:right w:val="none" w:sz="0" w:space="0" w:color="auto"/>
          </w:divBdr>
          <w:divsChild>
            <w:div w:id="694574401">
              <w:marLeft w:val="0"/>
              <w:marRight w:val="0"/>
              <w:marTop w:val="0"/>
              <w:marBottom w:val="0"/>
              <w:divBdr>
                <w:top w:val="none" w:sz="0" w:space="0" w:color="auto"/>
                <w:left w:val="none" w:sz="0" w:space="0" w:color="auto"/>
                <w:bottom w:val="none" w:sz="0" w:space="0" w:color="auto"/>
                <w:right w:val="none" w:sz="0" w:space="0" w:color="auto"/>
              </w:divBdr>
            </w:div>
          </w:divsChild>
        </w:div>
        <w:div w:id="503057980">
          <w:marLeft w:val="0"/>
          <w:marRight w:val="0"/>
          <w:marTop w:val="0"/>
          <w:marBottom w:val="0"/>
          <w:divBdr>
            <w:top w:val="none" w:sz="0" w:space="0" w:color="auto"/>
            <w:left w:val="none" w:sz="0" w:space="0" w:color="auto"/>
            <w:bottom w:val="none" w:sz="0" w:space="0" w:color="auto"/>
            <w:right w:val="none" w:sz="0" w:space="0" w:color="auto"/>
          </w:divBdr>
          <w:divsChild>
            <w:div w:id="1481993751">
              <w:marLeft w:val="0"/>
              <w:marRight w:val="0"/>
              <w:marTop w:val="0"/>
              <w:marBottom w:val="0"/>
              <w:divBdr>
                <w:top w:val="none" w:sz="0" w:space="0" w:color="auto"/>
                <w:left w:val="none" w:sz="0" w:space="0" w:color="auto"/>
                <w:bottom w:val="none" w:sz="0" w:space="0" w:color="auto"/>
                <w:right w:val="none" w:sz="0" w:space="0" w:color="auto"/>
              </w:divBdr>
            </w:div>
          </w:divsChild>
        </w:div>
        <w:div w:id="2030373955">
          <w:marLeft w:val="0"/>
          <w:marRight w:val="0"/>
          <w:marTop w:val="0"/>
          <w:marBottom w:val="0"/>
          <w:divBdr>
            <w:top w:val="none" w:sz="0" w:space="0" w:color="auto"/>
            <w:left w:val="none" w:sz="0" w:space="0" w:color="auto"/>
            <w:bottom w:val="none" w:sz="0" w:space="0" w:color="auto"/>
            <w:right w:val="none" w:sz="0" w:space="0" w:color="auto"/>
          </w:divBdr>
          <w:divsChild>
            <w:div w:id="675303663">
              <w:marLeft w:val="0"/>
              <w:marRight w:val="0"/>
              <w:marTop w:val="0"/>
              <w:marBottom w:val="0"/>
              <w:divBdr>
                <w:top w:val="none" w:sz="0" w:space="0" w:color="auto"/>
                <w:left w:val="none" w:sz="0" w:space="0" w:color="auto"/>
                <w:bottom w:val="none" w:sz="0" w:space="0" w:color="auto"/>
                <w:right w:val="none" w:sz="0" w:space="0" w:color="auto"/>
              </w:divBdr>
            </w:div>
          </w:divsChild>
        </w:div>
        <w:div w:id="2043049132">
          <w:marLeft w:val="0"/>
          <w:marRight w:val="0"/>
          <w:marTop w:val="0"/>
          <w:marBottom w:val="0"/>
          <w:divBdr>
            <w:top w:val="none" w:sz="0" w:space="0" w:color="auto"/>
            <w:left w:val="none" w:sz="0" w:space="0" w:color="auto"/>
            <w:bottom w:val="none" w:sz="0" w:space="0" w:color="auto"/>
            <w:right w:val="none" w:sz="0" w:space="0" w:color="auto"/>
          </w:divBdr>
          <w:divsChild>
            <w:div w:id="1831821819">
              <w:marLeft w:val="0"/>
              <w:marRight w:val="0"/>
              <w:marTop w:val="0"/>
              <w:marBottom w:val="0"/>
              <w:divBdr>
                <w:top w:val="none" w:sz="0" w:space="0" w:color="auto"/>
                <w:left w:val="none" w:sz="0" w:space="0" w:color="auto"/>
                <w:bottom w:val="none" w:sz="0" w:space="0" w:color="auto"/>
                <w:right w:val="none" w:sz="0" w:space="0" w:color="auto"/>
              </w:divBdr>
            </w:div>
          </w:divsChild>
        </w:div>
        <w:div w:id="181632968">
          <w:marLeft w:val="0"/>
          <w:marRight w:val="0"/>
          <w:marTop w:val="0"/>
          <w:marBottom w:val="0"/>
          <w:divBdr>
            <w:top w:val="none" w:sz="0" w:space="0" w:color="auto"/>
            <w:left w:val="none" w:sz="0" w:space="0" w:color="auto"/>
            <w:bottom w:val="none" w:sz="0" w:space="0" w:color="auto"/>
            <w:right w:val="none" w:sz="0" w:space="0" w:color="auto"/>
          </w:divBdr>
          <w:divsChild>
            <w:div w:id="386077350">
              <w:marLeft w:val="0"/>
              <w:marRight w:val="0"/>
              <w:marTop w:val="0"/>
              <w:marBottom w:val="0"/>
              <w:divBdr>
                <w:top w:val="none" w:sz="0" w:space="0" w:color="auto"/>
                <w:left w:val="none" w:sz="0" w:space="0" w:color="auto"/>
                <w:bottom w:val="none" w:sz="0" w:space="0" w:color="auto"/>
                <w:right w:val="none" w:sz="0" w:space="0" w:color="auto"/>
              </w:divBdr>
            </w:div>
          </w:divsChild>
        </w:div>
        <w:div w:id="749079094">
          <w:marLeft w:val="0"/>
          <w:marRight w:val="0"/>
          <w:marTop w:val="0"/>
          <w:marBottom w:val="0"/>
          <w:divBdr>
            <w:top w:val="none" w:sz="0" w:space="0" w:color="auto"/>
            <w:left w:val="none" w:sz="0" w:space="0" w:color="auto"/>
            <w:bottom w:val="none" w:sz="0" w:space="0" w:color="auto"/>
            <w:right w:val="none" w:sz="0" w:space="0" w:color="auto"/>
          </w:divBdr>
          <w:divsChild>
            <w:div w:id="1060204610">
              <w:marLeft w:val="0"/>
              <w:marRight w:val="0"/>
              <w:marTop w:val="0"/>
              <w:marBottom w:val="0"/>
              <w:divBdr>
                <w:top w:val="none" w:sz="0" w:space="0" w:color="auto"/>
                <w:left w:val="none" w:sz="0" w:space="0" w:color="auto"/>
                <w:bottom w:val="none" w:sz="0" w:space="0" w:color="auto"/>
                <w:right w:val="none" w:sz="0" w:space="0" w:color="auto"/>
              </w:divBdr>
            </w:div>
          </w:divsChild>
        </w:div>
        <w:div w:id="324358239">
          <w:marLeft w:val="0"/>
          <w:marRight w:val="0"/>
          <w:marTop w:val="0"/>
          <w:marBottom w:val="0"/>
          <w:divBdr>
            <w:top w:val="none" w:sz="0" w:space="0" w:color="auto"/>
            <w:left w:val="none" w:sz="0" w:space="0" w:color="auto"/>
            <w:bottom w:val="none" w:sz="0" w:space="0" w:color="auto"/>
            <w:right w:val="none" w:sz="0" w:space="0" w:color="auto"/>
          </w:divBdr>
          <w:divsChild>
            <w:div w:id="1434130597">
              <w:marLeft w:val="0"/>
              <w:marRight w:val="0"/>
              <w:marTop w:val="0"/>
              <w:marBottom w:val="0"/>
              <w:divBdr>
                <w:top w:val="none" w:sz="0" w:space="0" w:color="auto"/>
                <w:left w:val="none" w:sz="0" w:space="0" w:color="auto"/>
                <w:bottom w:val="none" w:sz="0" w:space="0" w:color="auto"/>
                <w:right w:val="none" w:sz="0" w:space="0" w:color="auto"/>
              </w:divBdr>
            </w:div>
          </w:divsChild>
        </w:div>
        <w:div w:id="2069112109">
          <w:marLeft w:val="0"/>
          <w:marRight w:val="0"/>
          <w:marTop w:val="0"/>
          <w:marBottom w:val="0"/>
          <w:divBdr>
            <w:top w:val="none" w:sz="0" w:space="0" w:color="auto"/>
            <w:left w:val="none" w:sz="0" w:space="0" w:color="auto"/>
            <w:bottom w:val="none" w:sz="0" w:space="0" w:color="auto"/>
            <w:right w:val="none" w:sz="0" w:space="0" w:color="auto"/>
          </w:divBdr>
          <w:divsChild>
            <w:div w:id="1681278891">
              <w:marLeft w:val="0"/>
              <w:marRight w:val="0"/>
              <w:marTop w:val="0"/>
              <w:marBottom w:val="0"/>
              <w:divBdr>
                <w:top w:val="none" w:sz="0" w:space="0" w:color="auto"/>
                <w:left w:val="none" w:sz="0" w:space="0" w:color="auto"/>
                <w:bottom w:val="none" w:sz="0" w:space="0" w:color="auto"/>
                <w:right w:val="none" w:sz="0" w:space="0" w:color="auto"/>
              </w:divBdr>
            </w:div>
          </w:divsChild>
        </w:div>
        <w:div w:id="641424964">
          <w:marLeft w:val="0"/>
          <w:marRight w:val="0"/>
          <w:marTop w:val="0"/>
          <w:marBottom w:val="0"/>
          <w:divBdr>
            <w:top w:val="none" w:sz="0" w:space="0" w:color="auto"/>
            <w:left w:val="none" w:sz="0" w:space="0" w:color="auto"/>
            <w:bottom w:val="none" w:sz="0" w:space="0" w:color="auto"/>
            <w:right w:val="none" w:sz="0" w:space="0" w:color="auto"/>
          </w:divBdr>
          <w:divsChild>
            <w:div w:id="1096361697">
              <w:marLeft w:val="0"/>
              <w:marRight w:val="0"/>
              <w:marTop w:val="0"/>
              <w:marBottom w:val="0"/>
              <w:divBdr>
                <w:top w:val="none" w:sz="0" w:space="0" w:color="auto"/>
                <w:left w:val="none" w:sz="0" w:space="0" w:color="auto"/>
                <w:bottom w:val="none" w:sz="0" w:space="0" w:color="auto"/>
                <w:right w:val="none" w:sz="0" w:space="0" w:color="auto"/>
              </w:divBdr>
            </w:div>
          </w:divsChild>
        </w:div>
        <w:div w:id="2058623604">
          <w:marLeft w:val="0"/>
          <w:marRight w:val="0"/>
          <w:marTop w:val="0"/>
          <w:marBottom w:val="0"/>
          <w:divBdr>
            <w:top w:val="none" w:sz="0" w:space="0" w:color="auto"/>
            <w:left w:val="none" w:sz="0" w:space="0" w:color="auto"/>
            <w:bottom w:val="none" w:sz="0" w:space="0" w:color="auto"/>
            <w:right w:val="none" w:sz="0" w:space="0" w:color="auto"/>
          </w:divBdr>
          <w:divsChild>
            <w:div w:id="2044549596">
              <w:marLeft w:val="0"/>
              <w:marRight w:val="0"/>
              <w:marTop w:val="0"/>
              <w:marBottom w:val="0"/>
              <w:divBdr>
                <w:top w:val="none" w:sz="0" w:space="0" w:color="auto"/>
                <w:left w:val="none" w:sz="0" w:space="0" w:color="auto"/>
                <w:bottom w:val="none" w:sz="0" w:space="0" w:color="auto"/>
                <w:right w:val="none" w:sz="0" w:space="0" w:color="auto"/>
              </w:divBdr>
            </w:div>
          </w:divsChild>
        </w:div>
        <w:div w:id="1964579080">
          <w:marLeft w:val="0"/>
          <w:marRight w:val="0"/>
          <w:marTop w:val="0"/>
          <w:marBottom w:val="0"/>
          <w:divBdr>
            <w:top w:val="none" w:sz="0" w:space="0" w:color="auto"/>
            <w:left w:val="none" w:sz="0" w:space="0" w:color="auto"/>
            <w:bottom w:val="none" w:sz="0" w:space="0" w:color="auto"/>
            <w:right w:val="none" w:sz="0" w:space="0" w:color="auto"/>
          </w:divBdr>
          <w:divsChild>
            <w:div w:id="1624336905">
              <w:marLeft w:val="0"/>
              <w:marRight w:val="0"/>
              <w:marTop w:val="0"/>
              <w:marBottom w:val="0"/>
              <w:divBdr>
                <w:top w:val="none" w:sz="0" w:space="0" w:color="auto"/>
                <w:left w:val="none" w:sz="0" w:space="0" w:color="auto"/>
                <w:bottom w:val="none" w:sz="0" w:space="0" w:color="auto"/>
                <w:right w:val="none" w:sz="0" w:space="0" w:color="auto"/>
              </w:divBdr>
            </w:div>
          </w:divsChild>
        </w:div>
        <w:div w:id="1524855950">
          <w:marLeft w:val="0"/>
          <w:marRight w:val="0"/>
          <w:marTop w:val="0"/>
          <w:marBottom w:val="0"/>
          <w:divBdr>
            <w:top w:val="none" w:sz="0" w:space="0" w:color="auto"/>
            <w:left w:val="none" w:sz="0" w:space="0" w:color="auto"/>
            <w:bottom w:val="none" w:sz="0" w:space="0" w:color="auto"/>
            <w:right w:val="none" w:sz="0" w:space="0" w:color="auto"/>
          </w:divBdr>
          <w:divsChild>
            <w:div w:id="1540820905">
              <w:marLeft w:val="0"/>
              <w:marRight w:val="0"/>
              <w:marTop w:val="0"/>
              <w:marBottom w:val="0"/>
              <w:divBdr>
                <w:top w:val="none" w:sz="0" w:space="0" w:color="auto"/>
                <w:left w:val="none" w:sz="0" w:space="0" w:color="auto"/>
                <w:bottom w:val="none" w:sz="0" w:space="0" w:color="auto"/>
                <w:right w:val="none" w:sz="0" w:space="0" w:color="auto"/>
              </w:divBdr>
            </w:div>
          </w:divsChild>
        </w:div>
        <w:div w:id="90441008">
          <w:marLeft w:val="0"/>
          <w:marRight w:val="0"/>
          <w:marTop w:val="0"/>
          <w:marBottom w:val="0"/>
          <w:divBdr>
            <w:top w:val="none" w:sz="0" w:space="0" w:color="auto"/>
            <w:left w:val="none" w:sz="0" w:space="0" w:color="auto"/>
            <w:bottom w:val="none" w:sz="0" w:space="0" w:color="auto"/>
            <w:right w:val="none" w:sz="0" w:space="0" w:color="auto"/>
          </w:divBdr>
          <w:divsChild>
            <w:div w:id="260995197">
              <w:marLeft w:val="0"/>
              <w:marRight w:val="0"/>
              <w:marTop w:val="0"/>
              <w:marBottom w:val="0"/>
              <w:divBdr>
                <w:top w:val="none" w:sz="0" w:space="0" w:color="auto"/>
                <w:left w:val="none" w:sz="0" w:space="0" w:color="auto"/>
                <w:bottom w:val="none" w:sz="0" w:space="0" w:color="auto"/>
                <w:right w:val="none" w:sz="0" w:space="0" w:color="auto"/>
              </w:divBdr>
            </w:div>
          </w:divsChild>
        </w:div>
        <w:div w:id="339695862">
          <w:marLeft w:val="0"/>
          <w:marRight w:val="0"/>
          <w:marTop w:val="0"/>
          <w:marBottom w:val="0"/>
          <w:divBdr>
            <w:top w:val="none" w:sz="0" w:space="0" w:color="auto"/>
            <w:left w:val="none" w:sz="0" w:space="0" w:color="auto"/>
            <w:bottom w:val="none" w:sz="0" w:space="0" w:color="auto"/>
            <w:right w:val="none" w:sz="0" w:space="0" w:color="auto"/>
          </w:divBdr>
          <w:divsChild>
            <w:div w:id="398094031">
              <w:marLeft w:val="0"/>
              <w:marRight w:val="0"/>
              <w:marTop w:val="0"/>
              <w:marBottom w:val="0"/>
              <w:divBdr>
                <w:top w:val="none" w:sz="0" w:space="0" w:color="auto"/>
                <w:left w:val="none" w:sz="0" w:space="0" w:color="auto"/>
                <w:bottom w:val="none" w:sz="0" w:space="0" w:color="auto"/>
                <w:right w:val="none" w:sz="0" w:space="0" w:color="auto"/>
              </w:divBdr>
            </w:div>
          </w:divsChild>
        </w:div>
        <w:div w:id="1761873135">
          <w:marLeft w:val="0"/>
          <w:marRight w:val="0"/>
          <w:marTop w:val="0"/>
          <w:marBottom w:val="0"/>
          <w:divBdr>
            <w:top w:val="none" w:sz="0" w:space="0" w:color="auto"/>
            <w:left w:val="none" w:sz="0" w:space="0" w:color="auto"/>
            <w:bottom w:val="none" w:sz="0" w:space="0" w:color="auto"/>
            <w:right w:val="none" w:sz="0" w:space="0" w:color="auto"/>
          </w:divBdr>
          <w:divsChild>
            <w:div w:id="1897274289">
              <w:marLeft w:val="0"/>
              <w:marRight w:val="0"/>
              <w:marTop w:val="0"/>
              <w:marBottom w:val="0"/>
              <w:divBdr>
                <w:top w:val="none" w:sz="0" w:space="0" w:color="auto"/>
                <w:left w:val="none" w:sz="0" w:space="0" w:color="auto"/>
                <w:bottom w:val="none" w:sz="0" w:space="0" w:color="auto"/>
                <w:right w:val="none" w:sz="0" w:space="0" w:color="auto"/>
              </w:divBdr>
            </w:div>
          </w:divsChild>
        </w:div>
        <w:div w:id="1874608520">
          <w:marLeft w:val="0"/>
          <w:marRight w:val="0"/>
          <w:marTop w:val="0"/>
          <w:marBottom w:val="0"/>
          <w:divBdr>
            <w:top w:val="none" w:sz="0" w:space="0" w:color="auto"/>
            <w:left w:val="none" w:sz="0" w:space="0" w:color="auto"/>
            <w:bottom w:val="none" w:sz="0" w:space="0" w:color="auto"/>
            <w:right w:val="none" w:sz="0" w:space="0" w:color="auto"/>
          </w:divBdr>
          <w:divsChild>
            <w:div w:id="863665070">
              <w:marLeft w:val="0"/>
              <w:marRight w:val="0"/>
              <w:marTop w:val="0"/>
              <w:marBottom w:val="0"/>
              <w:divBdr>
                <w:top w:val="none" w:sz="0" w:space="0" w:color="auto"/>
                <w:left w:val="none" w:sz="0" w:space="0" w:color="auto"/>
                <w:bottom w:val="none" w:sz="0" w:space="0" w:color="auto"/>
                <w:right w:val="none" w:sz="0" w:space="0" w:color="auto"/>
              </w:divBdr>
            </w:div>
          </w:divsChild>
        </w:div>
        <w:div w:id="67073385">
          <w:marLeft w:val="0"/>
          <w:marRight w:val="0"/>
          <w:marTop w:val="0"/>
          <w:marBottom w:val="0"/>
          <w:divBdr>
            <w:top w:val="none" w:sz="0" w:space="0" w:color="auto"/>
            <w:left w:val="none" w:sz="0" w:space="0" w:color="auto"/>
            <w:bottom w:val="none" w:sz="0" w:space="0" w:color="auto"/>
            <w:right w:val="none" w:sz="0" w:space="0" w:color="auto"/>
          </w:divBdr>
          <w:divsChild>
            <w:div w:id="342368315">
              <w:marLeft w:val="0"/>
              <w:marRight w:val="0"/>
              <w:marTop w:val="0"/>
              <w:marBottom w:val="0"/>
              <w:divBdr>
                <w:top w:val="none" w:sz="0" w:space="0" w:color="auto"/>
                <w:left w:val="none" w:sz="0" w:space="0" w:color="auto"/>
                <w:bottom w:val="none" w:sz="0" w:space="0" w:color="auto"/>
                <w:right w:val="none" w:sz="0" w:space="0" w:color="auto"/>
              </w:divBdr>
            </w:div>
          </w:divsChild>
        </w:div>
        <w:div w:id="1269964398">
          <w:marLeft w:val="0"/>
          <w:marRight w:val="0"/>
          <w:marTop w:val="0"/>
          <w:marBottom w:val="0"/>
          <w:divBdr>
            <w:top w:val="none" w:sz="0" w:space="0" w:color="auto"/>
            <w:left w:val="none" w:sz="0" w:space="0" w:color="auto"/>
            <w:bottom w:val="none" w:sz="0" w:space="0" w:color="auto"/>
            <w:right w:val="none" w:sz="0" w:space="0" w:color="auto"/>
          </w:divBdr>
          <w:divsChild>
            <w:div w:id="1966811094">
              <w:marLeft w:val="0"/>
              <w:marRight w:val="0"/>
              <w:marTop w:val="0"/>
              <w:marBottom w:val="0"/>
              <w:divBdr>
                <w:top w:val="none" w:sz="0" w:space="0" w:color="auto"/>
                <w:left w:val="none" w:sz="0" w:space="0" w:color="auto"/>
                <w:bottom w:val="none" w:sz="0" w:space="0" w:color="auto"/>
                <w:right w:val="none" w:sz="0" w:space="0" w:color="auto"/>
              </w:divBdr>
            </w:div>
          </w:divsChild>
        </w:div>
        <w:div w:id="370813064">
          <w:marLeft w:val="0"/>
          <w:marRight w:val="0"/>
          <w:marTop w:val="0"/>
          <w:marBottom w:val="0"/>
          <w:divBdr>
            <w:top w:val="none" w:sz="0" w:space="0" w:color="auto"/>
            <w:left w:val="none" w:sz="0" w:space="0" w:color="auto"/>
            <w:bottom w:val="none" w:sz="0" w:space="0" w:color="auto"/>
            <w:right w:val="none" w:sz="0" w:space="0" w:color="auto"/>
          </w:divBdr>
          <w:divsChild>
            <w:div w:id="1906447509">
              <w:marLeft w:val="0"/>
              <w:marRight w:val="0"/>
              <w:marTop w:val="0"/>
              <w:marBottom w:val="0"/>
              <w:divBdr>
                <w:top w:val="none" w:sz="0" w:space="0" w:color="auto"/>
                <w:left w:val="none" w:sz="0" w:space="0" w:color="auto"/>
                <w:bottom w:val="none" w:sz="0" w:space="0" w:color="auto"/>
                <w:right w:val="none" w:sz="0" w:space="0" w:color="auto"/>
              </w:divBdr>
            </w:div>
          </w:divsChild>
        </w:div>
        <w:div w:id="410742254">
          <w:marLeft w:val="0"/>
          <w:marRight w:val="0"/>
          <w:marTop w:val="0"/>
          <w:marBottom w:val="0"/>
          <w:divBdr>
            <w:top w:val="none" w:sz="0" w:space="0" w:color="auto"/>
            <w:left w:val="none" w:sz="0" w:space="0" w:color="auto"/>
            <w:bottom w:val="none" w:sz="0" w:space="0" w:color="auto"/>
            <w:right w:val="none" w:sz="0" w:space="0" w:color="auto"/>
          </w:divBdr>
          <w:divsChild>
            <w:div w:id="94598656">
              <w:marLeft w:val="0"/>
              <w:marRight w:val="0"/>
              <w:marTop w:val="0"/>
              <w:marBottom w:val="0"/>
              <w:divBdr>
                <w:top w:val="none" w:sz="0" w:space="0" w:color="auto"/>
                <w:left w:val="none" w:sz="0" w:space="0" w:color="auto"/>
                <w:bottom w:val="none" w:sz="0" w:space="0" w:color="auto"/>
                <w:right w:val="none" w:sz="0" w:space="0" w:color="auto"/>
              </w:divBdr>
            </w:div>
          </w:divsChild>
        </w:div>
        <w:div w:id="850993841">
          <w:marLeft w:val="0"/>
          <w:marRight w:val="0"/>
          <w:marTop w:val="0"/>
          <w:marBottom w:val="0"/>
          <w:divBdr>
            <w:top w:val="none" w:sz="0" w:space="0" w:color="auto"/>
            <w:left w:val="none" w:sz="0" w:space="0" w:color="auto"/>
            <w:bottom w:val="none" w:sz="0" w:space="0" w:color="auto"/>
            <w:right w:val="none" w:sz="0" w:space="0" w:color="auto"/>
          </w:divBdr>
          <w:divsChild>
            <w:div w:id="2078819134">
              <w:marLeft w:val="0"/>
              <w:marRight w:val="0"/>
              <w:marTop w:val="0"/>
              <w:marBottom w:val="0"/>
              <w:divBdr>
                <w:top w:val="none" w:sz="0" w:space="0" w:color="auto"/>
                <w:left w:val="none" w:sz="0" w:space="0" w:color="auto"/>
                <w:bottom w:val="none" w:sz="0" w:space="0" w:color="auto"/>
                <w:right w:val="none" w:sz="0" w:space="0" w:color="auto"/>
              </w:divBdr>
            </w:div>
          </w:divsChild>
        </w:div>
        <w:div w:id="702708806">
          <w:marLeft w:val="0"/>
          <w:marRight w:val="0"/>
          <w:marTop w:val="0"/>
          <w:marBottom w:val="0"/>
          <w:divBdr>
            <w:top w:val="none" w:sz="0" w:space="0" w:color="auto"/>
            <w:left w:val="none" w:sz="0" w:space="0" w:color="auto"/>
            <w:bottom w:val="none" w:sz="0" w:space="0" w:color="auto"/>
            <w:right w:val="none" w:sz="0" w:space="0" w:color="auto"/>
          </w:divBdr>
          <w:divsChild>
            <w:div w:id="2026898620">
              <w:marLeft w:val="0"/>
              <w:marRight w:val="0"/>
              <w:marTop w:val="0"/>
              <w:marBottom w:val="0"/>
              <w:divBdr>
                <w:top w:val="none" w:sz="0" w:space="0" w:color="auto"/>
                <w:left w:val="none" w:sz="0" w:space="0" w:color="auto"/>
                <w:bottom w:val="none" w:sz="0" w:space="0" w:color="auto"/>
                <w:right w:val="none" w:sz="0" w:space="0" w:color="auto"/>
              </w:divBdr>
            </w:div>
          </w:divsChild>
        </w:div>
        <w:div w:id="1494444076">
          <w:marLeft w:val="0"/>
          <w:marRight w:val="0"/>
          <w:marTop w:val="0"/>
          <w:marBottom w:val="0"/>
          <w:divBdr>
            <w:top w:val="none" w:sz="0" w:space="0" w:color="auto"/>
            <w:left w:val="none" w:sz="0" w:space="0" w:color="auto"/>
            <w:bottom w:val="none" w:sz="0" w:space="0" w:color="auto"/>
            <w:right w:val="none" w:sz="0" w:space="0" w:color="auto"/>
          </w:divBdr>
          <w:divsChild>
            <w:div w:id="1051349220">
              <w:marLeft w:val="0"/>
              <w:marRight w:val="0"/>
              <w:marTop w:val="0"/>
              <w:marBottom w:val="0"/>
              <w:divBdr>
                <w:top w:val="none" w:sz="0" w:space="0" w:color="auto"/>
                <w:left w:val="none" w:sz="0" w:space="0" w:color="auto"/>
                <w:bottom w:val="none" w:sz="0" w:space="0" w:color="auto"/>
                <w:right w:val="none" w:sz="0" w:space="0" w:color="auto"/>
              </w:divBdr>
            </w:div>
          </w:divsChild>
        </w:div>
        <w:div w:id="1698700756">
          <w:marLeft w:val="0"/>
          <w:marRight w:val="0"/>
          <w:marTop w:val="0"/>
          <w:marBottom w:val="0"/>
          <w:divBdr>
            <w:top w:val="none" w:sz="0" w:space="0" w:color="auto"/>
            <w:left w:val="none" w:sz="0" w:space="0" w:color="auto"/>
            <w:bottom w:val="none" w:sz="0" w:space="0" w:color="auto"/>
            <w:right w:val="none" w:sz="0" w:space="0" w:color="auto"/>
          </w:divBdr>
          <w:divsChild>
            <w:div w:id="379478519">
              <w:marLeft w:val="0"/>
              <w:marRight w:val="0"/>
              <w:marTop w:val="0"/>
              <w:marBottom w:val="0"/>
              <w:divBdr>
                <w:top w:val="none" w:sz="0" w:space="0" w:color="auto"/>
                <w:left w:val="none" w:sz="0" w:space="0" w:color="auto"/>
                <w:bottom w:val="none" w:sz="0" w:space="0" w:color="auto"/>
                <w:right w:val="none" w:sz="0" w:space="0" w:color="auto"/>
              </w:divBdr>
            </w:div>
          </w:divsChild>
        </w:div>
        <w:div w:id="743182448">
          <w:marLeft w:val="0"/>
          <w:marRight w:val="0"/>
          <w:marTop w:val="0"/>
          <w:marBottom w:val="0"/>
          <w:divBdr>
            <w:top w:val="none" w:sz="0" w:space="0" w:color="auto"/>
            <w:left w:val="none" w:sz="0" w:space="0" w:color="auto"/>
            <w:bottom w:val="none" w:sz="0" w:space="0" w:color="auto"/>
            <w:right w:val="none" w:sz="0" w:space="0" w:color="auto"/>
          </w:divBdr>
          <w:divsChild>
            <w:div w:id="1789734513">
              <w:marLeft w:val="0"/>
              <w:marRight w:val="0"/>
              <w:marTop w:val="0"/>
              <w:marBottom w:val="0"/>
              <w:divBdr>
                <w:top w:val="none" w:sz="0" w:space="0" w:color="auto"/>
                <w:left w:val="none" w:sz="0" w:space="0" w:color="auto"/>
                <w:bottom w:val="none" w:sz="0" w:space="0" w:color="auto"/>
                <w:right w:val="none" w:sz="0" w:space="0" w:color="auto"/>
              </w:divBdr>
            </w:div>
          </w:divsChild>
        </w:div>
        <w:div w:id="223418000">
          <w:marLeft w:val="0"/>
          <w:marRight w:val="0"/>
          <w:marTop w:val="0"/>
          <w:marBottom w:val="0"/>
          <w:divBdr>
            <w:top w:val="none" w:sz="0" w:space="0" w:color="auto"/>
            <w:left w:val="none" w:sz="0" w:space="0" w:color="auto"/>
            <w:bottom w:val="none" w:sz="0" w:space="0" w:color="auto"/>
            <w:right w:val="none" w:sz="0" w:space="0" w:color="auto"/>
          </w:divBdr>
          <w:divsChild>
            <w:div w:id="742069727">
              <w:marLeft w:val="0"/>
              <w:marRight w:val="0"/>
              <w:marTop w:val="0"/>
              <w:marBottom w:val="0"/>
              <w:divBdr>
                <w:top w:val="none" w:sz="0" w:space="0" w:color="auto"/>
                <w:left w:val="none" w:sz="0" w:space="0" w:color="auto"/>
                <w:bottom w:val="none" w:sz="0" w:space="0" w:color="auto"/>
                <w:right w:val="none" w:sz="0" w:space="0" w:color="auto"/>
              </w:divBdr>
            </w:div>
          </w:divsChild>
        </w:div>
        <w:div w:id="1070151246">
          <w:marLeft w:val="0"/>
          <w:marRight w:val="0"/>
          <w:marTop w:val="0"/>
          <w:marBottom w:val="0"/>
          <w:divBdr>
            <w:top w:val="none" w:sz="0" w:space="0" w:color="auto"/>
            <w:left w:val="none" w:sz="0" w:space="0" w:color="auto"/>
            <w:bottom w:val="none" w:sz="0" w:space="0" w:color="auto"/>
            <w:right w:val="none" w:sz="0" w:space="0" w:color="auto"/>
          </w:divBdr>
          <w:divsChild>
            <w:div w:id="841089276">
              <w:marLeft w:val="0"/>
              <w:marRight w:val="0"/>
              <w:marTop w:val="0"/>
              <w:marBottom w:val="0"/>
              <w:divBdr>
                <w:top w:val="none" w:sz="0" w:space="0" w:color="auto"/>
                <w:left w:val="none" w:sz="0" w:space="0" w:color="auto"/>
                <w:bottom w:val="none" w:sz="0" w:space="0" w:color="auto"/>
                <w:right w:val="none" w:sz="0" w:space="0" w:color="auto"/>
              </w:divBdr>
            </w:div>
          </w:divsChild>
        </w:div>
        <w:div w:id="1039429679">
          <w:marLeft w:val="0"/>
          <w:marRight w:val="0"/>
          <w:marTop w:val="0"/>
          <w:marBottom w:val="0"/>
          <w:divBdr>
            <w:top w:val="none" w:sz="0" w:space="0" w:color="auto"/>
            <w:left w:val="none" w:sz="0" w:space="0" w:color="auto"/>
            <w:bottom w:val="none" w:sz="0" w:space="0" w:color="auto"/>
            <w:right w:val="none" w:sz="0" w:space="0" w:color="auto"/>
          </w:divBdr>
          <w:divsChild>
            <w:div w:id="1448620704">
              <w:marLeft w:val="0"/>
              <w:marRight w:val="0"/>
              <w:marTop w:val="0"/>
              <w:marBottom w:val="0"/>
              <w:divBdr>
                <w:top w:val="none" w:sz="0" w:space="0" w:color="auto"/>
                <w:left w:val="none" w:sz="0" w:space="0" w:color="auto"/>
                <w:bottom w:val="none" w:sz="0" w:space="0" w:color="auto"/>
                <w:right w:val="none" w:sz="0" w:space="0" w:color="auto"/>
              </w:divBdr>
            </w:div>
          </w:divsChild>
        </w:div>
        <w:div w:id="496968099">
          <w:marLeft w:val="0"/>
          <w:marRight w:val="0"/>
          <w:marTop w:val="0"/>
          <w:marBottom w:val="0"/>
          <w:divBdr>
            <w:top w:val="none" w:sz="0" w:space="0" w:color="auto"/>
            <w:left w:val="none" w:sz="0" w:space="0" w:color="auto"/>
            <w:bottom w:val="none" w:sz="0" w:space="0" w:color="auto"/>
            <w:right w:val="none" w:sz="0" w:space="0" w:color="auto"/>
          </w:divBdr>
          <w:divsChild>
            <w:div w:id="1678187152">
              <w:marLeft w:val="0"/>
              <w:marRight w:val="0"/>
              <w:marTop w:val="0"/>
              <w:marBottom w:val="0"/>
              <w:divBdr>
                <w:top w:val="none" w:sz="0" w:space="0" w:color="auto"/>
                <w:left w:val="none" w:sz="0" w:space="0" w:color="auto"/>
                <w:bottom w:val="none" w:sz="0" w:space="0" w:color="auto"/>
                <w:right w:val="none" w:sz="0" w:space="0" w:color="auto"/>
              </w:divBdr>
            </w:div>
          </w:divsChild>
        </w:div>
        <w:div w:id="1336180280">
          <w:marLeft w:val="0"/>
          <w:marRight w:val="0"/>
          <w:marTop w:val="0"/>
          <w:marBottom w:val="0"/>
          <w:divBdr>
            <w:top w:val="none" w:sz="0" w:space="0" w:color="auto"/>
            <w:left w:val="none" w:sz="0" w:space="0" w:color="auto"/>
            <w:bottom w:val="none" w:sz="0" w:space="0" w:color="auto"/>
            <w:right w:val="none" w:sz="0" w:space="0" w:color="auto"/>
          </w:divBdr>
          <w:divsChild>
            <w:div w:id="2145462904">
              <w:marLeft w:val="0"/>
              <w:marRight w:val="0"/>
              <w:marTop w:val="0"/>
              <w:marBottom w:val="0"/>
              <w:divBdr>
                <w:top w:val="none" w:sz="0" w:space="0" w:color="auto"/>
                <w:left w:val="none" w:sz="0" w:space="0" w:color="auto"/>
                <w:bottom w:val="none" w:sz="0" w:space="0" w:color="auto"/>
                <w:right w:val="none" w:sz="0" w:space="0" w:color="auto"/>
              </w:divBdr>
            </w:div>
          </w:divsChild>
        </w:div>
        <w:div w:id="1891526568">
          <w:marLeft w:val="0"/>
          <w:marRight w:val="0"/>
          <w:marTop w:val="0"/>
          <w:marBottom w:val="0"/>
          <w:divBdr>
            <w:top w:val="none" w:sz="0" w:space="0" w:color="auto"/>
            <w:left w:val="none" w:sz="0" w:space="0" w:color="auto"/>
            <w:bottom w:val="none" w:sz="0" w:space="0" w:color="auto"/>
            <w:right w:val="none" w:sz="0" w:space="0" w:color="auto"/>
          </w:divBdr>
          <w:divsChild>
            <w:div w:id="1644119054">
              <w:marLeft w:val="0"/>
              <w:marRight w:val="0"/>
              <w:marTop w:val="0"/>
              <w:marBottom w:val="0"/>
              <w:divBdr>
                <w:top w:val="none" w:sz="0" w:space="0" w:color="auto"/>
                <w:left w:val="none" w:sz="0" w:space="0" w:color="auto"/>
                <w:bottom w:val="none" w:sz="0" w:space="0" w:color="auto"/>
                <w:right w:val="none" w:sz="0" w:space="0" w:color="auto"/>
              </w:divBdr>
            </w:div>
          </w:divsChild>
        </w:div>
        <w:div w:id="1523201337">
          <w:marLeft w:val="0"/>
          <w:marRight w:val="0"/>
          <w:marTop w:val="0"/>
          <w:marBottom w:val="0"/>
          <w:divBdr>
            <w:top w:val="none" w:sz="0" w:space="0" w:color="auto"/>
            <w:left w:val="none" w:sz="0" w:space="0" w:color="auto"/>
            <w:bottom w:val="none" w:sz="0" w:space="0" w:color="auto"/>
            <w:right w:val="none" w:sz="0" w:space="0" w:color="auto"/>
          </w:divBdr>
          <w:divsChild>
            <w:div w:id="1191214605">
              <w:marLeft w:val="0"/>
              <w:marRight w:val="0"/>
              <w:marTop w:val="0"/>
              <w:marBottom w:val="0"/>
              <w:divBdr>
                <w:top w:val="none" w:sz="0" w:space="0" w:color="auto"/>
                <w:left w:val="none" w:sz="0" w:space="0" w:color="auto"/>
                <w:bottom w:val="none" w:sz="0" w:space="0" w:color="auto"/>
                <w:right w:val="none" w:sz="0" w:space="0" w:color="auto"/>
              </w:divBdr>
            </w:div>
          </w:divsChild>
        </w:div>
        <w:div w:id="587813073">
          <w:marLeft w:val="0"/>
          <w:marRight w:val="0"/>
          <w:marTop w:val="0"/>
          <w:marBottom w:val="0"/>
          <w:divBdr>
            <w:top w:val="none" w:sz="0" w:space="0" w:color="auto"/>
            <w:left w:val="none" w:sz="0" w:space="0" w:color="auto"/>
            <w:bottom w:val="none" w:sz="0" w:space="0" w:color="auto"/>
            <w:right w:val="none" w:sz="0" w:space="0" w:color="auto"/>
          </w:divBdr>
          <w:divsChild>
            <w:div w:id="1988044100">
              <w:marLeft w:val="0"/>
              <w:marRight w:val="0"/>
              <w:marTop w:val="0"/>
              <w:marBottom w:val="0"/>
              <w:divBdr>
                <w:top w:val="none" w:sz="0" w:space="0" w:color="auto"/>
                <w:left w:val="none" w:sz="0" w:space="0" w:color="auto"/>
                <w:bottom w:val="none" w:sz="0" w:space="0" w:color="auto"/>
                <w:right w:val="none" w:sz="0" w:space="0" w:color="auto"/>
              </w:divBdr>
            </w:div>
          </w:divsChild>
        </w:div>
        <w:div w:id="790787252">
          <w:marLeft w:val="0"/>
          <w:marRight w:val="0"/>
          <w:marTop w:val="0"/>
          <w:marBottom w:val="0"/>
          <w:divBdr>
            <w:top w:val="none" w:sz="0" w:space="0" w:color="auto"/>
            <w:left w:val="none" w:sz="0" w:space="0" w:color="auto"/>
            <w:bottom w:val="none" w:sz="0" w:space="0" w:color="auto"/>
            <w:right w:val="none" w:sz="0" w:space="0" w:color="auto"/>
          </w:divBdr>
          <w:divsChild>
            <w:div w:id="2018848252">
              <w:marLeft w:val="0"/>
              <w:marRight w:val="0"/>
              <w:marTop w:val="0"/>
              <w:marBottom w:val="0"/>
              <w:divBdr>
                <w:top w:val="none" w:sz="0" w:space="0" w:color="auto"/>
                <w:left w:val="none" w:sz="0" w:space="0" w:color="auto"/>
                <w:bottom w:val="none" w:sz="0" w:space="0" w:color="auto"/>
                <w:right w:val="none" w:sz="0" w:space="0" w:color="auto"/>
              </w:divBdr>
            </w:div>
          </w:divsChild>
        </w:div>
        <w:div w:id="806554251">
          <w:marLeft w:val="0"/>
          <w:marRight w:val="0"/>
          <w:marTop w:val="0"/>
          <w:marBottom w:val="0"/>
          <w:divBdr>
            <w:top w:val="none" w:sz="0" w:space="0" w:color="auto"/>
            <w:left w:val="none" w:sz="0" w:space="0" w:color="auto"/>
            <w:bottom w:val="none" w:sz="0" w:space="0" w:color="auto"/>
            <w:right w:val="none" w:sz="0" w:space="0" w:color="auto"/>
          </w:divBdr>
          <w:divsChild>
            <w:div w:id="1115250642">
              <w:marLeft w:val="0"/>
              <w:marRight w:val="0"/>
              <w:marTop w:val="0"/>
              <w:marBottom w:val="0"/>
              <w:divBdr>
                <w:top w:val="none" w:sz="0" w:space="0" w:color="auto"/>
                <w:left w:val="none" w:sz="0" w:space="0" w:color="auto"/>
                <w:bottom w:val="none" w:sz="0" w:space="0" w:color="auto"/>
                <w:right w:val="none" w:sz="0" w:space="0" w:color="auto"/>
              </w:divBdr>
            </w:div>
          </w:divsChild>
        </w:div>
        <w:div w:id="932204022">
          <w:marLeft w:val="0"/>
          <w:marRight w:val="0"/>
          <w:marTop w:val="0"/>
          <w:marBottom w:val="0"/>
          <w:divBdr>
            <w:top w:val="none" w:sz="0" w:space="0" w:color="auto"/>
            <w:left w:val="none" w:sz="0" w:space="0" w:color="auto"/>
            <w:bottom w:val="none" w:sz="0" w:space="0" w:color="auto"/>
            <w:right w:val="none" w:sz="0" w:space="0" w:color="auto"/>
          </w:divBdr>
          <w:divsChild>
            <w:div w:id="2052218654">
              <w:marLeft w:val="0"/>
              <w:marRight w:val="0"/>
              <w:marTop w:val="0"/>
              <w:marBottom w:val="0"/>
              <w:divBdr>
                <w:top w:val="none" w:sz="0" w:space="0" w:color="auto"/>
                <w:left w:val="none" w:sz="0" w:space="0" w:color="auto"/>
                <w:bottom w:val="none" w:sz="0" w:space="0" w:color="auto"/>
                <w:right w:val="none" w:sz="0" w:space="0" w:color="auto"/>
              </w:divBdr>
            </w:div>
          </w:divsChild>
        </w:div>
        <w:div w:id="1634828231">
          <w:marLeft w:val="0"/>
          <w:marRight w:val="0"/>
          <w:marTop w:val="0"/>
          <w:marBottom w:val="0"/>
          <w:divBdr>
            <w:top w:val="none" w:sz="0" w:space="0" w:color="auto"/>
            <w:left w:val="none" w:sz="0" w:space="0" w:color="auto"/>
            <w:bottom w:val="none" w:sz="0" w:space="0" w:color="auto"/>
            <w:right w:val="none" w:sz="0" w:space="0" w:color="auto"/>
          </w:divBdr>
          <w:divsChild>
            <w:div w:id="112604890">
              <w:marLeft w:val="0"/>
              <w:marRight w:val="0"/>
              <w:marTop w:val="0"/>
              <w:marBottom w:val="0"/>
              <w:divBdr>
                <w:top w:val="none" w:sz="0" w:space="0" w:color="auto"/>
                <w:left w:val="none" w:sz="0" w:space="0" w:color="auto"/>
                <w:bottom w:val="none" w:sz="0" w:space="0" w:color="auto"/>
                <w:right w:val="none" w:sz="0" w:space="0" w:color="auto"/>
              </w:divBdr>
            </w:div>
          </w:divsChild>
        </w:div>
        <w:div w:id="1779594675">
          <w:marLeft w:val="0"/>
          <w:marRight w:val="0"/>
          <w:marTop w:val="0"/>
          <w:marBottom w:val="0"/>
          <w:divBdr>
            <w:top w:val="none" w:sz="0" w:space="0" w:color="auto"/>
            <w:left w:val="none" w:sz="0" w:space="0" w:color="auto"/>
            <w:bottom w:val="none" w:sz="0" w:space="0" w:color="auto"/>
            <w:right w:val="none" w:sz="0" w:space="0" w:color="auto"/>
          </w:divBdr>
          <w:divsChild>
            <w:div w:id="645863555">
              <w:marLeft w:val="0"/>
              <w:marRight w:val="0"/>
              <w:marTop w:val="0"/>
              <w:marBottom w:val="0"/>
              <w:divBdr>
                <w:top w:val="none" w:sz="0" w:space="0" w:color="auto"/>
                <w:left w:val="none" w:sz="0" w:space="0" w:color="auto"/>
                <w:bottom w:val="none" w:sz="0" w:space="0" w:color="auto"/>
                <w:right w:val="none" w:sz="0" w:space="0" w:color="auto"/>
              </w:divBdr>
            </w:div>
          </w:divsChild>
        </w:div>
        <w:div w:id="800268904">
          <w:marLeft w:val="0"/>
          <w:marRight w:val="0"/>
          <w:marTop w:val="0"/>
          <w:marBottom w:val="0"/>
          <w:divBdr>
            <w:top w:val="none" w:sz="0" w:space="0" w:color="auto"/>
            <w:left w:val="none" w:sz="0" w:space="0" w:color="auto"/>
            <w:bottom w:val="none" w:sz="0" w:space="0" w:color="auto"/>
            <w:right w:val="none" w:sz="0" w:space="0" w:color="auto"/>
          </w:divBdr>
          <w:divsChild>
            <w:div w:id="80756091">
              <w:marLeft w:val="0"/>
              <w:marRight w:val="0"/>
              <w:marTop w:val="0"/>
              <w:marBottom w:val="0"/>
              <w:divBdr>
                <w:top w:val="none" w:sz="0" w:space="0" w:color="auto"/>
                <w:left w:val="none" w:sz="0" w:space="0" w:color="auto"/>
                <w:bottom w:val="none" w:sz="0" w:space="0" w:color="auto"/>
                <w:right w:val="none" w:sz="0" w:space="0" w:color="auto"/>
              </w:divBdr>
            </w:div>
          </w:divsChild>
        </w:div>
        <w:div w:id="854924249">
          <w:marLeft w:val="0"/>
          <w:marRight w:val="0"/>
          <w:marTop w:val="0"/>
          <w:marBottom w:val="0"/>
          <w:divBdr>
            <w:top w:val="none" w:sz="0" w:space="0" w:color="auto"/>
            <w:left w:val="none" w:sz="0" w:space="0" w:color="auto"/>
            <w:bottom w:val="none" w:sz="0" w:space="0" w:color="auto"/>
            <w:right w:val="none" w:sz="0" w:space="0" w:color="auto"/>
          </w:divBdr>
          <w:divsChild>
            <w:div w:id="76677491">
              <w:marLeft w:val="0"/>
              <w:marRight w:val="0"/>
              <w:marTop w:val="0"/>
              <w:marBottom w:val="0"/>
              <w:divBdr>
                <w:top w:val="none" w:sz="0" w:space="0" w:color="auto"/>
                <w:left w:val="none" w:sz="0" w:space="0" w:color="auto"/>
                <w:bottom w:val="none" w:sz="0" w:space="0" w:color="auto"/>
                <w:right w:val="none" w:sz="0" w:space="0" w:color="auto"/>
              </w:divBdr>
            </w:div>
          </w:divsChild>
        </w:div>
        <w:div w:id="588275788">
          <w:marLeft w:val="0"/>
          <w:marRight w:val="0"/>
          <w:marTop w:val="0"/>
          <w:marBottom w:val="0"/>
          <w:divBdr>
            <w:top w:val="none" w:sz="0" w:space="0" w:color="auto"/>
            <w:left w:val="none" w:sz="0" w:space="0" w:color="auto"/>
            <w:bottom w:val="none" w:sz="0" w:space="0" w:color="auto"/>
            <w:right w:val="none" w:sz="0" w:space="0" w:color="auto"/>
          </w:divBdr>
          <w:divsChild>
            <w:div w:id="1991789647">
              <w:marLeft w:val="0"/>
              <w:marRight w:val="0"/>
              <w:marTop w:val="0"/>
              <w:marBottom w:val="0"/>
              <w:divBdr>
                <w:top w:val="none" w:sz="0" w:space="0" w:color="auto"/>
                <w:left w:val="none" w:sz="0" w:space="0" w:color="auto"/>
                <w:bottom w:val="none" w:sz="0" w:space="0" w:color="auto"/>
                <w:right w:val="none" w:sz="0" w:space="0" w:color="auto"/>
              </w:divBdr>
            </w:div>
          </w:divsChild>
        </w:div>
        <w:div w:id="100757999">
          <w:marLeft w:val="0"/>
          <w:marRight w:val="0"/>
          <w:marTop w:val="0"/>
          <w:marBottom w:val="0"/>
          <w:divBdr>
            <w:top w:val="none" w:sz="0" w:space="0" w:color="auto"/>
            <w:left w:val="none" w:sz="0" w:space="0" w:color="auto"/>
            <w:bottom w:val="none" w:sz="0" w:space="0" w:color="auto"/>
            <w:right w:val="none" w:sz="0" w:space="0" w:color="auto"/>
          </w:divBdr>
          <w:divsChild>
            <w:div w:id="1918396373">
              <w:marLeft w:val="0"/>
              <w:marRight w:val="0"/>
              <w:marTop w:val="0"/>
              <w:marBottom w:val="0"/>
              <w:divBdr>
                <w:top w:val="none" w:sz="0" w:space="0" w:color="auto"/>
                <w:left w:val="none" w:sz="0" w:space="0" w:color="auto"/>
                <w:bottom w:val="none" w:sz="0" w:space="0" w:color="auto"/>
                <w:right w:val="none" w:sz="0" w:space="0" w:color="auto"/>
              </w:divBdr>
            </w:div>
          </w:divsChild>
        </w:div>
        <w:div w:id="933708346">
          <w:marLeft w:val="0"/>
          <w:marRight w:val="0"/>
          <w:marTop w:val="0"/>
          <w:marBottom w:val="0"/>
          <w:divBdr>
            <w:top w:val="none" w:sz="0" w:space="0" w:color="auto"/>
            <w:left w:val="none" w:sz="0" w:space="0" w:color="auto"/>
            <w:bottom w:val="none" w:sz="0" w:space="0" w:color="auto"/>
            <w:right w:val="none" w:sz="0" w:space="0" w:color="auto"/>
          </w:divBdr>
          <w:divsChild>
            <w:div w:id="319430690">
              <w:marLeft w:val="0"/>
              <w:marRight w:val="0"/>
              <w:marTop w:val="0"/>
              <w:marBottom w:val="0"/>
              <w:divBdr>
                <w:top w:val="none" w:sz="0" w:space="0" w:color="auto"/>
                <w:left w:val="none" w:sz="0" w:space="0" w:color="auto"/>
                <w:bottom w:val="none" w:sz="0" w:space="0" w:color="auto"/>
                <w:right w:val="none" w:sz="0" w:space="0" w:color="auto"/>
              </w:divBdr>
            </w:div>
          </w:divsChild>
        </w:div>
        <w:div w:id="1674256944">
          <w:marLeft w:val="0"/>
          <w:marRight w:val="0"/>
          <w:marTop w:val="0"/>
          <w:marBottom w:val="0"/>
          <w:divBdr>
            <w:top w:val="none" w:sz="0" w:space="0" w:color="auto"/>
            <w:left w:val="none" w:sz="0" w:space="0" w:color="auto"/>
            <w:bottom w:val="none" w:sz="0" w:space="0" w:color="auto"/>
            <w:right w:val="none" w:sz="0" w:space="0" w:color="auto"/>
          </w:divBdr>
          <w:divsChild>
            <w:div w:id="1350835882">
              <w:marLeft w:val="0"/>
              <w:marRight w:val="0"/>
              <w:marTop w:val="0"/>
              <w:marBottom w:val="0"/>
              <w:divBdr>
                <w:top w:val="none" w:sz="0" w:space="0" w:color="auto"/>
                <w:left w:val="none" w:sz="0" w:space="0" w:color="auto"/>
                <w:bottom w:val="none" w:sz="0" w:space="0" w:color="auto"/>
                <w:right w:val="none" w:sz="0" w:space="0" w:color="auto"/>
              </w:divBdr>
            </w:div>
          </w:divsChild>
        </w:div>
        <w:div w:id="1947034329">
          <w:marLeft w:val="0"/>
          <w:marRight w:val="0"/>
          <w:marTop w:val="0"/>
          <w:marBottom w:val="0"/>
          <w:divBdr>
            <w:top w:val="none" w:sz="0" w:space="0" w:color="auto"/>
            <w:left w:val="none" w:sz="0" w:space="0" w:color="auto"/>
            <w:bottom w:val="none" w:sz="0" w:space="0" w:color="auto"/>
            <w:right w:val="none" w:sz="0" w:space="0" w:color="auto"/>
          </w:divBdr>
          <w:divsChild>
            <w:div w:id="591013160">
              <w:marLeft w:val="0"/>
              <w:marRight w:val="0"/>
              <w:marTop w:val="0"/>
              <w:marBottom w:val="0"/>
              <w:divBdr>
                <w:top w:val="none" w:sz="0" w:space="0" w:color="auto"/>
                <w:left w:val="none" w:sz="0" w:space="0" w:color="auto"/>
                <w:bottom w:val="none" w:sz="0" w:space="0" w:color="auto"/>
                <w:right w:val="none" w:sz="0" w:space="0" w:color="auto"/>
              </w:divBdr>
            </w:div>
          </w:divsChild>
        </w:div>
        <w:div w:id="1836146071">
          <w:marLeft w:val="0"/>
          <w:marRight w:val="0"/>
          <w:marTop w:val="0"/>
          <w:marBottom w:val="0"/>
          <w:divBdr>
            <w:top w:val="none" w:sz="0" w:space="0" w:color="auto"/>
            <w:left w:val="none" w:sz="0" w:space="0" w:color="auto"/>
            <w:bottom w:val="none" w:sz="0" w:space="0" w:color="auto"/>
            <w:right w:val="none" w:sz="0" w:space="0" w:color="auto"/>
          </w:divBdr>
          <w:divsChild>
            <w:div w:id="855852243">
              <w:marLeft w:val="0"/>
              <w:marRight w:val="0"/>
              <w:marTop w:val="0"/>
              <w:marBottom w:val="0"/>
              <w:divBdr>
                <w:top w:val="none" w:sz="0" w:space="0" w:color="auto"/>
                <w:left w:val="none" w:sz="0" w:space="0" w:color="auto"/>
                <w:bottom w:val="none" w:sz="0" w:space="0" w:color="auto"/>
                <w:right w:val="none" w:sz="0" w:space="0" w:color="auto"/>
              </w:divBdr>
            </w:div>
          </w:divsChild>
        </w:div>
        <w:div w:id="2037584704">
          <w:marLeft w:val="0"/>
          <w:marRight w:val="0"/>
          <w:marTop w:val="0"/>
          <w:marBottom w:val="0"/>
          <w:divBdr>
            <w:top w:val="none" w:sz="0" w:space="0" w:color="auto"/>
            <w:left w:val="none" w:sz="0" w:space="0" w:color="auto"/>
            <w:bottom w:val="none" w:sz="0" w:space="0" w:color="auto"/>
            <w:right w:val="none" w:sz="0" w:space="0" w:color="auto"/>
          </w:divBdr>
          <w:divsChild>
            <w:div w:id="665913">
              <w:marLeft w:val="0"/>
              <w:marRight w:val="0"/>
              <w:marTop w:val="0"/>
              <w:marBottom w:val="0"/>
              <w:divBdr>
                <w:top w:val="none" w:sz="0" w:space="0" w:color="auto"/>
                <w:left w:val="none" w:sz="0" w:space="0" w:color="auto"/>
                <w:bottom w:val="none" w:sz="0" w:space="0" w:color="auto"/>
                <w:right w:val="none" w:sz="0" w:space="0" w:color="auto"/>
              </w:divBdr>
            </w:div>
          </w:divsChild>
        </w:div>
        <w:div w:id="1418331096">
          <w:marLeft w:val="0"/>
          <w:marRight w:val="0"/>
          <w:marTop w:val="0"/>
          <w:marBottom w:val="0"/>
          <w:divBdr>
            <w:top w:val="none" w:sz="0" w:space="0" w:color="auto"/>
            <w:left w:val="none" w:sz="0" w:space="0" w:color="auto"/>
            <w:bottom w:val="none" w:sz="0" w:space="0" w:color="auto"/>
            <w:right w:val="none" w:sz="0" w:space="0" w:color="auto"/>
          </w:divBdr>
          <w:divsChild>
            <w:div w:id="481122766">
              <w:marLeft w:val="0"/>
              <w:marRight w:val="0"/>
              <w:marTop w:val="0"/>
              <w:marBottom w:val="0"/>
              <w:divBdr>
                <w:top w:val="none" w:sz="0" w:space="0" w:color="auto"/>
                <w:left w:val="none" w:sz="0" w:space="0" w:color="auto"/>
                <w:bottom w:val="none" w:sz="0" w:space="0" w:color="auto"/>
                <w:right w:val="none" w:sz="0" w:space="0" w:color="auto"/>
              </w:divBdr>
            </w:div>
          </w:divsChild>
        </w:div>
        <w:div w:id="2025012033">
          <w:marLeft w:val="0"/>
          <w:marRight w:val="0"/>
          <w:marTop w:val="0"/>
          <w:marBottom w:val="0"/>
          <w:divBdr>
            <w:top w:val="none" w:sz="0" w:space="0" w:color="auto"/>
            <w:left w:val="none" w:sz="0" w:space="0" w:color="auto"/>
            <w:bottom w:val="none" w:sz="0" w:space="0" w:color="auto"/>
            <w:right w:val="none" w:sz="0" w:space="0" w:color="auto"/>
          </w:divBdr>
          <w:divsChild>
            <w:div w:id="205339385">
              <w:marLeft w:val="0"/>
              <w:marRight w:val="0"/>
              <w:marTop w:val="0"/>
              <w:marBottom w:val="0"/>
              <w:divBdr>
                <w:top w:val="none" w:sz="0" w:space="0" w:color="auto"/>
                <w:left w:val="none" w:sz="0" w:space="0" w:color="auto"/>
                <w:bottom w:val="none" w:sz="0" w:space="0" w:color="auto"/>
                <w:right w:val="none" w:sz="0" w:space="0" w:color="auto"/>
              </w:divBdr>
            </w:div>
          </w:divsChild>
        </w:div>
        <w:div w:id="190191789">
          <w:marLeft w:val="0"/>
          <w:marRight w:val="0"/>
          <w:marTop w:val="0"/>
          <w:marBottom w:val="0"/>
          <w:divBdr>
            <w:top w:val="none" w:sz="0" w:space="0" w:color="auto"/>
            <w:left w:val="none" w:sz="0" w:space="0" w:color="auto"/>
            <w:bottom w:val="none" w:sz="0" w:space="0" w:color="auto"/>
            <w:right w:val="none" w:sz="0" w:space="0" w:color="auto"/>
          </w:divBdr>
          <w:divsChild>
            <w:div w:id="990401352">
              <w:marLeft w:val="0"/>
              <w:marRight w:val="0"/>
              <w:marTop w:val="0"/>
              <w:marBottom w:val="0"/>
              <w:divBdr>
                <w:top w:val="none" w:sz="0" w:space="0" w:color="auto"/>
                <w:left w:val="none" w:sz="0" w:space="0" w:color="auto"/>
                <w:bottom w:val="none" w:sz="0" w:space="0" w:color="auto"/>
                <w:right w:val="none" w:sz="0" w:space="0" w:color="auto"/>
              </w:divBdr>
            </w:div>
          </w:divsChild>
        </w:div>
        <w:div w:id="85855959">
          <w:marLeft w:val="0"/>
          <w:marRight w:val="0"/>
          <w:marTop w:val="0"/>
          <w:marBottom w:val="0"/>
          <w:divBdr>
            <w:top w:val="none" w:sz="0" w:space="0" w:color="auto"/>
            <w:left w:val="none" w:sz="0" w:space="0" w:color="auto"/>
            <w:bottom w:val="none" w:sz="0" w:space="0" w:color="auto"/>
            <w:right w:val="none" w:sz="0" w:space="0" w:color="auto"/>
          </w:divBdr>
          <w:divsChild>
            <w:div w:id="768162900">
              <w:marLeft w:val="0"/>
              <w:marRight w:val="0"/>
              <w:marTop w:val="0"/>
              <w:marBottom w:val="0"/>
              <w:divBdr>
                <w:top w:val="none" w:sz="0" w:space="0" w:color="auto"/>
                <w:left w:val="none" w:sz="0" w:space="0" w:color="auto"/>
                <w:bottom w:val="none" w:sz="0" w:space="0" w:color="auto"/>
                <w:right w:val="none" w:sz="0" w:space="0" w:color="auto"/>
              </w:divBdr>
            </w:div>
          </w:divsChild>
        </w:div>
        <w:div w:id="897742426">
          <w:marLeft w:val="0"/>
          <w:marRight w:val="0"/>
          <w:marTop w:val="0"/>
          <w:marBottom w:val="0"/>
          <w:divBdr>
            <w:top w:val="none" w:sz="0" w:space="0" w:color="auto"/>
            <w:left w:val="none" w:sz="0" w:space="0" w:color="auto"/>
            <w:bottom w:val="none" w:sz="0" w:space="0" w:color="auto"/>
            <w:right w:val="none" w:sz="0" w:space="0" w:color="auto"/>
          </w:divBdr>
          <w:divsChild>
            <w:div w:id="1377512823">
              <w:marLeft w:val="0"/>
              <w:marRight w:val="0"/>
              <w:marTop w:val="0"/>
              <w:marBottom w:val="0"/>
              <w:divBdr>
                <w:top w:val="none" w:sz="0" w:space="0" w:color="auto"/>
                <w:left w:val="none" w:sz="0" w:space="0" w:color="auto"/>
                <w:bottom w:val="none" w:sz="0" w:space="0" w:color="auto"/>
                <w:right w:val="none" w:sz="0" w:space="0" w:color="auto"/>
              </w:divBdr>
            </w:div>
          </w:divsChild>
        </w:div>
        <w:div w:id="822936979">
          <w:marLeft w:val="0"/>
          <w:marRight w:val="0"/>
          <w:marTop w:val="0"/>
          <w:marBottom w:val="0"/>
          <w:divBdr>
            <w:top w:val="none" w:sz="0" w:space="0" w:color="auto"/>
            <w:left w:val="none" w:sz="0" w:space="0" w:color="auto"/>
            <w:bottom w:val="none" w:sz="0" w:space="0" w:color="auto"/>
            <w:right w:val="none" w:sz="0" w:space="0" w:color="auto"/>
          </w:divBdr>
          <w:divsChild>
            <w:div w:id="119538055">
              <w:marLeft w:val="0"/>
              <w:marRight w:val="0"/>
              <w:marTop w:val="0"/>
              <w:marBottom w:val="0"/>
              <w:divBdr>
                <w:top w:val="none" w:sz="0" w:space="0" w:color="auto"/>
                <w:left w:val="none" w:sz="0" w:space="0" w:color="auto"/>
                <w:bottom w:val="none" w:sz="0" w:space="0" w:color="auto"/>
                <w:right w:val="none" w:sz="0" w:space="0" w:color="auto"/>
              </w:divBdr>
            </w:div>
          </w:divsChild>
        </w:div>
        <w:div w:id="1081101524">
          <w:marLeft w:val="0"/>
          <w:marRight w:val="0"/>
          <w:marTop w:val="0"/>
          <w:marBottom w:val="0"/>
          <w:divBdr>
            <w:top w:val="none" w:sz="0" w:space="0" w:color="auto"/>
            <w:left w:val="none" w:sz="0" w:space="0" w:color="auto"/>
            <w:bottom w:val="none" w:sz="0" w:space="0" w:color="auto"/>
            <w:right w:val="none" w:sz="0" w:space="0" w:color="auto"/>
          </w:divBdr>
          <w:divsChild>
            <w:div w:id="1620181881">
              <w:marLeft w:val="0"/>
              <w:marRight w:val="0"/>
              <w:marTop w:val="0"/>
              <w:marBottom w:val="0"/>
              <w:divBdr>
                <w:top w:val="none" w:sz="0" w:space="0" w:color="auto"/>
                <w:left w:val="none" w:sz="0" w:space="0" w:color="auto"/>
                <w:bottom w:val="none" w:sz="0" w:space="0" w:color="auto"/>
                <w:right w:val="none" w:sz="0" w:space="0" w:color="auto"/>
              </w:divBdr>
            </w:div>
          </w:divsChild>
        </w:div>
        <w:div w:id="1653363405">
          <w:marLeft w:val="0"/>
          <w:marRight w:val="0"/>
          <w:marTop w:val="0"/>
          <w:marBottom w:val="0"/>
          <w:divBdr>
            <w:top w:val="none" w:sz="0" w:space="0" w:color="auto"/>
            <w:left w:val="none" w:sz="0" w:space="0" w:color="auto"/>
            <w:bottom w:val="none" w:sz="0" w:space="0" w:color="auto"/>
            <w:right w:val="none" w:sz="0" w:space="0" w:color="auto"/>
          </w:divBdr>
          <w:divsChild>
            <w:div w:id="2001494833">
              <w:marLeft w:val="0"/>
              <w:marRight w:val="0"/>
              <w:marTop w:val="0"/>
              <w:marBottom w:val="0"/>
              <w:divBdr>
                <w:top w:val="none" w:sz="0" w:space="0" w:color="auto"/>
                <w:left w:val="none" w:sz="0" w:space="0" w:color="auto"/>
                <w:bottom w:val="none" w:sz="0" w:space="0" w:color="auto"/>
                <w:right w:val="none" w:sz="0" w:space="0" w:color="auto"/>
              </w:divBdr>
            </w:div>
          </w:divsChild>
        </w:div>
        <w:div w:id="817379079">
          <w:marLeft w:val="0"/>
          <w:marRight w:val="0"/>
          <w:marTop w:val="0"/>
          <w:marBottom w:val="0"/>
          <w:divBdr>
            <w:top w:val="none" w:sz="0" w:space="0" w:color="auto"/>
            <w:left w:val="none" w:sz="0" w:space="0" w:color="auto"/>
            <w:bottom w:val="none" w:sz="0" w:space="0" w:color="auto"/>
            <w:right w:val="none" w:sz="0" w:space="0" w:color="auto"/>
          </w:divBdr>
          <w:divsChild>
            <w:div w:id="433718277">
              <w:marLeft w:val="0"/>
              <w:marRight w:val="0"/>
              <w:marTop w:val="0"/>
              <w:marBottom w:val="0"/>
              <w:divBdr>
                <w:top w:val="none" w:sz="0" w:space="0" w:color="auto"/>
                <w:left w:val="none" w:sz="0" w:space="0" w:color="auto"/>
                <w:bottom w:val="none" w:sz="0" w:space="0" w:color="auto"/>
                <w:right w:val="none" w:sz="0" w:space="0" w:color="auto"/>
              </w:divBdr>
            </w:div>
          </w:divsChild>
        </w:div>
        <w:div w:id="67700248">
          <w:marLeft w:val="0"/>
          <w:marRight w:val="0"/>
          <w:marTop w:val="0"/>
          <w:marBottom w:val="0"/>
          <w:divBdr>
            <w:top w:val="none" w:sz="0" w:space="0" w:color="auto"/>
            <w:left w:val="none" w:sz="0" w:space="0" w:color="auto"/>
            <w:bottom w:val="none" w:sz="0" w:space="0" w:color="auto"/>
            <w:right w:val="none" w:sz="0" w:space="0" w:color="auto"/>
          </w:divBdr>
          <w:divsChild>
            <w:div w:id="235406570">
              <w:marLeft w:val="0"/>
              <w:marRight w:val="0"/>
              <w:marTop w:val="0"/>
              <w:marBottom w:val="0"/>
              <w:divBdr>
                <w:top w:val="none" w:sz="0" w:space="0" w:color="auto"/>
                <w:left w:val="none" w:sz="0" w:space="0" w:color="auto"/>
                <w:bottom w:val="none" w:sz="0" w:space="0" w:color="auto"/>
                <w:right w:val="none" w:sz="0" w:space="0" w:color="auto"/>
              </w:divBdr>
            </w:div>
          </w:divsChild>
        </w:div>
        <w:div w:id="1742479160">
          <w:marLeft w:val="0"/>
          <w:marRight w:val="0"/>
          <w:marTop w:val="0"/>
          <w:marBottom w:val="0"/>
          <w:divBdr>
            <w:top w:val="none" w:sz="0" w:space="0" w:color="auto"/>
            <w:left w:val="none" w:sz="0" w:space="0" w:color="auto"/>
            <w:bottom w:val="none" w:sz="0" w:space="0" w:color="auto"/>
            <w:right w:val="none" w:sz="0" w:space="0" w:color="auto"/>
          </w:divBdr>
          <w:divsChild>
            <w:div w:id="1520390566">
              <w:marLeft w:val="0"/>
              <w:marRight w:val="0"/>
              <w:marTop w:val="0"/>
              <w:marBottom w:val="0"/>
              <w:divBdr>
                <w:top w:val="none" w:sz="0" w:space="0" w:color="auto"/>
                <w:left w:val="none" w:sz="0" w:space="0" w:color="auto"/>
                <w:bottom w:val="none" w:sz="0" w:space="0" w:color="auto"/>
                <w:right w:val="none" w:sz="0" w:space="0" w:color="auto"/>
              </w:divBdr>
            </w:div>
          </w:divsChild>
        </w:div>
        <w:div w:id="1681588864">
          <w:marLeft w:val="0"/>
          <w:marRight w:val="0"/>
          <w:marTop w:val="0"/>
          <w:marBottom w:val="0"/>
          <w:divBdr>
            <w:top w:val="none" w:sz="0" w:space="0" w:color="auto"/>
            <w:left w:val="none" w:sz="0" w:space="0" w:color="auto"/>
            <w:bottom w:val="none" w:sz="0" w:space="0" w:color="auto"/>
            <w:right w:val="none" w:sz="0" w:space="0" w:color="auto"/>
          </w:divBdr>
          <w:divsChild>
            <w:div w:id="1157959500">
              <w:marLeft w:val="0"/>
              <w:marRight w:val="0"/>
              <w:marTop w:val="0"/>
              <w:marBottom w:val="0"/>
              <w:divBdr>
                <w:top w:val="none" w:sz="0" w:space="0" w:color="auto"/>
                <w:left w:val="none" w:sz="0" w:space="0" w:color="auto"/>
                <w:bottom w:val="none" w:sz="0" w:space="0" w:color="auto"/>
                <w:right w:val="none" w:sz="0" w:space="0" w:color="auto"/>
              </w:divBdr>
            </w:div>
          </w:divsChild>
        </w:div>
        <w:div w:id="1170481283">
          <w:marLeft w:val="0"/>
          <w:marRight w:val="0"/>
          <w:marTop w:val="0"/>
          <w:marBottom w:val="0"/>
          <w:divBdr>
            <w:top w:val="none" w:sz="0" w:space="0" w:color="auto"/>
            <w:left w:val="none" w:sz="0" w:space="0" w:color="auto"/>
            <w:bottom w:val="none" w:sz="0" w:space="0" w:color="auto"/>
            <w:right w:val="none" w:sz="0" w:space="0" w:color="auto"/>
          </w:divBdr>
          <w:divsChild>
            <w:div w:id="1650161250">
              <w:marLeft w:val="0"/>
              <w:marRight w:val="0"/>
              <w:marTop w:val="0"/>
              <w:marBottom w:val="0"/>
              <w:divBdr>
                <w:top w:val="none" w:sz="0" w:space="0" w:color="auto"/>
                <w:left w:val="none" w:sz="0" w:space="0" w:color="auto"/>
                <w:bottom w:val="none" w:sz="0" w:space="0" w:color="auto"/>
                <w:right w:val="none" w:sz="0" w:space="0" w:color="auto"/>
              </w:divBdr>
            </w:div>
          </w:divsChild>
        </w:div>
        <w:div w:id="1290361001">
          <w:marLeft w:val="0"/>
          <w:marRight w:val="0"/>
          <w:marTop w:val="0"/>
          <w:marBottom w:val="0"/>
          <w:divBdr>
            <w:top w:val="none" w:sz="0" w:space="0" w:color="auto"/>
            <w:left w:val="none" w:sz="0" w:space="0" w:color="auto"/>
            <w:bottom w:val="none" w:sz="0" w:space="0" w:color="auto"/>
            <w:right w:val="none" w:sz="0" w:space="0" w:color="auto"/>
          </w:divBdr>
          <w:divsChild>
            <w:div w:id="1675449262">
              <w:marLeft w:val="0"/>
              <w:marRight w:val="0"/>
              <w:marTop w:val="0"/>
              <w:marBottom w:val="0"/>
              <w:divBdr>
                <w:top w:val="none" w:sz="0" w:space="0" w:color="auto"/>
                <w:left w:val="none" w:sz="0" w:space="0" w:color="auto"/>
                <w:bottom w:val="none" w:sz="0" w:space="0" w:color="auto"/>
                <w:right w:val="none" w:sz="0" w:space="0" w:color="auto"/>
              </w:divBdr>
            </w:div>
          </w:divsChild>
        </w:div>
        <w:div w:id="740254152">
          <w:marLeft w:val="0"/>
          <w:marRight w:val="0"/>
          <w:marTop w:val="0"/>
          <w:marBottom w:val="0"/>
          <w:divBdr>
            <w:top w:val="none" w:sz="0" w:space="0" w:color="auto"/>
            <w:left w:val="none" w:sz="0" w:space="0" w:color="auto"/>
            <w:bottom w:val="none" w:sz="0" w:space="0" w:color="auto"/>
            <w:right w:val="none" w:sz="0" w:space="0" w:color="auto"/>
          </w:divBdr>
          <w:divsChild>
            <w:div w:id="1842819380">
              <w:marLeft w:val="0"/>
              <w:marRight w:val="0"/>
              <w:marTop w:val="0"/>
              <w:marBottom w:val="0"/>
              <w:divBdr>
                <w:top w:val="none" w:sz="0" w:space="0" w:color="auto"/>
                <w:left w:val="none" w:sz="0" w:space="0" w:color="auto"/>
                <w:bottom w:val="none" w:sz="0" w:space="0" w:color="auto"/>
                <w:right w:val="none" w:sz="0" w:space="0" w:color="auto"/>
              </w:divBdr>
            </w:div>
          </w:divsChild>
        </w:div>
        <w:div w:id="1350644466">
          <w:marLeft w:val="0"/>
          <w:marRight w:val="0"/>
          <w:marTop w:val="0"/>
          <w:marBottom w:val="0"/>
          <w:divBdr>
            <w:top w:val="none" w:sz="0" w:space="0" w:color="auto"/>
            <w:left w:val="none" w:sz="0" w:space="0" w:color="auto"/>
            <w:bottom w:val="none" w:sz="0" w:space="0" w:color="auto"/>
            <w:right w:val="none" w:sz="0" w:space="0" w:color="auto"/>
          </w:divBdr>
          <w:divsChild>
            <w:div w:id="1202745848">
              <w:marLeft w:val="0"/>
              <w:marRight w:val="0"/>
              <w:marTop w:val="0"/>
              <w:marBottom w:val="0"/>
              <w:divBdr>
                <w:top w:val="none" w:sz="0" w:space="0" w:color="auto"/>
                <w:left w:val="none" w:sz="0" w:space="0" w:color="auto"/>
                <w:bottom w:val="none" w:sz="0" w:space="0" w:color="auto"/>
                <w:right w:val="none" w:sz="0" w:space="0" w:color="auto"/>
              </w:divBdr>
            </w:div>
          </w:divsChild>
        </w:div>
        <w:div w:id="1138916976">
          <w:marLeft w:val="0"/>
          <w:marRight w:val="0"/>
          <w:marTop w:val="0"/>
          <w:marBottom w:val="0"/>
          <w:divBdr>
            <w:top w:val="none" w:sz="0" w:space="0" w:color="auto"/>
            <w:left w:val="none" w:sz="0" w:space="0" w:color="auto"/>
            <w:bottom w:val="none" w:sz="0" w:space="0" w:color="auto"/>
            <w:right w:val="none" w:sz="0" w:space="0" w:color="auto"/>
          </w:divBdr>
          <w:divsChild>
            <w:div w:id="140926651">
              <w:marLeft w:val="0"/>
              <w:marRight w:val="0"/>
              <w:marTop w:val="0"/>
              <w:marBottom w:val="0"/>
              <w:divBdr>
                <w:top w:val="none" w:sz="0" w:space="0" w:color="auto"/>
                <w:left w:val="none" w:sz="0" w:space="0" w:color="auto"/>
                <w:bottom w:val="none" w:sz="0" w:space="0" w:color="auto"/>
                <w:right w:val="none" w:sz="0" w:space="0" w:color="auto"/>
              </w:divBdr>
            </w:div>
          </w:divsChild>
        </w:div>
        <w:div w:id="69273275">
          <w:marLeft w:val="0"/>
          <w:marRight w:val="0"/>
          <w:marTop w:val="0"/>
          <w:marBottom w:val="0"/>
          <w:divBdr>
            <w:top w:val="none" w:sz="0" w:space="0" w:color="auto"/>
            <w:left w:val="none" w:sz="0" w:space="0" w:color="auto"/>
            <w:bottom w:val="none" w:sz="0" w:space="0" w:color="auto"/>
            <w:right w:val="none" w:sz="0" w:space="0" w:color="auto"/>
          </w:divBdr>
          <w:divsChild>
            <w:div w:id="1083604103">
              <w:marLeft w:val="0"/>
              <w:marRight w:val="0"/>
              <w:marTop w:val="0"/>
              <w:marBottom w:val="0"/>
              <w:divBdr>
                <w:top w:val="none" w:sz="0" w:space="0" w:color="auto"/>
                <w:left w:val="none" w:sz="0" w:space="0" w:color="auto"/>
                <w:bottom w:val="none" w:sz="0" w:space="0" w:color="auto"/>
                <w:right w:val="none" w:sz="0" w:space="0" w:color="auto"/>
              </w:divBdr>
            </w:div>
          </w:divsChild>
        </w:div>
        <w:div w:id="345180362">
          <w:marLeft w:val="0"/>
          <w:marRight w:val="0"/>
          <w:marTop w:val="0"/>
          <w:marBottom w:val="0"/>
          <w:divBdr>
            <w:top w:val="none" w:sz="0" w:space="0" w:color="auto"/>
            <w:left w:val="none" w:sz="0" w:space="0" w:color="auto"/>
            <w:bottom w:val="none" w:sz="0" w:space="0" w:color="auto"/>
            <w:right w:val="none" w:sz="0" w:space="0" w:color="auto"/>
          </w:divBdr>
          <w:divsChild>
            <w:div w:id="1251234445">
              <w:marLeft w:val="0"/>
              <w:marRight w:val="0"/>
              <w:marTop w:val="0"/>
              <w:marBottom w:val="0"/>
              <w:divBdr>
                <w:top w:val="none" w:sz="0" w:space="0" w:color="auto"/>
                <w:left w:val="none" w:sz="0" w:space="0" w:color="auto"/>
                <w:bottom w:val="none" w:sz="0" w:space="0" w:color="auto"/>
                <w:right w:val="none" w:sz="0" w:space="0" w:color="auto"/>
              </w:divBdr>
            </w:div>
          </w:divsChild>
        </w:div>
        <w:div w:id="1903519569">
          <w:marLeft w:val="0"/>
          <w:marRight w:val="0"/>
          <w:marTop w:val="0"/>
          <w:marBottom w:val="0"/>
          <w:divBdr>
            <w:top w:val="none" w:sz="0" w:space="0" w:color="auto"/>
            <w:left w:val="none" w:sz="0" w:space="0" w:color="auto"/>
            <w:bottom w:val="none" w:sz="0" w:space="0" w:color="auto"/>
            <w:right w:val="none" w:sz="0" w:space="0" w:color="auto"/>
          </w:divBdr>
          <w:divsChild>
            <w:div w:id="941188576">
              <w:marLeft w:val="0"/>
              <w:marRight w:val="0"/>
              <w:marTop w:val="0"/>
              <w:marBottom w:val="0"/>
              <w:divBdr>
                <w:top w:val="none" w:sz="0" w:space="0" w:color="auto"/>
                <w:left w:val="none" w:sz="0" w:space="0" w:color="auto"/>
                <w:bottom w:val="none" w:sz="0" w:space="0" w:color="auto"/>
                <w:right w:val="none" w:sz="0" w:space="0" w:color="auto"/>
              </w:divBdr>
            </w:div>
          </w:divsChild>
        </w:div>
        <w:div w:id="827791107">
          <w:marLeft w:val="0"/>
          <w:marRight w:val="0"/>
          <w:marTop w:val="0"/>
          <w:marBottom w:val="0"/>
          <w:divBdr>
            <w:top w:val="none" w:sz="0" w:space="0" w:color="auto"/>
            <w:left w:val="none" w:sz="0" w:space="0" w:color="auto"/>
            <w:bottom w:val="none" w:sz="0" w:space="0" w:color="auto"/>
            <w:right w:val="none" w:sz="0" w:space="0" w:color="auto"/>
          </w:divBdr>
          <w:divsChild>
            <w:div w:id="773132460">
              <w:marLeft w:val="0"/>
              <w:marRight w:val="0"/>
              <w:marTop w:val="0"/>
              <w:marBottom w:val="0"/>
              <w:divBdr>
                <w:top w:val="none" w:sz="0" w:space="0" w:color="auto"/>
                <w:left w:val="none" w:sz="0" w:space="0" w:color="auto"/>
                <w:bottom w:val="none" w:sz="0" w:space="0" w:color="auto"/>
                <w:right w:val="none" w:sz="0" w:space="0" w:color="auto"/>
              </w:divBdr>
            </w:div>
          </w:divsChild>
        </w:div>
        <w:div w:id="722025729">
          <w:marLeft w:val="0"/>
          <w:marRight w:val="0"/>
          <w:marTop w:val="0"/>
          <w:marBottom w:val="0"/>
          <w:divBdr>
            <w:top w:val="none" w:sz="0" w:space="0" w:color="auto"/>
            <w:left w:val="none" w:sz="0" w:space="0" w:color="auto"/>
            <w:bottom w:val="none" w:sz="0" w:space="0" w:color="auto"/>
            <w:right w:val="none" w:sz="0" w:space="0" w:color="auto"/>
          </w:divBdr>
          <w:divsChild>
            <w:div w:id="1430613384">
              <w:marLeft w:val="0"/>
              <w:marRight w:val="0"/>
              <w:marTop w:val="0"/>
              <w:marBottom w:val="0"/>
              <w:divBdr>
                <w:top w:val="none" w:sz="0" w:space="0" w:color="auto"/>
                <w:left w:val="none" w:sz="0" w:space="0" w:color="auto"/>
                <w:bottom w:val="none" w:sz="0" w:space="0" w:color="auto"/>
                <w:right w:val="none" w:sz="0" w:space="0" w:color="auto"/>
              </w:divBdr>
            </w:div>
          </w:divsChild>
        </w:div>
        <w:div w:id="1844279611">
          <w:marLeft w:val="0"/>
          <w:marRight w:val="0"/>
          <w:marTop w:val="0"/>
          <w:marBottom w:val="0"/>
          <w:divBdr>
            <w:top w:val="none" w:sz="0" w:space="0" w:color="auto"/>
            <w:left w:val="none" w:sz="0" w:space="0" w:color="auto"/>
            <w:bottom w:val="none" w:sz="0" w:space="0" w:color="auto"/>
            <w:right w:val="none" w:sz="0" w:space="0" w:color="auto"/>
          </w:divBdr>
          <w:divsChild>
            <w:div w:id="1842968250">
              <w:marLeft w:val="0"/>
              <w:marRight w:val="0"/>
              <w:marTop w:val="0"/>
              <w:marBottom w:val="0"/>
              <w:divBdr>
                <w:top w:val="none" w:sz="0" w:space="0" w:color="auto"/>
                <w:left w:val="none" w:sz="0" w:space="0" w:color="auto"/>
                <w:bottom w:val="none" w:sz="0" w:space="0" w:color="auto"/>
                <w:right w:val="none" w:sz="0" w:space="0" w:color="auto"/>
              </w:divBdr>
            </w:div>
          </w:divsChild>
        </w:div>
        <w:div w:id="984044003">
          <w:marLeft w:val="0"/>
          <w:marRight w:val="0"/>
          <w:marTop w:val="0"/>
          <w:marBottom w:val="0"/>
          <w:divBdr>
            <w:top w:val="none" w:sz="0" w:space="0" w:color="auto"/>
            <w:left w:val="none" w:sz="0" w:space="0" w:color="auto"/>
            <w:bottom w:val="none" w:sz="0" w:space="0" w:color="auto"/>
            <w:right w:val="none" w:sz="0" w:space="0" w:color="auto"/>
          </w:divBdr>
          <w:divsChild>
            <w:div w:id="2126463973">
              <w:marLeft w:val="0"/>
              <w:marRight w:val="0"/>
              <w:marTop w:val="0"/>
              <w:marBottom w:val="0"/>
              <w:divBdr>
                <w:top w:val="none" w:sz="0" w:space="0" w:color="auto"/>
                <w:left w:val="none" w:sz="0" w:space="0" w:color="auto"/>
                <w:bottom w:val="none" w:sz="0" w:space="0" w:color="auto"/>
                <w:right w:val="none" w:sz="0" w:space="0" w:color="auto"/>
              </w:divBdr>
            </w:div>
          </w:divsChild>
        </w:div>
        <w:div w:id="448936143">
          <w:marLeft w:val="0"/>
          <w:marRight w:val="0"/>
          <w:marTop w:val="0"/>
          <w:marBottom w:val="0"/>
          <w:divBdr>
            <w:top w:val="none" w:sz="0" w:space="0" w:color="auto"/>
            <w:left w:val="none" w:sz="0" w:space="0" w:color="auto"/>
            <w:bottom w:val="none" w:sz="0" w:space="0" w:color="auto"/>
            <w:right w:val="none" w:sz="0" w:space="0" w:color="auto"/>
          </w:divBdr>
          <w:divsChild>
            <w:div w:id="351106621">
              <w:marLeft w:val="0"/>
              <w:marRight w:val="0"/>
              <w:marTop w:val="0"/>
              <w:marBottom w:val="0"/>
              <w:divBdr>
                <w:top w:val="none" w:sz="0" w:space="0" w:color="auto"/>
                <w:left w:val="none" w:sz="0" w:space="0" w:color="auto"/>
                <w:bottom w:val="none" w:sz="0" w:space="0" w:color="auto"/>
                <w:right w:val="none" w:sz="0" w:space="0" w:color="auto"/>
              </w:divBdr>
            </w:div>
          </w:divsChild>
        </w:div>
        <w:div w:id="2039771366">
          <w:marLeft w:val="0"/>
          <w:marRight w:val="0"/>
          <w:marTop w:val="0"/>
          <w:marBottom w:val="0"/>
          <w:divBdr>
            <w:top w:val="none" w:sz="0" w:space="0" w:color="auto"/>
            <w:left w:val="none" w:sz="0" w:space="0" w:color="auto"/>
            <w:bottom w:val="none" w:sz="0" w:space="0" w:color="auto"/>
            <w:right w:val="none" w:sz="0" w:space="0" w:color="auto"/>
          </w:divBdr>
          <w:divsChild>
            <w:div w:id="127866808">
              <w:marLeft w:val="0"/>
              <w:marRight w:val="0"/>
              <w:marTop w:val="0"/>
              <w:marBottom w:val="0"/>
              <w:divBdr>
                <w:top w:val="none" w:sz="0" w:space="0" w:color="auto"/>
                <w:left w:val="none" w:sz="0" w:space="0" w:color="auto"/>
                <w:bottom w:val="none" w:sz="0" w:space="0" w:color="auto"/>
                <w:right w:val="none" w:sz="0" w:space="0" w:color="auto"/>
              </w:divBdr>
            </w:div>
          </w:divsChild>
        </w:div>
        <w:div w:id="893125160">
          <w:marLeft w:val="0"/>
          <w:marRight w:val="0"/>
          <w:marTop w:val="0"/>
          <w:marBottom w:val="0"/>
          <w:divBdr>
            <w:top w:val="none" w:sz="0" w:space="0" w:color="auto"/>
            <w:left w:val="none" w:sz="0" w:space="0" w:color="auto"/>
            <w:bottom w:val="none" w:sz="0" w:space="0" w:color="auto"/>
            <w:right w:val="none" w:sz="0" w:space="0" w:color="auto"/>
          </w:divBdr>
          <w:divsChild>
            <w:div w:id="16433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9880">
      <w:bodyDiv w:val="1"/>
      <w:marLeft w:val="0"/>
      <w:marRight w:val="0"/>
      <w:marTop w:val="0"/>
      <w:marBottom w:val="0"/>
      <w:divBdr>
        <w:top w:val="none" w:sz="0" w:space="0" w:color="auto"/>
        <w:left w:val="none" w:sz="0" w:space="0" w:color="auto"/>
        <w:bottom w:val="none" w:sz="0" w:space="0" w:color="auto"/>
        <w:right w:val="none" w:sz="0" w:space="0" w:color="auto"/>
      </w:divBdr>
    </w:div>
    <w:div w:id="1846436418">
      <w:bodyDiv w:val="1"/>
      <w:marLeft w:val="0"/>
      <w:marRight w:val="0"/>
      <w:marTop w:val="0"/>
      <w:marBottom w:val="0"/>
      <w:divBdr>
        <w:top w:val="none" w:sz="0" w:space="0" w:color="auto"/>
        <w:left w:val="none" w:sz="0" w:space="0" w:color="auto"/>
        <w:bottom w:val="none" w:sz="0" w:space="0" w:color="auto"/>
        <w:right w:val="none" w:sz="0" w:space="0" w:color="auto"/>
      </w:divBdr>
      <w:divsChild>
        <w:div w:id="1590769186">
          <w:marLeft w:val="0"/>
          <w:marRight w:val="0"/>
          <w:marTop w:val="0"/>
          <w:marBottom w:val="0"/>
          <w:divBdr>
            <w:top w:val="none" w:sz="0" w:space="0" w:color="auto"/>
            <w:left w:val="none" w:sz="0" w:space="0" w:color="auto"/>
            <w:bottom w:val="none" w:sz="0" w:space="0" w:color="auto"/>
            <w:right w:val="none" w:sz="0" w:space="0" w:color="auto"/>
          </w:divBdr>
        </w:div>
        <w:div w:id="1337880946">
          <w:marLeft w:val="0"/>
          <w:marRight w:val="0"/>
          <w:marTop w:val="0"/>
          <w:marBottom w:val="0"/>
          <w:divBdr>
            <w:top w:val="none" w:sz="0" w:space="0" w:color="auto"/>
            <w:left w:val="none" w:sz="0" w:space="0" w:color="auto"/>
            <w:bottom w:val="none" w:sz="0" w:space="0" w:color="auto"/>
            <w:right w:val="none" w:sz="0" w:space="0" w:color="auto"/>
          </w:divBdr>
        </w:div>
        <w:div w:id="1516730493">
          <w:marLeft w:val="0"/>
          <w:marRight w:val="0"/>
          <w:marTop w:val="0"/>
          <w:marBottom w:val="0"/>
          <w:divBdr>
            <w:top w:val="none" w:sz="0" w:space="0" w:color="auto"/>
            <w:left w:val="none" w:sz="0" w:space="0" w:color="auto"/>
            <w:bottom w:val="none" w:sz="0" w:space="0" w:color="auto"/>
            <w:right w:val="none" w:sz="0" w:space="0" w:color="auto"/>
          </w:divBdr>
        </w:div>
      </w:divsChild>
    </w:div>
    <w:div w:id="1863129977">
      <w:bodyDiv w:val="1"/>
      <w:marLeft w:val="0"/>
      <w:marRight w:val="0"/>
      <w:marTop w:val="0"/>
      <w:marBottom w:val="0"/>
      <w:divBdr>
        <w:top w:val="none" w:sz="0" w:space="0" w:color="auto"/>
        <w:left w:val="none" w:sz="0" w:space="0" w:color="auto"/>
        <w:bottom w:val="none" w:sz="0" w:space="0" w:color="auto"/>
        <w:right w:val="none" w:sz="0" w:space="0" w:color="auto"/>
      </w:divBdr>
    </w:div>
    <w:div w:id="1872767161">
      <w:bodyDiv w:val="1"/>
      <w:marLeft w:val="0"/>
      <w:marRight w:val="0"/>
      <w:marTop w:val="0"/>
      <w:marBottom w:val="0"/>
      <w:divBdr>
        <w:top w:val="none" w:sz="0" w:space="0" w:color="auto"/>
        <w:left w:val="none" w:sz="0" w:space="0" w:color="auto"/>
        <w:bottom w:val="none" w:sz="0" w:space="0" w:color="auto"/>
        <w:right w:val="none" w:sz="0" w:space="0" w:color="auto"/>
      </w:divBdr>
      <w:divsChild>
        <w:div w:id="834613060">
          <w:marLeft w:val="0"/>
          <w:marRight w:val="0"/>
          <w:marTop w:val="0"/>
          <w:marBottom w:val="0"/>
          <w:divBdr>
            <w:top w:val="none" w:sz="0" w:space="0" w:color="auto"/>
            <w:left w:val="none" w:sz="0" w:space="0" w:color="auto"/>
            <w:bottom w:val="none" w:sz="0" w:space="0" w:color="auto"/>
            <w:right w:val="none" w:sz="0" w:space="0" w:color="auto"/>
          </w:divBdr>
          <w:divsChild>
            <w:div w:id="1678733301">
              <w:marLeft w:val="0"/>
              <w:marRight w:val="0"/>
              <w:marTop w:val="0"/>
              <w:marBottom w:val="0"/>
              <w:divBdr>
                <w:top w:val="none" w:sz="0" w:space="0" w:color="auto"/>
                <w:left w:val="none" w:sz="0" w:space="0" w:color="auto"/>
                <w:bottom w:val="none" w:sz="0" w:space="0" w:color="auto"/>
                <w:right w:val="none" w:sz="0" w:space="0" w:color="auto"/>
              </w:divBdr>
            </w:div>
          </w:divsChild>
        </w:div>
        <w:div w:id="5255636">
          <w:marLeft w:val="0"/>
          <w:marRight w:val="0"/>
          <w:marTop w:val="0"/>
          <w:marBottom w:val="0"/>
          <w:divBdr>
            <w:top w:val="none" w:sz="0" w:space="0" w:color="auto"/>
            <w:left w:val="none" w:sz="0" w:space="0" w:color="auto"/>
            <w:bottom w:val="none" w:sz="0" w:space="0" w:color="auto"/>
            <w:right w:val="none" w:sz="0" w:space="0" w:color="auto"/>
          </w:divBdr>
          <w:divsChild>
            <w:div w:id="1710490781">
              <w:marLeft w:val="0"/>
              <w:marRight w:val="0"/>
              <w:marTop w:val="0"/>
              <w:marBottom w:val="0"/>
              <w:divBdr>
                <w:top w:val="none" w:sz="0" w:space="0" w:color="auto"/>
                <w:left w:val="none" w:sz="0" w:space="0" w:color="auto"/>
                <w:bottom w:val="none" w:sz="0" w:space="0" w:color="auto"/>
                <w:right w:val="none" w:sz="0" w:space="0" w:color="auto"/>
              </w:divBdr>
            </w:div>
          </w:divsChild>
        </w:div>
        <w:div w:id="42144686">
          <w:marLeft w:val="0"/>
          <w:marRight w:val="0"/>
          <w:marTop w:val="0"/>
          <w:marBottom w:val="0"/>
          <w:divBdr>
            <w:top w:val="none" w:sz="0" w:space="0" w:color="auto"/>
            <w:left w:val="none" w:sz="0" w:space="0" w:color="auto"/>
            <w:bottom w:val="none" w:sz="0" w:space="0" w:color="auto"/>
            <w:right w:val="none" w:sz="0" w:space="0" w:color="auto"/>
          </w:divBdr>
          <w:divsChild>
            <w:div w:id="452868130">
              <w:marLeft w:val="0"/>
              <w:marRight w:val="0"/>
              <w:marTop w:val="0"/>
              <w:marBottom w:val="0"/>
              <w:divBdr>
                <w:top w:val="none" w:sz="0" w:space="0" w:color="auto"/>
                <w:left w:val="none" w:sz="0" w:space="0" w:color="auto"/>
                <w:bottom w:val="none" w:sz="0" w:space="0" w:color="auto"/>
                <w:right w:val="none" w:sz="0" w:space="0" w:color="auto"/>
              </w:divBdr>
            </w:div>
          </w:divsChild>
        </w:div>
        <w:div w:id="1558978597">
          <w:marLeft w:val="0"/>
          <w:marRight w:val="0"/>
          <w:marTop w:val="0"/>
          <w:marBottom w:val="0"/>
          <w:divBdr>
            <w:top w:val="none" w:sz="0" w:space="0" w:color="auto"/>
            <w:left w:val="none" w:sz="0" w:space="0" w:color="auto"/>
            <w:bottom w:val="none" w:sz="0" w:space="0" w:color="auto"/>
            <w:right w:val="none" w:sz="0" w:space="0" w:color="auto"/>
          </w:divBdr>
          <w:divsChild>
            <w:div w:id="65032370">
              <w:marLeft w:val="0"/>
              <w:marRight w:val="0"/>
              <w:marTop w:val="0"/>
              <w:marBottom w:val="0"/>
              <w:divBdr>
                <w:top w:val="none" w:sz="0" w:space="0" w:color="auto"/>
                <w:left w:val="none" w:sz="0" w:space="0" w:color="auto"/>
                <w:bottom w:val="none" w:sz="0" w:space="0" w:color="auto"/>
                <w:right w:val="none" w:sz="0" w:space="0" w:color="auto"/>
              </w:divBdr>
            </w:div>
          </w:divsChild>
        </w:div>
        <w:div w:id="736980131">
          <w:marLeft w:val="0"/>
          <w:marRight w:val="0"/>
          <w:marTop w:val="0"/>
          <w:marBottom w:val="0"/>
          <w:divBdr>
            <w:top w:val="none" w:sz="0" w:space="0" w:color="auto"/>
            <w:left w:val="none" w:sz="0" w:space="0" w:color="auto"/>
            <w:bottom w:val="none" w:sz="0" w:space="0" w:color="auto"/>
            <w:right w:val="none" w:sz="0" w:space="0" w:color="auto"/>
          </w:divBdr>
          <w:divsChild>
            <w:div w:id="983433888">
              <w:marLeft w:val="0"/>
              <w:marRight w:val="0"/>
              <w:marTop w:val="0"/>
              <w:marBottom w:val="0"/>
              <w:divBdr>
                <w:top w:val="none" w:sz="0" w:space="0" w:color="auto"/>
                <w:left w:val="none" w:sz="0" w:space="0" w:color="auto"/>
                <w:bottom w:val="none" w:sz="0" w:space="0" w:color="auto"/>
                <w:right w:val="none" w:sz="0" w:space="0" w:color="auto"/>
              </w:divBdr>
            </w:div>
          </w:divsChild>
        </w:div>
        <w:div w:id="56631329">
          <w:marLeft w:val="0"/>
          <w:marRight w:val="0"/>
          <w:marTop w:val="0"/>
          <w:marBottom w:val="0"/>
          <w:divBdr>
            <w:top w:val="none" w:sz="0" w:space="0" w:color="auto"/>
            <w:left w:val="none" w:sz="0" w:space="0" w:color="auto"/>
            <w:bottom w:val="none" w:sz="0" w:space="0" w:color="auto"/>
            <w:right w:val="none" w:sz="0" w:space="0" w:color="auto"/>
          </w:divBdr>
          <w:divsChild>
            <w:div w:id="1082877492">
              <w:marLeft w:val="0"/>
              <w:marRight w:val="0"/>
              <w:marTop w:val="0"/>
              <w:marBottom w:val="0"/>
              <w:divBdr>
                <w:top w:val="none" w:sz="0" w:space="0" w:color="auto"/>
                <w:left w:val="none" w:sz="0" w:space="0" w:color="auto"/>
                <w:bottom w:val="none" w:sz="0" w:space="0" w:color="auto"/>
                <w:right w:val="none" w:sz="0" w:space="0" w:color="auto"/>
              </w:divBdr>
            </w:div>
          </w:divsChild>
        </w:div>
        <w:div w:id="1470130362">
          <w:marLeft w:val="0"/>
          <w:marRight w:val="0"/>
          <w:marTop w:val="0"/>
          <w:marBottom w:val="0"/>
          <w:divBdr>
            <w:top w:val="none" w:sz="0" w:space="0" w:color="auto"/>
            <w:left w:val="none" w:sz="0" w:space="0" w:color="auto"/>
            <w:bottom w:val="none" w:sz="0" w:space="0" w:color="auto"/>
            <w:right w:val="none" w:sz="0" w:space="0" w:color="auto"/>
          </w:divBdr>
          <w:divsChild>
            <w:div w:id="643855000">
              <w:marLeft w:val="0"/>
              <w:marRight w:val="0"/>
              <w:marTop w:val="0"/>
              <w:marBottom w:val="0"/>
              <w:divBdr>
                <w:top w:val="none" w:sz="0" w:space="0" w:color="auto"/>
                <w:left w:val="none" w:sz="0" w:space="0" w:color="auto"/>
                <w:bottom w:val="none" w:sz="0" w:space="0" w:color="auto"/>
                <w:right w:val="none" w:sz="0" w:space="0" w:color="auto"/>
              </w:divBdr>
            </w:div>
          </w:divsChild>
        </w:div>
        <w:div w:id="1252855955">
          <w:marLeft w:val="0"/>
          <w:marRight w:val="0"/>
          <w:marTop w:val="0"/>
          <w:marBottom w:val="0"/>
          <w:divBdr>
            <w:top w:val="none" w:sz="0" w:space="0" w:color="auto"/>
            <w:left w:val="none" w:sz="0" w:space="0" w:color="auto"/>
            <w:bottom w:val="none" w:sz="0" w:space="0" w:color="auto"/>
            <w:right w:val="none" w:sz="0" w:space="0" w:color="auto"/>
          </w:divBdr>
          <w:divsChild>
            <w:div w:id="1262958327">
              <w:marLeft w:val="0"/>
              <w:marRight w:val="0"/>
              <w:marTop w:val="0"/>
              <w:marBottom w:val="0"/>
              <w:divBdr>
                <w:top w:val="none" w:sz="0" w:space="0" w:color="auto"/>
                <w:left w:val="none" w:sz="0" w:space="0" w:color="auto"/>
                <w:bottom w:val="none" w:sz="0" w:space="0" w:color="auto"/>
                <w:right w:val="none" w:sz="0" w:space="0" w:color="auto"/>
              </w:divBdr>
            </w:div>
          </w:divsChild>
        </w:div>
        <w:div w:id="1001004519">
          <w:marLeft w:val="0"/>
          <w:marRight w:val="0"/>
          <w:marTop w:val="0"/>
          <w:marBottom w:val="0"/>
          <w:divBdr>
            <w:top w:val="none" w:sz="0" w:space="0" w:color="auto"/>
            <w:left w:val="none" w:sz="0" w:space="0" w:color="auto"/>
            <w:bottom w:val="none" w:sz="0" w:space="0" w:color="auto"/>
            <w:right w:val="none" w:sz="0" w:space="0" w:color="auto"/>
          </w:divBdr>
          <w:divsChild>
            <w:div w:id="1522746171">
              <w:marLeft w:val="0"/>
              <w:marRight w:val="0"/>
              <w:marTop w:val="0"/>
              <w:marBottom w:val="0"/>
              <w:divBdr>
                <w:top w:val="none" w:sz="0" w:space="0" w:color="auto"/>
                <w:left w:val="none" w:sz="0" w:space="0" w:color="auto"/>
                <w:bottom w:val="none" w:sz="0" w:space="0" w:color="auto"/>
                <w:right w:val="none" w:sz="0" w:space="0" w:color="auto"/>
              </w:divBdr>
            </w:div>
          </w:divsChild>
        </w:div>
        <w:div w:id="2041512367">
          <w:marLeft w:val="0"/>
          <w:marRight w:val="0"/>
          <w:marTop w:val="0"/>
          <w:marBottom w:val="0"/>
          <w:divBdr>
            <w:top w:val="none" w:sz="0" w:space="0" w:color="auto"/>
            <w:left w:val="none" w:sz="0" w:space="0" w:color="auto"/>
            <w:bottom w:val="none" w:sz="0" w:space="0" w:color="auto"/>
            <w:right w:val="none" w:sz="0" w:space="0" w:color="auto"/>
          </w:divBdr>
          <w:divsChild>
            <w:div w:id="711224708">
              <w:marLeft w:val="0"/>
              <w:marRight w:val="0"/>
              <w:marTop w:val="0"/>
              <w:marBottom w:val="0"/>
              <w:divBdr>
                <w:top w:val="none" w:sz="0" w:space="0" w:color="auto"/>
                <w:left w:val="none" w:sz="0" w:space="0" w:color="auto"/>
                <w:bottom w:val="none" w:sz="0" w:space="0" w:color="auto"/>
                <w:right w:val="none" w:sz="0" w:space="0" w:color="auto"/>
              </w:divBdr>
            </w:div>
          </w:divsChild>
        </w:div>
        <w:div w:id="497768590">
          <w:marLeft w:val="0"/>
          <w:marRight w:val="0"/>
          <w:marTop w:val="0"/>
          <w:marBottom w:val="0"/>
          <w:divBdr>
            <w:top w:val="none" w:sz="0" w:space="0" w:color="auto"/>
            <w:left w:val="none" w:sz="0" w:space="0" w:color="auto"/>
            <w:bottom w:val="none" w:sz="0" w:space="0" w:color="auto"/>
            <w:right w:val="none" w:sz="0" w:space="0" w:color="auto"/>
          </w:divBdr>
          <w:divsChild>
            <w:div w:id="322272219">
              <w:marLeft w:val="0"/>
              <w:marRight w:val="0"/>
              <w:marTop w:val="0"/>
              <w:marBottom w:val="0"/>
              <w:divBdr>
                <w:top w:val="none" w:sz="0" w:space="0" w:color="auto"/>
                <w:left w:val="none" w:sz="0" w:space="0" w:color="auto"/>
                <w:bottom w:val="none" w:sz="0" w:space="0" w:color="auto"/>
                <w:right w:val="none" w:sz="0" w:space="0" w:color="auto"/>
              </w:divBdr>
            </w:div>
          </w:divsChild>
        </w:div>
        <w:div w:id="871382153">
          <w:marLeft w:val="0"/>
          <w:marRight w:val="0"/>
          <w:marTop w:val="0"/>
          <w:marBottom w:val="0"/>
          <w:divBdr>
            <w:top w:val="none" w:sz="0" w:space="0" w:color="auto"/>
            <w:left w:val="none" w:sz="0" w:space="0" w:color="auto"/>
            <w:bottom w:val="none" w:sz="0" w:space="0" w:color="auto"/>
            <w:right w:val="none" w:sz="0" w:space="0" w:color="auto"/>
          </w:divBdr>
          <w:divsChild>
            <w:div w:id="1502087140">
              <w:marLeft w:val="0"/>
              <w:marRight w:val="0"/>
              <w:marTop w:val="0"/>
              <w:marBottom w:val="0"/>
              <w:divBdr>
                <w:top w:val="none" w:sz="0" w:space="0" w:color="auto"/>
                <w:left w:val="none" w:sz="0" w:space="0" w:color="auto"/>
                <w:bottom w:val="none" w:sz="0" w:space="0" w:color="auto"/>
                <w:right w:val="none" w:sz="0" w:space="0" w:color="auto"/>
              </w:divBdr>
            </w:div>
          </w:divsChild>
        </w:div>
        <w:div w:id="2092920990">
          <w:marLeft w:val="0"/>
          <w:marRight w:val="0"/>
          <w:marTop w:val="0"/>
          <w:marBottom w:val="0"/>
          <w:divBdr>
            <w:top w:val="none" w:sz="0" w:space="0" w:color="auto"/>
            <w:left w:val="none" w:sz="0" w:space="0" w:color="auto"/>
            <w:bottom w:val="none" w:sz="0" w:space="0" w:color="auto"/>
            <w:right w:val="none" w:sz="0" w:space="0" w:color="auto"/>
          </w:divBdr>
          <w:divsChild>
            <w:div w:id="2051685784">
              <w:marLeft w:val="0"/>
              <w:marRight w:val="0"/>
              <w:marTop w:val="0"/>
              <w:marBottom w:val="0"/>
              <w:divBdr>
                <w:top w:val="none" w:sz="0" w:space="0" w:color="auto"/>
                <w:left w:val="none" w:sz="0" w:space="0" w:color="auto"/>
                <w:bottom w:val="none" w:sz="0" w:space="0" w:color="auto"/>
                <w:right w:val="none" w:sz="0" w:space="0" w:color="auto"/>
              </w:divBdr>
            </w:div>
          </w:divsChild>
        </w:div>
        <w:div w:id="194853205">
          <w:marLeft w:val="0"/>
          <w:marRight w:val="0"/>
          <w:marTop w:val="0"/>
          <w:marBottom w:val="0"/>
          <w:divBdr>
            <w:top w:val="none" w:sz="0" w:space="0" w:color="auto"/>
            <w:left w:val="none" w:sz="0" w:space="0" w:color="auto"/>
            <w:bottom w:val="none" w:sz="0" w:space="0" w:color="auto"/>
            <w:right w:val="none" w:sz="0" w:space="0" w:color="auto"/>
          </w:divBdr>
          <w:divsChild>
            <w:div w:id="333918575">
              <w:marLeft w:val="0"/>
              <w:marRight w:val="0"/>
              <w:marTop w:val="0"/>
              <w:marBottom w:val="0"/>
              <w:divBdr>
                <w:top w:val="none" w:sz="0" w:space="0" w:color="auto"/>
                <w:left w:val="none" w:sz="0" w:space="0" w:color="auto"/>
                <w:bottom w:val="none" w:sz="0" w:space="0" w:color="auto"/>
                <w:right w:val="none" w:sz="0" w:space="0" w:color="auto"/>
              </w:divBdr>
            </w:div>
          </w:divsChild>
        </w:div>
        <w:div w:id="1870332822">
          <w:marLeft w:val="0"/>
          <w:marRight w:val="0"/>
          <w:marTop w:val="0"/>
          <w:marBottom w:val="0"/>
          <w:divBdr>
            <w:top w:val="none" w:sz="0" w:space="0" w:color="auto"/>
            <w:left w:val="none" w:sz="0" w:space="0" w:color="auto"/>
            <w:bottom w:val="none" w:sz="0" w:space="0" w:color="auto"/>
            <w:right w:val="none" w:sz="0" w:space="0" w:color="auto"/>
          </w:divBdr>
          <w:divsChild>
            <w:div w:id="221068428">
              <w:marLeft w:val="0"/>
              <w:marRight w:val="0"/>
              <w:marTop w:val="0"/>
              <w:marBottom w:val="0"/>
              <w:divBdr>
                <w:top w:val="none" w:sz="0" w:space="0" w:color="auto"/>
                <w:left w:val="none" w:sz="0" w:space="0" w:color="auto"/>
                <w:bottom w:val="none" w:sz="0" w:space="0" w:color="auto"/>
                <w:right w:val="none" w:sz="0" w:space="0" w:color="auto"/>
              </w:divBdr>
            </w:div>
          </w:divsChild>
        </w:div>
        <w:div w:id="1455715717">
          <w:marLeft w:val="0"/>
          <w:marRight w:val="0"/>
          <w:marTop w:val="0"/>
          <w:marBottom w:val="0"/>
          <w:divBdr>
            <w:top w:val="none" w:sz="0" w:space="0" w:color="auto"/>
            <w:left w:val="none" w:sz="0" w:space="0" w:color="auto"/>
            <w:bottom w:val="none" w:sz="0" w:space="0" w:color="auto"/>
            <w:right w:val="none" w:sz="0" w:space="0" w:color="auto"/>
          </w:divBdr>
          <w:divsChild>
            <w:div w:id="671487333">
              <w:marLeft w:val="0"/>
              <w:marRight w:val="0"/>
              <w:marTop w:val="0"/>
              <w:marBottom w:val="0"/>
              <w:divBdr>
                <w:top w:val="none" w:sz="0" w:space="0" w:color="auto"/>
                <w:left w:val="none" w:sz="0" w:space="0" w:color="auto"/>
                <w:bottom w:val="none" w:sz="0" w:space="0" w:color="auto"/>
                <w:right w:val="none" w:sz="0" w:space="0" w:color="auto"/>
              </w:divBdr>
            </w:div>
          </w:divsChild>
        </w:div>
        <w:div w:id="1126510329">
          <w:marLeft w:val="0"/>
          <w:marRight w:val="0"/>
          <w:marTop w:val="0"/>
          <w:marBottom w:val="0"/>
          <w:divBdr>
            <w:top w:val="none" w:sz="0" w:space="0" w:color="auto"/>
            <w:left w:val="none" w:sz="0" w:space="0" w:color="auto"/>
            <w:bottom w:val="none" w:sz="0" w:space="0" w:color="auto"/>
            <w:right w:val="none" w:sz="0" w:space="0" w:color="auto"/>
          </w:divBdr>
          <w:divsChild>
            <w:div w:id="713772916">
              <w:marLeft w:val="0"/>
              <w:marRight w:val="0"/>
              <w:marTop w:val="0"/>
              <w:marBottom w:val="0"/>
              <w:divBdr>
                <w:top w:val="none" w:sz="0" w:space="0" w:color="auto"/>
                <w:left w:val="none" w:sz="0" w:space="0" w:color="auto"/>
                <w:bottom w:val="none" w:sz="0" w:space="0" w:color="auto"/>
                <w:right w:val="none" w:sz="0" w:space="0" w:color="auto"/>
              </w:divBdr>
            </w:div>
          </w:divsChild>
        </w:div>
        <w:div w:id="321199444">
          <w:marLeft w:val="0"/>
          <w:marRight w:val="0"/>
          <w:marTop w:val="0"/>
          <w:marBottom w:val="0"/>
          <w:divBdr>
            <w:top w:val="none" w:sz="0" w:space="0" w:color="auto"/>
            <w:left w:val="none" w:sz="0" w:space="0" w:color="auto"/>
            <w:bottom w:val="none" w:sz="0" w:space="0" w:color="auto"/>
            <w:right w:val="none" w:sz="0" w:space="0" w:color="auto"/>
          </w:divBdr>
          <w:divsChild>
            <w:div w:id="711729301">
              <w:marLeft w:val="0"/>
              <w:marRight w:val="0"/>
              <w:marTop w:val="0"/>
              <w:marBottom w:val="0"/>
              <w:divBdr>
                <w:top w:val="none" w:sz="0" w:space="0" w:color="auto"/>
                <w:left w:val="none" w:sz="0" w:space="0" w:color="auto"/>
                <w:bottom w:val="none" w:sz="0" w:space="0" w:color="auto"/>
                <w:right w:val="none" w:sz="0" w:space="0" w:color="auto"/>
              </w:divBdr>
            </w:div>
          </w:divsChild>
        </w:div>
        <w:div w:id="604074580">
          <w:marLeft w:val="0"/>
          <w:marRight w:val="0"/>
          <w:marTop w:val="0"/>
          <w:marBottom w:val="0"/>
          <w:divBdr>
            <w:top w:val="none" w:sz="0" w:space="0" w:color="auto"/>
            <w:left w:val="none" w:sz="0" w:space="0" w:color="auto"/>
            <w:bottom w:val="none" w:sz="0" w:space="0" w:color="auto"/>
            <w:right w:val="none" w:sz="0" w:space="0" w:color="auto"/>
          </w:divBdr>
          <w:divsChild>
            <w:div w:id="911887726">
              <w:marLeft w:val="0"/>
              <w:marRight w:val="0"/>
              <w:marTop w:val="0"/>
              <w:marBottom w:val="0"/>
              <w:divBdr>
                <w:top w:val="none" w:sz="0" w:space="0" w:color="auto"/>
                <w:left w:val="none" w:sz="0" w:space="0" w:color="auto"/>
                <w:bottom w:val="none" w:sz="0" w:space="0" w:color="auto"/>
                <w:right w:val="none" w:sz="0" w:space="0" w:color="auto"/>
              </w:divBdr>
            </w:div>
          </w:divsChild>
        </w:div>
        <w:div w:id="825517486">
          <w:marLeft w:val="0"/>
          <w:marRight w:val="0"/>
          <w:marTop w:val="0"/>
          <w:marBottom w:val="0"/>
          <w:divBdr>
            <w:top w:val="none" w:sz="0" w:space="0" w:color="auto"/>
            <w:left w:val="none" w:sz="0" w:space="0" w:color="auto"/>
            <w:bottom w:val="none" w:sz="0" w:space="0" w:color="auto"/>
            <w:right w:val="none" w:sz="0" w:space="0" w:color="auto"/>
          </w:divBdr>
          <w:divsChild>
            <w:div w:id="490105478">
              <w:marLeft w:val="0"/>
              <w:marRight w:val="0"/>
              <w:marTop w:val="0"/>
              <w:marBottom w:val="0"/>
              <w:divBdr>
                <w:top w:val="none" w:sz="0" w:space="0" w:color="auto"/>
                <w:left w:val="none" w:sz="0" w:space="0" w:color="auto"/>
                <w:bottom w:val="none" w:sz="0" w:space="0" w:color="auto"/>
                <w:right w:val="none" w:sz="0" w:space="0" w:color="auto"/>
              </w:divBdr>
            </w:div>
          </w:divsChild>
        </w:div>
        <w:div w:id="260571221">
          <w:marLeft w:val="0"/>
          <w:marRight w:val="0"/>
          <w:marTop w:val="0"/>
          <w:marBottom w:val="0"/>
          <w:divBdr>
            <w:top w:val="none" w:sz="0" w:space="0" w:color="auto"/>
            <w:left w:val="none" w:sz="0" w:space="0" w:color="auto"/>
            <w:bottom w:val="none" w:sz="0" w:space="0" w:color="auto"/>
            <w:right w:val="none" w:sz="0" w:space="0" w:color="auto"/>
          </w:divBdr>
          <w:divsChild>
            <w:div w:id="1575316908">
              <w:marLeft w:val="0"/>
              <w:marRight w:val="0"/>
              <w:marTop w:val="0"/>
              <w:marBottom w:val="0"/>
              <w:divBdr>
                <w:top w:val="none" w:sz="0" w:space="0" w:color="auto"/>
                <w:left w:val="none" w:sz="0" w:space="0" w:color="auto"/>
                <w:bottom w:val="none" w:sz="0" w:space="0" w:color="auto"/>
                <w:right w:val="none" w:sz="0" w:space="0" w:color="auto"/>
              </w:divBdr>
            </w:div>
          </w:divsChild>
        </w:div>
        <w:div w:id="7872826">
          <w:marLeft w:val="0"/>
          <w:marRight w:val="0"/>
          <w:marTop w:val="0"/>
          <w:marBottom w:val="0"/>
          <w:divBdr>
            <w:top w:val="none" w:sz="0" w:space="0" w:color="auto"/>
            <w:left w:val="none" w:sz="0" w:space="0" w:color="auto"/>
            <w:bottom w:val="none" w:sz="0" w:space="0" w:color="auto"/>
            <w:right w:val="none" w:sz="0" w:space="0" w:color="auto"/>
          </w:divBdr>
          <w:divsChild>
            <w:div w:id="1317144716">
              <w:marLeft w:val="0"/>
              <w:marRight w:val="0"/>
              <w:marTop w:val="0"/>
              <w:marBottom w:val="0"/>
              <w:divBdr>
                <w:top w:val="none" w:sz="0" w:space="0" w:color="auto"/>
                <w:left w:val="none" w:sz="0" w:space="0" w:color="auto"/>
                <w:bottom w:val="none" w:sz="0" w:space="0" w:color="auto"/>
                <w:right w:val="none" w:sz="0" w:space="0" w:color="auto"/>
              </w:divBdr>
            </w:div>
          </w:divsChild>
        </w:div>
        <w:div w:id="1917981049">
          <w:marLeft w:val="0"/>
          <w:marRight w:val="0"/>
          <w:marTop w:val="0"/>
          <w:marBottom w:val="0"/>
          <w:divBdr>
            <w:top w:val="none" w:sz="0" w:space="0" w:color="auto"/>
            <w:left w:val="none" w:sz="0" w:space="0" w:color="auto"/>
            <w:bottom w:val="none" w:sz="0" w:space="0" w:color="auto"/>
            <w:right w:val="none" w:sz="0" w:space="0" w:color="auto"/>
          </w:divBdr>
          <w:divsChild>
            <w:div w:id="1216938294">
              <w:marLeft w:val="0"/>
              <w:marRight w:val="0"/>
              <w:marTop w:val="0"/>
              <w:marBottom w:val="0"/>
              <w:divBdr>
                <w:top w:val="none" w:sz="0" w:space="0" w:color="auto"/>
                <w:left w:val="none" w:sz="0" w:space="0" w:color="auto"/>
                <w:bottom w:val="none" w:sz="0" w:space="0" w:color="auto"/>
                <w:right w:val="none" w:sz="0" w:space="0" w:color="auto"/>
              </w:divBdr>
            </w:div>
          </w:divsChild>
        </w:div>
        <w:div w:id="79958362">
          <w:marLeft w:val="0"/>
          <w:marRight w:val="0"/>
          <w:marTop w:val="0"/>
          <w:marBottom w:val="0"/>
          <w:divBdr>
            <w:top w:val="none" w:sz="0" w:space="0" w:color="auto"/>
            <w:left w:val="none" w:sz="0" w:space="0" w:color="auto"/>
            <w:bottom w:val="none" w:sz="0" w:space="0" w:color="auto"/>
            <w:right w:val="none" w:sz="0" w:space="0" w:color="auto"/>
          </w:divBdr>
          <w:divsChild>
            <w:div w:id="1387757240">
              <w:marLeft w:val="0"/>
              <w:marRight w:val="0"/>
              <w:marTop w:val="0"/>
              <w:marBottom w:val="0"/>
              <w:divBdr>
                <w:top w:val="none" w:sz="0" w:space="0" w:color="auto"/>
                <w:left w:val="none" w:sz="0" w:space="0" w:color="auto"/>
                <w:bottom w:val="none" w:sz="0" w:space="0" w:color="auto"/>
                <w:right w:val="none" w:sz="0" w:space="0" w:color="auto"/>
              </w:divBdr>
            </w:div>
          </w:divsChild>
        </w:div>
        <w:div w:id="35352819">
          <w:marLeft w:val="0"/>
          <w:marRight w:val="0"/>
          <w:marTop w:val="0"/>
          <w:marBottom w:val="0"/>
          <w:divBdr>
            <w:top w:val="none" w:sz="0" w:space="0" w:color="auto"/>
            <w:left w:val="none" w:sz="0" w:space="0" w:color="auto"/>
            <w:bottom w:val="none" w:sz="0" w:space="0" w:color="auto"/>
            <w:right w:val="none" w:sz="0" w:space="0" w:color="auto"/>
          </w:divBdr>
          <w:divsChild>
            <w:div w:id="1127814219">
              <w:marLeft w:val="0"/>
              <w:marRight w:val="0"/>
              <w:marTop w:val="0"/>
              <w:marBottom w:val="0"/>
              <w:divBdr>
                <w:top w:val="none" w:sz="0" w:space="0" w:color="auto"/>
                <w:left w:val="none" w:sz="0" w:space="0" w:color="auto"/>
                <w:bottom w:val="none" w:sz="0" w:space="0" w:color="auto"/>
                <w:right w:val="none" w:sz="0" w:space="0" w:color="auto"/>
              </w:divBdr>
            </w:div>
          </w:divsChild>
        </w:div>
        <w:div w:id="1700545545">
          <w:marLeft w:val="0"/>
          <w:marRight w:val="0"/>
          <w:marTop w:val="0"/>
          <w:marBottom w:val="0"/>
          <w:divBdr>
            <w:top w:val="none" w:sz="0" w:space="0" w:color="auto"/>
            <w:left w:val="none" w:sz="0" w:space="0" w:color="auto"/>
            <w:bottom w:val="none" w:sz="0" w:space="0" w:color="auto"/>
            <w:right w:val="none" w:sz="0" w:space="0" w:color="auto"/>
          </w:divBdr>
          <w:divsChild>
            <w:div w:id="934940108">
              <w:marLeft w:val="0"/>
              <w:marRight w:val="0"/>
              <w:marTop w:val="0"/>
              <w:marBottom w:val="0"/>
              <w:divBdr>
                <w:top w:val="none" w:sz="0" w:space="0" w:color="auto"/>
                <w:left w:val="none" w:sz="0" w:space="0" w:color="auto"/>
                <w:bottom w:val="none" w:sz="0" w:space="0" w:color="auto"/>
                <w:right w:val="none" w:sz="0" w:space="0" w:color="auto"/>
              </w:divBdr>
            </w:div>
          </w:divsChild>
        </w:div>
        <w:div w:id="728309324">
          <w:marLeft w:val="0"/>
          <w:marRight w:val="0"/>
          <w:marTop w:val="0"/>
          <w:marBottom w:val="0"/>
          <w:divBdr>
            <w:top w:val="none" w:sz="0" w:space="0" w:color="auto"/>
            <w:left w:val="none" w:sz="0" w:space="0" w:color="auto"/>
            <w:bottom w:val="none" w:sz="0" w:space="0" w:color="auto"/>
            <w:right w:val="none" w:sz="0" w:space="0" w:color="auto"/>
          </w:divBdr>
          <w:divsChild>
            <w:div w:id="497577222">
              <w:marLeft w:val="0"/>
              <w:marRight w:val="0"/>
              <w:marTop w:val="0"/>
              <w:marBottom w:val="0"/>
              <w:divBdr>
                <w:top w:val="none" w:sz="0" w:space="0" w:color="auto"/>
                <w:left w:val="none" w:sz="0" w:space="0" w:color="auto"/>
                <w:bottom w:val="none" w:sz="0" w:space="0" w:color="auto"/>
                <w:right w:val="none" w:sz="0" w:space="0" w:color="auto"/>
              </w:divBdr>
            </w:div>
          </w:divsChild>
        </w:div>
        <w:div w:id="1755010129">
          <w:marLeft w:val="0"/>
          <w:marRight w:val="0"/>
          <w:marTop w:val="0"/>
          <w:marBottom w:val="0"/>
          <w:divBdr>
            <w:top w:val="none" w:sz="0" w:space="0" w:color="auto"/>
            <w:left w:val="none" w:sz="0" w:space="0" w:color="auto"/>
            <w:bottom w:val="none" w:sz="0" w:space="0" w:color="auto"/>
            <w:right w:val="none" w:sz="0" w:space="0" w:color="auto"/>
          </w:divBdr>
          <w:divsChild>
            <w:div w:id="1531913675">
              <w:marLeft w:val="0"/>
              <w:marRight w:val="0"/>
              <w:marTop w:val="0"/>
              <w:marBottom w:val="0"/>
              <w:divBdr>
                <w:top w:val="none" w:sz="0" w:space="0" w:color="auto"/>
                <w:left w:val="none" w:sz="0" w:space="0" w:color="auto"/>
                <w:bottom w:val="none" w:sz="0" w:space="0" w:color="auto"/>
                <w:right w:val="none" w:sz="0" w:space="0" w:color="auto"/>
              </w:divBdr>
            </w:div>
          </w:divsChild>
        </w:div>
        <w:div w:id="1987470192">
          <w:marLeft w:val="0"/>
          <w:marRight w:val="0"/>
          <w:marTop w:val="0"/>
          <w:marBottom w:val="0"/>
          <w:divBdr>
            <w:top w:val="none" w:sz="0" w:space="0" w:color="auto"/>
            <w:left w:val="none" w:sz="0" w:space="0" w:color="auto"/>
            <w:bottom w:val="none" w:sz="0" w:space="0" w:color="auto"/>
            <w:right w:val="none" w:sz="0" w:space="0" w:color="auto"/>
          </w:divBdr>
          <w:divsChild>
            <w:div w:id="1058018141">
              <w:marLeft w:val="0"/>
              <w:marRight w:val="0"/>
              <w:marTop w:val="0"/>
              <w:marBottom w:val="0"/>
              <w:divBdr>
                <w:top w:val="none" w:sz="0" w:space="0" w:color="auto"/>
                <w:left w:val="none" w:sz="0" w:space="0" w:color="auto"/>
                <w:bottom w:val="none" w:sz="0" w:space="0" w:color="auto"/>
                <w:right w:val="none" w:sz="0" w:space="0" w:color="auto"/>
              </w:divBdr>
            </w:div>
          </w:divsChild>
        </w:div>
        <w:div w:id="2042246844">
          <w:marLeft w:val="0"/>
          <w:marRight w:val="0"/>
          <w:marTop w:val="0"/>
          <w:marBottom w:val="0"/>
          <w:divBdr>
            <w:top w:val="none" w:sz="0" w:space="0" w:color="auto"/>
            <w:left w:val="none" w:sz="0" w:space="0" w:color="auto"/>
            <w:bottom w:val="none" w:sz="0" w:space="0" w:color="auto"/>
            <w:right w:val="none" w:sz="0" w:space="0" w:color="auto"/>
          </w:divBdr>
          <w:divsChild>
            <w:div w:id="1671327324">
              <w:marLeft w:val="0"/>
              <w:marRight w:val="0"/>
              <w:marTop w:val="0"/>
              <w:marBottom w:val="0"/>
              <w:divBdr>
                <w:top w:val="none" w:sz="0" w:space="0" w:color="auto"/>
                <w:left w:val="none" w:sz="0" w:space="0" w:color="auto"/>
                <w:bottom w:val="none" w:sz="0" w:space="0" w:color="auto"/>
                <w:right w:val="none" w:sz="0" w:space="0" w:color="auto"/>
              </w:divBdr>
            </w:div>
          </w:divsChild>
        </w:div>
        <w:div w:id="1728409697">
          <w:marLeft w:val="0"/>
          <w:marRight w:val="0"/>
          <w:marTop w:val="0"/>
          <w:marBottom w:val="0"/>
          <w:divBdr>
            <w:top w:val="none" w:sz="0" w:space="0" w:color="auto"/>
            <w:left w:val="none" w:sz="0" w:space="0" w:color="auto"/>
            <w:bottom w:val="none" w:sz="0" w:space="0" w:color="auto"/>
            <w:right w:val="none" w:sz="0" w:space="0" w:color="auto"/>
          </w:divBdr>
          <w:divsChild>
            <w:div w:id="1684286236">
              <w:marLeft w:val="0"/>
              <w:marRight w:val="0"/>
              <w:marTop w:val="0"/>
              <w:marBottom w:val="0"/>
              <w:divBdr>
                <w:top w:val="none" w:sz="0" w:space="0" w:color="auto"/>
                <w:left w:val="none" w:sz="0" w:space="0" w:color="auto"/>
                <w:bottom w:val="none" w:sz="0" w:space="0" w:color="auto"/>
                <w:right w:val="none" w:sz="0" w:space="0" w:color="auto"/>
              </w:divBdr>
            </w:div>
          </w:divsChild>
        </w:div>
        <w:div w:id="1482500962">
          <w:marLeft w:val="0"/>
          <w:marRight w:val="0"/>
          <w:marTop w:val="0"/>
          <w:marBottom w:val="0"/>
          <w:divBdr>
            <w:top w:val="none" w:sz="0" w:space="0" w:color="auto"/>
            <w:left w:val="none" w:sz="0" w:space="0" w:color="auto"/>
            <w:bottom w:val="none" w:sz="0" w:space="0" w:color="auto"/>
            <w:right w:val="none" w:sz="0" w:space="0" w:color="auto"/>
          </w:divBdr>
          <w:divsChild>
            <w:div w:id="1881278700">
              <w:marLeft w:val="0"/>
              <w:marRight w:val="0"/>
              <w:marTop w:val="0"/>
              <w:marBottom w:val="0"/>
              <w:divBdr>
                <w:top w:val="none" w:sz="0" w:space="0" w:color="auto"/>
                <w:left w:val="none" w:sz="0" w:space="0" w:color="auto"/>
                <w:bottom w:val="none" w:sz="0" w:space="0" w:color="auto"/>
                <w:right w:val="none" w:sz="0" w:space="0" w:color="auto"/>
              </w:divBdr>
            </w:div>
          </w:divsChild>
        </w:div>
        <w:div w:id="1859274144">
          <w:marLeft w:val="0"/>
          <w:marRight w:val="0"/>
          <w:marTop w:val="0"/>
          <w:marBottom w:val="0"/>
          <w:divBdr>
            <w:top w:val="none" w:sz="0" w:space="0" w:color="auto"/>
            <w:left w:val="none" w:sz="0" w:space="0" w:color="auto"/>
            <w:bottom w:val="none" w:sz="0" w:space="0" w:color="auto"/>
            <w:right w:val="none" w:sz="0" w:space="0" w:color="auto"/>
          </w:divBdr>
          <w:divsChild>
            <w:div w:id="1633829448">
              <w:marLeft w:val="0"/>
              <w:marRight w:val="0"/>
              <w:marTop w:val="0"/>
              <w:marBottom w:val="0"/>
              <w:divBdr>
                <w:top w:val="none" w:sz="0" w:space="0" w:color="auto"/>
                <w:left w:val="none" w:sz="0" w:space="0" w:color="auto"/>
                <w:bottom w:val="none" w:sz="0" w:space="0" w:color="auto"/>
                <w:right w:val="none" w:sz="0" w:space="0" w:color="auto"/>
              </w:divBdr>
            </w:div>
          </w:divsChild>
        </w:div>
        <w:div w:id="845049138">
          <w:marLeft w:val="0"/>
          <w:marRight w:val="0"/>
          <w:marTop w:val="0"/>
          <w:marBottom w:val="0"/>
          <w:divBdr>
            <w:top w:val="none" w:sz="0" w:space="0" w:color="auto"/>
            <w:left w:val="none" w:sz="0" w:space="0" w:color="auto"/>
            <w:bottom w:val="none" w:sz="0" w:space="0" w:color="auto"/>
            <w:right w:val="none" w:sz="0" w:space="0" w:color="auto"/>
          </w:divBdr>
          <w:divsChild>
            <w:div w:id="863977808">
              <w:marLeft w:val="0"/>
              <w:marRight w:val="0"/>
              <w:marTop w:val="0"/>
              <w:marBottom w:val="0"/>
              <w:divBdr>
                <w:top w:val="none" w:sz="0" w:space="0" w:color="auto"/>
                <w:left w:val="none" w:sz="0" w:space="0" w:color="auto"/>
                <w:bottom w:val="none" w:sz="0" w:space="0" w:color="auto"/>
                <w:right w:val="none" w:sz="0" w:space="0" w:color="auto"/>
              </w:divBdr>
            </w:div>
          </w:divsChild>
        </w:div>
        <w:div w:id="2078823151">
          <w:marLeft w:val="0"/>
          <w:marRight w:val="0"/>
          <w:marTop w:val="0"/>
          <w:marBottom w:val="0"/>
          <w:divBdr>
            <w:top w:val="none" w:sz="0" w:space="0" w:color="auto"/>
            <w:left w:val="none" w:sz="0" w:space="0" w:color="auto"/>
            <w:bottom w:val="none" w:sz="0" w:space="0" w:color="auto"/>
            <w:right w:val="none" w:sz="0" w:space="0" w:color="auto"/>
          </w:divBdr>
          <w:divsChild>
            <w:div w:id="796097321">
              <w:marLeft w:val="0"/>
              <w:marRight w:val="0"/>
              <w:marTop w:val="0"/>
              <w:marBottom w:val="0"/>
              <w:divBdr>
                <w:top w:val="none" w:sz="0" w:space="0" w:color="auto"/>
                <w:left w:val="none" w:sz="0" w:space="0" w:color="auto"/>
                <w:bottom w:val="none" w:sz="0" w:space="0" w:color="auto"/>
                <w:right w:val="none" w:sz="0" w:space="0" w:color="auto"/>
              </w:divBdr>
            </w:div>
          </w:divsChild>
        </w:div>
        <w:div w:id="861865815">
          <w:marLeft w:val="0"/>
          <w:marRight w:val="0"/>
          <w:marTop w:val="0"/>
          <w:marBottom w:val="0"/>
          <w:divBdr>
            <w:top w:val="none" w:sz="0" w:space="0" w:color="auto"/>
            <w:left w:val="none" w:sz="0" w:space="0" w:color="auto"/>
            <w:bottom w:val="none" w:sz="0" w:space="0" w:color="auto"/>
            <w:right w:val="none" w:sz="0" w:space="0" w:color="auto"/>
          </w:divBdr>
          <w:divsChild>
            <w:div w:id="1096630631">
              <w:marLeft w:val="0"/>
              <w:marRight w:val="0"/>
              <w:marTop w:val="0"/>
              <w:marBottom w:val="0"/>
              <w:divBdr>
                <w:top w:val="none" w:sz="0" w:space="0" w:color="auto"/>
                <w:left w:val="none" w:sz="0" w:space="0" w:color="auto"/>
                <w:bottom w:val="none" w:sz="0" w:space="0" w:color="auto"/>
                <w:right w:val="none" w:sz="0" w:space="0" w:color="auto"/>
              </w:divBdr>
            </w:div>
          </w:divsChild>
        </w:div>
        <w:div w:id="23136982">
          <w:marLeft w:val="0"/>
          <w:marRight w:val="0"/>
          <w:marTop w:val="0"/>
          <w:marBottom w:val="0"/>
          <w:divBdr>
            <w:top w:val="none" w:sz="0" w:space="0" w:color="auto"/>
            <w:left w:val="none" w:sz="0" w:space="0" w:color="auto"/>
            <w:bottom w:val="none" w:sz="0" w:space="0" w:color="auto"/>
            <w:right w:val="none" w:sz="0" w:space="0" w:color="auto"/>
          </w:divBdr>
          <w:divsChild>
            <w:div w:id="426653797">
              <w:marLeft w:val="0"/>
              <w:marRight w:val="0"/>
              <w:marTop w:val="0"/>
              <w:marBottom w:val="0"/>
              <w:divBdr>
                <w:top w:val="none" w:sz="0" w:space="0" w:color="auto"/>
                <w:left w:val="none" w:sz="0" w:space="0" w:color="auto"/>
                <w:bottom w:val="none" w:sz="0" w:space="0" w:color="auto"/>
                <w:right w:val="none" w:sz="0" w:space="0" w:color="auto"/>
              </w:divBdr>
            </w:div>
          </w:divsChild>
        </w:div>
        <w:div w:id="996419226">
          <w:marLeft w:val="0"/>
          <w:marRight w:val="0"/>
          <w:marTop w:val="0"/>
          <w:marBottom w:val="0"/>
          <w:divBdr>
            <w:top w:val="none" w:sz="0" w:space="0" w:color="auto"/>
            <w:left w:val="none" w:sz="0" w:space="0" w:color="auto"/>
            <w:bottom w:val="none" w:sz="0" w:space="0" w:color="auto"/>
            <w:right w:val="none" w:sz="0" w:space="0" w:color="auto"/>
          </w:divBdr>
          <w:divsChild>
            <w:div w:id="1352103198">
              <w:marLeft w:val="0"/>
              <w:marRight w:val="0"/>
              <w:marTop w:val="0"/>
              <w:marBottom w:val="0"/>
              <w:divBdr>
                <w:top w:val="none" w:sz="0" w:space="0" w:color="auto"/>
                <w:left w:val="none" w:sz="0" w:space="0" w:color="auto"/>
                <w:bottom w:val="none" w:sz="0" w:space="0" w:color="auto"/>
                <w:right w:val="none" w:sz="0" w:space="0" w:color="auto"/>
              </w:divBdr>
            </w:div>
          </w:divsChild>
        </w:div>
        <w:div w:id="1615867893">
          <w:marLeft w:val="0"/>
          <w:marRight w:val="0"/>
          <w:marTop w:val="0"/>
          <w:marBottom w:val="0"/>
          <w:divBdr>
            <w:top w:val="none" w:sz="0" w:space="0" w:color="auto"/>
            <w:left w:val="none" w:sz="0" w:space="0" w:color="auto"/>
            <w:bottom w:val="none" w:sz="0" w:space="0" w:color="auto"/>
            <w:right w:val="none" w:sz="0" w:space="0" w:color="auto"/>
          </w:divBdr>
          <w:divsChild>
            <w:div w:id="44254979">
              <w:marLeft w:val="0"/>
              <w:marRight w:val="0"/>
              <w:marTop w:val="0"/>
              <w:marBottom w:val="0"/>
              <w:divBdr>
                <w:top w:val="none" w:sz="0" w:space="0" w:color="auto"/>
                <w:left w:val="none" w:sz="0" w:space="0" w:color="auto"/>
                <w:bottom w:val="none" w:sz="0" w:space="0" w:color="auto"/>
                <w:right w:val="none" w:sz="0" w:space="0" w:color="auto"/>
              </w:divBdr>
            </w:div>
          </w:divsChild>
        </w:div>
        <w:div w:id="1277559208">
          <w:marLeft w:val="0"/>
          <w:marRight w:val="0"/>
          <w:marTop w:val="0"/>
          <w:marBottom w:val="0"/>
          <w:divBdr>
            <w:top w:val="none" w:sz="0" w:space="0" w:color="auto"/>
            <w:left w:val="none" w:sz="0" w:space="0" w:color="auto"/>
            <w:bottom w:val="none" w:sz="0" w:space="0" w:color="auto"/>
            <w:right w:val="none" w:sz="0" w:space="0" w:color="auto"/>
          </w:divBdr>
          <w:divsChild>
            <w:div w:id="1784107923">
              <w:marLeft w:val="0"/>
              <w:marRight w:val="0"/>
              <w:marTop w:val="0"/>
              <w:marBottom w:val="0"/>
              <w:divBdr>
                <w:top w:val="none" w:sz="0" w:space="0" w:color="auto"/>
                <w:left w:val="none" w:sz="0" w:space="0" w:color="auto"/>
                <w:bottom w:val="none" w:sz="0" w:space="0" w:color="auto"/>
                <w:right w:val="none" w:sz="0" w:space="0" w:color="auto"/>
              </w:divBdr>
            </w:div>
          </w:divsChild>
        </w:div>
        <w:div w:id="2056732928">
          <w:marLeft w:val="0"/>
          <w:marRight w:val="0"/>
          <w:marTop w:val="0"/>
          <w:marBottom w:val="0"/>
          <w:divBdr>
            <w:top w:val="none" w:sz="0" w:space="0" w:color="auto"/>
            <w:left w:val="none" w:sz="0" w:space="0" w:color="auto"/>
            <w:bottom w:val="none" w:sz="0" w:space="0" w:color="auto"/>
            <w:right w:val="none" w:sz="0" w:space="0" w:color="auto"/>
          </w:divBdr>
          <w:divsChild>
            <w:div w:id="17463364">
              <w:marLeft w:val="0"/>
              <w:marRight w:val="0"/>
              <w:marTop w:val="0"/>
              <w:marBottom w:val="0"/>
              <w:divBdr>
                <w:top w:val="none" w:sz="0" w:space="0" w:color="auto"/>
                <w:left w:val="none" w:sz="0" w:space="0" w:color="auto"/>
                <w:bottom w:val="none" w:sz="0" w:space="0" w:color="auto"/>
                <w:right w:val="none" w:sz="0" w:space="0" w:color="auto"/>
              </w:divBdr>
            </w:div>
          </w:divsChild>
        </w:div>
        <w:div w:id="132604877">
          <w:marLeft w:val="0"/>
          <w:marRight w:val="0"/>
          <w:marTop w:val="0"/>
          <w:marBottom w:val="0"/>
          <w:divBdr>
            <w:top w:val="none" w:sz="0" w:space="0" w:color="auto"/>
            <w:left w:val="none" w:sz="0" w:space="0" w:color="auto"/>
            <w:bottom w:val="none" w:sz="0" w:space="0" w:color="auto"/>
            <w:right w:val="none" w:sz="0" w:space="0" w:color="auto"/>
          </w:divBdr>
          <w:divsChild>
            <w:div w:id="1177311488">
              <w:marLeft w:val="0"/>
              <w:marRight w:val="0"/>
              <w:marTop w:val="0"/>
              <w:marBottom w:val="0"/>
              <w:divBdr>
                <w:top w:val="none" w:sz="0" w:space="0" w:color="auto"/>
                <w:left w:val="none" w:sz="0" w:space="0" w:color="auto"/>
                <w:bottom w:val="none" w:sz="0" w:space="0" w:color="auto"/>
                <w:right w:val="none" w:sz="0" w:space="0" w:color="auto"/>
              </w:divBdr>
            </w:div>
          </w:divsChild>
        </w:div>
        <w:div w:id="209147509">
          <w:marLeft w:val="0"/>
          <w:marRight w:val="0"/>
          <w:marTop w:val="0"/>
          <w:marBottom w:val="0"/>
          <w:divBdr>
            <w:top w:val="none" w:sz="0" w:space="0" w:color="auto"/>
            <w:left w:val="none" w:sz="0" w:space="0" w:color="auto"/>
            <w:bottom w:val="none" w:sz="0" w:space="0" w:color="auto"/>
            <w:right w:val="none" w:sz="0" w:space="0" w:color="auto"/>
          </w:divBdr>
          <w:divsChild>
            <w:div w:id="1252425170">
              <w:marLeft w:val="0"/>
              <w:marRight w:val="0"/>
              <w:marTop w:val="0"/>
              <w:marBottom w:val="0"/>
              <w:divBdr>
                <w:top w:val="none" w:sz="0" w:space="0" w:color="auto"/>
                <w:left w:val="none" w:sz="0" w:space="0" w:color="auto"/>
                <w:bottom w:val="none" w:sz="0" w:space="0" w:color="auto"/>
                <w:right w:val="none" w:sz="0" w:space="0" w:color="auto"/>
              </w:divBdr>
            </w:div>
          </w:divsChild>
        </w:div>
        <w:div w:id="496767265">
          <w:marLeft w:val="0"/>
          <w:marRight w:val="0"/>
          <w:marTop w:val="0"/>
          <w:marBottom w:val="0"/>
          <w:divBdr>
            <w:top w:val="none" w:sz="0" w:space="0" w:color="auto"/>
            <w:left w:val="none" w:sz="0" w:space="0" w:color="auto"/>
            <w:bottom w:val="none" w:sz="0" w:space="0" w:color="auto"/>
            <w:right w:val="none" w:sz="0" w:space="0" w:color="auto"/>
          </w:divBdr>
          <w:divsChild>
            <w:div w:id="1956250728">
              <w:marLeft w:val="0"/>
              <w:marRight w:val="0"/>
              <w:marTop w:val="0"/>
              <w:marBottom w:val="0"/>
              <w:divBdr>
                <w:top w:val="none" w:sz="0" w:space="0" w:color="auto"/>
                <w:left w:val="none" w:sz="0" w:space="0" w:color="auto"/>
                <w:bottom w:val="none" w:sz="0" w:space="0" w:color="auto"/>
                <w:right w:val="none" w:sz="0" w:space="0" w:color="auto"/>
              </w:divBdr>
            </w:div>
          </w:divsChild>
        </w:div>
        <w:div w:id="756484614">
          <w:marLeft w:val="0"/>
          <w:marRight w:val="0"/>
          <w:marTop w:val="0"/>
          <w:marBottom w:val="0"/>
          <w:divBdr>
            <w:top w:val="none" w:sz="0" w:space="0" w:color="auto"/>
            <w:left w:val="none" w:sz="0" w:space="0" w:color="auto"/>
            <w:bottom w:val="none" w:sz="0" w:space="0" w:color="auto"/>
            <w:right w:val="none" w:sz="0" w:space="0" w:color="auto"/>
          </w:divBdr>
          <w:divsChild>
            <w:div w:id="600526878">
              <w:marLeft w:val="0"/>
              <w:marRight w:val="0"/>
              <w:marTop w:val="0"/>
              <w:marBottom w:val="0"/>
              <w:divBdr>
                <w:top w:val="none" w:sz="0" w:space="0" w:color="auto"/>
                <w:left w:val="none" w:sz="0" w:space="0" w:color="auto"/>
                <w:bottom w:val="none" w:sz="0" w:space="0" w:color="auto"/>
                <w:right w:val="none" w:sz="0" w:space="0" w:color="auto"/>
              </w:divBdr>
            </w:div>
          </w:divsChild>
        </w:div>
        <w:div w:id="1902861257">
          <w:marLeft w:val="0"/>
          <w:marRight w:val="0"/>
          <w:marTop w:val="0"/>
          <w:marBottom w:val="0"/>
          <w:divBdr>
            <w:top w:val="none" w:sz="0" w:space="0" w:color="auto"/>
            <w:left w:val="none" w:sz="0" w:space="0" w:color="auto"/>
            <w:bottom w:val="none" w:sz="0" w:space="0" w:color="auto"/>
            <w:right w:val="none" w:sz="0" w:space="0" w:color="auto"/>
          </w:divBdr>
          <w:divsChild>
            <w:div w:id="468935990">
              <w:marLeft w:val="0"/>
              <w:marRight w:val="0"/>
              <w:marTop w:val="0"/>
              <w:marBottom w:val="0"/>
              <w:divBdr>
                <w:top w:val="none" w:sz="0" w:space="0" w:color="auto"/>
                <w:left w:val="none" w:sz="0" w:space="0" w:color="auto"/>
                <w:bottom w:val="none" w:sz="0" w:space="0" w:color="auto"/>
                <w:right w:val="none" w:sz="0" w:space="0" w:color="auto"/>
              </w:divBdr>
            </w:div>
          </w:divsChild>
        </w:div>
        <w:div w:id="1085613187">
          <w:marLeft w:val="0"/>
          <w:marRight w:val="0"/>
          <w:marTop w:val="0"/>
          <w:marBottom w:val="0"/>
          <w:divBdr>
            <w:top w:val="none" w:sz="0" w:space="0" w:color="auto"/>
            <w:left w:val="none" w:sz="0" w:space="0" w:color="auto"/>
            <w:bottom w:val="none" w:sz="0" w:space="0" w:color="auto"/>
            <w:right w:val="none" w:sz="0" w:space="0" w:color="auto"/>
          </w:divBdr>
          <w:divsChild>
            <w:div w:id="1342246404">
              <w:marLeft w:val="0"/>
              <w:marRight w:val="0"/>
              <w:marTop w:val="0"/>
              <w:marBottom w:val="0"/>
              <w:divBdr>
                <w:top w:val="none" w:sz="0" w:space="0" w:color="auto"/>
                <w:left w:val="none" w:sz="0" w:space="0" w:color="auto"/>
                <w:bottom w:val="none" w:sz="0" w:space="0" w:color="auto"/>
                <w:right w:val="none" w:sz="0" w:space="0" w:color="auto"/>
              </w:divBdr>
            </w:div>
          </w:divsChild>
        </w:div>
        <w:div w:id="1789622336">
          <w:marLeft w:val="0"/>
          <w:marRight w:val="0"/>
          <w:marTop w:val="0"/>
          <w:marBottom w:val="0"/>
          <w:divBdr>
            <w:top w:val="none" w:sz="0" w:space="0" w:color="auto"/>
            <w:left w:val="none" w:sz="0" w:space="0" w:color="auto"/>
            <w:bottom w:val="none" w:sz="0" w:space="0" w:color="auto"/>
            <w:right w:val="none" w:sz="0" w:space="0" w:color="auto"/>
          </w:divBdr>
          <w:divsChild>
            <w:div w:id="1213006631">
              <w:marLeft w:val="0"/>
              <w:marRight w:val="0"/>
              <w:marTop w:val="0"/>
              <w:marBottom w:val="0"/>
              <w:divBdr>
                <w:top w:val="none" w:sz="0" w:space="0" w:color="auto"/>
                <w:left w:val="none" w:sz="0" w:space="0" w:color="auto"/>
                <w:bottom w:val="none" w:sz="0" w:space="0" w:color="auto"/>
                <w:right w:val="none" w:sz="0" w:space="0" w:color="auto"/>
              </w:divBdr>
            </w:div>
          </w:divsChild>
        </w:div>
        <w:div w:id="1914319292">
          <w:marLeft w:val="0"/>
          <w:marRight w:val="0"/>
          <w:marTop w:val="0"/>
          <w:marBottom w:val="0"/>
          <w:divBdr>
            <w:top w:val="none" w:sz="0" w:space="0" w:color="auto"/>
            <w:left w:val="none" w:sz="0" w:space="0" w:color="auto"/>
            <w:bottom w:val="none" w:sz="0" w:space="0" w:color="auto"/>
            <w:right w:val="none" w:sz="0" w:space="0" w:color="auto"/>
          </w:divBdr>
          <w:divsChild>
            <w:div w:id="1612739201">
              <w:marLeft w:val="0"/>
              <w:marRight w:val="0"/>
              <w:marTop w:val="0"/>
              <w:marBottom w:val="0"/>
              <w:divBdr>
                <w:top w:val="none" w:sz="0" w:space="0" w:color="auto"/>
                <w:left w:val="none" w:sz="0" w:space="0" w:color="auto"/>
                <w:bottom w:val="none" w:sz="0" w:space="0" w:color="auto"/>
                <w:right w:val="none" w:sz="0" w:space="0" w:color="auto"/>
              </w:divBdr>
            </w:div>
          </w:divsChild>
        </w:div>
        <w:div w:id="1820537441">
          <w:marLeft w:val="0"/>
          <w:marRight w:val="0"/>
          <w:marTop w:val="0"/>
          <w:marBottom w:val="0"/>
          <w:divBdr>
            <w:top w:val="none" w:sz="0" w:space="0" w:color="auto"/>
            <w:left w:val="none" w:sz="0" w:space="0" w:color="auto"/>
            <w:bottom w:val="none" w:sz="0" w:space="0" w:color="auto"/>
            <w:right w:val="none" w:sz="0" w:space="0" w:color="auto"/>
          </w:divBdr>
          <w:divsChild>
            <w:div w:id="129251968">
              <w:marLeft w:val="0"/>
              <w:marRight w:val="0"/>
              <w:marTop w:val="0"/>
              <w:marBottom w:val="0"/>
              <w:divBdr>
                <w:top w:val="none" w:sz="0" w:space="0" w:color="auto"/>
                <w:left w:val="none" w:sz="0" w:space="0" w:color="auto"/>
                <w:bottom w:val="none" w:sz="0" w:space="0" w:color="auto"/>
                <w:right w:val="none" w:sz="0" w:space="0" w:color="auto"/>
              </w:divBdr>
            </w:div>
          </w:divsChild>
        </w:div>
        <w:div w:id="160707687">
          <w:marLeft w:val="0"/>
          <w:marRight w:val="0"/>
          <w:marTop w:val="0"/>
          <w:marBottom w:val="0"/>
          <w:divBdr>
            <w:top w:val="none" w:sz="0" w:space="0" w:color="auto"/>
            <w:left w:val="none" w:sz="0" w:space="0" w:color="auto"/>
            <w:bottom w:val="none" w:sz="0" w:space="0" w:color="auto"/>
            <w:right w:val="none" w:sz="0" w:space="0" w:color="auto"/>
          </w:divBdr>
          <w:divsChild>
            <w:div w:id="987514999">
              <w:marLeft w:val="0"/>
              <w:marRight w:val="0"/>
              <w:marTop w:val="0"/>
              <w:marBottom w:val="0"/>
              <w:divBdr>
                <w:top w:val="none" w:sz="0" w:space="0" w:color="auto"/>
                <w:left w:val="none" w:sz="0" w:space="0" w:color="auto"/>
                <w:bottom w:val="none" w:sz="0" w:space="0" w:color="auto"/>
                <w:right w:val="none" w:sz="0" w:space="0" w:color="auto"/>
              </w:divBdr>
            </w:div>
          </w:divsChild>
        </w:div>
        <w:div w:id="1459908230">
          <w:marLeft w:val="0"/>
          <w:marRight w:val="0"/>
          <w:marTop w:val="0"/>
          <w:marBottom w:val="0"/>
          <w:divBdr>
            <w:top w:val="none" w:sz="0" w:space="0" w:color="auto"/>
            <w:left w:val="none" w:sz="0" w:space="0" w:color="auto"/>
            <w:bottom w:val="none" w:sz="0" w:space="0" w:color="auto"/>
            <w:right w:val="none" w:sz="0" w:space="0" w:color="auto"/>
          </w:divBdr>
          <w:divsChild>
            <w:div w:id="1707369651">
              <w:marLeft w:val="0"/>
              <w:marRight w:val="0"/>
              <w:marTop w:val="0"/>
              <w:marBottom w:val="0"/>
              <w:divBdr>
                <w:top w:val="none" w:sz="0" w:space="0" w:color="auto"/>
                <w:left w:val="none" w:sz="0" w:space="0" w:color="auto"/>
                <w:bottom w:val="none" w:sz="0" w:space="0" w:color="auto"/>
                <w:right w:val="none" w:sz="0" w:space="0" w:color="auto"/>
              </w:divBdr>
            </w:div>
          </w:divsChild>
        </w:div>
        <w:div w:id="32925503">
          <w:marLeft w:val="0"/>
          <w:marRight w:val="0"/>
          <w:marTop w:val="0"/>
          <w:marBottom w:val="0"/>
          <w:divBdr>
            <w:top w:val="none" w:sz="0" w:space="0" w:color="auto"/>
            <w:left w:val="none" w:sz="0" w:space="0" w:color="auto"/>
            <w:bottom w:val="none" w:sz="0" w:space="0" w:color="auto"/>
            <w:right w:val="none" w:sz="0" w:space="0" w:color="auto"/>
          </w:divBdr>
          <w:divsChild>
            <w:div w:id="1039934733">
              <w:marLeft w:val="0"/>
              <w:marRight w:val="0"/>
              <w:marTop w:val="0"/>
              <w:marBottom w:val="0"/>
              <w:divBdr>
                <w:top w:val="none" w:sz="0" w:space="0" w:color="auto"/>
                <w:left w:val="none" w:sz="0" w:space="0" w:color="auto"/>
                <w:bottom w:val="none" w:sz="0" w:space="0" w:color="auto"/>
                <w:right w:val="none" w:sz="0" w:space="0" w:color="auto"/>
              </w:divBdr>
            </w:div>
          </w:divsChild>
        </w:div>
        <w:div w:id="537398847">
          <w:marLeft w:val="0"/>
          <w:marRight w:val="0"/>
          <w:marTop w:val="0"/>
          <w:marBottom w:val="0"/>
          <w:divBdr>
            <w:top w:val="none" w:sz="0" w:space="0" w:color="auto"/>
            <w:left w:val="none" w:sz="0" w:space="0" w:color="auto"/>
            <w:bottom w:val="none" w:sz="0" w:space="0" w:color="auto"/>
            <w:right w:val="none" w:sz="0" w:space="0" w:color="auto"/>
          </w:divBdr>
          <w:divsChild>
            <w:div w:id="2010525670">
              <w:marLeft w:val="0"/>
              <w:marRight w:val="0"/>
              <w:marTop w:val="0"/>
              <w:marBottom w:val="0"/>
              <w:divBdr>
                <w:top w:val="none" w:sz="0" w:space="0" w:color="auto"/>
                <w:left w:val="none" w:sz="0" w:space="0" w:color="auto"/>
                <w:bottom w:val="none" w:sz="0" w:space="0" w:color="auto"/>
                <w:right w:val="none" w:sz="0" w:space="0" w:color="auto"/>
              </w:divBdr>
            </w:div>
          </w:divsChild>
        </w:div>
        <w:div w:id="733508071">
          <w:marLeft w:val="0"/>
          <w:marRight w:val="0"/>
          <w:marTop w:val="0"/>
          <w:marBottom w:val="0"/>
          <w:divBdr>
            <w:top w:val="none" w:sz="0" w:space="0" w:color="auto"/>
            <w:left w:val="none" w:sz="0" w:space="0" w:color="auto"/>
            <w:bottom w:val="none" w:sz="0" w:space="0" w:color="auto"/>
            <w:right w:val="none" w:sz="0" w:space="0" w:color="auto"/>
          </w:divBdr>
          <w:divsChild>
            <w:div w:id="25912385">
              <w:marLeft w:val="0"/>
              <w:marRight w:val="0"/>
              <w:marTop w:val="0"/>
              <w:marBottom w:val="0"/>
              <w:divBdr>
                <w:top w:val="none" w:sz="0" w:space="0" w:color="auto"/>
                <w:left w:val="none" w:sz="0" w:space="0" w:color="auto"/>
                <w:bottom w:val="none" w:sz="0" w:space="0" w:color="auto"/>
                <w:right w:val="none" w:sz="0" w:space="0" w:color="auto"/>
              </w:divBdr>
            </w:div>
          </w:divsChild>
        </w:div>
        <w:div w:id="2105611604">
          <w:marLeft w:val="0"/>
          <w:marRight w:val="0"/>
          <w:marTop w:val="0"/>
          <w:marBottom w:val="0"/>
          <w:divBdr>
            <w:top w:val="none" w:sz="0" w:space="0" w:color="auto"/>
            <w:left w:val="none" w:sz="0" w:space="0" w:color="auto"/>
            <w:bottom w:val="none" w:sz="0" w:space="0" w:color="auto"/>
            <w:right w:val="none" w:sz="0" w:space="0" w:color="auto"/>
          </w:divBdr>
          <w:divsChild>
            <w:div w:id="1291938069">
              <w:marLeft w:val="0"/>
              <w:marRight w:val="0"/>
              <w:marTop w:val="0"/>
              <w:marBottom w:val="0"/>
              <w:divBdr>
                <w:top w:val="none" w:sz="0" w:space="0" w:color="auto"/>
                <w:left w:val="none" w:sz="0" w:space="0" w:color="auto"/>
                <w:bottom w:val="none" w:sz="0" w:space="0" w:color="auto"/>
                <w:right w:val="none" w:sz="0" w:space="0" w:color="auto"/>
              </w:divBdr>
            </w:div>
          </w:divsChild>
        </w:div>
        <w:div w:id="1964116732">
          <w:marLeft w:val="0"/>
          <w:marRight w:val="0"/>
          <w:marTop w:val="0"/>
          <w:marBottom w:val="0"/>
          <w:divBdr>
            <w:top w:val="none" w:sz="0" w:space="0" w:color="auto"/>
            <w:left w:val="none" w:sz="0" w:space="0" w:color="auto"/>
            <w:bottom w:val="none" w:sz="0" w:space="0" w:color="auto"/>
            <w:right w:val="none" w:sz="0" w:space="0" w:color="auto"/>
          </w:divBdr>
          <w:divsChild>
            <w:div w:id="853884495">
              <w:marLeft w:val="0"/>
              <w:marRight w:val="0"/>
              <w:marTop w:val="0"/>
              <w:marBottom w:val="0"/>
              <w:divBdr>
                <w:top w:val="none" w:sz="0" w:space="0" w:color="auto"/>
                <w:left w:val="none" w:sz="0" w:space="0" w:color="auto"/>
                <w:bottom w:val="none" w:sz="0" w:space="0" w:color="auto"/>
                <w:right w:val="none" w:sz="0" w:space="0" w:color="auto"/>
              </w:divBdr>
            </w:div>
          </w:divsChild>
        </w:div>
        <w:div w:id="1896768987">
          <w:marLeft w:val="0"/>
          <w:marRight w:val="0"/>
          <w:marTop w:val="0"/>
          <w:marBottom w:val="0"/>
          <w:divBdr>
            <w:top w:val="none" w:sz="0" w:space="0" w:color="auto"/>
            <w:left w:val="none" w:sz="0" w:space="0" w:color="auto"/>
            <w:bottom w:val="none" w:sz="0" w:space="0" w:color="auto"/>
            <w:right w:val="none" w:sz="0" w:space="0" w:color="auto"/>
          </w:divBdr>
          <w:divsChild>
            <w:div w:id="1789660714">
              <w:marLeft w:val="0"/>
              <w:marRight w:val="0"/>
              <w:marTop w:val="0"/>
              <w:marBottom w:val="0"/>
              <w:divBdr>
                <w:top w:val="none" w:sz="0" w:space="0" w:color="auto"/>
                <w:left w:val="none" w:sz="0" w:space="0" w:color="auto"/>
                <w:bottom w:val="none" w:sz="0" w:space="0" w:color="auto"/>
                <w:right w:val="none" w:sz="0" w:space="0" w:color="auto"/>
              </w:divBdr>
            </w:div>
          </w:divsChild>
        </w:div>
        <w:div w:id="1004896255">
          <w:marLeft w:val="0"/>
          <w:marRight w:val="0"/>
          <w:marTop w:val="0"/>
          <w:marBottom w:val="0"/>
          <w:divBdr>
            <w:top w:val="none" w:sz="0" w:space="0" w:color="auto"/>
            <w:left w:val="none" w:sz="0" w:space="0" w:color="auto"/>
            <w:bottom w:val="none" w:sz="0" w:space="0" w:color="auto"/>
            <w:right w:val="none" w:sz="0" w:space="0" w:color="auto"/>
          </w:divBdr>
          <w:divsChild>
            <w:div w:id="691959064">
              <w:marLeft w:val="0"/>
              <w:marRight w:val="0"/>
              <w:marTop w:val="0"/>
              <w:marBottom w:val="0"/>
              <w:divBdr>
                <w:top w:val="none" w:sz="0" w:space="0" w:color="auto"/>
                <w:left w:val="none" w:sz="0" w:space="0" w:color="auto"/>
                <w:bottom w:val="none" w:sz="0" w:space="0" w:color="auto"/>
                <w:right w:val="none" w:sz="0" w:space="0" w:color="auto"/>
              </w:divBdr>
            </w:div>
          </w:divsChild>
        </w:div>
        <w:div w:id="1663855865">
          <w:marLeft w:val="0"/>
          <w:marRight w:val="0"/>
          <w:marTop w:val="0"/>
          <w:marBottom w:val="0"/>
          <w:divBdr>
            <w:top w:val="none" w:sz="0" w:space="0" w:color="auto"/>
            <w:left w:val="none" w:sz="0" w:space="0" w:color="auto"/>
            <w:bottom w:val="none" w:sz="0" w:space="0" w:color="auto"/>
            <w:right w:val="none" w:sz="0" w:space="0" w:color="auto"/>
          </w:divBdr>
          <w:divsChild>
            <w:div w:id="449936392">
              <w:marLeft w:val="0"/>
              <w:marRight w:val="0"/>
              <w:marTop w:val="0"/>
              <w:marBottom w:val="0"/>
              <w:divBdr>
                <w:top w:val="none" w:sz="0" w:space="0" w:color="auto"/>
                <w:left w:val="none" w:sz="0" w:space="0" w:color="auto"/>
                <w:bottom w:val="none" w:sz="0" w:space="0" w:color="auto"/>
                <w:right w:val="none" w:sz="0" w:space="0" w:color="auto"/>
              </w:divBdr>
            </w:div>
          </w:divsChild>
        </w:div>
        <w:div w:id="839739846">
          <w:marLeft w:val="0"/>
          <w:marRight w:val="0"/>
          <w:marTop w:val="0"/>
          <w:marBottom w:val="0"/>
          <w:divBdr>
            <w:top w:val="none" w:sz="0" w:space="0" w:color="auto"/>
            <w:left w:val="none" w:sz="0" w:space="0" w:color="auto"/>
            <w:bottom w:val="none" w:sz="0" w:space="0" w:color="auto"/>
            <w:right w:val="none" w:sz="0" w:space="0" w:color="auto"/>
          </w:divBdr>
          <w:divsChild>
            <w:div w:id="729692585">
              <w:marLeft w:val="0"/>
              <w:marRight w:val="0"/>
              <w:marTop w:val="0"/>
              <w:marBottom w:val="0"/>
              <w:divBdr>
                <w:top w:val="none" w:sz="0" w:space="0" w:color="auto"/>
                <w:left w:val="none" w:sz="0" w:space="0" w:color="auto"/>
                <w:bottom w:val="none" w:sz="0" w:space="0" w:color="auto"/>
                <w:right w:val="none" w:sz="0" w:space="0" w:color="auto"/>
              </w:divBdr>
            </w:div>
          </w:divsChild>
        </w:div>
        <w:div w:id="436095994">
          <w:marLeft w:val="0"/>
          <w:marRight w:val="0"/>
          <w:marTop w:val="0"/>
          <w:marBottom w:val="0"/>
          <w:divBdr>
            <w:top w:val="none" w:sz="0" w:space="0" w:color="auto"/>
            <w:left w:val="none" w:sz="0" w:space="0" w:color="auto"/>
            <w:bottom w:val="none" w:sz="0" w:space="0" w:color="auto"/>
            <w:right w:val="none" w:sz="0" w:space="0" w:color="auto"/>
          </w:divBdr>
          <w:divsChild>
            <w:div w:id="1806311277">
              <w:marLeft w:val="0"/>
              <w:marRight w:val="0"/>
              <w:marTop w:val="0"/>
              <w:marBottom w:val="0"/>
              <w:divBdr>
                <w:top w:val="none" w:sz="0" w:space="0" w:color="auto"/>
                <w:left w:val="none" w:sz="0" w:space="0" w:color="auto"/>
                <w:bottom w:val="none" w:sz="0" w:space="0" w:color="auto"/>
                <w:right w:val="none" w:sz="0" w:space="0" w:color="auto"/>
              </w:divBdr>
            </w:div>
          </w:divsChild>
        </w:div>
        <w:div w:id="783042547">
          <w:marLeft w:val="0"/>
          <w:marRight w:val="0"/>
          <w:marTop w:val="0"/>
          <w:marBottom w:val="0"/>
          <w:divBdr>
            <w:top w:val="none" w:sz="0" w:space="0" w:color="auto"/>
            <w:left w:val="none" w:sz="0" w:space="0" w:color="auto"/>
            <w:bottom w:val="none" w:sz="0" w:space="0" w:color="auto"/>
            <w:right w:val="none" w:sz="0" w:space="0" w:color="auto"/>
          </w:divBdr>
          <w:divsChild>
            <w:div w:id="1309017626">
              <w:marLeft w:val="0"/>
              <w:marRight w:val="0"/>
              <w:marTop w:val="0"/>
              <w:marBottom w:val="0"/>
              <w:divBdr>
                <w:top w:val="none" w:sz="0" w:space="0" w:color="auto"/>
                <w:left w:val="none" w:sz="0" w:space="0" w:color="auto"/>
                <w:bottom w:val="none" w:sz="0" w:space="0" w:color="auto"/>
                <w:right w:val="none" w:sz="0" w:space="0" w:color="auto"/>
              </w:divBdr>
            </w:div>
          </w:divsChild>
        </w:div>
        <w:div w:id="134374713">
          <w:marLeft w:val="0"/>
          <w:marRight w:val="0"/>
          <w:marTop w:val="0"/>
          <w:marBottom w:val="0"/>
          <w:divBdr>
            <w:top w:val="none" w:sz="0" w:space="0" w:color="auto"/>
            <w:left w:val="none" w:sz="0" w:space="0" w:color="auto"/>
            <w:bottom w:val="none" w:sz="0" w:space="0" w:color="auto"/>
            <w:right w:val="none" w:sz="0" w:space="0" w:color="auto"/>
          </w:divBdr>
          <w:divsChild>
            <w:div w:id="1196381690">
              <w:marLeft w:val="0"/>
              <w:marRight w:val="0"/>
              <w:marTop w:val="0"/>
              <w:marBottom w:val="0"/>
              <w:divBdr>
                <w:top w:val="none" w:sz="0" w:space="0" w:color="auto"/>
                <w:left w:val="none" w:sz="0" w:space="0" w:color="auto"/>
                <w:bottom w:val="none" w:sz="0" w:space="0" w:color="auto"/>
                <w:right w:val="none" w:sz="0" w:space="0" w:color="auto"/>
              </w:divBdr>
            </w:div>
          </w:divsChild>
        </w:div>
        <w:div w:id="2109692057">
          <w:marLeft w:val="0"/>
          <w:marRight w:val="0"/>
          <w:marTop w:val="0"/>
          <w:marBottom w:val="0"/>
          <w:divBdr>
            <w:top w:val="none" w:sz="0" w:space="0" w:color="auto"/>
            <w:left w:val="none" w:sz="0" w:space="0" w:color="auto"/>
            <w:bottom w:val="none" w:sz="0" w:space="0" w:color="auto"/>
            <w:right w:val="none" w:sz="0" w:space="0" w:color="auto"/>
          </w:divBdr>
          <w:divsChild>
            <w:div w:id="1962151823">
              <w:marLeft w:val="0"/>
              <w:marRight w:val="0"/>
              <w:marTop w:val="0"/>
              <w:marBottom w:val="0"/>
              <w:divBdr>
                <w:top w:val="none" w:sz="0" w:space="0" w:color="auto"/>
                <w:left w:val="none" w:sz="0" w:space="0" w:color="auto"/>
                <w:bottom w:val="none" w:sz="0" w:space="0" w:color="auto"/>
                <w:right w:val="none" w:sz="0" w:space="0" w:color="auto"/>
              </w:divBdr>
            </w:div>
          </w:divsChild>
        </w:div>
        <w:div w:id="568227477">
          <w:marLeft w:val="0"/>
          <w:marRight w:val="0"/>
          <w:marTop w:val="0"/>
          <w:marBottom w:val="0"/>
          <w:divBdr>
            <w:top w:val="none" w:sz="0" w:space="0" w:color="auto"/>
            <w:left w:val="none" w:sz="0" w:space="0" w:color="auto"/>
            <w:bottom w:val="none" w:sz="0" w:space="0" w:color="auto"/>
            <w:right w:val="none" w:sz="0" w:space="0" w:color="auto"/>
          </w:divBdr>
          <w:divsChild>
            <w:div w:id="1965772356">
              <w:marLeft w:val="0"/>
              <w:marRight w:val="0"/>
              <w:marTop w:val="0"/>
              <w:marBottom w:val="0"/>
              <w:divBdr>
                <w:top w:val="none" w:sz="0" w:space="0" w:color="auto"/>
                <w:left w:val="none" w:sz="0" w:space="0" w:color="auto"/>
                <w:bottom w:val="none" w:sz="0" w:space="0" w:color="auto"/>
                <w:right w:val="none" w:sz="0" w:space="0" w:color="auto"/>
              </w:divBdr>
            </w:div>
          </w:divsChild>
        </w:div>
        <w:div w:id="1487475071">
          <w:marLeft w:val="0"/>
          <w:marRight w:val="0"/>
          <w:marTop w:val="0"/>
          <w:marBottom w:val="0"/>
          <w:divBdr>
            <w:top w:val="none" w:sz="0" w:space="0" w:color="auto"/>
            <w:left w:val="none" w:sz="0" w:space="0" w:color="auto"/>
            <w:bottom w:val="none" w:sz="0" w:space="0" w:color="auto"/>
            <w:right w:val="none" w:sz="0" w:space="0" w:color="auto"/>
          </w:divBdr>
          <w:divsChild>
            <w:div w:id="1548683370">
              <w:marLeft w:val="0"/>
              <w:marRight w:val="0"/>
              <w:marTop w:val="0"/>
              <w:marBottom w:val="0"/>
              <w:divBdr>
                <w:top w:val="none" w:sz="0" w:space="0" w:color="auto"/>
                <w:left w:val="none" w:sz="0" w:space="0" w:color="auto"/>
                <w:bottom w:val="none" w:sz="0" w:space="0" w:color="auto"/>
                <w:right w:val="none" w:sz="0" w:space="0" w:color="auto"/>
              </w:divBdr>
            </w:div>
          </w:divsChild>
        </w:div>
        <w:div w:id="493885686">
          <w:marLeft w:val="0"/>
          <w:marRight w:val="0"/>
          <w:marTop w:val="0"/>
          <w:marBottom w:val="0"/>
          <w:divBdr>
            <w:top w:val="none" w:sz="0" w:space="0" w:color="auto"/>
            <w:left w:val="none" w:sz="0" w:space="0" w:color="auto"/>
            <w:bottom w:val="none" w:sz="0" w:space="0" w:color="auto"/>
            <w:right w:val="none" w:sz="0" w:space="0" w:color="auto"/>
          </w:divBdr>
          <w:divsChild>
            <w:div w:id="1208564337">
              <w:marLeft w:val="0"/>
              <w:marRight w:val="0"/>
              <w:marTop w:val="0"/>
              <w:marBottom w:val="0"/>
              <w:divBdr>
                <w:top w:val="none" w:sz="0" w:space="0" w:color="auto"/>
                <w:left w:val="none" w:sz="0" w:space="0" w:color="auto"/>
                <w:bottom w:val="none" w:sz="0" w:space="0" w:color="auto"/>
                <w:right w:val="none" w:sz="0" w:space="0" w:color="auto"/>
              </w:divBdr>
            </w:div>
          </w:divsChild>
        </w:div>
        <w:div w:id="1495294760">
          <w:marLeft w:val="0"/>
          <w:marRight w:val="0"/>
          <w:marTop w:val="0"/>
          <w:marBottom w:val="0"/>
          <w:divBdr>
            <w:top w:val="none" w:sz="0" w:space="0" w:color="auto"/>
            <w:left w:val="none" w:sz="0" w:space="0" w:color="auto"/>
            <w:bottom w:val="none" w:sz="0" w:space="0" w:color="auto"/>
            <w:right w:val="none" w:sz="0" w:space="0" w:color="auto"/>
          </w:divBdr>
          <w:divsChild>
            <w:div w:id="624311196">
              <w:marLeft w:val="0"/>
              <w:marRight w:val="0"/>
              <w:marTop w:val="0"/>
              <w:marBottom w:val="0"/>
              <w:divBdr>
                <w:top w:val="none" w:sz="0" w:space="0" w:color="auto"/>
                <w:left w:val="none" w:sz="0" w:space="0" w:color="auto"/>
                <w:bottom w:val="none" w:sz="0" w:space="0" w:color="auto"/>
                <w:right w:val="none" w:sz="0" w:space="0" w:color="auto"/>
              </w:divBdr>
            </w:div>
          </w:divsChild>
        </w:div>
        <w:div w:id="126748631">
          <w:marLeft w:val="0"/>
          <w:marRight w:val="0"/>
          <w:marTop w:val="0"/>
          <w:marBottom w:val="0"/>
          <w:divBdr>
            <w:top w:val="none" w:sz="0" w:space="0" w:color="auto"/>
            <w:left w:val="none" w:sz="0" w:space="0" w:color="auto"/>
            <w:bottom w:val="none" w:sz="0" w:space="0" w:color="auto"/>
            <w:right w:val="none" w:sz="0" w:space="0" w:color="auto"/>
          </w:divBdr>
          <w:divsChild>
            <w:div w:id="484468923">
              <w:marLeft w:val="0"/>
              <w:marRight w:val="0"/>
              <w:marTop w:val="0"/>
              <w:marBottom w:val="0"/>
              <w:divBdr>
                <w:top w:val="none" w:sz="0" w:space="0" w:color="auto"/>
                <w:left w:val="none" w:sz="0" w:space="0" w:color="auto"/>
                <w:bottom w:val="none" w:sz="0" w:space="0" w:color="auto"/>
                <w:right w:val="none" w:sz="0" w:space="0" w:color="auto"/>
              </w:divBdr>
            </w:div>
          </w:divsChild>
        </w:div>
        <w:div w:id="616566200">
          <w:marLeft w:val="0"/>
          <w:marRight w:val="0"/>
          <w:marTop w:val="0"/>
          <w:marBottom w:val="0"/>
          <w:divBdr>
            <w:top w:val="none" w:sz="0" w:space="0" w:color="auto"/>
            <w:left w:val="none" w:sz="0" w:space="0" w:color="auto"/>
            <w:bottom w:val="none" w:sz="0" w:space="0" w:color="auto"/>
            <w:right w:val="none" w:sz="0" w:space="0" w:color="auto"/>
          </w:divBdr>
          <w:divsChild>
            <w:div w:id="1045325625">
              <w:marLeft w:val="0"/>
              <w:marRight w:val="0"/>
              <w:marTop w:val="0"/>
              <w:marBottom w:val="0"/>
              <w:divBdr>
                <w:top w:val="none" w:sz="0" w:space="0" w:color="auto"/>
                <w:left w:val="none" w:sz="0" w:space="0" w:color="auto"/>
                <w:bottom w:val="none" w:sz="0" w:space="0" w:color="auto"/>
                <w:right w:val="none" w:sz="0" w:space="0" w:color="auto"/>
              </w:divBdr>
            </w:div>
          </w:divsChild>
        </w:div>
        <w:div w:id="1852985279">
          <w:marLeft w:val="0"/>
          <w:marRight w:val="0"/>
          <w:marTop w:val="0"/>
          <w:marBottom w:val="0"/>
          <w:divBdr>
            <w:top w:val="none" w:sz="0" w:space="0" w:color="auto"/>
            <w:left w:val="none" w:sz="0" w:space="0" w:color="auto"/>
            <w:bottom w:val="none" w:sz="0" w:space="0" w:color="auto"/>
            <w:right w:val="none" w:sz="0" w:space="0" w:color="auto"/>
          </w:divBdr>
          <w:divsChild>
            <w:div w:id="1547833378">
              <w:marLeft w:val="0"/>
              <w:marRight w:val="0"/>
              <w:marTop w:val="0"/>
              <w:marBottom w:val="0"/>
              <w:divBdr>
                <w:top w:val="none" w:sz="0" w:space="0" w:color="auto"/>
                <w:left w:val="none" w:sz="0" w:space="0" w:color="auto"/>
                <w:bottom w:val="none" w:sz="0" w:space="0" w:color="auto"/>
                <w:right w:val="none" w:sz="0" w:space="0" w:color="auto"/>
              </w:divBdr>
            </w:div>
          </w:divsChild>
        </w:div>
        <w:div w:id="737244440">
          <w:marLeft w:val="0"/>
          <w:marRight w:val="0"/>
          <w:marTop w:val="0"/>
          <w:marBottom w:val="0"/>
          <w:divBdr>
            <w:top w:val="none" w:sz="0" w:space="0" w:color="auto"/>
            <w:left w:val="none" w:sz="0" w:space="0" w:color="auto"/>
            <w:bottom w:val="none" w:sz="0" w:space="0" w:color="auto"/>
            <w:right w:val="none" w:sz="0" w:space="0" w:color="auto"/>
          </w:divBdr>
          <w:divsChild>
            <w:div w:id="1897430860">
              <w:marLeft w:val="0"/>
              <w:marRight w:val="0"/>
              <w:marTop w:val="0"/>
              <w:marBottom w:val="0"/>
              <w:divBdr>
                <w:top w:val="none" w:sz="0" w:space="0" w:color="auto"/>
                <w:left w:val="none" w:sz="0" w:space="0" w:color="auto"/>
                <w:bottom w:val="none" w:sz="0" w:space="0" w:color="auto"/>
                <w:right w:val="none" w:sz="0" w:space="0" w:color="auto"/>
              </w:divBdr>
            </w:div>
          </w:divsChild>
        </w:div>
        <w:div w:id="1511330876">
          <w:marLeft w:val="0"/>
          <w:marRight w:val="0"/>
          <w:marTop w:val="0"/>
          <w:marBottom w:val="0"/>
          <w:divBdr>
            <w:top w:val="none" w:sz="0" w:space="0" w:color="auto"/>
            <w:left w:val="none" w:sz="0" w:space="0" w:color="auto"/>
            <w:bottom w:val="none" w:sz="0" w:space="0" w:color="auto"/>
            <w:right w:val="none" w:sz="0" w:space="0" w:color="auto"/>
          </w:divBdr>
          <w:divsChild>
            <w:div w:id="863857927">
              <w:marLeft w:val="0"/>
              <w:marRight w:val="0"/>
              <w:marTop w:val="0"/>
              <w:marBottom w:val="0"/>
              <w:divBdr>
                <w:top w:val="none" w:sz="0" w:space="0" w:color="auto"/>
                <w:left w:val="none" w:sz="0" w:space="0" w:color="auto"/>
                <w:bottom w:val="none" w:sz="0" w:space="0" w:color="auto"/>
                <w:right w:val="none" w:sz="0" w:space="0" w:color="auto"/>
              </w:divBdr>
            </w:div>
          </w:divsChild>
        </w:div>
        <w:div w:id="849753242">
          <w:marLeft w:val="0"/>
          <w:marRight w:val="0"/>
          <w:marTop w:val="0"/>
          <w:marBottom w:val="0"/>
          <w:divBdr>
            <w:top w:val="none" w:sz="0" w:space="0" w:color="auto"/>
            <w:left w:val="none" w:sz="0" w:space="0" w:color="auto"/>
            <w:bottom w:val="none" w:sz="0" w:space="0" w:color="auto"/>
            <w:right w:val="none" w:sz="0" w:space="0" w:color="auto"/>
          </w:divBdr>
          <w:divsChild>
            <w:div w:id="1628046034">
              <w:marLeft w:val="0"/>
              <w:marRight w:val="0"/>
              <w:marTop w:val="0"/>
              <w:marBottom w:val="0"/>
              <w:divBdr>
                <w:top w:val="none" w:sz="0" w:space="0" w:color="auto"/>
                <w:left w:val="none" w:sz="0" w:space="0" w:color="auto"/>
                <w:bottom w:val="none" w:sz="0" w:space="0" w:color="auto"/>
                <w:right w:val="none" w:sz="0" w:space="0" w:color="auto"/>
              </w:divBdr>
            </w:div>
          </w:divsChild>
        </w:div>
        <w:div w:id="183059433">
          <w:marLeft w:val="0"/>
          <w:marRight w:val="0"/>
          <w:marTop w:val="0"/>
          <w:marBottom w:val="0"/>
          <w:divBdr>
            <w:top w:val="none" w:sz="0" w:space="0" w:color="auto"/>
            <w:left w:val="none" w:sz="0" w:space="0" w:color="auto"/>
            <w:bottom w:val="none" w:sz="0" w:space="0" w:color="auto"/>
            <w:right w:val="none" w:sz="0" w:space="0" w:color="auto"/>
          </w:divBdr>
          <w:divsChild>
            <w:div w:id="336658956">
              <w:marLeft w:val="0"/>
              <w:marRight w:val="0"/>
              <w:marTop w:val="0"/>
              <w:marBottom w:val="0"/>
              <w:divBdr>
                <w:top w:val="none" w:sz="0" w:space="0" w:color="auto"/>
                <w:left w:val="none" w:sz="0" w:space="0" w:color="auto"/>
                <w:bottom w:val="none" w:sz="0" w:space="0" w:color="auto"/>
                <w:right w:val="none" w:sz="0" w:space="0" w:color="auto"/>
              </w:divBdr>
            </w:div>
          </w:divsChild>
        </w:div>
        <w:div w:id="914243459">
          <w:marLeft w:val="0"/>
          <w:marRight w:val="0"/>
          <w:marTop w:val="0"/>
          <w:marBottom w:val="0"/>
          <w:divBdr>
            <w:top w:val="none" w:sz="0" w:space="0" w:color="auto"/>
            <w:left w:val="none" w:sz="0" w:space="0" w:color="auto"/>
            <w:bottom w:val="none" w:sz="0" w:space="0" w:color="auto"/>
            <w:right w:val="none" w:sz="0" w:space="0" w:color="auto"/>
          </w:divBdr>
          <w:divsChild>
            <w:div w:id="1282608504">
              <w:marLeft w:val="0"/>
              <w:marRight w:val="0"/>
              <w:marTop w:val="0"/>
              <w:marBottom w:val="0"/>
              <w:divBdr>
                <w:top w:val="none" w:sz="0" w:space="0" w:color="auto"/>
                <w:left w:val="none" w:sz="0" w:space="0" w:color="auto"/>
                <w:bottom w:val="none" w:sz="0" w:space="0" w:color="auto"/>
                <w:right w:val="none" w:sz="0" w:space="0" w:color="auto"/>
              </w:divBdr>
            </w:div>
          </w:divsChild>
        </w:div>
        <w:div w:id="1836336004">
          <w:marLeft w:val="0"/>
          <w:marRight w:val="0"/>
          <w:marTop w:val="0"/>
          <w:marBottom w:val="0"/>
          <w:divBdr>
            <w:top w:val="none" w:sz="0" w:space="0" w:color="auto"/>
            <w:left w:val="none" w:sz="0" w:space="0" w:color="auto"/>
            <w:bottom w:val="none" w:sz="0" w:space="0" w:color="auto"/>
            <w:right w:val="none" w:sz="0" w:space="0" w:color="auto"/>
          </w:divBdr>
          <w:divsChild>
            <w:div w:id="383527988">
              <w:marLeft w:val="0"/>
              <w:marRight w:val="0"/>
              <w:marTop w:val="0"/>
              <w:marBottom w:val="0"/>
              <w:divBdr>
                <w:top w:val="none" w:sz="0" w:space="0" w:color="auto"/>
                <w:left w:val="none" w:sz="0" w:space="0" w:color="auto"/>
                <w:bottom w:val="none" w:sz="0" w:space="0" w:color="auto"/>
                <w:right w:val="none" w:sz="0" w:space="0" w:color="auto"/>
              </w:divBdr>
            </w:div>
          </w:divsChild>
        </w:div>
        <w:div w:id="731584250">
          <w:marLeft w:val="0"/>
          <w:marRight w:val="0"/>
          <w:marTop w:val="0"/>
          <w:marBottom w:val="0"/>
          <w:divBdr>
            <w:top w:val="none" w:sz="0" w:space="0" w:color="auto"/>
            <w:left w:val="none" w:sz="0" w:space="0" w:color="auto"/>
            <w:bottom w:val="none" w:sz="0" w:space="0" w:color="auto"/>
            <w:right w:val="none" w:sz="0" w:space="0" w:color="auto"/>
          </w:divBdr>
          <w:divsChild>
            <w:div w:id="773943311">
              <w:marLeft w:val="0"/>
              <w:marRight w:val="0"/>
              <w:marTop w:val="0"/>
              <w:marBottom w:val="0"/>
              <w:divBdr>
                <w:top w:val="none" w:sz="0" w:space="0" w:color="auto"/>
                <w:left w:val="none" w:sz="0" w:space="0" w:color="auto"/>
                <w:bottom w:val="none" w:sz="0" w:space="0" w:color="auto"/>
                <w:right w:val="none" w:sz="0" w:space="0" w:color="auto"/>
              </w:divBdr>
            </w:div>
          </w:divsChild>
        </w:div>
        <w:div w:id="856310643">
          <w:marLeft w:val="0"/>
          <w:marRight w:val="0"/>
          <w:marTop w:val="0"/>
          <w:marBottom w:val="0"/>
          <w:divBdr>
            <w:top w:val="none" w:sz="0" w:space="0" w:color="auto"/>
            <w:left w:val="none" w:sz="0" w:space="0" w:color="auto"/>
            <w:bottom w:val="none" w:sz="0" w:space="0" w:color="auto"/>
            <w:right w:val="none" w:sz="0" w:space="0" w:color="auto"/>
          </w:divBdr>
          <w:divsChild>
            <w:div w:id="1928077792">
              <w:marLeft w:val="0"/>
              <w:marRight w:val="0"/>
              <w:marTop w:val="0"/>
              <w:marBottom w:val="0"/>
              <w:divBdr>
                <w:top w:val="none" w:sz="0" w:space="0" w:color="auto"/>
                <w:left w:val="none" w:sz="0" w:space="0" w:color="auto"/>
                <w:bottom w:val="none" w:sz="0" w:space="0" w:color="auto"/>
                <w:right w:val="none" w:sz="0" w:space="0" w:color="auto"/>
              </w:divBdr>
            </w:div>
          </w:divsChild>
        </w:div>
        <w:div w:id="1875850885">
          <w:marLeft w:val="0"/>
          <w:marRight w:val="0"/>
          <w:marTop w:val="0"/>
          <w:marBottom w:val="0"/>
          <w:divBdr>
            <w:top w:val="none" w:sz="0" w:space="0" w:color="auto"/>
            <w:left w:val="none" w:sz="0" w:space="0" w:color="auto"/>
            <w:bottom w:val="none" w:sz="0" w:space="0" w:color="auto"/>
            <w:right w:val="none" w:sz="0" w:space="0" w:color="auto"/>
          </w:divBdr>
          <w:divsChild>
            <w:div w:id="877744183">
              <w:marLeft w:val="0"/>
              <w:marRight w:val="0"/>
              <w:marTop w:val="0"/>
              <w:marBottom w:val="0"/>
              <w:divBdr>
                <w:top w:val="none" w:sz="0" w:space="0" w:color="auto"/>
                <w:left w:val="none" w:sz="0" w:space="0" w:color="auto"/>
                <w:bottom w:val="none" w:sz="0" w:space="0" w:color="auto"/>
                <w:right w:val="none" w:sz="0" w:space="0" w:color="auto"/>
              </w:divBdr>
            </w:div>
          </w:divsChild>
        </w:div>
        <w:div w:id="1127890838">
          <w:marLeft w:val="0"/>
          <w:marRight w:val="0"/>
          <w:marTop w:val="0"/>
          <w:marBottom w:val="0"/>
          <w:divBdr>
            <w:top w:val="none" w:sz="0" w:space="0" w:color="auto"/>
            <w:left w:val="none" w:sz="0" w:space="0" w:color="auto"/>
            <w:bottom w:val="none" w:sz="0" w:space="0" w:color="auto"/>
            <w:right w:val="none" w:sz="0" w:space="0" w:color="auto"/>
          </w:divBdr>
          <w:divsChild>
            <w:div w:id="811364355">
              <w:marLeft w:val="0"/>
              <w:marRight w:val="0"/>
              <w:marTop w:val="0"/>
              <w:marBottom w:val="0"/>
              <w:divBdr>
                <w:top w:val="none" w:sz="0" w:space="0" w:color="auto"/>
                <w:left w:val="none" w:sz="0" w:space="0" w:color="auto"/>
                <w:bottom w:val="none" w:sz="0" w:space="0" w:color="auto"/>
                <w:right w:val="none" w:sz="0" w:space="0" w:color="auto"/>
              </w:divBdr>
            </w:div>
          </w:divsChild>
        </w:div>
        <w:div w:id="467432099">
          <w:marLeft w:val="0"/>
          <w:marRight w:val="0"/>
          <w:marTop w:val="0"/>
          <w:marBottom w:val="0"/>
          <w:divBdr>
            <w:top w:val="none" w:sz="0" w:space="0" w:color="auto"/>
            <w:left w:val="none" w:sz="0" w:space="0" w:color="auto"/>
            <w:bottom w:val="none" w:sz="0" w:space="0" w:color="auto"/>
            <w:right w:val="none" w:sz="0" w:space="0" w:color="auto"/>
          </w:divBdr>
          <w:divsChild>
            <w:div w:id="1917133267">
              <w:marLeft w:val="0"/>
              <w:marRight w:val="0"/>
              <w:marTop w:val="0"/>
              <w:marBottom w:val="0"/>
              <w:divBdr>
                <w:top w:val="none" w:sz="0" w:space="0" w:color="auto"/>
                <w:left w:val="none" w:sz="0" w:space="0" w:color="auto"/>
                <w:bottom w:val="none" w:sz="0" w:space="0" w:color="auto"/>
                <w:right w:val="none" w:sz="0" w:space="0" w:color="auto"/>
              </w:divBdr>
            </w:div>
          </w:divsChild>
        </w:div>
        <w:div w:id="5182583">
          <w:marLeft w:val="0"/>
          <w:marRight w:val="0"/>
          <w:marTop w:val="0"/>
          <w:marBottom w:val="0"/>
          <w:divBdr>
            <w:top w:val="none" w:sz="0" w:space="0" w:color="auto"/>
            <w:left w:val="none" w:sz="0" w:space="0" w:color="auto"/>
            <w:bottom w:val="none" w:sz="0" w:space="0" w:color="auto"/>
            <w:right w:val="none" w:sz="0" w:space="0" w:color="auto"/>
          </w:divBdr>
          <w:divsChild>
            <w:div w:id="28847924">
              <w:marLeft w:val="0"/>
              <w:marRight w:val="0"/>
              <w:marTop w:val="0"/>
              <w:marBottom w:val="0"/>
              <w:divBdr>
                <w:top w:val="none" w:sz="0" w:space="0" w:color="auto"/>
                <w:left w:val="none" w:sz="0" w:space="0" w:color="auto"/>
                <w:bottom w:val="none" w:sz="0" w:space="0" w:color="auto"/>
                <w:right w:val="none" w:sz="0" w:space="0" w:color="auto"/>
              </w:divBdr>
            </w:div>
          </w:divsChild>
        </w:div>
        <w:div w:id="459298657">
          <w:marLeft w:val="0"/>
          <w:marRight w:val="0"/>
          <w:marTop w:val="0"/>
          <w:marBottom w:val="0"/>
          <w:divBdr>
            <w:top w:val="none" w:sz="0" w:space="0" w:color="auto"/>
            <w:left w:val="none" w:sz="0" w:space="0" w:color="auto"/>
            <w:bottom w:val="none" w:sz="0" w:space="0" w:color="auto"/>
            <w:right w:val="none" w:sz="0" w:space="0" w:color="auto"/>
          </w:divBdr>
          <w:divsChild>
            <w:div w:id="419377606">
              <w:marLeft w:val="0"/>
              <w:marRight w:val="0"/>
              <w:marTop w:val="0"/>
              <w:marBottom w:val="0"/>
              <w:divBdr>
                <w:top w:val="none" w:sz="0" w:space="0" w:color="auto"/>
                <w:left w:val="none" w:sz="0" w:space="0" w:color="auto"/>
                <w:bottom w:val="none" w:sz="0" w:space="0" w:color="auto"/>
                <w:right w:val="none" w:sz="0" w:space="0" w:color="auto"/>
              </w:divBdr>
            </w:div>
          </w:divsChild>
        </w:div>
        <w:div w:id="1778871727">
          <w:marLeft w:val="0"/>
          <w:marRight w:val="0"/>
          <w:marTop w:val="0"/>
          <w:marBottom w:val="0"/>
          <w:divBdr>
            <w:top w:val="none" w:sz="0" w:space="0" w:color="auto"/>
            <w:left w:val="none" w:sz="0" w:space="0" w:color="auto"/>
            <w:bottom w:val="none" w:sz="0" w:space="0" w:color="auto"/>
            <w:right w:val="none" w:sz="0" w:space="0" w:color="auto"/>
          </w:divBdr>
          <w:divsChild>
            <w:div w:id="1055198902">
              <w:marLeft w:val="0"/>
              <w:marRight w:val="0"/>
              <w:marTop w:val="0"/>
              <w:marBottom w:val="0"/>
              <w:divBdr>
                <w:top w:val="none" w:sz="0" w:space="0" w:color="auto"/>
                <w:left w:val="none" w:sz="0" w:space="0" w:color="auto"/>
                <w:bottom w:val="none" w:sz="0" w:space="0" w:color="auto"/>
                <w:right w:val="none" w:sz="0" w:space="0" w:color="auto"/>
              </w:divBdr>
            </w:div>
          </w:divsChild>
        </w:div>
        <w:div w:id="1604460179">
          <w:marLeft w:val="0"/>
          <w:marRight w:val="0"/>
          <w:marTop w:val="0"/>
          <w:marBottom w:val="0"/>
          <w:divBdr>
            <w:top w:val="none" w:sz="0" w:space="0" w:color="auto"/>
            <w:left w:val="none" w:sz="0" w:space="0" w:color="auto"/>
            <w:bottom w:val="none" w:sz="0" w:space="0" w:color="auto"/>
            <w:right w:val="none" w:sz="0" w:space="0" w:color="auto"/>
          </w:divBdr>
          <w:divsChild>
            <w:div w:id="44180552">
              <w:marLeft w:val="0"/>
              <w:marRight w:val="0"/>
              <w:marTop w:val="0"/>
              <w:marBottom w:val="0"/>
              <w:divBdr>
                <w:top w:val="none" w:sz="0" w:space="0" w:color="auto"/>
                <w:left w:val="none" w:sz="0" w:space="0" w:color="auto"/>
                <w:bottom w:val="none" w:sz="0" w:space="0" w:color="auto"/>
                <w:right w:val="none" w:sz="0" w:space="0" w:color="auto"/>
              </w:divBdr>
            </w:div>
          </w:divsChild>
        </w:div>
        <w:div w:id="1167095281">
          <w:marLeft w:val="0"/>
          <w:marRight w:val="0"/>
          <w:marTop w:val="0"/>
          <w:marBottom w:val="0"/>
          <w:divBdr>
            <w:top w:val="none" w:sz="0" w:space="0" w:color="auto"/>
            <w:left w:val="none" w:sz="0" w:space="0" w:color="auto"/>
            <w:bottom w:val="none" w:sz="0" w:space="0" w:color="auto"/>
            <w:right w:val="none" w:sz="0" w:space="0" w:color="auto"/>
          </w:divBdr>
          <w:divsChild>
            <w:div w:id="28802876">
              <w:marLeft w:val="0"/>
              <w:marRight w:val="0"/>
              <w:marTop w:val="0"/>
              <w:marBottom w:val="0"/>
              <w:divBdr>
                <w:top w:val="none" w:sz="0" w:space="0" w:color="auto"/>
                <w:left w:val="none" w:sz="0" w:space="0" w:color="auto"/>
                <w:bottom w:val="none" w:sz="0" w:space="0" w:color="auto"/>
                <w:right w:val="none" w:sz="0" w:space="0" w:color="auto"/>
              </w:divBdr>
            </w:div>
          </w:divsChild>
        </w:div>
        <w:div w:id="314532166">
          <w:marLeft w:val="0"/>
          <w:marRight w:val="0"/>
          <w:marTop w:val="0"/>
          <w:marBottom w:val="0"/>
          <w:divBdr>
            <w:top w:val="none" w:sz="0" w:space="0" w:color="auto"/>
            <w:left w:val="none" w:sz="0" w:space="0" w:color="auto"/>
            <w:bottom w:val="none" w:sz="0" w:space="0" w:color="auto"/>
            <w:right w:val="none" w:sz="0" w:space="0" w:color="auto"/>
          </w:divBdr>
          <w:divsChild>
            <w:div w:id="961115475">
              <w:marLeft w:val="0"/>
              <w:marRight w:val="0"/>
              <w:marTop w:val="0"/>
              <w:marBottom w:val="0"/>
              <w:divBdr>
                <w:top w:val="none" w:sz="0" w:space="0" w:color="auto"/>
                <w:left w:val="none" w:sz="0" w:space="0" w:color="auto"/>
                <w:bottom w:val="none" w:sz="0" w:space="0" w:color="auto"/>
                <w:right w:val="none" w:sz="0" w:space="0" w:color="auto"/>
              </w:divBdr>
            </w:div>
          </w:divsChild>
        </w:div>
        <w:div w:id="1609702875">
          <w:marLeft w:val="0"/>
          <w:marRight w:val="0"/>
          <w:marTop w:val="0"/>
          <w:marBottom w:val="0"/>
          <w:divBdr>
            <w:top w:val="none" w:sz="0" w:space="0" w:color="auto"/>
            <w:left w:val="none" w:sz="0" w:space="0" w:color="auto"/>
            <w:bottom w:val="none" w:sz="0" w:space="0" w:color="auto"/>
            <w:right w:val="none" w:sz="0" w:space="0" w:color="auto"/>
          </w:divBdr>
          <w:divsChild>
            <w:div w:id="1369063928">
              <w:marLeft w:val="0"/>
              <w:marRight w:val="0"/>
              <w:marTop w:val="0"/>
              <w:marBottom w:val="0"/>
              <w:divBdr>
                <w:top w:val="none" w:sz="0" w:space="0" w:color="auto"/>
                <w:left w:val="none" w:sz="0" w:space="0" w:color="auto"/>
                <w:bottom w:val="none" w:sz="0" w:space="0" w:color="auto"/>
                <w:right w:val="none" w:sz="0" w:space="0" w:color="auto"/>
              </w:divBdr>
            </w:div>
          </w:divsChild>
        </w:div>
        <w:div w:id="905453054">
          <w:marLeft w:val="0"/>
          <w:marRight w:val="0"/>
          <w:marTop w:val="0"/>
          <w:marBottom w:val="0"/>
          <w:divBdr>
            <w:top w:val="none" w:sz="0" w:space="0" w:color="auto"/>
            <w:left w:val="none" w:sz="0" w:space="0" w:color="auto"/>
            <w:bottom w:val="none" w:sz="0" w:space="0" w:color="auto"/>
            <w:right w:val="none" w:sz="0" w:space="0" w:color="auto"/>
          </w:divBdr>
          <w:divsChild>
            <w:div w:id="1669793110">
              <w:marLeft w:val="0"/>
              <w:marRight w:val="0"/>
              <w:marTop w:val="0"/>
              <w:marBottom w:val="0"/>
              <w:divBdr>
                <w:top w:val="none" w:sz="0" w:space="0" w:color="auto"/>
                <w:left w:val="none" w:sz="0" w:space="0" w:color="auto"/>
                <w:bottom w:val="none" w:sz="0" w:space="0" w:color="auto"/>
                <w:right w:val="none" w:sz="0" w:space="0" w:color="auto"/>
              </w:divBdr>
            </w:div>
          </w:divsChild>
        </w:div>
        <w:div w:id="15887521">
          <w:marLeft w:val="0"/>
          <w:marRight w:val="0"/>
          <w:marTop w:val="0"/>
          <w:marBottom w:val="0"/>
          <w:divBdr>
            <w:top w:val="none" w:sz="0" w:space="0" w:color="auto"/>
            <w:left w:val="none" w:sz="0" w:space="0" w:color="auto"/>
            <w:bottom w:val="none" w:sz="0" w:space="0" w:color="auto"/>
            <w:right w:val="none" w:sz="0" w:space="0" w:color="auto"/>
          </w:divBdr>
          <w:divsChild>
            <w:div w:id="583492154">
              <w:marLeft w:val="0"/>
              <w:marRight w:val="0"/>
              <w:marTop w:val="0"/>
              <w:marBottom w:val="0"/>
              <w:divBdr>
                <w:top w:val="none" w:sz="0" w:space="0" w:color="auto"/>
                <w:left w:val="none" w:sz="0" w:space="0" w:color="auto"/>
                <w:bottom w:val="none" w:sz="0" w:space="0" w:color="auto"/>
                <w:right w:val="none" w:sz="0" w:space="0" w:color="auto"/>
              </w:divBdr>
            </w:div>
          </w:divsChild>
        </w:div>
        <w:div w:id="794522165">
          <w:marLeft w:val="0"/>
          <w:marRight w:val="0"/>
          <w:marTop w:val="0"/>
          <w:marBottom w:val="0"/>
          <w:divBdr>
            <w:top w:val="none" w:sz="0" w:space="0" w:color="auto"/>
            <w:left w:val="none" w:sz="0" w:space="0" w:color="auto"/>
            <w:bottom w:val="none" w:sz="0" w:space="0" w:color="auto"/>
            <w:right w:val="none" w:sz="0" w:space="0" w:color="auto"/>
          </w:divBdr>
          <w:divsChild>
            <w:div w:id="156189071">
              <w:marLeft w:val="0"/>
              <w:marRight w:val="0"/>
              <w:marTop w:val="0"/>
              <w:marBottom w:val="0"/>
              <w:divBdr>
                <w:top w:val="none" w:sz="0" w:space="0" w:color="auto"/>
                <w:left w:val="none" w:sz="0" w:space="0" w:color="auto"/>
                <w:bottom w:val="none" w:sz="0" w:space="0" w:color="auto"/>
                <w:right w:val="none" w:sz="0" w:space="0" w:color="auto"/>
              </w:divBdr>
            </w:div>
          </w:divsChild>
        </w:div>
        <w:div w:id="1169633989">
          <w:marLeft w:val="0"/>
          <w:marRight w:val="0"/>
          <w:marTop w:val="0"/>
          <w:marBottom w:val="0"/>
          <w:divBdr>
            <w:top w:val="none" w:sz="0" w:space="0" w:color="auto"/>
            <w:left w:val="none" w:sz="0" w:space="0" w:color="auto"/>
            <w:bottom w:val="none" w:sz="0" w:space="0" w:color="auto"/>
            <w:right w:val="none" w:sz="0" w:space="0" w:color="auto"/>
          </w:divBdr>
          <w:divsChild>
            <w:div w:id="152647786">
              <w:marLeft w:val="0"/>
              <w:marRight w:val="0"/>
              <w:marTop w:val="0"/>
              <w:marBottom w:val="0"/>
              <w:divBdr>
                <w:top w:val="none" w:sz="0" w:space="0" w:color="auto"/>
                <w:left w:val="none" w:sz="0" w:space="0" w:color="auto"/>
                <w:bottom w:val="none" w:sz="0" w:space="0" w:color="auto"/>
                <w:right w:val="none" w:sz="0" w:space="0" w:color="auto"/>
              </w:divBdr>
            </w:div>
          </w:divsChild>
        </w:div>
        <w:div w:id="569657182">
          <w:marLeft w:val="0"/>
          <w:marRight w:val="0"/>
          <w:marTop w:val="0"/>
          <w:marBottom w:val="0"/>
          <w:divBdr>
            <w:top w:val="none" w:sz="0" w:space="0" w:color="auto"/>
            <w:left w:val="none" w:sz="0" w:space="0" w:color="auto"/>
            <w:bottom w:val="none" w:sz="0" w:space="0" w:color="auto"/>
            <w:right w:val="none" w:sz="0" w:space="0" w:color="auto"/>
          </w:divBdr>
          <w:divsChild>
            <w:div w:id="1055129808">
              <w:marLeft w:val="0"/>
              <w:marRight w:val="0"/>
              <w:marTop w:val="0"/>
              <w:marBottom w:val="0"/>
              <w:divBdr>
                <w:top w:val="none" w:sz="0" w:space="0" w:color="auto"/>
                <w:left w:val="none" w:sz="0" w:space="0" w:color="auto"/>
                <w:bottom w:val="none" w:sz="0" w:space="0" w:color="auto"/>
                <w:right w:val="none" w:sz="0" w:space="0" w:color="auto"/>
              </w:divBdr>
            </w:div>
          </w:divsChild>
        </w:div>
        <w:div w:id="1343387084">
          <w:marLeft w:val="0"/>
          <w:marRight w:val="0"/>
          <w:marTop w:val="0"/>
          <w:marBottom w:val="0"/>
          <w:divBdr>
            <w:top w:val="none" w:sz="0" w:space="0" w:color="auto"/>
            <w:left w:val="none" w:sz="0" w:space="0" w:color="auto"/>
            <w:bottom w:val="none" w:sz="0" w:space="0" w:color="auto"/>
            <w:right w:val="none" w:sz="0" w:space="0" w:color="auto"/>
          </w:divBdr>
          <w:divsChild>
            <w:div w:id="1970276858">
              <w:marLeft w:val="0"/>
              <w:marRight w:val="0"/>
              <w:marTop w:val="0"/>
              <w:marBottom w:val="0"/>
              <w:divBdr>
                <w:top w:val="none" w:sz="0" w:space="0" w:color="auto"/>
                <w:left w:val="none" w:sz="0" w:space="0" w:color="auto"/>
                <w:bottom w:val="none" w:sz="0" w:space="0" w:color="auto"/>
                <w:right w:val="none" w:sz="0" w:space="0" w:color="auto"/>
              </w:divBdr>
            </w:div>
          </w:divsChild>
        </w:div>
        <w:div w:id="584412350">
          <w:marLeft w:val="0"/>
          <w:marRight w:val="0"/>
          <w:marTop w:val="0"/>
          <w:marBottom w:val="0"/>
          <w:divBdr>
            <w:top w:val="none" w:sz="0" w:space="0" w:color="auto"/>
            <w:left w:val="none" w:sz="0" w:space="0" w:color="auto"/>
            <w:bottom w:val="none" w:sz="0" w:space="0" w:color="auto"/>
            <w:right w:val="none" w:sz="0" w:space="0" w:color="auto"/>
          </w:divBdr>
          <w:divsChild>
            <w:div w:id="762606588">
              <w:marLeft w:val="0"/>
              <w:marRight w:val="0"/>
              <w:marTop w:val="0"/>
              <w:marBottom w:val="0"/>
              <w:divBdr>
                <w:top w:val="none" w:sz="0" w:space="0" w:color="auto"/>
                <w:left w:val="none" w:sz="0" w:space="0" w:color="auto"/>
                <w:bottom w:val="none" w:sz="0" w:space="0" w:color="auto"/>
                <w:right w:val="none" w:sz="0" w:space="0" w:color="auto"/>
              </w:divBdr>
            </w:div>
          </w:divsChild>
        </w:div>
        <w:div w:id="1278876143">
          <w:marLeft w:val="0"/>
          <w:marRight w:val="0"/>
          <w:marTop w:val="0"/>
          <w:marBottom w:val="0"/>
          <w:divBdr>
            <w:top w:val="none" w:sz="0" w:space="0" w:color="auto"/>
            <w:left w:val="none" w:sz="0" w:space="0" w:color="auto"/>
            <w:bottom w:val="none" w:sz="0" w:space="0" w:color="auto"/>
            <w:right w:val="none" w:sz="0" w:space="0" w:color="auto"/>
          </w:divBdr>
          <w:divsChild>
            <w:div w:id="1625650002">
              <w:marLeft w:val="0"/>
              <w:marRight w:val="0"/>
              <w:marTop w:val="0"/>
              <w:marBottom w:val="0"/>
              <w:divBdr>
                <w:top w:val="none" w:sz="0" w:space="0" w:color="auto"/>
                <w:left w:val="none" w:sz="0" w:space="0" w:color="auto"/>
                <w:bottom w:val="none" w:sz="0" w:space="0" w:color="auto"/>
                <w:right w:val="none" w:sz="0" w:space="0" w:color="auto"/>
              </w:divBdr>
            </w:div>
          </w:divsChild>
        </w:div>
        <w:div w:id="79908598">
          <w:marLeft w:val="0"/>
          <w:marRight w:val="0"/>
          <w:marTop w:val="0"/>
          <w:marBottom w:val="0"/>
          <w:divBdr>
            <w:top w:val="none" w:sz="0" w:space="0" w:color="auto"/>
            <w:left w:val="none" w:sz="0" w:space="0" w:color="auto"/>
            <w:bottom w:val="none" w:sz="0" w:space="0" w:color="auto"/>
            <w:right w:val="none" w:sz="0" w:space="0" w:color="auto"/>
          </w:divBdr>
          <w:divsChild>
            <w:div w:id="2014186030">
              <w:marLeft w:val="0"/>
              <w:marRight w:val="0"/>
              <w:marTop w:val="0"/>
              <w:marBottom w:val="0"/>
              <w:divBdr>
                <w:top w:val="none" w:sz="0" w:space="0" w:color="auto"/>
                <w:left w:val="none" w:sz="0" w:space="0" w:color="auto"/>
                <w:bottom w:val="none" w:sz="0" w:space="0" w:color="auto"/>
                <w:right w:val="none" w:sz="0" w:space="0" w:color="auto"/>
              </w:divBdr>
            </w:div>
          </w:divsChild>
        </w:div>
        <w:div w:id="1857228225">
          <w:marLeft w:val="0"/>
          <w:marRight w:val="0"/>
          <w:marTop w:val="0"/>
          <w:marBottom w:val="0"/>
          <w:divBdr>
            <w:top w:val="none" w:sz="0" w:space="0" w:color="auto"/>
            <w:left w:val="none" w:sz="0" w:space="0" w:color="auto"/>
            <w:bottom w:val="none" w:sz="0" w:space="0" w:color="auto"/>
            <w:right w:val="none" w:sz="0" w:space="0" w:color="auto"/>
          </w:divBdr>
          <w:divsChild>
            <w:div w:id="1208761938">
              <w:marLeft w:val="0"/>
              <w:marRight w:val="0"/>
              <w:marTop w:val="0"/>
              <w:marBottom w:val="0"/>
              <w:divBdr>
                <w:top w:val="none" w:sz="0" w:space="0" w:color="auto"/>
                <w:left w:val="none" w:sz="0" w:space="0" w:color="auto"/>
                <w:bottom w:val="none" w:sz="0" w:space="0" w:color="auto"/>
                <w:right w:val="none" w:sz="0" w:space="0" w:color="auto"/>
              </w:divBdr>
            </w:div>
          </w:divsChild>
        </w:div>
        <w:div w:id="360937395">
          <w:marLeft w:val="0"/>
          <w:marRight w:val="0"/>
          <w:marTop w:val="0"/>
          <w:marBottom w:val="0"/>
          <w:divBdr>
            <w:top w:val="none" w:sz="0" w:space="0" w:color="auto"/>
            <w:left w:val="none" w:sz="0" w:space="0" w:color="auto"/>
            <w:bottom w:val="none" w:sz="0" w:space="0" w:color="auto"/>
            <w:right w:val="none" w:sz="0" w:space="0" w:color="auto"/>
          </w:divBdr>
          <w:divsChild>
            <w:div w:id="886264228">
              <w:marLeft w:val="0"/>
              <w:marRight w:val="0"/>
              <w:marTop w:val="0"/>
              <w:marBottom w:val="0"/>
              <w:divBdr>
                <w:top w:val="none" w:sz="0" w:space="0" w:color="auto"/>
                <w:left w:val="none" w:sz="0" w:space="0" w:color="auto"/>
                <w:bottom w:val="none" w:sz="0" w:space="0" w:color="auto"/>
                <w:right w:val="none" w:sz="0" w:space="0" w:color="auto"/>
              </w:divBdr>
            </w:div>
          </w:divsChild>
        </w:div>
        <w:div w:id="1717662832">
          <w:marLeft w:val="0"/>
          <w:marRight w:val="0"/>
          <w:marTop w:val="0"/>
          <w:marBottom w:val="0"/>
          <w:divBdr>
            <w:top w:val="none" w:sz="0" w:space="0" w:color="auto"/>
            <w:left w:val="none" w:sz="0" w:space="0" w:color="auto"/>
            <w:bottom w:val="none" w:sz="0" w:space="0" w:color="auto"/>
            <w:right w:val="none" w:sz="0" w:space="0" w:color="auto"/>
          </w:divBdr>
          <w:divsChild>
            <w:div w:id="752970168">
              <w:marLeft w:val="0"/>
              <w:marRight w:val="0"/>
              <w:marTop w:val="0"/>
              <w:marBottom w:val="0"/>
              <w:divBdr>
                <w:top w:val="none" w:sz="0" w:space="0" w:color="auto"/>
                <w:left w:val="none" w:sz="0" w:space="0" w:color="auto"/>
                <w:bottom w:val="none" w:sz="0" w:space="0" w:color="auto"/>
                <w:right w:val="none" w:sz="0" w:space="0" w:color="auto"/>
              </w:divBdr>
            </w:div>
          </w:divsChild>
        </w:div>
        <w:div w:id="246889040">
          <w:marLeft w:val="0"/>
          <w:marRight w:val="0"/>
          <w:marTop w:val="0"/>
          <w:marBottom w:val="0"/>
          <w:divBdr>
            <w:top w:val="none" w:sz="0" w:space="0" w:color="auto"/>
            <w:left w:val="none" w:sz="0" w:space="0" w:color="auto"/>
            <w:bottom w:val="none" w:sz="0" w:space="0" w:color="auto"/>
            <w:right w:val="none" w:sz="0" w:space="0" w:color="auto"/>
          </w:divBdr>
          <w:divsChild>
            <w:div w:id="128013432">
              <w:marLeft w:val="0"/>
              <w:marRight w:val="0"/>
              <w:marTop w:val="0"/>
              <w:marBottom w:val="0"/>
              <w:divBdr>
                <w:top w:val="none" w:sz="0" w:space="0" w:color="auto"/>
                <w:left w:val="none" w:sz="0" w:space="0" w:color="auto"/>
                <w:bottom w:val="none" w:sz="0" w:space="0" w:color="auto"/>
                <w:right w:val="none" w:sz="0" w:space="0" w:color="auto"/>
              </w:divBdr>
            </w:div>
          </w:divsChild>
        </w:div>
        <w:div w:id="1769766532">
          <w:marLeft w:val="0"/>
          <w:marRight w:val="0"/>
          <w:marTop w:val="0"/>
          <w:marBottom w:val="0"/>
          <w:divBdr>
            <w:top w:val="none" w:sz="0" w:space="0" w:color="auto"/>
            <w:left w:val="none" w:sz="0" w:space="0" w:color="auto"/>
            <w:bottom w:val="none" w:sz="0" w:space="0" w:color="auto"/>
            <w:right w:val="none" w:sz="0" w:space="0" w:color="auto"/>
          </w:divBdr>
          <w:divsChild>
            <w:div w:id="470170411">
              <w:marLeft w:val="0"/>
              <w:marRight w:val="0"/>
              <w:marTop w:val="0"/>
              <w:marBottom w:val="0"/>
              <w:divBdr>
                <w:top w:val="none" w:sz="0" w:space="0" w:color="auto"/>
                <w:left w:val="none" w:sz="0" w:space="0" w:color="auto"/>
                <w:bottom w:val="none" w:sz="0" w:space="0" w:color="auto"/>
                <w:right w:val="none" w:sz="0" w:space="0" w:color="auto"/>
              </w:divBdr>
            </w:div>
          </w:divsChild>
        </w:div>
        <w:div w:id="1650015876">
          <w:marLeft w:val="0"/>
          <w:marRight w:val="0"/>
          <w:marTop w:val="0"/>
          <w:marBottom w:val="0"/>
          <w:divBdr>
            <w:top w:val="none" w:sz="0" w:space="0" w:color="auto"/>
            <w:left w:val="none" w:sz="0" w:space="0" w:color="auto"/>
            <w:bottom w:val="none" w:sz="0" w:space="0" w:color="auto"/>
            <w:right w:val="none" w:sz="0" w:space="0" w:color="auto"/>
          </w:divBdr>
          <w:divsChild>
            <w:div w:id="1079592907">
              <w:marLeft w:val="0"/>
              <w:marRight w:val="0"/>
              <w:marTop w:val="0"/>
              <w:marBottom w:val="0"/>
              <w:divBdr>
                <w:top w:val="none" w:sz="0" w:space="0" w:color="auto"/>
                <w:left w:val="none" w:sz="0" w:space="0" w:color="auto"/>
                <w:bottom w:val="none" w:sz="0" w:space="0" w:color="auto"/>
                <w:right w:val="none" w:sz="0" w:space="0" w:color="auto"/>
              </w:divBdr>
            </w:div>
          </w:divsChild>
        </w:div>
        <w:div w:id="927426290">
          <w:marLeft w:val="0"/>
          <w:marRight w:val="0"/>
          <w:marTop w:val="0"/>
          <w:marBottom w:val="0"/>
          <w:divBdr>
            <w:top w:val="none" w:sz="0" w:space="0" w:color="auto"/>
            <w:left w:val="none" w:sz="0" w:space="0" w:color="auto"/>
            <w:bottom w:val="none" w:sz="0" w:space="0" w:color="auto"/>
            <w:right w:val="none" w:sz="0" w:space="0" w:color="auto"/>
          </w:divBdr>
          <w:divsChild>
            <w:div w:id="2015918734">
              <w:marLeft w:val="0"/>
              <w:marRight w:val="0"/>
              <w:marTop w:val="0"/>
              <w:marBottom w:val="0"/>
              <w:divBdr>
                <w:top w:val="none" w:sz="0" w:space="0" w:color="auto"/>
                <w:left w:val="none" w:sz="0" w:space="0" w:color="auto"/>
                <w:bottom w:val="none" w:sz="0" w:space="0" w:color="auto"/>
                <w:right w:val="none" w:sz="0" w:space="0" w:color="auto"/>
              </w:divBdr>
            </w:div>
          </w:divsChild>
        </w:div>
        <w:div w:id="1141076929">
          <w:marLeft w:val="0"/>
          <w:marRight w:val="0"/>
          <w:marTop w:val="0"/>
          <w:marBottom w:val="0"/>
          <w:divBdr>
            <w:top w:val="none" w:sz="0" w:space="0" w:color="auto"/>
            <w:left w:val="none" w:sz="0" w:space="0" w:color="auto"/>
            <w:bottom w:val="none" w:sz="0" w:space="0" w:color="auto"/>
            <w:right w:val="none" w:sz="0" w:space="0" w:color="auto"/>
          </w:divBdr>
          <w:divsChild>
            <w:div w:id="2028291779">
              <w:marLeft w:val="0"/>
              <w:marRight w:val="0"/>
              <w:marTop w:val="0"/>
              <w:marBottom w:val="0"/>
              <w:divBdr>
                <w:top w:val="none" w:sz="0" w:space="0" w:color="auto"/>
                <w:left w:val="none" w:sz="0" w:space="0" w:color="auto"/>
                <w:bottom w:val="none" w:sz="0" w:space="0" w:color="auto"/>
                <w:right w:val="none" w:sz="0" w:space="0" w:color="auto"/>
              </w:divBdr>
            </w:div>
          </w:divsChild>
        </w:div>
        <w:div w:id="940457997">
          <w:marLeft w:val="0"/>
          <w:marRight w:val="0"/>
          <w:marTop w:val="0"/>
          <w:marBottom w:val="0"/>
          <w:divBdr>
            <w:top w:val="none" w:sz="0" w:space="0" w:color="auto"/>
            <w:left w:val="none" w:sz="0" w:space="0" w:color="auto"/>
            <w:bottom w:val="none" w:sz="0" w:space="0" w:color="auto"/>
            <w:right w:val="none" w:sz="0" w:space="0" w:color="auto"/>
          </w:divBdr>
          <w:divsChild>
            <w:div w:id="1578587677">
              <w:marLeft w:val="0"/>
              <w:marRight w:val="0"/>
              <w:marTop w:val="0"/>
              <w:marBottom w:val="0"/>
              <w:divBdr>
                <w:top w:val="none" w:sz="0" w:space="0" w:color="auto"/>
                <w:left w:val="none" w:sz="0" w:space="0" w:color="auto"/>
                <w:bottom w:val="none" w:sz="0" w:space="0" w:color="auto"/>
                <w:right w:val="none" w:sz="0" w:space="0" w:color="auto"/>
              </w:divBdr>
            </w:div>
          </w:divsChild>
        </w:div>
        <w:div w:id="1044983390">
          <w:marLeft w:val="0"/>
          <w:marRight w:val="0"/>
          <w:marTop w:val="0"/>
          <w:marBottom w:val="0"/>
          <w:divBdr>
            <w:top w:val="none" w:sz="0" w:space="0" w:color="auto"/>
            <w:left w:val="none" w:sz="0" w:space="0" w:color="auto"/>
            <w:bottom w:val="none" w:sz="0" w:space="0" w:color="auto"/>
            <w:right w:val="none" w:sz="0" w:space="0" w:color="auto"/>
          </w:divBdr>
          <w:divsChild>
            <w:div w:id="1403869655">
              <w:marLeft w:val="0"/>
              <w:marRight w:val="0"/>
              <w:marTop w:val="0"/>
              <w:marBottom w:val="0"/>
              <w:divBdr>
                <w:top w:val="none" w:sz="0" w:space="0" w:color="auto"/>
                <w:left w:val="none" w:sz="0" w:space="0" w:color="auto"/>
                <w:bottom w:val="none" w:sz="0" w:space="0" w:color="auto"/>
                <w:right w:val="none" w:sz="0" w:space="0" w:color="auto"/>
              </w:divBdr>
            </w:div>
          </w:divsChild>
        </w:div>
        <w:div w:id="398485308">
          <w:marLeft w:val="0"/>
          <w:marRight w:val="0"/>
          <w:marTop w:val="0"/>
          <w:marBottom w:val="0"/>
          <w:divBdr>
            <w:top w:val="none" w:sz="0" w:space="0" w:color="auto"/>
            <w:left w:val="none" w:sz="0" w:space="0" w:color="auto"/>
            <w:bottom w:val="none" w:sz="0" w:space="0" w:color="auto"/>
            <w:right w:val="none" w:sz="0" w:space="0" w:color="auto"/>
          </w:divBdr>
          <w:divsChild>
            <w:div w:id="1846432037">
              <w:marLeft w:val="0"/>
              <w:marRight w:val="0"/>
              <w:marTop w:val="0"/>
              <w:marBottom w:val="0"/>
              <w:divBdr>
                <w:top w:val="none" w:sz="0" w:space="0" w:color="auto"/>
                <w:left w:val="none" w:sz="0" w:space="0" w:color="auto"/>
                <w:bottom w:val="none" w:sz="0" w:space="0" w:color="auto"/>
                <w:right w:val="none" w:sz="0" w:space="0" w:color="auto"/>
              </w:divBdr>
            </w:div>
          </w:divsChild>
        </w:div>
        <w:div w:id="517739899">
          <w:marLeft w:val="0"/>
          <w:marRight w:val="0"/>
          <w:marTop w:val="0"/>
          <w:marBottom w:val="0"/>
          <w:divBdr>
            <w:top w:val="none" w:sz="0" w:space="0" w:color="auto"/>
            <w:left w:val="none" w:sz="0" w:space="0" w:color="auto"/>
            <w:bottom w:val="none" w:sz="0" w:space="0" w:color="auto"/>
            <w:right w:val="none" w:sz="0" w:space="0" w:color="auto"/>
          </w:divBdr>
          <w:divsChild>
            <w:div w:id="272977676">
              <w:marLeft w:val="0"/>
              <w:marRight w:val="0"/>
              <w:marTop w:val="0"/>
              <w:marBottom w:val="0"/>
              <w:divBdr>
                <w:top w:val="none" w:sz="0" w:space="0" w:color="auto"/>
                <w:left w:val="none" w:sz="0" w:space="0" w:color="auto"/>
                <w:bottom w:val="none" w:sz="0" w:space="0" w:color="auto"/>
                <w:right w:val="none" w:sz="0" w:space="0" w:color="auto"/>
              </w:divBdr>
            </w:div>
          </w:divsChild>
        </w:div>
        <w:div w:id="100882608">
          <w:marLeft w:val="0"/>
          <w:marRight w:val="0"/>
          <w:marTop w:val="0"/>
          <w:marBottom w:val="0"/>
          <w:divBdr>
            <w:top w:val="none" w:sz="0" w:space="0" w:color="auto"/>
            <w:left w:val="none" w:sz="0" w:space="0" w:color="auto"/>
            <w:bottom w:val="none" w:sz="0" w:space="0" w:color="auto"/>
            <w:right w:val="none" w:sz="0" w:space="0" w:color="auto"/>
          </w:divBdr>
          <w:divsChild>
            <w:div w:id="666516244">
              <w:marLeft w:val="0"/>
              <w:marRight w:val="0"/>
              <w:marTop w:val="0"/>
              <w:marBottom w:val="0"/>
              <w:divBdr>
                <w:top w:val="none" w:sz="0" w:space="0" w:color="auto"/>
                <w:left w:val="none" w:sz="0" w:space="0" w:color="auto"/>
                <w:bottom w:val="none" w:sz="0" w:space="0" w:color="auto"/>
                <w:right w:val="none" w:sz="0" w:space="0" w:color="auto"/>
              </w:divBdr>
            </w:div>
          </w:divsChild>
        </w:div>
        <w:div w:id="1956254540">
          <w:marLeft w:val="0"/>
          <w:marRight w:val="0"/>
          <w:marTop w:val="0"/>
          <w:marBottom w:val="0"/>
          <w:divBdr>
            <w:top w:val="none" w:sz="0" w:space="0" w:color="auto"/>
            <w:left w:val="none" w:sz="0" w:space="0" w:color="auto"/>
            <w:bottom w:val="none" w:sz="0" w:space="0" w:color="auto"/>
            <w:right w:val="none" w:sz="0" w:space="0" w:color="auto"/>
          </w:divBdr>
          <w:divsChild>
            <w:div w:id="116684561">
              <w:marLeft w:val="0"/>
              <w:marRight w:val="0"/>
              <w:marTop w:val="0"/>
              <w:marBottom w:val="0"/>
              <w:divBdr>
                <w:top w:val="none" w:sz="0" w:space="0" w:color="auto"/>
                <w:left w:val="none" w:sz="0" w:space="0" w:color="auto"/>
                <w:bottom w:val="none" w:sz="0" w:space="0" w:color="auto"/>
                <w:right w:val="none" w:sz="0" w:space="0" w:color="auto"/>
              </w:divBdr>
            </w:div>
          </w:divsChild>
        </w:div>
        <w:div w:id="1393383411">
          <w:marLeft w:val="0"/>
          <w:marRight w:val="0"/>
          <w:marTop w:val="0"/>
          <w:marBottom w:val="0"/>
          <w:divBdr>
            <w:top w:val="none" w:sz="0" w:space="0" w:color="auto"/>
            <w:left w:val="none" w:sz="0" w:space="0" w:color="auto"/>
            <w:bottom w:val="none" w:sz="0" w:space="0" w:color="auto"/>
            <w:right w:val="none" w:sz="0" w:space="0" w:color="auto"/>
          </w:divBdr>
          <w:divsChild>
            <w:div w:id="1794447307">
              <w:marLeft w:val="0"/>
              <w:marRight w:val="0"/>
              <w:marTop w:val="0"/>
              <w:marBottom w:val="0"/>
              <w:divBdr>
                <w:top w:val="none" w:sz="0" w:space="0" w:color="auto"/>
                <w:left w:val="none" w:sz="0" w:space="0" w:color="auto"/>
                <w:bottom w:val="none" w:sz="0" w:space="0" w:color="auto"/>
                <w:right w:val="none" w:sz="0" w:space="0" w:color="auto"/>
              </w:divBdr>
            </w:div>
          </w:divsChild>
        </w:div>
        <w:div w:id="143089625">
          <w:marLeft w:val="0"/>
          <w:marRight w:val="0"/>
          <w:marTop w:val="0"/>
          <w:marBottom w:val="0"/>
          <w:divBdr>
            <w:top w:val="none" w:sz="0" w:space="0" w:color="auto"/>
            <w:left w:val="none" w:sz="0" w:space="0" w:color="auto"/>
            <w:bottom w:val="none" w:sz="0" w:space="0" w:color="auto"/>
            <w:right w:val="none" w:sz="0" w:space="0" w:color="auto"/>
          </w:divBdr>
          <w:divsChild>
            <w:div w:id="968776834">
              <w:marLeft w:val="0"/>
              <w:marRight w:val="0"/>
              <w:marTop w:val="0"/>
              <w:marBottom w:val="0"/>
              <w:divBdr>
                <w:top w:val="none" w:sz="0" w:space="0" w:color="auto"/>
                <w:left w:val="none" w:sz="0" w:space="0" w:color="auto"/>
                <w:bottom w:val="none" w:sz="0" w:space="0" w:color="auto"/>
                <w:right w:val="none" w:sz="0" w:space="0" w:color="auto"/>
              </w:divBdr>
            </w:div>
          </w:divsChild>
        </w:div>
        <w:div w:id="433550317">
          <w:marLeft w:val="0"/>
          <w:marRight w:val="0"/>
          <w:marTop w:val="0"/>
          <w:marBottom w:val="0"/>
          <w:divBdr>
            <w:top w:val="none" w:sz="0" w:space="0" w:color="auto"/>
            <w:left w:val="none" w:sz="0" w:space="0" w:color="auto"/>
            <w:bottom w:val="none" w:sz="0" w:space="0" w:color="auto"/>
            <w:right w:val="none" w:sz="0" w:space="0" w:color="auto"/>
          </w:divBdr>
          <w:divsChild>
            <w:div w:id="586379015">
              <w:marLeft w:val="0"/>
              <w:marRight w:val="0"/>
              <w:marTop w:val="0"/>
              <w:marBottom w:val="0"/>
              <w:divBdr>
                <w:top w:val="none" w:sz="0" w:space="0" w:color="auto"/>
                <w:left w:val="none" w:sz="0" w:space="0" w:color="auto"/>
                <w:bottom w:val="none" w:sz="0" w:space="0" w:color="auto"/>
                <w:right w:val="none" w:sz="0" w:space="0" w:color="auto"/>
              </w:divBdr>
            </w:div>
          </w:divsChild>
        </w:div>
        <w:div w:id="1770009010">
          <w:marLeft w:val="0"/>
          <w:marRight w:val="0"/>
          <w:marTop w:val="0"/>
          <w:marBottom w:val="0"/>
          <w:divBdr>
            <w:top w:val="none" w:sz="0" w:space="0" w:color="auto"/>
            <w:left w:val="none" w:sz="0" w:space="0" w:color="auto"/>
            <w:bottom w:val="none" w:sz="0" w:space="0" w:color="auto"/>
            <w:right w:val="none" w:sz="0" w:space="0" w:color="auto"/>
          </w:divBdr>
          <w:divsChild>
            <w:div w:id="111437143">
              <w:marLeft w:val="0"/>
              <w:marRight w:val="0"/>
              <w:marTop w:val="0"/>
              <w:marBottom w:val="0"/>
              <w:divBdr>
                <w:top w:val="none" w:sz="0" w:space="0" w:color="auto"/>
                <w:left w:val="none" w:sz="0" w:space="0" w:color="auto"/>
                <w:bottom w:val="none" w:sz="0" w:space="0" w:color="auto"/>
                <w:right w:val="none" w:sz="0" w:space="0" w:color="auto"/>
              </w:divBdr>
            </w:div>
          </w:divsChild>
        </w:div>
        <w:div w:id="204216565">
          <w:marLeft w:val="0"/>
          <w:marRight w:val="0"/>
          <w:marTop w:val="0"/>
          <w:marBottom w:val="0"/>
          <w:divBdr>
            <w:top w:val="none" w:sz="0" w:space="0" w:color="auto"/>
            <w:left w:val="none" w:sz="0" w:space="0" w:color="auto"/>
            <w:bottom w:val="none" w:sz="0" w:space="0" w:color="auto"/>
            <w:right w:val="none" w:sz="0" w:space="0" w:color="auto"/>
          </w:divBdr>
          <w:divsChild>
            <w:div w:id="450980174">
              <w:marLeft w:val="0"/>
              <w:marRight w:val="0"/>
              <w:marTop w:val="0"/>
              <w:marBottom w:val="0"/>
              <w:divBdr>
                <w:top w:val="none" w:sz="0" w:space="0" w:color="auto"/>
                <w:left w:val="none" w:sz="0" w:space="0" w:color="auto"/>
                <w:bottom w:val="none" w:sz="0" w:space="0" w:color="auto"/>
                <w:right w:val="none" w:sz="0" w:space="0" w:color="auto"/>
              </w:divBdr>
            </w:div>
          </w:divsChild>
        </w:div>
        <w:div w:id="1574580685">
          <w:marLeft w:val="0"/>
          <w:marRight w:val="0"/>
          <w:marTop w:val="0"/>
          <w:marBottom w:val="0"/>
          <w:divBdr>
            <w:top w:val="none" w:sz="0" w:space="0" w:color="auto"/>
            <w:left w:val="none" w:sz="0" w:space="0" w:color="auto"/>
            <w:bottom w:val="none" w:sz="0" w:space="0" w:color="auto"/>
            <w:right w:val="none" w:sz="0" w:space="0" w:color="auto"/>
          </w:divBdr>
          <w:divsChild>
            <w:div w:id="1857185431">
              <w:marLeft w:val="0"/>
              <w:marRight w:val="0"/>
              <w:marTop w:val="0"/>
              <w:marBottom w:val="0"/>
              <w:divBdr>
                <w:top w:val="none" w:sz="0" w:space="0" w:color="auto"/>
                <w:left w:val="none" w:sz="0" w:space="0" w:color="auto"/>
                <w:bottom w:val="none" w:sz="0" w:space="0" w:color="auto"/>
                <w:right w:val="none" w:sz="0" w:space="0" w:color="auto"/>
              </w:divBdr>
            </w:div>
          </w:divsChild>
        </w:div>
        <w:div w:id="242111812">
          <w:marLeft w:val="0"/>
          <w:marRight w:val="0"/>
          <w:marTop w:val="0"/>
          <w:marBottom w:val="0"/>
          <w:divBdr>
            <w:top w:val="none" w:sz="0" w:space="0" w:color="auto"/>
            <w:left w:val="none" w:sz="0" w:space="0" w:color="auto"/>
            <w:bottom w:val="none" w:sz="0" w:space="0" w:color="auto"/>
            <w:right w:val="none" w:sz="0" w:space="0" w:color="auto"/>
          </w:divBdr>
          <w:divsChild>
            <w:div w:id="305084644">
              <w:marLeft w:val="0"/>
              <w:marRight w:val="0"/>
              <w:marTop w:val="0"/>
              <w:marBottom w:val="0"/>
              <w:divBdr>
                <w:top w:val="none" w:sz="0" w:space="0" w:color="auto"/>
                <w:left w:val="none" w:sz="0" w:space="0" w:color="auto"/>
                <w:bottom w:val="none" w:sz="0" w:space="0" w:color="auto"/>
                <w:right w:val="none" w:sz="0" w:space="0" w:color="auto"/>
              </w:divBdr>
            </w:div>
          </w:divsChild>
        </w:div>
        <w:div w:id="539247031">
          <w:marLeft w:val="0"/>
          <w:marRight w:val="0"/>
          <w:marTop w:val="0"/>
          <w:marBottom w:val="0"/>
          <w:divBdr>
            <w:top w:val="none" w:sz="0" w:space="0" w:color="auto"/>
            <w:left w:val="none" w:sz="0" w:space="0" w:color="auto"/>
            <w:bottom w:val="none" w:sz="0" w:space="0" w:color="auto"/>
            <w:right w:val="none" w:sz="0" w:space="0" w:color="auto"/>
          </w:divBdr>
          <w:divsChild>
            <w:div w:id="823738490">
              <w:marLeft w:val="0"/>
              <w:marRight w:val="0"/>
              <w:marTop w:val="0"/>
              <w:marBottom w:val="0"/>
              <w:divBdr>
                <w:top w:val="none" w:sz="0" w:space="0" w:color="auto"/>
                <w:left w:val="none" w:sz="0" w:space="0" w:color="auto"/>
                <w:bottom w:val="none" w:sz="0" w:space="0" w:color="auto"/>
                <w:right w:val="none" w:sz="0" w:space="0" w:color="auto"/>
              </w:divBdr>
            </w:div>
          </w:divsChild>
        </w:div>
        <w:div w:id="1062606966">
          <w:marLeft w:val="0"/>
          <w:marRight w:val="0"/>
          <w:marTop w:val="0"/>
          <w:marBottom w:val="0"/>
          <w:divBdr>
            <w:top w:val="none" w:sz="0" w:space="0" w:color="auto"/>
            <w:left w:val="none" w:sz="0" w:space="0" w:color="auto"/>
            <w:bottom w:val="none" w:sz="0" w:space="0" w:color="auto"/>
            <w:right w:val="none" w:sz="0" w:space="0" w:color="auto"/>
          </w:divBdr>
          <w:divsChild>
            <w:div w:id="612827718">
              <w:marLeft w:val="0"/>
              <w:marRight w:val="0"/>
              <w:marTop w:val="0"/>
              <w:marBottom w:val="0"/>
              <w:divBdr>
                <w:top w:val="none" w:sz="0" w:space="0" w:color="auto"/>
                <w:left w:val="none" w:sz="0" w:space="0" w:color="auto"/>
                <w:bottom w:val="none" w:sz="0" w:space="0" w:color="auto"/>
                <w:right w:val="none" w:sz="0" w:space="0" w:color="auto"/>
              </w:divBdr>
            </w:div>
          </w:divsChild>
        </w:div>
        <w:div w:id="1511718952">
          <w:marLeft w:val="0"/>
          <w:marRight w:val="0"/>
          <w:marTop w:val="0"/>
          <w:marBottom w:val="0"/>
          <w:divBdr>
            <w:top w:val="none" w:sz="0" w:space="0" w:color="auto"/>
            <w:left w:val="none" w:sz="0" w:space="0" w:color="auto"/>
            <w:bottom w:val="none" w:sz="0" w:space="0" w:color="auto"/>
            <w:right w:val="none" w:sz="0" w:space="0" w:color="auto"/>
          </w:divBdr>
          <w:divsChild>
            <w:div w:id="1686593662">
              <w:marLeft w:val="0"/>
              <w:marRight w:val="0"/>
              <w:marTop w:val="0"/>
              <w:marBottom w:val="0"/>
              <w:divBdr>
                <w:top w:val="none" w:sz="0" w:space="0" w:color="auto"/>
                <w:left w:val="none" w:sz="0" w:space="0" w:color="auto"/>
                <w:bottom w:val="none" w:sz="0" w:space="0" w:color="auto"/>
                <w:right w:val="none" w:sz="0" w:space="0" w:color="auto"/>
              </w:divBdr>
            </w:div>
          </w:divsChild>
        </w:div>
        <w:div w:id="2037383562">
          <w:marLeft w:val="0"/>
          <w:marRight w:val="0"/>
          <w:marTop w:val="0"/>
          <w:marBottom w:val="0"/>
          <w:divBdr>
            <w:top w:val="none" w:sz="0" w:space="0" w:color="auto"/>
            <w:left w:val="none" w:sz="0" w:space="0" w:color="auto"/>
            <w:bottom w:val="none" w:sz="0" w:space="0" w:color="auto"/>
            <w:right w:val="none" w:sz="0" w:space="0" w:color="auto"/>
          </w:divBdr>
          <w:divsChild>
            <w:div w:id="2102099850">
              <w:marLeft w:val="0"/>
              <w:marRight w:val="0"/>
              <w:marTop w:val="0"/>
              <w:marBottom w:val="0"/>
              <w:divBdr>
                <w:top w:val="none" w:sz="0" w:space="0" w:color="auto"/>
                <w:left w:val="none" w:sz="0" w:space="0" w:color="auto"/>
                <w:bottom w:val="none" w:sz="0" w:space="0" w:color="auto"/>
                <w:right w:val="none" w:sz="0" w:space="0" w:color="auto"/>
              </w:divBdr>
            </w:div>
          </w:divsChild>
        </w:div>
        <w:div w:id="2138259985">
          <w:marLeft w:val="0"/>
          <w:marRight w:val="0"/>
          <w:marTop w:val="0"/>
          <w:marBottom w:val="0"/>
          <w:divBdr>
            <w:top w:val="none" w:sz="0" w:space="0" w:color="auto"/>
            <w:left w:val="none" w:sz="0" w:space="0" w:color="auto"/>
            <w:bottom w:val="none" w:sz="0" w:space="0" w:color="auto"/>
            <w:right w:val="none" w:sz="0" w:space="0" w:color="auto"/>
          </w:divBdr>
          <w:divsChild>
            <w:div w:id="624773262">
              <w:marLeft w:val="0"/>
              <w:marRight w:val="0"/>
              <w:marTop w:val="0"/>
              <w:marBottom w:val="0"/>
              <w:divBdr>
                <w:top w:val="none" w:sz="0" w:space="0" w:color="auto"/>
                <w:left w:val="none" w:sz="0" w:space="0" w:color="auto"/>
                <w:bottom w:val="none" w:sz="0" w:space="0" w:color="auto"/>
                <w:right w:val="none" w:sz="0" w:space="0" w:color="auto"/>
              </w:divBdr>
            </w:div>
          </w:divsChild>
        </w:div>
        <w:div w:id="1020548124">
          <w:marLeft w:val="0"/>
          <w:marRight w:val="0"/>
          <w:marTop w:val="0"/>
          <w:marBottom w:val="0"/>
          <w:divBdr>
            <w:top w:val="none" w:sz="0" w:space="0" w:color="auto"/>
            <w:left w:val="none" w:sz="0" w:space="0" w:color="auto"/>
            <w:bottom w:val="none" w:sz="0" w:space="0" w:color="auto"/>
            <w:right w:val="none" w:sz="0" w:space="0" w:color="auto"/>
          </w:divBdr>
          <w:divsChild>
            <w:div w:id="670719381">
              <w:marLeft w:val="0"/>
              <w:marRight w:val="0"/>
              <w:marTop w:val="0"/>
              <w:marBottom w:val="0"/>
              <w:divBdr>
                <w:top w:val="none" w:sz="0" w:space="0" w:color="auto"/>
                <w:left w:val="none" w:sz="0" w:space="0" w:color="auto"/>
                <w:bottom w:val="none" w:sz="0" w:space="0" w:color="auto"/>
                <w:right w:val="none" w:sz="0" w:space="0" w:color="auto"/>
              </w:divBdr>
            </w:div>
          </w:divsChild>
        </w:div>
        <w:div w:id="1024942782">
          <w:marLeft w:val="0"/>
          <w:marRight w:val="0"/>
          <w:marTop w:val="0"/>
          <w:marBottom w:val="0"/>
          <w:divBdr>
            <w:top w:val="none" w:sz="0" w:space="0" w:color="auto"/>
            <w:left w:val="none" w:sz="0" w:space="0" w:color="auto"/>
            <w:bottom w:val="none" w:sz="0" w:space="0" w:color="auto"/>
            <w:right w:val="none" w:sz="0" w:space="0" w:color="auto"/>
          </w:divBdr>
          <w:divsChild>
            <w:div w:id="1444302565">
              <w:marLeft w:val="0"/>
              <w:marRight w:val="0"/>
              <w:marTop w:val="0"/>
              <w:marBottom w:val="0"/>
              <w:divBdr>
                <w:top w:val="none" w:sz="0" w:space="0" w:color="auto"/>
                <w:left w:val="none" w:sz="0" w:space="0" w:color="auto"/>
                <w:bottom w:val="none" w:sz="0" w:space="0" w:color="auto"/>
                <w:right w:val="none" w:sz="0" w:space="0" w:color="auto"/>
              </w:divBdr>
            </w:div>
          </w:divsChild>
        </w:div>
        <w:div w:id="1227762376">
          <w:marLeft w:val="0"/>
          <w:marRight w:val="0"/>
          <w:marTop w:val="0"/>
          <w:marBottom w:val="0"/>
          <w:divBdr>
            <w:top w:val="none" w:sz="0" w:space="0" w:color="auto"/>
            <w:left w:val="none" w:sz="0" w:space="0" w:color="auto"/>
            <w:bottom w:val="none" w:sz="0" w:space="0" w:color="auto"/>
            <w:right w:val="none" w:sz="0" w:space="0" w:color="auto"/>
          </w:divBdr>
          <w:divsChild>
            <w:div w:id="744648106">
              <w:marLeft w:val="0"/>
              <w:marRight w:val="0"/>
              <w:marTop w:val="0"/>
              <w:marBottom w:val="0"/>
              <w:divBdr>
                <w:top w:val="none" w:sz="0" w:space="0" w:color="auto"/>
                <w:left w:val="none" w:sz="0" w:space="0" w:color="auto"/>
                <w:bottom w:val="none" w:sz="0" w:space="0" w:color="auto"/>
                <w:right w:val="none" w:sz="0" w:space="0" w:color="auto"/>
              </w:divBdr>
            </w:div>
          </w:divsChild>
        </w:div>
        <w:div w:id="1422141795">
          <w:marLeft w:val="0"/>
          <w:marRight w:val="0"/>
          <w:marTop w:val="0"/>
          <w:marBottom w:val="0"/>
          <w:divBdr>
            <w:top w:val="none" w:sz="0" w:space="0" w:color="auto"/>
            <w:left w:val="none" w:sz="0" w:space="0" w:color="auto"/>
            <w:bottom w:val="none" w:sz="0" w:space="0" w:color="auto"/>
            <w:right w:val="none" w:sz="0" w:space="0" w:color="auto"/>
          </w:divBdr>
          <w:divsChild>
            <w:div w:id="1504468904">
              <w:marLeft w:val="0"/>
              <w:marRight w:val="0"/>
              <w:marTop w:val="0"/>
              <w:marBottom w:val="0"/>
              <w:divBdr>
                <w:top w:val="none" w:sz="0" w:space="0" w:color="auto"/>
                <w:left w:val="none" w:sz="0" w:space="0" w:color="auto"/>
                <w:bottom w:val="none" w:sz="0" w:space="0" w:color="auto"/>
                <w:right w:val="none" w:sz="0" w:space="0" w:color="auto"/>
              </w:divBdr>
            </w:div>
          </w:divsChild>
        </w:div>
        <w:div w:id="1794058878">
          <w:marLeft w:val="0"/>
          <w:marRight w:val="0"/>
          <w:marTop w:val="0"/>
          <w:marBottom w:val="0"/>
          <w:divBdr>
            <w:top w:val="none" w:sz="0" w:space="0" w:color="auto"/>
            <w:left w:val="none" w:sz="0" w:space="0" w:color="auto"/>
            <w:bottom w:val="none" w:sz="0" w:space="0" w:color="auto"/>
            <w:right w:val="none" w:sz="0" w:space="0" w:color="auto"/>
          </w:divBdr>
          <w:divsChild>
            <w:div w:id="1478378724">
              <w:marLeft w:val="0"/>
              <w:marRight w:val="0"/>
              <w:marTop w:val="0"/>
              <w:marBottom w:val="0"/>
              <w:divBdr>
                <w:top w:val="none" w:sz="0" w:space="0" w:color="auto"/>
                <w:left w:val="none" w:sz="0" w:space="0" w:color="auto"/>
                <w:bottom w:val="none" w:sz="0" w:space="0" w:color="auto"/>
                <w:right w:val="none" w:sz="0" w:space="0" w:color="auto"/>
              </w:divBdr>
            </w:div>
          </w:divsChild>
        </w:div>
        <w:div w:id="799348565">
          <w:marLeft w:val="0"/>
          <w:marRight w:val="0"/>
          <w:marTop w:val="0"/>
          <w:marBottom w:val="0"/>
          <w:divBdr>
            <w:top w:val="none" w:sz="0" w:space="0" w:color="auto"/>
            <w:left w:val="none" w:sz="0" w:space="0" w:color="auto"/>
            <w:bottom w:val="none" w:sz="0" w:space="0" w:color="auto"/>
            <w:right w:val="none" w:sz="0" w:space="0" w:color="auto"/>
          </w:divBdr>
          <w:divsChild>
            <w:div w:id="1162547866">
              <w:marLeft w:val="0"/>
              <w:marRight w:val="0"/>
              <w:marTop w:val="0"/>
              <w:marBottom w:val="0"/>
              <w:divBdr>
                <w:top w:val="none" w:sz="0" w:space="0" w:color="auto"/>
                <w:left w:val="none" w:sz="0" w:space="0" w:color="auto"/>
                <w:bottom w:val="none" w:sz="0" w:space="0" w:color="auto"/>
                <w:right w:val="none" w:sz="0" w:space="0" w:color="auto"/>
              </w:divBdr>
            </w:div>
          </w:divsChild>
        </w:div>
        <w:div w:id="1902716233">
          <w:marLeft w:val="0"/>
          <w:marRight w:val="0"/>
          <w:marTop w:val="0"/>
          <w:marBottom w:val="0"/>
          <w:divBdr>
            <w:top w:val="none" w:sz="0" w:space="0" w:color="auto"/>
            <w:left w:val="none" w:sz="0" w:space="0" w:color="auto"/>
            <w:bottom w:val="none" w:sz="0" w:space="0" w:color="auto"/>
            <w:right w:val="none" w:sz="0" w:space="0" w:color="auto"/>
          </w:divBdr>
          <w:divsChild>
            <w:div w:id="542866010">
              <w:marLeft w:val="0"/>
              <w:marRight w:val="0"/>
              <w:marTop w:val="0"/>
              <w:marBottom w:val="0"/>
              <w:divBdr>
                <w:top w:val="none" w:sz="0" w:space="0" w:color="auto"/>
                <w:left w:val="none" w:sz="0" w:space="0" w:color="auto"/>
                <w:bottom w:val="none" w:sz="0" w:space="0" w:color="auto"/>
                <w:right w:val="none" w:sz="0" w:space="0" w:color="auto"/>
              </w:divBdr>
            </w:div>
          </w:divsChild>
        </w:div>
        <w:div w:id="873080990">
          <w:marLeft w:val="0"/>
          <w:marRight w:val="0"/>
          <w:marTop w:val="0"/>
          <w:marBottom w:val="0"/>
          <w:divBdr>
            <w:top w:val="none" w:sz="0" w:space="0" w:color="auto"/>
            <w:left w:val="none" w:sz="0" w:space="0" w:color="auto"/>
            <w:bottom w:val="none" w:sz="0" w:space="0" w:color="auto"/>
            <w:right w:val="none" w:sz="0" w:space="0" w:color="auto"/>
          </w:divBdr>
          <w:divsChild>
            <w:div w:id="1949509102">
              <w:marLeft w:val="0"/>
              <w:marRight w:val="0"/>
              <w:marTop w:val="0"/>
              <w:marBottom w:val="0"/>
              <w:divBdr>
                <w:top w:val="none" w:sz="0" w:space="0" w:color="auto"/>
                <w:left w:val="none" w:sz="0" w:space="0" w:color="auto"/>
                <w:bottom w:val="none" w:sz="0" w:space="0" w:color="auto"/>
                <w:right w:val="none" w:sz="0" w:space="0" w:color="auto"/>
              </w:divBdr>
            </w:div>
          </w:divsChild>
        </w:div>
        <w:div w:id="803277570">
          <w:marLeft w:val="0"/>
          <w:marRight w:val="0"/>
          <w:marTop w:val="0"/>
          <w:marBottom w:val="0"/>
          <w:divBdr>
            <w:top w:val="none" w:sz="0" w:space="0" w:color="auto"/>
            <w:left w:val="none" w:sz="0" w:space="0" w:color="auto"/>
            <w:bottom w:val="none" w:sz="0" w:space="0" w:color="auto"/>
            <w:right w:val="none" w:sz="0" w:space="0" w:color="auto"/>
          </w:divBdr>
          <w:divsChild>
            <w:div w:id="1530680731">
              <w:marLeft w:val="0"/>
              <w:marRight w:val="0"/>
              <w:marTop w:val="0"/>
              <w:marBottom w:val="0"/>
              <w:divBdr>
                <w:top w:val="none" w:sz="0" w:space="0" w:color="auto"/>
                <w:left w:val="none" w:sz="0" w:space="0" w:color="auto"/>
                <w:bottom w:val="none" w:sz="0" w:space="0" w:color="auto"/>
                <w:right w:val="none" w:sz="0" w:space="0" w:color="auto"/>
              </w:divBdr>
            </w:div>
          </w:divsChild>
        </w:div>
        <w:div w:id="1079863509">
          <w:marLeft w:val="0"/>
          <w:marRight w:val="0"/>
          <w:marTop w:val="0"/>
          <w:marBottom w:val="0"/>
          <w:divBdr>
            <w:top w:val="none" w:sz="0" w:space="0" w:color="auto"/>
            <w:left w:val="none" w:sz="0" w:space="0" w:color="auto"/>
            <w:bottom w:val="none" w:sz="0" w:space="0" w:color="auto"/>
            <w:right w:val="none" w:sz="0" w:space="0" w:color="auto"/>
          </w:divBdr>
          <w:divsChild>
            <w:div w:id="1637107348">
              <w:marLeft w:val="0"/>
              <w:marRight w:val="0"/>
              <w:marTop w:val="0"/>
              <w:marBottom w:val="0"/>
              <w:divBdr>
                <w:top w:val="none" w:sz="0" w:space="0" w:color="auto"/>
                <w:left w:val="none" w:sz="0" w:space="0" w:color="auto"/>
                <w:bottom w:val="none" w:sz="0" w:space="0" w:color="auto"/>
                <w:right w:val="none" w:sz="0" w:space="0" w:color="auto"/>
              </w:divBdr>
            </w:div>
          </w:divsChild>
        </w:div>
        <w:div w:id="255480969">
          <w:marLeft w:val="0"/>
          <w:marRight w:val="0"/>
          <w:marTop w:val="0"/>
          <w:marBottom w:val="0"/>
          <w:divBdr>
            <w:top w:val="none" w:sz="0" w:space="0" w:color="auto"/>
            <w:left w:val="none" w:sz="0" w:space="0" w:color="auto"/>
            <w:bottom w:val="none" w:sz="0" w:space="0" w:color="auto"/>
            <w:right w:val="none" w:sz="0" w:space="0" w:color="auto"/>
          </w:divBdr>
          <w:divsChild>
            <w:div w:id="1271207638">
              <w:marLeft w:val="0"/>
              <w:marRight w:val="0"/>
              <w:marTop w:val="0"/>
              <w:marBottom w:val="0"/>
              <w:divBdr>
                <w:top w:val="none" w:sz="0" w:space="0" w:color="auto"/>
                <w:left w:val="none" w:sz="0" w:space="0" w:color="auto"/>
                <w:bottom w:val="none" w:sz="0" w:space="0" w:color="auto"/>
                <w:right w:val="none" w:sz="0" w:space="0" w:color="auto"/>
              </w:divBdr>
            </w:div>
          </w:divsChild>
        </w:div>
        <w:div w:id="273639007">
          <w:marLeft w:val="0"/>
          <w:marRight w:val="0"/>
          <w:marTop w:val="0"/>
          <w:marBottom w:val="0"/>
          <w:divBdr>
            <w:top w:val="none" w:sz="0" w:space="0" w:color="auto"/>
            <w:left w:val="none" w:sz="0" w:space="0" w:color="auto"/>
            <w:bottom w:val="none" w:sz="0" w:space="0" w:color="auto"/>
            <w:right w:val="none" w:sz="0" w:space="0" w:color="auto"/>
          </w:divBdr>
          <w:divsChild>
            <w:div w:id="971982373">
              <w:marLeft w:val="0"/>
              <w:marRight w:val="0"/>
              <w:marTop w:val="0"/>
              <w:marBottom w:val="0"/>
              <w:divBdr>
                <w:top w:val="none" w:sz="0" w:space="0" w:color="auto"/>
                <w:left w:val="none" w:sz="0" w:space="0" w:color="auto"/>
                <w:bottom w:val="none" w:sz="0" w:space="0" w:color="auto"/>
                <w:right w:val="none" w:sz="0" w:space="0" w:color="auto"/>
              </w:divBdr>
            </w:div>
          </w:divsChild>
        </w:div>
        <w:div w:id="1768886658">
          <w:marLeft w:val="0"/>
          <w:marRight w:val="0"/>
          <w:marTop w:val="0"/>
          <w:marBottom w:val="0"/>
          <w:divBdr>
            <w:top w:val="none" w:sz="0" w:space="0" w:color="auto"/>
            <w:left w:val="none" w:sz="0" w:space="0" w:color="auto"/>
            <w:bottom w:val="none" w:sz="0" w:space="0" w:color="auto"/>
            <w:right w:val="none" w:sz="0" w:space="0" w:color="auto"/>
          </w:divBdr>
          <w:divsChild>
            <w:div w:id="2029672013">
              <w:marLeft w:val="0"/>
              <w:marRight w:val="0"/>
              <w:marTop w:val="0"/>
              <w:marBottom w:val="0"/>
              <w:divBdr>
                <w:top w:val="none" w:sz="0" w:space="0" w:color="auto"/>
                <w:left w:val="none" w:sz="0" w:space="0" w:color="auto"/>
                <w:bottom w:val="none" w:sz="0" w:space="0" w:color="auto"/>
                <w:right w:val="none" w:sz="0" w:space="0" w:color="auto"/>
              </w:divBdr>
            </w:div>
          </w:divsChild>
        </w:div>
        <w:div w:id="906459402">
          <w:marLeft w:val="0"/>
          <w:marRight w:val="0"/>
          <w:marTop w:val="0"/>
          <w:marBottom w:val="0"/>
          <w:divBdr>
            <w:top w:val="none" w:sz="0" w:space="0" w:color="auto"/>
            <w:left w:val="none" w:sz="0" w:space="0" w:color="auto"/>
            <w:bottom w:val="none" w:sz="0" w:space="0" w:color="auto"/>
            <w:right w:val="none" w:sz="0" w:space="0" w:color="auto"/>
          </w:divBdr>
          <w:divsChild>
            <w:div w:id="893195207">
              <w:marLeft w:val="0"/>
              <w:marRight w:val="0"/>
              <w:marTop w:val="0"/>
              <w:marBottom w:val="0"/>
              <w:divBdr>
                <w:top w:val="none" w:sz="0" w:space="0" w:color="auto"/>
                <w:left w:val="none" w:sz="0" w:space="0" w:color="auto"/>
                <w:bottom w:val="none" w:sz="0" w:space="0" w:color="auto"/>
                <w:right w:val="none" w:sz="0" w:space="0" w:color="auto"/>
              </w:divBdr>
            </w:div>
          </w:divsChild>
        </w:div>
        <w:div w:id="1733114012">
          <w:marLeft w:val="0"/>
          <w:marRight w:val="0"/>
          <w:marTop w:val="0"/>
          <w:marBottom w:val="0"/>
          <w:divBdr>
            <w:top w:val="none" w:sz="0" w:space="0" w:color="auto"/>
            <w:left w:val="none" w:sz="0" w:space="0" w:color="auto"/>
            <w:bottom w:val="none" w:sz="0" w:space="0" w:color="auto"/>
            <w:right w:val="none" w:sz="0" w:space="0" w:color="auto"/>
          </w:divBdr>
          <w:divsChild>
            <w:div w:id="744450598">
              <w:marLeft w:val="0"/>
              <w:marRight w:val="0"/>
              <w:marTop w:val="0"/>
              <w:marBottom w:val="0"/>
              <w:divBdr>
                <w:top w:val="none" w:sz="0" w:space="0" w:color="auto"/>
                <w:left w:val="none" w:sz="0" w:space="0" w:color="auto"/>
                <w:bottom w:val="none" w:sz="0" w:space="0" w:color="auto"/>
                <w:right w:val="none" w:sz="0" w:space="0" w:color="auto"/>
              </w:divBdr>
            </w:div>
          </w:divsChild>
        </w:div>
        <w:div w:id="876047024">
          <w:marLeft w:val="0"/>
          <w:marRight w:val="0"/>
          <w:marTop w:val="0"/>
          <w:marBottom w:val="0"/>
          <w:divBdr>
            <w:top w:val="none" w:sz="0" w:space="0" w:color="auto"/>
            <w:left w:val="none" w:sz="0" w:space="0" w:color="auto"/>
            <w:bottom w:val="none" w:sz="0" w:space="0" w:color="auto"/>
            <w:right w:val="none" w:sz="0" w:space="0" w:color="auto"/>
          </w:divBdr>
          <w:divsChild>
            <w:div w:id="1651203820">
              <w:marLeft w:val="0"/>
              <w:marRight w:val="0"/>
              <w:marTop w:val="0"/>
              <w:marBottom w:val="0"/>
              <w:divBdr>
                <w:top w:val="none" w:sz="0" w:space="0" w:color="auto"/>
                <w:left w:val="none" w:sz="0" w:space="0" w:color="auto"/>
                <w:bottom w:val="none" w:sz="0" w:space="0" w:color="auto"/>
                <w:right w:val="none" w:sz="0" w:space="0" w:color="auto"/>
              </w:divBdr>
            </w:div>
          </w:divsChild>
        </w:div>
        <w:div w:id="1905677487">
          <w:marLeft w:val="0"/>
          <w:marRight w:val="0"/>
          <w:marTop w:val="0"/>
          <w:marBottom w:val="0"/>
          <w:divBdr>
            <w:top w:val="none" w:sz="0" w:space="0" w:color="auto"/>
            <w:left w:val="none" w:sz="0" w:space="0" w:color="auto"/>
            <w:bottom w:val="none" w:sz="0" w:space="0" w:color="auto"/>
            <w:right w:val="none" w:sz="0" w:space="0" w:color="auto"/>
          </w:divBdr>
          <w:divsChild>
            <w:div w:id="28918568">
              <w:marLeft w:val="0"/>
              <w:marRight w:val="0"/>
              <w:marTop w:val="0"/>
              <w:marBottom w:val="0"/>
              <w:divBdr>
                <w:top w:val="none" w:sz="0" w:space="0" w:color="auto"/>
                <w:left w:val="none" w:sz="0" w:space="0" w:color="auto"/>
                <w:bottom w:val="none" w:sz="0" w:space="0" w:color="auto"/>
                <w:right w:val="none" w:sz="0" w:space="0" w:color="auto"/>
              </w:divBdr>
            </w:div>
          </w:divsChild>
        </w:div>
        <w:div w:id="91828712">
          <w:marLeft w:val="0"/>
          <w:marRight w:val="0"/>
          <w:marTop w:val="0"/>
          <w:marBottom w:val="0"/>
          <w:divBdr>
            <w:top w:val="none" w:sz="0" w:space="0" w:color="auto"/>
            <w:left w:val="none" w:sz="0" w:space="0" w:color="auto"/>
            <w:bottom w:val="none" w:sz="0" w:space="0" w:color="auto"/>
            <w:right w:val="none" w:sz="0" w:space="0" w:color="auto"/>
          </w:divBdr>
          <w:divsChild>
            <w:div w:id="1320228455">
              <w:marLeft w:val="0"/>
              <w:marRight w:val="0"/>
              <w:marTop w:val="0"/>
              <w:marBottom w:val="0"/>
              <w:divBdr>
                <w:top w:val="none" w:sz="0" w:space="0" w:color="auto"/>
                <w:left w:val="none" w:sz="0" w:space="0" w:color="auto"/>
                <w:bottom w:val="none" w:sz="0" w:space="0" w:color="auto"/>
                <w:right w:val="none" w:sz="0" w:space="0" w:color="auto"/>
              </w:divBdr>
            </w:div>
          </w:divsChild>
        </w:div>
        <w:div w:id="1633242692">
          <w:marLeft w:val="0"/>
          <w:marRight w:val="0"/>
          <w:marTop w:val="0"/>
          <w:marBottom w:val="0"/>
          <w:divBdr>
            <w:top w:val="none" w:sz="0" w:space="0" w:color="auto"/>
            <w:left w:val="none" w:sz="0" w:space="0" w:color="auto"/>
            <w:bottom w:val="none" w:sz="0" w:space="0" w:color="auto"/>
            <w:right w:val="none" w:sz="0" w:space="0" w:color="auto"/>
          </w:divBdr>
          <w:divsChild>
            <w:div w:id="799222843">
              <w:marLeft w:val="0"/>
              <w:marRight w:val="0"/>
              <w:marTop w:val="0"/>
              <w:marBottom w:val="0"/>
              <w:divBdr>
                <w:top w:val="none" w:sz="0" w:space="0" w:color="auto"/>
                <w:left w:val="none" w:sz="0" w:space="0" w:color="auto"/>
                <w:bottom w:val="none" w:sz="0" w:space="0" w:color="auto"/>
                <w:right w:val="none" w:sz="0" w:space="0" w:color="auto"/>
              </w:divBdr>
            </w:div>
          </w:divsChild>
        </w:div>
        <w:div w:id="1482845947">
          <w:marLeft w:val="0"/>
          <w:marRight w:val="0"/>
          <w:marTop w:val="0"/>
          <w:marBottom w:val="0"/>
          <w:divBdr>
            <w:top w:val="none" w:sz="0" w:space="0" w:color="auto"/>
            <w:left w:val="none" w:sz="0" w:space="0" w:color="auto"/>
            <w:bottom w:val="none" w:sz="0" w:space="0" w:color="auto"/>
            <w:right w:val="none" w:sz="0" w:space="0" w:color="auto"/>
          </w:divBdr>
          <w:divsChild>
            <w:div w:id="856308249">
              <w:marLeft w:val="0"/>
              <w:marRight w:val="0"/>
              <w:marTop w:val="0"/>
              <w:marBottom w:val="0"/>
              <w:divBdr>
                <w:top w:val="none" w:sz="0" w:space="0" w:color="auto"/>
                <w:left w:val="none" w:sz="0" w:space="0" w:color="auto"/>
                <w:bottom w:val="none" w:sz="0" w:space="0" w:color="auto"/>
                <w:right w:val="none" w:sz="0" w:space="0" w:color="auto"/>
              </w:divBdr>
            </w:div>
          </w:divsChild>
        </w:div>
        <w:div w:id="809907623">
          <w:marLeft w:val="0"/>
          <w:marRight w:val="0"/>
          <w:marTop w:val="0"/>
          <w:marBottom w:val="0"/>
          <w:divBdr>
            <w:top w:val="none" w:sz="0" w:space="0" w:color="auto"/>
            <w:left w:val="none" w:sz="0" w:space="0" w:color="auto"/>
            <w:bottom w:val="none" w:sz="0" w:space="0" w:color="auto"/>
            <w:right w:val="none" w:sz="0" w:space="0" w:color="auto"/>
          </w:divBdr>
          <w:divsChild>
            <w:div w:id="1097944721">
              <w:marLeft w:val="0"/>
              <w:marRight w:val="0"/>
              <w:marTop w:val="0"/>
              <w:marBottom w:val="0"/>
              <w:divBdr>
                <w:top w:val="none" w:sz="0" w:space="0" w:color="auto"/>
                <w:left w:val="none" w:sz="0" w:space="0" w:color="auto"/>
                <w:bottom w:val="none" w:sz="0" w:space="0" w:color="auto"/>
                <w:right w:val="none" w:sz="0" w:space="0" w:color="auto"/>
              </w:divBdr>
            </w:div>
          </w:divsChild>
        </w:div>
        <w:div w:id="932662583">
          <w:marLeft w:val="0"/>
          <w:marRight w:val="0"/>
          <w:marTop w:val="0"/>
          <w:marBottom w:val="0"/>
          <w:divBdr>
            <w:top w:val="none" w:sz="0" w:space="0" w:color="auto"/>
            <w:left w:val="none" w:sz="0" w:space="0" w:color="auto"/>
            <w:bottom w:val="none" w:sz="0" w:space="0" w:color="auto"/>
            <w:right w:val="none" w:sz="0" w:space="0" w:color="auto"/>
          </w:divBdr>
          <w:divsChild>
            <w:div w:id="1429037861">
              <w:marLeft w:val="0"/>
              <w:marRight w:val="0"/>
              <w:marTop w:val="0"/>
              <w:marBottom w:val="0"/>
              <w:divBdr>
                <w:top w:val="none" w:sz="0" w:space="0" w:color="auto"/>
                <w:left w:val="none" w:sz="0" w:space="0" w:color="auto"/>
                <w:bottom w:val="none" w:sz="0" w:space="0" w:color="auto"/>
                <w:right w:val="none" w:sz="0" w:space="0" w:color="auto"/>
              </w:divBdr>
            </w:div>
          </w:divsChild>
        </w:div>
        <w:div w:id="647318363">
          <w:marLeft w:val="0"/>
          <w:marRight w:val="0"/>
          <w:marTop w:val="0"/>
          <w:marBottom w:val="0"/>
          <w:divBdr>
            <w:top w:val="none" w:sz="0" w:space="0" w:color="auto"/>
            <w:left w:val="none" w:sz="0" w:space="0" w:color="auto"/>
            <w:bottom w:val="none" w:sz="0" w:space="0" w:color="auto"/>
            <w:right w:val="none" w:sz="0" w:space="0" w:color="auto"/>
          </w:divBdr>
          <w:divsChild>
            <w:div w:id="1285774270">
              <w:marLeft w:val="0"/>
              <w:marRight w:val="0"/>
              <w:marTop w:val="0"/>
              <w:marBottom w:val="0"/>
              <w:divBdr>
                <w:top w:val="none" w:sz="0" w:space="0" w:color="auto"/>
                <w:left w:val="none" w:sz="0" w:space="0" w:color="auto"/>
                <w:bottom w:val="none" w:sz="0" w:space="0" w:color="auto"/>
                <w:right w:val="none" w:sz="0" w:space="0" w:color="auto"/>
              </w:divBdr>
            </w:div>
          </w:divsChild>
        </w:div>
        <w:div w:id="730889704">
          <w:marLeft w:val="0"/>
          <w:marRight w:val="0"/>
          <w:marTop w:val="0"/>
          <w:marBottom w:val="0"/>
          <w:divBdr>
            <w:top w:val="none" w:sz="0" w:space="0" w:color="auto"/>
            <w:left w:val="none" w:sz="0" w:space="0" w:color="auto"/>
            <w:bottom w:val="none" w:sz="0" w:space="0" w:color="auto"/>
            <w:right w:val="none" w:sz="0" w:space="0" w:color="auto"/>
          </w:divBdr>
          <w:divsChild>
            <w:div w:id="52050989">
              <w:marLeft w:val="0"/>
              <w:marRight w:val="0"/>
              <w:marTop w:val="0"/>
              <w:marBottom w:val="0"/>
              <w:divBdr>
                <w:top w:val="none" w:sz="0" w:space="0" w:color="auto"/>
                <w:left w:val="none" w:sz="0" w:space="0" w:color="auto"/>
                <w:bottom w:val="none" w:sz="0" w:space="0" w:color="auto"/>
                <w:right w:val="none" w:sz="0" w:space="0" w:color="auto"/>
              </w:divBdr>
            </w:div>
          </w:divsChild>
        </w:div>
        <w:div w:id="1477604871">
          <w:marLeft w:val="0"/>
          <w:marRight w:val="0"/>
          <w:marTop w:val="0"/>
          <w:marBottom w:val="0"/>
          <w:divBdr>
            <w:top w:val="none" w:sz="0" w:space="0" w:color="auto"/>
            <w:left w:val="none" w:sz="0" w:space="0" w:color="auto"/>
            <w:bottom w:val="none" w:sz="0" w:space="0" w:color="auto"/>
            <w:right w:val="none" w:sz="0" w:space="0" w:color="auto"/>
          </w:divBdr>
          <w:divsChild>
            <w:div w:id="1579092364">
              <w:marLeft w:val="0"/>
              <w:marRight w:val="0"/>
              <w:marTop w:val="0"/>
              <w:marBottom w:val="0"/>
              <w:divBdr>
                <w:top w:val="none" w:sz="0" w:space="0" w:color="auto"/>
                <w:left w:val="none" w:sz="0" w:space="0" w:color="auto"/>
                <w:bottom w:val="none" w:sz="0" w:space="0" w:color="auto"/>
                <w:right w:val="none" w:sz="0" w:space="0" w:color="auto"/>
              </w:divBdr>
            </w:div>
          </w:divsChild>
        </w:div>
        <w:div w:id="176358057">
          <w:marLeft w:val="0"/>
          <w:marRight w:val="0"/>
          <w:marTop w:val="0"/>
          <w:marBottom w:val="0"/>
          <w:divBdr>
            <w:top w:val="none" w:sz="0" w:space="0" w:color="auto"/>
            <w:left w:val="none" w:sz="0" w:space="0" w:color="auto"/>
            <w:bottom w:val="none" w:sz="0" w:space="0" w:color="auto"/>
            <w:right w:val="none" w:sz="0" w:space="0" w:color="auto"/>
          </w:divBdr>
          <w:divsChild>
            <w:div w:id="645472202">
              <w:marLeft w:val="0"/>
              <w:marRight w:val="0"/>
              <w:marTop w:val="0"/>
              <w:marBottom w:val="0"/>
              <w:divBdr>
                <w:top w:val="none" w:sz="0" w:space="0" w:color="auto"/>
                <w:left w:val="none" w:sz="0" w:space="0" w:color="auto"/>
                <w:bottom w:val="none" w:sz="0" w:space="0" w:color="auto"/>
                <w:right w:val="none" w:sz="0" w:space="0" w:color="auto"/>
              </w:divBdr>
            </w:div>
          </w:divsChild>
        </w:div>
        <w:div w:id="1335763924">
          <w:marLeft w:val="0"/>
          <w:marRight w:val="0"/>
          <w:marTop w:val="0"/>
          <w:marBottom w:val="0"/>
          <w:divBdr>
            <w:top w:val="none" w:sz="0" w:space="0" w:color="auto"/>
            <w:left w:val="none" w:sz="0" w:space="0" w:color="auto"/>
            <w:bottom w:val="none" w:sz="0" w:space="0" w:color="auto"/>
            <w:right w:val="none" w:sz="0" w:space="0" w:color="auto"/>
          </w:divBdr>
          <w:divsChild>
            <w:div w:id="657610757">
              <w:marLeft w:val="0"/>
              <w:marRight w:val="0"/>
              <w:marTop w:val="0"/>
              <w:marBottom w:val="0"/>
              <w:divBdr>
                <w:top w:val="none" w:sz="0" w:space="0" w:color="auto"/>
                <w:left w:val="none" w:sz="0" w:space="0" w:color="auto"/>
                <w:bottom w:val="none" w:sz="0" w:space="0" w:color="auto"/>
                <w:right w:val="none" w:sz="0" w:space="0" w:color="auto"/>
              </w:divBdr>
            </w:div>
          </w:divsChild>
        </w:div>
        <w:div w:id="2048798402">
          <w:marLeft w:val="0"/>
          <w:marRight w:val="0"/>
          <w:marTop w:val="0"/>
          <w:marBottom w:val="0"/>
          <w:divBdr>
            <w:top w:val="none" w:sz="0" w:space="0" w:color="auto"/>
            <w:left w:val="none" w:sz="0" w:space="0" w:color="auto"/>
            <w:bottom w:val="none" w:sz="0" w:space="0" w:color="auto"/>
            <w:right w:val="none" w:sz="0" w:space="0" w:color="auto"/>
          </w:divBdr>
          <w:divsChild>
            <w:div w:id="434789806">
              <w:marLeft w:val="0"/>
              <w:marRight w:val="0"/>
              <w:marTop w:val="0"/>
              <w:marBottom w:val="0"/>
              <w:divBdr>
                <w:top w:val="none" w:sz="0" w:space="0" w:color="auto"/>
                <w:left w:val="none" w:sz="0" w:space="0" w:color="auto"/>
                <w:bottom w:val="none" w:sz="0" w:space="0" w:color="auto"/>
                <w:right w:val="none" w:sz="0" w:space="0" w:color="auto"/>
              </w:divBdr>
            </w:div>
          </w:divsChild>
        </w:div>
        <w:div w:id="1996031699">
          <w:marLeft w:val="0"/>
          <w:marRight w:val="0"/>
          <w:marTop w:val="0"/>
          <w:marBottom w:val="0"/>
          <w:divBdr>
            <w:top w:val="none" w:sz="0" w:space="0" w:color="auto"/>
            <w:left w:val="none" w:sz="0" w:space="0" w:color="auto"/>
            <w:bottom w:val="none" w:sz="0" w:space="0" w:color="auto"/>
            <w:right w:val="none" w:sz="0" w:space="0" w:color="auto"/>
          </w:divBdr>
          <w:divsChild>
            <w:div w:id="1447458937">
              <w:marLeft w:val="0"/>
              <w:marRight w:val="0"/>
              <w:marTop w:val="0"/>
              <w:marBottom w:val="0"/>
              <w:divBdr>
                <w:top w:val="none" w:sz="0" w:space="0" w:color="auto"/>
                <w:left w:val="none" w:sz="0" w:space="0" w:color="auto"/>
                <w:bottom w:val="none" w:sz="0" w:space="0" w:color="auto"/>
                <w:right w:val="none" w:sz="0" w:space="0" w:color="auto"/>
              </w:divBdr>
            </w:div>
          </w:divsChild>
        </w:div>
        <w:div w:id="1780759735">
          <w:marLeft w:val="0"/>
          <w:marRight w:val="0"/>
          <w:marTop w:val="0"/>
          <w:marBottom w:val="0"/>
          <w:divBdr>
            <w:top w:val="none" w:sz="0" w:space="0" w:color="auto"/>
            <w:left w:val="none" w:sz="0" w:space="0" w:color="auto"/>
            <w:bottom w:val="none" w:sz="0" w:space="0" w:color="auto"/>
            <w:right w:val="none" w:sz="0" w:space="0" w:color="auto"/>
          </w:divBdr>
          <w:divsChild>
            <w:div w:id="1466464220">
              <w:marLeft w:val="0"/>
              <w:marRight w:val="0"/>
              <w:marTop w:val="0"/>
              <w:marBottom w:val="0"/>
              <w:divBdr>
                <w:top w:val="none" w:sz="0" w:space="0" w:color="auto"/>
                <w:left w:val="none" w:sz="0" w:space="0" w:color="auto"/>
                <w:bottom w:val="none" w:sz="0" w:space="0" w:color="auto"/>
                <w:right w:val="none" w:sz="0" w:space="0" w:color="auto"/>
              </w:divBdr>
            </w:div>
          </w:divsChild>
        </w:div>
        <w:div w:id="449856767">
          <w:marLeft w:val="0"/>
          <w:marRight w:val="0"/>
          <w:marTop w:val="0"/>
          <w:marBottom w:val="0"/>
          <w:divBdr>
            <w:top w:val="none" w:sz="0" w:space="0" w:color="auto"/>
            <w:left w:val="none" w:sz="0" w:space="0" w:color="auto"/>
            <w:bottom w:val="none" w:sz="0" w:space="0" w:color="auto"/>
            <w:right w:val="none" w:sz="0" w:space="0" w:color="auto"/>
          </w:divBdr>
          <w:divsChild>
            <w:div w:id="1288852296">
              <w:marLeft w:val="0"/>
              <w:marRight w:val="0"/>
              <w:marTop w:val="0"/>
              <w:marBottom w:val="0"/>
              <w:divBdr>
                <w:top w:val="none" w:sz="0" w:space="0" w:color="auto"/>
                <w:left w:val="none" w:sz="0" w:space="0" w:color="auto"/>
                <w:bottom w:val="none" w:sz="0" w:space="0" w:color="auto"/>
                <w:right w:val="none" w:sz="0" w:space="0" w:color="auto"/>
              </w:divBdr>
            </w:div>
          </w:divsChild>
        </w:div>
        <w:div w:id="1500385871">
          <w:marLeft w:val="0"/>
          <w:marRight w:val="0"/>
          <w:marTop w:val="0"/>
          <w:marBottom w:val="0"/>
          <w:divBdr>
            <w:top w:val="none" w:sz="0" w:space="0" w:color="auto"/>
            <w:left w:val="none" w:sz="0" w:space="0" w:color="auto"/>
            <w:bottom w:val="none" w:sz="0" w:space="0" w:color="auto"/>
            <w:right w:val="none" w:sz="0" w:space="0" w:color="auto"/>
          </w:divBdr>
          <w:divsChild>
            <w:div w:id="374889114">
              <w:marLeft w:val="0"/>
              <w:marRight w:val="0"/>
              <w:marTop w:val="0"/>
              <w:marBottom w:val="0"/>
              <w:divBdr>
                <w:top w:val="none" w:sz="0" w:space="0" w:color="auto"/>
                <w:left w:val="none" w:sz="0" w:space="0" w:color="auto"/>
                <w:bottom w:val="none" w:sz="0" w:space="0" w:color="auto"/>
                <w:right w:val="none" w:sz="0" w:space="0" w:color="auto"/>
              </w:divBdr>
            </w:div>
          </w:divsChild>
        </w:div>
        <w:div w:id="1124544638">
          <w:marLeft w:val="0"/>
          <w:marRight w:val="0"/>
          <w:marTop w:val="0"/>
          <w:marBottom w:val="0"/>
          <w:divBdr>
            <w:top w:val="none" w:sz="0" w:space="0" w:color="auto"/>
            <w:left w:val="none" w:sz="0" w:space="0" w:color="auto"/>
            <w:bottom w:val="none" w:sz="0" w:space="0" w:color="auto"/>
            <w:right w:val="none" w:sz="0" w:space="0" w:color="auto"/>
          </w:divBdr>
          <w:divsChild>
            <w:div w:id="1765804204">
              <w:marLeft w:val="0"/>
              <w:marRight w:val="0"/>
              <w:marTop w:val="0"/>
              <w:marBottom w:val="0"/>
              <w:divBdr>
                <w:top w:val="none" w:sz="0" w:space="0" w:color="auto"/>
                <w:left w:val="none" w:sz="0" w:space="0" w:color="auto"/>
                <w:bottom w:val="none" w:sz="0" w:space="0" w:color="auto"/>
                <w:right w:val="none" w:sz="0" w:space="0" w:color="auto"/>
              </w:divBdr>
            </w:div>
          </w:divsChild>
        </w:div>
        <w:div w:id="72896264">
          <w:marLeft w:val="0"/>
          <w:marRight w:val="0"/>
          <w:marTop w:val="0"/>
          <w:marBottom w:val="0"/>
          <w:divBdr>
            <w:top w:val="none" w:sz="0" w:space="0" w:color="auto"/>
            <w:left w:val="none" w:sz="0" w:space="0" w:color="auto"/>
            <w:bottom w:val="none" w:sz="0" w:space="0" w:color="auto"/>
            <w:right w:val="none" w:sz="0" w:space="0" w:color="auto"/>
          </w:divBdr>
          <w:divsChild>
            <w:div w:id="1665547438">
              <w:marLeft w:val="0"/>
              <w:marRight w:val="0"/>
              <w:marTop w:val="0"/>
              <w:marBottom w:val="0"/>
              <w:divBdr>
                <w:top w:val="none" w:sz="0" w:space="0" w:color="auto"/>
                <w:left w:val="none" w:sz="0" w:space="0" w:color="auto"/>
                <w:bottom w:val="none" w:sz="0" w:space="0" w:color="auto"/>
                <w:right w:val="none" w:sz="0" w:space="0" w:color="auto"/>
              </w:divBdr>
            </w:div>
          </w:divsChild>
        </w:div>
        <w:div w:id="25957337">
          <w:marLeft w:val="0"/>
          <w:marRight w:val="0"/>
          <w:marTop w:val="0"/>
          <w:marBottom w:val="0"/>
          <w:divBdr>
            <w:top w:val="none" w:sz="0" w:space="0" w:color="auto"/>
            <w:left w:val="none" w:sz="0" w:space="0" w:color="auto"/>
            <w:bottom w:val="none" w:sz="0" w:space="0" w:color="auto"/>
            <w:right w:val="none" w:sz="0" w:space="0" w:color="auto"/>
          </w:divBdr>
          <w:divsChild>
            <w:div w:id="320813113">
              <w:marLeft w:val="0"/>
              <w:marRight w:val="0"/>
              <w:marTop w:val="0"/>
              <w:marBottom w:val="0"/>
              <w:divBdr>
                <w:top w:val="none" w:sz="0" w:space="0" w:color="auto"/>
                <w:left w:val="none" w:sz="0" w:space="0" w:color="auto"/>
                <w:bottom w:val="none" w:sz="0" w:space="0" w:color="auto"/>
                <w:right w:val="none" w:sz="0" w:space="0" w:color="auto"/>
              </w:divBdr>
            </w:div>
          </w:divsChild>
        </w:div>
        <w:div w:id="541989229">
          <w:marLeft w:val="0"/>
          <w:marRight w:val="0"/>
          <w:marTop w:val="0"/>
          <w:marBottom w:val="0"/>
          <w:divBdr>
            <w:top w:val="none" w:sz="0" w:space="0" w:color="auto"/>
            <w:left w:val="none" w:sz="0" w:space="0" w:color="auto"/>
            <w:bottom w:val="none" w:sz="0" w:space="0" w:color="auto"/>
            <w:right w:val="none" w:sz="0" w:space="0" w:color="auto"/>
          </w:divBdr>
          <w:divsChild>
            <w:div w:id="2128114824">
              <w:marLeft w:val="0"/>
              <w:marRight w:val="0"/>
              <w:marTop w:val="0"/>
              <w:marBottom w:val="0"/>
              <w:divBdr>
                <w:top w:val="none" w:sz="0" w:space="0" w:color="auto"/>
                <w:left w:val="none" w:sz="0" w:space="0" w:color="auto"/>
                <w:bottom w:val="none" w:sz="0" w:space="0" w:color="auto"/>
                <w:right w:val="none" w:sz="0" w:space="0" w:color="auto"/>
              </w:divBdr>
            </w:div>
          </w:divsChild>
        </w:div>
        <w:div w:id="1267613121">
          <w:marLeft w:val="0"/>
          <w:marRight w:val="0"/>
          <w:marTop w:val="0"/>
          <w:marBottom w:val="0"/>
          <w:divBdr>
            <w:top w:val="none" w:sz="0" w:space="0" w:color="auto"/>
            <w:left w:val="none" w:sz="0" w:space="0" w:color="auto"/>
            <w:bottom w:val="none" w:sz="0" w:space="0" w:color="auto"/>
            <w:right w:val="none" w:sz="0" w:space="0" w:color="auto"/>
          </w:divBdr>
          <w:divsChild>
            <w:div w:id="1988430924">
              <w:marLeft w:val="0"/>
              <w:marRight w:val="0"/>
              <w:marTop w:val="0"/>
              <w:marBottom w:val="0"/>
              <w:divBdr>
                <w:top w:val="none" w:sz="0" w:space="0" w:color="auto"/>
                <w:left w:val="none" w:sz="0" w:space="0" w:color="auto"/>
                <w:bottom w:val="none" w:sz="0" w:space="0" w:color="auto"/>
                <w:right w:val="none" w:sz="0" w:space="0" w:color="auto"/>
              </w:divBdr>
            </w:div>
          </w:divsChild>
        </w:div>
        <w:div w:id="1567374495">
          <w:marLeft w:val="0"/>
          <w:marRight w:val="0"/>
          <w:marTop w:val="0"/>
          <w:marBottom w:val="0"/>
          <w:divBdr>
            <w:top w:val="none" w:sz="0" w:space="0" w:color="auto"/>
            <w:left w:val="none" w:sz="0" w:space="0" w:color="auto"/>
            <w:bottom w:val="none" w:sz="0" w:space="0" w:color="auto"/>
            <w:right w:val="none" w:sz="0" w:space="0" w:color="auto"/>
          </w:divBdr>
          <w:divsChild>
            <w:div w:id="982924498">
              <w:marLeft w:val="0"/>
              <w:marRight w:val="0"/>
              <w:marTop w:val="0"/>
              <w:marBottom w:val="0"/>
              <w:divBdr>
                <w:top w:val="none" w:sz="0" w:space="0" w:color="auto"/>
                <w:left w:val="none" w:sz="0" w:space="0" w:color="auto"/>
                <w:bottom w:val="none" w:sz="0" w:space="0" w:color="auto"/>
                <w:right w:val="none" w:sz="0" w:space="0" w:color="auto"/>
              </w:divBdr>
            </w:div>
          </w:divsChild>
        </w:div>
        <w:div w:id="19167781">
          <w:marLeft w:val="0"/>
          <w:marRight w:val="0"/>
          <w:marTop w:val="0"/>
          <w:marBottom w:val="0"/>
          <w:divBdr>
            <w:top w:val="none" w:sz="0" w:space="0" w:color="auto"/>
            <w:left w:val="none" w:sz="0" w:space="0" w:color="auto"/>
            <w:bottom w:val="none" w:sz="0" w:space="0" w:color="auto"/>
            <w:right w:val="none" w:sz="0" w:space="0" w:color="auto"/>
          </w:divBdr>
          <w:divsChild>
            <w:div w:id="1126199978">
              <w:marLeft w:val="0"/>
              <w:marRight w:val="0"/>
              <w:marTop w:val="0"/>
              <w:marBottom w:val="0"/>
              <w:divBdr>
                <w:top w:val="none" w:sz="0" w:space="0" w:color="auto"/>
                <w:left w:val="none" w:sz="0" w:space="0" w:color="auto"/>
                <w:bottom w:val="none" w:sz="0" w:space="0" w:color="auto"/>
                <w:right w:val="none" w:sz="0" w:space="0" w:color="auto"/>
              </w:divBdr>
            </w:div>
          </w:divsChild>
        </w:div>
        <w:div w:id="1978949169">
          <w:marLeft w:val="0"/>
          <w:marRight w:val="0"/>
          <w:marTop w:val="0"/>
          <w:marBottom w:val="0"/>
          <w:divBdr>
            <w:top w:val="none" w:sz="0" w:space="0" w:color="auto"/>
            <w:left w:val="none" w:sz="0" w:space="0" w:color="auto"/>
            <w:bottom w:val="none" w:sz="0" w:space="0" w:color="auto"/>
            <w:right w:val="none" w:sz="0" w:space="0" w:color="auto"/>
          </w:divBdr>
          <w:divsChild>
            <w:div w:id="124080717">
              <w:marLeft w:val="0"/>
              <w:marRight w:val="0"/>
              <w:marTop w:val="0"/>
              <w:marBottom w:val="0"/>
              <w:divBdr>
                <w:top w:val="none" w:sz="0" w:space="0" w:color="auto"/>
                <w:left w:val="none" w:sz="0" w:space="0" w:color="auto"/>
                <w:bottom w:val="none" w:sz="0" w:space="0" w:color="auto"/>
                <w:right w:val="none" w:sz="0" w:space="0" w:color="auto"/>
              </w:divBdr>
            </w:div>
          </w:divsChild>
        </w:div>
        <w:div w:id="1361973690">
          <w:marLeft w:val="0"/>
          <w:marRight w:val="0"/>
          <w:marTop w:val="0"/>
          <w:marBottom w:val="0"/>
          <w:divBdr>
            <w:top w:val="none" w:sz="0" w:space="0" w:color="auto"/>
            <w:left w:val="none" w:sz="0" w:space="0" w:color="auto"/>
            <w:bottom w:val="none" w:sz="0" w:space="0" w:color="auto"/>
            <w:right w:val="none" w:sz="0" w:space="0" w:color="auto"/>
          </w:divBdr>
          <w:divsChild>
            <w:div w:id="799883818">
              <w:marLeft w:val="0"/>
              <w:marRight w:val="0"/>
              <w:marTop w:val="0"/>
              <w:marBottom w:val="0"/>
              <w:divBdr>
                <w:top w:val="none" w:sz="0" w:space="0" w:color="auto"/>
                <w:left w:val="none" w:sz="0" w:space="0" w:color="auto"/>
                <w:bottom w:val="none" w:sz="0" w:space="0" w:color="auto"/>
                <w:right w:val="none" w:sz="0" w:space="0" w:color="auto"/>
              </w:divBdr>
            </w:div>
          </w:divsChild>
        </w:div>
        <w:div w:id="1663704366">
          <w:marLeft w:val="0"/>
          <w:marRight w:val="0"/>
          <w:marTop w:val="0"/>
          <w:marBottom w:val="0"/>
          <w:divBdr>
            <w:top w:val="none" w:sz="0" w:space="0" w:color="auto"/>
            <w:left w:val="none" w:sz="0" w:space="0" w:color="auto"/>
            <w:bottom w:val="none" w:sz="0" w:space="0" w:color="auto"/>
            <w:right w:val="none" w:sz="0" w:space="0" w:color="auto"/>
          </w:divBdr>
          <w:divsChild>
            <w:div w:id="168957169">
              <w:marLeft w:val="0"/>
              <w:marRight w:val="0"/>
              <w:marTop w:val="0"/>
              <w:marBottom w:val="0"/>
              <w:divBdr>
                <w:top w:val="none" w:sz="0" w:space="0" w:color="auto"/>
                <w:left w:val="none" w:sz="0" w:space="0" w:color="auto"/>
                <w:bottom w:val="none" w:sz="0" w:space="0" w:color="auto"/>
                <w:right w:val="none" w:sz="0" w:space="0" w:color="auto"/>
              </w:divBdr>
            </w:div>
          </w:divsChild>
        </w:div>
        <w:div w:id="761999283">
          <w:marLeft w:val="0"/>
          <w:marRight w:val="0"/>
          <w:marTop w:val="0"/>
          <w:marBottom w:val="0"/>
          <w:divBdr>
            <w:top w:val="none" w:sz="0" w:space="0" w:color="auto"/>
            <w:left w:val="none" w:sz="0" w:space="0" w:color="auto"/>
            <w:bottom w:val="none" w:sz="0" w:space="0" w:color="auto"/>
            <w:right w:val="none" w:sz="0" w:space="0" w:color="auto"/>
          </w:divBdr>
          <w:divsChild>
            <w:div w:id="1921674309">
              <w:marLeft w:val="0"/>
              <w:marRight w:val="0"/>
              <w:marTop w:val="0"/>
              <w:marBottom w:val="0"/>
              <w:divBdr>
                <w:top w:val="none" w:sz="0" w:space="0" w:color="auto"/>
                <w:left w:val="none" w:sz="0" w:space="0" w:color="auto"/>
                <w:bottom w:val="none" w:sz="0" w:space="0" w:color="auto"/>
                <w:right w:val="none" w:sz="0" w:space="0" w:color="auto"/>
              </w:divBdr>
            </w:div>
          </w:divsChild>
        </w:div>
        <w:div w:id="977492285">
          <w:marLeft w:val="0"/>
          <w:marRight w:val="0"/>
          <w:marTop w:val="0"/>
          <w:marBottom w:val="0"/>
          <w:divBdr>
            <w:top w:val="none" w:sz="0" w:space="0" w:color="auto"/>
            <w:left w:val="none" w:sz="0" w:space="0" w:color="auto"/>
            <w:bottom w:val="none" w:sz="0" w:space="0" w:color="auto"/>
            <w:right w:val="none" w:sz="0" w:space="0" w:color="auto"/>
          </w:divBdr>
          <w:divsChild>
            <w:div w:id="2025091221">
              <w:marLeft w:val="0"/>
              <w:marRight w:val="0"/>
              <w:marTop w:val="0"/>
              <w:marBottom w:val="0"/>
              <w:divBdr>
                <w:top w:val="none" w:sz="0" w:space="0" w:color="auto"/>
                <w:left w:val="none" w:sz="0" w:space="0" w:color="auto"/>
                <w:bottom w:val="none" w:sz="0" w:space="0" w:color="auto"/>
                <w:right w:val="none" w:sz="0" w:space="0" w:color="auto"/>
              </w:divBdr>
            </w:div>
          </w:divsChild>
        </w:div>
        <w:div w:id="1379814263">
          <w:marLeft w:val="0"/>
          <w:marRight w:val="0"/>
          <w:marTop w:val="0"/>
          <w:marBottom w:val="0"/>
          <w:divBdr>
            <w:top w:val="none" w:sz="0" w:space="0" w:color="auto"/>
            <w:left w:val="none" w:sz="0" w:space="0" w:color="auto"/>
            <w:bottom w:val="none" w:sz="0" w:space="0" w:color="auto"/>
            <w:right w:val="none" w:sz="0" w:space="0" w:color="auto"/>
          </w:divBdr>
          <w:divsChild>
            <w:div w:id="348604390">
              <w:marLeft w:val="0"/>
              <w:marRight w:val="0"/>
              <w:marTop w:val="0"/>
              <w:marBottom w:val="0"/>
              <w:divBdr>
                <w:top w:val="none" w:sz="0" w:space="0" w:color="auto"/>
                <w:left w:val="none" w:sz="0" w:space="0" w:color="auto"/>
                <w:bottom w:val="none" w:sz="0" w:space="0" w:color="auto"/>
                <w:right w:val="none" w:sz="0" w:space="0" w:color="auto"/>
              </w:divBdr>
            </w:div>
          </w:divsChild>
        </w:div>
        <w:div w:id="1981418291">
          <w:marLeft w:val="0"/>
          <w:marRight w:val="0"/>
          <w:marTop w:val="0"/>
          <w:marBottom w:val="0"/>
          <w:divBdr>
            <w:top w:val="none" w:sz="0" w:space="0" w:color="auto"/>
            <w:left w:val="none" w:sz="0" w:space="0" w:color="auto"/>
            <w:bottom w:val="none" w:sz="0" w:space="0" w:color="auto"/>
            <w:right w:val="none" w:sz="0" w:space="0" w:color="auto"/>
          </w:divBdr>
          <w:divsChild>
            <w:div w:id="1052844711">
              <w:marLeft w:val="0"/>
              <w:marRight w:val="0"/>
              <w:marTop w:val="0"/>
              <w:marBottom w:val="0"/>
              <w:divBdr>
                <w:top w:val="none" w:sz="0" w:space="0" w:color="auto"/>
                <w:left w:val="none" w:sz="0" w:space="0" w:color="auto"/>
                <w:bottom w:val="none" w:sz="0" w:space="0" w:color="auto"/>
                <w:right w:val="none" w:sz="0" w:space="0" w:color="auto"/>
              </w:divBdr>
            </w:div>
          </w:divsChild>
        </w:div>
        <w:div w:id="514615041">
          <w:marLeft w:val="0"/>
          <w:marRight w:val="0"/>
          <w:marTop w:val="0"/>
          <w:marBottom w:val="0"/>
          <w:divBdr>
            <w:top w:val="none" w:sz="0" w:space="0" w:color="auto"/>
            <w:left w:val="none" w:sz="0" w:space="0" w:color="auto"/>
            <w:bottom w:val="none" w:sz="0" w:space="0" w:color="auto"/>
            <w:right w:val="none" w:sz="0" w:space="0" w:color="auto"/>
          </w:divBdr>
          <w:divsChild>
            <w:div w:id="540166677">
              <w:marLeft w:val="0"/>
              <w:marRight w:val="0"/>
              <w:marTop w:val="0"/>
              <w:marBottom w:val="0"/>
              <w:divBdr>
                <w:top w:val="none" w:sz="0" w:space="0" w:color="auto"/>
                <w:left w:val="none" w:sz="0" w:space="0" w:color="auto"/>
                <w:bottom w:val="none" w:sz="0" w:space="0" w:color="auto"/>
                <w:right w:val="none" w:sz="0" w:space="0" w:color="auto"/>
              </w:divBdr>
            </w:div>
          </w:divsChild>
        </w:div>
        <w:div w:id="861824032">
          <w:marLeft w:val="0"/>
          <w:marRight w:val="0"/>
          <w:marTop w:val="0"/>
          <w:marBottom w:val="0"/>
          <w:divBdr>
            <w:top w:val="none" w:sz="0" w:space="0" w:color="auto"/>
            <w:left w:val="none" w:sz="0" w:space="0" w:color="auto"/>
            <w:bottom w:val="none" w:sz="0" w:space="0" w:color="auto"/>
            <w:right w:val="none" w:sz="0" w:space="0" w:color="auto"/>
          </w:divBdr>
          <w:divsChild>
            <w:div w:id="789083189">
              <w:marLeft w:val="0"/>
              <w:marRight w:val="0"/>
              <w:marTop w:val="0"/>
              <w:marBottom w:val="0"/>
              <w:divBdr>
                <w:top w:val="none" w:sz="0" w:space="0" w:color="auto"/>
                <w:left w:val="none" w:sz="0" w:space="0" w:color="auto"/>
                <w:bottom w:val="none" w:sz="0" w:space="0" w:color="auto"/>
                <w:right w:val="none" w:sz="0" w:space="0" w:color="auto"/>
              </w:divBdr>
            </w:div>
          </w:divsChild>
        </w:div>
        <w:div w:id="786587767">
          <w:marLeft w:val="0"/>
          <w:marRight w:val="0"/>
          <w:marTop w:val="0"/>
          <w:marBottom w:val="0"/>
          <w:divBdr>
            <w:top w:val="none" w:sz="0" w:space="0" w:color="auto"/>
            <w:left w:val="none" w:sz="0" w:space="0" w:color="auto"/>
            <w:bottom w:val="none" w:sz="0" w:space="0" w:color="auto"/>
            <w:right w:val="none" w:sz="0" w:space="0" w:color="auto"/>
          </w:divBdr>
          <w:divsChild>
            <w:div w:id="956448300">
              <w:marLeft w:val="0"/>
              <w:marRight w:val="0"/>
              <w:marTop w:val="0"/>
              <w:marBottom w:val="0"/>
              <w:divBdr>
                <w:top w:val="none" w:sz="0" w:space="0" w:color="auto"/>
                <w:left w:val="none" w:sz="0" w:space="0" w:color="auto"/>
                <w:bottom w:val="none" w:sz="0" w:space="0" w:color="auto"/>
                <w:right w:val="none" w:sz="0" w:space="0" w:color="auto"/>
              </w:divBdr>
            </w:div>
          </w:divsChild>
        </w:div>
        <w:div w:id="1720782587">
          <w:marLeft w:val="0"/>
          <w:marRight w:val="0"/>
          <w:marTop w:val="0"/>
          <w:marBottom w:val="0"/>
          <w:divBdr>
            <w:top w:val="none" w:sz="0" w:space="0" w:color="auto"/>
            <w:left w:val="none" w:sz="0" w:space="0" w:color="auto"/>
            <w:bottom w:val="none" w:sz="0" w:space="0" w:color="auto"/>
            <w:right w:val="none" w:sz="0" w:space="0" w:color="auto"/>
          </w:divBdr>
          <w:divsChild>
            <w:div w:id="1752965305">
              <w:marLeft w:val="0"/>
              <w:marRight w:val="0"/>
              <w:marTop w:val="0"/>
              <w:marBottom w:val="0"/>
              <w:divBdr>
                <w:top w:val="none" w:sz="0" w:space="0" w:color="auto"/>
                <w:left w:val="none" w:sz="0" w:space="0" w:color="auto"/>
                <w:bottom w:val="none" w:sz="0" w:space="0" w:color="auto"/>
                <w:right w:val="none" w:sz="0" w:space="0" w:color="auto"/>
              </w:divBdr>
            </w:div>
          </w:divsChild>
        </w:div>
        <w:div w:id="1566602110">
          <w:marLeft w:val="0"/>
          <w:marRight w:val="0"/>
          <w:marTop w:val="0"/>
          <w:marBottom w:val="0"/>
          <w:divBdr>
            <w:top w:val="none" w:sz="0" w:space="0" w:color="auto"/>
            <w:left w:val="none" w:sz="0" w:space="0" w:color="auto"/>
            <w:bottom w:val="none" w:sz="0" w:space="0" w:color="auto"/>
            <w:right w:val="none" w:sz="0" w:space="0" w:color="auto"/>
          </w:divBdr>
          <w:divsChild>
            <w:div w:id="769011948">
              <w:marLeft w:val="0"/>
              <w:marRight w:val="0"/>
              <w:marTop w:val="0"/>
              <w:marBottom w:val="0"/>
              <w:divBdr>
                <w:top w:val="none" w:sz="0" w:space="0" w:color="auto"/>
                <w:left w:val="none" w:sz="0" w:space="0" w:color="auto"/>
                <w:bottom w:val="none" w:sz="0" w:space="0" w:color="auto"/>
                <w:right w:val="none" w:sz="0" w:space="0" w:color="auto"/>
              </w:divBdr>
            </w:div>
          </w:divsChild>
        </w:div>
        <w:div w:id="43258146">
          <w:marLeft w:val="0"/>
          <w:marRight w:val="0"/>
          <w:marTop w:val="0"/>
          <w:marBottom w:val="0"/>
          <w:divBdr>
            <w:top w:val="none" w:sz="0" w:space="0" w:color="auto"/>
            <w:left w:val="none" w:sz="0" w:space="0" w:color="auto"/>
            <w:bottom w:val="none" w:sz="0" w:space="0" w:color="auto"/>
            <w:right w:val="none" w:sz="0" w:space="0" w:color="auto"/>
          </w:divBdr>
          <w:divsChild>
            <w:div w:id="1533688185">
              <w:marLeft w:val="0"/>
              <w:marRight w:val="0"/>
              <w:marTop w:val="0"/>
              <w:marBottom w:val="0"/>
              <w:divBdr>
                <w:top w:val="none" w:sz="0" w:space="0" w:color="auto"/>
                <w:left w:val="none" w:sz="0" w:space="0" w:color="auto"/>
                <w:bottom w:val="none" w:sz="0" w:space="0" w:color="auto"/>
                <w:right w:val="none" w:sz="0" w:space="0" w:color="auto"/>
              </w:divBdr>
            </w:div>
          </w:divsChild>
        </w:div>
        <w:div w:id="699206015">
          <w:marLeft w:val="0"/>
          <w:marRight w:val="0"/>
          <w:marTop w:val="0"/>
          <w:marBottom w:val="0"/>
          <w:divBdr>
            <w:top w:val="none" w:sz="0" w:space="0" w:color="auto"/>
            <w:left w:val="none" w:sz="0" w:space="0" w:color="auto"/>
            <w:bottom w:val="none" w:sz="0" w:space="0" w:color="auto"/>
            <w:right w:val="none" w:sz="0" w:space="0" w:color="auto"/>
          </w:divBdr>
          <w:divsChild>
            <w:div w:id="1566843537">
              <w:marLeft w:val="0"/>
              <w:marRight w:val="0"/>
              <w:marTop w:val="0"/>
              <w:marBottom w:val="0"/>
              <w:divBdr>
                <w:top w:val="none" w:sz="0" w:space="0" w:color="auto"/>
                <w:left w:val="none" w:sz="0" w:space="0" w:color="auto"/>
                <w:bottom w:val="none" w:sz="0" w:space="0" w:color="auto"/>
                <w:right w:val="none" w:sz="0" w:space="0" w:color="auto"/>
              </w:divBdr>
            </w:div>
          </w:divsChild>
        </w:div>
        <w:div w:id="266737902">
          <w:marLeft w:val="0"/>
          <w:marRight w:val="0"/>
          <w:marTop w:val="0"/>
          <w:marBottom w:val="0"/>
          <w:divBdr>
            <w:top w:val="none" w:sz="0" w:space="0" w:color="auto"/>
            <w:left w:val="none" w:sz="0" w:space="0" w:color="auto"/>
            <w:bottom w:val="none" w:sz="0" w:space="0" w:color="auto"/>
            <w:right w:val="none" w:sz="0" w:space="0" w:color="auto"/>
          </w:divBdr>
          <w:divsChild>
            <w:div w:id="1196427201">
              <w:marLeft w:val="0"/>
              <w:marRight w:val="0"/>
              <w:marTop w:val="0"/>
              <w:marBottom w:val="0"/>
              <w:divBdr>
                <w:top w:val="none" w:sz="0" w:space="0" w:color="auto"/>
                <w:left w:val="none" w:sz="0" w:space="0" w:color="auto"/>
                <w:bottom w:val="none" w:sz="0" w:space="0" w:color="auto"/>
                <w:right w:val="none" w:sz="0" w:space="0" w:color="auto"/>
              </w:divBdr>
            </w:div>
          </w:divsChild>
        </w:div>
        <w:div w:id="149832206">
          <w:marLeft w:val="0"/>
          <w:marRight w:val="0"/>
          <w:marTop w:val="0"/>
          <w:marBottom w:val="0"/>
          <w:divBdr>
            <w:top w:val="none" w:sz="0" w:space="0" w:color="auto"/>
            <w:left w:val="none" w:sz="0" w:space="0" w:color="auto"/>
            <w:bottom w:val="none" w:sz="0" w:space="0" w:color="auto"/>
            <w:right w:val="none" w:sz="0" w:space="0" w:color="auto"/>
          </w:divBdr>
          <w:divsChild>
            <w:div w:id="1829439802">
              <w:marLeft w:val="0"/>
              <w:marRight w:val="0"/>
              <w:marTop w:val="0"/>
              <w:marBottom w:val="0"/>
              <w:divBdr>
                <w:top w:val="none" w:sz="0" w:space="0" w:color="auto"/>
                <w:left w:val="none" w:sz="0" w:space="0" w:color="auto"/>
                <w:bottom w:val="none" w:sz="0" w:space="0" w:color="auto"/>
                <w:right w:val="none" w:sz="0" w:space="0" w:color="auto"/>
              </w:divBdr>
            </w:div>
          </w:divsChild>
        </w:div>
        <w:div w:id="492838972">
          <w:marLeft w:val="0"/>
          <w:marRight w:val="0"/>
          <w:marTop w:val="0"/>
          <w:marBottom w:val="0"/>
          <w:divBdr>
            <w:top w:val="none" w:sz="0" w:space="0" w:color="auto"/>
            <w:left w:val="none" w:sz="0" w:space="0" w:color="auto"/>
            <w:bottom w:val="none" w:sz="0" w:space="0" w:color="auto"/>
            <w:right w:val="none" w:sz="0" w:space="0" w:color="auto"/>
          </w:divBdr>
          <w:divsChild>
            <w:div w:id="838888833">
              <w:marLeft w:val="0"/>
              <w:marRight w:val="0"/>
              <w:marTop w:val="0"/>
              <w:marBottom w:val="0"/>
              <w:divBdr>
                <w:top w:val="none" w:sz="0" w:space="0" w:color="auto"/>
                <w:left w:val="none" w:sz="0" w:space="0" w:color="auto"/>
                <w:bottom w:val="none" w:sz="0" w:space="0" w:color="auto"/>
                <w:right w:val="none" w:sz="0" w:space="0" w:color="auto"/>
              </w:divBdr>
            </w:div>
          </w:divsChild>
        </w:div>
        <w:div w:id="1924945956">
          <w:marLeft w:val="0"/>
          <w:marRight w:val="0"/>
          <w:marTop w:val="0"/>
          <w:marBottom w:val="0"/>
          <w:divBdr>
            <w:top w:val="none" w:sz="0" w:space="0" w:color="auto"/>
            <w:left w:val="none" w:sz="0" w:space="0" w:color="auto"/>
            <w:bottom w:val="none" w:sz="0" w:space="0" w:color="auto"/>
            <w:right w:val="none" w:sz="0" w:space="0" w:color="auto"/>
          </w:divBdr>
          <w:divsChild>
            <w:div w:id="1089539262">
              <w:marLeft w:val="0"/>
              <w:marRight w:val="0"/>
              <w:marTop w:val="0"/>
              <w:marBottom w:val="0"/>
              <w:divBdr>
                <w:top w:val="none" w:sz="0" w:space="0" w:color="auto"/>
                <w:left w:val="none" w:sz="0" w:space="0" w:color="auto"/>
                <w:bottom w:val="none" w:sz="0" w:space="0" w:color="auto"/>
                <w:right w:val="none" w:sz="0" w:space="0" w:color="auto"/>
              </w:divBdr>
            </w:div>
          </w:divsChild>
        </w:div>
        <w:div w:id="123274900">
          <w:marLeft w:val="0"/>
          <w:marRight w:val="0"/>
          <w:marTop w:val="0"/>
          <w:marBottom w:val="0"/>
          <w:divBdr>
            <w:top w:val="none" w:sz="0" w:space="0" w:color="auto"/>
            <w:left w:val="none" w:sz="0" w:space="0" w:color="auto"/>
            <w:bottom w:val="none" w:sz="0" w:space="0" w:color="auto"/>
            <w:right w:val="none" w:sz="0" w:space="0" w:color="auto"/>
          </w:divBdr>
          <w:divsChild>
            <w:div w:id="1912232339">
              <w:marLeft w:val="0"/>
              <w:marRight w:val="0"/>
              <w:marTop w:val="0"/>
              <w:marBottom w:val="0"/>
              <w:divBdr>
                <w:top w:val="none" w:sz="0" w:space="0" w:color="auto"/>
                <w:left w:val="none" w:sz="0" w:space="0" w:color="auto"/>
                <w:bottom w:val="none" w:sz="0" w:space="0" w:color="auto"/>
                <w:right w:val="none" w:sz="0" w:space="0" w:color="auto"/>
              </w:divBdr>
            </w:div>
          </w:divsChild>
        </w:div>
        <w:div w:id="323778126">
          <w:marLeft w:val="0"/>
          <w:marRight w:val="0"/>
          <w:marTop w:val="0"/>
          <w:marBottom w:val="0"/>
          <w:divBdr>
            <w:top w:val="none" w:sz="0" w:space="0" w:color="auto"/>
            <w:left w:val="none" w:sz="0" w:space="0" w:color="auto"/>
            <w:bottom w:val="none" w:sz="0" w:space="0" w:color="auto"/>
            <w:right w:val="none" w:sz="0" w:space="0" w:color="auto"/>
          </w:divBdr>
          <w:divsChild>
            <w:div w:id="1722559882">
              <w:marLeft w:val="0"/>
              <w:marRight w:val="0"/>
              <w:marTop w:val="0"/>
              <w:marBottom w:val="0"/>
              <w:divBdr>
                <w:top w:val="none" w:sz="0" w:space="0" w:color="auto"/>
                <w:left w:val="none" w:sz="0" w:space="0" w:color="auto"/>
                <w:bottom w:val="none" w:sz="0" w:space="0" w:color="auto"/>
                <w:right w:val="none" w:sz="0" w:space="0" w:color="auto"/>
              </w:divBdr>
            </w:div>
          </w:divsChild>
        </w:div>
        <w:div w:id="331177493">
          <w:marLeft w:val="0"/>
          <w:marRight w:val="0"/>
          <w:marTop w:val="0"/>
          <w:marBottom w:val="0"/>
          <w:divBdr>
            <w:top w:val="none" w:sz="0" w:space="0" w:color="auto"/>
            <w:left w:val="none" w:sz="0" w:space="0" w:color="auto"/>
            <w:bottom w:val="none" w:sz="0" w:space="0" w:color="auto"/>
            <w:right w:val="none" w:sz="0" w:space="0" w:color="auto"/>
          </w:divBdr>
          <w:divsChild>
            <w:div w:id="1101142278">
              <w:marLeft w:val="0"/>
              <w:marRight w:val="0"/>
              <w:marTop w:val="0"/>
              <w:marBottom w:val="0"/>
              <w:divBdr>
                <w:top w:val="none" w:sz="0" w:space="0" w:color="auto"/>
                <w:left w:val="none" w:sz="0" w:space="0" w:color="auto"/>
                <w:bottom w:val="none" w:sz="0" w:space="0" w:color="auto"/>
                <w:right w:val="none" w:sz="0" w:space="0" w:color="auto"/>
              </w:divBdr>
            </w:div>
          </w:divsChild>
        </w:div>
        <w:div w:id="2014142972">
          <w:marLeft w:val="0"/>
          <w:marRight w:val="0"/>
          <w:marTop w:val="0"/>
          <w:marBottom w:val="0"/>
          <w:divBdr>
            <w:top w:val="none" w:sz="0" w:space="0" w:color="auto"/>
            <w:left w:val="none" w:sz="0" w:space="0" w:color="auto"/>
            <w:bottom w:val="none" w:sz="0" w:space="0" w:color="auto"/>
            <w:right w:val="none" w:sz="0" w:space="0" w:color="auto"/>
          </w:divBdr>
          <w:divsChild>
            <w:div w:id="1884291659">
              <w:marLeft w:val="0"/>
              <w:marRight w:val="0"/>
              <w:marTop w:val="0"/>
              <w:marBottom w:val="0"/>
              <w:divBdr>
                <w:top w:val="none" w:sz="0" w:space="0" w:color="auto"/>
                <w:left w:val="none" w:sz="0" w:space="0" w:color="auto"/>
                <w:bottom w:val="none" w:sz="0" w:space="0" w:color="auto"/>
                <w:right w:val="none" w:sz="0" w:space="0" w:color="auto"/>
              </w:divBdr>
            </w:div>
          </w:divsChild>
        </w:div>
        <w:div w:id="720835510">
          <w:marLeft w:val="0"/>
          <w:marRight w:val="0"/>
          <w:marTop w:val="0"/>
          <w:marBottom w:val="0"/>
          <w:divBdr>
            <w:top w:val="none" w:sz="0" w:space="0" w:color="auto"/>
            <w:left w:val="none" w:sz="0" w:space="0" w:color="auto"/>
            <w:bottom w:val="none" w:sz="0" w:space="0" w:color="auto"/>
            <w:right w:val="none" w:sz="0" w:space="0" w:color="auto"/>
          </w:divBdr>
          <w:divsChild>
            <w:div w:id="537936595">
              <w:marLeft w:val="0"/>
              <w:marRight w:val="0"/>
              <w:marTop w:val="0"/>
              <w:marBottom w:val="0"/>
              <w:divBdr>
                <w:top w:val="none" w:sz="0" w:space="0" w:color="auto"/>
                <w:left w:val="none" w:sz="0" w:space="0" w:color="auto"/>
                <w:bottom w:val="none" w:sz="0" w:space="0" w:color="auto"/>
                <w:right w:val="none" w:sz="0" w:space="0" w:color="auto"/>
              </w:divBdr>
            </w:div>
          </w:divsChild>
        </w:div>
        <w:div w:id="935484049">
          <w:marLeft w:val="0"/>
          <w:marRight w:val="0"/>
          <w:marTop w:val="0"/>
          <w:marBottom w:val="0"/>
          <w:divBdr>
            <w:top w:val="none" w:sz="0" w:space="0" w:color="auto"/>
            <w:left w:val="none" w:sz="0" w:space="0" w:color="auto"/>
            <w:bottom w:val="none" w:sz="0" w:space="0" w:color="auto"/>
            <w:right w:val="none" w:sz="0" w:space="0" w:color="auto"/>
          </w:divBdr>
          <w:divsChild>
            <w:div w:id="968165188">
              <w:marLeft w:val="0"/>
              <w:marRight w:val="0"/>
              <w:marTop w:val="0"/>
              <w:marBottom w:val="0"/>
              <w:divBdr>
                <w:top w:val="none" w:sz="0" w:space="0" w:color="auto"/>
                <w:left w:val="none" w:sz="0" w:space="0" w:color="auto"/>
                <w:bottom w:val="none" w:sz="0" w:space="0" w:color="auto"/>
                <w:right w:val="none" w:sz="0" w:space="0" w:color="auto"/>
              </w:divBdr>
            </w:div>
          </w:divsChild>
        </w:div>
        <w:div w:id="104078843">
          <w:marLeft w:val="0"/>
          <w:marRight w:val="0"/>
          <w:marTop w:val="0"/>
          <w:marBottom w:val="0"/>
          <w:divBdr>
            <w:top w:val="none" w:sz="0" w:space="0" w:color="auto"/>
            <w:left w:val="none" w:sz="0" w:space="0" w:color="auto"/>
            <w:bottom w:val="none" w:sz="0" w:space="0" w:color="auto"/>
            <w:right w:val="none" w:sz="0" w:space="0" w:color="auto"/>
          </w:divBdr>
          <w:divsChild>
            <w:div w:id="55277179">
              <w:marLeft w:val="0"/>
              <w:marRight w:val="0"/>
              <w:marTop w:val="0"/>
              <w:marBottom w:val="0"/>
              <w:divBdr>
                <w:top w:val="none" w:sz="0" w:space="0" w:color="auto"/>
                <w:left w:val="none" w:sz="0" w:space="0" w:color="auto"/>
                <w:bottom w:val="none" w:sz="0" w:space="0" w:color="auto"/>
                <w:right w:val="none" w:sz="0" w:space="0" w:color="auto"/>
              </w:divBdr>
            </w:div>
          </w:divsChild>
        </w:div>
        <w:div w:id="234702039">
          <w:marLeft w:val="0"/>
          <w:marRight w:val="0"/>
          <w:marTop w:val="0"/>
          <w:marBottom w:val="0"/>
          <w:divBdr>
            <w:top w:val="none" w:sz="0" w:space="0" w:color="auto"/>
            <w:left w:val="none" w:sz="0" w:space="0" w:color="auto"/>
            <w:bottom w:val="none" w:sz="0" w:space="0" w:color="auto"/>
            <w:right w:val="none" w:sz="0" w:space="0" w:color="auto"/>
          </w:divBdr>
          <w:divsChild>
            <w:div w:id="925574334">
              <w:marLeft w:val="0"/>
              <w:marRight w:val="0"/>
              <w:marTop w:val="0"/>
              <w:marBottom w:val="0"/>
              <w:divBdr>
                <w:top w:val="none" w:sz="0" w:space="0" w:color="auto"/>
                <w:left w:val="none" w:sz="0" w:space="0" w:color="auto"/>
                <w:bottom w:val="none" w:sz="0" w:space="0" w:color="auto"/>
                <w:right w:val="none" w:sz="0" w:space="0" w:color="auto"/>
              </w:divBdr>
            </w:div>
          </w:divsChild>
        </w:div>
        <w:div w:id="1263758395">
          <w:marLeft w:val="0"/>
          <w:marRight w:val="0"/>
          <w:marTop w:val="0"/>
          <w:marBottom w:val="0"/>
          <w:divBdr>
            <w:top w:val="none" w:sz="0" w:space="0" w:color="auto"/>
            <w:left w:val="none" w:sz="0" w:space="0" w:color="auto"/>
            <w:bottom w:val="none" w:sz="0" w:space="0" w:color="auto"/>
            <w:right w:val="none" w:sz="0" w:space="0" w:color="auto"/>
          </w:divBdr>
          <w:divsChild>
            <w:div w:id="361440067">
              <w:marLeft w:val="0"/>
              <w:marRight w:val="0"/>
              <w:marTop w:val="0"/>
              <w:marBottom w:val="0"/>
              <w:divBdr>
                <w:top w:val="none" w:sz="0" w:space="0" w:color="auto"/>
                <w:left w:val="none" w:sz="0" w:space="0" w:color="auto"/>
                <w:bottom w:val="none" w:sz="0" w:space="0" w:color="auto"/>
                <w:right w:val="none" w:sz="0" w:space="0" w:color="auto"/>
              </w:divBdr>
            </w:div>
          </w:divsChild>
        </w:div>
        <w:div w:id="1511218459">
          <w:marLeft w:val="0"/>
          <w:marRight w:val="0"/>
          <w:marTop w:val="0"/>
          <w:marBottom w:val="0"/>
          <w:divBdr>
            <w:top w:val="none" w:sz="0" w:space="0" w:color="auto"/>
            <w:left w:val="none" w:sz="0" w:space="0" w:color="auto"/>
            <w:bottom w:val="none" w:sz="0" w:space="0" w:color="auto"/>
            <w:right w:val="none" w:sz="0" w:space="0" w:color="auto"/>
          </w:divBdr>
          <w:divsChild>
            <w:div w:id="992493104">
              <w:marLeft w:val="0"/>
              <w:marRight w:val="0"/>
              <w:marTop w:val="0"/>
              <w:marBottom w:val="0"/>
              <w:divBdr>
                <w:top w:val="none" w:sz="0" w:space="0" w:color="auto"/>
                <w:left w:val="none" w:sz="0" w:space="0" w:color="auto"/>
                <w:bottom w:val="none" w:sz="0" w:space="0" w:color="auto"/>
                <w:right w:val="none" w:sz="0" w:space="0" w:color="auto"/>
              </w:divBdr>
            </w:div>
          </w:divsChild>
        </w:div>
        <w:div w:id="293492036">
          <w:marLeft w:val="0"/>
          <w:marRight w:val="0"/>
          <w:marTop w:val="0"/>
          <w:marBottom w:val="0"/>
          <w:divBdr>
            <w:top w:val="none" w:sz="0" w:space="0" w:color="auto"/>
            <w:left w:val="none" w:sz="0" w:space="0" w:color="auto"/>
            <w:bottom w:val="none" w:sz="0" w:space="0" w:color="auto"/>
            <w:right w:val="none" w:sz="0" w:space="0" w:color="auto"/>
          </w:divBdr>
          <w:divsChild>
            <w:div w:id="1795323609">
              <w:marLeft w:val="0"/>
              <w:marRight w:val="0"/>
              <w:marTop w:val="0"/>
              <w:marBottom w:val="0"/>
              <w:divBdr>
                <w:top w:val="none" w:sz="0" w:space="0" w:color="auto"/>
                <w:left w:val="none" w:sz="0" w:space="0" w:color="auto"/>
                <w:bottom w:val="none" w:sz="0" w:space="0" w:color="auto"/>
                <w:right w:val="none" w:sz="0" w:space="0" w:color="auto"/>
              </w:divBdr>
            </w:div>
          </w:divsChild>
        </w:div>
        <w:div w:id="1616212645">
          <w:marLeft w:val="0"/>
          <w:marRight w:val="0"/>
          <w:marTop w:val="0"/>
          <w:marBottom w:val="0"/>
          <w:divBdr>
            <w:top w:val="none" w:sz="0" w:space="0" w:color="auto"/>
            <w:left w:val="none" w:sz="0" w:space="0" w:color="auto"/>
            <w:bottom w:val="none" w:sz="0" w:space="0" w:color="auto"/>
            <w:right w:val="none" w:sz="0" w:space="0" w:color="auto"/>
          </w:divBdr>
          <w:divsChild>
            <w:div w:id="855194974">
              <w:marLeft w:val="0"/>
              <w:marRight w:val="0"/>
              <w:marTop w:val="0"/>
              <w:marBottom w:val="0"/>
              <w:divBdr>
                <w:top w:val="none" w:sz="0" w:space="0" w:color="auto"/>
                <w:left w:val="none" w:sz="0" w:space="0" w:color="auto"/>
                <w:bottom w:val="none" w:sz="0" w:space="0" w:color="auto"/>
                <w:right w:val="none" w:sz="0" w:space="0" w:color="auto"/>
              </w:divBdr>
            </w:div>
          </w:divsChild>
        </w:div>
        <w:div w:id="169948742">
          <w:marLeft w:val="0"/>
          <w:marRight w:val="0"/>
          <w:marTop w:val="0"/>
          <w:marBottom w:val="0"/>
          <w:divBdr>
            <w:top w:val="none" w:sz="0" w:space="0" w:color="auto"/>
            <w:left w:val="none" w:sz="0" w:space="0" w:color="auto"/>
            <w:bottom w:val="none" w:sz="0" w:space="0" w:color="auto"/>
            <w:right w:val="none" w:sz="0" w:space="0" w:color="auto"/>
          </w:divBdr>
          <w:divsChild>
            <w:div w:id="1078405577">
              <w:marLeft w:val="0"/>
              <w:marRight w:val="0"/>
              <w:marTop w:val="0"/>
              <w:marBottom w:val="0"/>
              <w:divBdr>
                <w:top w:val="none" w:sz="0" w:space="0" w:color="auto"/>
                <w:left w:val="none" w:sz="0" w:space="0" w:color="auto"/>
                <w:bottom w:val="none" w:sz="0" w:space="0" w:color="auto"/>
                <w:right w:val="none" w:sz="0" w:space="0" w:color="auto"/>
              </w:divBdr>
            </w:div>
          </w:divsChild>
        </w:div>
        <w:div w:id="1987513069">
          <w:marLeft w:val="0"/>
          <w:marRight w:val="0"/>
          <w:marTop w:val="0"/>
          <w:marBottom w:val="0"/>
          <w:divBdr>
            <w:top w:val="none" w:sz="0" w:space="0" w:color="auto"/>
            <w:left w:val="none" w:sz="0" w:space="0" w:color="auto"/>
            <w:bottom w:val="none" w:sz="0" w:space="0" w:color="auto"/>
            <w:right w:val="none" w:sz="0" w:space="0" w:color="auto"/>
          </w:divBdr>
          <w:divsChild>
            <w:div w:id="575021468">
              <w:marLeft w:val="0"/>
              <w:marRight w:val="0"/>
              <w:marTop w:val="0"/>
              <w:marBottom w:val="0"/>
              <w:divBdr>
                <w:top w:val="none" w:sz="0" w:space="0" w:color="auto"/>
                <w:left w:val="none" w:sz="0" w:space="0" w:color="auto"/>
                <w:bottom w:val="none" w:sz="0" w:space="0" w:color="auto"/>
                <w:right w:val="none" w:sz="0" w:space="0" w:color="auto"/>
              </w:divBdr>
            </w:div>
          </w:divsChild>
        </w:div>
        <w:div w:id="1847552825">
          <w:marLeft w:val="0"/>
          <w:marRight w:val="0"/>
          <w:marTop w:val="0"/>
          <w:marBottom w:val="0"/>
          <w:divBdr>
            <w:top w:val="none" w:sz="0" w:space="0" w:color="auto"/>
            <w:left w:val="none" w:sz="0" w:space="0" w:color="auto"/>
            <w:bottom w:val="none" w:sz="0" w:space="0" w:color="auto"/>
            <w:right w:val="none" w:sz="0" w:space="0" w:color="auto"/>
          </w:divBdr>
          <w:divsChild>
            <w:div w:id="536163057">
              <w:marLeft w:val="0"/>
              <w:marRight w:val="0"/>
              <w:marTop w:val="0"/>
              <w:marBottom w:val="0"/>
              <w:divBdr>
                <w:top w:val="none" w:sz="0" w:space="0" w:color="auto"/>
                <w:left w:val="none" w:sz="0" w:space="0" w:color="auto"/>
                <w:bottom w:val="none" w:sz="0" w:space="0" w:color="auto"/>
                <w:right w:val="none" w:sz="0" w:space="0" w:color="auto"/>
              </w:divBdr>
            </w:div>
          </w:divsChild>
        </w:div>
        <w:div w:id="246112393">
          <w:marLeft w:val="0"/>
          <w:marRight w:val="0"/>
          <w:marTop w:val="0"/>
          <w:marBottom w:val="0"/>
          <w:divBdr>
            <w:top w:val="none" w:sz="0" w:space="0" w:color="auto"/>
            <w:left w:val="none" w:sz="0" w:space="0" w:color="auto"/>
            <w:bottom w:val="none" w:sz="0" w:space="0" w:color="auto"/>
            <w:right w:val="none" w:sz="0" w:space="0" w:color="auto"/>
          </w:divBdr>
          <w:divsChild>
            <w:div w:id="255015116">
              <w:marLeft w:val="0"/>
              <w:marRight w:val="0"/>
              <w:marTop w:val="0"/>
              <w:marBottom w:val="0"/>
              <w:divBdr>
                <w:top w:val="none" w:sz="0" w:space="0" w:color="auto"/>
                <w:left w:val="none" w:sz="0" w:space="0" w:color="auto"/>
                <w:bottom w:val="none" w:sz="0" w:space="0" w:color="auto"/>
                <w:right w:val="none" w:sz="0" w:space="0" w:color="auto"/>
              </w:divBdr>
            </w:div>
          </w:divsChild>
        </w:div>
        <w:div w:id="308444061">
          <w:marLeft w:val="0"/>
          <w:marRight w:val="0"/>
          <w:marTop w:val="0"/>
          <w:marBottom w:val="0"/>
          <w:divBdr>
            <w:top w:val="none" w:sz="0" w:space="0" w:color="auto"/>
            <w:left w:val="none" w:sz="0" w:space="0" w:color="auto"/>
            <w:bottom w:val="none" w:sz="0" w:space="0" w:color="auto"/>
            <w:right w:val="none" w:sz="0" w:space="0" w:color="auto"/>
          </w:divBdr>
          <w:divsChild>
            <w:div w:id="352414281">
              <w:marLeft w:val="0"/>
              <w:marRight w:val="0"/>
              <w:marTop w:val="0"/>
              <w:marBottom w:val="0"/>
              <w:divBdr>
                <w:top w:val="none" w:sz="0" w:space="0" w:color="auto"/>
                <w:left w:val="none" w:sz="0" w:space="0" w:color="auto"/>
                <w:bottom w:val="none" w:sz="0" w:space="0" w:color="auto"/>
                <w:right w:val="none" w:sz="0" w:space="0" w:color="auto"/>
              </w:divBdr>
            </w:div>
          </w:divsChild>
        </w:div>
        <w:div w:id="379398926">
          <w:marLeft w:val="0"/>
          <w:marRight w:val="0"/>
          <w:marTop w:val="0"/>
          <w:marBottom w:val="0"/>
          <w:divBdr>
            <w:top w:val="none" w:sz="0" w:space="0" w:color="auto"/>
            <w:left w:val="none" w:sz="0" w:space="0" w:color="auto"/>
            <w:bottom w:val="none" w:sz="0" w:space="0" w:color="auto"/>
            <w:right w:val="none" w:sz="0" w:space="0" w:color="auto"/>
          </w:divBdr>
          <w:divsChild>
            <w:div w:id="1719931012">
              <w:marLeft w:val="0"/>
              <w:marRight w:val="0"/>
              <w:marTop w:val="0"/>
              <w:marBottom w:val="0"/>
              <w:divBdr>
                <w:top w:val="none" w:sz="0" w:space="0" w:color="auto"/>
                <w:left w:val="none" w:sz="0" w:space="0" w:color="auto"/>
                <w:bottom w:val="none" w:sz="0" w:space="0" w:color="auto"/>
                <w:right w:val="none" w:sz="0" w:space="0" w:color="auto"/>
              </w:divBdr>
            </w:div>
          </w:divsChild>
        </w:div>
        <w:div w:id="2057390618">
          <w:marLeft w:val="0"/>
          <w:marRight w:val="0"/>
          <w:marTop w:val="0"/>
          <w:marBottom w:val="0"/>
          <w:divBdr>
            <w:top w:val="none" w:sz="0" w:space="0" w:color="auto"/>
            <w:left w:val="none" w:sz="0" w:space="0" w:color="auto"/>
            <w:bottom w:val="none" w:sz="0" w:space="0" w:color="auto"/>
            <w:right w:val="none" w:sz="0" w:space="0" w:color="auto"/>
          </w:divBdr>
          <w:divsChild>
            <w:div w:id="1573853863">
              <w:marLeft w:val="0"/>
              <w:marRight w:val="0"/>
              <w:marTop w:val="0"/>
              <w:marBottom w:val="0"/>
              <w:divBdr>
                <w:top w:val="none" w:sz="0" w:space="0" w:color="auto"/>
                <w:left w:val="none" w:sz="0" w:space="0" w:color="auto"/>
                <w:bottom w:val="none" w:sz="0" w:space="0" w:color="auto"/>
                <w:right w:val="none" w:sz="0" w:space="0" w:color="auto"/>
              </w:divBdr>
            </w:div>
          </w:divsChild>
        </w:div>
        <w:div w:id="98573938">
          <w:marLeft w:val="0"/>
          <w:marRight w:val="0"/>
          <w:marTop w:val="0"/>
          <w:marBottom w:val="0"/>
          <w:divBdr>
            <w:top w:val="none" w:sz="0" w:space="0" w:color="auto"/>
            <w:left w:val="none" w:sz="0" w:space="0" w:color="auto"/>
            <w:bottom w:val="none" w:sz="0" w:space="0" w:color="auto"/>
            <w:right w:val="none" w:sz="0" w:space="0" w:color="auto"/>
          </w:divBdr>
          <w:divsChild>
            <w:div w:id="1704591927">
              <w:marLeft w:val="0"/>
              <w:marRight w:val="0"/>
              <w:marTop w:val="0"/>
              <w:marBottom w:val="0"/>
              <w:divBdr>
                <w:top w:val="none" w:sz="0" w:space="0" w:color="auto"/>
                <w:left w:val="none" w:sz="0" w:space="0" w:color="auto"/>
                <w:bottom w:val="none" w:sz="0" w:space="0" w:color="auto"/>
                <w:right w:val="none" w:sz="0" w:space="0" w:color="auto"/>
              </w:divBdr>
            </w:div>
          </w:divsChild>
        </w:div>
        <w:div w:id="29890273">
          <w:marLeft w:val="0"/>
          <w:marRight w:val="0"/>
          <w:marTop w:val="0"/>
          <w:marBottom w:val="0"/>
          <w:divBdr>
            <w:top w:val="none" w:sz="0" w:space="0" w:color="auto"/>
            <w:left w:val="none" w:sz="0" w:space="0" w:color="auto"/>
            <w:bottom w:val="none" w:sz="0" w:space="0" w:color="auto"/>
            <w:right w:val="none" w:sz="0" w:space="0" w:color="auto"/>
          </w:divBdr>
          <w:divsChild>
            <w:div w:id="235015159">
              <w:marLeft w:val="0"/>
              <w:marRight w:val="0"/>
              <w:marTop w:val="0"/>
              <w:marBottom w:val="0"/>
              <w:divBdr>
                <w:top w:val="none" w:sz="0" w:space="0" w:color="auto"/>
                <w:left w:val="none" w:sz="0" w:space="0" w:color="auto"/>
                <w:bottom w:val="none" w:sz="0" w:space="0" w:color="auto"/>
                <w:right w:val="none" w:sz="0" w:space="0" w:color="auto"/>
              </w:divBdr>
            </w:div>
          </w:divsChild>
        </w:div>
        <w:div w:id="551231854">
          <w:marLeft w:val="0"/>
          <w:marRight w:val="0"/>
          <w:marTop w:val="0"/>
          <w:marBottom w:val="0"/>
          <w:divBdr>
            <w:top w:val="none" w:sz="0" w:space="0" w:color="auto"/>
            <w:left w:val="none" w:sz="0" w:space="0" w:color="auto"/>
            <w:bottom w:val="none" w:sz="0" w:space="0" w:color="auto"/>
            <w:right w:val="none" w:sz="0" w:space="0" w:color="auto"/>
          </w:divBdr>
          <w:divsChild>
            <w:div w:id="1125272222">
              <w:marLeft w:val="0"/>
              <w:marRight w:val="0"/>
              <w:marTop w:val="0"/>
              <w:marBottom w:val="0"/>
              <w:divBdr>
                <w:top w:val="none" w:sz="0" w:space="0" w:color="auto"/>
                <w:left w:val="none" w:sz="0" w:space="0" w:color="auto"/>
                <w:bottom w:val="none" w:sz="0" w:space="0" w:color="auto"/>
                <w:right w:val="none" w:sz="0" w:space="0" w:color="auto"/>
              </w:divBdr>
            </w:div>
          </w:divsChild>
        </w:div>
        <w:div w:id="1977249095">
          <w:marLeft w:val="0"/>
          <w:marRight w:val="0"/>
          <w:marTop w:val="0"/>
          <w:marBottom w:val="0"/>
          <w:divBdr>
            <w:top w:val="none" w:sz="0" w:space="0" w:color="auto"/>
            <w:left w:val="none" w:sz="0" w:space="0" w:color="auto"/>
            <w:bottom w:val="none" w:sz="0" w:space="0" w:color="auto"/>
            <w:right w:val="none" w:sz="0" w:space="0" w:color="auto"/>
          </w:divBdr>
          <w:divsChild>
            <w:div w:id="75520650">
              <w:marLeft w:val="0"/>
              <w:marRight w:val="0"/>
              <w:marTop w:val="0"/>
              <w:marBottom w:val="0"/>
              <w:divBdr>
                <w:top w:val="none" w:sz="0" w:space="0" w:color="auto"/>
                <w:left w:val="none" w:sz="0" w:space="0" w:color="auto"/>
                <w:bottom w:val="none" w:sz="0" w:space="0" w:color="auto"/>
                <w:right w:val="none" w:sz="0" w:space="0" w:color="auto"/>
              </w:divBdr>
            </w:div>
          </w:divsChild>
        </w:div>
        <w:div w:id="1690569444">
          <w:marLeft w:val="0"/>
          <w:marRight w:val="0"/>
          <w:marTop w:val="0"/>
          <w:marBottom w:val="0"/>
          <w:divBdr>
            <w:top w:val="none" w:sz="0" w:space="0" w:color="auto"/>
            <w:left w:val="none" w:sz="0" w:space="0" w:color="auto"/>
            <w:bottom w:val="none" w:sz="0" w:space="0" w:color="auto"/>
            <w:right w:val="none" w:sz="0" w:space="0" w:color="auto"/>
          </w:divBdr>
          <w:divsChild>
            <w:div w:id="1641304512">
              <w:marLeft w:val="0"/>
              <w:marRight w:val="0"/>
              <w:marTop w:val="0"/>
              <w:marBottom w:val="0"/>
              <w:divBdr>
                <w:top w:val="none" w:sz="0" w:space="0" w:color="auto"/>
                <w:left w:val="none" w:sz="0" w:space="0" w:color="auto"/>
                <w:bottom w:val="none" w:sz="0" w:space="0" w:color="auto"/>
                <w:right w:val="none" w:sz="0" w:space="0" w:color="auto"/>
              </w:divBdr>
            </w:div>
          </w:divsChild>
        </w:div>
        <w:div w:id="1896503976">
          <w:marLeft w:val="0"/>
          <w:marRight w:val="0"/>
          <w:marTop w:val="0"/>
          <w:marBottom w:val="0"/>
          <w:divBdr>
            <w:top w:val="none" w:sz="0" w:space="0" w:color="auto"/>
            <w:left w:val="none" w:sz="0" w:space="0" w:color="auto"/>
            <w:bottom w:val="none" w:sz="0" w:space="0" w:color="auto"/>
            <w:right w:val="none" w:sz="0" w:space="0" w:color="auto"/>
          </w:divBdr>
          <w:divsChild>
            <w:div w:id="1667633743">
              <w:marLeft w:val="0"/>
              <w:marRight w:val="0"/>
              <w:marTop w:val="0"/>
              <w:marBottom w:val="0"/>
              <w:divBdr>
                <w:top w:val="none" w:sz="0" w:space="0" w:color="auto"/>
                <w:left w:val="none" w:sz="0" w:space="0" w:color="auto"/>
                <w:bottom w:val="none" w:sz="0" w:space="0" w:color="auto"/>
                <w:right w:val="none" w:sz="0" w:space="0" w:color="auto"/>
              </w:divBdr>
            </w:div>
          </w:divsChild>
        </w:div>
        <w:div w:id="971327442">
          <w:marLeft w:val="0"/>
          <w:marRight w:val="0"/>
          <w:marTop w:val="0"/>
          <w:marBottom w:val="0"/>
          <w:divBdr>
            <w:top w:val="none" w:sz="0" w:space="0" w:color="auto"/>
            <w:left w:val="none" w:sz="0" w:space="0" w:color="auto"/>
            <w:bottom w:val="none" w:sz="0" w:space="0" w:color="auto"/>
            <w:right w:val="none" w:sz="0" w:space="0" w:color="auto"/>
          </w:divBdr>
          <w:divsChild>
            <w:div w:id="302082330">
              <w:marLeft w:val="0"/>
              <w:marRight w:val="0"/>
              <w:marTop w:val="0"/>
              <w:marBottom w:val="0"/>
              <w:divBdr>
                <w:top w:val="none" w:sz="0" w:space="0" w:color="auto"/>
                <w:left w:val="none" w:sz="0" w:space="0" w:color="auto"/>
                <w:bottom w:val="none" w:sz="0" w:space="0" w:color="auto"/>
                <w:right w:val="none" w:sz="0" w:space="0" w:color="auto"/>
              </w:divBdr>
            </w:div>
          </w:divsChild>
        </w:div>
        <w:div w:id="1825660626">
          <w:marLeft w:val="0"/>
          <w:marRight w:val="0"/>
          <w:marTop w:val="0"/>
          <w:marBottom w:val="0"/>
          <w:divBdr>
            <w:top w:val="none" w:sz="0" w:space="0" w:color="auto"/>
            <w:left w:val="none" w:sz="0" w:space="0" w:color="auto"/>
            <w:bottom w:val="none" w:sz="0" w:space="0" w:color="auto"/>
            <w:right w:val="none" w:sz="0" w:space="0" w:color="auto"/>
          </w:divBdr>
          <w:divsChild>
            <w:div w:id="1408764381">
              <w:marLeft w:val="0"/>
              <w:marRight w:val="0"/>
              <w:marTop w:val="0"/>
              <w:marBottom w:val="0"/>
              <w:divBdr>
                <w:top w:val="none" w:sz="0" w:space="0" w:color="auto"/>
                <w:left w:val="none" w:sz="0" w:space="0" w:color="auto"/>
                <w:bottom w:val="none" w:sz="0" w:space="0" w:color="auto"/>
                <w:right w:val="none" w:sz="0" w:space="0" w:color="auto"/>
              </w:divBdr>
            </w:div>
          </w:divsChild>
        </w:div>
        <w:div w:id="1810512251">
          <w:marLeft w:val="0"/>
          <w:marRight w:val="0"/>
          <w:marTop w:val="0"/>
          <w:marBottom w:val="0"/>
          <w:divBdr>
            <w:top w:val="none" w:sz="0" w:space="0" w:color="auto"/>
            <w:left w:val="none" w:sz="0" w:space="0" w:color="auto"/>
            <w:bottom w:val="none" w:sz="0" w:space="0" w:color="auto"/>
            <w:right w:val="none" w:sz="0" w:space="0" w:color="auto"/>
          </w:divBdr>
          <w:divsChild>
            <w:div w:id="820003527">
              <w:marLeft w:val="0"/>
              <w:marRight w:val="0"/>
              <w:marTop w:val="0"/>
              <w:marBottom w:val="0"/>
              <w:divBdr>
                <w:top w:val="none" w:sz="0" w:space="0" w:color="auto"/>
                <w:left w:val="none" w:sz="0" w:space="0" w:color="auto"/>
                <w:bottom w:val="none" w:sz="0" w:space="0" w:color="auto"/>
                <w:right w:val="none" w:sz="0" w:space="0" w:color="auto"/>
              </w:divBdr>
            </w:div>
          </w:divsChild>
        </w:div>
        <w:div w:id="489752506">
          <w:marLeft w:val="0"/>
          <w:marRight w:val="0"/>
          <w:marTop w:val="0"/>
          <w:marBottom w:val="0"/>
          <w:divBdr>
            <w:top w:val="none" w:sz="0" w:space="0" w:color="auto"/>
            <w:left w:val="none" w:sz="0" w:space="0" w:color="auto"/>
            <w:bottom w:val="none" w:sz="0" w:space="0" w:color="auto"/>
            <w:right w:val="none" w:sz="0" w:space="0" w:color="auto"/>
          </w:divBdr>
          <w:divsChild>
            <w:div w:id="962266713">
              <w:marLeft w:val="0"/>
              <w:marRight w:val="0"/>
              <w:marTop w:val="0"/>
              <w:marBottom w:val="0"/>
              <w:divBdr>
                <w:top w:val="none" w:sz="0" w:space="0" w:color="auto"/>
                <w:left w:val="none" w:sz="0" w:space="0" w:color="auto"/>
                <w:bottom w:val="none" w:sz="0" w:space="0" w:color="auto"/>
                <w:right w:val="none" w:sz="0" w:space="0" w:color="auto"/>
              </w:divBdr>
            </w:div>
          </w:divsChild>
        </w:div>
        <w:div w:id="1951088871">
          <w:marLeft w:val="0"/>
          <w:marRight w:val="0"/>
          <w:marTop w:val="0"/>
          <w:marBottom w:val="0"/>
          <w:divBdr>
            <w:top w:val="none" w:sz="0" w:space="0" w:color="auto"/>
            <w:left w:val="none" w:sz="0" w:space="0" w:color="auto"/>
            <w:bottom w:val="none" w:sz="0" w:space="0" w:color="auto"/>
            <w:right w:val="none" w:sz="0" w:space="0" w:color="auto"/>
          </w:divBdr>
          <w:divsChild>
            <w:div w:id="1992052931">
              <w:marLeft w:val="0"/>
              <w:marRight w:val="0"/>
              <w:marTop w:val="0"/>
              <w:marBottom w:val="0"/>
              <w:divBdr>
                <w:top w:val="none" w:sz="0" w:space="0" w:color="auto"/>
                <w:left w:val="none" w:sz="0" w:space="0" w:color="auto"/>
                <w:bottom w:val="none" w:sz="0" w:space="0" w:color="auto"/>
                <w:right w:val="none" w:sz="0" w:space="0" w:color="auto"/>
              </w:divBdr>
            </w:div>
          </w:divsChild>
        </w:div>
        <w:div w:id="1040207161">
          <w:marLeft w:val="0"/>
          <w:marRight w:val="0"/>
          <w:marTop w:val="0"/>
          <w:marBottom w:val="0"/>
          <w:divBdr>
            <w:top w:val="none" w:sz="0" w:space="0" w:color="auto"/>
            <w:left w:val="none" w:sz="0" w:space="0" w:color="auto"/>
            <w:bottom w:val="none" w:sz="0" w:space="0" w:color="auto"/>
            <w:right w:val="none" w:sz="0" w:space="0" w:color="auto"/>
          </w:divBdr>
          <w:divsChild>
            <w:div w:id="1754037612">
              <w:marLeft w:val="0"/>
              <w:marRight w:val="0"/>
              <w:marTop w:val="0"/>
              <w:marBottom w:val="0"/>
              <w:divBdr>
                <w:top w:val="none" w:sz="0" w:space="0" w:color="auto"/>
                <w:left w:val="none" w:sz="0" w:space="0" w:color="auto"/>
                <w:bottom w:val="none" w:sz="0" w:space="0" w:color="auto"/>
                <w:right w:val="none" w:sz="0" w:space="0" w:color="auto"/>
              </w:divBdr>
            </w:div>
          </w:divsChild>
        </w:div>
        <w:div w:id="939919030">
          <w:marLeft w:val="0"/>
          <w:marRight w:val="0"/>
          <w:marTop w:val="0"/>
          <w:marBottom w:val="0"/>
          <w:divBdr>
            <w:top w:val="none" w:sz="0" w:space="0" w:color="auto"/>
            <w:left w:val="none" w:sz="0" w:space="0" w:color="auto"/>
            <w:bottom w:val="none" w:sz="0" w:space="0" w:color="auto"/>
            <w:right w:val="none" w:sz="0" w:space="0" w:color="auto"/>
          </w:divBdr>
          <w:divsChild>
            <w:div w:id="497186983">
              <w:marLeft w:val="0"/>
              <w:marRight w:val="0"/>
              <w:marTop w:val="0"/>
              <w:marBottom w:val="0"/>
              <w:divBdr>
                <w:top w:val="none" w:sz="0" w:space="0" w:color="auto"/>
                <w:left w:val="none" w:sz="0" w:space="0" w:color="auto"/>
                <w:bottom w:val="none" w:sz="0" w:space="0" w:color="auto"/>
                <w:right w:val="none" w:sz="0" w:space="0" w:color="auto"/>
              </w:divBdr>
            </w:div>
          </w:divsChild>
        </w:div>
        <w:div w:id="906066826">
          <w:marLeft w:val="0"/>
          <w:marRight w:val="0"/>
          <w:marTop w:val="0"/>
          <w:marBottom w:val="0"/>
          <w:divBdr>
            <w:top w:val="none" w:sz="0" w:space="0" w:color="auto"/>
            <w:left w:val="none" w:sz="0" w:space="0" w:color="auto"/>
            <w:bottom w:val="none" w:sz="0" w:space="0" w:color="auto"/>
            <w:right w:val="none" w:sz="0" w:space="0" w:color="auto"/>
          </w:divBdr>
          <w:divsChild>
            <w:div w:id="1934823336">
              <w:marLeft w:val="0"/>
              <w:marRight w:val="0"/>
              <w:marTop w:val="0"/>
              <w:marBottom w:val="0"/>
              <w:divBdr>
                <w:top w:val="none" w:sz="0" w:space="0" w:color="auto"/>
                <w:left w:val="none" w:sz="0" w:space="0" w:color="auto"/>
                <w:bottom w:val="none" w:sz="0" w:space="0" w:color="auto"/>
                <w:right w:val="none" w:sz="0" w:space="0" w:color="auto"/>
              </w:divBdr>
            </w:div>
          </w:divsChild>
        </w:div>
        <w:div w:id="1481533062">
          <w:marLeft w:val="0"/>
          <w:marRight w:val="0"/>
          <w:marTop w:val="0"/>
          <w:marBottom w:val="0"/>
          <w:divBdr>
            <w:top w:val="none" w:sz="0" w:space="0" w:color="auto"/>
            <w:left w:val="none" w:sz="0" w:space="0" w:color="auto"/>
            <w:bottom w:val="none" w:sz="0" w:space="0" w:color="auto"/>
            <w:right w:val="none" w:sz="0" w:space="0" w:color="auto"/>
          </w:divBdr>
          <w:divsChild>
            <w:div w:id="442530507">
              <w:marLeft w:val="0"/>
              <w:marRight w:val="0"/>
              <w:marTop w:val="0"/>
              <w:marBottom w:val="0"/>
              <w:divBdr>
                <w:top w:val="none" w:sz="0" w:space="0" w:color="auto"/>
                <w:left w:val="none" w:sz="0" w:space="0" w:color="auto"/>
                <w:bottom w:val="none" w:sz="0" w:space="0" w:color="auto"/>
                <w:right w:val="none" w:sz="0" w:space="0" w:color="auto"/>
              </w:divBdr>
            </w:div>
          </w:divsChild>
        </w:div>
        <w:div w:id="8258669">
          <w:marLeft w:val="0"/>
          <w:marRight w:val="0"/>
          <w:marTop w:val="0"/>
          <w:marBottom w:val="0"/>
          <w:divBdr>
            <w:top w:val="none" w:sz="0" w:space="0" w:color="auto"/>
            <w:left w:val="none" w:sz="0" w:space="0" w:color="auto"/>
            <w:bottom w:val="none" w:sz="0" w:space="0" w:color="auto"/>
            <w:right w:val="none" w:sz="0" w:space="0" w:color="auto"/>
          </w:divBdr>
          <w:divsChild>
            <w:div w:id="1121260989">
              <w:marLeft w:val="0"/>
              <w:marRight w:val="0"/>
              <w:marTop w:val="0"/>
              <w:marBottom w:val="0"/>
              <w:divBdr>
                <w:top w:val="none" w:sz="0" w:space="0" w:color="auto"/>
                <w:left w:val="none" w:sz="0" w:space="0" w:color="auto"/>
                <w:bottom w:val="none" w:sz="0" w:space="0" w:color="auto"/>
                <w:right w:val="none" w:sz="0" w:space="0" w:color="auto"/>
              </w:divBdr>
            </w:div>
          </w:divsChild>
        </w:div>
        <w:div w:id="429592151">
          <w:marLeft w:val="0"/>
          <w:marRight w:val="0"/>
          <w:marTop w:val="0"/>
          <w:marBottom w:val="0"/>
          <w:divBdr>
            <w:top w:val="none" w:sz="0" w:space="0" w:color="auto"/>
            <w:left w:val="none" w:sz="0" w:space="0" w:color="auto"/>
            <w:bottom w:val="none" w:sz="0" w:space="0" w:color="auto"/>
            <w:right w:val="none" w:sz="0" w:space="0" w:color="auto"/>
          </w:divBdr>
          <w:divsChild>
            <w:div w:id="1539779414">
              <w:marLeft w:val="0"/>
              <w:marRight w:val="0"/>
              <w:marTop w:val="0"/>
              <w:marBottom w:val="0"/>
              <w:divBdr>
                <w:top w:val="none" w:sz="0" w:space="0" w:color="auto"/>
                <w:left w:val="none" w:sz="0" w:space="0" w:color="auto"/>
                <w:bottom w:val="none" w:sz="0" w:space="0" w:color="auto"/>
                <w:right w:val="none" w:sz="0" w:space="0" w:color="auto"/>
              </w:divBdr>
            </w:div>
          </w:divsChild>
        </w:div>
        <w:div w:id="1013798073">
          <w:marLeft w:val="0"/>
          <w:marRight w:val="0"/>
          <w:marTop w:val="0"/>
          <w:marBottom w:val="0"/>
          <w:divBdr>
            <w:top w:val="none" w:sz="0" w:space="0" w:color="auto"/>
            <w:left w:val="none" w:sz="0" w:space="0" w:color="auto"/>
            <w:bottom w:val="none" w:sz="0" w:space="0" w:color="auto"/>
            <w:right w:val="none" w:sz="0" w:space="0" w:color="auto"/>
          </w:divBdr>
          <w:divsChild>
            <w:div w:id="957418949">
              <w:marLeft w:val="0"/>
              <w:marRight w:val="0"/>
              <w:marTop w:val="0"/>
              <w:marBottom w:val="0"/>
              <w:divBdr>
                <w:top w:val="none" w:sz="0" w:space="0" w:color="auto"/>
                <w:left w:val="none" w:sz="0" w:space="0" w:color="auto"/>
                <w:bottom w:val="none" w:sz="0" w:space="0" w:color="auto"/>
                <w:right w:val="none" w:sz="0" w:space="0" w:color="auto"/>
              </w:divBdr>
            </w:div>
          </w:divsChild>
        </w:div>
        <w:div w:id="997073344">
          <w:marLeft w:val="0"/>
          <w:marRight w:val="0"/>
          <w:marTop w:val="0"/>
          <w:marBottom w:val="0"/>
          <w:divBdr>
            <w:top w:val="none" w:sz="0" w:space="0" w:color="auto"/>
            <w:left w:val="none" w:sz="0" w:space="0" w:color="auto"/>
            <w:bottom w:val="none" w:sz="0" w:space="0" w:color="auto"/>
            <w:right w:val="none" w:sz="0" w:space="0" w:color="auto"/>
          </w:divBdr>
          <w:divsChild>
            <w:div w:id="1492065871">
              <w:marLeft w:val="0"/>
              <w:marRight w:val="0"/>
              <w:marTop w:val="0"/>
              <w:marBottom w:val="0"/>
              <w:divBdr>
                <w:top w:val="none" w:sz="0" w:space="0" w:color="auto"/>
                <w:left w:val="none" w:sz="0" w:space="0" w:color="auto"/>
                <w:bottom w:val="none" w:sz="0" w:space="0" w:color="auto"/>
                <w:right w:val="none" w:sz="0" w:space="0" w:color="auto"/>
              </w:divBdr>
            </w:div>
          </w:divsChild>
        </w:div>
        <w:div w:id="1284726172">
          <w:marLeft w:val="0"/>
          <w:marRight w:val="0"/>
          <w:marTop w:val="0"/>
          <w:marBottom w:val="0"/>
          <w:divBdr>
            <w:top w:val="none" w:sz="0" w:space="0" w:color="auto"/>
            <w:left w:val="none" w:sz="0" w:space="0" w:color="auto"/>
            <w:bottom w:val="none" w:sz="0" w:space="0" w:color="auto"/>
            <w:right w:val="none" w:sz="0" w:space="0" w:color="auto"/>
          </w:divBdr>
          <w:divsChild>
            <w:div w:id="1223562297">
              <w:marLeft w:val="0"/>
              <w:marRight w:val="0"/>
              <w:marTop w:val="0"/>
              <w:marBottom w:val="0"/>
              <w:divBdr>
                <w:top w:val="none" w:sz="0" w:space="0" w:color="auto"/>
                <w:left w:val="none" w:sz="0" w:space="0" w:color="auto"/>
                <w:bottom w:val="none" w:sz="0" w:space="0" w:color="auto"/>
                <w:right w:val="none" w:sz="0" w:space="0" w:color="auto"/>
              </w:divBdr>
            </w:div>
          </w:divsChild>
        </w:div>
        <w:div w:id="643393698">
          <w:marLeft w:val="0"/>
          <w:marRight w:val="0"/>
          <w:marTop w:val="0"/>
          <w:marBottom w:val="0"/>
          <w:divBdr>
            <w:top w:val="none" w:sz="0" w:space="0" w:color="auto"/>
            <w:left w:val="none" w:sz="0" w:space="0" w:color="auto"/>
            <w:bottom w:val="none" w:sz="0" w:space="0" w:color="auto"/>
            <w:right w:val="none" w:sz="0" w:space="0" w:color="auto"/>
          </w:divBdr>
          <w:divsChild>
            <w:div w:id="1311979525">
              <w:marLeft w:val="0"/>
              <w:marRight w:val="0"/>
              <w:marTop w:val="0"/>
              <w:marBottom w:val="0"/>
              <w:divBdr>
                <w:top w:val="none" w:sz="0" w:space="0" w:color="auto"/>
                <w:left w:val="none" w:sz="0" w:space="0" w:color="auto"/>
                <w:bottom w:val="none" w:sz="0" w:space="0" w:color="auto"/>
                <w:right w:val="none" w:sz="0" w:space="0" w:color="auto"/>
              </w:divBdr>
            </w:div>
          </w:divsChild>
        </w:div>
        <w:div w:id="667099058">
          <w:marLeft w:val="0"/>
          <w:marRight w:val="0"/>
          <w:marTop w:val="0"/>
          <w:marBottom w:val="0"/>
          <w:divBdr>
            <w:top w:val="none" w:sz="0" w:space="0" w:color="auto"/>
            <w:left w:val="none" w:sz="0" w:space="0" w:color="auto"/>
            <w:bottom w:val="none" w:sz="0" w:space="0" w:color="auto"/>
            <w:right w:val="none" w:sz="0" w:space="0" w:color="auto"/>
          </w:divBdr>
          <w:divsChild>
            <w:div w:id="829752374">
              <w:marLeft w:val="0"/>
              <w:marRight w:val="0"/>
              <w:marTop w:val="0"/>
              <w:marBottom w:val="0"/>
              <w:divBdr>
                <w:top w:val="none" w:sz="0" w:space="0" w:color="auto"/>
                <w:left w:val="none" w:sz="0" w:space="0" w:color="auto"/>
                <w:bottom w:val="none" w:sz="0" w:space="0" w:color="auto"/>
                <w:right w:val="none" w:sz="0" w:space="0" w:color="auto"/>
              </w:divBdr>
            </w:div>
          </w:divsChild>
        </w:div>
        <w:div w:id="1548294214">
          <w:marLeft w:val="0"/>
          <w:marRight w:val="0"/>
          <w:marTop w:val="0"/>
          <w:marBottom w:val="0"/>
          <w:divBdr>
            <w:top w:val="none" w:sz="0" w:space="0" w:color="auto"/>
            <w:left w:val="none" w:sz="0" w:space="0" w:color="auto"/>
            <w:bottom w:val="none" w:sz="0" w:space="0" w:color="auto"/>
            <w:right w:val="none" w:sz="0" w:space="0" w:color="auto"/>
          </w:divBdr>
          <w:divsChild>
            <w:div w:id="168957262">
              <w:marLeft w:val="0"/>
              <w:marRight w:val="0"/>
              <w:marTop w:val="0"/>
              <w:marBottom w:val="0"/>
              <w:divBdr>
                <w:top w:val="none" w:sz="0" w:space="0" w:color="auto"/>
                <w:left w:val="none" w:sz="0" w:space="0" w:color="auto"/>
                <w:bottom w:val="none" w:sz="0" w:space="0" w:color="auto"/>
                <w:right w:val="none" w:sz="0" w:space="0" w:color="auto"/>
              </w:divBdr>
            </w:div>
          </w:divsChild>
        </w:div>
        <w:div w:id="2128700274">
          <w:marLeft w:val="0"/>
          <w:marRight w:val="0"/>
          <w:marTop w:val="0"/>
          <w:marBottom w:val="0"/>
          <w:divBdr>
            <w:top w:val="none" w:sz="0" w:space="0" w:color="auto"/>
            <w:left w:val="none" w:sz="0" w:space="0" w:color="auto"/>
            <w:bottom w:val="none" w:sz="0" w:space="0" w:color="auto"/>
            <w:right w:val="none" w:sz="0" w:space="0" w:color="auto"/>
          </w:divBdr>
          <w:divsChild>
            <w:div w:id="912155281">
              <w:marLeft w:val="0"/>
              <w:marRight w:val="0"/>
              <w:marTop w:val="0"/>
              <w:marBottom w:val="0"/>
              <w:divBdr>
                <w:top w:val="none" w:sz="0" w:space="0" w:color="auto"/>
                <w:left w:val="none" w:sz="0" w:space="0" w:color="auto"/>
                <w:bottom w:val="none" w:sz="0" w:space="0" w:color="auto"/>
                <w:right w:val="none" w:sz="0" w:space="0" w:color="auto"/>
              </w:divBdr>
            </w:div>
          </w:divsChild>
        </w:div>
        <w:div w:id="1193957805">
          <w:marLeft w:val="0"/>
          <w:marRight w:val="0"/>
          <w:marTop w:val="0"/>
          <w:marBottom w:val="0"/>
          <w:divBdr>
            <w:top w:val="none" w:sz="0" w:space="0" w:color="auto"/>
            <w:left w:val="none" w:sz="0" w:space="0" w:color="auto"/>
            <w:bottom w:val="none" w:sz="0" w:space="0" w:color="auto"/>
            <w:right w:val="none" w:sz="0" w:space="0" w:color="auto"/>
          </w:divBdr>
          <w:divsChild>
            <w:div w:id="818577222">
              <w:marLeft w:val="0"/>
              <w:marRight w:val="0"/>
              <w:marTop w:val="0"/>
              <w:marBottom w:val="0"/>
              <w:divBdr>
                <w:top w:val="none" w:sz="0" w:space="0" w:color="auto"/>
                <w:left w:val="none" w:sz="0" w:space="0" w:color="auto"/>
                <w:bottom w:val="none" w:sz="0" w:space="0" w:color="auto"/>
                <w:right w:val="none" w:sz="0" w:space="0" w:color="auto"/>
              </w:divBdr>
            </w:div>
          </w:divsChild>
        </w:div>
        <w:div w:id="1132331388">
          <w:marLeft w:val="0"/>
          <w:marRight w:val="0"/>
          <w:marTop w:val="0"/>
          <w:marBottom w:val="0"/>
          <w:divBdr>
            <w:top w:val="none" w:sz="0" w:space="0" w:color="auto"/>
            <w:left w:val="none" w:sz="0" w:space="0" w:color="auto"/>
            <w:bottom w:val="none" w:sz="0" w:space="0" w:color="auto"/>
            <w:right w:val="none" w:sz="0" w:space="0" w:color="auto"/>
          </w:divBdr>
          <w:divsChild>
            <w:div w:id="1458797248">
              <w:marLeft w:val="0"/>
              <w:marRight w:val="0"/>
              <w:marTop w:val="0"/>
              <w:marBottom w:val="0"/>
              <w:divBdr>
                <w:top w:val="none" w:sz="0" w:space="0" w:color="auto"/>
                <w:left w:val="none" w:sz="0" w:space="0" w:color="auto"/>
                <w:bottom w:val="none" w:sz="0" w:space="0" w:color="auto"/>
                <w:right w:val="none" w:sz="0" w:space="0" w:color="auto"/>
              </w:divBdr>
            </w:div>
          </w:divsChild>
        </w:div>
        <w:div w:id="1332874300">
          <w:marLeft w:val="0"/>
          <w:marRight w:val="0"/>
          <w:marTop w:val="0"/>
          <w:marBottom w:val="0"/>
          <w:divBdr>
            <w:top w:val="none" w:sz="0" w:space="0" w:color="auto"/>
            <w:left w:val="none" w:sz="0" w:space="0" w:color="auto"/>
            <w:bottom w:val="none" w:sz="0" w:space="0" w:color="auto"/>
            <w:right w:val="none" w:sz="0" w:space="0" w:color="auto"/>
          </w:divBdr>
          <w:divsChild>
            <w:div w:id="62486952">
              <w:marLeft w:val="0"/>
              <w:marRight w:val="0"/>
              <w:marTop w:val="0"/>
              <w:marBottom w:val="0"/>
              <w:divBdr>
                <w:top w:val="none" w:sz="0" w:space="0" w:color="auto"/>
                <w:left w:val="none" w:sz="0" w:space="0" w:color="auto"/>
                <w:bottom w:val="none" w:sz="0" w:space="0" w:color="auto"/>
                <w:right w:val="none" w:sz="0" w:space="0" w:color="auto"/>
              </w:divBdr>
            </w:div>
          </w:divsChild>
        </w:div>
        <w:div w:id="1583443147">
          <w:marLeft w:val="0"/>
          <w:marRight w:val="0"/>
          <w:marTop w:val="0"/>
          <w:marBottom w:val="0"/>
          <w:divBdr>
            <w:top w:val="none" w:sz="0" w:space="0" w:color="auto"/>
            <w:left w:val="none" w:sz="0" w:space="0" w:color="auto"/>
            <w:bottom w:val="none" w:sz="0" w:space="0" w:color="auto"/>
            <w:right w:val="none" w:sz="0" w:space="0" w:color="auto"/>
          </w:divBdr>
          <w:divsChild>
            <w:div w:id="1884714331">
              <w:marLeft w:val="0"/>
              <w:marRight w:val="0"/>
              <w:marTop w:val="0"/>
              <w:marBottom w:val="0"/>
              <w:divBdr>
                <w:top w:val="none" w:sz="0" w:space="0" w:color="auto"/>
                <w:left w:val="none" w:sz="0" w:space="0" w:color="auto"/>
                <w:bottom w:val="none" w:sz="0" w:space="0" w:color="auto"/>
                <w:right w:val="none" w:sz="0" w:space="0" w:color="auto"/>
              </w:divBdr>
            </w:div>
          </w:divsChild>
        </w:div>
        <w:div w:id="617223501">
          <w:marLeft w:val="0"/>
          <w:marRight w:val="0"/>
          <w:marTop w:val="0"/>
          <w:marBottom w:val="0"/>
          <w:divBdr>
            <w:top w:val="none" w:sz="0" w:space="0" w:color="auto"/>
            <w:left w:val="none" w:sz="0" w:space="0" w:color="auto"/>
            <w:bottom w:val="none" w:sz="0" w:space="0" w:color="auto"/>
            <w:right w:val="none" w:sz="0" w:space="0" w:color="auto"/>
          </w:divBdr>
          <w:divsChild>
            <w:div w:id="1100221005">
              <w:marLeft w:val="0"/>
              <w:marRight w:val="0"/>
              <w:marTop w:val="0"/>
              <w:marBottom w:val="0"/>
              <w:divBdr>
                <w:top w:val="none" w:sz="0" w:space="0" w:color="auto"/>
                <w:left w:val="none" w:sz="0" w:space="0" w:color="auto"/>
                <w:bottom w:val="none" w:sz="0" w:space="0" w:color="auto"/>
                <w:right w:val="none" w:sz="0" w:space="0" w:color="auto"/>
              </w:divBdr>
            </w:div>
          </w:divsChild>
        </w:div>
        <w:div w:id="280652867">
          <w:marLeft w:val="0"/>
          <w:marRight w:val="0"/>
          <w:marTop w:val="0"/>
          <w:marBottom w:val="0"/>
          <w:divBdr>
            <w:top w:val="none" w:sz="0" w:space="0" w:color="auto"/>
            <w:left w:val="none" w:sz="0" w:space="0" w:color="auto"/>
            <w:bottom w:val="none" w:sz="0" w:space="0" w:color="auto"/>
            <w:right w:val="none" w:sz="0" w:space="0" w:color="auto"/>
          </w:divBdr>
          <w:divsChild>
            <w:div w:id="1098939221">
              <w:marLeft w:val="0"/>
              <w:marRight w:val="0"/>
              <w:marTop w:val="0"/>
              <w:marBottom w:val="0"/>
              <w:divBdr>
                <w:top w:val="none" w:sz="0" w:space="0" w:color="auto"/>
                <w:left w:val="none" w:sz="0" w:space="0" w:color="auto"/>
                <w:bottom w:val="none" w:sz="0" w:space="0" w:color="auto"/>
                <w:right w:val="none" w:sz="0" w:space="0" w:color="auto"/>
              </w:divBdr>
            </w:div>
          </w:divsChild>
        </w:div>
        <w:div w:id="487326052">
          <w:marLeft w:val="0"/>
          <w:marRight w:val="0"/>
          <w:marTop w:val="0"/>
          <w:marBottom w:val="0"/>
          <w:divBdr>
            <w:top w:val="none" w:sz="0" w:space="0" w:color="auto"/>
            <w:left w:val="none" w:sz="0" w:space="0" w:color="auto"/>
            <w:bottom w:val="none" w:sz="0" w:space="0" w:color="auto"/>
            <w:right w:val="none" w:sz="0" w:space="0" w:color="auto"/>
          </w:divBdr>
          <w:divsChild>
            <w:div w:id="1588030646">
              <w:marLeft w:val="0"/>
              <w:marRight w:val="0"/>
              <w:marTop w:val="0"/>
              <w:marBottom w:val="0"/>
              <w:divBdr>
                <w:top w:val="none" w:sz="0" w:space="0" w:color="auto"/>
                <w:left w:val="none" w:sz="0" w:space="0" w:color="auto"/>
                <w:bottom w:val="none" w:sz="0" w:space="0" w:color="auto"/>
                <w:right w:val="none" w:sz="0" w:space="0" w:color="auto"/>
              </w:divBdr>
            </w:div>
          </w:divsChild>
        </w:div>
        <w:div w:id="174196532">
          <w:marLeft w:val="0"/>
          <w:marRight w:val="0"/>
          <w:marTop w:val="0"/>
          <w:marBottom w:val="0"/>
          <w:divBdr>
            <w:top w:val="none" w:sz="0" w:space="0" w:color="auto"/>
            <w:left w:val="none" w:sz="0" w:space="0" w:color="auto"/>
            <w:bottom w:val="none" w:sz="0" w:space="0" w:color="auto"/>
            <w:right w:val="none" w:sz="0" w:space="0" w:color="auto"/>
          </w:divBdr>
          <w:divsChild>
            <w:div w:id="1939826068">
              <w:marLeft w:val="0"/>
              <w:marRight w:val="0"/>
              <w:marTop w:val="0"/>
              <w:marBottom w:val="0"/>
              <w:divBdr>
                <w:top w:val="none" w:sz="0" w:space="0" w:color="auto"/>
                <w:left w:val="none" w:sz="0" w:space="0" w:color="auto"/>
                <w:bottom w:val="none" w:sz="0" w:space="0" w:color="auto"/>
                <w:right w:val="none" w:sz="0" w:space="0" w:color="auto"/>
              </w:divBdr>
            </w:div>
          </w:divsChild>
        </w:div>
        <w:div w:id="255094822">
          <w:marLeft w:val="0"/>
          <w:marRight w:val="0"/>
          <w:marTop w:val="0"/>
          <w:marBottom w:val="0"/>
          <w:divBdr>
            <w:top w:val="none" w:sz="0" w:space="0" w:color="auto"/>
            <w:left w:val="none" w:sz="0" w:space="0" w:color="auto"/>
            <w:bottom w:val="none" w:sz="0" w:space="0" w:color="auto"/>
            <w:right w:val="none" w:sz="0" w:space="0" w:color="auto"/>
          </w:divBdr>
          <w:divsChild>
            <w:div w:id="1876887279">
              <w:marLeft w:val="0"/>
              <w:marRight w:val="0"/>
              <w:marTop w:val="0"/>
              <w:marBottom w:val="0"/>
              <w:divBdr>
                <w:top w:val="none" w:sz="0" w:space="0" w:color="auto"/>
                <w:left w:val="none" w:sz="0" w:space="0" w:color="auto"/>
                <w:bottom w:val="none" w:sz="0" w:space="0" w:color="auto"/>
                <w:right w:val="none" w:sz="0" w:space="0" w:color="auto"/>
              </w:divBdr>
            </w:div>
          </w:divsChild>
        </w:div>
        <w:div w:id="1510486648">
          <w:marLeft w:val="0"/>
          <w:marRight w:val="0"/>
          <w:marTop w:val="0"/>
          <w:marBottom w:val="0"/>
          <w:divBdr>
            <w:top w:val="none" w:sz="0" w:space="0" w:color="auto"/>
            <w:left w:val="none" w:sz="0" w:space="0" w:color="auto"/>
            <w:bottom w:val="none" w:sz="0" w:space="0" w:color="auto"/>
            <w:right w:val="none" w:sz="0" w:space="0" w:color="auto"/>
          </w:divBdr>
          <w:divsChild>
            <w:div w:id="2086948445">
              <w:marLeft w:val="0"/>
              <w:marRight w:val="0"/>
              <w:marTop w:val="0"/>
              <w:marBottom w:val="0"/>
              <w:divBdr>
                <w:top w:val="none" w:sz="0" w:space="0" w:color="auto"/>
                <w:left w:val="none" w:sz="0" w:space="0" w:color="auto"/>
                <w:bottom w:val="none" w:sz="0" w:space="0" w:color="auto"/>
                <w:right w:val="none" w:sz="0" w:space="0" w:color="auto"/>
              </w:divBdr>
            </w:div>
          </w:divsChild>
        </w:div>
        <w:div w:id="1471242014">
          <w:marLeft w:val="0"/>
          <w:marRight w:val="0"/>
          <w:marTop w:val="0"/>
          <w:marBottom w:val="0"/>
          <w:divBdr>
            <w:top w:val="none" w:sz="0" w:space="0" w:color="auto"/>
            <w:left w:val="none" w:sz="0" w:space="0" w:color="auto"/>
            <w:bottom w:val="none" w:sz="0" w:space="0" w:color="auto"/>
            <w:right w:val="none" w:sz="0" w:space="0" w:color="auto"/>
          </w:divBdr>
          <w:divsChild>
            <w:div w:id="939214758">
              <w:marLeft w:val="0"/>
              <w:marRight w:val="0"/>
              <w:marTop w:val="0"/>
              <w:marBottom w:val="0"/>
              <w:divBdr>
                <w:top w:val="none" w:sz="0" w:space="0" w:color="auto"/>
                <w:left w:val="none" w:sz="0" w:space="0" w:color="auto"/>
                <w:bottom w:val="none" w:sz="0" w:space="0" w:color="auto"/>
                <w:right w:val="none" w:sz="0" w:space="0" w:color="auto"/>
              </w:divBdr>
            </w:div>
          </w:divsChild>
        </w:div>
        <w:div w:id="2053724104">
          <w:marLeft w:val="0"/>
          <w:marRight w:val="0"/>
          <w:marTop w:val="0"/>
          <w:marBottom w:val="0"/>
          <w:divBdr>
            <w:top w:val="none" w:sz="0" w:space="0" w:color="auto"/>
            <w:left w:val="none" w:sz="0" w:space="0" w:color="auto"/>
            <w:bottom w:val="none" w:sz="0" w:space="0" w:color="auto"/>
            <w:right w:val="none" w:sz="0" w:space="0" w:color="auto"/>
          </w:divBdr>
          <w:divsChild>
            <w:div w:id="699010866">
              <w:marLeft w:val="0"/>
              <w:marRight w:val="0"/>
              <w:marTop w:val="0"/>
              <w:marBottom w:val="0"/>
              <w:divBdr>
                <w:top w:val="none" w:sz="0" w:space="0" w:color="auto"/>
                <w:left w:val="none" w:sz="0" w:space="0" w:color="auto"/>
                <w:bottom w:val="none" w:sz="0" w:space="0" w:color="auto"/>
                <w:right w:val="none" w:sz="0" w:space="0" w:color="auto"/>
              </w:divBdr>
            </w:div>
          </w:divsChild>
        </w:div>
        <w:div w:id="2064402538">
          <w:marLeft w:val="0"/>
          <w:marRight w:val="0"/>
          <w:marTop w:val="0"/>
          <w:marBottom w:val="0"/>
          <w:divBdr>
            <w:top w:val="none" w:sz="0" w:space="0" w:color="auto"/>
            <w:left w:val="none" w:sz="0" w:space="0" w:color="auto"/>
            <w:bottom w:val="none" w:sz="0" w:space="0" w:color="auto"/>
            <w:right w:val="none" w:sz="0" w:space="0" w:color="auto"/>
          </w:divBdr>
          <w:divsChild>
            <w:div w:id="1011106857">
              <w:marLeft w:val="0"/>
              <w:marRight w:val="0"/>
              <w:marTop w:val="0"/>
              <w:marBottom w:val="0"/>
              <w:divBdr>
                <w:top w:val="none" w:sz="0" w:space="0" w:color="auto"/>
                <w:left w:val="none" w:sz="0" w:space="0" w:color="auto"/>
                <w:bottom w:val="none" w:sz="0" w:space="0" w:color="auto"/>
                <w:right w:val="none" w:sz="0" w:space="0" w:color="auto"/>
              </w:divBdr>
            </w:div>
          </w:divsChild>
        </w:div>
        <w:div w:id="1411385720">
          <w:marLeft w:val="0"/>
          <w:marRight w:val="0"/>
          <w:marTop w:val="0"/>
          <w:marBottom w:val="0"/>
          <w:divBdr>
            <w:top w:val="none" w:sz="0" w:space="0" w:color="auto"/>
            <w:left w:val="none" w:sz="0" w:space="0" w:color="auto"/>
            <w:bottom w:val="none" w:sz="0" w:space="0" w:color="auto"/>
            <w:right w:val="none" w:sz="0" w:space="0" w:color="auto"/>
          </w:divBdr>
          <w:divsChild>
            <w:div w:id="471599710">
              <w:marLeft w:val="0"/>
              <w:marRight w:val="0"/>
              <w:marTop w:val="0"/>
              <w:marBottom w:val="0"/>
              <w:divBdr>
                <w:top w:val="none" w:sz="0" w:space="0" w:color="auto"/>
                <w:left w:val="none" w:sz="0" w:space="0" w:color="auto"/>
                <w:bottom w:val="none" w:sz="0" w:space="0" w:color="auto"/>
                <w:right w:val="none" w:sz="0" w:space="0" w:color="auto"/>
              </w:divBdr>
            </w:div>
          </w:divsChild>
        </w:div>
        <w:div w:id="1892500644">
          <w:marLeft w:val="0"/>
          <w:marRight w:val="0"/>
          <w:marTop w:val="0"/>
          <w:marBottom w:val="0"/>
          <w:divBdr>
            <w:top w:val="none" w:sz="0" w:space="0" w:color="auto"/>
            <w:left w:val="none" w:sz="0" w:space="0" w:color="auto"/>
            <w:bottom w:val="none" w:sz="0" w:space="0" w:color="auto"/>
            <w:right w:val="none" w:sz="0" w:space="0" w:color="auto"/>
          </w:divBdr>
          <w:divsChild>
            <w:div w:id="1483812023">
              <w:marLeft w:val="0"/>
              <w:marRight w:val="0"/>
              <w:marTop w:val="0"/>
              <w:marBottom w:val="0"/>
              <w:divBdr>
                <w:top w:val="none" w:sz="0" w:space="0" w:color="auto"/>
                <w:left w:val="none" w:sz="0" w:space="0" w:color="auto"/>
                <w:bottom w:val="none" w:sz="0" w:space="0" w:color="auto"/>
                <w:right w:val="none" w:sz="0" w:space="0" w:color="auto"/>
              </w:divBdr>
            </w:div>
          </w:divsChild>
        </w:div>
        <w:div w:id="1192767091">
          <w:marLeft w:val="0"/>
          <w:marRight w:val="0"/>
          <w:marTop w:val="0"/>
          <w:marBottom w:val="0"/>
          <w:divBdr>
            <w:top w:val="none" w:sz="0" w:space="0" w:color="auto"/>
            <w:left w:val="none" w:sz="0" w:space="0" w:color="auto"/>
            <w:bottom w:val="none" w:sz="0" w:space="0" w:color="auto"/>
            <w:right w:val="none" w:sz="0" w:space="0" w:color="auto"/>
          </w:divBdr>
          <w:divsChild>
            <w:div w:id="1706634208">
              <w:marLeft w:val="0"/>
              <w:marRight w:val="0"/>
              <w:marTop w:val="0"/>
              <w:marBottom w:val="0"/>
              <w:divBdr>
                <w:top w:val="none" w:sz="0" w:space="0" w:color="auto"/>
                <w:left w:val="none" w:sz="0" w:space="0" w:color="auto"/>
                <w:bottom w:val="none" w:sz="0" w:space="0" w:color="auto"/>
                <w:right w:val="none" w:sz="0" w:space="0" w:color="auto"/>
              </w:divBdr>
            </w:div>
          </w:divsChild>
        </w:div>
        <w:div w:id="1600287782">
          <w:marLeft w:val="0"/>
          <w:marRight w:val="0"/>
          <w:marTop w:val="0"/>
          <w:marBottom w:val="0"/>
          <w:divBdr>
            <w:top w:val="none" w:sz="0" w:space="0" w:color="auto"/>
            <w:left w:val="none" w:sz="0" w:space="0" w:color="auto"/>
            <w:bottom w:val="none" w:sz="0" w:space="0" w:color="auto"/>
            <w:right w:val="none" w:sz="0" w:space="0" w:color="auto"/>
          </w:divBdr>
          <w:divsChild>
            <w:div w:id="438185506">
              <w:marLeft w:val="0"/>
              <w:marRight w:val="0"/>
              <w:marTop w:val="0"/>
              <w:marBottom w:val="0"/>
              <w:divBdr>
                <w:top w:val="none" w:sz="0" w:space="0" w:color="auto"/>
                <w:left w:val="none" w:sz="0" w:space="0" w:color="auto"/>
                <w:bottom w:val="none" w:sz="0" w:space="0" w:color="auto"/>
                <w:right w:val="none" w:sz="0" w:space="0" w:color="auto"/>
              </w:divBdr>
            </w:div>
          </w:divsChild>
        </w:div>
        <w:div w:id="1988515403">
          <w:marLeft w:val="0"/>
          <w:marRight w:val="0"/>
          <w:marTop w:val="0"/>
          <w:marBottom w:val="0"/>
          <w:divBdr>
            <w:top w:val="none" w:sz="0" w:space="0" w:color="auto"/>
            <w:left w:val="none" w:sz="0" w:space="0" w:color="auto"/>
            <w:bottom w:val="none" w:sz="0" w:space="0" w:color="auto"/>
            <w:right w:val="none" w:sz="0" w:space="0" w:color="auto"/>
          </w:divBdr>
          <w:divsChild>
            <w:div w:id="2092116694">
              <w:marLeft w:val="0"/>
              <w:marRight w:val="0"/>
              <w:marTop w:val="0"/>
              <w:marBottom w:val="0"/>
              <w:divBdr>
                <w:top w:val="none" w:sz="0" w:space="0" w:color="auto"/>
                <w:left w:val="none" w:sz="0" w:space="0" w:color="auto"/>
                <w:bottom w:val="none" w:sz="0" w:space="0" w:color="auto"/>
                <w:right w:val="none" w:sz="0" w:space="0" w:color="auto"/>
              </w:divBdr>
            </w:div>
          </w:divsChild>
        </w:div>
        <w:div w:id="677391554">
          <w:marLeft w:val="0"/>
          <w:marRight w:val="0"/>
          <w:marTop w:val="0"/>
          <w:marBottom w:val="0"/>
          <w:divBdr>
            <w:top w:val="none" w:sz="0" w:space="0" w:color="auto"/>
            <w:left w:val="none" w:sz="0" w:space="0" w:color="auto"/>
            <w:bottom w:val="none" w:sz="0" w:space="0" w:color="auto"/>
            <w:right w:val="none" w:sz="0" w:space="0" w:color="auto"/>
          </w:divBdr>
          <w:divsChild>
            <w:div w:id="762383772">
              <w:marLeft w:val="0"/>
              <w:marRight w:val="0"/>
              <w:marTop w:val="0"/>
              <w:marBottom w:val="0"/>
              <w:divBdr>
                <w:top w:val="none" w:sz="0" w:space="0" w:color="auto"/>
                <w:left w:val="none" w:sz="0" w:space="0" w:color="auto"/>
                <w:bottom w:val="none" w:sz="0" w:space="0" w:color="auto"/>
                <w:right w:val="none" w:sz="0" w:space="0" w:color="auto"/>
              </w:divBdr>
            </w:div>
          </w:divsChild>
        </w:div>
        <w:div w:id="96485412">
          <w:marLeft w:val="0"/>
          <w:marRight w:val="0"/>
          <w:marTop w:val="0"/>
          <w:marBottom w:val="0"/>
          <w:divBdr>
            <w:top w:val="none" w:sz="0" w:space="0" w:color="auto"/>
            <w:left w:val="none" w:sz="0" w:space="0" w:color="auto"/>
            <w:bottom w:val="none" w:sz="0" w:space="0" w:color="auto"/>
            <w:right w:val="none" w:sz="0" w:space="0" w:color="auto"/>
          </w:divBdr>
          <w:divsChild>
            <w:div w:id="688331671">
              <w:marLeft w:val="0"/>
              <w:marRight w:val="0"/>
              <w:marTop w:val="0"/>
              <w:marBottom w:val="0"/>
              <w:divBdr>
                <w:top w:val="none" w:sz="0" w:space="0" w:color="auto"/>
                <w:left w:val="none" w:sz="0" w:space="0" w:color="auto"/>
                <w:bottom w:val="none" w:sz="0" w:space="0" w:color="auto"/>
                <w:right w:val="none" w:sz="0" w:space="0" w:color="auto"/>
              </w:divBdr>
            </w:div>
          </w:divsChild>
        </w:div>
        <w:div w:id="1626736707">
          <w:marLeft w:val="0"/>
          <w:marRight w:val="0"/>
          <w:marTop w:val="0"/>
          <w:marBottom w:val="0"/>
          <w:divBdr>
            <w:top w:val="none" w:sz="0" w:space="0" w:color="auto"/>
            <w:left w:val="none" w:sz="0" w:space="0" w:color="auto"/>
            <w:bottom w:val="none" w:sz="0" w:space="0" w:color="auto"/>
            <w:right w:val="none" w:sz="0" w:space="0" w:color="auto"/>
          </w:divBdr>
          <w:divsChild>
            <w:div w:id="1096170025">
              <w:marLeft w:val="0"/>
              <w:marRight w:val="0"/>
              <w:marTop w:val="0"/>
              <w:marBottom w:val="0"/>
              <w:divBdr>
                <w:top w:val="none" w:sz="0" w:space="0" w:color="auto"/>
                <w:left w:val="none" w:sz="0" w:space="0" w:color="auto"/>
                <w:bottom w:val="none" w:sz="0" w:space="0" w:color="auto"/>
                <w:right w:val="none" w:sz="0" w:space="0" w:color="auto"/>
              </w:divBdr>
            </w:div>
          </w:divsChild>
        </w:div>
        <w:div w:id="321473197">
          <w:marLeft w:val="0"/>
          <w:marRight w:val="0"/>
          <w:marTop w:val="0"/>
          <w:marBottom w:val="0"/>
          <w:divBdr>
            <w:top w:val="none" w:sz="0" w:space="0" w:color="auto"/>
            <w:left w:val="none" w:sz="0" w:space="0" w:color="auto"/>
            <w:bottom w:val="none" w:sz="0" w:space="0" w:color="auto"/>
            <w:right w:val="none" w:sz="0" w:space="0" w:color="auto"/>
          </w:divBdr>
          <w:divsChild>
            <w:div w:id="214585483">
              <w:marLeft w:val="0"/>
              <w:marRight w:val="0"/>
              <w:marTop w:val="0"/>
              <w:marBottom w:val="0"/>
              <w:divBdr>
                <w:top w:val="none" w:sz="0" w:space="0" w:color="auto"/>
                <w:left w:val="none" w:sz="0" w:space="0" w:color="auto"/>
                <w:bottom w:val="none" w:sz="0" w:space="0" w:color="auto"/>
                <w:right w:val="none" w:sz="0" w:space="0" w:color="auto"/>
              </w:divBdr>
            </w:div>
          </w:divsChild>
        </w:div>
        <w:div w:id="1309434097">
          <w:marLeft w:val="0"/>
          <w:marRight w:val="0"/>
          <w:marTop w:val="0"/>
          <w:marBottom w:val="0"/>
          <w:divBdr>
            <w:top w:val="none" w:sz="0" w:space="0" w:color="auto"/>
            <w:left w:val="none" w:sz="0" w:space="0" w:color="auto"/>
            <w:bottom w:val="none" w:sz="0" w:space="0" w:color="auto"/>
            <w:right w:val="none" w:sz="0" w:space="0" w:color="auto"/>
          </w:divBdr>
          <w:divsChild>
            <w:div w:id="2119521081">
              <w:marLeft w:val="0"/>
              <w:marRight w:val="0"/>
              <w:marTop w:val="0"/>
              <w:marBottom w:val="0"/>
              <w:divBdr>
                <w:top w:val="none" w:sz="0" w:space="0" w:color="auto"/>
                <w:left w:val="none" w:sz="0" w:space="0" w:color="auto"/>
                <w:bottom w:val="none" w:sz="0" w:space="0" w:color="auto"/>
                <w:right w:val="none" w:sz="0" w:space="0" w:color="auto"/>
              </w:divBdr>
            </w:div>
          </w:divsChild>
        </w:div>
        <w:div w:id="383875100">
          <w:marLeft w:val="0"/>
          <w:marRight w:val="0"/>
          <w:marTop w:val="0"/>
          <w:marBottom w:val="0"/>
          <w:divBdr>
            <w:top w:val="none" w:sz="0" w:space="0" w:color="auto"/>
            <w:left w:val="none" w:sz="0" w:space="0" w:color="auto"/>
            <w:bottom w:val="none" w:sz="0" w:space="0" w:color="auto"/>
            <w:right w:val="none" w:sz="0" w:space="0" w:color="auto"/>
          </w:divBdr>
          <w:divsChild>
            <w:div w:id="693191528">
              <w:marLeft w:val="0"/>
              <w:marRight w:val="0"/>
              <w:marTop w:val="0"/>
              <w:marBottom w:val="0"/>
              <w:divBdr>
                <w:top w:val="none" w:sz="0" w:space="0" w:color="auto"/>
                <w:left w:val="none" w:sz="0" w:space="0" w:color="auto"/>
                <w:bottom w:val="none" w:sz="0" w:space="0" w:color="auto"/>
                <w:right w:val="none" w:sz="0" w:space="0" w:color="auto"/>
              </w:divBdr>
            </w:div>
          </w:divsChild>
        </w:div>
        <w:div w:id="1922250576">
          <w:marLeft w:val="0"/>
          <w:marRight w:val="0"/>
          <w:marTop w:val="0"/>
          <w:marBottom w:val="0"/>
          <w:divBdr>
            <w:top w:val="none" w:sz="0" w:space="0" w:color="auto"/>
            <w:left w:val="none" w:sz="0" w:space="0" w:color="auto"/>
            <w:bottom w:val="none" w:sz="0" w:space="0" w:color="auto"/>
            <w:right w:val="none" w:sz="0" w:space="0" w:color="auto"/>
          </w:divBdr>
          <w:divsChild>
            <w:div w:id="71897512">
              <w:marLeft w:val="0"/>
              <w:marRight w:val="0"/>
              <w:marTop w:val="0"/>
              <w:marBottom w:val="0"/>
              <w:divBdr>
                <w:top w:val="none" w:sz="0" w:space="0" w:color="auto"/>
                <w:left w:val="none" w:sz="0" w:space="0" w:color="auto"/>
                <w:bottom w:val="none" w:sz="0" w:space="0" w:color="auto"/>
                <w:right w:val="none" w:sz="0" w:space="0" w:color="auto"/>
              </w:divBdr>
            </w:div>
          </w:divsChild>
        </w:div>
        <w:div w:id="1806778695">
          <w:marLeft w:val="0"/>
          <w:marRight w:val="0"/>
          <w:marTop w:val="0"/>
          <w:marBottom w:val="0"/>
          <w:divBdr>
            <w:top w:val="none" w:sz="0" w:space="0" w:color="auto"/>
            <w:left w:val="none" w:sz="0" w:space="0" w:color="auto"/>
            <w:bottom w:val="none" w:sz="0" w:space="0" w:color="auto"/>
            <w:right w:val="none" w:sz="0" w:space="0" w:color="auto"/>
          </w:divBdr>
          <w:divsChild>
            <w:div w:id="416286636">
              <w:marLeft w:val="0"/>
              <w:marRight w:val="0"/>
              <w:marTop w:val="0"/>
              <w:marBottom w:val="0"/>
              <w:divBdr>
                <w:top w:val="none" w:sz="0" w:space="0" w:color="auto"/>
                <w:left w:val="none" w:sz="0" w:space="0" w:color="auto"/>
                <w:bottom w:val="none" w:sz="0" w:space="0" w:color="auto"/>
                <w:right w:val="none" w:sz="0" w:space="0" w:color="auto"/>
              </w:divBdr>
            </w:div>
          </w:divsChild>
        </w:div>
        <w:div w:id="1153914327">
          <w:marLeft w:val="0"/>
          <w:marRight w:val="0"/>
          <w:marTop w:val="0"/>
          <w:marBottom w:val="0"/>
          <w:divBdr>
            <w:top w:val="none" w:sz="0" w:space="0" w:color="auto"/>
            <w:left w:val="none" w:sz="0" w:space="0" w:color="auto"/>
            <w:bottom w:val="none" w:sz="0" w:space="0" w:color="auto"/>
            <w:right w:val="none" w:sz="0" w:space="0" w:color="auto"/>
          </w:divBdr>
          <w:divsChild>
            <w:div w:id="1706061860">
              <w:marLeft w:val="0"/>
              <w:marRight w:val="0"/>
              <w:marTop w:val="0"/>
              <w:marBottom w:val="0"/>
              <w:divBdr>
                <w:top w:val="none" w:sz="0" w:space="0" w:color="auto"/>
                <w:left w:val="none" w:sz="0" w:space="0" w:color="auto"/>
                <w:bottom w:val="none" w:sz="0" w:space="0" w:color="auto"/>
                <w:right w:val="none" w:sz="0" w:space="0" w:color="auto"/>
              </w:divBdr>
            </w:div>
          </w:divsChild>
        </w:div>
        <w:div w:id="1908950817">
          <w:marLeft w:val="0"/>
          <w:marRight w:val="0"/>
          <w:marTop w:val="0"/>
          <w:marBottom w:val="0"/>
          <w:divBdr>
            <w:top w:val="none" w:sz="0" w:space="0" w:color="auto"/>
            <w:left w:val="none" w:sz="0" w:space="0" w:color="auto"/>
            <w:bottom w:val="none" w:sz="0" w:space="0" w:color="auto"/>
            <w:right w:val="none" w:sz="0" w:space="0" w:color="auto"/>
          </w:divBdr>
          <w:divsChild>
            <w:div w:id="804276178">
              <w:marLeft w:val="0"/>
              <w:marRight w:val="0"/>
              <w:marTop w:val="0"/>
              <w:marBottom w:val="0"/>
              <w:divBdr>
                <w:top w:val="none" w:sz="0" w:space="0" w:color="auto"/>
                <w:left w:val="none" w:sz="0" w:space="0" w:color="auto"/>
                <w:bottom w:val="none" w:sz="0" w:space="0" w:color="auto"/>
                <w:right w:val="none" w:sz="0" w:space="0" w:color="auto"/>
              </w:divBdr>
            </w:div>
          </w:divsChild>
        </w:div>
        <w:div w:id="787509002">
          <w:marLeft w:val="0"/>
          <w:marRight w:val="0"/>
          <w:marTop w:val="0"/>
          <w:marBottom w:val="0"/>
          <w:divBdr>
            <w:top w:val="none" w:sz="0" w:space="0" w:color="auto"/>
            <w:left w:val="none" w:sz="0" w:space="0" w:color="auto"/>
            <w:bottom w:val="none" w:sz="0" w:space="0" w:color="auto"/>
            <w:right w:val="none" w:sz="0" w:space="0" w:color="auto"/>
          </w:divBdr>
          <w:divsChild>
            <w:div w:id="1303584321">
              <w:marLeft w:val="0"/>
              <w:marRight w:val="0"/>
              <w:marTop w:val="0"/>
              <w:marBottom w:val="0"/>
              <w:divBdr>
                <w:top w:val="none" w:sz="0" w:space="0" w:color="auto"/>
                <w:left w:val="none" w:sz="0" w:space="0" w:color="auto"/>
                <w:bottom w:val="none" w:sz="0" w:space="0" w:color="auto"/>
                <w:right w:val="none" w:sz="0" w:space="0" w:color="auto"/>
              </w:divBdr>
            </w:div>
          </w:divsChild>
        </w:div>
        <w:div w:id="556093013">
          <w:marLeft w:val="0"/>
          <w:marRight w:val="0"/>
          <w:marTop w:val="0"/>
          <w:marBottom w:val="0"/>
          <w:divBdr>
            <w:top w:val="none" w:sz="0" w:space="0" w:color="auto"/>
            <w:left w:val="none" w:sz="0" w:space="0" w:color="auto"/>
            <w:bottom w:val="none" w:sz="0" w:space="0" w:color="auto"/>
            <w:right w:val="none" w:sz="0" w:space="0" w:color="auto"/>
          </w:divBdr>
          <w:divsChild>
            <w:div w:id="1984500081">
              <w:marLeft w:val="0"/>
              <w:marRight w:val="0"/>
              <w:marTop w:val="0"/>
              <w:marBottom w:val="0"/>
              <w:divBdr>
                <w:top w:val="none" w:sz="0" w:space="0" w:color="auto"/>
                <w:left w:val="none" w:sz="0" w:space="0" w:color="auto"/>
                <w:bottom w:val="none" w:sz="0" w:space="0" w:color="auto"/>
                <w:right w:val="none" w:sz="0" w:space="0" w:color="auto"/>
              </w:divBdr>
            </w:div>
          </w:divsChild>
        </w:div>
        <w:div w:id="1519155126">
          <w:marLeft w:val="0"/>
          <w:marRight w:val="0"/>
          <w:marTop w:val="0"/>
          <w:marBottom w:val="0"/>
          <w:divBdr>
            <w:top w:val="none" w:sz="0" w:space="0" w:color="auto"/>
            <w:left w:val="none" w:sz="0" w:space="0" w:color="auto"/>
            <w:bottom w:val="none" w:sz="0" w:space="0" w:color="auto"/>
            <w:right w:val="none" w:sz="0" w:space="0" w:color="auto"/>
          </w:divBdr>
          <w:divsChild>
            <w:div w:id="612981275">
              <w:marLeft w:val="0"/>
              <w:marRight w:val="0"/>
              <w:marTop w:val="0"/>
              <w:marBottom w:val="0"/>
              <w:divBdr>
                <w:top w:val="none" w:sz="0" w:space="0" w:color="auto"/>
                <w:left w:val="none" w:sz="0" w:space="0" w:color="auto"/>
                <w:bottom w:val="none" w:sz="0" w:space="0" w:color="auto"/>
                <w:right w:val="none" w:sz="0" w:space="0" w:color="auto"/>
              </w:divBdr>
            </w:div>
          </w:divsChild>
        </w:div>
        <w:div w:id="1379090311">
          <w:marLeft w:val="0"/>
          <w:marRight w:val="0"/>
          <w:marTop w:val="0"/>
          <w:marBottom w:val="0"/>
          <w:divBdr>
            <w:top w:val="none" w:sz="0" w:space="0" w:color="auto"/>
            <w:left w:val="none" w:sz="0" w:space="0" w:color="auto"/>
            <w:bottom w:val="none" w:sz="0" w:space="0" w:color="auto"/>
            <w:right w:val="none" w:sz="0" w:space="0" w:color="auto"/>
          </w:divBdr>
          <w:divsChild>
            <w:div w:id="847255829">
              <w:marLeft w:val="0"/>
              <w:marRight w:val="0"/>
              <w:marTop w:val="0"/>
              <w:marBottom w:val="0"/>
              <w:divBdr>
                <w:top w:val="none" w:sz="0" w:space="0" w:color="auto"/>
                <w:left w:val="none" w:sz="0" w:space="0" w:color="auto"/>
                <w:bottom w:val="none" w:sz="0" w:space="0" w:color="auto"/>
                <w:right w:val="none" w:sz="0" w:space="0" w:color="auto"/>
              </w:divBdr>
            </w:div>
          </w:divsChild>
        </w:div>
        <w:div w:id="26610032">
          <w:marLeft w:val="0"/>
          <w:marRight w:val="0"/>
          <w:marTop w:val="0"/>
          <w:marBottom w:val="0"/>
          <w:divBdr>
            <w:top w:val="none" w:sz="0" w:space="0" w:color="auto"/>
            <w:left w:val="none" w:sz="0" w:space="0" w:color="auto"/>
            <w:bottom w:val="none" w:sz="0" w:space="0" w:color="auto"/>
            <w:right w:val="none" w:sz="0" w:space="0" w:color="auto"/>
          </w:divBdr>
          <w:divsChild>
            <w:div w:id="747044964">
              <w:marLeft w:val="0"/>
              <w:marRight w:val="0"/>
              <w:marTop w:val="0"/>
              <w:marBottom w:val="0"/>
              <w:divBdr>
                <w:top w:val="none" w:sz="0" w:space="0" w:color="auto"/>
                <w:left w:val="none" w:sz="0" w:space="0" w:color="auto"/>
                <w:bottom w:val="none" w:sz="0" w:space="0" w:color="auto"/>
                <w:right w:val="none" w:sz="0" w:space="0" w:color="auto"/>
              </w:divBdr>
            </w:div>
          </w:divsChild>
        </w:div>
        <w:div w:id="247153161">
          <w:marLeft w:val="0"/>
          <w:marRight w:val="0"/>
          <w:marTop w:val="0"/>
          <w:marBottom w:val="0"/>
          <w:divBdr>
            <w:top w:val="none" w:sz="0" w:space="0" w:color="auto"/>
            <w:left w:val="none" w:sz="0" w:space="0" w:color="auto"/>
            <w:bottom w:val="none" w:sz="0" w:space="0" w:color="auto"/>
            <w:right w:val="none" w:sz="0" w:space="0" w:color="auto"/>
          </w:divBdr>
          <w:divsChild>
            <w:div w:id="706414466">
              <w:marLeft w:val="0"/>
              <w:marRight w:val="0"/>
              <w:marTop w:val="0"/>
              <w:marBottom w:val="0"/>
              <w:divBdr>
                <w:top w:val="none" w:sz="0" w:space="0" w:color="auto"/>
                <w:left w:val="none" w:sz="0" w:space="0" w:color="auto"/>
                <w:bottom w:val="none" w:sz="0" w:space="0" w:color="auto"/>
                <w:right w:val="none" w:sz="0" w:space="0" w:color="auto"/>
              </w:divBdr>
            </w:div>
          </w:divsChild>
        </w:div>
        <w:div w:id="1879732714">
          <w:marLeft w:val="0"/>
          <w:marRight w:val="0"/>
          <w:marTop w:val="0"/>
          <w:marBottom w:val="0"/>
          <w:divBdr>
            <w:top w:val="none" w:sz="0" w:space="0" w:color="auto"/>
            <w:left w:val="none" w:sz="0" w:space="0" w:color="auto"/>
            <w:bottom w:val="none" w:sz="0" w:space="0" w:color="auto"/>
            <w:right w:val="none" w:sz="0" w:space="0" w:color="auto"/>
          </w:divBdr>
          <w:divsChild>
            <w:div w:id="1700542711">
              <w:marLeft w:val="0"/>
              <w:marRight w:val="0"/>
              <w:marTop w:val="0"/>
              <w:marBottom w:val="0"/>
              <w:divBdr>
                <w:top w:val="none" w:sz="0" w:space="0" w:color="auto"/>
                <w:left w:val="none" w:sz="0" w:space="0" w:color="auto"/>
                <w:bottom w:val="none" w:sz="0" w:space="0" w:color="auto"/>
                <w:right w:val="none" w:sz="0" w:space="0" w:color="auto"/>
              </w:divBdr>
            </w:div>
          </w:divsChild>
        </w:div>
        <w:div w:id="1862548754">
          <w:marLeft w:val="0"/>
          <w:marRight w:val="0"/>
          <w:marTop w:val="0"/>
          <w:marBottom w:val="0"/>
          <w:divBdr>
            <w:top w:val="none" w:sz="0" w:space="0" w:color="auto"/>
            <w:left w:val="none" w:sz="0" w:space="0" w:color="auto"/>
            <w:bottom w:val="none" w:sz="0" w:space="0" w:color="auto"/>
            <w:right w:val="none" w:sz="0" w:space="0" w:color="auto"/>
          </w:divBdr>
          <w:divsChild>
            <w:div w:id="983505067">
              <w:marLeft w:val="0"/>
              <w:marRight w:val="0"/>
              <w:marTop w:val="0"/>
              <w:marBottom w:val="0"/>
              <w:divBdr>
                <w:top w:val="none" w:sz="0" w:space="0" w:color="auto"/>
                <w:left w:val="none" w:sz="0" w:space="0" w:color="auto"/>
                <w:bottom w:val="none" w:sz="0" w:space="0" w:color="auto"/>
                <w:right w:val="none" w:sz="0" w:space="0" w:color="auto"/>
              </w:divBdr>
            </w:div>
          </w:divsChild>
        </w:div>
        <w:div w:id="1911650334">
          <w:marLeft w:val="0"/>
          <w:marRight w:val="0"/>
          <w:marTop w:val="0"/>
          <w:marBottom w:val="0"/>
          <w:divBdr>
            <w:top w:val="none" w:sz="0" w:space="0" w:color="auto"/>
            <w:left w:val="none" w:sz="0" w:space="0" w:color="auto"/>
            <w:bottom w:val="none" w:sz="0" w:space="0" w:color="auto"/>
            <w:right w:val="none" w:sz="0" w:space="0" w:color="auto"/>
          </w:divBdr>
          <w:divsChild>
            <w:div w:id="1691561440">
              <w:marLeft w:val="0"/>
              <w:marRight w:val="0"/>
              <w:marTop w:val="0"/>
              <w:marBottom w:val="0"/>
              <w:divBdr>
                <w:top w:val="none" w:sz="0" w:space="0" w:color="auto"/>
                <w:left w:val="none" w:sz="0" w:space="0" w:color="auto"/>
                <w:bottom w:val="none" w:sz="0" w:space="0" w:color="auto"/>
                <w:right w:val="none" w:sz="0" w:space="0" w:color="auto"/>
              </w:divBdr>
            </w:div>
          </w:divsChild>
        </w:div>
        <w:div w:id="785389046">
          <w:marLeft w:val="0"/>
          <w:marRight w:val="0"/>
          <w:marTop w:val="0"/>
          <w:marBottom w:val="0"/>
          <w:divBdr>
            <w:top w:val="none" w:sz="0" w:space="0" w:color="auto"/>
            <w:left w:val="none" w:sz="0" w:space="0" w:color="auto"/>
            <w:bottom w:val="none" w:sz="0" w:space="0" w:color="auto"/>
            <w:right w:val="none" w:sz="0" w:space="0" w:color="auto"/>
          </w:divBdr>
          <w:divsChild>
            <w:div w:id="1387995720">
              <w:marLeft w:val="0"/>
              <w:marRight w:val="0"/>
              <w:marTop w:val="0"/>
              <w:marBottom w:val="0"/>
              <w:divBdr>
                <w:top w:val="none" w:sz="0" w:space="0" w:color="auto"/>
                <w:left w:val="none" w:sz="0" w:space="0" w:color="auto"/>
                <w:bottom w:val="none" w:sz="0" w:space="0" w:color="auto"/>
                <w:right w:val="none" w:sz="0" w:space="0" w:color="auto"/>
              </w:divBdr>
            </w:div>
          </w:divsChild>
        </w:div>
        <w:div w:id="60181246">
          <w:marLeft w:val="0"/>
          <w:marRight w:val="0"/>
          <w:marTop w:val="0"/>
          <w:marBottom w:val="0"/>
          <w:divBdr>
            <w:top w:val="none" w:sz="0" w:space="0" w:color="auto"/>
            <w:left w:val="none" w:sz="0" w:space="0" w:color="auto"/>
            <w:bottom w:val="none" w:sz="0" w:space="0" w:color="auto"/>
            <w:right w:val="none" w:sz="0" w:space="0" w:color="auto"/>
          </w:divBdr>
          <w:divsChild>
            <w:div w:id="168910614">
              <w:marLeft w:val="0"/>
              <w:marRight w:val="0"/>
              <w:marTop w:val="0"/>
              <w:marBottom w:val="0"/>
              <w:divBdr>
                <w:top w:val="none" w:sz="0" w:space="0" w:color="auto"/>
                <w:left w:val="none" w:sz="0" w:space="0" w:color="auto"/>
                <w:bottom w:val="none" w:sz="0" w:space="0" w:color="auto"/>
                <w:right w:val="none" w:sz="0" w:space="0" w:color="auto"/>
              </w:divBdr>
            </w:div>
          </w:divsChild>
        </w:div>
        <w:div w:id="381177716">
          <w:marLeft w:val="0"/>
          <w:marRight w:val="0"/>
          <w:marTop w:val="0"/>
          <w:marBottom w:val="0"/>
          <w:divBdr>
            <w:top w:val="none" w:sz="0" w:space="0" w:color="auto"/>
            <w:left w:val="none" w:sz="0" w:space="0" w:color="auto"/>
            <w:bottom w:val="none" w:sz="0" w:space="0" w:color="auto"/>
            <w:right w:val="none" w:sz="0" w:space="0" w:color="auto"/>
          </w:divBdr>
          <w:divsChild>
            <w:div w:id="599685606">
              <w:marLeft w:val="0"/>
              <w:marRight w:val="0"/>
              <w:marTop w:val="0"/>
              <w:marBottom w:val="0"/>
              <w:divBdr>
                <w:top w:val="none" w:sz="0" w:space="0" w:color="auto"/>
                <w:left w:val="none" w:sz="0" w:space="0" w:color="auto"/>
                <w:bottom w:val="none" w:sz="0" w:space="0" w:color="auto"/>
                <w:right w:val="none" w:sz="0" w:space="0" w:color="auto"/>
              </w:divBdr>
            </w:div>
          </w:divsChild>
        </w:div>
        <w:div w:id="527793183">
          <w:marLeft w:val="0"/>
          <w:marRight w:val="0"/>
          <w:marTop w:val="0"/>
          <w:marBottom w:val="0"/>
          <w:divBdr>
            <w:top w:val="none" w:sz="0" w:space="0" w:color="auto"/>
            <w:left w:val="none" w:sz="0" w:space="0" w:color="auto"/>
            <w:bottom w:val="none" w:sz="0" w:space="0" w:color="auto"/>
            <w:right w:val="none" w:sz="0" w:space="0" w:color="auto"/>
          </w:divBdr>
          <w:divsChild>
            <w:div w:id="977540195">
              <w:marLeft w:val="0"/>
              <w:marRight w:val="0"/>
              <w:marTop w:val="0"/>
              <w:marBottom w:val="0"/>
              <w:divBdr>
                <w:top w:val="none" w:sz="0" w:space="0" w:color="auto"/>
                <w:left w:val="none" w:sz="0" w:space="0" w:color="auto"/>
                <w:bottom w:val="none" w:sz="0" w:space="0" w:color="auto"/>
                <w:right w:val="none" w:sz="0" w:space="0" w:color="auto"/>
              </w:divBdr>
            </w:div>
          </w:divsChild>
        </w:div>
        <w:div w:id="1509951945">
          <w:marLeft w:val="0"/>
          <w:marRight w:val="0"/>
          <w:marTop w:val="0"/>
          <w:marBottom w:val="0"/>
          <w:divBdr>
            <w:top w:val="none" w:sz="0" w:space="0" w:color="auto"/>
            <w:left w:val="none" w:sz="0" w:space="0" w:color="auto"/>
            <w:bottom w:val="none" w:sz="0" w:space="0" w:color="auto"/>
            <w:right w:val="none" w:sz="0" w:space="0" w:color="auto"/>
          </w:divBdr>
          <w:divsChild>
            <w:div w:id="1785884011">
              <w:marLeft w:val="0"/>
              <w:marRight w:val="0"/>
              <w:marTop w:val="0"/>
              <w:marBottom w:val="0"/>
              <w:divBdr>
                <w:top w:val="none" w:sz="0" w:space="0" w:color="auto"/>
                <w:left w:val="none" w:sz="0" w:space="0" w:color="auto"/>
                <w:bottom w:val="none" w:sz="0" w:space="0" w:color="auto"/>
                <w:right w:val="none" w:sz="0" w:space="0" w:color="auto"/>
              </w:divBdr>
            </w:div>
          </w:divsChild>
        </w:div>
        <w:div w:id="1591026">
          <w:marLeft w:val="0"/>
          <w:marRight w:val="0"/>
          <w:marTop w:val="0"/>
          <w:marBottom w:val="0"/>
          <w:divBdr>
            <w:top w:val="none" w:sz="0" w:space="0" w:color="auto"/>
            <w:left w:val="none" w:sz="0" w:space="0" w:color="auto"/>
            <w:bottom w:val="none" w:sz="0" w:space="0" w:color="auto"/>
            <w:right w:val="none" w:sz="0" w:space="0" w:color="auto"/>
          </w:divBdr>
          <w:divsChild>
            <w:div w:id="1614946600">
              <w:marLeft w:val="0"/>
              <w:marRight w:val="0"/>
              <w:marTop w:val="0"/>
              <w:marBottom w:val="0"/>
              <w:divBdr>
                <w:top w:val="none" w:sz="0" w:space="0" w:color="auto"/>
                <w:left w:val="none" w:sz="0" w:space="0" w:color="auto"/>
                <w:bottom w:val="none" w:sz="0" w:space="0" w:color="auto"/>
                <w:right w:val="none" w:sz="0" w:space="0" w:color="auto"/>
              </w:divBdr>
            </w:div>
          </w:divsChild>
        </w:div>
        <w:div w:id="1895307633">
          <w:marLeft w:val="0"/>
          <w:marRight w:val="0"/>
          <w:marTop w:val="0"/>
          <w:marBottom w:val="0"/>
          <w:divBdr>
            <w:top w:val="none" w:sz="0" w:space="0" w:color="auto"/>
            <w:left w:val="none" w:sz="0" w:space="0" w:color="auto"/>
            <w:bottom w:val="none" w:sz="0" w:space="0" w:color="auto"/>
            <w:right w:val="none" w:sz="0" w:space="0" w:color="auto"/>
          </w:divBdr>
          <w:divsChild>
            <w:div w:id="1407148652">
              <w:marLeft w:val="0"/>
              <w:marRight w:val="0"/>
              <w:marTop w:val="0"/>
              <w:marBottom w:val="0"/>
              <w:divBdr>
                <w:top w:val="none" w:sz="0" w:space="0" w:color="auto"/>
                <w:left w:val="none" w:sz="0" w:space="0" w:color="auto"/>
                <w:bottom w:val="none" w:sz="0" w:space="0" w:color="auto"/>
                <w:right w:val="none" w:sz="0" w:space="0" w:color="auto"/>
              </w:divBdr>
            </w:div>
          </w:divsChild>
        </w:div>
        <w:div w:id="824933929">
          <w:marLeft w:val="0"/>
          <w:marRight w:val="0"/>
          <w:marTop w:val="0"/>
          <w:marBottom w:val="0"/>
          <w:divBdr>
            <w:top w:val="none" w:sz="0" w:space="0" w:color="auto"/>
            <w:left w:val="none" w:sz="0" w:space="0" w:color="auto"/>
            <w:bottom w:val="none" w:sz="0" w:space="0" w:color="auto"/>
            <w:right w:val="none" w:sz="0" w:space="0" w:color="auto"/>
          </w:divBdr>
          <w:divsChild>
            <w:div w:id="70083946">
              <w:marLeft w:val="0"/>
              <w:marRight w:val="0"/>
              <w:marTop w:val="0"/>
              <w:marBottom w:val="0"/>
              <w:divBdr>
                <w:top w:val="none" w:sz="0" w:space="0" w:color="auto"/>
                <w:left w:val="none" w:sz="0" w:space="0" w:color="auto"/>
                <w:bottom w:val="none" w:sz="0" w:space="0" w:color="auto"/>
                <w:right w:val="none" w:sz="0" w:space="0" w:color="auto"/>
              </w:divBdr>
            </w:div>
          </w:divsChild>
        </w:div>
        <w:div w:id="797839896">
          <w:marLeft w:val="0"/>
          <w:marRight w:val="0"/>
          <w:marTop w:val="0"/>
          <w:marBottom w:val="0"/>
          <w:divBdr>
            <w:top w:val="none" w:sz="0" w:space="0" w:color="auto"/>
            <w:left w:val="none" w:sz="0" w:space="0" w:color="auto"/>
            <w:bottom w:val="none" w:sz="0" w:space="0" w:color="auto"/>
            <w:right w:val="none" w:sz="0" w:space="0" w:color="auto"/>
          </w:divBdr>
          <w:divsChild>
            <w:div w:id="103814533">
              <w:marLeft w:val="0"/>
              <w:marRight w:val="0"/>
              <w:marTop w:val="0"/>
              <w:marBottom w:val="0"/>
              <w:divBdr>
                <w:top w:val="none" w:sz="0" w:space="0" w:color="auto"/>
                <w:left w:val="none" w:sz="0" w:space="0" w:color="auto"/>
                <w:bottom w:val="none" w:sz="0" w:space="0" w:color="auto"/>
                <w:right w:val="none" w:sz="0" w:space="0" w:color="auto"/>
              </w:divBdr>
            </w:div>
          </w:divsChild>
        </w:div>
        <w:div w:id="1194658300">
          <w:marLeft w:val="0"/>
          <w:marRight w:val="0"/>
          <w:marTop w:val="0"/>
          <w:marBottom w:val="0"/>
          <w:divBdr>
            <w:top w:val="none" w:sz="0" w:space="0" w:color="auto"/>
            <w:left w:val="none" w:sz="0" w:space="0" w:color="auto"/>
            <w:bottom w:val="none" w:sz="0" w:space="0" w:color="auto"/>
            <w:right w:val="none" w:sz="0" w:space="0" w:color="auto"/>
          </w:divBdr>
          <w:divsChild>
            <w:div w:id="1091505688">
              <w:marLeft w:val="0"/>
              <w:marRight w:val="0"/>
              <w:marTop w:val="0"/>
              <w:marBottom w:val="0"/>
              <w:divBdr>
                <w:top w:val="none" w:sz="0" w:space="0" w:color="auto"/>
                <w:left w:val="none" w:sz="0" w:space="0" w:color="auto"/>
                <w:bottom w:val="none" w:sz="0" w:space="0" w:color="auto"/>
                <w:right w:val="none" w:sz="0" w:space="0" w:color="auto"/>
              </w:divBdr>
            </w:div>
          </w:divsChild>
        </w:div>
        <w:div w:id="37050380">
          <w:marLeft w:val="0"/>
          <w:marRight w:val="0"/>
          <w:marTop w:val="0"/>
          <w:marBottom w:val="0"/>
          <w:divBdr>
            <w:top w:val="none" w:sz="0" w:space="0" w:color="auto"/>
            <w:left w:val="none" w:sz="0" w:space="0" w:color="auto"/>
            <w:bottom w:val="none" w:sz="0" w:space="0" w:color="auto"/>
            <w:right w:val="none" w:sz="0" w:space="0" w:color="auto"/>
          </w:divBdr>
          <w:divsChild>
            <w:div w:id="571894761">
              <w:marLeft w:val="0"/>
              <w:marRight w:val="0"/>
              <w:marTop w:val="0"/>
              <w:marBottom w:val="0"/>
              <w:divBdr>
                <w:top w:val="none" w:sz="0" w:space="0" w:color="auto"/>
                <w:left w:val="none" w:sz="0" w:space="0" w:color="auto"/>
                <w:bottom w:val="none" w:sz="0" w:space="0" w:color="auto"/>
                <w:right w:val="none" w:sz="0" w:space="0" w:color="auto"/>
              </w:divBdr>
            </w:div>
          </w:divsChild>
        </w:div>
        <w:div w:id="1057893559">
          <w:marLeft w:val="0"/>
          <w:marRight w:val="0"/>
          <w:marTop w:val="0"/>
          <w:marBottom w:val="0"/>
          <w:divBdr>
            <w:top w:val="none" w:sz="0" w:space="0" w:color="auto"/>
            <w:left w:val="none" w:sz="0" w:space="0" w:color="auto"/>
            <w:bottom w:val="none" w:sz="0" w:space="0" w:color="auto"/>
            <w:right w:val="none" w:sz="0" w:space="0" w:color="auto"/>
          </w:divBdr>
          <w:divsChild>
            <w:div w:id="1468744687">
              <w:marLeft w:val="0"/>
              <w:marRight w:val="0"/>
              <w:marTop w:val="0"/>
              <w:marBottom w:val="0"/>
              <w:divBdr>
                <w:top w:val="none" w:sz="0" w:space="0" w:color="auto"/>
                <w:left w:val="none" w:sz="0" w:space="0" w:color="auto"/>
                <w:bottom w:val="none" w:sz="0" w:space="0" w:color="auto"/>
                <w:right w:val="none" w:sz="0" w:space="0" w:color="auto"/>
              </w:divBdr>
            </w:div>
          </w:divsChild>
        </w:div>
        <w:div w:id="1975210105">
          <w:marLeft w:val="0"/>
          <w:marRight w:val="0"/>
          <w:marTop w:val="0"/>
          <w:marBottom w:val="0"/>
          <w:divBdr>
            <w:top w:val="none" w:sz="0" w:space="0" w:color="auto"/>
            <w:left w:val="none" w:sz="0" w:space="0" w:color="auto"/>
            <w:bottom w:val="none" w:sz="0" w:space="0" w:color="auto"/>
            <w:right w:val="none" w:sz="0" w:space="0" w:color="auto"/>
          </w:divBdr>
          <w:divsChild>
            <w:div w:id="165681630">
              <w:marLeft w:val="0"/>
              <w:marRight w:val="0"/>
              <w:marTop w:val="0"/>
              <w:marBottom w:val="0"/>
              <w:divBdr>
                <w:top w:val="none" w:sz="0" w:space="0" w:color="auto"/>
                <w:left w:val="none" w:sz="0" w:space="0" w:color="auto"/>
                <w:bottom w:val="none" w:sz="0" w:space="0" w:color="auto"/>
                <w:right w:val="none" w:sz="0" w:space="0" w:color="auto"/>
              </w:divBdr>
            </w:div>
          </w:divsChild>
        </w:div>
        <w:div w:id="1331256939">
          <w:marLeft w:val="0"/>
          <w:marRight w:val="0"/>
          <w:marTop w:val="0"/>
          <w:marBottom w:val="0"/>
          <w:divBdr>
            <w:top w:val="none" w:sz="0" w:space="0" w:color="auto"/>
            <w:left w:val="none" w:sz="0" w:space="0" w:color="auto"/>
            <w:bottom w:val="none" w:sz="0" w:space="0" w:color="auto"/>
            <w:right w:val="none" w:sz="0" w:space="0" w:color="auto"/>
          </w:divBdr>
          <w:divsChild>
            <w:div w:id="1200900607">
              <w:marLeft w:val="0"/>
              <w:marRight w:val="0"/>
              <w:marTop w:val="0"/>
              <w:marBottom w:val="0"/>
              <w:divBdr>
                <w:top w:val="none" w:sz="0" w:space="0" w:color="auto"/>
                <w:left w:val="none" w:sz="0" w:space="0" w:color="auto"/>
                <w:bottom w:val="none" w:sz="0" w:space="0" w:color="auto"/>
                <w:right w:val="none" w:sz="0" w:space="0" w:color="auto"/>
              </w:divBdr>
            </w:div>
          </w:divsChild>
        </w:div>
        <w:div w:id="1562860923">
          <w:marLeft w:val="0"/>
          <w:marRight w:val="0"/>
          <w:marTop w:val="0"/>
          <w:marBottom w:val="0"/>
          <w:divBdr>
            <w:top w:val="none" w:sz="0" w:space="0" w:color="auto"/>
            <w:left w:val="none" w:sz="0" w:space="0" w:color="auto"/>
            <w:bottom w:val="none" w:sz="0" w:space="0" w:color="auto"/>
            <w:right w:val="none" w:sz="0" w:space="0" w:color="auto"/>
          </w:divBdr>
          <w:divsChild>
            <w:div w:id="1495612503">
              <w:marLeft w:val="0"/>
              <w:marRight w:val="0"/>
              <w:marTop w:val="0"/>
              <w:marBottom w:val="0"/>
              <w:divBdr>
                <w:top w:val="none" w:sz="0" w:space="0" w:color="auto"/>
                <w:left w:val="none" w:sz="0" w:space="0" w:color="auto"/>
                <w:bottom w:val="none" w:sz="0" w:space="0" w:color="auto"/>
                <w:right w:val="none" w:sz="0" w:space="0" w:color="auto"/>
              </w:divBdr>
            </w:div>
          </w:divsChild>
        </w:div>
        <w:div w:id="1548178276">
          <w:marLeft w:val="0"/>
          <w:marRight w:val="0"/>
          <w:marTop w:val="0"/>
          <w:marBottom w:val="0"/>
          <w:divBdr>
            <w:top w:val="none" w:sz="0" w:space="0" w:color="auto"/>
            <w:left w:val="none" w:sz="0" w:space="0" w:color="auto"/>
            <w:bottom w:val="none" w:sz="0" w:space="0" w:color="auto"/>
            <w:right w:val="none" w:sz="0" w:space="0" w:color="auto"/>
          </w:divBdr>
          <w:divsChild>
            <w:div w:id="1234202581">
              <w:marLeft w:val="0"/>
              <w:marRight w:val="0"/>
              <w:marTop w:val="0"/>
              <w:marBottom w:val="0"/>
              <w:divBdr>
                <w:top w:val="none" w:sz="0" w:space="0" w:color="auto"/>
                <w:left w:val="none" w:sz="0" w:space="0" w:color="auto"/>
                <w:bottom w:val="none" w:sz="0" w:space="0" w:color="auto"/>
                <w:right w:val="none" w:sz="0" w:space="0" w:color="auto"/>
              </w:divBdr>
            </w:div>
          </w:divsChild>
        </w:div>
        <w:div w:id="1908151150">
          <w:marLeft w:val="0"/>
          <w:marRight w:val="0"/>
          <w:marTop w:val="0"/>
          <w:marBottom w:val="0"/>
          <w:divBdr>
            <w:top w:val="none" w:sz="0" w:space="0" w:color="auto"/>
            <w:left w:val="none" w:sz="0" w:space="0" w:color="auto"/>
            <w:bottom w:val="none" w:sz="0" w:space="0" w:color="auto"/>
            <w:right w:val="none" w:sz="0" w:space="0" w:color="auto"/>
          </w:divBdr>
          <w:divsChild>
            <w:div w:id="910311278">
              <w:marLeft w:val="0"/>
              <w:marRight w:val="0"/>
              <w:marTop w:val="0"/>
              <w:marBottom w:val="0"/>
              <w:divBdr>
                <w:top w:val="none" w:sz="0" w:space="0" w:color="auto"/>
                <w:left w:val="none" w:sz="0" w:space="0" w:color="auto"/>
                <w:bottom w:val="none" w:sz="0" w:space="0" w:color="auto"/>
                <w:right w:val="none" w:sz="0" w:space="0" w:color="auto"/>
              </w:divBdr>
            </w:div>
          </w:divsChild>
        </w:div>
        <w:div w:id="1452869240">
          <w:marLeft w:val="0"/>
          <w:marRight w:val="0"/>
          <w:marTop w:val="0"/>
          <w:marBottom w:val="0"/>
          <w:divBdr>
            <w:top w:val="none" w:sz="0" w:space="0" w:color="auto"/>
            <w:left w:val="none" w:sz="0" w:space="0" w:color="auto"/>
            <w:bottom w:val="none" w:sz="0" w:space="0" w:color="auto"/>
            <w:right w:val="none" w:sz="0" w:space="0" w:color="auto"/>
          </w:divBdr>
          <w:divsChild>
            <w:div w:id="1653213587">
              <w:marLeft w:val="0"/>
              <w:marRight w:val="0"/>
              <w:marTop w:val="0"/>
              <w:marBottom w:val="0"/>
              <w:divBdr>
                <w:top w:val="none" w:sz="0" w:space="0" w:color="auto"/>
                <w:left w:val="none" w:sz="0" w:space="0" w:color="auto"/>
                <w:bottom w:val="none" w:sz="0" w:space="0" w:color="auto"/>
                <w:right w:val="none" w:sz="0" w:space="0" w:color="auto"/>
              </w:divBdr>
            </w:div>
          </w:divsChild>
        </w:div>
        <w:div w:id="2089106793">
          <w:marLeft w:val="0"/>
          <w:marRight w:val="0"/>
          <w:marTop w:val="0"/>
          <w:marBottom w:val="0"/>
          <w:divBdr>
            <w:top w:val="none" w:sz="0" w:space="0" w:color="auto"/>
            <w:left w:val="none" w:sz="0" w:space="0" w:color="auto"/>
            <w:bottom w:val="none" w:sz="0" w:space="0" w:color="auto"/>
            <w:right w:val="none" w:sz="0" w:space="0" w:color="auto"/>
          </w:divBdr>
          <w:divsChild>
            <w:div w:id="1094127613">
              <w:marLeft w:val="0"/>
              <w:marRight w:val="0"/>
              <w:marTop w:val="0"/>
              <w:marBottom w:val="0"/>
              <w:divBdr>
                <w:top w:val="none" w:sz="0" w:space="0" w:color="auto"/>
                <w:left w:val="none" w:sz="0" w:space="0" w:color="auto"/>
                <w:bottom w:val="none" w:sz="0" w:space="0" w:color="auto"/>
                <w:right w:val="none" w:sz="0" w:space="0" w:color="auto"/>
              </w:divBdr>
            </w:div>
          </w:divsChild>
        </w:div>
        <w:div w:id="65996615">
          <w:marLeft w:val="0"/>
          <w:marRight w:val="0"/>
          <w:marTop w:val="0"/>
          <w:marBottom w:val="0"/>
          <w:divBdr>
            <w:top w:val="none" w:sz="0" w:space="0" w:color="auto"/>
            <w:left w:val="none" w:sz="0" w:space="0" w:color="auto"/>
            <w:bottom w:val="none" w:sz="0" w:space="0" w:color="auto"/>
            <w:right w:val="none" w:sz="0" w:space="0" w:color="auto"/>
          </w:divBdr>
          <w:divsChild>
            <w:div w:id="1877043871">
              <w:marLeft w:val="0"/>
              <w:marRight w:val="0"/>
              <w:marTop w:val="0"/>
              <w:marBottom w:val="0"/>
              <w:divBdr>
                <w:top w:val="none" w:sz="0" w:space="0" w:color="auto"/>
                <w:left w:val="none" w:sz="0" w:space="0" w:color="auto"/>
                <w:bottom w:val="none" w:sz="0" w:space="0" w:color="auto"/>
                <w:right w:val="none" w:sz="0" w:space="0" w:color="auto"/>
              </w:divBdr>
            </w:div>
          </w:divsChild>
        </w:div>
        <w:div w:id="896403132">
          <w:marLeft w:val="0"/>
          <w:marRight w:val="0"/>
          <w:marTop w:val="0"/>
          <w:marBottom w:val="0"/>
          <w:divBdr>
            <w:top w:val="none" w:sz="0" w:space="0" w:color="auto"/>
            <w:left w:val="none" w:sz="0" w:space="0" w:color="auto"/>
            <w:bottom w:val="none" w:sz="0" w:space="0" w:color="auto"/>
            <w:right w:val="none" w:sz="0" w:space="0" w:color="auto"/>
          </w:divBdr>
          <w:divsChild>
            <w:div w:id="1025055414">
              <w:marLeft w:val="0"/>
              <w:marRight w:val="0"/>
              <w:marTop w:val="0"/>
              <w:marBottom w:val="0"/>
              <w:divBdr>
                <w:top w:val="none" w:sz="0" w:space="0" w:color="auto"/>
                <w:left w:val="none" w:sz="0" w:space="0" w:color="auto"/>
                <w:bottom w:val="none" w:sz="0" w:space="0" w:color="auto"/>
                <w:right w:val="none" w:sz="0" w:space="0" w:color="auto"/>
              </w:divBdr>
            </w:div>
          </w:divsChild>
        </w:div>
        <w:div w:id="1197810802">
          <w:marLeft w:val="0"/>
          <w:marRight w:val="0"/>
          <w:marTop w:val="0"/>
          <w:marBottom w:val="0"/>
          <w:divBdr>
            <w:top w:val="none" w:sz="0" w:space="0" w:color="auto"/>
            <w:left w:val="none" w:sz="0" w:space="0" w:color="auto"/>
            <w:bottom w:val="none" w:sz="0" w:space="0" w:color="auto"/>
            <w:right w:val="none" w:sz="0" w:space="0" w:color="auto"/>
          </w:divBdr>
          <w:divsChild>
            <w:div w:id="1977174660">
              <w:marLeft w:val="0"/>
              <w:marRight w:val="0"/>
              <w:marTop w:val="0"/>
              <w:marBottom w:val="0"/>
              <w:divBdr>
                <w:top w:val="none" w:sz="0" w:space="0" w:color="auto"/>
                <w:left w:val="none" w:sz="0" w:space="0" w:color="auto"/>
                <w:bottom w:val="none" w:sz="0" w:space="0" w:color="auto"/>
                <w:right w:val="none" w:sz="0" w:space="0" w:color="auto"/>
              </w:divBdr>
            </w:div>
          </w:divsChild>
        </w:div>
        <w:div w:id="1128816282">
          <w:marLeft w:val="0"/>
          <w:marRight w:val="0"/>
          <w:marTop w:val="0"/>
          <w:marBottom w:val="0"/>
          <w:divBdr>
            <w:top w:val="none" w:sz="0" w:space="0" w:color="auto"/>
            <w:left w:val="none" w:sz="0" w:space="0" w:color="auto"/>
            <w:bottom w:val="none" w:sz="0" w:space="0" w:color="auto"/>
            <w:right w:val="none" w:sz="0" w:space="0" w:color="auto"/>
          </w:divBdr>
          <w:divsChild>
            <w:div w:id="1185485156">
              <w:marLeft w:val="0"/>
              <w:marRight w:val="0"/>
              <w:marTop w:val="0"/>
              <w:marBottom w:val="0"/>
              <w:divBdr>
                <w:top w:val="none" w:sz="0" w:space="0" w:color="auto"/>
                <w:left w:val="none" w:sz="0" w:space="0" w:color="auto"/>
                <w:bottom w:val="none" w:sz="0" w:space="0" w:color="auto"/>
                <w:right w:val="none" w:sz="0" w:space="0" w:color="auto"/>
              </w:divBdr>
            </w:div>
          </w:divsChild>
        </w:div>
        <w:div w:id="2057311068">
          <w:marLeft w:val="0"/>
          <w:marRight w:val="0"/>
          <w:marTop w:val="0"/>
          <w:marBottom w:val="0"/>
          <w:divBdr>
            <w:top w:val="none" w:sz="0" w:space="0" w:color="auto"/>
            <w:left w:val="none" w:sz="0" w:space="0" w:color="auto"/>
            <w:bottom w:val="none" w:sz="0" w:space="0" w:color="auto"/>
            <w:right w:val="none" w:sz="0" w:space="0" w:color="auto"/>
          </w:divBdr>
          <w:divsChild>
            <w:div w:id="1792821593">
              <w:marLeft w:val="0"/>
              <w:marRight w:val="0"/>
              <w:marTop w:val="0"/>
              <w:marBottom w:val="0"/>
              <w:divBdr>
                <w:top w:val="none" w:sz="0" w:space="0" w:color="auto"/>
                <w:left w:val="none" w:sz="0" w:space="0" w:color="auto"/>
                <w:bottom w:val="none" w:sz="0" w:space="0" w:color="auto"/>
                <w:right w:val="none" w:sz="0" w:space="0" w:color="auto"/>
              </w:divBdr>
            </w:div>
          </w:divsChild>
        </w:div>
        <w:div w:id="1390108805">
          <w:marLeft w:val="0"/>
          <w:marRight w:val="0"/>
          <w:marTop w:val="0"/>
          <w:marBottom w:val="0"/>
          <w:divBdr>
            <w:top w:val="none" w:sz="0" w:space="0" w:color="auto"/>
            <w:left w:val="none" w:sz="0" w:space="0" w:color="auto"/>
            <w:bottom w:val="none" w:sz="0" w:space="0" w:color="auto"/>
            <w:right w:val="none" w:sz="0" w:space="0" w:color="auto"/>
          </w:divBdr>
          <w:divsChild>
            <w:div w:id="747579233">
              <w:marLeft w:val="0"/>
              <w:marRight w:val="0"/>
              <w:marTop w:val="0"/>
              <w:marBottom w:val="0"/>
              <w:divBdr>
                <w:top w:val="none" w:sz="0" w:space="0" w:color="auto"/>
                <w:left w:val="none" w:sz="0" w:space="0" w:color="auto"/>
                <w:bottom w:val="none" w:sz="0" w:space="0" w:color="auto"/>
                <w:right w:val="none" w:sz="0" w:space="0" w:color="auto"/>
              </w:divBdr>
            </w:div>
          </w:divsChild>
        </w:div>
        <w:div w:id="1180703579">
          <w:marLeft w:val="0"/>
          <w:marRight w:val="0"/>
          <w:marTop w:val="0"/>
          <w:marBottom w:val="0"/>
          <w:divBdr>
            <w:top w:val="none" w:sz="0" w:space="0" w:color="auto"/>
            <w:left w:val="none" w:sz="0" w:space="0" w:color="auto"/>
            <w:bottom w:val="none" w:sz="0" w:space="0" w:color="auto"/>
            <w:right w:val="none" w:sz="0" w:space="0" w:color="auto"/>
          </w:divBdr>
          <w:divsChild>
            <w:div w:id="1860117458">
              <w:marLeft w:val="0"/>
              <w:marRight w:val="0"/>
              <w:marTop w:val="0"/>
              <w:marBottom w:val="0"/>
              <w:divBdr>
                <w:top w:val="none" w:sz="0" w:space="0" w:color="auto"/>
                <w:left w:val="none" w:sz="0" w:space="0" w:color="auto"/>
                <w:bottom w:val="none" w:sz="0" w:space="0" w:color="auto"/>
                <w:right w:val="none" w:sz="0" w:space="0" w:color="auto"/>
              </w:divBdr>
            </w:div>
          </w:divsChild>
        </w:div>
        <w:div w:id="1963226126">
          <w:marLeft w:val="0"/>
          <w:marRight w:val="0"/>
          <w:marTop w:val="0"/>
          <w:marBottom w:val="0"/>
          <w:divBdr>
            <w:top w:val="none" w:sz="0" w:space="0" w:color="auto"/>
            <w:left w:val="none" w:sz="0" w:space="0" w:color="auto"/>
            <w:bottom w:val="none" w:sz="0" w:space="0" w:color="auto"/>
            <w:right w:val="none" w:sz="0" w:space="0" w:color="auto"/>
          </w:divBdr>
          <w:divsChild>
            <w:div w:id="132530574">
              <w:marLeft w:val="0"/>
              <w:marRight w:val="0"/>
              <w:marTop w:val="0"/>
              <w:marBottom w:val="0"/>
              <w:divBdr>
                <w:top w:val="none" w:sz="0" w:space="0" w:color="auto"/>
                <w:left w:val="none" w:sz="0" w:space="0" w:color="auto"/>
                <w:bottom w:val="none" w:sz="0" w:space="0" w:color="auto"/>
                <w:right w:val="none" w:sz="0" w:space="0" w:color="auto"/>
              </w:divBdr>
            </w:div>
          </w:divsChild>
        </w:div>
        <w:div w:id="2067949731">
          <w:marLeft w:val="0"/>
          <w:marRight w:val="0"/>
          <w:marTop w:val="0"/>
          <w:marBottom w:val="0"/>
          <w:divBdr>
            <w:top w:val="none" w:sz="0" w:space="0" w:color="auto"/>
            <w:left w:val="none" w:sz="0" w:space="0" w:color="auto"/>
            <w:bottom w:val="none" w:sz="0" w:space="0" w:color="auto"/>
            <w:right w:val="none" w:sz="0" w:space="0" w:color="auto"/>
          </w:divBdr>
          <w:divsChild>
            <w:div w:id="1980497943">
              <w:marLeft w:val="0"/>
              <w:marRight w:val="0"/>
              <w:marTop w:val="0"/>
              <w:marBottom w:val="0"/>
              <w:divBdr>
                <w:top w:val="none" w:sz="0" w:space="0" w:color="auto"/>
                <w:left w:val="none" w:sz="0" w:space="0" w:color="auto"/>
                <w:bottom w:val="none" w:sz="0" w:space="0" w:color="auto"/>
                <w:right w:val="none" w:sz="0" w:space="0" w:color="auto"/>
              </w:divBdr>
            </w:div>
          </w:divsChild>
        </w:div>
        <w:div w:id="90248162">
          <w:marLeft w:val="0"/>
          <w:marRight w:val="0"/>
          <w:marTop w:val="0"/>
          <w:marBottom w:val="0"/>
          <w:divBdr>
            <w:top w:val="none" w:sz="0" w:space="0" w:color="auto"/>
            <w:left w:val="none" w:sz="0" w:space="0" w:color="auto"/>
            <w:bottom w:val="none" w:sz="0" w:space="0" w:color="auto"/>
            <w:right w:val="none" w:sz="0" w:space="0" w:color="auto"/>
          </w:divBdr>
          <w:divsChild>
            <w:div w:id="1636329156">
              <w:marLeft w:val="0"/>
              <w:marRight w:val="0"/>
              <w:marTop w:val="0"/>
              <w:marBottom w:val="0"/>
              <w:divBdr>
                <w:top w:val="none" w:sz="0" w:space="0" w:color="auto"/>
                <w:left w:val="none" w:sz="0" w:space="0" w:color="auto"/>
                <w:bottom w:val="none" w:sz="0" w:space="0" w:color="auto"/>
                <w:right w:val="none" w:sz="0" w:space="0" w:color="auto"/>
              </w:divBdr>
            </w:div>
          </w:divsChild>
        </w:div>
        <w:div w:id="657805067">
          <w:marLeft w:val="0"/>
          <w:marRight w:val="0"/>
          <w:marTop w:val="0"/>
          <w:marBottom w:val="0"/>
          <w:divBdr>
            <w:top w:val="none" w:sz="0" w:space="0" w:color="auto"/>
            <w:left w:val="none" w:sz="0" w:space="0" w:color="auto"/>
            <w:bottom w:val="none" w:sz="0" w:space="0" w:color="auto"/>
            <w:right w:val="none" w:sz="0" w:space="0" w:color="auto"/>
          </w:divBdr>
          <w:divsChild>
            <w:div w:id="1335763274">
              <w:marLeft w:val="0"/>
              <w:marRight w:val="0"/>
              <w:marTop w:val="0"/>
              <w:marBottom w:val="0"/>
              <w:divBdr>
                <w:top w:val="none" w:sz="0" w:space="0" w:color="auto"/>
                <w:left w:val="none" w:sz="0" w:space="0" w:color="auto"/>
                <w:bottom w:val="none" w:sz="0" w:space="0" w:color="auto"/>
                <w:right w:val="none" w:sz="0" w:space="0" w:color="auto"/>
              </w:divBdr>
            </w:div>
          </w:divsChild>
        </w:div>
        <w:div w:id="1958557042">
          <w:marLeft w:val="0"/>
          <w:marRight w:val="0"/>
          <w:marTop w:val="0"/>
          <w:marBottom w:val="0"/>
          <w:divBdr>
            <w:top w:val="none" w:sz="0" w:space="0" w:color="auto"/>
            <w:left w:val="none" w:sz="0" w:space="0" w:color="auto"/>
            <w:bottom w:val="none" w:sz="0" w:space="0" w:color="auto"/>
            <w:right w:val="none" w:sz="0" w:space="0" w:color="auto"/>
          </w:divBdr>
          <w:divsChild>
            <w:div w:id="1987783436">
              <w:marLeft w:val="0"/>
              <w:marRight w:val="0"/>
              <w:marTop w:val="0"/>
              <w:marBottom w:val="0"/>
              <w:divBdr>
                <w:top w:val="none" w:sz="0" w:space="0" w:color="auto"/>
                <w:left w:val="none" w:sz="0" w:space="0" w:color="auto"/>
                <w:bottom w:val="none" w:sz="0" w:space="0" w:color="auto"/>
                <w:right w:val="none" w:sz="0" w:space="0" w:color="auto"/>
              </w:divBdr>
            </w:div>
          </w:divsChild>
        </w:div>
        <w:div w:id="1706907676">
          <w:marLeft w:val="0"/>
          <w:marRight w:val="0"/>
          <w:marTop w:val="0"/>
          <w:marBottom w:val="0"/>
          <w:divBdr>
            <w:top w:val="none" w:sz="0" w:space="0" w:color="auto"/>
            <w:left w:val="none" w:sz="0" w:space="0" w:color="auto"/>
            <w:bottom w:val="none" w:sz="0" w:space="0" w:color="auto"/>
            <w:right w:val="none" w:sz="0" w:space="0" w:color="auto"/>
          </w:divBdr>
          <w:divsChild>
            <w:div w:id="18699659">
              <w:marLeft w:val="0"/>
              <w:marRight w:val="0"/>
              <w:marTop w:val="0"/>
              <w:marBottom w:val="0"/>
              <w:divBdr>
                <w:top w:val="none" w:sz="0" w:space="0" w:color="auto"/>
                <w:left w:val="none" w:sz="0" w:space="0" w:color="auto"/>
                <w:bottom w:val="none" w:sz="0" w:space="0" w:color="auto"/>
                <w:right w:val="none" w:sz="0" w:space="0" w:color="auto"/>
              </w:divBdr>
            </w:div>
          </w:divsChild>
        </w:div>
        <w:div w:id="1737360857">
          <w:marLeft w:val="0"/>
          <w:marRight w:val="0"/>
          <w:marTop w:val="0"/>
          <w:marBottom w:val="0"/>
          <w:divBdr>
            <w:top w:val="none" w:sz="0" w:space="0" w:color="auto"/>
            <w:left w:val="none" w:sz="0" w:space="0" w:color="auto"/>
            <w:bottom w:val="none" w:sz="0" w:space="0" w:color="auto"/>
            <w:right w:val="none" w:sz="0" w:space="0" w:color="auto"/>
          </w:divBdr>
          <w:divsChild>
            <w:div w:id="1033072434">
              <w:marLeft w:val="0"/>
              <w:marRight w:val="0"/>
              <w:marTop w:val="0"/>
              <w:marBottom w:val="0"/>
              <w:divBdr>
                <w:top w:val="none" w:sz="0" w:space="0" w:color="auto"/>
                <w:left w:val="none" w:sz="0" w:space="0" w:color="auto"/>
                <w:bottom w:val="none" w:sz="0" w:space="0" w:color="auto"/>
                <w:right w:val="none" w:sz="0" w:space="0" w:color="auto"/>
              </w:divBdr>
            </w:div>
          </w:divsChild>
        </w:div>
        <w:div w:id="1365211503">
          <w:marLeft w:val="0"/>
          <w:marRight w:val="0"/>
          <w:marTop w:val="0"/>
          <w:marBottom w:val="0"/>
          <w:divBdr>
            <w:top w:val="none" w:sz="0" w:space="0" w:color="auto"/>
            <w:left w:val="none" w:sz="0" w:space="0" w:color="auto"/>
            <w:bottom w:val="none" w:sz="0" w:space="0" w:color="auto"/>
            <w:right w:val="none" w:sz="0" w:space="0" w:color="auto"/>
          </w:divBdr>
          <w:divsChild>
            <w:div w:id="1457479505">
              <w:marLeft w:val="0"/>
              <w:marRight w:val="0"/>
              <w:marTop w:val="0"/>
              <w:marBottom w:val="0"/>
              <w:divBdr>
                <w:top w:val="none" w:sz="0" w:space="0" w:color="auto"/>
                <w:left w:val="none" w:sz="0" w:space="0" w:color="auto"/>
                <w:bottom w:val="none" w:sz="0" w:space="0" w:color="auto"/>
                <w:right w:val="none" w:sz="0" w:space="0" w:color="auto"/>
              </w:divBdr>
            </w:div>
          </w:divsChild>
        </w:div>
        <w:div w:id="1448425665">
          <w:marLeft w:val="0"/>
          <w:marRight w:val="0"/>
          <w:marTop w:val="0"/>
          <w:marBottom w:val="0"/>
          <w:divBdr>
            <w:top w:val="none" w:sz="0" w:space="0" w:color="auto"/>
            <w:left w:val="none" w:sz="0" w:space="0" w:color="auto"/>
            <w:bottom w:val="none" w:sz="0" w:space="0" w:color="auto"/>
            <w:right w:val="none" w:sz="0" w:space="0" w:color="auto"/>
          </w:divBdr>
          <w:divsChild>
            <w:div w:id="1188906938">
              <w:marLeft w:val="0"/>
              <w:marRight w:val="0"/>
              <w:marTop w:val="0"/>
              <w:marBottom w:val="0"/>
              <w:divBdr>
                <w:top w:val="none" w:sz="0" w:space="0" w:color="auto"/>
                <w:left w:val="none" w:sz="0" w:space="0" w:color="auto"/>
                <w:bottom w:val="none" w:sz="0" w:space="0" w:color="auto"/>
                <w:right w:val="none" w:sz="0" w:space="0" w:color="auto"/>
              </w:divBdr>
            </w:div>
          </w:divsChild>
        </w:div>
        <w:div w:id="2107311462">
          <w:marLeft w:val="0"/>
          <w:marRight w:val="0"/>
          <w:marTop w:val="0"/>
          <w:marBottom w:val="0"/>
          <w:divBdr>
            <w:top w:val="none" w:sz="0" w:space="0" w:color="auto"/>
            <w:left w:val="none" w:sz="0" w:space="0" w:color="auto"/>
            <w:bottom w:val="none" w:sz="0" w:space="0" w:color="auto"/>
            <w:right w:val="none" w:sz="0" w:space="0" w:color="auto"/>
          </w:divBdr>
          <w:divsChild>
            <w:div w:id="1508445829">
              <w:marLeft w:val="0"/>
              <w:marRight w:val="0"/>
              <w:marTop w:val="0"/>
              <w:marBottom w:val="0"/>
              <w:divBdr>
                <w:top w:val="none" w:sz="0" w:space="0" w:color="auto"/>
                <w:left w:val="none" w:sz="0" w:space="0" w:color="auto"/>
                <w:bottom w:val="none" w:sz="0" w:space="0" w:color="auto"/>
                <w:right w:val="none" w:sz="0" w:space="0" w:color="auto"/>
              </w:divBdr>
            </w:div>
          </w:divsChild>
        </w:div>
        <w:div w:id="1771469437">
          <w:marLeft w:val="0"/>
          <w:marRight w:val="0"/>
          <w:marTop w:val="0"/>
          <w:marBottom w:val="0"/>
          <w:divBdr>
            <w:top w:val="none" w:sz="0" w:space="0" w:color="auto"/>
            <w:left w:val="none" w:sz="0" w:space="0" w:color="auto"/>
            <w:bottom w:val="none" w:sz="0" w:space="0" w:color="auto"/>
            <w:right w:val="none" w:sz="0" w:space="0" w:color="auto"/>
          </w:divBdr>
          <w:divsChild>
            <w:div w:id="452871943">
              <w:marLeft w:val="0"/>
              <w:marRight w:val="0"/>
              <w:marTop w:val="0"/>
              <w:marBottom w:val="0"/>
              <w:divBdr>
                <w:top w:val="none" w:sz="0" w:space="0" w:color="auto"/>
                <w:left w:val="none" w:sz="0" w:space="0" w:color="auto"/>
                <w:bottom w:val="none" w:sz="0" w:space="0" w:color="auto"/>
                <w:right w:val="none" w:sz="0" w:space="0" w:color="auto"/>
              </w:divBdr>
            </w:div>
          </w:divsChild>
        </w:div>
        <w:div w:id="1958680210">
          <w:marLeft w:val="0"/>
          <w:marRight w:val="0"/>
          <w:marTop w:val="0"/>
          <w:marBottom w:val="0"/>
          <w:divBdr>
            <w:top w:val="none" w:sz="0" w:space="0" w:color="auto"/>
            <w:left w:val="none" w:sz="0" w:space="0" w:color="auto"/>
            <w:bottom w:val="none" w:sz="0" w:space="0" w:color="auto"/>
            <w:right w:val="none" w:sz="0" w:space="0" w:color="auto"/>
          </w:divBdr>
          <w:divsChild>
            <w:div w:id="924068329">
              <w:marLeft w:val="0"/>
              <w:marRight w:val="0"/>
              <w:marTop w:val="0"/>
              <w:marBottom w:val="0"/>
              <w:divBdr>
                <w:top w:val="none" w:sz="0" w:space="0" w:color="auto"/>
                <w:left w:val="none" w:sz="0" w:space="0" w:color="auto"/>
                <w:bottom w:val="none" w:sz="0" w:space="0" w:color="auto"/>
                <w:right w:val="none" w:sz="0" w:space="0" w:color="auto"/>
              </w:divBdr>
            </w:div>
          </w:divsChild>
        </w:div>
        <w:div w:id="861675207">
          <w:marLeft w:val="0"/>
          <w:marRight w:val="0"/>
          <w:marTop w:val="0"/>
          <w:marBottom w:val="0"/>
          <w:divBdr>
            <w:top w:val="none" w:sz="0" w:space="0" w:color="auto"/>
            <w:left w:val="none" w:sz="0" w:space="0" w:color="auto"/>
            <w:bottom w:val="none" w:sz="0" w:space="0" w:color="auto"/>
            <w:right w:val="none" w:sz="0" w:space="0" w:color="auto"/>
          </w:divBdr>
          <w:divsChild>
            <w:div w:id="1711343508">
              <w:marLeft w:val="0"/>
              <w:marRight w:val="0"/>
              <w:marTop w:val="0"/>
              <w:marBottom w:val="0"/>
              <w:divBdr>
                <w:top w:val="none" w:sz="0" w:space="0" w:color="auto"/>
                <w:left w:val="none" w:sz="0" w:space="0" w:color="auto"/>
                <w:bottom w:val="none" w:sz="0" w:space="0" w:color="auto"/>
                <w:right w:val="none" w:sz="0" w:space="0" w:color="auto"/>
              </w:divBdr>
            </w:div>
          </w:divsChild>
        </w:div>
        <w:div w:id="1231647584">
          <w:marLeft w:val="0"/>
          <w:marRight w:val="0"/>
          <w:marTop w:val="0"/>
          <w:marBottom w:val="0"/>
          <w:divBdr>
            <w:top w:val="none" w:sz="0" w:space="0" w:color="auto"/>
            <w:left w:val="none" w:sz="0" w:space="0" w:color="auto"/>
            <w:bottom w:val="none" w:sz="0" w:space="0" w:color="auto"/>
            <w:right w:val="none" w:sz="0" w:space="0" w:color="auto"/>
          </w:divBdr>
          <w:divsChild>
            <w:div w:id="979769384">
              <w:marLeft w:val="0"/>
              <w:marRight w:val="0"/>
              <w:marTop w:val="0"/>
              <w:marBottom w:val="0"/>
              <w:divBdr>
                <w:top w:val="none" w:sz="0" w:space="0" w:color="auto"/>
                <w:left w:val="none" w:sz="0" w:space="0" w:color="auto"/>
                <w:bottom w:val="none" w:sz="0" w:space="0" w:color="auto"/>
                <w:right w:val="none" w:sz="0" w:space="0" w:color="auto"/>
              </w:divBdr>
            </w:div>
          </w:divsChild>
        </w:div>
        <w:div w:id="476191123">
          <w:marLeft w:val="0"/>
          <w:marRight w:val="0"/>
          <w:marTop w:val="0"/>
          <w:marBottom w:val="0"/>
          <w:divBdr>
            <w:top w:val="none" w:sz="0" w:space="0" w:color="auto"/>
            <w:left w:val="none" w:sz="0" w:space="0" w:color="auto"/>
            <w:bottom w:val="none" w:sz="0" w:space="0" w:color="auto"/>
            <w:right w:val="none" w:sz="0" w:space="0" w:color="auto"/>
          </w:divBdr>
          <w:divsChild>
            <w:div w:id="1543863369">
              <w:marLeft w:val="0"/>
              <w:marRight w:val="0"/>
              <w:marTop w:val="0"/>
              <w:marBottom w:val="0"/>
              <w:divBdr>
                <w:top w:val="none" w:sz="0" w:space="0" w:color="auto"/>
                <w:left w:val="none" w:sz="0" w:space="0" w:color="auto"/>
                <w:bottom w:val="none" w:sz="0" w:space="0" w:color="auto"/>
                <w:right w:val="none" w:sz="0" w:space="0" w:color="auto"/>
              </w:divBdr>
            </w:div>
          </w:divsChild>
        </w:div>
        <w:div w:id="1963338370">
          <w:marLeft w:val="0"/>
          <w:marRight w:val="0"/>
          <w:marTop w:val="0"/>
          <w:marBottom w:val="0"/>
          <w:divBdr>
            <w:top w:val="none" w:sz="0" w:space="0" w:color="auto"/>
            <w:left w:val="none" w:sz="0" w:space="0" w:color="auto"/>
            <w:bottom w:val="none" w:sz="0" w:space="0" w:color="auto"/>
            <w:right w:val="none" w:sz="0" w:space="0" w:color="auto"/>
          </w:divBdr>
          <w:divsChild>
            <w:div w:id="763722687">
              <w:marLeft w:val="0"/>
              <w:marRight w:val="0"/>
              <w:marTop w:val="0"/>
              <w:marBottom w:val="0"/>
              <w:divBdr>
                <w:top w:val="none" w:sz="0" w:space="0" w:color="auto"/>
                <w:left w:val="none" w:sz="0" w:space="0" w:color="auto"/>
                <w:bottom w:val="none" w:sz="0" w:space="0" w:color="auto"/>
                <w:right w:val="none" w:sz="0" w:space="0" w:color="auto"/>
              </w:divBdr>
            </w:div>
          </w:divsChild>
        </w:div>
        <w:div w:id="107311880">
          <w:marLeft w:val="0"/>
          <w:marRight w:val="0"/>
          <w:marTop w:val="0"/>
          <w:marBottom w:val="0"/>
          <w:divBdr>
            <w:top w:val="none" w:sz="0" w:space="0" w:color="auto"/>
            <w:left w:val="none" w:sz="0" w:space="0" w:color="auto"/>
            <w:bottom w:val="none" w:sz="0" w:space="0" w:color="auto"/>
            <w:right w:val="none" w:sz="0" w:space="0" w:color="auto"/>
          </w:divBdr>
          <w:divsChild>
            <w:div w:id="1399674055">
              <w:marLeft w:val="0"/>
              <w:marRight w:val="0"/>
              <w:marTop w:val="0"/>
              <w:marBottom w:val="0"/>
              <w:divBdr>
                <w:top w:val="none" w:sz="0" w:space="0" w:color="auto"/>
                <w:left w:val="none" w:sz="0" w:space="0" w:color="auto"/>
                <w:bottom w:val="none" w:sz="0" w:space="0" w:color="auto"/>
                <w:right w:val="none" w:sz="0" w:space="0" w:color="auto"/>
              </w:divBdr>
            </w:div>
          </w:divsChild>
        </w:div>
        <w:div w:id="539174882">
          <w:marLeft w:val="0"/>
          <w:marRight w:val="0"/>
          <w:marTop w:val="0"/>
          <w:marBottom w:val="0"/>
          <w:divBdr>
            <w:top w:val="none" w:sz="0" w:space="0" w:color="auto"/>
            <w:left w:val="none" w:sz="0" w:space="0" w:color="auto"/>
            <w:bottom w:val="none" w:sz="0" w:space="0" w:color="auto"/>
            <w:right w:val="none" w:sz="0" w:space="0" w:color="auto"/>
          </w:divBdr>
          <w:divsChild>
            <w:div w:id="767390572">
              <w:marLeft w:val="0"/>
              <w:marRight w:val="0"/>
              <w:marTop w:val="0"/>
              <w:marBottom w:val="0"/>
              <w:divBdr>
                <w:top w:val="none" w:sz="0" w:space="0" w:color="auto"/>
                <w:left w:val="none" w:sz="0" w:space="0" w:color="auto"/>
                <w:bottom w:val="none" w:sz="0" w:space="0" w:color="auto"/>
                <w:right w:val="none" w:sz="0" w:space="0" w:color="auto"/>
              </w:divBdr>
            </w:div>
          </w:divsChild>
        </w:div>
        <w:div w:id="1893032160">
          <w:marLeft w:val="0"/>
          <w:marRight w:val="0"/>
          <w:marTop w:val="0"/>
          <w:marBottom w:val="0"/>
          <w:divBdr>
            <w:top w:val="none" w:sz="0" w:space="0" w:color="auto"/>
            <w:left w:val="none" w:sz="0" w:space="0" w:color="auto"/>
            <w:bottom w:val="none" w:sz="0" w:space="0" w:color="auto"/>
            <w:right w:val="none" w:sz="0" w:space="0" w:color="auto"/>
          </w:divBdr>
          <w:divsChild>
            <w:div w:id="561066651">
              <w:marLeft w:val="0"/>
              <w:marRight w:val="0"/>
              <w:marTop w:val="0"/>
              <w:marBottom w:val="0"/>
              <w:divBdr>
                <w:top w:val="none" w:sz="0" w:space="0" w:color="auto"/>
                <w:left w:val="none" w:sz="0" w:space="0" w:color="auto"/>
                <w:bottom w:val="none" w:sz="0" w:space="0" w:color="auto"/>
                <w:right w:val="none" w:sz="0" w:space="0" w:color="auto"/>
              </w:divBdr>
            </w:div>
          </w:divsChild>
        </w:div>
        <w:div w:id="669063241">
          <w:marLeft w:val="0"/>
          <w:marRight w:val="0"/>
          <w:marTop w:val="0"/>
          <w:marBottom w:val="0"/>
          <w:divBdr>
            <w:top w:val="none" w:sz="0" w:space="0" w:color="auto"/>
            <w:left w:val="none" w:sz="0" w:space="0" w:color="auto"/>
            <w:bottom w:val="none" w:sz="0" w:space="0" w:color="auto"/>
            <w:right w:val="none" w:sz="0" w:space="0" w:color="auto"/>
          </w:divBdr>
          <w:divsChild>
            <w:div w:id="565458802">
              <w:marLeft w:val="0"/>
              <w:marRight w:val="0"/>
              <w:marTop w:val="0"/>
              <w:marBottom w:val="0"/>
              <w:divBdr>
                <w:top w:val="none" w:sz="0" w:space="0" w:color="auto"/>
                <w:left w:val="none" w:sz="0" w:space="0" w:color="auto"/>
                <w:bottom w:val="none" w:sz="0" w:space="0" w:color="auto"/>
                <w:right w:val="none" w:sz="0" w:space="0" w:color="auto"/>
              </w:divBdr>
            </w:div>
          </w:divsChild>
        </w:div>
        <w:div w:id="627009178">
          <w:marLeft w:val="0"/>
          <w:marRight w:val="0"/>
          <w:marTop w:val="0"/>
          <w:marBottom w:val="0"/>
          <w:divBdr>
            <w:top w:val="none" w:sz="0" w:space="0" w:color="auto"/>
            <w:left w:val="none" w:sz="0" w:space="0" w:color="auto"/>
            <w:bottom w:val="none" w:sz="0" w:space="0" w:color="auto"/>
            <w:right w:val="none" w:sz="0" w:space="0" w:color="auto"/>
          </w:divBdr>
          <w:divsChild>
            <w:div w:id="1220166258">
              <w:marLeft w:val="0"/>
              <w:marRight w:val="0"/>
              <w:marTop w:val="0"/>
              <w:marBottom w:val="0"/>
              <w:divBdr>
                <w:top w:val="none" w:sz="0" w:space="0" w:color="auto"/>
                <w:left w:val="none" w:sz="0" w:space="0" w:color="auto"/>
                <w:bottom w:val="none" w:sz="0" w:space="0" w:color="auto"/>
                <w:right w:val="none" w:sz="0" w:space="0" w:color="auto"/>
              </w:divBdr>
            </w:div>
          </w:divsChild>
        </w:div>
        <w:div w:id="1173569251">
          <w:marLeft w:val="0"/>
          <w:marRight w:val="0"/>
          <w:marTop w:val="0"/>
          <w:marBottom w:val="0"/>
          <w:divBdr>
            <w:top w:val="none" w:sz="0" w:space="0" w:color="auto"/>
            <w:left w:val="none" w:sz="0" w:space="0" w:color="auto"/>
            <w:bottom w:val="none" w:sz="0" w:space="0" w:color="auto"/>
            <w:right w:val="none" w:sz="0" w:space="0" w:color="auto"/>
          </w:divBdr>
          <w:divsChild>
            <w:div w:id="1479760017">
              <w:marLeft w:val="0"/>
              <w:marRight w:val="0"/>
              <w:marTop w:val="0"/>
              <w:marBottom w:val="0"/>
              <w:divBdr>
                <w:top w:val="none" w:sz="0" w:space="0" w:color="auto"/>
                <w:left w:val="none" w:sz="0" w:space="0" w:color="auto"/>
                <w:bottom w:val="none" w:sz="0" w:space="0" w:color="auto"/>
                <w:right w:val="none" w:sz="0" w:space="0" w:color="auto"/>
              </w:divBdr>
            </w:div>
          </w:divsChild>
        </w:div>
        <w:div w:id="212738925">
          <w:marLeft w:val="0"/>
          <w:marRight w:val="0"/>
          <w:marTop w:val="0"/>
          <w:marBottom w:val="0"/>
          <w:divBdr>
            <w:top w:val="none" w:sz="0" w:space="0" w:color="auto"/>
            <w:left w:val="none" w:sz="0" w:space="0" w:color="auto"/>
            <w:bottom w:val="none" w:sz="0" w:space="0" w:color="auto"/>
            <w:right w:val="none" w:sz="0" w:space="0" w:color="auto"/>
          </w:divBdr>
          <w:divsChild>
            <w:div w:id="304312628">
              <w:marLeft w:val="0"/>
              <w:marRight w:val="0"/>
              <w:marTop w:val="0"/>
              <w:marBottom w:val="0"/>
              <w:divBdr>
                <w:top w:val="none" w:sz="0" w:space="0" w:color="auto"/>
                <w:left w:val="none" w:sz="0" w:space="0" w:color="auto"/>
                <w:bottom w:val="none" w:sz="0" w:space="0" w:color="auto"/>
                <w:right w:val="none" w:sz="0" w:space="0" w:color="auto"/>
              </w:divBdr>
            </w:div>
          </w:divsChild>
        </w:div>
        <w:div w:id="1275283033">
          <w:marLeft w:val="0"/>
          <w:marRight w:val="0"/>
          <w:marTop w:val="0"/>
          <w:marBottom w:val="0"/>
          <w:divBdr>
            <w:top w:val="none" w:sz="0" w:space="0" w:color="auto"/>
            <w:left w:val="none" w:sz="0" w:space="0" w:color="auto"/>
            <w:bottom w:val="none" w:sz="0" w:space="0" w:color="auto"/>
            <w:right w:val="none" w:sz="0" w:space="0" w:color="auto"/>
          </w:divBdr>
          <w:divsChild>
            <w:div w:id="438569339">
              <w:marLeft w:val="0"/>
              <w:marRight w:val="0"/>
              <w:marTop w:val="0"/>
              <w:marBottom w:val="0"/>
              <w:divBdr>
                <w:top w:val="none" w:sz="0" w:space="0" w:color="auto"/>
                <w:left w:val="none" w:sz="0" w:space="0" w:color="auto"/>
                <w:bottom w:val="none" w:sz="0" w:space="0" w:color="auto"/>
                <w:right w:val="none" w:sz="0" w:space="0" w:color="auto"/>
              </w:divBdr>
            </w:div>
          </w:divsChild>
        </w:div>
        <w:div w:id="816845022">
          <w:marLeft w:val="0"/>
          <w:marRight w:val="0"/>
          <w:marTop w:val="0"/>
          <w:marBottom w:val="0"/>
          <w:divBdr>
            <w:top w:val="none" w:sz="0" w:space="0" w:color="auto"/>
            <w:left w:val="none" w:sz="0" w:space="0" w:color="auto"/>
            <w:bottom w:val="none" w:sz="0" w:space="0" w:color="auto"/>
            <w:right w:val="none" w:sz="0" w:space="0" w:color="auto"/>
          </w:divBdr>
          <w:divsChild>
            <w:div w:id="1592198212">
              <w:marLeft w:val="0"/>
              <w:marRight w:val="0"/>
              <w:marTop w:val="0"/>
              <w:marBottom w:val="0"/>
              <w:divBdr>
                <w:top w:val="none" w:sz="0" w:space="0" w:color="auto"/>
                <w:left w:val="none" w:sz="0" w:space="0" w:color="auto"/>
                <w:bottom w:val="none" w:sz="0" w:space="0" w:color="auto"/>
                <w:right w:val="none" w:sz="0" w:space="0" w:color="auto"/>
              </w:divBdr>
            </w:div>
          </w:divsChild>
        </w:div>
        <w:div w:id="738670302">
          <w:marLeft w:val="0"/>
          <w:marRight w:val="0"/>
          <w:marTop w:val="0"/>
          <w:marBottom w:val="0"/>
          <w:divBdr>
            <w:top w:val="none" w:sz="0" w:space="0" w:color="auto"/>
            <w:left w:val="none" w:sz="0" w:space="0" w:color="auto"/>
            <w:bottom w:val="none" w:sz="0" w:space="0" w:color="auto"/>
            <w:right w:val="none" w:sz="0" w:space="0" w:color="auto"/>
          </w:divBdr>
          <w:divsChild>
            <w:div w:id="283923246">
              <w:marLeft w:val="0"/>
              <w:marRight w:val="0"/>
              <w:marTop w:val="0"/>
              <w:marBottom w:val="0"/>
              <w:divBdr>
                <w:top w:val="none" w:sz="0" w:space="0" w:color="auto"/>
                <w:left w:val="none" w:sz="0" w:space="0" w:color="auto"/>
                <w:bottom w:val="none" w:sz="0" w:space="0" w:color="auto"/>
                <w:right w:val="none" w:sz="0" w:space="0" w:color="auto"/>
              </w:divBdr>
            </w:div>
          </w:divsChild>
        </w:div>
        <w:div w:id="113838217">
          <w:marLeft w:val="0"/>
          <w:marRight w:val="0"/>
          <w:marTop w:val="0"/>
          <w:marBottom w:val="0"/>
          <w:divBdr>
            <w:top w:val="none" w:sz="0" w:space="0" w:color="auto"/>
            <w:left w:val="none" w:sz="0" w:space="0" w:color="auto"/>
            <w:bottom w:val="none" w:sz="0" w:space="0" w:color="auto"/>
            <w:right w:val="none" w:sz="0" w:space="0" w:color="auto"/>
          </w:divBdr>
          <w:divsChild>
            <w:div w:id="1934438377">
              <w:marLeft w:val="0"/>
              <w:marRight w:val="0"/>
              <w:marTop w:val="0"/>
              <w:marBottom w:val="0"/>
              <w:divBdr>
                <w:top w:val="none" w:sz="0" w:space="0" w:color="auto"/>
                <w:left w:val="none" w:sz="0" w:space="0" w:color="auto"/>
                <w:bottom w:val="none" w:sz="0" w:space="0" w:color="auto"/>
                <w:right w:val="none" w:sz="0" w:space="0" w:color="auto"/>
              </w:divBdr>
            </w:div>
          </w:divsChild>
        </w:div>
        <w:div w:id="535704199">
          <w:marLeft w:val="0"/>
          <w:marRight w:val="0"/>
          <w:marTop w:val="0"/>
          <w:marBottom w:val="0"/>
          <w:divBdr>
            <w:top w:val="none" w:sz="0" w:space="0" w:color="auto"/>
            <w:left w:val="none" w:sz="0" w:space="0" w:color="auto"/>
            <w:bottom w:val="none" w:sz="0" w:space="0" w:color="auto"/>
            <w:right w:val="none" w:sz="0" w:space="0" w:color="auto"/>
          </w:divBdr>
          <w:divsChild>
            <w:div w:id="79065737">
              <w:marLeft w:val="0"/>
              <w:marRight w:val="0"/>
              <w:marTop w:val="0"/>
              <w:marBottom w:val="0"/>
              <w:divBdr>
                <w:top w:val="none" w:sz="0" w:space="0" w:color="auto"/>
                <w:left w:val="none" w:sz="0" w:space="0" w:color="auto"/>
                <w:bottom w:val="none" w:sz="0" w:space="0" w:color="auto"/>
                <w:right w:val="none" w:sz="0" w:space="0" w:color="auto"/>
              </w:divBdr>
            </w:div>
          </w:divsChild>
        </w:div>
        <w:div w:id="1026559735">
          <w:marLeft w:val="0"/>
          <w:marRight w:val="0"/>
          <w:marTop w:val="0"/>
          <w:marBottom w:val="0"/>
          <w:divBdr>
            <w:top w:val="none" w:sz="0" w:space="0" w:color="auto"/>
            <w:left w:val="none" w:sz="0" w:space="0" w:color="auto"/>
            <w:bottom w:val="none" w:sz="0" w:space="0" w:color="auto"/>
            <w:right w:val="none" w:sz="0" w:space="0" w:color="auto"/>
          </w:divBdr>
          <w:divsChild>
            <w:div w:id="1926184996">
              <w:marLeft w:val="0"/>
              <w:marRight w:val="0"/>
              <w:marTop w:val="0"/>
              <w:marBottom w:val="0"/>
              <w:divBdr>
                <w:top w:val="none" w:sz="0" w:space="0" w:color="auto"/>
                <w:left w:val="none" w:sz="0" w:space="0" w:color="auto"/>
                <w:bottom w:val="none" w:sz="0" w:space="0" w:color="auto"/>
                <w:right w:val="none" w:sz="0" w:space="0" w:color="auto"/>
              </w:divBdr>
            </w:div>
          </w:divsChild>
        </w:div>
        <w:div w:id="1047880172">
          <w:marLeft w:val="0"/>
          <w:marRight w:val="0"/>
          <w:marTop w:val="0"/>
          <w:marBottom w:val="0"/>
          <w:divBdr>
            <w:top w:val="none" w:sz="0" w:space="0" w:color="auto"/>
            <w:left w:val="none" w:sz="0" w:space="0" w:color="auto"/>
            <w:bottom w:val="none" w:sz="0" w:space="0" w:color="auto"/>
            <w:right w:val="none" w:sz="0" w:space="0" w:color="auto"/>
          </w:divBdr>
          <w:divsChild>
            <w:div w:id="493686927">
              <w:marLeft w:val="0"/>
              <w:marRight w:val="0"/>
              <w:marTop w:val="0"/>
              <w:marBottom w:val="0"/>
              <w:divBdr>
                <w:top w:val="none" w:sz="0" w:space="0" w:color="auto"/>
                <w:left w:val="none" w:sz="0" w:space="0" w:color="auto"/>
                <w:bottom w:val="none" w:sz="0" w:space="0" w:color="auto"/>
                <w:right w:val="none" w:sz="0" w:space="0" w:color="auto"/>
              </w:divBdr>
            </w:div>
          </w:divsChild>
        </w:div>
        <w:div w:id="776170432">
          <w:marLeft w:val="0"/>
          <w:marRight w:val="0"/>
          <w:marTop w:val="0"/>
          <w:marBottom w:val="0"/>
          <w:divBdr>
            <w:top w:val="none" w:sz="0" w:space="0" w:color="auto"/>
            <w:left w:val="none" w:sz="0" w:space="0" w:color="auto"/>
            <w:bottom w:val="none" w:sz="0" w:space="0" w:color="auto"/>
            <w:right w:val="none" w:sz="0" w:space="0" w:color="auto"/>
          </w:divBdr>
          <w:divsChild>
            <w:div w:id="879825409">
              <w:marLeft w:val="0"/>
              <w:marRight w:val="0"/>
              <w:marTop w:val="0"/>
              <w:marBottom w:val="0"/>
              <w:divBdr>
                <w:top w:val="none" w:sz="0" w:space="0" w:color="auto"/>
                <w:left w:val="none" w:sz="0" w:space="0" w:color="auto"/>
                <w:bottom w:val="none" w:sz="0" w:space="0" w:color="auto"/>
                <w:right w:val="none" w:sz="0" w:space="0" w:color="auto"/>
              </w:divBdr>
            </w:div>
          </w:divsChild>
        </w:div>
        <w:div w:id="191000409">
          <w:marLeft w:val="0"/>
          <w:marRight w:val="0"/>
          <w:marTop w:val="0"/>
          <w:marBottom w:val="0"/>
          <w:divBdr>
            <w:top w:val="none" w:sz="0" w:space="0" w:color="auto"/>
            <w:left w:val="none" w:sz="0" w:space="0" w:color="auto"/>
            <w:bottom w:val="none" w:sz="0" w:space="0" w:color="auto"/>
            <w:right w:val="none" w:sz="0" w:space="0" w:color="auto"/>
          </w:divBdr>
          <w:divsChild>
            <w:div w:id="1218316375">
              <w:marLeft w:val="0"/>
              <w:marRight w:val="0"/>
              <w:marTop w:val="0"/>
              <w:marBottom w:val="0"/>
              <w:divBdr>
                <w:top w:val="none" w:sz="0" w:space="0" w:color="auto"/>
                <w:left w:val="none" w:sz="0" w:space="0" w:color="auto"/>
                <w:bottom w:val="none" w:sz="0" w:space="0" w:color="auto"/>
                <w:right w:val="none" w:sz="0" w:space="0" w:color="auto"/>
              </w:divBdr>
            </w:div>
          </w:divsChild>
        </w:div>
        <w:div w:id="1663895295">
          <w:marLeft w:val="0"/>
          <w:marRight w:val="0"/>
          <w:marTop w:val="0"/>
          <w:marBottom w:val="0"/>
          <w:divBdr>
            <w:top w:val="none" w:sz="0" w:space="0" w:color="auto"/>
            <w:left w:val="none" w:sz="0" w:space="0" w:color="auto"/>
            <w:bottom w:val="none" w:sz="0" w:space="0" w:color="auto"/>
            <w:right w:val="none" w:sz="0" w:space="0" w:color="auto"/>
          </w:divBdr>
          <w:divsChild>
            <w:div w:id="1608266645">
              <w:marLeft w:val="0"/>
              <w:marRight w:val="0"/>
              <w:marTop w:val="0"/>
              <w:marBottom w:val="0"/>
              <w:divBdr>
                <w:top w:val="none" w:sz="0" w:space="0" w:color="auto"/>
                <w:left w:val="none" w:sz="0" w:space="0" w:color="auto"/>
                <w:bottom w:val="none" w:sz="0" w:space="0" w:color="auto"/>
                <w:right w:val="none" w:sz="0" w:space="0" w:color="auto"/>
              </w:divBdr>
            </w:div>
          </w:divsChild>
        </w:div>
        <w:div w:id="364330132">
          <w:marLeft w:val="0"/>
          <w:marRight w:val="0"/>
          <w:marTop w:val="0"/>
          <w:marBottom w:val="0"/>
          <w:divBdr>
            <w:top w:val="none" w:sz="0" w:space="0" w:color="auto"/>
            <w:left w:val="none" w:sz="0" w:space="0" w:color="auto"/>
            <w:bottom w:val="none" w:sz="0" w:space="0" w:color="auto"/>
            <w:right w:val="none" w:sz="0" w:space="0" w:color="auto"/>
          </w:divBdr>
          <w:divsChild>
            <w:div w:id="1980455653">
              <w:marLeft w:val="0"/>
              <w:marRight w:val="0"/>
              <w:marTop w:val="0"/>
              <w:marBottom w:val="0"/>
              <w:divBdr>
                <w:top w:val="none" w:sz="0" w:space="0" w:color="auto"/>
                <w:left w:val="none" w:sz="0" w:space="0" w:color="auto"/>
                <w:bottom w:val="none" w:sz="0" w:space="0" w:color="auto"/>
                <w:right w:val="none" w:sz="0" w:space="0" w:color="auto"/>
              </w:divBdr>
            </w:div>
          </w:divsChild>
        </w:div>
        <w:div w:id="1894808650">
          <w:marLeft w:val="0"/>
          <w:marRight w:val="0"/>
          <w:marTop w:val="0"/>
          <w:marBottom w:val="0"/>
          <w:divBdr>
            <w:top w:val="none" w:sz="0" w:space="0" w:color="auto"/>
            <w:left w:val="none" w:sz="0" w:space="0" w:color="auto"/>
            <w:bottom w:val="none" w:sz="0" w:space="0" w:color="auto"/>
            <w:right w:val="none" w:sz="0" w:space="0" w:color="auto"/>
          </w:divBdr>
          <w:divsChild>
            <w:div w:id="65299512">
              <w:marLeft w:val="0"/>
              <w:marRight w:val="0"/>
              <w:marTop w:val="0"/>
              <w:marBottom w:val="0"/>
              <w:divBdr>
                <w:top w:val="none" w:sz="0" w:space="0" w:color="auto"/>
                <w:left w:val="none" w:sz="0" w:space="0" w:color="auto"/>
                <w:bottom w:val="none" w:sz="0" w:space="0" w:color="auto"/>
                <w:right w:val="none" w:sz="0" w:space="0" w:color="auto"/>
              </w:divBdr>
            </w:div>
          </w:divsChild>
        </w:div>
        <w:div w:id="600648528">
          <w:marLeft w:val="0"/>
          <w:marRight w:val="0"/>
          <w:marTop w:val="0"/>
          <w:marBottom w:val="0"/>
          <w:divBdr>
            <w:top w:val="none" w:sz="0" w:space="0" w:color="auto"/>
            <w:left w:val="none" w:sz="0" w:space="0" w:color="auto"/>
            <w:bottom w:val="none" w:sz="0" w:space="0" w:color="auto"/>
            <w:right w:val="none" w:sz="0" w:space="0" w:color="auto"/>
          </w:divBdr>
          <w:divsChild>
            <w:div w:id="1552885904">
              <w:marLeft w:val="0"/>
              <w:marRight w:val="0"/>
              <w:marTop w:val="0"/>
              <w:marBottom w:val="0"/>
              <w:divBdr>
                <w:top w:val="none" w:sz="0" w:space="0" w:color="auto"/>
                <w:left w:val="none" w:sz="0" w:space="0" w:color="auto"/>
                <w:bottom w:val="none" w:sz="0" w:space="0" w:color="auto"/>
                <w:right w:val="none" w:sz="0" w:space="0" w:color="auto"/>
              </w:divBdr>
            </w:div>
          </w:divsChild>
        </w:div>
        <w:div w:id="1704793174">
          <w:marLeft w:val="0"/>
          <w:marRight w:val="0"/>
          <w:marTop w:val="0"/>
          <w:marBottom w:val="0"/>
          <w:divBdr>
            <w:top w:val="none" w:sz="0" w:space="0" w:color="auto"/>
            <w:left w:val="none" w:sz="0" w:space="0" w:color="auto"/>
            <w:bottom w:val="none" w:sz="0" w:space="0" w:color="auto"/>
            <w:right w:val="none" w:sz="0" w:space="0" w:color="auto"/>
          </w:divBdr>
          <w:divsChild>
            <w:div w:id="955018901">
              <w:marLeft w:val="0"/>
              <w:marRight w:val="0"/>
              <w:marTop w:val="0"/>
              <w:marBottom w:val="0"/>
              <w:divBdr>
                <w:top w:val="none" w:sz="0" w:space="0" w:color="auto"/>
                <w:left w:val="none" w:sz="0" w:space="0" w:color="auto"/>
                <w:bottom w:val="none" w:sz="0" w:space="0" w:color="auto"/>
                <w:right w:val="none" w:sz="0" w:space="0" w:color="auto"/>
              </w:divBdr>
            </w:div>
          </w:divsChild>
        </w:div>
        <w:div w:id="1750081935">
          <w:marLeft w:val="0"/>
          <w:marRight w:val="0"/>
          <w:marTop w:val="0"/>
          <w:marBottom w:val="0"/>
          <w:divBdr>
            <w:top w:val="none" w:sz="0" w:space="0" w:color="auto"/>
            <w:left w:val="none" w:sz="0" w:space="0" w:color="auto"/>
            <w:bottom w:val="none" w:sz="0" w:space="0" w:color="auto"/>
            <w:right w:val="none" w:sz="0" w:space="0" w:color="auto"/>
          </w:divBdr>
          <w:divsChild>
            <w:div w:id="930310114">
              <w:marLeft w:val="0"/>
              <w:marRight w:val="0"/>
              <w:marTop w:val="0"/>
              <w:marBottom w:val="0"/>
              <w:divBdr>
                <w:top w:val="none" w:sz="0" w:space="0" w:color="auto"/>
                <w:left w:val="none" w:sz="0" w:space="0" w:color="auto"/>
                <w:bottom w:val="none" w:sz="0" w:space="0" w:color="auto"/>
                <w:right w:val="none" w:sz="0" w:space="0" w:color="auto"/>
              </w:divBdr>
            </w:div>
          </w:divsChild>
        </w:div>
        <w:div w:id="741567781">
          <w:marLeft w:val="0"/>
          <w:marRight w:val="0"/>
          <w:marTop w:val="0"/>
          <w:marBottom w:val="0"/>
          <w:divBdr>
            <w:top w:val="none" w:sz="0" w:space="0" w:color="auto"/>
            <w:left w:val="none" w:sz="0" w:space="0" w:color="auto"/>
            <w:bottom w:val="none" w:sz="0" w:space="0" w:color="auto"/>
            <w:right w:val="none" w:sz="0" w:space="0" w:color="auto"/>
          </w:divBdr>
          <w:divsChild>
            <w:div w:id="1835220867">
              <w:marLeft w:val="0"/>
              <w:marRight w:val="0"/>
              <w:marTop w:val="0"/>
              <w:marBottom w:val="0"/>
              <w:divBdr>
                <w:top w:val="none" w:sz="0" w:space="0" w:color="auto"/>
                <w:left w:val="none" w:sz="0" w:space="0" w:color="auto"/>
                <w:bottom w:val="none" w:sz="0" w:space="0" w:color="auto"/>
                <w:right w:val="none" w:sz="0" w:space="0" w:color="auto"/>
              </w:divBdr>
            </w:div>
          </w:divsChild>
        </w:div>
        <w:div w:id="715786075">
          <w:marLeft w:val="0"/>
          <w:marRight w:val="0"/>
          <w:marTop w:val="0"/>
          <w:marBottom w:val="0"/>
          <w:divBdr>
            <w:top w:val="none" w:sz="0" w:space="0" w:color="auto"/>
            <w:left w:val="none" w:sz="0" w:space="0" w:color="auto"/>
            <w:bottom w:val="none" w:sz="0" w:space="0" w:color="auto"/>
            <w:right w:val="none" w:sz="0" w:space="0" w:color="auto"/>
          </w:divBdr>
          <w:divsChild>
            <w:div w:id="1424185368">
              <w:marLeft w:val="0"/>
              <w:marRight w:val="0"/>
              <w:marTop w:val="0"/>
              <w:marBottom w:val="0"/>
              <w:divBdr>
                <w:top w:val="none" w:sz="0" w:space="0" w:color="auto"/>
                <w:left w:val="none" w:sz="0" w:space="0" w:color="auto"/>
                <w:bottom w:val="none" w:sz="0" w:space="0" w:color="auto"/>
                <w:right w:val="none" w:sz="0" w:space="0" w:color="auto"/>
              </w:divBdr>
            </w:div>
          </w:divsChild>
        </w:div>
        <w:div w:id="1406410945">
          <w:marLeft w:val="0"/>
          <w:marRight w:val="0"/>
          <w:marTop w:val="0"/>
          <w:marBottom w:val="0"/>
          <w:divBdr>
            <w:top w:val="none" w:sz="0" w:space="0" w:color="auto"/>
            <w:left w:val="none" w:sz="0" w:space="0" w:color="auto"/>
            <w:bottom w:val="none" w:sz="0" w:space="0" w:color="auto"/>
            <w:right w:val="none" w:sz="0" w:space="0" w:color="auto"/>
          </w:divBdr>
          <w:divsChild>
            <w:div w:id="1233199615">
              <w:marLeft w:val="0"/>
              <w:marRight w:val="0"/>
              <w:marTop w:val="0"/>
              <w:marBottom w:val="0"/>
              <w:divBdr>
                <w:top w:val="none" w:sz="0" w:space="0" w:color="auto"/>
                <w:left w:val="none" w:sz="0" w:space="0" w:color="auto"/>
                <w:bottom w:val="none" w:sz="0" w:space="0" w:color="auto"/>
                <w:right w:val="none" w:sz="0" w:space="0" w:color="auto"/>
              </w:divBdr>
            </w:div>
          </w:divsChild>
        </w:div>
        <w:div w:id="2111509975">
          <w:marLeft w:val="0"/>
          <w:marRight w:val="0"/>
          <w:marTop w:val="0"/>
          <w:marBottom w:val="0"/>
          <w:divBdr>
            <w:top w:val="none" w:sz="0" w:space="0" w:color="auto"/>
            <w:left w:val="none" w:sz="0" w:space="0" w:color="auto"/>
            <w:bottom w:val="none" w:sz="0" w:space="0" w:color="auto"/>
            <w:right w:val="none" w:sz="0" w:space="0" w:color="auto"/>
          </w:divBdr>
          <w:divsChild>
            <w:div w:id="446198351">
              <w:marLeft w:val="0"/>
              <w:marRight w:val="0"/>
              <w:marTop w:val="0"/>
              <w:marBottom w:val="0"/>
              <w:divBdr>
                <w:top w:val="none" w:sz="0" w:space="0" w:color="auto"/>
                <w:left w:val="none" w:sz="0" w:space="0" w:color="auto"/>
                <w:bottom w:val="none" w:sz="0" w:space="0" w:color="auto"/>
                <w:right w:val="none" w:sz="0" w:space="0" w:color="auto"/>
              </w:divBdr>
            </w:div>
          </w:divsChild>
        </w:div>
        <w:div w:id="926770505">
          <w:marLeft w:val="0"/>
          <w:marRight w:val="0"/>
          <w:marTop w:val="0"/>
          <w:marBottom w:val="0"/>
          <w:divBdr>
            <w:top w:val="none" w:sz="0" w:space="0" w:color="auto"/>
            <w:left w:val="none" w:sz="0" w:space="0" w:color="auto"/>
            <w:bottom w:val="none" w:sz="0" w:space="0" w:color="auto"/>
            <w:right w:val="none" w:sz="0" w:space="0" w:color="auto"/>
          </w:divBdr>
          <w:divsChild>
            <w:div w:id="1423337884">
              <w:marLeft w:val="0"/>
              <w:marRight w:val="0"/>
              <w:marTop w:val="0"/>
              <w:marBottom w:val="0"/>
              <w:divBdr>
                <w:top w:val="none" w:sz="0" w:space="0" w:color="auto"/>
                <w:left w:val="none" w:sz="0" w:space="0" w:color="auto"/>
                <w:bottom w:val="none" w:sz="0" w:space="0" w:color="auto"/>
                <w:right w:val="none" w:sz="0" w:space="0" w:color="auto"/>
              </w:divBdr>
            </w:div>
          </w:divsChild>
        </w:div>
        <w:div w:id="2143182742">
          <w:marLeft w:val="0"/>
          <w:marRight w:val="0"/>
          <w:marTop w:val="0"/>
          <w:marBottom w:val="0"/>
          <w:divBdr>
            <w:top w:val="none" w:sz="0" w:space="0" w:color="auto"/>
            <w:left w:val="none" w:sz="0" w:space="0" w:color="auto"/>
            <w:bottom w:val="none" w:sz="0" w:space="0" w:color="auto"/>
            <w:right w:val="none" w:sz="0" w:space="0" w:color="auto"/>
          </w:divBdr>
          <w:divsChild>
            <w:div w:id="1201438205">
              <w:marLeft w:val="0"/>
              <w:marRight w:val="0"/>
              <w:marTop w:val="0"/>
              <w:marBottom w:val="0"/>
              <w:divBdr>
                <w:top w:val="none" w:sz="0" w:space="0" w:color="auto"/>
                <w:left w:val="none" w:sz="0" w:space="0" w:color="auto"/>
                <w:bottom w:val="none" w:sz="0" w:space="0" w:color="auto"/>
                <w:right w:val="none" w:sz="0" w:space="0" w:color="auto"/>
              </w:divBdr>
            </w:div>
          </w:divsChild>
        </w:div>
        <w:div w:id="11538070">
          <w:marLeft w:val="0"/>
          <w:marRight w:val="0"/>
          <w:marTop w:val="0"/>
          <w:marBottom w:val="0"/>
          <w:divBdr>
            <w:top w:val="none" w:sz="0" w:space="0" w:color="auto"/>
            <w:left w:val="none" w:sz="0" w:space="0" w:color="auto"/>
            <w:bottom w:val="none" w:sz="0" w:space="0" w:color="auto"/>
            <w:right w:val="none" w:sz="0" w:space="0" w:color="auto"/>
          </w:divBdr>
          <w:divsChild>
            <w:div w:id="289364795">
              <w:marLeft w:val="0"/>
              <w:marRight w:val="0"/>
              <w:marTop w:val="0"/>
              <w:marBottom w:val="0"/>
              <w:divBdr>
                <w:top w:val="none" w:sz="0" w:space="0" w:color="auto"/>
                <w:left w:val="none" w:sz="0" w:space="0" w:color="auto"/>
                <w:bottom w:val="none" w:sz="0" w:space="0" w:color="auto"/>
                <w:right w:val="none" w:sz="0" w:space="0" w:color="auto"/>
              </w:divBdr>
            </w:div>
          </w:divsChild>
        </w:div>
        <w:div w:id="681249487">
          <w:marLeft w:val="0"/>
          <w:marRight w:val="0"/>
          <w:marTop w:val="0"/>
          <w:marBottom w:val="0"/>
          <w:divBdr>
            <w:top w:val="none" w:sz="0" w:space="0" w:color="auto"/>
            <w:left w:val="none" w:sz="0" w:space="0" w:color="auto"/>
            <w:bottom w:val="none" w:sz="0" w:space="0" w:color="auto"/>
            <w:right w:val="none" w:sz="0" w:space="0" w:color="auto"/>
          </w:divBdr>
          <w:divsChild>
            <w:div w:id="302080311">
              <w:marLeft w:val="0"/>
              <w:marRight w:val="0"/>
              <w:marTop w:val="0"/>
              <w:marBottom w:val="0"/>
              <w:divBdr>
                <w:top w:val="none" w:sz="0" w:space="0" w:color="auto"/>
                <w:left w:val="none" w:sz="0" w:space="0" w:color="auto"/>
                <w:bottom w:val="none" w:sz="0" w:space="0" w:color="auto"/>
                <w:right w:val="none" w:sz="0" w:space="0" w:color="auto"/>
              </w:divBdr>
            </w:div>
          </w:divsChild>
        </w:div>
        <w:div w:id="1662611601">
          <w:marLeft w:val="0"/>
          <w:marRight w:val="0"/>
          <w:marTop w:val="0"/>
          <w:marBottom w:val="0"/>
          <w:divBdr>
            <w:top w:val="none" w:sz="0" w:space="0" w:color="auto"/>
            <w:left w:val="none" w:sz="0" w:space="0" w:color="auto"/>
            <w:bottom w:val="none" w:sz="0" w:space="0" w:color="auto"/>
            <w:right w:val="none" w:sz="0" w:space="0" w:color="auto"/>
          </w:divBdr>
          <w:divsChild>
            <w:div w:id="804473940">
              <w:marLeft w:val="0"/>
              <w:marRight w:val="0"/>
              <w:marTop w:val="0"/>
              <w:marBottom w:val="0"/>
              <w:divBdr>
                <w:top w:val="none" w:sz="0" w:space="0" w:color="auto"/>
                <w:left w:val="none" w:sz="0" w:space="0" w:color="auto"/>
                <w:bottom w:val="none" w:sz="0" w:space="0" w:color="auto"/>
                <w:right w:val="none" w:sz="0" w:space="0" w:color="auto"/>
              </w:divBdr>
            </w:div>
          </w:divsChild>
        </w:div>
        <w:div w:id="1355037872">
          <w:marLeft w:val="0"/>
          <w:marRight w:val="0"/>
          <w:marTop w:val="0"/>
          <w:marBottom w:val="0"/>
          <w:divBdr>
            <w:top w:val="none" w:sz="0" w:space="0" w:color="auto"/>
            <w:left w:val="none" w:sz="0" w:space="0" w:color="auto"/>
            <w:bottom w:val="none" w:sz="0" w:space="0" w:color="auto"/>
            <w:right w:val="none" w:sz="0" w:space="0" w:color="auto"/>
          </w:divBdr>
          <w:divsChild>
            <w:div w:id="264964886">
              <w:marLeft w:val="0"/>
              <w:marRight w:val="0"/>
              <w:marTop w:val="0"/>
              <w:marBottom w:val="0"/>
              <w:divBdr>
                <w:top w:val="none" w:sz="0" w:space="0" w:color="auto"/>
                <w:left w:val="none" w:sz="0" w:space="0" w:color="auto"/>
                <w:bottom w:val="none" w:sz="0" w:space="0" w:color="auto"/>
                <w:right w:val="none" w:sz="0" w:space="0" w:color="auto"/>
              </w:divBdr>
            </w:div>
          </w:divsChild>
        </w:div>
        <w:div w:id="5062782">
          <w:marLeft w:val="0"/>
          <w:marRight w:val="0"/>
          <w:marTop w:val="0"/>
          <w:marBottom w:val="0"/>
          <w:divBdr>
            <w:top w:val="none" w:sz="0" w:space="0" w:color="auto"/>
            <w:left w:val="none" w:sz="0" w:space="0" w:color="auto"/>
            <w:bottom w:val="none" w:sz="0" w:space="0" w:color="auto"/>
            <w:right w:val="none" w:sz="0" w:space="0" w:color="auto"/>
          </w:divBdr>
          <w:divsChild>
            <w:div w:id="1490365897">
              <w:marLeft w:val="0"/>
              <w:marRight w:val="0"/>
              <w:marTop w:val="0"/>
              <w:marBottom w:val="0"/>
              <w:divBdr>
                <w:top w:val="none" w:sz="0" w:space="0" w:color="auto"/>
                <w:left w:val="none" w:sz="0" w:space="0" w:color="auto"/>
                <w:bottom w:val="none" w:sz="0" w:space="0" w:color="auto"/>
                <w:right w:val="none" w:sz="0" w:space="0" w:color="auto"/>
              </w:divBdr>
            </w:div>
          </w:divsChild>
        </w:div>
        <w:div w:id="272521917">
          <w:marLeft w:val="0"/>
          <w:marRight w:val="0"/>
          <w:marTop w:val="0"/>
          <w:marBottom w:val="0"/>
          <w:divBdr>
            <w:top w:val="none" w:sz="0" w:space="0" w:color="auto"/>
            <w:left w:val="none" w:sz="0" w:space="0" w:color="auto"/>
            <w:bottom w:val="none" w:sz="0" w:space="0" w:color="auto"/>
            <w:right w:val="none" w:sz="0" w:space="0" w:color="auto"/>
          </w:divBdr>
          <w:divsChild>
            <w:div w:id="962227251">
              <w:marLeft w:val="0"/>
              <w:marRight w:val="0"/>
              <w:marTop w:val="0"/>
              <w:marBottom w:val="0"/>
              <w:divBdr>
                <w:top w:val="none" w:sz="0" w:space="0" w:color="auto"/>
                <w:left w:val="none" w:sz="0" w:space="0" w:color="auto"/>
                <w:bottom w:val="none" w:sz="0" w:space="0" w:color="auto"/>
                <w:right w:val="none" w:sz="0" w:space="0" w:color="auto"/>
              </w:divBdr>
            </w:div>
          </w:divsChild>
        </w:div>
        <w:div w:id="1367635189">
          <w:marLeft w:val="0"/>
          <w:marRight w:val="0"/>
          <w:marTop w:val="0"/>
          <w:marBottom w:val="0"/>
          <w:divBdr>
            <w:top w:val="none" w:sz="0" w:space="0" w:color="auto"/>
            <w:left w:val="none" w:sz="0" w:space="0" w:color="auto"/>
            <w:bottom w:val="none" w:sz="0" w:space="0" w:color="auto"/>
            <w:right w:val="none" w:sz="0" w:space="0" w:color="auto"/>
          </w:divBdr>
          <w:divsChild>
            <w:div w:id="564920642">
              <w:marLeft w:val="0"/>
              <w:marRight w:val="0"/>
              <w:marTop w:val="0"/>
              <w:marBottom w:val="0"/>
              <w:divBdr>
                <w:top w:val="none" w:sz="0" w:space="0" w:color="auto"/>
                <w:left w:val="none" w:sz="0" w:space="0" w:color="auto"/>
                <w:bottom w:val="none" w:sz="0" w:space="0" w:color="auto"/>
                <w:right w:val="none" w:sz="0" w:space="0" w:color="auto"/>
              </w:divBdr>
            </w:div>
          </w:divsChild>
        </w:div>
        <w:div w:id="385028773">
          <w:marLeft w:val="0"/>
          <w:marRight w:val="0"/>
          <w:marTop w:val="0"/>
          <w:marBottom w:val="0"/>
          <w:divBdr>
            <w:top w:val="none" w:sz="0" w:space="0" w:color="auto"/>
            <w:left w:val="none" w:sz="0" w:space="0" w:color="auto"/>
            <w:bottom w:val="none" w:sz="0" w:space="0" w:color="auto"/>
            <w:right w:val="none" w:sz="0" w:space="0" w:color="auto"/>
          </w:divBdr>
          <w:divsChild>
            <w:div w:id="141166770">
              <w:marLeft w:val="0"/>
              <w:marRight w:val="0"/>
              <w:marTop w:val="0"/>
              <w:marBottom w:val="0"/>
              <w:divBdr>
                <w:top w:val="none" w:sz="0" w:space="0" w:color="auto"/>
                <w:left w:val="none" w:sz="0" w:space="0" w:color="auto"/>
                <w:bottom w:val="none" w:sz="0" w:space="0" w:color="auto"/>
                <w:right w:val="none" w:sz="0" w:space="0" w:color="auto"/>
              </w:divBdr>
            </w:div>
          </w:divsChild>
        </w:div>
        <w:div w:id="133455365">
          <w:marLeft w:val="0"/>
          <w:marRight w:val="0"/>
          <w:marTop w:val="0"/>
          <w:marBottom w:val="0"/>
          <w:divBdr>
            <w:top w:val="none" w:sz="0" w:space="0" w:color="auto"/>
            <w:left w:val="none" w:sz="0" w:space="0" w:color="auto"/>
            <w:bottom w:val="none" w:sz="0" w:space="0" w:color="auto"/>
            <w:right w:val="none" w:sz="0" w:space="0" w:color="auto"/>
          </w:divBdr>
          <w:divsChild>
            <w:div w:id="1181237019">
              <w:marLeft w:val="0"/>
              <w:marRight w:val="0"/>
              <w:marTop w:val="0"/>
              <w:marBottom w:val="0"/>
              <w:divBdr>
                <w:top w:val="none" w:sz="0" w:space="0" w:color="auto"/>
                <w:left w:val="none" w:sz="0" w:space="0" w:color="auto"/>
                <w:bottom w:val="none" w:sz="0" w:space="0" w:color="auto"/>
                <w:right w:val="none" w:sz="0" w:space="0" w:color="auto"/>
              </w:divBdr>
            </w:div>
          </w:divsChild>
        </w:div>
        <w:div w:id="2083598905">
          <w:marLeft w:val="0"/>
          <w:marRight w:val="0"/>
          <w:marTop w:val="0"/>
          <w:marBottom w:val="0"/>
          <w:divBdr>
            <w:top w:val="none" w:sz="0" w:space="0" w:color="auto"/>
            <w:left w:val="none" w:sz="0" w:space="0" w:color="auto"/>
            <w:bottom w:val="none" w:sz="0" w:space="0" w:color="auto"/>
            <w:right w:val="none" w:sz="0" w:space="0" w:color="auto"/>
          </w:divBdr>
          <w:divsChild>
            <w:div w:id="178155114">
              <w:marLeft w:val="0"/>
              <w:marRight w:val="0"/>
              <w:marTop w:val="0"/>
              <w:marBottom w:val="0"/>
              <w:divBdr>
                <w:top w:val="none" w:sz="0" w:space="0" w:color="auto"/>
                <w:left w:val="none" w:sz="0" w:space="0" w:color="auto"/>
                <w:bottom w:val="none" w:sz="0" w:space="0" w:color="auto"/>
                <w:right w:val="none" w:sz="0" w:space="0" w:color="auto"/>
              </w:divBdr>
            </w:div>
          </w:divsChild>
        </w:div>
        <w:div w:id="1241872525">
          <w:marLeft w:val="0"/>
          <w:marRight w:val="0"/>
          <w:marTop w:val="0"/>
          <w:marBottom w:val="0"/>
          <w:divBdr>
            <w:top w:val="none" w:sz="0" w:space="0" w:color="auto"/>
            <w:left w:val="none" w:sz="0" w:space="0" w:color="auto"/>
            <w:bottom w:val="none" w:sz="0" w:space="0" w:color="auto"/>
            <w:right w:val="none" w:sz="0" w:space="0" w:color="auto"/>
          </w:divBdr>
          <w:divsChild>
            <w:div w:id="1001860651">
              <w:marLeft w:val="0"/>
              <w:marRight w:val="0"/>
              <w:marTop w:val="0"/>
              <w:marBottom w:val="0"/>
              <w:divBdr>
                <w:top w:val="none" w:sz="0" w:space="0" w:color="auto"/>
                <w:left w:val="none" w:sz="0" w:space="0" w:color="auto"/>
                <w:bottom w:val="none" w:sz="0" w:space="0" w:color="auto"/>
                <w:right w:val="none" w:sz="0" w:space="0" w:color="auto"/>
              </w:divBdr>
            </w:div>
          </w:divsChild>
        </w:div>
        <w:div w:id="1504512025">
          <w:marLeft w:val="0"/>
          <w:marRight w:val="0"/>
          <w:marTop w:val="0"/>
          <w:marBottom w:val="0"/>
          <w:divBdr>
            <w:top w:val="none" w:sz="0" w:space="0" w:color="auto"/>
            <w:left w:val="none" w:sz="0" w:space="0" w:color="auto"/>
            <w:bottom w:val="none" w:sz="0" w:space="0" w:color="auto"/>
            <w:right w:val="none" w:sz="0" w:space="0" w:color="auto"/>
          </w:divBdr>
          <w:divsChild>
            <w:div w:id="1465585033">
              <w:marLeft w:val="0"/>
              <w:marRight w:val="0"/>
              <w:marTop w:val="0"/>
              <w:marBottom w:val="0"/>
              <w:divBdr>
                <w:top w:val="none" w:sz="0" w:space="0" w:color="auto"/>
                <w:left w:val="none" w:sz="0" w:space="0" w:color="auto"/>
                <w:bottom w:val="none" w:sz="0" w:space="0" w:color="auto"/>
                <w:right w:val="none" w:sz="0" w:space="0" w:color="auto"/>
              </w:divBdr>
            </w:div>
          </w:divsChild>
        </w:div>
        <w:div w:id="566456435">
          <w:marLeft w:val="0"/>
          <w:marRight w:val="0"/>
          <w:marTop w:val="0"/>
          <w:marBottom w:val="0"/>
          <w:divBdr>
            <w:top w:val="none" w:sz="0" w:space="0" w:color="auto"/>
            <w:left w:val="none" w:sz="0" w:space="0" w:color="auto"/>
            <w:bottom w:val="none" w:sz="0" w:space="0" w:color="auto"/>
            <w:right w:val="none" w:sz="0" w:space="0" w:color="auto"/>
          </w:divBdr>
          <w:divsChild>
            <w:div w:id="1023091558">
              <w:marLeft w:val="0"/>
              <w:marRight w:val="0"/>
              <w:marTop w:val="0"/>
              <w:marBottom w:val="0"/>
              <w:divBdr>
                <w:top w:val="none" w:sz="0" w:space="0" w:color="auto"/>
                <w:left w:val="none" w:sz="0" w:space="0" w:color="auto"/>
                <w:bottom w:val="none" w:sz="0" w:space="0" w:color="auto"/>
                <w:right w:val="none" w:sz="0" w:space="0" w:color="auto"/>
              </w:divBdr>
            </w:div>
          </w:divsChild>
        </w:div>
        <w:div w:id="551115842">
          <w:marLeft w:val="0"/>
          <w:marRight w:val="0"/>
          <w:marTop w:val="0"/>
          <w:marBottom w:val="0"/>
          <w:divBdr>
            <w:top w:val="none" w:sz="0" w:space="0" w:color="auto"/>
            <w:left w:val="none" w:sz="0" w:space="0" w:color="auto"/>
            <w:bottom w:val="none" w:sz="0" w:space="0" w:color="auto"/>
            <w:right w:val="none" w:sz="0" w:space="0" w:color="auto"/>
          </w:divBdr>
          <w:divsChild>
            <w:div w:id="257442892">
              <w:marLeft w:val="0"/>
              <w:marRight w:val="0"/>
              <w:marTop w:val="0"/>
              <w:marBottom w:val="0"/>
              <w:divBdr>
                <w:top w:val="none" w:sz="0" w:space="0" w:color="auto"/>
                <w:left w:val="none" w:sz="0" w:space="0" w:color="auto"/>
                <w:bottom w:val="none" w:sz="0" w:space="0" w:color="auto"/>
                <w:right w:val="none" w:sz="0" w:space="0" w:color="auto"/>
              </w:divBdr>
            </w:div>
          </w:divsChild>
        </w:div>
        <w:div w:id="1375039115">
          <w:marLeft w:val="0"/>
          <w:marRight w:val="0"/>
          <w:marTop w:val="0"/>
          <w:marBottom w:val="0"/>
          <w:divBdr>
            <w:top w:val="none" w:sz="0" w:space="0" w:color="auto"/>
            <w:left w:val="none" w:sz="0" w:space="0" w:color="auto"/>
            <w:bottom w:val="none" w:sz="0" w:space="0" w:color="auto"/>
            <w:right w:val="none" w:sz="0" w:space="0" w:color="auto"/>
          </w:divBdr>
          <w:divsChild>
            <w:div w:id="2117215990">
              <w:marLeft w:val="0"/>
              <w:marRight w:val="0"/>
              <w:marTop w:val="0"/>
              <w:marBottom w:val="0"/>
              <w:divBdr>
                <w:top w:val="none" w:sz="0" w:space="0" w:color="auto"/>
                <w:left w:val="none" w:sz="0" w:space="0" w:color="auto"/>
                <w:bottom w:val="none" w:sz="0" w:space="0" w:color="auto"/>
                <w:right w:val="none" w:sz="0" w:space="0" w:color="auto"/>
              </w:divBdr>
            </w:div>
          </w:divsChild>
        </w:div>
        <w:div w:id="340551024">
          <w:marLeft w:val="0"/>
          <w:marRight w:val="0"/>
          <w:marTop w:val="0"/>
          <w:marBottom w:val="0"/>
          <w:divBdr>
            <w:top w:val="none" w:sz="0" w:space="0" w:color="auto"/>
            <w:left w:val="none" w:sz="0" w:space="0" w:color="auto"/>
            <w:bottom w:val="none" w:sz="0" w:space="0" w:color="auto"/>
            <w:right w:val="none" w:sz="0" w:space="0" w:color="auto"/>
          </w:divBdr>
          <w:divsChild>
            <w:div w:id="1630359628">
              <w:marLeft w:val="0"/>
              <w:marRight w:val="0"/>
              <w:marTop w:val="0"/>
              <w:marBottom w:val="0"/>
              <w:divBdr>
                <w:top w:val="none" w:sz="0" w:space="0" w:color="auto"/>
                <w:left w:val="none" w:sz="0" w:space="0" w:color="auto"/>
                <w:bottom w:val="none" w:sz="0" w:space="0" w:color="auto"/>
                <w:right w:val="none" w:sz="0" w:space="0" w:color="auto"/>
              </w:divBdr>
            </w:div>
          </w:divsChild>
        </w:div>
        <w:div w:id="41905950">
          <w:marLeft w:val="0"/>
          <w:marRight w:val="0"/>
          <w:marTop w:val="0"/>
          <w:marBottom w:val="0"/>
          <w:divBdr>
            <w:top w:val="none" w:sz="0" w:space="0" w:color="auto"/>
            <w:left w:val="none" w:sz="0" w:space="0" w:color="auto"/>
            <w:bottom w:val="none" w:sz="0" w:space="0" w:color="auto"/>
            <w:right w:val="none" w:sz="0" w:space="0" w:color="auto"/>
          </w:divBdr>
          <w:divsChild>
            <w:div w:id="548686103">
              <w:marLeft w:val="0"/>
              <w:marRight w:val="0"/>
              <w:marTop w:val="0"/>
              <w:marBottom w:val="0"/>
              <w:divBdr>
                <w:top w:val="none" w:sz="0" w:space="0" w:color="auto"/>
                <w:left w:val="none" w:sz="0" w:space="0" w:color="auto"/>
                <w:bottom w:val="none" w:sz="0" w:space="0" w:color="auto"/>
                <w:right w:val="none" w:sz="0" w:space="0" w:color="auto"/>
              </w:divBdr>
            </w:div>
          </w:divsChild>
        </w:div>
        <w:div w:id="545532940">
          <w:marLeft w:val="0"/>
          <w:marRight w:val="0"/>
          <w:marTop w:val="0"/>
          <w:marBottom w:val="0"/>
          <w:divBdr>
            <w:top w:val="none" w:sz="0" w:space="0" w:color="auto"/>
            <w:left w:val="none" w:sz="0" w:space="0" w:color="auto"/>
            <w:bottom w:val="none" w:sz="0" w:space="0" w:color="auto"/>
            <w:right w:val="none" w:sz="0" w:space="0" w:color="auto"/>
          </w:divBdr>
          <w:divsChild>
            <w:div w:id="1930848327">
              <w:marLeft w:val="0"/>
              <w:marRight w:val="0"/>
              <w:marTop w:val="0"/>
              <w:marBottom w:val="0"/>
              <w:divBdr>
                <w:top w:val="none" w:sz="0" w:space="0" w:color="auto"/>
                <w:left w:val="none" w:sz="0" w:space="0" w:color="auto"/>
                <w:bottom w:val="none" w:sz="0" w:space="0" w:color="auto"/>
                <w:right w:val="none" w:sz="0" w:space="0" w:color="auto"/>
              </w:divBdr>
            </w:div>
          </w:divsChild>
        </w:div>
        <w:div w:id="1033045009">
          <w:marLeft w:val="0"/>
          <w:marRight w:val="0"/>
          <w:marTop w:val="0"/>
          <w:marBottom w:val="0"/>
          <w:divBdr>
            <w:top w:val="none" w:sz="0" w:space="0" w:color="auto"/>
            <w:left w:val="none" w:sz="0" w:space="0" w:color="auto"/>
            <w:bottom w:val="none" w:sz="0" w:space="0" w:color="auto"/>
            <w:right w:val="none" w:sz="0" w:space="0" w:color="auto"/>
          </w:divBdr>
          <w:divsChild>
            <w:div w:id="1523082766">
              <w:marLeft w:val="0"/>
              <w:marRight w:val="0"/>
              <w:marTop w:val="0"/>
              <w:marBottom w:val="0"/>
              <w:divBdr>
                <w:top w:val="none" w:sz="0" w:space="0" w:color="auto"/>
                <w:left w:val="none" w:sz="0" w:space="0" w:color="auto"/>
                <w:bottom w:val="none" w:sz="0" w:space="0" w:color="auto"/>
                <w:right w:val="none" w:sz="0" w:space="0" w:color="auto"/>
              </w:divBdr>
            </w:div>
          </w:divsChild>
        </w:div>
        <w:div w:id="1579365833">
          <w:marLeft w:val="0"/>
          <w:marRight w:val="0"/>
          <w:marTop w:val="0"/>
          <w:marBottom w:val="0"/>
          <w:divBdr>
            <w:top w:val="none" w:sz="0" w:space="0" w:color="auto"/>
            <w:left w:val="none" w:sz="0" w:space="0" w:color="auto"/>
            <w:bottom w:val="none" w:sz="0" w:space="0" w:color="auto"/>
            <w:right w:val="none" w:sz="0" w:space="0" w:color="auto"/>
          </w:divBdr>
          <w:divsChild>
            <w:div w:id="314143287">
              <w:marLeft w:val="0"/>
              <w:marRight w:val="0"/>
              <w:marTop w:val="0"/>
              <w:marBottom w:val="0"/>
              <w:divBdr>
                <w:top w:val="none" w:sz="0" w:space="0" w:color="auto"/>
                <w:left w:val="none" w:sz="0" w:space="0" w:color="auto"/>
                <w:bottom w:val="none" w:sz="0" w:space="0" w:color="auto"/>
                <w:right w:val="none" w:sz="0" w:space="0" w:color="auto"/>
              </w:divBdr>
            </w:div>
          </w:divsChild>
        </w:div>
        <w:div w:id="360521376">
          <w:marLeft w:val="0"/>
          <w:marRight w:val="0"/>
          <w:marTop w:val="0"/>
          <w:marBottom w:val="0"/>
          <w:divBdr>
            <w:top w:val="none" w:sz="0" w:space="0" w:color="auto"/>
            <w:left w:val="none" w:sz="0" w:space="0" w:color="auto"/>
            <w:bottom w:val="none" w:sz="0" w:space="0" w:color="auto"/>
            <w:right w:val="none" w:sz="0" w:space="0" w:color="auto"/>
          </w:divBdr>
          <w:divsChild>
            <w:div w:id="1904675217">
              <w:marLeft w:val="0"/>
              <w:marRight w:val="0"/>
              <w:marTop w:val="0"/>
              <w:marBottom w:val="0"/>
              <w:divBdr>
                <w:top w:val="none" w:sz="0" w:space="0" w:color="auto"/>
                <w:left w:val="none" w:sz="0" w:space="0" w:color="auto"/>
                <w:bottom w:val="none" w:sz="0" w:space="0" w:color="auto"/>
                <w:right w:val="none" w:sz="0" w:space="0" w:color="auto"/>
              </w:divBdr>
            </w:div>
          </w:divsChild>
        </w:div>
        <w:div w:id="1403212835">
          <w:marLeft w:val="0"/>
          <w:marRight w:val="0"/>
          <w:marTop w:val="0"/>
          <w:marBottom w:val="0"/>
          <w:divBdr>
            <w:top w:val="none" w:sz="0" w:space="0" w:color="auto"/>
            <w:left w:val="none" w:sz="0" w:space="0" w:color="auto"/>
            <w:bottom w:val="none" w:sz="0" w:space="0" w:color="auto"/>
            <w:right w:val="none" w:sz="0" w:space="0" w:color="auto"/>
          </w:divBdr>
          <w:divsChild>
            <w:div w:id="1687173650">
              <w:marLeft w:val="0"/>
              <w:marRight w:val="0"/>
              <w:marTop w:val="0"/>
              <w:marBottom w:val="0"/>
              <w:divBdr>
                <w:top w:val="none" w:sz="0" w:space="0" w:color="auto"/>
                <w:left w:val="none" w:sz="0" w:space="0" w:color="auto"/>
                <w:bottom w:val="none" w:sz="0" w:space="0" w:color="auto"/>
                <w:right w:val="none" w:sz="0" w:space="0" w:color="auto"/>
              </w:divBdr>
            </w:div>
          </w:divsChild>
        </w:div>
        <w:div w:id="1949193643">
          <w:marLeft w:val="0"/>
          <w:marRight w:val="0"/>
          <w:marTop w:val="0"/>
          <w:marBottom w:val="0"/>
          <w:divBdr>
            <w:top w:val="none" w:sz="0" w:space="0" w:color="auto"/>
            <w:left w:val="none" w:sz="0" w:space="0" w:color="auto"/>
            <w:bottom w:val="none" w:sz="0" w:space="0" w:color="auto"/>
            <w:right w:val="none" w:sz="0" w:space="0" w:color="auto"/>
          </w:divBdr>
          <w:divsChild>
            <w:div w:id="1572885196">
              <w:marLeft w:val="0"/>
              <w:marRight w:val="0"/>
              <w:marTop w:val="0"/>
              <w:marBottom w:val="0"/>
              <w:divBdr>
                <w:top w:val="none" w:sz="0" w:space="0" w:color="auto"/>
                <w:left w:val="none" w:sz="0" w:space="0" w:color="auto"/>
                <w:bottom w:val="none" w:sz="0" w:space="0" w:color="auto"/>
                <w:right w:val="none" w:sz="0" w:space="0" w:color="auto"/>
              </w:divBdr>
            </w:div>
          </w:divsChild>
        </w:div>
        <w:div w:id="2041126976">
          <w:marLeft w:val="0"/>
          <w:marRight w:val="0"/>
          <w:marTop w:val="0"/>
          <w:marBottom w:val="0"/>
          <w:divBdr>
            <w:top w:val="none" w:sz="0" w:space="0" w:color="auto"/>
            <w:left w:val="none" w:sz="0" w:space="0" w:color="auto"/>
            <w:bottom w:val="none" w:sz="0" w:space="0" w:color="auto"/>
            <w:right w:val="none" w:sz="0" w:space="0" w:color="auto"/>
          </w:divBdr>
          <w:divsChild>
            <w:div w:id="666976654">
              <w:marLeft w:val="0"/>
              <w:marRight w:val="0"/>
              <w:marTop w:val="0"/>
              <w:marBottom w:val="0"/>
              <w:divBdr>
                <w:top w:val="none" w:sz="0" w:space="0" w:color="auto"/>
                <w:left w:val="none" w:sz="0" w:space="0" w:color="auto"/>
                <w:bottom w:val="none" w:sz="0" w:space="0" w:color="auto"/>
                <w:right w:val="none" w:sz="0" w:space="0" w:color="auto"/>
              </w:divBdr>
            </w:div>
          </w:divsChild>
        </w:div>
        <w:div w:id="400569478">
          <w:marLeft w:val="0"/>
          <w:marRight w:val="0"/>
          <w:marTop w:val="0"/>
          <w:marBottom w:val="0"/>
          <w:divBdr>
            <w:top w:val="none" w:sz="0" w:space="0" w:color="auto"/>
            <w:left w:val="none" w:sz="0" w:space="0" w:color="auto"/>
            <w:bottom w:val="none" w:sz="0" w:space="0" w:color="auto"/>
            <w:right w:val="none" w:sz="0" w:space="0" w:color="auto"/>
          </w:divBdr>
          <w:divsChild>
            <w:div w:id="1316447650">
              <w:marLeft w:val="0"/>
              <w:marRight w:val="0"/>
              <w:marTop w:val="0"/>
              <w:marBottom w:val="0"/>
              <w:divBdr>
                <w:top w:val="none" w:sz="0" w:space="0" w:color="auto"/>
                <w:left w:val="none" w:sz="0" w:space="0" w:color="auto"/>
                <w:bottom w:val="none" w:sz="0" w:space="0" w:color="auto"/>
                <w:right w:val="none" w:sz="0" w:space="0" w:color="auto"/>
              </w:divBdr>
            </w:div>
          </w:divsChild>
        </w:div>
        <w:div w:id="939871587">
          <w:marLeft w:val="0"/>
          <w:marRight w:val="0"/>
          <w:marTop w:val="0"/>
          <w:marBottom w:val="0"/>
          <w:divBdr>
            <w:top w:val="none" w:sz="0" w:space="0" w:color="auto"/>
            <w:left w:val="none" w:sz="0" w:space="0" w:color="auto"/>
            <w:bottom w:val="none" w:sz="0" w:space="0" w:color="auto"/>
            <w:right w:val="none" w:sz="0" w:space="0" w:color="auto"/>
          </w:divBdr>
          <w:divsChild>
            <w:div w:id="422268137">
              <w:marLeft w:val="0"/>
              <w:marRight w:val="0"/>
              <w:marTop w:val="0"/>
              <w:marBottom w:val="0"/>
              <w:divBdr>
                <w:top w:val="none" w:sz="0" w:space="0" w:color="auto"/>
                <w:left w:val="none" w:sz="0" w:space="0" w:color="auto"/>
                <w:bottom w:val="none" w:sz="0" w:space="0" w:color="auto"/>
                <w:right w:val="none" w:sz="0" w:space="0" w:color="auto"/>
              </w:divBdr>
            </w:div>
          </w:divsChild>
        </w:div>
        <w:div w:id="738482783">
          <w:marLeft w:val="0"/>
          <w:marRight w:val="0"/>
          <w:marTop w:val="0"/>
          <w:marBottom w:val="0"/>
          <w:divBdr>
            <w:top w:val="none" w:sz="0" w:space="0" w:color="auto"/>
            <w:left w:val="none" w:sz="0" w:space="0" w:color="auto"/>
            <w:bottom w:val="none" w:sz="0" w:space="0" w:color="auto"/>
            <w:right w:val="none" w:sz="0" w:space="0" w:color="auto"/>
          </w:divBdr>
          <w:divsChild>
            <w:div w:id="1525365131">
              <w:marLeft w:val="0"/>
              <w:marRight w:val="0"/>
              <w:marTop w:val="0"/>
              <w:marBottom w:val="0"/>
              <w:divBdr>
                <w:top w:val="none" w:sz="0" w:space="0" w:color="auto"/>
                <w:left w:val="none" w:sz="0" w:space="0" w:color="auto"/>
                <w:bottom w:val="none" w:sz="0" w:space="0" w:color="auto"/>
                <w:right w:val="none" w:sz="0" w:space="0" w:color="auto"/>
              </w:divBdr>
            </w:div>
          </w:divsChild>
        </w:div>
        <w:div w:id="493109477">
          <w:marLeft w:val="0"/>
          <w:marRight w:val="0"/>
          <w:marTop w:val="0"/>
          <w:marBottom w:val="0"/>
          <w:divBdr>
            <w:top w:val="none" w:sz="0" w:space="0" w:color="auto"/>
            <w:left w:val="none" w:sz="0" w:space="0" w:color="auto"/>
            <w:bottom w:val="none" w:sz="0" w:space="0" w:color="auto"/>
            <w:right w:val="none" w:sz="0" w:space="0" w:color="auto"/>
          </w:divBdr>
          <w:divsChild>
            <w:div w:id="402459382">
              <w:marLeft w:val="0"/>
              <w:marRight w:val="0"/>
              <w:marTop w:val="0"/>
              <w:marBottom w:val="0"/>
              <w:divBdr>
                <w:top w:val="none" w:sz="0" w:space="0" w:color="auto"/>
                <w:left w:val="none" w:sz="0" w:space="0" w:color="auto"/>
                <w:bottom w:val="none" w:sz="0" w:space="0" w:color="auto"/>
                <w:right w:val="none" w:sz="0" w:space="0" w:color="auto"/>
              </w:divBdr>
            </w:div>
          </w:divsChild>
        </w:div>
        <w:div w:id="166674073">
          <w:marLeft w:val="0"/>
          <w:marRight w:val="0"/>
          <w:marTop w:val="0"/>
          <w:marBottom w:val="0"/>
          <w:divBdr>
            <w:top w:val="none" w:sz="0" w:space="0" w:color="auto"/>
            <w:left w:val="none" w:sz="0" w:space="0" w:color="auto"/>
            <w:bottom w:val="none" w:sz="0" w:space="0" w:color="auto"/>
            <w:right w:val="none" w:sz="0" w:space="0" w:color="auto"/>
          </w:divBdr>
          <w:divsChild>
            <w:div w:id="689180773">
              <w:marLeft w:val="0"/>
              <w:marRight w:val="0"/>
              <w:marTop w:val="0"/>
              <w:marBottom w:val="0"/>
              <w:divBdr>
                <w:top w:val="none" w:sz="0" w:space="0" w:color="auto"/>
                <w:left w:val="none" w:sz="0" w:space="0" w:color="auto"/>
                <w:bottom w:val="none" w:sz="0" w:space="0" w:color="auto"/>
                <w:right w:val="none" w:sz="0" w:space="0" w:color="auto"/>
              </w:divBdr>
            </w:div>
          </w:divsChild>
        </w:div>
        <w:div w:id="723287768">
          <w:marLeft w:val="0"/>
          <w:marRight w:val="0"/>
          <w:marTop w:val="0"/>
          <w:marBottom w:val="0"/>
          <w:divBdr>
            <w:top w:val="none" w:sz="0" w:space="0" w:color="auto"/>
            <w:left w:val="none" w:sz="0" w:space="0" w:color="auto"/>
            <w:bottom w:val="none" w:sz="0" w:space="0" w:color="auto"/>
            <w:right w:val="none" w:sz="0" w:space="0" w:color="auto"/>
          </w:divBdr>
          <w:divsChild>
            <w:div w:id="2129660172">
              <w:marLeft w:val="0"/>
              <w:marRight w:val="0"/>
              <w:marTop w:val="0"/>
              <w:marBottom w:val="0"/>
              <w:divBdr>
                <w:top w:val="none" w:sz="0" w:space="0" w:color="auto"/>
                <w:left w:val="none" w:sz="0" w:space="0" w:color="auto"/>
                <w:bottom w:val="none" w:sz="0" w:space="0" w:color="auto"/>
                <w:right w:val="none" w:sz="0" w:space="0" w:color="auto"/>
              </w:divBdr>
            </w:div>
          </w:divsChild>
        </w:div>
        <w:div w:id="1060398801">
          <w:marLeft w:val="0"/>
          <w:marRight w:val="0"/>
          <w:marTop w:val="0"/>
          <w:marBottom w:val="0"/>
          <w:divBdr>
            <w:top w:val="none" w:sz="0" w:space="0" w:color="auto"/>
            <w:left w:val="none" w:sz="0" w:space="0" w:color="auto"/>
            <w:bottom w:val="none" w:sz="0" w:space="0" w:color="auto"/>
            <w:right w:val="none" w:sz="0" w:space="0" w:color="auto"/>
          </w:divBdr>
          <w:divsChild>
            <w:div w:id="1407654285">
              <w:marLeft w:val="0"/>
              <w:marRight w:val="0"/>
              <w:marTop w:val="0"/>
              <w:marBottom w:val="0"/>
              <w:divBdr>
                <w:top w:val="none" w:sz="0" w:space="0" w:color="auto"/>
                <w:left w:val="none" w:sz="0" w:space="0" w:color="auto"/>
                <w:bottom w:val="none" w:sz="0" w:space="0" w:color="auto"/>
                <w:right w:val="none" w:sz="0" w:space="0" w:color="auto"/>
              </w:divBdr>
            </w:div>
          </w:divsChild>
        </w:div>
        <w:div w:id="2001230626">
          <w:marLeft w:val="0"/>
          <w:marRight w:val="0"/>
          <w:marTop w:val="0"/>
          <w:marBottom w:val="0"/>
          <w:divBdr>
            <w:top w:val="none" w:sz="0" w:space="0" w:color="auto"/>
            <w:left w:val="none" w:sz="0" w:space="0" w:color="auto"/>
            <w:bottom w:val="none" w:sz="0" w:space="0" w:color="auto"/>
            <w:right w:val="none" w:sz="0" w:space="0" w:color="auto"/>
          </w:divBdr>
          <w:divsChild>
            <w:div w:id="300615140">
              <w:marLeft w:val="0"/>
              <w:marRight w:val="0"/>
              <w:marTop w:val="0"/>
              <w:marBottom w:val="0"/>
              <w:divBdr>
                <w:top w:val="none" w:sz="0" w:space="0" w:color="auto"/>
                <w:left w:val="none" w:sz="0" w:space="0" w:color="auto"/>
                <w:bottom w:val="none" w:sz="0" w:space="0" w:color="auto"/>
                <w:right w:val="none" w:sz="0" w:space="0" w:color="auto"/>
              </w:divBdr>
            </w:div>
          </w:divsChild>
        </w:div>
        <w:div w:id="284971375">
          <w:marLeft w:val="0"/>
          <w:marRight w:val="0"/>
          <w:marTop w:val="0"/>
          <w:marBottom w:val="0"/>
          <w:divBdr>
            <w:top w:val="none" w:sz="0" w:space="0" w:color="auto"/>
            <w:left w:val="none" w:sz="0" w:space="0" w:color="auto"/>
            <w:bottom w:val="none" w:sz="0" w:space="0" w:color="auto"/>
            <w:right w:val="none" w:sz="0" w:space="0" w:color="auto"/>
          </w:divBdr>
          <w:divsChild>
            <w:div w:id="1057969522">
              <w:marLeft w:val="0"/>
              <w:marRight w:val="0"/>
              <w:marTop w:val="0"/>
              <w:marBottom w:val="0"/>
              <w:divBdr>
                <w:top w:val="none" w:sz="0" w:space="0" w:color="auto"/>
                <w:left w:val="none" w:sz="0" w:space="0" w:color="auto"/>
                <w:bottom w:val="none" w:sz="0" w:space="0" w:color="auto"/>
                <w:right w:val="none" w:sz="0" w:space="0" w:color="auto"/>
              </w:divBdr>
            </w:div>
          </w:divsChild>
        </w:div>
        <w:div w:id="997731620">
          <w:marLeft w:val="0"/>
          <w:marRight w:val="0"/>
          <w:marTop w:val="0"/>
          <w:marBottom w:val="0"/>
          <w:divBdr>
            <w:top w:val="none" w:sz="0" w:space="0" w:color="auto"/>
            <w:left w:val="none" w:sz="0" w:space="0" w:color="auto"/>
            <w:bottom w:val="none" w:sz="0" w:space="0" w:color="auto"/>
            <w:right w:val="none" w:sz="0" w:space="0" w:color="auto"/>
          </w:divBdr>
          <w:divsChild>
            <w:div w:id="770777342">
              <w:marLeft w:val="0"/>
              <w:marRight w:val="0"/>
              <w:marTop w:val="0"/>
              <w:marBottom w:val="0"/>
              <w:divBdr>
                <w:top w:val="none" w:sz="0" w:space="0" w:color="auto"/>
                <w:left w:val="none" w:sz="0" w:space="0" w:color="auto"/>
                <w:bottom w:val="none" w:sz="0" w:space="0" w:color="auto"/>
                <w:right w:val="none" w:sz="0" w:space="0" w:color="auto"/>
              </w:divBdr>
            </w:div>
          </w:divsChild>
        </w:div>
        <w:div w:id="1393192737">
          <w:marLeft w:val="0"/>
          <w:marRight w:val="0"/>
          <w:marTop w:val="0"/>
          <w:marBottom w:val="0"/>
          <w:divBdr>
            <w:top w:val="none" w:sz="0" w:space="0" w:color="auto"/>
            <w:left w:val="none" w:sz="0" w:space="0" w:color="auto"/>
            <w:bottom w:val="none" w:sz="0" w:space="0" w:color="auto"/>
            <w:right w:val="none" w:sz="0" w:space="0" w:color="auto"/>
          </w:divBdr>
          <w:divsChild>
            <w:div w:id="1431508782">
              <w:marLeft w:val="0"/>
              <w:marRight w:val="0"/>
              <w:marTop w:val="0"/>
              <w:marBottom w:val="0"/>
              <w:divBdr>
                <w:top w:val="none" w:sz="0" w:space="0" w:color="auto"/>
                <w:left w:val="none" w:sz="0" w:space="0" w:color="auto"/>
                <w:bottom w:val="none" w:sz="0" w:space="0" w:color="auto"/>
                <w:right w:val="none" w:sz="0" w:space="0" w:color="auto"/>
              </w:divBdr>
            </w:div>
          </w:divsChild>
        </w:div>
        <w:div w:id="237596698">
          <w:marLeft w:val="0"/>
          <w:marRight w:val="0"/>
          <w:marTop w:val="0"/>
          <w:marBottom w:val="0"/>
          <w:divBdr>
            <w:top w:val="none" w:sz="0" w:space="0" w:color="auto"/>
            <w:left w:val="none" w:sz="0" w:space="0" w:color="auto"/>
            <w:bottom w:val="none" w:sz="0" w:space="0" w:color="auto"/>
            <w:right w:val="none" w:sz="0" w:space="0" w:color="auto"/>
          </w:divBdr>
          <w:divsChild>
            <w:div w:id="2004357892">
              <w:marLeft w:val="0"/>
              <w:marRight w:val="0"/>
              <w:marTop w:val="0"/>
              <w:marBottom w:val="0"/>
              <w:divBdr>
                <w:top w:val="none" w:sz="0" w:space="0" w:color="auto"/>
                <w:left w:val="none" w:sz="0" w:space="0" w:color="auto"/>
                <w:bottom w:val="none" w:sz="0" w:space="0" w:color="auto"/>
                <w:right w:val="none" w:sz="0" w:space="0" w:color="auto"/>
              </w:divBdr>
            </w:div>
          </w:divsChild>
        </w:div>
        <w:div w:id="1845046588">
          <w:marLeft w:val="0"/>
          <w:marRight w:val="0"/>
          <w:marTop w:val="0"/>
          <w:marBottom w:val="0"/>
          <w:divBdr>
            <w:top w:val="none" w:sz="0" w:space="0" w:color="auto"/>
            <w:left w:val="none" w:sz="0" w:space="0" w:color="auto"/>
            <w:bottom w:val="none" w:sz="0" w:space="0" w:color="auto"/>
            <w:right w:val="none" w:sz="0" w:space="0" w:color="auto"/>
          </w:divBdr>
          <w:divsChild>
            <w:div w:id="772476271">
              <w:marLeft w:val="0"/>
              <w:marRight w:val="0"/>
              <w:marTop w:val="0"/>
              <w:marBottom w:val="0"/>
              <w:divBdr>
                <w:top w:val="none" w:sz="0" w:space="0" w:color="auto"/>
                <w:left w:val="none" w:sz="0" w:space="0" w:color="auto"/>
                <w:bottom w:val="none" w:sz="0" w:space="0" w:color="auto"/>
                <w:right w:val="none" w:sz="0" w:space="0" w:color="auto"/>
              </w:divBdr>
            </w:div>
          </w:divsChild>
        </w:div>
        <w:div w:id="2003922958">
          <w:marLeft w:val="0"/>
          <w:marRight w:val="0"/>
          <w:marTop w:val="0"/>
          <w:marBottom w:val="0"/>
          <w:divBdr>
            <w:top w:val="none" w:sz="0" w:space="0" w:color="auto"/>
            <w:left w:val="none" w:sz="0" w:space="0" w:color="auto"/>
            <w:bottom w:val="none" w:sz="0" w:space="0" w:color="auto"/>
            <w:right w:val="none" w:sz="0" w:space="0" w:color="auto"/>
          </w:divBdr>
          <w:divsChild>
            <w:div w:id="1762947183">
              <w:marLeft w:val="0"/>
              <w:marRight w:val="0"/>
              <w:marTop w:val="0"/>
              <w:marBottom w:val="0"/>
              <w:divBdr>
                <w:top w:val="none" w:sz="0" w:space="0" w:color="auto"/>
                <w:left w:val="none" w:sz="0" w:space="0" w:color="auto"/>
                <w:bottom w:val="none" w:sz="0" w:space="0" w:color="auto"/>
                <w:right w:val="none" w:sz="0" w:space="0" w:color="auto"/>
              </w:divBdr>
            </w:div>
          </w:divsChild>
        </w:div>
        <w:div w:id="1609006389">
          <w:marLeft w:val="0"/>
          <w:marRight w:val="0"/>
          <w:marTop w:val="0"/>
          <w:marBottom w:val="0"/>
          <w:divBdr>
            <w:top w:val="none" w:sz="0" w:space="0" w:color="auto"/>
            <w:left w:val="none" w:sz="0" w:space="0" w:color="auto"/>
            <w:bottom w:val="none" w:sz="0" w:space="0" w:color="auto"/>
            <w:right w:val="none" w:sz="0" w:space="0" w:color="auto"/>
          </w:divBdr>
          <w:divsChild>
            <w:div w:id="2027906661">
              <w:marLeft w:val="0"/>
              <w:marRight w:val="0"/>
              <w:marTop w:val="0"/>
              <w:marBottom w:val="0"/>
              <w:divBdr>
                <w:top w:val="none" w:sz="0" w:space="0" w:color="auto"/>
                <w:left w:val="none" w:sz="0" w:space="0" w:color="auto"/>
                <w:bottom w:val="none" w:sz="0" w:space="0" w:color="auto"/>
                <w:right w:val="none" w:sz="0" w:space="0" w:color="auto"/>
              </w:divBdr>
            </w:div>
          </w:divsChild>
        </w:div>
        <w:div w:id="1349142990">
          <w:marLeft w:val="0"/>
          <w:marRight w:val="0"/>
          <w:marTop w:val="0"/>
          <w:marBottom w:val="0"/>
          <w:divBdr>
            <w:top w:val="none" w:sz="0" w:space="0" w:color="auto"/>
            <w:left w:val="none" w:sz="0" w:space="0" w:color="auto"/>
            <w:bottom w:val="none" w:sz="0" w:space="0" w:color="auto"/>
            <w:right w:val="none" w:sz="0" w:space="0" w:color="auto"/>
          </w:divBdr>
          <w:divsChild>
            <w:div w:id="184750954">
              <w:marLeft w:val="0"/>
              <w:marRight w:val="0"/>
              <w:marTop w:val="0"/>
              <w:marBottom w:val="0"/>
              <w:divBdr>
                <w:top w:val="none" w:sz="0" w:space="0" w:color="auto"/>
                <w:left w:val="none" w:sz="0" w:space="0" w:color="auto"/>
                <w:bottom w:val="none" w:sz="0" w:space="0" w:color="auto"/>
                <w:right w:val="none" w:sz="0" w:space="0" w:color="auto"/>
              </w:divBdr>
            </w:div>
          </w:divsChild>
        </w:div>
        <w:div w:id="1845852878">
          <w:marLeft w:val="0"/>
          <w:marRight w:val="0"/>
          <w:marTop w:val="0"/>
          <w:marBottom w:val="0"/>
          <w:divBdr>
            <w:top w:val="none" w:sz="0" w:space="0" w:color="auto"/>
            <w:left w:val="none" w:sz="0" w:space="0" w:color="auto"/>
            <w:bottom w:val="none" w:sz="0" w:space="0" w:color="auto"/>
            <w:right w:val="none" w:sz="0" w:space="0" w:color="auto"/>
          </w:divBdr>
          <w:divsChild>
            <w:div w:id="293561180">
              <w:marLeft w:val="0"/>
              <w:marRight w:val="0"/>
              <w:marTop w:val="0"/>
              <w:marBottom w:val="0"/>
              <w:divBdr>
                <w:top w:val="none" w:sz="0" w:space="0" w:color="auto"/>
                <w:left w:val="none" w:sz="0" w:space="0" w:color="auto"/>
                <w:bottom w:val="none" w:sz="0" w:space="0" w:color="auto"/>
                <w:right w:val="none" w:sz="0" w:space="0" w:color="auto"/>
              </w:divBdr>
            </w:div>
          </w:divsChild>
        </w:div>
        <w:div w:id="1720586797">
          <w:marLeft w:val="0"/>
          <w:marRight w:val="0"/>
          <w:marTop w:val="0"/>
          <w:marBottom w:val="0"/>
          <w:divBdr>
            <w:top w:val="none" w:sz="0" w:space="0" w:color="auto"/>
            <w:left w:val="none" w:sz="0" w:space="0" w:color="auto"/>
            <w:bottom w:val="none" w:sz="0" w:space="0" w:color="auto"/>
            <w:right w:val="none" w:sz="0" w:space="0" w:color="auto"/>
          </w:divBdr>
          <w:divsChild>
            <w:div w:id="1804227692">
              <w:marLeft w:val="0"/>
              <w:marRight w:val="0"/>
              <w:marTop w:val="0"/>
              <w:marBottom w:val="0"/>
              <w:divBdr>
                <w:top w:val="none" w:sz="0" w:space="0" w:color="auto"/>
                <w:left w:val="none" w:sz="0" w:space="0" w:color="auto"/>
                <w:bottom w:val="none" w:sz="0" w:space="0" w:color="auto"/>
                <w:right w:val="none" w:sz="0" w:space="0" w:color="auto"/>
              </w:divBdr>
            </w:div>
          </w:divsChild>
        </w:div>
        <w:div w:id="1968394530">
          <w:marLeft w:val="0"/>
          <w:marRight w:val="0"/>
          <w:marTop w:val="0"/>
          <w:marBottom w:val="0"/>
          <w:divBdr>
            <w:top w:val="none" w:sz="0" w:space="0" w:color="auto"/>
            <w:left w:val="none" w:sz="0" w:space="0" w:color="auto"/>
            <w:bottom w:val="none" w:sz="0" w:space="0" w:color="auto"/>
            <w:right w:val="none" w:sz="0" w:space="0" w:color="auto"/>
          </w:divBdr>
          <w:divsChild>
            <w:div w:id="1181774866">
              <w:marLeft w:val="0"/>
              <w:marRight w:val="0"/>
              <w:marTop w:val="0"/>
              <w:marBottom w:val="0"/>
              <w:divBdr>
                <w:top w:val="none" w:sz="0" w:space="0" w:color="auto"/>
                <w:left w:val="none" w:sz="0" w:space="0" w:color="auto"/>
                <w:bottom w:val="none" w:sz="0" w:space="0" w:color="auto"/>
                <w:right w:val="none" w:sz="0" w:space="0" w:color="auto"/>
              </w:divBdr>
            </w:div>
          </w:divsChild>
        </w:div>
        <w:div w:id="1535390125">
          <w:marLeft w:val="0"/>
          <w:marRight w:val="0"/>
          <w:marTop w:val="0"/>
          <w:marBottom w:val="0"/>
          <w:divBdr>
            <w:top w:val="none" w:sz="0" w:space="0" w:color="auto"/>
            <w:left w:val="none" w:sz="0" w:space="0" w:color="auto"/>
            <w:bottom w:val="none" w:sz="0" w:space="0" w:color="auto"/>
            <w:right w:val="none" w:sz="0" w:space="0" w:color="auto"/>
          </w:divBdr>
          <w:divsChild>
            <w:div w:id="357244345">
              <w:marLeft w:val="0"/>
              <w:marRight w:val="0"/>
              <w:marTop w:val="0"/>
              <w:marBottom w:val="0"/>
              <w:divBdr>
                <w:top w:val="none" w:sz="0" w:space="0" w:color="auto"/>
                <w:left w:val="none" w:sz="0" w:space="0" w:color="auto"/>
                <w:bottom w:val="none" w:sz="0" w:space="0" w:color="auto"/>
                <w:right w:val="none" w:sz="0" w:space="0" w:color="auto"/>
              </w:divBdr>
            </w:div>
          </w:divsChild>
        </w:div>
        <w:div w:id="566846146">
          <w:marLeft w:val="0"/>
          <w:marRight w:val="0"/>
          <w:marTop w:val="0"/>
          <w:marBottom w:val="0"/>
          <w:divBdr>
            <w:top w:val="none" w:sz="0" w:space="0" w:color="auto"/>
            <w:left w:val="none" w:sz="0" w:space="0" w:color="auto"/>
            <w:bottom w:val="none" w:sz="0" w:space="0" w:color="auto"/>
            <w:right w:val="none" w:sz="0" w:space="0" w:color="auto"/>
          </w:divBdr>
          <w:divsChild>
            <w:div w:id="1129668856">
              <w:marLeft w:val="0"/>
              <w:marRight w:val="0"/>
              <w:marTop w:val="0"/>
              <w:marBottom w:val="0"/>
              <w:divBdr>
                <w:top w:val="none" w:sz="0" w:space="0" w:color="auto"/>
                <w:left w:val="none" w:sz="0" w:space="0" w:color="auto"/>
                <w:bottom w:val="none" w:sz="0" w:space="0" w:color="auto"/>
                <w:right w:val="none" w:sz="0" w:space="0" w:color="auto"/>
              </w:divBdr>
            </w:div>
          </w:divsChild>
        </w:div>
        <w:div w:id="1802264099">
          <w:marLeft w:val="0"/>
          <w:marRight w:val="0"/>
          <w:marTop w:val="0"/>
          <w:marBottom w:val="0"/>
          <w:divBdr>
            <w:top w:val="none" w:sz="0" w:space="0" w:color="auto"/>
            <w:left w:val="none" w:sz="0" w:space="0" w:color="auto"/>
            <w:bottom w:val="none" w:sz="0" w:space="0" w:color="auto"/>
            <w:right w:val="none" w:sz="0" w:space="0" w:color="auto"/>
          </w:divBdr>
          <w:divsChild>
            <w:div w:id="1523860834">
              <w:marLeft w:val="0"/>
              <w:marRight w:val="0"/>
              <w:marTop w:val="0"/>
              <w:marBottom w:val="0"/>
              <w:divBdr>
                <w:top w:val="none" w:sz="0" w:space="0" w:color="auto"/>
                <w:left w:val="none" w:sz="0" w:space="0" w:color="auto"/>
                <w:bottom w:val="none" w:sz="0" w:space="0" w:color="auto"/>
                <w:right w:val="none" w:sz="0" w:space="0" w:color="auto"/>
              </w:divBdr>
            </w:div>
          </w:divsChild>
        </w:div>
        <w:div w:id="1512908921">
          <w:marLeft w:val="0"/>
          <w:marRight w:val="0"/>
          <w:marTop w:val="0"/>
          <w:marBottom w:val="0"/>
          <w:divBdr>
            <w:top w:val="none" w:sz="0" w:space="0" w:color="auto"/>
            <w:left w:val="none" w:sz="0" w:space="0" w:color="auto"/>
            <w:bottom w:val="none" w:sz="0" w:space="0" w:color="auto"/>
            <w:right w:val="none" w:sz="0" w:space="0" w:color="auto"/>
          </w:divBdr>
          <w:divsChild>
            <w:div w:id="248275864">
              <w:marLeft w:val="0"/>
              <w:marRight w:val="0"/>
              <w:marTop w:val="0"/>
              <w:marBottom w:val="0"/>
              <w:divBdr>
                <w:top w:val="none" w:sz="0" w:space="0" w:color="auto"/>
                <w:left w:val="none" w:sz="0" w:space="0" w:color="auto"/>
                <w:bottom w:val="none" w:sz="0" w:space="0" w:color="auto"/>
                <w:right w:val="none" w:sz="0" w:space="0" w:color="auto"/>
              </w:divBdr>
            </w:div>
          </w:divsChild>
        </w:div>
        <w:div w:id="1583027774">
          <w:marLeft w:val="0"/>
          <w:marRight w:val="0"/>
          <w:marTop w:val="0"/>
          <w:marBottom w:val="0"/>
          <w:divBdr>
            <w:top w:val="none" w:sz="0" w:space="0" w:color="auto"/>
            <w:left w:val="none" w:sz="0" w:space="0" w:color="auto"/>
            <w:bottom w:val="none" w:sz="0" w:space="0" w:color="auto"/>
            <w:right w:val="none" w:sz="0" w:space="0" w:color="auto"/>
          </w:divBdr>
          <w:divsChild>
            <w:div w:id="1237470473">
              <w:marLeft w:val="0"/>
              <w:marRight w:val="0"/>
              <w:marTop w:val="0"/>
              <w:marBottom w:val="0"/>
              <w:divBdr>
                <w:top w:val="none" w:sz="0" w:space="0" w:color="auto"/>
                <w:left w:val="none" w:sz="0" w:space="0" w:color="auto"/>
                <w:bottom w:val="none" w:sz="0" w:space="0" w:color="auto"/>
                <w:right w:val="none" w:sz="0" w:space="0" w:color="auto"/>
              </w:divBdr>
            </w:div>
          </w:divsChild>
        </w:div>
        <w:div w:id="2043284123">
          <w:marLeft w:val="0"/>
          <w:marRight w:val="0"/>
          <w:marTop w:val="0"/>
          <w:marBottom w:val="0"/>
          <w:divBdr>
            <w:top w:val="none" w:sz="0" w:space="0" w:color="auto"/>
            <w:left w:val="none" w:sz="0" w:space="0" w:color="auto"/>
            <w:bottom w:val="none" w:sz="0" w:space="0" w:color="auto"/>
            <w:right w:val="none" w:sz="0" w:space="0" w:color="auto"/>
          </w:divBdr>
          <w:divsChild>
            <w:div w:id="1281523187">
              <w:marLeft w:val="0"/>
              <w:marRight w:val="0"/>
              <w:marTop w:val="0"/>
              <w:marBottom w:val="0"/>
              <w:divBdr>
                <w:top w:val="none" w:sz="0" w:space="0" w:color="auto"/>
                <w:left w:val="none" w:sz="0" w:space="0" w:color="auto"/>
                <w:bottom w:val="none" w:sz="0" w:space="0" w:color="auto"/>
                <w:right w:val="none" w:sz="0" w:space="0" w:color="auto"/>
              </w:divBdr>
            </w:div>
          </w:divsChild>
        </w:div>
        <w:div w:id="938486306">
          <w:marLeft w:val="0"/>
          <w:marRight w:val="0"/>
          <w:marTop w:val="0"/>
          <w:marBottom w:val="0"/>
          <w:divBdr>
            <w:top w:val="none" w:sz="0" w:space="0" w:color="auto"/>
            <w:left w:val="none" w:sz="0" w:space="0" w:color="auto"/>
            <w:bottom w:val="none" w:sz="0" w:space="0" w:color="auto"/>
            <w:right w:val="none" w:sz="0" w:space="0" w:color="auto"/>
          </w:divBdr>
          <w:divsChild>
            <w:div w:id="1616788809">
              <w:marLeft w:val="0"/>
              <w:marRight w:val="0"/>
              <w:marTop w:val="0"/>
              <w:marBottom w:val="0"/>
              <w:divBdr>
                <w:top w:val="none" w:sz="0" w:space="0" w:color="auto"/>
                <w:left w:val="none" w:sz="0" w:space="0" w:color="auto"/>
                <w:bottom w:val="none" w:sz="0" w:space="0" w:color="auto"/>
                <w:right w:val="none" w:sz="0" w:space="0" w:color="auto"/>
              </w:divBdr>
            </w:div>
          </w:divsChild>
        </w:div>
        <w:div w:id="1559894934">
          <w:marLeft w:val="0"/>
          <w:marRight w:val="0"/>
          <w:marTop w:val="0"/>
          <w:marBottom w:val="0"/>
          <w:divBdr>
            <w:top w:val="none" w:sz="0" w:space="0" w:color="auto"/>
            <w:left w:val="none" w:sz="0" w:space="0" w:color="auto"/>
            <w:bottom w:val="none" w:sz="0" w:space="0" w:color="auto"/>
            <w:right w:val="none" w:sz="0" w:space="0" w:color="auto"/>
          </w:divBdr>
          <w:divsChild>
            <w:div w:id="1651053545">
              <w:marLeft w:val="0"/>
              <w:marRight w:val="0"/>
              <w:marTop w:val="0"/>
              <w:marBottom w:val="0"/>
              <w:divBdr>
                <w:top w:val="none" w:sz="0" w:space="0" w:color="auto"/>
                <w:left w:val="none" w:sz="0" w:space="0" w:color="auto"/>
                <w:bottom w:val="none" w:sz="0" w:space="0" w:color="auto"/>
                <w:right w:val="none" w:sz="0" w:space="0" w:color="auto"/>
              </w:divBdr>
            </w:div>
          </w:divsChild>
        </w:div>
        <w:div w:id="1719010250">
          <w:marLeft w:val="0"/>
          <w:marRight w:val="0"/>
          <w:marTop w:val="0"/>
          <w:marBottom w:val="0"/>
          <w:divBdr>
            <w:top w:val="none" w:sz="0" w:space="0" w:color="auto"/>
            <w:left w:val="none" w:sz="0" w:space="0" w:color="auto"/>
            <w:bottom w:val="none" w:sz="0" w:space="0" w:color="auto"/>
            <w:right w:val="none" w:sz="0" w:space="0" w:color="auto"/>
          </w:divBdr>
          <w:divsChild>
            <w:div w:id="1803309912">
              <w:marLeft w:val="0"/>
              <w:marRight w:val="0"/>
              <w:marTop w:val="0"/>
              <w:marBottom w:val="0"/>
              <w:divBdr>
                <w:top w:val="none" w:sz="0" w:space="0" w:color="auto"/>
                <w:left w:val="none" w:sz="0" w:space="0" w:color="auto"/>
                <w:bottom w:val="none" w:sz="0" w:space="0" w:color="auto"/>
                <w:right w:val="none" w:sz="0" w:space="0" w:color="auto"/>
              </w:divBdr>
            </w:div>
          </w:divsChild>
        </w:div>
        <w:div w:id="143473223">
          <w:marLeft w:val="0"/>
          <w:marRight w:val="0"/>
          <w:marTop w:val="0"/>
          <w:marBottom w:val="0"/>
          <w:divBdr>
            <w:top w:val="none" w:sz="0" w:space="0" w:color="auto"/>
            <w:left w:val="none" w:sz="0" w:space="0" w:color="auto"/>
            <w:bottom w:val="none" w:sz="0" w:space="0" w:color="auto"/>
            <w:right w:val="none" w:sz="0" w:space="0" w:color="auto"/>
          </w:divBdr>
          <w:divsChild>
            <w:div w:id="1913083827">
              <w:marLeft w:val="0"/>
              <w:marRight w:val="0"/>
              <w:marTop w:val="0"/>
              <w:marBottom w:val="0"/>
              <w:divBdr>
                <w:top w:val="none" w:sz="0" w:space="0" w:color="auto"/>
                <w:left w:val="none" w:sz="0" w:space="0" w:color="auto"/>
                <w:bottom w:val="none" w:sz="0" w:space="0" w:color="auto"/>
                <w:right w:val="none" w:sz="0" w:space="0" w:color="auto"/>
              </w:divBdr>
            </w:div>
          </w:divsChild>
        </w:div>
        <w:div w:id="1818690435">
          <w:marLeft w:val="0"/>
          <w:marRight w:val="0"/>
          <w:marTop w:val="0"/>
          <w:marBottom w:val="0"/>
          <w:divBdr>
            <w:top w:val="none" w:sz="0" w:space="0" w:color="auto"/>
            <w:left w:val="none" w:sz="0" w:space="0" w:color="auto"/>
            <w:bottom w:val="none" w:sz="0" w:space="0" w:color="auto"/>
            <w:right w:val="none" w:sz="0" w:space="0" w:color="auto"/>
          </w:divBdr>
          <w:divsChild>
            <w:div w:id="1441411732">
              <w:marLeft w:val="0"/>
              <w:marRight w:val="0"/>
              <w:marTop w:val="0"/>
              <w:marBottom w:val="0"/>
              <w:divBdr>
                <w:top w:val="none" w:sz="0" w:space="0" w:color="auto"/>
                <w:left w:val="none" w:sz="0" w:space="0" w:color="auto"/>
                <w:bottom w:val="none" w:sz="0" w:space="0" w:color="auto"/>
                <w:right w:val="none" w:sz="0" w:space="0" w:color="auto"/>
              </w:divBdr>
            </w:div>
          </w:divsChild>
        </w:div>
        <w:div w:id="1422337213">
          <w:marLeft w:val="0"/>
          <w:marRight w:val="0"/>
          <w:marTop w:val="0"/>
          <w:marBottom w:val="0"/>
          <w:divBdr>
            <w:top w:val="none" w:sz="0" w:space="0" w:color="auto"/>
            <w:left w:val="none" w:sz="0" w:space="0" w:color="auto"/>
            <w:bottom w:val="none" w:sz="0" w:space="0" w:color="auto"/>
            <w:right w:val="none" w:sz="0" w:space="0" w:color="auto"/>
          </w:divBdr>
          <w:divsChild>
            <w:div w:id="1371569056">
              <w:marLeft w:val="0"/>
              <w:marRight w:val="0"/>
              <w:marTop w:val="0"/>
              <w:marBottom w:val="0"/>
              <w:divBdr>
                <w:top w:val="none" w:sz="0" w:space="0" w:color="auto"/>
                <w:left w:val="none" w:sz="0" w:space="0" w:color="auto"/>
                <w:bottom w:val="none" w:sz="0" w:space="0" w:color="auto"/>
                <w:right w:val="none" w:sz="0" w:space="0" w:color="auto"/>
              </w:divBdr>
            </w:div>
          </w:divsChild>
        </w:div>
        <w:div w:id="1026448613">
          <w:marLeft w:val="0"/>
          <w:marRight w:val="0"/>
          <w:marTop w:val="0"/>
          <w:marBottom w:val="0"/>
          <w:divBdr>
            <w:top w:val="none" w:sz="0" w:space="0" w:color="auto"/>
            <w:left w:val="none" w:sz="0" w:space="0" w:color="auto"/>
            <w:bottom w:val="none" w:sz="0" w:space="0" w:color="auto"/>
            <w:right w:val="none" w:sz="0" w:space="0" w:color="auto"/>
          </w:divBdr>
          <w:divsChild>
            <w:div w:id="74281199">
              <w:marLeft w:val="0"/>
              <w:marRight w:val="0"/>
              <w:marTop w:val="0"/>
              <w:marBottom w:val="0"/>
              <w:divBdr>
                <w:top w:val="none" w:sz="0" w:space="0" w:color="auto"/>
                <w:left w:val="none" w:sz="0" w:space="0" w:color="auto"/>
                <w:bottom w:val="none" w:sz="0" w:space="0" w:color="auto"/>
                <w:right w:val="none" w:sz="0" w:space="0" w:color="auto"/>
              </w:divBdr>
            </w:div>
          </w:divsChild>
        </w:div>
        <w:div w:id="2027318153">
          <w:marLeft w:val="0"/>
          <w:marRight w:val="0"/>
          <w:marTop w:val="0"/>
          <w:marBottom w:val="0"/>
          <w:divBdr>
            <w:top w:val="none" w:sz="0" w:space="0" w:color="auto"/>
            <w:left w:val="none" w:sz="0" w:space="0" w:color="auto"/>
            <w:bottom w:val="none" w:sz="0" w:space="0" w:color="auto"/>
            <w:right w:val="none" w:sz="0" w:space="0" w:color="auto"/>
          </w:divBdr>
          <w:divsChild>
            <w:div w:id="1838767073">
              <w:marLeft w:val="0"/>
              <w:marRight w:val="0"/>
              <w:marTop w:val="0"/>
              <w:marBottom w:val="0"/>
              <w:divBdr>
                <w:top w:val="none" w:sz="0" w:space="0" w:color="auto"/>
                <w:left w:val="none" w:sz="0" w:space="0" w:color="auto"/>
                <w:bottom w:val="none" w:sz="0" w:space="0" w:color="auto"/>
                <w:right w:val="none" w:sz="0" w:space="0" w:color="auto"/>
              </w:divBdr>
            </w:div>
          </w:divsChild>
        </w:div>
        <w:div w:id="1163622388">
          <w:marLeft w:val="0"/>
          <w:marRight w:val="0"/>
          <w:marTop w:val="0"/>
          <w:marBottom w:val="0"/>
          <w:divBdr>
            <w:top w:val="none" w:sz="0" w:space="0" w:color="auto"/>
            <w:left w:val="none" w:sz="0" w:space="0" w:color="auto"/>
            <w:bottom w:val="none" w:sz="0" w:space="0" w:color="auto"/>
            <w:right w:val="none" w:sz="0" w:space="0" w:color="auto"/>
          </w:divBdr>
          <w:divsChild>
            <w:div w:id="511531583">
              <w:marLeft w:val="0"/>
              <w:marRight w:val="0"/>
              <w:marTop w:val="0"/>
              <w:marBottom w:val="0"/>
              <w:divBdr>
                <w:top w:val="none" w:sz="0" w:space="0" w:color="auto"/>
                <w:left w:val="none" w:sz="0" w:space="0" w:color="auto"/>
                <w:bottom w:val="none" w:sz="0" w:space="0" w:color="auto"/>
                <w:right w:val="none" w:sz="0" w:space="0" w:color="auto"/>
              </w:divBdr>
            </w:div>
          </w:divsChild>
        </w:div>
        <w:div w:id="920987594">
          <w:marLeft w:val="0"/>
          <w:marRight w:val="0"/>
          <w:marTop w:val="0"/>
          <w:marBottom w:val="0"/>
          <w:divBdr>
            <w:top w:val="none" w:sz="0" w:space="0" w:color="auto"/>
            <w:left w:val="none" w:sz="0" w:space="0" w:color="auto"/>
            <w:bottom w:val="none" w:sz="0" w:space="0" w:color="auto"/>
            <w:right w:val="none" w:sz="0" w:space="0" w:color="auto"/>
          </w:divBdr>
          <w:divsChild>
            <w:div w:id="1874150766">
              <w:marLeft w:val="0"/>
              <w:marRight w:val="0"/>
              <w:marTop w:val="0"/>
              <w:marBottom w:val="0"/>
              <w:divBdr>
                <w:top w:val="none" w:sz="0" w:space="0" w:color="auto"/>
                <w:left w:val="none" w:sz="0" w:space="0" w:color="auto"/>
                <w:bottom w:val="none" w:sz="0" w:space="0" w:color="auto"/>
                <w:right w:val="none" w:sz="0" w:space="0" w:color="auto"/>
              </w:divBdr>
            </w:div>
          </w:divsChild>
        </w:div>
        <w:div w:id="1236276893">
          <w:marLeft w:val="0"/>
          <w:marRight w:val="0"/>
          <w:marTop w:val="0"/>
          <w:marBottom w:val="0"/>
          <w:divBdr>
            <w:top w:val="none" w:sz="0" w:space="0" w:color="auto"/>
            <w:left w:val="none" w:sz="0" w:space="0" w:color="auto"/>
            <w:bottom w:val="none" w:sz="0" w:space="0" w:color="auto"/>
            <w:right w:val="none" w:sz="0" w:space="0" w:color="auto"/>
          </w:divBdr>
          <w:divsChild>
            <w:div w:id="25376417">
              <w:marLeft w:val="0"/>
              <w:marRight w:val="0"/>
              <w:marTop w:val="0"/>
              <w:marBottom w:val="0"/>
              <w:divBdr>
                <w:top w:val="none" w:sz="0" w:space="0" w:color="auto"/>
                <w:left w:val="none" w:sz="0" w:space="0" w:color="auto"/>
                <w:bottom w:val="none" w:sz="0" w:space="0" w:color="auto"/>
                <w:right w:val="none" w:sz="0" w:space="0" w:color="auto"/>
              </w:divBdr>
            </w:div>
          </w:divsChild>
        </w:div>
        <w:div w:id="370687678">
          <w:marLeft w:val="0"/>
          <w:marRight w:val="0"/>
          <w:marTop w:val="0"/>
          <w:marBottom w:val="0"/>
          <w:divBdr>
            <w:top w:val="none" w:sz="0" w:space="0" w:color="auto"/>
            <w:left w:val="none" w:sz="0" w:space="0" w:color="auto"/>
            <w:bottom w:val="none" w:sz="0" w:space="0" w:color="auto"/>
            <w:right w:val="none" w:sz="0" w:space="0" w:color="auto"/>
          </w:divBdr>
          <w:divsChild>
            <w:div w:id="363751141">
              <w:marLeft w:val="0"/>
              <w:marRight w:val="0"/>
              <w:marTop w:val="0"/>
              <w:marBottom w:val="0"/>
              <w:divBdr>
                <w:top w:val="none" w:sz="0" w:space="0" w:color="auto"/>
                <w:left w:val="none" w:sz="0" w:space="0" w:color="auto"/>
                <w:bottom w:val="none" w:sz="0" w:space="0" w:color="auto"/>
                <w:right w:val="none" w:sz="0" w:space="0" w:color="auto"/>
              </w:divBdr>
            </w:div>
          </w:divsChild>
        </w:div>
        <w:div w:id="1772700552">
          <w:marLeft w:val="0"/>
          <w:marRight w:val="0"/>
          <w:marTop w:val="0"/>
          <w:marBottom w:val="0"/>
          <w:divBdr>
            <w:top w:val="none" w:sz="0" w:space="0" w:color="auto"/>
            <w:left w:val="none" w:sz="0" w:space="0" w:color="auto"/>
            <w:bottom w:val="none" w:sz="0" w:space="0" w:color="auto"/>
            <w:right w:val="none" w:sz="0" w:space="0" w:color="auto"/>
          </w:divBdr>
          <w:divsChild>
            <w:div w:id="152795424">
              <w:marLeft w:val="0"/>
              <w:marRight w:val="0"/>
              <w:marTop w:val="0"/>
              <w:marBottom w:val="0"/>
              <w:divBdr>
                <w:top w:val="none" w:sz="0" w:space="0" w:color="auto"/>
                <w:left w:val="none" w:sz="0" w:space="0" w:color="auto"/>
                <w:bottom w:val="none" w:sz="0" w:space="0" w:color="auto"/>
                <w:right w:val="none" w:sz="0" w:space="0" w:color="auto"/>
              </w:divBdr>
            </w:div>
          </w:divsChild>
        </w:div>
        <w:div w:id="1780297956">
          <w:marLeft w:val="0"/>
          <w:marRight w:val="0"/>
          <w:marTop w:val="0"/>
          <w:marBottom w:val="0"/>
          <w:divBdr>
            <w:top w:val="none" w:sz="0" w:space="0" w:color="auto"/>
            <w:left w:val="none" w:sz="0" w:space="0" w:color="auto"/>
            <w:bottom w:val="none" w:sz="0" w:space="0" w:color="auto"/>
            <w:right w:val="none" w:sz="0" w:space="0" w:color="auto"/>
          </w:divBdr>
          <w:divsChild>
            <w:div w:id="1246459061">
              <w:marLeft w:val="0"/>
              <w:marRight w:val="0"/>
              <w:marTop w:val="0"/>
              <w:marBottom w:val="0"/>
              <w:divBdr>
                <w:top w:val="none" w:sz="0" w:space="0" w:color="auto"/>
                <w:left w:val="none" w:sz="0" w:space="0" w:color="auto"/>
                <w:bottom w:val="none" w:sz="0" w:space="0" w:color="auto"/>
                <w:right w:val="none" w:sz="0" w:space="0" w:color="auto"/>
              </w:divBdr>
            </w:div>
          </w:divsChild>
        </w:div>
        <w:div w:id="1405034655">
          <w:marLeft w:val="0"/>
          <w:marRight w:val="0"/>
          <w:marTop w:val="0"/>
          <w:marBottom w:val="0"/>
          <w:divBdr>
            <w:top w:val="none" w:sz="0" w:space="0" w:color="auto"/>
            <w:left w:val="none" w:sz="0" w:space="0" w:color="auto"/>
            <w:bottom w:val="none" w:sz="0" w:space="0" w:color="auto"/>
            <w:right w:val="none" w:sz="0" w:space="0" w:color="auto"/>
          </w:divBdr>
          <w:divsChild>
            <w:div w:id="944649312">
              <w:marLeft w:val="0"/>
              <w:marRight w:val="0"/>
              <w:marTop w:val="0"/>
              <w:marBottom w:val="0"/>
              <w:divBdr>
                <w:top w:val="none" w:sz="0" w:space="0" w:color="auto"/>
                <w:left w:val="none" w:sz="0" w:space="0" w:color="auto"/>
                <w:bottom w:val="none" w:sz="0" w:space="0" w:color="auto"/>
                <w:right w:val="none" w:sz="0" w:space="0" w:color="auto"/>
              </w:divBdr>
            </w:div>
          </w:divsChild>
        </w:div>
        <w:div w:id="1892961575">
          <w:marLeft w:val="0"/>
          <w:marRight w:val="0"/>
          <w:marTop w:val="0"/>
          <w:marBottom w:val="0"/>
          <w:divBdr>
            <w:top w:val="none" w:sz="0" w:space="0" w:color="auto"/>
            <w:left w:val="none" w:sz="0" w:space="0" w:color="auto"/>
            <w:bottom w:val="none" w:sz="0" w:space="0" w:color="auto"/>
            <w:right w:val="none" w:sz="0" w:space="0" w:color="auto"/>
          </w:divBdr>
          <w:divsChild>
            <w:div w:id="2079470552">
              <w:marLeft w:val="0"/>
              <w:marRight w:val="0"/>
              <w:marTop w:val="0"/>
              <w:marBottom w:val="0"/>
              <w:divBdr>
                <w:top w:val="none" w:sz="0" w:space="0" w:color="auto"/>
                <w:left w:val="none" w:sz="0" w:space="0" w:color="auto"/>
                <w:bottom w:val="none" w:sz="0" w:space="0" w:color="auto"/>
                <w:right w:val="none" w:sz="0" w:space="0" w:color="auto"/>
              </w:divBdr>
            </w:div>
          </w:divsChild>
        </w:div>
        <w:div w:id="205533098">
          <w:marLeft w:val="0"/>
          <w:marRight w:val="0"/>
          <w:marTop w:val="0"/>
          <w:marBottom w:val="0"/>
          <w:divBdr>
            <w:top w:val="none" w:sz="0" w:space="0" w:color="auto"/>
            <w:left w:val="none" w:sz="0" w:space="0" w:color="auto"/>
            <w:bottom w:val="none" w:sz="0" w:space="0" w:color="auto"/>
            <w:right w:val="none" w:sz="0" w:space="0" w:color="auto"/>
          </w:divBdr>
          <w:divsChild>
            <w:div w:id="1775512239">
              <w:marLeft w:val="0"/>
              <w:marRight w:val="0"/>
              <w:marTop w:val="0"/>
              <w:marBottom w:val="0"/>
              <w:divBdr>
                <w:top w:val="none" w:sz="0" w:space="0" w:color="auto"/>
                <w:left w:val="none" w:sz="0" w:space="0" w:color="auto"/>
                <w:bottom w:val="none" w:sz="0" w:space="0" w:color="auto"/>
                <w:right w:val="none" w:sz="0" w:space="0" w:color="auto"/>
              </w:divBdr>
            </w:div>
          </w:divsChild>
        </w:div>
        <w:div w:id="1959724855">
          <w:marLeft w:val="0"/>
          <w:marRight w:val="0"/>
          <w:marTop w:val="0"/>
          <w:marBottom w:val="0"/>
          <w:divBdr>
            <w:top w:val="none" w:sz="0" w:space="0" w:color="auto"/>
            <w:left w:val="none" w:sz="0" w:space="0" w:color="auto"/>
            <w:bottom w:val="none" w:sz="0" w:space="0" w:color="auto"/>
            <w:right w:val="none" w:sz="0" w:space="0" w:color="auto"/>
          </w:divBdr>
          <w:divsChild>
            <w:div w:id="413936262">
              <w:marLeft w:val="0"/>
              <w:marRight w:val="0"/>
              <w:marTop w:val="0"/>
              <w:marBottom w:val="0"/>
              <w:divBdr>
                <w:top w:val="none" w:sz="0" w:space="0" w:color="auto"/>
                <w:left w:val="none" w:sz="0" w:space="0" w:color="auto"/>
                <w:bottom w:val="none" w:sz="0" w:space="0" w:color="auto"/>
                <w:right w:val="none" w:sz="0" w:space="0" w:color="auto"/>
              </w:divBdr>
            </w:div>
          </w:divsChild>
        </w:div>
        <w:div w:id="1744449136">
          <w:marLeft w:val="0"/>
          <w:marRight w:val="0"/>
          <w:marTop w:val="0"/>
          <w:marBottom w:val="0"/>
          <w:divBdr>
            <w:top w:val="none" w:sz="0" w:space="0" w:color="auto"/>
            <w:left w:val="none" w:sz="0" w:space="0" w:color="auto"/>
            <w:bottom w:val="none" w:sz="0" w:space="0" w:color="auto"/>
            <w:right w:val="none" w:sz="0" w:space="0" w:color="auto"/>
          </w:divBdr>
          <w:divsChild>
            <w:div w:id="1205681803">
              <w:marLeft w:val="0"/>
              <w:marRight w:val="0"/>
              <w:marTop w:val="0"/>
              <w:marBottom w:val="0"/>
              <w:divBdr>
                <w:top w:val="none" w:sz="0" w:space="0" w:color="auto"/>
                <w:left w:val="none" w:sz="0" w:space="0" w:color="auto"/>
                <w:bottom w:val="none" w:sz="0" w:space="0" w:color="auto"/>
                <w:right w:val="none" w:sz="0" w:space="0" w:color="auto"/>
              </w:divBdr>
            </w:div>
          </w:divsChild>
        </w:div>
        <w:div w:id="282348067">
          <w:marLeft w:val="0"/>
          <w:marRight w:val="0"/>
          <w:marTop w:val="0"/>
          <w:marBottom w:val="0"/>
          <w:divBdr>
            <w:top w:val="none" w:sz="0" w:space="0" w:color="auto"/>
            <w:left w:val="none" w:sz="0" w:space="0" w:color="auto"/>
            <w:bottom w:val="none" w:sz="0" w:space="0" w:color="auto"/>
            <w:right w:val="none" w:sz="0" w:space="0" w:color="auto"/>
          </w:divBdr>
          <w:divsChild>
            <w:div w:id="264850184">
              <w:marLeft w:val="0"/>
              <w:marRight w:val="0"/>
              <w:marTop w:val="0"/>
              <w:marBottom w:val="0"/>
              <w:divBdr>
                <w:top w:val="none" w:sz="0" w:space="0" w:color="auto"/>
                <w:left w:val="none" w:sz="0" w:space="0" w:color="auto"/>
                <w:bottom w:val="none" w:sz="0" w:space="0" w:color="auto"/>
                <w:right w:val="none" w:sz="0" w:space="0" w:color="auto"/>
              </w:divBdr>
            </w:div>
          </w:divsChild>
        </w:div>
        <w:div w:id="1755203757">
          <w:marLeft w:val="0"/>
          <w:marRight w:val="0"/>
          <w:marTop w:val="0"/>
          <w:marBottom w:val="0"/>
          <w:divBdr>
            <w:top w:val="none" w:sz="0" w:space="0" w:color="auto"/>
            <w:left w:val="none" w:sz="0" w:space="0" w:color="auto"/>
            <w:bottom w:val="none" w:sz="0" w:space="0" w:color="auto"/>
            <w:right w:val="none" w:sz="0" w:space="0" w:color="auto"/>
          </w:divBdr>
          <w:divsChild>
            <w:div w:id="827986274">
              <w:marLeft w:val="0"/>
              <w:marRight w:val="0"/>
              <w:marTop w:val="0"/>
              <w:marBottom w:val="0"/>
              <w:divBdr>
                <w:top w:val="none" w:sz="0" w:space="0" w:color="auto"/>
                <w:left w:val="none" w:sz="0" w:space="0" w:color="auto"/>
                <w:bottom w:val="none" w:sz="0" w:space="0" w:color="auto"/>
                <w:right w:val="none" w:sz="0" w:space="0" w:color="auto"/>
              </w:divBdr>
            </w:div>
          </w:divsChild>
        </w:div>
        <w:div w:id="1516112361">
          <w:marLeft w:val="0"/>
          <w:marRight w:val="0"/>
          <w:marTop w:val="0"/>
          <w:marBottom w:val="0"/>
          <w:divBdr>
            <w:top w:val="none" w:sz="0" w:space="0" w:color="auto"/>
            <w:left w:val="none" w:sz="0" w:space="0" w:color="auto"/>
            <w:bottom w:val="none" w:sz="0" w:space="0" w:color="auto"/>
            <w:right w:val="none" w:sz="0" w:space="0" w:color="auto"/>
          </w:divBdr>
          <w:divsChild>
            <w:div w:id="603540147">
              <w:marLeft w:val="0"/>
              <w:marRight w:val="0"/>
              <w:marTop w:val="0"/>
              <w:marBottom w:val="0"/>
              <w:divBdr>
                <w:top w:val="none" w:sz="0" w:space="0" w:color="auto"/>
                <w:left w:val="none" w:sz="0" w:space="0" w:color="auto"/>
                <w:bottom w:val="none" w:sz="0" w:space="0" w:color="auto"/>
                <w:right w:val="none" w:sz="0" w:space="0" w:color="auto"/>
              </w:divBdr>
            </w:div>
          </w:divsChild>
        </w:div>
        <w:div w:id="1980063634">
          <w:marLeft w:val="0"/>
          <w:marRight w:val="0"/>
          <w:marTop w:val="0"/>
          <w:marBottom w:val="0"/>
          <w:divBdr>
            <w:top w:val="none" w:sz="0" w:space="0" w:color="auto"/>
            <w:left w:val="none" w:sz="0" w:space="0" w:color="auto"/>
            <w:bottom w:val="none" w:sz="0" w:space="0" w:color="auto"/>
            <w:right w:val="none" w:sz="0" w:space="0" w:color="auto"/>
          </w:divBdr>
          <w:divsChild>
            <w:div w:id="834607742">
              <w:marLeft w:val="0"/>
              <w:marRight w:val="0"/>
              <w:marTop w:val="0"/>
              <w:marBottom w:val="0"/>
              <w:divBdr>
                <w:top w:val="none" w:sz="0" w:space="0" w:color="auto"/>
                <w:left w:val="none" w:sz="0" w:space="0" w:color="auto"/>
                <w:bottom w:val="none" w:sz="0" w:space="0" w:color="auto"/>
                <w:right w:val="none" w:sz="0" w:space="0" w:color="auto"/>
              </w:divBdr>
            </w:div>
          </w:divsChild>
        </w:div>
        <w:div w:id="855271610">
          <w:marLeft w:val="0"/>
          <w:marRight w:val="0"/>
          <w:marTop w:val="0"/>
          <w:marBottom w:val="0"/>
          <w:divBdr>
            <w:top w:val="none" w:sz="0" w:space="0" w:color="auto"/>
            <w:left w:val="none" w:sz="0" w:space="0" w:color="auto"/>
            <w:bottom w:val="none" w:sz="0" w:space="0" w:color="auto"/>
            <w:right w:val="none" w:sz="0" w:space="0" w:color="auto"/>
          </w:divBdr>
          <w:divsChild>
            <w:div w:id="2028021857">
              <w:marLeft w:val="0"/>
              <w:marRight w:val="0"/>
              <w:marTop w:val="0"/>
              <w:marBottom w:val="0"/>
              <w:divBdr>
                <w:top w:val="none" w:sz="0" w:space="0" w:color="auto"/>
                <w:left w:val="none" w:sz="0" w:space="0" w:color="auto"/>
                <w:bottom w:val="none" w:sz="0" w:space="0" w:color="auto"/>
                <w:right w:val="none" w:sz="0" w:space="0" w:color="auto"/>
              </w:divBdr>
            </w:div>
          </w:divsChild>
        </w:div>
        <w:div w:id="1812869153">
          <w:marLeft w:val="0"/>
          <w:marRight w:val="0"/>
          <w:marTop w:val="0"/>
          <w:marBottom w:val="0"/>
          <w:divBdr>
            <w:top w:val="none" w:sz="0" w:space="0" w:color="auto"/>
            <w:left w:val="none" w:sz="0" w:space="0" w:color="auto"/>
            <w:bottom w:val="none" w:sz="0" w:space="0" w:color="auto"/>
            <w:right w:val="none" w:sz="0" w:space="0" w:color="auto"/>
          </w:divBdr>
          <w:divsChild>
            <w:div w:id="1240479257">
              <w:marLeft w:val="0"/>
              <w:marRight w:val="0"/>
              <w:marTop w:val="0"/>
              <w:marBottom w:val="0"/>
              <w:divBdr>
                <w:top w:val="none" w:sz="0" w:space="0" w:color="auto"/>
                <w:left w:val="none" w:sz="0" w:space="0" w:color="auto"/>
                <w:bottom w:val="none" w:sz="0" w:space="0" w:color="auto"/>
                <w:right w:val="none" w:sz="0" w:space="0" w:color="auto"/>
              </w:divBdr>
            </w:div>
          </w:divsChild>
        </w:div>
        <w:div w:id="157037684">
          <w:marLeft w:val="0"/>
          <w:marRight w:val="0"/>
          <w:marTop w:val="0"/>
          <w:marBottom w:val="0"/>
          <w:divBdr>
            <w:top w:val="none" w:sz="0" w:space="0" w:color="auto"/>
            <w:left w:val="none" w:sz="0" w:space="0" w:color="auto"/>
            <w:bottom w:val="none" w:sz="0" w:space="0" w:color="auto"/>
            <w:right w:val="none" w:sz="0" w:space="0" w:color="auto"/>
          </w:divBdr>
          <w:divsChild>
            <w:div w:id="1783265792">
              <w:marLeft w:val="0"/>
              <w:marRight w:val="0"/>
              <w:marTop w:val="0"/>
              <w:marBottom w:val="0"/>
              <w:divBdr>
                <w:top w:val="none" w:sz="0" w:space="0" w:color="auto"/>
                <w:left w:val="none" w:sz="0" w:space="0" w:color="auto"/>
                <w:bottom w:val="none" w:sz="0" w:space="0" w:color="auto"/>
                <w:right w:val="none" w:sz="0" w:space="0" w:color="auto"/>
              </w:divBdr>
            </w:div>
          </w:divsChild>
        </w:div>
        <w:div w:id="1613248869">
          <w:marLeft w:val="0"/>
          <w:marRight w:val="0"/>
          <w:marTop w:val="0"/>
          <w:marBottom w:val="0"/>
          <w:divBdr>
            <w:top w:val="none" w:sz="0" w:space="0" w:color="auto"/>
            <w:left w:val="none" w:sz="0" w:space="0" w:color="auto"/>
            <w:bottom w:val="none" w:sz="0" w:space="0" w:color="auto"/>
            <w:right w:val="none" w:sz="0" w:space="0" w:color="auto"/>
          </w:divBdr>
          <w:divsChild>
            <w:div w:id="1682704971">
              <w:marLeft w:val="0"/>
              <w:marRight w:val="0"/>
              <w:marTop w:val="0"/>
              <w:marBottom w:val="0"/>
              <w:divBdr>
                <w:top w:val="none" w:sz="0" w:space="0" w:color="auto"/>
                <w:left w:val="none" w:sz="0" w:space="0" w:color="auto"/>
                <w:bottom w:val="none" w:sz="0" w:space="0" w:color="auto"/>
                <w:right w:val="none" w:sz="0" w:space="0" w:color="auto"/>
              </w:divBdr>
            </w:div>
          </w:divsChild>
        </w:div>
        <w:div w:id="739597663">
          <w:marLeft w:val="0"/>
          <w:marRight w:val="0"/>
          <w:marTop w:val="0"/>
          <w:marBottom w:val="0"/>
          <w:divBdr>
            <w:top w:val="none" w:sz="0" w:space="0" w:color="auto"/>
            <w:left w:val="none" w:sz="0" w:space="0" w:color="auto"/>
            <w:bottom w:val="none" w:sz="0" w:space="0" w:color="auto"/>
            <w:right w:val="none" w:sz="0" w:space="0" w:color="auto"/>
          </w:divBdr>
          <w:divsChild>
            <w:div w:id="2071420178">
              <w:marLeft w:val="0"/>
              <w:marRight w:val="0"/>
              <w:marTop w:val="0"/>
              <w:marBottom w:val="0"/>
              <w:divBdr>
                <w:top w:val="none" w:sz="0" w:space="0" w:color="auto"/>
                <w:left w:val="none" w:sz="0" w:space="0" w:color="auto"/>
                <w:bottom w:val="none" w:sz="0" w:space="0" w:color="auto"/>
                <w:right w:val="none" w:sz="0" w:space="0" w:color="auto"/>
              </w:divBdr>
            </w:div>
          </w:divsChild>
        </w:div>
        <w:div w:id="553614799">
          <w:marLeft w:val="0"/>
          <w:marRight w:val="0"/>
          <w:marTop w:val="0"/>
          <w:marBottom w:val="0"/>
          <w:divBdr>
            <w:top w:val="none" w:sz="0" w:space="0" w:color="auto"/>
            <w:left w:val="none" w:sz="0" w:space="0" w:color="auto"/>
            <w:bottom w:val="none" w:sz="0" w:space="0" w:color="auto"/>
            <w:right w:val="none" w:sz="0" w:space="0" w:color="auto"/>
          </w:divBdr>
          <w:divsChild>
            <w:div w:id="685207230">
              <w:marLeft w:val="0"/>
              <w:marRight w:val="0"/>
              <w:marTop w:val="0"/>
              <w:marBottom w:val="0"/>
              <w:divBdr>
                <w:top w:val="none" w:sz="0" w:space="0" w:color="auto"/>
                <w:left w:val="none" w:sz="0" w:space="0" w:color="auto"/>
                <w:bottom w:val="none" w:sz="0" w:space="0" w:color="auto"/>
                <w:right w:val="none" w:sz="0" w:space="0" w:color="auto"/>
              </w:divBdr>
            </w:div>
          </w:divsChild>
        </w:div>
        <w:div w:id="1651398691">
          <w:marLeft w:val="0"/>
          <w:marRight w:val="0"/>
          <w:marTop w:val="0"/>
          <w:marBottom w:val="0"/>
          <w:divBdr>
            <w:top w:val="none" w:sz="0" w:space="0" w:color="auto"/>
            <w:left w:val="none" w:sz="0" w:space="0" w:color="auto"/>
            <w:bottom w:val="none" w:sz="0" w:space="0" w:color="auto"/>
            <w:right w:val="none" w:sz="0" w:space="0" w:color="auto"/>
          </w:divBdr>
          <w:divsChild>
            <w:div w:id="751895992">
              <w:marLeft w:val="0"/>
              <w:marRight w:val="0"/>
              <w:marTop w:val="0"/>
              <w:marBottom w:val="0"/>
              <w:divBdr>
                <w:top w:val="none" w:sz="0" w:space="0" w:color="auto"/>
                <w:left w:val="none" w:sz="0" w:space="0" w:color="auto"/>
                <w:bottom w:val="none" w:sz="0" w:space="0" w:color="auto"/>
                <w:right w:val="none" w:sz="0" w:space="0" w:color="auto"/>
              </w:divBdr>
            </w:div>
          </w:divsChild>
        </w:div>
        <w:div w:id="1370446535">
          <w:marLeft w:val="0"/>
          <w:marRight w:val="0"/>
          <w:marTop w:val="0"/>
          <w:marBottom w:val="0"/>
          <w:divBdr>
            <w:top w:val="none" w:sz="0" w:space="0" w:color="auto"/>
            <w:left w:val="none" w:sz="0" w:space="0" w:color="auto"/>
            <w:bottom w:val="none" w:sz="0" w:space="0" w:color="auto"/>
            <w:right w:val="none" w:sz="0" w:space="0" w:color="auto"/>
          </w:divBdr>
          <w:divsChild>
            <w:div w:id="1246573147">
              <w:marLeft w:val="0"/>
              <w:marRight w:val="0"/>
              <w:marTop w:val="0"/>
              <w:marBottom w:val="0"/>
              <w:divBdr>
                <w:top w:val="none" w:sz="0" w:space="0" w:color="auto"/>
                <w:left w:val="none" w:sz="0" w:space="0" w:color="auto"/>
                <w:bottom w:val="none" w:sz="0" w:space="0" w:color="auto"/>
                <w:right w:val="none" w:sz="0" w:space="0" w:color="auto"/>
              </w:divBdr>
            </w:div>
          </w:divsChild>
        </w:div>
        <w:div w:id="2068406954">
          <w:marLeft w:val="0"/>
          <w:marRight w:val="0"/>
          <w:marTop w:val="0"/>
          <w:marBottom w:val="0"/>
          <w:divBdr>
            <w:top w:val="none" w:sz="0" w:space="0" w:color="auto"/>
            <w:left w:val="none" w:sz="0" w:space="0" w:color="auto"/>
            <w:bottom w:val="none" w:sz="0" w:space="0" w:color="auto"/>
            <w:right w:val="none" w:sz="0" w:space="0" w:color="auto"/>
          </w:divBdr>
          <w:divsChild>
            <w:div w:id="876745349">
              <w:marLeft w:val="0"/>
              <w:marRight w:val="0"/>
              <w:marTop w:val="0"/>
              <w:marBottom w:val="0"/>
              <w:divBdr>
                <w:top w:val="none" w:sz="0" w:space="0" w:color="auto"/>
                <w:left w:val="none" w:sz="0" w:space="0" w:color="auto"/>
                <w:bottom w:val="none" w:sz="0" w:space="0" w:color="auto"/>
                <w:right w:val="none" w:sz="0" w:space="0" w:color="auto"/>
              </w:divBdr>
            </w:div>
          </w:divsChild>
        </w:div>
        <w:div w:id="1957834422">
          <w:marLeft w:val="0"/>
          <w:marRight w:val="0"/>
          <w:marTop w:val="0"/>
          <w:marBottom w:val="0"/>
          <w:divBdr>
            <w:top w:val="none" w:sz="0" w:space="0" w:color="auto"/>
            <w:left w:val="none" w:sz="0" w:space="0" w:color="auto"/>
            <w:bottom w:val="none" w:sz="0" w:space="0" w:color="auto"/>
            <w:right w:val="none" w:sz="0" w:space="0" w:color="auto"/>
          </w:divBdr>
          <w:divsChild>
            <w:div w:id="910820876">
              <w:marLeft w:val="0"/>
              <w:marRight w:val="0"/>
              <w:marTop w:val="0"/>
              <w:marBottom w:val="0"/>
              <w:divBdr>
                <w:top w:val="none" w:sz="0" w:space="0" w:color="auto"/>
                <w:left w:val="none" w:sz="0" w:space="0" w:color="auto"/>
                <w:bottom w:val="none" w:sz="0" w:space="0" w:color="auto"/>
                <w:right w:val="none" w:sz="0" w:space="0" w:color="auto"/>
              </w:divBdr>
            </w:div>
          </w:divsChild>
        </w:div>
        <w:div w:id="291182045">
          <w:marLeft w:val="0"/>
          <w:marRight w:val="0"/>
          <w:marTop w:val="0"/>
          <w:marBottom w:val="0"/>
          <w:divBdr>
            <w:top w:val="none" w:sz="0" w:space="0" w:color="auto"/>
            <w:left w:val="none" w:sz="0" w:space="0" w:color="auto"/>
            <w:bottom w:val="none" w:sz="0" w:space="0" w:color="auto"/>
            <w:right w:val="none" w:sz="0" w:space="0" w:color="auto"/>
          </w:divBdr>
          <w:divsChild>
            <w:div w:id="266012366">
              <w:marLeft w:val="0"/>
              <w:marRight w:val="0"/>
              <w:marTop w:val="0"/>
              <w:marBottom w:val="0"/>
              <w:divBdr>
                <w:top w:val="none" w:sz="0" w:space="0" w:color="auto"/>
                <w:left w:val="none" w:sz="0" w:space="0" w:color="auto"/>
                <w:bottom w:val="none" w:sz="0" w:space="0" w:color="auto"/>
                <w:right w:val="none" w:sz="0" w:space="0" w:color="auto"/>
              </w:divBdr>
            </w:div>
          </w:divsChild>
        </w:div>
        <w:div w:id="975178396">
          <w:marLeft w:val="0"/>
          <w:marRight w:val="0"/>
          <w:marTop w:val="0"/>
          <w:marBottom w:val="0"/>
          <w:divBdr>
            <w:top w:val="none" w:sz="0" w:space="0" w:color="auto"/>
            <w:left w:val="none" w:sz="0" w:space="0" w:color="auto"/>
            <w:bottom w:val="none" w:sz="0" w:space="0" w:color="auto"/>
            <w:right w:val="none" w:sz="0" w:space="0" w:color="auto"/>
          </w:divBdr>
          <w:divsChild>
            <w:div w:id="1181091458">
              <w:marLeft w:val="0"/>
              <w:marRight w:val="0"/>
              <w:marTop w:val="0"/>
              <w:marBottom w:val="0"/>
              <w:divBdr>
                <w:top w:val="none" w:sz="0" w:space="0" w:color="auto"/>
                <w:left w:val="none" w:sz="0" w:space="0" w:color="auto"/>
                <w:bottom w:val="none" w:sz="0" w:space="0" w:color="auto"/>
                <w:right w:val="none" w:sz="0" w:space="0" w:color="auto"/>
              </w:divBdr>
            </w:div>
          </w:divsChild>
        </w:div>
        <w:div w:id="673188580">
          <w:marLeft w:val="0"/>
          <w:marRight w:val="0"/>
          <w:marTop w:val="0"/>
          <w:marBottom w:val="0"/>
          <w:divBdr>
            <w:top w:val="none" w:sz="0" w:space="0" w:color="auto"/>
            <w:left w:val="none" w:sz="0" w:space="0" w:color="auto"/>
            <w:bottom w:val="none" w:sz="0" w:space="0" w:color="auto"/>
            <w:right w:val="none" w:sz="0" w:space="0" w:color="auto"/>
          </w:divBdr>
          <w:divsChild>
            <w:div w:id="124012223">
              <w:marLeft w:val="0"/>
              <w:marRight w:val="0"/>
              <w:marTop w:val="0"/>
              <w:marBottom w:val="0"/>
              <w:divBdr>
                <w:top w:val="none" w:sz="0" w:space="0" w:color="auto"/>
                <w:left w:val="none" w:sz="0" w:space="0" w:color="auto"/>
                <w:bottom w:val="none" w:sz="0" w:space="0" w:color="auto"/>
                <w:right w:val="none" w:sz="0" w:space="0" w:color="auto"/>
              </w:divBdr>
            </w:div>
          </w:divsChild>
        </w:div>
        <w:div w:id="1092435971">
          <w:marLeft w:val="0"/>
          <w:marRight w:val="0"/>
          <w:marTop w:val="0"/>
          <w:marBottom w:val="0"/>
          <w:divBdr>
            <w:top w:val="none" w:sz="0" w:space="0" w:color="auto"/>
            <w:left w:val="none" w:sz="0" w:space="0" w:color="auto"/>
            <w:bottom w:val="none" w:sz="0" w:space="0" w:color="auto"/>
            <w:right w:val="none" w:sz="0" w:space="0" w:color="auto"/>
          </w:divBdr>
          <w:divsChild>
            <w:div w:id="1532377821">
              <w:marLeft w:val="0"/>
              <w:marRight w:val="0"/>
              <w:marTop w:val="0"/>
              <w:marBottom w:val="0"/>
              <w:divBdr>
                <w:top w:val="none" w:sz="0" w:space="0" w:color="auto"/>
                <w:left w:val="none" w:sz="0" w:space="0" w:color="auto"/>
                <w:bottom w:val="none" w:sz="0" w:space="0" w:color="auto"/>
                <w:right w:val="none" w:sz="0" w:space="0" w:color="auto"/>
              </w:divBdr>
            </w:div>
          </w:divsChild>
        </w:div>
        <w:div w:id="669481692">
          <w:marLeft w:val="0"/>
          <w:marRight w:val="0"/>
          <w:marTop w:val="0"/>
          <w:marBottom w:val="0"/>
          <w:divBdr>
            <w:top w:val="none" w:sz="0" w:space="0" w:color="auto"/>
            <w:left w:val="none" w:sz="0" w:space="0" w:color="auto"/>
            <w:bottom w:val="none" w:sz="0" w:space="0" w:color="auto"/>
            <w:right w:val="none" w:sz="0" w:space="0" w:color="auto"/>
          </w:divBdr>
          <w:divsChild>
            <w:div w:id="1413164126">
              <w:marLeft w:val="0"/>
              <w:marRight w:val="0"/>
              <w:marTop w:val="0"/>
              <w:marBottom w:val="0"/>
              <w:divBdr>
                <w:top w:val="none" w:sz="0" w:space="0" w:color="auto"/>
                <w:left w:val="none" w:sz="0" w:space="0" w:color="auto"/>
                <w:bottom w:val="none" w:sz="0" w:space="0" w:color="auto"/>
                <w:right w:val="none" w:sz="0" w:space="0" w:color="auto"/>
              </w:divBdr>
            </w:div>
          </w:divsChild>
        </w:div>
        <w:div w:id="637611465">
          <w:marLeft w:val="0"/>
          <w:marRight w:val="0"/>
          <w:marTop w:val="0"/>
          <w:marBottom w:val="0"/>
          <w:divBdr>
            <w:top w:val="none" w:sz="0" w:space="0" w:color="auto"/>
            <w:left w:val="none" w:sz="0" w:space="0" w:color="auto"/>
            <w:bottom w:val="none" w:sz="0" w:space="0" w:color="auto"/>
            <w:right w:val="none" w:sz="0" w:space="0" w:color="auto"/>
          </w:divBdr>
          <w:divsChild>
            <w:div w:id="1875850041">
              <w:marLeft w:val="0"/>
              <w:marRight w:val="0"/>
              <w:marTop w:val="0"/>
              <w:marBottom w:val="0"/>
              <w:divBdr>
                <w:top w:val="none" w:sz="0" w:space="0" w:color="auto"/>
                <w:left w:val="none" w:sz="0" w:space="0" w:color="auto"/>
                <w:bottom w:val="none" w:sz="0" w:space="0" w:color="auto"/>
                <w:right w:val="none" w:sz="0" w:space="0" w:color="auto"/>
              </w:divBdr>
            </w:div>
          </w:divsChild>
        </w:div>
        <w:div w:id="1445882449">
          <w:marLeft w:val="0"/>
          <w:marRight w:val="0"/>
          <w:marTop w:val="0"/>
          <w:marBottom w:val="0"/>
          <w:divBdr>
            <w:top w:val="none" w:sz="0" w:space="0" w:color="auto"/>
            <w:left w:val="none" w:sz="0" w:space="0" w:color="auto"/>
            <w:bottom w:val="none" w:sz="0" w:space="0" w:color="auto"/>
            <w:right w:val="none" w:sz="0" w:space="0" w:color="auto"/>
          </w:divBdr>
          <w:divsChild>
            <w:div w:id="2140683988">
              <w:marLeft w:val="0"/>
              <w:marRight w:val="0"/>
              <w:marTop w:val="0"/>
              <w:marBottom w:val="0"/>
              <w:divBdr>
                <w:top w:val="none" w:sz="0" w:space="0" w:color="auto"/>
                <w:left w:val="none" w:sz="0" w:space="0" w:color="auto"/>
                <w:bottom w:val="none" w:sz="0" w:space="0" w:color="auto"/>
                <w:right w:val="none" w:sz="0" w:space="0" w:color="auto"/>
              </w:divBdr>
            </w:div>
          </w:divsChild>
        </w:div>
        <w:div w:id="345061066">
          <w:marLeft w:val="0"/>
          <w:marRight w:val="0"/>
          <w:marTop w:val="0"/>
          <w:marBottom w:val="0"/>
          <w:divBdr>
            <w:top w:val="none" w:sz="0" w:space="0" w:color="auto"/>
            <w:left w:val="none" w:sz="0" w:space="0" w:color="auto"/>
            <w:bottom w:val="none" w:sz="0" w:space="0" w:color="auto"/>
            <w:right w:val="none" w:sz="0" w:space="0" w:color="auto"/>
          </w:divBdr>
          <w:divsChild>
            <w:div w:id="1552300390">
              <w:marLeft w:val="0"/>
              <w:marRight w:val="0"/>
              <w:marTop w:val="0"/>
              <w:marBottom w:val="0"/>
              <w:divBdr>
                <w:top w:val="none" w:sz="0" w:space="0" w:color="auto"/>
                <w:left w:val="none" w:sz="0" w:space="0" w:color="auto"/>
                <w:bottom w:val="none" w:sz="0" w:space="0" w:color="auto"/>
                <w:right w:val="none" w:sz="0" w:space="0" w:color="auto"/>
              </w:divBdr>
            </w:div>
          </w:divsChild>
        </w:div>
        <w:div w:id="1688826369">
          <w:marLeft w:val="0"/>
          <w:marRight w:val="0"/>
          <w:marTop w:val="0"/>
          <w:marBottom w:val="0"/>
          <w:divBdr>
            <w:top w:val="none" w:sz="0" w:space="0" w:color="auto"/>
            <w:left w:val="none" w:sz="0" w:space="0" w:color="auto"/>
            <w:bottom w:val="none" w:sz="0" w:space="0" w:color="auto"/>
            <w:right w:val="none" w:sz="0" w:space="0" w:color="auto"/>
          </w:divBdr>
          <w:divsChild>
            <w:div w:id="2064474765">
              <w:marLeft w:val="0"/>
              <w:marRight w:val="0"/>
              <w:marTop w:val="0"/>
              <w:marBottom w:val="0"/>
              <w:divBdr>
                <w:top w:val="none" w:sz="0" w:space="0" w:color="auto"/>
                <w:left w:val="none" w:sz="0" w:space="0" w:color="auto"/>
                <w:bottom w:val="none" w:sz="0" w:space="0" w:color="auto"/>
                <w:right w:val="none" w:sz="0" w:space="0" w:color="auto"/>
              </w:divBdr>
            </w:div>
          </w:divsChild>
        </w:div>
        <w:div w:id="1757052274">
          <w:marLeft w:val="0"/>
          <w:marRight w:val="0"/>
          <w:marTop w:val="0"/>
          <w:marBottom w:val="0"/>
          <w:divBdr>
            <w:top w:val="none" w:sz="0" w:space="0" w:color="auto"/>
            <w:left w:val="none" w:sz="0" w:space="0" w:color="auto"/>
            <w:bottom w:val="none" w:sz="0" w:space="0" w:color="auto"/>
            <w:right w:val="none" w:sz="0" w:space="0" w:color="auto"/>
          </w:divBdr>
          <w:divsChild>
            <w:div w:id="813564067">
              <w:marLeft w:val="0"/>
              <w:marRight w:val="0"/>
              <w:marTop w:val="0"/>
              <w:marBottom w:val="0"/>
              <w:divBdr>
                <w:top w:val="none" w:sz="0" w:space="0" w:color="auto"/>
                <w:left w:val="none" w:sz="0" w:space="0" w:color="auto"/>
                <w:bottom w:val="none" w:sz="0" w:space="0" w:color="auto"/>
                <w:right w:val="none" w:sz="0" w:space="0" w:color="auto"/>
              </w:divBdr>
            </w:div>
          </w:divsChild>
        </w:div>
        <w:div w:id="587470316">
          <w:marLeft w:val="0"/>
          <w:marRight w:val="0"/>
          <w:marTop w:val="0"/>
          <w:marBottom w:val="0"/>
          <w:divBdr>
            <w:top w:val="none" w:sz="0" w:space="0" w:color="auto"/>
            <w:left w:val="none" w:sz="0" w:space="0" w:color="auto"/>
            <w:bottom w:val="none" w:sz="0" w:space="0" w:color="auto"/>
            <w:right w:val="none" w:sz="0" w:space="0" w:color="auto"/>
          </w:divBdr>
          <w:divsChild>
            <w:div w:id="444926123">
              <w:marLeft w:val="0"/>
              <w:marRight w:val="0"/>
              <w:marTop w:val="0"/>
              <w:marBottom w:val="0"/>
              <w:divBdr>
                <w:top w:val="none" w:sz="0" w:space="0" w:color="auto"/>
                <w:left w:val="none" w:sz="0" w:space="0" w:color="auto"/>
                <w:bottom w:val="none" w:sz="0" w:space="0" w:color="auto"/>
                <w:right w:val="none" w:sz="0" w:space="0" w:color="auto"/>
              </w:divBdr>
            </w:div>
          </w:divsChild>
        </w:div>
        <w:div w:id="1367290101">
          <w:marLeft w:val="0"/>
          <w:marRight w:val="0"/>
          <w:marTop w:val="0"/>
          <w:marBottom w:val="0"/>
          <w:divBdr>
            <w:top w:val="none" w:sz="0" w:space="0" w:color="auto"/>
            <w:left w:val="none" w:sz="0" w:space="0" w:color="auto"/>
            <w:bottom w:val="none" w:sz="0" w:space="0" w:color="auto"/>
            <w:right w:val="none" w:sz="0" w:space="0" w:color="auto"/>
          </w:divBdr>
          <w:divsChild>
            <w:div w:id="348485632">
              <w:marLeft w:val="0"/>
              <w:marRight w:val="0"/>
              <w:marTop w:val="0"/>
              <w:marBottom w:val="0"/>
              <w:divBdr>
                <w:top w:val="none" w:sz="0" w:space="0" w:color="auto"/>
                <w:left w:val="none" w:sz="0" w:space="0" w:color="auto"/>
                <w:bottom w:val="none" w:sz="0" w:space="0" w:color="auto"/>
                <w:right w:val="none" w:sz="0" w:space="0" w:color="auto"/>
              </w:divBdr>
            </w:div>
          </w:divsChild>
        </w:div>
        <w:div w:id="1520118069">
          <w:marLeft w:val="0"/>
          <w:marRight w:val="0"/>
          <w:marTop w:val="0"/>
          <w:marBottom w:val="0"/>
          <w:divBdr>
            <w:top w:val="none" w:sz="0" w:space="0" w:color="auto"/>
            <w:left w:val="none" w:sz="0" w:space="0" w:color="auto"/>
            <w:bottom w:val="none" w:sz="0" w:space="0" w:color="auto"/>
            <w:right w:val="none" w:sz="0" w:space="0" w:color="auto"/>
          </w:divBdr>
          <w:divsChild>
            <w:div w:id="1337687822">
              <w:marLeft w:val="0"/>
              <w:marRight w:val="0"/>
              <w:marTop w:val="0"/>
              <w:marBottom w:val="0"/>
              <w:divBdr>
                <w:top w:val="none" w:sz="0" w:space="0" w:color="auto"/>
                <w:left w:val="none" w:sz="0" w:space="0" w:color="auto"/>
                <w:bottom w:val="none" w:sz="0" w:space="0" w:color="auto"/>
                <w:right w:val="none" w:sz="0" w:space="0" w:color="auto"/>
              </w:divBdr>
            </w:div>
          </w:divsChild>
        </w:div>
        <w:div w:id="1532718255">
          <w:marLeft w:val="0"/>
          <w:marRight w:val="0"/>
          <w:marTop w:val="0"/>
          <w:marBottom w:val="0"/>
          <w:divBdr>
            <w:top w:val="none" w:sz="0" w:space="0" w:color="auto"/>
            <w:left w:val="none" w:sz="0" w:space="0" w:color="auto"/>
            <w:bottom w:val="none" w:sz="0" w:space="0" w:color="auto"/>
            <w:right w:val="none" w:sz="0" w:space="0" w:color="auto"/>
          </w:divBdr>
          <w:divsChild>
            <w:div w:id="2081826794">
              <w:marLeft w:val="0"/>
              <w:marRight w:val="0"/>
              <w:marTop w:val="0"/>
              <w:marBottom w:val="0"/>
              <w:divBdr>
                <w:top w:val="none" w:sz="0" w:space="0" w:color="auto"/>
                <w:left w:val="none" w:sz="0" w:space="0" w:color="auto"/>
                <w:bottom w:val="none" w:sz="0" w:space="0" w:color="auto"/>
                <w:right w:val="none" w:sz="0" w:space="0" w:color="auto"/>
              </w:divBdr>
            </w:div>
          </w:divsChild>
        </w:div>
        <w:div w:id="1708025615">
          <w:marLeft w:val="0"/>
          <w:marRight w:val="0"/>
          <w:marTop w:val="0"/>
          <w:marBottom w:val="0"/>
          <w:divBdr>
            <w:top w:val="none" w:sz="0" w:space="0" w:color="auto"/>
            <w:left w:val="none" w:sz="0" w:space="0" w:color="auto"/>
            <w:bottom w:val="none" w:sz="0" w:space="0" w:color="auto"/>
            <w:right w:val="none" w:sz="0" w:space="0" w:color="auto"/>
          </w:divBdr>
          <w:divsChild>
            <w:div w:id="824277230">
              <w:marLeft w:val="0"/>
              <w:marRight w:val="0"/>
              <w:marTop w:val="0"/>
              <w:marBottom w:val="0"/>
              <w:divBdr>
                <w:top w:val="none" w:sz="0" w:space="0" w:color="auto"/>
                <w:left w:val="none" w:sz="0" w:space="0" w:color="auto"/>
                <w:bottom w:val="none" w:sz="0" w:space="0" w:color="auto"/>
                <w:right w:val="none" w:sz="0" w:space="0" w:color="auto"/>
              </w:divBdr>
            </w:div>
          </w:divsChild>
        </w:div>
        <w:div w:id="708068532">
          <w:marLeft w:val="0"/>
          <w:marRight w:val="0"/>
          <w:marTop w:val="0"/>
          <w:marBottom w:val="0"/>
          <w:divBdr>
            <w:top w:val="none" w:sz="0" w:space="0" w:color="auto"/>
            <w:left w:val="none" w:sz="0" w:space="0" w:color="auto"/>
            <w:bottom w:val="none" w:sz="0" w:space="0" w:color="auto"/>
            <w:right w:val="none" w:sz="0" w:space="0" w:color="auto"/>
          </w:divBdr>
          <w:divsChild>
            <w:div w:id="1644234126">
              <w:marLeft w:val="0"/>
              <w:marRight w:val="0"/>
              <w:marTop w:val="0"/>
              <w:marBottom w:val="0"/>
              <w:divBdr>
                <w:top w:val="none" w:sz="0" w:space="0" w:color="auto"/>
                <w:left w:val="none" w:sz="0" w:space="0" w:color="auto"/>
                <w:bottom w:val="none" w:sz="0" w:space="0" w:color="auto"/>
                <w:right w:val="none" w:sz="0" w:space="0" w:color="auto"/>
              </w:divBdr>
            </w:div>
          </w:divsChild>
        </w:div>
        <w:div w:id="87391658">
          <w:marLeft w:val="0"/>
          <w:marRight w:val="0"/>
          <w:marTop w:val="0"/>
          <w:marBottom w:val="0"/>
          <w:divBdr>
            <w:top w:val="none" w:sz="0" w:space="0" w:color="auto"/>
            <w:left w:val="none" w:sz="0" w:space="0" w:color="auto"/>
            <w:bottom w:val="none" w:sz="0" w:space="0" w:color="auto"/>
            <w:right w:val="none" w:sz="0" w:space="0" w:color="auto"/>
          </w:divBdr>
          <w:divsChild>
            <w:div w:id="1197692213">
              <w:marLeft w:val="0"/>
              <w:marRight w:val="0"/>
              <w:marTop w:val="0"/>
              <w:marBottom w:val="0"/>
              <w:divBdr>
                <w:top w:val="none" w:sz="0" w:space="0" w:color="auto"/>
                <w:left w:val="none" w:sz="0" w:space="0" w:color="auto"/>
                <w:bottom w:val="none" w:sz="0" w:space="0" w:color="auto"/>
                <w:right w:val="none" w:sz="0" w:space="0" w:color="auto"/>
              </w:divBdr>
            </w:div>
          </w:divsChild>
        </w:div>
        <w:div w:id="789282125">
          <w:marLeft w:val="0"/>
          <w:marRight w:val="0"/>
          <w:marTop w:val="0"/>
          <w:marBottom w:val="0"/>
          <w:divBdr>
            <w:top w:val="none" w:sz="0" w:space="0" w:color="auto"/>
            <w:left w:val="none" w:sz="0" w:space="0" w:color="auto"/>
            <w:bottom w:val="none" w:sz="0" w:space="0" w:color="auto"/>
            <w:right w:val="none" w:sz="0" w:space="0" w:color="auto"/>
          </w:divBdr>
          <w:divsChild>
            <w:div w:id="392235894">
              <w:marLeft w:val="0"/>
              <w:marRight w:val="0"/>
              <w:marTop w:val="0"/>
              <w:marBottom w:val="0"/>
              <w:divBdr>
                <w:top w:val="none" w:sz="0" w:space="0" w:color="auto"/>
                <w:left w:val="none" w:sz="0" w:space="0" w:color="auto"/>
                <w:bottom w:val="none" w:sz="0" w:space="0" w:color="auto"/>
                <w:right w:val="none" w:sz="0" w:space="0" w:color="auto"/>
              </w:divBdr>
            </w:div>
          </w:divsChild>
        </w:div>
        <w:div w:id="935939538">
          <w:marLeft w:val="0"/>
          <w:marRight w:val="0"/>
          <w:marTop w:val="0"/>
          <w:marBottom w:val="0"/>
          <w:divBdr>
            <w:top w:val="none" w:sz="0" w:space="0" w:color="auto"/>
            <w:left w:val="none" w:sz="0" w:space="0" w:color="auto"/>
            <w:bottom w:val="none" w:sz="0" w:space="0" w:color="auto"/>
            <w:right w:val="none" w:sz="0" w:space="0" w:color="auto"/>
          </w:divBdr>
          <w:divsChild>
            <w:div w:id="798187595">
              <w:marLeft w:val="0"/>
              <w:marRight w:val="0"/>
              <w:marTop w:val="0"/>
              <w:marBottom w:val="0"/>
              <w:divBdr>
                <w:top w:val="none" w:sz="0" w:space="0" w:color="auto"/>
                <w:left w:val="none" w:sz="0" w:space="0" w:color="auto"/>
                <w:bottom w:val="none" w:sz="0" w:space="0" w:color="auto"/>
                <w:right w:val="none" w:sz="0" w:space="0" w:color="auto"/>
              </w:divBdr>
            </w:div>
          </w:divsChild>
        </w:div>
        <w:div w:id="792135481">
          <w:marLeft w:val="0"/>
          <w:marRight w:val="0"/>
          <w:marTop w:val="0"/>
          <w:marBottom w:val="0"/>
          <w:divBdr>
            <w:top w:val="none" w:sz="0" w:space="0" w:color="auto"/>
            <w:left w:val="none" w:sz="0" w:space="0" w:color="auto"/>
            <w:bottom w:val="none" w:sz="0" w:space="0" w:color="auto"/>
            <w:right w:val="none" w:sz="0" w:space="0" w:color="auto"/>
          </w:divBdr>
          <w:divsChild>
            <w:div w:id="354817670">
              <w:marLeft w:val="0"/>
              <w:marRight w:val="0"/>
              <w:marTop w:val="0"/>
              <w:marBottom w:val="0"/>
              <w:divBdr>
                <w:top w:val="none" w:sz="0" w:space="0" w:color="auto"/>
                <w:left w:val="none" w:sz="0" w:space="0" w:color="auto"/>
                <w:bottom w:val="none" w:sz="0" w:space="0" w:color="auto"/>
                <w:right w:val="none" w:sz="0" w:space="0" w:color="auto"/>
              </w:divBdr>
            </w:div>
          </w:divsChild>
        </w:div>
        <w:div w:id="1249802576">
          <w:marLeft w:val="0"/>
          <w:marRight w:val="0"/>
          <w:marTop w:val="0"/>
          <w:marBottom w:val="0"/>
          <w:divBdr>
            <w:top w:val="none" w:sz="0" w:space="0" w:color="auto"/>
            <w:left w:val="none" w:sz="0" w:space="0" w:color="auto"/>
            <w:bottom w:val="none" w:sz="0" w:space="0" w:color="auto"/>
            <w:right w:val="none" w:sz="0" w:space="0" w:color="auto"/>
          </w:divBdr>
          <w:divsChild>
            <w:div w:id="583955456">
              <w:marLeft w:val="0"/>
              <w:marRight w:val="0"/>
              <w:marTop w:val="0"/>
              <w:marBottom w:val="0"/>
              <w:divBdr>
                <w:top w:val="none" w:sz="0" w:space="0" w:color="auto"/>
                <w:left w:val="none" w:sz="0" w:space="0" w:color="auto"/>
                <w:bottom w:val="none" w:sz="0" w:space="0" w:color="auto"/>
                <w:right w:val="none" w:sz="0" w:space="0" w:color="auto"/>
              </w:divBdr>
            </w:div>
          </w:divsChild>
        </w:div>
        <w:div w:id="1328704568">
          <w:marLeft w:val="0"/>
          <w:marRight w:val="0"/>
          <w:marTop w:val="0"/>
          <w:marBottom w:val="0"/>
          <w:divBdr>
            <w:top w:val="none" w:sz="0" w:space="0" w:color="auto"/>
            <w:left w:val="none" w:sz="0" w:space="0" w:color="auto"/>
            <w:bottom w:val="none" w:sz="0" w:space="0" w:color="auto"/>
            <w:right w:val="none" w:sz="0" w:space="0" w:color="auto"/>
          </w:divBdr>
          <w:divsChild>
            <w:div w:id="610211190">
              <w:marLeft w:val="0"/>
              <w:marRight w:val="0"/>
              <w:marTop w:val="0"/>
              <w:marBottom w:val="0"/>
              <w:divBdr>
                <w:top w:val="none" w:sz="0" w:space="0" w:color="auto"/>
                <w:left w:val="none" w:sz="0" w:space="0" w:color="auto"/>
                <w:bottom w:val="none" w:sz="0" w:space="0" w:color="auto"/>
                <w:right w:val="none" w:sz="0" w:space="0" w:color="auto"/>
              </w:divBdr>
            </w:div>
          </w:divsChild>
        </w:div>
        <w:div w:id="1019966746">
          <w:marLeft w:val="0"/>
          <w:marRight w:val="0"/>
          <w:marTop w:val="0"/>
          <w:marBottom w:val="0"/>
          <w:divBdr>
            <w:top w:val="none" w:sz="0" w:space="0" w:color="auto"/>
            <w:left w:val="none" w:sz="0" w:space="0" w:color="auto"/>
            <w:bottom w:val="none" w:sz="0" w:space="0" w:color="auto"/>
            <w:right w:val="none" w:sz="0" w:space="0" w:color="auto"/>
          </w:divBdr>
          <w:divsChild>
            <w:div w:id="1116602753">
              <w:marLeft w:val="0"/>
              <w:marRight w:val="0"/>
              <w:marTop w:val="0"/>
              <w:marBottom w:val="0"/>
              <w:divBdr>
                <w:top w:val="none" w:sz="0" w:space="0" w:color="auto"/>
                <w:left w:val="none" w:sz="0" w:space="0" w:color="auto"/>
                <w:bottom w:val="none" w:sz="0" w:space="0" w:color="auto"/>
                <w:right w:val="none" w:sz="0" w:space="0" w:color="auto"/>
              </w:divBdr>
            </w:div>
          </w:divsChild>
        </w:div>
        <w:div w:id="1795521660">
          <w:marLeft w:val="0"/>
          <w:marRight w:val="0"/>
          <w:marTop w:val="0"/>
          <w:marBottom w:val="0"/>
          <w:divBdr>
            <w:top w:val="none" w:sz="0" w:space="0" w:color="auto"/>
            <w:left w:val="none" w:sz="0" w:space="0" w:color="auto"/>
            <w:bottom w:val="none" w:sz="0" w:space="0" w:color="auto"/>
            <w:right w:val="none" w:sz="0" w:space="0" w:color="auto"/>
          </w:divBdr>
          <w:divsChild>
            <w:div w:id="267780386">
              <w:marLeft w:val="0"/>
              <w:marRight w:val="0"/>
              <w:marTop w:val="0"/>
              <w:marBottom w:val="0"/>
              <w:divBdr>
                <w:top w:val="none" w:sz="0" w:space="0" w:color="auto"/>
                <w:left w:val="none" w:sz="0" w:space="0" w:color="auto"/>
                <w:bottom w:val="none" w:sz="0" w:space="0" w:color="auto"/>
                <w:right w:val="none" w:sz="0" w:space="0" w:color="auto"/>
              </w:divBdr>
            </w:div>
          </w:divsChild>
        </w:div>
        <w:div w:id="1862668475">
          <w:marLeft w:val="0"/>
          <w:marRight w:val="0"/>
          <w:marTop w:val="0"/>
          <w:marBottom w:val="0"/>
          <w:divBdr>
            <w:top w:val="none" w:sz="0" w:space="0" w:color="auto"/>
            <w:left w:val="none" w:sz="0" w:space="0" w:color="auto"/>
            <w:bottom w:val="none" w:sz="0" w:space="0" w:color="auto"/>
            <w:right w:val="none" w:sz="0" w:space="0" w:color="auto"/>
          </w:divBdr>
          <w:divsChild>
            <w:div w:id="1179348876">
              <w:marLeft w:val="0"/>
              <w:marRight w:val="0"/>
              <w:marTop w:val="0"/>
              <w:marBottom w:val="0"/>
              <w:divBdr>
                <w:top w:val="none" w:sz="0" w:space="0" w:color="auto"/>
                <w:left w:val="none" w:sz="0" w:space="0" w:color="auto"/>
                <w:bottom w:val="none" w:sz="0" w:space="0" w:color="auto"/>
                <w:right w:val="none" w:sz="0" w:space="0" w:color="auto"/>
              </w:divBdr>
            </w:div>
          </w:divsChild>
        </w:div>
        <w:div w:id="64576281">
          <w:marLeft w:val="0"/>
          <w:marRight w:val="0"/>
          <w:marTop w:val="0"/>
          <w:marBottom w:val="0"/>
          <w:divBdr>
            <w:top w:val="none" w:sz="0" w:space="0" w:color="auto"/>
            <w:left w:val="none" w:sz="0" w:space="0" w:color="auto"/>
            <w:bottom w:val="none" w:sz="0" w:space="0" w:color="auto"/>
            <w:right w:val="none" w:sz="0" w:space="0" w:color="auto"/>
          </w:divBdr>
          <w:divsChild>
            <w:div w:id="1949047379">
              <w:marLeft w:val="0"/>
              <w:marRight w:val="0"/>
              <w:marTop w:val="0"/>
              <w:marBottom w:val="0"/>
              <w:divBdr>
                <w:top w:val="none" w:sz="0" w:space="0" w:color="auto"/>
                <w:left w:val="none" w:sz="0" w:space="0" w:color="auto"/>
                <w:bottom w:val="none" w:sz="0" w:space="0" w:color="auto"/>
                <w:right w:val="none" w:sz="0" w:space="0" w:color="auto"/>
              </w:divBdr>
            </w:div>
          </w:divsChild>
        </w:div>
        <w:div w:id="554703035">
          <w:marLeft w:val="0"/>
          <w:marRight w:val="0"/>
          <w:marTop w:val="0"/>
          <w:marBottom w:val="0"/>
          <w:divBdr>
            <w:top w:val="none" w:sz="0" w:space="0" w:color="auto"/>
            <w:left w:val="none" w:sz="0" w:space="0" w:color="auto"/>
            <w:bottom w:val="none" w:sz="0" w:space="0" w:color="auto"/>
            <w:right w:val="none" w:sz="0" w:space="0" w:color="auto"/>
          </w:divBdr>
          <w:divsChild>
            <w:div w:id="2127692284">
              <w:marLeft w:val="0"/>
              <w:marRight w:val="0"/>
              <w:marTop w:val="0"/>
              <w:marBottom w:val="0"/>
              <w:divBdr>
                <w:top w:val="none" w:sz="0" w:space="0" w:color="auto"/>
                <w:left w:val="none" w:sz="0" w:space="0" w:color="auto"/>
                <w:bottom w:val="none" w:sz="0" w:space="0" w:color="auto"/>
                <w:right w:val="none" w:sz="0" w:space="0" w:color="auto"/>
              </w:divBdr>
            </w:div>
          </w:divsChild>
        </w:div>
        <w:div w:id="1630471177">
          <w:marLeft w:val="0"/>
          <w:marRight w:val="0"/>
          <w:marTop w:val="0"/>
          <w:marBottom w:val="0"/>
          <w:divBdr>
            <w:top w:val="none" w:sz="0" w:space="0" w:color="auto"/>
            <w:left w:val="none" w:sz="0" w:space="0" w:color="auto"/>
            <w:bottom w:val="none" w:sz="0" w:space="0" w:color="auto"/>
            <w:right w:val="none" w:sz="0" w:space="0" w:color="auto"/>
          </w:divBdr>
          <w:divsChild>
            <w:div w:id="1550989885">
              <w:marLeft w:val="0"/>
              <w:marRight w:val="0"/>
              <w:marTop w:val="0"/>
              <w:marBottom w:val="0"/>
              <w:divBdr>
                <w:top w:val="none" w:sz="0" w:space="0" w:color="auto"/>
                <w:left w:val="none" w:sz="0" w:space="0" w:color="auto"/>
                <w:bottom w:val="none" w:sz="0" w:space="0" w:color="auto"/>
                <w:right w:val="none" w:sz="0" w:space="0" w:color="auto"/>
              </w:divBdr>
            </w:div>
          </w:divsChild>
        </w:div>
        <w:div w:id="96675534">
          <w:marLeft w:val="0"/>
          <w:marRight w:val="0"/>
          <w:marTop w:val="0"/>
          <w:marBottom w:val="0"/>
          <w:divBdr>
            <w:top w:val="none" w:sz="0" w:space="0" w:color="auto"/>
            <w:left w:val="none" w:sz="0" w:space="0" w:color="auto"/>
            <w:bottom w:val="none" w:sz="0" w:space="0" w:color="auto"/>
            <w:right w:val="none" w:sz="0" w:space="0" w:color="auto"/>
          </w:divBdr>
          <w:divsChild>
            <w:div w:id="1532912657">
              <w:marLeft w:val="0"/>
              <w:marRight w:val="0"/>
              <w:marTop w:val="0"/>
              <w:marBottom w:val="0"/>
              <w:divBdr>
                <w:top w:val="none" w:sz="0" w:space="0" w:color="auto"/>
                <w:left w:val="none" w:sz="0" w:space="0" w:color="auto"/>
                <w:bottom w:val="none" w:sz="0" w:space="0" w:color="auto"/>
                <w:right w:val="none" w:sz="0" w:space="0" w:color="auto"/>
              </w:divBdr>
            </w:div>
          </w:divsChild>
        </w:div>
        <w:div w:id="960578189">
          <w:marLeft w:val="0"/>
          <w:marRight w:val="0"/>
          <w:marTop w:val="0"/>
          <w:marBottom w:val="0"/>
          <w:divBdr>
            <w:top w:val="none" w:sz="0" w:space="0" w:color="auto"/>
            <w:left w:val="none" w:sz="0" w:space="0" w:color="auto"/>
            <w:bottom w:val="none" w:sz="0" w:space="0" w:color="auto"/>
            <w:right w:val="none" w:sz="0" w:space="0" w:color="auto"/>
          </w:divBdr>
          <w:divsChild>
            <w:div w:id="1297643760">
              <w:marLeft w:val="0"/>
              <w:marRight w:val="0"/>
              <w:marTop w:val="0"/>
              <w:marBottom w:val="0"/>
              <w:divBdr>
                <w:top w:val="none" w:sz="0" w:space="0" w:color="auto"/>
                <w:left w:val="none" w:sz="0" w:space="0" w:color="auto"/>
                <w:bottom w:val="none" w:sz="0" w:space="0" w:color="auto"/>
                <w:right w:val="none" w:sz="0" w:space="0" w:color="auto"/>
              </w:divBdr>
            </w:div>
          </w:divsChild>
        </w:div>
        <w:div w:id="2081825978">
          <w:marLeft w:val="0"/>
          <w:marRight w:val="0"/>
          <w:marTop w:val="0"/>
          <w:marBottom w:val="0"/>
          <w:divBdr>
            <w:top w:val="none" w:sz="0" w:space="0" w:color="auto"/>
            <w:left w:val="none" w:sz="0" w:space="0" w:color="auto"/>
            <w:bottom w:val="none" w:sz="0" w:space="0" w:color="auto"/>
            <w:right w:val="none" w:sz="0" w:space="0" w:color="auto"/>
          </w:divBdr>
          <w:divsChild>
            <w:div w:id="674383720">
              <w:marLeft w:val="0"/>
              <w:marRight w:val="0"/>
              <w:marTop w:val="0"/>
              <w:marBottom w:val="0"/>
              <w:divBdr>
                <w:top w:val="none" w:sz="0" w:space="0" w:color="auto"/>
                <w:left w:val="none" w:sz="0" w:space="0" w:color="auto"/>
                <w:bottom w:val="none" w:sz="0" w:space="0" w:color="auto"/>
                <w:right w:val="none" w:sz="0" w:space="0" w:color="auto"/>
              </w:divBdr>
            </w:div>
          </w:divsChild>
        </w:div>
        <w:div w:id="1552686616">
          <w:marLeft w:val="0"/>
          <w:marRight w:val="0"/>
          <w:marTop w:val="0"/>
          <w:marBottom w:val="0"/>
          <w:divBdr>
            <w:top w:val="none" w:sz="0" w:space="0" w:color="auto"/>
            <w:left w:val="none" w:sz="0" w:space="0" w:color="auto"/>
            <w:bottom w:val="none" w:sz="0" w:space="0" w:color="auto"/>
            <w:right w:val="none" w:sz="0" w:space="0" w:color="auto"/>
          </w:divBdr>
          <w:divsChild>
            <w:div w:id="2111394571">
              <w:marLeft w:val="0"/>
              <w:marRight w:val="0"/>
              <w:marTop w:val="0"/>
              <w:marBottom w:val="0"/>
              <w:divBdr>
                <w:top w:val="none" w:sz="0" w:space="0" w:color="auto"/>
                <w:left w:val="none" w:sz="0" w:space="0" w:color="auto"/>
                <w:bottom w:val="none" w:sz="0" w:space="0" w:color="auto"/>
                <w:right w:val="none" w:sz="0" w:space="0" w:color="auto"/>
              </w:divBdr>
            </w:div>
          </w:divsChild>
        </w:div>
        <w:div w:id="1989627023">
          <w:marLeft w:val="0"/>
          <w:marRight w:val="0"/>
          <w:marTop w:val="0"/>
          <w:marBottom w:val="0"/>
          <w:divBdr>
            <w:top w:val="none" w:sz="0" w:space="0" w:color="auto"/>
            <w:left w:val="none" w:sz="0" w:space="0" w:color="auto"/>
            <w:bottom w:val="none" w:sz="0" w:space="0" w:color="auto"/>
            <w:right w:val="none" w:sz="0" w:space="0" w:color="auto"/>
          </w:divBdr>
          <w:divsChild>
            <w:div w:id="545021608">
              <w:marLeft w:val="0"/>
              <w:marRight w:val="0"/>
              <w:marTop w:val="0"/>
              <w:marBottom w:val="0"/>
              <w:divBdr>
                <w:top w:val="none" w:sz="0" w:space="0" w:color="auto"/>
                <w:left w:val="none" w:sz="0" w:space="0" w:color="auto"/>
                <w:bottom w:val="none" w:sz="0" w:space="0" w:color="auto"/>
                <w:right w:val="none" w:sz="0" w:space="0" w:color="auto"/>
              </w:divBdr>
            </w:div>
          </w:divsChild>
        </w:div>
        <w:div w:id="901331429">
          <w:marLeft w:val="0"/>
          <w:marRight w:val="0"/>
          <w:marTop w:val="0"/>
          <w:marBottom w:val="0"/>
          <w:divBdr>
            <w:top w:val="none" w:sz="0" w:space="0" w:color="auto"/>
            <w:left w:val="none" w:sz="0" w:space="0" w:color="auto"/>
            <w:bottom w:val="none" w:sz="0" w:space="0" w:color="auto"/>
            <w:right w:val="none" w:sz="0" w:space="0" w:color="auto"/>
          </w:divBdr>
          <w:divsChild>
            <w:div w:id="695470779">
              <w:marLeft w:val="0"/>
              <w:marRight w:val="0"/>
              <w:marTop w:val="0"/>
              <w:marBottom w:val="0"/>
              <w:divBdr>
                <w:top w:val="none" w:sz="0" w:space="0" w:color="auto"/>
                <w:left w:val="none" w:sz="0" w:space="0" w:color="auto"/>
                <w:bottom w:val="none" w:sz="0" w:space="0" w:color="auto"/>
                <w:right w:val="none" w:sz="0" w:space="0" w:color="auto"/>
              </w:divBdr>
            </w:div>
          </w:divsChild>
        </w:div>
        <w:div w:id="58480964">
          <w:marLeft w:val="0"/>
          <w:marRight w:val="0"/>
          <w:marTop w:val="0"/>
          <w:marBottom w:val="0"/>
          <w:divBdr>
            <w:top w:val="none" w:sz="0" w:space="0" w:color="auto"/>
            <w:left w:val="none" w:sz="0" w:space="0" w:color="auto"/>
            <w:bottom w:val="none" w:sz="0" w:space="0" w:color="auto"/>
            <w:right w:val="none" w:sz="0" w:space="0" w:color="auto"/>
          </w:divBdr>
          <w:divsChild>
            <w:div w:id="537545536">
              <w:marLeft w:val="0"/>
              <w:marRight w:val="0"/>
              <w:marTop w:val="0"/>
              <w:marBottom w:val="0"/>
              <w:divBdr>
                <w:top w:val="none" w:sz="0" w:space="0" w:color="auto"/>
                <w:left w:val="none" w:sz="0" w:space="0" w:color="auto"/>
                <w:bottom w:val="none" w:sz="0" w:space="0" w:color="auto"/>
                <w:right w:val="none" w:sz="0" w:space="0" w:color="auto"/>
              </w:divBdr>
            </w:div>
          </w:divsChild>
        </w:div>
        <w:div w:id="1410466480">
          <w:marLeft w:val="0"/>
          <w:marRight w:val="0"/>
          <w:marTop w:val="0"/>
          <w:marBottom w:val="0"/>
          <w:divBdr>
            <w:top w:val="none" w:sz="0" w:space="0" w:color="auto"/>
            <w:left w:val="none" w:sz="0" w:space="0" w:color="auto"/>
            <w:bottom w:val="none" w:sz="0" w:space="0" w:color="auto"/>
            <w:right w:val="none" w:sz="0" w:space="0" w:color="auto"/>
          </w:divBdr>
          <w:divsChild>
            <w:div w:id="573508704">
              <w:marLeft w:val="0"/>
              <w:marRight w:val="0"/>
              <w:marTop w:val="0"/>
              <w:marBottom w:val="0"/>
              <w:divBdr>
                <w:top w:val="none" w:sz="0" w:space="0" w:color="auto"/>
                <w:left w:val="none" w:sz="0" w:space="0" w:color="auto"/>
                <w:bottom w:val="none" w:sz="0" w:space="0" w:color="auto"/>
                <w:right w:val="none" w:sz="0" w:space="0" w:color="auto"/>
              </w:divBdr>
            </w:div>
          </w:divsChild>
        </w:div>
        <w:div w:id="1710033532">
          <w:marLeft w:val="0"/>
          <w:marRight w:val="0"/>
          <w:marTop w:val="0"/>
          <w:marBottom w:val="0"/>
          <w:divBdr>
            <w:top w:val="none" w:sz="0" w:space="0" w:color="auto"/>
            <w:left w:val="none" w:sz="0" w:space="0" w:color="auto"/>
            <w:bottom w:val="none" w:sz="0" w:space="0" w:color="auto"/>
            <w:right w:val="none" w:sz="0" w:space="0" w:color="auto"/>
          </w:divBdr>
          <w:divsChild>
            <w:div w:id="838078284">
              <w:marLeft w:val="0"/>
              <w:marRight w:val="0"/>
              <w:marTop w:val="0"/>
              <w:marBottom w:val="0"/>
              <w:divBdr>
                <w:top w:val="none" w:sz="0" w:space="0" w:color="auto"/>
                <w:left w:val="none" w:sz="0" w:space="0" w:color="auto"/>
                <w:bottom w:val="none" w:sz="0" w:space="0" w:color="auto"/>
                <w:right w:val="none" w:sz="0" w:space="0" w:color="auto"/>
              </w:divBdr>
            </w:div>
          </w:divsChild>
        </w:div>
        <w:div w:id="1267423251">
          <w:marLeft w:val="0"/>
          <w:marRight w:val="0"/>
          <w:marTop w:val="0"/>
          <w:marBottom w:val="0"/>
          <w:divBdr>
            <w:top w:val="none" w:sz="0" w:space="0" w:color="auto"/>
            <w:left w:val="none" w:sz="0" w:space="0" w:color="auto"/>
            <w:bottom w:val="none" w:sz="0" w:space="0" w:color="auto"/>
            <w:right w:val="none" w:sz="0" w:space="0" w:color="auto"/>
          </w:divBdr>
          <w:divsChild>
            <w:div w:id="896748815">
              <w:marLeft w:val="0"/>
              <w:marRight w:val="0"/>
              <w:marTop w:val="0"/>
              <w:marBottom w:val="0"/>
              <w:divBdr>
                <w:top w:val="none" w:sz="0" w:space="0" w:color="auto"/>
                <w:left w:val="none" w:sz="0" w:space="0" w:color="auto"/>
                <w:bottom w:val="none" w:sz="0" w:space="0" w:color="auto"/>
                <w:right w:val="none" w:sz="0" w:space="0" w:color="auto"/>
              </w:divBdr>
            </w:div>
          </w:divsChild>
        </w:div>
        <w:div w:id="1845584387">
          <w:marLeft w:val="0"/>
          <w:marRight w:val="0"/>
          <w:marTop w:val="0"/>
          <w:marBottom w:val="0"/>
          <w:divBdr>
            <w:top w:val="none" w:sz="0" w:space="0" w:color="auto"/>
            <w:left w:val="none" w:sz="0" w:space="0" w:color="auto"/>
            <w:bottom w:val="none" w:sz="0" w:space="0" w:color="auto"/>
            <w:right w:val="none" w:sz="0" w:space="0" w:color="auto"/>
          </w:divBdr>
          <w:divsChild>
            <w:div w:id="2114786972">
              <w:marLeft w:val="0"/>
              <w:marRight w:val="0"/>
              <w:marTop w:val="0"/>
              <w:marBottom w:val="0"/>
              <w:divBdr>
                <w:top w:val="none" w:sz="0" w:space="0" w:color="auto"/>
                <w:left w:val="none" w:sz="0" w:space="0" w:color="auto"/>
                <w:bottom w:val="none" w:sz="0" w:space="0" w:color="auto"/>
                <w:right w:val="none" w:sz="0" w:space="0" w:color="auto"/>
              </w:divBdr>
            </w:div>
          </w:divsChild>
        </w:div>
        <w:div w:id="1619606079">
          <w:marLeft w:val="0"/>
          <w:marRight w:val="0"/>
          <w:marTop w:val="0"/>
          <w:marBottom w:val="0"/>
          <w:divBdr>
            <w:top w:val="none" w:sz="0" w:space="0" w:color="auto"/>
            <w:left w:val="none" w:sz="0" w:space="0" w:color="auto"/>
            <w:bottom w:val="none" w:sz="0" w:space="0" w:color="auto"/>
            <w:right w:val="none" w:sz="0" w:space="0" w:color="auto"/>
          </w:divBdr>
          <w:divsChild>
            <w:div w:id="629897357">
              <w:marLeft w:val="0"/>
              <w:marRight w:val="0"/>
              <w:marTop w:val="0"/>
              <w:marBottom w:val="0"/>
              <w:divBdr>
                <w:top w:val="none" w:sz="0" w:space="0" w:color="auto"/>
                <w:left w:val="none" w:sz="0" w:space="0" w:color="auto"/>
                <w:bottom w:val="none" w:sz="0" w:space="0" w:color="auto"/>
                <w:right w:val="none" w:sz="0" w:space="0" w:color="auto"/>
              </w:divBdr>
            </w:div>
          </w:divsChild>
        </w:div>
        <w:div w:id="1041978888">
          <w:marLeft w:val="0"/>
          <w:marRight w:val="0"/>
          <w:marTop w:val="0"/>
          <w:marBottom w:val="0"/>
          <w:divBdr>
            <w:top w:val="none" w:sz="0" w:space="0" w:color="auto"/>
            <w:left w:val="none" w:sz="0" w:space="0" w:color="auto"/>
            <w:bottom w:val="none" w:sz="0" w:space="0" w:color="auto"/>
            <w:right w:val="none" w:sz="0" w:space="0" w:color="auto"/>
          </w:divBdr>
          <w:divsChild>
            <w:div w:id="483086390">
              <w:marLeft w:val="0"/>
              <w:marRight w:val="0"/>
              <w:marTop w:val="0"/>
              <w:marBottom w:val="0"/>
              <w:divBdr>
                <w:top w:val="none" w:sz="0" w:space="0" w:color="auto"/>
                <w:left w:val="none" w:sz="0" w:space="0" w:color="auto"/>
                <w:bottom w:val="none" w:sz="0" w:space="0" w:color="auto"/>
                <w:right w:val="none" w:sz="0" w:space="0" w:color="auto"/>
              </w:divBdr>
            </w:div>
          </w:divsChild>
        </w:div>
        <w:div w:id="1799763567">
          <w:marLeft w:val="0"/>
          <w:marRight w:val="0"/>
          <w:marTop w:val="0"/>
          <w:marBottom w:val="0"/>
          <w:divBdr>
            <w:top w:val="none" w:sz="0" w:space="0" w:color="auto"/>
            <w:left w:val="none" w:sz="0" w:space="0" w:color="auto"/>
            <w:bottom w:val="none" w:sz="0" w:space="0" w:color="auto"/>
            <w:right w:val="none" w:sz="0" w:space="0" w:color="auto"/>
          </w:divBdr>
          <w:divsChild>
            <w:div w:id="424574460">
              <w:marLeft w:val="0"/>
              <w:marRight w:val="0"/>
              <w:marTop w:val="0"/>
              <w:marBottom w:val="0"/>
              <w:divBdr>
                <w:top w:val="none" w:sz="0" w:space="0" w:color="auto"/>
                <w:left w:val="none" w:sz="0" w:space="0" w:color="auto"/>
                <w:bottom w:val="none" w:sz="0" w:space="0" w:color="auto"/>
                <w:right w:val="none" w:sz="0" w:space="0" w:color="auto"/>
              </w:divBdr>
            </w:div>
          </w:divsChild>
        </w:div>
        <w:div w:id="1101074787">
          <w:marLeft w:val="0"/>
          <w:marRight w:val="0"/>
          <w:marTop w:val="0"/>
          <w:marBottom w:val="0"/>
          <w:divBdr>
            <w:top w:val="none" w:sz="0" w:space="0" w:color="auto"/>
            <w:left w:val="none" w:sz="0" w:space="0" w:color="auto"/>
            <w:bottom w:val="none" w:sz="0" w:space="0" w:color="auto"/>
            <w:right w:val="none" w:sz="0" w:space="0" w:color="auto"/>
          </w:divBdr>
          <w:divsChild>
            <w:div w:id="1784500688">
              <w:marLeft w:val="0"/>
              <w:marRight w:val="0"/>
              <w:marTop w:val="0"/>
              <w:marBottom w:val="0"/>
              <w:divBdr>
                <w:top w:val="none" w:sz="0" w:space="0" w:color="auto"/>
                <w:left w:val="none" w:sz="0" w:space="0" w:color="auto"/>
                <w:bottom w:val="none" w:sz="0" w:space="0" w:color="auto"/>
                <w:right w:val="none" w:sz="0" w:space="0" w:color="auto"/>
              </w:divBdr>
            </w:div>
          </w:divsChild>
        </w:div>
        <w:div w:id="705757198">
          <w:marLeft w:val="0"/>
          <w:marRight w:val="0"/>
          <w:marTop w:val="0"/>
          <w:marBottom w:val="0"/>
          <w:divBdr>
            <w:top w:val="none" w:sz="0" w:space="0" w:color="auto"/>
            <w:left w:val="none" w:sz="0" w:space="0" w:color="auto"/>
            <w:bottom w:val="none" w:sz="0" w:space="0" w:color="auto"/>
            <w:right w:val="none" w:sz="0" w:space="0" w:color="auto"/>
          </w:divBdr>
          <w:divsChild>
            <w:div w:id="139353049">
              <w:marLeft w:val="0"/>
              <w:marRight w:val="0"/>
              <w:marTop w:val="0"/>
              <w:marBottom w:val="0"/>
              <w:divBdr>
                <w:top w:val="none" w:sz="0" w:space="0" w:color="auto"/>
                <w:left w:val="none" w:sz="0" w:space="0" w:color="auto"/>
                <w:bottom w:val="none" w:sz="0" w:space="0" w:color="auto"/>
                <w:right w:val="none" w:sz="0" w:space="0" w:color="auto"/>
              </w:divBdr>
            </w:div>
          </w:divsChild>
        </w:div>
        <w:div w:id="325087067">
          <w:marLeft w:val="0"/>
          <w:marRight w:val="0"/>
          <w:marTop w:val="0"/>
          <w:marBottom w:val="0"/>
          <w:divBdr>
            <w:top w:val="none" w:sz="0" w:space="0" w:color="auto"/>
            <w:left w:val="none" w:sz="0" w:space="0" w:color="auto"/>
            <w:bottom w:val="none" w:sz="0" w:space="0" w:color="auto"/>
            <w:right w:val="none" w:sz="0" w:space="0" w:color="auto"/>
          </w:divBdr>
          <w:divsChild>
            <w:div w:id="545222524">
              <w:marLeft w:val="0"/>
              <w:marRight w:val="0"/>
              <w:marTop w:val="0"/>
              <w:marBottom w:val="0"/>
              <w:divBdr>
                <w:top w:val="none" w:sz="0" w:space="0" w:color="auto"/>
                <w:left w:val="none" w:sz="0" w:space="0" w:color="auto"/>
                <w:bottom w:val="none" w:sz="0" w:space="0" w:color="auto"/>
                <w:right w:val="none" w:sz="0" w:space="0" w:color="auto"/>
              </w:divBdr>
            </w:div>
          </w:divsChild>
        </w:div>
        <w:div w:id="1203325719">
          <w:marLeft w:val="0"/>
          <w:marRight w:val="0"/>
          <w:marTop w:val="0"/>
          <w:marBottom w:val="0"/>
          <w:divBdr>
            <w:top w:val="none" w:sz="0" w:space="0" w:color="auto"/>
            <w:left w:val="none" w:sz="0" w:space="0" w:color="auto"/>
            <w:bottom w:val="none" w:sz="0" w:space="0" w:color="auto"/>
            <w:right w:val="none" w:sz="0" w:space="0" w:color="auto"/>
          </w:divBdr>
          <w:divsChild>
            <w:div w:id="558245842">
              <w:marLeft w:val="0"/>
              <w:marRight w:val="0"/>
              <w:marTop w:val="0"/>
              <w:marBottom w:val="0"/>
              <w:divBdr>
                <w:top w:val="none" w:sz="0" w:space="0" w:color="auto"/>
                <w:left w:val="none" w:sz="0" w:space="0" w:color="auto"/>
                <w:bottom w:val="none" w:sz="0" w:space="0" w:color="auto"/>
                <w:right w:val="none" w:sz="0" w:space="0" w:color="auto"/>
              </w:divBdr>
            </w:div>
          </w:divsChild>
        </w:div>
        <w:div w:id="544878244">
          <w:marLeft w:val="0"/>
          <w:marRight w:val="0"/>
          <w:marTop w:val="0"/>
          <w:marBottom w:val="0"/>
          <w:divBdr>
            <w:top w:val="none" w:sz="0" w:space="0" w:color="auto"/>
            <w:left w:val="none" w:sz="0" w:space="0" w:color="auto"/>
            <w:bottom w:val="none" w:sz="0" w:space="0" w:color="auto"/>
            <w:right w:val="none" w:sz="0" w:space="0" w:color="auto"/>
          </w:divBdr>
          <w:divsChild>
            <w:div w:id="1233655917">
              <w:marLeft w:val="0"/>
              <w:marRight w:val="0"/>
              <w:marTop w:val="0"/>
              <w:marBottom w:val="0"/>
              <w:divBdr>
                <w:top w:val="none" w:sz="0" w:space="0" w:color="auto"/>
                <w:left w:val="none" w:sz="0" w:space="0" w:color="auto"/>
                <w:bottom w:val="none" w:sz="0" w:space="0" w:color="auto"/>
                <w:right w:val="none" w:sz="0" w:space="0" w:color="auto"/>
              </w:divBdr>
            </w:div>
          </w:divsChild>
        </w:div>
        <w:div w:id="1514222763">
          <w:marLeft w:val="0"/>
          <w:marRight w:val="0"/>
          <w:marTop w:val="0"/>
          <w:marBottom w:val="0"/>
          <w:divBdr>
            <w:top w:val="none" w:sz="0" w:space="0" w:color="auto"/>
            <w:left w:val="none" w:sz="0" w:space="0" w:color="auto"/>
            <w:bottom w:val="none" w:sz="0" w:space="0" w:color="auto"/>
            <w:right w:val="none" w:sz="0" w:space="0" w:color="auto"/>
          </w:divBdr>
          <w:divsChild>
            <w:div w:id="1735394283">
              <w:marLeft w:val="0"/>
              <w:marRight w:val="0"/>
              <w:marTop w:val="0"/>
              <w:marBottom w:val="0"/>
              <w:divBdr>
                <w:top w:val="none" w:sz="0" w:space="0" w:color="auto"/>
                <w:left w:val="none" w:sz="0" w:space="0" w:color="auto"/>
                <w:bottom w:val="none" w:sz="0" w:space="0" w:color="auto"/>
                <w:right w:val="none" w:sz="0" w:space="0" w:color="auto"/>
              </w:divBdr>
            </w:div>
          </w:divsChild>
        </w:div>
        <w:div w:id="15422588">
          <w:marLeft w:val="0"/>
          <w:marRight w:val="0"/>
          <w:marTop w:val="0"/>
          <w:marBottom w:val="0"/>
          <w:divBdr>
            <w:top w:val="none" w:sz="0" w:space="0" w:color="auto"/>
            <w:left w:val="none" w:sz="0" w:space="0" w:color="auto"/>
            <w:bottom w:val="none" w:sz="0" w:space="0" w:color="auto"/>
            <w:right w:val="none" w:sz="0" w:space="0" w:color="auto"/>
          </w:divBdr>
          <w:divsChild>
            <w:div w:id="450824323">
              <w:marLeft w:val="0"/>
              <w:marRight w:val="0"/>
              <w:marTop w:val="0"/>
              <w:marBottom w:val="0"/>
              <w:divBdr>
                <w:top w:val="none" w:sz="0" w:space="0" w:color="auto"/>
                <w:left w:val="none" w:sz="0" w:space="0" w:color="auto"/>
                <w:bottom w:val="none" w:sz="0" w:space="0" w:color="auto"/>
                <w:right w:val="none" w:sz="0" w:space="0" w:color="auto"/>
              </w:divBdr>
            </w:div>
          </w:divsChild>
        </w:div>
        <w:div w:id="521826023">
          <w:marLeft w:val="0"/>
          <w:marRight w:val="0"/>
          <w:marTop w:val="0"/>
          <w:marBottom w:val="0"/>
          <w:divBdr>
            <w:top w:val="none" w:sz="0" w:space="0" w:color="auto"/>
            <w:left w:val="none" w:sz="0" w:space="0" w:color="auto"/>
            <w:bottom w:val="none" w:sz="0" w:space="0" w:color="auto"/>
            <w:right w:val="none" w:sz="0" w:space="0" w:color="auto"/>
          </w:divBdr>
          <w:divsChild>
            <w:div w:id="1113523988">
              <w:marLeft w:val="0"/>
              <w:marRight w:val="0"/>
              <w:marTop w:val="0"/>
              <w:marBottom w:val="0"/>
              <w:divBdr>
                <w:top w:val="none" w:sz="0" w:space="0" w:color="auto"/>
                <w:left w:val="none" w:sz="0" w:space="0" w:color="auto"/>
                <w:bottom w:val="none" w:sz="0" w:space="0" w:color="auto"/>
                <w:right w:val="none" w:sz="0" w:space="0" w:color="auto"/>
              </w:divBdr>
            </w:div>
          </w:divsChild>
        </w:div>
        <w:div w:id="347299276">
          <w:marLeft w:val="0"/>
          <w:marRight w:val="0"/>
          <w:marTop w:val="0"/>
          <w:marBottom w:val="0"/>
          <w:divBdr>
            <w:top w:val="none" w:sz="0" w:space="0" w:color="auto"/>
            <w:left w:val="none" w:sz="0" w:space="0" w:color="auto"/>
            <w:bottom w:val="none" w:sz="0" w:space="0" w:color="auto"/>
            <w:right w:val="none" w:sz="0" w:space="0" w:color="auto"/>
          </w:divBdr>
          <w:divsChild>
            <w:div w:id="928585373">
              <w:marLeft w:val="0"/>
              <w:marRight w:val="0"/>
              <w:marTop w:val="0"/>
              <w:marBottom w:val="0"/>
              <w:divBdr>
                <w:top w:val="none" w:sz="0" w:space="0" w:color="auto"/>
                <w:left w:val="none" w:sz="0" w:space="0" w:color="auto"/>
                <w:bottom w:val="none" w:sz="0" w:space="0" w:color="auto"/>
                <w:right w:val="none" w:sz="0" w:space="0" w:color="auto"/>
              </w:divBdr>
            </w:div>
          </w:divsChild>
        </w:div>
        <w:div w:id="1938362728">
          <w:marLeft w:val="0"/>
          <w:marRight w:val="0"/>
          <w:marTop w:val="0"/>
          <w:marBottom w:val="0"/>
          <w:divBdr>
            <w:top w:val="none" w:sz="0" w:space="0" w:color="auto"/>
            <w:left w:val="none" w:sz="0" w:space="0" w:color="auto"/>
            <w:bottom w:val="none" w:sz="0" w:space="0" w:color="auto"/>
            <w:right w:val="none" w:sz="0" w:space="0" w:color="auto"/>
          </w:divBdr>
          <w:divsChild>
            <w:div w:id="26220121">
              <w:marLeft w:val="0"/>
              <w:marRight w:val="0"/>
              <w:marTop w:val="0"/>
              <w:marBottom w:val="0"/>
              <w:divBdr>
                <w:top w:val="none" w:sz="0" w:space="0" w:color="auto"/>
                <w:left w:val="none" w:sz="0" w:space="0" w:color="auto"/>
                <w:bottom w:val="none" w:sz="0" w:space="0" w:color="auto"/>
                <w:right w:val="none" w:sz="0" w:space="0" w:color="auto"/>
              </w:divBdr>
            </w:div>
          </w:divsChild>
        </w:div>
        <w:div w:id="1745101746">
          <w:marLeft w:val="0"/>
          <w:marRight w:val="0"/>
          <w:marTop w:val="0"/>
          <w:marBottom w:val="0"/>
          <w:divBdr>
            <w:top w:val="none" w:sz="0" w:space="0" w:color="auto"/>
            <w:left w:val="none" w:sz="0" w:space="0" w:color="auto"/>
            <w:bottom w:val="none" w:sz="0" w:space="0" w:color="auto"/>
            <w:right w:val="none" w:sz="0" w:space="0" w:color="auto"/>
          </w:divBdr>
          <w:divsChild>
            <w:div w:id="1586264952">
              <w:marLeft w:val="0"/>
              <w:marRight w:val="0"/>
              <w:marTop w:val="0"/>
              <w:marBottom w:val="0"/>
              <w:divBdr>
                <w:top w:val="none" w:sz="0" w:space="0" w:color="auto"/>
                <w:left w:val="none" w:sz="0" w:space="0" w:color="auto"/>
                <w:bottom w:val="none" w:sz="0" w:space="0" w:color="auto"/>
                <w:right w:val="none" w:sz="0" w:space="0" w:color="auto"/>
              </w:divBdr>
            </w:div>
          </w:divsChild>
        </w:div>
        <w:div w:id="111899483">
          <w:marLeft w:val="0"/>
          <w:marRight w:val="0"/>
          <w:marTop w:val="0"/>
          <w:marBottom w:val="0"/>
          <w:divBdr>
            <w:top w:val="none" w:sz="0" w:space="0" w:color="auto"/>
            <w:left w:val="none" w:sz="0" w:space="0" w:color="auto"/>
            <w:bottom w:val="none" w:sz="0" w:space="0" w:color="auto"/>
            <w:right w:val="none" w:sz="0" w:space="0" w:color="auto"/>
          </w:divBdr>
          <w:divsChild>
            <w:div w:id="1847287304">
              <w:marLeft w:val="0"/>
              <w:marRight w:val="0"/>
              <w:marTop w:val="0"/>
              <w:marBottom w:val="0"/>
              <w:divBdr>
                <w:top w:val="none" w:sz="0" w:space="0" w:color="auto"/>
                <w:left w:val="none" w:sz="0" w:space="0" w:color="auto"/>
                <w:bottom w:val="none" w:sz="0" w:space="0" w:color="auto"/>
                <w:right w:val="none" w:sz="0" w:space="0" w:color="auto"/>
              </w:divBdr>
            </w:div>
          </w:divsChild>
        </w:div>
        <w:div w:id="65761555">
          <w:marLeft w:val="0"/>
          <w:marRight w:val="0"/>
          <w:marTop w:val="0"/>
          <w:marBottom w:val="0"/>
          <w:divBdr>
            <w:top w:val="none" w:sz="0" w:space="0" w:color="auto"/>
            <w:left w:val="none" w:sz="0" w:space="0" w:color="auto"/>
            <w:bottom w:val="none" w:sz="0" w:space="0" w:color="auto"/>
            <w:right w:val="none" w:sz="0" w:space="0" w:color="auto"/>
          </w:divBdr>
          <w:divsChild>
            <w:div w:id="173962008">
              <w:marLeft w:val="0"/>
              <w:marRight w:val="0"/>
              <w:marTop w:val="0"/>
              <w:marBottom w:val="0"/>
              <w:divBdr>
                <w:top w:val="none" w:sz="0" w:space="0" w:color="auto"/>
                <w:left w:val="none" w:sz="0" w:space="0" w:color="auto"/>
                <w:bottom w:val="none" w:sz="0" w:space="0" w:color="auto"/>
                <w:right w:val="none" w:sz="0" w:space="0" w:color="auto"/>
              </w:divBdr>
            </w:div>
          </w:divsChild>
        </w:div>
        <w:div w:id="399183513">
          <w:marLeft w:val="0"/>
          <w:marRight w:val="0"/>
          <w:marTop w:val="0"/>
          <w:marBottom w:val="0"/>
          <w:divBdr>
            <w:top w:val="none" w:sz="0" w:space="0" w:color="auto"/>
            <w:left w:val="none" w:sz="0" w:space="0" w:color="auto"/>
            <w:bottom w:val="none" w:sz="0" w:space="0" w:color="auto"/>
            <w:right w:val="none" w:sz="0" w:space="0" w:color="auto"/>
          </w:divBdr>
          <w:divsChild>
            <w:div w:id="249312010">
              <w:marLeft w:val="0"/>
              <w:marRight w:val="0"/>
              <w:marTop w:val="0"/>
              <w:marBottom w:val="0"/>
              <w:divBdr>
                <w:top w:val="none" w:sz="0" w:space="0" w:color="auto"/>
                <w:left w:val="none" w:sz="0" w:space="0" w:color="auto"/>
                <w:bottom w:val="none" w:sz="0" w:space="0" w:color="auto"/>
                <w:right w:val="none" w:sz="0" w:space="0" w:color="auto"/>
              </w:divBdr>
            </w:div>
          </w:divsChild>
        </w:div>
        <w:div w:id="633952486">
          <w:marLeft w:val="0"/>
          <w:marRight w:val="0"/>
          <w:marTop w:val="0"/>
          <w:marBottom w:val="0"/>
          <w:divBdr>
            <w:top w:val="none" w:sz="0" w:space="0" w:color="auto"/>
            <w:left w:val="none" w:sz="0" w:space="0" w:color="auto"/>
            <w:bottom w:val="none" w:sz="0" w:space="0" w:color="auto"/>
            <w:right w:val="none" w:sz="0" w:space="0" w:color="auto"/>
          </w:divBdr>
          <w:divsChild>
            <w:div w:id="155077765">
              <w:marLeft w:val="0"/>
              <w:marRight w:val="0"/>
              <w:marTop w:val="0"/>
              <w:marBottom w:val="0"/>
              <w:divBdr>
                <w:top w:val="none" w:sz="0" w:space="0" w:color="auto"/>
                <w:left w:val="none" w:sz="0" w:space="0" w:color="auto"/>
                <w:bottom w:val="none" w:sz="0" w:space="0" w:color="auto"/>
                <w:right w:val="none" w:sz="0" w:space="0" w:color="auto"/>
              </w:divBdr>
            </w:div>
          </w:divsChild>
        </w:div>
        <w:div w:id="2010061485">
          <w:marLeft w:val="0"/>
          <w:marRight w:val="0"/>
          <w:marTop w:val="0"/>
          <w:marBottom w:val="0"/>
          <w:divBdr>
            <w:top w:val="none" w:sz="0" w:space="0" w:color="auto"/>
            <w:left w:val="none" w:sz="0" w:space="0" w:color="auto"/>
            <w:bottom w:val="none" w:sz="0" w:space="0" w:color="auto"/>
            <w:right w:val="none" w:sz="0" w:space="0" w:color="auto"/>
          </w:divBdr>
          <w:divsChild>
            <w:div w:id="174420669">
              <w:marLeft w:val="0"/>
              <w:marRight w:val="0"/>
              <w:marTop w:val="0"/>
              <w:marBottom w:val="0"/>
              <w:divBdr>
                <w:top w:val="none" w:sz="0" w:space="0" w:color="auto"/>
                <w:left w:val="none" w:sz="0" w:space="0" w:color="auto"/>
                <w:bottom w:val="none" w:sz="0" w:space="0" w:color="auto"/>
                <w:right w:val="none" w:sz="0" w:space="0" w:color="auto"/>
              </w:divBdr>
            </w:div>
          </w:divsChild>
        </w:div>
        <w:div w:id="909579672">
          <w:marLeft w:val="0"/>
          <w:marRight w:val="0"/>
          <w:marTop w:val="0"/>
          <w:marBottom w:val="0"/>
          <w:divBdr>
            <w:top w:val="none" w:sz="0" w:space="0" w:color="auto"/>
            <w:left w:val="none" w:sz="0" w:space="0" w:color="auto"/>
            <w:bottom w:val="none" w:sz="0" w:space="0" w:color="auto"/>
            <w:right w:val="none" w:sz="0" w:space="0" w:color="auto"/>
          </w:divBdr>
          <w:divsChild>
            <w:div w:id="1968733981">
              <w:marLeft w:val="0"/>
              <w:marRight w:val="0"/>
              <w:marTop w:val="0"/>
              <w:marBottom w:val="0"/>
              <w:divBdr>
                <w:top w:val="none" w:sz="0" w:space="0" w:color="auto"/>
                <w:left w:val="none" w:sz="0" w:space="0" w:color="auto"/>
                <w:bottom w:val="none" w:sz="0" w:space="0" w:color="auto"/>
                <w:right w:val="none" w:sz="0" w:space="0" w:color="auto"/>
              </w:divBdr>
            </w:div>
          </w:divsChild>
        </w:div>
        <w:div w:id="137263372">
          <w:marLeft w:val="0"/>
          <w:marRight w:val="0"/>
          <w:marTop w:val="0"/>
          <w:marBottom w:val="0"/>
          <w:divBdr>
            <w:top w:val="none" w:sz="0" w:space="0" w:color="auto"/>
            <w:left w:val="none" w:sz="0" w:space="0" w:color="auto"/>
            <w:bottom w:val="none" w:sz="0" w:space="0" w:color="auto"/>
            <w:right w:val="none" w:sz="0" w:space="0" w:color="auto"/>
          </w:divBdr>
          <w:divsChild>
            <w:div w:id="1786581901">
              <w:marLeft w:val="0"/>
              <w:marRight w:val="0"/>
              <w:marTop w:val="0"/>
              <w:marBottom w:val="0"/>
              <w:divBdr>
                <w:top w:val="none" w:sz="0" w:space="0" w:color="auto"/>
                <w:left w:val="none" w:sz="0" w:space="0" w:color="auto"/>
                <w:bottom w:val="none" w:sz="0" w:space="0" w:color="auto"/>
                <w:right w:val="none" w:sz="0" w:space="0" w:color="auto"/>
              </w:divBdr>
            </w:div>
          </w:divsChild>
        </w:div>
        <w:div w:id="1136486786">
          <w:marLeft w:val="0"/>
          <w:marRight w:val="0"/>
          <w:marTop w:val="0"/>
          <w:marBottom w:val="0"/>
          <w:divBdr>
            <w:top w:val="none" w:sz="0" w:space="0" w:color="auto"/>
            <w:left w:val="none" w:sz="0" w:space="0" w:color="auto"/>
            <w:bottom w:val="none" w:sz="0" w:space="0" w:color="auto"/>
            <w:right w:val="none" w:sz="0" w:space="0" w:color="auto"/>
          </w:divBdr>
          <w:divsChild>
            <w:div w:id="2009596563">
              <w:marLeft w:val="0"/>
              <w:marRight w:val="0"/>
              <w:marTop w:val="0"/>
              <w:marBottom w:val="0"/>
              <w:divBdr>
                <w:top w:val="none" w:sz="0" w:space="0" w:color="auto"/>
                <w:left w:val="none" w:sz="0" w:space="0" w:color="auto"/>
                <w:bottom w:val="none" w:sz="0" w:space="0" w:color="auto"/>
                <w:right w:val="none" w:sz="0" w:space="0" w:color="auto"/>
              </w:divBdr>
            </w:div>
          </w:divsChild>
        </w:div>
        <w:div w:id="1636981764">
          <w:marLeft w:val="0"/>
          <w:marRight w:val="0"/>
          <w:marTop w:val="0"/>
          <w:marBottom w:val="0"/>
          <w:divBdr>
            <w:top w:val="none" w:sz="0" w:space="0" w:color="auto"/>
            <w:left w:val="none" w:sz="0" w:space="0" w:color="auto"/>
            <w:bottom w:val="none" w:sz="0" w:space="0" w:color="auto"/>
            <w:right w:val="none" w:sz="0" w:space="0" w:color="auto"/>
          </w:divBdr>
          <w:divsChild>
            <w:div w:id="884877277">
              <w:marLeft w:val="0"/>
              <w:marRight w:val="0"/>
              <w:marTop w:val="0"/>
              <w:marBottom w:val="0"/>
              <w:divBdr>
                <w:top w:val="none" w:sz="0" w:space="0" w:color="auto"/>
                <w:left w:val="none" w:sz="0" w:space="0" w:color="auto"/>
                <w:bottom w:val="none" w:sz="0" w:space="0" w:color="auto"/>
                <w:right w:val="none" w:sz="0" w:space="0" w:color="auto"/>
              </w:divBdr>
            </w:div>
          </w:divsChild>
        </w:div>
        <w:div w:id="887108317">
          <w:marLeft w:val="0"/>
          <w:marRight w:val="0"/>
          <w:marTop w:val="0"/>
          <w:marBottom w:val="0"/>
          <w:divBdr>
            <w:top w:val="none" w:sz="0" w:space="0" w:color="auto"/>
            <w:left w:val="none" w:sz="0" w:space="0" w:color="auto"/>
            <w:bottom w:val="none" w:sz="0" w:space="0" w:color="auto"/>
            <w:right w:val="none" w:sz="0" w:space="0" w:color="auto"/>
          </w:divBdr>
          <w:divsChild>
            <w:div w:id="977225571">
              <w:marLeft w:val="0"/>
              <w:marRight w:val="0"/>
              <w:marTop w:val="0"/>
              <w:marBottom w:val="0"/>
              <w:divBdr>
                <w:top w:val="none" w:sz="0" w:space="0" w:color="auto"/>
                <w:left w:val="none" w:sz="0" w:space="0" w:color="auto"/>
                <w:bottom w:val="none" w:sz="0" w:space="0" w:color="auto"/>
                <w:right w:val="none" w:sz="0" w:space="0" w:color="auto"/>
              </w:divBdr>
            </w:div>
          </w:divsChild>
        </w:div>
        <w:div w:id="85082374">
          <w:marLeft w:val="0"/>
          <w:marRight w:val="0"/>
          <w:marTop w:val="0"/>
          <w:marBottom w:val="0"/>
          <w:divBdr>
            <w:top w:val="none" w:sz="0" w:space="0" w:color="auto"/>
            <w:left w:val="none" w:sz="0" w:space="0" w:color="auto"/>
            <w:bottom w:val="none" w:sz="0" w:space="0" w:color="auto"/>
            <w:right w:val="none" w:sz="0" w:space="0" w:color="auto"/>
          </w:divBdr>
          <w:divsChild>
            <w:div w:id="1864703538">
              <w:marLeft w:val="0"/>
              <w:marRight w:val="0"/>
              <w:marTop w:val="0"/>
              <w:marBottom w:val="0"/>
              <w:divBdr>
                <w:top w:val="none" w:sz="0" w:space="0" w:color="auto"/>
                <w:left w:val="none" w:sz="0" w:space="0" w:color="auto"/>
                <w:bottom w:val="none" w:sz="0" w:space="0" w:color="auto"/>
                <w:right w:val="none" w:sz="0" w:space="0" w:color="auto"/>
              </w:divBdr>
            </w:div>
          </w:divsChild>
        </w:div>
        <w:div w:id="418792083">
          <w:marLeft w:val="0"/>
          <w:marRight w:val="0"/>
          <w:marTop w:val="0"/>
          <w:marBottom w:val="0"/>
          <w:divBdr>
            <w:top w:val="none" w:sz="0" w:space="0" w:color="auto"/>
            <w:left w:val="none" w:sz="0" w:space="0" w:color="auto"/>
            <w:bottom w:val="none" w:sz="0" w:space="0" w:color="auto"/>
            <w:right w:val="none" w:sz="0" w:space="0" w:color="auto"/>
          </w:divBdr>
          <w:divsChild>
            <w:div w:id="698119901">
              <w:marLeft w:val="0"/>
              <w:marRight w:val="0"/>
              <w:marTop w:val="0"/>
              <w:marBottom w:val="0"/>
              <w:divBdr>
                <w:top w:val="none" w:sz="0" w:space="0" w:color="auto"/>
                <w:left w:val="none" w:sz="0" w:space="0" w:color="auto"/>
                <w:bottom w:val="none" w:sz="0" w:space="0" w:color="auto"/>
                <w:right w:val="none" w:sz="0" w:space="0" w:color="auto"/>
              </w:divBdr>
            </w:div>
          </w:divsChild>
        </w:div>
        <w:div w:id="746851190">
          <w:marLeft w:val="0"/>
          <w:marRight w:val="0"/>
          <w:marTop w:val="0"/>
          <w:marBottom w:val="0"/>
          <w:divBdr>
            <w:top w:val="none" w:sz="0" w:space="0" w:color="auto"/>
            <w:left w:val="none" w:sz="0" w:space="0" w:color="auto"/>
            <w:bottom w:val="none" w:sz="0" w:space="0" w:color="auto"/>
            <w:right w:val="none" w:sz="0" w:space="0" w:color="auto"/>
          </w:divBdr>
          <w:divsChild>
            <w:div w:id="337200868">
              <w:marLeft w:val="0"/>
              <w:marRight w:val="0"/>
              <w:marTop w:val="0"/>
              <w:marBottom w:val="0"/>
              <w:divBdr>
                <w:top w:val="none" w:sz="0" w:space="0" w:color="auto"/>
                <w:left w:val="none" w:sz="0" w:space="0" w:color="auto"/>
                <w:bottom w:val="none" w:sz="0" w:space="0" w:color="auto"/>
                <w:right w:val="none" w:sz="0" w:space="0" w:color="auto"/>
              </w:divBdr>
            </w:div>
          </w:divsChild>
        </w:div>
        <w:div w:id="330373120">
          <w:marLeft w:val="0"/>
          <w:marRight w:val="0"/>
          <w:marTop w:val="0"/>
          <w:marBottom w:val="0"/>
          <w:divBdr>
            <w:top w:val="none" w:sz="0" w:space="0" w:color="auto"/>
            <w:left w:val="none" w:sz="0" w:space="0" w:color="auto"/>
            <w:bottom w:val="none" w:sz="0" w:space="0" w:color="auto"/>
            <w:right w:val="none" w:sz="0" w:space="0" w:color="auto"/>
          </w:divBdr>
          <w:divsChild>
            <w:div w:id="1216161758">
              <w:marLeft w:val="0"/>
              <w:marRight w:val="0"/>
              <w:marTop w:val="0"/>
              <w:marBottom w:val="0"/>
              <w:divBdr>
                <w:top w:val="none" w:sz="0" w:space="0" w:color="auto"/>
                <w:left w:val="none" w:sz="0" w:space="0" w:color="auto"/>
                <w:bottom w:val="none" w:sz="0" w:space="0" w:color="auto"/>
                <w:right w:val="none" w:sz="0" w:space="0" w:color="auto"/>
              </w:divBdr>
            </w:div>
          </w:divsChild>
        </w:div>
        <w:div w:id="1380783670">
          <w:marLeft w:val="0"/>
          <w:marRight w:val="0"/>
          <w:marTop w:val="0"/>
          <w:marBottom w:val="0"/>
          <w:divBdr>
            <w:top w:val="none" w:sz="0" w:space="0" w:color="auto"/>
            <w:left w:val="none" w:sz="0" w:space="0" w:color="auto"/>
            <w:bottom w:val="none" w:sz="0" w:space="0" w:color="auto"/>
            <w:right w:val="none" w:sz="0" w:space="0" w:color="auto"/>
          </w:divBdr>
          <w:divsChild>
            <w:div w:id="1420784527">
              <w:marLeft w:val="0"/>
              <w:marRight w:val="0"/>
              <w:marTop w:val="0"/>
              <w:marBottom w:val="0"/>
              <w:divBdr>
                <w:top w:val="none" w:sz="0" w:space="0" w:color="auto"/>
                <w:left w:val="none" w:sz="0" w:space="0" w:color="auto"/>
                <w:bottom w:val="none" w:sz="0" w:space="0" w:color="auto"/>
                <w:right w:val="none" w:sz="0" w:space="0" w:color="auto"/>
              </w:divBdr>
            </w:div>
          </w:divsChild>
        </w:div>
        <w:div w:id="859198229">
          <w:marLeft w:val="0"/>
          <w:marRight w:val="0"/>
          <w:marTop w:val="0"/>
          <w:marBottom w:val="0"/>
          <w:divBdr>
            <w:top w:val="none" w:sz="0" w:space="0" w:color="auto"/>
            <w:left w:val="none" w:sz="0" w:space="0" w:color="auto"/>
            <w:bottom w:val="none" w:sz="0" w:space="0" w:color="auto"/>
            <w:right w:val="none" w:sz="0" w:space="0" w:color="auto"/>
          </w:divBdr>
          <w:divsChild>
            <w:div w:id="889539360">
              <w:marLeft w:val="0"/>
              <w:marRight w:val="0"/>
              <w:marTop w:val="0"/>
              <w:marBottom w:val="0"/>
              <w:divBdr>
                <w:top w:val="none" w:sz="0" w:space="0" w:color="auto"/>
                <w:left w:val="none" w:sz="0" w:space="0" w:color="auto"/>
                <w:bottom w:val="none" w:sz="0" w:space="0" w:color="auto"/>
                <w:right w:val="none" w:sz="0" w:space="0" w:color="auto"/>
              </w:divBdr>
            </w:div>
          </w:divsChild>
        </w:div>
        <w:div w:id="1950774679">
          <w:marLeft w:val="0"/>
          <w:marRight w:val="0"/>
          <w:marTop w:val="0"/>
          <w:marBottom w:val="0"/>
          <w:divBdr>
            <w:top w:val="none" w:sz="0" w:space="0" w:color="auto"/>
            <w:left w:val="none" w:sz="0" w:space="0" w:color="auto"/>
            <w:bottom w:val="none" w:sz="0" w:space="0" w:color="auto"/>
            <w:right w:val="none" w:sz="0" w:space="0" w:color="auto"/>
          </w:divBdr>
          <w:divsChild>
            <w:div w:id="1913616165">
              <w:marLeft w:val="0"/>
              <w:marRight w:val="0"/>
              <w:marTop w:val="0"/>
              <w:marBottom w:val="0"/>
              <w:divBdr>
                <w:top w:val="none" w:sz="0" w:space="0" w:color="auto"/>
                <w:left w:val="none" w:sz="0" w:space="0" w:color="auto"/>
                <w:bottom w:val="none" w:sz="0" w:space="0" w:color="auto"/>
                <w:right w:val="none" w:sz="0" w:space="0" w:color="auto"/>
              </w:divBdr>
            </w:div>
          </w:divsChild>
        </w:div>
        <w:div w:id="99379830">
          <w:marLeft w:val="0"/>
          <w:marRight w:val="0"/>
          <w:marTop w:val="0"/>
          <w:marBottom w:val="0"/>
          <w:divBdr>
            <w:top w:val="none" w:sz="0" w:space="0" w:color="auto"/>
            <w:left w:val="none" w:sz="0" w:space="0" w:color="auto"/>
            <w:bottom w:val="none" w:sz="0" w:space="0" w:color="auto"/>
            <w:right w:val="none" w:sz="0" w:space="0" w:color="auto"/>
          </w:divBdr>
          <w:divsChild>
            <w:div w:id="1155805591">
              <w:marLeft w:val="0"/>
              <w:marRight w:val="0"/>
              <w:marTop w:val="0"/>
              <w:marBottom w:val="0"/>
              <w:divBdr>
                <w:top w:val="none" w:sz="0" w:space="0" w:color="auto"/>
                <w:left w:val="none" w:sz="0" w:space="0" w:color="auto"/>
                <w:bottom w:val="none" w:sz="0" w:space="0" w:color="auto"/>
                <w:right w:val="none" w:sz="0" w:space="0" w:color="auto"/>
              </w:divBdr>
            </w:div>
          </w:divsChild>
        </w:div>
        <w:div w:id="1114053059">
          <w:marLeft w:val="0"/>
          <w:marRight w:val="0"/>
          <w:marTop w:val="0"/>
          <w:marBottom w:val="0"/>
          <w:divBdr>
            <w:top w:val="none" w:sz="0" w:space="0" w:color="auto"/>
            <w:left w:val="none" w:sz="0" w:space="0" w:color="auto"/>
            <w:bottom w:val="none" w:sz="0" w:space="0" w:color="auto"/>
            <w:right w:val="none" w:sz="0" w:space="0" w:color="auto"/>
          </w:divBdr>
          <w:divsChild>
            <w:div w:id="1710033248">
              <w:marLeft w:val="0"/>
              <w:marRight w:val="0"/>
              <w:marTop w:val="0"/>
              <w:marBottom w:val="0"/>
              <w:divBdr>
                <w:top w:val="none" w:sz="0" w:space="0" w:color="auto"/>
                <w:left w:val="none" w:sz="0" w:space="0" w:color="auto"/>
                <w:bottom w:val="none" w:sz="0" w:space="0" w:color="auto"/>
                <w:right w:val="none" w:sz="0" w:space="0" w:color="auto"/>
              </w:divBdr>
            </w:div>
          </w:divsChild>
        </w:div>
        <w:div w:id="1177891018">
          <w:marLeft w:val="0"/>
          <w:marRight w:val="0"/>
          <w:marTop w:val="0"/>
          <w:marBottom w:val="0"/>
          <w:divBdr>
            <w:top w:val="none" w:sz="0" w:space="0" w:color="auto"/>
            <w:left w:val="none" w:sz="0" w:space="0" w:color="auto"/>
            <w:bottom w:val="none" w:sz="0" w:space="0" w:color="auto"/>
            <w:right w:val="none" w:sz="0" w:space="0" w:color="auto"/>
          </w:divBdr>
          <w:divsChild>
            <w:div w:id="1317801560">
              <w:marLeft w:val="0"/>
              <w:marRight w:val="0"/>
              <w:marTop w:val="0"/>
              <w:marBottom w:val="0"/>
              <w:divBdr>
                <w:top w:val="none" w:sz="0" w:space="0" w:color="auto"/>
                <w:left w:val="none" w:sz="0" w:space="0" w:color="auto"/>
                <w:bottom w:val="none" w:sz="0" w:space="0" w:color="auto"/>
                <w:right w:val="none" w:sz="0" w:space="0" w:color="auto"/>
              </w:divBdr>
            </w:div>
          </w:divsChild>
        </w:div>
        <w:div w:id="175267570">
          <w:marLeft w:val="0"/>
          <w:marRight w:val="0"/>
          <w:marTop w:val="0"/>
          <w:marBottom w:val="0"/>
          <w:divBdr>
            <w:top w:val="none" w:sz="0" w:space="0" w:color="auto"/>
            <w:left w:val="none" w:sz="0" w:space="0" w:color="auto"/>
            <w:bottom w:val="none" w:sz="0" w:space="0" w:color="auto"/>
            <w:right w:val="none" w:sz="0" w:space="0" w:color="auto"/>
          </w:divBdr>
          <w:divsChild>
            <w:div w:id="1522160055">
              <w:marLeft w:val="0"/>
              <w:marRight w:val="0"/>
              <w:marTop w:val="0"/>
              <w:marBottom w:val="0"/>
              <w:divBdr>
                <w:top w:val="none" w:sz="0" w:space="0" w:color="auto"/>
                <w:left w:val="none" w:sz="0" w:space="0" w:color="auto"/>
                <w:bottom w:val="none" w:sz="0" w:space="0" w:color="auto"/>
                <w:right w:val="none" w:sz="0" w:space="0" w:color="auto"/>
              </w:divBdr>
            </w:div>
          </w:divsChild>
        </w:div>
        <w:div w:id="236089410">
          <w:marLeft w:val="0"/>
          <w:marRight w:val="0"/>
          <w:marTop w:val="0"/>
          <w:marBottom w:val="0"/>
          <w:divBdr>
            <w:top w:val="none" w:sz="0" w:space="0" w:color="auto"/>
            <w:left w:val="none" w:sz="0" w:space="0" w:color="auto"/>
            <w:bottom w:val="none" w:sz="0" w:space="0" w:color="auto"/>
            <w:right w:val="none" w:sz="0" w:space="0" w:color="auto"/>
          </w:divBdr>
          <w:divsChild>
            <w:div w:id="464661310">
              <w:marLeft w:val="0"/>
              <w:marRight w:val="0"/>
              <w:marTop w:val="0"/>
              <w:marBottom w:val="0"/>
              <w:divBdr>
                <w:top w:val="none" w:sz="0" w:space="0" w:color="auto"/>
                <w:left w:val="none" w:sz="0" w:space="0" w:color="auto"/>
                <w:bottom w:val="none" w:sz="0" w:space="0" w:color="auto"/>
                <w:right w:val="none" w:sz="0" w:space="0" w:color="auto"/>
              </w:divBdr>
            </w:div>
          </w:divsChild>
        </w:div>
        <w:div w:id="590968570">
          <w:marLeft w:val="0"/>
          <w:marRight w:val="0"/>
          <w:marTop w:val="0"/>
          <w:marBottom w:val="0"/>
          <w:divBdr>
            <w:top w:val="none" w:sz="0" w:space="0" w:color="auto"/>
            <w:left w:val="none" w:sz="0" w:space="0" w:color="auto"/>
            <w:bottom w:val="none" w:sz="0" w:space="0" w:color="auto"/>
            <w:right w:val="none" w:sz="0" w:space="0" w:color="auto"/>
          </w:divBdr>
          <w:divsChild>
            <w:div w:id="803934797">
              <w:marLeft w:val="0"/>
              <w:marRight w:val="0"/>
              <w:marTop w:val="0"/>
              <w:marBottom w:val="0"/>
              <w:divBdr>
                <w:top w:val="none" w:sz="0" w:space="0" w:color="auto"/>
                <w:left w:val="none" w:sz="0" w:space="0" w:color="auto"/>
                <w:bottom w:val="none" w:sz="0" w:space="0" w:color="auto"/>
                <w:right w:val="none" w:sz="0" w:space="0" w:color="auto"/>
              </w:divBdr>
            </w:div>
          </w:divsChild>
        </w:div>
        <w:div w:id="1785883489">
          <w:marLeft w:val="0"/>
          <w:marRight w:val="0"/>
          <w:marTop w:val="0"/>
          <w:marBottom w:val="0"/>
          <w:divBdr>
            <w:top w:val="none" w:sz="0" w:space="0" w:color="auto"/>
            <w:left w:val="none" w:sz="0" w:space="0" w:color="auto"/>
            <w:bottom w:val="none" w:sz="0" w:space="0" w:color="auto"/>
            <w:right w:val="none" w:sz="0" w:space="0" w:color="auto"/>
          </w:divBdr>
          <w:divsChild>
            <w:div w:id="237831972">
              <w:marLeft w:val="0"/>
              <w:marRight w:val="0"/>
              <w:marTop w:val="0"/>
              <w:marBottom w:val="0"/>
              <w:divBdr>
                <w:top w:val="none" w:sz="0" w:space="0" w:color="auto"/>
                <w:left w:val="none" w:sz="0" w:space="0" w:color="auto"/>
                <w:bottom w:val="none" w:sz="0" w:space="0" w:color="auto"/>
                <w:right w:val="none" w:sz="0" w:space="0" w:color="auto"/>
              </w:divBdr>
            </w:div>
          </w:divsChild>
        </w:div>
        <w:div w:id="1254507083">
          <w:marLeft w:val="0"/>
          <w:marRight w:val="0"/>
          <w:marTop w:val="0"/>
          <w:marBottom w:val="0"/>
          <w:divBdr>
            <w:top w:val="none" w:sz="0" w:space="0" w:color="auto"/>
            <w:left w:val="none" w:sz="0" w:space="0" w:color="auto"/>
            <w:bottom w:val="none" w:sz="0" w:space="0" w:color="auto"/>
            <w:right w:val="none" w:sz="0" w:space="0" w:color="auto"/>
          </w:divBdr>
          <w:divsChild>
            <w:div w:id="106701982">
              <w:marLeft w:val="0"/>
              <w:marRight w:val="0"/>
              <w:marTop w:val="0"/>
              <w:marBottom w:val="0"/>
              <w:divBdr>
                <w:top w:val="none" w:sz="0" w:space="0" w:color="auto"/>
                <w:left w:val="none" w:sz="0" w:space="0" w:color="auto"/>
                <w:bottom w:val="none" w:sz="0" w:space="0" w:color="auto"/>
                <w:right w:val="none" w:sz="0" w:space="0" w:color="auto"/>
              </w:divBdr>
            </w:div>
          </w:divsChild>
        </w:div>
        <w:div w:id="1299382560">
          <w:marLeft w:val="0"/>
          <w:marRight w:val="0"/>
          <w:marTop w:val="0"/>
          <w:marBottom w:val="0"/>
          <w:divBdr>
            <w:top w:val="none" w:sz="0" w:space="0" w:color="auto"/>
            <w:left w:val="none" w:sz="0" w:space="0" w:color="auto"/>
            <w:bottom w:val="none" w:sz="0" w:space="0" w:color="auto"/>
            <w:right w:val="none" w:sz="0" w:space="0" w:color="auto"/>
          </w:divBdr>
          <w:divsChild>
            <w:div w:id="1205557626">
              <w:marLeft w:val="0"/>
              <w:marRight w:val="0"/>
              <w:marTop w:val="0"/>
              <w:marBottom w:val="0"/>
              <w:divBdr>
                <w:top w:val="none" w:sz="0" w:space="0" w:color="auto"/>
                <w:left w:val="none" w:sz="0" w:space="0" w:color="auto"/>
                <w:bottom w:val="none" w:sz="0" w:space="0" w:color="auto"/>
                <w:right w:val="none" w:sz="0" w:space="0" w:color="auto"/>
              </w:divBdr>
            </w:div>
          </w:divsChild>
        </w:div>
        <w:div w:id="73093282">
          <w:marLeft w:val="0"/>
          <w:marRight w:val="0"/>
          <w:marTop w:val="0"/>
          <w:marBottom w:val="0"/>
          <w:divBdr>
            <w:top w:val="none" w:sz="0" w:space="0" w:color="auto"/>
            <w:left w:val="none" w:sz="0" w:space="0" w:color="auto"/>
            <w:bottom w:val="none" w:sz="0" w:space="0" w:color="auto"/>
            <w:right w:val="none" w:sz="0" w:space="0" w:color="auto"/>
          </w:divBdr>
          <w:divsChild>
            <w:div w:id="845291028">
              <w:marLeft w:val="0"/>
              <w:marRight w:val="0"/>
              <w:marTop w:val="0"/>
              <w:marBottom w:val="0"/>
              <w:divBdr>
                <w:top w:val="none" w:sz="0" w:space="0" w:color="auto"/>
                <w:left w:val="none" w:sz="0" w:space="0" w:color="auto"/>
                <w:bottom w:val="none" w:sz="0" w:space="0" w:color="auto"/>
                <w:right w:val="none" w:sz="0" w:space="0" w:color="auto"/>
              </w:divBdr>
            </w:div>
          </w:divsChild>
        </w:div>
        <w:div w:id="987979302">
          <w:marLeft w:val="0"/>
          <w:marRight w:val="0"/>
          <w:marTop w:val="0"/>
          <w:marBottom w:val="0"/>
          <w:divBdr>
            <w:top w:val="none" w:sz="0" w:space="0" w:color="auto"/>
            <w:left w:val="none" w:sz="0" w:space="0" w:color="auto"/>
            <w:bottom w:val="none" w:sz="0" w:space="0" w:color="auto"/>
            <w:right w:val="none" w:sz="0" w:space="0" w:color="auto"/>
          </w:divBdr>
          <w:divsChild>
            <w:div w:id="1909606083">
              <w:marLeft w:val="0"/>
              <w:marRight w:val="0"/>
              <w:marTop w:val="0"/>
              <w:marBottom w:val="0"/>
              <w:divBdr>
                <w:top w:val="none" w:sz="0" w:space="0" w:color="auto"/>
                <w:left w:val="none" w:sz="0" w:space="0" w:color="auto"/>
                <w:bottom w:val="none" w:sz="0" w:space="0" w:color="auto"/>
                <w:right w:val="none" w:sz="0" w:space="0" w:color="auto"/>
              </w:divBdr>
            </w:div>
          </w:divsChild>
        </w:div>
        <w:div w:id="478690236">
          <w:marLeft w:val="0"/>
          <w:marRight w:val="0"/>
          <w:marTop w:val="0"/>
          <w:marBottom w:val="0"/>
          <w:divBdr>
            <w:top w:val="none" w:sz="0" w:space="0" w:color="auto"/>
            <w:left w:val="none" w:sz="0" w:space="0" w:color="auto"/>
            <w:bottom w:val="none" w:sz="0" w:space="0" w:color="auto"/>
            <w:right w:val="none" w:sz="0" w:space="0" w:color="auto"/>
          </w:divBdr>
          <w:divsChild>
            <w:div w:id="2129200179">
              <w:marLeft w:val="0"/>
              <w:marRight w:val="0"/>
              <w:marTop w:val="0"/>
              <w:marBottom w:val="0"/>
              <w:divBdr>
                <w:top w:val="none" w:sz="0" w:space="0" w:color="auto"/>
                <w:left w:val="none" w:sz="0" w:space="0" w:color="auto"/>
                <w:bottom w:val="none" w:sz="0" w:space="0" w:color="auto"/>
                <w:right w:val="none" w:sz="0" w:space="0" w:color="auto"/>
              </w:divBdr>
            </w:div>
          </w:divsChild>
        </w:div>
        <w:div w:id="1735200270">
          <w:marLeft w:val="0"/>
          <w:marRight w:val="0"/>
          <w:marTop w:val="0"/>
          <w:marBottom w:val="0"/>
          <w:divBdr>
            <w:top w:val="none" w:sz="0" w:space="0" w:color="auto"/>
            <w:left w:val="none" w:sz="0" w:space="0" w:color="auto"/>
            <w:bottom w:val="none" w:sz="0" w:space="0" w:color="auto"/>
            <w:right w:val="none" w:sz="0" w:space="0" w:color="auto"/>
          </w:divBdr>
          <w:divsChild>
            <w:div w:id="665936835">
              <w:marLeft w:val="0"/>
              <w:marRight w:val="0"/>
              <w:marTop w:val="0"/>
              <w:marBottom w:val="0"/>
              <w:divBdr>
                <w:top w:val="none" w:sz="0" w:space="0" w:color="auto"/>
                <w:left w:val="none" w:sz="0" w:space="0" w:color="auto"/>
                <w:bottom w:val="none" w:sz="0" w:space="0" w:color="auto"/>
                <w:right w:val="none" w:sz="0" w:space="0" w:color="auto"/>
              </w:divBdr>
            </w:div>
          </w:divsChild>
        </w:div>
        <w:div w:id="728069935">
          <w:marLeft w:val="0"/>
          <w:marRight w:val="0"/>
          <w:marTop w:val="0"/>
          <w:marBottom w:val="0"/>
          <w:divBdr>
            <w:top w:val="none" w:sz="0" w:space="0" w:color="auto"/>
            <w:left w:val="none" w:sz="0" w:space="0" w:color="auto"/>
            <w:bottom w:val="none" w:sz="0" w:space="0" w:color="auto"/>
            <w:right w:val="none" w:sz="0" w:space="0" w:color="auto"/>
          </w:divBdr>
          <w:divsChild>
            <w:div w:id="1211112958">
              <w:marLeft w:val="0"/>
              <w:marRight w:val="0"/>
              <w:marTop w:val="0"/>
              <w:marBottom w:val="0"/>
              <w:divBdr>
                <w:top w:val="none" w:sz="0" w:space="0" w:color="auto"/>
                <w:left w:val="none" w:sz="0" w:space="0" w:color="auto"/>
                <w:bottom w:val="none" w:sz="0" w:space="0" w:color="auto"/>
                <w:right w:val="none" w:sz="0" w:space="0" w:color="auto"/>
              </w:divBdr>
            </w:div>
          </w:divsChild>
        </w:div>
        <w:div w:id="486551117">
          <w:marLeft w:val="0"/>
          <w:marRight w:val="0"/>
          <w:marTop w:val="0"/>
          <w:marBottom w:val="0"/>
          <w:divBdr>
            <w:top w:val="none" w:sz="0" w:space="0" w:color="auto"/>
            <w:left w:val="none" w:sz="0" w:space="0" w:color="auto"/>
            <w:bottom w:val="none" w:sz="0" w:space="0" w:color="auto"/>
            <w:right w:val="none" w:sz="0" w:space="0" w:color="auto"/>
          </w:divBdr>
          <w:divsChild>
            <w:div w:id="1982421146">
              <w:marLeft w:val="0"/>
              <w:marRight w:val="0"/>
              <w:marTop w:val="0"/>
              <w:marBottom w:val="0"/>
              <w:divBdr>
                <w:top w:val="none" w:sz="0" w:space="0" w:color="auto"/>
                <w:left w:val="none" w:sz="0" w:space="0" w:color="auto"/>
                <w:bottom w:val="none" w:sz="0" w:space="0" w:color="auto"/>
                <w:right w:val="none" w:sz="0" w:space="0" w:color="auto"/>
              </w:divBdr>
            </w:div>
          </w:divsChild>
        </w:div>
        <w:div w:id="179707287">
          <w:marLeft w:val="0"/>
          <w:marRight w:val="0"/>
          <w:marTop w:val="0"/>
          <w:marBottom w:val="0"/>
          <w:divBdr>
            <w:top w:val="none" w:sz="0" w:space="0" w:color="auto"/>
            <w:left w:val="none" w:sz="0" w:space="0" w:color="auto"/>
            <w:bottom w:val="none" w:sz="0" w:space="0" w:color="auto"/>
            <w:right w:val="none" w:sz="0" w:space="0" w:color="auto"/>
          </w:divBdr>
          <w:divsChild>
            <w:div w:id="1671057360">
              <w:marLeft w:val="0"/>
              <w:marRight w:val="0"/>
              <w:marTop w:val="0"/>
              <w:marBottom w:val="0"/>
              <w:divBdr>
                <w:top w:val="none" w:sz="0" w:space="0" w:color="auto"/>
                <w:left w:val="none" w:sz="0" w:space="0" w:color="auto"/>
                <w:bottom w:val="none" w:sz="0" w:space="0" w:color="auto"/>
                <w:right w:val="none" w:sz="0" w:space="0" w:color="auto"/>
              </w:divBdr>
            </w:div>
          </w:divsChild>
        </w:div>
        <w:div w:id="2004043459">
          <w:marLeft w:val="0"/>
          <w:marRight w:val="0"/>
          <w:marTop w:val="0"/>
          <w:marBottom w:val="0"/>
          <w:divBdr>
            <w:top w:val="none" w:sz="0" w:space="0" w:color="auto"/>
            <w:left w:val="none" w:sz="0" w:space="0" w:color="auto"/>
            <w:bottom w:val="none" w:sz="0" w:space="0" w:color="auto"/>
            <w:right w:val="none" w:sz="0" w:space="0" w:color="auto"/>
          </w:divBdr>
          <w:divsChild>
            <w:div w:id="829490773">
              <w:marLeft w:val="0"/>
              <w:marRight w:val="0"/>
              <w:marTop w:val="0"/>
              <w:marBottom w:val="0"/>
              <w:divBdr>
                <w:top w:val="none" w:sz="0" w:space="0" w:color="auto"/>
                <w:left w:val="none" w:sz="0" w:space="0" w:color="auto"/>
                <w:bottom w:val="none" w:sz="0" w:space="0" w:color="auto"/>
                <w:right w:val="none" w:sz="0" w:space="0" w:color="auto"/>
              </w:divBdr>
            </w:div>
          </w:divsChild>
        </w:div>
        <w:div w:id="213547172">
          <w:marLeft w:val="0"/>
          <w:marRight w:val="0"/>
          <w:marTop w:val="0"/>
          <w:marBottom w:val="0"/>
          <w:divBdr>
            <w:top w:val="none" w:sz="0" w:space="0" w:color="auto"/>
            <w:left w:val="none" w:sz="0" w:space="0" w:color="auto"/>
            <w:bottom w:val="none" w:sz="0" w:space="0" w:color="auto"/>
            <w:right w:val="none" w:sz="0" w:space="0" w:color="auto"/>
          </w:divBdr>
          <w:divsChild>
            <w:div w:id="941958007">
              <w:marLeft w:val="0"/>
              <w:marRight w:val="0"/>
              <w:marTop w:val="0"/>
              <w:marBottom w:val="0"/>
              <w:divBdr>
                <w:top w:val="none" w:sz="0" w:space="0" w:color="auto"/>
                <w:left w:val="none" w:sz="0" w:space="0" w:color="auto"/>
                <w:bottom w:val="none" w:sz="0" w:space="0" w:color="auto"/>
                <w:right w:val="none" w:sz="0" w:space="0" w:color="auto"/>
              </w:divBdr>
            </w:div>
          </w:divsChild>
        </w:div>
        <w:div w:id="617879888">
          <w:marLeft w:val="0"/>
          <w:marRight w:val="0"/>
          <w:marTop w:val="0"/>
          <w:marBottom w:val="0"/>
          <w:divBdr>
            <w:top w:val="none" w:sz="0" w:space="0" w:color="auto"/>
            <w:left w:val="none" w:sz="0" w:space="0" w:color="auto"/>
            <w:bottom w:val="none" w:sz="0" w:space="0" w:color="auto"/>
            <w:right w:val="none" w:sz="0" w:space="0" w:color="auto"/>
          </w:divBdr>
          <w:divsChild>
            <w:div w:id="1280452782">
              <w:marLeft w:val="0"/>
              <w:marRight w:val="0"/>
              <w:marTop w:val="0"/>
              <w:marBottom w:val="0"/>
              <w:divBdr>
                <w:top w:val="none" w:sz="0" w:space="0" w:color="auto"/>
                <w:left w:val="none" w:sz="0" w:space="0" w:color="auto"/>
                <w:bottom w:val="none" w:sz="0" w:space="0" w:color="auto"/>
                <w:right w:val="none" w:sz="0" w:space="0" w:color="auto"/>
              </w:divBdr>
            </w:div>
          </w:divsChild>
        </w:div>
        <w:div w:id="1969387567">
          <w:marLeft w:val="0"/>
          <w:marRight w:val="0"/>
          <w:marTop w:val="0"/>
          <w:marBottom w:val="0"/>
          <w:divBdr>
            <w:top w:val="none" w:sz="0" w:space="0" w:color="auto"/>
            <w:left w:val="none" w:sz="0" w:space="0" w:color="auto"/>
            <w:bottom w:val="none" w:sz="0" w:space="0" w:color="auto"/>
            <w:right w:val="none" w:sz="0" w:space="0" w:color="auto"/>
          </w:divBdr>
          <w:divsChild>
            <w:div w:id="550458724">
              <w:marLeft w:val="0"/>
              <w:marRight w:val="0"/>
              <w:marTop w:val="0"/>
              <w:marBottom w:val="0"/>
              <w:divBdr>
                <w:top w:val="none" w:sz="0" w:space="0" w:color="auto"/>
                <w:left w:val="none" w:sz="0" w:space="0" w:color="auto"/>
                <w:bottom w:val="none" w:sz="0" w:space="0" w:color="auto"/>
                <w:right w:val="none" w:sz="0" w:space="0" w:color="auto"/>
              </w:divBdr>
            </w:div>
          </w:divsChild>
        </w:div>
        <w:div w:id="1426223547">
          <w:marLeft w:val="0"/>
          <w:marRight w:val="0"/>
          <w:marTop w:val="0"/>
          <w:marBottom w:val="0"/>
          <w:divBdr>
            <w:top w:val="none" w:sz="0" w:space="0" w:color="auto"/>
            <w:left w:val="none" w:sz="0" w:space="0" w:color="auto"/>
            <w:bottom w:val="none" w:sz="0" w:space="0" w:color="auto"/>
            <w:right w:val="none" w:sz="0" w:space="0" w:color="auto"/>
          </w:divBdr>
          <w:divsChild>
            <w:div w:id="1410812935">
              <w:marLeft w:val="0"/>
              <w:marRight w:val="0"/>
              <w:marTop w:val="0"/>
              <w:marBottom w:val="0"/>
              <w:divBdr>
                <w:top w:val="none" w:sz="0" w:space="0" w:color="auto"/>
                <w:left w:val="none" w:sz="0" w:space="0" w:color="auto"/>
                <w:bottom w:val="none" w:sz="0" w:space="0" w:color="auto"/>
                <w:right w:val="none" w:sz="0" w:space="0" w:color="auto"/>
              </w:divBdr>
            </w:div>
          </w:divsChild>
        </w:div>
        <w:div w:id="1148863923">
          <w:marLeft w:val="0"/>
          <w:marRight w:val="0"/>
          <w:marTop w:val="0"/>
          <w:marBottom w:val="0"/>
          <w:divBdr>
            <w:top w:val="none" w:sz="0" w:space="0" w:color="auto"/>
            <w:left w:val="none" w:sz="0" w:space="0" w:color="auto"/>
            <w:bottom w:val="none" w:sz="0" w:space="0" w:color="auto"/>
            <w:right w:val="none" w:sz="0" w:space="0" w:color="auto"/>
          </w:divBdr>
          <w:divsChild>
            <w:div w:id="873273427">
              <w:marLeft w:val="0"/>
              <w:marRight w:val="0"/>
              <w:marTop w:val="0"/>
              <w:marBottom w:val="0"/>
              <w:divBdr>
                <w:top w:val="none" w:sz="0" w:space="0" w:color="auto"/>
                <w:left w:val="none" w:sz="0" w:space="0" w:color="auto"/>
                <w:bottom w:val="none" w:sz="0" w:space="0" w:color="auto"/>
                <w:right w:val="none" w:sz="0" w:space="0" w:color="auto"/>
              </w:divBdr>
            </w:div>
          </w:divsChild>
        </w:div>
        <w:div w:id="865287307">
          <w:marLeft w:val="0"/>
          <w:marRight w:val="0"/>
          <w:marTop w:val="0"/>
          <w:marBottom w:val="0"/>
          <w:divBdr>
            <w:top w:val="none" w:sz="0" w:space="0" w:color="auto"/>
            <w:left w:val="none" w:sz="0" w:space="0" w:color="auto"/>
            <w:bottom w:val="none" w:sz="0" w:space="0" w:color="auto"/>
            <w:right w:val="none" w:sz="0" w:space="0" w:color="auto"/>
          </w:divBdr>
          <w:divsChild>
            <w:div w:id="2118481226">
              <w:marLeft w:val="0"/>
              <w:marRight w:val="0"/>
              <w:marTop w:val="0"/>
              <w:marBottom w:val="0"/>
              <w:divBdr>
                <w:top w:val="none" w:sz="0" w:space="0" w:color="auto"/>
                <w:left w:val="none" w:sz="0" w:space="0" w:color="auto"/>
                <w:bottom w:val="none" w:sz="0" w:space="0" w:color="auto"/>
                <w:right w:val="none" w:sz="0" w:space="0" w:color="auto"/>
              </w:divBdr>
            </w:div>
          </w:divsChild>
        </w:div>
        <w:div w:id="264732251">
          <w:marLeft w:val="0"/>
          <w:marRight w:val="0"/>
          <w:marTop w:val="0"/>
          <w:marBottom w:val="0"/>
          <w:divBdr>
            <w:top w:val="none" w:sz="0" w:space="0" w:color="auto"/>
            <w:left w:val="none" w:sz="0" w:space="0" w:color="auto"/>
            <w:bottom w:val="none" w:sz="0" w:space="0" w:color="auto"/>
            <w:right w:val="none" w:sz="0" w:space="0" w:color="auto"/>
          </w:divBdr>
          <w:divsChild>
            <w:div w:id="1121924000">
              <w:marLeft w:val="0"/>
              <w:marRight w:val="0"/>
              <w:marTop w:val="0"/>
              <w:marBottom w:val="0"/>
              <w:divBdr>
                <w:top w:val="none" w:sz="0" w:space="0" w:color="auto"/>
                <w:left w:val="none" w:sz="0" w:space="0" w:color="auto"/>
                <w:bottom w:val="none" w:sz="0" w:space="0" w:color="auto"/>
                <w:right w:val="none" w:sz="0" w:space="0" w:color="auto"/>
              </w:divBdr>
            </w:div>
          </w:divsChild>
        </w:div>
        <w:div w:id="1380860713">
          <w:marLeft w:val="0"/>
          <w:marRight w:val="0"/>
          <w:marTop w:val="0"/>
          <w:marBottom w:val="0"/>
          <w:divBdr>
            <w:top w:val="none" w:sz="0" w:space="0" w:color="auto"/>
            <w:left w:val="none" w:sz="0" w:space="0" w:color="auto"/>
            <w:bottom w:val="none" w:sz="0" w:space="0" w:color="auto"/>
            <w:right w:val="none" w:sz="0" w:space="0" w:color="auto"/>
          </w:divBdr>
          <w:divsChild>
            <w:div w:id="678194045">
              <w:marLeft w:val="0"/>
              <w:marRight w:val="0"/>
              <w:marTop w:val="0"/>
              <w:marBottom w:val="0"/>
              <w:divBdr>
                <w:top w:val="none" w:sz="0" w:space="0" w:color="auto"/>
                <w:left w:val="none" w:sz="0" w:space="0" w:color="auto"/>
                <w:bottom w:val="none" w:sz="0" w:space="0" w:color="auto"/>
                <w:right w:val="none" w:sz="0" w:space="0" w:color="auto"/>
              </w:divBdr>
            </w:div>
          </w:divsChild>
        </w:div>
        <w:div w:id="1035273024">
          <w:marLeft w:val="0"/>
          <w:marRight w:val="0"/>
          <w:marTop w:val="0"/>
          <w:marBottom w:val="0"/>
          <w:divBdr>
            <w:top w:val="none" w:sz="0" w:space="0" w:color="auto"/>
            <w:left w:val="none" w:sz="0" w:space="0" w:color="auto"/>
            <w:bottom w:val="none" w:sz="0" w:space="0" w:color="auto"/>
            <w:right w:val="none" w:sz="0" w:space="0" w:color="auto"/>
          </w:divBdr>
          <w:divsChild>
            <w:div w:id="661397945">
              <w:marLeft w:val="0"/>
              <w:marRight w:val="0"/>
              <w:marTop w:val="0"/>
              <w:marBottom w:val="0"/>
              <w:divBdr>
                <w:top w:val="none" w:sz="0" w:space="0" w:color="auto"/>
                <w:left w:val="none" w:sz="0" w:space="0" w:color="auto"/>
                <w:bottom w:val="none" w:sz="0" w:space="0" w:color="auto"/>
                <w:right w:val="none" w:sz="0" w:space="0" w:color="auto"/>
              </w:divBdr>
            </w:div>
          </w:divsChild>
        </w:div>
        <w:div w:id="1964841805">
          <w:marLeft w:val="0"/>
          <w:marRight w:val="0"/>
          <w:marTop w:val="0"/>
          <w:marBottom w:val="0"/>
          <w:divBdr>
            <w:top w:val="none" w:sz="0" w:space="0" w:color="auto"/>
            <w:left w:val="none" w:sz="0" w:space="0" w:color="auto"/>
            <w:bottom w:val="none" w:sz="0" w:space="0" w:color="auto"/>
            <w:right w:val="none" w:sz="0" w:space="0" w:color="auto"/>
          </w:divBdr>
          <w:divsChild>
            <w:div w:id="1023629771">
              <w:marLeft w:val="0"/>
              <w:marRight w:val="0"/>
              <w:marTop w:val="0"/>
              <w:marBottom w:val="0"/>
              <w:divBdr>
                <w:top w:val="none" w:sz="0" w:space="0" w:color="auto"/>
                <w:left w:val="none" w:sz="0" w:space="0" w:color="auto"/>
                <w:bottom w:val="none" w:sz="0" w:space="0" w:color="auto"/>
                <w:right w:val="none" w:sz="0" w:space="0" w:color="auto"/>
              </w:divBdr>
            </w:div>
          </w:divsChild>
        </w:div>
        <w:div w:id="1042905561">
          <w:marLeft w:val="0"/>
          <w:marRight w:val="0"/>
          <w:marTop w:val="0"/>
          <w:marBottom w:val="0"/>
          <w:divBdr>
            <w:top w:val="none" w:sz="0" w:space="0" w:color="auto"/>
            <w:left w:val="none" w:sz="0" w:space="0" w:color="auto"/>
            <w:bottom w:val="none" w:sz="0" w:space="0" w:color="auto"/>
            <w:right w:val="none" w:sz="0" w:space="0" w:color="auto"/>
          </w:divBdr>
          <w:divsChild>
            <w:div w:id="1750498544">
              <w:marLeft w:val="0"/>
              <w:marRight w:val="0"/>
              <w:marTop w:val="0"/>
              <w:marBottom w:val="0"/>
              <w:divBdr>
                <w:top w:val="none" w:sz="0" w:space="0" w:color="auto"/>
                <w:left w:val="none" w:sz="0" w:space="0" w:color="auto"/>
                <w:bottom w:val="none" w:sz="0" w:space="0" w:color="auto"/>
                <w:right w:val="none" w:sz="0" w:space="0" w:color="auto"/>
              </w:divBdr>
            </w:div>
          </w:divsChild>
        </w:div>
        <w:div w:id="1377505599">
          <w:marLeft w:val="0"/>
          <w:marRight w:val="0"/>
          <w:marTop w:val="0"/>
          <w:marBottom w:val="0"/>
          <w:divBdr>
            <w:top w:val="none" w:sz="0" w:space="0" w:color="auto"/>
            <w:left w:val="none" w:sz="0" w:space="0" w:color="auto"/>
            <w:bottom w:val="none" w:sz="0" w:space="0" w:color="auto"/>
            <w:right w:val="none" w:sz="0" w:space="0" w:color="auto"/>
          </w:divBdr>
          <w:divsChild>
            <w:div w:id="797143250">
              <w:marLeft w:val="0"/>
              <w:marRight w:val="0"/>
              <w:marTop w:val="0"/>
              <w:marBottom w:val="0"/>
              <w:divBdr>
                <w:top w:val="none" w:sz="0" w:space="0" w:color="auto"/>
                <w:left w:val="none" w:sz="0" w:space="0" w:color="auto"/>
                <w:bottom w:val="none" w:sz="0" w:space="0" w:color="auto"/>
                <w:right w:val="none" w:sz="0" w:space="0" w:color="auto"/>
              </w:divBdr>
            </w:div>
          </w:divsChild>
        </w:div>
        <w:div w:id="515583490">
          <w:marLeft w:val="0"/>
          <w:marRight w:val="0"/>
          <w:marTop w:val="0"/>
          <w:marBottom w:val="0"/>
          <w:divBdr>
            <w:top w:val="none" w:sz="0" w:space="0" w:color="auto"/>
            <w:left w:val="none" w:sz="0" w:space="0" w:color="auto"/>
            <w:bottom w:val="none" w:sz="0" w:space="0" w:color="auto"/>
            <w:right w:val="none" w:sz="0" w:space="0" w:color="auto"/>
          </w:divBdr>
          <w:divsChild>
            <w:div w:id="967474612">
              <w:marLeft w:val="0"/>
              <w:marRight w:val="0"/>
              <w:marTop w:val="0"/>
              <w:marBottom w:val="0"/>
              <w:divBdr>
                <w:top w:val="none" w:sz="0" w:space="0" w:color="auto"/>
                <w:left w:val="none" w:sz="0" w:space="0" w:color="auto"/>
                <w:bottom w:val="none" w:sz="0" w:space="0" w:color="auto"/>
                <w:right w:val="none" w:sz="0" w:space="0" w:color="auto"/>
              </w:divBdr>
            </w:div>
          </w:divsChild>
        </w:div>
        <w:div w:id="1553954801">
          <w:marLeft w:val="0"/>
          <w:marRight w:val="0"/>
          <w:marTop w:val="0"/>
          <w:marBottom w:val="0"/>
          <w:divBdr>
            <w:top w:val="none" w:sz="0" w:space="0" w:color="auto"/>
            <w:left w:val="none" w:sz="0" w:space="0" w:color="auto"/>
            <w:bottom w:val="none" w:sz="0" w:space="0" w:color="auto"/>
            <w:right w:val="none" w:sz="0" w:space="0" w:color="auto"/>
          </w:divBdr>
          <w:divsChild>
            <w:div w:id="692654891">
              <w:marLeft w:val="0"/>
              <w:marRight w:val="0"/>
              <w:marTop w:val="0"/>
              <w:marBottom w:val="0"/>
              <w:divBdr>
                <w:top w:val="none" w:sz="0" w:space="0" w:color="auto"/>
                <w:left w:val="none" w:sz="0" w:space="0" w:color="auto"/>
                <w:bottom w:val="none" w:sz="0" w:space="0" w:color="auto"/>
                <w:right w:val="none" w:sz="0" w:space="0" w:color="auto"/>
              </w:divBdr>
            </w:div>
          </w:divsChild>
        </w:div>
        <w:div w:id="634606236">
          <w:marLeft w:val="0"/>
          <w:marRight w:val="0"/>
          <w:marTop w:val="0"/>
          <w:marBottom w:val="0"/>
          <w:divBdr>
            <w:top w:val="none" w:sz="0" w:space="0" w:color="auto"/>
            <w:left w:val="none" w:sz="0" w:space="0" w:color="auto"/>
            <w:bottom w:val="none" w:sz="0" w:space="0" w:color="auto"/>
            <w:right w:val="none" w:sz="0" w:space="0" w:color="auto"/>
          </w:divBdr>
          <w:divsChild>
            <w:div w:id="2116824668">
              <w:marLeft w:val="0"/>
              <w:marRight w:val="0"/>
              <w:marTop w:val="0"/>
              <w:marBottom w:val="0"/>
              <w:divBdr>
                <w:top w:val="none" w:sz="0" w:space="0" w:color="auto"/>
                <w:left w:val="none" w:sz="0" w:space="0" w:color="auto"/>
                <w:bottom w:val="none" w:sz="0" w:space="0" w:color="auto"/>
                <w:right w:val="none" w:sz="0" w:space="0" w:color="auto"/>
              </w:divBdr>
            </w:div>
          </w:divsChild>
        </w:div>
        <w:div w:id="814685315">
          <w:marLeft w:val="0"/>
          <w:marRight w:val="0"/>
          <w:marTop w:val="0"/>
          <w:marBottom w:val="0"/>
          <w:divBdr>
            <w:top w:val="none" w:sz="0" w:space="0" w:color="auto"/>
            <w:left w:val="none" w:sz="0" w:space="0" w:color="auto"/>
            <w:bottom w:val="none" w:sz="0" w:space="0" w:color="auto"/>
            <w:right w:val="none" w:sz="0" w:space="0" w:color="auto"/>
          </w:divBdr>
          <w:divsChild>
            <w:div w:id="1218012171">
              <w:marLeft w:val="0"/>
              <w:marRight w:val="0"/>
              <w:marTop w:val="0"/>
              <w:marBottom w:val="0"/>
              <w:divBdr>
                <w:top w:val="none" w:sz="0" w:space="0" w:color="auto"/>
                <w:left w:val="none" w:sz="0" w:space="0" w:color="auto"/>
                <w:bottom w:val="none" w:sz="0" w:space="0" w:color="auto"/>
                <w:right w:val="none" w:sz="0" w:space="0" w:color="auto"/>
              </w:divBdr>
            </w:div>
          </w:divsChild>
        </w:div>
        <w:div w:id="2054964567">
          <w:marLeft w:val="0"/>
          <w:marRight w:val="0"/>
          <w:marTop w:val="0"/>
          <w:marBottom w:val="0"/>
          <w:divBdr>
            <w:top w:val="none" w:sz="0" w:space="0" w:color="auto"/>
            <w:left w:val="none" w:sz="0" w:space="0" w:color="auto"/>
            <w:bottom w:val="none" w:sz="0" w:space="0" w:color="auto"/>
            <w:right w:val="none" w:sz="0" w:space="0" w:color="auto"/>
          </w:divBdr>
          <w:divsChild>
            <w:div w:id="1324504667">
              <w:marLeft w:val="0"/>
              <w:marRight w:val="0"/>
              <w:marTop w:val="0"/>
              <w:marBottom w:val="0"/>
              <w:divBdr>
                <w:top w:val="none" w:sz="0" w:space="0" w:color="auto"/>
                <w:left w:val="none" w:sz="0" w:space="0" w:color="auto"/>
                <w:bottom w:val="none" w:sz="0" w:space="0" w:color="auto"/>
                <w:right w:val="none" w:sz="0" w:space="0" w:color="auto"/>
              </w:divBdr>
            </w:div>
          </w:divsChild>
        </w:div>
        <w:div w:id="2050064356">
          <w:marLeft w:val="0"/>
          <w:marRight w:val="0"/>
          <w:marTop w:val="0"/>
          <w:marBottom w:val="0"/>
          <w:divBdr>
            <w:top w:val="none" w:sz="0" w:space="0" w:color="auto"/>
            <w:left w:val="none" w:sz="0" w:space="0" w:color="auto"/>
            <w:bottom w:val="none" w:sz="0" w:space="0" w:color="auto"/>
            <w:right w:val="none" w:sz="0" w:space="0" w:color="auto"/>
          </w:divBdr>
          <w:divsChild>
            <w:div w:id="643851411">
              <w:marLeft w:val="0"/>
              <w:marRight w:val="0"/>
              <w:marTop w:val="0"/>
              <w:marBottom w:val="0"/>
              <w:divBdr>
                <w:top w:val="none" w:sz="0" w:space="0" w:color="auto"/>
                <w:left w:val="none" w:sz="0" w:space="0" w:color="auto"/>
                <w:bottom w:val="none" w:sz="0" w:space="0" w:color="auto"/>
                <w:right w:val="none" w:sz="0" w:space="0" w:color="auto"/>
              </w:divBdr>
            </w:div>
          </w:divsChild>
        </w:div>
        <w:div w:id="1991710633">
          <w:marLeft w:val="0"/>
          <w:marRight w:val="0"/>
          <w:marTop w:val="0"/>
          <w:marBottom w:val="0"/>
          <w:divBdr>
            <w:top w:val="none" w:sz="0" w:space="0" w:color="auto"/>
            <w:left w:val="none" w:sz="0" w:space="0" w:color="auto"/>
            <w:bottom w:val="none" w:sz="0" w:space="0" w:color="auto"/>
            <w:right w:val="none" w:sz="0" w:space="0" w:color="auto"/>
          </w:divBdr>
          <w:divsChild>
            <w:div w:id="2035686331">
              <w:marLeft w:val="0"/>
              <w:marRight w:val="0"/>
              <w:marTop w:val="0"/>
              <w:marBottom w:val="0"/>
              <w:divBdr>
                <w:top w:val="none" w:sz="0" w:space="0" w:color="auto"/>
                <w:left w:val="none" w:sz="0" w:space="0" w:color="auto"/>
                <w:bottom w:val="none" w:sz="0" w:space="0" w:color="auto"/>
                <w:right w:val="none" w:sz="0" w:space="0" w:color="auto"/>
              </w:divBdr>
            </w:div>
          </w:divsChild>
        </w:div>
        <w:div w:id="1719278260">
          <w:marLeft w:val="0"/>
          <w:marRight w:val="0"/>
          <w:marTop w:val="0"/>
          <w:marBottom w:val="0"/>
          <w:divBdr>
            <w:top w:val="none" w:sz="0" w:space="0" w:color="auto"/>
            <w:left w:val="none" w:sz="0" w:space="0" w:color="auto"/>
            <w:bottom w:val="none" w:sz="0" w:space="0" w:color="auto"/>
            <w:right w:val="none" w:sz="0" w:space="0" w:color="auto"/>
          </w:divBdr>
          <w:divsChild>
            <w:div w:id="889607130">
              <w:marLeft w:val="0"/>
              <w:marRight w:val="0"/>
              <w:marTop w:val="0"/>
              <w:marBottom w:val="0"/>
              <w:divBdr>
                <w:top w:val="none" w:sz="0" w:space="0" w:color="auto"/>
                <w:left w:val="none" w:sz="0" w:space="0" w:color="auto"/>
                <w:bottom w:val="none" w:sz="0" w:space="0" w:color="auto"/>
                <w:right w:val="none" w:sz="0" w:space="0" w:color="auto"/>
              </w:divBdr>
            </w:div>
          </w:divsChild>
        </w:div>
        <w:div w:id="910626027">
          <w:marLeft w:val="0"/>
          <w:marRight w:val="0"/>
          <w:marTop w:val="0"/>
          <w:marBottom w:val="0"/>
          <w:divBdr>
            <w:top w:val="none" w:sz="0" w:space="0" w:color="auto"/>
            <w:left w:val="none" w:sz="0" w:space="0" w:color="auto"/>
            <w:bottom w:val="none" w:sz="0" w:space="0" w:color="auto"/>
            <w:right w:val="none" w:sz="0" w:space="0" w:color="auto"/>
          </w:divBdr>
          <w:divsChild>
            <w:div w:id="206646373">
              <w:marLeft w:val="0"/>
              <w:marRight w:val="0"/>
              <w:marTop w:val="0"/>
              <w:marBottom w:val="0"/>
              <w:divBdr>
                <w:top w:val="none" w:sz="0" w:space="0" w:color="auto"/>
                <w:left w:val="none" w:sz="0" w:space="0" w:color="auto"/>
                <w:bottom w:val="none" w:sz="0" w:space="0" w:color="auto"/>
                <w:right w:val="none" w:sz="0" w:space="0" w:color="auto"/>
              </w:divBdr>
            </w:div>
          </w:divsChild>
        </w:div>
        <w:div w:id="1849058901">
          <w:marLeft w:val="0"/>
          <w:marRight w:val="0"/>
          <w:marTop w:val="0"/>
          <w:marBottom w:val="0"/>
          <w:divBdr>
            <w:top w:val="none" w:sz="0" w:space="0" w:color="auto"/>
            <w:left w:val="none" w:sz="0" w:space="0" w:color="auto"/>
            <w:bottom w:val="none" w:sz="0" w:space="0" w:color="auto"/>
            <w:right w:val="none" w:sz="0" w:space="0" w:color="auto"/>
          </w:divBdr>
          <w:divsChild>
            <w:div w:id="236865437">
              <w:marLeft w:val="0"/>
              <w:marRight w:val="0"/>
              <w:marTop w:val="0"/>
              <w:marBottom w:val="0"/>
              <w:divBdr>
                <w:top w:val="none" w:sz="0" w:space="0" w:color="auto"/>
                <w:left w:val="none" w:sz="0" w:space="0" w:color="auto"/>
                <w:bottom w:val="none" w:sz="0" w:space="0" w:color="auto"/>
                <w:right w:val="none" w:sz="0" w:space="0" w:color="auto"/>
              </w:divBdr>
            </w:div>
          </w:divsChild>
        </w:div>
        <w:div w:id="608779862">
          <w:marLeft w:val="0"/>
          <w:marRight w:val="0"/>
          <w:marTop w:val="0"/>
          <w:marBottom w:val="0"/>
          <w:divBdr>
            <w:top w:val="none" w:sz="0" w:space="0" w:color="auto"/>
            <w:left w:val="none" w:sz="0" w:space="0" w:color="auto"/>
            <w:bottom w:val="none" w:sz="0" w:space="0" w:color="auto"/>
            <w:right w:val="none" w:sz="0" w:space="0" w:color="auto"/>
          </w:divBdr>
          <w:divsChild>
            <w:div w:id="1711295601">
              <w:marLeft w:val="0"/>
              <w:marRight w:val="0"/>
              <w:marTop w:val="0"/>
              <w:marBottom w:val="0"/>
              <w:divBdr>
                <w:top w:val="none" w:sz="0" w:space="0" w:color="auto"/>
                <w:left w:val="none" w:sz="0" w:space="0" w:color="auto"/>
                <w:bottom w:val="none" w:sz="0" w:space="0" w:color="auto"/>
                <w:right w:val="none" w:sz="0" w:space="0" w:color="auto"/>
              </w:divBdr>
            </w:div>
          </w:divsChild>
        </w:div>
        <w:div w:id="1533764888">
          <w:marLeft w:val="0"/>
          <w:marRight w:val="0"/>
          <w:marTop w:val="0"/>
          <w:marBottom w:val="0"/>
          <w:divBdr>
            <w:top w:val="none" w:sz="0" w:space="0" w:color="auto"/>
            <w:left w:val="none" w:sz="0" w:space="0" w:color="auto"/>
            <w:bottom w:val="none" w:sz="0" w:space="0" w:color="auto"/>
            <w:right w:val="none" w:sz="0" w:space="0" w:color="auto"/>
          </w:divBdr>
          <w:divsChild>
            <w:div w:id="1940486752">
              <w:marLeft w:val="0"/>
              <w:marRight w:val="0"/>
              <w:marTop w:val="0"/>
              <w:marBottom w:val="0"/>
              <w:divBdr>
                <w:top w:val="none" w:sz="0" w:space="0" w:color="auto"/>
                <w:left w:val="none" w:sz="0" w:space="0" w:color="auto"/>
                <w:bottom w:val="none" w:sz="0" w:space="0" w:color="auto"/>
                <w:right w:val="none" w:sz="0" w:space="0" w:color="auto"/>
              </w:divBdr>
            </w:div>
          </w:divsChild>
        </w:div>
        <w:div w:id="1338272059">
          <w:marLeft w:val="0"/>
          <w:marRight w:val="0"/>
          <w:marTop w:val="0"/>
          <w:marBottom w:val="0"/>
          <w:divBdr>
            <w:top w:val="none" w:sz="0" w:space="0" w:color="auto"/>
            <w:left w:val="none" w:sz="0" w:space="0" w:color="auto"/>
            <w:bottom w:val="none" w:sz="0" w:space="0" w:color="auto"/>
            <w:right w:val="none" w:sz="0" w:space="0" w:color="auto"/>
          </w:divBdr>
          <w:divsChild>
            <w:div w:id="1997954971">
              <w:marLeft w:val="0"/>
              <w:marRight w:val="0"/>
              <w:marTop w:val="0"/>
              <w:marBottom w:val="0"/>
              <w:divBdr>
                <w:top w:val="none" w:sz="0" w:space="0" w:color="auto"/>
                <w:left w:val="none" w:sz="0" w:space="0" w:color="auto"/>
                <w:bottom w:val="none" w:sz="0" w:space="0" w:color="auto"/>
                <w:right w:val="none" w:sz="0" w:space="0" w:color="auto"/>
              </w:divBdr>
            </w:div>
          </w:divsChild>
        </w:div>
        <w:div w:id="796871986">
          <w:marLeft w:val="0"/>
          <w:marRight w:val="0"/>
          <w:marTop w:val="0"/>
          <w:marBottom w:val="0"/>
          <w:divBdr>
            <w:top w:val="none" w:sz="0" w:space="0" w:color="auto"/>
            <w:left w:val="none" w:sz="0" w:space="0" w:color="auto"/>
            <w:bottom w:val="none" w:sz="0" w:space="0" w:color="auto"/>
            <w:right w:val="none" w:sz="0" w:space="0" w:color="auto"/>
          </w:divBdr>
          <w:divsChild>
            <w:div w:id="300187308">
              <w:marLeft w:val="0"/>
              <w:marRight w:val="0"/>
              <w:marTop w:val="0"/>
              <w:marBottom w:val="0"/>
              <w:divBdr>
                <w:top w:val="none" w:sz="0" w:space="0" w:color="auto"/>
                <w:left w:val="none" w:sz="0" w:space="0" w:color="auto"/>
                <w:bottom w:val="none" w:sz="0" w:space="0" w:color="auto"/>
                <w:right w:val="none" w:sz="0" w:space="0" w:color="auto"/>
              </w:divBdr>
            </w:div>
          </w:divsChild>
        </w:div>
        <w:div w:id="217011278">
          <w:marLeft w:val="0"/>
          <w:marRight w:val="0"/>
          <w:marTop w:val="0"/>
          <w:marBottom w:val="0"/>
          <w:divBdr>
            <w:top w:val="none" w:sz="0" w:space="0" w:color="auto"/>
            <w:left w:val="none" w:sz="0" w:space="0" w:color="auto"/>
            <w:bottom w:val="none" w:sz="0" w:space="0" w:color="auto"/>
            <w:right w:val="none" w:sz="0" w:space="0" w:color="auto"/>
          </w:divBdr>
          <w:divsChild>
            <w:div w:id="466167941">
              <w:marLeft w:val="0"/>
              <w:marRight w:val="0"/>
              <w:marTop w:val="0"/>
              <w:marBottom w:val="0"/>
              <w:divBdr>
                <w:top w:val="none" w:sz="0" w:space="0" w:color="auto"/>
                <w:left w:val="none" w:sz="0" w:space="0" w:color="auto"/>
                <w:bottom w:val="none" w:sz="0" w:space="0" w:color="auto"/>
                <w:right w:val="none" w:sz="0" w:space="0" w:color="auto"/>
              </w:divBdr>
            </w:div>
          </w:divsChild>
        </w:div>
        <w:div w:id="637883820">
          <w:marLeft w:val="0"/>
          <w:marRight w:val="0"/>
          <w:marTop w:val="0"/>
          <w:marBottom w:val="0"/>
          <w:divBdr>
            <w:top w:val="none" w:sz="0" w:space="0" w:color="auto"/>
            <w:left w:val="none" w:sz="0" w:space="0" w:color="auto"/>
            <w:bottom w:val="none" w:sz="0" w:space="0" w:color="auto"/>
            <w:right w:val="none" w:sz="0" w:space="0" w:color="auto"/>
          </w:divBdr>
          <w:divsChild>
            <w:div w:id="1449816677">
              <w:marLeft w:val="0"/>
              <w:marRight w:val="0"/>
              <w:marTop w:val="0"/>
              <w:marBottom w:val="0"/>
              <w:divBdr>
                <w:top w:val="none" w:sz="0" w:space="0" w:color="auto"/>
                <w:left w:val="none" w:sz="0" w:space="0" w:color="auto"/>
                <w:bottom w:val="none" w:sz="0" w:space="0" w:color="auto"/>
                <w:right w:val="none" w:sz="0" w:space="0" w:color="auto"/>
              </w:divBdr>
            </w:div>
          </w:divsChild>
        </w:div>
        <w:div w:id="723260844">
          <w:marLeft w:val="0"/>
          <w:marRight w:val="0"/>
          <w:marTop w:val="0"/>
          <w:marBottom w:val="0"/>
          <w:divBdr>
            <w:top w:val="none" w:sz="0" w:space="0" w:color="auto"/>
            <w:left w:val="none" w:sz="0" w:space="0" w:color="auto"/>
            <w:bottom w:val="none" w:sz="0" w:space="0" w:color="auto"/>
            <w:right w:val="none" w:sz="0" w:space="0" w:color="auto"/>
          </w:divBdr>
          <w:divsChild>
            <w:div w:id="1364984463">
              <w:marLeft w:val="0"/>
              <w:marRight w:val="0"/>
              <w:marTop w:val="0"/>
              <w:marBottom w:val="0"/>
              <w:divBdr>
                <w:top w:val="none" w:sz="0" w:space="0" w:color="auto"/>
                <w:left w:val="none" w:sz="0" w:space="0" w:color="auto"/>
                <w:bottom w:val="none" w:sz="0" w:space="0" w:color="auto"/>
                <w:right w:val="none" w:sz="0" w:space="0" w:color="auto"/>
              </w:divBdr>
            </w:div>
          </w:divsChild>
        </w:div>
        <w:div w:id="359664582">
          <w:marLeft w:val="0"/>
          <w:marRight w:val="0"/>
          <w:marTop w:val="0"/>
          <w:marBottom w:val="0"/>
          <w:divBdr>
            <w:top w:val="none" w:sz="0" w:space="0" w:color="auto"/>
            <w:left w:val="none" w:sz="0" w:space="0" w:color="auto"/>
            <w:bottom w:val="none" w:sz="0" w:space="0" w:color="auto"/>
            <w:right w:val="none" w:sz="0" w:space="0" w:color="auto"/>
          </w:divBdr>
          <w:divsChild>
            <w:div w:id="2067949396">
              <w:marLeft w:val="0"/>
              <w:marRight w:val="0"/>
              <w:marTop w:val="0"/>
              <w:marBottom w:val="0"/>
              <w:divBdr>
                <w:top w:val="none" w:sz="0" w:space="0" w:color="auto"/>
                <w:left w:val="none" w:sz="0" w:space="0" w:color="auto"/>
                <w:bottom w:val="none" w:sz="0" w:space="0" w:color="auto"/>
                <w:right w:val="none" w:sz="0" w:space="0" w:color="auto"/>
              </w:divBdr>
            </w:div>
          </w:divsChild>
        </w:div>
        <w:div w:id="1131947756">
          <w:marLeft w:val="0"/>
          <w:marRight w:val="0"/>
          <w:marTop w:val="0"/>
          <w:marBottom w:val="0"/>
          <w:divBdr>
            <w:top w:val="none" w:sz="0" w:space="0" w:color="auto"/>
            <w:left w:val="none" w:sz="0" w:space="0" w:color="auto"/>
            <w:bottom w:val="none" w:sz="0" w:space="0" w:color="auto"/>
            <w:right w:val="none" w:sz="0" w:space="0" w:color="auto"/>
          </w:divBdr>
          <w:divsChild>
            <w:div w:id="683557838">
              <w:marLeft w:val="0"/>
              <w:marRight w:val="0"/>
              <w:marTop w:val="0"/>
              <w:marBottom w:val="0"/>
              <w:divBdr>
                <w:top w:val="none" w:sz="0" w:space="0" w:color="auto"/>
                <w:left w:val="none" w:sz="0" w:space="0" w:color="auto"/>
                <w:bottom w:val="none" w:sz="0" w:space="0" w:color="auto"/>
                <w:right w:val="none" w:sz="0" w:space="0" w:color="auto"/>
              </w:divBdr>
            </w:div>
          </w:divsChild>
        </w:div>
        <w:div w:id="1824467646">
          <w:marLeft w:val="0"/>
          <w:marRight w:val="0"/>
          <w:marTop w:val="0"/>
          <w:marBottom w:val="0"/>
          <w:divBdr>
            <w:top w:val="none" w:sz="0" w:space="0" w:color="auto"/>
            <w:left w:val="none" w:sz="0" w:space="0" w:color="auto"/>
            <w:bottom w:val="none" w:sz="0" w:space="0" w:color="auto"/>
            <w:right w:val="none" w:sz="0" w:space="0" w:color="auto"/>
          </w:divBdr>
          <w:divsChild>
            <w:div w:id="756288332">
              <w:marLeft w:val="0"/>
              <w:marRight w:val="0"/>
              <w:marTop w:val="0"/>
              <w:marBottom w:val="0"/>
              <w:divBdr>
                <w:top w:val="none" w:sz="0" w:space="0" w:color="auto"/>
                <w:left w:val="none" w:sz="0" w:space="0" w:color="auto"/>
                <w:bottom w:val="none" w:sz="0" w:space="0" w:color="auto"/>
                <w:right w:val="none" w:sz="0" w:space="0" w:color="auto"/>
              </w:divBdr>
            </w:div>
          </w:divsChild>
        </w:div>
        <w:div w:id="1225526524">
          <w:marLeft w:val="0"/>
          <w:marRight w:val="0"/>
          <w:marTop w:val="0"/>
          <w:marBottom w:val="0"/>
          <w:divBdr>
            <w:top w:val="none" w:sz="0" w:space="0" w:color="auto"/>
            <w:left w:val="none" w:sz="0" w:space="0" w:color="auto"/>
            <w:bottom w:val="none" w:sz="0" w:space="0" w:color="auto"/>
            <w:right w:val="none" w:sz="0" w:space="0" w:color="auto"/>
          </w:divBdr>
          <w:divsChild>
            <w:div w:id="1327786914">
              <w:marLeft w:val="0"/>
              <w:marRight w:val="0"/>
              <w:marTop w:val="0"/>
              <w:marBottom w:val="0"/>
              <w:divBdr>
                <w:top w:val="none" w:sz="0" w:space="0" w:color="auto"/>
                <w:left w:val="none" w:sz="0" w:space="0" w:color="auto"/>
                <w:bottom w:val="none" w:sz="0" w:space="0" w:color="auto"/>
                <w:right w:val="none" w:sz="0" w:space="0" w:color="auto"/>
              </w:divBdr>
            </w:div>
          </w:divsChild>
        </w:div>
        <w:div w:id="1445887410">
          <w:marLeft w:val="0"/>
          <w:marRight w:val="0"/>
          <w:marTop w:val="0"/>
          <w:marBottom w:val="0"/>
          <w:divBdr>
            <w:top w:val="none" w:sz="0" w:space="0" w:color="auto"/>
            <w:left w:val="none" w:sz="0" w:space="0" w:color="auto"/>
            <w:bottom w:val="none" w:sz="0" w:space="0" w:color="auto"/>
            <w:right w:val="none" w:sz="0" w:space="0" w:color="auto"/>
          </w:divBdr>
          <w:divsChild>
            <w:div w:id="788355594">
              <w:marLeft w:val="0"/>
              <w:marRight w:val="0"/>
              <w:marTop w:val="0"/>
              <w:marBottom w:val="0"/>
              <w:divBdr>
                <w:top w:val="none" w:sz="0" w:space="0" w:color="auto"/>
                <w:left w:val="none" w:sz="0" w:space="0" w:color="auto"/>
                <w:bottom w:val="none" w:sz="0" w:space="0" w:color="auto"/>
                <w:right w:val="none" w:sz="0" w:space="0" w:color="auto"/>
              </w:divBdr>
            </w:div>
          </w:divsChild>
        </w:div>
        <w:div w:id="2127576135">
          <w:marLeft w:val="0"/>
          <w:marRight w:val="0"/>
          <w:marTop w:val="0"/>
          <w:marBottom w:val="0"/>
          <w:divBdr>
            <w:top w:val="none" w:sz="0" w:space="0" w:color="auto"/>
            <w:left w:val="none" w:sz="0" w:space="0" w:color="auto"/>
            <w:bottom w:val="none" w:sz="0" w:space="0" w:color="auto"/>
            <w:right w:val="none" w:sz="0" w:space="0" w:color="auto"/>
          </w:divBdr>
          <w:divsChild>
            <w:div w:id="1439444471">
              <w:marLeft w:val="0"/>
              <w:marRight w:val="0"/>
              <w:marTop w:val="0"/>
              <w:marBottom w:val="0"/>
              <w:divBdr>
                <w:top w:val="none" w:sz="0" w:space="0" w:color="auto"/>
                <w:left w:val="none" w:sz="0" w:space="0" w:color="auto"/>
                <w:bottom w:val="none" w:sz="0" w:space="0" w:color="auto"/>
                <w:right w:val="none" w:sz="0" w:space="0" w:color="auto"/>
              </w:divBdr>
            </w:div>
          </w:divsChild>
        </w:div>
        <w:div w:id="1249075329">
          <w:marLeft w:val="0"/>
          <w:marRight w:val="0"/>
          <w:marTop w:val="0"/>
          <w:marBottom w:val="0"/>
          <w:divBdr>
            <w:top w:val="none" w:sz="0" w:space="0" w:color="auto"/>
            <w:left w:val="none" w:sz="0" w:space="0" w:color="auto"/>
            <w:bottom w:val="none" w:sz="0" w:space="0" w:color="auto"/>
            <w:right w:val="none" w:sz="0" w:space="0" w:color="auto"/>
          </w:divBdr>
          <w:divsChild>
            <w:div w:id="376197574">
              <w:marLeft w:val="0"/>
              <w:marRight w:val="0"/>
              <w:marTop w:val="0"/>
              <w:marBottom w:val="0"/>
              <w:divBdr>
                <w:top w:val="none" w:sz="0" w:space="0" w:color="auto"/>
                <w:left w:val="none" w:sz="0" w:space="0" w:color="auto"/>
                <w:bottom w:val="none" w:sz="0" w:space="0" w:color="auto"/>
                <w:right w:val="none" w:sz="0" w:space="0" w:color="auto"/>
              </w:divBdr>
            </w:div>
          </w:divsChild>
        </w:div>
        <w:div w:id="1696926018">
          <w:marLeft w:val="0"/>
          <w:marRight w:val="0"/>
          <w:marTop w:val="0"/>
          <w:marBottom w:val="0"/>
          <w:divBdr>
            <w:top w:val="none" w:sz="0" w:space="0" w:color="auto"/>
            <w:left w:val="none" w:sz="0" w:space="0" w:color="auto"/>
            <w:bottom w:val="none" w:sz="0" w:space="0" w:color="auto"/>
            <w:right w:val="none" w:sz="0" w:space="0" w:color="auto"/>
          </w:divBdr>
          <w:divsChild>
            <w:div w:id="1278104628">
              <w:marLeft w:val="0"/>
              <w:marRight w:val="0"/>
              <w:marTop w:val="0"/>
              <w:marBottom w:val="0"/>
              <w:divBdr>
                <w:top w:val="none" w:sz="0" w:space="0" w:color="auto"/>
                <w:left w:val="none" w:sz="0" w:space="0" w:color="auto"/>
                <w:bottom w:val="none" w:sz="0" w:space="0" w:color="auto"/>
                <w:right w:val="none" w:sz="0" w:space="0" w:color="auto"/>
              </w:divBdr>
            </w:div>
          </w:divsChild>
        </w:div>
        <w:div w:id="1071928435">
          <w:marLeft w:val="0"/>
          <w:marRight w:val="0"/>
          <w:marTop w:val="0"/>
          <w:marBottom w:val="0"/>
          <w:divBdr>
            <w:top w:val="none" w:sz="0" w:space="0" w:color="auto"/>
            <w:left w:val="none" w:sz="0" w:space="0" w:color="auto"/>
            <w:bottom w:val="none" w:sz="0" w:space="0" w:color="auto"/>
            <w:right w:val="none" w:sz="0" w:space="0" w:color="auto"/>
          </w:divBdr>
          <w:divsChild>
            <w:div w:id="752700503">
              <w:marLeft w:val="0"/>
              <w:marRight w:val="0"/>
              <w:marTop w:val="0"/>
              <w:marBottom w:val="0"/>
              <w:divBdr>
                <w:top w:val="none" w:sz="0" w:space="0" w:color="auto"/>
                <w:left w:val="none" w:sz="0" w:space="0" w:color="auto"/>
                <w:bottom w:val="none" w:sz="0" w:space="0" w:color="auto"/>
                <w:right w:val="none" w:sz="0" w:space="0" w:color="auto"/>
              </w:divBdr>
            </w:div>
          </w:divsChild>
        </w:div>
        <w:div w:id="1747260048">
          <w:marLeft w:val="0"/>
          <w:marRight w:val="0"/>
          <w:marTop w:val="0"/>
          <w:marBottom w:val="0"/>
          <w:divBdr>
            <w:top w:val="none" w:sz="0" w:space="0" w:color="auto"/>
            <w:left w:val="none" w:sz="0" w:space="0" w:color="auto"/>
            <w:bottom w:val="none" w:sz="0" w:space="0" w:color="auto"/>
            <w:right w:val="none" w:sz="0" w:space="0" w:color="auto"/>
          </w:divBdr>
          <w:divsChild>
            <w:div w:id="1490100596">
              <w:marLeft w:val="0"/>
              <w:marRight w:val="0"/>
              <w:marTop w:val="0"/>
              <w:marBottom w:val="0"/>
              <w:divBdr>
                <w:top w:val="none" w:sz="0" w:space="0" w:color="auto"/>
                <w:left w:val="none" w:sz="0" w:space="0" w:color="auto"/>
                <w:bottom w:val="none" w:sz="0" w:space="0" w:color="auto"/>
                <w:right w:val="none" w:sz="0" w:space="0" w:color="auto"/>
              </w:divBdr>
            </w:div>
          </w:divsChild>
        </w:div>
        <w:div w:id="2016494001">
          <w:marLeft w:val="0"/>
          <w:marRight w:val="0"/>
          <w:marTop w:val="0"/>
          <w:marBottom w:val="0"/>
          <w:divBdr>
            <w:top w:val="none" w:sz="0" w:space="0" w:color="auto"/>
            <w:left w:val="none" w:sz="0" w:space="0" w:color="auto"/>
            <w:bottom w:val="none" w:sz="0" w:space="0" w:color="auto"/>
            <w:right w:val="none" w:sz="0" w:space="0" w:color="auto"/>
          </w:divBdr>
          <w:divsChild>
            <w:div w:id="697507522">
              <w:marLeft w:val="0"/>
              <w:marRight w:val="0"/>
              <w:marTop w:val="0"/>
              <w:marBottom w:val="0"/>
              <w:divBdr>
                <w:top w:val="none" w:sz="0" w:space="0" w:color="auto"/>
                <w:left w:val="none" w:sz="0" w:space="0" w:color="auto"/>
                <w:bottom w:val="none" w:sz="0" w:space="0" w:color="auto"/>
                <w:right w:val="none" w:sz="0" w:space="0" w:color="auto"/>
              </w:divBdr>
            </w:div>
          </w:divsChild>
        </w:div>
        <w:div w:id="1645281954">
          <w:marLeft w:val="0"/>
          <w:marRight w:val="0"/>
          <w:marTop w:val="0"/>
          <w:marBottom w:val="0"/>
          <w:divBdr>
            <w:top w:val="none" w:sz="0" w:space="0" w:color="auto"/>
            <w:left w:val="none" w:sz="0" w:space="0" w:color="auto"/>
            <w:bottom w:val="none" w:sz="0" w:space="0" w:color="auto"/>
            <w:right w:val="none" w:sz="0" w:space="0" w:color="auto"/>
          </w:divBdr>
          <w:divsChild>
            <w:div w:id="827787197">
              <w:marLeft w:val="0"/>
              <w:marRight w:val="0"/>
              <w:marTop w:val="0"/>
              <w:marBottom w:val="0"/>
              <w:divBdr>
                <w:top w:val="none" w:sz="0" w:space="0" w:color="auto"/>
                <w:left w:val="none" w:sz="0" w:space="0" w:color="auto"/>
                <w:bottom w:val="none" w:sz="0" w:space="0" w:color="auto"/>
                <w:right w:val="none" w:sz="0" w:space="0" w:color="auto"/>
              </w:divBdr>
            </w:div>
          </w:divsChild>
        </w:div>
        <w:div w:id="1936203869">
          <w:marLeft w:val="0"/>
          <w:marRight w:val="0"/>
          <w:marTop w:val="0"/>
          <w:marBottom w:val="0"/>
          <w:divBdr>
            <w:top w:val="none" w:sz="0" w:space="0" w:color="auto"/>
            <w:left w:val="none" w:sz="0" w:space="0" w:color="auto"/>
            <w:bottom w:val="none" w:sz="0" w:space="0" w:color="auto"/>
            <w:right w:val="none" w:sz="0" w:space="0" w:color="auto"/>
          </w:divBdr>
          <w:divsChild>
            <w:div w:id="156070903">
              <w:marLeft w:val="0"/>
              <w:marRight w:val="0"/>
              <w:marTop w:val="0"/>
              <w:marBottom w:val="0"/>
              <w:divBdr>
                <w:top w:val="none" w:sz="0" w:space="0" w:color="auto"/>
                <w:left w:val="none" w:sz="0" w:space="0" w:color="auto"/>
                <w:bottom w:val="none" w:sz="0" w:space="0" w:color="auto"/>
                <w:right w:val="none" w:sz="0" w:space="0" w:color="auto"/>
              </w:divBdr>
            </w:div>
          </w:divsChild>
        </w:div>
        <w:div w:id="1137336193">
          <w:marLeft w:val="0"/>
          <w:marRight w:val="0"/>
          <w:marTop w:val="0"/>
          <w:marBottom w:val="0"/>
          <w:divBdr>
            <w:top w:val="none" w:sz="0" w:space="0" w:color="auto"/>
            <w:left w:val="none" w:sz="0" w:space="0" w:color="auto"/>
            <w:bottom w:val="none" w:sz="0" w:space="0" w:color="auto"/>
            <w:right w:val="none" w:sz="0" w:space="0" w:color="auto"/>
          </w:divBdr>
          <w:divsChild>
            <w:div w:id="418671849">
              <w:marLeft w:val="0"/>
              <w:marRight w:val="0"/>
              <w:marTop w:val="0"/>
              <w:marBottom w:val="0"/>
              <w:divBdr>
                <w:top w:val="none" w:sz="0" w:space="0" w:color="auto"/>
                <w:left w:val="none" w:sz="0" w:space="0" w:color="auto"/>
                <w:bottom w:val="none" w:sz="0" w:space="0" w:color="auto"/>
                <w:right w:val="none" w:sz="0" w:space="0" w:color="auto"/>
              </w:divBdr>
            </w:div>
          </w:divsChild>
        </w:div>
        <w:div w:id="946036001">
          <w:marLeft w:val="0"/>
          <w:marRight w:val="0"/>
          <w:marTop w:val="0"/>
          <w:marBottom w:val="0"/>
          <w:divBdr>
            <w:top w:val="none" w:sz="0" w:space="0" w:color="auto"/>
            <w:left w:val="none" w:sz="0" w:space="0" w:color="auto"/>
            <w:bottom w:val="none" w:sz="0" w:space="0" w:color="auto"/>
            <w:right w:val="none" w:sz="0" w:space="0" w:color="auto"/>
          </w:divBdr>
          <w:divsChild>
            <w:div w:id="216015539">
              <w:marLeft w:val="0"/>
              <w:marRight w:val="0"/>
              <w:marTop w:val="0"/>
              <w:marBottom w:val="0"/>
              <w:divBdr>
                <w:top w:val="none" w:sz="0" w:space="0" w:color="auto"/>
                <w:left w:val="none" w:sz="0" w:space="0" w:color="auto"/>
                <w:bottom w:val="none" w:sz="0" w:space="0" w:color="auto"/>
                <w:right w:val="none" w:sz="0" w:space="0" w:color="auto"/>
              </w:divBdr>
            </w:div>
          </w:divsChild>
        </w:div>
        <w:div w:id="107051372">
          <w:marLeft w:val="0"/>
          <w:marRight w:val="0"/>
          <w:marTop w:val="0"/>
          <w:marBottom w:val="0"/>
          <w:divBdr>
            <w:top w:val="none" w:sz="0" w:space="0" w:color="auto"/>
            <w:left w:val="none" w:sz="0" w:space="0" w:color="auto"/>
            <w:bottom w:val="none" w:sz="0" w:space="0" w:color="auto"/>
            <w:right w:val="none" w:sz="0" w:space="0" w:color="auto"/>
          </w:divBdr>
          <w:divsChild>
            <w:div w:id="1383024054">
              <w:marLeft w:val="0"/>
              <w:marRight w:val="0"/>
              <w:marTop w:val="0"/>
              <w:marBottom w:val="0"/>
              <w:divBdr>
                <w:top w:val="none" w:sz="0" w:space="0" w:color="auto"/>
                <w:left w:val="none" w:sz="0" w:space="0" w:color="auto"/>
                <w:bottom w:val="none" w:sz="0" w:space="0" w:color="auto"/>
                <w:right w:val="none" w:sz="0" w:space="0" w:color="auto"/>
              </w:divBdr>
            </w:div>
          </w:divsChild>
        </w:div>
        <w:div w:id="1503468697">
          <w:marLeft w:val="0"/>
          <w:marRight w:val="0"/>
          <w:marTop w:val="0"/>
          <w:marBottom w:val="0"/>
          <w:divBdr>
            <w:top w:val="none" w:sz="0" w:space="0" w:color="auto"/>
            <w:left w:val="none" w:sz="0" w:space="0" w:color="auto"/>
            <w:bottom w:val="none" w:sz="0" w:space="0" w:color="auto"/>
            <w:right w:val="none" w:sz="0" w:space="0" w:color="auto"/>
          </w:divBdr>
          <w:divsChild>
            <w:div w:id="1658535889">
              <w:marLeft w:val="0"/>
              <w:marRight w:val="0"/>
              <w:marTop w:val="0"/>
              <w:marBottom w:val="0"/>
              <w:divBdr>
                <w:top w:val="none" w:sz="0" w:space="0" w:color="auto"/>
                <w:left w:val="none" w:sz="0" w:space="0" w:color="auto"/>
                <w:bottom w:val="none" w:sz="0" w:space="0" w:color="auto"/>
                <w:right w:val="none" w:sz="0" w:space="0" w:color="auto"/>
              </w:divBdr>
            </w:div>
          </w:divsChild>
        </w:div>
        <w:div w:id="184827129">
          <w:marLeft w:val="0"/>
          <w:marRight w:val="0"/>
          <w:marTop w:val="0"/>
          <w:marBottom w:val="0"/>
          <w:divBdr>
            <w:top w:val="none" w:sz="0" w:space="0" w:color="auto"/>
            <w:left w:val="none" w:sz="0" w:space="0" w:color="auto"/>
            <w:bottom w:val="none" w:sz="0" w:space="0" w:color="auto"/>
            <w:right w:val="none" w:sz="0" w:space="0" w:color="auto"/>
          </w:divBdr>
          <w:divsChild>
            <w:div w:id="573972035">
              <w:marLeft w:val="0"/>
              <w:marRight w:val="0"/>
              <w:marTop w:val="0"/>
              <w:marBottom w:val="0"/>
              <w:divBdr>
                <w:top w:val="none" w:sz="0" w:space="0" w:color="auto"/>
                <w:left w:val="none" w:sz="0" w:space="0" w:color="auto"/>
                <w:bottom w:val="none" w:sz="0" w:space="0" w:color="auto"/>
                <w:right w:val="none" w:sz="0" w:space="0" w:color="auto"/>
              </w:divBdr>
            </w:div>
          </w:divsChild>
        </w:div>
        <w:div w:id="433089641">
          <w:marLeft w:val="0"/>
          <w:marRight w:val="0"/>
          <w:marTop w:val="0"/>
          <w:marBottom w:val="0"/>
          <w:divBdr>
            <w:top w:val="none" w:sz="0" w:space="0" w:color="auto"/>
            <w:left w:val="none" w:sz="0" w:space="0" w:color="auto"/>
            <w:bottom w:val="none" w:sz="0" w:space="0" w:color="auto"/>
            <w:right w:val="none" w:sz="0" w:space="0" w:color="auto"/>
          </w:divBdr>
          <w:divsChild>
            <w:div w:id="935985980">
              <w:marLeft w:val="0"/>
              <w:marRight w:val="0"/>
              <w:marTop w:val="0"/>
              <w:marBottom w:val="0"/>
              <w:divBdr>
                <w:top w:val="none" w:sz="0" w:space="0" w:color="auto"/>
                <w:left w:val="none" w:sz="0" w:space="0" w:color="auto"/>
                <w:bottom w:val="none" w:sz="0" w:space="0" w:color="auto"/>
                <w:right w:val="none" w:sz="0" w:space="0" w:color="auto"/>
              </w:divBdr>
            </w:div>
          </w:divsChild>
        </w:div>
        <w:div w:id="1054937394">
          <w:marLeft w:val="0"/>
          <w:marRight w:val="0"/>
          <w:marTop w:val="0"/>
          <w:marBottom w:val="0"/>
          <w:divBdr>
            <w:top w:val="none" w:sz="0" w:space="0" w:color="auto"/>
            <w:left w:val="none" w:sz="0" w:space="0" w:color="auto"/>
            <w:bottom w:val="none" w:sz="0" w:space="0" w:color="auto"/>
            <w:right w:val="none" w:sz="0" w:space="0" w:color="auto"/>
          </w:divBdr>
          <w:divsChild>
            <w:div w:id="850803534">
              <w:marLeft w:val="0"/>
              <w:marRight w:val="0"/>
              <w:marTop w:val="0"/>
              <w:marBottom w:val="0"/>
              <w:divBdr>
                <w:top w:val="none" w:sz="0" w:space="0" w:color="auto"/>
                <w:left w:val="none" w:sz="0" w:space="0" w:color="auto"/>
                <w:bottom w:val="none" w:sz="0" w:space="0" w:color="auto"/>
                <w:right w:val="none" w:sz="0" w:space="0" w:color="auto"/>
              </w:divBdr>
            </w:div>
          </w:divsChild>
        </w:div>
        <w:div w:id="514418748">
          <w:marLeft w:val="0"/>
          <w:marRight w:val="0"/>
          <w:marTop w:val="0"/>
          <w:marBottom w:val="0"/>
          <w:divBdr>
            <w:top w:val="none" w:sz="0" w:space="0" w:color="auto"/>
            <w:left w:val="none" w:sz="0" w:space="0" w:color="auto"/>
            <w:bottom w:val="none" w:sz="0" w:space="0" w:color="auto"/>
            <w:right w:val="none" w:sz="0" w:space="0" w:color="auto"/>
          </w:divBdr>
          <w:divsChild>
            <w:div w:id="731077602">
              <w:marLeft w:val="0"/>
              <w:marRight w:val="0"/>
              <w:marTop w:val="0"/>
              <w:marBottom w:val="0"/>
              <w:divBdr>
                <w:top w:val="none" w:sz="0" w:space="0" w:color="auto"/>
                <w:left w:val="none" w:sz="0" w:space="0" w:color="auto"/>
                <w:bottom w:val="none" w:sz="0" w:space="0" w:color="auto"/>
                <w:right w:val="none" w:sz="0" w:space="0" w:color="auto"/>
              </w:divBdr>
            </w:div>
          </w:divsChild>
        </w:div>
        <w:div w:id="342321778">
          <w:marLeft w:val="0"/>
          <w:marRight w:val="0"/>
          <w:marTop w:val="0"/>
          <w:marBottom w:val="0"/>
          <w:divBdr>
            <w:top w:val="none" w:sz="0" w:space="0" w:color="auto"/>
            <w:left w:val="none" w:sz="0" w:space="0" w:color="auto"/>
            <w:bottom w:val="none" w:sz="0" w:space="0" w:color="auto"/>
            <w:right w:val="none" w:sz="0" w:space="0" w:color="auto"/>
          </w:divBdr>
          <w:divsChild>
            <w:div w:id="1729377017">
              <w:marLeft w:val="0"/>
              <w:marRight w:val="0"/>
              <w:marTop w:val="0"/>
              <w:marBottom w:val="0"/>
              <w:divBdr>
                <w:top w:val="none" w:sz="0" w:space="0" w:color="auto"/>
                <w:left w:val="none" w:sz="0" w:space="0" w:color="auto"/>
                <w:bottom w:val="none" w:sz="0" w:space="0" w:color="auto"/>
                <w:right w:val="none" w:sz="0" w:space="0" w:color="auto"/>
              </w:divBdr>
            </w:div>
          </w:divsChild>
        </w:div>
        <w:div w:id="1125856491">
          <w:marLeft w:val="0"/>
          <w:marRight w:val="0"/>
          <w:marTop w:val="0"/>
          <w:marBottom w:val="0"/>
          <w:divBdr>
            <w:top w:val="none" w:sz="0" w:space="0" w:color="auto"/>
            <w:left w:val="none" w:sz="0" w:space="0" w:color="auto"/>
            <w:bottom w:val="none" w:sz="0" w:space="0" w:color="auto"/>
            <w:right w:val="none" w:sz="0" w:space="0" w:color="auto"/>
          </w:divBdr>
          <w:divsChild>
            <w:div w:id="805388434">
              <w:marLeft w:val="0"/>
              <w:marRight w:val="0"/>
              <w:marTop w:val="0"/>
              <w:marBottom w:val="0"/>
              <w:divBdr>
                <w:top w:val="none" w:sz="0" w:space="0" w:color="auto"/>
                <w:left w:val="none" w:sz="0" w:space="0" w:color="auto"/>
                <w:bottom w:val="none" w:sz="0" w:space="0" w:color="auto"/>
                <w:right w:val="none" w:sz="0" w:space="0" w:color="auto"/>
              </w:divBdr>
            </w:div>
          </w:divsChild>
        </w:div>
        <w:div w:id="485249584">
          <w:marLeft w:val="0"/>
          <w:marRight w:val="0"/>
          <w:marTop w:val="0"/>
          <w:marBottom w:val="0"/>
          <w:divBdr>
            <w:top w:val="none" w:sz="0" w:space="0" w:color="auto"/>
            <w:left w:val="none" w:sz="0" w:space="0" w:color="auto"/>
            <w:bottom w:val="none" w:sz="0" w:space="0" w:color="auto"/>
            <w:right w:val="none" w:sz="0" w:space="0" w:color="auto"/>
          </w:divBdr>
          <w:divsChild>
            <w:div w:id="831408547">
              <w:marLeft w:val="0"/>
              <w:marRight w:val="0"/>
              <w:marTop w:val="0"/>
              <w:marBottom w:val="0"/>
              <w:divBdr>
                <w:top w:val="none" w:sz="0" w:space="0" w:color="auto"/>
                <w:left w:val="none" w:sz="0" w:space="0" w:color="auto"/>
                <w:bottom w:val="none" w:sz="0" w:space="0" w:color="auto"/>
                <w:right w:val="none" w:sz="0" w:space="0" w:color="auto"/>
              </w:divBdr>
            </w:div>
          </w:divsChild>
        </w:div>
        <w:div w:id="392392766">
          <w:marLeft w:val="0"/>
          <w:marRight w:val="0"/>
          <w:marTop w:val="0"/>
          <w:marBottom w:val="0"/>
          <w:divBdr>
            <w:top w:val="none" w:sz="0" w:space="0" w:color="auto"/>
            <w:left w:val="none" w:sz="0" w:space="0" w:color="auto"/>
            <w:bottom w:val="none" w:sz="0" w:space="0" w:color="auto"/>
            <w:right w:val="none" w:sz="0" w:space="0" w:color="auto"/>
          </w:divBdr>
          <w:divsChild>
            <w:div w:id="316766917">
              <w:marLeft w:val="0"/>
              <w:marRight w:val="0"/>
              <w:marTop w:val="0"/>
              <w:marBottom w:val="0"/>
              <w:divBdr>
                <w:top w:val="none" w:sz="0" w:space="0" w:color="auto"/>
                <w:left w:val="none" w:sz="0" w:space="0" w:color="auto"/>
                <w:bottom w:val="none" w:sz="0" w:space="0" w:color="auto"/>
                <w:right w:val="none" w:sz="0" w:space="0" w:color="auto"/>
              </w:divBdr>
            </w:div>
          </w:divsChild>
        </w:div>
        <w:div w:id="519196837">
          <w:marLeft w:val="0"/>
          <w:marRight w:val="0"/>
          <w:marTop w:val="0"/>
          <w:marBottom w:val="0"/>
          <w:divBdr>
            <w:top w:val="none" w:sz="0" w:space="0" w:color="auto"/>
            <w:left w:val="none" w:sz="0" w:space="0" w:color="auto"/>
            <w:bottom w:val="none" w:sz="0" w:space="0" w:color="auto"/>
            <w:right w:val="none" w:sz="0" w:space="0" w:color="auto"/>
          </w:divBdr>
          <w:divsChild>
            <w:div w:id="886183691">
              <w:marLeft w:val="0"/>
              <w:marRight w:val="0"/>
              <w:marTop w:val="0"/>
              <w:marBottom w:val="0"/>
              <w:divBdr>
                <w:top w:val="none" w:sz="0" w:space="0" w:color="auto"/>
                <w:left w:val="none" w:sz="0" w:space="0" w:color="auto"/>
                <w:bottom w:val="none" w:sz="0" w:space="0" w:color="auto"/>
                <w:right w:val="none" w:sz="0" w:space="0" w:color="auto"/>
              </w:divBdr>
            </w:div>
          </w:divsChild>
        </w:div>
        <w:div w:id="1410495592">
          <w:marLeft w:val="0"/>
          <w:marRight w:val="0"/>
          <w:marTop w:val="0"/>
          <w:marBottom w:val="0"/>
          <w:divBdr>
            <w:top w:val="none" w:sz="0" w:space="0" w:color="auto"/>
            <w:left w:val="none" w:sz="0" w:space="0" w:color="auto"/>
            <w:bottom w:val="none" w:sz="0" w:space="0" w:color="auto"/>
            <w:right w:val="none" w:sz="0" w:space="0" w:color="auto"/>
          </w:divBdr>
          <w:divsChild>
            <w:div w:id="1709647663">
              <w:marLeft w:val="0"/>
              <w:marRight w:val="0"/>
              <w:marTop w:val="0"/>
              <w:marBottom w:val="0"/>
              <w:divBdr>
                <w:top w:val="none" w:sz="0" w:space="0" w:color="auto"/>
                <w:left w:val="none" w:sz="0" w:space="0" w:color="auto"/>
                <w:bottom w:val="none" w:sz="0" w:space="0" w:color="auto"/>
                <w:right w:val="none" w:sz="0" w:space="0" w:color="auto"/>
              </w:divBdr>
            </w:div>
          </w:divsChild>
        </w:div>
        <w:div w:id="459806878">
          <w:marLeft w:val="0"/>
          <w:marRight w:val="0"/>
          <w:marTop w:val="0"/>
          <w:marBottom w:val="0"/>
          <w:divBdr>
            <w:top w:val="none" w:sz="0" w:space="0" w:color="auto"/>
            <w:left w:val="none" w:sz="0" w:space="0" w:color="auto"/>
            <w:bottom w:val="none" w:sz="0" w:space="0" w:color="auto"/>
            <w:right w:val="none" w:sz="0" w:space="0" w:color="auto"/>
          </w:divBdr>
          <w:divsChild>
            <w:div w:id="1919291574">
              <w:marLeft w:val="0"/>
              <w:marRight w:val="0"/>
              <w:marTop w:val="0"/>
              <w:marBottom w:val="0"/>
              <w:divBdr>
                <w:top w:val="none" w:sz="0" w:space="0" w:color="auto"/>
                <w:left w:val="none" w:sz="0" w:space="0" w:color="auto"/>
                <w:bottom w:val="none" w:sz="0" w:space="0" w:color="auto"/>
                <w:right w:val="none" w:sz="0" w:space="0" w:color="auto"/>
              </w:divBdr>
            </w:div>
          </w:divsChild>
        </w:div>
        <w:div w:id="1296642714">
          <w:marLeft w:val="0"/>
          <w:marRight w:val="0"/>
          <w:marTop w:val="0"/>
          <w:marBottom w:val="0"/>
          <w:divBdr>
            <w:top w:val="none" w:sz="0" w:space="0" w:color="auto"/>
            <w:left w:val="none" w:sz="0" w:space="0" w:color="auto"/>
            <w:bottom w:val="none" w:sz="0" w:space="0" w:color="auto"/>
            <w:right w:val="none" w:sz="0" w:space="0" w:color="auto"/>
          </w:divBdr>
          <w:divsChild>
            <w:div w:id="1844585296">
              <w:marLeft w:val="0"/>
              <w:marRight w:val="0"/>
              <w:marTop w:val="0"/>
              <w:marBottom w:val="0"/>
              <w:divBdr>
                <w:top w:val="none" w:sz="0" w:space="0" w:color="auto"/>
                <w:left w:val="none" w:sz="0" w:space="0" w:color="auto"/>
                <w:bottom w:val="none" w:sz="0" w:space="0" w:color="auto"/>
                <w:right w:val="none" w:sz="0" w:space="0" w:color="auto"/>
              </w:divBdr>
            </w:div>
          </w:divsChild>
        </w:div>
        <w:div w:id="1583833514">
          <w:marLeft w:val="0"/>
          <w:marRight w:val="0"/>
          <w:marTop w:val="0"/>
          <w:marBottom w:val="0"/>
          <w:divBdr>
            <w:top w:val="none" w:sz="0" w:space="0" w:color="auto"/>
            <w:left w:val="none" w:sz="0" w:space="0" w:color="auto"/>
            <w:bottom w:val="none" w:sz="0" w:space="0" w:color="auto"/>
            <w:right w:val="none" w:sz="0" w:space="0" w:color="auto"/>
          </w:divBdr>
          <w:divsChild>
            <w:div w:id="1691031382">
              <w:marLeft w:val="0"/>
              <w:marRight w:val="0"/>
              <w:marTop w:val="0"/>
              <w:marBottom w:val="0"/>
              <w:divBdr>
                <w:top w:val="none" w:sz="0" w:space="0" w:color="auto"/>
                <w:left w:val="none" w:sz="0" w:space="0" w:color="auto"/>
                <w:bottom w:val="none" w:sz="0" w:space="0" w:color="auto"/>
                <w:right w:val="none" w:sz="0" w:space="0" w:color="auto"/>
              </w:divBdr>
            </w:div>
          </w:divsChild>
        </w:div>
        <w:div w:id="135684455">
          <w:marLeft w:val="0"/>
          <w:marRight w:val="0"/>
          <w:marTop w:val="0"/>
          <w:marBottom w:val="0"/>
          <w:divBdr>
            <w:top w:val="none" w:sz="0" w:space="0" w:color="auto"/>
            <w:left w:val="none" w:sz="0" w:space="0" w:color="auto"/>
            <w:bottom w:val="none" w:sz="0" w:space="0" w:color="auto"/>
            <w:right w:val="none" w:sz="0" w:space="0" w:color="auto"/>
          </w:divBdr>
          <w:divsChild>
            <w:div w:id="1564022432">
              <w:marLeft w:val="0"/>
              <w:marRight w:val="0"/>
              <w:marTop w:val="0"/>
              <w:marBottom w:val="0"/>
              <w:divBdr>
                <w:top w:val="none" w:sz="0" w:space="0" w:color="auto"/>
                <w:left w:val="none" w:sz="0" w:space="0" w:color="auto"/>
                <w:bottom w:val="none" w:sz="0" w:space="0" w:color="auto"/>
                <w:right w:val="none" w:sz="0" w:space="0" w:color="auto"/>
              </w:divBdr>
            </w:div>
          </w:divsChild>
        </w:div>
        <w:div w:id="1192574846">
          <w:marLeft w:val="0"/>
          <w:marRight w:val="0"/>
          <w:marTop w:val="0"/>
          <w:marBottom w:val="0"/>
          <w:divBdr>
            <w:top w:val="none" w:sz="0" w:space="0" w:color="auto"/>
            <w:left w:val="none" w:sz="0" w:space="0" w:color="auto"/>
            <w:bottom w:val="none" w:sz="0" w:space="0" w:color="auto"/>
            <w:right w:val="none" w:sz="0" w:space="0" w:color="auto"/>
          </w:divBdr>
          <w:divsChild>
            <w:div w:id="1126660690">
              <w:marLeft w:val="0"/>
              <w:marRight w:val="0"/>
              <w:marTop w:val="0"/>
              <w:marBottom w:val="0"/>
              <w:divBdr>
                <w:top w:val="none" w:sz="0" w:space="0" w:color="auto"/>
                <w:left w:val="none" w:sz="0" w:space="0" w:color="auto"/>
                <w:bottom w:val="none" w:sz="0" w:space="0" w:color="auto"/>
                <w:right w:val="none" w:sz="0" w:space="0" w:color="auto"/>
              </w:divBdr>
            </w:div>
          </w:divsChild>
        </w:div>
        <w:div w:id="1004626559">
          <w:marLeft w:val="0"/>
          <w:marRight w:val="0"/>
          <w:marTop w:val="0"/>
          <w:marBottom w:val="0"/>
          <w:divBdr>
            <w:top w:val="none" w:sz="0" w:space="0" w:color="auto"/>
            <w:left w:val="none" w:sz="0" w:space="0" w:color="auto"/>
            <w:bottom w:val="none" w:sz="0" w:space="0" w:color="auto"/>
            <w:right w:val="none" w:sz="0" w:space="0" w:color="auto"/>
          </w:divBdr>
          <w:divsChild>
            <w:div w:id="1667854025">
              <w:marLeft w:val="0"/>
              <w:marRight w:val="0"/>
              <w:marTop w:val="0"/>
              <w:marBottom w:val="0"/>
              <w:divBdr>
                <w:top w:val="none" w:sz="0" w:space="0" w:color="auto"/>
                <w:left w:val="none" w:sz="0" w:space="0" w:color="auto"/>
                <w:bottom w:val="none" w:sz="0" w:space="0" w:color="auto"/>
                <w:right w:val="none" w:sz="0" w:space="0" w:color="auto"/>
              </w:divBdr>
            </w:div>
          </w:divsChild>
        </w:div>
        <w:div w:id="1294360423">
          <w:marLeft w:val="0"/>
          <w:marRight w:val="0"/>
          <w:marTop w:val="0"/>
          <w:marBottom w:val="0"/>
          <w:divBdr>
            <w:top w:val="none" w:sz="0" w:space="0" w:color="auto"/>
            <w:left w:val="none" w:sz="0" w:space="0" w:color="auto"/>
            <w:bottom w:val="none" w:sz="0" w:space="0" w:color="auto"/>
            <w:right w:val="none" w:sz="0" w:space="0" w:color="auto"/>
          </w:divBdr>
          <w:divsChild>
            <w:div w:id="918751888">
              <w:marLeft w:val="0"/>
              <w:marRight w:val="0"/>
              <w:marTop w:val="0"/>
              <w:marBottom w:val="0"/>
              <w:divBdr>
                <w:top w:val="none" w:sz="0" w:space="0" w:color="auto"/>
                <w:left w:val="none" w:sz="0" w:space="0" w:color="auto"/>
                <w:bottom w:val="none" w:sz="0" w:space="0" w:color="auto"/>
                <w:right w:val="none" w:sz="0" w:space="0" w:color="auto"/>
              </w:divBdr>
            </w:div>
          </w:divsChild>
        </w:div>
        <w:div w:id="437143473">
          <w:marLeft w:val="0"/>
          <w:marRight w:val="0"/>
          <w:marTop w:val="0"/>
          <w:marBottom w:val="0"/>
          <w:divBdr>
            <w:top w:val="none" w:sz="0" w:space="0" w:color="auto"/>
            <w:left w:val="none" w:sz="0" w:space="0" w:color="auto"/>
            <w:bottom w:val="none" w:sz="0" w:space="0" w:color="auto"/>
            <w:right w:val="none" w:sz="0" w:space="0" w:color="auto"/>
          </w:divBdr>
          <w:divsChild>
            <w:div w:id="668362700">
              <w:marLeft w:val="0"/>
              <w:marRight w:val="0"/>
              <w:marTop w:val="0"/>
              <w:marBottom w:val="0"/>
              <w:divBdr>
                <w:top w:val="none" w:sz="0" w:space="0" w:color="auto"/>
                <w:left w:val="none" w:sz="0" w:space="0" w:color="auto"/>
                <w:bottom w:val="none" w:sz="0" w:space="0" w:color="auto"/>
                <w:right w:val="none" w:sz="0" w:space="0" w:color="auto"/>
              </w:divBdr>
            </w:div>
          </w:divsChild>
        </w:div>
        <w:div w:id="433480336">
          <w:marLeft w:val="0"/>
          <w:marRight w:val="0"/>
          <w:marTop w:val="0"/>
          <w:marBottom w:val="0"/>
          <w:divBdr>
            <w:top w:val="none" w:sz="0" w:space="0" w:color="auto"/>
            <w:left w:val="none" w:sz="0" w:space="0" w:color="auto"/>
            <w:bottom w:val="none" w:sz="0" w:space="0" w:color="auto"/>
            <w:right w:val="none" w:sz="0" w:space="0" w:color="auto"/>
          </w:divBdr>
          <w:divsChild>
            <w:div w:id="2056194056">
              <w:marLeft w:val="0"/>
              <w:marRight w:val="0"/>
              <w:marTop w:val="0"/>
              <w:marBottom w:val="0"/>
              <w:divBdr>
                <w:top w:val="none" w:sz="0" w:space="0" w:color="auto"/>
                <w:left w:val="none" w:sz="0" w:space="0" w:color="auto"/>
                <w:bottom w:val="none" w:sz="0" w:space="0" w:color="auto"/>
                <w:right w:val="none" w:sz="0" w:space="0" w:color="auto"/>
              </w:divBdr>
            </w:div>
          </w:divsChild>
        </w:div>
        <w:div w:id="827330577">
          <w:marLeft w:val="0"/>
          <w:marRight w:val="0"/>
          <w:marTop w:val="0"/>
          <w:marBottom w:val="0"/>
          <w:divBdr>
            <w:top w:val="none" w:sz="0" w:space="0" w:color="auto"/>
            <w:left w:val="none" w:sz="0" w:space="0" w:color="auto"/>
            <w:bottom w:val="none" w:sz="0" w:space="0" w:color="auto"/>
            <w:right w:val="none" w:sz="0" w:space="0" w:color="auto"/>
          </w:divBdr>
          <w:divsChild>
            <w:div w:id="1442411679">
              <w:marLeft w:val="0"/>
              <w:marRight w:val="0"/>
              <w:marTop w:val="0"/>
              <w:marBottom w:val="0"/>
              <w:divBdr>
                <w:top w:val="none" w:sz="0" w:space="0" w:color="auto"/>
                <w:left w:val="none" w:sz="0" w:space="0" w:color="auto"/>
                <w:bottom w:val="none" w:sz="0" w:space="0" w:color="auto"/>
                <w:right w:val="none" w:sz="0" w:space="0" w:color="auto"/>
              </w:divBdr>
            </w:div>
          </w:divsChild>
        </w:div>
        <w:div w:id="1787650895">
          <w:marLeft w:val="0"/>
          <w:marRight w:val="0"/>
          <w:marTop w:val="0"/>
          <w:marBottom w:val="0"/>
          <w:divBdr>
            <w:top w:val="none" w:sz="0" w:space="0" w:color="auto"/>
            <w:left w:val="none" w:sz="0" w:space="0" w:color="auto"/>
            <w:bottom w:val="none" w:sz="0" w:space="0" w:color="auto"/>
            <w:right w:val="none" w:sz="0" w:space="0" w:color="auto"/>
          </w:divBdr>
          <w:divsChild>
            <w:div w:id="1587884448">
              <w:marLeft w:val="0"/>
              <w:marRight w:val="0"/>
              <w:marTop w:val="0"/>
              <w:marBottom w:val="0"/>
              <w:divBdr>
                <w:top w:val="none" w:sz="0" w:space="0" w:color="auto"/>
                <w:left w:val="none" w:sz="0" w:space="0" w:color="auto"/>
                <w:bottom w:val="none" w:sz="0" w:space="0" w:color="auto"/>
                <w:right w:val="none" w:sz="0" w:space="0" w:color="auto"/>
              </w:divBdr>
            </w:div>
          </w:divsChild>
        </w:div>
        <w:div w:id="812211788">
          <w:marLeft w:val="0"/>
          <w:marRight w:val="0"/>
          <w:marTop w:val="0"/>
          <w:marBottom w:val="0"/>
          <w:divBdr>
            <w:top w:val="none" w:sz="0" w:space="0" w:color="auto"/>
            <w:left w:val="none" w:sz="0" w:space="0" w:color="auto"/>
            <w:bottom w:val="none" w:sz="0" w:space="0" w:color="auto"/>
            <w:right w:val="none" w:sz="0" w:space="0" w:color="auto"/>
          </w:divBdr>
          <w:divsChild>
            <w:div w:id="2103336507">
              <w:marLeft w:val="0"/>
              <w:marRight w:val="0"/>
              <w:marTop w:val="0"/>
              <w:marBottom w:val="0"/>
              <w:divBdr>
                <w:top w:val="none" w:sz="0" w:space="0" w:color="auto"/>
                <w:left w:val="none" w:sz="0" w:space="0" w:color="auto"/>
                <w:bottom w:val="none" w:sz="0" w:space="0" w:color="auto"/>
                <w:right w:val="none" w:sz="0" w:space="0" w:color="auto"/>
              </w:divBdr>
            </w:div>
          </w:divsChild>
        </w:div>
        <w:div w:id="1562062255">
          <w:marLeft w:val="0"/>
          <w:marRight w:val="0"/>
          <w:marTop w:val="0"/>
          <w:marBottom w:val="0"/>
          <w:divBdr>
            <w:top w:val="none" w:sz="0" w:space="0" w:color="auto"/>
            <w:left w:val="none" w:sz="0" w:space="0" w:color="auto"/>
            <w:bottom w:val="none" w:sz="0" w:space="0" w:color="auto"/>
            <w:right w:val="none" w:sz="0" w:space="0" w:color="auto"/>
          </w:divBdr>
          <w:divsChild>
            <w:div w:id="841698675">
              <w:marLeft w:val="0"/>
              <w:marRight w:val="0"/>
              <w:marTop w:val="0"/>
              <w:marBottom w:val="0"/>
              <w:divBdr>
                <w:top w:val="none" w:sz="0" w:space="0" w:color="auto"/>
                <w:left w:val="none" w:sz="0" w:space="0" w:color="auto"/>
                <w:bottom w:val="none" w:sz="0" w:space="0" w:color="auto"/>
                <w:right w:val="none" w:sz="0" w:space="0" w:color="auto"/>
              </w:divBdr>
            </w:div>
          </w:divsChild>
        </w:div>
        <w:div w:id="178006747">
          <w:marLeft w:val="0"/>
          <w:marRight w:val="0"/>
          <w:marTop w:val="0"/>
          <w:marBottom w:val="0"/>
          <w:divBdr>
            <w:top w:val="none" w:sz="0" w:space="0" w:color="auto"/>
            <w:left w:val="none" w:sz="0" w:space="0" w:color="auto"/>
            <w:bottom w:val="none" w:sz="0" w:space="0" w:color="auto"/>
            <w:right w:val="none" w:sz="0" w:space="0" w:color="auto"/>
          </w:divBdr>
          <w:divsChild>
            <w:div w:id="876965262">
              <w:marLeft w:val="0"/>
              <w:marRight w:val="0"/>
              <w:marTop w:val="0"/>
              <w:marBottom w:val="0"/>
              <w:divBdr>
                <w:top w:val="none" w:sz="0" w:space="0" w:color="auto"/>
                <w:left w:val="none" w:sz="0" w:space="0" w:color="auto"/>
                <w:bottom w:val="none" w:sz="0" w:space="0" w:color="auto"/>
                <w:right w:val="none" w:sz="0" w:space="0" w:color="auto"/>
              </w:divBdr>
            </w:div>
          </w:divsChild>
        </w:div>
        <w:div w:id="940334745">
          <w:marLeft w:val="0"/>
          <w:marRight w:val="0"/>
          <w:marTop w:val="0"/>
          <w:marBottom w:val="0"/>
          <w:divBdr>
            <w:top w:val="none" w:sz="0" w:space="0" w:color="auto"/>
            <w:left w:val="none" w:sz="0" w:space="0" w:color="auto"/>
            <w:bottom w:val="none" w:sz="0" w:space="0" w:color="auto"/>
            <w:right w:val="none" w:sz="0" w:space="0" w:color="auto"/>
          </w:divBdr>
          <w:divsChild>
            <w:div w:id="641815656">
              <w:marLeft w:val="0"/>
              <w:marRight w:val="0"/>
              <w:marTop w:val="0"/>
              <w:marBottom w:val="0"/>
              <w:divBdr>
                <w:top w:val="none" w:sz="0" w:space="0" w:color="auto"/>
                <w:left w:val="none" w:sz="0" w:space="0" w:color="auto"/>
                <w:bottom w:val="none" w:sz="0" w:space="0" w:color="auto"/>
                <w:right w:val="none" w:sz="0" w:space="0" w:color="auto"/>
              </w:divBdr>
            </w:div>
          </w:divsChild>
        </w:div>
        <w:div w:id="1368792184">
          <w:marLeft w:val="0"/>
          <w:marRight w:val="0"/>
          <w:marTop w:val="0"/>
          <w:marBottom w:val="0"/>
          <w:divBdr>
            <w:top w:val="none" w:sz="0" w:space="0" w:color="auto"/>
            <w:left w:val="none" w:sz="0" w:space="0" w:color="auto"/>
            <w:bottom w:val="none" w:sz="0" w:space="0" w:color="auto"/>
            <w:right w:val="none" w:sz="0" w:space="0" w:color="auto"/>
          </w:divBdr>
          <w:divsChild>
            <w:div w:id="840656962">
              <w:marLeft w:val="0"/>
              <w:marRight w:val="0"/>
              <w:marTop w:val="0"/>
              <w:marBottom w:val="0"/>
              <w:divBdr>
                <w:top w:val="none" w:sz="0" w:space="0" w:color="auto"/>
                <w:left w:val="none" w:sz="0" w:space="0" w:color="auto"/>
                <w:bottom w:val="none" w:sz="0" w:space="0" w:color="auto"/>
                <w:right w:val="none" w:sz="0" w:space="0" w:color="auto"/>
              </w:divBdr>
            </w:div>
          </w:divsChild>
        </w:div>
        <w:div w:id="969096774">
          <w:marLeft w:val="0"/>
          <w:marRight w:val="0"/>
          <w:marTop w:val="0"/>
          <w:marBottom w:val="0"/>
          <w:divBdr>
            <w:top w:val="none" w:sz="0" w:space="0" w:color="auto"/>
            <w:left w:val="none" w:sz="0" w:space="0" w:color="auto"/>
            <w:bottom w:val="none" w:sz="0" w:space="0" w:color="auto"/>
            <w:right w:val="none" w:sz="0" w:space="0" w:color="auto"/>
          </w:divBdr>
          <w:divsChild>
            <w:div w:id="1089815118">
              <w:marLeft w:val="0"/>
              <w:marRight w:val="0"/>
              <w:marTop w:val="0"/>
              <w:marBottom w:val="0"/>
              <w:divBdr>
                <w:top w:val="none" w:sz="0" w:space="0" w:color="auto"/>
                <w:left w:val="none" w:sz="0" w:space="0" w:color="auto"/>
                <w:bottom w:val="none" w:sz="0" w:space="0" w:color="auto"/>
                <w:right w:val="none" w:sz="0" w:space="0" w:color="auto"/>
              </w:divBdr>
            </w:div>
          </w:divsChild>
        </w:div>
        <w:div w:id="5523789">
          <w:marLeft w:val="0"/>
          <w:marRight w:val="0"/>
          <w:marTop w:val="0"/>
          <w:marBottom w:val="0"/>
          <w:divBdr>
            <w:top w:val="none" w:sz="0" w:space="0" w:color="auto"/>
            <w:left w:val="none" w:sz="0" w:space="0" w:color="auto"/>
            <w:bottom w:val="none" w:sz="0" w:space="0" w:color="auto"/>
            <w:right w:val="none" w:sz="0" w:space="0" w:color="auto"/>
          </w:divBdr>
          <w:divsChild>
            <w:div w:id="606734810">
              <w:marLeft w:val="0"/>
              <w:marRight w:val="0"/>
              <w:marTop w:val="0"/>
              <w:marBottom w:val="0"/>
              <w:divBdr>
                <w:top w:val="none" w:sz="0" w:space="0" w:color="auto"/>
                <w:left w:val="none" w:sz="0" w:space="0" w:color="auto"/>
                <w:bottom w:val="none" w:sz="0" w:space="0" w:color="auto"/>
                <w:right w:val="none" w:sz="0" w:space="0" w:color="auto"/>
              </w:divBdr>
            </w:div>
          </w:divsChild>
        </w:div>
        <w:div w:id="1126772452">
          <w:marLeft w:val="0"/>
          <w:marRight w:val="0"/>
          <w:marTop w:val="0"/>
          <w:marBottom w:val="0"/>
          <w:divBdr>
            <w:top w:val="none" w:sz="0" w:space="0" w:color="auto"/>
            <w:left w:val="none" w:sz="0" w:space="0" w:color="auto"/>
            <w:bottom w:val="none" w:sz="0" w:space="0" w:color="auto"/>
            <w:right w:val="none" w:sz="0" w:space="0" w:color="auto"/>
          </w:divBdr>
          <w:divsChild>
            <w:div w:id="432753064">
              <w:marLeft w:val="0"/>
              <w:marRight w:val="0"/>
              <w:marTop w:val="0"/>
              <w:marBottom w:val="0"/>
              <w:divBdr>
                <w:top w:val="none" w:sz="0" w:space="0" w:color="auto"/>
                <w:left w:val="none" w:sz="0" w:space="0" w:color="auto"/>
                <w:bottom w:val="none" w:sz="0" w:space="0" w:color="auto"/>
                <w:right w:val="none" w:sz="0" w:space="0" w:color="auto"/>
              </w:divBdr>
            </w:div>
          </w:divsChild>
        </w:div>
        <w:div w:id="1449275942">
          <w:marLeft w:val="0"/>
          <w:marRight w:val="0"/>
          <w:marTop w:val="0"/>
          <w:marBottom w:val="0"/>
          <w:divBdr>
            <w:top w:val="none" w:sz="0" w:space="0" w:color="auto"/>
            <w:left w:val="none" w:sz="0" w:space="0" w:color="auto"/>
            <w:bottom w:val="none" w:sz="0" w:space="0" w:color="auto"/>
            <w:right w:val="none" w:sz="0" w:space="0" w:color="auto"/>
          </w:divBdr>
          <w:divsChild>
            <w:div w:id="2038777346">
              <w:marLeft w:val="0"/>
              <w:marRight w:val="0"/>
              <w:marTop w:val="0"/>
              <w:marBottom w:val="0"/>
              <w:divBdr>
                <w:top w:val="none" w:sz="0" w:space="0" w:color="auto"/>
                <w:left w:val="none" w:sz="0" w:space="0" w:color="auto"/>
                <w:bottom w:val="none" w:sz="0" w:space="0" w:color="auto"/>
                <w:right w:val="none" w:sz="0" w:space="0" w:color="auto"/>
              </w:divBdr>
            </w:div>
          </w:divsChild>
        </w:div>
        <w:div w:id="1762945970">
          <w:marLeft w:val="0"/>
          <w:marRight w:val="0"/>
          <w:marTop w:val="0"/>
          <w:marBottom w:val="0"/>
          <w:divBdr>
            <w:top w:val="none" w:sz="0" w:space="0" w:color="auto"/>
            <w:left w:val="none" w:sz="0" w:space="0" w:color="auto"/>
            <w:bottom w:val="none" w:sz="0" w:space="0" w:color="auto"/>
            <w:right w:val="none" w:sz="0" w:space="0" w:color="auto"/>
          </w:divBdr>
          <w:divsChild>
            <w:div w:id="1972519433">
              <w:marLeft w:val="0"/>
              <w:marRight w:val="0"/>
              <w:marTop w:val="0"/>
              <w:marBottom w:val="0"/>
              <w:divBdr>
                <w:top w:val="none" w:sz="0" w:space="0" w:color="auto"/>
                <w:left w:val="none" w:sz="0" w:space="0" w:color="auto"/>
                <w:bottom w:val="none" w:sz="0" w:space="0" w:color="auto"/>
                <w:right w:val="none" w:sz="0" w:space="0" w:color="auto"/>
              </w:divBdr>
            </w:div>
          </w:divsChild>
        </w:div>
        <w:div w:id="1275751150">
          <w:marLeft w:val="0"/>
          <w:marRight w:val="0"/>
          <w:marTop w:val="0"/>
          <w:marBottom w:val="0"/>
          <w:divBdr>
            <w:top w:val="none" w:sz="0" w:space="0" w:color="auto"/>
            <w:left w:val="none" w:sz="0" w:space="0" w:color="auto"/>
            <w:bottom w:val="none" w:sz="0" w:space="0" w:color="auto"/>
            <w:right w:val="none" w:sz="0" w:space="0" w:color="auto"/>
          </w:divBdr>
          <w:divsChild>
            <w:div w:id="586421261">
              <w:marLeft w:val="0"/>
              <w:marRight w:val="0"/>
              <w:marTop w:val="0"/>
              <w:marBottom w:val="0"/>
              <w:divBdr>
                <w:top w:val="none" w:sz="0" w:space="0" w:color="auto"/>
                <w:left w:val="none" w:sz="0" w:space="0" w:color="auto"/>
                <w:bottom w:val="none" w:sz="0" w:space="0" w:color="auto"/>
                <w:right w:val="none" w:sz="0" w:space="0" w:color="auto"/>
              </w:divBdr>
            </w:div>
          </w:divsChild>
        </w:div>
        <w:div w:id="536428535">
          <w:marLeft w:val="0"/>
          <w:marRight w:val="0"/>
          <w:marTop w:val="0"/>
          <w:marBottom w:val="0"/>
          <w:divBdr>
            <w:top w:val="none" w:sz="0" w:space="0" w:color="auto"/>
            <w:left w:val="none" w:sz="0" w:space="0" w:color="auto"/>
            <w:bottom w:val="none" w:sz="0" w:space="0" w:color="auto"/>
            <w:right w:val="none" w:sz="0" w:space="0" w:color="auto"/>
          </w:divBdr>
          <w:divsChild>
            <w:div w:id="1134366755">
              <w:marLeft w:val="0"/>
              <w:marRight w:val="0"/>
              <w:marTop w:val="0"/>
              <w:marBottom w:val="0"/>
              <w:divBdr>
                <w:top w:val="none" w:sz="0" w:space="0" w:color="auto"/>
                <w:left w:val="none" w:sz="0" w:space="0" w:color="auto"/>
                <w:bottom w:val="none" w:sz="0" w:space="0" w:color="auto"/>
                <w:right w:val="none" w:sz="0" w:space="0" w:color="auto"/>
              </w:divBdr>
            </w:div>
          </w:divsChild>
        </w:div>
        <w:div w:id="824204134">
          <w:marLeft w:val="0"/>
          <w:marRight w:val="0"/>
          <w:marTop w:val="0"/>
          <w:marBottom w:val="0"/>
          <w:divBdr>
            <w:top w:val="none" w:sz="0" w:space="0" w:color="auto"/>
            <w:left w:val="none" w:sz="0" w:space="0" w:color="auto"/>
            <w:bottom w:val="none" w:sz="0" w:space="0" w:color="auto"/>
            <w:right w:val="none" w:sz="0" w:space="0" w:color="auto"/>
          </w:divBdr>
          <w:divsChild>
            <w:div w:id="44525867">
              <w:marLeft w:val="0"/>
              <w:marRight w:val="0"/>
              <w:marTop w:val="0"/>
              <w:marBottom w:val="0"/>
              <w:divBdr>
                <w:top w:val="none" w:sz="0" w:space="0" w:color="auto"/>
                <w:left w:val="none" w:sz="0" w:space="0" w:color="auto"/>
                <w:bottom w:val="none" w:sz="0" w:space="0" w:color="auto"/>
                <w:right w:val="none" w:sz="0" w:space="0" w:color="auto"/>
              </w:divBdr>
            </w:div>
          </w:divsChild>
        </w:div>
        <w:div w:id="963654025">
          <w:marLeft w:val="0"/>
          <w:marRight w:val="0"/>
          <w:marTop w:val="0"/>
          <w:marBottom w:val="0"/>
          <w:divBdr>
            <w:top w:val="none" w:sz="0" w:space="0" w:color="auto"/>
            <w:left w:val="none" w:sz="0" w:space="0" w:color="auto"/>
            <w:bottom w:val="none" w:sz="0" w:space="0" w:color="auto"/>
            <w:right w:val="none" w:sz="0" w:space="0" w:color="auto"/>
          </w:divBdr>
          <w:divsChild>
            <w:div w:id="2046900983">
              <w:marLeft w:val="0"/>
              <w:marRight w:val="0"/>
              <w:marTop w:val="0"/>
              <w:marBottom w:val="0"/>
              <w:divBdr>
                <w:top w:val="none" w:sz="0" w:space="0" w:color="auto"/>
                <w:left w:val="none" w:sz="0" w:space="0" w:color="auto"/>
                <w:bottom w:val="none" w:sz="0" w:space="0" w:color="auto"/>
                <w:right w:val="none" w:sz="0" w:space="0" w:color="auto"/>
              </w:divBdr>
            </w:div>
          </w:divsChild>
        </w:div>
        <w:div w:id="1046947109">
          <w:marLeft w:val="0"/>
          <w:marRight w:val="0"/>
          <w:marTop w:val="0"/>
          <w:marBottom w:val="0"/>
          <w:divBdr>
            <w:top w:val="none" w:sz="0" w:space="0" w:color="auto"/>
            <w:left w:val="none" w:sz="0" w:space="0" w:color="auto"/>
            <w:bottom w:val="none" w:sz="0" w:space="0" w:color="auto"/>
            <w:right w:val="none" w:sz="0" w:space="0" w:color="auto"/>
          </w:divBdr>
          <w:divsChild>
            <w:div w:id="1677535270">
              <w:marLeft w:val="0"/>
              <w:marRight w:val="0"/>
              <w:marTop w:val="0"/>
              <w:marBottom w:val="0"/>
              <w:divBdr>
                <w:top w:val="none" w:sz="0" w:space="0" w:color="auto"/>
                <w:left w:val="none" w:sz="0" w:space="0" w:color="auto"/>
                <w:bottom w:val="none" w:sz="0" w:space="0" w:color="auto"/>
                <w:right w:val="none" w:sz="0" w:space="0" w:color="auto"/>
              </w:divBdr>
            </w:div>
          </w:divsChild>
        </w:div>
        <w:div w:id="225528488">
          <w:marLeft w:val="0"/>
          <w:marRight w:val="0"/>
          <w:marTop w:val="0"/>
          <w:marBottom w:val="0"/>
          <w:divBdr>
            <w:top w:val="none" w:sz="0" w:space="0" w:color="auto"/>
            <w:left w:val="none" w:sz="0" w:space="0" w:color="auto"/>
            <w:bottom w:val="none" w:sz="0" w:space="0" w:color="auto"/>
            <w:right w:val="none" w:sz="0" w:space="0" w:color="auto"/>
          </w:divBdr>
          <w:divsChild>
            <w:div w:id="525215994">
              <w:marLeft w:val="0"/>
              <w:marRight w:val="0"/>
              <w:marTop w:val="0"/>
              <w:marBottom w:val="0"/>
              <w:divBdr>
                <w:top w:val="none" w:sz="0" w:space="0" w:color="auto"/>
                <w:left w:val="none" w:sz="0" w:space="0" w:color="auto"/>
                <w:bottom w:val="none" w:sz="0" w:space="0" w:color="auto"/>
                <w:right w:val="none" w:sz="0" w:space="0" w:color="auto"/>
              </w:divBdr>
            </w:div>
          </w:divsChild>
        </w:div>
        <w:div w:id="320163606">
          <w:marLeft w:val="0"/>
          <w:marRight w:val="0"/>
          <w:marTop w:val="0"/>
          <w:marBottom w:val="0"/>
          <w:divBdr>
            <w:top w:val="none" w:sz="0" w:space="0" w:color="auto"/>
            <w:left w:val="none" w:sz="0" w:space="0" w:color="auto"/>
            <w:bottom w:val="none" w:sz="0" w:space="0" w:color="auto"/>
            <w:right w:val="none" w:sz="0" w:space="0" w:color="auto"/>
          </w:divBdr>
          <w:divsChild>
            <w:div w:id="957024470">
              <w:marLeft w:val="0"/>
              <w:marRight w:val="0"/>
              <w:marTop w:val="0"/>
              <w:marBottom w:val="0"/>
              <w:divBdr>
                <w:top w:val="none" w:sz="0" w:space="0" w:color="auto"/>
                <w:left w:val="none" w:sz="0" w:space="0" w:color="auto"/>
                <w:bottom w:val="none" w:sz="0" w:space="0" w:color="auto"/>
                <w:right w:val="none" w:sz="0" w:space="0" w:color="auto"/>
              </w:divBdr>
            </w:div>
          </w:divsChild>
        </w:div>
        <w:div w:id="1457213378">
          <w:marLeft w:val="0"/>
          <w:marRight w:val="0"/>
          <w:marTop w:val="0"/>
          <w:marBottom w:val="0"/>
          <w:divBdr>
            <w:top w:val="none" w:sz="0" w:space="0" w:color="auto"/>
            <w:left w:val="none" w:sz="0" w:space="0" w:color="auto"/>
            <w:bottom w:val="none" w:sz="0" w:space="0" w:color="auto"/>
            <w:right w:val="none" w:sz="0" w:space="0" w:color="auto"/>
          </w:divBdr>
          <w:divsChild>
            <w:div w:id="646662755">
              <w:marLeft w:val="0"/>
              <w:marRight w:val="0"/>
              <w:marTop w:val="0"/>
              <w:marBottom w:val="0"/>
              <w:divBdr>
                <w:top w:val="none" w:sz="0" w:space="0" w:color="auto"/>
                <w:left w:val="none" w:sz="0" w:space="0" w:color="auto"/>
                <w:bottom w:val="none" w:sz="0" w:space="0" w:color="auto"/>
                <w:right w:val="none" w:sz="0" w:space="0" w:color="auto"/>
              </w:divBdr>
            </w:div>
          </w:divsChild>
        </w:div>
        <w:div w:id="2131246190">
          <w:marLeft w:val="0"/>
          <w:marRight w:val="0"/>
          <w:marTop w:val="0"/>
          <w:marBottom w:val="0"/>
          <w:divBdr>
            <w:top w:val="none" w:sz="0" w:space="0" w:color="auto"/>
            <w:left w:val="none" w:sz="0" w:space="0" w:color="auto"/>
            <w:bottom w:val="none" w:sz="0" w:space="0" w:color="auto"/>
            <w:right w:val="none" w:sz="0" w:space="0" w:color="auto"/>
          </w:divBdr>
          <w:divsChild>
            <w:div w:id="1804811255">
              <w:marLeft w:val="0"/>
              <w:marRight w:val="0"/>
              <w:marTop w:val="0"/>
              <w:marBottom w:val="0"/>
              <w:divBdr>
                <w:top w:val="none" w:sz="0" w:space="0" w:color="auto"/>
                <w:left w:val="none" w:sz="0" w:space="0" w:color="auto"/>
                <w:bottom w:val="none" w:sz="0" w:space="0" w:color="auto"/>
                <w:right w:val="none" w:sz="0" w:space="0" w:color="auto"/>
              </w:divBdr>
            </w:div>
          </w:divsChild>
        </w:div>
        <w:div w:id="635523954">
          <w:marLeft w:val="0"/>
          <w:marRight w:val="0"/>
          <w:marTop w:val="0"/>
          <w:marBottom w:val="0"/>
          <w:divBdr>
            <w:top w:val="none" w:sz="0" w:space="0" w:color="auto"/>
            <w:left w:val="none" w:sz="0" w:space="0" w:color="auto"/>
            <w:bottom w:val="none" w:sz="0" w:space="0" w:color="auto"/>
            <w:right w:val="none" w:sz="0" w:space="0" w:color="auto"/>
          </w:divBdr>
          <w:divsChild>
            <w:div w:id="1709723578">
              <w:marLeft w:val="0"/>
              <w:marRight w:val="0"/>
              <w:marTop w:val="0"/>
              <w:marBottom w:val="0"/>
              <w:divBdr>
                <w:top w:val="none" w:sz="0" w:space="0" w:color="auto"/>
                <w:left w:val="none" w:sz="0" w:space="0" w:color="auto"/>
                <w:bottom w:val="none" w:sz="0" w:space="0" w:color="auto"/>
                <w:right w:val="none" w:sz="0" w:space="0" w:color="auto"/>
              </w:divBdr>
            </w:div>
          </w:divsChild>
        </w:div>
        <w:div w:id="937835468">
          <w:marLeft w:val="0"/>
          <w:marRight w:val="0"/>
          <w:marTop w:val="0"/>
          <w:marBottom w:val="0"/>
          <w:divBdr>
            <w:top w:val="none" w:sz="0" w:space="0" w:color="auto"/>
            <w:left w:val="none" w:sz="0" w:space="0" w:color="auto"/>
            <w:bottom w:val="none" w:sz="0" w:space="0" w:color="auto"/>
            <w:right w:val="none" w:sz="0" w:space="0" w:color="auto"/>
          </w:divBdr>
          <w:divsChild>
            <w:div w:id="1841384968">
              <w:marLeft w:val="0"/>
              <w:marRight w:val="0"/>
              <w:marTop w:val="0"/>
              <w:marBottom w:val="0"/>
              <w:divBdr>
                <w:top w:val="none" w:sz="0" w:space="0" w:color="auto"/>
                <w:left w:val="none" w:sz="0" w:space="0" w:color="auto"/>
                <w:bottom w:val="none" w:sz="0" w:space="0" w:color="auto"/>
                <w:right w:val="none" w:sz="0" w:space="0" w:color="auto"/>
              </w:divBdr>
            </w:div>
          </w:divsChild>
        </w:div>
        <w:div w:id="783886487">
          <w:marLeft w:val="0"/>
          <w:marRight w:val="0"/>
          <w:marTop w:val="0"/>
          <w:marBottom w:val="0"/>
          <w:divBdr>
            <w:top w:val="none" w:sz="0" w:space="0" w:color="auto"/>
            <w:left w:val="none" w:sz="0" w:space="0" w:color="auto"/>
            <w:bottom w:val="none" w:sz="0" w:space="0" w:color="auto"/>
            <w:right w:val="none" w:sz="0" w:space="0" w:color="auto"/>
          </w:divBdr>
          <w:divsChild>
            <w:div w:id="683899307">
              <w:marLeft w:val="0"/>
              <w:marRight w:val="0"/>
              <w:marTop w:val="0"/>
              <w:marBottom w:val="0"/>
              <w:divBdr>
                <w:top w:val="none" w:sz="0" w:space="0" w:color="auto"/>
                <w:left w:val="none" w:sz="0" w:space="0" w:color="auto"/>
                <w:bottom w:val="none" w:sz="0" w:space="0" w:color="auto"/>
                <w:right w:val="none" w:sz="0" w:space="0" w:color="auto"/>
              </w:divBdr>
            </w:div>
          </w:divsChild>
        </w:div>
        <w:div w:id="1039472960">
          <w:marLeft w:val="0"/>
          <w:marRight w:val="0"/>
          <w:marTop w:val="0"/>
          <w:marBottom w:val="0"/>
          <w:divBdr>
            <w:top w:val="none" w:sz="0" w:space="0" w:color="auto"/>
            <w:left w:val="none" w:sz="0" w:space="0" w:color="auto"/>
            <w:bottom w:val="none" w:sz="0" w:space="0" w:color="auto"/>
            <w:right w:val="none" w:sz="0" w:space="0" w:color="auto"/>
          </w:divBdr>
          <w:divsChild>
            <w:div w:id="1198931734">
              <w:marLeft w:val="0"/>
              <w:marRight w:val="0"/>
              <w:marTop w:val="0"/>
              <w:marBottom w:val="0"/>
              <w:divBdr>
                <w:top w:val="none" w:sz="0" w:space="0" w:color="auto"/>
                <w:left w:val="none" w:sz="0" w:space="0" w:color="auto"/>
                <w:bottom w:val="none" w:sz="0" w:space="0" w:color="auto"/>
                <w:right w:val="none" w:sz="0" w:space="0" w:color="auto"/>
              </w:divBdr>
            </w:div>
          </w:divsChild>
        </w:div>
        <w:div w:id="1892575922">
          <w:marLeft w:val="0"/>
          <w:marRight w:val="0"/>
          <w:marTop w:val="0"/>
          <w:marBottom w:val="0"/>
          <w:divBdr>
            <w:top w:val="none" w:sz="0" w:space="0" w:color="auto"/>
            <w:left w:val="none" w:sz="0" w:space="0" w:color="auto"/>
            <w:bottom w:val="none" w:sz="0" w:space="0" w:color="auto"/>
            <w:right w:val="none" w:sz="0" w:space="0" w:color="auto"/>
          </w:divBdr>
          <w:divsChild>
            <w:div w:id="1105349720">
              <w:marLeft w:val="0"/>
              <w:marRight w:val="0"/>
              <w:marTop w:val="0"/>
              <w:marBottom w:val="0"/>
              <w:divBdr>
                <w:top w:val="none" w:sz="0" w:space="0" w:color="auto"/>
                <w:left w:val="none" w:sz="0" w:space="0" w:color="auto"/>
                <w:bottom w:val="none" w:sz="0" w:space="0" w:color="auto"/>
                <w:right w:val="none" w:sz="0" w:space="0" w:color="auto"/>
              </w:divBdr>
            </w:div>
          </w:divsChild>
        </w:div>
        <w:div w:id="883636895">
          <w:marLeft w:val="0"/>
          <w:marRight w:val="0"/>
          <w:marTop w:val="0"/>
          <w:marBottom w:val="0"/>
          <w:divBdr>
            <w:top w:val="none" w:sz="0" w:space="0" w:color="auto"/>
            <w:left w:val="none" w:sz="0" w:space="0" w:color="auto"/>
            <w:bottom w:val="none" w:sz="0" w:space="0" w:color="auto"/>
            <w:right w:val="none" w:sz="0" w:space="0" w:color="auto"/>
          </w:divBdr>
          <w:divsChild>
            <w:div w:id="1206984354">
              <w:marLeft w:val="0"/>
              <w:marRight w:val="0"/>
              <w:marTop w:val="0"/>
              <w:marBottom w:val="0"/>
              <w:divBdr>
                <w:top w:val="none" w:sz="0" w:space="0" w:color="auto"/>
                <w:left w:val="none" w:sz="0" w:space="0" w:color="auto"/>
                <w:bottom w:val="none" w:sz="0" w:space="0" w:color="auto"/>
                <w:right w:val="none" w:sz="0" w:space="0" w:color="auto"/>
              </w:divBdr>
            </w:div>
          </w:divsChild>
        </w:div>
        <w:div w:id="1715226756">
          <w:marLeft w:val="0"/>
          <w:marRight w:val="0"/>
          <w:marTop w:val="0"/>
          <w:marBottom w:val="0"/>
          <w:divBdr>
            <w:top w:val="none" w:sz="0" w:space="0" w:color="auto"/>
            <w:left w:val="none" w:sz="0" w:space="0" w:color="auto"/>
            <w:bottom w:val="none" w:sz="0" w:space="0" w:color="auto"/>
            <w:right w:val="none" w:sz="0" w:space="0" w:color="auto"/>
          </w:divBdr>
          <w:divsChild>
            <w:div w:id="289626431">
              <w:marLeft w:val="0"/>
              <w:marRight w:val="0"/>
              <w:marTop w:val="0"/>
              <w:marBottom w:val="0"/>
              <w:divBdr>
                <w:top w:val="none" w:sz="0" w:space="0" w:color="auto"/>
                <w:left w:val="none" w:sz="0" w:space="0" w:color="auto"/>
                <w:bottom w:val="none" w:sz="0" w:space="0" w:color="auto"/>
                <w:right w:val="none" w:sz="0" w:space="0" w:color="auto"/>
              </w:divBdr>
            </w:div>
          </w:divsChild>
        </w:div>
        <w:div w:id="82841264">
          <w:marLeft w:val="0"/>
          <w:marRight w:val="0"/>
          <w:marTop w:val="0"/>
          <w:marBottom w:val="0"/>
          <w:divBdr>
            <w:top w:val="none" w:sz="0" w:space="0" w:color="auto"/>
            <w:left w:val="none" w:sz="0" w:space="0" w:color="auto"/>
            <w:bottom w:val="none" w:sz="0" w:space="0" w:color="auto"/>
            <w:right w:val="none" w:sz="0" w:space="0" w:color="auto"/>
          </w:divBdr>
          <w:divsChild>
            <w:div w:id="441000419">
              <w:marLeft w:val="0"/>
              <w:marRight w:val="0"/>
              <w:marTop w:val="0"/>
              <w:marBottom w:val="0"/>
              <w:divBdr>
                <w:top w:val="none" w:sz="0" w:space="0" w:color="auto"/>
                <w:left w:val="none" w:sz="0" w:space="0" w:color="auto"/>
                <w:bottom w:val="none" w:sz="0" w:space="0" w:color="auto"/>
                <w:right w:val="none" w:sz="0" w:space="0" w:color="auto"/>
              </w:divBdr>
            </w:div>
          </w:divsChild>
        </w:div>
        <w:div w:id="1601451934">
          <w:marLeft w:val="0"/>
          <w:marRight w:val="0"/>
          <w:marTop w:val="0"/>
          <w:marBottom w:val="0"/>
          <w:divBdr>
            <w:top w:val="none" w:sz="0" w:space="0" w:color="auto"/>
            <w:left w:val="none" w:sz="0" w:space="0" w:color="auto"/>
            <w:bottom w:val="none" w:sz="0" w:space="0" w:color="auto"/>
            <w:right w:val="none" w:sz="0" w:space="0" w:color="auto"/>
          </w:divBdr>
          <w:divsChild>
            <w:div w:id="21445912">
              <w:marLeft w:val="0"/>
              <w:marRight w:val="0"/>
              <w:marTop w:val="0"/>
              <w:marBottom w:val="0"/>
              <w:divBdr>
                <w:top w:val="none" w:sz="0" w:space="0" w:color="auto"/>
                <w:left w:val="none" w:sz="0" w:space="0" w:color="auto"/>
                <w:bottom w:val="none" w:sz="0" w:space="0" w:color="auto"/>
                <w:right w:val="none" w:sz="0" w:space="0" w:color="auto"/>
              </w:divBdr>
            </w:div>
          </w:divsChild>
        </w:div>
        <w:div w:id="224151211">
          <w:marLeft w:val="0"/>
          <w:marRight w:val="0"/>
          <w:marTop w:val="0"/>
          <w:marBottom w:val="0"/>
          <w:divBdr>
            <w:top w:val="none" w:sz="0" w:space="0" w:color="auto"/>
            <w:left w:val="none" w:sz="0" w:space="0" w:color="auto"/>
            <w:bottom w:val="none" w:sz="0" w:space="0" w:color="auto"/>
            <w:right w:val="none" w:sz="0" w:space="0" w:color="auto"/>
          </w:divBdr>
          <w:divsChild>
            <w:div w:id="1231429795">
              <w:marLeft w:val="0"/>
              <w:marRight w:val="0"/>
              <w:marTop w:val="0"/>
              <w:marBottom w:val="0"/>
              <w:divBdr>
                <w:top w:val="none" w:sz="0" w:space="0" w:color="auto"/>
                <w:left w:val="none" w:sz="0" w:space="0" w:color="auto"/>
                <w:bottom w:val="none" w:sz="0" w:space="0" w:color="auto"/>
                <w:right w:val="none" w:sz="0" w:space="0" w:color="auto"/>
              </w:divBdr>
            </w:div>
          </w:divsChild>
        </w:div>
        <w:div w:id="1405377669">
          <w:marLeft w:val="0"/>
          <w:marRight w:val="0"/>
          <w:marTop w:val="0"/>
          <w:marBottom w:val="0"/>
          <w:divBdr>
            <w:top w:val="none" w:sz="0" w:space="0" w:color="auto"/>
            <w:left w:val="none" w:sz="0" w:space="0" w:color="auto"/>
            <w:bottom w:val="none" w:sz="0" w:space="0" w:color="auto"/>
            <w:right w:val="none" w:sz="0" w:space="0" w:color="auto"/>
          </w:divBdr>
          <w:divsChild>
            <w:div w:id="716588926">
              <w:marLeft w:val="0"/>
              <w:marRight w:val="0"/>
              <w:marTop w:val="0"/>
              <w:marBottom w:val="0"/>
              <w:divBdr>
                <w:top w:val="none" w:sz="0" w:space="0" w:color="auto"/>
                <w:left w:val="none" w:sz="0" w:space="0" w:color="auto"/>
                <w:bottom w:val="none" w:sz="0" w:space="0" w:color="auto"/>
                <w:right w:val="none" w:sz="0" w:space="0" w:color="auto"/>
              </w:divBdr>
            </w:div>
          </w:divsChild>
        </w:div>
        <w:div w:id="1266425059">
          <w:marLeft w:val="0"/>
          <w:marRight w:val="0"/>
          <w:marTop w:val="0"/>
          <w:marBottom w:val="0"/>
          <w:divBdr>
            <w:top w:val="none" w:sz="0" w:space="0" w:color="auto"/>
            <w:left w:val="none" w:sz="0" w:space="0" w:color="auto"/>
            <w:bottom w:val="none" w:sz="0" w:space="0" w:color="auto"/>
            <w:right w:val="none" w:sz="0" w:space="0" w:color="auto"/>
          </w:divBdr>
          <w:divsChild>
            <w:div w:id="274486523">
              <w:marLeft w:val="0"/>
              <w:marRight w:val="0"/>
              <w:marTop w:val="0"/>
              <w:marBottom w:val="0"/>
              <w:divBdr>
                <w:top w:val="none" w:sz="0" w:space="0" w:color="auto"/>
                <w:left w:val="none" w:sz="0" w:space="0" w:color="auto"/>
                <w:bottom w:val="none" w:sz="0" w:space="0" w:color="auto"/>
                <w:right w:val="none" w:sz="0" w:space="0" w:color="auto"/>
              </w:divBdr>
            </w:div>
          </w:divsChild>
        </w:div>
        <w:div w:id="382027638">
          <w:marLeft w:val="0"/>
          <w:marRight w:val="0"/>
          <w:marTop w:val="0"/>
          <w:marBottom w:val="0"/>
          <w:divBdr>
            <w:top w:val="none" w:sz="0" w:space="0" w:color="auto"/>
            <w:left w:val="none" w:sz="0" w:space="0" w:color="auto"/>
            <w:bottom w:val="none" w:sz="0" w:space="0" w:color="auto"/>
            <w:right w:val="none" w:sz="0" w:space="0" w:color="auto"/>
          </w:divBdr>
          <w:divsChild>
            <w:div w:id="1197431168">
              <w:marLeft w:val="0"/>
              <w:marRight w:val="0"/>
              <w:marTop w:val="0"/>
              <w:marBottom w:val="0"/>
              <w:divBdr>
                <w:top w:val="none" w:sz="0" w:space="0" w:color="auto"/>
                <w:left w:val="none" w:sz="0" w:space="0" w:color="auto"/>
                <w:bottom w:val="none" w:sz="0" w:space="0" w:color="auto"/>
                <w:right w:val="none" w:sz="0" w:space="0" w:color="auto"/>
              </w:divBdr>
            </w:div>
          </w:divsChild>
        </w:div>
        <w:div w:id="560752691">
          <w:marLeft w:val="0"/>
          <w:marRight w:val="0"/>
          <w:marTop w:val="0"/>
          <w:marBottom w:val="0"/>
          <w:divBdr>
            <w:top w:val="none" w:sz="0" w:space="0" w:color="auto"/>
            <w:left w:val="none" w:sz="0" w:space="0" w:color="auto"/>
            <w:bottom w:val="none" w:sz="0" w:space="0" w:color="auto"/>
            <w:right w:val="none" w:sz="0" w:space="0" w:color="auto"/>
          </w:divBdr>
          <w:divsChild>
            <w:div w:id="404303225">
              <w:marLeft w:val="0"/>
              <w:marRight w:val="0"/>
              <w:marTop w:val="0"/>
              <w:marBottom w:val="0"/>
              <w:divBdr>
                <w:top w:val="none" w:sz="0" w:space="0" w:color="auto"/>
                <w:left w:val="none" w:sz="0" w:space="0" w:color="auto"/>
                <w:bottom w:val="none" w:sz="0" w:space="0" w:color="auto"/>
                <w:right w:val="none" w:sz="0" w:space="0" w:color="auto"/>
              </w:divBdr>
            </w:div>
          </w:divsChild>
        </w:div>
        <w:div w:id="1860239942">
          <w:marLeft w:val="0"/>
          <w:marRight w:val="0"/>
          <w:marTop w:val="0"/>
          <w:marBottom w:val="0"/>
          <w:divBdr>
            <w:top w:val="none" w:sz="0" w:space="0" w:color="auto"/>
            <w:left w:val="none" w:sz="0" w:space="0" w:color="auto"/>
            <w:bottom w:val="none" w:sz="0" w:space="0" w:color="auto"/>
            <w:right w:val="none" w:sz="0" w:space="0" w:color="auto"/>
          </w:divBdr>
          <w:divsChild>
            <w:div w:id="383718624">
              <w:marLeft w:val="0"/>
              <w:marRight w:val="0"/>
              <w:marTop w:val="0"/>
              <w:marBottom w:val="0"/>
              <w:divBdr>
                <w:top w:val="none" w:sz="0" w:space="0" w:color="auto"/>
                <w:left w:val="none" w:sz="0" w:space="0" w:color="auto"/>
                <w:bottom w:val="none" w:sz="0" w:space="0" w:color="auto"/>
                <w:right w:val="none" w:sz="0" w:space="0" w:color="auto"/>
              </w:divBdr>
            </w:div>
          </w:divsChild>
        </w:div>
        <w:div w:id="1428187057">
          <w:marLeft w:val="0"/>
          <w:marRight w:val="0"/>
          <w:marTop w:val="0"/>
          <w:marBottom w:val="0"/>
          <w:divBdr>
            <w:top w:val="none" w:sz="0" w:space="0" w:color="auto"/>
            <w:left w:val="none" w:sz="0" w:space="0" w:color="auto"/>
            <w:bottom w:val="none" w:sz="0" w:space="0" w:color="auto"/>
            <w:right w:val="none" w:sz="0" w:space="0" w:color="auto"/>
          </w:divBdr>
          <w:divsChild>
            <w:div w:id="1155798473">
              <w:marLeft w:val="0"/>
              <w:marRight w:val="0"/>
              <w:marTop w:val="0"/>
              <w:marBottom w:val="0"/>
              <w:divBdr>
                <w:top w:val="none" w:sz="0" w:space="0" w:color="auto"/>
                <w:left w:val="none" w:sz="0" w:space="0" w:color="auto"/>
                <w:bottom w:val="none" w:sz="0" w:space="0" w:color="auto"/>
                <w:right w:val="none" w:sz="0" w:space="0" w:color="auto"/>
              </w:divBdr>
            </w:div>
          </w:divsChild>
        </w:div>
        <w:div w:id="914705529">
          <w:marLeft w:val="0"/>
          <w:marRight w:val="0"/>
          <w:marTop w:val="0"/>
          <w:marBottom w:val="0"/>
          <w:divBdr>
            <w:top w:val="none" w:sz="0" w:space="0" w:color="auto"/>
            <w:left w:val="none" w:sz="0" w:space="0" w:color="auto"/>
            <w:bottom w:val="none" w:sz="0" w:space="0" w:color="auto"/>
            <w:right w:val="none" w:sz="0" w:space="0" w:color="auto"/>
          </w:divBdr>
          <w:divsChild>
            <w:div w:id="375980394">
              <w:marLeft w:val="0"/>
              <w:marRight w:val="0"/>
              <w:marTop w:val="0"/>
              <w:marBottom w:val="0"/>
              <w:divBdr>
                <w:top w:val="none" w:sz="0" w:space="0" w:color="auto"/>
                <w:left w:val="none" w:sz="0" w:space="0" w:color="auto"/>
                <w:bottom w:val="none" w:sz="0" w:space="0" w:color="auto"/>
                <w:right w:val="none" w:sz="0" w:space="0" w:color="auto"/>
              </w:divBdr>
            </w:div>
          </w:divsChild>
        </w:div>
        <w:div w:id="2099136660">
          <w:marLeft w:val="0"/>
          <w:marRight w:val="0"/>
          <w:marTop w:val="0"/>
          <w:marBottom w:val="0"/>
          <w:divBdr>
            <w:top w:val="none" w:sz="0" w:space="0" w:color="auto"/>
            <w:left w:val="none" w:sz="0" w:space="0" w:color="auto"/>
            <w:bottom w:val="none" w:sz="0" w:space="0" w:color="auto"/>
            <w:right w:val="none" w:sz="0" w:space="0" w:color="auto"/>
          </w:divBdr>
          <w:divsChild>
            <w:div w:id="1236666215">
              <w:marLeft w:val="0"/>
              <w:marRight w:val="0"/>
              <w:marTop w:val="0"/>
              <w:marBottom w:val="0"/>
              <w:divBdr>
                <w:top w:val="none" w:sz="0" w:space="0" w:color="auto"/>
                <w:left w:val="none" w:sz="0" w:space="0" w:color="auto"/>
                <w:bottom w:val="none" w:sz="0" w:space="0" w:color="auto"/>
                <w:right w:val="none" w:sz="0" w:space="0" w:color="auto"/>
              </w:divBdr>
            </w:div>
          </w:divsChild>
        </w:div>
        <w:div w:id="1329554522">
          <w:marLeft w:val="0"/>
          <w:marRight w:val="0"/>
          <w:marTop w:val="0"/>
          <w:marBottom w:val="0"/>
          <w:divBdr>
            <w:top w:val="none" w:sz="0" w:space="0" w:color="auto"/>
            <w:left w:val="none" w:sz="0" w:space="0" w:color="auto"/>
            <w:bottom w:val="none" w:sz="0" w:space="0" w:color="auto"/>
            <w:right w:val="none" w:sz="0" w:space="0" w:color="auto"/>
          </w:divBdr>
          <w:divsChild>
            <w:div w:id="2108234819">
              <w:marLeft w:val="0"/>
              <w:marRight w:val="0"/>
              <w:marTop w:val="0"/>
              <w:marBottom w:val="0"/>
              <w:divBdr>
                <w:top w:val="none" w:sz="0" w:space="0" w:color="auto"/>
                <w:left w:val="none" w:sz="0" w:space="0" w:color="auto"/>
                <w:bottom w:val="none" w:sz="0" w:space="0" w:color="auto"/>
                <w:right w:val="none" w:sz="0" w:space="0" w:color="auto"/>
              </w:divBdr>
            </w:div>
          </w:divsChild>
        </w:div>
        <w:div w:id="107240164">
          <w:marLeft w:val="0"/>
          <w:marRight w:val="0"/>
          <w:marTop w:val="0"/>
          <w:marBottom w:val="0"/>
          <w:divBdr>
            <w:top w:val="none" w:sz="0" w:space="0" w:color="auto"/>
            <w:left w:val="none" w:sz="0" w:space="0" w:color="auto"/>
            <w:bottom w:val="none" w:sz="0" w:space="0" w:color="auto"/>
            <w:right w:val="none" w:sz="0" w:space="0" w:color="auto"/>
          </w:divBdr>
          <w:divsChild>
            <w:div w:id="2130009275">
              <w:marLeft w:val="0"/>
              <w:marRight w:val="0"/>
              <w:marTop w:val="0"/>
              <w:marBottom w:val="0"/>
              <w:divBdr>
                <w:top w:val="none" w:sz="0" w:space="0" w:color="auto"/>
                <w:left w:val="none" w:sz="0" w:space="0" w:color="auto"/>
                <w:bottom w:val="none" w:sz="0" w:space="0" w:color="auto"/>
                <w:right w:val="none" w:sz="0" w:space="0" w:color="auto"/>
              </w:divBdr>
            </w:div>
          </w:divsChild>
        </w:div>
        <w:div w:id="1053315424">
          <w:marLeft w:val="0"/>
          <w:marRight w:val="0"/>
          <w:marTop w:val="0"/>
          <w:marBottom w:val="0"/>
          <w:divBdr>
            <w:top w:val="none" w:sz="0" w:space="0" w:color="auto"/>
            <w:left w:val="none" w:sz="0" w:space="0" w:color="auto"/>
            <w:bottom w:val="none" w:sz="0" w:space="0" w:color="auto"/>
            <w:right w:val="none" w:sz="0" w:space="0" w:color="auto"/>
          </w:divBdr>
          <w:divsChild>
            <w:div w:id="266041020">
              <w:marLeft w:val="0"/>
              <w:marRight w:val="0"/>
              <w:marTop w:val="0"/>
              <w:marBottom w:val="0"/>
              <w:divBdr>
                <w:top w:val="none" w:sz="0" w:space="0" w:color="auto"/>
                <w:left w:val="none" w:sz="0" w:space="0" w:color="auto"/>
                <w:bottom w:val="none" w:sz="0" w:space="0" w:color="auto"/>
                <w:right w:val="none" w:sz="0" w:space="0" w:color="auto"/>
              </w:divBdr>
            </w:div>
          </w:divsChild>
        </w:div>
        <w:div w:id="517089357">
          <w:marLeft w:val="0"/>
          <w:marRight w:val="0"/>
          <w:marTop w:val="0"/>
          <w:marBottom w:val="0"/>
          <w:divBdr>
            <w:top w:val="none" w:sz="0" w:space="0" w:color="auto"/>
            <w:left w:val="none" w:sz="0" w:space="0" w:color="auto"/>
            <w:bottom w:val="none" w:sz="0" w:space="0" w:color="auto"/>
            <w:right w:val="none" w:sz="0" w:space="0" w:color="auto"/>
          </w:divBdr>
          <w:divsChild>
            <w:div w:id="1892382619">
              <w:marLeft w:val="0"/>
              <w:marRight w:val="0"/>
              <w:marTop w:val="0"/>
              <w:marBottom w:val="0"/>
              <w:divBdr>
                <w:top w:val="none" w:sz="0" w:space="0" w:color="auto"/>
                <w:left w:val="none" w:sz="0" w:space="0" w:color="auto"/>
                <w:bottom w:val="none" w:sz="0" w:space="0" w:color="auto"/>
                <w:right w:val="none" w:sz="0" w:space="0" w:color="auto"/>
              </w:divBdr>
            </w:div>
          </w:divsChild>
        </w:div>
        <w:div w:id="367143383">
          <w:marLeft w:val="0"/>
          <w:marRight w:val="0"/>
          <w:marTop w:val="0"/>
          <w:marBottom w:val="0"/>
          <w:divBdr>
            <w:top w:val="none" w:sz="0" w:space="0" w:color="auto"/>
            <w:left w:val="none" w:sz="0" w:space="0" w:color="auto"/>
            <w:bottom w:val="none" w:sz="0" w:space="0" w:color="auto"/>
            <w:right w:val="none" w:sz="0" w:space="0" w:color="auto"/>
          </w:divBdr>
          <w:divsChild>
            <w:div w:id="508060319">
              <w:marLeft w:val="0"/>
              <w:marRight w:val="0"/>
              <w:marTop w:val="0"/>
              <w:marBottom w:val="0"/>
              <w:divBdr>
                <w:top w:val="none" w:sz="0" w:space="0" w:color="auto"/>
                <w:left w:val="none" w:sz="0" w:space="0" w:color="auto"/>
                <w:bottom w:val="none" w:sz="0" w:space="0" w:color="auto"/>
                <w:right w:val="none" w:sz="0" w:space="0" w:color="auto"/>
              </w:divBdr>
            </w:div>
          </w:divsChild>
        </w:div>
        <w:div w:id="379788505">
          <w:marLeft w:val="0"/>
          <w:marRight w:val="0"/>
          <w:marTop w:val="0"/>
          <w:marBottom w:val="0"/>
          <w:divBdr>
            <w:top w:val="none" w:sz="0" w:space="0" w:color="auto"/>
            <w:left w:val="none" w:sz="0" w:space="0" w:color="auto"/>
            <w:bottom w:val="none" w:sz="0" w:space="0" w:color="auto"/>
            <w:right w:val="none" w:sz="0" w:space="0" w:color="auto"/>
          </w:divBdr>
          <w:divsChild>
            <w:div w:id="524949212">
              <w:marLeft w:val="0"/>
              <w:marRight w:val="0"/>
              <w:marTop w:val="0"/>
              <w:marBottom w:val="0"/>
              <w:divBdr>
                <w:top w:val="none" w:sz="0" w:space="0" w:color="auto"/>
                <w:left w:val="none" w:sz="0" w:space="0" w:color="auto"/>
                <w:bottom w:val="none" w:sz="0" w:space="0" w:color="auto"/>
                <w:right w:val="none" w:sz="0" w:space="0" w:color="auto"/>
              </w:divBdr>
            </w:div>
          </w:divsChild>
        </w:div>
        <w:div w:id="831873745">
          <w:marLeft w:val="0"/>
          <w:marRight w:val="0"/>
          <w:marTop w:val="0"/>
          <w:marBottom w:val="0"/>
          <w:divBdr>
            <w:top w:val="none" w:sz="0" w:space="0" w:color="auto"/>
            <w:left w:val="none" w:sz="0" w:space="0" w:color="auto"/>
            <w:bottom w:val="none" w:sz="0" w:space="0" w:color="auto"/>
            <w:right w:val="none" w:sz="0" w:space="0" w:color="auto"/>
          </w:divBdr>
          <w:divsChild>
            <w:div w:id="1291547711">
              <w:marLeft w:val="0"/>
              <w:marRight w:val="0"/>
              <w:marTop w:val="0"/>
              <w:marBottom w:val="0"/>
              <w:divBdr>
                <w:top w:val="none" w:sz="0" w:space="0" w:color="auto"/>
                <w:left w:val="none" w:sz="0" w:space="0" w:color="auto"/>
                <w:bottom w:val="none" w:sz="0" w:space="0" w:color="auto"/>
                <w:right w:val="none" w:sz="0" w:space="0" w:color="auto"/>
              </w:divBdr>
            </w:div>
          </w:divsChild>
        </w:div>
        <w:div w:id="1150093625">
          <w:marLeft w:val="0"/>
          <w:marRight w:val="0"/>
          <w:marTop w:val="0"/>
          <w:marBottom w:val="0"/>
          <w:divBdr>
            <w:top w:val="none" w:sz="0" w:space="0" w:color="auto"/>
            <w:left w:val="none" w:sz="0" w:space="0" w:color="auto"/>
            <w:bottom w:val="none" w:sz="0" w:space="0" w:color="auto"/>
            <w:right w:val="none" w:sz="0" w:space="0" w:color="auto"/>
          </w:divBdr>
          <w:divsChild>
            <w:div w:id="24450388">
              <w:marLeft w:val="0"/>
              <w:marRight w:val="0"/>
              <w:marTop w:val="0"/>
              <w:marBottom w:val="0"/>
              <w:divBdr>
                <w:top w:val="none" w:sz="0" w:space="0" w:color="auto"/>
                <w:left w:val="none" w:sz="0" w:space="0" w:color="auto"/>
                <w:bottom w:val="none" w:sz="0" w:space="0" w:color="auto"/>
                <w:right w:val="none" w:sz="0" w:space="0" w:color="auto"/>
              </w:divBdr>
            </w:div>
          </w:divsChild>
        </w:div>
        <w:div w:id="234895613">
          <w:marLeft w:val="0"/>
          <w:marRight w:val="0"/>
          <w:marTop w:val="0"/>
          <w:marBottom w:val="0"/>
          <w:divBdr>
            <w:top w:val="none" w:sz="0" w:space="0" w:color="auto"/>
            <w:left w:val="none" w:sz="0" w:space="0" w:color="auto"/>
            <w:bottom w:val="none" w:sz="0" w:space="0" w:color="auto"/>
            <w:right w:val="none" w:sz="0" w:space="0" w:color="auto"/>
          </w:divBdr>
          <w:divsChild>
            <w:div w:id="1328708487">
              <w:marLeft w:val="0"/>
              <w:marRight w:val="0"/>
              <w:marTop w:val="0"/>
              <w:marBottom w:val="0"/>
              <w:divBdr>
                <w:top w:val="none" w:sz="0" w:space="0" w:color="auto"/>
                <w:left w:val="none" w:sz="0" w:space="0" w:color="auto"/>
                <w:bottom w:val="none" w:sz="0" w:space="0" w:color="auto"/>
                <w:right w:val="none" w:sz="0" w:space="0" w:color="auto"/>
              </w:divBdr>
            </w:div>
          </w:divsChild>
        </w:div>
        <w:div w:id="1895585279">
          <w:marLeft w:val="0"/>
          <w:marRight w:val="0"/>
          <w:marTop w:val="0"/>
          <w:marBottom w:val="0"/>
          <w:divBdr>
            <w:top w:val="none" w:sz="0" w:space="0" w:color="auto"/>
            <w:left w:val="none" w:sz="0" w:space="0" w:color="auto"/>
            <w:bottom w:val="none" w:sz="0" w:space="0" w:color="auto"/>
            <w:right w:val="none" w:sz="0" w:space="0" w:color="auto"/>
          </w:divBdr>
          <w:divsChild>
            <w:div w:id="1470367781">
              <w:marLeft w:val="0"/>
              <w:marRight w:val="0"/>
              <w:marTop w:val="0"/>
              <w:marBottom w:val="0"/>
              <w:divBdr>
                <w:top w:val="none" w:sz="0" w:space="0" w:color="auto"/>
                <w:left w:val="none" w:sz="0" w:space="0" w:color="auto"/>
                <w:bottom w:val="none" w:sz="0" w:space="0" w:color="auto"/>
                <w:right w:val="none" w:sz="0" w:space="0" w:color="auto"/>
              </w:divBdr>
            </w:div>
          </w:divsChild>
        </w:div>
        <w:div w:id="767117317">
          <w:marLeft w:val="0"/>
          <w:marRight w:val="0"/>
          <w:marTop w:val="0"/>
          <w:marBottom w:val="0"/>
          <w:divBdr>
            <w:top w:val="none" w:sz="0" w:space="0" w:color="auto"/>
            <w:left w:val="none" w:sz="0" w:space="0" w:color="auto"/>
            <w:bottom w:val="none" w:sz="0" w:space="0" w:color="auto"/>
            <w:right w:val="none" w:sz="0" w:space="0" w:color="auto"/>
          </w:divBdr>
          <w:divsChild>
            <w:div w:id="814487508">
              <w:marLeft w:val="0"/>
              <w:marRight w:val="0"/>
              <w:marTop w:val="0"/>
              <w:marBottom w:val="0"/>
              <w:divBdr>
                <w:top w:val="none" w:sz="0" w:space="0" w:color="auto"/>
                <w:left w:val="none" w:sz="0" w:space="0" w:color="auto"/>
                <w:bottom w:val="none" w:sz="0" w:space="0" w:color="auto"/>
                <w:right w:val="none" w:sz="0" w:space="0" w:color="auto"/>
              </w:divBdr>
            </w:div>
          </w:divsChild>
        </w:div>
        <w:div w:id="141851863">
          <w:marLeft w:val="0"/>
          <w:marRight w:val="0"/>
          <w:marTop w:val="0"/>
          <w:marBottom w:val="0"/>
          <w:divBdr>
            <w:top w:val="none" w:sz="0" w:space="0" w:color="auto"/>
            <w:left w:val="none" w:sz="0" w:space="0" w:color="auto"/>
            <w:bottom w:val="none" w:sz="0" w:space="0" w:color="auto"/>
            <w:right w:val="none" w:sz="0" w:space="0" w:color="auto"/>
          </w:divBdr>
          <w:divsChild>
            <w:div w:id="150297943">
              <w:marLeft w:val="0"/>
              <w:marRight w:val="0"/>
              <w:marTop w:val="0"/>
              <w:marBottom w:val="0"/>
              <w:divBdr>
                <w:top w:val="none" w:sz="0" w:space="0" w:color="auto"/>
                <w:left w:val="none" w:sz="0" w:space="0" w:color="auto"/>
                <w:bottom w:val="none" w:sz="0" w:space="0" w:color="auto"/>
                <w:right w:val="none" w:sz="0" w:space="0" w:color="auto"/>
              </w:divBdr>
            </w:div>
          </w:divsChild>
        </w:div>
        <w:div w:id="1039161764">
          <w:marLeft w:val="0"/>
          <w:marRight w:val="0"/>
          <w:marTop w:val="0"/>
          <w:marBottom w:val="0"/>
          <w:divBdr>
            <w:top w:val="none" w:sz="0" w:space="0" w:color="auto"/>
            <w:left w:val="none" w:sz="0" w:space="0" w:color="auto"/>
            <w:bottom w:val="none" w:sz="0" w:space="0" w:color="auto"/>
            <w:right w:val="none" w:sz="0" w:space="0" w:color="auto"/>
          </w:divBdr>
          <w:divsChild>
            <w:div w:id="1899513322">
              <w:marLeft w:val="0"/>
              <w:marRight w:val="0"/>
              <w:marTop w:val="0"/>
              <w:marBottom w:val="0"/>
              <w:divBdr>
                <w:top w:val="none" w:sz="0" w:space="0" w:color="auto"/>
                <w:left w:val="none" w:sz="0" w:space="0" w:color="auto"/>
                <w:bottom w:val="none" w:sz="0" w:space="0" w:color="auto"/>
                <w:right w:val="none" w:sz="0" w:space="0" w:color="auto"/>
              </w:divBdr>
            </w:div>
          </w:divsChild>
        </w:div>
        <w:div w:id="1884323311">
          <w:marLeft w:val="0"/>
          <w:marRight w:val="0"/>
          <w:marTop w:val="0"/>
          <w:marBottom w:val="0"/>
          <w:divBdr>
            <w:top w:val="none" w:sz="0" w:space="0" w:color="auto"/>
            <w:left w:val="none" w:sz="0" w:space="0" w:color="auto"/>
            <w:bottom w:val="none" w:sz="0" w:space="0" w:color="auto"/>
            <w:right w:val="none" w:sz="0" w:space="0" w:color="auto"/>
          </w:divBdr>
          <w:divsChild>
            <w:div w:id="2141419474">
              <w:marLeft w:val="0"/>
              <w:marRight w:val="0"/>
              <w:marTop w:val="0"/>
              <w:marBottom w:val="0"/>
              <w:divBdr>
                <w:top w:val="none" w:sz="0" w:space="0" w:color="auto"/>
                <w:left w:val="none" w:sz="0" w:space="0" w:color="auto"/>
                <w:bottom w:val="none" w:sz="0" w:space="0" w:color="auto"/>
                <w:right w:val="none" w:sz="0" w:space="0" w:color="auto"/>
              </w:divBdr>
            </w:div>
          </w:divsChild>
        </w:div>
        <w:div w:id="1368406465">
          <w:marLeft w:val="0"/>
          <w:marRight w:val="0"/>
          <w:marTop w:val="0"/>
          <w:marBottom w:val="0"/>
          <w:divBdr>
            <w:top w:val="none" w:sz="0" w:space="0" w:color="auto"/>
            <w:left w:val="none" w:sz="0" w:space="0" w:color="auto"/>
            <w:bottom w:val="none" w:sz="0" w:space="0" w:color="auto"/>
            <w:right w:val="none" w:sz="0" w:space="0" w:color="auto"/>
          </w:divBdr>
          <w:divsChild>
            <w:div w:id="1881091738">
              <w:marLeft w:val="0"/>
              <w:marRight w:val="0"/>
              <w:marTop w:val="0"/>
              <w:marBottom w:val="0"/>
              <w:divBdr>
                <w:top w:val="none" w:sz="0" w:space="0" w:color="auto"/>
                <w:left w:val="none" w:sz="0" w:space="0" w:color="auto"/>
                <w:bottom w:val="none" w:sz="0" w:space="0" w:color="auto"/>
                <w:right w:val="none" w:sz="0" w:space="0" w:color="auto"/>
              </w:divBdr>
            </w:div>
          </w:divsChild>
        </w:div>
        <w:div w:id="981887081">
          <w:marLeft w:val="0"/>
          <w:marRight w:val="0"/>
          <w:marTop w:val="0"/>
          <w:marBottom w:val="0"/>
          <w:divBdr>
            <w:top w:val="none" w:sz="0" w:space="0" w:color="auto"/>
            <w:left w:val="none" w:sz="0" w:space="0" w:color="auto"/>
            <w:bottom w:val="none" w:sz="0" w:space="0" w:color="auto"/>
            <w:right w:val="none" w:sz="0" w:space="0" w:color="auto"/>
          </w:divBdr>
          <w:divsChild>
            <w:div w:id="763038072">
              <w:marLeft w:val="0"/>
              <w:marRight w:val="0"/>
              <w:marTop w:val="0"/>
              <w:marBottom w:val="0"/>
              <w:divBdr>
                <w:top w:val="none" w:sz="0" w:space="0" w:color="auto"/>
                <w:left w:val="none" w:sz="0" w:space="0" w:color="auto"/>
                <w:bottom w:val="none" w:sz="0" w:space="0" w:color="auto"/>
                <w:right w:val="none" w:sz="0" w:space="0" w:color="auto"/>
              </w:divBdr>
            </w:div>
          </w:divsChild>
        </w:div>
        <w:div w:id="1624114028">
          <w:marLeft w:val="0"/>
          <w:marRight w:val="0"/>
          <w:marTop w:val="0"/>
          <w:marBottom w:val="0"/>
          <w:divBdr>
            <w:top w:val="none" w:sz="0" w:space="0" w:color="auto"/>
            <w:left w:val="none" w:sz="0" w:space="0" w:color="auto"/>
            <w:bottom w:val="none" w:sz="0" w:space="0" w:color="auto"/>
            <w:right w:val="none" w:sz="0" w:space="0" w:color="auto"/>
          </w:divBdr>
          <w:divsChild>
            <w:div w:id="900991973">
              <w:marLeft w:val="0"/>
              <w:marRight w:val="0"/>
              <w:marTop w:val="0"/>
              <w:marBottom w:val="0"/>
              <w:divBdr>
                <w:top w:val="none" w:sz="0" w:space="0" w:color="auto"/>
                <w:left w:val="none" w:sz="0" w:space="0" w:color="auto"/>
                <w:bottom w:val="none" w:sz="0" w:space="0" w:color="auto"/>
                <w:right w:val="none" w:sz="0" w:space="0" w:color="auto"/>
              </w:divBdr>
            </w:div>
          </w:divsChild>
        </w:div>
        <w:div w:id="256715648">
          <w:marLeft w:val="0"/>
          <w:marRight w:val="0"/>
          <w:marTop w:val="0"/>
          <w:marBottom w:val="0"/>
          <w:divBdr>
            <w:top w:val="none" w:sz="0" w:space="0" w:color="auto"/>
            <w:left w:val="none" w:sz="0" w:space="0" w:color="auto"/>
            <w:bottom w:val="none" w:sz="0" w:space="0" w:color="auto"/>
            <w:right w:val="none" w:sz="0" w:space="0" w:color="auto"/>
          </w:divBdr>
          <w:divsChild>
            <w:div w:id="1055349954">
              <w:marLeft w:val="0"/>
              <w:marRight w:val="0"/>
              <w:marTop w:val="0"/>
              <w:marBottom w:val="0"/>
              <w:divBdr>
                <w:top w:val="none" w:sz="0" w:space="0" w:color="auto"/>
                <w:left w:val="none" w:sz="0" w:space="0" w:color="auto"/>
                <w:bottom w:val="none" w:sz="0" w:space="0" w:color="auto"/>
                <w:right w:val="none" w:sz="0" w:space="0" w:color="auto"/>
              </w:divBdr>
            </w:div>
          </w:divsChild>
        </w:div>
        <w:div w:id="1245647622">
          <w:marLeft w:val="0"/>
          <w:marRight w:val="0"/>
          <w:marTop w:val="0"/>
          <w:marBottom w:val="0"/>
          <w:divBdr>
            <w:top w:val="none" w:sz="0" w:space="0" w:color="auto"/>
            <w:left w:val="none" w:sz="0" w:space="0" w:color="auto"/>
            <w:bottom w:val="none" w:sz="0" w:space="0" w:color="auto"/>
            <w:right w:val="none" w:sz="0" w:space="0" w:color="auto"/>
          </w:divBdr>
          <w:divsChild>
            <w:div w:id="1362977984">
              <w:marLeft w:val="0"/>
              <w:marRight w:val="0"/>
              <w:marTop w:val="0"/>
              <w:marBottom w:val="0"/>
              <w:divBdr>
                <w:top w:val="none" w:sz="0" w:space="0" w:color="auto"/>
                <w:left w:val="none" w:sz="0" w:space="0" w:color="auto"/>
                <w:bottom w:val="none" w:sz="0" w:space="0" w:color="auto"/>
                <w:right w:val="none" w:sz="0" w:space="0" w:color="auto"/>
              </w:divBdr>
            </w:div>
          </w:divsChild>
        </w:div>
        <w:div w:id="463618201">
          <w:marLeft w:val="0"/>
          <w:marRight w:val="0"/>
          <w:marTop w:val="0"/>
          <w:marBottom w:val="0"/>
          <w:divBdr>
            <w:top w:val="none" w:sz="0" w:space="0" w:color="auto"/>
            <w:left w:val="none" w:sz="0" w:space="0" w:color="auto"/>
            <w:bottom w:val="none" w:sz="0" w:space="0" w:color="auto"/>
            <w:right w:val="none" w:sz="0" w:space="0" w:color="auto"/>
          </w:divBdr>
          <w:divsChild>
            <w:div w:id="1574898843">
              <w:marLeft w:val="0"/>
              <w:marRight w:val="0"/>
              <w:marTop w:val="0"/>
              <w:marBottom w:val="0"/>
              <w:divBdr>
                <w:top w:val="none" w:sz="0" w:space="0" w:color="auto"/>
                <w:left w:val="none" w:sz="0" w:space="0" w:color="auto"/>
                <w:bottom w:val="none" w:sz="0" w:space="0" w:color="auto"/>
                <w:right w:val="none" w:sz="0" w:space="0" w:color="auto"/>
              </w:divBdr>
            </w:div>
          </w:divsChild>
        </w:div>
        <w:div w:id="1596863424">
          <w:marLeft w:val="0"/>
          <w:marRight w:val="0"/>
          <w:marTop w:val="0"/>
          <w:marBottom w:val="0"/>
          <w:divBdr>
            <w:top w:val="none" w:sz="0" w:space="0" w:color="auto"/>
            <w:left w:val="none" w:sz="0" w:space="0" w:color="auto"/>
            <w:bottom w:val="none" w:sz="0" w:space="0" w:color="auto"/>
            <w:right w:val="none" w:sz="0" w:space="0" w:color="auto"/>
          </w:divBdr>
          <w:divsChild>
            <w:div w:id="1149445465">
              <w:marLeft w:val="0"/>
              <w:marRight w:val="0"/>
              <w:marTop w:val="0"/>
              <w:marBottom w:val="0"/>
              <w:divBdr>
                <w:top w:val="none" w:sz="0" w:space="0" w:color="auto"/>
                <w:left w:val="none" w:sz="0" w:space="0" w:color="auto"/>
                <w:bottom w:val="none" w:sz="0" w:space="0" w:color="auto"/>
                <w:right w:val="none" w:sz="0" w:space="0" w:color="auto"/>
              </w:divBdr>
            </w:div>
          </w:divsChild>
        </w:div>
        <w:div w:id="635721661">
          <w:marLeft w:val="0"/>
          <w:marRight w:val="0"/>
          <w:marTop w:val="0"/>
          <w:marBottom w:val="0"/>
          <w:divBdr>
            <w:top w:val="none" w:sz="0" w:space="0" w:color="auto"/>
            <w:left w:val="none" w:sz="0" w:space="0" w:color="auto"/>
            <w:bottom w:val="none" w:sz="0" w:space="0" w:color="auto"/>
            <w:right w:val="none" w:sz="0" w:space="0" w:color="auto"/>
          </w:divBdr>
          <w:divsChild>
            <w:div w:id="1886216103">
              <w:marLeft w:val="0"/>
              <w:marRight w:val="0"/>
              <w:marTop w:val="0"/>
              <w:marBottom w:val="0"/>
              <w:divBdr>
                <w:top w:val="none" w:sz="0" w:space="0" w:color="auto"/>
                <w:left w:val="none" w:sz="0" w:space="0" w:color="auto"/>
                <w:bottom w:val="none" w:sz="0" w:space="0" w:color="auto"/>
                <w:right w:val="none" w:sz="0" w:space="0" w:color="auto"/>
              </w:divBdr>
            </w:div>
          </w:divsChild>
        </w:div>
        <w:div w:id="1561935896">
          <w:marLeft w:val="0"/>
          <w:marRight w:val="0"/>
          <w:marTop w:val="0"/>
          <w:marBottom w:val="0"/>
          <w:divBdr>
            <w:top w:val="none" w:sz="0" w:space="0" w:color="auto"/>
            <w:left w:val="none" w:sz="0" w:space="0" w:color="auto"/>
            <w:bottom w:val="none" w:sz="0" w:space="0" w:color="auto"/>
            <w:right w:val="none" w:sz="0" w:space="0" w:color="auto"/>
          </w:divBdr>
          <w:divsChild>
            <w:div w:id="362289596">
              <w:marLeft w:val="0"/>
              <w:marRight w:val="0"/>
              <w:marTop w:val="0"/>
              <w:marBottom w:val="0"/>
              <w:divBdr>
                <w:top w:val="none" w:sz="0" w:space="0" w:color="auto"/>
                <w:left w:val="none" w:sz="0" w:space="0" w:color="auto"/>
                <w:bottom w:val="none" w:sz="0" w:space="0" w:color="auto"/>
                <w:right w:val="none" w:sz="0" w:space="0" w:color="auto"/>
              </w:divBdr>
            </w:div>
          </w:divsChild>
        </w:div>
        <w:div w:id="860507181">
          <w:marLeft w:val="0"/>
          <w:marRight w:val="0"/>
          <w:marTop w:val="0"/>
          <w:marBottom w:val="0"/>
          <w:divBdr>
            <w:top w:val="none" w:sz="0" w:space="0" w:color="auto"/>
            <w:left w:val="none" w:sz="0" w:space="0" w:color="auto"/>
            <w:bottom w:val="none" w:sz="0" w:space="0" w:color="auto"/>
            <w:right w:val="none" w:sz="0" w:space="0" w:color="auto"/>
          </w:divBdr>
          <w:divsChild>
            <w:div w:id="64303122">
              <w:marLeft w:val="0"/>
              <w:marRight w:val="0"/>
              <w:marTop w:val="0"/>
              <w:marBottom w:val="0"/>
              <w:divBdr>
                <w:top w:val="none" w:sz="0" w:space="0" w:color="auto"/>
                <w:left w:val="none" w:sz="0" w:space="0" w:color="auto"/>
                <w:bottom w:val="none" w:sz="0" w:space="0" w:color="auto"/>
                <w:right w:val="none" w:sz="0" w:space="0" w:color="auto"/>
              </w:divBdr>
            </w:div>
          </w:divsChild>
        </w:div>
        <w:div w:id="1558782619">
          <w:marLeft w:val="0"/>
          <w:marRight w:val="0"/>
          <w:marTop w:val="0"/>
          <w:marBottom w:val="0"/>
          <w:divBdr>
            <w:top w:val="none" w:sz="0" w:space="0" w:color="auto"/>
            <w:left w:val="none" w:sz="0" w:space="0" w:color="auto"/>
            <w:bottom w:val="none" w:sz="0" w:space="0" w:color="auto"/>
            <w:right w:val="none" w:sz="0" w:space="0" w:color="auto"/>
          </w:divBdr>
          <w:divsChild>
            <w:div w:id="2096169913">
              <w:marLeft w:val="0"/>
              <w:marRight w:val="0"/>
              <w:marTop w:val="0"/>
              <w:marBottom w:val="0"/>
              <w:divBdr>
                <w:top w:val="none" w:sz="0" w:space="0" w:color="auto"/>
                <w:left w:val="none" w:sz="0" w:space="0" w:color="auto"/>
                <w:bottom w:val="none" w:sz="0" w:space="0" w:color="auto"/>
                <w:right w:val="none" w:sz="0" w:space="0" w:color="auto"/>
              </w:divBdr>
            </w:div>
          </w:divsChild>
        </w:div>
        <w:div w:id="2107579159">
          <w:marLeft w:val="0"/>
          <w:marRight w:val="0"/>
          <w:marTop w:val="0"/>
          <w:marBottom w:val="0"/>
          <w:divBdr>
            <w:top w:val="none" w:sz="0" w:space="0" w:color="auto"/>
            <w:left w:val="none" w:sz="0" w:space="0" w:color="auto"/>
            <w:bottom w:val="none" w:sz="0" w:space="0" w:color="auto"/>
            <w:right w:val="none" w:sz="0" w:space="0" w:color="auto"/>
          </w:divBdr>
          <w:divsChild>
            <w:div w:id="468398524">
              <w:marLeft w:val="0"/>
              <w:marRight w:val="0"/>
              <w:marTop w:val="0"/>
              <w:marBottom w:val="0"/>
              <w:divBdr>
                <w:top w:val="none" w:sz="0" w:space="0" w:color="auto"/>
                <w:left w:val="none" w:sz="0" w:space="0" w:color="auto"/>
                <w:bottom w:val="none" w:sz="0" w:space="0" w:color="auto"/>
                <w:right w:val="none" w:sz="0" w:space="0" w:color="auto"/>
              </w:divBdr>
            </w:div>
          </w:divsChild>
        </w:div>
        <w:div w:id="319507298">
          <w:marLeft w:val="0"/>
          <w:marRight w:val="0"/>
          <w:marTop w:val="0"/>
          <w:marBottom w:val="0"/>
          <w:divBdr>
            <w:top w:val="none" w:sz="0" w:space="0" w:color="auto"/>
            <w:left w:val="none" w:sz="0" w:space="0" w:color="auto"/>
            <w:bottom w:val="none" w:sz="0" w:space="0" w:color="auto"/>
            <w:right w:val="none" w:sz="0" w:space="0" w:color="auto"/>
          </w:divBdr>
          <w:divsChild>
            <w:div w:id="1181360554">
              <w:marLeft w:val="0"/>
              <w:marRight w:val="0"/>
              <w:marTop w:val="0"/>
              <w:marBottom w:val="0"/>
              <w:divBdr>
                <w:top w:val="none" w:sz="0" w:space="0" w:color="auto"/>
                <w:left w:val="none" w:sz="0" w:space="0" w:color="auto"/>
                <w:bottom w:val="none" w:sz="0" w:space="0" w:color="auto"/>
                <w:right w:val="none" w:sz="0" w:space="0" w:color="auto"/>
              </w:divBdr>
            </w:div>
          </w:divsChild>
        </w:div>
        <w:div w:id="1174304528">
          <w:marLeft w:val="0"/>
          <w:marRight w:val="0"/>
          <w:marTop w:val="0"/>
          <w:marBottom w:val="0"/>
          <w:divBdr>
            <w:top w:val="none" w:sz="0" w:space="0" w:color="auto"/>
            <w:left w:val="none" w:sz="0" w:space="0" w:color="auto"/>
            <w:bottom w:val="none" w:sz="0" w:space="0" w:color="auto"/>
            <w:right w:val="none" w:sz="0" w:space="0" w:color="auto"/>
          </w:divBdr>
          <w:divsChild>
            <w:div w:id="70930082">
              <w:marLeft w:val="0"/>
              <w:marRight w:val="0"/>
              <w:marTop w:val="0"/>
              <w:marBottom w:val="0"/>
              <w:divBdr>
                <w:top w:val="none" w:sz="0" w:space="0" w:color="auto"/>
                <w:left w:val="none" w:sz="0" w:space="0" w:color="auto"/>
                <w:bottom w:val="none" w:sz="0" w:space="0" w:color="auto"/>
                <w:right w:val="none" w:sz="0" w:space="0" w:color="auto"/>
              </w:divBdr>
            </w:div>
          </w:divsChild>
        </w:div>
        <w:div w:id="333458736">
          <w:marLeft w:val="0"/>
          <w:marRight w:val="0"/>
          <w:marTop w:val="0"/>
          <w:marBottom w:val="0"/>
          <w:divBdr>
            <w:top w:val="none" w:sz="0" w:space="0" w:color="auto"/>
            <w:left w:val="none" w:sz="0" w:space="0" w:color="auto"/>
            <w:bottom w:val="none" w:sz="0" w:space="0" w:color="auto"/>
            <w:right w:val="none" w:sz="0" w:space="0" w:color="auto"/>
          </w:divBdr>
          <w:divsChild>
            <w:div w:id="1039744705">
              <w:marLeft w:val="0"/>
              <w:marRight w:val="0"/>
              <w:marTop w:val="0"/>
              <w:marBottom w:val="0"/>
              <w:divBdr>
                <w:top w:val="none" w:sz="0" w:space="0" w:color="auto"/>
                <w:left w:val="none" w:sz="0" w:space="0" w:color="auto"/>
                <w:bottom w:val="none" w:sz="0" w:space="0" w:color="auto"/>
                <w:right w:val="none" w:sz="0" w:space="0" w:color="auto"/>
              </w:divBdr>
            </w:div>
          </w:divsChild>
        </w:div>
        <w:div w:id="1612082411">
          <w:marLeft w:val="0"/>
          <w:marRight w:val="0"/>
          <w:marTop w:val="0"/>
          <w:marBottom w:val="0"/>
          <w:divBdr>
            <w:top w:val="none" w:sz="0" w:space="0" w:color="auto"/>
            <w:left w:val="none" w:sz="0" w:space="0" w:color="auto"/>
            <w:bottom w:val="none" w:sz="0" w:space="0" w:color="auto"/>
            <w:right w:val="none" w:sz="0" w:space="0" w:color="auto"/>
          </w:divBdr>
          <w:divsChild>
            <w:div w:id="512379758">
              <w:marLeft w:val="0"/>
              <w:marRight w:val="0"/>
              <w:marTop w:val="0"/>
              <w:marBottom w:val="0"/>
              <w:divBdr>
                <w:top w:val="none" w:sz="0" w:space="0" w:color="auto"/>
                <w:left w:val="none" w:sz="0" w:space="0" w:color="auto"/>
                <w:bottom w:val="none" w:sz="0" w:space="0" w:color="auto"/>
                <w:right w:val="none" w:sz="0" w:space="0" w:color="auto"/>
              </w:divBdr>
            </w:div>
          </w:divsChild>
        </w:div>
        <w:div w:id="662582488">
          <w:marLeft w:val="0"/>
          <w:marRight w:val="0"/>
          <w:marTop w:val="0"/>
          <w:marBottom w:val="0"/>
          <w:divBdr>
            <w:top w:val="none" w:sz="0" w:space="0" w:color="auto"/>
            <w:left w:val="none" w:sz="0" w:space="0" w:color="auto"/>
            <w:bottom w:val="none" w:sz="0" w:space="0" w:color="auto"/>
            <w:right w:val="none" w:sz="0" w:space="0" w:color="auto"/>
          </w:divBdr>
          <w:divsChild>
            <w:div w:id="687214711">
              <w:marLeft w:val="0"/>
              <w:marRight w:val="0"/>
              <w:marTop w:val="0"/>
              <w:marBottom w:val="0"/>
              <w:divBdr>
                <w:top w:val="none" w:sz="0" w:space="0" w:color="auto"/>
                <w:left w:val="none" w:sz="0" w:space="0" w:color="auto"/>
                <w:bottom w:val="none" w:sz="0" w:space="0" w:color="auto"/>
                <w:right w:val="none" w:sz="0" w:space="0" w:color="auto"/>
              </w:divBdr>
            </w:div>
          </w:divsChild>
        </w:div>
        <w:div w:id="1431003615">
          <w:marLeft w:val="0"/>
          <w:marRight w:val="0"/>
          <w:marTop w:val="0"/>
          <w:marBottom w:val="0"/>
          <w:divBdr>
            <w:top w:val="none" w:sz="0" w:space="0" w:color="auto"/>
            <w:left w:val="none" w:sz="0" w:space="0" w:color="auto"/>
            <w:bottom w:val="none" w:sz="0" w:space="0" w:color="auto"/>
            <w:right w:val="none" w:sz="0" w:space="0" w:color="auto"/>
          </w:divBdr>
          <w:divsChild>
            <w:div w:id="1452088858">
              <w:marLeft w:val="0"/>
              <w:marRight w:val="0"/>
              <w:marTop w:val="0"/>
              <w:marBottom w:val="0"/>
              <w:divBdr>
                <w:top w:val="none" w:sz="0" w:space="0" w:color="auto"/>
                <w:left w:val="none" w:sz="0" w:space="0" w:color="auto"/>
                <w:bottom w:val="none" w:sz="0" w:space="0" w:color="auto"/>
                <w:right w:val="none" w:sz="0" w:space="0" w:color="auto"/>
              </w:divBdr>
            </w:div>
          </w:divsChild>
        </w:div>
        <w:div w:id="1716080844">
          <w:marLeft w:val="0"/>
          <w:marRight w:val="0"/>
          <w:marTop w:val="0"/>
          <w:marBottom w:val="0"/>
          <w:divBdr>
            <w:top w:val="none" w:sz="0" w:space="0" w:color="auto"/>
            <w:left w:val="none" w:sz="0" w:space="0" w:color="auto"/>
            <w:bottom w:val="none" w:sz="0" w:space="0" w:color="auto"/>
            <w:right w:val="none" w:sz="0" w:space="0" w:color="auto"/>
          </w:divBdr>
          <w:divsChild>
            <w:div w:id="1251112334">
              <w:marLeft w:val="0"/>
              <w:marRight w:val="0"/>
              <w:marTop w:val="0"/>
              <w:marBottom w:val="0"/>
              <w:divBdr>
                <w:top w:val="none" w:sz="0" w:space="0" w:color="auto"/>
                <w:left w:val="none" w:sz="0" w:space="0" w:color="auto"/>
                <w:bottom w:val="none" w:sz="0" w:space="0" w:color="auto"/>
                <w:right w:val="none" w:sz="0" w:space="0" w:color="auto"/>
              </w:divBdr>
            </w:div>
          </w:divsChild>
        </w:div>
        <w:div w:id="1813710639">
          <w:marLeft w:val="0"/>
          <w:marRight w:val="0"/>
          <w:marTop w:val="0"/>
          <w:marBottom w:val="0"/>
          <w:divBdr>
            <w:top w:val="none" w:sz="0" w:space="0" w:color="auto"/>
            <w:left w:val="none" w:sz="0" w:space="0" w:color="auto"/>
            <w:bottom w:val="none" w:sz="0" w:space="0" w:color="auto"/>
            <w:right w:val="none" w:sz="0" w:space="0" w:color="auto"/>
          </w:divBdr>
          <w:divsChild>
            <w:div w:id="1366443733">
              <w:marLeft w:val="0"/>
              <w:marRight w:val="0"/>
              <w:marTop w:val="0"/>
              <w:marBottom w:val="0"/>
              <w:divBdr>
                <w:top w:val="none" w:sz="0" w:space="0" w:color="auto"/>
                <w:left w:val="none" w:sz="0" w:space="0" w:color="auto"/>
                <w:bottom w:val="none" w:sz="0" w:space="0" w:color="auto"/>
                <w:right w:val="none" w:sz="0" w:space="0" w:color="auto"/>
              </w:divBdr>
            </w:div>
          </w:divsChild>
        </w:div>
        <w:div w:id="413404729">
          <w:marLeft w:val="0"/>
          <w:marRight w:val="0"/>
          <w:marTop w:val="0"/>
          <w:marBottom w:val="0"/>
          <w:divBdr>
            <w:top w:val="none" w:sz="0" w:space="0" w:color="auto"/>
            <w:left w:val="none" w:sz="0" w:space="0" w:color="auto"/>
            <w:bottom w:val="none" w:sz="0" w:space="0" w:color="auto"/>
            <w:right w:val="none" w:sz="0" w:space="0" w:color="auto"/>
          </w:divBdr>
          <w:divsChild>
            <w:div w:id="791748491">
              <w:marLeft w:val="0"/>
              <w:marRight w:val="0"/>
              <w:marTop w:val="0"/>
              <w:marBottom w:val="0"/>
              <w:divBdr>
                <w:top w:val="none" w:sz="0" w:space="0" w:color="auto"/>
                <w:left w:val="none" w:sz="0" w:space="0" w:color="auto"/>
                <w:bottom w:val="none" w:sz="0" w:space="0" w:color="auto"/>
                <w:right w:val="none" w:sz="0" w:space="0" w:color="auto"/>
              </w:divBdr>
            </w:div>
          </w:divsChild>
        </w:div>
        <w:div w:id="860514907">
          <w:marLeft w:val="0"/>
          <w:marRight w:val="0"/>
          <w:marTop w:val="0"/>
          <w:marBottom w:val="0"/>
          <w:divBdr>
            <w:top w:val="none" w:sz="0" w:space="0" w:color="auto"/>
            <w:left w:val="none" w:sz="0" w:space="0" w:color="auto"/>
            <w:bottom w:val="none" w:sz="0" w:space="0" w:color="auto"/>
            <w:right w:val="none" w:sz="0" w:space="0" w:color="auto"/>
          </w:divBdr>
          <w:divsChild>
            <w:div w:id="926887267">
              <w:marLeft w:val="0"/>
              <w:marRight w:val="0"/>
              <w:marTop w:val="0"/>
              <w:marBottom w:val="0"/>
              <w:divBdr>
                <w:top w:val="none" w:sz="0" w:space="0" w:color="auto"/>
                <w:left w:val="none" w:sz="0" w:space="0" w:color="auto"/>
                <w:bottom w:val="none" w:sz="0" w:space="0" w:color="auto"/>
                <w:right w:val="none" w:sz="0" w:space="0" w:color="auto"/>
              </w:divBdr>
            </w:div>
          </w:divsChild>
        </w:div>
        <w:div w:id="689986804">
          <w:marLeft w:val="0"/>
          <w:marRight w:val="0"/>
          <w:marTop w:val="0"/>
          <w:marBottom w:val="0"/>
          <w:divBdr>
            <w:top w:val="none" w:sz="0" w:space="0" w:color="auto"/>
            <w:left w:val="none" w:sz="0" w:space="0" w:color="auto"/>
            <w:bottom w:val="none" w:sz="0" w:space="0" w:color="auto"/>
            <w:right w:val="none" w:sz="0" w:space="0" w:color="auto"/>
          </w:divBdr>
          <w:divsChild>
            <w:div w:id="1062750721">
              <w:marLeft w:val="0"/>
              <w:marRight w:val="0"/>
              <w:marTop w:val="0"/>
              <w:marBottom w:val="0"/>
              <w:divBdr>
                <w:top w:val="none" w:sz="0" w:space="0" w:color="auto"/>
                <w:left w:val="none" w:sz="0" w:space="0" w:color="auto"/>
                <w:bottom w:val="none" w:sz="0" w:space="0" w:color="auto"/>
                <w:right w:val="none" w:sz="0" w:space="0" w:color="auto"/>
              </w:divBdr>
            </w:div>
          </w:divsChild>
        </w:div>
        <w:div w:id="124085831">
          <w:marLeft w:val="0"/>
          <w:marRight w:val="0"/>
          <w:marTop w:val="0"/>
          <w:marBottom w:val="0"/>
          <w:divBdr>
            <w:top w:val="none" w:sz="0" w:space="0" w:color="auto"/>
            <w:left w:val="none" w:sz="0" w:space="0" w:color="auto"/>
            <w:bottom w:val="none" w:sz="0" w:space="0" w:color="auto"/>
            <w:right w:val="none" w:sz="0" w:space="0" w:color="auto"/>
          </w:divBdr>
          <w:divsChild>
            <w:div w:id="835270273">
              <w:marLeft w:val="0"/>
              <w:marRight w:val="0"/>
              <w:marTop w:val="0"/>
              <w:marBottom w:val="0"/>
              <w:divBdr>
                <w:top w:val="none" w:sz="0" w:space="0" w:color="auto"/>
                <w:left w:val="none" w:sz="0" w:space="0" w:color="auto"/>
                <w:bottom w:val="none" w:sz="0" w:space="0" w:color="auto"/>
                <w:right w:val="none" w:sz="0" w:space="0" w:color="auto"/>
              </w:divBdr>
            </w:div>
          </w:divsChild>
        </w:div>
        <w:div w:id="159665707">
          <w:marLeft w:val="0"/>
          <w:marRight w:val="0"/>
          <w:marTop w:val="0"/>
          <w:marBottom w:val="0"/>
          <w:divBdr>
            <w:top w:val="none" w:sz="0" w:space="0" w:color="auto"/>
            <w:left w:val="none" w:sz="0" w:space="0" w:color="auto"/>
            <w:bottom w:val="none" w:sz="0" w:space="0" w:color="auto"/>
            <w:right w:val="none" w:sz="0" w:space="0" w:color="auto"/>
          </w:divBdr>
          <w:divsChild>
            <w:div w:id="1752658332">
              <w:marLeft w:val="0"/>
              <w:marRight w:val="0"/>
              <w:marTop w:val="0"/>
              <w:marBottom w:val="0"/>
              <w:divBdr>
                <w:top w:val="none" w:sz="0" w:space="0" w:color="auto"/>
                <w:left w:val="none" w:sz="0" w:space="0" w:color="auto"/>
                <w:bottom w:val="none" w:sz="0" w:space="0" w:color="auto"/>
                <w:right w:val="none" w:sz="0" w:space="0" w:color="auto"/>
              </w:divBdr>
            </w:div>
          </w:divsChild>
        </w:div>
        <w:div w:id="1550410670">
          <w:marLeft w:val="0"/>
          <w:marRight w:val="0"/>
          <w:marTop w:val="0"/>
          <w:marBottom w:val="0"/>
          <w:divBdr>
            <w:top w:val="none" w:sz="0" w:space="0" w:color="auto"/>
            <w:left w:val="none" w:sz="0" w:space="0" w:color="auto"/>
            <w:bottom w:val="none" w:sz="0" w:space="0" w:color="auto"/>
            <w:right w:val="none" w:sz="0" w:space="0" w:color="auto"/>
          </w:divBdr>
          <w:divsChild>
            <w:div w:id="1506818511">
              <w:marLeft w:val="0"/>
              <w:marRight w:val="0"/>
              <w:marTop w:val="0"/>
              <w:marBottom w:val="0"/>
              <w:divBdr>
                <w:top w:val="none" w:sz="0" w:space="0" w:color="auto"/>
                <w:left w:val="none" w:sz="0" w:space="0" w:color="auto"/>
                <w:bottom w:val="none" w:sz="0" w:space="0" w:color="auto"/>
                <w:right w:val="none" w:sz="0" w:space="0" w:color="auto"/>
              </w:divBdr>
            </w:div>
          </w:divsChild>
        </w:div>
        <w:div w:id="800683870">
          <w:marLeft w:val="0"/>
          <w:marRight w:val="0"/>
          <w:marTop w:val="0"/>
          <w:marBottom w:val="0"/>
          <w:divBdr>
            <w:top w:val="none" w:sz="0" w:space="0" w:color="auto"/>
            <w:left w:val="none" w:sz="0" w:space="0" w:color="auto"/>
            <w:bottom w:val="none" w:sz="0" w:space="0" w:color="auto"/>
            <w:right w:val="none" w:sz="0" w:space="0" w:color="auto"/>
          </w:divBdr>
          <w:divsChild>
            <w:div w:id="964233248">
              <w:marLeft w:val="0"/>
              <w:marRight w:val="0"/>
              <w:marTop w:val="0"/>
              <w:marBottom w:val="0"/>
              <w:divBdr>
                <w:top w:val="none" w:sz="0" w:space="0" w:color="auto"/>
                <w:left w:val="none" w:sz="0" w:space="0" w:color="auto"/>
                <w:bottom w:val="none" w:sz="0" w:space="0" w:color="auto"/>
                <w:right w:val="none" w:sz="0" w:space="0" w:color="auto"/>
              </w:divBdr>
            </w:div>
          </w:divsChild>
        </w:div>
        <w:div w:id="974334248">
          <w:marLeft w:val="0"/>
          <w:marRight w:val="0"/>
          <w:marTop w:val="0"/>
          <w:marBottom w:val="0"/>
          <w:divBdr>
            <w:top w:val="none" w:sz="0" w:space="0" w:color="auto"/>
            <w:left w:val="none" w:sz="0" w:space="0" w:color="auto"/>
            <w:bottom w:val="none" w:sz="0" w:space="0" w:color="auto"/>
            <w:right w:val="none" w:sz="0" w:space="0" w:color="auto"/>
          </w:divBdr>
          <w:divsChild>
            <w:div w:id="2008248239">
              <w:marLeft w:val="0"/>
              <w:marRight w:val="0"/>
              <w:marTop w:val="0"/>
              <w:marBottom w:val="0"/>
              <w:divBdr>
                <w:top w:val="none" w:sz="0" w:space="0" w:color="auto"/>
                <w:left w:val="none" w:sz="0" w:space="0" w:color="auto"/>
                <w:bottom w:val="none" w:sz="0" w:space="0" w:color="auto"/>
                <w:right w:val="none" w:sz="0" w:space="0" w:color="auto"/>
              </w:divBdr>
            </w:div>
          </w:divsChild>
        </w:div>
        <w:div w:id="1146969064">
          <w:marLeft w:val="0"/>
          <w:marRight w:val="0"/>
          <w:marTop w:val="0"/>
          <w:marBottom w:val="0"/>
          <w:divBdr>
            <w:top w:val="none" w:sz="0" w:space="0" w:color="auto"/>
            <w:left w:val="none" w:sz="0" w:space="0" w:color="auto"/>
            <w:bottom w:val="none" w:sz="0" w:space="0" w:color="auto"/>
            <w:right w:val="none" w:sz="0" w:space="0" w:color="auto"/>
          </w:divBdr>
          <w:divsChild>
            <w:div w:id="74977660">
              <w:marLeft w:val="0"/>
              <w:marRight w:val="0"/>
              <w:marTop w:val="0"/>
              <w:marBottom w:val="0"/>
              <w:divBdr>
                <w:top w:val="none" w:sz="0" w:space="0" w:color="auto"/>
                <w:left w:val="none" w:sz="0" w:space="0" w:color="auto"/>
                <w:bottom w:val="none" w:sz="0" w:space="0" w:color="auto"/>
                <w:right w:val="none" w:sz="0" w:space="0" w:color="auto"/>
              </w:divBdr>
            </w:div>
          </w:divsChild>
        </w:div>
        <w:div w:id="1838111102">
          <w:marLeft w:val="0"/>
          <w:marRight w:val="0"/>
          <w:marTop w:val="0"/>
          <w:marBottom w:val="0"/>
          <w:divBdr>
            <w:top w:val="none" w:sz="0" w:space="0" w:color="auto"/>
            <w:left w:val="none" w:sz="0" w:space="0" w:color="auto"/>
            <w:bottom w:val="none" w:sz="0" w:space="0" w:color="auto"/>
            <w:right w:val="none" w:sz="0" w:space="0" w:color="auto"/>
          </w:divBdr>
          <w:divsChild>
            <w:div w:id="1968315680">
              <w:marLeft w:val="0"/>
              <w:marRight w:val="0"/>
              <w:marTop w:val="0"/>
              <w:marBottom w:val="0"/>
              <w:divBdr>
                <w:top w:val="none" w:sz="0" w:space="0" w:color="auto"/>
                <w:left w:val="none" w:sz="0" w:space="0" w:color="auto"/>
                <w:bottom w:val="none" w:sz="0" w:space="0" w:color="auto"/>
                <w:right w:val="none" w:sz="0" w:space="0" w:color="auto"/>
              </w:divBdr>
            </w:div>
          </w:divsChild>
        </w:div>
        <w:div w:id="144704781">
          <w:marLeft w:val="0"/>
          <w:marRight w:val="0"/>
          <w:marTop w:val="0"/>
          <w:marBottom w:val="0"/>
          <w:divBdr>
            <w:top w:val="none" w:sz="0" w:space="0" w:color="auto"/>
            <w:left w:val="none" w:sz="0" w:space="0" w:color="auto"/>
            <w:bottom w:val="none" w:sz="0" w:space="0" w:color="auto"/>
            <w:right w:val="none" w:sz="0" w:space="0" w:color="auto"/>
          </w:divBdr>
          <w:divsChild>
            <w:div w:id="1279874925">
              <w:marLeft w:val="0"/>
              <w:marRight w:val="0"/>
              <w:marTop w:val="0"/>
              <w:marBottom w:val="0"/>
              <w:divBdr>
                <w:top w:val="none" w:sz="0" w:space="0" w:color="auto"/>
                <w:left w:val="none" w:sz="0" w:space="0" w:color="auto"/>
                <w:bottom w:val="none" w:sz="0" w:space="0" w:color="auto"/>
                <w:right w:val="none" w:sz="0" w:space="0" w:color="auto"/>
              </w:divBdr>
            </w:div>
          </w:divsChild>
        </w:div>
        <w:div w:id="563835227">
          <w:marLeft w:val="0"/>
          <w:marRight w:val="0"/>
          <w:marTop w:val="0"/>
          <w:marBottom w:val="0"/>
          <w:divBdr>
            <w:top w:val="none" w:sz="0" w:space="0" w:color="auto"/>
            <w:left w:val="none" w:sz="0" w:space="0" w:color="auto"/>
            <w:bottom w:val="none" w:sz="0" w:space="0" w:color="auto"/>
            <w:right w:val="none" w:sz="0" w:space="0" w:color="auto"/>
          </w:divBdr>
          <w:divsChild>
            <w:div w:id="1544251070">
              <w:marLeft w:val="0"/>
              <w:marRight w:val="0"/>
              <w:marTop w:val="0"/>
              <w:marBottom w:val="0"/>
              <w:divBdr>
                <w:top w:val="none" w:sz="0" w:space="0" w:color="auto"/>
                <w:left w:val="none" w:sz="0" w:space="0" w:color="auto"/>
                <w:bottom w:val="none" w:sz="0" w:space="0" w:color="auto"/>
                <w:right w:val="none" w:sz="0" w:space="0" w:color="auto"/>
              </w:divBdr>
            </w:div>
          </w:divsChild>
        </w:div>
        <w:div w:id="401023404">
          <w:marLeft w:val="0"/>
          <w:marRight w:val="0"/>
          <w:marTop w:val="0"/>
          <w:marBottom w:val="0"/>
          <w:divBdr>
            <w:top w:val="none" w:sz="0" w:space="0" w:color="auto"/>
            <w:left w:val="none" w:sz="0" w:space="0" w:color="auto"/>
            <w:bottom w:val="none" w:sz="0" w:space="0" w:color="auto"/>
            <w:right w:val="none" w:sz="0" w:space="0" w:color="auto"/>
          </w:divBdr>
          <w:divsChild>
            <w:div w:id="1638300057">
              <w:marLeft w:val="0"/>
              <w:marRight w:val="0"/>
              <w:marTop w:val="0"/>
              <w:marBottom w:val="0"/>
              <w:divBdr>
                <w:top w:val="none" w:sz="0" w:space="0" w:color="auto"/>
                <w:left w:val="none" w:sz="0" w:space="0" w:color="auto"/>
                <w:bottom w:val="none" w:sz="0" w:space="0" w:color="auto"/>
                <w:right w:val="none" w:sz="0" w:space="0" w:color="auto"/>
              </w:divBdr>
            </w:div>
          </w:divsChild>
        </w:div>
        <w:div w:id="529730186">
          <w:marLeft w:val="0"/>
          <w:marRight w:val="0"/>
          <w:marTop w:val="0"/>
          <w:marBottom w:val="0"/>
          <w:divBdr>
            <w:top w:val="none" w:sz="0" w:space="0" w:color="auto"/>
            <w:left w:val="none" w:sz="0" w:space="0" w:color="auto"/>
            <w:bottom w:val="none" w:sz="0" w:space="0" w:color="auto"/>
            <w:right w:val="none" w:sz="0" w:space="0" w:color="auto"/>
          </w:divBdr>
          <w:divsChild>
            <w:div w:id="1459492312">
              <w:marLeft w:val="0"/>
              <w:marRight w:val="0"/>
              <w:marTop w:val="0"/>
              <w:marBottom w:val="0"/>
              <w:divBdr>
                <w:top w:val="none" w:sz="0" w:space="0" w:color="auto"/>
                <w:left w:val="none" w:sz="0" w:space="0" w:color="auto"/>
                <w:bottom w:val="none" w:sz="0" w:space="0" w:color="auto"/>
                <w:right w:val="none" w:sz="0" w:space="0" w:color="auto"/>
              </w:divBdr>
            </w:div>
          </w:divsChild>
        </w:div>
        <w:div w:id="978539056">
          <w:marLeft w:val="0"/>
          <w:marRight w:val="0"/>
          <w:marTop w:val="0"/>
          <w:marBottom w:val="0"/>
          <w:divBdr>
            <w:top w:val="none" w:sz="0" w:space="0" w:color="auto"/>
            <w:left w:val="none" w:sz="0" w:space="0" w:color="auto"/>
            <w:bottom w:val="none" w:sz="0" w:space="0" w:color="auto"/>
            <w:right w:val="none" w:sz="0" w:space="0" w:color="auto"/>
          </w:divBdr>
          <w:divsChild>
            <w:div w:id="1721830259">
              <w:marLeft w:val="0"/>
              <w:marRight w:val="0"/>
              <w:marTop w:val="0"/>
              <w:marBottom w:val="0"/>
              <w:divBdr>
                <w:top w:val="none" w:sz="0" w:space="0" w:color="auto"/>
                <w:left w:val="none" w:sz="0" w:space="0" w:color="auto"/>
                <w:bottom w:val="none" w:sz="0" w:space="0" w:color="auto"/>
                <w:right w:val="none" w:sz="0" w:space="0" w:color="auto"/>
              </w:divBdr>
            </w:div>
          </w:divsChild>
        </w:div>
        <w:div w:id="2141876576">
          <w:marLeft w:val="0"/>
          <w:marRight w:val="0"/>
          <w:marTop w:val="0"/>
          <w:marBottom w:val="0"/>
          <w:divBdr>
            <w:top w:val="none" w:sz="0" w:space="0" w:color="auto"/>
            <w:left w:val="none" w:sz="0" w:space="0" w:color="auto"/>
            <w:bottom w:val="none" w:sz="0" w:space="0" w:color="auto"/>
            <w:right w:val="none" w:sz="0" w:space="0" w:color="auto"/>
          </w:divBdr>
          <w:divsChild>
            <w:div w:id="272441893">
              <w:marLeft w:val="0"/>
              <w:marRight w:val="0"/>
              <w:marTop w:val="0"/>
              <w:marBottom w:val="0"/>
              <w:divBdr>
                <w:top w:val="none" w:sz="0" w:space="0" w:color="auto"/>
                <w:left w:val="none" w:sz="0" w:space="0" w:color="auto"/>
                <w:bottom w:val="none" w:sz="0" w:space="0" w:color="auto"/>
                <w:right w:val="none" w:sz="0" w:space="0" w:color="auto"/>
              </w:divBdr>
            </w:div>
          </w:divsChild>
        </w:div>
        <w:div w:id="1907839637">
          <w:marLeft w:val="0"/>
          <w:marRight w:val="0"/>
          <w:marTop w:val="0"/>
          <w:marBottom w:val="0"/>
          <w:divBdr>
            <w:top w:val="none" w:sz="0" w:space="0" w:color="auto"/>
            <w:left w:val="none" w:sz="0" w:space="0" w:color="auto"/>
            <w:bottom w:val="none" w:sz="0" w:space="0" w:color="auto"/>
            <w:right w:val="none" w:sz="0" w:space="0" w:color="auto"/>
          </w:divBdr>
          <w:divsChild>
            <w:div w:id="382098304">
              <w:marLeft w:val="0"/>
              <w:marRight w:val="0"/>
              <w:marTop w:val="0"/>
              <w:marBottom w:val="0"/>
              <w:divBdr>
                <w:top w:val="none" w:sz="0" w:space="0" w:color="auto"/>
                <w:left w:val="none" w:sz="0" w:space="0" w:color="auto"/>
                <w:bottom w:val="none" w:sz="0" w:space="0" w:color="auto"/>
                <w:right w:val="none" w:sz="0" w:space="0" w:color="auto"/>
              </w:divBdr>
            </w:div>
          </w:divsChild>
        </w:div>
        <w:div w:id="516308139">
          <w:marLeft w:val="0"/>
          <w:marRight w:val="0"/>
          <w:marTop w:val="0"/>
          <w:marBottom w:val="0"/>
          <w:divBdr>
            <w:top w:val="none" w:sz="0" w:space="0" w:color="auto"/>
            <w:left w:val="none" w:sz="0" w:space="0" w:color="auto"/>
            <w:bottom w:val="none" w:sz="0" w:space="0" w:color="auto"/>
            <w:right w:val="none" w:sz="0" w:space="0" w:color="auto"/>
          </w:divBdr>
          <w:divsChild>
            <w:div w:id="1013535841">
              <w:marLeft w:val="0"/>
              <w:marRight w:val="0"/>
              <w:marTop w:val="0"/>
              <w:marBottom w:val="0"/>
              <w:divBdr>
                <w:top w:val="none" w:sz="0" w:space="0" w:color="auto"/>
                <w:left w:val="none" w:sz="0" w:space="0" w:color="auto"/>
                <w:bottom w:val="none" w:sz="0" w:space="0" w:color="auto"/>
                <w:right w:val="none" w:sz="0" w:space="0" w:color="auto"/>
              </w:divBdr>
            </w:div>
          </w:divsChild>
        </w:div>
        <w:div w:id="441455248">
          <w:marLeft w:val="0"/>
          <w:marRight w:val="0"/>
          <w:marTop w:val="0"/>
          <w:marBottom w:val="0"/>
          <w:divBdr>
            <w:top w:val="none" w:sz="0" w:space="0" w:color="auto"/>
            <w:left w:val="none" w:sz="0" w:space="0" w:color="auto"/>
            <w:bottom w:val="none" w:sz="0" w:space="0" w:color="auto"/>
            <w:right w:val="none" w:sz="0" w:space="0" w:color="auto"/>
          </w:divBdr>
          <w:divsChild>
            <w:div w:id="76364338">
              <w:marLeft w:val="0"/>
              <w:marRight w:val="0"/>
              <w:marTop w:val="0"/>
              <w:marBottom w:val="0"/>
              <w:divBdr>
                <w:top w:val="none" w:sz="0" w:space="0" w:color="auto"/>
                <w:left w:val="none" w:sz="0" w:space="0" w:color="auto"/>
                <w:bottom w:val="none" w:sz="0" w:space="0" w:color="auto"/>
                <w:right w:val="none" w:sz="0" w:space="0" w:color="auto"/>
              </w:divBdr>
            </w:div>
          </w:divsChild>
        </w:div>
        <w:div w:id="21438723">
          <w:marLeft w:val="0"/>
          <w:marRight w:val="0"/>
          <w:marTop w:val="0"/>
          <w:marBottom w:val="0"/>
          <w:divBdr>
            <w:top w:val="none" w:sz="0" w:space="0" w:color="auto"/>
            <w:left w:val="none" w:sz="0" w:space="0" w:color="auto"/>
            <w:bottom w:val="none" w:sz="0" w:space="0" w:color="auto"/>
            <w:right w:val="none" w:sz="0" w:space="0" w:color="auto"/>
          </w:divBdr>
          <w:divsChild>
            <w:div w:id="714308230">
              <w:marLeft w:val="0"/>
              <w:marRight w:val="0"/>
              <w:marTop w:val="0"/>
              <w:marBottom w:val="0"/>
              <w:divBdr>
                <w:top w:val="none" w:sz="0" w:space="0" w:color="auto"/>
                <w:left w:val="none" w:sz="0" w:space="0" w:color="auto"/>
                <w:bottom w:val="none" w:sz="0" w:space="0" w:color="auto"/>
                <w:right w:val="none" w:sz="0" w:space="0" w:color="auto"/>
              </w:divBdr>
            </w:div>
          </w:divsChild>
        </w:div>
        <w:div w:id="371930117">
          <w:marLeft w:val="0"/>
          <w:marRight w:val="0"/>
          <w:marTop w:val="0"/>
          <w:marBottom w:val="0"/>
          <w:divBdr>
            <w:top w:val="none" w:sz="0" w:space="0" w:color="auto"/>
            <w:left w:val="none" w:sz="0" w:space="0" w:color="auto"/>
            <w:bottom w:val="none" w:sz="0" w:space="0" w:color="auto"/>
            <w:right w:val="none" w:sz="0" w:space="0" w:color="auto"/>
          </w:divBdr>
          <w:divsChild>
            <w:div w:id="248738905">
              <w:marLeft w:val="0"/>
              <w:marRight w:val="0"/>
              <w:marTop w:val="0"/>
              <w:marBottom w:val="0"/>
              <w:divBdr>
                <w:top w:val="none" w:sz="0" w:space="0" w:color="auto"/>
                <w:left w:val="none" w:sz="0" w:space="0" w:color="auto"/>
                <w:bottom w:val="none" w:sz="0" w:space="0" w:color="auto"/>
                <w:right w:val="none" w:sz="0" w:space="0" w:color="auto"/>
              </w:divBdr>
            </w:div>
          </w:divsChild>
        </w:div>
        <w:div w:id="1539666066">
          <w:marLeft w:val="0"/>
          <w:marRight w:val="0"/>
          <w:marTop w:val="0"/>
          <w:marBottom w:val="0"/>
          <w:divBdr>
            <w:top w:val="none" w:sz="0" w:space="0" w:color="auto"/>
            <w:left w:val="none" w:sz="0" w:space="0" w:color="auto"/>
            <w:bottom w:val="none" w:sz="0" w:space="0" w:color="auto"/>
            <w:right w:val="none" w:sz="0" w:space="0" w:color="auto"/>
          </w:divBdr>
          <w:divsChild>
            <w:div w:id="1225337107">
              <w:marLeft w:val="0"/>
              <w:marRight w:val="0"/>
              <w:marTop w:val="0"/>
              <w:marBottom w:val="0"/>
              <w:divBdr>
                <w:top w:val="none" w:sz="0" w:space="0" w:color="auto"/>
                <w:left w:val="none" w:sz="0" w:space="0" w:color="auto"/>
                <w:bottom w:val="none" w:sz="0" w:space="0" w:color="auto"/>
                <w:right w:val="none" w:sz="0" w:space="0" w:color="auto"/>
              </w:divBdr>
            </w:div>
          </w:divsChild>
        </w:div>
        <w:div w:id="197741025">
          <w:marLeft w:val="0"/>
          <w:marRight w:val="0"/>
          <w:marTop w:val="0"/>
          <w:marBottom w:val="0"/>
          <w:divBdr>
            <w:top w:val="none" w:sz="0" w:space="0" w:color="auto"/>
            <w:left w:val="none" w:sz="0" w:space="0" w:color="auto"/>
            <w:bottom w:val="none" w:sz="0" w:space="0" w:color="auto"/>
            <w:right w:val="none" w:sz="0" w:space="0" w:color="auto"/>
          </w:divBdr>
          <w:divsChild>
            <w:div w:id="979656167">
              <w:marLeft w:val="0"/>
              <w:marRight w:val="0"/>
              <w:marTop w:val="0"/>
              <w:marBottom w:val="0"/>
              <w:divBdr>
                <w:top w:val="none" w:sz="0" w:space="0" w:color="auto"/>
                <w:left w:val="none" w:sz="0" w:space="0" w:color="auto"/>
                <w:bottom w:val="none" w:sz="0" w:space="0" w:color="auto"/>
                <w:right w:val="none" w:sz="0" w:space="0" w:color="auto"/>
              </w:divBdr>
            </w:div>
          </w:divsChild>
        </w:div>
        <w:div w:id="248391937">
          <w:marLeft w:val="0"/>
          <w:marRight w:val="0"/>
          <w:marTop w:val="0"/>
          <w:marBottom w:val="0"/>
          <w:divBdr>
            <w:top w:val="none" w:sz="0" w:space="0" w:color="auto"/>
            <w:left w:val="none" w:sz="0" w:space="0" w:color="auto"/>
            <w:bottom w:val="none" w:sz="0" w:space="0" w:color="auto"/>
            <w:right w:val="none" w:sz="0" w:space="0" w:color="auto"/>
          </w:divBdr>
          <w:divsChild>
            <w:div w:id="1508445422">
              <w:marLeft w:val="0"/>
              <w:marRight w:val="0"/>
              <w:marTop w:val="0"/>
              <w:marBottom w:val="0"/>
              <w:divBdr>
                <w:top w:val="none" w:sz="0" w:space="0" w:color="auto"/>
                <w:left w:val="none" w:sz="0" w:space="0" w:color="auto"/>
                <w:bottom w:val="none" w:sz="0" w:space="0" w:color="auto"/>
                <w:right w:val="none" w:sz="0" w:space="0" w:color="auto"/>
              </w:divBdr>
            </w:div>
          </w:divsChild>
        </w:div>
        <w:div w:id="1162623347">
          <w:marLeft w:val="0"/>
          <w:marRight w:val="0"/>
          <w:marTop w:val="0"/>
          <w:marBottom w:val="0"/>
          <w:divBdr>
            <w:top w:val="none" w:sz="0" w:space="0" w:color="auto"/>
            <w:left w:val="none" w:sz="0" w:space="0" w:color="auto"/>
            <w:bottom w:val="none" w:sz="0" w:space="0" w:color="auto"/>
            <w:right w:val="none" w:sz="0" w:space="0" w:color="auto"/>
          </w:divBdr>
          <w:divsChild>
            <w:div w:id="257953198">
              <w:marLeft w:val="0"/>
              <w:marRight w:val="0"/>
              <w:marTop w:val="0"/>
              <w:marBottom w:val="0"/>
              <w:divBdr>
                <w:top w:val="none" w:sz="0" w:space="0" w:color="auto"/>
                <w:left w:val="none" w:sz="0" w:space="0" w:color="auto"/>
                <w:bottom w:val="none" w:sz="0" w:space="0" w:color="auto"/>
                <w:right w:val="none" w:sz="0" w:space="0" w:color="auto"/>
              </w:divBdr>
            </w:div>
          </w:divsChild>
        </w:div>
        <w:div w:id="1549535393">
          <w:marLeft w:val="0"/>
          <w:marRight w:val="0"/>
          <w:marTop w:val="0"/>
          <w:marBottom w:val="0"/>
          <w:divBdr>
            <w:top w:val="none" w:sz="0" w:space="0" w:color="auto"/>
            <w:left w:val="none" w:sz="0" w:space="0" w:color="auto"/>
            <w:bottom w:val="none" w:sz="0" w:space="0" w:color="auto"/>
            <w:right w:val="none" w:sz="0" w:space="0" w:color="auto"/>
          </w:divBdr>
          <w:divsChild>
            <w:div w:id="125708497">
              <w:marLeft w:val="0"/>
              <w:marRight w:val="0"/>
              <w:marTop w:val="0"/>
              <w:marBottom w:val="0"/>
              <w:divBdr>
                <w:top w:val="none" w:sz="0" w:space="0" w:color="auto"/>
                <w:left w:val="none" w:sz="0" w:space="0" w:color="auto"/>
                <w:bottom w:val="none" w:sz="0" w:space="0" w:color="auto"/>
                <w:right w:val="none" w:sz="0" w:space="0" w:color="auto"/>
              </w:divBdr>
            </w:div>
          </w:divsChild>
        </w:div>
        <w:div w:id="1086608374">
          <w:marLeft w:val="0"/>
          <w:marRight w:val="0"/>
          <w:marTop w:val="0"/>
          <w:marBottom w:val="0"/>
          <w:divBdr>
            <w:top w:val="none" w:sz="0" w:space="0" w:color="auto"/>
            <w:left w:val="none" w:sz="0" w:space="0" w:color="auto"/>
            <w:bottom w:val="none" w:sz="0" w:space="0" w:color="auto"/>
            <w:right w:val="none" w:sz="0" w:space="0" w:color="auto"/>
          </w:divBdr>
          <w:divsChild>
            <w:div w:id="231895056">
              <w:marLeft w:val="0"/>
              <w:marRight w:val="0"/>
              <w:marTop w:val="0"/>
              <w:marBottom w:val="0"/>
              <w:divBdr>
                <w:top w:val="none" w:sz="0" w:space="0" w:color="auto"/>
                <w:left w:val="none" w:sz="0" w:space="0" w:color="auto"/>
                <w:bottom w:val="none" w:sz="0" w:space="0" w:color="auto"/>
                <w:right w:val="none" w:sz="0" w:space="0" w:color="auto"/>
              </w:divBdr>
            </w:div>
          </w:divsChild>
        </w:div>
        <w:div w:id="1794903891">
          <w:marLeft w:val="0"/>
          <w:marRight w:val="0"/>
          <w:marTop w:val="0"/>
          <w:marBottom w:val="0"/>
          <w:divBdr>
            <w:top w:val="none" w:sz="0" w:space="0" w:color="auto"/>
            <w:left w:val="none" w:sz="0" w:space="0" w:color="auto"/>
            <w:bottom w:val="none" w:sz="0" w:space="0" w:color="auto"/>
            <w:right w:val="none" w:sz="0" w:space="0" w:color="auto"/>
          </w:divBdr>
          <w:divsChild>
            <w:div w:id="884147974">
              <w:marLeft w:val="0"/>
              <w:marRight w:val="0"/>
              <w:marTop w:val="0"/>
              <w:marBottom w:val="0"/>
              <w:divBdr>
                <w:top w:val="none" w:sz="0" w:space="0" w:color="auto"/>
                <w:left w:val="none" w:sz="0" w:space="0" w:color="auto"/>
                <w:bottom w:val="none" w:sz="0" w:space="0" w:color="auto"/>
                <w:right w:val="none" w:sz="0" w:space="0" w:color="auto"/>
              </w:divBdr>
            </w:div>
          </w:divsChild>
        </w:div>
        <w:div w:id="406533737">
          <w:marLeft w:val="0"/>
          <w:marRight w:val="0"/>
          <w:marTop w:val="0"/>
          <w:marBottom w:val="0"/>
          <w:divBdr>
            <w:top w:val="none" w:sz="0" w:space="0" w:color="auto"/>
            <w:left w:val="none" w:sz="0" w:space="0" w:color="auto"/>
            <w:bottom w:val="none" w:sz="0" w:space="0" w:color="auto"/>
            <w:right w:val="none" w:sz="0" w:space="0" w:color="auto"/>
          </w:divBdr>
          <w:divsChild>
            <w:div w:id="1687248853">
              <w:marLeft w:val="0"/>
              <w:marRight w:val="0"/>
              <w:marTop w:val="0"/>
              <w:marBottom w:val="0"/>
              <w:divBdr>
                <w:top w:val="none" w:sz="0" w:space="0" w:color="auto"/>
                <w:left w:val="none" w:sz="0" w:space="0" w:color="auto"/>
                <w:bottom w:val="none" w:sz="0" w:space="0" w:color="auto"/>
                <w:right w:val="none" w:sz="0" w:space="0" w:color="auto"/>
              </w:divBdr>
            </w:div>
          </w:divsChild>
        </w:div>
        <w:div w:id="173687598">
          <w:marLeft w:val="0"/>
          <w:marRight w:val="0"/>
          <w:marTop w:val="0"/>
          <w:marBottom w:val="0"/>
          <w:divBdr>
            <w:top w:val="none" w:sz="0" w:space="0" w:color="auto"/>
            <w:left w:val="none" w:sz="0" w:space="0" w:color="auto"/>
            <w:bottom w:val="none" w:sz="0" w:space="0" w:color="auto"/>
            <w:right w:val="none" w:sz="0" w:space="0" w:color="auto"/>
          </w:divBdr>
          <w:divsChild>
            <w:div w:id="1663771574">
              <w:marLeft w:val="0"/>
              <w:marRight w:val="0"/>
              <w:marTop w:val="0"/>
              <w:marBottom w:val="0"/>
              <w:divBdr>
                <w:top w:val="none" w:sz="0" w:space="0" w:color="auto"/>
                <w:left w:val="none" w:sz="0" w:space="0" w:color="auto"/>
                <w:bottom w:val="none" w:sz="0" w:space="0" w:color="auto"/>
                <w:right w:val="none" w:sz="0" w:space="0" w:color="auto"/>
              </w:divBdr>
            </w:div>
          </w:divsChild>
        </w:div>
        <w:div w:id="738789849">
          <w:marLeft w:val="0"/>
          <w:marRight w:val="0"/>
          <w:marTop w:val="0"/>
          <w:marBottom w:val="0"/>
          <w:divBdr>
            <w:top w:val="none" w:sz="0" w:space="0" w:color="auto"/>
            <w:left w:val="none" w:sz="0" w:space="0" w:color="auto"/>
            <w:bottom w:val="none" w:sz="0" w:space="0" w:color="auto"/>
            <w:right w:val="none" w:sz="0" w:space="0" w:color="auto"/>
          </w:divBdr>
          <w:divsChild>
            <w:div w:id="1316492841">
              <w:marLeft w:val="0"/>
              <w:marRight w:val="0"/>
              <w:marTop w:val="0"/>
              <w:marBottom w:val="0"/>
              <w:divBdr>
                <w:top w:val="none" w:sz="0" w:space="0" w:color="auto"/>
                <w:left w:val="none" w:sz="0" w:space="0" w:color="auto"/>
                <w:bottom w:val="none" w:sz="0" w:space="0" w:color="auto"/>
                <w:right w:val="none" w:sz="0" w:space="0" w:color="auto"/>
              </w:divBdr>
            </w:div>
          </w:divsChild>
        </w:div>
        <w:div w:id="1223059433">
          <w:marLeft w:val="0"/>
          <w:marRight w:val="0"/>
          <w:marTop w:val="0"/>
          <w:marBottom w:val="0"/>
          <w:divBdr>
            <w:top w:val="none" w:sz="0" w:space="0" w:color="auto"/>
            <w:left w:val="none" w:sz="0" w:space="0" w:color="auto"/>
            <w:bottom w:val="none" w:sz="0" w:space="0" w:color="auto"/>
            <w:right w:val="none" w:sz="0" w:space="0" w:color="auto"/>
          </w:divBdr>
          <w:divsChild>
            <w:div w:id="1308243600">
              <w:marLeft w:val="0"/>
              <w:marRight w:val="0"/>
              <w:marTop w:val="0"/>
              <w:marBottom w:val="0"/>
              <w:divBdr>
                <w:top w:val="none" w:sz="0" w:space="0" w:color="auto"/>
                <w:left w:val="none" w:sz="0" w:space="0" w:color="auto"/>
                <w:bottom w:val="none" w:sz="0" w:space="0" w:color="auto"/>
                <w:right w:val="none" w:sz="0" w:space="0" w:color="auto"/>
              </w:divBdr>
            </w:div>
          </w:divsChild>
        </w:div>
        <w:div w:id="1457530877">
          <w:marLeft w:val="0"/>
          <w:marRight w:val="0"/>
          <w:marTop w:val="0"/>
          <w:marBottom w:val="0"/>
          <w:divBdr>
            <w:top w:val="none" w:sz="0" w:space="0" w:color="auto"/>
            <w:left w:val="none" w:sz="0" w:space="0" w:color="auto"/>
            <w:bottom w:val="none" w:sz="0" w:space="0" w:color="auto"/>
            <w:right w:val="none" w:sz="0" w:space="0" w:color="auto"/>
          </w:divBdr>
          <w:divsChild>
            <w:div w:id="1978952774">
              <w:marLeft w:val="0"/>
              <w:marRight w:val="0"/>
              <w:marTop w:val="0"/>
              <w:marBottom w:val="0"/>
              <w:divBdr>
                <w:top w:val="none" w:sz="0" w:space="0" w:color="auto"/>
                <w:left w:val="none" w:sz="0" w:space="0" w:color="auto"/>
                <w:bottom w:val="none" w:sz="0" w:space="0" w:color="auto"/>
                <w:right w:val="none" w:sz="0" w:space="0" w:color="auto"/>
              </w:divBdr>
            </w:div>
          </w:divsChild>
        </w:div>
        <w:div w:id="139614846">
          <w:marLeft w:val="0"/>
          <w:marRight w:val="0"/>
          <w:marTop w:val="0"/>
          <w:marBottom w:val="0"/>
          <w:divBdr>
            <w:top w:val="none" w:sz="0" w:space="0" w:color="auto"/>
            <w:left w:val="none" w:sz="0" w:space="0" w:color="auto"/>
            <w:bottom w:val="none" w:sz="0" w:space="0" w:color="auto"/>
            <w:right w:val="none" w:sz="0" w:space="0" w:color="auto"/>
          </w:divBdr>
          <w:divsChild>
            <w:div w:id="681278059">
              <w:marLeft w:val="0"/>
              <w:marRight w:val="0"/>
              <w:marTop w:val="0"/>
              <w:marBottom w:val="0"/>
              <w:divBdr>
                <w:top w:val="none" w:sz="0" w:space="0" w:color="auto"/>
                <w:left w:val="none" w:sz="0" w:space="0" w:color="auto"/>
                <w:bottom w:val="none" w:sz="0" w:space="0" w:color="auto"/>
                <w:right w:val="none" w:sz="0" w:space="0" w:color="auto"/>
              </w:divBdr>
            </w:div>
          </w:divsChild>
        </w:div>
        <w:div w:id="259529916">
          <w:marLeft w:val="0"/>
          <w:marRight w:val="0"/>
          <w:marTop w:val="0"/>
          <w:marBottom w:val="0"/>
          <w:divBdr>
            <w:top w:val="none" w:sz="0" w:space="0" w:color="auto"/>
            <w:left w:val="none" w:sz="0" w:space="0" w:color="auto"/>
            <w:bottom w:val="none" w:sz="0" w:space="0" w:color="auto"/>
            <w:right w:val="none" w:sz="0" w:space="0" w:color="auto"/>
          </w:divBdr>
          <w:divsChild>
            <w:div w:id="1065949513">
              <w:marLeft w:val="0"/>
              <w:marRight w:val="0"/>
              <w:marTop w:val="0"/>
              <w:marBottom w:val="0"/>
              <w:divBdr>
                <w:top w:val="none" w:sz="0" w:space="0" w:color="auto"/>
                <w:left w:val="none" w:sz="0" w:space="0" w:color="auto"/>
                <w:bottom w:val="none" w:sz="0" w:space="0" w:color="auto"/>
                <w:right w:val="none" w:sz="0" w:space="0" w:color="auto"/>
              </w:divBdr>
            </w:div>
          </w:divsChild>
        </w:div>
        <w:div w:id="1781487748">
          <w:marLeft w:val="0"/>
          <w:marRight w:val="0"/>
          <w:marTop w:val="0"/>
          <w:marBottom w:val="0"/>
          <w:divBdr>
            <w:top w:val="none" w:sz="0" w:space="0" w:color="auto"/>
            <w:left w:val="none" w:sz="0" w:space="0" w:color="auto"/>
            <w:bottom w:val="none" w:sz="0" w:space="0" w:color="auto"/>
            <w:right w:val="none" w:sz="0" w:space="0" w:color="auto"/>
          </w:divBdr>
          <w:divsChild>
            <w:div w:id="1636907028">
              <w:marLeft w:val="0"/>
              <w:marRight w:val="0"/>
              <w:marTop w:val="0"/>
              <w:marBottom w:val="0"/>
              <w:divBdr>
                <w:top w:val="none" w:sz="0" w:space="0" w:color="auto"/>
                <w:left w:val="none" w:sz="0" w:space="0" w:color="auto"/>
                <w:bottom w:val="none" w:sz="0" w:space="0" w:color="auto"/>
                <w:right w:val="none" w:sz="0" w:space="0" w:color="auto"/>
              </w:divBdr>
            </w:div>
          </w:divsChild>
        </w:div>
        <w:div w:id="946041350">
          <w:marLeft w:val="0"/>
          <w:marRight w:val="0"/>
          <w:marTop w:val="0"/>
          <w:marBottom w:val="0"/>
          <w:divBdr>
            <w:top w:val="none" w:sz="0" w:space="0" w:color="auto"/>
            <w:left w:val="none" w:sz="0" w:space="0" w:color="auto"/>
            <w:bottom w:val="none" w:sz="0" w:space="0" w:color="auto"/>
            <w:right w:val="none" w:sz="0" w:space="0" w:color="auto"/>
          </w:divBdr>
          <w:divsChild>
            <w:div w:id="1419253513">
              <w:marLeft w:val="0"/>
              <w:marRight w:val="0"/>
              <w:marTop w:val="0"/>
              <w:marBottom w:val="0"/>
              <w:divBdr>
                <w:top w:val="none" w:sz="0" w:space="0" w:color="auto"/>
                <w:left w:val="none" w:sz="0" w:space="0" w:color="auto"/>
                <w:bottom w:val="none" w:sz="0" w:space="0" w:color="auto"/>
                <w:right w:val="none" w:sz="0" w:space="0" w:color="auto"/>
              </w:divBdr>
            </w:div>
          </w:divsChild>
        </w:div>
        <w:div w:id="19548571">
          <w:marLeft w:val="0"/>
          <w:marRight w:val="0"/>
          <w:marTop w:val="0"/>
          <w:marBottom w:val="0"/>
          <w:divBdr>
            <w:top w:val="none" w:sz="0" w:space="0" w:color="auto"/>
            <w:left w:val="none" w:sz="0" w:space="0" w:color="auto"/>
            <w:bottom w:val="none" w:sz="0" w:space="0" w:color="auto"/>
            <w:right w:val="none" w:sz="0" w:space="0" w:color="auto"/>
          </w:divBdr>
          <w:divsChild>
            <w:div w:id="2095860357">
              <w:marLeft w:val="0"/>
              <w:marRight w:val="0"/>
              <w:marTop w:val="0"/>
              <w:marBottom w:val="0"/>
              <w:divBdr>
                <w:top w:val="none" w:sz="0" w:space="0" w:color="auto"/>
                <w:left w:val="none" w:sz="0" w:space="0" w:color="auto"/>
                <w:bottom w:val="none" w:sz="0" w:space="0" w:color="auto"/>
                <w:right w:val="none" w:sz="0" w:space="0" w:color="auto"/>
              </w:divBdr>
            </w:div>
          </w:divsChild>
        </w:div>
        <w:div w:id="272249003">
          <w:marLeft w:val="0"/>
          <w:marRight w:val="0"/>
          <w:marTop w:val="0"/>
          <w:marBottom w:val="0"/>
          <w:divBdr>
            <w:top w:val="none" w:sz="0" w:space="0" w:color="auto"/>
            <w:left w:val="none" w:sz="0" w:space="0" w:color="auto"/>
            <w:bottom w:val="none" w:sz="0" w:space="0" w:color="auto"/>
            <w:right w:val="none" w:sz="0" w:space="0" w:color="auto"/>
          </w:divBdr>
          <w:divsChild>
            <w:div w:id="1371607972">
              <w:marLeft w:val="0"/>
              <w:marRight w:val="0"/>
              <w:marTop w:val="0"/>
              <w:marBottom w:val="0"/>
              <w:divBdr>
                <w:top w:val="none" w:sz="0" w:space="0" w:color="auto"/>
                <w:left w:val="none" w:sz="0" w:space="0" w:color="auto"/>
                <w:bottom w:val="none" w:sz="0" w:space="0" w:color="auto"/>
                <w:right w:val="none" w:sz="0" w:space="0" w:color="auto"/>
              </w:divBdr>
            </w:div>
          </w:divsChild>
        </w:div>
        <w:div w:id="1247111323">
          <w:marLeft w:val="0"/>
          <w:marRight w:val="0"/>
          <w:marTop w:val="0"/>
          <w:marBottom w:val="0"/>
          <w:divBdr>
            <w:top w:val="none" w:sz="0" w:space="0" w:color="auto"/>
            <w:left w:val="none" w:sz="0" w:space="0" w:color="auto"/>
            <w:bottom w:val="none" w:sz="0" w:space="0" w:color="auto"/>
            <w:right w:val="none" w:sz="0" w:space="0" w:color="auto"/>
          </w:divBdr>
          <w:divsChild>
            <w:div w:id="798230797">
              <w:marLeft w:val="0"/>
              <w:marRight w:val="0"/>
              <w:marTop w:val="0"/>
              <w:marBottom w:val="0"/>
              <w:divBdr>
                <w:top w:val="none" w:sz="0" w:space="0" w:color="auto"/>
                <w:left w:val="none" w:sz="0" w:space="0" w:color="auto"/>
                <w:bottom w:val="none" w:sz="0" w:space="0" w:color="auto"/>
                <w:right w:val="none" w:sz="0" w:space="0" w:color="auto"/>
              </w:divBdr>
            </w:div>
          </w:divsChild>
        </w:div>
        <w:div w:id="493372161">
          <w:marLeft w:val="0"/>
          <w:marRight w:val="0"/>
          <w:marTop w:val="0"/>
          <w:marBottom w:val="0"/>
          <w:divBdr>
            <w:top w:val="none" w:sz="0" w:space="0" w:color="auto"/>
            <w:left w:val="none" w:sz="0" w:space="0" w:color="auto"/>
            <w:bottom w:val="none" w:sz="0" w:space="0" w:color="auto"/>
            <w:right w:val="none" w:sz="0" w:space="0" w:color="auto"/>
          </w:divBdr>
          <w:divsChild>
            <w:div w:id="662247313">
              <w:marLeft w:val="0"/>
              <w:marRight w:val="0"/>
              <w:marTop w:val="0"/>
              <w:marBottom w:val="0"/>
              <w:divBdr>
                <w:top w:val="none" w:sz="0" w:space="0" w:color="auto"/>
                <w:left w:val="none" w:sz="0" w:space="0" w:color="auto"/>
                <w:bottom w:val="none" w:sz="0" w:space="0" w:color="auto"/>
                <w:right w:val="none" w:sz="0" w:space="0" w:color="auto"/>
              </w:divBdr>
            </w:div>
          </w:divsChild>
        </w:div>
        <w:div w:id="293760063">
          <w:marLeft w:val="0"/>
          <w:marRight w:val="0"/>
          <w:marTop w:val="0"/>
          <w:marBottom w:val="0"/>
          <w:divBdr>
            <w:top w:val="none" w:sz="0" w:space="0" w:color="auto"/>
            <w:left w:val="none" w:sz="0" w:space="0" w:color="auto"/>
            <w:bottom w:val="none" w:sz="0" w:space="0" w:color="auto"/>
            <w:right w:val="none" w:sz="0" w:space="0" w:color="auto"/>
          </w:divBdr>
          <w:divsChild>
            <w:div w:id="633562743">
              <w:marLeft w:val="0"/>
              <w:marRight w:val="0"/>
              <w:marTop w:val="0"/>
              <w:marBottom w:val="0"/>
              <w:divBdr>
                <w:top w:val="none" w:sz="0" w:space="0" w:color="auto"/>
                <w:left w:val="none" w:sz="0" w:space="0" w:color="auto"/>
                <w:bottom w:val="none" w:sz="0" w:space="0" w:color="auto"/>
                <w:right w:val="none" w:sz="0" w:space="0" w:color="auto"/>
              </w:divBdr>
            </w:div>
          </w:divsChild>
        </w:div>
        <w:div w:id="1189562791">
          <w:marLeft w:val="0"/>
          <w:marRight w:val="0"/>
          <w:marTop w:val="0"/>
          <w:marBottom w:val="0"/>
          <w:divBdr>
            <w:top w:val="none" w:sz="0" w:space="0" w:color="auto"/>
            <w:left w:val="none" w:sz="0" w:space="0" w:color="auto"/>
            <w:bottom w:val="none" w:sz="0" w:space="0" w:color="auto"/>
            <w:right w:val="none" w:sz="0" w:space="0" w:color="auto"/>
          </w:divBdr>
          <w:divsChild>
            <w:div w:id="1397163771">
              <w:marLeft w:val="0"/>
              <w:marRight w:val="0"/>
              <w:marTop w:val="0"/>
              <w:marBottom w:val="0"/>
              <w:divBdr>
                <w:top w:val="none" w:sz="0" w:space="0" w:color="auto"/>
                <w:left w:val="none" w:sz="0" w:space="0" w:color="auto"/>
                <w:bottom w:val="none" w:sz="0" w:space="0" w:color="auto"/>
                <w:right w:val="none" w:sz="0" w:space="0" w:color="auto"/>
              </w:divBdr>
            </w:div>
          </w:divsChild>
        </w:div>
        <w:div w:id="162009274">
          <w:marLeft w:val="0"/>
          <w:marRight w:val="0"/>
          <w:marTop w:val="0"/>
          <w:marBottom w:val="0"/>
          <w:divBdr>
            <w:top w:val="none" w:sz="0" w:space="0" w:color="auto"/>
            <w:left w:val="none" w:sz="0" w:space="0" w:color="auto"/>
            <w:bottom w:val="none" w:sz="0" w:space="0" w:color="auto"/>
            <w:right w:val="none" w:sz="0" w:space="0" w:color="auto"/>
          </w:divBdr>
          <w:divsChild>
            <w:div w:id="897863068">
              <w:marLeft w:val="0"/>
              <w:marRight w:val="0"/>
              <w:marTop w:val="0"/>
              <w:marBottom w:val="0"/>
              <w:divBdr>
                <w:top w:val="none" w:sz="0" w:space="0" w:color="auto"/>
                <w:left w:val="none" w:sz="0" w:space="0" w:color="auto"/>
                <w:bottom w:val="none" w:sz="0" w:space="0" w:color="auto"/>
                <w:right w:val="none" w:sz="0" w:space="0" w:color="auto"/>
              </w:divBdr>
            </w:div>
          </w:divsChild>
        </w:div>
        <w:div w:id="621423846">
          <w:marLeft w:val="0"/>
          <w:marRight w:val="0"/>
          <w:marTop w:val="0"/>
          <w:marBottom w:val="0"/>
          <w:divBdr>
            <w:top w:val="none" w:sz="0" w:space="0" w:color="auto"/>
            <w:left w:val="none" w:sz="0" w:space="0" w:color="auto"/>
            <w:bottom w:val="none" w:sz="0" w:space="0" w:color="auto"/>
            <w:right w:val="none" w:sz="0" w:space="0" w:color="auto"/>
          </w:divBdr>
          <w:divsChild>
            <w:div w:id="907615208">
              <w:marLeft w:val="0"/>
              <w:marRight w:val="0"/>
              <w:marTop w:val="0"/>
              <w:marBottom w:val="0"/>
              <w:divBdr>
                <w:top w:val="none" w:sz="0" w:space="0" w:color="auto"/>
                <w:left w:val="none" w:sz="0" w:space="0" w:color="auto"/>
                <w:bottom w:val="none" w:sz="0" w:space="0" w:color="auto"/>
                <w:right w:val="none" w:sz="0" w:space="0" w:color="auto"/>
              </w:divBdr>
            </w:div>
          </w:divsChild>
        </w:div>
        <w:div w:id="826828605">
          <w:marLeft w:val="0"/>
          <w:marRight w:val="0"/>
          <w:marTop w:val="0"/>
          <w:marBottom w:val="0"/>
          <w:divBdr>
            <w:top w:val="none" w:sz="0" w:space="0" w:color="auto"/>
            <w:left w:val="none" w:sz="0" w:space="0" w:color="auto"/>
            <w:bottom w:val="none" w:sz="0" w:space="0" w:color="auto"/>
            <w:right w:val="none" w:sz="0" w:space="0" w:color="auto"/>
          </w:divBdr>
          <w:divsChild>
            <w:div w:id="1997537354">
              <w:marLeft w:val="0"/>
              <w:marRight w:val="0"/>
              <w:marTop w:val="0"/>
              <w:marBottom w:val="0"/>
              <w:divBdr>
                <w:top w:val="none" w:sz="0" w:space="0" w:color="auto"/>
                <w:left w:val="none" w:sz="0" w:space="0" w:color="auto"/>
                <w:bottom w:val="none" w:sz="0" w:space="0" w:color="auto"/>
                <w:right w:val="none" w:sz="0" w:space="0" w:color="auto"/>
              </w:divBdr>
            </w:div>
          </w:divsChild>
        </w:div>
        <w:div w:id="1573657091">
          <w:marLeft w:val="0"/>
          <w:marRight w:val="0"/>
          <w:marTop w:val="0"/>
          <w:marBottom w:val="0"/>
          <w:divBdr>
            <w:top w:val="none" w:sz="0" w:space="0" w:color="auto"/>
            <w:left w:val="none" w:sz="0" w:space="0" w:color="auto"/>
            <w:bottom w:val="none" w:sz="0" w:space="0" w:color="auto"/>
            <w:right w:val="none" w:sz="0" w:space="0" w:color="auto"/>
          </w:divBdr>
          <w:divsChild>
            <w:div w:id="687679800">
              <w:marLeft w:val="0"/>
              <w:marRight w:val="0"/>
              <w:marTop w:val="0"/>
              <w:marBottom w:val="0"/>
              <w:divBdr>
                <w:top w:val="none" w:sz="0" w:space="0" w:color="auto"/>
                <w:left w:val="none" w:sz="0" w:space="0" w:color="auto"/>
                <w:bottom w:val="none" w:sz="0" w:space="0" w:color="auto"/>
                <w:right w:val="none" w:sz="0" w:space="0" w:color="auto"/>
              </w:divBdr>
            </w:div>
          </w:divsChild>
        </w:div>
        <w:div w:id="1912152766">
          <w:marLeft w:val="0"/>
          <w:marRight w:val="0"/>
          <w:marTop w:val="0"/>
          <w:marBottom w:val="0"/>
          <w:divBdr>
            <w:top w:val="none" w:sz="0" w:space="0" w:color="auto"/>
            <w:left w:val="none" w:sz="0" w:space="0" w:color="auto"/>
            <w:bottom w:val="none" w:sz="0" w:space="0" w:color="auto"/>
            <w:right w:val="none" w:sz="0" w:space="0" w:color="auto"/>
          </w:divBdr>
          <w:divsChild>
            <w:div w:id="1638801883">
              <w:marLeft w:val="0"/>
              <w:marRight w:val="0"/>
              <w:marTop w:val="0"/>
              <w:marBottom w:val="0"/>
              <w:divBdr>
                <w:top w:val="none" w:sz="0" w:space="0" w:color="auto"/>
                <w:left w:val="none" w:sz="0" w:space="0" w:color="auto"/>
                <w:bottom w:val="none" w:sz="0" w:space="0" w:color="auto"/>
                <w:right w:val="none" w:sz="0" w:space="0" w:color="auto"/>
              </w:divBdr>
            </w:div>
          </w:divsChild>
        </w:div>
        <w:div w:id="1619750181">
          <w:marLeft w:val="0"/>
          <w:marRight w:val="0"/>
          <w:marTop w:val="0"/>
          <w:marBottom w:val="0"/>
          <w:divBdr>
            <w:top w:val="none" w:sz="0" w:space="0" w:color="auto"/>
            <w:left w:val="none" w:sz="0" w:space="0" w:color="auto"/>
            <w:bottom w:val="none" w:sz="0" w:space="0" w:color="auto"/>
            <w:right w:val="none" w:sz="0" w:space="0" w:color="auto"/>
          </w:divBdr>
          <w:divsChild>
            <w:div w:id="1754473710">
              <w:marLeft w:val="0"/>
              <w:marRight w:val="0"/>
              <w:marTop w:val="0"/>
              <w:marBottom w:val="0"/>
              <w:divBdr>
                <w:top w:val="none" w:sz="0" w:space="0" w:color="auto"/>
                <w:left w:val="none" w:sz="0" w:space="0" w:color="auto"/>
                <w:bottom w:val="none" w:sz="0" w:space="0" w:color="auto"/>
                <w:right w:val="none" w:sz="0" w:space="0" w:color="auto"/>
              </w:divBdr>
            </w:div>
          </w:divsChild>
        </w:div>
        <w:div w:id="972099296">
          <w:marLeft w:val="0"/>
          <w:marRight w:val="0"/>
          <w:marTop w:val="0"/>
          <w:marBottom w:val="0"/>
          <w:divBdr>
            <w:top w:val="none" w:sz="0" w:space="0" w:color="auto"/>
            <w:left w:val="none" w:sz="0" w:space="0" w:color="auto"/>
            <w:bottom w:val="none" w:sz="0" w:space="0" w:color="auto"/>
            <w:right w:val="none" w:sz="0" w:space="0" w:color="auto"/>
          </w:divBdr>
          <w:divsChild>
            <w:div w:id="1219434439">
              <w:marLeft w:val="0"/>
              <w:marRight w:val="0"/>
              <w:marTop w:val="0"/>
              <w:marBottom w:val="0"/>
              <w:divBdr>
                <w:top w:val="none" w:sz="0" w:space="0" w:color="auto"/>
                <w:left w:val="none" w:sz="0" w:space="0" w:color="auto"/>
                <w:bottom w:val="none" w:sz="0" w:space="0" w:color="auto"/>
                <w:right w:val="none" w:sz="0" w:space="0" w:color="auto"/>
              </w:divBdr>
            </w:div>
          </w:divsChild>
        </w:div>
        <w:div w:id="1362172190">
          <w:marLeft w:val="0"/>
          <w:marRight w:val="0"/>
          <w:marTop w:val="0"/>
          <w:marBottom w:val="0"/>
          <w:divBdr>
            <w:top w:val="none" w:sz="0" w:space="0" w:color="auto"/>
            <w:left w:val="none" w:sz="0" w:space="0" w:color="auto"/>
            <w:bottom w:val="none" w:sz="0" w:space="0" w:color="auto"/>
            <w:right w:val="none" w:sz="0" w:space="0" w:color="auto"/>
          </w:divBdr>
          <w:divsChild>
            <w:div w:id="783353408">
              <w:marLeft w:val="0"/>
              <w:marRight w:val="0"/>
              <w:marTop w:val="0"/>
              <w:marBottom w:val="0"/>
              <w:divBdr>
                <w:top w:val="none" w:sz="0" w:space="0" w:color="auto"/>
                <w:left w:val="none" w:sz="0" w:space="0" w:color="auto"/>
                <w:bottom w:val="none" w:sz="0" w:space="0" w:color="auto"/>
                <w:right w:val="none" w:sz="0" w:space="0" w:color="auto"/>
              </w:divBdr>
            </w:div>
          </w:divsChild>
        </w:div>
        <w:div w:id="847066495">
          <w:marLeft w:val="0"/>
          <w:marRight w:val="0"/>
          <w:marTop w:val="0"/>
          <w:marBottom w:val="0"/>
          <w:divBdr>
            <w:top w:val="none" w:sz="0" w:space="0" w:color="auto"/>
            <w:left w:val="none" w:sz="0" w:space="0" w:color="auto"/>
            <w:bottom w:val="none" w:sz="0" w:space="0" w:color="auto"/>
            <w:right w:val="none" w:sz="0" w:space="0" w:color="auto"/>
          </w:divBdr>
          <w:divsChild>
            <w:div w:id="344483144">
              <w:marLeft w:val="0"/>
              <w:marRight w:val="0"/>
              <w:marTop w:val="0"/>
              <w:marBottom w:val="0"/>
              <w:divBdr>
                <w:top w:val="none" w:sz="0" w:space="0" w:color="auto"/>
                <w:left w:val="none" w:sz="0" w:space="0" w:color="auto"/>
                <w:bottom w:val="none" w:sz="0" w:space="0" w:color="auto"/>
                <w:right w:val="none" w:sz="0" w:space="0" w:color="auto"/>
              </w:divBdr>
            </w:div>
          </w:divsChild>
        </w:div>
        <w:div w:id="1264261971">
          <w:marLeft w:val="0"/>
          <w:marRight w:val="0"/>
          <w:marTop w:val="0"/>
          <w:marBottom w:val="0"/>
          <w:divBdr>
            <w:top w:val="none" w:sz="0" w:space="0" w:color="auto"/>
            <w:left w:val="none" w:sz="0" w:space="0" w:color="auto"/>
            <w:bottom w:val="none" w:sz="0" w:space="0" w:color="auto"/>
            <w:right w:val="none" w:sz="0" w:space="0" w:color="auto"/>
          </w:divBdr>
          <w:divsChild>
            <w:div w:id="1452821464">
              <w:marLeft w:val="0"/>
              <w:marRight w:val="0"/>
              <w:marTop w:val="0"/>
              <w:marBottom w:val="0"/>
              <w:divBdr>
                <w:top w:val="none" w:sz="0" w:space="0" w:color="auto"/>
                <w:left w:val="none" w:sz="0" w:space="0" w:color="auto"/>
                <w:bottom w:val="none" w:sz="0" w:space="0" w:color="auto"/>
                <w:right w:val="none" w:sz="0" w:space="0" w:color="auto"/>
              </w:divBdr>
            </w:div>
          </w:divsChild>
        </w:div>
        <w:div w:id="1669215727">
          <w:marLeft w:val="0"/>
          <w:marRight w:val="0"/>
          <w:marTop w:val="0"/>
          <w:marBottom w:val="0"/>
          <w:divBdr>
            <w:top w:val="none" w:sz="0" w:space="0" w:color="auto"/>
            <w:left w:val="none" w:sz="0" w:space="0" w:color="auto"/>
            <w:bottom w:val="none" w:sz="0" w:space="0" w:color="auto"/>
            <w:right w:val="none" w:sz="0" w:space="0" w:color="auto"/>
          </w:divBdr>
          <w:divsChild>
            <w:div w:id="1274629672">
              <w:marLeft w:val="0"/>
              <w:marRight w:val="0"/>
              <w:marTop w:val="0"/>
              <w:marBottom w:val="0"/>
              <w:divBdr>
                <w:top w:val="none" w:sz="0" w:space="0" w:color="auto"/>
                <w:left w:val="none" w:sz="0" w:space="0" w:color="auto"/>
                <w:bottom w:val="none" w:sz="0" w:space="0" w:color="auto"/>
                <w:right w:val="none" w:sz="0" w:space="0" w:color="auto"/>
              </w:divBdr>
            </w:div>
          </w:divsChild>
        </w:div>
        <w:div w:id="2004966495">
          <w:marLeft w:val="0"/>
          <w:marRight w:val="0"/>
          <w:marTop w:val="0"/>
          <w:marBottom w:val="0"/>
          <w:divBdr>
            <w:top w:val="none" w:sz="0" w:space="0" w:color="auto"/>
            <w:left w:val="none" w:sz="0" w:space="0" w:color="auto"/>
            <w:bottom w:val="none" w:sz="0" w:space="0" w:color="auto"/>
            <w:right w:val="none" w:sz="0" w:space="0" w:color="auto"/>
          </w:divBdr>
          <w:divsChild>
            <w:div w:id="893782286">
              <w:marLeft w:val="0"/>
              <w:marRight w:val="0"/>
              <w:marTop w:val="0"/>
              <w:marBottom w:val="0"/>
              <w:divBdr>
                <w:top w:val="none" w:sz="0" w:space="0" w:color="auto"/>
                <w:left w:val="none" w:sz="0" w:space="0" w:color="auto"/>
                <w:bottom w:val="none" w:sz="0" w:space="0" w:color="auto"/>
                <w:right w:val="none" w:sz="0" w:space="0" w:color="auto"/>
              </w:divBdr>
            </w:div>
          </w:divsChild>
        </w:div>
        <w:div w:id="22705621">
          <w:marLeft w:val="0"/>
          <w:marRight w:val="0"/>
          <w:marTop w:val="0"/>
          <w:marBottom w:val="0"/>
          <w:divBdr>
            <w:top w:val="none" w:sz="0" w:space="0" w:color="auto"/>
            <w:left w:val="none" w:sz="0" w:space="0" w:color="auto"/>
            <w:bottom w:val="none" w:sz="0" w:space="0" w:color="auto"/>
            <w:right w:val="none" w:sz="0" w:space="0" w:color="auto"/>
          </w:divBdr>
          <w:divsChild>
            <w:div w:id="1119837594">
              <w:marLeft w:val="0"/>
              <w:marRight w:val="0"/>
              <w:marTop w:val="0"/>
              <w:marBottom w:val="0"/>
              <w:divBdr>
                <w:top w:val="none" w:sz="0" w:space="0" w:color="auto"/>
                <w:left w:val="none" w:sz="0" w:space="0" w:color="auto"/>
                <w:bottom w:val="none" w:sz="0" w:space="0" w:color="auto"/>
                <w:right w:val="none" w:sz="0" w:space="0" w:color="auto"/>
              </w:divBdr>
            </w:div>
          </w:divsChild>
        </w:div>
        <w:div w:id="6642078">
          <w:marLeft w:val="0"/>
          <w:marRight w:val="0"/>
          <w:marTop w:val="0"/>
          <w:marBottom w:val="0"/>
          <w:divBdr>
            <w:top w:val="none" w:sz="0" w:space="0" w:color="auto"/>
            <w:left w:val="none" w:sz="0" w:space="0" w:color="auto"/>
            <w:bottom w:val="none" w:sz="0" w:space="0" w:color="auto"/>
            <w:right w:val="none" w:sz="0" w:space="0" w:color="auto"/>
          </w:divBdr>
          <w:divsChild>
            <w:div w:id="321081219">
              <w:marLeft w:val="0"/>
              <w:marRight w:val="0"/>
              <w:marTop w:val="0"/>
              <w:marBottom w:val="0"/>
              <w:divBdr>
                <w:top w:val="none" w:sz="0" w:space="0" w:color="auto"/>
                <w:left w:val="none" w:sz="0" w:space="0" w:color="auto"/>
                <w:bottom w:val="none" w:sz="0" w:space="0" w:color="auto"/>
                <w:right w:val="none" w:sz="0" w:space="0" w:color="auto"/>
              </w:divBdr>
            </w:div>
          </w:divsChild>
        </w:div>
        <w:div w:id="1624382059">
          <w:marLeft w:val="0"/>
          <w:marRight w:val="0"/>
          <w:marTop w:val="0"/>
          <w:marBottom w:val="0"/>
          <w:divBdr>
            <w:top w:val="none" w:sz="0" w:space="0" w:color="auto"/>
            <w:left w:val="none" w:sz="0" w:space="0" w:color="auto"/>
            <w:bottom w:val="none" w:sz="0" w:space="0" w:color="auto"/>
            <w:right w:val="none" w:sz="0" w:space="0" w:color="auto"/>
          </w:divBdr>
          <w:divsChild>
            <w:div w:id="937983881">
              <w:marLeft w:val="0"/>
              <w:marRight w:val="0"/>
              <w:marTop w:val="0"/>
              <w:marBottom w:val="0"/>
              <w:divBdr>
                <w:top w:val="none" w:sz="0" w:space="0" w:color="auto"/>
                <w:left w:val="none" w:sz="0" w:space="0" w:color="auto"/>
                <w:bottom w:val="none" w:sz="0" w:space="0" w:color="auto"/>
                <w:right w:val="none" w:sz="0" w:space="0" w:color="auto"/>
              </w:divBdr>
            </w:div>
          </w:divsChild>
        </w:div>
        <w:div w:id="961377623">
          <w:marLeft w:val="0"/>
          <w:marRight w:val="0"/>
          <w:marTop w:val="0"/>
          <w:marBottom w:val="0"/>
          <w:divBdr>
            <w:top w:val="none" w:sz="0" w:space="0" w:color="auto"/>
            <w:left w:val="none" w:sz="0" w:space="0" w:color="auto"/>
            <w:bottom w:val="none" w:sz="0" w:space="0" w:color="auto"/>
            <w:right w:val="none" w:sz="0" w:space="0" w:color="auto"/>
          </w:divBdr>
          <w:divsChild>
            <w:div w:id="2129542400">
              <w:marLeft w:val="0"/>
              <w:marRight w:val="0"/>
              <w:marTop w:val="0"/>
              <w:marBottom w:val="0"/>
              <w:divBdr>
                <w:top w:val="none" w:sz="0" w:space="0" w:color="auto"/>
                <w:left w:val="none" w:sz="0" w:space="0" w:color="auto"/>
                <w:bottom w:val="none" w:sz="0" w:space="0" w:color="auto"/>
                <w:right w:val="none" w:sz="0" w:space="0" w:color="auto"/>
              </w:divBdr>
            </w:div>
          </w:divsChild>
        </w:div>
        <w:div w:id="564874375">
          <w:marLeft w:val="0"/>
          <w:marRight w:val="0"/>
          <w:marTop w:val="0"/>
          <w:marBottom w:val="0"/>
          <w:divBdr>
            <w:top w:val="none" w:sz="0" w:space="0" w:color="auto"/>
            <w:left w:val="none" w:sz="0" w:space="0" w:color="auto"/>
            <w:bottom w:val="none" w:sz="0" w:space="0" w:color="auto"/>
            <w:right w:val="none" w:sz="0" w:space="0" w:color="auto"/>
          </w:divBdr>
          <w:divsChild>
            <w:div w:id="678701737">
              <w:marLeft w:val="0"/>
              <w:marRight w:val="0"/>
              <w:marTop w:val="0"/>
              <w:marBottom w:val="0"/>
              <w:divBdr>
                <w:top w:val="none" w:sz="0" w:space="0" w:color="auto"/>
                <w:left w:val="none" w:sz="0" w:space="0" w:color="auto"/>
                <w:bottom w:val="none" w:sz="0" w:space="0" w:color="auto"/>
                <w:right w:val="none" w:sz="0" w:space="0" w:color="auto"/>
              </w:divBdr>
            </w:div>
          </w:divsChild>
        </w:div>
        <w:div w:id="667171288">
          <w:marLeft w:val="0"/>
          <w:marRight w:val="0"/>
          <w:marTop w:val="0"/>
          <w:marBottom w:val="0"/>
          <w:divBdr>
            <w:top w:val="none" w:sz="0" w:space="0" w:color="auto"/>
            <w:left w:val="none" w:sz="0" w:space="0" w:color="auto"/>
            <w:bottom w:val="none" w:sz="0" w:space="0" w:color="auto"/>
            <w:right w:val="none" w:sz="0" w:space="0" w:color="auto"/>
          </w:divBdr>
          <w:divsChild>
            <w:div w:id="1761177939">
              <w:marLeft w:val="0"/>
              <w:marRight w:val="0"/>
              <w:marTop w:val="0"/>
              <w:marBottom w:val="0"/>
              <w:divBdr>
                <w:top w:val="none" w:sz="0" w:space="0" w:color="auto"/>
                <w:left w:val="none" w:sz="0" w:space="0" w:color="auto"/>
                <w:bottom w:val="none" w:sz="0" w:space="0" w:color="auto"/>
                <w:right w:val="none" w:sz="0" w:space="0" w:color="auto"/>
              </w:divBdr>
            </w:div>
          </w:divsChild>
        </w:div>
        <w:div w:id="1362130968">
          <w:marLeft w:val="0"/>
          <w:marRight w:val="0"/>
          <w:marTop w:val="0"/>
          <w:marBottom w:val="0"/>
          <w:divBdr>
            <w:top w:val="none" w:sz="0" w:space="0" w:color="auto"/>
            <w:left w:val="none" w:sz="0" w:space="0" w:color="auto"/>
            <w:bottom w:val="none" w:sz="0" w:space="0" w:color="auto"/>
            <w:right w:val="none" w:sz="0" w:space="0" w:color="auto"/>
          </w:divBdr>
          <w:divsChild>
            <w:div w:id="1067921333">
              <w:marLeft w:val="0"/>
              <w:marRight w:val="0"/>
              <w:marTop w:val="0"/>
              <w:marBottom w:val="0"/>
              <w:divBdr>
                <w:top w:val="none" w:sz="0" w:space="0" w:color="auto"/>
                <w:left w:val="none" w:sz="0" w:space="0" w:color="auto"/>
                <w:bottom w:val="none" w:sz="0" w:space="0" w:color="auto"/>
                <w:right w:val="none" w:sz="0" w:space="0" w:color="auto"/>
              </w:divBdr>
            </w:div>
          </w:divsChild>
        </w:div>
        <w:div w:id="836964162">
          <w:marLeft w:val="0"/>
          <w:marRight w:val="0"/>
          <w:marTop w:val="0"/>
          <w:marBottom w:val="0"/>
          <w:divBdr>
            <w:top w:val="none" w:sz="0" w:space="0" w:color="auto"/>
            <w:left w:val="none" w:sz="0" w:space="0" w:color="auto"/>
            <w:bottom w:val="none" w:sz="0" w:space="0" w:color="auto"/>
            <w:right w:val="none" w:sz="0" w:space="0" w:color="auto"/>
          </w:divBdr>
          <w:divsChild>
            <w:div w:id="1566716439">
              <w:marLeft w:val="0"/>
              <w:marRight w:val="0"/>
              <w:marTop w:val="0"/>
              <w:marBottom w:val="0"/>
              <w:divBdr>
                <w:top w:val="none" w:sz="0" w:space="0" w:color="auto"/>
                <w:left w:val="none" w:sz="0" w:space="0" w:color="auto"/>
                <w:bottom w:val="none" w:sz="0" w:space="0" w:color="auto"/>
                <w:right w:val="none" w:sz="0" w:space="0" w:color="auto"/>
              </w:divBdr>
            </w:div>
          </w:divsChild>
        </w:div>
        <w:div w:id="1323125520">
          <w:marLeft w:val="0"/>
          <w:marRight w:val="0"/>
          <w:marTop w:val="0"/>
          <w:marBottom w:val="0"/>
          <w:divBdr>
            <w:top w:val="none" w:sz="0" w:space="0" w:color="auto"/>
            <w:left w:val="none" w:sz="0" w:space="0" w:color="auto"/>
            <w:bottom w:val="none" w:sz="0" w:space="0" w:color="auto"/>
            <w:right w:val="none" w:sz="0" w:space="0" w:color="auto"/>
          </w:divBdr>
          <w:divsChild>
            <w:div w:id="1595241012">
              <w:marLeft w:val="0"/>
              <w:marRight w:val="0"/>
              <w:marTop w:val="0"/>
              <w:marBottom w:val="0"/>
              <w:divBdr>
                <w:top w:val="none" w:sz="0" w:space="0" w:color="auto"/>
                <w:left w:val="none" w:sz="0" w:space="0" w:color="auto"/>
                <w:bottom w:val="none" w:sz="0" w:space="0" w:color="auto"/>
                <w:right w:val="none" w:sz="0" w:space="0" w:color="auto"/>
              </w:divBdr>
            </w:div>
          </w:divsChild>
        </w:div>
        <w:div w:id="439835149">
          <w:marLeft w:val="0"/>
          <w:marRight w:val="0"/>
          <w:marTop w:val="0"/>
          <w:marBottom w:val="0"/>
          <w:divBdr>
            <w:top w:val="none" w:sz="0" w:space="0" w:color="auto"/>
            <w:left w:val="none" w:sz="0" w:space="0" w:color="auto"/>
            <w:bottom w:val="none" w:sz="0" w:space="0" w:color="auto"/>
            <w:right w:val="none" w:sz="0" w:space="0" w:color="auto"/>
          </w:divBdr>
          <w:divsChild>
            <w:div w:id="1345521061">
              <w:marLeft w:val="0"/>
              <w:marRight w:val="0"/>
              <w:marTop w:val="0"/>
              <w:marBottom w:val="0"/>
              <w:divBdr>
                <w:top w:val="none" w:sz="0" w:space="0" w:color="auto"/>
                <w:left w:val="none" w:sz="0" w:space="0" w:color="auto"/>
                <w:bottom w:val="none" w:sz="0" w:space="0" w:color="auto"/>
                <w:right w:val="none" w:sz="0" w:space="0" w:color="auto"/>
              </w:divBdr>
            </w:div>
          </w:divsChild>
        </w:div>
        <w:div w:id="1136725302">
          <w:marLeft w:val="0"/>
          <w:marRight w:val="0"/>
          <w:marTop w:val="0"/>
          <w:marBottom w:val="0"/>
          <w:divBdr>
            <w:top w:val="none" w:sz="0" w:space="0" w:color="auto"/>
            <w:left w:val="none" w:sz="0" w:space="0" w:color="auto"/>
            <w:bottom w:val="none" w:sz="0" w:space="0" w:color="auto"/>
            <w:right w:val="none" w:sz="0" w:space="0" w:color="auto"/>
          </w:divBdr>
          <w:divsChild>
            <w:div w:id="1190877569">
              <w:marLeft w:val="0"/>
              <w:marRight w:val="0"/>
              <w:marTop w:val="0"/>
              <w:marBottom w:val="0"/>
              <w:divBdr>
                <w:top w:val="none" w:sz="0" w:space="0" w:color="auto"/>
                <w:left w:val="none" w:sz="0" w:space="0" w:color="auto"/>
                <w:bottom w:val="none" w:sz="0" w:space="0" w:color="auto"/>
                <w:right w:val="none" w:sz="0" w:space="0" w:color="auto"/>
              </w:divBdr>
            </w:div>
          </w:divsChild>
        </w:div>
        <w:div w:id="1369918360">
          <w:marLeft w:val="0"/>
          <w:marRight w:val="0"/>
          <w:marTop w:val="0"/>
          <w:marBottom w:val="0"/>
          <w:divBdr>
            <w:top w:val="none" w:sz="0" w:space="0" w:color="auto"/>
            <w:left w:val="none" w:sz="0" w:space="0" w:color="auto"/>
            <w:bottom w:val="none" w:sz="0" w:space="0" w:color="auto"/>
            <w:right w:val="none" w:sz="0" w:space="0" w:color="auto"/>
          </w:divBdr>
          <w:divsChild>
            <w:div w:id="1800999709">
              <w:marLeft w:val="0"/>
              <w:marRight w:val="0"/>
              <w:marTop w:val="0"/>
              <w:marBottom w:val="0"/>
              <w:divBdr>
                <w:top w:val="none" w:sz="0" w:space="0" w:color="auto"/>
                <w:left w:val="none" w:sz="0" w:space="0" w:color="auto"/>
                <w:bottom w:val="none" w:sz="0" w:space="0" w:color="auto"/>
                <w:right w:val="none" w:sz="0" w:space="0" w:color="auto"/>
              </w:divBdr>
            </w:div>
          </w:divsChild>
        </w:div>
        <w:div w:id="1053385787">
          <w:marLeft w:val="0"/>
          <w:marRight w:val="0"/>
          <w:marTop w:val="0"/>
          <w:marBottom w:val="0"/>
          <w:divBdr>
            <w:top w:val="none" w:sz="0" w:space="0" w:color="auto"/>
            <w:left w:val="none" w:sz="0" w:space="0" w:color="auto"/>
            <w:bottom w:val="none" w:sz="0" w:space="0" w:color="auto"/>
            <w:right w:val="none" w:sz="0" w:space="0" w:color="auto"/>
          </w:divBdr>
          <w:divsChild>
            <w:div w:id="864054675">
              <w:marLeft w:val="0"/>
              <w:marRight w:val="0"/>
              <w:marTop w:val="0"/>
              <w:marBottom w:val="0"/>
              <w:divBdr>
                <w:top w:val="none" w:sz="0" w:space="0" w:color="auto"/>
                <w:left w:val="none" w:sz="0" w:space="0" w:color="auto"/>
                <w:bottom w:val="none" w:sz="0" w:space="0" w:color="auto"/>
                <w:right w:val="none" w:sz="0" w:space="0" w:color="auto"/>
              </w:divBdr>
            </w:div>
          </w:divsChild>
        </w:div>
        <w:div w:id="136073458">
          <w:marLeft w:val="0"/>
          <w:marRight w:val="0"/>
          <w:marTop w:val="0"/>
          <w:marBottom w:val="0"/>
          <w:divBdr>
            <w:top w:val="none" w:sz="0" w:space="0" w:color="auto"/>
            <w:left w:val="none" w:sz="0" w:space="0" w:color="auto"/>
            <w:bottom w:val="none" w:sz="0" w:space="0" w:color="auto"/>
            <w:right w:val="none" w:sz="0" w:space="0" w:color="auto"/>
          </w:divBdr>
          <w:divsChild>
            <w:div w:id="1479959866">
              <w:marLeft w:val="0"/>
              <w:marRight w:val="0"/>
              <w:marTop w:val="0"/>
              <w:marBottom w:val="0"/>
              <w:divBdr>
                <w:top w:val="none" w:sz="0" w:space="0" w:color="auto"/>
                <w:left w:val="none" w:sz="0" w:space="0" w:color="auto"/>
                <w:bottom w:val="none" w:sz="0" w:space="0" w:color="auto"/>
                <w:right w:val="none" w:sz="0" w:space="0" w:color="auto"/>
              </w:divBdr>
            </w:div>
          </w:divsChild>
        </w:div>
        <w:div w:id="2050109763">
          <w:marLeft w:val="0"/>
          <w:marRight w:val="0"/>
          <w:marTop w:val="0"/>
          <w:marBottom w:val="0"/>
          <w:divBdr>
            <w:top w:val="none" w:sz="0" w:space="0" w:color="auto"/>
            <w:left w:val="none" w:sz="0" w:space="0" w:color="auto"/>
            <w:bottom w:val="none" w:sz="0" w:space="0" w:color="auto"/>
            <w:right w:val="none" w:sz="0" w:space="0" w:color="auto"/>
          </w:divBdr>
          <w:divsChild>
            <w:div w:id="1710913471">
              <w:marLeft w:val="0"/>
              <w:marRight w:val="0"/>
              <w:marTop w:val="0"/>
              <w:marBottom w:val="0"/>
              <w:divBdr>
                <w:top w:val="none" w:sz="0" w:space="0" w:color="auto"/>
                <w:left w:val="none" w:sz="0" w:space="0" w:color="auto"/>
                <w:bottom w:val="none" w:sz="0" w:space="0" w:color="auto"/>
                <w:right w:val="none" w:sz="0" w:space="0" w:color="auto"/>
              </w:divBdr>
            </w:div>
          </w:divsChild>
        </w:div>
        <w:div w:id="1621187318">
          <w:marLeft w:val="0"/>
          <w:marRight w:val="0"/>
          <w:marTop w:val="0"/>
          <w:marBottom w:val="0"/>
          <w:divBdr>
            <w:top w:val="none" w:sz="0" w:space="0" w:color="auto"/>
            <w:left w:val="none" w:sz="0" w:space="0" w:color="auto"/>
            <w:bottom w:val="none" w:sz="0" w:space="0" w:color="auto"/>
            <w:right w:val="none" w:sz="0" w:space="0" w:color="auto"/>
          </w:divBdr>
          <w:divsChild>
            <w:div w:id="2128040675">
              <w:marLeft w:val="0"/>
              <w:marRight w:val="0"/>
              <w:marTop w:val="0"/>
              <w:marBottom w:val="0"/>
              <w:divBdr>
                <w:top w:val="none" w:sz="0" w:space="0" w:color="auto"/>
                <w:left w:val="none" w:sz="0" w:space="0" w:color="auto"/>
                <w:bottom w:val="none" w:sz="0" w:space="0" w:color="auto"/>
                <w:right w:val="none" w:sz="0" w:space="0" w:color="auto"/>
              </w:divBdr>
            </w:div>
          </w:divsChild>
        </w:div>
        <w:div w:id="449979044">
          <w:marLeft w:val="0"/>
          <w:marRight w:val="0"/>
          <w:marTop w:val="0"/>
          <w:marBottom w:val="0"/>
          <w:divBdr>
            <w:top w:val="none" w:sz="0" w:space="0" w:color="auto"/>
            <w:left w:val="none" w:sz="0" w:space="0" w:color="auto"/>
            <w:bottom w:val="none" w:sz="0" w:space="0" w:color="auto"/>
            <w:right w:val="none" w:sz="0" w:space="0" w:color="auto"/>
          </w:divBdr>
          <w:divsChild>
            <w:div w:id="968247205">
              <w:marLeft w:val="0"/>
              <w:marRight w:val="0"/>
              <w:marTop w:val="0"/>
              <w:marBottom w:val="0"/>
              <w:divBdr>
                <w:top w:val="none" w:sz="0" w:space="0" w:color="auto"/>
                <w:left w:val="none" w:sz="0" w:space="0" w:color="auto"/>
                <w:bottom w:val="none" w:sz="0" w:space="0" w:color="auto"/>
                <w:right w:val="none" w:sz="0" w:space="0" w:color="auto"/>
              </w:divBdr>
            </w:div>
          </w:divsChild>
        </w:div>
        <w:div w:id="413402806">
          <w:marLeft w:val="0"/>
          <w:marRight w:val="0"/>
          <w:marTop w:val="0"/>
          <w:marBottom w:val="0"/>
          <w:divBdr>
            <w:top w:val="none" w:sz="0" w:space="0" w:color="auto"/>
            <w:left w:val="none" w:sz="0" w:space="0" w:color="auto"/>
            <w:bottom w:val="none" w:sz="0" w:space="0" w:color="auto"/>
            <w:right w:val="none" w:sz="0" w:space="0" w:color="auto"/>
          </w:divBdr>
          <w:divsChild>
            <w:div w:id="152726743">
              <w:marLeft w:val="0"/>
              <w:marRight w:val="0"/>
              <w:marTop w:val="0"/>
              <w:marBottom w:val="0"/>
              <w:divBdr>
                <w:top w:val="none" w:sz="0" w:space="0" w:color="auto"/>
                <w:left w:val="none" w:sz="0" w:space="0" w:color="auto"/>
                <w:bottom w:val="none" w:sz="0" w:space="0" w:color="auto"/>
                <w:right w:val="none" w:sz="0" w:space="0" w:color="auto"/>
              </w:divBdr>
            </w:div>
          </w:divsChild>
        </w:div>
        <w:div w:id="495191354">
          <w:marLeft w:val="0"/>
          <w:marRight w:val="0"/>
          <w:marTop w:val="0"/>
          <w:marBottom w:val="0"/>
          <w:divBdr>
            <w:top w:val="none" w:sz="0" w:space="0" w:color="auto"/>
            <w:left w:val="none" w:sz="0" w:space="0" w:color="auto"/>
            <w:bottom w:val="none" w:sz="0" w:space="0" w:color="auto"/>
            <w:right w:val="none" w:sz="0" w:space="0" w:color="auto"/>
          </w:divBdr>
          <w:divsChild>
            <w:div w:id="2049988194">
              <w:marLeft w:val="0"/>
              <w:marRight w:val="0"/>
              <w:marTop w:val="0"/>
              <w:marBottom w:val="0"/>
              <w:divBdr>
                <w:top w:val="none" w:sz="0" w:space="0" w:color="auto"/>
                <w:left w:val="none" w:sz="0" w:space="0" w:color="auto"/>
                <w:bottom w:val="none" w:sz="0" w:space="0" w:color="auto"/>
                <w:right w:val="none" w:sz="0" w:space="0" w:color="auto"/>
              </w:divBdr>
            </w:div>
          </w:divsChild>
        </w:div>
        <w:div w:id="519006642">
          <w:marLeft w:val="0"/>
          <w:marRight w:val="0"/>
          <w:marTop w:val="0"/>
          <w:marBottom w:val="0"/>
          <w:divBdr>
            <w:top w:val="none" w:sz="0" w:space="0" w:color="auto"/>
            <w:left w:val="none" w:sz="0" w:space="0" w:color="auto"/>
            <w:bottom w:val="none" w:sz="0" w:space="0" w:color="auto"/>
            <w:right w:val="none" w:sz="0" w:space="0" w:color="auto"/>
          </w:divBdr>
          <w:divsChild>
            <w:div w:id="287204536">
              <w:marLeft w:val="0"/>
              <w:marRight w:val="0"/>
              <w:marTop w:val="0"/>
              <w:marBottom w:val="0"/>
              <w:divBdr>
                <w:top w:val="none" w:sz="0" w:space="0" w:color="auto"/>
                <w:left w:val="none" w:sz="0" w:space="0" w:color="auto"/>
                <w:bottom w:val="none" w:sz="0" w:space="0" w:color="auto"/>
                <w:right w:val="none" w:sz="0" w:space="0" w:color="auto"/>
              </w:divBdr>
            </w:div>
          </w:divsChild>
        </w:div>
        <w:div w:id="1049843531">
          <w:marLeft w:val="0"/>
          <w:marRight w:val="0"/>
          <w:marTop w:val="0"/>
          <w:marBottom w:val="0"/>
          <w:divBdr>
            <w:top w:val="none" w:sz="0" w:space="0" w:color="auto"/>
            <w:left w:val="none" w:sz="0" w:space="0" w:color="auto"/>
            <w:bottom w:val="none" w:sz="0" w:space="0" w:color="auto"/>
            <w:right w:val="none" w:sz="0" w:space="0" w:color="auto"/>
          </w:divBdr>
          <w:divsChild>
            <w:div w:id="153952710">
              <w:marLeft w:val="0"/>
              <w:marRight w:val="0"/>
              <w:marTop w:val="0"/>
              <w:marBottom w:val="0"/>
              <w:divBdr>
                <w:top w:val="none" w:sz="0" w:space="0" w:color="auto"/>
                <w:left w:val="none" w:sz="0" w:space="0" w:color="auto"/>
                <w:bottom w:val="none" w:sz="0" w:space="0" w:color="auto"/>
                <w:right w:val="none" w:sz="0" w:space="0" w:color="auto"/>
              </w:divBdr>
            </w:div>
          </w:divsChild>
        </w:div>
        <w:div w:id="40330376">
          <w:marLeft w:val="0"/>
          <w:marRight w:val="0"/>
          <w:marTop w:val="0"/>
          <w:marBottom w:val="0"/>
          <w:divBdr>
            <w:top w:val="none" w:sz="0" w:space="0" w:color="auto"/>
            <w:left w:val="none" w:sz="0" w:space="0" w:color="auto"/>
            <w:bottom w:val="none" w:sz="0" w:space="0" w:color="auto"/>
            <w:right w:val="none" w:sz="0" w:space="0" w:color="auto"/>
          </w:divBdr>
          <w:divsChild>
            <w:div w:id="1955555162">
              <w:marLeft w:val="0"/>
              <w:marRight w:val="0"/>
              <w:marTop w:val="0"/>
              <w:marBottom w:val="0"/>
              <w:divBdr>
                <w:top w:val="none" w:sz="0" w:space="0" w:color="auto"/>
                <w:left w:val="none" w:sz="0" w:space="0" w:color="auto"/>
                <w:bottom w:val="none" w:sz="0" w:space="0" w:color="auto"/>
                <w:right w:val="none" w:sz="0" w:space="0" w:color="auto"/>
              </w:divBdr>
            </w:div>
          </w:divsChild>
        </w:div>
        <w:div w:id="1989939254">
          <w:marLeft w:val="0"/>
          <w:marRight w:val="0"/>
          <w:marTop w:val="0"/>
          <w:marBottom w:val="0"/>
          <w:divBdr>
            <w:top w:val="none" w:sz="0" w:space="0" w:color="auto"/>
            <w:left w:val="none" w:sz="0" w:space="0" w:color="auto"/>
            <w:bottom w:val="none" w:sz="0" w:space="0" w:color="auto"/>
            <w:right w:val="none" w:sz="0" w:space="0" w:color="auto"/>
          </w:divBdr>
          <w:divsChild>
            <w:div w:id="1387101880">
              <w:marLeft w:val="0"/>
              <w:marRight w:val="0"/>
              <w:marTop w:val="0"/>
              <w:marBottom w:val="0"/>
              <w:divBdr>
                <w:top w:val="none" w:sz="0" w:space="0" w:color="auto"/>
                <w:left w:val="none" w:sz="0" w:space="0" w:color="auto"/>
                <w:bottom w:val="none" w:sz="0" w:space="0" w:color="auto"/>
                <w:right w:val="none" w:sz="0" w:space="0" w:color="auto"/>
              </w:divBdr>
            </w:div>
          </w:divsChild>
        </w:div>
        <w:div w:id="1357584016">
          <w:marLeft w:val="0"/>
          <w:marRight w:val="0"/>
          <w:marTop w:val="0"/>
          <w:marBottom w:val="0"/>
          <w:divBdr>
            <w:top w:val="none" w:sz="0" w:space="0" w:color="auto"/>
            <w:left w:val="none" w:sz="0" w:space="0" w:color="auto"/>
            <w:bottom w:val="none" w:sz="0" w:space="0" w:color="auto"/>
            <w:right w:val="none" w:sz="0" w:space="0" w:color="auto"/>
          </w:divBdr>
          <w:divsChild>
            <w:div w:id="1690375842">
              <w:marLeft w:val="0"/>
              <w:marRight w:val="0"/>
              <w:marTop w:val="0"/>
              <w:marBottom w:val="0"/>
              <w:divBdr>
                <w:top w:val="none" w:sz="0" w:space="0" w:color="auto"/>
                <w:left w:val="none" w:sz="0" w:space="0" w:color="auto"/>
                <w:bottom w:val="none" w:sz="0" w:space="0" w:color="auto"/>
                <w:right w:val="none" w:sz="0" w:space="0" w:color="auto"/>
              </w:divBdr>
            </w:div>
          </w:divsChild>
        </w:div>
        <w:div w:id="1273129497">
          <w:marLeft w:val="0"/>
          <w:marRight w:val="0"/>
          <w:marTop w:val="0"/>
          <w:marBottom w:val="0"/>
          <w:divBdr>
            <w:top w:val="none" w:sz="0" w:space="0" w:color="auto"/>
            <w:left w:val="none" w:sz="0" w:space="0" w:color="auto"/>
            <w:bottom w:val="none" w:sz="0" w:space="0" w:color="auto"/>
            <w:right w:val="none" w:sz="0" w:space="0" w:color="auto"/>
          </w:divBdr>
          <w:divsChild>
            <w:div w:id="719281100">
              <w:marLeft w:val="0"/>
              <w:marRight w:val="0"/>
              <w:marTop w:val="0"/>
              <w:marBottom w:val="0"/>
              <w:divBdr>
                <w:top w:val="none" w:sz="0" w:space="0" w:color="auto"/>
                <w:left w:val="none" w:sz="0" w:space="0" w:color="auto"/>
                <w:bottom w:val="none" w:sz="0" w:space="0" w:color="auto"/>
                <w:right w:val="none" w:sz="0" w:space="0" w:color="auto"/>
              </w:divBdr>
            </w:div>
          </w:divsChild>
        </w:div>
        <w:div w:id="1475101029">
          <w:marLeft w:val="0"/>
          <w:marRight w:val="0"/>
          <w:marTop w:val="0"/>
          <w:marBottom w:val="0"/>
          <w:divBdr>
            <w:top w:val="none" w:sz="0" w:space="0" w:color="auto"/>
            <w:left w:val="none" w:sz="0" w:space="0" w:color="auto"/>
            <w:bottom w:val="none" w:sz="0" w:space="0" w:color="auto"/>
            <w:right w:val="none" w:sz="0" w:space="0" w:color="auto"/>
          </w:divBdr>
          <w:divsChild>
            <w:div w:id="1857572134">
              <w:marLeft w:val="0"/>
              <w:marRight w:val="0"/>
              <w:marTop w:val="0"/>
              <w:marBottom w:val="0"/>
              <w:divBdr>
                <w:top w:val="none" w:sz="0" w:space="0" w:color="auto"/>
                <w:left w:val="none" w:sz="0" w:space="0" w:color="auto"/>
                <w:bottom w:val="none" w:sz="0" w:space="0" w:color="auto"/>
                <w:right w:val="none" w:sz="0" w:space="0" w:color="auto"/>
              </w:divBdr>
            </w:div>
          </w:divsChild>
        </w:div>
        <w:div w:id="1802650300">
          <w:marLeft w:val="0"/>
          <w:marRight w:val="0"/>
          <w:marTop w:val="0"/>
          <w:marBottom w:val="0"/>
          <w:divBdr>
            <w:top w:val="none" w:sz="0" w:space="0" w:color="auto"/>
            <w:left w:val="none" w:sz="0" w:space="0" w:color="auto"/>
            <w:bottom w:val="none" w:sz="0" w:space="0" w:color="auto"/>
            <w:right w:val="none" w:sz="0" w:space="0" w:color="auto"/>
          </w:divBdr>
          <w:divsChild>
            <w:div w:id="1736318764">
              <w:marLeft w:val="0"/>
              <w:marRight w:val="0"/>
              <w:marTop w:val="0"/>
              <w:marBottom w:val="0"/>
              <w:divBdr>
                <w:top w:val="none" w:sz="0" w:space="0" w:color="auto"/>
                <w:left w:val="none" w:sz="0" w:space="0" w:color="auto"/>
                <w:bottom w:val="none" w:sz="0" w:space="0" w:color="auto"/>
                <w:right w:val="none" w:sz="0" w:space="0" w:color="auto"/>
              </w:divBdr>
            </w:div>
          </w:divsChild>
        </w:div>
        <w:div w:id="1544246201">
          <w:marLeft w:val="0"/>
          <w:marRight w:val="0"/>
          <w:marTop w:val="0"/>
          <w:marBottom w:val="0"/>
          <w:divBdr>
            <w:top w:val="none" w:sz="0" w:space="0" w:color="auto"/>
            <w:left w:val="none" w:sz="0" w:space="0" w:color="auto"/>
            <w:bottom w:val="none" w:sz="0" w:space="0" w:color="auto"/>
            <w:right w:val="none" w:sz="0" w:space="0" w:color="auto"/>
          </w:divBdr>
          <w:divsChild>
            <w:div w:id="1404907629">
              <w:marLeft w:val="0"/>
              <w:marRight w:val="0"/>
              <w:marTop w:val="0"/>
              <w:marBottom w:val="0"/>
              <w:divBdr>
                <w:top w:val="none" w:sz="0" w:space="0" w:color="auto"/>
                <w:left w:val="none" w:sz="0" w:space="0" w:color="auto"/>
                <w:bottom w:val="none" w:sz="0" w:space="0" w:color="auto"/>
                <w:right w:val="none" w:sz="0" w:space="0" w:color="auto"/>
              </w:divBdr>
            </w:div>
          </w:divsChild>
        </w:div>
        <w:div w:id="198518350">
          <w:marLeft w:val="0"/>
          <w:marRight w:val="0"/>
          <w:marTop w:val="0"/>
          <w:marBottom w:val="0"/>
          <w:divBdr>
            <w:top w:val="none" w:sz="0" w:space="0" w:color="auto"/>
            <w:left w:val="none" w:sz="0" w:space="0" w:color="auto"/>
            <w:bottom w:val="none" w:sz="0" w:space="0" w:color="auto"/>
            <w:right w:val="none" w:sz="0" w:space="0" w:color="auto"/>
          </w:divBdr>
          <w:divsChild>
            <w:div w:id="2113740612">
              <w:marLeft w:val="0"/>
              <w:marRight w:val="0"/>
              <w:marTop w:val="0"/>
              <w:marBottom w:val="0"/>
              <w:divBdr>
                <w:top w:val="none" w:sz="0" w:space="0" w:color="auto"/>
                <w:left w:val="none" w:sz="0" w:space="0" w:color="auto"/>
                <w:bottom w:val="none" w:sz="0" w:space="0" w:color="auto"/>
                <w:right w:val="none" w:sz="0" w:space="0" w:color="auto"/>
              </w:divBdr>
            </w:div>
          </w:divsChild>
        </w:div>
        <w:div w:id="774130493">
          <w:marLeft w:val="0"/>
          <w:marRight w:val="0"/>
          <w:marTop w:val="0"/>
          <w:marBottom w:val="0"/>
          <w:divBdr>
            <w:top w:val="none" w:sz="0" w:space="0" w:color="auto"/>
            <w:left w:val="none" w:sz="0" w:space="0" w:color="auto"/>
            <w:bottom w:val="none" w:sz="0" w:space="0" w:color="auto"/>
            <w:right w:val="none" w:sz="0" w:space="0" w:color="auto"/>
          </w:divBdr>
          <w:divsChild>
            <w:div w:id="218901645">
              <w:marLeft w:val="0"/>
              <w:marRight w:val="0"/>
              <w:marTop w:val="0"/>
              <w:marBottom w:val="0"/>
              <w:divBdr>
                <w:top w:val="none" w:sz="0" w:space="0" w:color="auto"/>
                <w:left w:val="none" w:sz="0" w:space="0" w:color="auto"/>
                <w:bottom w:val="none" w:sz="0" w:space="0" w:color="auto"/>
                <w:right w:val="none" w:sz="0" w:space="0" w:color="auto"/>
              </w:divBdr>
            </w:div>
          </w:divsChild>
        </w:div>
        <w:div w:id="388070133">
          <w:marLeft w:val="0"/>
          <w:marRight w:val="0"/>
          <w:marTop w:val="0"/>
          <w:marBottom w:val="0"/>
          <w:divBdr>
            <w:top w:val="none" w:sz="0" w:space="0" w:color="auto"/>
            <w:left w:val="none" w:sz="0" w:space="0" w:color="auto"/>
            <w:bottom w:val="none" w:sz="0" w:space="0" w:color="auto"/>
            <w:right w:val="none" w:sz="0" w:space="0" w:color="auto"/>
          </w:divBdr>
          <w:divsChild>
            <w:div w:id="2049867138">
              <w:marLeft w:val="0"/>
              <w:marRight w:val="0"/>
              <w:marTop w:val="0"/>
              <w:marBottom w:val="0"/>
              <w:divBdr>
                <w:top w:val="none" w:sz="0" w:space="0" w:color="auto"/>
                <w:left w:val="none" w:sz="0" w:space="0" w:color="auto"/>
                <w:bottom w:val="none" w:sz="0" w:space="0" w:color="auto"/>
                <w:right w:val="none" w:sz="0" w:space="0" w:color="auto"/>
              </w:divBdr>
            </w:div>
          </w:divsChild>
        </w:div>
        <w:div w:id="228273909">
          <w:marLeft w:val="0"/>
          <w:marRight w:val="0"/>
          <w:marTop w:val="0"/>
          <w:marBottom w:val="0"/>
          <w:divBdr>
            <w:top w:val="none" w:sz="0" w:space="0" w:color="auto"/>
            <w:left w:val="none" w:sz="0" w:space="0" w:color="auto"/>
            <w:bottom w:val="none" w:sz="0" w:space="0" w:color="auto"/>
            <w:right w:val="none" w:sz="0" w:space="0" w:color="auto"/>
          </w:divBdr>
          <w:divsChild>
            <w:div w:id="820197227">
              <w:marLeft w:val="0"/>
              <w:marRight w:val="0"/>
              <w:marTop w:val="0"/>
              <w:marBottom w:val="0"/>
              <w:divBdr>
                <w:top w:val="none" w:sz="0" w:space="0" w:color="auto"/>
                <w:left w:val="none" w:sz="0" w:space="0" w:color="auto"/>
                <w:bottom w:val="none" w:sz="0" w:space="0" w:color="auto"/>
                <w:right w:val="none" w:sz="0" w:space="0" w:color="auto"/>
              </w:divBdr>
            </w:div>
          </w:divsChild>
        </w:div>
        <w:div w:id="139813623">
          <w:marLeft w:val="0"/>
          <w:marRight w:val="0"/>
          <w:marTop w:val="0"/>
          <w:marBottom w:val="0"/>
          <w:divBdr>
            <w:top w:val="none" w:sz="0" w:space="0" w:color="auto"/>
            <w:left w:val="none" w:sz="0" w:space="0" w:color="auto"/>
            <w:bottom w:val="none" w:sz="0" w:space="0" w:color="auto"/>
            <w:right w:val="none" w:sz="0" w:space="0" w:color="auto"/>
          </w:divBdr>
          <w:divsChild>
            <w:div w:id="2030638031">
              <w:marLeft w:val="0"/>
              <w:marRight w:val="0"/>
              <w:marTop w:val="0"/>
              <w:marBottom w:val="0"/>
              <w:divBdr>
                <w:top w:val="none" w:sz="0" w:space="0" w:color="auto"/>
                <w:left w:val="none" w:sz="0" w:space="0" w:color="auto"/>
                <w:bottom w:val="none" w:sz="0" w:space="0" w:color="auto"/>
                <w:right w:val="none" w:sz="0" w:space="0" w:color="auto"/>
              </w:divBdr>
            </w:div>
          </w:divsChild>
        </w:div>
        <w:div w:id="1812358977">
          <w:marLeft w:val="0"/>
          <w:marRight w:val="0"/>
          <w:marTop w:val="0"/>
          <w:marBottom w:val="0"/>
          <w:divBdr>
            <w:top w:val="none" w:sz="0" w:space="0" w:color="auto"/>
            <w:left w:val="none" w:sz="0" w:space="0" w:color="auto"/>
            <w:bottom w:val="none" w:sz="0" w:space="0" w:color="auto"/>
            <w:right w:val="none" w:sz="0" w:space="0" w:color="auto"/>
          </w:divBdr>
          <w:divsChild>
            <w:div w:id="1233085189">
              <w:marLeft w:val="0"/>
              <w:marRight w:val="0"/>
              <w:marTop w:val="0"/>
              <w:marBottom w:val="0"/>
              <w:divBdr>
                <w:top w:val="none" w:sz="0" w:space="0" w:color="auto"/>
                <w:left w:val="none" w:sz="0" w:space="0" w:color="auto"/>
                <w:bottom w:val="none" w:sz="0" w:space="0" w:color="auto"/>
                <w:right w:val="none" w:sz="0" w:space="0" w:color="auto"/>
              </w:divBdr>
            </w:div>
          </w:divsChild>
        </w:div>
        <w:div w:id="1238445087">
          <w:marLeft w:val="0"/>
          <w:marRight w:val="0"/>
          <w:marTop w:val="0"/>
          <w:marBottom w:val="0"/>
          <w:divBdr>
            <w:top w:val="none" w:sz="0" w:space="0" w:color="auto"/>
            <w:left w:val="none" w:sz="0" w:space="0" w:color="auto"/>
            <w:bottom w:val="none" w:sz="0" w:space="0" w:color="auto"/>
            <w:right w:val="none" w:sz="0" w:space="0" w:color="auto"/>
          </w:divBdr>
          <w:divsChild>
            <w:div w:id="1429619038">
              <w:marLeft w:val="0"/>
              <w:marRight w:val="0"/>
              <w:marTop w:val="0"/>
              <w:marBottom w:val="0"/>
              <w:divBdr>
                <w:top w:val="none" w:sz="0" w:space="0" w:color="auto"/>
                <w:left w:val="none" w:sz="0" w:space="0" w:color="auto"/>
                <w:bottom w:val="none" w:sz="0" w:space="0" w:color="auto"/>
                <w:right w:val="none" w:sz="0" w:space="0" w:color="auto"/>
              </w:divBdr>
            </w:div>
          </w:divsChild>
        </w:div>
        <w:div w:id="1822503784">
          <w:marLeft w:val="0"/>
          <w:marRight w:val="0"/>
          <w:marTop w:val="0"/>
          <w:marBottom w:val="0"/>
          <w:divBdr>
            <w:top w:val="none" w:sz="0" w:space="0" w:color="auto"/>
            <w:left w:val="none" w:sz="0" w:space="0" w:color="auto"/>
            <w:bottom w:val="none" w:sz="0" w:space="0" w:color="auto"/>
            <w:right w:val="none" w:sz="0" w:space="0" w:color="auto"/>
          </w:divBdr>
          <w:divsChild>
            <w:div w:id="891893113">
              <w:marLeft w:val="0"/>
              <w:marRight w:val="0"/>
              <w:marTop w:val="0"/>
              <w:marBottom w:val="0"/>
              <w:divBdr>
                <w:top w:val="none" w:sz="0" w:space="0" w:color="auto"/>
                <w:left w:val="none" w:sz="0" w:space="0" w:color="auto"/>
                <w:bottom w:val="none" w:sz="0" w:space="0" w:color="auto"/>
                <w:right w:val="none" w:sz="0" w:space="0" w:color="auto"/>
              </w:divBdr>
            </w:div>
          </w:divsChild>
        </w:div>
        <w:div w:id="25257936">
          <w:marLeft w:val="0"/>
          <w:marRight w:val="0"/>
          <w:marTop w:val="0"/>
          <w:marBottom w:val="0"/>
          <w:divBdr>
            <w:top w:val="none" w:sz="0" w:space="0" w:color="auto"/>
            <w:left w:val="none" w:sz="0" w:space="0" w:color="auto"/>
            <w:bottom w:val="none" w:sz="0" w:space="0" w:color="auto"/>
            <w:right w:val="none" w:sz="0" w:space="0" w:color="auto"/>
          </w:divBdr>
          <w:divsChild>
            <w:div w:id="693773428">
              <w:marLeft w:val="0"/>
              <w:marRight w:val="0"/>
              <w:marTop w:val="0"/>
              <w:marBottom w:val="0"/>
              <w:divBdr>
                <w:top w:val="none" w:sz="0" w:space="0" w:color="auto"/>
                <w:left w:val="none" w:sz="0" w:space="0" w:color="auto"/>
                <w:bottom w:val="none" w:sz="0" w:space="0" w:color="auto"/>
                <w:right w:val="none" w:sz="0" w:space="0" w:color="auto"/>
              </w:divBdr>
            </w:div>
          </w:divsChild>
        </w:div>
        <w:div w:id="1903509">
          <w:marLeft w:val="0"/>
          <w:marRight w:val="0"/>
          <w:marTop w:val="0"/>
          <w:marBottom w:val="0"/>
          <w:divBdr>
            <w:top w:val="none" w:sz="0" w:space="0" w:color="auto"/>
            <w:left w:val="none" w:sz="0" w:space="0" w:color="auto"/>
            <w:bottom w:val="none" w:sz="0" w:space="0" w:color="auto"/>
            <w:right w:val="none" w:sz="0" w:space="0" w:color="auto"/>
          </w:divBdr>
          <w:divsChild>
            <w:div w:id="993143023">
              <w:marLeft w:val="0"/>
              <w:marRight w:val="0"/>
              <w:marTop w:val="0"/>
              <w:marBottom w:val="0"/>
              <w:divBdr>
                <w:top w:val="none" w:sz="0" w:space="0" w:color="auto"/>
                <w:left w:val="none" w:sz="0" w:space="0" w:color="auto"/>
                <w:bottom w:val="none" w:sz="0" w:space="0" w:color="auto"/>
                <w:right w:val="none" w:sz="0" w:space="0" w:color="auto"/>
              </w:divBdr>
            </w:div>
          </w:divsChild>
        </w:div>
        <w:div w:id="1061100804">
          <w:marLeft w:val="0"/>
          <w:marRight w:val="0"/>
          <w:marTop w:val="0"/>
          <w:marBottom w:val="0"/>
          <w:divBdr>
            <w:top w:val="none" w:sz="0" w:space="0" w:color="auto"/>
            <w:left w:val="none" w:sz="0" w:space="0" w:color="auto"/>
            <w:bottom w:val="none" w:sz="0" w:space="0" w:color="auto"/>
            <w:right w:val="none" w:sz="0" w:space="0" w:color="auto"/>
          </w:divBdr>
          <w:divsChild>
            <w:div w:id="1278944650">
              <w:marLeft w:val="0"/>
              <w:marRight w:val="0"/>
              <w:marTop w:val="0"/>
              <w:marBottom w:val="0"/>
              <w:divBdr>
                <w:top w:val="none" w:sz="0" w:space="0" w:color="auto"/>
                <w:left w:val="none" w:sz="0" w:space="0" w:color="auto"/>
                <w:bottom w:val="none" w:sz="0" w:space="0" w:color="auto"/>
                <w:right w:val="none" w:sz="0" w:space="0" w:color="auto"/>
              </w:divBdr>
            </w:div>
          </w:divsChild>
        </w:div>
        <w:div w:id="578057225">
          <w:marLeft w:val="0"/>
          <w:marRight w:val="0"/>
          <w:marTop w:val="0"/>
          <w:marBottom w:val="0"/>
          <w:divBdr>
            <w:top w:val="none" w:sz="0" w:space="0" w:color="auto"/>
            <w:left w:val="none" w:sz="0" w:space="0" w:color="auto"/>
            <w:bottom w:val="none" w:sz="0" w:space="0" w:color="auto"/>
            <w:right w:val="none" w:sz="0" w:space="0" w:color="auto"/>
          </w:divBdr>
          <w:divsChild>
            <w:div w:id="886920052">
              <w:marLeft w:val="0"/>
              <w:marRight w:val="0"/>
              <w:marTop w:val="0"/>
              <w:marBottom w:val="0"/>
              <w:divBdr>
                <w:top w:val="none" w:sz="0" w:space="0" w:color="auto"/>
                <w:left w:val="none" w:sz="0" w:space="0" w:color="auto"/>
                <w:bottom w:val="none" w:sz="0" w:space="0" w:color="auto"/>
                <w:right w:val="none" w:sz="0" w:space="0" w:color="auto"/>
              </w:divBdr>
            </w:div>
          </w:divsChild>
        </w:div>
        <w:div w:id="1540433882">
          <w:marLeft w:val="0"/>
          <w:marRight w:val="0"/>
          <w:marTop w:val="0"/>
          <w:marBottom w:val="0"/>
          <w:divBdr>
            <w:top w:val="none" w:sz="0" w:space="0" w:color="auto"/>
            <w:left w:val="none" w:sz="0" w:space="0" w:color="auto"/>
            <w:bottom w:val="none" w:sz="0" w:space="0" w:color="auto"/>
            <w:right w:val="none" w:sz="0" w:space="0" w:color="auto"/>
          </w:divBdr>
          <w:divsChild>
            <w:div w:id="413207178">
              <w:marLeft w:val="0"/>
              <w:marRight w:val="0"/>
              <w:marTop w:val="0"/>
              <w:marBottom w:val="0"/>
              <w:divBdr>
                <w:top w:val="none" w:sz="0" w:space="0" w:color="auto"/>
                <w:left w:val="none" w:sz="0" w:space="0" w:color="auto"/>
                <w:bottom w:val="none" w:sz="0" w:space="0" w:color="auto"/>
                <w:right w:val="none" w:sz="0" w:space="0" w:color="auto"/>
              </w:divBdr>
            </w:div>
          </w:divsChild>
        </w:div>
        <w:div w:id="705300555">
          <w:marLeft w:val="0"/>
          <w:marRight w:val="0"/>
          <w:marTop w:val="0"/>
          <w:marBottom w:val="0"/>
          <w:divBdr>
            <w:top w:val="none" w:sz="0" w:space="0" w:color="auto"/>
            <w:left w:val="none" w:sz="0" w:space="0" w:color="auto"/>
            <w:bottom w:val="none" w:sz="0" w:space="0" w:color="auto"/>
            <w:right w:val="none" w:sz="0" w:space="0" w:color="auto"/>
          </w:divBdr>
          <w:divsChild>
            <w:div w:id="1790129223">
              <w:marLeft w:val="0"/>
              <w:marRight w:val="0"/>
              <w:marTop w:val="0"/>
              <w:marBottom w:val="0"/>
              <w:divBdr>
                <w:top w:val="none" w:sz="0" w:space="0" w:color="auto"/>
                <w:left w:val="none" w:sz="0" w:space="0" w:color="auto"/>
                <w:bottom w:val="none" w:sz="0" w:space="0" w:color="auto"/>
                <w:right w:val="none" w:sz="0" w:space="0" w:color="auto"/>
              </w:divBdr>
            </w:div>
          </w:divsChild>
        </w:div>
        <w:div w:id="2124305381">
          <w:marLeft w:val="0"/>
          <w:marRight w:val="0"/>
          <w:marTop w:val="0"/>
          <w:marBottom w:val="0"/>
          <w:divBdr>
            <w:top w:val="none" w:sz="0" w:space="0" w:color="auto"/>
            <w:left w:val="none" w:sz="0" w:space="0" w:color="auto"/>
            <w:bottom w:val="none" w:sz="0" w:space="0" w:color="auto"/>
            <w:right w:val="none" w:sz="0" w:space="0" w:color="auto"/>
          </w:divBdr>
          <w:divsChild>
            <w:div w:id="1073821119">
              <w:marLeft w:val="0"/>
              <w:marRight w:val="0"/>
              <w:marTop w:val="0"/>
              <w:marBottom w:val="0"/>
              <w:divBdr>
                <w:top w:val="none" w:sz="0" w:space="0" w:color="auto"/>
                <w:left w:val="none" w:sz="0" w:space="0" w:color="auto"/>
                <w:bottom w:val="none" w:sz="0" w:space="0" w:color="auto"/>
                <w:right w:val="none" w:sz="0" w:space="0" w:color="auto"/>
              </w:divBdr>
            </w:div>
          </w:divsChild>
        </w:div>
        <w:div w:id="1389180741">
          <w:marLeft w:val="0"/>
          <w:marRight w:val="0"/>
          <w:marTop w:val="0"/>
          <w:marBottom w:val="0"/>
          <w:divBdr>
            <w:top w:val="none" w:sz="0" w:space="0" w:color="auto"/>
            <w:left w:val="none" w:sz="0" w:space="0" w:color="auto"/>
            <w:bottom w:val="none" w:sz="0" w:space="0" w:color="auto"/>
            <w:right w:val="none" w:sz="0" w:space="0" w:color="auto"/>
          </w:divBdr>
          <w:divsChild>
            <w:div w:id="743186606">
              <w:marLeft w:val="0"/>
              <w:marRight w:val="0"/>
              <w:marTop w:val="0"/>
              <w:marBottom w:val="0"/>
              <w:divBdr>
                <w:top w:val="none" w:sz="0" w:space="0" w:color="auto"/>
                <w:left w:val="none" w:sz="0" w:space="0" w:color="auto"/>
                <w:bottom w:val="none" w:sz="0" w:space="0" w:color="auto"/>
                <w:right w:val="none" w:sz="0" w:space="0" w:color="auto"/>
              </w:divBdr>
            </w:div>
          </w:divsChild>
        </w:div>
        <w:div w:id="1382821244">
          <w:marLeft w:val="0"/>
          <w:marRight w:val="0"/>
          <w:marTop w:val="0"/>
          <w:marBottom w:val="0"/>
          <w:divBdr>
            <w:top w:val="none" w:sz="0" w:space="0" w:color="auto"/>
            <w:left w:val="none" w:sz="0" w:space="0" w:color="auto"/>
            <w:bottom w:val="none" w:sz="0" w:space="0" w:color="auto"/>
            <w:right w:val="none" w:sz="0" w:space="0" w:color="auto"/>
          </w:divBdr>
          <w:divsChild>
            <w:div w:id="2054571572">
              <w:marLeft w:val="0"/>
              <w:marRight w:val="0"/>
              <w:marTop w:val="0"/>
              <w:marBottom w:val="0"/>
              <w:divBdr>
                <w:top w:val="none" w:sz="0" w:space="0" w:color="auto"/>
                <w:left w:val="none" w:sz="0" w:space="0" w:color="auto"/>
                <w:bottom w:val="none" w:sz="0" w:space="0" w:color="auto"/>
                <w:right w:val="none" w:sz="0" w:space="0" w:color="auto"/>
              </w:divBdr>
            </w:div>
          </w:divsChild>
        </w:div>
        <w:div w:id="191041320">
          <w:marLeft w:val="0"/>
          <w:marRight w:val="0"/>
          <w:marTop w:val="0"/>
          <w:marBottom w:val="0"/>
          <w:divBdr>
            <w:top w:val="none" w:sz="0" w:space="0" w:color="auto"/>
            <w:left w:val="none" w:sz="0" w:space="0" w:color="auto"/>
            <w:bottom w:val="none" w:sz="0" w:space="0" w:color="auto"/>
            <w:right w:val="none" w:sz="0" w:space="0" w:color="auto"/>
          </w:divBdr>
          <w:divsChild>
            <w:div w:id="82655910">
              <w:marLeft w:val="0"/>
              <w:marRight w:val="0"/>
              <w:marTop w:val="0"/>
              <w:marBottom w:val="0"/>
              <w:divBdr>
                <w:top w:val="none" w:sz="0" w:space="0" w:color="auto"/>
                <w:left w:val="none" w:sz="0" w:space="0" w:color="auto"/>
                <w:bottom w:val="none" w:sz="0" w:space="0" w:color="auto"/>
                <w:right w:val="none" w:sz="0" w:space="0" w:color="auto"/>
              </w:divBdr>
            </w:div>
          </w:divsChild>
        </w:div>
        <w:div w:id="704015051">
          <w:marLeft w:val="0"/>
          <w:marRight w:val="0"/>
          <w:marTop w:val="0"/>
          <w:marBottom w:val="0"/>
          <w:divBdr>
            <w:top w:val="none" w:sz="0" w:space="0" w:color="auto"/>
            <w:left w:val="none" w:sz="0" w:space="0" w:color="auto"/>
            <w:bottom w:val="none" w:sz="0" w:space="0" w:color="auto"/>
            <w:right w:val="none" w:sz="0" w:space="0" w:color="auto"/>
          </w:divBdr>
          <w:divsChild>
            <w:div w:id="2109738423">
              <w:marLeft w:val="0"/>
              <w:marRight w:val="0"/>
              <w:marTop w:val="0"/>
              <w:marBottom w:val="0"/>
              <w:divBdr>
                <w:top w:val="none" w:sz="0" w:space="0" w:color="auto"/>
                <w:left w:val="none" w:sz="0" w:space="0" w:color="auto"/>
                <w:bottom w:val="none" w:sz="0" w:space="0" w:color="auto"/>
                <w:right w:val="none" w:sz="0" w:space="0" w:color="auto"/>
              </w:divBdr>
            </w:div>
          </w:divsChild>
        </w:div>
        <w:div w:id="1647780034">
          <w:marLeft w:val="0"/>
          <w:marRight w:val="0"/>
          <w:marTop w:val="0"/>
          <w:marBottom w:val="0"/>
          <w:divBdr>
            <w:top w:val="none" w:sz="0" w:space="0" w:color="auto"/>
            <w:left w:val="none" w:sz="0" w:space="0" w:color="auto"/>
            <w:bottom w:val="none" w:sz="0" w:space="0" w:color="auto"/>
            <w:right w:val="none" w:sz="0" w:space="0" w:color="auto"/>
          </w:divBdr>
          <w:divsChild>
            <w:div w:id="670108432">
              <w:marLeft w:val="0"/>
              <w:marRight w:val="0"/>
              <w:marTop w:val="0"/>
              <w:marBottom w:val="0"/>
              <w:divBdr>
                <w:top w:val="none" w:sz="0" w:space="0" w:color="auto"/>
                <w:left w:val="none" w:sz="0" w:space="0" w:color="auto"/>
                <w:bottom w:val="none" w:sz="0" w:space="0" w:color="auto"/>
                <w:right w:val="none" w:sz="0" w:space="0" w:color="auto"/>
              </w:divBdr>
            </w:div>
          </w:divsChild>
        </w:div>
        <w:div w:id="885678060">
          <w:marLeft w:val="0"/>
          <w:marRight w:val="0"/>
          <w:marTop w:val="0"/>
          <w:marBottom w:val="0"/>
          <w:divBdr>
            <w:top w:val="none" w:sz="0" w:space="0" w:color="auto"/>
            <w:left w:val="none" w:sz="0" w:space="0" w:color="auto"/>
            <w:bottom w:val="none" w:sz="0" w:space="0" w:color="auto"/>
            <w:right w:val="none" w:sz="0" w:space="0" w:color="auto"/>
          </w:divBdr>
          <w:divsChild>
            <w:div w:id="1130198953">
              <w:marLeft w:val="0"/>
              <w:marRight w:val="0"/>
              <w:marTop w:val="0"/>
              <w:marBottom w:val="0"/>
              <w:divBdr>
                <w:top w:val="none" w:sz="0" w:space="0" w:color="auto"/>
                <w:left w:val="none" w:sz="0" w:space="0" w:color="auto"/>
                <w:bottom w:val="none" w:sz="0" w:space="0" w:color="auto"/>
                <w:right w:val="none" w:sz="0" w:space="0" w:color="auto"/>
              </w:divBdr>
            </w:div>
          </w:divsChild>
        </w:div>
        <w:div w:id="182524347">
          <w:marLeft w:val="0"/>
          <w:marRight w:val="0"/>
          <w:marTop w:val="0"/>
          <w:marBottom w:val="0"/>
          <w:divBdr>
            <w:top w:val="none" w:sz="0" w:space="0" w:color="auto"/>
            <w:left w:val="none" w:sz="0" w:space="0" w:color="auto"/>
            <w:bottom w:val="none" w:sz="0" w:space="0" w:color="auto"/>
            <w:right w:val="none" w:sz="0" w:space="0" w:color="auto"/>
          </w:divBdr>
          <w:divsChild>
            <w:div w:id="225800013">
              <w:marLeft w:val="0"/>
              <w:marRight w:val="0"/>
              <w:marTop w:val="0"/>
              <w:marBottom w:val="0"/>
              <w:divBdr>
                <w:top w:val="none" w:sz="0" w:space="0" w:color="auto"/>
                <w:left w:val="none" w:sz="0" w:space="0" w:color="auto"/>
                <w:bottom w:val="none" w:sz="0" w:space="0" w:color="auto"/>
                <w:right w:val="none" w:sz="0" w:space="0" w:color="auto"/>
              </w:divBdr>
            </w:div>
          </w:divsChild>
        </w:div>
        <w:div w:id="1949000597">
          <w:marLeft w:val="0"/>
          <w:marRight w:val="0"/>
          <w:marTop w:val="0"/>
          <w:marBottom w:val="0"/>
          <w:divBdr>
            <w:top w:val="none" w:sz="0" w:space="0" w:color="auto"/>
            <w:left w:val="none" w:sz="0" w:space="0" w:color="auto"/>
            <w:bottom w:val="none" w:sz="0" w:space="0" w:color="auto"/>
            <w:right w:val="none" w:sz="0" w:space="0" w:color="auto"/>
          </w:divBdr>
          <w:divsChild>
            <w:div w:id="549462185">
              <w:marLeft w:val="0"/>
              <w:marRight w:val="0"/>
              <w:marTop w:val="0"/>
              <w:marBottom w:val="0"/>
              <w:divBdr>
                <w:top w:val="none" w:sz="0" w:space="0" w:color="auto"/>
                <w:left w:val="none" w:sz="0" w:space="0" w:color="auto"/>
                <w:bottom w:val="none" w:sz="0" w:space="0" w:color="auto"/>
                <w:right w:val="none" w:sz="0" w:space="0" w:color="auto"/>
              </w:divBdr>
            </w:div>
          </w:divsChild>
        </w:div>
        <w:div w:id="1851866431">
          <w:marLeft w:val="0"/>
          <w:marRight w:val="0"/>
          <w:marTop w:val="0"/>
          <w:marBottom w:val="0"/>
          <w:divBdr>
            <w:top w:val="none" w:sz="0" w:space="0" w:color="auto"/>
            <w:left w:val="none" w:sz="0" w:space="0" w:color="auto"/>
            <w:bottom w:val="none" w:sz="0" w:space="0" w:color="auto"/>
            <w:right w:val="none" w:sz="0" w:space="0" w:color="auto"/>
          </w:divBdr>
          <w:divsChild>
            <w:div w:id="2015301212">
              <w:marLeft w:val="0"/>
              <w:marRight w:val="0"/>
              <w:marTop w:val="0"/>
              <w:marBottom w:val="0"/>
              <w:divBdr>
                <w:top w:val="none" w:sz="0" w:space="0" w:color="auto"/>
                <w:left w:val="none" w:sz="0" w:space="0" w:color="auto"/>
                <w:bottom w:val="none" w:sz="0" w:space="0" w:color="auto"/>
                <w:right w:val="none" w:sz="0" w:space="0" w:color="auto"/>
              </w:divBdr>
            </w:div>
          </w:divsChild>
        </w:div>
        <w:div w:id="679085824">
          <w:marLeft w:val="0"/>
          <w:marRight w:val="0"/>
          <w:marTop w:val="0"/>
          <w:marBottom w:val="0"/>
          <w:divBdr>
            <w:top w:val="none" w:sz="0" w:space="0" w:color="auto"/>
            <w:left w:val="none" w:sz="0" w:space="0" w:color="auto"/>
            <w:bottom w:val="none" w:sz="0" w:space="0" w:color="auto"/>
            <w:right w:val="none" w:sz="0" w:space="0" w:color="auto"/>
          </w:divBdr>
          <w:divsChild>
            <w:div w:id="1030692096">
              <w:marLeft w:val="0"/>
              <w:marRight w:val="0"/>
              <w:marTop w:val="0"/>
              <w:marBottom w:val="0"/>
              <w:divBdr>
                <w:top w:val="none" w:sz="0" w:space="0" w:color="auto"/>
                <w:left w:val="none" w:sz="0" w:space="0" w:color="auto"/>
                <w:bottom w:val="none" w:sz="0" w:space="0" w:color="auto"/>
                <w:right w:val="none" w:sz="0" w:space="0" w:color="auto"/>
              </w:divBdr>
            </w:div>
          </w:divsChild>
        </w:div>
        <w:div w:id="336005495">
          <w:marLeft w:val="0"/>
          <w:marRight w:val="0"/>
          <w:marTop w:val="0"/>
          <w:marBottom w:val="0"/>
          <w:divBdr>
            <w:top w:val="none" w:sz="0" w:space="0" w:color="auto"/>
            <w:left w:val="none" w:sz="0" w:space="0" w:color="auto"/>
            <w:bottom w:val="none" w:sz="0" w:space="0" w:color="auto"/>
            <w:right w:val="none" w:sz="0" w:space="0" w:color="auto"/>
          </w:divBdr>
          <w:divsChild>
            <w:div w:id="359821057">
              <w:marLeft w:val="0"/>
              <w:marRight w:val="0"/>
              <w:marTop w:val="0"/>
              <w:marBottom w:val="0"/>
              <w:divBdr>
                <w:top w:val="none" w:sz="0" w:space="0" w:color="auto"/>
                <w:left w:val="none" w:sz="0" w:space="0" w:color="auto"/>
                <w:bottom w:val="none" w:sz="0" w:space="0" w:color="auto"/>
                <w:right w:val="none" w:sz="0" w:space="0" w:color="auto"/>
              </w:divBdr>
            </w:div>
          </w:divsChild>
        </w:div>
        <w:div w:id="212616439">
          <w:marLeft w:val="0"/>
          <w:marRight w:val="0"/>
          <w:marTop w:val="0"/>
          <w:marBottom w:val="0"/>
          <w:divBdr>
            <w:top w:val="none" w:sz="0" w:space="0" w:color="auto"/>
            <w:left w:val="none" w:sz="0" w:space="0" w:color="auto"/>
            <w:bottom w:val="none" w:sz="0" w:space="0" w:color="auto"/>
            <w:right w:val="none" w:sz="0" w:space="0" w:color="auto"/>
          </w:divBdr>
          <w:divsChild>
            <w:div w:id="503130562">
              <w:marLeft w:val="0"/>
              <w:marRight w:val="0"/>
              <w:marTop w:val="0"/>
              <w:marBottom w:val="0"/>
              <w:divBdr>
                <w:top w:val="none" w:sz="0" w:space="0" w:color="auto"/>
                <w:left w:val="none" w:sz="0" w:space="0" w:color="auto"/>
                <w:bottom w:val="none" w:sz="0" w:space="0" w:color="auto"/>
                <w:right w:val="none" w:sz="0" w:space="0" w:color="auto"/>
              </w:divBdr>
            </w:div>
          </w:divsChild>
        </w:div>
        <w:div w:id="2081751863">
          <w:marLeft w:val="0"/>
          <w:marRight w:val="0"/>
          <w:marTop w:val="0"/>
          <w:marBottom w:val="0"/>
          <w:divBdr>
            <w:top w:val="none" w:sz="0" w:space="0" w:color="auto"/>
            <w:left w:val="none" w:sz="0" w:space="0" w:color="auto"/>
            <w:bottom w:val="none" w:sz="0" w:space="0" w:color="auto"/>
            <w:right w:val="none" w:sz="0" w:space="0" w:color="auto"/>
          </w:divBdr>
          <w:divsChild>
            <w:div w:id="1176840975">
              <w:marLeft w:val="0"/>
              <w:marRight w:val="0"/>
              <w:marTop w:val="0"/>
              <w:marBottom w:val="0"/>
              <w:divBdr>
                <w:top w:val="none" w:sz="0" w:space="0" w:color="auto"/>
                <w:left w:val="none" w:sz="0" w:space="0" w:color="auto"/>
                <w:bottom w:val="none" w:sz="0" w:space="0" w:color="auto"/>
                <w:right w:val="none" w:sz="0" w:space="0" w:color="auto"/>
              </w:divBdr>
            </w:div>
          </w:divsChild>
        </w:div>
        <w:div w:id="623005740">
          <w:marLeft w:val="0"/>
          <w:marRight w:val="0"/>
          <w:marTop w:val="0"/>
          <w:marBottom w:val="0"/>
          <w:divBdr>
            <w:top w:val="none" w:sz="0" w:space="0" w:color="auto"/>
            <w:left w:val="none" w:sz="0" w:space="0" w:color="auto"/>
            <w:bottom w:val="none" w:sz="0" w:space="0" w:color="auto"/>
            <w:right w:val="none" w:sz="0" w:space="0" w:color="auto"/>
          </w:divBdr>
          <w:divsChild>
            <w:div w:id="1816095475">
              <w:marLeft w:val="0"/>
              <w:marRight w:val="0"/>
              <w:marTop w:val="0"/>
              <w:marBottom w:val="0"/>
              <w:divBdr>
                <w:top w:val="none" w:sz="0" w:space="0" w:color="auto"/>
                <w:left w:val="none" w:sz="0" w:space="0" w:color="auto"/>
                <w:bottom w:val="none" w:sz="0" w:space="0" w:color="auto"/>
                <w:right w:val="none" w:sz="0" w:space="0" w:color="auto"/>
              </w:divBdr>
            </w:div>
          </w:divsChild>
        </w:div>
        <w:div w:id="1488865803">
          <w:marLeft w:val="0"/>
          <w:marRight w:val="0"/>
          <w:marTop w:val="0"/>
          <w:marBottom w:val="0"/>
          <w:divBdr>
            <w:top w:val="none" w:sz="0" w:space="0" w:color="auto"/>
            <w:left w:val="none" w:sz="0" w:space="0" w:color="auto"/>
            <w:bottom w:val="none" w:sz="0" w:space="0" w:color="auto"/>
            <w:right w:val="none" w:sz="0" w:space="0" w:color="auto"/>
          </w:divBdr>
          <w:divsChild>
            <w:div w:id="995691953">
              <w:marLeft w:val="0"/>
              <w:marRight w:val="0"/>
              <w:marTop w:val="0"/>
              <w:marBottom w:val="0"/>
              <w:divBdr>
                <w:top w:val="none" w:sz="0" w:space="0" w:color="auto"/>
                <w:left w:val="none" w:sz="0" w:space="0" w:color="auto"/>
                <w:bottom w:val="none" w:sz="0" w:space="0" w:color="auto"/>
                <w:right w:val="none" w:sz="0" w:space="0" w:color="auto"/>
              </w:divBdr>
            </w:div>
          </w:divsChild>
        </w:div>
        <w:div w:id="834732121">
          <w:marLeft w:val="0"/>
          <w:marRight w:val="0"/>
          <w:marTop w:val="0"/>
          <w:marBottom w:val="0"/>
          <w:divBdr>
            <w:top w:val="none" w:sz="0" w:space="0" w:color="auto"/>
            <w:left w:val="none" w:sz="0" w:space="0" w:color="auto"/>
            <w:bottom w:val="none" w:sz="0" w:space="0" w:color="auto"/>
            <w:right w:val="none" w:sz="0" w:space="0" w:color="auto"/>
          </w:divBdr>
          <w:divsChild>
            <w:div w:id="787427526">
              <w:marLeft w:val="0"/>
              <w:marRight w:val="0"/>
              <w:marTop w:val="0"/>
              <w:marBottom w:val="0"/>
              <w:divBdr>
                <w:top w:val="none" w:sz="0" w:space="0" w:color="auto"/>
                <w:left w:val="none" w:sz="0" w:space="0" w:color="auto"/>
                <w:bottom w:val="none" w:sz="0" w:space="0" w:color="auto"/>
                <w:right w:val="none" w:sz="0" w:space="0" w:color="auto"/>
              </w:divBdr>
            </w:div>
          </w:divsChild>
        </w:div>
        <w:div w:id="41710460">
          <w:marLeft w:val="0"/>
          <w:marRight w:val="0"/>
          <w:marTop w:val="0"/>
          <w:marBottom w:val="0"/>
          <w:divBdr>
            <w:top w:val="none" w:sz="0" w:space="0" w:color="auto"/>
            <w:left w:val="none" w:sz="0" w:space="0" w:color="auto"/>
            <w:bottom w:val="none" w:sz="0" w:space="0" w:color="auto"/>
            <w:right w:val="none" w:sz="0" w:space="0" w:color="auto"/>
          </w:divBdr>
          <w:divsChild>
            <w:div w:id="1826119450">
              <w:marLeft w:val="0"/>
              <w:marRight w:val="0"/>
              <w:marTop w:val="0"/>
              <w:marBottom w:val="0"/>
              <w:divBdr>
                <w:top w:val="none" w:sz="0" w:space="0" w:color="auto"/>
                <w:left w:val="none" w:sz="0" w:space="0" w:color="auto"/>
                <w:bottom w:val="none" w:sz="0" w:space="0" w:color="auto"/>
                <w:right w:val="none" w:sz="0" w:space="0" w:color="auto"/>
              </w:divBdr>
            </w:div>
          </w:divsChild>
        </w:div>
        <w:div w:id="360933444">
          <w:marLeft w:val="0"/>
          <w:marRight w:val="0"/>
          <w:marTop w:val="0"/>
          <w:marBottom w:val="0"/>
          <w:divBdr>
            <w:top w:val="none" w:sz="0" w:space="0" w:color="auto"/>
            <w:left w:val="none" w:sz="0" w:space="0" w:color="auto"/>
            <w:bottom w:val="none" w:sz="0" w:space="0" w:color="auto"/>
            <w:right w:val="none" w:sz="0" w:space="0" w:color="auto"/>
          </w:divBdr>
          <w:divsChild>
            <w:div w:id="155263402">
              <w:marLeft w:val="0"/>
              <w:marRight w:val="0"/>
              <w:marTop w:val="0"/>
              <w:marBottom w:val="0"/>
              <w:divBdr>
                <w:top w:val="none" w:sz="0" w:space="0" w:color="auto"/>
                <w:left w:val="none" w:sz="0" w:space="0" w:color="auto"/>
                <w:bottom w:val="none" w:sz="0" w:space="0" w:color="auto"/>
                <w:right w:val="none" w:sz="0" w:space="0" w:color="auto"/>
              </w:divBdr>
            </w:div>
          </w:divsChild>
        </w:div>
        <w:div w:id="514274101">
          <w:marLeft w:val="0"/>
          <w:marRight w:val="0"/>
          <w:marTop w:val="0"/>
          <w:marBottom w:val="0"/>
          <w:divBdr>
            <w:top w:val="none" w:sz="0" w:space="0" w:color="auto"/>
            <w:left w:val="none" w:sz="0" w:space="0" w:color="auto"/>
            <w:bottom w:val="none" w:sz="0" w:space="0" w:color="auto"/>
            <w:right w:val="none" w:sz="0" w:space="0" w:color="auto"/>
          </w:divBdr>
          <w:divsChild>
            <w:div w:id="824510942">
              <w:marLeft w:val="0"/>
              <w:marRight w:val="0"/>
              <w:marTop w:val="0"/>
              <w:marBottom w:val="0"/>
              <w:divBdr>
                <w:top w:val="none" w:sz="0" w:space="0" w:color="auto"/>
                <w:left w:val="none" w:sz="0" w:space="0" w:color="auto"/>
                <w:bottom w:val="none" w:sz="0" w:space="0" w:color="auto"/>
                <w:right w:val="none" w:sz="0" w:space="0" w:color="auto"/>
              </w:divBdr>
            </w:div>
          </w:divsChild>
        </w:div>
        <w:div w:id="203759124">
          <w:marLeft w:val="0"/>
          <w:marRight w:val="0"/>
          <w:marTop w:val="0"/>
          <w:marBottom w:val="0"/>
          <w:divBdr>
            <w:top w:val="none" w:sz="0" w:space="0" w:color="auto"/>
            <w:left w:val="none" w:sz="0" w:space="0" w:color="auto"/>
            <w:bottom w:val="none" w:sz="0" w:space="0" w:color="auto"/>
            <w:right w:val="none" w:sz="0" w:space="0" w:color="auto"/>
          </w:divBdr>
          <w:divsChild>
            <w:div w:id="241529727">
              <w:marLeft w:val="0"/>
              <w:marRight w:val="0"/>
              <w:marTop w:val="0"/>
              <w:marBottom w:val="0"/>
              <w:divBdr>
                <w:top w:val="none" w:sz="0" w:space="0" w:color="auto"/>
                <w:left w:val="none" w:sz="0" w:space="0" w:color="auto"/>
                <w:bottom w:val="none" w:sz="0" w:space="0" w:color="auto"/>
                <w:right w:val="none" w:sz="0" w:space="0" w:color="auto"/>
              </w:divBdr>
            </w:div>
          </w:divsChild>
        </w:div>
        <w:div w:id="313267431">
          <w:marLeft w:val="0"/>
          <w:marRight w:val="0"/>
          <w:marTop w:val="0"/>
          <w:marBottom w:val="0"/>
          <w:divBdr>
            <w:top w:val="none" w:sz="0" w:space="0" w:color="auto"/>
            <w:left w:val="none" w:sz="0" w:space="0" w:color="auto"/>
            <w:bottom w:val="none" w:sz="0" w:space="0" w:color="auto"/>
            <w:right w:val="none" w:sz="0" w:space="0" w:color="auto"/>
          </w:divBdr>
          <w:divsChild>
            <w:div w:id="114370580">
              <w:marLeft w:val="0"/>
              <w:marRight w:val="0"/>
              <w:marTop w:val="0"/>
              <w:marBottom w:val="0"/>
              <w:divBdr>
                <w:top w:val="none" w:sz="0" w:space="0" w:color="auto"/>
                <w:left w:val="none" w:sz="0" w:space="0" w:color="auto"/>
                <w:bottom w:val="none" w:sz="0" w:space="0" w:color="auto"/>
                <w:right w:val="none" w:sz="0" w:space="0" w:color="auto"/>
              </w:divBdr>
            </w:div>
          </w:divsChild>
        </w:div>
        <w:div w:id="1235361147">
          <w:marLeft w:val="0"/>
          <w:marRight w:val="0"/>
          <w:marTop w:val="0"/>
          <w:marBottom w:val="0"/>
          <w:divBdr>
            <w:top w:val="none" w:sz="0" w:space="0" w:color="auto"/>
            <w:left w:val="none" w:sz="0" w:space="0" w:color="auto"/>
            <w:bottom w:val="none" w:sz="0" w:space="0" w:color="auto"/>
            <w:right w:val="none" w:sz="0" w:space="0" w:color="auto"/>
          </w:divBdr>
          <w:divsChild>
            <w:div w:id="1927956213">
              <w:marLeft w:val="0"/>
              <w:marRight w:val="0"/>
              <w:marTop w:val="0"/>
              <w:marBottom w:val="0"/>
              <w:divBdr>
                <w:top w:val="none" w:sz="0" w:space="0" w:color="auto"/>
                <w:left w:val="none" w:sz="0" w:space="0" w:color="auto"/>
                <w:bottom w:val="none" w:sz="0" w:space="0" w:color="auto"/>
                <w:right w:val="none" w:sz="0" w:space="0" w:color="auto"/>
              </w:divBdr>
            </w:div>
          </w:divsChild>
        </w:div>
        <w:div w:id="88821458">
          <w:marLeft w:val="0"/>
          <w:marRight w:val="0"/>
          <w:marTop w:val="0"/>
          <w:marBottom w:val="0"/>
          <w:divBdr>
            <w:top w:val="none" w:sz="0" w:space="0" w:color="auto"/>
            <w:left w:val="none" w:sz="0" w:space="0" w:color="auto"/>
            <w:bottom w:val="none" w:sz="0" w:space="0" w:color="auto"/>
            <w:right w:val="none" w:sz="0" w:space="0" w:color="auto"/>
          </w:divBdr>
          <w:divsChild>
            <w:div w:id="164250495">
              <w:marLeft w:val="0"/>
              <w:marRight w:val="0"/>
              <w:marTop w:val="0"/>
              <w:marBottom w:val="0"/>
              <w:divBdr>
                <w:top w:val="none" w:sz="0" w:space="0" w:color="auto"/>
                <w:left w:val="none" w:sz="0" w:space="0" w:color="auto"/>
                <w:bottom w:val="none" w:sz="0" w:space="0" w:color="auto"/>
                <w:right w:val="none" w:sz="0" w:space="0" w:color="auto"/>
              </w:divBdr>
            </w:div>
          </w:divsChild>
        </w:div>
        <w:div w:id="1621645936">
          <w:marLeft w:val="0"/>
          <w:marRight w:val="0"/>
          <w:marTop w:val="0"/>
          <w:marBottom w:val="0"/>
          <w:divBdr>
            <w:top w:val="none" w:sz="0" w:space="0" w:color="auto"/>
            <w:left w:val="none" w:sz="0" w:space="0" w:color="auto"/>
            <w:bottom w:val="none" w:sz="0" w:space="0" w:color="auto"/>
            <w:right w:val="none" w:sz="0" w:space="0" w:color="auto"/>
          </w:divBdr>
          <w:divsChild>
            <w:div w:id="1876652249">
              <w:marLeft w:val="0"/>
              <w:marRight w:val="0"/>
              <w:marTop w:val="0"/>
              <w:marBottom w:val="0"/>
              <w:divBdr>
                <w:top w:val="none" w:sz="0" w:space="0" w:color="auto"/>
                <w:left w:val="none" w:sz="0" w:space="0" w:color="auto"/>
                <w:bottom w:val="none" w:sz="0" w:space="0" w:color="auto"/>
                <w:right w:val="none" w:sz="0" w:space="0" w:color="auto"/>
              </w:divBdr>
            </w:div>
          </w:divsChild>
        </w:div>
        <w:div w:id="191724875">
          <w:marLeft w:val="0"/>
          <w:marRight w:val="0"/>
          <w:marTop w:val="0"/>
          <w:marBottom w:val="0"/>
          <w:divBdr>
            <w:top w:val="none" w:sz="0" w:space="0" w:color="auto"/>
            <w:left w:val="none" w:sz="0" w:space="0" w:color="auto"/>
            <w:bottom w:val="none" w:sz="0" w:space="0" w:color="auto"/>
            <w:right w:val="none" w:sz="0" w:space="0" w:color="auto"/>
          </w:divBdr>
          <w:divsChild>
            <w:div w:id="637345597">
              <w:marLeft w:val="0"/>
              <w:marRight w:val="0"/>
              <w:marTop w:val="0"/>
              <w:marBottom w:val="0"/>
              <w:divBdr>
                <w:top w:val="none" w:sz="0" w:space="0" w:color="auto"/>
                <w:left w:val="none" w:sz="0" w:space="0" w:color="auto"/>
                <w:bottom w:val="none" w:sz="0" w:space="0" w:color="auto"/>
                <w:right w:val="none" w:sz="0" w:space="0" w:color="auto"/>
              </w:divBdr>
            </w:div>
          </w:divsChild>
        </w:div>
        <w:div w:id="1303192797">
          <w:marLeft w:val="0"/>
          <w:marRight w:val="0"/>
          <w:marTop w:val="0"/>
          <w:marBottom w:val="0"/>
          <w:divBdr>
            <w:top w:val="none" w:sz="0" w:space="0" w:color="auto"/>
            <w:left w:val="none" w:sz="0" w:space="0" w:color="auto"/>
            <w:bottom w:val="none" w:sz="0" w:space="0" w:color="auto"/>
            <w:right w:val="none" w:sz="0" w:space="0" w:color="auto"/>
          </w:divBdr>
          <w:divsChild>
            <w:div w:id="1578781083">
              <w:marLeft w:val="0"/>
              <w:marRight w:val="0"/>
              <w:marTop w:val="0"/>
              <w:marBottom w:val="0"/>
              <w:divBdr>
                <w:top w:val="none" w:sz="0" w:space="0" w:color="auto"/>
                <w:left w:val="none" w:sz="0" w:space="0" w:color="auto"/>
                <w:bottom w:val="none" w:sz="0" w:space="0" w:color="auto"/>
                <w:right w:val="none" w:sz="0" w:space="0" w:color="auto"/>
              </w:divBdr>
            </w:div>
          </w:divsChild>
        </w:div>
        <w:div w:id="42144286">
          <w:marLeft w:val="0"/>
          <w:marRight w:val="0"/>
          <w:marTop w:val="0"/>
          <w:marBottom w:val="0"/>
          <w:divBdr>
            <w:top w:val="none" w:sz="0" w:space="0" w:color="auto"/>
            <w:left w:val="none" w:sz="0" w:space="0" w:color="auto"/>
            <w:bottom w:val="none" w:sz="0" w:space="0" w:color="auto"/>
            <w:right w:val="none" w:sz="0" w:space="0" w:color="auto"/>
          </w:divBdr>
          <w:divsChild>
            <w:div w:id="1250194684">
              <w:marLeft w:val="0"/>
              <w:marRight w:val="0"/>
              <w:marTop w:val="0"/>
              <w:marBottom w:val="0"/>
              <w:divBdr>
                <w:top w:val="none" w:sz="0" w:space="0" w:color="auto"/>
                <w:left w:val="none" w:sz="0" w:space="0" w:color="auto"/>
                <w:bottom w:val="none" w:sz="0" w:space="0" w:color="auto"/>
                <w:right w:val="none" w:sz="0" w:space="0" w:color="auto"/>
              </w:divBdr>
            </w:div>
          </w:divsChild>
        </w:div>
        <w:div w:id="2034303791">
          <w:marLeft w:val="0"/>
          <w:marRight w:val="0"/>
          <w:marTop w:val="0"/>
          <w:marBottom w:val="0"/>
          <w:divBdr>
            <w:top w:val="none" w:sz="0" w:space="0" w:color="auto"/>
            <w:left w:val="none" w:sz="0" w:space="0" w:color="auto"/>
            <w:bottom w:val="none" w:sz="0" w:space="0" w:color="auto"/>
            <w:right w:val="none" w:sz="0" w:space="0" w:color="auto"/>
          </w:divBdr>
          <w:divsChild>
            <w:div w:id="264700337">
              <w:marLeft w:val="0"/>
              <w:marRight w:val="0"/>
              <w:marTop w:val="0"/>
              <w:marBottom w:val="0"/>
              <w:divBdr>
                <w:top w:val="none" w:sz="0" w:space="0" w:color="auto"/>
                <w:left w:val="none" w:sz="0" w:space="0" w:color="auto"/>
                <w:bottom w:val="none" w:sz="0" w:space="0" w:color="auto"/>
                <w:right w:val="none" w:sz="0" w:space="0" w:color="auto"/>
              </w:divBdr>
            </w:div>
          </w:divsChild>
        </w:div>
        <w:div w:id="1860310430">
          <w:marLeft w:val="0"/>
          <w:marRight w:val="0"/>
          <w:marTop w:val="0"/>
          <w:marBottom w:val="0"/>
          <w:divBdr>
            <w:top w:val="none" w:sz="0" w:space="0" w:color="auto"/>
            <w:left w:val="none" w:sz="0" w:space="0" w:color="auto"/>
            <w:bottom w:val="none" w:sz="0" w:space="0" w:color="auto"/>
            <w:right w:val="none" w:sz="0" w:space="0" w:color="auto"/>
          </w:divBdr>
          <w:divsChild>
            <w:div w:id="464929326">
              <w:marLeft w:val="0"/>
              <w:marRight w:val="0"/>
              <w:marTop w:val="0"/>
              <w:marBottom w:val="0"/>
              <w:divBdr>
                <w:top w:val="none" w:sz="0" w:space="0" w:color="auto"/>
                <w:left w:val="none" w:sz="0" w:space="0" w:color="auto"/>
                <w:bottom w:val="none" w:sz="0" w:space="0" w:color="auto"/>
                <w:right w:val="none" w:sz="0" w:space="0" w:color="auto"/>
              </w:divBdr>
            </w:div>
          </w:divsChild>
        </w:div>
        <w:div w:id="459491729">
          <w:marLeft w:val="0"/>
          <w:marRight w:val="0"/>
          <w:marTop w:val="0"/>
          <w:marBottom w:val="0"/>
          <w:divBdr>
            <w:top w:val="none" w:sz="0" w:space="0" w:color="auto"/>
            <w:left w:val="none" w:sz="0" w:space="0" w:color="auto"/>
            <w:bottom w:val="none" w:sz="0" w:space="0" w:color="auto"/>
            <w:right w:val="none" w:sz="0" w:space="0" w:color="auto"/>
          </w:divBdr>
          <w:divsChild>
            <w:div w:id="1707484210">
              <w:marLeft w:val="0"/>
              <w:marRight w:val="0"/>
              <w:marTop w:val="0"/>
              <w:marBottom w:val="0"/>
              <w:divBdr>
                <w:top w:val="none" w:sz="0" w:space="0" w:color="auto"/>
                <w:left w:val="none" w:sz="0" w:space="0" w:color="auto"/>
                <w:bottom w:val="none" w:sz="0" w:space="0" w:color="auto"/>
                <w:right w:val="none" w:sz="0" w:space="0" w:color="auto"/>
              </w:divBdr>
            </w:div>
          </w:divsChild>
        </w:div>
        <w:div w:id="1075249947">
          <w:marLeft w:val="0"/>
          <w:marRight w:val="0"/>
          <w:marTop w:val="0"/>
          <w:marBottom w:val="0"/>
          <w:divBdr>
            <w:top w:val="none" w:sz="0" w:space="0" w:color="auto"/>
            <w:left w:val="none" w:sz="0" w:space="0" w:color="auto"/>
            <w:bottom w:val="none" w:sz="0" w:space="0" w:color="auto"/>
            <w:right w:val="none" w:sz="0" w:space="0" w:color="auto"/>
          </w:divBdr>
          <w:divsChild>
            <w:div w:id="1603031297">
              <w:marLeft w:val="0"/>
              <w:marRight w:val="0"/>
              <w:marTop w:val="0"/>
              <w:marBottom w:val="0"/>
              <w:divBdr>
                <w:top w:val="none" w:sz="0" w:space="0" w:color="auto"/>
                <w:left w:val="none" w:sz="0" w:space="0" w:color="auto"/>
                <w:bottom w:val="none" w:sz="0" w:space="0" w:color="auto"/>
                <w:right w:val="none" w:sz="0" w:space="0" w:color="auto"/>
              </w:divBdr>
            </w:div>
          </w:divsChild>
        </w:div>
        <w:div w:id="1229338424">
          <w:marLeft w:val="0"/>
          <w:marRight w:val="0"/>
          <w:marTop w:val="0"/>
          <w:marBottom w:val="0"/>
          <w:divBdr>
            <w:top w:val="none" w:sz="0" w:space="0" w:color="auto"/>
            <w:left w:val="none" w:sz="0" w:space="0" w:color="auto"/>
            <w:bottom w:val="none" w:sz="0" w:space="0" w:color="auto"/>
            <w:right w:val="none" w:sz="0" w:space="0" w:color="auto"/>
          </w:divBdr>
          <w:divsChild>
            <w:div w:id="438139944">
              <w:marLeft w:val="0"/>
              <w:marRight w:val="0"/>
              <w:marTop w:val="0"/>
              <w:marBottom w:val="0"/>
              <w:divBdr>
                <w:top w:val="none" w:sz="0" w:space="0" w:color="auto"/>
                <w:left w:val="none" w:sz="0" w:space="0" w:color="auto"/>
                <w:bottom w:val="none" w:sz="0" w:space="0" w:color="auto"/>
                <w:right w:val="none" w:sz="0" w:space="0" w:color="auto"/>
              </w:divBdr>
            </w:div>
          </w:divsChild>
        </w:div>
        <w:div w:id="2048673684">
          <w:marLeft w:val="0"/>
          <w:marRight w:val="0"/>
          <w:marTop w:val="0"/>
          <w:marBottom w:val="0"/>
          <w:divBdr>
            <w:top w:val="none" w:sz="0" w:space="0" w:color="auto"/>
            <w:left w:val="none" w:sz="0" w:space="0" w:color="auto"/>
            <w:bottom w:val="none" w:sz="0" w:space="0" w:color="auto"/>
            <w:right w:val="none" w:sz="0" w:space="0" w:color="auto"/>
          </w:divBdr>
          <w:divsChild>
            <w:div w:id="9725348">
              <w:marLeft w:val="0"/>
              <w:marRight w:val="0"/>
              <w:marTop w:val="0"/>
              <w:marBottom w:val="0"/>
              <w:divBdr>
                <w:top w:val="none" w:sz="0" w:space="0" w:color="auto"/>
                <w:left w:val="none" w:sz="0" w:space="0" w:color="auto"/>
                <w:bottom w:val="none" w:sz="0" w:space="0" w:color="auto"/>
                <w:right w:val="none" w:sz="0" w:space="0" w:color="auto"/>
              </w:divBdr>
            </w:div>
          </w:divsChild>
        </w:div>
        <w:div w:id="262223687">
          <w:marLeft w:val="0"/>
          <w:marRight w:val="0"/>
          <w:marTop w:val="0"/>
          <w:marBottom w:val="0"/>
          <w:divBdr>
            <w:top w:val="none" w:sz="0" w:space="0" w:color="auto"/>
            <w:left w:val="none" w:sz="0" w:space="0" w:color="auto"/>
            <w:bottom w:val="none" w:sz="0" w:space="0" w:color="auto"/>
            <w:right w:val="none" w:sz="0" w:space="0" w:color="auto"/>
          </w:divBdr>
          <w:divsChild>
            <w:div w:id="136068884">
              <w:marLeft w:val="0"/>
              <w:marRight w:val="0"/>
              <w:marTop w:val="0"/>
              <w:marBottom w:val="0"/>
              <w:divBdr>
                <w:top w:val="none" w:sz="0" w:space="0" w:color="auto"/>
                <w:left w:val="none" w:sz="0" w:space="0" w:color="auto"/>
                <w:bottom w:val="none" w:sz="0" w:space="0" w:color="auto"/>
                <w:right w:val="none" w:sz="0" w:space="0" w:color="auto"/>
              </w:divBdr>
            </w:div>
          </w:divsChild>
        </w:div>
        <w:div w:id="1033457915">
          <w:marLeft w:val="0"/>
          <w:marRight w:val="0"/>
          <w:marTop w:val="0"/>
          <w:marBottom w:val="0"/>
          <w:divBdr>
            <w:top w:val="none" w:sz="0" w:space="0" w:color="auto"/>
            <w:left w:val="none" w:sz="0" w:space="0" w:color="auto"/>
            <w:bottom w:val="none" w:sz="0" w:space="0" w:color="auto"/>
            <w:right w:val="none" w:sz="0" w:space="0" w:color="auto"/>
          </w:divBdr>
          <w:divsChild>
            <w:div w:id="972760088">
              <w:marLeft w:val="0"/>
              <w:marRight w:val="0"/>
              <w:marTop w:val="0"/>
              <w:marBottom w:val="0"/>
              <w:divBdr>
                <w:top w:val="none" w:sz="0" w:space="0" w:color="auto"/>
                <w:left w:val="none" w:sz="0" w:space="0" w:color="auto"/>
                <w:bottom w:val="none" w:sz="0" w:space="0" w:color="auto"/>
                <w:right w:val="none" w:sz="0" w:space="0" w:color="auto"/>
              </w:divBdr>
            </w:div>
          </w:divsChild>
        </w:div>
        <w:div w:id="1439106034">
          <w:marLeft w:val="0"/>
          <w:marRight w:val="0"/>
          <w:marTop w:val="0"/>
          <w:marBottom w:val="0"/>
          <w:divBdr>
            <w:top w:val="none" w:sz="0" w:space="0" w:color="auto"/>
            <w:left w:val="none" w:sz="0" w:space="0" w:color="auto"/>
            <w:bottom w:val="none" w:sz="0" w:space="0" w:color="auto"/>
            <w:right w:val="none" w:sz="0" w:space="0" w:color="auto"/>
          </w:divBdr>
          <w:divsChild>
            <w:div w:id="1497765892">
              <w:marLeft w:val="0"/>
              <w:marRight w:val="0"/>
              <w:marTop w:val="0"/>
              <w:marBottom w:val="0"/>
              <w:divBdr>
                <w:top w:val="none" w:sz="0" w:space="0" w:color="auto"/>
                <w:left w:val="none" w:sz="0" w:space="0" w:color="auto"/>
                <w:bottom w:val="none" w:sz="0" w:space="0" w:color="auto"/>
                <w:right w:val="none" w:sz="0" w:space="0" w:color="auto"/>
              </w:divBdr>
            </w:div>
          </w:divsChild>
        </w:div>
        <w:div w:id="1038437191">
          <w:marLeft w:val="0"/>
          <w:marRight w:val="0"/>
          <w:marTop w:val="0"/>
          <w:marBottom w:val="0"/>
          <w:divBdr>
            <w:top w:val="none" w:sz="0" w:space="0" w:color="auto"/>
            <w:left w:val="none" w:sz="0" w:space="0" w:color="auto"/>
            <w:bottom w:val="none" w:sz="0" w:space="0" w:color="auto"/>
            <w:right w:val="none" w:sz="0" w:space="0" w:color="auto"/>
          </w:divBdr>
          <w:divsChild>
            <w:div w:id="1523476822">
              <w:marLeft w:val="0"/>
              <w:marRight w:val="0"/>
              <w:marTop w:val="0"/>
              <w:marBottom w:val="0"/>
              <w:divBdr>
                <w:top w:val="none" w:sz="0" w:space="0" w:color="auto"/>
                <w:left w:val="none" w:sz="0" w:space="0" w:color="auto"/>
                <w:bottom w:val="none" w:sz="0" w:space="0" w:color="auto"/>
                <w:right w:val="none" w:sz="0" w:space="0" w:color="auto"/>
              </w:divBdr>
            </w:div>
          </w:divsChild>
        </w:div>
        <w:div w:id="385880252">
          <w:marLeft w:val="0"/>
          <w:marRight w:val="0"/>
          <w:marTop w:val="0"/>
          <w:marBottom w:val="0"/>
          <w:divBdr>
            <w:top w:val="none" w:sz="0" w:space="0" w:color="auto"/>
            <w:left w:val="none" w:sz="0" w:space="0" w:color="auto"/>
            <w:bottom w:val="none" w:sz="0" w:space="0" w:color="auto"/>
            <w:right w:val="none" w:sz="0" w:space="0" w:color="auto"/>
          </w:divBdr>
          <w:divsChild>
            <w:div w:id="2049257609">
              <w:marLeft w:val="0"/>
              <w:marRight w:val="0"/>
              <w:marTop w:val="0"/>
              <w:marBottom w:val="0"/>
              <w:divBdr>
                <w:top w:val="none" w:sz="0" w:space="0" w:color="auto"/>
                <w:left w:val="none" w:sz="0" w:space="0" w:color="auto"/>
                <w:bottom w:val="none" w:sz="0" w:space="0" w:color="auto"/>
                <w:right w:val="none" w:sz="0" w:space="0" w:color="auto"/>
              </w:divBdr>
            </w:div>
          </w:divsChild>
        </w:div>
        <w:div w:id="16396918">
          <w:marLeft w:val="0"/>
          <w:marRight w:val="0"/>
          <w:marTop w:val="0"/>
          <w:marBottom w:val="0"/>
          <w:divBdr>
            <w:top w:val="none" w:sz="0" w:space="0" w:color="auto"/>
            <w:left w:val="none" w:sz="0" w:space="0" w:color="auto"/>
            <w:bottom w:val="none" w:sz="0" w:space="0" w:color="auto"/>
            <w:right w:val="none" w:sz="0" w:space="0" w:color="auto"/>
          </w:divBdr>
          <w:divsChild>
            <w:div w:id="132603197">
              <w:marLeft w:val="0"/>
              <w:marRight w:val="0"/>
              <w:marTop w:val="0"/>
              <w:marBottom w:val="0"/>
              <w:divBdr>
                <w:top w:val="none" w:sz="0" w:space="0" w:color="auto"/>
                <w:left w:val="none" w:sz="0" w:space="0" w:color="auto"/>
                <w:bottom w:val="none" w:sz="0" w:space="0" w:color="auto"/>
                <w:right w:val="none" w:sz="0" w:space="0" w:color="auto"/>
              </w:divBdr>
            </w:div>
          </w:divsChild>
        </w:div>
        <w:div w:id="29038036">
          <w:marLeft w:val="0"/>
          <w:marRight w:val="0"/>
          <w:marTop w:val="0"/>
          <w:marBottom w:val="0"/>
          <w:divBdr>
            <w:top w:val="none" w:sz="0" w:space="0" w:color="auto"/>
            <w:left w:val="none" w:sz="0" w:space="0" w:color="auto"/>
            <w:bottom w:val="none" w:sz="0" w:space="0" w:color="auto"/>
            <w:right w:val="none" w:sz="0" w:space="0" w:color="auto"/>
          </w:divBdr>
          <w:divsChild>
            <w:div w:id="2066949499">
              <w:marLeft w:val="0"/>
              <w:marRight w:val="0"/>
              <w:marTop w:val="0"/>
              <w:marBottom w:val="0"/>
              <w:divBdr>
                <w:top w:val="none" w:sz="0" w:space="0" w:color="auto"/>
                <w:left w:val="none" w:sz="0" w:space="0" w:color="auto"/>
                <w:bottom w:val="none" w:sz="0" w:space="0" w:color="auto"/>
                <w:right w:val="none" w:sz="0" w:space="0" w:color="auto"/>
              </w:divBdr>
            </w:div>
          </w:divsChild>
        </w:div>
        <w:div w:id="1584219379">
          <w:marLeft w:val="0"/>
          <w:marRight w:val="0"/>
          <w:marTop w:val="0"/>
          <w:marBottom w:val="0"/>
          <w:divBdr>
            <w:top w:val="none" w:sz="0" w:space="0" w:color="auto"/>
            <w:left w:val="none" w:sz="0" w:space="0" w:color="auto"/>
            <w:bottom w:val="none" w:sz="0" w:space="0" w:color="auto"/>
            <w:right w:val="none" w:sz="0" w:space="0" w:color="auto"/>
          </w:divBdr>
          <w:divsChild>
            <w:div w:id="2025325754">
              <w:marLeft w:val="0"/>
              <w:marRight w:val="0"/>
              <w:marTop w:val="0"/>
              <w:marBottom w:val="0"/>
              <w:divBdr>
                <w:top w:val="none" w:sz="0" w:space="0" w:color="auto"/>
                <w:left w:val="none" w:sz="0" w:space="0" w:color="auto"/>
                <w:bottom w:val="none" w:sz="0" w:space="0" w:color="auto"/>
                <w:right w:val="none" w:sz="0" w:space="0" w:color="auto"/>
              </w:divBdr>
            </w:div>
          </w:divsChild>
        </w:div>
        <w:div w:id="1048649203">
          <w:marLeft w:val="0"/>
          <w:marRight w:val="0"/>
          <w:marTop w:val="0"/>
          <w:marBottom w:val="0"/>
          <w:divBdr>
            <w:top w:val="none" w:sz="0" w:space="0" w:color="auto"/>
            <w:left w:val="none" w:sz="0" w:space="0" w:color="auto"/>
            <w:bottom w:val="none" w:sz="0" w:space="0" w:color="auto"/>
            <w:right w:val="none" w:sz="0" w:space="0" w:color="auto"/>
          </w:divBdr>
          <w:divsChild>
            <w:div w:id="1287586364">
              <w:marLeft w:val="0"/>
              <w:marRight w:val="0"/>
              <w:marTop w:val="0"/>
              <w:marBottom w:val="0"/>
              <w:divBdr>
                <w:top w:val="none" w:sz="0" w:space="0" w:color="auto"/>
                <w:left w:val="none" w:sz="0" w:space="0" w:color="auto"/>
                <w:bottom w:val="none" w:sz="0" w:space="0" w:color="auto"/>
                <w:right w:val="none" w:sz="0" w:space="0" w:color="auto"/>
              </w:divBdr>
            </w:div>
          </w:divsChild>
        </w:div>
        <w:div w:id="1391883875">
          <w:marLeft w:val="0"/>
          <w:marRight w:val="0"/>
          <w:marTop w:val="0"/>
          <w:marBottom w:val="0"/>
          <w:divBdr>
            <w:top w:val="none" w:sz="0" w:space="0" w:color="auto"/>
            <w:left w:val="none" w:sz="0" w:space="0" w:color="auto"/>
            <w:bottom w:val="none" w:sz="0" w:space="0" w:color="auto"/>
            <w:right w:val="none" w:sz="0" w:space="0" w:color="auto"/>
          </w:divBdr>
          <w:divsChild>
            <w:div w:id="1934315995">
              <w:marLeft w:val="0"/>
              <w:marRight w:val="0"/>
              <w:marTop w:val="0"/>
              <w:marBottom w:val="0"/>
              <w:divBdr>
                <w:top w:val="none" w:sz="0" w:space="0" w:color="auto"/>
                <w:left w:val="none" w:sz="0" w:space="0" w:color="auto"/>
                <w:bottom w:val="none" w:sz="0" w:space="0" w:color="auto"/>
                <w:right w:val="none" w:sz="0" w:space="0" w:color="auto"/>
              </w:divBdr>
            </w:div>
          </w:divsChild>
        </w:div>
        <w:div w:id="1898203190">
          <w:marLeft w:val="0"/>
          <w:marRight w:val="0"/>
          <w:marTop w:val="0"/>
          <w:marBottom w:val="0"/>
          <w:divBdr>
            <w:top w:val="none" w:sz="0" w:space="0" w:color="auto"/>
            <w:left w:val="none" w:sz="0" w:space="0" w:color="auto"/>
            <w:bottom w:val="none" w:sz="0" w:space="0" w:color="auto"/>
            <w:right w:val="none" w:sz="0" w:space="0" w:color="auto"/>
          </w:divBdr>
          <w:divsChild>
            <w:div w:id="1595091877">
              <w:marLeft w:val="0"/>
              <w:marRight w:val="0"/>
              <w:marTop w:val="0"/>
              <w:marBottom w:val="0"/>
              <w:divBdr>
                <w:top w:val="none" w:sz="0" w:space="0" w:color="auto"/>
                <w:left w:val="none" w:sz="0" w:space="0" w:color="auto"/>
                <w:bottom w:val="none" w:sz="0" w:space="0" w:color="auto"/>
                <w:right w:val="none" w:sz="0" w:space="0" w:color="auto"/>
              </w:divBdr>
            </w:div>
          </w:divsChild>
        </w:div>
        <w:div w:id="228423331">
          <w:marLeft w:val="0"/>
          <w:marRight w:val="0"/>
          <w:marTop w:val="0"/>
          <w:marBottom w:val="0"/>
          <w:divBdr>
            <w:top w:val="none" w:sz="0" w:space="0" w:color="auto"/>
            <w:left w:val="none" w:sz="0" w:space="0" w:color="auto"/>
            <w:bottom w:val="none" w:sz="0" w:space="0" w:color="auto"/>
            <w:right w:val="none" w:sz="0" w:space="0" w:color="auto"/>
          </w:divBdr>
          <w:divsChild>
            <w:div w:id="1718234699">
              <w:marLeft w:val="0"/>
              <w:marRight w:val="0"/>
              <w:marTop w:val="0"/>
              <w:marBottom w:val="0"/>
              <w:divBdr>
                <w:top w:val="none" w:sz="0" w:space="0" w:color="auto"/>
                <w:left w:val="none" w:sz="0" w:space="0" w:color="auto"/>
                <w:bottom w:val="none" w:sz="0" w:space="0" w:color="auto"/>
                <w:right w:val="none" w:sz="0" w:space="0" w:color="auto"/>
              </w:divBdr>
            </w:div>
          </w:divsChild>
        </w:div>
        <w:div w:id="157621348">
          <w:marLeft w:val="0"/>
          <w:marRight w:val="0"/>
          <w:marTop w:val="0"/>
          <w:marBottom w:val="0"/>
          <w:divBdr>
            <w:top w:val="none" w:sz="0" w:space="0" w:color="auto"/>
            <w:left w:val="none" w:sz="0" w:space="0" w:color="auto"/>
            <w:bottom w:val="none" w:sz="0" w:space="0" w:color="auto"/>
            <w:right w:val="none" w:sz="0" w:space="0" w:color="auto"/>
          </w:divBdr>
          <w:divsChild>
            <w:div w:id="1826700943">
              <w:marLeft w:val="0"/>
              <w:marRight w:val="0"/>
              <w:marTop w:val="0"/>
              <w:marBottom w:val="0"/>
              <w:divBdr>
                <w:top w:val="none" w:sz="0" w:space="0" w:color="auto"/>
                <w:left w:val="none" w:sz="0" w:space="0" w:color="auto"/>
                <w:bottom w:val="none" w:sz="0" w:space="0" w:color="auto"/>
                <w:right w:val="none" w:sz="0" w:space="0" w:color="auto"/>
              </w:divBdr>
            </w:div>
          </w:divsChild>
        </w:div>
        <w:div w:id="1508474350">
          <w:marLeft w:val="0"/>
          <w:marRight w:val="0"/>
          <w:marTop w:val="0"/>
          <w:marBottom w:val="0"/>
          <w:divBdr>
            <w:top w:val="none" w:sz="0" w:space="0" w:color="auto"/>
            <w:left w:val="none" w:sz="0" w:space="0" w:color="auto"/>
            <w:bottom w:val="none" w:sz="0" w:space="0" w:color="auto"/>
            <w:right w:val="none" w:sz="0" w:space="0" w:color="auto"/>
          </w:divBdr>
          <w:divsChild>
            <w:div w:id="977345310">
              <w:marLeft w:val="0"/>
              <w:marRight w:val="0"/>
              <w:marTop w:val="0"/>
              <w:marBottom w:val="0"/>
              <w:divBdr>
                <w:top w:val="none" w:sz="0" w:space="0" w:color="auto"/>
                <w:left w:val="none" w:sz="0" w:space="0" w:color="auto"/>
                <w:bottom w:val="none" w:sz="0" w:space="0" w:color="auto"/>
                <w:right w:val="none" w:sz="0" w:space="0" w:color="auto"/>
              </w:divBdr>
            </w:div>
          </w:divsChild>
        </w:div>
        <w:div w:id="273562625">
          <w:marLeft w:val="0"/>
          <w:marRight w:val="0"/>
          <w:marTop w:val="0"/>
          <w:marBottom w:val="0"/>
          <w:divBdr>
            <w:top w:val="none" w:sz="0" w:space="0" w:color="auto"/>
            <w:left w:val="none" w:sz="0" w:space="0" w:color="auto"/>
            <w:bottom w:val="none" w:sz="0" w:space="0" w:color="auto"/>
            <w:right w:val="none" w:sz="0" w:space="0" w:color="auto"/>
          </w:divBdr>
          <w:divsChild>
            <w:div w:id="850872175">
              <w:marLeft w:val="0"/>
              <w:marRight w:val="0"/>
              <w:marTop w:val="0"/>
              <w:marBottom w:val="0"/>
              <w:divBdr>
                <w:top w:val="none" w:sz="0" w:space="0" w:color="auto"/>
                <w:left w:val="none" w:sz="0" w:space="0" w:color="auto"/>
                <w:bottom w:val="none" w:sz="0" w:space="0" w:color="auto"/>
                <w:right w:val="none" w:sz="0" w:space="0" w:color="auto"/>
              </w:divBdr>
            </w:div>
          </w:divsChild>
        </w:div>
        <w:div w:id="285696066">
          <w:marLeft w:val="0"/>
          <w:marRight w:val="0"/>
          <w:marTop w:val="0"/>
          <w:marBottom w:val="0"/>
          <w:divBdr>
            <w:top w:val="none" w:sz="0" w:space="0" w:color="auto"/>
            <w:left w:val="none" w:sz="0" w:space="0" w:color="auto"/>
            <w:bottom w:val="none" w:sz="0" w:space="0" w:color="auto"/>
            <w:right w:val="none" w:sz="0" w:space="0" w:color="auto"/>
          </w:divBdr>
          <w:divsChild>
            <w:div w:id="385841838">
              <w:marLeft w:val="0"/>
              <w:marRight w:val="0"/>
              <w:marTop w:val="0"/>
              <w:marBottom w:val="0"/>
              <w:divBdr>
                <w:top w:val="none" w:sz="0" w:space="0" w:color="auto"/>
                <w:left w:val="none" w:sz="0" w:space="0" w:color="auto"/>
                <w:bottom w:val="none" w:sz="0" w:space="0" w:color="auto"/>
                <w:right w:val="none" w:sz="0" w:space="0" w:color="auto"/>
              </w:divBdr>
            </w:div>
          </w:divsChild>
        </w:div>
        <w:div w:id="1781103218">
          <w:marLeft w:val="0"/>
          <w:marRight w:val="0"/>
          <w:marTop w:val="0"/>
          <w:marBottom w:val="0"/>
          <w:divBdr>
            <w:top w:val="none" w:sz="0" w:space="0" w:color="auto"/>
            <w:left w:val="none" w:sz="0" w:space="0" w:color="auto"/>
            <w:bottom w:val="none" w:sz="0" w:space="0" w:color="auto"/>
            <w:right w:val="none" w:sz="0" w:space="0" w:color="auto"/>
          </w:divBdr>
          <w:divsChild>
            <w:div w:id="1910341043">
              <w:marLeft w:val="0"/>
              <w:marRight w:val="0"/>
              <w:marTop w:val="0"/>
              <w:marBottom w:val="0"/>
              <w:divBdr>
                <w:top w:val="none" w:sz="0" w:space="0" w:color="auto"/>
                <w:left w:val="none" w:sz="0" w:space="0" w:color="auto"/>
                <w:bottom w:val="none" w:sz="0" w:space="0" w:color="auto"/>
                <w:right w:val="none" w:sz="0" w:space="0" w:color="auto"/>
              </w:divBdr>
            </w:div>
          </w:divsChild>
        </w:div>
        <w:div w:id="393701352">
          <w:marLeft w:val="0"/>
          <w:marRight w:val="0"/>
          <w:marTop w:val="0"/>
          <w:marBottom w:val="0"/>
          <w:divBdr>
            <w:top w:val="none" w:sz="0" w:space="0" w:color="auto"/>
            <w:left w:val="none" w:sz="0" w:space="0" w:color="auto"/>
            <w:bottom w:val="none" w:sz="0" w:space="0" w:color="auto"/>
            <w:right w:val="none" w:sz="0" w:space="0" w:color="auto"/>
          </w:divBdr>
          <w:divsChild>
            <w:div w:id="256328869">
              <w:marLeft w:val="0"/>
              <w:marRight w:val="0"/>
              <w:marTop w:val="0"/>
              <w:marBottom w:val="0"/>
              <w:divBdr>
                <w:top w:val="none" w:sz="0" w:space="0" w:color="auto"/>
                <w:left w:val="none" w:sz="0" w:space="0" w:color="auto"/>
                <w:bottom w:val="none" w:sz="0" w:space="0" w:color="auto"/>
                <w:right w:val="none" w:sz="0" w:space="0" w:color="auto"/>
              </w:divBdr>
            </w:div>
          </w:divsChild>
        </w:div>
        <w:div w:id="1489519442">
          <w:marLeft w:val="0"/>
          <w:marRight w:val="0"/>
          <w:marTop w:val="0"/>
          <w:marBottom w:val="0"/>
          <w:divBdr>
            <w:top w:val="none" w:sz="0" w:space="0" w:color="auto"/>
            <w:left w:val="none" w:sz="0" w:space="0" w:color="auto"/>
            <w:bottom w:val="none" w:sz="0" w:space="0" w:color="auto"/>
            <w:right w:val="none" w:sz="0" w:space="0" w:color="auto"/>
          </w:divBdr>
          <w:divsChild>
            <w:div w:id="1335452474">
              <w:marLeft w:val="0"/>
              <w:marRight w:val="0"/>
              <w:marTop w:val="0"/>
              <w:marBottom w:val="0"/>
              <w:divBdr>
                <w:top w:val="none" w:sz="0" w:space="0" w:color="auto"/>
                <w:left w:val="none" w:sz="0" w:space="0" w:color="auto"/>
                <w:bottom w:val="none" w:sz="0" w:space="0" w:color="auto"/>
                <w:right w:val="none" w:sz="0" w:space="0" w:color="auto"/>
              </w:divBdr>
            </w:div>
          </w:divsChild>
        </w:div>
        <w:div w:id="1751653644">
          <w:marLeft w:val="0"/>
          <w:marRight w:val="0"/>
          <w:marTop w:val="0"/>
          <w:marBottom w:val="0"/>
          <w:divBdr>
            <w:top w:val="none" w:sz="0" w:space="0" w:color="auto"/>
            <w:left w:val="none" w:sz="0" w:space="0" w:color="auto"/>
            <w:bottom w:val="none" w:sz="0" w:space="0" w:color="auto"/>
            <w:right w:val="none" w:sz="0" w:space="0" w:color="auto"/>
          </w:divBdr>
          <w:divsChild>
            <w:div w:id="741216693">
              <w:marLeft w:val="0"/>
              <w:marRight w:val="0"/>
              <w:marTop w:val="0"/>
              <w:marBottom w:val="0"/>
              <w:divBdr>
                <w:top w:val="none" w:sz="0" w:space="0" w:color="auto"/>
                <w:left w:val="none" w:sz="0" w:space="0" w:color="auto"/>
                <w:bottom w:val="none" w:sz="0" w:space="0" w:color="auto"/>
                <w:right w:val="none" w:sz="0" w:space="0" w:color="auto"/>
              </w:divBdr>
            </w:div>
          </w:divsChild>
        </w:div>
        <w:div w:id="1302689653">
          <w:marLeft w:val="0"/>
          <w:marRight w:val="0"/>
          <w:marTop w:val="0"/>
          <w:marBottom w:val="0"/>
          <w:divBdr>
            <w:top w:val="none" w:sz="0" w:space="0" w:color="auto"/>
            <w:left w:val="none" w:sz="0" w:space="0" w:color="auto"/>
            <w:bottom w:val="none" w:sz="0" w:space="0" w:color="auto"/>
            <w:right w:val="none" w:sz="0" w:space="0" w:color="auto"/>
          </w:divBdr>
          <w:divsChild>
            <w:div w:id="1760559223">
              <w:marLeft w:val="0"/>
              <w:marRight w:val="0"/>
              <w:marTop w:val="0"/>
              <w:marBottom w:val="0"/>
              <w:divBdr>
                <w:top w:val="none" w:sz="0" w:space="0" w:color="auto"/>
                <w:left w:val="none" w:sz="0" w:space="0" w:color="auto"/>
                <w:bottom w:val="none" w:sz="0" w:space="0" w:color="auto"/>
                <w:right w:val="none" w:sz="0" w:space="0" w:color="auto"/>
              </w:divBdr>
            </w:div>
          </w:divsChild>
        </w:div>
        <w:div w:id="2059358674">
          <w:marLeft w:val="0"/>
          <w:marRight w:val="0"/>
          <w:marTop w:val="0"/>
          <w:marBottom w:val="0"/>
          <w:divBdr>
            <w:top w:val="none" w:sz="0" w:space="0" w:color="auto"/>
            <w:left w:val="none" w:sz="0" w:space="0" w:color="auto"/>
            <w:bottom w:val="none" w:sz="0" w:space="0" w:color="auto"/>
            <w:right w:val="none" w:sz="0" w:space="0" w:color="auto"/>
          </w:divBdr>
          <w:divsChild>
            <w:div w:id="1761902524">
              <w:marLeft w:val="0"/>
              <w:marRight w:val="0"/>
              <w:marTop w:val="0"/>
              <w:marBottom w:val="0"/>
              <w:divBdr>
                <w:top w:val="none" w:sz="0" w:space="0" w:color="auto"/>
                <w:left w:val="none" w:sz="0" w:space="0" w:color="auto"/>
                <w:bottom w:val="none" w:sz="0" w:space="0" w:color="auto"/>
                <w:right w:val="none" w:sz="0" w:space="0" w:color="auto"/>
              </w:divBdr>
            </w:div>
          </w:divsChild>
        </w:div>
        <w:div w:id="2136874817">
          <w:marLeft w:val="0"/>
          <w:marRight w:val="0"/>
          <w:marTop w:val="0"/>
          <w:marBottom w:val="0"/>
          <w:divBdr>
            <w:top w:val="none" w:sz="0" w:space="0" w:color="auto"/>
            <w:left w:val="none" w:sz="0" w:space="0" w:color="auto"/>
            <w:bottom w:val="none" w:sz="0" w:space="0" w:color="auto"/>
            <w:right w:val="none" w:sz="0" w:space="0" w:color="auto"/>
          </w:divBdr>
          <w:divsChild>
            <w:div w:id="416245494">
              <w:marLeft w:val="0"/>
              <w:marRight w:val="0"/>
              <w:marTop w:val="0"/>
              <w:marBottom w:val="0"/>
              <w:divBdr>
                <w:top w:val="none" w:sz="0" w:space="0" w:color="auto"/>
                <w:left w:val="none" w:sz="0" w:space="0" w:color="auto"/>
                <w:bottom w:val="none" w:sz="0" w:space="0" w:color="auto"/>
                <w:right w:val="none" w:sz="0" w:space="0" w:color="auto"/>
              </w:divBdr>
            </w:div>
          </w:divsChild>
        </w:div>
        <w:div w:id="2057896308">
          <w:marLeft w:val="0"/>
          <w:marRight w:val="0"/>
          <w:marTop w:val="0"/>
          <w:marBottom w:val="0"/>
          <w:divBdr>
            <w:top w:val="none" w:sz="0" w:space="0" w:color="auto"/>
            <w:left w:val="none" w:sz="0" w:space="0" w:color="auto"/>
            <w:bottom w:val="none" w:sz="0" w:space="0" w:color="auto"/>
            <w:right w:val="none" w:sz="0" w:space="0" w:color="auto"/>
          </w:divBdr>
          <w:divsChild>
            <w:div w:id="404686498">
              <w:marLeft w:val="0"/>
              <w:marRight w:val="0"/>
              <w:marTop w:val="0"/>
              <w:marBottom w:val="0"/>
              <w:divBdr>
                <w:top w:val="none" w:sz="0" w:space="0" w:color="auto"/>
                <w:left w:val="none" w:sz="0" w:space="0" w:color="auto"/>
                <w:bottom w:val="none" w:sz="0" w:space="0" w:color="auto"/>
                <w:right w:val="none" w:sz="0" w:space="0" w:color="auto"/>
              </w:divBdr>
            </w:div>
          </w:divsChild>
        </w:div>
        <w:div w:id="1905871955">
          <w:marLeft w:val="0"/>
          <w:marRight w:val="0"/>
          <w:marTop w:val="0"/>
          <w:marBottom w:val="0"/>
          <w:divBdr>
            <w:top w:val="none" w:sz="0" w:space="0" w:color="auto"/>
            <w:left w:val="none" w:sz="0" w:space="0" w:color="auto"/>
            <w:bottom w:val="none" w:sz="0" w:space="0" w:color="auto"/>
            <w:right w:val="none" w:sz="0" w:space="0" w:color="auto"/>
          </w:divBdr>
          <w:divsChild>
            <w:div w:id="1127431489">
              <w:marLeft w:val="0"/>
              <w:marRight w:val="0"/>
              <w:marTop w:val="0"/>
              <w:marBottom w:val="0"/>
              <w:divBdr>
                <w:top w:val="none" w:sz="0" w:space="0" w:color="auto"/>
                <w:left w:val="none" w:sz="0" w:space="0" w:color="auto"/>
                <w:bottom w:val="none" w:sz="0" w:space="0" w:color="auto"/>
                <w:right w:val="none" w:sz="0" w:space="0" w:color="auto"/>
              </w:divBdr>
            </w:div>
          </w:divsChild>
        </w:div>
        <w:div w:id="991717110">
          <w:marLeft w:val="0"/>
          <w:marRight w:val="0"/>
          <w:marTop w:val="0"/>
          <w:marBottom w:val="0"/>
          <w:divBdr>
            <w:top w:val="none" w:sz="0" w:space="0" w:color="auto"/>
            <w:left w:val="none" w:sz="0" w:space="0" w:color="auto"/>
            <w:bottom w:val="none" w:sz="0" w:space="0" w:color="auto"/>
            <w:right w:val="none" w:sz="0" w:space="0" w:color="auto"/>
          </w:divBdr>
          <w:divsChild>
            <w:div w:id="848176943">
              <w:marLeft w:val="0"/>
              <w:marRight w:val="0"/>
              <w:marTop w:val="0"/>
              <w:marBottom w:val="0"/>
              <w:divBdr>
                <w:top w:val="none" w:sz="0" w:space="0" w:color="auto"/>
                <w:left w:val="none" w:sz="0" w:space="0" w:color="auto"/>
                <w:bottom w:val="none" w:sz="0" w:space="0" w:color="auto"/>
                <w:right w:val="none" w:sz="0" w:space="0" w:color="auto"/>
              </w:divBdr>
            </w:div>
          </w:divsChild>
        </w:div>
        <w:div w:id="1522478036">
          <w:marLeft w:val="0"/>
          <w:marRight w:val="0"/>
          <w:marTop w:val="0"/>
          <w:marBottom w:val="0"/>
          <w:divBdr>
            <w:top w:val="none" w:sz="0" w:space="0" w:color="auto"/>
            <w:left w:val="none" w:sz="0" w:space="0" w:color="auto"/>
            <w:bottom w:val="none" w:sz="0" w:space="0" w:color="auto"/>
            <w:right w:val="none" w:sz="0" w:space="0" w:color="auto"/>
          </w:divBdr>
          <w:divsChild>
            <w:div w:id="43068998">
              <w:marLeft w:val="0"/>
              <w:marRight w:val="0"/>
              <w:marTop w:val="0"/>
              <w:marBottom w:val="0"/>
              <w:divBdr>
                <w:top w:val="none" w:sz="0" w:space="0" w:color="auto"/>
                <w:left w:val="none" w:sz="0" w:space="0" w:color="auto"/>
                <w:bottom w:val="none" w:sz="0" w:space="0" w:color="auto"/>
                <w:right w:val="none" w:sz="0" w:space="0" w:color="auto"/>
              </w:divBdr>
            </w:div>
          </w:divsChild>
        </w:div>
        <w:div w:id="468136325">
          <w:marLeft w:val="0"/>
          <w:marRight w:val="0"/>
          <w:marTop w:val="0"/>
          <w:marBottom w:val="0"/>
          <w:divBdr>
            <w:top w:val="none" w:sz="0" w:space="0" w:color="auto"/>
            <w:left w:val="none" w:sz="0" w:space="0" w:color="auto"/>
            <w:bottom w:val="none" w:sz="0" w:space="0" w:color="auto"/>
            <w:right w:val="none" w:sz="0" w:space="0" w:color="auto"/>
          </w:divBdr>
          <w:divsChild>
            <w:div w:id="129373022">
              <w:marLeft w:val="0"/>
              <w:marRight w:val="0"/>
              <w:marTop w:val="0"/>
              <w:marBottom w:val="0"/>
              <w:divBdr>
                <w:top w:val="none" w:sz="0" w:space="0" w:color="auto"/>
                <w:left w:val="none" w:sz="0" w:space="0" w:color="auto"/>
                <w:bottom w:val="none" w:sz="0" w:space="0" w:color="auto"/>
                <w:right w:val="none" w:sz="0" w:space="0" w:color="auto"/>
              </w:divBdr>
            </w:div>
          </w:divsChild>
        </w:div>
        <w:div w:id="1620601316">
          <w:marLeft w:val="0"/>
          <w:marRight w:val="0"/>
          <w:marTop w:val="0"/>
          <w:marBottom w:val="0"/>
          <w:divBdr>
            <w:top w:val="none" w:sz="0" w:space="0" w:color="auto"/>
            <w:left w:val="none" w:sz="0" w:space="0" w:color="auto"/>
            <w:bottom w:val="none" w:sz="0" w:space="0" w:color="auto"/>
            <w:right w:val="none" w:sz="0" w:space="0" w:color="auto"/>
          </w:divBdr>
          <w:divsChild>
            <w:div w:id="1529365705">
              <w:marLeft w:val="0"/>
              <w:marRight w:val="0"/>
              <w:marTop w:val="0"/>
              <w:marBottom w:val="0"/>
              <w:divBdr>
                <w:top w:val="none" w:sz="0" w:space="0" w:color="auto"/>
                <w:left w:val="none" w:sz="0" w:space="0" w:color="auto"/>
                <w:bottom w:val="none" w:sz="0" w:space="0" w:color="auto"/>
                <w:right w:val="none" w:sz="0" w:space="0" w:color="auto"/>
              </w:divBdr>
            </w:div>
          </w:divsChild>
        </w:div>
        <w:div w:id="141123446">
          <w:marLeft w:val="0"/>
          <w:marRight w:val="0"/>
          <w:marTop w:val="0"/>
          <w:marBottom w:val="0"/>
          <w:divBdr>
            <w:top w:val="none" w:sz="0" w:space="0" w:color="auto"/>
            <w:left w:val="none" w:sz="0" w:space="0" w:color="auto"/>
            <w:bottom w:val="none" w:sz="0" w:space="0" w:color="auto"/>
            <w:right w:val="none" w:sz="0" w:space="0" w:color="auto"/>
          </w:divBdr>
          <w:divsChild>
            <w:div w:id="56906838">
              <w:marLeft w:val="0"/>
              <w:marRight w:val="0"/>
              <w:marTop w:val="0"/>
              <w:marBottom w:val="0"/>
              <w:divBdr>
                <w:top w:val="none" w:sz="0" w:space="0" w:color="auto"/>
                <w:left w:val="none" w:sz="0" w:space="0" w:color="auto"/>
                <w:bottom w:val="none" w:sz="0" w:space="0" w:color="auto"/>
                <w:right w:val="none" w:sz="0" w:space="0" w:color="auto"/>
              </w:divBdr>
            </w:div>
          </w:divsChild>
        </w:div>
        <w:div w:id="390883281">
          <w:marLeft w:val="0"/>
          <w:marRight w:val="0"/>
          <w:marTop w:val="0"/>
          <w:marBottom w:val="0"/>
          <w:divBdr>
            <w:top w:val="none" w:sz="0" w:space="0" w:color="auto"/>
            <w:left w:val="none" w:sz="0" w:space="0" w:color="auto"/>
            <w:bottom w:val="none" w:sz="0" w:space="0" w:color="auto"/>
            <w:right w:val="none" w:sz="0" w:space="0" w:color="auto"/>
          </w:divBdr>
          <w:divsChild>
            <w:div w:id="1211648029">
              <w:marLeft w:val="0"/>
              <w:marRight w:val="0"/>
              <w:marTop w:val="0"/>
              <w:marBottom w:val="0"/>
              <w:divBdr>
                <w:top w:val="none" w:sz="0" w:space="0" w:color="auto"/>
                <w:left w:val="none" w:sz="0" w:space="0" w:color="auto"/>
                <w:bottom w:val="none" w:sz="0" w:space="0" w:color="auto"/>
                <w:right w:val="none" w:sz="0" w:space="0" w:color="auto"/>
              </w:divBdr>
            </w:div>
          </w:divsChild>
        </w:div>
        <w:div w:id="380447276">
          <w:marLeft w:val="0"/>
          <w:marRight w:val="0"/>
          <w:marTop w:val="0"/>
          <w:marBottom w:val="0"/>
          <w:divBdr>
            <w:top w:val="none" w:sz="0" w:space="0" w:color="auto"/>
            <w:left w:val="none" w:sz="0" w:space="0" w:color="auto"/>
            <w:bottom w:val="none" w:sz="0" w:space="0" w:color="auto"/>
            <w:right w:val="none" w:sz="0" w:space="0" w:color="auto"/>
          </w:divBdr>
          <w:divsChild>
            <w:div w:id="1632862017">
              <w:marLeft w:val="0"/>
              <w:marRight w:val="0"/>
              <w:marTop w:val="0"/>
              <w:marBottom w:val="0"/>
              <w:divBdr>
                <w:top w:val="none" w:sz="0" w:space="0" w:color="auto"/>
                <w:left w:val="none" w:sz="0" w:space="0" w:color="auto"/>
                <w:bottom w:val="none" w:sz="0" w:space="0" w:color="auto"/>
                <w:right w:val="none" w:sz="0" w:space="0" w:color="auto"/>
              </w:divBdr>
            </w:div>
          </w:divsChild>
        </w:div>
        <w:div w:id="25299170">
          <w:marLeft w:val="0"/>
          <w:marRight w:val="0"/>
          <w:marTop w:val="0"/>
          <w:marBottom w:val="0"/>
          <w:divBdr>
            <w:top w:val="none" w:sz="0" w:space="0" w:color="auto"/>
            <w:left w:val="none" w:sz="0" w:space="0" w:color="auto"/>
            <w:bottom w:val="none" w:sz="0" w:space="0" w:color="auto"/>
            <w:right w:val="none" w:sz="0" w:space="0" w:color="auto"/>
          </w:divBdr>
          <w:divsChild>
            <w:div w:id="1544445748">
              <w:marLeft w:val="0"/>
              <w:marRight w:val="0"/>
              <w:marTop w:val="0"/>
              <w:marBottom w:val="0"/>
              <w:divBdr>
                <w:top w:val="none" w:sz="0" w:space="0" w:color="auto"/>
                <w:left w:val="none" w:sz="0" w:space="0" w:color="auto"/>
                <w:bottom w:val="none" w:sz="0" w:space="0" w:color="auto"/>
                <w:right w:val="none" w:sz="0" w:space="0" w:color="auto"/>
              </w:divBdr>
            </w:div>
          </w:divsChild>
        </w:div>
        <w:div w:id="1718122863">
          <w:marLeft w:val="0"/>
          <w:marRight w:val="0"/>
          <w:marTop w:val="0"/>
          <w:marBottom w:val="0"/>
          <w:divBdr>
            <w:top w:val="none" w:sz="0" w:space="0" w:color="auto"/>
            <w:left w:val="none" w:sz="0" w:space="0" w:color="auto"/>
            <w:bottom w:val="none" w:sz="0" w:space="0" w:color="auto"/>
            <w:right w:val="none" w:sz="0" w:space="0" w:color="auto"/>
          </w:divBdr>
          <w:divsChild>
            <w:div w:id="1456950887">
              <w:marLeft w:val="0"/>
              <w:marRight w:val="0"/>
              <w:marTop w:val="0"/>
              <w:marBottom w:val="0"/>
              <w:divBdr>
                <w:top w:val="none" w:sz="0" w:space="0" w:color="auto"/>
                <w:left w:val="none" w:sz="0" w:space="0" w:color="auto"/>
                <w:bottom w:val="none" w:sz="0" w:space="0" w:color="auto"/>
                <w:right w:val="none" w:sz="0" w:space="0" w:color="auto"/>
              </w:divBdr>
            </w:div>
          </w:divsChild>
        </w:div>
        <w:div w:id="319315117">
          <w:marLeft w:val="0"/>
          <w:marRight w:val="0"/>
          <w:marTop w:val="0"/>
          <w:marBottom w:val="0"/>
          <w:divBdr>
            <w:top w:val="none" w:sz="0" w:space="0" w:color="auto"/>
            <w:left w:val="none" w:sz="0" w:space="0" w:color="auto"/>
            <w:bottom w:val="none" w:sz="0" w:space="0" w:color="auto"/>
            <w:right w:val="none" w:sz="0" w:space="0" w:color="auto"/>
          </w:divBdr>
          <w:divsChild>
            <w:div w:id="1062943215">
              <w:marLeft w:val="0"/>
              <w:marRight w:val="0"/>
              <w:marTop w:val="0"/>
              <w:marBottom w:val="0"/>
              <w:divBdr>
                <w:top w:val="none" w:sz="0" w:space="0" w:color="auto"/>
                <w:left w:val="none" w:sz="0" w:space="0" w:color="auto"/>
                <w:bottom w:val="none" w:sz="0" w:space="0" w:color="auto"/>
                <w:right w:val="none" w:sz="0" w:space="0" w:color="auto"/>
              </w:divBdr>
            </w:div>
          </w:divsChild>
        </w:div>
        <w:div w:id="892539217">
          <w:marLeft w:val="0"/>
          <w:marRight w:val="0"/>
          <w:marTop w:val="0"/>
          <w:marBottom w:val="0"/>
          <w:divBdr>
            <w:top w:val="none" w:sz="0" w:space="0" w:color="auto"/>
            <w:left w:val="none" w:sz="0" w:space="0" w:color="auto"/>
            <w:bottom w:val="none" w:sz="0" w:space="0" w:color="auto"/>
            <w:right w:val="none" w:sz="0" w:space="0" w:color="auto"/>
          </w:divBdr>
          <w:divsChild>
            <w:div w:id="1866091350">
              <w:marLeft w:val="0"/>
              <w:marRight w:val="0"/>
              <w:marTop w:val="0"/>
              <w:marBottom w:val="0"/>
              <w:divBdr>
                <w:top w:val="none" w:sz="0" w:space="0" w:color="auto"/>
                <w:left w:val="none" w:sz="0" w:space="0" w:color="auto"/>
                <w:bottom w:val="none" w:sz="0" w:space="0" w:color="auto"/>
                <w:right w:val="none" w:sz="0" w:space="0" w:color="auto"/>
              </w:divBdr>
            </w:div>
          </w:divsChild>
        </w:div>
        <w:div w:id="627127627">
          <w:marLeft w:val="0"/>
          <w:marRight w:val="0"/>
          <w:marTop w:val="0"/>
          <w:marBottom w:val="0"/>
          <w:divBdr>
            <w:top w:val="none" w:sz="0" w:space="0" w:color="auto"/>
            <w:left w:val="none" w:sz="0" w:space="0" w:color="auto"/>
            <w:bottom w:val="none" w:sz="0" w:space="0" w:color="auto"/>
            <w:right w:val="none" w:sz="0" w:space="0" w:color="auto"/>
          </w:divBdr>
          <w:divsChild>
            <w:div w:id="1559902059">
              <w:marLeft w:val="0"/>
              <w:marRight w:val="0"/>
              <w:marTop w:val="0"/>
              <w:marBottom w:val="0"/>
              <w:divBdr>
                <w:top w:val="none" w:sz="0" w:space="0" w:color="auto"/>
                <w:left w:val="none" w:sz="0" w:space="0" w:color="auto"/>
                <w:bottom w:val="none" w:sz="0" w:space="0" w:color="auto"/>
                <w:right w:val="none" w:sz="0" w:space="0" w:color="auto"/>
              </w:divBdr>
            </w:div>
          </w:divsChild>
        </w:div>
        <w:div w:id="1335645260">
          <w:marLeft w:val="0"/>
          <w:marRight w:val="0"/>
          <w:marTop w:val="0"/>
          <w:marBottom w:val="0"/>
          <w:divBdr>
            <w:top w:val="none" w:sz="0" w:space="0" w:color="auto"/>
            <w:left w:val="none" w:sz="0" w:space="0" w:color="auto"/>
            <w:bottom w:val="none" w:sz="0" w:space="0" w:color="auto"/>
            <w:right w:val="none" w:sz="0" w:space="0" w:color="auto"/>
          </w:divBdr>
          <w:divsChild>
            <w:div w:id="490489723">
              <w:marLeft w:val="0"/>
              <w:marRight w:val="0"/>
              <w:marTop w:val="0"/>
              <w:marBottom w:val="0"/>
              <w:divBdr>
                <w:top w:val="none" w:sz="0" w:space="0" w:color="auto"/>
                <w:left w:val="none" w:sz="0" w:space="0" w:color="auto"/>
                <w:bottom w:val="none" w:sz="0" w:space="0" w:color="auto"/>
                <w:right w:val="none" w:sz="0" w:space="0" w:color="auto"/>
              </w:divBdr>
            </w:div>
          </w:divsChild>
        </w:div>
        <w:div w:id="938099303">
          <w:marLeft w:val="0"/>
          <w:marRight w:val="0"/>
          <w:marTop w:val="0"/>
          <w:marBottom w:val="0"/>
          <w:divBdr>
            <w:top w:val="none" w:sz="0" w:space="0" w:color="auto"/>
            <w:left w:val="none" w:sz="0" w:space="0" w:color="auto"/>
            <w:bottom w:val="none" w:sz="0" w:space="0" w:color="auto"/>
            <w:right w:val="none" w:sz="0" w:space="0" w:color="auto"/>
          </w:divBdr>
          <w:divsChild>
            <w:div w:id="2145850881">
              <w:marLeft w:val="0"/>
              <w:marRight w:val="0"/>
              <w:marTop w:val="0"/>
              <w:marBottom w:val="0"/>
              <w:divBdr>
                <w:top w:val="none" w:sz="0" w:space="0" w:color="auto"/>
                <w:left w:val="none" w:sz="0" w:space="0" w:color="auto"/>
                <w:bottom w:val="none" w:sz="0" w:space="0" w:color="auto"/>
                <w:right w:val="none" w:sz="0" w:space="0" w:color="auto"/>
              </w:divBdr>
            </w:div>
          </w:divsChild>
        </w:div>
        <w:div w:id="2129469804">
          <w:marLeft w:val="0"/>
          <w:marRight w:val="0"/>
          <w:marTop w:val="0"/>
          <w:marBottom w:val="0"/>
          <w:divBdr>
            <w:top w:val="none" w:sz="0" w:space="0" w:color="auto"/>
            <w:left w:val="none" w:sz="0" w:space="0" w:color="auto"/>
            <w:bottom w:val="none" w:sz="0" w:space="0" w:color="auto"/>
            <w:right w:val="none" w:sz="0" w:space="0" w:color="auto"/>
          </w:divBdr>
          <w:divsChild>
            <w:div w:id="263926090">
              <w:marLeft w:val="0"/>
              <w:marRight w:val="0"/>
              <w:marTop w:val="0"/>
              <w:marBottom w:val="0"/>
              <w:divBdr>
                <w:top w:val="none" w:sz="0" w:space="0" w:color="auto"/>
                <w:left w:val="none" w:sz="0" w:space="0" w:color="auto"/>
                <w:bottom w:val="none" w:sz="0" w:space="0" w:color="auto"/>
                <w:right w:val="none" w:sz="0" w:space="0" w:color="auto"/>
              </w:divBdr>
            </w:div>
          </w:divsChild>
        </w:div>
        <w:div w:id="1161893967">
          <w:marLeft w:val="0"/>
          <w:marRight w:val="0"/>
          <w:marTop w:val="0"/>
          <w:marBottom w:val="0"/>
          <w:divBdr>
            <w:top w:val="none" w:sz="0" w:space="0" w:color="auto"/>
            <w:left w:val="none" w:sz="0" w:space="0" w:color="auto"/>
            <w:bottom w:val="none" w:sz="0" w:space="0" w:color="auto"/>
            <w:right w:val="none" w:sz="0" w:space="0" w:color="auto"/>
          </w:divBdr>
          <w:divsChild>
            <w:div w:id="1101412935">
              <w:marLeft w:val="0"/>
              <w:marRight w:val="0"/>
              <w:marTop w:val="0"/>
              <w:marBottom w:val="0"/>
              <w:divBdr>
                <w:top w:val="none" w:sz="0" w:space="0" w:color="auto"/>
                <w:left w:val="none" w:sz="0" w:space="0" w:color="auto"/>
                <w:bottom w:val="none" w:sz="0" w:space="0" w:color="auto"/>
                <w:right w:val="none" w:sz="0" w:space="0" w:color="auto"/>
              </w:divBdr>
            </w:div>
          </w:divsChild>
        </w:div>
        <w:div w:id="168641507">
          <w:marLeft w:val="0"/>
          <w:marRight w:val="0"/>
          <w:marTop w:val="0"/>
          <w:marBottom w:val="0"/>
          <w:divBdr>
            <w:top w:val="none" w:sz="0" w:space="0" w:color="auto"/>
            <w:left w:val="none" w:sz="0" w:space="0" w:color="auto"/>
            <w:bottom w:val="none" w:sz="0" w:space="0" w:color="auto"/>
            <w:right w:val="none" w:sz="0" w:space="0" w:color="auto"/>
          </w:divBdr>
          <w:divsChild>
            <w:div w:id="245044612">
              <w:marLeft w:val="0"/>
              <w:marRight w:val="0"/>
              <w:marTop w:val="0"/>
              <w:marBottom w:val="0"/>
              <w:divBdr>
                <w:top w:val="none" w:sz="0" w:space="0" w:color="auto"/>
                <w:left w:val="none" w:sz="0" w:space="0" w:color="auto"/>
                <w:bottom w:val="none" w:sz="0" w:space="0" w:color="auto"/>
                <w:right w:val="none" w:sz="0" w:space="0" w:color="auto"/>
              </w:divBdr>
            </w:div>
          </w:divsChild>
        </w:div>
        <w:div w:id="1645811412">
          <w:marLeft w:val="0"/>
          <w:marRight w:val="0"/>
          <w:marTop w:val="0"/>
          <w:marBottom w:val="0"/>
          <w:divBdr>
            <w:top w:val="none" w:sz="0" w:space="0" w:color="auto"/>
            <w:left w:val="none" w:sz="0" w:space="0" w:color="auto"/>
            <w:bottom w:val="none" w:sz="0" w:space="0" w:color="auto"/>
            <w:right w:val="none" w:sz="0" w:space="0" w:color="auto"/>
          </w:divBdr>
          <w:divsChild>
            <w:div w:id="2063745625">
              <w:marLeft w:val="0"/>
              <w:marRight w:val="0"/>
              <w:marTop w:val="0"/>
              <w:marBottom w:val="0"/>
              <w:divBdr>
                <w:top w:val="none" w:sz="0" w:space="0" w:color="auto"/>
                <w:left w:val="none" w:sz="0" w:space="0" w:color="auto"/>
                <w:bottom w:val="none" w:sz="0" w:space="0" w:color="auto"/>
                <w:right w:val="none" w:sz="0" w:space="0" w:color="auto"/>
              </w:divBdr>
            </w:div>
          </w:divsChild>
        </w:div>
        <w:div w:id="434716285">
          <w:marLeft w:val="0"/>
          <w:marRight w:val="0"/>
          <w:marTop w:val="0"/>
          <w:marBottom w:val="0"/>
          <w:divBdr>
            <w:top w:val="none" w:sz="0" w:space="0" w:color="auto"/>
            <w:left w:val="none" w:sz="0" w:space="0" w:color="auto"/>
            <w:bottom w:val="none" w:sz="0" w:space="0" w:color="auto"/>
            <w:right w:val="none" w:sz="0" w:space="0" w:color="auto"/>
          </w:divBdr>
          <w:divsChild>
            <w:div w:id="1090852045">
              <w:marLeft w:val="0"/>
              <w:marRight w:val="0"/>
              <w:marTop w:val="0"/>
              <w:marBottom w:val="0"/>
              <w:divBdr>
                <w:top w:val="none" w:sz="0" w:space="0" w:color="auto"/>
                <w:left w:val="none" w:sz="0" w:space="0" w:color="auto"/>
                <w:bottom w:val="none" w:sz="0" w:space="0" w:color="auto"/>
                <w:right w:val="none" w:sz="0" w:space="0" w:color="auto"/>
              </w:divBdr>
            </w:div>
          </w:divsChild>
        </w:div>
        <w:div w:id="1459714763">
          <w:marLeft w:val="0"/>
          <w:marRight w:val="0"/>
          <w:marTop w:val="0"/>
          <w:marBottom w:val="0"/>
          <w:divBdr>
            <w:top w:val="none" w:sz="0" w:space="0" w:color="auto"/>
            <w:left w:val="none" w:sz="0" w:space="0" w:color="auto"/>
            <w:bottom w:val="none" w:sz="0" w:space="0" w:color="auto"/>
            <w:right w:val="none" w:sz="0" w:space="0" w:color="auto"/>
          </w:divBdr>
          <w:divsChild>
            <w:div w:id="1821071952">
              <w:marLeft w:val="0"/>
              <w:marRight w:val="0"/>
              <w:marTop w:val="0"/>
              <w:marBottom w:val="0"/>
              <w:divBdr>
                <w:top w:val="none" w:sz="0" w:space="0" w:color="auto"/>
                <w:left w:val="none" w:sz="0" w:space="0" w:color="auto"/>
                <w:bottom w:val="none" w:sz="0" w:space="0" w:color="auto"/>
                <w:right w:val="none" w:sz="0" w:space="0" w:color="auto"/>
              </w:divBdr>
            </w:div>
          </w:divsChild>
        </w:div>
        <w:div w:id="99885521">
          <w:marLeft w:val="0"/>
          <w:marRight w:val="0"/>
          <w:marTop w:val="0"/>
          <w:marBottom w:val="0"/>
          <w:divBdr>
            <w:top w:val="none" w:sz="0" w:space="0" w:color="auto"/>
            <w:left w:val="none" w:sz="0" w:space="0" w:color="auto"/>
            <w:bottom w:val="none" w:sz="0" w:space="0" w:color="auto"/>
            <w:right w:val="none" w:sz="0" w:space="0" w:color="auto"/>
          </w:divBdr>
          <w:divsChild>
            <w:div w:id="1464998957">
              <w:marLeft w:val="0"/>
              <w:marRight w:val="0"/>
              <w:marTop w:val="0"/>
              <w:marBottom w:val="0"/>
              <w:divBdr>
                <w:top w:val="none" w:sz="0" w:space="0" w:color="auto"/>
                <w:left w:val="none" w:sz="0" w:space="0" w:color="auto"/>
                <w:bottom w:val="none" w:sz="0" w:space="0" w:color="auto"/>
                <w:right w:val="none" w:sz="0" w:space="0" w:color="auto"/>
              </w:divBdr>
            </w:div>
          </w:divsChild>
        </w:div>
        <w:div w:id="780563494">
          <w:marLeft w:val="0"/>
          <w:marRight w:val="0"/>
          <w:marTop w:val="0"/>
          <w:marBottom w:val="0"/>
          <w:divBdr>
            <w:top w:val="none" w:sz="0" w:space="0" w:color="auto"/>
            <w:left w:val="none" w:sz="0" w:space="0" w:color="auto"/>
            <w:bottom w:val="none" w:sz="0" w:space="0" w:color="auto"/>
            <w:right w:val="none" w:sz="0" w:space="0" w:color="auto"/>
          </w:divBdr>
          <w:divsChild>
            <w:div w:id="1923493075">
              <w:marLeft w:val="0"/>
              <w:marRight w:val="0"/>
              <w:marTop w:val="0"/>
              <w:marBottom w:val="0"/>
              <w:divBdr>
                <w:top w:val="none" w:sz="0" w:space="0" w:color="auto"/>
                <w:left w:val="none" w:sz="0" w:space="0" w:color="auto"/>
                <w:bottom w:val="none" w:sz="0" w:space="0" w:color="auto"/>
                <w:right w:val="none" w:sz="0" w:space="0" w:color="auto"/>
              </w:divBdr>
            </w:div>
          </w:divsChild>
        </w:div>
        <w:div w:id="1702975259">
          <w:marLeft w:val="0"/>
          <w:marRight w:val="0"/>
          <w:marTop w:val="0"/>
          <w:marBottom w:val="0"/>
          <w:divBdr>
            <w:top w:val="none" w:sz="0" w:space="0" w:color="auto"/>
            <w:left w:val="none" w:sz="0" w:space="0" w:color="auto"/>
            <w:bottom w:val="none" w:sz="0" w:space="0" w:color="auto"/>
            <w:right w:val="none" w:sz="0" w:space="0" w:color="auto"/>
          </w:divBdr>
          <w:divsChild>
            <w:div w:id="1953585991">
              <w:marLeft w:val="0"/>
              <w:marRight w:val="0"/>
              <w:marTop w:val="0"/>
              <w:marBottom w:val="0"/>
              <w:divBdr>
                <w:top w:val="none" w:sz="0" w:space="0" w:color="auto"/>
                <w:left w:val="none" w:sz="0" w:space="0" w:color="auto"/>
                <w:bottom w:val="none" w:sz="0" w:space="0" w:color="auto"/>
                <w:right w:val="none" w:sz="0" w:space="0" w:color="auto"/>
              </w:divBdr>
            </w:div>
          </w:divsChild>
        </w:div>
        <w:div w:id="1003630639">
          <w:marLeft w:val="0"/>
          <w:marRight w:val="0"/>
          <w:marTop w:val="0"/>
          <w:marBottom w:val="0"/>
          <w:divBdr>
            <w:top w:val="none" w:sz="0" w:space="0" w:color="auto"/>
            <w:left w:val="none" w:sz="0" w:space="0" w:color="auto"/>
            <w:bottom w:val="none" w:sz="0" w:space="0" w:color="auto"/>
            <w:right w:val="none" w:sz="0" w:space="0" w:color="auto"/>
          </w:divBdr>
          <w:divsChild>
            <w:div w:id="1311522992">
              <w:marLeft w:val="0"/>
              <w:marRight w:val="0"/>
              <w:marTop w:val="0"/>
              <w:marBottom w:val="0"/>
              <w:divBdr>
                <w:top w:val="none" w:sz="0" w:space="0" w:color="auto"/>
                <w:left w:val="none" w:sz="0" w:space="0" w:color="auto"/>
                <w:bottom w:val="none" w:sz="0" w:space="0" w:color="auto"/>
                <w:right w:val="none" w:sz="0" w:space="0" w:color="auto"/>
              </w:divBdr>
            </w:div>
          </w:divsChild>
        </w:div>
        <w:div w:id="308823842">
          <w:marLeft w:val="0"/>
          <w:marRight w:val="0"/>
          <w:marTop w:val="0"/>
          <w:marBottom w:val="0"/>
          <w:divBdr>
            <w:top w:val="none" w:sz="0" w:space="0" w:color="auto"/>
            <w:left w:val="none" w:sz="0" w:space="0" w:color="auto"/>
            <w:bottom w:val="none" w:sz="0" w:space="0" w:color="auto"/>
            <w:right w:val="none" w:sz="0" w:space="0" w:color="auto"/>
          </w:divBdr>
          <w:divsChild>
            <w:div w:id="315384219">
              <w:marLeft w:val="0"/>
              <w:marRight w:val="0"/>
              <w:marTop w:val="0"/>
              <w:marBottom w:val="0"/>
              <w:divBdr>
                <w:top w:val="none" w:sz="0" w:space="0" w:color="auto"/>
                <w:left w:val="none" w:sz="0" w:space="0" w:color="auto"/>
                <w:bottom w:val="none" w:sz="0" w:space="0" w:color="auto"/>
                <w:right w:val="none" w:sz="0" w:space="0" w:color="auto"/>
              </w:divBdr>
            </w:div>
          </w:divsChild>
        </w:div>
        <w:div w:id="2010599943">
          <w:marLeft w:val="0"/>
          <w:marRight w:val="0"/>
          <w:marTop w:val="0"/>
          <w:marBottom w:val="0"/>
          <w:divBdr>
            <w:top w:val="none" w:sz="0" w:space="0" w:color="auto"/>
            <w:left w:val="none" w:sz="0" w:space="0" w:color="auto"/>
            <w:bottom w:val="none" w:sz="0" w:space="0" w:color="auto"/>
            <w:right w:val="none" w:sz="0" w:space="0" w:color="auto"/>
          </w:divBdr>
          <w:divsChild>
            <w:div w:id="2022470801">
              <w:marLeft w:val="0"/>
              <w:marRight w:val="0"/>
              <w:marTop w:val="0"/>
              <w:marBottom w:val="0"/>
              <w:divBdr>
                <w:top w:val="none" w:sz="0" w:space="0" w:color="auto"/>
                <w:left w:val="none" w:sz="0" w:space="0" w:color="auto"/>
                <w:bottom w:val="none" w:sz="0" w:space="0" w:color="auto"/>
                <w:right w:val="none" w:sz="0" w:space="0" w:color="auto"/>
              </w:divBdr>
            </w:div>
          </w:divsChild>
        </w:div>
        <w:div w:id="874544144">
          <w:marLeft w:val="0"/>
          <w:marRight w:val="0"/>
          <w:marTop w:val="0"/>
          <w:marBottom w:val="0"/>
          <w:divBdr>
            <w:top w:val="none" w:sz="0" w:space="0" w:color="auto"/>
            <w:left w:val="none" w:sz="0" w:space="0" w:color="auto"/>
            <w:bottom w:val="none" w:sz="0" w:space="0" w:color="auto"/>
            <w:right w:val="none" w:sz="0" w:space="0" w:color="auto"/>
          </w:divBdr>
          <w:divsChild>
            <w:div w:id="2044285242">
              <w:marLeft w:val="0"/>
              <w:marRight w:val="0"/>
              <w:marTop w:val="0"/>
              <w:marBottom w:val="0"/>
              <w:divBdr>
                <w:top w:val="none" w:sz="0" w:space="0" w:color="auto"/>
                <w:left w:val="none" w:sz="0" w:space="0" w:color="auto"/>
                <w:bottom w:val="none" w:sz="0" w:space="0" w:color="auto"/>
                <w:right w:val="none" w:sz="0" w:space="0" w:color="auto"/>
              </w:divBdr>
            </w:div>
          </w:divsChild>
        </w:div>
        <w:div w:id="2092508851">
          <w:marLeft w:val="0"/>
          <w:marRight w:val="0"/>
          <w:marTop w:val="0"/>
          <w:marBottom w:val="0"/>
          <w:divBdr>
            <w:top w:val="none" w:sz="0" w:space="0" w:color="auto"/>
            <w:left w:val="none" w:sz="0" w:space="0" w:color="auto"/>
            <w:bottom w:val="none" w:sz="0" w:space="0" w:color="auto"/>
            <w:right w:val="none" w:sz="0" w:space="0" w:color="auto"/>
          </w:divBdr>
          <w:divsChild>
            <w:div w:id="498237332">
              <w:marLeft w:val="0"/>
              <w:marRight w:val="0"/>
              <w:marTop w:val="0"/>
              <w:marBottom w:val="0"/>
              <w:divBdr>
                <w:top w:val="none" w:sz="0" w:space="0" w:color="auto"/>
                <w:left w:val="none" w:sz="0" w:space="0" w:color="auto"/>
                <w:bottom w:val="none" w:sz="0" w:space="0" w:color="auto"/>
                <w:right w:val="none" w:sz="0" w:space="0" w:color="auto"/>
              </w:divBdr>
            </w:div>
          </w:divsChild>
        </w:div>
        <w:div w:id="1875193740">
          <w:marLeft w:val="0"/>
          <w:marRight w:val="0"/>
          <w:marTop w:val="0"/>
          <w:marBottom w:val="0"/>
          <w:divBdr>
            <w:top w:val="none" w:sz="0" w:space="0" w:color="auto"/>
            <w:left w:val="none" w:sz="0" w:space="0" w:color="auto"/>
            <w:bottom w:val="none" w:sz="0" w:space="0" w:color="auto"/>
            <w:right w:val="none" w:sz="0" w:space="0" w:color="auto"/>
          </w:divBdr>
          <w:divsChild>
            <w:div w:id="821891403">
              <w:marLeft w:val="0"/>
              <w:marRight w:val="0"/>
              <w:marTop w:val="0"/>
              <w:marBottom w:val="0"/>
              <w:divBdr>
                <w:top w:val="none" w:sz="0" w:space="0" w:color="auto"/>
                <w:left w:val="none" w:sz="0" w:space="0" w:color="auto"/>
                <w:bottom w:val="none" w:sz="0" w:space="0" w:color="auto"/>
                <w:right w:val="none" w:sz="0" w:space="0" w:color="auto"/>
              </w:divBdr>
            </w:div>
          </w:divsChild>
        </w:div>
        <w:div w:id="32506582">
          <w:marLeft w:val="0"/>
          <w:marRight w:val="0"/>
          <w:marTop w:val="0"/>
          <w:marBottom w:val="0"/>
          <w:divBdr>
            <w:top w:val="none" w:sz="0" w:space="0" w:color="auto"/>
            <w:left w:val="none" w:sz="0" w:space="0" w:color="auto"/>
            <w:bottom w:val="none" w:sz="0" w:space="0" w:color="auto"/>
            <w:right w:val="none" w:sz="0" w:space="0" w:color="auto"/>
          </w:divBdr>
          <w:divsChild>
            <w:div w:id="446194705">
              <w:marLeft w:val="0"/>
              <w:marRight w:val="0"/>
              <w:marTop w:val="0"/>
              <w:marBottom w:val="0"/>
              <w:divBdr>
                <w:top w:val="none" w:sz="0" w:space="0" w:color="auto"/>
                <w:left w:val="none" w:sz="0" w:space="0" w:color="auto"/>
                <w:bottom w:val="none" w:sz="0" w:space="0" w:color="auto"/>
                <w:right w:val="none" w:sz="0" w:space="0" w:color="auto"/>
              </w:divBdr>
            </w:div>
          </w:divsChild>
        </w:div>
        <w:div w:id="2007631355">
          <w:marLeft w:val="0"/>
          <w:marRight w:val="0"/>
          <w:marTop w:val="0"/>
          <w:marBottom w:val="0"/>
          <w:divBdr>
            <w:top w:val="none" w:sz="0" w:space="0" w:color="auto"/>
            <w:left w:val="none" w:sz="0" w:space="0" w:color="auto"/>
            <w:bottom w:val="none" w:sz="0" w:space="0" w:color="auto"/>
            <w:right w:val="none" w:sz="0" w:space="0" w:color="auto"/>
          </w:divBdr>
          <w:divsChild>
            <w:div w:id="1545101078">
              <w:marLeft w:val="0"/>
              <w:marRight w:val="0"/>
              <w:marTop w:val="0"/>
              <w:marBottom w:val="0"/>
              <w:divBdr>
                <w:top w:val="none" w:sz="0" w:space="0" w:color="auto"/>
                <w:left w:val="none" w:sz="0" w:space="0" w:color="auto"/>
                <w:bottom w:val="none" w:sz="0" w:space="0" w:color="auto"/>
                <w:right w:val="none" w:sz="0" w:space="0" w:color="auto"/>
              </w:divBdr>
            </w:div>
          </w:divsChild>
        </w:div>
        <w:div w:id="2071462965">
          <w:marLeft w:val="0"/>
          <w:marRight w:val="0"/>
          <w:marTop w:val="0"/>
          <w:marBottom w:val="0"/>
          <w:divBdr>
            <w:top w:val="none" w:sz="0" w:space="0" w:color="auto"/>
            <w:left w:val="none" w:sz="0" w:space="0" w:color="auto"/>
            <w:bottom w:val="none" w:sz="0" w:space="0" w:color="auto"/>
            <w:right w:val="none" w:sz="0" w:space="0" w:color="auto"/>
          </w:divBdr>
          <w:divsChild>
            <w:div w:id="1822890246">
              <w:marLeft w:val="0"/>
              <w:marRight w:val="0"/>
              <w:marTop w:val="0"/>
              <w:marBottom w:val="0"/>
              <w:divBdr>
                <w:top w:val="none" w:sz="0" w:space="0" w:color="auto"/>
                <w:left w:val="none" w:sz="0" w:space="0" w:color="auto"/>
                <w:bottom w:val="none" w:sz="0" w:space="0" w:color="auto"/>
                <w:right w:val="none" w:sz="0" w:space="0" w:color="auto"/>
              </w:divBdr>
            </w:div>
          </w:divsChild>
        </w:div>
        <w:div w:id="835221021">
          <w:marLeft w:val="0"/>
          <w:marRight w:val="0"/>
          <w:marTop w:val="0"/>
          <w:marBottom w:val="0"/>
          <w:divBdr>
            <w:top w:val="none" w:sz="0" w:space="0" w:color="auto"/>
            <w:left w:val="none" w:sz="0" w:space="0" w:color="auto"/>
            <w:bottom w:val="none" w:sz="0" w:space="0" w:color="auto"/>
            <w:right w:val="none" w:sz="0" w:space="0" w:color="auto"/>
          </w:divBdr>
          <w:divsChild>
            <w:div w:id="1889994620">
              <w:marLeft w:val="0"/>
              <w:marRight w:val="0"/>
              <w:marTop w:val="0"/>
              <w:marBottom w:val="0"/>
              <w:divBdr>
                <w:top w:val="none" w:sz="0" w:space="0" w:color="auto"/>
                <w:left w:val="none" w:sz="0" w:space="0" w:color="auto"/>
                <w:bottom w:val="none" w:sz="0" w:space="0" w:color="auto"/>
                <w:right w:val="none" w:sz="0" w:space="0" w:color="auto"/>
              </w:divBdr>
            </w:div>
          </w:divsChild>
        </w:div>
        <w:div w:id="2065448506">
          <w:marLeft w:val="0"/>
          <w:marRight w:val="0"/>
          <w:marTop w:val="0"/>
          <w:marBottom w:val="0"/>
          <w:divBdr>
            <w:top w:val="none" w:sz="0" w:space="0" w:color="auto"/>
            <w:left w:val="none" w:sz="0" w:space="0" w:color="auto"/>
            <w:bottom w:val="none" w:sz="0" w:space="0" w:color="auto"/>
            <w:right w:val="none" w:sz="0" w:space="0" w:color="auto"/>
          </w:divBdr>
          <w:divsChild>
            <w:div w:id="1464351434">
              <w:marLeft w:val="0"/>
              <w:marRight w:val="0"/>
              <w:marTop w:val="0"/>
              <w:marBottom w:val="0"/>
              <w:divBdr>
                <w:top w:val="none" w:sz="0" w:space="0" w:color="auto"/>
                <w:left w:val="none" w:sz="0" w:space="0" w:color="auto"/>
                <w:bottom w:val="none" w:sz="0" w:space="0" w:color="auto"/>
                <w:right w:val="none" w:sz="0" w:space="0" w:color="auto"/>
              </w:divBdr>
            </w:div>
          </w:divsChild>
        </w:div>
        <w:div w:id="1272397314">
          <w:marLeft w:val="0"/>
          <w:marRight w:val="0"/>
          <w:marTop w:val="0"/>
          <w:marBottom w:val="0"/>
          <w:divBdr>
            <w:top w:val="none" w:sz="0" w:space="0" w:color="auto"/>
            <w:left w:val="none" w:sz="0" w:space="0" w:color="auto"/>
            <w:bottom w:val="none" w:sz="0" w:space="0" w:color="auto"/>
            <w:right w:val="none" w:sz="0" w:space="0" w:color="auto"/>
          </w:divBdr>
          <w:divsChild>
            <w:div w:id="1430930909">
              <w:marLeft w:val="0"/>
              <w:marRight w:val="0"/>
              <w:marTop w:val="0"/>
              <w:marBottom w:val="0"/>
              <w:divBdr>
                <w:top w:val="none" w:sz="0" w:space="0" w:color="auto"/>
                <w:left w:val="none" w:sz="0" w:space="0" w:color="auto"/>
                <w:bottom w:val="none" w:sz="0" w:space="0" w:color="auto"/>
                <w:right w:val="none" w:sz="0" w:space="0" w:color="auto"/>
              </w:divBdr>
            </w:div>
          </w:divsChild>
        </w:div>
        <w:div w:id="1030568340">
          <w:marLeft w:val="0"/>
          <w:marRight w:val="0"/>
          <w:marTop w:val="0"/>
          <w:marBottom w:val="0"/>
          <w:divBdr>
            <w:top w:val="none" w:sz="0" w:space="0" w:color="auto"/>
            <w:left w:val="none" w:sz="0" w:space="0" w:color="auto"/>
            <w:bottom w:val="none" w:sz="0" w:space="0" w:color="auto"/>
            <w:right w:val="none" w:sz="0" w:space="0" w:color="auto"/>
          </w:divBdr>
          <w:divsChild>
            <w:div w:id="2087341780">
              <w:marLeft w:val="0"/>
              <w:marRight w:val="0"/>
              <w:marTop w:val="0"/>
              <w:marBottom w:val="0"/>
              <w:divBdr>
                <w:top w:val="none" w:sz="0" w:space="0" w:color="auto"/>
                <w:left w:val="none" w:sz="0" w:space="0" w:color="auto"/>
                <w:bottom w:val="none" w:sz="0" w:space="0" w:color="auto"/>
                <w:right w:val="none" w:sz="0" w:space="0" w:color="auto"/>
              </w:divBdr>
            </w:div>
          </w:divsChild>
        </w:div>
        <w:div w:id="351227216">
          <w:marLeft w:val="0"/>
          <w:marRight w:val="0"/>
          <w:marTop w:val="0"/>
          <w:marBottom w:val="0"/>
          <w:divBdr>
            <w:top w:val="none" w:sz="0" w:space="0" w:color="auto"/>
            <w:left w:val="none" w:sz="0" w:space="0" w:color="auto"/>
            <w:bottom w:val="none" w:sz="0" w:space="0" w:color="auto"/>
            <w:right w:val="none" w:sz="0" w:space="0" w:color="auto"/>
          </w:divBdr>
          <w:divsChild>
            <w:div w:id="2047175454">
              <w:marLeft w:val="0"/>
              <w:marRight w:val="0"/>
              <w:marTop w:val="0"/>
              <w:marBottom w:val="0"/>
              <w:divBdr>
                <w:top w:val="none" w:sz="0" w:space="0" w:color="auto"/>
                <w:left w:val="none" w:sz="0" w:space="0" w:color="auto"/>
                <w:bottom w:val="none" w:sz="0" w:space="0" w:color="auto"/>
                <w:right w:val="none" w:sz="0" w:space="0" w:color="auto"/>
              </w:divBdr>
            </w:div>
          </w:divsChild>
        </w:div>
        <w:div w:id="1571571819">
          <w:marLeft w:val="0"/>
          <w:marRight w:val="0"/>
          <w:marTop w:val="0"/>
          <w:marBottom w:val="0"/>
          <w:divBdr>
            <w:top w:val="none" w:sz="0" w:space="0" w:color="auto"/>
            <w:left w:val="none" w:sz="0" w:space="0" w:color="auto"/>
            <w:bottom w:val="none" w:sz="0" w:space="0" w:color="auto"/>
            <w:right w:val="none" w:sz="0" w:space="0" w:color="auto"/>
          </w:divBdr>
          <w:divsChild>
            <w:div w:id="453328793">
              <w:marLeft w:val="0"/>
              <w:marRight w:val="0"/>
              <w:marTop w:val="0"/>
              <w:marBottom w:val="0"/>
              <w:divBdr>
                <w:top w:val="none" w:sz="0" w:space="0" w:color="auto"/>
                <w:left w:val="none" w:sz="0" w:space="0" w:color="auto"/>
                <w:bottom w:val="none" w:sz="0" w:space="0" w:color="auto"/>
                <w:right w:val="none" w:sz="0" w:space="0" w:color="auto"/>
              </w:divBdr>
            </w:div>
          </w:divsChild>
        </w:div>
        <w:div w:id="1125974347">
          <w:marLeft w:val="0"/>
          <w:marRight w:val="0"/>
          <w:marTop w:val="0"/>
          <w:marBottom w:val="0"/>
          <w:divBdr>
            <w:top w:val="none" w:sz="0" w:space="0" w:color="auto"/>
            <w:left w:val="none" w:sz="0" w:space="0" w:color="auto"/>
            <w:bottom w:val="none" w:sz="0" w:space="0" w:color="auto"/>
            <w:right w:val="none" w:sz="0" w:space="0" w:color="auto"/>
          </w:divBdr>
          <w:divsChild>
            <w:div w:id="1177618294">
              <w:marLeft w:val="0"/>
              <w:marRight w:val="0"/>
              <w:marTop w:val="0"/>
              <w:marBottom w:val="0"/>
              <w:divBdr>
                <w:top w:val="none" w:sz="0" w:space="0" w:color="auto"/>
                <w:left w:val="none" w:sz="0" w:space="0" w:color="auto"/>
                <w:bottom w:val="none" w:sz="0" w:space="0" w:color="auto"/>
                <w:right w:val="none" w:sz="0" w:space="0" w:color="auto"/>
              </w:divBdr>
            </w:div>
          </w:divsChild>
        </w:div>
        <w:div w:id="2051031446">
          <w:marLeft w:val="0"/>
          <w:marRight w:val="0"/>
          <w:marTop w:val="0"/>
          <w:marBottom w:val="0"/>
          <w:divBdr>
            <w:top w:val="none" w:sz="0" w:space="0" w:color="auto"/>
            <w:left w:val="none" w:sz="0" w:space="0" w:color="auto"/>
            <w:bottom w:val="none" w:sz="0" w:space="0" w:color="auto"/>
            <w:right w:val="none" w:sz="0" w:space="0" w:color="auto"/>
          </w:divBdr>
          <w:divsChild>
            <w:div w:id="645210164">
              <w:marLeft w:val="0"/>
              <w:marRight w:val="0"/>
              <w:marTop w:val="0"/>
              <w:marBottom w:val="0"/>
              <w:divBdr>
                <w:top w:val="none" w:sz="0" w:space="0" w:color="auto"/>
                <w:left w:val="none" w:sz="0" w:space="0" w:color="auto"/>
                <w:bottom w:val="none" w:sz="0" w:space="0" w:color="auto"/>
                <w:right w:val="none" w:sz="0" w:space="0" w:color="auto"/>
              </w:divBdr>
            </w:div>
          </w:divsChild>
        </w:div>
        <w:div w:id="1519082850">
          <w:marLeft w:val="0"/>
          <w:marRight w:val="0"/>
          <w:marTop w:val="0"/>
          <w:marBottom w:val="0"/>
          <w:divBdr>
            <w:top w:val="none" w:sz="0" w:space="0" w:color="auto"/>
            <w:left w:val="none" w:sz="0" w:space="0" w:color="auto"/>
            <w:bottom w:val="none" w:sz="0" w:space="0" w:color="auto"/>
            <w:right w:val="none" w:sz="0" w:space="0" w:color="auto"/>
          </w:divBdr>
          <w:divsChild>
            <w:div w:id="813909166">
              <w:marLeft w:val="0"/>
              <w:marRight w:val="0"/>
              <w:marTop w:val="0"/>
              <w:marBottom w:val="0"/>
              <w:divBdr>
                <w:top w:val="none" w:sz="0" w:space="0" w:color="auto"/>
                <w:left w:val="none" w:sz="0" w:space="0" w:color="auto"/>
                <w:bottom w:val="none" w:sz="0" w:space="0" w:color="auto"/>
                <w:right w:val="none" w:sz="0" w:space="0" w:color="auto"/>
              </w:divBdr>
            </w:div>
          </w:divsChild>
        </w:div>
        <w:div w:id="1364596729">
          <w:marLeft w:val="0"/>
          <w:marRight w:val="0"/>
          <w:marTop w:val="0"/>
          <w:marBottom w:val="0"/>
          <w:divBdr>
            <w:top w:val="none" w:sz="0" w:space="0" w:color="auto"/>
            <w:left w:val="none" w:sz="0" w:space="0" w:color="auto"/>
            <w:bottom w:val="none" w:sz="0" w:space="0" w:color="auto"/>
            <w:right w:val="none" w:sz="0" w:space="0" w:color="auto"/>
          </w:divBdr>
          <w:divsChild>
            <w:div w:id="321666812">
              <w:marLeft w:val="0"/>
              <w:marRight w:val="0"/>
              <w:marTop w:val="0"/>
              <w:marBottom w:val="0"/>
              <w:divBdr>
                <w:top w:val="none" w:sz="0" w:space="0" w:color="auto"/>
                <w:left w:val="none" w:sz="0" w:space="0" w:color="auto"/>
                <w:bottom w:val="none" w:sz="0" w:space="0" w:color="auto"/>
                <w:right w:val="none" w:sz="0" w:space="0" w:color="auto"/>
              </w:divBdr>
            </w:div>
          </w:divsChild>
        </w:div>
        <w:div w:id="1866478753">
          <w:marLeft w:val="0"/>
          <w:marRight w:val="0"/>
          <w:marTop w:val="0"/>
          <w:marBottom w:val="0"/>
          <w:divBdr>
            <w:top w:val="none" w:sz="0" w:space="0" w:color="auto"/>
            <w:left w:val="none" w:sz="0" w:space="0" w:color="auto"/>
            <w:bottom w:val="none" w:sz="0" w:space="0" w:color="auto"/>
            <w:right w:val="none" w:sz="0" w:space="0" w:color="auto"/>
          </w:divBdr>
          <w:divsChild>
            <w:div w:id="851844781">
              <w:marLeft w:val="0"/>
              <w:marRight w:val="0"/>
              <w:marTop w:val="0"/>
              <w:marBottom w:val="0"/>
              <w:divBdr>
                <w:top w:val="none" w:sz="0" w:space="0" w:color="auto"/>
                <w:left w:val="none" w:sz="0" w:space="0" w:color="auto"/>
                <w:bottom w:val="none" w:sz="0" w:space="0" w:color="auto"/>
                <w:right w:val="none" w:sz="0" w:space="0" w:color="auto"/>
              </w:divBdr>
            </w:div>
          </w:divsChild>
        </w:div>
        <w:div w:id="325791043">
          <w:marLeft w:val="0"/>
          <w:marRight w:val="0"/>
          <w:marTop w:val="0"/>
          <w:marBottom w:val="0"/>
          <w:divBdr>
            <w:top w:val="none" w:sz="0" w:space="0" w:color="auto"/>
            <w:left w:val="none" w:sz="0" w:space="0" w:color="auto"/>
            <w:bottom w:val="none" w:sz="0" w:space="0" w:color="auto"/>
            <w:right w:val="none" w:sz="0" w:space="0" w:color="auto"/>
          </w:divBdr>
          <w:divsChild>
            <w:div w:id="393434625">
              <w:marLeft w:val="0"/>
              <w:marRight w:val="0"/>
              <w:marTop w:val="0"/>
              <w:marBottom w:val="0"/>
              <w:divBdr>
                <w:top w:val="none" w:sz="0" w:space="0" w:color="auto"/>
                <w:left w:val="none" w:sz="0" w:space="0" w:color="auto"/>
                <w:bottom w:val="none" w:sz="0" w:space="0" w:color="auto"/>
                <w:right w:val="none" w:sz="0" w:space="0" w:color="auto"/>
              </w:divBdr>
            </w:div>
          </w:divsChild>
        </w:div>
        <w:div w:id="2058041061">
          <w:marLeft w:val="0"/>
          <w:marRight w:val="0"/>
          <w:marTop w:val="0"/>
          <w:marBottom w:val="0"/>
          <w:divBdr>
            <w:top w:val="none" w:sz="0" w:space="0" w:color="auto"/>
            <w:left w:val="none" w:sz="0" w:space="0" w:color="auto"/>
            <w:bottom w:val="none" w:sz="0" w:space="0" w:color="auto"/>
            <w:right w:val="none" w:sz="0" w:space="0" w:color="auto"/>
          </w:divBdr>
          <w:divsChild>
            <w:div w:id="2117752327">
              <w:marLeft w:val="0"/>
              <w:marRight w:val="0"/>
              <w:marTop w:val="0"/>
              <w:marBottom w:val="0"/>
              <w:divBdr>
                <w:top w:val="none" w:sz="0" w:space="0" w:color="auto"/>
                <w:left w:val="none" w:sz="0" w:space="0" w:color="auto"/>
                <w:bottom w:val="none" w:sz="0" w:space="0" w:color="auto"/>
                <w:right w:val="none" w:sz="0" w:space="0" w:color="auto"/>
              </w:divBdr>
            </w:div>
          </w:divsChild>
        </w:div>
        <w:div w:id="1327437080">
          <w:marLeft w:val="0"/>
          <w:marRight w:val="0"/>
          <w:marTop w:val="0"/>
          <w:marBottom w:val="0"/>
          <w:divBdr>
            <w:top w:val="none" w:sz="0" w:space="0" w:color="auto"/>
            <w:left w:val="none" w:sz="0" w:space="0" w:color="auto"/>
            <w:bottom w:val="none" w:sz="0" w:space="0" w:color="auto"/>
            <w:right w:val="none" w:sz="0" w:space="0" w:color="auto"/>
          </w:divBdr>
          <w:divsChild>
            <w:div w:id="166024113">
              <w:marLeft w:val="0"/>
              <w:marRight w:val="0"/>
              <w:marTop w:val="0"/>
              <w:marBottom w:val="0"/>
              <w:divBdr>
                <w:top w:val="none" w:sz="0" w:space="0" w:color="auto"/>
                <w:left w:val="none" w:sz="0" w:space="0" w:color="auto"/>
                <w:bottom w:val="none" w:sz="0" w:space="0" w:color="auto"/>
                <w:right w:val="none" w:sz="0" w:space="0" w:color="auto"/>
              </w:divBdr>
            </w:div>
          </w:divsChild>
        </w:div>
        <w:div w:id="1810441579">
          <w:marLeft w:val="0"/>
          <w:marRight w:val="0"/>
          <w:marTop w:val="0"/>
          <w:marBottom w:val="0"/>
          <w:divBdr>
            <w:top w:val="none" w:sz="0" w:space="0" w:color="auto"/>
            <w:left w:val="none" w:sz="0" w:space="0" w:color="auto"/>
            <w:bottom w:val="none" w:sz="0" w:space="0" w:color="auto"/>
            <w:right w:val="none" w:sz="0" w:space="0" w:color="auto"/>
          </w:divBdr>
          <w:divsChild>
            <w:div w:id="902981242">
              <w:marLeft w:val="0"/>
              <w:marRight w:val="0"/>
              <w:marTop w:val="0"/>
              <w:marBottom w:val="0"/>
              <w:divBdr>
                <w:top w:val="none" w:sz="0" w:space="0" w:color="auto"/>
                <w:left w:val="none" w:sz="0" w:space="0" w:color="auto"/>
                <w:bottom w:val="none" w:sz="0" w:space="0" w:color="auto"/>
                <w:right w:val="none" w:sz="0" w:space="0" w:color="auto"/>
              </w:divBdr>
            </w:div>
          </w:divsChild>
        </w:div>
        <w:div w:id="286667559">
          <w:marLeft w:val="0"/>
          <w:marRight w:val="0"/>
          <w:marTop w:val="0"/>
          <w:marBottom w:val="0"/>
          <w:divBdr>
            <w:top w:val="none" w:sz="0" w:space="0" w:color="auto"/>
            <w:left w:val="none" w:sz="0" w:space="0" w:color="auto"/>
            <w:bottom w:val="none" w:sz="0" w:space="0" w:color="auto"/>
            <w:right w:val="none" w:sz="0" w:space="0" w:color="auto"/>
          </w:divBdr>
          <w:divsChild>
            <w:div w:id="2107454007">
              <w:marLeft w:val="0"/>
              <w:marRight w:val="0"/>
              <w:marTop w:val="0"/>
              <w:marBottom w:val="0"/>
              <w:divBdr>
                <w:top w:val="none" w:sz="0" w:space="0" w:color="auto"/>
                <w:left w:val="none" w:sz="0" w:space="0" w:color="auto"/>
                <w:bottom w:val="none" w:sz="0" w:space="0" w:color="auto"/>
                <w:right w:val="none" w:sz="0" w:space="0" w:color="auto"/>
              </w:divBdr>
            </w:div>
          </w:divsChild>
        </w:div>
        <w:div w:id="1399547507">
          <w:marLeft w:val="0"/>
          <w:marRight w:val="0"/>
          <w:marTop w:val="0"/>
          <w:marBottom w:val="0"/>
          <w:divBdr>
            <w:top w:val="none" w:sz="0" w:space="0" w:color="auto"/>
            <w:left w:val="none" w:sz="0" w:space="0" w:color="auto"/>
            <w:bottom w:val="none" w:sz="0" w:space="0" w:color="auto"/>
            <w:right w:val="none" w:sz="0" w:space="0" w:color="auto"/>
          </w:divBdr>
          <w:divsChild>
            <w:div w:id="2103256202">
              <w:marLeft w:val="0"/>
              <w:marRight w:val="0"/>
              <w:marTop w:val="0"/>
              <w:marBottom w:val="0"/>
              <w:divBdr>
                <w:top w:val="none" w:sz="0" w:space="0" w:color="auto"/>
                <w:left w:val="none" w:sz="0" w:space="0" w:color="auto"/>
                <w:bottom w:val="none" w:sz="0" w:space="0" w:color="auto"/>
                <w:right w:val="none" w:sz="0" w:space="0" w:color="auto"/>
              </w:divBdr>
            </w:div>
          </w:divsChild>
        </w:div>
        <w:div w:id="740714808">
          <w:marLeft w:val="0"/>
          <w:marRight w:val="0"/>
          <w:marTop w:val="0"/>
          <w:marBottom w:val="0"/>
          <w:divBdr>
            <w:top w:val="none" w:sz="0" w:space="0" w:color="auto"/>
            <w:left w:val="none" w:sz="0" w:space="0" w:color="auto"/>
            <w:bottom w:val="none" w:sz="0" w:space="0" w:color="auto"/>
            <w:right w:val="none" w:sz="0" w:space="0" w:color="auto"/>
          </w:divBdr>
          <w:divsChild>
            <w:div w:id="1603218940">
              <w:marLeft w:val="0"/>
              <w:marRight w:val="0"/>
              <w:marTop w:val="0"/>
              <w:marBottom w:val="0"/>
              <w:divBdr>
                <w:top w:val="none" w:sz="0" w:space="0" w:color="auto"/>
                <w:left w:val="none" w:sz="0" w:space="0" w:color="auto"/>
                <w:bottom w:val="none" w:sz="0" w:space="0" w:color="auto"/>
                <w:right w:val="none" w:sz="0" w:space="0" w:color="auto"/>
              </w:divBdr>
            </w:div>
          </w:divsChild>
        </w:div>
        <w:div w:id="1197736202">
          <w:marLeft w:val="0"/>
          <w:marRight w:val="0"/>
          <w:marTop w:val="0"/>
          <w:marBottom w:val="0"/>
          <w:divBdr>
            <w:top w:val="none" w:sz="0" w:space="0" w:color="auto"/>
            <w:left w:val="none" w:sz="0" w:space="0" w:color="auto"/>
            <w:bottom w:val="none" w:sz="0" w:space="0" w:color="auto"/>
            <w:right w:val="none" w:sz="0" w:space="0" w:color="auto"/>
          </w:divBdr>
          <w:divsChild>
            <w:div w:id="642127785">
              <w:marLeft w:val="0"/>
              <w:marRight w:val="0"/>
              <w:marTop w:val="0"/>
              <w:marBottom w:val="0"/>
              <w:divBdr>
                <w:top w:val="none" w:sz="0" w:space="0" w:color="auto"/>
                <w:left w:val="none" w:sz="0" w:space="0" w:color="auto"/>
                <w:bottom w:val="none" w:sz="0" w:space="0" w:color="auto"/>
                <w:right w:val="none" w:sz="0" w:space="0" w:color="auto"/>
              </w:divBdr>
            </w:div>
          </w:divsChild>
        </w:div>
        <w:div w:id="898979671">
          <w:marLeft w:val="0"/>
          <w:marRight w:val="0"/>
          <w:marTop w:val="0"/>
          <w:marBottom w:val="0"/>
          <w:divBdr>
            <w:top w:val="none" w:sz="0" w:space="0" w:color="auto"/>
            <w:left w:val="none" w:sz="0" w:space="0" w:color="auto"/>
            <w:bottom w:val="none" w:sz="0" w:space="0" w:color="auto"/>
            <w:right w:val="none" w:sz="0" w:space="0" w:color="auto"/>
          </w:divBdr>
          <w:divsChild>
            <w:div w:id="1755006655">
              <w:marLeft w:val="0"/>
              <w:marRight w:val="0"/>
              <w:marTop w:val="0"/>
              <w:marBottom w:val="0"/>
              <w:divBdr>
                <w:top w:val="none" w:sz="0" w:space="0" w:color="auto"/>
                <w:left w:val="none" w:sz="0" w:space="0" w:color="auto"/>
                <w:bottom w:val="none" w:sz="0" w:space="0" w:color="auto"/>
                <w:right w:val="none" w:sz="0" w:space="0" w:color="auto"/>
              </w:divBdr>
            </w:div>
          </w:divsChild>
        </w:div>
        <w:div w:id="792093205">
          <w:marLeft w:val="0"/>
          <w:marRight w:val="0"/>
          <w:marTop w:val="0"/>
          <w:marBottom w:val="0"/>
          <w:divBdr>
            <w:top w:val="none" w:sz="0" w:space="0" w:color="auto"/>
            <w:left w:val="none" w:sz="0" w:space="0" w:color="auto"/>
            <w:bottom w:val="none" w:sz="0" w:space="0" w:color="auto"/>
            <w:right w:val="none" w:sz="0" w:space="0" w:color="auto"/>
          </w:divBdr>
          <w:divsChild>
            <w:div w:id="908227940">
              <w:marLeft w:val="0"/>
              <w:marRight w:val="0"/>
              <w:marTop w:val="0"/>
              <w:marBottom w:val="0"/>
              <w:divBdr>
                <w:top w:val="none" w:sz="0" w:space="0" w:color="auto"/>
                <w:left w:val="none" w:sz="0" w:space="0" w:color="auto"/>
                <w:bottom w:val="none" w:sz="0" w:space="0" w:color="auto"/>
                <w:right w:val="none" w:sz="0" w:space="0" w:color="auto"/>
              </w:divBdr>
            </w:div>
          </w:divsChild>
        </w:div>
        <w:div w:id="1618020491">
          <w:marLeft w:val="0"/>
          <w:marRight w:val="0"/>
          <w:marTop w:val="0"/>
          <w:marBottom w:val="0"/>
          <w:divBdr>
            <w:top w:val="none" w:sz="0" w:space="0" w:color="auto"/>
            <w:left w:val="none" w:sz="0" w:space="0" w:color="auto"/>
            <w:bottom w:val="none" w:sz="0" w:space="0" w:color="auto"/>
            <w:right w:val="none" w:sz="0" w:space="0" w:color="auto"/>
          </w:divBdr>
          <w:divsChild>
            <w:div w:id="1692998991">
              <w:marLeft w:val="0"/>
              <w:marRight w:val="0"/>
              <w:marTop w:val="0"/>
              <w:marBottom w:val="0"/>
              <w:divBdr>
                <w:top w:val="none" w:sz="0" w:space="0" w:color="auto"/>
                <w:left w:val="none" w:sz="0" w:space="0" w:color="auto"/>
                <w:bottom w:val="none" w:sz="0" w:space="0" w:color="auto"/>
                <w:right w:val="none" w:sz="0" w:space="0" w:color="auto"/>
              </w:divBdr>
            </w:div>
          </w:divsChild>
        </w:div>
        <w:div w:id="1735927687">
          <w:marLeft w:val="0"/>
          <w:marRight w:val="0"/>
          <w:marTop w:val="0"/>
          <w:marBottom w:val="0"/>
          <w:divBdr>
            <w:top w:val="none" w:sz="0" w:space="0" w:color="auto"/>
            <w:left w:val="none" w:sz="0" w:space="0" w:color="auto"/>
            <w:bottom w:val="none" w:sz="0" w:space="0" w:color="auto"/>
            <w:right w:val="none" w:sz="0" w:space="0" w:color="auto"/>
          </w:divBdr>
          <w:divsChild>
            <w:div w:id="1273592960">
              <w:marLeft w:val="0"/>
              <w:marRight w:val="0"/>
              <w:marTop w:val="0"/>
              <w:marBottom w:val="0"/>
              <w:divBdr>
                <w:top w:val="none" w:sz="0" w:space="0" w:color="auto"/>
                <w:left w:val="none" w:sz="0" w:space="0" w:color="auto"/>
                <w:bottom w:val="none" w:sz="0" w:space="0" w:color="auto"/>
                <w:right w:val="none" w:sz="0" w:space="0" w:color="auto"/>
              </w:divBdr>
            </w:div>
          </w:divsChild>
        </w:div>
        <w:div w:id="2088264093">
          <w:marLeft w:val="0"/>
          <w:marRight w:val="0"/>
          <w:marTop w:val="0"/>
          <w:marBottom w:val="0"/>
          <w:divBdr>
            <w:top w:val="none" w:sz="0" w:space="0" w:color="auto"/>
            <w:left w:val="none" w:sz="0" w:space="0" w:color="auto"/>
            <w:bottom w:val="none" w:sz="0" w:space="0" w:color="auto"/>
            <w:right w:val="none" w:sz="0" w:space="0" w:color="auto"/>
          </w:divBdr>
          <w:divsChild>
            <w:div w:id="110394647">
              <w:marLeft w:val="0"/>
              <w:marRight w:val="0"/>
              <w:marTop w:val="0"/>
              <w:marBottom w:val="0"/>
              <w:divBdr>
                <w:top w:val="none" w:sz="0" w:space="0" w:color="auto"/>
                <w:left w:val="none" w:sz="0" w:space="0" w:color="auto"/>
                <w:bottom w:val="none" w:sz="0" w:space="0" w:color="auto"/>
                <w:right w:val="none" w:sz="0" w:space="0" w:color="auto"/>
              </w:divBdr>
            </w:div>
          </w:divsChild>
        </w:div>
        <w:div w:id="1372194608">
          <w:marLeft w:val="0"/>
          <w:marRight w:val="0"/>
          <w:marTop w:val="0"/>
          <w:marBottom w:val="0"/>
          <w:divBdr>
            <w:top w:val="none" w:sz="0" w:space="0" w:color="auto"/>
            <w:left w:val="none" w:sz="0" w:space="0" w:color="auto"/>
            <w:bottom w:val="none" w:sz="0" w:space="0" w:color="auto"/>
            <w:right w:val="none" w:sz="0" w:space="0" w:color="auto"/>
          </w:divBdr>
          <w:divsChild>
            <w:div w:id="1537422088">
              <w:marLeft w:val="0"/>
              <w:marRight w:val="0"/>
              <w:marTop w:val="0"/>
              <w:marBottom w:val="0"/>
              <w:divBdr>
                <w:top w:val="none" w:sz="0" w:space="0" w:color="auto"/>
                <w:left w:val="none" w:sz="0" w:space="0" w:color="auto"/>
                <w:bottom w:val="none" w:sz="0" w:space="0" w:color="auto"/>
                <w:right w:val="none" w:sz="0" w:space="0" w:color="auto"/>
              </w:divBdr>
            </w:div>
          </w:divsChild>
        </w:div>
        <w:div w:id="851796161">
          <w:marLeft w:val="0"/>
          <w:marRight w:val="0"/>
          <w:marTop w:val="0"/>
          <w:marBottom w:val="0"/>
          <w:divBdr>
            <w:top w:val="none" w:sz="0" w:space="0" w:color="auto"/>
            <w:left w:val="none" w:sz="0" w:space="0" w:color="auto"/>
            <w:bottom w:val="none" w:sz="0" w:space="0" w:color="auto"/>
            <w:right w:val="none" w:sz="0" w:space="0" w:color="auto"/>
          </w:divBdr>
          <w:divsChild>
            <w:div w:id="1497770388">
              <w:marLeft w:val="0"/>
              <w:marRight w:val="0"/>
              <w:marTop w:val="0"/>
              <w:marBottom w:val="0"/>
              <w:divBdr>
                <w:top w:val="none" w:sz="0" w:space="0" w:color="auto"/>
                <w:left w:val="none" w:sz="0" w:space="0" w:color="auto"/>
                <w:bottom w:val="none" w:sz="0" w:space="0" w:color="auto"/>
                <w:right w:val="none" w:sz="0" w:space="0" w:color="auto"/>
              </w:divBdr>
            </w:div>
          </w:divsChild>
        </w:div>
        <w:div w:id="355694381">
          <w:marLeft w:val="0"/>
          <w:marRight w:val="0"/>
          <w:marTop w:val="0"/>
          <w:marBottom w:val="0"/>
          <w:divBdr>
            <w:top w:val="none" w:sz="0" w:space="0" w:color="auto"/>
            <w:left w:val="none" w:sz="0" w:space="0" w:color="auto"/>
            <w:bottom w:val="none" w:sz="0" w:space="0" w:color="auto"/>
            <w:right w:val="none" w:sz="0" w:space="0" w:color="auto"/>
          </w:divBdr>
          <w:divsChild>
            <w:div w:id="1605186931">
              <w:marLeft w:val="0"/>
              <w:marRight w:val="0"/>
              <w:marTop w:val="0"/>
              <w:marBottom w:val="0"/>
              <w:divBdr>
                <w:top w:val="none" w:sz="0" w:space="0" w:color="auto"/>
                <w:left w:val="none" w:sz="0" w:space="0" w:color="auto"/>
                <w:bottom w:val="none" w:sz="0" w:space="0" w:color="auto"/>
                <w:right w:val="none" w:sz="0" w:space="0" w:color="auto"/>
              </w:divBdr>
            </w:div>
          </w:divsChild>
        </w:div>
        <w:div w:id="738135506">
          <w:marLeft w:val="0"/>
          <w:marRight w:val="0"/>
          <w:marTop w:val="0"/>
          <w:marBottom w:val="0"/>
          <w:divBdr>
            <w:top w:val="none" w:sz="0" w:space="0" w:color="auto"/>
            <w:left w:val="none" w:sz="0" w:space="0" w:color="auto"/>
            <w:bottom w:val="none" w:sz="0" w:space="0" w:color="auto"/>
            <w:right w:val="none" w:sz="0" w:space="0" w:color="auto"/>
          </w:divBdr>
          <w:divsChild>
            <w:div w:id="626010493">
              <w:marLeft w:val="0"/>
              <w:marRight w:val="0"/>
              <w:marTop w:val="0"/>
              <w:marBottom w:val="0"/>
              <w:divBdr>
                <w:top w:val="none" w:sz="0" w:space="0" w:color="auto"/>
                <w:left w:val="none" w:sz="0" w:space="0" w:color="auto"/>
                <w:bottom w:val="none" w:sz="0" w:space="0" w:color="auto"/>
                <w:right w:val="none" w:sz="0" w:space="0" w:color="auto"/>
              </w:divBdr>
            </w:div>
          </w:divsChild>
        </w:div>
        <w:div w:id="989751755">
          <w:marLeft w:val="0"/>
          <w:marRight w:val="0"/>
          <w:marTop w:val="0"/>
          <w:marBottom w:val="0"/>
          <w:divBdr>
            <w:top w:val="none" w:sz="0" w:space="0" w:color="auto"/>
            <w:left w:val="none" w:sz="0" w:space="0" w:color="auto"/>
            <w:bottom w:val="none" w:sz="0" w:space="0" w:color="auto"/>
            <w:right w:val="none" w:sz="0" w:space="0" w:color="auto"/>
          </w:divBdr>
          <w:divsChild>
            <w:div w:id="1050765351">
              <w:marLeft w:val="0"/>
              <w:marRight w:val="0"/>
              <w:marTop w:val="0"/>
              <w:marBottom w:val="0"/>
              <w:divBdr>
                <w:top w:val="none" w:sz="0" w:space="0" w:color="auto"/>
                <w:left w:val="none" w:sz="0" w:space="0" w:color="auto"/>
                <w:bottom w:val="none" w:sz="0" w:space="0" w:color="auto"/>
                <w:right w:val="none" w:sz="0" w:space="0" w:color="auto"/>
              </w:divBdr>
            </w:div>
          </w:divsChild>
        </w:div>
        <w:div w:id="860583648">
          <w:marLeft w:val="0"/>
          <w:marRight w:val="0"/>
          <w:marTop w:val="0"/>
          <w:marBottom w:val="0"/>
          <w:divBdr>
            <w:top w:val="none" w:sz="0" w:space="0" w:color="auto"/>
            <w:left w:val="none" w:sz="0" w:space="0" w:color="auto"/>
            <w:bottom w:val="none" w:sz="0" w:space="0" w:color="auto"/>
            <w:right w:val="none" w:sz="0" w:space="0" w:color="auto"/>
          </w:divBdr>
          <w:divsChild>
            <w:div w:id="956718595">
              <w:marLeft w:val="0"/>
              <w:marRight w:val="0"/>
              <w:marTop w:val="0"/>
              <w:marBottom w:val="0"/>
              <w:divBdr>
                <w:top w:val="none" w:sz="0" w:space="0" w:color="auto"/>
                <w:left w:val="none" w:sz="0" w:space="0" w:color="auto"/>
                <w:bottom w:val="none" w:sz="0" w:space="0" w:color="auto"/>
                <w:right w:val="none" w:sz="0" w:space="0" w:color="auto"/>
              </w:divBdr>
            </w:div>
          </w:divsChild>
        </w:div>
        <w:div w:id="1226721428">
          <w:marLeft w:val="0"/>
          <w:marRight w:val="0"/>
          <w:marTop w:val="0"/>
          <w:marBottom w:val="0"/>
          <w:divBdr>
            <w:top w:val="none" w:sz="0" w:space="0" w:color="auto"/>
            <w:left w:val="none" w:sz="0" w:space="0" w:color="auto"/>
            <w:bottom w:val="none" w:sz="0" w:space="0" w:color="auto"/>
            <w:right w:val="none" w:sz="0" w:space="0" w:color="auto"/>
          </w:divBdr>
          <w:divsChild>
            <w:div w:id="315259127">
              <w:marLeft w:val="0"/>
              <w:marRight w:val="0"/>
              <w:marTop w:val="0"/>
              <w:marBottom w:val="0"/>
              <w:divBdr>
                <w:top w:val="none" w:sz="0" w:space="0" w:color="auto"/>
                <w:left w:val="none" w:sz="0" w:space="0" w:color="auto"/>
                <w:bottom w:val="none" w:sz="0" w:space="0" w:color="auto"/>
                <w:right w:val="none" w:sz="0" w:space="0" w:color="auto"/>
              </w:divBdr>
            </w:div>
          </w:divsChild>
        </w:div>
        <w:div w:id="762801233">
          <w:marLeft w:val="0"/>
          <w:marRight w:val="0"/>
          <w:marTop w:val="0"/>
          <w:marBottom w:val="0"/>
          <w:divBdr>
            <w:top w:val="none" w:sz="0" w:space="0" w:color="auto"/>
            <w:left w:val="none" w:sz="0" w:space="0" w:color="auto"/>
            <w:bottom w:val="none" w:sz="0" w:space="0" w:color="auto"/>
            <w:right w:val="none" w:sz="0" w:space="0" w:color="auto"/>
          </w:divBdr>
          <w:divsChild>
            <w:div w:id="95055647">
              <w:marLeft w:val="0"/>
              <w:marRight w:val="0"/>
              <w:marTop w:val="0"/>
              <w:marBottom w:val="0"/>
              <w:divBdr>
                <w:top w:val="none" w:sz="0" w:space="0" w:color="auto"/>
                <w:left w:val="none" w:sz="0" w:space="0" w:color="auto"/>
                <w:bottom w:val="none" w:sz="0" w:space="0" w:color="auto"/>
                <w:right w:val="none" w:sz="0" w:space="0" w:color="auto"/>
              </w:divBdr>
            </w:div>
          </w:divsChild>
        </w:div>
        <w:div w:id="632752948">
          <w:marLeft w:val="0"/>
          <w:marRight w:val="0"/>
          <w:marTop w:val="0"/>
          <w:marBottom w:val="0"/>
          <w:divBdr>
            <w:top w:val="none" w:sz="0" w:space="0" w:color="auto"/>
            <w:left w:val="none" w:sz="0" w:space="0" w:color="auto"/>
            <w:bottom w:val="none" w:sz="0" w:space="0" w:color="auto"/>
            <w:right w:val="none" w:sz="0" w:space="0" w:color="auto"/>
          </w:divBdr>
          <w:divsChild>
            <w:div w:id="147328909">
              <w:marLeft w:val="0"/>
              <w:marRight w:val="0"/>
              <w:marTop w:val="0"/>
              <w:marBottom w:val="0"/>
              <w:divBdr>
                <w:top w:val="none" w:sz="0" w:space="0" w:color="auto"/>
                <w:left w:val="none" w:sz="0" w:space="0" w:color="auto"/>
                <w:bottom w:val="none" w:sz="0" w:space="0" w:color="auto"/>
                <w:right w:val="none" w:sz="0" w:space="0" w:color="auto"/>
              </w:divBdr>
            </w:div>
          </w:divsChild>
        </w:div>
        <w:div w:id="2118678340">
          <w:marLeft w:val="0"/>
          <w:marRight w:val="0"/>
          <w:marTop w:val="0"/>
          <w:marBottom w:val="0"/>
          <w:divBdr>
            <w:top w:val="none" w:sz="0" w:space="0" w:color="auto"/>
            <w:left w:val="none" w:sz="0" w:space="0" w:color="auto"/>
            <w:bottom w:val="none" w:sz="0" w:space="0" w:color="auto"/>
            <w:right w:val="none" w:sz="0" w:space="0" w:color="auto"/>
          </w:divBdr>
          <w:divsChild>
            <w:div w:id="1312782838">
              <w:marLeft w:val="0"/>
              <w:marRight w:val="0"/>
              <w:marTop w:val="0"/>
              <w:marBottom w:val="0"/>
              <w:divBdr>
                <w:top w:val="none" w:sz="0" w:space="0" w:color="auto"/>
                <w:left w:val="none" w:sz="0" w:space="0" w:color="auto"/>
                <w:bottom w:val="none" w:sz="0" w:space="0" w:color="auto"/>
                <w:right w:val="none" w:sz="0" w:space="0" w:color="auto"/>
              </w:divBdr>
            </w:div>
          </w:divsChild>
        </w:div>
        <w:div w:id="486478319">
          <w:marLeft w:val="0"/>
          <w:marRight w:val="0"/>
          <w:marTop w:val="0"/>
          <w:marBottom w:val="0"/>
          <w:divBdr>
            <w:top w:val="none" w:sz="0" w:space="0" w:color="auto"/>
            <w:left w:val="none" w:sz="0" w:space="0" w:color="auto"/>
            <w:bottom w:val="none" w:sz="0" w:space="0" w:color="auto"/>
            <w:right w:val="none" w:sz="0" w:space="0" w:color="auto"/>
          </w:divBdr>
          <w:divsChild>
            <w:div w:id="560335296">
              <w:marLeft w:val="0"/>
              <w:marRight w:val="0"/>
              <w:marTop w:val="0"/>
              <w:marBottom w:val="0"/>
              <w:divBdr>
                <w:top w:val="none" w:sz="0" w:space="0" w:color="auto"/>
                <w:left w:val="none" w:sz="0" w:space="0" w:color="auto"/>
                <w:bottom w:val="none" w:sz="0" w:space="0" w:color="auto"/>
                <w:right w:val="none" w:sz="0" w:space="0" w:color="auto"/>
              </w:divBdr>
            </w:div>
          </w:divsChild>
        </w:div>
        <w:div w:id="1374698153">
          <w:marLeft w:val="0"/>
          <w:marRight w:val="0"/>
          <w:marTop w:val="0"/>
          <w:marBottom w:val="0"/>
          <w:divBdr>
            <w:top w:val="none" w:sz="0" w:space="0" w:color="auto"/>
            <w:left w:val="none" w:sz="0" w:space="0" w:color="auto"/>
            <w:bottom w:val="none" w:sz="0" w:space="0" w:color="auto"/>
            <w:right w:val="none" w:sz="0" w:space="0" w:color="auto"/>
          </w:divBdr>
          <w:divsChild>
            <w:div w:id="2063092703">
              <w:marLeft w:val="0"/>
              <w:marRight w:val="0"/>
              <w:marTop w:val="0"/>
              <w:marBottom w:val="0"/>
              <w:divBdr>
                <w:top w:val="none" w:sz="0" w:space="0" w:color="auto"/>
                <w:left w:val="none" w:sz="0" w:space="0" w:color="auto"/>
                <w:bottom w:val="none" w:sz="0" w:space="0" w:color="auto"/>
                <w:right w:val="none" w:sz="0" w:space="0" w:color="auto"/>
              </w:divBdr>
            </w:div>
          </w:divsChild>
        </w:div>
        <w:div w:id="1240166530">
          <w:marLeft w:val="0"/>
          <w:marRight w:val="0"/>
          <w:marTop w:val="0"/>
          <w:marBottom w:val="0"/>
          <w:divBdr>
            <w:top w:val="none" w:sz="0" w:space="0" w:color="auto"/>
            <w:left w:val="none" w:sz="0" w:space="0" w:color="auto"/>
            <w:bottom w:val="none" w:sz="0" w:space="0" w:color="auto"/>
            <w:right w:val="none" w:sz="0" w:space="0" w:color="auto"/>
          </w:divBdr>
          <w:divsChild>
            <w:div w:id="1870994429">
              <w:marLeft w:val="0"/>
              <w:marRight w:val="0"/>
              <w:marTop w:val="0"/>
              <w:marBottom w:val="0"/>
              <w:divBdr>
                <w:top w:val="none" w:sz="0" w:space="0" w:color="auto"/>
                <w:left w:val="none" w:sz="0" w:space="0" w:color="auto"/>
                <w:bottom w:val="none" w:sz="0" w:space="0" w:color="auto"/>
                <w:right w:val="none" w:sz="0" w:space="0" w:color="auto"/>
              </w:divBdr>
            </w:div>
          </w:divsChild>
        </w:div>
        <w:div w:id="1278949074">
          <w:marLeft w:val="0"/>
          <w:marRight w:val="0"/>
          <w:marTop w:val="0"/>
          <w:marBottom w:val="0"/>
          <w:divBdr>
            <w:top w:val="none" w:sz="0" w:space="0" w:color="auto"/>
            <w:left w:val="none" w:sz="0" w:space="0" w:color="auto"/>
            <w:bottom w:val="none" w:sz="0" w:space="0" w:color="auto"/>
            <w:right w:val="none" w:sz="0" w:space="0" w:color="auto"/>
          </w:divBdr>
          <w:divsChild>
            <w:div w:id="1190754988">
              <w:marLeft w:val="0"/>
              <w:marRight w:val="0"/>
              <w:marTop w:val="0"/>
              <w:marBottom w:val="0"/>
              <w:divBdr>
                <w:top w:val="none" w:sz="0" w:space="0" w:color="auto"/>
                <w:left w:val="none" w:sz="0" w:space="0" w:color="auto"/>
                <w:bottom w:val="none" w:sz="0" w:space="0" w:color="auto"/>
                <w:right w:val="none" w:sz="0" w:space="0" w:color="auto"/>
              </w:divBdr>
            </w:div>
          </w:divsChild>
        </w:div>
        <w:div w:id="1623724381">
          <w:marLeft w:val="0"/>
          <w:marRight w:val="0"/>
          <w:marTop w:val="0"/>
          <w:marBottom w:val="0"/>
          <w:divBdr>
            <w:top w:val="none" w:sz="0" w:space="0" w:color="auto"/>
            <w:left w:val="none" w:sz="0" w:space="0" w:color="auto"/>
            <w:bottom w:val="none" w:sz="0" w:space="0" w:color="auto"/>
            <w:right w:val="none" w:sz="0" w:space="0" w:color="auto"/>
          </w:divBdr>
          <w:divsChild>
            <w:div w:id="783158949">
              <w:marLeft w:val="0"/>
              <w:marRight w:val="0"/>
              <w:marTop w:val="0"/>
              <w:marBottom w:val="0"/>
              <w:divBdr>
                <w:top w:val="none" w:sz="0" w:space="0" w:color="auto"/>
                <w:left w:val="none" w:sz="0" w:space="0" w:color="auto"/>
                <w:bottom w:val="none" w:sz="0" w:space="0" w:color="auto"/>
                <w:right w:val="none" w:sz="0" w:space="0" w:color="auto"/>
              </w:divBdr>
            </w:div>
          </w:divsChild>
        </w:div>
        <w:div w:id="2137671551">
          <w:marLeft w:val="0"/>
          <w:marRight w:val="0"/>
          <w:marTop w:val="0"/>
          <w:marBottom w:val="0"/>
          <w:divBdr>
            <w:top w:val="none" w:sz="0" w:space="0" w:color="auto"/>
            <w:left w:val="none" w:sz="0" w:space="0" w:color="auto"/>
            <w:bottom w:val="none" w:sz="0" w:space="0" w:color="auto"/>
            <w:right w:val="none" w:sz="0" w:space="0" w:color="auto"/>
          </w:divBdr>
          <w:divsChild>
            <w:div w:id="554120005">
              <w:marLeft w:val="0"/>
              <w:marRight w:val="0"/>
              <w:marTop w:val="0"/>
              <w:marBottom w:val="0"/>
              <w:divBdr>
                <w:top w:val="none" w:sz="0" w:space="0" w:color="auto"/>
                <w:left w:val="none" w:sz="0" w:space="0" w:color="auto"/>
                <w:bottom w:val="none" w:sz="0" w:space="0" w:color="auto"/>
                <w:right w:val="none" w:sz="0" w:space="0" w:color="auto"/>
              </w:divBdr>
            </w:div>
          </w:divsChild>
        </w:div>
        <w:div w:id="235239996">
          <w:marLeft w:val="0"/>
          <w:marRight w:val="0"/>
          <w:marTop w:val="0"/>
          <w:marBottom w:val="0"/>
          <w:divBdr>
            <w:top w:val="none" w:sz="0" w:space="0" w:color="auto"/>
            <w:left w:val="none" w:sz="0" w:space="0" w:color="auto"/>
            <w:bottom w:val="none" w:sz="0" w:space="0" w:color="auto"/>
            <w:right w:val="none" w:sz="0" w:space="0" w:color="auto"/>
          </w:divBdr>
          <w:divsChild>
            <w:div w:id="2126340023">
              <w:marLeft w:val="0"/>
              <w:marRight w:val="0"/>
              <w:marTop w:val="0"/>
              <w:marBottom w:val="0"/>
              <w:divBdr>
                <w:top w:val="none" w:sz="0" w:space="0" w:color="auto"/>
                <w:left w:val="none" w:sz="0" w:space="0" w:color="auto"/>
                <w:bottom w:val="none" w:sz="0" w:space="0" w:color="auto"/>
                <w:right w:val="none" w:sz="0" w:space="0" w:color="auto"/>
              </w:divBdr>
            </w:div>
          </w:divsChild>
        </w:div>
        <w:div w:id="1361859733">
          <w:marLeft w:val="0"/>
          <w:marRight w:val="0"/>
          <w:marTop w:val="0"/>
          <w:marBottom w:val="0"/>
          <w:divBdr>
            <w:top w:val="none" w:sz="0" w:space="0" w:color="auto"/>
            <w:left w:val="none" w:sz="0" w:space="0" w:color="auto"/>
            <w:bottom w:val="none" w:sz="0" w:space="0" w:color="auto"/>
            <w:right w:val="none" w:sz="0" w:space="0" w:color="auto"/>
          </w:divBdr>
          <w:divsChild>
            <w:div w:id="209850484">
              <w:marLeft w:val="0"/>
              <w:marRight w:val="0"/>
              <w:marTop w:val="0"/>
              <w:marBottom w:val="0"/>
              <w:divBdr>
                <w:top w:val="none" w:sz="0" w:space="0" w:color="auto"/>
                <w:left w:val="none" w:sz="0" w:space="0" w:color="auto"/>
                <w:bottom w:val="none" w:sz="0" w:space="0" w:color="auto"/>
                <w:right w:val="none" w:sz="0" w:space="0" w:color="auto"/>
              </w:divBdr>
            </w:div>
          </w:divsChild>
        </w:div>
        <w:div w:id="2048605269">
          <w:marLeft w:val="0"/>
          <w:marRight w:val="0"/>
          <w:marTop w:val="0"/>
          <w:marBottom w:val="0"/>
          <w:divBdr>
            <w:top w:val="none" w:sz="0" w:space="0" w:color="auto"/>
            <w:left w:val="none" w:sz="0" w:space="0" w:color="auto"/>
            <w:bottom w:val="none" w:sz="0" w:space="0" w:color="auto"/>
            <w:right w:val="none" w:sz="0" w:space="0" w:color="auto"/>
          </w:divBdr>
          <w:divsChild>
            <w:div w:id="134168">
              <w:marLeft w:val="0"/>
              <w:marRight w:val="0"/>
              <w:marTop w:val="0"/>
              <w:marBottom w:val="0"/>
              <w:divBdr>
                <w:top w:val="none" w:sz="0" w:space="0" w:color="auto"/>
                <w:left w:val="none" w:sz="0" w:space="0" w:color="auto"/>
                <w:bottom w:val="none" w:sz="0" w:space="0" w:color="auto"/>
                <w:right w:val="none" w:sz="0" w:space="0" w:color="auto"/>
              </w:divBdr>
            </w:div>
          </w:divsChild>
        </w:div>
        <w:div w:id="1278949450">
          <w:marLeft w:val="0"/>
          <w:marRight w:val="0"/>
          <w:marTop w:val="0"/>
          <w:marBottom w:val="0"/>
          <w:divBdr>
            <w:top w:val="none" w:sz="0" w:space="0" w:color="auto"/>
            <w:left w:val="none" w:sz="0" w:space="0" w:color="auto"/>
            <w:bottom w:val="none" w:sz="0" w:space="0" w:color="auto"/>
            <w:right w:val="none" w:sz="0" w:space="0" w:color="auto"/>
          </w:divBdr>
          <w:divsChild>
            <w:div w:id="844905048">
              <w:marLeft w:val="0"/>
              <w:marRight w:val="0"/>
              <w:marTop w:val="0"/>
              <w:marBottom w:val="0"/>
              <w:divBdr>
                <w:top w:val="none" w:sz="0" w:space="0" w:color="auto"/>
                <w:left w:val="none" w:sz="0" w:space="0" w:color="auto"/>
                <w:bottom w:val="none" w:sz="0" w:space="0" w:color="auto"/>
                <w:right w:val="none" w:sz="0" w:space="0" w:color="auto"/>
              </w:divBdr>
            </w:div>
          </w:divsChild>
        </w:div>
        <w:div w:id="1515414080">
          <w:marLeft w:val="0"/>
          <w:marRight w:val="0"/>
          <w:marTop w:val="0"/>
          <w:marBottom w:val="0"/>
          <w:divBdr>
            <w:top w:val="none" w:sz="0" w:space="0" w:color="auto"/>
            <w:left w:val="none" w:sz="0" w:space="0" w:color="auto"/>
            <w:bottom w:val="none" w:sz="0" w:space="0" w:color="auto"/>
            <w:right w:val="none" w:sz="0" w:space="0" w:color="auto"/>
          </w:divBdr>
          <w:divsChild>
            <w:div w:id="2030839072">
              <w:marLeft w:val="0"/>
              <w:marRight w:val="0"/>
              <w:marTop w:val="0"/>
              <w:marBottom w:val="0"/>
              <w:divBdr>
                <w:top w:val="none" w:sz="0" w:space="0" w:color="auto"/>
                <w:left w:val="none" w:sz="0" w:space="0" w:color="auto"/>
                <w:bottom w:val="none" w:sz="0" w:space="0" w:color="auto"/>
                <w:right w:val="none" w:sz="0" w:space="0" w:color="auto"/>
              </w:divBdr>
            </w:div>
          </w:divsChild>
        </w:div>
        <w:div w:id="1014653046">
          <w:marLeft w:val="0"/>
          <w:marRight w:val="0"/>
          <w:marTop w:val="0"/>
          <w:marBottom w:val="0"/>
          <w:divBdr>
            <w:top w:val="none" w:sz="0" w:space="0" w:color="auto"/>
            <w:left w:val="none" w:sz="0" w:space="0" w:color="auto"/>
            <w:bottom w:val="none" w:sz="0" w:space="0" w:color="auto"/>
            <w:right w:val="none" w:sz="0" w:space="0" w:color="auto"/>
          </w:divBdr>
          <w:divsChild>
            <w:div w:id="1744184027">
              <w:marLeft w:val="0"/>
              <w:marRight w:val="0"/>
              <w:marTop w:val="0"/>
              <w:marBottom w:val="0"/>
              <w:divBdr>
                <w:top w:val="none" w:sz="0" w:space="0" w:color="auto"/>
                <w:left w:val="none" w:sz="0" w:space="0" w:color="auto"/>
                <w:bottom w:val="none" w:sz="0" w:space="0" w:color="auto"/>
                <w:right w:val="none" w:sz="0" w:space="0" w:color="auto"/>
              </w:divBdr>
            </w:div>
          </w:divsChild>
        </w:div>
        <w:div w:id="1795632135">
          <w:marLeft w:val="0"/>
          <w:marRight w:val="0"/>
          <w:marTop w:val="0"/>
          <w:marBottom w:val="0"/>
          <w:divBdr>
            <w:top w:val="none" w:sz="0" w:space="0" w:color="auto"/>
            <w:left w:val="none" w:sz="0" w:space="0" w:color="auto"/>
            <w:bottom w:val="none" w:sz="0" w:space="0" w:color="auto"/>
            <w:right w:val="none" w:sz="0" w:space="0" w:color="auto"/>
          </w:divBdr>
          <w:divsChild>
            <w:div w:id="790827022">
              <w:marLeft w:val="0"/>
              <w:marRight w:val="0"/>
              <w:marTop w:val="0"/>
              <w:marBottom w:val="0"/>
              <w:divBdr>
                <w:top w:val="none" w:sz="0" w:space="0" w:color="auto"/>
                <w:left w:val="none" w:sz="0" w:space="0" w:color="auto"/>
                <w:bottom w:val="none" w:sz="0" w:space="0" w:color="auto"/>
                <w:right w:val="none" w:sz="0" w:space="0" w:color="auto"/>
              </w:divBdr>
            </w:div>
          </w:divsChild>
        </w:div>
        <w:div w:id="590967288">
          <w:marLeft w:val="0"/>
          <w:marRight w:val="0"/>
          <w:marTop w:val="0"/>
          <w:marBottom w:val="0"/>
          <w:divBdr>
            <w:top w:val="none" w:sz="0" w:space="0" w:color="auto"/>
            <w:left w:val="none" w:sz="0" w:space="0" w:color="auto"/>
            <w:bottom w:val="none" w:sz="0" w:space="0" w:color="auto"/>
            <w:right w:val="none" w:sz="0" w:space="0" w:color="auto"/>
          </w:divBdr>
          <w:divsChild>
            <w:div w:id="356854991">
              <w:marLeft w:val="0"/>
              <w:marRight w:val="0"/>
              <w:marTop w:val="0"/>
              <w:marBottom w:val="0"/>
              <w:divBdr>
                <w:top w:val="none" w:sz="0" w:space="0" w:color="auto"/>
                <w:left w:val="none" w:sz="0" w:space="0" w:color="auto"/>
                <w:bottom w:val="none" w:sz="0" w:space="0" w:color="auto"/>
                <w:right w:val="none" w:sz="0" w:space="0" w:color="auto"/>
              </w:divBdr>
            </w:div>
          </w:divsChild>
        </w:div>
        <w:div w:id="2094932379">
          <w:marLeft w:val="0"/>
          <w:marRight w:val="0"/>
          <w:marTop w:val="0"/>
          <w:marBottom w:val="0"/>
          <w:divBdr>
            <w:top w:val="none" w:sz="0" w:space="0" w:color="auto"/>
            <w:left w:val="none" w:sz="0" w:space="0" w:color="auto"/>
            <w:bottom w:val="none" w:sz="0" w:space="0" w:color="auto"/>
            <w:right w:val="none" w:sz="0" w:space="0" w:color="auto"/>
          </w:divBdr>
          <w:divsChild>
            <w:div w:id="1382559110">
              <w:marLeft w:val="0"/>
              <w:marRight w:val="0"/>
              <w:marTop w:val="0"/>
              <w:marBottom w:val="0"/>
              <w:divBdr>
                <w:top w:val="none" w:sz="0" w:space="0" w:color="auto"/>
                <w:left w:val="none" w:sz="0" w:space="0" w:color="auto"/>
                <w:bottom w:val="none" w:sz="0" w:space="0" w:color="auto"/>
                <w:right w:val="none" w:sz="0" w:space="0" w:color="auto"/>
              </w:divBdr>
            </w:div>
          </w:divsChild>
        </w:div>
        <w:div w:id="1542665092">
          <w:marLeft w:val="0"/>
          <w:marRight w:val="0"/>
          <w:marTop w:val="0"/>
          <w:marBottom w:val="0"/>
          <w:divBdr>
            <w:top w:val="none" w:sz="0" w:space="0" w:color="auto"/>
            <w:left w:val="none" w:sz="0" w:space="0" w:color="auto"/>
            <w:bottom w:val="none" w:sz="0" w:space="0" w:color="auto"/>
            <w:right w:val="none" w:sz="0" w:space="0" w:color="auto"/>
          </w:divBdr>
          <w:divsChild>
            <w:div w:id="1484926701">
              <w:marLeft w:val="0"/>
              <w:marRight w:val="0"/>
              <w:marTop w:val="0"/>
              <w:marBottom w:val="0"/>
              <w:divBdr>
                <w:top w:val="none" w:sz="0" w:space="0" w:color="auto"/>
                <w:left w:val="none" w:sz="0" w:space="0" w:color="auto"/>
                <w:bottom w:val="none" w:sz="0" w:space="0" w:color="auto"/>
                <w:right w:val="none" w:sz="0" w:space="0" w:color="auto"/>
              </w:divBdr>
            </w:div>
          </w:divsChild>
        </w:div>
        <w:div w:id="709232742">
          <w:marLeft w:val="0"/>
          <w:marRight w:val="0"/>
          <w:marTop w:val="0"/>
          <w:marBottom w:val="0"/>
          <w:divBdr>
            <w:top w:val="none" w:sz="0" w:space="0" w:color="auto"/>
            <w:left w:val="none" w:sz="0" w:space="0" w:color="auto"/>
            <w:bottom w:val="none" w:sz="0" w:space="0" w:color="auto"/>
            <w:right w:val="none" w:sz="0" w:space="0" w:color="auto"/>
          </w:divBdr>
          <w:divsChild>
            <w:div w:id="1618751369">
              <w:marLeft w:val="0"/>
              <w:marRight w:val="0"/>
              <w:marTop w:val="0"/>
              <w:marBottom w:val="0"/>
              <w:divBdr>
                <w:top w:val="none" w:sz="0" w:space="0" w:color="auto"/>
                <w:left w:val="none" w:sz="0" w:space="0" w:color="auto"/>
                <w:bottom w:val="none" w:sz="0" w:space="0" w:color="auto"/>
                <w:right w:val="none" w:sz="0" w:space="0" w:color="auto"/>
              </w:divBdr>
            </w:div>
          </w:divsChild>
        </w:div>
        <w:div w:id="2016498230">
          <w:marLeft w:val="0"/>
          <w:marRight w:val="0"/>
          <w:marTop w:val="0"/>
          <w:marBottom w:val="0"/>
          <w:divBdr>
            <w:top w:val="none" w:sz="0" w:space="0" w:color="auto"/>
            <w:left w:val="none" w:sz="0" w:space="0" w:color="auto"/>
            <w:bottom w:val="none" w:sz="0" w:space="0" w:color="auto"/>
            <w:right w:val="none" w:sz="0" w:space="0" w:color="auto"/>
          </w:divBdr>
          <w:divsChild>
            <w:div w:id="1012414584">
              <w:marLeft w:val="0"/>
              <w:marRight w:val="0"/>
              <w:marTop w:val="0"/>
              <w:marBottom w:val="0"/>
              <w:divBdr>
                <w:top w:val="none" w:sz="0" w:space="0" w:color="auto"/>
                <w:left w:val="none" w:sz="0" w:space="0" w:color="auto"/>
                <w:bottom w:val="none" w:sz="0" w:space="0" w:color="auto"/>
                <w:right w:val="none" w:sz="0" w:space="0" w:color="auto"/>
              </w:divBdr>
            </w:div>
          </w:divsChild>
        </w:div>
        <w:div w:id="779491841">
          <w:marLeft w:val="0"/>
          <w:marRight w:val="0"/>
          <w:marTop w:val="0"/>
          <w:marBottom w:val="0"/>
          <w:divBdr>
            <w:top w:val="none" w:sz="0" w:space="0" w:color="auto"/>
            <w:left w:val="none" w:sz="0" w:space="0" w:color="auto"/>
            <w:bottom w:val="none" w:sz="0" w:space="0" w:color="auto"/>
            <w:right w:val="none" w:sz="0" w:space="0" w:color="auto"/>
          </w:divBdr>
          <w:divsChild>
            <w:div w:id="310789169">
              <w:marLeft w:val="0"/>
              <w:marRight w:val="0"/>
              <w:marTop w:val="0"/>
              <w:marBottom w:val="0"/>
              <w:divBdr>
                <w:top w:val="none" w:sz="0" w:space="0" w:color="auto"/>
                <w:left w:val="none" w:sz="0" w:space="0" w:color="auto"/>
                <w:bottom w:val="none" w:sz="0" w:space="0" w:color="auto"/>
                <w:right w:val="none" w:sz="0" w:space="0" w:color="auto"/>
              </w:divBdr>
            </w:div>
          </w:divsChild>
        </w:div>
        <w:div w:id="464004622">
          <w:marLeft w:val="0"/>
          <w:marRight w:val="0"/>
          <w:marTop w:val="0"/>
          <w:marBottom w:val="0"/>
          <w:divBdr>
            <w:top w:val="none" w:sz="0" w:space="0" w:color="auto"/>
            <w:left w:val="none" w:sz="0" w:space="0" w:color="auto"/>
            <w:bottom w:val="none" w:sz="0" w:space="0" w:color="auto"/>
            <w:right w:val="none" w:sz="0" w:space="0" w:color="auto"/>
          </w:divBdr>
          <w:divsChild>
            <w:div w:id="830604522">
              <w:marLeft w:val="0"/>
              <w:marRight w:val="0"/>
              <w:marTop w:val="0"/>
              <w:marBottom w:val="0"/>
              <w:divBdr>
                <w:top w:val="none" w:sz="0" w:space="0" w:color="auto"/>
                <w:left w:val="none" w:sz="0" w:space="0" w:color="auto"/>
                <w:bottom w:val="none" w:sz="0" w:space="0" w:color="auto"/>
                <w:right w:val="none" w:sz="0" w:space="0" w:color="auto"/>
              </w:divBdr>
            </w:div>
          </w:divsChild>
        </w:div>
        <w:div w:id="1752654902">
          <w:marLeft w:val="0"/>
          <w:marRight w:val="0"/>
          <w:marTop w:val="0"/>
          <w:marBottom w:val="0"/>
          <w:divBdr>
            <w:top w:val="none" w:sz="0" w:space="0" w:color="auto"/>
            <w:left w:val="none" w:sz="0" w:space="0" w:color="auto"/>
            <w:bottom w:val="none" w:sz="0" w:space="0" w:color="auto"/>
            <w:right w:val="none" w:sz="0" w:space="0" w:color="auto"/>
          </w:divBdr>
          <w:divsChild>
            <w:div w:id="1788088360">
              <w:marLeft w:val="0"/>
              <w:marRight w:val="0"/>
              <w:marTop w:val="0"/>
              <w:marBottom w:val="0"/>
              <w:divBdr>
                <w:top w:val="none" w:sz="0" w:space="0" w:color="auto"/>
                <w:left w:val="none" w:sz="0" w:space="0" w:color="auto"/>
                <w:bottom w:val="none" w:sz="0" w:space="0" w:color="auto"/>
                <w:right w:val="none" w:sz="0" w:space="0" w:color="auto"/>
              </w:divBdr>
            </w:div>
          </w:divsChild>
        </w:div>
        <w:div w:id="1920602033">
          <w:marLeft w:val="0"/>
          <w:marRight w:val="0"/>
          <w:marTop w:val="0"/>
          <w:marBottom w:val="0"/>
          <w:divBdr>
            <w:top w:val="none" w:sz="0" w:space="0" w:color="auto"/>
            <w:left w:val="none" w:sz="0" w:space="0" w:color="auto"/>
            <w:bottom w:val="none" w:sz="0" w:space="0" w:color="auto"/>
            <w:right w:val="none" w:sz="0" w:space="0" w:color="auto"/>
          </w:divBdr>
          <w:divsChild>
            <w:div w:id="125468167">
              <w:marLeft w:val="0"/>
              <w:marRight w:val="0"/>
              <w:marTop w:val="0"/>
              <w:marBottom w:val="0"/>
              <w:divBdr>
                <w:top w:val="none" w:sz="0" w:space="0" w:color="auto"/>
                <w:left w:val="none" w:sz="0" w:space="0" w:color="auto"/>
                <w:bottom w:val="none" w:sz="0" w:space="0" w:color="auto"/>
                <w:right w:val="none" w:sz="0" w:space="0" w:color="auto"/>
              </w:divBdr>
            </w:div>
          </w:divsChild>
        </w:div>
        <w:div w:id="982613481">
          <w:marLeft w:val="0"/>
          <w:marRight w:val="0"/>
          <w:marTop w:val="0"/>
          <w:marBottom w:val="0"/>
          <w:divBdr>
            <w:top w:val="none" w:sz="0" w:space="0" w:color="auto"/>
            <w:left w:val="none" w:sz="0" w:space="0" w:color="auto"/>
            <w:bottom w:val="none" w:sz="0" w:space="0" w:color="auto"/>
            <w:right w:val="none" w:sz="0" w:space="0" w:color="auto"/>
          </w:divBdr>
          <w:divsChild>
            <w:div w:id="2093235933">
              <w:marLeft w:val="0"/>
              <w:marRight w:val="0"/>
              <w:marTop w:val="0"/>
              <w:marBottom w:val="0"/>
              <w:divBdr>
                <w:top w:val="none" w:sz="0" w:space="0" w:color="auto"/>
                <w:left w:val="none" w:sz="0" w:space="0" w:color="auto"/>
                <w:bottom w:val="none" w:sz="0" w:space="0" w:color="auto"/>
                <w:right w:val="none" w:sz="0" w:space="0" w:color="auto"/>
              </w:divBdr>
            </w:div>
          </w:divsChild>
        </w:div>
        <w:div w:id="1029839262">
          <w:marLeft w:val="0"/>
          <w:marRight w:val="0"/>
          <w:marTop w:val="0"/>
          <w:marBottom w:val="0"/>
          <w:divBdr>
            <w:top w:val="none" w:sz="0" w:space="0" w:color="auto"/>
            <w:left w:val="none" w:sz="0" w:space="0" w:color="auto"/>
            <w:bottom w:val="none" w:sz="0" w:space="0" w:color="auto"/>
            <w:right w:val="none" w:sz="0" w:space="0" w:color="auto"/>
          </w:divBdr>
          <w:divsChild>
            <w:div w:id="1892571267">
              <w:marLeft w:val="0"/>
              <w:marRight w:val="0"/>
              <w:marTop w:val="0"/>
              <w:marBottom w:val="0"/>
              <w:divBdr>
                <w:top w:val="none" w:sz="0" w:space="0" w:color="auto"/>
                <w:left w:val="none" w:sz="0" w:space="0" w:color="auto"/>
                <w:bottom w:val="none" w:sz="0" w:space="0" w:color="auto"/>
                <w:right w:val="none" w:sz="0" w:space="0" w:color="auto"/>
              </w:divBdr>
            </w:div>
          </w:divsChild>
        </w:div>
        <w:div w:id="1864398252">
          <w:marLeft w:val="0"/>
          <w:marRight w:val="0"/>
          <w:marTop w:val="0"/>
          <w:marBottom w:val="0"/>
          <w:divBdr>
            <w:top w:val="none" w:sz="0" w:space="0" w:color="auto"/>
            <w:left w:val="none" w:sz="0" w:space="0" w:color="auto"/>
            <w:bottom w:val="none" w:sz="0" w:space="0" w:color="auto"/>
            <w:right w:val="none" w:sz="0" w:space="0" w:color="auto"/>
          </w:divBdr>
          <w:divsChild>
            <w:div w:id="1488786870">
              <w:marLeft w:val="0"/>
              <w:marRight w:val="0"/>
              <w:marTop w:val="0"/>
              <w:marBottom w:val="0"/>
              <w:divBdr>
                <w:top w:val="none" w:sz="0" w:space="0" w:color="auto"/>
                <w:left w:val="none" w:sz="0" w:space="0" w:color="auto"/>
                <w:bottom w:val="none" w:sz="0" w:space="0" w:color="auto"/>
                <w:right w:val="none" w:sz="0" w:space="0" w:color="auto"/>
              </w:divBdr>
            </w:div>
          </w:divsChild>
        </w:div>
        <w:div w:id="7608402">
          <w:marLeft w:val="0"/>
          <w:marRight w:val="0"/>
          <w:marTop w:val="0"/>
          <w:marBottom w:val="0"/>
          <w:divBdr>
            <w:top w:val="none" w:sz="0" w:space="0" w:color="auto"/>
            <w:left w:val="none" w:sz="0" w:space="0" w:color="auto"/>
            <w:bottom w:val="none" w:sz="0" w:space="0" w:color="auto"/>
            <w:right w:val="none" w:sz="0" w:space="0" w:color="auto"/>
          </w:divBdr>
          <w:divsChild>
            <w:div w:id="1904559712">
              <w:marLeft w:val="0"/>
              <w:marRight w:val="0"/>
              <w:marTop w:val="0"/>
              <w:marBottom w:val="0"/>
              <w:divBdr>
                <w:top w:val="none" w:sz="0" w:space="0" w:color="auto"/>
                <w:left w:val="none" w:sz="0" w:space="0" w:color="auto"/>
                <w:bottom w:val="none" w:sz="0" w:space="0" w:color="auto"/>
                <w:right w:val="none" w:sz="0" w:space="0" w:color="auto"/>
              </w:divBdr>
            </w:div>
          </w:divsChild>
        </w:div>
        <w:div w:id="92557457">
          <w:marLeft w:val="0"/>
          <w:marRight w:val="0"/>
          <w:marTop w:val="0"/>
          <w:marBottom w:val="0"/>
          <w:divBdr>
            <w:top w:val="none" w:sz="0" w:space="0" w:color="auto"/>
            <w:left w:val="none" w:sz="0" w:space="0" w:color="auto"/>
            <w:bottom w:val="none" w:sz="0" w:space="0" w:color="auto"/>
            <w:right w:val="none" w:sz="0" w:space="0" w:color="auto"/>
          </w:divBdr>
          <w:divsChild>
            <w:div w:id="24986622">
              <w:marLeft w:val="0"/>
              <w:marRight w:val="0"/>
              <w:marTop w:val="0"/>
              <w:marBottom w:val="0"/>
              <w:divBdr>
                <w:top w:val="none" w:sz="0" w:space="0" w:color="auto"/>
                <w:left w:val="none" w:sz="0" w:space="0" w:color="auto"/>
                <w:bottom w:val="none" w:sz="0" w:space="0" w:color="auto"/>
                <w:right w:val="none" w:sz="0" w:space="0" w:color="auto"/>
              </w:divBdr>
            </w:div>
          </w:divsChild>
        </w:div>
        <w:div w:id="774059363">
          <w:marLeft w:val="0"/>
          <w:marRight w:val="0"/>
          <w:marTop w:val="0"/>
          <w:marBottom w:val="0"/>
          <w:divBdr>
            <w:top w:val="none" w:sz="0" w:space="0" w:color="auto"/>
            <w:left w:val="none" w:sz="0" w:space="0" w:color="auto"/>
            <w:bottom w:val="none" w:sz="0" w:space="0" w:color="auto"/>
            <w:right w:val="none" w:sz="0" w:space="0" w:color="auto"/>
          </w:divBdr>
          <w:divsChild>
            <w:div w:id="1576082895">
              <w:marLeft w:val="0"/>
              <w:marRight w:val="0"/>
              <w:marTop w:val="0"/>
              <w:marBottom w:val="0"/>
              <w:divBdr>
                <w:top w:val="none" w:sz="0" w:space="0" w:color="auto"/>
                <w:left w:val="none" w:sz="0" w:space="0" w:color="auto"/>
                <w:bottom w:val="none" w:sz="0" w:space="0" w:color="auto"/>
                <w:right w:val="none" w:sz="0" w:space="0" w:color="auto"/>
              </w:divBdr>
            </w:div>
          </w:divsChild>
        </w:div>
        <w:div w:id="1612320371">
          <w:marLeft w:val="0"/>
          <w:marRight w:val="0"/>
          <w:marTop w:val="0"/>
          <w:marBottom w:val="0"/>
          <w:divBdr>
            <w:top w:val="none" w:sz="0" w:space="0" w:color="auto"/>
            <w:left w:val="none" w:sz="0" w:space="0" w:color="auto"/>
            <w:bottom w:val="none" w:sz="0" w:space="0" w:color="auto"/>
            <w:right w:val="none" w:sz="0" w:space="0" w:color="auto"/>
          </w:divBdr>
          <w:divsChild>
            <w:div w:id="1048334981">
              <w:marLeft w:val="0"/>
              <w:marRight w:val="0"/>
              <w:marTop w:val="0"/>
              <w:marBottom w:val="0"/>
              <w:divBdr>
                <w:top w:val="none" w:sz="0" w:space="0" w:color="auto"/>
                <w:left w:val="none" w:sz="0" w:space="0" w:color="auto"/>
                <w:bottom w:val="none" w:sz="0" w:space="0" w:color="auto"/>
                <w:right w:val="none" w:sz="0" w:space="0" w:color="auto"/>
              </w:divBdr>
            </w:div>
          </w:divsChild>
        </w:div>
        <w:div w:id="743719727">
          <w:marLeft w:val="0"/>
          <w:marRight w:val="0"/>
          <w:marTop w:val="0"/>
          <w:marBottom w:val="0"/>
          <w:divBdr>
            <w:top w:val="none" w:sz="0" w:space="0" w:color="auto"/>
            <w:left w:val="none" w:sz="0" w:space="0" w:color="auto"/>
            <w:bottom w:val="none" w:sz="0" w:space="0" w:color="auto"/>
            <w:right w:val="none" w:sz="0" w:space="0" w:color="auto"/>
          </w:divBdr>
          <w:divsChild>
            <w:div w:id="1777943945">
              <w:marLeft w:val="0"/>
              <w:marRight w:val="0"/>
              <w:marTop w:val="0"/>
              <w:marBottom w:val="0"/>
              <w:divBdr>
                <w:top w:val="none" w:sz="0" w:space="0" w:color="auto"/>
                <w:left w:val="none" w:sz="0" w:space="0" w:color="auto"/>
                <w:bottom w:val="none" w:sz="0" w:space="0" w:color="auto"/>
                <w:right w:val="none" w:sz="0" w:space="0" w:color="auto"/>
              </w:divBdr>
            </w:div>
          </w:divsChild>
        </w:div>
        <w:div w:id="377322365">
          <w:marLeft w:val="0"/>
          <w:marRight w:val="0"/>
          <w:marTop w:val="0"/>
          <w:marBottom w:val="0"/>
          <w:divBdr>
            <w:top w:val="none" w:sz="0" w:space="0" w:color="auto"/>
            <w:left w:val="none" w:sz="0" w:space="0" w:color="auto"/>
            <w:bottom w:val="none" w:sz="0" w:space="0" w:color="auto"/>
            <w:right w:val="none" w:sz="0" w:space="0" w:color="auto"/>
          </w:divBdr>
          <w:divsChild>
            <w:div w:id="1921789235">
              <w:marLeft w:val="0"/>
              <w:marRight w:val="0"/>
              <w:marTop w:val="0"/>
              <w:marBottom w:val="0"/>
              <w:divBdr>
                <w:top w:val="none" w:sz="0" w:space="0" w:color="auto"/>
                <w:left w:val="none" w:sz="0" w:space="0" w:color="auto"/>
                <w:bottom w:val="none" w:sz="0" w:space="0" w:color="auto"/>
                <w:right w:val="none" w:sz="0" w:space="0" w:color="auto"/>
              </w:divBdr>
            </w:div>
          </w:divsChild>
        </w:div>
        <w:div w:id="591400198">
          <w:marLeft w:val="0"/>
          <w:marRight w:val="0"/>
          <w:marTop w:val="0"/>
          <w:marBottom w:val="0"/>
          <w:divBdr>
            <w:top w:val="none" w:sz="0" w:space="0" w:color="auto"/>
            <w:left w:val="none" w:sz="0" w:space="0" w:color="auto"/>
            <w:bottom w:val="none" w:sz="0" w:space="0" w:color="auto"/>
            <w:right w:val="none" w:sz="0" w:space="0" w:color="auto"/>
          </w:divBdr>
          <w:divsChild>
            <w:div w:id="261838401">
              <w:marLeft w:val="0"/>
              <w:marRight w:val="0"/>
              <w:marTop w:val="0"/>
              <w:marBottom w:val="0"/>
              <w:divBdr>
                <w:top w:val="none" w:sz="0" w:space="0" w:color="auto"/>
                <w:left w:val="none" w:sz="0" w:space="0" w:color="auto"/>
                <w:bottom w:val="none" w:sz="0" w:space="0" w:color="auto"/>
                <w:right w:val="none" w:sz="0" w:space="0" w:color="auto"/>
              </w:divBdr>
            </w:div>
          </w:divsChild>
        </w:div>
        <w:div w:id="234434189">
          <w:marLeft w:val="0"/>
          <w:marRight w:val="0"/>
          <w:marTop w:val="0"/>
          <w:marBottom w:val="0"/>
          <w:divBdr>
            <w:top w:val="none" w:sz="0" w:space="0" w:color="auto"/>
            <w:left w:val="none" w:sz="0" w:space="0" w:color="auto"/>
            <w:bottom w:val="none" w:sz="0" w:space="0" w:color="auto"/>
            <w:right w:val="none" w:sz="0" w:space="0" w:color="auto"/>
          </w:divBdr>
          <w:divsChild>
            <w:div w:id="799151613">
              <w:marLeft w:val="0"/>
              <w:marRight w:val="0"/>
              <w:marTop w:val="0"/>
              <w:marBottom w:val="0"/>
              <w:divBdr>
                <w:top w:val="none" w:sz="0" w:space="0" w:color="auto"/>
                <w:left w:val="none" w:sz="0" w:space="0" w:color="auto"/>
                <w:bottom w:val="none" w:sz="0" w:space="0" w:color="auto"/>
                <w:right w:val="none" w:sz="0" w:space="0" w:color="auto"/>
              </w:divBdr>
            </w:div>
          </w:divsChild>
        </w:div>
        <w:div w:id="628168700">
          <w:marLeft w:val="0"/>
          <w:marRight w:val="0"/>
          <w:marTop w:val="0"/>
          <w:marBottom w:val="0"/>
          <w:divBdr>
            <w:top w:val="none" w:sz="0" w:space="0" w:color="auto"/>
            <w:left w:val="none" w:sz="0" w:space="0" w:color="auto"/>
            <w:bottom w:val="none" w:sz="0" w:space="0" w:color="auto"/>
            <w:right w:val="none" w:sz="0" w:space="0" w:color="auto"/>
          </w:divBdr>
          <w:divsChild>
            <w:div w:id="1835536076">
              <w:marLeft w:val="0"/>
              <w:marRight w:val="0"/>
              <w:marTop w:val="0"/>
              <w:marBottom w:val="0"/>
              <w:divBdr>
                <w:top w:val="none" w:sz="0" w:space="0" w:color="auto"/>
                <w:left w:val="none" w:sz="0" w:space="0" w:color="auto"/>
                <w:bottom w:val="none" w:sz="0" w:space="0" w:color="auto"/>
                <w:right w:val="none" w:sz="0" w:space="0" w:color="auto"/>
              </w:divBdr>
            </w:div>
          </w:divsChild>
        </w:div>
        <w:div w:id="309213134">
          <w:marLeft w:val="0"/>
          <w:marRight w:val="0"/>
          <w:marTop w:val="0"/>
          <w:marBottom w:val="0"/>
          <w:divBdr>
            <w:top w:val="none" w:sz="0" w:space="0" w:color="auto"/>
            <w:left w:val="none" w:sz="0" w:space="0" w:color="auto"/>
            <w:bottom w:val="none" w:sz="0" w:space="0" w:color="auto"/>
            <w:right w:val="none" w:sz="0" w:space="0" w:color="auto"/>
          </w:divBdr>
          <w:divsChild>
            <w:div w:id="603195193">
              <w:marLeft w:val="0"/>
              <w:marRight w:val="0"/>
              <w:marTop w:val="0"/>
              <w:marBottom w:val="0"/>
              <w:divBdr>
                <w:top w:val="none" w:sz="0" w:space="0" w:color="auto"/>
                <w:left w:val="none" w:sz="0" w:space="0" w:color="auto"/>
                <w:bottom w:val="none" w:sz="0" w:space="0" w:color="auto"/>
                <w:right w:val="none" w:sz="0" w:space="0" w:color="auto"/>
              </w:divBdr>
            </w:div>
          </w:divsChild>
        </w:div>
        <w:div w:id="142747290">
          <w:marLeft w:val="0"/>
          <w:marRight w:val="0"/>
          <w:marTop w:val="0"/>
          <w:marBottom w:val="0"/>
          <w:divBdr>
            <w:top w:val="none" w:sz="0" w:space="0" w:color="auto"/>
            <w:left w:val="none" w:sz="0" w:space="0" w:color="auto"/>
            <w:bottom w:val="none" w:sz="0" w:space="0" w:color="auto"/>
            <w:right w:val="none" w:sz="0" w:space="0" w:color="auto"/>
          </w:divBdr>
          <w:divsChild>
            <w:div w:id="1616714230">
              <w:marLeft w:val="0"/>
              <w:marRight w:val="0"/>
              <w:marTop w:val="0"/>
              <w:marBottom w:val="0"/>
              <w:divBdr>
                <w:top w:val="none" w:sz="0" w:space="0" w:color="auto"/>
                <w:left w:val="none" w:sz="0" w:space="0" w:color="auto"/>
                <w:bottom w:val="none" w:sz="0" w:space="0" w:color="auto"/>
                <w:right w:val="none" w:sz="0" w:space="0" w:color="auto"/>
              </w:divBdr>
            </w:div>
          </w:divsChild>
        </w:div>
        <w:div w:id="618613174">
          <w:marLeft w:val="0"/>
          <w:marRight w:val="0"/>
          <w:marTop w:val="0"/>
          <w:marBottom w:val="0"/>
          <w:divBdr>
            <w:top w:val="none" w:sz="0" w:space="0" w:color="auto"/>
            <w:left w:val="none" w:sz="0" w:space="0" w:color="auto"/>
            <w:bottom w:val="none" w:sz="0" w:space="0" w:color="auto"/>
            <w:right w:val="none" w:sz="0" w:space="0" w:color="auto"/>
          </w:divBdr>
          <w:divsChild>
            <w:div w:id="29916440">
              <w:marLeft w:val="0"/>
              <w:marRight w:val="0"/>
              <w:marTop w:val="0"/>
              <w:marBottom w:val="0"/>
              <w:divBdr>
                <w:top w:val="none" w:sz="0" w:space="0" w:color="auto"/>
                <w:left w:val="none" w:sz="0" w:space="0" w:color="auto"/>
                <w:bottom w:val="none" w:sz="0" w:space="0" w:color="auto"/>
                <w:right w:val="none" w:sz="0" w:space="0" w:color="auto"/>
              </w:divBdr>
            </w:div>
          </w:divsChild>
        </w:div>
        <w:div w:id="1217163803">
          <w:marLeft w:val="0"/>
          <w:marRight w:val="0"/>
          <w:marTop w:val="0"/>
          <w:marBottom w:val="0"/>
          <w:divBdr>
            <w:top w:val="none" w:sz="0" w:space="0" w:color="auto"/>
            <w:left w:val="none" w:sz="0" w:space="0" w:color="auto"/>
            <w:bottom w:val="none" w:sz="0" w:space="0" w:color="auto"/>
            <w:right w:val="none" w:sz="0" w:space="0" w:color="auto"/>
          </w:divBdr>
          <w:divsChild>
            <w:div w:id="1774977650">
              <w:marLeft w:val="0"/>
              <w:marRight w:val="0"/>
              <w:marTop w:val="0"/>
              <w:marBottom w:val="0"/>
              <w:divBdr>
                <w:top w:val="none" w:sz="0" w:space="0" w:color="auto"/>
                <w:left w:val="none" w:sz="0" w:space="0" w:color="auto"/>
                <w:bottom w:val="none" w:sz="0" w:space="0" w:color="auto"/>
                <w:right w:val="none" w:sz="0" w:space="0" w:color="auto"/>
              </w:divBdr>
            </w:div>
          </w:divsChild>
        </w:div>
        <w:div w:id="768355905">
          <w:marLeft w:val="0"/>
          <w:marRight w:val="0"/>
          <w:marTop w:val="0"/>
          <w:marBottom w:val="0"/>
          <w:divBdr>
            <w:top w:val="none" w:sz="0" w:space="0" w:color="auto"/>
            <w:left w:val="none" w:sz="0" w:space="0" w:color="auto"/>
            <w:bottom w:val="none" w:sz="0" w:space="0" w:color="auto"/>
            <w:right w:val="none" w:sz="0" w:space="0" w:color="auto"/>
          </w:divBdr>
          <w:divsChild>
            <w:div w:id="255066206">
              <w:marLeft w:val="0"/>
              <w:marRight w:val="0"/>
              <w:marTop w:val="0"/>
              <w:marBottom w:val="0"/>
              <w:divBdr>
                <w:top w:val="none" w:sz="0" w:space="0" w:color="auto"/>
                <w:left w:val="none" w:sz="0" w:space="0" w:color="auto"/>
                <w:bottom w:val="none" w:sz="0" w:space="0" w:color="auto"/>
                <w:right w:val="none" w:sz="0" w:space="0" w:color="auto"/>
              </w:divBdr>
            </w:div>
          </w:divsChild>
        </w:div>
        <w:div w:id="968584108">
          <w:marLeft w:val="0"/>
          <w:marRight w:val="0"/>
          <w:marTop w:val="0"/>
          <w:marBottom w:val="0"/>
          <w:divBdr>
            <w:top w:val="none" w:sz="0" w:space="0" w:color="auto"/>
            <w:left w:val="none" w:sz="0" w:space="0" w:color="auto"/>
            <w:bottom w:val="none" w:sz="0" w:space="0" w:color="auto"/>
            <w:right w:val="none" w:sz="0" w:space="0" w:color="auto"/>
          </w:divBdr>
          <w:divsChild>
            <w:div w:id="2088379386">
              <w:marLeft w:val="0"/>
              <w:marRight w:val="0"/>
              <w:marTop w:val="0"/>
              <w:marBottom w:val="0"/>
              <w:divBdr>
                <w:top w:val="none" w:sz="0" w:space="0" w:color="auto"/>
                <w:left w:val="none" w:sz="0" w:space="0" w:color="auto"/>
                <w:bottom w:val="none" w:sz="0" w:space="0" w:color="auto"/>
                <w:right w:val="none" w:sz="0" w:space="0" w:color="auto"/>
              </w:divBdr>
            </w:div>
          </w:divsChild>
        </w:div>
        <w:div w:id="374811406">
          <w:marLeft w:val="0"/>
          <w:marRight w:val="0"/>
          <w:marTop w:val="0"/>
          <w:marBottom w:val="0"/>
          <w:divBdr>
            <w:top w:val="none" w:sz="0" w:space="0" w:color="auto"/>
            <w:left w:val="none" w:sz="0" w:space="0" w:color="auto"/>
            <w:bottom w:val="none" w:sz="0" w:space="0" w:color="auto"/>
            <w:right w:val="none" w:sz="0" w:space="0" w:color="auto"/>
          </w:divBdr>
          <w:divsChild>
            <w:div w:id="1304693971">
              <w:marLeft w:val="0"/>
              <w:marRight w:val="0"/>
              <w:marTop w:val="0"/>
              <w:marBottom w:val="0"/>
              <w:divBdr>
                <w:top w:val="none" w:sz="0" w:space="0" w:color="auto"/>
                <w:left w:val="none" w:sz="0" w:space="0" w:color="auto"/>
                <w:bottom w:val="none" w:sz="0" w:space="0" w:color="auto"/>
                <w:right w:val="none" w:sz="0" w:space="0" w:color="auto"/>
              </w:divBdr>
            </w:div>
          </w:divsChild>
        </w:div>
        <w:div w:id="1398045408">
          <w:marLeft w:val="0"/>
          <w:marRight w:val="0"/>
          <w:marTop w:val="0"/>
          <w:marBottom w:val="0"/>
          <w:divBdr>
            <w:top w:val="none" w:sz="0" w:space="0" w:color="auto"/>
            <w:left w:val="none" w:sz="0" w:space="0" w:color="auto"/>
            <w:bottom w:val="none" w:sz="0" w:space="0" w:color="auto"/>
            <w:right w:val="none" w:sz="0" w:space="0" w:color="auto"/>
          </w:divBdr>
          <w:divsChild>
            <w:div w:id="1087656397">
              <w:marLeft w:val="0"/>
              <w:marRight w:val="0"/>
              <w:marTop w:val="0"/>
              <w:marBottom w:val="0"/>
              <w:divBdr>
                <w:top w:val="none" w:sz="0" w:space="0" w:color="auto"/>
                <w:left w:val="none" w:sz="0" w:space="0" w:color="auto"/>
                <w:bottom w:val="none" w:sz="0" w:space="0" w:color="auto"/>
                <w:right w:val="none" w:sz="0" w:space="0" w:color="auto"/>
              </w:divBdr>
            </w:div>
          </w:divsChild>
        </w:div>
        <w:div w:id="330303044">
          <w:marLeft w:val="0"/>
          <w:marRight w:val="0"/>
          <w:marTop w:val="0"/>
          <w:marBottom w:val="0"/>
          <w:divBdr>
            <w:top w:val="none" w:sz="0" w:space="0" w:color="auto"/>
            <w:left w:val="none" w:sz="0" w:space="0" w:color="auto"/>
            <w:bottom w:val="none" w:sz="0" w:space="0" w:color="auto"/>
            <w:right w:val="none" w:sz="0" w:space="0" w:color="auto"/>
          </w:divBdr>
          <w:divsChild>
            <w:div w:id="136269580">
              <w:marLeft w:val="0"/>
              <w:marRight w:val="0"/>
              <w:marTop w:val="0"/>
              <w:marBottom w:val="0"/>
              <w:divBdr>
                <w:top w:val="none" w:sz="0" w:space="0" w:color="auto"/>
                <w:left w:val="none" w:sz="0" w:space="0" w:color="auto"/>
                <w:bottom w:val="none" w:sz="0" w:space="0" w:color="auto"/>
                <w:right w:val="none" w:sz="0" w:space="0" w:color="auto"/>
              </w:divBdr>
            </w:div>
          </w:divsChild>
        </w:div>
        <w:div w:id="1576166002">
          <w:marLeft w:val="0"/>
          <w:marRight w:val="0"/>
          <w:marTop w:val="0"/>
          <w:marBottom w:val="0"/>
          <w:divBdr>
            <w:top w:val="none" w:sz="0" w:space="0" w:color="auto"/>
            <w:left w:val="none" w:sz="0" w:space="0" w:color="auto"/>
            <w:bottom w:val="none" w:sz="0" w:space="0" w:color="auto"/>
            <w:right w:val="none" w:sz="0" w:space="0" w:color="auto"/>
          </w:divBdr>
          <w:divsChild>
            <w:div w:id="2070758611">
              <w:marLeft w:val="0"/>
              <w:marRight w:val="0"/>
              <w:marTop w:val="0"/>
              <w:marBottom w:val="0"/>
              <w:divBdr>
                <w:top w:val="none" w:sz="0" w:space="0" w:color="auto"/>
                <w:left w:val="none" w:sz="0" w:space="0" w:color="auto"/>
                <w:bottom w:val="none" w:sz="0" w:space="0" w:color="auto"/>
                <w:right w:val="none" w:sz="0" w:space="0" w:color="auto"/>
              </w:divBdr>
            </w:div>
          </w:divsChild>
        </w:div>
        <w:div w:id="1052539432">
          <w:marLeft w:val="0"/>
          <w:marRight w:val="0"/>
          <w:marTop w:val="0"/>
          <w:marBottom w:val="0"/>
          <w:divBdr>
            <w:top w:val="none" w:sz="0" w:space="0" w:color="auto"/>
            <w:left w:val="none" w:sz="0" w:space="0" w:color="auto"/>
            <w:bottom w:val="none" w:sz="0" w:space="0" w:color="auto"/>
            <w:right w:val="none" w:sz="0" w:space="0" w:color="auto"/>
          </w:divBdr>
          <w:divsChild>
            <w:div w:id="1665548100">
              <w:marLeft w:val="0"/>
              <w:marRight w:val="0"/>
              <w:marTop w:val="0"/>
              <w:marBottom w:val="0"/>
              <w:divBdr>
                <w:top w:val="none" w:sz="0" w:space="0" w:color="auto"/>
                <w:left w:val="none" w:sz="0" w:space="0" w:color="auto"/>
                <w:bottom w:val="none" w:sz="0" w:space="0" w:color="auto"/>
                <w:right w:val="none" w:sz="0" w:space="0" w:color="auto"/>
              </w:divBdr>
            </w:div>
          </w:divsChild>
        </w:div>
        <w:div w:id="777026483">
          <w:marLeft w:val="0"/>
          <w:marRight w:val="0"/>
          <w:marTop w:val="0"/>
          <w:marBottom w:val="0"/>
          <w:divBdr>
            <w:top w:val="none" w:sz="0" w:space="0" w:color="auto"/>
            <w:left w:val="none" w:sz="0" w:space="0" w:color="auto"/>
            <w:bottom w:val="none" w:sz="0" w:space="0" w:color="auto"/>
            <w:right w:val="none" w:sz="0" w:space="0" w:color="auto"/>
          </w:divBdr>
          <w:divsChild>
            <w:div w:id="1837072301">
              <w:marLeft w:val="0"/>
              <w:marRight w:val="0"/>
              <w:marTop w:val="0"/>
              <w:marBottom w:val="0"/>
              <w:divBdr>
                <w:top w:val="none" w:sz="0" w:space="0" w:color="auto"/>
                <w:left w:val="none" w:sz="0" w:space="0" w:color="auto"/>
                <w:bottom w:val="none" w:sz="0" w:space="0" w:color="auto"/>
                <w:right w:val="none" w:sz="0" w:space="0" w:color="auto"/>
              </w:divBdr>
            </w:div>
          </w:divsChild>
        </w:div>
        <w:div w:id="1345935711">
          <w:marLeft w:val="0"/>
          <w:marRight w:val="0"/>
          <w:marTop w:val="0"/>
          <w:marBottom w:val="0"/>
          <w:divBdr>
            <w:top w:val="none" w:sz="0" w:space="0" w:color="auto"/>
            <w:left w:val="none" w:sz="0" w:space="0" w:color="auto"/>
            <w:bottom w:val="none" w:sz="0" w:space="0" w:color="auto"/>
            <w:right w:val="none" w:sz="0" w:space="0" w:color="auto"/>
          </w:divBdr>
          <w:divsChild>
            <w:div w:id="675957977">
              <w:marLeft w:val="0"/>
              <w:marRight w:val="0"/>
              <w:marTop w:val="0"/>
              <w:marBottom w:val="0"/>
              <w:divBdr>
                <w:top w:val="none" w:sz="0" w:space="0" w:color="auto"/>
                <w:left w:val="none" w:sz="0" w:space="0" w:color="auto"/>
                <w:bottom w:val="none" w:sz="0" w:space="0" w:color="auto"/>
                <w:right w:val="none" w:sz="0" w:space="0" w:color="auto"/>
              </w:divBdr>
            </w:div>
          </w:divsChild>
        </w:div>
        <w:div w:id="1169908523">
          <w:marLeft w:val="0"/>
          <w:marRight w:val="0"/>
          <w:marTop w:val="0"/>
          <w:marBottom w:val="0"/>
          <w:divBdr>
            <w:top w:val="none" w:sz="0" w:space="0" w:color="auto"/>
            <w:left w:val="none" w:sz="0" w:space="0" w:color="auto"/>
            <w:bottom w:val="none" w:sz="0" w:space="0" w:color="auto"/>
            <w:right w:val="none" w:sz="0" w:space="0" w:color="auto"/>
          </w:divBdr>
          <w:divsChild>
            <w:div w:id="669067989">
              <w:marLeft w:val="0"/>
              <w:marRight w:val="0"/>
              <w:marTop w:val="0"/>
              <w:marBottom w:val="0"/>
              <w:divBdr>
                <w:top w:val="none" w:sz="0" w:space="0" w:color="auto"/>
                <w:left w:val="none" w:sz="0" w:space="0" w:color="auto"/>
                <w:bottom w:val="none" w:sz="0" w:space="0" w:color="auto"/>
                <w:right w:val="none" w:sz="0" w:space="0" w:color="auto"/>
              </w:divBdr>
            </w:div>
          </w:divsChild>
        </w:div>
        <w:div w:id="1317296573">
          <w:marLeft w:val="0"/>
          <w:marRight w:val="0"/>
          <w:marTop w:val="0"/>
          <w:marBottom w:val="0"/>
          <w:divBdr>
            <w:top w:val="none" w:sz="0" w:space="0" w:color="auto"/>
            <w:left w:val="none" w:sz="0" w:space="0" w:color="auto"/>
            <w:bottom w:val="none" w:sz="0" w:space="0" w:color="auto"/>
            <w:right w:val="none" w:sz="0" w:space="0" w:color="auto"/>
          </w:divBdr>
          <w:divsChild>
            <w:div w:id="504176798">
              <w:marLeft w:val="0"/>
              <w:marRight w:val="0"/>
              <w:marTop w:val="0"/>
              <w:marBottom w:val="0"/>
              <w:divBdr>
                <w:top w:val="none" w:sz="0" w:space="0" w:color="auto"/>
                <w:left w:val="none" w:sz="0" w:space="0" w:color="auto"/>
                <w:bottom w:val="none" w:sz="0" w:space="0" w:color="auto"/>
                <w:right w:val="none" w:sz="0" w:space="0" w:color="auto"/>
              </w:divBdr>
            </w:div>
          </w:divsChild>
        </w:div>
        <w:div w:id="434599857">
          <w:marLeft w:val="0"/>
          <w:marRight w:val="0"/>
          <w:marTop w:val="0"/>
          <w:marBottom w:val="0"/>
          <w:divBdr>
            <w:top w:val="none" w:sz="0" w:space="0" w:color="auto"/>
            <w:left w:val="none" w:sz="0" w:space="0" w:color="auto"/>
            <w:bottom w:val="none" w:sz="0" w:space="0" w:color="auto"/>
            <w:right w:val="none" w:sz="0" w:space="0" w:color="auto"/>
          </w:divBdr>
          <w:divsChild>
            <w:div w:id="1214461549">
              <w:marLeft w:val="0"/>
              <w:marRight w:val="0"/>
              <w:marTop w:val="0"/>
              <w:marBottom w:val="0"/>
              <w:divBdr>
                <w:top w:val="none" w:sz="0" w:space="0" w:color="auto"/>
                <w:left w:val="none" w:sz="0" w:space="0" w:color="auto"/>
                <w:bottom w:val="none" w:sz="0" w:space="0" w:color="auto"/>
                <w:right w:val="none" w:sz="0" w:space="0" w:color="auto"/>
              </w:divBdr>
            </w:div>
          </w:divsChild>
        </w:div>
        <w:div w:id="1258440487">
          <w:marLeft w:val="0"/>
          <w:marRight w:val="0"/>
          <w:marTop w:val="0"/>
          <w:marBottom w:val="0"/>
          <w:divBdr>
            <w:top w:val="none" w:sz="0" w:space="0" w:color="auto"/>
            <w:left w:val="none" w:sz="0" w:space="0" w:color="auto"/>
            <w:bottom w:val="none" w:sz="0" w:space="0" w:color="auto"/>
            <w:right w:val="none" w:sz="0" w:space="0" w:color="auto"/>
          </w:divBdr>
          <w:divsChild>
            <w:div w:id="2043706395">
              <w:marLeft w:val="0"/>
              <w:marRight w:val="0"/>
              <w:marTop w:val="0"/>
              <w:marBottom w:val="0"/>
              <w:divBdr>
                <w:top w:val="none" w:sz="0" w:space="0" w:color="auto"/>
                <w:left w:val="none" w:sz="0" w:space="0" w:color="auto"/>
                <w:bottom w:val="none" w:sz="0" w:space="0" w:color="auto"/>
                <w:right w:val="none" w:sz="0" w:space="0" w:color="auto"/>
              </w:divBdr>
            </w:div>
          </w:divsChild>
        </w:div>
        <w:div w:id="1006397969">
          <w:marLeft w:val="0"/>
          <w:marRight w:val="0"/>
          <w:marTop w:val="0"/>
          <w:marBottom w:val="0"/>
          <w:divBdr>
            <w:top w:val="none" w:sz="0" w:space="0" w:color="auto"/>
            <w:left w:val="none" w:sz="0" w:space="0" w:color="auto"/>
            <w:bottom w:val="none" w:sz="0" w:space="0" w:color="auto"/>
            <w:right w:val="none" w:sz="0" w:space="0" w:color="auto"/>
          </w:divBdr>
          <w:divsChild>
            <w:div w:id="1078286177">
              <w:marLeft w:val="0"/>
              <w:marRight w:val="0"/>
              <w:marTop w:val="0"/>
              <w:marBottom w:val="0"/>
              <w:divBdr>
                <w:top w:val="none" w:sz="0" w:space="0" w:color="auto"/>
                <w:left w:val="none" w:sz="0" w:space="0" w:color="auto"/>
                <w:bottom w:val="none" w:sz="0" w:space="0" w:color="auto"/>
                <w:right w:val="none" w:sz="0" w:space="0" w:color="auto"/>
              </w:divBdr>
            </w:div>
          </w:divsChild>
        </w:div>
        <w:div w:id="92171269">
          <w:marLeft w:val="0"/>
          <w:marRight w:val="0"/>
          <w:marTop w:val="0"/>
          <w:marBottom w:val="0"/>
          <w:divBdr>
            <w:top w:val="none" w:sz="0" w:space="0" w:color="auto"/>
            <w:left w:val="none" w:sz="0" w:space="0" w:color="auto"/>
            <w:bottom w:val="none" w:sz="0" w:space="0" w:color="auto"/>
            <w:right w:val="none" w:sz="0" w:space="0" w:color="auto"/>
          </w:divBdr>
          <w:divsChild>
            <w:div w:id="948467160">
              <w:marLeft w:val="0"/>
              <w:marRight w:val="0"/>
              <w:marTop w:val="0"/>
              <w:marBottom w:val="0"/>
              <w:divBdr>
                <w:top w:val="none" w:sz="0" w:space="0" w:color="auto"/>
                <w:left w:val="none" w:sz="0" w:space="0" w:color="auto"/>
                <w:bottom w:val="none" w:sz="0" w:space="0" w:color="auto"/>
                <w:right w:val="none" w:sz="0" w:space="0" w:color="auto"/>
              </w:divBdr>
            </w:div>
          </w:divsChild>
        </w:div>
        <w:div w:id="1083138592">
          <w:marLeft w:val="0"/>
          <w:marRight w:val="0"/>
          <w:marTop w:val="0"/>
          <w:marBottom w:val="0"/>
          <w:divBdr>
            <w:top w:val="none" w:sz="0" w:space="0" w:color="auto"/>
            <w:left w:val="none" w:sz="0" w:space="0" w:color="auto"/>
            <w:bottom w:val="none" w:sz="0" w:space="0" w:color="auto"/>
            <w:right w:val="none" w:sz="0" w:space="0" w:color="auto"/>
          </w:divBdr>
          <w:divsChild>
            <w:div w:id="582180992">
              <w:marLeft w:val="0"/>
              <w:marRight w:val="0"/>
              <w:marTop w:val="0"/>
              <w:marBottom w:val="0"/>
              <w:divBdr>
                <w:top w:val="none" w:sz="0" w:space="0" w:color="auto"/>
                <w:left w:val="none" w:sz="0" w:space="0" w:color="auto"/>
                <w:bottom w:val="none" w:sz="0" w:space="0" w:color="auto"/>
                <w:right w:val="none" w:sz="0" w:space="0" w:color="auto"/>
              </w:divBdr>
            </w:div>
          </w:divsChild>
        </w:div>
        <w:div w:id="1248272581">
          <w:marLeft w:val="0"/>
          <w:marRight w:val="0"/>
          <w:marTop w:val="0"/>
          <w:marBottom w:val="0"/>
          <w:divBdr>
            <w:top w:val="none" w:sz="0" w:space="0" w:color="auto"/>
            <w:left w:val="none" w:sz="0" w:space="0" w:color="auto"/>
            <w:bottom w:val="none" w:sz="0" w:space="0" w:color="auto"/>
            <w:right w:val="none" w:sz="0" w:space="0" w:color="auto"/>
          </w:divBdr>
          <w:divsChild>
            <w:div w:id="8146334">
              <w:marLeft w:val="0"/>
              <w:marRight w:val="0"/>
              <w:marTop w:val="0"/>
              <w:marBottom w:val="0"/>
              <w:divBdr>
                <w:top w:val="none" w:sz="0" w:space="0" w:color="auto"/>
                <w:left w:val="none" w:sz="0" w:space="0" w:color="auto"/>
                <w:bottom w:val="none" w:sz="0" w:space="0" w:color="auto"/>
                <w:right w:val="none" w:sz="0" w:space="0" w:color="auto"/>
              </w:divBdr>
            </w:div>
          </w:divsChild>
        </w:div>
        <w:div w:id="576476166">
          <w:marLeft w:val="0"/>
          <w:marRight w:val="0"/>
          <w:marTop w:val="0"/>
          <w:marBottom w:val="0"/>
          <w:divBdr>
            <w:top w:val="none" w:sz="0" w:space="0" w:color="auto"/>
            <w:left w:val="none" w:sz="0" w:space="0" w:color="auto"/>
            <w:bottom w:val="none" w:sz="0" w:space="0" w:color="auto"/>
            <w:right w:val="none" w:sz="0" w:space="0" w:color="auto"/>
          </w:divBdr>
          <w:divsChild>
            <w:div w:id="729042827">
              <w:marLeft w:val="0"/>
              <w:marRight w:val="0"/>
              <w:marTop w:val="0"/>
              <w:marBottom w:val="0"/>
              <w:divBdr>
                <w:top w:val="none" w:sz="0" w:space="0" w:color="auto"/>
                <w:left w:val="none" w:sz="0" w:space="0" w:color="auto"/>
                <w:bottom w:val="none" w:sz="0" w:space="0" w:color="auto"/>
                <w:right w:val="none" w:sz="0" w:space="0" w:color="auto"/>
              </w:divBdr>
            </w:div>
          </w:divsChild>
        </w:div>
        <w:div w:id="546379839">
          <w:marLeft w:val="0"/>
          <w:marRight w:val="0"/>
          <w:marTop w:val="0"/>
          <w:marBottom w:val="0"/>
          <w:divBdr>
            <w:top w:val="none" w:sz="0" w:space="0" w:color="auto"/>
            <w:left w:val="none" w:sz="0" w:space="0" w:color="auto"/>
            <w:bottom w:val="none" w:sz="0" w:space="0" w:color="auto"/>
            <w:right w:val="none" w:sz="0" w:space="0" w:color="auto"/>
          </w:divBdr>
          <w:divsChild>
            <w:div w:id="403726867">
              <w:marLeft w:val="0"/>
              <w:marRight w:val="0"/>
              <w:marTop w:val="0"/>
              <w:marBottom w:val="0"/>
              <w:divBdr>
                <w:top w:val="none" w:sz="0" w:space="0" w:color="auto"/>
                <w:left w:val="none" w:sz="0" w:space="0" w:color="auto"/>
                <w:bottom w:val="none" w:sz="0" w:space="0" w:color="auto"/>
                <w:right w:val="none" w:sz="0" w:space="0" w:color="auto"/>
              </w:divBdr>
            </w:div>
          </w:divsChild>
        </w:div>
        <w:div w:id="1719890370">
          <w:marLeft w:val="0"/>
          <w:marRight w:val="0"/>
          <w:marTop w:val="0"/>
          <w:marBottom w:val="0"/>
          <w:divBdr>
            <w:top w:val="none" w:sz="0" w:space="0" w:color="auto"/>
            <w:left w:val="none" w:sz="0" w:space="0" w:color="auto"/>
            <w:bottom w:val="none" w:sz="0" w:space="0" w:color="auto"/>
            <w:right w:val="none" w:sz="0" w:space="0" w:color="auto"/>
          </w:divBdr>
          <w:divsChild>
            <w:div w:id="619916530">
              <w:marLeft w:val="0"/>
              <w:marRight w:val="0"/>
              <w:marTop w:val="0"/>
              <w:marBottom w:val="0"/>
              <w:divBdr>
                <w:top w:val="none" w:sz="0" w:space="0" w:color="auto"/>
                <w:left w:val="none" w:sz="0" w:space="0" w:color="auto"/>
                <w:bottom w:val="none" w:sz="0" w:space="0" w:color="auto"/>
                <w:right w:val="none" w:sz="0" w:space="0" w:color="auto"/>
              </w:divBdr>
            </w:div>
          </w:divsChild>
        </w:div>
        <w:div w:id="1335524083">
          <w:marLeft w:val="0"/>
          <w:marRight w:val="0"/>
          <w:marTop w:val="0"/>
          <w:marBottom w:val="0"/>
          <w:divBdr>
            <w:top w:val="none" w:sz="0" w:space="0" w:color="auto"/>
            <w:left w:val="none" w:sz="0" w:space="0" w:color="auto"/>
            <w:bottom w:val="none" w:sz="0" w:space="0" w:color="auto"/>
            <w:right w:val="none" w:sz="0" w:space="0" w:color="auto"/>
          </w:divBdr>
          <w:divsChild>
            <w:div w:id="1503659484">
              <w:marLeft w:val="0"/>
              <w:marRight w:val="0"/>
              <w:marTop w:val="0"/>
              <w:marBottom w:val="0"/>
              <w:divBdr>
                <w:top w:val="none" w:sz="0" w:space="0" w:color="auto"/>
                <w:left w:val="none" w:sz="0" w:space="0" w:color="auto"/>
                <w:bottom w:val="none" w:sz="0" w:space="0" w:color="auto"/>
                <w:right w:val="none" w:sz="0" w:space="0" w:color="auto"/>
              </w:divBdr>
            </w:div>
          </w:divsChild>
        </w:div>
        <w:div w:id="1875457822">
          <w:marLeft w:val="0"/>
          <w:marRight w:val="0"/>
          <w:marTop w:val="0"/>
          <w:marBottom w:val="0"/>
          <w:divBdr>
            <w:top w:val="none" w:sz="0" w:space="0" w:color="auto"/>
            <w:left w:val="none" w:sz="0" w:space="0" w:color="auto"/>
            <w:bottom w:val="none" w:sz="0" w:space="0" w:color="auto"/>
            <w:right w:val="none" w:sz="0" w:space="0" w:color="auto"/>
          </w:divBdr>
          <w:divsChild>
            <w:div w:id="1742289243">
              <w:marLeft w:val="0"/>
              <w:marRight w:val="0"/>
              <w:marTop w:val="0"/>
              <w:marBottom w:val="0"/>
              <w:divBdr>
                <w:top w:val="none" w:sz="0" w:space="0" w:color="auto"/>
                <w:left w:val="none" w:sz="0" w:space="0" w:color="auto"/>
                <w:bottom w:val="none" w:sz="0" w:space="0" w:color="auto"/>
                <w:right w:val="none" w:sz="0" w:space="0" w:color="auto"/>
              </w:divBdr>
            </w:div>
          </w:divsChild>
        </w:div>
        <w:div w:id="1053576123">
          <w:marLeft w:val="0"/>
          <w:marRight w:val="0"/>
          <w:marTop w:val="0"/>
          <w:marBottom w:val="0"/>
          <w:divBdr>
            <w:top w:val="none" w:sz="0" w:space="0" w:color="auto"/>
            <w:left w:val="none" w:sz="0" w:space="0" w:color="auto"/>
            <w:bottom w:val="none" w:sz="0" w:space="0" w:color="auto"/>
            <w:right w:val="none" w:sz="0" w:space="0" w:color="auto"/>
          </w:divBdr>
          <w:divsChild>
            <w:div w:id="137889520">
              <w:marLeft w:val="0"/>
              <w:marRight w:val="0"/>
              <w:marTop w:val="0"/>
              <w:marBottom w:val="0"/>
              <w:divBdr>
                <w:top w:val="none" w:sz="0" w:space="0" w:color="auto"/>
                <w:left w:val="none" w:sz="0" w:space="0" w:color="auto"/>
                <w:bottom w:val="none" w:sz="0" w:space="0" w:color="auto"/>
                <w:right w:val="none" w:sz="0" w:space="0" w:color="auto"/>
              </w:divBdr>
            </w:div>
          </w:divsChild>
        </w:div>
        <w:div w:id="1380862704">
          <w:marLeft w:val="0"/>
          <w:marRight w:val="0"/>
          <w:marTop w:val="0"/>
          <w:marBottom w:val="0"/>
          <w:divBdr>
            <w:top w:val="none" w:sz="0" w:space="0" w:color="auto"/>
            <w:left w:val="none" w:sz="0" w:space="0" w:color="auto"/>
            <w:bottom w:val="none" w:sz="0" w:space="0" w:color="auto"/>
            <w:right w:val="none" w:sz="0" w:space="0" w:color="auto"/>
          </w:divBdr>
          <w:divsChild>
            <w:div w:id="1545753888">
              <w:marLeft w:val="0"/>
              <w:marRight w:val="0"/>
              <w:marTop w:val="0"/>
              <w:marBottom w:val="0"/>
              <w:divBdr>
                <w:top w:val="none" w:sz="0" w:space="0" w:color="auto"/>
                <w:left w:val="none" w:sz="0" w:space="0" w:color="auto"/>
                <w:bottom w:val="none" w:sz="0" w:space="0" w:color="auto"/>
                <w:right w:val="none" w:sz="0" w:space="0" w:color="auto"/>
              </w:divBdr>
            </w:div>
          </w:divsChild>
        </w:div>
        <w:div w:id="232391915">
          <w:marLeft w:val="0"/>
          <w:marRight w:val="0"/>
          <w:marTop w:val="0"/>
          <w:marBottom w:val="0"/>
          <w:divBdr>
            <w:top w:val="none" w:sz="0" w:space="0" w:color="auto"/>
            <w:left w:val="none" w:sz="0" w:space="0" w:color="auto"/>
            <w:bottom w:val="none" w:sz="0" w:space="0" w:color="auto"/>
            <w:right w:val="none" w:sz="0" w:space="0" w:color="auto"/>
          </w:divBdr>
          <w:divsChild>
            <w:div w:id="1802335397">
              <w:marLeft w:val="0"/>
              <w:marRight w:val="0"/>
              <w:marTop w:val="0"/>
              <w:marBottom w:val="0"/>
              <w:divBdr>
                <w:top w:val="none" w:sz="0" w:space="0" w:color="auto"/>
                <w:left w:val="none" w:sz="0" w:space="0" w:color="auto"/>
                <w:bottom w:val="none" w:sz="0" w:space="0" w:color="auto"/>
                <w:right w:val="none" w:sz="0" w:space="0" w:color="auto"/>
              </w:divBdr>
            </w:div>
          </w:divsChild>
        </w:div>
        <w:div w:id="1301158007">
          <w:marLeft w:val="0"/>
          <w:marRight w:val="0"/>
          <w:marTop w:val="0"/>
          <w:marBottom w:val="0"/>
          <w:divBdr>
            <w:top w:val="none" w:sz="0" w:space="0" w:color="auto"/>
            <w:left w:val="none" w:sz="0" w:space="0" w:color="auto"/>
            <w:bottom w:val="none" w:sz="0" w:space="0" w:color="auto"/>
            <w:right w:val="none" w:sz="0" w:space="0" w:color="auto"/>
          </w:divBdr>
          <w:divsChild>
            <w:div w:id="565578011">
              <w:marLeft w:val="0"/>
              <w:marRight w:val="0"/>
              <w:marTop w:val="0"/>
              <w:marBottom w:val="0"/>
              <w:divBdr>
                <w:top w:val="none" w:sz="0" w:space="0" w:color="auto"/>
                <w:left w:val="none" w:sz="0" w:space="0" w:color="auto"/>
                <w:bottom w:val="none" w:sz="0" w:space="0" w:color="auto"/>
                <w:right w:val="none" w:sz="0" w:space="0" w:color="auto"/>
              </w:divBdr>
            </w:div>
          </w:divsChild>
        </w:div>
        <w:div w:id="949777289">
          <w:marLeft w:val="0"/>
          <w:marRight w:val="0"/>
          <w:marTop w:val="0"/>
          <w:marBottom w:val="0"/>
          <w:divBdr>
            <w:top w:val="none" w:sz="0" w:space="0" w:color="auto"/>
            <w:left w:val="none" w:sz="0" w:space="0" w:color="auto"/>
            <w:bottom w:val="none" w:sz="0" w:space="0" w:color="auto"/>
            <w:right w:val="none" w:sz="0" w:space="0" w:color="auto"/>
          </w:divBdr>
          <w:divsChild>
            <w:div w:id="368725799">
              <w:marLeft w:val="0"/>
              <w:marRight w:val="0"/>
              <w:marTop w:val="0"/>
              <w:marBottom w:val="0"/>
              <w:divBdr>
                <w:top w:val="none" w:sz="0" w:space="0" w:color="auto"/>
                <w:left w:val="none" w:sz="0" w:space="0" w:color="auto"/>
                <w:bottom w:val="none" w:sz="0" w:space="0" w:color="auto"/>
                <w:right w:val="none" w:sz="0" w:space="0" w:color="auto"/>
              </w:divBdr>
            </w:div>
          </w:divsChild>
        </w:div>
        <w:div w:id="73817108">
          <w:marLeft w:val="0"/>
          <w:marRight w:val="0"/>
          <w:marTop w:val="0"/>
          <w:marBottom w:val="0"/>
          <w:divBdr>
            <w:top w:val="none" w:sz="0" w:space="0" w:color="auto"/>
            <w:left w:val="none" w:sz="0" w:space="0" w:color="auto"/>
            <w:bottom w:val="none" w:sz="0" w:space="0" w:color="auto"/>
            <w:right w:val="none" w:sz="0" w:space="0" w:color="auto"/>
          </w:divBdr>
          <w:divsChild>
            <w:div w:id="1820800994">
              <w:marLeft w:val="0"/>
              <w:marRight w:val="0"/>
              <w:marTop w:val="0"/>
              <w:marBottom w:val="0"/>
              <w:divBdr>
                <w:top w:val="none" w:sz="0" w:space="0" w:color="auto"/>
                <w:left w:val="none" w:sz="0" w:space="0" w:color="auto"/>
                <w:bottom w:val="none" w:sz="0" w:space="0" w:color="auto"/>
                <w:right w:val="none" w:sz="0" w:space="0" w:color="auto"/>
              </w:divBdr>
            </w:div>
          </w:divsChild>
        </w:div>
        <w:div w:id="480193994">
          <w:marLeft w:val="0"/>
          <w:marRight w:val="0"/>
          <w:marTop w:val="0"/>
          <w:marBottom w:val="0"/>
          <w:divBdr>
            <w:top w:val="none" w:sz="0" w:space="0" w:color="auto"/>
            <w:left w:val="none" w:sz="0" w:space="0" w:color="auto"/>
            <w:bottom w:val="none" w:sz="0" w:space="0" w:color="auto"/>
            <w:right w:val="none" w:sz="0" w:space="0" w:color="auto"/>
          </w:divBdr>
          <w:divsChild>
            <w:div w:id="118575994">
              <w:marLeft w:val="0"/>
              <w:marRight w:val="0"/>
              <w:marTop w:val="0"/>
              <w:marBottom w:val="0"/>
              <w:divBdr>
                <w:top w:val="none" w:sz="0" w:space="0" w:color="auto"/>
                <w:left w:val="none" w:sz="0" w:space="0" w:color="auto"/>
                <w:bottom w:val="none" w:sz="0" w:space="0" w:color="auto"/>
                <w:right w:val="none" w:sz="0" w:space="0" w:color="auto"/>
              </w:divBdr>
            </w:div>
          </w:divsChild>
        </w:div>
        <w:div w:id="1059094132">
          <w:marLeft w:val="0"/>
          <w:marRight w:val="0"/>
          <w:marTop w:val="0"/>
          <w:marBottom w:val="0"/>
          <w:divBdr>
            <w:top w:val="none" w:sz="0" w:space="0" w:color="auto"/>
            <w:left w:val="none" w:sz="0" w:space="0" w:color="auto"/>
            <w:bottom w:val="none" w:sz="0" w:space="0" w:color="auto"/>
            <w:right w:val="none" w:sz="0" w:space="0" w:color="auto"/>
          </w:divBdr>
          <w:divsChild>
            <w:div w:id="583225181">
              <w:marLeft w:val="0"/>
              <w:marRight w:val="0"/>
              <w:marTop w:val="0"/>
              <w:marBottom w:val="0"/>
              <w:divBdr>
                <w:top w:val="none" w:sz="0" w:space="0" w:color="auto"/>
                <w:left w:val="none" w:sz="0" w:space="0" w:color="auto"/>
                <w:bottom w:val="none" w:sz="0" w:space="0" w:color="auto"/>
                <w:right w:val="none" w:sz="0" w:space="0" w:color="auto"/>
              </w:divBdr>
            </w:div>
          </w:divsChild>
        </w:div>
        <w:div w:id="960768889">
          <w:marLeft w:val="0"/>
          <w:marRight w:val="0"/>
          <w:marTop w:val="0"/>
          <w:marBottom w:val="0"/>
          <w:divBdr>
            <w:top w:val="none" w:sz="0" w:space="0" w:color="auto"/>
            <w:left w:val="none" w:sz="0" w:space="0" w:color="auto"/>
            <w:bottom w:val="none" w:sz="0" w:space="0" w:color="auto"/>
            <w:right w:val="none" w:sz="0" w:space="0" w:color="auto"/>
          </w:divBdr>
          <w:divsChild>
            <w:div w:id="1551917741">
              <w:marLeft w:val="0"/>
              <w:marRight w:val="0"/>
              <w:marTop w:val="0"/>
              <w:marBottom w:val="0"/>
              <w:divBdr>
                <w:top w:val="none" w:sz="0" w:space="0" w:color="auto"/>
                <w:left w:val="none" w:sz="0" w:space="0" w:color="auto"/>
                <w:bottom w:val="none" w:sz="0" w:space="0" w:color="auto"/>
                <w:right w:val="none" w:sz="0" w:space="0" w:color="auto"/>
              </w:divBdr>
            </w:div>
          </w:divsChild>
        </w:div>
        <w:div w:id="1710031278">
          <w:marLeft w:val="0"/>
          <w:marRight w:val="0"/>
          <w:marTop w:val="0"/>
          <w:marBottom w:val="0"/>
          <w:divBdr>
            <w:top w:val="none" w:sz="0" w:space="0" w:color="auto"/>
            <w:left w:val="none" w:sz="0" w:space="0" w:color="auto"/>
            <w:bottom w:val="none" w:sz="0" w:space="0" w:color="auto"/>
            <w:right w:val="none" w:sz="0" w:space="0" w:color="auto"/>
          </w:divBdr>
          <w:divsChild>
            <w:div w:id="1326082298">
              <w:marLeft w:val="0"/>
              <w:marRight w:val="0"/>
              <w:marTop w:val="0"/>
              <w:marBottom w:val="0"/>
              <w:divBdr>
                <w:top w:val="none" w:sz="0" w:space="0" w:color="auto"/>
                <w:left w:val="none" w:sz="0" w:space="0" w:color="auto"/>
                <w:bottom w:val="none" w:sz="0" w:space="0" w:color="auto"/>
                <w:right w:val="none" w:sz="0" w:space="0" w:color="auto"/>
              </w:divBdr>
            </w:div>
          </w:divsChild>
        </w:div>
        <w:div w:id="1237980634">
          <w:marLeft w:val="0"/>
          <w:marRight w:val="0"/>
          <w:marTop w:val="0"/>
          <w:marBottom w:val="0"/>
          <w:divBdr>
            <w:top w:val="none" w:sz="0" w:space="0" w:color="auto"/>
            <w:left w:val="none" w:sz="0" w:space="0" w:color="auto"/>
            <w:bottom w:val="none" w:sz="0" w:space="0" w:color="auto"/>
            <w:right w:val="none" w:sz="0" w:space="0" w:color="auto"/>
          </w:divBdr>
          <w:divsChild>
            <w:div w:id="1910267569">
              <w:marLeft w:val="0"/>
              <w:marRight w:val="0"/>
              <w:marTop w:val="0"/>
              <w:marBottom w:val="0"/>
              <w:divBdr>
                <w:top w:val="none" w:sz="0" w:space="0" w:color="auto"/>
                <w:left w:val="none" w:sz="0" w:space="0" w:color="auto"/>
                <w:bottom w:val="none" w:sz="0" w:space="0" w:color="auto"/>
                <w:right w:val="none" w:sz="0" w:space="0" w:color="auto"/>
              </w:divBdr>
            </w:div>
          </w:divsChild>
        </w:div>
        <w:div w:id="1262297445">
          <w:marLeft w:val="0"/>
          <w:marRight w:val="0"/>
          <w:marTop w:val="0"/>
          <w:marBottom w:val="0"/>
          <w:divBdr>
            <w:top w:val="none" w:sz="0" w:space="0" w:color="auto"/>
            <w:left w:val="none" w:sz="0" w:space="0" w:color="auto"/>
            <w:bottom w:val="none" w:sz="0" w:space="0" w:color="auto"/>
            <w:right w:val="none" w:sz="0" w:space="0" w:color="auto"/>
          </w:divBdr>
          <w:divsChild>
            <w:div w:id="1676418272">
              <w:marLeft w:val="0"/>
              <w:marRight w:val="0"/>
              <w:marTop w:val="0"/>
              <w:marBottom w:val="0"/>
              <w:divBdr>
                <w:top w:val="none" w:sz="0" w:space="0" w:color="auto"/>
                <w:left w:val="none" w:sz="0" w:space="0" w:color="auto"/>
                <w:bottom w:val="none" w:sz="0" w:space="0" w:color="auto"/>
                <w:right w:val="none" w:sz="0" w:space="0" w:color="auto"/>
              </w:divBdr>
            </w:div>
          </w:divsChild>
        </w:div>
        <w:div w:id="1743017521">
          <w:marLeft w:val="0"/>
          <w:marRight w:val="0"/>
          <w:marTop w:val="0"/>
          <w:marBottom w:val="0"/>
          <w:divBdr>
            <w:top w:val="none" w:sz="0" w:space="0" w:color="auto"/>
            <w:left w:val="none" w:sz="0" w:space="0" w:color="auto"/>
            <w:bottom w:val="none" w:sz="0" w:space="0" w:color="auto"/>
            <w:right w:val="none" w:sz="0" w:space="0" w:color="auto"/>
          </w:divBdr>
          <w:divsChild>
            <w:div w:id="979117335">
              <w:marLeft w:val="0"/>
              <w:marRight w:val="0"/>
              <w:marTop w:val="0"/>
              <w:marBottom w:val="0"/>
              <w:divBdr>
                <w:top w:val="none" w:sz="0" w:space="0" w:color="auto"/>
                <w:left w:val="none" w:sz="0" w:space="0" w:color="auto"/>
                <w:bottom w:val="none" w:sz="0" w:space="0" w:color="auto"/>
                <w:right w:val="none" w:sz="0" w:space="0" w:color="auto"/>
              </w:divBdr>
            </w:div>
          </w:divsChild>
        </w:div>
        <w:div w:id="767971685">
          <w:marLeft w:val="0"/>
          <w:marRight w:val="0"/>
          <w:marTop w:val="0"/>
          <w:marBottom w:val="0"/>
          <w:divBdr>
            <w:top w:val="none" w:sz="0" w:space="0" w:color="auto"/>
            <w:left w:val="none" w:sz="0" w:space="0" w:color="auto"/>
            <w:bottom w:val="none" w:sz="0" w:space="0" w:color="auto"/>
            <w:right w:val="none" w:sz="0" w:space="0" w:color="auto"/>
          </w:divBdr>
          <w:divsChild>
            <w:div w:id="865366692">
              <w:marLeft w:val="0"/>
              <w:marRight w:val="0"/>
              <w:marTop w:val="0"/>
              <w:marBottom w:val="0"/>
              <w:divBdr>
                <w:top w:val="none" w:sz="0" w:space="0" w:color="auto"/>
                <w:left w:val="none" w:sz="0" w:space="0" w:color="auto"/>
                <w:bottom w:val="none" w:sz="0" w:space="0" w:color="auto"/>
                <w:right w:val="none" w:sz="0" w:space="0" w:color="auto"/>
              </w:divBdr>
            </w:div>
          </w:divsChild>
        </w:div>
        <w:div w:id="1284651104">
          <w:marLeft w:val="0"/>
          <w:marRight w:val="0"/>
          <w:marTop w:val="0"/>
          <w:marBottom w:val="0"/>
          <w:divBdr>
            <w:top w:val="none" w:sz="0" w:space="0" w:color="auto"/>
            <w:left w:val="none" w:sz="0" w:space="0" w:color="auto"/>
            <w:bottom w:val="none" w:sz="0" w:space="0" w:color="auto"/>
            <w:right w:val="none" w:sz="0" w:space="0" w:color="auto"/>
          </w:divBdr>
          <w:divsChild>
            <w:div w:id="1088580120">
              <w:marLeft w:val="0"/>
              <w:marRight w:val="0"/>
              <w:marTop w:val="0"/>
              <w:marBottom w:val="0"/>
              <w:divBdr>
                <w:top w:val="none" w:sz="0" w:space="0" w:color="auto"/>
                <w:left w:val="none" w:sz="0" w:space="0" w:color="auto"/>
                <w:bottom w:val="none" w:sz="0" w:space="0" w:color="auto"/>
                <w:right w:val="none" w:sz="0" w:space="0" w:color="auto"/>
              </w:divBdr>
            </w:div>
          </w:divsChild>
        </w:div>
        <w:div w:id="1457795465">
          <w:marLeft w:val="0"/>
          <w:marRight w:val="0"/>
          <w:marTop w:val="0"/>
          <w:marBottom w:val="0"/>
          <w:divBdr>
            <w:top w:val="none" w:sz="0" w:space="0" w:color="auto"/>
            <w:left w:val="none" w:sz="0" w:space="0" w:color="auto"/>
            <w:bottom w:val="none" w:sz="0" w:space="0" w:color="auto"/>
            <w:right w:val="none" w:sz="0" w:space="0" w:color="auto"/>
          </w:divBdr>
          <w:divsChild>
            <w:div w:id="1699356459">
              <w:marLeft w:val="0"/>
              <w:marRight w:val="0"/>
              <w:marTop w:val="0"/>
              <w:marBottom w:val="0"/>
              <w:divBdr>
                <w:top w:val="none" w:sz="0" w:space="0" w:color="auto"/>
                <w:left w:val="none" w:sz="0" w:space="0" w:color="auto"/>
                <w:bottom w:val="none" w:sz="0" w:space="0" w:color="auto"/>
                <w:right w:val="none" w:sz="0" w:space="0" w:color="auto"/>
              </w:divBdr>
            </w:div>
          </w:divsChild>
        </w:div>
        <w:div w:id="1642731974">
          <w:marLeft w:val="0"/>
          <w:marRight w:val="0"/>
          <w:marTop w:val="0"/>
          <w:marBottom w:val="0"/>
          <w:divBdr>
            <w:top w:val="none" w:sz="0" w:space="0" w:color="auto"/>
            <w:left w:val="none" w:sz="0" w:space="0" w:color="auto"/>
            <w:bottom w:val="none" w:sz="0" w:space="0" w:color="auto"/>
            <w:right w:val="none" w:sz="0" w:space="0" w:color="auto"/>
          </w:divBdr>
          <w:divsChild>
            <w:div w:id="2065443115">
              <w:marLeft w:val="0"/>
              <w:marRight w:val="0"/>
              <w:marTop w:val="0"/>
              <w:marBottom w:val="0"/>
              <w:divBdr>
                <w:top w:val="none" w:sz="0" w:space="0" w:color="auto"/>
                <w:left w:val="none" w:sz="0" w:space="0" w:color="auto"/>
                <w:bottom w:val="none" w:sz="0" w:space="0" w:color="auto"/>
                <w:right w:val="none" w:sz="0" w:space="0" w:color="auto"/>
              </w:divBdr>
            </w:div>
          </w:divsChild>
        </w:div>
        <w:div w:id="1033386809">
          <w:marLeft w:val="0"/>
          <w:marRight w:val="0"/>
          <w:marTop w:val="0"/>
          <w:marBottom w:val="0"/>
          <w:divBdr>
            <w:top w:val="none" w:sz="0" w:space="0" w:color="auto"/>
            <w:left w:val="none" w:sz="0" w:space="0" w:color="auto"/>
            <w:bottom w:val="none" w:sz="0" w:space="0" w:color="auto"/>
            <w:right w:val="none" w:sz="0" w:space="0" w:color="auto"/>
          </w:divBdr>
          <w:divsChild>
            <w:div w:id="1437752772">
              <w:marLeft w:val="0"/>
              <w:marRight w:val="0"/>
              <w:marTop w:val="0"/>
              <w:marBottom w:val="0"/>
              <w:divBdr>
                <w:top w:val="none" w:sz="0" w:space="0" w:color="auto"/>
                <w:left w:val="none" w:sz="0" w:space="0" w:color="auto"/>
                <w:bottom w:val="none" w:sz="0" w:space="0" w:color="auto"/>
                <w:right w:val="none" w:sz="0" w:space="0" w:color="auto"/>
              </w:divBdr>
            </w:div>
          </w:divsChild>
        </w:div>
        <w:div w:id="563175561">
          <w:marLeft w:val="0"/>
          <w:marRight w:val="0"/>
          <w:marTop w:val="0"/>
          <w:marBottom w:val="0"/>
          <w:divBdr>
            <w:top w:val="none" w:sz="0" w:space="0" w:color="auto"/>
            <w:left w:val="none" w:sz="0" w:space="0" w:color="auto"/>
            <w:bottom w:val="none" w:sz="0" w:space="0" w:color="auto"/>
            <w:right w:val="none" w:sz="0" w:space="0" w:color="auto"/>
          </w:divBdr>
          <w:divsChild>
            <w:div w:id="137577407">
              <w:marLeft w:val="0"/>
              <w:marRight w:val="0"/>
              <w:marTop w:val="0"/>
              <w:marBottom w:val="0"/>
              <w:divBdr>
                <w:top w:val="none" w:sz="0" w:space="0" w:color="auto"/>
                <w:left w:val="none" w:sz="0" w:space="0" w:color="auto"/>
                <w:bottom w:val="none" w:sz="0" w:space="0" w:color="auto"/>
                <w:right w:val="none" w:sz="0" w:space="0" w:color="auto"/>
              </w:divBdr>
            </w:div>
          </w:divsChild>
        </w:div>
        <w:div w:id="948053147">
          <w:marLeft w:val="0"/>
          <w:marRight w:val="0"/>
          <w:marTop w:val="0"/>
          <w:marBottom w:val="0"/>
          <w:divBdr>
            <w:top w:val="none" w:sz="0" w:space="0" w:color="auto"/>
            <w:left w:val="none" w:sz="0" w:space="0" w:color="auto"/>
            <w:bottom w:val="none" w:sz="0" w:space="0" w:color="auto"/>
            <w:right w:val="none" w:sz="0" w:space="0" w:color="auto"/>
          </w:divBdr>
          <w:divsChild>
            <w:div w:id="116143746">
              <w:marLeft w:val="0"/>
              <w:marRight w:val="0"/>
              <w:marTop w:val="0"/>
              <w:marBottom w:val="0"/>
              <w:divBdr>
                <w:top w:val="none" w:sz="0" w:space="0" w:color="auto"/>
                <w:left w:val="none" w:sz="0" w:space="0" w:color="auto"/>
                <w:bottom w:val="none" w:sz="0" w:space="0" w:color="auto"/>
                <w:right w:val="none" w:sz="0" w:space="0" w:color="auto"/>
              </w:divBdr>
            </w:div>
          </w:divsChild>
        </w:div>
        <w:div w:id="625814941">
          <w:marLeft w:val="0"/>
          <w:marRight w:val="0"/>
          <w:marTop w:val="0"/>
          <w:marBottom w:val="0"/>
          <w:divBdr>
            <w:top w:val="none" w:sz="0" w:space="0" w:color="auto"/>
            <w:left w:val="none" w:sz="0" w:space="0" w:color="auto"/>
            <w:bottom w:val="none" w:sz="0" w:space="0" w:color="auto"/>
            <w:right w:val="none" w:sz="0" w:space="0" w:color="auto"/>
          </w:divBdr>
          <w:divsChild>
            <w:div w:id="1874222284">
              <w:marLeft w:val="0"/>
              <w:marRight w:val="0"/>
              <w:marTop w:val="0"/>
              <w:marBottom w:val="0"/>
              <w:divBdr>
                <w:top w:val="none" w:sz="0" w:space="0" w:color="auto"/>
                <w:left w:val="none" w:sz="0" w:space="0" w:color="auto"/>
                <w:bottom w:val="none" w:sz="0" w:space="0" w:color="auto"/>
                <w:right w:val="none" w:sz="0" w:space="0" w:color="auto"/>
              </w:divBdr>
            </w:div>
          </w:divsChild>
        </w:div>
        <w:div w:id="318777461">
          <w:marLeft w:val="0"/>
          <w:marRight w:val="0"/>
          <w:marTop w:val="0"/>
          <w:marBottom w:val="0"/>
          <w:divBdr>
            <w:top w:val="none" w:sz="0" w:space="0" w:color="auto"/>
            <w:left w:val="none" w:sz="0" w:space="0" w:color="auto"/>
            <w:bottom w:val="none" w:sz="0" w:space="0" w:color="auto"/>
            <w:right w:val="none" w:sz="0" w:space="0" w:color="auto"/>
          </w:divBdr>
          <w:divsChild>
            <w:div w:id="1844971040">
              <w:marLeft w:val="0"/>
              <w:marRight w:val="0"/>
              <w:marTop w:val="0"/>
              <w:marBottom w:val="0"/>
              <w:divBdr>
                <w:top w:val="none" w:sz="0" w:space="0" w:color="auto"/>
                <w:left w:val="none" w:sz="0" w:space="0" w:color="auto"/>
                <w:bottom w:val="none" w:sz="0" w:space="0" w:color="auto"/>
                <w:right w:val="none" w:sz="0" w:space="0" w:color="auto"/>
              </w:divBdr>
            </w:div>
          </w:divsChild>
        </w:div>
        <w:div w:id="60760930">
          <w:marLeft w:val="0"/>
          <w:marRight w:val="0"/>
          <w:marTop w:val="0"/>
          <w:marBottom w:val="0"/>
          <w:divBdr>
            <w:top w:val="none" w:sz="0" w:space="0" w:color="auto"/>
            <w:left w:val="none" w:sz="0" w:space="0" w:color="auto"/>
            <w:bottom w:val="none" w:sz="0" w:space="0" w:color="auto"/>
            <w:right w:val="none" w:sz="0" w:space="0" w:color="auto"/>
          </w:divBdr>
          <w:divsChild>
            <w:div w:id="304044418">
              <w:marLeft w:val="0"/>
              <w:marRight w:val="0"/>
              <w:marTop w:val="0"/>
              <w:marBottom w:val="0"/>
              <w:divBdr>
                <w:top w:val="none" w:sz="0" w:space="0" w:color="auto"/>
                <w:left w:val="none" w:sz="0" w:space="0" w:color="auto"/>
                <w:bottom w:val="none" w:sz="0" w:space="0" w:color="auto"/>
                <w:right w:val="none" w:sz="0" w:space="0" w:color="auto"/>
              </w:divBdr>
            </w:div>
          </w:divsChild>
        </w:div>
        <w:div w:id="1914469917">
          <w:marLeft w:val="0"/>
          <w:marRight w:val="0"/>
          <w:marTop w:val="0"/>
          <w:marBottom w:val="0"/>
          <w:divBdr>
            <w:top w:val="none" w:sz="0" w:space="0" w:color="auto"/>
            <w:left w:val="none" w:sz="0" w:space="0" w:color="auto"/>
            <w:bottom w:val="none" w:sz="0" w:space="0" w:color="auto"/>
            <w:right w:val="none" w:sz="0" w:space="0" w:color="auto"/>
          </w:divBdr>
          <w:divsChild>
            <w:div w:id="1775974627">
              <w:marLeft w:val="0"/>
              <w:marRight w:val="0"/>
              <w:marTop w:val="0"/>
              <w:marBottom w:val="0"/>
              <w:divBdr>
                <w:top w:val="none" w:sz="0" w:space="0" w:color="auto"/>
                <w:left w:val="none" w:sz="0" w:space="0" w:color="auto"/>
                <w:bottom w:val="none" w:sz="0" w:space="0" w:color="auto"/>
                <w:right w:val="none" w:sz="0" w:space="0" w:color="auto"/>
              </w:divBdr>
            </w:div>
          </w:divsChild>
        </w:div>
        <w:div w:id="110785242">
          <w:marLeft w:val="0"/>
          <w:marRight w:val="0"/>
          <w:marTop w:val="0"/>
          <w:marBottom w:val="0"/>
          <w:divBdr>
            <w:top w:val="none" w:sz="0" w:space="0" w:color="auto"/>
            <w:left w:val="none" w:sz="0" w:space="0" w:color="auto"/>
            <w:bottom w:val="none" w:sz="0" w:space="0" w:color="auto"/>
            <w:right w:val="none" w:sz="0" w:space="0" w:color="auto"/>
          </w:divBdr>
          <w:divsChild>
            <w:div w:id="1095436692">
              <w:marLeft w:val="0"/>
              <w:marRight w:val="0"/>
              <w:marTop w:val="0"/>
              <w:marBottom w:val="0"/>
              <w:divBdr>
                <w:top w:val="none" w:sz="0" w:space="0" w:color="auto"/>
                <w:left w:val="none" w:sz="0" w:space="0" w:color="auto"/>
                <w:bottom w:val="none" w:sz="0" w:space="0" w:color="auto"/>
                <w:right w:val="none" w:sz="0" w:space="0" w:color="auto"/>
              </w:divBdr>
            </w:div>
          </w:divsChild>
        </w:div>
        <w:div w:id="2129354025">
          <w:marLeft w:val="0"/>
          <w:marRight w:val="0"/>
          <w:marTop w:val="0"/>
          <w:marBottom w:val="0"/>
          <w:divBdr>
            <w:top w:val="none" w:sz="0" w:space="0" w:color="auto"/>
            <w:left w:val="none" w:sz="0" w:space="0" w:color="auto"/>
            <w:bottom w:val="none" w:sz="0" w:space="0" w:color="auto"/>
            <w:right w:val="none" w:sz="0" w:space="0" w:color="auto"/>
          </w:divBdr>
          <w:divsChild>
            <w:div w:id="917446131">
              <w:marLeft w:val="0"/>
              <w:marRight w:val="0"/>
              <w:marTop w:val="0"/>
              <w:marBottom w:val="0"/>
              <w:divBdr>
                <w:top w:val="none" w:sz="0" w:space="0" w:color="auto"/>
                <w:left w:val="none" w:sz="0" w:space="0" w:color="auto"/>
                <w:bottom w:val="none" w:sz="0" w:space="0" w:color="auto"/>
                <w:right w:val="none" w:sz="0" w:space="0" w:color="auto"/>
              </w:divBdr>
            </w:div>
          </w:divsChild>
        </w:div>
        <w:div w:id="1867206861">
          <w:marLeft w:val="0"/>
          <w:marRight w:val="0"/>
          <w:marTop w:val="0"/>
          <w:marBottom w:val="0"/>
          <w:divBdr>
            <w:top w:val="none" w:sz="0" w:space="0" w:color="auto"/>
            <w:left w:val="none" w:sz="0" w:space="0" w:color="auto"/>
            <w:bottom w:val="none" w:sz="0" w:space="0" w:color="auto"/>
            <w:right w:val="none" w:sz="0" w:space="0" w:color="auto"/>
          </w:divBdr>
          <w:divsChild>
            <w:div w:id="598484187">
              <w:marLeft w:val="0"/>
              <w:marRight w:val="0"/>
              <w:marTop w:val="0"/>
              <w:marBottom w:val="0"/>
              <w:divBdr>
                <w:top w:val="none" w:sz="0" w:space="0" w:color="auto"/>
                <w:left w:val="none" w:sz="0" w:space="0" w:color="auto"/>
                <w:bottom w:val="none" w:sz="0" w:space="0" w:color="auto"/>
                <w:right w:val="none" w:sz="0" w:space="0" w:color="auto"/>
              </w:divBdr>
            </w:div>
          </w:divsChild>
        </w:div>
        <w:div w:id="1176580110">
          <w:marLeft w:val="0"/>
          <w:marRight w:val="0"/>
          <w:marTop w:val="0"/>
          <w:marBottom w:val="0"/>
          <w:divBdr>
            <w:top w:val="none" w:sz="0" w:space="0" w:color="auto"/>
            <w:left w:val="none" w:sz="0" w:space="0" w:color="auto"/>
            <w:bottom w:val="none" w:sz="0" w:space="0" w:color="auto"/>
            <w:right w:val="none" w:sz="0" w:space="0" w:color="auto"/>
          </w:divBdr>
          <w:divsChild>
            <w:div w:id="1517034890">
              <w:marLeft w:val="0"/>
              <w:marRight w:val="0"/>
              <w:marTop w:val="0"/>
              <w:marBottom w:val="0"/>
              <w:divBdr>
                <w:top w:val="none" w:sz="0" w:space="0" w:color="auto"/>
                <w:left w:val="none" w:sz="0" w:space="0" w:color="auto"/>
                <w:bottom w:val="none" w:sz="0" w:space="0" w:color="auto"/>
                <w:right w:val="none" w:sz="0" w:space="0" w:color="auto"/>
              </w:divBdr>
            </w:div>
          </w:divsChild>
        </w:div>
        <w:div w:id="1641225759">
          <w:marLeft w:val="0"/>
          <w:marRight w:val="0"/>
          <w:marTop w:val="0"/>
          <w:marBottom w:val="0"/>
          <w:divBdr>
            <w:top w:val="none" w:sz="0" w:space="0" w:color="auto"/>
            <w:left w:val="none" w:sz="0" w:space="0" w:color="auto"/>
            <w:bottom w:val="none" w:sz="0" w:space="0" w:color="auto"/>
            <w:right w:val="none" w:sz="0" w:space="0" w:color="auto"/>
          </w:divBdr>
          <w:divsChild>
            <w:div w:id="219637176">
              <w:marLeft w:val="0"/>
              <w:marRight w:val="0"/>
              <w:marTop w:val="0"/>
              <w:marBottom w:val="0"/>
              <w:divBdr>
                <w:top w:val="none" w:sz="0" w:space="0" w:color="auto"/>
                <w:left w:val="none" w:sz="0" w:space="0" w:color="auto"/>
                <w:bottom w:val="none" w:sz="0" w:space="0" w:color="auto"/>
                <w:right w:val="none" w:sz="0" w:space="0" w:color="auto"/>
              </w:divBdr>
            </w:div>
          </w:divsChild>
        </w:div>
        <w:div w:id="1561087069">
          <w:marLeft w:val="0"/>
          <w:marRight w:val="0"/>
          <w:marTop w:val="0"/>
          <w:marBottom w:val="0"/>
          <w:divBdr>
            <w:top w:val="none" w:sz="0" w:space="0" w:color="auto"/>
            <w:left w:val="none" w:sz="0" w:space="0" w:color="auto"/>
            <w:bottom w:val="none" w:sz="0" w:space="0" w:color="auto"/>
            <w:right w:val="none" w:sz="0" w:space="0" w:color="auto"/>
          </w:divBdr>
          <w:divsChild>
            <w:div w:id="380793513">
              <w:marLeft w:val="0"/>
              <w:marRight w:val="0"/>
              <w:marTop w:val="0"/>
              <w:marBottom w:val="0"/>
              <w:divBdr>
                <w:top w:val="none" w:sz="0" w:space="0" w:color="auto"/>
                <w:left w:val="none" w:sz="0" w:space="0" w:color="auto"/>
                <w:bottom w:val="none" w:sz="0" w:space="0" w:color="auto"/>
                <w:right w:val="none" w:sz="0" w:space="0" w:color="auto"/>
              </w:divBdr>
            </w:div>
          </w:divsChild>
        </w:div>
        <w:div w:id="136458422">
          <w:marLeft w:val="0"/>
          <w:marRight w:val="0"/>
          <w:marTop w:val="0"/>
          <w:marBottom w:val="0"/>
          <w:divBdr>
            <w:top w:val="none" w:sz="0" w:space="0" w:color="auto"/>
            <w:left w:val="none" w:sz="0" w:space="0" w:color="auto"/>
            <w:bottom w:val="none" w:sz="0" w:space="0" w:color="auto"/>
            <w:right w:val="none" w:sz="0" w:space="0" w:color="auto"/>
          </w:divBdr>
          <w:divsChild>
            <w:div w:id="576285617">
              <w:marLeft w:val="0"/>
              <w:marRight w:val="0"/>
              <w:marTop w:val="0"/>
              <w:marBottom w:val="0"/>
              <w:divBdr>
                <w:top w:val="none" w:sz="0" w:space="0" w:color="auto"/>
                <w:left w:val="none" w:sz="0" w:space="0" w:color="auto"/>
                <w:bottom w:val="none" w:sz="0" w:space="0" w:color="auto"/>
                <w:right w:val="none" w:sz="0" w:space="0" w:color="auto"/>
              </w:divBdr>
            </w:div>
          </w:divsChild>
        </w:div>
        <w:div w:id="16859039">
          <w:marLeft w:val="0"/>
          <w:marRight w:val="0"/>
          <w:marTop w:val="0"/>
          <w:marBottom w:val="0"/>
          <w:divBdr>
            <w:top w:val="none" w:sz="0" w:space="0" w:color="auto"/>
            <w:left w:val="none" w:sz="0" w:space="0" w:color="auto"/>
            <w:bottom w:val="none" w:sz="0" w:space="0" w:color="auto"/>
            <w:right w:val="none" w:sz="0" w:space="0" w:color="auto"/>
          </w:divBdr>
          <w:divsChild>
            <w:div w:id="1424188022">
              <w:marLeft w:val="0"/>
              <w:marRight w:val="0"/>
              <w:marTop w:val="0"/>
              <w:marBottom w:val="0"/>
              <w:divBdr>
                <w:top w:val="none" w:sz="0" w:space="0" w:color="auto"/>
                <w:left w:val="none" w:sz="0" w:space="0" w:color="auto"/>
                <w:bottom w:val="none" w:sz="0" w:space="0" w:color="auto"/>
                <w:right w:val="none" w:sz="0" w:space="0" w:color="auto"/>
              </w:divBdr>
            </w:div>
          </w:divsChild>
        </w:div>
        <w:div w:id="1603028550">
          <w:marLeft w:val="0"/>
          <w:marRight w:val="0"/>
          <w:marTop w:val="0"/>
          <w:marBottom w:val="0"/>
          <w:divBdr>
            <w:top w:val="none" w:sz="0" w:space="0" w:color="auto"/>
            <w:left w:val="none" w:sz="0" w:space="0" w:color="auto"/>
            <w:bottom w:val="none" w:sz="0" w:space="0" w:color="auto"/>
            <w:right w:val="none" w:sz="0" w:space="0" w:color="auto"/>
          </w:divBdr>
          <w:divsChild>
            <w:div w:id="1522283483">
              <w:marLeft w:val="0"/>
              <w:marRight w:val="0"/>
              <w:marTop w:val="0"/>
              <w:marBottom w:val="0"/>
              <w:divBdr>
                <w:top w:val="none" w:sz="0" w:space="0" w:color="auto"/>
                <w:left w:val="none" w:sz="0" w:space="0" w:color="auto"/>
                <w:bottom w:val="none" w:sz="0" w:space="0" w:color="auto"/>
                <w:right w:val="none" w:sz="0" w:space="0" w:color="auto"/>
              </w:divBdr>
            </w:div>
          </w:divsChild>
        </w:div>
        <w:div w:id="1383092455">
          <w:marLeft w:val="0"/>
          <w:marRight w:val="0"/>
          <w:marTop w:val="0"/>
          <w:marBottom w:val="0"/>
          <w:divBdr>
            <w:top w:val="none" w:sz="0" w:space="0" w:color="auto"/>
            <w:left w:val="none" w:sz="0" w:space="0" w:color="auto"/>
            <w:bottom w:val="none" w:sz="0" w:space="0" w:color="auto"/>
            <w:right w:val="none" w:sz="0" w:space="0" w:color="auto"/>
          </w:divBdr>
          <w:divsChild>
            <w:div w:id="130489505">
              <w:marLeft w:val="0"/>
              <w:marRight w:val="0"/>
              <w:marTop w:val="0"/>
              <w:marBottom w:val="0"/>
              <w:divBdr>
                <w:top w:val="none" w:sz="0" w:space="0" w:color="auto"/>
                <w:left w:val="none" w:sz="0" w:space="0" w:color="auto"/>
                <w:bottom w:val="none" w:sz="0" w:space="0" w:color="auto"/>
                <w:right w:val="none" w:sz="0" w:space="0" w:color="auto"/>
              </w:divBdr>
            </w:div>
          </w:divsChild>
        </w:div>
        <w:div w:id="1654916950">
          <w:marLeft w:val="0"/>
          <w:marRight w:val="0"/>
          <w:marTop w:val="0"/>
          <w:marBottom w:val="0"/>
          <w:divBdr>
            <w:top w:val="none" w:sz="0" w:space="0" w:color="auto"/>
            <w:left w:val="none" w:sz="0" w:space="0" w:color="auto"/>
            <w:bottom w:val="none" w:sz="0" w:space="0" w:color="auto"/>
            <w:right w:val="none" w:sz="0" w:space="0" w:color="auto"/>
          </w:divBdr>
          <w:divsChild>
            <w:div w:id="1293363365">
              <w:marLeft w:val="0"/>
              <w:marRight w:val="0"/>
              <w:marTop w:val="0"/>
              <w:marBottom w:val="0"/>
              <w:divBdr>
                <w:top w:val="none" w:sz="0" w:space="0" w:color="auto"/>
                <w:left w:val="none" w:sz="0" w:space="0" w:color="auto"/>
                <w:bottom w:val="none" w:sz="0" w:space="0" w:color="auto"/>
                <w:right w:val="none" w:sz="0" w:space="0" w:color="auto"/>
              </w:divBdr>
            </w:div>
          </w:divsChild>
        </w:div>
        <w:div w:id="1902053308">
          <w:marLeft w:val="0"/>
          <w:marRight w:val="0"/>
          <w:marTop w:val="0"/>
          <w:marBottom w:val="0"/>
          <w:divBdr>
            <w:top w:val="none" w:sz="0" w:space="0" w:color="auto"/>
            <w:left w:val="none" w:sz="0" w:space="0" w:color="auto"/>
            <w:bottom w:val="none" w:sz="0" w:space="0" w:color="auto"/>
            <w:right w:val="none" w:sz="0" w:space="0" w:color="auto"/>
          </w:divBdr>
          <w:divsChild>
            <w:div w:id="2144030882">
              <w:marLeft w:val="0"/>
              <w:marRight w:val="0"/>
              <w:marTop w:val="0"/>
              <w:marBottom w:val="0"/>
              <w:divBdr>
                <w:top w:val="none" w:sz="0" w:space="0" w:color="auto"/>
                <w:left w:val="none" w:sz="0" w:space="0" w:color="auto"/>
                <w:bottom w:val="none" w:sz="0" w:space="0" w:color="auto"/>
                <w:right w:val="none" w:sz="0" w:space="0" w:color="auto"/>
              </w:divBdr>
            </w:div>
          </w:divsChild>
        </w:div>
        <w:div w:id="676882704">
          <w:marLeft w:val="0"/>
          <w:marRight w:val="0"/>
          <w:marTop w:val="0"/>
          <w:marBottom w:val="0"/>
          <w:divBdr>
            <w:top w:val="none" w:sz="0" w:space="0" w:color="auto"/>
            <w:left w:val="none" w:sz="0" w:space="0" w:color="auto"/>
            <w:bottom w:val="none" w:sz="0" w:space="0" w:color="auto"/>
            <w:right w:val="none" w:sz="0" w:space="0" w:color="auto"/>
          </w:divBdr>
          <w:divsChild>
            <w:div w:id="1230843338">
              <w:marLeft w:val="0"/>
              <w:marRight w:val="0"/>
              <w:marTop w:val="0"/>
              <w:marBottom w:val="0"/>
              <w:divBdr>
                <w:top w:val="none" w:sz="0" w:space="0" w:color="auto"/>
                <w:left w:val="none" w:sz="0" w:space="0" w:color="auto"/>
                <w:bottom w:val="none" w:sz="0" w:space="0" w:color="auto"/>
                <w:right w:val="none" w:sz="0" w:space="0" w:color="auto"/>
              </w:divBdr>
            </w:div>
          </w:divsChild>
        </w:div>
        <w:div w:id="1422481566">
          <w:marLeft w:val="0"/>
          <w:marRight w:val="0"/>
          <w:marTop w:val="0"/>
          <w:marBottom w:val="0"/>
          <w:divBdr>
            <w:top w:val="none" w:sz="0" w:space="0" w:color="auto"/>
            <w:left w:val="none" w:sz="0" w:space="0" w:color="auto"/>
            <w:bottom w:val="none" w:sz="0" w:space="0" w:color="auto"/>
            <w:right w:val="none" w:sz="0" w:space="0" w:color="auto"/>
          </w:divBdr>
          <w:divsChild>
            <w:div w:id="700009806">
              <w:marLeft w:val="0"/>
              <w:marRight w:val="0"/>
              <w:marTop w:val="0"/>
              <w:marBottom w:val="0"/>
              <w:divBdr>
                <w:top w:val="none" w:sz="0" w:space="0" w:color="auto"/>
                <w:left w:val="none" w:sz="0" w:space="0" w:color="auto"/>
                <w:bottom w:val="none" w:sz="0" w:space="0" w:color="auto"/>
                <w:right w:val="none" w:sz="0" w:space="0" w:color="auto"/>
              </w:divBdr>
            </w:div>
          </w:divsChild>
        </w:div>
        <w:div w:id="1381589831">
          <w:marLeft w:val="0"/>
          <w:marRight w:val="0"/>
          <w:marTop w:val="0"/>
          <w:marBottom w:val="0"/>
          <w:divBdr>
            <w:top w:val="none" w:sz="0" w:space="0" w:color="auto"/>
            <w:left w:val="none" w:sz="0" w:space="0" w:color="auto"/>
            <w:bottom w:val="none" w:sz="0" w:space="0" w:color="auto"/>
            <w:right w:val="none" w:sz="0" w:space="0" w:color="auto"/>
          </w:divBdr>
          <w:divsChild>
            <w:div w:id="1364480742">
              <w:marLeft w:val="0"/>
              <w:marRight w:val="0"/>
              <w:marTop w:val="0"/>
              <w:marBottom w:val="0"/>
              <w:divBdr>
                <w:top w:val="none" w:sz="0" w:space="0" w:color="auto"/>
                <w:left w:val="none" w:sz="0" w:space="0" w:color="auto"/>
                <w:bottom w:val="none" w:sz="0" w:space="0" w:color="auto"/>
                <w:right w:val="none" w:sz="0" w:space="0" w:color="auto"/>
              </w:divBdr>
            </w:div>
          </w:divsChild>
        </w:div>
        <w:div w:id="2138717378">
          <w:marLeft w:val="0"/>
          <w:marRight w:val="0"/>
          <w:marTop w:val="0"/>
          <w:marBottom w:val="0"/>
          <w:divBdr>
            <w:top w:val="none" w:sz="0" w:space="0" w:color="auto"/>
            <w:left w:val="none" w:sz="0" w:space="0" w:color="auto"/>
            <w:bottom w:val="none" w:sz="0" w:space="0" w:color="auto"/>
            <w:right w:val="none" w:sz="0" w:space="0" w:color="auto"/>
          </w:divBdr>
          <w:divsChild>
            <w:div w:id="1245454451">
              <w:marLeft w:val="0"/>
              <w:marRight w:val="0"/>
              <w:marTop w:val="0"/>
              <w:marBottom w:val="0"/>
              <w:divBdr>
                <w:top w:val="none" w:sz="0" w:space="0" w:color="auto"/>
                <w:left w:val="none" w:sz="0" w:space="0" w:color="auto"/>
                <w:bottom w:val="none" w:sz="0" w:space="0" w:color="auto"/>
                <w:right w:val="none" w:sz="0" w:space="0" w:color="auto"/>
              </w:divBdr>
            </w:div>
          </w:divsChild>
        </w:div>
        <w:div w:id="279384404">
          <w:marLeft w:val="0"/>
          <w:marRight w:val="0"/>
          <w:marTop w:val="0"/>
          <w:marBottom w:val="0"/>
          <w:divBdr>
            <w:top w:val="none" w:sz="0" w:space="0" w:color="auto"/>
            <w:left w:val="none" w:sz="0" w:space="0" w:color="auto"/>
            <w:bottom w:val="none" w:sz="0" w:space="0" w:color="auto"/>
            <w:right w:val="none" w:sz="0" w:space="0" w:color="auto"/>
          </w:divBdr>
          <w:divsChild>
            <w:div w:id="1757171958">
              <w:marLeft w:val="0"/>
              <w:marRight w:val="0"/>
              <w:marTop w:val="0"/>
              <w:marBottom w:val="0"/>
              <w:divBdr>
                <w:top w:val="none" w:sz="0" w:space="0" w:color="auto"/>
                <w:left w:val="none" w:sz="0" w:space="0" w:color="auto"/>
                <w:bottom w:val="none" w:sz="0" w:space="0" w:color="auto"/>
                <w:right w:val="none" w:sz="0" w:space="0" w:color="auto"/>
              </w:divBdr>
            </w:div>
          </w:divsChild>
        </w:div>
        <w:div w:id="932976682">
          <w:marLeft w:val="0"/>
          <w:marRight w:val="0"/>
          <w:marTop w:val="0"/>
          <w:marBottom w:val="0"/>
          <w:divBdr>
            <w:top w:val="none" w:sz="0" w:space="0" w:color="auto"/>
            <w:left w:val="none" w:sz="0" w:space="0" w:color="auto"/>
            <w:bottom w:val="none" w:sz="0" w:space="0" w:color="auto"/>
            <w:right w:val="none" w:sz="0" w:space="0" w:color="auto"/>
          </w:divBdr>
          <w:divsChild>
            <w:div w:id="1613904104">
              <w:marLeft w:val="0"/>
              <w:marRight w:val="0"/>
              <w:marTop w:val="0"/>
              <w:marBottom w:val="0"/>
              <w:divBdr>
                <w:top w:val="none" w:sz="0" w:space="0" w:color="auto"/>
                <w:left w:val="none" w:sz="0" w:space="0" w:color="auto"/>
                <w:bottom w:val="none" w:sz="0" w:space="0" w:color="auto"/>
                <w:right w:val="none" w:sz="0" w:space="0" w:color="auto"/>
              </w:divBdr>
            </w:div>
          </w:divsChild>
        </w:div>
        <w:div w:id="1384256296">
          <w:marLeft w:val="0"/>
          <w:marRight w:val="0"/>
          <w:marTop w:val="0"/>
          <w:marBottom w:val="0"/>
          <w:divBdr>
            <w:top w:val="none" w:sz="0" w:space="0" w:color="auto"/>
            <w:left w:val="none" w:sz="0" w:space="0" w:color="auto"/>
            <w:bottom w:val="none" w:sz="0" w:space="0" w:color="auto"/>
            <w:right w:val="none" w:sz="0" w:space="0" w:color="auto"/>
          </w:divBdr>
          <w:divsChild>
            <w:div w:id="66155317">
              <w:marLeft w:val="0"/>
              <w:marRight w:val="0"/>
              <w:marTop w:val="0"/>
              <w:marBottom w:val="0"/>
              <w:divBdr>
                <w:top w:val="none" w:sz="0" w:space="0" w:color="auto"/>
                <w:left w:val="none" w:sz="0" w:space="0" w:color="auto"/>
                <w:bottom w:val="none" w:sz="0" w:space="0" w:color="auto"/>
                <w:right w:val="none" w:sz="0" w:space="0" w:color="auto"/>
              </w:divBdr>
            </w:div>
          </w:divsChild>
        </w:div>
        <w:div w:id="386421384">
          <w:marLeft w:val="0"/>
          <w:marRight w:val="0"/>
          <w:marTop w:val="0"/>
          <w:marBottom w:val="0"/>
          <w:divBdr>
            <w:top w:val="none" w:sz="0" w:space="0" w:color="auto"/>
            <w:left w:val="none" w:sz="0" w:space="0" w:color="auto"/>
            <w:bottom w:val="none" w:sz="0" w:space="0" w:color="auto"/>
            <w:right w:val="none" w:sz="0" w:space="0" w:color="auto"/>
          </w:divBdr>
          <w:divsChild>
            <w:div w:id="1949392152">
              <w:marLeft w:val="0"/>
              <w:marRight w:val="0"/>
              <w:marTop w:val="0"/>
              <w:marBottom w:val="0"/>
              <w:divBdr>
                <w:top w:val="none" w:sz="0" w:space="0" w:color="auto"/>
                <w:left w:val="none" w:sz="0" w:space="0" w:color="auto"/>
                <w:bottom w:val="none" w:sz="0" w:space="0" w:color="auto"/>
                <w:right w:val="none" w:sz="0" w:space="0" w:color="auto"/>
              </w:divBdr>
            </w:div>
          </w:divsChild>
        </w:div>
        <w:div w:id="1373725348">
          <w:marLeft w:val="0"/>
          <w:marRight w:val="0"/>
          <w:marTop w:val="0"/>
          <w:marBottom w:val="0"/>
          <w:divBdr>
            <w:top w:val="none" w:sz="0" w:space="0" w:color="auto"/>
            <w:left w:val="none" w:sz="0" w:space="0" w:color="auto"/>
            <w:bottom w:val="none" w:sz="0" w:space="0" w:color="auto"/>
            <w:right w:val="none" w:sz="0" w:space="0" w:color="auto"/>
          </w:divBdr>
          <w:divsChild>
            <w:div w:id="1102216947">
              <w:marLeft w:val="0"/>
              <w:marRight w:val="0"/>
              <w:marTop w:val="0"/>
              <w:marBottom w:val="0"/>
              <w:divBdr>
                <w:top w:val="none" w:sz="0" w:space="0" w:color="auto"/>
                <w:left w:val="none" w:sz="0" w:space="0" w:color="auto"/>
                <w:bottom w:val="none" w:sz="0" w:space="0" w:color="auto"/>
                <w:right w:val="none" w:sz="0" w:space="0" w:color="auto"/>
              </w:divBdr>
            </w:div>
          </w:divsChild>
        </w:div>
        <w:div w:id="295571318">
          <w:marLeft w:val="0"/>
          <w:marRight w:val="0"/>
          <w:marTop w:val="0"/>
          <w:marBottom w:val="0"/>
          <w:divBdr>
            <w:top w:val="none" w:sz="0" w:space="0" w:color="auto"/>
            <w:left w:val="none" w:sz="0" w:space="0" w:color="auto"/>
            <w:bottom w:val="none" w:sz="0" w:space="0" w:color="auto"/>
            <w:right w:val="none" w:sz="0" w:space="0" w:color="auto"/>
          </w:divBdr>
          <w:divsChild>
            <w:div w:id="1251311362">
              <w:marLeft w:val="0"/>
              <w:marRight w:val="0"/>
              <w:marTop w:val="0"/>
              <w:marBottom w:val="0"/>
              <w:divBdr>
                <w:top w:val="none" w:sz="0" w:space="0" w:color="auto"/>
                <w:left w:val="none" w:sz="0" w:space="0" w:color="auto"/>
                <w:bottom w:val="none" w:sz="0" w:space="0" w:color="auto"/>
                <w:right w:val="none" w:sz="0" w:space="0" w:color="auto"/>
              </w:divBdr>
            </w:div>
          </w:divsChild>
        </w:div>
        <w:div w:id="1746537010">
          <w:marLeft w:val="0"/>
          <w:marRight w:val="0"/>
          <w:marTop w:val="0"/>
          <w:marBottom w:val="0"/>
          <w:divBdr>
            <w:top w:val="none" w:sz="0" w:space="0" w:color="auto"/>
            <w:left w:val="none" w:sz="0" w:space="0" w:color="auto"/>
            <w:bottom w:val="none" w:sz="0" w:space="0" w:color="auto"/>
            <w:right w:val="none" w:sz="0" w:space="0" w:color="auto"/>
          </w:divBdr>
          <w:divsChild>
            <w:div w:id="764493337">
              <w:marLeft w:val="0"/>
              <w:marRight w:val="0"/>
              <w:marTop w:val="0"/>
              <w:marBottom w:val="0"/>
              <w:divBdr>
                <w:top w:val="none" w:sz="0" w:space="0" w:color="auto"/>
                <w:left w:val="none" w:sz="0" w:space="0" w:color="auto"/>
                <w:bottom w:val="none" w:sz="0" w:space="0" w:color="auto"/>
                <w:right w:val="none" w:sz="0" w:space="0" w:color="auto"/>
              </w:divBdr>
            </w:div>
          </w:divsChild>
        </w:div>
        <w:div w:id="694042512">
          <w:marLeft w:val="0"/>
          <w:marRight w:val="0"/>
          <w:marTop w:val="0"/>
          <w:marBottom w:val="0"/>
          <w:divBdr>
            <w:top w:val="none" w:sz="0" w:space="0" w:color="auto"/>
            <w:left w:val="none" w:sz="0" w:space="0" w:color="auto"/>
            <w:bottom w:val="none" w:sz="0" w:space="0" w:color="auto"/>
            <w:right w:val="none" w:sz="0" w:space="0" w:color="auto"/>
          </w:divBdr>
          <w:divsChild>
            <w:div w:id="672686211">
              <w:marLeft w:val="0"/>
              <w:marRight w:val="0"/>
              <w:marTop w:val="0"/>
              <w:marBottom w:val="0"/>
              <w:divBdr>
                <w:top w:val="none" w:sz="0" w:space="0" w:color="auto"/>
                <w:left w:val="none" w:sz="0" w:space="0" w:color="auto"/>
                <w:bottom w:val="none" w:sz="0" w:space="0" w:color="auto"/>
                <w:right w:val="none" w:sz="0" w:space="0" w:color="auto"/>
              </w:divBdr>
            </w:div>
          </w:divsChild>
        </w:div>
        <w:div w:id="644703260">
          <w:marLeft w:val="0"/>
          <w:marRight w:val="0"/>
          <w:marTop w:val="0"/>
          <w:marBottom w:val="0"/>
          <w:divBdr>
            <w:top w:val="none" w:sz="0" w:space="0" w:color="auto"/>
            <w:left w:val="none" w:sz="0" w:space="0" w:color="auto"/>
            <w:bottom w:val="none" w:sz="0" w:space="0" w:color="auto"/>
            <w:right w:val="none" w:sz="0" w:space="0" w:color="auto"/>
          </w:divBdr>
          <w:divsChild>
            <w:div w:id="201332498">
              <w:marLeft w:val="0"/>
              <w:marRight w:val="0"/>
              <w:marTop w:val="0"/>
              <w:marBottom w:val="0"/>
              <w:divBdr>
                <w:top w:val="none" w:sz="0" w:space="0" w:color="auto"/>
                <w:left w:val="none" w:sz="0" w:space="0" w:color="auto"/>
                <w:bottom w:val="none" w:sz="0" w:space="0" w:color="auto"/>
                <w:right w:val="none" w:sz="0" w:space="0" w:color="auto"/>
              </w:divBdr>
            </w:div>
          </w:divsChild>
        </w:div>
        <w:div w:id="126315202">
          <w:marLeft w:val="0"/>
          <w:marRight w:val="0"/>
          <w:marTop w:val="0"/>
          <w:marBottom w:val="0"/>
          <w:divBdr>
            <w:top w:val="none" w:sz="0" w:space="0" w:color="auto"/>
            <w:left w:val="none" w:sz="0" w:space="0" w:color="auto"/>
            <w:bottom w:val="none" w:sz="0" w:space="0" w:color="auto"/>
            <w:right w:val="none" w:sz="0" w:space="0" w:color="auto"/>
          </w:divBdr>
          <w:divsChild>
            <w:div w:id="559898751">
              <w:marLeft w:val="0"/>
              <w:marRight w:val="0"/>
              <w:marTop w:val="0"/>
              <w:marBottom w:val="0"/>
              <w:divBdr>
                <w:top w:val="none" w:sz="0" w:space="0" w:color="auto"/>
                <w:left w:val="none" w:sz="0" w:space="0" w:color="auto"/>
                <w:bottom w:val="none" w:sz="0" w:space="0" w:color="auto"/>
                <w:right w:val="none" w:sz="0" w:space="0" w:color="auto"/>
              </w:divBdr>
            </w:div>
          </w:divsChild>
        </w:div>
        <w:div w:id="1077239920">
          <w:marLeft w:val="0"/>
          <w:marRight w:val="0"/>
          <w:marTop w:val="0"/>
          <w:marBottom w:val="0"/>
          <w:divBdr>
            <w:top w:val="none" w:sz="0" w:space="0" w:color="auto"/>
            <w:left w:val="none" w:sz="0" w:space="0" w:color="auto"/>
            <w:bottom w:val="none" w:sz="0" w:space="0" w:color="auto"/>
            <w:right w:val="none" w:sz="0" w:space="0" w:color="auto"/>
          </w:divBdr>
          <w:divsChild>
            <w:div w:id="779495458">
              <w:marLeft w:val="0"/>
              <w:marRight w:val="0"/>
              <w:marTop w:val="0"/>
              <w:marBottom w:val="0"/>
              <w:divBdr>
                <w:top w:val="none" w:sz="0" w:space="0" w:color="auto"/>
                <w:left w:val="none" w:sz="0" w:space="0" w:color="auto"/>
                <w:bottom w:val="none" w:sz="0" w:space="0" w:color="auto"/>
                <w:right w:val="none" w:sz="0" w:space="0" w:color="auto"/>
              </w:divBdr>
            </w:div>
          </w:divsChild>
        </w:div>
        <w:div w:id="1573539291">
          <w:marLeft w:val="0"/>
          <w:marRight w:val="0"/>
          <w:marTop w:val="0"/>
          <w:marBottom w:val="0"/>
          <w:divBdr>
            <w:top w:val="none" w:sz="0" w:space="0" w:color="auto"/>
            <w:left w:val="none" w:sz="0" w:space="0" w:color="auto"/>
            <w:bottom w:val="none" w:sz="0" w:space="0" w:color="auto"/>
            <w:right w:val="none" w:sz="0" w:space="0" w:color="auto"/>
          </w:divBdr>
          <w:divsChild>
            <w:div w:id="1527593690">
              <w:marLeft w:val="0"/>
              <w:marRight w:val="0"/>
              <w:marTop w:val="0"/>
              <w:marBottom w:val="0"/>
              <w:divBdr>
                <w:top w:val="none" w:sz="0" w:space="0" w:color="auto"/>
                <w:left w:val="none" w:sz="0" w:space="0" w:color="auto"/>
                <w:bottom w:val="none" w:sz="0" w:space="0" w:color="auto"/>
                <w:right w:val="none" w:sz="0" w:space="0" w:color="auto"/>
              </w:divBdr>
            </w:div>
          </w:divsChild>
        </w:div>
        <w:div w:id="628629127">
          <w:marLeft w:val="0"/>
          <w:marRight w:val="0"/>
          <w:marTop w:val="0"/>
          <w:marBottom w:val="0"/>
          <w:divBdr>
            <w:top w:val="none" w:sz="0" w:space="0" w:color="auto"/>
            <w:left w:val="none" w:sz="0" w:space="0" w:color="auto"/>
            <w:bottom w:val="none" w:sz="0" w:space="0" w:color="auto"/>
            <w:right w:val="none" w:sz="0" w:space="0" w:color="auto"/>
          </w:divBdr>
          <w:divsChild>
            <w:div w:id="1808819465">
              <w:marLeft w:val="0"/>
              <w:marRight w:val="0"/>
              <w:marTop w:val="0"/>
              <w:marBottom w:val="0"/>
              <w:divBdr>
                <w:top w:val="none" w:sz="0" w:space="0" w:color="auto"/>
                <w:left w:val="none" w:sz="0" w:space="0" w:color="auto"/>
                <w:bottom w:val="none" w:sz="0" w:space="0" w:color="auto"/>
                <w:right w:val="none" w:sz="0" w:space="0" w:color="auto"/>
              </w:divBdr>
            </w:div>
          </w:divsChild>
        </w:div>
        <w:div w:id="1416826048">
          <w:marLeft w:val="0"/>
          <w:marRight w:val="0"/>
          <w:marTop w:val="0"/>
          <w:marBottom w:val="0"/>
          <w:divBdr>
            <w:top w:val="none" w:sz="0" w:space="0" w:color="auto"/>
            <w:left w:val="none" w:sz="0" w:space="0" w:color="auto"/>
            <w:bottom w:val="none" w:sz="0" w:space="0" w:color="auto"/>
            <w:right w:val="none" w:sz="0" w:space="0" w:color="auto"/>
          </w:divBdr>
          <w:divsChild>
            <w:div w:id="844437221">
              <w:marLeft w:val="0"/>
              <w:marRight w:val="0"/>
              <w:marTop w:val="0"/>
              <w:marBottom w:val="0"/>
              <w:divBdr>
                <w:top w:val="none" w:sz="0" w:space="0" w:color="auto"/>
                <w:left w:val="none" w:sz="0" w:space="0" w:color="auto"/>
                <w:bottom w:val="none" w:sz="0" w:space="0" w:color="auto"/>
                <w:right w:val="none" w:sz="0" w:space="0" w:color="auto"/>
              </w:divBdr>
            </w:div>
          </w:divsChild>
        </w:div>
        <w:div w:id="1351951663">
          <w:marLeft w:val="0"/>
          <w:marRight w:val="0"/>
          <w:marTop w:val="0"/>
          <w:marBottom w:val="0"/>
          <w:divBdr>
            <w:top w:val="none" w:sz="0" w:space="0" w:color="auto"/>
            <w:left w:val="none" w:sz="0" w:space="0" w:color="auto"/>
            <w:bottom w:val="none" w:sz="0" w:space="0" w:color="auto"/>
            <w:right w:val="none" w:sz="0" w:space="0" w:color="auto"/>
          </w:divBdr>
          <w:divsChild>
            <w:div w:id="984436273">
              <w:marLeft w:val="0"/>
              <w:marRight w:val="0"/>
              <w:marTop w:val="0"/>
              <w:marBottom w:val="0"/>
              <w:divBdr>
                <w:top w:val="none" w:sz="0" w:space="0" w:color="auto"/>
                <w:left w:val="none" w:sz="0" w:space="0" w:color="auto"/>
                <w:bottom w:val="none" w:sz="0" w:space="0" w:color="auto"/>
                <w:right w:val="none" w:sz="0" w:space="0" w:color="auto"/>
              </w:divBdr>
            </w:div>
          </w:divsChild>
        </w:div>
        <w:div w:id="691342468">
          <w:marLeft w:val="0"/>
          <w:marRight w:val="0"/>
          <w:marTop w:val="0"/>
          <w:marBottom w:val="0"/>
          <w:divBdr>
            <w:top w:val="none" w:sz="0" w:space="0" w:color="auto"/>
            <w:left w:val="none" w:sz="0" w:space="0" w:color="auto"/>
            <w:bottom w:val="none" w:sz="0" w:space="0" w:color="auto"/>
            <w:right w:val="none" w:sz="0" w:space="0" w:color="auto"/>
          </w:divBdr>
          <w:divsChild>
            <w:div w:id="328949844">
              <w:marLeft w:val="0"/>
              <w:marRight w:val="0"/>
              <w:marTop w:val="0"/>
              <w:marBottom w:val="0"/>
              <w:divBdr>
                <w:top w:val="none" w:sz="0" w:space="0" w:color="auto"/>
                <w:left w:val="none" w:sz="0" w:space="0" w:color="auto"/>
                <w:bottom w:val="none" w:sz="0" w:space="0" w:color="auto"/>
                <w:right w:val="none" w:sz="0" w:space="0" w:color="auto"/>
              </w:divBdr>
            </w:div>
          </w:divsChild>
        </w:div>
        <w:div w:id="1846699675">
          <w:marLeft w:val="0"/>
          <w:marRight w:val="0"/>
          <w:marTop w:val="0"/>
          <w:marBottom w:val="0"/>
          <w:divBdr>
            <w:top w:val="none" w:sz="0" w:space="0" w:color="auto"/>
            <w:left w:val="none" w:sz="0" w:space="0" w:color="auto"/>
            <w:bottom w:val="none" w:sz="0" w:space="0" w:color="auto"/>
            <w:right w:val="none" w:sz="0" w:space="0" w:color="auto"/>
          </w:divBdr>
          <w:divsChild>
            <w:div w:id="1002246285">
              <w:marLeft w:val="0"/>
              <w:marRight w:val="0"/>
              <w:marTop w:val="0"/>
              <w:marBottom w:val="0"/>
              <w:divBdr>
                <w:top w:val="none" w:sz="0" w:space="0" w:color="auto"/>
                <w:left w:val="none" w:sz="0" w:space="0" w:color="auto"/>
                <w:bottom w:val="none" w:sz="0" w:space="0" w:color="auto"/>
                <w:right w:val="none" w:sz="0" w:space="0" w:color="auto"/>
              </w:divBdr>
            </w:div>
          </w:divsChild>
        </w:div>
        <w:div w:id="1386560513">
          <w:marLeft w:val="0"/>
          <w:marRight w:val="0"/>
          <w:marTop w:val="0"/>
          <w:marBottom w:val="0"/>
          <w:divBdr>
            <w:top w:val="none" w:sz="0" w:space="0" w:color="auto"/>
            <w:left w:val="none" w:sz="0" w:space="0" w:color="auto"/>
            <w:bottom w:val="none" w:sz="0" w:space="0" w:color="auto"/>
            <w:right w:val="none" w:sz="0" w:space="0" w:color="auto"/>
          </w:divBdr>
          <w:divsChild>
            <w:div w:id="1784877980">
              <w:marLeft w:val="0"/>
              <w:marRight w:val="0"/>
              <w:marTop w:val="0"/>
              <w:marBottom w:val="0"/>
              <w:divBdr>
                <w:top w:val="none" w:sz="0" w:space="0" w:color="auto"/>
                <w:left w:val="none" w:sz="0" w:space="0" w:color="auto"/>
                <w:bottom w:val="none" w:sz="0" w:space="0" w:color="auto"/>
                <w:right w:val="none" w:sz="0" w:space="0" w:color="auto"/>
              </w:divBdr>
            </w:div>
          </w:divsChild>
        </w:div>
        <w:div w:id="2017536650">
          <w:marLeft w:val="0"/>
          <w:marRight w:val="0"/>
          <w:marTop w:val="0"/>
          <w:marBottom w:val="0"/>
          <w:divBdr>
            <w:top w:val="none" w:sz="0" w:space="0" w:color="auto"/>
            <w:left w:val="none" w:sz="0" w:space="0" w:color="auto"/>
            <w:bottom w:val="none" w:sz="0" w:space="0" w:color="auto"/>
            <w:right w:val="none" w:sz="0" w:space="0" w:color="auto"/>
          </w:divBdr>
          <w:divsChild>
            <w:div w:id="66928691">
              <w:marLeft w:val="0"/>
              <w:marRight w:val="0"/>
              <w:marTop w:val="0"/>
              <w:marBottom w:val="0"/>
              <w:divBdr>
                <w:top w:val="none" w:sz="0" w:space="0" w:color="auto"/>
                <w:left w:val="none" w:sz="0" w:space="0" w:color="auto"/>
                <w:bottom w:val="none" w:sz="0" w:space="0" w:color="auto"/>
                <w:right w:val="none" w:sz="0" w:space="0" w:color="auto"/>
              </w:divBdr>
            </w:div>
          </w:divsChild>
        </w:div>
        <w:div w:id="1957172727">
          <w:marLeft w:val="0"/>
          <w:marRight w:val="0"/>
          <w:marTop w:val="0"/>
          <w:marBottom w:val="0"/>
          <w:divBdr>
            <w:top w:val="none" w:sz="0" w:space="0" w:color="auto"/>
            <w:left w:val="none" w:sz="0" w:space="0" w:color="auto"/>
            <w:bottom w:val="none" w:sz="0" w:space="0" w:color="auto"/>
            <w:right w:val="none" w:sz="0" w:space="0" w:color="auto"/>
          </w:divBdr>
          <w:divsChild>
            <w:div w:id="187763312">
              <w:marLeft w:val="0"/>
              <w:marRight w:val="0"/>
              <w:marTop w:val="0"/>
              <w:marBottom w:val="0"/>
              <w:divBdr>
                <w:top w:val="none" w:sz="0" w:space="0" w:color="auto"/>
                <w:left w:val="none" w:sz="0" w:space="0" w:color="auto"/>
                <w:bottom w:val="none" w:sz="0" w:space="0" w:color="auto"/>
                <w:right w:val="none" w:sz="0" w:space="0" w:color="auto"/>
              </w:divBdr>
            </w:div>
          </w:divsChild>
        </w:div>
        <w:div w:id="767193132">
          <w:marLeft w:val="0"/>
          <w:marRight w:val="0"/>
          <w:marTop w:val="0"/>
          <w:marBottom w:val="0"/>
          <w:divBdr>
            <w:top w:val="none" w:sz="0" w:space="0" w:color="auto"/>
            <w:left w:val="none" w:sz="0" w:space="0" w:color="auto"/>
            <w:bottom w:val="none" w:sz="0" w:space="0" w:color="auto"/>
            <w:right w:val="none" w:sz="0" w:space="0" w:color="auto"/>
          </w:divBdr>
          <w:divsChild>
            <w:div w:id="913049211">
              <w:marLeft w:val="0"/>
              <w:marRight w:val="0"/>
              <w:marTop w:val="0"/>
              <w:marBottom w:val="0"/>
              <w:divBdr>
                <w:top w:val="none" w:sz="0" w:space="0" w:color="auto"/>
                <w:left w:val="none" w:sz="0" w:space="0" w:color="auto"/>
                <w:bottom w:val="none" w:sz="0" w:space="0" w:color="auto"/>
                <w:right w:val="none" w:sz="0" w:space="0" w:color="auto"/>
              </w:divBdr>
            </w:div>
          </w:divsChild>
        </w:div>
        <w:div w:id="271713154">
          <w:marLeft w:val="0"/>
          <w:marRight w:val="0"/>
          <w:marTop w:val="0"/>
          <w:marBottom w:val="0"/>
          <w:divBdr>
            <w:top w:val="none" w:sz="0" w:space="0" w:color="auto"/>
            <w:left w:val="none" w:sz="0" w:space="0" w:color="auto"/>
            <w:bottom w:val="none" w:sz="0" w:space="0" w:color="auto"/>
            <w:right w:val="none" w:sz="0" w:space="0" w:color="auto"/>
          </w:divBdr>
          <w:divsChild>
            <w:div w:id="1711881701">
              <w:marLeft w:val="0"/>
              <w:marRight w:val="0"/>
              <w:marTop w:val="0"/>
              <w:marBottom w:val="0"/>
              <w:divBdr>
                <w:top w:val="none" w:sz="0" w:space="0" w:color="auto"/>
                <w:left w:val="none" w:sz="0" w:space="0" w:color="auto"/>
                <w:bottom w:val="none" w:sz="0" w:space="0" w:color="auto"/>
                <w:right w:val="none" w:sz="0" w:space="0" w:color="auto"/>
              </w:divBdr>
            </w:div>
          </w:divsChild>
        </w:div>
        <w:div w:id="1722628375">
          <w:marLeft w:val="0"/>
          <w:marRight w:val="0"/>
          <w:marTop w:val="0"/>
          <w:marBottom w:val="0"/>
          <w:divBdr>
            <w:top w:val="none" w:sz="0" w:space="0" w:color="auto"/>
            <w:left w:val="none" w:sz="0" w:space="0" w:color="auto"/>
            <w:bottom w:val="none" w:sz="0" w:space="0" w:color="auto"/>
            <w:right w:val="none" w:sz="0" w:space="0" w:color="auto"/>
          </w:divBdr>
          <w:divsChild>
            <w:div w:id="142429092">
              <w:marLeft w:val="0"/>
              <w:marRight w:val="0"/>
              <w:marTop w:val="0"/>
              <w:marBottom w:val="0"/>
              <w:divBdr>
                <w:top w:val="none" w:sz="0" w:space="0" w:color="auto"/>
                <w:left w:val="none" w:sz="0" w:space="0" w:color="auto"/>
                <w:bottom w:val="none" w:sz="0" w:space="0" w:color="auto"/>
                <w:right w:val="none" w:sz="0" w:space="0" w:color="auto"/>
              </w:divBdr>
            </w:div>
          </w:divsChild>
        </w:div>
        <w:div w:id="409500699">
          <w:marLeft w:val="0"/>
          <w:marRight w:val="0"/>
          <w:marTop w:val="0"/>
          <w:marBottom w:val="0"/>
          <w:divBdr>
            <w:top w:val="none" w:sz="0" w:space="0" w:color="auto"/>
            <w:left w:val="none" w:sz="0" w:space="0" w:color="auto"/>
            <w:bottom w:val="none" w:sz="0" w:space="0" w:color="auto"/>
            <w:right w:val="none" w:sz="0" w:space="0" w:color="auto"/>
          </w:divBdr>
          <w:divsChild>
            <w:div w:id="1388341643">
              <w:marLeft w:val="0"/>
              <w:marRight w:val="0"/>
              <w:marTop w:val="0"/>
              <w:marBottom w:val="0"/>
              <w:divBdr>
                <w:top w:val="none" w:sz="0" w:space="0" w:color="auto"/>
                <w:left w:val="none" w:sz="0" w:space="0" w:color="auto"/>
                <w:bottom w:val="none" w:sz="0" w:space="0" w:color="auto"/>
                <w:right w:val="none" w:sz="0" w:space="0" w:color="auto"/>
              </w:divBdr>
            </w:div>
          </w:divsChild>
        </w:div>
        <w:div w:id="1306086233">
          <w:marLeft w:val="0"/>
          <w:marRight w:val="0"/>
          <w:marTop w:val="0"/>
          <w:marBottom w:val="0"/>
          <w:divBdr>
            <w:top w:val="none" w:sz="0" w:space="0" w:color="auto"/>
            <w:left w:val="none" w:sz="0" w:space="0" w:color="auto"/>
            <w:bottom w:val="none" w:sz="0" w:space="0" w:color="auto"/>
            <w:right w:val="none" w:sz="0" w:space="0" w:color="auto"/>
          </w:divBdr>
          <w:divsChild>
            <w:div w:id="909465208">
              <w:marLeft w:val="0"/>
              <w:marRight w:val="0"/>
              <w:marTop w:val="0"/>
              <w:marBottom w:val="0"/>
              <w:divBdr>
                <w:top w:val="none" w:sz="0" w:space="0" w:color="auto"/>
                <w:left w:val="none" w:sz="0" w:space="0" w:color="auto"/>
                <w:bottom w:val="none" w:sz="0" w:space="0" w:color="auto"/>
                <w:right w:val="none" w:sz="0" w:space="0" w:color="auto"/>
              </w:divBdr>
            </w:div>
          </w:divsChild>
        </w:div>
        <w:div w:id="2101438888">
          <w:marLeft w:val="0"/>
          <w:marRight w:val="0"/>
          <w:marTop w:val="0"/>
          <w:marBottom w:val="0"/>
          <w:divBdr>
            <w:top w:val="none" w:sz="0" w:space="0" w:color="auto"/>
            <w:left w:val="none" w:sz="0" w:space="0" w:color="auto"/>
            <w:bottom w:val="none" w:sz="0" w:space="0" w:color="auto"/>
            <w:right w:val="none" w:sz="0" w:space="0" w:color="auto"/>
          </w:divBdr>
          <w:divsChild>
            <w:div w:id="618151273">
              <w:marLeft w:val="0"/>
              <w:marRight w:val="0"/>
              <w:marTop w:val="0"/>
              <w:marBottom w:val="0"/>
              <w:divBdr>
                <w:top w:val="none" w:sz="0" w:space="0" w:color="auto"/>
                <w:left w:val="none" w:sz="0" w:space="0" w:color="auto"/>
                <w:bottom w:val="none" w:sz="0" w:space="0" w:color="auto"/>
                <w:right w:val="none" w:sz="0" w:space="0" w:color="auto"/>
              </w:divBdr>
            </w:div>
          </w:divsChild>
        </w:div>
        <w:div w:id="1274895733">
          <w:marLeft w:val="0"/>
          <w:marRight w:val="0"/>
          <w:marTop w:val="0"/>
          <w:marBottom w:val="0"/>
          <w:divBdr>
            <w:top w:val="none" w:sz="0" w:space="0" w:color="auto"/>
            <w:left w:val="none" w:sz="0" w:space="0" w:color="auto"/>
            <w:bottom w:val="none" w:sz="0" w:space="0" w:color="auto"/>
            <w:right w:val="none" w:sz="0" w:space="0" w:color="auto"/>
          </w:divBdr>
          <w:divsChild>
            <w:div w:id="1902788951">
              <w:marLeft w:val="0"/>
              <w:marRight w:val="0"/>
              <w:marTop w:val="0"/>
              <w:marBottom w:val="0"/>
              <w:divBdr>
                <w:top w:val="none" w:sz="0" w:space="0" w:color="auto"/>
                <w:left w:val="none" w:sz="0" w:space="0" w:color="auto"/>
                <w:bottom w:val="none" w:sz="0" w:space="0" w:color="auto"/>
                <w:right w:val="none" w:sz="0" w:space="0" w:color="auto"/>
              </w:divBdr>
            </w:div>
          </w:divsChild>
        </w:div>
        <w:div w:id="1497183301">
          <w:marLeft w:val="0"/>
          <w:marRight w:val="0"/>
          <w:marTop w:val="0"/>
          <w:marBottom w:val="0"/>
          <w:divBdr>
            <w:top w:val="none" w:sz="0" w:space="0" w:color="auto"/>
            <w:left w:val="none" w:sz="0" w:space="0" w:color="auto"/>
            <w:bottom w:val="none" w:sz="0" w:space="0" w:color="auto"/>
            <w:right w:val="none" w:sz="0" w:space="0" w:color="auto"/>
          </w:divBdr>
          <w:divsChild>
            <w:div w:id="1955166455">
              <w:marLeft w:val="0"/>
              <w:marRight w:val="0"/>
              <w:marTop w:val="0"/>
              <w:marBottom w:val="0"/>
              <w:divBdr>
                <w:top w:val="none" w:sz="0" w:space="0" w:color="auto"/>
                <w:left w:val="none" w:sz="0" w:space="0" w:color="auto"/>
                <w:bottom w:val="none" w:sz="0" w:space="0" w:color="auto"/>
                <w:right w:val="none" w:sz="0" w:space="0" w:color="auto"/>
              </w:divBdr>
            </w:div>
          </w:divsChild>
        </w:div>
        <w:div w:id="795492450">
          <w:marLeft w:val="0"/>
          <w:marRight w:val="0"/>
          <w:marTop w:val="0"/>
          <w:marBottom w:val="0"/>
          <w:divBdr>
            <w:top w:val="none" w:sz="0" w:space="0" w:color="auto"/>
            <w:left w:val="none" w:sz="0" w:space="0" w:color="auto"/>
            <w:bottom w:val="none" w:sz="0" w:space="0" w:color="auto"/>
            <w:right w:val="none" w:sz="0" w:space="0" w:color="auto"/>
          </w:divBdr>
          <w:divsChild>
            <w:div w:id="1229921029">
              <w:marLeft w:val="0"/>
              <w:marRight w:val="0"/>
              <w:marTop w:val="0"/>
              <w:marBottom w:val="0"/>
              <w:divBdr>
                <w:top w:val="none" w:sz="0" w:space="0" w:color="auto"/>
                <w:left w:val="none" w:sz="0" w:space="0" w:color="auto"/>
                <w:bottom w:val="none" w:sz="0" w:space="0" w:color="auto"/>
                <w:right w:val="none" w:sz="0" w:space="0" w:color="auto"/>
              </w:divBdr>
            </w:div>
          </w:divsChild>
        </w:div>
        <w:div w:id="30956829">
          <w:marLeft w:val="0"/>
          <w:marRight w:val="0"/>
          <w:marTop w:val="0"/>
          <w:marBottom w:val="0"/>
          <w:divBdr>
            <w:top w:val="none" w:sz="0" w:space="0" w:color="auto"/>
            <w:left w:val="none" w:sz="0" w:space="0" w:color="auto"/>
            <w:bottom w:val="none" w:sz="0" w:space="0" w:color="auto"/>
            <w:right w:val="none" w:sz="0" w:space="0" w:color="auto"/>
          </w:divBdr>
          <w:divsChild>
            <w:div w:id="129060432">
              <w:marLeft w:val="0"/>
              <w:marRight w:val="0"/>
              <w:marTop w:val="0"/>
              <w:marBottom w:val="0"/>
              <w:divBdr>
                <w:top w:val="none" w:sz="0" w:space="0" w:color="auto"/>
                <w:left w:val="none" w:sz="0" w:space="0" w:color="auto"/>
                <w:bottom w:val="none" w:sz="0" w:space="0" w:color="auto"/>
                <w:right w:val="none" w:sz="0" w:space="0" w:color="auto"/>
              </w:divBdr>
            </w:div>
          </w:divsChild>
        </w:div>
        <w:div w:id="378475186">
          <w:marLeft w:val="0"/>
          <w:marRight w:val="0"/>
          <w:marTop w:val="0"/>
          <w:marBottom w:val="0"/>
          <w:divBdr>
            <w:top w:val="none" w:sz="0" w:space="0" w:color="auto"/>
            <w:left w:val="none" w:sz="0" w:space="0" w:color="auto"/>
            <w:bottom w:val="none" w:sz="0" w:space="0" w:color="auto"/>
            <w:right w:val="none" w:sz="0" w:space="0" w:color="auto"/>
          </w:divBdr>
          <w:divsChild>
            <w:div w:id="1137989125">
              <w:marLeft w:val="0"/>
              <w:marRight w:val="0"/>
              <w:marTop w:val="0"/>
              <w:marBottom w:val="0"/>
              <w:divBdr>
                <w:top w:val="none" w:sz="0" w:space="0" w:color="auto"/>
                <w:left w:val="none" w:sz="0" w:space="0" w:color="auto"/>
                <w:bottom w:val="none" w:sz="0" w:space="0" w:color="auto"/>
                <w:right w:val="none" w:sz="0" w:space="0" w:color="auto"/>
              </w:divBdr>
            </w:div>
          </w:divsChild>
        </w:div>
        <w:div w:id="1113866904">
          <w:marLeft w:val="0"/>
          <w:marRight w:val="0"/>
          <w:marTop w:val="0"/>
          <w:marBottom w:val="0"/>
          <w:divBdr>
            <w:top w:val="none" w:sz="0" w:space="0" w:color="auto"/>
            <w:left w:val="none" w:sz="0" w:space="0" w:color="auto"/>
            <w:bottom w:val="none" w:sz="0" w:space="0" w:color="auto"/>
            <w:right w:val="none" w:sz="0" w:space="0" w:color="auto"/>
          </w:divBdr>
          <w:divsChild>
            <w:div w:id="1145658082">
              <w:marLeft w:val="0"/>
              <w:marRight w:val="0"/>
              <w:marTop w:val="0"/>
              <w:marBottom w:val="0"/>
              <w:divBdr>
                <w:top w:val="none" w:sz="0" w:space="0" w:color="auto"/>
                <w:left w:val="none" w:sz="0" w:space="0" w:color="auto"/>
                <w:bottom w:val="none" w:sz="0" w:space="0" w:color="auto"/>
                <w:right w:val="none" w:sz="0" w:space="0" w:color="auto"/>
              </w:divBdr>
            </w:div>
          </w:divsChild>
        </w:div>
        <w:div w:id="1522548737">
          <w:marLeft w:val="0"/>
          <w:marRight w:val="0"/>
          <w:marTop w:val="0"/>
          <w:marBottom w:val="0"/>
          <w:divBdr>
            <w:top w:val="none" w:sz="0" w:space="0" w:color="auto"/>
            <w:left w:val="none" w:sz="0" w:space="0" w:color="auto"/>
            <w:bottom w:val="none" w:sz="0" w:space="0" w:color="auto"/>
            <w:right w:val="none" w:sz="0" w:space="0" w:color="auto"/>
          </w:divBdr>
          <w:divsChild>
            <w:div w:id="1839154894">
              <w:marLeft w:val="0"/>
              <w:marRight w:val="0"/>
              <w:marTop w:val="0"/>
              <w:marBottom w:val="0"/>
              <w:divBdr>
                <w:top w:val="none" w:sz="0" w:space="0" w:color="auto"/>
                <w:left w:val="none" w:sz="0" w:space="0" w:color="auto"/>
                <w:bottom w:val="none" w:sz="0" w:space="0" w:color="auto"/>
                <w:right w:val="none" w:sz="0" w:space="0" w:color="auto"/>
              </w:divBdr>
            </w:div>
          </w:divsChild>
        </w:div>
        <w:div w:id="463429912">
          <w:marLeft w:val="0"/>
          <w:marRight w:val="0"/>
          <w:marTop w:val="0"/>
          <w:marBottom w:val="0"/>
          <w:divBdr>
            <w:top w:val="none" w:sz="0" w:space="0" w:color="auto"/>
            <w:left w:val="none" w:sz="0" w:space="0" w:color="auto"/>
            <w:bottom w:val="none" w:sz="0" w:space="0" w:color="auto"/>
            <w:right w:val="none" w:sz="0" w:space="0" w:color="auto"/>
          </w:divBdr>
          <w:divsChild>
            <w:div w:id="1914656935">
              <w:marLeft w:val="0"/>
              <w:marRight w:val="0"/>
              <w:marTop w:val="0"/>
              <w:marBottom w:val="0"/>
              <w:divBdr>
                <w:top w:val="none" w:sz="0" w:space="0" w:color="auto"/>
                <w:left w:val="none" w:sz="0" w:space="0" w:color="auto"/>
                <w:bottom w:val="none" w:sz="0" w:space="0" w:color="auto"/>
                <w:right w:val="none" w:sz="0" w:space="0" w:color="auto"/>
              </w:divBdr>
            </w:div>
          </w:divsChild>
        </w:div>
        <w:div w:id="1349211892">
          <w:marLeft w:val="0"/>
          <w:marRight w:val="0"/>
          <w:marTop w:val="0"/>
          <w:marBottom w:val="0"/>
          <w:divBdr>
            <w:top w:val="none" w:sz="0" w:space="0" w:color="auto"/>
            <w:left w:val="none" w:sz="0" w:space="0" w:color="auto"/>
            <w:bottom w:val="none" w:sz="0" w:space="0" w:color="auto"/>
            <w:right w:val="none" w:sz="0" w:space="0" w:color="auto"/>
          </w:divBdr>
          <w:divsChild>
            <w:div w:id="44256163">
              <w:marLeft w:val="0"/>
              <w:marRight w:val="0"/>
              <w:marTop w:val="0"/>
              <w:marBottom w:val="0"/>
              <w:divBdr>
                <w:top w:val="none" w:sz="0" w:space="0" w:color="auto"/>
                <w:left w:val="none" w:sz="0" w:space="0" w:color="auto"/>
                <w:bottom w:val="none" w:sz="0" w:space="0" w:color="auto"/>
                <w:right w:val="none" w:sz="0" w:space="0" w:color="auto"/>
              </w:divBdr>
            </w:div>
          </w:divsChild>
        </w:div>
        <w:div w:id="831919445">
          <w:marLeft w:val="0"/>
          <w:marRight w:val="0"/>
          <w:marTop w:val="0"/>
          <w:marBottom w:val="0"/>
          <w:divBdr>
            <w:top w:val="none" w:sz="0" w:space="0" w:color="auto"/>
            <w:left w:val="none" w:sz="0" w:space="0" w:color="auto"/>
            <w:bottom w:val="none" w:sz="0" w:space="0" w:color="auto"/>
            <w:right w:val="none" w:sz="0" w:space="0" w:color="auto"/>
          </w:divBdr>
          <w:divsChild>
            <w:div w:id="24450644">
              <w:marLeft w:val="0"/>
              <w:marRight w:val="0"/>
              <w:marTop w:val="0"/>
              <w:marBottom w:val="0"/>
              <w:divBdr>
                <w:top w:val="none" w:sz="0" w:space="0" w:color="auto"/>
                <w:left w:val="none" w:sz="0" w:space="0" w:color="auto"/>
                <w:bottom w:val="none" w:sz="0" w:space="0" w:color="auto"/>
                <w:right w:val="none" w:sz="0" w:space="0" w:color="auto"/>
              </w:divBdr>
            </w:div>
          </w:divsChild>
        </w:div>
        <w:div w:id="1268151718">
          <w:marLeft w:val="0"/>
          <w:marRight w:val="0"/>
          <w:marTop w:val="0"/>
          <w:marBottom w:val="0"/>
          <w:divBdr>
            <w:top w:val="none" w:sz="0" w:space="0" w:color="auto"/>
            <w:left w:val="none" w:sz="0" w:space="0" w:color="auto"/>
            <w:bottom w:val="none" w:sz="0" w:space="0" w:color="auto"/>
            <w:right w:val="none" w:sz="0" w:space="0" w:color="auto"/>
          </w:divBdr>
          <w:divsChild>
            <w:div w:id="2130586445">
              <w:marLeft w:val="0"/>
              <w:marRight w:val="0"/>
              <w:marTop w:val="0"/>
              <w:marBottom w:val="0"/>
              <w:divBdr>
                <w:top w:val="none" w:sz="0" w:space="0" w:color="auto"/>
                <w:left w:val="none" w:sz="0" w:space="0" w:color="auto"/>
                <w:bottom w:val="none" w:sz="0" w:space="0" w:color="auto"/>
                <w:right w:val="none" w:sz="0" w:space="0" w:color="auto"/>
              </w:divBdr>
            </w:div>
          </w:divsChild>
        </w:div>
        <w:div w:id="1177040468">
          <w:marLeft w:val="0"/>
          <w:marRight w:val="0"/>
          <w:marTop w:val="0"/>
          <w:marBottom w:val="0"/>
          <w:divBdr>
            <w:top w:val="none" w:sz="0" w:space="0" w:color="auto"/>
            <w:left w:val="none" w:sz="0" w:space="0" w:color="auto"/>
            <w:bottom w:val="none" w:sz="0" w:space="0" w:color="auto"/>
            <w:right w:val="none" w:sz="0" w:space="0" w:color="auto"/>
          </w:divBdr>
          <w:divsChild>
            <w:div w:id="938325">
              <w:marLeft w:val="0"/>
              <w:marRight w:val="0"/>
              <w:marTop w:val="0"/>
              <w:marBottom w:val="0"/>
              <w:divBdr>
                <w:top w:val="none" w:sz="0" w:space="0" w:color="auto"/>
                <w:left w:val="none" w:sz="0" w:space="0" w:color="auto"/>
                <w:bottom w:val="none" w:sz="0" w:space="0" w:color="auto"/>
                <w:right w:val="none" w:sz="0" w:space="0" w:color="auto"/>
              </w:divBdr>
            </w:div>
          </w:divsChild>
        </w:div>
        <w:div w:id="919677302">
          <w:marLeft w:val="0"/>
          <w:marRight w:val="0"/>
          <w:marTop w:val="0"/>
          <w:marBottom w:val="0"/>
          <w:divBdr>
            <w:top w:val="none" w:sz="0" w:space="0" w:color="auto"/>
            <w:left w:val="none" w:sz="0" w:space="0" w:color="auto"/>
            <w:bottom w:val="none" w:sz="0" w:space="0" w:color="auto"/>
            <w:right w:val="none" w:sz="0" w:space="0" w:color="auto"/>
          </w:divBdr>
          <w:divsChild>
            <w:div w:id="1319074626">
              <w:marLeft w:val="0"/>
              <w:marRight w:val="0"/>
              <w:marTop w:val="0"/>
              <w:marBottom w:val="0"/>
              <w:divBdr>
                <w:top w:val="none" w:sz="0" w:space="0" w:color="auto"/>
                <w:left w:val="none" w:sz="0" w:space="0" w:color="auto"/>
                <w:bottom w:val="none" w:sz="0" w:space="0" w:color="auto"/>
                <w:right w:val="none" w:sz="0" w:space="0" w:color="auto"/>
              </w:divBdr>
            </w:div>
          </w:divsChild>
        </w:div>
        <w:div w:id="792211184">
          <w:marLeft w:val="0"/>
          <w:marRight w:val="0"/>
          <w:marTop w:val="0"/>
          <w:marBottom w:val="0"/>
          <w:divBdr>
            <w:top w:val="none" w:sz="0" w:space="0" w:color="auto"/>
            <w:left w:val="none" w:sz="0" w:space="0" w:color="auto"/>
            <w:bottom w:val="none" w:sz="0" w:space="0" w:color="auto"/>
            <w:right w:val="none" w:sz="0" w:space="0" w:color="auto"/>
          </w:divBdr>
          <w:divsChild>
            <w:div w:id="708265833">
              <w:marLeft w:val="0"/>
              <w:marRight w:val="0"/>
              <w:marTop w:val="0"/>
              <w:marBottom w:val="0"/>
              <w:divBdr>
                <w:top w:val="none" w:sz="0" w:space="0" w:color="auto"/>
                <w:left w:val="none" w:sz="0" w:space="0" w:color="auto"/>
                <w:bottom w:val="none" w:sz="0" w:space="0" w:color="auto"/>
                <w:right w:val="none" w:sz="0" w:space="0" w:color="auto"/>
              </w:divBdr>
            </w:div>
          </w:divsChild>
        </w:div>
        <w:div w:id="1508668559">
          <w:marLeft w:val="0"/>
          <w:marRight w:val="0"/>
          <w:marTop w:val="0"/>
          <w:marBottom w:val="0"/>
          <w:divBdr>
            <w:top w:val="none" w:sz="0" w:space="0" w:color="auto"/>
            <w:left w:val="none" w:sz="0" w:space="0" w:color="auto"/>
            <w:bottom w:val="none" w:sz="0" w:space="0" w:color="auto"/>
            <w:right w:val="none" w:sz="0" w:space="0" w:color="auto"/>
          </w:divBdr>
          <w:divsChild>
            <w:div w:id="1363358552">
              <w:marLeft w:val="0"/>
              <w:marRight w:val="0"/>
              <w:marTop w:val="0"/>
              <w:marBottom w:val="0"/>
              <w:divBdr>
                <w:top w:val="none" w:sz="0" w:space="0" w:color="auto"/>
                <w:left w:val="none" w:sz="0" w:space="0" w:color="auto"/>
                <w:bottom w:val="none" w:sz="0" w:space="0" w:color="auto"/>
                <w:right w:val="none" w:sz="0" w:space="0" w:color="auto"/>
              </w:divBdr>
            </w:div>
          </w:divsChild>
        </w:div>
        <w:div w:id="167141381">
          <w:marLeft w:val="0"/>
          <w:marRight w:val="0"/>
          <w:marTop w:val="0"/>
          <w:marBottom w:val="0"/>
          <w:divBdr>
            <w:top w:val="none" w:sz="0" w:space="0" w:color="auto"/>
            <w:left w:val="none" w:sz="0" w:space="0" w:color="auto"/>
            <w:bottom w:val="none" w:sz="0" w:space="0" w:color="auto"/>
            <w:right w:val="none" w:sz="0" w:space="0" w:color="auto"/>
          </w:divBdr>
          <w:divsChild>
            <w:div w:id="790250734">
              <w:marLeft w:val="0"/>
              <w:marRight w:val="0"/>
              <w:marTop w:val="0"/>
              <w:marBottom w:val="0"/>
              <w:divBdr>
                <w:top w:val="none" w:sz="0" w:space="0" w:color="auto"/>
                <w:left w:val="none" w:sz="0" w:space="0" w:color="auto"/>
                <w:bottom w:val="none" w:sz="0" w:space="0" w:color="auto"/>
                <w:right w:val="none" w:sz="0" w:space="0" w:color="auto"/>
              </w:divBdr>
            </w:div>
          </w:divsChild>
        </w:div>
        <w:div w:id="602613417">
          <w:marLeft w:val="0"/>
          <w:marRight w:val="0"/>
          <w:marTop w:val="0"/>
          <w:marBottom w:val="0"/>
          <w:divBdr>
            <w:top w:val="none" w:sz="0" w:space="0" w:color="auto"/>
            <w:left w:val="none" w:sz="0" w:space="0" w:color="auto"/>
            <w:bottom w:val="none" w:sz="0" w:space="0" w:color="auto"/>
            <w:right w:val="none" w:sz="0" w:space="0" w:color="auto"/>
          </w:divBdr>
          <w:divsChild>
            <w:div w:id="997151133">
              <w:marLeft w:val="0"/>
              <w:marRight w:val="0"/>
              <w:marTop w:val="0"/>
              <w:marBottom w:val="0"/>
              <w:divBdr>
                <w:top w:val="none" w:sz="0" w:space="0" w:color="auto"/>
                <w:left w:val="none" w:sz="0" w:space="0" w:color="auto"/>
                <w:bottom w:val="none" w:sz="0" w:space="0" w:color="auto"/>
                <w:right w:val="none" w:sz="0" w:space="0" w:color="auto"/>
              </w:divBdr>
            </w:div>
          </w:divsChild>
        </w:div>
        <w:div w:id="445125394">
          <w:marLeft w:val="0"/>
          <w:marRight w:val="0"/>
          <w:marTop w:val="0"/>
          <w:marBottom w:val="0"/>
          <w:divBdr>
            <w:top w:val="none" w:sz="0" w:space="0" w:color="auto"/>
            <w:left w:val="none" w:sz="0" w:space="0" w:color="auto"/>
            <w:bottom w:val="none" w:sz="0" w:space="0" w:color="auto"/>
            <w:right w:val="none" w:sz="0" w:space="0" w:color="auto"/>
          </w:divBdr>
          <w:divsChild>
            <w:div w:id="1135949485">
              <w:marLeft w:val="0"/>
              <w:marRight w:val="0"/>
              <w:marTop w:val="0"/>
              <w:marBottom w:val="0"/>
              <w:divBdr>
                <w:top w:val="none" w:sz="0" w:space="0" w:color="auto"/>
                <w:left w:val="none" w:sz="0" w:space="0" w:color="auto"/>
                <w:bottom w:val="none" w:sz="0" w:space="0" w:color="auto"/>
                <w:right w:val="none" w:sz="0" w:space="0" w:color="auto"/>
              </w:divBdr>
            </w:div>
          </w:divsChild>
        </w:div>
        <w:div w:id="1302883855">
          <w:marLeft w:val="0"/>
          <w:marRight w:val="0"/>
          <w:marTop w:val="0"/>
          <w:marBottom w:val="0"/>
          <w:divBdr>
            <w:top w:val="none" w:sz="0" w:space="0" w:color="auto"/>
            <w:left w:val="none" w:sz="0" w:space="0" w:color="auto"/>
            <w:bottom w:val="none" w:sz="0" w:space="0" w:color="auto"/>
            <w:right w:val="none" w:sz="0" w:space="0" w:color="auto"/>
          </w:divBdr>
          <w:divsChild>
            <w:div w:id="713040163">
              <w:marLeft w:val="0"/>
              <w:marRight w:val="0"/>
              <w:marTop w:val="0"/>
              <w:marBottom w:val="0"/>
              <w:divBdr>
                <w:top w:val="none" w:sz="0" w:space="0" w:color="auto"/>
                <w:left w:val="none" w:sz="0" w:space="0" w:color="auto"/>
                <w:bottom w:val="none" w:sz="0" w:space="0" w:color="auto"/>
                <w:right w:val="none" w:sz="0" w:space="0" w:color="auto"/>
              </w:divBdr>
            </w:div>
          </w:divsChild>
        </w:div>
        <w:div w:id="831483303">
          <w:marLeft w:val="0"/>
          <w:marRight w:val="0"/>
          <w:marTop w:val="0"/>
          <w:marBottom w:val="0"/>
          <w:divBdr>
            <w:top w:val="none" w:sz="0" w:space="0" w:color="auto"/>
            <w:left w:val="none" w:sz="0" w:space="0" w:color="auto"/>
            <w:bottom w:val="none" w:sz="0" w:space="0" w:color="auto"/>
            <w:right w:val="none" w:sz="0" w:space="0" w:color="auto"/>
          </w:divBdr>
          <w:divsChild>
            <w:div w:id="1502038930">
              <w:marLeft w:val="0"/>
              <w:marRight w:val="0"/>
              <w:marTop w:val="0"/>
              <w:marBottom w:val="0"/>
              <w:divBdr>
                <w:top w:val="none" w:sz="0" w:space="0" w:color="auto"/>
                <w:left w:val="none" w:sz="0" w:space="0" w:color="auto"/>
                <w:bottom w:val="none" w:sz="0" w:space="0" w:color="auto"/>
                <w:right w:val="none" w:sz="0" w:space="0" w:color="auto"/>
              </w:divBdr>
            </w:div>
          </w:divsChild>
        </w:div>
        <w:div w:id="1945577104">
          <w:marLeft w:val="0"/>
          <w:marRight w:val="0"/>
          <w:marTop w:val="0"/>
          <w:marBottom w:val="0"/>
          <w:divBdr>
            <w:top w:val="none" w:sz="0" w:space="0" w:color="auto"/>
            <w:left w:val="none" w:sz="0" w:space="0" w:color="auto"/>
            <w:bottom w:val="none" w:sz="0" w:space="0" w:color="auto"/>
            <w:right w:val="none" w:sz="0" w:space="0" w:color="auto"/>
          </w:divBdr>
          <w:divsChild>
            <w:div w:id="1050956475">
              <w:marLeft w:val="0"/>
              <w:marRight w:val="0"/>
              <w:marTop w:val="0"/>
              <w:marBottom w:val="0"/>
              <w:divBdr>
                <w:top w:val="none" w:sz="0" w:space="0" w:color="auto"/>
                <w:left w:val="none" w:sz="0" w:space="0" w:color="auto"/>
                <w:bottom w:val="none" w:sz="0" w:space="0" w:color="auto"/>
                <w:right w:val="none" w:sz="0" w:space="0" w:color="auto"/>
              </w:divBdr>
            </w:div>
          </w:divsChild>
        </w:div>
        <w:div w:id="614407852">
          <w:marLeft w:val="0"/>
          <w:marRight w:val="0"/>
          <w:marTop w:val="0"/>
          <w:marBottom w:val="0"/>
          <w:divBdr>
            <w:top w:val="none" w:sz="0" w:space="0" w:color="auto"/>
            <w:left w:val="none" w:sz="0" w:space="0" w:color="auto"/>
            <w:bottom w:val="none" w:sz="0" w:space="0" w:color="auto"/>
            <w:right w:val="none" w:sz="0" w:space="0" w:color="auto"/>
          </w:divBdr>
          <w:divsChild>
            <w:div w:id="123088887">
              <w:marLeft w:val="0"/>
              <w:marRight w:val="0"/>
              <w:marTop w:val="0"/>
              <w:marBottom w:val="0"/>
              <w:divBdr>
                <w:top w:val="none" w:sz="0" w:space="0" w:color="auto"/>
                <w:left w:val="none" w:sz="0" w:space="0" w:color="auto"/>
                <w:bottom w:val="none" w:sz="0" w:space="0" w:color="auto"/>
                <w:right w:val="none" w:sz="0" w:space="0" w:color="auto"/>
              </w:divBdr>
            </w:div>
          </w:divsChild>
        </w:div>
        <w:div w:id="1352872048">
          <w:marLeft w:val="0"/>
          <w:marRight w:val="0"/>
          <w:marTop w:val="0"/>
          <w:marBottom w:val="0"/>
          <w:divBdr>
            <w:top w:val="none" w:sz="0" w:space="0" w:color="auto"/>
            <w:left w:val="none" w:sz="0" w:space="0" w:color="auto"/>
            <w:bottom w:val="none" w:sz="0" w:space="0" w:color="auto"/>
            <w:right w:val="none" w:sz="0" w:space="0" w:color="auto"/>
          </w:divBdr>
          <w:divsChild>
            <w:div w:id="1353069270">
              <w:marLeft w:val="0"/>
              <w:marRight w:val="0"/>
              <w:marTop w:val="0"/>
              <w:marBottom w:val="0"/>
              <w:divBdr>
                <w:top w:val="none" w:sz="0" w:space="0" w:color="auto"/>
                <w:left w:val="none" w:sz="0" w:space="0" w:color="auto"/>
                <w:bottom w:val="none" w:sz="0" w:space="0" w:color="auto"/>
                <w:right w:val="none" w:sz="0" w:space="0" w:color="auto"/>
              </w:divBdr>
            </w:div>
          </w:divsChild>
        </w:div>
        <w:div w:id="571744523">
          <w:marLeft w:val="0"/>
          <w:marRight w:val="0"/>
          <w:marTop w:val="0"/>
          <w:marBottom w:val="0"/>
          <w:divBdr>
            <w:top w:val="none" w:sz="0" w:space="0" w:color="auto"/>
            <w:left w:val="none" w:sz="0" w:space="0" w:color="auto"/>
            <w:bottom w:val="none" w:sz="0" w:space="0" w:color="auto"/>
            <w:right w:val="none" w:sz="0" w:space="0" w:color="auto"/>
          </w:divBdr>
          <w:divsChild>
            <w:div w:id="1529679006">
              <w:marLeft w:val="0"/>
              <w:marRight w:val="0"/>
              <w:marTop w:val="0"/>
              <w:marBottom w:val="0"/>
              <w:divBdr>
                <w:top w:val="none" w:sz="0" w:space="0" w:color="auto"/>
                <w:left w:val="none" w:sz="0" w:space="0" w:color="auto"/>
                <w:bottom w:val="none" w:sz="0" w:space="0" w:color="auto"/>
                <w:right w:val="none" w:sz="0" w:space="0" w:color="auto"/>
              </w:divBdr>
            </w:div>
          </w:divsChild>
        </w:div>
        <w:div w:id="1888375283">
          <w:marLeft w:val="0"/>
          <w:marRight w:val="0"/>
          <w:marTop w:val="0"/>
          <w:marBottom w:val="0"/>
          <w:divBdr>
            <w:top w:val="none" w:sz="0" w:space="0" w:color="auto"/>
            <w:left w:val="none" w:sz="0" w:space="0" w:color="auto"/>
            <w:bottom w:val="none" w:sz="0" w:space="0" w:color="auto"/>
            <w:right w:val="none" w:sz="0" w:space="0" w:color="auto"/>
          </w:divBdr>
          <w:divsChild>
            <w:div w:id="577445359">
              <w:marLeft w:val="0"/>
              <w:marRight w:val="0"/>
              <w:marTop w:val="0"/>
              <w:marBottom w:val="0"/>
              <w:divBdr>
                <w:top w:val="none" w:sz="0" w:space="0" w:color="auto"/>
                <w:left w:val="none" w:sz="0" w:space="0" w:color="auto"/>
                <w:bottom w:val="none" w:sz="0" w:space="0" w:color="auto"/>
                <w:right w:val="none" w:sz="0" w:space="0" w:color="auto"/>
              </w:divBdr>
            </w:div>
          </w:divsChild>
        </w:div>
        <w:div w:id="1179928762">
          <w:marLeft w:val="0"/>
          <w:marRight w:val="0"/>
          <w:marTop w:val="0"/>
          <w:marBottom w:val="0"/>
          <w:divBdr>
            <w:top w:val="none" w:sz="0" w:space="0" w:color="auto"/>
            <w:left w:val="none" w:sz="0" w:space="0" w:color="auto"/>
            <w:bottom w:val="none" w:sz="0" w:space="0" w:color="auto"/>
            <w:right w:val="none" w:sz="0" w:space="0" w:color="auto"/>
          </w:divBdr>
          <w:divsChild>
            <w:div w:id="2056540638">
              <w:marLeft w:val="0"/>
              <w:marRight w:val="0"/>
              <w:marTop w:val="0"/>
              <w:marBottom w:val="0"/>
              <w:divBdr>
                <w:top w:val="none" w:sz="0" w:space="0" w:color="auto"/>
                <w:left w:val="none" w:sz="0" w:space="0" w:color="auto"/>
                <w:bottom w:val="none" w:sz="0" w:space="0" w:color="auto"/>
                <w:right w:val="none" w:sz="0" w:space="0" w:color="auto"/>
              </w:divBdr>
            </w:div>
          </w:divsChild>
        </w:div>
        <w:div w:id="65883590">
          <w:marLeft w:val="0"/>
          <w:marRight w:val="0"/>
          <w:marTop w:val="0"/>
          <w:marBottom w:val="0"/>
          <w:divBdr>
            <w:top w:val="none" w:sz="0" w:space="0" w:color="auto"/>
            <w:left w:val="none" w:sz="0" w:space="0" w:color="auto"/>
            <w:bottom w:val="none" w:sz="0" w:space="0" w:color="auto"/>
            <w:right w:val="none" w:sz="0" w:space="0" w:color="auto"/>
          </w:divBdr>
          <w:divsChild>
            <w:div w:id="812067976">
              <w:marLeft w:val="0"/>
              <w:marRight w:val="0"/>
              <w:marTop w:val="0"/>
              <w:marBottom w:val="0"/>
              <w:divBdr>
                <w:top w:val="none" w:sz="0" w:space="0" w:color="auto"/>
                <w:left w:val="none" w:sz="0" w:space="0" w:color="auto"/>
                <w:bottom w:val="none" w:sz="0" w:space="0" w:color="auto"/>
                <w:right w:val="none" w:sz="0" w:space="0" w:color="auto"/>
              </w:divBdr>
            </w:div>
          </w:divsChild>
        </w:div>
        <w:div w:id="509418312">
          <w:marLeft w:val="0"/>
          <w:marRight w:val="0"/>
          <w:marTop w:val="0"/>
          <w:marBottom w:val="0"/>
          <w:divBdr>
            <w:top w:val="none" w:sz="0" w:space="0" w:color="auto"/>
            <w:left w:val="none" w:sz="0" w:space="0" w:color="auto"/>
            <w:bottom w:val="none" w:sz="0" w:space="0" w:color="auto"/>
            <w:right w:val="none" w:sz="0" w:space="0" w:color="auto"/>
          </w:divBdr>
          <w:divsChild>
            <w:div w:id="1091202113">
              <w:marLeft w:val="0"/>
              <w:marRight w:val="0"/>
              <w:marTop w:val="0"/>
              <w:marBottom w:val="0"/>
              <w:divBdr>
                <w:top w:val="none" w:sz="0" w:space="0" w:color="auto"/>
                <w:left w:val="none" w:sz="0" w:space="0" w:color="auto"/>
                <w:bottom w:val="none" w:sz="0" w:space="0" w:color="auto"/>
                <w:right w:val="none" w:sz="0" w:space="0" w:color="auto"/>
              </w:divBdr>
            </w:div>
          </w:divsChild>
        </w:div>
        <w:div w:id="901209777">
          <w:marLeft w:val="0"/>
          <w:marRight w:val="0"/>
          <w:marTop w:val="0"/>
          <w:marBottom w:val="0"/>
          <w:divBdr>
            <w:top w:val="none" w:sz="0" w:space="0" w:color="auto"/>
            <w:left w:val="none" w:sz="0" w:space="0" w:color="auto"/>
            <w:bottom w:val="none" w:sz="0" w:space="0" w:color="auto"/>
            <w:right w:val="none" w:sz="0" w:space="0" w:color="auto"/>
          </w:divBdr>
          <w:divsChild>
            <w:div w:id="590893493">
              <w:marLeft w:val="0"/>
              <w:marRight w:val="0"/>
              <w:marTop w:val="0"/>
              <w:marBottom w:val="0"/>
              <w:divBdr>
                <w:top w:val="none" w:sz="0" w:space="0" w:color="auto"/>
                <w:left w:val="none" w:sz="0" w:space="0" w:color="auto"/>
                <w:bottom w:val="none" w:sz="0" w:space="0" w:color="auto"/>
                <w:right w:val="none" w:sz="0" w:space="0" w:color="auto"/>
              </w:divBdr>
            </w:div>
          </w:divsChild>
        </w:div>
        <w:div w:id="1277444672">
          <w:marLeft w:val="0"/>
          <w:marRight w:val="0"/>
          <w:marTop w:val="0"/>
          <w:marBottom w:val="0"/>
          <w:divBdr>
            <w:top w:val="none" w:sz="0" w:space="0" w:color="auto"/>
            <w:left w:val="none" w:sz="0" w:space="0" w:color="auto"/>
            <w:bottom w:val="none" w:sz="0" w:space="0" w:color="auto"/>
            <w:right w:val="none" w:sz="0" w:space="0" w:color="auto"/>
          </w:divBdr>
          <w:divsChild>
            <w:div w:id="1661348342">
              <w:marLeft w:val="0"/>
              <w:marRight w:val="0"/>
              <w:marTop w:val="0"/>
              <w:marBottom w:val="0"/>
              <w:divBdr>
                <w:top w:val="none" w:sz="0" w:space="0" w:color="auto"/>
                <w:left w:val="none" w:sz="0" w:space="0" w:color="auto"/>
                <w:bottom w:val="none" w:sz="0" w:space="0" w:color="auto"/>
                <w:right w:val="none" w:sz="0" w:space="0" w:color="auto"/>
              </w:divBdr>
            </w:div>
          </w:divsChild>
        </w:div>
        <w:div w:id="36316918">
          <w:marLeft w:val="0"/>
          <w:marRight w:val="0"/>
          <w:marTop w:val="0"/>
          <w:marBottom w:val="0"/>
          <w:divBdr>
            <w:top w:val="none" w:sz="0" w:space="0" w:color="auto"/>
            <w:left w:val="none" w:sz="0" w:space="0" w:color="auto"/>
            <w:bottom w:val="none" w:sz="0" w:space="0" w:color="auto"/>
            <w:right w:val="none" w:sz="0" w:space="0" w:color="auto"/>
          </w:divBdr>
          <w:divsChild>
            <w:div w:id="646710733">
              <w:marLeft w:val="0"/>
              <w:marRight w:val="0"/>
              <w:marTop w:val="0"/>
              <w:marBottom w:val="0"/>
              <w:divBdr>
                <w:top w:val="none" w:sz="0" w:space="0" w:color="auto"/>
                <w:left w:val="none" w:sz="0" w:space="0" w:color="auto"/>
                <w:bottom w:val="none" w:sz="0" w:space="0" w:color="auto"/>
                <w:right w:val="none" w:sz="0" w:space="0" w:color="auto"/>
              </w:divBdr>
            </w:div>
          </w:divsChild>
        </w:div>
        <w:div w:id="796290119">
          <w:marLeft w:val="0"/>
          <w:marRight w:val="0"/>
          <w:marTop w:val="0"/>
          <w:marBottom w:val="0"/>
          <w:divBdr>
            <w:top w:val="none" w:sz="0" w:space="0" w:color="auto"/>
            <w:left w:val="none" w:sz="0" w:space="0" w:color="auto"/>
            <w:bottom w:val="none" w:sz="0" w:space="0" w:color="auto"/>
            <w:right w:val="none" w:sz="0" w:space="0" w:color="auto"/>
          </w:divBdr>
          <w:divsChild>
            <w:div w:id="887566677">
              <w:marLeft w:val="0"/>
              <w:marRight w:val="0"/>
              <w:marTop w:val="0"/>
              <w:marBottom w:val="0"/>
              <w:divBdr>
                <w:top w:val="none" w:sz="0" w:space="0" w:color="auto"/>
                <w:left w:val="none" w:sz="0" w:space="0" w:color="auto"/>
                <w:bottom w:val="none" w:sz="0" w:space="0" w:color="auto"/>
                <w:right w:val="none" w:sz="0" w:space="0" w:color="auto"/>
              </w:divBdr>
            </w:div>
          </w:divsChild>
        </w:div>
        <w:div w:id="1024290321">
          <w:marLeft w:val="0"/>
          <w:marRight w:val="0"/>
          <w:marTop w:val="0"/>
          <w:marBottom w:val="0"/>
          <w:divBdr>
            <w:top w:val="none" w:sz="0" w:space="0" w:color="auto"/>
            <w:left w:val="none" w:sz="0" w:space="0" w:color="auto"/>
            <w:bottom w:val="none" w:sz="0" w:space="0" w:color="auto"/>
            <w:right w:val="none" w:sz="0" w:space="0" w:color="auto"/>
          </w:divBdr>
          <w:divsChild>
            <w:div w:id="324358905">
              <w:marLeft w:val="0"/>
              <w:marRight w:val="0"/>
              <w:marTop w:val="0"/>
              <w:marBottom w:val="0"/>
              <w:divBdr>
                <w:top w:val="none" w:sz="0" w:space="0" w:color="auto"/>
                <w:left w:val="none" w:sz="0" w:space="0" w:color="auto"/>
                <w:bottom w:val="none" w:sz="0" w:space="0" w:color="auto"/>
                <w:right w:val="none" w:sz="0" w:space="0" w:color="auto"/>
              </w:divBdr>
            </w:div>
          </w:divsChild>
        </w:div>
        <w:div w:id="719477192">
          <w:marLeft w:val="0"/>
          <w:marRight w:val="0"/>
          <w:marTop w:val="0"/>
          <w:marBottom w:val="0"/>
          <w:divBdr>
            <w:top w:val="none" w:sz="0" w:space="0" w:color="auto"/>
            <w:left w:val="none" w:sz="0" w:space="0" w:color="auto"/>
            <w:bottom w:val="none" w:sz="0" w:space="0" w:color="auto"/>
            <w:right w:val="none" w:sz="0" w:space="0" w:color="auto"/>
          </w:divBdr>
          <w:divsChild>
            <w:div w:id="556746848">
              <w:marLeft w:val="0"/>
              <w:marRight w:val="0"/>
              <w:marTop w:val="0"/>
              <w:marBottom w:val="0"/>
              <w:divBdr>
                <w:top w:val="none" w:sz="0" w:space="0" w:color="auto"/>
                <w:left w:val="none" w:sz="0" w:space="0" w:color="auto"/>
                <w:bottom w:val="none" w:sz="0" w:space="0" w:color="auto"/>
                <w:right w:val="none" w:sz="0" w:space="0" w:color="auto"/>
              </w:divBdr>
            </w:div>
          </w:divsChild>
        </w:div>
        <w:div w:id="1944413197">
          <w:marLeft w:val="0"/>
          <w:marRight w:val="0"/>
          <w:marTop w:val="0"/>
          <w:marBottom w:val="0"/>
          <w:divBdr>
            <w:top w:val="none" w:sz="0" w:space="0" w:color="auto"/>
            <w:left w:val="none" w:sz="0" w:space="0" w:color="auto"/>
            <w:bottom w:val="none" w:sz="0" w:space="0" w:color="auto"/>
            <w:right w:val="none" w:sz="0" w:space="0" w:color="auto"/>
          </w:divBdr>
          <w:divsChild>
            <w:div w:id="1802842358">
              <w:marLeft w:val="0"/>
              <w:marRight w:val="0"/>
              <w:marTop w:val="0"/>
              <w:marBottom w:val="0"/>
              <w:divBdr>
                <w:top w:val="none" w:sz="0" w:space="0" w:color="auto"/>
                <w:left w:val="none" w:sz="0" w:space="0" w:color="auto"/>
                <w:bottom w:val="none" w:sz="0" w:space="0" w:color="auto"/>
                <w:right w:val="none" w:sz="0" w:space="0" w:color="auto"/>
              </w:divBdr>
            </w:div>
          </w:divsChild>
        </w:div>
        <w:div w:id="1527986714">
          <w:marLeft w:val="0"/>
          <w:marRight w:val="0"/>
          <w:marTop w:val="0"/>
          <w:marBottom w:val="0"/>
          <w:divBdr>
            <w:top w:val="none" w:sz="0" w:space="0" w:color="auto"/>
            <w:left w:val="none" w:sz="0" w:space="0" w:color="auto"/>
            <w:bottom w:val="none" w:sz="0" w:space="0" w:color="auto"/>
            <w:right w:val="none" w:sz="0" w:space="0" w:color="auto"/>
          </w:divBdr>
          <w:divsChild>
            <w:div w:id="1603418528">
              <w:marLeft w:val="0"/>
              <w:marRight w:val="0"/>
              <w:marTop w:val="0"/>
              <w:marBottom w:val="0"/>
              <w:divBdr>
                <w:top w:val="none" w:sz="0" w:space="0" w:color="auto"/>
                <w:left w:val="none" w:sz="0" w:space="0" w:color="auto"/>
                <w:bottom w:val="none" w:sz="0" w:space="0" w:color="auto"/>
                <w:right w:val="none" w:sz="0" w:space="0" w:color="auto"/>
              </w:divBdr>
            </w:div>
          </w:divsChild>
        </w:div>
        <w:div w:id="1607300571">
          <w:marLeft w:val="0"/>
          <w:marRight w:val="0"/>
          <w:marTop w:val="0"/>
          <w:marBottom w:val="0"/>
          <w:divBdr>
            <w:top w:val="none" w:sz="0" w:space="0" w:color="auto"/>
            <w:left w:val="none" w:sz="0" w:space="0" w:color="auto"/>
            <w:bottom w:val="none" w:sz="0" w:space="0" w:color="auto"/>
            <w:right w:val="none" w:sz="0" w:space="0" w:color="auto"/>
          </w:divBdr>
          <w:divsChild>
            <w:div w:id="455685416">
              <w:marLeft w:val="0"/>
              <w:marRight w:val="0"/>
              <w:marTop w:val="0"/>
              <w:marBottom w:val="0"/>
              <w:divBdr>
                <w:top w:val="none" w:sz="0" w:space="0" w:color="auto"/>
                <w:left w:val="none" w:sz="0" w:space="0" w:color="auto"/>
                <w:bottom w:val="none" w:sz="0" w:space="0" w:color="auto"/>
                <w:right w:val="none" w:sz="0" w:space="0" w:color="auto"/>
              </w:divBdr>
            </w:div>
          </w:divsChild>
        </w:div>
        <w:div w:id="418018262">
          <w:marLeft w:val="0"/>
          <w:marRight w:val="0"/>
          <w:marTop w:val="0"/>
          <w:marBottom w:val="0"/>
          <w:divBdr>
            <w:top w:val="none" w:sz="0" w:space="0" w:color="auto"/>
            <w:left w:val="none" w:sz="0" w:space="0" w:color="auto"/>
            <w:bottom w:val="none" w:sz="0" w:space="0" w:color="auto"/>
            <w:right w:val="none" w:sz="0" w:space="0" w:color="auto"/>
          </w:divBdr>
          <w:divsChild>
            <w:div w:id="28337770">
              <w:marLeft w:val="0"/>
              <w:marRight w:val="0"/>
              <w:marTop w:val="0"/>
              <w:marBottom w:val="0"/>
              <w:divBdr>
                <w:top w:val="none" w:sz="0" w:space="0" w:color="auto"/>
                <w:left w:val="none" w:sz="0" w:space="0" w:color="auto"/>
                <w:bottom w:val="none" w:sz="0" w:space="0" w:color="auto"/>
                <w:right w:val="none" w:sz="0" w:space="0" w:color="auto"/>
              </w:divBdr>
            </w:div>
          </w:divsChild>
        </w:div>
        <w:div w:id="222453186">
          <w:marLeft w:val="0"/>
          <w:marRight w:val="0"/>
          <w:marTop w:val="0"/>
          <w:marBottom w:val="0"/>
          <w:divBdr>
            <w:top w:val="none" w:sz="0" w:space="0" w:color="auto"/>
            <w:left w:val="none" w:sz="0" w:space="0" w:color="auto"/>
            <w:bottom w:val="none" w:sz="0" w:space="0" w:color="auto"/>
            <w:right w:val="none" w:sz="0" w:space="0" w:color="auto"/>
          </w:divBdr>
          <w:divsChild>
            <w:div w:id="1903980245">
              <w:marLeft w:val="0"/>
              <w:marRight w:val="0"/>
              <w:marTop w:val="0"/>
              <w:marBottom w:val="0"/>
              <w:divBdr>
                <w:top w:val="none" w:sz="0" w:space="0" w:color="auto"/>
                <w:left w:val="none" w:sz="0" w:space="0" w:color="auto"/>
                <w:bottom w:val="none" w:sz="0" w:space="0" w:color="auto"/>
                <w:right w:val="none" w:sz="0" w:space="0" w:color="auto"/>
              </w:divBdr>
            </w:div>
          </w:divsChild>
        </w:div>
        <w:div w:id="397872336">
          <w:marLeft w:val="0"/>
          <w:marRight w:val="0"/>
          <w:marTop w:val="0"/>
          <w:marBottom w:val="0"/>
          <w:divBdr>
            <w:top w:val="none" w:sz="0" w:space="0" w:color="auto"/>
            <w:left w:val="none" w:sz="0" w:space="0" w:color="auto"/>
            <w:bottom w:val="none" w:sz="0" w:space="0" w:color="auto"/>
            <w:right w:val="none" w:sz="0" w:space="0" w:color="auto"/>
          </w:divBdr>
          <w:divsChild>
            <w:div w:id="52043155">
              <w:marLeft w:val="0"/>
              <w:marRight w:val="0"/>
              <w:marTop w:val="0"/>
              <w:marBottom w:val="0"/>
              <w:divBdr>
                <w:top w:val="none" w:sz="0" w:space="0" w:color="auto"/>
                <w:left w:val="none" w:sz="0" w:space="0" w:color="auto"/>
                <w:bottom w:val="none" w:sz="0" w:space="0" w:color="auto"/>
                <w:right w:val="none" w:sz="0" w:space="0" w:color="auto"/>
              </w:divBdr>
            </w:div>
          </w:divsChild>
        </w:div>
        <w:div w:id="2075008646">
          <w:marLeft w:val="0"/>
          <w:marRight w:val="0"/>
          <w:marTop w:val="0"/>
          <w:marBottom w:val="0"/>
          <w:divBdr>
            <w:top w:val="none" w:sz="0" w:space="0" w:color="auto"/>
            <w:left w:val="none" w:sz="0" w:space="0" w:color="auto"/>
            <w:bottom w:val="none" w:sz="0" w:space="0" w:color="auto"/>
            <w:right w:val="none" w:sz="0" w:space="0" w:color="auto"/>
          </w:divBdr>
          <w:divsChild>
            <w:div w:id="20712338">
              <w:marLeft w:val="0"/>
              <w:marRight w:val="0"/>
              <w:marTop w:val="0"/>
              <w:marBottom w:val="0"/>
              <w:divBdr>
                <w:top w:val="none" w:sz="0" w:space="0" w:color="auto"/>
                <w:left w:val="none" w:sz="0" w:space="0" w:color="auto"/>
                <w:bottom w:val="none" w:sz="0" w:space="0" w:color="auto"/>
                <w:right w:val="none" w:sz="0" w:space="0" w:color="auto"/>
              </w:divBdr>
            </w:div>
          </w:divsChild>
        </w:div>
        <w:div w:id="1947499540">
          <w:marLeft w:val="0"/>
          <w:marRight w:val="0"/>
          <w:marTop w:val="0"/>
          <w:marBottom w:val="0"/>
          <w:divBdr>
            <w:top w:val="none" w:sz="0" w:space="0" w:color="auto"/>
            <w:left w:val="none" w:sz="0" w:space="0" w:color="auto"/>
            <w:bottom w:val="none" w:sz="0" w:space="0" w:color="auto"/>
            <w:right w:val="none" w:sz="0" w:space="0" w:color="auto"/>
          </w:divBdr>
          <w:divsChild>
            <w:div w:id="104812232">
              <w:marLeft w:val="0"/>
              <w:marRight w:val="0"/>
              <w:marTop w:val="0"/>
              <w:marBottom w:val="0"/>
              <w:divBdr>
                <w:top w:val="none" w:sz="0" w:space="0" w:color="auto"/>
                <w:left w:val="none" w:sz="0" w:space="0" w:color="auto"/>
                <w:bottom w:val="none" w:sz="0" w:space="0" w:color="auto"/>
                <w:right w:val="none" w:sz="0" w:space="0" w:color="auto"/>
              </w:divBdr>
            </w:div>
          </w:divsChild>
        </w:div>
        <w:div w:id="1657684818">
          <w:marLeft w:val="0"/>
          <w:marRight w:val="0"/>
          <w:marTop w:val="0"/>
          <w:marBottom w:val="0"/>
          <w:divBdr>
            <w:top w:val="none" w:sz="0" w:space="0" w:color="auto"/>
            <w:left w:val="none" w:sz="0" w:space="0" w:color="auto"/>
            <w:bottom w:val="none" w:sz="0" w:space="0" w:color="auto"/>
            <w:right w:val="none" w:sz="0" w:space="0" w:color="auto"/>
          </w:divBdr>
          <w:divsChild>
            <w:div w:id="1168322803">
              <w:marLeft w:val="0"/>
              <w:marRight w:val="0"/>
              <w:marTop w:val="0"/>
              <w:marBottom w:val="0"/>
              <w:divBdr>
                <w:top w:val="none" w:sz="0" w:space="0" w:color="auto"/>
                <w:left w:val="none" w:sz="0" w:space="0" w:color="auto"/>
                <w:bottom w:val="none" w:sz="0" w:space="0" w:color="auto"/>
                <w:right w:val="none" w:sz="0" w:space="0" w:color="auto"/>
              </w:divBdr>
            </w:div>
          </w:divsChild>
        </w:div>
        <w:div w:id="1965766936">
          <w:marLeft w:val="0"/>
          <w:marRight w:val="0"/>
          <w:marTop w:val="0"/>
          <w:marBottom w:val="0"/>
          <w:divBdr>
            <w:top w:val="none" w:sz="0" w:space="0" w:color="auto"/>
            <w:left w:val="none" w:sz="0" w:space="0" w:color="auto"/>
            <w:bottom w:val="none" w:sz="0" w:space="0" w:color="auto"/>
            <w:right w:val="none" w:sz="0" w:space="0" w:color="auto"/>
          </w:divBdr>
          <w:divsChild>
            <w:div w:id="1179999765">
              <w:marLeft w:val="0"/>
              <w:marRight w:val="0"/>
              <w:marTop w:val="0"/>
              <w:marBottom w:val="0"/>
              <w:divBdr>
                <w:top w:val="none" w:sz="0" w:space="0" w:color="auto"/>
                <w:left w:val="none" w:sz="0" w:space="0" w:color="auto"/>
                <w:bottom w:val="none" w:sz="0" w:space="0" w:color="auto"/>
                <w:right w:val="none" w:sz="0" w:space="0" w:color="auto"/>
              </w:divBdr>
            </w:div>
          </w:divsChild>
        </w:div>
        <w:div w:id="167601162">
          <w:marLeft w:val="0"/>
          <w:marRight w:val="0"/>
          <w:marTop w:val="0"/>
          <w:marBottom w:val="0"/>
          <w:divBdr>
            <w:top w:val="none" w:sz="0" w:space="0" w:color="auto"/>
            <w:left w:val="none" w:sz="0" w:space="0" w:color="auto"/>
            <w:bottom w:val="none" w:sz="0" w:space="0" w:color="auto"/>
            <w:right w:val="none" w:sz="0" w:space="0" w:color="auto"/>
          </w:divBdr>
          <w:divsChild>
            <w:div w:id="1479492196">
              <w:marLeft w:val="0"/>
              <w:marRight w:val="0"/>
              <w:marTop w:val="0"/>
              <w:marBottom w:val="0"/>
              <w:divBdr>
                <w:top w:val="none" w:sz="0" w:space="0" w:color="auto"/>
                <w:left w:val="none" w:sz="0" w:space="0" w:color="auto"/>
                <w:bottom w:val="none" w:sz="0" w:space="0" w:color="auto"/>
                <w:right w:val="none" w:sz="0" w:space="0" w:color="auto"/>
              </w:divBdr>
            </w:div>
          </w:divsChild>
        </w:div>
        <w:div w:id="1284964388">
          <w:marLeft w:val="0"/>
          <w:marRight w:val="0"/>
          <w:marTop w:val="0"/>
          <w:marBottom w:val="0"/>
          <w:divBdr>
            <w:top w:val="none" w:sz="0" w:space="0" w:color="auto"/>
            <w:left w:val="none" w:sz="0" w:space="0" w:color="auto"/>
            <w:bottom w:val="none" w:sz="0" w:space="0" w:color="auto"/>
            <w:right w:val="none" w:sz="0" w:space="0" w:color="auto"/>
          </w:divBdr>
          <w:divsChild>
            <w:div w:id="1871529741">
              <w:marLeft w:val="0"/>
              <w:marRight w:val="0"/>
              <w:marTop w:val="0"/>
              <w:marBottom w:val="0"/>
              <w:divBdr>
                <w:top w:val="none" w:sz="0" w:space="0" w:color="auto"/>
                <w:left w:val="none" w:sz="0" w:space="0" w:color="auto"/>
                <w:bottom w:val="none" w:sz="0" w:space="0" w:color="auto"/>
                <w:right w:val="none" w:sz="0" w:space="0" w:color="auto"/>
              </w:divBdr>
            </w:div>
          </w:divsChild>
        </w:div>
        <w:div w:id="1326938457">
          <w:marLeft w:val="0"/>
          <w:marRight w:val="0"/>
          <w:marTop w:val="0"/>
          <w:marBottom w:val="0"/>
          <w:divBdr>
            <w:top w:val="none" w:sz="0" w:space="0" w:color="auto"/>
            <w:left w:val="none" w:sz="0" w:space="0" w:color="auto"/>
            <w:bottom w:val="none" w:sz="0" w:space="0" w:color="auto"/>
            <w:right w:val="none" w:sz="0" w:space="0" w:color="auto"/>
          </w:divBdr>
          <w:divsChild>
            <w:div w:id="1944995683">
              <w:marLeft w:val="0"/>
              <w:marRight w:val="0"/>
              <w:marTop w:val="0"/>
              <w:marBottom w:val="0"/>
              <w:divBdr>
                <w:top w:val="none" w:sz="0" w:space="0" w:color="auto"/>
                <w:left w:val="none" w:sz="0" w:space="0" w:color="auto"/>
                <w:bottom w:val="none" w:sz="0" w:space="0" w:color="auto"/>
                <w:right w:val="none" w:sz="0" w:space="0" w:color="auto"/>
              </w:divBdr>
            </w:div>
          </w:divsChild>
        </w:div>
        <w:div w:id="596252626">
          <w:marLeft w:val="0"/>
          <w:marRight w:val="0"/>
          <w:marTop w:val="0"/>
          <w:marBottom w:val="0"/>
          <w:divBdr>
            <w:top w:val="none" w:sz="0" w:space="0" w:color="auto"/>
            <w:left w:val="none" w:sz="0" w:space="0" w:color="auto"/>
            <w:bottom w:val="none" w:sz="0" w:space="0" w:color="auto"/>
            <w:right w:val="none" w:sz="0" w:space="0" w:color="auto"/>
          </w:divBdr>
          <w:divsChild>
            <w:div w:id="1727875014">
              <w:marLeft w:val="0"/>
              <w:marRight w:val="0"/>
              <w:marTop w:val="0"/>
              <w:marBottom w:val="0"/>
              <w:divBdr>
                <w:top w:val="none" w:sz="0" w:space="0" w:color="auto"/>
                <w:left w:val="none" w:sz="0" w:space="0" w:color="auto"/>
                <w:bottom w:val="none" w:sz="0" w:space="0" w:color="auto"/>
                <w:right w:val="none" w:sz="0" w:space="0" w:color="auto"/>
              </w:divBdr>
            </w:div>
          </w:divsChild>
        </w:div>
        <w:div w:id="1067730940">
          <w:marLeft w:val="0"/>
          <w:marRight w:val="0"/>
          <w:marTop w:val="0"/>
          <w:marBottom w:val="0"/>
          <w:divBdr>
            <w:top w:val="none" w:sz="0" w:space="0" w:color="auto"/>
            <w:left w:val="none" w:sz="0" w:space="0" w:color="auto"/>
            <w:bottom w:val="none" w:sz="0" w:space="0" w:color="auto"/>
            <w:right w:val="none" w:sz="0" w:space="0" w:color="auto"/>
          </w:divBdr>
          <w:divsChild>
            <w:div w:id="1899706483">
              <w:marLeft w:val="0"/>
              <w:marRight w:val="0"/>
              <w:marTop w:val="0"/>
              <w:marBottom w:val="0"/>
              <w:divBdr>
                <w:top w:val="none" w:sz="0" w:space="0" w:color="auto"/>
                <w:left w:val="none" w:sz="0" w:space="0" w:color="auto"/>
                <w:bottom w:val="none" w:sz="0" w:space="0" w:color="auto"/>
                <w:right w:val="none" w:sz="0" w:space="0" w:color="auto"/>
              </w:divBdr>
            </w:div>
          </w:divsChild>
        </w:div>
        <w:div w:id="1063600847">
          <w:marLeft w:val="0"/>
          <w:marRight w:val="0"/>
          <w:marTop w:val="0"/>
          <w:marBottom w:val="0"/>
          <w:divBdr>
            <w:top w:val="none" w:sz="0" w:space="0" w:color="auto"/>
            <w:left w:val="none" w:sz="0" w:space="0" w:color="auto"/>
            <w:bottom w:val="none" w:sz="0" w:space="0" w:color="auto"/>
            <w:right w:val="none" w:sz="0" w:space="0" w:color="auto"/>
          </w:divBdr>
          <w:divsChild>
            <w:div w:id="526408872">
              <w:marLeft w:val="0"/>
              <w:marRight w:val="0"/>
              <w:marTop w:val="0"/>
              <w:marBottom w:val="0"/>
              <w:divBdr>
                <w:top w:val="none" w:sz="0" w:space="0" w:color="auto"/>
                <w:left w:val="none" w:sz="0" w:space="0" w:color="auto"/>
                <w:bottom w:val="none" w:sz="0" w:space="0" w:color="auto"/>
                <w:right w:val="none" w:sz="0" w:space="0" w:color="auto"/>
              </w:divBdr>
            </w:div>
          </w:divsChild>
        </w:div>
        <w:div w:id="1210995281">
          <w:marLeft w:val="0"/>
          <w:marRight w:val="0"/>
          <w:marTop w:val="0"/>
          <w:marBottom w:val="0"/>
          <w:divBdr>
            <w:top w:val="none" w:sz="0" w:space="0" w:color="auto"/>
            <w:left w:val="none" w:sz="0" w:space="0" w:color="auto"/>
            <w:bottom w:val="none" w:sz="0" w:space="0" w:color="auto"/>
            <w:right w:val="none" w:sz="0" w:space="0" w:color="auto"/>
          </w:divBdr>
          <w:divsChild>
            <w:div w:id="664167997">
              <w:marLeft w:val="0"/>
              <w:marRight w:val="0"/>
              <w:marTop w:val="0"/>
              <w:marBottom w:val="0"/>
              <w:divBdr>
                <w:top w:val="none" w:sz="0" w:space="0" w:color="auto"/>
                <w:left w:val="none" w:sz="0" w:space="0" w:color="auto"/>
                <w:bottom w:val="none" w:sz="0" w:space="0" w:color="auto"/>
                <w:right w:val="none" w:sz="0" w:space="0" w:color="auto"/>
              </w:divBdr>
            </w:div>
          </w:divsChild>
        </w:div>
        <w:div w:id="984700800">
          <w:marLeft w:val="0"/>
          <w:marRight w:val="0"/>
          <w:marTop w:val="0"/>
          <w:marBottom w:val="0"/>
          <w:divBdr>
            <w:top w:val="none" w:sz="0" w:space="0" w:color="auto"/>
            <w:left w:val="none" w:sz="0" w:space="0" w:color="auto"/>
            <w:bottom w:val="none" w:sz="0" w:space="0" w:color="auto"/>
            <w:right w:val="none" w:sz="0" w:space="0" w:color="auto"/>
          </w:divBdr>
          <w:divsChild>
            <w:div w:id="161701439">
              <w:marLeft w:val="0"/>
              <w:marRight w:val="0"/>
              <w:marTop w:val="0"/>
              <w:marBottom w:val="0"/>
              <w:divBdr>
                <w:top w:val="none" w:sz="0" w:space="0" w:color="auto"/>
                <w:left w:val="none" w:sz="0" w:space="0" w:color="auto"/>
                <w:bottom w:val="none" w:sz="0" w:space="0" w:color="auto"/>
                <w:right w:val="none" w:sz="0" w:space="0" w:color="auto"/>
              </w:divBdr>
            </w:div>
          </w:divsChild>
        </w:div>
        <w:div w:id="5522117">
          <w:marLeft w:val="0"/>
          <w:marRight w:val="0"/>
          <w:marTop w:val="0"/>
          <w:marBottom w:val="0"/>
          <w:divBdr>
            <w:top w:val="none" w:sz="0" w:space="0" w:color="auto"/>
            <w:left w:val="none" w:sz="0" w:space="0" w:color="auto"/>
            <w:bottom w:val="none" w:sz="0" w:space="0" w:color="auto"/>
            <w:right w:val="none" w:sz="0" w:space="0" w:color="auto"/>
          </w:divBdr>
          <w:divsChild>
            <w:div w:id="1546018666">
              <w:marLeft w:val="0"/>
              <w:marRight w:val="0"/>
              <w:marTop w:val="0"/>
              <w:marBottom w:val="0"/>
              <w:divBdr>
                <w:top w:val="none" w:sz="0" w:space="0" w:color="auto"/>
                <w:left w:val="none" w:sz="0" w:space="0" w:color="auto"/>
                <w:bottom w:val="none" w:sz="0" w:space="0" w:color="auto"/>
                <w:right w:val="none" w:sz="0" w:space="0" w:color="auto"/>
              </w:divBdr>
            </w:div>
          </w:divsChild>
        </w:div>
        <w:div w:id="2082749029">
          <w:marLeft w:val="0"/>
          <w:marRight w:val="0"/>
          <w:marTop w:val="0"/>
          <w:marBottom w:val="0"/>
          <w:divBdr>
            <w:top w:val="none" w:sz="0" w:space="0" w:color="auto"/>
            <w:left w:val="none" w:sz="0" w:space="0" w:color="auto"/>
            <w:bottom w:val="none" w:sz="0" w:space="0" w:color="auto"/>
            <w:right w:val="none" w:sz="0" w:space="0" w:color="auto"/>
          </w:divBdr>
          <w:divsChild>
            <w:div w:id="396780371">
              <w:marLeft w:val="0"/>
              <w:marRight w:val="0"/>
              <w:marTop w:val="0"/>
              <w:marBottom w:val="0"/>
              <w:divBdr>
                <w:top w:val="none" w:sz="0" w:space="0" w:color="auto"/>
                <w:left w:val="none" w:sz="0" w:space="0" w:color="auto"/>
                <w:bottom w:val="none" w:sz="0" w:space="0" w:color="auto"/>
                <w:right w:val="none" w:sz="0" w:space="0" w:color="auto"/>
              </w:divBdr>
            </w:div>
          </w:divsChild>
        </w:div>
        <w:div w:id="1484546604">
          <w:marLeft w:val="0"/>
          <w:marRight w:val="0"/>
          <w:marTop w:val="0"/>
          <w:marBottom w:val="0"/>
          <w:divBdr>
            <w:top w:val="none" w:sz="0" w:space="0" w:color="auto"/>
            <w:left w:val="none" w:sz="0" w:space="0" w:color="auto"/>
            <w:bottom w:val="none" w:sz="0" w:space="0" w:color="auto"/>
            <w:right w:val="none" w:sz="0" w:space="0" w:color="auto"/>
          </w:divBdr>
          <w:divsChild>
            <w:div w:id="1354575317">
              <w:marLeft w:val="0"/>
              <w:marRight w:val="0"/>
              <w:marTop w:val="0"/>
              <w:marBottom w:val="0"/>
              <w:divBdr>
                <w:top w:val="none" w:sz="0" w:space="0" w:color="auto"/>
                <w:left w:val="none" w:sz="0" w:space="0" w:color="auto"/>
                <w:bottom w:val="none" w:sz="0" w:space="0" w:color="auto"/>
                <w:right w:val="none" w:sz="0" w:space="0" w:color="auto"/>
              </w:divBdr>
            </w:div>
          </w:divsChild>
        </w:div>
        <w:div w:id="726413949">
          <w:marLeft w:val="0"/>
          <w:marRight w:val="0"/>
          <w:marTop w:val="0"/>
          <w:marBottom w:val="0"/>
          <w:divBdr>
            <w:top w:val="none" w:sz="0" w:space="0" w:color="auto"/>
            <w:left w:val="none" w:sz="0" w:space="0" w:color="auto"/>
            <w:bottom w:val="none" w:sz="0" w:space="0" w:color="auto"/>
            <w:right w:val="none" w:sz="0" w:space="0" w:color="auto"/>
          </w:divBdr>
          <w:divsChild>
            <w:div w:id="1337267196">
              <w:marLeft w:val="0"/>
              <w:marRight w:val="0"/>
              <w:marTop w:val="0"/>
              <w:marBottom w:val="0"/>
              <w:divBdr>
                <w:top w:val="none" w:sz="0" w:space="0" w:color="auto"/>
                <w:left w:val="none" w:sz="0" w:space="0" w:color="auto"/>
                <w:bottom w:val="none" w:sz="0" w:space="0" w:color="auto"/>
                <w:right w:val="none" w:sz="0" w:space="0" w:color="auto"/>
              </w:divBdr>
            </w:div>
          </w:divsChild>
        </w:div>
        <w:div w:id="317073922">
          <w:marLeft w:val="0"/>
          <w:marRight w:val="0"/>
          <w:marTop w:val="0"/>
          <w:marBottom w:val="0"/>
          <w:divBdr>
            <w:top w:val="none" w:sz="0" w:space="0" w:color="auto"/>
            <w:left w:val="none" w:sz="0" w:space="0" w:color="auto"/>
            <w:bottom w:val="none" w:sz="0" w:space="0" w:color="auto"/>
            <w:right w:val="none" w:sz="0" w:space="0" w:color="auto"/>
          </w:divBdr>
          <w:divsChild>
            <w:div w:id="1867021178">
              <w:marLeft w:val="0"/>
              <w:marRight w:val="0"/>
              <w:marTop w:val="0"/>
              <w:marBottom w:val="0"/>
              <w:divBdr>
                <w:top w:val="none" w:sz="0" w:space="0" w:color="auto"/>
                <w:left w:val="none" w:sz="0" w:space="0" w:color="auto"/>
                <w:bottom w:val="none" w:sz="0" w:space="0" w:color="auto"/>
                <w:right w:val="none" w:sz="0" w:space="0" w:color="auto"/>
              </w:divBdr>
            </w:div>
          </w:divsChild>
        </w:div>
        <w:div w:id="141628361">
          <w:marLeft w:val="0"/>
          <w:marRight w:val="0"/>
          <w:marTop w:val="0"/>
          <w:marBottom w:val="0"/>
          <w:divBdr>
            <w:top w:val="none" w:sz="0" w:space="0" w:color="auto"/>
            <w:left w:val="none" w:sz="0" w:space="0" w:color="auto"/>
            <w:bottom w:val="none" w:sz="0" w:space="0" w:color="auto"/>
            <w:right w:val="none" w:sz="0" w:space="0" w:color="auto"/>
          </w:divBdr>
          <w:divsChild>
            <w:div w:id="701369792">
              <w:marLeft w:val="0"/>
              <w:marRight w:val="0"/>
              <w:marTop w:val="0"/>
              <w:marBottom w:val="0"/>
              <w:divBdr>
                <w:top w:val="none" w:sz="0" w:space="0" w:color="auto"/>
                <w:left w:val="none" w:sz="0" w:space="0" w:color="auto"/>
                <w:bottom w:val="none" w:sz="0" w:space="0" w:color="auto"/>
                <w:right w:val="none" w:sz="0" w:space="0" w:color="auto"/>
              </w:divBdr>
            </w:div>
          </w:divsChild>
        </w:div>
        <w:div w:id="1293251368">
          <w:marLeft w:val="0"/>
          <w:marRight w:val="0"/>
          <w:marTop w:val="0"/>
          <w:marBottom w:val="0"/>
          <w:divBdr>
            <w:top w:val="none" w:sz="0" w:space="0" w:color="auto"/>
            <w:left w:val="none" w:sz="0" w:space="0" w:color="auto"/>
            <w:bottom w:val="none" w:sz="0" w:space="0" w:color="auto"/>
            <w:right w:val="none" w:sz="0" w:space="0" w:color="auto"/>
          </w:divBdr>
          <w:divsChild>
            <w:div w:id="101536172">
              <w:marLeft w:val="0"/>
              <w:marRight w:val="0"/>
              <w:marTop w:val="0"/>
              <w:marBottom w:val="0"/>
              <w:divBdr>
                <w:top w:val="none" w:sz="0" w:space="0" w:color="auto"/>
                <w:left w:val="none" w:sz="0" w:space="0" w:color="auto"/>
                <w:bottom w:val="none" w:sz="0" w:space="0" w:color="auto"/>
                <w:right w:val="none" w:sz="0" w:space="0" w:color="auto"/>
              </w:divBdr>
            </w:div>
          </w:divsChild>
        </w:div>
        <w:div w:id="301158457">
          <w:marLeft w:val="0"/>
          <w:marRight w:val="0"/>
          <w:marTop w:val="0"/>
          <w:marBottom w:val="0"/>
          <w:divBdr>
            <w:top w:val="none" w:sz="0" w:space="0" w:color="auto"/>
            <w:left w:val="none" w:sz="0" w:space="0" w:color="auto"/>
            <w:bottom w:val="none" w:sz="0" w:space="0" w:color="auto"/>
            <w:right w:val="none" w:sz="0" w:space="0" w:color="auto"/>
          </w:divBdr>
          <w:divsChild>
            <w:div w:id="1924215251">
              <w:marLeft w:val="0"/>
              <w:marRight w:val="0"/>
              <w:marTop w:val="0"/>
              <w:marBottom w:val="0"/>
              <w:divBdr>
                <w:top w:val="none" w:sz="0" w:space="0" w:color="auto"/>
                <w:left w:val="none" w:sz="0" w:space="0" w:color="auto"/>
                <w:bottom w:val="none" w:sz="0" w:space="0" w:color="auto"/>
                <w:right w:val="none" w:sz="0" w:space="0" w:color="auto"/>
              </w:divBdr>
            </w:div>
          </w:divsChild>
        </w:div>
        <w:div w:id="992292243">
          <w:marLeft w:val="0"/>
          <w:marRight w:val="0"/>
          <w:marTop w:val="0"/>
          <w:marBottom w:val="0"/>
          <w:divBdr>
            <w:top w:val="none" w:sz="0" w:space="0" w:color="auto"/>
            <w:left w:val="none" w:sz="0" w:space="0" w:color="auto"/>
            <w:bottom w:val="none" w:sz="0" w:space="0" w:color="auto"/>
            <w:right w:val="none" w:sz="0" w:space="0" w:color="auto"/>
          </w:divBdr>
          <w:divsChild>
            <w:div w:id="662120519">
              <w:marLeft w:val="0"/>
              <w:marRight w:val="0"/>
              <w:marTop w:val="0"/>
              <w:marBottom w:val="0"/>
              <w:divBdr>
                <w:top w:val="none" w:sz="0" w:space="0" w:color="auto"/>
                <w:left w:val="none" w:sz="0" w:space="0" w:color="auto"/>
                <w:bottom w:val="none" w:sz="0" w:space="0" w:color="auto"/>
                <w:right w:val="none" w:sz="0" w:space="0" w:color="auto"/>
              </w:divBdr>
            </w:div>
          </w:divsChild>
        </w:div>
        <w:div w:id="1825589552">
          <w:marLeft w:val="0"/>
          <w:marRight w:val="0"/>
          <w:marTop w:val="0"/>
          <w:marBottom w:val="0"/>
          <w:divBdr>
            <w:top w:val="none" w:sz="0" w:space="0" w:color="auto"/>
            <w:left w:val="none" w:sz="0" w:space="0" w:color="auto"/>
            <w:bottom w:val="none" w:sz="0" w:space="0" w:color="auto"/>
            <w:right w:val="none" w:sz="0" w:space="0" w:color="auto"/>
          </w:divBdr>
          <w:divsChild>
            <w:div w:id="1997342980">
              <w:marLeft w:val="0"/>
              <w:marRight w:val="0"/>
              <w:marTop w:val="0"/>
              <w:marBottom w:val="0"/>
              <w:divBdr>
                <w:top w:val="none" w:sz="0" w:space="0" w:color="auto"/>
                <w:left w:val="none" w:sz="0" w:space="0" w:color="auto"/>
                <w:bottom w:val="none" w:sz="0" w:space="0" w:color="auto"/>
                <w:right w:val="none" w:sz="0" w:space="0" w:color="auto"/>
              </w:divBdr>
            </w:div>
          </w:divsChild>
        </w:div>
        <w:div w:id="277956505">
          <w:marLeft w:val="0"/>
          <w:marRight w:val="0"/>
          <w:marTop w:val="0"/>
          <w:marBottom w:val="0"/>
          <w:divBdr>
            <w:top w:val="none" w:sz="0" w:space="0" w:color="auto"/>
            <w:left w:val="none" w:sz="0" w:space="0" w:color="auto"/>
            <w:bottom w:val="none" w:sz="0" w:space="0" w:color="auto"/>
            <w:right w:val="none" w:sz="0" w:space="0" w:color="auto"/>
          </w:divBdr>
          <w:divsChild>
            <w:div w:id="1171793296">
              <w:marLeft w:val="0"/>
              <w:marRight w:val="0"/>
              <w:marTop w:val="0"/>
              <w:marBottom w:val="0"/>
              <w:divBdr>
                <w:top w:val="none" w:sz="0" w:space="0" w:color="auto"/>
                <w:left w:val="none" w:sz="0" w:space="0" w:color="auto"/>
                <w:bottom w:val="none" w:sz="0" w:space="0" w:color="auto"/>
                <w:right w:val="none" w:sz="0" w:space="0" w:color="auto"/>
              </w:divBdr>
            </w:div>
          </w:divsChild>
        </w:div>
        <w:div w:id="981078299">
          <w:marLeft w:val="0"/>
          <w:marRight w:val="0"/>
          <w:marTop w:val="0"/>
          <w:marBottom w:val="0"/>
          <w:divBdr>
            <w:top w:val="none" w:sz="0" w:space="0" w:color="auto"/>
            <w:left w:val="none" w:sz="0" w:space="0" w:color="auto"/>
            <w:bottom w:val="none" w:sz="0" w:space="0" w:color="auto"/>
            <w:right w:val="none" w:sz="0" w:space="0" w:color="auto"/>
          </w:divBdr>
          <w:divsChild>
            <w:div w:id="1251236939">
              <w:marLeft w:val="0"/>
              <w:marRight w:val="0"/>
              <w:marTop w:val="0"/>
              <w:marBottom w:val="0"/>
              <w:divBdr>
                <w:top w:val="none" w:sz="0" w:space="0" w:color="auto"/>
                <w:left w:val="none" w:sz="0" w:space="0" w:color="auto"/>
                <w:bottom w:val="none" w:sz="0" w:space="0" w:color="auto"/>
                <w:right w:val="none" w:sz="0" w:space="0" w:color="auto"/>
              </w:divBdr>
            </w:div>
          </w:divsChild>
        </w:div>
        <w:div w:id="150101852">
          <w:marLeft w:val="0"/>
          <w:marRight w:val="0"/>
          <w:marTop w:val="0"/>
          <w:marBottom w:val="0"/>
          <w:divBdr>
            <w:top w:val="none" w:sz="0" w:space="0" w:color="auto"/>
            <w:left w:val="none" w:sz="0" w:space="0" w:color="auto"/>
            <w:bottom w:val="none" w:sz="0" w:space="0" w:color="auto"/>
            <w:right w:val="none" w:sz="0" w:space="0" w:color="auto"/>
          </w:divBdr>
          <w:divsChild>
            <w:div w:id="1257134657">
              <w:marLeft w:val="0"/>
              <w:marRight w:val="0"/>
              <w:marTop w:val="0"/>
              <w:marBottom w:val="0"/>
              <w:divBdr>
                <w:top w:val="none" w:sz="0" w:space="0" w:color="auto"/>
                <w:left w:val="none" w:sz="0" w:space="0" w:color="auto"/>
                <w:bottom w:val="none" w:sz="0" w:space="0" w:color="auto"/>
                <w:right w:val="none" w:sz="0" w:space="0" w:color="auto"/>
              </w:divBdr>
            </w:div>
          </w:divsChild>
        </w:div>
        <w:div w:id="1104225186">
          <w:marLeft w:val="0"/>
          <w:marRight w:val="0"/>
          <w:marTop w:val="0"/>
          <w:marBottom w:val="0"/>
          <w:divBdr>
            <w:top w:val="none" w:sz="0" w:space="0" w:color="auto"/>
            <w:left w:val="none" w:sz="0" w:space="0" w:color="auto"/>
            <w:bottom w:val="none" w:sz="0" w:space="0" w:color="auto"/>
            <w:right w:val="none" w:sz="0" w:space="0" w:color="auto"/>
          </w:divBdr>
          <w:divsChild>
            <w:div w:id="41029191">
              <w:marLeft w:val="0"/>
              <w:marRight w:val="0"/>
              <w:marTop w:val="0"/>
              <w:marBottom w:val="0"/>
              <w:divBdr>
                <w:top w:val="none" w:sz="0" w:space="0" w:color="auto"/>
                <w:left w:val="none" w:sz="0" w:space="0" w:color="auto"/>
                <w:bottom w:val="none" w:sz="0" w:space="0" w:color="auto"/>
                <w:right w:val="none" w:sz="0" w:space="0" w:color="auto"/>
              </w:divBdr>
            </w:div>
          </w:divsChild>
        </w:div>
        <w:div w:id="940458120">
          <w:marLeft w:val="0"/>
          <w:marRight w:val="0"/>
          <w:marTop w:val="0"/>
          <w:marBottom w:val="0"/>
          <w:divBdr>
            <w:top w:val="none" w:sz="0" w:space="0" w:color="auto"/>
            <w:left w:val="none" w:sz="0" w:space="0" w:color="auto"/>
            <w:bottom w:val="none" w:sz="0" w:space="0" w:color="auto"/>
            <w:right w:val="none" w:sz="0" w:space="0" w:color="auto"/>
          </w:divBdr>
          <w:divsChild>
            <w:div w:id="496071790">
              <w:marLeft w:val="0"/>
              <w:marRight w:val="0"/>
              <w:marTop w:val="0"/>
              <w:marBottom w:val="0"/>
              <w:divBdr>
                <w:top w:val="none" w:sz="0" w:space="0" w:color="auto"/>
                <w:left w:val="none" w:sz="0" w:space="0" w:color="auto"/>
                <w:bottom w:val="none" w:sz="0" w:space="0" w:color="auto"/>
                <w:right w:val="none" w:sz="0" w:space="0" w:color="auto"/>
              </w:divBdr>
            </w:div>
          </w:divsChild>
        </w:div>
        <w:div w:id="953098151">
          <w:marLeft w:val="0"/>
          <w:marRight w:val="0"/>
          <w:marTop w:val="0"/>
          <w:marBottom w:val="0"/>
          <w:divBdr>
            <w:top w:val="none" w:sz="0" w:space="0" w:color="auto"/>
            <w:left w:val="none" w:sz="0" w:space="0" w:color="auto"/>
            <w:bottom w:val="none" w:sz="0" w:space="0" w:color="auto"/>
            <w:right w:val="none" w:sz="0" w:space="0" w:color="auto"/>
          </w:divBdr>
          <w:divsChild>
            <w:div w:id="827021490">
              <w:marLeft w:val="0"/>
              <w:marRight w:val="0"/>
              <w:marTop w:val="0"/>
              <w:marBottom w:val="0"/>
              <w:divBdr>
                <w:top w:val="none" w:sz="0" w:space="0" w:color="auto"/>
                <w:left w:val="none" w:sz="0" w:space="0" w:color="auto"/>
                <w:bottom w:val="none" w:sz="0" w:space="0" w:color="auto"/>
                <w:right w:val="none" w:sz="0" w:space="0" w:color="auto"/>
              </w:divBdr>
            </w:div>
          </w:divsChild>
        </w:div>
        <w:div w:id="890577323">
          <w:marLeft w:val="0"/>
          <w:marRight w:val="0"/>
          <w:marTop w:val="0"/>
          <w:marBottom w:val="0"/>
          <w:divBdr>
            <w:top w:val="none" w:sz="0" w:space="0" w:color="auto"/>
            <w:left w:val="none" w:sz="0" w:space="0" w:color="auto"/>
            <w:bottom w:val="none" w:sz="0" w:space="0" w:color="auto"/>
            <w:right w:val="none" w:sz="0" w:space="0" w:color="auto"/>
          </w:divBdr>
          <w:divsChild>
            <w:div w:id="1544829827">
              <w:marLeft w:val="0"/>
              <w:marRight w:val="0"/>
              <w:marTop w:val="0"/>
              <w:marBottom w:val="0"/>
              <w:divBdr>
                <w:top w:val="none" w:sz="0" w:space="0" w:color="auto"/>
                <w:left w:val="none" w:sz="0" w:space="0" w:color="auto"/>
                <w:bottom w:val="none" w:sz="0" w:space="0" w:color="auto"/>
                <w:right w:val="none" w:sz="0" w:space="0" w:color="auto"/>
              </w:divBdr>
            </w:div>
          </w:divsChild>
        </w:div>
        <w:div w:id="1938443607">
          <w:marLeft w:val="0"/>
          <w:marRight w:val="0"/>
          <w:marTop w:val="0"/>
          <w:marBottom w:val="0"/>
          <w:divBdr>
            <w:top w:val="none" w:sz="0" w:space="0" w:color="auto"/>
            <w:left w:val="none" w:sz="0" w:space="0" w:color="auto"/>
            <w:bottom w:val="none" w:sz="0" w:space="0" w:color="auto"/>
            <w:right w:val="none" w:sz="0" w:space="0" w:color="auto"/>
          </w:divBdr>
          <w:divsChild>
            <w:div w:id="503516084">
              <w:marLeft w:val="0"/>
              <w:marRight w:val="0"/>
              <w:marTop w:val="0"/>
              <w:marBottom w:val="0"/>
              <w:divBdr>
                <w:top w:val="none" w:sz="0" w:space="0" w:color="auto"/>
                <w:left w:val="none" w:sz="0" w:space="0" w:color="auto"/>
                <w:bottom w:val="none" w:sz="0" w:space="0" w:color="auto"/>
                <w:right w:val="none" w:sz="0" w:space="0" w:color="auto"/>
              </w:divBdr>
            </w:div>
          </w:divsChild>
        </w:div>
        <w:div w:id="1416436882">
          <w:marLeft w:val="0"/>
          <w:marRight w:val="0"/>
          <w:marTop w:val="0"/>
          <w:marBottom w:val="0"/>
          <w:divBdr>
            <w:top w:val="none" w:sz="0" w:space="0" w:color="auto"/>
            <w:left w:val="none" w:sz="0" w:space="0" w:color="auto"/>
            <w:bottom w:val="none" w:sz="0" w:space="0" w:color="auto"/>
            <w:right w:val="none" w:sz="0" w:space="0" w:color="auto"/>
          </w:divBdr>
          <w:divsChild>
            <w:div w:id="780731838">
              <w:marLeft w:val="0"/>
              <w:marRight w:val="0"/>
              <w:marTop w:val="0"/>
              <w:marBottom w:val="0"/>
              <w:divBdr>
                <w:top w:val="none" w:sz="0" w:space="0" w:color="auto"/>
                <w:left w:val="none" w:sz="0" w:space="0" w:color="auto"/>
                <w:bottom w:val="none" w:sz="0" w:space="0" w:color="auto"/>
                <w:right w:val="none" w:sz="0" w:space="0" w:color="auto"/>
              </w:divBdr>
            </w:div>
          </w:divsChild>
        </w:div>
        <w:div w:id="1479030961">
          <w:marLeft w:val="0"/>
          <w:marRight w:val="0"/>
          <w:marTop w:val="0"/>
          <w:marBottom w:val="0"/>
          <w:divBdr>
            <w:top w:val="none" w:sz="0" w:space="0" w:color="auto"/>
            <w:left w:val="none" w:sz="0" w:space="0" w:color="auto"/>
            <w:bottom w:val="none" w:sz="0" w:space="0" w:color="auto"/>
            <w:right w:val="none" w:sz="0" w:space="0" w:color="auto"/>
          </w:divBdr>
          <w:divsChild>
            <w:div w:id="517353184">
              <w:marLeft w:val="0"/>
              <w:marRight w:val="0"/>
              <w:marTop w:val="0"/>
              <w:marBottom w:val="0"/>
              <w:divBdr>
                <w:top w:val="none" w:sz="0" w:space="0" w:color="auto"/>
                <w:left w:val="none" w:sz="0" w:space="0" w:color="auto"/>
                <w:bottom w:val="none" w:sz="0" w:space="0" w:color="auto"/>
                <w:right w:val="none" w:sz="0" w:space="0" w:color="auto"/>
              </w:divBdr>
            </w:div>
          </w:divsChild>
        </w:div>
        <w:div w:id="167984584">
          <w:marLeft w:val="0"/>
          <w:marRight w:val="0"/>
          <w:marTop w:val="0"/>
          <w:marBottom w:val="0"/>
          <w:divBdr>
            <w:top w:val="none" w:sz="0" w:space="0" w:color="auto"/>
            <w:left w:val="none" w:sz="0" w:space="0" w:color="auto"/>
            <w:bottom w:val="none" w:sz="0" w:space="0" w:color="auto"/>
            <w:right w:val="none" w:sz="0" w:space="0" w:color="auto"/>
          </w:divBdr>
          <w:divsChild>
            <w:div w:id="1871796524">
              <w:marLeft w:val="0"/>
              <w:marRight w:val="0"/>
              <w:marTop w:val="0"/>
              <w:marBottom w:val="0"/>
              <w:divBdr>
                <w:top w:val="none" w:sz="0" w:space="0" w:color="auto"/>
                <w:left w:val="none" w:sz="0" w:space="0" w:color="auto"/>
                <w:bottom w:val="none" w:sz="0" w:space="0" w:color="auto"/>
                <w:right w:val="none" w:sz="0" w:space="0" w:color="auto"/>
              </w:divBdr>
            </w:div>
          </w:divsChild>
        </w:div>
        <w:div w:id="1443568904">
          <w:marLeft w:val="0"/>
          <w:marRight w:val="0"/>
          <w:marTop w:val="0"/>
          <w:marBottom w:val="0"/>
          <w:divBdr>
            <w:top w:val="none" w:sz="0" w:space="0" w:color="auto"/>
            <w:left w:val="none" w:sz="0" w:space="0" w:color="auto"/>
            <w:bottom w:val="none" w:sz="0" w:space="0" w:color="auto"/>
            <w:right w:val="none" w:sz="0" w:space="0" w:color="auto"/>
          </w:divBdr>
          <w:divsChild>
            <w:div w:id="1112094686">
              <w:marLeft w:val="0"/>
              <w:marRight w:val="0"/>
              <w:marTop w:val="0"/>
              <w:marBottom w:val="0"/>
              <w:divBdr>
                <w:top w:val="none" w:sz="0" w:space="0" w:color="auto"/>
                <w:left w:val="none" w:sz="0" w:space="0" w:color="auto"/>
                <w:bottom w:val="none" w:sz="0" w:space="0" w:color="auto"/>
                <w:right w:val="none" w:sz="0" w:space="0" w:color="auto"/>
              </w:divBdr>
            </w:div>
          </w:divsChild>
        </w:div>
        <w:div w:id="1597013194">
          <w:marLeft w:val="0"/>
          <w:marRight w:val="0"/>
          <w:marTop w:val="0"/>
          <w:marBottom w:val="0"/>
          <w:divBdr>
            <w:top w:val="none" w:sz="0" w:space="0" w:color="auto"/>
            <w:left w:val="none" w:sz="0" w:space="0" w:color="auto"/>
            <w:bottom w:val="none" w:sz="0" w:space="0" w:color="auto"/>
            <w:right w:val="none" w:sz="0" w:space="0" w:color="auto"/>
          </w:divBdr>
          <w:divsChild>
            <w:div w:id="1233811567">
              <w:marLeft w:val="0"/>
              <w:marRight w:val="0"/>
              <w:marTop w:val="0"/>
              <w:marBottom w:val="0"/>
              <w:divBdr>
                <w:top w:val="none" w:sz="0" w:space="0" w:color="auto"/>
                <w:left w:val="none" w:sz="0" w:space="0" w:color="auto"/>
                <w:bottom w:val="none" w:sz="0" w:space="0" w:color="auto"/>
                <w:right w:val="none" w:sz="0" w:space="0" w:color="auto"/>
              </w:divBdr>
            </w:div>
          </w:divsChild>
        </w:div>
        <w:div w:id="1069812826">
          <w:marLeft w:val="0"/>
          <w:marRight w:val="0"/>
          <w:marTop w:val="0"/>
          <w:marBottom w:val="0"/>
          <w:divBdr>
            <w:top w:val="none" w:sz="0" w:space="0" w:color="auto"/>
            <w:left w:val="none" w:sz="0" w:space="0" w:color="auto"/>
            <w:bottom w:val="none" w:sz="0" w:space="0" w:color="auto"/>
            <w:right w:val="none" w:sz="0" w:space="0" w:color="auto"/>
          </w:divBdr>
          <w:divsChild>
            <w:div w:id="2060323125">
              <w:marLeft w:val="0"/>
              <w:marRight w:val="0"/>
              <w:marTop w:val="0"/>
              <w:marBottom w:val="0"/>
              <w:divBdr>
                <w:top w:val="none" w:sz="0" w:space="0" w:color="auto"/>
                <w:left w:val="none" w:sz="0" w:space="0" w:color="auto"/>
                <w:bottom w:val="none" w:sz="0" w:space="0" w:color="auto"/>
                <w:right w:val="none" w:sz="0" w:space="0" w:color="auto"/>
              </w:divBdr>
            </w:div>
          </w:divsChild>
        </w:div>
        <w:div w:id="892889716">
          <w:marLeft w:val="0"/>
          <w:marRight w:val="0"/>
          <w:marTop w:val="0"/>
          <w:marBottom w:val="0"/>
          <w:divBdr>
            <w:top w:val="none" w:sz="0" w:space="0" w:color="auto"/>
            <w:left w:val="none" w:sz="0" w:space="0" w:color="auto"/>
            <w:bottom w:val="none" w:sz="0" w:space="0" w:color="auto"/>
            <w:right w:val="none" w:sz="0" w:space="0" w:color="auto"/>
          </w:divBdr>
          <w:divsChild>
            <w:div w:id="1435323909">
              <w:marLeft w:val="0"/>
              <w:marRight w:val="0"/>
              <w:marTop w:val="0"/>
              <w:marBottom w:val="0"/>
              <w:divBdr>
                <w:top w:val="none" w:sz="0" w:space="0" w:color="auto"/>
                <w:left w:val="none" w:sz="0" w:space="0" w:color="auto"/>
                <w:bottom w:val="none" w:sz="0" w:space="0" w:color="auto"/>
                <w:right w:val="none" w:sz="0" w:space="0" w:color="auto"/>
              </w:divBdr>
            </w:div>
          </w:divsChild>
        </w:div>
        <w:div w:id="600648042">
          <w:marLeft w:val="0"/>
          <w:marRight w:val="0"/>
          <w:marTop w:val="0"/>
          <w:marBottom w:val="0"/>
          <w:divBdr>
            <w:top w:val="none" w:sz="0" w:space="0" w:color="auto"/>
            <w:left w:val="none" w:sz="0" w:space="0" w:color="auto"/>
            <w:bottom w:val="none" w:sz="0" w:space="0" w:color="auto"/>
            <w:right w:val="none" w:sz="0" w:space="0" w:color="auto"/>
          </w:divBdr>
          <w:divsChild>
            <w:div w:id="283653391">
              <w:marLeft w:val="0"/>
              <w:marRight w:val="0"/>
              <w:marTop w:val="0"/>
              <w:marBottom w:val="0"/>
              <w:divBdr>
                <w:top w:val="none" w:sz="0" w:space="0" w:color="auto"/>
                <w:left w:val="none" w:sz="0" w:space="0" w:color="auto"/>
                <w:bottom w:val="none" w:sz="0" w:space="0" w:color="auto"/>
                <w:right w:val="none" w:sz="0" w:space="0" w:color="auto"/>
              </w:divBdr>
            </w:div>
          </w:divsChild>
        </w:div>
        <w:div w:id="1856652897">
          <w:marLeft w:val="0"/>
          <w:marRight w:val="0"/>
          <w:marTop w:val="0"/>
          <w:marBottom w:val="0"/>
          <w:divBdr>
            <w:top w:val="none" w:sz="0" w:space="0" w:color="auto"/>
            <w:left w:val="none" w:sz="0" w:space="0" w:color="auto"/>
            <w:bottom w:val="none" w:sz="0" w:space="0" w:color="auto"/>
            <w:right w:val="none" w:sz="0" w:space="0" w:color="auto"/>
          </w:divBdr>
          <w:divsChild>
            <w:div w:id="1320842601">
              <w:marLeft w:val="0"/>
              <w:marRight w:val="0"/>
              <w:marTop w:val="0"/>
              <w:marBottom w:val="0"/>
              <w:divBdr>
                <w:top w:val="none" w:sz="0" w:space="0" w:color="auto"/>
                <w:left w:val="none" w:sz="0" w:space="0" w:color="auto"/>
                <w:bottom w:val="none" w:sz="0" w:space="0" w:color="auto"/>
                <w:right w:val="none" w:sz="0" w:space="0" w:color="auto"/>
              </w:divBdr>
            </w:div>
          </w:divsChild>
        </w:div>
        <w:div w:id="1777410545">
          <w:marLeft w:val="0"/>
          <w:marRight w:val="0"/>
          <w:marTop w:val="0"/>
          <w:marBottom w:val="0"/>
          <w:divBdr>
            <w:top w:val="none" w:sz="0" w:space="0" w:color="auto"/>
            <w:left w:val="none" w:sz="0" w:space="0" w:color="auto"/>
            <w:bottom w:val="none" w:sz="0" w:space="0" w:color="auto"/>
            <w:right w:val="none" w:sz="0" w:space="0" w:color="auto"/>
          </w:divBdr>
          <w:divsChild>
            <w:div w:id="633750475">
              <w:marLeft w:val="0"/>
              <w:marRight w:val="0"/>
              <w:marTop w:val="0"/>
              <w:marBottom w:val="0"/>
              <w:divBdr>
                <w:top w:val="none" w:sz="0" w:space="0" w:color="auto"/>
                <w:left w:val="none" w:sz="0" w:space="0" w:color="auto"/>
                <w:bottom w:val="none" w:sz="0" w:space="0" w:color="auto"/>
                <w:right w:val="none" w:sz="0" w:space="0" w:color="auto"/>
              </w:divBdr>
            </w:div>
          </w:divsChild>
        </w:div>
        <w:div w:id="1470514214">
          <w:marLeft w:val="0"/>
          <w:marRight w:val="0"/>
          <w:marTop w:val="0"/>
          <w:marBottom w:val="0"/>
          <w:divBdr>
            <w:top w:val="none" w:sz="0" w:space="0" w:color="auto"/>
            <w:left w:val="none" w:sz="0" w:space="0" w:color="auto"/>
            <w:bottom w:val="none" w:sz="0" w:space="0" w:color="auto"/>
            <w:right w:val="none" w:sz="0" w:space="0" w:color="auto"/>
          </w:divBdr>
          <w:divsChild>
            <w:div w:id="686100950">
              <w:marLeft w:val="0"/>
              <w:marRight w:val="0"/>
              <w:marTop w:val="0"/>
              <w:marBottom w:val="0"/>
              <w:divBdr>
                <w:top w:val="none" w:sz="0" w:space="0" w:color="auto"/>
                <w:left w:val="none" w:sz="0" w:space="0" w:color="auto"/>
                <w:bottom w:val="none" w:sz="0" w:space="0" w:color="auto"/>
                <w:right w:val="none" w:sz="0" w:space="0" w:color="auto"/>
              </w:divBdr>
            </w:div>
          </w:divsChild>
        </w:div>
        <w:div w:id="607010884">
          <w:marLeft w:val="0"/>
          <w:marRight w:val="0"/>
          <w:marTop w:val="0"/>
          <w:marBottom w:val="0"/>
          <w:divBdr>
            <w:top w:val="none" w:sz="0" w:space="0" w:color="auto"/>
            <w:left w:val="none" w:sz="0" w:space="0" w:color="auto"/>
            <w:bottom w:val="none" w:sz="0" w:space="0" w:color="auto"/>
            <w:right w:val="none" w:sz="0" w:space="0" w:color="auto"/>
          </w:divBdr>
          <w:divsChild>
            <w:div w:id="2080709408">
              <w:marLeft w:val="0"/>
              <w:marRight w:val="0"/>
              <w:marTop w:val="0"/>
              <w:marBottom w:val="0"/>
              <w:divBdr>
                <w:top w:val="none" w:sz="0" w:space="0" w:color="auto"/>
                <w:left w:val="none" w:sz="0" w:space="0" w:color="auto"/>
                <w:bottom w:val="none" w:sz="0" w:space="0" w:color="auto"/>
                <w:right w:val="none" w:sz="0" w:space="0" w:color="auto"/>
              </w:divBdr>
            </w:div>
          </w:divsChild>
        </w:div>
        <w:div w:id="2072388346">
          <w:marLeft w:val="0"/>
          <w:marRight w:val="0"/>
          <w:marTop w:val="0"/>
          <w:marBottom w:val="0"/>
          <w:divBdr>
            <w:top w:val="none" w:sz="0" w:space="0" w:color="auto"/>
            <w:left w:val="none" w:sz="0" w:space="0" w:color="auto"/>
            <w:bottom w:val="none" w:sz="0" w:space="0" w:color="auto"/>
            <w:right w:val="none" w:sz="0" w:space="0" w:color="auto"/>
          </w:divBdr>
          <w:divsChild>
            <w:div w:id="418329206">
              <w:marLeft w:val="0"/>
              <w:marRight w:val="0"/>
              <w:marTop w:val="0"/>
              <w:marBottom w:val="0"/>
              <w:divBdr>
                <w:top w:val="none" w:sz="0" w:space="0" w:color="auto"/>
                <w:left w:val="none" w:sz="0" w:space="0" w:color="auto"/>
                <w:bottom w:val="none" w:sz="0" w:space="0" w:color="auto"/>
                <w:right w:val="none" w:sz="0" w:space="0" w:color="auto"/>
              </w:divBdr>
            </w:div>
          </w:divsChild>
        </w:div>
        <w:div w:id="2054232168">
          <w:marLeft w:val="0"/>
          <w:marRight w:val="0"/>
          <w:marTop w:val="0"/>
          <w:marBottom w:val="0"/>
          <w:divBdr>
            <w:top w:val="none" w:sz="0" w:space="0" w:color="auto"/>
            <w:left w:val="none" w:sz="0" w:space="0" w:color="auto"/>
            <w:bottom w:val="none" w:sz="0" w:space="0" w:color="auto"/>
            <w:right w:val="none" w:sz="0" w:space="0" w:color="auto"/>
          </w:divBdr>
          <w:divsChild>
            <w:div w:id="1506945287">
              <w:marLeft w:val="0"/>
              <w:marRight w:val="0"/>
              <w:marTop w:val="0"/>
              <w:marBottom w:val="0"/>
              <w:divBdr>
                <w:top w:val="none" w:sz="0" w:space="0" w:color="auto"/>
                <w:left w:val="none" w:sz="0" w:space="0" w:color="auto"/>
                <w:bottom w:val="none" w:sz="0" w:space="0" w:color="auto"/>
                <w:right w:val="none" w:sz="0" w:space="0" w:color="auto"/>
              </w:divBdr>
            </w:div>
          </w:divsChild>
        </w:div>
        <w:div w:id="1492716503">
          <w:marLeft w:val="0"/>
          <w:marRight w:val="0"/>
          <w:marTop w:val="0"/>
          <w:marBottom w:val="0"/>
          <w:divBdr>
            <w:top w:val="none" w:sz="0" w:space="0" w:color="auto"/>
            <w:left w:val="none" w:sz="0" w:space="0" w:color="auto"/>
            <w:bottom w:val="none" w:sz="0" w:space="0" w:color="auto"/>
            <w:right w:val="none" w:sz="0" w:space="0" w:color="auto"/>
          </w:divBdr>
          <w:divsChild>
            <w:div w:id="1340427532">
              <w:marLeft w:val="0"/>
              <w:marRight w:val="0"/>
              <w:marTop w:val="0"/>
              <w:marBottom w:val="0"/>
              <w:divBdr>
                <w:top w:val="none" w:sz="0" w:space="0" w:color="auto"/>
                <w:left w:val="none" w:sz="0" w:space="0" w:color="auto"/>
                <w:bottom w:val="none" w:sz="0" w:space="0" w:color="auto"/>
                <w:right w:val="none" w:sz="0" w:space="0" w:color="auto"/>
              </w:divBdr>
            </w:div>
          </w:divsChild>
        </w:div>
        <w:div w:id="1548712976">
          <w:marLeft w:val="0"/>
          <w:marRight w:val="0"/>
          <w:marTop w:val="0"/>
          <w:marBottom w:val="0"/>
          <w:divBdr>
            <w:top w:val="none" w:sz="0" w:space="0" w:color="auto"/>
            <w:left w:val="none" w:sz="0" w:space="0" w:color="auto"/>
            <w:bottom w:val="none" w:sz="0" w:space="0" w:color="auto"/>
            <w:right w:val="none" w:sz="0" w:space="0" w:color="auto"/>
          </w:divBdr>
          <w:divsChild>
            <w:div w:id="955791550">
              <w:marLeft w:val="0"/>
              <w:marRight w:val="0"/>
              <w:marTop w:val="0"/>
              <w:marBottom w:val="0"/>
              <w:divBdr>
                <w:top w:val="none" w:sz="0" w:space="0" w:color="auto"/>
                <w:left w:val="none" w:sz="0" w:space="0" w:color="auto"/>
                <w:bottom w:val="none" w:sz="0" w:space="0" w:color="auto"/>
                <w:right w:val="none" w:sz="0" w:space="0" w:color="auto"/>
              </w:divBdr>
            </w:div>
          </w:divsChild>
        </w:div>
        <w:div w:id="1104881316">
          <w:marLeft w:val="0"/>
          <w:marRight w:val="0"/>
          <w:marTop w:val="0"/>
          <w:marBottom w:val="0"/>
          <w:divBdr>
            <w:top w:val="none" w:sz="0" w:space="0" w:color="auto"/>
            <w:left w:val="none" w:sz="0" w:space="0" w:color="auto"/>
            <w:bottom w:val="none" w:sz="0" w:space="0" w:color="auto"/>
            <w:right w:val="none" w:sz="0" w:space="0" w:color="auto"/>
          </w:divBdr>
          <w:divsChild>
            <w:div w:id="290526281">
              <w:marLeft w:val="0"/>
              <w:marRight w:val="0"/>
              <w:marTop w:val="0"/>
              <w:marBottom w:val="0"/>
              <w:divBdr>
                <w:top w:val="none" w:sz="0" w:space="0" w:color="auto"/>
                <w:left w:val="none" w:sz="0" w:space="0" w:color="auto"/>
                <w:bottom w:val="none" w:sz="0" w:space="0" w:color="auto"/>
                <w:right w:val="none" w:sz="0" w:space="0" w:color="auto"/>
              </w:divBdr>
            </w:div>
          </w:divsChild>
        </w:div>
        <w:div w:id="174659061">
          <w:marLeft w:val="0"/>
          <w:marRight w:val="0"/>
          <w:marTop w:val="0"/>
          <w:marBottom w:val="0"/>
          <w:divBdr>
            <w:top w:val="none" w:sz="0" w:space="0" w:color="auto"/>
            <w:left w:val="none" w:sz="0" w:space="0" w:color="auto"/>
            <w:bottom w:val="none" w:sz="0" w:space="0" w:color="auto"/>
            <w:right w:val="none" w:sz="0" w:space="0" w:color="auto"/>
          </w:divBdr>
          <w:divsChild>
            <w:div w:id="2027294481">
              <w:marLeft w:val="0"/>
              <w:marRight w:val="0"/>
              <w:marTop w:val="0"/>
              <w:marBottom w:val="0"/>
              <w:divBdr>
                <w:top w:val="none" w:sz="0" w:space="0" w:color="auto"/>
                <w:left w:val="none" w:sz="0" w:space="0" w:color="auto"/>
                <w:bottom w:val="none" w:sz="0" w:space="0" w:color="auto"/>
                <w:right w:val="none" w:sz="0" w:space="0" w:color="auto"/>
              </w:divBdr>
            </w:div>
          </w:divsChild>
        </w:div>
        <w:div w:id="201670912">
          <w:marLeft w:val="0"/>
          <w:marRight w:val="0"/>
          <w:marTop w:val="0"/>
          <w:marBottom w:val="0"/>
          <w:divBdr>
            <w:top w:val="none" w:sz="0" w:space="0" w:color="auto"/>
            <w:left w:val="none" w:sz="0" w:space="0" w:color="auto"/>
            <w:bottom w:val="none" w:sz="0" w:space="0" w:color="auto"/>
            <w:right w:val="none" w:sz="0" w:space="0" w:color="auto"/>
          </w:divBdr>
          <w:divsChild>
            <w:div w:id="1849127821">
              <w:marLeft w:val="0"/>
              <w:marRight w:val="0"/>
              <w:marTop w:val="0"/>
              <w:marBottom w:val="0"/>
              <w:divBdr>
                <w:top w:val="none" w:sz="0" w:space="0" w:color="auto"/>
                <w:left w:val="none" w:sz="0" w:space="0" w:color="auto"/>
                <w:bottom w:val="none" w:sz="0" w:space="0" w:color="auto"/>
                <w:right w:val="none" w:sz="0" w:space="0" w:color="auto"/>
              </w:divBdr>
            </w:div>
          </w:divsChild>
        </w:div>
        <w:div w:id="470025977">
          <w:marLeft w:val="0"/>
          <w:marRight w:val="0"/>
          <w:marTop w:val="0"/>
          <w:marBottom w:val="0"/>
          <w:divBdr>
            <w:top w:val="none" w:sz="0" w:space="0" w:color="auto"/>
            <w:left w:val="none" w:sz="0" w:space="0" w:color="auto"/>
            <w:bottom w:val="none" w:sz="0" w:space="0" w:color="auto"/>
            <w:right w:val="none" w:sz="0" w:space="0" w:color="auto"/>
          </w:divBdr>
          <w:divsChild>
            <w:div w:id="1039282884">
              <w:marLeft w:val="0"/>
              <w:marRight w:val="0"/>
              <w:marTop w:val="0"/>
              <w:marBottom w:val="0"/>
              <w:divBdr>
                <w:top w:val="none" w:sz="0" w:space="0" w:color="auto"/>
                <w:left w:val="none" w:sz="0" w:space="0" w:color="auto"/>
                <w:bottom w:val="none" w:sz="0" w:space="0" w:color="auto"/>
                <w:right w:val="none" w:sz="0" w:space="0" w:color="auto"/>
              </w:divBdr>
            </w:div>
          </w:divsChild>
        </w:div>
        <w:div w:id="868563674">
          <w:marLeft w:val="0"/>
          <w:marRight w:val="0"/>
          <w:marTop w:val="0"/>
          <w:marBottom w:val="0"/>
          <w:divBdr>
            <w:top w:val="none" w:sz="0" w:space="0" w:color="auto"/>
            <w:left w:val="none" w:sz="0" w:space="0" w:color="auto"/>
            <w:bottom w:val="none" w:sz="0" w:space="0" w:color="auto"/>
            <w:right w:val="none" w:sz="0" w:space="0" w:color="auto"/>
          </w:divBdr>
          <w:divsChild>
            <w:div w:id="29768239">
              <w:marLeft w:val="0"/>
              <w:marRight w:val="0"/>
              <w:marTop w:val="0"/>
              <w:marBottom w:val="0"/>
              <w:divBdr>
                <w:top w:val="none" w:sz="0" w:space="0" w:color="auto"/>
                <w:left w:val="none" w:sz="0" w:space="0" w:color="auto"/>
                <w:bottom w:val="none" w:sz="0" w:space="0" w:color="auto"/>
                <w:right w:val="none" w:sz="0" w:space="0" w:color="auto"/>
              </w:divBdr>
            </w:div>
          </w:divsChild>
        </w:div>
        <w:div w:id="968360966">
          <w:marLeft w:val="0"/>
          <w:marRight w:val="0"/>
          <w:marTop w:val="0"/>
          <w:marBottom w:val="0"/>
          <w:divBdr>
            <w:top w:val="none" w:sz="0" w:space="0" w:color="auto"/>
            <w:left w:val="none" w:sz="0" w:space="0" w:color="auto"/>
            <w:bottom w:val="none" w:sz="0" w:space="0" w:color="auto"/>
            <w:right w:val="none" w:sz="0" w:space="0" w:color="auto"/>
          </w:divBdr>
          <w:divsChild>
            <w:div w:id="1607345910">
              <w:marLeft w:val="0"/>
              <w:marRight w:val="0"/>
              <w:marTop w:val="0"/>
              <w:marBottom w:val="0"/>
              <w:divBdr>
                <w:top w:val="none" w:sz="0" w:space="0" w:color="auto"/>
                <w:left w:val="none" w:sz="0" w:space="0" w:color="auto"/>
                <w:bottom w:val="none" w:sz="0" w:space="0" w:color="auto"/>
                <w:right w:val="none" w:sz="0" w:space="0" w:color="auto"/>
              </w:divBdr>
            </w:div>
          </w:divsChild>
        </w:div>
        <w:div w:id="1621372913">
          <w:marLeft w:val="0"/>
          <w:marRight w:val="0"/>
          <w:marTop w:val="0"/>
          <w:marBottom w:val="0"/>
          <w:divBdr>
            <w:top w:val="none" w:sz="0" w:space="0" w:color="auto"/>
            <w:left w:val="none" w:sz="0" w:space="0" w:color="auto"/>
            <w:bottom w:val="none" w:sz="0" w:space="0" w:color="auto"/>
            <w:right w:val="none" w:sz="0" w:space="0" w:color="auto"/>
          </w:divBdr>
          <w:divsChild>
            <w:div w:id="1859352330">
              <w:marLeft w:val="0"/>
              <w:marRight w:val="0"/>
              <w:marTop w:val="0"/>
              <w:marBottom w:val="0"/>
              <w:divBdr>
                <w:top w:val="none" w:sz="0" w:space="0" w:color="auto"/>
                <w:left w:val="none" w:sz="0" w:space="0" w:color="auto"/>
                <w:bottom w:val="none" w:sz="0" w:space="0" w:color="auto"/>
                <w:right w:val="none" w:sz="0" w:space="0" w:color="auto"/>
              </w:divBdr>
            </w:div>
          </w:divsChild>
        </w:div>
        <w:div w:id="1828666813">
          <w:marLeft w:val="0"/>
          <w:marRight w:val="0"/>
          <w:marTop w:val="0"/>
          <w:marBottom w:val="0"/>
          <w:divBdr>
            <w:top w:val="none" w:sz="0" w:space="0" w:color="auto"/>
            <w:left w:val="none" w:sz="0" w:space="0" w:color="auto"/>
            <w:bottom w:val="none" w:sz="0" w:space="0" w:color="auto"/>
            <w:right w:val="none" w:sz="0" w:space="0" w:color="auto"/>
          </w:divBdr>
          <w:divsChild>
            <w:div w:id="1073703002">
              <w:marLeft w:val="0"/>
              <w:marRight w:val="0"/>
              <w:marTop w:val="0"/>
              <w:marBottom w:val="0"/>
              <w:divBdr>
                <w:top w:val="none" w:sz="0" w:space="0" w:color="auto"/>
                <w:left w:val="none" w:sz="0" w:space="0" w:color="auto"/>
                <w:bottom w:val="none" w:sz="0" w:space="0" w:color="auto"/>
                <w:right w:val="none" w:sz="0" w:space="0" w:color="auto"/>
              </w:divBdr>
            </w:div>
          </w:divsChild>
        </w:div>
        <w:div w:id="96291617">
          <w:marLeft w:val="0"/>
          <w:marRight w:val="0"/>
          <w:marTop w:val="0"/>
          <w:marBottom w:val="0"/>
          <w:divBdr>
            <w:top w:val="none" w:sz="0" w:space="0" w:color="auto"/>
            <w:left w:val="none" w:sz="0" w:space="0" w:color="auto"/>
            <w:bottom w:val="none" w:sz="0" w:space="0" w:color="auto"/>
            <w:right w:val="none" w:sz="0" w:space="0" w:color="auto"/>
          </w:divBdr>
          <w:divsChild>
            <w:div w:id="220096783">
              <w:marLeft w:val="0"/>
              <w:marRight w:val="0"/>
              <w:marTop w:val="0"/>
              <w:marBottom w:val="0"/>
              <w:divBdr>
                <w:top w:val="none" w:sz="0" w:space="0" w:color="auto"/>
                <w:left w:val="none" w:sz="0" w:space="0" w:color="auto"/>
                <w:bottom w:val="none" w:sz="0" w:space="0" w:color="auto"/>
                <w:right w:val="none" w:sz="0" w:space="0" w:color="auto"/>
              </w:divBdr>
            </w:div>
          </w:divsChild>
        </w:div>
        <w:div w:id="783423560">
          <w:marLeft w:val="0"/>
          <w:marRight w:val="0"/>
          <w:marTop w:val="0"/>
          <w:marBottom w:val="0"/>
          <w:divBdr>
            <w:top w:val="none" w:sz="0" w:space="0" w:color="auto"/>
            <w:left w:val="none" w:sz="0" w:space="0" w:color="auto"/>
            <w:bottom w:val="none" w:sz="0" w:space="0" w:color="auto"/>
            <w:right w:val="none" w:sz="0" w:space="0" w:color="auto"/>
          </w:divBdr>
          <w:divsChild>
            <w:div w:id="1204707646">
              <w:marLeft w:val="0"/>
              <w:marRight w:val="0"/>
              <w:marTop w:val="0"/>
              <w:marBottom w:val="0"/>
              <w:divBdr>
                <w:top w:val="none" w:sz="0" w:space="0" w:color="auto"/>
                <w:left w:val="none" w:sz="0" w:space="0" w:color="auto"/>
                <w:bottom w:val="none" w:sz="0" w:space="0" w:color="auto"/>
                <w:right w:val="none" w:sz="0" w:space="0" w:color="auto"/>
              </w:divBdr>
            </w:div>
          </w:divsChild>
        </w:div>
        <w:div w:id="1980066175">
          <w:marLeft w:val="0"/>
          <w:marRight w:val="0"/>
          <w:marTop w:val="0"/>
          <w:marBottom w:val="0"/>
          <w:divBdr>
            <w:top w:val="none" w:sz="0" w:space="0" w:color="auto"/>
            <w:left w:val="none" w:sz="0" w:space="0" w:color="auto"/>
            <w:bottom w:val="none" w:sz="0" w:space="0" w:color="auto"/>
            <w:right w:val="none" w:sz="0" w:space="0" w:color="auto"/>
          </w:divBdr>
          <w:divsChild>
            <w:div w:id="106584517">
              <w:marLeft w:val="0"/>
              <w:marRight w:val="0"/>
              <w:marTop w:val="0"/>
              <w:marBottom w:val="0"/>
              <w:divBdr>
                <w:top w:val="none" w:sz="0" w:space="0" w:color="auto"/>
                <w:left w:val="none" w:sz="0" w:space="0" w:color="auto"/>
                <w:bottom w:val="none" w:sz="0" w:space="0" w:color="auto"/>
                <w:right w:val="none" w:sz="0" w:space="0" w:color="auto"/>
              </w:divBdr>
            </w:div>
          </w:divsChild>
        </w:div>
        <w:div w:id="1482190436">
          <w:marLeft w:val="0"/>
          <w:marRight w:val="0"/>
          <w:marTop w:val="0"/>
          <w:marBottom w:val="0"/>
          <w:divBdr>
            <w:top w:val="none" w:sz="0" w:space="0" w:color="auto"/>
            <w:left w:val="none" w:sz="0" w:space="0" w:color="auto"/>
            <w:bottom w:val="none" w:sz="0" w:space="0" w:color="auto"/>
            <w:right w:val="none" w:sz="0" w:space="0" w:color="auto"/>
          </w:divBdr>
          <w:divsChild>
            <w:div w:id="1145121127">
              <w:marLeft w:val="0"/>
              <w:marRight w:val="0"/>
              <w:marTop w:val="0"/>
              <w:marBottom w:val="0"/>
              <w:divBdr>
                <w:top w:val="none" w:sz="0" w:space="0" w:color="auto"/>
                <w:left w:val="none" w:sz="0" w:space="0" w:color="auto"/>
                <w:bottom w:val="none" w:sz="0" w:space="0" w:color="auto"/>
                <w:right w:val="none" w:sz="0" w:space="0" w:color="auto"/>
              </w:divBdr>
            </w:div>
          </w:divsChild>
        </w:div>
        <w:div w:id="1557350362">
          <w:marLeft w:val="0"/>
          <w:marRight w:val="0"/>
          <w:marTop w:val="0"/>
          <w:marBottom w:val="0"/>
          <w:divBdr>
            <w:top w:val="none" w:sz="0" w:space="0" w:color="auto"/>
            <w:left w:val="none" w:sz="0" w:space="0" w:color="auto"/>
            <w:bottom w:val="none" w:sz="0" w:space="0" w:color="auto"/>
            <w:right w:val="none" w:sz="0" w:space="0" w:color="auto"/>
          </w:divBdr>
          <w:divsChild>
            <w:div w:id="419987264">
              <w:marLeft w:val="0"/>
              <w:marRight w:val="0"/>
              <w:marTop w:val="0"/>
              <w:marBottom w:val="0"/>
              <w:divBdr>
                <w:top w:val="none" w:sz="0" w:space="0" w:color="auto"/>
                <w:left w:val="none" w:sz="0" w:space="0" w:color="auto"/>
                <w:bottom w:val="none" w:sz="0" w:space="0" w:color="auto"/>
                <w:right w:val="none" w:sz="0" w:space="0" w:color="auto"/>
              </w:divBdr>
            </w:div>
          </w:divsChild>
        </w:div>
        <w:div w:id="1125926219">
          <w:marLeft w:val="0"/>
          <w:marRight w:val="0"/>
          <w:marTop w:val="0"/>
          <w:marBottom w:val="0"/>
          <w:divBdr>
            <w:top w:val="none" w:sz="0" w:space="0" w:color="auto"/>
            <w:left w:val="none" w:sz="0" w:space="0" w:color="auto"/>
            <w:bottom w:val="none" w:sz="0" w:space="0" w:color="auto"/>
            <w:right w:val="none" w:sz="0" w:space="0" w:color="auto"/>
          </w:divBdr>
          <w:divsChild>
            <w:div w:id="569312295">
              <w:marLeft w:val="0"/>
              <w:marRight w:val="0"/>
              <w:marTop w:val="0"/>
              <w:marBottom w:val="0"/>
              <w:divBdr>
                <w:top w:val="none" w:sz="0" w:space="0" w:color="auto"/>
                <w:left w:val="none" w:sz="0" w:space="0" w:color="auto"/>
                <w:bottom w:val="none" w:sz="0" w:space="0" w:color="auto"/>
                <w:right w:val="none" w:sz="0" w:space="0" w:color="auto"/>
              </w:divBdr>
            </w:div>
          </w:divsChild>
        </w:div>
        <w:div w:id="1299844798">
          <w:marLeft w:val="0"/>
          <w:marRight w:val="0"/>
          <w:marTop w:val="0"/>
          <w:marBottom w:val="0"/>
          <w:divBdr>
            <w:top w:val="none" w:sz="0" w:space="0" w:color="auto"/>
            <w:left w:val="none" w:sz="0" w:space="0" w:color="auto"/>
            <w:bottom w:val="none" w:sz="0" w:space="0" w:color="auto"/>
            <w:right w:val="none" w:sz="0" w:space="0" w:color="auto"/>
          </w:divBdr>
          <w:divsChild>
            <w:div w:id="1831362352">
              <w:marLeft w:val="0"/>
              <w:marRight w:val="0"/>
              <w:marTop w:val="0"/>
              <w:marBottom w:val="0"/>
              <w:divBdr>
                <w:top w:val="none" w:sz="0" w:space="0" w:color="auto"/>
                <w:left w:val="none" w:sz="0" w:space="0" w:color="auto"/>
                <w:bottom w:val="none" w:sz="0" w:space="0" w:color="auto"/>
                <w:right w:val="none" w:sz="0" w:space="0" w:color="auto"/>
              </w:divBdr>
            </w:div>
          </w:divsChild>
        </w:div>
        <w:div w:id="420950963">
          <w:marLeft w:val="0"/>
          <w:marRight w:val="0"/>
          <w:marTop w:val="0"/>
          <w:marBottom w:val="0"/>
          <w:divBdr>
            <w:top w:val="none" w:sz="0" w:space="0" w:color="auto"/>
            <w:left w:val="none" w:sz="0" w:space="0" w:color="auto"/>
            <w:bottom w:val="none" w:sz="0" w:space="0" w:color="auto"/>
            <w:right w:val="none" w:sz="0" w:space="0" w:color="auto"/>
          </w:divBdr>
          <w:divsChild>
            <w:div w:id="373967251">
              <w:marLeft w:val="0"/>
              <w:marRight w:val="0"/>
              <w:marTop w:val="0"/>
              <w:marBottom w:val="0"/>
              <w:divBdr>
                <w:top w:val="none" w:sz="0" w:space="0" w:color="auto"/>
                <w:left w:val="none" w:sz="0" w:space="0" w:color="auto"/>
                <w:bottom w:val="none" w:sz="0" w:space="0" w:color="auto"/>
                <w:right w:val="none" w:sz="0" w:space="0" w:color="auto"/>
              </w:divBdr>
            </w:div>
          </w:divsChild>
        </w:div>
        <w:div w:id="17319303">
          <w:marLeft w:val="0"/>
          <w:marRight w:val="0"/>
          <w:marTop w:val="0"/>
          <w:marBottom w:val="0"/>
          <w:divBdr>
            <w:top w:val="none" w:sz="0" w:space="0" w:color="auto"/>
            <w:left w:val="none" w:sz="0" w:space="0" w:color="auto"/>
            <w:bottom w:val="none" w:sz="0" w:space="0" w:color="auto"/>
            <w:right w:val="none" w:sz="0" w:space="0" w:color="auto"/>
          </w:divBdr>
          <w:divsChild>
            <w:div w:id="2008946546">
              <w:marLeft w:val="0"/>
              <w:marRight w:val="0"/>
              <w:marTop w:val="0"/>
              <w:marBottom w:val="0"/>
              <w:divBdr>
                <w:top w:val="none" w:sz="0" w:space="0" w:color="auto"/>
                <w:left w:val="none" w:sz="0" w:space="0" w:color="auto"/>
                <w:bottom w:val="none" w:sz="0" w:space="0" w:color="auto"/>
                <w:right w:val="none" w:sz="0" w:space="0" w:color="auto"/>
              </w:divBdr>
            </w:div>
          </w:divsChild>
        </w:div>
        <w:div w:id="1139221715">
          <w:marLeft w:val="0"/>
          <w:marRight w:val="0"/>
          <w:marTop w:val="0"/>
          <w:marBottom w:val="0"/>
          <w:divBdr>
            <w:top w:val="none" w:sz="0" w:space="0" w:color="auto"/>
            <w:left w:val="none" w:sz="0" w:space="0" w:color="auto"/>
            <w:bottom w:val="none" w:sz="0" w:space="0" w:color="auto"/>
            <w:right w:val="none" w:sz="0" w:space="0" w:color="auto"/>
          </w:divBdr>
          <w:divsChild>
            <w:div w:id="1440636699">
              <w:marLeft w:val="0"/>
              <w:marRight w:val="0"/>
              <w:marTop w:val="0"/>
              <w:marBottom w:val="0"/>
              <w:divBdr>
                <w:top w:val="none" w:sz="0" w:space="0" w:color="auto"/>
                <w:left w:val="none" w:sz="0" w:space="0" w:color="auto"/>
                <w:bottom w:val="none" w:sz="0" w:space="0" w:color="auto"/>
                <w:right w:val="none" w:sz="0" w:space="0" w:color="auto"/>
              </w:divBdr>
            </w:div>
          </w:divsChild>
        </w:div>
        <w:div w:id="1064640398">
          <w:marLeft w:val="0"/>
          <w:marRight w:val="0"/>
          <w:marTop w:val="0"/>
          <w:marBottom w:val="0"/>
          <w:divBdr>
            <w:top w:val="none" w:sz="0" w:space="0" w:color="auto"/>
            <w:left w:val="none" w:sz="0" w:space="0" w:color="auto"/>
            <w:bottom w:val="none" w:sz="0" w:space="0" w:color="auto"/>
            <w:right w:val="none" w:sz="0" w:space="0" w:color="auto"/>
          </w:divBdr>
          <w:divsChild>
            <w:div w:id="878125610">
              <w:marLeft w:val="0"/>
              <w:marRight w:val="0"/>
              <w:marTop w:val="0"/>
              <w:marBottom w:val="0"/>
              <w:divBdr>
                <w:top w:val="none" w:sz="0" w:space="0" w:color="auto"/>
                <w:left w:val="none" w:sz="0" w:space="0" w:color="auto"/>
                <w:bottom w:val="none" w:sz="0" w:space="0" w:color="auto"/>
                <w:right w:val="none" w:sz="0" w:space="0" w:color="auto"/>
              </w:divBdr>
            </w:div>
          </w:divsChild>
        </w:div>
        <w:div w:id="1445539372">
          <w:marLeft w:val="0"/>
          <w:marRight w:val="0"/>
          <w:marTop w:val="0"/>
          <w:marBottom w:val="0"/>
          <w:divBdr>
            <w:top w:val="none" w:sz="0" w:space="0" w:color="auto"/>
            <w:left w:val="none" w:sz="0" w:space="0" w:color="auto"/>
            <w:bottom w:val="none" w:sz="0" w:space="0" w:color="auto"/>
            <w:right w:val="none" w:sz="0" w:space="0" w:color="auto"/>
          </w:divBdr>
          <w:divsChild>
            <w:div w:id="715156239">
              <w:marLeft w:val="0"/>
              <w:marRight w:val="0"/>
              <w:marTop w:val="0"/>
              <w:marBottom w:val="0"/>
              <w:divBdr>
                <w:top w:val="none" w:sz="0" w:space="0" w:color="auto"/>
                <w:left w:val="none" w:sz="0" w:space="0" w:color="auto"/>
                <w:bottom w:val="none" w:sz="0" w:space="0" w:color="auto"/>
                <w:right w:val="none" w:sz="0" w:space="0" w:color="auto"/>
              </w:divBdr>
            </w:div>
          </w:divsChild>
        </w:div>
        <w:div w:id="2080899405">
          <w:marLeft w:val="0"/>
          <w:marRight w:val="0"/>
          <w:marTop w:val="0"/>
          <w:marBottom w:val="0"/>
          <w:divBdr>
            <w:top w:val="none" w:sz="0" w:space="0" w:color="auto"/>
            <w:left w:val="none" w:sz="0" w:space="0" w:color="auto"/>
            <w:bottom w:val="none" w:sz="0" w:space="0" w:color="auto"/>
            <w:right w:val="none" w:sz="0" w:space="0" w:color="auto"/>
          </w:divBdr>
          <w:divsChild>
            <w:div w:id="1562980262">
              <w:marLeft w:val="0"/>
              <w:marRight w:val="0"/>
              <w:marTop w:val="0"/>
              <w:marBottom w:val="0"/>
              <w:divBdr>
                <w:top w:val="none" w:sz="0" w:space="0" w:color="auto"/>
                <w:left w:val="none" w:sz="0" w:space="0" w:color="auto"/>
                <w:bottom w:val="none" w:sz="0" w:space="0" w:color="auto"/>
                <w:right w:val="none" w:sz="0" w:space="0" w:color="auto"/>
              </w:divBdr>
            </w:div>
          </w:divsChild>
        </w:div>
        <w:div w:id="120193542">
          <w:marLeft w:val="0"/>
          <w:marRight w:val="0"/>
          <w:marTop w:val="0"/>
          <w:marBottom w:val="0"/>
          <w:divBdr>
            <w:top w:val="none" w:sz="0" w:space="0" w:color="auto"/>
            <w:left w:val="none" w:sz="0" w:space="0" w:color="auto"/>
            <w:bottom w:val="none" w:sz="0" w:space="0" w:color="auto"/>
            <w:right w:val="none" w:sz="0" w:space="0" w:color="auto"/>
          </w:divBdr>
          <w:divsChild>
            <w:div w:id="2092459295">
              <w:marLeft w:val="0"/>
              <w:marRight w:val="0"/>
              <w:marTop w:val="0"/>
              <w:marBottom w:val="0"/>
              <w:divBdr>
                <w:top w:val="none" w:sz="0" w:space="0" w:color="auto"/>
                <w:left w:val="none" w:sz="0" w:space="0" w:color="auto"/>
                <w:bottom w:val="none" w:sz="0" w:space="0" w:color="auto"/>
                <w:right w:val="none" w:sz="0" w:space="0" w:color="auto"/>
              </w:divBdr>
            </w:div>
          </w:divsChild>
        </w:div>
        <w:div w:id="1112627882">
          <w:marLeft w:val="0"/>
          <w:marRight w:val="0"/>
          <w:marTop w:val="0"/>
          <w:marBottom w:val="0"/>
          <w:divBdr>
            <w:top w:val="none" w:sz="0" w:space="0" w:color="auto"/>
            <w:left w:val="none" w:sz="0" w:space="0" w:color="auto"/>
            <w:bottom w:val="none" w:sz="0" w:space="0" w:color="auto"/>
            <w:right w:val="none" w:sz="0" w:space="0" w:color="auto"/>
          </w:divBdr>
          <w:divsChild>
            <w:div w:id="442265770">
              <w:marLeft w:val="0"/>
              <w:marRight w:val="0"/>
              <w:marTop w:val="0"/>
              <w:marBottom w:val="0"/>
              <w:divBdr>
                <w:top w:val="none" w:sz="0" w:space="0" w:color="auto"/>
                <w:left w:val="none" w:sz="0" w:space="0" w:color="auto"/>
                <w:bottom w:val="none" w:sz="0" w:space="0" w:color="auto"/>
                <w:right w:val="none" w:sz="0" w:space="0" w:color="auto"/>
              </w:divBdr>
            </w:div>
          </w:divsChild>
        </w:div>
        <w:div w:id="1241334029">
          <w:marLeft w:val="0"/>
          <w:marRight w:val="0"/>
          <w:marTop w:val="0"/>
          <w:marBottom w:val="0"/>
          <w:divBdr>
            <w:top w:val="none" w:sz="0" w:space="0" w:color="auto"/>
            <w:left w:val="none" w:sz="0" w:space="0" w:color="auto"/>
            <w:bottom w:val="none" w:sz="0" w:space="0" w:color="auto"/>
            <w:right w:val="none" w:sz="0" w:space="0" w:color="auto"/>
          </w:divBdr>
          <w:divsChild>
            <w:div w:id="1114136711">
              <w:marLeft w:val="0"/>
              <w:marRight w:val="0"/>
              <w:marTop w:val="0"/>
              <w:marBottom w:val="0"/>
              <w:divBdr>
                <w:top w:val="none" w:sz="0" w:space="0" w:color="auto"/>
                <w:left w:val="none" w:sz="0" w:space="0" w:color="auto"/>
                <w:bottom w:val="none" w:sz="0" w:space="0" w:color="auto"/>
                <w:right w:val="none" w:sz="0" w:space="0" w:color="auto"/>
              </w:divBdr>
            </w:div>
          </w:divsChild>
        </w:div>
        <w:div w:id="181088760">
          <w:marLeft w:val="0"/>
          <w:marRight w:val="0"/>
          <w:marTop w:val="0"/>
          <w:marBottom w:val="0"/>
          <w:divBdr>
            <w:top w:val="none" w:sz="0" w:space="0" w:color="auto"/>
            <w:left w:val="none" w:sz="0" w:space="0" w:color="auto"/>
            <w:bottom w:val="none" w:sz="0" w:space="0" w:color="auto"/>
            <w:right w:val="none" w:sz="0" w:space="0" w:color="auto"/>
          </w:divBdr>
          <w:divsChild>
            <w:div w:id="405614002">
              <w:marLeft w:val="0"/>
              <w:marRight w:val="0"/>
              <w:marTop w:val="0"/>
              <w:marBottom w:val="0"/>
              <w:divBdr>
                <w:top w:val="none" w:sz="0" w:space="0" w:color="auto"/>
                <w:left w:val="none" w:sz="0" w:space="0" w:color="auto"/>
                <w:bottom w:val="none" w:sz="0" w:space="0" w:color="auto"/>
                <w:right w:val="none" w:sz="0" w:space="0" w:color="auto"/>
              </w:divBdr>
            </w:div>
          </w:divsChild>
        </w:div>
        <w:div w:id="1145851758">
          <w:marLeft w:val="0"/>
          <w:marRight w:val="0"/>
          <w:marTop w:val="0"/>
          <w:marBottom w:val="0"/>
          <w:divBdr>
            <w:top w:val="none" w:sz="0" w:space="0" w:color="auto"/>
            <w:left w:val="none" w:sz="0" w:space="0" w:color="auto"/>
            <w:bottom w:val="none" w:sz="0" w:space="0" w:color="auto"/>
            <w:right w:val="none" w:sz="0" w:space="0" w:color="auto"/>
          </w:divBdr>
          <w:divsChild>
            <w:div w:id="214898615">
              <w:marLeft w:val="0"/>
              <w:marRight w:val="0"/>
              <w:marTop w:val="0"/>
              <w:marBottom w:val="0"/>
              <w:divBdr>
                <w:top w:val="none" w:sz="0" w:space="0" w:color="auto"/>
                <w:left w:val="none" w:sz="0" w:space="0" w:color="auto"/>
                <w:bottom w:val="none" w:sz="0" w:space="0" w:color="auto"/>
                <w:right w:val="none" w:sz="0" w:space="0" w:color="auto"/>
              </w:divBdr>
            </w:div>
          </w:divsChild>
        </w:div>
        <w:div w:id="876626588">
          <w:marLeft w:val="0"/>
          <w:marRight w:val="0"/>
          <w:marTop w:val="0"/>
          <w:marBottom w:val="0"/>
          <w:divBdr>
            <w:top w:val="none" w:sz="0" w:space="0" w:color="auto"/>
            <w:left w:val="none" w:sz="0" w:space="0" w:color="auto"/>
            <w:bottom w:val="none" w:sz="0" w:space="0" w:color="auto"/>
            <w:right w:val="none" w:sz="0" w:space="0" w:color="auto"/>
          </w:divBdr>
          <w:divsChild>
            <w:div w:id="1497302585">
              <w:marLeft w:val="0"/>
              <w:marRight w:val="0"/>
              <w:marTop w:val="0"/>
              <w:marBottom w:val="0"/>
              <w:divBdr>
                <w:top w:val="none" w:sz="0" w:space="0" w:color="auto"/>
                <w:left w:val="none" w:sz="0" w:space="0" w:color="auto"/>
                <w:bottom w:val="none" w:sz="0" w:space="0" w:color="auto"/>
                <w:right w:val="none" w:sz="0" w:space="0" w:color="auto"/>
              </w:divBdr>
            </w:div>
          </w:divsChild>
        </w:div>
        <w:div w:id="1197309080">
          <w:marLeft w:val="0"/>
          <w:marRight w:val="0"/>
          <w:marTop w:val="0"/>
          <w:marBottom w:val="0"/>
          <w:divBdr>
            <w:top w:val="none" w:sz="0" w:space="0" w:color="auto"/>
            <w:left w:val="none" w:sz="0" w:space="0" w:color="auto"/>
            <w:bottom w:val="none" w:sz="0" w:space="0" w:color="auto"/>
            <w:right w:val="none" w:sz="0" w:space="0" w:color="auto"/>
          </w:divBdr>
          <w:divsChild>
            <w:div w:id="1893034727">
              <w:marLeft w:val="0"/>
              <w:marRight w:val="0"/>
              <w:marTop w:val="0"/>
              <w:marBottom w:val="0"/>
              <w:divBdr>
                <w:top w:val="none" w:sz="0" w:space="0" w:color="auto"/>
                <w:left w:val="none" w:sz="0" w:space="0" w:color="auto"/>
                <w:bottom w:val="none" w:sz="0" w:space="0" w:color="auto"/>
                <w:right w:val="none" w:sz="0" w:space="0" w:color="auto"/>
              </w:divBdr>
            </w:div>
          </w:divsChild>
        </w:div>
        <w:div w:id="2001425081">
          <w:marLeft w:val="0"/>
          <w:marRight w:val="0"/>
          <w:marTop w:val="0"/>
          <w:marBottom w:val="0"/>
          <w:divBdr>
            <w:top w:val="none" w:sz="0" w:space="0" w:color="auto"/>
            <w:left w:val="none" w:sz="0" w:space="0" w:color="auto"/>
            <w:bottom w:val="none" w:sz="0" w:space="0" w:color="auto"/>
            <w:right w:val="none" w:sz="0" w:space="0" w:color="auto"/>
          </w:divBdr>
          <w:divsChild>
            <w:div w:id="1873302440">
              <w:marLeft w:val="0"/>
              <w:marRight w:val="0"/>
              <w:marTop w:val="0"/>
              <w:marBottom w:val="0"/>
              <w:divBdr>
                <w:top w:val="none" w:sz="0" w:space="0" w:color="auto"/>
                <w:left w:val="none" w:sz="0" w:space="0" w:color="auto"/>
                <w:bottom w:val="none" w:sz="0" w:space="0" w:color="auto"/>
                <w:right w:val="none" w:sz="0" w:space="0" w:color="auto"/>
              </w:divBdr>
            </w:div>
          </w:divsChild>
        </w:div>
        <w:div w:id="1671717199">
          <w:marLeft w:val="0"/>
          <w:marRight w:val="0"/>
          <w:marTop w:val="0"/>
          <w:marBottom w:val="0"/>
          <w:divBdr>
            <w:top w:val="none" w:sz="0" w:space="0" w:color="auto"/>
            <w:left w:val="none" w:sz="0" w:space="0" w:color="auto"/>
            <w:bottom w:val="none" w:sz="0" w:space="0" w:color="auto"/>
            <w:right w:val="none" w:sz="0" w:space="0" w:color="auto"/>
          </w:divBdr>
          <w:divsChild>
            <w:div w:id="647393801">
              <w:marLeft w:val="0"/>
              <w:marRight w:val="0"/>
              <w:marTop w:val="0"/>
              <w:marBottom w:val="0"/>
              <w:divBdr>
                <w:top w:val="none" w:sz="0" w:space="0" w:color="auto"/>
                <w:left w:val="none" w:sz="0" w:space="0" w:color="auto"/>
                <w:bottom w:val="none" w:sz="0" w:space="0" w:color="auto"/>
                <w:right w:val="none" w:sz="0" w:space="0" w:color="auto"/>
              </w:divBdr>
            </w:div>
          </w:divsChild>
        </w:div>
        <w:div w:id="305740566">
          <w:marLeft w:val="0"/>
          <w:marRight w:val="0"/>
          <w:marTop w:val="0"/>
          <w:marBottom w:val="0"/>
          <w:divBdr>
            <w:top w:val="none" w:sz="0" w:space="0" w:color="auto"/>
            <w:left w:val="none" w:sz="0" w:space="0" w:color="auto"/>
            <w:bottom w:val="none" w:sz="0" w:space="0" w:color="auto"/>
            <w:right w:val="none" w:sz="0" w:space="0" w:color="auto"/>
          </w:divBdr>
          <w:divsChild>
            <w:div w:id="702219391">
              <w:marLeft w:val="0"/>
              <w:marRight w:val="0"/>
              <w:marTop w:val="0"/>
              <w:marBottom w:val="0"/>
              <w:divBdr>
                <w:top w:val="none" w:sz="0" w:space="0" w:color="auto"/>
                <w:left w:val="none" w:sz="0" w:space="0" w:color="auto"/>
                <w:bottom w:val="none" w:sz="0" w:space="0" w:color="auto"/>
                <w:right w:val="none" w:sz="0" w:space="0" w:color="auto"/>
              </w:divBdr>
            </w:div>
          </w:divsChild>
        </w:div>
        <w:div w:id="212278885">
          <w:marLeft w:val="0"/>
          <w:marRight w:val="0"/>
          <w:marTop w:val="0"/>
          <w:marBottom w:val="0"/>
          <w:divBdr>
            <w:top w:val="none" w:sz="0" w:space="0" w:color="auto"/>
            <w:left w:val="none" w:sz="0" w:space="0" w:color="auto"/>
            <w:bottom w:val="none" w:sz="0" w:space="0" w:color="auto"/>
            <w:right w:val="none" w:sz="0" w:space="0" w:color="auto"/>
          </w:divBdr>
          <w:divsChild>
            <w:div w:id="1101337675">
              <w:marLeft w:val="0"/>
              <w:marRight w:val="0"/>
              <w:marTop w:val="0"/>
              <w:marBottom w:val="0"/>
              <w:divBdr>
                <w:top w:val="none" w:sz="0" w:space="0" w:color="auto"/>
                <w:left w:val="none" w:sz="0" w:space="0" w:color="auto"/>
                <w:bottom w:val="none" w:sz="0" w:space="0" w:color="auto"/>
                <w:right w:val="none" w:sz="0" w:space="0" w:color="auto"/>
              </w:divBdr>
            </w:div>
          </w:divsChild>
        </w:div>
        <w:div w:id="1380088232">
          <w:marLeft w:val="0"/>
          <w:marRight w:val="0"/>
          <w:marTop w:val="0"/>
          <w:marBottom w:val="0"/>
          <w:divBdr>
            <w:top w:val="none" w:sz="0" w:space="0" w:color="auto"/>
            <w:left w:val="none" w:sz="0" w:space="0" w:color="auto"/>
            <w:bottom w:val="none" w:sz="0" w:space="0" w:color="auto"/>
            <w:right w:val="none" w:sz="0" w:space="0" w:color="auto"/>
          </w:divBdr>
          <w:divsChild>
            <w:div w:id="521750562">
              <w:marLeft w:val="0"/>
              <w:marRight w:val="0"/>
              <w:marTop w:val="0"/>
              <w:marBottom w:val="0"/>
              <w:divBdr>
                <w:top w:val="none" w:sz="0" w:space="0" w:color="auto"/>
                <w:left w:val="none" w:sz="0" w:space="0" w:color="auto"/>
                <w:bottom w:val="none" w:sz="0" w:space="0" w:color="auto"/>
                <w:right w:val="none" w:sz="0" w:space="0" w:color="auto"/>
              </w:divBdr>
            </w:div>
          </w:divsChild>
        </w:div>
        <w:div w:id="1420178287">
          <w:marLeft w:val="0"/>
          <w:marRight w:val="0"/>
          <w:marTop w:val="0"/>
          <w:marBottom w:val="0"/>
          <w:divBdr>
            <w:top w:val="none" w:sz="0" w:space="0" w:color="auto"/>
            <w:left w:val="none" w:sz="0" w:space="0" w:color="auto"/>
            <w:bottom w:val="none" w:sz="0" w:space="0" w:color="auto"/>
            <w:right w:val="none" w:sz="0" w:space="0" w:color="auto"/>
          </w:divBdr>
          <w:divsChild>
            <w:div w:id="1414088037">
              <w:marLeft w:val="0"/>
              <w:marRight w:val="0"/>
              <w:marTop w:val="0"/>
              <w:marBottom w:val="0"/>
              <w:divBdr>
                <w:top w:val="none" w:sz="0" w:space="0" w:color="auto"/>
                <w:left w:val="none" w:sz="0" w:space="0" w:color="auto"/>
                <w:bottom w:val="none" w:sz="0" w:space="0" w:color="auto"/>
                <w:right w:val="none" w:sz="0" w:space="0" w:color="auto"/>
              </w:divBdr>
            </w:div>
          </w:divsChild>
        </w:div>
        <w:div w:id="103620723">
          <w:marLeft w:val="0"/>
          <w:marRight w:val="0"/>
          <w:marTop w:val="0"/>
          <w:marBottom w:val="0"/>
          <w:divBdr>
            <w:top w:val="none" w:sz="0" w:space="0" w:color="auto"/>
            <w:left w:val="none" w:sz="0" w:space="0" w:color="auto"/>
            <w:bottom w:val="none" w:sz="0" w:space="0" w:color="auto"/>
            <w:right w:val="none" w:sz="0" w:space="0" w:color="auto"/>
          </w:divBdr>
          <w:divsChild>
            <w:div w:id="947548715">
              <w:marLeft w:val="0"/>
              <w:marRight w:val="0"/>
              <w:marTop w:val="0"/>
              <w:marBottom w:val="0"/>
              <w:divBdr>
                <w:top w:val="none" w:sz="0" w:space="0" w:color="auto"/>
                <w:left w:val="none" w:sz="0" w:space="0" w:color="auto"/>
                <w:bottom w:val="none" w:sz="0" w:space="0" w:color="auto"/>
                <w:right w:val="none" w:sz="0" w:space="0" w:color="auto"/>
              </w:divBdr>
            </w:div>
          </w:divsChild>
        </w:div>
        <w:div w:id="327947246">
          <w:marLeft w:val="0"/>
          <w:marRight w:val="0"/>
          <w:marTop w:val="0"/>
          <w:marBottom w:val="0"/>
          <w:divBdr>
            <w:top w:val="none" w:sz="0" w:space="0" w:color="auto"/>
            <w:left w:val="none" w:sz="0" w:space="0" w:color="auto"/>
            <w:bottom w:val="none" w:sz="0" w:space="0" w:color="auto"/>
            <w:right w:val="none" w:sz="0" w:space="0" w:color="auto"/>
          </w:divBdr>
          <w:divsChild>
            <w:div w:id="1759323426">
              <w:marLeft w:val="0"/>
              <w:marRight w:val="0"/>
              <w:marTop w:val="0"/>
              <w:marBottom w:val="0"/>
              <w:divBdr>
                <w:top w:val="none" w:sz="0" w:space="0" w:color="auto"/>
                <w:left w:val="none" w:sz="0" w:space="0" w:color="auto"/>
                <w:bottom w:val="none" w:sz="0" w:space="0" w:color="auto"/>
                <w:right w:val="none" w:sz="0" w:space="0" w:color="auto"/>
              </w:divBdr>
            </w:div>
          </w:divsChild>
        </w:div>
        <w:div w:id="1712724568">
          <w:marLeft w:val="0"/>
          <w:marRight w:val="0"/>
          <w:marTop w:val="0"/>
          <w:marBottom w:val="0"/>
          <w:divBdr>
            <w:top w:val="none" w:sz="0" w:space="0" w:color="auto"/>
            <w:left w:val="none" w:sz="0" w:space="0" w:color="auto"/>
            <w:bottom w:val="none" w:sz="0" w:space="0" w:color="auto"/>
            <w:right w:val="none" w:sz="0" w:space="0" w:color="auto"/>
          </w:divBdr>
          <w:divsChild>
            <w:div w:id="825246757">
              <w:marLeft w:val="0"/>
              <w:marRight w:val="0"/>
              <w:marTop w:val="0"/>
              <w:marBottom w:val="0"/>
              <w:divBdr>
                <w:top w:val="none" w:sz="0" w:space="0" w:color="auto"/>
                <w:left w:val="none" w:sz="0" w:space="0" w:color="auto"/>
                <w:bottom w:val="none" w:sz="0" w:space="0" w:color="auto"/>
                <w:right w:val="none" w:sz="0" w:space="0" w:color="auto"/>
              </w:divBdr>
            </w:div>
          </w:divsChild>
        </w:div>
        <w:div w:id="354574679">
          <w:marLeft w:val="0"/>
          <w:marRight w:val="0"/>
          <w:marTop w:val="0"/>
          <w:marBottom w:val="0"/>
          <w:divBdr>
            <w:top w:val="none" w:sz="0" w:space="0" w:color="auto"/>
            <w:left w:val="none" w:sz="0" w:space="0" w:color="auto"/>
            <w:bottom w:val="none" w:sz="0" w:space="0" w:color="auto"/>
            <w:right w:val="none" w:sz="0" w:space="0" w:color="auto"/>
          </w:divBdr>
          <w:divsChild>
            <w:div w:id="737744885">
              <w:marLeft w:val="0"/>
              <w:marRight w:val="0"/>
              <w:marTop w:val="0"/>
              <w:marBottom w:val="0"/>
              <w:divBdr>
                <w:top w:val="none" w:sz="0" w:space="0" w:color="auto"/>
                <w:left w:val="none" w:sz="0" w:space="0" w:color="auto"/>
                <w:bottom w:val="none" w:sz="0" w:space="0" w:color="auto"/>
                <w:right w:val="none" w:sz="0" w:space="0" w:color="auto"/>
              </w:divBdr>
            </w:div>
          </w:divsChild>
        </w:div>
        <w:div w:id="507670936">
          <w:marLeft w:val="0"/>
          <w:marRight w:val="0"/>
          <w:marTop w:val="0"/>
          <w:marBottom w:val="0"/>
          <w:divBdr>
            <w:top w:val="none" w:sz="0" w:space="0" w:color="auto"/>
            <w:left w:val="none" w:sz="0" w:space="0" w:color="auto"/>
            <w:bottom w:val="none" w:sz="0" w:space="0" w:color="auto"/>
            <w:right w:val="none" w:sz="0" w:space="0" w:color="auto"/>
          </w:divBdr>
          <w:divsChild>
            <w:div w:id="1574702425">
              <w:marLeft w:val="0"/>
              <w:marRight w:val="0"/>
              <w:marTop w:val="0"/>
              <w:marBottom w:val="0"/>
              <w:divBdr>
                <w:top w:val="none" w:sz="0" w:space="0" w:color="auto"/>
                <w:left w:val="none" w:sz="0" w:space="0" w:color="auto"/>
                <w:bottom w:val="none" w:sz="0" w:space="0" w:color="auto"/>
                <w:right w:val="none" w:sz="0" w:space="0" w:color="auto"/>
              </w:divBdr>
            </w:div>
          </w:divsChild>
        </w:div>
        <w:div w:id="1416321217">
          <w:marLeft w:val="0"/>
          <w:marRight w:val="0"/>
          <w:marTop w:val="0"/>
          <w:marBottom w:val="0"/>
          <w:divBdr>
            <w:top w:val="none" w:sz="0" w:space="0" w:color="auto"/>
            <w:left w:val="none" w:sz="0" w:space="0" w:color="auto"/>
            <w:bottom w:val="none" w:sz="0" w:space="0" w:color="auto"/>
            <w:right w:val="none" w:sz="0" w:space="0" w:color="auto"/>
          </w:divBdr>
          <w:divsChild>
            <w:div w:id="1810055471">
              <w:marLeft w:val="0"/>
              <w:marRight w:val="0"/>
              <w:marTop w:val="0"/>
              <w:marBottom w:val="0"/>
              <w:divBdr>
                <w:top w:val="none" w:sz="0" w:space="0" w:color="auto"/>
                <w:left w:val="none" w:sz="0" w:space="0" w:color="auto"/>
                <w:bottom w:val="none" w:sz="0" w:space="0" w:color="auto"/>
                <w:right w:val="none" w:sz="0" w:space="0" w:color="auto"/>
              </w:divBdr>
            </w:div>
          </w:divsChild>
        </w:div>
        <w:div w:id="1956251095">
          <w:marLeft w:val="0"/>
          <w:marRight w:val="0"/>
          <w:marTop w:val="0"/>
          <w:marBottom w:val="0"/>
          <w:divBdr>
            <w:top w:val="none" w:sz="0" w:space="0" w:color="auto"/>
            <w:left w:val="none" w:sz="0" w:space="0" w:color="auto"/>
            <w:bottom w:val="none" w:sz="0" w:space="0" w:color="auto"/>
            <w:right w:val="none" w:sz="0" w:space="0" w:color="auto"/>
          </w:divBdr>
          <w:divsChild>
            <w:div w:id="2091342620">
              <w:marLeft w:val="0"/>
              <w:marRight w:val="0"/>
              <w:marTop w:val="0"/>
              <w:marBottom w:val="0"/>
              <w:divBdr>
                <w:top w:val="none" w:sz="0" w:space="0" w:color="auto"/>
                <w:left w:val="none" w:sz="0" w:space="0" w:color="auto"/>
                <w:bottom w:val="none" w:sz="0" w:space="0" w:color="auto"/>
                <w:right w:val="none" w:sz="0" w:space="0" w:color="auto"/>
              </w:divBdr>
            </w:div>
          </w:divsChild>
        </w:div>
        <w:div w:id="402873515">
          <w:marLeft w:val="0"/>
          <w:marRight w:val="0"/>
          <w:marTop w:val="0"/>
          <w:marBottom w:val="0"/>
          <w:divBdr>
            <w:top w:val="none" w:sz="0" w:space="0" w:color="auto"/>
            <w:left w:val="none" w:sz="0" w:space="0" w:color="auto"/>
            <w:bottom w:val="none" w:sz="0" w:space="0" w:color="auto"/>
            <w:right w:val="none" w:sz="0" w:space="0" w:color="auto"/>
          </w:divBdr>
          <w:divsChild>
            <w:div w:id="213126342">
              <w:marLeft w:val="0"/>
              <w:marRight w:val="0"/>
              <w:marTop w:val="0"/>
              <w:marBottom w:val="0"/>
              <w:divBdr>
                <w:top w:val="none" w:sz="0" w:space="0" w:color="auto"/>
                <w:left w:val="none" w:sz="0" w:space="0" w:color="auto"/>
                <w:bottom w:val="none" w:sz="0" w:space="0" w:color="auto"/>
                <w:right w:val="none" w:sz="0" w:space="0" w:color="auto"/>
              </w:divBdr>
            </w:div>
          </w:divsChild>
        </w:div>
        <w:div w:id="2118939146">
          <w:marLeft w:val="0"/>
          <w:marRight w:val="0"/>
          <w:marTop w:val="0"/>
          <w:marBottom w:val="0"/>
          <w:divBdr>
            <w:top w:val="none" w:sz="0" w:space="0" w:color="auto"/>
            <w:left w:val="none" w:sz="0" w:space="0" w:color="auto"/>
            <w:bottom w:val="none" w:sz="0" w:space="0" w:color="auto"/>
            <w:right w:val="none" w:sz="0" w:space="0" w:color="auto"/>
          </w:divBdr>
          <w:divsChild>
            <w:div w:id="942999315">
              <w:marLeft w:val="0"/>
              <w:marRight w:val="0"/>
              <w:marTop w:val="0"/>
              <w:marBottom w:val="0"/>
              <w:divBdr>
                <w:top w:val="none" w:sz="0" w:space="0" w:color="auto"/>
                <w:left w:val="none" w:sz="0" w:space="0" w:color="auto"/>
                <w:bottom w:val="none" w:sz="0" w:space="0" w:color="auto"/>
                <w:right w:val="none" w:sz="0" w:space="0" w:color="auto"/>
              </w:divBdr>
            </w:div>
          </w:divsChild>
        </w:div>
        <w:div w:id="1918636979">
          <w:marLeft w:val="0"/>
          <w:marRight w:val="0"/>
          <w:marTop w:val="0"/>
          <w:marBottom w:val="0"/>
          <w:divBdr>
            <w:top w:val="none" w:sz="0" w:space="0" w:color="auto"/>
            <w:left w:val="none" w:sz="0" w:space="0" w:color="auto"/>
            <w:bottom w:val="none" w:sz="0" w:space="0" w:color="auto"/>
            <w:right w:val="none" w:sz="0" w:space="0" w:color="auto"/>
          </w:divBdr>
          <w:divsChild>
            <w:div w:id="264193165">
              <w:marLeft w:val="0"/>
              <w:marRight w:val="0"/>
              <w:marTop w:val="0"/>
              <w:marBottom w:val="0"/>
              <w:divBdr>
                <w:top w:val="none" w:sz="0" w:space="0" w:color="auto"/>
                <w:left w:val="none" w:sz="0" w:space="0" w:color="auto"/>
                <w:bottom w:val="none" w:sz="0" w:space="0" w:color="auto"/>
                <w:right w:val="none" w:sz="0" w:space="0" w:color="auto"/>
              </w:divBdr>
            </w:div>
          </w:divsChild>
        </w:div>
        <w:div w:id="36004943">
          <w:marLeft w:val="0"/>
          <w:marRight w:val="0"/>
          <w:marTop w:val="0"/>
          <w:marBottom w:val="0"/>
          <w:divBdr>
            <w:top w:val="none" w:sz="0" w:space="0" w:color="auto"/>
            <w:left w:val="none" w:sz="0" w:space="0" w:color="auto"/>
            <w:bottom w:val="none" w:sz="0" w:space="0" w:color="auto"/>
            <w:right w:val="none" w:sz="0" w:space="0" w:color="auto"/>
          </w:divBdr>
          <w:divsChild>
            <w:div w:id="1068115784">
              <w:marLeft w:val="0"/>
              <w:marRight w:val="0"/>
              <w:marTop w:val="0"/>
              <w:marBottom w:val="0"/>
              <w:divBdr>
                <w:top w:val="none" w:sz="0" w:space="0" w:color="auto"/>
                <w:left w:val="none" w:sz="0" w:space="0" w:color="auto"/>
                <w:bottom w:val="none" w:sz="0" w:space="0" w:color="auto"/>
                <w:right w:val="none" w:sz="0" w:space="0" w:color="auto"/>
              </w:divBdr>
            </w:div>
          </w:divsChild>
        </w:div>
        <w:div w:id="728042494">
          <w:marLeft w:val="0"/>
          <w:marRight w:val="0"/>
          <w:marTop w:val="0"/>
          <w:marBottom w:val="0"/>
          <w:divBdr>
            <w:top w:val="none" w:sz="0" w:space="0" w:color="auto"/>
            <w:left w:val="none" w:sz="0" w:space="0" w:color="auto"/>
            <w:bottom w:val="none" w:sz="0" w:space="0" w:color="auto"/>
            <w:right w:val="none" w:sz="0" w:space="0" w:color="auto"/>
          </w:divBdr>
          <w:divsChild>
            <w:div w:id="1185824443">
              <w:marLeft w:val="0"/>
              <w:marRight w:val="0"/>
              <w:marTop w:val="0"/>
              <w:marBottom w:val="0"/>
              <w:divBdr>
                <w:top w:val="none" w:sz="0" w:space="0" w:color="auto"/>
                <w:left w:val="none" w:sz="0" w:space="0" w:color="auto"/>
                <w:bottom w:val="none" w:sz="0" w:space="0" w:color="auto"/>
                <w:right w:val="none" w:sz="0" w:space="0" w:color="auto"/>
              </w:divBdr>
            </w:div>
          </w:divsChild>
        </w:div>
        <w:div w:id="127628180">
          <w:marLeft w:val="0"/>
          <w:marRight w:val="0"/>
          <w:marTop w:val="0"/>
          <w:marBottom w:val="0"/>
          <w:divBdr>
            <w:top w:val="none" w:sz="0" w:space="0" w:color="auto"/>
            <w:left w:val="none" w:sz="0" w:space="0" w:color="auto"/>
            <w:bottom w:val="none" w:sz="0" w:space="0" w:color="auto"/>
            <w:right w:val="none" w:sz="0" w:space="0" w:color="auto"/>
          </w:divBdr>
          <w:divsChild>
            <w:div w:id="364717986">
              <w:marLeft w:val="0"/>
              <w:marRight w:val="0"/>
              <w:marTop w:val="0"/>
              <w:marBottom w:val="0"/>
              <w:divBdr>
                <w:top w:val="none" w:sz="0" w:space="0" w:color="auto"/>
                <w:left w:val="none" w:sz="0" w:space="0" w:color="auto"/>
                <w:bottom w:val="none" w:sz="0" w:space="0" w:color="auto"/>
                <w:right w:val="none" w:sz="0" w:space="0" w:color="auto"/>
              </w:divBdr>
            </w:div>
          </w:divsChild>
        </w:div>
        <w:div w:id="1014959748">
          <w:marLeft w:val="0"/>
          <w:marRight w:val="0"/>
          <w:marTop w:val="0"/>
          <w:marBottom w:val="0"/>
          <w:divBdr>
            <w:top w:val="none" w:sz="0" w:space="0" w:color="auto"/>
            <w:left w:val="none" w:sz="0" w:space="0" w:color="auto"/>
            <w:bottom w:val="none" w:sz="0" w:space="0" w:color="auto"/>
            <w:right w:val="none" w:sz="0" w:space="0" w:color="auto"/>
          </w:divBdr>
          <w:divsChild>
            <w:div w:id="473135938">
              <w:marLeft w:val="0"/>
              <w:marRight w:val="0"/>
              <w:marTop w:val="0"/>
              <w:marBottom w:val="0"/>
              <w:divBdr>
                <w:top w:val="none" w:sz="0" w:space="0" w:color="auto"/>
                <w:left w:val="none" w:sz="0" w:space="0" w:color="auto"/>
                <w:bottom w:val="none" w:sz="0" w:space="0" w:color="auto"/>
                <w:right w:val="none" w:sz="0" w:space="0" w:color="auto"/>
              </w:divBdr>
            </w:div>
          </w:divsChild>
        </w:div>
        <w:div w:id="2135556414">
          <w:marLeft w:val="0"/>
          <w:marRight w:val="0"/>
          <w:marTop w:val="0"/>
          <w:marBottom w:val="0"/>
          <w:divBdr>
            <w:top w:val="none" w:sz="0" w:space="0" w:color="auto"/>
            <w:left w:val="none" w:sz="0" w:space="0" w:color="auto"/>
            <w:bottom w:val="none" w:sz="0" w:space="0" w:color="auto"/>
            <w:right w:val="none" w:sz="0" w:space="0" w:color="auto"/>
          </w:divBdr>
          <w:divsChild>
            <w:div w:id="1864242738">
              <w:marLeft w:val="0"/>
              <w:marRight w:val="0"/>
              <w:marTop w:val="0"/>
              <w:marBottom w:val="0"/>
              <w:divBdr>
                <w:top w:val="none" w:sz="0" w:space="0" w:color="auto"/>
                <w:left w:val="none" w:sz="0" w:space="0" w:color="auto"/>
                <w:bottom w:val="none" w:sz="0" w:space="0" w:color="auto"/>
                <w:right w:val="none" w:sz="0" w:space="0" w:color="auto"/>
              </w:divBdr>
            </w:div>
          </w:divsChild>
        </w:div>
        <w:div w:id="659433066">
          <w:marLeft w:val="0"/>
          <w:marRight w:val="0"/>
          <w:marTop w:val="0"/>
          <w:marBottom w:val="0"/>
          <w:divBdr>
            <w:top w:val="none" w:sz="0" w:space="0" w:color="auto"/>
            <w:left w:val="none" w:sz="0" w:space="0" w:color="auto"/>
            <w:bottom w:val="none" w:sz="0" w:space="0" w:color="auto"/>
            <w:right w:val="none" w:sz="0" w:space="0" w:color="auto"/>
          </w:divBdr>
          <w:divsChild>
            <w:div w:id="531767663">
              <w:marLeft w:val="0"/>
              <w:marRight w:val="0"/>
              <w:marTop w:val="0"/>
              <w:marBottom w:val="0"/>
              <w:divBdr>
                <w:top w:val="none" w:sz="0" w:space="0" w:color="auto"/>
                <w:left w:val="none" w:sz="0" w:space="0" w:color="auto"/>
                <w:bottom w:val="none" w:sz="0" w:space="0" w:color="auto"/>
                <w:right w:val="none" w:sz="0" w:space="0" w:color="auto"/>
              </w:divBdr>
            </w:div>
          </w:divsChild>
        </w:div>
        <w:div w:id="1603030945">
          <w:marLeft w:val="0"/>
          <w:marRight w:val="0"/>
          <w:marTop w:val="0"/>
          <w:marBottom w:val="0"/>
          <w:divBdr>
            <w:top w:val="none" w:sz="0" w:space="0" w:color="auto"/>
            <w:left w:val="none" w:sz="0" w:space="0" w:color="auto"/>
            <w:bottom w:val="none" w:sz="0" w:space="0" w:color="auto"/>
            <w:right w:val="none" w:sz="0" w:space="0" w:color="auto"/>
          </w:divBdr>
          <w:divsChild>
            <w:div w:id="832449705">
              <w:marLeft w:val="0"/>
              <w:marRight w:val="0"/>
              <w:marTop w:val="0"/>
              <w:marBottom w:val="0"/>
              <w:divBdr>
                <w:top w:val="none" w:sz="0" w:space="0" w:color="auto"/>
                <w:left w:val="none" w:sz="0" w:space="0" w:color="auto"/>
                <w:bottom w:val="none" w:sz="0" w:space="0" w:color="auto"/>
                <w:right w:val="none" w:sz="0" w:space="0" w:color="auto"/>
              </w:divBdr>
            </w:div>
          </w:divsChild>
        </w:div>
        <w:div w:id="155613414">
          <w:marLeft w:val="0"/>
          <w:marRight w:val="0"/>
          <w:marTop w:val="0"/>
          <w:marBottom w:val="0"/>
          <w:divBdr>
            <w:top w:val="none" w:sz="0" w:space="0" w:color="auto"/>
            <w:left w:val="none" w:sz="0" w:space="0" w:color="auto"/>
            <w:bottom w:val="none" w:sz="0" w:space="0" w:color="auto"/>
            <w:right w:val="none" w:sz="0" w:space="0" w:color="auto"/>
          </w:divBdr>
          <w:divsChild>
            <w:div w:id="1687445547">
              <w:marLeft w:val="0"/>
              <w:marRight w:val="0"/>
              <w:marTop w:val="0"/>
              <w:marBottom w:val="0"/>
              <w:divBdr>
                <w:top w:val="none" w:sz="0" w:space="0" w:color="auto"/>
                <w:left w:val="none" w:sz="0" w:space="0" w:color="auto"/>
                <w:bottom w:val="none" w:sz="0" w:space="0" w:color="auto"/>
                <w:right w:val="none" w:sz="0" w:space="0" w:color="auto"/>
              </w:divBdr>
            </w:div>
          </w:divsChild>
        </w:div>
        <w:div w:id="263349502">
          <w:marLeft w:val="0"/>
          <w:marRight w:val="0"/>
          <w:marTop w:val="0"/>
          <w:marBottom w:val="0"/>
          <w:divBdr>
            <w:top w:val="none" w:sz="0" w:space="0" w:color="auto"/>
            <w:left w:val="none" w:sz="0" w:space="0" w:color="auto"/>
            <w:bottom w:val="none" w:sz="0" w:space="0" w:color="auto"/>
            <w:right w:val="none" w:sz="0" w:space="0" w:color="auto"/>
          </w:divBdr>
          <w:divsChild>
            <w:div w:id="886337501">
              <w:marLeft w:val="0"/>
              <w:marRight w:val="0"/>
              <w:marTop w:val="0"/>
              <w:marBottom w:val="0"/>
              <w:divBdr>
                <w:top w:val="none" w:sz="0" w:space="0" w:color="auto"/>
                <w:left w:val="none" w:sz="0" w:space="0" w:color="auto"/>
                <w:bottom w:val="none" w:sz="0" w:space="0" w:color="auto"/>
                <w:right w:val="none" w:sz="0" w:space="0" w:color="auto"/>
              </w:divBdr>
            </w:div>
          </w:divsChild>
        </w:div>
        <w:div w:id="1483539444">
          <w:marLeft w:val="0"/>
          <w:marRight w:val="0"/>
          <w:marTop w:val="0"/>
          <w:marBottom w:val="0"/>
          <w:divBdr>
            <w:top w:val="none" w:sz="0" w:space="0" w:color="auto"/>
            <w:left w:val="none" w:sz="0" w:space="0" w:color="auto"/>
            <w:bottom w:val="none" w:sz="0" w:space="0" w:color="auto"/>
            <w:right w:val="none" w:sz="0" w:space="0" w:color="auto"/>
          </w:divBdr>
          <w:divsChild>
            <w:div w:id="297802422">
              <w:marLeft w:val="0"/>
              <w:marRight w:val="0"/>
              <w:marTop w:val="0"/>
              <w:marBottom w:val="0"/>
              <w:divBdr>
                <w:top w:val="none" w:sz="0" w:space="0" w:color="auto"/>
                <w:left w:val="none" w:sz="0" w:space="0" w:color="auto"/>
                <w:bottom w:val="none" w:sz="0" w:space="0" w:color="auto"/>
                <w:right w:val="none" w:sz="0" w:space="0" w:color="auto"/>
              </w:divBdr>
            </w:div>
          </w:divsChild>
        </w:div>
        <w:div w:id="936790251">
          <w:marLeft w:val="0"/>
          <w:marRight w:val="0"/>
          <w:marTop w:val="0"/>
          <w:marBottom w:val="0"/>
          <w:divBdr>
            <w:top w:val="none" w:sz="0" w:space="0" w:color="auto"/>
            <w:left w:val="none" w:sz="0" w:space="0" w:color="auto"/>
            <w:bottom w:val="none" w:sz="0" w:space="0" w:color="auto"/>
            <w:right w:val="none" w:sz="0" w:space="0" w:color="auto"/>
          </w:divBdr>
          <w:divsChild>
            <w:div w:id="841972779">
              <w:marLeft w:val="0"/>
              <w:marRight w:val="0"/>
              <w:marTop w:val="0"/>
              <w:marBottom w:val="0"/>
              <w:divBdr>
                <w:top w:val="none" w:sz="0" w:space="0" w:color="auto"/>
                <w:left w:val="none" w:sz="0" w:space="0" w:color="auto"/>
                <w:bottom w:val="none" w:sz="0" w:space="0" w:color="auto"/>
                <w:right w:val="none" w:sz="0" w:space="0" w:color="auto"/>
              </w:divBdr>
            </w:div>
          </w:divsChild>
        </w:div>
        <w:div w:id="177889810">
          <w:marLeft w:val="0"/>
          <w:marRight w:val="0"/>
          <w:marTop w:val="0"/>
          <w:marBottom w:val="0"/>
          <w:divBdr>
            <w:top w:val="none" w:sz="0" w:space="0" w:color="auto"/>
            <w:left w:val="none" w:sz="0" w:space="0" w:color="auto"/>
            <w:bottom w:val="none" w:sz="0" w:space="0" w:color="auto"/>
            <w:right w:val="none" w:sz="0" w:space="0" w:color="auto"/>
          </w:divBdr>
          <w:divsChild>
            <w:div w:id="2058310438">
              <w:marLeft w:val="0"/>
              <w:marRight w:val="0"/>
              <w:marTop w:val="0"/>
              <w:marBottom w:val="0"/>
              <w:divBdr>
                <w:top w:val="none" w:sz="0" w:space="0" w:color="auto"/>
                <w:left w:val="none" w:sz="0" w:space="0" w:color="auto"/>
                <w:bottom w:val="none" w:sz="0" w:space="0" w:color="auto"/>
                <w:right w:val="none" w:sz="0" w:space="0" w:color="auto"/>
              </w:divBdr>
            </w:div>
          </w:divsChild>
        </w:div>
        <w:div w:id="1465269188">
          <w:marLeft w:val="0"/>
          <w:marRight w:val="0"/>
          <w:marTop w:val="0"/>
          <w:marBottom w:val="0"/>
          <w:divBdr>
            <w:top w:val="none" w:sz="0" w:space="0" w:color="auto"/>
            <w:left w:val="none" w:sz="0" w:space="0" w:color="auto"/>
            <w:bottom w:val="none" w:sz="0" w:space="0" w:color="auto"/>
            <w:right w:val="none" w:sz="0" w:space="0" w:color="auto"/>
          </w:divBdr>
          <w:divsChild>
            <w:div w:id="2139444739">
              <w:marLeft w:val="0"/>
              <w:marRight w:val="0"/>
              <w:marTop w:val="0"/>
              <w:marBottom w:val="0"/>
              <w:divBdr>
                <w:top w:val="none" w:sz="0" w:space="0" w:color="auto"/>
                <w:left w:val="none" w:sz="0" w:space="0" w:color="auto"/>
                <w:bottom w:val="none" w:sz="0" w:space="0" w:color="auto"/>
                <w:right w:val="none" w:sz="0" w:space="0" w:color="auto"/>
              </w:divBdr>
            </w:div>
          </w:divsChild>
        </w:div>
        <w:div w:id="167135973">
          <w:marLeft w:val="0"/>
          <w:marRight w:val="0"/>
          <w:marTop w:val="0"/>
          <w:marBottom w:val="0"/>
          <w:divBdr>
            <w:top w:val="none" w:sz="0" w:space="0" w:color="auto"/>
            <w:left w:val="none" w:sz="0" w:space="0" w:color="auto"/>
            <w:bottom w:val="none" w:sz="0" w:space="0" w:color="auto"/>
            <w:right w:val="none" w:sz="0" w:space="0" w:color="auto"/>
          </w:divBdr>
          <w:divsChild>
            <w:div w:id="1675300028">
              <w:marLeft w:val="0"/>
              <w:marRight w:val="0"/>
              <w:marTop w:val="0"/>
              <w:marBottom w:val="0"/>
              <w:divBdr>
                <w:top w:val="none" w:sz="0" w:space="0" w:color="auto"/>
                <w:left w:val="none" w:sz="0" w:space="0" w:color="auto"/>
                <w:bottom w:val="none" w:sz="0" w:space="0" w:color="auto"/>
                <w:right w:val="none" w:sz="0" w:space="0" w:color="auto"/>
              </w:divBdr>
            </w:div>
          </w:divsChild>
        </w:div>
        <w:div w:id="1989238809">
          <w:marLeft w:val="0"/>
          <w:marRight w:val="0"/>
          <w:marTop w:val="0"/>
          <w:marBottom w:val="0"/>
          <w:divBdr>
            <w:top w:val="none" w:sz="0" w:space="0" w:color="auto"/>
            <w:left w:val="none" w:sz="0" w:space="0" w:color="auto"/>
            <w:bottom w:val="none" w:sz="0" w:space="0" w:color="auto"/>
            <w:right w:val="none" w:sz="0" w:space="0" w:color="auto"/>
          </w:divBdr>
          <w:divsChild>
            <w:div w:id="1473596541">
              <w:marLeft w:val="0"/>
              <w:marRight w:val="0"/>
              <w:marTop w:val="0"/>
              <w:marBottom w:val="0"/>
              <w:divBdr>
                <w:top w:val="none" w:sz="0" w:space="0" w:color="auto"/>
                <w:left w:val="none" w:sz="0" w:space="0" w:color="auto"/>
                <w:bottom w:val="none" w:sz="0" w:space="0" w:color="auto"/>
                <w:right w:val="none" w:sz="0" w:space="0" w:color="auto"/>
              </w:divBdr>
            </w:div>
          </w:divsChild>
        </w:div>
        <w:div w:id="1925414448">
          <w:marLeft w:val="0"/>
          <w:marRight w:val="0"/>
          <w:marTop w:val="0"/>
          <w:marBottom w:val="0"/>
          <w:divBdr>
            <w:top w:val="none" w:sz="0" w:space="0" w:color="auto"/>
            <w:left w:val="none" w:sz="0" w:space="0" w:color="auto"/>
            <w:bottom w:val="none" w:sz="0" w:space="0" w:color="auto"/>
            <w:right w:val="none" w:sz="0" w:space="0" w:color="auto"/>
          </w:divBdr>
          <w:divsChild>
            <w:div w:id="1036735970">
              <w:marLeft w:val="0"/>
              <w:marRight w:val="0"/>
              <w:marTop w:val="0"/>
              <w:marBottom w:val="0"/>
              <w:divBdr>
                <w:top w:val="none" w:sz="0" w:space="0" w:color="auto"/>
                <w:left w:val="none" w:sz="0" w:space="0" w:color="auto"/>
                <w:bottom w:val="none" w:sz="0" w:space="0" w:color="auto"/>
                <w:right w:val="none" w:sz="0" w:space="0" w:color="auto"/>
              </w:divBdr>
            </w:div>
          </w:divsChild>
        </w:div>
        <w:div w:id="325671696">
          <w:marLeft w:val="0"/>
          <w:marRight w:val="0"/>
          <w:marTop w:val="0"/>
          <w:marBottom w:val="0"/>
          <w:divBdr>
            <w:top w:val="none" w:sz="0" w:space="0" w:color="auto"/>
            <w:left w:val="none" w:sz="0" w:space="0" w:color="auto"/>
            <w:bottom w:val="none" w:sz="0" w:space="0" w:color="auto"/>
            <w:right w:val="none" w:sz="0" w:space="0" w:color="auto"/>
          </w:divBdr>
          <w:divsChild>
            <w:div w:id="760373318">
              <w:marLeft w:val="0"/>
              <w:marRight w:val="0"/>
              <w:marTop w:val="0"/>
              <w:marBottom w:val="0"/>
              <w:divBdr>
                <w:top w:val="none" w:sz="0" w:space="0" w:color="auto"/>
                <w:left w:val="none" w:sz="0" w:space="0" w:color="auto"/>
                <w:bottom w:val="none" w:sz="0" w:space="0" w:color="auto"/>
                <w:right w:val="none" w:sz="0" w:space="0" w:color="auto"/>
              </w:divBdr>
            </w:div>
          </w:divsChild>
        </w:div>
        <w:div w:id="865487137">
          <w:marLeft w:val="0"/>
          <w:marRight w:val="0"/>
          <w:marTop w:val="0"/>
          <w:marBottom w:val="0"/>
          <w:divBdr>
            <w:top w:val="none" w:sz="0" w:space="0" w:color="auto"/>
            <w:left w:val="none" w:sz="0" w:space="0" w:color="auto"/>
            <w:bottom w:val="none" w:sz="0" w:space="0" w:color="auto"/>
            <w:right w:val="none" w:sz="0" w:space="0" w:color="auto"/>
          </w:divBdr>
          <w:divsChild>
            <w:div w:id="219439616">
              <w:marLeft w:val="0"/>
              <w:marRight w:val="0"/>
              <w:marTop w:val="0"/>
              <w:marBottom w:val="0"/>
              <w:divBdr>
                <w:top w:val="none" w:sz="0" w:space="0" w:color="auto"/>
                <w:left w:val="none" w:sz="0" w:space="0" w:color="auto"/>
                <w:bottom w:val="none" w:sz="0" w:space="0" w:color="auto"/>
                <w:right w:val="none" w:sz="0" w:space="0" w:color="auto"/>
              </w:divBdr>
            </w:div>
          </w:divsChild>
        </w:div>
        <w:div w:id="1115443926">
          <w:marLeft w:val="0"/>
          <w:marRight w:val="0"/>
          <w:marTop w:val="0"/>
          <w:marBottom w:val="0"/>
          <w:divBdr>
            <w:top w:val="none" w:sz="0" w:space="0" w:color="auto"/>
            <w:left w:val="none" w:sz="0" w:space="0" w:color="auto"/>
            <w:bottom w:val="none" w:sz="0" w:space="0" w:color="auto"/>
            <w:right w:val="none" w:sz="0" w:space="0" w:color="auto"/>
          </w:divBdr>
          <w:divsChild>
            <w:div w:id="289897132">
              <w:marLeft w:val="0"/>
              <w:marRight w:val="0"/>
              <w:marTop w:val="0"/>
              <w:marBottom w:val="0"/>
              <w:divBdr>
                <w:top w:val="none" w:sz="0" w:space="0" w:color="auto"/>
                <w:left w:val="none" w:sz="0" w:space="0" w:color="auto"/>
                <w:bottom w:val="none" w:sz="0" w:space="0" w:color="auto"/>
                <w:right w:val="none" w:sz="0" w:space="0" w:color="auto"/>
              </w:divBdr>
            </w:div>
          </w:divsChild>
        </w:div>
        <w:div w:id="1261723273">
          <w:marLeft w:val="0"/>
          <w:marRight w:val="0"/>
          <w:marTop w:val="0"/>
          <w:marBottom w:val="0"/>
          <w:divBdr>
            <w:top w:val="none" w:sz="0" w:space="0" w:color="auto"/>
            <w:left w:val="none" w:sz="0" w:space="0" w:color="auto"/>
            <w:bottom w:val="none" w:sz="0" w:space="0" w:color="auto"/>
            <w:right w:val="none" w:sz="0" w:space="0" w:color="auto"/>
          </w:divBdr>
          <w:divsChild>
            <w:div w:id="2006785325">
              <w:marLeft w:val="0"/>
              <w:marRight w:val="0"/>
              <w:marTop w:val="0"/>
              <w:marBottom w:val="0"/>
              <w:divBdr>
                <w:top w:val="none" w:sz="0" w:space="0" w:color="auto"/>
                <w:left w:val="none" w:sz="0" w:space="0" w:color="auto"/>
                <w:bottom w:val="none" w:sz="0" w:space="0" w:color="auto"/>
                <w:right w:val="none" w:sz="0" w:space="0" w:color="auto"/>
              </w:divBdr>
            </w:div>
          </w:divsChild>
        </w:div>
        <w:div w:id="1882016700">
          <w:marLeft w:val="0"/>
          <w:marRight w:val="0"/>
          <w:marTop w:val="0"/>
          <w:marBottom w:val="0"/>
          <w:divBdr>
            <w:top w:val="none" w:sz="0" w:space="0" w:color="auto"/>
            <w:left w:val="none" w:sz="0" w:space="0" w:color="auto"/>
            <w:bottom w:val="none" w:sz="0" w:space="0" w:color="auto"/>
            <w:right w:val="none" w:sz="0" w:space="0" w:color="auto"/>
          </w:divBdr>
          <w:divsChild>
            <w:div w:id="1692611280">
              <w:marLeft w:val="0"/>
              <w:marRight w:val="0"/>
              <w:marTop w:val="0"/>
              <w:marBottom w:val="0"/>
              <w:divBdr>
                <w:top w:val="none" w:sz="0" w:space="0" w:color="auto"/>
                <w:left w:val="none" w:sz="0" w:space="0" w:color="auto"/>
                <w:bottom w:val="none" w:sz="0" w:space="0" w:color="auto"/>
                <w:right w:val="none" w:sz="0" w:space="0" w:color="auto"/>
              </w:divBdr>
            </w:div>
          </w:divsChild>
        </w:div>
        <w:div w:id="1790464165">
          <w:marLeft w:val="0"/>
          <w:marRight w:val="0"/>
          <w:marTop w:val="0"/>
          <w:marBottom w:val="0"/>
          <w:divBdr>
            <w:top w:val="none" w:sz="0" w:space="0" w:color="auto"/>
            <w:left w:val="none" w:sz="0" w:space="0" w:color="auto"/>
            <w:bottom w:val="none" w:sz="0" w:space="0" w:color="auto"/>
            <w:right w:val="none" w:sz="0" w:space="0" w:color="auto"/>
          </w:divBdr>
          <w:divsChild>
            <w:div w:id="228655193">
              <w:marLeft w:val="0"/>
              <w:marRight w:val="0"/>
              <w:marTop w:val="0"/>
              <w:marBottom w:val="0"/>
              <w:divBdr>
                <w:top w:val="none" w:sz="0" w:space="0" w:color="auto"/>
                <w:left w:val="none" w:sz="0" w:space="0" w:color="auto"/>
                <w:bottom w:val="none" w:sz="0" w:space="0" w:color="auto"/>
                <w:right w:val="none" w:sz="0" w:space="0" w:color="auto"/>
              </w:divBdr>
            </w:div>
          </w:divsChild>
        </w:div>
        <w:div w:id="248393377">
          <w:marLeft w:val="0"/>
          <w:marRight w:val="0"/>
          <w:marTop w:val="0"/>
          <w:marBottom w:val="0"/>
          <w:divBdr>
            <w:top w:val="none" w:sz="0" w:space="0" w:color="auto"/>
            <w:left w:val="none" w:sz="0" w:space="0" w:color="auto"/>
            <w:bottom w:val="none" w:sz="0" w:space="0" w:color="auto"/>
            <w:right w:val="none" w:sz="0" w:space="0" w:color="auto"/>
          </w:divBdr>
          <w:divsChild>
            <w:div w:id="1975793281">
              <w:marLeft w:val="0"/>
              <w:marRight w:val="0"/>
              <w:marTop w:val="0"/>
              <w:marBottom w:val="0"/>
              <w:divBdr>
                <w:top w:val="none" w:sz="0" w:space="0" w:color="auto"/>
                <w:left w:val="none" w:sz="0" w:space="0" w:color="auto"/>
                <w:bottom w:val="none" w:sz="0" w:space="0" w:color="auto"/>
                <w:right w:val="none" w:sz="0" w:space="0" w:color="auto"/>
              </w:divBdr>
            </w:div>
          </w:divsChild>
        </w:div>
        <w:div w:id="988051229">
          <w:marLeft w:val="0"/>
          <w:marRight w:val="0"/>
          <w:marTop w:val="0"/>
          <w:marBottom w:val="0"/>
          <w:divBdr>
            <w:top w:val="none" w:sz="0" w:space="0" w:color="auto"/>
            <w:left w:val="none" w:sz="0" w:space="0" w:color="auto"/>
            <w:bottom w:val="none" w:sz="0" w:space="0" w:color="auto"/>
            <w:right w:val="none" w:sz="0" w:space="0" w:color="auto"/>
          </w:divBdr>
          <w:divsChild>
            <w:div w:id="1713575055">
              <w:marLeft w:val="0"/>
              <w:marRight w:val="0"/>
              <w:marTop w:val="0"/>
              <w:marBottom w:val="0"/>
              <w:divBdr>
                <w:top w:val="none" w:sz="0" w:space="0" w:color="auto"/>
                <w:left w:val="none" w:sz="0" w:space="0" w:color="auto"/>
                <w:bottom w:val="none" w:sz="0" w:space="0" w:color="auto"/>
                <w:right w:val="none" w:sz="0" w:space="0" w:color="auto"/>
              </w:divBdr>
            </w:div>
          </w:divsChild>
        </w:div>
        <w:div w:id="1411654923">
          <w:marLeft w:val="0"/>
          <w:marRight w:val="0"/>
          <w:marTop w:val="0"/>
          <w:marBottom w:val="0"/>
          <w:divBdr>
            <w:top w:val="none" w:sz="0" w:space="0" w:color="auto"/>
            <w:left w:val="none" w:sz="0" w:space="0" w:color="auto"/>
            <w:bottom w:val="none" w:sz="0" w:space="0" w:color="auto"/>
            <w:right w:val="none" w:sz="0" w:space="0" w:color="auto"/>
          </w:divBdr>
          <w:divsChild>
            <w:div w:id="1053041855">
              <w:marLeft w:val="0"/>
              <w:marRight w:val="0"/>
              <w:marTop w:val="0"/>
              <w:marBottom w:val="0"/>
              <w:divBdr>
                <w:top w:val="none" w:sz="0" w:space="0" w:color="auto"/>
                <w:left w:val="none" w:sz="0" w:space="0" w:color="auto"/>
                <w:bottom w:val="none" w:sz="0" w:space="0" w:color="auto"/>
                <w:right w:val="none" w:sz="0" w:space="0" w:color="auto"/>
              </w:divBdr>
            </w:div>
          </w:divsChild>
        </w:div>
        <w:div w:id="818503009">
          <w:marLeft w:val="0"/>
          <w:marRight w:val="0"/>
          <w:marTop w:val="0"/>
          <w:marBottom w:val="0"/>
          <w:divBdr>
            <w:top w:val="none" w:sz="0" w:space="0" w:color="auto"/>
            <w:left w:val="none" w:sz="0" w:space="0" w:color="auto"/>
            <w:bottom w:val="none" w:sz="0" w:space="0" w:color="auto"/>
            <w:right w:val="none" w:sz="0" w:space="0" w:color="auto"/>
          </w:divBdr>
          <w:divsChild>
            <w:div w:id="552543402">
              <w:marLeft w:val="0"/>
              <w:marRight w:val="0"/>
              <w:marTop w:val="0"/>
              <w:marBottom w:val="0"/>
              <w:divBdr>
                <w:top w:val="none" w:sz="0" w:space="0" w:color="auto"/>
                <w:left w:val="none" w:sz="0" w:space="0" w:color="auto"/>
                <w:bottom w:val="none" w:sz="0" w:space="0" w:color="auto"/>
                <w:right w:val="none" w:sz="0" w:space="0" w:color="auto"/>
              </w:divBdr>
            </w:div>
          </w:divsChild>
        </w:div>
        <w:div w:id="1507474820">
          <w:marLeft w:val="0"/>
          <w:marRight w:val="0"/>
          <w:marTop w:val="0"/>
          <w:marBottom w:val="0"/>
          <w:divBdr>
            <w:top w:val="none" w:sz="0" w:space="0" w:color="auto"/>
            <w:left w:val="none" w:sz="0" w:space="0" w:color="auto"/>
            <w:bottom w:val="none" w:sz="0" w:space="0" w:color="auto"/>
            <w:right w:val="none" w:sz="0" w:space="0" w:color="auto"/>
          </w:divBdr>
          <w:divsChild>
            <w:div w:id="134642415">
              <w:marLeft w:val="0"/>
              <w:marRight w:val="0"/>
              <w:marTop w:val="0"/>
              <w:marBottom w:val="0"/>
              <w:divBdr>
                <w:top w:val="none" w:sz="0" w:space="0" w:color="auto"/>
                <w:left w:val="none" w:sz="0" w:space="0" w:color="auto"/>
                <w:bottom w:val="none" w:sz="0" w:space="0" w:color="auto"/>
                <w:right w:val="none" w:sz="0" w:space="0" w:color="auto"/>
              </w:divBdr>
            </w:div>
          </w:divsChild>
        </w:div>
        <w:div w:id="837961592">
          <w:marLeft w:val="0"/>
          <w:marRight w:val="0"/>
          <w:marTop w:val="0"/>
          <w:marBottom w:val="0"/>
          <w:divBdr>
            <w:top w:val="none" w:sz="0" w:space="0" w:color="auto"/>
            <w:left w:val="none" w:sz="0" w:space="0" w:color="auto"/>
            <w:bottom w:val="none" w:sz="0" w:space="0" w:color="auto"/>
            <w:right w:val="none" w:sz="0" w:space="0" w:color="auto"/>
          </w:divBdr>
          <w:divsChild>
            <w:div w:id="116216889">
              <w:marLeft w:val="0"/>
              <w:marRight w:val="0"/>
              <w:marTop w:val="0"/>
              <w:marBottom w:val="0"/>
              <w:divBdr>
                <w:top w:val="none" w:sz="0" w:space="0" w:color="auto"/>
                <w:left w:val="none" w:sz="0" w:space="0" w:color="auto"/>
                <w:bottom w:val="none" w:sz="0" w:space="0" w:color="auto"/>
                <w:right w:val="none" w:sz="0" w:space="0" w:color="auto"/>
              </w:divBdr>
            </w:div>
          </w:divsChild>
        </w:div>
        <w:div w:id="1838376475">
          <w:marLeft w:val="0"/>
          <w:marRight w:val="0"/>
          <w:marTop w:val="0"/>
          <w:marBottom w:val="0"/>
          <w:divBdr>
            <w:top w:val="none" w:sz="0" w:space="0" w:color="auto"/>
            <w:left w:val="none" w:sz="0" w:space="0" w:color="auto"/>
            <w:bottom w:val="none" w:sz="0" w:space="0" w:color="auto"/>
            <w:right w:val="none" w:sz="0" w:space="0" w:color="auto"/>
          </w:divBdr>
          <w:divsChild>
            <w:div w:id="1357737407">
              <w:marLeft w:val="0"/>
              <w:marRight w:val="0"/>
              <w:marTop w:val="0"/>
              <w:marBottom w:val="0"/>
              <w:divBdr>
                <w:top w:val="none" w:sz="0" w:space="0" w:color="auto"/>
                <w:left w:val="none" w:sz="0" w:space="0" w:color="auto"/>
                <w:bottom w:val="none" w:sz="0" w:space="0" w:color="auto"/>
                <w:right w:val="none" w:sz="0" w:space="0" w:color="auto"/>
              </w:divBdr>
            </w:div>
          </w:divsChild>
        </w:div>
        <w:div w:id="99183464">
          <w:marLeft w:val="0"/>
          <w:marRight w:val="0"/>
          <w:marTop w:val="0"/>
          <w:marBottom w:val="0"/>
          <w:divBdr>
            <w:top w:val="none" w:sz="0" w:space="0" w:color="auto"/>
            <w:left w:val="none" w:sz="0" w:space="0" w:color="auto"/>
            <w:bottom w:val="none" w:sz="0" w:space="0" w:color="auto"/>
            <w:right w:val="none" w:sz="0" w:space="0" w:color="auto"/>
          </w:divBdr>
          <w:divsChild>
            <w:div w:id="1166244986">
              <w:marLeft w:val="0"/>
              <w:marRight w:val="0"/>
              <w:marTop w:val="0"/>
              <w:marBottom w:val="0"/>
              <w:divBdr>
                <w:top w:val="none" w:sz="0" w:space="0" w:color="auto"/>
                <w:left w:val="none" w:sz="0" w:space="0" w:color="auto"/>
                <w:bottom w:val="none" w:sz="0" w:space="0" w:color="auto"/>
                <w:right w:val="none" w:sz="0" w:space="0" w:color="auto"/>
              </w:divBdr>
            </w:div>
          </w:divsChild>
        </w:div>
        <w:div w:id="920870674">
          <w:marLeft w:val="0"/>
          <w:marRight w:val="0"/>
          <w:marTop w:val="0"/>
          <w:marBottom w:val="0"/>
          <w:divBdr>
            <w:top w:val="none" w:sz="0" w:space="0" w:color="auto"/>
            <w:left w:val="none" w:sz="0" w:space="0" w:color="auto"/>
            <w:bottom w:val="none" w:sz="0" w:space="0" w:color="auto"/>
            <w:right w:val="none" w:sz="0" w:space="0" w:color="auto"/>
          </w:divBdr>
          <w:divsChild>
            <w:div w:id="547690169">
              <w:marLeft w:val="0"/>
              <w:marRight w:val="0"/>
              <w:marTop w:val="0"/>
              <w:marBottom w:val="0"/>
              <w:divBdr>
                <w:top w:val="none" w:sz="0" w:space="0" w:color="auto"/>
                <w:left w:val="none" w:sz="0" w:space="0" w:color="auto"/>
                <w:bottom w:val="none" w:sz="0" w:space="0" w:color="auto"/>
                <w:right w:val="none" w:sz="0" w:space="0" w:color="auto"/>
              </w:divBdr>
            </w:div>
          </w:divsChild>
        </w:div>
        <w:div w:id="1019742934">
          <w:marLeft w:val="0"/>
          <w:marRight w:val="0"/>
          <w:marTop w:val="0"/>
          <w:marBottom w:val="0"/>
          <w:divBdr>
            <w:top w:val="none" w:sz="0" w:space="0" w:color="auto"/>
            <w:left w:val="none" w:sz="0" w:space="0" w:color="auto"/>
            <w:bottom w:val="none" w:sz="0" w:space="0" w:color="auto"/>
            <w:right w:val="none" w:sz="0" w:space="0" w:color="auto"/>
          </w:divBdr>
          <w:divsChild>
            <w:div w:id="1208764142">
              <w:marLeft w:val="0"/>
              <w:marRight w:val="0"/>
              <w:marTop w:val="0"/>
              <w:marBottom w:val="0"/>
              <w:divBdr>
                <w:top w:val="none" w:sz="0" w:space="0" w:color="auto"/>
                <w:left w:val="none" w:sz="0" w:space="0" w:color="auto"/>
                <w:bottom w:val="none" w:sz="0" w:space="0" w:color="auto"/>
                <w:right w:val="none" w:sz="0" w:space="0" w:color="auto"/>
              </w:divBdr>
            </w:div>
          </w:divsChild>
        </w:div>
        <w:div w:id="2056586361">
          <w:marLeft w:val="0"/>
          <w:marRight w:val="0"/>
          <w:marTop w:val="0"/>
          <w:marBottom w:val="0"/>
          <w:divBdr>
            <w:top w:val="none" w:sz="0" w:space="0" w:color="auto"/>
            <w:left w:val="none" w:sz="0" w:space="0" w:color="auto"/>
            <w:bottom w:val="none" w:sz="0" w:space="0" w:color="auto"/>
            <w:right w:val="none" w:sz="0" w:space="0" w:color="auto"/>
          </w:divBdr>
          <w:divsChild>
            <w:div w:id="1328707475">
              <w:marLeft w:val="0"/>
              <w:marRight w:val="0"/>
              <w:marTop w:val="0"/>
              <w:marBottom w:val="0"/>
              <w:divBdr>
                <w:top w:val="none" w:sz="0" w:space="0" w:color="auto"/>
                <w:left w:val="none" w:sz="0" w:space="0" w:color="auto"/>
                <w:bottom w:val="none" w:sz="0" w:space="0" w:color="auto"/>
                <w:right w:val="none" w:sz="0" w:space="0" w:color="auto"/>
              </w:divBdr>
            </w:div>
          </w:divsChild>
        </w:div>
        <w:div w:id="1447575495">
          <w:marLeft w:val="0"/>
          <w:marRight w:val="0"/>
          <w:marTop w:val="0"/>
          <w:marBottom w:val="0"/>
          <w:divBdr>
            <w:top w:val="none" w:sz="0" w:space="0" w:color="auto"/>
            <w:left w:val="none" w:sz="0" w:space="0" w:color="auto"/>
            <w:bottom w:val="none" w:sz="0" w:space="0" w:color="auto"/>
            <w:right w:val="none" w:sz="0" w:space="0" w:color="auto"/>
          </w:divBdr>
          <w:divsChild>
            <w:div w:id="477184580">
              <w:marLeft w:val="0"/>
              <w:marRight w:val="0"/>
              <w:marTop w:val="0"/>
              <w:marBottom w:val="0"/>
              <w:divBdr>
                <w:top w:val="none" w:sz="0" w:space="0" w:color="auto"/>
                <w:left w:val="none" w:sz="0" w:space="0" w:color="auto"/>
                <w:bottom w:val="none" w:sz="0" w:space="0" w:color="auto"/>
                <w:right w:val="none" w:sz="0" w:space="0" w:color="auto"/>
              </w:divBdr>
            </w:div>
          </w:divsChild>
        </w:div>
        <w:div w:id="691299671">
          <w:marLeft w:val="0"/>
          <w:marRight w:val="0"/>
          <w:marTop w:val="0"/>
          <w:marBottom w:val="0"/>
          <w:divBdr>
            <w:top w:val="none" w:sz="0" w:space="0" w:color="auto"/>
            <w:left w:val="none" w:sz="0" w:space="0" w:color="auto"/>
            <w:bottom w:val="none" w:sz="0" w:space="0" w:color="auto"/>
            <w:right w:val="none" w:sz="0" w:space="0" w:color="auto"/>
          </w:divBdr>
          <w:divsChild>
            <w:div w:id="1599678831">
              <w:marLeft w:val="0"/>
              <w:marRight w:val="0"/>
              <w:marTop w:val="0"/>
              <w:marBottom w:val="0"/>
              <w:divBdr>
                <w:top w:val="none" w:sz="0" w:space="0" w:color="auto"/>
                <w:left w:val="none" w:sz="0" w:space="0" w:color="auto"/>
                <w:bottom w:val="none" w:sz="0" w:space="0" w:color="auto"/>
                <w:right w:val="none" w:sz="0" w:space="0" w:color="auto"/>
              </w:divBdr>
            </w:div>
          </w:divsChild>
        </w:div>
        <w:div w:id="1058166372">
          <w:marLeft w:val="0"/>
          <w:marRight w:val="0"/>
          <w:marTop w:val="0"/>
          <w:marBottom w:val="0"/>
          <w:divBdr>
            <w:top w:val="none" w:sz="0" w:space="0" w:color="auto"/>
            <w:left w:val="none" w:sz="0" w:space="0" w:color="auto"/>
            <w:bottom w:val="none" w:sz="0" w:space="0" w:color="auto"/>
            <w:right w:val="none" w:sz="0" w:space="0" w:color="auto"/>
          </w:divBdr>
          <w:divsChild>
            <w:div w:id="1845895682">
              <w:marLeft w:val="0"/>
              <w:marRight w:val="0"/>
              <w:marTop w:val="0"/>
              <w:marBottom w:val="0"/>
              <w:divBdr>
                <w:top w:val="none" w:sz="0" w:space="0" w:color="auto"/>
                <w:left w:val="none" w:sz="0" w:space="0" w:color="auto"/>
                <w:bottom w:val="none" w:sz="0" w:space="0" w:color="auto"/>
                <w:right w:val="none" w:sz="0" w:space="0" w:color="auto"/>
              </w:divBdr>
            </w:div>
          </w:divsChild>
        </w:div>
        <w:div w:id="50615957">
          <w:marLeft w:val="0"/>
          <w:marRight w:val="0"/>
          <w:marTop w:val="0"/>
          <w:marBottom w:val="0"/>
          <w:divBdr>
            <w:top w:val="none" w:sz="0" w:space="0" w:color="auto"/>
            <w:left w:val="none" w:sz="0" w:space="0" w:color="auto"/>
            <w:bottom w:val="none" w:sz="0" w:space="0" w:color="auto"/>
            <w:right w:val="none" w:sz="0" w:space="0" w:color="auto"/>
          </w:divBdr>
          <w:divsChild>
            <w:div w:id="1771466540">
              <w:marLeft w:val="0"/>
              <w:marRight w:val="0"/>
              <w:marTop w:val="0"/>
              <w:marBottom w:val="0"/>
              <w:divBdr>
                <w:top w:val="none" w:sz="0" w:space="0" w:color="auto"/>
                <w:left w:val="none" w:sz="0" w:space="0" w:color="auto"/>
                <w:bottom w:val="none" w:sz="0" w:space="0" w:color="auto"/>
                <w:right w:val="none" w:sz="0" w:space="0" w:color="auto"/>
              </w:divBdr>
            </w:div>
          </w:divsChild>
        </w:div>
        <w:div w:id="1108815584">
          <w:marLeft w:val="0"/>
          <w:marRight w:val="0"/>
          <w:marTop w:val="0"/>
          <w:marBottom w:val="0"/>
          <w:divBdr>
            <w:top w:val="none" w:sz="0" w:space="0" w:color="auto"/>
            <w:left w:val="none" w:sz="0" w:space="0" w:color="auto"/>
            <w:bottom w:val="none" w:sz="0" w:space="0" w:color="auto"/>
            <w:right w:val="none" w:sz="0" w:space="0" w:color="auto"/>
          </w:divBdr>
          <w:divsChild>
            <w:div w:id="956908163">
              <w:marLeft w:val="0"/>
              <w:marRight w:val="0"/>
              <w:marTop w:val="0"/>
              <w:marBottom w:val="0"/>
              <w:divBdr>
                <w:top w:val="none" w:sz="0" w:space="0" w:color="auto"/>
                <w:left w:val="none" w:sz="0" w:space="0" w:color="auto"/>
                <w:bottom w:val="none" w:sz="0" w:space="0" w:color="auto"/>
                <w:right w:val="none" w:sz="0" w:space="0" w:color="auto"/>
              </w:divBdr>
            </w:div>
          </w:divsChild>
        </w:div>
        <w:div w:id="87850106">
          <w:marLeft w:val="0"/>
          <w:marRight w:val="0"/>
          <w:marTop w:val="0"/>
          <w:marBottom w:val="0"/>
          <w:divBdr>
            <w:top w:val="none" w:sz="0" w:space="0" w:color="auto"/>
            <w:left w:val="none" w:sz="0" w:space="0" w:color="auto"/>
            <w:bottom w:val="none" w:sz="0" w:space="0" w:color="auto"/>
            <w:right w:val="none" w:sz="0" w:space="0" w:color="auto"/>
          </w:divBdr>
          <w:divsChild>
            <w:div w:id="1615819614">
              <w:marLeft w:val="0"/>
              <w:marRight w:val="0"/>
              <w:marTop w:val="0"/>
              <w:marBottom w:val="0"/>
              <w:divBdr>
                <w:top w:val="none" w:sz="0" w:space="0" w:color="auto"/>
                <w:left w:val="none" w:sz="0" w:space="0" w:color="auto"/>
                <w:bottom w:val="none" w:sz="0" w:space="0" w:color="auto"/>
                <w:right w:val="none" w:sz="0" w:space="0" w:color="auto"/>
              </w:divBdr>
            </w:div>
          </w:divsChild>
        </w:div>
        <w:div w:id="37242980">
          <w:marLeft w:val="0"/>
          <w:marRight w:val="0"/>
          <w:marTop w:val="0"/>
          <w:marBottom w:val="0"/>
          <w:divBdr>
            <w:top w:val="none" w:sz="0" w:space="0" w:color="auto"/>
            <w:left w:val="none" w:sz="0" w:space="0" w:color="auto"/>
            <w:bottom w:val="none" w:sz="0" w:space="0" w:color="auto"/>
            <w:right w:val="none" w:sz="0" w:space="0" w:color="auto"/>
          </w:divBdr>
          <w:divsChild>
            <w:div w:id="125584622">
              <w:marLeft w:val="0"/>
              <w:marRight w:val="0"/>
              <w:marTop w:val="0"/>
              <w:marBottom w:val="0"/>
              <w:divBdr>
                <w:top w:val="none" w:sz="0" w:space="0" w:color="auto"/>
                <w:left w:val="none" w:sz="0" w:space="0" w:color="auto"/>
                <w:bottom w:val="none" w:sz="0" w:space="0" w:color="auto"/>
                <w:right w:val="none" w:sz="0" w:space="0" w:color="auto"/>
              </w:divBdr>
            </w:div>
          </w:divsChild>
        </w:div>
        <w:div w:id="1190950483">
          <w:marLeft w:val="0"/>
          <w:marRight w:val="0"/>
          <w:marTop w:val="0"/>
          <w:marBottom w:val="0"/>
          <w:divBdr>
            <w:top w:val="none" w:sz="0" w:space="0" w:color="auto"/>
            <w:left w:val="none" w:sz="0" w:space="0" w:color="auto"/>
            <w:bottom w:val="none" w:sz="0" w:space="0" w:color="auto"/>
            <w:right w:val="none" w:sz="0" w:space="0" w:color="auto"/>
          </w:divBdr>
          <w:divsChild>
            <w:div w:id="947201258">
              <w:marLeft w:val="0"/>
              <w:marRight w:val="0"/>
              <w:marTop w:val="0"/>
              <w:marBottom w:val="0"/>
              <w:divBdr>
                <w:top w:val="none" w:sz="0" w:space="0" w:color="auto"/>
                <w:left w:val="none" w:sz="0" w:space="0" w:color="auto"/>
                <w:bottom w:val="none" w:sz="0" w:space="0" w:color="auto"/>
                <w:right w:val="none" w:sz="0" w:space="0" w:color="auto"/>
              </w:divBdr>
            </w:div>
          </w:divsChild>
        </w:div>
        <w:div w:id="1185090732">
          <w:marLeft w:val="0"/>
          <w:marRight w:val="0"/>
          <w:marTop w:val="0"/>
          <w:marBottom w:val="0"/>
          <w:divBdr>
            <w:top w:val="none" w:sz="0" w:space="0" w:color="auto"/>
            <w:left w:val="none" w:sz="0" w:space="0" w:color="auto"/>
            <w:bottom w:val="none" w:sz="0" w:space="0" w:color="auto"/>
            <w:right w:val="none" w:sz="0" w:space="0" w:color="auto"/>
          </w:divBdr>
          <w:divsChild>
            <w:div w:id="1955360624">
              <w:marLeft w:val="0"/>
              <w:marRight w:val="0"/>
              <w:marTop w:val="0"/>
              <w:marBottom w:val="0"/>
              <w:divBdr>
                <w:top w:val="none" w:sz="0" w:space="0" w:color="auto"/>
                <w:left w:val="none" w:sz="0" w:space="0" w:color="auto"/>
                <w:bottom w:val="none" w:sz="0" w:space="0" w:color="auto"/>
                <w:right w:val="none" w:sz="0" w:space="0" w:color="auto"/>
              </w:divBdr>
            </w:div>
          </w:divsChild>
        </w:div>
        <w:div w:id="1040086701">
          <w:marLeft w:val="0"/>
          <w:marRight w:val="0"/>
          <w:marTop w:val="0"/>
          <w:marBottom w:val="0"/>
          <w:divBdr>
            <w:top w:val="none" w:sz="0" w:space="0" w:color="auto"/>
            <w:left w:val="none" w:sz="0" w:space="0" w:color="auto"/>
            <w:bottom w:val="none" w:sz="0" w:space="0" w:color="auto"/>
            <w:right w:val="none" w:sz="0" w:space="0" w:color="auto"/>
          </w:divBdr>
          <w:divsChild>
            <w:div w:id="584607456">
              <w:marLeft w:val="0"/>
              <w:marRight w:val="0"/>
              <w:marTop w:val="0"/>
              <w:marBottom w:val="0"/>
              <w:divBdr>
                <w:top w:val="none" w:sz="0" w:space="0" w:color="auto"/>
                <w:left w:val="none" w:sz="0" w:space="0" w:color="auto"/>
                <w:bottom w:val="none" w:sz="0" w:space="0" w:color="auto"/>
                <w:right w:val="none" w:sz="0" w:space="0" w:color="auto"/>
              </w:divBdr>
            </w:div>
          </w:divsChild>
        </w:div>
        <w:div w:id="1713571446">
          <w:marLeft w:val="0"/>
          <w:marRight w:val="0"/>
          <w:marTop w:val="0"/>
          <w:marBottom w:val="0"/>
          <w:divBdr>
            <w:top w:val="none" w:sz="0" w:space="0" w:color="auto"/>
            <w:left w:val="none" w:sz="0" w:space="0" w:color="auto"/>
            <w:bottom w:val="none" w:sz="0" w:space="0" w:color="auto"/>
            <w:right w:val="none" w:sz="0" w:space="0" w:color="auto"/>
          </w:divBdr>
          <w:divsChild>
            <w:div w:id="2101176290">
              <w:marLeft w:val="0"/>
              <w:marRight w:val="0"/>
              <w:marTop w:val="0"/>
              <w:marBottom w:val="0"/>
              <w:divBdr>
                <w:top w:val="none" w:sz="0" w:space="0" w:color="auto"/>
                <w:left w:val="none" w:sz="0" w:space="0" w:color="auto"/>
                <w:bottom w:val="none" w:sz="0" w:space="0" w:color="auto"/>
                <w:right w:val="none" w:sz="0" w:space="0" w:color="auto"/>
              </w:divBdr>
            </w:div>
          </w:divsChild>
        </w:div>
        <w:div w:id="1543206164">
          <w:marLeft w:val="0"/>
          <w:marRight w:val="0"/>
          <w:marTop w:val="0"/>
          <w:marBottom w:val="0"/>
          <w:divBdr>
            <w:top w:val="none" w:sz="0" w:space="0" w:color="auto"/>
            <w:left w:val="none" w:sz="0" w:space="0" w:color="auto"/>
            <w:bottom w:val="none" w:sz="0" w:space="0" w:color="auto"/>
            <w:right w:val="none" w:sz="0" w:space="0" w:color="auto"/>
          </w:divBdr>
          <w:divsChild>
            <w:div w:id="1964379693">
              <w:marLeft w:val="0"/>
              <w:marRight w:val="0"/>
              <w:marTop w:val="0"/>
              <w:marBottom w:val="0"/>
              <w:divBdr>
                <w:top w:val="none" w:sz="0" w:space="0" w:color="auto"/>
                <w:left w:val="none" w:sz="0" w:space="0" w:color="auto"/>
                <w:bottom w:val="none" w:sz="0" w:space="0" w:color="auto"/>
                <w:right w:val="none" w:sz="0" w:space="0" w:color="auto"/>
              </w:divBdr>
            </w:div>
          </w:divsChild>
        </w:div>
        <w:div w:id="1960450214">
          <w:marLeft w:val="0"/>
          <w:marRight w:val="0"/>
          <w:marTop w:val="0"/>
          <w:marBottom w:val="0"/>
          <w:divBdr>
            <w:top w:val="none" w:sz="0" w:space="0" w:color="auto"/>
            <w:left w:val="none" w:sz="0" w:space="0" w:color="auto"/>
            <w:bottom w:val="none" w:sz="0" w:space="0" w:color="auto"/>
            <w:right w:val="none" w:sz="0" w:space="0" w:color="auto"/>
          </w:divBdr>
          <w:divsChild>
            <w:div w:id="762652751">
              <w:marLeft w:val="0"/>
              <w:marRight w:val="0"/>
              <w:marTop w:val="0"/>
              <w:marBottom w:val="0"/>
              <w:divBdr>
                <w:top w:val="none" w:sz="0" w:space="0" w:color="auto"/>
                <w:left w:val="none" w:sz="0" w:space="0" w:color="auto"/>
                <w:bottom w:val="none" w:sz="0" w:space="0" w:color="auto"/>
                <w:right w:val="none" w:sz="0" w:space="0" w:color="auto"/>
              </w:divBdr>
            </w:div>
          </w:divsChild>
        </w:div>
        <w:div w:id="492917313">
          <w:marLeft w:val="0"/>
          <w:marRight w:val="0"/>
          <w:marTop w:val="0"/>
          <w:marBottom w:val="0"/>
          <w:divBdr>
            <w:top w:val="none" w:sz="0" w:space="0" w:color="auto"/>
            <w:left w:val="none" w:sz="0" w:space="0" w:color="auto"/>
            <w:bottom w:val="none" w:sz="0" w:space="0" w:color="auto"/>
            <w:right w:val="none" w:sz="0" w:space="0" w:color="auto"/>
          </w:divBdr>
          <w:divsChild>
            <w:div w:id="731777165">
              <w:marLeft w:val="0"/>
              <w:marRight w:val="0"/>
              <w:marTop w:val="0"/>
              <w:marBottom w:val="0"/>
              <w:divBdr>
                <w:top w:val="none" w:sz="0" w:space="0" w:color="auto"/>
                <w:left w:val="none" w:sz="0" w:space="0" w:color="auto"/>
                <w:bottom w:val="none" w:sz="0" w:space="0" w:color="auto"/>
                <w:right w:val="none" w:sz="0" w:space="0" w:color="auto"/>
              </w:divBdr>
            </w:div>
          </w:divsChild>
        </w:div>
        <w:div w:id="476917202">
          <w:marLeft w:val="0"/>
          <w:marRight w:val="0"/>
          <w:marTop w:val="0"/>
          <w:marBottom w:val="0"/>
          <w:divBdr>
            <w:top w:val="none" w:sz="0" w:space="0" w:color="auto"/>
            <w:left w:val="none" w:sz="0" w:space="0" w:color="auto"/>
            <w:bottom w:val="none" w:sz="0" w:space="0" w:color="auto"/>
            <w:right w:val="none" w:sz="0" w:space="0" w:color="auto"/>
          </w:divBdr>
          <w:divsChild>
            <w:div w:id="955722786">
              <w:marLeft w:val="0"/>
              <w:marRight w:val="0"/>
              <w:marTop w:val="0"/>
              <w:marBottom w:val="0"/>
              <w:divBdr>
                <w:top w:val="none" w:sz="0" w:space="0" w:color="auto"/>
                <w:left w:val="none" w:sz="0" w:space="0" w:color="auto"/>
                <w:bottom w:val="none" w:sz="0" w:space="0" w:color="auto"/>
                <w:right w:val="none" w:sz="0" w:space="0" w:color="auto"/>
              </w:divBdr>
            </w:div>
          </w:divsChild>
        </w:div>
        <w:div w:id="709109859">
          <w:marLeft w:val="0"/>
          <w:marRight w:val="0"/>
          <w:marTop w:val="0"/>
          <w:marBottom w:val="0"/>
          <w:divBdr>
            <w:top w:val="none" w:sz="0" w:space="0" w:color="auto"/>
            <w:left w:val="none" w:sz="0" w:space="0" w:color="auto"/>
            <w:bottom w:val="none" w:sz="0" w:space="0" w:color="auto"/>
            <w:right w:val="none" w:sz="0" w:space="0" w:color="auto"/>
          </w:divBdr>
          <w:divsChild>
            <w:div w:id="1480076742">
              <w:marLeft w:val="0"/>
              <w:marRight w:val="0"/>
              <w:marTop w:val="0"/>
              <w:marBottom w:val="0"/>
              <w:divBdr>
                <w:top w:val="none" w:sz="0" w:space="0" w:color="auto"/>
                <w:left w:val="none" w:sz="0" w:space="0" w:color="auto"/>
                <w:bottom w:val="none" w:sz="0" w:space="0" w:color="auto"/>
                <w:right w:val="none" w:sz="0" w:space="0" w:color="auto"/>
              </w:divBdr>
            </w:div>
          </w:divsChild>
        </w:div>
        <w:div w:id="1415125525">
          <w:marLeft w:val="0"/>
          <w:marRight w:val="0"/>
          <w:marTop w:val="0"/>
          <w:marBottom w:val="0"/>
          <w:divBdr>
            <w:top w:val="none" w:sz="0" w:space="0" w:color="auto"/>
            <w:left w:val="none" w:sz="0" w:space="0" w:color="auto"/>
            <w:bottom w:val="none" w:sz="0" w:space="0" w:color="auto"/>
            <w:right w:val="none" w:sz="0" w:space="0" w:color="auto"/>
          </w:divBdr>
          <w:divsChild>
            <w:div w:id="2106802930">
              <w:marLeft w:val="0"/>
              <w:marRight w:val="0"/>
              <w:marTop w:val="0"/>
              <w:marBottom w:val="0"/>
              <w:divBdr>
                <w:top w:val="none" w:sz="0" w:space="0" w:color="auto"/>
                <w:left w:val="none" w:sz="0" w:space="0" w:color="auto"/>
                <w:bottom w:val="none" w:sz="0" w:space="0" w:color="auto"/>
                <w:right w:val="none" w:sz="0" w:space="0" w:color="auto"/>
              </w:divBdr>
            </w:div>
          </w:divsChild>
        </w:div>
        <w:div w:id="1785884804">
          <w:marLeft w:val="0"/>
          <w:marRight w:val="0"/>
          <w:marTop w:val="0"/>
          <w:marBottom w:val="0"/>
          <w:divBdr>
            <w:top w:val="none" w:sz="0" w:space="0" w:color="auto"/>
            <w:left w:val="none" w:sz="0" w:space="0" w:color="auto"/>
            <w:bottom w:val="none" w:sz="0" w:space="0" w:color="auto"/>
            <w:right w:val="none" w:sz="0" w:space="0" w:color="auto"/>
          </w:divBdr>
          <w:divsChild>
            <w:div w:id="585264862">
              <w:marLeft w:val="0"/>
              <w:marRight w:val="0"/>
              <w:marTop w:val="0"/>
              <w:marBottom w:val="0"/>
              <w:divBdr>
                <w:top w:val="none" w:sz="0" w:space="0" w:color="auto"/>
                <w:left w:val="none" w:sz="0" w:space="0" w:color="auto"/>
                <w:bottom w:val="none" w:sz="0" w:space="0" w:color="auto"/>
                <w:right w:val="none" w:sz="0" w:space="0" w:color="auto"/>
              </w:divBdr>
            </w:div>
          </w:divsChild>
        </w:div>
        <w:div w:id="1874726790">
          <w:marLeft w:val="0"/>
          <w:marRight w:val="0"/>
          <w:marTop w:val="0"/>
          <w:marBottom w:val="0"/>
          <w:divBdr>
            <w:top w:val="none" w:sz="0" w:space="0" w:color="auto"/>
            <w:left w:val="none" w:sz="0" w:space="0" w:color="auto"/>
            <w:bottom w:val="none" w:sz="0" w:space="0" w:color="auto"/>
            <w:right w:val="none" w:sz="0" w:space="0" w:color="auto"/>
          </w:divBdr>
          <w:divsChild>
            <w:div w:id="357660023">
              <w:marLeft w:val="0"/>
              <w:marRight w:val="0"/>
              <w:marTop w:val="0"/>
              <w:marBottom w:val="0"/>
              <w:divBdr>
                <w:top w:val="none" w:sz="0" w:space="0" w:color="auto"/>
                <w:left w:val="none" w:sz="0" w:space="0" w:color="auto"/>
                <w:bottom w:val="none" w:sz="0" w:space="0" w:color="auto"/>
                <w:right w:val="none" w:sz="0" w:space="0" w:color="auto"/>
              </w:divBdr>
            </w:div>
          </w:divsChild>
        </w:div>
        <w:div w:id="1333558212">
          <w:marLeft w:val="0"/>
          <w:marRight w:val="0"/>
          <w:marTop w:val="0"/>
          <w:marBottom w:val="0"/>
          <w:divBdr>
            <w:top w:val="none" w:sz="0" w:space="0" w:color="auto"/>
            <w:left w:val="none" w:sz="0" w:space="0" w:color="auto"/>
            <w:bottom w:val="none" w:sz="0" w:space="0" w:color="auto"/>
            <w:right w:val="none" w:sz="0" w:space="0" w:color="auto"/>
          </w:divBdr>
          <w:divsChild>
            <w:div w:id="235670351">
              <w:marLeft w:val="0"/>
              <w:marRight w:val="0"/>
              <w:marTop w:val="0"/>
              <w:marBottom w:val="0"/>
              <w:divBdr>
                <w:top w:val="none" w:sz="0" w:space="0" w:color="auto"/>
                <w:left w:val="none" w:sz="0" w:space="0" w:color="auto"/>
                <w:bottom w:val="none" w:sz="0" w:space="0" w:color="auto"/>
                <w:right w:val="none" w:sz="0" w:space="0" w:color="auto"/>
              </w:divBdr>
            </w:div>
          </w:divsChild>
        </w:div>
        <w:div w:id="345254920">
          <w:marLeft w:val="0"/>
          <w:marRight w:val="0"/>
          <w:marTop w:val="0"/>
          <w:marBottom w:val="0"/>
          <w:divBdr>
            <w:top w:val="none" w:sz="0" w:space="0" w:color="auto"/>
            <w:left w:val="none" w:sz="0" w:space="0" w:color="auto"/>
            <w:bottom w:val="none" w:sz="0" w:space="0" w:color="auto"/>
            <w:right w:val="none" w:sz="0" w:space="0" w:color="auto"/>
          </w:divBdr>
          <w:divsChild>
            <w:div w:id="1225677704">
              <w:marLeft w:val="0"/>
              <w:marRight w:val="0"/>
              <w:marTop w:val="0"/>
              <w:marBottom w:val="0"/>
              <w:divBdr>
                <w:top w:val="none" w:sz="0" w:space="0" w:color="auto"/>
                <w:left w:val="none" w:sz="0" w:space="0" w:color="auto"/>
                <w:bottom w:val="none" w:sz="0" w:space="0" w:color="auto"/>
                <w:right w:val="none" w:sz="0" w:space="0" w:color="auto"/>
              </w:divBdr>
            </w:div>
          </w:divsChild>
        </w:div>
        <w:div w:id="528681370">
          <w:marLeft w:val="0"/>
          <w:marRight w:val="0"/>
          <w:marTop w:val="0"/>
          <w:marBottom w:val="0"/>
          <w:divBdr>
            <w:top w:val="none" w:sz="0" w:space="0" w:color="auto"/>
            <w:left w:val="none" w:sz="0" w:space="0" w:color="auto"/>
            <w:bottom w:val="none" w:sz="0" w:space="0" w:color="auto"/>
            <w:right w:val="none" w:sz="0" w:space="0" w:color="auto"/>
          </w:divBdr>
          <w:divsChild>
            <w:div w:id="1005547662">
              <w:marLeft w:val="0"/>
              <w:marRight w:val="0"/>
              <w:marTop w:val="0"/>
              <w:marBottom w:val="0"/>
              <w:divBdr>
                <w:top w:val="none" w:sz="0" w:space="0" w:color="auto"/>
                <w:left w:val="none" w:sz="0" w:space="0" w:color="auto"/>
                <w:bottom w:val="none" w:sz="0" w:space="0" w:color="auto"/>
                <w:right w:val="none" w:sz="0" w:space="0" w:color="auto"/>
              </w:divBdr>
            </w:div>
          </w:divsChild>
        </w:div>
        <w:div w:id="1022131005">
          <w:marLeft w:val="0"/>
          <w:marRight w:val="0"/>
          <w:marTop w:val="0"/>
          <w:marBottom w:val="0"/>
          <w:divBdr>
            <w:top w:val="none" w:sz="0" w:space="0" w:color="auto"/>
            <w:left w:val="none" w:sz="0" w:space="0" w:color="auto"/>
            <w:bottom w:val="none" w:sz="0" w:space="0" w:color="auto"/>
            <w:right w:val="none" w:sz="0" w:space="0" w:color="auto"/>
          </w:divBdr>
          <w:divsChild>
            <w:div w:id="1566184521">
              <w:marLeft w:val="0"/>
              <w:marRight w:val="0"/>
              <w:marTop w:val="0"/>
              <w:marBottom w:val="0"/>
              <w:divBdr>
                <w:top w:val="none" w:sz="0" w:space="0" w:color="auto"/>
                <w:left w:val="none" w:sz="0" w:space="0" w:color="auto"/>
                <w:bottom w:val="none" w:sz="0" w:space="0" w:color="auto"/>
                <w:right w:val="none" w:sz="0" w:space="0" w:color="auto"/>
              </w:divBdr>
            </w:div>
          </w:divsChild>
        </w:div>
        <w:div w:id="2102557062">
          <w:marLeft w:val="0"/>
          <w:marRight w:val="0"/>
          <w:marTop w:val="0"/>
          <w:marBottom w:val="0"/>
          <w:divBdr>
            <w:top w:val="none" w:sz="0" w:space="0" w:color="auto"/>
            <w:left w:val="none" w:sz="0" w:space="0" w:color="auto"/>
            <w:bottom w:val="none" w:sz="0" w:space="0" w:color="auto"/>
            <w:right w:val="none" w:sz="0" w:space="0" w:color="auto"/>
          </w:divBdr>
          <w:divsChild>
            <w:div w:id="2131826219">
              <w:marLeft w:val="0"/>
              <w:marRight w:val="0"/>
              <w:marTop w:val="0"/>
              <w:marBottom w:val="0"/>
              <w:divBdr>
                <w:top w:val="none" w:sz="0" w:space="0" w:color="auto"/>
                <w:left w:val="none" w:sz="0" w:space="0" w:color="auto"/>
                <w:bottom w:val="none" w:sz="0" w:space="0" w:color="auto"/>
                <w:right w:val="none" w:sz="0" w:space="0" w:color="auto"/>
              </w:divBdr>
            </w:div>
          </w:divsChild>
        </w:div>
        <w:div w:id="1498233010">
          <w:marLeft w:val="0"/>
          <w:marRight w:val="0"/>
          <w:marTop w:val="0"/>
          <w:marBottom w:val="0"/>
          <w:divBdr>
            <w:top w:val="none" w:sz="0" w:space="0" w:color="auto"/>
            <w:left w:val="none" w:sz="0" w:space="0" w:color="auto"/>
            <w:bottom w:val="none" w:sz="0" w:space="0" w:color="auto"/>
            <w:right w:val="none" w:sz="0" w:space="0" w:color="auto"/>
          </w:divBdr>
          <w:divsChild>
            <w:div w:id="1002005944">
              <w:marLeft w:val="0"/>
              <w:marRight w:val="0"/>
              <w:marTop w:val="0"/>
              <w:marBottom w:val="0"/>
              <w:divBdr>
                <w:top w:val="none" w:sz="0" w:space="0" w:color="auto"/>
                <w:left w:val="none" w:sz="0" w:space="0" w:color="auto"/>
                <w:bottom w:val="none" w:sz="0" w:space="0" w:color="auto"/>
                <w:right w:val="none" w:sz="0" w:space="0" w:color="auto"/>
              </w:divBdr>
            </w:div>
          </w:divsChild>
        </w:div>
        <w:div w:id="2017614949">
          <w:marLeft w:val="0"/>
          <w:marRight w:val="0"/>
          <w:marTop w:val="0"/>
          <w:marBottom w:val="0"/>
          <w:divBdr>
            <w:top w:val="none" w:sz="0" w:space="0" w:color="auto"/>
            <w:left w:val="none" w:sz="0" w:space="0" w:color="auto"/>
            <w:bottom w:val="none" w:sz="0" w:space="0" w:color="auto"/>
            <w:right w:val="none" w:sz="0" w:space="0" w:color="auto"/>
          </w:divBdr>
          <w:divsChild>
            <w:div w:id="238295535">
              <w:marLeft w:val="0"/>
              <w:marRight w:val="0"/>
              <w:marTop w:val="0"/>
              <w:marBottom w:val="0"/>
              <w:divBdr>
                <w:top w:val="none" w:sz="0" w:space="0" w:color="auto"/>
                <w:left w:val="none" w:sz="0" w:space="0" w:color="auto"/>
                <w:bottom w:val="none" w:sz="0" w:space="0" w:color="auto"/>
                <w:right w:val="none" w:sz="0" w:space="0" w:color="auto"/>
              </w:divBdr>
            </w:div>
          </w:divsChild>
        </w:div>
        <w:div w:id="831216677">
          <w:marLeft w:val="0"/>
          <w:marRight w:val="0"/>
          <w:marTop w:val="0"/>
          <w:marBottom w:val="0"/>
          <w:divBdr>
            <w:top w:val="none" w:sz="0" w:space="0" w:color="auto"/>
            <w:left w:val="none" w:sz="0" w:space="0" w:color="auto"/>
            <w:bottom w:val="none" w:sz="0" w:space="0" w:color="auto"/>
            <w:right w:val="none" w:sz="0" w:space="0" w:color="auto"/>
          </w:divBdr>
          <w:divsChild>
            <w:div w:id="1126700735">
              <w:marLeft w:val="0"/>
              <w:marRight w:val="0"/>
              <w:marTop w:val="0"/>
              <w:marBottom w:val="0"/>
              <w:divBdr>
                <w:top w:val="none" w:sz="0" w:space="0" w:color="auto"/>
                <w:left w:val="none" w:sz="0" w:space="0" w:color="auto"/>
                <w:bottom w:val="none" w:sz="0" w:space="0" w:color="auto"/>
                <w:right w:val="none" w:sz="0" w:space="0" w:color="auto"/>
              </w:divBdr>
            </w:div>
          </w:divsChild>
        </w:div>
        <w:div w:id="409272771">
          <w:marLeft w:val="0"/>
          <w:marRight w:val="0"/>
          <w:marTop w:val="0"/>
          <w:marBottom w:val="0"/>
          <w:divBdr>
            <w:top w:val="none" w:sz="0" w:space="0" w:color="auto"/>
            <w:left w:val="none" w:sz="0" w:space="0" w:color="auto"/>
            <w:bottom w:val="none" w:sz="0" w:space="0" w:color="auto"/>
            <w:right w:val="none" w:sz="0" w:space="0" w:color="auto"/>
          </w:divBdr>
          <w:divsChild>
            <w:div w:id="678967414">
              <w:marLeft w:val="0"/>
              <w:marRight w:val="0"/>
              <w:marTop w:val="0"/>
              <w:marBottom w:val="0"/>
              <w:divBdr>
                <w:top w:val="none" w:sz="0" w:space="0" w:color="auto"/>
                <w:left w:val="none" w:sz="0" w:space="0" w:color="auto"/>
                <w:bottom w:val="none" w:sz="0" w:space="0" w:color="auto"/>
                <w:right w:val="none" w:sz="0" w:space="0" w:color="auto"/>
              </w:divBdr>
            </w:div>
          </w:divsChild>
        </w:div>
        <w:div w:id="1262059503">
          <w:marLeft w:val="0"/>
          <w:marRight w:val="0"/>
          <w:marTop w:val="0"/>
          <w:marBottom w:val="0"/>
          <w:divBdr>
            <w:top w:val="none" w:sz="0" w:space="0" w:color="auto"/>
            <w:left w:val="none" w:sz="0" w:space="0" w:color="auto"/>
            <w:bottom w:val="none" w:sz="0" w:space="0" w:color="auto"/>
            <w:right w:val="none" w:sz="0" w:space="0" w:color="auto"/>
          </w:divBdr>
          <w:divsChild>
            <w:div w:id="529802228">
              <w:marLeft w:val="0"/>
              <w:marRight w:val="0"/>
              <w:marTop w:val="0"/>
              <w:marBottom w:val="0"/>
              <w:divBdr>
                <w:top w:val="none" w:sz="0" w:space="0" w:color="auto"/>
                <w:left w:val="none" w:sz="0" w:space="0" w:color="auto"/>
                <w:bottom w:val="none" w:sz="0" w:space="0" w:color="auto"/>
                <w:right w:val="none" w:sz="0" w:space="0" w:color="auto"/>
              </w:divBdr>
            </w:div>
          </w:divsChild>
        </w:div>
        <w:div w:id="1680737220">
          <w:marLeft w:val="0"/>
          <w:marRight w:val="0"/>
          <w:marTop w:val="0"/>
          <w:marBottom w:val="0"/>
          <w:divBdr>
            <w:top w:val="none" w:sz="0" w:space="0" w:color="auto"/>
            <w:left w:val="none" w:sz="0" w:space="0" w:color="auto"/>
            <w:bottom w:val="none" w:sz="0" w:space="0" w:color="auto"/>
            <w:right w:val="none" w:sz="0" w:space="0" w:color="auto"/>
          </w:divBdr>
          <w:divsChild>
            <w:div w:id="761149907">
              <w:marLeft w:val="0"/>
              <w:marRight w:val="0"/>
              <w:marTop w:val="0"/>
              <w:marBottom w:val="0"/>
              <w:divBdr>
                <w:top w:val="none" w:sz="0" w:space="0" w:color="auto"/>
                <w:left w:val="none" w:sz="0" w:space="0" w:color="auto"/>
                <w:bottom w:val="none" w:sz="0" w:space="0" w:color="auto"/>
                <w:right w:val="none" w:sz="0" w:space="0" w:color="auto"/>
              </w:divBdr>
            </w:div>
          </w:divsChild>
        </w:div>
        <w:div w:id="526679180">
          <w:marLeft w:val="0"/>
          <w:marRight w:val="0"/>
          <w:marTop w:val="0"/>
          <w:marBottom w:val="0"/>
          <w:divBdr>
            <w:top w:val="none" w:sz="0" w:space="0" w:color="auto"/>
            <w:left w:val="none" w:sz="0" w:space="0" w:color="auto"/>
            <w:bottom w:val="none" w:sz="0" w:space="0" w:color="auto"/>
            <w:right w:val="none" w:sz="0" w:space="0" w:color="auto"/>
          </w:divBdr>
          <w:divsChild>
            <w:div w:id="2056924204">
              <w:marLeft w:val="0"/>
              <w:marRight w:val="0"/>
              <w:marTop w:val="0"/>
              <w:marBottom w:val="0"/>
              <w:divBdr>
                <w:top w:val="none" w:sz="0" w:space="0" w:color="auto"/>
                <w:left w:val="none" w:sz="0" w:space="0" w:color="auto"/>
                <w:bottom w:val="none" w:sz="0" w:space="0" w:color="auto"/>
                <w:right w:val="none" w:sz="0" w:space="0" w:color="auto"/>
              </w:divBdr>
            </w:div>
          </w:divsChild>
        </w:div>
        <w:div w:id="455223817">
          <w:marLeft w:val="0"/>
          <w:marRight w:val="0"/>
          <w:marTop w:val="0"/>
          <w:marBottom w:val="0"/>
          <w:divBdr>
            <w:top w:val="none" w:sz="0" w:space="0" w:color="auto"/>
            <w:left w:val="none" w:sz="0" w:space="0" w:color="auto"/>
            <w:bottom w:val="none" w:sz="0" w:space="0" w:color="auto"/>
            <w:right w:val="none" w:sz="0" w:space="0" w:color="auto"/>
          </w:divBdr>
          <w:divsChild>
            <w:div w:id="689112185">
              <w:marLeft w:val="0"/>
              <w:marRight w:val="0"/>
              <w:marTop w:val="0"/>
              <w:marBottom w:val="0"/>
              <w:divBdr>
                <w:top w:val="none" w:sz="0" w:space="0" w:color="auto"/>
                <w:left w:val="none" w:sz="0" w:space="0" w:color="auto"/>
                <w:bottom w:val="none" w:sz="0" w:space="0" w:color="auto"/>
                <w:right w:val="none" w:sz="0" w:space="0" w:color="auto"/>
              </w:divBdr>
            </w:div>
          </w:divsChild>
        </w:div>
        <w:div w:id="103624190">
          <w:marLeft w:val="0"/>
          <w:marRight w:val="0"/>
          <w:marTop w:val="0"/>
          <w:marBottom w:val="0"/>
          <w:divBdr>
            <w:top w:val="none" w:sz="0" w:space="0" w:color="auto"/>
            <w:left w:val="none" w:sz="0" w:space="0" w:color="auto"/>
            <w:bottom w:val="none" w:sz="0" w:space="0" w:color="auto"/>
            <w:right w:val="none" w:sz="0" w:space="0" w:color="auto"/>
          </w:divBdr>
          <w:divsChild>
            <w:div w:id="768812972">
              <w:marLeft w:val="0"/>
              <w:marRight w:val="0"/>
              <w:marTop w:val="0"/>
              <w:marBottom w:val="0"/>
              <w:divBdr>
                <w:top w:val="none" w:sz="0" w:space="0" w:color="auto"/>
                <w:left w:val="none" w:sz="0" w:space="0" w:color="auto"/>
                <w:bottom w:val="none" w:sz="0" w:space="0" w:color="auto"/>
                <w:right w:val="none" w:sz="0" w:space="0" w:color="auto"/>
              </w:divBdr>
            </w:div>
          </w:divsChild>
        </w:div>
        <w:div w:id="833690080">
          <w:marLeft w:val="0"/>
          <w:marRight w:val="0"/>
          <w:marTop w:val="0"/>
          <w:marBottom w:val="0"/>
          <w:divBdr>
            <w:top w:val="none" w:sz="0" w:space="0" w:color="auto"/>
            <w:left w:val="none" w:sz="0" w:space="0" w:color="auto"/>
            <w:bottom w:val="none" w:sz="0" w:space="0" w:color="auto"/>
            <w:right w:val="none" w:sz="0" w:space="0" w:color="auto"/>
          </w:divBdr>
          <w:divsChild>
            <w:div w:id="2008823286">
              <w:marLeft w:val="0"/>
              <w:marRight w:val="0"/>
              <w:marTop w:val="0"/>
              <w:marBottom w:val="0"/>
              <w:divBdr>
                <w:top w:val="none" w:sz="0" w:space="0" w:color="auto"/>
                <w:left w:val="none" w:sz="0" w:space="0" w:color="auto"/>
                <w:bottom w:val="none" w:sz="0" w:space="0" w:color="auto"/>
                <w:right w:val="none" w:sz="0" w:space="0" w:color="auto"/>
              </w:divBdr>
            </w:div>
          </w:divsChild>
        </w:div>
        <w:div w:id="117721623">
          <w:marLeft w:val="0"/>
          <w:marRight w:val="0"/>
          <w:marTop w:val="0"/>
          <w:marBottom w:val="0"/>
          <w:divBdr>
            <w:top w:val="none" w:sz="0" w:space="0" w:color="auto"/>
            <w:left w:val="none" w:sz="0" w:space="0" w:color="auto"/>
            <w:bottom w:val="none" w:sz="0" w:space="0" w:color="auto"/>
            <w:right w:val="none" w:sz="0" w:space="0" w:color="auto"/>
          </w:divBdr>
          <w:divsChild>
            <w:div w:id="1048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8569">
      <w:bodyDiv w:val="1"/>
      <w:marLeft w:val="0"/>
      <w:marRight w:val="0"/>
      <w:marTop w:val="0"/>
      <w:marBottom w:val="0"/>
      <w:divBdr>
        <w:top w:val="none" w:sz="0" w:space="0" w:color="auto"/>
        <w:left w:val="none" w:sz="0" w:space="0" w:color="auto"/>
        <w:bottom w:val="none" w:sz="0" w:space="0" w:color="auto"/>
        <w:right w:val="none" w:sz="0" w:space="0" w:color="auto"/>
      </w:divBdr>
    </w:div>
    <w:div w:id="1907841376">
      <w:bodyDiv w:val="1"/>
      <w:marLeft w:val="0"/>
      <w:marRight w:val="0"/>
      <w:marTop w:val="0"/>
      <w:marBottom w:val="0"/>
      <w:divBdr>
        <w:top w:val="none" w:sz="0" w:space="0" w:color="auto"/>
        <w:left w:val="none" w:sz="0" w:space="0" w:color="auto"/>
        <w:bottom w:val="none" w:sz="0" w:space="0" w:color="auto"/>
        <w:right w:val="none" w:sz="0" w:space="0" w:color="auto"/>
      </w:divBdr>
    </w:div>
    <w:div w:id="1942566395">
      <w:bodyDiv w:val="1"/>
      <w:marLeft w:val="0"/>
      <w:marRight w:val="0"/>
      <w:marTop w:val="0"/>
      <w:marBottom w:val="0"/>
      <w:divBdr>
        <w:top w:val="none" w:sz="0" w:space="0" w:color="auto"/>
        <w:left w:val="none" w:sz="0" w:space="0" w:color="auto"/>
        <w:bottom w:val="none" w:sz="0" w:space="0" w:color="auto"/>
        <w:right w:val="none" w:sz="0" w:space="0" w:color="auto"/>
      </w:divBdr>
    </w:div>
    <w:div w:id="1950312816">
      <w:bodyDiv w:val="1"/>
      <w:marLeft w:val="0"/>
      <w:marRight w:val="0"/>
      <w:marTop w:val="0"/>
      <w:marBottom w:val="0"/>
      <w:divBdr>
        <w:top w:val="none" w:sz="0" w:space="0" w:color="auto"/>
        <w:left w:val="none" w:sz="0" w:space="0" w:color="auto"/>
        <w:bottom w:val="none" w:sz="0" w:space="0" w:color="auto"/>
        <w:right w:val="none" w:sz="0" w:space="0" w:color="auto"/>
      </w:divBdr>
      <w:divsChild>
        <w:div w:id="896235573">
          <w:marLeft w:val="0"/>
          <w:marRight w:val="0"/>
          <w:marTop w:val="0"/>
          <w:marBottom w:val="0"/>
          <w:divBdr>
            <w:top w:val="none" w:sz="0" w:space="0" w:color="auto"/>
            <w:left w:val="none" w:sz="0" w:space="0" w:color="auto"/>
            <w:bottom w:val="none" w:sz="0" w:space="0" w:color="auto"/>
            <w:right w:val="none" w:sz="0" w:space="0" w:color="auto"/>
          </w:divBdr>
        </w:div>
        <w:div w:id="668749766">
          <w:marLeft w:val="0"/>
          <w:marRight w:val="0"/>
          <w:marTop w:val="0"/>
          <w:marBottom w:val="0"/>
          <w:divBdr>
            <w:top w:val="none" w:sz="0" w:space="0" w:color="auto"/>
            <w:left w:val="none" w:sz="0" w:space="0" w:color="auto"/>
            <w:bottom w:val="none" w:sz="0" w:space="0" w:color="auto"/>
            <w:right w:val="none" w:sz="0" w:space="0" w:color="auto"/>
          </w:divBdr>
        </w:div>
        <w:div w:id="2067993520">
          <w:marLeft w:val="0"/>
          <w:marRight w:val="0"/>
          <w:marTop w:val="0"/>
          <w:marBottom w:val="0"/>
          <w:divBdr>
            <w:top w:val="none" w:sz="0" w:space="0" w:color="auto"/>
            <w:left w:val="none" w:sz="0" w:space="0" w:color="auto"/>
            <w:bottom w:val="none" w:sz="0" w:space="0" w:color="auto"/>
            <w:right w:val="none" w:sz="0" w:space="0" w:color="auto"/>
          </w:divBdr>
        </w:div>
        <w:div w:id="169756407">
          <w:marLeft w:val="0"/>
          <w:marRight w:val="0"/>
          <w:marTop w:val="0"/>
          <w:marBottom w:val="0"/>
          <w:divBdr>
            <w:top w:val="none" w:sz="0" w:space="0" w:color="auto"/>
            <w:left w:val="none" w:sz="0" w:space="0" w:color="auto"/>
            <w:bottom w:val="none" w:sz="0" w:space="0" w:color="auto"/>
            <w:right w:val="none" w:sz="0" w:space="0" w:color="auto"/>
          </w:divBdr>
        </w:div>
        <w:div w:id="408962466">
          <w:marLeft w:val="0"/>
          <w:marRight w:val="0"/>
          <w:marTop w:val="0"/>
          <w:marBottom w:val="0"/>
          <w:divBdr>
            <w:top w:val="none" w:sz="0" w:space="0" w:color="auto"/>
            <w:left w:val="none" w:sz="0" w:space="0" w:color="auto"/>
            <w:bottom w:val="none" w:sz="0" w:space="0" w:color="auto"/>
            <w:right w:val="none" w:sz="0" w:space="0" w:color="auto"/>
          </w:divBdr>
        </w:div>
        <w:div w:id="977146556">
          <w:marLeft w:val="0"/>
          <w:marRight w:val="0"/>
          <w:marTop w:val="0"/>
          <w:marBottom w:val="0"/>
          <w:divBdr>
            <w:top w:val="none" w:sz="0" w:space="0" w:color="auto"/>
            <w:left w:val="none" w:sz="0" w:space="0" w:color="auto"/>
            <w:bottom w:val="none" w:sz="0" w:space="0" w:color="auto"/>
            <w:right w:val="none" w:sz="0" w:space="0" w:color="auto"/>
          </w:divBdr>
        </w:div>
        <w:div w:id="2129737665">
          <w:marLeft w:val="0"/>
          <w:marRight w:val="0"/>
          <w:marTop w:val="0"/>
          <w:marBottom w:val="0"/>
          <w:divBdr>
            <w:top w:val="none" w:sz="0" w:space="0" w:color="auto"/>
            <w:left w:val="none" w:sz="0" w:space="0" w:color="auto"/>
            <w:bottom w:val="none" w:sz="0" w:space="0" w:color="auto"/>
            <w:right w:val="none" w:sz="0" w:space="0" w:color="auto"/>
          </w:divBdr>
        </w:div>
        <w:div w:id="363142983">
          <w:marLeft w:val="0"/>
          <w:marRight w:val="0"/>
          <w:marTop w:val="0"/>
          <w:marBottom w:val="0"/>
          <w:divBdr>
            <w:top w:val="none" w:sz="0" w:space="0" w:color="auto"/>
            <w:left w:val="none" w:sz="0" w:space="0" w:color="auto"/>
            <w:bottom w:val="none" w:sz="0" w:space="0" w:color="auto"/>
            <w:right w:val="none" w:sz="0" w:space="0" w:color="auto"/>
          </w:divBdr>
        </w:div>
        <w:div w:id="182405228">
          <w:marLeft w:val="0"/>
          <w:marRight w:val="0"/>
          <w:marTop w:val="0"/>
          <w:marBottom w:val="0"/>
          <w:divBdr>
            <w:top w:val="none" w:sz="0" w:space="0" w:color="auto"/>
            <w:left w:val="none" w:sz="0" w:space="0" w:color="auto"/>
            <w:bottom w:val="none" w:sz="0" w:space="0" w:color="auto"/>
            <w:right w:val="none" w:sz="0" w:space="0" w:color="auto"/>
          </w:divBdr>
        </w:div>
        <w:div w:id="1896693050">
          <w:marLeft w:val="0"/>
          <w:marRight w:val="0"/>
          <w:marTop w:val="0"/>
          <w:marBottom w:val="0"/>
          <w:divBdr>
            <w:top w:val="none" w:sz="0" w:space="0" w:color="auto"/>
            <w:left w:val="none" w:sz="0" w:space="0" w:color="auto"/>
            <w:bottom w:val="none" w:sz="0" w:space="0" w:color="auto"/>
            <w:right w:val="none" w:sz="0" w:space="0" w:color="auto"/>
          </w:divBdr>
        </w:div>
      </w:divsChild>
    </w:div>
    <w:div w:id="1961452485">
      <w:bodyDiv w:val="1"/>
      <w:marLeft w:val="0"/>
      <w:marRight w:val="0"/>
      <w:marTop w:val="0"/>
      <w:marBottom w:val="0"/>
      <w:divBdr>
        <w:top w:val="none" w:sz="0" w:space="0" w:color="auto"/>
        <w:left w:val="none" w:sz="0" w:space="0" w:color="auto"/>
        <w:bottom w:val="none" w:sz="0" w:space="0" w:color="auto"/>
        <w:right w:val="none" w:sz="0" w:space="0" w:color="auto"/>
      </w:divBdr>
    </w:div>
    <w:div w:id="1963224935">
      <w:bodyDiv w:val="1"/>
      <w:marLeft w:val="0"/>
      <w:marRight w:val="0"/>
      <w:marTop w:val="0"/>
      <w:marBottom w:val="0"/>
      <w:divBdr>
        <w:top w:val="none" w:sz="0" w:space="0" w:color="auto"/>
        <w:left w:val="none" w:sz="0" w:space="0" w:color="auto"/>
        <w:bottom w:val="none" w:sz="0" w:space="0" w:color="auto"/>
        <w:right w:val="none" w:sz="0" w:space="0" w:color="auto"/>
      </w:divBdr>
    </w:div>
    <w:div w:id="1971400028">
      <w:bodyDiv w:val="1"/>
      <w:marLeft w:val="0"/>
      <w:marRight w:val="0"/>
      <w:marTop w:val="0"/>
      <w:marBottom w:val="0"/>
      <w:divBdr>
        <w:top w:val="none" w:sz="0" w:space="0" w:color="auto"/>
        <w:left w:val="none" w:sz="0" w:space="0" w:color="auto"/>
        <w:bottom w:val="none" w:sz="0" w:space="0" w:color="auto"/>
        <w:right w:val="none" w:sz="0" w:space="0" w:color="auto"/>
      </w:divBdr>
      <w:divsChild>
        <w:div w:id="293029135">
          <w:marLeft w:val="0"/>
          <w:marRight w:val="0"/>
          <w:marTop w:val="0"/>
          <w:marBottom w:val="0"/>
          <w:divBdr>
            <w:top w:val="none" w:sz="0" w:space="0" w:color="auto"/>
            <w:left w:val="none" w:sz="0" w:space="0" w:color="auto"/>
            <w:bottom w:val="none" w:sz="0" w:space="0" w:color="auto"/>
            <w:right w:val="none" w:sz="0" w:space="0" w:color="auto"/>
          </w:divBdr>
        </w:div>
        <w:div w:id="1994017845">
          <w:marLeft w:val="0"/>
          <w:marRight w:val="0"/>
          <w:marTop w:val="0"/>
          <w:marBottom w:val="0"/>
          <w:divBdr>
            <w:top w:val="none" w:sz="0" w:space="0" w:color="auto"/>
            <w:left w:val="none" w:sz="0" w:space="0" w:color="auto"/>
            <w:bottom w:val="none" w:sz="0" w:space="0" w:color="auto"/>
            <w:right w:val="none" w:sz="0" w:space="0" w:color="auto"/>
          </w:divBdr>
        </w:div>
        <w:div w:id="188379296">
          <w:marLeft w:val="0"/>
          <w:marRight w:val="0"/>
          <w:marTop w:val="0"/>
          <w:marBottom w:val="0"/>
          <w:divBdr>
            <w:top w:val="none" w:sz="0" w:space="0" w:color="auto"/>
            <w:left w:val="none" w:sz="0" w:space="0" w:color="auto"/>
            <w:bottom w:val="none" w:sz="0" w:space="0" w:color="auto"/>
            <w:right w:val="none" w:sz="0" w:space="0" w:color="auto"/>
          </w:divBdr>
        </w:div>
        <w:div w:id="661783802">
          <w:marLeft w:val="0"/>
          <w:marRight w:val="0"/>
          <w:marTop w:val="0"/>
          <w:marBottom w:val="0"/>
          <w:divBdr>
            <w:top w:val="none" w:sz="0" w:space="0" w:color="auto"/>
            <w:left w:val="none" w:sz="0" w:space="0" w:color="auto"/>
            <w:bottom w:val="none" w:sz="0" w:space="0" w:color="auto"/>
            <w:right w:val="none" w:sz="0" w:space="0" w:color="auto"/>
          </w:divBdr>
        </w:div>
        <w:div w:id="1982691156">
          <w:marLeft w:val="0"/>
          <w:marRight w:val="0"/>
          <w:marTop w:val="0"/>
          <w:marBottom w:val="0"/>
          <w:divBdr>
            <w:top w:val="none" w:sz="0" w:space="0" w:color="auto"/>
            <w:left w:val="none" w:sz="0" w:space="0" w:color="auto"/>
            <w:bottom w:val="none" w:sz="0" w:space="0" w:color="auto"/>
            <w:right w:val="none" w:sz="0" w:space="0" w:color="auto"/>
          </w:divBdr>
        </w:div>
        <w:div w:id="35278229">
          <w:marLeft w:val="0"/>
          <w:marRight w:val="0"/>
          <w:marTop w:val="0"/>
          <w:marBottom w:val="0"/>
          <w:divBdr>
            <w:top w:val="none" w:sz="0" w:space="0" w:color="auto"/>
            <w:left w:val="none" w:sz="0" w:space="0" w:color="auto"/>
            <w:bottom w:val="none" w:sz="0" w:space="0" w:color="auto"/>
            <w:right w:val="none" w:sz="0" w:space="0" w:color="auto"/>
          </w:divBdr>
        </w:div>
        <w:div w:id="1106116860">
          <w:marLeft w:val="0"/>
          <w:marRight w:val="0"/>
          <w:marTop w:val="0"/>
          <w:marBottom w:val="0"/>
          <w:divBdr>
            <w:top w:val="none" w:sz="0" w:space="0" w:color="auto"/>
            <w:left w:val="none" w:sz="0" w:space="0" w:color="auto"/>
            <w:bottom w:val="none" w:sz="0" w:space="0" w:color="auto"/>
            <w:right w:val="none" w:sz="0" w:space="0" w:color="auto"/>
          </w:divBdr>
        </w:div>
        <w:div w:id="898370576">
          <w:marLeft w:val="0"/>
          <w:marRight w:val="0"/>
          <w:marTop w:val="0"/>
          <w:marBottom w:val="0"/>
          <w:divBdr>
            <w:top w:val="none" w:sz="0" w:space="0" w:color="auto"/>
            <w:left w:val="none" w:sz="0" w:space="0" w:color="auto"/>
            <w:bottom w:val="none" w:sz="0" w:space="0" w:color="auto"/>
            <w:right w:val="none" w:sz="0" w:space="0" w:color="auto"/>
          </w:divBdr>
        </w:div>
        <w:div w:id="335613256">
          <w:marLeft w:val="0"/>
          <w:marRight w:val="0"/>
          <w:marTop w:val="0"/>
          <w:marBottom w:val="0"/>
          <w:divBdr>
            <w:top w:val="none" w:sz="0" w:space="0" w:color="auto"/>
            <w:left w:val="none" w:sz="0" w:space="0" w:color="auto"/>
            <w:bottom w:val="none" w:sz="0" w:space="0" w:color="auto"/>
            <w:right w:val="none" w:sz="0" w:space="0" w:color="auto"/>
          </w:divBdr>
        </w:div>
        <w:div w:id="161969513">
          <w:marLeft w:val="0"/>
          <w:marRight w:val="0"/>
          <w:marTop w:val="0"/>
          <w:marBottom w:val="0"/>
          <w:divBdr>
            <w:top w:val="none" w:sz="0" w:space="0" w:color="auto"/>
            <w:left w:val="none" w:sz="0" w:space="0" w:color="auto"/>
            <w:bottom w:val="none" w:sz="0" w:space="0" w:color="auto"/>
            <w:right w:val="none" w:sz="0" w:space="0" w:color="auto"/>
          </w:divBdr>
        </w:div>
      </w:divsChild>
    </w:div>
    <w:div w:id="1978874133">
      <w:bodyDiv w:val="1"/>
      <w:marLeft w:val="0"/>
      <w:marRight w:val="0"/>
      <w:marTop w:val="0"/>
      <w:marBottom w:val="0"/>
      <w:divBdr>
        <w:top w:val="none" w:sz="0" w:space="0" w:color="auto"/>
        <w:left w:val="none" w:sz="0" w:space="0" w:color="auto"/>
        <w:bottom w:val="none" w:sz="0" w:space="0" w:color="auto"/>
        <w:right w:val="none" w:sz="0" w:space="0" w:color="auto"/>
      </w:divBdr>
    </w:div>
    <w:div w:id="1987733829">
      <w:bodyDiv w:val="1"/>
      <w:marLeft w:val="0"/>
      <w:marRight w:val="0"/>
      <w:marTop w:val="0"/>
      <w:marBottom w:val="0"/>
      <w:divBdr>
        <w:top w:val="none" w:sz="0" w:space="0" w:color="auto"/>
        <w:left w:val="none" w:sz="0" w:space="0" w:color="auto"/>
        <w:bottom w:val="none" w:sz="0" w:space="0" w:color="auto"/>
        <w:right w:val="none" w:sz="0" w:space="0" w:color="auto"/>
      </w:divBdr>
      <w:divsChild>
        <w:div w:id="942304698">
          <w:marLeft w:val="0"/>
          <w:marRight w:val="0"/>
          <w:marTop w:val="0"/>
          <w:marBottom w:val="0"/>
          <w:divBdr>
            <w:top w:val="none" w:sz="0" w:space="0" w:color="auto"/>
            <w:left w:val="none" w:sz="0" w:space="0" w:color="auto"/>
            <w:bottom w:val="none" w:sz="0" w:space="0" w:color="auto"/>
            <w:right w:val="none" w:sz="0" w:space="0" w:color="auto"/>
          </w:divBdr>
        </w:div>
        <w:div w:id="641086033">
          <w:marLeft w:val="0"/>
          <w:marRight w:val="0"/>
          <w:marTop w:val="0"/>
          <w:marBottom w:val="0"/>
          <w:divBdr>
            <w:top w:val="none" w:sz="0" w:space="0" w:color="auto"/>
            <w:left w:val="none" w:sz="0" w:space="0" w:color="auto"/>
            <w:bottom w:val="none" w:sz="0" w:space="0" w:color="auto"/>
            <w:right w:val="none" w:sz="0" w:space="0" w:color="auto"/>
          </w:divBdr>
        </w:div>
        <w:div w:id="1667633760">
          <w:marLeft w:val="0"/>
          <w:marRight w:val="0"/>
          <w:marTop w:val="0"/>
          <w:marBottom w:val="0"/>
          <w:divBdr>
            <w:top w:val="none" w:sz="0" w:space="0" w:color="auto"/>
            <w:left w:val="none" w:sz="0" w:space="0" w:color="auto"/>
            <w:bottom w:val="none" w:sz="0" w:space="0" w:color="auto"/>
            <w:right w:val="none" w:sz="0" w:space="0" w:color="auto"/>
          </w:divBdr>
        </w:div>
      </w:divsChild>
    </w:div>
    <w:div w:id="1989478044">
      <w:bodyDiv w:val="1"/>
      <w:marLeft w:val="0"/>
      <w:marRight w:val="0"/>
      <w:marTop w:val="0"/>
      <w:marBottom w:val="0"/>
      <w:divBdr>
        <w:top w:val="none" w:sz="0" w:space="0" w:color="auto"/>
        <w:left w:val="none" w:sz="0" w:space="0" w:color="auto"/>
        <w:bottom w:val="none" w:sz="0" w:space="0" w:color="auto"/>
        <w:right w:val="none" w:sz="0" w:space="0" w:color="auto"/>
      </w:divBdr>
      <w:divsChild>
        <w:div w:id="43722775">
          <w:marLeft w:val="0"/>
          <w:marRight w:val="0"/>
          <w:marTop w:val="0"/>
          <w:marBottom w:val="0"/>
          <w:divBdr>
            <w:top w:val="none" w:sz="0" w:space="0" w:color="auto"/>
            <w:left w:val="none" w:sz="0" w:space="0" w:color="auto"/>
            <w:bottom w:val="none" w:sz="0" w:space="0" w:color="auto"/>
            <w:right w:val="none" w:sz="0" w:space="0" w:color="auto"/>
          </w:divBdr>
          <w:divsChild>
            <w:div w:id="835269078">
              <w:marLeft w:val="0"/>
              <w:marRight w:val="0"/>
              <w:marTop w:val="0"/>
              <w:marBottom w:val="0"/>
              <w:divBdr>
                <w:top w:val="none" w:sz="0" w:space="0" w:color="auto"/>
                <w:left w:val="none" w:sz="0" w:space="0" w:color="auto"/>
                <w:bottom w:val="none" w:sz="0" w:space="0" w:color="auto"/>
                <w:right w:val="none" w:sz="0" w:space="0" w:color="auto"/>
              </w:divBdr>
            </w:div>
          </w:divsChild>
        </w:div>
        <w:div w:id="1654946960">
          <w:marLeft w:val="0"/>
          <w:marRight w:val="0"/>
          <w:marTop w:val="0"/>
          <w:marBottom w:val="0"/>
          <w:divBdr>
            <w:top w:val="none" w:sz="0" w:space="0" w:color="auto"/>
            <w:left w:val="none" w:sz="0" w:space="0" w:color="auto"/>
            <w:bottom w:val="none" w:sz="0" w:space="0" w:color="auto"/>
            <w:right w:val="none" w:sz="0" w:space="0" w:color="auto"/>
          </w:divBdr>
          <w:divsChild>
            <w:div w:id="2123498699">
              <w:marLeft w:val="0"/>
              <w:marRight w:val="0"/>
              <w:marTop w:val="0"/>
              <w:marBottom w:val="0"/>
              <w:divBdr>
                <w:top w:val="none" w:sz="0" w:space="0" w:color="auto"/>
                <w:left w:val="none" w:sz="0" w:space="0" w:color="auto"/>
                <w:bottom w:val="none" w:sz="0" w:space="0" w:color="auto"/>
                <w:right w:val="none" w:sz="0" w:space="0" w:color="auto"/>
              </w:divBdr>
            </w:div>
          </w:divsChild>
        </w:div>
        <w:div w:id="1077941430">
          <w:marLeft w:val="0"/>
          <w:marRight w:val="0"/>
          <w:marTop w:val="0"/>
          <w:marBottom w:val="0"/>
          <w:divBdr>
            <w:top w:val="none" w:sz="0" w:space="0" w:color="auto"/>
            <w:left w:val="none" w:sz="0" w:space="0" w:color="auto"/>
            <w:bottom w:val="none" w:sz="0" w:space="0" w:color="auto"/>
            <w:right w:val="none" w:sz="0" w:space="0" w:color="auto"/>
          </w:divBdr>
          <w:divsChild>
            <w:div w:id="1048264523">
              <w:marLeft w:val="0"/>
              <w:marRight w:val="0"/>
              <w:marTop w:val="0"/>
              <w:marBottom w:val="0"/>
              <w:divBdr>
                <w:top w:val="none" w:sz="0" w:space="0" w:color="auto"/>
                <w:left w:val="none" w:sz="0" w:space="0" w:color="auto"/>
                <w:bottom w:val="none" w:sz="0" w:space="0" w:color="auto"/>
                <w:right w:val="none" w:sz="0" w:space="0" w:color="auto"/>
              </w:divBdr>
            </w:div>
          </w:divsChild>
        </w:div>
        <w:div w:id="1616208552">
          <w:marLeft w:val="0"/>
          <w:marRight w:val="0"/>
          <w:marTop w:val="0"/>
          <w:marBottom w:val="0"/>
          <w:divBdr>
            <w:top w:val="none" w:sz="0" w:space="0" w:color="auto"/>
            <w:left w:val="none" w:sz="0" w:space="0" w:color="auto"/>
            <w:bottom w:val="none" w:sz="0" w:space="0" w:color="auto"/>
            <w:right w:val="none" w:sz="0" w:space="0" w:color="auto"/>
          </w:divBdr>
          <w:divsChild>
            <w:div w:id="383985069">
              <w:marLeft w:val="0"/>
              <w:marRight w:val="0"/>
              <w:marTop w:val="0"/>
              <w:marBottom w:val="0"/>
              <w:divBdr>
                <w:top w:val="none" w:sz="0" w:space="0" w:color="auto"/>
                <w:left w:val="none" w:sz="0" w:space="0" w:color="auto"/>
                <w:bottom w:val="none" w:sz="0" w:space="0" w:color="auto"/>
                <w:right w:val="none" w:sz="0" w:space="0" w:color="auto"/>
              </w:divBdr>
            </w:div>
          </w:divsChild>
        </w:div>
        <w:div w:id="1928877578">
          <w:marLeft w:val="0"/>
          <w:marRight w:val="0"/>
          <w:marTop w:val="0"/>
          <w:marBottom w:val="0"/>
          <w:divBdr>
            <w:top w:val="none" w:sz="0" w:space="0" w:color="auto"/>
            <w:left w:val="none" w:sz="0" w:space="0" w:color="auto"/>
            <w:bottom w:val="none" w:sz="0" w:space="0" w:color="auto"/>
            <w:right w:val="none" w:sz="0" w:space="0" w:color="auto"/>
          </w:divBdr>
          <w:divsChild>
            <w:div w:id="1709912961">
              <w:marLeft w:val="0"/>
              <w:marRight w:val="0"/>
              <w:marTop w:val="0"/>
              <w:marBottom w:val="0"/>
              <w:divBdr>
                <w:top w:val="none" w:sz="0" w:space="0" w:color="auto"/>
                <w:left w:val="none" w:sz="0" w:space="0" w:color="auto"/>
                <w:bottom w:val="none" w:sz="0" w:space="0" w:color="auto"/>
                <w:right w:val="none" w:sz="0" w:space="0" w:color="auto"/>
              </w:divBdr>
            </w:div>
          </w:divsChild>
        </w:div>
        <w:div w:id="231964622">
          <w:marLeft w:val="0"/>
          <w:marRight w:val="0"/>
          <w:marTop w:val="0"/>
          <w:marBottom w:val="0"/>
          <w:divBdr>
            <w:top w:val="none" w:sz="0" w:space="0" w:color="auto"/>
            <w:left w:val="none" w:sz="0" w:space="0" w:color="auto"/>
            <w:bottom w:val="none" w:sz="0" w:space="0" w:color="auto"/>
            <w:right w:val="none" w:sz="0" w:space="0" w:color="auto"/>
          </w:divBdr>
          <w:divsChild>
            <w:div w:id="1644315469">
              <w:marLeft w:val="0"/>
              <w:marRight w:val="0"/>
              <w:marTop w:val="0"/>
              <w:marBottom w:val="0"/>
              <w:divBdr>
                <w:top w:val="none" w:sz="0" w:space="0" w:color="auto"/>
                <w:left w:val="none" w:sz="0" w:space="0" w:color="auto"/>
                <w:bottom w:val="none" w:sz="0" w:space="0" w:color="auto"/>
                <w:right w:val="none" w:sz="0" w:space="0" w:color="auto"/>
              </w:divBdr>
            </w:div>
          </w:divsChild>
        </w:div>
        <w:div w:id="361635998">
          <w:marLeft w:val="0"/>
          <w:marRight w:val="0"/>
          <w:marTop w:val="0"/>
          <w:marBottom w:val="0"/>
          <w:divBdr>
            <w:top w:val="none" w:sz="0" w:space="0" w:color="auto"/>
            <w:left w:val="none" w:sz="0" w:space="0" w:color="auto"/>
            <w:bottom w:val="none" w:sz="0" w:space="0" w:color="auto"/>
            <w:right w:val="none" w:sz="0" w:space="0" w:color="auto"/>
          </w:divBdr>
          <w:divsChild>
            <w:div w:id="589387269">
              <w:marLeft w:val="0"/>
              <w:marRight w:val="0"/>
              <w:marTop w:val="0"/>
              <w:marBottom w:val="0"/>
              <w:divBdr>
                <w:top w:val="none" w:sz="0" w:space="0" w:color="auto"/>
                <w:left w:val="none" w:sz="0" w:space="0" w:color="auto"/>
                <w:bottom w:val="none" w:sz="0" w:space="0" w:color="auto"/>
                <w:right w:val="none" w:sz="0" w:space="0" w:color="auto"/>
              </w:divBdr>
            </w:div>
          </w:divsChild>
        </w:div>
        <w:div w:id="1921208963">
          <w:marLeft w:val="0"/>
          <w:marRight w:val="0"/>
          <w:marTop w:val="0"/>
          <w:marBottom w:val="0"/>
          <w:divBdr>
            <w:top w:val="none" w:sz="0" w:space="0" w:color="auto"/>
            <w:left w:val="none" w:sz="0" w:space="0" w:color="auto"/>
            <w:bottom w:val="none" w:sz="0" w:space="0" w:color="auto"/>
            <w:right w:val="none" w:sz="0" w:space="0" w:color="auto"/>
          </w:divBdr>
          <w:divsChild>
            <w:div w:id="1319920189">
              <w:marLeft w:val="0"/>
              <w:marRight w:val="0"/>
              <w:marTop w:val="0"/>
              <w:marBottom w:val="0"/>
              <w:divBdr>
                <w:top w:val="none" w:sz="0" w:space="0" w:color="auto"/>
                <w:left w:val="none" w:sz="0" w:space="0" w:color="auto"/>
                <w:bottom w:val="none" w:sz="0" w:space="0" w:color="auto"/>
                <w:right w:val="none" w:sz="0" w:space="0" w:color="auto"/>
              </w:divBdr>
            </w:div>
          </w:divsChild>
        </w:div>
        <w:div w:id="1705399818">
          <w:marLeft w:val="0"/>
          <w:marRight w:val="0"/>
          <w:marTop w:val="0"/>
          <w:marBottom w:val="0"/>
          <w:divBdr>
            <w:top w:val="none" w:sz="0" w:space="0" w:color="auto"/>
            <w:left w:val="none" w:sz="0" w:space="0" w:color="auto"/>
            <w:bottom w:val="none" w:sz="0" w:space="0" w:color="auto"/>
            <w:right w:val="none" w:sz="0" w:space="0" w:color="auto"/>
          </w:divBdr>
          <w:divsChild>
            <w:div w:id="267393539">
              <w:marLeft w:val="0"/>
              <w:marRight w:val="0"/>
              <w:marTop w:val="0"/>
              <w:marBottom w:val="0"/>
              <w:divBdr>
                <w:top w:val="none" w:sz="0" w:space="0" w:color="auto"/>
                <w:left w:val="none" w:sz="0" w:space="0" w:color="auto"/>
                <w:bottom w:val="none" w:sz="0" w:space="0" w:color="auto"/>
                <w:right w:val="none" w:sz="0" w:space="0" w:color="auto"/>
              </w:divBdr>
            </w:div>
          </w:divsChild>
        </w:div>
        <w:div w:id="1121025006">
          <w:marLeft w:val="0"/>
          <w:marRight w:val="0"/>
          <w:marTop w:val="0"/>
          <w:marBottom w:val="0"/>
          <w:divBdr>
            <w:top w:val="none" w:sz="0" w:space="0" w:color="auto"/>
            <w:left w:val="none" w:sz="0" w:space="0" w:color="auto"/>
            <w:bottom w:val="none" w:sz="0" w:space="0" w:color="auto"/>
            <w:right w:val="none" w:sz="0" w:space="0" w:color="auto"/>
          </w:divBdr>
          <w:divsChild>
            <w:div w:id="1286886437">
              <w:marLeft w:val="0"/>
              <w:marRight w:val="0"/>
              <w:marTop w:val="0"/>
              <w:marBottom w:val="0"/>
              <w:divBdr>
                <w:top w:val="none" w:sz="0" w:space="0" w:color="auto"/>
                <w:left w:val="none" w:sz="0" w:space="0" w:color="auto"/>
                <w:bottom w:val="none" w:sz="0" w:space="0" w:color="auto"/>
                <w:right w:val="none" w:sz="0" w:space="0" w:color="auto"/>
              </w:divBdr>
            </w:div>
          </w:divsChild>
        </w:div>
        <w:div w:id="69086202">
          <w:marLeft w:val="0"/>
          <w:marRight w:val="0"/>
          <w:marTop w:val="0"/>
          <w:marBottom w:val="0"/>
          <w:divBdr>
            <w:top w:val="none" w:sz="0" w:space="0" w:color="auto"/>
            <w:left w:val="none" w:sz="0" w:space="0" w:color="auto"/>
            <w:bottom w:val="none" w:sz="0" w:space="0" w:color="auto"/>
            <w:right w:val="none" w:sz="0" w:space="0" w:color="auto"/>
          </w:divBdr>
          <w:divsChild>
            <w:div w:id="223835621">
              <w:marLeft w:val="0"/>
              <w:marRight w:val="0"/>
              <w:marTop w:val="0"/>
              <w:marBottom w:val="0"/>
              <w:divBdr>
                <w:top w:val="none" w:sz="0" w:space="0" w:color="auto"/>
                <w:left w:val="none" w:sz="0" w:space="0" w:color="auto"/>
                <w:bottom w:val="none" w:sz="0" w:space="0" w:color="auto"/>
                <w:right w:val="none" w:sz="0" w:space="0" w:color="auto"/>
              </w:divBdr>
            </w:div>
          </w:divsChild>
        </w:div>
        <w:div w:id="1697661021">
          <w:marLeft w:val="0"/>
          <w:marRight w:val="0"/>
          <w:marTop w:val="0"/>
          <w:marBottom w:val="0"/>
          <w:divBdr>
            <w:top w:val="none" w:sz="0" w:space="0" w:color="auto"/>
            <w:left w:val="none" w:sz="0" w:space="0" w:color="auto"/>
            <w:bottom w:val="none" w:sz="0" w:space="0" w:color="auto"/>
            <w:right w:val="none" w:sz="0" w:space="0" w:color="auto"/>
          </w:divBdr>
          <w:divsChild>
            <w:div w:id="471749183">
              <w:marLeft w:val="0"/>
              <w:marRight w:val="0"/>
              <w:marTop w:val="0"/>
              <w:marBottom w:val="0"/>
              <w:divBdr>
                <w:top w:val="none" w:sz="0" w:space="0" w:color="auto"/>
                <w:left w:val="none" w:sz="0" w:space="0" w:color="auto"/>
                <w:bottom w:val="none" w:sz="0" w:space="0" w:color="auto"/>
                <w:right w:val="none" w:sz="0" w:space="0" w:color="auto"/>
              </w:divBdr>
            </w:div>
          </w:divsChild>
        </w:div>
        <w:div w:id="514154825">
          <w:marLeft w:val="0"/>
          <w:marRight w:val="0"/>
          <w:marTop w:val="0"/>
          <w:marBottom w:val="0"/>
          <w:divBdr>
            <w:top w:val="none" w:sz="0" w:space="0" w:color="auto"/>
            <w:left w:val="none" w:sz="0" w:space="0" w:color="auto"/>
            <w:bottom w:val="none" w:sz="0" w:space="0" w:color="auto"/>
            <w:right w:val="none" w:sz="0" w:space="0" w:color="auto"/>
          </w:divBdr>
          <w:divsChild>
            <w:div w:id="1379937240">
              <w:marLeft w:val="0"/>
              <w:marRight w:val="0"/>
              <w:marTop w:val="0"/>
              <w:marBottom w:val="0"/>
              <w:divBdr>
                <w:top w:val="none" w:sz="0" w:space="0" w:color="auto"/>
                <w:left w:val="none" w:sz="0" w:space="0" w:color="auto"/>
                <w:bottom w:val="none" w:sz="0" w:space="0" w:color="auto"/>
                <w:right w:val="none" w:sz="0" w:space="0" w:color="auto"/>
              </w:divBdr>
            </w:div>
          </w:divsChild>
        </w:div>
        <w:div w:id="1696424837">
          <w:marLeft w:val="0"/>
          <w:marRight w:val="0"/>
          <w:marTop w:val="0"/>
          <w:marBottom w:val="0"/>
          <w:divBdr>
            <w:top w:val="none" w:sz="0" w:space="0" w:color="auto"/>
            <w:left w:val="none" w:sz="0" w:space="0" w:color="auto"/>
            <w:bottom w:val="none" w:sz="0" w:space="0" w:color="auto"/>
            <w:right w:val="none" w:sz="0" w:space="0" w:color="auto"/>
          </w:divBdr>
          <w:divsChild>
            <w:div w:id="1155955259">
              <w:marLeft w:val="0"/>
              <w:marRight w:val="0"/>
              <w:marTop w:val="0"/>
              <w:marBottom w:val="0"/>
              <w:divBdr>
                <w:top w:val="none" w:sz="0" w:space="0" w:color="auto"/>
                <w:left w:val="none" w:sz="0" w:space="0" w:color="auto"/>
                <w:bottom w:val="none" w:sz="0" w:space="0" w:color="auto"/>
                <w:right w:val="none" w:sz="0" w:space="0" w:color="auto"/>
              </w:divBdr>
            </w:div>
          </w:divsChild>
        </w:div>
        <w:div w:id="1670793802">
          <w:marLeft w:val="0"/>
          <w:marRight w:val="0"/>
          <w:marTop w:val="0"/>
          <w:marBottom w:val="0"/>
          <w:divBdr>
            <w:top w:val="none" w:sz="0" w:space="0" w:color="auto"/>
            <w:left w:val="none" w:sz="0" w:space="0" w:color="auto"/>
            <w:bottom w:val="none" w:sz="0" w:space="0" w:color="auto"/>
            <w:right w:val="none" w:sz="0" w:space="0" w:color="auto"/>
          </w:divBdr>
          <w:divsChild>
            <w:div w:id="274868556">
              <w:marLeft w:val="0"/>
              <w:marRight w:val="0"/>
              <w:marTop w:val="0"/>
              <w:marBottom w:val="0"/>
              <w:divBdr>
                <w:top w:val="none" w:sz="0" w:space="0" w:color="auto"/>
                <w:left w:val="none" w:sz="0" w:space="0" w:color="auto"/>
                <w:bottom w:val="none" w:sz="0" w:space="0" w:color="auto"/>
                <w:right w:val="none" w:sz="0" w:space="0" w:color="auto"/>
              </w:divBdr>
            </w:div>
          </w:divsChild>
        </w:div>
        <w:div w:id="113132772">
          <w:marLeft w:val="0"/>
          <w:marRight w:val="0"/>
          <w:marTop w:val="0"/>
          <w:marBottom w:val="0"/>
          <w:divBdr>
            <w:top w:val="none" w:sz="0" w:space="0" w:color="auto"/>
            <w:left w:val="none" w:sz="0" w:space="0" w:color="auto"/>
            <w:bottom w:val="none" w:sz="0" w:space="0" w:color="auto"/>
            <w:right w:val="none" w:sz="0" w:space="0" w:color="auto"/>
          </w:divBdr>
          <w:divsChild>
            <w:div w:id="336882115">
              <w:marLeft w:val="0"/>
              <w:marRight w:val="0"/>
              <w:marTop w:val="0"/>
              <w:marBottom w:val="0"/>
              <w:divBdr>
                <w:top w:val="none" w:sz="0" w:space="0" w:color="auto"/>
                <w:left w:val="none" w:sz="0" w:space="0" w:color="auto"/>
                <w:bottom w:val="none" w:sz="0" w:space="0" w:color="auto"/>
                <w:right w:val="none" w:sz="0" w:space="0" w:color="auto"/>
              </w:divBdr>
            </w:div>
          </w:divsChild>
        </w:div>
        <w:div w:id="1334145924">
          <w:marLeft w:val="0"/>
          <w:marRight w:val="0"/>
          <w:marTop w:val="0"/>
          <w:marBottom w:val="0"/>
          <w:divBdr>
            <w:top w:val="none" w:sz="0" w:space="0" w:color="auto"/>
            <w:left w:val="none" w:sz="0" w:space="0" w:color="auto"/>
            <w:bottom w:val="none" w:sz="0" w:space="0" w:color="auto"/>
            <w:right w:val="none" w:sz="0" w:space="0" w:color="auto"/>
          </w:divBdr>
          <w:divsChild>
            <w:div w:id="2033024127">
              <w:marLeft w:val="0"/>
              <w:marRight w:val="0"/>
              <w:marTop w:val="0"/>
              <w:marBottom w:val="0"/>
              <w:divBdr>
                <w:top w:val="none" w:sz="0" w:space="0" w:color="auto"/>
                <w:left w:val="none" w:sz="0" w:space="0" w:color="auto"/>
                <w:bottom w:val="none" w:sz="0" w:space="0" w:color="auto"/>
                <w:right w:val="none" w:sz="0" w:space="0" w:color="auto"/>
              </w:divBdr>
            </w:div>
          </w:divsChild>
        </w:div>
        <w:div w:id="1683894416">
          <w:marLeft w:val="0"/>
          <w:marRight w:val="0"/>
          <w:marTop w:val="0"/>
          <w:marBottom w:val="0"/>
          <w:divBdr>
            <w:top w:val="none" w:sz="0" w:space="0" w:color="auto"/>
            <w:left w:val="none" w:sz="0" w:space="0" w:color="auto"/>
            <w:bottom w:val="none" w:sz="0" w:space="0" w:color="auto"/>
            <w:right w:val="none" w:sz="0" w:space="0" w:color="auto"/>
          </w:divBdr>
          <w:divsChild>
            <w:div w:id="909777044">
              <w:marLeft w:val="0"/>
              <w:marRight w:val="0"/>
              <w:marTop w:val="0"/>
              <w:marBottom w:val="0"/>
              <w:divBdr>
                <w:top w:val="none" w:sz="0" w:space="0" w:color="auto"/>
                <w:left w:val="none" w:sz="0" w:space="0" w:color="auto"/>
                <w:bottom w:val="none" w:sz="0" w:space="0" w:color="auto"/>
                <w:right w:val="none" w:sz="0" w:space="0" w:color="auto"/>
              </w:divBdr>
            </w:div>
          </w:divsChild>
        </w:div>
        <w:div w:id="1996569666">
          <w:marLeft w:val="0"/>
          <w:marRight w:val="0"/>
          <w:marTop w:val="0"/>
          <w:marBottom w:val="0"/>
          <w:divBdr>
            <w:top w:val="none" w:sz="0" w:space="0" w:color="auto"/>
            <w:left w:val="none" w:sz="0" w:space="0" w:color="auto"/>
            <w:bottom w:val="none" w:sz="0" w:space="0" w:color="auto"/>
            <w:right w:val="none" w:sz="0" w:space="0" w:color="auto"/>
          </w:divBdr>
          <w:divsChild>
            <w:div w:id="661785207">
              <w:marLeft w:val="0"/>
              <w:marRight w:val="0"/>
              <w:marTop w:val="0"/>
              <w:marBottom w:val="0"/>
              <w:divBdr>
                <w:top w:val="none" w:sz="0" w:space="0" w:color="auto"/>
                <w:left w:val="none" w:sz="0" w:space="0" w:color="auto"/>
                <w:bottom w:val="none" w:sz="0" w:space="0" w:color="auto"/>
                <w:right w:val="none" w:sz="0" w:space="0" w:color="auto"/>
              </w:divBdr>
            </w:div>
          </w:divsChild>
        </w:div>
        <w:div w:id="1196041272">
          <w:marLeft w:val="0"/>
          <w:marRight w:val="0"/>
          <w:marTop w:val="0"/>
          <w:marBottom w:val="0"/>
          <w:divBdr>
            <w:top w:val="none" w:sz="0" w:space="0" w:color="auto"/>
            <w:left w:val="none" w:sz="0" w:space="0" w:color="auto"/>
            <w:bottom w:val="none" w:sz="0" w:space="0" w:color="auto"/>
            <w:right w:val="none" w:sz="0" w:space="0" w:color="auto"/>
          </w:divBdr>
          <w:divsChild>
            <w:div w:id="1252810453">
              <w:marLeft w:val="0"/>
              <w:marRight w:val="0"/>
              <w:marTop w:val="0"/>
              <w:marBottom w:val="0"/>
              <w:divBdr>
                <w:top w:val="none" w:sz="0" w:space="0" w:color="auto"/>
                <w:left w:val="none" w:sz="0" w:space="0" w:color="auto"/>
                <w:bottom w:val="none" w:sz="0" w:space="0" w:color="auto"/>
                <w:right w:val="none" w:sz="0" w:space="0" w:color="auto"/>
              </w:divBdr>
            </w:div>
          </w:divsChild>
        </w:div>
        <w:div w:id="403454336">
          <w:marLeft w:val="0"/>
          <w:marRight w:val="0"/>
          <w:marTop w:val="0"/>
          <w:marBottom w:val="0"/>
          <w:divBdr>
            <w:top w:val="none" w:sz="0" w:space="0" w:color="auto"/>
            <w:left w:val="none" w:sz="0" w:space="0" w:color="auto"/>
            <w:bottom w:val="none" w:sz="0" w:space="0" w:color="auto"/>
            <w:right w:val="none" w:sz="0" w:space="0" w:color="auto"/>
          </w:divBdr>
          <w:divsChild>
            <w:div w:id="262038682">
              <w:marLeft w:val="0"/>
              <w:marRight w:val="0"/>
              <w:marTop w:val="0"/>
              <w:marBottom w:val="0"/>
              <w:divBdr>
                <w:top w:val="none" w:sz="0" w:space="0" w:color="auto"/>
                <w:left w:val="none" w:sz="0" w:space="0" w:color="auto"/>
                <w:bottom w:val="none" w:sz="0" w:space="0" w:color="auto"/>
                <w:right w:val="none" w:sz="0" w:space="0" w:color="auto"/>
              </w:divBdr>
            </w:div>
          </w:divsChild>
        </w:div>
        <w:div w:id="305668584">
          <w:marLeft w:val="0"/>
          <w:marRight w:val="0"/>
          <w:marTop w:val="0"/>
          <w:marBottom w:val="0"/>
          <w:divBdr>
            <w:top w:val="none" w:sz="0" w:space="0" w:color="auto"/>
            <w:left w:val="none" w:sz="0" w:space="0" w:color="auto"/>
            <w:bottom w:val="none" w:sz="0" w:space="0" w:color="auto"/>
            <w:right w:val="none" w:sz="0" w:space="0" w:color="auto"/>
          </w:divBdr>
          <w:divsChild>
            <w:div w:id="1833718964">
              <w:marLeft w:val="0"/>
              <w:marRight w:val="0"/>
              <w:marTop w:val="0"/>
              <w:marBottom w:val="0"/>
              <w:divBdr>
                <w:top w:val="none" w:sz="0" w:space="0" w:color="auto"/>
                <w:left w:val="none" w:sz="0" w:space="0" w:color="auto"/>
                <w:bottom w:val="none" w:sz="0" w:space="0" w:color="auto"/>
                <w:right w:val="none" w:sz="0" w:space="0" w:color="auto"/>
              </w:divBdr>
            </w:div>
          </w:divsChild>
        </w:div>
        <w:div w:id="1934826076">
          <w:marLeft w:val="0"/>
          <w:marRight w:val="0"/>
          <w:marTop w:val="0"/>
          <w:marBottom w:val="0"/>
          <w:divBdr>
            <w:top w:val="none" w:sz="0" w:space="0" w:color="auto"/>
            <w:left w:val="none" w:sz="0" w:space="0" w:color="auto"/>
            <w:bottom w:val="none" w:sz="0" w:space="0" w:color="auto"/>
            <w:right w:val="none" w:sz="0" w:space="0" w:color="auto"/>
          </w:divBdr>
          <w:divsChild>
            <w:div w:id="1562255265">
              <w:marLeft w:val="0"/>
              <w:marRight w:val="0"/>
              <w:marTop w:val="0"/>
              <w:marBottom w:val="0"/>
              <w:divBdr>
                <w:top w:val="none" w:sz="0" w:space="0" w:color="auto"/>
                <w:left w:val="none" w:sz="0" w:space="0" w:color="auto"/>
                <w:bottom w:val="none" w:sz="0" w:space="0" w:color="auto"/>
                <w:right w:val="none" w:sz="0" w:space="0" w:color="auto"/>
              </w:divBdr>
            </w:div>
          </w:divsChild>
        </w:div>
        <w:div w:id="2088990669">
          <w:marLeft w:val="0"/>
          <w:marRight w:val="0"/>
          <w:marTop w:val="0"/>
          <w:marBottom w:val="0"/>
          <w:divBdr>
            <w:top w:val="none" w:sz="0" w:space="0" w:color="auto"/>
            <w:left w:val="none" w:sz="0" w:space="0" w:color="auto"/>
            <w:bottom w:val="none" w:sz="0" w:space="0" w:color="auto"/>
            <w:right w:val="none" w:sz="0" w:space="0" w:color="auto"/>
          </w:divBdr>
          <w:divsChild>
            <w:div w:id="1578855401">
              <w:marLeft w:val="0"/>
              <w:marRight w:val="0"/>
              <w:marTop w:val="0"/>
              <w:marBottom w:val="0"/>
              <w:divBdr>
                <w:top w:val="none" w:sz="0" w:space="0" w:color="auto"/>
                <w:left w:val="none" w:sz="0" w:space="0" w:color="auto"/>
                <w:bottom w:val="none" w:sz="0" w:space="0" w:color="auto"/>
                <w:right w:val="none" w:sz="0" w:space="0" w:color="auto"/>
              </w:divBdr>
            </w:div>
          </w:divsChild>
        </w:div>
        <w:div w:id="1311792570">
          <w:marLeft w:val="0"/>
          <w:marRight w:val="0"/>
          <w:marTop w:val="0"/>
          <w:marBottom w:val="0"/>
          <w:divBdr>
            <w:top w:val="none" w:sz="0" w:space="0" w:color="auto"/>
            <w:left w:val="none" w:sz="0" w:space="0" w:color="auto"/>
            <w:bottom w:val="none" w:sz="0" w:space="0" w:color="auto"/>
            <w:right w:val="none" w:sz="0" w:space="0" w:color="auto"/>
          </w:divBdr>
          <w:divsChild>
            <w:div w:id="789318655">
              <w:marLeft w:val="0"/>
              <w:marRight w:val="0"/>
              <w:marTop w:val="0"/>
              <w:marBottom w:val="0"/>
              <w:divBdr>
                <w:top w:val="none" w:sz="0" w:space="0" w:color="auto"/>
                <w:left w:val="none" w:sz="0" w:space="0" w:color="auto"/>
                <w:bottom w:val="none" w:sz="0" w:space="0" w:color="auto"/>
                <w:right w:val="none" w:sz="0" w:space="0" w:color="auto"/>
              </w:divBdr>
            </w:div>
          </w:divsChild>
        </w:div>
        <w:div w:id="1438019785">
          <w:marLeft w:val="0"/>
          <w:marRight w:val="0"/>
          <w:marTop w:val="0"/>
          <w:marBottom w:val="0"/>
          <w:divBdr>
            <w:top w:val="none" w:sz="0" w:space="0" w:color="auto"/>
            <w:left w:val="none" w:sz="0" w:space="0" w:color="auto"/>
            <w:bottom w:val="none" w:sz="0" w:space="0" w:color="auto"/>
            <w:right w:val="none" w:sz="0" w:space="0" w:color="auto"/>
          </w:divBdr>
          <w:divsChild>
            <w:div w:id="1430273414">
              <w:marLeft w:val="0"/>
              <w:marRight w:val="0"/>
              <w:marTop w:val="0"/>
              <w:marBottom w:val="0"/>
              <w:divBdr>
                <w:top w:val="none" w:sz="0" w:space="0" w:color="auto"/>
                <w:left w:val="none" w:sz="0" w:space="0" w:color="auto"/>
                <w:bottom w:val="none" w:sz="0" w:space="0" w:color="auto"/>
                <w:right w:val="none" w:sz="0" w:space="0" w:color="auto"/>
              </w:divBdr>
            </w:div>
          </w:divsChild>
        </w:div>
        <w:div w:id="1329014129">
          <w:marLeft w:val="0"/>
          <w:marRight w:val="0"/>
          <w:marTop w:val="0"/>
          <w:marBottom w:val="0"/>
          <w:divBdr>
            <w:top w:val="none" w:sz="0" w:space="0" w:color="auto"/>
            <w:left w:val="none" w:sz="0" w:space="0" w:color="auto"/>
            <w:bottom w:val="none" w:sz="0" w:space="0" w:color="auto"/>
            <w:right w:val="none" w:sz="0" w:space="0" w:color="auto"/>
          </w:divBdr>
          <w:divsChild>
            <w:div w:id="1834174514">
              <w:marLeft w:val="0"/>
              <w:marRight w:val="0"/>
              <w:marTop w:val="0"/>
              <w:marBottom w:val="0"/>
              <w:divBdr>
                <w:top w:val="none" w:sz="0" w:space="0" w:color="auto"/>
                <w:left w:val="none" w:sz="0" w:space="0" w:color="auto"/>
                <w:bottom w:val="none" w:sz="0" w:space="0" w:color="auto"/>
                <w:right w:val="none" w:sz="0" w:space="0" w:color="auto"/>
              </w:divBdr>
            </w:div>
          </w:divsChild>
        </w:div>
        <w:div w:id="1701735972">
          <w:marLeft w:val="0"/>
          <w:marRight w:val="0"/>
          <w:marTop w:val="0"/>
          <w:marBottom w:val="0"/>
          <w:divBdr>
            <w:top w:val="none" w:sz="0" w:space="0" w:color="auto"/>
            <w:left w:val="none" w:sz="0" w:space="0" w:color="auto"/>
            <w:bottom w:val="none" w:sz="0" w:space="0" w:color="auto"/>
            <w:right w:val="none" w:sz="0" w:space="0" w:color="auto"/>
          </w:divBdr>
          <w:divsChild>
            <w:div w:id="2066828636">
              <w:marLeft w:val="0"/>
              <w:marRight w:val="0"/>
              <w:marTop w:val="0"/>
              <w:marBottom w:val="0"/>
              <w:divBdr>
                <w:top w:val="none" w:sz="0" w:space="0" w:color="auto"/>
                <w:left w:val="none" w:sz="0" w:space="0" w:color="auto"/>
                <w:bottom w:val="none" w:sz="0" w:space="0" w:color="auto"/>
                <w:right w:val="none" w:sz="0" w:space="0" w:color="auto"/>
              </w:divBdr>
            </w:div>
          </w:divsChild>
        </w:div>
        <w:div w:id="168296518">
          <w:marLeft w:val="0"/>
          <w:marRight w:val="0"/>
          <w:marTop w:val="0"/>
          <w:marBottom w:val="0"/>
          <w:divBdr>
            <w:top w:val="none" w:sz="0" w:space="0" w:color="auto"/>
            <w:left w:val="none" w:sz="0" w:space="0" w:color="auto"/>
            <w:bottom w:val="none" w:sz="0" w:space="0" w:color="auto"/>
            <w:right w:val="none" w:sz="0" w:space="0" w:color="auto"/>
          </w:divBdr>
          <w:divsChild>
            <w:div w:id="2010717406">
              <w:marLeft w:val="0"/>
              <w:marRight w:val="0"/>
              <w:marTop w:val="0"/>
              <w:marBottom w:val="0"/>
              <w:divBdr>
                <w:top w:val="none" w:sz="0" w:space="0" w:color="auto"/>
                <w:left w:val="none" w:sz="0" w:space="0" w:color="auto"/>
                <w:bottom w:val="none" w:sz="0" w:space="0" w:color="auto"/>
                <w:right w:val="none" w:sz="0" w:space="0" w:color="auto"/>
              </w:divBdr>
            </w:div>
          </w:divsChild>
        </w:div>
        <w:div w:id="381904346">
          <w:marLeft w:val="0"/>
          <w:marRight w:val="0"/>
          <w:marTop w:val="0"/>
          <w:marBottom w:val="0"/>
          <w:divBdr>
            <w:top w:val="none" w:sz="0" w:space="0" w:color="auto"/>
            <w:left w:val="none" w:sz="0" w:space="0" w:color="auto"/>
            <w:bottom w:val="none" w:sz="0" w:space="0" w:color="auto"/>
            <w:right w:val="none" w:sz="0" w:space="0" w:color="auto"/>
          </w:divBdr>
          <w:divsChild>
            <w:div w:id="171838766">
              <w:marLeft w:val="0"/>
              <w:marRight w:val="0"/>
              <w:marTop w:val="0"/>
              <w:marBottom w:val="0"/>
              <w:divBdr>
                <w:top w:val="none" w:sz="0" w:space="0" w:color="auto"/>
                <w:left w:val="none" w:sz="0" w:space="0" w:color="auto"/>
                <w:bottom w:val="none" w:sz="0" w:space="0" w:color="auto"/>
                <w:right w:val="none" w:sz="0" w:space="0" w:color="auto"/>
              </w:divBdr>
            </w:div>
          </w:divsChild>
        </w:div>
        <w:div w:id="406927359">
          <w:marLeft w:val="0"/>
          <w:marRight w:val="0"/>
          <w:marTop w:val="0"/>
          <w:marBottom w:val="0"/>
          <w:divBdr>
            <w:top w:val="none" w:sz="0" w:space="0" w:color="auto"/>
            <w:left w:val="none" w:sz="0" w:space="0" w:color="auto"/>
            <w:bottom w:val="none" w:sz="0" w:space="0" w:color="auto"/>
            <w:right w:val="none" w:sz="0" w:space="0" w:color="auto"/>
          </w:divBdr>
          <w:divsChild>
            <w:div w:id="283393833">
              <w:marLeft w:val="0"/>
              <w:marRight w:val="0"/>
              <w:marTop w:val="0"/>
              <w:marBottom w:val="0"/>
              <w:divBdr>
                <w:top w:val="none" w:sz="0" w:space="0" w:color="auto"/>
                <w:left w:val="none" w:sz="0" w:space="0" w:color="auto"/>
                <w:bottom w:val="none" w:sz="0" w:space="0" w:color="auto"/>
                <w:right w:val="none" w:sz="0" w:space="0" w:color="auto"/>
              </w:divBdr>
            </w:div>
          </w:divsChild>
        </w:div>
        <w:div w:id="1592541061">
          <w:marLeft w:val="0"/>
          <w:marRight w:val="0"/>
          <w:marTop w:val="0"/>
          <w:marBottom w:val="0"/>
          <w:divBdr>
            <w:top w:val="none" w:sz="0" w:space="0" w:color="auto"/>
            <w:left w:val="none" w:sz="0" w:space="0" w:color="auto"/>
            <w:bottom w:val="none" w:sz="0" w:space="0" w:color="auto"/>
            <w:right w:val="none" w:sz="0" w:space="0" w:color="auto"/>
          </w:divBdr>
          <w:divsChild>
            <w:div w:id="1136948828">
              <w:marLeft w:val="0"/>
              <w:marRight w:val="0"/>
              <w:marTop w:val="0"/>
              <w:marBottom w:val="0"/>
              <w:divBdr>
                <w:top w:val="none" w:sz="0" w:space="0" w:color="auto"/>
                <w:left w:val="none" w:sz="0" w:space="0" w:color="auto"/>
                <w:bottom w:val="none" w:sz="0" w:space="0" w:color="auto"/>
                <w:right w:val="none" w:sz="0" w:space="0" w:color="auto"/>
              </w:divBdr>
            </w:div>
          </w:divsChild>
        </w:div>
        <w:div w:id="1459225114">
          <w:marLeft w:val="0"/>
          <w:marRight w:val="0"/>
          <w:marTop w:val="0"/>
          <w:marBottom w:val="0"/>
          <w:divBdr>
            <w:top w:val="none" w:sz="0" w:space="0" w:color="auto"/>
            <w:left w:val="none" w:sz="0" w:space="0" w:color="auto"/>
            <w:bottom w:val="none" w:sz="0" w:space="0" w:color="auto"/>
            <w:right w:val="none" w:sz="0" w:space="0" w:color="auto"/>
          </w:divBdr>
          <w:divsChild>
            <w:div w:id="1876768537">
              <w:marLeft w:val="0"/>
              <w:marRight w:val="0"/>
              <w:marTop w:val="0"/>
              <w:marBottom w:val="0"/>
              <w:divBdr>
                <w:top w:val="none" w:sz="0" w:space="0" w:color="auto"/>
                <w:left w:val="none" w:sz="0" w:space="0" w:color="auto"/>
                <w:bottom w:val="none" w:sz="0" w:space="0" w:color="auto"/>
                <w:right w:val="none" w:sz="0" w:space="0" w:color="auto"/>
              </w:divBdr>
            </w:div>
          </w:divsChild>
        </w:div>
        <w:div w:id="19554143">
          <w:marLeft w:val="0"/>
          <w:marRight w:val="0"/>
          <w:marTop w:val="0"/>
          <w:marBottom w:val="0"/>
          <w:divBdr>
            <w:top w:val="none" w:sz="0" w:space="0" w:color="auto"/>
            <w:left w:val="none" w:sz="0" w:space="0" w:color="auto"/>
            <w:bottom w:val="none" w:sz="0" w:space="0" w:color="auto"/>
            <w:right w:val="none" w:sz="0" w:space="0" w:color="auto"/>
          </w:divBdr>
          <w:divsChild>
            <w:div w:id="616639030">
              <w:marLeft w:val="0"/>
              <w:marRight w:val="0"/>
              <w:marTop w:val="0"/>
              <w:marBottom w:val="0"/>
              <w:divBdr>
                <w:top w:val="none" w:sz="0" w:space="0" w:color="auto"/>
                <w:left w:val="none" w:sz="0" w:space="0" w:color="auto"/>
                <w:bottom w:val="none" w:sz="0" w:space="0" w:color="auto"/>
                <w:right w:val="none" w:sz="0" w:space="0" w:color="auto"/>
              </w:divBdr>
            </w:div>
          </w:divsChild>
        </w:div>
        <w:div w:id="1829055203">
          <w:marLeft w:val="0"/>
          <w:marRight w:val="0"/>
          <w:marTop w:val="0"/>
          <w:marBottom w:val="0"/>
          <w:divBdr>
            <w:top w:val="none" w:sz="0" w:space="0" w:color="auto"/>
            <w:left w:val="none" w:sz="0" w:space="0" w:color="auto"/>
            <w:bottom w:val="none" w:sz="0" w:space="0" w:color="auto"/>
            <w:right w:val="none" w:sz="0" w:space="0" w:color="auto"/>
          </w:divBdr>
          <w:divsChild>
            <w:div w:id="1368917889">
              <w:marLeft w:val="0"/>
              <w:marRight w:val="0"/>
              <w:marTop w:val="0"/>
              <w:marBottom w:val="0"/>
              <w:divBdr>
                <w:top w:val="none" w:sz="0" w:space="0" w:color="auto"/>
                <w:left w:val="none" w:sz="0" w:space="0" w:color="auto"/>
                <w:bottom w:val="none" w:sz="0" w:space="0" w:color="auto"/>
                <w:right w:val="none" w:sz="0" w:space="0" w:color="auto"/>
              </w:divBdr>
            </w:div>
          </w:divsChild>
        </w:div>
        <w:div w:id="96562867">
          <w:marLeft w:val="0"/>
          <w:marRight w:val="0"/>
          <w:marTop w:val="0"/>
          <w:marBottom w:val="0"/>
          <w:divBdr>
            <w:top w:val="none" w:sz="0" w:space="0" w:color="auto"/>
            <w:left w:val="none" w:sz="0" w:space="0" w:color="auto"/>
            <w:bottom w:val="none" w:sz="0" w:space="0" w:color="auto"/>
            <w:right w:val="none" w:sz="0" w:space="0" w:color="auto"/>
          </w:divBdr>
          <w:divsChild>
            <w:div w:id="1798714492">
              <w:marLeft w:val="0"/>
              <w:marRight w:val="0"/>
              <w:marTop w:val="0"/>
              <w:marBottom w:val="0"/>
              <w:divBdr>
                <w:top w:val="none" w:sz="0" w:space="0" w:color="auto"/>
                <w:left w:val="none" w:sz="0" w:space="0" w:color="auto"/>
                <w:bottom w:val="none" w:sz="0" w:space="0" w:color="auto"/>
                <w:right w:val="none" w:sz="0" w:space="0" w:color="auto"/>
              </w:divBdr>
            </w:div>
          </w:divsChild>
        </w:div>
        <w:div w:id="2100053770">
          <w:marLeft w:val="0"/>
          <w:marRight w:val="0"/>
          <w:marTop w:val="0"/>
          <w:marBottom w:val="0"/>
          <w:divBdr>
            <w:top w:val="none" w:sz="0" w:space="0" w:color="auto"/>
            <w:left w:val="none" w:sz="0" w:space="0" w:color="auto"/>
            <w:bottom w:val="none" w:sz="0" w:space="0" w:color="auto"/>
            <w:right w:val="none" w:sz="0" w:space="0" w:color="auto"/>
          </w:divBdr>
          <w:divsChild>
            <w:div w:id="1971009613">
              <w:marLeft w:val="0"/>
              <w:marRight w:val="0"/>
              <w:marTop w:val="0"/>
              <w:marBottom w:val="0"/>
              <w:divBdr>
                <w:top w:val="none" w:sz="0" w:space="0" w:color="auto"/>
                <w:left w:val="none" w:sz="0" w:space="0" w:color="auto"/>
                <w:bottom w:val="none" w:sz="0" w:space="0" w:color="auto"/>
                <w:right w:val="none" w:sz="0" w:space="0" w:color="auto"/>
              </w:divBdr>
            </w:div>
          </w:divsChild>
        </w:div>
        <w:div w:id="1078671928">
          <w:marLeft w:val="0"/>
          <w:marRight w:val="0"/>
          <w:marTop w:val="0"/>
          <w:marBottom w:val="0"/>
          <w:divBdr>
            <w:top w:val="none" w:sz="0" w:space="0" w:color="auto"/>
            <w:left w:val="none" w:sz="0" w:space="0" w:color="auto"/>
            <w:bottom w:val="none" w:sz="0" w:space="0" w:color="auto"/>
            <w:right w:val="none" w:sz="0" w:space="0" w:color="auto"/>
          </w:divBdr>
          <w:divsChild>
            <w:div w:id="1603142554">
              <w:marLeft w:val="0"/>
              <w:marRight w:val="0"/>
              <w:marTop w:val="0"/>
              <w:marBottom w:val="0"/>
              <w:divBdr>
                <w:top w:val="none" w:sz="0" w:space="0" w:color="auto"/>
                <w:left w:val="none" w:sz="0" w:space="0" w:color="auto"/>
                <w:bottom w:val="none" w:sz="0" w:space="0" w:color="auto"/>
                <w:right w:val="none" w:sz="0" w:space="0" w:color="auto"/>
              </w:divBdr>
            </w:div>
          </w:divsChild>
        </w:div>
        <w:div w:id="1662081706">
          <w:marLeft w:val="0"/>
          <w:marRight w:val="0"/>
          <w:marTop w:val="0"/>
          <w:marBottom w:val="0"/>
          <w:divBdr>
            <w:top w:val="none" w:sz="0" w:space="0" w:color="auto"/>
            <w:left w:val="none" w:sz="0" w:space="0" w:color="auto"/>
            <w:bottom w:val="none" w:sz="0" w:space="0" w:color="auto"/>
            <w:right w:val="none" w:sz="0" w:space="0" w:color="auto"/>
          </w:divBdr>
          <w:divsChild>
            <w:div w:id="478378415">
              <w:marLeft w:val="0"/>
              <w:marRight w:val="0"/>
              <w:marTop w:val="0"/>
              <w:marBottom w:val="0"/>
              <w:divBdr>
                <w:top w:val="none" w:sz="0" w:space="0" w:color="auto"/>
                <w:left w:val="none" w:sz="0" w:space="0" w:color="auto"/>
                <w:bottom w:val="none" w:sz="0" w:space="0" w:color="auto"/>
                <w:right w:val="none" w:sz="0" w:space="0" w:color="auto"/>
              </w:divBdr>
            </w:div>
          </w:divsChild>
        </w:div>
        <w:div w:id="971179338">
          <w:marLeft w:val="0"/>
          <w:marRight w:val="0"/>
          <w:marTop w:val="0"/>
          <w:marBottom w:val="0"/>
          <w:divBdr>
            <w:top w:val="none" w:sz="0" w:space="0" w:color="auto"/>
            <w:left w:val="none" w:sz="0" w:space="0" w:color="auto"/>
            <w:bottom w:val="none" w:sz="0" w:space="0" w:color="auto"/>
            <w:right w:val="none" w:sz="0" w:space="0" w:color="auto"/>
          </w:divBdr>
          <w:divsChild>
            <w:div w:id="1340155544">
              <w:marLeft w:val="0"/>
              <w:marRight w:val="0"/>
              <w:marTop w:val="0"/>
              <w:marBottom w:val="0"/>
              <w:divBdr>
                <w:top w:val="none" w:sz="0" w:space="0" w:color="auto"/>
                <w:left w:val="none" w:sz="0" w:space="0" w:color="auto"/>
                <w:bottom w:val="none" w:sz="0" w:space="0" w:color="auto"/>
                <w:right w:val="none" w:sz="0" w:space="0" w:color="auto"/>
              </w:divBdr>
            </w:div>
          </w:divsChild>
        </w:div>
        <w:div w:id="2120638240">
          <w:marLeft w:val="0"/>
          <w:marRight w:val="0"/>
          <w:marTop w:val="0"/>
          <w:marBottom w:val="0"/>
          <w:divBdr>
            <w:top w:val="none" w:sz="0" w:space="0" w:color="auto"/>
            <w:left w:val="none" w:sz="0" w:space="0" w:color="auto"/>
            <w:bottom w:val="none" w:sz="0" w:space="0" w:color="auto"/>
            <w:right w:val="none" w:sz="0" w:space="0" w:color="auto"/>
          </w:divBdr>
          <w:divsChild>
            <w:div w:id="1966960204">
              <w:marLeft w:val="0"/>
              <w:marRight w:val="0"/>
              <w:marTop w:val="0"/>
              <w:marBottom w:val="0"/>
              <w:divBdr>
                <w:top w:val="none" w:sz="0" w:space="0" w:color="auto"/>
                <w:left w:val="none" w:sz="0" w:space="0" w:color="auto"/>
                <w:bottom w:val="none" w:sz="0" w:space="0" w:color="auto"/>
                <w:right w:val="none" w:sz="0" w:space="0" w:color="auto"/>
              </w:divBdr>
            </w:div>
          </w:divsChild>
        </w:div>
        <w:div w:id="504130886">
          <w:marLeft w:val="0"/>
          <w:marRight w:val="0"/>
          <w:marTop w:val="0"/>
          <w:marBottom w:val="0"/>
          <w:divBdr>
            <w:top w:val="none" w:sz="0" w:space="0" w:color="auto"/>
            <w:left w:val="none" w:sz="0" w:space="0" w:color="auto"/>
            <w:bottom w:val="none" w:sz="0" w:space="0" w:color="auto"/>
            <w:right w:val="none" w:sz="0" w:space="0" w:color="auto"/>
          </w:divBdr>
          <w:divsChild>
            <w:div w:id="1979725658">
              <w:marLeft w:val="0"/>
              <w:marRight w:val="0"/>
              <w:marTop w:val="0"/>
              <w:marBottom w:val="0"/>
              <w:divBdr>
                <w:top w:val="none" w:sz="0" w:space="0" w:color="auto"/>
                <w:left w:val="none" w:sz="0" w:space="0" w:color="auto"/>
                <w:bottom w:val="none" w:sz="0" w:space="0" w:color="auto"/>
                <w:right w:val="none" w:sz="0" w:space="0" w:color="auto"/>
              </w:divBdr>
            </w:div>
          </w:divsChild>
        </w:div>
        <w:div w:id="2145812283">
          <w:marLeft w:val="0"/>
          <w:marRight w:val="0"/>
          <w:marTop w:val="0"/>
          <w:marBottom w:val="0"/>
          <w:divBdr>
            <w:top w:val="none" w:sz="0" w:space="0" w:color="auto"/>
            <w:left w:val="none" w:sz="0" w:space="0" w:color="auto"/>
            <w:bottom w:val="none" w:sz="0" w:space="0" w:color="auto"/>
            <w:right w:val="none" w:sz="0" w:space="0" w:color="auto"/>
          </w:divBdr>
          <w:divsChild>
            <w:div w:id="1071348638">
              <w:marLeft w:val="0"/>
              <w:marRight w:val="0"/>
              <w:marTop w:val="0"/>
              <w:marBottom w:val="0"/>
              <w:divBdr>
                <w:top w:val="none" w:sz="0" w:space="0" w:color="auto"/>
                <w:left w:val="none" w:sz="0" w:space="0" w:color="auto"/>
                <w:bottom w:val="none" w:sz="0" w:space="0" w:color="auto"/>
                <w:right w:val="none" w:sz="0" w:space="0" w:color="auto"/>
              </w:divBdr>
            </w:div>
          </w:divsChild>
        </w:div>
        <w:div w:id="1268922968">
          <w:marLeft w:val="0"/>
          <w:marRight w:val="0"/>
          <w:marTop w:val="0"/>
          <w:marBottom w:val="0"/>
          <w:divBdr>
            <w:top w:val="none" w:sz="0" w:space="0" w:color="auto"/>
            <w:left w:val="none" w:sz="0" w:space="0" w:color="auto"/>
            <w:bottom w:val="none" w:sz="0" w:space="0" w:color="auto"/>
            <w:right w:val="none" w:sz="0" w:space="0" w:color="auto"/>
          </w:divBdr>
          <w:divsChild>
            <w:div w:id="584074547">
              <w:marLeft w:val="0"/>
              <w:marRight w:val="0"/>
              <w:marTop w:val="0"/>
              <w:marBottom w:val="0"/>
              <w:divBdr>
                <w:top w:val="none" w:sz="0" w:space="0" w:color="auto"/>
                <w:left w:val="none" w:sz="0" w:space="0" w:color="auto"/>
                <w:bottom w:val="none" w:sz="0" w:space="0" w:color="auto"/>
                <w:right w:val="none" w:sz="0" w:space="0" w:color="auto"/>
              </w:divBdr>
            </w:div>
          </w:divsChild>
        </w:div>
        <w:div w:id="2115005962">
          <w:marLeft w:val="0"/>
          <w:marRight w:val="0"/>
          <w:marTop w:val="0"/>
          <w:marBottom w:val="0"/>
          <w:divBdr>
            <w:top w:val="none" w:sz="0" w:space="0" w:color="auto"/>
            <w:left w:val="none" w:sz="0" w:space="0" w:color="auto"/>
            <w:bottom w:val="none" w:sz="0" w:space="0" w:color="auto"/>
            <w:right w:val="none" w:sz="0" w:space="0" w:color="auto"/>
          </w:divBdr>
          <w:divsChild>
            <w:div w:id="1369643617">
              <w:marLeft w:val="0"/>
              <w:marRight w:val="0"/>
              <w:marTop w:val="0"/>
              <w:marBottom w:val="0"/>
              <w:divBdr>
                <w:top w:val="none" w:sz="0" w:space="0" w:color="auto"/>
                <w:left w:val="none" w:sz="0" w:space="0" w:color="auto"/>
                <w:bottom w:val="none" w:sz="0" w:space="0" w:color="auto"/>
                <w:right w:val="none" w:sz="0" w:space="0" w:color="auto"/>
              </w:divBdr>
            </w:div>
          </w:divsChild>
        </w:div>
        <w:div w:id="397361044">
          <w:marLeft w:val="0"/>
          <w:marRight w:val="0"/>
          <w:marTop w:val="0"/>
          <w:marBottom w:val="0"/>
          <w:divBdr>
            <w:top w:val="none" w:sz="0" w:space="0" w:color="auto"/>
            <w:left w:val="none" w:sz="0" w:space="0" w:color="auto"/>
            <w:bottom w:val="none" w:sz="0" w:space="0" w:color="auto"/>
            <w:right w:val="none" w:sz="0" w:space="0" w:color="auto"/>
          </w:divBdr>
          <w:divsChild>
            <w:div w:id="343165017">
              <w:marLeft w:val="0"/>
              <w:marRight w:val="0"/>
              <w:marTop w:val="0"/>
              <w:marBottom w:val="0"/>
              <w:divBdr>
                <w:top w:val="none" w:sz="0" w:space="0" w:color="auto"/>
                <w:left w:val="none" w:sz="0" w:space="0" w:color="auto"/>
                <w:bottom w:val="none" w:sz="0" w:space="0" w:color="auto"/>
                <w:right w:val="none" w:sz="0" w:space="0" w:color="auto"/>
              </w:divBdr>
            </w:div>
          </w:divsChild>
        </w:div>
        <w:div w:id="613709704">
          <w:marLeft w:val="0"/>
          <w:marRight w:val="0"/>
          <w:marTop w:val="0"/>
          <w:marBottom w:val="0"/>
          <w:divBdr>
            <w:top w:val="none" w:sz="0" w:space="0" w:color="auto"/>
            <w:left w:val="none" w:sz="0" w:space="0" w:color="auto"/>
            <w:bottom w:val="none" w:sz="0" w:space="0" w:color="auto"/>
            <w:right w:val="none" w:sz="0" w:space="0" w:color="auto"/>
          </w:divBdr>
          <w:divsChild>
            <w:div w:id="785349918">
              <w:marLeft w:val="0"/>
              <w:marRight w:val="0"/>
              <w:marTop w:val="0"/>
              <w:marBottom w:val="0"/>
              <w:divBdr>
                <w:top w:val="none" w:sz="0" w:space="0" w:color="auto"/>
                <w:left w:val="none" w:sz="0" w:space="0" w:color="auto"/>
                <w:bottom w:val="none" w:sz="0" w:space="0" w:color="auto"/>
                <w:right w:val="none" w:sz="0" w:space="0" w:color="auto"/>
              </w:divBdr>
            </w:div>
          </w:divsChild>
        </w:div>
        <w:div w:id="1937711272">
          <w:marLeft w:val="0"/>
          <w:marRight w:val="0"/>
          <w:marTop w:val="0"/>
          <w:marBottom w:val="0"/>
          <w:divBdr>
            <w:top w:val="none" w:sz="0" w:space="0" w:color="auto"/>
            <w:left w:val="none" w:sz="0" w:space="0" w:color="auto"/>
            <w:bottom w:val="none" w:sz="0" w:space="0" w:color="auto"/>
            <w:right w:val="none" w:sz="0" w:space="0" w:color="auto"/>
          </w:divBdr>
          <w:divsChild>
            <w:div w:id="1054086162">
              <w:marLeft w:val="0"/>
              <w:marRight w:val="0"/>
              <w:marTop w:val="0"/>
              <w:marBottom w:val="0"/>
              <w:divBdr>
                <w:top w:val="none" w:sz="0" w:space="0" w:color="auto"/>
                <w:left w:val="none" w:sz="0" w:space="0" w:color="auto"/>
                <w:bottom w:val="none" w:sz="0" w:space="0" w:color="auto"/>
                <w:right w:val="none" w:sz="0" w:space="0" w:color="auto"/>
              </w:divBdr>
            </w:div>
          </w:divsChild>
        </w:div>
        <w:div w:id="1983777112">
          <w:marLeft w:val="0"/>
          <w:marRight w:val="0"/>
          <w:marTop w:val="0"/>
          <w:marBottom w:val="0"/>
          <w:divBdr>
            <w:top w:val="none" w:sz="0" w:space="0" w:color="auto"/>
            <w:left w:val="none" w:sz="0" w:space="0" w:color="auto"/>
            <w:bottom w:val="none" w:sz="0" w:space="0" w:color="auto"/>
            <w:right w:val="none" w:sz="0" w:space="0" w:color="auto"/>
          </w:divBdr>
          <w:divsChild>
            <w:div w:id="1331248929">
              <w:marLeft w:val="0"/>
              <w:marRight w:val="0"/>
              <w:marTop w:val="0"/>
              <w:marBottom w:val="0"/>
              <w:divBdr>
                <w:top w:val="none" w:sz="0" w:space="0" w:color="auto"/>
                <w:left w:val="none" w:sz="0" w:space="0" w:color="auto"/>
                <w:bottom w:val="none" w:sz="0" w:space="0" w:color="auto"/>
                <w:right w:val="none" w:sz="0" w:space="0" w:color="auto"/>
              </w:divBdr>
            </w:div>
          </w:divsChild>
        </w:div>
        <w:div w:id="124081086">
          <w:marLeft w:val="0"/>
          <w:marRight w:val="0"/>
          <w:marTop w:val="0"/>
          <w:marBottom w:val="0"/>
          <w:divBdr>
            <w:top w:val="none" w:sz="0" w:space="0" w:color="auto"/>
            <w:left w:val="none" w:sz="0" w:space="0" w:color="auto"/>
            <w:bottom w:val="none" w:sz="0" w:space="0" w:color="auto"/>
            <w:right w:val="none" w:sz="0" w:space="0" w:color="auto"/>
          </w:divBdr>
          <w:divsChild>
            <w:div w:id="1832716829">
              <w:marLeft w:val="0"/>
              <w:marRight w:val="0"/>
              <w:marTop w:val="0"/>
              <w:marBottom w:val="0"/>
              <w:divBdr>
                <w:top w:val="none" w:sz="0" w:space="0" w:color="auto"/>
                <w:left w:val="none" w:sz="0" w:space="0" w:color="auto"/>
                <w:bottom w:val="none" w:sz="0" w:space="0" w:color="auto"/>
                <w:right w:val="none" w:sz="0" w:space="0" w:color="auto"/>
              </w:divBdr>
            </w:div>
          </w:divsChild>
        </w:div>
        <w:div w:id="1731802590">
          <w:marLeft w:val="0"/>
          <w:marRight w:val="0"/>
          <w:marTop w:val="0"/>
          <w:marBottom w:val="0"/>
          <w:divBdr>
            <w:top w:val="none" w:sz="0" w:space="0" w:color="auto"/>
            <w:left w:val="none" w:sz="0" w:space="0" w:color="auto"/>
            <w:bottom w:val="none" w:sz="0" w:space="0" w:color="auto"/>
            <w:right w:val="none" w:sz="0" w:space="0" w:color="auto"/>
          </w:divBdr>
          <w:divsChild>
            <w:div w:id="1093358173">
              <w:marLeft w:val="0"/>
              <w:marRight w:val="0"/>
              <w:marTop w:val="0"/>
              <w:marBottom w:val="0"/>
              <w:divBdr>
                <w:top w:val="none" w:sz="0" w:space="0" w:color="auto"/>
                <w:left w:val="none" w:sz="0" w:space="0" w:color="auto"/>
                <w:bottom w:val="none" w:sz="0" w:space="0" w:color="auto"/>
                <w:right w:val="none" w:sz="0" w:space="0" w:color="auto"/>
              </w:divBdr>
            </w:div>
          </w:divsChild>
        </w:div>
        <w:div w:id="1695502179">
          <w:marLeft w:val="0"/>
          <w:marRight w:val="0"/>
          <w:marTop w:val="0"/>
          <w:marBottom w:val="0"/>
          <w:divBdr>
            <w:top w:val="none" w:sz="0" w:space="0" w:color="auto"/>
            <w:left w:val="none" w:sz="0" w:space="0" w:color="auto"/>
            <w:bottom w:val="none" w:sz="0" w:space="0" w:color="auto"/>
            <w:right w:val="none" w:sz="0" w:space="0" w:color="auto"/>
          </w:divBdr>
          <w:divsChild>
            <w:div w:id="344793106">
              <w:marLeft w:val="0"/>
              <w:marRight w:val="0"/>
              <w:marTop w:val="0"/>
              <w:marBottom w:val="0"/>
              <w:divBdr>
                <w:top w:val="none" w:sz="0" w:space="0" w:color="auto"/>
                <w:left w:val="none" w:sz="0" w:space="0" w:color="auto"/>
                <w:bottom w:val="none" w:sz="0" w:space="0" w:color="auto"/>
                <w:right w:val="none" w:sz="0" w:space="0" w:color="auto"/>
              </w:divBdr>
            </w:div>
          </w:divsChild>
        </w:div>
        <w:div w:id="1642036948">
          <w:marLeft w:val="0"/>
          <w:marRight w:val="0"/>
          <w:marTop w:val="0"/>
          <w:marBottom w:val="0"/>
          <w:divBdr>
            <w:top w:val="none" w:sz="0" w:space="0" w:color="auto"/>
            <w:left w:val="none" w:sz="0" w:space="0" w:color="auto"/>
            <w:bottom w:val="none" w:sz="0" w:space="0" w:color="auto"/>
            <w:right w:val="none" w:sz="0" w:space="0" w:color="auto"/>
          </w:divBdr>
          <w:divsChild>
            <w:div w:id="367679630">
              <w:marLeft w:val="0"/>
              <w:marRight w:val="0"/>
              <w:marTop w:val="0"/>
              <w:marBottom w:val="0"/>
              <w:divBdr>
                <w:top w:val="none" w:sz="0" w:space="0" w:color="auto"/>
                <w:left w:val="none" w:sz="0" w:space="0" w:color="auto"/>
                <w:bottom w:val="none" w:sz="0" w:space="0" w:color="auto"/>
                <w:right w:val="none" w:sz="0" w:space="0" w:color="auto"/>
              </w:divBdr>
            </w:div>
          </w:divsChild>
        </w:div>
        <w:div w:id="411005906">
          <w:marLeft w:val="0"/>
          <w:marRight w:val="0"/>
          <w:marTop w:val="0"/>
          <w:marBottom w:val="0"/>
          <w:divBdr>
            <w:top w:val="none" w:sz="0" w:space="0" w:color="auto"/>
            <w:left w:val="none" w:sz="0" w:space="0" w:color="auto"/>
            <w:bottom w:val="none" w:sz="0" w:space="0" w:color="auto"/>
            <w:right w:val="none" w:sz="0" w:space="0" w:color="auto"/>
          </w:divBdr>
          <w:divsChild>
            <w:div w:id="883562885">
              <w:marLeft w:val="0"/>
              <w:marRight w:val="0"/>
              <w:marTop w:val="0"/>
              <w:marBottom w:val="0"/>
              <w:divBdr>
                <w:top w:val="none" w:sz="0" w:space="0" w:color="auto"/>
                <w:left w:val="none" w:sz="0" w:space="0" w:color="auto"/>
                <w:bottom w:val="none" w:sz="0" w:space="0" w:color="auto"/>
                <w:right w:val="none" w:sz="0" w:space="0" w:color="auto"/>
              </w:divBdr>
            </w:div>
          </w:divsChild>
        </w:div>
        <w:div w:id="2080512715">
          <w:marLeft w:val="0"/>
          <w:marRight w:val="0"/>
          <w:marTop w:val="0"/>
          <w:marBottom w:val="0"/>
          <w:divBdr>
            <w:top w:val="none" w:sz="0" w:space="0" w:color="auto"/>
            <w:left w:val="none" w:sz="0" w:space="0" w:color="auto"/>
            <w:bottom w:val="none" w:sz="0" w:space="0" w:color="auto"/>
            <w:right w:val="none" w:sz="0" w:space="0" w:color="auto"/>
          </w:divBdr>
          <w:divsChild>
            <w:div w:id="1869876001">
              <w:marLeft w:val="0"/>
              <w:marRight w:val="0"/>
              <w:marTop w:val="0"/>
              <w:marBottom w:val="0"/>
              <w:divBdr>
                <w:top w:val="none" w:sz="0" w:space="0" w:color="auto"/>
                <w:left w:val="none" w:sz="0" w:space="0" w:color="auto"/>
                <w:bottom w:val="none" w:sz="0" w:space="0" w:color="auto"/>
                <w:right w:val="none" w:sz="0" w:space="0" w:color="auto"/>
              </w:divBdr>
            </w:div>
          </w:divsChild>
        </w:div>
        <w:div w:id="1104763504">
          <w:marLeft w:val="0"/>
          <w:marRight w:val="0"/>
          <w:marTop w:val="0"/>
          <w:marBottom w:val="0"/>
          <w:divBdr>
            <w:top w:val="none" w:sz="0" w:space="0" w:color="auto"/>
            <w:left w:val="none" w:sz="0" w:space="0" w:color="auto"/>
            <w:bottom w:val="none" w:sz="0" w:space="0" w:color="auto"/>
            <w:right w:val="none" w:sz="0" w:space="0" w:color="auto"/>
          </w:divBdr>
          <w:divsChild>
            <w:div w:id="1603339306">
              <w:marLeft w:val="0"/>
              <w:marRight w:val="0"/>
              <w:marTop w:val="0"/>
              <w:marBottom w:val="0"/>
              <w:divBdr>
                <w:top w:val="none" w:sz="0" w:space="0" w:color="auto"/>
                <w:left w:val="none" w:sz="0" w:space="0" w:color="auto"/>
                <w:bottom w:val="none" w:sz="0" w:space="0" w:color="auto"/>
                <w:right w:val="none" w:sz="0" w:space="0" w:color="auto"/>
              </w:divBdr>
            </w:div>
          </w:divsChild>
        </w:div>
        <w:div w:id="1339888876">
          <w:marLeft w:val="0"/>
          <w:marRight w:val="0"/>
          <w:marTop w:val="0"/>
          <w:marBottom w:val="0"/>
          <w:divBdr>
            <w:top w:val="none" w:sz="0" w:space="0" w:color="auto"/>
            <w:left w:val="none" w:sz="0" w:space="0" w:color="auto"/>
            <w:bottom w:val="none" w:sz="0" w:space="0" w:color="auto"/>
            <w:right w:val="none" w:sz="0" w:space="0" w:color="auto"/>
          </w:divBdr>
          <w:divsChild>
            <w:div w:id="181893351">
              <w:marLeft w:val="0"/>
              <w:marRight w:val="0"/>
              <w:marTop w:val="0"/>
              <w:marBottom w:val="0"/>
              <w:divBdr>
                <w:top w:val="none" w:sz="0" w:space="0" w:color="auto"/>
                <w:left w:val="none" w:sz="0" w:space="0" w:color="auto"/>
                <w:bottom w:val="none" w:sz="0" w:space="0" w:color="auto"/>
                <w:right w:val="none" w:sz="0" w:space="0" w:color="auto"/>
              </w:divBdr>
            </w:div>
          </w:divsChild>
        </w:div>
        <w:div w:id="1598949474">
          <w:marLeft w:val="0"/>
          <w:marRight w:val="0"/>
          <w:marTop w:val="0"/>
          <w:marBottom w:val="0"/>
          <w:divBdr>
            <w:top w:val="none" w:sz="0" w:space="0" w:color="auto"/>
            <w:left w:val="none" w:sz="0" w:space="0" w:color="auto"/>
            <w:bottom w:val="none" w:sz="0" w:space="0" w:color="auto"/>
            <w:right w:val="none" w:sz="0" w:space="0" w:color="auto"/>
          </w:divBdr>
          <w:divsChild>
            <w:div w:id="1015840746">
              <w:marLeft w:val="0"/>
              <w:marRight w:val="0"/>
              <w:marTop w:val="0"/>
              <w:marBottom w:val="0"/>
              <w:divBdr>
                <w:top w:val="none" w:sz="0" w:space="0" w:color="auto"/>
                <w:left w:val="none" w:sz="0" w:space="0" w:color="auto"/>
                <w:bottom w:val="none" w:sz="0" w:space="0" w:color="auto"/>
                <w:right w:val="none" w:sz="0" w:space="0" w:color="auto"/>
              </w:divBdr>
            </w:div>
          </w:divsChild>
        </w:div>
        <w:div w:id="1129274782">
          <w:marLeft w:val="0"/>
          <w:marRight w:val="0"/>
          <w:marTop w:val="0"/>
          <w:marBottom w:val="0"/>
          <w:divBdr>
            <w:top w:val="none" w:sz="0" w:space="0" w:color="auto"/>
            <w:left w:val="none" w:sz="0" w:space="0" w:color="auto"/>
            <w:bottom w:val="none" w:sz="0" w:space="0" w:color="auto"/>
            <w:right w:val="none" w:sz="0" w:space="0" w:color="auto"/>
          </w:divBdr>
          <w:divsChild>
            <w:div w:id="344404407">
              <w:marLeft w:val="0"/>
              <w:marRight w:val="0"/>
              <w:marTop w:val="0"/>
              <w:marBottom w:val="0"/>
              <w:divBdr>
                <w:top w:val="none" w:sz="0" w:space="0" w:color="auto"/>
                <w:left w:val="none" w:sz="0" w:space="0" w:color="auto"/>
                <w:bottom w:val="none" w:sz="0" w:space="0" w:color="auto"/>
                <w:right w:val="none" w:sz="0" w:space="0" w:color="auto"/>
              </w:divBdr>
            </w:div>
          </w:divsChild>
        </w:div>
        <w:div w:id="452671010">
          <w:marLeft w:val="0"/>
          <w:marRight w:val="0"/>
          <w:marTop w:val="0"/>
          <w:marBottom w:val="0"/>
          <w:divBdr>
            <w:top w:val="none" w:sz="0" w:space="0" w:color="auto"/>
            <w:left w:val="none" w:sz="0" w:space="0" w:color="auto"/>
            <w:bottom w:val="none" w:sz="0" w:space="0" w:color="auto"/>
            <w:right w:val="none" w:sz="0" w:space="0" w:color="auto"/>
          </w:divBdr>
          <w:divsChild>
            <w:div w:id="590311973">
              <w:marLeft w:val="0"/>
              <w:marRight w:val="0"/>
              <w:marTop w:val="0"/>
              <w:marBottom w:val="0"/>
              <w:divBdr>
                <w:top w:val="none" w:sz="0" w:space="0" w:color="auto"/>
                <w:left w:val="none" w:sz="0" w:space="0" w:color="auto"/>
                <w:bottom w:val="none" w:sz="0" w:space="0" w:color="auto"/>
                <w:right w:val="none" w:sz="0" w:space="0" w:color="auto"/>
              </w:divBdr>
            </w:div>
          </w:divsChild>
        </w:div>
        <w:div w:id="1832213562">
          <w:marLeft w:val="0"/>
          <w:marRight w:val="0"/>
          <w:marTop w:val="0"/>
          <w:marBottom w:val="0"/>
          <w:divBdr>
            <w:top w:val="none" w:sz="0" w:space="0" w:color="auto"/>
            <w:left w:val="none" w:sz="0" w:space="0" w:color="auto"/>
            <w:bottom w:val="none" w:sz="0" w:space="0" w:color="auto"/>
            <w:right w:val="none" w:sz="0" w:space="0" w:color="auto"/>
          </w:divBdr>
          <w:divsChild>
            <w:div w:id="1465468038">
              <w:marLeft w:val="0"/>
              <w:marRight w:val="0"/>
              <w:marTop w:val="0"/>
              <w:marBottom w:val="0"/>
              <w:divBdr>
                <w:top w:val="none" w:sz="0" w:space="0" w:color="auto"/>
                <w:left w:val="none" w:sz="0" w:space="0" w:color="auto"/>
                <w:bottom w:val="none" w:sz="0" w:space="0" w:color="auto"/>
                <w:right w:val="none" w:sz="0" w:space="0" w:color="auto"/>
              </w:divBdr>
            </w:div>
          </w:divsChild>
        </w:div>
        <w:div w:id="2019233017">
          <w:marLeft w:val="0"/>
          <w:marRight w:val="0"/>
          <w:marTop w:val="0"/>
          <w:marBottom w:val="0"/>
          <w:divBdr>
            <w:top w:val="none" w:sz="0" w:space="0" w:color="auto"/>
            <w:left w:val="none" w:sz="0" w:space="0" w:color="auto"/>
            <w:bottom w:val="none" w:sz="0" w:space="0" w:color="auto"/>
            <w:right w:val="none" w:sz="0" w:space="0" w:color="auto"/>
          </w:divBdr>
          <w:divsChild>
            <w:div w:id="782111595">
              <w:marLeft w:val="0"/>
              <w:marRight w:val="0"/>
              <w:marTop w:val="0"/>
              <w:marBottom w:val="0"/>
              <w:divBdr>
                <w:top w:val="none" w:sz="0" w:space="0" w:color="auto"/>
                <w:left w:val="none" w:sz="0" w:space="0" w:color="auto"/>
                <w:bottom w:val="none" w:sz="0" w:space="0" w:color="auto"/>
                <w:right w:val="none" w:sz="0" w:space="0" w:color="auto"/>
              </w:divBdr>
            </w:div>
          </w:divsChild>
        </w:div>
        <w:div w:id="1263415912">
          <w:marLeft w:val="0"/>
          <w:marRight w:val="0"/>
          <w:marTop w:val="0"/>
          <w:marBottom w:val="0"/>
          <w:divBdr>
            <w:top w:val="none" w:sz="0" w:space="0" w:color="auto"/>
            <w:left w:val="none" w:sz="0" w:space="0" w:color="auto"/>
            <w:bottom w:val="none" w:sz="0" w:space="0" w:color="auto"/>
            <w:right w:val="none" w:sz="0" w:space="0" w:color="auto"/>
          </w:divBdr>
          <w:divsChild>
            <w:div w:id="1232036082">
              <w:marLeft w:val="0"/>
              <w:marRight w:val="0"/>
              <w:marTop w:val="0"/>
              <w:marBottom w:val="0"/>
              <w:divBdr>
                <w:top w:val="none" w:sz="0" w:space="0" w:color="auto"/>
                <w:left w:val="none" w:sz="0" w:space="0" w:color="auto"/>
                <w:bottom w:val="none" w:sz="0" w:space="0" w:color="auto"/>
                <w:right w:val="none" w:sz="0" w:space="0" w:color="auto"/>
              </w:divBdr>
            </w:div>
          </w:divsChild>
        </w:div>
        <w:div w:id="1113328897">
          <w:marLeft w:val="0"/>
          <w:marRight w:val="0"/>
          <w:marTop w:val="0"/>
          <w:marBottom w:val="0"/>
          <w:divBdr>
            <w:top w:val="none" w:sz="0" w:space="0" w:color="auto"/>
            <w:left w:val="none" w:sz="0" w:space="0" w:color="auto"/>
            <w:bottom w:val="none" w:sz="0" w:space="0" w:color="auto"/>
            <w:right w:val="none" w:sz="0" w:space="0" w:color="auto"/>
          </w:divBdr>
          <w:divsChild>
            <w:div w:id="1616013334">
              <w:marLeft w:val="0"/>
              <w:marRight w:val="0"/>
              <w:marTop w:val="0"/>
              <w:marBottom w:val="0"/>
              <w:divBdr>
                <w:top w:val="none" w:sz="0" w:space="0" w:color="auto"/>
                <w:left w:val="none" w:sz="0" w:space="0" w:color="auto"/>
                <w:bottom w:val="none" w:sz="0" w:space="0" w:color="auto"/>
                <w:right w:val="none" w:sz="0" w:space="0" w:color="auto"/>
              </w:divBdr>
            </w:div>
          </w:divsChild>
        </w:div>
        <w:div w:id="2081558945">
          <w:marLeft w:val="0"/>
          <w:marRight w:val="0"/>
          <w:marTop w:val="0"/>
          <w:marBottom w:val="0"/>
          <w:divBdr>
            <w:top w:val="none" w:sz="0" w:space="0" w:color="auto"/>
            <w:left w:val="none" w:sz="0" w:space="0" w:color="auto"/>
            <w:bottom w:val="none" w:sz="0" w:space="0" w:color="auto"/>
            <w:right w:val="none" w:sz="0" w:space="0" w:color="auto"/>
          </w:divBdr>
          <w:divsChild>
            <w:div w:id="1875187340">
              <w:marLeft w:val="0"/>
              <w:marRight w:val="0"/>
              <w:marTop w:val="0"/>
              <w:marBottom w:val="0"/>
              <w:divBdr>
                <w:top w:val="none" w:sz="0" w:space="0" w:color="auto"/>
                <w:left w:val="none" w:sz="0" w:space="0" w:color="auto"/>
                <w:bottom w:val="none" w:sz="0" w:space="0" w:color="auto"/>
                <w:right w:val="none" w:sz="0" w:space="0" w:color="auto"/>
              </w:divBdr>
            </w:div>
          </w:divsChild>
        </w:div>
        <w:div w:id="618680012">
          <w:marLeft w:val="0"/>
          <w:marRight w:val="0"/>
          <w:marTop w:val="0"/>
          <w:marBottom w:val="0"/>
          <w:divBdr>
            <w:top w:val="none" w:sz="0" w:space="0" w:color="auto"/>
            <w:left w:val="none" w:sz="0" w:space="0" w:color="auto"/>
            <w:bottom w:val="none" w:sz="0" w:space="0" w:color="auto"/>
            <w:right w:val="none" w:sz="0" w:space="0" w:color="auto"/>
          </w:divBdr>
          <w:divsChild>
            <w:div w:id="1329820938">
              <w:marLeft w:val="0"/>
              <w:marRight w:val="0"/>
              <w:marTop w:val="0"/>
              <w:marBottom w:val="0"/>
              <w:divBdr>
                <w:top w:val="none" w:sz="0" w:space="0" w:color="auto"/>
                <w:left w:val="none" w:sz="0" w:space="0" w:color="auto"/>
                <w:bottom w:val="none" w:sz="0" w:space="0" w:color="auto"/>
                <w:right w:val="none" w:sz="0" w:space="0" w:color="auto"/>
              </w:divBdr>
            </w:div>
          </w:divsChild>
        </w:div>
        <w:div w:id="850724104">
          <w:marLeft w:val="0"/>
          <w:marRight w:val="0"/>
          <w:marTop w:val="0"/>
          <w:marBottom w:val="0"/>
          <w:divBdr>
            <w:top w:val="none" w:sz="0" w:space="0" w:color="auto"/>
            <w:left w:val="none" w:sz="0" w:space="0" w:color="auto"/>
            <w:bottom w:val="none" w:sz="0" w:space="0" w:color="auto"/>
            <w:right w:val="none" w:sz="0" w:space="0" w:color="auto"/>
          </w:divBdr>
          <w:divsChild>
            <w:div w:id="342325912">
              <w:marLeft w:val="0"/>
              <w:marRight w:val="0"/>
              <w:marTop w:val="0"/>
              <w:marBottom w:val="0"/>
              <w:divBdr>
                <w:top w:val="none" w:sz="0" w:space="0" w:color="auto"/>
                <w:left w:val="none" w:sz="0" w:space="0" w:color="auto"/>
                <w:bottom w:val="none" w:sz="0" w:space="0" w:color="auto"/>
                <w:right w:val="none" w:sz="0" w:space="0" w:color="auto"/>
              </w:divBdr>
            </w:div>
          </w:divsChild>
        </w:div>
        <w:div w:id="553396072">
          <w:marLeft w:val="0"/>
          <w:marRight w:val="0"/>
          <w:marTop w:val="0"/>
          <w:marBottom w:val="0"/>
          <w:divBdr>
            <w:top w:val="none" w:sz="0" w:space="0" w:color="auto"/>
            <w:left w:val="none" w:sz="0" w:space="0" w:color="auto"/>
            <w:bottom w:val="none" w:sz="0" w:space="0" w:color="auto"/>
            <w:right w:val="none" w:sz="0" w:space="0" w:color="auto"/>
          </w:divBdr>
          <w:divsChild>
            <w:div w:id="2143451392">
              <w:marLeft w:val="0"/>
              <w:marRight w:val="0"/>
              <w:marTop w:val="0"/>
              <w:marBottom w:val="0"/>
              <w:divBdr>
                <w:top w:val="none" w:sz="0" w:space="0" w:color="auto"/>
                <w:left w:val="none" w:sz="0" w:space="0" w:color="auto"/>
                <w:bottom w:val="none" w:sz="0" w:space="0" w:color="auto"/>
                <w:right w:val="none" w:sz="0" w:space="0" w:color="auto"/>
              </w:divBdr>
            </w:div>
          </w:divsChild>
        </w:div>
        <w:div w:id="601106867">
          <w:marLeft w:val="0"/>
          <w:marRight w:val="0"/>
          <w:marTop w:val="0"/>
          <w:marBottom w:val="0"/>
          <w:divBdr>
            <w:top w:val="none" w:sz="0" w:space="0" w:color="auto"/>
            <w:left w:val="none" w:sz="0" w:space="0" w:color="auto"/>
            <w:bottom w:val="none" w:sz="0" w:space="0" w:color="auto"/>
            <w:right w:val="none" w:sz="0" w:space="0" w:color="auto"/>
          </w:divBdr>
          <w:divsChild>
            <w:div w:id="1114321504">
              <w:marLeft w:val="0"/>
              <w:marRight w:val="0"/>
              <w:marTop w:val="0"/>
              <w:marBottom w:val="0"/>
              <w:divBdr>
                <w:top w:val="none" w:sz="0" w:space="0" w:color="auto"/>
                <w:left w:val="none" w:sz="0" w:space="0" w:color="auto"/>
                <w:bottom w:val="none" w:sz="0" w:space="0" w:color="auto"/>
                <w:right w:val="none" w:sz="0" w:space="0" w:color="auto"/>
              </w:divBdr>
            </w:div>
          </w:divsChild>
        </w:div>
        <w:div w:id="481195168">
          <w:marLeft w:val="0"/>
          <w:marRight w:val="0"/>
          <w:marTop w:val="0"/>
          <w:marBottom w:val="0"/>
          <w:divBdr>
            <w:top w:val="none" w:sz="0" w:space="0" w:color="auto"/>
            <w:left w:val="none" w:sz="0" w:space="0" w:color="auto"/>
            <w:bottom w:val="none" w:sz="0" w:space="0" w:color="auto"/>
            <w:right w:val="none" w:sz="0" w:space="0" w:color="auto"/>
          </w:divBdr>
          <w:divsChild>
            <w:div w:id="1373579651">
              <w:marLeft w:val="0"/>
              <w:marRight w:val="0"/>
              <w:marTop w:val="0"/>
              <w:marBottom w:val="0"/>
              <w:divBdr>
                <w:top w:val="none" w:sz="0" w:space="0" w:color="auto"/>
                <w:left w:val="none" w:sz="0" w:space="0" w:color="auto"/>
                <w:bottom w:val="none" w:sz="0" w:space="0" w:color="auto"/>
                <w:right w:val="none" w:sz="0" w:space="0" w:color="auto"/>
              </w:divBdr>
            </w:div>
          </w:divsChild>
        </w:div>
        <w:div w:id="1702627228">
          <w:marLeft w:val="0"/>
          <w:marRight w:val="0"/>
          <w:marTop w:val="0"/>
          <w:marBottom w:val="0"/>
          <w:divBdr>
            <w:top w:val="none" w:sz="0" w:space="0" w:color="auto"/>
            <w:left w:val="none" w:sz="0" w:space="0" w:color="auto"/>
            <w:bottom w:val="none" w:sz="0" w:space="0" w:color="auto"/>
            <w:right w:val="none" w:sz="0" w:space="0" w:color="auto"/>
          </w:divBdr>
          <w:divsChild>
            <w:div w:id="1323314769">
              <w:marLeft w:val="0"/>
              <w:marRight w:val="0"/>
              <w:marTop w:val="0"/>
              <w:marBottom w:val="0"/>
              <w:divBdr>
                <w:top w:val="none" w:sz="0" w:space="0" w:color="auto"/>
                <w:left w:val="none" w:sz="0" w:space="0" w:color="auto"/>
                <w:bottom w:val="none" w:sz="0" w:space="0" w:color="auto"/>
                <w:right w:val="none" w:sz="0" w:space="0" w:color="auto"/>
              </w:divBdr>
            </w:div>
          </w:divsChild>
        </w:div>
        <w:div w:id="1662198720">
          <w:marLeft w:val="0"/>
          <w:marRight w:val="0"/>
          <w:marTop w:val="0"/>
          <w:marBottom w:val="0"/>
          <w:divBdr>
            <w:top w:val="none" w:sz="0" w:space="0" w:color="auto"/>
            <w:left w:val="none" w:sz="0" w:space="0" w:color="auto"/>
            <w:bottom w:val="none" w:sz="0" w:space="0" w:color="auto"/>
            <w:right w:val="none" w:sz="0" w:space="0" w:color="auto"/>
          </w:divBdr>
          <w:divsChild>
            <w:div w:id="32468702">
              <w:marLeft w:val="0"/>
              <w:marRight w:val="0"/>
              <w:marTop w:val="0"/>
              <w:marBottom w:val="0"/>
              <w:divBdr>
                <w:top w:val="none" w:sz="0" w:space="0" w:color="auto"/>
                <w:left w:val="none" w:sz="0" w:space="0" w:color="auto"/>
                <w:bottom w:val="none" w:sz="0" w:space="0" w:color="auto"/>
                <w:right w:val="none" w:sz="0" w:space="0" w:color="auto"/>
              </w:divBdr>
            </w:div>
          </w:divsChild>
        </w:div>
        <w:div w:id="2014602393">
          <w:marLeft w:val="0"/>
          <w:marRight w:val="0"/>
          <w:marTop w:val="0"/>
          <w:marBottom w:val="0"/>
          <w:divBdr>
            <w:top w:val="none" w:sz="0" w:space="0" w:color="auto"/>
            <w:left w:val="none" w:sz="0" w:space="0" w:color="auto"/>
            <w:bottom w:val="none" w:sz="0" w:space="0" w:color="auto"/>
            <w:right w:val="none" w:sz="0" w:space="0" w:color="auto"/>
          </w:divBdr>
          <w:divsChild>
            <w:div w:id="54859057">
              <w:marLeft w:val="0"/>
              <w:marRight w:val="0"/>
              <w:marTop w:val="0"/>
              <w:marBottom w:val="0"/>
              <w:divBdr>
                <w:top w:val="none" w:sz="0" w:space="0" w:color="auto"/>
                <w:left w:val="none" w:sz="0" w:space="0" w:color="auto"/>
                <w:bottom w:val="none" w:sz="0" w:space="0" w:color="auto"/>
                <w:right w:val="none" w:sz="0" w:space="0" w:color="auto"/>
              </w:divBdr>
            </w:div>
          </w:divsChild>
        </w:div>
        <w:div w:id="1783721278">
          <w:marLeft w:val="0"/>
          <w:marRight w:val="0"/>
          <w:marTop w:val="0"/>
          <w:marBottom w:val="0"/>
          <w:divBdr>
            <w:top w:val="none" w:sz="0" w:space="0" w:color="auto"/>
            <w:left w:val="none" w:sz="0" w:space="0" w:color="auto"/>
            <w:bottom w:val="none" w:sz="0" w:space="0" w:color="auto"/>
            <w:right w:val="none" w:sz="0" w:space="0" w:color="auto"/>
          </w:divBdr>
          <w:divsChild>
            <w:div w:id="1806435728">
              <w:marLeft w:val="0"/>
              <w:marRight w:val="0"/>
              <w:marTop w:val="0"/>
              <w:marBottom w:val="0"/>
              <w:divBdr>
                <w:top w:val="none" w:sz="0" w:space="0" w:color="auto"/>
                <w:left w:val="none" w:sz="0" w:space="0" w:color="auto"/>
                <w:bottom w:val="none" w:sz="0" w:space="0" w:color="auto"/>
                <w:right w:val="none" w:sz="0" w:space="0" w:color="auto"/>
              </w:divBdr>
            </w:div>
          </w:divsChild>
        </w:div>
        <w:div w:id="1934967675">
          <w:marLeft w:val="0"/>
          <w:marRight w:val="0"/>
          <w:marTop w:val="0"/>
          <w:marBottom w:val="0"/>
          <w:divBdr>
            <w:top w:val="none" w:sz="0" w:space="0" w:color="auto"/>
            <w:left w:val="none" w:sz="0" w:space="0" w:color="auto"/>
            <w:bottom w:val="none" w:sz="0" w:space="0" w:color="auto"/>
            <w:right w:val="none" w:sz="0" w:space="0" w:color="auto"/>
          </w:divBdr>
          <w:divsChild>
            <w:div w:id="372733052">
              <w:marLeft w:val="0"/>
              <w:marRight w:val="0"/>
              <w:marTop w:val="0"/>
              <w:marBottom w:val="0"/>
              <w:divBdr>
                <w:top w:val="none" w:sz="0" w:space="0" w:color="auto"/>
                <w:left w:val="none" w:sz="0" w:space="0" w:color="auto"/>
                <w:bottom w:val="none" w:sz="0" w:space="0" w:color="auto"/>
                <w:right w:val="none" w:sz="0" w:space="0" w:color="auto"/>
              </w:divBdr>
            </w:div>
          </w:divsChild>
        </w:div>
        <w:div w:id="242763115">
          <w:marLeft w:val="0"/>
          <w:marRight w:val="0"/>
          <w:marTop w:val="0"/>
          <w:marBottom w:val="0"/>
          <w:divBdr>
            <w:top w:val="none" w:sz="0" w:space="0" w:color="auto"/>
            <w:left w:val="none" w:sz="0" w:space="0" w:color="auto"/>
            <w:bottom w:val="none" w:sz="0" w:space="0" w:color="auto"/>
            <w:right w:val="none" w:sz="0" w:space="0" w:color="auto"/>
          </w:divBdr>
          <w:divsChild>
            <w:div w:id="1806196733">
              <w:marLeft w:val="0"/>
              <w:marRight w:val="0"/>
              <w:marTop w:val="0"/>
              <w:marBottom w:val="0"/>
              <w:divBdr>
                <w:top w:val="none" w:sz="0" w:space="0" w:color="auto"/>
                <w:left w:val="none" w:sz="0" w:space="0" w:color="auto"/>
                <w:bottom w:val="none" w:sz="0" w:space="0" w:color="auto"/>
                <w:right w:val="none" w:sz="0" w:space="0" w:color="auto"/>
              </w:divBdr>
            </w:div>
          </w:divsChild>
        </w:div>
        <w:div w:id="1813911462">
          <w:marLeft w:val="0"/>
          <w:marRight w:val="0"/>
          <w:marTop w:val="0"/>
          <w:marBottom w:val="0"/>
          <w:divBdr>
            <w:top w:val="none" w:sz="0" w:space="0" w:color="auto"/>
            <w:left w:val="none" w:sz="0" w:space="0" w:color="auto"/>
            <w:bottom w:val="none" w:sz="0" w:space="0" w:color="auto"/>
            <w:right w:val="none" w:sz="0" w:space="0" w:color="auto"/>
          </w:divBdr>
          <w:divsChild>
            <w:div w:id="1203245327">
              <w:marLeft w:val="0"/>
              <w:marRight w:val="0"/>
              <w:marTop w:val="0"/>
              <w:marBottom w:val="0"/>
              <w:divBdr>
                <w:top w:val="none" w:sz="0" w:space="0" w:color="auto"/>
                <w:left w:val="none" w:sz="0" w:space="0" w:color="auto"/>
                <w:bottom w:val="none" w:sz="0" w:space="0" w:color="auto"/>
                <w:right w:val="none" w:sz="0" w:space="0" w:color="auto"/>
              </w:divBdr>
            </w:div>
          </w:divsChild>
        </w:div>
        <w:div w:id="1070351624">
          <w:marLeft w:val="0"/>
          <w:marRight w:val="0"/>
          <w:marTop w:val="0"/>
          <w:marBottom w:val="0"/>
          <w:divBdr>
            <w:top w:val="none" w:sz="0" w:space="0" w:color="auto"/>
            <w:left w:val="none" w:sz="0" w:space="0" w:color="auto"/>
            <w:bottom w:val="none" w:sz="0" w:space="0" w:color="auto"/>
            <w:right w:val="none" w:sz="0" w:space="0" w:color="auto"/>
          </w:divBdr>
          <w:divsChild>
            <w:div w:id="1374230044">
              <w:marLeft w:val="0"/>
              <w:marRight w:val="0"/>
              <w:marTop w:val="0"/>
              <w:marBottom w:val="0"/>
              <w:divBdr>
                <w:top w:val="none" w:sz="0" w:space="0" w:color="auto"/>
                <w:left w:val="none" w:sz="0" w:space="0" w:color="auto"/>
                <w:bottom w:val="none" w:sz="0" w:space="0" w:color="auto"/>
                <w:right w:val="none" w:sz="0" w:space="0" w:color="auto"/>
              </w:divBdr>
            </w:div>
          </w:divsChild>
        </w:div>
        <w:div w:id="1008874105">
          <w:marLeft w:val="0"/>
          <w:marRight w:val="0"/>
          <w:marTop w:val="0"/>
          <w:marBottom w:val="0"/>
          <w:divBdr>
            <w:top w:val="none" w:sz="0" w:space="0" w:color="auto"/>
            <w:left w:val="none" w:sz="0" w:space="0" w:color="auto"/>
            <w:bottom w:val="none" w:sz="0" w:space="0" w:color="auto"/>
            <w:right w:val="none" w:sz="0" w:space="0" w:color="auto"/>
          </w:divBdr>
          <w:divsChild>
            <w:div w:id="1606228772">
              <w:marLeft w:val="0"/>
              <w:marRight w:val="0"/>
              <w:marTop w:val="0"/>
              <w:marBottom w:val="0"/>
              <w:divBdr>
                <w:top w:val="none" w:sz="0" w:space="0" w:color="auto"/>
                <w:left w:val="none" w:sz="0" w:space="0" w:color="auto"/>
                <w:bottom w:val="none" w:sz="0" w:space="0" w:color="auto"/>
                <w:right w:val="none" w:sz="0" w:space="0" w:color="auto"/>
              </w:divBdr>
            </w:div>
          </w:divsChild>
        </w:div>
        <w:div w:id="1122381210">
          <w:marLeft w:val="0"/>
          <w:marRight w:val="0"/>
          <w:marTop w:val="0"/>
          <w:marBottom w:val="0"/>
          <w:divBdr>
            <w:top w:val="none" w:sz="0" w:space="0" w:color="auto"/>
            <w:left w:val="none" w:sz="0" w:space="0" w:color="auto"/>
            <w:bottom w:val="none" w:sz="0" w:space="0" w:color="auto"/>
            <w:right w:val="none" w:sz="0" w:space="0" w:color="auto"/>
          </w:divBdr>
          <w:divsChild>
            <w:div w:id="1458138098">
              <w:marLeft w:val="0"/>
              <w:marRight w:val="0"/>
              <w:marTop w:val="0"/>
              <w:marBottom w:val="0"/>
              <w:divBdr>
                <w:top w:val="none" w:sz="0" w:space="0" w:color="auto"/>
                <w:left w:val="none" w:sz="0" w:space="0" w:color="auto"/>
                <w:bottom w:val="none" w:sz="0" w:space="0" w:color="auto"/>
                <w:right w:val="none" w:sz="0" w:space="0" w:color="auto"/>
              </w:divBdr>
            </w:div>
          </w:divsChild>
        </w:div>
        <w:div w:id="1276056404">
          <w:marLeft w:val="0"/>
          <w:marRight w:val="0"/>
          <w:marTop w:val="0"/>
          <w:marBottom w:val="0"/>
          <w:divBdr>
            <w:top w:val="none" w:sz="0" w:space="0" w:color="auto"/>
            <w:left w:val="none" w:sz="0" w:space="0" w:color="auto"/>
            <w:bottom w:val="none" w:sz="0" w:space="0" w:color="auto"/>
            <w:right w:val="none" w:sz="0" w:space="0" w:color="auto"/>
          </w:divBdr>
          <w:divsChild>
            <w:div w:id="1925383247">
              <w:marLeft w:val="0"/>
              <w:marRight w:val="0"/>
              <w:marTop w:val="0"/>
              <w:marBottom w:val="0"/>
              <w:divBdr>
                <w:top w:val="none" w:sz="0" w:space="0" w:color="auto"/>
                <w:left w:val="none" w:sz="0" w:space="0" w:color="auto"/>
                <w:bottom w:val="none" w:sz="0" w:space="0" w:color="auto"/>
                <w:right w:val="none" w:sz="0" w:space="0" w:color="auto"/>
              </w:divBdr>
            </w:div>
          </w:divsChild>
        </w:div>
        <w:div w:id="2103380440">
          <w:marLeft w:val="0"/>
          <w:marRight w:val="0"/>
          <w:marTop w:val="0"/>
          <w:marBottom w:val="0"/>
          <w:divBdr>
            <w:top w:val="none" w:sz="0" w:space="0" w:color="auto"/>
            <w:left w:val="none" w:sz="0" w:space="0" w:color="auto"/>
            <w:bottom w:val="none" w:sz="0" w:space="0" w:color="auto"/>
            <w:right w:val="none" w:sz="0" w:space="0" w:color="auto"/>
          </w:divBdr>
          <w:divsChild>
            <w:div w:id="2036424233">
              <w:marLeft w:val="0"/>
              <w:marRight w:val="0"/>
              <w:marTop w:val="0"/>
              <w:marBottom w:val="0"/>
              <w:divBdr>
                <w:top w:val="none" w:sz="0" w:space="0" w:color="auto"/>
                <w:left w:val="none" w:sz="0" w:space="0" w:color="auto"/>
                <w:bottom w:val="none" w:sz="0" w:space="0" w:color="auto"/>
                <w:right w:val="none" w:sz="0" w:space="0" w:color="auto"/>
              </w:divBdr>
            </w:div>
          </w:divsChild>
        </w:div>
        <w:div w:id="193226381">
          <w:marLeft w:val="0"/>
          <w:marRight w:val="0"/>
          <w:marTop w:val="0"/>
          <w:marBottom w:val="0"/>
          <w:divBdr>
            <w:top w:val="none" w:sz="0" w:space="0" w:color="auto"/>
            <w:left w:val="none" w:sz="0" w:space="0" w:color="auto"/>
            <w:bottom w:val="none" w:sz="0" w:space="0" w:color="auto"/>
            <w:right w:val="none" w:sz="0" w:space="0" w:color="auto"/>
          </w:divBdr>
          <w:divsChild>
            <w:div w:id="1063022316">
              <w:marLeft w:val="0"/>
              <w:marRight w:val="0"/>
              <w:marTop w:val="0"/>
              <w:marBottom w:val="0"/>
              <w:divBdr>
                <w:top w:val="none" w:sz="0" w:space="0" w:color="auto"/>
                <w:left w:val="none" w:sz="0" w:space="0" w:color="auto"/>
                <w:bottom w:val="none" w:sz="0" w:space="0" w:color="auto"/>
                <w:right w:val="none" w:sz="0" w:space="0" w:color="auto"/>
              </w:divBdr>
            </w:div>
          </w:divsChild>
        </w:div>
        <w:div w:id="2011063529">
          <w:marLeft w:val="0"/>
          <w:marRight w:val="0"/>
          <w:marTop w:val="0"/>
          <w:marBottom w:val="0"/>
          <w:divBdr>
            <w:top w:val="none" w:sz="0" w:space="0" w:color="auto"/>
            <w:left w:val="none" w:sz="0" w:space="0" w:color="auto"/>
            <w:bottom w:val="none" w:sz="0" w:space="0" w:color="auto"/>
            <w:right w:val="none" w:sz="0" w:space="0" w:color="auto"/>
          </w:divBdr>
          <w:divsChild>
            <w:div w:id="1544052869">
              <w:marLeft w:val="0"/>
              <w:marRight w:val="0"/>
              <w:marTop w:val="0"/>
              <w:marBottom w:val="0"/>
              <w:divBdr>
                <w:top w:val="none" w:sz="0" w:space="0" w:color="auto"/>
                <w:left w:val="none" w:sz="0" w:space="0" w:color="auto"/>
                <w:bottom w:val="none" w:sz="0" w:space="0" w:color="auto"/>
                <w:right w:val="none" w:sz="0" w:space="0" w:color="auto"/>
              </w:divBdr>
            </w:div>
          </w:divsChild>
        </w:div>
        <w:div w:id="1851680445">
          <w:marLeft w:val="0"/>
          <w:marRight w:val="0"/>
          <w:marTop w:val="0"/>
          <w:marBottom w:val="0"/>
          <w:divBdr>
            <w:top w:val="none" w:sz="0" w:space="0" w:color="auto"/>
            <w:left w:val="none" w:sz="0" w:space="0" w:color="auto"/>
            <w:bottom w:val="none" w:sz="0" w:space="0" w:color="auto"/>
            <w:right w:val="none" w:sz="0" w:space="0" w:color="auto"/>
          </w:divBdr>
          <w:divsChild>
            <w:div w:id="1507668154">
              <w:marLeft w:val="0"/>
              <w:marRight w:val="0"/>
              <w:marTop w:val="0"/>
              <w:marBottom w:val="0"/>
              <w:divBdr>
                <w:top w:val="none" w:sz="0" w:space="0" w:color="auto"/>
                <w:left w:val="none" w:sz="0" w:space="0" w:color="auto"/>
                <w:bottom w:val="none" w:sz="0" w:space="0" w:color="auto"/>
                <w:right w:val="none" w:sz="0" w:space="0" w:color="auto"/>
              </w:divBdr>
            </w:div>
          </w:divsChild>
        </w:div>
        <w:div w:id="1147283830">
          <w:marLeft w:val="0"/>
          <w:marRight w:val="0"/>
          <w:marTop w:val="0"/>
          <w:marBottom w:val="0"/>
          <w:divBdr>
            <w:top w:val="none" w:sz="0" w:space="0" w:color="auto"/>
            <w:left w:val="none" w:sz="0" w:space="0" w:color="auto"/>
            <w:bottom w:val="none" w:sz="0" w:space="0" w:color="auto"/>
            <w:right w:val="none" w:sz="0" w:space="0" w:color="auto"/>
          </w:divBdr>
          <w:divsChild>
            <w:div w:id="265693962">
              <w:marLeft w:val="0"/>
              <w:marRight w:val="0"/>
              <w:marTop w:val="0"/>
              <w:marBottom w:val="0"/>
              <w:divBdr>
                <w:top w:val="none" w:sz="0" w:space="0" w:color="auto"/>
                <w:left w:val="none" w:sz="0" w:space="0" w:color="auto"/>
                <w:bottom w:val="none" w:sz="0" w:space="0" w:color="auto"/>
                <w:right w:val="none" w:sz="0" w:space="0" w:color="auto"/>
              </w:divBdr>
            </w:div>
          </w:divsChild>
        </w:div>
        <w:div w:id="2033217735">
          <w:marLeft w:val="0"/>
          <w:marRight w:val="0"/>
          <w:marTop w:val="0"/>
          <w:marBottom w:val="0"/>
          <w:divBdr>
            <w:top w:val="none" w:sz="0" w:space="0" w:color="auto"/>
            <w:left w:val="none" w:sz="0" w:space="0" w:color="auto"/>
            <w:bottom w:val="none" w:sz="0" w:space="0" w:color="auto"/>
            <w:right w:val="none" w:sz="0" w:space="0" w:color="auto"/>
          </w:divBdr>
          <w:divsChild>
            <w:div w:id="424032303">
              <w:marLeft w:val="0"/>
              <w:marRight w:val="0"/>
              <w:marTop w:val="0"/>
              <w:marBottom w:val="0"/>
              <w:divBdr>
                <w:top w:val="none" w:sz="0" w:space="0" w:color="auto"/>
                <w:left w:val="none" w:sz="0" w:space="0" w:color="auto"/>
                <w:bottom w:val="none" w:sz="0" w:space="0" w:color="auto"/>
                <w:right w:val="none" w:sz="0" w:space="0" w:color="auto"/>
              </w:divBdr>
            </w:div>
          </w:divsChild>
        </w:div>
        <w:div w:id="1326981573">
          <w:marLeft w:val="0"/>
          <w:marRight w:val="0"/>
          <w:marTop w:val="0"/>
          <w:marBottom w:val="0"/>
          <w:divBdr>
            <w:top w:val="none" w:sz="0" w:space="0" w:color="auto"/>
            <w:left w:val="none" w:sz="0" w:space="0" w:color="auto"/>
            <w:bottom w:val="none" w:sz="0" w:space="0" w:color="auto"/>
            <w:right w:val="none" w:sz="0" w:space="0" w:color="auto"/>
          </w:divBdr>
          <w:divsChild>
            <w:div w:id="423720990">
              <w:marLeft w:val="0"/>
              <w:marRight w:val="0"/>
              <w:marTop w:val="0"/>
              <w:marBottom w:val="0"/>
              <w:divBdr>
                <w:top w:val="none" w:sz="0" w:space="0" w:color="auto"/>
                <w:left w:val="none" w:sz="0" w:space="0" w:color="auto"/>
                <w:bottom w:val="none" w:sz="0" w:space="0" w:color="auto"/>
                <w:right w:val="none" w:sz="0" w:space="0" w:color="auto"/>
              </w:divBdr>
            </w:div>
          </w:divsChild>
        </w:div>
        <w:div w:id="925722177">
          <w:marLeft w:val="0"/>
          <w:marRight w:val="0"/>
          <w:marTop w:val="0"/>
          <w:marBottom w:val="0"/>
          <w:divBdr>
            <w:top w:val="none" w:sz="0" w:space="0" w:color="auto"/>
            <w:left w:val="none" w:sz="0" w:space="0" w:color="auto"/>
            <w:bottom w:val="none" w:sz="0" w:space="0" w:color="auto"/>
            <w:right w:val="none" w:sz="0" w:space="0" w:color="auto"/>
          </w:divBdr>
          <w:divsChild>
            <w:div w:id="453717647">
              <w:marLeft w:val="0"/>
              <w:marRight w:val="0"/>
              <w:marTop w:val="0"/>
              <w:marBottom w:val="0"/>
              <w:divBdr>
                <w:top w:val="none" w:sz="0" w:space="0" w:color="auto"/>
                <w:left w:val="none" w:sz="0" w:space="0" w:color="auto"/>
                <w:bottom w:val="none" w:sz="0" w:space="0" w:color="auto"/>
                <w:right w:val="none" w:sz="0" w:space="0" w:color="auto"/>
              </w:divBdr>
            </w:div>
          </w:divsChild>
        </w:div>
        <w:div w:id="1297293345">
          <w:marLeft w:val="0"/>
          <w:marRight w:val="0"/>
          <w:marTop w:val="0"/>
          <w:marBottom w:val="0"/>
          <w:divBdr>
            <w:top w:val="none" w:sz="0" w:space="0" w:color="auto"/>
            <w:left w:val="none" w:sz="0" w:space="0" w:color="auto"/>
            <w:bottom w:val="none" w:sz="0" w:space="0" w:color="auto"/>
            <w:right w:val="none" w:sz="0" w:space="0" w:color="auto"/>
          </w:divBdr>
          <w:divsChild>
            <w:div w:id="1627854865">
              <w:marLeft w:val="0"/>
              <w:marRight w:val="0"/>
              <w:marTop w:val="0"/>
              <w:marBottom w:val="0"/>
              <w:divBdr>
                <w:top w:val="none" w:sz="0" w:space="0" w:color="auto"/>
                <w:left w:val="none" w:sz="0" w:space="0" w:color="auto"/>
                <w:bottom w:val="none" w:sz="0" w:space="0" w:color="auto"/>
                <w:right w:val="none" w:sz="0" w:space="0" w:color="auto"/>
              </w:divBdr>
            </w:div>
          </w:divsChild>
        </w:div>
        <w:div w:id="1647709837">
          <w:marLeft w:val="0"/>
          <w:marRight w:val="0"/>
          <w:marTop w:val="0"/>
          <w:marBottom w:val="0"/>
          <w:divBdr>
            <w:top w:val="none" w:sz="0" w:space="0" w:color="auto"/>
            <w:left w:val="none" w:sz="0" w:space="0" w:color="auto"/>
            <w:bottom w:val="none" w:sz="0" w:space="0" w:color="auto"/>
            <w:right w:val="none" w:sz="0" w:space="0" w:color="auto"/>
          </w:divBdr>
          <w:divsChild>
            <w:div w:id="735012523">
              <w:marLeft w:val="0"/>
              <w:marRight w:val="0"/>
              <w:marTop w:val="0"/>
              <w:marBottom w:val="0"/>
              <w:divBdr>
                <w:top w:val="none" w:sz="0" w:space="0" w:color="auto"/>
                <w:left w:val="none" w:sz="0" w:space="0" w:color="auto"/>
                <w:bottom w:val="none" w:sz="0" w:space="0" w:color="auto"/>
                <w:right w:val="none" w:sz="0" w:space="0" w:color="auto"/>
              </w:divBdr>
            </w:div>
          </w:divsChild>
        </w:div>
        <w:div w:id="711081881">
          <w:marLeft w:val="0"/>
          <w:marRight w:val="0"/>
          <w:marTop w:val="0"/>
          <w:marBottom w:val="0"/>
          <w:divBdr>
            <w:top w:val="none" w:sz="0" w:space="0" w:color="auto"/>
            <w:left w:val="none" w:sz="0" w:space="0" w:color="auto"/>
            <w:bottom w:val="none" w:sz="0" w:space="0" w:color="auto"/>
            <w:right w:val="none" w:sz="0" w:space="0" w:color="auto"/>
          </w:divBdr>
          <w:divsChild>
            <w:div w:id="1311906735">
              <w:marLeft w:val="0"/>
              <w:marRight w:val="0"/>
              <w:marTop w:val="0"/>
              <w:marBottom w:val="0"/>
              <w:divBdr>
                <w:top w:val="none" w:sz="0" w:space="0" w:color="auto"/>
                <w:left w:val="none" w:sz="0" w:space="0" w:color="auto"/>
                <w:bottom w:val="none" w:sz="0" w:space="0" w:color="auto"/>
                <w:right w:val="none" w:sz="0" w:space="0" w:color="auto"/>
              </w:divBdr>
            </w:div>
          </w:divsChild>
        </w:div>
        <w:div w:id="1288120715">
          <w:marLeft w:val="0"/>
          <w:marRight w:val="0"/>
          <w:marTop w:val="0"/>
          <w:marBottom w:val="0"/>
          <w:divBdr>
            <w:top w:val="none" w:sz="0" w:space="0" w:color="auto"/>
            <w:left w:val="none" w:sz="0" w:space="0" w:color="auto"/>
            <w:bottom w:val="none" w:sz="0" w:space="0" w:color="auto"/>
            <w:right w:val="none" w:sz="0" w:space="0" w:color="auto"/>
          </w:divBdr>
          <w:divsChild>
            <w:div w:id="1628046368">
              <w:marLeft w:val="0"/>
              <w:marRight w:val="0"/>
              <w:marTop w:val="0"/>
              <w:marBottom w:val="0"/>
              <w:divBdr>
                <w:top w:val="none" w:sz="0" w:space="0" w:color="auto"/>
                <w:left w:val="none" w:sz="0" w:space="0" w:color="auto"/>
                <w:bottom w:val="none" w:sz="0" w:space="0" w:color="auto"/>
                <w:right w:val="none" w:sz="0" w:space="0" w:color="auto"/>
              </w:divBdr>
            </w:div>
          </w:divsChild>
        </w:div>
        <w:div w:id="325861775">
          <w:marLeft w:val="0"/>
          <w:marRight w:val="0"/>
          <w:marTop w:val="0"/>
          <w:marBottom w:val="0"/>
          <w:divBdr>
            <w:top w:val="none" w:sz="0" w:space="0" w:color="auto"/>
            <w:left w:val="none" w:sz="0" w:space="0" w:color="auto"/>
            <w:bottom w:val="none" w:sz="0" w:space="0" w:color="auto"/>
            <w:right w:val="none" w:sz="0" w:space="0" w:color="auto"/>
          </w:divBdr>
          <w:divsChild>
            <w:div w:id="1502427124">
              <w:marLeft w:val="0"/>
              <w:marRight w:val="0"/>
              <w:marTop w:val="0"/>
              <w:marBottom w:val="0"/>
              <w:divBdr>
                <w:top w:val="none" w:sz="0" w:space="0" w:color="auto"/>
                <w:left w:val="none" w:sz="0" w:space="0" w:color="auto"/>
                <w:bottom w:val="none" w:sz="0" w:space="0" w:color="auto"/>
                <w:right w:val="none" w:sz="0" w:space="0" w:color="auto"/>
              </w:divBdr>
            </w:div>
          </w:divsChild>
        </w:div>
        <w:div w:id="540283064">
          <w:marLeft w:val="0"/>
          <w:marRight w:val="0"/>
          <w:marTop w:val="0"/>
          <w:marBottom w:val="0"/>
          <w:divBdr>
            <w:top w:val="none" w:sz="0" w:space="0" w:color="auto"/>
            <w:left w:val="none" w:sz="0" w:space="0" w:color="auto"/>
            <w:bottom w:val="none" w:sz="0" w:space="0" w:color="auto"/>
            <w:right w:val="none" w:sz="0" w:space="0" w:color="auto"/>
          </w:divBdr>
          <w:divsChild>
            <w:div w:id="374081804">
              <w:marLeft w:val="0"/>
              <w:marRight w:val="0"/>
              <w:marTop w:val="0"/>
              <w:marBottom w:val="0"/>
              <w:divBdr>
                <w:top w:val="none" w:sz="0" w:space="0" w:color="auto"/>
                <w:left w:val="none" w:sz="0" w:space="0" w:color="auto"/>
                <w:bottom w:val="none" w:sz="0" w:space="0" w:color="auto"/>
                <w:right w:val="none" w:sz="0" w:space="0" w:color="auto"/>
              </w:divBdr>
            </w:div>
          </w:divsChild>
        </w:div>
        <w:div w:id="2051877998">
          <w:marLeft w:val="0"/>
          <w:marRight w:val="0"/>
          <w:marTop w:val="0"/>
          <w:marBottom w:val="0"/>
          <w:divBdr>
            <w:top w:val="none" w:sz="0" w:space="0" w:color="auto"/>
            <w:left w:val="none" w:sz="0" w:space="0" w:color="auto"/>
            <w:bottom w:val="none" w:sz="0" w:space="0" w:color="auto"/>
            <w:right w:val="none" w:sz="0" w:space="0" w:color="auto"/>
          </w:divBdr>
          <w:divsChild>
            <w:div w:id="1943755682">
              <w:marLeft w:val="0"/>
              <w:marRight w:val="0"/>
              <w:marTop w:val="0"/>
              <w:marBottom w:val="0"/>
              <w:divBdr>
                <w:top w:val="none" w:sz="0" w:space="0" w:color="auto"/>
                <w:left w:val="none" w:sz="0" w:space="0" w:color="auto"/>
                <w:bottom w:val="none" w:sz="0" w:space="0" w:color="auto"/>
                <w:right w:val="none" w:sz="0" w:space="0" w:color="auto"/>
              </w:divBdr>
            </w:div>
          </w:divsChild>
        </w:div>
        <w:div w:id="1143037360">
          <w:marLeft w:val="0"/>
          <w:marRight w:val="0"/>
          <w:marTop w:val="0"/>
          <w:marBottom w:val="0"/>
          <w:divBdr>
            <w:top w:val="none" w:sz="0" w:space="0" w:color="auto"/>
            <w:left w:val="none" w:sz="0" w:space="0" w:color="auto"/>
            <w:bottom w:val="none" w:sz="0" w:space="0" w:color="auto"/>
            <w:right w:val="none" w:sz="0" w:space="0" w:color="auto"/>
          </w:divBdr>
          <w:divsChild>
            <w:div w:id="135799382">
              <w:marLeft w:val="0"/>
              <w:marRight w:val="0"/>
              <w:marTop w:val="0"/>
              <w:marBottom w:val="0"/>
              <w:divBdr>
                <w:top w:val="none" w:sz="0" w:space="0" w:color="auto"/>
                <w:left w:val="none" w:sz="0" w:space="0" w:color="auto"/>
                <w:bottom w:val="none" w:sz="0" w:space="0" w:color="auto"/>
                <w:right w:val="none" w:sz="0" w:space="0" w:color="auto"/>
              </w:divBdr>
            </w:div>
          </w:divsChild>
        </w:div>
        <w:div w:id="1669209045">
          <w:marLeft w:val="0"/>
          <w:marRight w:val="0"/>
          <w:marTop w:val="0"/>
          <w:marBottom w:val="0"/>
          <w:divBdr>
            <w:top w:val="none" w:sz="0" w:space="0" w:color="auto"/>
            <w:left w:val="none" w:sz="0" w:space="0" w:color="auto"/>
            <w:bottom w:val="none" w:sz="0" w:space="0" w:color="auto"/>
            <w:right w:val="none" w:sz="0" w:space="0" w:color="auto"/>
          </w:divBdr>
          <w:divsChild>
            <w:div w:id="1566453699">
              <w:marLeft w:val="0"/>
              <w:marRight w:val="0"/>
              <w:marTop w:val="0"/>
              <w:marBottom w:val="0"/>
              <w:divBdr>
                <w:top w:val="none" w:sz="0" w:space="0" w:color="auto"/>
                <w:left w:val="none" w:sz="0" w:space="0" w:color="auto"/>
                <w:bottom w:val="none" w:sz="0" w:space="0" w:color="auto"/>
                <w:right w:val="none" w:sz="0" w:space="0" w:color="auto"/>
              </w:divBdr>
            </w:div>
          </w:divsChild>
        </w:div>
        <w:div w:id="1430273291">
          <w:marLeft w:val="0"/>
          <w:marRight w:val="0"/>
          <w:marTop w:val="0"/>
          <w:marBottom w:val="0"/>
          <w:divBdr>
            <w:top w:val="none" w:sz="0" w:space="0" w:color="auto"/>
            <w:left w:val="none" w:sz="0" w:space="0" w:color="auto"/>
            <w:bottom w:val="none" w:sz="0" w:space="0" w:color="auto"/>
            <w:right w:val="none" w:sz="0" w:space="0" w:color="auto"/>
          </w:divBdr>
          <w:divsChild>
            <w:div w:id="1226531198">
              <w:marLeft w:val="0"/>
              <w:marRight w:val="0"/>
              <w:marTop w:val="0"/>
              <w:marBottom w:val="0"/>
              <w:divBdr>
                <w:top w:val="none" w:sz="0" w:space="0" w:color="auto"/>
                <w:left w:val="none" w:sz="0" w:space="0" w:color="auto"/>
                <w:bottom w:val="none" w:sz="0" w:space="0" w:color="auto"/>
                <w:right w:val="none" w:sz="0" w:space="0" w:color="auto"/>
              </w:divBdr>
            </w:div>
          </w:divsChild>
        </w:div>
        <w:div w:id="1233353215">
          <w:marLeft w:val="0"/>
          <w:marRight w:val="0"/>
          <w:marTop w:val="0"/>
          <w:marBottom w:val="0"/>
          <w:divBdr>
            <w:top w:val="none" w:sz="0" w:space="0" w:color="auto"/>
            <w:left w:val="none" w:sz="0" w:space="0" w:color="auto"/>
            <w:bottom w:val="none" w:sz="0" w:space="0" w:color="auto"/>
            <w:right w:val="none" w:sz="0" w:space="0" w:color="auto"/>
          </w:divBdr>
          <w:divsChild>
            <w:div w:id="1953976087">
              <w:marLeft w:val="0"/>
              <w:marRight w:val="0"/>
              <w:marTop w:val="0"/>
              <w:marBottom w:val="0"/>
              <w:divBdr>
                <w:top w:val="none" w:sz="0" w:space="0" w:color="auto"/>
                <w:left w:val="none" w:sz="0" w:space="0" w:color="auto"/>
                <w:bottom w:val="none" w:sz="0" w:space="0" w:color="auto"/>
                <w:right w:val="none" w:sz="0" w:space="0" w:color="auto"/>
              </w:divBdr>
            </w:div>
          </w:divsChild>
        </w:div>
        <w:div w:id="1098597434">
          <w:marLeft w:val="0"/>
          <w:marRight w:val="0"/>
          <w:marTop w:val="0"/>
          <w:marBottom w:val="0"/>
          <w:divBdr>
            <w:top w:val="none" w:sz="0" w:space="0" w:color="auto"/>
            <w:left w:val="none" w:sz="0" w:space="0" w:color="auto"/>
            <w:bottom w:val="none" w:sz="0" w:space="0" w:color="auto"/>
            <w:right w:val="none" w:sz="0" w:space="0" w:color="auto"/>
          </w:divBdr>
          <w:divsChild>
            <w:div w:id="1689328110">
              <w:marLeft w:val="0"/>
              <w:marRight w:val="0"/>
              <w:marTop w:val="0"/>
              <w:marBottom w:val="0"/>
              <w:divBdr>
                <w:top w:val="none" w:sz="0" w:space="0" w:color="auto"/>
                <w:left w:val="none" w:sz="0" w:space="0" w:color="auto"/>
                <w:bottom w:val="none" w:sz="0" w:space="0" w:color="auto"/>
                <w:right w:val="none" w:sz="0" w:space="0" w:color="auto"/>
              </w:divBdr>
            </w:div>
          </w:divsChild>
        </w:div>
        <w:div w:id="1491562399">
          <w:marLeft w:val="0"/>
          <w:marRight w:val="0"/>
          <w:marTop w:val="0"/>
          <w:marBottom w:val="0"/>
          <w:divBdr>
            <w:top w:val="none" w:sz="0" w:space="0" w:color="auto"/>
            <w:left w:val="none" w:sz="0" w:space="0" w:color="auto"/>
            <w:bottom w:val="none" w:sz="0" w:space="0" w:color="auto"/>
            <w:right w:val="none" w:sz="0" w:space="0" w:color="auto"/>
          </w:divBdr>
          <w:divsChild>
            <w:div w:id="220141208">
              <w:marLeft w:val="0"/>
              <w:marRight w:val="0"/>
              <w:marTop w:val="0"/>
              <w:marBottom w:val="0"/>
              <w:divBdr>
                <w:top w:val="none" w:sz="0" w:space="0" w:color="auto"/>
                <w:left w:val="none" w:sz="0" w:space="0" w:color="auto"/>
                <w:bottom w:val="none" w:sz="0" w:space="0" w:color="auto"/>
                <w:right w:val="none" w:sz="0" w:space="0" w:color="auto"/>
              </w:divBdr>
            </w:div>
          </w:divsChild>
        </w:div>
        <w:div w:id="217321396">
          <w:marLeft w:val="0"/>
          <w:marRight w:val="0"/>
          <w:marTop w:val="0"/>
          <w:marBottom w:val="0"/>
          <w:divBdr>
            <w:top w:val="none" w:sz="0" w:space="0" w:color="auto"/>
            <w:left w:val="none" w:sz="0" w:space="0" w:color="auto"/>
            <w:bottom w:val="none" w:sz="0" w:space="0" w:color="auto"/>
            <w:right w:val="none" w:sz="0" w:space="0" w:color="auto"/>
          </w:divBdr>
          <w:divsChild>
            <w:div w:id="1359086192">
              <w:marLeft w:val="0"/>
              <w:marRight w:val="0"/>
              <w:marTop w:val="0"/>
              <w:marBottom w:val="0"/>
              <w:divBdr>
                <w:top w:val="none" w:sz="0" w:space="0" w:color="auto"/>
                <w:left w:val="none" w:sz="0" w:space="0" w:color="auto"/>
                <w:bottom w:val="none" w:sz="0" w:space="0" w:color="auto"/>
                <w:right w:val="none" w:sz="0" w:space="0" w:color="auto"/>
              </w:divBdr>
            </w:div>
          </w:divsChild>
        </w:div>
        <w:div w:id="1927952661">
          <w:marLeft w:val="0"/>
          <w:marRight w:val="0"/>
          <w:marTop w:val="0"/>
          <w:marBottom w:val="0"/>
          <w:divBdr>
            <w:top w:val="none" w:sz="0" w:space="0" w:color="auto"/>
            <w:left w:val="none" w:sz="0" w:space="0" w:color="auto"/>
            <w:bottom w:val="none" w:sz="0" w:space="0" w:color="auto"/>
            <w:right w:val="none" w:sz="0" w:space="0" w:color="auto"/>
          </w:divBdr>
          <w:divsChild>
            <w:div w:id="1937205885">
              <w:marLeft w:val="0"/>
              <w:marRight w:val="0"/>
              <w:marTop w:val="0"/>
              <w:marBottom w:val="0"/>
              <w:divBdr>
                <w:top w:val="none" w:sz="0" w:space="0" w:color="auto"/>
                <w:left w:val="none" w:sz="0" w:space="0" w:color="auto"/>
                <w:bottom w:val="none" w:sz="0" w:space="0" w:color="auto"/>
                <w:right w:val="none" w:sz="0" w:space="0" w:color="auto"/>
              </w:divBdr>
            </w:div>
          </w:divsChild>
        </w:div>
        <w:div w:id="1767965485">
          <w:marLeft w:val="0"/>
          <w:marRight w:val="0"/>
          <w:marTop w:val="0"/>
          <w:marBottom w:val="0"/>
          <w:divBdr>
            <w:top w:val="none" w:sz="0" w:space="0" w:color="auto"/>
            <w:left w:val="none" w:sz="0" w:space="0" w:color="auto"/>
            <w:bottom w:val="none" w:sz="0" w:space="0" w:color="auto"/>
            <w:right w:val="none" w:sz="0" w:space="0" w:color="auto"/>
          </w:divBdr>
          <w:divsChild>
            <w:div w:id="1875730234">
              <w:marLeft w:val="0"/>
              <w:marRight w:val="0"/>
              <w:marTop w:val="0"/>
              <w:marBottom w:val="0"/>
              <w:divBdr>
                <w:top w:val="none" w:sz="0" w:space="0" w:color="auto"/>
                <w:left w:val="none" w:sz="0" w:space="0" w:color="auto"/>
                <w:bottom w:val="none" w:sz="0" w:space="0" w:color="auto"/>
                <w:right w:val="none" w:sz="0" w:space="0" w:color="auto"/>
              </w:divBdr>
            </w:div>
          </w:divsChild>
        </w:div>
        <w:div w:id="1768311519">
          <w:marLeft w:val="0"/>
          <w:marRight w:val="0"/>
          <w:marTop w:val="0"/>
          <w:marBottom w:val="0"/>
          <w:divBdr>
            <w:top w:val="none" w:sz="0" w:space="0" w:color="auto"/>
            <w:left w:val="none" w:sz="0" w:space="0" w:color="auto"/>
            <w:bottom w:val="none" w:sz="0" w:space="0" w:color="auto"/>
            <w:right w:val="none" w:sz="0" w:space="0" w:color="auto"/>
          </w:divBdr>
          <w:divsChild>
            <w:div w:id="1478958398">
              <w:marLeft w:val="0"/>
              <w:marRight w:val="0"/>
              <w:marTop w:val="0"/>
              <w:marBottom w:val="0"/>
              <w:divBdr>
                <w:top w:val="none" w:sz="0" w:space="0" w:color="auto"/>
                <w:left w:val="none" w:sz="0" w:space="0" w:color="auto"/>
                <w:bottom w:val="none" w:sz="0" w:space="0" w:color="auto"/>
                <w:right w:val="none" w:sz="0" w:space="0" w:color="auto"/>
              </w:divBdr>
            </w:div>
          </w:divsChild>
        </w:div>
        <w:div w:id="1394304807">
          <w:marLeft w:val="0"/>
          <w:marRight w:val="0"/>
          <w:marTop w:val="0"/>
          <w:marBottom w:val="0"/>
          <w:divBdr>
            <w:top w:val="none" w:sz="0" w:space="0" w:color="auto"/>
            <w:left w:val="none" w:sz="0" w:space="0" w:color="auto"/>
            <w:bottom w:val="none" w:sz="0" w:space="0" w:color="auto"/>
            <w:right w:val="none" w:sz="0" w:space="0" w:color="auto"/>
          </w:divBdr>
          <w:divsChild>
            <w:div w:id="1889218655">
              <w:marLeft w:val="0"/>
              <w:marRight w:val="0"/>
              <w:marTop w:val="0"/>
              <w:marBottom w:val="0"/>
              <w:divBdr>
                <w:top w:val="none" w:sz="0" w:space="0" w:color="auto"/>
                <w:left w:val="none" w:sz="0" w:space="0" w:color="auto"/>
                <w:bottom w:val="none" w:sz="0" w:space="0" w:color="auto"/>
                <w:right w:val="none" w:sz="0" w:space="0" w:color="auto"/>
              </w:divBdr>
            </w:div>
          </w:divsChild>
        </w:div>
        <w:div w:id="792359331">
          <w:marLeft w:val="0"/>
          <w:marRight w:val="0"/>
          <w:marTop w:val="0"/>
          <w:marBottom w:val="0"/>
          <w:divBdr>
            <w:top w:val="none" w:sz="0" w:space="0" w:color="auto"/>
            <w:left w:val="none" w:sz="0" w:space="0" w:color="auto"/>
            <w:bottom w:val="none" w:sz="0" w:space="0" w:color="auto"/>
            <w:right w:val="none" w:sz="0" w:space="0" w:color="auto"/>
          </w:divBdr>
          <w:divsChild>
            <w:div w:id="1682852680">
              <w:marLeft w:val="0"/>
              <w:marRight w:val="0"/>
              <w:marTop w:val="0"/>
              <w:marBottom w:val="0"/>
              <w:divBdr>
                <w:top w:val="none" w:sz="0" w:space="0" w:color="auto"/>
                <w:left w:val="none" w:sz="0" w:space="0" w:color="auto"/>
                <w:bottom w:val="none" w:sz="0" w:space="0" w:color="auto"/>
                <w:right w:val="none" w:sz="0" w:space="0" w:color="auto"/>
              </w:divBdr>
            </w:div>
          </w:divsChild>
        </w:div>
        <w:div w:id="887954879">
          <w:marLeft w:val="0"/>
          <w:marRight w:val="0"/>
          <w:marTop w:val="0"/>
          <w:marBottom w:val="0"/>
          <w:divBdr>
            <w:top w:val="none" w:sz="0" w:space="0" w:color="auto"/>
            <w:left w:val="none" w:sz="0" w:space="0" w:color="auto"/>
            <w:bottom w:val="none" w:sz="0" w:space="0" w:color="auto"/>
            <w:right w:val="none" w:sz="0" w:space="0" w:color="auto"/>
          </w:divBdr>
          <w:divsChild>
            <w:div w:id="515734955">
              <w:marLeft w:val="0"/>
              <w:marRight w:val="0"/>
              <w:marTop w:val="0"/>
              <w:marBottom w:val="0"/>
              <w:divBdr>
                <w:top w:val="none" w:sz="0" w:space="0" w:color="auto"/>
                <w:left w:val="none" w:sz="0" w:space="0" w:color="auto"/>
                <w:bottom w:val="none" w:sz="0" w:space="0" w:color="auto"/>
                <w:right w:val="none" w:sz="0" w:space="0" w:color="auto"/>
              </w:divBdr>
            </w:div>
          </w:divsChild>
        </w:div>
        <w:div w:id="101919225">
          <w:marLeft w:val="0"/>
          <w:marRight w:val="0"/>
          <w:marTop w:val="0"/>
          <w:marBottom w:val="0"/>
          <w:divBdr>
            <w:top w:val="none" w:sz="0" w:space="0" w:color="auto"/>
            <w:left w:val="none" w:sz="0" w:space="0" w:color="auto"/>
            <w:bottom w:val="none" w:sz="0" w:space="0" w:color="auto"/>
            <w:right w:val="none" w:sz="0" w:space="0" w:color="auto"/>
          </w:divBdr>
          <w:divsChild>
            <w:div w:id="1129664054">
              <w:marLeft w:val="0"/>
              <w:marRight w:val="0"/>
              <w:marTop w:val="0"/>
              <w:marBottom w:val="0"/>
              <w:divBdr>
                <w:top w:val="none" w:sz="0" w:space="0" w:color="auto"/>
                <w:left w:val="none" w:sz="0" w:space="0" w:color="auto"/>
                <w:bottom w:val="none" w:sz="0" w:space="0" w:color="auto"/>
                <w:right w:val="none" w:sz="0" w:space="0" w:color="auto"/>
              </w:divBdr>
            </w:div>
          </w:divsChild>
        </w:div>
        <w:div w:id="1445660426">
          <w:marLeft w:val="0"/>
          <w:marRight w:val="0"/>
          <w:marTop w:val="0"/>
          <w:marBottom w:val="0"/>
          <w:divBdr>
            <w:top w:val="none" w:sz="0" w:space="0" w:color="auto"/>
            <w:left w:val="none" w:sz="0" w:space="0" w:color="auto"/>
            <w:bottom w:val="none" w:sz="0" w:space="0" w:color="auto"/>
            <w:right w:val="none" w:sz="0" w:space="0" w:color="auto"/>
          </w:divBdr>
          <w:divsChild>
            <w:div w:id="1471627774">
              <w:marLeft w:val="0"/>
              <w:marRight w:val="0"/>
              <w:marTop w:val="0"/>
              <w:marBottom w:val="0"/>
              <w:divBdr>
                <w:top w:val="none" w:sz="0" w:space="0" w:color="auto"/>
                <w:left w:val="none" w:sz="0" w:space="0" w:color="auto"/>
                <w:bottom w:val="none" w:sz="0" w:space="0" w:color="auto"/>
                <w:right w:val="none" w:sz="0" w:space="0" w:color="auto"/>
              </w:divBdr>
            </w:div>
          </w:divsChild>
        </w:div>
        <w:div w:id="419985150">
          <w:marLeft w:val="0"/>
          <w:marRight w:val="0"/>
          <w:marTop w:val="0"/>
          <w:marBottom w:val="0"/>
          <w:divBdr>
            <w:top w:val="none" w:sz="0" w:space="0" w:color="auto"/>
            <w:left w:val="none" w:sz="0" w:space="0" w:color="auto"/>
            <w:bottom w:val="none" w:sz="0" w:space="0" w:color="auto"/>
            <w:right w:val="none" w:sz="0" w:space="0" w:color="auto"/>
          </w:divBdr>
          <w:divsChild>
            <w:div w:id="210387076">
              <w:marLeft w:val="0"/>
              <w:marRight w:val="0"/>
              <w:marTop w:val="0"/>
              <w:marBottom w:val="0"/>
              <w:divBdr>
                <w:top w:val="none" w:sz="0" w:space="0" w:color="auto"/>
                <w:left w:val="none" w:sz="0" w:space="0" w:color="auto"/>
                <w:bottom w:val="none" w:sz="0" w:space="0" w:color="auto"/>
                <w:right w:val="none" w:sz="0" w:space="0" w:color="auto"/>
              </w:divBdr>
            </w:div>
          </w:divsChild>
        </w:div>
        <w:div w:id="1803038929">
          <w:marLeft w:val="0"/>
          <w:marRight w:val="0"/>
          <w:marTop w:val="0"/>
          <w:marBottom w:val="0"/>
          <w:divBdr>
            <w:top w:val="none" w:sz="0" w:space="0" w:color="auto"/>
            <w:left w:val="none" w:sz="0" w:space="0" w:color="auto"/>
            <w:bottom w:val="none" w:sz="0" w:space="0" w:color="auto"/>
            <w:right w:val="none" w:sz="0" w:space="0" w:color="auto"/>
          </w:divBdr>
          <w:divsChild>
            <w:div w:id="190193542">
              <w:marLeft w:val="0"/>
              <w:marRight w:val="0"/>
              <w:marTop w:val="0"/>
              <w:marBottom w:val="0"/>
              <w:divBdr>
                <w:top w:val="none" w:sz="0" w:space="0" w:color="auto"/>
                <w:left w:val="none" w:sz="0" w:space="0" w:color="auto"/>
                <w:bottom w:val="none" w:sz="0" w:space="0" w:color="auto"/>
                <w:right w:val="none" w:sz="0" w:space="0" w:color="auto"/>
              </w:divBdr>
            </w:div>
          </w:divsChild>
        </w:div>
        <w:div w:id="1995209497">
          <w:marLeft w:val="0"/>
          <w:marRight w:val="0"/>
          <w:marTop w:val="0"/>
          <w:marBottom w:val="0"/>
          <w:divBdr>
            <w:top w:val="none" w:sz="0" w:space="0" w:color="auto"/>
            <w:left w:val="none" w:sz="0" w:space="0" w:color="auto"/>
            <w:bottom w:val="none" w:sz="0" w:space="0" w:color="auto"/>
            <w:right w:val="none" w:sz="0" w:space="0" w:color="auto"/>
          </w:divBdr>
          <w:divsChild>
            <w:div w:id="1367409500">
              <w:marLeft w:val="0"/>
              <w:marRight w:val="0"/>
              <w:marTop w:val="0"/>
              <w:marBottom w:val="0"/>
              <w:divBdr>
                <w:top w:val="none" w:sz="0" w:space="0" w:color="auto"/>
                <w:left w:val="none" w:sz="0" w:space="0" w:color="auto"/>
                <w:bottom w:val="none" w:sz="0" w:space="0" w:color="auto"/>
                <w:right w:val="none" w:sz="0" w:space="0" w:color="auto"/>
              </w:divBdr>
            </w:div>
          </w:divsChild>
        </w:div>
        <w:div w:id="937911168">
          <w:marLeft w:val="0"/>
          <w:marRight w:val="0"/>
          <w:marTop w:val="0"/>
          <w:marBottom w:val="0"/>
          <w:divBdr>
            <w:top w:val="none" w:sz="0" w:space="0" w:color="auto"/>
            <w:left w:val="none" w:sz="0" w:space="0" w:color="auto"/>
            <w:bottom w:val="none" w:sz="0" w:space="0" w:color="auto"/>
            <w:right w:val="none" w:sz="0" w:space="0" w:color="auto"/>
          </w:divBdr>
          <w:divsChild>
            <w:div w:id="322896761">
              <w:marLeft w:val="0"/>
              <w:marRight w:val="0"/>
              <w:marTop w:val="0"/>
              <w:marBottom w:val="0"/>
              <w:divBdr>
                <w:top w:val="none" w:sz="0" w:space="0" w:color="auto"/>
                <w:left w:val="none" w:sz="0" w:space="0" w:color="auto"/>
                <w:bottom w:val="none" w:sz="0" w:space="0" w:color="auto"/>
                <w:right w:val="none" w:sz="0" w:space="0" w:color="auto"/>
              </w:divBdr>
            </w:div>
          </w:divsChild>
        </w:div>
        <w:div w:id="1464350307">
          <w:marLeft w:val="0"/>
          <w:marRight w:val="0"/>
          <w:marTop w:val="0"/>
          <w:marBottom w:val="0"/>
          <w:divBdr>
            <w:top w:val="none" w:sz="0" w:space="0" w:color="auto"/>
            <w:left w:val="none" w:sz="0" w:space="0" w:color="auto"/>
            <w:bottom w:val="none" w:sz="0" w:space="0" w:color="auto"/>
            <w:right w:val="none" w:sz="0" w:space="0" w:color="auto"/>
          </w:divBdr>
          <w:divsChild>
            <w:div w:id="1170289586">
              <w:marLeft w:val="0"/>
              <w:marRight w:val="0"/>
              <w:marTop w:val="0"/>
              <w:marBottom w:val="0"/>
              <w:divBdr>
                <w:top w:val="none" w:sz="0" w:space="0" w:color="auto"/>
                <w:left w:val="none" w:sz="0" w:space="0" w:color="auto"/>
                <w:bottom w:val="none" w:sz="0" w:space="0" w:color="auto"/>
                <w:right w:val="none" w:sz="0" w:space="0" w:color="auto"/>
              </w:divBdr>
            </w:div>
          </w:divsChild>
        </w:div>
        <w:div w:id="2042703501">
          <w:marLeft w:val="0"/>
          <w:marRight w:val="0"/>
          <w:marTop w:val="0"/>
          <w:marBottom w:val="0"/>
          <w:divBdr>
            <w:top w:val="none" w:sz="0" w:space="0" w:color="auto"/>
            <w:left w:val="none" w:sz="0" w:space="0" w:color="auto"/>
            <w:bottom w:val="none" w:sz="0" w:space="0" w:color="auto"/>
            <w:right w:val="none" w:sz="0" w:space="0" w:color="auto"/>
          </w:divBdr>
          <w:divsChild>
            <w:div w:id="54086077">
              <w:marLeft w:val="0"/>
              <w:marRight w:val="0"/>
              <w:marTop w:val="0"/>
              <w:marBottom w:val="0"/>
              <w:divBdr>
                <w:top w:val="none" w:sz="0" w:space="0" w:color="auto"/>
                <w:left w:val="none" w:sz="0" w:space="0" w:color="auto"/>
                <w:bottom w:val="none" w:sz="0" w:space="0" w:color="auto"/>
                <w:right w:val="none" w:sz="0" w:space="0" w:color="auto"/>
              </w:divBdr>
            </w:div>
          </w:divsChild>
        </w:div>
        <w:div w:id="385492363">
          <w:marLeft w:val="0"/>
          <w:marRight w:val="0"/>
          <w:marTop w:val="0"/>
          <w:marBottom w:val="0"/>
          <w:divBdr>
            <w:top w:val="none" w:sz="0" w:space="0" w:color="auto"/>
            <w:left w:val="none" w:sz="0" w:space="0" w:color="auto"/>
            <w:bottom w:val="none" w:sz="0" w:space="0" w:color="auto"/>
            <w:right w:val="none" w:sz="0" w:space="0" w:color="auto"/>
          </w:divBdr>
          <w:divsChild>
            <w:div w:id="1654067842">
              <w:marLeft w:val="0"/>
              <w:marRight w:val="0"/>
              <w:marTop w:val="0"/>
              <w:marBottom w:val="0"/>
              <w:divBdr>
                <w:top w:val="none" w:sz="0" w:space="0" w:color="auto"/>
                <w:left w:val="none" w:sz="0" w:space="0" w:color="auto"/>
                <w:bottom w:val="none" w:sz="0" w:space="0" w:color="auto"/>
                <w:right w:val="none" w:sz="0" w:space="0" w:color="auto"/>
              </w:divBdr>
            </w:div>
          </w:divsChild>
        </w:div>
        <w:div w:id="216363039">
          <w:marLeft w:val="0"/>
          <w:marRight w:val="0"/>
          <w:marTop w:val="0"/>
          <w:marBottom w:val="0"/>
          <w:divBdr>
            <w:top w:val="none" w:sz="0" w:space="0" w:color="auto"/>
            <w:left w:val="none" w:sz="0" w:space="0" w:color="auto"/>
            <w:bottom w:val="none" w:sz="0" w:space="0" w:color="auto"/>
            <w:right w:val="none" w:sz="0" w:space="0" w:color="auto"/>
          </w:divBdr>
          <w:divsChild>
            <w:div w:id="1608582058">
              <w:marLeft w:val="0"/>
              <w:marRight w:val="0"/>
              <w:marTop w:val="0"/>
              <w:marBottom w:val="0"/>
              <w:divBdr>
                <w:top w:val="none" w:sz="0" w:space="0" w:color="auto"/>
                <w:left w:val="none" w:sz="0" w:space="0" w:color="auto"/>
                <w:bottom w:val="none" w:sz="0" w:space="0" w:color="auto"/>
                <w:right w:val="none" w:sz="0" w:space="0" w:color="auto"/>
              </w:divBdr>
            </w:div>
          </w:divsChild>
        </w:div>
        <w:div w:id="1593081202">
          <w:marLeft w:val="0"/>
          <w:marRight w:val="0"/>
          <w:marTop w:val="0"/>
          <w:marBottom w:val="0"/>
          <w:divBdr>
            <w:top w:val="none" w:sz="0" w:space="0" w:color="auto"/>
            <w:left w:val="none" w:sz="0" w:space="0" w:color="auto"/>
            <w:bottom w:val="none" w:sz="0" w:space="0" w:color="auto"/>
            <w:right w:val="none" w:sz="0" w:space="0" w:color="auto"/>
          </w:divBdr>
          <w:divsChild>
            <w:div w:id="120078917">
              <w:marLeft w:val="0"/>
              <w:marRight w:val="0"/>
              <w:marTop w:val="0"/>
              <w:marBottom w:val="0"/>
              <w:divBdr>
                <w:top w:val="none" w:sz="0" w:space="0" w:color="auto"/>
                <w:left w:val="none" w:sz="0" w:space="0" w:color="auto"/>
                <w:bottom w:val="none" w:sz="0" w:space="0" w:color="auto"/>
                <w:right w:val="none" w:sz="0" w:space="0" w:color="auto"/>
              </w:divBdr>
            </w:div>
          </w:divsChild>
        </w:div>
        <w:div w:id="1000698557">
          <w:marLeft w:val="0"/>
          <w:marRight w:val="0"/>
          <w:marTop w:val="0"/>
          <w:marBottom w:val="0"/>
          <w:divBdr>
            <w:top w:val="none" w:sz="0" w:space="0" w:color="auto"/>
            <w:left w:val="none" w:sz="0" w:space="0" w:color="auto"/>
            <w:bottom w:val="none" w:sz="0" w:space="0" w:color="auto"/>
            <w:right w:val="none" w:sz="0" w:space="0" w:color="auto"/>
          </w:divBdr>
          <w:divsChild>
            <w:div w:id="667631365">
              <w:marLeft w:val="0"/>
              <w:marRight w:val="0"/>
              <w:marTop w:val="0"/>
              <w:marBottom w:val="0"/>
              <w:divBdr>
                <w:top w:val="none" w:sz="0" w:space="0" w:color="auto"/>
                <w:left w:val="none" w:sz="0" w:space="0" w:color="auto"/>
                <w:bottom w:val="none" w:sz="0" w:space="0" w:color="auto"/>
                <w:right w:val="none" w:sz="0" w:space="0" w:color="auto"/>
              </w:divBdr>
            </w:div>
          </w:divsChild>
        </w:div>
        <w:div w:id="1946838015">
          <w:marLeft w:val="0"/>
          <w:marRight w:val="0"/>
          <w:marTop w:val="0"/>
          <w:marBottom w:val="0"/>
          <w:divBdr>
            <w:top w:val="none" w:sz="0" w:space="0" w:color="auto"/>
            <w:left w:val="none" w:sz="0" w:space="0" w:color="auto"/>
            <w:bottom w:val="none" w:sz="0" w:space="0" w:color="auto"/>
            <w:right w:val="none" w:sz="0" w:space="0" w:color="auto"/>
          </w:divBdr>
          <w:divsChild>
            <w:div w:id="1616980517">
              <w:marLeft w:val="0"/>
              <w:marRight w:val="0"/>
              <w:marTop w:val="0"/>
              <w:marBottom w:val="0"/>
              <w:divBdr>
                <w:top w:val="none" w:sz="0" w:space="0" w:color="auto"/>
                <w:left w:val="none" w:sz="0" w:space="0" w:color="auto"/>
                <w:bottom w:val="none" w:sz="0" w:space="0" w:color="auto"/>
                <w:right w:val="none" w:sz="0" w:space="0" w:color="auto"/>
              </w:divBdr>
            </w:div>
          </w:divsChild>
        </w:div>
        <w:div w:id="1860972964">
          <w:marLeft w:val="0"/>
          <w:marRight w:val="0"/>
          <w:marTop w:val="0"/>
          <w:marBottom w:val="0"/>
          <w:divBdr>
            <w:top w:val="none" w:sz="0" w:space="0" w:color="auto"/>
            <w:left w:val="none" w:sz="0" w:space="0" w:color="auto"/>
            <w:bottom w:val="none" w:sz="0" w:space="0" w:color="auto"/>
            <w:right w:val="none" w:sz="0" w:space="0" w:color="auto"/>
          </w:divBdr>
          <w:divsChild>
            <w:div w:id="1230384771">
              <w:marLeft w:val="0"/>
              <w:marRight w:val="0"/>
              <w:marTop w:val="0"/>
              <w:marBottom w:val="0"/>
              <w:divBdr>
                <w:top w:val="none" w:sz="0" w:space="0" w:color="auto"/>
                <w:left w:val="none" w:sz="0" w:space="0" w:color="auto"/>
                <w:bottom w:val="none" w:sz="0" w:space="0" w:color="auto"/>
                <w:right w:val="none" w:sz="0" w:space="0" w:color="auto"/>
              </w:divBdr>
            </w:div>
          </w:divsChild>
        </w:div>
        <w:div w:id="377054931">
          <w:marLeft w:val="0"/>
          <w:marRight w:val="0"/>
          <w:marTop w:val="0"/>
          <w:marBottom w:val="0"/>
          <w:divBdr>
            <w:top w:val="none" w:sz="0" w:space="0" w:color="auto"/>
            <w:left w:val="none" w:sz="0" w:space="0" w:color="auto"/>
            <w:bottom w:val="none" w:sz="0" w:space="0" w:color="auto"/>
            <w:right w:val="none" w:sz="0" w:space="0" w:color="auto"/>
          </w:divBdr>
          <w:divsChild>
            <w:div w:id="89131870">
              <w:marLeft w:val="0"/>
              <w:marRight w:val="0"/>
              <w:marTop w:val="0"/>
              <w:marBottom w:val="0"/>
              <w:divBdr>
                <w:top w:val="none" w:sz="0" w:space="0" w:color="auto"/>
                <w:left w:val="none" w:sz="0" w:space="0" w:color="auto"/>
                <w:bottom w:val="none" w:sz="0" w:space="0" w:color="auto"/>
                <w:right w:val="none" w:sz="0" w:space="0" w:color="auto"/>
              </w:divBdr>
            </w:div>
          </w:divsChild>
        </w:div>
        <w:div w:id="1977177251">
          <w:marLeft w:val="0"/>
          <w:marRight w:val="0"/>
          <w:marTop w:val="0"/>
          <w:marBottom w:val="0"/>
          <w:divBdr>
            <w:top w:val="none" w:sz="0" w:space="0" w:color="auto"/>
            <w:left w:val="none" w:sz="0" w:space="0" w:color="auto"/>
            <w:bottom w:val="none" w:sz="0" w:space="0" w:color="auto"/>
            <w:right w:val="none" w:sz="0" w:space="0" w:color="auto"/>
          </w:divBdr>
          <w:divsChild>
            <w:div w:id="1715615777">
              <w:marLeft w:val="0"/>
              <w:marRight w:val="0"/>
              <w:marTop w:val="0"/>
              <w:marBottom w:val="0"/>
              <w:divBdr>
                <w:top w:val="none" w:sz="0" w:space="0" w:color="auto"/>
                <w:left w:val="none" w:sz="0" w:space="0" w:color="auto"/>
                <w:bottom w:val="none" w:sz="0" w:space="0" w:color="auto"/>
                <w:right w:val="none" w:sz="0" w:space="0" w:color="auto"/>
              </w:divBdr>
            </w:div>
          </w:divsChild>
        </w:div>
        <w:div w:id="1199466900">
          <w:marLeft w:val="0"/>
          <w:marRight w:val="0"/>
          <w:marTop w:val="0"/>
          <w:marBottom w:val="0"/>
          <w:divBdr>
            <w:top w:val="none" w:sz="0" w:space="0" w:color="auto"/>
            <w:left w:val="none" w:sz="0" w:space="0" w:color="auto"/>
            <w:bottom w:val="none" w:sz="0" w:space="0" w:color="auto"/>
            <w:right w:val="none" w:sz="0" w:space="0" w:color="auto"/>
          </w:divBdr>
          <w:divsChild>
            <w:div w:id="576789568">
              <w:marLeft w:val="0"/>
              <w:marRight w:val="0"/>
              <w:marTop w:val="0"/>
              <w:marBottom w:val="0"/>
              <w:divBdr>
                <w:top w:val="none" w:sz="0" w:space="0" w:color="auto"/>
                <w:left w:val="none" w:sz="0" w:space="0" w:color="auto"/>
                <w:bottom w:val="none" w:sz="0" w:space="0" w:color="auto"/>
                <w:right w:val="none" w:sz="0" w:space="0" w:color="auto"/>
              </w:divBdr>
            </w:div>
          </w:divsChild>
        </w:div>
        <w:div w:id="1146707603">
          <w:marLeft w:val="0"/>
          <w:marRight w:val="0"/>
          <w:marTop w:val="0"/>
          <w:marBottom w:val="0"/>
          <w:divBdr>
            <w:top w:val="none" w:sz="0" w:space="0" w:color="auto"/>
            <w:left w:val="none" w:sz="0" w:space="0" w:color="auto"/>
            <w:bottom w:val="none" w:sz="0" w:space="0" w:color="auto"/>
            <w:right w:val="none" w:sz="0" w:space="0" w:color="auto"/>
          </w:divBdr>
          <w:divsChild>
            <w:div w:id="1797874506">
              <w:marLeft w:val="0"/>
              <w:marRight w:val="0"/>
              <w:marTop w:val="0"/>
              <w:marBottom w:val="0"/>
              <w:divBdr>
                <w:top w:val="none" w:sz="0" w:space="0" w:color="auto"/>
                <w:left w:val="none" w:sz="0" w:space="0" w:color="auto"/>
                <w:bottom w:val="none" w:sz="0" w:space="0" w:color="auto"/>
                <w:right w:val="none" w:sz="0" w:space="0" w:color="auto"/>
              </w:divBdr>
            </w:div>
          </w:divsChild>
        </w:div>
        <w:div w:id="2146778651">
          <w:marLeft w:val="0"/>
          <w:marRight w:val="0"/>
          <w:marTop w:val="0"/>
          <w:marBottom w:val="0"/>
          <w:divBdr>
            <w:top w:val="none" w:sz="0" w:space="0" w:color="auto"/>
            <w:left w:val="none" w:sz="0" w:space="0" w:color="auto"/>
            <w:bottom w:val="none" w:sz="0" w:space="0" w:color="auto"/>
            <w:right w:val="none" w:sz="0" w:space="0" w:color="auto"/>
          </w:divBdr>
          <w:divsChild>
            <w:div w:id="1218512720">
              <w:marLeft w:val="0"/>
              <w:marRight w:val="0"/>
              <w:marTop w:val="0"/>
              <w:marBottom w:val="0"/>
              <w:divBdr>
                <w:top w:val="none" w:sz="0" w:space="0" w:color="auto"/>
                <w:left w:val="none" w:sz="0" w:space="0" w:color="auto"/>
                <w:bottom w:val="none" w:sz="0" w:space="0" w:color="auto"/>
                <w:right w:val="none" w:sz="0" w:space="0" w:color="auto"/>
              </w:divBdr>
            </w:div>
          </w:divsChild>
        </w:div>
        <w:div w:id="220867406">
          <w:marLeft w:val="0"/>
          <w:marRight w:val="0"/>
          <w:marTop w:val="0"/>
          <w:marBottom w:val="0"/>
          <w:divBdr>
            <w:top w:val="none" w:sz="0" w:space="0" w:color="auto"/>
            <w:left w:val="none" w:sz="0" w:space="0" w:color="auto"/>
            <w:bottom w:val="none" w:sz="0" w:space="0" w:color="auto"/>
            <w:right w:val="none" w:sz="0" w:space="0" w:color="auto"/>
          </w:divBdr>
          <w:divsChild>
            <w:div w:id="613640006">
              <w:marLeft w:val="0"/>
              <w:marRight w:val="0"/>
              <w:marTop w:val="0"/>
              <w:marBottom w:val="0"/>
              <w:divBdr>
                <w:top w:val="none" w:sz="0" w:space="0" w:color="auto"/>
                <w:left w:val="none" w:sz="0" w:space="0" w:color="auto"/>
                <w:bottom w:val="none" w:sz="0" w:space="0" w:color="auto"/>
                <w:right w:val="none" w:sz="0" w:space="0" w:color="auto"/>
              </w:divBdr>
            </w:div>
          </w:divsChild>
        </w:div>
        <w:div w:id="871959872">
          <w:marLeft w:val="0"/>
          <w:marRight w:val="0"/>
          <w:marTop w:val="0"/>
          <w:marBottom w:val="0"/>
          <w:divBdr>
            <w:top w:val="none" w:sz="0" w:space="0" w:color="auto"/>
            <w:left w:val="none" w:sz="0" w:space="0" w:color="auto"/>
            <w:bottom w:val="none" w:sz="0" w:space="0" w:color="auto"/>
            <w:right w:val="none" w:sz="0" w:space="0" w:color="auto"/>
          </w:divBdr>
          <w:divsChild>
            <w:div w:id="1836799297">
              <w:marLeft w:val="0"/>
              <w:marRight w:val="0"/>
              <w:marTop w:val="0"/>
              <w:marBottom w:val="0"/>
              <w:divBdr>
                <w:top w:val="none" w:sz="0" w:space="0" w:color="auto"/>
                <w:left w:val="none" w:sz="0" w:space="0" w:color="auto"/>
                <w:bottom w:val="none" w:sz="0" w:space="0" w:color="auto"/>
                <w:right w:val="none" w:sz="0" w:space="0" w:color="auto"/>
              </w:divBdr>
            </w:div>
          </w:divsChild>
        </w:div>
        <w:div w:id="1887523525">
          <w:marLeft w:val="0"/>
          <w:marRight w:val="0"/>
          <w:marTop w:val="0"/>
          <w:marBottom w:val="0"/>
          <w:divBdr>
            <w:top w:val="none" w:sz="0" w:space="0" w:color="auto"/>
            <w:left w:val="none" w:sz="0" w:space="0" w:color="auto"/>
            <w:bottom w:val="none" w:sz="0" w:space="0" w:color="auto"/>
            <w:right w:val="none" w:sz="0" w:space="0" w:color="auto"/>
          </w:divBdr>
          <w:divsChild>
            <w:div w:id="1275601602">
              <w:marLeft w:val="0"/>
              <w:marRight w:val="0"/>
              <w:marTop w:val="0"/>
              <w:marBottom w:val="0"/>
              <w:divBdr>
                <w:top w:val="none" w:sz="0" w:space="0" w:color="auto"/>
                <w:left w:val="none" w:sz="0" w:space="0" w:color="auto"/>
                <w:bottom w:val="none" w:sz="0" w:space="0" w:color="auto"/>
                <w:right w:val="none" w:sz="0" w:space="0" w:color="auto"/>
              </w:divBdr>
            </w:div>
          </w:divsChild>
        </w:div>
        <w:div w:id="687415498">
          <w:marLeft w:val="0"/>
          <w:marRight w:val="0"/>
          <w:marTop w:val="0"/>
          <w:marBottom w:val="0"/>
          <w:divBdr>
            <w:top w:val="none" w:sz="0" w:space="0" w:color="auto"/>
            <w:left w:val="none" w:sz="0" w:space="0" w:color="auto"/>
            <w:bottom w:val="none" w:sz="0" w:space="0" w:color="auto"/>
            <w:right w:val="none" w:sz="0" w:space="0" w:color="auto"/>
          </w:divBdr>
          <w:divsChild>
            <w:div w:id="1686516944">
              <w:marLeft w:val="0"/>
              <w:marRight w:val="0"/>
              <w:marTop w:val="0"/>
              <w:marBottom w:val="0"/>
              <w:divBdr>
                <w:top w:val="none" w:sz="0" w:space="0" w:color="auto"/>
                <w:left w:val="none" w:sz="0" w:space="0" w:color="auto"/>
                <w:bottom w:val="none" w:sz="0" w:space="0" w:color="auto"/>
                <w:right w:val="none" w:sz="0" w:space="0" w:color="auto"/>
              </w:divBdr>
            </w:div>
          </w:divsChild>
        </w:div>
        <w:div w:id="14692962">
          <w:marLeft w:val="0"/>
          <w:marRight w:val="0"/>
          <w:marTop w:val="0"/>
          <w:marBottom w:val="0"/>
          <w:divBdr>
            <w:top w:val="none" w:sz="0" w:space="0" w:color="auto"/>
            <w:left w:val="none" w:sz="0" w:space="0" w:color="auto"/>
            <w:bottom w:val="none" w:sz="0" w:space="0" w:color="auto"/>
            <w:right w:val="none" w:sz="0" w:space="0" w:color="auto"/>
          </w:divBdr>
          <w:divsChild>
            <w:div w:id="164057644">
              <w:marLeft w:val="0"/>
              <w:marRight w:val="0"/>
              <w:marTop w:val="0"/>
              <w:marBottom w:val="0"/>
              <w:divBdr>
                <w:top w:val="none" w:sz="0" w:space="0" w:color="auto"/>
                <w:left w:val="none" w:sz="0" w:space="0" w:color="auto"/>
                <w:bottom w:val="none" w:sz="0" w:space="0" w:color="auto"/>
                <w:right w:val="none" w:sz="0" w:space="0" w:color="auto"/>
              </w:divBdr>
            </w:div>
          </w:divsChild>
        </w:div>
        <w:div w:id="1685473431">
          <w:marLeft w:val="0"/>
          <w:marRight w:val="0"/>
          <w:marTop w:val="0"/>
          <w:marBottom w:val="0"/>
          <w:divBdr>
            <w:top w:val="none" w:sz="0" w:space="0" w:color="auto"/>
            <w:left w:val="none" w:sz="0" w:space="0" w:color="auto"/>
            <w:bottom w:val="none" w:sz="0" w:space="0" w:color="auto"/>
            <w:right w:val="none" w:sz="0" w:space="0" w:color="auto"/>
          </w:divBdr>
          <w:divsChild>
            <w:div w:id="1919364081">
              <w:marLeft w:val="0"/>
              <w:marRight w:val="0"/>
              <w:marTop w:val="0"/>
              <w:marBottom w:val="0"/>
              <w:divBdr>
                <w:top w:val="none" w:sz="0" w:space="0" w:color="auto"/>
                <w:left w:val="none" w:sz="0" w:space="0" w:color="auto"/>
                <w:bottom w:val="none" w:sz="0" w:space="0" w:color="auto"/>
                <w:right w:val="none" w:sz="0" w:space="0" w:color="auto"/>
              </w:divBdr>
            </w:div>
          </w:divsChild>
        </w:div>
        <w:div w:id="2063866695">
          <w:marLeft w:val="0"/>
          <w:marRight w:val="0"/>
          <w:marTop w:val="0"/>
          <w:marBottom w:val="0"/>
          <w:divBdr>
            <w:top w:val="none" w:sz="0" w:space="0" w:color="auto"/>
            <w:left w:val="none" w:sz="0" w:space="0" w:color="auto"/>
            <w:bottom w:val="none" w:sz="0" w:space="0" w:color="auto"/>
            <w:right w:val="none" w:sz="0" w:space="0" w:color="auto"/>
          </w:divBdr>
          <w:divsChild>
            <w:div w:id="1654521882">
              <w:marLeft w:val="0"/>
              <w:marRight w:val="0"/>
              <w:marTop w:val="0"/>
              <w:marBottom w:val="0"/>
              <w:divBdr>
                <w:top w:val="none" w:sz="0" w:space="0" w:color="auto"/>
                <w:left w:val="none" w:sz="0" w:space="0" w:color="auto"/>
                <w:bottom w:val="none" w:sz="0" w:space="0" w:color="auto"/>
                <w:right w:val="none" w:sz="0" w:space="0" w:color="auto"/>
              </w:divBdr>
            </w:div>
          </w:divsChild>
        </w:div>
        <w:div w:id="454061135">
          <w:marLeft w:val="0"/>
          <w:marRight w:val="0"/>
          <w:marTop w:val="0"/>
          <w:marBottom w:val="0"/>
          <w:divBdr>
            <w:top w:val="none" w:sz="0" w:space="0" w:color="auto"/>
            <w:left w:val="none" w:sz="0" w:space="0" w:color="auto"/>
            <w:bottom w:val="none" w:sz="0" w:space="0" w:color="auto"/>
            <w:right w:val="none" w:sz="0" w:space="0" w:color="auto"/>
          </w:divBdr>
          <w:divsChild>
            <w:div w:id="2009671143">
              <w:marLeft w:val="0"/>
              <w:marRight w:val="0"/>
              <w:marTop w:val="0"/>
              <w:marBottom w:val="0"/>
              <w:divBdr>
                <w:top w:val="none" w:sz="0" w:space="0" w:color="auto"/>
                <w:left w:val="none" w:sz="0" w:space="0" w:color="auto"/>
                <w:bottom w:val="none" w:sz="0" w:space="0" w:color="auto"/>
                <w:right w:val="none" w:sz="0" w:space="0" w:color="auto"/>
              </w:divBdr>
            </w:div>
          </w:divsChild>
        </w:div>
        <w:div w:id="891693836">
          <w:marLeft w:val="0"/>
          <w:marRight w:val="0"/>
          <w:marTop w:val="0"/>
          <w:marBottom w:val="0"/>
          <w:divBdr>
            <w:top w:val="none" w:sz="0" w:space="0" w:color="auto"/>
            <w:left w:val="none" w:sz="0" w:space="0" w:color="auto"/>
            <w:bottom w:val="none" w:sz="0" w:space="0" w:color="auto"/>
            <w:right w:val="none" w:sz="0" w:space="0" w:color="auto"/>
          </w:divBdr>
          <w:divsChild>
            <w:div w:id="1238056148">
              <w:marLeft w:val="0"/>
              <w:marRight w:val="0"/>
              <w:marTop w:val="0"/>
              <w:marBottom w:val="0"/>
              <w:divBdr>
                <w:top w:val="none" w:sz="0" w:space="0" w:color="auto"/>
                <w:left w:val="none" w:sz="0" w:space="0" w:color="auto"/>
                <w:bottom w:val="none" w:sz="0" w:space="0" w:color="auto"/>
                <w:right w:val="none" w:sz="0" w:space="0" w:color="auto"/>
              </w:divBdr>
            </w:div>
          </w:divsChild>
        </w:div>
        <w:div w:id="1002463801">
          <w:marLeft w:val="0"/>
          <w:marRight w:val="0"/>
          <w:marTop w:val="0"/>
          <w:marBottom w:val="0"/>
          <w:divBdr>
            <w:top w:val="none" w:sz="0" w:space="0" w:color="auto"/>
            <w:left w:val="none" w:sz="0" w:space="0" w:color="auto"/>
            <w:bottom w:val="none" w:sz="0" w:space="0" w:color="auto"/>
            <w:right w:val="none" w:sz="0" w:space="0" w:color="auto"/>
          </w:divBdr>
          <w:divsChild>
            <w:div w:id="259028762">
              <w:marLeft w:val="0"/>
              <w:marRight w:val="0"/>
              <w:marTop w:val="0"/>
              <w:marBottom w:val="0"/>
              <w:divBdr>
                <w:top w:val="none" w:sz="0" w:space="0" w:color="auto"/>
                <w:left w:val="none" w:sz="0" w:space="0" w:color="auto"/>
                <w:bottom w:val="none" w:sz="0" w:space="0" w:color="auto"/>
                <w:right w:val="none" w:sz="0" w:space="0" w:color="auto"/>
              </w:divBdr>
            </w:div>
          </w:divsChild>
        </w:div>
        <w:div w:id="954796817">
          <w:marLeft w:val="0"/>
          <w:marRight w:val="0"/>
          <w:marTop w:val="0"/>
          <w:marBottom w:val="0"/>
          <w:divBdr>
            <w:top w:val="none" w:sz="0" w:space="0" w:color="auto"/>
            <w:left w:val="none" w:sz="0" w:space="0" w:color="auto"/>
            <w:bottom w:val="none" w:sz="0" w:space="0" w:color="auto"/>
            <w:right w:val="none" w:sz="0" w:space="0" w:color="auto"/>
          </w:divBdr>
          <w:divsChild>
            <w:div w:id="1049887602">
              <w:marLeft w:val="0"/>
              <w:marRight w:val="0"/>
              <w:marTop w:val="0"/>
              <w:marBottom w:val="0"/>
              <w:divBdr>
                <w:top w:val="none" w:sz="0" w:space="0" w:color="auto"/>
                <w:left w:val="none" w:sz="0" w:space="0" w:color="auto"/>
                <w:bottom w:val="none" w:sz="0" w:space="0" w:color="auto"/>
                <w:right w:val="none" w:sz="0" w:space="0" w:color="auto"/>
              </w:divBdr>
            </w:div>
          </w:divsChild>
        </w:div>
        <w:div w:id="1978073190">
          <w:marLeft w:val="0"/>
          <w:marRight w:val="0"/>
          <w:marTop w:val="0"/>
          <w:marBottom w:val="0"/>
          <w:divBdr>
            <w:top w:val="none" w:sz="0" w:space="0" w:color="auto"/>
            <w:left w:val="none" w:sz="0" w:space="0" w:color="auto"/>
            <w:bottom w:val="none" w:sz="0" w:space="0" w:color="auto"/>
            <w:right w:val="none" w:sz="0" w:space="0" w:color="auto"/>
          </w:divBdr>
          <w:divsChild>
            <w:div w:id="322860066">
              <w:marLeft w:val="0"/>
              <w:marRight w:val="0"/>
              <w:marTop w:val="0"/>
              <w:marBottom w:val="0"/>
              <w:divBdr>
                <w:top w:val="none" w:sz="0" w:space="0" w:color="auto"/>
                <w:left w:val="none" w:sz="0" w:space="0" w:color="auto"/>
                <w:bottom w:val="none" w:sz="0" w:space="0" w:color="auto"/>
                <w:right w:val="none" w:sz="0" w:space="0" w:color="auto"/>
              </w:divBdr>
            </w:div>
          </w:divsChild>
        </w:div>
        <w:div w:id="1899515751">
          <w:marLeft w:val="0"/>
          <w:marRight w:val="0"/>
          <w:marTop w:val="0"/>
          <w:marBottom w:val="0"/>
          <w:divBdr>
            <w:top w:val="none" w:sz="0" w:space="0" w:color="auto"/>
            <w:left w:val="none" w:sz="0" w:space="0" w:color="auto"/>
            <w:bottom w:val="none" w:sz="0" w:space="0" w:color="auto"/>
            <w:right w:val="none" w:sz="0" w:space="0" w:color="auto"/>
          </w:divBdr>
          <w:divsChild>
            <w:div w:id="1195382979">
              <w:marLeft w:val="0"/>
              <w:marRight w:val="0"/>
              <w:marTop w:val="0"/>
              <w:marBottom w:val="0"/>
              <w:divBdr>
                <w:top w:val="none" w:sz="0" w:space="0" w:color="auto"/>
                <w:left w:val="none" w:sz="0" w:space="0" w:color="auto"/>
                <w:bottom w:val="none" w:sz="0" w:space="0" w:color="auto"/>
                <w:right w:val="none" w:sz="0" w:space="0" w:color="auto"/>
              </w:divBdr>
            </w:div>
          </w:divsChild>
        </w:div>
        <w:div w:id="1140802913">
          <w:marLeft w:val="0"/>
          <w:marRight w:val="0"/>
          <w:marTop w:val="0"/>
          <w:marBottom w:val="0"/>
          <w:divBdr>
            <w:top w:val="none" w:sz="0" w:space="0" w:color="auto"/>
            <w:left w:val="none" w:sz="0" w:space="0" w:color="auto"/>
            <w:bottom w:val="none" w:sz="0" w:space="0" w:color="auto"/>
            <w:right w:val="none" w:sz="0" w:space="0" w:color="auto"/>
          </w:divBdr>
          <w:divsChild>
            <w:div w:id="1317034242">
              <w:marLeft w:val="0"/>
              <w:marRight w:val="0"/>
              <w:marTop w:val="0"/>
              <w:marBottom w:val="0"/>
              <w:divBdr>
                <w:top w:val="none" w:sz="0" w:space="0" w:color="auto"/>
                <w:left w:val="none" w:sz="0" w:space="0" w:color="auto"/>
                <w:bottom w:val="none" w:sz="0" w:space="0" w:color="auto"/>
                <w:right w:val="none" w:sz="0" w:space="0" w:color="auto"/>
              </w:divBdr>
            </w:div>
          </w:divsChild>
        </w:div>
        <w:div w:id="849222701">
          <w:marLeft w:val="0"/>
          <w:marRight w:val="0"/>
          <w:marTop w:val="0"/>
          <w:marBottom w:val="0"/>
          <w:divBdr>
            <w:top w:val="none" w:sz="0" w:space="0" w:color="auto"/>
            <w:left w:val="none" w:sz="0" w:space="0" w:color="auto"/>
            <w:bottom w:val="none" w:sz="0" w:space="0" w:color="auto"/>
            <w:right w:val="none" w:sz="0" w:space="0" w:color="auto"/>
          </w:divBdr>
          <w:divsChild>
            <w:div w:id="850684740">
              <w:marLeft w:val="0"/>
              <w:marRight w:val="0"/>
              <w:marTop w:val="0"/>
              <w:marBottom w:val="0"/>
              <w:divBdr>
                <w:top w:val="none" w:sz="0" w:space="0" w:color="auto"/>
                <w:left w:val="none" w:sz="0" w:space="0" w:color="auto"/>
                <w:bottom w:val="none" w:sz="0" w:space="0" w:color="auto"/>
                <w:right w:val="none" w:sz="0" w:space="0" w:color="auto"/>
              </w:divBdr>
            </w:div>
          </w:divsChild>
        </w:div>
        <w:div w:id="1408115023">
          <w:marLeft w:val="0"/>
          <w:marRight w:val="0"/>
          <w:marTop w:val="0"/>
          <w:marBottom w:val="0"/>
          <w:divBdr>
            <w:top w:val="none" w:sz="0" w:space="0" w:color="auto"/>
            <w:left w:val="none" w:sz="0" w:space="0" w:color="auto"/>
            <w:bottom w:val="none" w:sz="0" w:space="0" w:color="auto"/>
            <w:right w:val="none" w:sz="0" w:space="0" w:color="auto"/>
          </w:divBdr>
          <w:divsChild>
            <w:div w:id="127403888">
              <w:marLeft w:val="0"/>
              <w:marRight w:val="0"/>
              <w:marTop w:val="0"/>
              <w:marBottom w:val="0"/>
              <w:divBdr>
                <w:top w:val="none" w:sz="0" w:space="0" w:color="auto"/>
                <w:left w:val="none" w:sz="0" w:space="0" w:color="auto"/>
                <w:bottom w:val="none" w:sz="0" w:space="0" w:color="auto"/>
                <w:right w:val="none" w:sz="0" w:space="0" w:color="auto"/>
              </w:divBdr>
            </w:div>
          </w:divsChild>
        </w:div>
        <w:div w:id="1436900076">
          <w:marLeft w:val="0"/>
          <w:marRight w:val="0"/>
          <w:marTop w:val="0"/>
          <w:marBottom w:val="0"/>
          <w:divBdr>
            <w:top w:val="none" w:sz="0" w:space="0" w:color="auto"/>
            <w:left w:val="none" w:sz="0" w:space="0" w:color="auto"/>
            <w:bottom w:val="none" w:sz="0" w:space="0" w:color="auto"/>
            <w:right w:val="none" w:sz="0" w:space="0" w:color="auto"/>
          </w:divBdr>
          <w:divsChild>
            <w:div w:id="1451583974">
              <w:marLeft w:val="0"/>
              <w:marRight w:val="0"/>
              <w:marTop w:val="0"/>
              <w:marBottom w:val="0"/>
              <w:divBdr>
                <w:top w:val="none" w:sz="0" w:space="0" w:color="auto"/>
                <w:left w:val="none" w:sz="0" w:space="0" w:color="auto"/>
                <w:bottom w:val="none" w:sz="0" w:space="0" w:color="auto"/>
                <w:right w:val="none" w:sz="0" w:space="0" w:color="auto"/>
              </w:divBdr>
            </w:div>
          </w:divsChild>
        </w:div>
        <w:div w:id="1073044800">
          <w:marLeft w:val="0"/>
          <w:marRight w:val="0"/>
          <w:marTop w:val="0"/>
          <w:marBottom w:val="0"/>
          <w:divBdr>
            <w:top w:val="none" w:sz="0" w:space="0" w:color="auto"/>
            <w:left w:val="none" w:sz="0" w:space="0" w:color="auto"/>
            <w:bottom w:val="none" w:sz="0" w:space="0" w:color="auto"/>
            <w:right w:val="none" w:sz="0" w:space="0" w:color="auto"/>
          </w:divBdr>
          <w:divsChild>
            <w:div w:id="828715346">
              <w:marLeft w:val="0"/>
              <w:marRight w:val="0"/>
              <w:marTop w:val="0"/>
              <w:marBottom w:val="0"/>
              <w:divBdr>
                <w:top w:val="none" w:sz="0" w:space="0" w:color="auto"/>
                <w:left w:val="none" w:sz="0" w:space="0" w:color="auto"/>
                <w:bottom w:val="none" w:sz="0" w:space="0" w:color="auto"/>
                <w:right w:val="none" w:sz="0" w:space="0" w:color="auto"/>
              </w:divBdr>
            </w:div>
          </w:divsChild>
        </w:div>
        <w:div w:id="731392011">
          <w:marLeft w:val="0"/>
          <w:marRight w:val="0"/>
          <w:marTop w:val="0"/>
          <w:marBottom w:val="0"/>
          <w:divBdr>
            <w:top w:val="none" w:sz="0" w:space="0" w:color="auto"/>
            <w:left w:val="none" w:sz="0" w:space="0" w:color="auto"/>
            <w:bottom w:val="none" w:sz="0" w:space="0" w:color="auto"/>
            <w:right w:val="none" w:sz="0" w:space="0" w:color="auto"/>
          </w:divBdr>
          <w:divsChild>
            <w:div w:id="360282268">
              <w:marLeft w:val="0"/>
              <w:marRight w:val="0"/>
              <w:marTop w:val="0"/>
              <w:marBottom w:val="0"/>
              <w:divBdr>
                <w:top w:val="none" w:sz="0" w:space="0" w:color="auto"/>
                <w:left w:val="none" w:sz="0" w:space="0" w:color="auto"/>
                <w:bottom w:val="none" w:sz="0" w:space="0" w:color="auto"/>
                <w:right w:val="none" w:sz="0" w:space="0" w:color="auto"/>
              </w:divBdr>
            </w:div>
          </w:divsChild>
        </w:div>
        <w:div w:id="902250691">
          <w:marLeft w:val="0"/>
          <w:marRight w:val="0"/>
          <w:marTop w:val="0"/>
          <w:marBottom w:val="0"/>
          <w:divBdr>
            <w:top w:val="none" w:sz="0" w:space="0" w:color="auto"/>
            <w:left w:val="none" w:sz="0" w:space="0" w:color="auto"/>
            <w:bottom w:val="none" w:sz="0" w:space="0" w:color="auto"/>
            <w:right w:val="none" w:sz="0" w:space="0" w:color="auto"/>
          </w:divBdr>
          <w:divsChild>
            <w:div w:id="862943328">
              <w:marLeft w:val="0"/>
              <w:marRight w:val="0"/>
              <w:marTop w:val="0"/>
              <w:marBottom w:val="0"/>
              <w:divBdr>
                <w:top w:val="none" w:sz="0" w:space="0" w:color="auto"/>
                <w:left w:val="none" w:sz="0" w:space="0" w:color="auto"/>
                <w:bottom w:val="none" w:sz="0" w:space="0" w:color="auto"/>
                <w:right w:val="none" w:sz="0" w:space="0" w:color="auto"/>
              </w:divBdr>
            </w:div>
          </w:divsChild>
        </w:div>
        <w:div w:id="1324888852">
          <w:marLeft w:val="0"/>
          <w:marRight w:val="0"/>
          <w:marTop w:val="0"/>
          <w:marBottom w:val="0"/>
          <w:divBdr>
            <w:top w:val="none" w:sz="0" w:space="0" w:color="auto"/>
            <w:left w:val="none" w:sz="0" w:space="0" w:color="auto"/>
            <w:bottom w:val="none" w:sz="0" w:space="0" w:color="auto"/>
            <w:right w:val="none" w:sz="0" w:space="0" w:color="auto"/>
          </w:divBdr>
          <w:divsChild>
            <w:div w:id="586883143">
              <w:marLeft w:val="0"/>
              <w:marRight w:val="0"/>
              <w:marTop w:val="0"/>
              <w:marBottom w:val="0"/>
              <w:divBdr>
                <w:top w:val="none" w:sz="0" w:space="0" w:color="auto"/>
                <w:left w:val="none" w:sz="0" w:space="0" w:color="auto"/>
                <w:bottom w:val="none" w:sz="0" w:space="0" w:color="auto"/>
                <w:right w:val="none" w:sz="0" w:space="0" w:color="auto"/>
              </w:divBdr>
            </w:div>
          </w:divsChild>
        </w:div>
        <w:div w:id="332297129">
          <w:marLeft w:val="0"/>
          <w:marRight w:val="0"/>
          <w:marTop w:val="0"/>
          <w:marBottom w:val="0"/>
          <w:divBdr>
            <w:top w:val="none" w:sz="0" w:space="0" w:color="auto"/>
            <w:left w:val="none" w:sz="0" w:space="0" w:color="auto"/>
            <w:bottom w:val="none" w:sz="0" w:space="0" w:color="auto"/>
            <w:right w:val="none" w:sz="0" w:space="0" w:color="auto"/>
          </w:divBdr>
          <w:divsChild>
            <w:div w:id="466317360">
              <w:marLeft w:val="0"/>
              <w:marRight w:val="0"/>
              <w:marTop w:val="0"/>
              <w:marBottom w:val="0"/>
              <w:divBdr>
                <w:top w:val="none" w:sz="0" w:space="0" w:color="auto"/>
                <w:left w:val="none" w:sz="0" w:space="0" w:color="auto"/>
                <w:bottom w:val="none" w:sz="0" w:space="0" w:color="auto"/>
                <w:right w:val="none" w:sz="0" w:space="0" w:color="auto"/>
              </w:divBdr>
            </w:div>
          </w:divsChild>
        </w:div>
        <w:div w:id="1724014087">
          <w:marLeft w:val="0"/>
          <w:marRight w:val="0"/>
          <w:marTop w:val="0"/>
          <w:marBottom w:val="0"/>
          <w:divBdr>
            <w:top w:val="none" w:sz="0" w:space="0" w:color="auto"/>
            <w:left w:val="none" w:sz="0" w:space="0" w:color="auto"/>
            <w:bottom w:val="none" w:sz="0" w:space="0" w:color="auto"/>
            <w:right w:val="none" w:sz="0" w:space="0" w:color="auto"/>
          </w:divBdr>
          <w:divsChild>
            <w:div w:id="1332442630">
              <w:marLeft w:val="0"/>
              <w:marRight w:val="0"/>
              <w:marTop w:val="0"/>
              <w:marBottom w:val="0"/>
              <w:divBdr>
                <w:top w:val="none" w:sz="0" w:space="0" w:color="auto"/>
                <w:left w:val="none" w:sz="0" w:space="0" w:color="auto"/>
                <w:bottom w:val="none" w:sz="0" w:space="0" w:color="auto"/>
                <w:right w:val="none" w:sz="0" w:space="0" w:color="auto"/>
              </w:divBdr>
            </w:div>
          </w:divsChild>
        </w:div>
        <w:div w:id="1723752438">
          <w:marLeft w:val="0"/>
          <w:marRight w:val="0"/>
          <w:marTop w:val="0"/>
          <w:marBottom w:val="0"/>
          <w:divBdr>
            <w:top w:val="none" w:sz="0" w:space="0" w:color="auto"/>
            <w:left w:val="none" w:sz="0" w:space="0" w:color="auto"/>
            <w:bottom w:val="none" w:sz="0" w:space="0" w:color="auto"/>
            <w:right w:val="none" w:sz="0" w:space="0" w:color="auto"/>
          </w:divBdr>
          <w:divsChild>
            <w:div w:id="1747915173">
              <w:marLeft w:val="0"/>
              <w:marRight w:val="0"/>
              <w:marTop w:val="0"/>
              <w:marBottom w:val="0"/>
              <w:divBdr>
                <w:top w:val="none" w:sz="0" w:space="0" w:color="auto"/>
                <w:left w:val="none" w:sz="0" w:space="0" w:color="auto"/>
                <w:bottom w:val="none" w:sz="0" w:space="0" w:color="auto"/>
                <w:right w:val="none" w:sz="0" w:space="0" w:color="auto"/>
              </w:divBdr>
            </w:div>
          </w:divsChild>
        </w:div>
        <w:div w:id="2136944731">
          <w:marLeft w:val="0"/>
          <w:marRight w:val="0"/>
          <w:marTop w:val="0"/>
          <w:marBottom w:val="0"/>
          <w:divBdr>
            <w:top w:val="none" w:sz="0" w:space="0" w:color="auto"/>
            <w:left w:val="none" w:sz="0" w:space="0" w:color="auto"/>
            <w:bottom w:val="none" w:sz="0" w:space="0" w:color="auto"/>
            <w:right w:val="none" w:sz="0" w:space="0" w:color="auto"/>
          </w:divBdr>
          <w:divsChild>
            <w:div w:id="81992919">
              <w:marLeft w:val="0"/>
              <w:marRight w:val="0"/>
              <w:marTop w:val="0"/>
              <w:marBottom w:val="0"/>
              <w:divBdr>
                <w:top w:val="none" w:sz="0" w:space="0" w:color="auto"/>
                <w:left w:val="none" w:sz="0" w:space="0" w:color="auto"/>
                <w:bottom w:val="none" w:sz="0" w:space="0" w:color="auto"/>
                <w:right w:val="none" w:sz="0" w:space="0" w:color="auto"/>
              </w:divBdr>
            </w:div>
          </w:divsChild>
        </w:div>
        <w:div w:id="1413163064">
          <w:marLeft w:val="0"/>
          <w:marRight w:val="0"/>
          <w:marTop w:val="0"/>
          <w:marBottom w:val="0"/>
          <w:divBdr>
            <w:top w:val="none" w:sz="0" w:space="0" w:color="auto"/>
            <w:left w:val="none" w:sz="0" w:space="0" w:color="auto"/>
            <w:bottom w:val="none" w:sz="0" w:space="0" w:color="auto"/>
            <w:right w:val="none" w:sz="0" w:space="0" w:color="auto"/>
          </w:divBdr>
          <w:divsChild>
            <w:div w:id="540559340">
              <w:marLeft w:val="0"/>
              <w:marRight w:val="0"/>
              <w:marTop w:val="0"/>
              <w:marBottom w:val="0"/>
              <w:divBdr>
                <w:top w:val="none" w:sz="0" w:space="0" w:color="auto"/>
                <w:left w:val="none" w:sz="0" w:space="0" w:color="auto"/>
                <w:bottom w:val="none" w:sz="0" w:space="0" w:color="auto"/>
                <w:right w:val="none" w:sz="0" w:space="0" w:color="auto"/>
              </w:divBdr>
            </w:div>
          </w:divsChild>
        </w:div>
        <w:div w:id="1596206850">
          <w:marLeft w:val="0"/>
          <w:marRight w:val="0"/>
          <w:marTop w:val="0"/>
          <w:marBottom w:val="0"/>
          <w:divBdr>
            <w:top w:val="none" w:sz="0" w:space="0" w:color="auto"/>
            <w:left w:val="none" w:sz="0" w:space="0" w:color="auto"/>
            <w:bottom w:val="none" w:sz="0" w:space="0" w:color="auto"/>
            <w:right w:val="none" w:sz="0" w:space="0" w:color="auto"/>
          </w:divBdr>
          <w:divsChild>
            <w:div w:id="2068794679">
              <w:marLeft w:val="0"/>
              <w:marRight w:val="0"/>
              <w:marTop w:val="0"/>
              <w:marBottom w:val="0"/>
              <w:divBdr>
                <w:top w:val="none" w:sz="0" w:space="0" w:color="auto"/>
                <w:left w:val="none" w:sz="0" w:space="0" w:color="auto"/>
                <w:bottom w:val="none" w:sz="0" w:space="0" w:color="auto"/>
                <w:right w:val="none" w:sz="0" w:space="0" w:color="auto"/>
              </w:divBdr>
            </w:div>
          </w:divsChild>
        </w:div>
        <w:div w:id="117647521">
          <w:marLeft w:val="0"/>
          <w:marRight w:val="0"/>
          <w:marTop w:val="0"/>
          <w:marBottom w:val="0"/>
          <w:divBdr>
            <w:top w:val="none" w:sz="0" w:space="0" w:color="auto"/>
            <w:left w:val="none" w:sz="0" w:space="0" w:color="auto"/>
            <w:bottom w:val="none" w:sz="0" w:space="0" w:color="auto"/>
            <w:right w:val="none" w:sz="0" w:space="0" w:color="auto"/>
          </w:divBdr>
          <w:divsChild>
            <w:div w:id="40061267">
              <w:marLeft w:val="0"/>
              <w:marRight w:val="0"/>
              <w:marTop w:val="0"/>
              <w:marBottom w:val="0"/>
              <w:divBdr>
                <w:top w:val="none" w:sz="0" w:space="0" w:color="auto"/>
                <w:left w:val="none" w:sz="0" w:space="0" w:color="auto"/>
                <w:bottom w:val="none" w:sz="0" w:space="0" w:color="auto"/>
                <w:right w:val="none" w:sz="0" w:space="0" w:color="auto"/>
              </w:divBdr>
            </w:div>
          </w:divsChild>
        </w:div>
        <w:div w:id="1740130177">
          <w:marLeft w:val="0"/>
          <w:marRight w:val="0"/>
          <w:marTop w:val="0"/>
          <w:marBottom w:val="0"/>
          <w:divBdr>
            <w:top w:val="none" w:sz="0" w:space="0" w:color="auto"/>
            <w:left w:val="none" w:sz="0" w:space="0" w:color="auto"/>
            <w:bottom w:val="none" w:sz="0" w:space="0" w:color="auto"/>
            <w:right w:val="none" w:sz="0" w:space="0" w:color="auto"/>
          </w:divBdr>
          <w:divsChild>
            <w:div w:id="986937625">
              <w:marLeft w:val="0"/>
              <w:marRight w:val="0"/>
              <w:marTop w:val="0"/>
              <w:marBottom w:val="0"/>
              <w:divBdr>
                <w:top w:val="none" w:sz="0" w:space="0" w:color="auto"/>
                <w:left w:val="none" w:sz="0" w:space="0" w:color="auto"/>
                <w:bottom w:val="none" w:sz="0" w:space="0" w:color="auto"/>
                <w:right w:val="none" w:sz="0" w:space="0" w:color="auto"/>
              </w:divBdr>
            </w:div>
          </w:divsChild>
        </w:div>
        <w:div w:id="142544991">
          <w:marLeft w:val="0"/>
          <w:marRight w:val="0"/>
          <w:marTop w:val="0"/>
          <w:marBottom w:val="0"/>
          <w:divBdr>
            <w:top w:val="none" w:sz="0" w:space="0" w:color="auto"/>
            <w:left w:val="none" w:sz="0" w:space="0" w:color="auto"/>
            <w:bottom w:val="none" w:sz="0" w:space="0" w:color="auto"/>
            <w:right w:val="none" w:sz="0" w:space="0" w:color="auto"/>
          </w:divBdr>
          <w:divsChild>
            <w:div w:id="1134442547">
              <w:marLeft w:val="0"/>
              <w:marRight w:val="0"/>
              <w:marTop w:val="0"/>
              <w:marBottom w:val="0"/>
              <w:divBdr>
                <w:top w:val="none" w:sz="0" w:space="0" w:color="auto"/>
                <w:left w:val="none" w:sz="0" w:space="0" w:color="auto"/>
                <w:bottom w:val="none" w:sz="0" w:space="0" w:color="auto"/>
                <w:right w:val="none" w:sz="0" w:space="0" w:color="auto"/>
              </w:divBdr>
            </w:div>
          </w:divsChild>
        </w:div>
        <w:div w:id="143592188">
          <w:marLeft w:val="0"/>
          <w:marRight w:val="0"/>
          <w:marTop w:val="0"/>
          <w:marBottom w:val="0"/>
          <w:divBdr>
            <w:top w:val="none" w:sz="0" w:space="0" w:color="auto"/>
            <w:left w:val="none" w:sz="0" w:space="0" w:color="auto"/>
            <w:bottom w:val="none" w:sz="0" w:space="0" w:color="auto"/>
            <w:right w:val="none" w:sz="0" w:space="0" w:color="auto"/>
          </w:divBdr>
          <w:divsChild>
            <w:div w:id="549539435">
              <w:marLeft w:val="0"/>
              <w:marRight w:val="0"/>
              <w:marTop w:val="0"/>
              <w:marBottom w:val="0"/>
              <w:divBdr>
                <w:top w:val="none" w:sz="0" w:space="0" w:color="auto"/>
                <w:left w:val="none" w:sz="0" w:space="0" w:color="auto"/>
                <w:bottom w:val="none" w:sz="0" w:space="0" w:color="auto"/>
                <w:right w:val="none" w:sz="0" w:space="0" w:color="auto"/>
              </w:divBdr>
            </w:div>
          </w:divsChild>
        </w:div>
        <w:div w:id="446894814">
          <w:marLeft w:val="0"/>
          <w:marRight w:val="0"/>
          <w:marTop w:val="0"/>
          <w:marBottom w:val="0"/>
          <w:divBdr>
            <w:top w:val="none" w:sz="0" w:space="0" w:color="auto"/>
            <w:left w:val="none" w:sz="0" w:space="0" w:color="auto"/>
            <w:bottom w:val="none" w:sz="0" w:space="0" w:color="auto"/>
            <w:right w:val="none" w:sz="0" w:space="0" w:color="auto"/>
          </w:divBdr>
          <w:divsChild>
            <w:div w:id="19280924">
              <w:marLeft w:val="0"/>
              <w:marRight w:val="0"/>
              <w:marTop w:val="0"/>
              <w:marBottom w:val="0"/>
              <w:divBdr>
                <w:top w:val="none" w:sz="0" w:space="0" w:color="auto"/>
                <w:left w:val="none" w:sz="0" w:space="0" w:color="auto"/>
                <w:bottom w:val="none" w:sz="0" w:space="0" w:color="auto"/>
                <w:right w:val="none" w:sz="0" w:space="0" w:color="auto"/>
              </w:divBdr>
            </w:div>
          </w:divsChild>
        </w:div>
        <w:div w:id="1534533595">
          <w:marLeft w:val="0"/>
          <w:marRight w:val="0"/>
          <w:marTop w:val="0"/>
          <w:marBottom w:val="0"/>
          <w:divBdr>
            <w:top w:val="none" w:sz="0" w:space="0" w:color="auto"/>
            <w:left w:val="none" w:sz="0" w:space="0" w:color="auto"/>
            <w:bottom w:val="none" w:sz="0" w:space="0" w:color="auto"/>
            <w:right w:val="none" w:sz="0" w:space="0" w:color="auto"/>
          </w:divBdr>
          <w:divsChild>
            <w:div w:id="1535800504">
              <w:marLeft w:val="0"/>
              <w:marRight w:val="0"/>
              <w:marTop w:val="0"/>
              <w:marBottom w:val="0"/>
              <w:divBdr>
                <w:top w:val="none" w:sz="0" w:space="0" w:color="auto"/>
                <w:left w:val="none" w:sz="0" w:space="0" w:color="auto"/>
                <w:bottom w:val="none" w:sz="0" w:space="0" w:color="auto"/>
                <w:right w:val="none" w:sz="0" w:space="0" w:color="auto"/>
              </w:divBdr>
            </w:div>
          </w:divsChild>
        </w:div>
        <w:div w:id="1816950381">
          <w:marLeft w:val="0"/>
          <w:marRight w:val="0"/>
          <w:marTop w:val="0"/>
          <w:marBottom w:val="0"/>
          <w:divBdr>
            <w:top w:val="none" w:sz="0" w:space="0" w:color="auto"/>
            <w:left w:val="none" w:sz="0" w:space="0" w:color="auto"/>
            <w:bottom w:val="none" w:sz="0" w:space="0" w:color="auto"/>
            <w:right w:val="none" w:sz="0" w:space="0" w:color="auto"/>
          </w:divBdr>
          <w:divsChild>
            <w:div w:id="370035843">
              <w:marLeft w:val="0"/>
              <w:marRight w:val="0"/>
              <w:marTop w:val="0"/>
              <w:marBottom w:val="0"/>
              <w:divBdr>
                <w:top w:val="none" w:sz="0" w:space="0" w:color="auto"/>
                <w:left w:val="none" w:sz="0" w:space="0" w:color="auto"/>
                <w:bottom w:val="none" w:sz="0" w:space="0" w:color="auto"/>
                <w:right w:val="none" w:sz="0" w:space="0" w:color="auto"/>
              </w:divBdr>
            </w:div>
          </w:divsChild>
        </w:div>
        <w:div w:id="542638439">
          <w:marLeft w:val="0"/>
          <w:marRight w:val="0"/>
          <w:marTop w:val="0"/>
          <w:marBottom w:val="0"/>
          <w:divBdr>
            <w:top w:val="none" w:sz="0" w:space="0" w:color="auto"/>
            <w:left w:val="none" w:sz="0" w:space="0" w:color="auto"/>
            <w:bottom w:val="none" w:sz="0" w:space="0" w:color="auto"/>
            <w:right w:val="none" w:sz="0" w:space="0" w:color="auto"/>
          </w:divBdr>
          <w:divsChild>
            <w:div w:id="1377702677">
              <w:marLeft w:val="0"/>
              <w:marRight w:val="0"/>
              <w:marTop w:val="0"/>
              <w:marBottom w:val="0"/>
              <w:divBdr>
                <w:top w:val="none" w:sz="0" w:space="0" w:color="auto"/>
                <w:left w:val="none" w:sz="0" w:space="0" w:color="auto"/>
                <w:bottom w:val="none" w:sz="0" w:space="0" w:color="auto"/>
                <w:right w:val="none" w:sz="0" w:space="0" w:color="auto"/>
              </w:divBdr>
            </w:div>
          </w:divsChild>
        </w:div>
        <w:div w:id="1810827934">
          <w:marLeft w:val="0"/>
          <w:marRight w:val="0"/>
          <w:marTop w:val="0"/>
          <w:marBottom w:val="0"/>
          <w:divBdr>
            <w:top w:val="none" w:sz="0" w:space="0" w:color="auto"/>
            <w:left w:val="none" w:sz="0" w:space="0" w:color="auto"/>
            <w:bottom w:val="none" w:sz="0" w:space="0" w:color="auto"/>
            <w:right w:val="none" w:sz="0" w:space="0" w:color="auto"/>
          </w:divBdr>
          <w:divsChild>
            <w:div w:id="1188912164">
              <w:marLeft w:val="0"/>
              <w:marRight w:val="0"/>
              <w:marTop w:val="0"/>
              <w:marBottom w:val="0"/>
              <w:divBdr>
                <w:top w:val="none" w:sz="0" w:space="0" w:color="auto"/>
                <w:left w:val="none" w:sz="0" w:space="0" w:color="auto"/>
                <w:bottom w:val="none" w:sz="0" w:space="0" w:color="auto"/>
                <w:right w:val="none" w:sz="0" w:space="0" w:color="auto"/>
              </w:divBdr>
            </w:div>
          </w:divsChild>
        </w:div>
        <w:div w:id="1579629836">
          <w:marLeft w:val="0"/>
          <w:marRight w:val="0"/>
          <w:marTop w:val="0"/>
          <w:marBottom w:val="0"/>
          <w:divBdr>
            <w:top w:val="none" w:sz="0" w:space="0" w:color="auto"/>
            <w:left w:val="none" w:sz="0" w:space="0" w:color="auto"/>
            <w:bottom w:val="none" w:sz="0" w:space="0" w:color="auto"/>
            <w:right w:val="none" w:sz="0" w:space="0" w:color="auto"/>
          </w:divBdr>
          <w:divsChild>
            <w:div w:id="1492982031">
              <w:marLeft w:val="0"/>
              <w:marRight w:val="0"/>
              <w:marTop w:val="0"/>
              <w:marBottom w:val="0"/>
              <w:divBdr>
                <w:top w:val="none" w:sz="0" w:space="0" w:color="auto"/>
                <w:left w:val="none" w:sz="0" w:space="0" w:color="auto"/>
                <w:bottom w:val="none" w:sz="0" w:space="0" w:color="auto"/>
                <w:right w:val="none" w:sz="0" w:space="0" w:color="auto"/>
              </w:divBdr>
            </w:div>
          </w:divsChild>
        </w:div>
        <w:div w:id="522784927">
          <w:marLeft w:val="0"/>
          <w:marRight w:val="0"/>
          <w:marTop w:val="0"/>
          <w:marBottom w:val="0"/>
          <w:divBdr>
            <w:top w:val="none" w:sz="0" w:space="0" w:color="auto"/>
            <w:left w:val="none" w:sz="0" w:space="0" w:color="auto"/>
            <w:bottom w:val="none" w:sz="0" w:space="0" w:color="auto"/>
            <w:right w:val="none" w:sz="0" w:space="0" w:color="auto"/>
          </w:divBdr>
          <w:divsChild>
            <w:div w:id="208492958">
              <w:marLeft w:val="0"/>
              <w:marRight w:val="0"/>
              <w:marTop w:val="0"/>
              <w:marBottom w:val="0"/>
              <w:divBdr>
                <w:top w:val="none" w:sz="0" w:space="0" w:color="auto"/>
                <w:left w:val="none" w:sz="0" w:space="0" w:color="auto"/>
                <w:bottom w:val="none" w:sz="0" w:space="0" w:color="auto"/>
                <w:right w:val="none" w:sz="0" w:space="0" w:color="auto"/>
              </w:divBdr>
            </w:div>
          </w:divsChild>
        </w:div>
        <w:div w:id="609817495">
          <w:marLeft w:val="0"/>
          <w:marRight w:val="0"/>
          <w:marTop w:val="0"/>
          <w:marBottom w:val="0"/>
          <w:divBdr>
            <w:top w:val="none" w:sz="0" w:space="0" w:color="auto"/>
            <w:left w:val="none" w:sz="0" w:space="0" w:color="auto"/>
            <w:bottom w:val="none" w:sz="0" w:space="0" w:color="auto"/>
            <w:right w:val="none" w:sz="0" w:space="0" w:color="auto"/>
          </w:divBdr>
          <w:divsChild>
            <w:div w:id="578640086">
              <w:marLeft w:val="0"/>
              <w:marRight w:val="0"/>
              <w:marTop w:val="0"/>
              <w:marBottom w:val="0"/>
              <w:divBdr>
                <w:top w:val="none" w:sz="0" w:space="0" w:color="auto"/>
                <w:left w:val="none" w:sz="0" w:space="0" w:color="auto"/>
                <w:bottom w:val="none" w:sz="0" w:space="0" w:color="auto"/>
                <w:right w:val="none" w:sz="0" w:space="0" w:color="auto"/>
              </w:divBdr>
            </w:div>
          </w:divsChild>
        </w:div>
        <w:div w:id="1678728972">
          <w:marLeft w:val="0"/>
          <w:marRight w:val="0"/>
          <w:marTop w:val="0"/>
          <w:marBottom w:val="0"/>
          <w:divBdr>
            <w:top w:val="none" w:sz="0" w:space="0" w:color="auto"/>
            <w:left w:val="none" w:sz="0" w:space="0" w:color="auto"/>
            <w:bottom w:val="none" w:sz="0" w:space="0" w:color="auto"/>
            <w:right w:val="none" w:sz="0" w:space="0" w:color="auto"/>
          </w:divBdr>
          <w:divsChild>
            <w:div w:id="255597636">
              <w:marLeft w:val="0"/>
              <w:marRight w:val="0"/>
              <w:marTop w:val="0"/>
              <w:marBottom w:val="0"/>
              <w:divBdr>
                <w:top w:val="none" w:sz="0" w:space="0" w:color="auto"/>
                <w:left w:val="none" w:sz="0" w:space="0" w:color="auto"/>
                <w:bottom w:val="none" w:sz="0" w:space="0" w:color="auto"/>
                <w:right w:val="none" w:sz="0" w:space="0" w:color="auto"/>
              </w:divBdr>
            </w:div>
          </w:divsChild>
        </w:div>
        <w:div w:id="1451165361">
          <w:marLeft w:val="0"/>
          <w:marRight w:val="0"/>
          <w:marTop w:val="0"/>
          <w:marBottom w:val="0"/>
          <w:divBdr>
            <w:top w:val="none" w:sz="0" w:space="0" w:color="auto"/>
            <w:left w:val="none" w:sz="0" w:space="0" w:color="auto"/>
            <w:bottom w:val="none" w:sz="0" w:space="0" w:color="auto"/>
            <w:right w:val="none" w:sz="0" w:space="0" w:color="auto"/>
          </w:divBdr>
          <w:divsChild>
            <w:div w:id="1879855979">
              <w:marLeft w:val="0"/>
              <w:marRight w:val="0"/>
              <w:marTop w:val="0"/>
              <w:marBottom w:val="0"/>
              <w:divBdr>
                <w:top w:val="none" w:sz="0" w:space="0" w:color="auto"/>
                <w:left w:val="none" w:sz="0" w:space="0" w:color="auto"/>
                <w:bottom w:val="none" w:sz="0" w:space="0" w:color="auto"/>
                <w:right w:val="none" w:sz="0" w:space="0" w:color="auto"/>
              </w:divBdr>
            </w:div>
          </w:divsChild>
        </w:div>
        <w:div w:id="1228609131">
          <w:marLeft w:val="0"/>
          <w:marRight w:val="0"/>
          <w:marTop w:val="0"/>
          <w:marBottom w:val="0"/>
          <w:divBdr>
            <w:top w:val="none" w:sz="0" w:space="0" w:color="auto"/>
            <w:left w:val="none" w:sz="0" w:space="0" w:color="auto"/>
            <w:bottom w:val="none" w:sz="0" w:space="0" w:color="auto"/>
            <w:right w:val="none" w:sz="0" w:space="0" w:color="auto"/>
          </w:divBdr>
          <w:divsChild>
            <w:div w:id="881745932">
              <w:marLeft w:val="0"/>
              <w:marRight w:val="0"/>
              <w:marTop w:val="0"/>
              <w:marBottom w:val="0"/>
              <w:divBdr>
                <w:top w:val="none" w:sz="0" w:space="0" w:color="auto"/>
                <w:left w:val="none" w:sz="0" w:space="0" w:color="auto"/>
                <w:bottom w:val="none" w:sz="0" w:space="0" w:color="auto"/>
                <w:right w:val="none" w:sz="0" w:space="0" w:color="auto"/>
              </w:divBdr>
            </w:div>
          </w:divsChild>
        </w:div>
        <w:div w:id="450711676">
          <w:marLeft w:val="0"/>
          <w:marRight w:val="0"/>
          <w:marTop w:val="0"/>
          <w:marBottom w:val="0"/>
          <w:divBdr>
            <w:top w:val="none" w:sz="0" w:space="0" w:color="auto"/>
            <w:left w:val="none" w:sz="0" w:space="0" w:color="auto"/>
            <w:bottom w:val="none" w:sz="0" w:space="0" w:color="auto"/>
            <w:right w:val="none" w:sz="0" w:space="0" w:color="auto"/>
          </w:divBdr>
          <w:divsChild>
            <w:div w:id="509485169">
              <w:marLeft w:val="0"/>
              <w:marRight w:val="0"/>
              <w:marTop w:val="0"/>
              <w:marBottom w:val="0"/>
              <w:divBdr>
                <w:top w:val="none" w:sz="0" w:space="0" w:color="auto"/>
                <w:left w:val="none" w:sz="0" w:space="0" w:color="auto"/>
                <w:bottom w:val="none" w:sz="0" w:space="0" w:color="auto"/>
                <w:right w:val="none" w:sz="0" w:space="0" w:color="auto"/>
              </w:divBdr>
            </w:div>
          </w:divsChild>
        </w:div>
        <w:div w:id="1351762614">
          <w:marLeft w:val="0"/>
          <w:marRight w:val="0"/>
          <w:marTop w:val="0"/>
          <w:marBottom w:val="0"/>
          <w:divBdr>
            <w:top w:val="none" w:sz="0" w:space="0" w:color="auto"/>
            <w:left w:val="none" w:sz="0" w:space="0" w:color="auto"/>
            <w:bottom w:val="none" w:sz="0" w:space="0" w:color="auto"/>
            <w:right w:val="none" w:sz="0" w:space="0" w:color="auto"/>
          </w:divBdr>
          <w:divsChild>
            <w:div w:id="1428774233">
              <w:marLeft w:val="0"/>
              <w:marRight w:val="0"/>
              <w:marTop w:val="0"/>
              <w:marBottom w:val="0"/>
              <w:divBdr>
                <w:top w:val="none" w:sz="0" w:space="0" w:color="auto"/>
                <w:left w:val="none" w:sz="0" w:space="0" w:color="auto"/>
                <w:bottom w:val="none" w:sz="0" w:space="0" w:color="auto"/>
                <w:right w:val="none" w:sz="0" w:space="0" w:color="auto"/>
              </w:divBdr>
            </w:div>
          </w:divsChild>
        </w:div>
        <w:div w:id="1228150149">
          <w:marLeft w:val="0"/>
          <w:marRight w:val="0"/>
          <w:marTop w:val="0"/>
          <w:marBottom w:val="0"/>
          <w:divBdr>
            <w:top w:val="none" w:sz="0" w:space="0" w:color="auto"/>
            <w:left w:val="none" w:sz="0" w:space="0" w:color="auto"/>
            <w:bottom w:val="none" w:sz="0" w:space="0" w:color="auto"/>
            <w:right w:val="none" w:sz="0" w:space="0" w:color="auto"/>
          </w:divBdr>
          <w:divsChild>
            <w:div w:id="1852530219">
              <w:marLeft w:val="0"/>
              <w:marRight w:val="0"/>
              <w:marTop w:val="0"/>
              <w:marBottom w:val="0"/>
              <w:divBdr>
                <w:top w:val="none" w:sz="0" w:space="0" w:color="auto"/>
                <w:left w:val="none" w:sz="0" w:space="0" w:color="auto"/>
                <w:bottom w:val="none" w:sz="0" w:space="0" w:color="auto"/>
                <w:right w:val="none" w:sz="0" w:space="0" w:color="auto"/>
              </w:divBdr>
            </w:div>
          </w:divsChild>
        </w:div>
        <w:div w:id="514155257">
          <w:marLeft w:val="0"/>
          <w:marRight w:val="0"/>
          <w:marTop w:val="0"/>
          <w:marBottom w:val="0"/>
          <w:divBdr>
            <w:top w:val="none" w:sz="0" w:space="0" w:color="auto"/>
            <w:left w:val="none" w:sz="0" w:space="0" w:color="auto"/>
            <w:bottom w:val="none" w:sz="0" w:space="0" w:color="auto"/>
            <w:right w:val="none" w:sz="0" w:space="0" w:color="auto"/>
          </w:divBdr>
          <w:divsChild>
            <w:div w:id="489565808">
              <w:marLeft w:val="0"/>
              <w:marRight w:val="0"/>
              <w:marTop w:val="0"/>
              <w:marBottom w:val="0"/>
              <w:divBdr>
                <w:top w:val="none" w:sz="0" w:space="0" w:color="auto"/>
                <w:left w:val="none" w:sz="0" w:space="0" w:color="auto"/>
                <w:bottom w:val="none" w:sz="0" w:space="0" w:color="auto"/>
                <w:right w:val="none" w:sz="0" w:space="0" w:color="auto"/>
              </w:divBdr>
            </w:div>
          </w:divsChild>
        </w:div>
        <w:div w:id="1075585538">
          <w:marLeft w:val="0"/>
          <w:marRight w:val="0"/>
          <w:marTop w:val="0"/>
          <w:marBottom w:val="0"/>
          <w:divBdr>
            <w:top w:val="none" w:sz="0" w:space="0" w:color="auto"/>
            <w:left w:val="none" w:sz="0" w:space="0" w:color="auto"/>
            <w:bottom w:val="none" w:sz="0" w:space="0" w:color="auto"/>
            <w:right w:val="none" w:sz="0" w:space="0" w:color="auto"/>
          </w:divBdr>
          <w:divsChild>
            <w:div w:id="69236476">
              <w:marLeft w:val="0"/>
              <w:marRight w:val="0"/>
              <w:marTop w:val="0"/>
              <w:marBottom w:val="0"/>
              <w:divBdr>
                <w:top w:val="none" w:sz="0" w:space="0" w:color="auto"/>
                <w:left w:val="none" w:sz="0" w:space="0" w:color="auto"/>
                <w:bottom w:val="none" w:sz="0" w:space="0" w:color="auto"/>
                <w:right w:val="none" w:sz="0" w:space="0" w:color="auto"/>
              </w:divBdr>
            </w:div>
          </w:divsChild>
        </w:div>
        <w:div w:id="562836844">
          <w:marLeft w:val="0"/>
          <w:marRight w:val="0"/>
          <w:marTop w:val="0"/>
          <w:marBottom w:val="0"/>
          <w:divBdr>
            <w:top w:val="none" w:sz="0" w:space="0" w:color="auto"/>
            <w:left w:val="none" w:sz="0" w:space="0" w:color="auto"/>
            <w:bottom w:val="none" w:sz="0" w:space="0" w:color="auto"/>
            <w:right w:val="none" w:sz="0" w:space="0" w:color="auto"/>
          </w:divBdr>
          <w:divsChild>
            <w:div w:id="787116788">
              <w:marLeft w:val="0"/>
              <w:marRight w:val="0"/>
              <w:marTop w:val="0"/>
              <w:marBottom w:val="0"/>
              <w:divBdr>
                <w:top w:val="none" w:sz="0" w:space="0" w:color="auto"/>
                <w:left w:val="none" w:sz="0" w:space="0" w:color="auto"/>
                <w:bottom w:val="none" w:sz="0" w:space="0" w:color="auto"/>
                <w:right w:val="none" w:sz="0" w:space="0" w:color="auto"/>
              </w:divBdr>
            </w:div>
          </w:divsChild>
        </w:div>
        <w:div w:id="1899508048">
          <w:marLeft w:val="0"/>
          <w:marRight w:val="0"/>
          <w:marTop w:val="0"/>
          <w:marBottom w:val="0"/>
          <w:divBdr>
            <w:top w:val="none" w:sz="0" w:space="0" w:color="auto"/>
            <w:left w:val="none" w:sz="0" w:space="0" w:color="auto"/>
            <w:bottom w:val="none" w:sz="0" w:space="0" w:color="auto"/>
            <w:right w:val="none" w:sz="0" w:space="0" w:color="auto"/>
          </w:divBdr>
          <w:divsChild>
            <w:div w:id="214631530">
              <w:marLeft w:val="0"/>
              <w:marRight w:val="0"/>
              <w:marTop w:val="0"/>
              <w:marBottom w:val="0"/>
              <w:divBdr>
                <w:top w:val="none" w:sz="0" w:space="0" w:color="auto"/>
                <w:left w:val="none" w:sz="0" w:space="0" w:color="auto"/>
                <w:bottom w:val="none" w:sz="0" w:space="0" w:color="auto"/>
                <w:right w:val="none" w:sz="0" w:space="0" w:color="auto"/>
              </w:divBdr>
            </w:div>
          </w:divsChild>
        </w:div>
        <w:div w:id="830944549">
          <w:marLeft w:val="0"/>
          <w:marRight w:val="0"/>
          <w:marTop w:val="0"/>
          <w:marBottom w:val="0"/>
          <w:divBdr>
            <w:top w:val="none" w:sz="0" w:space="0" w:color="auto"/>
            <w:left w:val="none" w:sz="0" w:space="0" w:color="auto"/>
            <w:bottom w:val="none" w:sz="0" w:space="0" w:color="auto"/>
            <w:right w:val="none" w:sz="0" w:space="0" w:color="auto"/>
          </w:divBdr>
          <w:divsChild>
            <w:div w:id="1688944429">
              <w:marLeft w:val="0"/>
              <w:marRight w:val="0"/>
              <w:marTop w:val="0"/>
              <w:marBottom w:val="0"/>
              <w:divBdr>
                <w:top w:val="none" w:sz="0" w:space="0" w:color="auto"/>
                <w:left w:val="none" w:sz="0" w:space="0" w:color="auto"/>
                <w:bottom w:val="none" w:sz="0" w:space="0" w:color="auto"/>
                <w:right w:val="none" w:sz="0" w:space="0" w:color="auto"/>
              </w:divBdr>
            </w:div>
          </w:divsChild>
        </w:div>
        <w:div w:id="34240116">
          <w:marLeft w:val="0"/>
          <w:marRight w:val="0"/>
          <w:marTop w:val="0"/>
          <w:marBottom w:val="0"/>
          <w:divBdr>
            <w:top w:val="none" w:sz="0" w:space="0" w:color="auto"/>
            <w:left w:val="none" w:sz="0" w:space="0" w:color="auto"/>
            <w:bottom w:val="none" w:sz="0" w:space="0" w:color="auto"/>
            <w:right w:val="none" w:sz="0" w:space="0" w:color="auto"/>
          </w:divBdr>
          <w:divsChild>
            <w:div w:id="1411736917">
              <w:marLeft w:val="0"/>
              <w:marRight w:val="0"/>
              <w:marTop w:val="0"/>
              <w:marBottom w:val="0"/>
              <w:divBdr>
                <w:top w:val="none" w:sz="0" w:space="0" w:color="auto"/>
                <w:left w:val="none" w:sz="0" w:space="0" w:color="auto"/>
                <w:bottom w:val="none" w:sz="0" w:space="0" w:color="auto"/>
                <w:right w:val="none" w:sz="0" w:space="0" w:color="auto"/>
              </w:divBdr>
            </w:div>
          </w:divsChild>
        </w:div>
        <w:div w:id="2094087912">
          <w:marLeft w:val="0"/>
          <w:marRight w:val="0"/>
          <w:marTop w:val="0"/>
          <w:marBottom w:val="0"/>
          <w:divBdr>
            <w:top w:val="none" w:sz="0" w:space="0" w:color="auto"/>
            <w:left w:val="none" w:sz="0" w:space="0" w:color="auto"/>
            <w:bottom w:val="none" w:sz="0" w:space="0" w:color="auto"/>
            <w:right w:val="none" w:sz="0" w:space="0" w:color="auto"/>
          </w:divBdr>
          <w:divsChild>
            <w:div w:id="1851211023">
              <w:marLeft w:val="0"/>
              <w:marRight w:val="0"/>
              <w:marTop w:val="0"/>
              <w:marBottom w:val="0"/>
              <w:divBdr>
                <w:top w:val="none" w:sz="0" w:space="0" w:color="auto"/>
                <w:left w:val="none" w:sz="0" w:space="0" w:color="auto"/>
                <w:bottom w:val="none" w:sz="0" w:space="0" w:color="auto"/>
                <w:right w:val="none" w:sz="0" w:space="0" w:color="auto"/>
              </w:divBdr>
            </w:div>
          </w:divsChild>
        </w:div>
        <w:div w:id="565847502">
          <w:marLeft w:val="0"/>
          <w:marRight w:val="0"/>
          <w:marTop w:val="0"/>
          <w:marBottom w:val="0"/>
          <w:divBdr>
            <w:top w:val="none" w:sz="0" w:space="0" w:color="auto"/>
            <w:left w:val="none" w:sz="0" w:space="0" w:color="auto"/>
            <w:bottom w:val="none" w:sz="0" w:space="0" w:color="auto"/>
            <w:right w:val="none" w:sz="0" w:space="0" w:color="auto"/>
          </w:divBdr>
          <w:divsChild>
            <w:div w:id="1632244101">
              <w:marLeft w:val="0"/>
              <w:marRight w:val="0"/>
              <w:marTop w:val="0"/>
              <w:marBottom w:val="0"/>
              <w:divBdr>
                <w:top w:val="none" w:sz="0" w:space="0" w:color="auto"/>
                <w:left w:val="none" w:sz="0" w:space="0" w:color="auto"/>
                <w:bottom w:val="none" w:sz="0" w:space="0" w:color="auto"/>
                <w:right w:val="none" w:sz="0" w:space="0" w:color="auto"/>
              </w:divBdr>
            </w:div>
          </w:divsChild>
        </w:div>
        <w:div w:id="1834299065">
          <w:marLeft w:val="0"/>
          <w:marRight w:val="0"/>
          <w:marTop w:val="0"/>
          <w:marBottom w:val="0"/>
          <w:divBdr>
            <w:top w:val="none" w:sz="0" w:space="0" w:color="auto"/>
            <w:left w:val="none" w:sz="0" w:space="0" w:color="auto"/>
            <w:bottom w:val="none" w:sz="0" w:space="0" w:color="auto"/>
            <w:right w:val="none" w:sz="0" w:space="0" w:color="auto"/>
          </w:divBdr>
          <w:divsChild>
            <w:div w:id="1435594863">
              <w:marLeft w:val="0"/>
              <w:marRight w:val="0"/>
              <w:marTop w:val="0"/>
              <w:marBottom w:val="0"/>
              <w:divBdr>
                <w:top w:val="none" w:sz="0" w:space="0" w:color="auto"/>
                <w:left w:val="none" w:sz="0" w:space="0" w:color="auto"/>
                <w:bottom w:val="none" w:sz="0" w:space="0" w:color="auto"/>
                <w:right w:val="none" w:sz="0" w:space="0" w:color="auto"/>
              </w:divBdr>
            </w:div>
          </w:divsChild>
        </w:div>
        <w:div w:id="1429037370">
          <w:marLeft w:val="0"/>
          <w:marRight w:val="0"/>
          <w:marTop w:val="0"/>
          <w:marBottom w:val="0"/>
          <w:divBdr>
            <w:top w:val="none" w:sz="0" w:space="0" w:color="auto"/>
            <w:left w:val="none" w:sz="0" w:space="0" w:color="auto"/>
            <w:bottom w:val="none" w:sz="0" w:space="0" w:color="auto"/>
            <w:right w:val="none" w:sz="0" w:space="0" w:color="auto"/>
          </w:divBdr>
          <w:divsChild>
            <w:div w:id="216477888">
              <w:marLeft w:val="0"/>
              <w:marRight w:val="0"/>
              <w:marTop w:val="0"/>
              <w:marBottom w:val="0"/>
              <w:divBdr>
                <w:top w:val="none" w:sz="0" w:space="0" w:color="auto"/>
                <w:left w:val="none" w:sz="0" w:space="0" w:color="auto"/>
                <w:bottom w:val="none" w:sz="0" w:space="0" w:color="auto"/>
                <w:right w:val="none" w:sz="0" w:space="0" w:color="auto"/>
              </w:divBdr>
            </w:div>
          </w:divsChild>
        </w:div>
        <w:div w:id="836265863">
          <w:marLeft w:val="0"/>
          <w:marRight w:val="0"/>
          <w:marTop w:val="0"/>
          <w:marBottom w:val="0"/>
          <w:divBdr>
            <w:top w:val="none" w:sz="0" w:space="0" w:color="auto"/>
            <w:left w:val="none" w:sz="0" w:space="0" w:color="auto"/>
            <w:bottom w:val="none" w:sz="0" w:space="0" w:color="auto"/>
            <w:right w:val="none" w:sz="0" w:space="0" w:color="auto"/>
          </w:divBdr>
          <w:divsChild>
            <w:div w:id="636449254">
              <w:marLeft w:val="0"/>
              <w:marRight w:val="0"/>
              <w:marTop w:val="0"/>
              <w:marBottom w:val="0"/>
              <w:divBdr>
                <w:top w:val="none" w:sz="0" w:space="0" w:color="auto"/>
                <w:left w:val="none" w:sz="0" w:space="0" w:color="auto"/>
                <w:bottom w:val="none" w:sz="0" w:space="0" w:color="auto"/>
                <w:right w:val="none" w:sz="0" w:space="0" w:color="auto"/>
              </w:divBdr>
            </w:div>
          </w:divsChild>
        </w:div>
        <w:div w:id="903180929">
          <w:marLeft w:val="0"/>
          <w:marRight w:val="0"/>
          <w:marTop w:val="0"/>
          <w:marBottom w:val="0"/>
          <w:divBdr>
            <w:top w:val="none" w:sz="0" w:space="0" w:color="auto"/>
            <w:left w:val="none" w:sz="0" w:space="0" w:color="auto"/>
            <w:bottom w:val="none" w:sz="0" w:space="0" w:color="auto"/>
            <w:right w:val="none" w:sz="0" w:space="0" w:color="auto"/>
          </w:divBdr>
          <w:divsChild>
            <w:div w:id="1063720172">
              <w:marLeft w:val="0"/>
              <w:marRight w:val="0"/>
              <w:marTop w:val="0"/>
              <w:marBottom w:val="0"/>
              <w:divBdr>
                <w:top w:val="none" w:sz="0" w:space="0" w:color="auto"/>
                <w:left w:val="none" w:sz="0" w:space="0" w:color="auto"/>
                <w:bottom w:val="none" w:sz="0" w:space="0" w:color="auto"/>
                <w:right w:val="none" w:sz="0" w:space="0" w:color="auto"/>
              </w:divBdr>
            </w:div>
          </w:divsChild>
        </w:div>
        <w:div w:id="2099448092">
          <w:marLeft w:val="0"/>
          <w:marRight w:val="0"/>
          <w:marTop w:val="0"/>
          <w:marBottom w:val="0"/>
          <w:divBdr>
            <w:top w:val="none" w:sz="0" w:space="0" w:color="auto"/>
            <w:left w:val="none" w:sz="0" w:space="0" w:color="auto"/>
            <w:bottom w:val="none" w:sz="0" w:space="0" w:color="auto"/>
            <w:right w:val="none" w:sz="0" w:space="0" w:color="auto"/>
          </w:divBdr>
          <w:divsChild>
            <w:div w:id="1715421335">
              <w:marLeft w:val="0"/>
              <w:marRight w:val="0"/>
              <w:marTop w:val="0"/>
              <w:marBottom w:val="0"/>
              <w:divBdr>
                <w:top w:val="none" w:sz="0" w:space="0" w:color="auto"/>
                <w:left w:val="none" w:sz="0" w:space="0" w:color="auto"/>
                <w:bottom w:val="none" w:sz="0" w:space="0" w:color="auto"/>
                <w:right w:val="none" w:sz="0" w:space="0" w:color="auto"/>
              </w:divBdr>
            </w:div>
          </w:divsChild>
        </w:div>
        <w:div w:id="601030674">
          <w:marLeft w:val="0"/>
          <w:marRight w:val="0"/>
          <w:marTop w:val="0"/>
          <w:marBottom w:val="0"/>
          <w:divBdr>
            <w:top w:val="none" w:sz="0" w:space="0" w:color="auto"/>
            <w:left w:val="none" w:sz="0" w:space="0" w:color="auto"/>
            <w:bottom w:val="none" w:sz="0" w:space="0" w:color="auto"/>
            <w:right w:val="none" w:sz="0" w:space="0" w:color="auto"/>
          </w:divBdr>
          <w:divsChild>
            <w:div w:id="2057047809">
              <w:marLeft w:val="0"/>
              <w:marRight w:val="0"/>
              <w:marTop w:val="0"/>
              <w:marBottom w:val="0"/>
              <w:divBdr>
                <w:top w:val="none" w:sz="0" w:space="0" w:color="auto"/>
                <w:left w:val="none" w:sz="0" w:space="0" w:color="auto"/>
                <w:bottom w:val="none" w:sz="0" w:space="0" w:color="auto"/>
                <w:right w:val="none" w:sz="0" w:space="0" w:color="auto"/>
              </w:divBdr>
            </w:div>
          </w:divsChild>
        </w:div>
        <w:div w:id="1814712449">
          <w:marLeft w:val="0"/>
          <w:marRight w:val="0"/>
          <w:marTop w:val="0"/>
          <w:marBottom w:val="0"/>
          <w:divBdr>
            <w:top w:val="none" w:sz="0" w:space="0" w:color="auto"/>
            <w:left w:val="none" w:sz="0" w:space="0" w:color="auto"/>
            <w:bottom w:val="none" w:sz="0" w:space="0" w:color="auto"/>
            <w:right w:val="none" w:sz="0" w:space="0" w:color="auto"/>
          </w:divBdr>
          <w:divsChild>
            <w:div w:id="802113253">
              <w:marLeft w:val="0"/>
              <w:marRight w:val="0"/>
              <w:marTop w:val="0"/>
              <w:marBottom w:val="0"/>
              <w:divBdr>
                <w:top w:val="none" w:sz="0" w:space="0" w:color="auto"/>
                <w:left w:val="none" w:sz="0" w:space="0" w:color="auto"/>
                <w:bottom w:val="none" w:sz="0" w:space="0" w:color="auto"/>
                <w:right w:val="none" w:sz="0" w:space="0" w:color="auto"/>
              </w:divBdr>
            </w:div>
          </w:divsChild>
        </w:div>
        <w:div w:id="700668422">
          <w:marLeft w:val="0"/>
          <w:marRight w:val="0"/>
          <w:marTop w:val="0"/>
          <w:marBottom w:val="0"/>
          <w:divBdr>
            <w:top w:val="none" w:sz="0" w:space="0" w:color="auto"/>
            <w:left w:val="none" w:sz="0" w:space="0" w:color="auto"/>
            <w:bottom w:val="none" w:sz="0" w:space="0" w:color="auto"/>
            <w:right w:val="none" w:sz="0" w:space="0" w:color="auto"/>
          </w:divBdr>
          <w:divsChild>
            <w:div w:id="267545278">
              <w:marLeft w:val="0"/>
              <w:marRight w:val="0"/>
              <w:marTop w:val="0"/>
              <w:marBottom w:val="0"/>
              <w:divBdr>
                <w:top w:val="none" w:sz="0" w:space="0" w:color="auto"/>
                <w:left w:val="none" w:sz="0" w:space="0" w:color="auto"/>
                <w:bottom w:val="none" w:sz="0" w:space="0" w:color="auto"/>
                <w:right w:val="none" w:sz="0" w:space="0" w:color="auto"/>
              </w:divBdr>
            </w:div>
          </w:divsChild>
        </w:div>
        <w:div w:id="1263873656">
          <w:marLeft w:val="0"/>
          <w:marRight w:val="0"/>
          <w:marTop w:val="0"/>
          <w:marBottom w:val="0"/>
          <w:divBdr>
            <w:top w:val="none" w:sz="0" w:space="0" w:color="auto"/>
            <w:left w:val="none" w:sz="0" w:space="0" w:color="auto"/>
            <w:bottom w:val="none" w:sz="0" w:space="0" w:color="auto"/>
            <w:right w:val="none" w:sz="0" w:space="0" w:color="auto"/>
          </w:divBdr>
          <w:divsChild>
            <w:div w:id="1088426517">
              <w:marLeft w:val="0"/>
              <w:marRight w:val="0"/>
              <w:marTop w:val="0"/>
              <w:marBottom w:val="0"/>
              <w:divBdr>
                <w:top w:val="none" w:sz="0" w:space="0" w:color="auto"/>
                <w:left w:val="none" w:sz="0" w:space="0" w:color="auto"/>
                <w:bottom w:val="none" w:sz="0" w:space="0" w:color="auto"/>
                <w:right w:val="none" w:sz="0" w:space="0" w:color="auto"/>
              </w:divBdr>
            </w:div>
          </w:divsChild>
        </w:div>
        <w:div w:id="1831142449">
          <w:marLeft w:val="0"/>
          <w:marRight w:val="0"/>
          <w:marTop w:val="0"/>
          <w:marBottom w:val="0"/>
          <w:divBdr>
            <w:top w:val="none" w:sz="0" w:space="0" w:color="auto"/>
            <w:left w:val="none" w:sz="0" w:space="0" w:color="auto"/>
            <w:bottom w:val="none" w:sz="0" w:space="0" w:color="auto"/>
            <w:right w:val="none" w:sz="0" w:space="0" w:color="auto"/>
          </w:divBdr>
          <w:divsChild>
            <w:div w:id="1326128036">
              <w:marLeft w:val="0"/>
              <w:marRight w:val="0"/>
              <w:marTop w:val="0"/>
              <w:marBottom w:val="0"/>
              <w:divBdr>
                <w:top w:val="none" w:sz="0" w:space="0" w:color="auto"/>
                <w:left w:val="none" w:sz="0" w:space="0" w:color="auto"/>
                <w:bottom w:val="none" w:sz="0" w:space="0" w:color="auto"/>
                <w:right w:val="none" w:sz="0" w:space="0" w:color="auto"/>
              </w:divBdr>
            </w:div>
          </w:divsChild>
        </w:div>
        <w:div w:id="1167328524">
          <w:marLeft w:val="0"/>
          <w:marRight w:val="0"/>
          <w:marTop w:val="0"/>
          <w:marBottom w:val="0"/>
          <w:divBdr>
            <w:top w:val="none" w:sz="0" w:space="0" w:color="auto"/>
            <w:left w:val="none" w:sz="0" w:space="0" w:color="auto"/>
            <w:bottom w:val="none" w:sz="0" w:space="0" w:color="auto"/>
            <w:right w:val="none" w:sz="0" w:space="0" w:color="auto"/>
          </w:divBdr>
          <w:divsChild>
            <w:div w:id="1385910773">
              <w:marLeft w:val="0"/>
              <w:marRight w:val="0"/>
              <w:marTop w:val="0"/>
              <w:marBottom w:val="0"/>
              <w:divBdr>
                <w:top w:val="none" w:sz="0" w:space="0" w:color="auto"/>
                <w:left w:val="none" w:sz="0" w:space="0" w:color="auto"/>
                <w:bottom w:val="none" w:sz="0" w:space="0" w:color="auto"/>
                <w:right w:val="none" w:sz="0" w:space="0" w:color="auto"/>
              </w:divBdr>
            </w:div>
          </w:divsChild>
        </w:div>
        <w:div w:id="1975913620">
          <w:marLeft w:val="0"/>
          <w:marRight w:val="0"/>
          <w:marTop w:val="0"/>
          <w:marBottom w:val="0"/>
          <w:divBdr>
            <w:top w:val="none" w:sz="0" w:space="0" w:color="auto"/>
            <w:left w:val="none" w:sz="0" w:space="0" w:color="auto"/>
            <w:bottom w:val="none" w:sz="0" w:space="0" w:color="auto"/>
            <w:right w:val="none" w:sz="0" w:space="0" w:color="auto"/>
          </w:divBdr>
          <w:divsChild>
            <w:div w:id="950018667">
              <w:marLeft w:val="0"/>
              <w:marRight w:val="0"/>
              <w:marTop w:val="0"/>
              <w:marBottom w:val="0"/>
              <w:divBdr>
                <w:top w:val="none" w:sz="0" w:space="0" w:color="auto"/>
                <w:left w:val="none" w:sz="0" w:space="0" w:color="auto"/>
                <w:bottom w:val="none" w:sz="0" w:space="0" w:color="auto"/>
                <w:right w:val="none" w:sz="0" w:space="0" w:color="auto"/>
              </w:divBdr>
            </w:div>
          </w:divsChild>
        </w:div>
        <w:div w:id="1292789798">
          <w:marLeft w:val="0"/>
          <w:marRight w:val="0"/>
          <w:marTop w:val="0"/>
          <w:marBottom w:val="0"/>
          <w:divBdr>
            <w:top w:val="none" w:sz="0" w:space="0" w:color="auto"/>
            <w:left w:val="none" w:sz="0" w:space="0" w:color="auto"/>
            <w:bottom w:val="none" w:sz="0" w:space="0" w:color="auto"/>
            <w:right w:val="none" w:sz="0" w:space="0" w:color="auto"/>
          </w:divBdr>
          <w:divsChild>
            <w:div w:id="104662662">
              <w:marLeft w:val="0"/>
              <w:marRight w:val="0"/>
              <w:marTop w:val="0"/>
              <w:marBottom w:val="0"/>
              <w:divBdr>
                <w:top w:val="none" w:sz="0" w:space="0" w:color="auto"/>
                <w:left w:val="none" w:sz="0" w:space="0" w:color="auto"/>
                <w:bottom w:val="none" w:sz="0" w:space="0" w:color="auto"/>
                <w:right w:val="none" w:sz="0" w:space="0" w:color="auto"/>
              </w:divBdr>
            </w:div>
          </w:divsChild>
        </w:div>
        <w:div w:id="994992602">
          <w:marLeft w:val="0"/>
          <w:marRight w:val="0"/>
          <w:marTop w:val="0"/>
          <w:marBottom w:val="0"/>
          <w:divBdr>
            <w:top w:val="none" w:sz="0" w:space="0" w:color="auto"/>
            <w:left w:val="none" w:sz="0" w:space="0" w:color="auto"/>
            <w:bottom w:val="none" w:sz="0" w:space="0" w:color="auto"/>
            <w:right w:val="none" w:sz="0" w:space="0" w:color="auto"/>
          </w:divBdr>
          <w:divsChild>
            <w:div w:id="338236312">
              <w:marLeft w:val="0"/>
              <w:marRight w:val="0"/>
              <w:marTop w:val="0"/>
              <w:marBottom w:val="0"/>
              <w:divBdr>
                <w:top w:val="none" w:sz="0" w:space="0" w:color="auto"/>
                <w:left w:val="none" w:sz="0" w:space="0" w:color="auto"/>
                <w:bottom w:val="none" w:sz="0" w:space="0" w:color="auto"/>
                <w:right w:val="none" w:sz="0" w:space="0" w:color="auto"/>
              </w:divBdr>
            </w:div>
          </w:divsChild>
        </w:div>
        <w:div w:id="1843662178">
          <w:marLeft w:val="0"/>
          <w:marRight w:val="0"/>
          <w:marTop w:val="0"/>
          <w:marBottom w:val="0"/>
          <w:divBdr>
            <w:top w:val="none" w:sz="0" w:space="0" w:color="auto"/>
            <w:left w:val="none" w:sz="0" w:space="0" w:color="auto"/>
            <w:bottom w:val="none" w:sz="0" w:space="0" w:color="auto"/>
            <w:right w:val="none" w:sz="0" w:space="0" w:color="auto"/>
          </w:divBdr>
          <w:divsChild>
            <w:div w:id="389426846">
              <w:marLeft w:val="0"/>
              <w:marRight w:val="0"/>
              <w:marTop w:val="0"/>
              <w:marBottom w:val="0"/>
              <w:divBdr>
                <w:top w:val="none" w:sz="0" w:space="0" w:color="auto"/>
                <w:left w:val="none" w:sz="0" w:space="0" w:color="auto"/>
                <w:bottom w:val="none" w:sz="0" w:space="0" w:color="auto"/>
                <w:right w:val="none" w:sz="0" w:space="0" w:color="auto"/>
              </w:divBdr>
            </w:div>
          </w:divsChild>
        </w:div>
        <w:div w:id="2075279081">
          <w:marLeft w:val="0"/>
          <w:marRight w:val="0"/>
          <w:marTop w:val="0"/>
          <w:marBottom w:val="0"/>
          <w:divBdr>
            <w:top w:val="none" w:sz="0" w:space="0" w:color="auto"/>
            <w:left w:val="none" w:sz="0" w:space="0" w:color="auto"/>
            <w:bottom w:val="none" w:sz="0" w:space="0" w:color="auto"/>
            <w:right w:val="none" w:sz="0" w:space="0" w:color="auto"/>
          </w:divBdr>
          <w:divsChild>
            <w:div w:id="2057313699">
              <w:marLeft w:val="0"/>
              <w:marRight w:val="0"/>
              <w:marTop w:val="0"/>
              <w:marBottom w:val="0"/>
              <w:divBdr>
                <w:top w:val="none" w:sz="0" w:space="0" w:color="auto"/>
                <w:left w:val="none" w:sz="0" w:space="0" w:color="auto"/>
                <w:bottom w:val="none" w:sz="0" w:space="0" w:color="auto"/>
                <w:right w:val="none" w:sz="0" w:space="0" w:color="auto"/>
              </w:divBdr>
            </w:div>
          </w:divsChild>
        </w:div>
        <w:div w:id="566918601">
          <w:marLeft w:val="0"/>
          <w:marRight w:val="0"/>
          <w:marTop w:val="0"/>
          <w:marBottom w:val="0"/>
          <w:divBdr>
            <w:top w:val="none" w:sz="0" w:space="0" w:color="auto"/>
            <w:left w:val="none" w:sz="0" w:space="0" w:color="auto"/>
            <w:bottom w:val="none" w:sz="0" w:space="0" w:color="auto"/>
            <w:right w:val="none" w:sz="0" w:space="0" w:color="auto"/>
          </w:divBdr>
          <w:divsChild>
            <w:div w:id="396248143">
              <w:marLeft w:val="0"/>
              <w:marRight w:val="0"/>
              <w:marTop w:val="0"/>
              <w:marBottom w:val="0"/>
              <w:divBdr>
                <w:top w:val="none" w:sz="0" w:space="0" w:color="auto"/>
                <w:left w:val="none" w:sz="0" w:space="0" w:color="auto"/>
                <w:bottom w:val="none" w:sz="0" w:space="0" w:color="auto"/>
                <w:right w:val="none" w:sz="0" w:space="0" w:color="auto"/>
              </w:divBdr>
            </w:div>
          </w:divsChild>
        </w:div>
        <w:div w:id="131214084">
          <w:marLeft w:val="0"/>
          <w:marRight w:val="0"/>
          <w:marTop w:val="0"/>
          <w:marBottom w:val="0"/>
          <w:divBdr>
            <w:top w:val="none" w:sz="0" w:space="0" w:color="auto"/>
            <w:left w:val="none" w:sz="0" w:space="0" w:color="auto"/>
            <w:bottom w:val="none" w:sz="0" w:space="0" w:color="auto"/>
            <w:right w:val="none" w:sz="0" w:space="0" w:color="auto"/>
          </w:divBdr>
          <w:divsChild>
            <w:div w:id="952978140">
              <w:marLeft w:val="0"/>
              <w:marRight w:val="0"/>
              <w:marTop w:val="0"/>
              <w:marBottom w:val="0"/>
              <w:divBdr>
                <w:top w:val="none" w:sz="0" w:space="0" w:color="auto"/>
                <w:left w:val="none" w:sz="0" w:space="0" w:color="auto"/>
                <w:bottom w:val="none" w:sz="0" w:space="0" w:color="auto"/>
                <w:right w:val="none" w:sz="0" w:space="0" w:color="auto"/>
              </w:divBdr>
            </w:div>
          </w:divsChild>
        </w:div>
        <w:div w:id="1556114386">
          <w:marLeft w:val="0"/>
          <w:marRight w:val="0"/>
          <w:marTop w:val="0"/>
          <w:marBottom w:val="0"/>
          <w:divBdr>
            <w:top w:val="none" w:sz="0" w:space="0" w:color="auto"/>
            <w:left w:val="none" w:sz="0" w:space="0" w:color="auto"/>
            <w:bottom w:val="none" w:sz="0" w:space="0" w:color="auto"/>
            <w:right w:val="none" w:sz="0" w:space="0" w:color="auto"/>
          </w:divBdr>
          <w:divsChild>
            <w:div w:id="1555434062">
              <w:marLeft w:val="0"/>
              <w:marRight w:val="0"/>
              <w:marTop w:val="0"/>
              <w:marBottom w:val="0"/>
              <w:divBdr>
                <w:top w:val="none" w:sz="0" w:space="0" w:color="auto"/>
                <w:left w:val="none" w:sz="0" w:space="0" w:color="auto"/>
                <w:bottom w:val="none" w:sz="0" w:space="0" w:color="auto"/>
                <w:right w:val="none" w:sz="0" w:space="0" w:color="auto"/>
              </w:divBdr>
            </w:div>
          </w:divsChild>
        </w:div>
        <w:div w:id="757871729">
          <w:marLeft w:val="0"/>
          <w:marRight w:val="0"/>
          <w:marTop w:val="0"/>
          <w:marBottom w:val="0"/>
          <w:divBdr>
            <w:top w:val="none" w:sz="0" w:space="0" w:color="auto"/>
            <w:left w:val="none" w:sz="0" w:space="0" w:color="auto"/>
            <w:bottom w:val="none" w:sz="0" w:space="0" w:color="auto"/>
            <w:right w:val="none" w:sz="0" w:space="0" w:color="auto"/>
          </w:divBdr>
          <w:divsChild>
            <w:div w:id="1825779343">
              <w:marLeft w:val="0"/>
              <w:marRight w:val="0"/>
              <w:marTop w:val="0"/>
              <w:marBottom w:val="0"/>
              <w:divBdr>
                <w:top w:val="none" w:sz="0" w:space="0" w:color="auto"/>
                <w:left w:val="none" w:sz="0" w:space="0" w:color="auto"/>
                <w:bottom w:val="none" w:sz="0" w:space="0" w:color="auto"/>
                <w:right w:val="none" w:sz="0" w:space="0" w:color="auto"/>
              </w:divBdr>
            </w:div>
          </w:divsChild>
        </w:div>
        <w:div w:id="1253588965">
          <w:marLeft w:val="0"/>
          <w:marRight w:val="0"/>
          <w:marTop w:val="0"/>
          <w:marBottom w:val="0"/>
          <w:divBdr>
            <w:top w:val="none" w:sz="0" w:space="0" w:color="auto"/>
            <w:left w:val="none" w:sz="0" w:space="0" w:color="auto"/>
            <w:bottom w:val="none" w:sz="0" w:space="0" w:color="auto"/>
            <w:right w:val="none" w:sz="0" w:space="0" w:color="auto"/>
          </w:divBdr>
          <w:divsChild>
            <w:div w:id="2000034076">
              <w:marLeft w:val="0"/>
              <w:marRight w:val="0"/>
              <w:marTop w:val="0"/>
              <w:marBottom w:val="0"/>
              <w:divBdr>
                <w:top w:val="none" w:sz="0" w:space="0" w:color="auto"/>
                <w:left w:val="none" w:sz="0" w:space="0" w:color="auto"/>
                <w:bottom w:val="none" w:sz="0" w:space="0" w:color="auto"/>
                <w:right w:val="none" w:sz="0" w:space="0" w:color="auto"/>
              </w:divBdr>
            </w:div>
          </w:divsChild>
        </w:div>
        <w:div w:id="367142482">
          <w:marLeft w:val="0"/>
          <w:marRight w:val="0"/>
          <w:marTop w:val="0"/>
          <w:marBottom w:val="0"/>
          <w:divBdr>
            <w:top w:val="none" w:sz="0" w:space="0" w:color="auto"/>
            <w:left w:val="none" w:sz="0" w:space="0" w:color="auto"/>
            <w:bottom w:val="none" w:sz="0" w:space="0" w:color="auto"/>
            <w:right w:val="none" w:sz="0" w:space="0" w:color="auto"/>
          </w:divBdr>
          <w:divsChild>
            <w:div w:id="1501312234">
              <w:marLeft w:val="0"/>
              <w:marRight w:val="0"/>
              <w:marTop w:val="0"/>
              <w:marBottom w:val="0"/>
              <w:divBdr>
                <w:top w:val="none" w:sz="0" w:space="0" w:color="auto"/>
                <w:left w:val="none" w:sz="0" w:space="0" w:color="auto"/>
                <w:bottom w:val="none" w:sz="0" w:space="0" w:color="auto"/>
                <w:right w:val="none" w:sz="0" w:space="0" w:color="auto"/>
              </w:divBdr>
            </w:div>
          </w:divsChild>
        </w:div>
        <w:div w:id="913710085">
          <w:marLeft w:val="0"/>
          <w:marRight w:val="0"/>
          <w:marTop w:val="0"/>
          <w:marBottom w:val="0"/>
          <w:divBdr>
            <w:top w:val="none" w:sz="0" w:space="0" w:color="auto"/>
            <w:left w:val="none" w:sz="0" w:space="0" w:color="auto"/>
            <w:bottom w:val="none" w:sz="0" w:space="0" w:color="auto"/>
            <w:right w:val="none" w:sz="0" w:space="0" w:color="auto"/>
          </w:divBdr>
          <w:divsChild>
            <w:div w:id="599677956">
              <w:marLeft w:val="0"/>
              <w:marRight w:val="0"/>
              <w:marTop w:val="0"/>
              <w:marBottom w:val="0"/>
              <w:divBdr>
                <w:top w:val="none" w:sz="0" w:space="0" w:color="auto"/>
                <w:left w:val="none" w:sz="0" w:space="0" w:color="auto"/>
                <w:bottom w:val="none" w:sz="0" w:space="0" w:color="auto"/>
                <w:right w:val="none" w:sz="0" w:space="0" w:color="auto"/>
              </w:divBdr>
            </w:div>
          </w:divsChild>
        </w:div>
        <w:div w:id="315957226">
          <w:marLeft w:val="0"/>
          <w:marRight w:val="0"/>
          <w:marTop w:val="0"/>
          <w:marBottom w:val="0"/>
          <w:divBdr>
            <w:top w:val="none" w:sz="0" w:space="0" w:color="auto"/>
            <w:left w:val="none" w:sz="0" w:space="0" w:color="auto"/>
            <w:bottom w:val="none" w:sz="0" w:space="0" w:color="auto"/>
            <w:right w:val="none" w:sz="0" w:space="0" w:color="auto"/>
          </w:divBdr>
          <w:divsChild>
            <w:div w:id="82457407">
              <w:marLeft w:val="0"/>
              <w:marRight w:val="0"/>
              <w:marTop w:val="0"/>
              <w:marBottom w:val="0"/>
              <w:divBdr>
                <w:top w:val="none" w:sz="0" w:space="0" w:color="auto"/>
                <w:left w:val="none" w:sz="0" w:space="0" w:color="auto"/>
                <w:bottom w:val="none" w:sz="0" w:space="0" w:color="auto"/>
                <w:right w:val="none" w:sz="0" w:space="0" w:color="auto"/>
              </w:divBdr>
            </w:div>
          </w:divsChild>
        </w:div>
        <w:div w:id="1362588020">
          <w:marLeft w:val="0"/>
          <w:marRight w:val="0"/>
          <w:marTop w:val="0"/>
          <w:marBottom w:val="0"/>
          <w:divBdr>
            <w:top w:val="none" w:sz="0" w:space="0" w:color="auto"/>
            <w:left w:val="none" w:sz="0" w:space="0" w:color="auto"/>
            <w:bottom w:val="none" w:sz="0" w:space="0" w:color="auto"/>
            <w:right w:val="none" w:sz="0" w:space="0" w:color="auto"/>
          </w:divBdr>
          <w:divsChild>
            <w:div w:id="1553078029">
              <w:marLeft w:val="0"/>
              <w:marRight w:val="0"/>
              <w:marTop w:val="0"/>
              <w:marBottom w:val="0"/>
              <w:divBdr>
                <w:top w:val="none" w:sz="0" w:space="0" w:color="auto"/>
                <w:left w:val="none" w:sz="0" w:space="0" w:color="auto"/>
                <w:bottom w:val="none" w:sz="0" w:space="0" w:color="auto"/>
                <w:right w:val="none" w:sz="0" w:space="0" w:color="auto"/>
              </w:divBdr>
            </w:div>
          </w:divsChild>
        </w:div>
        <w:div w:id="628779841">
          <w:marLeft w:val="0"/>
          <w:marRight w:val="0"/>
          <w:marTop w:val="0"/>
          <w:marBottom w:val="0"/>
          <w:divBdr>
            <w:top w:val="none" w:sz="0" w:space="0" w:color="auto"/>
            <w:left w:val="none" w:sz="0" w:space="0" w:color="auto"/>
            <w:bottom w:val="none" w:sz="0" w:space="0" w:color="auto"/>
            <w:right w:val="none" w:sz="0" w:space="0" w:color="auto"/>
          </w:divBdr>
          <w:divsChild>
            <w:div w:id="580911458">
              <w:marLeft w:val="0"/>
              <w:marRight w:val="0"/>
              <w:marTop w:val="0"/>
              <w:marBottom w:val="0"/>
              <w:divBdr>
                <w:top w:val="none" w:sz="0" w:space="0" w:color="auto"/>
                <w:left w:val="none" w:sz="0" w:space="0" w:color="auto"/>
                <w:bottom w:val="none" w:sz="0" w:space="0" w:color="auto"/>
                <w:right w:val="none" w:sz="0" w:space="0" w:color="auto"/>
              </w:divBdr>
            </w:div>
          </w:divsChild>
        </w:div>
        <w:div w:id="1398626565">
          <w:marLeft w:val="0"/>
          <w:marRight w:val="0"/>
          <w:marTop w:val="0"/>
          <w:marBottom w:val="0"/>
          <w:divBdr>
            <w:top w:val="none" w:sz="0" w:space="0" w:color="auto"/>
            <w:left w:val="none" w:sz="0" w:space="0" w:color="auto"/>
            <w:bottom w:val="none" w:sz="0" w:space="0" w:color="auto"/>
            <w:right w:val="none" w:sz="0" w:space="0" w:color="auto"/>
          </w:divBdr>
          <w:divsChild>
            <w:div w:id="1151211287">
              <w:marLeft w:val="0"/>
              <w:marRight w:val="0"/>
              <w:marTop w:val="0"/>
              <w:marBottom w:val="0"/>
              <w:divBdr>
                <w:top w:val="none" w:sz="0" w:space="0" w:color="auto"/>
                <w:left w:val="none" w:sz="0" w:space="0" w:color="auto"/>
                <w:bottom w:val="none" w:sz="0" w:space="0" w:color="auto"/>
                <w:right w:val="none" w:sz="0" w:space="0" w:color="auto"/>
              </w:divBdr>
            </w:div>
          </w:divsChild>
        </w:div>
        <w:div w:id="467360693">
          <w:marLeft w:val="0"/>
          <w:marRight w:val="0"/>
          <w:marTop w:val="0"/>
          <w:marBottom w:val="0"/>
          <w:divBdr>
            <w:top w:val="none" w:sz="0" w:space="0" w:color="auto"/>
            <w:left w:val="none" w:sz="0" w:space="0" w:color="auto"/>
            <w:bottom w:val="none" w:sz="0" w:space="0" w:color="auto"/>
            <w:right w:val="none" w:sz="0" w:space="0" w:color="auto"/>
          </w:divBdr>
          <w:divsChild>
            <w:div w:id="907114999">
              <w:marLeft w:val="0"/>
              <w:marRight w:val="0"/>
              <w:marTop w:val="0"/>
              <w:marBottom w:val="0"/>
              <w:divBdr>
                <w:top w:val="none" w:sz="0" w:space="0" w:color="auto"/>
                <w:left w:val="none" w:sz="0" w:space="0" w:color="auto"/>
                <w:bottom w:val="none" w:sz="0" w:space="0" w:color="auto"/>
                <w:right w:val="none" w:sz="0" w:space="0" w:color="auto"/>
              </w:divBdr>
            </w:div>
          </w:divsChild>
        </w:div>
        <w:div w:id="473333325">
          <w:marLeft w:val="0"/>
          <w:marRight w:val="0"/>
          <w:marTop w:val="0"/>
          <w:marBottom w:val="0"/>
          <w:divBdr>
            <w:top w:val="none" w:sz="0" w:space="0" w:color="auto"/>
            <w:left w:val="none" w:sz="0" w:space="0" w:color="auto"/>
            <w:bottom w:val="none" w:sz="0" w:space="0" w:color="auto"/>
            <w:right w:val="none" w:sz="0" w:space="0" w:color="auto"/>
          </w:divBdr>
          <w:divsChild>
            <w:div w:id="1502968284">
              <w:marLeft w:val="0"/>
              <w:marRight w:val="0"/>
              <w:marTop w:val="0"/>
              <w:marBottom w:val="0"/>
              <w:divBdr>
                <w:top w:val="none" w:sz="0" w:space="0" w:color="auto"/>
                <w:left w:val="none" w:sz="0" w:space="0" w:color="auto"/>
                <w:bottom w:val="none" w:sz="0" w:space="0" w:color="auto"/>
                <w:right w:val="none" w:sz="0" w:space="0" w:color="auto"/>
              </w:divBdr>
            </w:div>
          </w:divsChild>
        </w:div>
        <w:div w:id="1999723245">
          <w:marLeft w:val="0"/>
          <w:marRight w:val="0"/>
          <w:marTop w:val="0"/>
          <w:marBottom w:val="0"/>
          <w:divBdr>
            <w:top w:val="none" w:sz="0" w:space="0" w:color="auto"/>
            <w:left w:val="none" w:sz="0" w:space="0" w:color="auto"/>
            <w:bottom w:val="none" w:sz="0" w:space="0" w:color="auto"/>
            <w:right w:val="none" w:sz="0" w:space="0" w:color="auto"/>
          </w:divBdr>
          <w:divsChild>
            <w:div w:id="1913200395">
              <w:marLeft w:val="0"/>
              <w:marRight w:val="0"/>
              <w:marTop w:val="0"/>
              <w:marBottom w:val="0"/>
              <w:divBdr>
                <w:top w:val="none" w:sz="0" w:space="0" w:color="auto"/>
                <w:left w:val="none" w:sz="0" w:space="0" w:color="auto"/>
                <w:bottom w:val="none" w:sz="0" w:space="0" w:color="auto"/>
                <w:right w:val="none" w:sz="0" w:space="0" w:color="auto"/>
              </w:divBdr>
            </w:div>
          </w:divsChild>
        </w:div>
        <w:div w:id="1761831430">
          <w:marLeft w:val="0"/>
          <w:marRight w:val="0"/>
          <w:marTop w:val="0"/>
          <w:marBottom w:val="0"/>
          <w:divBdr>
            <w:top w:val="none" w:sz="0" w:space="0" w:color="auto"/>
            <w:left w:val="none" w:sz="0" w:space="0" w:color="auto"/>
            <w:bottom w:val="none" w:sz="0" w:space="0" w:color="auto"/>
            <w:right w:val="none" w:sz="0" w:space="0" w:color="auto"/>
          </w:divBdr>
          <w:divsChild>
            <w:div w:id="1577352450">
              <w:marLeft w:val="0"/>
              <w:marRight w:val="0"/>
              <w:marTop w:val="0"/>
              <w:marBottom w:val="0"/>
              <w:divBdr>
                <w:top w:val="none" w:sz="0" w:space="0" w:color="auto"/>
                <w:left w:val="none" w:sz="0" w:space="0" w:color="auto"/>
                <w:bottom w:val="none" w:sz="0" w:space="0" w:color="auto"/>
                <w:right w:val="none" w:sz="0" w:space="0" w:color="auto"/>
              </w:divBdr>
            </w:div>
          </w:divsChild>
        </w:div>
        <w:div w:id="1186015957">
          <w:marLeft w:val="0"/>
          <w:marRight w:val="0"/>
          <w:marTop w:val="0"/>
          <w:marBottom w:val="0"/>
          <w:divBdr>
            <w:top w:val="none" w:sz="0" w:space="0" w:color="auto"/>
            <w:left w:val="none" w:sz="0" w:space="0" w:color="auto"/>
            <w:bottom w:val="none" w:sz="0" w:space="0" w:color="auto"/>
            <w:right w:val="none" w:sz="0" w:space="0" w:color="auto"/>
          </w:divBdr>
          <w:divsChild>
            <w:div w:id="581187393">
              <w:marLeft w:val="0"/>
              <w:marRight w:val="0"/>
              <w:marTop w:val="0"/>
              <w:marBottom w:val="0"/>
              <w:divBdr>
                <w:top w:val="none" w:sz="0" w:space="0" w:color="auto"/>
                <w:left w:val="none" w:sz="0" w:space="0" w:color="auto"/>
                <w:bottom w:val="none" w:sz="0" w:space="0" w:color="auto"/>
                <w:right w:val="none" w:sz="0" w:space="0" w:color="auto"/>
              </w:divBdr>
            </w:div>
          </w:divsChild>
        </w:div>
        <w:div w:id="836269840">
          <w:marLeft w:val="0"/>
          <w:marRight w:val="0"/>
          <w:marTop w:val="0"/>
          <w:marBottom w:val="0"/>
          <w:divBdr>
            <w:top w:val="none" w:sz="0" w:space="0" w:color="auto"/>
            <w:left w:val="none" w:sz="0" w:space="0" w:color="auto"/>
            <w:bottom w:val="none" w:sz="0" w:space="0" w:color="auto"/>
            <w:right w:val="none" w:sz="0" w:space="0" w:color="auto"/>
          </w:divBdr>
          <w:divsChild>
            <w:div w:id="1235700332">
              <w:marLeft w:val="0"/>
              <w:marRight w:val="0"/>
              <w:marTop w:val="0"/>
              <w:marBottom w:val="0"/>
              <w:divBdr>
                <w:top w:val="none" w:sz="0" w:space="0" w:color="auto"/>
                <w:left w:val="none" w:sz="0" w:space="0" w:color="auto"/>
                <w:bottom w:val="none" w:sz="0" w:space="0" w:color="auto"/>
                <w:right w:val="none" w:sz="0" w:space="0" w:color="auto"/>
              </w:divBdr>
            </w:div>
          </w:divsChild>
        </w:div>
        <w:div w:id="341317168">
          <w:marLeft w:val="0"/>
          <w:marRight w:val="0"/>
          <w:marTop w:val="0"/>
          <w:marBottom w:val="0"/>
          <w:divBdr>
            <w:top w:val="none" w:sz="0" w:space="0" w:color="auto"/>
            <w:left w:val="none" w:sz="0" w:space="0" w:color="auto"/>
            <w:bottom w:val="none" w:sz="0" w:space="0" w:color="auto"/>
            <w:right w:val="none" w:sz="0" w:space="0" w:color="auto"/>
          </w:divBdr>
          <w:divsChild>
            <w:div w:id="1301959423">
              <w:marLeft w:val="0"/>
              <w:marRight w:val="0"/>
              <w:marTop w:val="0"/>
              <w:marBottom w:val="0"/>
              <w:divBdr>
                <w:top w:val="none" w:sz="0" w:space="0" w:color="auto"/>
                <w:left w:val="none" w:sz="0" w:space="0" w:color="auto"/>
                <w:bottom w:val="none" w:sz="0" w:space="0" w:color="auto"/>
                <w:right w:val="none" w:sz="0" w:space="0" w:color="auto"/>
              </w:divBdr>
            </w:div>
          </w:divsChild>
        </w:div>
        <w:div w:id="1864974332">
          <w:marLeft w:val="0"/>
          <w:marRight w:val="0"/>
          <w:marTop w:val="0"/>
          <w:marBottom w:val="0"/>
          <w:divBdr>
            <w:top w:val="none" w:sz="0" w:space="0" w:color="auto"/>
            <w:left w:val="none" w:sz="0" w:space="0" w:color="auto"/>
            <w:bottom w:val="none" w:sz="0" w:space="0" w:color="auto"/>
            <w:right w:val="none" w:sz="0" w:space="0" w:color="auto"/>
          </w:divBdr>
          <w:divsChild>
            <w:div w:id="1112355673">
              <w:marLeft w:val="0"/>
              <w:marRight w:val="0"/>
              <w:marTop w:val="0"/>
              <w:marBottom w:val="0"/>
              <w:divBdr>
                <w:top w:val="none" w:sz="0" w:space="0" w:color="auto"/>
                <w:left w:val="none" w:sz="0" w:space="0" w:color="auto"/>
                <w:bottom w:val="none" w:sz="0" w:space="0" w:color="auto"/>
                <w:right w:val="none" w:sz="0" w:space="0" w:color="auto"/>
              </w:divBdr>
            </w:div>
          </w:divsChild>
        </w:div>
        <w:div w:id="1673289595">
          <w:marLeft w:val="0"/>
          <w:marRight w:val="0"/>
          <w:marTop w:val="0"/>
          <w:marBottom w:val="0"/>
          <w:divBdr>
            <w:top w:val="none" w:sz="0" w:space="0" w:color="auto"/>
            <w:left w:val="none" w:sz="0" w:space="0" w:color="auto"/>
            <w:bottom w:val="none" w:sz="0" w:space="0" w:color="auto"/>
            <w:right w:val="none" w:sz="0" w:space="0" w:color="auto"/>
          </w:divBdr>
          <w:divsChild>
            <w:div w:id="963148090">
              <w:marLeft w:val="0"/>
              <w:marRight w:val="0"/>
              <w:marTop w:val="0"/>
              <w:marBottom w:val="0"/>
              <w:divBdr>
                <w:top w:val="none" w:sz="0" w:space="0" w:color="auto"/>
                <w:left w:val="none" w:sz="0" w:space="0" w:color="auto"/>
                <w:bottom w:val="none" w:sz="0" w:space="0" w:color="auto"/>
                <w:right w:val="none" w:sz="0" w:space="0" w:color="auto"/>
              </w:divBdr>
            </w:div>
          </w:divsChild>
        </w:div>
        <w:div w:id="367025371">
          <w:marLeft w:val="0"/>
          <w:marRight w:val="0"/>
          <w:marTop w:val="0"/>
          <w:marBottom w:val="0"/>
          <w:divBdr>
            <w:top w:val="none" w:sz="0" w:space="0" w:color="auto"/>
            <w:left w:val="none" w:sz="0" w:space="0" w:color="auto"/>
            <w:bottom w:val="none" w:sz="0" w:space="0" w:color="auto"/>
            <w:right w:val="none" w:sz="0" w:space="0" w:color="auto"/>
          </w:divBdr>
          <w:divsChild>
            <w:div w:id="585576118">
              <w:marLeft w:val="0"/>
              <w:marRight w:val="0"/>
              <w:marTop w:val="0"/>
              <w:marBottom w:val="0"/>
              <w:divBdr>
                <w:top w:val="none" w:sz="0" w:space="0" w:color="auto"/>
                <w:left w:val="none" w:sz="0" w:space="0" w:color="auto"/>
                <w:bottom w:val="none" w:sz="0" w:space="0" w:color="auto"/>
                <w:right w:val="none" w:sz="0" w:space="0" w:color="auto"/>
              </w:divBdr>
            </w:div>
          </w:divsChild>
        </w:div>
        <w:div w:id="104425013">
          <w:marLeft w:val="0"/>
          <w:marRight w:val="0"/>
          <w:marTop w:val="0"/>
          <w:marBottom w:val="0"/>
          <w:divBdr>
            <w:top w:val="none" w:sz="0" w:space="0" w:color="auto"/>
            <w:left w:val="none" w:sz="0" w:space="0" w:color="auto"/>
            <w:bottom w:val="none" w:sz="0" w:space="0" w:color="auto"/>
            <w:right w:val="none" w:sz="0" w:space="0" w:color="auto"/>
          </w:divBdr>
          <w:divsChild>
            <w:div w:id="1871453847">
              <w:marLeft w:val="0"/>
              <w:marRight w:val="0"/>
              <w:marTop w:val="0"/>
              <w:marBottom w:val="0"/>
              <w:divBdr>
                <w:top w:val="none" w:sz="0" w:space="0" w:color="auto"/>
                <w:left w:val="none" w:sz="0" w:space="0" w:color="auto"/>
                <w:bottom w:val="none" w:sz="0" w:space="0" w:color="auto"/>
                <w:right w:val="none" w:sz="0" w:space="0" w:color="auto"/>
              </w:divBdr>
            </w:div>
          </w:divsChild>
        </w:div>
        <w:div w:id="1242058515">
          <w:marLeft w:val="0"/>
          <w:marRight w:val="0"/>
          <w:marTop w:val="0"/>
          <w:marBottom w:val="0"/>
          <w:divBdr>
            <w:top w:val="none" w:sz="0" w:space="0" w:color="auto"/>
            <w:left w:val="none" w:sz="0" w:space="0" w:color="auto"/>
            <w:bottom w:val="none" w:sz="0" w:space="0" w:color="auto"/>
            <w:right w:val="none" w:sz="0" w:space="0" w:color="auto"/>
          </w:divBdr>
          <w:divsChild>
            <w:div w:id="867064443">
              <w:marLeft w:val="0"/>
              <w:marRight w:val="0"/>
              <w:marTop w:val="0"/>
              <w:marBottom w:val="0"/>
              <w:divBdr>
                <w:top w:val="none" w:sz="0" w:space="0" w:color="auto"/>
                <w:left w:val="none" w:sz="0" w:space="0" w:color="auto"/>
                <w:bottom w:val="none" w:sz="0" w:space="0" w:color="auto"/>
                <w:right w:val="none" w:sz="0" w:space="0" w:color="auto"/>
              </w:divBdr>
            </w:div>
          </w:divsChild>
        </w:div>
        <w:div w:id="809520733">
          <w:marLeft w:val="0"/>
          <w:marRight w:val="0"/>
          <w:marTop w:val="0"/>
          <w:marBottom w:val="0"/>
          <w:divBdr>
            <w:top w:val="none" w:sz="0" w:space="0" w:color="auto"/>
            <w:left w:val="none" w:sz="0" w:space="0" w:color="auto"/>
            <w:bottom w:val="none" w:sz="0" w:space="0" w:color="auto"/>
            <w:right w:val="none" w:sz="0" w:space="0" w:color="auto"/>
          </w:divBdr>
          <w:divsChild>
            <w:div w:id="859466834">
              <w:marLeft w:val="0"/>
              <w:marRight w:val="0"/>
              <w:marTop w:val="0"/>
              <w:marBottom w:val="0"/>
              <w:divBdr>
                <w:top w:val="none" w:sz="0" w:space="0" w:color="auto"/>
                <w:left w:val="none" w:sz="0" w:space="0" w:color="auto"/>
                <w:bottom w:val="none" w:sz="0" w:space="0" w:color="auto"/>
                <w:right w:val="none" w:sz="0" w:space="0" w:color="auto"/>
              </w:divBdr>
            </w:div>
          </w:divsChild>
        </w:div>
        <w:div w:id="231937182">
          <w:marLeft w:val="0"/>
          <w:marRight w:val="0"/>
          <w:marTop w:val="0"/>
          <w:marBottom w:val="0"/>
          <w:divBdr>
            <w:top w:val="none" w:sz="0" w:space="0" w:color="auto"/>
            <w:left w:val="none" w:sz="0" w:space="0" w:color="auto"/>
            <w:bottom w:val="none" w:sz="0" w:space="0" w:color="auto"/>
            <w:right w:val="none" w:sz="0" w:space="0" w:color="auto"/>
          </w:divBdr>
          <w:divsChild>
            <w:div w:id="1836452832">
              <w:marLeft w:val="0"/>
              <w:marRight w:val="0"/>
              <w:marTop w:val="0"/>
              <w:marBottom w:val="0"/>
              <w:divBdr>
                <w:top w:val="none" w:sz="0" w:space="0" w:color="auto"/>
                <w:left w:val="none" w:sz="0" w:space="0" w:color="auto"/>
                <w:bottom w:val="none" w:sz="0" w:space="0" w:color="auto"/>
                <w:right w:val="none" w:sz="0" w:space="0" w:color="auto"/>
              </w:divBdr>
            </w:div>
          </w:divsChild>
        </w:div>
        <w:div w:id="25256294">
          <w:marLeft w:val="0"/>
          <w:marRight w:val="0"/>
          <w:marTop w:val="0"/>
          <w:marBottom w:val="0"/>
          <w:divBdr>
            <w:top w:val="none" w:sz="0" w:space="0" w:color="auto"/>
            <w:left w:val="none" w:sz="0" w:space="0" w:color="auto"/>
            <w:bottom w:val="none" w:sz="0" w:space="0" w:color="auto"/>
            <w:right w:val="none" w:sz="0" w:space="0" w:color="auto"/>
          </w:divBdr>
          <w:divsChild>
            <w:div w:id="1828353696">
              <w:marLeft w:val="0"/>
              <w:marRight w:val="0"/>
              <w:marTop w:val="0"/>
              <w:marBottom w:val="0"/>
              <w:divBdr>
                <w:top w:val="none" w:sz="0" w:space="0" w:color="auto"/>
                <w:left w:val="none" w:sz="0" w:space="0" w:color="auto"/>
                <w:bottom w:val="none" w:sz="0" w:space="0" w:color="auto"/>
                <w:right w:val="none" w:sz="0" w:space="0" w:color="auto"/>
              </w:divBdr>
            </w:div>
          </w:divsChild>
        </w:div>
        <w:div w:id="494684364">
          <w:marLeft w:val="0"/>
          <w:marRight w:val="0"/>
          <w:marTop w:val="0"/>
          <w:marBottom w:val="0"/>
          <w:divBdr>
            <w:top w:val="none" w:sz="0" w:space="0" w:color="auto"/>
            <w:left w:val="none" w:sz="0" w:space="0" w:color="auto"/>
            <w:bottom w:val="none" w:sz="0" w:space="0" w:color="auto"/>
            <w:right w:val="none" w:sz="0" w:space="0" w:color="auto"/>
          </w:divBdr>
          <w:divsChild>
            <w:div w:id="1032071025">
              <w:marLeft w:val="0"/>
              <w:marRight w:val="0"/>
              <w:marTop w:val="0"/>
              <w:marBottom w:val="0"/>
              <w:divBdr>
                <w:top w:val="none" w:sz="0" w:space="0" w:color="auto"/>
                <w:left w:val="none" w:sz="0" w:space="0" w:color="auto"/>
                <w:bottom w:val="none" w:sz="0" w:space="0" w:color="auto"/>
                <w:right w:val="none" w:sz="0" w:space="0" w:color="auto"/>
              </w:divBdr>
            </w:div>
          </w:divsChild>
        </w:div>
        <w:div w:id="1740788899">
          <w:marLeft w:val="0"/>
          <w:marRight w:val="0"/>
          <w:marTop w:val="0"/>
          <w:marBottom w:val="0"/>
          <w:divBdr>
            <w:top w:val="none" w:sz="0" w:space="0" w:color="auto"/>
            <w:left w:val="none" w:sz="0" w:space="0" w:color="auto"/>
            <w:bottom w:val="none" w:sz="0" w:space="0" w:color="auto"/>
            <w:right w:val="none" w:sz="0" w:space="0" w:color="auto"/>
          </w:divBdr>
          <w:divsChild>
            <w:div w:id="1766002625">
              <w:marLeft w:val="0"/>
              <w:marRight w:val="0"/>
              <w:marTop w:val="0"/>
              <w:marBottom w:val="0"/>
              <w:divBdr>
                <w:top w:val="none" w:sz="0" w:space="0" w:color="auto"/>
                <w:left w:val="none" w:sz="0" w:space="0" w:color="auto"/>
                <w:bottom w:val="none" w:sz="0" w:space="0" w:color="auto"/>
                <w:right w:val="none" w:sz="0" w:space="0" w:color="auto"/>
              </w:divBdr>
            </w:div>
          </w:divsChild>
        </w:div>
        <w:div w:id="390931939">
          <w:marLeft w:val="0"/>
          <w:marRight w:val="0"/>
          <w:marTop w:val="0"/>
          <w:marBottom w:val="0"/>
          <w:divBdr>
            <w:top w:val="none" w:sz="0" w:space="0" w:color="auto"/>
            <w:left w:val="none" w:sz="0" w:space="0" w:color="auto"/>
            <w:bottom w:val="none" w:sz="0" w:space="0" w:color="auto"/>
            <w:right w:val="none" w:sz="0" w:space="0" w:color="auto"/>
          </w:divBdr>
          <w:divsChild>
            <w:div w:id="558707289">
              <w:marLeft w:val="0"/>
              <w:marRight w:val="0"/>
              <w:marTop w:val="0"/>
              <w:marBottom w:val="0"/>
              <w:divBdr>
                <w:top w:val="none" w:sz="0" w:space="0" w:color="auto"/>
                <w:left w:val="none" w:sz="0" w:space="0" w:color="auto"/>
                <w:bottom w:val="none" w:sz="0" w:space="0" w:color="auto"/>
                <w:right w:val="none" w:sz="0" w:space="0" w:color="auto"/>
              </w:divBdr>
            </w:div>
          </w:divsChild>
        </w:div>
        <w:div w:id="580721463">
          <w:marLeft w:val="0"/>
          <w:marRight w:val="0"/>
          <w:marTop w:val="0"/>
          <w:marBottom w:val="0"/>
          <w:divBdr>
            <w:top w:val="none" w:sz="0" w:space="0" w:color="auto"/>
            <w:left w:val="none" w:sz="0" w:space="0" w:color="auto"/>
            <w:bottom w:val="none" w:sz="0" w:space="0" w:color="auto"/>
            <w:right w:val="none" w:sz="0" w:space="0" w:color="auto"/>
          </w:divBdr>
          <w:divsChild>
            <w:div w:id="164131906">
              <w:marLeft w:val="0"/>
              <w:marRight w:val="0"/>
              <w:marTop w:val="0"/>
              <w:marBottom w:val="0"/>
              <w:divBdr>
                <w:top w:val="none" w:sz="0" w:space="0" w:color="auto"/>
                <w:left w:val="none" w:sz="0" w:space="0" w:color="auto"/>
                <w:bottom w:val="none" w:sz="0" w:space="0" w:color="auto"/>
                <w:right w:val="none" w:sz="0" w:space="0" w:color="auto"/>
              </w:divBdr>
            </w:div>
          </w:divsChild>
        </w:div>
        <w:div w:id="1377702811">
          <w:marLeft w:val="0"/>
          <w:marRight w:val="0"/>
          <w:marTop w:val="0"/>
          <w:marBottom w:val="0"/>
          <w:divBdr>
            <w:top w:val="none" w:sz="0" w:space="0" w:color="auto"/>
            <w:left w:val="none" w:sz="0" w:space="0" w:color="auto"/>
            <w:bottom w:val="none" w:sz="0" w:space="0" w:color="auto"/>
            <w:right w:val="none" w:sz="0" w:space="0" w:color="auto"/>
          </w:divBdr>
          <w:divsChild>
            <w:div w:id="618950369">
              <w:marLeft w:val="0"/>
              <w:marRight w:val="0"/>
              <w:marTop w:val="0"/>
              <w:marBottom w:val="0"/>
              <w:divBdr>
                <w:top w:val="none" w:sz="0" w:space="0" w:color="auto"/>
                <w:left w:val="none" w:sz="0" w:space="0" w:color="auto"/>
                <w:bottom w:val="none" w:sz="0" w:space="0" w:color="auto"/>
                <w:right w:val="none" w:sz="0" w:space="0" w:color="auto"/>
              </w:divBdr>
            </w:div>
          </w:divsChild>
        </w:div>
        <w:div w:id="1298342217">
          <w:marLeft w:val="0"/>
          <w:marRight w:val="0"/>
          <w:marTop w:val="0"/>
          <w:marBottom w:val="0"/>
          <w:divBdr>
            <w:top w:val="none" w:sz="0" w:space="0" w:color="auto"/>
            <w:left w:val="none" w:sz="0" w:space="0" w:color="auto"/>
            <w:bottom w:val="none" w:sz="0" w:space="0" w:color="auto"/>
            <w:right w:val="none" w:sz="0" w:space="0" w:color="auto"/>
          </w:divBdr>
          <w:divsChild>
            <w:div w:id="637806570">
              <w:marLeft w:val="0"/>
              <w:marRight w:val="0"/>
              <w:marTop w:val="0"/>
              <w:marBottom w:val="0"/>
              <w:divBdr>
                <w:top w:val="none" w:sz="0" w:space="0" w:color="auto"/>
                <w:left w:val="none" w:sz="0" w:space="0" w:color="auto"/>
                <w:bottom w:val="none" w:sz="0" w:space="0" w:color="auto"/>
                <w:right w:val="none" w:sz="0" w:space="0" w:color="auto"/>
              </w:divBdr>
            </w:div>
          </w:divsChild>
        </w:div>
        <w:div w:id="1488745333">
          <w:marLeft w:val="0"/>
          <w:marRight w:val="0"/>
          <w:marTop w:val="0"/>
          <w:marBottom w:val="0"/>
          <w:divBdr>
            <w:top w:val="none" w:sz="0" w:space="0" w:color="auto"/>
            <w:left w:val="none" w:sz="0" w:space="0" w:color="auto"/>
            <w:bottom w:val="none" w:sz="0" w:space="0" w:color="auto"/>
            <w:right w:val="none" w:sz="0" w:space="0" w:color="auto"/>
          </w:divBdr>
          <w:divsChild>
            <w:div w:id="2011712119">
              <w:marLeft w:val="0"/>
              <w:marRight w:val="0"/>
              <w:marTop w:val="0"/>
              <w:marBottom w:val="0"/>
              <w:divBdr>
                <w:top w:val="none" w:sz="0" w:space="0" w:color="auto"/>
                <w:left w:val="none" w:sz="0" w:space="0" w:color="auto"/>
                <w:bottom w:val="none" w:sz="0" w:space="0" w:color="auto"/>
                <w:right w:val="none" w:sz="0" w:space="0" w:color="auto"/>
              </w:divBdr>
            </w:div>
          </w:divsChild>
        </w:div>
        <w:div w:id="673383741">
          <w:marLeft w:val="0"/>
          <w:marRight w:val="0"/>
          <w:marTop w:val="0"/>
          <w:marBottom w:val="0"/>
          <w:divBdr>
            <w:top w:val="none" w:sz="0" w:space="0" w:color="auto"/>
            <w:left w:val="none" w:sz="0" w:space="0" w:color="auto"/>
            <w:bottom w:val="none" w:sz="0" w:space="0" w:color="auto"/>
            <w:right w:val="none" w:sz="0" w:space="0" w:color="auto"/>
          </w:divBdr>
          <w:divsChild>
            <w:div w:id="1899705746">
              <w:marLeft w:val="0"/>
              <w:marRight w:val="0"/>
              <w:marTop w:val="0"/>
              <w:marBottom w:val="0"/>
              <w:divBdr>
                <w:top w:val="none" w:sz="0" w:space="0" w:color="auto"/>
                <w:left w:val="none" w:sz="0" w:space="0" w:color="auto"/>
                <w:bottom w:val="none" w:sz="0" w:space="0" w:color="auto"/>
                <w:right w:val="none" w:sz="0" w:space="0" w:color="auto"/>
              </w:divBdr>
            </w:div>
          </w:divsChild>
        </w:div>
        <w:div w:id="901871549">
          <w:marLeft w:val="0"/>
          <w:marRight w:val="0"/>
          <w:marTop w:val="0"/>
          <w:marBottom w:val="0"/>
          <w:divBdr>
            <w:top w:val="none" w:sz="0" w:space="0" w:color="auto"/>
            <w:left w:val="none" w:sz="0" w:space="0" w:color="auto"/>
            <w:bottom w:val="none" w:sz="0" w:space="0" w:color="auto"/>
            <w:right w:val="none" w:sz="0" w:space="0" w:color="auto"/>
          </w:divBdr>
          <w:divsChild>
            <w:div w:id="1940486377">
              <w:marLeft w:val="0"/>
              <w:marRight w:val="0"/>
              <w:marTop w:val="0"/>
              <w:marBottom w:val="0"/>
              <w:divBdr>
                <w:top w:val="none" w:sz="0" w:space="0" w:color="auto"/>
                <w:left w:val="none" w:sz="0" w:space="0" w:color="auto"/>
                <w:bottom w:val="none" w:sz="0" w:space="0" w:color="auto"/>
                <w:right w:val="none" w:sz="0" w:space="0" w:color="auto"/>
              </w:divBdr>
            </w:div>
          </w:divsChild>
        </w:div>
        <w:div w:id="2104259932">
          <w:marLeft w:val="0"/>
          <w:marRight w:val="0"/>
          <w:marTop w:val="0"/>
          <w:marBottom w:val="0"/>
          <w:divBdr>
            <w:top w:val="none" w:sz="0" w:space="0" w:color="auto"/>
            <w:left w:val="none" w:sz="0" w:space="0" w:color="auto"/>
            <w:bottom w:val="none" w:sz="0" w:space="0" w:color="auto"/>
            <w:right w:val="none" w:sz="0" w:space="0" w:color="auto"/>
          </w:divBdr>
          <w:divsChild>
            <w:div w:id="1048259580">
              <w:marLeft w:val="0"/>
              <w:marRight w:val="0"/>
              <w:marTop w:val="0"/>
              <w:marBottom w:val="0"/>
              <w:divBdr>
                <w:top w:val="none" w:sz="0" w:space="0" w:color="auto"/>
                <w:left w:val="none" w:sz="0" w:space="0" w:color="auto"/>
                <w:bottom w:val="none" w:sz="0" w:space="0" w:color="auto"/>
                <w:right w:val="none" w:sz="0" w:space="0" w:color="auto"/>
              </w:divBdr>
            </w:div>
          </w:divsChild>
        </w:div>
        <w:div w:id="747505450">
          <w:marLeft w:val="0"/>
          <w:marRight w:val="0"/>
          <w:marTop w:val="0"/>
          <w:marBottom w:val="0"/>
          <w:divBdr>
            <w:top w:val="none" w:sz="0" w:space="0" w:color="auto"/>
            <w:left w:val="none" w:sz="0" w:space="0" w:color="auto"/>
            <w:bottom w:val="none" w:sz="0" w:space="0" w:color="auto"/>
            <w:right w:val="none" w:sz="0" w:space="0" w:color="auto"/>
          </w:divBdr>
          <w:divsChild>
            <w:div w:id="1982231504">
              <w:marLeft w:val="0"/>
              <w:marRight w:val="0"/>
              <w:marTop w:val="0"/>
              <w:marBottom w:val="0"/>
              <w:divBdr>
                <w:top w:val="none" w:sz="0" w:space="0" w:color="auto"/>
                <w:left w:val="none" w:sz="0" w:space="0" w:color="auto"/>
                <w:bottom w:val="none" w:sz="0" w:space="0" w:color="auto"/>
                <w:right w:val="none" w:sz="0" w:space="0" w:color="auto"/>
              </w:divBdr>
            </w:div>
          </w:divsChild>
        </w:div>
        <w:div w:id="1031034401">
          <w:marLeft w:val="0"/>
          <w:marRight w:val="0"/>
          <w:marTop w:val="0"/>
          <w:marBottom w:val="0"/>
          <w:divBdr>
            <w:top w:val="none" w:sz="0" w:space="0" w:color="auto"/>
            <w:left w:val="none" w:sz="0" w:space="0" w:color="auto"/>
            <w:bottom w:val="none" w:sz="0" w:space="0" w:color="auto"/>
            <w:right w:val="none" w:sz="0" w:space="0" w:color="auto"/>
          </w:divBdr>
          <w:divsChild>
            <w:div w:id="1856461832">
              <w:marLeft w:val="0"/>
              <w:marRight w:val="0"/>
              <w:marTop w:val="0"/>
              <w:marBottom w:val="0"/>
              <w:divBdr>
                <w:top w:val="none" w:sz="0" w:space="0" w:color="auto"/>
                <w:left w:val="none" w:sz="0" w:space="0" w:color="auto"/>
                <w:bottom w:val="none" w:sz="0" w:space="0" w:color="auto"/>
                <w:right w:val="none" w:sz="0" w:space="0" w:color="auto"/>
              </w:divBdr>
            </w:div>
          </w:divsChild>
        </w:div>
        <w:div w:id="1063600091">
          <w:marLeft w:val="0"/>
          <w:marRight w:val="0"/>
          <w:marTop w:val="0"/>
          <w:marBottom w:val="0"/>
          <w:divBdr>
            <w:top w:val="none" w:sz="0" w:space="0" w:color="auto"/>
            <w:left w:val="none" w:sz="0" w:space="0" w:color="auto"/>
            <w:bottom w:val="none" w:sz="0" w:space="0" w:color="auto"/>
            <w:right w:val="none" w:sz="0" w:space="0" w:color="auto"/>
          </w:divBdr>
          <w:divsChild>
            <w:div w:id="1381396086">
              <w:marLeft w:val="0"/>
              <w:marRight w:val="0"/>
              <w:marTop w:val="0"/>
              <w:marBottom w:val="0"/>
              <w:divBdr>
                <w:top w:val="none" w:sz="0" w:space="0" w:color="auto"/>
                <w:left w:val="none" w:sz="0" w:space="0" w:color="auto"/>
                <w:bottom w:val="none" w:sz="0" w:space="0" w:color="auto"/>
                <w:right w:val="none" w:sz="0" w:space="0" w:color="auto"/>
              </w:divBdr>
            </w:div>
          </w:divsChild>
        </w:div>
        <w:div w:id="782265367">
          <w:marLeft w:val="0"/>
          <w:marRight w:val="0"/>
          <w:marTop w:val="0"/>
          <w:marBottom w:val="0"/>
          <w:divBdr>
            <w:top w:val="none" w:sz="0" w:space="0" w:color="auto"/>
            <w:left w:val="none" w:sz="0" w:space="0" w:color="auto"/>
            <w:bottom w:val="none" w:sz="0" w:space="0" w:color="auto"/>
            <w:right w:val="none" w:sz="0" w:space="0" w:color="auto"/>
          </w:divBdr>
          <w:divsChild>
            <w:div w:id="1655186282">
              <w:marLeft w:val="0"/>
              <w:marRight w:val="0"/>
              <w:marTop w:val="0"/>
              <w:marBottom w:val="0"/>
              <w:divBdr>
                <w:top w:val="none" w:sz="0" w:space="0" w:color="auto"/>
                <w:left w:val="none" w:sz="0" w:space="0" w:color="auto"/>
                <w:bottom w:val="none" w:sz="0" w:space="0" w:color="auto"/>
                <w:right w:val="none" w:sz="0" w:space="0" w:color="auto"/>
              </w:divBdr>
            </w:div>
          </w:divsChild>
        </w:div>
        <w:div w:id="113982502">
          <w:marLeft w:val="0"/>
          <w:marRight w:val="0"/>
          <w:marTop w:val="0"/>
          <w:marBottom w:val="0"/>
          <w:divBdr>
            <w:top w:val="none" w:sz="0" w:space="0" w:color="auto"/>
            <w:left w:val="none" w:sz="0" w:space="0" w:color="auto"/>
            <w:bottom w:val="none" w:sz="0" w:space="0" w:color="auto"/>
            <w:right w:val="none" w:sz="0" w:space="0" w:color="auto"/>
          </w:divBdr>
          <w:divsChild>
            <w:div w:id="1742437942">
              <w:marLeft w:val="0"/>
              <w:marRight w:val="0"/>
              <w:marTop w:val="0"/>
              <w:marBottom w:val="0"/>
              <w:divBdr>
                <w:top w:val="none" w:sz="0" w:space="0" w:color="auto"/>
                <w:left w:val="none" w:sz="0" w:space="0" w:color="auto"/>
                <w:bottom w:val="none" w:sz="0" w:space="0" w:color="auto"/>
                <w:right w:val="none" w:sz="0" w:space="0" w:color="auto"/>
              </w:divBdr>
            </w:div>
          </w:divsChild>
        </w:div>
        <w:div w:id="10301606">
          <w:marLeft w:val="0"/>
          <w:marRight w:val="0"/>
          <w:marTop w:val="0"/>
          <w:marBottom w:val="0"/>
          <w:divBdr>
            <w:top w:val="none" w:sz="0" w:space="0" w:color="auto"/>
            <w:left w:val="none" w:sz="0" w:space="0" w:color="auto"/>
            <w:bottom w:val="none" w:sz="0" w:space="0" w:color="auto"/>
            <w:right w:val="none" w:sz="0" w:space="0" w:color="auto"/>
          </w:divBdr>
          <w:divsChild>
            <w:div w:id="551235654">
              <w:marLeft w:val="0"/>
              <w:marRight w:val="0"/>
              <w:marTop w:val="0"/>
              <w:marBottom w:val="0"/>
              <w:divBdr>
                <w:top w:val="none" w:sz="0" w:space="0" w:color="auto"/>
                <w:left w:val="none" w:sz="0" w:space="0" w:color="auto"/>
                <w:bottom w:val="none" w:sz="0" w:space="0" w:color="auto"/>
                <w:right w:val="none" w:sz="0" w:space="0" w:color="auto"/>
              </w:divBdr>
            </w:div>
          </w:divsChild>
        </w:div>
        <w:div w:id="478109783">
          <w:marLeft w:val="0"/>
          <w:marRight w:val="0"/>
          <w:marTop w:val="0"/>
          <w:marBottom w:val="0"/>
          <w:divBdr>
            <w:top w:val="none" w:sz="0" w:space="0" w:color="auto"/>
            <w:left w:val="none" w:sz="0" w:space="0" w:color="auto"/>
            <w:bottom w:val="none" w:sz="0" w:space="0" w:color="auto"/>
            <w:right w:val="none" w:sz="0" w:space="0" w:color="auto"/>
          </w:divBdr>
          <w:divsChild>
            <w:div w:id="1471097006">
              <w:marLeft w:val="0"/>
              <w:marRight w:val="0"/>
              <w:marTop w:val="0"/>
              <w:marBottom w:val="0"/>
              <w:divBdr>
                <w:top w:val="none" w:sz="0" w:space="0" w:color="auto"/>
                <w:left w:val="none" w:sz="0" w:space="0" w:color="auto"/>
                <w:bottom w:val="none" w:sz="0" w:space="0" w:color="auto"/>
                <w:right w:val="none" w:sz="0" w:space="0" w:color="auto"/>
              </w:divBdr>
            </w:div>
          </w:divsChild>
        </w:div>
        <w:div w:id="1018430680">
          <w:marLeft w:val="0"/>
          <w:marRight w:val="0"/>
          <w:marTop w:val="0"/>
          <w:marBottom w:val="0"/>
          <w:divBdr>
            <w:top w:val="none" w:sz="0" w:space="0" w:color="auto"/>
            <w:left w:val="none" w:sz="0" w:space="0" w:color="auto"/>
            <w:bottom w:val="none" w:sz="0" w:space="0" w:color="auto"/>
            <w:right w:val="none" w:sz="0" w:space="0" w:color="auto"/>
          </w:divBdr>
          <w:divsChild>
            <w:div w:id="1708702">
              <w:marLeft w:val="0"/>
              <w:marRight w:val="0"/>
              <w:marTop w:val="0"/>
              <w:marBottom w:val="0"/>
              <w:divBdr>
                <w:top w:val="none" w:sz="0" w:space="0" w:color="auto"/>
                <w:left w:val="none" w:sz="0" w:space="0" w:color="auto"/>
                <w:bottom w:val="none" w:sz="0" w:space="0" w:color="auto"/>
                <w:right w:val="none" w:sz="0" w:space="0" w:color="auto"/>
              </w:divBdr>
            </w:div>
          </w:divsChild>
        </w:div>
        <w:div w:id="125588095">
          <w:marLeft w:val="0"/>
          <w:marRight w:val="0"/>
          <w:marTop w:val="0"/>
          <w:marBottom w:val="0"/>
          <w:divBdr>
            <w:top w:val="none" w:sz="0" w:space="0" w:color="auto"/>
            <w:left w:val="none" w:sz="0" w:space="0" w:color="auto"/>
            <w:bottom w:val="none" w:sz="0" w:space="0" w:color="auto"/>
            <w:right w:val="none" w:sz="0" w:space="0" w:color="auto"/>
          </w:divBdr>
          <w:divsChild>
            <w:div w:id="1529874513">
              <w:marLeft w:val="0"/>
              <w:marRight w:val="0"/>
              <w:marTop w:val="0"/>
              <w:marBottom w:val="0"/>
              <w:divBdr>
                <w:top w:val="none" w:sz="0" w:space="0" w:color="auto"/>
                <w:left w:val="none" w:sz="0" w:space="0" w:color="auto"/>
                <w:bottom w:val="none" w:sz="0" w:space="0" w:color="auto"/>
                <w:right w:val="none" w:sz="0" w:space="0" w:color="auto"/>
              </w:divBdr>
            </w:div>
          </w:divsChild>
        </w:div>
        <w:div w:id="321587529">
          <w:marLeft w:val="0"/>
          <w:marRight w:val="0"/>
          <w:marTop w:val="0"/>
          <w:marBottom w:val="0"/>
          <w:divBdr>
            <w:top w:val="none" w:sz="0" w:space="0" w:color="auto"/>
            <w:left w:val="none" w:sz="0" w:space="0" w:color="auto"/>
            <w:bottom w:val="none" w:sz="0" w:space="0" w:color="auto"/>
            <w:right w:val="none" w:sz="0" w:space="0" w:color="auto"/>
          </w:divBdr>
          <w:divsChild>
            <w:div w:id="1739784272">
              <w:marLeft w:val="0"/>
              <w:marRight w:val="0"/>
              <w:marTop w:val="0"/>
              <w:marBottom w:val="0"/>
              <w:divBdr>
                <w:top w:val="none" w:sz="0" w:space="0" w:color="auto"/>
                <w:left w:val="none" w:sz="0" w:space="0" w:color="auto"/>
                <w:bottom w:val="none" w:sz="0" w:space="0" w:color="auto"/>
                <w:right w:val="none" w:sz="0" w:space="0" w:color="auto"/>
              </w:divBdr>
            </w:div>
          </w:divsChild>
        </w:div>
        <w:div w:id="1223175186">
          <w:marLeft w:val="0"/>
          <w:marRight w:val="0"/>
          <w:marTop w:val="0"/>
          <w:marBottom w:val="0"/>
          <w:divBdr>
            <w:top w:val="none" w:sz="0" w:space="0" w:color="auto"/>
            <w:left w:val="none" w:sz="0" w:space="0" w:color="auto"/>
            <w:bottom w:val="none" w:sz="0" w:space="0" w:color="auto"/>
            <w:right w:val="none" w:sz="0" w:space="0" w:color="auto"/>
          </w:divBdr>
          <w:divsChild>
            <w:div w:id="1030301070">
              <w:marLeft w:val="0"/>
              <w:marRight w:val="0"/>
              <w:marTop w:val="0"/>
              <w:marBottom w:val="0"/>
              <w:divBdr>
                <w:top w:val="none" w:sz="0" w:space="0" w:color="auto"/>
                <w:left w:val="none" w:sz="0" w:space="0" w:color="auto"/>
                <w:bottom w:val="none" w:sz="0" w:space="0" w:color="auto"/>
                <w:right w:val="none" w:sz="0" w:space="0" w:color="auto"/>
              </w:divBdr>
            </w:div>
          </w:divsChild>
        </w:div>
        <w:div w:id="1027832630">
          <w:marLeft w:val="0"/>
          <w:marRight w:val="0"/>
          <w:marTop w:val="0"/>
          <w:marBottom w:val="0"/>
          <w:divBdr>
            <w:top w:val="none" w:sz="0" w:space="0" w:color="auto"/>
            <w:left w:val="none" w:sz="0" w:space="0" w:color="auto"/>
            <w:bottom w:val="none" w:sz="0" w:space="0" w:color="auto"/>
            <w:right w:val="none" w:sz="0" w:space="0" w:color="auto"/>
          </w:divBdr>
          <w:divsChild>
            <w:div w:id="1086000414">
              <w:marLeft w:val="0"/>
              <w:marRight w:val="0"/>
              <w:marTop w:val="0"/>
              <w:marBottom w:val="0"/>
              <w:divBdr>
                <w:top w:val="none" w:sz="0" w:space="0" w:color="auto"/>
                <w:left w:val="none" w:sz="0" w:space="0" w:color="auto"/>
                <w:bottom w:val="none" w:sz="0" w:space="0" w:color="auto"/>
                <w:right w:val="none" w:sz="0" w:space="0" w:color="auto"/>
              </w:divBdr>
            </w:div>
          </w:divsChild>
        </w:div>
        <w:div w:id="1413888748">
          <w:marLeft w:val="0"/>
          <w:marRight w:val="0"/>
          <w:marTop w:val="0"/>
          <w:marBottom w:val="0"/>
          <w:divBdr>
            <w:top w:val="none" w:sz="0" w:space="0" w:color="auto"/>
            <w:left w:val="none" w:sz="0" w:space="0" w:color="auto"/>
            <w:bottom w:val="none" w:sz="0" w:space="0" w:color="auto"/>
            <w:right w:val="none" w:sz="0" w:space="0" w:color="auto"/>
          </w:divBdr>
          <w:divsChild>
            <w:div w:id="1845975912">
              <w:marLeft w:val="0"/>
              <w:marRight w:val="0"/>
              <w:marTop w:val="0"/>
              <w:marBottom w:val="0"/>
              <w:divBdr>
                <w:top w:val="none" w:sz="0" w:space="0" w:color="auto"/>
                <w:left w:val="none" w:sz="0" w:space="0" w:color="auto"/>
                <w:bottom w:val="none" w:sz="0" w:space="0" w:color="auto"/>
                <w:right w:val="none" w:sz="0" w:space="0" w:color="auto"/>
              </w:divBdr>
            </w:div>
          </w:divsChild>
        </w:div>
        <w:div w:id="1483160493">
          <w:marLeft w:val="0"/>
          <w:marRight w:val="0"/>
          <w:marTop w:val="0"/>
          <w:marBottom w:val="0"/>
          <w:divBdr>
            <w:top w:val="none" w:sz="0" w:space="0" w:color="auto"/>
            <w:left w:val="none" w:sz="0" w:space="0" w:color="auto"/>
            <w:bottom w:val="none" w:sz="0" w:space="0" w:color="auto"/>
            <w:right w:val="none" w:sz="0" w:space="0" w:color="auto"/>
          </w:divBdr>
          <w:divsChild>
            <w:div w:id="90707678">
              <w:marLeft w:val="0"/>
              <w:marRight w:val="0"/>
              <w:marTop w:val="0"/>
              <w:marBottom w:val="0"/>
              <w:divBdr>
                <w:top w:val="none" w:sz="0" w:space="0" w:color="auto"/>
                <w:left w:val="none" w:sz="0" w:space="0" w:color="auto"/>
                <w:bottom w:val="none" w:sz="0" w:space="0" w:color="auto"/>
                <w:right w:val="none" w:sz="0" w:space="0" w:color="auto"/>
              </w:divBdr>
            </w:div>
          </w:divsChild>
        </w:div>
        <w:div w:id="1586064067">
          <w:marLeft w:val="0"/>
          <w:marRight w:val="0"/>
          <w:marTop w:val="0"/>
          <w:marBottom w:val="0"/>
          <w:divBdr>
            <w:top w:val="none" w:sz="0" w:space="0" w:color="auto"/>
            <w:left w:val="none" w:sz="0" w:space="0" w:color="auto"/>
            <w:bottom w:val="none" w:sz="0" w:space="0" w:color="auto"/>
            <w:right w:val="none" w:sz="0" w:space="0" w:color="auto"/>
          </w:divBdr>
          <w:divsChild>
            <w:div w:id="1826555063">
              <w:marLeft w:val="0"/>
              <w:marRight w:val="0"/>
              <w:marTop w:val="0"/>
              <w:marBottom w:val="0"/>
              <w:divBdr>
                <w:top w:val="none" w:sz="0" w:space="0" w:color="auto"/>
                <w:left w:val="none" w:sz="0" w:space="0" w:color="auto"/>
                <w:bottom w:val="none" w:sz="0" w:space="0" w:color="auto"/>
                <w:right w:val="none" w:sz="0" w:space="0" w:color="auto"/>
              </w:divBdr>
            </w:div>
          </w:divsChild>
        </w:div>
        <w:div w:id="1776317948">
          <w:marLeft w:val="0"/>
          <w:marRight w:val="0"/>
          <w:marTop w:val="0"/>
          <w:marBottom w:val="0"/>
          <w:divBdr>
            <w:top w:val="none" w:sz="0" w:space="0" w:color="auto"/>
            <w:left w:val="none" w:sz="0" w:space="0" w:color="auto"/>
            <w:bottom w:val="none" w:sz="0" w:space="0" w:color="auto"/>
            <w:right w:val="none" w:sz="0" w:space="0" w:color="auto"/>
          </w:divBdr>
          <w:divsChild>
            <w:div w:id="1858617631">
              <w:marLeft w:val="0"/>
              <w:marRight w:val="0"/>
              <w:marTop w:val="0"/>
              <w:marBottom w:val="0"/>
              <w:divBdr>
                <w:top w:val="none" w:sz="0" w:space="0" w:color="auto"/>
                <w:left w:val="none" w:sz="0" w:space="0" w:color="auto"/>
                <w:bottom w:val="none" w:sz="0" w:space="0" w:color="auto"/>
                <w:right w:val="none" w:sz="0" w:space="0" w:color="auto"/>
              </w:divBdr>
            </w:div>
          </w:divsChild>
        </w:div>
        <w:div w:id="784467346">
          <w:marLeft w:val="0"/>
          <w:marRight w:val="0"/>
          <w:marTop w:val="0"/>
          <w:marBottom w:val="0"/>
          <w:divBdr>
            <w:top w:val="none" w:sz="0" w:space="0" w:color="auto"/>
            <w:left w:val="none" w:sz="0" w:space="0" w:color="auto"/>
            <w:bottom w:val="none" w:sz="0" w:space="0" w:color="auto"/>
            <w:right w:val="none" w:sz="0" w:space="0" w:color="auto"/>
          </w:divBdr>
          <w:divsChild>
            <w:div w:id="1711342480">
              <w:marLeft w:val="0"/>
              <w:marRight w:val="0"/>
              <w:marTop w:val="0"/>
              <w:marBottom w:val="0"/>
              <w:divBdr>
                <w:top w:val="none" w:sz="0" w:space="0" w:color="auto"/>
                <w:left w:val="none" w:sz="0" w:space="0" w:color="auto"/>
                <w:bottom w:val="none" w:sz="0" w:space="0" w:color="auto"/>
                <w:right w:val="none" w:sz="0" w:space="0" w:color="auto"/>
              </w:divBdr>
            </w:div>
          </w:divsChild>
        </w:div>
        <w:div w:id="543368814">
          <w:marLeft w:val="0"/>
          <w:marRight w:val="0"/>
          <w:marTop w:val="0"/>
          <w:marBottom w:val="0"/>
          <w:divBdr>
            <w:top w:val="none" w:sz="0" w:space="0" w:color="auto"/>
            <w:left w:val="none" w:sz="0" w:space="0" w:color="auto"/>
            <w:bottom w:val="none" w:sz="0" w:space="0" w:color="auto"/>
            <w:right w:val="none" w:sz="0" w:space="0" w:color="auto"/>
          </w:divBdr>
          <w:divsChild>
            <w:div w:id="743724382">
              <w:marLeft w:val="0"/>
              <w:marRight w:val="0"/>
              <w:marTop w:val="0"/>
              <w:marBottom w:val="0"/>
              <w:divBdr>
                <w:top w:val="none" w:sz="0" w:space="0" w:color="auto"/>
                <w:left w:val="none" w:sz="0" w:space="0" w:color="auto"/>
                <w:bottom w:val="none" w:sz="0" w:space="0" w:color="auto"/>
                <w:right w:val="none" w:sz="0" w:space="0" w:color="auto"/>
              </w:divBdr>
            </w:div>
          </w:divsChild>
        </w:div>
        <w:div w:id="1519343417">
          <w:marLeft w:val="0"/>
          <w:marRight w:val="0"/>
          <w:marTop w:val="0"/>
          <w:marBottom w:val="0"/>
          <w:divBdr>
            <w:top w:val="none" w:sz="0" w:space="0" w:color="auto"/>
            <w:left w:val="none" w:sz="0" w:space="0" w:color="auto"/>
            <w:bottom w:val="none" w:sz="0" w:space="0" w:color="auto"/>
            <w:right w:val="none" w:sz="0" w:space="0" w:color="auto"/>
          </w:divBdr>
          <w:divsChild>
            <w:div w:id="1829403255">
              <w:marLeft w:val="0"/>
              <w:marRight w:val="0"/>
              <w:marTop w:val="0"/>
              <w:marBottom w:val="0"/>
              <w:divBdr>
                <w:top w:val="none" w:sz="0" w:space="0" w:color="auto"/>
                <w:left w:val="none" w:sz="0" w:space="0" w:color="auto"/>
                <w:bottom w:val="none" w:sz="0" w:space="0" w:color="auto"/>
                <w:right w:val="none" w:sz="0" w:space="0" w:color="auto"/>
              </w:divBdr>
            </w:div>
          </w:divsChild>
        </w:div>
        <w:div w:id="1890921316">
          <w:marLeft w:val="0"/>
          <w:marRight w:val="0"/>
          <w:marTop w:val="0"/>
          <w:marBottom w:val="0"/>
          <w:divBdr>
            <w:top w:val="none" w:sz="0" w:space="0" w:color="auto"/>
            <w:left w:val="none" w:sz="0" w:space="0" w:color="auto"/>
            <w:bottom w:val="none" w:sz="0" w:space="0" w:color="auto"/>
            <w:right w:val="none" w:sz="0" w:space="0" w:color="auto"/>
          </w:divBdr>
          <w:divsChild>
            <w:div w:id="1107316284">
              <w:marLeft w:val="0"/>
              <w:marRight w:val="0"/>
              <w:marTop w:val="0"/>
              <w:marBottom w:val="0"/>
              <w:divBdr>
                <w:top w:val="none" w:sz="0" w:space="0" w:color="auto"/>
                <w:left w:val="none" w:sz="0" w:space="0" w:color="auto"/>
                <w:bottom w:val="none" w:sz="0" w:space="0" w:color="auto"/>
                <w:right w:val="none" w:sz="0" w:space="0" w:color="auto"/>
              </w:divBdr>
            </w:div>
          </w:divsChild>
        </w:div>
        <w:div w:id="43330444">
          <w:marLeft w:val="0"/>
          <w:marRight w:val="0"/>
          <w:marTop w:val="0"/>
          <w:marBottom w:val="0"/>
          <w:divBdr>
            <w:top w:val="none" w:sz="0" w:space="0" w:color="auto"/>
            <w:left w:val="none" w:sz="0" w:space="0" w:color="auto"/>
            <w:bottom w:val="none" w:sz="0" w:space="0" w:color="auto"/>
            <w:right w:val="none" w:sz="0" w:space="0" w:color="auto"/>
          </w:divBdr>
          <w:divsChild>
            <w:div w:id="756755682">
              <w:marLeft w:val="0"/>
              <w:marRight w:val="0"/>
              <w:marTop w:val="0"/>
              <w:marBottom w:val="0"/>
              <w:divBdr>
                <w:top w:val="none" w:sz="0" w:space="0" w:color="auto"/>
                <w:left w:val="none" w:sz="0" w:space="0" w:color="auto"/>
                <w:bottom w:val="none" w:sz="0" w:space="0" w:color="auto"/>
                <w:right w:val="none" w:sz="0" w:space="0" w:color="auto"/>
              </w:divBdr>
            </w:div>
          </w:divsChild>
        </w:div>
        <w:div w:id="1380782756">
          <w:marLeft w:val="0"/>
          <w:marRight w:val="0"/>
          <w:marTop w:val="0"/>
          <w:marBottom w:val="0"/>
          <w:divBdr>
            <w:top w:val="none" w:sz="0" w:space="0" w:color="auto"/>
            <w:left w:val="none" w:sz="0" w:space="0" w:color="auto"/>
            <w:bottom w:val="none" w:sz="0" w:space="0" w:color="auto"/>
            <w:right w:val="none" w:sz="0" w:space="0" w:color="auto"/>
          </w:divBdr>
          <w:divsChild>
            <w:div w:id="588082819">
              <w:marLeft w:val="0"/>
              <w:marRight w:val="0"/>
              <w:marTop w:val="0"/>
              <w:marBottom w:val="0"/>
              <w:divBdr>
                <w:top w:val="none" w:sz="0" w:space="0" w:color="auto"/>
                <w:left w:val="none" w:sz="0" w:space="0" w:color="auto"/>
                <w:bottom w:val="none" w:sz="0" w:space="0" w:color="auto"/>
                <w:right w:val="none" w:sz="0" w:space="0" w:color="auto"/>
              </w:divBdr>
            </w:div>
          </w:divsChild>
        </w:div>
        <w:div w:id="1855263435">
          <w:marLeft w:val="0"/>
          <w:marRight w:val="0"/>
          <w:marTop w:val="0"/>
          <w:marBottom w:val="0"/>
          <w:divBdr>
            <w:top w:val="none" w:sz="0" w:space="0" w:color="auto"/>
            <w:left w:val="none" w:sz="0" w:space="0" w:color="auto"/>
            <w:bottom w:val="none" w:sz="0" w:space="0" w:color="auto"/>
            <w:right w:val="none" w:sz="0" w:space="0" w:color="auto"/>
          </w:divBdr>
          <w:divsChild>
            <w:div w:id="592276781">
              <w:marLeft w:val="0"/>
              <w:marRight w:val="0"/>
              <w:marTop w:val="0"/>
              <w:marBottom w:val="0"/>
              <w:divBdr>
                <w:top w:val="none" w:sz="0" w:space="0" w:color="auto"/>
                <w:left w:val="none" w:sz="0" w:space="0" w:color="auto"/>
                <w:bottom w:val="none" w:sz="0" w:space="0" w:color="auto"/>
                <w:right w:val="none" w:sz="0" w:space="0" w:color="auto"/>
              </w:divBdr>
            </w:div>
          </w:divsChild>
        </w:div>
        <w:div w:id="2076855965">
          <w:marLeft w:val="0"/>
          <w:marRight w:val="0"/>
          <w:marTop w:val="0"/>
          <w:marBottom w:val="0"/>
          <w:divBdr>
            <w:top w:val="none" w:sz="0" w:space="0" w:color="auto"/>
            <w:left w:val="none" w:sz="0" w:space="0" w:color="auto"/>
            <w:bottom w:val="none" w:sz="0" w:space="0" w:color="auto"/>
            <w:right w:val="none" w:sz="0" w:space="0" w:color="auto"/>
          </w:divBdr>
          <w:divsChild>
            <w:div w:id="110055176">
              <w:marLeft w:val="0"/>
              <w:marRight w:val="0"/>
              <w:marTop w:val="0"/>
              <w:marBottom w:val="0"/>
              <w:divBdr>
                <w:top w:val="none" w:sz="0" w:space="0" w:color="auto"/>
                <w:left w:val="none" w:sz="0" w:space="0" w:color="auto"/>
                <w:bottom w:val="none" w:sz="0" w:space="0" w:color="auto"/>
                <w:right w:val="none" w:sz="0" w:space="0" w:color="auto"/>
              </w:divBdr>
            </w:div>
          </w:divsChild>
        </w:div>
        <w:div w:id="967854462">
          <w:marLeft w:val="0"/>
          <w:marRight w:val="0"/>
          <w:marTop w:val="0"/>
          <w:marBottom w:val="0"/>
          <w:divBdr>
            <w:top w:val="none" w:sz="0" w:space="0" w:color="auto"/>
            <w:left w:val="none" w:sz="0" w:space="0" w:color="auto"/>
            <w:bottom w:val="none" w:sz="0" w:space="0" w:color="auto"/>
            <w:right w:val="none" w:sz="0" w:space="0" w:color="auto"/>
          </w:divBdr>
          <w:divsChild>
            <w:div w:id="196816290">
              <w:marLeft w:val="0"/>
              <w:marRight w:val="0"/>
              <w:marTop w:val="0"/>
              <w:marBottom w:val="0"/>
              <w:divBdr>
                <w:top w:val="none" w:sz="0" w:space="0" w:color="auto"/>
                <w:left w:val="none" w:sz="0" w:space="0" w:color="auto"/>
                <w:bottom w:val="none" w:sz="0" w:space="0" w:color="auto"/>
                <w:right w:val="none" w:sz="0" w:space="0" w:color="auto"/>
              </w:divBdr>
            </w:div>
          </w:divsChild>
        </w:div>
        <w:div w:id="1280719194">
          <w:marLeft w:val="0"/>
          <w:marRight w:val="0"/>
          <w:marTop w:val="0"/>
          <w:marBottom w:val="0"/>
          <w:divBdr>
            <w:top w:val="none" w:sz="0" w:space="0" w:color="auto"/>
            <w:left w:val="none" w:sz="0" w:space="0" w:color="auto"/>
            <w:bottom w:val="none" w:sz="0" w:space="0" w:color="auto"/>
            <w:right w:val="none" w:sz="0" w:space="0" w:color="auto"/>
          </w:divBdr>
          <w:divsChild>
            <w:div w:id="30545240">
              <w:marLeft w:val="0"/>
              <w:marRight w:val="0"/>
              <w:marTop w:val="0"/>
              <w:marBottom w:val="0"/>
              <w:divBdr>
                <w:top w:val="none" w:sz="0" w:space="0" w:color="auto"/>
                <w:left w:val="none" w:sz="0" w:space="0" w:color="auto"/>
                <w:bottom w:val="none" w:sz="0" w:space="0" w:color="auto"/>
                <w:right w:val="none" w:sz="0" w:space="0" w:color="auto"/>
              </w:divBdr>
            </w:div>
          </w:divsChild>
        </w:div>
        <w:div w:id="722674330">
          <w:marLeft w:val="0"/>
          <w:marRight w:val="0"/>
          <w:marTop w:val="0"/>
          <w:marBottom w:val="0"/>
          <w:divBdr>
            <w:top w:val="none" w:sz="0" w:space="0" w:color="auto"/>
            <w:left w:val="none" w:sz="0" w:space="0" w:color="auto"/>
            <w:bottom w:val="none" w:sz="0" w:space="0" w:color="auto"/>
            <w:right w:val="none" w:sz="0" w:space="0" w:color="auto"/>
          </w:divBdr>
          <w:divsChild>
            <w:div w:id="1354040858">
              <w:marLeft w:val="0"/>
              <w:marRight w:val="0"/>
              <w:marTop w:val="0"/>
              <w:marBottom w:val="0"/>
              <w:divBdr>
                <w:top w:val="none" w:sz="0" w:space="0" w:color="auto"/>
                <w:left w:val="none" w:sz="0" w:space="0" w:color="auto"/>
                <w:bottom w:val="none" w:sz="0" w:space="0" w:color="auto"/>
                <w:right w:val="none" w:sz="0" w:space="0" w:color="auto"/>
              </w:divBdr>
            </w:div>
          </w:divsChild>
        </w:div>
        <w:div w:id="925652026">
          <w:marLeft w:val="0"/>
          <w:marRight w:val="0"/>
          <w:marTop w:val="0"/>
          <w:marBottom w:val="0"/>
          <w:divBdr>
            <w:top w:val="none" w:sz="0" w:space="0" w:color="auto"/>
            <w:left w:val="none" w:sz="0" w:space="0" w:color="auto"/>
            <w:bottom w:val="none" w:sz="0" w:space="0" w:color="auto"/>
            <w:right w:val="none" w:sz="0" w:space="0" w:color="auto"/>
          </w:divBdr>
          <w:divsChild>
            <w:div w:id="2141147884">
              <w:marLeft w:val="0"/>
              <w:marRight w:val="0"/>
              <w:marTop w:val="0"/>
              <w:marBottom w:val="0"/>
              <w:divBdr>
                <w:top w:val="none" w:sz="0" w:space="0" w:color="auto"/>
                <w:left w:val="none" w:sz="0" w:space="0" w:color="auto"/>
                <w:bottom w:val="none" w:sz="0" w:space="0" w:color="auto"/>
                <w:right w:val="none" w:sz="0" w:space="0" w:color="auto"/>
              </w:divBdr>
            </w:div>
          </w:divsChild>
        </w:div>
        <w:div w:id="1182167733">
          <w:marLeft w:val="0"/>
          <w:marRight w:val="0"/>
          <w:marTop w:val="0"/>
          <w:marBottom w:val="0"/>
          <w:divBdr>
            <w:top w:val="none" w:sz="0" w:space="0" w:color="auto"/>
            <w:left w:val="none" w:sz="0" w:space="0" w:color="auto"/>
            <w:bottom w:val="none" w:sz="0" w:space="0" w:color="auto"/>
            <w:right w:val="none" w:sz="0" w:space="0" w:color="auto"/>
          </w:divBdr>
          <w:divsChild>
            <w:div w:id="1684360199">
              <w:marLeft w:val="0"/>
              <w:marRight w:val="0"/>
              <w:marTop w:val="0"/>
              <w:marBottom w:val="0"/>
              <w:divBdr>
                <w:top w:val="none" w:sz="0" w:space="0" w:color="auto"/>
                <w:left w:val="none" w:sz="0" w:space="0" w:color="auto"/>
                <w:bottom w:val="none" w:sz="0" w:space="0" w:color="auto"/>
                <w:right w:val="none" w:sz="0" w:space="0" w:color="auto"/>
              </w:divBdr>
            </w:div>
          </w:divsChild>
        </w:div>
        <w:div w:id="1656253702">
          <w:marLeft w:val="0"/>
          <w:marRight w:val="0"/>
          <w:marTop w:val="0"/>
          <w:marBottom w:val="0"/>
          <w:divBdr>
            <w:top w:val="none" w:sz="0" w:space="0" w:color="auto"/>
            <w:left w:val="none" w:sz="0" w:space="0" w:color="auto"/>
            <w:bottom w:val="none" w:sz="0" w:space="0" w:color="auto"/>
            <w:right w:val="none" w:sz="0" w:space="0" w:color="auto"/>
          </w:divBdr>
          <w:divsChild>
            <w:div w:id="1156266190">
              <w:marLeft w:val="0"/>
              <w:marRight w:val="0"/>
              <w:marTop w:val="0"/>
              <w:marBottom w:val="0"/>
              <w:divBdr>
                <w:top w:val="none" w:sz="0" w:space="0" w:color="auto"/>
                <w:left w:val="none" w:sz="0" w:space="0" w:color="auto"/>
                <w:bottom w:val="none" w:sz="0" w:space="0" w:color="auto"/>
                <w:right w:val="none" w:sz="0" w:space="0" w:color="auto"/>
              </w:divBdr>
            </w:div>
          </w:divsChild>
        </w:div>
        <w:div w:id="2128422624">
          <w:marLeft w:val="0"/>
          <w:marRight w:val="0"/>
          <w:marTop w:val="0"/>
          <w:marBottom w:val="0"/>
          <w:divBdr>
            <w:top w:val="none" w:sz="0" w:space="0" w:color="auto"/>
            <w:left w:val="none" w:sz="0" w:space="0" w:color="auto"/>
            <w:bottom w:val="none" w:sz="0" w:space="0" w:color="auto"/>
            <w:right w:val="none" w:sz="0" w:space="0" w:color="auto"/>
          </w:divBdr>
          <w:divsChild>
            <w:div w:id="603264535">
              <w:marLeft w:val="0"/>
              <w:marRight w:val="0"/>
              <w:marTop w:val="0"/>
              <w:marBottom w:val="0"/>
              <w:divBdr>
                <w:top w:val="none" w:sz="0" w:space="0" w:color="auto"/>
                <w:left w:val="none" w:sz="0" w:space="0" w:color="auto"/>
                <w:bottom w:val="none" w:sz="0" w:space="0" w:color="auto"/>
                <w:right w:val="none" w:sz="0" w:space="0" w:color="auto"/>
              </w:divBdr>
            </w:div>
          </w:divsChild>
        </w:div>
        <w:div w:id="760568099">
          <w:marLeft w:val="0"/>
          <w:marRight w:val="0"/>
          <w:marTop w:val="0"/>
          <w:marBottom w:val="0"/>
          <w:divBdr>
            <w:top w:val="none" w:sz="0" w:space="0" w:color="auto"/>
            <w:left w:val="none" w:sz="0" w:space="0" w:color="auto"/>
            <w:bottom w:val="none" w:sz="0" w:space="0" w:color="auto"/>
            <w:right w:val="none" w:sz="0" w:space="0" w:color="auto"/>
          </w:divBdr>
          <w:divsChild>
            <w:div w:id="2137554580">
              <w:marLeft w:val="0"/>
              <w:marRight w:val="0"/>
              <w:marTop w:val="0"/>
              <w:marBottom w:val="0"/>
              <w:divBdr>
                <w:top w:val="none" w:sz="0" w:space="0" w:color="auto"/>
                <w:left w:val="none" w:sz="0" w:space="0" w:color="auto"/>
                <w:bottom w:val="none" w:sz="0" w:space="0" w:color="auto"/>
                <w:right w:val="none" w:sz="0" w:space="0" w:color="auto"/>
              </w:divBdr>
            </w:div>
          </w:divsChild>
        </w:div>
        <w:div w:id="322588100">
          <w:marLeft w:val="0"/>
          <w:marRight w:val="0"/>
          <w:marTop w:val="0"/>
          <w:marBottom w:val="0"/>
          <w:divBdr>
            <w:top w:val="none" w:sz="0" w:space="0" w:color="auto"/>
            <w:left w:val="none" w:sz="0" w:space="0" w:color="auto"/>
            <w:bottom w:val="none" w:sz="0" w:space="0" w:color="auto"/>
            <w:right w:val="none" w:sz="0" w:space="0" w:color="auto"/>
          </w:divBdr>
          <w:divsChild>
            <w:div w:id="674386106">
              <w:marLeft w:val="0"/>
              <w:marRight w:val="0"/>
              <w:marTop w:val="0"/>
              <w:marBottom w:val="0"/>
              <w:divBdr>
                <w:top w:val="none" w:sz="0" w:space="0" w:color="auto"/>
                <w:left w:val="none" w:sz="0" w:space="0" w:color="auto"/>
                <w:bottom w:val="none" w:sz="0" w:space="0" w:color="auto"/>
                <w:right w:val="none" w:sz="0" w:space="0" w:color="auto"/>
              </w:divBdr>
            </w:div>
          </w:divsChild>
        </w:div>
        <w:div w:id="1537347777">
          <w:marLeft w:val="0"/>
          <w:marRight w:val="0"/>
          <w:marTop w:val="0"/>
          <w:marBottom w:val="0"/>
          <w:divBdr>
            <w:top w:val="none" w:sz="0" w:space="0" w:color="auto"/>
            <w:left w:val="none" w:sz="0" w:space="0" w:color="auto"/>
            <w:bottom w:val="none" w:sz="0" w:space="0" w:color="auto"/>
            <w:right w:val="none" w:sz="0" w:space="0" w:color="auto"/>
          </w:divBdr>
          <w:divsChild>
            <w:div w:id="57362733">
              <w:marLeft w:val="0"/>
              <w:marRight w:val="0"/>
              <w:marTop w:val="0"/>
              <w:marBottom w:val="0"/>
              <w:divBdr>
                <w:top w:val="none" w:sz="0" w:space="0" w:color="auto"/>
                <w:left w:val="none" w:sz="0" w:space="0" w:color="auto"/>
                <w:bottom w:val="none" w:sz="0" w:space="0" w:color="auto"/>
                <w:right w:val="none" w:sz="0" w:space="0" w:color="auto"/>
              </w:divBdr>
            </w:div>
          </w:divsChild>
        </w:div>
        <w:div w:id="868841017">
          <w:marLeft w:val="0"/>
          <w:marRight w:val="0"/>
          <w:marTop w:val="0"/>
          <w:marBottom w:val="0"/>
          <w:divBdr>
            <w:top w:val="none" w:sz="0" w:space="0" w:color="auto"/>
            <w:left w:val="none" w:sz="0" w:space="0" w:color="auto"/>
            <w:bottom w:val="none" w:sz="0" w:space="0" w:color="auto"/>
            <w:right w:val="none" w:sz="0" w:space="0" w:color="auto"/>
          </w:divBdr>
          <w:divsChild>
            <w:div w:id="1500652037">
              <w:marLeft w:val="0"/>
              <w:marRight w:val="0"/>
              <w:marTop w:val="0"/>
              <w:marBottom w:val="0"/>
              <w:divBdr>
                <w:top w:val="none" w:sz="0" w:space="0" w:color="auto"/>
                <w:left w:val="none" w:sz="0" w:space="0" w:color="auto"/>
                <w:bottom w:val="none" w:sz="0" w:space="0" w:color="auto"/>
                <w:right w:val="none" w:sz="0" w:space="0" w:color="auto"/>
              </w:divBdr>
            </w:div>
          </w:divsChild>
        </w:div>
        <w:div w:id="901404191">
          <w:marLeft w:val="0"/>
          <w:marRight w:val="0"/>
          <w:marTop w:val="0"/>
          <w:marBottom w:val="0"/>
          <w:divBdr>
            <w:top w:val="none" w:sz="0" w:space="0" w:color="auto"/>
            <w:left w:val="none" w:sz="0" w:space="0" w:color="auto"/>
            <w:bottom w:val="none" w:sz="0" w:space="0" w:color="auto"/>
            <w:right w:val="none" w:sz="0" w:space="0" w:color="auto"/>
          </w:divBdr>
          <w:divsChild>
            <w:div w:id="511720123">
              <w:marLeft w:val="0"/>
              <w:marRight w:val="0"/>
              <w:marTop w:val="0"/>
              <w:marBottom w:val="0"/>
              <w:divBdr>
                <w:top w:val="none" w:sz="0" w:space="0" w:color="auto"/>
                <w:left w:val="none" w:sz="0" w:space="0" w:color="auto"/>
                <w:bottom w:val="none" w:sz="0" w:space="0" w:color="auto"/>
                <w:right w:val="none" w:sz="0" w:space="0" w:color="auto"/>
              </w:divBdr>
            </w:div>
          </w:divsChild>
        </w:div>
        <w:div w:id="1396392012">
          <w:marLeft w:val="0"/>
          <w:marRight w:val="0"/>
          <w:marTop w:val="0"/>
          <w:marBottom w:val="0"/>
          <w:divBdr>
            <w:top w:val="none" w:sz="0" w:space="0" w:color="auto"/>
            <w:left w:val="none" w:sz="0" w:space="0" w:color="auto"/>
            <w:bottom w:val="none" w:sz="0" w:space="0" w:color="auto"/>
            <w:right w:val="none" w:sz="0" w:space="0" w:color="auto"/>
          </w:divBdr>
          <w:divsChild>
            <w:div w:id="227110909">
              <w:marLeft w:val="0"/>
              <w:marRight w:val="0"/>
              <w:marTop w:val="0"/>
              <w:marBottom w:val="0"/>
              <w:divBdr>
                <w:top w:val="none" w:sz="0" w:space="0" w:color="auto"/>
                <w:left w:val="none" w:sz="0" w:space="0" w:color="auto"/>
                <w:bottom w:val="none" w:sz="0" w:space="0" w:color="auto"/>
                <w:right w:val="none" w:sz="0" w:space="0" w:color="auto"/>
              </w:divBdr>
            </w:div>
          </w:divsChild>
        </w:div>
        <w:div w:id="891116597">
          <w:marLeft w:val="0"/>
          <w:marRight w:val="0"/>
          <w:marTop w:val="0"/>
          <w:marBottom w:val="0"/>
          <w:divBdr>
            <w:top w:val="none" w:sz="0" w:space="0" w:color="auto"/>
            <w:left w:val="none" w:sz="0" w:space="0" w:color="auto"/>
            <w:bottom w:val="none" w:sz="0" w:space="0" w:color="auto"/>
            <w:right w:val="none" w:sz="0" w:space="0" w:color="auto"/>
          </w:divBdr>
          <w:divsChild>
            <w:div w:id="1162309508">
              <w:marLeft w:val="0"/>
              <w:marRight w:val="0"/>
              <w:marTop w:val="0"/>
              <w:marBottom w:val="0"/>
              <w:divBdr>
                <w:top w:val="none" w:sz="0" w:space="0" w:color="auto"/>
                <w:left w:val="none" w:sz="0" w:space="0" w:color="auto"/>
                <w:bottom w:val="none" w:sz="0" w:space="0" w:color="auto"/>
                <w:right w:val="none" w:sz="0" w:space="0" w:color="auto"/>
              </w:divBdr>
            </w:div>
          </w:divsChild>
        </w:div>
        <w:div w:id="578491436">
          <w:marLeft w:val="0"/>
          <w:marRight w:val="0"/>
          <w:marTop w:val="0"/>
          <w:marBottom w:val="0"/>
          <w:divBdr>
            <w:top w:val="none" w:sz="0" w:space="0" w:color="auto"/>
            <w:left w:val="none" w:sz="0" w:space="0" w:color="auto"/>
            <w:bottom w:val="none" w:sz="0" w:space="0" w:color="auto"/>
            <w:right w:val="none" w:sz="0" w:space="0" w:color="auto"/>
          </w:divBdr>
          <w:divsChild>
            <w:div w:id="1845977809">
              <w:marLeft w:val="0"/>
              <w:marRight w:val="0"/>
              <w:marTop w:val="0"/>
              <w:marBottom w:val="0"/>
              <w:divBdr>
                <w:top w:val="none" w:sz="0" w:space="0" w:color="auto"/>
                <w:left w:val="none" w:sz="0" w:space="0" w:color="auto"/>
                <w:bottom w:val="none" w:sz="0" w:space="0" w:color="auto"/>
                <w:right w:val="none" w:sz="0" w:space="0" w:color="auto"/>
              </w:divBdr>
            </w:div>
          </w:divsChild>
        </w:div>
        <w:div w:id="568269044">
          <w:marLeft w:val="0"/>
          <w:marRight w:val="0"/>
          <w:marTop w:val="0"/>
          <w:marBottom w:val="0"/>
          <w:divBdr>
            <w:top w:val="none" w:sz="0" w:space="0" w:color="auto"/>
            <w:left w:val="none" w:sz="0" w:space="0" w:color="auto"/>
            <w:bottom w:val="none" w:sz="0" w:space="0" w:color="auto"/>
            <w:right w:val="none" w:sz="0" w:space="0" w:color="auto"/>
          </w:divBdr>
          <w:divsChild>
            <w:div w:id="1643465781">
              <w:marLeft w:val="0"/>
              <w:marRight w:val="0"/>
              <w:marTop w:val="0"/>
              <w:marBottom w:val="0"/>
              <w:divBdr>
                <w:top w:val="none" w:sz="0" w:space="0" w:color="auto"/>
                <w:left w:val="none" w:sz="0" w:space="0" w:color="auto"/>
                <w:bottom w:val="none" w:sz="0" w:space="0" w:color="auto"/>
                <w:right w:val="none" w:sz="0" w:space="0" w:color="auto"/>
              </w:divBdr>
            </w:div>
          </w:divsChild>
        </w:div>
        <w:div w:id="1450051074">
          <w:marLeft w:val="0"/>
          <w:marRight w:val="0"/>
          <w:marTop w:val="0"/>
          <w:marBottom w:val="0"/>
          <w:divBdr>
            <w:top w:val="none" w:sz="0" w:space="0" w:color="auto"/>
            <w:left w:val="none" w:sz="0" w:space="0" w:color="auto"/>
            <w:bottom w:val="none" w:sz="0" w:space="0" w:color="auto"/>
            <w:right w:val="none" w:sz="0" w:space="0" w:color="auto"/>
          </w:divBdr>
          <w:divsChild>
            <w:div w:id="1410149671">
              <w:marLeft w:val="0"/>
              <w:marRight w:val="0"/>
              <w:marTop w:val="0"/>
              <w:marBottom w:val="0"/>
              <w:divBdr>
                <w:top w:val="none" w:sz="0" w:space="0" w:color="auto"/>
                <w:left w:val="none" w:sz="0" w:space="0" w:color="auto"/>
                <w:bottom w:val="none" w:sz="0" w:space="0" w:color="auto"/>
                <w:right w:val="none" w:sz="0" w:space="0" w:color="auto"/>
              </w:divBdr>
            </w:div>
          </w:divsChild>
        </w:div>
        <w:div w:id="1188907784">
          <w:marLeft w:val="0"/>
          <w:marRight w:val="0"/>
          <w:marTop w:val="0"/>
          <w:marBottom w:val="0"/>
          <w:divBdr>
            <w:top w:val="none" w:sz="0" w:space="0" w:color="auto"/>
            <w:left w:val="none" w:sz="0" w:space="0" w:color="auto"/>
            <w:bottom w:val="none" w:sz="0" w:space="0" w:color="auto"/>
            <w:right w:val="none" w:sz="0" w:space="0" w:color="auto"/>
          </w:divBdr>
          <w:divsChild>
            <w:div w:id="2130976402">
              <w:marLeft w:val="0"/>
              <w:marRight w:val="0"/>
              <w:marTop w:val="0"/>
              <w:marBottom w:val="0"/>
              <w:divBdr>
                <w:top w:val="none" w:sz="0" w:space="0" w:color="auto"/>
                <w:left w:val="none" w:sz="0" w:space="0" w:color="auto"/>
                <w:bottom w:val="none" w:sz="0" w:space="0" w:color="auto"/>
                <w:right w:val="none" w:sz="0" w:space="0" w:color="auto"/>
              </w:divBdr>
            </w:div>
          </w:divsChild>
        </w:div>
        <w:div w:id="1658606709">
          <w:marLeft w:val="0"/>
          <w:marRight w:val="0"/>
          <w:marTop w:val="0"/>
          <w:marBottom w:val="0"/>
          <w:divBdr>
            <w:top w:val="none" w:sz="0" w:space="0" w:color="auto"/>
            <w:left w:val="none" w:sz="0" w:space="0" w:color="auto"/>
            <w:bottom w:val="none" w:sz="0" w:space="0" w:color="auto"/>
            <w:right w:val="none" w:sz="0" w:space="0" w:color="auto"/>
          </w:divBdr>
          <w:divsChild>
            <w:div w:id="342364644">
              <w:marLeft w:val="0"/>
              <w:marRight w:val="0"/>
              <w:marTop w:val="0"/>
              <w:marBottom w:val="0"/>
              <w:divBdr>
                <w:top w:val="none" w:sz="0" w:space="0" w:color="auto"/>
                <w:left w:val="none" w:sz="0" w:space="0" w:color="auto"/>
                <w:bottom w:val="none" w:sz="0" w:space="0" w:color="auto"/>
                <w:right w:val="none" w:sz="0" w:space="0" w:color="auto"/>
              </w:divBdr>
            </w:div>
          </w:divsChild>
        </w:div>
        <w:div w:id="1445272604">
          <w:marLeft w:val="0"/>
          <w:marRight w:val="0"/>
          <w:marTop w:val="0"/>
          <w:marBottom w:val="0"/>
          <w:divBdr>
            <w:top w:val="none" w:sz="0" w:space="0" w:color="auto"/>
            <w:left w:val="none" w:sz="0" w:space="0" w:color="auto"/>
            <w:bottom w:val="none" w:sz="0" w:space="0" w:color="auto"/>
            <w:right w:val="none" w:sz="0" w:space="0" w:color="auto"/>
          </w:divBdr>
          <w:divsChild>
            <w:div w:id="1077483103">
              <w:marLeft w:val="0"/>
              <w:marRight w:val="0"/>
              <w:marTop w:val="0"/>
              <w:marBottom w:val="0"/>
              <w:divBdr>
                <w:top w:val="none" w:sz="0" w:space="0" w:color="auto"/>
                <w:left w:val="none" w:sz="0" w:space="0" w:color="auto"/>
                <w:bottom w:val="none" w:sz="0" w:space="0" w:color="auto"/>
                <w:right w:val="none" w:sz="0" w:space="0" w:color="auto"/>
              </w:divBdr>
            </w:div>
          </w:divsChild>
        </w:div>
        <w:div w:id="1706131040">
          <w:marLeft w:val="0"/>
          <w:marRight w:val="0"/>
          <w:marTop w:val="0"/>
          <w:marBottom w:val="0"/>
          <w:divBdr>
            <w:top w:val="none" w:sz="0" w:space="0" w:color="auto"/>
            <w:left w:val="none" w:sz="0" w:space="0" w:color="auto"/>
            <w:bottom w:val="none" w:sz="0" w:space="0" w:color="auto"/>
            <w:right w:val="none" w:sz="0" w:space="0" w:color="auto"/>
          </w:divBdr>
          <w:divsChild>
            <w:div w:id="1993368305">
              <w:marLeft w:val="0"/>
              <w:marRight w:val="0"/>
              <w:marTop w:val="0"/>
              <w:marBottom w:val="0"/>
              <w:divBdr>
                <w:top w:val="none" w:sz="0" w:space="0" w:color="auto"/>
                <w:left w:val="none" w:sz="0" w:space="0" w:color="auto"/>
                <w:bottom w:val="none" w:sz="0" w:space="0" w:color="auto"/>
                <w:right w:val="none" w:sz="0" w:space="0" w:color="auto"/>
              </w:divBdr>
            </w:div>
          </w:divsChild>
        </w:div>
        <w:div w:id="2107723855">
          <w:marLeft w:val="0"/>
          <w:marRight w:val="0"/>
          <w:marTop w:val="0"/>
          <w:marBottom w:val="0"/>
          <w:divBdr>
            <w:top w:val="none" w:sz="0" w:space="0" w:color="auto"/>
            <w:left w:val="none" w:sz="0" w:space="0" w:color="auto"/>
            <w:bottom w:val="none" w:sz="0" w:space="0" w:color="auto"/>
            <w:right w:val="none" w:sz="0" w:space="0" w:color="auto"/>
          </w:divBdr>
          <w:divsChild>
            <w:div w:id="1263806390">
              <w:marLeft w:val="0"/>
              <w:marRight w:val="0"/>
              <w:marTop w:val="0"/>
              <w:marBottom w:val="0"/>
              <w:divBdr>
                <w:top w:val="none" w:sz="0" w:space="0" w:color="auto"/>
                <w:left w:val="none" w:sz="0" w:space="0" w:color="auto"/>
                <w:bottom w:val="none" w:sz="0" w:space="0" w:color="auto"/>
                <w:right w:val="none" w:sz="0" w:space="0" w:color="auto"/>
              </w:divBdr>
            </w:div>
          </w:divsChild>
        </w:div>
        <w:div w:id="269748381">
          <w:marLeft w:val="0"/>
          <w:marRight w:val="0"/>
          <w:marTop w:val="0"/>
          <w:marBottom w:val="0"/>
          <w:divBdr>
            <w:top w:val="none" w:sz="0" w:space="0" w:color="auto"/>
            <w:left w:val="none" w:sz="0" w:space="0" w:color="auto"/>
            <w:bottom w:val="none" w:sz="0" w:space="0" w:color="auto"/>
            <w:right w:val="none" w:sz="0" w:space="0" w:color="auto"/>
          </w:divBdr>
          <w:divsChild>
            <w:div w:id="140781351">
              <w:marLeft w:val="0"/>
              <w:marRight w:val="0"/>
              <w:marTop w:val="0"/>
              <w:marBottom w:val="0"/>
              <w:divBdr>
                <w:top w:val="none" w:sz="0" w:space="0" w:color="auto"/>
                <w:left w:val="none" w:sz="0" w:space="0" w:color="auto"/>
                <w:bottom w:val="none" w:sz="0" w:space="0" w:color="auto"/>
                <w:right w:val="none" w:sz="0" w:space="0" w:color="auto"/>
              </w:divBdr>
            </w:div>
          </w:divsChild>
        </w:div>
        <w:div w:id="517429365">
          <w:marLeft w:val="0"/>
          <w:marRight w:val="0"/>
          <w:marTop w:val="0"/>
          <w:marBottom w:val="0"/>
          <w:divBdr>
            <w:top w:val="none" w:sz="0" w:space="0" w:color="auto"/>
            <w:left w:val="none" w:sz="0" w:space="0" w:color="auto"/>
            <w:bottom w:val="none" w:sz="0" w:space="0" w:color="auto"/>
            <w:right w:val="none" w:sz="0" w:space="0" w:color="auto"/>
          </w:divBdr>
          <w:divsChild>
            <w:div w:id="1739286533">
              <w:marLeft w:val="0"/>
              <w:marRight w:val="0"/>
              <w:marTop w:val="0"/>
              <w:marBottom w:val="0"/>
              <w:divBdr>
                <w:top w:val="none" w:sz="0" w:space="0" w:color="auto"/>
                <w:left w:val="none" w:sz="0" w:space="0" w:color="auto"/>
                <w:bottom w:val="none" w:sz="0" w:space="0" w:color="auto"/>
                <w:right w:val="none" w:sz="0" w:space="0" w:color="auto"/>
              </w:divBdr>
            </w:div>
          </w:divsChild>
        </w:div>
        <w:div w:id="2015187615">
          <w:marLeft w:val="0"/>
          <w:marRight w:val="0"/>
          <w:marTop w:val="0"/>
          <w:marBottom w:val="0"/>
          <w:divBdr>
            <w:top w:val="none" w:sz="0" w:space="0" w:color="auto"/>
            <w:left w:val="none" w:sz="0" w:space="0" w:color="auto"/>
            <w:bottom w:val="none" w:sz="0" w:space="0" w:color="auto"/>
            <w:right w:val="none" w:sz="0" w:space="0" w:color="auto"/>
          </w:divBdr>
          <w:divsChild>
            <w:div w:id="433794625">
              <w:marLeft w:val="0"/>
              <w:marRight w:val="0"/>
              <w:marTop w:val="0"/>
              <w:marBottom w:val="0"/>
              <w:divBdr>
                <w:top w:val="none" w:sz="0" w:space="0" w:color="auto"/>
                <w:left w:val="none" w:sz="0" w:space="0" w:color="auto"/>
                <w:bottom w:val="none" w:sz="0" w:space="0" w:color="auto"/>
                <w:right w:val="none" w:sz="0" w:space="0" w:color="auto"/>
              </w:divBdr>
            </w:div>
          </w:divsChild>
        </w:div>
        <w:div w:id="490371872">
          <w:marLeft w:val="0"/>
          <w:marRight w:val="0"/>
          <w:marTop w:val="0"/>
          <w:marBottom w:val="0"/>
          <w:divBdr>
            <w:top w:val="none" w:sz="0" w:space="0" w:color="auto"/>
            <w:left w:val="none" w:sz="0" w:space="0" w:color="auto"/>
            <w:bottom w:val="none" w:sz="0" w:space="0" w:color="auto"/>
            <w:right w:val="none" w:sz="0" w:space="0" w:color="auto"/>
          </w:divBdr>
          <w:divsChild>
            <w:div w:id="1170562786">
              <w:marLeft w:val="0"/>
              <w:marRight w:val="0"/>
              <w:marTop w:val="0"/>
              <w:marBottom w:val="0"/>
              <w:divBdr>
                <w:top w:val="none" w:sz="0" w:space="0" w:color="auto"/>
                <w:left w:val="none" w:sz="0" w:space="0" w:color="auto"/>
                <w:bottom w:val="none" w:sz="0" w:space="0" w:color="auto"/>
                <w:right w:val="none" w:sz="0" w:space="0" w:color="auto"/>
              </w:divBdr>
            </w:div>
          </w:divsChild>
        </w:div>
        <w:div w:id="776489944">
          <w:marLeft w:val="0"/>
          <w:marRight w:val="0"/>
          <w:marTop w:val="0"/>
          <w:marBottom w:val="0"/>
          <w:divBdr>
            <w:top w:val="none" w:sz="0" w:space="0" w:color="auto"/>
            <w:left w:val="none" w:sz="0" w:space="0" w:color="auto"/>
            <w:bottom w:val="none" w:sz="0" w:space="0" w:color="auto"/>
            <w:right w:val="none" w:sz="0" w:space="0" w:color="auto"/>
          </w:divBdr>
          <w:divsChild>
            <w:div w:id="407852616">
              <w:marLeft w:val="0"/>
              <w:marRight w:val="0"/>
              <w:marTop w:val="0"/>
              <w:marBottom w:val="0"/>
              <w:divBdr>
                <w:top w:val="none" w:sz="0" w:space="0" w:color="auto"/>
                <w:left w:val="none" w:sz="0" w:space="0" w:color="auto"/>
                <w:bottom w:val="none" w:sz="0" w:space="0" w:color="auto"/>
                <w:right w:val="none" w:sz="0" w:space="0" w:color="auto"/>
              </w:divBdr>
            </w:div>
          </w:divsChild>
        </w:div>
        <w:div w:id="1338731804">
          <w:marLeft w:val="0"/>
          <w:marRight w:val="0"/>
          <w:marTop w:val="0"/>
          <w:marBottom w:val="0"/>
          <w:divBdr>
            <w:top w:val="none" w:sz="0" w:space="0" w:color="auto"/>
            <w:left w:val="none" w:sz="0" w:space="0" w:color="auto"/>
            <w:bottom w:val="none" w:sz="0" w:space="0" w:color="auto"/>
            <w:right w:val="none" w:sz="0" w:space="0" w:color="auto"/>
          </w:divBdr>
          <w:divsChild>
            <w:div w:id="1175340065">
              <w:marLeft w:val="0"/>
              <w:marRight w:val="0"/>
              <w:marTop w:val="0"/>
              <w:marBottom w:val="0"/>
              <w:divBdr>
                <w:top w:val="none" w:sz="0" w:space="0" w:color="auto"/>
                <w:left w:val="none" w:sz="0" w:space="0" w:color="auto"/>
                <w:bottom w:val="none" w:sz="0" w:space="0" w:color="auto"/>
                <w:right w:val="none" w:sz="0" w:space="0" w:color="auto"/>
              </w:divBdr>
            </w:div>
          </w:divsChild>
        </w:div>
        <w:div w:id="2141222529">
          <w:marLeft w:val="0"/>
          <w:marRight w:val="0"/>
          <w:marTop w:val="0"/>
          <w:marBottom w:val="0"/>
          <w:divBdr>
            <w:top w:val="none" w:sz="0" w:space="0" w:color="auto"/>
            <w:left w:val="none" w:sz="0" w:space="0" w:color="auto"/>
            <w:bottom w:val="none" w:sz="0" w:space="0" w:color="auto"/>
            <w:right w:val="none" w:sz="0" w:space="0" w:color="auto"/>
          </w:divBdr>
          <w:divsChild>
            <w:div w:id="111286460">
              <w:marLeft w:val="0"/>
              <w:marRight w:val="0"/>
              <w:marTop w:val="0"/>
              <w:marBottom w:val="0"/>
              <w:divBdr>
                <w:top w:val="none" w:sz="0" w:space="0" w:color="auto"/>
                <w:left w:val="none" w:sz="0" w:space="0" w:color="auto"/>
                <w:bottom w:val="none" w:sz="0" w:space="0" w:color="auto"/>
                <w:right w:val="none" w:sz="0" w:space="0" w:color="auto"/>
              </w:divBdr>
            </w:div>
          </w:divsChild>
        </w:div>
        <w:div w:id="1185172541">
          <w:marLeft w:val="0"/>
          <w:marRight w:val="0"/>
          <w:marTop w:val="0"/>
          <w:marBottom w:val="0"/>
          <w:divBdr>
            <w:top w:val="none" w:sz="0" w:space="0" w:color="auto"/>
            <w:left w:val="none" w:sz="0" w:space="0" w:color="auto"/>
            <w:bottom w:val="none" w:sz="0" w:space="0" w:color="auto"/>
            <w:right w:val="none" w:sz="0" w:space="0" w:color="auto"/>
          </w:divBdr>
          <w:divsChild>
            <w:div w:id="1556816206">
              <w:marLeft w:val="0"/>
              <w:marRight w:val="0"/>
              <w:marTop w:val="0"/>
              <w:marBottom w:val="0"/>
              <w:divBdr>
                <w:top w:val="none" w:sz="0" w:space="0" w:color="auto"/>
                <w:left w:val="none" w:sz="0" w:space="0" w:color="auto"/>
                <w:bottom w:val="none" w:sz="0" w:space="0" w:color="auto"/>
                <w:right w:val="none" w:sz="0" w:space="0" w:color="auto"/>
              </w:divBdr>
            </w:div>
          </w:divsChild>
        </w:div>
        <w:div w:id="1600914467">
          <w:marLeft w:val="0"/>
          <w:marRight w:val="0"/>
          <w:marTop w:val="0"/>
          <w:marBottom w:val="0"/>
          <w:divBdr>
            <w:top w:val="none" w:sz="0" w:space="0" w:color="auto"/>
            <w:left w:val="none" w:sz="0" w:space="0" w:color="auto"/>
            <w:bottom w:val="none" w:sz="0" w:space="0" w:color="auto"/>
            <w:right w:val="none" w:sz="0" w:space="0" w:color="auto"/>
          </w:divBdr>
          <w:divsChild>
            <w:div w:id="1443843770">
              <w:marLeft w:val="0"/>
              <w:marRight w:val="0"/>
              <w:marTop w:val="0"/>
              <w:marBottom w:val="0"/>
              <w:divBdr>
                <w:top w:val="none" w:sz="0" w:space="0" w:color="auto"/>
                <w:left w:val="none" w:sz="0" w:space="0" w:color="auto"/>
                <w:bottom w:val="none" w:sz="0" w:space="0" w:color="auto"/>
                <w:right w:val="none" w:sz="0" w:space="0" w:color="auto"/>
              </w:divBdr>
            </w:div>
          </w:divsChild>
        </w:div>
        <w:div w:id="1548375724">
          <w:marLeft w:val="0"/>
          <w:marRight w:val="0"/>
          <w:marTop w:val="0"/>
          <w:marBottom w:val="0"/>
          <w:divBdr>
            <w:top w:val="none" w:sz="0" w:space="0" w:color="auto"/>
            <w:left w:val="none" w:sz="0" w:space="0" w:color="auto"/>
            <w:bottom w:val="none" w:sz="0" w:space="0" w:color="auto"/>
            <w:right w:val="none" w:sz="0" w:space="0" w:color="auto"/>
          </w:divBdr>
          <w:divsChild>
            <w:div w:id="1126895693">
              <w:marLeft w:val="0"/>
              <w:marRight w:val="0"/>
              <w:marTop w:val="0"/>
              <w:marBottom w:val="0"/>
              <w:divBdr>
                <w:top w:val="none" w:sz="0" w:space="0" w:color="auto"/>
                <w:left w:val="none" w:sz="0" w:space="0" w:color="auto"/>
                <w:bottom w:val="none" w:sz="0" w:space="0" w:color="auto"/>
                <w:right w:val="none" w:sz="0" w:space="0" w:color="auto"/>
              </w:divBdr>
            </w:div>
          </w:divsChild>
        </w:div>
        <w:div w:id="489055272">
          <w:marLeft w:val="0"/>
          <w:marRight w:val="0"/>
          <w:marTop w:val="0"/>
          <w:marBottom w:val="0"/>
          <w:divBdr>
            <w:top w:val="none" w:sz="0" w:space="0" w:color="auto"/>
            <w:left w:val="none" w:sz="0" w:space="0" w:color="auto"/>
            <w:bottom w:val="none" w:sz="0" w:space="0" w:color="auto"/>
            <w:right w:val="none" w:sz="0" w:space="0" w:color="auto"/>
          </w:divBdr>
          <w:divsChild>
            <w:div w:id="488864580">
              <w:marLeft w:val="0"/>
              <w:marRight w:val="0"/>
              <w:marTop w:val="0"/>
              <w:marBottom w:val="0"/>
              <w:divBdr>
                <w:top w:val="none" w:sz="0" w:space="0" w:color="auto"/>
                <w:left w:val="none" w:sz="0" w:space="0" w:color="auto"/>
                <w:bottom w:val="none" w:sz="0" w:space="0" w:color="auto"/>
                <w:right w:val="none" w:sz="0" w:space="0" w:color="auto"/>
              </w:divBdr>
            </w:div>
          </w:divsChild>
        </w:div>
        <w:div w:id="70272755">
          <w:marLeft w:val="0"/>
          <w:marRight w:val="0"/>
          <w:marTop w:val="0"/>
          <w:marBottom w:val="0"/>
          <w:divBdr>
            <w:top w:val="none" w:sz="0" w:space="0" w:color="auto"/>
            <w:left w:val="none" w:sz="0" w:space="0" w:color="auto"/>
            <w:bottom w:val="none" w:sz="0" w:space="0" w:color="auto"/>
            <w:right w:val="none" w:sz="0" w:space="0" w:color="auto"/>
          </w:divBdr>
          <w:divsChild>
            <w:div w:id="1809933426">
              <w:marLeft w:val="0"/>
              <w:marRight w:val="0"/>
              <w:marTop w:val="0"/>
              <w:marBottom w:val="0"/>
              <w:divBdr>
                <w:top w:val="none" w:sz="0" w:space="0" w:color="auto"/>
                <w:left w:val="none" w:sz="0" w:space="0" w:color="auto"/>
                <w:bottom w:val="none" w:sz="0" w:space="0" w:color="auto"/>
                <w:right w:val="none" w:sz="0" w:space="0" w:color="auto"/>
              </w:divBdr>
            </w:div>
          </w:divsChild>
        </w:div>
        <w:div w:id="839084976">
          <w:marLeft w:val="0"/>
          <w:marRight w:val="0"/>
          <w:marTop w:val="0"/>
          <w:marBottom w:val="0"/>
          <w:divBdr>
            <w:top w:val="none" w:sz="0" w:space="0" w:color="auto"/>
            <w:left w:val="none" w:sz="0" w:space="0" w:color="auto"/>
            <w:bottom w:val="none" w:sz="0" w:space="0" w:color="auto"/>
            <w:right w:val="none" w:sz="0" w:space="0" w:color="auto"/>
          </w:divBdr>
          <w:divsChild>
            <w:div w:id="1688940498">
              <w:marLeft w:val="0"/>
              <w:marRight w:val="0"/>
              <w:marTop w:val="0"/>
              <w:marBottom w:val="0"/>
              <w:divBdr>
                <w:top w:val="none" w:sz="0" w:space="0" w:color="auto"/>
                <w:left w:val="none" w:sz="0" w:space="0" w:color="auto"/>
                <w:bottom w:val="none" w:sz="0" w:space="0" w:color="auto"/>
                <w:right w:val="none" w:sz="0" w:space="0" w:color="auto"/>
              </w:divBdr>
            </w:div>
          </w:divsChild>
        </w:div>
        <w:div w:id="1739015735">
          <w:marLeft w:val="0"/>
          <w:marRight w:val="0"/>
          <w:marTop w:val="0"/>
          <w:marBottom w:val="0"/>
          <w:divBdr>
            <w:top w:val="none" w:sz="0" w:space="0" w:color="auto"/>
            <w:left w:val="none" w:sz="0" w:space="0" w:color="auto"/>
            <w:bottom w:val="none" w:sz="0" w:space="0" w:color="auto"/>
            <w:right w:val="none" w:sz="0" w:space="0" w:color="auto"/>
          </w:divBdr>
          <w:divsChild>
            <w:div w:id="1683311147">
              <w:marLeft w:val="0"/>
              <w:marRight w:val="0"/>
              <w:marTop w:val="0"/>
              <w:marBottom w:val="0"/>
              <w:divBdr>
                <w:top w:val="none" w:sz="0" w:space="0" w:color="auto"/>
                <w:left w:val="none" w:sz="0" w:space="0" w:color="auto"/>
                <w:bottom w:val="none" w:sz="0" w:space="0" w:color="auto"/>
                <w:right w:val="none" w:sz="0" w:space="0" w:color="auto"/>
              </w:divBdr>
            </w:div>
          </w:divsChild>
        </w:div>
        <w:div w:id="1930002245">
          <w:marLeft w:val="0"/>
          <w:marRight w:val="0"/>
          <w:marTop w:val="0"/>
          <w:marBottom w:val="0"/>
          <w:divBdr>
            <w:top w:val="none" w:sz="0" w:space="0" w:color="auto"/>
            <w:left w:val="none" w:sz="0" w:space="0" w:color="auto"/>
            <w:bottom w:val="none" w:sz="0" w:space="0" w:color="auto"/>
            <w:right w:val="none" w:sz="0" w:space="0" w:color="auto"/>
          </w:divBdr>
          <w:divsChild>
            <w:div w:id="1040209052">
              <w:marLeft w:val="0"/>
              <w:marRight w:val="0"/>
              <w:marTop w:val="0"/>
              <w:marBottom w:val="0"/>
              <w:divBdr>
                <w:top w:val="none" w:sz="0" w:space="0" w:color="auto"/>
                <w:left w:val="none" w:sz="0" w:space="0" w:color="auto"/>
                <w:bottom w:val="none" w:sz="0" w:space="0" w:color="auto"/>
                <w:right w:val="none" w:sz="0" w:space="0" w:color="auto"/>
              </w:divBdr>
            </w:div>
          </w:divsChild>
        </w:div>
        <w:div w:id="668681189">
          <w:marLeft w:val="0"/>
          <w:marRight w:val="0"/>
          <w:marTop w:val="0"/>
          <w:marBottom w:val="0"/>
          <w:divBdr>
            <w:top w:val="none" w:sz="0" w:space="0" w:color="auto"/>
            <w:left w:val="none" w:sz="0" w:space="0" w:color="auto"/>
            <w:bottom w:val="none" w:sz="0" w:space="0" w:color="auto"/>
            <w:right w:val="none" w:sz="0" w:space="0" w:color="auto"/>
          </w:divBdr>
          <w:divsChild>
            <w:div w:id="491718270">
              <w:marLeft w:val="0"/>
              <w:marRight w:val="0"/>
              <w:marTop w:val="0"/>
              <w:marBottom w:val="0"/>
              <w:divBdr>
                <w:top w:val="none" w:sz="0" w:space="0" w:color="auto"/>
                <w:left w:val="none" w:sz="0" w:space="0" w:color="auto"/>
                <w:bottom w:val="none" w:sz="0" w:space="0" w:color="auto"/>
                <w:right w:val="none" w:sz="0" w:space="0" w:color="auto"/>
              </w:divBdr>
            </w:div>
          </w:divsChild>
        </w:div>
        <w:div w:id="470901851">
          <w:marLeft w:val="0"/>
          <w:marRight w:val="0"/>
          <w:marTop w:val="0"/>
          <w:marBottom w:val="0"/>
          <w:divBdr>
            <w:top w:val="none" w:sz="0" w:space="0" w:color="auto"/>
            <w:left w:val="none" w:sz="0" w:space="0" w:color="auto"/>
            <w:bottom w:val="none" w:sz="0" w:space="0" w:color="auto"/>
            <w:right w:val="none" w:sz="0" w:space="0" w:color="auto"/>
          </w:divBdr>
          <w:divsChild>
            <w:div w:id="968436997">
              <w:marLeft w:val="0"/>
              <w:marRight w:val="0"/>
              <w:marTop w:val="0"/>
              <w:marBottom w:val="0"/>
              <w:divBdr>
                <w:top w:val="none" w:sz="0" w:space="0" w:color="auto"/>
                <w:left w:val="none" w:sz="0" w:space="0" w:color="auto"/>
                <w:bottom w:val="none" w:sz="0" w:space="0" w:color="auto"/>
                <w:right w:val="none" w:sz="0" w:space="0" w:color="auto"/>
              </w:divBdr>
            </w:div>
          </w:divsChild>
        </w:div>
        <w:div w:id="1499224522">
          <w:marLeft w:val="0"/>
          <w:marRight w:val="0"/>
          <w:marTop w:val="0"/>
          <w:marBottom w:val="0"/>
          <w:divBdr>
            <w:top w:val="none" w:sz="0" w:space="0" w:color="auto"/>
            <w:left w:val="none" w:sz="0" w:space="0" w:color="auto"/>
            <w:bottom w:val="none" w:sz="0" w:space="0" w:color="auto"/>
            <w:right w:val="none" w:sz="0" w:space="0" w:color="auto"/>
          </w:divBdr>
          <w:divsChild>
            <w:div w:id="436798396">
              <w:marLeft w:val="0"/>
              <w:marRight w:val="0"/>
              <w:marTop w:val="0"/>
              <w:marBottom w:val="0"/>
              <w:divBdr>
                <w:top w:val="none" w:sz="0" w:space="0" w:color="auto"/>
                <w:left w:val="none" w:sz="0" w:space="0" w:color="auto"/>
                <w:bottom w:val="none" w:sz="0" w:space="0" w:color="auto"/>
                <w:right w:val="none" w:sz="0" w:space="0" w:color="auto"/>
              </w:divBdr>
            </w:div>
          </w:divsChild>
        </w:div>
        <w:div w:id="1193761137">
          <w:marLeft w:val="0"/>
          <w:marRight w:val="0"/>
          <w:marTop w:val="0"/>
          <w:marBottom w:val="0"/>
          <w:divBdr>
            <w:top w:val="none" w:sz="0" w:space="0" w:color="auto"/>
            <w:left w:val="none" w:sz="0" w:space="0" w:color="auto"/>
            <w:bottom w:val="none" w:sz="0" w:space="0" w:color="auto"/>
            <w:right w:val="none" w:sz="0" w:space="0" w:color="auto"/>
          </w:divBdr>
          <w:divsChild>
            <w:div w:id="1301838978">
              <w:marLeft w:val="0"/>
              <w:marRight w:val="0"/>
              <w:marTop w:val="0"/>
              <w:marBottom w:val="0"/>
              <w:divBdr>
                <w:top w:val="none" w:sz="0" w:space="0" w:color="auto"/>
                <w:left w:val="none" w:sz="0" w:space="0" w:color="auto"/>
                <w:bottom w:val="none" w:sz="0" w:space="0" w:color="auto"/>
                <w:right w:val="none" w:sz="0" w:space="0" w:color="auto"/>
              </w:divBdr>
            </w:div>
          </w:divsChild>
        </w:div>
        <w:div w:id="848298796">
          <w:marLeft w:val="0"/>
          <w:marRight w:val="0"/>
          <w:marTop w:val="0"/>
          <w:marBottom w:val="0"/>
          <w:divBdr>
            <w:top w:val="none" w:sz="0" w:space="0" w:color="auto"/>
            <w:left w:val="none" w:sz="0" w:space="0" w:color="auto"/>
            <w:bottom w:val="none" w:sz="0" w:space="0" w:color="auto"/>
            <w:right w:val="none" w:sz="0" w:space="0" w:color="auto"/>
          </w:divBdr>
          <w:divsChild>
            <w:div w:id="1510100668">
              <w:marLeft w:val="0"/>
              <w:marRight w:val="0"/>
              <w:marTop w:val="0"/>
              <w:marBottom w:val="0"/>
              <w:divBdr>
                <w:top w:val="none" w:sz="0" w:space="0" w:color="auto"/>
                <w:left w:val="none" w:sz="0" w:space="0" w:color="auto"/>
                <w:bottom w:val="none" w:sz="0" w:space="0" w:color="auto"/>
                <w:right w:val="none" w:sz="0" w:space="0" w:color="auto"/>
              </w:divBdr>
            </w:div>
          </w:divsChild>
        </w:div>
        <w:div w:id="1853686528">
          <w:marLeft w:val="0"/>
          <w:marRight w:val="0"/>
          <w:marTop w:val="0"/>
          <w:marBottom w:val="0"/>
          <w:divBdr>
            <w:top w:val="none" w:sz="0" w:space="0" w:color="auto"/>
            <w:left w:val="none" w:sz="0" w:space="0" w:color="auto"/>
            <w:bottom w:val="none" w:sz="0" w:space="0" w:color="auto"/>
            <w:right w:val="none" w:sz="0" w:space="0" w:color="auto"/>
          </w:divBdr>
          <w:divsChild>
            <w:div w:id="744187157">
              <w:marLeft w:val="0"/>
              <w:marRight w:val="0"/>
              <w:marTop w:val="0"/>
              <w:marBottom w:val="0"/>
              <w:divBdr>
                <w:top w:val="none" w:sz="0" w:space="0" w:color="auto"/>
                <w:left w:val="none" w:sz="0" w:space="0" w:color="auto"/>
                <w:bottom w:val="none" w:sz="0" w:space="0" w:color="auto"/>
                <w:right w:val="none" w:sz="0" w:space="0" w:color="auto"/>
              </w:divBdr>
            </w:div>
          </w:divsChild>
        </w:div>
        <w:div w:id="1103912684">
          <w:marLeft w:val="0"/>
          <w:marRight w:val="0"/>
          <w:marTop w:val="0"/>
          <w:marBottom w:val="0"/>
          <w:divBdr>
            <w:top w:val="none" w:sz="0" w:space="0" w:color="auto"/>
            <w:left w:val="none" w:sz="0" w:space="0" w:color="auto"/>
            <w:bottom w:val="none" w:sz="0" w:space="0" w:color="auto"/>
            <w:right w:val="none" w:sz="0" w:space="0" w:color="auto"/>
          </w:divBdr>
          <w:divsChild>
            <w:div w:id="709261038">
              <w:marLeft w:val="0"/>
              <w:marRight w:val="0"/>
              <w:marTop w:val="0"/>
              <w:marBottom w:val="0"/>
              <w:divBdr>
                <w:top w:val="none" w:sz="0" w:space="0" w:color="auto"/>
                <w:left w:val="none" w:sz="0" w:space="0" w:color="auto"/>
                <w:bottom w:val="none" w:sz="0" w:space="0" w:color="auto"/>
                <w:right w:val="none" w:sz="0" w:space="0" w:color="auto"/>
              </w:divBdr>
            </w:div>
          </w:divsChild>
        </w:div>
        <w:div w:id="2143039908">
          <w:marLeft w:val="0"/>
          <w:marRight w:val="0"/>
          <w:marTop w:val="0"/>
          <w:marBottom w:val="0"/>
          <w:divBdr>
            <w:top w:val="none" w:sz="0" w:space="0" w:color="auto"/>
            <w:left w:val="none" w:sz="0" w:space="0" w:color="auto"/>
            <w:bottom w:val="none" w:sz="0" w:space="0" w:color="auto"/>
            <w:right w:val="none" w:sz="0" w:space="0" w:color="auto"/>
          </w:divBdr>
          <w:divsChild>
            <w:div w:id="781651498">
              <w:marLeft w:val="0"/>
              <w:marRight w:val="0"/>
              <w:marTop w:val="0"/>
              <w:marBottom w:val="0"/>
              <w:divBdr>
                <w:top w:val="none" w:sz="0" w:space="0" w:color="auto"/>
                <w:left w:val="none" w:sz="0" w:space="0" w:color="auto"/>
                <w:bottom w:val="none" w:sz="0" w:space="0" w:color="auto"/>
                <w:right w:val="none" w:sz="0" w:space="0" w:color="auto"/>
              </w:divBdr>
            </w:div>
          </w:divsChild>
        </w:div>
        <w:div w:id="419526932">
          <w:marLeft w:val="0"/>
          <w:marRight w:val="0"/>
          <w:marTop w:val="0"/>
          <w:marBottom w:val="0"/>
          <w:divBdr>
            <w:top w:val="none" w:sz="0" w:space="0" w:color="auto"/>
            <w:left w:val="none" w:sz="0" w:space="0" w:color="auto"/>
            <w:bottom w:val="none" w:sz="0" w:space="0" w:color="auto"/>
            <w:right w:val="none" w:sz="0" w:space="0" w:color="auto"/>
          </w:divBdr>
          <w:divsChild>
            <w:div w:id="1805387904">
              <w:marLeft w:val="0"/>
              <w:marRight w:val="0"/>
              <w:marTop w:val="0"/>
              <w:marBottom w:val="0"/>
              <w:divBdr>
                <w:top w:val="none" w:sz="0" w:space="0" w:color="auto"/>
                <w:left w:val="none" w:sz="0" w:space="0" w:color="auto"/>
                <w:bottom w:val="none" w:sz="0" w:space="0" w:color="auto"/>
                <w:right w:val="none" w:sz="0" w:space="0" w:color="auto"/>
              </w:divBdr>
            </w:div>
          </w:divsChild>
        </w:div>
        <w:div w:id="473566223">
          <w:marLeft w:val="0"/>
          <w:marRight w:val="0"/>
          <w:marTop w:val="0"/>
          <w:marBottom w:val="0"/>
          <w:divBdr>
            <w:top w:val="none" w:sz="0" w:space="0" w:color="auto"/>
            <w:left w:val="none" w:sz="0" w:space="0" w:color="auto"/>
            <w:bottom w:val="none" w:sz="0" w:space="0" w:color="auto"/>
            <w:right w:val="none" w:sz="0" w:space="0" w:color="auto"/>
          </w:divBdr>
          <w:divsChild>
            <w:div w:id="390732839">
              <w:marLeft w:val="0"/>
              <w:marRight w:val="0"/>
              <w:marTop w:val="0"/>
              <w:marBottom w:val="0"/>
              <w:divBdr>
                <w:top w:val="none" w:sz="0" w:space="0" w:color="auto"/>
                <w:left w:val="none" w:sz="0" w:space="0" w:color="auto"/>
                <w:bottom w:val="none" w:sz="0" w:space="0" w:color="auto"/>
                <w:right w:val="none" w:sz="0" w:space="0" w:color="auto"/>
              </w:divBdr>
            </w:div>
          </w:divsChild>
        </w:div>
        <w:div w:id="1535578864">
          <w:marLeft w:val="0"/>
          <w:marRight w:val="0"/>
          <w:marTop w:val="0"/>
          <w:marBottom w:val="0"/>
          <w:divBdr>
            <w:top w:val="none" w:sz="0" w:space="0" w:color="auto"/>
            <w:left w:val="none" w:sz="0" w:space="0" w:color="auto"/>
            <w:bottom w:val="none" w:sz="0" w:space="0" w:color="auto"/>
            <w:right w:val="none" w:sz="0" w:space="0" w:color="auto"/>
          </w:divBdr>
          <w:divsChild>
            <w:div w:id="723407280">
              <w:marLeft w:val="0"/>
              <w:marRight w:val="0"/>
              <w:marTop w:val="0"/>
              <w:marBottom w:val="0"/>
              <w:divBdr>
                <w:top w:val="none" w:sz="0" w:space="0" w:color="auto"/>
                <w:left w:val="none" w:sz="0" w:space="0" w:color="auto"/>
                <w:bottom w:val="none" w:sz="0" w:space="0" w:color="auto"/>
                <w:right w:val="none" w:sz="0" w:space="0" w:color="auto"/>
              </w:divBdr>
            </w:div>
          </w:divsChild>
        </w:div>
        <w:div w:id="51739805">
          <w:marLeft w:val="0"/>
          <w:marRight w:val="0"/>
          <w:marTop w:val="0"/>
          <w:marBottom w:val="0"/>
          <w:divBdr>
            <w:top w:val="none" w:sz="0" w:space="0" w:color="auto"/>
            <w:left w:val="none" w:sz="0" w:space="0" w:color="auto"/>
            <w:bottom w:val="none" w:sz="0" w:space="0" w:color="auto"/>
            <w:right w:val="none" w:sz="0" w:space="0" w:color="auto"/>
          </w:divBdr>
          <w:divsChild>
            <w:div w:id="377441025">
              <w:marLeft w:val="0"/>
              <w:marRight w:val="0"/>
              <w:marTop w:val="0"/>
              <w:marBottom w:val="0"/>
              <w:divBdr>
                <w:top w:val="none" w:sz="0" w:space="0" w:color="auto"/>
                <w:left w:val="none" w:sz="0" w:space="0" w:color="auto"/>
                <w:bottom w:val="none" w:sz="0" w:space="0" w:color="auto"/>
                <w:right w:val="none" w:sz="0" w:space="0" w:color="auto"/>
              </w:divBdr>
            </w:div>
          </w:divsChild>
        </w:div>
        <w:div w:id="435715098">
          <w:marLeft w:val="0"/>
          <w:marRight w:val="0"/>
          <w:marTop w:val="0"/>
          <w:marBottom w:val="0"/>
          <w:divBdr>
            <w:top w:val="none" w:sz="0" w:space="0" w:color="auto"/>
            <w:left w:val="none" w:sz="0" w:space="0" w:color="auto"/>
            <w:bottom w:val="none" w:sz="0" w:space="0" w:color="auto"/>
            <w:right w:val="none" w:sz="0" w:space="0" w:color="auto"/>
          </w:divBdr>
          <w:divsChild>
            <w:div w:id="1398213373">
              <w:marLeft w:val="0"/>
              <w:marRight w:val="0"/>
              <w:marTop w:val="0"/>
              <w:marBottom w:val="0"/>
              <w:divBdr>
                <w:top w:val="none" w:sz="0" w:space="0" w:color="auto"/>
                <w:left w:val="none" w:sz="0" w:space="0" w:color="auto"/>
                <w:bottom w:val="none" w:sz="0" w:space="0" w:color="auto"/>
                <w:right w:val="none" w:sz="0" w:space="0" w:color="auto"/>
              </w:divBdr>
            </w:div>
          </w:divsChild>
        </w:div>
        <w:div w:id="1751854980">
          <w:marLeft w:val="0"/>
          <w:marRight w:val="0"/>
          <w:marTop w:val="0"/>
          <w:marBottom w:val="0"/>
          <w:divBdr>
            <w:top w:val="none" w:sz="0" w:space="0" w:color="auto"/>
            <w:left w:val="none" w:sz="0" w:space="0" w:color="auto"/>
            <w:bottom w:val="none" w:sz="0" w:space="0" w:color="auto"/>
            <w:right w:val="none" w:sz="0" w:space="0" w:color="auto"/>
          </w:divBdr>
          <w:divsChild>
            <w:div w:id="608969853">
              <w:marLeft w:val="0"/>
              <w:marRight w:val="0"/>
              <w:marTop w:val="0"/>
              <w:marBottom w:val="0"/>
              <w:divBdr>
                <w:top w:val="none" w:sz="0" w:space="0" w:color="auto"/>
                <w:left w:val="none" w:sz="0" w:space="0" w:color="auto"/>
                <w:bottom w:val="none" w:sz="0" w:space="0" w:color="auto"/>
                <w:right w:val="none" w:sz="0" w:space="0" w:color="auto"/>
              </w:divBdr>
            </w:div>
          </w:divsChild>
        </w:div>
        <w:div w:id="1379356311">
          <w:marLeft w:val="0"/>
          <w:marRight w:val="0"/>
          <w:marTop w:val="0"/>
          <w:marBottom w:val="0"/>
          <w:divBdr>
            <w:top w:val="none" w:sz="0" w:space="0" w:color="auto"/>
            <w:left w:val="none" w:sz="0" w:space="0" w:color="auto"/>
            <w:bottom w:val="none" w:sz="0" w:space="0" w:color="auto"/>
            <w:right w:val="none" w:sz="0" w:space="0" w:color="auto"/>
          </w:divBdr>
          <w:divsChild>
            <w:div w:id="1588689097">
              <w:marLeft w:val="0"/>
              <w:marRight w:val="0"/>
              <w:marTop w:val="0"/>
              <w:marBottom w:val="0"/>
              <w:divBdr>
                <w:top w:val="none" w:sz="0" w:space="0" w:color="auto"/>
                <w:left w:val="none" w:sz="0" w:space="0" w:color="auto"/>
                <w:bottom w:val="none" w:sz="0" w:space="0" w:color="auto"/>
                <w:right w:val="none" w:sz="0" w:space="0" w:color="auto"/>
              </w:divBdr>
            </w:div>
          </w:divsChild>
        </w:div>
        <w:div w:id="1547639452">
          <w:marLeft w:val="0"/>
          <w:marRight w:val="0"/>
          <w:marTop w:val="0"/>
          <w:marBottom w:val="0"/>
          <w:divBdr>
            <w:top w:val="none" w:sz="0" w:space="0" w:color="auto"/>
            <w:left w:val="none" w:sz="0" w:space="0" w:color="auto"/>
            <w:bottom w:val="none" w:sz="0" w:space="0" w:color="auto"/>
            <w:right w:val="none" w:sz="0" w:space="0" w:color="auto"/>
          </w:divBdr>
          <w:divsChild>
            <w:div w:id="568658096">
              <w:marLeft w:val="0"/>
              <w:marRight w:val="0"/>
              <w:marTop w:val="0"/>
              <w:marBottom w:val="0"/>
              <w:divBdr>
                <w:top w:val="none" w:sz="0" w:space="0" w:color="auto"/>
                <w:left w:val="none" w:sz="0" w:space="0" w:color="auto"/>
                <w:bottom w:val="none" w:sz="0" w:space="0" w:color="auto"/>
                <w:right w:val="none" w:sz="0" w:space="0" w:color="auto"/>
              </w:divBdr>
            </w:div>
          </w:divsChild>
        </w:div>
        <w:div w:id="669717093">
          <w:marLeft w:val="0"/>
          <w:marRight w:val="0"/>
          <w:marTop w:val="0"/>
          <w:marBottom w:val="0"/>
          <w:divBdr>
            <w:top w:val="none" w:sz="0" w:space="0" w:color="auto"/>
            <w:left w:val="none" w:sz="0" w:space="0" w:color="auto"/>
            <w:bottom w:val="none" w:sz="0" w:space="0" w:color="auto"/>
            <w:right w:val="none" w:sz="0" w:space="0" w:color="auto"/>
          </w:divBdr>
          <w:divsChild>
            <w:div w:id="1838113450">
              <w:marLeft w:val="0"/>
              <w:marRight w:val="0"/>
              <w:marTop w:val="0"/>
              <w:marBottom w:val="0"/>
              <w:divBdr>
                <w:top w:val="none" w:sz="0" w:space="0" w:color="auto"/>
                <w:left w:val="none" w:sz="0" w:space="0" w:color="auto"/>
                <w:bottom w:val="none" w:sz="0" w:space="0" w:color="auto"/>
                <w:right w:val="none" w:sz="0" w:space="0" w:color="auto"/>
              </w:divBdr>
            </w:div>
          </w:divsChild>
        </w:div>
        <w:div w:id="1758553695">
          <w:marLeft w:val="0"/>
          <w:marRight w:val="0"/>
          <w:marTop w:val="0"/>
          <w:marBottom w:val="0"/>
          <w:divBdr>
            <w:top w:val="none" w:sz="0" w:space="0" w:color="auto"/>
            <w:left w:val="none" w:sz="0" w:space="0" w:color="auto"/>
            <w:bottom w:val="none" w:sz="0" w:space="0" w:color="auto"/>
            <w:right w:val="none" w:sz="0" w:space="0" w:color="auto"/>
          </w:divBdr>
          <w:divsChild>
            <w:div w:id="930091679">
              <w:marLeft w:val="0"/>
              <w:marRight w:val="0"/>
              <w:marTop w:val="0"/>
              <w:marBottom w:val="0"/>
              <w:divBdr>
                <w:top w:val="none" w:sz="0" w:space="0" w:color="auto"/>
                <w:left w:val="none" w:sz="0" w:space="0" w:color="auto"/>
                <w:bottom w:val="none" w:sz="0" w:space="0" w:color="auto"/>
                <w:right w:val="none" w:sz="0" w:space="0" w:color="auto"/>
              </w:divBdr>
            </w:div>
          </w:divsChild>
        </w:div>
        <w:div w:id="1967664023">
          <w:marLeft w:val="0"/>
          <w:marRight w:val="0"/>
          <w:marTop w:val="0"/>
          <w:marBottom w:val="0"/>
          <w:divBdr>
            <w:top w:val="none" w:sz="0" w:space="0" w:color="auto"/>
            <w:left w:val="none" w:sz="0" w:space="0" w:color="auto"/>
            <w:bottom w:val="none" w:sz="0" w:space="0" w:color="auto"/>
            <w:right w:val="none" w:sz="0" w:space="0" w:color="auto"/>
          </w:divBdr>
          <w:divsChild>
            <w:div w:id="1762681853">
              <w:marLeft w:val="0"/>
              <w:marRight w:val="0"/>
              <w:marTop w:val="0"/>
              <w:marBottom w:val="0"/>
              <w:divBdr>
                <w:top w:val="none" w:sz="0" w:space="0" w:color="auto"/>
                <w:left w:val="none" w:sz="0" w:space="0" w:color="auto"/>
                <w:bottom w:val="none" w:sz="0" w:space="0" w:color="auto"/>
                <w:right w:val="none" w:sz="0" w:space="0" w:color="auto"/>
              </w:divBdr>
            </w:div>
          </w:divsChild>
        </w:div>
        <w:div w:id="673338476">
          <w:marLeft w:val="0"/>
          <w:marRight w:val="0"/>
          <w:marTop w:val="0"/>
          <w:marBottom w:val="0"/>
          <w:divBdr>
            <w:top w:val="none" w:sz="0" w:space="0" w:color="auto"/>
            <w:left w:val="none" w:sz="0" w:space="0" w:color="auto"/>
            <w:bottom w:val="none" w:sz="0" w:space="0" w:color="auto"/>
            <w:right w:val="none" w:sz="0" w:space="0" w:color="auto"/>
          </w:divBdr>
          <w:divsChild>
            <w:div w:id="1649508305">
              <w:marLeft w:val="0"/>
              <w:marRight w:val="0"/>
              <w:marTop w:val="0"/>
              <w:marBottom w:val="0"/>
              <w:divBdr>
                <w:top w:val="none" w:sz="0" w:space="0" w:color="auto"/>
                <w:left w:val="none" w:sz="0" w:space="0" w:color="auto"/>
                <w:bottom w:val="none" w:sz="0" w:space="0" w:color="auto"/>
                <w:right w:val="none" w:sz="0" w:space="0" w:color="auto"/>
              </w:divBdr>
            </w:div>
          </w:divsChild>
        </w:div>
        <w:div w:id="1225218738">
          <w:marLeft w:val="0"/>
          <w:marRight w:val="0"/>
          <w:marTop w:val="0"/>
          <w:marBottom w:val="0"/>
          <w:divBdr>
            <w:top w:val="none" w:sz="0" w:space="0" w:color="auto"/>
            <w:left w:val="none" w:sz="0" w:space="0" w:color="auto"/>
            <w:bottom w:val="none" w:sz="0" w:space="0" w:color="auto"/>
            <w:right w:val="none" w:sz="0" w:space="0" w:color="auto"/>
          </w:divBdr>
          <w:divsChild>
            <w:div w:id="1109012639">
              <w:marLeft w:val="0"/>
              <w:marRight w:val="0"/>
              <w:marTop w:val="0"/>
              <w:marBottom w:val="0"/>
              <w:divBdr>
                <w:top w:val="none" w:sz="0" w:space="0" w:color="auto"/>
                <w:left w:val="none" w:sz="0" w:space="0" w:color="auto"/>
                <w:bottom w:val="none" w:sz="0" w:space="0" w:color="auto"/>
                <w:right w:val="none" w:sz="0" w:space="0" w:color="auto"/>
              </w:divBdr>
            </w:div>
          </w:divsChild>
        </w:div>
        <w:div w:id="1463620107">
          <w:marLeft w:val="0"/>
          <w:marRight w:val="0"/>
          <w:marTop w:val="0"/>
          <w:marBottom w:val="0"/>
          <w:divBdr>
            <w:top w:val="none" w:sz="0" w:space="0" w:color="auto"/>
            <w:left w:val="none" w:sz="0" w:space="0" w:color="auto"/>
            <w:bottom w:val="none" w:sz="0" w:space="0" w:color="auto"/>
            <w:right w:val="none" w:sz="0" w:space="0" w:color="auto"/>
          </w:divBdr>
          <w:divsChild>
            <w:div w:id="2067483545">
              <w:marLeft w:val="0"/>
              <w:marRight w:val="0"/>
              <w:marTop w:val="0"/>
              <w:marBottom w:val="0"/>
              <w:divBdr>
                <w:top w:val="none" w:sz="0" w:space="0" w:color="auto"/>
                <w:left w:val="none" w:sz="0" w:space="0" w:color="auto"/>
                <w:bottom w:val="none" w:sz="0" w:space="0" w:color="auto"/>
                <w:right w:val="none" w:sz="0" w:space="0" w:color="auto"/>
              </w:divBdr>
            </w:div>
          </w:divsChild>
        </w:div>
        <w:div w:id="467168773">
          <w:marLeft w:val="0"/>
          <w:marRight w:val="0"/>
          <w:marTop w:val="0"/>
          <w:marBottom w:val="0"/>
          <w:divBdr>
            <w:top w:val="none" w:sz="0" w:space="0" w:color="auto"/>
            <w:left w:val="none" w:sz="0" w:space="0" w:color="auto"/>
            <w:bottom w:val="none" w:sz="0" w:space="0" w:color="auto"/>
            <w:right w:val="none" w:sz="0" w:space="0" w:color="auto"/>
          </w:divBdr>
          <w:divsChild>
            <w:div w:id="1097944624">
              <w:marLeft w:val="0"/>
              <w:marRight w:val="0"/>
              <w:marTop w:val="0"/>
              <w:marBottom w:val="0"/>
              <w:divBdr>
                <w:top w:val="none" w:sz="0" w:space="0" w:color="auto"/>
                <w:left w:val="none" w:sz="0" w:space="0" w:color="auto"/>
                <w:bottom w:val="none" w:sz="0" w:space="0" w:color="auto"/>
                <w:right w:val="none" w:sz="0" w:space="0" w:color="auto"/>
              </w:divBdr>
            </w:div>
          </w:divsChild>
        </w:div>
        <w:div w:id="282349199">
          <w:marLeft w:val="0"/>
          <w:marRight w:val="0"/>
          <w:marTop w:val="0"/>
          <w:marBottom w:val="0"/>
          <w:divBdr>
            <w:top w:val="none" w:sz="0" w:space="0" w:color="auto"/>
            <w:left w:val="none" w:sz="0" w:space="0" w:color="auto"/>
            <w:bottom w:val="none" w:sz="0" w:space="0" w:color="auto"/>
            <w:right w:val="none" w:sz="0" w:space="0" w:color="auto"/>
          </w:divBdr>
          <w:divsChild>
            <w:div w:id="1577863781">
              <w:marLeft w:val="0"/>
              <w:marRight w:val="0"/>
              <w:marTop w:val="0"/>
              <w:marBottom w:val="0"/>
              <w:divBdr>
                <w:top w:val="none" w:sz="0" w:space="0" w:color="auto"/>
                <w:left w:val="none" w:sz="0" w:space="0" w:color="auto"/>
                <w:bottom w:val="none" w:sz="0" w:space="0" w:color="auto"/>
                <w:right w:val="none" w:sz="0" w:space="0" w:color="auto"/>
              </w:divBdr>
            </w:div>
          </w:divsChild>
        </w:div>
        <w:div w:id="1359819851">
          <w:marLeft w:val="0"/>
          <w:marRight w:val="0"/>
          <w:marTop w:val="0"/>
          <w:marBottom w:val="0"/>
          <w:divBdr>
            <w:top w:val="none" w:sz="0" w:space="0" w:color="auto"/>
            <w:left w:val="none" w:sz="0" w:space="0" w:color="auto"/>
            <w:bottom w:val="none" w:sz="0" w:space="0" w:color="auto"/>
            <w:right w:val="none" w:sz="0" w:space="0" w:color="auto"/>
          </w:divBdr>
          <w:divsChild>
            <w:div w:id="1893730827">
              <w:marLeft w:val="0"/>
              <w:marRight w:val="0"/>
              <w:marTop w:val="0"/>
              <w:marBottom w:val="0"/>
              <w:divBdr>
                <w:top w:val="none" w:sz="0" w:space="0" w:color="auto"/>
                <w:left w:val="none" w:sz="0" w:space="0" w:color="auto"/>
                <w:bottom w:val="none" w:sz="0" w:space="0" w:color="auto"/>
                <w:right w:val="none" w:sz="0" w:space="0" w:color="auto"/>
              </w:divBdr>
            </w:div>
          </w:divsChild>
        </w:div>
        <w:div w:id="637149631">
          <w:marLeft w:val="0"/>
          <w:marRight w:val="0"/>
          <w:marTop w:val="0"/>
          <w:marBottom w:val="0"/>
          <w:divBdr>
            <w:top w:val="none" w:sz="0" w:space="0" w:color="auto"/>
            <w:left w:val="none" w:sz="0" w:space="0" w:color="auto"/>
            <w:bottom w:val="none" w:sz="0" w:space="0" w:color="auto"/>
            <w:right w:val="none" w:sz="0" w:space="0" w:color="auto"/>
          </w:divBdr>
          <w:divsChild>
            <w:div w:id="648287938">
              <w:marLeft w:val="0"/>
              <w:marRight w:val="0"/>
              <w:marTop w:val="0"/>
              <w:marBottom w:val="0"/>
              <w:divBdr>
                <w:top w:val="none" w:sz="0" w:space="0" w:color="auto"/>
                <w:left w:val="none" w:sz="0" w:space="0" w:color="auto"/>
                <w:bottom w:val="none" w:sz="0" w:space="0" w:color="auto"/>
                <w:right w:val="none" w:sz="0" w:space="0" w:color="auto"/>
              </w:divBdr>
            </w:div>
          </w:divsChild>
        </w:div>
        <w:div w:id="2048407540">
          <w:marLeft w:val="0"/>
          <w:marRight w:val="0"/>
          <w:marTop w:val="0"/>
          <w:marBottom w:val="0"/>
          <w:divBdr>
            <w:top w:val="none" w:sz="0" w:space="0" w:color="auto"/>
            <w:left w:val="none" w:sz="0" w:space="0" w:color="auto"/>
            <w:bottom w:val="none" w:sz="0" w:space="0" w:color="auto"/>
            <w:right w:val="none" w:sz="0" w:space="0" w:color="auto"/>
          </w:divBdr>
          <w:divsChild>
            <w:div w:id="1002855764">
              <w:marLeft w:val="0"/>
              <w:marRight w:val="0"/>
              <w:marTop w:val="0"/>
              <w:marBottom w:val="0"/>
              <w:divBdr>
                <w:top w:val="none" w:sz="0" w:space="0" w:color="auto"/>
                <w:left w:val="none" w:sz="0" w:space="0" w:color="auto"/>
                <w:bottom w:val="none" w:sz="0" w:space="0" w:color="auto"/>
                <w:right w:val="none" w:sz="0" w:space="0" w:color="auto"/>
              </w:divBdr>
            </w:div>
          </w:divsChild>
        </w:div>
        <w:div w:id="1336155589">
          <w:marLeft w:val="0"/>
          <w:marRight w:val="0"/>
          <w:marTop w:val="0"/>
          <w:marBottom w:val="0"/>
          <w:divBdr>
            <w:top w:val="none" w:sz="0" w:space="0" w:color="auto"/>
            <w:left w:val="none" w:sz="0" w:space="0" w:color="auto"/>
            <w:bottom w:val="none" w:sz="0" w:space="0" w:color="auto"/>
            <w:right w:val="none" w:sz="0" w:space="0" w:color="auto"/>
          </w:divBdr>
          <w:divsChild>
            <w:div w:id="617226985">
              <w:marLeft w:val="0"/>
              <w:marRight w:val="0"/>
              <w:marTop w:val="0"/>
              <w:marBottom w:val="0"/>
              <w:divBdr>
                <w:top w:val="none" w:sz="0" w:space="0" w:color="auto"/>
                <w:left w:val="none" w:sz="0" w:space="0" w:color="auto"/>
                <w:bottom w:val="none" w:sz="0" w:space="0" w:color="auto"/>
                <w:right w:val="none" w:sz="0" w:space="0" w:color="auto"/>
              </w:divBdr>
            </w:div>
          </w:divsChild>
        </w:div>
        <w:div w:id="1006979393">
          <w:marLeft w:val="0"/>
          <w:marRight w:val="0"/>
          <w:marTop w:val="0"/>
          <w:marBottom w:val="0"/>
          <w:divBdr>
            <w:top w:val="none" w:sz="0" w:space="0" w:color="auto"/>
            <w:left w:val="none" w:sz="0" w:space="0" w:color="auto"/>
            <w:bottom w:val="none" w:sz="0" w:space="0" w:color="auto"/>
            <w:right w:val="none" w:sz="0" w:space="0" w:color="auto"/>
          </w:divBdr>
          <w:divsChild>
            <w:div w:id="696781419">
              <w:marLeft w:val="0"/>
              <w:marRight w:val="0"/>
              <w:marTop w:val="0"/>
              <w:marBottom w:val="0"/>
              <w:divBdr>
                <w:top w:val="none" w:sz="0" w:space="0" w:color="auto"/>
                <w:left w:val="none" w:sz="0" w:space="0" w:color="auto"/>
                <w:bottom w:val="none" w:sz="0" w:space="0" w:color="auto"/>
                <w:right w:val="none" w:sz="0" w:space="0" w:color="auto"/>
              </w:divBdr>
            </w:div>
          </w:divsChild>
        </w:div>
        <w:div w:id="1648048288">
          <w:marLeft w:val="0"/>
          <w:marRight w:val="0"/>
          <w:marTop w:val="0"/>
          <w:marBottom w:val="0"/>
          <w:divBdr>
            <w:top w:val="none" w:sz="0" w:space="0" w:color="auto"/>
            <w:left w:val="none" w:sz="0" w:space="0" w:color="auto"/>
            <w:bottom w:val="none" w:sz="0" w:space="0" w:color="auto"/>
            <w:right w:val="none" w:sz="0" w:space="0" w:color="auto"/>
          </w:divBdr>
          <w:divsChild>
            <w:div w:id="1708993245">
              <w:marLeft w:val="0"/>
              <w:marRight w:val="0"/>
              <w:marTop w:val="0"/>
              <w:marBottom w:val="0"/>
              <w:divBdr>
                <w:top w:val="none" w:sz="0" w:space="0" w:color="auto"/>
                <w:left w:val="none" w:sz="0" w:space="0" w:color="auto"/>
                <w:bottom w:val="none" w:sz="0" w:space="0" w:color="auto"/>
                <w:right w:val="none" w:sz="0" w:space="0" w:color="auto"/>
              </w:divBdr>
            </w:div>
          </w:divsChild>
        </w:div>
        <w:div w:id="171994371">
          <w:marLeft w:val="0"/>
          <w:marRight w:val="0"/>
          <w:marTop w:val="0"/>
          <w:marBottom w:val="0"/>
          <w:divBdr>
            <w:top w:val="none" w:sz="0" w:space="0" w:color="auto"/>
            <w:left w:val="none" w:sz="0" w:space="0" w:color="auto"/>
            <w:bottom w:val="none" w:sz="0" w:space="0" w:color="auto"/>
            <w:right w:val="none" w:sz="0" w:space="0" w:color="auto"/>
          </w:divBdr>
          <w:divsChild>
            <w:div w:id="1734348634">
              <w:marLeft w:val="0"/>
              <w:marRight w:val="0"/>
              <w:marTop w:val="0"/>
              <w:marBottom w:val="0"/>
              <w:divBdr>
                <w:top w:val="none" w:sz="0" w:space="0" w:color="auto"/>
                <w:left w:val="none" w:sz="0" w:space="0" w:color="auto"/>
                <w:bottom w:val="none" w:sz="0" w:space="0" w:color="auto"/>
                <w:right w:val="none" w:sz="0" w:space="0" w:color="auto"/>
              </w:divBdr>
            </w:div>
          </w:divsChild>
        </w:div>
        <w:div w:id="107235267">
          <w:marLeft w:val="0"/>
          <w:marRight w:val="0"/>
          <w:marTop w:val="0"/>
          <w:marBottom w:val="0"/>
          <w:divBdr>
            <w:top w:val="none" w:sz="0" w:space="0" w:color="auto"/>
            <w:left w:val="none" w:sz="0" w:space="0" w:color="auto"/>
            <w:bottom w:val="none" w:sz="0" w:space="0" w:color="auto"/>
            <w:right w:val="none" w:sz="0" w:space="0" w:color="auto"/>
          </w:divBdr>
          <w:divsChild>
            <w:div w:id="947851442">
              <w:marLeft w:val="0"/>
              <w:marRight w:val="0"/>
              <w:marTop w:val="0"/>
              <w:marBottom w:val="0"/>
              <w:divBdr>
                <w:top w:val="none" w:sz="0" w:space="0" w:color="auto"/>
                <w:left w:val="none" w:sz="0" w:space="0" w:color="auto"/>
                <w:bottom w:val="none" w:sz="0" w:space="0" w:color="auto"/>
                <w:right w:val="none" w:sz="0" w:space="0" w:color="auto"/>
              </w:divBdr>
            </w:div>
          </w:divsChild>
        </w:div>
        <w:div w:id="994332274">
          <w:marLeft w:val="0"/>
          <w:marRight w:val="0"/>
          <w:marTop w:val="0"/>
          <w:marBottom w:val="0"/>
          <w:divBdr>
            <w:top w:val="none" w:sz="0" w:space="0" w:color="auto"/>
            <w:left w:val="none" w:sz="0" w:space="0" w:color="auto"/>
            <w:bottom w:val="none" w:sz="0" w:space="0" w:color="auto"/>
            <w:right w:val="none" w:sz="0" w:space="0" w:color="auto"/>
          </w:divBdr>
          <w:divsChild>
            <w:div w:id="466703534">
              <w:marLeft w:val="0"/>
              <w:marRight w:val="0"/>
              <w:marTop w:val="0"/>
              <w:marBottom w:val="0"/>
              <w:divBdr>
                <w:top w:val="none" w:sz="0" w:space="0" w:color="auto"/>
                <w:left w:val="none" w:sz="0" w:space="0" w:color="auto"/>
                <w:bottom w:val="none" w:sz="0" w:space="0" w:color="auto"/>
                <w:right w:val="none" w:sz="0" w:space="0" w:color="auto"/>
              </w:divBdr>
            </w:div>
          </w:divsChild>
        </w:div>
        <w:div w:id="1157305543">
          <w:marLeft w:val="0"/>
          <w:marRight w:val="0"/>
          <w:marTop w:val="0"/>
          <w:marBottom w:val="0"/>
          <w:divBdr>
            <w:top w:val="none" w:sz="0" w:space="0" w:color="auto"/>
            <w:left w:val="none" w:sz="0" w:space="0" w:color="auto"/>
            <w:bottom w:val="none" w:sz="0" w:space="0" w:color="auto"/>
            <w:right w:val="none" w:sz="0" w:space="0" w:color="auto"/>
          </w:divBdr>
          <w:divsChild>
            <w:div w:id="386951731">
              <w:marLeft w:val="0"/>
              <w:marRight w:val="0"/>
              <w:marTop w:val="0"/>
              <w:marBottom w:val="0"/>
              <w:divBdr>
                <w:top w:val="none" w:sz="0" w:space="0" w:color="auto"/>
                <w:left w:val="none" w:sz="0" w:space="0" w:color="auto"/>
                <w:bottom w:val="none" w:sz="0" w:space="0" w:color="auto"/>
                <w:right w:val="none" w:sz="0" w:space="0" w:color="auto"/>
              </w:divBdr>
            </w:div>
          </w:divsChild>
        </w:div>
        <w:div w:id="1324503046">
          <w:marLeft w:val="0"/>
          <w:marRight w:val="0"/>
          <w:marTop w:val="0"/>
          <w:marBottom w:val="0"/>
          <w:divBdr>
            <w:top w:val="none" w:sz="0" w:space="0" w:color="auto"/>
            <w:left w:val="none" w:sz="0" w:space="0" w:color="auto"/>
            <w:bottom w:val="none" w:sz="0" w:space="0" w:color="auto"/>
            <w:right w:val="none" w:sz="0" w:space="0" w:color="auto"/>
          </w:divBdr>
          <w:divsChild>
            <w:div w:id="874080669">
              <w:marLeft w:val="0"/>
              <w:marRight w:val="0"/>
              <w:marTop w:val="0"/>
              <w:marBottom w:val="0"/>
              <w:divBdr>
                <w:top w:val="none" w:sz="0" w:space="0" w:color="auto"/>
                <w:left w:val="none" w:sz="0" w:space="0" w:color="auto"/>
                <w:bottom w:val="none" w:sz="0" w:space="0" w:color="auto"/>
                <w:right w:val="none" w:sz="0" w:space="0" w:color="auto"/>
              </w:divBdr>
            </w:div>
          </w:divsChild>
        </w:div>
        <w:div w:id="1537280699">
          <w:marLeft w:val="0"/>
          <w:marRight w:val="0"/>
          <w:marTop w:val="0"/>
          <w:marBottom w:val="0"/>
          <w:divBdr>
            <w:top w:val="none" w:sz="0" w:space="0" w:color="auto"/>
            <w:left w:val="none" w:sz="0" w:space="0" w:color="auto"/>
            <w:bottom w:val="none" w:sz="0" w:space="0" w:color="auto"/>
            <w:right w:val="none" w:sz="0" w:space="0" w:color="auto"/>
          </w:divBdr>
          <w:divsChild>
            <w:div w:id="171914726">
              <w:marLeft w:val="0"/>
              <w:marRight w:val="0"/>
              <w:marTop w:val="0"/>
              <w:marBottom w:val="0"/>
              <w:divBdr>
                <w:top w:val="none" w:sz="0" w:space="0" w:color="auto"/>
                <w:left w:val="none" w:sz="0" w:space="0" w:color="auto"/>
                <w:bottom w:val="none" w:sz="0" w:space="0" w:color="auto"/>
                <w:right w:val="none" w:sz="0" w:space="0" w:color="auto"/>
              </w:divBdr>
            </w:div>
          </w:divsChild>
        </w:div>
        <w:div w:id="438796274">
          <w:marLeft w:val="0"/>
          <w:marRight w:val="0"/>
          <w:marTop w:val="0"/>
          <w:marBottom w:val="0"/>
          <w:divBdr>
            <w:top w:val="none" w:sz="0" w:space="0" w:color="auto"/>
            <w:left w:val="none" w:sz="0" w:space="0" w:color="auto"/>
            <w:bottom w:val="none" w:sz="0" w:space="0" w:color="auto"/>
            <w:right w:val="none" w:sz="0" w:space="0" w:color="auto"/>
          </w:divBdr>
          <w:divsChild>
            <w:div w:id="580332184">
              <w:marLeft w:val="0"/>
              <w:marRight w:val="0"/>
              <w:marTop w:val="0"/>
              <w:marBottom w:val="0"/>
              <w:divBdr>
                <w:top w:val="none" w:sz="0" w:space="0" w:color="auto"/>
                <w:left w:val="none" w:sz="0" w:space="0" w:color="auto"/>
                <w:bottom w:val="none" w:sz="0" w:space="0" w:color="auto"/>
                <w:right w:val="none" w:sz="0" w:space="0" w:color="auto"/>
              </w:divBdr>
            </w:div>
          </w:divsChild>
        </w:div>
        <w:div w:id="708726057">
          <w:marLeft w:val="0"/>
          <w:marRight w:val="0"/>
          <w:marTop w:val="0"/>
          <w:marBottom w:val="0"/>
          <w:divBdr>
            <w:top w:val="none" w:sz="0" w:space="0" w:color="auto"/>
            <w:left w:val="none" w:sz="0" w:space="0" w:color="auto"/>
            <w:bottom w:val="none" w:sz="0" w:space="0" w:color="auto"/>
            <w:right w:val="none" w:sz="0" w:space="0" w:color="auto"/>
          </w:divBdr>
          <w:divsChild>
            <w:div w:id="588469672">
              <w:marLeft w:val="0"/>
              <w:marRight w:val="0"/>
              <w:marTop w:val="0"/>
              <w:marBottom w:val="0"/>
              <w:divBdr>
                <w:top w:val="none" w:sz="0" w:space="0" w:color="auto"/>
                <w:left w:val="none" w:sz="0" w:space="0" w:color="auto"/>
                <w:bottom w:val="none" w:sz="0" w:space="0" w:color="auto"/>
                <w:right w:val="none" w:sz="0" w:space="0" w:color="auto"/>
              </w:divBdr>
            </w:div>
          </w:divsChild>
        </w:div>
        <w:div w:id="1519998954">
          <w:marLeft w:val="0"/>
          <w:marRight w:val="0"/>
          <w:marTop w:val="0"/>
          <w:marBottom w:val="0"/>
          <w:divBdr>
            <w:top w:val="none" w:sz="0" w:space="0" w:color="auto"/>
            <w:left w:val="none" w:sz="0" w:space="0" w:color="auto"/>
            <w:bottom w:val="none" w:sz="0" w:space="0" w:color="auto"/>
            <w:right w:val="none" w:sz="0" w:space="0" w:color="auto"/>
          </w:divBdr>
          <w:divsChild>
            <w:div w:id="907884170">
              <w:marLeft w:val="0"/>
              <w:marRight w:val="0"/>
              <w:marTop w:val="0"/>
              <w:marBottom w:val="0"/>
              <w:divBdr>
                <w:top w:val="none" w:sz="0" w:space="0" w:color="auto"/>
                <w:left w:val="none" w:sz="0" w:space="0" w:color="auto"/>
                <w:bottom w:val="none" w:sz="0" w:space="0" w:color="auto"/>
                <w:right w:val="none" w:sz="0" w:space="0" w:color="auto"/>
              </w:divBdr>
            </w:div>
          </w:divsChild>
        </w:div>
        <w:div w:id="50618244">
          <w:marLeft w:val="0"/>
          <w:marRight w:val="0"/>
          <w:marTop w:val="0"/>
          <w:marBottom w:val="0"/>
          <w:divBdr>
            <w:top w:val="none" w:sz="0" w:space="0" w:color="auto"/>
            <w:left w:val="none" w:sz="0" w:space="0" w:color="auto"/>
            <w:bottom w:val="none" w:sz="0" w:space="0" w:color="auto"/>
            <w:right w:val="none" w:sz="0" w:space="0" w:color="auto"/>
          </w:divBdr>
          <w:divsChild>
            <w:div w:id="1563708888">
              <w:marLeft w:val="0"/>
              <w:marRight w:val="0"/>
              <w:marTop w:val="0"/>
              <w:marBottom w:val="0"/>
              <w:divBdr>
                <w:top w:val="none" w:sz="0" w:space="0" w:color="auto"/>
                <w:left w:val="none" w:sz="0" w:space="0" w:color="auto"/>
                <w:bottom w:val="none" w:sz="0" w:space="0" w:color="auto"/>
                <w:right w:val="none" w:sz="0" w:space="0" w:color="auto"/>
              </w:divBdr>
            </w:div>
          </w:divsChild>
        </w:div>
        <w:div w:id="653686393">
          <w:marLeft w:val="0"/>
          <w:marRight w:val="0"/>
          <w:marTop w:val="0"/>
          <w:marBottom w:val="0"/>
          <w:divBdr>
            <w:top w:val="none" w:sz="0" w:space="0" w:color="auto"/>
            <w:left w:val="none" w:sz="0" w:space="0" w:color="auto"/>
            <w:bottom w:val="none" w:sz="0" w:space="0" w:color="auto"/>
            <w:right w:val="none" w:sz="0" w:space="0" w:color="auto"/>
          </w:divBdr>
          <w:divsChild>
            <w:div w:id="2006857005">
              <w:marLeft w:val="0"/>
              <w:marRight w:val="0"/>
              <w:marTop w:val="0"/>
              <w:marBottom w:val="0"/>
              <w:divBdr>
                <w:top w:val="none" w:sz="0" w:space="0" w:color="auto"/>
                <w:left w:val="none" w:sz="0" w:space="0" w:color="auto"/>
                <w:bottom w:val="none" w:sz="0" w:space="0" w:color="auto"/>
                <w:right w:val="none" w:sz="0" w:space="0" w:color="auto"/>
              </w:divBdr>
            </w:div>
          </w:divsChild>
        </w:div>
        <w:div w:id="1796559867">
          <w:marLeft w:val="0"/>
          <w:marRight w:val="0"/>
          <w:marTop w:val="0"/>
          <w:marBottom w:val="0"/>
          <w:divBdr>
            <w:top w:val="none" w:sz="0" w:space="0" w:color="auto"/>
            <w:left w:val="none" w:sz="0" w:space="0" w:color="auto"/>
            <w:bottom w:val="none" w:sz="0" w:space="0" w:color="auto"/>
            <w:right w:val="none" w:sz="0" w:space="0" w:color="auto"/>
          </w:divBdr>
          <w:divsChild>
            <w:div w:id="871306815">
              <w:marLeft w:val="0"/>
              <w:marRight w:val="0"/>
              <w:marTop w:val="0"/>
              <w:marBottom w:val="0"/>
              <w:divBdr>
                <w:top w:val="none" w:sz="0" w:space="0" w:color="auto"/>
                <w:left w:val="none" w:sz="0" w:space="0" w:color="auto"/>
                <w:bottom w:val="none" w:sz="0" w:space="0" w:color="auto"/>
                <w:right w:val="none" w:sz="0" w:space="0" w:color="auto"/>
              </w:divBdr>
            </w:div>
          </w:divsChild>
        </w:div>
        <w:div w:id="2098625706">
          <w:marLeft w:val="0"/>
          <w:marRight w:val="0"/>
          <w:marTop w:val="0"/>
          <w:marBottom w:val="0"/>
          <w:divBdr>
            <w:top w:val="none" w:sz="0" w:space="0" w:color="auto"/>
            <w:left w:val="none" w:sz="0" w:space="0" w:color="auto"/>
            <w:bottom w:val="none" w:sz="0" w:space="0" w:color="auto"/>
            <w:right w:val="none" w:sz="0" w:space="0" w:color="auto"/>
          </w:divBdr>
          <w:divsChild>
            <w:div w:id="1450860771">
              <w:marLeft w:val="0"/>
              <w:marRight w:val="0"/>
              <w:marTop w:val="0"/>
              <w:marBottom w:val="0"/>
              <w:divBdr>
                <w:top w:val="none" w:sz="0" w:space="0" w:color="auto"/>
                <w:left w:val="none" w:sz="0" w:space="0" w:color="auto"/>
                <w:bottom w:val="none" w:sz="0" w:space="0" w:color="auto"/>
                <w:right w:val="none" w:sz="0" w:space="0" w:color="auto"/>
              </w:divBdr>
            </w:div>
          </w:divsChild>
        </w:div>
        <w:div w:id="2009022342">
          <w:marLeft w:val="0"/>
          <w:marRight w:val="0"/>
          <w:marTop w:val="0"/>
          <w:marBottom w:val="0"/>
          <w:divBdr>
            <w:top w:val="none" w:sz="0" w:space="0" w:color="auto"/>
            <w:left w:val="none" w:sz="0" w:space="0" w:color="auto"/>
            <w:bottom w:val="none" w:sz="0" w:space="0" w:color="auto"/>
            <w:right w:val="none" w:sz="0" w:space="0" w:color="auto"/>
          </w:divBdr>
          <w:divsChild>
            <w:div w:id="823545681">
              <w:marLeft w:val="0"/>
              <w:marRight w:val="0"/>
              <w:marTop w:val="0"/>
              <w:marBottom w:val="0"/>
              <w:divBdr>
                <w:top w:val="none" w:sz="0" w:space="0" w:color="auto"/>
                <w:left w:val="none" w:sz="0" w:space="0" w:color="auto"/>
                <w:bottom w:val="none" w:sz="0" w:space="0" w:color="auto"/>
                <w:right w:val="none" w:sz="0" w:space="0" w:color="auto"/>
              </w:divBdr>
            </w:div>
          </w:divsChild>
        </w:div>
        <w:div w:id="630290494">
          <w:marLeft w:val="0"/>
          <w:marRight w:val="0"/>
          <w:marTop w:val="0"/>
          <w:marBottom w:val="0"/>
          <w:divBdr>
            <w:top w:val="none" w:sz="0" w:space="0" w:color="auto"/>
            <w:left w:val="none" w:sz="0" w:space="0" w:color="auto"/>
            <w:bottom w:val="none" w:sz="0" w:space="0" w:color="auto"/>
            <w:right w:val="none" w:sz="0" w:space="0" w:color="auto"/>
          </w:divBdr>
          <w:divsChild>
            <w:div w:id="431509307">
              <w:marLeft w:val="0"/>
              <w:marRight w:val="0"/>
              <w:marTop w:val="0"/>
              <w:marBottom w:val="0"/>
              <w:divBdr>
                <w:top w:val="none" w:sz="0" w:space="0" w:color="auto"/>
                <w:left w:val="none" w:sz="0" w:space="0" w:color="auto"/>
                <w:bottom w:val="none" w:sz="0" w:space="0" w:color="auto"/>
                <w:right w:val="none" w:sz="0" w:space="0" w:color="auto"/>
              </w:divBdr>
            </w:div>
          </w:divsChild>
        </w:div>
        <w:div w:id="1860967445">
          <w:marLeft w:val="0"/>
          <w:marRight w:val="0"/>
          <w:marTop w:val="0"/>
          <w:marBottom w:val="0"/>
          <w:divBdr>
            <w:top w:val="none" w:sz="0" w:space="0" w:color="auto"/>
            <w:left w:val="none" w:sz="0" w:space="0" w:color="auto"/>
            <w:bottom w:val="none" w:sz="0" w:space="0" w:color="auto"/>
            <w:right w:val="none" w:sz="0" w:space="0" w:color="auto"/>
          </w:divBdr>
          <w:divsChild>
            <w:div w:id="370618017">
              <w:marLeft w:val="0"/>
              <w:marRight w:val="0"/>
              <w:marTop w:val="0"/>
              <w:marBottom w:val="0"/>
              <w:divBdr>
                <w:top w:val="none" w:sz="0" w:space="0" w:color="auto"/>
                <w:left w:val="none" w:sz="0" w:space="0" w:color="auto"/>
                <w:bottom w:val="none" w:sz="0" w:space="0" w:color="auto"/>
                <w:right w:val="none" w:sz="0" w:space="0" w:color="auto"/>
              </w:divBdr>
            </w:div>
          </w:divsChild>
        </w:div>
        <w:div w:id="1233925655">
          <w:marLeft w:val="0"/>
          <w:marRight w:val="0"/>
          <w:marTop w:val="0"/>
          <w:marBottom w:val="0"/>
          <w:divBdr>
            <w:top w:val="none" w:sz="0" w:space="0" w:color="auto"/>
            <w:left w:val="none" w:sz="0" w:space="0" w:color="auto"/>
            <w:bottom w:val="none" w:sz="0" w:space="0" w:color="auto"/>
            <w:right w:val="none" w:sz="0" w:space="0" w:color="auto"/>
          </w:divBdr>
          <w:divsChild>
            <w:div w:id="1415786758">
              <w:marLeft w:val="0"/>
              <w:marRight w:val="0"/>
              <w:marTop w:val="0"/>
              <w:marBottom w:val="0"/>
              <w:divBdr>
                <w:top w:val="none" w:sz="0" w:space="0" w:color="auto"/>
                <w:left w:val="none" w:sz="0" w:space="0" w:color="auto"/>
                <w:bottom w:val="none" w:sz="0" w:space="0" w:color="auto"/>
                <w:right w:val="none" w:sz="0" w:space="0" w:color="auto"/>
              </w:divBdr>
            </w:div>
          </w:divsChild>
        </w:div>
        <w:div w:id="906914914">
          <w:marLeft w:val="0"/>
          <w:marRight w:val="0"/>
          <w:marTop w:val="0"/>
          <w:marBottom w:val="0"/>
          <w:divBdr>
            <w:top w:val="none" w:sz="0" w:space="0" w:color="auto"/>
            <w:left w:val="none" w:sz="0" w:space="0" w:color="auto"/>
            <w:bottom w:val="none" w:sz="0" w:space="0" w:color="auto"/>
            <w:right w:val="none" w:sz="0" w:space="0" w:color="auto"/>
          </w:divBdr>
          <w:divsChild>
            <w:div w:id="476193852">
              <w:marLeft w:val="0"/>
              <w:marRight w:val="0"/>
              <w:marTop w:val="0"/>
              <w:marBottom w:val="0"/>
              <w:divBdr>
                <w:top w:val="none" w:sz="0" w:space="0" w:color="auto"/>
                <w:left w:val="none" w:sz="0" w:space="0" w:color="auto"/>
                <w:bottom w:val="none" w:sz="0" w:space="0" w:color="auto"/>
                <w:right w:val="none" w:sz="0" w:space="0" w:color="auto"/>
              </w:divBdr>
            </w:div>
          </w:divsChild>
        </w:div>
        <w:div w:id="1402487343">
          <w:marLeft w:val="0"/>
          <w:marRight w:val="0"/>
          <w:marTop w:val="0"/>
          <w:marBottom w:val="0"/>
          <w:divBdr>
            <w:top w:val="none" w:sz="0" w:space="0" w:color="auto"/>
            <w:left w:val="none" w:sz="0" w:space="0" w:color="auto"/>
            <w:bottom w:val="none" w:sz="0" w:space="0" w:color="auto"/>
            <w:right w:val="none" w:sz="0" w:space="0" w:color="auto"/>
          </w:divBdr>
          <w:divsChild>
            <w:div w:id="440492888">
              <w:marLeft w:val="0"/>
              <w:marRight w:val="0"/>
              <w:marTop w:val="0"/>
              <w:marBottom w:val="0"/>
              <w:divBdr>
                <w:top w:val="none" w:sz="0" w:space="0" w:color="auto"/>
                <w:left w:val="none" w:sz="0" w:space="0" w:color="auto"/>
                <w:bottom w:val="none" w:sz="0" w:space="0" w:color="auto"/>
                <w:right w:val="none" w:sz="0" w:space="0" w:color="auto"/>
              </w:divBdr>
            </w:div>
          </w:divsChild>
        </w:div>
        <w:div w:id="305478713">
          <w:marLeft w:val="0"/>
          <w:marRight w:val="0"/>
          <w:marTop w:val="0"/>
          <w:marBottom w:val="0"/>
          <w:divBdr>
            <w:top w:val="none" w:sz="0" w:space="0" w:color="auto"/>
            <w:left w:val="none" w:sz="0" w:space="0" w:color="auto"/>
            <w:bottom w:val="none" w:sz="0" w:space="0" w:color="auto"/>
            <w:right w:val="none" w:sz="0" w:space="0" w:color="auto"/>
          </w:divBdr>
          <w:divsChild>
            <w:div w:id="490289160">
              <w:marLeft w:val="0"/>
              <w:marRight w:val="0"/>
              <w:marTop w:val="0"/>
              <w:marBottom w:val="0"/>
              <w:divBdr>
                <w:top w:val="none" w:sz="0" w:space="0" w:color="auto"/>
                <w:left w:val="none" w:sz="0" w:space="0" w:color="auto"/>
                <w:bottom w:val="none" w:sz="0" w:space="0" w:color="auto"/>
                <w:right w:val="none" w:sz="0" w:space="0" w:color="auto"/>
              </w:divBdr>
            </w:div>
          </w:divsChild>
        </w:div>
        <w:div w:id="29771683">
          <w:marLeft w:val="0"/>
          <w:marRight w:val="0"/>
          <w:marTop w:val="0"/>
          <w:marBottom w:val="0"/>
          <w:divBdr>
            <w:top w:val="none" w:sz="0" w:space="0" w:color="auto"/>
            <w:left w:val="none" w:sz="0" w:space="0" w:color="auto"/>
            <w:bottom w:val="none" w:sz="0" w:space="0" w:color="auto"/>
            <w:right w:val="none" w:sz="0" w:space="0" w:color="auto"/>
          </w:divBdr>
          <w:divsChild>
            <w:div w:id="2014145657">
              <w:marLeft w:val="0"/>
              <w:marRight w:val="0"/>
              <w:marTop w:val="0"/>
              <w:marBottom w:val="0"/>
              <w:divBdr>
                <w:top w:val="none" w:sz="0" w:space="0" w:color="auto"/>
                <w:left w:val="none" w:sz="0" w:space="0" w:color="auto"/>
                <w:bottom w:val="none" w:sz="0" w:space="0" w:color="auto"/>
                <w:right w:val="none" w:sz="0" w:space="0" w:color="auto"/>
              </w:divBdr>
            </w:div>
          </w:divsChild>
        </w:div>
        <w:div w:id="185559136">
          <w:marLeft w:val="0"/>
          <w:marRight w:val="0"/>
          <w:marTop w:val="0"/>
          <w:marBottom w:val="0"/>
          <w:divBdr>
            <w:top w:val="none" w:sz="0" w:space="0" w:color="auto"/>
            <w:left w:val="none" w:sz="0" w:space="0" w:color="auto"/>
            <w:bottom w:val="none" w:sz="0" w:space="0" w:color="auto"/>
            <w:right w:val="none" w:sz="0" w:space="0" w:color="auto"/>
          </w:divBdr>
          <w:divsChild>
            <w:div w:id="1316765040">
              <w:marLeft w:val="0"/>
              <w:marRight w:val="0"/>
              <w:marTop w:val="0"/>
              <w:marBottom w:val="0"/>
              <w:divBdr>
                <w:top w:val="none" w:sz="0" w:space="0" w:color="auto"/>
                <w:left w:val="none" w:sz="0" w:space="0" w:color="auto"/>
                <w:bottom w:val="none" w:sz="0" w:space="0" w:color="auto"/>
                <w:right w:val="none" w:sz="0" w:space="0" w:color="auto"/>
              </w:divBdr>
            </w:div>
          </w:divsChild>
        </w:div>
        <w:div w:id="1100099681">
          <w:marLeft w:val="0"/>
          <w:marRight w:val="0"/>
          <w:marTop w:val="0"/>
          <w:marBottom w:val="0"/>
          <w:divBdr>
            <w:top w:val="none" w:sz="0" w:space="0" w:color="auto"/>
            <w:left w:val="none" w:sz="0" w:space="0" w:color="auto"/>
            <w:bottom w:val="none" w:sz="0" w:space="0" w:color="auto"/>
            <w:right w:val="none" w:sz="0" w:space="0" w:color="auto"/>
          </w:divBdr>
          <w:divsChild>
            <w:div w:id="1251356340">
              <w:marLeft w:val="0"/>
              <w:marRight w:val="0"/>
              <w:marTop w:val="0"/>
              <w:marBottom w:val="0"/>
              <w:divBdr>
                <w:top w:val="none" w:sz="0" w:space="0" w:color="auto"/>
                <w:left w:val="none" w:sz="0" w:space="0" w:color="auto"/>
                <w:bottom w:val="none" w:sz="0" w:space="0" w:color="auto"/>
                <w:right w:val="none" w:sz="0" w:space="0" w:color="auto"/>
              </w:divBdr>
            </w:div>
          </w:divsChild>
        </w:div>
        <w:div w:id="1677265251">
          <w:marLeft w:val="0"/>
          <w:marRight w:val="0"/>
          <w:marTop w:val="0"/>
          <w:marBottom w:val="0"/>
          <w:divBdr>
            <w:top w:val="none" w:sz="0" w:space="0" w:color="auto"/>
            <w:left w:val="none" w:sz="0" w:space="0" w:color="auto"/>
            <w:bottom w:val="none" w:sz="0" w:space="0" w:color="auto"/>
            <w:right w:val="none" w:sz="0" w:space="0" w:color="auto"/>
          </w:divBdr>
          <w:divsChild>
            <w:div w:id="211966127">
              <w:marLeft w:val="0"/>
              <w:marRight w:val="0"/>
              <w:marTop w:val="0"/>
              <w:marBottom w:val="0"/>
              <w:divBdr>
                <w:top w:val="none" w:sz="0" w:space="0" w:color="auto"/>
                <w:left w:val="none" w:sz="0" w:space="0" w:color="auto"/>
                <w:bottom w:val="none" w:sz="0" w:space="0" w:color="auto"/>
                <w:right w:val="none" w:sz="0" w:space="0" w:color="auto"/>
              </w:divBdr>
            </w:div>
          </w:divsChild>
        </w:div>
        <w:div w:id="1944268623">
          <w:marLeft w:val="0"/>
          <w:marRight w:val="0"/>
          <w:marTop w:val="0"/>
          <w:marBottom w:val="0"/>
          <w:divBdr>
            <w:top w:val="none" w:sz="0" w:space="0" w:color="auto"/>
            <w:left w:val="none" w:sz="0" w:space="0" w:color="auto"/>
            <w:bottom w:val="none" w:sz="0" w:space="0" w:color="auto"/>
            <w:right w:val="none" w:sz="0" w:space="0" w:color="auto"/>
          </w:divBdr>
          <w:divsChild>
            <w:div w:id="642126142">
              <w:marLeft w:val="0"/>
              <w:marRight w:val="0"/>
              <w:marTop w:val="0"/>
              <w:marBottom w:val="0"/>
              <w:divBdr>
                <w:top w:val="none" w:sz="0" w:space="0" w:color="auto"/>
                <w:left w:val="none" w:sz="0" w:space="0" w:color="auto"/>
                <w:bottom w:val="none" w:sz="0" w:space="0" w:color="auto"/>
                <w:right w:val="none" w:sz="0" w:space="0" w:color="auto"/>
              </w:divBdr>
            </w:div>
          </w:divsChild>
        </w:div>
        <w:div w:id="706486761">
          <w:marLeft w:val="0"/>
          <w:marRight w:val="0"/>
          <w:marTop w:val="0"/>
          <w:marBottom w:val="0"/>
          <w:divBdr>
            <w:top w:val="none" w:sz="0" w:space="0" w:color="auto"/>
            <w:left w:val="none" w:sz="0" w:space="0" w:color="auto"/>
            <w:bottom w:val="none" w:sz="0" w:space="0" w:color="auto"/>
            <w:right w:val="none" w:sz="0" w:space="0" w:color="auto"/>
          </w:divBdr>
          <w:divsChild>
            <w:div w:id="245112832">
              <w:marLeft w:val="0"/>
              <w:marRight w:val="0"/>
              <w:marTop w:val="0"/>
              <w:marBottom w:val="0"/>
              <w:divBdr>
                <w:top w:val="none" w:sz="0" w:space="0" w:color="auto"/>
                <w:left w:val="none" w:sz="0" w:space="0" w:color="auto"/>
                <w:bottom w:val="none" w:sz="0" w:space="0" w:color="auto"/>
                <w:right w:val="none" w:sz="0" w:space="0" w:color="auto"/>
              </w:divBdr>
            </w:div>
          </w:divsChild>
        </w:div>
        <w:div w:id="133455498">
          <w:marLeft w:val="0"/>
          <w:marRight w:val="0"/>
          <w:marTop w:val="0"/>
          <w:marBottom w:val="0"/>
          <w:divBdr>
            <w:top w:val="none" w:sz="0" w:space="0" w:color="auto"/>
            <w:left w:val="none" w:sz="0" w:space="0" w:color="auto"/>
            <w:bottom w:val="none" w:sz="0" w:space="0" w:color="auto"/>
            <w:right w:val="none" w:sz="0" w:space="0" w:color="auto"/>
          </w:divBdr>
          <w:divsChild>
            <w:div w:id="150605498">
              <w:marLeft w:val="0"/>
              <w:marRight w:val="0"/>
              <w:marTop w:val="0"/>
              <w:marBottom w:val="0"/>
              <w:divBdr>
                <w:top w:val="none" w:sz="0" w:space="0" w:color="auto"/>
                <w:left w:val="none" w:sz="0" w:space="0" w:color="auto"/>
                <w:bottom w:val="none" w:sz="0" w:space="0" w:color="auto"/>
                <w:right w:val="none" w:sz="0" w:space="0" w:color="auto"/>
              </w:divBdr>
            </w:div>
          </w:divsChild>
        </w:div>
        <w:div w:id="1668898860">
          <w:marLeft w:val="0"/>
          <w:marRight w:val="0"/>
          <w:marTop w:val="0"/>
          <w:marBottom w:val="0"/>
          <w:divBdr>
            <w:top w:val="none" w:sz="0" w:space="0" w:color="auto"/>
            <w:left w:val="none" w:sz="0" w:space="0" w:color="auto"/>
            <w:bottom w:val="none" w:sz="0" w:space="0" w:color="auto"/>
            <w:right w:val="none" w:sz="0" w:space="0" w:color="auto"/>
          </w:divBdr>
          <w:divsChild>
            <w:div w:id="1899824745">
              <w:marLeft w:val="0"/>
              <w:marRight w:val="0"/>
              <w:marTop w:val="0"/>
              <w:marBottom w:val="0"/>
              <w:divBdr>
                <w:top w:val="none" w:sz="0" w:space="0" w:color="auto"/>
                <w:left w:val="none" w:sz="0" w:space="0" w:color="auto"/>
                <w:bottom w:val="none" w:sz="0" w:space="0" w:color="auto"/>
                <w:right w:val="none" w:sz="0" w:space="0" w:color="auto"/>
              </w:divBdr>
            </w:div>
          </w:divsChild>
        </w:div>
        <w:div w:id="300886131">
          <w:marLeft w:val="0"/>
          <w:marRight w:val="0"/>
          <w:marTop w:val="0"/>
          <w:marBottom w:val="0"/>
          <w:divBdr>
            <w:top w:val="none" w:sz="0" w:space="0" w:color="auto"/>
            <w:left w:val="none" w:sz="0" w:space="0" w:color="auto"/>
            <w:bottom w:val="none" w:sz="0" w:space="0" w:color="auto"/>
            <w:right w:val="none" w:sz="0" w:space="0" w:color="auto"/>
          </w:divBdr>
          <w:divsChild>
            <w:div w:id="733428390">
              <w:marLeft w:val="0"/>
              <w:marRight w:val="0"/>
              <w:marTop w:val="0"/>
              <w:marBottom w:val="0"/>
              <w:divBdr>
                <w:top w:val="none" w:sz="0" w:space="0" w:color="auto"/>
                <w:left w:val="none" w:sz="0" w:space="0" w:color="auto"/>
                <w:bottom w:val="none" w:sz="0" w:space="0" w:color="auto"/>
                <w:right w:val="none" w:sz="0" w:space="0" w:color="auto"/>
              </w:divBdr>
            </w:div>
          </w:divsChild>
        </w:div>
        <w:div w:id="634485936">
          <w:marLeft w:val="0"/>
          <w:marRight w:val="0"/>
          <w:marTop w:val="0"/>
          <w:marBottom w:val="0"/>
          <w:divBdr>
            <w:top w:val="none" w:sz="0" w:space="0" w:color="auto"/>
            <w:left w:val="none" w:sz="0" w:space="0" w:color="auto"/>
            <w:bottom w:val="none" w:sz="0" w:space="0" w:color="auto"/>
            <w:right w:val="none" w:sz="0" w:space="0" w:color="auto"/>
          </w:divBdr>
          <w:divsChild>
            <w:div w:id="1620263024">
              <w:marLeft w:val="0"/>
              <w:marRight w:val="0"/>
              <w:marTop w:val="0"/>
              <w:marBottom w:val="0"/>
              <w:divBdr>
                <w:top w:val="none" w:sz="0" w:space="0" w:color="auto"/>
                <w:left w:val="none" w:sz="0" w:space="0" w:color="auto"/>
                <w:bottom w:val="none" w:sz="0" w:space="0" w:color="auto"/>
                <w:right w:val="none" w:sz="0" w:space="0" w:color="auto"/>
              </w:divBdr>
            </w:div>
          </w:divsChild>
        </w:div>
        <w:div w:id="1055743184">
          <w:marLeft w:val="0"/>
          <w:marRight w:val="0"/>
          <w:marTop w:val="0"/>
          <w:marBottom w:val="0"/>
          <w:divBdr>
            <w:top w:val="none" w:sz="0" w:space="0" w:color="auto"/>
            <w:left w:val="none" w:sz="0" w:space="0" w:color="auto"/>
            <w:bottom w:val="none" w:sz="0" w:space="0" w:color="auto"/>
            <w:right w:val="none" w:sz="0" w:space="0" w:color="auto"/>
          </w:divBdr>
          <w:divsChild>
            <w:div w:id="440035380">
              <w:marLeft w:val="0"/>
              <w:marRight w:val="0"/>
              <w:marTop w:val="0"/>
              <w:marBottom w:val="0"/>
              <w:divBdr>
                <w:top w:val="none" w:sz="0" w:space="0" w:color="auto"/>
                <w:left w:val="none" w:sz="0" w:space="0" w:color="auto"/>
                <w:bottom w:val="none" w:sz="0" w:space="0" w:color="auto"/>
                <w:right w:val="none" w:sz="0" w:space="0" w:color="auto"/>
              </w:divBdr>
            </w:div>
          </w:divsChild>
        </w:div>
        <w:div w:id="115029498">
          <w:marLeft w:val="0"/>
          <w:marRight w:val="0"/>
          <w:marTop w:val="0"/>
          <w:marBottom w:val="0"/>
          <w:divBdr>
            <w:top w:val="none" w:sz="0" w:space="0" w:color="auto"/>
            <w:left w:val="none" w:sz="0" w:space="0" w:color="auto"/>
            <w:bottom w:val="none" w:sz="0" w:space="0" w:color="auto"/>
            <w:right w:val="none" w:sz="0" w:space="0" w:color="auto"/>
          </w:divBdr>
          <w:divsChild>
            <w:div w:id="756366667">
              <w:marLeft w:val="0"/>
              <w:marRight w:val="0"/>
              <w:marTop w:val="0"/>
              <w:marBottom w:val="0"/>
              <w:divBdr>
                <w:top w:val="none" w:sz="0" w:space="0" w:color="auto"/>
                <w:left w:val="none" w:sz="0" w:space="0" w:color="auto"/>
                <w:bottom w:val="none" w:sz="0" w:space="0" w:color="auto"/>
                <w:right w:val="none" w:sz="0" w:space="0" w:color="auto"/>
              </w:divBdr>
            </w:div>
          </w:divsChild>
        </w:div>
        <w:div w:id="1540824214">
          <w:marLeft w:val="0"/>
          <w:marRight w:val="0"/>
          <w:marTop w:val="0"/>
          <w:marBottom w:val="0"/>
          <w:divBdr>
            <w:top w:val="none" w:sz="0" w:space="0" w:color="auto"/>
            <w:left w:val="none" w:sz="0" w:space="0" w:color="auto"/>
            <w:bottom w:val="none" w:sz="0" w:space="0" w:color="auto"/>
            <w:right w:val="none" w:sz="0" w:space="0" w:color="auto"/>
          </w:divBdr>
          <w:divsChild>
            <w:div w:id="1496647639">
              <w:marLeft w:val="0"/>
              <w:marRight w:val="0"/>
              <w:marTop w:val="0"/>
              <w:marBottom w:val="0"/>
              <w:divBdr>
                <w:top w:val="none" w:sz="0" w:space="0" w:color="auto"/>
                <w:left w:val="none" w:sz="0" w:space="0" w:color="auto"/>
                <w:bottom w:val="none" w:sz="0" w:space="0" w:color="auto"/>
                <w:right w:val="none" w:sz="0" w:space="0" w:color="auto"/>
              </w:divBdr>
            </w:div>
          </w:divsChild>
        </w:div>
        <w:div w:id="1906793766">
          <w:marLeft w:val="0"/>
          <w:marRight w:val="0"/>
          <w:marTop w:val="0"/>
          <w:marBottom w:val="0"/>
          <w:divBdr>
            <w:top w:val="none" w:sz="0" w:space="0" w:color="auto"/>
            <w:left w:val="none" w:sz="0" w:space="0" w:color="auto"/>
            <w:bottom w:val="none" w:sz="0" w:space="0" w:color="auto"/>
            <w:right w:val="none" w:sz="0" w:space="0" w:color="auto"/>
          </w:divBdr>
          <w:divsChild>
            <w:div w:id="1018698780">
              <w:marLeft w:val="0"/>
              <w:marRight w:val="0"/>
              <w:marTop w:val="0"/>
              <w:marBottom w:val="0"/>
              <w:divBdr>
                <w:top w:val="none" w:sz="0" w:space="0" w:color="auto"/>
                <w:left w:val="none" w:sz="0" w:space="0" w:color="auto"/>
                <w:bottom w:val="none" w:sz="0" w:space="0" w:color="auto"/>
                <w:right w:val="none" w:sz="0" w:space="0" w:color="auto"/>
              </w:divBdr>
            </w:div>
          </w:divsChild>
        </w:div>
        <w:div w:id="458188324">
          <w:marLeft w:val="0"/>
          <w:marRight w:val="0"/>
          <w:marTop w:val="0"/>
          <w:marBottom w:val="0"/>
          <w:divBdr>
            <w:top w:val="none" w:sz="0" w:space="0" w:color="auto"/>
            <w:left w:val="none" w:sz="0" w:space="0" w:color="auto"/>
            <w:bottom w:val="none" w:sz="0" w:space="0" w:color="auto"/>
            <w:right w:val="none" w:sz="0" w:space="0" w:color="auto"/>
          </w:divBdr>
          <w:divsChild>
            <w:div w:id="609821526">
              <w:marLeft w:val="0"/>
              <w:marRight w:val="0"/>
              <w:marTop w:val="0"/>
              <w:marBottom w:val="0"/>
              <w:divBdr>
                <w:top w:val="none" w:sz="0" w:space="0" w:color="auto"/>
                <w:left w:val="none" w:sz="0" w:space="0" w:color="auto"/>
                <w:bottom w:val="none" w:sz="0" w:space="0" w:color="auto"/>
                <w:right w:val="none" w:sz="0" w:space="0" w:color="auto"/>
              </w:divBdr>
            </w:div>
          </w:divsChild>
        </w:div>
        <w:div w:id="2063944472">
          <w:marLeft w:val="0"/>
          <w:marRight w:val="0"/>
          <w:marTop w:val="0"/>
          <w:marBottom w:val="0"/>
          <w:divBdr>
            <w:top w:val="none" w:sz="0" w:space="0" w:color="auto"/>
            <w:left w:val="none" w:sz="0" w:space="0" w:color="auto"/>
            <w:bottom w:val="none" w:sz="0" w:space="0" w:color="auto"/>
            <w:right w:val="none" w:sz="0" w:space="0" w:color="auto"/>
          </w:divBdr>
          <w:divsChild>
            <w:div w:id="559748864">
              <w:marLeft w:val="0"/>
              <w:marRight w:val="0"/>
              <w:marTop w:val="0"/>
              <w:marBottom w:val="0"/>
              <w:divBdr>
                <w:top w:val="none" w:sz="0" w:space="0" w:color="auto"/>
                <w:left w:val="none" w:sz="0" w:space="0" w:color="auto"/>
                <w:bottom w:val="none" w:sz="0" w:space="0" w:color="auto"/>
                <w:right w:val="none" w:sz="0" w:space="0" w:color="auto"/>
              </w:divBdr>
            </w:div>
          </w:divsChild>
        </w:div>
        <w:div w:id="1739863774">
          <w:marLeft w:val="0"/>
          <w:marRight w:val="0"/>
          <w:marTop w:val="0"/>
          <w:marBottom w:val="0"/>
          <w:divBdr>
            <w:top w:val="none" w:sz="0" w:space="0" w:color="auto"/>
            <w:left w:val="none" w:sz="0" w:space="0" w:color="auto"/>
            <w:bottom w:val="none" w:sz="0" w:space="0" w:color="auto"/>
            <w:right w:val="none" w:sz="0" w:space="0" w:color="auto"/>
          </w:divBdr>
          <w:divsChild>
            <w:div w:id="1901133963">
              <w:marLeft w:val="0"/>
              <w:marRight w:val="0"/>
              <w:marTop w:val="0"/>
              <w:marBottom w:val="0"/>
              <w:divBdr>
                <w:top w:val="none" w:sz="0" w:space="0" w:color="auto"/>
                <w:left w:val="none" w:sz="0" w:space="0" w:color="auto"/>
                <w:bottom w:val="none" w:sz="0" w:space="0" w:color="auto"/>
                <w:right w:val="none" w:sz="0" w:space="0" w:color="auto"/>
              </w:divBdr>
            </w:div>
          </w:divsChild>
        </w:div>
        <w:div w:id="2129617663">
          <w:marLeft w:val="0"/>
          <w:marRight w:val="0"/>
          <w:marTop w:val="0"/>
          <w:marBottom w:val="0"/>
          <w:divBdr>
            <w:top w:val="none" w:sz="0" w:space="0" w:color="auto"/>
            <w:left w:val="none" w:sz="0" w:space="0" w:color="auto"/>
            <w:bottom w:val="none" w:sz="0" w:space="0" w:color="auto"/>
            <w:right w:val="none" w:sz="0" w:space="0" w:color="auto"/>
          </w:divBdr>
          <w:divsChild>
            <w:div w:id="2055959176">
              <w:marLeft w:val="0"/>
              <w:marRight w:val="0"/>
              <w:marTop w:val="0"/>
              <w:marBottom w:val="0"/>
              <w:divBdr>
                <w:top w:val="none" w:sz="0" w:space="0" w:color="auto"/>
                <w:left w:val="none" w:sz="0" w:space="0" w:color="auto"/>
                <w:bottom w:val="none" w:sz="0" w:space="0" w:color="auto"/>
                <w:right w:val="none" w:sz="0" w:space="0" w:color="auto"/>
              </w:divBdr>
            </w:div>
          </w:divsChild>
        </w:div>
        <w:div w:id="1089889323">
          <w:marLeft w:val="0"/>
          <w:marRight w:val="0"/>
          <w:marTop w:val="0"/>
          <w:marBottom w:val="0"/>
          <w:divBdr>
            <w:top w:val="none" w:sz="0" w:space="0" w:color="auto"/>
            <w:left w:val="none" w:sz="0" w:space="0" w:color="auto"/>
            <w:bottom w:val="none" w:sz="0" w:space="0" w:color="auto"/>
            <w:right w:val="none" w:sz="0" w:space="0" w:color="auto"/>
          </w:divBdr>
          <w:divsChild>
            <w:div w:id="23724214">
              <w:marLeft w:val="0"/>
              <w:marRight w:val="0"/>
              <w:marTop w:val="0"/>
              <w:marBottom w:val="0"/>
              <w:divBdr>
                <w:top w:val="none" w:sz="0" w:space="0" w:color="auto"/>
                <w:left w:val="none" w:sz="0" w:space="0" w:color="auto"/>
                <w:bottom w:val="none" w:sz="0" w:space="0" w:color="auto"/>
                <w:right w:val="none" w:sz="0" w:space="0" w:color="auto"/>
              </w:divBdr>
            </w:div>
          </w:divsChild>
        </w:div>
        <w:div w:id="1022821433">
          <w:marLeft w:val="0"/>
          <w:marRight w:val="0"/>
          <w:marTop w:val="0"/>
          <w:marBottom w:val="0"/>
          <w:divBdr>
            <w:top w:val="none" w:sz="0" w:space="0" w:color="auto"/>
            <w:left w:val="none" w:sz="0" w:space="0" w:color="auto"/>
            <w:bottom w:val="none" w:sz="0" w:space="0" w:color="auto"/>
            <w:right w:val="none" w:sz="0" w:space="0" w:color="auto"/>
          </w:divBdr>
          <w:divsChild>
            <w:div w:id="1956982592">
              <w:marLeft w:val="0"/>
              <w:marRight w:val="0"/>
              <w:marTop w:val="0"/>
              <w:marBottom w:val="0"/>
              <w:divBdr>
                <w:top w:val="none" w:sz="0" w:space="0" w:color="auto"/>
                <w:left w:val="none" w:sz="0" w:space="0" w:color="auto"/>
                <w:bottom w:val="none" w:sz="0" w:space="0" w:color="auto"/>
                <w:right w:val="none" w:sz="0" w:space="0" w:color="auto"/>
              </w:divBdr>
            </w:div>
          </w:divsChild>
        </w:div>
        <w:div w:id="1856918489">
          <w:marLeft w:val="0"/>
          <w:marRight w:val="0"/>
          <w:marTop w:val="0"/>
          <w:marBottom w:val="0"/>
          <w:divBdr>
            <w:top w:val="none" w:sz="0" w:space="0" w:color="auto"/>
            <w:left w:val="none" w:sz="0" w:space="0" w:color="auto"/>
            <w:bottom w:val="none" w:sz="0" w:space="0" w:color="auto"/>
            <w:right w:val="none" w:sz="0" w:space="0" w:color="auto"/>
          </w:divBdr>
          <w:divsChild>
            <w:div w:id="427123331">
              <w:marLeft w:val="0"/>
              <w:marRight w:val="0"/>
              <w:marTop w:val="0"/>
              <w:marBottom w:val="0"/>
              <w:divBdr>
                <w:top w:val="none" w:sz="0" w:space="0" w:color="auto"/>
                <w:left w:val="none" w:sz="0" w:space="0" w:color="auto"/>
                <w:bottom w:val="none" w:sz="0" w:space="0" w:color="auto"/>
                <w:right w:val="none" w:sz="0" w:space="0" w:color="auto"/>
              </w:divBdr>
            </w:div>
          </w:divsChild>
        </w:div>
        <w:div w:id="222956205">
          <w:marLeft w:val="0"/>
          <w:marRight w:val="0"/>
          <w:marTop w:val="0"/>
          <w:marBottom w:val="0"/>
          <w:divBdr>
            <w:top w:val="none" w:sz="0" w:space="0" w:color="auto"/>
            <w:left w:val="none" w:sz="0" w:space="0" w:color="auto"/>
            <w:bottom w:val="none" w:sz="0" w:space="0" w:color="auto"/>
            <w:right w:val="none" w:sz="0" w:space="0" w:color="auto"/>
          </w:divBdr>
          <w:divsChild>
            <w:div w:id="1476679760">
              <w:marLeft w:val="0"/>
              <w:marRight w:val="0"/>
              <w:marTop w:val="0"/>
              <w:marBottom w:val="0"/>
              <w:divBdr>
                <w:top w:val="none" w:sz="0" w:space="0" w:color="auto"/>
                <w:left w:val="none" w:sz="0" w:space="0" w:color="auto"/>
                <w:bottom w:val="none" w:sz="0" w:space="0" w:color="auto"/>
                <w:right w:val="none" w:sz="0" w:space="0" w:color="auto"/>
              </w:divBdr>
            </w:div>
          </w:divsChild>
        </w:div>
        <w:div w:id="1004358862">
          <w:marLeft w:val="0"/>
          <w:marRight w:val="0"/>
          <w:marTop w:val="0"/>
          <w:marBottom w:val="0"/>
          <w:divBdr>
            <w:top w:val="none" w:sz="0" w:space="0" w:color="auto"/>
            <w:left w:val="none" w:sz="0" w:space="0" w:color="auto"/>
            <w:bottom w:val="none" w:sz="0" w:space="0" w:color="auto"/>
            <w:right w:val="none" w:sz="0" w:space="0" w:color="auto"/>
          </w:divBdr>
          <w:divsChild>
            <w:div w:id="271397209">
              <w:marLeft w:val="0"/>
              <w:marRight w:val="0"/>
              <w:marTop w:val="0"/>
              <w:marBottom w:val="0"/>
              <w:divBdr>
                <w:top w:val="none" w:sz="0" w:space="0" w:color="auto"/>
                <w:left w:val="none" w:sz="0" w:space="0" w:color="auto"/>
                <w:bottom w:val="none" w:sz="0" w:space="0" w:color="auto"/>
                <w:right w:val="none" w:sz="0" w:space="0" w:color="auto"/>
              </w:divBdr>
            </w:div>
          </w:divsChild>
        </w:div>
        <w:div w:id="819686534">
          <w:marLeft w:val="0"/>
          <w:marRight w:val="0"/>
          <w:marTop w:val="0"/>
          <w:marBottom w:val="0"/>
          <w:divBdr>
            <w:top w:val="none" w:sz="0" w:space="0" w:color="auto"/>
            <w:left w:val="none" w:sz="0" w:space="0" w:color="auto"/>
            <w:bottom w:val="none" w:sz="0" w:space="0" w:color="auto"/>
            <w:right w:val="none" w:sz="0" w:space="0" w:color="auto"/>
          </w:divBdr>
          <w:divsChild>
            <w:div w:id="360135689">
              <w:marLeft w:val="0"/>
              <w:marRight w:val="0"/>
              <w:marTop w:val="0"/>
              <w:marBottom w:val="0"/>
              <w:divBdr>
                <w:top w:val="none" w:sz="0" w:space="0" w:color="auto"/>
                <w:left w:val="none" w:sz="0" w:space="0" w:color="auto"/>
                <w:bottom w:val="none" w:sz="0" w:space="0" w:color="auto"/>
                <w:right w:val="none" w:sz="0" w:space="0" w:color="auto"/>
              </w:divBdr>
            </w:div>
          </w:divsChild>
        </w:div>
        <w:div w:id="1025444247">
          <w:marLeft w:val="0"/>
          <w:marRight w:val="0"/>
          <w:marTop w:val="0"/>
          <w:marBottom w:val="0"/>
          <w:divBdr>
            <w:top w:val="none" w:sz="0" w:space="0" w:color="auto"/>
            <w:left w:val="none" w:sz="0" w:space="0" w:color="auto"/>
            <w:bottom w:val="none" w:sz="0" w:space="0" w:color="auto"/>
            <w:right w:val="none" w:sz="0" w:space="0" w:color="auto"/>
          </w:divBdr>
          <w:divsChild>
            <w:div w:id="2040542870">
              <w:marLeft w:val="0"/>
              <w:marRight w:val="0"/>
              <w:marTop w:val="0"/>
              <w:marBottom w:val="0"/>
              <w:divBdr>
                <w:top w:val="none" w:sz="0" w:space="0" w:color="auto"/>
                <w:left w:val="none" w:sz="0" w:space="0" w:color="auto"/>
                <w:bottom w:val="none" w:sz="0" w:space="0" w:color="auto"/>
                <w:right w:val="none" w:sz="0" w:space="0" w:color="auto"/>
              </w:divBdr>
            </w:div>
          </w:divsChild>
        </w:div>
        <w:div w:id="764501048">
          <w:marLeft w:val="0"/>
          <w:marRight w:val="0"/>
          <w:marTop w:val="0"/>
          <w:marBottom w:val="0"/>
          <w:divBdr>
            <w:top w:val="none" w:sz="0" w:space="0" w:color="auto"/>
            <w:left w:val="none" w:sz="0" w:space="0" w:color="auto"/>
            <w:bottom w:val="none" w:sz="0" w:space="0" w:color="auto"/>
            <w:right w:val="none" w:sz="0" w:space="0" w:color="auto"/>
          </w:divBdr>
          <w:divsChild>
            <w:div w:id="28186346">
              <w:marLeft w:val="0"/>
              <w:marRight w:val="0"/>
              <w:marTop w:val="0"/>
              <w:marBottom w:val="0"/>
              <w:divBdr>
                <w:top w:val="none" w:sz="0" w:space="0" w:color="auto"/>
                <w:left w:val="none" w:sz="0" w:space="0" w:color="auto"/>
                <w:bottom w:val="none" w:sz="0" w:space="0" w:color="auto"/>
                <w:right w:val="none" w:sz="0" w:space="0" w:color="auto"/>
              </w:divBdr>
            </w:div>
          </w:divsChild>
        </w:div>
        <w:div w:id="1847212593">
          <w:marLeft w:val="0"/>
          <w:marRight w:val="0"/>
          <w:marTop w:val="0"/>
          <w:marBottom w:val="0"/>
          <w:divBdr>
            <w:top w:val="none" w:sz="0" w:space="0" w:color="auto"/>
            <w:left w:val="none" w:sz="0" w:space="0" w:color="auto"/>
            <w:bottom w:val="none" w:sz="0" w:space="0" w:color="auto"/>
            <w:right w:val="none" w:sz="0" w:space="0" w:color="auto"/>
          </w:divBdr>
          <w:divsChild>
            <w:div w:id="1938320368">
              <w:marLeft w:val="0"/>
              <w:marRight w:val="0"/>
              <w:marTop w:val="0"/>
              <w:marBottom w:val="0"/>
              <w:divBdr>
                <w:top w:val="none" w:sz="0" w:space="0" w:color="auto"/>
                <w:left w:val="none" w:sz="0" w:space="0" w:color="auto"/>
                <w:bottom w:val="none" w:sz="0" w:space="0" w:color="auto"/>
                <w:right w:val="none" w:sz="0" w:space="0" w:color="auto"/>
              </w:divBdr>
            </w:div>
          </w:divsChild>
        </w:div>
        <w:div w:id="1343967558">
          <w:marLeft w:val="0"/>
          <w:marRight w:val="0"/>
          <w:marTop w:val="0"/>
          <w:marBottom w:val="0"/>
          <w:divBdr>
            <w:top w:val="none" w:sz="0" w:space="0" w:color="auto"/>
            <w:left w:val="none" w:sz="0" w:space="0" w:color="auto"/>
            <w:bottom w:val="none" w:sz="0" w:space="0" w:color="auto"/>
            <w:right w:val="none" w:sz="0" w:space="0" w:color="auto"/>
          </w:divBdr>
          <w:divsChild>
            <w:div w:id="1933930246">
              <w:marLeft w:val="0"/>
              <w:marRight w:val="0"/>
              <w:marTop w:val="0"/>
              <w:marBottom w:val="0"/>
              <w:divBdr>
                <w:top w:val="none" w:sz="0" w:space="0" w:color="auto"/>
                <w:left w:val="none" w:sz="0" w:space="0" w:color="auto"/>
                <w:bottom w:val="none" w:sz="0" w:space="0" w:color="auto"/>
                <w:right w:val="none" w:sz="0" w:space="0" w:color="auto"/>
              </w:divBdr>
            </w:div>
          </w:divsChild>
        </w:div>
        <w:div w:id="1693913816">
          <w:marLeft w:val="0"/>
          <w:marRight w:val="0"/>
          <w:marTop w:val="0"/>
          <w:marBottom w:val="0"/>
          <w:divBdr>
            <w:top w:val="none" w:sz="0" w:space="0" w:color="auto"/>
            <w:left w:val="none" w:sz="0" w:space="0" w:color="auto"/>
            <w:bottom w:val="none" w:sz="0" w:space="0" w:color="auto"/>
            <w:right w:val="none" w:sz="0" w:space="0" w:color="auto"/>
          </w:divBdr>
          <w:divsChild>
            <w:div w:id="462501264">
              <w:marLeft w:val="0"/>
              <w:marRight w:val="0"/>
              <w:marTop w:val="0"/>
              <w:marBottom w:val="0"/>
              <w:divBdr>
                <w:top w:val="none" w:sz="0" w:space="0" w:color="auto"/>
                <w:left w:val="none" w:sz="0" w:space="0" w:color="auto"/>
                <w:bottom w:val="none" w:sz="0" w:space="0" w:color="auto"/>
                <w:right w:val="none" w:sz="0" w:space="0" w:color="auto"/>
              </w:divBdr>
            </w:div>
          </w:divsChild>
        </w:div>
        <w:div w:id="1248340493">
          <w:marLeft w:val="0"/>
          <w:marRight w:val="0"/>
          <w:marTop w:val="0"/>
          <w:marBottom w:val="0"/>
          <w:divBdr>
            <w:top w:val="none" w:sz="0" w:space="0" w:color="auto"/>
            <w:left w:val="none" w:sz="0" w:space="0" w:color="auto"/>
            <w:bottom w:val="none" w:sz="0" w:space="0" w:color="auto"/>
            <w:right w:val="none" w:sz="0" w:space="0" w:color="auto"/>
          </w:divBdr>
          <w:divsChild>
            <w:div w:id="58864332">
              <w:marLeft w:val="0"/>
              <w:marRight w:val="0"/>
              <w:marTop w:val="0"/>
              <w:marBottom w:val="0"/>
              <w:divBdr>
                <w:top w:val="none" w:sz="0" w:space="0" w:color="auto"/>
                <w:left w:val="none" w:sz="0" w:space="0" w:color="auto"/>
                <w:bottom w:val="none" w:sz="0" w:space="0" w:color="auto"/>
                <w:right w:val="none" w:sz="0" w:space="0" w:color="auto"/>
              </w:divBdr>
            </w:div>
          </w:divsChild>
        </w:div>
        <w:div w:id="751508537">
          <w:marLeft w:val="0"/>
          <w:marRight w:val="0"/>
          <w:marTop w:val="0"/>
          <w:marBottom w:val="0"/>
          <w:divBdr>
            <w:top w:val="none" w:sz="0" w:space="0" w:color="auto"/>
            <w:left w:val="none" w:sz="0" w:space="0" w:color="auto"/>
            <w:bottom w:val="none" w:sz="0" w:space="0" w:color="auto"/>
            <w:right w:val="none" w:sz="0" w:space="0" w:color="auto"/>
          </w:divBdr>
          <w:divsChild>
            <w:div w:id="1221205983">
              <w:marLeft w:val="0"/>
              <w:marRight w:val="0"/>
              <w:marTop w:val="0"/>
              <w:marBottom w:val="0"/>
              <w:divBdr>
                <w:top w:val="none" w:sz="0" w:space="0" w:color="auto"/>
                <w:left w:val="none" w:sz="0" w:space="0" w:color="auto"/>
                <w:bottom w:val="none" w:sz="0" w:space="0" w:color="auto"/>
                <w:right w:val="none" w:sz="0" w:space="0" w:color="auto"/>
              </w:divBdr>
            </w:div>
          </w:divsChild>
        </w:div>
        <w:div w:id="728502459">
          <w:marLeft w:val="0"/>
          <w:marRight w:val="0"/>
          <w:marTop w:val="0"/>
          <w:marBottom w:val="0"/>
          <w:divBdr>
            <w:top w:val="none" w:sz="0" w:space="0" w:color="auto"/>
            <w:left w:val="none" w:sz="0" w:space="0" w:color="auto"/>
            <w:bottom w:val="none" w:sz="0" w:space="0" w:color="auto"/>
            <w:right w:val="none" w:sz="0" w:space="0" w:color="auto"/>
          </w:divBdr>
          <w:divsChild>
            <w:div w:id="1289313211">
              <w:marLeft w:val="0"/>
              <w:marRight w:val="0"/>
              <w:marTop w:val="0"/>
              <w:marBottom w:val="0"/>
              <w:divBdr>
                <w:top w:val="none" w:sz="0" w:space="0" w:color="auto"/>
                <w:left w:val="none" w:sz="0" w:space="0" w:color="auto"/>
                <w:bottom w:val="none" w:sz="0" w:space="0" w:color="auto"/>
                <w:right w:val="none" w:sz="0" w:space="0" w:color="auto"/>
              </w:divBdr>
            </w:div>
          </w:divsChild>
        </w:div>
        <w:div w:id="1151752424">
          <w:marLeft w:val="0"/>
          <w:marRight w:val="0"/>
          <w:marTop w:val="0"/>
          <w:marBottom w:val="0"/>
          <w:divBdr>
            <w:top w:val="none" w:sz="0" w:space="0" w:color="auto"/>
            <w:left w:val="none" w:sz="0" w:space="0" w:color="auto"/>
            <w:bottom w:val="none" w:sz="0" w:space="0" w:color="auto"/>
            <w:right w:val="none" w:sz="0" w:space="0" w:color="auto"/>
          </w:divBdr>
          <w:divsChild>
            <w:div w:id="1686858921">
              <w:marLeft w:val="0"/>
              <w:marRight w:val="0"/>
              <w:marTop w:val="0"/>
              <w:marBottom w:val="0"/>
              <w:divBdr>
                <w:top w:val="none" w:sz="0" w:space="0" w:color="auto"/>
                <w:left w:val="none" w:sz="0" w:space="0" w:color="auto"/>
                <w:bottom w:val="none" w:sz="0" w:space="0" w:color="auto"/>
                <w:right w:val="none" w:sz="0" w:space="0" w:color="auto"/>
              </w:divBdr>
            </w:div>
          </w:divsChild>
        </w:div>
        <w:div w:id="1020356392">
          <w:marLeft w:val="0"/>
          <w:marRight w:val="0"/>
          <w:marTop w:val="0"/>
          <w:marBottom w:val="0"/>
          <w:divBdr>
            <w:top w:val="none" w:sz="0" w:space="0" w:color="auto"/>
            <w:left w:val="none" w:sz="0" w:space="0" w:color="auto"/>
            <w:bottom w:val="none" w:sz="0" w:space="0" w:color="auto"/>
            <w:right w:val="none" w:sz="0" w:space="0" w:color="auto"/>
          </w:divBdr>
          <w:divsChild>
            <w:div w:id="1556431992">
              <w:marLeft w:val="0"/>
              <w:marRight w:val="0"/>
              <w:marTop w:val="0"/>
              <w:marBottom w:val="0"/>
              <w:divBdr>
                <w:top w:val="none" w:sz="0" w:space="0" w:color="auto"/>
                <w:left w:val="none" w:sz="0" w:space="0" w:color="auto"/>
                <w:bottom w:val="none" w:sz="0" w:space="0" w:color="auto"/>
                <w:right w:val="none" w:sz="0" w:space="0" w:color="auto"/>
              </w:divBdr>
            </w:div>
          </w:divsChild>
        </w:div>
        <w:div w:id="1377120709">
          <w:marLeft w:val="0"/>
          <w:marRight w:val="0"/>
          <w:marTop w:val="0"/>
          <w:marBottom w:val="0"/>
          <w:divBdr>
            <w:top w:val="none" w:sz="0" w:space="0" w:color="auto"/>
            <w:left w:val="none" w:sz="0" w:space="0" w:color="auto"/>
            <w:bottom w:val="none" w:sz="0" w:space="0" w:color="auto"/>
            <w:right w:val="none" w:sz="0" w:space="0" w:color="auto"/>
          </w:divBdr>
          <w:divsChild>
            <w:div w:id="355893172">
              <w:marLeft w:val="0"/>
              <w:marRight w:val="0"/>
              <w:marTop w:val="0"/>
              <w:marBottom w:val="0"/>
              <w:divBdr>
                <w:top w:val="none" w:sz="0" w:space="0" w:color="auto"/>
                <w:left w:val="none" w:sz="0" w:space="0" w:color="auto"/>
                <w:bottom w:val="none" w:sz="0" w:space="0" w:color="auto"/>
                <w:right w:val="none" w:sz="0" w:space="0" w:color="auto"/>
              </w:divBdr>
            </w:div>
          </w:divsChild>
        </w:div>
        <w:div w:id="2077045790">
          <w:marLeft w:val="0"/>
          <w:marRight w:val="0"/>
          <w:marTop w:val="0"/>
          <w:marBottom w:val="0"/>
          <w:divBdr>
            <w:top w:val="none" w:sz="0" w:space="0" w:color="auto"/>
            <w:left w:val="none" w:sz="0" w:space="0" w:color="auto"/>
            <w:bottom w:val="none" w:sz="0" w:space="0" w:color="auto"/>
            <w:right w:val="none" w:sz="0" w:space="0" w:color="auto"/>
          </w:divBdr>
          <w:divsChild>
            <w:div w:id="1801144922">
              <w:marLeft w:val="0"/>
              <w:marRight w:val="0"/>
              <w:marTop w:val="0"/>
              <w:marBottom w:val="0"/>
              <w:divBdr>
                <w:top w:val="none" w:sz="0" w:space="0" w:color="auto"/>
                <w:left w:val="none" w:sz="0" w:space="0" w:color="auto"/>
                <w:bottom w:val="none" w:sz="0" w:space="0" w:color="auto"/>
                <w:right w:val="none" w:sz="0" w:space="0" w:color="auto"/>
              </w:divBdr>
            </w:div>
          </w:divsChild>
        </w:div>
        <w:div w:id="158734690">
          <w:marLeft w:val="0"/>
          <w:marRight w:val="0"/>
          <w:marTop w:val="0"/>
          <w:marBottom w:val="0"/>
          <w:divBdr>
            <w:top w:val="none" w:sz="0" w:space="0" w:color="auto"/>
            <w:left w:val="none" w:sz="0" w:space="0" w:color="auto"/>
            <w:bottom w:val="none" w:sz="0" w:space="0" w:color="auto"/>
            <w:right w:val="none" w:sz="0" w:space="0" w:color="auto"/>
          </w:divBdr>
          <w:divsChild>
            <w:div w:id="131675807">
              <w:marLeft w:val="0"/>
              <w:marRight w:val="0"/>
              <w:marTop w:val="0"/>
              <w:marBottom w:val="0"/>
              <w:divBdr>
                <w:top w:val="none" w:sz="0" w:space="0" w:color="auto"/>
                <w:left w:val="none" w:sz="0" w:space="0" w:color="auto"/>
                <w:bottom w:val="none" w:sz="0" w:space="0" w:color="auto"/>
                <w:right w:val="none" w:sz="0" w:space="0" w:color="auto"/>
              </w:divBdr>
            </w:div>
          </w:divsChild>
        </w:div>
        <w:div w:id="688064243">
          <w:marLeft w:val="0"/>
          <w:marRight w:val="0"/>
          <w:marTop w:val="0"/>
          <w:marBottom w:val="0"/>
          <w:divBdr>
            <w:top w:val="none" w:sz="0" w:space="0" w:color="auto"/>
            <w:left w:val="none" w:sz="0" w:space="0" w:color="auto"/>
            <w:bottom w:val="none" w:sz="0" w:space="0" w:color="auto"/>
            <w:right w:val="none" w:sz="0" w:space="0" w:color="auto"/>
          </w:divBdr>
          <w:divsChild>
            <w:div w:id="1151749263">
              <w:marLeft w:val="0"/>
              <w:marRight w:val="0"/>
              <w:marTop w:val="0"/>
              <w:marBottom w:val="0"/>
              <w:divBdr>
                <w:top w:val="none" w:sz="0" w:space="0" w:color="auto"/>
                <w:left w:val="none" w:sz="0" w:space="0" w:color="auto"/>
                <w:bottom w:val="none" w:sz="0" w:space="0" w:color="auto"/>
                <w:right w:val="none" w:sz="0" w:space="0" w:color="auto"/>
              </w:divBdr>
            </w:div>
          </w:divsChild>
        </w:div>
        <w:div w:id="637103243">
          <w:marLeft w:val="0"/>
          <w:marRight w:val="0"/>
          <w:marTop w:val="0"/>
          <w:marBottom w:val="0"/>
          <w:divBdr>
            <w:top w:val="none" w:sz="0" w:space="0" w:color="auto"/>
            <w:left w:val="none" w:sz="0" w:space="0" w:color="auto"/>
            <w:bottom w:val="none" w:sz="0" w:space="0" w:color="auto"/>
            <w:right w:val="none" w:sz="0" w:space="0" w:color="auto"/>
          </w:divBdr>
          <w:divsChild>
            <w:div w:id="780340432">
              <w:marLeft w:val="0"/>
              <w:marRight w:val="0"/>
              <w:marTop w:val="0"/>
              <w:marBottom w:val="0"/>
              <w:divBdr>
                <w:top w:val="none" w:sz="0" w:space="0" w:color="auto"/>
                <w:left w:val="none" w:sz="0" w:space="0" w:color="auto"/>
                <w:bottom w:val="none" w:sz="0" w:space="0" w:color="auto"/>
                <w:right w:val="none" w:sz="0" w:space="0" w:color="auto"/>
              </w:divBdr>
            </w:div>
          </w:divsChild>
        </w:div>
        <w:div w:id="276839211">
          <w:marLeft w:val="0"/>
          <w:marRight w:val="0"/>
          <w:marTop w:val="0"/>
          <w:marBottom w:val="0"/>
          <w:divBdr>
            <w:top w:val="none" w:sz="0" w:space="0" w:color="auto"/>
            <w:left w:val="none" w:sz="0" w:space="0" w:color="auto"/>
            <w:bottom w:val="none" w:sz="0" w:space="0" w:color="auto"/>
            <w:right w:val="none" w:sz="0" w:space="0" w:color="auto"/>
          </w:divBdr>
          <w:divsChild>
            <w:div w:id="1236011493">
              <w:marLeft w:val="0"/>
              <w:marRight w:val="0"/>
              <w:marTop w:val="0"/>
              <w:marBottom w:val="0"/>
              <w:divBdr>
                <w:top w:val="none" w:sz="0" w:space="0" w:color="auto"/>
                <w:left w:val="none" w:sz="0" w:space="0" w:color="auto"/>
                <w:bottom w:val="none" w:sz="0" w:space="0" w:color="auto"/>
                <w:right w:val="none" w:sz="0" w:space="0" w:color="auto"/>
              </w:divBdr>
            </w:div>
          </w:divsChild>
        </w:div>
        <w:div w:id="1823883883">
          <w:marLeft w:val="0"/>
          <w:marRight w:val="0"/>
          <w:marTop w:val="0"/>
          <w:marBottom w:val="0"/>
          <w:divBdr>
            <w:top w:val="none" w:sz="0" w:space="0" w:color="auto"/>
            <w:left w:val="none" w:sz="0" w:space="0" w:color="auto"/>
            <w:bottom w:val="none" w:sz="0" w:space="0" w:color="auto"/>
            <w:right w:val="none" w:sz="0" w:space="0" w:color="auto"/>
          </w:divBdr>
          <w:divsChild>
            <w:div w:id="1764691805">
              <w:marLeft w:val="0"/>
              <w:marRight w:val="0"/>
              <w:marTop w:val="0"/>
              <w:marBottom w:val="0"/>
              <w:divBdr>
                <w:top w:val="none" w:sz="0" w:space="0" w:color="auto"/>
                <w:left w:val="none" w:sz="0" w:space="0" w:color="auto"/>
                <w:bottom w:val="none" w:sz="0" w:space="0" w:color="auto"/>
                <w:right w:val="none" w:sz="0" w:space="0" w:color="auto"/>
              </w:divBdr>
            </w:div>
          </w:divsChild>
        </w:div>
        <w:div w:id="1974213938">
          <w:marLeft w:val="0"/>
          <w:marRight w:val="0"/>
          <w:marTop w:val="0"/>
          <w:marBottom w:val="0"/>
          <w:divBdr>
            <w:top w:val="none" w:sz="0" w:space="0" w:color="auto"/>
            <w:left w:val="none" w:sz="0" w:space="0" w:color="auto"/>
            <w:bottom w:val="none" w:sz="0" w:space="0" w:color="auto"/>
            <w:right w:val="none" w:sz="0" w:space="0" w:color="auto"/>
          </w:divBdr>
          <w:divsChild>
            <w:div w:id="711419831">
              <w:marLeft w:val="0"/>
              <w:marRight w:val="0"/>
              <w:marTop w:val="0"/>
              <w:marBottom w:val="0"/>
              <w:divBdr>
                <w:top w:val="none" w:sz="0" w:space="0" w:color="auto"/>
                <w:left w:val="none" w:sz="0" w:space="0" w:color="auto"/>
                <w:bottom w:val="none" w:sz="0" w:space="0" w:color="auto"/>
                <w:right w:val="none" w:sz="0" w:space="0" w:color="auto"/>
              </w:divBdr>
            </w:div>
          </w:divsChild>
        </w:div>
        <w:div w:id="601576451">
          <w:marLeft w:val="0"/>
          <w:marRight w:val="0"/>
          <w:marTop w:val="0"/>
          <w:marBottom w:val="0"/>
          <w:divBdr>
            <w:top w:val="none" w:sz="0" w:space="0" w:color="auto"/>
            <w:left w:val="none" w:sz="0" w:space="0" w:color="auto"/>
            <w:bottom w:val="none" w:sz="0" w:space="0" w:color="auto"/>
            <w:right w:val="none" w:sz="0" w:space="0" w:color="auto"/>
          </w:divBdr>
          <w:divsChild>
            <w:div w:id="106506200">
              <w:marLeft w:val="0"/>
              <w:marRight w:val="0"/>
              <w:marTop w:val="0"/>
              <w:marBottom w:val="0"/>
              <w:divBdr>
                <w:top w:val="none" w:sz="0" w:space="0" w:color="auto"/>
                <w:left w:val="none" w:sz="0" w:space="0" w:color="auto"/>
                <w:bottom w:val="none" w:sz="0" w:space="0" w:color="auto"/>
                <w:right w:val="none" w:sz="0" w:space="0" w:color="auto"/>
              </w:divBdr>
            </w:div>
          </w:divsChild>
        </w:div>
        <w:div w:id="11078302">
          <w:marLeft w:val="0"/>
          <w:marRight w:val="0"/>
          <w:marTop w:val="0"/>
          <w:marBottom w:val="0"/>
          <w:divBdr>
            <w:top w:val="none" w:sz="0" w:space="0" w:color="auto"/>
            <w:left w:val="none" w:sz="0" w:space="0" w:color="auto"/>
            <w:bottom w:val="none" w:sz="0" w:space="0" w:color="auto"/>
            <w:right w:val="none" w:sz="0" w:space="0" w:color="auto"/>
          </w:divBdr>
          <w:divsChild>
            <w:div w:id="371537834">
              <w:marLeft w:val="0"/>
              <w:marRight w:val="0"/>
              <w:marTop w:val="0"/>
              <w:marBottom w:val="0"/>
              <w:divBdr>
                <w:top w:val="none" w:sz="0" w:space="0" w:color="auto"/>
                <w:left w:val="none" w:sz="0" w:space="0" w:color="auto"/>
                <w:bottom w:val="none" w:sz="0" w:space="0" w:color="auto"/>
                <w:right w:val="none" w:sz="0" w:space="0" w:color="auto"/>
              </w:divBdr>
            </w:div>
          </w:divsChild>
        </w:div>
        <w:div w:id="393086252">
          <w:marLeft w:val="0"/>
          <w:marRight w:val="0"/>
          <w:marTop w:val="0"/>
          <w:marBottom w:val="0"/>
          <w:divBdr>
            <w:top w:val="none" w:sz="0" w:space="0" w:color="auto"/>
            <w:left w:val="none" w:sz="0" w:space="0" w:color="auto"/>
            <w:bottom w:val="none" w:sz="0" w:space="0" w:color="auto"/>
            <w:right w:val="none" w:sz="0" w:space="0" w:color="auto"/>
          </w:divBdr>
          <w:divsChild>
            <w:div w:id="1467504283">
              <w:marLeft w:val="0"/>
              <w:marRight w:val="0"/>
              <w:marTop w:val="0"/>
              <w:marBottom w:val="0"/>
              <w:divBdr>
                <w:top w:val="none" w:sz="0" w:space="0" w:color="auto"/>
                <w:left w:val="none" w:sz="0" w:space="0" w:color="auto"/>
                <w:bottom w:val="none" w:sz="0" w:space="0" w:color="auto"/>
                <w:right w:val="none" w:sz="0" w:space="0" w:color="auto"/>
              </w:divBdr>
            </w:div>
          </w:divsChild>
        </w:div>
        <w:div w:id="799998053">
          <w:marLeft w:val="0"/>
          <w:marRight w:val="0"/>
          <w:marTop w:val="0"/>
          <w:marBottom w:val="0"/>
          <w:divBdr>
            <w:top w:val="none" w:sz="0" w:space="0" w:color="auto"/>
            <w:left w:val="none" w:sz="0" w:space="0" w:color="auto"/>
            <w:bottom w:val="none" w:sz="0" w:space="0" w:color="auto"/>
            <w:right w:val="none" w:sz="0" w:space="0" w:color="auto"/>
          </w:divBdr>
          <w:divsChild>
            <w:div w:id="1660884374">
              <w:marLeft w:val="0"/>
              <w:marRight w:val="0"/>
              <w:marTop w:val="0"/>
              <w:marBottom w:val="0"/>
              <w:divBdr>
                <w:top w:val="none" w:sz="0" w:space="0" w:color="auto"/>
                <w:left w:val="none" w:sz="0" w:space="0" w:color="auto"/>
                <w:bottom w:val="none" w:sz="0" w:space="0" w:color="auto"/>
                <w:right w:val="none" w:sz="0" w:space="0" w:color="auto"/>
              </w:divBdr>
            </w:div>
          </w:divsChild>
        </w:div>
        <w:div w:id="1352419069">
          <w:marLeft w:val="0"/>
          <w:marRight w:val="0"/>
          <w:marTop w:val="0"/>
          <w:marBottom w:val="0"/>
          <w:divBdr>
            <w:top w:val="none" w:sz="0" w:space="0" w:color="auto"/>
            <w:left w:val="none" w:sz="0" w:space="0" w:color="auto"/>
            <w:bottom w:val="none" w:sz="0" w:space="0" w:color="auto"/>
            <w:right w:val="none" w:sz="0" w:space="0" w:color="auto"/>
          </w:divBdr>
          <w:divsChild>
            <w:div w:id="856430332">
              <w:marLeft w:val="0"/>
              <w:marRight w:val="0"/>
              <w:marTop w:val="0"/>
              <w:marBottom w:val="0"/>
              <w:divBdr>
                <w:top w:val="none" w:sz="0" w:space="0" w:color="auto"/>
                <w:left w:val="none" w:sz="0" w:space="0" w:color="auto"/>
                <w:bottom w:val="none" w:sz="0" w:space="0" w:color="auto"/>
                <w:right w:val="none" w:sz="0" w:space="0" w:color="auto"/>
              </w:divBdr>
            </w:div>
          </w:divsChild>
        </w:div>
        <w:div w:id="1282495003">
          <w:marLeft w:val="0"/>
          <w:marRight w:val="0"/>
          <w:marTop w:val="0"/>
          <w:marBottom w:val="0"/>
          <w:divBdr>
            <w:top w:val="none" w:sz="0" w:space="0" w:color="auto"/>
            <w:left w:val="none" w:sz="0" w:space="0" w:color="auto"/>
            <w:bottom w:val="none" w:sz="0" w:space="0" w:color="auto"/>
            <w:right w:val="none" w:sz="0" w:space="0" w:color="auto"/>
          </w:divBdr>
          <w:divsChild>
            <w:div w:id="1865047809">
              <w:marLeft w:val="0"/>
              <w:marRight w:val="0"/>
              <w:marTop w:val="0"/>
              <w:marBottom w:val="0"/>
              <w:divBdr>
                <w:top w:val="none" w:sz="0" w:space="0" w:color="auto"/>
                <w:left w:val="none" w:sz="0" w:space="0" w:color="auto"/>
                <w:bottom w:val="none" w:sz="0" w:space="0" w:color="auto"/>
                <w:right w:val="none" w:sz="0" w:space="0" w:color="auto"/>
              </w:divBdr>
            </w:div>
          </w:divsChild>
        </w:div>
        <w:div w:id="1733775957">
          <w:marLeft w:val="0"/>
          <w:marRight w:val="0"/>
          <w:marTop w:val="0"/>
          <w:marBottom w:val="0"/>
          <w:divBdr>
            <w:top w:val="none" w:sz="0" w:space="0" w:color="auto"/>
            <w:left w:val="none" w:sz="0" w:space="0" w:color="auto"/>
            <w:bottom w:val="none" w:sz="0" w:space="0" w:color="auto"/>
            <w:right w:val="none" w:sz="0" w:space="0" w:color="auto"/>
          </w:divBdr>
          <w:divsChild>
            <w:div w:id="1869443650">
              <w:marLeft w:val="0"/>
              <w:marRight w:val="0"/>
              <w:marTop w:val="0"/>
              <w:marBottom w:val="0"/>
              <w:divBdr>
                <w:top w:val="none" w:sz="0" w:space="0" w:color="auto"/>
                <w:left w:val="none" w:sz="0" w:space="0" w:color="auto"/>
                <w:bottom w:val="none" w:sz="0" w:space="0" w:color="auto"/>
                <w:right w:val="none" w:sz="0" w:space="0" w:color="auto"/>
              </w:divBdr>
            </w:div>
          </w:divsChild>
        </w:div>
        <w:div w:id="1752967352">
          <w:marLeft w:val="0"/>
          <w:marRight w:val="0"/>
          <w:marTop w:val="0"/>
          <w:marBottom w:val="0"/>
          <w:divBdr>
            <w:top w:val="none" w:sz="0" w:space="0" w:color="auto"/>
            <w:left w:val="none" w:sz="0" w:space="0" w:color="auto"/>
            <w:bottom w:val="none" w:sz="0" w:space="0" w:color="auto"/>
            <w:right w:val="none" w:sz="0" w:space="0" w:color="auto"/>
          </w:divBdr>
          <w:divsChild>
            <w:div w:id="404037797">
              <w:marLeft w:val="0"/>
              <w:marRight w:val="0"/>
              <w:marTop w:val="0"/>
              <w:marBottom w:val="0"/>
              <w:divBdr>
                <w:top w:val="none" w:sz="0" w:space="0" w:color="auto"/>
                <w:left w:val="none" w:sz="0" w:space="0" w:color="auto"/>
                <w:bottom w:val="none" w:sz="0" w:space="0" w:color="auto"/>
                <w:right w:val="none" w:sz="0" w:space="0" w:color="auto"/>
              </w:divBdr>
            </w:div>
          </w:divsChild>
        </w:div>
        <w:div w:id="1677339600">
          <w:marLeft w:val="0"/>
          <w:marRight w:val="0"/>
          <w:marTop w:val="0"/>
          <w:marBottom w:val="0"/>
          <w:divBdr>
            <w:top w:val="none" w:sz="0" w:space="0" w:color="auto"/>
            <w:left w:val="none" w:sz="0" w:space="0" w:color="auto"/>
            <w:bottom w:val="none" w:sz="0" w:space="0" w:color="auto"/>
            <w:right w:val="none" w:sz="0" w:space="0" w:color="auto"/>
          </w:divBdr>
          <w:divsChild>
            <w:div w:id="542134247">
              <w:marLeft w:val="0"/>
              <w:marRight w:val="0"/>
              <w:marTop w:val="0"/>
              <w:marBottom w:val="0"/>
              <w:divBdr>
                <w:top w:val="none" w:sz="0" w:space="0" w:color="auto"/>
                <w:left w:val="none" w:sz="0" w:space="0" w:color="auto"/>
                <w:bottom w:val="none" w:sz="0" w:space="0" w:color="auto"/>
                <w:right w:val="none" w:sz="0" w:space="0" w:color="auto"/>
              </w:divBdr>
            </w:div>
          </w:divsChild>
        </w:div>
        <w:div w:id="1476264878">
          <w:marLeft w:val="0"/>
          <w:marRight w:val="0"/>
          <w:marTop w:val="0"/>
          <w:marBottom w:val="0"/>
          <w:divBdr>
            <w:top w:val="none" w:sz="0" w:space="0" w:color="auto"/>
            <w:left w:val="none" w:sz="0" w:space="0" w:color="auto"/>
            <w:bottom w:val="none" w:sz="0" w:space="0" w:color="auto"/>
            <w:right w:val="none" w:sz="0" w:space="0" w:color="auto"/>
          </w:divBdr>
          <w:divsChild>
            <w:div w:id="1899240379">
              <w:marLeft w:val="0"/>
              <w:marRight w:val="0"/>
              <w:marTop w:val="0"/>
              <w:marBottom w:val="0"/>
              <w:divBdr>
                <w:top w:val="none" w:sz="0" w:space="0" w:color="auto"/>
                <w:left w:val="none" w:sz="0" w:space="0" w:color="auto"/>
                <w:bottom w:val="none" w:sz="0" w:space="0" w:color="auto"/>
                <w:right w:val="none" w:sz="0" w:space="0" w:color="auto"/>
              </w:divBdr>
            </w:div>
          </w:divsChild>
        </w:div>
        <w:div w:id="1489050650">
          <w:marLeft w:val="0"/>
          <w:marRight w:val="0"/>
          <w:marTop w:val="0"/>
          <w:marBottom w:val="0"/>
          <w:divBdr>
            <w:top w:val="none" w:sz="0" w:space="0" w:color="auto"/>
            <w:left w:val="none" w:sz="0" w:space="0" w:color="auto"/>
            <w:bottom w:val="none" w:sz="0" w:space="0" w:color="auto"/>
            <w:right w:val="none" w:sz="0" w:space="0" w:color="auto"/>
          </w:divBdr>
          <w:divsChild>
            <w:div w:id="625085343">
              <w:marLeft w:val="0"/>
              <w:marRight w:val="0"/>
              <w:marTop w:val="0"/>
              <w:marBottom w:val="0"/>
              <w:divBdr>
                <w:top w:val="none" w:sz="0" w:space="0" w:color="auto"/>
                <w:left w:val="none" w:sz="0" w:space="0" w:color="auto"/>
                <w:bottom w:val="none" w:sz="0" w:space="0" w:color="auto"/>
                <w:right w:val="none" w:sz="0" w:space="0" w:color="auto"/>
              </w:divBdr>
            </w:div>
          </w:divsChild>
        </w:div>
        <w:div w:id="1677272393">
          <w:marLeft w:val="0"/>
          <w:marRight w:val="0"/>
          <w:marTop w:val="0"/>
          <w:marBottom w:val="0"/>
          <w:divBdr>
            <w:top w:val="none" w:sz="0" w:space="0" w:color="auto"/>
            <w:left w:val="none" w:sz="0" w:space="0" w:color="auto"/>
            <w:bottom w:val="none" w:sz="0" w:space="0" w:color="auto"/>
            <w:right w:val="none" w:sz="0" w:space="0" w:color="auto"/>
          </w:divBdr>
          <w:divsChild>
            <w:div w:id="683213316">
              <w:marLeft w:val="0"/>
              <w:marRight w:val="0"/>
              <w:marTop w:val="0"/>
              <w:marBottom w:val="0"/>
              <w:divBdr>
                <w:top w:val="none" w:sz="0" w:space="0" w:color="auto"/>
                <w:left w:val="none" w:sz="0" w:space="0" w:color="auto"/>
                <w:bottom w:val="none" w:sz="0" w:space="0" w:color="auto"/>
                <w:right w:val="none" w:sz="0" w:space="0" w:color="auto"/>
              </w:divBdr>
            </w:div>
          </w:divsChild>
        </w:div>
        <w:div w:id="245119036">
          <w:marLeft w:val="0"/>
          <w:marRight w:val="0"/>
          <w:marTop w:val="0"/>
          <w:marBottom w:val="0"/>
          <w:divBdr>
            <w:top w:val="none" w:sz="0" w:space="0" w:color="auto"/>
            <w:left w:val="none" w:sz="0" w:space="0" w:color="auto"/>
            <w:bottom w:val="none" w:sz="0" w:space="0" w:color="auto"/>
            <w:right w:val="none" w:sz="0" w:space="0" w:color="auto"/>
          </w:divBdr>
          <w:divsChild>
            <w:div w:id="33773858">
              <w:marLeft w:val="0"/>
              <w:marRight w:val="0"/>
              <w:marTop w:val="0"/>
              <w:marBottom w:val="0"/>
              <w:divBdr>
                <w:top w:val="none" w:sz="0" w:space="0" w:color="auto"/>
                <w:left w:val="none" w:sz="0" w:space="0" w:color="auto"/>
                <w:bottom w:val="none" w:sz="0" w:space="0" w:color="auto"/>
                <w:right w:val="none" w:sz="0" w:space="0" w:color="auto"/>
              </w:divBdr>
            </w:div>
          </w:divsChild>
        </w:div>
        <w:div w:id="1375543031">
          <w:marLeft w:val="0"/>
          <w:marRight w:val="0"/>
          <w:marTop w:val="0"/>
          <w:marBottom w:val="0"/>
          <w:divBdr>
            <w:top w:val="none" w:sz="0" w:space="0" w:color="auto"/>
            <w:left w:val="none" w:sz="0" w:space="0" w:color="auto"/>
            <w:bottom w:val="none" w:sz="0" w:space="0" w:color="auto"/>
            <w:right w:val="none" w:sz="0" w:space="0" w:color="auto"/>
          </w:divBdr>
          <w:divsChild>
            <w:div w:id="1724912140">
              <w:marLeft w:val="0"/>
              <w:marRight w:val="0"/>
              <w:marTop w:val="0"/>
              <w:marBottom w:val="0"/>
              <w:divBdr>
                <w:top w:val="none" w:sz="0" w:space="0" w:color="auto"/>
                <w:left w:val="none" w:sz="0" w:space="0" w:color="auto"/>
                <w:bottom w:val="none" w:sz="0" w:space="0" w:color="auto"/>
                <w:right w:val="none" w:sz="0" w:space="0" w:color="auto"/>
              </w:divBdr>
            </w:div>
          </w:divsChild>
        </w:div>
        <w:div w:id="1875578431">
          <w:marLeft w:val="0"/>
          <w:marRight w:val="0"/>
          <w:marTop w:val="0"/>
          <w:marBottom w:val="0"/>
          <w:divBdr>
            <w:top w:val="none" w:sz="0" w:space="0" w:color="auto"/>
            <w:left w:val="none" w:sz="0" w:space="0" w:color="auto"/>
            <w:bottom w:val="none" w:sz="0" w:space="0" w:color="auto"/>
            <w:right w:val="none" w:sz="0" w:space="0" w:color="auto"/>
          </w:divBdr>
          <w:divsChild>
            <w:div w:id="1902321983">
              <w:marLeft w:val="0"/>
              <w:marRight w:val="0"/>
              <w:marTop w:val="0"/>
              <w:marBottom w:val="0"/>
              <w:divBdr>
                <w:top w:val="none" w:sz="0" w:space="0" w:color="auto"/>
                <w:left w:val="none" w:sz="0" w:space="0" w:color="auto"/>
                <w:bottom w:val="none" w:sz="0" w:space="0" w:color="auto"/>
                <w:right w:val="none" w:sz="0" w:space="0" w:color="auto"/>
              </w:divBdr>
            </w:div>
          </w:divsChild>
        </w:div>
        <w:div w:id="40790754">
          <w:marLeft w:val="0"/>
          <w:marRight w:val="0"/>
          <w:marTop w:val="0"/>
          <w:marBottom w:val="0"/>
          <w:divBdr>
            <w:top w:val="none" w:sz="0" w:space="0" w:color="auto"/>
            <w:left w:val="none" w:sz="0" w:space="0" w:color="auto"/>
            <w:bottom w:val="none" w:sz="0" w:space="0" w:color="auto"/>
            <w:right w:val="none" w:sz="0" w:space="0" w:color="auto"/>
          </w:divBdr>
          <w:divsChild>
            <w:div w:id="559677730">
              <w:marLeft w:val="0"/>
              <w:marRight w:val="0"/>
              <w:marTop w:val="0"/>
              <w:marBottom w:val="0"/>
              <w:divBdr>
                <w:top w:val="none" w:sz="0" w:space="0" w:color="auto"/>
                <w:left w:val="none" w:sz="0" w:space="0" w:color="auto"/>
                <w:bottom w:val="none" w:sz="0" w:space="0" w:color="auto"/>
                <w:right w:val="none" w:sz="0" w:space="0" w:color="auto"/>
              </w:divBdr>
            </w:div>
          </w:divsChild>
        </w:div>
        <w:div w:id="75441557">
          <w:marLeft w:val="0"/>
          <w:marRight w:val="0"/>
          <w:marTop w:val="0"/>
          <w:marBottom w:val="0"/>
          <w:divBdr>
            <w:top w:val="none" w:sz="0" w:space="0" w:color="auto"/>
            <w:left w:val="none" w:sz="0" w:space="0" w:color="auto"/>
            <w:bottom w:val="none" w:sz="0" w:space="0" w:color="auto"/>
            <w:right w:val="none" w:sz="0" w:space="0" w:color="auto"/>
          </w:divBdr>
          <w:divsChild>
            <w:div w:id="2120221209">
              <w:marLeft w:val="0"/>
              <w:marRight w:val="0"/>
              <w:marTop w:val="0"/>
              <w:marBottom w:val="0"/>
              <w:divBdr>
                <w:top w:val="none" w:sz="0" w:space="0" w:color="auto"/>
                <w:left w:val="none" w:sz="0" w:space="0" w:color="auto"/>
                <w:bottom w:val="none" w:sz="0" w:space="0" w:color="auto"/>
                <w:right w:val="none" w:sz="0" w:space="0" w:color="auto"/>
              </w:divBdr>
            </w:div>
          </w:divsChild>
        </w:div>
        <w:div w:id="920406999">
          <w:marLeft w:val="0"/>
          <w:marRight w:val="0"/>
          <w:marTop w:val="0"/>
          <w:marBottom w:val="0"/>
          <w:divBdr>
            <w:top w:val="none" w:sz="0" w:space="0" w:color="auto"/>
            <w:left w:val="none" w:sz="0" w:space="0" w:color="auto"/>
            <w:bottom w:val="none" w:sz="0" w:space="0" w:color="auto"/>
            <w:right w:val="none" w:sz="0" w:space="0" w:color="auto"/>
          </w:divBdr>
          <w:divsChild>
            <w:div w:id="1371955548">
              <w:marLeft w:val="0"/>
              <w:marRight w:val="0"/>
              <w:marTop w:val="0"/>
              <w:marBottom w:val="0"/>
              <w:divBdr>
                <w:top w:val="none" w:sz="0" w:space="0" w:color="auto"/>
                <w:left w:val="none" w:sz="0" w:space="0" w:color="auto"/>
                <w:bottom w:val="none" w:sz="0" w:space="0" w:color="auto"/>
                <w:right w:val="none" w:sz="0" w:space="0" w:color="auto"/>
              </w:divBdr>
            </w:div>
          </w:divsChild>
        </w:div>
        <w:div w:id="189075579">
          <w:marLeft w:val="0"/>
          <w:marRight w:val="0"/>
          <w:marTop w:val="0"/>
          <w:marBottom w:val="0"/>
          <w:divBdr>
            <w:top w:val="none" w:sz="0" w:space="0" w:color="auto"/>
            <w:left w:val="none" w:sz="0" w:space="0" w:color="auto"/>
            <w:bottom w:val="none" w:sz="0" w:space="0" w:color="auto"/>
            <w:right w:val="none" w:sz="0" w:space="0" w:color="auto"/>
          </w:divBdr>
          <w:divsChild>
            <w:div w:id="275452526">
              <w:marLeft w:val="0"/>
              <w:marRight w:val="0"/>
              <w:marTop w:val="0"/>
              <w:marBottom w:val="0"/>
              <w:divBdr>
                <w:top w:val="none" w:sz="0" w:space="0" w:color="auto"/>
                <w:left w:val="none" w:sz="0" w:space="0" w:color="auto"/>
                <w:bottom w:val="none" w:sz="0" w:space="0" w:color="auto"/>
                <w:right w:val="none" w:sz="0" w:space="0" w:color="auto"/>
              </w:divBdr>
            </w:div>
          </w:divsChild>
        </w:div>
        <w:div w:id="2144425882">
          <w:marLeft w:val="0"/>
          <w:marRight w:val="0"/>
          <w:marTop w:val="0"/>
          <w:marBottom w:val="0"/>
          <w:divBdr>
            <w:top w:val="none" w:sz="0" w:space="0" w:color="auto"/>
            <w:left w:val="none" w:sz="0" w:space="0" w:color="auto"/>
            <w:bottom w:val="none" w:sz="0" w:space="0" w:color="auto"/>
            <w:right w:val="none" w:sz="0" w:space="0" w:color="auto"/>
          </w:divBdr>
          <w:divsChild>
            <w:div w:id="1484010660">
              <w:marLeft w:val="0"/>
              <w:marRight w:val="0"/>
              <w:marTop w:val="0"/>
              <w:marBottom w:val="0"/>
              <w:divBdr>
                <w:top w:val="none" w:sz="0" w:space="0" w:color="auto"/>
                <w:left w:val="none" w:sz="0" w:space="0" w:color="auto"/>
                <w:bottom w:val="none" w:sz="0" w:space="0" w:color="auto"/>
                <w:right w:val="none" w:sz="0" w:space="0" w:color="auto"/>
              </w:divBdr>
            </w:div>
          </w:divsChild>
        </w:div>
        <w:div w:id="1732653783">
          <w:marLeft w:val="0"/>
          <w:marRight w:val="0"/>
          <w:marTop w:val="0"/>
          <w:marBottom w:val="0"/>
          <w:divBdr>
            <w:top w:val="none" w:sz="0" w:space="0" w:color="auto"/>
            <w:left w:val="none" w:sz="0" w:space="0" w:color="auto"/>
            <w:bottom w:val="none" w:sz="0" w:space="0" w:color="auto"/>
            <w:right w:val="none" w:sz="0" w:space="0" w:color="auto"/>
          </w:divBdr>
          <w:divsChild>
            <w:div w:id="1343626491">
              <w:marLeft w:val="0"/>
              <w:marRight w:val="0"/>
              <w:marTop w:val="0"/>
              <w:marBottom w:val="0"/>
              <w:divBdr>
                <w:top w:val="none" w:sz="0" w:space="0" w:color="auto"/>
                <w:left w:val="none" w:sz="0" w:space="0" w:color="auto"/>
                <w:bottom w:val="none" w:sz="0" w:space="0" w:color="auto"/>
                <w:right w:val="none" w:sz="0" w:space="0" w:color="auto"/>
              </w:divBdr>
            </w:div>
          </w:divsChild>
        </w:div>
        <w:div w:id="2001150595">
          <w:marLeft w:val="0"/>
          <w:marRight w:val="0"/>
          <w:marTop w:val="0"/>
          <w:marBottom w:val="0"/>
          <w:divBdr>
            <w:top w:val="none" w:sz="0" w:space="0" w:color="auto"/>
            <w:left w:val="none" w:sz="0" w:space="0" w:color="auto"/>
            <w:bottom w:val="none" w:sz="0" w:space="0" w:color="auto"/>
            <w:right w:val="none" w:sz="0" w:space="0" w:color="auto"/>
          </w:divBdr>
          <w:divsChild>
            <w:div w:id="1718622653">
              <w:marLeft w:val="0"/>
              <w:marRight w:val="0"/>
              <w:marTop w:val="0"/>
              <w:marBottom w:val="0"/>
              <w:divBdr>
                <w:top w:val="none" w:sz="0" w:space="0" w:color="auto"/>
                <w:left w:val="none" w:sz="0" w:space="0" w:color="auto"/>
                <w:bottom w:val="none" w:sz="0" w:space="0" w:color="auto"/>
                <w:right w:val="none" w:sz="0" w:space="0" w:color="auto"/>
              </w:divBdr>
            </w:div>
          </w:divsChild>
        </w:div>
        <w:div w:id="1143472508">
          <w:marLeft w:val="0"/>
          <w:marRight w:val="0"/>
          <w:marTop w:val="0"/>
          <w:marBottom w:val="0"/>
          <w:divBdr>
            <w:top w:val="none" w:sz="0" w:space="0" w:color="auto"/>
            <w:left w:val="none" w:sz="0" w:space="0" w:color="auto"/>
            <w:bottom w:val="none" w:sz="0" w:space="0" w:color="auto"/>
            <w:right w:val="none" w:sz="0" w:space="0" w:color="auto"/>
          </w:divBdr>
          <w:divsChild>
            <w:div w:id="393629603">
              <w:marLeft w:val="0"/>
              <w:marRight w:val="0"/>
              <w:marTop w:val="0"/>
              <w:marBottom w:val="0"/>
              <w:divBdr>
                <w:top w:val="none" w:sz="0" w:space="0" w:color="auto"/>
                <w:left w:val="none" w:sz="0" w:space="0" w:color="auto"/>
                <w:bottom w:val="none" w:sz="0" w:space="0" w:color="auto"/>
                <w:right w:val="none" w:sz="0" w:space="0" w:color="auto"/>
              </w:divBdr>
            </w:div>
          </w:divsChild>
        </w:div>
        <w:div w:id="1719476054">
          <w:marLeft w:val="0"/>
          <w:marRight w:val="0"/>
          <w:marTop w:val="0"/>
          <w:marBottom w:val="0"/>
          <w:divBdr>
            <w:top w:val="none" w:sz="0" w:space="0" w:color="auto"/>
            <w:left w:val="none" w:sz="0" w:space="0" w:color="auto"/>
            <w:bottom w:val="none" w:sz="0" w:space="0" w:color="auto"/>
            <w:right w:val="none" w:sz="0" w:space="0" w:color="auto"/>
          </w:divBdr>
          <w:divsChild>
            <w:div w:id="2512701">
              <w:marLeft w:val="0"/>
              <w:marRight w:val="0"/>
              <w:marTop w:val="0"/>
              <w:marBottom w:val="0"/>
              <w:divBdr>
                <w:top w:val="none" w:sz="0" w:space="0" w:color="auto"/>
                <w:left w:val="none" w:sz="0" w:space="0" w:color="auto"/>
                <w:bottom w:val="none" w:sz="0" w:space="0" w:color="auto"/>
                <w:right w:val="none" w:sz="0" w:space="0" w:color="auto"/>
              </w:divBdr>
            </w:div>
          </w:divsChild>
        </w:div>
        <w:div w:id="982545594">
          <w:marLeft w:val="0"/>
          <w:marRight w:val="0"/>
          <w:marTop w:val="0"/>
          <w:marBottom w:val="0"/>
          <w:divBdr>
            <w:top w:val="none" w:sz="0" w:space="0" w:color="auto"/>
            <w:left w:val="none" w:sz="0" w:space="0" w:color="auto"/>
            <w:bottom w:val="none" w:sz="0" w:space="0" w:color="auto"/>
            <w:right w:val="none" w:sz="0" w:space="0" w:color="auto"/>
          </w:divBdr>
          <w:divsChild>
            <w:div w:id="866720961">
              <w:marLeft w:val="0"/>
              <w:marRight w:val="0"/>
              <w:marTop w:val="0"/>
              <w:marBottom w:val="0"/>
              <w:divBdr>
                <w:top w:val="none" w:sz="0" w:space="0" w:color="auto"/>
                <w:left w:val="none" w:sz="0" w:space="0" w:color="auto"/>
                <w:bottom w:val="none" w:sz="0" w:space="0" w:color="auto"/>
                <w:right w:val="none" w:sz="0" w:space="0" w:color="auto"/>
              </w:divBdr>
            </w:div>
          </w:divsChild>
        </w:div>
        <w:div w:id="888496478">
          <w:marLeft w:val="0"/>
          <w:marRight w:val="0"/>
          <w:marTop w:val="0"/>
          <w:marBottom w:val="0"/>
          <w:divBdr>
            <w:top w:val="none" w:sz="0" w:space="0" w:color="auto"/>
            <w:left w:val="none" w:sz="0" w:space="0" w:color="auto"/>
            <w:bottom w:val="none" w:sz="0" w:space="0" w:color="auto"/>
            <w:right w:val="none" w:sz="0" w:space="0" w:color="auto"/>
          </w:divBdr>
          <w:divsChild>
            <w:div w:id="926768246">
              <w:marLeft w:val="0"/>
              <w:marRight w:val="0"/>
              <w:marTop w:val="0"/>
              <w:marBottom w:val="0"/>
              <w:divBdr>
                <w:top w:val="none" w:sz="0" w:space="0" w:color="auto"/>
                <w:left w:val="none" w:sz="0" w:space="0" w:color="auto"/>
                <w:bottom w:val="none" w:sz="0" w:space="0" w:color="auto"/>
                <w:right w:val="none" w:sz="0" w:space="0" w:color="auto"/>
              </w:divBdr>
            </w:div>
          </w:divsChild>
        </w:div>
        <w:div w:id="1782600939">
          <w:marLeft w:val="0"/>
          <w:marRight w:val="0"/>
          <w:marTop w:val="0"/>
          <w:marBottom w:val="0"/>
          <w:divBdr>
            <w:top w:val="none" w:sz="0" w:space="0" w:color="auto"/>
            <w:left w:val="none" w:sz="0" w:space="0" w:color="auto"/>
            <w:bottom w:val="none" w:sz="0" w:space="0" w:color="auto"/>
            <w:right w:val="none" w:sz="0" w:space="0" w:color="auto"/>
          </w:divBdr>
          <w:divsChild>
            <w:div w:id="1774133680">
              <w:marLeft w:val="0"/>
              <w:marRight w:val="0"/>
              <w:marTop w:val="0"/>
              <w:marBottom w:val="0"/>
              <w:divBdr>
                <w:top w:val="none" w:sz="0" w:space="0" w:color="auto"/>
                <w:left w:val="none" w:sz="0" w:space="0" w:color="auto"/>
                <w:bottom w:val="none" w:sz="0" w:space="0" w:color="auto"/>
                <w:right w:val="none" w:sz="0" w:space="0" w:color="auto"/>
              </w:divBdr>
            </w:div>
          </w:divsChild>
        </w:div>
        <w:div w:id="401831921">
          <w:marLeft w:val="0"/>
          <w:marRight w:val="0"/>
          <w:marTop w:val="0"/>
          <w:marBottom w:val="0"/>
          <w:divBdr>
            <w:top w:val="none" w:sz="0" w:space="0" w:color="auto"/>
            <w:left w:val="none" w:sz="0" w:space="0" w:color="auto"/>
            <w:bottom w:val="none" w:sz="0" w:space="0" w:color="auto"/>
            <w:right w:val="none" w:sz="0" w:space="0" w:color="auto"/>
          </w:divBdr>
          <w:divsChild>
            <w:div w:id="1833334149">
              <w:marLeft w:val="0"/>
              <w:marRight w:val="0"/>
              <w:marTop w:val="0"/>
              <w:marBottom w:val="0"/>
              <w:divBdr>
                <w:top w:val="none" w:sz="0" w:space="0" w:color="auto"/>
                <w:left w:val="none" w:sz="0" w:space="0" w:color="auto"/>
                <w:bottom w:val="none" w:sz="0" w:space="0" w:color="auto"/>
                <w:right w:val="none" w:sz="0" w:space="0" w:color="auto"/>
              </w:divBdr>
            </w:div>
          </w:divsChild>
        </w:div>
        <w:div w:id="1202667034">
          <w:marLeft w:val="0"/>
          <w:marRight w:val="0"/>
          <w:marTop w:val="0"/>
          <w:marBottom w:val="0"/>
          <w:divBdr>
            <w:top w:val="none" w:sz="0" w:space="0" w:color="auto"/>
            <w:left w:val="none" w:sz="0" w:space="0" w:color="auto"/>
            <w:bottom w:val="none" w:sz="0" w:space="0" w:color="auto"/>
            <w:right w:val="none" w:sz="0" w:space="0" w:color="auto"/>
          </w:divBdr>
          <w:divsChild>
            <w:div w:id="284313583">
              <w:marLeft w:val="0"/>
              <w:marRight w:val="0"/>
              <w:marTop w:val="0"/>
              <w:marBottom w:val="0"/>
              <w:divBdr>
                <w:top w:val="none" w:sz="0" w:space="0" w:color="auto"/>
                <w:left w:val="none" w:sz="0" w:space="0" w:color="auto"/>
                <w:bottom w:val="none" w:sz="0" w:space="0" w:color="auto"/>
                <w:right w:val="none" w:sz="0" w:space="0" w:color="auto"/>
              </w:divBdr>
            </w:div>
          </w:divsChild>
        </w:div>
        <w:div w:id="546990008">
          <w:marLeft w:val="0"/>
          <w:marRight w:val="0"/>
          <w:marTop w:val="0"/>
          <w:marBottom w:val="0"/>
          <w:divBdr>
            <w:top w:val="none" w:sz="0" w:space="0" w:color="auto"/>
            <w:left w:val="none" w:sz="0" w:space="0" w:color="auto"/>
            <w:bottom w:val="none" w:sz="0" w:space="0" w:color="auto"/>
            <w:right w:val="none" w:sz="0" w:space="0" w:color="auto"/>
          </w:divBdr>
          <w:divsChild>
            <w:div w:id="372079495">
              <w:marLeft w:val="0"/>
              <w:marRight w:val="0"/>
              <w:marTop w:val="0"/>
              <w:marBottom w:val="0"/>
              <w:divBdr>
                <w:top w:val="none" w:sz="0" w:space="0" w:color="auto"/>
                <w:left w:val="none" w:sz="0" w:space="0" w:color="auto"/>
                <w:bottom w:val="none" w:sz="0" w:space="0" w:color="auto"/>
                <w:right w:val="none" w:sz="0" w:space="0" w:color="auto"/>
              </w:divBdr>
            </w:div>
          </w:divsChild>
        </w:div>
        <w:div w:id="2061435207">
          <w:marLeft w:val="0"/>
          <w:marRight w:val="0"/>
          <w:marTop w:val="0"/>
          <w:marBottom w:val="0"/>
          <w:divBdr>
            <w:top w:val="none" w:sz="0" w:space="0" w:color="auto"/>
            <w:left w:val="none" w:sz="0" w:space="0" w:color="auto"/>
            <w:bottom w:val="none" w:sz="0" w:space="0" w:color="auto"/>
            <w:right w:val="none" w:sz="0" w:space="0" w:color="auto"/>
          </w:divBdr>
          <w:divsChild>
            <w:div w:id="846946140">
              <w:marLeft w:val="0"/>
              <w:marRight w:val="0"/>
              <w:marTop w:val="0"/>
              <w:marBottom w:val="0"/>
              <w:divBdr>
                <w:top w:val="none" w:sz="0" w:space="0" w:color="auto"/>
                <w:left w:val="none" w:sz="0" w:space="0" w:color="auto"/>
                <w:bottom w:val="none" w:sz="0" w:space="0" w:color="auto"/>
                <w:right w:val="none" w:sz="0" w:space="0" w:color="auto"/>
              </w:divBdr>
            </w:div>
          </w:divsChild>
        </w:div>
        <w:div w:id="759327708">
          <w:marLeft w:val="0"/>
          <w:marRight w:val="0"/>
          <w:marTop w:val="0"/>
          <w:marBottom w:val="0"/>
          <w:divBdr>
            <w:top w:val="none" w:sz="0" w:space="0" w:color="auto"/>
            <w:left w:val="none" w:sz="0" w:space="0" w:color="auto"/>
            <w:bottom w:val="none" w:sz="0" w:space="0" w:color="auto"/>
            <w:right w:val="none" w:sz="0" w:space="0" w:color="auto"/>
          </w:divBdr>
          <w:divsChild>
            <w:div w:id="42950834">
              <w:marLeft w:val="0"/>
              <w:marRight w:val="0"/>
              <w:marTop w:val="0"/>
              <w:marBottom w:val="0"/>
              <w:divBdr>
                <w:top w:val="none" w:sz="0" w:space="0" w:color="auto"/>
                <w:left w:val="none" w:sz="0" w:space="0" w:color="auto"/>
                <w:bottom w:val="none" w:sz="0" w:space="0" w:color="auto"/>
                <w:right w:val="none" w:sz="0" w:space="0" w:color="auto"/>
              </w:divBdr>
            </w:div>
          </w:divsChild>
        </w:div>
        <w:div w:id="1514538714">
          <w:marLeft w:val="0"/>
          <w:marRight w:val="0"/>
          <w:marTop w:val="0"/>
          <w:marBottom w:val="0"/>
          <w:divBdr>
            <w:top w:val="none" w:sz="0" w:space="0" w:color="auto"/>
            <w:left w:val="none" w:sz="0" w:space="0" w:color="auto"/>
            <w:bottom w:val="none" w:sz="0" w:space="0" w:color="auto"/>
            <w:right w:val="none" w:sz="0" w:space="0" w:color="auto"/>
          </w:divBdr>
          <w:divsChild>
            <w:div w:id="1915970082">
              <w:marLeft w:val="0"/>
              <w:marRight w:val="0"/>
              <w:marTop w:val="0"/>
              <w:marBottom w:val="0"/>
              <w:divBdr>
                <w:top w:val="none" w:sz="0" w:space="0" w:color="auto"/>
                <w:left w:val="none" w:sz="0" w:space="0" w:color="auto"/>
                <w:bottom w:val="none" w:sz="0" w:space="0" w:color="auto"/>
                <w:right w:val="none" w:sz="0" w:space="0" w:color="auto"/>
              </w:divBdr>
            </w:div>
          </w:divsChild>
        </w:div>
        <w:div w:id="1417558542">
          <w:marLeft w:val="0"/>
          <w:marRight w:val="0"/>
          <w:marTop w:val="0"/>
          <w:marBottom w:val="0"/>
          <w:divBdr>
            <w:top w:val="none" w:sz="0" w:space="0" w:color="auto"/>
            <w:left w:val="none" w:sz="0" w:space="0" w:color="auto"/>
            <w:bottom w:val="none" w:sz="0" w:space="0" w:color="auto"/>
            <w:right w:val="none" w:sz="0" w:space="0" w:color="auto"/>
          </w:divBdr>
          <w:divsChild>
            <w:div w:id="1784303724">
              <w:marLeft w:val="0"/>
              <w:marRight w:val="0"/>
              <w:marTop w:val="0"/>
              <w:marBottom w:val="0"/>
              <w:divBdr>
                <w:top w:val="none" w:sz="0" w:space="0" w:color="auto"/>
                <w:left w:val="none" w:sz="0" w:space="0" w:color="auto"/>
                <w:bottom w:val="none" w:sz="0" w:space="0" w:color="auto"/>
                <w:right w:val="none" w:sz="0" w:space="0" w:color="auto"/>
              </w:divBdr>
            </w:div>
          </w:divsChild>
        </w:div>
        <w:div w:id="1506822709">
          <w:marLeft w:val="0"/>
          <w:marRight w:val="0"/>
          <w:marTop w:val="0"/>
          <w:marBottom w:val="0"/>
          <w:divBdr>
            <w:top w:val="none" w:sz="0" w:space="0" w:color="auto"/>
            <w:left w:val="none" w:sz="0" w:space="0" w:color="auto"/>
            <w:bottom w:val="none" w:sz="0" w:space="0" w:color="auto"/>
            <w:right w:val="none" w:sz="0" w:space="0" w:color="auto"/>
          </w:divBdr>
          <w:divsChild>
            <w:div w:id="1298336457">
              <w:marLeft w:val="0"/>
              <w:marRight w:val="0"/>
              <w:marTop w:val="0"/>
              <w:marBottom w:val="0"/>
              <w:divBdr>
                <w:top w:val="none" w:sz="0" w:space="0" w:color="auto"/>
                <w:left w:val="none" w:sz="0" w:space="0" w:color="auto"/>
                <w:bottom w:val="none" w:sz="0" w:space="0" w:color="auto"/>
                <w:right w:val="none" w:sz="0" w:space="0" w:color="auto"/>
              </w:divBdr>
            </w:div>
          </w:divsChild>
        </w:div>
        <w:div w:id="109474201">
          <w:marLeft w:val="0"/>
          <w:marRight w:val="0"/>
          <w:marTop w:val="0"/>
          <w:marBottom w:val="0"/>
          <w:divBdr>
            <w:top w:val="none" w:sz="0" w:space="0" w:color="auto"/>
            <w:left w:val="none" w:sz="0" w:space="0" w:color="auto"/>
            <w:bottom w:val="none" w:sz="0" w:space="0" w:color="auto"/>
            <w:right w:val="none" w:sz="0" w:space="0" w:color="auto"/>
          </w:divBdr>
          <w:divsChild>
            <w:div w:id="1941835200">
              <w:marLeft w:val="0"/>
              <w:marRight w:val="0"/>
              <w:marTop w:val="0"/>
              <w:marBottom w:val="0"/>
              <w:divBdr>
                <w:top w:val="none" w:sz="0" w:space="0" w:color="auto"/>
                <w:left w:val="none" w:sz="0" w:space="0" w:color="auto"/>
                <w:bottom w:val="none" w:sz="0" w:space="0" w:color="auto"/>
                <w:right w:val="none" w:sz="0" w:space="0" w:color="auto"/>
              </w:divBdr>
            </w:div>
          </w:divsChild>
        </w:div>
        <w:div w:id="1007365694">
          <w:marLeft w:val="0"/>
          <w:marRight w:val="0"/>
          <w:marTop w:val="0"/>
          <w:marBottom w:val="0"/>
          <w:divBdr>
            <w:top w:val="none" w:sz="0" w:space="0" w:color="auto"/>
            <w:left w:val="none" w:sz="0" w:space="0" w:color="auto"/>
            <w:bottom w:val="none" w:sz="0" w:space="0" w:color="auto"/>
            <w:right w:val="none" w:sz="0" w:space="0" w:color="auto"/>
          </w:divBdr>
          <w:divsChild>
            <w:div w:id="366755859">
              <w:marLeft w:val="0"/>
              <w:marRight w:val="0"/>
              <w:marTop w:val="0"/>
              <w:marBottom w:val="0"/>
              <w:divBdr>
                <w:top w:val="none" w:sz="0" w:space="0" w:color="auto"/>
                <w:left w:val="none" w:sz="0" w:space="0" w:color="auto"/>
                <w:bottom w:val="none" w:sz="0" w:space="0" w:color="auto"/>
                <w:right w:val="none" w:sz="0" w:space="0" w:color="auto"/>
              </w:divBdr>
            </w:div>
          </w:divsChild>
        </w:div>
        <w:div w:id="1943875887">
          <w:marLeft w:val="0"/>
          <w:marRight w:val="0"/>
          <w:marTop w:val="0"/>
          <w:marBottom w:val="0"/>
          <w:divBdr>
            <w:top w:val="none" w:sz="0" w:space="0" w:color="auto"/>
            <w:left w:val="none" w:sz="0" w:space="0" w:color="auto"/>
            <w:bottom w:val="none" w:sz="0" w:space="0" w:color="auto"/>
            <w:right w:val="none" w:sz="0" w:space="0" w:color="auto"/>
          </w:divBdr>
          <w:divsChild>
            <w:div w:id="435637697">
              <w:marLeft w:val="0"/>
              <w:marRight w:val="0"/>
              <w:marTop w:val="0"/>
              <w:marBottom w:val="0"/>
              <w:divBdr>
                <w:top w:val="none" w:sz="0" w:space="0" w:color="auto"/>
                <w:left w:val="none" w:sz="0" w:space="0" w:color="auto"/>
                <w:bottom w:val="none" w:sz="0" w:space="0" w:color="auto"/>
                <w:right w:val="none" w:sz="0" w:space="0" w:color="auto"/>
              </w:divBdr>
            </w:div>
          </w:divsChild>
        </w:div>
        <w:div w:id="600919236">
          <w:marLeft w:val="0"/>
          <w:marRight w:val="0"/>
          <w:marTop w:val="0"/>
          <w:marBottom w:val="0"/>
          <w:divBdr>
            <w:top w:val="none" w:sz="0" w:space="0" w:color="auto"/>
            <w:left w:val="none" w:sz="0" w:space="0" w:color="auto"/>
            <w:bottom w:val="none" w:sz="0" w:space="0" w:color="auto"/>
            <w:right w:val="none" w:sz="0" w:space="0" w:color="auto"/>
          </w:divBdr>
          <w:divsChild>
            <w:div w:id="1577127287">
              <w:marLeft w:val="0"/>
              <w:marRight w:val="0"/>
              <w:marTop w:val="0"/>
              <w:marBottom w:val="0"/>
              <w:divBdr>
                <w:top w:val="none" w:sz="0" w:space="0" w:color="auto"/>
                <w:left w:val="none" w:sz="0" w:space="0" w:color="auto"/>
                <w:bottom w:val="none" w:sz="0" w:space="0" w:color="auto"/>
                <w:right w:val="none" w:sz="0" w:space="0" w:color="auto"/>
              </w:divBdr>
            </w:div>
          </w:divsChild>
        </w:div>
        <w:div w:id="1335036325">
          <w:marLeft w:val="0"/>
          <w:marRight w:val="0"/>
          <w:marTop w:val="0"/>
          <w:marBottom w:val="0"/>
          <w:divBdr>
            <w:top w:val="none" w:sz="0" w:space="0" w:color="auto"/>
            <w:left w:val="none" w:sz="0" w:space="0" w:color="auto"/>
            <w:bottom w:val="none" w:sz="0" w:space="0" w:color="auto"/>
            <w:right w:val="none" w:sz="0" w:space="0" w:color="auto"/>
          </w:divBdr>
          <w:divsChild>
            <w:div w:id="177231850">
              <w:marLeft w:val="0"/>
              <w:marRight w:val="0"/>
              <w:marTop w:val="0"/>
              <w:marBottom w:val="0"/>
              <w:divBdr>
                <w:top w:val="none" w:sz="0" w:space="0" w:color="auto"/>
                <w:left w:val="none" w:sz="0" w:space="0" w:color="auto"/>
                <w:bottom w:val="none" w:sz="0" w:space="0" w:color="auto"/>
                <w:right w:val="none" w:sz="0" w:space="0" w:color="auto"/>
              </w:divBdr>
            </w:div>
          </w:divsChild>
        </w:div>
        <w:div w:id="175004408">
          <w:marLeft w:val="0"/>
          <w:marRight w:val="0"/>
          <w:marTop w:val="0"/>
          <w:marBottom w:val="0"/>
          <w:divBdr>
            <w:top w:val="none" w:sz="0" w:space="0" w:color="auto"/>
            <w:left w:val="none" w:sz="0" w:space="0" w:color="auto"/>
            <w:bottom w:val="none" w:sz="0" w:space="0" w:color="auto"/>
            <w:right w:val="none" w:sz="0" w:space="0" w:color="auto"/>
          </w:divBdr>
          <w:divsChild>
            <w:div w:id="14574422">
              <w:marLeft w:val="0"/>
              <w:marRight w:val="0"/>
              <w:marTop w:val="0"/>
              <w:marBottom w:val="0"/>
              <w:divBdr>
                <w:top w:val="none" w:sz="0" w:space="0" w:color="auto"/>
                <w:left w:val="none" w:sz="0" w:space="0" w:color="auto"/>
                <w:bottom w:val="none" w:sz="0" w:space="0" w:color="auto"/>
                <w:right w:val="none" w:sz="0" w:space="0" w:color="auto"/>
              </w:divBdr>
            </w:div>
          </w:divsChild>
        </w:div>
        <w:div w:id="1014065591">
          <w:marLeft w:val="0"/>
          <w:marRight w:val="0"/>
          <w:marTop w:val="0"/>
          <w:marBottom w:val="0"/>
          <w:divBdr>
            <w:top w:val="none" w:sz="0" w:space="0" w:color="auto"/>
            <w:left w:val="none" w:sz="0" w:space="0" w:color="auto"/>
            <w:bottom w:val="none" w:sz="0" w:space="0" w:color="auto"/>
            <w:right w:val="none" w:sz="0" w:space="0" w:color="auto"/>
          </w:divBdr>
          <w:divsChild>
            <w:div w:id="2011250133">
              <w:marLeft w:val="0"/>
              <w:marRight w:val="0"/>
              <w:marTop w:val="0"/>
              <w:marBottom w:val="0"/>
              <w:divBdr>
                <w:top w:val="none" w:sz="0" w:space="0" w:color="auto"/>
                <w:left w:val="none" w:sz="0" w:space="0" w:color="auto"/>
                <w:bottom w:val="none" w:sz="0" w:space="0" w:color="auto"/>
                <w:right w:val="none" w:sz="0" w:space="0" w:color="auto"/>
              </w:divBdr>
            </w:div>
          </w:divsChild>
        </w:div>
        <w:div w:id="1383866647">
          <w:marLeft w:val="0"/>
          <w:marRight w:val="0"/>
          <w:marTop w:val="0"/>
          <w:marBottom w:val="0"/>
          <w:divBdr>
            <w:top w:val="none" w:sz="0" w:space="0" w:color="auto"/>
            <w:left w:val="none" w:sz="0" w:space="0" w:color="auto"/>
            <w:bottom w:val="none" w:sz="0" w:space="0" w:color="auto"/>
            <w:right w:val="none" w:sz="0" w:space="0" w:color="auto"/>
          </w:divBdr>
          <w:divsChild>
            <w:div w:id="1030228484">
              <w:marLeft w:val="0"/>
              <w:marRight w:val="0"/>
              <w:marTop w:val="0"/>
              <w:marBottom w:val="0"/>
              <w:divBdr>
                <w:top w:val="none" w:sz="0" w:space="0" w:color="auto"/>
                <w:left w:val="none" w:sz="0" w:space="0" w:color="auto"/>
                <w:bottom w:val="none" w:sz="0" w:space="0" w:color="auto"/>
                <w:right w:val="none" w:sz="0" w:space="0" w:color="auto"/>
              </w:divBdr>
            </w:div>
          </w:divsChild>
        </w:div>
        <w:div w:id="1554349991">
          <w:marLeft w:val="0"/>
          <w:marRight w:val="0"/>
          <w:marTop w:val="0"/>
          <w:marBottom w:val="0"/>
          <w:divBdr>
            <w:top w:val="none" w:sz="0" w:space="0" w:color="auto"/>
            <w:left w:val="none" w:sz="0" w:space="0" w:color="auto"/>
            <w:bottom w:val="none" w:sz="0" w:space="0" w:color="auto"/>
            <w:right w:val="none" w:sz="0" w:space="0" w:color="auto"/>
          </w:divBdr>
          <w:divsChild>
            <w:div w:id="1940874122">
              <w:marLeft w:val="0"/>
              <w:marRight w:val="0"/>
              <w:marTop w:val="0"/>
              <w:marBottom w:val="0"/>
              <w:divBdr>
                <w:top w:val="none" w:sz="0" w:space="0" w:color="auto"/>
                <w:left w:val="none" w:sz="0" w:space="0" w:color="auto"/>
                <w:bottom w:val="none" w:sz="0" w:space="0" w:color="auto"/>
                <w:right w:val="none" w:sz="0" w:space="0" w:color="auto"/>
              </w:divBdr>
            </w:div>
          </w:divsChild>
        </w:div>
        <w:div w:id="384137436">
          <w:marLeft w:val="0"/>
          <w:marRight w:val="0"/>
          <w:marTop w:val="0"/>
          <w:marBottom w:val="0"/>
          <w:divBdr>
            <w:top w:val="none" w:sz="0" w:space="0" w:color="auto"/>
            <w:left w:val="none" w:sz="0" w:space="0" w:color="auto"/>
            <w:bottom w:val="none" w:sz="0" w:space="0" w:color="auto"/>
            <w:right w:val="none" w:sz="0" w:space="0" w:color="auto"/>
          </w:divBdr>
          <w:divsChild>
            <w:div w:id="1276329625">
              <w:marLeft w:val="0"/>
              <w:marRight w:val="0"/>
              <w:marTop w:val="0"/>
              <w:marBottom w:val="0"/>
              <w:divBdr>
                <w:top w:val="none" w:sz="0" w:space="0" w:color="auto"/>
                <w:left w:val="none" w:sz="0" w:space="0" w:color="auto"/>
                <w:bottom w:val="none" w:sz="0" w:space="0" w:color="auto"/>
                <w:right w:val="none" w:sz="0" w:space="0" w:color="auto"/>
              </w:divBdr>
            </w:div>
          </w:divsChild>
        </w:div>
        <w:div w:id="2030528178">
          <w:marLeft w:val="0"/>
          <w:marRight w:val="0"/>
          <w:marTop w:val="0"/>
          <w:marBottom w:val="0"/>
          <w:divBdr>
            <w:top w:val="none" w:sz="0" w:space="0" w:color="auto"/>
            <w:left w:val="none" w:sz="0" w:space="0" w:color="auto"/>
            <w:bottom w:val="none" w:sz="0" w:space="0" w:color="auto"/>
            <w:right w:val="none" w:sz="0" w:space="0" w:color="auto"/>
          </w:divBdr>
          <w:divsChild>
            <w:div w:id="946237257">
              <w:marLeft w:val="0"/>
              <w:marRight w:val="0"/>
              <w:marTop w:val="0"/>
              <w:marBottom w:val="0"/>
              <w:divBdr>
                <w:top w:val="none" w:sz="0" w:space="0" w:color="auto"/>
                <w:left w:val="none" w:sz="0" w:space="0" w:color="auto"/>
                <w:bottom w:val="none" w:sz="0" w:space="0" w:color="auto"/>
                <w:right w:val="none" w:sz="0" w:space="0" w:color="auto"/>
              </w:divBdr>
            </w:div>
          </w:divsChild>
        </w:div>
        <w:div w:id="845633201">
          <w:marLeft w:val="0"/>
          <w:marRight w:val="0"/>
          <w:marTop w:val="0"/>
          <w:marBottom w:val="0"/>
          <w:divBdr>
            <w:top w:val="none" w:sz="0" w:space="0" w:color="auto"/>
            <w:left w:val="none" w:sz="0" w:space="0" w:color="auto"/>
            <w:bottom w:val="none" w:sz="0" w:space="0" w:color="auto"/>
            <w:right w:val="none" w:sz="0" w:space="0" w:color="auto"/>
          </w:divBdr>
          <w:divsChild>
            <w:div w:id="1591350611">
              <w:marLeft w:val="0"/>
              <w:marRight w:val="0"/>
              <w:marTop w:val="0"/>
              <w:marBottom w:val="0"/>
              <w:divBdr>
                <w:top w:val="none" w:sz="0" w:space="0" w:color="auto"/>
                <w:left w:val="none" w:sz="0" w:space="0" w:color="auto"/>
                <w:bottom w:val="none" w:sz="0" w:space="0" w:color="auto"/>
                <w:right w:val="none" w:sz="0" w:space="0" w:color="auto"/>
              </w:divBdr>
            </w:div>
          </w:divsChild>
        </w:div>
        <w:div w:id="1136681669">
          <w:marLeft w:val="0"/>
          <w:marRight w:val="0"/>
          <w:marTop w:val="0"/>
          <w:marBottom w:val="0"/>
          <w:divBdr>
            <w:top w:val="none" w:sz="0" w:space="0" w:color="auto"/>
            <w:left w:val="none" w:sz="0" w:space="0" w:color="auto"/>
            <w:bottom w:val="none" w:sz="0" w:space="0" w:color="auto"/>
            <w:right w:val="none" w:sz="0" w:space="0" w:color="auto"/>
          </w:divBdr>
          <w:divsChild>
            <w:div w:id="1708145363">
              <w:marLeft w:val="0"/>
              <w:marRight w:val="0"/>
              <w:marTop w:val="0"/>
              <w:marBottom w:val="0"/>
              <w:divBdr>
                <w:top w:val="none" w:sz="0" w:space="0" w:color="auto"/>
                <w:left w:val="none" w:sz="0" w:space="0" w:color="auto"/>
                <w:bottom w:val="none" w:sz="0" w:space="0" w:color="auto"/>
                <w:right w:val="none" w:sz="0" w:space="0" w:color="auto"/>
              </w:divBdr>
            </w:div>
          </w:divsChild>
        </w:div>
        <w:div w:id="1169910328">
          <w:marLeft w:val="0"/>
          <w:marRight w:val="0"/>
          <w:marTop w:val="0"/>
          <w:marBottom w:val="0"/>
          <w:divBdr>
            <w:top w:val="none" w:sz="0" w:space="0" w:color="auto"/>
            <w:left w:val="none" w:sz="0" w:space="0" w:color="auto"/>
            <w:bottom w:val="none" w:sz="0" w:space="0" w:color="auto"/>
            <w:right w:val="none" w:sz="0" w:space="0" w:color="auto"/>
          </w:divBdr>
          <w:divsChild>
            <w:div w:id="1341274978">
              <w:marLeft w:val="0"/>
              <w:marRight w:val="0"/>
              <w:marTop w:val="0"/>
              <w:marBottom w:val="0"/>
              <w:divBdr>
                <w:top w:val="none" w:sz="0" w:space="0" w:color="auto"/>
                <w:left w:val="none" w:sz="0" w:space="0" w:color="auto"/>
                <w:bottom w:val="none" w:sz="0" w:space="0" w:color="auto"/>
                <w:right w:val="none" w:sz="0" w:space="0" w:color="auto"/>
              </w:divBdr>
            </w:div>
          </w:divsChild>
        </w:div>
        <w:div w:id="822546928">
          <w:marLeft w:val="0"/>
          <w:marRight w:val="0"/>
          <w:marTop w:val="0"/>
          <w:marBottom w:val="0"/>
          <w:divBdr>
            <w:top w:val="none" w:sz="0" w:space="0" w:color="auto"/>
            <w:left w:val="none" w:sz="0" w:space="0" w:color="auto"/>
            <w:bottom w:val="none" w:sz="0" w:space="0" w:color="auto"/>
            <w:right w:val="none" w:sz="0" w:space="0" w:color="auto"/>
          </w:divBdr>
          <w:divsChild>
            <w:div w:id="380717463">
              <w:marLeft w:val="0"/>
              <w:marRight w:val="0"/>
              <w:marTop w:val="0"/>
              <w:marBottom w:val="0"/>
              <w:divBdr>
                <w:top w:val="none" w:sz="0" w:space="0" w:color="auto"/>
                <w:left w:val="none" w:sz="0" w:space="0" w:color="auto"/>
                <w:bottom w:val="none" w:sz="0" w:space="0" w:color="auto"/>
                <w:right w:val="none" w:sz="0" w:space="0" w:color="auto"/>
              </w:divBdr>
            </w:div>
          </w:divsChild>
        </w:div>
        <w:div w:id="349794320">
          <w:marLeft w:val="0"/>
          <w:marRight w:val="0"/>
          <w:marTop w:val="0"/>
          <w:marBottom w:val="0"/>
          <w:divBdr>
            <w:top w:val="none" w:sz="0" w:space="0" w:color="auto"/>
            <w:left w:val="none" w:sz="0" w:space="0" w:color="auto"/>
            <w:bottom w:val="none" w:sz="0" w:space="0" w:color="auto"/>
            <w:right w:val="none" w:sz="0" w:space="0" w:color="auto"/>
          </w:divBdr>
          <w:divsChild>
            <w:div w:id="554896022">
              <w:marLeft w:val="0"/>
              <w:marRight w:val="0"/>
              <w:marTop w:val="0"/>
              <w:marBottom w:val="0"/>
              <w:divBdr>
                <w:top w:val="none" w:sz="0" w:space="0" w:color="auto"/>
                <w:left w:val="none" w:sz="0" w:space="0" w:color="auto"/>
                <w:bottom w:val="none" w:sz="0" w:space="0" w:color="auto"/>
                <w:right w:val="none" w:sz="0" w:space="0" w:color="auto"/>
              </w:divBdr>
            </w:div>
          </w:divsChild>
        </w:div>
        <w:div w:id="1103115420">
          <w:marLeft w:val="0"/>
          <w:marRight w:val="0"/>
          <w:marTop w:val="0"/>
          <w:marBottom w:val="0"/>
          <w:divBdr>
            <w:top w:val="none" w:sz="0" w:space="0" w:color="auto"/>
            <w:left w:val="none" w:sz="0" w:space="0" w:color="auto"/>
            <w:bottom w:val="none" w:sz="0" w:space="0" w:color="auto"/>
            <w:right w:val="none" w:sz="0" w:space="0" w:color="auto"/>
          </w:divBdr>
          <w:divsChild>
            <w:div w:id="1209295006">
              <w:marLeft w:val="0"/>
              <w:marRight w:val="0"/>
              <w:marTop w:val="0"/>
              <w:marBottom w:val="0"/>
              <w:divBdr>
                <w:top w:val="none" w:sz="0" w:space="0" w:color="auto"/>
                <w:left w:val="none" w:sz="0" w:space="0" w:color="auto"/>
                <w:bottom w:val="none" w:sz="0" w:space="0" w:color="auto"/>
                <w:right w:val="none" w:sz="0" w:space="0" w:color="auto"/>
              </w:divBdr>
            </w:div>
          </w:divsChild>
        </w:div>
        <w:div w:id="1797287753">
          <w:marLeft w:val="0"/>
          <w:marRight w:val="0"/>
          <w:marTop w:val="0"/>
          <w:marBottom w:val="0"/>
          <w:divBdr>
            <w:top w:val="none" w:sz="0" w:space="0" w:color="auto"/>
            <w:left w:val="none" w:sz="0" w:space="0" w:color="auto"/>
            <w:bottom w:val="none" w:sz="0" w:space="0" w:color="auto"/>
            <w:right w:val="none" w:sz="0" w:space="0" w:color="auto"/>
          </w:divBdr>
          <w:divsChild>
            <w:div w:id="1606113929">
              <w:marLeft w:val="0"/>
              <w:marRight w:val="0"/>
              <w:marTop w:val="0"/>
              <w:marBottom w:val="0"/>
              <w:divBdr>
                <w:top w:val="none" w:sz="0" w:space="0" w:color="auto"/>
                <w:left w:val="none" w:sz="0" w:space="0" w:color="auto"/>
                <w:bottom w:val="none" w:sz="0" w:space="0" w:color="auto"/>
                <w:right w:val="none" w:sz="0" w:space="0" w:color="auto"/>
              </w:divBdr>
            </w:div>
          </w:divsChild>
        </w:div>
        <w:div w:id="886339966">
          <w:marLeft w:val="0"/>
          <w:marRight w:val="0"/>
          <w:marTop w:val="0"/>
          <w:marBottom w:val="0"/>
          <w:divBdr>
            <w:top w:val="none" w:sz="0" w:space="0" w:color="auto"/>
            <w:left w:val="none" w:sz="0" w:space="0" w:color="auto"/>
            <w:bottom w:val="none" w:sz="0" w:space="0" w:color="auto"/>
            <w:right w:val="none" w:sz="0" w:space="0" w:color="auto"/>
          </w:divBdr>
          <w:divsChild>
            <w:div w:id="1543205991">
              <w:marLeft w:val="0"/>
              <w:marRight w:val="0"/>
              <w:marTop w:val="0"/>
              <w:marBottom w:val="0"/>
              <w:divBdr>
                <w:top w:val="none" w:sz="0" w:space="0" w:color="auto"/>
                <w:left w:val="none" w:sz="0" w:space="0" w:color="auto"/>
                <w:bottom w:val="none" w:sz="0" w:space="0" w:color="auto"/>
                <w:right w:val="none" w:sz="0" w:space="0" w:color="auto"/>
              </w:divBdr>
            </w:div>
          </w:divsChild>
        </w:div>
        <w:div w:id="815874018">
          <w:marLeft w:val="0"/>
          <w:marRight w:val="0"/>
          <w:marTop w:val="0"/>
          <w:marBottom w:val="0"/>
          <w:divBdr>
            <w:top w:val="none" w:sz="0" w:space="0" w:color="auto"/>
            <w:left w:val="none" w:sz="0" w:space="0" w:color="auto"/>
            <w:bottom w:val="none" w:sz="0" w:space="0" w:color="auto"/>
            <w:right w:val="none" w:sz="0" w:space="0" w:color="auto"/>
          </w:divBdr>
          <w:divsChild>
            <w:div w:id="189341409">
              <w:marLeft w:val="0"/>
              <w:marRight w:val="0"/>
              <w:marTop w:val="0"/>
              <w:marBottom w:val="0"/>
              <w:divBdr>
                <w:top w:val="none" w:sz="0" w:space="0" w:color="auto"/>
                <w:left w:val="none" w:sz="0" w:space="0" w:color="auto"/>
                <w:bottom w:val="none" w:sz="0" w:space="0" w:color="auto"/>
                <w:right w:val="none" w:sz="0" w:space="0" w:color="auto"/>
              </w:divBdr>
            </w:div>
          </w:divsChild>
        </w:div>
        <w:div w:id="144663744">
          <w:marLeft w:val="0"/>
          <w:marRight w:val="0"/>
          <w:marTop w:val="0"/>
          <w:marBottom w:val="0"/>
          <w:divBdr>
            <w:top w:val="none" w:sz="0" w:space="0" w:color="auto"/>
            <w:left w:val="none" w:sz="0" w:space="0" w:color="auto"/>
            <w:bottom w:val="none" w:sz="0" w:space="0" w:color="auto"/>
            <w:right w:val="none" w:sz="0" w:space="0" w:color="auto"/>
          </w:divBdr>
          <w:divsChild>
            <w:div w:id="1498887018">
              <w:marLeft w:val="0"/>
              <w:marRight w:val="0"/>
              <w:marTop w:val="0"/>
              <w:marBottom w:val="0"/>
              <w:divBdr>
                <w:top w:val="none" w:sz="0" w:space="0" w:color="auto"/>
                <w:left w:val="none" w:sz="0" w:space="0" w:color="auto"/>
                <w:bottom w:val="none" w:sz="0" w:space="0" w:color="auto"/>
                <w:right w:val="none" w:sz="0" w:space="0" w:color="auto"/>
              </w:divBdr>
            </w:div>
          </w:divsChild>
        </w:div>
        <w:div w:id="706104668">
          <w:marLeft w:val="0"/>
          <w:marRight w:val="0"/>
          <w:marTop w:val="0"/>
          <w:marBottom w:val="0"/>
          <w:divBdr>
            <w:top w:val="none" w:sz="0" w:space="0" w:color="auto"/>
            <w:left w:val="none" w:sz="0" w:space="0" w:color="auto"/>
            <w:bottom w:val="none" w:sz="0" w:space="0" w:color="auto"/>
            <w:right w:val="none" w:sz="0" w:space="0" w:color="auto"/>
          </w:divBdr>
          <w:divsChild>
            <w:div w:id="934485519">
              <w:marLeft w:val="0"/>
              <w:marRight w:val="0"/>
              <w:marTop w:val="0"/>
              <w:marBottom w:val="0"/>
              <w:divBdr>
                <w:top w:val="none" w:sz="0" w:space="0" w:color="auto"/>
                <w:left w:val="none" w:sz="0" w:space="0" w:color="auto"/>
                <w:bottom w:val="none" w:sz="0" w:space="0" w:color="auto"/>
                <w:right w:val="none" w:sz="0" w:space="0" w:color="auto"/>
              </w:divBdr>
            </w:div>
          </w:divsChild>
        </w:div>
        <w:div w:id="23139012">
          <w:marLeft w:val="0"/>
          <w:marRight w:val="0"/>
          <w:marTop w:val="0"/>
          <w:marBottom w:val="0"/>
          <w:divBdr>
            <w:top w:val="none" w:sz="0" w:space="0" w:color="auto"/>
            <w:left w:val="none" w:sz="0" w:space="0" w:color="auto"/>
            <w:bottom w:val="none" w:sz="0" w:space="0" w:color="auto"/>
            <w:right w:val="none" w:sz="0" w:space="0" w:color="auto"/>
          </w:divBdr>
          <w:divsChild>
            <w:div w:id="1803110475">
              <w:marLeft w:val="0"/>
              <w:marRight w:val="0"/>
              <w:marTop w:val="0"/>
              <w:marBottom w:val="0"/>
              <w:divBdr>
                <w:top w:val="none" w:sz="0" w:space="0" w:color="auto"/>
                <w:left w:val="none" w:sz="0" w:space="0" w:color="auto"/>
                <w:bottom w:val="none" w:sz="0" w:space="0" w:color="auto"/>
                <w:right w:val="none" w:sz="0" w:space="0" w:color="auto"/>
              </w:divBdr>
            </w:div>
          </w:divsChild>
        </w:div>
        <w:div w:id="367531479">
          <w:marLeft w:val="0"/>
          <w:marRight w:val="0"/>
          <w:marTop w:val="0"/>
          <w:marBottom w:val="0"/>
          <w:divBdr>
            <w:top w:val="none" w:sz="0" w:space="0" w:color="auto"/>
            <w:left w:val="none" w:sz="0" w:space="0" w:color="auto"/>
            <w:bottom w:val="none" w:sz="0" w:space="0" w:color="auto"/>
            <w:right w:val="none" w:sz="0" w:space="0" w:color="auto"/>
          </w:divBdr>
          <w:divsChild>
            <w:div w:id="2042395143">
              <w:marLeft w:val="0"/>
              <w:marRight w:val="0"/>
              <w:marTop w:val="0"/>
              <w:marBottom w:val="0"/>
              <w:divBdr>
                <w:top w:val="none" w:sz="0" w:space="0" w:color="auto"/>
                <w:left w:val="none" w:sz="0" w:space="0" w:color="auto"/>
                <w:bottom w:val="none" w:sz="0" w:space="0" w:color="auto"/>
                <w:right w:val="none" w:sz="0" w:space="0" w:color="auto"/>
              </w:divBdr>
            </w:div>
          </w:divsChild>
        </w:div>
        <w:div w:id="1177765202">
          <w:marLeft w:val="0"/>
          <w:marRight w:val="0"/>
          <w:marTop w:val="0"/>
          <w:marBottom w:val="0"/>
          <w:divBdr>
            <w:top w:val="none" w:sz="0" w:space="0" w:color="auto"/>
            <w:left w:val="none" w:sz="0" w:space="0" w:color="auto"/>
            <w:bottom w:val="none" w:sz="0" w:space="0" w:color="auto"/>
            <w:right w:val="none" w:sz="0" w:space="0" w:color="auto"/>
          </w:divBdr>
          <w:divsChild>
            <w:div w:id="1711569133">
              <w:marLeft w:val="0"/>
              <w:marRight w:val="0"/>
              <w:marTop w:val="0"/>
              <w:marBottom w:val="0"/>
              <w:divBdr>
                <w:top w:val="none" w:sz="0" w:space="0" w:color="auto"/>
                <w:left w:val="none" w:sz="0" w:space="0" w:color="auto"/>
                <w:bottom w:val="none" w:sz="0" w:space="0" w:color="auto"/>
                <w:right w:val="none" w:sz="0" w:space="0" w:color="auto"/>
              </w:divBdr>
            </w:div>
          </w:divsChild>
        </w:div>
        <w:div w:id="863790474">
          <w:marLeft w:val="0"/>
          <w:marRight w:val="0"/>
          <w:marTop w:val="0"/>
          <w:marBottom w:val="0"/>
          <w:divBdr>
            <w:top w:val="none" w:sz="0" w:space="0" w:color="auto"/>
            <w:left w:val="none" w:sz="0" w:space="0" w:color="auto"/>
            <w:bottom w:val="none" w:sz="0" w:space="0" w:color="auto"/>
            <w:right w:val="none" w:sz="0" w:space="0" w:color="auto"/>
          </w:divBdr>
          <w:divsChild>
            <w:div w:id="2079746580">
              <w:marLeft w:val="0"/>
              <w:marRight w:val="0"/>
              <w:marTop w:val="0"/>
              <w:marBottom w:val="0"/>
              <w:divBdr>
                <w:top w:val="none" w:sz="0" w:space="0" w:color="auto"/>
                <w:left w:val="none" w:sz="0" w:space="0" w:color="auto"/>
                <w:bottom w:val="none" w:sz="0" w:space="0" w:color="auto"/>
                <w:right w:val="none" w:sz="0" w:space="0" w:color="auto"/>
              </w:divBdr>
            </w:div>
          </w:divsChild>
        </w:div>
        <w:div w:id="1843426034">
          <w:marLeft w:val="0"/>
          <w:marRight w:val="0"/>
          <w:marTop w:val="0"/>
          <w:marBottom w:val="0"/>
          <w:divBdr>
            <w:top w:val="none" w:sz="0" w:space="0" w:color="auto"/>
            <w:left w:val="none" w:sz="0" w:space="0" w:color="auto"/>
            <w:bottom w:val="none" w:sz="0" w:space="0" w:color="auto"/>
            <w:right w:val="none" w:sz="0" w:space="0" w:color="auto"/>
          </w:divBdr>
          <w:divsChild>
            <w:div w:id="1982418999">
              <w:marLeft w:val="0"/>
              <w:marRight w:val="0"/>
              <w:marTop w:val="0"/>
              <w:marBottom w:val="0"/>
              <w:divBdr>
                <w:top w:val="none" w:sz="0" w:space="0" w:color="auto"/>
                <w:left w:val="none" w:sz="0" w:space="0" w:color="auto"/>
                <w:bottom w:val="none" w:sz="0" w:space="0" w:color="auto"/>
                <w:right w:val="none" w:sz="0" w:space="0" w:color="auto"/>
              </w:divBdr>
            </w:div>
          </w:divsChild>
        </w:div>
        <w:div w:id="1784687578">
          <w:marLeft w:val="0"/>
          <w:marRight w:val="0"/>
          <w:marTop w:val="0"/>
          <w:marBottom w:val="0"/>
          <w:divBdr>
            <w:top w:val="none" w:sz="0" w:space="0" w:color="auto"/>
            <w:left w:val="none" w:sz="0" w:space="0" w:color="auto"/>
            <w:bottom w:val="none" w:sz="0" w:space="0" w:color="auto"/>
            <w:right w:val="none" w:sz="0" w:space="0" w:color="auto"/>
          </w:divBdr>
          <w:divsChild>
            <w:div w:id="1758671581">
              <w:marLeft w:val="0"/>
              <w:marRight w:val="0"/>
              <w:marTop w:val="0"/>
              <w:marBottom w:val="0"/>
              <w:divBdr>
                <w:top w:val="none" w:sz="0" w:space="0" w:color="auto"/>
                <w:left w:val="none" w:sz="0" w:space="0" w:color="auto"/>
                <w:bottom w:val="none" w:sz="0" w:space="0" w:color="auto"/>
                <w:right w:val="none" w:sz="0" w:space="0" w:color="auto"/>
              </w:divBdr>
            </w:div>
          </w:divsChild>
        </w:div>
        <w:div w:id="418872357">
          <w:marLeft w:val="0"/>
          <w:marRight w:val="0"/>
          <w:marTop w:val="0"/>
          <w:marBottom w:val="0"/>
          <w:divBdr>
            <w:top w:val="none" w:sz="0" w:space="0" w:color="auto"/>
            <w:left w:val="none" w:sz="0" w:space="0" w:color="auto"/>
            <w:bottom w:val="none" w:sz="0" w:space="0" w:color="auto"/>
            <w:right w:val="none" w:sz="0" w:space="0" w:color="auto"/>
          </w:divBdr>
          <w:divsChild>
            <w:div w:id="1388452142">
              <w:marLeft w:val="0"/>
              <w:marRight w:val="0"/>
              <w:marTop w:val="0"/>
              <w:marBottom w:val="0"/>
              <w:divBdr>
                <w:top w:val="none" w:sz="0" w:space="0" w:color="auto"/>
                <w:left w:val="none" w:sz="0" w:space="0" w:color="auto"/>
                <w:bottom w:val="none" w:sz="0" w:space="0" w:color="auto"/>
                <w:right w:val="none" w:sz="0" w:space="0" w:color="auto"/>
              </w:divBdr>
            </w:div>
          </w:divsChild>
        </w:div>
        <w:div w:id="1964575580">
          <w:marLeft w:val="0"/>
          <w:marRight w:val="0"/>
          <w:marTop w:val="0"/>
          <w:marBottom w:val="0"/>
          <w:divBdr>
            <w:top w:val="none" w:sz="0" w:space="0" w:color="auto"/>
            <w:left w:val="none" w:sz="0" w:space="0" w:color="auto"/>
            <w:bottom w:val="none" w:sz="0" w:space="0" w:color="auto"/>
            <w:right w:val="none" w:sz="0" w:space="0" w:color="auto"/>
          </w:divBdr>
          <w:divsChild>
            <w:div w:id="1095436919">
              <w:marLeft w:val="0"/>
              <w:marRight w:val="0"/>
              <w:marTop w:val="0"/>
              <w:marBottom w:val="0"/>
              <w:divBdr>
                <w:top w:val="none" w:sz="0" w:space="0" w:color="auto"/>
                <w:left w:val="none" w:sz="0" w:space="0" w:color="auto"/>
                <w:bottom w:val="none" w:sz="0" w:space="0" w:color="auto"/>
                <w:right w:val="none" w:sz="0" w:space="0" w:color="auto"/>
              </w:divBdr>
            </w:div>
          </w:divsChild>
        </w:div>
        <w:div w:id="1862547242">
          <w:marLeft w:val="0"/>
          <w:marRight w:val="0"/>
          <w:marTop w:val="0"/>
          <w:marBottom w:val="0"/>
          <w:divBdr>
            <w:top w:val="none" w:sz="0" w:space="0" w:color="auto"/>
            <w:left w:val="none" w:sz="0" w:space="0" w:color="auto"/>
            <w:bottom w:val="none" w:sz="0" w:space="0" w:color="auto"/>
            <w:right w:val="none" w:sz="0" w:space="0" w:color="auto"/>
          </w:divBdr>
          <w:divsChild>
            <w:div w:id="1333675970">
              <w:marLeft w:val="0"/>
              <w:marRight w:val="0"/>
              <w:marTop w:val="0"/>
              <w:marBottom w:val="0"/>
              <w:divBdr>
                <w:top w:val="none" w:sz="0" w:space="0" w:color="auto"/>
                <w:left w:val="none" w:sz="0" w:space="0" w:color="auto"/>
                <w:bottom w:val="none" w:sz="0" w:space="0" w:color="auto"/>
                <w:right w:val="none" w:sz="0" w:space="0" w:color="auto"/>
              </w:divBdr>
            </w:div>
          </w:divsChild>
        </w:div>
        <w:div w:id="859780054">
          <w:marLeft w:val="0"/>
          <w:marRight w:val="0"/>
          <w:marTop w:val="0"/>
          <w:marBottom w:val="0"/>
          <w:divBdr>
            <w:top w:val="none" w:sz="0" w:space="0" w:color="auto"/>
            <w:left w:val="none" w:sz="0" w:space="0" w:color="auto"/>
            <w:bottom w:val="none" w:sz="0" w:space="0" w:color="auto"/>
            <w:right w:val="none" w:sz="0" w:space="0" w:color="auto"/>
          </w:divBdr>
          <w:divsChild>
            <w:div w:id="1482696371">
              <w:marLeft w:val="0"/>
              <w:marRight w:val="0"/>
              <w:marTop w:val="0"/>
              <w:marBottom w:val="0"/>
              <w:divBdr>
                <w:top w:val="none" w:sz="0" w:space="0" w:color="auto"/>
                <w:left w:val="none" w:sz="0" w:space="0" w:color="auto"/>
                <w:bottom w:val="none" w:sz="0" w:space="0" w:color="auto"/>
                <w:right w:val="none" w:sz="0" w:space="0" w:color="auto"/>
              </w:divBdr>
            </w:div>
          </w:divsChild>
        </w:div>
        <w:div w:id="115607327">
          <w:marLeft w:val="0"/>
          <w:marRight w:val="0"/>
          <w:marTop w:val="0"/>
          <w:marBottom w:val="0"/>
          <w:divBdr>
            <w:top w:val="none" w:sz="0" w:space="0" w:color="auto"/>
            <w:left w:val="none" w:sz="0" w:space="0" w:color="auto"/>
            <w:bottom w:val="none" w:sz="0" w:space="0" w:color="auto"/>
            <w:right w:val="none" w:sz="0" w:space="0" w:color="auto"/>
          </w:divBdr>
          <w:divsChild>
            <w:div w:id="1099373283">
              <w:marLeft w:val="0"/>
              <w:marRight w:val="0"/>
              <w:marTop w:val="0"/>
              <w:marBottom w:val="0"/>
              <w:divBdr>
                <w:top w:val="none" w:sz="0" w:space="0" w:color="auto"/>
                <w:left w:val="none" w:sz="0" w:space="0" w:color="auto"/>
                <w:bottom w:val="none" w:sz="0" w:space="0" w:color="auto"/>
                <w:right w:val="none" w:sz="0" w:space="0" w:color="auto"/>
              </w:divBdr>
            </w:div>
          </w:divsChild>
        </w:div>
        <w:div w:id="1748767590">
          <w:marLeft w:val="0"/>
          <w:marRight w:val="0"/>
          <w:marTop w:val="0"/>
          <w:marBottom w:val="0"/>
          <w:divBdr>
            <w:top w:val="none" w:sz="0" w:space="0" w:color="auto"/>
            <w:left w:val="none" w:sz="0" w:space="0" w:color="auto"/>
            <w:bottom w:val="none" w:sz="0" w:space="0" w:color="auto"/>
            <w:right w:val="none" w:sz="0" w:space="0" w:color="auto"/>
          </w:divBdr>
          <w:divsChild>
            <w:div w:id="1073310487">
              <w:marLeft w:val="0"/>
              <w:marRight w:val="0"/>
              <w:marTop w:val="0"/>
              <w:marBottom w:val="0"/>
              <w:divBdr>
                <w:top w:val="none" w:sz="0" w:space="0" w:color="auto"/>
                <w:left w:val="none" w:sz="0" w:space="0" w:color="auto"/>
                <w:bottom w:val="none" w:sz="0" w:space="0" w:color="auto"/>
                <w:right w:val="none" w:sz="0" w:space="0" w:color="auto"/>
              </w:divBdr>
            </w:div>
          </w:divsChild>
        </w:div>
        <w:div w:id="1472745867">
          <w:marLeft w:val="0"/>
          <w:marRight w:val="0"/>
          <w:marTop w:val="0"/>
          <w:marBottom w:val="0"/>
          <w:divBdr>
            <w:top w:val="none" w:sz="0" w:space="0" w:color="auto"/>
            <w:left w:val="none" w:sz="0" w:space="0" w:color="auto"/>
            <w:bottom w:val="none" w:sz="0" w:space="0" w:color="auto"/>
            <w:right w:val="none" w:sz="0" w:space="0" w:color="auto"/>
          </w:divBdr>
          <w:divsChild>
            <w:div w:id="907301709">
              <w:marLeft w:val="0"/>
              <w:marRight w:val="0"/>
              <w:marTop w:val="0"/>
              <w:marBottom w:val="0"/>
              <w:divBdr>
                <w:top w:val="none" w:sz="0" w:space="0" w:color="auto"/>
                <w:left w:val="none" w:sz="0" w:space="0" w:color="auto"/>
                <w:bottom w:val="none" w:sz="0" w:space="0" w:color="auto"/>
                <w:right w:val="none" w:sz="0" w:space="0" w:color="auto"/>
              </w:divBdr>
            </w:div>
          </w:divsChild>
        </w:div>
        <w:div w:id="885218780">
          <w:marLeft w:val="0"/>
          <w:marRight w:val="0"/>
          <w:marTop w:val="0"/>
          <w:marBottom w:val="0"/>
          <w:divBdr>
            <w:top w:val="none" w:sz="0" w:space="0" w:color="auto"/>
            <w:left w:val="none" w:sz="0" w:space="0" w:color="auto"/>
            <w:bottom w:val="none" w:sz="0" w:space="0" w:color="auto"/>
            <w:right w:val="none" w:sz="0" w:space="0" w:color="auto"/>
          </w:divBdr>
          <w:divsChild>
            <w:div w:id="1825927324">
              <w:marLeft w:val="0"/>
              <w:marRight w:val="0"/>
              <w:marTop w:val="0"/>
              <w:marBottom w:val="0"/>
              <w:divBdr>
                <w:top w:val="none" w:sz="0" w:space="0" w:color="auto"/>
                <w:left w:val="none" w:sz="0" w:space="0" w:color="auto"/>
                <w:bottom w:val="none" w:sz="0" w:space="0" w:color="auto"/>
                <w:right w:val="none" w:sz="0" w:space="0" w:color="auto"/>
              </w:divBdr>
            </w:div>
          </w:divsChild>
        </w:div>
        <w:div w:id="933511914">
          <w:marLeft w:val="0"/>
          <w:marRight w:val="0"/>
          <w:marTop w:val="0"/>
          <w:marBottom w:val="0"/>
          <w:divBdr>
            <w:top w:val="none" w:sz="0" w:space="0" w:color="auto"/>
            <w:left w:val="none" w:sz="0" w:space="0" w:color="auto"/>
            <w:bottom w:val="none" w:sz="0" w:space="0" w:color="auto"/>
            <w:right w:val="none" w:sz="0" w:space="0" w:color="auto"/>
          </w:divBdr>
          <w:divsChild>
            <w:div w:id="1511917139">
              <w:marLeft w:val="0"/>
              <w:marRight w:val="0"/>
              <w:marTop w:val="0"/>
              <w:marBottom w:val="0"/>
              <w:divBdr>
                <w:top w:val="none" w:sz="0" w:space="0" w:color="auto"/>
                <w:left w:val="none" w:sz="0" w:space="0" w:color="auto"/>
                <w:bottom w:val="none" w:sz="0" w:space="0" w:color="auto"/>
                <w:right w:val="none" w:sz="0" w:space="0" w:color="auto"/>
              </w:divBdr>
            </w:div>
          </w:divsChild>
        </w:div>
        <w:div w:id="1245341832">
          <w:marLeft w:val="0"/>
          <w:marRight w:val="0"/>
          <w:marTop w:val="0"/>
          <w:marBottom w:val="0"/>
          <w:divBdr>
            <w:top w:val="none" w:sz="0" w:space="0" w:color="auto"/>
            <w:left w:val="none" w:sz="0" w:space="0" w:color="auto"/>
            <w:bottom w:val="none" w:sz="0" w:space="0" w:color="auto"/>
            <w:right w:val="none" w:sz="0" w:space="0" w:color="auto"/>
          </w:divBdr>
          <w:divsChild>
            <w:div w:id="476608229">
              <w:marLeft w:val="0"/>
              <w:marRight w:val="0"/>
              <w:marTop w:val="0"/>
              <w:marBottom w:val="0"/>
              <w:divBdr>
                <w:top w:val="none" w:sz="0" w:space="0" w:color="auto"/>
                <w:left w:val="none" w:sz="0" w:space="0" w:color="auto"/>
                <w:bottom w:val="none" w:sz="0" w:space="0" w:color="auto"/>
                <w:right w:val="none" w:sz="0" w:space="0" w:color="auto"/>
              </w:divBdr>
            </w:div>
          </w:divsChild>
        </w:div>
        <w:div w:id="1976789513">
          <w:marLeft w:val="0"/>
          <w:marRight w:val="0"/>
          <w:marTop w:val="0"/>
          <w:marBottom w:val="0"/>
          <w:divBdr>
            <w:top w:val="none" w:sz="0" w:space="0" w:color="auto"/>
            <w:left w:val="none" w:sz="0" w:space="0" w:color="auto"/>
            <w:bottom w:val="none" w:sz="0" w:space="0" w:color="auto"/>
            <w:right w:val="none" w:sz="0" w:space="0" w:color="auto"/>
          </w:divBdr>
          <w:divsChild>
            <w:div w:id="1318338407">
              <w:marLeft w:val="0"/>
              <w:marRight w:val="0"/>
              <w:marTop w:val="0"/>
              <w:marBottom w:val="0"/>
              <w:divBdr>
                <w:top w:val="none" w:sz="0" w:space="0" w:color="auto"/>
                <w:left w:val="none" w:sz="0" w:space="0" w:color="auto"/>
                <w:bottom w:val="none" w:sz="0" w:space="0" w:color="auto"/>
                <w:right w:val="none" w:sz="0" w:space="0" w:color="auto"/>
              </w:divBdr>
            </w:div>
          </w:divsChild>
        </w:div>
        <w:div w:id="1929969760">
          <w:marLeft w:val="0"/>
          <w:marRight w:val="0"/>
          <w:marTop w:val="0"/>
          <w:marBottom w:val="0"/>
          <w:divBdr>
            <w:top w:val="none" w:sz="0" w:space="0" w:color="auto"/>
            <w:left w:val="none" w:sz="0" w:space="0" w:color="auto"/>
            <w:bottom w:val="none" w:sz="0" w:space="0" w:color="auto"/>
            <w:right w:val="none" w:sz="0" w:space="0" w:color="auto"/>
          </w:divBdr>
          <w:divsChild>
            <w:div w:id="129984932">
              <w:marLeft w:val="0"/>
              <w:marRight w:val="0"/>
              <w:marTop w:val="0"/>
              <w:marBottom w:val="0"/>
              <w:divBdr>
                <w:top w:val="none" w:sz="0" w:space="0" w:color="auto"/>
                <w:left w:val="none" w:sz="0" w:space="0" w:color="auto"/>
                <w:bottom w:val="none" w:sz="0" w:space="0" w:color="auto"/>
                <w:right w:val="none" w:sz="0" w:space="0" w:color="auto"/>
              </w:divBdr>
            </w:div>
          </w:divsChild>
        </w:div>
        <w:div w:id="962810925">
          <w:marLeft w:val="0"/>
          <w:marRight w:val="0"/>
          <w:marTop w:val="0"/>
          <w:marBottom w:val="0"/>
          <w:divBdr>
            <w:top w:val="none" w:sz="0" w:space="0" w:color="auto"/>
            <w:left w:val="none" w:sz="0" w:space="0" w:color="auto"/>
            <w:bottom w:val="none" w:sz="0" w:space="0" w:color="auto"/>
            <w:right w:val="none" w:sz="0" w:space="0" w:color="auto"/>
          </w:divBdr>
          <w:divsChild>
            <w:div w:id="1954096339">
              <w:marLeft w:val="0"/>
              <w:marRight w:val="0"/>
              <w:marTop w:val="0"/>
              <w:marBottom w:val="0"/>
              <w:divBdr>
                <w:top w:val="none" w:sz="0" w:space="0" w:color="auto"/>
                <w:left w:val="none" w:sz="0" w:space="0" w:color="auto"/>
                <w:bottom w:val="none" w:sz="0" w:space="0" w:color="auto"/>
                <w:right w:val="none" w:sz="0" w:space="0" w:color="auto"/>
              </w:divBdr>
            </w:div>
          </w:divsChild>
        </w:div>
        <w:div w:id="1534340649">
          <w:marLeft w:val="0"/>
          <w:marRight w:val="0"/>
          <w:marTop w:val="0"/>
          <w:marBottom w:val="0"/>
          <w:divBdr>
            <w:top w:val="none" w:sz="0" w:space="0" w:color="auto"/>
            <w:left w:val="none" w:sz="0" w:space="0" w:color="auto"/>
            <w:bottom w:val="none" w:sz="0" w:space="0" w:color="auto"/>
            <w:right w:val="none" w:sz="0" w:space="0" w:color="auto"/>
          </w:divBdr>
          <w:divsChild>
            <w:div w:id="1687712455">
              <w:marLeft w:val="0"/>
              <w:marRight w:val="0"/>
              <w:marTop w:val="0"/>
              <w:marBottom w:val="0"/>
              <w:divBdr>
                <w:top w:val="none" w:sz="0" w:space="0" w:color="auto"/>
                <w:left w:val="none" w:sz="0" w:space="0" w:color="auto"/>
                <w:bottom w:val="none" w:sz="0" w:space="0" w:color="auto"/>
                <w:right w:val="none" w:sz="0" w:space="0" w:color="auto"/>
              </w:divBdr>
            </w:div>
          </w:divsChild>
        </w:div>
        <w:div w:id="1551109658">
          <w:marLeft w:val="0"/>
          <w:marRight w:val="0"/>
          <w:marTop w:val="0"/>
          <w:marBottom w:val="0"/>
          <w:divBdr>
            <w:top w:val="none" w:sz="0" w:space="0" w:color="auto"/>
            <w:left w:val="none" w:sz="0" w:space="0" w:color="auto"/>
            <w:bottom w:val="none" w:sz="0" w:space="0" w:color="auto"/>
            <w:right w:val="none" w:sz="0" w:space="0" w:color="auto"/>
          </w:divBdr>
          <w:divsChild>
            <w:div w:id="1713529041">
              <w:marLeft w:val="0"/>
              <w:marRight w:val="0"/>
              <w:marTop w:val="0"/>
              <w:marBottom w:val="0"/>
              <w:divBdr>
                <w:top w:val="none" w:sz="0" w:space="0" w:color="auto"/>
                <w:left w:val="none" w:sz="0" w:space="0" w:color="auto"/>
                <w:bottom w:val="none" w:sz="0" w:space="0" w:color="auto"/>
                <w:right w:val="none" w:sz="0" w:space="0" w:color="auto"/>
              </w:divBdr>
            </w:div>
          </w:divsChild>
        </w:div>
        <w:div w:id="33696068">
          <w:marLeft w:val="0"/>
          <w:marRight w:val="0"/>
          <w:marTop w:val="0"/>
          <w:marBottom w:val="0"/>
          <w:divBdr>
            <w:top w:val="none" w:sz="0" w:space="0" w:color="auto"/>
            <w:left w:val="none" w:sz="0" w:space="0" w:color="auto"/>
            <w:bottom w:val="none" w:sz="0" w:space="0" w:color="auto"/>
            <w:right w:val="none" w:sz="0" w:space="0" w:color="auto"/>
          </w:divBdr>
          <w:divsChild>
            <w:div w:id="173958545">
              <w:marLeft w:val="0"/>
              <w:marRight w:val="0"/>
              <w:marTop w:val="0"/>
              <w:marBottom w:val="0"/>
              <w:divBdr>
                <w:top w:val="none" w:sz="0" w:space="0" w:color="auto"/>
                <w:left w:val="none" w:sz="0" w:space="0" w:color="auto"/>
                <w:bottom w:val="none" w:sz="0" w:space="0" w:color="auto"/>
                <w:right w:val="none" w:sz="0" w:space="0" w:color="auto"/>
              </w:divBdr>
            </w:div>
          </w:divsChild>
        </w:div>
        <w:div w:id="1660882126">
          <w:marLeft w:val="0"/>
          <w:marRight w:val="0"/>
          <w:marTop w:val="0"/>
          <w:marBottom w:val="0"/>
          <w:divBdr>
            <w:top w:val="none" w:sz="0" w:space="0" w:color="auto"/>
            <w:left w:val="none" w:sz="0" w:space="0" w:color="auto"/>
            <w:bottom w:val="none" w:sz="0" w:space="0" w:color="auto"/>
            <w:right w:val="none" w:sz="0" w:space="0" w:color="auto"/>
          </w:divBdr>
          <w:divsChild>
            <w:div w:id="755710108">
              <w:marLeft w:val="0"/>
              <w:marRight w:val="0"/>
              <w:marTop w:val="0"/>
              <w:marBottom w:val="0"/>
              <w:divBdr>
                <w:top w:val="none" w:sz="0" w:space="0" w:color="auto"/>
                <w:left w:val="none" w:sz="0" w:space="0" w:color="auto"/>
                <w:bottom w:val="none" w:sz="0" w:space="0" w:color="auto"/>
                <w:right w:val="none" w:sz="0" w:space="0" w:color="auto"/>
              </w:divBdr>
            </w:div>
          </w:divsChild>
        </w:div>
        <w:div w:id="458957848">
          <w:marLeft w:val="0"/>
          <w:marRight w:val="0"/>
          <w:marTop w:val="0"/>
          <w:marBottom w:val="0"/>
          <w:divBdr>
            <w:top w:val="none" w:sz="0" w:space="0" w:color="auto"/>
            <w:left w:val="none" w:sz="0" w:space="0" w:color="auto"/>
            <w:bottom w:val="none" w:sz="0" w:space="0" w:color="auto"/>
            <w:right w:val="none" w:sz="0" w:space="0" w:color="auto"/>
          </w:divBdr>
          <w:divsChild>
            <w:div w:id="1267926634">
              <w:marLeft w:val="0"/>
              <w:marRight w:val="0"/>
              <w:marTop w:val="0"/>
              <w:marBottom w:val="0"/>
              <w:divBdr>
                <w:top w:val="none" w:sz="0" w:space="0" w:color="auto"/>
                <w:left w:val="none" w:sz="0" w:space="0" w:color="auto"/>
                <w:bottom w:val="none" w:sz="0" w:space="0" w:color="auto"/>
                <w:right w:val="none" w:sz="0" w:space="0" w:color="auto"/>
              </w:divBdr>
            </w:div>
          </w:divsChild>
        </w:div>
        <w:div w:id="1550414069">
          <w:marLeft w:val="0"/>
          <w:marRight w:val="0"/>
          <w:marTop w:val="0"/>
          <w:marBottom w:val="0"/>
          <w:divBdr>
            <w:top w:val="none" w:sz="0" w:space="0" w:color="auto"/>
            <w:left w:val="none" w:sz="0" w:space="0" w:color="auto"/>
            <w:bottom w:val="none" w:sz="0" w:space="0" w:color="auto"/>
            <w:right w:val="none" w:sz="0" w:space="0" w:color="auto"/>
          </w:divBdr>
          <w:divsChild>
            <w:div w:id="1047947484">
              <w:marLeft w:val="0"/>
              <w:marRight w:val="0"/>
              <w:marTop w:val="0"/>
              <w:marBottom w:val="0"/>
              <w:divBdr>
                <w:top w:val="none" w:sz="0" w:space="0" w:color="auto"/>
                <w:left w:val="none" w:sz="0" w:space="0" w:color="auto"/>
                <w:bottom w:val="none" w:sz="0" w:space="0" w:color="auto"/>
                <w:right w:val="none" w:sz="0" w:space="0" w:color="auto"/>
              </w:divBdr>
            </w:div>
          </w:divsChild>
        </w:div>
        <w:div w:id="1982997836">
          <w:marLeft w:val="0"/>
          <w:marRight w:val="0"/>
          <w:marTop w:val="0"/>
          <w:marBottom w:val="0"/>
          <w:divBdr>
            <w:top w:val="none" w:sz="0" w:space="0" w:color="auto"/>
            <w:left w:val="none" w:sz="0" w:space="0" w:color="auto"/>
            <w:bottom w:val="none" w:sz="0" w:space="0" w:color="auto"/>
            <w:right w:val="none" w:sz="0" w:space="0" w:color="auto"/>
          </w:divBdr>
          <w:divsChild>
            <w:div w:id="444883588">
              <w:marLeft w:val="0"/>
              <w:marRight w:val="0"/>
              <w:marTop w:val="0"/>
              <w:marBottom w:val="0"/>
              <w:divBdr>
                <w:top w:val="none" w:sz="0" w:space="0" w:color="auto"/>
                <w:left w:val="none" w:sz="0" w:space="0" w:color="auto"/>
                <w:bottom w:val="none" w:sz="0" w:space="0" w:color="auto"/>
                <w:right w:val="none" w:sz="0" w:space="0" w:color="auto"/>
              </w:divBdr>
            </w:div>
          </w:divsChild>
        </w:div>
        <w:div w:id="1705787364">
          <w:marLeft w:val="0"/>
          <w:marRight w:val="0"/>
          <w:marTop w:val="0"/>
          <w:marBottom w:val="0"/>
          <w:divBdr>
            <w:top w:val="none" w:sz="0" w:space="0" w:color="auto"/>
            <w:left w:val="none" w:sz="0" w:space="0" w:color="auto"/>
            <w:bottom w:val="none" w:sz="0" w:space="0" w:color="auto"/>
            <w:right w:val="none" w:sz="0" w:space="0" w:color="auto"/>
          </w:divBdr>
          <w:divsChild>
            <w:div w:id="1921209202">
              <w:marLeft w:val="0"/>
              <w:marRight w:val="0"/>
              <w:marTop w:val="0"/>
              <w:marBottom w:val="0"/>
              <w:divBdr>
                <w:top w:val="none" w:sz="0" w:space="0" w:color="auto"/>
                <w:left w:val="none" w:sz="0" w:space="0" w:color="auto"/>
                <w:bottom w:val="none" w:sz="0" w:space="0" w:color="auto"/>
                <w:right w:val="none" w:sz="0" w:space="0" w:color="auto"/>
              </w:divBdr>
            </w:div>
          </w:divsChild>
        </w:div>
        <w:div w:id="1167596226">
          <w:marLeft w:val="0"/>
          <w:marRight w:val="0"/>
          <w:marTop w:val="0"/>
          <w:marBottom w:val="0"/>
          <w:divBdr>
            <w:top w:val="none" w:sz="0" w:space="0" w:color="auto"/>
            <w:left w:val="none" w:sz="0" w:space="0" w:color="auto"/>
            <w:bottom w:val="none" w:sz="0" w:space="0" w:color="auto"/>
            <w:right w:val="none" w:sz="0" w:space="0" w:color="auto"/>
          </w:divBdr>
          <w:divsChild>
            <w:div w:id="445972932">
              <w:marLeft w:val="0"/>
              <w:marRight w:val="0"/>
              <w:marTop w:val="0"/>
              <w:marBottom w:val="0"/>
              <w:divBdr>
                <w:top w:val="none" w:sz="0" w:space="0" w:color="auto"/>
                <w:left w:val="none" w:sz="0" w:space="0" w:color="auto"/>
                <w:bottom w:val="none" w:sz="0" w:space="0" w:color="auto"/>
                <w:right w:val="none" w:sz="0" w:space="0" w:color="auto"/>
              </w:divBdr>
            </w:div>
          </w:divsChild>
        </w:div>
        <w:div w:id="969015774">
          <w:marLeft w:val="0"/>
          <w:marRight w:val="0"/>
          <w:marTop w:val="0"/>
          <w:marBottom w:val="0"/>
          <w:divBdr>
            <w:top w:val="none" w:sz="0" w:space="0" w:color="auto"/>
            <w:left w:val="none" w:sz="0" w:space="0" w:color="auto"/>
            <w:bottom w:val="none" w:sz="0" w:space="0" w:color="auto"/>
            <w:right w:val="none" w:sz="0" w:space="0" w:color="auto"/>
          </w:divBdr>
          <w:divsChild>
            <w:div w:id="568199237">
              <w:marLeft w:val="0"/>
              <w:marRight w:val="0"/>
              <w:marTop w:val="0"/>
              <w:marBottom w:val="0"/>
              <w:divBdr>
                <w:top w:val="none" w:sz="0" w:space="0" w:color="auto"/>
                <w:left w:val="none" w:sz="0" w:space="0" w:color="auto"/>
                <w:bottom w:val="none" w:sz="0" w:space="0" w:color="auto"/>
                <w:right w:val="none" w:sz="0" w:space="0" w:color="auto"/>
              </w:divBdr>
            </w:div>
          </w:divsChild>
        </w:div>
        <w:div w:id="1799373213">
          <w:marLeft w:val="0"/>
          <w:marRight w:val="0"/>
          <w:marTop w:val="0"/>
          <w:marBottom w:val="0"/>
          <w:divBdr>
            <w:top w:val="none" w:sz="0" w:space="0" w:color="auto"/>
            <w:left w:val="none" w:sz="0" w:space="0" w:color="auto"/>
            <w:bottom w:val="none" w:sz="0" w:space="0" w:color="auto"/>
            <w:right w:val="none" w:sz="0" w:space="0" w:color="auto"/>
          </w:divBdr>
          <w:divsChild>
            <w:div w:id="679240383">
              <w:marLeft w:val="0"/>
              <w:marRight w:val="0"/>
              <w:marTop w:val="0"/>
              <w:marBottom w:val="0"/>
              <w:divBdr>
                <w:top w:val="none" w:sz="0" w:space="0" w:color="auto"/>
                <w:left w:val="none" w:sz="0" w:space="0" w:color="auto"/>
                <w:bottom w:val="none" w:sz="0" w:space="0" w:color="auto"/>
                <w:right w:val="none" w:sz="0" w:space="0" w:color="auto"/>
              </w:divBdr>
            </w:div>
          </w:divsChild>
        </w:div>
        <w:div w:id="67045971">
          <w:marLeft w:val="0"/>
          <w:marRight w:val="0"/>
          <w:marTop w:val="0"/>
          <w:marBottom w:val="0"/>
          <w:divBdr>
            <w:top w:val="none" w:sz="0" w:space="0" w:color="auto"/>
            <w:left w:val="none" w:sz="0" w:space="0" w:color="auto"/>
            <w:bottom w:val="none" w:sz="0" w:space="0" w:color="auto"/>
            <w:right w:val="none" w:sz="0" w:space="0" w:color="auto"/>
          </w:divBdr>
          <w:divsChild>
            <w:div w:id="978993256">
              <w:marLeft w:val="0"/>
              <w:marRight w:val="0"/>
              <w:marTop w:val="0"/>
              <w:marBottom w:val="0"/>
              <w:divBdr>
                <w:top w:val="none" w:sz="0" w:space="0" w:color="auto"/>
                <w:left w:val="none" w:sz="0" w:space="0" w:color="auto"/>
                <w:bottom w:val="none" w:sz="0" w:space="0" w:color="auto"/>
                <w:right w:val="none" w:sz="0" w:space="0" w:color="auto"/>
              </w:divBdr>
            </w:div>
          </w:divsChild>
        </w:div>
        <w:div w:id="953367552">
          <w:marLeft w:val="0"/>
          <w:marRight w:val="0"/>
          <w:marTop w:val="0"/>
          <w:marBottom w:val="0"/>
          <w:divBdr>
            <w:top w:val="none" w:sz="0" w:space="0" w:color="auto"/>
            <w:left w:val="none" w:sz="0" w:space="0" w:color="auto"/>
            <w:bottom w:val="none" w:sz="0" w:space="0" w:color="auto"/>
            <w:right w:val="none" w:sz="0" w:space="0" w:color="auto"/>
          </w:divBdr>
          <w:divsChild>
            <w:div w:id="189807668">
              <w:marLeft w:val="0"/>
              <w:marRight w:val="0"/>
              <w:marTop w:val="0"/>
              <w:marBottom w:val="0"/>
              <w:divBdr>
                <w:top w:val="none" w:sz="0" w:space="0" w:color="auto"/>
                <w:left w:val="none" w:sz="0" w:space="0" w:color="auto"/>
                <w:bottom w:val="none" w:sz="0" w:space="0" w:color="auto"/>
                <w:right w:val="none" w:sz="0" w:space="0" w:color="auto"/>
              </w:divBdr>
            </w:div>
          </w:divsChild>
        </w:div>
        <w:div w:id="1766462499">
          <w:marLeft w:val="0"/>
          <w:marRight w:val="0"/>
          <w:marTop w:val="0"/>
          <w:marBottom w:val="0"/>
          <w:divBdr>
            <w:top w:val="none" w:sz="0" w:space="0" w:color="auto"/>
            <w:left w:val="none" w:sz="0" w:space="0" w:color="auto"/>
            <w:bottom w:val="none" w:sz="0" w:space="0" w:color="auto"/>
            <w:right w:val="none" w:sz="0" w:space="0" w:color="auto"/>
          </w:divBdr>
          <w:divsChild>
            <w:div w:id="1571958940">
              <w:marLeft w:val="0"/>
              <w:marRight w:val="0"/>
              <w:marTop w:val="0"/>
              <w:marBottom w:val="0"/>
              <w:divBdr>
                <w:top w:val="none" w:sz="0" w:space="0" w:color="auto"/>
                <w:left w:val="none" w:sz="0" w:space="0" w:color="auto"/>
                <w:bottom w:val="none" w:sz="0" w:space="0" w:color="auto"/>
                <w:right w:val="none" w:sz="0" w:space="0" w:color="auto"/>
              </w:divBdr>
            </w:div>
          </w:divsChild>
        </w:div>
        <w:div w:id="1730298718">
          <w:marLeft w:val="0"/>
          <w:marRight w:val="0"/>
          <w:marTop w:val="0"/>
          <w:marBottom w:val="0"/>
          <w:divBdr>
            <w:top w:val="none" w:sz="0" w:space="0" w:color="auto"/>
            <w:left w:val="none" w:sz="0" w:space="0" w:color="auto"/>
            <w:bottom w:val="none" w:sz="0" w:space="0" w:color="auto"/>
            <w:right w:val="none" w:sz="0" w:space="0" w:color="auto"/>
          </w:divBdr>
          <w:divsChild>
            <w:div w:id="437868042">
              <w:marLeft w:val="0"/>
              <w:marRight w:val="0"/>
              <w:marTop w:val="0"/>
              <w:marBottom w:val="0"/>
              <w:divBdr>
                <w:top w:val="none" w:sz="0" w:space="0" w:color="auto"/>
                <w:left w:val="none" w:sz="0" w:space="0" w:color="auto"/>
                <w:bottom w:val="none" w:sz="0" w:space="0" w:color="auto"/>
                <w:right w:val="none" w:sz="0" w:space="0" w:color="auto"/>
              </w:divBdr>
            </w:div>
          </w:divsChild>
        </w:div>
        <w:div w:id="339544603">
          <w:marLeft w:val="0"/>
          <w:marRight w:val="0"/>
          <w:marTop w:val="0"/>
          <w:marBottom w:val="0"/>
          <w:divBdr>
            <w:top w:val="none" w:sz="0" w:space="0" w:color="auto"/>
            <w:left w:val="none" w:sz="0" w:space="0" w:color="auto"/>
            <w:bottom w:val="none" w:sz="0" w:space="0" w:color="auto"/>
            <w:right w:val="none" w:sz="0" w:space="0" w:color="auto"/>
          </w:divBdr>
          <w:divsChild>
            <w:div w:id="2119643430">
              <w:marLeft w:val="0"/>
              <w:marRight w:val="0"/>
              <w:marTop w:val="0"/>
              <w:marBottom w:val="0"/>
              <w:divBdr>
                <w:top w:val="none" w:sz="0" w:space="0" w:color="auto"/>
                <w:left w:val="none" w:sz="0" w:space="0" w:color="auto"/>
                <w:bottom w:val="none" w:sz="0" w:space="0" w:color="auto"/>
                <w:right w:val="none" w:sz="0" w:space="0" w:color="auto"/>
              </w:divBdr>
            </w:div>
          </w:divsChild>
        </w:div>
        <w:div w:id="847791394">
          <w:marLeft w:val="0"/>
          <w:marRight w:val="0"/>
          <w:marTop w:val="0"/>
          <w:marBottom w:val="0"/>
          <w:divBdr>
            <w:top w:val="none" w:sz="0" w:space="0" w:color="auto"/>
            <w:left w:val="none" w:sz="0" w:space="0" w:color="auto"/>
            <w:bottom w:val="none" w:sz="0" w:space="0" w:color="auto"/>
            <w:right w:val="none" w:sz="0" w:space="0" w:color="auto"/>
          </w:divBdr>
          <w:divsChild>
            <w:div w:id="1083332622">
              <w:marLeft w:val="0"/>
              <w:marRight w:val="0"/>
              <w:marTop w:val="0"/>
              <w:marBottom w:val="0"/>
              <w:divBdr>
                <w:top w:val="none" w:sz="0" w:space="0" w:color="auto"/>
                <w:left w:val="none" w:sz="0" w:space="0" w:color="auto"/>
                <w:bottom w:val="none" w:sz="0" w:space="0" w:color="auto"/>
                <w:right w:val="none" w:sz="0" w:space="0" w:color="auto"/>
              </w:divBdr>
            </w:div>
          </w:divsChild>
        </w:div>
        <w:div w:id="1182431305">
          <w:marLeft w:val="0"/>
          <w:marRight w:val="0"/>
          <w:marTop w:val="0"/>
          <w:marBottom w:val="0"/>
          <w:divBdr>
            <w:top w:val="none" w:sz="0" w:space="0" w:color="auto"/>
            <w:left w:val="none" w:sz="0" w:space="0" w:color="auto"/>
            <w:bottom w:val="none" w:sz="0" w:space="0" w:color="auto"/>
            <w:right w:val="none" w:sz="0" w:space="0" w:color="auto"/>
          </w:divBdr>
          <w:divsChild>
            <w:div w:id="1004942979">
              <w:marLeft w:val="0"/>
              <w:marRight w:val="0"/>
              <w:marTop w:val="0"/>
              <w:marBottom w:val="0"/>
              <w:divBdr>
                <w:top w:val="none" w:sz="0" w:space="0" w:color="auto"/>
                <w:left w:val="none" w:sz="0" w:space="0" w:color="auto"/>
                <w:bottom w:val="none" w:sz="0" w:space="0" w:color="auto"/>
                <w:right w:val="none" w:sz="0" w:space="0" w:color="auto"/>
              </w:divBdr>
            </w:div>
          </w:divsChild>
        </w:div>
        <w:div w:id="1198198683">
          <w:marLeft w:val="0"/>
          <w:marRight w:val="0"/>
          <w:marTop w:val="0"/>
          <w:marBottom w:val="0"/>
          <w:divBdr>
            <w:top w:val="none" w:sz="0" w:space="0" w:color="auto"/>
            <w:left w:val="none" w:sz="0" w:space="0" w:color="auto"/>
            <w:bottom w:val="none" w:sz="0" w:space="0" w:color="auto"/>
            <w:right w:val="none" w:sz="0" w:space="0" w:color="auto"/>
          </w:divBdr>
          <w:divsChild>
            <w:div w:id="564529655">
              <w:marLeft w:val="0"/>
              <w:marRight w:val="0"/>
              <w:marTop w:val="0"/>
              <w:marBottom w:val="0"/>
              <w:divBdr>
                <w:top w:val="none" w:sz="0" w:space="0" w:color="auto"/>
                <w:left w:val="none" w:sz="0" w:space="0" w:color="auto"/>
                <w:bottom w:val="none" w:sz="0" w:space="0" w:color="auto"/>
                <w:right w:val="none" w:sz="0" w:space="0" w:color="auto"/>
              </w:divBdr>
            </w:div>
          </w:divsChild>
        </w:div>
        <w:div w:id="726416469">
          <w:marLeft w:val="0"/>
          <w:marRight w:val="0"/>
          <w:marTop w:val="0"/>
          <w:marBottom w:val="0"/>
          <w:divBdr>
            <w:top w:val="none" w:sz="0" w:space="0" w:color="auto"/>
            <w:left w:val="none" w:sz="0" w:space="0" w:color="auto"/>
            <w:bottom w:val="none" w:sz="0" w:space="0" w:color="auto"/>
            <w:right w:val="none" w:sz="0" w:space="0" w:color="auto"/>
          </w:divBdr>
          <w:divsChild>
            <w:div w:id="1194266212">
              <w:marLeft w:val="0"/>
              <w:marRight w:val="0"/>
              <w:marTop w:val="0"/>
              <w:marBottom w:val="0"/>
              <w:divBdr>
                <w:top w:val="none" w:sz="0" w:space="0" w:color="auto"/>
                <w:left w:val="none" w:sz="0" w:space="0" w:color="auto"/>
                <w:bottom w:val="none" w:sz="0" w:space="0" w:color="auto"/>
                <w:right w:val="none" w:sz="0" w:space="0" w:color="auto"/>
              </w:divBdr>
            </w:div>
          </w:divsChild>
        </w:div>
        <w:div w:id="1094546645">
          <w:marLeft w:val="0"/>
          <w:marRight w:val="0"/>
          <w:marTop w:val="0"/>
          <w:marBottom w:val="0"/>
          <w:divBdr>
            <w:top w:val="none" w:sz="0" w:space="0" w:color="auto"/>
            <w:left w:val="none" w:sz="0" w:space="0" w:color="auto"/>
            <w:bottom w:val="none" w:sz="0" w:space="0" w:color="auto"/>
            <w:right w:val="none" w:sz="0" w:space="0" w:color="auto"/>
          </w:divBdr>
          <w:divsChild>
            <w:div w:id="643586146">
              <w:marLeft w:val="0"/>
              <w:marRight w:val="0"/>
              <w:marTop w:val="0"/>
              <w:marBottom w:val="0"/>
              <w:divBdr>
                <w:top w:val="none" w:sz="0" w:space="0" w:color="auto"/>
                <w:left w:val="none" w:sz="0" w:space="0" w:color="auto"/>
                <w:bottom w:val="none" w:sz="0" w:space="0" w:color="auto"/>
                <w:right w:val="none" w:sz="0" w:space="0" w:color="auto"/>
              </w:divBdr>
            </w:div>
          </w:divsChild>
        </w:div>
        <w:div w:id="1276794640">
          <w:marLeft w:val="0"/>
          <w:marRight w:val="0"/>
          <w:marTop w:val="0"/>
          <w:marBottom w:val="0"/>
          <w:divBdr>
            <w:top w:val="none" w:sz="0" w:space="0" w:color="auto"/>
            <w:left w:val="none" w:sz="0" w:space="0" w:color="auto"/>
            <w:bottom w:val="none" w:sz="0" w:space="0" w:color="auto"/>
            <w:right w:val="none" w:sz="0" w:space="0" w:color="auto"/>
          </w:divBdr>
          <w:divsChild>
            <w:div w:id="1156144900">
              <w:marLeft w:val="0"/>
              <w:marRight w:val="0"/>
              <w:marTop w:val="0"/>
              <w:marBottom w:val="0"/>
              <w:divBdr>
                <w:top w:val="none" w:sz="0" w:space="0" w:color="auto"/>
                <w:left w:val="none" w:sz="0" w:space="0" w:color="auto"/>
                <w:bottom w:val="none" w:sz="0" w:space="0" w:color="auto"/>
                <w:right w:val="none" w:sz="0" w:space="0" w:color="auto"/>
              </w:divBdr>
            </w:div>
          </w:divsChild>
        </w:div>
        <w:div w:id="332219939">
          <w:marLeft w:val="0"/>
          <w:marRight w:val="0"/>
          <w:marTop w:val="0"/>
          <w:marBottom w:val="0"/>
          <w:divBdr>
            <w:top w:val="none" w:sz="0" w:space="0" w:color="auto"/>
            <w:left w:val="none" w:sz="0" w:space="0" w:color="auto"/>
            <w:bottom w:val="none" w:sz="0" w:space="0" w:color="auto"/>
            <w:right w:val="none" w:sz="0" w:space="0" w:color="auto"/>
          </w:divBdr>
          <w:divsChild>
            <w:div w:id="743915094">
              <w:marLeft w:val="0"/>
              <w:marRight w:val="0"/>
              <w:marTop w:val="0"/>
              <w:marBottom w:val="0"/>
              <w:divBdr>
                <w:top w:val="none" w:sz="0" w:space="0" w:color="auto"/>
                <w:left w:val="none" w:sz="0" w:space="0" w:color="auto"/>
                <w:bottom w:val="none" w:sz="0" w:space="0" w:color="auto"/>
                <w:right w:val="none" w:sz="0" w:space="0" w:color="auto"/>
              </w:divBdr>
            </w:div>
          </w:divsChild>
        </w:div>
        <w:div w:id="529415596">
          <w:marLeft w:val="0"/>
          <w:marRight w:val="0"/>
          <w:marTop w:val="0"/>
          <w:marBottom w:val="0"/>
          <w:divBdr>
            <w:top w:val="none" w:sz="0" w:space="0" w:color="auto"/>
            <w:left w:val="none" w:sz="0" w:space="0" w:color="auto"/>
            <w:bottom w:val="none" w:sz="0" w:space="0" w:color="auto"/>
            <w:right w:val="none" w:sz="0" w:space="0" w:color="auto"/>
          </w:divBdr>
          <w:divsChild>
            <w:div w:id="1212964471">
              <w:marLeft w:val="0"/>
              <w:marRight w:val="0"/>
              <w:marTop w:val="0"/>
              <w:marBottom w:val="0"/>
              <w:divBdr>
                <w:top w:val="none" w:sz="0" w:space="0" w:color="auto"/>
                <w:left w:val="none" w:sz="0" w:space="0" w:color="auto"/>
                <w:bottom w:val="none" w:sz="0" w:space="0" w:color="auto"/>
                <w:right w:val="none" w:sz="0" w:space="0" w:color="auto"/>
              </w:divBdr>
            </w:div>
          </w:divsChild>
        </w:div>
        <w:div w:id="1317957204">
          <w:marLeft w:val="0"/>
          <w:marRight w:val="0"/>
          <w:marTop w:val="0"/>
          <w:marBottom w:val="0"/>
          <w:divBdr>
            <w:top w:val="none" w:sz="0" w:space="0" w:color="auto"/>
            <w:left w:val="none" w:sz="0" w:space="0" w:color="auto"/>
            <w:bottom w:val="none" w:sz="0" w:space="0" w:color="auto"/>
            <w:right w:val="none" w:sz="0" w:space="0" w:color="auto"/>
          </w:divBdr>
          <w:divsChild>
            <w:div w:id="2094819574">
              <w:marLeft w:val="0"/>
              <w:marRight w:val="0"/>
              <w:marTop w:val="0"/>
              <w:marBottom w:val="0"/>
              <w:divBdr>
                <w:top w:val="none" w:sz="0" w:space="0" w:color="auto"/>
                <w:left w:val="none" w:sz="0" w:space="0" w:color="auto"/>
                <w:bottom w:val="none" w:sz="0" w:space="0" w:color="auto"/>
                <w:right w:val="none" w:sz="0" w:space="0" w:color="auto"/>
              </w:divBdr>
            </w:div>
          </w:divsChild>
        </w:div>
        <w:div w:id="212235629">
          <w:marLeft w:val="0"/>
          <w:marRight w:val="0"/>
          <w:marTop w:val="0"/>
          <w:marBottom w:val="0"/>
          <w:divBdr>
            <w:top w:val="none" w:sz="0" w:space="0" w:color="auto"/>
            <w:left w:val="none" w:sz="0" w:space="0" w:color="auto"/>
            <w:bottom w:val="none" w:sz="0" w:space="0" w:color="auto"/>
            <w:right w:val="none" w:sz="0" w:space="0" w:color="auto"/>
          </w:divBdr>
          <w:divsChild>
            <w:div w:id="1191605053">
              <w:marLeft w:val="0"/>
              <w:marRight w:val="0"/>
              <w:marTop w:val="0"/>
              <w:marBottom w:val="0"/>
              <w:divBdr>
                <w:top w:val="none" w:sz="0" w:space="0" w:color="auto"/>
                <w:left w:val="none" w:sz="0" w:space="0" w:color="auto"/>
                <w:bottom w:val="none" w:sz="0" w:space="0" w:color="auto"/>
                <w:right w:val="none" w:sz="0" w:space="0" w:color="auto"/>
              </w:divBdr>
            </w:div>
          </w:divsChild>
        </w:div>
        <w:div w:id="637027251">
          <w:marLeft w:val="0"/>
          <w:marRight w:val="0"/>
          <w:marTop w:val="0"/>
          <w:marBottom w:val="0"/>
          <w:divBdr>
            <w:top w:val="none" w:sz="0" w:space="0" w:color="auto"/>
            <w:left w:val="none" w:sz="0" w:space="0" w:color="auto"/>
            <w:bottom w:val="none" w:sz="0" w:space="0" w:color="auto"/>
            <w:right w:val="none" w:sz="0" w:space="0" w:color="auto"/>
          </w:divBdr>
          <w:divsChild>
            <w:div w:id="206262075">
              <w:marLeft w:val="0"/>
              <w:marRight w:val="0"/>
              <w:marTop w:val="0"/>
              <w:marBottom w:val="0"/>
              <w:divBdr>
                <w:top w:val="none" w:sz="0" w:space="0" w:color="auto"/>
                <w:left w:val="none" w:sz="0" w:space="0" w:color="auto"/>
                <w:bottom w:val="none" w:sz="0" w:space="0" w:color="auto"/>
                <w:right w:val="none" w:sz="0" w:space="0" w:color="auto"/>
              </w:divBdr>
            </w:div>
          </w:divsChild>
        </w:div>
        <w:div w:id="280765376">
          <w:marLeft w:val="0"/>
          <w:marRight w:val="0"/>
          <w:marTop w:val="0"/>
          <w:marBottom w:val="0"/>
          <w:divBdr>
            <w:top w:val="none" w:sz="0" w:space="0" w:color="auto"/>
            <w:left w:val="none" w:sz="0" w:space="0" w:color="auto"/>
            <w:bottom w:val="none" w:sz="0" w:space="0" w:color="auto"/>
            <w:right w:val="none" w:sz="0" w:space="0" w:color="auto"/>
          </w:divBdr>
          <w:divsChild>
            <w:div w:id="1226187972">
              <w:marLeft w:val="0"/>
              <w:marRight w:val="0"/>
              <w:marTop w:val="0"/>
              <w:marBottom w:val="0"/>
              <w:divBdr>
                <w:top w:val="none" w:sz="0" w:space="0" w:color="auto"/>
                <w:left w:val="none" w:sz="0" w:space="0" w:color="auto"/>
                <w:bottom w:val="none" w:sz="0" w:space="0" w:color="auto"/>
                <w:right w:val="none" w:sz="0" w:space="0" w:color="auto"/>
              </w:divBdr>
            </w:div>
          </w:divsChild>
        </w:div>
        <w:div w:id="640353442">
          <w:marLeft w:val="0"/>
          <w:marRight w:val="0"/>
          <w:marTop w:val="0"/>
          <w:marBottom w:val="0"/>
          <w:divBdr>
            <w:top w:val="none" w:sz="0" w:space="0" w:color="auto"/>
            <w:left w:val="none" w:sz="0" w:space="0" w:color="auto"/>
            <w:bottom w:val="none" w:sz="0" w:space="0" w:color="auto"/>
            <w:right w:val="none" w:sz="0" w:space="0" w:color="auto"/>
          </w:divBdr>
          <w:divsChild>
            <w:div w:id="188765064">
              <w:marLeft w:val="0"/>
              <w:marRight w:val="0"/>
              <w:marTop w:val="0"/>
              <w:marBottom w:val="0"/>
              <w:divBdr>
                <w:top w:val="none" w:sz="0" w:space="0" w:color="auto"/>
                <w:left w:val="none" w:sz="0" w:space="0" w:color="auto"/>
                <w:bottom w:val="none" w:sz="0" w:space="0" w:color="auto"/>
                <w:right w:val="none" w:sz="0" w:space="0" w:color="auto"/>
              </w:divBdr>
            </w:div>
          </w:divsChild>
        </w:div>
        <w:div w:id="1228413946">
          <w:marLeft w:val="0"/>
          <w:marRight w:val="0"/>
          <w:marTop w:val="0"/>
          <w:marBottom w:val="0"/>
          <w:divBdr>
            <w:top w:val="none" w:sz="0" w:space="0" w:color="auto"/>
            <w:left w:val="none" w:sz="0" w:space="0" w:color="auto"/>
            <w:bottom w:val="none" w:sz="0" w:space="0" w:color="auto"/>
            <w:right w:val="none" w:sz="0" w:space="0" w:color="auto"/>
          </w:divBdr>
          <w:divsChild>
            <w:div w:id="1447118054">
              <w:marLeft w:val="0"/>
              <w:marRight w:val="0"/>
              <w:marTop w:val="0"/>
              <w:marBottom w:val="0"/>
              <w:divBdr>
                <w:top w:val="none" w:sz="0" w:space="0" w:color="auto"/>
                <w:left w:val="none" w:sz="0" w:space="0" w:color="auto"/>
                <w:bottom w:val="none" w:sz="0" w:space="0" w:color="auto"/>
                <w:right w:val="none" w:sz="0" w:space="0" w:color="auto"/>
              </w:divBdr>
            </w:div>
          </w:divsChild>
        </w:div>
        <w:div w:id="1470781568">
          <w:marLeft w:val="0"/>
          <w:marRight w:val="0"/>
          <w:marTop w:val="0"/>
          <w:marBottom w:val="0"/>
          <w:divBdr>
            <w:top w:val="none" w:sz="0" w:space="0" w:color="auto"/>
            <w:left w:val="none" w:sz="0" w:space="0" w:color="auto"/>
            <w:bottom w:val="none" w:sz="0" w:space="0" w:color="auto"/>
            <w:right w:val="none" w:sz="0" w:space="0" w:color="auto"/>
          </w:divBdr>
          <w:divsChild>
            <w:div w:id="1294410380">
              <w:marLeft w:val="0"/>
              <w:marRight w:val="0"/>
              <w:marTop w:val="0"/>
              <w:marBottom w:val="0"/>
              <w:divBdr>
                <w:top w:val="none" w:sz="0" w:space="0" w:color="auto"/>
                <w:left w:val="none" w:sz="0" w:space="0" w:color="auto"/>
                <w:bottom w:val="none" w:sz="0" w:space="0" w:color="auto"/>
                <w:right w:val="none" w:sz="0" w:space="0" w:color="auto"/>
              </w:divBdr>
            </w:div>
          </w:divsChild>
        </w:div>
        <w:div w:id="2097313838">
          <w:marLeft w:val="0"/>
          <w:marRight w:val="0"/>
          <w:marTop w:val="0"/>
          <w:marBottom w:val="0"/>
          <w:divBdr>
            <w:top w:val="none" w:sz="0" w:space="0" w:color="auto"/>
            <w:left w:val="none" w:sz="0" w:space="0" w:color="auto"/>
            <w:bottom w:val="none" w:sz="0" w:space="0" w:color="auto"/>
            <w:right w:val="none" w:sz="0" w:space="0" w:color="auto"/>
          </w:divBdr>
          <w:divsChild>
            <w:div w:id="1202743363">
              <w:marLeft w:val="0"/>
              <w:marRight w:val="0"/>
              <w:marTop w:val="0"/>
              <w:marBottom w:val="0"/>
              <w:divBdr>
                <w:top w:val="none" w:sz="0" w:space="0" w:color="auto"/>
                <w:left w:val="none" w:sz="0" w:space="0" w:color="auto"/>
                <w:bottom w:val="none" w:sz="0" w:space="0" w:color="auto"/>
                <w:right w:val="none" w:sz="0" w:space="0" w:color="auto"/>
              </w:divBdr>
            </w:div>
          </w:divsChild>
        </w:div>
        <w:div w:id="1849907772">
          <w:marLeft w:val="0"/>
          <w:marRight w:val="0"/>
          <w:marTop w:val="0"/>
          <w:marBottom w:val="0"/>
          <w:divBdr>
            <w:top w:val="none" w:sz="0" w:space="0" w:color="auto"/>
            <w:left w:val="none" w:sz="0" w:space="0" w:color="auto"/>
            <w:bottom w:val="none" w:sz="0" w:space="0" w:color="auto"/>
            <w:right w:val="none" w:sz="0" w:space="0" w:color="auto"/>
          </w:divBdr>
          <w:divsChild>
            <w:div w:id="1000886113">
              <w:marLeft w:val="0"/>
              <w:marRight w:val="0"/>
              <w:marTop w:val="0"/>
              <w:marBottom w:val="0"/>
              <w:divBdr>
                <w:top w:val="none" w:sz="0" w:space="0" w:color="auto"/>
                <w:left w:val="none" w:sz="0" w:space="0" w:color="auto"/>
                <w:bottom w:val="none" w:sz="0" w:space="0" w:color="auto"/>
                <w:right w:val="none" w:sz="0" w:space="0" w:color="auto"/>
              </w:divBdr>
            </w:div>
          </w:divsChild>
        </w:div>
        <w:div w:id="1849170656">
          <w:marLeft w:val="0"/>
          <w:marRight w:val="0"/>
          <w:marTop w:val="0"/>
          <w:marBottom w:val="0"/>
          <w:divBdr>
            <w:top w:val="none" w:sz="0" w:space="0" w:color="auto"/>
            <w:left w:val="none" w:sz="0" w:space="0" w:color="auto"/>
            <w:bottom w:val="none" w:sz="0" w:space="0" w:color="auto"/>
            <w:right w:val="none" w:sz="0" w:space="0" w:color="auto"/>
          </w:divBdr>
          <w:divsChild>
            <w:div w:id="1630239589">
              <w:marLeft w:val="0"/>
              <w:marRight w:val="0"/>
              <w:marTop w:val="0"/>
              <w:marBottom w:val="0"/>
              <w:divBdr>
                <w:top w:val="none" w:sz="0" w:space="0" w:color="auto"/>
                <w:left w:val="none" w:sz="0" w:space="0" w:color="auto"/>
                <w:bottom w:val="none" w:sz="0" w:space="0" w:color="auto"/>
                <w:right w:val="none" w:sz="0" w:space="0" w:color="auto"/>
              </w:divBdr>
            </w:div>
          </w:divsChild>
        </w:div>
        <w:div w:id="787622253">
          <w:marLeft w:val="0"/>
          <w:marRight w:val="0"/>
          <w:marTop w:val="0"/>
          <w:marBottom w:val="0"/>
          <w:divBdr>
            <w:top w:val="none" w:sz="0" w:space="0" w:color="auto"/>
            <w:left w:val="none" w:sz="0" w:space="0" w:color="auto"/>
            <w:bottom w:val="none" w:sz="0" w:space="0" w:color="auto"/>
            <w:right w:val="none" w:sz="0" w:space="0" w:color="auto"/>
          </w:divBdr>
          <w:divsChild>
            <w:div w:id="28260991">
              <w:marLeft w:val="0"/>
              <w:marRight w:val="0"/>
              <w:marTop w:val="0"/>
              <w:marBottom w:val="0"/>
              <w:divBdr>
                <w:top w:val="none" w:sz="0" w:space="0" w:color="auto"/>
                <w:left w:val="none" w:sz="0" w:space="0" w:color="auto"/>
                <w:bottom w:val="none" w:sz="0" w:space="0" w:color="auto"/>
                <w:right w:val="none" w:sz="0" w:space="0" w:color="auto"/>
              </w:divBdr>
            </w:div>
          </w:divsChild>
        </w:div>
        <w:div w:id="284431851">
          <w:marLeft w:val="0"/>
          <w:marRight w:val="0"/>
          <w:marTop w:val="0"/>
          <w:marBottom w:val="0"/>
          <w:divBdr>
            <w:top w:val="none" w:sz="0" w:space="0" w:color="auto"/>
            <w:left w:val="none" w:sz="0" w:space="0" w:color="auto"/>
            <w:bottom w:val="none" w:sz="0" w:space="0" w:color="auto"/>
            <w:right w:val="none" w:sz="0" w:space="0" w:color="auto"/>
          </w:divBdr>
          <w:divsChild>
            <w:div w:id="1065445827">
              <w:marLeft w:val="0"/>
              <w:marRight w:val="0"/>
              <w:marTop w:val="0"/>
              <w:marBottom w:val="0"/>
              <w:divBdr>
                <w:top w:val="none" w:sz="0" w:space="0" w:color="auto"/>
                <w:left w:val="none" w:sz="0" w:space="0" w:color="auto"/>
                <w:bottom w:val="none" w:sz="0" w:space="0" w:color="auto"/>
                <w:right w:val="none" w:sz="0" w:space="0" w:color="auto"/>
              </w:divBdr>
            </w:div>
          </w:divsChild>
        </w:div>
        <w:div w:id="1170680999">
          <w:marLeft w:val="0"/>
          <w:marRight w:val="0"/>
          <w:marTop w:val="0"/>
          <w:marBottom w:val="0"/>
          <w:divBdr>
            <w:top w:val="none" w:sz="0" w:space="0" w:color="auto"/>
            <w:left w:val="none" w:sz="0" w:space="0" w:color="auto"/>
            <w:bottom w:val="none" w:sz="0" w:space="0" w:color="auto"/>
            <w:right w:val="none" w:sz="0" w:space="0" w:color="auto"/>
          </w:divBdr>
          <w:divsChild>
            <w:div w:id="1567496783">
              <w:marLeft w:val="0"/>
              <w:marRight w:val="0"/>
              <w:marTop w:val="0"/>
              <w:marBottom w:val="0"/>
              <w:divBdr>
                <w:top w:val="none" w:sz="0" w:space="0" w:color="auto"/>
                <w:left w:val="none" w:sz="0" w:space="0" w:color="auto"/>
                <w:bottom w:val="none" w:sz="0" w:space="0" w:color="auto"/>
                <w:right w:val="none" w:sz="0" w:space="0" w:color="auto"/>
              </w:divBdr>
            </w:div>
          </w:divsChild>
        </w:div>
        <w:div w:id="446657595">
          <w:marLeft w:val="0"/>
          <w:marRight w:val="0"/>
          <w:marTop w:val="0"/>
          <w:marBottom w:val="0"/>
          <w:divBdr>
            <w:top w:val="none" w:sz="0" w:space="0" w:color="auto"/>
            <w:left w:val="none" w:sz="0" w:space="0" w:color="auto"/>
            <w:bottom w:val="none" w:sz="0" w:space="0" w:color="auto"/>
            <w:right w:val="none" w:sz="0" w:space="0" w:color="auto"/>
          </w:divBdr>
          <w:divsChild>
            <w:div w:id="316148310">
              <w:marLeft w:val="0"/>
              <w:marRight w:val="0"/>
              <w:marTop w:val="0"/>
              <w:marBottom w:val="0"/>
              <w:divBdr>
                <w:top w:val="none" w:sz="0" w:space="0" w:color="auto"/>
                <w:left w:val="none" w:sz="0" w:space="0" w:color="auto"/>
                <w:bottom w:val="none" w:sz="0" w:space="0" w:color="auto"/>
                <w:right w:val="none" w:sz="0" w:space="0" w:color="auto"/>
              </w:divBdr>
            </w:div>
          </w:divsChild>
        </w:div>
        <w:div w:id="1850830162">
          <w:marLeft w:val="0"/>
          <w:marRight w:val="0"/>
          <w:marTop w:val="0"/>
          <w:marBottom w:val="0"/>
          <w:divBdr>
            <w:top w:val="none" w:sz="0" w:space="0" w:color="auto"/>
            <w:left w:val="none" w:sz="0" w:space="0" w:color="auto"/>
            <w:bottom w:val="none" w:sz="0" w:space="0" w:color="auto"/>
            <w:right w:val="none" w:sz="0" w:space="0" w:color="auto"/>
          </w:divBdr>
          <w:divsChild>
            <w:div w:id="383261430">
              <w:marLeft w:val="0"/>
              <w:marRight w:val="0"/>
              <w:marTop w:val="0"/>
              <w:marBottom w:val="0"/>
              <w:divBdr>
                <w:top w:val="none" w:sz="0" w:space="0" w:color="auto"/>
                <w:left w:val="none" w:sz="0" w:space="0" w:color="auto"/>
                <w:bottom w:val="none" w:sz="0" w:space="0" w:color="auto"/>
                <w:right w:val="none" w:sz="0" w:space="0" w:color="auto"/>
              </w:divBdr>
            </w:div>
          </w:divsChild>
        </w:div>
        <w:div w:id="1350060250">
          <w:marLeft w:val="0"/>
          <w:marRight w:val="0"/>
          <w:marTop w:val="0"/>
          <w:marBottom w:val="0"/>
          <w:divBdr>
            <w:top w:val="none" w:sz="0" w:space="0" w:color="auto"/>
            <w:left w:val="none" w:sz="0" w:space="0" w:color="auto"/>
            <w:bottom w:val="none" w:sz="0" w:space="0" w:color="auto"/>
            <w:right w:val="none" w:sz="0" w:space="0" w:color="auto"/>
          </w:divBdr>
          <w:divsChild>
            <w:div w:id="51970590">
              <w:marLeft w:val="0"/>
              <w:marRight w:val="0"/>
              <w:marTop w:val="0"/>
              <w:marBottom w:val="0"/>
              <w:divBdr>
                <w:top w:val="none" w:sz="0" w:space="0" w:color="auto"/>
                <w:left w:val="none" w:sz="0" w:space="0" w:color="auto"/>
                <w:bottom w:val="none" w:sz="0" w:space="0" w:color="auto"/>
                <w:right w:val="none" w:sz="0" w:space="0" w:color="auto"/>
              </w:divBdr>
            </w:div>
          </w:divsChild>
        </w:div>
        <w:div w:id="1309046513">
          <w:marLeft w:val="0"/>
          <w:marRight w:val="0"/>
          <w:marTop w:val="0"/>
          <w:marBottom w:val="0"/>
          <w:divBdr>
            <w:top w:val="none" w:sz="0" w:space="0" w:color="auto"/>
            <w:left w:val="none" w:sz="0" w:space="0" w:color="auto"/>
            <w:bottom w:val="none" w:sz="0" w:space="0" w:color="auto"/>
            <w:right w:val="none" w:sz="0" w:space="0" w:color="auto"/>
          </w:divBdr>
          <w:divsChild>
            <w:div w:id="2107339065">
              <w:marLeft w:val="0"/>
              <w:marRight w:val="0"/>
              <w:marTop w:val="0"/>
              <w:marBottom w:val="0"/>
              <w:divBdr>
                <w:top w:val="none" w:sz="0" w:space="0" w:color="auto"/>
                <w:left w:val="none" w:sz="0" w:space="0" w:color="auto"/>
                <w:bottom w:val="none" w:sz="0" w:space="0" w:color="auto"/>
                <w:right w:val="none" w:sz="0" w:space="0" w:color="auto"/>
              </w:divBdr>
            </w:div>
          </w:divsChild>
        </w:div>
        <w:div w:id="552430890">
          <w:marLeft w:val="0"/>
          <w:marRight w:val="0"/>
          <w:marTop w:val="0"/>
          <w:marBottom w:val="0"/>
          <w:divBdr>
            <w:top w:val="none" w:sz="0" w:space="0" w:color="auto"/>
            <w:left w:val="none" w:sz="0" w:space="0" w:color="auto"/>
            <w:bottom w:val="none" w:sz="0" w:space="0" w:color="auto"/>
            <w:right w:val="none" w:sz="0" w:space="0" w:color="auto"/>
          </w:divBdr>
          <w:divsChild>
            <w:div w:id="533077979">
              <w:marLeft w:val="0"/>
              <w:marRight w:val="0"/>
              <w:marTop w:val="0"/>
              <w:marBottom w:val="0"/>
              <w:divBdr>
                <w:top w:val="none" w:sz="0" w:space="0" w:color="auto"/>
                <w:left w:val="none" w:sz="0" w:space="0" w:color="auto"/>
                <w:bottom w:val="none" w:sz="0" w:space="0" w:color="auto"/>
                <w:right w:val="none" w:sz="0" w:space="0" w:color="auto"/>
              </w:divBdr>
            </w:div>
          </w:divsChild>
        </w:div>
        <w:div w:id="562638766">
          <w:marLeft w:val="0"/>
          <w:marRight w:val="0"/>
          <w:marTop w:val="0"/>
          <w:marBottom w:val="0"/>
          <w:divBdr>
            <w:top w:val="none" w:sz="0" w:space="0" w:color="auto"/>
            <w:left w:val="none" w:sz="0" w:space="0" w:color="auto"/>
            <w:bottom w:val="none" w:sz="0" w:space="0" w:color="auto"/>
            <w:right w:val="none" w:sz="0" w:space="0" w:color="auto"/>
          </w:divBdr>
          <w:divsChild>
            <w:div w:id="428545563">
              <w:marLeft w:val="0"/>
              <w:marRight w:val="0"/>
              <w:marTop w:val="0"/>
              <w:marBottom w:val="0"/>
              <w:divBdr>
                <w:top w:val="none" w:sz="0" w:space="0" w:color="auto"/>
                <w:left w:val="none" w:sz="0" w:space="0" w:color="auto"/>
                <w:bottom w:val="none" w:sz="0" w:space="0" w:color="auto"/>
                <w:right w:val="none" w:sz="0" w:space="0" w:color="auto"/>
              </w:divBdr>
            </w:div>
          </w:divsChild>
        </w:div>
        <w:div w:id="1293636517">
          <w:marLeft w:val="0"/>
          <w:marRight w:val="0"/>
          <w:marTop w:val="0"/>
          <w:marBottom w:val="0"/>
          <w:divBdr>
            <w:top w:val="none" w:sz="0" w:space="0" w:color="auto"/>
            <w:left w:val="none" w:sz="0" w:space="0" w:color="auto"/>
            <w:bottom w:val="none" w:sz="0" w:space="0" w:color="auto"/>
            <w:right w:val="none" w:sz="0" w:space="0" w:color="auto"/>
          </w:divBdr>
          <w:divsChild>
            <w:div w:id="1317762178">
              <w:marLeft w:val="0"/>
              <w:marRight w:val="0"/>
              <w:marTop w:val="0"/>
              <w:marBottom w:val="0"/>
              <w:divBdr>
                <w:top w:val="none" w:sz="0" w:space="0" w:color="auto"/>
                <w:left w:val="none" w:sz="0" w:space="0" w:color="auto"/>
                <w:bottom w:val="none" w:sz="0" w:space="0" w:color="auto"/>
                <w:right w:val="none" w:sz="0" w:space="0" w:color="auto"/>
              </w:divBdr>
            </w:div>
          </w:divsChild>
        </w:div>
        <w:div w:id="961884583">
          <w:marLeft w:val="0"/>
          <w:marRight w:val="0"/>
          <w:marTop w:val="0"/>
          <w:marBottom w:val="0"/>
          <w:divBdr>
            <w:top w:val="none" w:sz="0" w:space="0" w:color="auto"/>
            <w:left w:val="none" w:sz="0" w:space="0" w:color="auto"/>
            <w:bottom w:val="none" w:sz="0" w:space="0" w:color="auto"/>
            <w:right w:val="none" w:sz="0" w:space="0" w:color="auto"/>
          </w:divBdr>
          <w:divsChild>
            <w:div w:id="4291387">
              <w:marLeft w:val="0"/>
              <w:marRight w:val="0"/>
              <w:marTop w:val="0"/>
              <w:marBottom w:val="0"/>
              <w:divBdr>
                <w:top w:val="none" w:sz="0" w:space="0" w:color="auto"/>
                <w:left w:val="none" w:sz="0" w:space="0" w:color="auto"/>
                <w:bottom w:val="none" w:sz="0" w:space="0" w:color="auto"/>
                <w:right w:val="none" w:sz="0" w:space="0" w:color="auto"/>
              </w:divBdr>
            </w:div>
          </w:divsChild>
        </w:div>
        <w:div w:id="1533347860">
          <w:marLeft w:val="0"/>
          <w:marRight w:val="0"/>
          <w:marTop w:val="0"/>
          <w:marBottom w:val="0"/>
          <w:divBdr>
            <w:top w:val="none" w:sz="0" w:space="0" w:color="auto"/>
            <w:left w:val="none" w:sz="0" w:space="0" w:color="auto"/>
            <w:bottom w:val="none" w:sz="0" w:space="0" w:color="auto"/>
            <w:right w:val="none" w:sz="0" w:space="0" w:color="auto"/>
          </w:divBdr>
          <w:divsChild>
            <w:div w:id="1980070442">
              <w:marLeft w:val="0"/>
              <w:marRight w:val="0"/>
              <w:marTop w:val="0"/>
              <w:marBottom w:val="0"/>
              <w:divBdr>
                <w:top w:val="none" w:sz="0" w:space="0" w:color="auto"/>
                <w:left w:val="none" w:sz="0" w:space="0" w:color="auto"/>
                <w:bottom w:val="none" w:sz="0" w:space="0" w:color="auto"/>
                <w:right w:val="none" w:sz="0" w:space="0" w:color="auto"/>
              </w:divBdr>
            </w:div>
          </w:divsChild>
        </w:div>
        <w:div w:id="2097945586">
          <w:marLeft w:val="0"/>
          <w:marRight w:val="0"/>
          <w:marTop w:val="0"/>
          <w:marBottom w:val="0"/>
          <w:divBdr>
            <w:top w:val="none" w:sz="0" w:space="0" w:color="auto"/>
            <w:left w:val="none" w:sz="0" w:space="0" w:color="auto"/>
            <w:bottom w:val="none" w:sz="0" w:space="0" w:color="auto"/>
            <w:right w:val="none" w:sz="0" w:space="0" w:color="auto"/>
          </w:divBdr>
          <w:divsChild>
            <w:div w:id="2059933911">
              <w:marLeft w:val="0"/>
              <w:marRight w:val="0"/>
              <w:marTop w:val="0"/>
              <w:marBottom w:val="0"/>
              <w:divBdr>
                <w:top w:val="none" w:sz="0" w:space="0" w:color="auto"/>
                <w:left w:val="none" w:sz="0" w:space="0" w:color="auto"/>
                <w:bottom w:val="none" w:sz="0" w:space="0" w:color="auto"/>
                <w:right w:val="none" w:sz="0" w:space="0" w:color="auto"/>
              </w:divBdr>
            </w:div>
          </w:divsChild>
        </w:div>
        <w:div w:id="2141485326">
          <w:marLeft w:val="0"/>
          <w:marRight w:val="0"/>
          <w:marTop w:val="0"/>
          <w:marBottom w:val="0"/>
          <w:divBdr>
            <w:top w:val="none" w:sz="0" w:space="0" w:color="auto"/>
            <w:left w:val="none" w:sz="0" w:space="0" w:color="auto"/>
            <w:bottom w:val="none" w:sz="0" w:space="0" w:color="auto"/>
            <w:right w:val="none" w:sz="0" w:space="0" w:color="auto"/>
          </w:divBdr>
          <w:divsChild>
            <w:div w:id="777262004">
              <w:marLeft w:val="0"/>
              <w:marRight w:val="0"/>
              <w:marTop w:val="0"/>
              <w:marBottom w:val="0"/>
              <w:divBdr>
                <w:top w:val="none" w:sz="0" w:space="0" w:color="auto"/>
                <w:left w:val="none" w:sz="0" w:space="0" w:color="auto"/>
                <w:bottom w:val="none" w:sz="0" w:space="0" w:color="auto"/>
                <w:right w:val="none" w:sz="0" w:space="0" w:color="auto"/>
              </w:divBdr>
            </w:div>
          </w:divsChild>
        </w:div>
        <w:div w:id="367754564">
          <w:marLeft w:val="0"/>
          <w:marRight w:val="0"/>
          <w:marTop w:val="0"/>
          <w:marBottom w:val="0"/>
          <w:divBdr>
            <w:top w:val="none" w:sz="0" w:space="0" w:color="auto"/>
            <w:left w:val="none" w:sz="0" w:space="0" w:color="auto"/>
            <w:bottom w:val="none" w:sz="0" w:space="0" w:color="auto"/>
            <w:right w:val="none" w:sz="0" w:space="0" w:color="auto"/>
          </w:divBdr>
          <w:divsChild>
            <w:div w:id="782849307">
              <w:marLeft w:val="0"/>
              <w:marRight w:val="0"/>
              <w:marTop w:val="0"/>
              <w:marBottom w:val="0"/>
              <w:divBdr>
                <w:top w:val="none" w:sz="0" w:space="0" w:color="auto"/>
                <w:left w:val="none" w:sz="0" w:space="0" w:color="auto"/>
                <w:bottom w:val="none" w:sz="0" w:space="0" w:color="auto"/>
                <w:right w:val="none" w:sz="0" w:space="0" w:color="auto"/>
              </w:divBdr>
            </w:div>
          </w:divsChild>
        </w:div>
        <w:div w:id="2136950551">
          <w:marLeft w:val="0"/>
          <w:marRight w:val="0"/>
          <w:marTop w:val="0"/>
          <w:marBottom w:val="0"/>
          <w:divBdr>
            <w:top w:val="none" w:sz="0" w:space="0" w:color="auto"/>
            <w:left w:val="none" w:sz="0" w:space="0" w:color="auto"/>
            <w:bottom w:val="none" w:sz="0" w:space="0" w:color="auto"/>
            <w:right w:val="none" w:sz="0" w:space="0" w:color="auto"/>
          </w:divBdr>
          <w:divsChild>
            <w:div w:id="1488550830">
              <w:marLeft w:val="0"/>
              <w:marRight w:val="0"/>
              <w:marTop w:val="0"/>
              <w:marBottom w:val="0"/>
              <w:divBdr>
                <w:top w:val="none" w:sz="0" w:space="0" w:color="auto"/>
                <w:left w:val="none" w:sz="0" w:space="0" w:color="auto"/>
                <w:bottom w:val="none" w:sz="0" w:space="0" w:color="auto"/>
                <w:right w:val="none" w:sz="0" w:space="0" w:color="auto"/>
              </w:divBdr>
            </w:div>
          </w:divsChild>
        </w:div>
        <w:div w:id="2063862252">
          <w:marLeft w:val="0"/>
          <w:marRight w:val="0"/>
          <w:marTop w:val="0"/>
          <w:marBottom w:val="0"/>
          <w:divBdr>
            <w:top w:val="none" w:sz="0" w:space="0" w:color="auto"/>
            <w:left w:val="none" w:sz="0" w:space="0" w:color="auto"/>
            <w:bottom w:val="none" w:sz="0" w:space="0" w:color="auto"/>
            <w:right w:val="none" w:sz="0" w:space="0" w:color="auto"/>
          </w:divBdr>
          <w:divsChild>
            <w:div w:id="1421634097">
              <w:marLeft w:val="0"/>
              <w:marRight w:val="0"/>
              <w:marTop w:val="0"/>
              <w:marBottom w:val="0"/>
              <w:divBdr>
                <w:top w:val="none" w:sz="0" w:space="0" w:color="auto"/>
                <w:left w:val="none" w:sz="0" w:space="0" w:color="auto"/>
                <w:bottom w:val="none" w:sz="0" w:space="0" w:color="auto"/>
                <w:right w:val="none" w:sz="0" w:space="0" w:color="auto"/>
              </w:divBdr>
            </w:div>
          </w:divsChild>
        </w:div>
        <w:div w:id="1618175616">
          <w:marLeft w:val="0"/>
          <w:marRight w:val="0"/>
          <w:marTop w:val="0"/>
          <w:marBottom w:val="0"/>
          <w:divBdr>
            <w:top w:val="none" w:sz="0" w:space="0" w:color="auto"/>
            <w:left w:val="none" w:sz="0" w:space="0" w:color="auto"/>
            <w:bottom w:val="none" w:sz="0" w:space="0" w:color="auto"/>
            <w:right w:val="none" w:sz="0" w:space="0" w:color="auto"/>
          </w:divBdr>
          <w:divsChild>
            <w:div w:id="723681028">
              <w:marLeft w:val="0"/>
              <w:marRight w:val="0"/>
              <w:marTop w:val="0"/>
              <w:marBottom w:val="0"/>
              <w:divBdr>
                <w:top w:val="none" w:sz="0" w:space="0" w:color="auto"/>
                <w:left w:val="none" w:sz="0" w:space="0" w:color="auto"/>
                <w:bottom w:val="none" w:sz="0" w:space="0" w:color="auto"/>
                <w:right w:val="none" w:sz="0" w:space="0" w:color="auto"/>
              </w:divBdr>
            </w:div>
          </w:divsChild>
        </w:div>
        <w:div w:id="982196588">
          <w:marLeft w:val="0"/>
          <w:marRight w:val="0"/>
          <w:marTop w:val="0"/>
          <w:marBottom w:val="0"/>
          <w:divBdr>
            <w:top w:val="none" w:sz="0" w:space="0" w:color="auto"/>
            <w:left w:val="none" w:sz="0" w:space="0" w:color="auto"/>
            <w:bottom w:val="none" w:sz="0" w:space="0" w:color="auto"/>
            <w:right w:val="none" w:sz="0" w:space="0" w:color="auto"/>
          </w:divBdr>
          <w:divsChild>
            <w:div w:id="1912233288">
              <w:marLeft w:val="0"/>
              <w:marRight w:val="0"/>
              <w:marTop w:val="0"/>
              <w:marBottom w:val="0"/>
              <w:divBdr>
                <w:top w:val="none" w:sz="0" w:space="0" w:color="auto"/>
                <w:left w:val="none" w:sz="0" w:space="0" w:color="auto"/>
                <w:bottom w:val="none" w:sz="0" w:space="0" w:color="auto"/>
                <w:right w:val="none" w:sz="0" w:space="0" w:color="auto"/>
              </w:divBdr>
            </w:div>
          </w:divsChild>
        </w:div>
        <w:div w:id="1201547992">
          <w:marLeft w:val="0"/>
          <w:marRight w:val="0"/>
          <w:marTop w:val="0"/>
          <w:marBottom w:val="0"/>
          <w:divBdr>
            <w:top w:val="none" w:sz="0" w:space="0" w:color="auto"/>
            <w:left w:val="none" w:sz="0" w:space="0" w:color="auto"/>
            <w:bottom w:val="none" w:sz="0" w:space="0" w:color="auto"/>
            <w:right w:val="none" w:sz="0" w:space="0" w:color="auto"/>
          </w:divBdr>
          <w:divsChild>
            <w:div w:id="1186670483">
              <w:marLeft w:val="0"/>
              <w:marRight w:val="0"/>
              <w:marTop w:val="0"/>
              <w:marBottom w:val="0"/>
              <w:divBdr>
                <w:top w:val="none" w:sz="0" w:space="0" w:color="auto"/>
                <w:left w:val="none" w:sz="0" w:space="0" w:color="auto"/>
                <w:bottom w:val="none" w:sz="0" w:space="0" w:color="auto"/>
                <w:right w:val="none" w:sz="0" w:space="0" w:color="auto"/>
              </w:divBdr>
            </w:div>
          </w:divsChild>
        </w:div>
        <w:div w:id="318964891">
          <w:marLeft w:val="0"/>
          <w:marRight w:val="0"/>
          <w:marTop w:val="0"/>
          <w:marBottom w:val="0"/>
          <w:divBdr>
            <w:top w:val="none" w:sz="0" w:space="0" w:color="auto"/>
            <w:left w:val="none" w:sz="0" w:space="0" w:color="auto"/>
            <w:bottom w:val="none" w:sz="0" w:space="0" w:color="auto"/>
            <w:right w:val="none" w:sz="0" w:space="0" w:color="auto"/>
          </w:divBdr>
          <w:divsChild>
            <w:div w:id="1125540097">
              <w:marLeft w:val="0"/>
              <w:marRight w:val="0"/>
              <w:marTop w:val="0"/>
              <w:marBottom w:val="0"/>
              <w:divBdr>
                <w:top w:val="none" w:sz="0" w:space="0" w:color="auto"/>
                <w:left w:val="none" w:sz="0" w:space="0" w:color="auto"/>
                <w:bottom w:val="none" w:sz="0" w:space="0" w:color="auto"/>
                <w:right w:val="none" w:sz="0" w:space="0" w:color="auto"/>
              </w:divBdr>
            </w:div>
          </w:divsChild>
        </w:div>
        <w:div w:id="1359434323">
          <w:marLeft w:val="0"/>
          <w:marRight w:val="0"/>
          <w:marTop w:val="0"/>
          <w:marBottom w:val="0"/>
          <w:divBdr>
            <w:top w:val="none" w:sz="0" w:space="0" w:color="auto"/>
            <w:left w:val="none" w:sz="0" w:space="0" w:color="auto"/>
            <w:bottom w:val="none" w:sz="0" w:space="0" w:color="auto"/>
            <w:right w:val="none" w:sz="0" w:space="0" w:color="auto"/>
          </w:divBdr>
          <w:divsChild>
            <w:div w:id="744108925">
              <w:marLeft w:val="0"/>
              <w:marRight w:val="0"/>
              <w:marTop w:val="0"/>
              <w:marBottom w:val="0"/>
              <w:divBdr>
                <w:top w:val="none" w:sz="0" w:space="0" w:color="auto"/>
                <w:left w:val="none" w:sz="0" w:space="0" w:color="auto"/>
                <w:bottom w:val="none" w:sz="0" w:space="0" w:color="auto"/>
                <w:right w:val="none" w:sz="0" w:space="0" w:color="auto"/>
              </w:divBdr>
            </w:div>
          </w:divsChild>
        </w:div>
        <w:div w:id="1996257361">
          <w:marLeft w:val="0"/>
          <w:marRight w:val="0"/>
          <w:marTop w:val="0"/>
          <w:marBottom w:val="0"/>
          <w:divBdr>
            <w:top w:val="none" w:sz="0" w:space="0" w:color="auto"/>
            <w:left w:val="none" w:sz="0" w:space="0" w:color="auto"/>
            <w:bottom w:val="none" w:sz="0" w:space="0" w:color="auto"/>
            <w:right w:val="none" w:sz="0" w:space="0" w:color="auto"/>
          </w:divBdr>
          <w:divsChild>
            <w:div w:id="1222669954">
              <w:marLeft w:val="0"/>
              <w:marRight w:val="0"/>
              <w:marTop w:val="0"/>
              <w:marBottom w:val="0"/>
              <w:divBdr>
                <w:top w:val="none" w:sz="0" w:space="0" w:color="auto"/>
                <w:left w:val="none" w:sz="0" w:space="0" w:color="auto"/>
                <w:bottom w:val="none" w:sz="0" w:space="0" w:color="auto"/>
                <w:right w:val="none" w:sz="0" w:space="0" w:color="auto"/>
              </w:divBdr>
            </w:div>
          </w:divsChild>
        </w:div>
        <w:div w:id="827861398">
          <w:marLeft w:val="0"/>
          <w:marRight w:val="0"/>
          <w:marTop w:val="0"/>
          <w:marBottom w:val="0"/>
          <w:divBdr>
            <w:top w:val="none" w:sz="0" w:space="0" w:color="auto"/>
            <w:left w:val="none" w:sz="0" w:space="0" w:color="auto"/>
            <w:bottom w:val="none" w:sz="0" w:space="0" w:color="auto"/>
            <w:right w:val="none" w:sz="0" w:space="0" w:color="auto"/>
          </w:divBdr>
          <w:divsChild>
            <w:div w:id="1651323719">
              <w:marLeft w:val="0"/>
              <w:marRight w:val="0"/>
              <w:marTop w:val="0"/>
              <w:marBottom w:val="0"/>
              <w:divBdr>
                <w:top w:val="none" w:sz="0" w:space="0" w:color="auto"/>
                <w:left w:val="none" w:sz="0" w:space="0" w:color="auto"/>
                <w:bottom w:val="none" w:sz="0" w:space="0" w:color="auto"/>
                <w:right w:val="none" w:sz="0" w:space="0" w:color="auto"/>
              </w:divBdr>
            </w:div>
          </w:divsChild>
        </w:div>
        <w:div w:id="1214469385">
          <w:marLeft w:val="0"/>
          <w:marRight w:val="0"/>
          <w:marTop w:val="0"/>
          <w:marBottom w:val="0"/>
          <w:divBdr>
            <w:top w:val="none" w:sz="0" w:space="0" w:color="auto"/>
            <w:left w:val="none" w:sz="0" w:space="0" w:color="auto"/>
            <w:bottom w:val="none" w:sz="0" w:space="0" w:color="auto"/>
            <w:right w:val="none" w:sz="0" w:space="0" w:color="auto"/>
          </w:divBdr>
          <w:divsChild>
            <w:div w:id="1715425925">
              <w:marLeft w:val="0"/>
              <w:marRight w:val="0"/>
              <w:marTop w:val="0"/>
              <w:marBottom w:val="0"/>
              <w:divBdr>
                <w:top w:val="none" w:sz="0" w:space="0" w:color="auto"/>
                <w:left w:val="none" w:sz="0" w:space="0" w:color="auto"/>
                <w:bottom w:val="none" w:sz="0" w:space="0" w:color="auto"/>
                <w:right w:val="none" w:sz="0" w:space="0" w:color="auto"/>
              </w:divBdr>
            </w:div>
          </w:divsChild>
        </w:div>
        <w:div w:id="1678340361">
          <w:marLeft w:val="0"/>
          <w:marRight w:val="0"/>
          <w:marTop w:val="0"/>
          <w:marBottom w:val="0"/>
          <w:divBdr>
            <w:top w:val="none" w:sz="0" w:space="0" w:color="auto"/>
            <w:left w:val="none" w:sz="0" w:space="0" w:color="auto"/>
            <w:bottom w:val="none" w:sz="0" w:space="0" w:color="auto"/>
            <w:right w:val="none" w:sz="0" w:space="0" w:color="auto"/>
          </w:divBdr>
          <w:divsChild>
            <w:div w:id="1309362137">
              <w:marLeft w:val="0"/>
              <w:marRight w:val="0"/>
              <w:marTop w:val="0"/>
              <w:marBottom w:val="0"/>
              <w:divBdr>
                <w:top w:val="none" w:sz="0" w:space="0" w:color="auto"/>
                <w:left w:val="none" w:sz="0" w:space="0" w:color="auto"/>
                <w:bottom w:val="none" w:sz="0" w:space="0" w:color="auto"/>
                <w:right w:val="none" w:sz="0" w:space="0" w:color="auto"/>
              </w:divBdr>
            </w:div>
          </w:divsChild>
        </w:div>
        <w:div w:id="884802318">
          <w:marLeft w:val="0"/>
          <w:marRight w:val="0"/>
          <w:marTop w:val="0"/>
          <w:marBottom w:val="0"/>
          <w:divBdr>
            <w:top w:val="none" w:sz="0" w:space="0" w:color="auto"/>
            <w:left w:val="none" w:sz="0" w:space="0" w:color="auto"/>
            <w:bottom w:val="none" w:sz="0" w:space="0" w:color="auto"/>
            <w:right w:val="none" w:sz="0" w:space="0" w:color="auto"/>
          </w:divBdr>
          <w:divsChild>
            <w:div w:id="71003518">
              <w:marLeft w:val="0"/>
              <w:marRight w:val="0"/>
              <w:marTop w:val="0"/>
              <w:marBottom w:val="0"/>
              <w:divBdr>
                <w:top w:val="none" w:sz="0" w:space="0" w:color="auto"/>
                <w:left w:val="none" w:sz="0" w:space="0" w:color="auto"/>
                <w:bottom w:val="none" w:sz="0" w:space="0" w:color="auto"/>
                <w:right w:val="none" w:sz="0" w:space="0" w:color="auto"/>
              </w:divBdr>
            </w:div>
          </w:divsChild>
        </w:div>
        <w:div w:id="1207136848">
          <w:marLeft w:val="0"/>
          <w:marRight w:val="0"/>
          <w:marTop w:val="0"/>
          <w:marBottom w:val="0"/>
          <w:divBdr>
            <w:top w:val="none" w:sz="0" w:space="0" w:color="auto"/>
            <w:left w:val="none" w:sz="0" w:space="0" w:color="auto"/>
            <w:bottom w:val="none" w:sz="0" w:space="0" w:color="auto"/>
            <w:right w:val="none" w:sz="0" w:space="0" w:color="auto"/>
          </w:divBdr>
          <w:divsChild>
            <w:div w:id="1255088906">
              <w:marLeft w:val="0"/>
              <w:marRight w:val="0"/>
              <w:marTop w:val="0"/>
              <w:marBottom w:val="0"/>
              <w:divBdr>
                <w:top w:val="none" w:sz="0" w:space="0" w:color="auto"/>
                <w:left w:val="none" w:sz="0" w:space="0" w:color="auto"/>
                <w:bottom w:val="none" w:sz="0" w:space="0" w:color="auto"/>
                <w:right w:val="none" w:sz="0" w:space="0" w:color="auto"/>
              </w:divBdr>
            </w:div>
          </w:divsChild>
        </w:div>
        <w:div w:id="1591696916">
          <w:marLeft w:val="0"/>
          <w:marRight w:val="0"/>
          <w:marTop w:val="0"/>
          <w:marBottom w:val="0"/>
          <w:divBdr>
            <w:top w:val="none" w:sz="0" w:space="0" w:color="auto"/>
            <w:left w:val="none" w:sz="0" w:space="0" w:color="auto"/>
            <w:bottom w:val="none" w:sz="0" w:space="0" w:color="auto"/>
            <w:right w:val="none" w:sz="0" w:space="0" w:color="auto"/>
          </w:divBdr>
          <w:divsChild>
            <w:div w:id="205488083">
              <w:marLeft w:val="0"/>
              <w:marRight w:val="0"/>
              <w:marTop w:val="0"/>
              <w:marBottom w:val="0"/>
              <w:divBdr>
                <w:top w:val="none" w:sz="0" w:space="0" w:color="auto"/>
                <w:left w:val="none" w:sz="0" w:space="0" w:color="auto"/>
                <w:bottom w:val="none" w:sz="0" w:space="0" w:color="auto"/>
                <w:right w:val="none" w:sz="0" w:space="0" w:color="auto"/>
              </w:divBdr>
            </w:div>
          </w:divsChild>
        </w:div>
        <w:div w:id="1133904926">
          <w:marLeft w:val="0"/>
          <w:marRight w:val="0"/>
          <w:marTop w:val="0"/>
          <w:marBottom w:val="0"/>
          <w:divBdr>
            <w:top w:val="none" w:sz="0" w:space="0" w:color="auto"/>
            <w:left w:val="none" w:sz="0" w:space="0" w:color="auto"/>
            <w:bottom w:val="none" w:sz="0" w:space="0" w:color="auto"/>
            <w:right w:val="none" w:sz="0" w:space="0" w:color="auto"/>
          </w:divBdr>
          <w:divsChild>
            <w:div w:id="1278608810">
              <w:marLeft w:val="0"/>
              <w:marRight w:val="0"/>
              <w:marTop w:val="0"/>
              <w:marBottom w:val="0"/>
              <w:divBdr>
                <w:top w:val="none" w:sz="0" w:space="0" w:color="auto"/>
                <w:left w:val="none" w:sz="0" w:space="0" w:color="auto"/>
                <w:bottom w:val="none" w:sz="0" w:space="0" w:color="auto"/>
                <w:right w:val="none" w:sz="0" w:space="0" w:color="auto"/>
              </w:divBdr>
            </w:div>
          </w:divsChild>
        </w:div>
        <w:div w:id="92941325">
          <w:marLeft w:val="0"/>
          <w:marRight w:val="0"/>
          <w:marTop w:val="0"/>
          <w:marBottom w:val="0"/>
          <w:divBdr>
            <w:top w:val="none" w:sz="0" w:space="0" w:color="auto"/>
            <w:left w:val="none" w:sz="0" w:space="0" w:color="auto"/>
            <w:bottom w:val="none" w:sz="0" w:space="0" w:color="auto"/>
            <w:right w:val="none" w:sz="0" w:space="0" w:color="auto"/>
          </w:divBdr>
          <w:divsChild>
            <w:div w:id="1977450482">
              <w:marLeft w:val="0"/>
              <w:marRight w:val="0"/>
              <w:marTop w:val="0"/>
              <w:marBottom w:val="0"/>
              <w:divBdr>
                <w:top w:val="none" w:sz="0" w:space="0" w:color="auto"/>
                <w:left w:val="none" w:sz="0" w:space="0" w:color="auto"/>
                <w:bottom w:val="none" w:sz="0" w:space="0" w:color="auto"/>
                <w:right w:val="none" w:sz="0" w:space="0" w:color="auto"/>
              </w:divBdr>
            </w:div>
          </w:divsChild>
        </w:div>
        <w:div w:id="1070926434">
          <w:marLeft w:val="0"/>
          <w:marRight w:val="0"/>
          <w:marTop w:val="0"/>
          <w:marBottom w:val="0"/>
          <w:divBdr>
            <w:top w:val="none" w:sz="0" w:space="0" w:color="auto"/>
            <w:left w:val="none" w:sz="0" w:space="0" w:color="auto"/>
            <w:bottom w:val="none" w:sz="0" w:space="0" w:color="auto"/>
            <w:right w:val="none" w:sz="0" w:space="0" w:color="auto"/>
          </w:divBdr>
          <w:divsChild>
            <w:div w:id="340011559">
              <w:marLeft w:val="0"/>
              <w:marRight w:val="0"/>
              <w:marTop w:val="0"/>
              <w:marBottom w:val="0"/>
              <w:divBdr>
                <w:top w:val="none" w:sz="0" w:space="0" w:color="auto"/>
                <w:left w:val="none" w:sz="0" w:space="0" w:color="auto"/>
                <w:bottom w:val="none" w:sz="0" w:space="0" w:color="auto"/>
                <w:right w:val="none" w:sz="0" w:space="0" w:color="auto"/>
              </w:divBdr>
            </w:div>
          </w:divsChild>
        </w:div>
        <w:div w:id="272902808">
          <w:marLeft w:val="0"/>
          <w:marRight w:val="0"/>
          <w:marTop w:val="0"/>
          <w:marBottom w:val="0"/>
          <w:divBdr>
            <w:top w:val="none" w:sz="0" w:space="0" w:color="auto"/>
            <w:left w:val="none" w:sz="0" w:space="0" w:color="auto"/>
            <w:bottom w:val="none" w:sz="0" w:space="0" w:color="auto"/>
            <w:right w:val="none" w:sz="0" w:space="0" w:color="auto"/>
          </w:divBdr>
          <w:divsChild>
            <w:div w:id="1324776584">
              <w:marLeft w:val="0"/>
              <w:marRight w:val="0"/>
              <w:marTop w:val="0"/>
              <w:marBottom w:val="0"/>
              <w:divBdr>
                <w:top w:val="none" w:sz="0" w:space="0" w:color="auto"/>
                <w:left w:val="none" w:sz="0" w:space="0" w:color="auto"/>
                <w:bottom w:val="none" w:sz="0" w:space="0" w:color="auto"/>
                <w:right w:val="none" w:sz="0" w:space="0" w:color="auto"/>
              </w:divBdr>
            </w:div>
          </w:divsChild>
        </w:div>
        <w:div w:id="1279221754">
          <w:marLeft w:val="0"/>
          <w:marRight w:val="0"/>
          <w:marTop w:val="0"/>
          <w:marBottom w:val="0"/>
          <w:divBdr>
            <w:top w:val="none" w:sz="0" w:space="0" w:color="auto"/>
            <w:left w:val="none" w:sz="0" w:space="0" w:color="auto"/>
            <w:bottom w:val="none" w:sz="0" w:space="0" w:color="auto"/>
            <w:right w:val="none" w:sz="0" w:space="0" w:color="auto"/>
          </w:divBdr>
          <w:divsChild>
            <w:div w:id="483742878">
              <w:marLeft w:val="0"/>
              <w:marRight w:val="0"/>
              <w:marTop w:val="0"/>
              <w:marBottom w:val="0"/>
              <w:divBdr>
                <w:top w:val="none" w:sz="0" w:space="0" w:color="auto"/>
                <w:left w:val="none" w:sz="0" w:space="0" w:color="auto"/>
                <w:bottom w:val="none" w:sz="0" w:space="0" w:color="auto"/>
                <w:right w:val="none" w:sz="0" w:space="0" w:color="auto"/>
              </w:divBdr>
            </w:div>
          </w:divsChild>
        </w:div>
        <w:div w:id="1953900246">
          <w:marLeft w:val="0"/>
          <w:marRight w:val="0"/>
          <w:marTop w:val="0"/>
          <w:marBottom w:val="0"/>
          <w:divBdr>
            <w:top w:val="none" w:sz="0" w:space="0" w:color="auto"/>
            <w:left w:val="none" w:sz="0" w:space="0" w:color="auto"/>
            <w:bottom w:val="none" w:sz="0" w:space="0" w:color="auto"/>
            <w:right w:val="none" w:sz="0" w:space="0" w:color="auto"/>
          </w:divBdr>
          <w:divsChild>
            <w:div w:id="490679355">
              <w:marLeft w:val="0"/>
              <w:marRight w:val="0"/>
              <w:marTop w:val="0"/>
              <w:marBottom w:val="0"/>
              <w:divBdr>
                <w:top w:val="none" w:sz="0" w:space="0" w:color="auto"/>
                <w:left w:val="none" w:sz="0" w:space="0" w:color="auto"/>
                <w:bottom w:val="none" w:sz="0" w:space="0" w:color="auto"/>
                <w:right w:val="none" w:sz="0" w:space="0" w:color="auto"/>
              </w:divBdr>
            </w:div>
          </w:divsChild>
        </w:div>
        <w:div w:id="1247150363">
          <w:marLeft w:val="0"/>
          <w:marRight w:val="0"/>
          <w:marTop w:val="0"/>
          <w:marBottom w:val="0"/>
          <w:divBdr>
            <w:top w:val="none" w:sz="0" w:space="0" w:color="auto"/>
            <w:left w:val="none" w:sz="0" w:space="0" w:color="auto"/>
            <w:bottom w:val="none" w:sz="0" w:space="0" w:color="auto"/>
            <w:right w:val="none" w:sz="0" w:space="0" w:color="auto"/>
          </w:divBdr>
          <w:divsChild>
            <w:div w:id="11885606">
              <w:marLeft w:val="0"/>
              <w:marRight w:val="0"/>
              <w:marTop w:val="0"/>
              <w:marBottom w:val="0"/>
              <w:divBdr>
                <w:top w:val="none" w:sz="0" w:space="0" w:color="auto"/>
                <w:left w:val="none" w:sz="0" w:space="0" w:color="auto"/>
                <w:bottom w:val="none" w:sz="0" w:space="0" w:color="auto"/>
                <w:right w:val="none" w:sz="0" w:space="0" w:color="auto"/>
              </w:divBdr>
            </w:div>
          </w:divsChild>
        </w:div>
        <w:div w:id="6441928">
          <w:marLeft w:val="0"/>
          <w:marRight w:val="0"/>
          <w:marTop w:val="0"/>
          <w:marBottom w:val="0"/>
          <w:divBdr>
            <w:top w:val="none" w:sz="0" w:space="0" w:color="auto"/>
            <w:left w:val="none" w:sz="0" w:space="0" w:color="auto"/>
            <w:bottom w:val="none" w:sz="0" w:space="0" w:color="auto"/>
            <w:right w:val="none" w:sz="0" w:space="0" w:color="auto"/>
          </w:divBdr>
          <w:divsChild>
            <w:div w:id="1956254661">
              <w:marLeft w:val="0"/>
              <w:marRight w:val="0"/>
              <w:marTop w:val="0"/>
              <w:marBottom w:val="0"/>
              <w:divBdr>
                <w:top w:val="none" w:sz="0" w:space="0" w:color="auto"/>
                <w:left w:val="none" w:sz="0" w:space="0" w:color="auto"/>
                <w:bottom w:val="none" w:sz="0" w:space="0" w:color="auto"/>
                <w:right w:val="none" w:sz="0" w:space="0" w:color="auto"/>
              </w:divBdr>
            </w:div>
          </w:divsChild>
        </w:div>
        <w:div w:id="1369182057">
          <w:marLeft w:val="0"/>
          <w:marRight w:val="0"/>
          <w:marTop w:val="0"/>
          <w:marBottom w:val="0"/>
          <w:divBdr>
            <w:top w:val="none" w:sz="0" w:space="0" w:color="auto"/>
            <w:left w:val="none" w:sz="0" w:space="0" w:color="auto"/>
            <w:bottom w:val="none" w:sz="0" w:space="0" w:color="auto"/>
            <w:right w:val="none" w:sz="0" w:space="0" w:color="auto"/>
          </w:divBdr>
          <w:divsChild>
            <w:div w:id="1294485821">
              <w:marLeft w:val="0"/>
              <w:marRight w:val="0"/>
              <w:marTop w:val="0"/>
              <w:marBottom w:val="0"/>
              <w:divBdr>
                <w:top w:val="none" w:sz="0" w:space="0" w:color="auto"/>
                <w:left w:val="none" w:sz="0" w:space="0" w:color="auto"/>
                <w:bottom w:val="none" w:sz="0" w:space="0" w:color="auto"/>
                <w:right w:val="none" w:sz="0" w:space="0" w:color="auto"/>
              </w:divBdr>
            </w:div>
          </w:divsChild>
        </w:div>
        <w:div w:id="1923636975">
          <w:marLeft w:val="0"/>
          <w:marRight w:val="0"/>
          <w:marTop w:val="0"/>
          <w:marBottom w:val="0"/>
          <w:divBdr>
            <w:top w:val="none" w:sz="0" w:space="0" w:color="auto"/>
            <w:left w:val="none" w:sz="0" w:space="0" w:color="auto"/>
            <w:bottom w:val="none" w:sz="0" w:space="0" w:color="auto"/>
            <w:right w:val="none" w:sz="0" w:space="0" w:color="auto"/>
          </w:divBdr>
          <w:divsChild>
            <w:div w:id="1217936441">
              <w:marLeft w:val="0"/>
              <w:marRight w:val="0"/>
              <w:marTop w:val="0"/>
              <w:marBottom w:val="0"/>
              <w:divBdr>
                <w:top w:val="none" w:sz="0" w:space="0" w:color="auto"/>
                <w:left w:val="none" w:sz="0" w:space="0" w:color="auto"/>
                <w:bottom w:val="none" w:sz="0" w:space="0" w:color="auto"/>
                <w:right w:val="none" w:sz="0" w:space="0" w:color="auto"/>
              </w:divBdr>
            </w:div>
          </w:divsChild>
        </w:div>
        <w:div w:id="487749043">
          <w:marLeft w:val="0"/>
          <w:marRight w:val="0"/>
          <w:marTop w:val="0"/>
          <w:marBottom w:val="0"/>
          <w:divBdr>
            <w:top w:val="none" w:sz="0" w:space="0" w:color="auto"/>
            <w:left w:val="none" w:sz="0" w:space="0" w:color="auto"/>
            <w:bottom w:val="none" w:sz="0" w:space="0" w:color="auto"/>
            <w:right w:val="none" w:sz="0" w:space="0" w:color="auto"/>
          </w:divBdr>
          <w:divsChild>
            <w:div w:id="535429478">
              <w:marLeft w:val="0"/>
              <w:marRight w:val="0"/>
              <w:marTop w:val="0"/>
              <w:marBottom w:val="0"/>
              <w:divBdr>
                <w:top w:val="none" w:sz="0" w:space="0" w:color="auto"/>
                <w:left w:val="none" w:sz="0" w:space="0" w:color="auto"/>
                <w:bottom w:val="none" w:sz="0" w:space="0" w:color="auto"/>
                <w:right w:val="none" w:sz="0" w:space="0" w:color="auto"/>
              </w:divBdr>
            </w:div>
          </w:divsChild>
        </w:div>
        <w:div w:id="1709917924">
          <w:marLeft w:val="0"/>
          <w:marRight w:val="0"/>
          <w:marTop w:val="0"/>
          <w:marBottom w:val="0"/>
          <w:divBdr>
            <w:top w:val="none" w:sz="0" w:space="0" w:color="auto"/>
            <w:left w:val="none" w:sz="0" w:space="0" w:color="auto"/>
            <w:bottom w:val="none" w:sz="0" w:space="0" w:color="auto"/>
            <w:right w:val="none" w:sz="0" w:space="0" w:color="auto"/>
          </w:divBdr>
          <w:divsChild>
            <w:div w:id="211618959">
              <w:marLeft w:val="0"/>
              <w:marRight w:val="0"/>
              <w:marTop w:val="0"/>
              <w:marBottom w:val="0"/>
              <w:divBdr>
                <w:top w:val="none" w:sz="0" w:space="0" w:color="auto"/>
                <w:left w:val="none" w:sz="0" w:space="0" w:color="auto"/>
                <w:bottom w:val="none" w:sz="0" w:space="0" w:color="auto"/>
                <w:right w:val="none" w:sz="0" w:space="0" w:color="auto"/>
              </w:divBdr>
            </w:div>
          </w:divsChild>
        </w:div>
        <w:div w:id="420610703">
          <w:marLeft w:val="0"/>
          <w:marRight w:val="0"/>
          <w:marTop w:val="0"/>
          <w:marBottom w:val="0"/>
          <w:divBdr>
            <w:top w:val="none" w:sz="0" w:space="0" w:color="auto"/>
            <w:left w:val="none" w:sz="0" w:space="0" w:color="auto"/>
            <w:bottom w:val="none" w:sz="0" w:space="0" w:color="auto"/>
            <w:right w:val="none" w:sz="0" w:space="0" w:color="auto"/>
          </w:divBdr>
          <w:divsChild>
            <w:div w:id="608778598">
              <w:marLeft w:val="0"/>
              <w:marRight w:val="0"/>
              <w:marTop w:val="0"/>
              <w:marBottom w:val="0"/>
              <w:divBdr>
                <w:top w:val="none" w:sz="0" w:space="0" w:color="auto"/>
                <w:left w:val="none" w:sz="0" w:space="0" w:color="auto"/>
                <w:bottom w:val="none" w:sz="0" w:space="0" w:color="auto"/>
                <w:right w:val="none" w:sz="0" w:space="0" w:color="auto"/>
              </w:divBdr>
            </w:div>
          </w:divsChild>
        </w:div>
        <w:div w:id="2057271144">
          <w:marLeft w:val="0"/>
          <w:marRight w:val="0"/>
          <w:marTop w:val="0"/>
          <w:marBottom w:val="0"/>
          <w:divBdr>
            <w:top w:val="none" w:sz="0" w:space="0" w:color="auto"/>
            <w:left w:val="none" w:sz="0" w:space="0" w:color="auto"/>
            <w:bottom w:val="none" w:sz="0" w:space="0" w:color="auto"/>
            <w:right w:val="none" w:sz="0" w:space="0" w:color="auto"/>
          </w:divBdr>
          <w:divsChild>
            <w:div w:id="1016923463">
              <w:marLeft w:val="0"/>
              <w:marRight w:val="0"/>
              <w:marTop w:val="0"/>
              <w:marBottom w:val="0"/>
              <w:divBdr>
                <w:top w:val="none" w:sz="0" w:space="0" w:color="auto"/>
                <w:left w:val="none" w:sz="0" w:space="0" w:color="auto"/>
                <w:bottom w:val="none" w:sz="0" w:space="0" w:color="auto"/>
                <w:right w:val="none" w:sz="0" w:space="0" w:color="auto"/>
              </w:divBdr>
            </w:div>
          </w:divsChild>
        </w:div>
        <w:div w:id="720714917">
          <w:marLeft w:val="0"/>
          <w:marRight w:val="0"/>
          <w:marTop w:val="0"/>
          <w:marBottom w:val="0"/>
          <w:divBdr>
            <w:top w:val="none" w:sz="0" w:space="0" w:color="auto"/>
            <w:left w:val="none" w:sz="0" w:space="0" w:color="auto"/>
            <w:bottom w:val="none" w:sz="0" w:space="0" w:color="auto"/>
            <w:right w:val="none" w:sz="0" w:space="0" w:color="auto"/>
          </w:divBdr>
          <w:divsChild>
            <w:div w:id="137308427">
              <w:marLeft w:val="0"/>
              <w:marRight w:val="0"/>
              <w:marTop w:val="0"/>
              <w:marBottom w:val="0"/>
              <w:divBdr>
                <w:top w:val="none" w:sz="0" w:space="0" w:color="auto"/>
                <w:left w:val="none" w:sz="0" w:space="0" w:color="auto"/>
                <w:bottom w:val="none" w:sz="0" w:space="0" w:color="auto"/>
                <w:right w:val="none" w:sz="0" w:space="0" w:color="auto"/>
              </w:divBdr>
            </w:div>
          </w:divsChild>
        </w:div>
        <w:div w:id="1952591274">
          <w:marLeft w:val="0"/>
          <w:marRight w:val="0"/>
          <w:marTop w:val="0"/>
          <w:marBottom w:val="0"/>
          <w:divBdr>
            <w:top w:val="none" w:sz="0" w:space="0" w:color="auto"/>
            <w:left w:val="none" w:sz="0" w:space="0" w:color="auto"/>
            <w:bottom w:val="none" w:sz="0" w:space="0" w:color="auto"/>
            <w:right w:val="none" w:sz="0" w:space="0" w:color="auto"/>
          </w:divBdr>
          <w:divsChild>
            <w:div w:id="769467451">
              <w:marLeft w:val="0"/>
              <w:marRight w:val="0"/>
              <w:marTop w:val="0"/>
              <w:marBottom w:val="0"/>
              <w:divBdr>
                <w:top w:val="none" w:sz="0" w:space="0" w:color="auto"/>
                <w:left w:val="none" w:sz="0" w:space="0" w:color="auto"/>
                <w:bottom w:val="none" w:sz="0" w:space="0" w:color="auto"/>
                <w:right w:val="none" w:sz="0" w:space="0" w:color="auto"/>
              </w:divBdr>
            </w:div>
          </w:divsChild>
        </w:div>
        <w:div w:id="1170558420">
          <w:marLeft w:val="0"/>
          <w:marRight w:val="0"/>
          <w:marTop w:val="0"/>
          <w:marBottom w:val="0"/>
          <w:divBdr>
            <w:top w:val="none" w:sz="0" w:space="0" w:color="auto"/>
            <w:left w:val="none" w:sz="0" w:space="0" w:color="auto"/>
            <w:bottom w:val="none" w:sz="0" w:space="0" w:color="auto"/>
            <w:right w:val="none" w:sz="0" w:space="0" w:color="auto"/>
          </w:divBdr>
          <w:divsChild>
            <w:div w:id="1626808758">
              <w:marLeft w:val="0"/>
              <w:marRight w:val="0"/>
              <w:marTop w:val="0"/>
              <w:marBottom w:val="0"/>
              <w:divBdr>
                <w:top w:val="none" w:sz="0" w:space="0" w:color="auto"/>
                <w:left w:val="none" w:sz="0" w:space="0" w:color="auto"/>
                <w:bottom w:val="none" w:sz="0" w:space="0" w:color="auto"/>
                <w:right w:val="none" w:sz="0" w:space="0" w:color="auto"/>
              </w:divBdr>
            </w:div>
          </w:divsChild>
        </w:div>
        <w:div w:id="1157260403">
          <w:marLeft w:val="0"/>
          <w:marRight w:val="0"/>
          <w:marTop w:val="0"/>
          <w:marBottom w:val="0"/>
          <w:divBdr>
            <w:top w:val="none" w:sz="0" w:space="0" w:color="auto"/>
            <w:left w:val="none" w:sz="0" w:space="0" w:color="auto"/>
            <w:bottom w:val="none" w:sz="0" w:space="0" w:color="auto"/>
            <w:right w:val="none" w:sz="0" w:space="0" w:color="auto"/>
          </w:divBdr>
          <w:divsChild>
            <w:div w:id="1436558924">
              <w:marLeft w:val="0"/>
              <w:marRight w:val="0"/>
              <w:marTop w:val="0"/>
              <w:marBottom w:val="0"/>
              <w:divBdr>
                <w:top w:val="none" w:sz="0" w:space="0" w:color="auto"/>
                <w:left w:val="none" w:sz="0" w:space="0" w:color="auto"/>
                <w:bottom w:val="none" w:sz="0" w:space="0" w:color="auto"/>
                <w:right w:val="none" w:sz="0" w:space="0" w:color="auto"/>
              </w:divBdr>
            </w:div>
          </w:divsChild>
        </w:div>
        <w:div w:id="1796827842">
          <w:marLeft w:val="0"/>
          <w:marRight w:val="0"/>
          <w:marTop w:val="0"/>
          <w:marBottom w:val="0"/>
          <w:divBdr>
            <w:top w:val="none" w:sz="0" w:space="0" w:color="auto"/>
            <w:left w:val="none" w:sz="0" w:space="0" w:color="auto"/>
            <w:bottom w:val="none" w:sz="0" w:space="0" w:color="auto"/>
            <w:right w:val="none" w:sz="0" w:space="0" w:color="auto"/>
          </w:divBdr>
          <w:divsChild>
            <w:div w:id="1213929643">
              <w:marLeft w:val="0"/>
              <w:marRight w:val="0"/>
              <w:marTop w:val="0"/>
              <w:marBottom w:val="0"/>
              <w:divBdr>
                <w:top w:val="none" w:sz="0" w:space="0" w:color="auto"/>
                <w:left w:val="none" w:sz="0" w:space="0" w:color="auto"/>
                <w:bottom w:val="none" w:sz="0" w:space="0" w:color="auto"/>
                <w:right w:val="none" w:sz="0" w:space="0" w:color="auto"/>
              </w:divBdr>
            </w:div>
          </w:divsChild>
        </w:div>
        <w:div w:id="719549223">
          <w:marLeft w:val="0"/>
          <w:marRight w:val="0"/>
          <w:marTop w:val="0"/>
          <w:marBottom w:val="0"/>
          <w:divBdr>
            <w:top w:val="none" w:sz="0" w:space="0" w:color="auto"/>
            <w:left w:val="none" w:sz="0" w:space="0" w:color="auto"/>
            <w:bottom w:val="none" w:sz="0" w:space="0" w:color="auto"/>
            <w:right w:val="none" w:sz="0" w:space="0" w:color="auto"/>
          </w:divBdr>
          <w:divsChild>
            <w:div w:id="805396067">
              <w:marLeft w:val="0"/>
              <w:marRight w:val="0"/>
              <w:marTop w:val="0"/>
              <w:marBottom w:val="0"/>
              <w:divBdr>
                <w:top w:val="none" w:sz="0" w:space="0" w:color="auto"/>
                <w:left w:val="none" w:sz="0" w:space="0" w:color="auto"/>
                <w:bottom w:val="none" w:sz="0" w:space="0" w:color="auto"/>
                <w:right w:val="none" w:sz="0" w:space="0" w:color="auto"/>
              </w:divBdr>
            </w:div>
          </w:divsChild>
        </w:div>
        <w:div w:id="2118476195">
          <w:marLeft w:val="0"/>
          <w:marRight w:val="0"/>
          <w:marTop w:val="0"/>
          <w:marBottom w:val="0"/>
          <w:divBdr>
            <w:top w:val="none" w:sz="0" w:space="0" w:color="auto"/>
            <w:left w:val="none" w:sz="0" w:space="0" w:color="auto"/>
            <w:bottom w:val="none" w:sz="0" w:space="0" w:color="auto"/>
            <w:right w:val="none" w:sz="0" w:space="0" w:color="auto"/>
          </w:divBdr>
          <w:divsChild>
            <w:div w:id="932470814">
              <w:marLeft w:val="0"/>
              <w:marRight w:val="0"/>
              <w:marTop w:val="0"/>
              <w:marBottom w:val="0"/>
              <w:divBdr>
                <w:top w:val="none" w:sz="0" w:space="0" w:color="auto"/>
                <w:left w:val="none" w:sz="0" w:space="0" w:color="auto"/>
                <w:bottom w:val="none" w:sz="0" w:space="0" w:color="auto"/>
                <w:right w:val="none" w:sz="0" w:space="0" w:color="auto"/>
              </w:divBdr>
            </w:div>
          </w:divsChild>
        </w:div>
        <w:div w:id="1042096021">
          <w:marLeft w:val="0"/>
          <w:marRight w:val="0"/>
          <w:marTop w:val="0"/>
          <w:marBottom w:val="0"/>
          <w:divBdr>
            <w:top w:val="none" w:sz="0" w:space="0" w:color="auto"/>
            <w:left w:val="none" w:sz="0" w:space="0" w:color="auto"/>
            <w:bottom w:val="none" w:sz="0" w:space="0" w:color="auto"/>
            <w:right w:val="none" w:sz="0" w:space="0" w:color="auto"/>
          </w:divBdr>
          <w:divsChild>
            <w:div w:id="1109936445">
              <w:marLeft w:val="0"/>
              <w:marRight w:val="0"/>
              <w:marTop w:val="0"/>
              <w:marBottom w:val="0"/>
              <w:divBdr>
                <w:top w:val="none" w:sz="0" w:space="0" w:color="auto"/>
                <w:left w:val="none" w:sz="0" w:space="0" w:color="auto"/>
                <w:bottom w:val="none" w:sz="0" w:space="0" w:color="auto"/>
                <w:right w:val="none" w:sz="0" w:space="0" w:color="auto"/>
              </w:divBdr>
            </w:div>
          </w:divsChild>
        </w:div>
        <w:div w:id="1340499117">
          <w:marLeft w:val="0"/>
          <w:marRight w:val="0"/>
          <w:marTop w:val="0"/>
          <w:marBottom w:val="0"/>
          <w:divBdr>
            <w:top w:val="none" w:sz="0" w:space="0" w:color="auto"/>
            <w:left w:val="none" w:sz="0" w:space="0" w:color="auto"/>
            <w:bottom w:val="none" w:sz="0" w:space="0" w:color="auto"/>
            <w:right w:val="none" w:sz="0" w:space="0" w:color="auto"/>
          </w:divBdr>
          <w:divsChild>
            <w:div w:id="637297646">
              <w:marLeft w:val="0"/>
              <w:marRight w:val="0"/>
              <w:marTop w:val="0"/>
              <w:marBottom w:val="0"/>
              <w:divBdr>
                <w:top w:val="none" w:sz="0" w:space="0" w:color="auto"/>
                <w:left w:val="none" w:sz="0" w:space="0" w:color="auto"/>
                <w:bottom w:val="none" w:sz="0" w:space="0" w:color="auto"/>
                <w:right w:val="none" w:sz="0" w:space="0" w:color="auto"/>
              </w:divBdr>
            </w:div>
          </w:divsChild>
        </w:div>
        <w:div w:id="1826507248">
          <w:marLeft w:val="0"/>
          <w:marRight w:val="0"/>
          <w:marTop w:val="0"/>
          <w:marBottom w:val="0"/>
          <w:divBdr>
            <w:top w:val="none" w:sz="0" w:space="0" w:color="auto"/>
            <w:left w:val="none" w:sz="0" w:space="0" w:color="auto"/>
            <w:bottom w:val="none" w:sz="0" w:space="0" w:color="auto"/>
            <w:right w:val="none" w:sz="0" w:space="0" w:color="auto"/>
          </w:divBdr>
          <w:divsChild>
            <w:div w:id="1606232623">
              <w:marLeft w:val="0"/>
              <w:marRight w:val="0"/>
              <w:marTop w:val="0"/>
              <w:marBottom w:val="0"/>
              <w:divBdr>
                <w:top w:val="none" w:sz="0" w:space="0" w:color="auto"/>
                <w:left w:val="none" w:sz="0" w:space="0" w:color="auto"/>
                <w:bottom w:val="none" w:sz="0" w:space="0" w:color="auto"/>
                <w:right w:val="none" w:sz="0" w:space="0" w:color="auto"/>
              </w:divBdr>
            </w:div>
          </w:divsChild>
        </w:div>
        <w:div w:id="2034107308">
          <w:marLeft w:val="0"/>
          <w:marRight w:val="0"/>
          <w:marTop w:val="0"/>
          <w:marBottom w:val="0"/>
          <w:divBdr>
            <w:top w:val="none" w:sz="0" w:space="0" w:color="auto"/>
            <w:left w:val="none" w:sz="0" w:space="0" w:color="auto"/>
            <w:bottom w:val="none" w:sz="0" w:space="0" w:color="auto"/>
            <w:right w:val="none" w:sz="0" w:space="0" w:color="auto"/>
          </w:divBdr>
          <w:divsChild>
            <w:div w:id="180244659">
              <w:marLeft w:val="0"/>
              <w:marRight w:val="0"/>
              <w:marTop w:val="0"/>
              <w:marBottom w:val="0"/>
              <w:divBdr>
                <w:top w:val="none" w:sz="0" w:space="0" w:color="auto"/>
                <w:left w:val="none" w:sz="0" w:space="0" w:color="auto"/>
                <w:bottom w:val="none" w:sz="0" w:space="0" w:color="auto"/>
                <w:right w:val="none" w:sz="0" w:space="0" w:color="auto"/>
              </w:divBdr>
            </w:div>
          </w:divsChild>
        </w:div>
        <w:div w:id="711350419">
          <w:marLeft w:val="0"/>
          <w:marRight w:val="0"/>
          <w:marTop w:val="0"/>
          <w:marBottom w:val="0"/>
          <w:divBdr>
            <w:top w:val="none" w:sz="0" w:space="0" w:color="auto"/>
            <w:left w:val="none" w:sz="0" w:space="0" w:color="auto"/>
            <w:bottom w:val="none" w:sz="0" w:space="0" w:color="auto"/>
            <w:right w:val="none" w:sz="0" w:space="0" w:color="auto"/>
          </w:divBdr>
          <w:divsChild>
            <w:div w:id="1569221644">
              <w:marLeft w:val="0"/>
              <w:marRight w:val="0"/>
              <w:marTop w:val="0"/>
              <w:marBottom w:val="0"/>
              <w:divBdr>
                <w:top w:val="none" w:sz="0" w:space="0" w:color="auto"/>
                <w:left w:val="none" w:sz="0" w:space="0" w:color="auto"/>
                <w:bottom w:val="none" w:sz="0" w:space="0" w:color="auto"/>
                <w:right w:val="none" w:sz="0" w:space="0" w:color="auto"/>
              </w:divBdr>
            </w:div>
          </w:divsChild>
        </w:div>
        <w:div w:id="656038631">
          <w:marLeft w:val="0"/>
          <w:marRight w:val="0"/>
          <w:marTop w:val="0"/>
          <w:marBottom w:val="0"/>
          <w:divBdr>
            <w:top w:val="none" w:sz="0" w:space="0" w:color="auto"/>
            <w:left w:val="none" w:sz="0" w:space="0" w:color="auto"/>
            <w:bottom w:val="none" w:sz="0" w:space="0" w:color="auto"/>
            <w:right w:val="none" w:sz="0" w:space="0" w:color="auto"/>
          </w:divBdr>
          <w:divsChild>
            <w:div w:id="306670147">
              <w:marLeft w:val="0"/>
              <w:marRight w:val="0"/>
              <w:marTop w:val="0"/>
              <w:marBottom w:val="0"/>
              <w:divBdr>
                <w:top w:val="none" w:sz="0" w:space="0" w:color="auto"/>
                <w:left w:val="none" w:sz="0" w:space="0" w:color="auto"/>
                <w:bottom w:val="none" w:sz="0" w:space="0" w:color="auto"/>
                <w:right w:val="none" w:sz="0" w:space="0" w:color="auto"/>
              </w:divBdr>
            </w:div>
          </w:divsChild>
        </w:div>
        <w:div w:id="435054460">
          <w:marLeft w:val="0"/>
          <w:marRight w:val="0"/>
          <w:marTop w:val="0"/>
          <w:marBottom w:val="0"/>
          <w:divBdr>
            <w:top w:val="none" w:sz="0" w:space="0" w:color="auto"/>
            <w:left w:val="none" w:sz="0" w:space="0" w:color="auto"/>
            <w:bottom w:val="none" w:sz="0" w:space="0" w:color="auto"/>
            <w:right w:val="none" w:sz="0" w:space="0" w:color="auto"/>
          </w:divBdr>
          <w:divsChild>
            <w:div w:id="2006086938">
              <w:marLeft w:val="0"/>
              <w:marRight w:val="0"/>
              <w:marTop w:val="0"/>
              <w:marBottom w:val="0"/>
              <w:divBdr>
                <w:top w:val="none" w:sz="0" w:space="0" w:color="auto"/>
                <w:left w:val="none" w:sz="0" w:space="0" w:color="auto"/>
                <w:bottom w:val="none" w:sz="0" w:space="0" w:color="auto"/>
                <w:right w:val="none" w:sz="0" w:space="0" w:color="auto"/>
              </w:divBdr>
            </w:div>
          </w:divsChild>
        </w:div>
        <w:div w:id="2088961646">
          <w:marLeft w:val="0"/>
          <w:marRight w:val="0"/>
          <w:marTop w:val="0"/>
          <w:marBottom w:val="0"/>
          <w:divBdr>
            <w:top w:val="none" w:sz="0" w:space="0" w:color="auto"/>
            <w:left w:val="none" w:sz="0" w:space="0" w:color="auto"/>
            <w:bottom w:val="none" w:sz="0" w:space="0" w:color="auto"/>
            <w:right w:val="none" w:sz="0" w:space="0" w:color="auto"/>
          </w:divBdr>
          <w:divsChild>
            <w:div w:id="730541789">
              <w:marLeft w:val="0"/>
              <w:marRight w:val="0"/>
              <w:marTop w:val="0"/>
              <w:marBottom w:val="0"/>
              <w:divBdr>
                <w:top w:val="none" w:sz="0" w:space="0" w:color="auto"/>
                <w:left w:val="none" w:sz="0" w:space="0" w:color="auto"/>
                <w:bottom w:val="none" w:sz="0" w:space="0" w:color="auto"/>
                <w:right w:val="none" w:sz="0" w:space="0" w:color="auto"/>
              </w:divBdr>
            </w:div>
          </w:divsChild>
        </w:div>
        <w:div w:id="1748261790">
          <w:marLeft w:val="0"/>
          <w:marRight w:val="0"/>
          <w:marTop w:val="0"/>
          <w:marBottom w:val="0"/>
          <w:divBdr>
            <w:top w:val="none" w:sz="0" w:space="0" w:color="auto"/>
            <w:left w:val="none" w:sz="0" w:space="0" w:color="auto"/>
            <w:bottom w:val="none" w:sz="0" w:space="0" w:color="auto"/>
            <w:right w:val="none" w:sz="0" w:space="0" w:color="auto"/>
          </w:divBdr>
          <w:divsChild>
            <w:div w:id="788209792">
              <w:marLeft w:val="0"/>
              <w:marRight w:val="0"/>
              <w:marTop w:val="0"/>
              <w:marBottom w:val="0"/>
              <w:divBdr>
                <w:top w:val="none" w:sz="0" w:space="0" w:color="auto"/>
                <w:left w:val="none" w:sz="0" w:space="0" w:color="auto"/>
                <w:bottom w:val="none" w:sz="0" w:space="0" w:color="auto"/>
                <w:right w:val="none" w:sz="0" w:space="0" w:color="auto"/>
              </w:divBdr>
            </w:div>
          </w:divsChild>
        </w:div>
        <w:div w:id="2080594885">
          <w:marLeft w:val="0"/>
          <w:marRight w:val="0"/>
          <w:marTop w:val="0"/>
          <w:marBottom w:val="0"/>
          <w:divBdr>
            <w:top w:val="none" w:sz="0" w:space="0" w:color="auto"/>
            <w:left w:val="none" w:sz="0" w:space="0" w:color="auto"/>
            <w:bottom w:val="none" w:sz="0" w:space="0" w:color="auto"/>
            <w:right w:val="none" w:sz="0" w:space="0" w:color="auto"/>
          </w:divBdr>
          <w:divsChild>
            <w:div w:id="1323123103">
              <w:marLeft w:val="0"/>
              <w:marRight w:val="0"/>
              <w:marTop w:val="0"/>
              <w:marBottom w:val="0"/>
              <w:divBdr>
                <w:top w:val="none" w:sz="0" w:space="0" w:color="auto"/>
                <w:left w:val="none" w:sz="0" w:space="0" w:color="auto"/>
                <w:bottom w:val="none" w:sz="0" w:space="0" w:color="auto"/>
                <w:right w:val="none" w:sz="0" w:space="0" w:color="auto"/>
              </w:divBdr>
            </w:div>
          </w:divsChild>
        </w:div>
        <w:div w:id="2129540016">
          <w:marLeft w:val="0"/>
          <w:marRight w:val="0"/>
          <w:marTop w:val="0"/>
          <w:marBottom w:val="0"/>
          <w:divBdr>
            <w:top w:val="none" w:sz="0" w:space="0" w:color="auto"/>
            <w:left w:val="none" w:sz="0" w:space="0" w:color="auto"/>
            <w:bottom w:val="none" w:sz="0" w:space="0" w:color="auto"/>
            <w:right w:val="none" w:sz="0" w:space="0" w:color="auto"/>
          </w:divBdr>
          <w:divsChild>
            <w:div w:id="1160002114">
              <w:marLeft w:val="0"/>
              <w:marRight w:val="0"/>
              <w:marTop w:val="0"/>
              <w:marBottom w:val="0"/>
              <w:divBdr>
                <w:top w:val="none" w:sz="0" w:space="0" w:color="auto"/>
                <w:left w:val="none" w:sz="0" w:space="0" w:color="auto"/>
                <w:bottom w:val="none" w:sz="0" w:space="0" w:color="auto"/>
                <w:right w:val="none" w:sz="0" w:space="0" w:color="auto"/>
              </w:divBdr>
            </w:div>
          </w:divsChild>
        </w:div>
        <w:div w:id="786776490">
          <w:marLeft w:val="0"/>
          <w:marRight w:val="0"/>
          <w:marTop w:val="0"/>
          <w:marBottom w:val="0"/>
          <w:divBdr>
            <w:top w:val="none" w:sz="0" w:space="0" w:color="auto"/>
            <w:left w:val="none" w:sz="0" w:space="0" w:color="auto"/>
            <w:bottom w:val="none" w:sz="0" w:space="0" w:color="auto"/>
            <w:right w:val="none" w:sz="0" w:space="0" w:color="auto"/>
          </w:divBdr>
          <w:divsChild>
            <w:div w:id="92290991">
              <w:marLeft w:val="0"/>
              <w:marRight w:val="0"/>
              <w:marTop w:val="0"/>
              <w:marBottom w:val="0"/>
              <w:divBdr>
                <w:top w:val="none" w:sz="0" w:space="0" w:color="auto"/>
                <w:left w:val="none" w:sz="0" w:space="0" w:color="auto"/>
                <w:bottom w:val="none" w:sz="0" w:space="0" w:color="auto"/>
                <w:right w:val="none" w:sz="0" w:space="0" w:color="auto"/>
              </w:divBdr>
            </w:div>
          </w:divsChild>
        </w:div>
        <w:div w:id="1361936304">
          <w:marLeft w:val="0"/>
          <w:marRight w:val="0"/>
          <w:marTop w:val="0"/>
          <w:marBottom w:val="0"/>
          <w:divBdr>
            <w:top w:val="none" w:sz="0" w:space="0" w:color="auto"/>
            <w:left w:val="none" w:sz="0" w:space="0" w:color="auto"/>
            <w:bottom w:val="none" w:sz="0" w:space="0" w:color="auto"/>
            <w:right w:val="none" w:sz="0" w:space="0" w:color="auto"/>
          </w:divBdr>
          <w:divsChild>
            <w:div w:id="866984444">
              <w:marLeft w:val="0"/>
              <w:marRight w:val="0"/>
              <w:marTop w:val="0"/>
              <w:marBottom w:val="0"/>
              <w:divBdr>
                <w:top w:val="none" w:sz="0" w:space="0" w:color="auto"/>
                <w:left w:val="none" w:sz="0" w:space="0" w:color="auto"/>
                <w:bottom w:val="none" w:sz="0" w:space="0" w:color="auto"/>
                <w:right w:val="none" w:sz="0" w:space="0" w:color="auto"/>
              </w:divBdr>
            </w:div>
          </w:divsChild>
        </w:div>
        <w:div w:id="383870427">
          <w:marLeft w:val="0"/>
          <w:marRight w:val="0"/>
          <w:marTop w:val="0"/>
          <w:marBottom w:val="0"/>
          <w:divBdr>
            <w:top w:val="none" w:sz="0" w:space="0" w:color="auto"/>
            <w:left w:val="none" w:sz="0" w:space="0" w:color="auto"/>
            <w:bottom w:val="none" w:sz="0" w:space="0" w:color="auto"/>
            <w:right w:val="none" w:sz="0" w:space="0" w:color="auto"/>
          </w:divBdr>
          <w:divsChild>
            <w:div w:id="979848418">
              <w:marLeft w:val="0"/>
              <w:marRight w:val="0"/>
              <w:marTop w:val="0"/>
              <w:marBottom w:val="0"/>
              <w:divBdr>
                <w:top w:val="none" w:sz="0" w:space="0" w:color="auto"/>
                <w:left w:val="none" w:sz="0" w:space="0" w:color="auto"/>
                <w:bottom w:val="none" w:sz="0" w:space="0" w:color="auto"/>
                <w:right w:val="none" w:sz="0" w:space="0" w:color="auto"/>
              </w:divBdr>
            </w:div>
          </w:divsChild>
        </w:div>
        <w:div w:id="813717368">
          <w:marLeft w:val="0"/>
          <w:marRight w:val="0"/>
          <w:marTop w:val="0"/>
          <w:marBottom w:val="0"/>
          <w:divBdr>
            <w:top w:val="none" w:sz="0" w:space="0" w:color="auto"/>
            <w:left w:val="none" w:sz="0" w:space="0" w:color="auto"/>
            <w:bottom w:val="none" w:sz="0" w:space="0" w:color="auto"/>
            <w:right w:val="none" w:sz="0" w:space="0" w:color="auto"/>
          </w:divBdr>
          <w:divsChild>
            <w:div w:id="754277534">
              <w:marLeft w:val="0"/>
              <w:marRight w:val="0"/>
              <w:marTop w:val="0"/>
              <w:marBottom w:val="0"/>
              <w:divBdr>
                <w:top w:val="none" w:sz="0" w:space="0" w:color="auto"/>
                <w:left w:val="none" w:sz="0" w:space="0" w:color="auto"/>
                <w:bottom w:val="none" w:sz="0" w:space="0" w:color="auto"/>
                <w:right w:val="none" w:sz="0" w:space="0" w:color="auto"/>
              </w:divBdr>
            </w:div>
          </w:divsChild>
        </w:div>
        <w:div w:id="1384791097">
          <w:marLeft w:val="0"/>
          <w:marRight w:val="0"/>
          <w:marTop w:val="0"/>
          <w:marBottom w:val="0"/>
          <w:divBdr>
            <w:top w:val="none" w:sz="0" w:space="0" w:color="auto"/>
            <w:left w:val="none" w:sz="0" w:space="0" w:color="auto"/>
            <w:bottom w:val="none" w:sz="0" w:space="0" w:color="auto"/>
            <w:right w:val="none" w:sz="0" w:space="0" w:color="auto"/>
          </w:divBdr>
          <w:divsChild>
            <w:div w:id="1072967215">
              <w:marLeft w:val="0"/>
              <w:marRight w:val="0"/>
              <w:marTop w:val="0"/>
              <w:marBottom w:val="0"/>
              <w:divBdr>
                <w:top w:val="none" w:sz="0" w:space="0" w:color="auto"/>
                <w:left w:val="none" w:sz="0" w:space="0" w:color="auto"/>
                <w:bottom w:val="none" w:sz="0" w:space="0" w:color="auto"/>
                <w:right w:val="none" w:sz="0" w:space="0" w:color="auto"/>
              </w:divBdr>
            </w:div>
          </w:divsChild>
        </w:div>
        <w:div w:id="733429600">
          <w:marLeft w:val="0"/>
          <w:marRight w:val="0"/>
          <w:marTop w:val="0"/>
          <w:marBottom w:val="0"/>
          <w:divBdr>
            <w:top w:val="none" w:sz="0" w:space="0" w:color="auto"/>
            <w:left w:val="none" w:sz="0" w:space="0" w:color="auto"/>
            <w:bottom w:val="none" w:sz="0" w:space="0" w:color="auto"/>
            <w:right w:val="none" w:sz="0" w:space="0" w:color="auto"/>
          </w:divBdr>
          <w:divsChild>
            <w:div w:id="1898198708">
              <w:marLeft w:val="0"/>
              <w:marRight w:val="0"/>
              <w:marTop w:val="0"/>
              <w:marBottom w:val="0"/>
              <w:divBdr>
                <w:top w:val="none" w:sz="0" w:space="0" w:color="auto"/>
                <w:left w:val="none" w:sz="0" w:space="0" w:color="auto"/>
                <w:bottom w:val="none" w:sz="0" w:space="0" w:color="auto"/>
                <w:right w:val="none" w:sz="0" w:space="0" w:color="auto"/>
              </w:divBdr>
            </w:div>
          </w:divsChild>
        </w:div>
        <w:div w:id="1611087423">
          <w:marLeft w:val="0"/>
          <w:marRight w:val="0"/>
          <w:marTop w:val="0"/>
          <w:marBottom w:val="0"/>
          <w:divBdr>
            <w:top w:val="none" w:sz="0" w:space="0" w:color="auto"/>
            <w:left w:val="none" w:sz="0" w:space="0" w:color="auto"/>
            <w:bottom w:val="none" w:sz="0" w:space="0" w:color="auto"/>
            <w:right w:val="none" w:sz="0" w:space="0" w:color="auto"/>
          </w:divBdr>
          <w:divsChild>
            <w:div w:id="1406687721">
              <w:marLeft w:val="0"/>
              <w:marRight w:val="0"/>
              <w:marTop w:val="0"/>
              <w:marBottom w:val="0"/>
              <w:divBdr>
                <w:top w:val="none" w:sz="0" w:space="0" w:color="auto"/>
                <w:left w:val="none" w:sz="0" w:space="0" w:color="auto"/>
                <w:bottom w:val="none" w:sz="0" w:space="0" w:color="auto"/>
                <w:right w:val="none" w:sz="0" w:space="0" w:color="auto"/>
              </w:divBdr>
            </w:div>
          </w:divsChild>
        </w:div>
        <w:div w:id="63141074">
          <w:marLeft w:val="0"/>
          <w:marRight w:val="0"/>
          <w:marTop w:val="0"/>
          <w:marBottom w:val="0"/>
          <w:divBdr>
            <w:top w:val="none" w:sz="0" w:space="0" w:color="auto"/>
            <w:left w:val="none" w:sz="0" w:space="0" w:color="auto"/>
            <w:bottom w:val="none" w:sz="0" w:space="0" w:color="auto"/>
            <w:right w:val="none" w:sz="0" w:space="0" w:color="auto"/>
          </w:divBdr>
          <w:divsChild>
            <w:div w:id="88820751">
              <w:marLeft w:val="0"/>
              <w:marRight w:val="0"/>
              <w:marTop w:val="0"/>
              <w:marBottom w:val="0"/>
              <w:divBdr>
                <w:top w:val="none" w:sz="0" w:space="0" w:color="auto"/>
                <w:left w:val="none" w:sz="0" w:space="0" w:color="auto"/>
                <w:bottom w:val="none" w:sz="0" w:space="0" w:color="auto"/>
                <w:right w:val="none" w:sz="0" w:space="0" w:color="auto"/>
              </w:divBdr>
            </w:div>
          </w:divsChild>
        </w:div>
        <w:div w:id="1324428562">
          <w:marLeft w:val="0"/>
          <w:marRight w:val="0"/>
          <w:marTop w:val="0"/>
          <w:marBottom w:val="0"/>
          <w:divBdr>
            <w:top w:val="none" w:sz="0" w:space="0" w:color="auto"/>
            <w:left w:val="none" w:sz="0" w:space="0" w:color="auto"/>
            <w:bottom w:val="none" w:sz="0" w:space="0" w:color="auto"/>
            <w:right w:val="none" w:sz="0" w:space="0" w:color="auto"/>
          </w:divBdr>
          <w:divsChild>
            <w:div w:id="1193571145">
              <w:marLeft w:val="0"/>
              <w:marRight w:val="0"/>
              <w:marTop w:val="0"/>
              <w:marBottom w:val="0"/>
              <w:divBdr>
                <w:top w:val="none" w:sz="0" w:space="0" w:color="auto"/>
                <w:left w:val="none" w:sz="0" w:space="0" w:color="auto"/>
                <w:bottom w:val="none" w:sz="0" w:space="0" w:color="auto"/>
                <w:right w:val="none" w:sz="0" w:space="0" w:color="auto"/>
              </w:divBdr>
            </w:div>
          </w:divsChild>
        </w:div>
        <w:div w:id="49426218">
          <w:marLeft w:val="0"/>
          <w:marRight w:val="0"/>
          <w:marTop w:val="0"/>
          <w:marBottom w:val="0"/>
          <w:divBdr>
            <w:top w:val="none" w:sz="0" w:space="0" w:color="auto"/>
            <w:left w:val="none" w:sz="0" w:space="0" w:color="auto"/>
            <w:bottom w:val="none" w:sz="0" w:space="0" w:color="auto"/>
            <w:right w:val="none" w:sz="0" w:space="0" w:color="auto"/>
          </w:divBdr>
          <w:divsChild>
            <w:div w:id="368606477">
              <w:marLeft w:val="0"/>
              <w:marRight w:val="0"/>
              <w:marTop w:val="0"/>
              <w:marBottom w:val="0"/>
              <w:divBdr>
                <w:top w:val="none" w:sz="0" w:space="0" w:color="auto"/>
                <w:left w:val="none" w:sz="0" w:space="0" w:color="auto"/>
                <w:bottom w:val="none" w:sz="0" w:space="0" w:color="auto"/>
                <w:right w:val="none" w:sz="0" w:space="0" w:color="auto"/>
              </w:divBdr>
            </w:div>
          </w:divsChild>
        </w:div>
        <w:div w:id="732584475">
          <w:marLeft w:val="0"/>
          <w:marRight w:val="0"/>
          <w:marTop w:val="0"/>
          <w:marBottom w:val="0"/>
          <w:divBdr>
            <w:top w:val="none" w:sz="0" w:space="0" w:color="auto"/>
            <w:left w:val="none" w:sz="0" w:space="0" w:color="auto"/>
            <w:bottom w:val="none" w:sz="0" w:space="0" w:color="auto"/>
            <w:right w:val="none" w:sz="0" w:space="0" w:color="auto"/>
          </w:divBdr>
          <w:divsChild>
            <w:div w:id="1898515498">
              <w:marLeft w:val="0"/>
              <w:marRight w:val="0"/>
              <w:marTop w:val="0"/>
              <w:marBottom w:val="0"/>
              <w:divBdr>
                <w:top w:val="none" w:sz="0" w:space="0" w:color="auto"/>
                <w:left w:val="none" w:sz="0" w:space="0" w:color="auto"/>
                <w:bottom w:val="none" w:sz="0" w:space="0" w:color="auto"/>
                <w:right w:val="none" w:sz="0" w:space="0" w:color="auto"/>
              </w:divBdr>
            </w:div>
          </w:divsChild>
        </w:div>
        <w:div w:id="396519236">
          <w:marLeft w:val="0"/>
          <w:marRight w:val="0"/>
          <w:marTop w:val="0"/>
          <w:marBottom w:val="0"/>
          <w:divBdr>
            <w:top w:val="none" w:sz="0" w:space="0" w:color="auto"/>
            <w:left w:val="none" w:sz="0" w:space="0" w:color="auto"/>
            <w:bottom w:val="none" w:sz="0" w:space="0" w:color="auto"/>
            <w:right w:val="none" w:sz="0" w:space="0" w:color="auto"/>
          </w:divBdr>
          <w:divsChild>
            <w:div w:id="1802654296">
              <w:marLeft w:val="0"/>
              <w:marRight w:val="0"/>
              <w:marTop w:val="0"/>
              <w:marBottom w:val="0"/>
              <w:divBdr>
                <w:top w:val="none" w:sz="0" w:space="0" w:color="auto"/>
                <w:left w:val="none" w:sz="0" w:space="0" w:color="auto"/>
                <w:bottom w:val="none" w:sz="0" w:space="0" w:color="auto"/>
                <w:right w:val="none" w:sz="0" w:space="0" w:color="auto"/>
              </w:divBdr>
            </w:div>
          </w:divsChild>
        </w:div>
        <w:div w:id="1397976301">
          <w:marLeft w:val="0"/>
          <w:marRight w:val="0"/>
          <w:marTop w:val="0"/>
          <w:marBottom w:val="0"/>
          <w:divBdr>
            <w:top w:val="none" w:sz="0" w:space="0" w:color="auto"/>
            <w:left w:val="none" w:sz="0" w:space="0" w:color="auto"/>
            <w:bottom w:val="none" w:sz="0" w:space="0" w:color="auto"/>
            <w:right w:val="none" w:sz="0" w:space="0" w:color="auto"/>
          </w:divBdr>
          <w:divsChild>
            <w:div w:id="1250625622">
              <w:marLeft w:val="0"/>
              <w:marRight w:val="0"/>
              <w:marTop w:val="0"/>
              <w:marBottom w:val="0"/>
              <w:divBdr>
                <w:top w:val="none" w:sz="0" w:space="0" w:color="auto"/>
                <w:left w:val="none" w:sz="0" w:space="0" w:color="auto"/>
                <w:bottom w:val="none" w:sz="0" w:space="0" w:color="auto"/>
                <w:right w:val="none" w:sz="0" w:space="0" w:color="auto"/>
              </w:divBdr>
            </w:div>
          </w:divsChild>
        </w:div>
        <w:div w:id="1959294882">
          <w:marLeft w:val="0"/>
          <w:marRight w:val="0"/>
          <w:marTop w:val="0"/>
          <w:marBottom w:val="0"/>
          <w:divBdr>
            <w:top w:val="none" w:sz="0" w:space="0" w:color="auto"/>
            <w:left w:val="none" w:sz="0" w:space="0" w:color="auto"/>
            <w:bottom w:val="none" w:sz="0" w:space="0" w:color="auto"/>
            <w:right w:val="none" w:sz="0" w:space="0" w:color="auto"/>
          </w:divBdr>
          <w:divsChild>
            <w:div w:id="1789204071">
              <w:marLeft w:val="0"/>
              <w:marRight w:val="0"/>
              <w:marTop w:val="0"/>
              <w:marBottom w:val="0"/>
              <w:divBdr>
                <w:top w:val="none" w:sz="0" w:space="0" w:color="auto"/>
                <w:left w:val="none" w:sz="0" w:space="0" w:color="auto"/>
                <w:bottom w:val="none" w:sz="0" w:space="0" w:color="auto"/>
                <w:right w:val="none" w:sz="0" w:space="0" w:color="auto"/>
              </w:divBdr>
            </w:div>
          </w:divsChild>
        </w:div>
        <w:div w:id="1862548074">
          <w:marLeft w:val="0"/>
          <w:marRight w:val="0"/>
          <w:marTop w:val="0"/>
          <w:marBottom w:val="0"/>
          <w:divBdr>
            <w:top w:val="none" w:sz="0" w:space="0" w:color="auto"/>
            <w:left w:val="none" w:sz="0" w:space="0" w:color="auto"/>
            <w:bottom w:val="none" w:sz="0" w:space="0" w:color="auto"/>
            <w:right w:val="none" w:sz="0" w:space="0" w:color="auto"/>
          </w:divBdr>
          <w:divsChild>
            <w:div w:id="889146703">
              <w:marLeft w:val="0"/>
              <w:marRight w:val="0"/>
              <w:marTop w:val="0"/>
              <w:marBottom w:val="0"/>
              <w:divBdr>
                <w:top w:val="none" w:sz="0" w:space="0" w:color="auto"/>
                <w:left w:val="none" w:sz="0" w:space="0" w:color="auto"/>
                <w:bottom w:val="none" w:sz="0" w:space="0" w:color="auto"/>
                <w:right w:val="none" w:sz="0" w:space="0" w:color="auto"/>
              </w:divBdr>
            </w:div>
          </w:divsChild>
        </w:div>
        <w:div w:id="25764971">
          <w:marLeft w:val="0"/>
          <w:marRight w:val="0"/>
          <w:marTop w:val="0"/>
          <w:marBottom w:val="0"/>
          <w:divBdr>
            <w:top w:val="none" w:sz="0" w:space="0" w:color="auto"/>
            <w:left w:val="none" w:sz="0" w:space="0" w:color="auto"/>
            <w:bottom w:val="none" w:sz="0" w:space="0" w:color="auto"/>
            <w:right w:val="none" w:sz="0" w:space="0" w:color="auto"/>
          </w:divBdr>
          <w:divsChild>
            <w:div w:id="364326858">
              <w:marLeft w:val="0"/>
              <w:marRight w:val="0"/>
              <w:marTop w:val="0"/>
              <w:marBottom w:val="0"/>
              <w:divBdr>
                <w:top w:val="none" w:sz="0" w:space="0" w:color="auto"/>
                <w:left w:val="none" w:sz="0" w:space="0" w:color="auto"/>
                <w:bottom w:val="none" w:sz="0" w:space="0" w:color="auto"/>
                <w:right w:val="none" w:sz="0" w:space="0" w:color="auto"/>
              </w:divBdr>
            </w:div>
          </w:divsChild>
        </w:div>
        <w:div w:id="1016231360">
          <w:marLeft w:val="0"/>
          <w:marRight w:val="0"/>
          <w:marTop w:val="0"/>
          <w:marBottom w:val="0"/>
          <w:divBdr>
            <w:top w:val="none" w:sz="0" w:space="0" w:color="auto"/>
            <w:left w:val="none" w:sz="0" w:space="0" w:color="auto"/>
            <w:bottom w:val="none" w:sz="0" w:space="0" w:color="auto"/>
            <w:right w:val="none" w:sz="0" w:space="0" w:color="auto"/>
          </w:divBdr>
          <w:divsChild>
            <w:div w:id="1017466387">
              <w:marLeft w:val="0"/>
              <w:marRight w:val="0"/>
              <w:marTop w:val="0"/>
              <w:marBottom w:val="0"/>
              <w:divBdr>
                <w:top w:val="none" w:sz="0" w:space="0" w:color="auto"/>
                <w:left w:val="none" w:sz="0" w:space="0" w:color="auto"/>
                <w:bottom w:val="none" w:sz="0" w:space="0" w:color="auto"/>
                <w:right w:val="none" w:sz="0" w:space="0" w:color="auto"/>
              </w:divBdr>
            </w:div>
          </w:divsChild>
        </w:div>
        <w:div w:id="2049405283">
          <w:marLeft w:val="0"/>
          <w:marRight w:val="0"/>
          <w:marTop w:val="0"/>
          <w:marBottom w:val="0"/>
          <w:divBdr>
            <w:top w:val="none" w:sz="0" w:space="0" w:color="auto"/>
            <w:left w:val="none" w:sz="0" w:space="0" w:color="auto"/>
            <w:bottom w:val="none" w:sz="0" w:space="0" w:color="auto"/>
            <w:right w:val="none" w:sz="0" w:space="0" w:color="auto"/>
          </w:divBdr>
          <w:divsChild>
            <w:div w:id="1604453283">
              <w:marLeft w:val="0"/>
              <w:marRight w:val="0"/>
              <w:marTop w:val="0"/>
              <w:marBottom w:val="0"/>
              <w:divBdr>
                <w:top w:val="none" w:sz="0" w:space="0" w:color="auto"/>
                <w:left w:val="none" w:sz="0" w:space="0" w:color="auto"/>
                <w:bottom w:val="none" w:sz="0" w:space="0" w:color="auto"/>
                <w:right w:val="none" w:sz="0" w:space="0" w:color="auto"/>
              </w:divBdr>
            </w:div>
          </w:divsChild>
        </w:div>
        <w:div w:id="1031761725">
          <w:marLeft w:val="0"/>
          <w:marRight w:val="0"/>
          <w:marTop w:val="0"/>
          <w:marBottom w:val="0"/>
          <w:divBdr>
            <w:top w:val="none" w:sz="0" w:space="0" w:color="auto"/>
            <w:left w:val="none" w:sz="0" w:space="0" w:color="auto"/>
            <w:bottom w:val="none" w:sz="0" w:space="0" w:color="auto"/>
            <w:right w:val="none" w:sz="0" w:space="0" w:color="auto"/>
          </w:divBdr>
          <w:divsChild>
            <w:div w:id="2070496649">
              <w:marLeft w:val="0"/>
              <w:marRight w:val="0"/>
              <w:marTop w:val="0"/>
              <w:marBottom w:val="0"/>
              <w:divBdr>
                <w:top w:val="none" w:sz="0" w:space="0" w:color="auto"/>
                <w:left w:val="none" w:sz="0" w:space="0" w:color="auto"/>
                <w:bottom w:val="none" w:sz="0" w:space="0" w:color="auto"/>
                <w:right w:val="none" w:sz="0" w:space="0" w:color="auto"/>
              </w:divBdr>
            </w:div>
          </w:divsChild>
        </w:div>
        <w:div w:id="1758284449">
          <w:marLeft w:val="0"/>
          <w:marRight w:val="0"/>
          <w:marTop w:val="0"/>
          <w:marBottom w:val="0"/>
          <w:divBdr>
            <w:top w:val="none" w:sz="0" w:space="0" w:color="auto"/>
            <w:left w:val="none" w:sz="0" w:space="0" w:color="auto"/>
            <w:bottom w:val="none" w:sz="0" w:space="0" w:color="auto"/>
            <w:right w:val="none" w:sz="0" w:space="0" w:color="auto"/>
          </w:divBdr>
          <w:divsChild>
            <w:div w:id="302590474">
              <w:marLeft w:val="0"/>
              <w:marRight w:val="0"/>
              <w:marTop w:val="0"/>
              <w:marBottom w:val="0"/>
              <w:divBdr>
                <w:top w:val="none" w:sz="0" w:space="0" w:color="auto"/>
                <w:left w:val="none" w:sz="0" w:space="0" w:color="auto"/>
                <w:bottom w:val="none" w:sz="0" w:space="0" w:color="auto"/>
                <w:right w:val="none" w:sz="0" w:space="0" w:color="auto"/>
              </w:divBdr>
            </w:div>
          </w:divsChild>
        </w:div>
        <w:div w:id="332034938">
          <w:marLeft w:val="0"/>
          <w:marRight w:val="0"/>
          <w:marTop w:val="0"/>
          <w:marBottom w:val="0"/>
          <w:divBdr>
            <w:top w:val="none" w:sz="0" w:space="0" w:color="auto"/>
            <w:left w:val="none" w:sz="0" w:space="0" w:color="auto"/>
            <w:bottom w:val="none" w:sz="0" w:space="0" w:color="auto"/>
            <w:right w:val="none" w:sz="0" w:space="0" w:color="auto"/>
          </w:divBdr>
          <w:divsChild>
            <w:div w:id="869493307">
              <w:marLeft w:val="0"/>
              <w:marRight w:val="0"/>
              <w:marTop w:val="0"/>
              <w:marBottom w:val="0"/>
              <w:divBdr>
                <w:top w:val="none" w:sz="0" w:space="0" w:color="auto"/>
                <w:left w:val="none" w:sz="0" w:space="0" w:color="auto"/>
                <w:bottom w:val="none" w:sz="0" w:space="0" w:color="auto"/>
                <w:right w:val="none" w:sz="0" w:space="0" w:color="auto"/>
              </w:divBdr>
            </w:div>
          </w:divsChild>
        </w:div>
        <w:div w:id="2081366652">
          <w:marLeft w:val="0"/>
          <w:marRight w:val="0"/>
          <w:marTop w:val="0"/>
          <w:marBottom w:val="0"/>
          <w:divBdr>
            <w:top w:val="none" w:sz="0" w:space="0" w:color="auto"/>
            <w:left w:val="none" w:sz="0" w:space="0" w:color="auto"/>
            <w:bottom w:val="none" w:sz="0" w:space="0" w:color="auto"/>
            <w:right w:val="none" w:sz="0" w:space="0" w:color="auto"/>
          </w:divBdr>
          <w:divsChild>
            <w:div w:id="794443653">
              <w:marLeft w:val="0"/>
              <w:marRight w:val="0"/>
              <w:marTop w:val="0"/>
              <w:marBottom w:val="0"/>
              <w:divBdr>
                <w:top w:val="none" w:sz="0" w:space="0" w:color="auto"/>
                <w:left w:val="none" w:sz="0" w:space="0" w:color="auto"/>
                <w:bottom w:val="none" w:sz="0" w:space="0" w:color="auto"/>
                <w:right w:val="none" w:sz="0" w:space="0" w:color="auto"/>
              </w:divBdr>
            </w:div>
          </w:divsChild>
        </w:div>
        <w:div w:id="1731532917">
          <w:marLeft w:val="0"/>
          <w:marRight w:val="0"/>
          <w:marTop w:val="0"/>
          <w:marBottom w:val="0"/>
          <w:divBdr>
            <w:top w:val="none" w:sz="0" w:space="0" w:color="auto"/>
            <w:left w:val="none" w:sz="0" w:space="0" w:color="auto"/>
            <w:bottom w:val="none" w:sz="0" w:space="0" w:color="auto"/>
            <w:right w:val="none" w:sz="0" w:space="0" w:color="auto"/>
          </w:divBdr>
          <w:divsChild>
            <w:div w:id="2133985220">
              <w:marLeft w:val="0"/>
              <w:marRight w:val="0"/>
              <w:marTop w:val="0"/>
              <w:marBottom w:val="0"/>
              <w:divBdr>
                <w:top w:val="none" w:sz="0" w:space="0" w:color="auto"/>
                <w:left w:val="none" w:sz="0" w:space="0" w:color="auto"/>
                <w:bottom w:val="none" w:sz="0" w:space="0" w:color="auto"/>
                <w:right w:val="none" w:sz="0" w:space="0" w:color="auto"/>
              </w:divBdr>
            </w:div>
          </w:divsChild>
        </w:div>
        <w:div w:id="1080106406">
          <w:marLeft w:val="0"/>
          <w:marRight w:val="0"/>
          <w:marTop w:val="0"/>
          <w:marBottom w:val="0"/>
          <w:divBdr>
            <w:top w:val="none" w:sz="0" w:space="0" w:color="auto"/>
            <w:left w:val="none" w:sz="0" w:space="0" w:color="auto"/>
            <w:bottom w:val="none" w:sz="0" w:space="0" w:color="auto"/>
            <w:right w:val="none" w:sz="0" w:space="0" w:color="auto"/>
          </w:divBdr>
          <w:divsChild>
            <w:div w:id="1521356903">
              <w:marLeft w:val="0"/>
              <w:marRight w:val="0"/>
              <w:marTop w:val="0"/>
              <w:marBottom w:val="0"/>
              <w:divBdr>
                <w:top w:val="none" w:sz="0" w:space="0" w:color="auto"/>
                <w:left w:val="none" w:sz="0" w:space="0" w:color="auto"/>
                <w:bottom w:val="none" w:sz="0" w:space="0" w:color="auto"/>
                <w:right w:val="none" w:sz="0" w:space="0" w:color="auto"/>
              </w:divBdr>
            </w:div>
          </w:divsChild>
        </w:div>
        <w:div w:id="45377216">
          <w:marLeft w:val="0"/>
          <w:marRight w:val="0"/>
          <w:marTop w:val="0"/>
          <w:marBottom w:val="0"/>
          <w:divBdr>
            <w:top w:val="none" w:sz="0" w:space="0" w:color="auto"/>
            <w:left w:val="none" w:sz="0" w:space="0" w:color="auto"/>
            <w:bottom w:val="none" w:sz="0" w:space="0" w:color="auto"/>
            <w:right w:val="none" w:sz="0" w:space="0" w:color="auto"/>
          </w:divBdr>
          <w:divsChild>
            <w:div w:id="44068321">
              <w:marLeft w:val="0"/>
              <w:marRight w:val="0"/>
              <w:marTop w:val="0"/>
              <w:marBottom w:val="0"/>
              <w:divBdr>
                <w:top w:val="none" w:sz="0" w:space="0" w:color="auto"/>
                <w:left w:val="none" w:sz="0" w:space="0" w:color="auto"/>
                <w:bottom w:val="none" w:sz="0" w:space="0" w:color="auto"/>
                <w:right w:val="none" w:sz="0" w:space="0" w:color="auto"/>
              </w:divBdr>
            </w:div>
          </w:divsChild>
        </w:div>
        <w:div w:id="1796630691">
          <w:marLeft w:val="0"/>
          <w:marRight w:val="0"/>
          <w:marTop w:val="0"/>
          <w:marBottom w:val="0"/>
          <w:divBdr>
            <w:top w:val="none" w:sz="0" w:space="0" w:color="auto"/>
            <w:left w:val="none" w:sz="0" w:space="0" w:color="auto"/>
            <w:bottom w:val="none" w:sz="0" w:space="0" w:color="auto"/>
            <w:right w:val="none" w:sz="0" w:space="0" w:color="auto"/>
          </w:divBdr>
          <w:divsChild>
            <w:div w:id="2129471740">
              <w:marLeft w:val="0"/>
              <w:marRight w:val="0"/>
              <w:marTop w:val="0"/>
              <w:marBottom w:val="0"/>
              <w:divBdr>
                <w:top w:val="none" w:sz="0" w:space="0" w:color="auto"/>
                <w:left w:val="none" w:sz="0" w:space="0" w:color="auto"/>
                <w:bottom w:val="none" w:sz="0" w:space="0" w:color="auto"/>
                <w:right w:val="none" w:sz="0" w:space="0" w:color="auto"/>
              </w:divBdr>
            </w:div>
          </w:divsChild>
        </w:div>
        <w:div w:id="206532640">
          <w:marLeft w:val="0"/>
          <w:marRight w:val="0"/>
          <w:marTop w:val="0"/>
          <w:marBottom w:val="0"/>
          <w:divBdr>
            <w:top w:val="none" w:sz="0" w:space="0" w:color="auto"/>
            <w:left w:val="none" w:sz="0" w:space="0" w:color="auto"/>
            <w:bottom w:val="none" w:sz="0" w:space="0" w:color="auto"/>
            <w:right w:val="none" w:sz="0" w:space="0" w:color="auto"/>
          </w:divBdr>
          <w:divsChild>
            <w:div w:id="1274437235">
              <w:marLeft w:val="0"/>
              <w:marRight w:val="0"/>
              <w:marTop w:val="0"/>
              <w:marBottom w:val="0"/>
              <w:divBdr>
                <w:top w:val="none" w:sz="0" w:space="0" w:color="auto"/>
                <w:left w:val="none" w:sz="0" w:space="0" w:color="auto"/>
                <w:bottom w:val="none" w:sz="0" w:space="0" w:color="auto"/>
                <w:right w:val="none" w:sz="0" w:space="0" w:color="auto"/>
              </w:divBdr>
            </w:div>
          </w:divsChild>
        </w:div>
        <w:div w:id="1742368520">
          <w:marLeft w:val="0"/>
          <w:marRight w:val="0"/>
          <w:marTop w:val="0"/>
          <w:marBottom w:val="0"/>
          <w:divBdr>
            <w:top w:val="none" w:sz="0" w:space="0" w:color="auto"/>
            <w:left w:val="none" w:sz="0" w:space="0" w:color="auto"/>
            <w:bottom w:val="none" w:sz="0" w:space="0" w:color="auto"/>
            <w:right w:val="none" w:sz="0" w:space="0" w:color="auto"/>
          </w:divBdr>
          <w:divsChild>
            <w:div w:id="507134223">
              <w:marLeft w:val="0"/>
              <w:marRight w:val="0"/>
              <w:marTop w:val="0"/>
              <w:marBottom w:val="0"/>
              <w:divBdr>
                <w:top w:val="none" w:sz="0" w:space="0" w:color="auto"/>
                <w:left w:val="none" w:sz="0" w:space="0" w:color="auto"/>
                <w:bottom w:val="none" w:sz="0" w:space="0" w:color="auto"/>
                <w:right w:val="none" w:sz="0" w:space="0" w:color="auto"/>
              </w:divBdr>
            </w:div>
          </w:divsChild>
        </w:div>
        <w:div w:id="1577127846">
          <w:marLeft w:val="0"/>
          <w:marRight w:val="0"/>
          <w:marTop w:val="0"/>
          <w:marBottom w:val="0"/>
          <w:divBdr>
            <w:top w:val="none" w:sz="0" w:space="0" w:color="auto"/>
            <w:left w:val="none" w:sz="0" w:space="0" w:color="auto"/>
            <w:bottom w:val="none" w:sz="0" w:space="0" w:color="auto"/>
            <w:right w:val="none" w:sz="0" w:space="0" w:color="auto"/>
          </w:divBdr>
          <w:divsChild>
            <w:div w:id="742920836">
              <w:marLeft w:val="0"/>
              <w:marRight w:val="0"/>
              <w:marTop w:val="0"/>
              <w:marBottom w:val="0"/>
              <w:divBdr>
                <w:top w:val="none" w:sz="0" w:space="0" w:color="auto"/>
                <w:left w:val="none" w:sz="0" w:space="0" w:color="auto"/>
                <w:bottom w:val="none" w:sz="0" w:space="0" w:color="auto"/>
                <w:right w:val="none" w:sz="0" w:space="0" w:color="auto"/>
              </w:divBdr>
            </w:div>
          </w:divsChild>
        </w:div>
        <w:div w:id="626471001">
          <w:marLeft w:val="0"/>
          <w:marRight w:val="0"/>
          <w:marTop w:val="0"/>
          <w:marBottom w:val="0"/>
          <w:divBdr>
            <w:top w:val="none" w:sz="0" w:space="0" w:color="auto"/>
            <w:left w:val="none" w:sz="0" w:space="0" w:color="auto"/>
            <w:bottom w:val="none" w:sz="0" w:space="0" w:color="auto"/>
            <w:right w:val="none" w:sz="0" w:space="0" w:color="auto"/>
          </w:divBdr>
          <w:divsChild>
            <w:div w:id="1368601141">
              <w:marLeft w:val="0"/>
              <w:marRight w:val="0"/>
              <w:marTop w:val="0"/>
              <w:marBottom w:val="0"/>
              <w:divBdr>
                <w:top w:val="none" w:sz="0" w:space="0" w:color="auto"/>
                <w:left w:val="none" w:sz="0" w:space="0" w:color="auto"/>
                <w:bottom w:val="none" w:sz="0" w:space="0" w:color="auto"/>
                <w:right w:val="none" w:sz="0" w:space="0" w:color="auto"/>
              </w:divBdr>
            </w:div>
          </w:divsChild>
        </w:div>
        <w:div w:id="2099133858">
          <w:marLeft w:val="0"/>
          <w:marRight w:val="0"/>
          <w:marTop w:val="0"/>
          <w:marBottom w:val="0"/>
          <w:divBdr>
            <w:top w:val="none" w:sz="0" w:space="0" w:color="auto"/>
            <w:left w:val="none" w:sz="0" w:space="0" w:color="auto"/>
            <w:bottom w:val="none" w:sz="0" w:space="0" w:color="auto"/>
            <w:right w:val="none" w:sz="0" w:space="0" w:color="auto"/>
          </w:divBdr>
          <w:divsChild>
            <w:div w:id="1334334340">
              <w:marLeft w:val="0"/>
              <w:marRight w:val="0"/>
              <w:marTop w:val="0"/>
              <w:marBottom w:val="0"/>
              <w:divBdr>
                <w:top w:val="none" w:sz="0" w:space="0" w:color="auto"/>
                <w:left w:val="none" w:sz="0" w:space="0" w:color="auto"/>
                <w:bottom w:val="none" w:sz="0" w:space="0" w:color="auto"/>
                <w:right w:val="none" w:sz="0" w:space="0" w:color="auto"/>
              </w:divBdr>
            </w:div>
          </w:divsChild>
        </w:div>
        <w:div w:id="424348747">
          <w:marLeft w:val="0"/>
          <w:marRight w:val="0"/>
          <w:marTop w:val="0"/>
          <w:marBottom w:val="0"/>
          <w:divBdr>
            <w:top w:val="none" w:sz="0" w:space="0" w:color="auto"/>
            <w:left w:val="none" w:sz="0" w:space="0" w:color="auto"/>
            <w:bottom w:val="none" w:sz="0" w:space="0" w:color="auto"/>
            <w:right w:val="none" w:sz="0" w:space="0" w:color="auto"/>
          </w:divBdr>
          <w:divsChild>
            <w:div w:id="2109111589">
              <w:marLeft w:val="0"/>
              <w:marRight w:val="0"/>
              <w:marTop w:val="0"/>
              <w:marBottom w:val="0"/>
              <w:divBdr>
                <w:top w:val="none" w:sz="0" w:space="0" w:color="auto"/>
                <w:left w:val="none" w:sz="0" w:space="0" w:color="auto"/>
                <w:bottom w:val="none" w:sz="0" w:space="0" w:color="auto"/>
                <w:right w:val="none" w:sz="0" w:space="0" w:color="auto"/>
              </w:divBdr>
            </w:div>
          </w:divsChild>
        </w:div>
        <w:div w:id="1675455027">
          <w:marLeft w:val="0"/>
          <w:marRight w:val="0"/>
          <w:marTop w:val="0"/>
          <w:marBottom w:val="0"/>
          <w:divBdr>
            <w:top w:val="none" w:sz="0" w:space="0" w:color="auto"/>
            <w:left w:val="none" w:sz="0" w:space="0" w:color="auto"/>
            <w:bottom w:val="none" w:sz="0" w:space="0" w:color="auto"/>
            <w:right w:val="none" w:sz="0" w:space="0" w:color="auto"/>
          </w:divBdr>
          <w:divsChild>
            <w:div w:id="681976960">
              <w:marLeft w:val="0"/>
              <w:marRight w:val="0"/>
              <w:marTop w:val="0"/>
              <w:marBottom w:val="0"/>
              <w:divBdr>
                <w:top w:val="none" w:sz="0" w:space="0" w:color="auto"/>
                <w:left w:val="none" w:sz="0" w:space="0" w:color="auto"/>
                <w:bottom w:val="none" w:sz="0" w:space="0" w:color="auto"/>
                <w:right w:val="none" w:sz="0" w:space="0" w:color="auto"/>
              </w:divBdr>
            </w:div>
          </w:divsChild>
        </w:div>
        <w:div w:id="1154492970">
          <w:marLeft w:val="0"/>
          <w:marRight w:val="0"/>
          <w:marTop w:val="0"/>
          <w:marBottom w:val="0"/>
          <w:divBdr>
            <w:top w:val="none" w:sz="0" w:space="0" w:color="auto"/>
            <w:left w:val="none" w:sz="0" w:space="0" w:color="auto"/>
            <w:bottom w:val="none" w:sz="0" w:space="0" w:color="auto"/>
            <w:right w:val="none" w:sz="0" w:space="0" w:color="auto"/>
          </w:divBdr>
          <w:divsChild>
            <w:div w:id="1535268425">
              <w:marLeft w:val="0"/>
              <w:marRight w:val="0"/>
              <w:marTop w:val="0"/>
              <w:marBottom w:val="0"/>
              <w:divBdr>
                <w:top w:val="none" w:sz="0" w:space="0" w:color="auto"/>
                <w:left w:val="none" w:sz="0" w:space="0" w:color="auto"/>
                <w:bottom w:val="none" w:sz="0" w:space="0" w:color="auto"/>
                <w:right w:val="none" w:sz="0" w:space="0" w:color="auto"/>
              </w:divBdr>
            </w:div>
          </w:divsChild>
        </w:div>
        <w:div w:id="496460212">
          <w:marLeft w:val="0"/>
          <w:marRight w:val="0"/>
          <w:marTop w:val="0"/>
          <w:marBottom w:val="0"/>
          <w:divBdr>
            <w:top w:val="none" w:sz="0" w:space="0" w:color="auto"/>
            <w:left w:val="none" w:sz="0" w:space="0" w:color="auto"/>
            <w:bottom w:val="none" w:sz="0" w:space="0" w:color="auto"/>
            <w:right w:val="none" w:sz="0" w:space="0" w:color="auto"/>
          </w:divBdr>
          <w:divsChild>
            <w:div w:id="747574171">
              <w:marLeft w:val="0"/>
              <w:marRight w:val="0"/>
              <w:marTop w:val="0"/>
              <w:marBottom w:val="0"/>
              <w:divBdr>
                <w:top w:val="none" w:sz="0" w:space="0" w:color="auto"/>
                <w:left w:val="none" w:sz="0" w:space="0" w:color="auto"/>
                <w:bottom w:val="none" w:sz="0" w:space="0" w:color="auto"/>
                <w:right w:val="none" w:sz="0" w:space="0" w:color="auto"/>
              </w:divBdr>
            </w:div>
          </w:divsChild>
        </w:div>
        <w:div w:id="589200531">
          <w:marLeft w:val="0"/>
          <w:marRight w:val="0"/>
          <w:marTop w:val="0"/>
          <w:marBottom w:val="0"/>
          <w:divBdr>
            <w:top w:val="none" w:sz="0" w:space="0" w:color="auto"/>
            <w:left w:val="none" w:sz="0" w:space="0" w:color="auto"/>
            <w:bottom w:val="none" w:sz="0" w:space="0" w:color="auto"/>
            <w:right w:val="none" w:sz="0" w:space="0" w:color="auto"/>
          </w:divBdr>
          <w:divsChild>
            <w:div w:id="1274553257">
              <w:marLeft w:val="0"/>
              <w:marRight w:val="0"/>
              <w:marTop w:val="0"/>
              <w:marBottom w:val="0"/>
              <w:divBdr>
                <w:top w:val="none" w:sz="0" w:space="0" w:color="auto"/>
                <w:left w:val="none" w:sz="0" w:space="0" w:color="auto"/>
                <w:bottom w:val="none" w:sz="0" w:space="0" w:color="auto"/>
                <w:right w:val="none" w:sz="0" w:space="0" w:color="auto"/>
              </w:divBdr>
            </w:div>
          </w:divsChild>
        </w:div>
        <w:div w:id="1729299526">
          <w:marLeft w:val="0"/>
          <w:marRight w:val="0"/>
          <w:marTop w:val="0"/>
          <w:marBottom w:val="0"/>
          <w:divBdr>
            <w:top w:val="none" w:sz="0" w:space="0" w:color="auto"/>
            <w:left w:val="none" w:sz="0" w:space="0" w:color="auto"/>
            <w:bottom w:val="none" w:sz="0" w:space="0" w:color="auto"/>
            <w:right w:val="none" w:sz="0" w:space="0" w:color="auto"/>
          </w:divBdr>
          <w:divsChild>
            <w:div w:id="1241597990">
              <w:marLeft w:val="0"/>
              <w:marRight w:val="0"/>
              <w:marTop w:val="0"/>
              <w:marBottom w:val="0"/>
              <w:divBdr>
                <w:top w:val="none" w:sz="0" w:space="0" w:color="auto"/>
                <w:left w:val="none" w:sz="0" w:space="0" w:color="auto"/>
                <w:bottom w:val="none" w:sz="0" w:space="0" w:color="auto"/>
                <w:right w:val="none" w:sz="0" w:space="0" w:color="auto"/>
              </w:divBdr>
            </w:div>
          </w:divsChild>
        </w:div>
        <w:div w:id="495926268">
          <w:marLeft w:val="0"/>
          <w:marRight w:val="0"/>
          <w:marTop w:val="0"/>
          <w:marBottom w:val="0"/>
          <w:divBdr>
            <w:top w:val="none" w:sz="0" w:space="0" w:color="auto"/>
            <w:left w:val="none" w:sz="0" w:space="0" w:color="auto"/>
            <w:bottom w:val="none" w:sz="0" w:space="0" w:color="auto"/>
            <w:right w:val="none" w:sz="0" w:space="0" w:color="auto"/>
          </w:divBdr>
          <w:divsChild>
            <w:div w:id="125897553">
              <w:marLeft w:val="0"/>
              <w:marRight w:val="0"/>
              <w:marTop w:val="0"/>
              <w:marBottom w:val="0"/>
              <w:divBdr>
                <w:top w:val="none" w:sz="0" w:space="0" w:color="auto"/>
                <w:left w:val="none" w:sz="0" w:space="0" w:color="auto"/>
                <w:bottom w:val="none" w:sz="0" w:space="0" w:color="auto"/>
                <w:right w:val="none" w:sz="0" w:space="0" w:color="auto"/>
              </w:divBdr>
            </w:div>
          </w:divsChild>
        </w:div>
        <w:div w:id="1194996309">
          <w:marLeft w:val="0"/>
          <w:marRight w:val="0"/>
          <w:marTop w:val="0"/>
          <w:marBottom w:val="0"/>
          <w:divBdr>
            <w:top w:val="none" w:sz="0" w:space="0" w:color="auto"/>
            <w:left w:val="none" w:sz="0" w:space="0" w:color="auto"/>
            <w:bottom w:val="none" w:sz="0" w:space="0" w:color="auto"/>
            <w:right w:val="none" w:sz="0" w:space="0" w:color="auto"/>
          </w:divBdr>
          <w:divsChild>
            <w:div w:id="1273974511">
              <w:marLeft w:val="0"/>
              <w:marRight w:val="0"/>
              <w:marTop w:val="0"/>
              <w:marBottom w:val="0"/>
              <w:divBdr>
                <w:top w:val="none" w:sz="0" w:space="0" w:color="auto"/>
                <w:left w:val="none" w:sz="0" w:space="0" w:color="auto"/>
                <w:bottom w:val="none" w:sz="0" w:space="0" w:color="auto"/>
                <w:right w:val="none" w:sz="0" w:space="0" w:color="auto"/>
              </w:divBdr>
            </w:div>
          </w:divsChild>
        </w:div>
        <w:div w:id="1238127127">
          <w:marLeft w:val="0"/>
          <w:marRight w:val="0"/>
          <w:marTop w:val="0"/>
          <w:marBottom w:val="0"/>
          <w:divBdr>
            <w:top w:val="none" w:sz="0" w:space="0" w:color="auto"/>
            <w:left w:val="none" w:sz="0" w:space="0" w:color="auto"/>
            <w:bottom w:val="none" w:sz="0" w:space="0" w:color="auto"/>
            <w:right w:val="none" w:sz="0" w:space="0" w:color="auto"/>
          </w:divBdr>
          <w:divsChild>
            <w:div w:id="1793743059">
              <w:marLeft w:val="0"/>
              <w:marRight w:val="0"/>
              <w:marTop w:val="0"/>
              <w:marBottom w:val="0"/>
              <w:divBdr>
                <w:top w:val="none" w:sz="0" w:space="0" w:color="auto"/>
                <w:left w:val="none" w:sz="0" w:space="0" w:color="auto"/>
                <w:bottom w:val="none" w:sz="0" w:space="0" w:color="auto"/>
                <w:right w:val="none" w:sz="0" w:space="0" w:color="auto"/>
              </w:divBdr>
            </w:div>
          </w:divsChild>
        </w:div>
        <w:div w:id="834027145">
          <w:marLeft w:val="0"/>
          <w:marRight w:val="0"/>
          <w:marTop w:val="0"/>
          <w:marBottom w:val="0"/>
          <w:divBdr>
            <w:top w:val="none" w:sz="0" w:space="0" w:color="auto"/>
            <w:left w:val="none" w:sz="0" w:space="0" w:color="auto"/>
            <w:bottom w:val="none" w:sz="0" w:space="0" w:color="auto"/>
            <w:right w:val="none" w:sz="0" w:space="0" w:color="auto"/>
          </w:divBdr>
          <w:divsChild>
            <w:div w:id="1619027132">
              <w:marLeft w:val="0"/>
              <w:marRight w:val="0"/>
              <w:marTop w:val="0"/>
              <w:marBottom w:val="0"/>
              <w:divBdr>
                <w:top w:val="none" w:sz="0" w:space="0" w:color="auto"/>
                <w:left w:val="none" w:sz="0" w:space="0" w:color="auto"/>
                <w:bottom w:val="none" w:sz="0" w:space="0" w:color="auto"/>
                <w:right w:val="none" w:sz="0" w:space="0" w:color="auto"/>
              </w:divBdr>
            </w:div>
          </w:divsChild>
        </w:div>
        <w:div w:id="1684698307">
          <w:marLeft w:val="0"/>
          <w:marRight w:val="0"/>
          <w:marTop w:val="0"/>
          <w:marBottom w:val="0"/>
          <w:divBdr>
            <w:top w:val="none" w:sz="0" w:space="0" w:color="auto"/>
            <w:left w:val="none" w:sz="0" w:space="0" w:color="auto"/>
            <w:bottom w:val="none" w:sz="0" w:space="0" w:color="auto"/>
            <w:right w:val="none" w:sz="0" w:space="0" w:color="auto"/>
          </w:divBdr>
          <w:divsChild>
            <w:div w:id="719132459">
              <w:marLeft w:val="0"/>
              <w:marRight w:val="0"/>
              <w:marTop w:val="0"/>
              <w:marBottom w:val="0"/>
              <w:divBdr>
                <w:top w:val="none" w:sz="0" w:space="0" w:color="auto"/>
                <w:left w:val="none" w:sz="0" w:space="0" w:color="auto"/>
                <w:bottom w:val="none" w:sz="0" w:space="0" w:color="auto"/>
                <w:right w:val="none" w:sz="0" w:space="0" w:color="auto"/>
              </w:divBdr>
            </w:div>
          </w:divsChild>
        </w:div>
        <w:div w:id="2107069976">
          <w:marLeft w:val="0"/>
          <w:marRight w:val="0"/>
          <w:marTop w:val="0"/>
          <w:marBottom w:val="0"/>
          <w:divBdr>
            <w:top w:val="none" w:sz="0" w:space="0" w:color="auto"/>
            <w:left w:val="none" w:sz="0" w:space="0" w:color="auto"/>
            <w:bottom w:val="none" w:sz="0" w:space="0" w:color="auto"/>
            <w:right w:val="none" w:sz="0" w:space="0" w:color="auto"/>
          </w:divBdr>
          <w:divsChild>
            <w:div w:id="191577439">
              <w:marLeft w:val="0"/>
              <w:marRight w:val="0"/>
              <w:marTop w:val="0"/>
              <w:marBottom w:val="0"/>
              <w:divBdr>
                <w:top w:val="none" w:sz="0" w:space="0" w:color="auto"/>
                <w:left w:val="none" w:sz="0" w:space="0" w:color="auto"/>
                <w:bottom w:val="none" w:sz="0" w:space="0" w:color="auto"/>
                <w:right w:val="none" w:sz="0" w:space="0" w:color="auto"/>
              </w:divBdr>
            </w:div>
          </w:divsChild>
        </w:div>
        <w:div w:id="1817726270">
          <w:marLeft w:val="0"/>
          <w:marRight w:val="0"/>
          <w:marTop w:val="0"/>
          <w:marBottom w:val="0"/>
          <w:divBdr>
            <w:top w:val="none" w:sz="0" w:space="0" w:color="auto"/>
            <w:left w:val="none" w:sz="0" w:space="0" w:color="auto"/>
            <w:bottom w:val="none" w:sz="0" w:space="0" w:color="auto"/>
            <w:right w:val="none" w:sz="0" w:space="0" w:color="auto"/>
          </w:divBdr>
          <w:divsChild>
            <w:div w:id="1752505699">
              <w:marLeft w:val="0"/>
              <w:marRight w:val="0"/>
              <w:marTop w:val="0"/>
              <w:marBottom w:val="0"/>
              <w:divBdr>
                <w:top w:val="none" w:sz="0" w:space="0" w:color="auto"/>
                <w:left w:val="none" w:sz="0" w:space="0" w:color="auto"/>
                <w:bottom w:val="none" w:sz="0" w:space="0" w:color="auto"/>
                <w:right w:val="none" w:sz="0" w:space="0" w:color="auto"/>
              </w:divBdr>
            </w:div>
          </w:divsChild>
        </w:div>
        <w:div w:id="518737803">
          <w:marLeft w:val="0"/>
          <w:marRight w:val="0"/>
          <w:marTop w:val="0"/>
          <w:marBottom w:val="0"/>
          <w:divBdr>
            <w:top w:val="none" w:sz="0" w:space="0" w:color="auto"/>
            <w:left w:val="none" w:sz="0" w:space="0" w:color="auto"/>
            <w:bottom w:val="none" w:sz="0" w:space="0" w:color="auto"/>
            <w:right w:val="none" w:sz="0" w:space="0" w:color="auto"/>
          </w:divBdr>
          <w:divsChild>
            <w:div w:id="1385325866">
              <w:marLeft w:val="0"/>
              <w:marRight w:val="0"/>
              <w:marTop w:val="0"/>
              <w:marBottom w:val="0"/>
              <w:divBdr>
                <w:top w:val="none" w:sz="0" w:space="0" w:color="auto"/>
                <w:left w:val="none" w:sz="0" w:space="0" w:color="auto"/>
                <w:bottom w:val="none" w:sz="0" w:space="0" w:color="auto"/>
                <w:right w:val="none" w:sz="0" w:space="0" w:color="auto"/>
              </w:divBdr>
            </w:div>
          </w:divsChild>
        </w:div>
        <w:div w:id="676201706">
          <w:marLeft w:val="0"/>
          <w:marRight w:val="0"/>
          <w:marTop w:val="0"/>
          <w:marBottom w:val="0"/>
          <w:divBdr>
            <w:top w:val="none" w:sz="0" w:space="0" w:color="auto"/>
            <w:left w:val="none" w:sz="0" w:space="0" w:color="auto"/>
            <w:bottom w:val="none" w:sz="0" w:space="0" w:color="auto"/>
            <w:right w:val="none" w:sz="0" w:space="0" w:color="auto"/>
          </w:divBdr>
          <w:divsChild>
            <w:div w:id="633485440">
              <w:marLeft w:val="0"/>
              <w:marRight w:val="0"/>
              <w:marTop w:val="0"/>
              <w:marBottom w:val="0"/>
              <w:divBdr>
                <w:top w:val="none" w:sz="0" w:space="0" w:color="auto"/>
                <w:left w:val="none" w:sz="0" w:space="0" w:color="auto"/>
                <w:bottom w:val="none" w:sz="0" w:space="0" w:color="auto"/>
                <w:right w:val="none" w:sz="0" w:space="0" w:color="auto"/>
              </w:divBdr>
            </w:div>
          </w:divsChild>
        </w:div>
        <w:div w:id="977226412">
          <w:marLeft w:val="0"/>
          <w:marRight w:val="0"/>
          <w:marTop w:val="0"/>
          <w:marBottom w:val="0"/>
          <w:divBdr>
            <w:top w:val="none" w:sz="0" w:space="0" w:color="auto"/>
            <w:left w:val="none" w:sz="0" w:space="0" w:color="auto"/>
            <w:bottom w:val="none" w:sz="0" w:space="0" w:color="auto"/>
            <w:right w:val="none" w:sz="0" w:space="0" w:color="auto"/>
          </w:divBdr>
          <w:divsChild>
            <w:div w:id="144473238">
              <w:marLeft w:val="0"/>
              <w:marRight w:val="0"/>
              <w:marTop w:val="0"/>
              <w:marBottom w:val="0"/>
              <w:divBdr>
                <w:top w:val="none" w:sz="0" w:space="0" w:color="auto"/>
                <w:left w:val="none" w:sz="0" w:space="0" w:color="auto"/>
                <w:bottom w:val="none" w:sz="0" w:space="0" w:color="auto"/>
                <w:right w:val="none" w:sz="0" w:space="0" w:color="auto"/>
              </w:divBdr>
            </w:div>
          </w:divsChild>
        </w:div>
        <w:div w:id="320157166">
          <w:marLeft w:val="0"/>
          <w:marRight w:val="0"/>
          <w:marTop w:val="0"/>
          <w:marBottom w:val="0"/>
          <w:divBdr>
            <w:top w:val="none" w:sz="0" w:space="0" w:color="auto"/>
            <w:left w:val="none" w:sz="0" w:space="0" w:color="auto"/>
            <w:bottom w:val="none" w:sz="0" w:space="0" w:color="auto"/>
            <w:right w:val="none" w:sz="0" w:space="0" w:color="auto"/>
          </w:divBdr>
          <w:divsChild>
            <w:div w:id="1233471417">
              <w:marLeft w:val="0"/>
              <w:marRight w:val="0"/>
              <w:marTop w:val="0"/>
              <w:marBottom w:val="0"/>
              <w:divBdr>
                <w:top w:val="none" w:sz="0" w:space="0" w:color="auto"/>
                <w:left w:val="none" w:sz="0" w:space="0" w:color="auto"/>
                <w:bottom w:val="none" w:sz="0" w:space="0" w:color="auto"/>
                <w:right w:val="none" w:sz="0" w:space="0" w:color="auto"/>
              </w:divBdr>
            </w:div>
          </w:divsChild>
        </w:div>
        <w:div w:id="1066224935">
          <w:marLeft w:val="0"/>
          <w:marRight w:val="0"/>
          <w:marTop w:val="0"/>
          <w:marBottom w:val="0"/>
          <w:divBdr>
            <w:top w:val="none" w:sz="0" w:space="0" w:color="auto"/>
            <w:left w:val="none" w:sz="0" w:space="0" w:color="auto"/>
            <w:bottom w:val="none" w:sz="0" w:space="0" w:color="auto"/>
            <w:right w:val="none" w:sz="0" w:space="0" w:color="auto"/>
          </w:divBdr>
          <w:divsChild>
            <w:div w:id="1950433259">
              <w:marLeft w:val="0"/>
              <w:marRight w:val="0"/>
              <w:marTop w:val="0"/>
              <w:marBottom w:val="0"/>
              <w:divBdr>
                <w:top w:val="none" w:sz="0" w:space="0" w:color="auto"/>
                <w:left w:val="none" w:sz="0" w:space="0" w:color="auto"/>
                <w:bottom w:val="none" w:sz="0" w:space="0" w:color="auto"/>
                <w:right w:val="none" w:sz="0" w:space="0" w:color="auto"/>
              </w:divBdr>
            </w:div>
          </w:divsChild>
        </w:div>
        <w:div w:id="895429826">
          <w:marLeft w:val="0"/>
          <w:marRight w:val="0"/>
          <w:marTop w:val="0"/>
          <w:marBottom w:val="0"/>
          <w:divBdr>
            <w:top w:val="none" w:sz="0" w:space="0" w:color="auto"/>
            <w:left w:val="none" w:sz="0" w:space="0" w:color="auto"/>
            <w:bottom w:val="none" w:sz="0" w:space="0" w:color="auto"/>
            <w:right w:val="none" w:sz="0" w:space="0" w:color="auto"/>
          </w:divBdr>
          <w:divsChild>
            <w:div w:id="1843158968">
              <w:marLeft w:val="0"/>
              <w:marRight w:val="0"/>
              <w:marTop w:val="0"/>
              <w:marBottom w:val="0"/>
              <w:divBdr>
                <w:top w:val="none" w:sz="0" w:space="0" w:color="auto"/>
                <w:left w:val="none" w:sz="0" w:space="0" w:color="auto"/>
                <w:bottom w:val="none" w:sz="0" w:space="0" w:color="auto"/>
                <w:right w:val="none" w:sz="0" w:space="0" w:color="auto"/>
              </w:divBdr>
            </w:div>
          </w:divsChild>
        </w:div>
        <w:div w:id="1449665366">
          <w:marLeft w:val="0"/>
          <w:marRight w:val="0"/>
          <w:marTop w:val="0"/>
          <w:marBottom w:val="0"/>
          <w:divBdr>
            <w:top w:val="none" w:sz="0" w:space="0" w:color="auto"/>
            <w:left w:val="none" w:sz="0" w:space="0" w:color="auto"/>
            <w:bottom w:val="none" w:sz="0" w:space="0" w:color="auto"/>
            <w:right w:val="none" w:sz="0" w:space="0" w:color="auto"/>
          </w:divBdr>
          <w:divsChild>
            <w:div w:id="834150461">
              <w:marLeft w:val="0"/>
              <w:marRight w:val="0"/>
              <w:marTop w:val="0"/>
              <w:marBottom w:val="0"/>
              <w:divBdr>
                <w:top w:val="none" w:sz="0" w:space="0" w:color="auto"/>
                <w:left w:val="none" w:sz="0" w:space="0" w:color="auto"/>
                <w:bottom w:val="none" w:sz="0" w:space="0" w:color="auto"/>
                <w:right w:val="none" w:sz="0" w:space="0" w:color="auto"/>
              </w:divBdr>
            </w:div>
          </w:divsChild>
        </w:div>
        <w:div w:id="1387921536">
          <w:marLeft w:val="0"/>
          <w:marRight w:val="0"/>
          <w:marTop w:val="0"/>
          <w:marBottom w:val="0"/>
          <w:divBdr>
            <w:top w:val="none" w:sz="0" w:space="0" w:color="auto"/>
            <w:left w:val="none" w:sz="0" w:space="0" w:color="auto"/>
            <w:bottom w:val="none" w:sz="0" w:space="0" w:color="auto"/>
            <w:right w:val="none" w:sz="0" w:space="0" w:color="auto"/>
          </w:divBdr>
          <w:divsChild>
            <w:div w:id="665089628">
              <w:marLeft w:val="0"/>
              <w:marRight w:val="0"/>
              <w:marTop w:val="0"/>
              <w:marBottom w:val="0"/>
              <w:divBdr>
                <w:top w:val="none" w:sz="0" w:space="0" w:color="auto"/>
                <w:left w:val="none" w:sz="0" w:space="0" w:color="auto"/>
                <w:bottom w:val="none" w:sz="0" w:space="0" w:color="auto"/>
                <w:right w:val="none" w:sz="0" w:space="0" w:color="auto"/>
              </w:divBdr>
            </w:div>
          </w:divsChild>
        </w:div>
        <w:div w:id="1680768627">
          <w:marLeft w:val="0"/>
          <w:marRight w:val="0"/>
          <w:marTop w:val="0"/>
          <w:marBottom w:val="0"/>
          <w:divBdr>
            <w:top w:val="none" w:sz="0" w:space="0" w:color="auto"/>
            <w:left w:val="none" w:sz="0" w:space="0" w:color="auto"/>
            <w:bottom w:val="none" w:sz="0" w:space="0" w:color="auto"/>
            <w:right w:val="none" w:sz="0" w:space="0" w:color="auto"/>
          </w:divBdr>
          <w:divsChild>
            <w:div w:id="946079360">
              <w:marLeft w:val="0"/>
              <w:marRight w:val="0"/>
              <w:marTop w:val="0"/>
              <w:marBottom w:val="0"/>
              <w:divBdr>
                <w:top w:val="none" w:sz="0" w:space="0" w:color="auto"/>
                <w:left w:val="none" w:sz="0" w:space="0" w:color="auto"/>
                <w:bottom w:val="none" w:sz="0" w:space="0" w:color="auto"/>
                <w:right w:val="none" w:sz="0" w:space="0" w:color="auto"/>
              </w:divBdr>
            </w:div>
          </w:divsChild>
        </w:div>
        <w:div w:id="272712167">
          <w:marLeft w:val="0"/>
          <w:marRight w:val="0"/>
          <w:marTop w:val="0"/>
          <w:marBottom w:val="0"/>
          <w:divBdr>
            <w:top w:val="none" w:sz="0" w:space="0" w:color="auto"/>
            <w:left w:val="none" w:sz="0" w:space="0" w:color="auto"/>
            <w:bottom w:val="none" w:sz="0" w:space="0" w:color="auto"/>
            <w:right w:val="none" w:sz="0" w:space="0" w:color="auto"/>
          </w:divBdr>
          <w:divsChild>
            <w:div w:id="582180110">
              <w:marLeft w:val="0"/>
              <w:marRight w:val="0"/>
              <w:marTop w:val="0"/>
              <w:marBottom w:val="0"/>
              <w:divBdr>
                <w:top w:val="none" w:sz="0" w:space="0" w:color="auto"/>
                <w:left w:val="none" w:sz="0" w:space="0" w:color="auto"/>
                <w:bottom w:val="none" w:sz="0" w:space="0" w:color="auto"/>
                <w:right w:val="none" w:sz="0" w:space="0" w:color="auto"/>
              </w:divBdr>
            </w:div>
          </w:divsChild>
        </w:div>
        <w:div w:id="1064332293">
          <w:marLeft w:val="0"/>
          <w:marRight w:val="0"/>
          <w:marTop w:val="0"/>
          <w:marBottom w:val="0"/>
          <w:divBdr>
            <w:top w:val="none" w:sz="0" w:space="0" w:color="auto"/>
            <w:left w:val="none" w:sz="0" w:space="0" w:color="auto"/>
            <w:bottom w:val="none" w:sz="0" w:space="0" w:color="auto"/>
            <w:right w:val="none" w:sz="0" w:space="0" w:color="auto"/>
          </w:divBdr>
          <w:divsChild>
            <w:div w:id="1172837376">
              <w:marLeft w:val="0"/>
              <w:marRight w:val="0"/>
              <w:marTop w:val="0"/>
              <w:marBottom w:val="0"/>
              <w:divBdr>
                <w:top w:val="none" w:sz="0" w:space="0" w:color="auto"/>
                <w:left w:val="none" w:sz="0" w:space="0" w:color="auto"/>
                <w:bottom w:val="none" w:sz="0" w:space="0" w:color="auto"/>
                <w:right w:val="none" w:sz="0" w:space="0" w:color="auto"/>
              </w:divBdr>
            </w:div>
          </w:divsChild>
        </w:div>
        <w:div w:id="19089847">
          <w:marLeft w:val="0"/>
          <w:marRight w:val="0"/>
          <w:marTop w:val="0"/>
          <w:marBottom w:val="0"/>
          <w:divBdr>
            <w:top w:val="none" w:sz="0" w:space="0" w:color="auto"/>
            <w:left w:val="none" w:sz="0" w:space="0" w:color="auto"/>
            <w:bottom w:val="none" w:sz="0" w:space="0" w:color="auto"/>
            <w:right w:val="none" w:sz="0" w:space="0" w:color="auto"/>
          </w:divBdr>
          <w:divsChild>
            <w:div w:id="409810878">
              <w:marLeft w:val="0"/>
              <w:marRight w:val="0"/>
              <w:marTop w:val="0"/>
              <w:marBottom w:val="0"/>
              <w:divBdr>
                <w:top w:val="none" w:sz="0" w:space="0" w:color="auto"/>
                <w:left w:val="none" w:sz="0" w:space="0" w:color="auto"/>
                <w:bottom w:val="none" w:sz="0" w:space="0" w:color="auto"/>
                <w:right w:val="none" w:sz="0" w:space="0" w:color="auto"/>
              </w:divBdr>
            </w:div>
          </w:divsChild>
        </w:div>
        <w:div w:id="989945040">
          <w:marLeft w:val="0"/>
          <w:marRight w:val="0"/>
          <w:marTop w:val="0"/>
          <w:marBottom w:val="0"/>
          <w:divBdr>
            <w:top w:val="none" w:sz="0" w:space="0" w:color="auto"/>
            <w:left w:val="none" w:sz="0" w:space="0" w:color="auto"/>
            <w:bottom w:val="none" w:sz="0" w:space="0" w:color="auto"/>
            <w:right w:val="none" w:sz="0" w:space="0" w:color="auto"/>
          </w:divBdr>
          <w:divsChild>
            <w:div w:id="362483544">
              <w:marLeft w:val="0"/>
              <w:marRight w:val="0"/>
              <w:marTop w:val="0"/>
              <w:marBottom w:val="0"/>
              <w:divBdr>
                <w:top w:val="none" w:sz="0" w:space="0" w:color="auto"/>
                <w:left w:val="none" w:sz="0" w:space="0" w:color="auto"/>
                <w:bottom w:val="none" w:sz="0" w:space="0" w:color="auto"/>
                <w:right w:val="none" w:sz="0" w:space="0" w:color="auto"/>
              </w:divBdr>
            </w:div>
          </w:divsChild>
        </w:div>
        <w:div w:id="521094207">
          <w:marLeft w:val="0"/>
          <w:marRight w:val="0"/>
          <w:marTop w:val="0"/>
          <w:marBottom w:val="0"/>
          <w:divBdr>
            <w:top w:val="none" w:sz="0" w:space="0" w:color="auto"/>
            <w:left w:val="none" w:sz="0" w:space="0" w:color="auto"/>
            <w:bottom w:val="none" w:sz="0" w:space="0" w:color="auto"/>
            <w:right w:val="none" w:sz="0" w:space="0" w:color="auto"/>
          </w:divBdr>
          <w:divsChild>
            <w:div w:id="903023417">
              <w:marLeft w:val="0"/>
              <w:marRight w:val="0"/>
              <w:marTop w:val="0"/>
              <w:marBottom w:val="0"/>
              <w:divBdr>
                <w:top w:val="none" w:sz="0" w:space="0" w:color="auto"/>
                <w:left w:val="none" w:sz="0" w:space="0" w:color="auto"/>
                <w:bottom w:val="none" w:sz="0" w:space="0" w:color="auto"/>
                <w:right w:val="none" w:sz="0" w:space="0" w:color="auto"/>
              </w:divBdr>
            </w:div>
          </w:divsChild>
        </w:div>
        <w:div w:id="1235777922">
          <w:marLeft w:val="0"/>
          <w:marRight w:val="0"/>
          <w:marTop w:val="0"/>
          <w:marBottom w:val="0"/>
          <w:divBdr>
            <w:top w:val="none" w:sz="0" w:space="0" w:color="auto"/>
            <w:left w:val="none" w:sz="0" w:space="0" w:color="auto"/>
            <w:bottom w:val="none" w:sz="0" w:space="0" w:color="auto"/>
            <w:right w:val="none" w:sz="0" w:space="0" w:color="auto"/>
          </w:divBdr>
          <w:divsChild>
            <w:div w:id="813185020">
              <w:marLeft w:val="0"/>
              <w:marRight w:val="0"/>
              <w:marTop w:val="0"/>
              <w:marBottom w:val="0"/>
              <w:divBdr>
                <w:top w:val="none" w:sz="0" w:space="0" w:color="auto"/>
                <w:left w:val="none" w:sz="0" w:space="0" w:color="auto"/>
                <w:bottom w:val="none" w:sz="0" w:space="0" w:color="auto"/>
                <w:right w:val="none" w:sz="0" w:space="0" w:color="auto"/>
              </w:divBdr>
            </w:div>
          </w:divsChild>
        </w:div>
        <w:div w:id="1524707912">
          <w:marLeft w:val="0"/>
          <w:marRight w:val="0"/>
          <w:marTop w:val="0"/>
          <w:marBottom w:val="0"/>
          <w:divBdr>
            <w:top w:val="none" w:sz="0" w:space="0" w:color="auto"/>
            <w:left w:val="none" w:sz="0" w:space="0" w:color="auto"/>
            <w:bottom w:val="none" w:sz="0" w:space="0" w:color="auto"/>
            <w:right w:val="none" w:sz="0" w:space="0" w:color="auto"/>
          </w:divBdr>
          <w:divsChild>
            <w:div w:id="447240401">
              <w:marLeft w:val="0"/>
              <w:marRight w:val="0"/>
              <w:marTop w:val="0"/>
              <w:marBottom w:val="0"/>
              <w:divBdr>
                <w:top w:val="none" w:sz="0" w:space="0" w:color="auto"/>
                <w:left w:val="none" w:sz="0" w:space="0" w:color="auto"/>
                <w:bottom w:val="none" w:sz="0" w:space="0" w:color="auto"/>
                <w:right w:val="none" w:sz="0" w:space="0" w:color="auto"/>
              </w:divBdr>
            </w:div>
          </w:divsChild>
        </w:div>
        <w:div w:id="1675916331">
          <w:marLeft w:val="0"/>
          <w:marRight w:val="0"/>
          <w:marTop w:val="0"/>
          <w:marBottom w:val="0"/>
          <w:divBdr>
            <w:top w:val="none" w:sz="0" w:space="0" w:color="auto"/>
            <w:left w:val="none" w:sz="0" w:space="0" w:color="auto"/>
            <w:bottom w:val="none" w:sz="0" w:space="0" w:color="auto"/>
            <w:right w:val="none" w:sz="0" w:space="0" w:color="auto"/>
          </w:divBdr>
          <w:divsChild>
            <w:div w:id="344595901">
              <w:marLeft w:val="0"/>
              <w:marRight w:val="0"/>
              <w:marTop w:val="0"/>
              <w:marBottom w:val="0"/>
              <w:divBdr>
                <w:top w:val="none" w:sz="0" w:space="0" w:color="auto"/>
                <w:left w:val="none" w:sz="0" w:space="0" w:color="auto"/>
                <w:bottom w:val="none" w:sz="0" w:space="0" w:color="auto"/>
                <w:right w:val="none" w:sz="0" w:space="0" w:color="auto"/>
              </w:divBdr>
            </w:div>
          </w:divsChild>
        </w:div>
        <w:div w:id="166605010">
          <w:marLeft w:val="0"/>
          <w:marRight w:val="0"/>
          <w:marTop w:val="0"/>
          <w:marBottom w:val="0"/>
          <w:divBdr>
            <w:top w:val="none" w:sz="0" w:space="0" w:color="auto"/>
            <w:left w:val="none" w:sz="0" w:space="0" w:color="auto"/>
            <w:bottom w:val="none" w:sz="0" w:space="0" w:color="auto"/>
            <w:right w:val="none" w:sz="0" w:space="0" w:color="auto"/>
          </w:divBdr>
          <w:divsChild>
            <w:div w:id="1039086269">
              <w:marLeft w:val="0"/>
              <w:marRight w:val="0"/>
              <w:marTop w:val="0"/>
              <w:marBottom w:val="0"/>
              <w:divBdr>
                <w:top w:val="none" w:sz="0" w:space="0" w:color="auto"/>
                <w:left w:val="none" w:sz="0" w:space="0" w:color="auto"/>
                <w:bottom w:val="none" w:sz="0" w:space="0" w:color="auto"/>
                <w:right w:val="none" w:sz="0" w:space="0" w:color="auto"/>
              </w:divBdr>
            </w:div>
          </w:divsChild>
        </w:div>
        <w:div w:id="1990473701">
          <w:marLeft w:val="0"/>
          <w:marRight w:val="0"/>
          <w:marTop w:val="0"/>
          <w:marBottom w:val="0"/>
          <w:divBdr>
            <w:top w:val="none" w:sz="0" w:space="0" w:color="auto"/>
            <w:left w:val="none" w:sz="0" w:space="0" w:color="auto"/>
            <w:bottom w:val="none" w:sz="0" w:space="0" w:color="auto"/>
            <w:right w:val="none" w:sz="0" w:space="0" w:color="auto"/>
          </w:divBdr>
          <w:divsChild>
            <w:div w:id="2091348946">
              <w:marLeft w:val="0"/>
              <w:marRight w:val="0"/>
              <w:marTop w:val="0"/>
              <w:marBottom w:val="0"/>
              <w:divBdr>
                <w:top w:val="none" w:sz="0" w:space="0" w:color="auto"/>
                <w:left w:val="none" w:sz="0" w:space="0" w:color="auto"/>
                <w:bottom w:val="none" w:sz="0" w:space="0" w:color="auto"/>
                <w:right w:val="none" w:sz="0" w:space="0" w:color="auto"/>
              </w:divBdr>
            </w:div>
          </w:divsChild>
        </w:div>
        <w:div w:id="1394042149">
          <w:marLeft w:val="0"/>
          <w:marRight w:val="0"/>
          <w:marTop w:val="0"/>
          <w:marBottom w:val="0"/>
          <w:divBdr>
            <w:top w:val="none" w:sz="0" w:space="0" w:color="auto"/>
            <w:left w:val="none" w:sz="0" w:space="0" w:color="auto"/>
            <w:bottom w:val="none" w:sz="0" w:space="0" w:color="auto"/>
            <w:right w:val="none" w:sz="0" w:space="0" w:color="auto"/>
          </w:divBdr>
          <w:divsChild>
            <w:div w:id="1623031519">
              <w:marLeft w:val="0"/>
              <w:marRight w:val="0"/>
              <w:marTop w:val="0"/>
              <w:marBottom w:val="0"/>
              <w:divBdr>
                <w:top w:val="none" w:sz="0" w:space="0" w:color="auto"/>
                <w:left w:val="none" w:sz="0" w:space="0" w:color="auto"/>
                <w:bottom w:val="none" w:sz="0" w:space="0" w:color="auto"/>
                <w:right w:val="none" w:sz="0" w:space="0" w:color="auto"/>
              </w:divBdr>
            </w:div>
          </w:divsChild>
        </w:div>
        <w:div w:id="699864036">
          <w:marLeft w:val="0"/>
          <w:marRight w:val="0"/>
          <w:marTop w:val="0"/>
          <w:marBottom w:val="0"/>
          <w:divBdr>
            <w:top w:val="none" w:sz="0" w:space="0" w:color="auto"/>
            <w:left w:val="none" w:sz="0" w:space="0" w:color="auto"/>
            <w:bottom w:val="none" w:sz="0" w:space="0" w:color="auto"/>
            <w:right w:val="none" w:sz="0" w:space="0" w:color="auto"/>
          </w:divBdr>
          <w:divsChild>
            <w:div w:id="1535270005">
              <w:marLeft w:val="0"/>
              <w:marRight w:val="0"/>
              <w:marTop w:val="0"/>
              <w:marBottom w:val="0"/>
              <w:divBdr>
                <w:top w:val="none" w:sz="0" w:space="0" w:color="auto"/>
                <w:left w:val="none" w:sz="0" w:space="0" w:color="auto"/>
                <w:bottom w:val="none" w:sz="0" w:space="0" w:color="auto"/>
                <w:right w:val="none" w:sz="0" w:space="0" w:color="auto"/>
              </w:divBdr>
            </w:div>
          </w:divsChild>
        </w:div>
        <w:div w:id="1766264663">
          <w:marLeft w:val="0"/>
          <w:marRight w:val="0"/>
          <w:marTop w:val="0"/>
          <w:marBottom w:val="0"/>
          <w:divBdr>
            <w:top w:val="none" w:sz="0" w:space="0" w:color="auto"/>
            <w:left w:val="none" w:sz="0" w:space="0" w:color="auto"/>
            <w:bottom w:val="none" w:sz="0" w:space="0" w:color="auto"/>
            <w:right w:val="none" w:sz="0" w:space="0" w:color="auto"/>
          </w:divBdr>
          <w:divsChild>
            <w:div w:id="415984240">
              <w:marLeft w:val="0"/>
              <w:marRight w:val="0"/>
              <w:marTop w:val="0"/>
              <w:marBottom w:val="0"/>
              <w:divBdr>
                <w:top w:val="none" w:sz="0" w:space="0" w:color="auto"/>
                <w:left w:val="none" w:sz="0" w:space="0" w:color="auto"/>
                <w:bottom w:val="none" w:sz="0" w:space="0" w:color="auto"/>
                <w:right w:val="none" w:sz="0" w:space="0" w:color="auto"/>
              </w:divBdr>
            </w:div>
          </w:divsChild>
        </w:div>
        <w:div w:id="1271006893">
          <w:marLeft w:val="0"/>
          <w:marRight w:val="0"/>
          <w:marTop w:val="0"/>
          <w:marBottom w:val="0"/>
          <w:divBdr>
            <w:top w:val="none" w:sz="0" w:space="0" w:color="auto"/>
            <w:left w:val="none" w:sz="0" w:space="0" w:color="auto"/>
            <w:bottom w:val="none" w:sz="0" w:space="0" w:color="auto"/>
            <w:right w:val="none" w:sz="0" w:space="0" w:color="auto"/>
          </w:divBdr>
          <w:divsChild>
            <w:div w:id="415637445">
              <w:marLeft w:val="0"/>
              <w:marRight w:val="0"/>
              <w:marTop w:val="0"/>
              <w:marBottom w:val="0"/>
              <w:divBdr>
                <w:top w:val="none" w:sz="0" w:space="0" w:color="auto"/>
                <w:left w:val="none" w:sz="0" w:space="0" w:color="auto"/>
                <w:bottom w:val="none" w:sz="0" w:space="0" w:color="auto"/>
                <w:right w:val="none" w:sz="0" w:space="0" w:color="auto"/>
              </w:divBdr>
            </w:div>
          </w:divsChild>
        </w:div>
        <w:div w:id="1922328438">
          <w:marLeft w:val="0"/>
          <w:marRight w:val="0"/>
          <w:marTop w:val="0"/>
          <w:marBottom w:val="0"/>
          <w:divBdr>
            <w:top w:val="none" w:sz="0" w:space="0" w:color="auto"/>
            <w:left w:val="none" w:sz="0" w:space="0" w:color="auto"/>
            <w:bottom w:val="none" w:sz="0" w:space="0" w:color="auto"/>
            <w:right w:val="none" w:sz="0" w:space="0" w:color="auto"/>
          </w:divBdr>
          <w:divsChild>
            <w:div w:id="544410264">
              <w:marLeft w:val="0"/>
              <w:marRight w:val="0"/>
              <w:marTop w:val="0"/>
              <w:marBottom w:val="0"/>
              <w:divBdr>
                <w:top w:val="none" w:sz="0" w:space="0" w:color="auto"/>
                <w:left w:val="none" w:sz="0" w:space="0" w:color="auto"/>
                <w:bottom w:val="none" w:sz="0" w:space="0" w:color="auto"/>
                <w:right w:val="none" w:sz="0" w:space="0" w:color="auto"/>
              </w:divBdr>
            </w:div>
          </w:divsChild>
        </w:div>
        <w:div w:id="1799492383">
          <w:marLeft w:val="0"/>
          <w:marRight w:val="0"/>
          <w:marTop w:val="0"/>
          <w:marBottom w:val="0"/>
          <w:divBdr>
            <w:top w:val="none" w:sz="0" w:space="0" w:color="auto"/>
            <w:left w:val="none" w:sz="0" w:space="0" w:color="auto"/>
            <w:bottom w:val="none" w:sz="0" w:space="0" w:color="auto"/>
            <w:right w:val="none" w:sz="0" w:space="0" w:color="auto"/>
          </w:divBdr>
          <w:divsChild>
            <w:div w:id="1146584152">
              <w:marLeft w:val="0"/>
              <w:marRight w:val="0"/>
              <w:marTop w:val="0"/>
              <w:marBottom w:val="0"/>
              <w:divBdr>
                <w:top w:val="none" w:sz="0" w:space="0" w:color="auto"/>
                <w:left w:val="none" w:sz="0" w:space="0" w:color="auto"/>
                <w:bottom w:val="none" w:sz="0" w:space="0" w:color="auto"/>
                <w:right w:val="none" w:sz="0" w:space="0" w:color="auto"/>
              </w:divBdr>
            </w:div>
          </w:divsChild>
        </w:div>
        <w:div w:id="1077049796">
          <w:marLeft w:val="0"/>
          <w:marRight w:val="0"/>
          <w:marTop w:val="0"/>
          <w:marBottom w:val="0"/>
          <w:divBdr>
            <w:top w:val="none" w:sz="0" w:space="0" w:color="auto"/>
            <w:left w:val="none" w:sz="0" w:space="0" w:color="auto"/>
            <w:bottom w:val="none" w:sz="0" w:space="0" w:color="auto"/>
            <w:right w:val="none" w:sz="0" w:space="0" w:color="auto"/>
          </w:divBdr>
          <w:divsChild>
            <w:div w:id="236525371">
              <w:marLeft w:val="0"/>
              <w:marRight w:val="0"/>
              <w:marTop w:val="0"/>
              <w:marBottom w:val="0"/>
              <w:divBdr>
                <w:top w:val="none" w:sz="0" w:space="0" w:color="auto"/>
                <w:left w:val="none" w:sz="0" w:space="0" w:color="auto"/>
                <w:bottom w:val="none" w:sz="0" w:space="0" w:color="auto"/>
                <w:right w:val="none" w:sz="0" w:space="0" w:color="auto"/>
              </w:divBdr>
            </w:div>
          </w:divsChild>
        </w:div>
        <w:div w:id="1865702707">
          <w:marLeft w:val="0"/>
          <w:marRight w:val="0"/>
          <w:marTop w:val="0"/>
          <w:marBottom w:val="0"/>
          <w:divBdr>
            <w:top w:val="none" w:sz="0" w:space="0" w:color="auto"/>
            <w:left w:val="none" w:sz="0" w:space="0" w:color="auto"/>
            <w:bottom w:val="none" w:sz="0" w:space="0" w:color="auto"/>
            <w:right w:val="none" w:sz="0" w:space="0" w:color="auto"/>
          </w:divBdr>
          <w:divsChild>
            <w:div w:id="2017341930">
              <w:marLeft w:val="0"/>
              <w:marRight w:val="0"/>
              <w:marTop w:val="0"/>
              <w:marBottom w:val="0"/>
              <w:divBdr>
                <w:top w:val="none" w:sz="0" w:space="0" w:color="auto"/>
                <w:left w:val="none" w:sz="0" w:space="0" w:color="auto"/>
                <w:bottom w:val="none" w:sz="0" w:space="0" w:color="auto"/>
                <w:right w:val="none" w:sz="0" w:space="0" w:color="auto"/>
              </w:divBdr>
            </w:div>
          </w:divsChild>
        </w:div>
        <w:div w:id="1868789434">
          <w:marLeft w:val="0"/>
          <w:marRight w:val="0"/>
          <w:marTop w:val="0"/>
          <w:marBottom w:val="0"/>
          <w:divBdr>
            <w:top w:val="none" w:sz="0" w:space="0" w:color="auto"/>
            <w:left w:val="none" w:sz="0" w:space="0" w:color="auto"/>
            <w:bottom w:val="none" w:sz="0" w:space="0" w:color="auto"/>
            <w:right w:val="none" w:sz="0" w:space="0" w:color="auto"/>
          </w:divBdr>
          <w:divsChild>
            <w:div w:id="573660186">
              <w:marLeft w:val="0"/>
              <w:marRight w:val="0"/>
              <w:marTop w:val="0"/>
              <w:marBottom w:val="0"/>
              <w:divBdr>
                <w:top w:val="none" w:sz="0" w:space="0" w:color="auto"/>
                <w:left w:val="none" w:sz="0" w:space="0" w:color="auto"/>
                <w:bottom w:val="none" w:sz="0" w:space="0" w:color="auto"/>
                <w:right w:val="none" w:sz="0" w:space="0" w:color="auto"/>
              </w:divBdr>
            </w:div>
          </w:divsChild>
        </w:div>
        <w:div w:id="1540320298">
          <w:marLeft w:val="0"/>
          <w:marRight w:val="0"/>
          <w:marTop w:val="0"/>
          <w:marBottom w:val="0"/>
          <w:divBdr>
            <w:top w:val="none" w:sz="0" w:space="0" w:color="auto"/>
            <w:left w:val="none" w:sz="0" w:space="0" w:color="auto"/>
            <w:bottom w:val="none" w:sz="0" w:space="0" w:color="auto"/>
            <w:right w:val="none" w:sz="0" w:space="0" w:color="auto"/>
          </w:divBdr>
          <w:divsChild>
            <w:div w:id="1708675510">
              <w:marLeft w:val="0"/>
              <w:marRight w:val="0"/>
              <w:marTop w:val="0"/>
              <w:marBottom w:val="0"/>
              <w:divBdr>
                <w:top w:val="none" w:sz="0" w:space="0" w:color="auto"/>
                <w:left w:val="none" w:sz="0" w:space="0" w:color="auto"/>
                <w:bottom w:val="none" w:sz="0" w:space="0" w:color="auto"/>
                <w:right w:val="none" w:sz="0" w:space="0" w:color="auto"/>
              </w:divBdr>
            </w:div>
          </w:divsChild>
        </w:div>
        <w:div w:id="166750862">
          <w:marLeft w:val="0"/>
          <w:marRight w:val="0"/>
          <w:marTop w:val="0"/>
          <w:marBottom w:val="0"/>
          <w:divBdr>
            <w:top w:val="none" w:sz="0" w:space="0" w:color="auto"/>
            <w:left w:val="none" w:sz="0" w:space="0" w:color="auto"/>
            <w:bottom w:val="none" w:sz="0" w:space="0" w:color="auto"/>
            <w:right w:val="none" w:sz="0" w:space="0" w:color="auto"/>
          </w:divBdr>
          <w:divsChild>
            <w:div w:id="1104306486">
              <w:marLeft w:val="0"/>
              <w:marRight w:val="0"/>
              <w:marTop w:val="0"/>
              <w:marBottom w:val="0"/>
              <w:divBdr>
                <w:top w:val="none" w:sz="0" w:space="0" w:color="auto"/>
                <w:left w:val="none" w:sz="0" w:space="0" w:color="auto"/>
                <w:bottom w:val="none" w:sz="0" w:space="0" w:color="auto"/>
                <w:right w:val="none" w:sz="0" w:space="0" w:color="auto"/>
              </w:divBdr>
            </w:div>
          </w:divsChild>
        </w:div>
        <w:div w:id="1131942744">
          <w:marLeft w:val="0"/>
          <w:marRight w:val="0"/>
          <w:marTop w:val="0"/>
          <w:marBottom w:val="0"/>
          <w:divBdr>
            <w:top w:val="none" w:sz="0" w:space="0" w:color="auto"/>
            <w:left w:val="none" w:sz="0" w:space="0" w:color="auto"/>
            <w:bottom w:val="none" w:sz="0" w:space="0" w:color="auto"/>
            <w:right w:val="none" w:sz="0" w:space="0" w:color="auto"/>
          </w:divBdr>
          <w:divsChild>
            <w:div w:id="1720740997">
              <w:marLeft w:val="0"/>
              <w:marRight w:val="0"/>
              <w:marTop w:val="0"/>
              <w:marBottom w:val="0"/>
              <w:divBdr>
                <w:top w:val="none" w:sz="0" w:space="0" w:color="auto"/>
                <w:left w:val="none" w:sz="0" w:space="0" w:color="auto"/>
                <w:bottom w:val="none" w:sz="0" w:space="0" w:color="auto"/>
                <w:right w:val="none" w:sz="0" w:space="0" w:color="auto"/>
              </w:divBdr>
            </w:div>
          </w:divsChild>
        </w:div>
        <w:div w:id="266813032">
          <w:marLeft w:val="0"/>
          <w:marRight w:val="0"/>
          <w:marTop w:val="0"/>
          <w:marBottom w:val="0"/>
          <w:divBdr>
            <w:top w:val="none" w:sz="0" w:space="0" w:color="auto"/>
            <w:left w:val="none" w:sz="0" w:space="0" w:color="auto"/>
            <w:bottom w:val="none" w:sz="0" w:space="0" w:color="auto"/>
            <w:right w:val="none" w:sz="0" w:space="0" w:color="auto"/>
          </w:divBdr>
          <w:divsChild>
            <w:div w:id="759377456">
              <w:marLeft w:val="0"/>
              <w:marRight w:val="0"/>
              <w:marTop w:val="0"/>
              <w:marBottom w:val="0"/>
              <w:divBdr>
                <w:top w:val="none" w:sz="0" w:space="0" w:color="auto"/>
                <w:left w:val="none" w:sz="0" w:space="0" w:color="auto"/>
                <w:bottom w:val="none" w:sz="0" w:space="0" w:color="auto"/>
                <w:right w:val="none" w:sz="0" w:space="0" w:color="auto"/>
              </w:divBdr>
            </w:div>
          </w:divsChild>
        </w:div>
        <w:div w:id="50079089">
          <w:marLeft w:val="0"/>
          <w:marRight w:val="0"/>
          <w:marTop w:val="0"/>
          <w:marBottom w:val="0"/>
          <w:divBdr>
            <w:top w:val="none" w:sz="0" w:space="0" w:color="auto"/>
            <w:left w:val="none" w:sz="0" w:space="0" w:color="auto"/>
            <w:bottom w:val="none" w:sz="0" w:space="0" w:color="auto"/>
            <w:right w:val="none" w:sz="0" w:space="0" w:color="auto"/>
          </w:divBdr>
          <w:divsChild>
            <w:div w:id="978075893">
              <w:marLeft w:val="0"/>
              <w:marRight w:val="0"/>
              <w:marTop w:val="0"/>
              <w:marBottom w:val="0"/>
              <w:divBdr>
                <w:top w:val="none" w:sz="0" w:space="0" w:color="auto"/>
                <w:left w:val="none" w:sz="0" w:space="0" w:color="auto"/>
                <w:bottom w:val="none" w:sz="0" w:space="0" w:color="auto"/>
                <w:right w:val="none" w:sz="0" w:space="0" w:color="auto"/>
              </w:divBdr>
            </w:div>
          </w:divsChild>
        </w:div>
        <w:div w:id="738751296">
          <w:marLeft w:val="0"/>
          <w:marRight w:val="0"/>
          <w:marTop w:val="0"/>
          <w:marBottom w:val="0"/>
          <w:divBdr>
            <w:top w:val="none" w:sz="0" w:space="0" w:color="auto"/>
            <w:left w:val="none" w:sz="0" w:space="0" w:color="auto"/>
            <w:bottom w:val="none" w:sz="0" w:space="0" w:color="auto"/>
            <w:right w:val="none" w:sz="0" w:space="0" w:color="auto"/>
          </w:divBdr>
          <w:divsChild>
            <w:div w:id="1936480670">
              <w:marLeft w:val="0"/>
              <w:marRight w:val="0"/>
              <w:marTop w:val="0"/>
              <w:marBottom w:val="0"/>
              <w:divBdr>
                <w:top w:val="none" w:sz="0" w:space="0" w:color="auto"/>
                <w:left w:val="none" w:sz="0" w:space="0" w:color="auto"/>
                <w:bottom w:val="none" w:sz="0" w:space="0" w:color="auto"/>
                <w:right w:val="none" w:sz="0" w:space="0" w:color="auto"/>
              </w:divBdr>
            </w:div>
          </w:divsChild>
        </w:div>
        <w:div w:id="1124540083">
          <w:marLeft w:val="0"/>
          <w:marRight w:val="0"/>
          <w:marTop w:val="0"/>
          <w:marBottom w:val="0"/>
          <w:divBdr>
            <w:top w:val="none" w:sz="0" w:space="0" w:color="auto"/>
            <w:left w:val="none" w:sz="0" w:space="0" w:color="auto"/>
            <w:bottom w:val="none" w:sz="0" w:space="0" w:color="auto"/>
            <w:right w:val="none" w:sz="0" w:space="0" w:color="auto"/>
          </w:divBdr>
          <w:divsChild>
            <w:div w:id="2108764772">
              <w:marLeft w:val="0"/>
              <w:marRight w:val="0"/>
              <w:marTop w:val="0"/>
              <w:marBottom w:val="0"/>
              <w:divBdr>
                <w:top w:val="none" w:sz="0" w:space="0" w:color="auto"/>
                <w:left w:val="none" w:sz="0" w:space="0" w:color="auto"/>
                <w:bottom w:val="none" w:sz="0" w:space="0" w:color="auto"/>
                <w:right w:val="none" w:sz="0" w:space="0" w:color="auto"/>
              </w:divBdr>
            </w:div>
          </w:divsChild>
        </w:div>
        <w:div w:id="1499881994">
          <w:marLeft w:val="0"/>
          <w:marRight w:val="0"/>
          <w:marTop w:val="0"/>
          <w:marBottom w:val="0"/>
          <w:divBdr>
            <w:top w:val="none" w:sz="0" w:space="0" w:color="auto"/>
            <w:left w:val="none" w:sz="0" w:space="0" w:color="auto"/>
            <w:bottom w:val="none" w:sz="0" w:space="0" w:color="auto"/>
            <w:right w:val="none" w:sz="0" w:space="0" w:color="auto"/>
          </w:divBdr>
          <w:divsChild>
            <w:div w:id="1441685016">
              <w:marLeft w:val="0"/>
              <w:marRight w:val="0"/>
              <w:marTop w:val="0"/>
              <w:marBottom w:val="0"/>
              <w:divBdr>
                <w:top w:val="none" w:sz="0" w:space="0" w:color="auto"/>
                <w:left w:val="none" w:sz="0" w:space="0" w:color="auto"/>
                <w:bottom w:val="none" w:sz="0" w:space="0" w:color="auto"/>
                <w:right w:val="none" w:sz="0" w:space="0" w:color="auto"/>
              </w:divBdr>
            </w:div>
          </w:divsChild>
        </w:div>
        <w:div w:id="592512115">
          <w:marLeft w:val="0"/>
          <w:marRight w:val="0"/>
          <w:marTop w:val="0"/>
          <w:marBottom w:val="0"/>
          <w:divBdr>
            <w:top w:val="none" w:sz="0" w:space="0" w:color="auto"/>
            <w:left w:val="none" w:sz="0" w:space="0" w:color="auto"/>
            <w:bottom w:val="none" w:sz="0" w:space="0" w:color="auto"/>
            <w:right w:val="none" w:sz="0" w:space="0" w:color="auto"/>
          </w:divBdr>
          <w:divsChild>
            <w:div w:id="1199665664">
              <w:marLeft w:val="0"/>
              <w:marRight w:val="0"/>
              <w:marTop w:val="0"/>
              <w:marBottom w:val="0"/>
              <w:divBdr>
                <w:top w:val="none" w:sz="0" w:space="0" w:color="auto"/>
                <w:left w:val="none" w:sz="0" w:space="0" w:color="auto"/>
                <w:bottom w:val="none" w:sz="0" w:space="0" w:color="auto"/>
                <w:right w:val="none" w:sz="0" w:space="0" w:color="auto"/>
              </w:divBdr>
            </w:div>
          </w:divsChild>
        </w:div>
        <w:div w:id="2138910453">
          <w:marLeft w:val="0"/>
          <w:marRight w:val="0"/>
          <w:marTop w:val="0"/>
          <w:marBottom w:val="0"/>
          <w:divBdr>
            <w:top w:val="none" w:sz="0" w:space="0" w:color="auto"/>
            <w:left w:val="none" w:sz="0" w:space="0" w:color="auto"/>
            <w:bottom w:val="none" w:sz="0" w:space="0" w:color="auto"/>
            <w:right w:val="none" w:sz="0" w:space="0" w:color="auto"/>
          </w:divBdr>
          <w:divsChild>
            <w:div w:id="726300900">
              <w:marLeft w:val="0"/>
              <w:marRight w:val="0"/>
              <w:marTop w:val="0"/>
              <w:marBottom w:val="0"/>
              <w:divBdr>
                <w:top w:val="none" w:sz="0" w:space="0" w:color="auto"/>
                <w:left w:val="none" w:sz="0" w:space="0" w:color="auto"/>
                <w:bottom w:val="none" w:sz="0" w:space="0" w:color="auto"/>
                <w:right w:val="none" w:sz="0" w:space="0" w:color="auto"/>
              </w:divBdr>
            </w:div>
          </w:divsChild>
        </w:div>
        <w:div w:id="1478036418">
          <w:marLeft w:val="0"/>
          <w:marRight w:val="0"/>
          <w:marTop w:val="0"/>
          <w:marBottom w:val="0"/>
          <w:divBdr>
            <w:top w:val="none" w:sz="0" w:space="0" w:color="auto"/>
            <w:left w:val="none" w:sz="0" w:space="0" w:color="auto"/>
            <w:bottom w:val="none" w:sz="0" w:space="0" w:color="auto"/>
            <w:right w:val="none" w:sz="0" w:space="0" w:color="auto"/>
          </w:divBdr>
          <w:divsChild>
            <w:div w:id="50154450">
              <w:marLeft w:val="0"/>
              <w:marRight w:val="0"/>
              <w:marTop w:val="0"/>
              <w:marBottom w:val="0"/>
              <w:divBdr>
                <w:top w:val="none" w:sz="0" w:space="0" w:color="auto"/>
                <w:left w:val="none" w:sz="0" w:space="0" w:color="auto"/>
                <w:bottom w:val="none" w:sz="0" w:space="0" w:color="auto"/>
                <w:right w:val="none" w:sz="0" w:space="0" w:color="auto"/>
              </w:divBdr>
            </w:div>
          </w:divsChild>
        </w:div>
        <w:div w:id="921791289">
          <w:marLeft w:val="0"/>
          <w:marRight w:val="0"/>
          <w:marTop w:val="0"/>
          <w:marBottom w:val="0"/>
          <w:divBdr>
            <w:top w:val="none" w:sz="0" w:space="0" w:color="auto"/>
            <w:left w:val="none" w:sz="0" w:space="0" w:color="auto"/>
            <w:bottom w:val="none" w:sz="0" w:space="0" w:color="auto"/>
            <w:right w:val="none" w:sz="0" w:space="0" w:color="auto"/>
          </w:divBdr>
          <w:divsChild>
            <w:div w:id="259916902">
              <w:marLeft w:val="0"/>
              <w:marRight w:val="0"/>
              <w:marTop w:val="0"/>
              <w:marBottom w:val="0"/>
              <w:divBdr>
                <w:top w:val="none" w:sz="0" w:space="0" w:color="auto"/>
                <w:left w:val="none" w:sz="0" w:space="0" w:color="auto"/>
                <w:bottom w:val="none" w:sz="0" w:space="0" w:color="auto"/>
                <w:right w:val="none" w:sz="0" w:space="0" w:color="auto"/>
              </w:divBdr>
            </w:div>
          </w:divsChild>
        </w:div>
        <w:div w:id="1040130569">
          <w:marLeft w:val="0"/>
          <w:marRight w:val="0"/>
          <w:marTop w:val="0"/>
          <w:marBottom w:val="0"/>
          <w:divBdr>
            <w:top w:val="none" w:sz="0" w:space="0" w:color="auto"/>
            <w:left w:val="none" w:sz="0" w:space="0" w:color="auto"/>
            <w:bottom w:val="none" w:sz="0" w:space="0" w:color="auto"/>
            <w:right w:val="none" w:sz="0" w:space="0" w:color="auto"/>
          </w:divBdr>
          <w:divsChild>
            <w:div w:id="247349864">
              <w:marLeft w:val="0"/>
              <w:marRight w:val="0"/>
              <w:marTop w:val="0"/>
              <w:marBottom w:val="0"/>
              <w:divBdr>
                <w:top w:val="none" w:sz="0" w:space="0" w:color="auto"/>
                <w:left w:val="none" w:sz="0" w:space="0" w:color="auto"/>
                <w:bottom w:val="none" w:sz="0" w:space="0" w:color="auto"/>
                <w:right w:val="none" w:sz="0" w:space="0" w:color="auto"/>
              </w:divBdr>
            </w:div>
          </w:divsChild>
        </w:div>
        <w:div w:id="1084186963">
          <w:marLeft w:val="0"/>
          <w:marRight w:val="0"/>
          <w:marTop w:val="0"/>
          <w:marBottom w:val="0"/>
          <w:divBdr>
            <w:top w:val="none" w:sz="0" w:space="0" w:color="auto"/>
            <w:left w:val="none" w:sz="0" w:space="0" w:color="auto"/>
            <w:bottom w:val="none" w:sz="0" w:space="0" w:color="auto"/>
            <w:right w:val="none" w:sz="0" w:space="0" w:color="auto"/>
          </w:divBdr>
          <w:divsChild>
            <w:div w:id="1464888559">
              <w:marLeft w:val="0"/>
              <w:marRight w:val="0"/>
              <w:marTop w:val="0"/>
              <w:marBottom w:val="0"/>
              <w:divBdr>
                <w:top w:val="none" w:sz="0" w:space="0" w:color="auto"/>
                <w:left w:val="none" w:sz="0" w:space="0" w:color="auto"/>
                <w:bottom w:val="none" w:sz="0" w:space="0" w:color="auto"/>
                <w:right w:val="none" w:sz="0" w:space="0" w:color="auto"/>
              </w:divBdr>
            </w:div>
          </w:divsChild>
        </w:div>
        <w:div w:id="1519927146">
          <w:marLeft w:val="0"/>
          <w:marRight w:val="0"/>
          <w:marTop w:val="0"/>
          <w:marBottom w:val="0"/>
          <w:divBdr>
            <w:top w:val="none" w:sz="0" w:space="0" w:color="auto"/>
            <w:left w:val="none" w:sz="0" w:space="0" w:color="auto"/>
            <w:bottom w:val="none" w:sz="0" w:space="0" w:color="auto"/>
            <w:right w:val="none" w:sz="0" w:space="0" w:color="auto"/>
          </w:divBdr>
          <w:divsChild>
            <w:div w:id="1073352020">
              <w:marLeft w:val="0"/>
              <w:marRight w:val="0"/>
              <w:marTop w:val="0"/>
              <w:marBottom w:val="0"/>
              <w:divBdr>
                <w:top w:val="none" w:sz="0" w:space="0" w:color="auto"/>
                <w:left w:val="none" w:sz="0" w:space="0" w:color="auto"/>
                <w:bottom w:val="none" w:sz="0" w:space="0" w:color="auto"/>
                <w:right w:val="none" w:sz="0" w:space="0" w:color="auto"/>
              </w:divBdr>
            </w:div>
          </w:divsChild>
        </w:div>
        <w:div w:id="1455639978">
          <w:marLeft w:val="0"/>
          <w:marRight w:val="0"/>
          <w:marTop w:val="0"/>
          <w:marBottom w:val="0"/>
          <w:divBdr>
            <w:top w:val="none" w:sz="0" w:space="0" w:color="auto"/>
            <w:left w:val="none" w:sz="0" w:space="0" w:color="auto"/>
            <w:bottom w:val="none" w:sz="0" w:space="0" w:color="auto"/>
            <w:right w:val="none" w:sz="0" w:space="0" w:color="auto"/>
          </w:divBdr>
          <w:divsChild>
            <w:div w:id="1711035070">
              <w:marLeft w:val="0"/>
              <w:marRight w:val="0"/>
              <w:marTop w:val="0"/>
              <w:marBottom w:val="0"/>
              <w:divBdr>
                <w:top w:val="none" w:sz="0" w:space="0" w:color="auto"/>
                <w:left w:val="none" w:sz="0" w:space="0" w:color="auto"/>
                <w:bottom w:val="none" w:sz="0" w:space="0" w:color="auto"/>
                <w:right w:val="none" w:sz="0" w:space="0" w:color="auto"/>
              </w:divBdr>
            </w:div>
          </w:divsChild>
        </w:div>
        <w:div w:id="2004119422">
          <w:marLeft w:val="0"/>
          <w:marRight w:val="0"/>
          <w:marTop w:val="0"/>
          <w:marBottom w:val="0"/>
          <w:divBdr>
            <w:top w:val="none" w:sz="0" w:space="0" w:color="auto"/>
            <w:left w:val="none" w:sz="0" w:space="0" w:color="auto"/>
            <w:bottom w:val="none" w:sz="0" w:space="0" w:color="auto"/>
            <w:right w:val="none" w:sz="0" w:space="0" w:color="auto"/>
          </w:divBdr>
          <w:divsChild>
            <w:div w:id="464541135">
              <w:marLeft w:val="0"/>
              <w:marRight w:val="0"/>
              <w:marTop w:val="0"/>
              <w:marBottom w:val="0"/>
              <w:divBdr>
                <w:top w:val="none" w:sz="0" w:space="0" w:color="auto"/>
                <w:left w:val="none" w:sz="0" w:space="0" w:color="auto"/>
                <w:bottom w:val="none" w:sz="0" w:space="0" w:color="auto"/>
                <w:right w:val="none" w:sz="0" w:space="0" w:color="auto"/>
              </w:divBdr>
            </w:div>
          </w:divsChild>
        </w:div>
        <w:div w:id="1052727399">
          <w:marLeft w:val="0"/>
          <w:marRight w:val="0"/>
          <w:marTop w:val="0"/>
          <w:marBottom w:val="0"/>
          <w:divBdr>
            <w:top w:val="none" w:sz="0" w:space="0" w:color="auto"/>
            <w:left w:val="none" w:sz="0" w:space="0" w:color="auto"/>
            <w:bottom w:val="none" w:sz="0" w:space="0" w:color="auto"/>
            <w:right w:val="none" w:sz="0" w:space="0" w:color="auto"/>
          </w:divBdr>
          <w:divsChild>
            <w:div w:id="1851483875">
              <w:marLeft w:val="0"/>
              <w:marRight w:val="0"/>
              <w:marTop w:val="0"/>
              <w:marBottom w:val="0"/>
              <w:divBdr>
                <w:top w:val="none" w:sz="0" w:space="0" w:color="auto"/>
                <w:left w:val="none" w:sz="0" w:space="0" w:color="auto"/>
                <w:bottom w:val="none" w:sz="0" w:space="0" w:color="auto"/>
                <w:right w:val="none" w:sz="0" w:space="0" w:color="auto"/>
              </w:divBdr>
            </w:div>
          </w:divsChild>
        </w:div>
        <w:div w:id="1397895993">
          <w:marLeft w:val="0"/>
          <w:marRight w:val="0"/>
          <w:marTop w:val="0"/>
          <w:marBottom w:val="0"/>
          <w:divBdr>
            <w:top w:val="none" w:sz="0" w:space="0" w:color="auto"/>
            <w:left w:val="none" w:sz="0" w:space="0" w:color="auto"/>
            <w:bottom w:val="none" w:sz="0" w:space="0" w:color="auto"/>
            <w:right w:val="none" w:sz="0" w:space="0" w:color="auto"/>
          </w:divBdr>
          <w:divsChild>
            <w:div w:id="472138549">
              <w:marLeft w:val="0"/>
              <w:marRight w:val="0"/>
              <w:marTop w:val="0"/>
              <w:marBottom w:val="0"/>
              <w:divBdr>
                <w:top w:val="none" w:sz="0" w:space="0" w:color="auto"/>
                <w:left w:val="none" w:sz="0" w:space="0" w:color="auto"/>
                <w:bottom w:val="none" w:sz="0" w:space="0" w:color="auto"/>
                <w:right w:val="none" w:sz="0" w:space="0" w:color="auto"/>
              </w:divBdr>
            </w:div>
          </w:divsChild>
        </w:div>
        <w:div w:id="1671910495">
          <w:marLeft w:val="0"/>
          <w:marRight w:val="0"/>
          <w:marTop w:val="0"/>
          <w:marBottom w:val="0"/>
          <w:divBdr>
            <w:top w:val="none" w:sz="0" w:space="0" w:color="auto"/>
            <w:left w:val="none" w:sz="0" w:space="0" w:color="auto"/>
            <w:bottom w:val="none" w:sz="0" w:space="0" w:color="auto"/>
            <w:right w:val="none" w:sz="0" w:space="0" w:color="auto"/>
          </w:divBdr>
          <w:divsChild>
            <w:div w:id="502429710">
              <w:marLeft w:val="0"/>
              <w:marRight w:val="0"/>
              <w:marTop w:val="0"/>
              <w:marBottom w:val="0"/>
              <w:divBdr>
                <w:top w:val="none" w:sz="0" w:space="0" w:color="auto"/>
                <w:left w:val="none" w:sz="0" w:space="0" w:color="auto"/>
                <w:bottom w:val="none" w:sz="0" w:space="0" w:color="auto"/>
                <w:right w:val="none" w:sz="0" w:space="0" w:color="auto"/>
              </w:divBdr>
            </w:div>
          </w:divsChild>
        </w:div>
        <w:div w:id="142964543">
          <w:marLeft w:val="0"/>
          <w:marRight w:val="0"/>
          <w:marTop w:val="0"/>
          <w:marBottom w:val="0"/>
          <w:divBdr>
            <w:top w:val="none" w:sz="0" w:space="0" w:color="auto"/>
            <w:left w:val="none" w:sz="0" w:space="0" w:color="auto"/>
            <w:bottom w:val="none" w:sz="0" w:space="0" w:color="auto"/>
            <w:right w:val="none" w:sz="0" w:space="0" w:color="auto"/>
          </w:divBdr>
          <w:divsChild>
            <w:div w:id="1495950193">
              <w:marLeft w:val="0"/>
              <w:marRight w:val="0"/>
              <w:marTop w:val="0"/>
              <w:marBottom w:val="0"/>
              <w:divBdr>
                <w:top w:val="none" w:sz="0" w:space="0" w:color="auto"/>
                <w:left w:val="none" w:sz="0" w:space="0" w:color="auto"/>
                <w:bottom w:val="none" w:sz="0" w:space="0" w:color="auto"/>
                <w:right w:val="none" w:sz="0" w:space="0" w:color="auto"/>
              </w:divBdr>
            </w:div>
          </w:divsChild>
        </w:div>
        <w:div w:id="1371102796">
          <w:marLeft w:val="0"/>
          <w:marRight w:val="0"/>
          <w:marTop w:val="0"/>
          <w:marBottom w:val="0"/>
          <w:divBdr>
            <w:top w:val="none" w:sz="0" w:space="0" w:color="auto"/>
            <w:left w:val="none" w:sz="0" w:space="0" w:color="auto"/>
            <w:bottom w:val="none" w:sz="0" w:space="0" w:color="auto"/>
            <w:right w:val="none" w:sz="0" w:space="0" w:color="auto"/>
          </w:divBdr>
          <w:divsChild>
            <w:div w:id="1227572985">
              <w:marLeft w:val="0"/>
              <w:marRight w:val="0"/>
              <w:marTop w:val="0"/>
              <w:marBottom w:val="0"/>
              <w:divBdr>
                <w:top w:val="none" w:sz="0" w:space="0" w:color="auto"/>
                <w:left w:val="none" w:sz="0" w:space="0" w:color="auto"/>
                <w:bottom w:val="none" w:sz="0" w:space="0" w:color="auto"/>
                <w:right w:val="none" w:sz="0" w:space="0" w:color="auto"/>
              </w:divBdr>
            </w:div>
          </w:divsChild>
        </w:div>
        <w:div w:id="658657341">
          <w:marLeft w:val="0"/>
          <w:marRight w:val="0"/>
          <w:marTop w:val="0"/>
          <w:marBottom w:val="0"/>
          <w:divBdr>
            <w:top w:val="none" w:sz="0" w:space="0" w:color="auto"/>
            <w:left w:val="none" w:sz="0" w:space="0" w:color="auto"/>
            <w:bottom w:val="none" w:sz="0" w:space="0" w:color="auto"/>
            <w:right w:val="none" w:sz="0" w:space="0" w:color="auto"/>
          </w:divBdr>
          <w:divsChild>
            <w:div w:id="512109659">
              <w:marLeft w:val="0"/>
              <w:marRight w:val="0"/>
              <w:marTop w:val="0"/>
              <w:marBottom w:val="0"/>
              <w:divBdr>
                <w:top w:val="none" w:sz="0" w:space="0" w:color="auto"/>
                <w:left w:val="none" w:sz="0" w:space="0" w:color="auto"/>
                <w:bottom w:val="none" w:sz="0" w:space="0" w:color="auto"/>
                <w:right w:val="none" w:sz="0" w:space="0" w:color="auto"/>
              </w:divBdr>
            </w:div>
          </w:divsChild>
        </w:div>
        <w:div w:id="94137274">
          <w:marLeft w:val="0"/>
          <w:marRight w:val="0"/>
          <w:marTop w:val="0"/>
          <w:marBottom w:val="0"/>
          <w:divBdr>
            <w:top w:val="none" w:sz="0" w:space="0" w:color="auto"/>
            <w:left w:val="none" w:sz="0" w:space="0" w:color="auto"/>
            <w:bottom w:val="none" w:sz="0" w:space="0" w:color="auto"/>
            <w:right w:val="none" w:sz="0" w:space="0" w:color="auto"/>
          </w:divBdr>
          <w:divsChild>
            <w:div w:id="1117943906">
              <w:marLeft w:val="0"/>
              <w:marRight w:val="0"/>
              <w:marTop w:val="0"/>
              <w:marBottom w:val="0"/>
              <w:divBdr>
                <w:top w:val="none" w:sz="0" w:space="0" w:color="auto"/>
                <w:left w:val="none" w:sz="0" w:space="0" w:color="auto"/>
                <w:bottom w:val="none" w:sz="0" w:space="0" w:color="auto"/>
                <w:right w:val="none" w:sz="0" w:space="0" w:color="auto"/>
              </w:divBdr>
            </w:div>
          </w:divsChild>
        </w:div>
        <w:div w:id="1762098332">
          <w:marLeft w:val="0"/>
          <w:marRight w:val="0"/>
          <w:marTop w:val="0"/>
          <w:marBottom w:val="0"/>
          <w:divBdr>
            <w:top w:val="none" w:sz="0" w:space="0" w:color="auto"/>
            <w:left w:val="none" w:sz="0" w:space="0" w:color="auto"/>
            <w:bottom w:val="none" w:sz="0" w:space="0" w:color="auto"/>
            <w:right w:val="none" w:sz="0" w:space="0" w:color="auto"/>
          </w:divBdr>
          <w:divsChild>
            <w:div w:id="1446579120">
              <w:marLeft w:val="0"/>
              <w:marRight w:val="0"/>
              <w:marTop w:val="0"/>
              <w:marBottom w:val="0"/>
              <w:divBdr>
                <w:top w:val="none" w:sz="0" w:space="0" w:color="auto"/>
                <w:left w:val="none" w:sz="0" w:space="0" w:color="auto"/>
                <w:bottom w:val="none" w:sz="0" w:space="0" w:color="auto"/>
                <w:right w:val="none" w:sz="0" w:space="0" w:color="auto"/>
              </w:divBdr>
            </w:div>
          </w:divsChild>
        </w:div>
        <w:div w:id="1274435114">
          <w:marLeft w:val="0"/>
          <w:marRight w:val="0"/>
          <w:marTop w:val="0"/>
          <w:marBottom w:val="0"/>
          <w:divBdr>
            <w:top w:val="none" w:sz="0" w:space="0" w:color="auto"/>
            <w:left w:val="none" w:sz="0" w:space="0" w:color="auto"/>
            <w:bottom w:val="none" w:sz="0" w:space="0" w:color="auto"/>
            <w:right w:val="none" w:sz="0" w:space="0" w:color="auto"/>
          </w:divBdr>
          <w:divsChild>
            <w:div w:id="354310816">
              <w:marLeft w:val="0"/>
              <w:marRight w:val="0"/>
              <w:marTop w:val="0"/>
              <w:marBottom w:val="0"/>
              <w:divBdr>
                <w:top w:val="none" w:sz="0" w:space="0" w:color="auto"/>
                <w:left w:val="none" w:sz="0" w:space="0" w:color="auto"/>
                <w:bottom w:val="none" w:sz="0" w:space="0" w:color="auto"/>
                <w:right w:val="none" w:sz="0" w:space="0" w:color="auto"/>
              </w:divBdr>
            </w:div>
          </w:divsChild>
        </w:div>
        <w:div w:id="1294409140">
          <w:marLeft w:val="0"/>
          <w:marRight w:val="0"/>
          <w:marTop w:val="0"/>
          <w:marBottom w:val="0"/>
          <w:divBdr>
            <w:top w:val="none" w:sz="0" w:space="0" w:color="auto"/>
            <w:left w:val="none" w:sz="0" w:space="0" w:color="auto"/>
            <w:bottom w:val="none" w:sz="0" w:space="0" w:color="auto"/>
            <w:right w:val="none" w:sz="0" w:space="0" w:color="auto"/>
          </w:divBdr>
          <w:divsChild>
            <w:div w:id="615791872">
              <w:marLeft w:val="0"/>
              <w:marRight w:val="0"/>
              <w:marTop w:val="0"/>
              <w:marBottom w:val="0"/>
              <w:divBdr>
                <w:top w:val="none" w:sz="0" w:space="0" w:color="auto"/>
                <w:left w:val="none" w:sz="0" w:space="0" w:color="auto"/>
                <w:bottom w:val="none" w:sz="0" w:space="0" w:color="auto"/>
                <w:right w:val="none" w:sz="0" w:space="0" w:color="auto"/>
              </w:divBdr>
            </w:div>
          </w:divsChild>
        </w:div>
        <w:div w:id="1288663114">
          <w:marLeft w:val="0"/>
          <w:marRight w:val="0"/>
          <w:marTop w:val="0"/>
          <w:marBottom w:val="0"/>
          <w:divBdr>
            <w:top w:val="none" w:sz="0" w:space="0" w:color="auto"/>
            <w:left w:val="none" w:sz="0" w:space="0" w:color="auto"/>
            <w:bottom w:val="none" w:sz="0" w:space="0" w:color="auto"/>
            <w:right w:val="none" w:sz="0" w:space="0" w:color="auto"/>
          </w:divBdr>
          <w:divsChild>
            <w:div w:id="135146524">
              <w:marLeft w:val="0"/>
              <w:marRight w:val="0"/>
              <w:marTop w:val="0"/>
              <w:marBottom w:val="0"/>
              <w:divBdr>
                <w:top w:val="none" w:sz="0" w:space="0" w:color="auto"/>
                <w:left w:val="none" w:sz="0" w:space="0" w:color="auto"/>
                <w:bottom w:val="none" w:sz="0" w:space="0" w:color="auto"/>
                <w:right w:val="none" w:sz="0" w:space="0" w:color="auto"/>
              </w:divBdr>
            </w:div>
          </w:divsChild>
        </w:div>
        <w:div w:id="624581082">
          <w:marLeft w:val="0"/>
          <w:marRight w:val="0"/>
          <w:marTop w:val="0"/>
          <w:marBottom w:val="0"/>
          <w:divBdr>
            <w:top w:val="none" w:sz="0" w:space="0" w:color="auto"/>
            <w:left w:val="none" w:sz="0" w:space="0" w:color="auto"/>
            <w:bottom w:val="none" w:sz="0" w:space="0" w:color="auto"/>
            <w:right w:val="none" w:sz="0" w:space="0" w:color="auto"/>
          </w:divBdr>
          <w:divsChild>
            <w:div w:id="1599828427">
              <w:marLeft w:val="0"/>
              <w:marRight w:val="0"/>
              <w:marTop w:val="0"/>
              <w:marBottom w:val="0"/>
              <w:divBdr>
                <w:top w:val="none" w:sz="0" w:space="0" w:color="auto"/>
                <w:left w:val="none" w:sz="0" w:space="0" w:color="auto"/>
                <w:bottom w:val="none" w:sz="0" w:space="0" w:color="auto"/>
                <w:right w:val="none" w:sz="0" w:space="0" w:color="auto"/>
              </w:divBdr>
            </w:div>
          </w:divsChild>
        </w:div>
        <w:div w:id="1545017071">
          <w:marLeft w:val="0"/>
          <w:marRight w:val="0"/>
          <w:marTop w:val="0"/>
          <w:marBottom w:val="0"/>
          <w:divBdr>
            <w:top w:val="none" w:sz="0" w:space="0" w:color="auto"/>
            <w:left w:val="none" w:sz="0" w:space="0" w:color="auto"/>
            <w:bottom w:val="none" w:sz="0" w:space="0" w:color="auto"/>
            <w:right w:val="none" w:sz="0" w:space="0" w:color="auto"/>
          </w:divBdr>
          <w:divsChild>
            <w:div w:id="814100833">
              <w:marLeft w:val="0"/>
              <w:marRight w:val="0"/>
              <w:marTop w:val="0"/>
              <w:marBottom w:val="0"/>
              <w:divBdr>
                <w:top w:val="none" w:sz="0" w:space="0" w:color="auto"/>
                <w:left w:val="none" w:sz="0" w:space="0" w:color="auto"/>
                <w:bottom w:val="none" w:sz="0" w:space="0" w:color="auto"/>
                <w:right w:val="none" w:sz="0" w:space="0" w:color="auto"/>
              </w:divBdr>
            </w:div>
          </w:divsChild>
        </w:div>
        <w:div w:id="233592276">
          <w:marLeft w:val="0"/>
          <w:marRight w:val="0"/>
          <w:marTop w:val="0"/>
          <w:marBottom w:val="0"/>
          <w:divBdr>
            <w:top w:val="none" w:sz="0" w:space="0" w:color="auto"/>
            <w:left w:val="none" w:sz="0" w:space="0" w:color="auto"/>
            <w:bottom w:val="none" w:sz="0" w:space="0" w:color="auto"/>
            <w:right w:val="none" w:sz="0" w:space="0" w:color="auto"/>
          </w:divBdr>
          <w:divsChild>
            <w:div w:id="1863743140">
              <w:marLeft w:val="0"/>
              <w:marRight w:val="0"/>
              <w:marTop w:val="0"/>
              <w:marBottom w:val="0"/>
              <w:divBdr>
                <w:top w:val="none" w:sz="0" w:space="0" w:color="auto"/>
                <w:left w:val="none" w:sz="0" w:space="0" w:color="auto"/>
                <w:bottom w:val="none" w:sz="0" w:space="0" w:color="auto"/>
                <w:right w:val="none" w:sz="0" w:space="0" w:color="auto"/>
              </w:divBdr>
            </w:div>
          </w:divsChild>
        </w:div>
        <w:div w:id="459111197">
          <w:marLeft w:val="0"/>
          <w:marRight w:val="0"/>
          <w:marTop w:val="0"/>
          <w:marBottom w:val="0"/>
          <w:divBdr>
            <w:top w:val="none" w:sz="0" w:space="0" w:color="auto"/>
            <w:left w:val="none" w:sz="0" w:space="0" w:color="auto"/>
            <w:bottom w:val="none" w:sz="0" w:space="0" w:color="auto"/>
            <w:right w:val="none" w:sz="0" w:space="0" w:color="auto"/>
          </w:divBdr>
          <w:divsChild>
            <w:div w:id="1051149070">
              <w:marLeft w:val="0"/>
              <w:marRight w:val="0"/>
              <w:marTop w:val="0"/>
              <w:marBottom w:val="0"/>
              <w:divBdr>
                <w:top w:val="none" w:sz="0" w:space="0" w:color="auto"/>
                <w:left w:val="none" w:sz="0" w:space="0" w:color="auto"/>
                <w:bottom w:val="none" w:sz="0" w:space="0" w:color="auto"/>
                <w:right w:val="none" w:sz="0" w:space="0" w:color="auto"/>
              </w:divBdr>
            </w:div>
          </w:divsChild>
        </w:div>
        <w:div w:id="153839545">
          <w:marLeft w:val="0"/>
          <w:marRight w:val="0"/>
          <w:marTop w:val="0"/>
          <w:marBottom w:val="0"/>
          <w:divBdr>
            <w:top w:val="none" w:sz="0" w:space="0" w:color="auto"/>
            <w:left w:val="none" w:sz="0" w:space="0" w:color="auto"/>
            <w:bottom w:val="none" w:sz="0" w:space="0" w:color="auto"/>
            <w:right w:val="none" w:sz="0" w:space="0" w:color="auto"/>
          </w:divBdr>
          <w:divsChild>
            <w:div w:id="873738500">
              <w:marLeft w:val="0"/>
              <w:marRight w:val="0"/>
              <w:marTop w:val="0"/>
              <w:marBottom w:val="0"/>
              <w:divBdr>
                <w:top w:val="none" w:sz="0" w:space="0" w:color="auto"/>
                <w:left w:val="none" w:sz="0" w:space="0" w:color="auto"/>
                <w:bottom w:val="none" w:sz="0" w:space="0" w:color="auto"/>
                <w:right w:val="none" w:sz="0" w:space="0" w:color="auto"/>
              </w:divBdr>
            </w:div>
          </w:divsChild>
        </w:div>
        <w:div w:id="2006979110">
          <w:marLeft w:val="0"/>
          <w:marRight w:val="0"/>
          <w:marTop w:val="0"/>
          <w:marBottom w:val="0"/>
          <w:divBdr>
            <w:top w:val="none" w:sz="0" w:space="0" w:color="auto"/>
            <w:left w:val="none" w:sz="0" w:space="0" w:color="auto"/>
            <w:bottom w:val="none" w:sz="0" w:space="0" w:color="auto"/>
            <w:right w:val="none" w:sz="0" w:space="0" w:color="auto"/>
          </w:divBdr>
          <w:divsChild>
            <w:div w:id="960191698">
              <w:marLeft w:val="0"/>
              <w:marRight w:val="0"/>
              <w:marTop w:val="0"/>
              <w:marBottom w:val="0"/>
              <w:divBdr>
                <w:top w:val="none" w:sz="0" w:space="0" w:color="auto"/>
                <w:left w:val="none" w:sz="0" w:space="0" w:color="auto"/>
                <w:bottom w:val="none" w:sz="0" w:space="0" w:color="auto"/>
                <w:right w:val="none" w:sz="0" w:space="0" w:color="auto"/>
              </w:divBdr>
            </w:div>
          </w:divsChild>
        </w:div>
        <w:div w:id="618102230">
          <w:marLeft w:val="0"/>
          <w:marRight w:val="0"/>
          <w:marTop w:val="0"/>
          <w:marBottom w:val="0"/>
          <w:divBdr>
            <w:top w:val="none" w:sz="0" w:space="0" w:color="auto"/>
            <w:left w:val="none" w:sz="0" w:space="0" w:color="auto"/>
            <w:bottom w:val="none" w:sz="0" w:space="0" w:color="auto"/>
            <w:right w:val="none" w:sz="0" w:space="0" w:color="auto"/>
          </w:divBdr>
          <w:divsChild>
            <w:div w:id="1206484671">
              <w:marLeft w:val="0"/>
              <w:marRight w:val="0"/>
              <w:marTop w:val="0"/>
              <w:marBottom w:val="0"/>
              <w:divBdr>
                <w:top w:val="none" w:sz="0" w:space="0" w:color="auto"/>
                <w:left w:val="none" w:sz="0" w:space="0" w:color="auto"/>
                <w:bottom w:val="none" w:sz="0" w:space="0" w:color="auto"/>
                <w:right w:val="none" w:sz="0" w:space="0" w:color="auto"/>
              </w:divBdr>
            </w:div>
          </w:divsChild>
        </w:div>
        <w:div w:id="1028919609">
          <w:marLeft w:val="0"/>
          <w:marRight w:val="0"/>
          <w:marTop w:val="0"/>
          <w:marBottom w:val="0"/>
          <w:divBdr>
            <w:top w:val="none" w:sz="0" w:space="0" w:color="auto"/>
            <w:left w:val="none" w:sz="0" w:space="0" w:color="auto"/>
            <w:bottom w:val="none" w:sz="0" w:space="0" w:color="auto"/>
            <w:right w:val="none" w:sz="0" w:space="0" w:color="auto"/>
          </w:divBdr>
          <w:divsChild>
            <w:div w:id="714694567">
              <w:marLeft w:val="0"/>
              <w:marRight w:val="0"/>
              <w:marTop w:val="0"/>
              <w:marBottom w:val="0"/>
              <w:divBdr>
                <w:top w:val="none" w:sz="0" w:space="0" w:color="auto"/>
                <w:left w:val="none" w:sz="0" w:space="0" w:color="auto"/>
                <w:bottom w:val="none" w:sz="0" w:space="0" w:color="auto"/>
                <w:right w:val="none" w:sz="0" w:space="0" w:color="auto"/>
              </w:divBdr>
            </w:div>
          </w:divsChild>
        </w:div>
        <w:div w:id="219480548">
          <w:marLeft w:val="0"/>
          <w:marRight w:val="0"/>
          <w:marTop w:val="0"/>
          <w:marBottom w:val="0"/>
          <w:divBdr>
            <w:top w:val="none" w:sz="0" w:space="0" w:color="auto"/>
            <w:left w:val="none" w:sz="0" w:space="0" w:color="auto"/>
            <w:bottom w:val="none" w:sz="0" w:space="0" w:color="auto"/>
            <w:right w:val="none" w:sz="0" w:space="0" w:color="auto"/>
          </w:divBdr>
          <w:divsChild>
            <w:div w:id="1072040971">
              <w:marLeft w:val="0"/>
              <w:marRight w:val="0"/>
              <w:marTop w:val="0"/>
              <w:marBottom w:val="0"/>
              <w:divBdr>
                <w:top w:val="none" w:sz="0" w:space="0" w:color="auto"/>
                <w:left w:val="none" w:sz="0" w:space="0" w:color="auto"/>
                <w:bottom w:val="none" w:sz="0" w:space="0" w:color="auto"/>
                <w:right w:val="none" w:sz="0" w:space="0" w:color="auto"/>
              </w:divBdr>
            </w:div>
          </w:divsChild>
        </w:div>
        <w:div w:id="1756004292">
          <w:marLeft w:val="0"/>
          <w:marRight w:val="0"/>
          <w:marTop w:val="0"/>
          <w:marBottom w:val="0"/>
          <w:divBdr>
            <w:top w:val="none" w:sz="0" w:space="0" w:color="auto"/>
            <w:left w:val="none" w:sz="0" w:space="0" w:color="auto"/>
            <w:bottom w:val="none" w:sz="0" w:space="0" w:color="auto"/>
            <w:right w:val="none" w:sz="0" w:space="0" w:color="auto"/>
          </w:divBdr>
          <w:divsChild>
            <w:div w:id="592468651">
              <w:marLeft w:val="0"/>
              <w:marRight w:val="0"/>
              <w:marTop w:val="0"/>
              <w:marBottom w:val="0"/>
              <w:divBdr>
                <w:top w:val="none" w:sz="0" w:space="0" w:color="auto"/>
                <w:left w:val="none" w:sz="0" w:space="0" w:color="auto"/>
                <w:bottom w:val="none" w:sz="0" w:space="0" w:color="auto"/>
                <w:right w:val="none" w:sz="0" w:space="0" w:color="auto"/>
              </w:divBdr>
            </w:div>
          </w:divsChild>
        </w:div>
        <w:div w:id="677001249">
          <w:marLeft w:val="0"/>
          <w:marRight w:val="0"/>
          <w:marTop w:val="0"/>
          <w:marBottom w:val="0"/>
          <w:divBdr>
            <w:top w:val="none" w:sz="0" w:space="0" w:color="auto"/>
            <w:left w:val="none" w:sz="0" w:space="0" w:color="auto"/>
            <w:bottom w:val="none" w:sz="0" w:space="0" w:color="auto"/>
            <w:right w:val="none" w:sz="0" w:space="0" w:color="auto"/>
          </w:divBdr>
          <w:divsChild>
            <w:div w:id="869610834">
              <w:marLeft w:val="0"/>
              <w:marRight w:val="0"/>
              <w:marTop w:val="0"/>
              <w:marBottom w:val="0"/>
              <w:divBdr>
                <w:top w:val="none" w:sz="0" w:space="0" w:color="auto"/>
                <w:left w:val="none" w:sz="0" w:space="0" w:color="auto"/>
                <w:bottom w:val="none" w:sz="0" w:space="0" w:color="auto"/>
                <w:right w:val="none" w:sz="0" w:space="0" w:color="auto"/>
              </w:divBdr>
            </w:div>
          </w:divsChild>
        </w:div>
        <w:div w:id="351687457">
          <w:marLeft w:val="0"/>
          <w:marRight w:val="0"/>
          <w:marTop w:val="0"/>
          <w:marBottom w:val="0"/>
          <w:divBdr>
            <w:top w:val="none" w:sz="0" w:space="0" w:color="auto"/>
            <w:left w:val="none" w:sz="0" w:space="0" w:color="auto"/>
            <w:bottom w:val="none" w:sz="0" w:space="0" w:color="auto"/>
            <w:right w:val="none" w:sz="0" w:space="0" w:color="auto"/>
          </w:divBdr>
          <w:divsChild>
            <w:div w:id="1904827255">
              <w:marLeft w:val="0"/>
              <w:marRight w:val="0"/>
              <w:marTop w:val="0"/>
              <w:marBottom w:val="0"/>
              <w:divBdr>
                <w:top w:val="none" w:sz="0" w:space="0" w:color="auto"/>
                <w:left w:val="none" w:sz="0" w:space="0" w:color="auto"/>
                <w:bottom w:val="none" w:sz="0" w:space="0" w:color="auto"/>
                <w:right w:val="none" w:sz="0" w:space="0" w:color="auto"/>
              </w:divBdr>
            </w:div>
          </w:divsChild>
        </w:div>
        <w:div w:id="1996687498">
          <w:marLeft w:val="0"/>
          <w:marRight w:val="0"/>
          <w:marTop w:val="0"/>
          <w:marBottom w:val="0"/>
          <w:divBdr>
            <w:top w:val="none" w:sz="0" w:space="0" w:color="auto"/>
            <w:left w:val="none" w:sz="0" w:space="0" w:color="auto"/>
            <w:bottom w:val="none" w:sz="0" w:space="0" w:color="auto"/>
            <w:right w:val="none" w:sz="0" w:space="0" w:color="auto"/>
          </w:divBdr>
          <w:divsChild>
            <w:div w:id="1077091456">
              <w:marLeft w:val="0"/>
              <w:marRight w:val="0"/>
              <w:marTop w:val="0"/>
              <w:marBottom w:val="0"/>
              <w:divBdr>
                <w:top w:val="none" w:sz="0" w:space="0" w:color="auto"/>
                <w:left w:val="none" w:sz="0" w:space="0" w:color="auto"/>
                <w:bottom w:val="none" w:sz="0" w:space="0" w:color="auto"/>
                <w:right w:val="none" w:sz="0" w:space="0" w:color="auto"/>
              </w:divBdr>
            </w:div>
          </w:divsChild>
        </w:div>
        <w:div w:id="2144807087">
          <w:marLeft w:val="0"/>
          <w:marRight w:val="0"/>
          <w:marTop w:val="0"/>
          <w:marBottom w:val="0"/>
          <w:divBdr>
            <w:top w:val="none" w:sz="0" w:space="0" w:color="auto"/>
            <w:left w:val="none" w:sz="0" w:space="0" w:color="auto"/>
            <w:bottom w:val="none" w:sz="0" w:space="0" w:color="auto"/>
            <w:right w:val="none" w:sz="0" w:space="0" w:color="auto"/>
          </w:divBdr>
          <w:divsChild>
            <w:div w:id="656694392">
              <w:marLeft w:val="0"/>
              <w:marRight w:val="0"/>
              <w:marTop w:val="0"/>
              <w:marBottom w:val="0"/>
              <w:divBdr>
                <w:top w:val="none" w:sz="0" w:space="0" w:color="auto"/>
                <w:left w:val="none" w:sz="0" w:space="0" w:color="auto"/>
                <w:bottom w:val="none" w:sz="0" w:space="0" w:color="auto"/>
                <w:right w:val="none" w:sz="0" w:space="0" w:color="auto"/>
              </w:divBdr>
            </w:div>
          </w:divsChild>
        </w:div>
        <w:div w:id="352852212">
          <w:marLeft w:val="0"/>
          <w:marRight w:val="0"/>
          <w:marTop w:val="0"/>
          <w:marBottom w:val="0"/>
          <w:divBdr>
            <w:top w:val="none" w:sz="0" w:space="0" w:color="auto"/>
            <w:left w:val="none" w:sz="0" w:space="0" w:color="auto"/>
            <w:bottom w:val="none" w:sz="0" w:space="0" w:color="auto"/>
            <w:right w:val="none" w:sz="0" w:space="0" w:color="auto"/>
          </w:divBdr>
          <w:divsChild>
            <w:div w:id="1138381093">
              <w:marLeft w:val="0"/>
              <w:marRight w:val="0"/>
              <w:marTop w:val="0"/>
              <w:marBottom w:val="0"/>
              <w:divBdr>
                <w:top w:val="none" w:sz="0" w:space="0" w:color="auto"/>
                <w:left w:val="none" w:sz="0" w:space="0" w:color="auto"/>
                <w:bottom w:val="none" w:sz="0" w:space="0" w:color="auto"/>
                <w:right w:val="none" w:sz="0" w:space="0" w:color="auto"/>
              </w:divBdr>
            </w:div>
          </w:divsChild>
        </w:div>
        <w:div w:id="1855343775">
          <w:marLeft w:val="0"/>
          <w:marRight w:val="0"/>
          <w:marTop w:val="0"/>
          <w:marBottom w:val="0"/>
          <w:divBdr>
            <w:top w:val="none" w:sz="0" w:space="0" w:color="auto"/>
            <w:left w:val="none" w:sz="0" w:space="0" w:color="auto"/>
            <w:bottom w:val="none" w:sz="0" w:space="0" w:color="auto"/>
            <w:right w:val="none" w:sz="0" w:space="0" w:color="auto"/>
          </w:divBdr>
          <w:divsChild>
            <w:div w:id="1628242346">
              <w:marLeft w:val="0"/>
              <w:marRight w:val="0"/>
              <w:marTop w:val="0"/>
              <w:marBottom w:val="0"/>
              <w:divBdr>
                <w:top w:val="none" w:sz="0" w:space="0" w:color="auto"/>
                <w:left w:val="none" w:sz="0" w:space="0" w:color="auto"/>
                <w:bottom w:val="none" w:sz="0" w:space="0" w:color="auto"/>
                <w:right w:val="none" w:sz="0" w:space="0" w:color="auto"/>
              </w:divBdr>
            </w:div>
          </w:divsChild>
        </w:div>
        <w:div w:id="982395913">
          <w:marLeft w:val="0"/>
          <w:marRight w:val="0"/>
          <w:marTop w:val="0"/>
          <w:marBottom w:val="0"/>
          <w:divBdr>
            <w:top w:val="none" w:sz="0" w:space="0" w:color="auto"/>
            <w:left w:val="none" w:sz="0" w:space="0" w:color="auto"/>
            <w:bottom w:val="none" w:sz="0" w:space="0" w:color="auto"/>
            <w:right w:val="none" w:sz="0" w:space="0" w:color="auto"/>
          </w:divBdr>
          <w:divsChild>
            <w:div w:id="426653508">
              <w:marLeft w:val="0"/>
              <w:marRight w:val="0"/>
              <w:marTop w:val="0"/>
              <w:marBottom w:val="0"/>
              <w:divBdr>
                <w:top w:val="none" w:sz="0" w:space="0" w:color="auto"/>
                <w:left w:val="none" w:sz="0" w:space="0" w:color="auto"/>
                <w:bottom w:val="none" w:sz="0" w:space="0" w:color="auto"/>
                <w:right w:val="none" w:sz="0" w:space="0" w:color="auto"/>
              </w:divBdr>
            </w:div>
          </w:divsChild>
        </w:div>
        <w:div w:id="873006294">
          <w:marLeft w:val="0"/>
          <w:marRight w:val="0"/>
          <w:marTop w:val="0"/>
          <w:marBottom w:val="0"/>
          <w:divBdr>
            <w:top w:val="none" w:sz="0" w:space="0" w:color="auto"/>
            <w:left w:val="none" w:sz="0" w:space="0" w:color="auto"/>
            <w:bottom w:val="none" w:sz="0" w:space="0" w:color="auto"/>
            <w:right w:val="none" w:sz="0" w:space="0" w:color="auto"/>
          </w:divBdr>
          <w:divsChild>
            <w:div w:id="1500731880">
              <w:marLeft w:val="0"/>
              <w:marRight w:val="0"/>
              <w:marTop w:val="0"/>
              <w:marBottom w:val="0"/>
              <w:divBdr>
                <w:top w:val="none" w:sz="0" w:space="0" w:color="auto"/>
                <w:left w:val="none" w:sz="0" w:space="0" w:color="auto"/>
                <w:bottom w:val="none" w:sz="0" w:space="0" w:color="auto"/>
                <w:right w:val="none" w:sz="0" w:space="0" w:color="auto"/>
              </w:divBdr>
            </w:div>
          </w:divsChild>
        </w:div>
        <w:div w:id="142702087">
          <w:marLeft w:val="0"/>
          <w:marRight w:val="0"/>
          <w:marTop w:val="0"/>
          <w:marBottom w:val="0"/>
          <w:divBdr>
            <w:top w:val="none" w:sz="0" w:space="0" w:color="auto"/>
            <w:left w:val="none" w:sz="0" w:space="0" w:color="auto"/>
            <w:bottom w:val="none" w:sz="0" w:space="0" w:color="auto"/>
            <w:right w:val="none" w:sz="0" w:space="0" w:color="auto"/>
          </w:divBdr>
          <w:divsChild>
            <w:div w:id="90514174">
              <w:marLeft w:val="0"/>
              <w:marRight w:val="0"/>
              <w:marTop w:val="0"/>
              <w:marBottom w:val="0"/>
              <w:divBdr>
                <w:top w:val="none" w:sz="0" w:space="0" w:color="auto"/>
                <w:left w:val="none" w:sz="0" w:space="0" w:color="auto"/>
                <w:bottom w:val="none" w:sz="0" w:space="0" w:color="auto"/>
                <w:right w:val="none" w:sz="0" w:space="0" w:color="auto"/>
              </w:divBdr>
            </w:div>
          </w:divsChild>
        </w:div>
        <w:div w:id="418991641">
          <w:marLeft w:val="0"/>
          <w:marRight w:val="0"/>
          <w:marTop w:val="0"/>
          <w:marBottom w:val="0"/>
          <w:divBdr>
            <w:top w:val="none" w:sz="0" w:space="0" w:color="auto"/>
            <w:left w:val="none" w:sz="0" w:space="0" w:color="auto"/>
            <w:bottom w:val="none" w:sz="0" w:space="0" w:color="auto"/>
            <w:right w:val="none" w:sz="0" w:space="0" w:color="auto"/>
          </w:divBdr>
          <w:divsChild>
            <w:div w:id="285477085">
              <w:marLeft w:val="0"/>
              <w:marRight w:val="0"/>
              <w:marTop w:val="0"/>
              <w:marBottom w:val="0"/>
              <w:divBdr>
                <w:top w:val="none" w:sz="0" w:space="0" w:color="auto"/>
                <w:left w:val="none" w:sz="0" w:space="0" w:color="auto"/>
                <w:bottom w:val="none" w:sz="0" w:space="0" w:color="auto"/>
                <w:right w:val="none" w:sz="0" w:space="0" w:color="auto"/>
              </w:divBdr>
            </w:div>
          </w:divsChild>
        </w:div>
        <w:div w:id="5524661">
          <w:marLeft w:val="0"/>
          <w:marRight w:val="0"/>
          <w:marTop w:val="0"/>
          <w:marBottom w:val="0"/>
          <w:divBdr>
            <w:top w:val="none" w:sz="0" w:space="0" w:color="auto"/>
            <w:left w:val="none" w:sz="0" w:space="0" w:color="auto"/>
            <w:bottom w:val="none" w:sz="0" w:space="0" w:color="auto"/>
            <w:right w:val="none" w:sz="0" w:space="0" w:color="auto"/>
          </w:divBdr>
          <w:divsChild>
            <w:div w:id="760956302">
              <w:marLeft w:val="0"/>
              <w:marRight w:val="0"/>
              <w:marTop w:val="0"/>
              <w:marBottom w:val="0"/>
              <w:divBdr>
                <w:top w:val="none" w:sz="0" w:space="0" w:color="auto"/>
                <w:left w:val="none" w:sz="0" w:space="0" w:color="auto"/>
                <w:bottom w:val="none" w:sz="0" w:space="0" w:color="auto"/>
                <w:right w:val="none" w:sz="0" w:space="0" w:color="auto"/>
              </w:divBdr>
            </w:div>
          </w:divsChild>
        </w:div>
        <w:div w:id="1418555887">
          <w:marLeft w:val="0"/>
          <w:marRight w:val="0"/>
          <w:marTop w:val="0"/>
          <w:marBottom w:val="0"/>
          <w:divBdr>
            <w:top w:val="none" w:sz="0" w:space="0" w:color="auto"/>
            <w:left w:val="none" w:sz="0" w:space="0" w:color="auto"/>
            <w:bottom w:val="none" w:sz="0" w:space="0" w:color="auto"/>
            <w:right w:val="none" w:sz="0" w:space="0" w:color="auto"/>
          </w:divBdr>
          <w:divsChild>
            <w:div w:id="1461455391">
              <w:marLeft w:val="0"/>
              <w:marRight w:val="0"/>
              <w:marTop w:val="0"/>
              <w:marBottom w:val="0"/>
              <w:divBdr>
                <w:top w:val="none" w:sz="0" w:space="0" w:color="auto"/>
                <w:left w:val="none" w:sz="0" w:space="0" w:color="auto"/>
                <w:bottom w:val="none" w:sz="0" w:space="0" w:color="auto"/>
                <w:right w:val="none" w:sz="0" w:space="0" w:color="auto"/>
              </w:divBdr>
            </w:div>
          </w:divsChild>
        </w:div>
        <w:div w:id="1352296656">
          <w:marLeft w:val="0"/>
          <w:marRight w:val="0"/>
          <w:marTop w:val="0"/>
          <w:marBottom w:val="0"/>
          <w:divBdr>
            <w:top w:val="none" w:sz="0" w:space="0" w:color="auto"/>
            <w:left w:val="none" w:sz="0" w:space="0" w:color="auto"/>
            <w:bottom w:val="none" w:sz="0" w:space="0" w:color="auto"/>
            <w:right w:val="none" w:sz="0" w:space="0" w:color="auto"/>
          </w:divBdr>
          <w:divsChild>
            <w:div w:id="1986155681">
              <w:marLeft w:val="0"/>
              <w:marRight w:val="0"/>
              <w:marTop w:val="0"/>
              <w:marBottom w:val="0"/>
              <w:divBdr>
                <w:top w:val="none" w:sz="0" w:space="0" w:color="auto"/>
                <w:left w:val="none" w:sz="0" w:space="0" w:color="auto"/>
                <w:bottom w:val="none" w:sz="0" w:space="0" w:color="auto"/>
                <w:right w:val="none" w:sz="0" w:space="0" w:color="auto"/>
              </w:divBdr>
            </w:div>
          </w:divsChild>
        </w:div>
        <w:div w:id="1126508514">
          <w:marLeft w:val="0"/>
          <w:marRight w:val="0"/>
          <w:marTop w:val="0"/>
          <w:marBottom w:val="0"/>
          <w:divBdr>
            <w:top w:val="none" w:sz="0" w:space="0" w:color="auto"/>
            <w:left w:val="none" w:sz="0" w:space="0" w:color="auto"/>
            <w:bottom w:val="none" w:sz="0" w:space="0" w:color="auto"/>
            <w:right w:val="none" w:sz="0" w:space="0" w:color="auto"/>
          </w:divBdr>
          <w:divsChild>
            <w:div w:id="620957802">
              <w:marLeft w:val="0"/>
              <w:marRight w:val="0"/>
              <w:marTop w:val="0"/>
              <w:marBottom w:val="0"/>
              <w:divBdr>
                <w:top w:val="none" w:sz="0" w:space="0" w:color="auto"/>
                <w:left w:val="none" w:sz="0" w:space="0" w:color="auto"/>
                <w:bottom w:val="none" w:sz="0" w:space="0" w:color="auto"/>
                <w:right w:val="none" w:sz="0" w:space="0" w:color="auto"/>
              </w:divBdr>
            </w:div>
          </w:divsChild>
        </w:div>
        <w:div w:id="705447870">
          <w:marLeft w:val="0"/>
          <w:marRight w:val="0"/>
          <w:marTop w:val="0"/>
          <w:marBottom w:val="0"/>
          <w:divBdr>
            <w:top w:val="none" w:sz="0" w:space="0" w:color="auto"/>
            <w:left w:val="none" w:sz="0" w:space="0" w:color="auto"/>
            <w:bottom w:val="none" w:sz="0" w:space="0" w:color="auto"/>
            <w:right w:val="none" w:sz="0" w:space="0" w:color="auto"/>
          </w:divBdr>
          <w:divsChild>
            <w:div w:id="419374597">
              <w:marLeft w:val="0"/>
              <w:marRight w:val="0"/>
              <w:marTop w:val="0"/>
              <w:marBottom w:val="0"/>
              <w:divBdr>
                <w:top w:val="none" w:sz="0" w:space="0" w:color="auto"/>
                <w:left w:val="none" w:sz="0" w:space="0" w:color="auto"/>
                <w:bottom w:val="none" w:sz="0" w:space="0" w:color="auto"/>
                <w:right w:val="none" w:sz="0" w:space="0" w:color="auto"/>
              </w:divBdr>
            </w:div>
          </w:divsChild>
        </w:div>
        <w:div w:id="567693029">
          <w:marLeft w:val="0"/>
          <w:marRight w:val="0"/>
          <w:marTop w:val="0"/>
          <w:marBottom w:val="0"/>
          <w:divBdr>
            <w:top w:val="none" w:sz="0" w:space="0" w:color="auto"/>
            <w:left w:val="none" w:sz="0" w:space="0" w:color="auto"/>
            <w:bottom w:val="none" w:sz="0" w:space="0" w:color="auto"/>
            <w:right w:val="none" w:sz="0" w:space="0" w:color="auto"/>
          </w:divBdr>
          <w:divsChild>
            <w:div w:id="1593507921">
              <w:marLeft w:val="0"/>
              <w:marRight w:val="0"/>
              <w:marTop w:val="0"/>
              <w:marBottom w:val="0"/>
              <w:divBdr>
                <w:top w:val="none" w:sz="0" w:space="0" w:color="auto"/>
                <w:left w:val="none" w:sz="0" w:space="0" w:color="auto"/>
                <w:bottom w:val="none" w:sz="0" w:space="0" w:color="auto"/>
                <w:right w:val="none" w:sz="0" w:space="0" w:color="auto"/>
              </w:divBdr>
            </w:div>
          </w:divsChild>
        </w:div>
        <w:div w:id="1911190917">
          <w:marLeft w:val="0"/>
          <w:marRight w:val="0"/>
          <w:marTop w:val="0"/>
          <w:marBottom w:val="0"/>
          <w:divBdr>
            <w:top w:val="none" w:sz="0" w:space="0" w:color="auto"/>
            <w:left w:val="none" w:sz="0" w:space="0" w:color="auto"/>
            <w:bottom w:val="none" w:sz="0" w:space="0" w:color="auto"/>
            <w:right w:val="none" w:sz="0" w:space="0" w:color="auto"/>
          </w:divBdr>
          <w:divsChild>
            <w:div w:id="1395279863">
              <w:marLeft w:val="0"/>
              <w:marRight w:val="0"/>
              <w:marTop w:val="0"/>
              <w:marBottom w:val="0"/>
              <w:divBdr>
                <w:top w:val="none" w:sz="0" w:space="0" w:color="auto"/>
                <w:left w:val="none" w:sz="0" w:space="0" w:color="auto"/>
                <w:bottom w:val="none" w:sz="0" w:space="0" w:color="auto"/>
                <w:right w:val="none" w:sz="0" w:space="0" w:color="auto"/>
              </w:divBdr>
            </w:div>
          </w:divsChild>
        </w:div>
        <w:div w:id="48116237">
          <w:marLeft w:val="0"/>
          <w:marRight w:val="0"/>
          <w:marTop w:val="0"/>
          <w:marBottom w:val="0"/>
          <w:divBdr>
            <w:top w:val="none" w:sz="0" w:space="0" w:color="auto"/>
            <w:left w:val="none" w:sz="0" w:space="0" w:color="auto"/>
            <w:bottom w:val="none" w:sz="0" w:space="0" w:color="auto"/>
            <w:right w:val="none" w:sz="0" w:space="0" w:color="auto"/>
          </w:divBdr>
          <w:divsChild>
            <w:div w:id="412316453">
              <w:marLeft w:val="0"/>
              <w:marRight w:val="0"/>
              <w:marTop w:val="0"/>
              <w:marBottom w:val="0"/>
              <w:divBdr>
                <w:top w:val="none" w:sz="0" w:space="0" w:color="auto"/>
                <w:left w:val="none" w:sz="0" w:space="0" w:color="auto"/>
                <w:bottom w:val="none" w:sz="0" w:space="0" w:color="auto"/>
                <w:right w:val="none" w:sz="0" w:space="0" w:color="auto"/>
              </w:divBdr>
            </w:div>
          </w:divsChild>
        </w:div>
        <w:div w:id="2008629473">
          <w:marLeft w:val="0"/>
          <w:marRight w:val="0"/>
          <w:marTop w:val="0"/>
          <w:marBottom w:val="0"/>
          <w:divBdr>
            <w:top w:val="none" w:sz="0" w:space="0" w:color="auto"/>
            <w:left w:val="none" w:sz="0" w:space="0" w:color="auto"/>
            <w:bottom w:val="none" w:sz="0" w:space="0" w:color="auto"/>
            <w:right w:val="none" w:sz="0" w:space="0" w:color="auto"/>
          </w:divBdr>
          <w:divsChild>
            <w:div w:id="611672778">
              <w:marLeft w:val="0"/>
              <w:marRight w:val="0"/>
              <w:marTop w:val="0"/>
              <w:marBottom w:val="0"/>
              <w:divBdr>
                <w:top w:val="none" w:sz="0" w:space="0" w:color="auto"/>
                <w:left w:val="none" w:sz="0" w:space="0" w:color="auto"/>
                <w:bottom w:val="none" w:sz="0" w:space="0" w:color="auto"/>
                <w:right w:val="none" w:sz="0" w:space="0" w:color="auto"/>
              </w:divBdr>
            </w:div>
          </w:divsChild>
        </w:div>
        <w:div w:id="57942116">
          <w:marLeft w:val="0"/>
          <w:marRight w:val="0"/>
          <w:marTop w:val="0"/>
          <w:marBottom w:val="0"/>
          <w:divBdr>
            <w:top w:val="none" w:sz="0" w:space="0" w:color="auto"/>
            <w:left w:val="none" w:sz="0" w:space="0" w:color="auto"/>
            <w:bottom w:val="none" w:sz="0" w:space="0" w:color="auto"/>
            <w:right w:val="none" w:sz="0" w:space="0" w:color="auto"/>
          </w:divBdr>
          <w:divsChild>
            <w:div w:id="457528773">
              <w:marLeft w:val="0"/>
              <w:marRight w:val="0"/>
              <w:marTop w:val="0"/>
              <w:marBottom w:val="0"/>
              <w:divBdr>
                <w:top w:val="none" w:sz="0" w:space="0" w:color="auto"/>
                <w:left w:val="none" w:sz="0" w:space="0" w:color="auto"/>
                <w:bottom w:val="none" w:sz="0" w:space="0" w:color="auto"/>
                <w:right w:val="none" w:sz="0" w:space="0" w:color="auto"/>
              </w:divBdr>
            </w:div>
          </w:divsChild>
        </w:div>
        <w:div w:id="424691777">
          <w:marLeft w:val="0"/>
          <w:marRight w:val="0"/>
          <w:marTop w:val="0"/>
          <w:marBottom w:val="0"/>
          <w:divBdr>
            <w:top w:val="none" w:sz="0" w:space="0" w:color="auto"/>
            <w:left w:val="none" w:sz="0" w:space="0" w:color="auto"/>
            <w:bottom w:val="none" w:sz="0" w:space="0" w:color="auto"/>
            <w:right w:val="none" w:sz="0" w:space="0" w:color="auto"/>
          </w:divBdr>
          <w:divsChild>
            <w:div w:id="990985744">
              <w:marLeft w:val="0"/>
              <w:marRight w:val="0"/>
              <w:marTop w:val="0"/>
              <w:marBottom w:val="0"/>
              <w:divBdr>
                <w:top w:val="none" w:sz="0" w:space="0" w:color="auto"/>
                <w:left w:val="none" w:sz="0" w:space="0" w:color="auto"/>
                <w:bottom w:val="none" w:sz="0" w:space="0" w:color="auto"/>
                <w:right w:val="none" w:sz="0" w:space="0" w:color="auto"/>
              </w:divBdr>
            </w:div>
          </w:divsChild>
        </w:div>
        <w:div w:id="1975598577">
          <w:marLeft w:val="0"/>
          <w:marRight w:val="0"/>
          <w:marTop w:val="0"/>
          <w:marBottom w:val="0"/>
          <w:divBdr>
            <w:top w:val="none" w:sz="0" w:space="0" w:color="auto"/>
            <w:left w:val="none" w:sz="0" w:space="0" w:color="auto"/>
            <w:bottom w:val="none" w:sz="0" w:space="0" w:color="auto"/>
            <w:right w:val="none" w:sz="0" w:space="0" w:color="auto"/>
          </w:divBdr>
          <w:divsChild>
            <w:div w:id="182282077">
              <w:marLeft w:val="0"/>
              <w:marRight w:val="0"/>
              <w:marTop w:val="0"/>
              <w:marBottom w:val="0"/>
              <w:divBdr>
                <w:top w:val="none" w:sz="0" w:space="0" w:color="auto"/>
                <w:left w:val="none" w:sz="0" w:space="0" w:color="auto"/>
                <w:bottom w:val="none" w:sz="0" w:space="0" w:color="auto"/>
                <w:right w:val="none" w:sz="0" w:space="0" w:color="auto"/>
              </w:divBdr>
            </w:div>
          </w:divsChild>
        </w:div>
        <w:div w:id="726689647">
          <w:marLeft w:val="0"/>
          <w:marRight w:val="0"/>
          <w:marTop w:val="0"/>
          <w:marBottom w:val="0"/>
          <w:divBdr>
            <w:top w:val="none" w:sz="0" w:space="0" w:color="auto"/>
            <w:left w:val="none" w:sz="0" w:space="0" w:color="auto"/>
            <w:bottom w:val="none" w:sz="0" w:space="0" w:color="auto"/>
            <w:right w:val="none" w:sz="0" w:space="0" w:color="auto"/>
          </w:divBdr>
          <w:divsChild>
            <w:div w:id="1437482773">
              <w:marLeft w:val="0"/>
              <w:marRight w:val="0"/>
              <w:marTop w:val="0"/>
              <w:marBottom w:val="0"/>
              <w:divBdr>
                <w:top w:val="none" w:sz="0" w:space="0" w:color="auto"/>
                <w:left w:val="none" w:sz="0" w:space="0" w:color="auto"/>
                <w:bottom w:val="none" w:sz="0" w:space="0" w:color="auto"/>
                <w:right w:val="none" w:sz="0" w:space="0" w:color="auto"/>
              </w:divBdr>
            </w:div>
          </w:divsChild>
        </w:div>
        <w:div w:id="1553693220">
          <w:marLeft w:val="0"/>
          <w:marRight w:val="0"/>
          <w:marTop w:val="0"/>
          <w:marBottom w:val="0"/>
          <w:divBdr>
            <w:top w:val="none" w:sz="0" w:space="0" w:color="auto"/>
            <w:left w:val="none" w:sz="0" w:space="0" w:color="auto"/>
            <w:bottom w:val="none" w:sz="0" w:space="0" w:color="auto"/>
            <w:right w:val="none" w:sz="0" w:space="0" w:color="auto"/>
          </w:divBdr>
          <w:divsChild>
            <w:div w:id="1059598929">
              <w:marLeft w:val="0"/>
              <w:marRight w:val="0"/>
              <w:marTop w:val="0"/>
              <w:marBottom w:val="0"/>
              <w:divBdr>
                <w:top w:val="none" w:sz="0" w:space="0" w:color="auto"/>
                <w:left w:val="none" w:sz="0" w:space="0" w:color="auto"/>
                <w:bottom w:val="none" w:sz="0" w:space="0" w:color="auto"/>
                <w:right w:val="none" w:sz="0" w:space="0" w:color="auto"/>
              </w:divBdr>
            </w:div>
          </w:divsChild>
        </w:div>
        <w:div w:id="660699923">
          <w:marLeft w:val="0"/>
          <w:marRight w:val="0"/>
          <w:marTop w:val="0"/>
          <w:marBottom w:val="0"/>
          <w:divBdr>
            <w:top w:val="none" w:sz="0" w:space="0" w:color="auto"/>
            <w:left w:val="none" w:sz="0" w:space="0" w:color="auto"/>
            <w:bottom w:val="none" w:sz="0" w:space="0" w:color="auto"/>
            <w:right w:val="none" w:sz="0" w:space="0" w:color="auto"/>
          </w:divBdr>
          <w:divsChild>
            <w:div w:id="1769081357">
              <w:marLeft w:val="0"/>
              <w:marRight w:val="0"/>
              <w:marTop w:val="0"/>
              <w:marBottom w:val="0"/>
              <w:divBdr>
                <w:top w:val="none" w:sz="0" w:space="0" w:color="auto"/>
                <w:left w:val="none" w:sz="0" w:space="0" w:color="auto"/>
                <w:bottom w:val="none" w:sz="0" w:space="0" w:color="auto"/>
                <w:right w:val="none" w:sz="0" w:space="0" w:color="auto"/>
              </w:divBdr>
            </w:div>
          </w:divsChild>
        </w:div>
        <w:div w:id="1812668094">
          <w:marLeft w:val="0"/>
          <w:marRight w:val="0"/>
          <w:marTop w:val="0"/>
          <w:marBottom w:val="0"/>
          <w:divBdr>
            <w:top w:val="none" w:sz="0" w:space="0" w:color="auto"/>
            <w:left w:val="none" w:sz="0" w:space="0" w:color="auto"/>
            <w:bottom w:val="none" w:sz="0" w:space="0" w:color="auto"/>
            <w:right w:val="none" w:sz="0" w:space="0" w:color="auto"/>
          </w:divBdr>
          <w:divsChild>
            <w:div w:id="1186089909">
              <w:marLeft w:val="0"/>
              <w:marRight w:val="0"/>
              <w:marTop w:val="0"/>
              <w:marBottom w:val="0"/>
              <w:divBdr>
                <w:top w:val="none" w:sz="0" w:space="0" w:color="auto"/>
                <w:left w:val="none" w:sz="0" w:space="0" w:color="auto"/>
                <w:bottom w:val="none" w:sz="0" w:space="0" w:color="auto"/>
                <w:right w:val="none" w:sz="0" w:space="0" w:color="auto"/>
              </w:divBdr>
            </w:div>
          </w:divsChild>
        </w:div>
        <w:div w:id="1296838444">
          <w:marLeft w:val="0"/>
          <w:marRight w:val="0"/>
          <w:marTop w:val="0"/>
          <w:marBottom w:val="0"/>
          <w:divBdr>
            <w:top w:val="none" w:sz="0" w:space="0" w:color="auto"/>
            <w:left w:val="none" w:sz="0" w:space="0" w:color="auto"/>
            <w:bottom w:val="none" w:sz="0" w:space="0" w:color="auto"/>
            <w:right w:val="none" w:sz="0" w:space="0" w:color="auto"/>
          </w:divBdr>
          <w:divsChild>
            <w:div w:id="1664116789">
              <w:marLeft w:val="0"/>
              <w:marRight w:val="0"/>
              <w:marTop w:val="0"/>
              <w:marBottom w:val="0"/>
              <w:divBdr>
                <w:top w:val="none" w:sz="0" w:space="0" w:color="auto"/>
                <w:left w:val="none" w:sz="0" w:space="0" w:color="auto"/>
                <w:bottom w:val="none" w:sz="0" w:space="0" w:color="auto"/>
                <w:right w:val="none" w:sz="0" w:space="0" w:color="auto"/>
              </w:divBdr>
            </w:div>
          </w:divsChild>
        </w:div>
        <w:div w:id="1762020862">
          <w:marLeft w:val="0"/>
          <w:marRight w:val="0"/>
          <w:marTop w:val="0"/>
          <w:marBottom w:val="0"/>
          <w:divBdr>
            <w:top w:val="none" w:sz="0" w:space="0" w:color="auto"/>
            <w:left w:val="none" w:sz="0" w:space="0" w:color="auto"/>
            <w:bottom w:val="none" w:sz="0" w:space="0" w:color="auto"/>
            <w:right w:val="none" w:sz="0" w:space="0" w:color="auto"/>
          </w:divBdr>
          <w:divsChild>
            <w:div w:id="885991046">
              <w:marLeft w:val="0"/>
              <w:marRight w:val="0"/>
              <w:marTop w:val="0"/>
              <w:marBottom w:val="0"/>
              <w:divBdr>
                <w:top w:val="none" w:sz="0" w:space="0" w:color="auto"/>
                <w:left w:val="none" w:sz="0" w:space="0" w:color="auto"/>
                <w:bottom w:val="none" w:sz="0" w:space="0" w:color="auto"/>
                <w:right w:val="none" w:sz="0" w:space="0" w:color="auto"/>
              </w:divBdr>
            </w:div>
          </w:divsChild>
        </w:div>
        <w:div w:id="1942033917">
          <w:marLeft w:val="0"/>
          <w:marRight w:val="0"/>
          <w:marTop w:val="0"/>
          <w:marBottom w:val="0"/>
          <w:divBdr>
            <w:top w:val="none" w:sz="0" w:space="0" w:color="auto"/>
            <w:left w:val="none" w:sz="0" w:space="0" w:color="auto"/>
            <w:bottom w:val="none" w:sz="0" w:space="0" w:color="auto"/>
            <w:right w:val="none" w:sz="0" w:space="0" w:color="auto"/>
          </w:divBdr>
          <w:divsChild>
            <w:div w:id="496850576">
              <w:marLeft w:val="0"/>
              <w:marRight w:val="0"/>
              <w:marTop w:val="0"/>
              <w:marBottom w:val="0"/>
              <w:divBdr>
                <w:top w:val="none" w:sz="0" w:space="0" w:color="auto"/>
                <w:left w:val="none" w:sz="0" w:space="0" w:color="auto"/>
                <w:bottom w:val="none" w:sz="0" w:space="0" w:color="auto"/>
                <w:right w:val="none" w:sz="0" w:space="0" w:color="auto"/>
              </w:divBdr>
            </w:div>
          </w:divsChild>
        </w:div>
        <w:div w:id="624041125">
          <w:marLeft w:val="0"/>
          <w:marRight w:val="0"/>
          <w:marTop w:val="0"/>
          <w:marBottom w:val="0"/>
          <w:divBdr>
            <w:top w:val="none" w:sz="0" w:space="0" w:color="auto"/>
            <w:left w:val="none" w:sz="0" w:space="0" w:color="auto"/>
            <w:bottom w:val="none" w:sz="0" w:space="0" w:color="auto"/>
            <w:right w:val="none" w:sz="0" w:space="0" w:color="auto"/>
          </w:divBdr>
          <w:divsChild>
            <w:div w:id="413630103">
              <w:marLeft w:val="0"/>
              <w:marRight w:val="0"/>
              <w:marTop w:val="0"/>
              <w:marBottom w:val="0"/>
              <w:divBdr>
                <w:top w:val="none" w:sz="0" w:space="0" w:color="auto"/>
                <w:left w:val="none" w:sz="0" w:space="0" w:color="auto"/>
                <w:bottom w:val="none" w:sz="0" w:space="0" w:color="auto"/>
                <w:right w:val="none" w:sz="0" w:space="0" w:color="auto"/>
              </w:divBdr>
            </w:div>
          </w:divsChild>
        </w:div>
        <w:div w:id="1347830869">
          <w:marLeft w:val="0"/>
          <w:marRight w:val="0"/>
          <w:marTop w:val="0"/>
          <w:marBottom w:val="0"/>
          <w:divBdr>
            <w:top w:val="none" w:sz="0" w:space="0" w:color="auto"/>
            <w:left w:val="none" w:sz="0" w:space="0" w:color="auto"/>
            <w:bottom w:val="none" w:sz="0" w:space="0" w:color="auto"/>
            <w:right w:val="none" w:sz="0" w:space="0" w:color="auto"/>
          </w:divBdr>
          <w:divsChild>
            <w:div w:id="1773043706">
              <w:marLeft w:val="0"/>
              <w:marRight w:val="0"/>
              <w:marTop w:val="0"/>
              <w:marBottom w:val="0"/>
              <w:divBdr>
                <w:top w:val="none" w:sz="0" w:space="0" w:color="auto"/>
                <w:left w:val="none" w:sz="0" w:space="0" w:color="auto"/>
                <w:bottom w:val="none" w:sz="0" w:space="0" w:color="auto"/>
                <w:right w:val="none" w:sz="0" w:space="0" w:color="auto"/>
              </w:divBdr>
            </w:div>
          </w:divsChild>
        </w:div>
        <w:div w:id="283733669">
          <w:marLeft w:val="0"/>
          <w:marRight w:val="0"/>
          <w:marTop w:val="0"/>
          <w:marBottom w:val="0"/>
          <w:divBdr>
            <w:top w:val="none" w:sz="0" w:space="0" w:color="auto"/>
            <w:left w:val="none" w:sz="0" w:space="0" w:color="auto"/>
            <w:bottom w:val="none" w:sz="0" w:space="0" w:color="auto"/>
            <w:right w:val="none" w:sz="0" w:space="0" w:color="auto"/>
          </w:divBdr>
          <w:divsChild>
            <w:div w:id="93403427">
              <w:marLeft w:val="0"/>
              <w:marRight w:val="0"/>
              <w:marTop w:val="0"/>
              <w:marBottom w:val="0"/>
              <w:divBdr>
                <w:top w:val="none" w:sz="0" w:space="0" w:color="auto"/>
                <w:left w:val="none" w:sz="0" w:space="0" w:color="auto"/>
                <w:bottom w:val="none" w:sz="0" w:space="0" w:color="auto"/>
                <w:right w:val="none" w:sz="0" w:space="0" w:color="auto"/>
              </w:divBdr>
            </w:div>
          </w:divsChild>
        </w:div>
        <w:div w:id="7872765">
          <w:marLeft w:val="0"/>
          <w:marRight w:val="0"/>
          <w:marTop w:val="0"/>
          <w:marBottom w:val="0"/>
          <w:divBdr>
            <w:top w:val="none" w:sz="0" w:space="0" w:color="auto"/>
            <w:left w:val="none" w:sz="0" w:space="0" w:color="auto"/>
            <w:bottom w:val="none" w:sz="0" w:space="0" w:color="auto"/>
            <w:right w:val="none" w:sz="0" w:space="0" w:color="auto"/>
          </w:divBdr>
          <w:divsChild>
            <w:div w:id="1447240600">
              <w:marLeft w:val="0"/>
              <w:marRight w:val="0"/>
              <w:marTop w:val="0"/>
              <w:marBottom w:val="0"/>
              <w:divBdr>
                <w:top w:val="none" w:sz="0" w:space="0" w:color="auto"/>
                <w:left w:val="none" w:sz="0" w:space="0" w:color="auto"/>
                <w:bottom w:val="none" w:sz="0" w:space="0" w:color="auto"/>
                <w:right w:val="none" w:sz="0" w:space="0" w:color="auto"/>
              </w:divBdr>
            </w:div>
          </w:divsChild>
        </w:div>
        <w:div w:id="991564236">
          <w:marLeft w:val="0"/>
          <w:marRight w:val="0"/>
          <w:marTop w:val="0"/>
          <w:marBottom w:val="0"/>
          <w:divBdr>
            <w:top w:val="none" w:sz="0" w:space="0" w:color="auto"/>
            <w:left w:val="none" w:sz="0" w:space="0" w:color="auto"/>
            <w:bottom w:val="none" w:sz="0" w:space="0" w:color="auto"/>
            <w:right w:val="none" w:sz="0" w:space="0" w:color="auto"/>
          </w:divBdr>
          <w:divsChild>
            <w:div w:id="695231637">
              <w:marLeft w:val="0"/>
              <w:marRight w:val="0"/>
              <w:marTop w:val="0"/>
              <w:marBottom w:val="0"/>
              <w:divBdr>
                <w:top w:val="none" w:sz="0" w:space="0" w:color="auto"/>
                <w:left w:val="none" w:sz="0" w:space="0" w:color="auto"/>
                <w:bottom w:val="none" w:sz="0" w:space="0" w:color="auto"/>
                <w:right w:val="none" w:sz="0" w:space="0" w:color="auto"/>
              </w:divBdr>
            </w:div>
          </w:divsChild>
        </w:div>
        <w:div w:id="1596666133">
          <w:marLeft w:val="0"/>
          <w:marRight w:val="0"/>
          <w:marTop w:val="0"/>
          <w:marBottom w:val="0"/>
          <w:divBdr>
            <w:top w:val="none" w:sz="0" w:space="0" w:color="auto"/>
            <w:left w:val="none" w:sz="0" w:space="0" w:color="auto"/>
            <w:bottom w:val="none" w:sz="0" w:space="0" w:color="auto"/>
            <w:right w:val="none" w:sz="0" w:space="0" w:color="auto"/>
          </w:divBdr>
          <w:divsChild>
            <w:div w:id="1265069416">
              <w:marLeft w:val="0"/>
              <w:marRight w:val="0"/>
              <w:marTop w:val="0"/>
              <w:marBottom w:val="0"/>
              <w:divBdr>
                <w:top w:val="none" w:sz="0" w:space="0" w:color="auto"/>
                <w:left w:val="none" w:sz="0" w:space="0" w:color="auto"/>
                <w:bottom w:val="none" w:sz="0" w:space="0" w:color="auto"/>
                <w:right w:val="none" w:sz="0" w:space="0" w:color="auto"/>
              </w:divBdr>
            </w:div>
          </w:divsChild>
        </w:div>
        <w:div w:id="469833426">
          <w:marLeft w:val="0"/>
          <w:marRight w:val="0"/>
          <w:marTop w:val="0"/>
          <w:marBottom w:val="0"/>
          <w:divBdr>
            <w:top w:val="none" w:sz="0" w:space="0" w:color="auto"/>
            <w:left w:val="none" w:sz="0" w:space="0" w:color="auto"/>
            <w:bottom w:val="none" w:sz="0" w:space="0" w:color="auto"/>
            <w:right w:val="none" w:sz="0" w:space="0" w:color="auto"/>
          </w:divBdr>
          <w:divsChild>
            <w:div w:id="373388527">
              <w:marLeft w:val="0"/>
              <w:marRight w:val="0"/>
              <w:marTop w:val="0"/>
              <w:marBottom w:val="0"/>
              <w:divBdr>
                <w:top w:val="none" w:sz="0" w:space="0" w:color="auto"/>
                <w:left w:val="none" w:sz="0" w:space="0" w:color="auto"/>
                <w:bottom w:val="none" w:sz="0" w:space="0" w:color="auto"/>
                <w:right w:val="none" w:sz="0" w:space="0" w:color="auto"/>
              </w:divBdr>
            </w:div>
          </w:divsChild>
        </w:div>
        <w:div w:id="1385133917">
          <w:marLeft w:val="0"/>
          <w:marRight w:val="0"/>
          <w:marTop w:val="0"/>
          <w:marBottom w:val="0"/>
          <w:divBdr>
            <w:top w:val="none" w:sz="0" w:space="0" w:color="auto"/>
            <w:left w:val="none" w:sz="0" w:space="0" w:color="auto"/>
            <w:bottom w:val="none" w:sz="0" w:space="0" w:color="auto"/>
            <w:right w:val="none" w:sz="0" w:space="0" w:color="auto"/>
          </w:divBdr>
          <w:divsChild>
            <w:div w:id="232666181">
              <w:marLeft w:val="0"/>
              <w:marRight w:val="0"/>
              <w:marTop w:val="0"/>
              <w:marBottom w:val="0"/>
              <w:divBdr>
                <w:top w:val="none" w:sz="0" w:space="0" w:color="auto"/>
                <w:left w:val="none" w:sz="0" w:space="0" w:color="auto"/>
                <w:bottom w:val="none" w:sz="0" w:space="0" w:color="auto"/>
                <w:right w:val="none" w:sz="0" w:space="0" w:color="auto"/>
              </w:divBdr>
            </w:div>
          </w:divsChild>
        </w:div>
        <w:div w:id="622275669">
          <w:marLeft w:val="0"/>
          <w:marRight w:val="0"/>
          <w:marTop w:val="0"/>
          <w:marBottom w:val="0"/>
          <w:divBdr>
            <w:top w:val="none" w:sz="0" w:space="0" w:color="auto"/>
            <w:left w:val="none" w:sz="0" w:space="0" w:color="auto"/>
            <w:bottom w:val="none" w:sz="0" w:space="0" w:color="auto"/>
            <w:right w:val="none" w:sz="0" w:space="0" w:color="auto"/>
          </w:divBdr>
          <w:divsChild>
            <w:div w:id="1321926673">
              <w:marLeft w:val="0"/>
              <w:marRight w:val="0"/>
              <w:marTop w:val="0"/>
              <w:marBottom w:val="0"/>
              <w:divBdr>
                <w:top w:val="none" w:sz="0" w:space="0" w:color="auto"/>
                <w:left w:val="none" w:sz="0" w:space="0" w:color="auto"/>
                <w:bottom w:val="none" w:sz="0" w:space="0" w:color="auto"/>
                <w:right w:val="none" w:sz="0" w:space="0" w:color="auto"/>
              </w:divBdr>
            </w:div>
          </w:divsChild>
        </w:div>
        <w:div w:id="628826766">
          <w:marLeft w:val="0"/>
          <w:marRight w:val="0"/>
          <w:marTop w:val="0"/>
          <w:marBottom w:val="0"/>
          <w:divBdr>
            <w:top w:val="none" w:sz="0" w:space="0" w:color="auto"/>
            <w:left w:val="none" w:sz="0" w:space="0" w:color="auto"/>
            <w:bottom w:val="none" w:sz="0" w:space="0" w:color="auto"/>
            <w:right w:val="none" w:sz="0" w:space="0" w:color="auto"/>
          </w:divBdr>
          <w:divsChild>
            <w:div w:id="1273628627">
              <w:marLeft w:val="0"/>
              <w:marRight w:val="0"/>
              <w:marTop w:val="0"/>
              <w:marBottom w:val="0"/>
              <w:divBdr>
                <w:top w:val="none" w:sz="0" w:space="0" w:color="auto"/>
                <w:left w:val="none" w:sz="0" w:space="0" w:color="auto"/>
                <w:bottom w:val="none" w:sz="0" w:space="0" w:color="auto"/>
                <w:right w:val="none" w:sz="0" w:space="0" w:color="auto"/>
              </w:divBdr>
            </w:div>
          </w:divsChild>
        </w:div>
        <w:div w:id="901870223">
          <w:marLeft w:val="0"/>
          <w:marRight w:val="0"/>
          <w:marTop w:val="0"/>
          <w:marBottom w:val="0"/>
          <w:divBdr>
            <w:top w:val="none" w:sz="0" w:space="0" w:color="auto"/>
            <w:left w:val="none" w:sz="0" w:space="0" w:color="auto"/>
            <w:bottom w:val="none" w:sz="0" w:space="0" w:color="auto"/>
            <w:right w:val="none" w:sz="0" w:space="0" w:color="auto"/>
          </w:divBdr>
          <w:divsChild>
            <w:div w:id="745030095">
              <w:marLeft w:val="0"/>
              <w:marRight w:val="0"/>
              <w:marTop w:val="0"/>
              <w:marBottom w:val="0"/>
              <w:divBdr>
                <w:top w:val="none" w:sz="0" w:space="0" w:color="auto"/>
                <w:left w:val="none" w:sz="0" w:space="0" w:color="auto"/>
                <w:bottom w:val="none" w:sz="0" w:space="0" w:color="auto"/>
                <w:right w:val="none" w:sz="0" w:space="0" w:color="auto"/>
              </w:divBdr>
            </w:div>
          </w:divsChild>
        </w:div>
        <w:div w:id="2137749842">
          <w:marLeft w:val="0"/>
          <w:marRight w:val="0"/>
          <w:marTop w:val="0"/>
          <w:marBottom w:val="0"/>
          <w:divBdr>
            <w:top w:val="none" w:sz="0" w:space="0" w:color="auto"/>
            <w:left w:val="none" w:sz="0" w:space="0" w:color="auto"/>
            <w:bottom w:val="none" w:sz="0" w:space="0" w:color="auto"/>
            <w:right w:val="none" w:sz="0" w:space="0" w:color="auto"/>
          </w:divBdr>
          <w:divsChild>
            <w:div w:id="2100174727">
              <w:marLeft w:val="0"/>
              <w:marRight w:val="0"/>
              <w:marTop w:val="0"/>
              <w:marBottom w:val="0"/>
              <w:divBdr>
                <w:top w:val="none" w:sz="0" w:space="0" w:color="auto"/>
                <w:left w:val="none" w:sz="0" w:space="0" w:color="auto"/>
                <w:bottom w:val="none" w:sz="0" w:space="0" w:color="auto"/>
                <w:right w:val="none" w:sz="0" w:space="0" w:color="auto"/>
              </w:divBdr>
            </w:div>
          </w:divsChild>
        </w:div>
        <w:div w:id="1182931444">
          <w:marLeft w:val="0"/>
          <w:marRight w:val="0"/>
          <w:marTop w:val="0"/>
          <w:marBottom w:val="0"/>
          <w:divBdr>
            <w:top w:val="none" w:sz="0" w:space="0" w:color="auto"/>
            <w:left w:val="none" w:sz="0" w:space="0" w:color="auto"/>
            <w:bottom w:val="none" w:sz="0" w:space="0" w:color="auto"/>
            <w:right w:val="none" w:sz="0" w:space="0" w:color="auto"/>
          </w:divBdr>
          <w:divsChild>
            <w:div w:id="2030137771">
              <w:marLeft w:val="0"/>
              <w:marRight w:val="0"/>
              <w:marTop w:val="0"/>
              <w:marBottom w:val="0"/>
              <w:divBdr>
                <w:top w:val="none" w:sz="0" w:space="0" w:color="auto"/>
                <w:left w:val="none" w:sz="0" w:space="0" w:color="auto"/>
                <w:bottom w:val="none" w:sz="0" w:space="0" w:color="auto"/>
                <w:right w:val="none" w:sz="0" w:space="0" w:color="auto"/>
              </w:divBdr>
            </w:div>
          </w:divsChild>
        </w:div>
        <w:div w:id="2053309911">
          <w:marLeft w:val="0"/>
          <w:marRight w:val="0"/>
          <w:marTop w:val="0"/>
          <w:marBottom w:val="0"/>
          <w:divBdr>
            <w:top w:val="none" w:sz="0" w:space="0" w:color="auto"/>
            <w:left w:val="none" w:sz="0" w:space="0" w:color="auto"/>
            <w:bottom w:val="none" w:sz="0" w:space="0" w:color="auto"/>
            <w:right w:val="none" w:sz="0" w:space="0" w:color="auto"/>
          </w:divBdr>
          <w:divsChild>
            <w:div w:id="1028676764">
              <w:marLeft w:val="0"/>
              <w:marRight w:val="0"/>
              <w:marTop w:val="0"/>
              <w:marBottom w:val="0"/>
              <w:divBdr>
                <w:top w:val="none" w:sz="0" w:space="0" w:color="auto"/>
                <w:left w:val="none" w:sz="0" w:space="0" w:color="auto"/>
                <w:bottom w:val="none" w:sz="0" w:space="0" w:color="auto"/>
                <w:right w:val="none" w:sz="0" w:space="0" w:color="auto"/>
              </w:divBdr>
            </w:div>
          </w:divsChild>
        </w:div>
        <w:div w:id="1630089222">
          <w:marLeft w:val="0"/>
          <w:marRight w:val="0"/>
          <w:marTop w:val="0"/>
          <w:marBottom w:val="0"/>
          <w:divBdr>
            <w:top w:val="none" w:sz="0" w:space="0" w:color="auto"/>
            <w:left w:val="none" w:sz="0" w:space="0" w:color="auto"/>
            <w:bottom w:val="none" w:sz="0" w:space="0" w:color="auto"/>
            <w:right w:val="none" w:sz="0" w:space="0" w:color="auto"/>
          </w:divBdr>
          <w:divsChild>
            <w:div w:id="397942475">
              <w:marLeft w:val="0"/>
              <w:marRight w:val="0"/>
              <w:marTop w:val="0"/>
              <w:marBottom w:val="0"/>
              <w:divBdr>
                <w:top w:val="none" w:sz="0" w:space="0" w:color="auto"/>
                <w:left w:val="none" w:sz="0" w:space="0" w:color="auto"/>
                <w:bottom w:val="none" w:sz="0" w:space="0" w:color="auto"/>
                <w:right w:val="none" w:sz="0" w:space="0" w:color="auto"/>
              </w:divBdr>
            </w:div>
          </w:divsChild>
        </w:div>
        <w:div w:id="961616177">
          <w:marLeft w:val="0"/>
          <w:marRight w:val="0"/>
          <w:marTop w:val="0"/>
          <w:marBottom w:val="0"/>
          <w:divBdr>
            <w:top w:val="none" w:sz="0" w:space="0" w:color="auto"/>
            <w:left w:val="none" w:sz="0" w:space="0" w:color="auto"/>
            <w:bottom w:val="none" w:sz="0" w:space="0" w:color="auto"/>
            <w:right w:val="none" w:sz="0" w:space="0" w:color="auto"/>
          </w:divBdr>
          <w:divsChild>
            <w:div w:id="2095785287">
              <w:marLeft w:val="0"/>
              <w:marRight w:val="0"/>
              <w:marTop w:val="0"/>
              <w:marBottom w:val="0"/>
              <w:divBdr>
                <w:top w:val="none" w:sz="0" w:space="0" w:color="auto"/>
                <w:left w:val="none" w:sz="0" w:space="0" w:color="auto"/>
                <w:bottom w:val="none" w:sz="0" w:space="0" w:color="auto"/>
                <w:right w:val="none" w:sz="0" w:space="0" w:color="auto"/>
              </w:divBdr>
            </w:div>
          </w:divsChild>
        </w:div>
        <w:div w:id="895429531">
          <w:marLeft w:val="0"/>
          <w:marRight w:val="0"/>
          <w:marTop w:val="0"/>
          <w:marBottom w:val="0"/>
          <w:divBdr>
            <w:top w:val="none" w:sz="0" w:space="0" w:color="auto"/>
            <w:left w:val="none" w:sz="0" w:space="0" w:color="auto"/>
            <w:bottom w:val="none" w:sz="0" w:space="0" w:color="auto"/>
            <w:right w:val="none" w:sz="0" w:space="0" w:color="auto"/>
          </w:divBdr>
          <w:divsChild>
            <w:div w:id="52852142">
              <w:marLeft w:val="0"/>
              <w:marRight w:val="0"/>
              <w:marTop w:val="0"/>
              <w:marBottom w:val="0"/>
              <w:divBdr>
                <w:top w:val="none" w:sz="0" w:space="0" w:color="auto"/>
                <w:left w:val="none" w:sz="0" w:space="0" w:color="auto"/>
                <w:bottom w:val="none" w:sz="0" w:space="0" w:color="auto"/>
                <w:right w:val="none" w:sz="0" w:space="0" w:color="auto"/>
              </w:divBdr>
            </w:div>
          </w:divsChild>
        </w:div>
        <w:div w:id="521405500">
          <w:marLeft w:val="0"/>
          <w:marRight w:val="0"/>
          <w:marTop w:val="0"/>
          <w:marBottom w:val="0"/>
          <w:divBdr>
            <w:top w:val="none" w:sz="0" w:space="0" w:color="auto"/>
            <w:left w:val="none" w:sz="0" w:space="0" w:color="auto"/>
            <w:bottom w:val="none" w:sz="0" w:space="0" w:color="auto"/>
            <w:right w:val="none" w:sz="0" w:space="0" w:color="auto"/>
          </w:divBdr>
          <w:divsChild>
            <w:div w:id="1559130708">
              <w:marLeft w:val="0"/>
              <w:marRight w:val="0"/>
              <w:marTop w:val="0"/>
              <w:marBottom w:val="0"/>
              <w:divBdr>
                <w:top w:val="none" w:sz="0" w:space="0" w:color="auto"/>
                <w:left w:val="none" w:sz="0" w:space="0" w:color="auto"/>
                <w:bottom w:val="none" w:sz="0" w:space="0" w:color="auto"/>
                <w:right w:val="none" w:sz="0" w:space="0" w:color="auto"/>
              </w:divBdr>
            </w:div>
          </w:divsChild>
        </w:div>
        <w:div w:id="1174340805">
          <w:marLeft w:val="0"/>
          <w:marRight w:val="0"/>
          <w:marTop w:val="0"/>
          <w:marBottom w:val="0"/>
          <w:divBdr>
            <w:top w:val="none" w:sz="0" w:space="0" w:color="auto"/>
            <w:left w:val="none" w:sz="0" w:space="0" w:color="auto"/>
            <w:bottom w:val="none" w:sz="0" w:space="0" w:color="auto"/>
            <w:right w:val="none" w:sz="0" w:space="0" w:color="auto"/>
          </w:divBdr>
          <w:divsChild>
            <w:div w:id="98257537">
              <w:marLeft w:val="0"/>
              <w:marRight w:val="0"/>
              <w:marTop w:val="0"/>
              <w:marBottom w:val="0"/>
              <w:divBdr>
                <w:top w:val="none" w:sz="0" w:space="0" w:color="auto"/>
                <w:left w:val="none" w:sz="0" w:space="0" w:color="auto"/>
                <w:bottom w:val="none" w:sz="0" w:space="0" w:color="auto"/>
                <w:right w:val="none" w:sz="0" w:space="0" w:color="auto"/>
              </w:divBdr>
            </w:div>
          </w:divsChild>
        </w:div>
        <w:div w:id="1749885028">
          <w:marLeft w:val="0"/>
          <w:marRight w:val="0"/>
          <w:marTop w:val="0"/>
          <w:marBottom w:val="0"/>
          <w:divBdr>
            <w:top w:val="none" w:sz="0" w:space="0" w:color="auto"/>
            <w:left w:val="none" w:sz="0" w:space="0" w:color="auto"/>
            <w:bottom w:val="none" w:sz="0" w:space="0" w:color="auto"/>
            <w:right w:val="none" w:sz="0" w:space="0" w:color="auto"/>
          </w:divBdr>
          <w:divsChild>
            <w:div w:id="324164026">
              <w:marLeft w:val="0"/>
              <w:marRight w:val="0"/>
              <w:marTop w:val="0"/>
              <w:marBottom w:val="0"/>
              <w:divBdr>
                <w:top w:val="none" w:sz="0" w:space="0" w:color="auto"/>
                <w:left w:val="none" w:sz="0" w:space="0" w:color="auto"/>
                <w:bottom w:val="none" w:sz="0" w:space="0" w:color="auto"/>
                <w:right w:val="none" w:sz="0" w:space="0" w:color="auto"/>
              </w:divBdr>
            </w:div>
          </w:divsChild>
        </w:div>
        <w:div w:id="1066340096">
          <w:marLeft w:val="0"/>
          <w:marRight w:val="0"/>
          <w:marTop w:val="0"/>
          <w:marBottom w:val="0"/>
          <w:divBdr>
            <w:top w:val="none" w:sz="0" w:space="0" w:color="auto"/>
            <w:left w:val="none" w:sz="0" w:space="0" w:color="auto"/>
            <w:bottom w:val="none" w:sz="0" w:space="0" w:color="auto"/>
            <w:right w:val="none" w:sz="0" w:space="0" w:color="auto"/>
          </w:divBdr>
          <w:divsChild>
            <w:div w:id="825123325">
              <w:marLeft w:val="0"/>
              <w:marRight w:val="0"/>
              <w:marTop w:val="0"/>
              <w:marBottom w:val="0"/>
              <w:divBdr>
                <w:top w:val="none" w:sz="0" w:space="0" w:color="auto"/>
                <w:left w:val="none" w:sz="0" w:space="0" w:color="auto"/>
                <w:bottom w:val="none" w:sz="0" w:space="0" w:color="auto"/>
                <w:right w:val="none" w:sz="0" w:space="0" w:color="auto"/>
              </w:divBdr>
            </w:div>
          </w:divsChild>
        </w:div>
        <w:div w:id="511139817">
          <w:marLeft w:val="0"/>
          <w:marRight w:val="0"/>
          <w:marTop w:val="0"/>
          <w:marBottom w:val="0"/>
          <w:divBdr>
            <w:top w:val="none" w:sz="0" w:space="0" w:color="auto"/>
            <w:left w:val="none" w:sz="0" w:space="0" w:color="auto"/>
            <w:bottom w:val="none" w:sz="0" w:space="0" w:color="auto"/>
            <w:right w:val="none" w:sz="0" w:space="0" w:color="auto"/>
          </w:divBdr>
          <w:divsChild>
            <w:div w:id="1997225575">
              <w:marLeft w:val="0"/>
              <w:marRight w:val="0"/>
              <w:marTop w:val="0"/>
              <w:marBottom w:val="0"/>
              <w:divBdr>
                <w:top w:val="none" w:sz="0" w:space="0" w:color="auto"/>
                <w:left w:val="none" w:sz="0" w:space="0" w:color="auto"/>
                <w:bottom w:val="none" w:sz="0" w:space="0" w:color="auto"/>
                <w:right w:val="none" w:sz="0" w:space="0" w:color="auto"/>
              </w:divBdr>
            </w:div>
          </w:divsChild>
        </w:div>
        <w:div w:id="1726370593">
          <w:marLeft w:val="0"/>
          <w:marRight w:val="0"/>
          <w:marTop w:val="0"/>
          <w:marBottom w:val="0"/>
          <w:divBdr>
            <w:top w:val="none" w:sz="0" w:space="0" w:color="auto"/>
            <w:left w:val="none" w:sz="0" w:space="0" w:color="auto"/>
            <w:bottom w:val="none" w:sz="0" w:space="0" w:color="auto"/>
            <w:right w:val="none" w:sz="0" w:space="0" w:color="auto"/>
          </w:divBdr>
          <w:divsChild>
            <w:div w:id="267125299">
              <w:marLeft w:val="0"/>
              <w:marRight w:val="0"/>
              <w:marTop w:val="0"/>
              <w:marBottom w:val="0"/>
              <w:divBdr>
                <w:top w:val="none" w:sz="0" w:space="0" w:color="auto"/>
                <w:left w:val="none" w:sz="0" w:space="0" w:color="auto"/>
                <w:bottom w:val="none" w:sz="0" w:space="0" w:color="auto"/>
                <w:right w:val="none" w:sz="0" w:space="0" w:color="auto"/>
              </w:divBdr>
            </w:div>
          </w:divsChild>
        </w:div>
        <w:div w:id="310797088">
          <w:marLeft w:val="0"/>
          <w:marRight w:val="0"/>
          <w:marTop w:val="0"/>
          <w:marBottom w:val="0"/>
          <w:divBdr>
            <w:top w:val="none" w:sz="0" w:space="0" w:color="auto"/>
            <w:left w:val="none" w:sz="0" w:space="0" w:color="auto"/>
            <w:bottom w:val="none" w:sz="0" w:space="0" w:color="auto"/>
            <w:right w:val="none" w:sz="0" w:space="0" w:color="auto"/>
          </w:divBdr>
          <w:divsChild>
            <w:div w:id="743986786">
              <w:marLeft w:val="0"/>
              <w:marRight w:val="0"/>
              <w:marTop w:val="0"/>
              <w:marBottom w:val="0"/>
              <w:divBdr>
                <w:top w:val="none" w:sz="0" w:space="0" w:color="auto"/>
                <w:left w:val="none" w:sz="0" w:space="0" w:color="auto"/>
                <w:bottom w:val="none" w:sz="0" w:space="0" w:color="auto"/>
                <w:right w:val="none" w:sz="0" w:space="0" w:color="auto"/>
              </w:divBdr>
            </w:div>
          </w:divsChild>
        </w:div>
        <w:div w:id="349182649">
          <w:marLeft w:val="0"/>
          <w:marRight w:val="0"/>
          <w:marTop w:val="0"/>
          <w:marBottom w:val="0"/>
          <w:divBdr>
            <w:top w:val="none" w:sz="0" w:space="0" w:color="auto"/>
            <w:left w:val="none" w:sz="0" w:space="0" w:color="auto"/>
            <w:bottom w:val="none" w:sz="0" w:space="0" w:color="auto"/>
            <w:right w:val="none" w:sz="0" w:space="0" w:color="auto"/>
          </w:divBdr>
          <w:divsChild>
            <w:div w:id="1594316760">
              <w:marLeft w:val="0"/>
              <w:marRight w:val="0"/>
              <w:marTop w:val="0"/>
              <w:marBottom w:val="0"/>
              <w:divBdr>
                <w:top w:val="none" w:sz="0" w:space="0" w:color="auto"/>
                <w:left w:val="none" w:sz="0" w:space="0" w:color="auto"/>
                <w:bottom w:val="none" w:sz="0" w:space="0" w:color="auto"/>
                <w:right w:val="none" w:sz="0" w:space="0" w:color="auto"/>
              </w:divBdr>
            </w:div>
          </w:divsChild>
        </w:div>
        <w:div w:id="426384186">
          <w:marLeft w:val="0"/>
          <w:marRight w:val="0"/>
          <w:marTop w:val="0"/>
          <w:marBottom w:val="0"/>
          <w:divBdr>
            <w:top w:val="none" w:sz="0" w:space="0" w:color="auto"/>
            <w:left w:val="none" w:sz="0" w:space="0" w:color="auto"/>
            <w:bottom w:val="none" w:sz="0" w:space="0" w:color="auto"/>
            <w:right w:val="none" w:sz="0" w:space="0" w:color="auto"/>
          </w:divBdr>
          <w:divsChild>
            <w:div w:id="1058632703">
              <w:marLeft w:val="0"/>
              <w:marRight w:val="0"/>
              <w:marTop w:val="0"/>
              <w:marBottom w:val="0"/>
              <w:divBdr>
                <w:top w:val="none" w:sz="0" w:space="0" w:color="auto"/>
                <w:left w:val="none" w:sz="0" w:space="0" w:color="auto"/>
                <w:bottom w:val="none" w:sz="0" w:space="0" w:color="auto"/>
                <w:right w:val="none" w:sz="0" w:space="0" w:color="auto"/>
              </w:divBdr>
            </w:div>
          </w:divsChild>
        </w:div>
        <w:div w:id="1713530368">
          <w:marLeft w:val="0"/>
          <w:marRight w:val="0"/>
          <w:marTop w:val="0"/>
          <w:marBottom w:val="0"/>
          <w:divBdr>
            <w:top w:val="none" w:sz="0" w:space="0" w:color="auto"/>
            <w:left w:val="none" w:sz="0" w:space="0" w:color="auto"/>
            <w:bottom w:val="none" w:sz="0" w:space="0" w:color="auto"/>
            <w:right w:val="none" w:sz="0" w:space="0" w:color="auto"/>
          </w:divBdr>
          <w:divsChild>
            <w:div w:id="495416084">
              <w:marLeft w:val="0"/>
              <w:marRight w:val="0"/>
              <w:marTop w:val="0"/>
              <w:marBottom w:val="0"/>
              <w:divBdr>
                <w:top w:val="none" w:sz="0" w:space="0" w:color="auto"/>
                <w:left w:val="none" w:sz="0" w:space="0" w:color="auto"/>
                <w:bottom w:val="none" w:sz="0" w:space="0" w:color="auto"/>
                <w:right w:val="none" w:sz="0" w:space="0" w:color="auto"/>
              </w:divBdr>
            </w:div>
          </w:divsChild>
        </w:div>
        <w:div w:id="1356081035">
          <w:marLeft w:val="0"/>
          <w:marRight w:val="0"/>
          <w:marTop w:val="0"/>
          <w:marBottom w:val="0"/>
          <w:divBdr>
            <w:top w:val="none" w:sz="0" w:space="0" w:color="auto"/>
            <w:left w:val="none" w:sz="0" w:space="0" w:color="auto"/>
            <w:bottom w:val="none" w:sz="0" w:space="0" w:color="auto"/>
            <w:right w:val="none" w:sz="0" w:space="0" w:color="auto"/>
          </w:divBdr>
          <w:divsChild>
            <w:div w:id="810367219">
              <w:marLeft w:val="0"/>
              <w:marRight w:val="0"/>
              <w:marTop w:val="0"/>
              <w:marBottom w:val="0"/>
              <w:divBdr>
                <w:top w:val="none" w:sz="0" w:space="0" w:color="auto"/>
                <w:left w:val="none" w:sz="0" w:space="0" w:color="auto"/>
                <w:bottom w:val="none" w:sz="0" w:space="0" w:color="auto"/>
                <w:right w:val="none" w:sz="0" w:space="0" w:color="auto"/>
              </w:divBdr>
            </w:div>
          </w:divsChild>
        </w:div>
        <w:div w:id="1764108544">
          <w:marLeft w:val="0"/>
          <w:marRight w:val="0"/>
          <w:marTop w:val="0"/>
          <w:marBottom w:val="0"/>
          <w:divBdr>
            <w:top w:val="none" w:sz="0" w:space="0" w:color="auto"/>
            <w:left w:val="none" w:sz="0" w:space="0" w:color="auto"/>
            <w:bottom w:val="none" w:sz="0" w:space="0" w:color="auto"/>
            <w:right w:val="none" w:sz="0" w:space="0" w:color="auto"/>
          </w:divBdr>
          <w:divsChild>
            <w:div w:id="559247521">
              <w:marLeft w:val="0"/>
              <w:marRight w:val="0"/>
              <w:marTop w:val="0"/>
              <w:marBottom w:val="0"/>
              <w:divBdr>
                <w:top w:val="none" w:sz="0" w:space="0" w:color="auto"/>
                <w:left w:val="none" w:sz="0" w:space="0" w:color="auto"/>
                <w:bottom w:val="none" w:sz="0" w:space="0" w:color="auto"/>
                <w:right w:val="none" w:sz="0" w:space="0" w:color="auto"/>
              </w:divBdr>
            </w:div>
          </w:divsChild>
        </w:div>
        <w:div w:id="1935554817">
          <w:marLeft w:val="0"/>
          <w:marRight w:val="0"/>
          <w:marTop w:val="0"/>
          <w:marBottom w:val="0"/>
          <w:divBdr>
            <w:top w:val="none" w:sz="0" w:space="0" w:color="auto"/>
            <w:left w:val="none" w:sz="0" w:space="0" w:color="auto"/>
            <w:bottom w:val="none" w:sz="0" w:space="0" w:color="auto"/>
            <w:right w:val="none" w:sz="0" w:space="0" w:color="auto"/>
          </w:divBdr>
          <w:divsChild>
            <w:div w:id="2029869208">
              <w:marLeft w:val="0"/>
              <w:marRight w:val="0"/>
              <w:marTop w:val="0"/>
              <w:marBottom w:val="0"/>
              <w:divBdr>
                <w:top w:val="none" w:sz="0" w:space="0" w:color="auto"/>
                <w:left w:val="none" w:sz="0" w:space="0" w:color="auto"/>
                <w:bottom w:val="none" w:sz="0" w:space="0" w:color="auto"/>
                <w:right w:val="none" w:sz="0" w:space="0" w:color="auto"/>
              </w:divBdr>
            </w:div>
          </w:divsChild>
        </w:div>
        <w:div w:id="528877891">
          <w:marLeft w:val="0"/>
          <w:marRight w:val="0"/>
          <w:marTop w:val="0"/>
          <w:marBottom w:val="0"/>
          <w:divBdr>
            <w:top w:val="none" w:sz="0" w:space="0" w:color="auto"/>
            <w:left w:val="none" w:sz="0" w:space="0" w:color="auto"/>
            <w:bottom w:val="none" w:sz="0" w:space="0" w:color="auto"/>
            <w:right w:val="none" w:sz="0" w:space="0" w:color="auto"/>
          </w:divBdr>
          <w:divsChild>
            <w:div w:id="1939832018">
              <w:marLeft w:val="0"/>
              <w:marRight w:val="0"/>
              <w:marTop w:val="0"/>
              <w:marBottom w:val="0"/>
              <w:divBdr>
                <w:top w:val="none" w:sz="0" w:space="0" w:color="auto"/>
                <w:left w:val="none" w:sz="0" w:space="0" w:color="auto"/>
                <w:bottom w:val="none" w:sz="0" w:space="0" w:color="auto"/>
                <w:right w:val="none" w:sz="0" w:space="0" w:color="auto"/>
              </w:divBdr>
            </w:div>
          </w:divsChild>
        </w:div>
        <w:div w:id="1351029906">
          <w:marLeft w:val="0"/>
          <w:marRight w:val="0"/>
          <w:marTop w:val="0"/>
          <w:marBottom w:val="0"/>
          <w:divBdr>
            <w:top w:val="none" w:sz="0" w:space="0" w:color="auto"/>
            <w:left w:val="none" w:sz="0" w:space="0" w:color="auto"/>
            <w:bottom w:val="none" w:sz="0" w:space="0" w:color="auto"/>
            <w:right w:val="none" w:sz="0" w:space="0" w:color="auto"/>
          </w:divBdr>
          <w:divsChild>
            <w:div w:id="1448742468">
              <w:marLeft w:val="0"/>
              <w:marRight w:val="0"/>
              <w:marTop w:val="0"/>
              <w:marBottom w:val="0"/>
              <w:divBdr>
                <w:top w:val="none" w:sz="0" w:space="0" w:color="auto"/>
                <w:left w:val="none" w:sz="0" w:space="0" w:color="auto"/>
                <w:bottom w:val="none" w:sz="0" w:space="0" w:color="auto"/>
                <w:right w:val="none" w:sz="0" w:space="0" w:color="auto"/>
              </w:divBdr>
            </w:div>
          </w:divsChild>
        </w:div>
        <w:div w:id="1808206367">
          <w:marLeft w:val="0"/>
          <w:marRight w:val="0"/>
          <w:marTop w:val="0"/>
          <w:marBottom w:val="0"/>
          <w:divBdr>
            <w:top w:val="none" w:sz="0" w:space="0" w:color="auto"/>
            <w:left w:val="none" w:sz="0" w:space="0" w:color="auto"/>
            <w:bottom w:val="none" w:sz="0" w:space="0" w:color="auto"/>
            <w:right w:val="none" w:sz="0" w:space="0" w:color="auto"/>
          </w:divBdr>
          <w:divsChild>
            <w:div w:id="1098520991">
              <w:marLeft w:val="0"/>
              <w:marRight w:val="0"/>
              <w:marTop w:val="0"/>
              <w:marBottom w:val="0"/>
              <w:divBdr>
                <w:top w:val="none" w:sz="0" w:space="0" w:color="auto"/>
                <w:left w:val="none" w:sz="0" w:space="0" w:color="auto"/>
                <w:bottom w:val="none" w:sz="0" w:space="0" w:color="auto"/>
                <w:right w:val="none" w:sz="0" w:space="0" w:color="auto"/>
              </w:divBdr>
            </w:div>
          </w:divsChild>
        </w:div>
        <w:div w:id="672730368">
          <w:marLeft w:val="0"/>
          <w:marRight w:val="0"/>
          <w:marTop w:val="0"/>
          <w:marBottom w:val="0"/>
          <w:divBdr>
            <w:top w:val="none" w:sz="0" w:space="0" w:color="auto"/>
            <w:left w:val="none" w:sz="0" w:space="0" w:color="auto"/>
            <w:bottom w:val="none" w:sz="0" w:space="0" w:color="auto"/>
            <w:right w:val="none" w:sz="0" w:space="0" w:color="auto"/>
          </w:divBdr>
          <w:divsChild>
            <w:div w:id="1171676071">
              <w:marLeft w:val="0"/>
              <w:marRight w:val="0"/>
              <w:marTop w:val="0"/>
              <w:marBottom w:val="0"/>
              <w:divBdr>
                <w:top w:val="none" w:sz="0" w:space="0" w:color="auto"/>
                <w:left w:val="none" w:sz="0" w:space="0" w:color="auto"/>
                <w:bottom w:val="none" w:sz="0" w:space="0" w:color="auto"/>
                <w:right w:val="none" w:sz="0" w:space="0" w:color="auto"/>
              </w:divBdr>
            </w:div>
          </w:divsChild>
        </w:div>
        <w:div w:id="654407717">
          <w:marLeft w:val="0"/>
          <w:marRight w:val="0"/>
          <w:marTop w:val="0"/>
          <w:marBottom w:val="0"/>
          <w:divBdr>
            <w:top w:val="none" w:sz="0" w:space="0" w:color="auto"/>
            <w:left w:val="none" w:sz="0" w:space="0" w:color="auto"/>
            <w:bottom w:val="none" w:sz="0" w:space="0" w:color="auto"/>
            <w:right w:val="none" w:sz="0" w:space="0" w:color="auto"/>
          </w:divBdr>
          <w:divsChild>
            <w:div w:id="1220827350">
              <w:marLeft w:val="0"/>
              <w:marRight w:val="0"/>
              <w:marTop w:val="0"/>
              <w:marBottom w:val="0"/>
              <w:divBdr>
                <w:top w:val="none" w:sz="0" w:space="0" w:color="auto"/>
                <w:left w:val="none" w:sz="0" w:space="0" w:color="auto"/>
                <w:bottom w:val="none" w:sz="0" w:space="0" w:color="auto"/>
                <w:right w:val="none" w:sz="0" w:space="0" w:color="auto"/>
              </w:divBdr>
            </w:div>
          </w:divsChild>
        </w:div>
        <w:div w:id="734858848">
          <w:marLeft w:val="0"/>
          <w:marRight w:val="0"/>
          <w:marTop w:val="0"/>
          <w:marBottom w:val="0"/>
          <w:divBdr>
            <w:top w:val="none" w:sz="0" w:space="0" w:color="auto"/>
            <w:left w:val="none" w:sz="0" w:space="0" w:color="auto"/>
            <w:bottom w:val="none" w:sz="0" w:space="0" w:color="auto"/>
            <w:right w:val="none" w:sz="0" w:space="0" w:color="auto"/>
          </w:divBdr>
          <w:divsChild>
            <w:div w:id="1319774218">
              <w:marLeft w:val="0"/>
              <w:marRight w:val="0"/>
              <w:marTop w:val="0"/>
              <w:marBottom w:val="0"/>
              <w:divBdr>
                <w:top w:val="none" w:sz="0" w:space="0" w:color="auto"/>
                <w:left w:val="none" w:sz="0" w:space="0" w:color="auto"/>
                <w:bottom w:val="none" w:sz="0" w:space="0" w:color="auto"/>
                <w:right w:val="none" w:sz="0" w:space="0" w:color="auto"/>
              </w:divBdr>
            </w:div>
          </w:divsChild>
        </w:div>
        <w:div w:id="891696616">
          <w:marLeft w:val="0"/>
          <w:marRight w:val="0"/>
          <w:marTop w:val="0"/>
          <w:marBottom w:val="0"/>
          <w:divBdr>
            <w:top w:val="none" w:sz="0" w:space="0" w:color="auto"/>
            <w:left w:val="none" w:sz="0" w:space="0" w:color="auto"/>
            <w:bottom w:val="none" w:sz="0" w:space="0" w:color="auto"/>
            <w:right w:val="none" w:sz="0" w:space="0" w:color="auto"/>
          </w:divBdr>
          <w:divsChild>
            <w:div w:id="341857524">
              <w:marLeft w:val="0"/>
              <w:marRight w:val="0"/>
              <w:marTop w:val="0"/>
              <w:marBottom w:val="0"/>
              <w:divBdr>
                <w:top w:val="none" w:sz="0" w:space="0" w:color="auto"/>
                <w:left w:val="none" w:sz="0" w:space="0" w:color="auto"/>
                <w:bottom w:val="none" w:sz="0" w:space="0" w:color="auto"/>
                <w:right w:val="none" w:sz="0" w:space="0" w:color="auto"/>
              </w:divBdr>
            </w:div>
          </w:divsChild>
        </w:div>
        <w:div w:id="492188362">
          <w:marLeft w:val="0"/>
          <w:marRight w:val="0"/>
          <w:marTop w:val="0"/>
          <w:marBottom w:val="0"/>
          <w:divBdr>
            <w:top w:val="none" w:sz="0" w:space="0" w:color="auto"/>
            <w:left w:val="none" w:sz="0" w:space="0" w:color="auto"/>
            <w:bottom w:val="none" w:sz="0" w:space="0" w:color="auto"/>
            <w:right w:val="none" w:sz="0" w:space="0" w:color="auto"/>
          </w:divBdr>
          <w:divsChild>
            <w:div w:id="684357107">
              <w:marLeft w:val="0"/>
              <w:marRight w:val="0"/>
              <w:marTop w:val="0"/>
              <w:marBottom w:val="0"/>
              <w:divBdr>
                <w:top w:val="none" w:sz="0" w:space="0" w:color="auto"/>
                <w:left w:val="none" w:sz="0" w:space="0" w:color="auto"/>
                <w:bottom w:val="none" w:sz="0" w:space="0" w:color="auto"/>
                <w:right w:val="none" w:sz="0" w:space="0" w:color="auto"/>
              </w:divBdr>
            </w:div>
          </w:divsChild>
        </w:div>
        <w:div w:id="2086101959">
          <w:marLeft w:val="0"/>
          <w:marRight w:val="0"/>
          <w:marTop w:val="0"/>
          <w:marBottom w:val="0"/>
          <w:divBdr>
            <w:top w:val="none" w:sz="0" w:space="0" w:color="auto"/>
            <w:left w:val="none" w:sz="0" w:space="0" w:color="auto"/>
            <w:bottom w:val="none" w:sz="0" w:space="0" w:color="auto"/>
            <w:right w:val="none" w:sz="0" w:space="0" w:color="auto"/>
          </w:divBdr>
          <w:divsChild>
            <w:div w:id="2109539775">
              <w:marLeft w:val="0"/>
              <w:marRight w:val="0"/>
              <w:marTop w:val="0"/>
              <w:marBottom w:val="0"/>
              <w:divBdr>
                <w:top w:val="none" w:sz="0" w:space="0" w:color="auto"/>
                <w:left w:val="none" w:sz="0" w:space="0" w:color="auto"/>
                <w:bottom w:val="none" w:sz="0" w:space="0" w:color="auto"/>
                <w:right w:val="none" w:sz="0" w:space="0" w:color="auto"/>
              </w:divBdr>
            </w:div>
          </w:divsChild>
        </w:div>
        <w:div w:id="961770717">
          <w:marLeft w:val="0"/>
          <w:marRight w:val="0"/>
          <w:marTop w:val="0"/>
          <w:marBottom w:val="0"/>
          <w:divBdr>
            <w:top w:val="none" w:sz="0" w:space="0" w:color="auto"/>
            <w:left w:val="none" w:sz="0" w:space="0" w:color="auto"/>
            <w:bottom w:val="none" w:sz="0" w:space="0" w:color="auto"/>
            <w:right w:val="none" w:sz="0" w:space="0" w:color="auto"/>
          </w:divBdr>
          <w:divsChild>
            <w:div w:id="2027558508">
              <w:marLeft w:val="0"/>
              <w:marRight w:val="0"/>
              <w:marTop w:val="0"/>
              <w:marBottom w:val="0"/>
              <w:divBdr>
                <w:top w:val="none" w:sz="0" w:space="0" w:color="auto"/>
                <w:left w:val="none" w:sz="0" w:space="0" w:color="auto"/>
                <w:bottom w:val="none" w:sz="0" w:space="0" w:color="auto"/>
                <w:right w:val="none" w:sz="0" w:space="0" w:color="auto"/>
              </w:divBdr>
            </w:div>
          </w:divsChild>
        </w:div>
        <w:div w:id="1789661792">
          <w:marLeft w:val="0"/>
          <w:marRight w:val="0"/>
          <w:marTop w:val="0"/>
          <w:marBottom w:val="0"/>
          <w:divBdr>
            <w:top w:val="none" w:sz="0" w:space="0" w:color="auto"/>
            <w:left w:val="none" w:sz="0" w:space="0" w:color="auto"/>
            <w:bottom w:val="none" w:sz="0" w:space="0" w:color="auto"/>
            <w:right w:val="none" w:sz="0" w:space="0" w:color="auto"/>
          </w:divBdr>
          <w:divsChild>
            <w:div w:id="1762601075">
              <w:marLeft w:val="0"/>
              <w:marRight w:val="0"/>
              <w:marTop w:val="0"/>
              <w:marBottom w:val="0"/>
              <w:divBdr>
                <w:top w:val="none" w:sz="0" w:space="0" w:color="auto"/>
                <w:left w:val="none" w:sz="0" w:space="0" w:color="auto"/>
                <w:bottom w:val="none" w:sz="0" w:space="0" w:color="auto"/>
                <w:right w:val="none" w:sz="0" w:space="0" w:color="auto"/>
              </w:divBdr>
            </w:div>
          </w:divsChild>
        </w:div>
        <w:div w:id="1169642210">
          <w:marLeft w:val="0"/>
          <w:marRight w:val="0"/>
          <w:marTop w:val="0"/>
          <w:marBottom w:val="0"/>
          <w:divBdr>
            <w:top w:val="none" w:sz="0" w:space="0" w:color="auto"/>
            <w:left w:val="none" w:sz="0" w:space="0" w:color="auto"/>
            <w:bottom w:val="none" w:sz="0" w:space="0" w:color="auto"/>
            <w:right w:val="none" w:sz="0" w:space="0" w:color="auto"/>
          </w:divBdr>
          <w:divsChild>
            <w:div w:id="2063360485">
              <w:marLeft w:val="0"/>
              <w:marRight w:val="0"/>
              <w:marTop w:val="0"/>
              <w:marBottom w:val="0"/>
              <w:divBdr>
                <w:top w:val="none" w:sz="0" w:space="0" w:color="auto"/>
                <w:left w:val="none" w:sz="0" w:space="0" w:color="auto"/>
                <w:bottom w:val="none" w:sz="0" w:space="0" w:color="auto"/>
                <w:right w:val="none" w:sz="0" w:space="0" w:color="auto"/>
              </w:divBdr>
            </w:div>
          </w:divsChild>
        </w:div>
        <w:div w:id="1472988808">
          <w:marLeft w:val="0"/>
          <w:marRight w:val="0"/>
          <w:marTop w:val="0"/>
          <w:marBottom w:val="0"/>
          <w:divBdr>
            <w:top w:val="none" w:sz="0" w:space="0" w:color="auto"/>
            <w:left w:val="none" w:sz="0" w:space="0" w:color="auto"/>
            <w:bottom w:val="none" w:sz="0" w:space="0" w:color="auto"/>
            <w:right w:val="none" w:sz="0" w:space="0" w:color="auto"/>
          </w:divBdr>
          <w:divsChild>
            <w:div w:id="1099374319">
              <w:marLeft w:val="0"/>
              <w:marRight w:val="0"/>
              <w:marTop w:val="0"/>
              <w:marBottom w:val="0"/>
              <w:divBdr>
                <w:top w:val="none" w:sz="0" w:space="0" w:color="auto"/>
                <w:left w:val="none" w:sz="0" w:space="0" w:color="auto"/>
                <w:bottom w:val="none" w:sz="0" w:space="0" w:color="auto"/>
                <w:right w:val="none" w:sz="0" w:space="0" w:color="auto"/>
              </w:divBdr>
            </w:div>
          </w:divsChild>
        </w:div>
        <w:div w:id="1463498810">
          <w:marLeft w:val="0"/>
          <w:marRight w:val="0"/>
          <w:marTop w:val="0"/>
          <w:marBottom w:val="0"/>
          <w:divBdr>
            <w:top w:val="none" w:sz="0" w:space="0" w:color="auto"/>
            <w:left w:val="none" w:sz="0" w:space="0" w:color="auto"/>
            <w:bottom w:val="none" w:sz="0" w:space="0" w:color="auto"/>
            <w:right w:val="none" w:sz="0" w:space="0" w:color="auto"/>
          </w:divBdr>
          <w:divsChild>
            <w:div w:id="357003778">
              <w:marLeft w:val="0"/>
              <w:marRight w:val="0"/>
              <w:marTop w:val="0"/>
              <w:marBottom w:val="0"/>
              <w:divBdr>
                <w:top w:val="none" w:sz="0" w:space="0" w:color="auto"/>
                <w:left w:val="none" w:sz="0" w:space="0" w:color="auto"/>
                <w:bottom w:val="none" w:sz="0" w:space="0" w:color="auto"/>
                <w:right w:val="none" w:sz="0" w:space="0" w:color="auto"/>
              </w:divBdr>
            </w:div>
          </w:divsChild>
        </w:div>
        <w:div w:id="210268852">
          <w:marLeft w:val="0"/>
          <w:marRight w:val="0"/>
          <w:marTop w:val="0"/>
          <w:marBottom w:val="0"/>
          <w:divBdr>
            <w:top w:val="none" w:sz="0" w:space="0" w:color="auto"/>
            <w:left w:val="none" w:sz="0" w:space="0" w:color="auto"/>
            <w:bottom w:val="none" w:sz="0" w:space="0" w:color="auto"/>
            <w:right w:val="none" w:sz="0" w:space="0" w:color="auto"/>
          </w:divBdr>
          <w:divsChild>
            <w:div w:id="574247065">
              <w:marLeft w:val="0"/>
              <w:marRight w:val="0"/>
              <w:marTop w:val="0"/>
              <w:marBottom w:val="0"/>
              <w:divBdr>
                <w:top w:val="none" w:sz="0" w:space="0" w:color="auto"/>
                <w:left w:val="none" w:sz="0" w:space="0" w:color="auto"/>
                <w:bottom w:val="none" w:sz="0" w:space="0" w:color="auto"/>
                <w:right w:val="none" w:sz="0" w:space="0" w:color="auto"/>
              </w:divBdr>
            </w:div>
          </w:divsChild>
        </w:div>
        <w:div w:id="1740906722">
          <w:marLeft w:val="0"/>
          <w:marRight w:val="0"/>
          <w:marTop w:val="0"/>
          <w:marBottom w:val="0"/>
          <w:divBdr>
            <w:top w:val="none" w:sz="0" w:space="0" w:color="auto"/>
            <w:left w:val="none" w:sz="0" w:space="0" w:color="auto"/>
            <w:bottom w:val="none" w:sz="0" w:space="0" w:color="auto"/>
            <w:right w:val="none" w:sz="0" w:space="0" w:color="auto"/>
          </w:divBdr>
          <w:divsChild>
            <w:div w:id="96482444">
              <w:marLeft w:val="0"/>
              <w:marRight w:val="0"/>
              <w:marTop w:val="0"/>
              <w:marBottom w:val="0"/>
              <w:divBdr>
                <w:top w:val="none" w:sz="0" w:space="0" w:color="auto"/>
                <w:left w:val="none" w:sz="0" w:space="0" w:color="auto"/>
                <w:bottom w:val="none" w:sz="0" w:space="0" w:color="auto"/>
                <w:right w:val="none" w:sz="0" w:space="0" w:color="auto"/>
              </w:divBdr>
            </w:div>
          </w:divsChild>
        </w:div>
        <w:div w:id="209466718">
          <w:marLeft w:val="0"/>
          <w:marRight w:val="0"/>
          <w:marTop w:val="0"/>
          <w:marBottom w:val="0"/>
          <w:divBdr>
            <w:top w:val="none" w:sz="0" w:space="0" w:color="auto"/>
            <w:left w:val="none" w:sz="0" w:space="0" w:color="auto"/>
            <w:bottom w:val="none" w:sz="0" w:space="0" w:color="auto"/>
            <w:right w:val="none" w:sz="0" w:space="0" w:color="auto"/>
          </w:divBdr>
          <w:divsChild>
            <w:div w:id="2121103782">
              <w:marLeft w:val="0"/>
              <w:marRight w:val="0"/>
              <w:marTop w:val="0"/>
              <w:marBottom w:val="0"/>
              <w:divBdr>
                <w:top w:val="none" w:sz="0" w:space="0" w:color="auto"/>
                <w:left w:val="none" w:sz="0" w:space="0" w:color="auto"/>
                <w:bottom w:val="none" w:sz="0" w:space="0" w:color="auto"/>
                <w:right w:val="none" w:sz="0" w:space="0" w:color="auto"/>
              </w:divBdr>
            </w:div>
          </w:divsChild>
        </w:div>
        <w:div w:id="268007901">
          <w:marLeft w:val="0"/>
          <w:marRight w:val="0"/>
          <w:marTop w:val="0"/>
          <w:marBottom w:val="0"/>
          <w:divBdr>
            <w:top w:val="none" w:sz="0" w:space="0" w:color="auto"/>
            <w:left w:val="none" w:sz="0" w:space="0" w:color="auto"/>
            <w:bottom w:val="none" w:sz="0" w:space="0" w:color="auto"/>
            <w:right w:val="none" w:sz="0" w:space="0" w:color="auto"/>
          </w:divBdr>
          <w:divsChild>
            <w:div w:id="2754224">
              <w:marLeft w:val="0"/>
              <w:marRight w:val="0"/>
              <w:marTop w:val="0"/>
              <w:marBottom w:val="0"/>
              <w:divBdr>
                <w:top w:val="none" w:sz="0" w:space="0" w:color="auto"/>
                <w:left w:val="none" w:sz="0" w:space="0" w:color="auto"/>
                <w:bottom w:val="none" w:sz="0" w:space="0" w:color="auto"/>
                <w:right w:val="none" w:sz="0" w:space="0" w:color="auto"/>
              </w:divBdr>
            </w:div>
          </w:divsChild>
        </w:div>
        <w:div w:id="569074508">
          <w:marLeft w:val="0"/>
          <w:marRight w:val="0"/>
          <w:marTop w:val="0"/>
          <w:marBottom w:val="0"/>
          <w:divBdr>
            <w:top w:val="none" w:sz="0" w:space="0" w:color="auto"/>
            <w:left w:val="none" w:sz="0" w:space="0" w:color="auto"/>
            <w:bottom w:val="none" w:sz="0" w:space="0" w:color="auto"/>
            <w:right w:val="none" w:sz="0" w:space="0" w:color="auto"/>
          </w:divBdr>
          <w:divsChild>
            <w:div w:id="833565487">
              <w:marLeft w:val="0"/>
              <w:marRight w:val="0"/>
              <w:marTop w:val="0"/>
              <w:marBottom w:val="0"/>
              <w:divBdr>
                <w:top w:val="none" w:sz="0" w:space="0" w:color="auto"/>
                <w:left w:val="none" w:sz="0" w:space="0" w:color="auto"/>
                <w:bottom w:val="none" w:sz="0" w:space="0" w:color="auto"/>
                <w:right w:val="none" w:sz="0" w:space="0" w:color="auto"/>
              </w:divBdr>
            </w:div>
          </w:divsChild>
        </w:div>
        <w:div w:id="1614047157">
          <w:marLeft w:val="0"/>
          <w:marRight w:val="0"/>
          <w:marTop w:val="0"/>
          <w:marBottom w:val="0"/>
          <w:divBdr>
            <w:top w:val="none" w:sz="0" w:space="0" w:color="auto"/>
            <w:left w:val="none" w:sz="0" w:space="0" w:color="auto"/>
            <w:bottom w:val="none" w:sz="0" w:space="0" w:color="auto"/>
            <w:right w:val="none" w:sz="0" w:space="0" w:color="auto"/>
          </w:divBdr>
          <w:divsChild>
            <w:div w:id="1957368008">
              <w:marLeft w:val="0"/>
              <w:marRight w:val="0"/>
              <w:marTop w:val="0"/>
              <w:marBottom w:val="0"/>
              <w:divBdr>
                <w:top w:val="none" w:sz="0" w:space="0" w:color="auto"/>
                <w:left w:val="none" w:sz="0" w:space="0" w:color="auto"/>
                <w:bottom w:val="none" w:sz="0" w:space="0" w:color="auto"/>
                <w:right w:val="none" w:sz="0" w:space="0" w:color="auto"/>
              </w:divBdr>
            </w:div>
          </w:divsChild>
        </w:div>
        <w:div w:id="2003195697">
          <w:marLeft w:val="0"/>
          <w:marRight w:val="0"/>
          <w:marTop w:val="0"/>
          <w:marBottom w:val="0"/>
          <w:divBdr>
            <w:top w:val="none" w:sz="0" w:space="0" w:color="auto"/>
            <w:left w:val="none" w:sz="0" w:space="0" w:color="auto"/>
            <w:bottom w:val="none" w:sz="0" w:space="0" w:color="auto"/>
            <w:right w:val="none" w:sz="0" w:space="0" w:color="auto"/>
          </w:divBdr>
          <w:divsChild>
            <w:div w:id="673873104">
              <w:marLeft w:val="0"/>
              <w:marRight w:val="0"/>
              <w:marTop w:val="0"/>
              <w:marBottom w:val="0"/>
              <w:divBdr>
                <w:top w:val="none" w:sz="0" w:space="0" w:color="auto"/>
                <w:left w:val="none" w:sz="0" w:space="0" w:color="auto"/>
                <w:bottom w:val="none" w:sz="0" w:space="0" w:color="auto"/>
                <w:right w:val="none" w:sz="0" w:space="0" w:color="auto"/>
              </w:divBdr>
            </w:div>
          </w:divsChild>
        </w:div>
        <w:div w:id="632177019">
          <w:marLeft w:val="0"/>
          <w:marRight w:val="0"/>
          <w:marTop w:val="0"/>
          <w:marBottom w:val="0"/>
          <w:divBdr>
            <w:top w:val="none" w:sz="0" w:space="0" w:color="auto"/>
            <w:left w:val="none" w:sz="0" w:space="0" w:color="auto"/>
            <w:bottom w:val="none" w:sz="0" w:space="0" w:color="auto"/>
            <w:right w:val="none" w:sz="0" w:space="0" w:color="auto"/>
          </w:divBdr>
          <w:divsChild>
            <w:div w:id="645470954">
              <w:marLeft w:val="0"/>
              <w:marRight w:val="0"/>
              <w:marTop w:val="0"/>
              <w:marBottom w:val="0"/>
              <w:divBdr>
                <w:top w:val="none" w:sz="0" w:space="0" w:color="auto"/>
                <w:left w:val="none" w:sz="0" w:space="0" w:color="auto"/>
                <w:bottom w:val="none" w:sz="0" w:space="0" w:color="auto"/>
                <w:right w:val="none" w:sz="0" w:space="0" w:color="auto"/>
              </w:divBdr>
            </w:div>
          </w:divsChild>
        </w:div>
        <w:div w:id="1673297350">
          <w:marLeft w:val="0"/>
          <w:marRight w:val="0"/>
          <w:marTop w:val="0"/>
          <w:marBottom w:val="0"/>
          <w:divBdr>
            <w:top w:val="none" w:sz="0" w:space="0" w:color="auto"/>
            <w:left w:val="none" w:sz="0" w:space="0" w:color="auto"/>
            <w:bottom w:val="none" w:sz="0" w:space="0" w:color="auto"/>
            <w:right w:val="none" w:sz="0" w:space="0" w:color="auto"/>
          </w:divBdr>
          <w:divsChild>
            <w:div w:id="428745289">
              <w:marLeft w:val="0"/>
              <w:marRight w:val="0"/>
              <w:marTop w:val="0"/>
              <w:marBottom w:val="0"/>
              <w:divBdr>
                <w:top w:val="none" w:sz="0" w:space="0" w:color="auto"/>
                <w:left w:val="none" w:sz="0" w:space="0" w:color="auto"/>
                <w:bottom w:val="none" w:sz="0" w:space="0" w:color="auto"/>
                <w:right w:val="none" w:sz="0" w:space="0" w:color="auto"/>
              </w:divBdr>
            </w:div>
          </w:divsChild>
        </w:div>
        <w:div w:id="1997612933">
          <w:marLeft w:val="0"/>
          <w:marRight w:val="0"/>
          <w:marTop w:val="0"/>
          <w:marBottom w:val="0"/>
          <w:divBdr>
            <w:top w:val="none" w:sz="0" w:space="0" w:color="auto"/>
            <w:left w:val="none" w:sz="0" w:space="0" w:color="auto"/>
            <w:bottom w:val="none" w:sz="0" w:space="0" w:color="auto"/>
            <w:right w:val="none" w:sz="0" w:space="0" w:color="auto"/>
          </w:divBdr>
          <w:divsChild>
            <w:div w:id="1111972983">
              <w:marLeft w:val="0"/>
              <w:marRight w:val="0"/>
              <w:marTop w:val="0"/>
              <w:marBottom w:val="0"/>
              <w:divBdr>
                <w:top w:val="none" w:sz="0" w:space="0" w:color="auto"/>
                <w:left w:val="none" w:sz="0" w:space="0" w:color="auto"/>
                <w:bottom w:val="none" w:sz="0" w:space="0" w:color="auto"/>
                <w:right w:val="none" w:sz="0" w:space="0" w:color="auto"/>
              </w:divBdr>
            </w:div>
          </w:divsChild>
        </w:div>
        <w:div w:id="954214945">
          <w:marLeft w:val="0"/>
          <w:marRight w:val="0"/>
          <w:marTop w:val="0"/>
          <w:marBottom w:val="0"/>
          <w:divBdr>
            <w:top w:val="none" w:sz="0" w:space="0" w:color="auto"/>
            <w:left w:val="none" w:sz="0" w:space="0" w:color="auto"/>
            <w:bottom w:val="none" w:sz="0" w:space="0" w:color="auto"/>
            <w:right w:val="none" w:sz="0" w:space="0" w:color="auto"/>
          </w:divBdr>
          <w:divsChild>
            <w:div w:id="698630223">
              <w:marLeft w:val="0"/>
              <w:marRight w:val="0"/>
              <w:marTop w:val="0"/>
              <w:marBottom w:val="0"/>
              <w:divBdr>
                <w:top w:val="none" w:sz="0" w:space="0" w:color="auto"/>
                <w:left w:val="none" w:sz="0" w:space="0" w:color="auto"/>
                <w:bottom w:val="none" w:sz="0" w:space="0" w:color="auto"/>
                <w:right w:val="none" w:sz="0" w:space="0" w:color="auto"/>
              </w:divBdr>
            </w:div>
          </w:divsChild>
        </w:div>
        <w:div w:id="311570501">
          <w:marLeft w:val="0"/>
          <w:marRight w:val="0"/>
          <w:marTop w:val="0"/>
          <w:marBottom w:val="0"/>
          <w:divBdr>
            <w:top w:val="none" w:sz="0" w:space="0" w:color="auto"/>
            <w:left w:val="none" w:sz="0" w:space="0" w:color="auto"/>
            <w:bottom w:val="none" w:sz="0" w:space="0" w:color="auto"/>
            <w:right w:val="none" w:sz="0" w:space="0" w:color="auto"/>
          </w:divBdr>
          <w:divsChild>
            <w:div w:id="972827571">
              <w:marLeft w:val="0"/>
              <w:marRight w:val="0"/>
              <w:marTop w:val="0"/>
              <w:marBottom w:val="0"/>
              <w:divBdr>
                <w:top w:val="none" w:sz="0" w:space="0" w:color="auto"/>
                <w:left w:val="none" w:sz="0" w:space="0" w:color="auto"/>
                <w:bottom w:val="none" w:sz="0" w:space="0" w:color="auto"/>
                <w:right w:val="none" w:sz="0" w:space="0" w:color="auto"/>
              </w:divBdr>
            </w:div>
          </w:divsChild>
        </w:div>
        <w:div w:id="1085684297">
          <w:marLeft w:val="0"/>
          <w:marRight w:val="0"/>
          <w:marTop w:val="0"/>
          <w:marBottom w:val="0"/>
          <w:divBdr>
            <w:top w:val="none" w:sz="0" w:space="0" w:color="auto"/>
            <w:left w:val="none" w:sz="0" w:space="0" w:color="auto"/>
            <w:bottom w:val="none" w:sz="0" w:space="0" w:color="auto"/>
            <w:right w:val="none" w:sz="0" w:space="0" w:color="auto"/>
          </w:divBdr>
          <w:divsChild>
            <w:div w:id="1784887492">
              <w:marLeft w:val="0"/>
              <w:marRight w:val="0"/>
              <w:marTop w:val="0"/>
              <w:marBottom w:val="0"/>
              <w:divBdr>
                <w:top w:val="none" w:sz="0" w:space="0" w:color="auto"/>
                <w:left w:val="none" w:sz="0" w:space="0" w:color="auto"/>
                <w:bottom w:val="none" w:sz="0" w:space="0" w:color="auto"/>
                <w:right w:val="none" w:sz="0" w:space="0" w:color="auto"/>
              </w:divBdr>
            </w:div>
          </w:divsChild>
        </w:div>
        <w:div w:id="473066683">
          <w:marLeft w:val="0"/>
          <w:marRight w:val="0"/>
          <w:marTop w:val="0"/>
          <w:marBottom w:val="0"/>
          <w:divBdr>
            <w:top w:val="none" w:sz="0" w:space="0" w:color="auto"/>
            <w:left w:val="none" w:sz="0" w:space="0" w:color="auto"/>
            <w:bottom w:val="none" w:sz="0" w:space="0" w:color="auto"/>
            <w:right w:val="none" w:sz="0" w:space="0" w:color="auto"/>
          </w:divBdr>
          <w:divsChild>
            <w:div w:id="288779976">
              <w:marLeft w:val="0"/>
              <w:marRight w:val="0"/>
              <w:marTop w:val="0"/>
              <w:marBottom w:val="0"/>
              <w:divBdr>
                <w:top w:val="none" w:sz="0" w:space="0" w:color="auto"/>
                <w:left w:val="none" w:sz="0" w:space="0" w:color="auto"/>
                <w:bottom w:val="none" w:sz="0" w:space="0" w:color="auto"/>
                <w:right w:val="none" w:sz="0" w:space="0" w:color="auto"/>
              </w:divBdr>
            </w:div>
          </w:divsChild>
        </w:div>
        <w:div w:id="1506553507">
          <w:marLeft w:val="0"/>
          <w:marRight w:val="0"/>
          <w:marTop w:val="0"/>
          <w:marBottom w:val="0"/>
          <w:divBdr>
            <w:top w:val="none" w:sz="0" w:space="0" w:color="auto"/>
            <w:left w:val="none" w:sz="0" w:space="0" w:color="auto"/>
            <w:bottom w:val="none" w:sz="0" w:space="0" w:color="auto"/>
            <w:right w:val="none" w:sz="0" w:space="0" w:color="auto"/>
          </w:divBdr>
          <w:divsChild>
            <w:div w:id="1527447861">
              <w:marLeft w:val="0"/>
              <w:marRight w:val="0"/>
              <w:marTop w:val="0"/>
              <w:marBottom w:val="0"/>
              <w:divBdr>
                <w:top w:val="none" w:sz="0" w:space="0" w:color="auto"/>
                <w:left w:val="none" w:sz="0" w:space="0" w:color="auto"/>
                <w:bottom w:val="none" w:sz="0" w:space="0" w:color="auto"/>
                <w:right w:val="none" w:sz="0" w:space="0" w:color="auto"/>
              </w:divBdr>
            </w:div>
          </w:divsChild>
        </w:div>
        <w:div w:id="1181167766">
          <w:marLeft w:val="0"/>
          <w:marRight w:val="0"/>
          <w:marTop w:val="0"/>
          <w:marBottom w:val="0"/>
          <w:divBdr>
            <w:top w:val="none" w:sz="0" w:space="0" w:color="auto"/>
            <w:left w:val="none" w:sz="0" w:space="0" w:color="auto"/>
            <w:bottom w:val="none" w:sz="0" w:space="0" w:color="auto"/>
            <w:right w:val="none" w:sz="0" w:space="0" w:color="auto"/>
          </w:divBdr>
          <w:divsChild>
            <w:div w:id="1004895012">
              <w:marLeft w:val="0"/>
              <w:marRight w:val="0"/>
              <w:marTop w:val="0"/>
              <w:marBottom w:val="0"/>
              <w:divBdr>
                <w:top w:val="none" w:sz="0" w:space="0" w:color="auto"/>
                <w:left w:val="none" w:sz="0" w:space="0" w:color="auto"/>
                <w:bottom w:val="none" w:sz="0" w:space="0" w:color="auto"/>
                <w:right w:val="none" w:sz="0" w:space="0" w:color="auto"/>
              </w:divBdr>
            </w:div>
          </w:divsChild>
        </w:div>
        <w:div w:id="1152982449">
          <w:marLeft w:val="0"/>
          <w:marRight w:val="0"/>
          <w:marTop w:val="0"/>
          <w:marBottom w:val="0"/>
          <w:divBdr>
            <w:top w:val="none" w:sz="0" w:space="0" w:color="auto"/>
            <w:left w:val="none" w:sz="0" w:space="0" w:color="auto"/>
            <w:bottom w:val="none" w:sz="0" w:space="0" w:color="auto"/>
            <w:right w:val="none" w:sz="0" w:space="0" w:color="auto"/>
          </w:divBdr>
          <w:divsChild>
            <w:div w:id="162671240">
              <w:marLeft w:val="0"/>
              <w:marRight w:val="0"/>
              <w:marTop w:val="0"/>
              <w:marBottom w:val="0"/>
              <w:divBdr>
                <w:top w:val="none" w:sz="0" w:space="0" w:color="auto"/>
                <w:left w:val="none" w:sz="0" w:space="0" w:color="auto"/>
                <w:bottom w:val="none" w:sz="0" w:space="0" w:color="auto"/>
                <w:right w:val="none" w:sz="0" w:space="0" w:color="auto"/>
              </w:divBdr>
            </w:div>
          </w:divsChild>
        </w:div>
        <w:div w:id="743642959">
          <w:marLeft w:val="0"/>
          <w:marRight w:val="0"/>
          <w:marTop w:val="0"/>
          <w:marBottom w:val="0"/>
          <w:divBdr>
            <w:top w:val="none" w:sz="0" w:space="0" w:color="auto"/>
            <w:left w:val="none" w:sz="0" w:space="0" w:color="auto"/>
            <w:bottom w:val="none" w:sz="0" w:space="0" w:color="auto"/>
            <w:right w:val="none" w:sz="0" w:space="0" w:color="auto"/>
          </w:divBdr>
          <w:divsChild>
            <w:div w:id="406223291">
              <w:marLeft w:val="0"/>
              <w:marRight w:val="0"/>
              <w:marTop w:val="0"/>
              <w:marBottom w:val="0"/>
              <w:divBdr>
                <w:top w:val="none" w:sz="0" w:space="0" w:color="auto"/>
                <w:left w:val="none" w:sz="0" w:space="0" w:color="auto"/>
                <w:bottom w:val="none" w:sz="0" w:space="0" w:color="auto"/>
                <w:right w:val="none" w:sz="0" w:space="0" w:color="auto"/>
              </w:divBdr>
            </w:div>
          </w:divsChild>
        </w:div>
        <w:div w:id="942347157">
          <w:marLeft w:val="0"/>
          <w:marRight w:val="0"/>
          <w:marTop w:val="0"/>
          <w:marBottom w:val="0"/>
          <w:divBdr>
            <w:top w:val="none" w:sz="0" w:space="0" w:color="auto"/>
            <w:left w:val="none" w:sz="0" w:space="0" w:color="auto"/>
            <w:bottom w:val="none" w:sz="0" w:space="0" w:color="auto"/>
            <w:right w:val="none" w:sz="0" w:space="0" w:color="auto"/>
          </w:divBdr>
          <w:divsChild>
            <w:div w:id="1156410744">
              <w:marLeft w:val="0"/>
              <w:marRight w:val="0"/>
              <w:marTop w:val="0"/>
              <w:marBottom w:val="0"/>
              <w:divBdr>
                <w:top w:val="none" w:sz="0" w:space="0" w:color="auto"/>
                <w:left w:val="none" w:sz="0" w:space="0" w:color="auto"/>
                <w:bottom w:val="none" w:sz="0" w:space="0" w:color="auto"/>
                <w:right w:val="none" w:sz="0" w:space="0" w:color="auto"/>
              </w:divBdr>
            </w:div>
          </w:divsChild>
        </w:div>
        <w:div w:id="112024471">
          <w:marLeft w:val="0"/>
          <w:marRight w:val="0"/>
          <w:marTop w:val="0"/>
          <w:marBottom w:val="0"/>
          <w:divBdr>
            <w:top w:val="none" w:sz="0" w:space="0" w:color="auto"/>
            <w:left w:val="none" w:sz="0" w:space="0" w:color="auto"/>
            <w:bottom w:val="none" w:sz="0" w:space="0" w:color="auto"/>
            <w:right w:val="none" w:sz="0" w:space="0" w:color="auto"/>
          </w:divBdr>
          <w:divsChild>
            <w:div w:id="1288509458">
              <w:marLeft w:val="0"/>
              <w:marRight w:val="0"/>
              <w:marTop w:val="0"/>
              <w:marBottom w:val="0"/>
              <w:divBdr>
                <w:top w:val="none" w:sz="0" w:space="0" w:color="auto"/>
                <w:left w:val="none" w:sz="0" w:space="0" w:color="auto"/>
                <w:bottom w:val="none" w:sz="0" w:space="0" w:color="auto"/>
                <w:right w:val="none" w:sz="0" w:space="0" w:color="auto"/>
              </w:divBdr>
            </w:div>
          </w:divsChild>
        </w:div>
        <w:div w:id="657415429">
          <w:marLeft w:val="0"/>
          <w:marRight w:val="0"/>
          <w:marTop w:val="0"/>
          <w:marBottom w:val="0"/>
          <w:divBdr>
            <w:top w:val="none" w:sz="0" w:space="0" w:color="auto"/>
            <w:left w:val="none" w:sz="0" w:space="0" w:color="auto"/>
            <w:bottom w:val="none" w:sz="0" w:space="0" w:color="auto"/>
            <w:right w:val="none" w:sz="0" w:space="0" w:color="auto"/>
          </w:divBdr>
          <w:divsChild>
            <w:div w:id="1234395821">
              <w:marLeft w:val="0"/>
              <w:marRight w:val="0"/>
              <w:marTop w:val="0"/>
              <w:marBottom w:val="0"/>
              <w:divBdr>
                <w:top w:val="none" w:sz="0" w:space="0" w:color="auto"/>
                <w:left w:val="none" w:sz="0" w:space="0" w:color="auto"/>
                <w:bottom w:val="none" w:sz="0" w:space="0" w:color="auto"/>
                <w:right w:val="none" w:sz="0" w:space="0" w:color="auto"/>
              </w:divBdr>
            </w:div>
          </w:divsChild>
        </w:div>
        <w:div w:id="1872113006">
          <w:marLeft w:val="0"/>
          <w:marRight w:val="0"/>
          <w:marTop w:val="0"/>
          <w:marBottom w:val="0"/>
          <w:divBdr>
            <w:top w:val="none" w:sz="0" w:space="0" w:color="auto"/>
            <w:left w:val="none" w:sz="0" w:space="0" w:color="auto"/>
            <w:bottom w:val="none" w:sz="0" w:space="0" w:color="auto"/>
            <w:right w:val="none" w:sz="0" w:space="0" w:color="auto"/>
          </w:divBdr>
          <w:divsChild>
            <w:div w:id="718212650">
              <w:marLeft w:val="0"/>
              <w:marRight w:val="0"/>
              <w:marTop w:val="0"/>
              <w:marBottom w:val="0"/>
              <w:divBdr>
                <w:top w:val="none" w:sz="0" w:space="0" w:color="auto"/>
                <w:left w:val="none" w:sz="0" w:space="0" w:color="auto"/>
                <w:bottom w:val="none" w:sz="0" w:space="0" w:color="auto"/>
                <w:right w:val="none" w:sz="0" w:space="0" w:color="auto"/>
              </w:divBdr>
            </w:div>
          </w:divsChild>
        </w:div>
        <w:div w:id="960965304">
          <w:marLeft w:val="0"/>
          <w:marRight w:val="0"/>
          <w:marTop w:val="0"/>
          <w:marBottom w:val="0"/>
          <w:divBdr>
            <w:top w:val="none" w:sz="0" w:space="0" w:color="auto"/>
            <w:left w:val="none" w:sz="0" w:space="0" w:color="auto"/>
            <w:bottom w:val="none" w:sz="0" w:space="0" w:color="auto"/>
            <w:right w:val="none" w:sz="0" w:space="0" w:color="auto"/>
          </w:divBdr>
          <w:divsChild>
            <w:div w:id="1850413549">
              <w:marLeft w:val="0"/>
              <w:marRight w:val="0"/>
              <w:marTop w:val="0"/>
              <w:marBottom w:val="0"/>
              <w:divBdr>
                <w:top w:val="none" w:sz="0" w:space="0" w:color="auto"/>
                <w:left w:val="none" w:sz="0" w:space="0" w:color="auto"/>
                <w:bottom w:val="none" w:sz="0" w:space="0" w:color="auto"/>
                <w:right w:val="none" w:sz="0" w:space="0" w:color="auto"/>
              </w:divBdr>
            </w:div>
          </w:divsChild>
        </w:div>
        <w:div w:id="1663199189">
          <w:marLeft w:val="0"/>
          <w:marRight w:val="0"/>
          <w:marTop w:val="0"/>
          <w:marBottom w:val="0"/>
          <w:divBdr>
            <w:top w:val="none" w:sz="0" w:space="0" w:color="auto"/>
            <w:left w:val="none" w:sz="0" w:space="0" w:color="auto"/>
            <w:bottom w:val="none" w:sz="0" w:space="0" w:color="auto"/>
            <w:right w:val="none" w:sz="0" w:space="0" w:color="auto"/>
          </w:divBdr>
          <w:divsChild>
            <w:div w:id="1508715402">
              <w:marLeft w:val="0"/>
              <w:marRight w:val="0"/>
              <w:marTop w:val="0"/>
              <w:marBottom w:val="0"/>
              <w:divBdr>
                <w:top w:val="none" w:sz="0" w:space="0" w:color="auto"/>
                <w:left w:val="none" w:sz="0" w:space="0" w:color="auto"/>
                <w:bottom w:val="none" w:sz="0" w:space="0" w:color="auto"/>
                <w:right w:val="none" w:sz="0" w:space="0" w:color="auto"/>
              </w:divBdr>
            </w:div>
          </w:divsChild>
        </w:div>
        <w:div w:id="639456143">
          <w:marLeft w:val="0"/>
          <w:marRight w:val="0"/>
          <w:marTop w:val="0"/>
          <w:marBottom w:val="0"/>
          <w:divBdr>
            <w:top w:val="none" w:sz="0" w:space="0" w:color="auto"/>
            <w:left w:val="none" w:sz="0" w:space="0" w:color="auto"/>
            <w:bottom w:val="none" w:sz="0" w:space="0" w:color="auto"/>
            <w:right w:val="none" w:sz="0" w:space="0" w:color="auto"/>
          </w:divBdr>
          <w:divsChild>
            <w:div w:id="1942257610">
              <w:marLeft w:val="0"/>
              <w:marRight w:val="0"/>
              <w:marTop w:val="0"/>
              <w:marBottom w:val="0"/>
              <w:divBdr>
                <w:top w:val="none" w:sz="0" w:space="0" w:color="auto"/>
                <w:left w:val="none" w:sz="0" w:space="0" w:color="auto"/>
                <w:bottom w:val="none" w:sz="0" w:space="0" w:color="auto"/>
                <w:right w:val="none" w:sz="0" w:space="0" w:color="auto"/>
              </w:divBdr>
            </w:div>
          </w:divsChild>
        </w:div>
        <w:div w:id="1293903614">
          <w:marLeft w:val="0"/>
          <w:marRight w:val="0"/>
          <w:marTop w:val="0"/>
          <w:marBottom w:val="0"/>
          <w:divBdr>
            <w:top w:val="none" w:sz="0" w:space="0" w:color="auto"/>
            <w:left w:val="none" w:sz="0" w:space="0" w:color="auto"/>
            <w:bottom w:val="none" w:sz="0" w:space="0" w:color="auto"/>
            <w:right w:val="none" w:sz="0" w:space="0" w:color="auto"/>
          </w:divBdr>
          <w:divsChild>
            <w:div w:id="1074355715">
              <w:marLeft w:val="0"/>
              <w:marRight w:val="0"/>
              <w:marTop w:val="0"/>
              <w:marBottom w:val="0"/>
              <w:divBdr>
                <w:top w:val="none" w:sz="0" w:space="0" w:color="auto"/>
                <w:left w:val="none" w:sz="0" w:space="0" w:color="auto"/>
                <w:bottom w:val="none" w:sz="0" w:space="0" w:color="auto"/>
                <w:right w:val="none" w:sz="0" w:space="0" w:color="auto"/>
              </w:divBdr>
            </w:div>
          </w:divsChild>
        </w:div>
        <w:div w:id="1166434488">
          <w:marLeft w:val="0"/>
          <w:marRight w:val="0"/>
          <w:marTop w:val="0"/>
          <w:marBottom w:val="0"/>
          <w:divBdr>
            <w:top w:val="none" w:sz="0" w:space="0" w:color="auto"/>
            <w:left w:val="none" w:sz="0" w:space="0" w:color="auto"/>
            <w:bottom w:val="none" w:sz="0" w:space="0" w:color="auto"/>
            <w:right w:val="none" w:sz="0" w:space="0" w:color="auto"/>
          </w:divBdr>
          <w:divsChild>
            <w:div w:id="1407386876">
              <w:marLeft w:val="0"/>
              <w:marRight w:val="0"/>
              <w:marTop w:val="0"/>
              <w:marBottom w:val="0"/>
              <w:divBdr>
                <w:top w:val="none" w:sz="0" w:space="0" w:color="auto"/>
                <w:left w:val="none" w:sz="0" w:space="0" w:color="auto"/>
                <w:bottom w:val="none" w:sz="0" w:space="0" w:color="auto"/>
                <w:right w:val="none" w:sz="0" w:space="0" w:color="auto"/>
              </w:divBdr>
            </w:div>
          </w:divsChild>
        </w:div>
        <w:div w:id="1620841016">
          <w:marLeft w:val="0"/>
          <w:marRight w:val="0"/>
          <w:marTop w:val="0"/>
          <w:marBottom w:val="0"/>
          <w:divBdr>
            <w:top w:val="none" w:sz="0" w:space="0" w:color="auto"/>
            <w:left w:val="none" w:sz="0" w:space="0" w:color="auto"/>
            <w:bottom w:val="none" w:sz="0" w:space="0" w:color="auto"/>
            <w:right w:val="none" w:sz="0" w:space="0" w:color="auto"/>
          </w:divBdr>
          <w:divsChild>
            <w:div w:id="525875767">
              <w:marLeft w:val="0"/>
              <w:marRight w:val="0"/>
              <w:marTop w:val="0"/>
              <w:marBottom w:val="0"/>
              <w:divBdr>
                <w:top w:val="none" w:sz="0" w:space="0" w:color="auto"/>
                <w:left w:val="none" w:sz="0" w:space="0" w:color="auto"/>
                <w:bottom w:val="none" w:sz="0" w:space="0" w:color="auto"/>
                <w:right w:val="none" w:sz="0" w:space="0" w:color="auto"/>
              </w:divBdr>
            </w:div>
          </w:divsChild>
        </w:div>
        <w:div w:id="1728797153">
          <w:marLeft w:val="0"/>
          <w:marRight w:val="0"/>
          <w:marTop w:val="0"/>
          <w:marBottom w:val="0"/>
          <w:divBdr>
            <w:top w:val="none" w:sz="0" w:space="0" w:color="auto"/>
            <w:left w:val="none" w:sz="0" w:space="0" w:color="auto"/>
            <w:bottom w:val="none" w:sz="0" w:space="0" w:color="auto"/>
            <w:right w:val="none" w:sz="0" w:space="0" w:color="auto"/>
          </w:divBdr>
          <w:divsChild>
            <w:div w:id="152181971">
              <w:marLeft w:val="0"/>
              <w:marRight w:val="0"/>
              <w:marTop w:val="0"/>
              <w:marBottom w:val="0"/>
              <w:divBdr>
                <w:top w:val="none" w:sz="0" w:space="0" w:color="auto"/>
                <w:left w:val="none" w:sz="0" w:space="0" w:color="auto"/>
                <w:bottom w:val="none" w:sz="0" w:space="0" w:color="auto"/>
                <w:right w:val="none" w:sz="0" w:space="0" w:color="auto"/>
              </w:divBdr>
            </w:div>
          </w:divsChild>
        </w:div>
        <w:div w:id="311258316">
          <w:marLeft w:val="0"/>
          <w:marRight w:val="0"/>
          <w:marTop w:val="0"/>
          <w:marBottom w:val="0"/>
          <w:divBdr>
            <w:top w:val="none" w:sz="0" w:space="0" w:color="auto"/>
            <w:left w:val="none" w:sz="0" w:space="0" w:color="auto"/>
            <w:bottom w:val="none" w:sz="0" w:space="0" w:color="auto"/>
            <w:right w:val="none" w:sz="0" w:space="0" w:color="auto"/>
          </w:divBdr>
          <w:divsChild>
            <w:div w:id="609245401">
              <w:marLeft w:val="0"/>
              <w:marRight w:val="0"/>
              <w:marTop w:val="0"/>
              <w:marBottom w:val="0"/>
              <w:divBdr>
                <w:top w:val="none" w:sz="0" w:space="0" w:color="auto"/>
                <w:left w:val="none" w:sz="0" w:space="0" w:color="auto"/>
                <w:bottom w:val="none" w:sz="0" w:space="0" w:color="auto"/>
                <w:right w:val="none" w:sz="0" w:space="0" w:color="auto"/>
              </w:divBdr>
            </w:div>
          </w:divsChild>
        </w:div>
        <w:div w:id="222915880">
          <w:marLeft w:val="0"/>
          <w:marRight w:val="0"/>
          <w:marTop w:val="0"/>
          <w:marBottom w:val="0"/>
          <w:divBdr>
            <w:top w:val="none" w:sz="0" w:space="0" w:color="auto"/>
            <w:left w:val="none" w:sz="0" w:space="0" w:color="auto"/>
            <w:bottom w:val="none" w:sz="0" w:space="0" w:color="auto"/>
            <w:right w:val="none" w:sz="0" w:space="0" w:color="auto"/>
          </w:divBdr>
          <w:divsChild>
            <w:div w:id="91900506">
              <w:marLeft w:val="0"/>
              <w:marRight w:val="0"/>
              <w:marTop w:val="0"/>
              <w:marBottom w:val="0"/>
              <w:divBdr>
                <w:top w:val="none" w:sz="0" w:space="0" w:color="auto"/>
                <w:left w:val="none" w:sz="0" w:space="0" w:color="auto"/>
                <w:bottom w:val="none" w:sz="0" w:space="0" w:color="auto"/>
                <w:right w:val="none" w:sz="0" w:space="0" w:color="auto"/>
              </w:divBdr>
            </w:div>
          </w:divsChild>
        </w:div>
        <w:div w:id="48725979">
          <w:marLeft w:val="0"/>
          <w:marRight w:val="0"/>
          <w:marTop w:val="0"/>
          <w:marBottom w:val="0"/>
          <w:divBdr>
            <w:top w:val="none" w:sz="0" w:space="0" w:color="auto"/>
            <w:left w:val="none" w:sz="0" w:space="0" w:color="auto"/>
            <w:bottom w:val="none" w:sz="0" w:space="0" w:color="auto"/>
            <w:right w:val="none" w:sz="0" w:space="0" w:color="auto"/>
          </w:divBdr>
          <w:divsChild>
            <w:div w:id="1159614186">
              <w:marLeft w:val="0"/>
              <w:marRight w:val="0"/>
              <w:marTop w:val="0"/>
              <w:marBottom w:val="0"/>
              <w:divBdr>
                <w:top w:val="none" w:sz="0" w:space="0" w:color="auto"/>
                <w:left w:val="none" w:sz="0" w:space="0" w:color="auto"/>
                <w:bottom w:val="none" w:sz="0" w:space="0" w:color="auto"/>
                <w:right w:val="none" w:sz="0" w:space="0" w:color="auto"/>
              </w:divBdr>
            </w:div>
          </w:divsChild>
        </w:div>
        <w:div w:id="1064909197">
          <w:marLeft w:val="0"/>
          <w:marRight w:val="0"/>
          <w:marTop w:val="0"/>
          <w:marBottom w:val="0"/>
          <w:divBdr>
            <w:top w:val="none" w:sz="0" w:space="0" w:color="auto"/>
            <w:left w:val="none" w:sz="0" w:space="0" w:color="auto"/>
            <w:bottom w:val="none" w:sz="0" w:space="0" w:color="auto"/>
            <w:right w:val="none" w:sz="0" w:space="0" w:color="auto"/>
          </w:divBdr>
          <w:divsChild>
            <w:div w:id="804393613">
              <w:marLeft w:val="0"/>
              <w:marRight w:val="0"/>
              <w:marTop w:val="0"/>
              <w:marBottom w:val="0"/>
              <w:divBdr>
                <w:top w:val="none" w:sz="0" w:space="0" w:color="auto"/>
                <w:left w:val="none" w:sz="0" w:space="0" w:color="auto"/>
                <w:bottom w:val="none" w:sz="0" w:space="0" w:color="auto"/>
                <w:right w:val="none" w:sz="0" w:space="0" w:color="auto"/>
              </w:divBdr>
            </w:div>
          </w:divsChild>
        </w:div>
        <w:div w:id="464350303">
          <w:marLeft w:val="0"/>
          <w:marRight w:val="0"/>
          <w:marTop w:val="0"/>
          <w:marBottom w:val="0"/>
          <w:divBdr>
            <w:top w:val="none" w:sz="0" w:space="0" w:color="auto"/>
            <w:left w:val="none" w:sz="0" w:space="0" w:color="auto"/>
            <w:bottom w:val="none" w:sz="0" w:space="0" w:color="auto"/>
            <w:right w:val="none" w:sz="0" w:space="0" w:color="auto"/>
          </w:divBdr>
          <w:divsChild>
            <w:div w:id="1930305912">
              <w:marLeft w:val="0"/>
              <w:marRight w:val="0"/>
              <w:marTop w:val="0"/>
              <w:marBottom w:val="0"/>
              <w:divBdr>
                <w:top w:val="none" w:sz="0" w:space="0" w:color="auto"/>
                <w:left w:val="none" w:sz="0" w:space="0" w:color="auto"/>
                <w:bottom w:val="none" w:sz="0" w:space="0" w:color="auto"/>
                <w:right w:val="none" w:sz="0" w:space="0" w:color="auto"/>
              </w:divBdr>
            </w:div>
          </w:divsChild>
        </w:div>
        <w:div w:id="1432891761">
          <w:marLeft w:val="0"/>
          <w:marRight w:val="0"/>
          <w:marTop w:val="0"/>
          <w:marBottom w:val="0"/>
          <w:divBdr>
            <w:top w:val="none" w:sz="0" w:space="0" w:color="auto"/>
            <w:left w:val="none" w:sz="0" w:space="0" w:color="auto"/>
            <w:bottom w:val="none" w:sz="0" w:space="0" w:color="auto"/>
            <w:right w:val="none" w:sz="0" w:space="0" w:color="auto"/>
          </w:divBdr>
          <w:divsChild>
            <w:div w:id="328483003">
              <w:marLeft w:val="0"/>
              <w:marRight w:val="0"/>
              <w:marTop w:val="0"/>
              <w:marBottom w:val="0"/>
              <w:divBdr>
                <w:top w:val="none" w:sz="0" w:space="0" w:color="auto"/>
                <w:left w:val="none" w:sz="0" w:space="0" w:color="auto"/>
                <w:bottom w:val="none" w:sz="0" w:space="0" w:color="auto"/>
                <w:right w:val="none" w:sz="0" w:space="0" w:color="auto"/>
              </w:divBdr>
            </w:div>
          </w:divsChild>
        </w:div>
        <w:div w:id="1813595338">
          <w:marLeft w:val="0"/>
          <w:marRight w:val="0"/>
          <w:marTop w:val="0"/>
          <w:marBottom w:val="0"/>
          <w:divBdr>
            <w:top w:val="none" w:sz="0" w:space="0" w:color="auto"/>
            <w:left w:val="none" w:sz="0" w:space="0" w:color="auto"/>
            <w:bottom w:val="none" w:sz="0" w:space="0" w:color="auto"/>
            <w:right w:val="none" w:sz="0" w:space="0" w:color="auto"/>
          </w:divBdr>
          <w:divsChild>
            <w:div w:id="1407144852">
              <w:marLeft w:val="0"/>
              <w:marRight w:val="0"/>
              <w:marTop w:val="0"/>
              <w:marBottom w:val="0"/>
              <w:divBdr>
                <w:top w:val="none" w:sz="0" w:space="0" w:color="auto"/>
                <w:left w:val="none" w:sz="0" w:space="0" w:color="auto"/>
                <w:bottom w:val="none" w:sz="0" w:space="0" w:color="auto"/>
                <w:right w:val="none" w:sz="0" w:space="0" w:color="auto"/>
              </w:divBdr>
            </w:div>
          </w:divsChild>
        </w:div>
        <w:div w:id="1621494673">
          <w:marLeft w:val="0"/>
          <w:marRight w:val="0"/>
          <w:marTop w:val="0"/>
          <w:marBottom w:val="0"/>
          <w:divBdr>
            <w:top w:val="none" w:sz="0" w:space="0" w:color="auto"/>
            <w:left w:val="none" w:sz="0" w:space="0" w:color="auto"/>
            <w:bottom w:val="none" w:sz="0" w:space="0" w:color="auto"/>
            <w:right w:val="none" w:sz="0" w:space="0" w:color="auto"/>
          </w:divBdr>
          <w:divsChild>
            <w:div w:id="366180339">
              <w:marLeft w:val="0"/>
              <w:marRight w:val="0"/>
              <w:marTop w:val="0"/>
              <w:marBottom w:val="0"/>
              <w:divBdr>
                <w:top w:val="none" w:sz="0" w:space="0" w:color="auto"/>
                <w:left w:val="none" w:sz="0" w:space="0" w:color="auto"/>
                <w:bottom w:val="none" w:sz="0" w:space="0" w:color="auto"/>
                <w:right w:val="none" w:sz="0" w:space="0" w:color="auto"/>
              </w:divBdr>
            </w:div>
          </w:divsChild>
        </w:div>
        <w:div w:id="2055956883">
          <w:marLeft w:val="0"/>
          <w:marRight w:val="0"/>
          <w:marTop w:val="0"/>
          <w:marBottom w:val="0"/>
          <w:divBdr>
            <w:top w:val="none" w:sz="0" w:space="0" w:color="auto"/>
            <w:left w:val="none" w:sz="0" w:space="0" w:color="auto"/>
            <w:bottom w:val="none" w:sz="0" w:space="0" w:color="auto"/>
            <w:right w:val="none" w:sz="0" w:space="0" w:color="auto"/>
          </w:divBdr>
          <w:divsChild>
            <w:div w:id="976685707">
              <w:marLeft w:val="0"/>
              <w:marRight w:val="0"/>
              <w:marTop w:val="0"/>
              <w:marBottom w:val="0"/>
              <w:divBdr>
                <w:top w:val="none" w:sz="0" w:space="0" w:color="auto"/>
                <w:left w:val="none" w:sz="0" w:space="0" w:color="auto"/>
                <w:bottom w:val="none" w:sz="0" w:space="0" w:color="auto"/>
                <w:right w:val="none" w:sz="0" w:space="0" w:color="auto"/>
              </w:divBdr>
            </w:div>
          </w:divsChild>
        </w:div>
        <w:div w:id="1159737086">
          <w:marLeft w:val="0"/>
          <w:marRight w:val="0"/>
          <w:marTop w:val="0"/>
          <w:marBottom w:val="0"/>
          <w:divBdr>
            <w:top w:val="none" w:sz="0" w:space="0" w:color="auto"/>
            <w:left w:val="none" w:sz="0" w:space="0" w:color="auto"/>
            <w:bottom w:val="none" w:sz="0" w:space="0" w:color="auto"/>
            <w:right w:val="none" w:sz="0" w:space="0" w:color="auto"/>
          </w:divBdr>
          <w:divsChild>
            <w:div w:id="1728608500">
              <w:marLeft w:val="0"/>
              <w:marRight w:val="0"/>
              <w:marTop w:val="0"/>
              <w:marBottom w:val="0"/>
              <w:divBdr>
                <w:top w:val="none" w:sz="0" w:space="0" w:color="auto"/>
                <w:left w:val="none" w:sz="0" w:space="0" w:color="auto"/>
                <w:bottom w:val="none" w:sz="0" w:space="0" w:color="auto"/>
                <w:right w:val="none" w:sz="0" w:space="0" w:color="auto"/>
              </w:divBdr>
            </w:div>
          </w:divsChild>
        </w:div>
        <w:div w:id="260382460">
          <w:marLeft w:val="0"/>
          <w:marRight w:val="0"/>
          <w:marTop w:val="0"/>
          <w:marBottom w:val="0"/>
          <w:divBdr>
            <w:top w:val="none" w:sz="0" w:space="0" w:color="auto"/>
            <w:left w:val="none" w:sz="0" w:space="0" w:color="auto"/>
            <w:bottom w:val="none" w:sz="0" w:space="0" w:color="auto"/>
            <w:right w:val="none" w:sz="0" w:space="0" w:color="auto"/>
          </w:divBdr>
          <w:divsChild>
            <w:div w:id="1429540215">
              <w:marLeft w:val="0"/>
              <w:marRight w:val="0"/>
              <w:marTop w:val="0"/>
              <w:marBottom w:val="0"/>
              <w:divBdr>
                <w:top w:val="none" w:sz="0" w:space="0" w:color="auto"/>
                <w:left w:val="none" w:sz="0" w:space="0" w:color="auto"/>
                <w:bottom w:val="none" w:sz="0" w:space="0" w:color="auto"/>
                <w:right w:val="none" w:sz="0" w:space="0" w:color="auto"/>
              </w:divBdr>
            </w:div>
          </w:divsChild>
        </w:div>
        <w:div w:id="1654673044">
          <w:marLeft w:val="0"/>
          <w:marRight w:val="0"/>
          <w:marTop w:val="0"/>
          <w:marBottom w:val="0"/>
          <w:divBdr>
            <w:top w:val="none" w:sz="0" w:space="0" w:color="auto"/>
            <w:left w:val="none" w:sz="0" w:space="0" w:color="auto"/>
            <w:bottom w:val="none" w:sz="0" w:space="0" w:color="auto"/>
            <w:right w:val="none" w:sz="0" w:space="0" w:color="auto"/>
          </w:divBdr>
          <w:divsChild>
            <w:div w:id="1066878940">
              <w:marLeft w:val="0"/>
              <w:marRight w:val="0"/>
              <w:marTop w:val="0"/>
              <w:marBottom w:val="0"/>
              <w:divBdr>
                <w:top w:val="none" w:sz="0" w:space="0" w:color="auto"/>
                <w:left w:val="none" w:sz="0" w:space="0" w:color="auto"/>
                <w:bottom w:val="none" w:sz="0" w:space="0" w:color="auto"/>
                <w:right w:val="none" w:sz="0" w:space="0" w:color="auto"/>
              </w:divBdr>
            </w:div>
          </w:divsChild>
        </w:div>
        <w:div w:id="1306856715">
          <w:marLeft w:val="0"/>
          <w:marRight w:val="0"/>
          <w:marTop w:val="0"/>
          <w:marBottom w:val="0"/>
          <w:divBdr>
            <w:top w:val="none" w:sz="0" w:space="0" w:color="auto"/>
            <w:left w:val="none" w:sz="0" w:space="0" w:color="auto"/>
            <w:bottom w:val="none" w:sz="0" w:space="0" w:color="auto"/>
            <w:right w:val="none" w:sz="0" w:space="0" w:color="auto"/>
          </w:divBdr>
          <w:divsChild>
            <w:div w:id="462044653">
              <w:marLeft w:val="0"/>
              <w:marRight w:val="0"/>
              <w:marTop w:val="0"/>
              <w:marBottom w:val="0"/>
              <w:divBdr>
                <w:top w:val="none" w:sz="0" w:space="0" w:color="auto"/>
                <w:left w:val="none" w:sz="0" w:space="0" w:color="auto"/>
                <w:bottom w:val="none" w:sz="0" w:space="0" w:color="auto"/>
                <w:right w:val="none" w:sz="0" w:space="0" w:color="auto"/>
              </w:divBdr>
            </w:div>
          </w:divsChild>
        </w:div>
        <w:div w:id="1046834329">
          <w:marLeft w:val="0"/>
          <w:marRight w:val="0"/>
          <w:marTop w:val="0"/>
          <w:marBottom w:val="0"/>
          <w:divBdr>
            <w:top w:val="none" w:sz="0" w:space="0" w:color="auto"/>
            <w:left w:val="none" w:sz="0" w:space="0" w:color="auto"/>
            <w:bottom w:val="none" w:sz="0" w:space="0" w:color="auto"/>
            <w:right w:val="none" w:sz="0" w:space="0" w:color="auto"/>
          </w:divBdr>
          <w:divsChild>
            <w:div w:id="1891847015">
              <w:marLeft w:val="0"/>
              <w:marRight w:val="0"/>
              <w:marTop w:val="0"/>
              <w:marBottom w:val="0"/>
              <w:divBdr>
                <w:top w:val="none" w:sz="0" w:space="0" w:color="auto"/>
                <w:left w:val="none" w:sz="0" w:space="0" w:color="auto"/>
                <w:bottom w:val="none" w:sz="0" w:space="0" w:color="auto"/>
                <w:right w:val="none" w:sz="0" w:space="0" w:color="auto"/>
              </w:divBdr>
            </w:div>
          </w:divsChild>
        </w:div>
        <w:div w:id="9644215">
          <w:marLeft w:val="0"/>
          <w:marRight w:val="0"/>
          <w:marTop w:val="0"/>
          <w:marBottom w:val="0"/>
          <w:divBdr>
            <w:top w:val="none" w:sz="0" w:space="0" w:color="auto"/>
            <w:left w:val="none" w:sz="0" w:space="0" w:color="auto"/>
            <w:bottom w:val="none" w:sz="0" w:space="0" w:color="auto"/>
            <w:right w:val="none" w:sz="0" w:space="0" w:color="auto"/>
          </w:divBdr>
          <w:divsChild>
            <w:div w:id="1293943551">
              <w:marLeft w:val="0"/>
              <w:marRight w:val="0"/>
              <w:marTop w:val="0"/>
              <w:marBottom w:val="0"/>
              <w:divBdr>
                <w:top w:val="none" w:sz="0" w:space="0" w:color="auto"/>
                <w:left w:val="none" w:sz="0" w:space="0" w:color="auto"/>
                <w:bottom w:val="none" w:sz="0" w:space="0" w:color="auto"/>
                <w:right w:val="none" w:sz="0" w:space="0" w:color="auto"/>
              </w:divBdr>
            </w:div>
          </w:divsChild>
        </w:div>
        <w:div w:id="1783769618">
          <w:marLeft w:val="0"/>
          <w:marRight w:val="0"/>
          <w:marTop w:val="0"/>
          <w:marBottom w:val="0"/>
          <w:divBdr>
            <w:top w:val="none" w:sz="0" w:space="0" w:color="auto"/>
            <w:left w:val="none" w:sz="0" w:space="0" w:color="auto"/>
            <w:bottom w:val="none" w:sz="0" w:space="0" w:color="auto"/>
            <w:right w:val="none" w:sz="0" w:space="0" w:color="auto"/>
          </w:divBdr>
          <w:divsChild>
            <w:div w:id="204485952">
              <w:marLeft w:val="0"/>
              <w:marRight w:val="0"/>
              <w:marTop w:val="0"/>
              <w:marBottom w:val="0"/>
              <w:divBdr>
                <w:top w:val="none" w:sz="0" w:space="0" w:color="auto"/>
                <w:left w:val="none" w:sz="0" w:space="0" w:color="auto"/>
                <w:bottom w:val="none" w:sz="0" w:space="0" w:color="auto"/>
                <w:right w:val="none" w:sz="0" w:space="0" w:color="auto"/>
              </w:divBdr>
            </w:div>
          </w:divsChild>
        </w:div>
        <w:div w:id="1602447311">
          <w:marLeft w:val="0"/>
          <w:marRight w:val="0"/>
          <w:marTop w:val="0"/>
          <w:marBottom w:val="0"/>
          <w:divBdr>
            <w:top w:val="none" w:sz="0" w:space="0" w:color="auto"/>
            <w:left w:val="none" w:sz="0" w:space="0" w:color="auto"/>
            <w:bottom w:val="none" w:sz="0" w:space="0" w:color="auto"/>
            <w:right w:val="none" w:sz="0" w:space="0" w:color="auto"/>
          </w:divBdr>
          <w:divsChild>
            <w:div w:id="2144417658">
              <w:marLeft w:val="0"/>
              <w:marRight w:val="0"/>
              <w:marTop w:val="0"/>
              <w:marBottom w:val="0"/>
              <w:divBdr>
                <w:top w:val="none" w:sz="0" w:space="0" w:color="auto"/>
                <w:left w:val="none" w:sz="0" w:space="0" w:color="auto"/>
                <w:bottom w:val="none" w:sz="0" w:space="0" w:color="auto"/>
                <w:right w:val="none" w:sz="0" w:space="0" w:color="auto"/>
              </w:divBdr>
            </w:div>
          </w:divsChild>
        </w:div>
        <w:div w:id="1199657306">
          <w:marLeft w:val="0"/>
          <w:marRight w:val="0"/>
          <w:marTop w:val="0"/>
          <w:marBottom w:val="0"/>
          <w:divBdr>
            <w:top w:val="none" w:sz="0" w:space="0" w:color="auto"/>
            <w:left w:val="none" w:sz="0" w:space="0" w:color="auto"/>
            <w:bottom w:val="none" w:sz="0" w:space="0" w:color="auto"/>
            <w:right w:val="none" w:sz="0" w:space="0" w:color="auto"/>
          </w:divBdr>
          <w:divsChild>
            <w:div w:id="230584863">
              <w:marLeft w:val="0"/>
              <w:marRight w:val="0"/>
              <w:marTop w:val="0"/>
              <w:marBottom w:val="0"/>
              <w:divBdr>
                <w:top w:val="none" w:sz="0" w:space="0" w:color="auto"/>
                <w:left w:val="none" w:sz="0" w:space="0" w:color="auto"/>
                <w:bottom w:val="none" w:sz="0" w:space="0" w:color="auto"/>
                <w:right w:val="none" w:sz="0" w:space="0" w:color="auto"/>
              </w:divBdr>
            </w:div>
          </w:divsChild>
        </w:div>
        <w:div w:id="506869371">
          <w:marLeft w:val="0"/>
          <w:marRight w:val="0"/>
          <w:marTop w:val="0"/>
          <w:marBottom w:val="0"/>
          <w:divBdr>
            <w:top w:val="none" w:sz="0" w:space="0" w:color="auto"/>
            <w:left w:val="none" w:sz="0" w:space="0" w:color="auto"/>
            <w:bottom w:val="none" w:sz="0" w:space="0" w:color="auto"/>
            <w:right w:val="none" w:sz="0" w:space="0" w:color="auto"/>
          </w:divBdr>
          <w:divsChild>
            <w:div w:id="73597502">
              <w:marLeft w:val="0"/>
              <w:marRight w:val="0"/>
              <w:marTop w:val="0"/>
              <w:marBottom w:val="0"/>
              <w:divBdr>
                <w:top w:val="none" w:sz="0" w:space="0" w:color="auto"/>
                <w:left w:val="none" w:sz="0" w:space="0" w:color="auto"/>
                <w:bottom w:val="none" w:sz="0" w:space="0" w:color="auto"/>
                <w:right w:val="none" w:sz="0" w:space="0" w:color="auto"/>
              </w:divBdr>
            </w:div>
          </w:divsChild>
        </w:div>
        <w:div w:id="1399667817">
          <w:marLeft w:val="0"/>
          <w:marRight w:val="0"/>
          <w:marTop w:val="0"/>
          <w:marBottom w:val="0"/>
          <w:divBdr>
            <w:top w:val="none" w:sz="0" w:space="0" w:color="auto"/>
            <w:left w:val="none" w:sz="0" w:space="0" w:color="auto"/>
            <w:bottom w:val="none" w:sz="0" w:space="0" w:color="auto"/>
            <w:right w:val="none" w:sz="0" w:space="0" w:color="auto"/>
          </w:divBdr>
          <w:divsChild>
            <w:div w:id="839663399">
              <w:marLeft w:val="0"/>
              <w:marRight w:val="0"/>
              <w:marTop w:val="0"/>
              <w:marBottom w:val="0"/>
              <w:divBdr>
                <w:top w:val="none" w:sz="0" w:space="0" w:color="auto"/>
                <w:left w:val="none" w:sz="0" w:space="0" w:color="auto"/>
                <w:bottom w:val="none" w:sz="0" w:space="0" w:color="auto"/>
                <w:right w:val="none" w:sz="0" w:space="0" w:color="auto"/>
              </w:divBdr>
            </w:div>
          </w:divsChild>
        </w:div>
        <w:div w:id="447938754">
          <w:marLeft w:val="0"/>
          <w:marRight w:val="0"/>
          <w:marTop w:val="0"/>
          <w:marBottom w:val="0"/>
          <w:divBdr>
            <w:top w:val="none" w:sz="0" w:space="0" w:color="auto"/>
            <w:left w:val="none" w:sz="0" w:space="0" w:color="auto"/>
            <w:bottom w:val="none" w:sz="0" w:space="0" w:color="auto"/>
            <w:right w:val="none" w:sz="0" w:space="0" w:color="auto"/>
          </w:divBdr>
          <w:divsChild>
            <w:div w:id="458886416">
              <w:marLeft w:val="0"/>
              <w:marRight w:val="0"/>
              <w:marTop w:val="0"/>
              <w:marBottom w:val="0"/>
              <w:divBdr>
                <w:top w:val="none" w:sz="0" w:space="0" w:color="auto"/>
                <w:left w:val="none" w:sz="0" w:space="0" w:color="auto"/>
                <w:bottom w:val="none" w:sz="0" w:space="0" w:color="auto"/>
                <w:right w:val="none" w:sz="0" w:space="0" w:color="auto"/>
              </w:divBdr>
            </w:div>
          </w:divsChild>
        </w:div>
        <w:div w:id="1353607431">
          <w:marLeft w:val="0"/>
          <w:marRight w:val="0"/>
          <w:marTop w:val="0"/>
          <w:marBottom w:val="0"/>
          <w:divBdr>
            <w:top w:val="none" w:sz="0" w:space="0" w:color="auto"/>
            <w:left w:val="none" w:sz="0" w:space="0" w:color="auto"/>
            <w:bottom w:val="none" w:sz="0" w:space="0" w:color="auto"/>
            <w:right w:val="none" w:sz="0" w:space="0" w:color="auto"/>
          </w:divBdr>
          <w:divsChild>
            <w:div w:id="366879305">
              <w:marLeft w:val="0"/>
              <w:marRight w:val="0"/>
              <w:marTop w:val="0"/>
              <w:marBottom w:val="0"/>
              <w:divBdr>
                <w:top w:val="none" w:sz="0" w:space="0" w:color="auto"/>
                <w:left w:val="none" w:sz="0" w:space="0" w:color="auto"/>
                <w:bottom w:val="none" w:sz="0" w:space="0" w:color="auto"/>
                <w:right w:val="none" w:sz="0" w:space="0" w:color="auto"/>
              </w:divBdr>
            </w:div>
          </w:divsChild>
        </w:div>
        <w:div w:id="1057050676">
          <w:marLeft w:val="0"/>
          <w:marRight w:val="0"/>
          <w:marTop w:val="0"/>
          <w:marBottom w:val="0"/>
          <w:divBdr>
            <w:top w:val="none" w:sz="0" w:space="0" w:color="auto"/>
            <w:left w:val="none" w:sz="0" w:space="0" w:color="auto"/>
            <w:bottom w:val="none" w:sz="0" w:space="0" w:color="auto"/>
            <w:right w:val="none" w:sz="0" w:space="0" w:color="auto"/>
          </w:divBdr>
          <w:divsChild>
            <w:div w:id="1525825355">
              <w:marLeft w:val="0"/>
              <w:marRight w:val="0"/>
              <w:marTop w:val="0"/>
              <w:marBottom w:val="0"/>
              <w:divBdr>
                <w:top w:val="none" w:sz="0" w:space="0" w:color="auto"/>
                <w:left w:val="none" w:sz="0" w:space="0" w:color="auto"/>
                <w:bottom w:val="none" w:sz="0" w:space="0" w:color="auto"/>
                <w:right w:val="none" w:sz="0" w:space="0" w:color="auto"/>
              </w:divBdr>
            </w:div>
          </w:divsChild>
        </w:div>
        <w:div w:id="920873082">
          <w:marLeft w:val="0"/>
          <w:marRight w:val="0"/>
          <w:marTop w:val="0"/>
          <w:marBottom w:val="0"/>
          <w:divBdr>
            <w:top w:val="none" w:sz="0" w:space="0" w:color="auto"/>
            <w:left w:val="none" w:sz="0" w:space="0" w:color="auto"/>
            <w:bottom w:val="none" w:sz="0" w:space="0" w:color="auto"/>
            <w:right w:val="none" w:sz="0" w:space="0" w:color="auto"/>
          </w:divBdr>
          <w:divsChild>
            <w:div w:id="23138867">
              <w:marLeft w:val="0"/>
              <w:marRight w:val="0"/>
              <w:marTop w:val="0"/>
              <w:marBottom w:val="0"/>
              <w:divBdr>
                <w:top w:val="none" w:sz="0" w:space="0" w:color="auto"/>
                <w:left w:val="none" w:sz="0" w:space="0" w:color="auto"/>
                <w:bottom w:val="none" w:sz="0" w:space="0" w:color="auto"/>
                <w:right w:val="none" w:sz="0" w:space="0" w:color="auto"/>
              </w:divBdr>
            </w:div>
          </w:divsChild>
        </w:div>
        <w:div w:id="1152718443">
          <w:marLeft w:val="0"/>
          <w:marRight w:val="0"/>
          <w:marTop w:val="0"/>
          <w:marBottom w:val="0"/>
          <w:divBdr>
            <w:top w:val="none" w:sz="0" w:space="0" w:color="auto"/>
            <w:left w:val="none" w:sz="0" w:space="0" w:color="auto"/>
            <w:bottom w:val="none" w:sz="0" w:space="0" w:color="auto"/>
            <w:right w:val="none" w:sz="0" w:space="0" w:color="auto"/>
          </w:divBdr>
          <w:divsChild>
            <w:div w:id="1202211080">
              <w:marLeft w:val="0"/>
              <w:marRight w:val="0"/>
              <w:marTop w:val="0"/>
              <w:marBottom w:val="0"/>
              <w:divBdr>
                <w:top w:val="none" w:sz="0" w:space="0" w:color="auto"/>
                <w:left w:val="none" w:sz="0" w:space="0" w:color="auto"/>
                <w:bottom w:val="none" w:sz="0" w:space="0" w:color="auto"/>
                <w:right w:val="none" w:sz="0" w:space="0" w:color="auto"/>
              </w:divBdr>
            </w:div>
          </w:divsChild>
        </w:div>
        <w:div w:id="1184638155">
          <w:marLeft w:val="0"/>
          <w:marRight w:val="0"/>
          <w:marTop w:val="0"/>
          <w:marBottom w:val="0"/>
          <w:divBdr>
            <w:top w:val="none" w:sz="0" w:space="0" w:color="auto"/>
            <w:left w:val="none" w:sz="0" w:space="0" w:color="auto"/>
            <w:bottom w:val="none" w:sz="0" w:space="0" w:color="auto"/>
            <w:right w:val="none" w:sz="0" w:space="0" w:color="auto"/>
          </w:divBdr>
          <w:divsChild>
            <w:div w:id="174346371">
              <w:marLeft w:val="0"/>
              <w:marRight w:val="0"/>
              <w:marTop w:val="0"/>
              <w:marBottom w:val="0"/>
              <w:divBdr>
                <w:top w:val="none" w:sz="0" w:space="0" w:color="auto"/>
                <w:left w:val="none" w:sz="0" w:space="0" w:color="auto"/>
                <w:bottom w:val="none" w:sz="0" w:space="0" w:color="auto"/>
                <w:right w:val="none" w:sz="0" w:space="0" w:color="auto"/>
              </w:divBdr>
            </w:div>
          </w:divsChild>
        </w:div>
        <w:div w:id="1696465316">
          <w:marLeft w:val="0"/>
          <w:marRight w:val="0"/>
          <w:marTop w:val="0"/>
          <w:marBottom w:val="0"/>
          <w:divBdr>
            <w:top w:val="none" w:sz="0" w:space="0" w:color="auto"/>
            <w:left w:val="none" w:sz="0" w:space="0" w:color="auto"/>
            <w:bottom w:val="none" w:sz="0" w:space="0" w:color="auto"/>
            <w:right w:val="none" w:sz="0" w:space="0" w:color="auto"/>
          </w:divBdr>
          <w:divsChild>
            <w:div w:id="138769609">
              <w:marLeft w:val="0"/>
              <w:marRight w:val="0"/>
              <w:marTop w:val="0"/>
              <w:marBottom w:val="0"/>
              <w:divBdr>
                <w:top w:val="none" w:sz="0" w:space="0" w:color="auto"/>
                <w:left w:val="none" w:sz="0" w:space="0" w:color="auto"/>
                <w:bottom w:val="none" w:sz="0" w:space="0" w:color="auto"/>
                <w:right w:val="none" w:sz="0" w:space="0" w:color="auto"/>
              </w:divBdr>
            </w:div>
          </w:divsChild>
        </w:div>
        <w:div w:id="916939717">
          <w:marLeft w:val="0"/>
          <w:marRight w:val="0"/>
          <w:marTop w:val="0"/>
          <w:marBottom w:val="0"/>
          <w:divBdr>
            <w:top w:val="none" w:sz="0" w:space="0" w:color="auto"/>
            <w:left w:val="none" w:sz="0" w:space="0" w:color="auto"/>
            <w:bottom w:val="none" w:sz="0" w:space="0" w:color="auto"/>
            <w:right w:val="none" w:sz="0" w:space="0" w:color="auto"/>
          </w:divBdr>
          <w:divsChild>
            <w:div w:id="2073697840">
              <w:marLeft w:val="0"/>
              <w:marRight w:val="0"/>
              <w:marTop w:val="0"/>
              <w:marBottom w:val="0"/>
              <w:divBdr>
                <w:top w:val="none" w:sz="0" w:space="0" w:color="auto"/>
                <w:left w:val="none" w:sz="0" w:space="0" w:color="auto"/>
                <w:bottom w:val="none" w:sz="0" w:space="0" w:color="auto"/>
                <w:right w:val="none" w:sz="0" w:space="0" w:color="auto"/>
              </w:divBdr>
            </w:div>
          </w:divsChild>
        </w:div>
        <w:div w:id="1785270764">
          <w:marLeft w:val="0"/>
          <w:marRight w:val="0"/>
          <w:marTop w:val="0"/>
          <w:marBottom w:val="0"/>
          <w:divBdr>
            <w:top w:val="none" w:sz="0" w:space="0" w:color="auto"/>
            <w:left w:val="none" w:sz="0" w:space="0" w:color="auto"/>
            <w:bottom w:val="none" w:sz="0" w:space="0" w:color="auto"/>
            <w:right w:val="none" w:sz="0" w:space="0" w:color="auto"/>
          </w:divBdr>
          <w:divsChild>
            <w:div w:id="447627872">
              <w:marLeft w:val="0"/>
              <w:marRight w:val="0"/>
              <w:marTop w:val="0"/>
              <w:marBottom w:val="0"/>
              <w:divBdr>
                <w:top w:val="none" w:sz="0" w:space="0" w:color="auto"/>
                <w:left w:val="none" w:sz="0" w:space="0" w:color="auto"/>
                <w:bottom w:val="none" w:sz="0" w:space="0" w:color="auto"/>
                <w:right w:val="none" w:sz="0" w:space="0" w:color="auto"/>
              </w:divBdr>
            </w:div>
          </w:divsChild>
        </w:div>
        <w:div w:id="34474928">
          <w:marLeft w:val="0"/>
          <w:marRight w:val="0"/>
          <w:marTop w:val="0"/>
          <w:marBottom w:val="0"/>
          <w:divBdr>
            <w:top w:val="none" w:sz="0" w:space="0" w:color="auto"/>
            <w:left w:val="none" w:sz="0" w:space="0" w:color="auto"/>
            <w:bottom w:val="none" w:sz="0" w:space="0" w:color="auto"/>
            <w:right w:val="none" w:sz="0" w:space="0" w:color="auto"/>
          </w:divBdr>
          <w:divsChild>
            <w:div w:id="315036103">
              <w:marLeft w:val="0"/>
              <w:marRight w:val="0"/>
              <w:marTop w:val="0"/>
              <w:marBottom w:val="0"/>
              <w:divBdr>
                <w:top w:val="none" w:sz="0" w:space="0" w:color="auto"/>
                <w:left w:val="none" w:sz="0" w:space="0" w:color="auto"/>
                <w:bottom w:val="none" w:sz="0" w:space="0" w:color="auto"/>
                <w:right w:val="none" w:sz="0" w:space="0" w:color="auto"/>
              </w:divBdr>
            </w:div>
          </w:divsChild>
        </w:div>
        <w:div w:id="133106814">
          <w:marLeft w:val="0"/>
          <w:marRight w:val="0"/>
          <w:marTop w:val="0"/>
          <w:marBottom w:val="0"/>
          <w:divBdr>
            <w:top w:val="none" w:sz="0" w:space="0" w:color="auto"/>
            <w:left w:val="none" w:sz="0" w:space="0" w:color="auto"/>
            <w:bottom w:val="none" w:sz="0" w:space="0" w:color="auto"/>
            <w:right w:val="none" w:sz="0" w:space="0" w:color="auto"/>
          </w:divBdr>
          <w:divsChild>
            <w:div w:id="1739160645">
              <w:marLeft w:val="0"/>
              <w:marRight w:val="0"/>
              <w:marTop w:val="0"/>
              <w:marBottom w:val="0"/>
              <w:divBdr>
                <w:top w:val="none" w:sz="0" w:space="0" w:color="auto"/>
                <w:left w:val="none" w:sz="0" w:space="0" w:color="auto"/>
                <w:bottom w:val="none" w:sz="0" w:space="0" w:color="auto"/>
                <w:right w:val="none" w:sz="0" w:space="0" w:color="auto"/>
              </w:divBdr>
            </w:div>
          </w:divsChild>
        </w:div>
        <w:div w:id="1330911336">
          <w:marLeft w:val="0"/>
          <w:marRight w:val="0"/>
          <w:marTop w:val="0"/>
          <w:marBottom w:val="0"/>
          <w:divBdr>
            <w:top w:val="none" w:sz="0" w:space="0" w:color="auto"/>
            <w:left w:val="none" w:sz="0" w:space="0" w:color="auto"/>
            <w:bottom w:val="none" w:sz="0" w:space="0" w:color="auto"/>
            <w:right w:val="none" w:sz="0" w:space="0" w:color="auto"/>
          </w:divBdr>
          <w:divsChild>
            <w:div w:id="1065224655">
              <w:marLeft w:val="0"/>
              <w:marRight w:val="0"/>
              <w:marTop w:val="0"/>
              <w:marBottom w:val="0"/>
              <w:divBdr>
                <w:top w:val="none" w:sz="0" w:space="0" w:color="auto"/>
                <w:left w:val="none" w:sz="0" w:space="0" w:color="auto"/>
                <w:bottom w:val="none" w:sz="0" w:space="0" w:color="auto"/>
                <w:right w:val="none" w:sz="0" w:space="0" w:color="auto"/>
              </w:divBdr>
            </w:div>
          </w:divsChild>
        </w:div>
        <w:div w:id="983698485">
          <w:marLeft w:val="0"/>
          <w:marRight w:val="0"/>
          <w:marTop w:val="0"/>
          <w:marBottom w:val="0"/>
          <w:divBdr>
            <w:top w:val="none" w:sz="0" w:space="0" w:color="auto"/>
            <w:left w:val="none" w:sz="0" w:space="0" w:color="auto"/>
            <w:bottom w:val="none" w:sz="0" w:space="0" w:color="auto"/>
            <w:right w:val="none" w:sz="0" w:space="0" w:color="auto"/>
          </w:divBdr>
          <w:divsChild>
            <w:div w:id="1720937257">
              <w:marLeft w:val="0"/>
              <w:marRight w:val="0"/>
              <w:marTop w:val="0"/>
              <w:marBottom w:val="0"/>
              <w:divBdr>
                <w:top w:val="none" w:sz="0" w:space="0" w:color="auto"/>
                <w:left w:val="none" w:sz="0" w:space="0" w:color="auto"/>
                <w:bottom w:val="none" w:sz="0" w:space="0" w:color="auto"/>
                <w:right w:val="none" w:sz="0" w:space="0" w:color="auto"/>
              </w:divBdr>
            </w:div>
          </w:divsChild>
        </w:div>
        <w:div w:id="157112356">
          <w:marLeft w:val="0"/>
          <w:marRight w:val="0"/>
          <w:marTop w:val="0"/>
          <w:marBottom w:val="0"/>
          <w:divBdr>
            <w:top w:val="none" w:sz="0" w:space="0" w:color="auto"/>
            <w:left w:val="none" w:sz="0" w:space="0" w:color="auto"/>
            <w:bottom w:val="none" w:sz="0" w:space="0" w:color="auto"/>
            <w:right w:val="none" w:sz="0" w:space="0" w:color="auto"/>
          </w:divBdr>
          <w:divsChild>
            <w:div w:id="1453595940">
              <w:marLeft w:val="0"/>
              <w:marRight w:val="0"/>
              <w:marTop w:val="0"/>
              <w:marBottom w:val="0"/>
              <w:divBdr>
                <w:top w:val="none" w:sz="0" w:space="0" w:color="auto"/>
                <w:left w:val="none" w:sz="0" w:space="0" w:color="auto"/>
                <w:bottom w:val="none" w:sz="0" w:space="0" w:color="auto"/>
                <w:right w:val="none" w:sz="0" w:space="0" w:color="auto"/>
              </w:divBdr>
            </w:div>
          </w:divsChild>
        </w:div>
        <w:div w:id="621957681">
          <w:marLeft w:val="0"/>
          <w:marRight w:val="0"/>
          <w:marTop w:val="0"/>
          <w:marBottom w:val="0"/>
          <w:divBdr>
            <w:top w:val="none" w:sz="0" w:space="0" w:color="auto"/>
            <w:left w:val="none" w:sz="0" w:space="0" w:color="auto"/>
            <w:bottom w:val="none" w:sz="0" w:space="0" w:color="auto"/>
            <w:right w:val="none" w:sz="0" w:space="0" w:color="auto"/>
          </w:divBdr>
          <w:divsChild>
            <w:div w:id="2050451097">
              <w:marLeft w:val="0"/>
              <w:marRight w:val="0"/>
              <w:marTop w:val="0"/>
              <w:marBottom w:val="0"/>
              <w:divBdr>
                <w:top w:val="none" w:sz="0" w:space="0" w:color="auto"/>
                <w:left w:val="none" w:sz="0" w:space="0" w:color="auto"/>
                <w:bottom w:val="none" w:sz="0" w:space="0" w:color="auto"/>
                <w:right w:val="none" w:sz="0" w:space="0" w:color="auto"/>
              </w:divBdr>
            </w:div>
          </w:divsChild>
        </w:div>
        <w:div w:id="22827017">
          <w:marLeft w:val="0"/>
          <w:marRight w:val="0"/>
          <w:marTop w:val="0"/>
          <w:marBottom w:val="0"/>
          <w:divBdr>
            <w:top w:val="none" w:sz="0" w:space="0" w:color="auto"/>
            <w:left w:val="none" w:sz="0" w:space="0" w:color="auto"/>
            <w:bottom w:val="none" w:sz="0" w:space="0" w:color="auto"/>
            <w:right w:val="none" w:sz="0" w:space="0" w:color="auto"/>
          </w:divBdr>
          <w:divsChild>
            <w:div w:id="1151092357">
              <w:marLeft w:val="0"/>
              <w:marRight w:val="0"/>
              <w:marTop w:val="0"/>
              <w:marBottom w:val="0"/>
              <w:divBdr>
                <w:top w:val="none" w:sz="0" w:space="0" w:color="auto"/>
                <w:left w:val="none" w:sz="0" w:space="0" w:color="auto"/>
                <w:bottom w:val="none" w:sz="0" w:space="0" w:color="auto"/>
                <w:right w:val="none" w:sz="0" w:space="0" w:color="auto"/>
              </w:divBdr>
            </w:div>
          </w:divsChild>
        </w:div>
        <w:div w:id="205871144">
          <w:marLeft w:val="0"/>
          <w:marRight w:val="0"/>
          <w:marTop w:val="0"/>
          <w:marBottom w:val="0"/>
          <w:divBdr>
            <w:top w:val="none" w:sz="0" w:space="0" w:color="auto"/>
            <w:left w:val="none" w:sz="0" w:space="0" w:color="auto"/>
            <w:bottom w:val="none" w:sz="0" w:space="0" w:color="auto"/>
            <w:right w:val="none" w:sz="0" w:space="0" w:color="auto"/>
          </w:divBdr>
          <w:divsChild>
            <w:div w:id="144323865">
              <w:marLeft w:val="0"/>
              <w:marRight w:val="0"/>
              <w:marTop w:val="0"/>
              <w:marBottom w:val="0"/>
              <w:divBdr>
                <w:top w:val="none" w:sz="0" w:space="0" w:color="auto"/>
                <w:left w:val="none" w:sz="0" w:space="0" w:color="auto"/>
                <w:bottom w:val="none" w:sz="0" w:space="0" w:color="auto"/>
                <w:right w:val="none" w:sz="0" w:space="0" w:color="auto"/>
              </w:divBdr>
            </w:div>
          </w:divsChild>
        </w:div>
        <w:div w:id="518743651">
          <w:marLeft w:val="0"/>
          <w:marRight w:val="0"/>
          <w:marTop w:val="0"/>
          <w:marBottom w:val="0"/>
          <w:divBdr>
            <w:top w:val="none" w:sz="0" w:space="0" w:color="auto"/>
            <w:left w:val="none" w:sz="0" w:space="0" w:color="auto"/>
            <w:bottom w:val="none" w:sz="0" w:space="0" w:color="auto"/>
            <w:right w:val="none" w:sz="0" w:space="0" w:color="auto"/>
          </w:divBdr>
          <w:divsChild>
            <w:div w:id="100880951">
              <w:marLeft w:val="0"/>
              <w:marRight w:val="0"/>
              <w:marTop w:val="0"/>
              <w:marBottom w:val="0"/>
              <w:divBdr>
                <w:top w:val="none" w:sz="0" w:space="0" w:color="auto"/>
                <w:left w:val="none" w:sz="0" w:space="0" w:color="auto"/>
                <w:bottom w:val="none" w:sz="0" w:space="0" w:color="auto"/>
                <w:right w:val="none" w:sz="0" w:space="0" w:color="auto"/>
              </w:divBdr>
            </w:div>
          </w:divsChild>
        </w:div>
        <w:div w:id="701512168">
          <w:marLeft w:val="0"/>
          <w:marRight w:val="0"/>
          <w:marTop w:val="0"/>
          <w:marBottom w:val="0"/>
          <w:divBdr>
            <w:top w:val="none" w:sz="0" w:space="0" w:color="auto"/>
            <w:left w:val="none" w:sz="0" w:space="0" w:color="auto"/>
            <w:bottom w:val="none" w:sz="0" w:space="0" w:color="auto"/>
            <w:right w:val="none" w:sz="0" w:space="0" w:color="auto"/>
          </w:divBdr>
          <w:divsChild>
            <w:div w:id="397243595">
              <w:marLeft w:val="0"/>
              <w:marRight w:val="0"/>
              <w:marTop w:val="0"/>
              <w:marBottom w:val="0"/>
              <w:divBdr>
                <w:top w:val="none" w:sz="0" w:space="0" w:color="auto"/>
                <w:left w:val="none" w:sz="0" w:space="0" w:color="auto"/>
                <w:bottom w:val="none" w:sz="0" w:space="0" w:color="auto"/>
                <w:right w:val="none" w:sz="0" w:space="0" w:color="auto"/>
              </w:divBdr>
            </w:div>
          </w:divsChild>
        </w:div>
        <w:div w:id="875392353">
          <w:marLeft w:val="0"/>
          <w:marRight w:val="0"/>
          <w:marTop w:val="0"/>
          <w:marBottom w:val="0"/>
          <w:divBdr>
            <w:top w:val="none" w:sz="0" w:space="0" w:color="auto"/>
            <w:left w:val="none" w:sz="0" w:space="0" w:color="auto"/>
            <w:bottom w:val="none" w:sz="0" w:space="0" w:color="auto"/>
            <w:right w:val="none" w:sz="0" w:space="0" w:color="auto"/>
          </w:divBdr>
          <w:divsChild>
            <w:div w:id="370813266">
              <w:marLeft w:val="0"/>
              <w:marRight w:val="0"/>
              <w:marTop w:val="0"/>
              <w:marBottom w:val="0"/>
              <w:divBdr>
                <w:top w:val="none" w:sz="0" w:space="0" w:color="auto"/>
                <w:left w:val="none" w:sz="0" w:space="0" w:color="auto"/>
                <w:bottom w:val="none" w:sz="0" w:space="0" w:color="auto"/>
                <w:right w:val="none" w:sz="0" w:space="0" w:color="auto"/>
              </w:divBdr>
            </w:div>
          </w:divsChild>
        </w:div>
        <w:div w:id="785923945">
          <w:marLeft w:val="0"/>
          <w:marRight w:val="0"/>
          <w:marTop w:val="0"/>
          <w:marBottom w:val="0"/>
          <w:divBdr>
            <w:top w:val="none" w:sz="0" w:space="0" w:color="auto"/>
            <w:left w:val="none" w:sz="0" w:space="0" w:color="auto"/>
            <w:bottom w:val="none" w:sz="0" w:space="0" w:color="auto"/>
            <w:right w:val="none" w:sz="0" w:space="0" w:color="auto"/>
          </w:divBdr>
          <w:divsChild>
            <w:div w:id="1156384679">
              <w:marLeft w:val="0"/>
              <w:marRight w:val="0"/>
              <w:marTop w:val="0"/>
              <w:marBottom w:val="0"/>
              <w:divBdr>
                <w:top w:val="none" w:sz="0" w:space="0" w:color="auto"/>
                <w:left w:val="none" w:sz="0" w:space="0" w:color="auto"/>
                <w:bottom w:val="none" w:sz="0" w:space="0" w:color="auto"/>
                <w:right w:val="none" w:sz="0" w:space="0" w:color="auto"/>
              </w:divBdr>
            </w:div>
          </w:divsChild>
        </w:div>
        <w:div w:id="1822110981">
          <w:marLeft w:val="0"/>
          <w:marRight w:val="0"/>
          <w:marTop w:val="0"/>
          <w:marBottom w:val="0"/>
          <w:divBdr>
            <w:top w:val="none" w:sz="0" w:space="0" w:color="auto"/>
            <w:left w:val="none" w:sz="0" w:space="0" w:color="auto"/>
            <w:bottom w:val="none" w:sz="0" w:space="0" w:color="auto"/>
            <w:right w:val="none" w:sz="0" w:space="0" w:color="auto"/>
          </w:divBdr>
          <w:divsChild>
            <w:div w:id="707026526">
              <w:marLeft w:val="0"/>
              <w:marRight w:val="0"/>
              <w:marTop w:val="0"/>
              <w:marBottom w:val="0"/>
              <w:divBdr>
                <w:top w:val="none" w:sz="0" w:space="0" w:color="auto"/>
                <w:left w:val="none" w:sz="0" w:space="0" w:color="auto"/>
                <w:bottom w:val="none" w:sz="0" w:space="0" w:color="auto"/>
                <w:right w:val="none" w:sz="0" w:space="0" w:color="auto"/>
              </w:divBdr>
            </w:div>
          </w:divsChild>
        </w:div>
        <w:div w:id="1096554931">
          <w:marLeft w:val="0"/>
          <w:marRight w:val="0"/>
          <w:marTop w:val="0"/>
          <w:marBottom w:val="0"/>
          <w:divBdr>
            <w:top w:val="none" w:sz="0" w:space="0" w:color="auto"/>
            <w:left w:val="none" w:sz="0" w:space="0" w:color="auto"/>
            <w:bottom w:val="none" w:sz="0" w:space="0" w:color="auto"/>
            <w:right w:val="none" w:sz="0" w:space="0" w:color="auto"/>
          </w:divBdr>
          <w:divsChild>
            <w:div w:id="261036776">
              <w:marLeft w:val="0"/>
              <w:marRight w:val="0"/>
              <w:marTop w:val="0"/>
              <w:marBottom w:val="0"/>
              <w:divBdr>
                <w:top w:val="none" w:sz="0" w:space="0" w:color="auto"/>
                <w:left w:val="none" w:sz="0" w:space="0" w:color="auto"/>
                <w:bottom w:val="none" w:sz="0" w:space="0" w:color="auto"/>
                <w:right w:val="none" w:sz="0" w:space="0" w:color="auto"/>
              </w:divBdr>
            </w:div>
          </w:divsChild>
        </w:div>
        <w:div w:id="2015254536">
          <w:marLeft w:val="0"/>
          <w:marRight w:val="0"/>
          <w:marTop w:val="0"/>
          <w:marBottom w:val="0"/>
          <w:divBdr>
            <w:top w:val="none" w:sz="0" w:space="0" w:color="auto"/>
            <w:left w:val="none" w:sz="0" w:space="0" w:color="auto"/>
            <w:bottom w:val="none" w:sz="0" w:space="0" w:color="auto"/>
            <w:right w:val="none" w:sz="0" w:space="0" w:color="auto"/>
          </w:divBdr>
          <w:divsChild>
            <w:div w:id="1953054534">
              <w:marLeft w:val="0"/>
              <w:marRight w:val="0"/>
              <w:marTop w:val="0"/>
              <w:marBottom w:val="0"/>
              <w:divBdr>
                <w:top w:val="none" w:sz="0" w:space="0" w:color="auto"/>
                <w:left w:val="none" w:sz="0" w:space="0" w:color="auto"/>
                <w:bottom w:val="none" w:sz="0" w:space="0" w:color="auto"/>
                <w:right w:val="none" w:sz="0" w:space="0" w:color="auto"/>
              </w:divBdr>
            </w:div>
          </w:divsChild>
        </w:div>
        <w:div w:id="2043706898">
          <w:marLeft w:val="0"/>
          <w:marRight w:val="0"/>
          <w:marTop w:val="0"/>
          <w:marBottom w:val="0"/>
          <w:divBdr>
            <w:top w:val="none" w:sz="0" w:space="0" w:color="auto"/>
            <w:left w:val="none" w:sz="0" w:space="0" w:color="auto"/>
            <w:bottom w:val="none" w:sz="0" w:space="0" w:color="auto"/>
            <w:right w:val="none" w:sz="0" w:space="0" w:color="auto"/>
          </w:divBdr>
          <w:divsChild>
            <w:div w:id="1161769403">
              <w:marLeft w:val="0"/>
              <w:marRight w:val="0"/>
              <w:marTop w:val="0"/>
              <w:marBottom w:val="0"/>
              <w:divBdr>
                <w:top w:val="none" w:sz="0" w:space="0" w:color="auto"/>
                <w:left w:val="none" w:sz="0" w:space="0" w:color="auto"/>
                <w:bottom w:val="none" w:sz="0" w:space="0" w:color="auto"/>
                <w:right w:val="none" w:sz="0" w:space="0" w:color="auto"/>
              </w:divBdr>
            </w:div>
          </w:divsChild>
        </w:div>
        <w:div w:id="584538120">
          <w:marLeft w:val="0"/>
          <w:marRight w:val="0"/>
          <w:marTop w:val="0"/>
          <w:marBottom w:val="0"/>
          <w:divBdr>
            <w:top w:val="none" w:sz="0" w:space="0" w:color="auto"/>
            <w:left w:val="none" w:sz="0" w:space="0" w:color="auto"/>
            <w:bottom w:val="none" w:sz="0" w:space="0" w:color="auto"/>
            <w:right w:val="none" w:sz="0" w:space="0" w:color="auto"/>
          </w:divBdr>
          <w:divsChild>
            <w:div w:id="688414627">
              <w:marLeft w:val="0"/>
              <w:marRight w:val="0"/>
              <w:marTop w:val="0"/>
              <w:marBottom w:val="0"/>
              <w:divBdr>
                <w:top w:val="none" w:sz="0" w:space="0" w:color="auto"/>
                <w:left w:val="none" w:sz="0" w:space="0" w:color="auto"/>
                <w:bottom w:val="none" w:sz="0" w:space="0" w:color="auto"/>
                <w:right w:val="none" w:sz="0" w:space="0" w:color="auto"/>
              </w:divBdr>
            </w:div>
          </w:divsChild>
        </w:div>
        <w:div w:id="344676665">
          <w:marLeft w:val="0"/>
          <w:marRight w:val="0"/>
          <w:marTop w:val="0"/>
          <w:marBottom w:val="0"/>
          <w:divBdr>
            <w:top w:val="none" w:sz="0" w:space="0" w:color="auto"/>
            <w:left w:val="none" w:sz="0" w:space="0" w:color="auto"/>
            <w:bottom w:val="none" w:sz="0" w:space="0" w:color="auto"/>
            <w:right w:val="none" w:sz="0" w:space="0" w:color="auto"/>
          </w:divBdr>
          <w:divsChild>
            <w:div w:id="1448507831">
              <w:marLeft w:val="0"/>
              <w:marRight w:val="0"/>
              <w:marTop w:val="0"/>
              <w:marBottom w:val="0"/>
              <w:divBdr>
                <w:top w:val="none" w:sz="0" w:space="0" w:color="auto"/>
                <w:left w:val="none" w:sz="0" w:space="0" w:color="auto"/>
                <w:bottom w:val="none" w:sz="0" w:space="0" w:color="auto"/>
                <w:right w:val="none" w:sz="0" w:space="0" w:color="auto"/>
              </w:divBdr>
            </w:div>
          </w:divsChild>
        </w:div>
        <w:div w:id="673722842">
          <w:marLeft w:val="0"/>
          <w:marRight w:val="0"/>
          <w:marTop w:val="0"/>
          <w:marBottom w:val="0"/>
          <w:divBdr>
            <w:top w:val="none" w:sz="0" w:space="0" w:color="auto"/>
            <w:left w:val="none" w:sz="0" w:space="0" w:color="auto"/>
            <w:bottom w:val="none" w:sz="0" w:space="0" w:color="auto"/>
            <w:right w:val="none" w:sz="0" w:space="0" w:color="auto"/>
          </w:divBdr>
          <w:divsChild>
            <w:div w:id="1963070660">
              <w:marLeft w:val="0"/>
              <w:marRight w:val="0"/>
              <w:marTop w:val="0"/>
              <w:marBottom w:val="0"/>
              <w:divBdr>
                <w:top w:val="none" w:sz="0" w:space="0" w:color="auto"/>
                <w:left w:val="none" w:sz="0" w:space="0" w:color="auto"/>
                <w:bottom w:val="none" w:sz="0" w:space="0" w:color="auto"/>
                <w:right w:val="none" w:sz="0" w:space="0" w:color="auto"/>
              </w:divBdr>
            </w:div>
          </w:divsChild>
        </w:div>
        <w:div w:id="2112388381">
          <w:marLeft w:val="0"/>
          <w:marRight w:val="0"/>
          <w:marTop w:val="0"/>
          <w:marBottom w:val="0"/>
          <w:divBdr>
            <w:top w:val="none" w:sz="0" w:space="0" w:color="auto"/>
            <w:left w:val="none" w:sz="0" w:space="0" w:color="auto"/>
            <w:bottom w:val="none" w:sz="0" w:space="0" w:color="auto"/>
            <w:right w:val="none" w:sz="0" w:space="0" w:color="auto"/>
          </w:divBdr>
          <w:divsChild>
            <w:div w:id="56712962">
              <w:marLeft w:val="0"/>
              <w:marRight w:val="0"/>
              <w:marTop w:val="0"/>
              <w:marBottom w:val="0"/>
              <w:divBdr>
                <w:top w:val="none" w:sz="0" w:space="0" w:color="auto"/>
                <w:left w:val="none" w:sz="0" w:space="0" w:color="auto"/>
                <w:bottom w:val="none" w:sz="0" w:space="0" w:color="auto"/>
                <w:right w:val="none" w:sz="0" w:space="0" w:color="auto"/>
              </w:divBdr>
            </w:div>
          </w:divsChild>
        </w:div>
        <w:div w:id="628512113">
          <w:marLeft w:val="0"/>
          <w:marRight w:val="0"/>
          <w:marTop w:val="0"/>
          <w:marBottom w:val="0"/>
          <w:divBdr>
            <w:top w:val="none" w:sz="0" w:space="0" w:color="auto"/>
            <w:left w:val="none" w:sz="0" w:space="0" w:color="auto"/>
            <w:bottom w:val="none" w:sz="0" w:space="0" w:color="auto"/>
            <w:right w:val="none" w:sz="0" w:space="0" w:color="auto"/>
          </w:divBdr>
          <w:divsChild>
            <w:div w:id="1739358194">
              <w:marLeft w:val="0"/>
              <w:marRight w:val="0"/>
              <w:marTop w:val="0"/>
              <w:marBottom w:val="0"/>
              <w:divBdr>
                <w:top w:val="none" w:sz="0" w:space="0" w:color="auto"/>
                <w:left w:val="none" w:sz="0" w:space="0" w:color="auto"/>
                <w:bottom w:val="none" w:sz="0" w:space="0" w:color="auto"/>
                <w:right w:val="none" w:sz="0" w:space="0" w:color="auto"/>
              </w:divBdr>
            </w:div>
          </w:divsChild>
        </w:div>
        <w:div w:id="234164940">
          <w:marLeft w:val="0"/>
          <w:marRight w:val="0"/>
          <w:marTop w:val="0"/>
          <w:marBottom w:val="0"/>
          <w:divBdr>
            <w:top w:val="none" w:sz="0" w:space="0" w:color="auto"/>
            <w:left w:val="none" w:sz="0" w:space="0" w:color="auto"/>
            <w:bottom w:val="none" w:sz="0" w:space="0" w:color="auto"/>
            <w:right w:val="none" w:sz="0" w:space="0" w:color="auto"/>
          </w:divBdr>
          <w:divsChild>
            <w:div w:id="2070762549">
              <w:marLeft w:val="0"/>
              <w:marRight w:val="0"/>
              <w:marTop w:val="0"/>
              <w:marBottom w:val="0"/>
              <w:divBdr>
                <w:top w:val="none" w:sz="0" w:space="0" w:color="auto"/>
                <w:left w:val="none" w:sz="0" w:space="0" w:color="auto"/>
                <w:bottom w:val="none" w:sz="0" w:space="0" w:color="auto"/>
                <w:right w:val="none" w:sz="0" w:space="0" w:color="auto"/>
              </w:divBdr>
            </w:div>
          </w:divsChild>
        </w:div>
        <w:div w:id="430246087">
          <w:marLeft w:val="0"/>
          <w:marRight w:val="0"/>
          <w:marTop w:val="0"/>
          <w:marBottom w:val="0"/>
          <w:divBdr>
            <w:top w:val="none" w:sz="0" w:space="0" w:color="auto"/>
            <w:left w:val="none" w:sz="0" w:space="0" w:color="auto"/>
            <w:bottom w:val="none" w:sz="0" w:space="0" w:color="auto"/>
            <w:right w:val="none" w:sz="0" w:space="0" w:color="auto"/>
          </w:divBdr>
          <w:divsChild>
            <w:div w:id="821001292">
              <w:marLeft w:val="0"/>
              <w:marRight w:val="0"/>
              <w:marTop w:val="0"/>
              <w:marBottom w:val="0"/>
              <w:divBdr>
                <w:top w:val="none" w:sz="0" w:space="0" w:color="auto"/>
                <w:left w:val="none" w:sz="0" w:space="0" w:color="auto"/>
                <w:bottom w:val="none" w:sz="0" w:space="0" w:color="auto"/>
                <w:right w:val="none" w:sz="0" w:space="0" w:color="auto"/>
              </w:divBdr>
            </w:div>
          </w:divsChild>
        </w:div>
        <w:div w:id="2106265997">
          <w:marLeft w:val="0"/>
          <w:marRight w:val="0"/>
          <w:marTop w:val="0"/>
          <w:marBottom w:val="0"/>
          <w:divBdr>
            <w:top w:val="none" w:sz="0" w:space="0" w:color="auto"/>
            <w:left w:val="none" w:sz="0" w:space="0" w:color="auto"/>
            <w:bottom w:val="none" w:sz="0" w:space="0" w:color="auto"/>
            <w:right w:val="none" w:sz="0" w:space="0" w:color="auto"/>
          </w:divBdr>
          <w:divsChild>
            <w:div w:id="1470438822">
              <w:marLeft w:val="0"/>
              <w:marRight w:val="0"/>
              <w:marTop w:val="0"/>
              <w:marBottom w:val="0"/>
              <w:divBdr>
                <w:top w:val="none" w:sz="0" w:space="0" w:color="auto"/>
                <w:left w:val="none" w:sz="0" w:space="0" w:color="auto"/>
                <w:bottom w:val="none" w:sz="0" w:space="0" w:color="auto"/>
                <w:right w:val="none" w:sz="0" w:space="0" w:color="auto"/>
              </w:divBdr>
            </w:div>
          </w:divsChild>
        </w:div>
        <w:div w:id="1419671022">
          <w:marLeft w:val="0"/>
          <w:marRight w:val="0"/>
          <w:marTop w:val="0"/>
          <w:marBottom w:val="0"/>
          <w:divBdr>
            <w:top w:val="none" w:sz="0" w:space="0" w:color="auto"/>
            <w:left w:val="none" w:sz="0" w:space="0" w:color="auto"/>
            <w:bottom w:val="none" w:sz="0" w:space="0" w:color="auto"/>
            <w:right w:val="none" w:sz="0" w:space="0" w:color="auto"/>
          </w:divBdr>
          <w:divsChild>
            <w:div w:id="1643269031">
              <w:marLeft w:val="0"/>
              <w:marRight w:val="0"/>
              <w:marTop w:val="0"/>
              <w:marBottom w:val="0"/>
              <w:divBdr>
                <w:top w:val="none" w:sz="0" w:space="0" w:color="auto"/>
                <w:left w:val="none" w:sz="0" w:space="0" w:color="auto"/>
                <w:bottom w:val="none" w:sz="0" w:space="0" w:color="auto"/>
                <w:right w:val="none" w:sz="0" w:space="0" w:color="auto"/>
              </w:divBdr>
            </w:div>
          </w:divsChild>
        </w:div>
        <w:div w:id="1045641622">
          <w:marLeft w:val="0"/>
          <w:marRight w:val="0"/>
          <w:marTop w:val="0"/>
          <w:marBottom w:val="0"/>
          <w:divBdr>
            <w:top w:val="none" w:sz="0" w:space="0" w:color="auto"/>
            <w:left w:val="none" w:sz="0" w:space="0" w:color="auto"/>
            <w:bottom w:val="none" w:sz="0" w:space="0" w:color="auto"/>
            <w:right w:val="none" w:sz="0" w:space="0" w:color="auto"/>
          </w:divBdr>
          <w:divsChild>
            <w:div w:id="1749305471">
              <w:marLeft w:val="0"/>
              <w:marRight w:val="0"/>
              <w:marTop w:val="0"/>
              <w:marBottom w:val="0"/>
              <w:divBdr>
                <w:top w:val="none" w:sz="0" w:space="0" w:color="auto"/>
                <w:left w:val="none" w:sz="0" w:space="0" w:color="auto"/>
                <w:bottom w:val="none" w:sz="0" w:space="0" w:color="auto"/>
                <w:right w:val="none" w:sz="0" w:space="0" w:color="auto"/>
              </w:divBdr>
            </w:div>
          </w:divsChild>
        </w:div>
        <w:div w:id="1596327754">
          <w:marLeft w:val="0"/>
          <w:marRight w:val="0"/>
          <w:marTop w:val="0"/>
          <w:marBottom w:val="0"/>
          <w:divBdr>
            <w:top w:val="none" w:sz="0" w:space="0" w:color="auto"/>
            <w:left w:val="none" w:sz="0" w:space="0" w:color="auto"/>
            <w:bottom w:val="none" w:sz="0" w:space="0" w:color="auto"/>
            <w:right w:val="none" w:sz="0" w:space="0" w:color="auto"/>
          </w:divBdr>
          <w:divsChild>
            <w:div w:id="1490949678">
              <w:marLeft w:val="0"/>
              <w:marRight w:val="0"/>
              <w:marTop w:val="0"/>
              <w:marBottom w:val="0"/>
              <w:divBdr>
                <w:top w:val="none" w:sz="0" w:space="0" w:color="auto"/>
                <w:left w:val="none" w:sz="0" w:space="0" w:color="auto"/>
                <w:bottom w:val="none" w:sz="0" w:space="0" w:color="auto"/>
                <w:right w:val="none" w:sz="0" w:space="0" w:color="auto"/>
              </w:divBdr>
            </w:div>
          </w:divsChild>
        </w:div>
        <w:div w:id="1537081353">
          <w:marLeft w:val="0"/>
          <w:marRight w:val="0"/>
          <w:marTop w:val="0"/>
          <w:marBottom w:val="0"/>
          <w:divBdr>
            <w:top w:val="none" w:sz="0" w:space="0" w:color="auto"/>
            <w:left w:val="none" w:sz="0" w:space="0" w:color="auto"/>
            <w:bottom w:val="none" w:sz="0" w:space="0" w:color="auto"/>
            <w:right w:val="none" w:sz="0" w:space="0" w:color="auto"/>
          </w:divBdr>
          <w:divsChild>
            <w:div w:id="455417123">
              <w:marLeft w:val="0"/>
              <w:marRight w:val="0"/>
              <w:marTop w:val="0"/>
              <w:marBottom w:val="0"/>
              <w:divBdr>
                <w:top w:val="none" w:sz="0" w:space="0" w:color="auto"/>
                <w:left w:val="none" w:sz="0" w:space="0" w:color="auto"/>
                <w:bottom w:val="none" w:sz="0" w:space="0" w:color="auto"/>
                <w:right w:val="none" w:sz="0" w:space="0" w:color="auto"/>
              </w:divBdr>
            </w:div>
          </w:divsChild>
        </w:div>
        <w:div w:id="644506575">
          <w:marLeft w:val="0"/>
          <w:marRight w:val="0"/>
          <w:marTop w:val="0"/>
          <w:marBottom w:val="0"/>
          <w:divBdr>
            <w:top w:val="none" w:sz="0" w:space="0" w:color="auto"/>
            <w:left w:val="none" w:sz="0" w:space="0" w:color="auto"/>
            <w:bottom w:val="none" w:sz="0" w:space="0" w:color="auto"/>
            <w:right w:val="none" w:sz="0" w:space="0" w:color="auto"/>
          </w:divBdr>
          <w:divsChild>
            <w:div w:id="1458136089">
              <w:marLeft w:val="0"/>
              <w:marRight w:val="0"/>
              <w:marTop w:val="0"/>
              <w:marBottom w:val="0"/>
              <w:divBdr>
                <w:top w:val="none" w:sz="0" w:space="0" w:color="auto"/>
                <w:left w:val="none" w:sz="0" w:space="0" w:color="auto"/>
                <w:bottom w:val="none" w:sz="0" w:space="0" w:color="auto"/>
                <w:right w:val="none" w:sz="0" w:space="0" w:color="auto"/>
              </w:divBdr>
            </w:div>
          </w:divsChild>
        </w:div>
        <w:div w:id="1851481993">
          <w:marLeft w:val="0"/>
          <w:marRight w:val="0"/>
          <w:marTop w:val="0"/>
          <w:marBottom w:val="0"/>
          <w:divBdr>
            <w:top w:val="none" w:sz="0" w:space="0" w:color="auto"/>
            <w:left w:val="none" w:sz="0" w:space="0" w:color="auto"/>
            <w:bottom w:val="none" w:sz="0" w:space="0" w:color="auto"/>
            <w:right w:val="none" w:sz="0" w:space="0" w:color="auto"/>
          </w:divBdr>
          <w:divsChild>
            <w:div w:id="849223338">
              <w:marLeft w:val="0"/>
              <w:marRight w:val="0"/>
              <w:marTop w:val="0"/>
              <w:marBottom w:val="0"/>
              <w:divBdr>
                <w:top w:val="none" w:sz="0" w:space="0" w:color="auto"/>
                <w:left w:val="none" w:sz="0" w:space="0" w:color="auto"/>
                <w:bottom w:val="none" w:sz="0" w:space="0" w:color="auto"/>
                <w:right w:val="none" w:sz="0" w:space="0" w:color="auto"/>
              </w:divBdr>
            </w:div>
          </w:divsChild>
        </w:div>
        <w:div w:id="650987506">
          <w:marLeft w:val="0"/>
          <w:marRight w:val="0"/>
          <w:marTop w:val="0"/>
          <w:marBottom w:val="0"/>
          <w:divBdr>
            <w:top w:val="none" w:sz="0" w:space="0" w:color="auto"/>
            <w:left w:val="none" w:sz="0" w:space="0" w:color="auto"/>
            <w:bottom w:val="none" w:sz="0" w:space="0" w:color="auto"/>
            <w:right w:val="none" w:sz="0" w:space="0" w:color="auto"/>
          </w:divBdr>
          <w:divsChild>
            <w:div w:id="800029679">
              <w:marLeft w:val="0"/>
              <w:marRight w:val="0"/>
              <w:marTop w:val="0"/>
              <w:marBottom w:val="0"/>
              <w:divBdr>
                <w:top w:val="none" w:sz="0" w:space="0" w:color="auto"/>
                <w:left w:val="none" w:sz="0" w:space="0" w:color="auto"/>
                <w:bottom w:val="none" w:sz="0" w:space="0" w:color="auto"/>
                <w:right w:val="none" w:sz="0" w:space="0" w:color="auto"/>
              </w:divBdr>
            </w:div>
          </w:divsChild>
        </w:div>
        <w:div w:id="1820459458">
          <w:marLeft w:val="0"/>
          <w:marRight w:val="0"/>
          <w:marTop w:val="0"/>
          <w:marBottom w:val="0"/>
          <w:divBdr>
            <w:top w:val="none" w:sz="0" w:space="0" w:color="auto"/>
            <w:left w:val="none" w:sz="0" w:space="0" w:color="auto"/>
            <w:bottom w:val="none" w:sz="0" w:space="0" w:color="auto"/>
            <w:right w:val="none" w:sz="0" w:space="0" w:color="auto"/>
          </w:divBdr>
          <w:divsChild>
            <w:div w:id="653069856">
              <w:marLeft w:val="0"/>
              <w:marRight w:val="0"/>
              <w:marTop w:val="0"/>
              <w:marBottom w:val="0"/>
              <w:divBdr>
                <w:top w:val="none" w:sz="0" w:space="0" w:color="auto"/>
                <w:left w:val="none" w:sz="0" w:space="0" w:color="auto"/>
                <w:bottom w:val="none" w:sz="0" w:space="0" w:color="auto"/>
                <w:right w:val="none" w:sz="0" w:space="0" w:color="auto"/>
              </w:divBdr>
            </w:div>
          </w:divsChild>
        </w:div>
        <w:div w:id="977687307">
          <w:marLeft w:val="0"/>
          <w:marRight w:val="0"/>
          <w:marTop w:val="0"/>
          <w:marBottom w:val="0"/>
          <w:divBdr>
            <w:top w:val="none" w:sz="0" w:space="0" w:color="auto"/>
            <w:left w:val="none" w:sz="0" w:space="0" w:color="auto"/>
            <w:bottom w:val="none" w:sz="0" w:space="0" w:color="auto"/>
            <w:right w:val="none" w:sz="0" w:space="0" w:color="auto"/>
          </w:divBdr>
          <w:divsChild>
            <w:div w:id="13381670">
              <w:marLeft w:val="0"/>
              <w:marRight w:val="0"/>
              <w:marTop w:val="0"/>
              <w:marBottom w:val="0"/>
              <w:divBdr>
                <w:top w:val="none" w:sz="0" w:space="0" w:color="auto"/>
                <w:left w:val="none" w:sz="0" w:space="0" w:color="auto"/>
                <w:bottom w:val="none" w:sz="0" w:space="0" w:color="auto"/>
                <w:right w:val="none" w:sz="0" w:space="0" w:color="auto"/>
              </w:divBdr>
            </w:div>
          </w:divsChild>
        </w:div>
        <w:div w:id="1403214514">
          <w:marLeft w:val="0"/>
          <w:marRight w:val="0"/>
          <w:marTop w:val="0"/>
          <w:marBottom w:val="0"/>
          <w:divBdr>
            <w:top w:val="none" w:sz="0" w:space="0" w:color="auto"/>
            <w:left w:val="none" w:sz="0" w:space="0" w:color="auto"/>
            <w:bottom w:val="none" w:sz="0" w:space="0" w:color="auto"/>
            <w:right w:val="none" w:sz="0" w:space="0" w:color="auto"/>
          </w:divBdr>
          <w:divsChild>
            <w:div w:id="1630473786">
              <w:marLeft w:val="0"/>
              <w:marRight w:val="0"/>
              <w:marTop w:val="0"/>
              <w:marBottom w:val="0"/>
              <w:divBdr>
                <w:top w:val="none" w:sz="0" w:space="0" w:color="auto"/>
                <w:left w:val="none" w:sz="0" w:space="0" w:color="auto"/>
                <w:bottom w:val="none" w:sz="0" w:space="0" w:color="auto"/>
                <w:right w:val="none" w:sz="0" w:space="0" w:color="auto"/>
              </w:divBdr>
            </w:div>
          </w:divsChild>
        </w:div>
        <w:div w:id="660156192">
          <w:marLeft w:val="0"/>
          <w:marRight w:val="0"/>
          <w:marTop w:val="0"/>
          <w:marBottom w:val="0"/>
          <w:divBdr>
            <w:top w:val="none" w:sz="0" w:space="0" w:color="auto"/>
            <w:left w:val="none" w:sz="0" w:space="0" w:color="auto"/>
            <w:bottom w:val="none" w:sz="0" w:space="0" w:color="auto"/>
            <w:right w:val="none" w:sz="0" w:space="0" w:color="auto"/>
          </w:divBdr>
          <w:divsChild>
            <w:div w:id="1896893600">
              <w:marLeft w:val="0"/>
              <w:marRight w:val="0"/>
              <w:marTop w:val="0"/>
              <w:marBottom w:val="0"/>
              <w:divBdr>
                <w:top w:val="none" w:sz="0" w:space="0" w:color="auto"/>
                <w:left w:val="none" w:sz="0" w:space="0" w:color="auto"/>
                <w:bottom w:val="none" w:sz="0" w:space="0" w:color="auto"/>
                <w:right w:val="none" w:sz="0" w:space="0" w:color="auto"/>
              </w:divBdr>
            </w:div>
          </w:divsChild>
        </w:div>
        <w:div w:id="1263300146">
          <w:marLeft w:val="0"/>
          <w:marRight w:val="0"/>
          <w:marTop w:val="0"/>
          <w:marBottom w:val="0"/>
          <w:divBdr>
            <w:top w:val="none" w:sz="0" w:space="0" w:color="auto"/>
            <w:left w:val="none" w:sz="0" w:space="0" w:color="auto"/>
            <w:bottom w:val="none" w:sz="0" w:space="0" w:color="auto"/>
            <w:right w:val="none" w:sz="0" w:space="0" w:color="auto"/>
          </w:divBdr>
          <w:divsChild>
            <w:div w:id="1960143094">
              <w:marLeft w:val="0"/>
              <w:marRight w:val="0"/>
              <w:marTop w:val="0"/>
              <w:marBottom w:val="0"/>
              <w:divBdr>
                <w:top w:val="none" w:sz="0" w:space="0" w:color="auto"/>
                <w:left w:val="none" w:sz="0" w:space="0" w:color="auto"/>
                <w:bottom w:val="none" w:sz="0" w:space="0" w:color="auto"/>
                <w:right w:val="none" w:sz="0" w:space="0" w:color="auto"/>
              </w:divBdr>
            </w:div>
          </w:divsChild>
        </w:div>
        <w:div w:id="286786382">
          <w:marLeft w:val="0"/>
          <w:marRight w:val="0"/>
          <w:marTop w:val="0"/>
          <w:marBottom w:val="0"/>
          <w:divBdr>
            <w:top w:val="none" w:sz="0" w:space="0" w:color="auto"/>
            <w:left w:val="none" w:sz="0" w:space="0" w:color="auto"/>
            <w:bottom w:val="none" w:sz="0" w:space="0" w:color="auto"/>
            <w:right w:val="none" w:sz="0" w:space="0" w:color="auto"/>
          </w:divBdr>
          <w:divsChild>
            <w:div w:id="597758537">
              <w:marLeft w:val="0"/>
              <w:marRight w:val="0"/>
              <w:marTop w:val="0"/>
              <w:marBottom w:val="0"/>
              <w:divBdr>
                <w:top w:val="none" w:sz="0" w:space="0" w:color="auto"/>
                <w:left w:val="none" w:sz="0" w:space="0" w:color="auto"/>
                <w:bottom w:val="none" w:sz="0" w:space="0" w:color="auto"/>
                <w:right w:val="none" w:sz="0" w:space="0" w:color="auto"/>
              </w:divBdr>
            </w:div>
          </w:divsChild>
        </w:div>
        <w:div w:id="1689217779">
          <w:marLeft w:val="0"/>
          <w:marRight w:val="0"/>
          <w:marTop w:val="0"/>
          <w:marBottom w:val="0"/>
          <w:divBdr>
            <w:top w:val="none" w:sz="0" w:space="0" w:color="auto"/>
            <w:left w:val="none" w:sz="0" w:space="0" w:color="auto"/>
            <w:bottom w:val="none" w:sz="0" w:space="0" w:color="auto"/>
            <w:right w:val="none" w:sz="0" w:space="0" w:color="auto"/>
          </w:divBdr>
          <w:divsChild>
            <w:div w:id="1602180331">
              <w:marLeft w:val="0"/>
              <w:marRight w:val="0"/>
              <w:marTop w:val="0"/>
              <w:marBottom w:val="0"/>
              <w:divBdr>
                <w:top w:val="none" w:sz="0" w:space="0" w:color="auto"/>
                <w:left w:val="none" w:sz="0" w:space="0" w:color="auto"/>
                <w:bottom w:val="none" w:sz="0" w:space="0" w:color="auto"/>
                <w:right w:val="none" w:sz="0" w:space="0" w:color="auto"/>
              </w:divBdr>
            </w:div>
          </w:divsChild>
        </w:div>
        <w:div w:id="1349790447">
          <w:marLeft w:val="0"/>
          <w:marRight w:val="0"/>
          <w:marTop w:val="0"/>
          <w:marBottom w:val="0"/>
          <w:divBdr>
            <w:top w:val="none" w:sz="0" w:space="0" w:color="auto"/>
            <w:left w:val="none" w:sz="0" w:space="0" w:color="auto"/>
            <w:bottom w:val="none" w:sz="0" w:space="0" w:color="auto"/>
            <w:right w:val="none" w:sz="0" w:space="0" w:color="auto"/>
          </w:divBdr>
          <w:divsChild>
            <w:div w:id="135802895">
              <w:marLeft w:val="0"/>
              <w:marRight w:val="0"/>
              <w:marTop w:val="0"/>
              <w:marBottom w:val="0"/>
              <w:divBdr>
                <w:top w:val="none" w:sz="0" w:space="0" w:color="auto"/>
                <w:left w:val="none" w:sz="0" w:space="0" w:color="auto"/>
                <w:bottom w:val="none" w:sz="0" w:space="0" w:color="auto"/>
                <w:right w:val="none" w:sz="0" w:space="0" w:color="auto"/>
              </w:divBdr>
            </w:div>
          </w:divsChild>
        </w:div>
        <w:div w:id="654383596">
          <w:marLeft w:val="0"/>
          <w:marRight w:val="0"/>
          <w:marTop w:val="0"/>
          <w:marBottom w:val="0"/>
          <w:divBdr>
            <w:top w:val="none" w:sz="0" w:space="0" w:color="auto"/>
            <w:left w:val="none" w:sz="0" w:space="0" w:color="auto"/>
            <w:bottom w:val="none" w:sz="0" w:space="0" w:color="auto"/>
            <w:right w:val="none" w:sz="0" w:space="0" w:color="auto"/>
          </w:divBdr>
          <w:divsChild>
            <w:div w:id="597786570">
              <w:marLeft w:val="0"/>
              <w:marRight w:val="0"/>
              <w:marTop w:val="0"/>
              <w:marBottom w:val="0"/>
              <w:divBdr>
                <w:top w:val="none" w:sz="0" w:space="0" w:color="auto"/>
                <w:left w:val="none" w:sz="0" w:space="0" w:color="auto"/>
                <w:bottom w:val="none" w:sz="0" w:space="0" w:color="auto"/>
                <w:right w:val="none" w:sz="0" w:space="0" w:color="auto"/>
              </w:divBdr>
            </w:div>
          </w:divsChild>
        </w:div>
        <w:div w:id="234315763">
          <w:marLeft w:val="0"/>
          <w:marRight w:val="0"/>
          <w:marTop w:val="0"/>
          <w:marBottom w:val="0"/>
          <w:divBdr>
            <w:top w:val="none" w:sz="0" w:space="0" w:color="auto"/>
            <w:left w:val="none" w:sz="0" w:space="0" w:color="auto"/>
            <w:bottom w:val="none" w:sz="0" w:space="0" w:color="auto"/>
            <w:right w:val="none" w:sz="0" w:space="0" w:color="auto"/>
          </w:divBdr>
          <w:divsChild>
            <w:div w:id="248731691">
              <w:marLeft w:val="0"/>
              <w:marRight w:val="0"/>
              <w:marTop w:val="0"/>
              <w:marBottom w:val="0"/>
              <w:divBdr>
                <w:top w:val="none" w:sz="0" w:space="0" w:color="auto"/>
                <w:left w:val="none" w:sz="0" w:space="0" w:color="auto"/>
                <w:bottom w:val="none" w:sz="0" w:space="0" w:color="auto"/>
                <w:right w:val="none" w:sz="0" w:space="0" w:color="auto"/>
              </w:divBdr>
            </w:div>
          </w:divsChild>
        </w:div>
        <w:div w:id="1668363369">
          <w:marLeft w:val="0"/>
          <w:marRight w:val="0"/>
          <w:marTop w:val="0"/>
          <w:marBottom w:val="0"/>
          <w:divBdr>
            <w:top w:val="none" w:sz="0" w:space="0" w:color="auto"/>
            <w:left w:val="none" w:sz="0" w:space="0" w:color="auto"/>
            <w:bottom w:val="none" w:sz="0" w:space="0" w:color="auto"/>
            <w:right w:val="none" w:sz="0" w:space="0" w:color="auto"/>
          </w:divBdr>
          <w:divsChild>
            <w:div w:id="125243936">
              <w:marLeft w:val="0"/>
              <w:marRight w:val="0"/>
              <w:marTop w:val="0"/>
              <w:marBottom w:val="0"/>
              <w:divBdr>
                <w:top w:val="none" w:sz="0" w:space="0" w:color="auto"/>
                <w:left w:val="none" w:sz="0" w:space="0" w:color="auto"/>
                <w:bottom w:val="none" w:sz="0" w:space="0" w:color="auto"/>
                <w:right w:val="none" w:sz="0" w:space="0" w:color="auto"/>
              </w:divBdr>
            </w:div>
          </w:divsChild>
        </w:div>
        <w:div w:id="423720363">
          <w:marLeft w:val="0"/>
          <w:marRight w:val="0"/>
          <w:marTop w:val="0"/>
          <w:marBottom w:val="0"/>
          <w:divBdr>
            <w:top w:val="none" w:sz="0" w:space="0" w:color="auto"/>
            <w:left w:val="none" w:sz="0" w:space="0" w:color="auto"/>
            <w:bottom w:val="none" w:sz="0" w:space="0" w:color="auto"/>
            <w:right w:val="none" w:sz="0" w:space="0" w:color="auto"/>
          </w:divBdr>
          <w:divsChild>
            <w:div w:id="1219324839">
              <w:marLeft w:val="0"/>
              <w:marRight w:val="0"/>
              <w:marTop w:val="0"/>
              <w:marBottom w:val="0"/>
              <w:divBdr>
                <w:top w:val="none" w:sz="0" w:space="0" w:color="auto"/>
                <w:left w:val="none" w:sz="0" w:space="0" w:color="auto"/>
                <w:bottom w:val="none" w:sz="0" w:space="0" w:color="auto"/>
                <w:right w:val="none" w:sz="0" w:space="0" w:color="auto"/>
              </w:divBdr>
            </w:div>
          </w:divsChild>
        </w:div>
        <w:div w:id="1365136345">
          <w:marLeft w:val="0"/>
          <w:marRight w:val="0"/>
          <w:marTop w:val="0"/>
          <w:marBottom w:val="0"/>
          <w:divBdr>
            <w:top w:val="none" w:sz="0" w:space="0" w:color="auto"/>
            <w:left w:val="none" w:sz="0" w:space="0" w:color="auto"/>
            <w:bottom w:val="none" w:sz="0" w:space="0" w:color="auto"/>
            <w:right w:val="none" w:sz="0" w:space="0" w:color="auto"/>
          </w:divBdr>
          <w:divsChild>
            <w:div w:id="1106772060">
              <w:marLeft w:val="0"/>
              <w:marRight w:val="0"/>
              <w:marTop w:val="0"/>
              <w:marBottom w:val="0"/>
              <w:divBdr>
                <w:top w:val="none" w:sz="0" w:space="0" w:color="auto"/>
                <w:left w:val="none" w:sz="0" w:space="0" w:color="auto"/>
                <w:bottom w:val="none" w:sz="0" w:space="0" w:color="auto"/>
                <w:right w:val="none" w:sz="0" w:space="0" w:color="auto"/>
              </w:divBdr>
            </w:div>
          </w:divsChild>
        </w:div>
        <w:div w:id="1376585470">
          <w:marLeft w:val="0"/>
          <w:marRight w:val="0"/>
          <w:marTop w:val="0"/>
          <w:marBottom w:val="0"/>
          <w:divBdr>
            <w:top w:val="none" w:sz="0" w:space="0" w:color="auto"/>
            <w:left w:val="none" w:sz="0" w:space="0" w:color="auto"/>
            <w:bottom w:val="none" w:sz="0" w:space="0" w:color="auto"/>
            <w:right w:val="none" w:sz="0" w:space="0" w:color="auto"/>
          </w:divBdr>
          <w:divsChild>
            <w:div w:id="1296832195">
              <w:marLeft w:val="0"/>
              <w:marRight w:val="0"/>
              <w:marTop w:val="0"/>
              <w:marBottom w:val="0"/>
              <w:divBdr>
                <w:top w:val="none" w:sz="0" w:space="0" w:color="auto"/>
                <w:left w:val="none" w:sz="0" w:space="0" w:color="auto"/>
                <w:bottom w:val="none" w:sz="0" w:space="0" w:color="auto"/>
                <w:right w:val="none" w:sz="0" w:space="0" w:color="auto"/>
              </w:divBdr>
            </w:div>
          </w:divsChild>
        </w:div>
        <w:div w:id="1964191741">
          <w:marLeft w:val="0"/>
          <w:marRight w:val="0"/>
          <w:marTop w:val="0"/>
          <w:marBottom w:val="0"/>
          <w:divBdr>
            <w:top w:val="none" w:sz="0" w:space="0" w:color="auto"/>
            <w:left w:val="none" w:sz="0" w:space="0" w:color="auto"/>
            <w:bottom w:val="none" w:sz="0" w:space="0" w:color="auto"/>
            <w:right w:val="none" w:sz="0" w:space="0" w:color="auto"/>
          </w:divBdr>
          <w:divsChild>
            <w:div w:id="1078820412">
              <w:marLeft w:val="0"/>
              <w:marRight w:val="0"/>
              <w:marTop w:val="0"/>
              <w:marBottom w:val="0"/>
              <w:divBdr>
                <w:top w:val="none" w:sz="0" w:space="0" w:color="auto"/>
                <w:left w:val="none" w:sz="0" w:space="0" w:color="auto"/>
                <w:bottom w:val="none" w:sz="0" w:space="0" w:color="auto"/>
                <w:right w:val="none" w:sz="0" w:space="0" w:color="auto"/>
              </w:divBdr>
            </w:div>
          </w:divsChild>
        </w:div>
        <w:div w:id="791441695">
          <w:marLeft w:val="0"/>
          <w:marRight w:val="0"/>
          <w:marTop w:val="0"/>
          <w:marBottom w:val="0"/>
          <w:divBdr>
            <w:top w:val="none" w:sz="0" w:space="0" w:color="auto"/>
            <w:left w:val="none" w:sz="0" w:space="0" w:color="auto"/>
            <w:bottom w:val="none" w:sz="0" w:space="0" w:color="auto"/>
            <w:right w:val="none" w:sz="0" w:space="0" w:color="auto"/>
          </w:divBdr>
          <w:divsChild>
            <w:div w:id="510796814">
              <w:marLeft w:val="0"/>
              <w:marRight w:val="0"/>
              <w:marTop w:val="0"/>
              <w:marBottom w:val="0"/>
              <w:divBdr>
                <w:top w:val="none" w:sz="0" w:space="0" w:color="auto"/>
                <w:left w:val="none" w:sz="0" w:space="0" w:color="auto"/>
                <w:bottom w:val="none" w:sz="0" w:space="0" w:color="auto"/>
                <w:right w:val="none" w:sz="0" w:space="0" w:color="auto"/>
              </w:divBdr>
            </w:div>
          </w:divsChild>
        </w:div>
        <w:div w:id="1803814941">
          <w:marLeft w:val="0"/>
          <w:marRight w:val="0"/>
          <w:marTop w:val="0"/>
          <w:marBottom w:val="0"/>
          <w:divBdr>
            <w:top w:val="none" w:sz="0" w:space="0" w:color="auto"/>
            <w:left w:val="none" w:sz="0" w:space="0" w:color="auto"/>
            <w:bottom w:val="none" w:sz="0" w:space="0" w:color="auto"/>
            <w:right w:val="none" w:sz="0" w:space="0" w:color="auto"/>
          </w:divBdr>
          <w:divsChild>
            <w:div w:id="1786387684">
              <w:marLeft w:val="0"/>
              <w:marRight w:val="0"/>
              <w:marTop w:val="0"/>
              <w:marBottom w:val="0"/>
              <w:divBdr>
                <w:top w:val="none" w:sz="0" w:space="0" w:color="auto"/>
                <w:left w:val="none" w:sz="0" w:space="0" w:color="auto"/>
                <w:bottom w:val="none" w:sz="0" w:space="0" w:color="auto"/>
                <w:right w:val="none" w:sz="0" w:space="0" w:color="auto"/>
              </w:divBdr>
            </w:div>
          </w:divsChild>
        </w:div>
        <w:div w:id="2039352310">
          <w:marLeft w:val="0"/>
          <w:marRight w:val="0"/>
          <w:marTop w:val="0"/>
          <w:marBottom w:val="0"/>
          <w:divBdr>
            <w:top w:val="none" w:sz="0" w:space="0" w:color="auto"/>
            <w:left w:val="none" w:sz="0" w:space="0" w:color="auto"/>
            <w:bottom w:val="none" w:sz="0" w:space="0" w:color="auto"/>
            <w:right w:val="none" w:sz="0" w:space="0" w:color="auto"/>
          </w:divBdr>
          <w:divsChild>
            <w:div w:id="1040979162">
              <w:marLeft w:val="0"/>
              <w:marRight w:val="0"/>
              <w:marTop w:val="0"/>
              <w:marBottom w:val="0"/>
              <w:divBdr>
                <w:top w:val="none" w:sz="0" w:space="0" w:color="auto"/>
                <w:left w:val="none" w:sz="0" w:space="0" w:color="auto"/>
                <w:bottom w:val="none" w:sz="0" w:space="0" w:color="auto"/>
                <w:right w:val="none" w:sz="0" w:space="0" w:color="auto"/>
              </w:divBdr>
            </w:div>
          </w:divsChild>
        </w:div>
        <w:div w:id="1191189914">
          <w:marLeft w:val="0"/>
          <w:marRight w:val="0"/>
          <w:marTop w:val="0"/>
          <w:marBottom w:val="0"/>
          <w:divBdr>
            <w:top w:val="none" w:sz="0" w:space="0" w:color="auto"/>
            <w:left w:val="none" w:sz="0" w:space="0" w:color="auto"/>
            <w:bottom w:val="none" w:sz="0" w:space="0" w:color="auto"/>
            <w:right w:val="none" w:sz="0" w:space="0" w:color="auto"/>
          </w:divBdr>
          <w:divsChild>
            <w:div w:id="1962759349">
              <w:marLeft w:val="0"/>
              <w:marRight w:val="0"/>
              <w:marTop w:val="0"/>
              <w:marBottom w:val="0"/>
              <w:divBdr>
                <w:top w:val="none" w:sz="0" w:space="0" w:color="auto"/>
                <w:left w:val="none" w:sz="0" w:space="0" w:color="auto"/>
                <w:bottom w:val="none" w:sz="0" w:space="0" w:color="auto"/>
                <w:right w:val="none" w:sz="0" w:space="0" w:color="auto"/>
              </w:divBdr>
            </w:div>
          </w:divsChild>
        </w:div>
        <w:div w:id="149559696">
          <w:marLeft w:val="0"/>
          <w:marRight w:val="0"/>
          <w:marTop w:val="0"/>
          <w:marBottom w:val="0"/>
          <w:divBdr>
            <w:top w:val="none" w:sz="0" w:space="0" w:color="auto"/>
            <w:left w:val="none" w:sz="0" w:space="0" w:color="auto"/>
            <w:bottom w:val="none" w:sz="0" w:space="0" w:color="auto"/>
            <w:right w:val="none" w:sz="0" w:space="0" w:color="auto"/>
          </w:divBdr>
          <w:divsChild>
            <w:div w:id="601845131">
              <w:marLeft w:val="0"/>
              <w:marRight w:val="0"/>
              <w:marTop w:val="0"/>
              <w:marBottom w:val="0"/>
              <w:divBdr>
                <w:top w:val="none" w:sz="0" w:space="0" w:color="auto"/>
                <w:left w:val="none" w:sz="0" w:space="0" w:color="auto"/>
                <w:bottom w:val="none" w:sz="0" w:space="0" w:color="auto"/>
                <w:right w:val="none" w:sz="0" w:space="0" w:color="auto"/>
              </w:divBdr>
            </w:div>
          </w:divsChild>
        </w:div>
        <w:div w:id="2038848023">
          <w:marLeft w:val="0"/>
          <w:marRight w:val="0"/>
          <w:marTop w:val="0"/>
          <w:marBottom w:val="0"/>
          <w:divBdr>
            <w:top w:val="none" w:sz="0" w:space="0" w:color="auto"/>
            <w:left w:val="none" w:sz="0" w:space="0" w:color="auto"/>
            <w:bottom w:val="none" w:sz="0" w:space="0" w:color="auto"/>
            <w:right w:val="none" w:sz="0" w:space="0" w:color="auto"/>
          </w:divBdr>
          <w:divsChild>
            <w:div w:id="1225409814">
              <w:marLeft w:val="0"/>
              <w:marRight w:val="0"/>
              <w:marTop w:val="0"/>
              <w:marBottom w:val="0"/>
              <w:divBdr>
                <w:top w:val="none" w:sz="0" w:space="0" w:color="auto"/>
                <w:left w:val="none" w:sz="0" w:space="0" w:color="auto"/>
                <w:bottom w:val="none" w:sz="0" w:space="0" w:color="auto"/>
                <w:right w:val="none" w:sz="0" w:space="0" w:color="auto"/>
              </w:divBdr>
            </w:div>
          </w:divsChild>
        </w:div>
        <w:div w:id="1975674589">
          <w:marLeft w:val="0"/>
          <w:marRight w:val="0"/>
          <w:marTop w:val="0"/>
          <w:marBottom w:val="0"/>
          <w:divBdr>
            <w:top w:val="none" w:sz="0" w:space="0" w:color="auto"/>
            <w:left w:val="none" w:sz="0" w:space="0" w:color="auto"/>
            <w:bottom w:val="none" w:sz="0" w:space="0" w:color="auto"/>
            <w:right w:val="none" w:sz="0" w:space="0" w:color="auto"/>
          </w:divBdr>
          <w:divsChild>
            <w:div w:id="1021929943">
              <w:marLeft w:val="0"/>
              <w:marRight w:val="0"/>
              <w:marTop w:val="0"/>
              <w:marBottom w:val="0"/>
              <w:divBdr>
                <w:top w:val="none" w:sz="0" w:space="0" w:color="auto"/>
                <w:left w:val="none" w:sz="0" w:space="0" w:color="auto"/>
                <w:bottom w:val="none" w:sz="0" w:space="0" w:color="auto"/>
                <w:right w:val="none" w:sz="0" w:space="0" w:color="auto"/>
              </w:divBdr>
            </w:div>
          </w:divsChild>
        </w:div>
        <w:div w:id="635598875">
          <w:marLeft w:val="0"/>
          <w:marRight w:val="0"/>
          <w:marTop w:val="0"/>
          <w:marBottom w:val="0"/>
          <w:divBdr>
            <w:top w:val="none" w:sz="0" w:space="0" w:color="auto"/>
            <w:left w:val="none" w:sz="0" w:space="0" w:color="auto"/>
            <w:bottom w:val="none" w:sz="0" w:space="0" w:color="auto"/>
            <w:right w:val="none" w:sz="0" w:space="0" w:color="auto"/>
          </w:divBdr>
          <w:divsChild>
            <w:div w:id="1254317407">
              <w:marLeft w:val="0"/>
              <w:marRight w:val="0"/>
              <w:marTop w:val="0"/>
              <w:marBottom w:val="0"/>
              <w:divBdr>
                <w:top w:val="none" w:sz="0" w:space="0" w:color="auto"/>
                <w:left w:val="none" w:sz="0" w:space="0" w:color="auto"/>
                <w:bottom w:val="none" w:sz="0" w:space="0" w:color="auto"/>
                <w:right w:val="none" w:sz="0" w:space="0" w:color="auto"/>
              </w:divBdr>
            </w:div>
          </w:divsChild>
        </w:div>
        <w:div w:id="657154953">
          <w:marLeft w:val="0"/>
          <w:marRight w:val="0"/>
          <w:marTop w:val="0"/>
          <w:marBottom w:val="0"/>
          <w:divBdr>
            <w:top w:val="none" w:sz="0" w:space="0" w:color="auto"/>
            <w:left w:val="none" w:sz="0" w:space="0" w:color="auto"/>
            <w:bottom w:val="none" w:sz="0" w:space="0" w:color="auto"/>
            <w:right w:val="none" w:sz="0" w:space="0" w:color="auto"/>
          </w:divBdr>
          <w:divsChild>
            <w:div w:id="1652710291">
              <w:marLeft w:val="0"/>
              <w:marRight w:val="0"/>
              <w:marTop w:val="0"/>
              <w:marBottom w:val="0"/>
              <w:divBdr>
                <w:top w:val="none" w:sz="0" w:space="0" w:color="auto"/>
                <w:left w:val="none" w:sz="0" w:space="0" w:color="auto"/>
                <w:bottom w:val="none" w:sz="0" w:space="0" w:color="auto"/>
                <w:right w:val="none" w:sz="0" w:space="0" w:color="auto"/>
              </w:divBdr>
            </w:div>
          </w:divsChild>
        </w:div>
        <w:div w:id="2102675766">
          <w:marLeft w:val="0"/>
          <w:marRight w:val="0"/>
          <w:marTop w:val="0"/>
          <w:marBottom w:val="0"/>
          <w:divBdr>
            <w:top w:val="none" w:sz="0" w:space="0" w:color="auto"/>
            <w:left w:val="none" w:sz="0" w:space="0" w:color="auto"/>
            <w:bottom w:val="none" w:sz="0" w:space="0" w:color="auto"/>
            <w:right w:val="none" w:sz="0" w:space="0" w:color="auto"/>
          </w:divBdr>
          <w:divsChild>
            <w:div w:id="310984598">
              <w:marLeft w:val="0"/>
              <w:marRight w:val="0"/>
              <w:marTop w:val="0"/>
              <w:marBottom w:val="0"/>
              <w:divBdr>
                <w:top w:val="none" w:sz="0" w:space="0" w:color="auto"/>
                <w:left w:val="none" w:sz="0" w:space="0" w:color="auto"/>
                <w:bottom w:val="none" w:sz="0" w:space="0" w:color="auto"/>
                <w:right w:val="none" w:sz="0" w:space="0" w:color="auto"/>
              </w:divBdr>
            </w:div>
          </w:divsChild>
        </w:div>
        <w:div w:id="80958120">
          <w:marLeft w:val="0"/>
          <w:marRight w:val="0"/>
          <w:marTop w:val="0"/>
          <w:marBottom w:val="0"/>
          <w:divBdr>
            <w:top w:val="none" w:sz="0" w:space="0" w:color="auto"/>
            <w:left w:val="none" w:sz="0" w:space="0" w:color="auto"/>
            <w:bottom w:val="none" w:sz="0" w:space="0" w:color="auto"/>
            <w:right w:val="none" w:sz="0" w:space="0" w:color="auto"/>
          </w:divBdr>
          <w:divsChild>
            <w:div w:id="1123770868">
              <w:marLeft w:val="0"/>
              <w:marRight w:val="0"/>
              <w:marTop w:val="0"/>
              <w:marBottom w:val="0"/>
              <w:divBdr>
                <w:top w:val="none" w:sz="0" w:space="0" w:color="auto"/>
                <w:left w:val="none" w:sz="0" w:space="0" w:color="auto"/>
                <w:bottom w:val="none" w:sz="0" w:space="0" w:color="auto"/>
                <w:right w:val="none" w:sz="0" w:space="0" w:color="auto"/>
              </w:divBdr>
            </w:div>
          </w:divsChild>
        </w:div>
        <w:div w:id="1708752386">
          <w:marLeft w:val="0"/>
          <w:marRight w:val="0"/>
          <w:marTop w:val="0"/>
          <w:marBottom w:val="0"/>
          <w:divBdr>
            <w:top w:val="none" w:sz="0" w:space="0" w:color="auto"/>
            <w:left w:val="none" w:sz="0" w:space="0" w:color="auto"/>
            <w:bottom w:val="none" w:sz="0" w:space="0" w:color="auto"/>
            <w:right w:val="none" w:sz="0" w:space="0" w:color="auto"/>
          </w:divBdr>
          <w:divsChild>
            <w:div w:id="195310061">
              <w:marLeft w:val="0"/>
              <w:marRight w:val="0"/>
              <w:marTop w:val="0"/>
              <w:marBottom w:val="0"/>
              <w:divBdr>
                <w:top w:val="none" w:sz="0" w:space="0" w:color="auto"/>
                <w:left w:val="none" w:sz="0" w:space="0" w:color="auto"/>
                <w:bottom w:val="none" w:sz="0" w:space="0" w:color="auto"/>
                <w:right w:val="none" w:sz="0" w:space="0" w:color="auto"/>
              </w:divBdr>
            </w:div>
          </w:divsChild>
        </w:div>
        <w:div w:id="1788162257">
          <w:marLeft w:val="0"/>
          <w:marRight w:val="0"/>
          <w:marTop w:val="0"/>
          <w:marBottom w:val="0"/>
          <w:divBdr>
            <w:top w:val="none" w:sz="0" w:space="0" w:color="auto"/>
            <w:left w:val="none" w:sz="0" w:space="0" w:color="auto"/>
            <w:bottom w:val="none" w:sz="0" w:space="0" w:color="auto"/>
            <w:right w:val="none" w:sz="0" w:space="0" w:color="auto"/>
          </w:divBdr>
          <w:divsChild>
            <w:div w:id="1162509257">
              <w:marLeft w:val="0"/>
              <w:marRight w:val="0"/>
              <w:marTop w:val="0"/>
              <w:marBottom w:val="0"/>
              <w:divBdr>
                <w:top w:val="none" w:sz="0" w:space="0" w:color="auto"/>
                <w:left w:val="none" w:sz="0" w:space="0" w:color="auto"/>
                <w:bottom w:val="none" w:sz="0" w:space="0" w:color="auto"/>
                <w:right w:val="none" w:sz="0" w:space="0" w:color="auto"/>
              </w:divBdr>
            </w:div>
          </w:divsChild>
        </w:div>
        <w:div w:id="50888434">
          <w:marLeft w:val="0"/>
          <w:marRight w:val="0"/>
          <w:marTop w:val="0"/>
          <w:marBottom w:val="0"/>
          <w:divBdr>
            <w:top w:val="none" w:sz="0" w:space="0" w:color="auto"/>
            <w:left w:val="none" w:sz="0" w:space="0" w:color="auto"/>
            <w:bottom w:val="none" w:sz="0" w:space="0" w:color="auto"/>
            <w:right w:val="none" w:sz="0" w:space="0" w:color="auto"/>
          </w:divBdr>
          <w:divsChild>
            <w:div w:id="1344013225">
              <w:marLeft w:val="0"/>
              <w:marRight w:val="0"/>
              <w:marTop w:val="0"/>
              <w:marBottom w:val="0"/>
              <w:divBdr>
                <w:top w:val="none" w:sz="0" w:space="0" w:color="auto"/>
                <w:left w:val="none" w:sz="0" w:space="0" w:color="auto"/>
                <w:bottom w:val="none" w:sz="0" w:space="0" w:color="auto"/>
                <w:right w:val="none" w:sz="0" w:space="0" w:color="auto"/>
              </w:divBdr>
            </w:div>
          </w:divsChild>
        </w:div>
        <w:div w:id="1985312665">
          <w:marLeft w:val="0"/>
          <w:marRight w:val="0"/>
          <w:marTop w:val="0"/>
          <w:marBottom w:val="0"/>
          <w:divBdr>
            <w:top w:val="none" w:sz="0" w:space="0" w:color="auto"/>
            <w:left w:val="none" w:sz="0" w:space="0" w:color="auto"/>
            <w:bottom w:val="none" w:sz="0" w:space="0" w:color="auto"/>
            <w:right w:val="none" w:sz="0" w:space="0" w:color="auto"/>
          </w:divBdr>
          <w:divsChild>
            <w:div w:id="931401021">
              <w:marLeft w:val="0"/>
              <w:marRight w:val="0"/>
              <w:marTop w:val="0"/>
              <w:marBottom w:val="0"/>
              <w:divBdr>
                <w:top w:val="none" w:sz="0" w:space="0" w:color="auto"/>
                <w:left w:val="none" w:sz="0" w:space="0" w:color="auto"/>
                <w:bottom w:val="none" w:sz="0" w:space="0" w:color="auto"/>
                <w:right w:val="none" w:sz="0" w:space="0" w:color="auto"/>
              </w:divBdr>
            </w:div>
          </w:divsChild>
        </w:div>
        <w:div w:id="805506993">
          <w:marLeft w:val="0"/>
          <w:marRight w:val="0"/>
          <w:marTop w:val="0"/>
          <w:marBottom w:val="0"/>
          <w:divBdr>
            <w:top w:val="none" w:sz="0" w:space="0" w:color="auto"/>
            <w:left w:val="none" w:sz="0" w:space="0" w:color="auto"/>
            <w:bottom w:val="none" w:sz="0" w:space="0" w:color="auto"/>
            <w:right w:val="none" w:sz="0" w:space="0" w:color="auto"/>
          </w:divBdr>
          <w:divsChild>
            <w:div w:id="1287273691">
              <w:marLeft w:val="0"/>
              <w:marRight w:val="0"/>
              <w:marTop w:val="0"/>
              <w:marBottom w:val="0"/>
              <w:divBdr>
                <w:top w:val="none" w:sz="0" w:space="0" w:color="auto"/>
                <w:left w:val="none" w:sz="0" w:space="0" w:color="auto"/>
                <w:bottom w:val="none" w:sz="0" w:space="0" w:color="auto"/>
                <w:right w:val="none" w:sz="0" w:space="0" w:color="auto"/>
              </w:divBdr>
            </w:div>
          </w:divsChild>
        </w:div>
        <w:div w:id="960108120">
          <w:marLeft w:val="0"/>
          <w:marRight w:val="0"/>
          <w:marTop w:val="0"/>
          <w:marBottom w:val="0"/>
          <w:divBdr>
            <w:top w:val="none" w:sz="0" w:space="0" w:color="auto"/>
            <w:left w:val="none" w:sz="0" w:space="0" w:color="auto"/>
            <w:bottom w:val="none" w:sz="0" w:space="0" w:color="auto"/>
            <w:right w:val="none" w:sz="0" w:space="0" w:color="auto"/>
          </w:divBdr>
          <w:divsChild>
            <w:div w:id="253898266">
              <w:marLeft w:val="0"/>
              <w:marRight w:val="0"/>
              <w:marTop w:val="0"/>
              <w:marBottom w:val="0"/>
              <w:divBdr>
                <w:top w:val="none" w:sz="0" w:space="0" w:color="auto"/>
                <w:left w:val="none" w:sz="0" w:space="0" w:color="auto"/>
                <w:bottom w:val="none" w:sz="0" w:space="0" w:color="auto"/>
                <w:right w:val="none" w:sz="0" w:space="0" w:color="auto"/>
              </w:divBdr>
            </w:div>
          </w:divsChild>
        </w:div>
        <w:div w:id="1458797153">
          <w:marLeft w:val="0"/>
          <w:marRight w:val="0"/>
          <w:marTop w:val="0"/>
          <w:marBottom w:val="0"/>
          <w:divBdr>
            <w:top w:val="none" w:sz="0" w:space="0" w:color="auto"/>
            <w:left w:val="none" w:sz="0" w:space="0" w:color="auto"/>
            <w:bottom w:val="none" w:sz="0" w:space="0" w:color="auto"/>
            <w:right w:val="none" w:sz="0" w:space="0" w:color="auto"/>
          </w:divBdr>
          <w:divsChild>
            <w:div w:id="1104231917">
              <w:marLeft w:val="0"/>
              <w:marRight w:val="0"/>
              <w:marTop w:val="0"/>
              <w:marBottom w:val="0"/>
              <w:divBdr>
                <w:top w:val="none" w:sz="0" w:space="0" w:color="auto"/>
                <w:left w:val="none" w:sz="0" w:space="0" w:color="auto"/>
                <w:bottom w:val="none" w:sz="0" w:space="0" w:color="auto"/>
                <w:right w:val="none" w:sz="0" w:space="0" w:color="auto"/>
              </w:divBdr>
            </w:div>
          </w:divsChild>
        </w:div>
        <w:div w:id="970013144">
          <w:marLeft w:val="0"/>
          <w:marRight w:val="0"/>
          <w:marTop w:val="0"/>
          <w:marBottom w:val="0"/>
          <w:divBdr>
            <w:top w:val="none" w:sz="0" w:space="0" w:color="auto"/>
            <w:left w:val="none" w:sz="0" w:space="0" w:color="auto"/>
            <w:bottom w:val="none" w:sz="0" w:space="0" w:color="auto"/>
            <w:right w:val="none" w:sz="0" w:space="0" w:color="auto"/>
          </w:divBdr>
          <w:divsChild>
            <w:div w:id="136190285">
              <w:marLeft w:val="0"/>
              <w:marRight w:val="0"/>
              <w:marTop w:val="0"/>
              <w:marBottom w:val="0"/>
              <w:divBdr>
                <w:top w:val="none" w:sz="0" w:space="0" w:color="auto"/>
                <w:left w:val="none" w:sz="0" w:space="0" w:color="auto"/>
                <w:bottom w:val="none" w:sz="0" w:space="0" w:color="auto"/>
                <w:right w:val="none" w:sz="0" w:space="0" w:color="auto"/>
              </w:divBdr>
            </w:div>
          </w:divsChild>
        </w:div>
        <w:div w:id="1737780871">
          <w:marLeft w:val="0"/>
          <w:marRight w:val="0"/>
          <w:marTop w:val="0"/>
          <w:marBottom w:val="0"/>
          <w:divBdr>
            <w:top w:val="none" w:sz="0" w:space="0" w:color="auto"/>
            <w:left w:val="none" w:sz="0" w:space="0" w:color="auto"/>
            <w:bottom w:val="none" w:sz="0" w:space="0" w:color="auto"/>
            <w:right w:val="none" w:sz="0" w:space="0" w:color="auto"/>
          </w:divBdr>
          <w:divsChild>
            <w:div w:id="549927282">
              <w:marLeft w:val="0"/>
              <w:marRight w:val="0"/>
              <w:marTop w:val="0"/>
              <w:marBottom w:val="0"/>
              <w:divBdr>
                <w:top w:val="none" w:sz="0" w:space="0" w:color="auto"/>
                <w:left w:val="none" w:sz="0" w:space="0" w:color="auto"/>
                <w:bottom w:val="none" w:sz="0" w:space="0" w:color="auto"/>
                <w:right w:val="none" w:sz="0" w:space="0" w:color="auto"/>
              </w:divBdr>
            </w:div>
          </w:divsChild>
        </w:div>
        <w:div w:id="1977833197">
          <w:marLeft w:val="0"/>
          <w:marRight w:val="0"/>
          <w:marTop w:val="0"/>
          <w:marBottom w:val="0"/>
          <w:divBdr>
            <w:top w:val="none" w:sz="0" w:space="0" w:color="auto"/>
            <w:left w:val="none" w:sz="0" w:space="0" w:color="auto"/>
            <w:bottom w:val="none" w:sz="0" w:space="0" w:color="auto"/>
            <w:right w:val="none" w:sz="0" w:space="0" w:color="auto"/>
          </w:divBdr>
          <w:divsChild>
            <w:div w:id="1490831241">
              <w:marLeft w:val="0"/>
              <w:marRight w:val="0"/>
              <w:marTop w:val="0"/>
              <w:marBottom w:val="0"/>
              <w:divBdr>
                <w:top w:val="none" w:sz="0" w:space="0" w:color="auto"/>
                <w:left w:val="none" w:sz="0" w:space="0" w:color="auto"/>
                <w:bottom w:val="none" w:sz="0" w:space="0" w:color="auto"/>
                <w:right w:val="none" w:sz="0" w:space="0" w:color="auto"/>
              </w:divBdr>
            </w:div>
          </w:divsChild>
        </w:div>
        <w:div w:id="435827989">
          <w:marLeft w:val="0"/>
          <w:marRight w:val="0"/>
          <w:marTop w:val="0"/>
          <w:marBottom w:val="0"/>
          <w:divBdr>
            <w:top w:val="none" w:sz="0" w:space="0" w:color="auto"/>
            <w:left w:val="none" w:sz="0" w:space="0" w:color="auto"/>
            <w:bottom w:val="none" w:sz="0" w:space="0" w:color="auto"/>
            <w:right w:val="none" w:sz="0" w:space="0" w:color="auto"/>
          </w:divBdr>
          <w:divsChild>
            <w:div w:id="1955011963">
              <w:marLeft w:val="0"/>
              <w:marRight w:val="0"/>
              <w:marTop w:val="0"/>
              <w:marBottom w:val="0"/>
              <w:divBdr>
                <w:top w:val="none" w:sz="0" w:space="0" w:color="auto"/>
                <w:left w:val="none" w:sz="0" w:space="0" w:color="auto"/>
                <w:bottom w:val="none" w:sz="0" w:space="0" w:color="auto"/>
                <w:right w:val="none" w:sz="0" w:space="0" w:color="auto"/>
              </w:divBdr>
            </w:div>
          </w:divsChild>
        </w:div>
        <w:div w:id="1409574294">
          <w:marLeft w:val="0"/>
          <w:marRight w:val="0"/>
          <w:marTop w:val="0"/>
          <w:marBottom w:val="0"/>
          <w:divBdr>
            <w:top w:val="none" w:sz="0" w:space="0" w:color="auto"/>
            <w:left w:val="none" w:sz="0" w:space="0" w:color="auto"/>
            <w:bottom w:val="none" w:sz="0" w:space="0" w:color="auto"/>
            <w:right w:val="none" w:sz="0" w:space="0" w:color="auto"/>
          </w:divBdr>
          <w:divsChild>
            <w:div w:id="14187911">
              <w:marLeft w:val="0"/>
              <w:marRight w:val="0"/>
              <w:marTop w:val="0"/>
              <w:marBottom w:val="0"/>
              <w:divBdr>
                <w:top w:val="none" w:sz="0" w:space="0" w:color="auto"/>
                <w:left w:val="none" w:sz="0" w:space="0" w:color="auto"/>
                <w:bottom w:val="none" w:sz="0" w:space="0" w:color="auto"/>
                <w:right w:val="none" w:sz="0" w:space="0" w:color="auto"/>
              </w:divBdr>
            </w:div>
          </w:divsChild>
        </w:div>
        <w:div w:id="1105156654">
          <w:marLeft w:val="0"/>
          <w:marRight w:val="0"/>
          <w:marTop w:val="0"/>
          <w:marBottom w:val="0"/>
          <w:divBdr>
            <w:top w:val="none" w:sz="0" w:space="0" w:color="auto"/>
            <w:left w:val="none" w:sz="0" w:space="0" w:color="auto"/>
            <w:bottom w:val="none" w:sz="0" w:space="0" w:color="auto"/>
            <w:right w:val="none" w:sz="0" w:space="0" w:color="auto"/>
          </w:divBdr>
          <w:divsChild>
            <w:div w:id="1633291306">
              <w:marLeft w:val="0"/>
              <w:marRight w:val="0"/>
              <w:marTop w:val="0"/>
              <w:marBottom w:val="0"/>
              <w:divBdr>
                <w:top w:val="none" w:sz="0" w:space="0" w:color="auto"/>
                <w:left w:val="none" w:sz="0" w:space="0" w:color="auto"/>
                <w:bottom w:val="none" w:sz="0" w:space="0" w:color="auto"/>
                <w:right w:val="none" w:sz="0" w:space="0" w:color="auto"/>
              </w:divBdr>
            </w:div>
          </w:divsChild>
        </w:div>
        <w:div w:id="1566647137">
          <w:marLeft w:val="0"/>
          <w:marRight w:val="0"/>
          <w:marTop w:val="0"/>
          <w:marBottom w:val="0"/>
          <w:divBdr>
            <w:top w:val="none" w:sz="0" w:space="0" w:color="auto"/>
            <w:left w:val="none" w:sz="0" w:space="0" w:color="auto"/>
            <w:bottom w:val="none" w:sz="0" w:space="0" w:color="auto"/>
            <w:right w:val="none" w:sz="0" w:space="0" w:color="auto"/>
          </w:divBdr>
          <w:divsChild>
            <w:div w:id="1201359366">
              <w:marLeft w:val="0"/>
              <w:marRight w:val="0"/>
              <w:marTop w:val="0"/>
              <w:marBottom w:val="0"/>
              <w:divBdr>
                <w:top w:val="none" w:sz="0" w:space="0" w:color="auto"/>
                <w:left w:val="none" w:sz="0" w:space="0" w:color="auto"/>
                <w:bottom w:val="none" w:sz="0" w:space="0" w:color="auto"/>
                <w:right w:val="none" w:sz="0" w:space="0" w:color="auto"/>
              </w:divBdr>
            </w:div>
          </w:divsChild>
        </w:div>
        <w:div w:id="1483430542">
          <w:marLeft w:val="0"/>
          <w:marRight w:val="0"/>
          <w:marTop w:val="0"/>
          <w:marBottom w:val="0"/>
          <w:divBdr>
            <w:top w:val="none" w:sz="0" w:space="0" w:color="auto"/>
            <w:left w:val="none" w:sz="0" w:space="0" w:color="auto"/>
            <w:bottom w:val="none" w:sz="0" w:space="0" w:color="auto"/>
            <w:right w:val="none" w:sz="0" w:space="0" w:color="auto"/>
          </w:divBdr>
          <w:divsChild>
            <w:div w:id="1110272967">
              <w:marLeft w:val="0"/>
              <w:marRight w:val="0"/>
              <w:marTop w:val="0"/>
              <w:marBottom w:val="0"/>
              <w:divBdr>
                <w:top w:val="none" w:sz="0" w:space="0" w:color="auto"/>
                <w:left w:val="none" w:sz="0" w:space="0" w:color="auto"/>
                <w:bottom w:val="none" w:sz="0" w:space="0" w:color="auto"/>
                <w:right w:val="none" w:sz="0" w:space="0" w:color="auto"/>
              </w:divBdr>
            </w:div>
          </w:divsChild>
        </w:div>
        <w:div w:id="2053455820">
          <w:marLeft w:val="0"/>
          <w:marRight w:val="0"/>
          <w:marTop w:val="0"/>
          <w:marBottom w:val="0"/>
          <w:divBdr>
            <w:top w:val="none" w:sz="0" w:space="0" w:color="auto"/>
            <w:left w:val="none" w:sz="0" w:space="0" w:color="auto"/>
            <w:bottom w:val="none" w:sz="0" w:space="0" w:color="auto"/>
            <w:right w:val="none" w:sz="0" w:space="0" w:color="auto"/>
          </w:divBdr>
          <w:divsChild>
            <w:div w:id="261955049">
              <w:marLeft w:val="0"/>
              <w:marRight w:val="0"/>
              <w:marTop w:val="0"/>
              <w:marBottom w:val="0"/>
              <w:divBdr>
                <w:top w:val="none" w:sz="0" w:space="0" w:color="auto"/>
                <w:left w:val="none" w:sz="0" w:space="0" w:color="auto"/>
                <w:bottom w:val="none" w:sz="0" w:space="0" w:color="auto"/>
                <w:right w:val="none" w:sz="0" w:space="0" w:color="auto"/>
              </w:divBdr>
            </w:div>
          </w:divsChild>
        </w:div>
        <w:div w:id="1097798429">
          <w:marLeft w:val="0"/>
          <w:marRight w:val="0"/>
          <w:marTop w:val="0"/>
          <w:marBottom w:val="0"/>
          <w:divBdr>
            <w:top w:val="none" w:sz="0" w:space="0" w:color="auto"/>
            <w:left w:val="none" w:sz="0" w:space="0" w:color="auto"/>
            <w:bottom w:val="none" w:sz="0" w:space="0" w:color="auto"/>
            <w:right w:val="none" w:sz="0" w:space="0" w:color="auto"/>
          </w:divBdr>
          <w:divsChild>
            <w:div w:id="157574386">
              <w:marLeft w:val="0"/>
              <w:marRight w:val="0"/>
              <w:marTop w:val="0"/>
              <w:marBottom w:val="0"/>
              <w:divBdr>
                <w:top w:val="none" w:sz="0" w:space="0" w:color="auto"/>
                <w:left w:val="none" w:sz="0" w:space="0" w:color="auto"/>
                <w:bottom w:val="none" w:sz="0" w:space="0" w:color="auto"/>
                <w:right w:val="none" w:sz="0" w:space="0" w:color="auto"/>
              </w:divBdr>
            </w:div>
          </w:divsChild>
        </w:div>
        <w:div w:id="678577698">
          <w:marLeft w:val="0"/>
          <w:marRight w:val="0"/>
          <w:marTop w:val="0"/>
          <w:marBottom w:val="0"/>
          <w:divBdr>
            <w:top w:val="none" w:sz="0" w:space="0" w:color="auto"/>
            <w:left w:val="none" w:sz="0" w:space="0" w:color="auto"/>
            <w:bottom w:val="none" w:sz="0" w:space="0" w:color="auto"/>
            <w:right w:val="none" w:sz="0" w:space="0" w:color="auto"/>
          </w:divBdr>
          <w:divsChild>
            <w:div w:id="1341815277">
              <w:marLeft w:val="0"/>
              <w:marRight w:val="0"/>
              <w:marTop w:val="0"/>
              <w:marBottom w:val="0"/>
              <w:divBdr>
                <w:top w:val="none" w:sz="0" w:space="0" w:color="auto"/>
                <w:left w:val="none" w:sz="0" w:space="0" w:color="auto"/>
                <w:bottom w:val="none" w:sz="0" w:space="0" w:color="auto"/>
                <w:right w:val="none" w:sz="0" w:space="0" w:color="auto"/>
              </w:divBdr>
            </w:div>
          </w:divsChild>
        </w:div>
        <w:div w:id="100538206">
          <w:marLeft w:val="0"/>
          <w:marRight w:val="0"/>
          <w:marTop w:val="0"/>
          <w:marBottom w:val="0"/>
          <w:divBdr>
            <w:top w:val="none" w:sz="0" w:space="0" w:color="auto"/>
            <w:left w:val="none" w:sz="0" w:space="0" w:color="auto"/>
            <w:bottom w:val="none" w:sz="0" w:space="0" w:color="auto"/>
            <w:right w:val="none" w:sz="0" w:space="0" w:color="auto"/>
          </w:divBdr>
          <w:divsChild>
            <w:div w:id="545265025">
              <w:marLeft w:val="0"/>
              <w:marRight w:val="0"/>
              <w:marTop w:val="0"/>
              <w:marBottom w:val="0"/>
              <w:divBdr>
                <w:top w:val="none" w:sz="0" w:space="0" w:color="auto"/>
                <w:left w:val="none" w:sz="0" w:space="0" w:color="auto"/>
                <w:bottom w:val="none" w:sz="0" w:space="0" w:color="auto"/>
                <w:right w:val="none" w:sz="0" w:space="0" w:color="auto"/>
              </w:divBdr>
            </w:div>
          </w:divsChild>
        </w:div>
        <w:div w:id="1494834762">
          <w:marLeft w:val="0"/>
          <w:marRight w:val="0"/>
          <w:marTop w:val="0"/>
          <w:marBottom w:val="0"/>
          <w:divBdr>
            <w:top w:val="none" w:sz="0" w:space="0" w:color="auto"/>
            <w:left w:val="none" w:sz="0" w:space="0" w:color="auto"/>
            <w:bottom w:val="none" w:sz="0" w:space="0" w:color="auto"/>
            <w:right w:val="none" w:sz="0" w:space="0" w:color="auto"/>
          </w:divBdr>
          <w:divsChild>
            <w:div w:id="1968588117">
              <w:marLeft w:val="0"/>
              <w:marRight w:val="0"/>
              <w:marTop w:val="0"/>
              <w:marBottom w:val="0"/>
              <w:divBdr>
                <w:top w:val="none" w:sz="0" w:space="0" w:color="auto"/>
                <w:left w:val="none" w:sz="0" w:space="0" w:color="auto"/>
                <w:bottom w:val="none" w:sz="0" w:space="0" w:color="auto"/>
                <w:right w:val="none" w:sz="0" w:space="0" w:color="auto"/>
              </w:divBdr>
            </w:div>
          </w:divsChild>
        </w:div>
        <w:div w:id="1274095861">
          <w:marLeft w:val="0"/>
          <w:marRight w:val="0"/>
          <w:marTop w:val="0"/>
          <w:marBottom w:val="0"/>
          <w:divBdr>
            <w:top w:val="none" w:sz="0" w:space="0" w:color="auto"/>
            <w:left w:val="none" w:sz="0" w:space="0" w:color="auto"/>
            <w:bottom w:val="none" w:sz="0" w:space="0" w:color="auto"/>
            <w:right w:val="none" w:sz="0" w:space="0" w:color="auto"/>
          </w:divBdr>
          <w:divsChild>
            <w:div w:id="1764960137">
              <w:marLeft w:val="0"/>
              <w:marRight w:val="0"/>
              <w:marTop w:val="0"/>
              <w:marBottom w:val="0"/>
              <w:divBdr>
                <w:top w:val="none" w:sz="0" w:space="0" w:color="auto"/>
                <w:left w:val="none" w:sz="0" w:space="0" w:color="auto"/>
                <w:bottom w:val="none" w:sz="0" w:space="0" w:color="auto"/>
                <w:right w:val="none" w:sz="0" w:space="0" w:color="auto"/>
              </w:divBdr>
            </w:div>
          </w:divsChild>
        </w:div>
        <w:div w:id="1261372193">
          <w:marLeft w:val="0"/>
          <w:marRight w:val="0"/>
          <w:marTop w:val="0"/>
          <w:marBottom w:val="0"/>
          <w:divBdr>
            <w:top w:val="none" w:sz="0" w:space="0" w:color="auto"/>
            <w:left w:val="none" w:sz="0" w:space="0" w:color="auto"/>
            <w:bottom w:val="none" w:sz="0" w:space="0" w:color="auto"/>
            <w:right w:val="none" w:sz="0" w:space="0" w:color="auto"/>
          </w:divBdr>
          <w:divsChild>
            <w:div w:id="1250889921">
              <w:marLeft w:val="0"/>
              <w:marRight w:val="0"/>
              <w:marTop w:val="0"/>
              <w:marBottom w:val="0"/>
              <w:divBdr>
                <w:top w:val="none" w:sz="0" w:space="0" w:color="auto"/>
                <w:left w:val="none" w:sz="0" w:space="0" w:color="auto"/>
                <w:bottom w:val="none" w:sz="0" w:space="0" w:color="auto"/>
                <w:right w:val="none" w:sz="0" w:space="0" w:color="auto"/>
              </w:divBdr>
            </w:div>
          </w:divsChild>
        </w:div>
        <w:div w:id="630667850">
          <w:marLeft w:val="0"/>
          <w:marRight w:val="0"/>
          <w:marTop w:val="0"/>
          <w:marBottom w:val="0"/>
          <w:divBdr>
            <w:top w:val="none" w:sz="0" w:space="0" w:color="auto"/>
            <w:left w:val="none" w:sz="0" w:space="0" w:color="auto"/>
            <w:bottom w:val="none" w:sz="0" w:space="0" w:color="auto"/>
            <w:right w:val="none" w:sz="0" w:space="0" w:color="auto"/>
          </w:divBdr>
          <w:divsChild>
            <w:div w:id="212467943">
              <w:marLeft w:val="0"/>
              <w:marRight w:val="0"/>
              <w:marTop w:val="0"/>
              <w:marBottom w:val="0"/>
              <w:divBdr>
                <w:top w:val="none" w:sz="0" w:space="0" w:color="auto"/>
                <w:left w:val="none" w:sz="0" w:space="0" w:color="auto"/>
                <w:bottom w:val="none" w:sz="0" w:space="0" w:color="auto"/>
                <w:right w:val="none" w:sz="0" w:space="0" w:color="auto"/>
              </w:divBdr>
            </w:div>
          </w:divsChild>
        </w:div>
        <w:div w:id="1390378075">
          <w:marLeft w:val="0"/>
          <w:marRight w:val="0"/>
          <w:marTop w:val="0"/>
          <w:marBottom w:val="0"/>
          <w:divBdr>
            <w:top w:val="none" w:sz="0" w:space="0" w:color="auto"/>
            <w:left w:val="none" w:sz="0" w:space="0" w:color="auto"/>
            <w:bottom w:val="none" w:sz="0" w:space="0" w:color="auto"/>
            <w:right w:val="none" w:sz="0" w:space="0" w:color="auto"/>
          </w:divBdr>
          <w:divsChild>
            <w:div w:id="1100563843">
              <w:marLeft w:val="0"/>
              <w:marRight w:val="0"/>
              <w:marTop w:val="0"/>
              <w:marBottom w:val="0"/>
              <w:divBdr>
                <w:top w:val="none" w:sz="0" w:space="0" w:color="auto"/>
                <w:left w:val="none" w:sz="0" w:space="0" w:color="auto"/>
                <w:bottom w:val="none" w:sz="0" w:space="0" w:color="auto"/>
                <w:right w:val="none" w:sz="0" w:space="0" w:color="auto"/>
              </w:divBdr>
            </w:div>
          </w:divsChild>
        </w:div>
        <w:div w:id="1445079078">
          <w:marLeft w:val="0"/>
          <w:marRight w:val="0"/>
          <w:marTop w:val="0"/>
          <w:marBottom w:val="0"/>
          <w:divBdr>
            <w:top w:val="none" w:sz="0" w:space="0" w:color="auto"/>
            <w:left w:val="none" w:sz="0" w:space="0" w:color="auto"/>
            <w:bottom w:val="none" w:sz="0" w:space="0" w:color="auto"/>
            <w:right w:val="none" w:sz="0" w:space="0" w:color="auto"/>
          </w:divBdr>
          <w:divsChild>
            <w:div w:id="1412122938">
              <w:marLeft w:val="0"/>
              <w:marRight w:val="0"/>
              <w:marTop w:val="0"/>
              <w:marBottom w:val="0"/>
              <w:divBdr>
                <w:top w:val="none" w:sz="0" w:space="0" w:color="auto"/>
                <w:left w:val="none" w:sz="0" w:space="0" w:color="auto"/>
                <w:bottom w:val="none" w:sz="0" w:space="0" w:color="auto"/>
                <w:right w:val="none" w:sz="0" w:space="0" w:color="auto"/>
              </w:divBdr>
            </w:div>
          </w:divsChild>
        </w:div>
        <w:div w:id="1735816770">
          <w:marLeft w:val="0"/>
          <w:marRight w:val="0"/>
          <w:marTop w:val="0"/>
          <w:marBottom w:val="0"/>
          <w:divBdr>
            <w:top w:val="none" w:sz="0" w:space="0" w:color="auto"/>
            <w:left w:val="none" w:sz="0" w:space="0" w:color="auto"/>
            <w:bottom w:val="none" w:sz="0" w:space="0" w:color="auto"/>
            <w:right w:val="none" w:sz="0" w:space="0" w:color="auto"/>
          </w:divBdr>
          <w:divsChild>
            <w:div w:id="987856874">
              <w:marLeft w:val="0"/>
              <w:marRight w:val="0"/>
              <w:marTop w:val="0"/>
              <w:marBottom w:val="0"/>
              <w:divBdr>
                <w:top w:val="none" w:sz="0" w:space="0" w:color="auto"/>
                <w:left w:val="none" w:sz="0" w:space="0" w:color="auto"/>
                <w:bottom w:val="none" w:sz="0" w:space="0" w:color="auto"/>
                <w:right w:val="none" w:sz="0" w:space="0" w:color="auto"/>
              </w:divBdr>
            </w:div>
          </w:divsChild>
        </w:div>
        <w:div w:id="1371959451">
          <w:marLeft w:val="0"/>
          <w:marRight w:val="0"/>
          <w:marTop w:val="0"/>
          <w:marBottom w:val="0"/>
          <w:divBdr>
            <w:top w:val="none" w:sz="0" w:space="0" w:color="auto"/>
            <w:left w:val="none" w:sz="0" w:space="0" w:color="auto"/>
            <w:bottom w:val="none" w:sz="0" w:space="0" w:color="auto"/>
            <w:right w:val="none" w:sz="0" w:space="0" w:color="auto"/>
          </w:divBdr>
          <w:divsChild>
            <w:div w:id="1886327898">
              <w:marLeft w:val="0"/>
              <w:marRight w:val="0"/>
              <w:marTop w:val="0"/>
              <w:marBottom w:val="0"/>
              <w:divBdr>
                <w:top w:val="none" w:sz="0" w:space="0" w:color="auto"/>
                <w:left w:val="none" w:sz="0" w:space="0" w:color="auto"/>
                <w:bottom w:val="none" w:sz="0" w:space="0" w:color="auto"/>
                <w:right w:val="none" w:sz="0" w:space="0" w:color="auto"/>
              </w:divBdr>
            </w:div>
          </w:divsChild>
        </w:div>
        <w:div w:id="1238707835">
          <w:marLeft w:val="0"/>
          <w:marRight w:val="0"/>
          <w:marTop w:val="0"/>
          <w:marBottom w:val="0"/>
          <w:divBdr>
            <w:top w:val="none" w:sz="0" w:space="0" w:color="auto"/>
            <w:left w:val="none" w:sz="0" w:space="0" w:color="auto"/>
            <w:bottom w:val="none" w:sz="0" w:space="0" w:color="auto"/>
            <w:right w:val="none" w:sz="0" w:space="0" w:color="auto"/>
          </w:divBdr>
          <w:divsChild>
            <w:div w:id="316030428">
              <w:marLeft w:val="0"/>
              <w:marRight w:val="0"/>
              <w:marTop w:val="0"/>
              <w:marBottom w:val="0"/>
              <w:divBdr>
                <w:top w:val="none" w:sz="0" w:space="0" w:color="auto"/>
                <w:left w:val="none" w:sz="0" w:space="0" w:color="auto"/>
                <w:bottom w:val="none" w:sz="0" w:space="0" w:color="auto"/>
                <w:right w:val="none" w:sz="0" w:space="0" w:color="auto"/>
              </w:divBdr>
            </w:div>
          </w:divsChild>
        </w:div>
        <w:div w:id="1200512586">
          <w:marLeft w:val="0"/>
          <w:marRight w:val="0"/>
          <w:marTop w:val="0"/>
          <w:marBottom w:val="0"/>
          <w:divBdr>
            <w:top w:val="none" w:sz="0" w:space="0" w:color="auto"/>
            <w:left w:val="none" w:sz="0" w:space="0" w:color="auto"/>
            <w:bottom w:val="none" w:sz="0" w:space="0" w:color="auto"/>
            <w:right w:val="none" w:sz="0" w:space="0" w:color="auto"/>
          </w:divBdr>
          <w:divsChild>
            <w:div w:id="1120417961">
              <w:marLeft w:val="0"/>
              <w:marRight w:val="0"/>
              <w:marTop w:val="0"/>
              <w:marBottom w:val="0"/>
              <w:divBdr>
                <w:top w:val="none" w:sz="0" w:space="0" w:color="auto"/>
                <w:left w:val="none" w:sz="0" w:space="0" w:color="auto"/>
                <w:bottom w:val="none" w:sz="0" w:space="0" w:color="auto"/>
                <w:right w:val="none" w:sz="0" w:space="0" w:color="auto"/>
              </w:divBdr>
            </w:div>
          </w:divsChild>
        </w:div>
        <w:div w:id="1141726860">
          <w:marLeft w:val="0"/>
          <w:marRight w:val="0"/>
          <w:marTop w:val="0"/>
          <w:marBottom w:val="0"/>
          <w:divBdr>
            <w:top w:val="none" w:sz="0" w:space="0" w:color="auto"/>
            <w:left w:val="none" w:sz="0" w:space="0" w:color="auto"/>
            <w:bottom w:val="none" w:sz="0" w:space="0" w:color="auto"/>
            <w:right w:val="none" w:sz="0" w:space="0" w:color="auto"/>
          </w:divBdr>
          <w:divsChild>
            <w:div w:id="1871801580">
              <w:marLeft w:val="0"/>
              <w:marRight w:val="0"/>
              <w:marTop w:val="0"/>
              <w:marBottom w:val="0"/>
              <w:divBdr>
                <w:top w:val="none" w:sz="0" w:space="0" w:color="auto"/>
                <w:left w:val="none" w:sz="0" w:space="0" w:color="auto"/>
                <w:bottom w:val="none" w:sz="0" w:space="0" w:color="auto"/>
                <w:right w:val="none" w:sz="0" w:space="0" w:color="auto"/>
              </w:divBdr>
            </w:div>
          </w:divsChild>
        </w:div>
        <w:div w:id="1551721073">
          <w:marLeft w:val="0"/>
          <w:marRight w:val="0"/>
          <w:marTop w:val="0"/>
          <w:marBottom w:val="0"/>
          <w:divBdr>
            <w:top w:val="none" w:sz="0" w:space="0" w:color="auto"/>
            <w:left w:val="none" w:sz="0" w:space="0" w:color="auto"/>
            <w:bottom w:val="none" w:sz="0" w:space="0" w:color="auto"/>
            <w:right w:val="none" w:sz="0" w:space="0" w:color="auto"/>
          </w:divBdr>
          <w:divsChild>
            <w:div w:id="927159738">
              <w:marLeft w:val="0"/>
              <w:marRight w:val="0"/>
              <w:marTop w:val="0"/>
              <w:marBottom w:val="0"/>
              <w:divBdr>
                <w:top w:val="none" w:sz="0" w:space="0" w:color="auto"/>
                <w:left w:val="none" w:sz="0" w:space="0" w:color="auto"/>
                <w:bottom w:val="none" w:sz="0" w:space="0" w:color="auto"/>
                <w:right w:val="none" w:sz="0" w:space="0" w:color="auto"/>
              </w:divBdr>
            </w:div>
          </w:divsChild>
        </w:div>
        <w:div w:id="378018592">
          <w:marLeft w:val="0"/>
          <w:marRight w:val="0"/>
          <w:marTop w:val="0"/>
          <w:marBottom w:val="0"/>
          <w:divBdr>
            <w:top w:val="none" w:sz="0" w:space="0" w:color="auto"/>
            <w:left w:val="none" w:sz="0" w:space="0" w:color="auto"/>
            <w:bottom w:val="none" w:sz="0" w:space="0" w:color="auto"/>
            <w:right w:val="none" w:sz="0" w:space="0" w:color="auto"/>
          </w:divBdr>
          <w:divsChild>
            <w:div w:id="1009865768">
              <w:marLeft w:val="0"/>
              <w:marRight w:val="0"/>
              <w:marTop w:val="0"/>
              <w:marBottom w:val="0"/>
              <w:divBdr>
                <w:top w:val="none" w:sz="0" w:space="0" w:color="auto"/>
                <w:left w:val="none" w:sz="0" w:space="0" w:color="auto"/>
                <w:bottom w:val="none" w:sz="0" w:space="0" w:color="auto"/>
                <w:right w:val="none" w:sz="0" w:space="0" w:color="auto"/>
              </w:divBdr>
            </w:div>
          </w:divsChild>
        </w:div>
        <w:div w:id="204222305">
          <w:marLeft w:val="0"/>
          <w:marRight w:val="0"/>
          <w:marTop w:val="0"/>
          <w:marBottom w:val="0"/>
          <w:divBdr>
            <w:top w:val="none" w:sz="0" w:space="0" w:color="auto"/>
            <w:left w:val="none" w:sz="0" w:space="0" w:color="auto"/>
            <w:bottom w:val="none" w:sz="0" w:space="0" w:color="auto"/>
            <w:right w:val="none" w:sz="0" w:space="0" w:color="auto"/>
          </w:divBdr>
          <w:divsChild>
            <w:div w:id="700786721">
              <w:marLeft w:val="0"/>
              <w:marRight w:val="0"/>
              <w:marTop w:val="0"/>
              <w:marBottom w:val="0"/>
              <w:divBdr>
                <w:top w:val="none" w:sz="0" w:space="0" w:color="auto"/>
                <w:left w:val="none" w:sz="0" w:space="0" w:color="auto"/>
                <w:bottom w:val="none" w:sz="0" w:space="0" w:color="auto"/>
                <w:right w:val="none" w:sz="0" w:space="0" w:color="auto"/>
              </w:divBdr>
            </w:div>
          </w:divsChild>
        </w:div>
        <w:div w:id="824394737">
          <w:marLeft w:val="0"/>
          <w:marRight w:val="0"/>
          <w:marTop w:val="0"/>
          <w:marBottom w:val="0"/>
          <w:divBdr>
            <w:top w:val="none" w:sz="0" w:space="0" w:color="auto"/>
            <w:left w:val="none" w:sz="0" w:space="0" w:color="auto"/>
            <w:bottom w:val="none" w:sz="0" w:space="0" w:color="auto"/>
            <w:right w:val="none" w:sz="0" w:space="0" w:color="auto"/>
          </w:divBdr>
          <w:divsChild>
            <w:div w:id="793787788">
              <w:marLeft w:val="0"/>
              <w:marRight w:val="0"/>
              <w:marTop w:val="0"/>
              <w:marBottom w:val="0"/>
              <w:divBdr>
                <w:top w:val="none" w:sz="0" w:space="0" w:color="auto"/>
                <w:left w:val="none" w:sz="0" w:space="0" w:color="auto"/>
                <w:bottom w:val="none" w:sz="0" w:space="0" w:color="auto"/>
                <w:right w:val="none" w:sz="0" w:space="0" w:color="auto"/>
              </w:divBdr>
            </w:div>
          </w:divsChild>
        </w:div>
        <w:div w:id="1519352534">
          <w:marLeft w:val="0"/>
          <w:marRight w:val="0"/>
          <w:marTop w:val="0"/>
          <w:marBottom w:val="0"/>
          <w:divBdr>
            <w:top w:val="none" w:sz="0" w:space="0" w:color="auto"/>
            <w:left w:val="none" w:sz="0" w:space="0" w:color="auto"/>
            <w:bottom w:val="none" w:sz="0" w:space="0" w:color="auto"/>
            <w:right w:val="none" w:sz="0" w:space="0" w:color="auto"/>
          </w:divBdr>
          <w:divsChild>
            <w:div w:id="444931680">
              <w:marLeft w:val="0"/>
              <w:marRight w:val="0"/>
              <w:marTop w:val="0"/>
              <w:marBottom w:val="0"/>
              <w:divBdr>
                <w:top w:val="none" w:sz="0" w:space="0" w:color="auto"/>
                <w:left w:val="none" w:sz="0" w:space="0" w:color="auto"/>
                <w:bottom w:val="none" w:sz="0" w:space="0" w:color="auto"/>
                <w:right w:val="none" w:sz="0" w:space="0" w:color="auto"/>
              </w:divBdr>
            </w:div>
          </w:divsChild>
        </w:div>
        <w:div w:id="1921137517">
          <w:marLeft w:val="0"/>
          <w:marRight w:val="0"/>
          <w:marTop w:val="0"/>
          <w:marBottom w:val="0"/>
          <w:divBdr>
            <w:top w:val="none" w:sz="0" w:space="0" w:color="auto"/>
            <w:left w:val="none" w:sz="0" w:space="0" w:color="auto"/>
            <w:bottom w:val="none" w:sz="0" w:space="0" w:color="auto"/>
            <w:right w:val="none" w:sz="0" w:space="0" w:color="auto"/>
          </w:divBdr>
          <w:divsChild>
            <w:div w:id="174464535">
              <w:marLeft w:val="0"/>
              <w:marRight w:val="0"/>
              <w:marTop w:val="0"/>
              <w:marBottom w:val="0"/>
              <w:divBdr>
                <w:top w:val="none" w:sz="0" w:space="0" w:color="auto"/>
                <w:left w:val="none" w:sz="0" w:space="0" w:color="auto"/>
                <w:bottom w:val="none" w:sz="0" w:space="0" w:color="auto"/>
                <w:right w:val="none" w:sz="0" w:space="0" w:color="auto"/>
              </w:divBdr>
            </w:div>
          </w:divsChild>
        </w:div>
        <w:div w:id="1046180088">
          <w:marLeft w:val="0"/>
          <w:marRight w:val="0"/>
          <w:marTop w:val="0"/>
          <w:marBottom w:val="0"/>
          <w:divBdr>
            <w:top w:val="none" w:sz="0" w:space="0" w:color="auto"/>
            <w:left w:val="none" w:sz="0" w:space="0" w:color="auto"/>
            <w:bottom w:val="none" w:sz="0" w:space="0" w:color="auto"/>
            <w:right w:val="none" w:sz="0" w:space="0" w:color="auto"/>
          </w:divBdr>
          <w:divsChild>
            <w:div w:id="1640459603">
              <w:marLeft w:val="0"/>
              <w:marRight w:val="0"/>
              <w:marTop w:val="0"/>
              <w:marBottom w:val="0"/>
              <w:divBdr>
                <w:top w:val="none" w:sz="0" w:space="0" w:color="auto"/>
                <w:left w:val="none" w:sz="0" w:space="0" w:color="auto"/>
                <w:bottom w:val="none" w:sz="0" w:space="0" w:color="auto"/>
                <w:right w:val="none" w:sz="0" w:space="0" w:color="auto"/>
              </w:divBdr>
            </w:div>
          </w:divsChild>
        </w:div>
        <w:div w:id="1457986159">
          <w:marLeft w:val="0"/>
          <w:marRight w:val="0"/>
          <w:marTop w:val="0"/>
          <w:marBottom w:val="0"/>
          <w:divBdr>
            <w:top w:val="none" w:sz="0" w:space="0" w:color="auto"/>
            <w:left w:val="none" w:sz="0" w:space="0" w:color="auto"/>
            <w:bottom w:val="none" w:sz="0" w:space="0" w:color="auto"/>
            <w:right w:val="none" w:sz="0" w:space="0" w:color="auto"/>
          </w:divBdr>
          <w:divsChild>
            <w:div w:id="175847453">
              <w:marLeft w:val="0"/>
              <w:marRight w:val="0"/>
              <w:marTop w:val="0"/>
              <w:marBottom w:val="0"/>
              <w:divBdr>
                <w:top w:val="none" w:sz="0" w:space="0" w:color="auto"/>
                <w:left w:val="none" w:sz="0" w:space="0" w:color="auto"/>
                <w:bottom w:val="none" w:sz="0" w:space="0" w:color="auto"/>
                <w:right w:val="none" w:sz="0" w:space="0" w:color="auto"/>
              </w:divBdr>
            </w:div>
          </w:divsChild>
        </w:div>
        <w:div w:id="239222585">
          <w:marLeft w:val="0"/>
          <w:marRight w:val="0"/>
          <w:marTop w:val="0"/>
          <w:marBottom w:val="0"/>
          <w:divBdr>
            <w:top w:val="none" w:sz="0" w:space="0" w:color="auto"/>
            <w:left w:val="none" w:sz="0" w:space="0" w:color="auto"/>
            <w:bottom w:val="none" w:sz="0" w:space="0" w:color="auto"/>
            <w:right w:val="none" w:sz="0" w:space="0" w:color="auto"/>
          </w:divBdr>
          <w:divsChild>
            <w:div w:id="752239187">
              <w:marLeft w:val="0"/>
              <w:marRight w:val="0"/>
              <w:marTop w:val="0"/>
              <w:marBottom w:val="0"/>
              <w:divBdr>
                <w:top w:val="none" w:sz="0" w:space="0" w:color="auto"/>
                <w:left w:val="none" w:sz="0" w:space="0" w:color="auto"/>
                <w:bottom w:val="none" w:sz="0" w:space="0" w:color="auto"/>
                <w:right w:val="none" w:sz="0" w:space="0" w:color="auto"/>
              </w:divBdr>
            </w:div>
          </w:divsChild>
        </w:div>
        <w:div w:id="1472751808">
          <w:marLeft w:val="0"/>
          <w:marRight w:val="0"/>
          <w:marTop w:val="0"/>
          <w:marBottom w:val="0"/>
          <w:divBdr>
            <w:top w:val="none" w:sz="0" w:space="0" w:color="auto"/>
            <w:left w:val="none" w:sz="0" w:space="0" w:color="auto"/>
            <w:bottom w:val="none" w:sz="0" w:space="0" w:color="auto"/>
            <w:right w:val="none" w:sz="0" w:space="0" w:color="auto"/>
          </w:divBdr>
          <w:divsChild>
            <w:div w:id="457333415">
              <w:marLeft w:val="0"/>
              <w:marRight w:val="0"/>
              <w:marTop w:val="0"/>
              <w:marBottom w:val="0"/>
              <w:divBdr>
                <w:top w:val="none" w:sz="0" w:space="0" w:color="auto"/>
                <w:left w:val="none" w:sz="0" w:space="0" w:color="auto"/>
                <w:bottom w:val="none" w:sz="0" w:space="0" w:color="auto"/>
                <w:right w:val="none" w:sz="0" w:space="0" w:color="auto"/>
              </w:divBdr>
            </w:div>
          </w:divsChild>
        </w:div>
        <w:div w:id="2104955748">
          <w:marLeft w:val="0"/>
          <w:marRight w:val="0"/>
          <w:marTop w:val="0"/>
          <w:marBottom w:val="0"/>
          <w:divBdr>
            <w:top w:val="none" w:sz="0" w:space="0" w:color="auto"/>
            <w:left w:val="none" w:sz="0" w:space="0" w:color="auto"/>
            <w:bottom w:val="none" w:sz="0" w:space="0" w:color="auto"/>
            <w:right w:val="none" w:sz="0" w:space="0" w:color="auto"/>
          </w:divBdr>
          <w:divsChild>
            <w:div w:id="743263434">
              <w:marLeft w:val="0"/>
              <w:marRight w:val="0"/>
              <w:marTop w:val="0"/>
              <w:marBottom w:val="0"/>
              <w:divBdr>
                <w:top w:val="none" w:sz="0" w:space="0" w:color="auto"/>
                <w:left w:val="none" w:sz="0" w:space="0" w:color="auto"/>
                <w:bottom w:val="none" w:sz="0" w:space="0" w:color="auto"/>
                <w:right w:val="none" w:sz="0" w:space="0" w:color="auto"/>
              </w:divBdr>
            </w:div>
          </w:divsChild>
        </w:div>
        <w:div w:id="567691676">
          <w:marLeft w:val="0"/>
          <w:marRight w:val="0"/>
          <w:marTop w:val="0"/>
          <w:marBottom w:val="0"/>
          <w:divBdr>
            <w:top w:val="none" w:sz="0" w:space="0" w:color="auto"/>
            <w:left w:val="none" w:sz="0" w:space="0" w:color="auto"/>
            <w:bottom w:val="none" w:sz="0" w:space="0" w:color="auto"/>
            <w:right w:val="none" w:sz="0" w:space="0" w:color="auto"/>
          </w:divBdr>
          <w:divsChild>
            <w:div w:id="2094933552">
              <w:marLeft w:val="0"/>
              <w:marRight w:val="0"/>
              <w:marTop w:val="0"/>
              <w:marBottom w:val="0"/>
              <w:divBdr>
                <w:top w:val="none" w:sz="0" w:space="0" w:color="auto"/>
                <w:left w:val="none" w:sz="0" w:space="0" w:color="auto"/>
                <w:bottom w:val="none" w:sz="0" w:space="0" w:color="auto"/>
                <w:right w:val="none" w:sz="0" w:space="0" w:color="auto"/>
              </w:divBdr>
            </w:div>
          </w:divsChild>
        </w:div>
        <w:div w:id="1591964378">
          <w:marLeft w:val="0"/>
          <w:marRight w:val="0"/>
          <w:marTop w:val="0"/>
          <w:marBottom w:val="0"/>
          <w:divBdr>
            <w:top w:val="none" w:sz="0" w:space="0" w:color="auto"/>
            <w:left w:val="none" w:sz="0" w:space="0" w:color="auto"/>
            <w:bottom w:val="none" w:sz="0" w:space="0" w:color="auto"/>
            <w:right w:val="none" w:sz="0" w:space="0" w:color="auto"/>
          </w:divBdr>
          <w:divsChild>
            <w:div w:id="1891963581">
              <w:marLeft w:val="0"/>
              <w:marRight w:val="0"/>
              <w:marTop w:val="0"/>
              <w:marBottom w:val="0"/>
              <w:divBdr>
                <w:top w:val="none" w:sz="0" w:space="0" w:color="auto"/>
                <w:left w:val="none" w:sz="0" w:space="0" w:color="auto"/>
                <w:bottom w:val="none" w:sz="0" w:space="0" w:color="auto"/>
                <w:right w:val="none" w:sz="0" w:space="0" w:color="auto"/>
              </w:divBdr>
            </w:div>
          </w:divsChild>
        </w:div>
        <w:div w:id="925184942">
          <w:marLeft w:val="0"/>
          <w:marRight w:val="0"/>
          <w:marTop w:val="0"/>
          <w:marBottom w:val="0"/>
          <w:divBdr>
            <w:top w:val="none" w:sz="0" w:space="0" w:color="auto"/>
            <w:left w:val="none" w:sz="0" w:space="0" w:color="auto"/>
            <w:bottom w:val="none" w:sz="0" w:space="0" w:color="auto"/>
            <w:right w:val="none" w:sz="0" w:space="0" w:color="auto"/>
          </w:divBdr>
          <w:divsChild>
            <w:div w:id="1307054576">
              <w:marLeft w:val="0"/>
              <w:marRight w:val="0"/>
              <w:marTop w:val="0"/>
              <w:marBottom w:val="0"/>
              <w:divBdr>
                <w:top w:val="none" w:sz="0" w:space="0" w:color="auto"/>
                <w:left w:val="none" w:sz="0" w:space="0" w:color="auto"/>
                <w:bottom w:val="none" w:sz="0" w:space="0" w:color="auto"/>
                <w:right w:val="none" w:sz="0" w:space="0" w:color="auto"/>
              </w:divBdr>
            </w:div>
          </w:divsChild>
        </w:div>
        <w:div w:id="1895773661">
          <w:marLeft w:val="0"/>
          <w:marRight w:val="0"/>
          <w:marTop w:val="0"/>
          <w:marBottom w:val="0"/>
          <w:divBdr>
            <w:top w:val="none" w:sz="0" w:space="0" w:color="auto"/>
            <w:left w:val="none" w:sz="0" w:space="0" w:color="auto"/>
            <w:bottom w:val="none" w:sz="0" w:space="0" w:color="auto"/>
            <w:right w:val="none" w:sz="0" w:space="0" w:color="auto"/>
          </w:divBdr>
          <w:divsChild>
            <w:div w:id="527989401">
              <w:marLeft w:val="0"/>
              <w:marRight w:val="0"/>
              <w:marTop w:val="0"/>
              <w:marBottom w:val="0"/>
              <w:divBdr>
                <w:top w:val="none" w:sz="0" w:space="0" w:color="auto"/>
                <w:left w:val="none" w:sz="0" w:space="0" w:color="auto"/>
                <w:bottom w:val="none" w:sz="0" w:space="0" w:color="auto"/>
                <w:right w:val="none" w:sz="0" w:space="0" w:color="auto"/>
              </w:divBdr>
            </w:div>
          </w:divsChild>
        </w:div>
        <w:div w:id="1843661962">
          <w:marLeft w:val="0"/>
          <w:marRight w:val="0"/>
          <w:marTop w:val="0"/>
          <w:marBottom w:val="0"/>
          <w:divBdr>
            <w:top w:val="none" w:sz="0" w:space="0" w:color="auto"/>
            <w:left w:val="none" w:sz="0" w:space="0" w:color="auto"/>
            <w:bottom w:val="none" w:sz="0" w:space="0" w:color="auto"/>
            <w:right w:val="none" w:sz="0" w:space="0" w:color="auto"/>
          </w:divBdr>
          <w:divsChild>
            <w:div w:id="1934782781">
              <w:marLeft w:val="0"/>
              <w:marRight w:val="0"/>
              <w:marTop w:val="0"/>
              <w:marBottom w:val="0"/>
              <w:divBdr>
                <w:top w:val="none" w:sz="0" w:space="0" w:color="auto"/>
                <w:left w:val="none" w:sz="0" w:space="0" w:color="auto"/>
                <w:bottom w:val="none" w:sz="0" w:space="0" w:color="auto"/>
                <w:right w:val="none" w:sz="0" w:space="0" w:color="auto"/>
              </w:divBdr>
            </w:div>
          </w:divsChild>
        </w:div>
        <w:div w:id="1503739210">
          <w:marLeft w:val="0"/>
          <w:marRight w:val="0"/>
          <w:marTop w:val="0"/>
          <w:marBottom w:val="0"/>
          <w:divBdr>
            <w:top w:val="none" w:sz="0" w:space="0" w:color="auto"/>
            <w:left w:val="none" w:sz="0" w:space="0" w:color="auto"/>
            <w:bottom w:val="none" w:sz="0" w:space="0" w:color="auto"/>
            <w:right w:val="none" w:sz="0" w:space="0" w:color="auto"/>
          </w:divBdr>
          <w:divsChild>
            <w:div w:id="641350889">
              <w:marLeft w:val="0"/>
              <w:marRight w:val="0"/>
              <w:marTop w:val="0"/>
              <w:marBottom w:val="0"/>
              <w:divBdr>
                <w:top w:val="none" w:sz="0" w:space="0" w:color="auto"/>
                <w:left w:val="none" w:sz="0" w:space="0" w:color="auto"/>
                <w:bottom w:val="none" w:sz="0" w:space="0" w:color="auto"/>
                <w:right w:val="none" w:sz="0" w:space="0" w:color="auto"/>
              </w:divBdr>
            </w:div>
          </w:divsChild>
        </w:div>
        <w:div w:id="1516193162">
          <w:marLeft w:val="0"/>
          <w:marRight w:val="0"/>
          <w:marTop w:val="0"/>
          <w:marBottom w:val="0"/>
          <w:divBdr>
            <w:top w:val="none" w:sz="0" w:space="0" w:color="auto"/>
            <w:left w:val="none" w:sz="0" w:space="0" w:color="auto"/>
            <w:bottom w:val="none" w:sz="0" w:space="0" w:color="auto"/>
            <w:right w:val="none" w:sz="0" w:space="0" w:color="auto"/>
          </w:divBdr>
          <w:divsChild>
            <w:div w:id="1431005397">
              <w:marLeft w:val="0"/>
              <w:marRight w:val="0"/>
              <w:marTop w:val="0"/>
              <w:marBottom w:val="0"/>
              <w:divBdr>
                <w:top w:val="none" w:sz="0" w:space="0" w:color="auto"/>
                <w:left w:val="none" w:sz="0" w:space="0" w:color="auto"/>
                <w:bottom w:val="none" w:sz="0" w:space="0" w:color="auto"/>
                <w:right w:val="none" w:sz="0" w:space="0" w:color="auto"/>
              </w:divBdr>
            </w:div>
          </w:divsChild>
        </w:div>
        <w:div w:id="782000012">
          <w:marLeft w:val="0"/>
          <w:marRight w:val="0"/>
          <w:marTop w:val="0"/>
          <w:marBottom w:val="0"/>
          <w:divBdr>
            <w:top w:val="none" w:sz="0" w:space="0" w:color="auto"/>
            <w:left w:val="none" w:sz="0" w:space="0" w:color="auto"/>
            <w:bottom w:val="none" w:sz="0" w:space="0" w:color="auto"/>
            <w:right w:val="none" w:sz="0" w:space="0" w:color="auto"/>
          </w:divBdr>
          <w:divsChild>
            <w:div w:id="1382243786">
              <w:marLeft w:val="0"/>
              <w:marRight w:val="0"/>
              <w:marTop w:val="0"/>
              <w:marBottom w:val="0"/>
              <w:divBdr>
                <w:top w:val="none" w:sz="0" w:space="0" w:color="auto"/>
                <w:left w:val="none" w:sz="0" w:space="0" w:color="auto"/>
                <w:bottom w:val="none" w:sz="0" w:space="0" w:color="auto"/>
                <w:right w:val="none" w:sz="0" w:space="0" w:color="auto"/>
              </w:divBdr>
            </w:div>
          </w:divsChild>
        </w:div>
        <w:div w:id="85810236">
          <w:marLeft w:val="0"/>
          <w:marRight w:val="0"/>
          <w:marTop w:val="0"/>
          <w:marBottom w:val="0"/>
          <w:divBdr>
            <w:top w:val="none" w:sz="0" w:space="0" w:color="auto"/>
            <w:left w:val="none" w:sz="0" w:space="0" w:color="auto"/>
            <w:bottom w:val="none" w:sz="0" w:space="0" w:color="auto"/>
            <w:right w:val="none" w:sz="0" w:space="0" w:color="auto"/>
          </w:divBdr>
          <w:divsChild>
            <w:div w:id="647901714">
              <w:marLeft w:val="0"/>
              <w:marRight w:val="0"/>
              <w:marTop w:val="0"/>
              <w:marBottom w:val="0"/>
              <w:divBdr>
                <w:top w:val="none" w:sz="0" w:space="0" w:color="auto"/>
                <w:left w:val="none" w:sz="0" w:space="0" w:color="auto"/>
                <w:bottom w:val="none" w:sz="0" w:space="0" w:color="auto"/>
                <w:right w:val="none" w:sz="0" w:space="0" w:color="auto"/>
              </w:divBdr>
            </w:div>
          </w:divsChild>
        </w:div>
        <w:div w:id="96366092">
          <w:marLeft w:val="0"/>
          <w:marRight w:val="0"/>
          <w:marTop w:val="0"/>
          <w:marBottom w:val="0"/>
          <w:divBdr>
            <w:top w:val="none" w:sz="0" w:space="0" w:color="auto"/>
            <w:left w:val="none" w:sz="0" w:space="0" w:color="auto"/>
            <w:bottom w:val="none" w:sz="0" w:space="0" w:color="auto"/>
            <w:right w:val="none" w:sz="0" w:space="0" w:color="auto"/>
          </w:divBdr>
          <w:divsChild>
            <w:div w:id="340741479">
              <w:marLeft w:val="0"/>
              <w:marRight w:val="0"/>
              <w:marTop w:val="0"/>
              <w:marBottom w:val="0"/>
              <w:divBdr>
                <w:top w:val="none" w:sz="0" w:space="0" w:color="auto"/>
                <w:left w:val="none" w:sz="0" w:space="0" w:color="auto"/>
                <w:bottom w:val="none" w:sz="0" w:space="0" w:color="auto"/>
                <w:right w:val="none" w:sz="0" w:space="0" w:color="auto"/>
              </w:divBdr>
            </w:div>
          </w:divsChild>
        </w:div>
        <w:div w:id="425806611">
          <w:marLeft w:val="0"/>
          <w:marRight w:val="0"/>
          <w:marTop w:val="0"/>
          <w:marBottom w:val="0"/>
          <w:divBdr>
            <w:top w:val="none" w:sz="0" w:space="0" w:color="auto"/>
            <w:left w:val="none" w:sz="0" w:space="0" w:color="auto"/>
            <w:bottom w:val="none" w:sz="0" w:space="0" w:color="auto"/>
            <w:right w:val="none" w:sz="0" w:space="0" w:color="auto"/>
          </w:divBdr>
          <w:divsChild>
            <w:div w:id="1843741685">
              <w:marLeft w:val="0"/>
              <w:marRight w:val="0"/>
              <w:marTop w:val="0"/>
              <w:marBottom w:val="0"/>
              <w:divBdr>
                <w:top w:val="none" w:sz="0" w:space="0" w:color="auto"/>
                <w:left w:val="none" w:sz="0" w:space="0" w:color="auto"/>
                <w:bottom w:val="none" w:sz="0" w:space="0" w:color="auto"/>
                <w:right w:val="none" w:sz="0" w:space="0" w:color="auto"/>
              </w:divBdr>
            </w:div>
          </w:divsChild>
        </w:div>
        <w:div w:id="1117139247">
          <w:marLeft w:val="0"/>
          <w:marRight w:val="0"/>
          <w:marTop w:val="0"/>
          <w:marBottom w:val="0"/>
          <w:divBdr>
            <w:top w:val="none" w:sz="0" w:space="0" w:color="auto"/>
            <w:left w:val="none" w:sz="0" w:space="0" w:color="auto"/>
            <w:bottom w:val="none" w:sz="0" w:space="0" w:color="auto"/>
            <w:right w:val="none" w:sz="0" w:space="0" w:color="auto"/>
          </w:divBdr>
          <w:divsChild>
            <w:div w:id="682319797">
              <w:marLeft w:val="0"/>
              <w:marRight w:val="0"/>
              <w:marTop w:val="0"/>
              <w:marBottom w:val="0"/>
              <w:divBdr>
                <w:top w:val="none" w:sz="0" w:space="0" w:color="auto"/>
                <w:left w:val="none" w:sz="0" w:space="0" w:color="auto"/>
                <w:bottom w:val="none" w:sz="0" w:space="0" w:color="auto"/>
                <w:right w:val="none" w:sz="0" w:space="0" w:color="auto"/>
              </w:divBdr>
            </w:div>
          </w:divsChild>
        </w:div>
        <w:div w:id="584533725">
          <w:marLeft w:val="0"/>
          <w:marRight w:val="0"/>
          <w:marTop w:val="0"/>
          <w:marBottom w:val="0"/>
          <w:divBdr>
            <w:top w:val="none" w:sz="0" w:space="0" w:color="auto"/>
            <w:left w:val="none" w:sz="0" w:space="0" w:color="auto"/>
            <w:bottom w:val="none" w:sz="0" w:space="0" w:color="auto"/>
            <w:right w:val="none" w:sz="0" w:space="0" w:color="auto"/>
          </w:divBdr>
          <w:divsChild>
            <w:div w:id="1597514612">
              <w:marLeft w:val="0"/>
              <w:marRight w:val="0"/>
              <w:marTop w:val="0"/>
              <w:marBottom w:val="0"/>
              <w:divBdr>
                <w:top w:val="none" w:sz="0" w:space="0" w:color="auto"/>
                <w:left w:val="none" w:sz="0" w:space="0" w:color="auto"/>
                <w:bottom w:val="none" w:sz="0" w:space="0" w:color="auto"/>
                <w:right w:val="none" w:sz="0" w:space="0" w:color="auto"/>
              </w:divBdr>
            </w:div>
          </w:divsChild>
        </w:div>
        <w:div w:id="498694046">
          <w:marLeft w:val="0"/>
          <w:marRight w:val="0"/>
          <w:marTop w:val="0"/>
          <w:marBottom w:val="0"/>
          <w:divBdr>
            <w:top w:val="none" w:sz="0" w:space="0" w:color="auto"/>
            <w:left w:val="none" w:sz="0" w:space="0" w:color="auto"/>
            <w:bottom w:val="none" w:sz="0" w:space="0" w:color="auto"/>
            <w:right w:val="none" w:sz="0" w:space="0" w:color="auto"/>
          </w:divBdr>
          <w:divsChild>
            <w:div w:id="548952034">
              <w:marLeft w:val="0"/>
              <w:marRight w:val="0"/>
              <w:marTop w:val="0"/>
              <w:marBottom w:val="0"/>
              <w:divBdr>
                <w:top w:val="none" w:sz="0" w:space="0" w:color="auto"/>
                <w:left w:val="none" w:sz="0" w:space="0" w:color="auto"/>
                <w:bottom w:val="none" w:sz="0" w:space="0" w:color="auto"/>
                <w:right w:val="none" w:sz="0" w:space="0" w:color="auto"/>
              </w:divBdr>
            </w:div>
          </w:divsChild>
        </w:div>
        <w:div w:id="1086344935">
          <w:marLeft w:val="0"/>
          <w:marRight w:val="0"/>
          <w:marTop w:val="0"/>
          <w:marBottom w:val="0"/>
          <w:divBdr>
            <w:top w:val="none" w:sz="0" w:space="0" w:color="auto"/>
            <w:left w:val="none" w:sz="0" w:space="0" w:color="auto"/>
            <w:bottom w:val="none" w:sz="0" w:space="0" w:color="auto"/>
            <w:right w:val="none" w:sz="0" w:space="0" w:color="auto"/>
          </w:divBdr>
          <w:divsChild>
            <w:div w:id="533006325">
              <w:marLeft w:val="0"/>
              <w:marRight w:val="0"/>
              <w:marTop w:val="0"/>
              <w:marBottom w:val="0"/>
              <w:divBdr>
                <w:top w:val="none" w:sz="0" w:space="0" w:color="auto"/>
                <w:left w:val="none" w:sz="0" w:space="0" w:color="auto"/>
                <w:bottom w:val="none" w:sz="0" w:space="0" w:color="auto"/>
                <w:right w:val="none" w:sz="0" w:space="0" w:color="auto"/>
              </w:divBdr>
            </w:div>
          </w:divsChild>
        </w:div>
        <w:div w:id="894050134">
          <w:marLeft w:val="0"/>
          <w:marRight w:val="0"/>
          <w:marTop w:val="0"/>
          <w:marBottom w:val="0"/>
          <w:divBdr>
            <w:top w:val="none" w:sz="0" w:space="0" w:color="auto"/>
            <w:left w:val="none" w:sz="0" w:space="0" w:color="auto"/>
            <w:bottom w:val="none" w:sz="0" w:space="0" w:color="auto"/>
            <w:right w:val="none" w:sz="0" w:space="0" w:color="auto"/>
          </w:divBdr>
          <w:divsChild>
            <w:div w:id="235553344">
              <w:marLeft w:val="0"/>
              <w:marRight w:val="0"/>
              <w:marTop w:val="0"/>
              <w:marBottom w:val="0"/>
              <w:divBdr>
                <w:top w:val="none" w:sz="0" w:space="0" w:color="auto"/>
                <w:left w:val="none" w:sz="0" w:space="0" w:color="auto"/>
                <w:bottom w:val="none" w:sz="0" w:space="0" w:color="auto"/>
                <w:right w:val="none" w:sz="0" w:space="0" w:color="auto"/>
              </w:divBdr>
            </w:div>
          </w:divsChild>
        </w:div>
        <w:div w:id="221721560">
          <w:marLeft w:val="0"/>
          <w:marRight w:val="0"/>
          <w:marTop w:val="0"/>
          <w:marBottom w:val="0"/>
          <w:divBdr>
            <w:top w:val="none" w:sz="0" w:space="0" w:color="auto"/>
            <w:left w:val="none" w:sz="0" w:space="0" w:color="auto"/>
            <w:bottom w:val="none" w:sz="0" w:space="0" w:color="auto"/>
            <w:right w:val="none" w:sz="0" w:space="0" w:color="auto"/>
          </w:divBdr>
          <w:divsChild>
            <w:div w:id="757556325">
              <w:marLeft w:val="0"/>
              <w:marRight w:val="0"/>
              <w:marTop w:val="0"/>
              <w:marBottom w:val="0"/>
              <w:divBdr>
                <w:top w:val="none" w:sz="0" w:space="0" w:color="auto"/>
                <w:left w:val="none" w:sz="0" w:space="0" w:color="auto"/>
                <w:bottom w:val="none" w:sz="0" w:space="0" w:color="auto"/>
                <w:right w:val="none" w:sz="0" w:space="0" w:color="auto"/>
              </w:divBdr>
            </w:div>
          </w:divsChild>
        </w:div>
        <w:div w:id="1315914836">
          <w:marLeft w:val="0"/>
          <w:marRight w:val="0"/>
          <w:marTop w:val="0"/>
          <w:marBottom w:val="0"/>
          <w:divBdr>
            <w:top w:val="none" w:sz="0" w:space="0" w:color="auto"/>
            <w:left w:val="none" w:sz="0" w:space="0" w:color="auto"/>
            <w:bottom w:val="none" w:sz="0" w:space="0" w:color="auto"/>
            <w:right w:val="none" w:sz="0" w:space="0" w:color="auto"/>
          </w:divBdr>
          <w:divsChild>
            <w:div w:id="263001688">
              <w:marLeft w:val="0"/>
              <w:marRight w:val="0"/>
              <w:marTop w:val="0"/>
              <w:marBottom w:val="0"/>
              <w:divBdr>
                <w:top w:val="none" w:sz="0" w:space="0" w:color="auto"/>
                <w:left w:val="none" w:sz="0" w:space="0" w:color="auto"/>
                <w:bottom w:val="none" w:sz="0" w:space="0" w:color="auto"/>
                <w:right w:val="none" w:sz="0" w:space="0" w:color="auto"/>
              </w:divBdr>
            </w:div>
          </w:divsChild>
        </w:div>
        <w:div w:id="138689915">
          <w:marLeft w:val="0"/>
          <w:marRight w:val="0"/>
          <w:marTop w:val="0"/>
          <w:marBottom w:val="0"/>
          <w:divBdr>
            <w:top w:val="none" w:sz="0" w:space="0" w:color="auto"/>
            <w:left w:val="none" w:sz="0" w:space="0" w:color="auto"/>
            <w:bottom w:val="none" w:sz="0" w:space="0" w:color="auto"/>
            <w:right w:val="none" w:sz="0" w:space="0" w:color="auto"/>
          </w:divBdr>
          <w:divsChild>
            <w:div w:id="1418206090">
              <w:marLeft w:val="0"/>
              <w:marRight w:val="0"/>
              <w:marTop w:val="0"/>
              <w:marBottom w:val="0"/>
              <w:divBdr>
                <w:top w:val="none" w:sz="0" w:space="0" w:color="auto"/>
                <w:left w:val="none" w:sz="0" w:space="0" w:color="auto"/>
                <w:bottom w:val="none" w:sz="0" w:space="0" w:color="auto"/>
                <w:right w:val="none" w:sz="0" w:space="0" w:color="auto"/>
              </w:divBdr>
            </w:div>
          </w:divsChild>
        </w:div>
        <w:div w:id="220942092">
          <w:marLeft w:val="0"/>
          <w:marRight w:val="0"/>
          <w:marTop w:val="0"/>
          <w:marBottom w:val="0"/>
          <w:divBdr>
            <w:top w:val="none" w:sz="0" w:space="0" w:color="auto"/>
            <w:left w:val="none" w:sz="0" w:space="0" w:color="auto"/>
            <w:bottom w:val="none" w:sz="0" w:space="0" w:color="auto"/>
            <w:right w:val="none" w:sz="0" w:space="0" w:color="auto"/>
          </w:divBdr>
          <w:divsChild>
            <w:div w:id="517278297">
              <w:marLeft w:val="0"/>
              <w:marRight w:val="0"/>
              <w:marTop w:val="0"/>
              <w:marBottom w:val="0"/>
              <w:divBdr>
                <w:top w:val="none" w:sz="0" w:space="0" w:color="auto"/>
                <w:left w:val="none" w:sz="0" w:space="0" w:color="auto"/>
                <w:bottom w:val="none" w:sz="0" w:space="0" w:color="auto"/>
                <w:right w:val="none" w:sz="0" w:space="0" w:color="auto"/>
              </w:divBdr>
            </w:div>
          </w:divsChild>
        </w:div>
        <w:div w:id="1295720065">
          <w:marLeft w:val="0"/>
          <w:marRight w:val="0"/>
          <w:marTop w:val="0"/>
          <w:marBottom w:val="0"/>
          <w:divBdr>
            <w:top w:val="none" w:sz="0" w:space="0" w:color="auto"/>
            <w:left w:val="none" w:sz="0" w:space="0" w:color="auto"/>
            <w:bottom w:val="none" w:sz="0" w:space="0" w:color="auto"/>
            <w:right w:val="none" w:sz="0" w:space="0" w:color="auto"/>
          </w:divBdr>
          <w:divsChild>
            <w:div w:id="201554024">
              <w:marLeft w:val="0"/>
              <w:marRight w:val="0"/>
              <w:marTop w:val="0"/>
              <w:marBottom w:val="0"/>
              <w:divBdr>
                <w:top w:val="none" w:sz="0" w:space="0" w:color="auto"/>
                <w:left w:val="none" w:sz="0" w:space="0" w:color="auto"/>
                <w:bottom w:val="none" w:sz="0" w:space="0" w:color="auto"/>
                <w:right w:val="none" w:sz="0" w:space="0" w:color="auto"/>
              </w:divBdr>
            </w:div>
          </w:divsChild>
        </w:div>
        <w:div w:id="1206869310">
          <w:marLeft w:val="0"/>
          <w:marRight w:val="0"/>
          <w:marTop w:val="0"/>
          <w:marBottom w:val="0"/>
          <w:divBdr>
            <w:top w:val="none" w:sz="0" w:space="0" w:color="auto"/>
            <w:left w:val="none" w:sz="0" w:space="0" w:color="auto"/>
            <w:bottom w:val="none" w:sz="0" w:space="0" w:color="auto"/>
            <w:right w:val="none" w:sz="0" w:space="0" w:color="auto"/>
          </w:divBdr>
          <w:divsChild>
            <w:div w:id="1262296965">
              <w:marLeft w:val="0"/>
              <w:marRight w:val="0"/>
              <w:marTop w:val="0"/>
              <w:marBottom w:val="0"/>
              <w:divBdr>
                <w:top w:val="none" w:sz="0" w:space="0" w:color="auto"/>
                <w:left w:val="none" w:sz="0" w:space="0" w:color="auto"/>
                <w:bottom w:val="none" w:sz="0" w:space="0" w:color="auto"/>
                <w:right w:val="none" w:sz="0" w:space="0" w:color="auto"/>
              </w:divBdr>
            </w:div>
          </w:divsChild>
        </w:div>
        <w:div w:id="542981996">
          <w:marLeft w:val="0"/>
          <w:marRight w:val="0"/>
          <w:marTop w:val="0"/>
          <w:marBottom w:val="0"/>
          <w:divBdr>
            <w:top w:val="none" w:sz="0" w:space="0" w:color="auto"/>
            <w:left w:val="none" w:sz="0" w:space="0" w:color="auto"/>
            <w:bottom w:val="none" w:sz="0" w:space="0" w:color="auto"/>
            <w:right w:val="none" w:sz="0" w:space="0" w:color="auto"/>
          </w:divBdr>
          <w:divsChild>
            <w:div w:id="952785920">
              <w:marLeft w:val="0"/>
              <w:marRight w:val="0"/>
              <w:marTop w:val="0"/>
              <w:marBottom w:val="0"/>
              <w:divBdr>
                <w:top w:val="none" w:sz="0" w:space="0" w:color="auto"/>
                <w:left w:val="none" w:sz="0" w:space="0" w:color="auto"/>
                <w:bottom w:val="none" w:sz="0" w:space="0" w:color="auto"/>
                <w:right w:val="none" w:sz="0" w:space="0" w:color="auto"/>
              </w:divBdr>
            </w:div>
          </w:divsChild>
        </w:div>
        <w:div w:id="365258945">
          <w:marLeft w:val="0"/>
          <w:marRight w:val="0"/>
          <w:marTop w:val="0"/>
          <w:marBottom w:val="0"/>
          <w:divBdr>
            <w:top w:val="none" w:sz="0" w:space="0" w:color="auto"/>
            <w:left w:val="none" w:sz="0" w:space="0" w:color="auto"/>
            <w:bottom w:val="none" w:sz="0" w:space="0" w:color="auto"/>
            <w:right w:val="none" w:sz="0" w:space="0" w:color="auto"/>
          </w:divBdr>
          <w:divsChild>
            <w:div w:id="831868020">
              <w:marLeft w:val="0"/>
              <w:marRight w:val="0"/>
              <w:marTop w:val="0"/>
              <w:marBottom w:val="0"/>
              <w:divBdr>
                <w:top w:val="none" w:sz="0" w:space="0" w:color="auto"/>
                <w:left w:val="none" w:sz="0" w:space="0" w:color="auto"/>
                <w:bottom w:val="none" w:sz="0" w:space="0" w:color="auto"/>
                <w:right w:val="none" w:sz="0" w:space="0" w:color="auto"/>
              </w:divBdr>
            </w:div>
          </w:divsChild>
        </w:div>
        <w:div w:id="450786988">
          <w:marLeft w:val="0"/>
          <w:marRight w:val="0"/>
          <w:marTop w:val="0"/>
          <w:marBottom w:val="0"/>
          <w:divBdr>
            <w:top w:val="none" w:sz="0" w:space="0" w:color="auto"/>
            <w:left w:val="none" w:sz="0" w:space="0" w:color="auto"/>
            <w:bottom w:val="none" w:sz="0" w:space="0" w:color="auto"/>
            <w:right w:val="none" w:sz="0" w:space="0" w:color="auto"/>
          </w:divBdr>
          <w:divsChild>
            <w:div w:id="1456172037">
              <w:marLeft w:val="0"/>
              <w:marRight w:val="0"/>
              <w:marTop w:val="0"/>
              <w:marBottom w:val="0"/>
              <w:divBdr>
                <w:top w:val="none" w:sz="0" w:space="0" w:color="auto"/>
                <w:left w:val="none" w:sz="0" w:space="0" w:color="auto"/>
                <w:bottom w:val="none" w:sz="0" w:space="0" w:color="auto"/>
                <w:right w:val="none" w:sz="0" w:space="0" w:color="auto"/>
              </w:divBdr>
            </w:div>
          </w:divsChild>
        </w:div>
        <w:div w:id="552884209">
          <w:marLeft w:val="0"/>
          <w:marRight w:val="0"/>
          <w:marTop w:val="0"/>
          <w:marBottom w:val="0"/>
          <w:divBdr>
            <w:top w:val="none" w:sz="0" w:space="0" w:color="auto"/>
            <w:left w:val="none" w:sz="0" w:space="0" w:color="auto"/>
            <w:bottom w:val="none" w:sz="0" w:space="0" w:color="auto"/>
            <w:right w:val="none" w:sz="0" w:space="0" w:color="auto"/>
          </w:divBdr>
          <w:divsChild>
            <w:div w:id="1326668654">
              <w:marLeft w:val="0"/>
              <w:marRight w:val="0"/>
              <w:marTop w:val="0"/>
              <w:marBottom w:val="0"/>
              <w:divBdr>
                <w:top w:val="none" w:sz="0" w:space="0" w:color="auto"/>
                <w:left w:val="none" w:sz="0" w:space="0" w:color="auto"/>
                <w:bottom w:val="none" w:sz="0" w:space="0" w:color="auto"/>
                <w:right w:val="none" w:sz="0" w:space="0" w:color="auto"/>
              </w:divBdr>
            </w:div>
          </w:divsChild>
        </w:div>
        <w:div w:id="423041459">
          <w:marLeft w:val="0"/>
          <w:marRight w:val="0"/>
          <w:marTop w:val="0"/>
          <w:marBottom w:val="0"/>
          <w:divBdr>
            <w:top w:val="none" w:sz="0" w:space="0" w:color="auto"/>
            <w:left w:val="none" w:sz="0" w:space="0" w:color="auto"/>
            <w:bottom w:val="none" w:sz="0" w:space="0" w:color="auto"/>
            <w:right w:val="none" w:sz="0" w:space="0" w:color="auto"/>
          </w:divBdr>
          <w:divsChild>
            <w:div w:id="1628200794">
              <w:marLeft w:val="0"/>
              <w:marRight w:val="0"/>
              <w:marTop w:val="0"/>
              <w:marBottom w:val="0"/>
              <w:divBdr>
                <w:top w:val="none" w:sz="0" w:space="0" w:color="auto"/>
                <w:left w:val="none" w:sz="0" w:space="0" w:color="auto"/>
                <w:bottom w:val="none" w:sz="0" w:space="0" w:color="auto"/>
                <w:right w:val="none" w:sz="0" w:space="0" w:color="auto"/>
              </w:divBdr>
            </w:div>
          </w:divsChild>
        </w:div>
        <w:div w:id="1864978057">
          <w:marLeft w:val="0"/>
          <w:marRight w:val="0"/>
          <w:marTop w:val="0"/>
          <w:marBottom w:val="0"/>
          <w:divBdr>
            <w:top w:val="none" w:sz="0" w:space="0" w:color="auto"/>
            <w:left w:val="none" w:sz="0" w:space="0" w:color="auto"/>
            <w:bottom w:val="none" w:sz="0" w:space="0" w:color="auto"/>
            <w:right w:val="none" w:sz="0" w:space="0" w:color="auto"/>
          </w:divBdr>
          <w:divsChild>
            <w:div w:id="2111123592">
              <w:marLeft w:val="0"/>
              <w:marRight w:val="0"/>
              <w:marTop w:val="0"/>
              <w:marBottom w:val="0"/>
              <w:divBdr>
                <w:top w:val="none" w:sz="0" w:space="0" w:color="auto"/>
                <w:left w:val="none" w:sz="0" w:space="0" w:color="auto"/>
                <w:bottom w:val="none" w:sz="0" w:space="0" w:color="auto"/>
                <w:right w:val="none" w:sz="0" w:space="0" w:color="auto"/>
              </w:divBdr>
            </w:div>
          </w:divsChild>
        </w:div>
        <w:div w:id="2048411961">
          <w:marLeft w:val="0"/>
          <w:marRight w:val="0"/>
          <w:marTop w:val="0"/>
          <w:marBottom w:val="0"/>
          <w:divBdr>
            <w:top w:val="none" w:sz="0" w:space="0" w:color="auto"/>
            <w:left w:val="none" w:sz="0" w:space="0" w:color="auto"/>
            <w:bottom w:val="none" w:sz="0" w:space="0" w:color="auto"/>
            <w:right w:val="none" w:sz="0" w:space="0" w:color="auto"/>
          </w:divBdr>
          <w:divsChild>
            <w:div w:id="229073927">
              <w:marLeft w:val="0"/>
              <w:marRight w:val="0"/>
              <w:marTop w:val="0"/>
              <w:marBottom w:val="0"/>
              <w:divBdr>
                <w:top w:val="none" w:sz="0" w:space="0" w:color="auto"/>
                <w:left w:val="none" w:sz="0" w:space="0" w:color="auto"/>
                <w:bottom w:val="none" w:sz="0" w:space="0" w:color="auto"/>
                <w:right w:val="none" w:sz="0" w:space="0" w:color="auto"/>
              </w:divBdr>
            </w:div>
          </w:divsChild>
        </w:div>
        <w:div w:id="1492869087">
          <w:marLeft w:val="0"/>
          <w:marRight w:val="0"/>
          <w:marTop w:val="0"/>
          <w:marBottom w:val="0"/>
          <w:divBdr>
            <w:top w:val="none" w:sz="0" w:space="0" w:color="auto"/>
            <w:left w:val="none" w:sz="0" w:space="0" w:color="auto"/>
            <w:bottom w:val="none" w:sz="0" w:space="0" w:color="auto"/>
            <w:right w:val="none" w:sz="0" w:space="0" w:color="auto"/>
          </w:divBdr>
          <w:divsChild>
            <w:div w:id="466553108">
              <w:marLeft w:val="0"/>
              <w:marRight w:val="0"/>
              <w:marTop w:val="0"/>
              <w:marBottom w:val="0"/>
              <w:divBdr>
                <w:top w:val="none" w:sz="0" w:space="0" w:color="auto"/>
                <w:left w:val="none" w:sz="0" w:space="0" w:color="auto"/>
                <w:bottom w:val="none" w:sz="0" w:space="0" w:color="auto"/>
                <w:right w:val="none" w:sz="0" w:space="0" w:color="auto"/>
              </w:divBdr>
            </w:div>
          </w:divsChild>
        </w:div>
        <w:div w:id="1587307387">
          <w:marLeft w:val="0"/>
          <w:marRight w:val="0"/>
          <w:marTop w:val="0"/>
          <w:marBottom w:val="0"/>
          <w:divBdr>
            <w:top w:val="none" w:sz="0" w:space="0" w:color="auto"/>
            <w:left w:val="none" w:sz="0" w:space="0" w:color="auto"/>
            <w:bottom w:val="none" w:sz="0" w:space="0" w:color="auto"/>
            <w:right w:val="none" w:sz="0" w:space="0" w:color="auto"/>
          </w:divBdr>
          <w:divsChild>
            <w:div w:id="13045213">
              <w:marLeft w:val="0"/>
              <w:marRight w:val="0"/>
              <w:marTop w:val="0"/>
              <w:marBottom w:val="0"/>
              <w:divBdr>
                <w:top w:val="none" w:sz="0" w:space="0" w:color="auto"/>
                <w:left w:val="none" w:sz="0" w:space="0" w:color="auto"/>
                <w:bottom w:val="none" w:sz="0" w:space="0" w:color="auto"/>
                <w:right w:val="none" w:sz="0" w:space="0" w:color="auto"/>
              </w:divBdr>
            </w:div>
          </w:divsChild>
        </w:div>
        <w:div w:id="1584997472">
          <w:marLeft w:val="0"/>
          <w:marRight w:val="0"/>
          <w:marTop w:val="0"/>
          <w:marBottom w:val="0"/>
          <w:divBdr>
            <w:top w:val="none" w:sz="0" w:space="0" w:color="auto"/>
            <w:left w:val="none" w:sz="0" w:space="0" w:color="auto"/>
            <w:bottom w:val="none" w:sz="0" w:space="0" w:color="auto"/>
            <w:right w:val="none" w:sz="0" w:space="0" w:color="auto"/>
          </w:divBdr>
          <w:divsChild>
            <w:div w:id="157506712">
              <w:marLeft w:val="0"/>
              <w:marRight w:val="0"/>
              <w:marTop w:val="0"/>
              <w:marBottom w:val="0"/>
              <w:divBdr>
                <w:top w:val="none" w:sz="0" w:space="0" w:color="auto"/>
                <w:left w:val="none" w:sz="0" w:space="0" w:color="auto"/>
                <w:bottom w:val="none" w:sz="0" w:space="0" w:color="auto"/>
                <w:right w:val="none" w:sz="0" w:space="0" w:color="auto"/>
              </w:divBdr>
            </w:div>
          </w:divsChild>
        </w:div>
        <w:div w:id="1035153140">
          <w:marLeft w:val="0"/>
          <w:marRight w:val="0"/>
          <w:marTop w:val="0"/>
          <w:marBottom w:val="0"/>
          <w:divBdr>
            <w:top w:val="none" w:sz="0" w:space="0" w:color="auto"/>
            <w:left w:val="none" w:sz="0" w:space="0" w:color="auto"/>
            <w:bottom w:val="none" w:sz="0" w:space="0" w:color="auto"/>
            <w:right w:val="none" w:sz="0" w:space="0" w:color="auto"/>
          </w:divBdr>
          <w:divsChild>
            <w:div w:id="55134111">
              <w:marLeft w:val="0"/>
              <w:marRight w:val="0"/>
              <w:marTop w:val="0"/>
              <w:marBottom w:val="0"/>
              <w:divBdr>
                <w:top w:val="none" w:sz="0" w:space="0" w:color="auto"/>
                <w:left w:val="none" w:sz="0" w:space="0" w:color="auto"/>
                <w:bottom w:val="none" w:sz="0" w:space="0" w:color="auto"/>
                <w:right w:val="none" w:sz="0" w:space="0" w:color="auto"/>
              </w:divBdr>
            </w:div>
          </w:divsChild>
        </w:div>
        <w:div w:id="1653756777">
          <w:marLeft w:val="0"/>
          <w:marRight w:val="0"/>
          <w:marTop w:val="0"/>
          <w:marBottom w:val="0"/>
          <w:divBdr>
            <w:top w:val="none" w:sz="0" w:space="0" w:color="auto"/>
            <w:left w:val="none" w:sz="0" w:space="0" w:color="auto"/>
            <w:bottom w:val="none" w:sz="0" w:space="0" w:color="auto"/>
            <w:right w:val="none" w:sz="0" w:space="0" w:color="auto"/>
          </w:divBdr>
          <w:divsChild>
            <w:div w:id="1727878346">
              <w:marLeft w:val="0"/>
              <w:marRight w:val="0"/>
              <w:marTop w:val="0"/>
              <w:marBottom w:val="0"/>
              <w:divBdr>
                <w:top w:val="none" w:sz="0" w:space="0" w:color="auto"/>
                <w:left w:val="none" w:sz="0" w:space="0" w:color="auto"/>
                <w:bottom w:val="none" w:sz="0" w:space="0" w:color="auto"/>
                <w:right w:val="none" w:sz="0" w:space="0" w:color="auto"/>
              </w:divBdr>
            </w:div>
          </w:divsChild>
        </w:div>
        <w:div w:id="1548032844">
          <w:marLeft w:val="0"/>
          <w:marRight w:val="0"/>
          <w:marTop w:val="0"/>
          <w:marBottom w:val="0"/>
          <w:divBdr>
            <w:top w:val="none" w:sz="0" w:space="0" w:color="auto"/>
            <w:left w:val="none" w:sz="0" w:space="0" w:color="auto"/>
            <w:bottom w:val="none" w:sz="0" w:space="0" w:color="auto"/>
            <w:right w:val="none" w:sz="0" w:space="0" w:color="auto"/>
          </w:divBdr>
          <w:divsChild>
            <w:div w:id="1894348137">
              <w:marLeft w:val="0"/>
              <w:marRight w:val="0"/>
              <w:marTop w:val="0"/>
              <w:marBottom w:val="0"/>
              <w:divBdr>
                <w:top w:val="none" w:sz="0" w:space="0" w:color="auto"/>
                <w:left w:val="none" w:sz="0" w:space="0" w:color="auto"/>
                <w:bottom w:val="none" w:sz="0" w:space="0" w:color="auto"/>
                <w:right w:val="none" w:sz="0" w:space="0" w:color="auto"/>
              </w:divBdr>
            </w:div>
          </w:divsChild>
        </w:div>
        <w:div w:id="1536691421">
          <w:marLeft w:val="0"/>
          <w:marRight w:val="0"/>
          <w:marTop w:val="0"/>
          <w:marBottom w:val="0"/>
          <w:divBdr>
            <w:top w:val="none" w:sz="0" w:space="0" w:color="auto"/>
            <w:left w:val="none" w:sz="0" w:space="0" w:color="auto"/>
            <w:bottom w:val="none" w:sz="0" w:space="0" w:color="auto"/>
            <w:right w:val="none" w:sz="0" w:space="0" w:color="auto"/>
          </w:divBdr>
          <w:divsChild>
            <w:div w:id="1076053793">
              <w:marLeft w:val="0"/>
              <w:marRight w:val="0"/>
              <w:marTop w:val="0"/>
              <w:marBottom w:val="0"/>
              <w:divBdr>
                <w:top w:val="none" w:sz="0" w:space="0" w:color="auto"/>
                <w:left w:val="none" w:sz="0" w:space="0" w:color="auto"/>
                <w:bottom w:val="none" w:sz="0" w:space="0" w:color="auto"/>
                <w:right w:val="none" w:sz="0" w:space="0" w:color="auto"/>
              </w:divBdr>
            </w:div>
          </w:divsChild>
        </w:div>
        <w:div w:id="1142968659">
          <w:marLeft w:val="0"/>
          <w:marRight w:val="0"/>
          <w:marTop w:val="0"/>
          <w:marBottom w:val="0"/>
          <w:divBdr>
            <w:top w:val="none" w:sz="0" w:space="0" w:color="auto"/>
            <w:left w:val="none" w:sz="0" w:space="0" w:color="auto"/>
            <w:bottom w:val="none" w:sz="0" w:space="0" w:color="auto"/>
            <w:right w:val="none" w:sz="0" w:space="0" w:color="auto"/>
          </w:divBdr>
          <w:divsChild>
            <w:div w:id="94524667">
              <w:marLeft w:val="0"/>
              <w:marRight w:val="0"/>
              <w:marTop w:val="0"/>
              <w:marBottom w:val="0"/>
              <w:divBdr>
                <w:top w:val="none" w:sz="0" w:space="0" w:color="auto"/>
                <w:left w:val="none" w:sz="0" w:space="0" w:color="auto"/>
                <w:bottom w:val="none" w:sz="0" w:space="0" w:color="auto"/>
                <w:right w:val="none" w:sz="0" w:space="0" w:color="auto"/>
              </w:divBdr>
            </w:div>
          </w:divsChild>
        </w:div>
        <w:div w:id="441340617">
          <w:marLeft w:val="0"/>
          <w:marRight w:val="0"/>
          <w:marTop w:val="0"/>
          <w:marBottom w:val="0"/>
          <w:divBdr>
            <w:top w:val="none" w:sz="0" w:space="0" w:color="auto"/>
            <w:left w:val="none" w:sz="0" w:space="0" w:color="auto"/>
            <w:bottom w:val="none" w:sz="0" w:space="0" w:color="auto"/>
            <w:right w:val="none" w:sz="0" w:space="0" w:color="auto"/>
          </w:divBdr>
          <w:divsChild>
            <w:div w:id="2028632577">
              <w:marLeft w:val="0"/>
              <w:marRight w:val="0"/>
              <w:marTop w:val="0"/>
              <w:marBottom w:val="0"/>
              <w:divBdr>
                <w:top w:val="none" w:sz="0" w:space="0" w:color="auto"/>
                <w:left w:val="none" w:sz="0" w:space="0" w:color="auto"/>
                <w:bottom w:val="none" w:sz="0" w:space="0" w:color="auto"/>
                <w:right w:val="none" w:sz="0" w:space="0" w:color="auto"/>
              </w:divBdr>
            </w:div>
          </w:divsChild>
        </w:div>
        <w:div w:id="1798723047">
          <w:marLeft w:val="0"/>
          <w:marRight w:val="0"/>
          <w:marTop w:val="0"/>
          <w:marBottom w:val="0"/>
          <w:divBdr>
            <w:top w:val="none" w:sz="0" w:space="0" w:color="auto"/>
            <w:left w:val="none" w:sz="0" w:space="0" w:color="auto"/>
            <w:bottom w:val="none" w:sz="0" w:space="0" w:color="auto"/>
            <w:right w:val="none" w:sz="0" w:space="0" w:color="auto"/>
          </w:divBdr>
          <w:divsChild>
            <w:div w:id="2051415141">
              <w:marLeft w:val="0"/>
              <w:marRight w:val="0"/>
              <w:marTop w:val="0"/>
              <w:marBottom w:val="0"/>
              <w:divBdr>
                <w:top w:val="none" w:sz="0" w:space="0" w:color="auto"/>
                <w:left w:val="none" w:sz="0" w:space="0" w:color="auto"/>
                <w:bottom w:val="none" w:sz="0" w:space="0" w:color="auto"/>
                <w:right w:val="none" w:sz="0" w:space="0" w:color="auto"/>
              </w:divBdr>
            </w:div>
          </w:divsChild>
        </w:div>
        <w:div w:id="649595830">
          <w:marLeft w:val="0"/>
          <w:marRight w:val="0"/>
          <w:marTop w:val="0"/>
          <w:marBottom w:val="0"/>
          <w:divBdr>
            <w:top w:val="none" w:sz="0" w:space="0" w:color="auto"/>
            <w:left w:val="none" w:sz="0" w:space="0" w:color="auto"/>
            <w:bottom w:val="none" w:sz="0" w:space="0" w:color="auto"/>
            <w:right w:val="none" w:sz="0" w:space="0" w:color="auto"/>
          </w:divBdr>
          <w:divsChild>
            <w:div w:id="479887056">
              <w:marLeft w:val="0"/>
              <w:marRight w:val="0"/>
              <w:marTop w:val="0"/>
              <w:marBottom w:val="0"/>
              <w:divBdr>
                <w:top w:val="none" w:sz="0" w:space="0" w:color="auto"/>
                <w:left w:val="none" w:sz="0" w:space="0" w:color="auto"/>
                <w:bottom w:val="none" w:sz="0" w:space="0" w:color="auto"/>
                <w:right w:val="none" w:sz="0" w:space="0" w:color="auto"/>
              </w:divBdr>
            </w:div>
          </w:divsChild>
        </w:div>
        <w:div w:id="1327394891">
          <w:marLeft w:val="0"/>
          <w:marRight w:val="0"/>
          <w:marTop w:val="0"/>
          <w:marBottom w:val="0"/>
          <w:divBdr>
            <w:top w:val="none" w:sz="0" w:space="0" w:color="auto"/>
            <w:left w:val="none" w:sz="0" w:space="0" w:color="auto"/>
            <w:bottom w:val="none" w:sz="0" w:space="0" w:color="auto"/>
            <w:right w:val="none" w:sz="0" w:space="0" w:color="auto"/>
          </w:divBdr>
          <w:divsChild>
            <w:div w:id="1500660539">
              <w:marLeft w:val="0"/>
              <w:marRight w:val="0"/>
              <w:marTop w:val="0"/>
              <w:marBottom w:val="0"/>
              <w:divBdr>
                <w:top w:val="none" w:sz="0" w:space="0" w:color="auto"/>
                <w:left w:val="none" w:sz="0" w:space="0" w:color="auto"/>
                <w:bottom w:val="none" w:sz="0" w:space="0" w:color="auto"/>
                <w:right w:val="none" w:sz="0" w:space="0" w:color="auto"/>
              </w:divBdr>
            </w:div>
          </w:divsChild>
        </w:div>
        <w:div w:id="1190291425">
          <w:marLeft w:val="0"/>
          <w:marRight w:val="0"/>
          <w:marTop w:val="0"/>
          <w:marBottom w:val="0"/>
          <w:divBdr>
            <w:top w:val="none" w:sz="0" w:space="0" w:color="auto"/>
            <w:left w:val="none" w:sz="0" w:space="0" w:color="auto"/>
            <w:bottom w:val="none" w:sz="0" w:space="0" w:color="auto"/>
            <w:right w:val="none" w:sz="0" w:space="0" w:color="auto"/>
          </w:divBdr>
          <w:divsChild>
            <w:div w:id="629828047">
              <w:marLeft w:val="0"/>
              <w:marRight w:val="0"/>
              <w:marTop w:val="0"/>
              <w:marBottom w:val="0"/>
              <w:divBdr>
                <w:top w:val="none" w:sz="0" w:space="0" w:color="auto"/>
                <w:left w:val="none" w:sz="0" w:space="0" w:color="auto"/>
                <w:bottom w:val="none" w:sz="0" w:space="0" w:color="auto"/>
                <w:right w:val="none" w:sz="0" w:space="0" w:color="auto"/>
              </w:divBdr>
            </w:div>
          </w:divsChild>
        </w:div>
        <w:div w:id="1313604694">
          <w:marLeft w:val="0"/>
          <w:marRight w:val="0"/>
          <w:marTop w:val="0"/>
          <w:marBottom w:val="0"/>
          <w:divBdr>
            <w:top w:val="none" w:sz="0" w:space="0" w:color="auto"/>
            <w:left w:val="none" w:sz="0" w:space="0" w:color="auto"/>
            <w:bottom w:val="none" w:sz="0" w:space="0" w:color="auto"/>
            <w:right w:val="none" w:sz="0" w:space="0" w:color="auto"/>
          </w:divBdr>
          <w:divsChild>
            <w:div w:id="1323001979">
              <w:marLeft w:val="0"/>
              <w:marRight w:val="0"/>
              <w:marTop w:val="0"/>
              <w:marBottom w:val="0"/>
              <w:divBdr>
                <w:top w:val="none" w:sz="0" w:space="0" w:color="auto"/>
                <w:left w:val="none" w:sz="0" w:space="0" w:color="auto"/>
                <w:bottom w:val="none" w:sz="0" w:space="0" w:color="auto"/>
                <w:right w:val="none" w:sz="0" w:space="0" w:color="auto"/>
              </w:divBdr>
            </w:div>
          </w:divsChild>
        </w:div>
        <w:div w:id="145780725">
          <w:marLeft w:val="0"/>
          <w:marRight w:val="0"/>
          <w:marTop w:val="0"/>
          <w:marBottom w:val="0"/>
          <w:divBdr>
            <w:top w:val="none" w:sz="0" w:space="0" w:color="auto"/>
            <w:left w:val="none" w:sz="0" w:space="0" w:color="auto"/>
            <w:bottom w:val="none" w:sz="0" w:space="0" w:color="auto"/>
            <w:right w:val="none" w:sz="0" w:space="0" w:color="auto"/>
          </w:divBdr>
          <w:divsChild>
            <w:div w:id="1897355641">
              <w:marLeft w:val="0"/>
              <w:marRight w:val="0"/>
              <w:marTop w:val="0"/>
              <w:marBottom w:val="0"/>
              <w:divBdr>
                <w:top w:val="none" w:sz="0" w:space="0" w:color="auto"/>
                <w:left w:val="none" w:sz="0" w:space="0" w:color="auto"/>
                <w:bottom w:val="none" w:sz="0" w:space="0" w:color="auto"/>
                <w:right w:val="none" w:sz="0" w:space="0" w:color="auto"/>
              </w:divBdr>
            </w:div>
          </w:divsChild>
        </w:div>
        <w:div w:id="1134759678">
          <w:marLeft w:val="0"/>
          <w:marRight w:val="0"/>
          <w:marTop w:val="0"/>
          <w:marBottom w:val="0"/>
          <w:divBdr>
            <w:top w:val="none" w:sz="0" w:space="0" w:color="auto"/>
            <w:left w:val="none" w:sz="0" w:space="0" w:color="auto"/>
            <w:bottom w:val="none" w:sz="0" w:space="0" w:color="auto"/>
            <w:right w:val="none" w:sz="0" w:space="0" w:color="auto"/>
          </w:divBdr>
          <w:divsChild>
            <w:div w:id="785269469">
              <w:marLeft w:val="0"/>
              <w:marRight w:val="0"/>
              <w:marTop w:val="0"/>
              <w:marBottom w:val="0"/>
              <w:divBdr>
                <w:top w:val="none" w:sz="0" w:space="0" w:color="auto"/>
                <w:left w:val="none" w:sz="0" w:space="0" w:color="auto"/>
                <w:bottom w:val="none" w:sz="0" w:space="0" w:color="auto"/>
                <w:right w:val="none" w:sz="0" w:space="0" w:color="auto"/>
              </w:divBdr>
            </w:div>
          </w:divsChild>
        </w:div>
        <w:div w:id="1973170146">
          <w:marLeft w:val="0"/>
          <w:marRight w:val="0"/>
          <w:marTop w:val="0"/>
          <w:marBottom w:val="0"/>
          <w:divBdr>
            <w:top w:val="none" w:sz="0" w:space="0" w:color="auto"/>
            <w:left w:val="none" w:sz="0" w:space="0" w:color="auto"/>
            <w:bottom w:val="none" w:sz="0" w:space="0" w:color="auto"/>
            <w:right w:val="none" w:sz="0" w:space="0" w:color="auto"/>
          </w:divBdr>
          <w:divsChild>
            <w:div w:id="942880448">
              <w:marLeft w:val="0"/>
              <w:marRight w:val="0"/>
              <w:marTop w:val="0"/>
              <w:marBottom w:val="0"/>
              <w:divBdr>
                <w:top w:val="none" w:sz="0" w:space="0" w:color="auto"/>
                <w:left w:val="none" w:sz="0" w:space="0" w:color="auto"/>
                <w:bottom w:val="none" w:sz="0" w:space="0" w:color="auto"/>
                <w:right w:val="none" w:sz="0" w:space="0" w:color="auto"/>
              </w:divBdr>
            </w:div>
          </w:divsChild>
        </w:div>
        <w:div w:id="2104759461">
          <w:marLeft w:val="0"/>
          <w:marRight w:val="0"/>
          <w:marTop w:val="0"/>
          <w:marBottom w:val="0"/>
          <w:divBdr>
            <w:top w:val="none" w:sz="0" w:space="0" w:color="auto"/>
            <w:left w:val="none" w:sz="0" w:space="0" w:color="auto"/>
            <w:bottom w:val="none" w:sz="0" w:space="0" w:color="auto"/>
            <w:right w:val="none" w:sz="0" w:space="0" w:color="auto"/>
          </w:divBdr>
          <w:divsChild>
            <w:div w:id="173693368">
              <w:marLeft w:val="0"/>
              <w:marRight w:val="0"/>
              <w:marTop w:val="0"/>
              <w:marBottom w:val="0"/>
              <w:divBdr>
                <w:top w:val="none" w:sz="0" w:space="0" w:color="auto"/>
                <w:left w:val="none" w:sz="0" w:space="0" w:color="auto"/>
                <w:bottom w:val="none" w:sz="0" w:space="0" w:color="auto"/>
                <w:right w:val="none" w:sz="0" w:space="0" w:color="auto"/>
              </w:divBdr>
            </w:div>
          </w:divsChild>
        </w:div>
        <w:div w:id="2017882678">
          <w:marLeft w:val="0"/>
          <w:marRight w:val="0"/>
          <w:marTop w:val="0"/>
          <w:marBottom w:val="0"/>
          <w:divBdr>
            <w:top w:val="none" w:sz="0" w:space="0" w:color="auto"/>
            <w:left w:val="none" w:sz="0" w:space="0" w:color="auto"/>
            <w:bottom w:val="none" w:sz="0" w:space="0" w:color="auto"/>
            <w:right w:val="none" w:sz="0" w:space="0" w:color="auto"/>
          </w:divBdr>
          <w:divsChild>
            <w:div w:id="151869759">
              <w:marLeft w:val="0"/>
              <w:marRight w:val="0"/>
              <w:marTop w:val="0"/>
              <w:marBottom w:val="0"/>
              <w:divBdr>
                <w:top w:val="none" w:sz="0" w:space="0" w:color="auto"/>
                <w:left w:val="none" w:sz="0" w:space="0" w:color="auto"/>
                <w:bottom w:val="none" w:sz="0" w:space="0" w:color="auto"/>
                <w:right w:val="none" w:sz="0" w:space="0" w:color="auto"/>
              </w:divBdr>
            </w:div>
          </w:divsChild>
        </w:div>
        <w:div w:id="1143232692">
          <w:marLeft w:val="0"/>
          <w:marRight w:val="0"/>
          <w:marTop w:val="0"/>
          <w:marBottom w:val="0"/>
          <w:divBdr>
            <w:top w:val="none" w:sz="0" w:space="0" w:color="auto"/>
            <w:left w:val="none" w:sz="0" w:space="0" w:color="auto"/>
            <w:bottom w:val="none" w:sz="0" w:space="0" w:color="auto"/>
            <w:right w:val="none" w:sz="0" w:space="0" w:color="auto"/>
          </w:divBdr>
          <w:divsChild>
            <w:div w:id="1001929303">
              <w:marLeft w:val="0"/>
              <w:marRight w:val="0"/>
              <w:marTop w:val="0"/>
              <w:marBottom w:val="0"/>
              <w:divBdr>
                <w:top w:val="none" w:sz="0" w:space="0" w:color="auto"/>
                <w:left w:val="none" w:sz="0" w:space="0" w:color="auto"/>
                <w:bottom w:val="none" w:sz="0" w:space="0" w:color="auto"/>
                <w:right w:val="none" w:sz="0" w:space="0" w:color="auto"/>
              </w:divBdr>
            </w:div>
          </w:divsChild>
        </w:div>
        <w:div w:id="146821291">
          <w:marLeft w:val="0"/>
          <w:marRight w:val="0"/>
          <w:marTop w:val="0"/>
          <w:marBottom w:val="0"/>
          <w:divBdr>
            <w:top w:val="none" w:sz="0" w:space="0" w:color="auto"/>
            <w:left w:val="none" w:sz="0" w:space="0" w:color="auto"/>
            <w:bottom w:val="none" w:sz="0" w:space="0" w:color="auto"/>
            <w:right w:val="none" w:sz="0" w:space="0" w:color="auto"/>
          </w:divBdr>
          <w:divsChild>
            <w:div w:id="180779520">
              <w:marLeft w:val="0"/>
              <w:marRight w:val="0"/>
              <w:marTop w:val="0"/>
              <w:marBottom w:val="0"/>
              <w:divBdr>
                <w:top w:val="none" w:sz="0" w:space="0" w:color="auto"/>
                <w:left w:val="none" w:sz="0" w:space="0" w:color="auto"/>
                <w:bottom w:val="none" w:sz="0" w:space="0" w:color="auto"/>
                <w:right w:val="none" w:sz="0" w:space="0" w:color="auto"/>
              </w:divBdr>
            </w:div>
          </w:divsChild>
        </w:div>
        <w:div w:id="757091849">
          <w:marLeft w:val="0"/>
          <w:marRight w:val="0"/>
          <w:marTop w:val="0"/>
          <w:marBottom w:val="0"/>
          <w:divBdr>
            <w:top w:val="none" w:sz="0" w:space="0" w:color="auto"/>
            <w:left w:val="none" w:sz="0" w:space="0" w:color="auto"/>
            <w:bottom w:val="none" w:sz="0" w:space="0" w:color="auto"/>
            <w:right w:val="none" w:sz="0" w:space="0" w:color="auto"/>
          </w:divBdr>
          <w:divsChild>
            <w:div w:id="1165707600">
              <w:marLeft w:val="0"/>
              <w:marRight w:val="0"/>
              <w:marTop w:val="0"/>
              <w:marBottom w:val="0"/>
              <w:divBdr>
                <w:top w:val="none" w:sz="0" w:space="0" w:color="auto"/>
                <w:left w:val="none" w:sz="0" w:space="0" w:color="auto"/>
                <w:bottom w:val="none" w:sz="0" w:space="0" w:color="auto"/>
                <w:right w:val="none" w:sz="0" w:space="0" w:color="auto"/>
              </w:divBdr>
            </w:div>
          </w:divsChild>
        </w:div>
        <w:div w:id="1181965223">
          <w:marLeft w:val="0"/>
          <w:marRight w:val="0"/>
          <w:marTop w:val="0"/>
          <w:marBottom w:val="0"/>
          <w:divBdr>
            <w:top w:val="none" w:sz="0" w:space="0" w:color="auto"/>
            <w:left w:val="none" w:sz="0" w:space="0" w:color="auto"/>
            <w:bottom w:val="none" w:sz="0" w:space="0" w:color="auto"/>
            <w:right w:val="none" w:sz="0" w:space="0" w:color="auto"/>
          </w:divBdr>
          <w:divsChild>
            <w:div w:id="1238514167">
              <w:marLeft w:val="0"/>
              <w:marRight w:val="0"/>
              <w:marTop w:val="0"/>
              <w:marBottom w:val="0"/>
              <w:divBdr>
                <w:top w:val="none" w:sz="0" w:space="0" w:color="auto"/>
                <w:left w:val="none" w:sz="0" w:space="0" w:color="auto"/>
                <w:bottom w:val="none" w:sz="0" w:space="0" w:color="auto"/>
                <w:right w:val="none" w:sz="0" w:space="0" w:color="auto"/>
              </w:divBdr>
            </w:div>
          </w:divsChild>
        </w:div>
        <w:div w:id="608390272">
          <w:marLeft w:val="0"/>
          <w:marRight w:val="0"/>
          <w:marTop w:val="0"/>
          <w:marBottom w:val="0"/>
          <w:divBdr>
            <w:top w:val="none" w:sz="0" w:space="0" w:color="auto"/>
            <w:left w:val="none" w:sz="0" w:space="0" w:color="auto"/>
            <w:bottom w:val="none" w:sz="0" w:space="0" w:color="auto"/>
            <w:right w:val="none" w:sz="0" w:space="0" w:color="auto"/>
          </w:divBdr>
          <w:divsChild>
            <w:div w:id="677730508">
              <w:marLeft w:val="0"/>
              <w:marRight w:val="0"/>
              <w:marTop w:val="0"/>
              <w:marBottom w:val="0"/>
              <w:divBdr>
                <w:top w:val="none" w:sz="0" w:space="0" w:color="auto"/>
                <w:left w:val="none" w:sz="0" w:space="0" w:color="auto"/>
                <w:bottom w:val="none" w:sz="0" w:space="0" w:color="auto"/>
                <w:right w:val="none" w:sz="0" w:space="0" w:color="auto"/>
              </w:divBdr>
            </w:div>
          </w:divsChild>
        </w:div>
        <w:div w:id="1093548257">
          <w:marLeft w:val="0"/>
          <w:marRight w:val="0"/>
          <w:marTop w:val="0"/>
          <w:marBottom w:val="0"/>
          <w:divBdr>
            <w:top w:val="none" w:sz="0" w:space="0" w:color="auto"/>
            <w:left w:val="none" w:sz="0" w:space="0" w:color="auto"/>
            <w:bottom w:val="none" w:sz="0" w:space="0" w:color="auto"/>
            <w:right w:val="none" w:sz="0" w:space="0" w:color="auto"/>
          </w:divBdr>
          <w:divsChild>
            <w:div w:id="1450851601">
              <w:marLeft w:val="0"/>
              <w:marRight w:val="0"/>
              <w:marTop w:val="0"/>
              <w:marBottom w:val="0"/>
              <w:divBdr>
                <w:top w:val="none" w:sz="0" w:space="0" w:color="auto"/>
                <w:left w:val="none" w:sz="0" w:space="0" w:color="auto"/>
                <w:bottom w:val="none" w:sz="0" w:space="0" w:color="auto"/>
                <w:right w:val="none" w:sz="0" w:space="0" w:color="auto"/>
              </w:divBdr>
            </w:div>
          </w:divsChild>
        </w:div>
        <w:div w:id="483938228">
          <w:marLeft w:val="0"/>
          <w:marRight w:val="0"/>
          <w:marTop w:val="0"/>
          <w:marBottom w:val="0"/>
          <w:divBdr>
            <w:top w:val="none" w:sz="0" w:space="0" w:color="auto"/>
            <w:left w:val="none" w:sz="0" w:space="0" w:color="auto"/>
            <w:bottom w:val="none" w:sz="0" w:space="0" w:color="auto"/>
            <w:right w:val="none" w:sz="0" w:space="0" w:color="auto"/>
          </w:divBdr>
          <w:divsChild>
            <w:div w:id="883101931">
              <w:marLeft w:val="0"/>
              <w:marRight w:val="0"/>
              <w:marTop w:val="0"/>
              <w:marBottom w:val="0"/>
              <w:divBdr>
                <w:top w:val="none" w:sz="0" w:space="0" w:color="auto"/>
                <w:left w:val="none" w:sz="0" w:space="0" w:color="auto"/>
                <w:bottom w:val="none" w:sz="0" w:space="0" w:color="auto"/>
                <w:right w:val="none" w:sz="0" w:space="0" w:color="auto"/>
              </w:divBdr>
            </w:div>
          </w:divsChild>
        </w:div>
        <w:div w:id="111480516">
          <w:marLeft w:val="0"/>
          <w:marRight w:val="0"/>
          <w:marTop w:val="0"/>
          <w:marBottom w:val="0"/>
          <w:divBdr>
            <w:top w:val="none" w:sz="0" w:space="0" w:color="auto"/>
            <w:left w:val="none" w:sz="0" w:space="0" w:color="auto"/>
            <w:bottom w:val="none" w:sz="0" w:space="0" w:color="auto"/>
            <w:right w:val="none" w:sz="0" w:space="0" w:color="auto"/>
          </w:divBdr>
          <w:divsChild>
            <w:div w:id="1398895527">
              <w:marLeft w:val="0"/>
              <w:marRight w:val="0"/>
              <w:marTop w:val="0"/>
              <w:marBottom w:val="0"/>
              <w:divBdr>
                <w:top w:val="none" w:sz="0" w:space="0" w:color="auto"/>
                <w:left w:val="none" w:sz="0" w:space="0" w:color="auto"/>
                <w:bottom w:val="none" w:sz="0" w:space="0" w:color="auto"/>
                <w:right w:val="none" w:sz="0" w:space="0" w:color="auto"/>
              </w:divBdr>
            </w:div>
          </w:divsChild>
        </w:div>
        <w:div w:id="476722989">
          <w:marLeft w:val="0"/>
          <w:marRight w:val="0"/>
          <w:marTop w:val="0"/>
          <w:marBottom w:val="0"/>
          <w:divBdr>
            <w:top w:val="none" w:sz="0" w:space="0" w:color="auto"/>
            <w:left w:val="none" w:sz="0" w:space="0" w:color="auto"/>
            <w:bottom w:val="none" w:sz="0" w:space="0" w:color="auto"/>
            <w:right w:val="none" w:sz="0" w:space="0" w:color="auto"/>
          </w:divBdr>
          <w:divsChild>
            <w:div w:id="20477164">
              <w:marLeft w:val="0"/>
              <w:marRight w:val="0"/>
              <w:marTop w:val="0"/>
              <w:marBottom w:val="0"/>
              <w:divBdr>
                <w:top w:val="none" w:sz="0" w:space="0" w:color="auto"/>
                <w:left w:val="none" w:sz="0" w:space="0" w:color="auto"/>
                <w:bottom w:val="none" w:sz="0" w:space="0" w:color="auto"/>
                <w:right w:val="none" w:sz="0" w:space="0" w:color="auto"/>
              </w:divBdr>
            </w:div>
          </w:divsChild>
        </w:div>
        <w:div w:id="1927112710">
          <w:marLeft w:val="0"/>
          <w:marRight w:val="0"/>
          <w:marTop w:val="0"/>
          <w:marBottom w:val="0"/>
          <w:divBdr>
            <w:top w:val="none" w:sz="0" w:space="0" w:color="auto"/>
            <w:left w:val="none" w:sz="0" w:space="0" w:color="auto"/>
            <w:bottom w:val="none" w:sz="0" w:space="0" w:color="auto"/>
            <w:right w:val="none" w:sz="0" w:space="0" w:color="auto"/>
          </w:divBdr>
          <w:divsChild>
            <w:div w:id="1345085226">
              <w:marLeft w:val="0"/>
              <w:marRight w:val="0"/>
              <w:marTop w:val="0"/>
              <w:marBottom w:val="0"/>
              <w:divBdr>
                <w:top w:val="none" w:sz="0" w:space="0" w:color="auto"/>
                <w:left w:val="none" w:sz="0" w:space="0" w:color="auto"/>
                <w:bottom w:val="none" w:sz="0" w:space="0" w:color="auto"/>
                <w:right w:val="none" w:sz="0" w:space="0" w:color="auto"/>
              </w:divBdr>
            </w:div>
          </w:divsChild>
        </w:div>
        <w:div w:id="210116741">
          <w:marLeft w:val="0"/>
          <w:marRight w:val="0"/>
          <w:marTop w:val="0"/>
          <w:marBottom w:val="0"/>
          <w:divBdr>
            <w:top w:val="none" w:sz="0" w:space="0" w:color="auto"/>
            <w:left w:val="none" w:sz="0" w:space="0" w:color="auto"/>
            <w:bottom w:val="none" w:sz="0" w:space="0" w:color="auto"/>
            <w:right w:val="none" w:sz="0" w:space="0" w:color="auto"/>
          </w:divBdr>
          <w:divsChild>
            <w:div w:id="1140420726">
              <w:marLeft w:val="0"/>
              <w:marRight w:val="0"/>
              <w:marTop w:val="0"/>
              <w:marBottom w:val="0"/>
              <w:divBdr>
                <w:top w:val="none" w:sz="0" w:space="0" w:color="auto"/>
                <w:left w:val="none" w:sz="0" w:space="0" w:color="auto"/>
                <w:bottom w:val="none" w:sz="0" w:space="0" w:color="auto"/>
                <w:right w:val="none" w:sz="0" w:space="0" w:color="auto"/>
              </w:divBdr>
            </w:div>
          </w:divsChild>
        </w:div>
        <w:div w:id="1509785093">
          <w:marLeft w:val="0"/>
          <w:marRight w:val="0"/>
          <w:marTop w:val="0"/>
          <w:marBottom w:val="0"/>
          <w:divBdr>
            <w:top w:val="none" w:sz="0" w:space="0" w:color="auto"/>
            <w:left w:val="none" w:sz="0" w:space="0" w:color="auto"/>
            <w:bottom w:val="none" w:sz="0" w:space="0" w:color="auto"/>
            <w:right w:val="none" w:sz="0" w:space="0" w:color="auto"/>
          </w:divBdr>
          <w:divsChild>
            <w:div w:id="219243920">
              <w:marLeft w:val="0"/>
              <w:marRight w:val="0"/>
              <w:marTop w:val="0"/>
              <w:marBottom w:val="0"/>
              <w:divBdr>
                <w:top w:val="none" w:sz="0" w:space="0" w:color="auto"/>
                <w:left w:val="none" w:sz="0" w:space="0" w:color="auto"/>
                <w:bottom w:val="none" w:sz="0" w:space="0" w:color="auto"/>
                <w:right w:val="none" w:sz="0" w:space="0" w:color="auto"/>
              </w:divBdr>
            </w:div>
          </w:divsChild>
        </w:div>
        <w:div w:id="1034187879">
          <w:marLeft w:val="0"/>
          <w:marRight w:val="0"/>
          <w:marTop w:val="0"/>
          <w:marBottom w:val="0"/>
          <w:divBdr>
            <w:top w:val="none" w:sz="0" w:space="0" w:color="auto"/>
            <w:left w:val="none" w:sz="0" w:space="0" w:color="auto"/>
            <w:bottom w:val="none" w:sz="0" w:space="0" w:color="auto"/>
            <w:right w:val="none" w:sz="0" w:space="0" w:color="auto"/>
          </w:divBdr>
          <w:divsChild>
            <w:div w:id="673611753">
              <w:marLeft w:val="0"/>
              <w:marRight w:val="0"/>
              <w:marTop w:val="0"/>
              <w:marBottom w:val="0"/>
              <w:divBdr>
                <w:top w:val="none" w:sz="0" w:space="0" w:color="auto"/>
                <w:left w:val="none" w:sz="0" w:space="0" w:color="auto"/>
                <w:bottom w:val="none" w:sz="0" w:space="0" w:color="auto"/>
                <w:right w:val="none" w:sz="0" w:space="0" w:color="auto"/>
              </w:divBdr>
            </w:div>
          </w:divsChild>
        </w:div>
        <w:div w:id="519785641">
          <w:marLeft w:val="0"/>
          <w:marRight w:val="0"/>
          <w:marTop w:val="0"/>
          <w:marBottom w:val="0"/>
          <w:divBdr>
            <w:top w:val="none" w:sz="0" w:space="0" w:color="auto"/>
            <w:left w:val="none" w:sz="0" w:space="0" w:color="auto"/>
            <w:bottom w:val="none" w:sz="0" w:space="0" w:color="auto"/>
            <w:right w:val="none" w:sz="0" w:space="0" w:color="auto"/>
          </w:divBdr>
          <w:divsChild>
            <w:div w:id="880633594">
              <w:marLeft w:val="0"/>
              <w:marRight w:val="0"/>
              <w:marTop w:val="0"/>
              <w:marBottom w:val="0"/>
              <w:divBdr>
                <w:top w:val="none" w:sz="0" w:space="0" w:color="auto"/>
                <w:left w:val="none" w:sz="0" w:space="0" w:color="auto"/>
                <w:bottom w:val="none" w:sz="0" w:space="0" w:color="auto"/>
                <w:right w:val="none" w:sz="0" w:space="0" w:color="auto"/>
              </w:divBdr>
            </w:div>
          </w:divsChild>
        </w:div>
        <w:div w:id="326566084">
          <w:marLeft w:val="0"/>
          <w:marRight w:val="0"/>
          <w:marTop w:val="0"/>
          <w:marBottom w:val="0"/>
          <w:divBdr>
            <w:top w:val="none" w:sz="0" w:space="0" w:color="auto"/>
            <w:left w:val="none" w:sz="0" w:space="0" w:color="auto"/>
            <w:bottom w:val="none" w:sz="0" w:space="0" w:color="auto"/>
            <w:right w:val="none" w:sz="0" w:space="0" w:color="auto"/>
          </w:divBdr>
          <w:divsChild>
            <w:div w:id="2114204366">
              <w:marLeft w:val="0"/>
              <w:marRight w:val="0"/>
              <w:marTop w:val="0"/>
              <w:marBottom w:val="0"/>
              <w:divBdr>
                <w:top w:val="none" w:sz="0" w:space="0" w:color="auto"/>
                <w:left w:val="none" w:sz="0" w:space="0" w:color="auto"/>
                <w:bottom w:val="none" w:sz="0" w:space="0" w:color="auto"/>
                <w:right w:val="none" w:sz="0" w:space="0" w:color="auto"/>
              </w:divBdr>
            </w:div>
          </w:divsChild>
        </w:div>
        <w:div w:id="845512290">
          <w:marLeft w:val="0"/>
          <w:marRight w:val="0"/>
          <w:marTop w:val="0"/>
          <w:marBottom w:val="0"/>
          <w:divBdr>
            <w:top w:val="none" w:sz="0" w:space="0" w:color="auto"/>
            <w:left w:val="none" w:sz="0" w:space="0" w:color="auto"/>
            <w:bottom w:val="none" w:sz="0" w:space="0" w:color="auto"/>
            <w:right w:val="none" w:sz="0" w:space="0" w:color="auto"/>
          </w:divBdr>
          <w:divsChild>
            <w:div w:id="1942105222">
              <w:marLeft w:val="0"/>
              <w:marRight w:val="0"/>
              <w:marTop w:val="0"/>
              <w:marBottom w:val="0"/>
              <w:divBdr>
                <w:top w:val="none" w:sz="0" w:space="0" w:color="auto"/>
                <w:left w:val="none" w:sz="0" w:space="0" w:color="auto"/>
                <w:bottom w:val="none" w:sz="0" w:space="0" w:color="auto"/>
                <w:right w:val="none" w:sz="0" w:space="0" w:color="auto"/>
              </w:divBdr>
            </w:div>
          </w:divsChild>
        </w:div>
        <w:div w:id="1874072318">
          <w:marLeft w:val="0"/>
          <w:marRight w:val="0"/>
          <w:marTop w:val="0"/>
          <w:marBottom w:val="0"/>
          <w:divBdr>
            <w:top w:val="none" w:sz="0" w:space="0" w:color="auto"/>
            <w:left w:val="none" w:sz="0" w:space="0" w:color="auto"/>
            <w:bottom w:val="none" w:sz="0" w:space="0" w:color="auto"/>
            <w:right w:val="none" w:sz="0" w:space="0" w:color="auto"/>
          </w:divBdr>
          <w:divsChild>
            <w:div w:id="469984419">
              <w:marLeft w:val="0"/>
              <w:marRight w:val="0"/>
              <w:marTop w:val="0"/>
              <w:marBottom w:val="0"/>
              <w:divBdr>
                <w:top w:val="none" w:sz="0" w:space="0" w:color="auto"/>
                <w:left w:val="none" w:sz="0" w:space="0" w:color="auto"/>
                <w:bottom w:val="none" w:sz="0" w:space="0" w:color="auto"/>
                <w:right w:val="none" w:sz="0" w:space="0" w:color="auto"/>
              </w:divBdr>
            </w:div>
          </w:divsChild>
        </w:div>
        <w:div w:id="884175117">
          <w:marLeft w:val="0"/>
          <w:marRight w:val="0"/>
          <w:marTop w:val="0"/>
          <w:marBottom w:val="0"/>
          <w:divBdr>
            <w:top w:val="none" w:sz="0" w:space="0" w:color="auto"/>
            <w:left w:val="none" w:sz="0" w:space="0" w:color="auto"/>
            <w:bottom w:val="none" w:sz="0" w:space="0" w:color="auto"/>
            <w:right w:val="none" w:sz="0" w:space="0" w:color="auto"/>
          </w:divBdr>
          <w:divsChild>
            <w:div w:id="396368259">
              <w:marLeft w:val="0"/>
              <w:marRight w:val="0"/>
              <w:marTop w:val="0"/>
              <w:marBottom w:val="0"/>
              <w:divBdr>
                <w:top w:val="none" w:sz="0" w:space="0" w:color="auto"/>
                <w:left w:val="none" w:sz="0" w:space="0" w:color="auto"/>
                <w:bottom w:val="none" w:sz="0" w:space="0" w:color="auto"/>
                <w:right w:val="none" w:sz="0" w:space="0" w:color="auto"/>
              </w:divBdr>
            </w:div>
          </w:divsChild>
        </w:div>
        <w:div w:id="420570526">
          <w:marLeft w:val="0"/>
          <w:marRight w:val="0"/>
          <w:marTop w:val="0"/>
          <w:marBottom w:val="0"/>
          <w:divBdr>
            <w:top w:val="none" w:sz="0" w:space="0" w:color="auto"/>
            <w:left w:val="none" w:sz="0" w:space="0" w:color="auto"/>
            <w:bottom w:val="none" w:sz="0" w:space="0" w:color="auto"/>
            <w:right w:val="none" w:sz="0" w:space="0" w:color="auto"/>
          </w:divBdr>
          <w:divsChild>
            <w:div w:id="847258530">
              <w:marLeft w:val="0"/>
              <w:marRight w:val="0"/>
              <w:marTop w:val="0"/>
              <w:marBottom w:val="0"/>
              <w:divBdr>
                <w:top w:val="none" w:sz="0" w:space="0" w:color="auto"/>
                <w:left w:val="none" w:sz="0" w:space="0" w:color="auto"/>
                <w:bottom w:val="none" w:sz="0" w:space="0" w:color="auto"/>
                <w:right w:val="none" w:sz="0" w:space="0" w:color="auto"/>
              </w:divBdr>
            </w:div>
          </w:divsChild>
        </w:div>
        <w:div w:id="743257958">
          <w:marLeft w:val="0"/>
          <w:marRight w:val="0"/>
          <w:marTop w:val="0"/>
          <w:marBottom w:val="0"/>
          <w:divBdr>
            <w:top w:val="none" w:sz="0" w:space="0" w:color="auto"/>
            <w:left w:val="none" w:sz="0" w:space="0" w:color="auto"/>
            <w:bottom w:val="none" w:sz="0" w:space="0" w:color="auto"/>
            <w:right w:val="none" w:sz="0" w:space="0" w:color="auto"/>
          </w:divBdr>
          <w:divsChild>
            <w:div w:id="297996080">
              <w:marLeft w:val="0"/>
              <w:marRight w:val="0"/>
              <w:marTop w:val="0"/>
              <w:marBottom w:val="0"/>
              <w:divBdr>
                <w:top w:val="none" w:sz="0" w:space="0" w:color="auto"/>
                <w:left w:val="none" w:sz="0" w:space="0" w:color="auto"/>
                <w:bottom w:val="none" w:sz="0" w:space="0" w:color="auto"/>
                <w:right w:val="none" w:sz="0" w:space="0" w:color="auto"/>
              </w:divBdr>
            </w:div>
          </w:divsChild>
        </w:div>
        <w:div w:id="919749433">
          <w:marLeft w:val="0"/>
          <w:marRight w:val="0"/>
          <w:marTop w:val="0"/>
          <w:marBottom w:val="0"/>
          <w:divBdr>
            <w:top w:val="none" w:sz="0" w:space="0" w:color="auto"/>
            <w:left w:val="none" w:sz="0" w:space="0" w:color="auto"/>
            <w:bottom w:val="none" w:sz="0" w:space="0" w:color="auto"/>
            <w:right w:val="none" w:sz="0" w:space="0" w:color="auto"/>
          </w:divBdr>
          <w:divsChild>
            <w:div w:id="1318993712">
              <w:marLeft w:val="0"/>
              <w:marRight w:val="0"/>
              <w:marTop w:val="0"/>
              <w:marBottom w:val="0"/>
              <w:divBdr>
                <w:top w:val="none" w:sz="0" w:space="0" w:color="auto"/>
                <w:left w:val="none" w:sz="0" w:space="0" w:color="auto"/>
                <w:bottom w:val="none" w:sz="0" w:space="0" w:color="auto"/>
                <w:right w:val="none" w:sz="0" w:space="0" w:color="auto"/>
              </w:divBdr>
            </w:div>
          </w:divsChild>
        </w:div>
        <w:div w:id="201787681">
          <w:marLeft w:val="0"/>
          <w:marRight w:val="0"/>
          <w:marTop w:val="0"/>
          <w:marBottom w:val="0"/>
          <w:divBdr>
            <w:top w:val="none" w:sz="0" w:space="0" w:color="auto"/>
            <w:left w:val="none" w:sz="0" w:space="0" w:color="auto"/>
            <w:bottom w:val="none" w:sz="0" w:space="0" w:color="auto"/>
            <w:right w:val="none" w:sz="0" w:space="0" w:color="auto"/>
          </w:divBdr>
          <w:divsChild>
            <w:div w:id="260992762">
              <w:marLeft w:val="0"/>
              <w:marRight w:val="0"/>
              <w:marTop w:val="0"/>
              <w:marBottom w:val="0"/>
              <w:divBdr>
                <w:top w:val="none" w:sz="0" w:space="0" w:color="auto"/>
                <w:left w:val="none" w:sz="0" w:space="0" w:color="auto"/>
                <w:bottom w:val="none" w:sz="0" w:space="0" w:color="auto"/>
                <w:right w:val="none" w:sz="0" w:space="0" w:color="auto"/>
              </w:divBdr>
            </w:div>
          </w:divsChild>
        </w:div>
        <w:div w:id="1118336619">
          <w:marLeft w:val="0"/>
          <w:marRight w:val="0"/>
          <w:marTop w:val="0"/>
          <w:marBottom w:val="0"/>
          <w:divBdr>
            <w:top w:val="none" w:sz="0" w:space="0" w:color="auto"/>
            <w:left w:val="none" w:sz="0" w:space="0" w:color="auto"/>
            <w:bottom w:val="none" w:sz="0" w:space="0" w:color="auto"/>
            <w:right w:val="none" w:sz="0" w:space="0" w:color="auto"/>
          </w:divBdr>
          <w:divsChild>
            <w:div w:id="1234661669">
              <w:marLeft w:val="0"/>
              <w:marRight w:val="0"/>
              <w:marTop w:val="0"/>
              <w:marBottom w:val="0"/>
              <w:divBdr>
                <w:top w:val="none" w:sz="0" w:space="0" w:color="auto"/>
                <w:left w:val="none" w:sz="0" w:space="0" w:color="auto"/>
                <w:bottom w:val="none" w:sz="0" w:space="0" w:color="auto"/>
                <w:right w:val="none" w:sz="0" w:space="0" w:color="auto"/>
              </w:divBdr>
            </w:div>
          </w:divsChild>
        </w:div>
        <w:div w:id="1926525876">
          <w:marLeft w:val="0"/>
          <w:marRight w:val="0"/>
          <w:marTop w:val="0"/>
          <w:marBottom w:val="0"/>
          <w:divBdr>
            <w:top w:val="none" w:sz="0" w:space="0" w:color="auto"/>
            <w:left w:val="none" w:sz="0" w:space="0" w:color="auto"/>
            <w:bottom w:val="none" w:sz="0" w:space="0" w:color="auto"/>
            <w:right w:val="none" w:sz="0" w:space="0" w:color="auto"/>
          </w:divBdr>
          <w:divsChild>
            <w:div w:id="237789948">
              <w:marLeft w:val="0"/>
              <w:marRight w:val="0"/>
              <w:marTop w:val="0"/>
              <w:marBottom w:val="0"/>
              <w:divBdr>
                <w:top w:val="none" w:sz="0" w:space="0" w:color="auto"/>
                <w:left w:val="none" w:sz="0" w:space="0" w:color="auto"/>
                <w:bottom w:val="none" w:sz="0" w:space="0" w:color="auto"/>
                <w:right w:val="none" w:sz="0" w:space="0" w:color="auto"/>
              </w:divBdr>
            </w:div>
          </w:divsChild>
        </w:div>
        <w:div w:id="144201191">
          <w:marLeft w:val="0"/>
          <w:marRight w:val="0"/>
          <w:marTop w:val="0"/>
          <w:marBottom w:val="0"/>
          <w:divBdr>
            <w:top w:val="none" w:sz="0" w:space="0" w:color="auto"/>
            <w:left w:val="none" w:sz="0" w:space="0" w:color="auto"/>
            <w:bottom w:val="none" w:sz="0" w:space="0" w:color="auto"/>
            <w:right w:val="none" w:sz="0" w:space="0" w:color="auto"/>
          </w:divBdr>
          <w:divsChild>
            <w:div w:id="1958565971">
              <w:marLeft w:val="0"/>
              <w:marRight w:val="0"/>
              <w:marTop w:val="0"/>
              <w:marBottom w:val="0"/>
              <w:divBdr>
                <w:top w:val="none" w:sz="0" w:space="0" w:color="auto"/>
                <w:left w:val="none" w:sz="0" w:space="0" w:color="auto"/>
                <w:bottom w:val="none" w:sz="0" w:space="0" w:color="auto"/>
                <w:right w:val="none" w:sz="0" w:space="0" w:color="auto"/>
              </w:divBdr>
            </w:div>
          </w:divsChild>
        </w:div>
        <w:div w:id="536427185">
          <w:marLeft w:val="0"/>
          <w:marRight w:val="0"/>
          <w:marTop w:val="0"/>
          <w:marBottom w:val="0"/>
          <w:divBdr>
            <w:top w:val="none" w:sz="0" w:space="0" w:color="auto"/>
            <w:left w:val="none" w:sz="0" w:space="0" w:color="auto"/>
            <w:bottom w:val="none" w:sz="0" w:space="0" w:color="auto"/>
            <w:right w:val="none" w:sz="0" w:space="0" w:color="auto"/>
          </w:divBdr>
          <w:divsChild>
            <w:div w:id="735513561">
              <w:marLeft w:val="0"/>
              <w:marRight w:val="0"/>
              <w:marTop w:val="0"/>
              <w:marBottom w:val="0"/>
              <w:divBdr>
                <w:top w:val="none" w:sz="0" w:space="0" w:color="auto"/>
                <w:left w:val="none" w:sz="0" w:space="0" w:color="auto"/>
                <w:bottom w:val="none" w:sz="0" w:space="0" w:color="auto"/>
                <w:right w:val="none" w:sz="0" w:space="0" w:color="auto"/>
              </w:divBdr>
            </w:div>
          </w:divsChild>
        </w:div>
        <w:div w:id="533540054">
          <w:marLeft w:val="0"/>
          <w:marRight w:val="0"/>
          <w:marTop w:val="0"/>
          <w:marBottom w:val="0"/>
          <w:divBdr>
            <w:top w:val="none" w:sz="0" w:space="0" w:color="auto"/>
            <w:left w:val="none" w:sz="0" w:space="0" w:color="auto"/>
            <w:bottom w:val="none" w:sz="0" w:space="0" w:color="auto"/>
            <w:right w:val="none" w:sz="0" w:space="0" w:color="auto"/>
          </w:divBdr>
          <w:divsChild>
            <w:div w:id="1030109559">
              <w:marLeft w:val="0"/>
              <w:marRight w:val="0"/>
              <w:marTop w:val="0"/>
              <w:marBottom w:val="0"/>
              <w:divBdr>
                <w:top w:val="none" w:sz="0" w:space="0" w:color="auto"/>
                <w:left w:val="none" w:sz="0" w:space="0" w:color="auto"/>
                <w:bottom w:val="none" w:sz="0" w:space="0" w:color="auto"/>
                <w:right w:val="none" w:sz="0" w:space="0" w:color="auto"/>
              </w:divBdr>
            </w:div>
          </w:divsChild>
        </w:div>
        <w:div w:id="390230306">
          <w:marLeft w:val="0"/>
          <w:marRight w:val="0"/>
          <w:marTop w:val="0"/>
          <w:marBottom w:val="0"/>
          <w:divBdr>
            <w:top w:val="none" w:sz="0" w:space="0" w:color="auto"/>
            <w:left w:val="none" w:sz="0" w:space="0" w:color="auto"/>
            <w:bottom w:val="none" w:sz="0" w:space="0" w:color="auto"/>
            <w:right w:val="none" w:sz="0" w:space="0" w:color="auto"/>
          </w:divBdr>
          <w:divsChild>
            <w:div w:id="317882221">
              <w:marLeft w:val="0"/>
              <w:marRight w:val="0"/>
              <w:marTop w:val="0"/>
              <w:marBottom w:val="0"/>
              <w:divBdr>
                <w:top w:val="none" w:sz="0" w:space="0" w:color="auto"/>
                <w:left w:val="none" w:sz="0" w:space="0" w:color="auto"/>
                <w:bottom w:val="none" w:sz="0" w:space="0" w:color="auto"/>
                <w:right w:val="none" w:sz="0" w:space="0" w:color="auto"/>
              </w:divBdr>
            </w:div>
          </w:divsChild>
        </w:div>
        <w:div w:id="1430856419">
          <w:marLeft w:val="0"/>
          <w:marRight w:val="0"/>
          <w:marTop w:val="0"/>
          <w:marBottom w:val="0"/>
          <w:divBdr>
            <w:top w:val="none" w:sz="0" w:space="0" w:color="auto"/>
            <w:left w:val="none" w:sz="0" w:space="0" w:color="auto"/>
            <w:bottom w:val="none" w:sz="0" w:space="0" w:color="auto"/>
            <w:right w:val="none" w:sz="0" w:space="0" w:color="auto"/>
          </w:divBdr>
          <w:divsChild>
            <w:div w:id="1404789766">
              <w:marLeft w:val="0"/>
              <w:marRight w:val="0"/>
              <w:marTop w:val="0"/>
              <w:marBottom w:val="0"/>
              <w:divBdr>
                <w:top w:val="none" w:sz="0" w:space="0" w:color="auto"/>
                <w:left w:val="none" w:sz="0" w:space="0" w:color="auto"/>
                <w:bottom w:val="none" w:sz="0" w:space="0" w:color="auto"/>
                <w:right w:val="none" w:sz="0" w:space="0" w:color="auto"/>
              </w:divBdr>
            </w:div>
          </w:divsChild>
        </w:div>
        <w:div w:id="386414275">
          <w:marLeft w:val="0"/>
          <w:marRight w:val="0"/>
          <w:marTop w:val="0"/>
          <w:marBottom w:val="0"/>
          <w:divBdr>
            <w:top w:val="none" w:sz="0" w:space="0" w:color="auto"/>
            <w:left w:val="none" w:sz="0" w:space="0" w:color="auto"/>
            <w:bottom w:val="none" w:sz="0" w:space="0" w:color="auto"/>
            <w:right w:val="none" w:sz="0" w:space="0" w:color="auto"/>
          </w:divBdr>
          <w:divsChild>
            <w:div w:id="1800681553">
              <w:marLeft w:val="0"/>
              <w:marRight w:val="0"/>
              <w:marTop w:val="0"/>
              <w:marBottom w:val="0"/>
              <w:divBdr>
                <w:top w:val="none" w:sz="0" w:space="0" w:color="auto"/>
                <w:left w:val="none" w:sz="0" w:space="0" w:color="auto"/>
                <w:bottom w:val="none" w:sz="0" w:space="0" w:color="auto"/>
                <w:right w:val="none" w:sz="0" w:space="0" w:color="auto"/>
              </w:divBdr>
            </w:div>
          </w:divsChild>
        </w:div>
        <w:div w:id="1692798459">
          <w:marLeft w:val="0"/>
          <w:marRight w:val="0"/>
          <w:marTop w:val="0"/>
          <w:marBottom w:val="0"/>
          <w:divBdr>
            <w:top w:val="none" w:sz="0" w:space="0" w:color="auto"/>
            <w:left w:val="none" w:sz="0" w:space="0" w:color="auto"/>
            <w:bottom w:val="none" w:sz="0" w:space="0" w:color="auto"/>
            <w:right w:val="none" w:sz="0" w:space="0" w:color="auto"/>
          </w:divBdr>
          <w:divsChild>
            <w:div w:id="1846632464">
              <w:marLeft w:val="0"/>
              <w:marRight w:val="0"/>
              <w:marTop w:val="0"/>
              <w:marBottom w:val="0"/>
              <w:divBdr>
                <w:top w:val="none" w:sz="0" w:space="0" w:color="auto"/>
                <w:left w:val="none" w:sz="0" w:space="0" w:color="auto"/>
                <w:bottom w:val="none" w:sz="0" w:space="0" w:color="auto"/>
                <w:right w:val="none" w:sz="0" w:space="0" w:color="auto"/>
              </w:divBdr>
            </w:div>
          </w:divsChild>
        </w:div>
        <w:div w:id="1388144869">
          <w:marLeft w:val="0"/>
          <w:marRight w:val="0"/>
          <w:marTop w:val="0"/>
          <w:marBottom w:val="0"/>
          <w:divBdr>
            <w:top w:val="none" w:sz="0" w:space="0" w:color="auto"/>
            <w:left w:val="none" w:sz="0" w:space="0" w:color="auto"/>
            <w:bottom w:val="none" w:sz="0" w:space="0" w:color="auto"/>
            <w:right w:val="none" w:sz="0" w:space="0" w:color="auto"/>
          </w:divBdr>
          <w:divsChild>
            <w:div w:id="1506045041">
              <w:marLeft w:val="0"/>
              <w:marRight w:val="0"/>
              <w:marTop w:val="0"/>
              <w:marBottom w:val="0"/>
              <w:divBdr>
                <w:top w:val="none" w:sz="0" w:space="0" w:color="auto"/>
                <w:left w:val="none" w:sz="0" w:space="0" w:color="auto"/>
                <w:bottom w:val="none" w:sz="0" w:space="0" w:color="auto"/>
                <w:right w:val="none" w:sz="0" w:space="0" w:color="auto"/>
              </w:divBdr>
            </w:div>
          </w:divsChild>
        </w:div>
        <w:div w:id="1761297705">
          <w:marLeft w:val="0"/>
          <w:marRight w:val="0"/>
          <w:marTop w:val="0"/>
          <w:marBottom w:val="0"/>
          <w:divBdr>
            <w:top w:val="none" w:sz="0" w:space="0" w:color="auto"/>
            <w:left w:val="none" w:sz="0" w:space="0" w:color="auto"/>
            <w:bottom w:val="none" w:sz="0" w:space="0" w:color="auto"/>
            <w:right w:val="none" w:sz="0" w:space="0" w:color="auto"/>
          </w:divBdr>
          <w:divsChild>
            <w:div w:id="1394809914">
              <w:marLeft w:val="0"/>
              <w:marRight w:val="0"/>
              <w:marTop w:val="0"/>
              <w:marBottom w:val="0"/>
              <w:divBdr>
                <w:top w:val="none" w:sz="0" w:space="0" w:color="auto"/>
                <w:left w:val="none" w:sz="0" w:space="0" w:color="auto"/>
                <w:bottom w:val="none" w:sz="0" w:space="0" w:color="auto"/>
                <w:right w:val="none" w:sz="0" w:space="0" w:color="auto"/>
              </w:divBdr>
            </w:div>
          </w:divsChild>
        </w:div>
        <w:div w:id="1455833997">
          <w:marLeft w:val="0"/>
          <w:marRight w:val="0"/>
          <w:marTop w:val="0"/>
          <w:marBottom w:val="0"/>
          <w:divBdr>
            <w:top w:val="none" w:sz="0" w:space="0" w:color="auto"/>
            <w:left w:val="none" w:sz="0" w:space="0" w:color="auto"/>
            <w:bottom w:val="none" w:sz="0" w:space="0" w:color="auto"/>
            <w:right w:val="none" w:sz="0" w:space="0" w:color="auto"/>
          </w:divBdr>
          <w:divsChild>
            <w:div w:id="1579822125">
              <w:marLeft w:val="0"/>
              <w:marRight w:val="0"/>
              <w:marTop w:val="0"/>
              <w:marBottom w:val="0"/>
              <w:divBdr>
                <w:top w:val="none" w:sz="0" w:space="0" w:color="auto"/>
                <w:left w:val="none" w:sz="0" w:space="0" w:color="auto"/>
                <w:bottom w:val="none" w:sz="0" w:space="0" w:color="auto"/>
                <w:right w:val="none" w:sz="0" w:space="0" w:color="auto"/>
              </w:divBdr>
            </w:div>
          </w:divsChild>
        </w:div>
        <w:div w:id="550656801">
          <w:marLeft w:val="0"/>
          <w:marRight w:val="0"/>
          <w:marTop w:val="0"/>
          <w:marBottom w:val="0"/>
          <w:divBdr>
            <w:top w:val="none" w:sz="0" w:space="0" w:color="auto"/>
            <w:left w:val="none" w:sz="0" w:space="0" w:color="auto"/>
            <w:bottom w:val="none" w:sz="0" w:space="0" w:color="auto"/>
            <w:right w:val="none" w:sz="0" w:space="0" w:color="auto"/>
          </w:divBdr>
          <w:divsChild>
            <w:div w:id="80376327">
              <w:marLeft w:val="0"/>
              <w:marRight w:val="0"/>
              <w:marTop w:val="0"/>
              <w:marBottom w:val="0"/>
              <w:divBdr>
                <w:top w:val="none" w:sz="0" w:space="0" w:color="auto"/>
                <w:left w:val="none" w:sz="0" w:space="0" w:color="auto"/>
                <w:bottom w:val="none" w:sz="0" w:space="0" w:color="auto"/>
                <w:right w:val="none" w:sz="0" w:space="0" w:color="auto"/>
              </w:divBdr>
            </w:div>
          </w:divsChild>
        </w:div>
        <w:div w:id="797064045">
          <w:marLeft w:val="0"/>
          <w:marRight w:val="0"/>
          <w:marTop w:val="0"/>
          <w:marBottom w:val="0"/>
          <w:divBdr>
            <w:top w:val="none" w:sz="0" w:space="0" w:color="auto"/>
            <w:left w:val="none" w:sz="0" w:space="0" w:color="auto"/>
            <w:bottom w:val="none" w:sz="0" w:space="0" w:color="auto"/>
            <w:right w:val="none" w:sz="0" w:space="0" w:color="auto"/>
          </w:divBdr>
          <w:divsChild>
            <w:div w:id="321087510">
              <w:marLeft w:val="0"/>
              <w:marRight w:val="0"/>
              <w:marTop w:val="0"/>
              <w:marBottom w:val="0"/>
              <w:divBdr>
                <w:top w:val="none" w:sz="0" w:space="0" w:color="auto"/>
                <w:left w:val="none" w:sz="0" w:space="0" w:color="auto"/>
                <w:bottom w:val="none" w:sz="0" w:space="0" w:color="auto"/>
                <w:right w:val="none" w:sz="0" w:space="0" w:color="auto"/>
              </w:divBdr>
            </w:div>
          </w:divsChild>
        </w:div>
        <w:div w:id="795831441">
          <w:marLeft w:val="0"/>
          <w:marRight w:val="0"/>
          <w:marTop w:val="0"/>
          <w:marBottom w:val="0"/>
          <w:divBdr>
            <w:top w:val="none" w:sz="0" w:space="0" w:color="auto"/>
            <w:left w:val="none" w:sz="0" w:space="0" w:color="auto"/>
            <w:bottom w:val="none" w:sz="0" w:space="0" w:color="auto"/>
            <w:right w:val="none" w:sz="0" w:space="0" w:color="auto"/>
          </w:divBdr>
          <w:divsChild>
            <w:div w:id="1461730319">
              <w:marLeft w:val="0"/>
              <w:marRight w:val="0"/>
              <w:marTop w:val="0"/>
              <w:marBottom w:val="0"/>
              <w:divBdr>
                <w:top w:val="none" w:sz="0" w:space="0" w:color="auto"/>
                <w:left w:val="none" w:sz="0" w:space="0" w:color="auto"/>
                <w:bottom w:val="none" w:sz="0" w:space="0" w:color="auto"/>
                <w:right w:val="none" w:sz="0" w:space="0" w:color="auto"/>
              </w:divBdr>
            </w:div>
          </w:divsChild>
        </w:div>
        <w:div w:id="2121294310">
          <w:marLeft w:val="0"/>
          <w:marRight w:val="0"/>
          <w:marTop w:val="0"/>
          <w:marBottom w:val="0"/>
          <w:divBdr>
            <w:top w:val="none" w:sz="0" w:space="0" w:color="auto"/>
            <w:left w:val="none" w:sz="0" w:space="0" w:color="auto"/>
            <w:bottom w:val="none" w:sz="0" w:space="0" w:color="auto"/>
            <w:right w:val="none" w:sz="0" w:space="0" w:color="auto"/>
          </w:divBdr>
          <w:divsChild>
            <w:div w:id="212617798">
              <w:marLeft w:val="0"/>
              <w:marRight w:val="0"/>
              <w:marTop w:val="0"/>
              <w:marBottom w:val="0"/>
              <w:divBdr>
                <w:top w:val="none" w:sz="0" w:space="0" w:color="auto"/>
                <w:left w:val="none" w:sz="0" w:space="0" w:color="auto"/>
                <w:bottom w:val="none" w:sz="0" w:space="0" w:color="auto"/>
                <w:right w:val="none" w:sz="0" w:space="0" w:color="auto"/>
              </w:divBdr>
            </w:div>
          </w:divsChild>
        </w:div>
        <w:div w:id="909998302">
          <w:marLeft w:val="0"/>
          <w:marRight w:val="0"/>
          <w:marTop w:val="0"/>
          <w:marBottom w:val="0"/>
          <w:divBdr>
            <w:top w:val="none" w:sz="0" w:space="0" w:color="auto"/>
            <w:left w:val="none" w:sz="0" w:space="0" w:color="auto"/>
            <w:bottom w:val="none" w:sz="0" w:space="0" w:color="auto"/>
            <w:right w:val="none" w:sz="0" w:space="0" w:color="auto"/>
          </w:divBdr>
          <w:divsChild>
            <w:div w:id="1192642947">
              <w:marLeft w:val="0"/>
              <w:marRight w:val="0"/>
              <w:marTop w:val="0"/>
              <w:marBottom w:val="0"/>
              <w:divBdr>
                <w:top w:val="none" w:sz="0" w:space="0" w:color="auto"/>
                <w:left w:val="none" w:sz="0" w:space="0" w:color="auto"/>
                <w:bottom w:val="none" w:sz="0" w:space="0" w:color="auto"/>
                <w:right w:val="none" w:sz="0" w:space="0" w:color="auto"/>
              </w:divBdr>
            </w:div>
          </w:divsChild>
        </w:div>
        <w:div w:id="389890440">
          <w:marLeft w:val="0"/>
          <w:marRight w:val="0"/>
          <w:marTop w:val="0"/>
          <w:marBottom w:val="0"/>
          <w:divBdr>
            <w:top w:val="none" w:sz="0" w:space="0" w:color="auto"/>
            <w:left w:val="none" w:sz="0" w:space="0" w:color="auto"/>
            <w:bottom w:val="none" w:sz="0" w:space="0" w:color="auto"/>
            <w:right w:val="none" w:sz="0" w:space="0" w:color="auto"/>
          </w:divBdr>
          <w:divsChild>
            <w:div w:id="2039623353">
              <w:marLeft w:val="0"/>
              <w:marRight w:val="0"/>
              <w:marTop w:val="0"/>
              <w:marBottom w:val="0"/>
              <w:divBdr>
                <w:top w:val="none" w:sz="0" w:space="0" w:color="auto"/>
                <w:left w:val="none" w:sz="0" w:space="0" w:color="auto"/>
                <w:bottom w:val="none" w:sz="0" w:space="0" w:color="auto"/>
                <w:right w:val="none" w:sz="0" w:space="0" w:color="auto"/>
              </w:divBdr>
            </w:div>
          </w:divsChild>
        </w:div>
        <w:div w:id="54668802">
          <w:marLeft w:val="0"/>
          <w:marRight w:val="0"/>
          <w:marTop w:val="0"/>
          <w:marBottom w:val="0"/>
          <w:divBdr>
            <w:top w:val="none" w:sz="0" w:space="0" w:color="auto"/>
            <w:left w:val="none" w:sz="0" w:space="0" w:color="auto"/>
            <w:bottom w:val="none" w:sz="0" w:space="0" w:color="auto"/>
            <w:right w:val="none" w:sz="0" w:space="0" w:color="auto"/>
          </w:divBdr>
          <w:divsChild>
            <w:div w:id="177039714">
              <w:marLeft w:val="0"/>
              <w:marRight w:val="0"/>
              <w:marTop w:val="0"/>
              <w:marBottom w:val="0"/>
              <w:divBdr>
                <w:top w:val="none" w:sz="0" w:space="0" w:color="auto"/>
                <w:left w:val="none" w:sz="0" w:space="0" w:color="auto"/>
                <w:bottom w:val="none" w:sz="0" w:space="0" w:color="auto"/>
                <w:right w:val="none" w:sz="0" w:space="0" w:color="auto"/>
              </w:divBdr>
            </w:div>
          </w:divsChild>
        </w:div>
        <w:div w:id="765735072">
          <w:marLeft w:val="0"/>
          <w:marRight w:val="0"/>
          <w:marTop w:val="0"/>
          <w:marBottom w:val="0"/>
          <w:divBdr>
            <w:top w:val="none" w:sz="0" w:space="0" w:color="auto"/>
            <w:left w:val="none" w:sz="0" w:space="0" w:color="auto"/>
            <w:bottom w:val="none" w:sz="0" w:space="0" w:color="auto"/>
            <w:right w:val="none" w:sz="0" w:space="0" w:color="auto"/>
          </w:divBdr>
          <w:divsChild>
            <w:div w:id="186455740">
              <w:marLeft w:val="0"/>
              <w:marRight w:val="0"/>
              <w:marTop w:val="0"/>
              <w:marBottom w:val="0"/>
              <w:divBdr>
                <w:top w:val="none" w:sz="0" w:space="0" w:color="auto"/>
                <w:left w:val="none" w:sz="0" w:space="0" w:color="auto"/>
                <w:bottom w:val="none" w:sz="0" w:space="0" w:color="auto"/>
                <w:right w:val="none" w:sz="0" w:space="0" w:color="auto"/>
              </w:divBdr>
            </w:div>
          </w:divsChild>
        </w:div>
        <w:div w:id="968556724">
          <w:marLeft w:val="0"/>
          <w:marRight w:val="0"/>
          <w:marTop w:val="0"/>
          <w:marBottom w:val="0"/>
          <w:divBdr>
            <w:top w:val="none" w:sz="0" w:space="0" w:color="auto"/>
            <w:left w:val="none" w:sz="0" w:space="0" w:color="auto"/>
            <w:bottom w:val="none" w:sz="0" w:space="0" w:color="auto"/>
            <w:right w:val="none" w:sz="0" w:space="0" w:color="auto"/>
          </w:divBdr>
          <w:divsChild>
            <w:div w:id="221330534">
              <w:marLeft w:val="0"/>
              <w:marRight w:val="0"/>
              <w:marTop w:val="0"/>
              <w:marBottom w:val="0"/>
              <w:divBdr>
                <w:top w:val="none" w:sz="0" w:space="0" w:color="auto"/>
                <w:left w:val="none" w:sz="0" w:space="0" w:color="auto"/>
                <w:bottom w:val="none" w:sz="0" w:space="0" w:color="auto"/>
                <w:right w:val="none" w:sz="0" w:space="0" w:color="auto"/>
              </w:divBdr>
            </w:div>
          </w:divsChild>
        </w:div>
        <w:div w:id="1821074469">
          <w:marLeft w:val="0"/>
          <w:marRight w:val="0"/>
          <w:marTop w:val="0"/>
          <w:marBottom w:val="0"/>
          <w:divBdr>
            <w:top w:val="none" w:sz="0" w:space="0" w:color="auto"/>
            <w:left w:val="none" w:sz="0" w:space="0" w:color="auto"/>
            <w:bottom w:val="none" w:sz="0" w:space="0" w:color="auto"/>
            <w:right w:val="none" w:sz="0" w:space="0" w:color="auto"/>
          </w:divBdr>
          <w:divsChild>
            <w:div w:id="158544822">
              <w:marLeft w:val="0"/>
              <w:marRight w:val="0"/>
              <w:marTop w:val="0"/>
              <w:marBottom w:val="0"/>
              <w:divBdr>
                <w:top w:val="none" w:sz="0" w:space="0" w:color="auto"/>
                <w:left w:val="none" w:sz="0" w:space="0" w:color="auto"/>
                <w:bottom w:val="none" w:sz="0" w:space="0" w:color="auto"/>
                <w:right w:val="none" w:sz="0" w:space="0" w:color="auto"/>
              </w:divBdr>
            </w:div>
          </w:divsChild>
        </w:div>
        <w:div w:id="910385828">
          <w:marLeft w:val="0"/>
          <w:marRight w:val="0"/>
          <w:marTop w:val="0"/>
          <w:marBottom w:val="0"/>
          <w:divBdr>
            <w:top w:val="none" w:sz="0" w:space="0" w:color="auto"/>
            <w:left w:val="none" w:sz="0" w:space="0" w:color="auto"/>
            <w:bottom w:val="none" w:sz="0" w:space="0" w:color="auto"/>
            <w:right w:val="none" w:sz="0" w:space="0" w:color="auto"/>
          </w:divBdr>
          <w:divsChild>
            <w:div w:id="318929406">
              <w:marLeft w:val="0"/>
              <w:marRight w:val="0"/>
              <w:marTop w:val="0"/>
              <w:marBottom w:val="0"/>
              <w:divBdr>
                <w:top w:val="none" w:sz="0" w:space="0" w:color="auto"/>
                <w:left w:val="none" w:sz="0" w:space="0" w:color="auto"/>
                <w:bottom w:val="none" w:sz="0" w:space="0" w:color="auto"/>
                <w:right w:val="none" w:sz="0" w:space="0" w:color="auto"/>
              </w:divBdr>
            </w:div>
          </w:divsChild>
        </w:div>
        <w:div w:id="181749302">
          <w:marLeft w:val="0"/>
          <w:marRight w:val="0"/>
          <w:marTop w:val="0"/>
          <w:marBottom w:val="0"/>
          <w:divBdr>
            <w:top w:val="none" w:sz="0" w:space="0" w:color="auto"/>
            <w:left w:val="none" w:sz="0" w:space="0" w:color="auto"/>
            <w:bottom w:val="none" w:sz="0" w:space="0" w:color="auto"/>
            <w:right w:val="none" w:sz="0" w:space="0" w:color="auto"/>
          </w:divBdr>
          <w:divsChild>
            <w:div w:id="1229729442">
              <w:marLeft w:val="0"/>
              <w:marRight w:val="0"/>
              <w:marTop w:val="0"/>
              <w:marBottom w:val="0"/>
              <w:divBdr>
                <w:top w:val="none" w:sz="0" w:space="0" w:color="auto"/>
                <w:left w:val="none" w:sz="0" w:space="0" w:color="auto"/>
                <w:bottom w:val="none" w:sz="0" w:space="0" w:color="auto"/>
                <w:right w:val="none" w:sz="0" w:space="0" w:color="auto"/>
              </w:divBdr>
            </w:div>
          </w:divsChild>
        </w:div>
        <w:div w:id="912206256">
          <w:marLeft w:val="0"/>
          <w:marRight w:val="0"/>
          <w:marTop w:val="0"/>
          <w:marBottom w:val="0"/>
          <w:divBdr>
            <w:top w:val="none" w:sz="0" w:space="0" w:color="auto"/>
            <w:left w:val="none" w:sz="0" w:space="0" w:color="auto"/>
            <w:bottom w:val="none" w:sz="0" w:space="0" w:color="auto"/>
            <w:right w:val="none" w:sz="0" w:space="0" w:color="auto"/>
          </w:divBdr>
          <w:divsChild>
            <w:div w:id="759300254">
              <w:marLeft w:val="0"/>
              <w:marRight w:val="0"/>
              <w:marTop w:val="0"/>
              <w:marBottom w:val="0"/>
              <w:divBdr>
                <w:top w:val="none" w:sz="0" w:space="0" w:color="auto"/>
                <w:left w:val="none" w:sz="0" w:space="0" w:color="auto"/>
                <w:bottom w:val="none" w:sz="0" w:space="0" w:color="auto"/>
                <w:right w:val="none" w:sz="0" w:space="0" w:color="auto"/>
              </w:divBdr>
            </w:div>
          </w:divsChild>
        </w:div>
        <w:div w:id="631833147">
          <w:marLeft w:val="0"/>
          <w:marRight w:val="0"/>
          <w:marTop w:val="0"/>
          <w:marBottom w:val="0"/>
          <w:divBdr>
            <w:top w:val="none" w:sz="0" w:space="0" w:color="auto"/>
            <w:left w:val="none" w:sz="0" w:space="0" w:color="auto"/>
            <w:bottom w:val="none" w:sz="0" w:space="0" w:color="auto"/>
            <w:right w:val="none" w:sz="0" w:space="0" w:color="auto"/>
          </w:divBdr>
          <w:divsChild>
            <w:div w:id="1320157468">
              <w:marLeft w:val="0"/>
              <w:marRight w:val="0"/>
              <w:marTop w:val="0"/>
              <w:marBottom w:val="0"/>
              <w:divBdr>
                <w:top w:val="none" w:sz="0" w:space="0" w:color="auto"/>
                <w:left w:val="none" w:sz="0" w:space="0" w:color="auto"/>
                <w:bottom w:val="none" w:sz="0" w:space="0" w:color="auto"/>
                <w:right w:val="none" w:sz="0" w:space="0" w:color="auto"/>
              </w:divBdr>
            </w:div>
          </w:divsChild>
        </w:div>
        <w:div w:id="2079207247">
          <w:marLeft w:val="0"/>
          <w:marRight w:val="0"/>
          <w:marTop w:val="0"/>
          <w:marBottom w:val="0"/>
          <w:divBdr>
            <w:top w:val="none" w:sz="0" w:space="0" w:color="auto"/>
            <w:left w:val="none" w:sz="0" w:space="0" w:color="auto"/>
            <w:bottom w:val="none" w:sz="0" w:space="0" w:color="auto"/>
            <w:right w:val="none" w:sz="0" w:space="0" w:color="auto"/>
          </w:divBdr>
          <w:divsChild>
            <w:div w:id="592126174">
              <w:marLeft w:val="0"/>
              <w:marRight w:val="0"/>
              <w:marTop w:val="0"/>
              <w:marBottom w:val="0"/>
              <w:divBdr>
                <w:top w:val="none" w:sz="0" w:space="0" w:color="auto"/>
                <w:left w:val="none" w:sz="0" w:space="0" w:color="auto"/>
                <w:bottom w:val="none" w:sz="0" w:space="0" w:color="auto"/>
                <w:right w:val="none" w:sz="0" w:space="0" w:color="auto"/>
              </w:divBdr>
            </w:div>
          </w:divsChild>
        </w:div>
        <w:div w:id="2077361948">
          <w:marLeft w:val="0"/>
          <w:marRight w:val="0"/>
          <w:marTop w:val="0"/>
          <w:marBottom w:val="0"/>
          <w:divBdr>
            <w:top w:val="none" w:sz="0" w:space="0" w:color="auto"/>
            <w:left w:val="none" w:sz="0" w:space="0" w:color="auto"/>
            <w:bottom w:val="none" w:sz="0" w:space="0" w:color="auto"/>
            <w:right w:val="none" w:sz="0" w:space="0" w:color="auto"/>
          </w:divBdr>
          <w:divsChild>
            <w:div w:id="234442217">
              <w:marLeft w:val="0"/>
              <w:marRight w:val="0"/>
              <w:marTop w:val="0"/>
              <w:marBottom w:val="0"/>
              <w:divBdr>
                <w:top w:val="none" w:sz="0" w:space="0" w:color="auto"/>
                <w:left w:val="none" w:sz="0" w:space="0" w:color="auto"/>
                <w:bottom w:val="none" w:sz="0" w:space="0" w:color="auto"/>
                <w:right w:val="none" w:sz="0" w:space="0" w:color="auto"/>
              </w:divBdr>
            </w:div>
          </w:divsChild>
        </w:div>
        <w:div w:id="892274282">
          <w:marLeft w:val="0"/>
          <w:marRight w:val="0"/>
          <w:marTop w:val="0"/>
          <w:marBottom w:val="0"/>
          <w:divBdr>
            <w:top w:val="none" w:sz="0" w:space="0" w:color="auto"/>
            <w:left w:val="none" w:sz="0" w:space="0" w:color="auto"/>
            <w:bottom w:val="none" w:sz="0" w:space="0" w:color="auto"/>
            <w:right w:val="none" w:sz="0" w:space="0" w:color="auto"/>
          </w:divBdr>
          <w:divsChild>
            <w:div w:id="1384449806">
              <w:marLeft w:val="0"/>
              <w:marRight w:val="0"/>
              <w:marTop w:val="0"/>
              <w:marBottom w:val="0"/>
              <w:divBdr>
                <w:top w:val="none" w:sz="0" w:space="0" w:color="auto"/>
                <w:left w:val="none" w:sz="0" w:space="0" w:color="auto"/>
                <w:bottom w:val="none" w:sz="0" w:space="0" w:color="auto"/>
                <w:right w:val="none" w:sz="0" w:space="0" w:color="auto"/>
              </w:divBdr>
            </w:div>
          </w:divsChild>
        </w:div>
        <w:div w:id="1371764722">
          <w:marLeft w:val="0"/>
          <w:marRight w:val="0"/>
          <w:marTop w:val="0"/>
          <w:marBottom w:val="0"/>
          <w:divBdr>
            <w:top w:val="none" w:sz="0" w:space="0" w:color="auto"/>
            <w:left w:val="none" w:sz="0" w:space="0" w:color="auto"/>
            <w:bottom w:val="none" w:sz="0" w:space="0" w:color="auto"/>
            <w:right w:val="none" w:sz="0" w:space="0" w:color="auto"/>
          </w:divBdr>
          <w:divsChild>
            <w:div w:id="274676302">
              <w:marLeft w:val="0"/>
              <w:marRight w:val="0"/>
              <w:marTop w:val="0"/>
              <w:marBottom w:val="0"/>
              <w:divBdr>
                <w:top w:val="none" w:sz="0" w:space="0" w:color="auto"/>
                <w:left w:val="none" w:sz="0" w:space="0" w:color="auto"/>
                <w:bottom w:val="none" w:sz="0" w:space="0" w:color="auto"/>
                <w:right w:val="none" w:sz="0" w:space="0" w:color="auto"/>
              </w:divBdr>
            </w:div>
          </w:divsChild>
        </w:div>
        <w:div w:id="1945309976">
          <w:marLeft w:val="0"/>
          <w:marRight w:val="0"/>
          <w:marTop w:val="0"/>
          <w:marBottom w:val="0"/>
          <w:divBdr>
            <w:top w:val="none" w:sz="0" w:space="0" w:color="auto"/>
            <w:left w:val="none" w:sz="0" w:space="0" w:color="auto"/>
            <w:bottom w:val="none" w:sz="0" w:space="0" w:color="auto"/>
            <w:right w:val="none" w:sz="0" w:space="0" w:color="auto"/>
          </w:divBdr>
          <w:divsChild>
            <w:div w:id="723873092">
              <w:marLeft w:val="0"/>
              <w:marRight w:val="0"/>
              <w:marTop w:val="0"/>
              <w:marBottom w:val="0"/>
              <w:divBdr>
                <w:top w:val="none" w:sz="0" w:space="0" w:color="auto"/>
                <w:left w:val="none" w:sz="0" w:space="0" w:color="auto"/>
                <w:bottom w:val="none" w:sz="0" w:space="0" w:color="auto"/>
                <w:right w:val="none" w:sz="0" w:space="0" w:color="auto"/>
              </w:divBdr>
            </w:div>
          </w:divsChild>
        </w:div>
        <w:div w:id="1146625190">
          <w:marLeft w:val="0"/>
          <w:marRight w:val="0"/>
          <w:marTop w:val="0"/>
          <w:marBottom w:val="0"/>
          <w:divBdr>
            <w:top w:val="none" w:sz="0" w:space="0" w:color="auto"/>
            <w:left w:val="none" w:sz="0" w:space="0" w:color="auto"/>
            <w:bottom w:val="none" w:sz="0" w:space="0" w:color="auto"/>
            <w:right w:val="none" w:sz="0" w:space="0" w:color="auto"/>
          </w:divBdr>
          <w:divsChild>
            <w:div w:id="405886200">
              <w:marLeft w:val="0"/>
              <w:marRight w:val="0"/>
              <w:marTop w:val="0"/>
              <w:marBottom w:val="0"/>
              <w:divBdr>
                <w:top w:val="none" w:sz="0" w:space="0" w:color="auto"/>
                <w:left w:val="none" w:sz="0" w:space="0" w:color="auto"/>
                <w:bottom w:val="none" w:sz="0" w:space="0" w:color="auto"/>
                <w:right w:val="none" w:sz="0" w:space="0" w:color="auto"/>
              </w:divBdr>
            </w:div>
          </w:divsChild>
        </w:div>
        <w:div w:id="2147038825">
          <w:marLeft w:val="0"/>
          <w:marRight w:val="0"/>
          <w:marTop w:val="0"/>
          <w:marBottom w:val="0"/>
          <w:divBdr>
            <w:top w:val="none" w:sz="0" w:space="0" w:color="auto"/>
            <w:left w:val="none" w:sz="0" w:space="0" w:color="auto"/>
            <w:bottom w:val="none" w:sz="0" w:space="0" w:color="auto"/>
            <w:right w:val="none" w:sz="0" w:space="0" w:color="auto"/>
          </w:divBdr>
          <w:divsChild>
            <w:div w:id="195701059">
              <w:marLeft w:val="0"/>
              <w:marRight w:val="0"/>
              <w:marTop w:val="0"/>
              <w:marBottom w:val="0"/>
              <w:divBdr>
                <w:top w:val="none" w:sz="0" w:space="0" w:color="auto"/>
                <w:left w:val="none" w:sz="0" w:space="0" w:color="auto"/>
                <w:bottom w:val="none" w:sz="0" w:space="0" w:color="auto"/>
                <w:right w:val="none" w:sz="0" w:space="0" w:color="auto"/>
              </w:divBdr>
            </w:div>
          </w:divsChild>
        </w:div>
        <w:div w:id="1430005684">
          <w:marLeft w:val="0"/>
          <w:marRight w:val="0"/>
          <w:marTop w:val="0"/>
          <w:marBottom w:val="0"/>
          <w:divBdr>
            <w:top w:val="none" w:sz="0" w:space="0" w:color="auto"/>
            <w:left w:val="none" w:sz="0" w:space="0" w:color="auto"/>
            <w:bottom w:val="none" w:sz="0" w:space="0" w:color="auto"/>
            <w:right w:val="none" w:sz="0" w:space="0" w:color="auto"/>
          </w:divBdr>
          <w:divsChild>
            <w:div w:id="9920434">
              <w:marLeft w:val="0"/>
              <w:marRight w:val="0"/>
              <w:marTop w:val="0"/>
              <w:marBottom w:val="0"/>
              <w:divBdr>
                <w:top w:val="none" w:sz="0" w:space="0" w:color="auto"/>
                <w:left w:val="none" w:sz="0" w:space="0" w:color="auto"/>
                <w:bottom w:val="none" w:sz="0" w:space="0" w:color="auto"/>
                <w:right w:val="none" w:sz="0" w:space="0" w:color="auto"/>
              </w:divBdr>
            </w:div>
          </w:divsChild>
        </w:div>
        <w:div w:id="1547524987">
          <w:marLeft w:val="0"/>
          <w:marRight w:val="0"/>
          <w:marTop w:val="0"/>
          <w:marBottom w:val="0"/>
          <w:divBdr>
            <w:top w:val="none" w:sz="0" w:space="0" w:color="auto"/>
            <w:left w:val="none" w:sz="0" w:space="0" w:color="auto"/>
            <w:bottom w:val="none" w:sz="0" w:space="0" w:color="auto"/>
            <w:right w:val="none" w:sz="0" w:space="0" w:color="auto"/>
          </w:divBdr>
          <w:divsChild>
            <w:div w:id="1218277403">
              <w:marLeft w:val="0"/>
              <w:marRight w:val="0"/>
              <w:marTop w:val="0"/>
              <w:marBottom w:val="0"/>
              <w:divBdr>
                <w:top w:val="none" w:sz="0" w:space="0" w:color="auto"/>
                <w:left w:val="none" w:sz="0" w:space="0" w:color="auto"/>
                <w:bottom w:val="none" w:sz="0" w:space="0" w:color="auto"/>
                <w:right w:val="none" w:sz="0" w:space="0" w:color="auto"/>
              </w:divBdr>
            </w:div>
          </w:divsChild>
        </w:div>
        <w:div w:id="585309047">
          <w:marLeft w:val="0"/>
          <w:marRight w:val="0"/>
          <w:marTop w:val="0"/>
          <w:marBottom w:val="0"/>
          <w:divBdr>
            <w:top w:val="none" w:sz="0" w:space="0" w:color="auto"/>
            <w:left w:val="none" w:sz="0" w:space="0" w:color="auto"/>
            <w:bottom w:val="none" w:sz="0" w:space="0" w:color="auto"/>
            <w:right w:val="none" w:sz="0" w:space="0" w:color="auto"/>
          </w:divBdr>
          <w:divsChild>
            <w:div w:id="653870813">
              <w:marLeft w:val="0"/>
              <w:marRight w:val="0"/>
              <w:marTop w:val="0"/>
              <w:marBottom w:val="0"/>
              <w:divBdr>
                <w:top w:val="none" w:sz="0" w:space="0" w:color="auto"/>
                <w:left w:val="none" w:sz="0" w:space="0" w:color="auto"/>
                <w:bottom w:val="none" w:sz="0" w:space="0" w:color="auto"/>
                <w:right w:val="none" w:sz="0" w:space="0" w:color="auto"/>
              </w:divBdr>
            </w:div>
          </w:divsChild>
        </w:div>
        <w:div w:id="589317793">
          <w:marLeft w:val="0"/>
          <w:marRight w:val="0"/>
          <w:marTop w:val="0"/>
          <w:marBottom w:val="0"/>
          <w:divBdr>
            <w:top w:val="none" w:sz="0" w:space="0" w:color="auto"/>
            <w:left w:val="none" w:sz="0" w:space="0" w:color="auto"/>
            <w:bottom w:val="none" w:sz="0" w:space="0" w:color="auto"/>
            <w:right w:val="none" w:sz="0" w:space="0" w:color="auto"/>
          </w:divBdr>
          <w:divsChild>
            <w:div w:id="977420180">
              <w:marLeft w:val="0"/>
              <w:marRight w:val="0"/>
              <w:marTop w:val="0"/>
              <w:marBottom w:val="0"/>
              <w:divBdr>
                <w:top w:val="none" w:sz="0" w:space="0" w:color="auto"/>
                <w:left w:val="none" w:sz="0" w:space="0" w:color="auto"/>
                <w:bottom w:val="none" w:sz="0" w:space="0" w:color="auto"/>
                <w:right w:val="none" w:sz="0" w:space="0" w:color="auto"/>
              </w:divBdr>
            </w:div>
          </w:divsChild>
        </w:div>
        <w:div w:id="2107648023">
          <w:marLeft w:val="0"/>
          <w:marRight w:val="0"/>
          <w:marTop w:val="0"/>
          <w:marBottom w:val="0"/>
          <w:divBdr>
            <w:top w:val="none" w:sz="0" w:space="0" w:color="auto"/>
            <w:left w:val="none" w:sz="0" w:space="0" w:color="auto"/>
            <w:bottom w:val="none" w:sz="0" w:space="0" w:color="auto"/>
            <w:right w:val="none" w:sz="0" w:space="0" w:color="auto"/>
          </w:divBdr>
          <w:divsChild>
            <w:div w:id="1008945631">
              <w:marLeft w:val="0"/>
              <w:marRight w:val="0"/>
              <w:marTop w:val="0"/>
              <w:marBottom w:val="0"/>
              <w:divBdr>
                <w:top w:val="none" w:sz="0" w:space="0" w:color="auto"/>
                <w:left w:val="none" w:sz="0" w:space="0" w:color="auto"/>
                <w:bottom w:val="none" w:sz="0" w:space="0" w:color="auto"/>
                <w:right w:val="none" w:sz="0" w:space="0" w:color="auto"/>
              </w:divBdr>
            </w:div>
          </w:divsChild>
        </w:div>
        <w:div w:id="977302347">
          <w:marLeft w:val="0"/>
          <w:marRight w:val="0"/>
          <w:marTop w:val="0"/>
          <w:marBottom w:val="0"/>
          <w:divBdr>
            <w:top w:val="none" w:sz="0" w:space="0" w:color="auto"/>
            <w:left w:val="none" w:sz="0" w:space="0" w:color="auto"/>
            <w:bottom w:val="none" w:sz="0" w:space="0" w:color="auto"/>
            <w:right w:val="none" w:sz="0" w:space="0" w:color="auto"/>
          </w:divBdr>
          <w:divsChild>
            <w:div w:id="375857399">
              <w:marLeft w:val="0"/>
              <w:marRight w:val="0"/>
              <w:marTop w:val="0"/>
              <w:marBottom w:val="0"/>
              <w:divBdr>
                <w:top w:val="none" w:sz="0" w:space="0" w:color="auto"/>
                <w:left w:val="none" w:sz="0" w:space="0" w:color="auto"/>
                <w:bottom w:val="none" w:sz="0" w:space="0" w:color="auto"/>
                <w:right w:val="none" w:sz="0" w:space="0" w:color="auto"/>
              </w:divBdr>
            </w:div>
          </w:divsChild>
        </w:div>
        <w:div w:id="106849503">
          <w:marLeft w:val="0"/>
          <w:marRight w:val="0"/>
          <w:marTop w:val="0"/>
          <w:marBottom w:val="0"/>
          <w:divBdr>
            <w:top w:val="none" w:sz="0" w:space="0" w:color="auto"/>
            <w:left w:val="none" w:sz="0" w:space="0" w:color="auto"/>
            <w:bottom w:val="none" w:sz="0" w:space="0" w:color="auto"/>
            <w:right w:val="none" w:sz="0" w:space="0" w:color="auto"/>
          </w:divBdr>
          <w:divsChild>
            <w:div w:id="462774759">
              <w:marLeft w:val="0"/>
              <w:marRight w:val="0"/>
              <w:marTop w:val="0"/>
              <w:marBottom w:val="0"/>
              <w:divBdr>
                <w:top w:val="none" w:sz="0" w:space="0" w:color="auto"/>
                <w:left w:val="none" w:sz="0" w:space="0" w:color="auto"/>
                <w:bottom w:val="none" w:sz="0" w:space="0" w:color="auto"/>
                <w:right w:val="none" w:sz="0" w:space="0" w:color="auto"/>
              </w:divBdr>
            </w:div>
          </w:divsChild>
        </w:div>
        <w:div w:id="503478179">
          <w:marLeft w:val="0"/>
          <w:marRight w:val="0"/>
          <w:marTop w:val="0"/>
          <w:marBottom w:val="0"/>
          <w:divBdr>
            <w:top w:val="none" w:sz="0" w:space="0" w:color="auto"/>
            <w:left w:val="none" w:sz="0" w:space="0" w:color="auto"/>
            <w:bottom w:val="none" w:sz="0" w:space="0" w:color="auto"/>
            <w:right w:val="none" w:sz="0" w:space="0" w:color="auto"/>
          </w:divBdr>
          <w:divsChild>
            <w:div w:id="1996373924">
              <w:marLeft w:val="0"/>
              <w:marRight w:val="0"/>
              <w:marTop w:val="0"/>
              <w:marBottom w:val="0"/>
              <w:divBdr>
                <w:top w:val="none" w:sz="0" w:space="0" w:color="auto"/>
                <w:left w:val="none" w:sz="0" w:space="0" w:color="auto"/>
                <w:bottom w:val="none" w:sz="0" w:space="0" w:color="auto"/>
                <w:right w:val="none" w:sz="0" w:space="0" w:color="auto"/>
              </w:divBdr>
            </w:div>
          </w:divsChild>
        </w:div>
        <w:div w:id="37436433">
          <w:marLeft w:val="0"/>
          <w:marRight w:val="0"/>
          <w:marTop w:val="0"/>
          <w:marBottom w:val="0"/>
          <w:divBdr>
            <w:top w:val="none" w:sz="0" w:space="0" w:color="auto"/>
            <w:left w:val="none" w:sz="0" w:space="0" w:color="auto"/>
            <w:bottom w:val="none" w:sz="0" w:space="0" w:color="auto"/>
            <w:right w:val="none" w:sz="0" w:space="0" w:color="auto"/>
          </w:divBdr>
          <w:divsChild>
            <w:div w:id="1482693924">
              <w:marLeft w:val="0"/>
              <w:marRight w:val="0"/>
              <w:marTop w:val="0"/>
              <w:marBottom w:val="0"/>
              <w:divBdr>
                <w:top w:val="none" w:sz="0" w:space="0" w:color="auto"/>
                <w:left w:val="none" w:sz="0" w:space="0" w:color="auto"/>
                <w:bottom w:val="none" w:sz="0" w:space="0" w:color="auto"/>
                <w:right w:val="none" w:sz="0" w:space="0" w:color="auto"/>
              </w:divBdr>
            </w:div>
          </w:divsChild>
        </w:div>
        <w:div w:id="1317882237">
          <w:marLeft w:val="0"/>
          <w:marRight w:val="0"/>
          <w:marTop w:val="0"/>
          <w:marBottom w:val="0"/>
          <w:divBdr>
            <w:top w:val="none" w:sz="0" w:space="0" w:color="auto"/>
            <w:left w:val="none" w:sz="0" w:space="0" w:color="auto"/>
            <w:bottom w:val="none" w:sz="0" w:space="0" w:color="auto"/>
            <w:right w:val="none" w:sz="0" w:space="0" w:color="auto"/>
          </w:divBdr>
          <w:divsChild>
            <w:div w:id="39595834">
              <w:marLeft w:val="0"/>
              <w:marRight w:val="0"/>
              <w:marTop w:val="0"/>
              <w:marBottom w:val="0"/>
              <w:divBdr>
                <w:top w:val="none" w:sz="0" w:space="0" w:color="auto"/>
                <w:left w:val="none" w:sz="0" w:space="0" w:color="auto"/>
                <w:bottom w:val="none" w:sz="0" w:space="0" w:color="auto"/>
                <w:right w:val="none" w:sz="0" w:space="0" w:color="auto"/>
              </w:divBdr>
            </w:div>
          </w:divsChild>
        </w:div>
        <w:div w:id="1145120906">
          <w:marLeft w:val="0"/>
          <w:marRight w:val="0"/>
          <w:marTop w:val="0"/>
          <w:marBottom w:val="0"/>
          <w:divBdr>
            <w:top w:val="none" w:sz="0" w:space="0" w:color="auto"/>
            <w:left w:val="none" w:sz="0" w:space="0" w:color="auto"/>
            <w:bottom w:val="none" w:sz="0" w:space="0" w:color="auto"/>
            <w:right w:val="none" w:sz="0" w:space="0" w:color="auto"/>
          </w:divBdr>
          <w:divsChild>
            <w:div w:id="1464078656">
              <w:marLeft w:val="0"/>
              <w:marRight w:val="0"/>
              <w:marTop w:val="0"/>
              <w:marBottom w:val="0"/>
              <w:divBdr>
                <w:top w:val="none" w:sz="0" w:space="0" w:color="auto"/>
                <w:left w:val="none" w:sz="0" w:space="0" w:color="auto"/>
                <w:bottom w:val="none" w:sz="0" w:space="0" w:color="auto"/>
                <w:right w:val="none" w:sz="0" w:space="0" w:color="auto"/>
              </w:divBdr>
            </w:div>
          </w:divsChild>
        </w:div>
        <w:div w:id="168060291">
          <w:marLeft w:val="0"/>
          <w:marRight w:val="0"/>
          <w:marTop w:val="0"/>
          <w:marBottom w:val="0"/>
          <w:divBdr>
            <w:top w:val="none" w:sz="0" w:space="0" w:color="auto"/>
            <w:left w:val="none" w:sz="0" w:space="0" w:color="auto"/>
            <w:bottom w:val="none" w:sz="0" w:space="0" w:color="auto"/>
            <w:right w:val="none" w:sz="0" w:space="0" w:color="auto"/>
          </w:divBdr>
          <w:divsChild>
            <w:div w:id="1217429393">
              <w:marLeft w:val="0"/>
              <w:marRight w:val="0"/>
              <w:marTop w:val="0"/>
              <w:marBottom w:val="0"/>
              <w:divBdr>
                <w:top w:val="none" w:sz="0" w:space="0" w:color="auto"/>
                <w:left w:val="none" w:sz="0" w:space="0" w:color="auto"/>
                <w:bottom w:val="none" w:sz="0" w:space="0" w:color="auto"/>
                <w:right w:val="none" w:sz="0" w:space="0" w:color="auto"/>
              </w:divBdr>
            </w:div>
          </w:divsChild>
        </w:div>
        <w:div w:id="1051466380">
          <w:marLeft w:val="0"/>
          <w:marRight w:val="0"/>
          <w:marTop w:val="0"/>
          <w:marBottom w:val="0"/>
          <w:divBdr>
            <w:top w:val="none" w:sz="0" w:space="0" w:color="auto"/>
            <w:left w:val="none" w:sz="0" w:space="0" w:color="auto"/>
            <w:bottom w:val="none" w:sz="0" w:space="0" w:color="auto"/>
            <w:right w:val="none" w:sz="0" w:space="0" w:color="auto"/>
          </w:divBdr>
          <w:divsChild>
            <w:div w:id="1715814449">
              <w:marLeft w:val="0"/>
              <w:marRight w:val="0"/>
              <w:marTop w:val="0"/>
              <w:marBottom w:val="0"/>
              <w:divBdr>
                <w:top w:val="none" w:sz="0" w:space="0" w:color="auto"/>
                <w:left w:val="none" w:sz="0" w:space="0" w:color="auto"/>
                <w:bottom w:val="none" w:sz="0" w:space="0" w:color="auto"/>
                <w:right w:val="none" w:sz="0" w:space="0" w:color="auto"/>
              </w:divBdr>
            </w:div>
          </w:divsChild>
        </w:div>
        <w:div w:id="578296865">
          <w:marLeft w:val="0"/>
          <w:marRight w:val="0"/>
          <w:marTop w:val="0"/>
          <w:marBottom w:val="0"/>
          <w:divBdr>
            <w:top w:val="none" w:sz="0" w:space="0" w:color="auto"/>
            <w:left w:val="none" w:sz="0" w:space="0" w:color="auto"/>
            <w:bottom w:val="none" w:sz="0" w:space="0" w:color="auto"/>
            <w:right w:val="none" w:sz="0" w:space="0" w:color="auto"/>
          </w:divBdr>
          <w:divsChild>
            <w:div w:id="23946722">
              <w:marLeft w:val="0"/>
              <w:marRight w:val="0"/>
              <w:marTop w:val="0"/>
              <w:marBottom w:val="0"/>
              <w:divBdr>
                <w:top w:val="none" w:sz="0" w:space="0" w:color="auto"/>
                <w:left w:val="none" w:sz="0" w:space="0" w:color="auto"/>
                <w:bottom w:val="none" w:sz="0" w:space="0" w:color="auto"/>
                <w:right w:val="none" w:sz="0" w:space="0" w:color="auto"/>
              </w:divBdr>
            </w:div>
          </w:divsChild>
        </w:div>
        <w:div w:id="695888259">
          <w:marLeft w:val="0"/>
          <w:marRight w:val="0"/>
          <w:marTop w:val="0"/>
          <w:marBottom w:val="0"/>
          <w:divBdr>
            <w:top w:val="none" w:sz="0" w:space="0" w:color="auto"/>
            <w:left w:val="none" w:sz="0" w:space="0" w:color="auto"/>
            <w:bottom w:val="none" w:sz="0" w:space="0" w:color="auto"/>
            <w:right w:val="none" w:sz="0" w:space="0" w:color="auto"/>
          </w:divBdr>
          <w:divsChild>
            <w:div w:id="705368506">
              <w:marLeft w:val="0"/>
              <w:marRight w:val="0"/>
              <w:marTop w:val="0"/>
              <w:marBottom w:val="0"/>
              <w:divBdr>
                <w:top w:val="none" w:sz="0" w:space="0" w:color="auto"/>
                <w:left w:val="none" w:sz="0" w:space="0" w:color="auto"/>
                <w:bottom w:val="none" w:sz="0" w:space="0" w:color="auto"/>
                <w:right w:val="none" w:sz="0" w:space="0" w:color="auto"/>
              </w:divBdr>
            </w:div>
          </w:divsChild>
        </w:div>
        <w:div w:id="535192606">
          <w:marLeft w:val="0"/>
          <w:marRight w:val="0"/>
          <w:marTop w:val="0"/>
          <w:marBottom w:val="0"/>
          <w:divBdr>
            <w:top w:val="none" w:sz="0" w:space="0" w:color="auto"/>
            <w:left w:val="none" w:sz="0" w:space="0" w:color="auto"/>
            <w:bottom w:val="none" w:sz="0" w:space="0" w:color="auto"/>
            <w:right w:val="none" w:sz="0" w:space="0" w:color="auto"/>
          </w:divBdr>
          <w:divsChild>
            <w:div w:id="1653563509">
              <w:marLeft w:val="0"/>
              <w:marRight w:val="0"/>
              <w:marTop w:val="0"/>
              <w:marBottom w:val="0"/>
              <w:divBdr>
                <w:top w:val="none" w:sz="0" w:space="0" w:color="auto"/>
                <w:left w:val="none" w:sz="0" w:space="0" w:color="auto"/>
                <w:bottom w:val="none" w:sz="0" w:space="0" w:color="auto"/>
                <w:right w:val="none" w:sz="0" w:space="0" w:color="auto"/>
              </w:divBdr>
            </w:div>
          </w:divsChild>
        </w:div>
        <w:div w:id="1883471101">
          <w:marLeft w:val="0"/>
          <w:marRight w:val="0"/>
          <w:marTop w:val="0"/>
          <w:marBottom w:val="0"/>
          <w:divBdr>
            <w:top w:val="none" w:sz="0" w:space="0" w:color="auto"/>
            <w:left w:val="none" w:sz="0" w:space="0" w:color="auto"/>
            <w:bottom w:val="none" w:sz="0" w:space="0" w:color="auto"/>
            <w:right w:val="none" w:sz="0" w:space="0" w:color="auto"/>
          </w:divBdr>
          <w:divsChild>
            <w:div w:id="2094205101">
              <w:marLeft w:val="0"/>
              <w:marRight w:val="0"/>
              <w:marTop w:val="0"/>
              <w:marBottom w:val="0"/>
              <w:divBdr>
                <w:top w:val="none" w:sz="0" w:space="0" w:color="auto"/>
                <w:left w:val="none" w:sz="0" w:space="0" w:color="auto"/>
                <w:bottom w:val="none" w:sz="0" w:space="0" w:color="auto"/>
                <w:right w:val="none" w:sz="0" w:space="0" w:color="auto"/>
              </w:divBdr>
            </w:div>
          </w:divsChild>
        </w:div>
        <w:div w:id="310646492">
          <w:marLeft w:val="0"/>
          <w:marRight w:val="0"/>
          <w:marTop w:val="0"/>
          <w:marBottom w:val="0"/>
          <w:divBdr>
            <w:top w:val="none" w:sz="0" w:space="0" w:color="auto"/>
            <w:left w:val="none" w:sz="0" w:space="0" w:color="auto"/>
            <w:bottom w:val="none" w:sz="0" w:space="0" w:color="auto"/>
            <w:right w:val="none" w:sz="0" w:space="0" w:color="auto"/>
          </w:divBdr>
          <w:divsChild>
            <w:div w:id="808207952">
              <w:marLeft w:val="0"/>
              <w:marRight w:val="0"/>
              <w:marTop w:val="0"/>
              <w:marBottom w:val="0"/>
              <w:divBdr>
                <w:top w:val="none" w:sz="0" w:space="0" w:color="auto"/>
                <w:left w:val="none" w:sz="0" w:space="0" w:color="auto"/>
                <w:bottom w:val="none" w:sz="0" w:space="0" w:color="auto"/>
                <w:right w:val="none" w:sz="0" w:space="0" w:color="auto"/>
              </w:divBdr>
            </w:div>
          </w:divsChild>
        </w:div>
        <w:div w:id="1085344023">
          <w:marLeft w:val="0"/>
          <w:marRight w:val="0"/>
          <w:marTop w:val="0"/>
          <w:marBottom w:val="0"/>
          <w:divBdr>
            <w:top w:val="none" w:sz="0" w:space="0" w:color="auto"/>
            <w:left w:val="none" w:sz="0" w:space="0" w:color="auto"/>
            <w:bottom w:val="none" w:sz="0" w:space="0" w:color="auto"/>
            <w:right w:val="none" w:sz="0" w:space="0" w:color="auto"/>
          </w:divBdr>
          <w:divsChild>
            <w:div w:id="168713034">
              <w:marLeft w:val="0"/>
              <w:marRight w:val="0"/>
              <w:marTop w:val="0"/>
              <w:marBottom w:val="0"/>
              <w:divBdr>
                <w:top w:val="none" w:sz="0" w:space="0" w:color="auto"/>
                <w:left w:val="none" w:sz="0" w:space="0" w:color="auto"/>
                <w:bottom w:val="none" w:sz="0" w:space="0" w:color="auto"/>
                <w:right w:val="none" w:sz="0" w:space="0" w:color="auto"/>
              </w:divBdr>
            </w:div>
          </w:divsChild>
        </w:div>
        <w:div w:id="996567481">
          <w:marLeft w:val="0"/>
          <w:marRight w:val="0"/>
          <w:marTop w:val="0"/>
          <w:marBottom w:val="0"/>
          <w:divBdr>
            <w:top w:val="none" w:sz="0" w:space="0" w:color="auto"/>
            <w:left w:val="none" w:sz="0" w:space="0" w:color="auto"/>
            <w:bottom w:val="none" w:sz="0" w:space="0" w:color="auto"/>
            <w:right w:val="none" w:sz="0" w:space="0" w:color="auto"/>
          </w:divBdr>
          <w:divsChild>
            <w:div w:id="1036153592">
              <w:marLeft w:val="0"/>
              <w:marRight w:val="0"/>
              <w:marTop w:val="0"/>
              <w:marBottom w:val="0"/>
              <w:divBdr>
                <w:top w:val="none" w:sz="0" w:space="0" w:color="auto"/>
                <w:left w:val="none" w:sz="0" w:space="0" w:color="auto"/>
                <w:bottom w:val="none" w:sz="0" w:space="0" w:color="auto"/>
                <w:right w:val="none" w:sz="0" w:space="0" w:color="auto"/>
              </w:divBdr>
            </w:div>
          </w:divsChild>
        </w:div>
        <w:div w:id="394817636">
          <w:marLeft w:val="0"/>
          <w:marRight w:val="0"/>
          <w:marTop w:val="0"/>
          <w:marBottom w:val="0"/>
          <w:divBdr>
            <w:top w:val="none" w:sz="0" w:space="0" w:color="auto"/>
            <w:left w:val="none" w:sz="0" w:space="0" w:color="auto"/>
            <w:bottom w:val="none" w:sz="0" w:space="0" w:color="auto"/>
            <w:right w:val="none" w:sz="0" w:space="0" w:color="auto"/>
          </w:divBdr>
          <w:divsChild>
            <w:div w:id="62918628">
              <w:marLeft w:val="0"/>
              <w:marRight w:val="0"/>
              <w:marTop w:val="0"/>
              <w:marBottom w:val="0"/>
              <w:divBdr>
                <w:top w:val="none" w:sz="0" w:space="0" w:color="auto"/>
                <w:left w:val="none" w:sz="0" w:space="0" w:color="auto"/>
                <w:bottom w:val="none" w:sz="0" w:space="0" w:color="auto"/>
                <w:right w:val="none" w:sz="0" w:space="0" w:color="auto"/>
              </w:divBdr>
            </w:div>
          </w:divsChild>
        </w:div>
        <w:div w:id="682822068">
          <w:marLeft w:val="0"/>
          <w:marRight w:val="0"/>
          <w:marTop w:val="0"/>
          <w:marBottom w:val="0"/>
          <w:divBdr>
            <w:top w:val="none" w:sz="0" w:space="0" w:color="auto"/>
            <w:left w:val="none" w:sz="0" w:space="0" w:color="auto"/>
            <w:bottom w:val="none" w:sz="0" w:space="0" w:color="auto"/>
            <w:right w:val="none" w:sz="0" w:space="0" w:color="auto"/>
          </w:divBdr>
          <w:divsChild>
            <w:div w:id="1640300555">
              <w:marLeft w:val="0"/>
              <w:marRight w:val="0"/>
              <w:marTop w:val="0"/>
              <w:marBottom w:val="0"/>
              <w:divBdr>
                <w:top w:val="none" w:sz="0" w:space="0" w:color="auto"/>
                <w:left w:val="none" w:sz="0" w:space="0" w:color="auto"/>
                <w:bottom w:val="none" w:sz="0" w:space="0" w:color="auto"/>
                <w:right w:val="none" w:sz="0" w:space="0" w:color="auto"/>
              </w:divBdr>
            </w:div>
          </w:divsChild>
        </w:div>
        <w:div w:id="520976324">
          <w:marLeft w:val="0"/>
          <w:marRight w:val="0"/>
          <w:marTop w:val="0"/>
          <w:marBottom w:val="0"/>
          <w:divBdr>
            <w:top w:val="none" w:sz="0" w:space="0" w:color="auto"/>
            <w:left w:val="none" w:sz="0" w:space="0" w:color="auto"/>
            <w:bottom w:val="none" w:sz="0" w:space="0" w:color="auto"/>
            <w:right w:val="none" w:sz="0" w:space="0" w:color="auto"/>
          </w:divBdr>
          <w:divsChild>
            <w:div w:id="1168325644">
              <w:marLeft w:val="0"/>
              <w:marRight w:val="0"/>
              <w:marTop w:val="0"/>
              <w:marBottom w:val="0"/>
              <w:divBdr>
                <w:top w:val="none" w:sz="0" w:space="0" w:color="auto"/>
                <w:left w:val="none" w:sz="0" w:space="0" w:color="auto"/>
                <w:bottom w:val="none" w:sz="0" w:space="0" w:color="auto"/>
                <w:right w:val="none" w:sz="0" w:space="0" w:color="auto"/>
              </w:divBdr>
            </w:div>
          </w:divsChild>
        </w:div>
        <w:div w:id="461656979">
          <w:marLeft w:val="0"/>
          <w:marRight w:val="0"/>
          <w:marTop w:val="0"/>
          <w:marBottom w:val="0"/>
          <w:divBdr>
            <w:top w:val="none" w:sz="0" w:space="0" w:color="auto"/>
            <w:left w:val="none" w:sz="0" w:space="0" w:color="auto"/>
            <w:bottom w:val="none" w:sz="0" w:space="0" w:color="auto"/>
            <w:right w:val="none" w:sz="0" w:space="0" w:color="auto"/>
          </w:divBdr>
          <w:divsChild>
            <w:div w:id="971402925">
              <w:marLeft w:val="0"/>
              <w:marRight w:val="0"/>
              <w:marTop w:val="0"/>
              <w:marBottom w:val="0"/>
              <w:divBdr>
                <w:top w:val="none" w:sz="0" w:space="0" w:color="auto"/>
                <w:left w:val="none" w:sz="0" w:space="0" w:color="auto"/>
                <w:bottom w:val="none" w:sz="0" w:space="0" w:color="auto"/>
                <w:right w:val="none" w:sz="0" w:space="0" w:color="auto"/>
              </w:divBdr>
            </w:div>
          </w:divsChild>
        </w:div>
        <w:div w:id="967931173">
          <w:marLeft w:val="0"/>
          <w:marRight w:val="0"/>
          <w:marTop w:val="0"/>
          <w:marBottom w:val="0"/>
          <w:divBdr>
            <w:top w:val="none" w:sz="0" w:space="0" w:color="auto"/>
            <w:left w:val="none" w:sz="0" w:space="0" w:color="auto"/>
            <w:bottom w:val="none" w:sz="0" w:space="0" w:color="auto"/>
            <w:right w:val="none" w:sz="0" w:space="0" w:color="auto"/>
          </w:divBdr>
          <w:divsChild>
            <w:div w:id="1381325782">
              <w:marLeft w:val="0"/>
              <w:marRight w:val="0"/>
              <w:marTop w:val="0"/>
              <w:marBottom w:val="0"/>
              <w:divBdr>
                <w:top w:val="none" w:sz="0" w:space="0" w:color="auto"/>
                <w:left w:val="none" w:sz="0" w:space="0" w:color="auto"/>
                <w:bottom w:val="none" w:sz="0" w:space="0" w:color="auto"/>
                <w:right w:val="none" w:sz="0" w:space="0" w:color="auto"/>
              </w:divBdr>
            </w:div>
          </w:divsChild>
        </w:div>
        <w:div w:id="632446454">
          <w:marLeft w:val="0"/>
          <w:marRight w:val="0"/>
          <w:marTop w:val="0"/>
          <w:marBottom w:val="0"/>
          <w:divBdr>
            <w:top w:val="none" w:sz="0" w:space="0" w:color="auto"/>
            <w:left w:val="none" w:sz="0" w:space="0" w:color="auto"/>
            <w:bottom w:val="none" w:sz="0" w:space="0" w:color="auto"/>
            <w:right w:val="none" w:sz="0" w:space="0" w:color="auto"/>
          </w:divBdr>
          <w:divsChild>
            <w:div w:id="1105231695">
              <w:marLeft w:val="0"/>
              <w:marRight w:val="0"/>
              <w:marTop w:val="0"/>
              <w:marBottom w:val="0"/>
              <w:divBdr>
                <w:top w:val="none" w:sz="0" w:space="0" w:color="auto"/>
                <w:left w:val="none" w:sz="0" w:space="0" w:color="auto"/>
                <w:bottom w:val="none" w:sz="0" w:space="0" w:color="auto"/>
                <w:right w:val="none" w:sz="0" w:space="0" w:color="auto"/>
              </w:divBdr>
            </w:div>
          </w:divsChild>
        </w:div>
        <w:div w:id="822552029">
          <w:marLeft w:val="0"/>
          <w:marRight w:val="0"/>
          <w:marTop w:val="0"/>
          <w:marBottom w:val="0"/>
          <w:divBdr>
            <w:top w:val="none" w:sz="0" w:space="0" w:color="auto"/>
            <w:left w:val="none" w:sz="0" w:space="0" w:color="auto"/>
            <w:bottom w:val="none" w:sz="0" w:space="0" w:color="auto"/>
            <w:right w:val="none" w:sz="0" w:space="0" w:color="auto"/>
          </w:divBdr>
          <w:divsChild>
            <w:div w:id="1544751146">
              <w:marLeft w:val="0"/>
              <w:marRight w:val="0"/>
              <w:marTop w:val="0"/>
              <w:marBottom w:val="0"/>
              <w:divBdr>
                <w:top w:val="none" w:sz="0" w:space="0" w:color="auto"/>
                <w:left w:val="none" w:sz="0" w:space="0" w:color="auto"/>
                <w:bottom w:val="none" w:sz="0" w:space="0" w:color="auto"/>
                <w:right w:val="none" w:sz="0" w:space="0" w:color="auto"/>
              </w:divBdr>
            </w:div>
          </w:divsChild>
        </w:div>
        <w:div w:id="819034049">
          <w:marLeft w:val="0"/>
          <w:marRight w:val="0"/>
          <w:marTop w:val="0"/>
          <w:marBottom w:val="0"/>
          <w:divBdr>
            <w:top w:val="none" w:sz="0" w:space="0" w:color="auto"/>
            <w:left w:val="none" w:sz="0" w:space="0" w:color="auto"/>
            <w:bottom w:val="none" w:sz="0" w:space="0" w:color="auto"/>
            <w:right w:val="none" w:sz="0" w:space="0" w:color="auto"/>
          </w:divBdr>
          <w:divsChild>
            <w:div w:id="602223487">
              <w:marLeft w:val="0"/>
              <w:marRight w:val="0"/>
              <w:marTop w:val="0"/>
              <w:marBottom w:val="0"/>
              <w:divBdr>
                <w:top w:val="none" w:sz="0" w:space="0" w:color="auto"/>
                <w:left w:val="none" w:sz="0" w:space="0" w:color="auto"/>
                <w:bottom w:val="none" w:sz="0" w:space="0" w:color="auto"/>
                <w:right w:val="none" w:sz="0" w:space="0" w:color="auto"/>
              </w:divBdr>
            </w:div>
          </w:divsChild>
        </w:div>
        <w:div w:id="574975906">
          <w:marLeft w:val="0"/>
          <w:marRight w:val="0"/>
          <w:marTop w:val="0"/>
          <w:marBottom w:val="0"/>
          <w:divBdr>
            <w:top w:val="none" w:sz="0" w:space="0" w:color="auto"/>
            <w:left w:val="none" w:sz="0" w:space="0" w:color="auto"/>
            <w:bottom w:val="none" w:sz="0" w:space="0" w:color="auto"/>
            <w:right w:val="none" w:sz="0" w:space="0" w:color="auto"/>
          </w:divBdr>
          <w:divsChild>
            <w:div w:id="1283153250">
              <w:marLeft w:val="0"/>
              <w:marRight w:val="0"/>
              <w:marTop w:val="0"/>
              <w:marBottom w:val="0"/>
              <w:divBdr>
                <w:top w:val="none" w:sz="0" w:space="0" w:color="auto"/>
                <w:left w:val="none" w:sz="0" w:space="0" w:color="auto"/>
                <w:bottom w:val="none" w:sz="0" w:space="0" w:color="auto"/>
                <w:right w:val="none" w:sz="0" w:space="0" w:color="auto"/>
              </w:divBdr>
            </w:div>
          </w:divsChild>
        </w:div>
        <w:div w:id="95753262">
          <w:marLeft w:val="0"/>
          <w:marRight w:val="0"/>
          <w:marTop w:val="0"/>
          <w:marBottom w:val="0"/>
          <w:divBdr>
            <w:top w:val="none" w:sz="0" w:space="0" w:color="auto"/>
            <w:left w:val="none" w:sz="0" w:space="0" w:color="auto"/>
            <w:bottom w:val="none" w:sz="0" w:space="0" w:color="auto"/>
            <w:right w:val="none" w:sz="0" w:space="0" w:color="auto"/>
          </w:divBdr>
          <w:divsChild>
            <w:div w:id="1187063661">
              <w:marLeft w:val="0"/>
              <w:marRight w:val="0"/>
              <w:marTop w:val="0"/>
              <w:marBottom w:val="0"/>
              <w:divBdr>
                <w:top w:val="none" w:sz="0" w:space="0" w:color="auto"/>
                <w:left w:val="none" w:sz="0" w:space="0" w:color="auto"/>
                <w:bottom w:val="none" w:sz="0" w:space="0" w:color="auto"/>
                <w:right w:val="none" w:sz="0" w:space="0" w:color="auto"/>
              </w:divBdr>
            </w:div>
          </w:divsChild>
        </w:div>
        <w:div w:id="617369186">
          <w:marLeft w:val="0"/>
          <w:marRight w:val="0"/>
          <w:marTop w:val="0"/>
          <w:marBottom w:val="0"/>
          <w:divBdr>
            <w:top w:val="none" w:sz="0" w:space="0" w:color="auto"/>
            <w:left w:val="none" w:sz="0" w:space="0" w:color="auto"/>
            <w:bottom w:val="none" w:sz="0" w:space="0" w:color="auto"/>
            <w:right w:val="none" w:sz="0" w:space="0" w:color="auto"/>
          </w:divBdr>
          <w:divsChild>
            <w:div w:id="993146571">
              <w:marLeft w:val="0"/>
              <w:marRight w:val="0"/>
              <w:marTop w:val="0"/>
              <w:marBottom w:val="0"/>
              <w:divBdr>
                <w:top w:val="none" w:sz="0" w:space="0" w:color="auto"/>
                <w:left w:val="none" w:sz="0" w:space="0" w:color="auto"/>
                <w:bottom w:val="none" w:sz="0" w:space="0" w:color="auto"/>
                <w:right w:val="none" w:sz="0" w:space="0" w:color="auto"/>
              </w:divBdr>
            </w:div>
          </w:divsChild>
        </w:div>
        <w:div w:id="733045523">
          <w:marLeft w:val="0"/>
          <w:marRight w:val="0"/>
          <w:marTop w:val="0"/>
          <w:marBottom w:val="0"/>
          <w:divBdr>
            <w:top w:val="none" w:sz="0" w:space="0" w:color="auto"/>
            <w:left w:val="none" w:sz="0" w:space="0" w:color="auto"/>
            <w:bottom w:val="none" w:sz="0" w:space="0" w:color="auto"/>
            <w:right w:val="none" w:sz="0" w:space="0" w:color="auto"/>
          </w:divBdr>
          <w:divsChild>
            <w:div w:id="639773810">
              <w:marLeft w:val="0"/>
              <w:marRight w:val="0"/>
              <w:marTop w:val="0"/>
              <w:marBottom w:val="0"/>
              <w:divBdr>
                <w:top w:val="none" w:sz="0" w:space="0" w:color="auto"/>
                <w:left w:val="none" w:sz="0" w:space="0" w:color="auto"/>
                <w:bottom w:val="none" w:sz="0" w:space="0" w:color="auto"/>
                <w:right w:val="none" w:sz="0" w:space="0" w:color="auto"/>
              </w:divBdr>
            </w:div>
          </w:divsChild>
        </w:div>
        <w:div w:id="1660426480">
          <w:marLeft w:val="0"/>
          <w:marRight w:val="0"/>
          <w:marTop w:val="0"/>
          <w:marBottom w:val="0"/>
          <w:divBdr>
            <w:top w:val="none" w:sz="0" w:space="0" w:color="auto"/>
            <w:left w:val="none" w:sz="0" w:space="0" w:color="auto"/>
            <w:bottom w:val="none" w:sz="0" w:space="0" w:color="auto"/>
            <w:right w:val="none" w:sz="0" w:space="0" w:color="auto"/>
          </w:divBdr>
          <w:divsChild>
            <w:div w:id="2066367919">
              <w:marLeft w:val="0"/>
              <w:marRight w:val="0"/>
              <w:marTop w:val="0"/>
              <w:marBottom w:val="0"/>
              <w:divBdr>
                <w:top w:val="none" w:sz="0" w:space="0" w:color="auto"/>
                <w:left w:val="none" w:sz="0" w:space="0" w:color="auto"/>
                <w:bottom w:val="none" w:sz="0" w:space="0" w:color="auto"/>
                <w:right w:val="none" w:sz="0" w:space="0" w:color="auto"/>
              </w:divBdr>
            </w:div>
          </w:divsChild>
        </w:div>
        <w:div w:id="779884508">
          <w:marLeft w:val="0"/>
          <w:marRight w:val="0"/>
          <w:marTop w:val="0"/>
          <w:marBottom w:val="0"/>
          <w:divBdr>
            <w:top w:val="none" w:sz="0" w:space="0" w:color="auto"/>
            <w:left w:val="none" w:sz="0" w:space="0" w:color="auto"/>
            <w:bottom w:val="none" w:sz="0" w:space="0" w:color="auto"/>
            <w:right w:val="none" w:sz="0" w:space="0" w:color="auto"/>
          </w:divBdr>
          <w:divsChild>
            <w:div w:id="1045713250">
              <w:marLeft w:val="0"/>
              <w:marRight w:val="0"/>
              <w:marTop w:val="0"/>
              <w:marBottom w:val="0"/>
              <w:divBdr>
                <w:top w:val="none" w:sz="0" w:space="0" w:color="auto"/>
                <w:left w:val="none" w:sz="0" w:space="0" w:color="auto"/>
                <w:bottom w:val="none" w:sz="0" w:space="0" w:color="auto"/>
                <w:right w:val="none" w:sz="0" w:space="0" w:color="auto"/>
              </w:divBdr>
            </w:div>
          </w:divsChild>
        </w:div>
        <w:div w:id="981274146">
          <w:marLeft w:val="0"/>
          <w:marRight w:val="0"/>
          <w:marTop w:val="0"/>
          <w:marBottom w:val="0"/>
          <w:divBdr>
            <w:top w:val="none" w:sz="0" w:space="0" w:color="auto"/>
            <w:left w:val="none" w:sz="0" w:space="0" w:color="auto"/>
            <w:bottom w:val="none" w:sz="0" w:space="0" w:color="auto"/>
            <w:right w:val="none" w:sz="0" w:space="0" w:color="auto"/>
          </w:divBdr>
          <w:divsChild>
            <w:div w:id="1706640570">
              <w:marLeft w:val="0"/>
              <w:marRight w:val="0"/>
              <w:marTop w:val="0"/>
              <w:marBottom w:val="0"/>
              <w:divBdr>
                <w:top w:val="none" w:sz="0" w:space="0" w:color="auto"/>
                <w:left w:val="none" w:sz="0" w:space="0" w:color="auto"/>
                <w:bottom w:val="none" w:sz="0" w:space="0" w:color="auto"/>
                <w:right w:val="none" w:sz="0" w:space="0" w:color="auto"/>
              </w:divBdr>
            </w:div>
          </w:divsChild>
        </w:div>
        <w:div w:id="939676760">
          <w:marLeft w:val="0"/>
          <w:marRight w:val="0"/>
          <w:marTop w:val="0"/>
          <w:marBottom w:val="0"/>
          <w:divBdr>
            <w:top w:val="none" w:sz="0" w:space="0" w:color="auto"/>
            <w:left w:val="none" w:sz="0" w:space="0" w:color="auto"/>
            <w:bottom w:val="none" w:sz="0" w:space="0" w:color="auto"/>
            <w:right w:val="none" w:sz="0" w:space="0" w:color="auto"/>
          </w:divBdr>
          <w:divsChild>
            <w:div w:id="809442648">
              <w:marLeft w:val="0"/>
              <w:marRight w:val="0"/>
              <w:marTop w:val="0"/>
              <w:marBottom w:val="0"/>
              <w:divBdr>
                <w:top w:val="none" w:sz="0" w:space="0" w:color="auto"/>
                <w:left w:val="none" w:sz="0" w:space="0" w:color="auto"/>
                <w:bottom w:val="none" w:sz="0" w:space="0" w:color="auto"/>
                <w:right w:val="none" w:sz="0" w:space="0" w:color="auto"/>
              </w:divBdr>
            </w:div>
          </w:divsChild>
        </w:div>
        <w:div w:id="1987004635">
          <w:marLeft w:val="0"/>
          <w:marRight w:val="0"/>
          <w:marTop w:val="0"/>
          <w:marBottom w:val="0"/>
          <w:divBdr>
            <w:top w:val="none" w:sz="0" w:space="0" w:color="auto"/>
            <w:left w:val="none" w:sz="0" w:space="0" w:color="auto"/>
            <w:bottom w:val="none" w:sz="0" w:space="0" w:color="auto"/>
            <w:right w:val="none" w:sz="0" w:space="0" w:color="auto"/>
          </w:divBdr>
          <w:divsChild>
            <w:div w:id="1518731911">
              <w:marLeft w:val="0"/>
              <w:marRight w:val="0"/>
              <w:marTop w:val="0"/>
              <w:marBottom w:val="0"/>
              <w:divBdr>
                <w:top w:val="none" w:sz="0" w:space="0" w:color="auto"/>
                <w:left w:val="none" w:sz="0" w:space="0" w:color="auto"/>
                <w:bottom w:val="none" w:sz="0" w:space="0" w:color="auto"/>
                <w:right w:val="none" w:sz="0" w:space="0" w:color="auto"/>
              </w:divBdr>
            </w:div>
          </w:divsChild>
        </w:div>
        <w:div w:id="1017269228">
          <w:marLeft w:val="0"/>
          <w:marRight w:val="0"/>
          <w:marTop w:val="0"/>
          <w:marBottom w:val="0"/>
          <w:divBdr>
            <w:top w:val="none" w:sz="0" w:space="0" w:color="auto"/>
            <w:left w:val="none" w:sz="0" w:space="0" w:color="auto"/>
            <w:bottom w:val="none" w:sz="0" w:space="0" w:color="auto"/>
            <w:right w:val="none" w:sz="0" w:space="0" w:color="auto"/>
          </w:divBdr>
          <w:divsChild>
            <w:div w:id="107623259">
              <w:marLeft w:val="0"/>
              <w:marRight w:val="0"/>
              <w:marTop w:val="0"/>
              <w:marBottom w:val="0"/>
              <w:divBdr>
                <w:top w:val="none" w:sz="0" w:space="0" w:color="auto"/>
                <w:left w:val="none" w:sz="0" w:space="0" w:color="auto"/>
                <w:bottom w:val="none" w:sz="0" w:space="0" w:color="auto"/>
                <w:right w:val="none" w:sz="0" w:space="0" w:color="auto"/>
              </w:divBdr>
            </w:div>
          </w:divsChild>
        </w:div>
        <w:div w:id="2115006689">
          <w:marLeft w:val="0"/>
          <w:marRight w:val="0"/>
          <w:marTop w:val="0"/>
          <w:marBottom w:val="0"/>
          <w:divBdr>
            <w:top w:val="none" w:sz="0" w:space="0" w:color="auto"/>
            <w:left w:val="none" w:sz="0" w:space="0" w:color="auto"/>
            <w:bottom w:val="none" w:sz="0" w:space="0" w:color="auto"/>
            <w:right w:val="none" w:sz="0" w:space="0" w:color="auto"/>
          </w:divBdr>
          <w:divsChild>
            <w:div w:id="724909984">
              <w:marLeft w:val="0"/>
              <w:marRight w:val="0"/>
              <w:marTop w:val="0"/>
              <w:marBottom w:val="0"/>
              <w:divBdr>
                <w:top w:val="none" w:sz="0" w:space="0" w:color="auto"/>
                <w:left w:val="none" w:sz="0" w:space="0" w:color="auto"/>
                <w:bottom w:val="none" w:sz="0" w:space="0" w:color="auto"/>
                <w:right w:val="none" w:sz="0" w:space="0" w:color="auto"/>
              </w:divBdr>
            </w:div>
          </w:divsChild>
        </w:div>
        <w:div w:id="1566986040">
          <w:marLeft w:val="0"/>
          <w:marRight w:val="0"/>
          <w:marTop w:val="0"/>
          <w:marBottom w:val="0"/>
          <w:divBdr>
            <w:top w:val="none" w:sz="0" w:space="0" w:color="auto"/>
            <w:left w:val="none" w:sz="0" w:space="0" w:color="auto"/>
            <w:bottom w:val="none" w:sz="0" w:space="0" w:color="auto"/>
            <w:right w:val="none" w:sz="0" w:space="0" w:color="auto"/>
          </w:divBdr>
          <w:divsChild>
            <w:div w:id="141777111">
              <w:marLeft w:val="0"/>
              <w:marRight w:val="0"/>
              <w:marTop w:val="0"/>
              <w:marBottom w:val="0"/>
              <w:divBdr>
                <w:top w:val="none" w:sz="0" w:space="0" w:color="auto"/>
                <w:left w:val="none" w:sz="0" w:space="0" w:color="auto"/>
                <w:bottom w:val="none" w:sz="0" w:space="0" w:color="auto"/>
                <w:right w:val="none" w:sz="0" w:space="0" w:color="auto"/>
              </w:divBdr>
            </w:div>
          </w:divsChild>
        </w:div>
        <w:div w:id="2115132802">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 w:id="102923145">
          <w:marLeft w:val="0"/>
          <w:marRight w:val="0"/>
          <w:marTop w:val="0"/>
          <w:marBottom w:val="0"/>
          <w:divBdr>
            <w:top w:val="none" w:sz="0" w:space="0" w:color="auto"/>
            <w:left w:val="none" w:sz="0" w:space="0" w:color="auto"/>
            <w:bottom w:val="none" w:sz="0" w:space="0" w:color="auto"/>
            <w:right w:val="none" w:sz="0" w:space="0" w:color="auto"/>
          </w:divBdr>
          <w:divsChild>
            <w:div w:id="1687050206">
              <w:marLeft w:val="0"/>
              <w:marRight w:val="0"/>
              <w:marTop w:val="0"/>
              <w:marBottom w:val="0"/>
              <w:divBdr>
                <w:top w:val="none" w:sz="0" w:space="0" w:color="auto"/>
                <w:left w:val="none" w:sz="0" w:space="0" w:color="auto"/>
                <w:bottom w:val="none" w:sz="0" w:space="0" w:color="auto"/>
                <w:right w:val="none" w:sz="0" w:space="0" w:color="auto"/>
              </w:divBdr>
            </w:div>
          </w:divsChild>
        </w:div>
        <w:div w:id="99422998">
          <w:marLeft w:val="0"/>
          <w:marRight w:val="0"/>
          <w:marTop w:val="0"/>
          <w:marBottom w:val="0"/>
          <w:divBdr>
            <w:top w:val="none" w:sz="0" w:space="0" w:color="auto"/>
            <w:left w:val="none" w:sz="0" w:space="0" w:color="auto"/>
            <w:bottom w:val="none" w:sz="0" w:space="0" w:color="auto"/>
            <w:right w:val="none" w:sz="0" w:space="0" w:color="auto"/>
          </w:divBdr>
          <w:divsChild>
            <w:div w:id="1500651956">
              <w:marLeft w:val="0"/>
              <w:marRight w:val="0"/>
              <w:marTop w:val="0"/>
              <w:marBottom w:val="0"/>
              <w:divBdr>
                <w:top w:val="none" w:sz="0" w:space="0" w:color="auto"/>
                <w:left w:val="none" w:sz="0" w:space="0" w:color="auto"/>
                <w:bottom w:val="none" w:sz="0" w:space="0" w:color="auto"/>
                <w:right w:val="none" w:sz="0" w:space="0" w:color="auto"/>
              </w:divBdr>
            </w:div>
          </w:divsChild>
        </w:div>
        <w:div w:id="511533091">
          <w:marLeft w:val="0"/>
          <w:marRight w:val="0"/>
          <w:marTop w:val="0"/>
          <w:marBottom w:val="0"/>
          <w:divBdr>
            <w:top w:val="none" w:sz="0" w:space="0" w:color="auto"/>
            <w:left w:val="none" w:sz="0" w:space="0" w:color="auto"/>
            <w:bottom w:val="none" w:sz="0" w:space="0" w:color="auto"/>
            <w:right w:val="none" w:sz="0" w:space="0" w:color="auto"/>
          </w:divBdr>
          <w:divsChild>
            <w:div w:id="1245070328">
              <w:marLeft w:val="0"/>
              <w:marRight w:val="0"/>
              <w:marTop w:val="0"/>
              <w:marBottom w:val="0"/>
              <w:divBdr>
                <w:top w:val="none" w:sz="0" w:space="0" w:color="auto"/>
                <w:left w:val="none" w:sz="0" w:space="0" w:color="auto"/>
                <w:bottom w:val="none" w:sz="0" w:space="0" w:color="auto"/>
                <w:right w:val="none" w:sz="0" w:space="0" w:color="auto"/>
              </w:divBdr>
            </w:div>
          </w:divsChild>
        </w:div>
        <w:div w:id="1017468199">
          <w:marLeft w:val="0"/>
          <w:marRight w:val="0"/>
          <w:marTop w:val="0"/>
          <w:marBottom w:val="0"/>
          <w:divBdr>
            <w:top w:val="none" w:sz="0" w:space="0" w:color="auto"/>
            <w:left w:val="none" w:sz="0" w:space="0" w:color="auto"/>
            <w:bottom w:val="none" w:sz="0" w:space="0" w:color="auto"/>
            <w:right w:val="none" w:sz="0" w:space="0" w:color="auto"/>
          </w:divBdr>
          <w:divsChild>
            <w:div w:id="1313757182">
              <w:marLeft w:val="0"/>
              <w:marRight w:val="0"/>
              <w:marTop w:val="0"/>
              <w:marBottom w:val="0"/>
              <w:divBdr>
                <w:top w:val="none" w:sz="0" w:space="0" w:color="auto"/>
                <w:left w:val="none" w:sz="0" w:space="0" w:color="auto"/>
                <w:bottom w:val="none" w:sz="0" w:space="0" w:color="auto"/>
                <w:right w:val="none" w:sz="0" w:space="0" w:color="auto"/>
              </w:divBdr>
            </w:div>
          </w:divsChild>
        </w:div>
        <w:div w:id="1948392768">
          <w:marLeft w:val="0"/>
          <w:marRight w:val="0"/>
          <w:marTop w:val="0"/>
          <w:marBottom w:val="0"/>
          <w:divBdr>
            <w:top w:val="none" w:sz="0" w:space="0" w:color="auto"/>
            <w:left w:val="none" w:sz="0" w:space="0" w:color="auto"/>
            <w:bottom w:val="none" w:sz="0" w:space="0" w:color="auto"/>
            <w:right w:val="none" w:sz="0" w:space="0" w:color="auto"/>
          </w:divBdr>
          <w:divsChild>
            <w:div w:id="1353416015">
              <w:marLeft w:val="0"/>
              <w:marRight w:val="0"/>
              <w:marTop w:val="0"/>
              <w:marBottom w:val="0"/>
              <w:divBdr>
                <w:top w:val="none" w:sz="0" w:space="0" w:color="auto"/>
                <w:left w:val="none" w:sz="0" w:space="0" w:color="auto"/>
                <w:bottom w:val="none" w:sz="0" w:space="0" w:color="auto"/>
                <w:right w:val="none" w:sz="0" w:space="0" w:color="auto"/>
              </w:divBdr>
            </w:div>
          </w:divsChild>
        </w:div>
        <w:div w:id="1275865278">
          <w:marLeft w:val="0"/>
          <w:marRight w:val="0"/>
          <w:marTop w:val="0"/>
          <w:marBottom w:val="0"/>
          <w:divBdr>
            <w:top w:val="none" w:sz="0" w:space="0" w:color="auto"/>
            <w:left w:val="none" w:sz="0" w:space="0" w:color="auto"/>
            <w:bottom w:val="none" w:sz="0" w:space="0" w:color="auto"/>
            <w:right w:val="none" w:sz="0" w:space="0" w:color="auto"/>
          </w:divBdr>
          <w:divsChild>
            <w:div w:id="1045329420">
              <w:marLeft w:val="0"/>
              <w:marRight w:val="0"/>
              <w:marTop w:val="0"/>
              <w:marBottom w:val="0"/>
              <w:divBdr>
                <w:top w:val="none" w:sz="0" w:space="0" w:color="auto"/>
                <w:left w:val="none" w:sz="0" w:space="0" w:color="auto"/>
                <w:bottom w:val="none" w:sz="0" w:space="0" w:color="auto"/>
                <w:right w:val="none" w:sz="0" w:space="0" w:color="auto"/>
              </w:divBdr>
            </w:div>
          </w:divsChild>
        </w:div>
        <w:div w:id="264270457">
          <w:marLeft w:val="0"/>
          <w:marRight w:val="0"/>
          <w:marTop w:val="0"/>
          <w:marBottom w:val="0"/>
          <w:divBdr>
            <w:top w:val="none" w:sz="0" w:space="0" w:color="auto"/>
            <w:left w:val="none" w:sz="0" w:space="0" w:color="auto"/>
            <w:bottom w:val="none" w:sz="0" w:space="0" w:color="auto"/>
            <w:right w:val="none" w:sz="0" w:space="0" w:color="auto"/>
          </w:divBdr>
          <w:divsChild>
            <w:div w:id="289243109">
              <w:marLeft w:val="0"/>
              <w:marRight w:val="0"/>
              <w:marTop w:val="0"/>
              <w:marBottom w:val="0"/>
              <w:divBdr>
                <w:top w:val="none" w:sz="0" w:space="0" w:color="auto"/>
                <w:left w:val="none" w:sz="0" w:space="0" w:color="auto"/>
                <w:bottom w:val="none" w:sz="0" w:space="0" w:color="auto"/>
                <w:right w:val="none" w:sz="0" w:space="0" w:color="auto"/>
              </w:divBdr>
            </w:div>
          </w:divsChild>
        </w:div>
        <w:div w:id="974916565">
          <w:marLeft w:val="0"/>
          <w:marRight w:val="0"/>
          <w:marTop w:val="0"/>
          <w:marBottom w:val="0"/>
          <w:divBdr>
            <w:top w:val="none" w:sz="0" w:space="0" w:color="auto"/>
            <w:left w:val="none" w:sz="0" w:space="0" w:color="auto"/>
            <w:bottom w:val="none" w:sz="0" w:space="0" w:color="auto"/>
            <w:right w:val="none" w:sz="0" w:space="0" w:color="auto"/>
          </w:divBdr>
          <w:divsChild>
            <w:div w:id="640966511">
              <w:marLeft w:val="0"/>
              <w:marRight w:val="0"/>
              <w:marTop w:val="0"/>
              <w:marBottom w:val="0"/>
              <w:divBdr>
                <w:top w:val="none" w:sz="0" w:space="0" w:color="auto"/>
                <w:left w:val="none" w:sz="0" w:space="0" w:color="auto"/>
                <w:bottom w:val="none" w:sz="0" w:space="0" w:color="auto"/>
                <w:right w:val="none" w:sz="0" w:space="0" w:color="auto"/>
              </w:divBdr>
            </w:div>
          </w:divsChild>
        </w:div>
        <w:div w:id="2016572622">
          <w:marLeft w:val="0"/>
          <w:marRight w:val="0"/>
          <w:marTop w:val="0"/>
          <w:marBottom w:val="0"/>
          <w:divBdr>
            <w:top w:val="none" w:sz="0" w:space="0" w:color="auto"/>
            <w:left w:val="none" w:sz="0" w:space="0" w:color="auto"/>
            <w:bottom w:val="none" w:sz="0" w:space="0" w:color="auto"/>
            <w:right w:val="none" w:sz="0" w:space="0" w:color="auto"/>
          </w:divBdr>
          <w:divsChild>
            <w:div w:id="1741323890">
              <w:marLeft w:val="0"/>
              <w:marRight w:val="0"/>
              <w:marTop w:val="0"/>
              <w:marBottom w:val="0"/>
              <w:divBdr>
                <w:top w:val="none" w:sz="0" w:space="0" w:color="auto"/>
                <w:left w:val="none" w:sz="0" w:space="0" w:color="auto"/>
                <w:bottom w:val="none" w:sz="0" w:space="0" w:color="auto"/>
                <w:right w:val="none" w:sz="0" w:space="0" w:color="auto"/>
              </w:divBdr>
            </w:div>
          </w:divsChild>
        </w:div>
        <w:div w:id="92944709">
          <w:marLeft w:val="0"/>
          <w:marRight w:val="0"/>
          <w:marTop w:val="0"/>
          <w:marBottom w:val="0"/>
          <w:divBdr>
            <w:top w:val="none" w:sz="0" w:space="0" w:color="auto"/>
            <w:left w:val="none" w:sz="0" w:space="0" w:color="auto"/>
            <w:bottom w:val="none" w:sz="0" w:space="0" w:color="auto"/>
            <w:right w:val="none" w:sz="0" w:space="0" w:color="auto"/>
          </w:divBdr>
          <w:divsChild>
            <w:div w:id="875627871">
              <w:marLeft w:val="0"/>
              <w:marRight w:val="0"/>
              <w:marTop w:val="0"/>
              <w:marBottom w:val="0"/>
              <w:divBdr>
                <w:top w:val="none" w:sz="0" w:space="0" w:color="auto"/>
                <w:left w:val="none" w:sz="0" w:space="0" w:color="auto"/>
                <w:bottom w:val="none" w:sz="0" w:space="0" w:color="auto"/>
                <w:right w:val="none" w:sz="0" w:space="0" w:color="auto"/>
              </w:divBdr>
            </w:div>
          </w:divsChild>
        </w:div>
        <w:div w:id="1456876054">
          <w:marLeft w:val="0"/>
          <w:marRight w:val="0"/>
          <w:marTop w:val="0"/>
          <w:marBottom w:val="0"/>
          <w:divBdr>
            <w:top w:val="none" w:sz="0" w:space="0" w:color="auto"/>
            <w:left w:val="none" w:sz="0" w:space="0" w:color="auto"/>
            <w:bottom w:val="none" w:sz="0" w:space="0" w:color="auto"/>
            <w:right w:val="none" w:sz="0" w:space="0" w:color="auto"/>
          </w:divBdr>
          <w:divsChild>
            <w:div w:id="407389658">
              <w:marLeft w:val="0"/>
              <w:marRight w:val="0"/>
              <w:marTop w:val="0"/>
              <w:marBottom w:val="0"/>
              <w:divBdr>
                <w:top w:val="none" w:sz="0" w:space="0" w:color="auto"/>
                <w:left w:val="none" w:sz="0" w:space="0" w:color="auto"/>
                <w:bottom w:val="none" w:sz="0" w:space="0" w:color="auto"/>
                <w:right w:val="none" w:sz="0" w:space="0" w:color="auto"/>
              </w:divBdr>
            </w:div>
          </w:divsChild>
        </w:div>
        <w:div w:id="416176593">
          <w:marLeft w:val="0"/>
          <w:marRight w:val="0"/>
          <w:marTop w:val="0"/>
          <w:marBottom w:val="0"/>
          <w:divBdr>
            <w:top w:val="none" w:sz="0" w:space="0" w:color="auto"/>
            <w:left w:val="none" w:sz="0" w:space="0" w:color="auto"/>
            <w:bottom w:val="none" w:sz="0" w:space="0" w:color="auto"/>
            <w:right w:val="none" w:sz="0" w:space="0" w:color="auto"/>
          </w:divBdr>
          <w:divsChild>
            <w:div w:id="443887887">
              <w:marLeft w:val="0"/>
              <w:marRight w:val="0"/>
              <w:marTop w:val="0"/>
              <w:marBottom w:val="0"/>
              <w:divBdr>
                <w:top w:val="none" w:sz="0" w:space="0" w:color="auto"/>
                <w:left w:val="none" w:sz="0" w:space="0" w:color="auto"/>
                <w:bottom w:val="none" w:sz="0" w:space="0" w:color="auto"/>
                <w:right w:val="none" w:sz="0" w:space="0" w:color="auto"/>
              </w:divBdr>
            </w:div>
          </w:divsChild>
        </w:div>
        <w:div w:id="1379206862">
          <w:marLeft w:val="0"/>
          <w:marRight w:val="0"/>
          <w:marTop w:val="0"/>
          <w:marBottom w:val="0"/>
          <w:divBdr>
            <w:top w:val="none" w:sz="0" w:space="0" w:color="auto"/>
            <w:left w:val="none" w:sz="0" w:space="0" w:color="auto"/>
            <w:bottom w:val="none" w:sz="0" w:space="0" w:color="auto"/>
            <w:right w:val="none" w:sz="0" w:space="0" w:color="auto"/>
          </w:divBdr>
          <w:divsChild>
            <w:div w:id="1194198138">
              <w:marLeft w:val="0"/>
              <w:marRight w:val="0"/>
              <w:marTop w:val="0"/>
              <w:marBottom w:val="0"/>
              <w:divBdr>
                <w:top w:val="none" w:sz="0" w:space="0" w:color="auto"/>
                <w:left w:val="none" w:sz="0" w:space="0" w:color="auto"/>
                <w:bottom w:val="none" w:sz="0" w:space="0" w:color="auto"/>
                <w:right w:val="none" w:sz="0" w:space="0" w:color="auto"/>
              </w:divBdr>
            </w:div>
          </w:divsChild>
        </w:div>
        <w:div w:id="122164246">
          <w:marLeft w:val="0"/>
          <w:marRight w:val="0"/>
          <w:marTop w:val="0"/>
          <w:marBottom w:val="0"/>
          <w:divBdr>
            <w:top w:val="none" w:sz="0" w:space="0" w:color="auto"/>
            <w:left w:val="none" w:sz="0" w:space="0" w:color="auto"/>
            <w:bottom w:val="none" w:sz="0" w:space="0" w:color="auto"/>
            <w:right w:val="none" w:sz="0" w:space="0" w:color="auto"/>
          </w:divBdr>
          <w:divsChild>
            <w:div w:id="554391909">
              <w:marLeft w:val="0"/>
              <w:marRight w:val="0"/>
              <w:marTop w:val="0"/>
              <w:marBottom w:val="0"/>
              <w:divBdr>
                <w:top w:val="none" w:sz="0" w:space="0" w:color="auto"/>
                <w:left w:val="none" w:sz="0" w:space="0" w:color="auto"/>
                <w:bottom w:val="none" w:sz="0" w:space="0" w:color="auto"/>
                <w:right w:val="none" w:sz="0" w:space="0" w:color="auto"/>
              </w:divBdr>
            </w:div>
          </w:divsChild>
        </w:div>
        <w:div w:id="1246840032">
          <w:marLeft w:val="0"/>
          <w:marRight w:val="0"/>
          <w:marTop w:val="0"/>
          <w:marBottom w:val="0"/>
          <w:divBdr>
            <w:top w:val="none" w:sz="0" w:space="0" w:color="auto"/>
            <w:left w:val="none" w:sz="0" w:space="0" w:color="auto"/>
            <w:bottom w:val="none" w:sz="0" w:space="0" w:color="auto"/>
            <w:right w:val="none" w:sz="0" w:space="0" w:color="auto"/>
          </w:divBdr>
          <w:divsChild>
            <w:div w:id="203375149">
              <w:marLeft w:val="0"/>
              <w:marRight w:val="0"/>
              <w:marTop w:val="0"/>
              <w:marBottom w:val="0"/>
              <w:divBdr>
                <w:top w:val="none" w:sz="0" w:space="0" w:color="auto"/>
                <w:left w:val="none" w:sz="0" w:space="0" w:color="auto"/>
                <w:bottom w:val="none" w:sz="0" w:space="0" w:color="auto"/>
                <w:right w:val="none" w:sz="0" w:space="0" w:color="auto"/>
              </w:divBdr>
            </w:div>
          </w:divsChild>
        </w:div>
        <w:div w:id="300312548">
          <w:marLeft w:val="0"/>
          <w:marRight w:val="0"/>
          <w:marTop w:val="0"/>
          <w:marBottom w:val="0"/>
          <w:divBdr>
            <w:top w:val="none" w:sz="0" w:space="0" w:color="auto"/>
            <w:left w:val="none" w:sz="0" w:space="0" w:color="auto"/>
            <w:bottom w:val="none" w:sz="0" w:space="0" w:color="auto"/>
            <w:right w:val="none" w:sz="0" w:space="0" w:color="auto"/>
          </w:divBdr>
          <w:divsChild>
            <w:div w:id="1321275473">
              <w:marLeft w:val="0"/>
              <w:marRight w:val="0"/>
              <w:marTop w:val="0"/>
              <w:marBottom w:val="0"/>
              <w:divBdr>
                <w:top w:val="none" w:sz="0" w:space="0" w:color="auto"/>
                <w:left w:val="none" w:sz="0" w:space="0" w:color="auto"/>
                <w:bottom w:val="none" w:sz="0" w:space="0" w:color="auto"/>
                <w:right w:val="none" w:sz="0" w:space="0" w:color="auto"/>
              </w:divBdr>
            </w:div>
          </w:divsChild>
        </w:div>
        <w:div w:id="1464346551">
          <w:marLeft w:val="0"/>
          <w:marRight w:val="0"/>
          <w:marTop w:val="0"/>
          <w:marBottom w:val="0"/>
          <w:divBdr>
            <w:top w:val="none" w:sz="0" w:space="0" w:color="auto"/>
            <w:left w:val="none" w:sz="0" w:space="0" w:color="auto"/>
            <w:bottom w:val="none" w:sz="0" w:space="0" w:color="auto"/>
            <w:right w:val="none" w:sz="0" w:space="0" w:color="auto"/>
          </w:divBdr>
          <w:divsChild>
            <w:div w:id="790127532">
              <w:marLeft w:val="0"/>
              <w:marRight w:val="0"/>
              <w:marTop w:val="0"/>
              <w:marBottom w:val="0"/>
              <w:divBdr>
                <w:top w:val="none" w:sz="0" w:space="0" w:color="auto"/>
                <w:left w:val="none" w:sz="0" w:space="0" w:color="auto"/>
                <w:bottom w:val="none" w:sz="0" w:space="0" w:color="auto"/>
                <w:right w:val="none" w:sz="0" w:space="0" w:color="auto"/>
              </w:divBdr>
            </w:div>
          </w:divsChild>
        </w:div>
        <w:div w:id="1460226702">
          <w:marLeft w:val="0"/>
          <w:marRight w:val="0"/>
          <w:marTop w:val="0"/>
          <w:marBottom w:val="0"/>
          <w:divBdr>
            <w:top w:val="none" w:sz="0" w:space="0" w:color="auto"/>
            <w:left w:val="none" w:sz="0" w:space="0" w:color="auto"/>
            <w:bottom w:val="none" w:sz="0" w:space="0" w:color="auto"/>
            <w:right w:val="none" w:sz="0" w:space="0" w:color="auto"/>
          </w:divBdr>
          <w:divsChild>
            <w:div w:id="529145700">
              <w:marLeft w:val="0"/>
              <w:marRight w:val="0"/>
              <w:marTop w:val="0"/>
              <w:marBottom w:val="0"/>
              <w:divBdr>
                <w:top w:val="none" w:sz="0" w:space="0" w:color="auto"/>
                <w:left w:val="none" w:sz="0" w:space="0" w:color="auto"/>
                <w:bottom w:val="none" w:sz="0" w:space="0" w:color="auto"/>
                <w:right w:val="none" w:sz="0" w:space="0" w:color="auto"/>
              </w:divBdr>
            </w:div>
          </w:divsChild>
        </w:div>
        <w:div w:id="935283439">
          <w:marLeft w:val="0"/>
          <w:marRight w:val="0"/>
          <w:marTop w:val="0"/>
          <w:marBottom w:val="0"/>
          <w:divBdr>
            <w:top w:val="none" w:sz="0" w:space="0" w:color="auto"/>
            <w:left w:val="none" w:sz="0" w:space="0" w:color="auto"/>
            <w:bottom w:val="none" w:sz="0" w:space="0" w:color="auto"/>
            <w:right w:val="none" w:sz="0" w:space="0" w:color="auto"/>
          </w:divBdr>
          <w:divsChild>
            <w:div w:id="1489246014">
              <w:marLeft w:val="0"/>
              <w:marRight w:val="0"/>
              <w:marTop w:val="0"/>
              <w:marBottom w:val="0"/>
              <w:divBdr>
                <w:top w:val="none" w:sz="0" w:space="0" w:color="auto"/>
                <w:left w:val="none" w:sz="0" w:space="0" w:color="auto"/>
                <w:bottom w:val="none" w:sz="0" w:space="0" w:color="auto"/>
                <w:right w:val="none" w:sz="0" w:space="0" w:color="auto"/>
              </w:divBdr>
            </w:div>
          </w:divsChild>
        </w:div>
        <w:div w:id="1981184971">
          <w:marLeft w:val="0"/>
          <w:marRight w:val="0"/>
          <w:marTop w:val="0"/>
          <w:marBottom w:val="0"/>
          <w:divBdr>
            <w:top w:val="none" w:sz="0" w:space="0" w:color="auto"/>
            <w:left w:val="none" w:sz="0" w:space="0" w:color="auto"/>
            <w:bottom w:val="none" w:sz="0" w:space="0" w:color="auto"/>
            <w:right w:val="none" w:sz="0" w:space="0" w:color="auto"/>
          </w:divBdr>
          <w:divsChild>
            <w:div w:id="1319458842">
              <w:marLeft w:val="0"/>
              <w:marRight w:val="0"/>
              <w:marTop w:val="0"/>
              <w:marBottom w:val="0"/>
              <w:divBdr>
                <w:top w:val="none" w:sz="0" w:space="0" w:color="auto"/>
                <w:left w:val="none" w:sz="0" w:space="0" w:color="auto"/>
                <w:bottom w:val="none" w:sz="0" w:space="0" w:color="auto"/>
                <w:right w:val="none" w:sz="0" w:space="0" w:color="auto"/>
              </w:divBdr>
            </w:div>
          </w:divsChild>
        </w:div>
        <w:div w:id="1370255220">
          <w:marLeft w:val="0"/>
          <w:marRight w:val="0"/>
          <w:marTop w:val="0"/>
          <w:marBottom w:val="0"/>
          <w:divBdr>
            <w:top w:val="none" w:sz="0" w:space="0" w:color="auto"/>
            <w:left w:val="none" w:sz="0" w:space="0" w:color="auto"/>
            <w:bottom w:val="none" w:sz="0" w:space="0" w:color="auto"/>
            <w:right w:val="none" w:sz="0" w:space="0" w:color="auto"/>
          </w:divBdr>
          <w:divsChild>
            <w:div w:id="1040087177">
              <w:marLeft w:val="0"/>
              <w:marRight w:val="0"/>
              <w:marTop w:val="0"/>
              <w:marBottom w:val="0"/>
              <w:divBdr>
                <w:top w:val="none" w:sz="0" w:space="0" w:color="auto"/>
                <w:left w:val="none" w:sz="0" w:space="0" w:color="auto"/>
                <w:bottom w:val="none" w:sz="0" w:space="0" w:color="auto"/>
                <w:right w:val="none" w:sz="0" w:space="0" w:color="auto"/>
              </w:divBdr>
            </w:div>
          </w:divsChild>
        </w:div>
        <w:div w:id="648899542">
          <w:marLeft w:val="0"/>
          <w:marRight w:val="0"/>
          <w:marTop w:val="0"/>
          <w:marBottom w:val="0"/>
          <w:divBdr>
            <w:top w:val="none" w:sz="0" w:space="0" w:color="auto"/>
            <w:left w:val="none" w:sz="0" w:space="0" w:color="auto"/>
            <w:bottom w:val="none" w:sz="0" w:space="0" w:color="auto"/>
            <w:right w:val="none" w:sz="0" w:space="0" w:color="auto"/>
          </w:divBdr>
          <w:divsChild>
            <w:div w:id="1303073145">
              <w:marLeft w:val="0"/>
              <w:marRight w:val="0"/>
              <w:marTop w:val="0"/>
              <w:marBottom w:val="0"/>
              <w:divBdr>
                <w:top w:val="none" w:sz="0" w:space="0" w:color="auto"/>
                <w:left w:val="none" w:sz="0" w:space="0" w:color="auto"/>
                <w:bottom w:val="none" w:sz="0" w:space="0" w:color="auto"/>
                <w:right w:val="none" w:sz="0" w:space="0" w:color="auto"/>
              </w:divBdr>
            </w:div>
          </w:divsChild>
        </w:div>
        <w:div w:id="1643384431">
          <w:marLeft w:val="0"/>
          <w:marRight w:val="0"/>
          <w:marTop w:val="0"/>
          <w:marBottom w:val="0"/>
          <w:divBdr>
            <w:top w:val="none" w:sz="0" w:space="0" w:color="auto"/>
            <w:left w:val="none" w:sz="0" w:space="0" w:color="auto"/>
            <w:bottom w:val="none" w:sz="0" w:space="0" w:color="auto"/>
            <w:right w:val="none" w:sz="0" w:space="0" w:color="auto"/>
          </w:divBdr>
          <w:divsChild>
            <w:div w:id="213855901">
              <w:marLeft w:val="0"/>
              <w:marRight w:val="0"/>
              <w:marTop w:val="0"/>
              <w:marBottom w:val="0"/>
              <w:divBdr>
                <w:top w:val="none" w:sz="0" w:space="0" w:color="auto"/>
                <w:left w:val="none" w:sz="0" w:space="0" w:color="auto"/>
                <w:bottom w:val="none" w:sz="0" w:space="0" w:color="auto"/>
                <w:right w:val="none" w:sz="0" w:space="0" w:color="auto"/>
              </w:divBdr>
            </w:div>
          </w:divsChild>
        </w:div>
        <w:div w:id="878862774">
          <w:marLeft w:val="0"/>
          <w:marRight w:val="0"/>
          <w:marTop w:val="0"/>
          <w:marBottom w:val="0"/>
          <w:divBdr>
            <w:top w:val="none" w:sz="0" w:space="0" w:color="auto"/>
            <w:left w:val="none" w:sz="0" w:space="0" w:color="auto"/>
            <w:bottom w:val="none" w:sz="0" w:space="0" w:color="auto"/>
            <w:right w:val="none" w:sz="0" w:space="0" w:color="auto"/>
          </w:divBdr>
          <w:divsChild>
            <w:div w:id="1190029190">
              <w:marLeft w:val="0"/>
              <w:marRight w:val="0"/>
              <w:marTop w:val="0"/>
              <w:marBottom w:val="0"/>
              <w:divBdr>
                <w:top w:val="none" w:sz="0" w:space="0" w:color="auto"/>
                <w:left w:val="none" w:sz="0" w:space="0" w:color="auto"/>
                <w:bottom w:val="none" w:sz="0" w:space="0" w:color="auto"/>
                <w:right w:val="none" w:sz="0" w:space="0" w:color="auto"/>
              </w:divBdr>
            </w:div>
          </w:divsChild>
        </w:div>
        <w:div w:id="408036758">
          <w:marLeft w:val="0"/>
          <w:marRight w:val="0"/>
          <w:marTop w:val="0"/>
          <w:marBottom w:val="0"/>
          <w:divBdr>
            <w:top w:val="none" w:sz="0" w:space="0" w:color="auto"/>
            <w:left w:val="none" w:sz="0" w:space="0" w:color="auto"/>
            <w:bottom w:val="none" w:sz="0" w:space="0" w:color="auto"/>
            <w:right w:val="none" w:sz="0" w:space="0" w:color="auto"/>
          </w:divBdr>
          <w:divsChild>
            <w:div w:id="396364281">
              <w:marLeft w:val="0"/>
              <w:marRight w:val="0"/>
              <w:marTop w:val="0"/>
              <w:marBottom w:val="0"/>
              <w:divBdr>
                <w:top w:val="none" w:sz="0" w:space="0" w:color="auto"/>
                <w:left w:val="none" w:sz="0" w:space="0" w:color="auto"/>
                <w:bottom w:val="none" w:sz="0" w:space="0" w:color="auto"/>
                <w:right w:val="none" w:sz="0" w:space="0" w:color="auto"/>
              </w:divBdr>
            </w:div>
          </w:divsChild>
        </w:div>
        <w:div w:id="209537334">
          <w:marLeft w:val="0"/>
          <w:marRight w:val="0"/>
          <w:marTop w:val="0"/>
          <w:marBottom w:val="0"/>
          <w:divBdr>
            <w:top w:val="none" w:sz="0" w:space="0" w:color="auto"/>
            <w:left w:val="none" w:sz="0" w:space="0" w:color="auto"/>
            <w:bottom w:val="none" w:sz="0" w:space="0" w:color="auto"/>
            <w:right w:val="none" w:sz="0" w:space="0" w:color="auto"/>
          </w:divBdr>
          <w:divsChild>
            <w:div w:id="243223661">
              <w:marLeft w:val="0"/>
              <w:marRight w:val="0"/>
              <w:marTop w:val="0"/>
              <w:marBottom w:val="0"/>
              <w:divBdr>
                <w:top w:val="none" w:sz="0" w:space="0" w:color="auto"/>
                <w:left w:val="none" w:sz="0" w:space="0" w:color="auto"/>
                <w:bottom w:val="none" w:sz="0" w:space="0" w:color="auto"/>
                <w:right w:val="none" w:sz="0" w:space="0" w:color="auto"/>
              </w:divBdr>
            </w:div>
          </w:divsChild>
        </w:div>
        <w:div w:id="891117184">
          <w:marLeft w:val="0"/>
          <w:marRight w:val="0"/>
          <w:marTop w:val="0"/>
          <w:marBottom w:val="0"/>
          <w:divBdr>
            <w:top w:val="none" w:sz="0" w:space="0" w:color="auto"/>
            <w:left w:val="none" w:sz="0" w:space="0" w:color="auto"/>
            <w:bottom w:val="none" w:sz="0" w:space="0" w:color="auto"/>
            <w:right w:val="none" w:sz="0" w:space="0" w:color="auto"/>
          </w:divBdr>
          <w:divsChild>
            <w:div w:id="1242907344">
              <w:marLeft w:val="0"/>
              <w:marRight w:val="0"/>
              <w:marTop w:val="0"/>
              <w:marBottom w:val="0"/>
              <w:divBdr>
                <w:top w:val="none" w:sz="0" w:space="0" w:color="auto"/>
                <w:left w:val="none" w:sz="0" w:space="0" w:color="auto"/>
                <w:bottom w:val="none" w:sz="0" w:space="0" w:color="auto"/>
                <w:right w:val="none" w:sz="0" w:space="0" w:color="auto"/>
              </w:divBdr>
            </w:div>
          </w:divsChild>
        </w:div>
        <w:div w:id="1180510038">
          <w:marLeft w:val="0"/>
          <w:marRight w:val="0"/>
          <w:marTop w:val="0"/>
          <w:marBottom w:val="0"/>
          <w:divBdr>
            <w:top w:val="none" w:sz="0" w:space="0" w:color="auto"/>
            <w:left w:val="none" w:sz="0" w:space="0" w:color="auto"/>
            <w:bottom w:val="none" w:sz="0" w:space="0" w:color="auto"/>
            <w:right w:val="none" w:sz="0" w:space="0" w:color="auto"/>
          </w:divBdr>
          <w:divsChild>
            <w:div w:id="163128081">
              <w:marLeft w:val="0"/>
              <w:marRight w:val="0"/>
              <w:marTop w:val="0"/>
              <w:marBottom w:val="0"/>
              <w:divBdr>
                <w:top w:val="none" w:sz="0" w:space="0" w:color="auto"/>
                <w:left w:val="none" w:sz="0" w:space="0" w:color="auto"/>
                <w:bottom w:val="none" w:sz="0" w:space="0" w:color="auto"/>
                <w:right w:val="none" w:sz="0" w:space="0" w:color="auto"/>
              </w:divBdr>
            </w:div>
          </w:divsChild>
        </w:div>
        <w:div w:id="1210800423">
          <w:marLeft w:val="0"/>
          <w:marRight w:val="0"/>
          <w:marTop w:val="0"/>
          <w:marBottom w:val="0"/>
          <w:divBdr>
            <w:top w:val="none" w:sz="0" w:space="0" w:color="auto"/>
            <w:left w:val="none" w:sz="0" w:space="0" w:color="auto"/>
            <w:bottom w:val="none" w:sz="0" w:space="0" w:color="auto"/>
            <w:right w:val="none" w:sz="0" w:space="0" w:color="auto"/>
          </w:divBdr>
          <w:divsChild>
            <w:div w:id="532620669">
              <w:marLeft w:val="0"/>
              <w:marRight w:val="0"/>
              <w:marTop w:val="0"/>
              <w:marBottom w:val="0"/>
              <w:divBdr>
                <w:top w:val="none" w:sz="0" w:space="0" w:color="auto"/>
                <w:left w:val="none" w:sz="0" w:space="0" w:color="auto"/>
                <w:bottom w:val="none" w:sz="0" w:space="0" w:color="auto"/>
                <w:right w:val="none" w:sz="0" w:space="0" w:color="auto"/>
              </w:divBdr>
            </w:div>
          </w:divsChild>
        </w:div>
        <w:div w:id="319316177">
          <w:marLeft w:val="0"/>
          <w:marRight w:val="0"/>
          <w:marTop w:val="0"/>
          <w:marBottom w:val="0"/>
          <w:divBdr>
            <w:top w:val="none" w:sz="0" w:space="0" w:color="auto"/>
            <w:left w:val="none" w:sz="0" w:space="0" w:color="auto"/>
            <w:bottom w:val="none" w:sz="0" w:space="0" w:color="auto"/>
            <w:right w:val="none" w:sz="0" w:space="0" w:color="auto"/>
          </w:divBdr>
          <w:divsChild>
            <w:div w:id="1334796522">
              <w:marLeft w:val="0"/>
              <w:marRight w:val="0"/>
              <w:marTop w:val="0"/>
              <w:marBottom w:val="0"/>
              <w:divBdr>
                <w:top w:val="none" w:sz="0" w:space="0" w:color="auto"/>
                <w:left w:val="none" w:sz="0" w:space="0" w:color="auto"/>
                <w:bottom w:val="none" w:sz="0" w:space="0" w:color="auto"/>
                <w:right w:val="none" w:sz="0" w:space="0" w:color="auto"/>
              </w:divBdr>
            </w:div>
          </w:divsChild>
        </w:div>
        <w:div w:id="1192961965">
          <w:marLeft w:val="0"/>
          <w:marRight w:val="0"/>
          <w:marTop w:val="0"/>
          <w:marBottom w:val="0"/>
          <w:divBdr>
            <w:top w:val="none" w:sz="0" w:space="0" w:color="auto"/>
            <w:left w:val="none" w:sz="0" w:space="0" w:color="auto"/>
            <w:bottom w:val="none" w:sz="0" w:space="0" w:color="auto"/>
            <w:right w:val="none" w:sz="0" w:space="0" w:color="auto"/>
          </w:divBdr>
          <w:divsChild>
            <w:div w:id="1203245269">
              <w:marLeft w:val="0"/>
              <w:marRight w:val="0"/>
              <w:marTop w:val="0"/>
              <w:marBottom w:val="0"/>
              <w:divBdr>
                <w:top w:val="none" w:sz="0" w:space="0" w:color="auto"/>
                <w:left w:val="none" w:sz="0" w:space="0" w:color="auto"/>
                <w:bottom w:val="none" w:sz="0" w:space="0" w:color="auto"/>
                <w:right w:val="none" w:sz="0" w:space="0" w:color="auto"/>
              </w:divBdr>
            </w:div>
          </w:divsChild>
        </w:div>
        <w:div w:id="308558844">
          <w:marLeft w:val="0"/>
          <w:marRight w:val="0"/>
          <w:marTop w:val="0"/>
          <w:marBottom w:val="0"/>
          <w:divBdr>
            <w:top w:val="none" w:sz="0" w:space="0" w:color="auto"/>
            <w:left w:val="none" w:sz="0" w:space="0" w:color="auto"/>
            <w:bottom w:val="none" w:sz="0" w:space="0" w:color="auto"/>
            <w:right w:val="none" w:sz="0" w:space="0" w:color="auto"/>
          </w:divBdr>
          <w:divsChild>
            <w:div w:id="787160006">
              <w:marLeft w:val="0"/>
              <w:marRight w:val="0"/>
              <w:marTop w:val="0"/>
              <w:marBottom w:val="0"/>
              <w:divBdr>
                <w:top w:val="none" w:sz="0" w:space="0" w:color="auto"/>
                <w:left w:val="none" w:sz="0" w:space="0" w:color="auto"/>
                <w:bottom w:val="none" w:sz="0" w:space="0" w:color="auto"/>
                <w:right w:val="none" w:sz="0" w:space="0" w:color="auto"/>
              </w:divBdr>
            </w:div>
          </w:divsChild>
        </w:div>
        <w:div w:id="9529818">
          <w:marLeft w:val="0"/>
          <w:marRight w:val="0"/>
          <w:marTop w:val="0"/>
          <w:marBottom w:val="0"/>
          <w:divBdr>
            <w:top w:val="none" w:sz="0" w:space="0" w:color="auto"/>
            <w:left w:val="none" w:sz="0" w:space="0" w:color="auto"/>
            <w:bottom w:val="none" w:sz="0" w:space="0" w:color="auto"/>
            <w:right w:val="none" w:sz="0" w:space="0" w:color="auto"/>
          </w:divBdr>
          <w:divsChild>
            <w:div w:id="1128469095">
              <w:marLeft w:val="0"/>
              <w:marRight w:val="0"/>
              <w:marTop w:val="0"/>
              <w:marBottom w:val="0"/>
              <w:divBdr>
                <w:top w:val="none" w:sz="0" w:space="0" w:color="auto"/>
                <w:left w:val="none" w:sz="0" w:space="0" w:color="auto"/>
                <w:bottom w:val="none" w:sz="0" w:space="0" w:color="auto"/>
                <w:right w:val="none" w:sz="0" w:space="0" w:color="auto"/>
              </w:divBdr>
            </w:div>
          </w:divsChild>
        </w:div>
        <w:div w:id="1750617909">
          <w:marLeft w:val="0"/>
          <w:marRight w:val="0"/>
          <w:marTop w:val="0"/>
          <w:marBottom w:val="0"/>
          <w:divBdr>
            <w:top w:val="none" w:sz="0" w:space="0" w:color="auto"/>
            <w:left w:val="none" w:sz="0" w:space="0" w:color="auto"/>
            <w:bottom w:val="none" w:sz="0" w:space="0" w:color="auto"/>
            <w:right w:val="none" w:sz="0" w:space="0" w:color="auto"/>
          </w:divBdr>
          <w:divsChild>
            <w:div w:id="1978489798">
              <w:marLeft w:val="0"/>
              <w:marRight w:val="0"/>
              <w:marTop w:val="0"/>
              <w:marBottom w:val="0"/>
              <w:divBdr>
                <w:top w:val="none" w:sz="0" w:space="0" w:color="auto"/>
                <w:left w:val="none" w:sz="0" w:space="0" w:color="auto"/>
                <w:bottom w:val="none" w:sz="0" w:space="0" w:color="auto"/>
                <w:right w:val="none" w:sz="0" w:space="0" w:color="auto"/>
              </w:divBdr>
            </w:div>
          </w:divsChild>
        </w:div>
        <w:div w:id="724067079">
          <w:marLeft w:val="0"/>
          <w:marRight w:val="0"/>
          <w:marTop w:val="0"/>
          <w:marBottom w:val="0"/>
          <w:divBdr>
            <w:top w:val="none" w:sz="0" w:space="0" w:color="auto"/>
            <w:left w:val="none" w:sz="0" w:space="0" w:color="auto"/>
            <w:bottom w:val="none" w:sz="0" w:space="0" w:color="auto"/>
            <w:right w:val="none" w:sz="0" w:space="0" w:color="auto"/>
          </w:divBdr>
          <w:divsChild>
            <w:div w:id="1384476584">
              <w:marLeft w:val="0"/>
              <w:marRight w:val="0"/>
              <w:marTop w:val="0"/>
              <w:marBottom w:val="0"/>
              <w:divBdr>
                <w:top w:val="none" w:sz="0" w:space="0" w:color="auto"/>
                <w:left w:val="none" w:sz="0" w:space="0" w:color="auto"/>
                <w:bottom w:val="none" w:sz="0" w:space="0" w:color="auto"/>
                <w:right w:val="none" w:sz="0" w:space="0" w:color="auto"/>
              </w:divBdr>
            </w:div>
          </w:divsChild>
        </w:div>
        <w:div w:id="276106423">
          <w:marLeft w:val="0"/>
          <w:marRight w:val="0"/>
          <w:marTop w:val="0"/>
          <w:marBottom w:val="0"/>
          <w:divBdr>
            <w:top w:val="none" w:sz="0" w:space="0" w:color="auto"/>
            <w:left w:val="none" w:sz="0" w:space="0" w:color="auto"/>
            <w:bottom w:val="none" w:sz="0" w:space="0" w:color="auto"/>
            <w:right w:val="none" w:sz="0" w:space="0" w:color="auto"/>
          </w:divBdr>
          <w:divsChild>
            <w:div w:id="663051391">
              <w:marLeft w:val="0"/>
              <w:marRight w:val="0"/>
              <w:marTop w:val="0"/>
              <w:marBottom w:val="0"/>
              <w:divBdr>
                <w:top w:val="none" w:sz="0" w:space="0" w:color="auto"/>
                <w:left w:val="none" w:sz="0" w:space="0" w:color="auto"/>
                <w:bottom w:val="none" w:sz="0" w:space="0" w:color="auto"/>
                <w:right w:val="none" w:sz="0" w:space="0" w:color="auto"/>
              </w:divBdr>
            </w:div>
          </w:divsChild>
        </w:div>
        <w:div w:id="1495412455">
          <w:marLeft w:val="0"/>
          <w:marRight w:val="0"/>
          <w:marTop w:val="0"/>
          <w:marBottom w:val="0"/>
          <w:divBdr>
            <w:top w:val="none" w:sz="0" w:space="0" w:color="auto"/>
            <w:left w:val="none" w:sz="0" w:space="0" w:color="auto"/>
            <w:bottom w:val="none" w:sz="0" w:space="0" w:color="auto"/>
            <w:right w:val="none" w:sz="0" w:space="0" w:color="auto"/>
          </w:divBdr>
          <w:divsChild>
            <w:div w:id="1288438449">
              <w:marLeft w:val="0"/>
              <w:marRight w:val="0"/>
              <w:marTop w:val="0"/>
              <w:marBottom w:val="0"/>
              <w:divBdr>
                <w:top w:val="none" w:sz="0" w:space="0" w:color="auto"/>
                <w:left w:val="none" w:sz="0" w:space="0" w:color="auto"/>
                <w:bottom w:val="none" w:sz="0" w:space="0" w:color="auto"/>
                <w:right w:val="none" w:sz="0" w:space="0" w:color="auto"/>
              </w:divBdr>
            </w:div>
          </w:divsChild>
        </w:div>
        <w:div w:id="432550824">
          <w:marLeft w:val="0"/>
          <w:marRight w:val="0"/>
          <w:marTop w:val="0"/>
          <w:marBottom w:val="0"/>
          <w:divBdr>
            <w:top w:val="none" w:sz="0" w:space="0" w:color="auto"/>
            <w:left w:val="none" w:sz="0" w:space="0" w:color="auto"/>
            <w:bottom w:val="none" w:sz="0" w:space="0" w:color="auto"/>
            <w:right w:val="none" w:sz="0" w:space="0" w:color="auto"/>
          </w:divBdr>
          <w:divsChild>
            <w:div w:id="1617833604">
              <w:marLeft w:val="0"/>
              <w:marRight w:val="0"/>
              <w:marTop w:val="0"/>
              <w:marBottom w:val="0"/>
              <w:divBdr>
                <w:top w:val="none" w:sz="0" w:space="0" w:color="auto"/>
                <w:left w:val="none" w:sz="0" w:space="0" w:color="auto"/>
                <w:bottom w:val="none" w:sz="0" w:space="0" w:color="auto"/>
                <w:right w:val="none" w:sz="0" w:space="0" w:color="auto"/>
              </w:divBdr>
            </w:div>
          </w:divsChild>
        </w:div>
        <w:div w:id="46490732">
          <w:marLeft w:val="0"/>
          <w:marRight w:val="0"/>
          <w:marTop w:val="0"/>
          <w:marBottom w:val="0"/>
          <w:divBdr>
            <w:top w:val="none" w:sz="0" w:space="0" w:color="auto"/>
            <w:left w:val="none" w:sz="0" w:space="0" w:color="auto"/>
            <w:bottom w:val="none" w:sz="0" w:space="0" w:color="auto"/>
            <w:right w:val="none" w:sz="0" w:space="0" w:color="auto"/>
          </w:divBdr>
          <w:divsChild>
            <w:div w:id="1421415048">
              <w:marLeft w:val="0"/>
              <w:marRight w:val="0"/>
              <w:marTop w:val="0"/>
              <w:marBottom w:val="0"/>
              <w:divBdr>
                <w:top w:val="none" w:sz="0" w:space="0" w:color="auto"/>
                <w:left w:val="none" w:sz="0" w:space="0" w:color="auto"/>
                <w:bottom w:val="none" w:sz="0" w:space="0" w:color="auto"/>
                <w:right w:val="none" w:sz="0" w:space="0" w:color="auto"/>
              </w:divBdr>
            </w:div>
          </w:divsChild>
        </w:div>
        <w:div w:id="648023017">
          <w:marLeft w:val="0"/>
          <w:marRight w:val="0"/>
          <w:marTop w:val="0"/>
          <w:marBottom w:val="0"/>
          <w:divBdr>
            <w:top w:val="none" w:sz="0" w:space="0" w:color="auto"/>
            <w:left w:val="none" w:sz="0" w:space="0" w:color="auto"/>
            <w:bottom w:val="none" w:sz="0" w:space="0" w:color="auto"/>
            <w:right w:val="none" w:sz="0" w:space="0" w:color="auto"/>
          </w:divBdr>
          <w:divsChild>
            <w:div w:id="837116856">
              <w:marLeft w:val="0"/>
              <w:marRight w:val="0"/>
              <w:marTop w:val="0"/>
              <w:marBottom w:val="0"/>
              <w:divBdr>
                <w:top w:val="none" w:sz="0" w:space="0" w:color="auto"/>
                <w:left w:val="none" w:sz="0" w:space="0" w:color="auto"/>
                <w:bottom w:val="none" w:sz="0" w:space="0" w:color="auto"/>
                <w:right w:val="none" w:sz="0" w:space="0" w:color="auto"/>
              </w:divBdr>
            </w:div>
          </w:divsChild>
        </w:div>
        <w:div w:id="1268318920">
          <w:marLeft w:val="0"/>
          <w:marRight w:val="0"/>
          <w:marTop w:val="0"/>
          <w:marBottom w:val="0"/>
          <w:divBdr>
            <w:top w:val="none" w:sz="0" w:space="0" w:color="auto"/>
            <w:left w:val="none" w:sz="0" w:space="0" w:color="auto"/>
            <w:bottom w:val="none" w:sz="0" w:space="0" w:color="auto"/>
            <w:right w:val="none" w:sz="0" w:space="0" w:color="auto"/>
          </w:divBdr>
          <w:divsChild>
            <w:div w:id="2090610663">
              <w:marLeft w:val="0"/>
              <w:marRight w:val="0"/>
              <w:marTop w:val="0"/>
              <w:marBottom w:val="0"/>
              <w:divBdr>
                <w:top w:val="none" w:sz="0" w:space="0" w:color="auto"/>
                <w:left w:val="none" w:sz="0" w:space="0" w:color="auto"/>
                <w:bottom w:val="none" w:sz="0" w:space="0" w:color="auto"/>
                <w:right w:val="none" w:sz="0" w:space="0" w:color="auto"/>
              </w:divBdr>
            </w:div>
          </w:divsChild>
        </w:div>
        <w:div w:id="1661496583">
          <w:marLeft w:val="0"/>
          <w:marRight w:val="0"/>
          <w:marTop w:val="0"/>
          <w:marBottom w:val="0"/>
          <w:divBdr>
            <w:top w:val="none" w:sz="0" w:space="0" w:color="auto"/>
            <w:left w:val="none" w:sz="0" w:space="0" w:color="auto"/>
            <w:bottom w:val="none" w:sz="0" w:space="0" w:color="auto"/>
            <w:right w:val="none" w:sz="0" w:space="0" w:color="auto"/>
          </w:divBdr>
          <w:divsChild>
            <w:div w:id="1253010052">
              <w:marLeft w:val="0"/>
              <w:marRight w:val="0"/>
              <w:marTop w:val="0"/>
              <w:marBottom w:val="0"/>
              <w:divBdr>
                <w:top w:val="none" w:sz="0" w:space="0" w:color="auto"/>
                <w:left w:val="none" w:sz="0" w:space="0" w:color="auto"/>
                <w:bottom w:val="none" w:sz="0" w:space="0" w:color="auto"/>
                <w:right w:val="none" w:sz="0" w:space="0" w:color="auto"/>
              </w:divBdr>
            </w:div>
          </w:divsChild>
        </w:div>
        <w:div w:id="633288831">
          <w:marLeft w:val="0"/>
          <w:marRight w:val="0"/>
          <w:marTop w:val="0"/>
          <w:marBottom w:val="0"/>
          <w:divBdr>
            <w:top w:val="none" w:sz="0" w:space="0" w:color="auto"/>
            <w:left w:val="none" w:sz="0" w:space="0" w:color="auto"/>
            <w:bottom w:val="none" w:sz="0" w:space="0" w:color="auto"/>
            <w:right w:val="none" w:sz="0" w:space="0" w:color="auto"/>
          </w:divBdr>
          <w:divsChild>
            <w:div w:id="1445736355">
              <w:marLeft w:val="0"/>
              <w:marRight w:val="0"/>
              <w:marTop w:val="0"/>
              <w:marBottom w:val="0"/>
              <w:divBdr>
                <w:top w:val="none" w:sz="0" w:space="0" w:color="auto"/>
                <w:left w:val="none" w:sz="0" w:space="0" w:color="auto"/>
                <w:bottom w:val="none" w:sz="0" w:space="0" w:color="auto"/>
                <w:right w:val="none" w:sz="0" w:space="0" w:color="auto"/>
              </w:divBdr>
            </w:div>
          </w:divsChild>
        </w:div>
        <w:div w:id="578710831">
          <w:marLeft w:val="0"/>
          <w:marRight w:val="0"/>
          <w:marTop w:val="0"/>
          <w:marBottom w:val="0"/>
          <w:divBdr>
            <w:top w:val="none" w:sz="0" w:space="0" w:color="auto"/>
            <w:left w:val="none" w:sz="0" w:space="0" w:color="auto"/>
            <w:bottom w:val="none" w:sz="0" w:space="0" w:color="auto"/>
            <w:right w:val="none" w:sz="0" w:space="0" w:color="auto"/>
          </w:divBdr>
          <w:divsChild>
            <w:div w:id="1941141039">
              <w:marLeft w:val="0"/>
              <w:marRight w:val="0"/>
              <w:marTop w:val="0"/>
              <w:marBottom w:val="0"/>
              <w:divBdr>
                <w:top w:val="none" w:sz="0" w:space="0" w:color="auto"/>
                <w:left w:val="none" w:sz="0" w:space="0" w:color="auto"/>
                <w:bottom w:val="none" w:sz="0" w:space="0" w:color="auto"/>
                <w:right w:val="none" w:sz="0" w:space="0" w:color="auto"/>
              </w:divBdr>
            </w:div>
          </w:divsChild>
        </w:div>
        <w:div w:id="1885099937">
          <w:marLeft w:val="0"/>
          <w:marRight w:val="0"/>
          <w:marTop w:val="0"/>
          <w:marBottom w:val="0"/>
          <w:divBdr>
            <w:top w:val="none" w:sz="0" w:space="0" w:color="auto"/>
            <w:left w:val="none" w:sz="0" w:space="0" w:color="auto"/>
            <w:bottom w:val="none" w:sz="0" w:space="0" w:color="auto"/>
            <w:right w:val="none" w:sz="0" w:space="0" w:color="auto"/>
          </w:divBdr>
          <w:divsChild>
            <w:div w:id="1522087712">
              <w:marLeft w:val="0"/>
              <w:marRight w:val="0"/>
              <w:marTop w:val="0"/>
              <w:marBottom w:val="0"/>
              <w:divBdr>
                <w:top w:val="none" w:sz="0" w:space="0" w:color="auto"/>
                <w:left w:val="none" w:sz="0" w:space="0" w:color="auto"/>
                <w:bottom w:val="none" w:sz="0" w:space="0" w:color="auto"/>
                <w:right w:val="none" w:sz="0" w:space="0" w:color="auto"/>
              </w:divBdr>
            </w:div>
          </w:divsChild>
        </w:div>
        <w:div w:id="1602445836">
          <w:marLeft w:val="0"/>
          <w:marRight w:val="0"/>
          <w:marTop w:val="0"/>
          <w:marBottom w:val="0"/>
          <w:divBdr>
            <w:top w:val="none" w:sz="0" w:space="0" w:color="auto"/>
            <w:left w:val="none" w:sz="0" w:space="0" w:color="auto"/>
            <w:bottom w:val="none" w:sz="0" w:space="0" w:color="auto"/>
            <w:right w:val="none" w:sz="0" w:space="0" w:color="auto"/>
          </w:divBdr>
          <w:divsChild>
            <w:div w:id="1580561348">
              <w:marLeft w:val="0"/>
              <w:marRight w:val="0"/>
              <w:marTop w:val="0"/>
              <w:marBottom w:val="0"/>
              <w:divBdr>
                <w:top w:val="none" w:sz="0" w:space="0" w:color="auto"/>
                <w:left w:val="none" w:sz="0" w:space="0" w:color="auto"/>
                <w:bottom w:val="none" w:sz="0" w:space="0" w:color="auto"/>
                <w:right w:val="none" w:sz="0" w:space="0" w:color="auto"/>
              </w:divBdr>
            </w:div>
          </w:divsChild>
        </w:div>
        <w:div w:id="2020422928">
          <w:marLeft w:val="0"/>
          <w:marRight w:val="0"/>
          <w:marTop w:val="0"/>
          <w:marBottom w:val="0"/>
          <w:divBdr>
            <w:top w:val="none" w:sz="0" w:space="0" w:color="auto"/>
            <w:left w:val="none" w:sz="0" w:space="0" w:color="auto"/>
            <w:bottom w:val="none" w:sz="0" w:space="0" w:color="auto"/>
            <w:right w:val="none" w:sz="0" w:space="0" w:color="auto"/>
          </w:divBdr>
          <w:divsChild>
            <w:div w:id="348916483">
              <w:marLeft w:val="0"/>
              <w:marRight w:val="0"/>
              <w:marTop w:val="0"/>
              <w:marBottom w:val="0"/>
              <w:divBdr>
                <w:top w:val="none" w:sz="0" w:space="0" w:color="auto"/>
                <w:left w:val="none" w:sz="0" w:space="0" w:color="auto"/>
                <w:bottom w:val="none" w:sz="0" w:space="0" w:color="auto"/>
                <w:right w:val="none" w:sz="0" w:space="0" w:color="auto"/>
              </w:divBdr>
            </w:div>
          </w:divsChild>
        </w:div>
        <w:div w:id="46800223">
          <w:marLeft w:val="0"/>
          <w:marRight w:val="0"/>
          <w:marTop w:val="0"/>
          <w:marBottom w:val="0"/>
          <w:divBdr>
            <w:top w:val="none" w:sz="0" w:space="0" w:color="auto"/>
            <w:left w:val="none" w:sz="0" w:space="0" w:color="auto"/>
            <w:bottom w:val="none" w:sz="0" w:space="0" w:color="auto"/>
            <w:right w:val="none" w:sz="0" w:space="0" w:color="auto"/>
          </w:divBdr>
          <w:divsChild>
            <w:div w:id="746420513">
              <w:marLeft w:val="0"/>
              <w:marRight w:val="0"/>
              <w:marTop w:val="0"/>
              <w:marBottom w:val="0"/>
              <w:divBdr>
                <w:top w:val="none" w:sz="0" w:space="0" w:color="auto"/>
                <w:left w:val="none" w:sz="0" w:space="0" w:color="auto"/>
                <w:bottom w:val="none" w:sz="0" w:space="0" w:color="auto"/>
                <w:right w:val="none" w:sz="0" w:space="0" w:color="auto"/>
              </w:divBdr>
            </w:div>
          </w:divsChild>
        </w:div>
        <w:div w:id="841704490">
          <w:marLeft w:val="0"/>
          <w:marRight w:val="0"/>
          <w:marTop w:val="0"/>
          <w:marBottom w:val="0"/>
          <w:divBdr>
            <w:top w:val="none" w:sz="0" w:space="0" w:color="auto"/>
            <w:left w:val="none" w:sz="0" w:space="0" w:color="auto"/>
            <w:bottom w:val="none" w:sz="0" w:space="0" w:color="auto"/>
            <w:right w:val="none" w:sz="0" w:space="0" w:color="auto"/>
          </w:divBdr>
          <w:divsChild>
            <w:div w:id="1195197903">
              <w:marLeft w:val="0"/>
              <w:marRight w:val="0"/>
              <w:marTop w:val="0"/>
              <w:marBottom w:val="0"/>
              <w:divBdr>
                <w:top w:val="none" w:sz="0" w:space="0" w:color="auto"/>
                <w:left w:val="none" w:sz="0" w:space="0" w:color="auto"/>
                <w:bottom w:val="none" w:sz="0" w:space="0" w:color="auto"/>
                <w:right w:val="none" w:sz="0" w:space="0" w:color="auto"/>
              </w:divBdr>
            </w:div>
          </w:divsChild>
        </w:div>
        <w:div w:id="1841505298">
          <w:marLeft w:val="0"/>
          <w:marRight w:val="0"/>
          <w:marTop w:val="0"/>
          <w:marBottom w:val="0"/>
          <w:divBdr>
            <w:top w:val="none" w:sz="0" w:space="0" w:color="auto"/>
            <w:left w:val="none" w:sz="0" w:space="0" w:color="auto"/>
            <w:bottom w:val="none" w:sz="0" w:space="0" w:color="auto"/>
            <w:right w:val="none" w:sz="0" w:space="0" w:color="auto"/>
          </w:divBdr>
          <w:divsChild>
            <w:div w:id="1111556165">
              <w:marLeft w:val="0"/>
              <w:marRight w:val="0"/>
              <w:marTop w:val="0"/>
              <w:marBottom w:val="0"/>
              <w:divBdr>
                <w:top w:val="none" w:sz="0" w:space="0" w:color="auto"/>
                <w:left w:val="none" w:sz="0" w:space="0" w:color="auto"/>
                <w:bottom w:val="none" w:sz="0" w:space="0" w:color="auto"/>
                <w:right w:val="none" w:sz="0" w:space="0" w:color="auto"/>
              </w:divBdr>
            </w:div>
          </w:divsChild>
        </w:div>
        <w:div w:id="1703282993">
          <w:marLeft w:val="0"/>
          <w:marRight w:val="0"/>
          <w:marTop w:val="0"/>
          <w:marBottom w:val="0"/>
          <w:divBdr>
            <w:top w:val="none" w:sz="0" w:space="0" w:color="auto"/>
            <w:left w:val="none" w:sz="0" w:space="0" w:color="auto"/>
            <w:bottom w:val="none" w:sz="0" w:space="0" w:color="auto"/>
            <w:right w:val="none" w:sz="0" w:space="0" w:color="auto"/>
          </w:divBdr>
          <w:divsChild>
            <w:div w:id="1228683737">
              <w:marLeft w:val="0"/>
              <w:marRight w:val="0"/>
              <w:marTop w:val="0"/>
              <w:marBottom w:val="0"/>
              <w:divBdr>
                <w:top w:val="none" w:sz="0" w:space="0" w:color="auto"/>
                <w:left w:val="none" w:sz="0" w:space="0" w:color="auto"/>
                <w:bottom w:val="none" w:sz="0" w:space="0" w:color="auto"/>
                <w:right w:val="none" w:sz="0" w:space="0" w:color="auto"/>
              </w:divBdr>
            </w:div>
          </w:divsChild>
        </w:div>
        <w:div w:id="381371561">
          <w:marLeft w:val="0"/>
          <w:marRight w:val="0"/>
          <w:marTop w:val="0"/>
          <w:marBottom w:val="0"/>
          <w:divBdr>
            <w:top w:val="none" w:sz="0" w:space="0" w:color="auto"/>
            <w:left w:val="none" w:sz="0" w:space="0" w:color="auto"/>
            <w:bottom w:val="none" w:sz="0" w:space="0" w:color="auto"/>
            <w:right w:val="none" w:sz="0" w:space="0" w:color="auto"/>
          </w:divBdr>
          <w:divsChild>
            <w:div w:id="488135857">
              <w:marLeft w:val="0"/>
              <w:marRight w:val="0"/>
              <w:marTop w:val="0"/>
              <w:marBottom w:val="0"/>
              <w:divBdr>
                <w:top w:val="none" w:sz="0" w:space="0" w:color="auto"/>
                <w:left w:val="none" w:sz="0" w:space="0" w:color="auto"/>
                <w:bottom w:val="none" w:sz="0" w:space="0" w:color="auto"/>
                <w:right w:val="none" w:sz="0" w:space="0" w:color="auto"/>
              </w:divBdr>
            </w:div>
          </w:divsChild>
        </w:div>
        <w:div w:id="767963281">
          <w:marLeft w:val="0"/>
          <w:marRight w:val="0"/>
          <w:marTop w:val="0"/>
          <w:marBottom w:val="0"/>
          <w:divBdr>
            <w:top w:val="none" w:sz="0" w:space="0" w:color="auto"/>
            <w:left w:val="none" w:sz="0" w:space="0" w:color="auto"/>
            <w:bottom w:val="none" w:sz="0" w:space="0" w:color="auto"/>
            <w:right w:val="none" w:sz="0" w:space="0" w:color="auto"/>
          </w:divBdr>
          <w:divsChild>
            <w:div w:id="290285189">
              <w:marLeft w:val="0"/>
              <w:marRight w:val="0"/>
              <w:marTop w:val="0"/>
              <w:marBottom w:val="0"/>
              <w:divBdr>
                <w:top w:val="none" w:sz="0" w:space="0" w:color="auto"/>
                <w:left w:val="none" w:sz="0" w:space="0" w:color="auto"/>
                <w:bottom w:val="none" w:sz="0" w:space="0" w:color="auto"/>
                <w:right w:val="none" w:sz="0" w:space="0" w:color="auto"/>
              </w:divBdr>
            </w:div>
          </w:divsChild>
        </w:div>
        <w:div w:id="1011953108">
          <w:marLeft w:val="0"/>
          <w:marRight w:val="0"/>
          <w:marTop w:val="0"/>
          <w:marBottom w:val="0"/>
          <w:divBdr>
            <w:top w:val="none" w:sz="0" w:space="0" w:color="auto"/>
            <w:left w:val="none" w:sz="0" w:space="0" w:color="auto"/>
            <w:bottom w:val="none" w:sz="0" w:space="0" w:color="auto"/>
            <w:right w:val="none" w:sz="0" w:space="0" w:color="auto"/>
          </w:divBdr>
          <w:divsChild>
            <w:div w:id="1045912160">
              <w:marLeft w:val="0"/>
              <w:marRight w:val="0"/>
              <w:marTop w:val="0"/>
              <w:marBottom w:val="0"/>
              <w:divBdr>
                <w:top w:val="none" w:sz="0" w:space="0" w:color="auto"/>
                <w:left w:val="none" w:sz="0" w:space="0" w:color="auto"/>
                <w:bottom w:val="none" w:sz="0" w:space="0" w:color="auto"/>
                <w:right w:val="none" w:sz="0" w:space="0" w:color="auto"/>
              </w:divBdr>
            </w:div>
          </w:divsChild>
        </w:div>
        <w:div w:id="835416298">
          <w:marLeft w:val="0"/>
          <w:marRight w:val="0"/>
          <w:marTop w:val="0"/>
          <w:marBottom w:val="0"/>
          <w:divBdr>
            <w:top w:val="none" w:sz="0" w:space="0" w:color="auto"/>
            <w:left w:val="none" w:sz="0" w:space="0" w:color="auto"/>
            <w:bottom w:val="none" w:sz="0" w:space="0" w:color="auto"/>
            <w:right w:val="none" w:sz="0" w:space="0" w:color="auto"/>
          </w:divBdr>
          <w:divsChild>
            <w:div w:id="902834494">
              <w:marLeft w:val="0"/>
              <w:marRight w:val="0"/>
              <w:marTop w:val="0"/>
              <w:marBottom w:val="0"/>
              <w:divBdr>
                <w:top w:val="none" w:sz="0" w:space="0" w:color="auto"/>
                <w:left w:val="none" w:sz="0" w:space="0" w:color="auto"/>
                <w:bottom w:val="none" w:sz="0" w:space="0" w:color="auto"/>
                <w:right w:val="none" w:sz="0" w:space="0" w:color="auto"/>
              </w:divBdr>
            </w:div>
          </w:divsChild>
        </w:div>
        <w:div w:id="1972595175">
          <w:marLeft w:val="0"/>
          <w:marRight w:val="0"/>
          <w:marTop w:val="0"/>
          <w:marBottom w:val="0"/>
          <w:divBdr>
            <w:top w:val="none" w:sz="0" w:space="0" w:color="auto"/>
            <w:left w:val="none" w:sz="0" w:space="0" w:color="auto"/>
            <w:bottom w:val="none" w:sz="0" w:space="0" w:color="auto"/>
            <w:right w:val="none" w:sz="0" w:space="0" w:color="auto"/>
          </w:divBdr>
          <w:divsChild>
            <w:div w:id="1716349682">
              <w:marLeft w:val="0"/>
              <w:marRight w:val="0"/>
              <w:marTop w:val="0"/>
              <w:marBottom w:val="0"/>
              <w:divBdr>
                <w:top w:val="none" w:sz="0" w:space="0" w:color="auto"/>
                <w:left w:val="none" w:sz="0" w:space="0" w:color="auto"/>
                <w:bottom w:val="none" w:sz="0" w:space="0" w:color="auto"/>
                <w:right w:val="none" w:sz="0" w:space="0" w:color="auto"/>
              </w:divBdr>
            </w:div>
          </w:divsChild>
        </w:div>
        <w:div w:id="615212546">
          <w:marLeft w:val="0"/>
          <w:marRight w:val="0"/>
          <w:marTop w:val="0"/>
          <w:marBottom w:val="0"/>
          <w:divBdr>
            <w:top w:val="none" w:sz="0" w:space="0" w:color="auto"/>
            <w:left w:val="none" w:sz="0" w:space="0" w:color="auto"/>
            <w:bottom w:val="none" w:sz="0" w:space="0" w:color="auto"/>
            <w:right w:val="none" w:sz="0" w:space="0" w:color="auto"/>
          </w:divBdr>
          <w:divsChild>
            <w:div w:id="1716537627">
              <w:marLeft w:val="0"/>
              <w:marRight w:val="0"/>
              <w:marTop w:val="0"/>
              <w:marBottom w:val="0"/>
              <w:divBdr>
                <w:top w:val="none" w:sz="0" w:space="0" w:color="auto"/>
                <w:left w:val="none" w:sz="0" w:space="0" w:color="auto"/>
                <w:bottom w:val="none" w:sz="0" w:space="0" w:color="auto"/>
                <w:right w:val="none" w:sz="0" w:space="0" w:color="auto"/>
              </w:divBdr>
            </w:div>
          </w:divsChild>
        </w:div>
        <w:div w:id="2070837503">
          <w:marLeft w:val="0"/>
          <w:marRight w:val="0"/>
          <w:marTop w:val="0"/>
          <w:marBottom w:val="0"/>
          <w:divBdr>
            <w:top w:val="none" w:sz="0" w:space="0" w:color="auto"/>
            <w:left w:val="none" w:sz="0" w:space="0" w:color="auto"/>
            <w:bottom w:val="none" w:sz="0" w:space="0" w:color="auto"/>
            <w:right w:val="none" w:sz="0" w:space="0" w:color="auto"/>
          </w:divBdr>
          <w:divsChild>
            <w:div w:id="81266208">
              <w:marLeft w:val="0"/>
              <w:marRight w:val="0"/>
              <w:marTop w:val="0"/>
              <w:marBottom w:val="0"/>
              <w:divBdr>
                <w:top w:val="none" w:sz="0" w:space="0" w:color="auto"/>
                <w:left w:val="none" w:sz="0" w:space="0" w:color="auto"/>
                <w:bottom w:val="none" w:sz="0" w:space="0" w:color="auto"/>
                <w:right w:val="none" w:sz="0" w:space="0" w:color="auto"/>
              </w:divBdr>
            </w:div>
          </w:divsChild>
        </w:div>
        <w:div w:id="1687559150">
          <w:marLeft w:val="0"/>
          <w:marRight w:val="0"/>
          <w:marTop w:val="0"/>
          <w:marBottom w:val="0"/>
          <w:divBdr>
            <w:top w:val="none" w:sz="0" w:space="0" w:color="auto"/>
            <w:left w:val="none" w:sz="0" w:space="0" w:color="auto"/>
            <w:bottom w:val="none" w:sz="0" w:space="0" w:color="auto"/>
            <w:right w:val="none" w:sz="0" w:space="0" w:color="auto"/>
          </w:divBdr>
          <w:divsChild>
            <w:div w:id="1886864982">
              <w:marLeft w:val="0"/>
              <w:marRight w:val="0"/>
              <w:marTop w:val="0"/>
              <w:marBottom w:val="0"/>
              <w:divBdr>
                <w:top w:val="none" w:sz="0" w:space="0" w:color="auto"/>
                <w:left w:val="none" w:sz="0" w:space="0" w:color="auto"/>
                <w:bottom w:val="none" w:sz="0" w:space="0" w:color="auto"/>
                <w:right w:val="none" w:sz="0" w:space="0" w:color="auto"/>
              </w:divBdr>
            </w:div>
          </w:divsChild>
        </w:div>
        <w:div w:id="1355378555">
          <w:marLeft w:val="0"/>
          <w:marRight w:val="0"/>
          <w:marTop w:val="0"/>
          <w:marBottom w:val="0"/>
          <w:divBdr>
            <w:top w:val="none" w:sz="0" w:space="0" w:color="auto"/>
            <w:left w:val="none" w:sz="0" w:space="0" w:color="auto"/>
            <w:bottom w:val="none" w:sz="0" w:space="0" w:color="auto"/>
            <w:right w:val="none" w:sz="0" w:space="0" w:color="auto"/>
          </w:divBdr>
          <w:divsChild>
            <w:div w:id="1999070631">
              <w:marLeft w:val="0"/>
              <w:marRight w:val="0"/>
              <w:marTop w:val="0"/>
              <w:marBottom w:val="0"/>
              <w:divBdr>
                <w:top w:val="none" w:sz="0" w:space="0" w:color="auto"/>
                <w:left w:val="none" w:sz="0" w:space="0" w:color="auto"/>
                <w:bottom w:val="none" w:sz="0" w:space="0" w:color="auto"/>
                <w:right w:val="none" w:sz="0" w:space="0" w:color="auto"/>
              </w:divBdr>
            </w:div>
          </w:divsChild>
        </w:div>
        <w:div w:id="1414010474">
          <w:marLeft w:val="0"/>
          <w:marRight w:val="0"/>
          <w:marTop w:val="0"/>
          <w:marBottom w:val="0"/>
          <w:divBdr>
            <w:top w:val="none" w:sz="0" w:space="0" w:color="auto"/>
            <w:left w:val="none" w:sz="0" w:space="0" w:color="auto"/>
            <w:bottom w:val="none" w:sz="0" w:space="0" w:color="auto"/>
            <w:right w:val="none" w:sz="0" w:space="0" w:color="auto"/>
          </w:divBdr>
          <w:divsChild>
            <w:div w:id="1747216744">
              <w:marLeft w:val="0"/>
              <w:marRight w:val="0"/>
              <w:marTop w:val="0"/>
              <w:marBottom w:val="0"/>
              <w:divBdr>
                <w:top w:val="none" w:sz="0" w:space="0" w:color="auto"/>
                <w:left w:val="none" w:sz="0" w:space="0" w:color="auto"/>
                <w:bottom w:val="none" w:sz="0" w:space="0" w:color="auto"/>
                <w:right w:val="none" w:sz="0" w:space="0" w:color="auto"/>
              </w:divBdr>
            </w:div>
          </w:divsChild>
        </w:div>
        <w:div w:id="1127164079">
          <w:marLeft w:val="0"/>
          <w:marRight w:val="0"/>
          <w:marTop w:val="0"/>
          <w:marBottom w:val="0"/>
          <w:divBdr>
            <w:top w:val="none" w:sz="0" w:space="0" w:color="auto"/>
            <w:left w:val="none" w:sz="0" w:space="0" w:color="auto"/>
            <w:bottom w:val="none" w:sz="0" w:space="0" w:color="auto"/>
            <w:right w:val="none" w:sz="0" w:space="0" w:color="auto"/>
          </w:divBdr>
          <w:divsChild>
            <w:div w:id="1863202401">
              <w:marLeft w:val="0"/>
              <w:marRight w:val="0"/>
              <w:marTop w:val="0"/>
              <w:marBottom w:val="0"/>
              <w:divBdr>
                <w:top w:val="none" w:sz="0" w:space="0" w:color="auto"/>
                <w:left w:val="none" w:sz="0" w:space="0" w:color="auto"/>
                <w:bottom w:val="none" w:sz="0" w:space="0" w:color="auto"/>
                <w:right w:val="none" w:sz="0" w:space="0" w:color="auto"/>
              </w:divBdr>
            </w:div>
          </w:divsChild>
        </w:div>
        <w:div w:id="553582777">
          <w:marLeft w:val="0"/>
          <w:marRight w:val="0"/>
          <w:marTop w:val="0"/>
          <w:marBottom w:val="0"/>
          <w:divBdr>
            <w:top w:val="none" w:sz="0" w:space="0" w:color="auto"/>
            <w:left w:val="none" w:sz="0" w:space="0" w:color="auto"/>
            <w:bottom w:val="none" w:sz="0" w:space="0" w:color="auto"/>
            <w:right w:val="none" w:sz="0" w:space="0" w:color="auto"/>
          </w:divBdr>
          <w:divsChild>
            <w:div w:id="1328829226">
              <w:marLeft w:val="0"/>
              <w:marRight w:val="0"/>
              <w:marTop w:val="0"/>
              <w:marBottom w:val="0"/>
              <w:divBdr>
                <w:top w:val="none" w:sz="0" w:space="0" w:color="auto"/>
                <w:left w:val="none" w:sz="0" w:space="0" w:color="auto"/>
                <w:bottom w:val="none" w:sz="0" w:space="0" w:color="auto"/>
                <w:right w:val="none" w:sz="0" w:space="0" w:color="auto"/>
              </w:divBdr>
            </w:div>
          </w:divsChild>
        </w:div>
        <w:div w:id="176504527">
          <w:marLeft w:val="0"/>
          <w:marRight w:val="0"/>
          <w:marTop w:val="0"/>
          <w:marBottom w:val="0"/>
          <w:divBdr>
            <w:top w:val="none" w:sz="0" w:space="0" w:color="auto"/>
            <w:left w:val="none" w:sz="0" w:space="0" w:color="auto"/>
            <w:bottom w:val="none" w:sz="0" w:space="0" w:color="auto"/>
            <w:right w:val="none" w:sz="0" w:space="0" w:color="auto"/>
          </w:divBdr>
          <w:divsChild>
            <w:div w:id="1201209784">
              <w:marLeft w:val="0"/>
              <w:marRight w:val="0"/>
              <w:marTop w:val="0"/>
              <w:marBottom w:val="0"/>
              <w:divBdr>
                <w:top w:val="none" w:sz="0" w:space="0" w:color="auto"/>
                <w:left w:val="none" w:sz="0" w:space="0" w:color="auto"/>
                <w:bottom w:val="none" w:sz="0" w:space="0" w:color="auto"/>
                <w:right w:val="none" w:sz="0" w:space="0" w:color="auto"/>
              </w:divBdr>
            </w:div>
          </w:divsChild>
        </w:div>
        <w:div w:id="1202933839">
          <w:marLeft w:val="0"/>
          <w:marRight w:val="0"/>
          <w:marTop w:val="0"/>
          <w:marBottom w:val="0"/>
          <w:divBdr>
            <w:top w:val="none" w:sz="0" w:space="0" w:color="auto"/>
            <w:left w:val="none" w:sz="0" w:space="0" w:color="auto"/>
            <w:bottom w:val="none" w:sz="0" w:space="0" w:color="auto"/>
            <w:right w:val="none" w:sz="0" w:space="0" w:color="auto"/>
          </w:divBdr>
          <w:divsChild>
            <w:div w:id="357776617">
              <w:marLeft w:val="0"/>
              <w:marRight w:val="0"/>
              <w:marTop w:val="0"/>
              <w:marBottom w:val="0"/>
              <w:divBdr>
                <w:top w:val="none" w:sz="0" w:space="0" w:color="auto"/>
                <w:left w:val="none" w:sz="0" w:space="0" w:color="auto"/>
                <w:bottom w:val="none" w:sz="0" w:space="0" w:color="auto"/>
                <w:right w:val="none" w:sz="0" w:space="0" w:color="auto"/>
              </w:divBdr>
            </w:div>
          </w:divsChild>
        </w:div>
        <w:div w:id="1512376084">
          <w:marLeft w:val="0"/>
          <w:marRight w:val="0"/>
          <w:marTop w:val="0"/>
          <w:marBottom w:val="0"/>
          <w:divBdr>
            <w:top w:val="none" w:sz="0" w:space="0" w:color="auto"/>
            <w:left w:val="none" w:sz="0" w:space="0" w:color="auto"/>
            <w:bottom w:val="none" w:sz="0" w:space="0" w:color="auto"/>
            <w:right w:val="none" w:sz="0" w:space="0" w:color="auto"/>
          </w:divBdr>
          <w:divsChild>
            <w:div w:id="119300585">
              <w:marLeft w:val="0"/>
              <w:marRight w:val="0"/>
              <w:marTop w:val="0"/>
              <w:marBottom w:val="0"/>
              <w:divBdr>
                <w:top w:val="none" w:sz="0" w:space="0" w:color="auto"/>
                <w:left w:val="none" w:sz="0" w:space="0" w:color="auto"/>
                <w:bottom w:val="none" w:sz="0" w:space="0" w:color="auto"/>
                <w:right w:val="none" w:sz="0" w:space="0" w:color="auto"/>
              </w:divBdr>
            </w:div>
          </w:divsChild>
        </w:div>
        <w:div w:id="1568953521">
          <w:marLeft w:val="0"/>
          <w:marRight w:val="0"/>
          <w:marTop w:val="0"/>
          <w:marBottom w:val="0"/>
          <w:divBdr>
            <w:top w:val="none" w:sz="0" w:space="0" w:color="auto"/>
            <w:left w:val="none" w:sz="0" w:space="0" w:color="auto"/>
            <w:bottom w:val="none" w:sz="0" w:space="0" w:color="auto"/>
            <w:right w:val="none" w:sz="0" w:space="0" w:color="auto"/>
          </w:divBdr>
          <w:divsChild>
            <w:div w:id="379598541">
              <w:marLeft w:val="0"/>
              <w:marRight w:val="0"/>
              <w:marTop w:val="0"/>
              <w:marBottom w:val="0"/>
              <w:divBdr>
                <w:top w:val="none" w:sz="0" w:space="0" w:color="auto"/>
                <w:left w:val="none" w:sz="0" w:space="0" w:color="auto"/>
                <w:bottom w:val="none" w:sz="0" w:space="0" w:color="auto"/>
                <w:right w:val="none" w:sz="0" w:space="0" w:color="auto"/>
              </w:divBdr>
            </w:div>
          </w:divsChild>
        </w:div>
        <w:div w:id="1934391105">
          <w:marLeft w:val="0"/>
          <w:marRight w:val="0"/>
          <w:marTop w:val="0"/>
          <w:marBottom w:val="0"/>
          <w:divBdr>
            <w:top w:val="none" w:sz="0" w:space="0" w:color="auto"/>
            <w:left w:val="none" w:sz="0" w:space="0" w:color="auto"/>
            <w:bottom w:val="none" w:sz="0" w:space="0" w:color="auto"/>
            <w:right w:val="none" w:sz="0" w:space="0" w:color="auto"/>
          </w:divBdr>
          <w:divsChild>
            <w:div w:id="678314201">
              <w:marLeft w:val="0"/>
              <w:marRight w:val="0"/>
              <w:marTop w:val="0"/>
              <w:marBottom w:val="0"/>
              <w:divBdr>
                <w:top w:val="none" w:sz="0" w:space="0" w:color="auto"/>
                <w:left w:val="none" w:sz="0" w:space="0" w:color="auto"/>
                <w:bottom w:val="none" w:sz="0" w:space="0" w:color="auto"/>
                <w:right w:val="none" w:sz="0" w:space="0" w:color="auto"/>
              </w:divBdr>
            </w:div>
          </w:divsChild>
        </w:div>
        <w:div w:id="2033455031">
          <w:marLeft w:val="0"/>
          <w:marRight w:val="0"/>
          <w:marTop w:val="0"/>
          <w:marBottom w:val="0"/>
          <w:divBdr>
            <w:top w:val="none" w:sz="0" w:space="0" w:color="auto"/>
            <w:left w:val="none" w:sz="0" w:space="0" w:color="auto"/>
            <w:bottom w:val="none" w:sz="0" w:space="0" w:color="auto"/>
            <w:right w:val="none" w:sz="0" w:space="0" w:color="auto"/>
          </w:divBdr>
          <w:divsChild>
            <w:div w:id="609776187">
              <w:marLeft w:val="0"/>
              <w:marRight w:val="0"/>
              <w:marTop w:val="0"/>
              <w:marBottom w:val="0"/>
              <w:divBdr>
                <w:top w:val="none" w:sz="0" w:space="0" w:color="auto"/>
                <w:left w:val="none" w:sz="0" w:space="0" w:color="auto"/>
                <w:bottom w:val="none" w:sz="0" w:space="0" w:color="auto"/>
                <w:right w:val="none" w:sz="0" w:space="0" w:color="auto"/>
              </w:divBdr>
            </w:div>
          </w:divsChild>
        </w:div>
        <w:div w:id="1310936780">
          <w:marLeft w:val="0"/>
          <w:marRight w:val="0"/>
          <w:marTop w:val="0"/>
          <w:marBottom w:val="0"/>
          <w:divBdr>
            <w:top w:val="none" w:sz="0" w:space="0" w:color="auto"/>
            <w:left w:val="none" w:sz="0" w:space="0" w:color="auto"/>
            <w:bottom w:val="none" w:sz="0" w:space="0" w:color="auto"/>
            <w:right w:val="none" w:sz="0" w:space="0" w:color="auto"/>
          </w:divBdr>
          <w:divsChild>
            <w:div w:id="1956909856">
              <w:marLeft w:val="0"/>
              <w:marRight w:val="0"/>
              <w:marTop w:val="0"/>
              <w:marBottom w:val="0"/>
              <w:divBdr>
                <w:top w:val="none" w:sz="0" w:space="0" w:color="auto"/>
                <w:left w:val="none" w:sz="0" w:space="0" w:color="auto"/>
                <w:bottom w:val="none" w:sz="0" w:space="0" w:color="auto"/>
                <w:right w:val="none" w:sz="0" w:space="0" w:color="auto"/>
              </w:divBdr>
            </w:div>
          </w:divsChild>
        </w:div>
        <w:div w:id="538709548">
          <w:marLeft w:val="0"/>
          <w:marRight w:val="0"/>
          <w:marTop w:val="0"/>
          <w:marBottom w:val="0"/>
          <w:divBdr>
            <w:top w:val="none" w:sz="0" w:space="0" w:color="auto"/>
            <w:left w:val="none" w:sz="0" w:space="0" w:color="auto"/>
            <w:bottom w:val="none" w:sz="0" w:space="0" w:color="auto"/>
            <w:right w:val="none" w:sz="0" w:space="0" w:color="auto"/>
          </w:divBdr>
          <w:divsChild>
            <w:div w:id="406464983">
              <w:marLeft w:val="0"/>
              <w:marRight w:val="0"/>
              <w:marTop w:val="0"/>
              <w:marBottom w:val="0"/>
              <w:divBdr>
                <w:top w:val="none" w:sz="0" w:space="0" w:color="auto"/>
                <w:left w:val="none" w:sz="0" w:space="0" w:color="auto"/>
                <w:bottom w:val="none" w:sz="0" w:space="0" w:color="auto"/>
                <w:right w:val="none" w:sz="0" w:space="0" w:color="auto"/>
              </w:divBdr>
            </w:div>
          </w:divsChild>
        </w:div>
        <w:div w:id="49043279">
          <w:marLeft w:val="0"/>
          <w:marRight w:val="0"/>
          <w:marTop w:val="0"/>
          <w:marBottom w:val="0"/>
          <w:divBdr>
            <w:top w:val="none" w:sz="0" w:space="0" w:color="auto"/>
            <w:left w:val="none" w:sz="0" w:space="0" w:color="auto"/>
            <w:bottom w:val="none" w:sz="0" w:space="0" w:color="auto"/>
            <w:right w:val="none" w:sz="0" w:space="0" w:color="auto"/>
          </w:divBdr>
          <w:divsChild>
            <w:div w:id="1133642145">
              <w:marLeft w:val="0"/>
              <w:marRight w:val="0"/>
              <w:marTop w:val="0"/>
              <w:marBottom w:val="0"/>
              <w:divBdr>
                <w:top w:val="none" w:sz="0" w:space="0" w:color="auto"/>
                <w:left w:val="none" w:sz="0" w:space="0" w:color="auto"/>
                <w:bottom w:val="none" w:sz="0" w:space="0" w:color="auto"/>
                <w:right w:val="none" w:sz="0" w:space="0" w:color="auto"/>
              </w:divBdr>
            </w:div>
          </w:divsChild>
        </w:div>
        <w:div w:id="805199737">
          <w:marLeft w:val="0"/>
          <w:marRight w:val="0"/>
          <w:marTop w:val="0"/>
          <w:marBottom w:val="0"/>
          <w:divBdr>
            <w:top w:val="none" w:sz="0" w:space="0" w:color="auto"/>
            <w:left w:val="none" w:sz="0" w:space="0" w:color="auto"/>
            <w:bottom w:val="none" w:sz="0" w:space="0" w:color="auto"/>
            <w:right w:val="none" w:sz="0" w:space="0" w:color="auto"/>
          </w:divBdr>
          <w:divsChild>
            <w:div w:id="617838992">
              <w:marLeft w:val="0"/>
              <w:marRight w:val="0"/>
              <w:marTop w:val="0"/>
              <w:marBottom w:val="0"/>
              <w:divBdr>
                <w:top w:val="none" w:sz="0" w:space="0" w:color="auto"/>
                <w:left w:val="none" w:sz="0" w:space="0" w:color="auto"/>
                <w:bottom w:val="none" w:sz="0" w:space="0" w:color="auto"/>
                <w:right w:val="none" w:sz="0" w:space="0" w:color="auto"/>
              </w:divBdr>
            </w:div>
          </w:divsChild>
        </w:div>
        <w:div w:id="881283158">
          <w:marLeft w:val="0"/>
          <w:marRight w:val="0"/>
          <w:marTop w:val="0"/>
          <w:marBottom w:val="0"/>
          <w:divBdr>
            <w:top w:val="none" w:sz="0" w:space="0" w:color="auto"/>
            <w:left w:val="none" w:sz="0" w:space="0" w:color="auto"/>
            <w:bottom w:val="none" w:sz="0" w:space="0" w:color="auto"/>
            <w:right w:val="none" w:sz="0" w:space="0" w:color="auto"/>
          </w:divBdr>
          <w:divsChild>
            <w:div w:id="1529685389">
              <w:marLeft w:val="0"/>
              <w:marRight w:val="0"/>
              <w:marTop w:val="0"/>
              <w:marBottom w:val="0"/>
              <w:divBdr>
                <w:top w:val="none" w:sz="0" w:space="0" w:color="auto"/>
                <w:left w:val="none" w:sz="0" w:space="0" w:color="auto"/>
                <w:bottom w:val="none" w:sz="0" w:space="0" w:color="auto"/>
                <w:right w:val="none" w:sz="0" w:space="0" w:color="auto"/>
              </w:divBdr>
            </w:div>
          </w:divsChild>
        </w:div>
        <w:div w:id="1809273704">
          <w:marLeft w:val="0"/>
          <w:marRight w:val="0"/>
          <w:marTop w:val="0"/>
          <w:marBottom w:val="0"/>
          <w:divBdr>
            <w:top w:val="none" w:sz="0" w:space="0" w:color="auto"/>
            <w:left w:val="none" w:sz="0" w:space="0" w:color="auto"/>
            <w:bottom w:val="none" w:sz="0" w:space="0" w:color="auto"/>
            <w:right w:val="none" w:sz="0" w:space="0" w:color="auto"/>
          </w:divBdr>
          <w:divsChild>
            <w:div w:id="120002017">
              <w:marLeft w:val="0"/>
              <w:marRight w:val="0"/>
              <w:marTop w:val="0"/>
              <w:marBottom w:val="0"/>
              <w:divBdr>
                <w:top w:val="none" w:sz="0" w:space="0" w:color="auto"/>
                <w:left w:val="none" w:sz="0" w:space="0" w:color="auto"/>
                <w:bottom w:val="none" w:sz="0" w:space="0" w:color="auto"/>
                <w:right w:val="none" w:sz="0" w:space="0" w:color="auto"/>
              </w:divBdr>
            </w:div>
          </w:divsChild>
        </w:div>
        <w:div w:id="1421485288">
          <w:marLeft w:val="0"/>
          <w:marRight w:val="0"/>
          <w:marTop w:val="0"/>
          <w:marBottom w:val="0"/>
          <w:divBdr>
            <w:top w:val="none" w:sz="0" w:space="0" w:color="auto"/>
            <w:left w:val="none" w:sz="0" w:space="0" w:color="auto"/>
            <w:bottom w:val="none" w:sz="0" w:space="0" w:color="auto"/>
            <w:right w:val="none" w:sz="0" w:space="0" w:color="auto"/>
          </w:divBdr>
          <w:divsChild>
            <w:div w:id="1726026055">
              <w:marLeft w:val="0"/>
              <w:marRight w:val="0"/>
              <w:marTop w:val="0"/>
              <w:marBottom w:val="0"/>
              <w:divBdr>
                <w:top w:val="none" w:sz="0" w:space="0" w:color="auto"/>
                <w:left w:val="none" w:sz="0" w:space="0" w:color="auto"/>
                <w:bottom w:val="none" w:sz="0" w:space="0" w:color="auto"/>
                <w:right w:val="none" w:sz="0" w:space="0" w:color="auto"/>
              </w:divBdr>
            </w:div>
          </w:divsChild>
        </w:div>
        <w:div w:id="933712639">
          <w:marLeft w:val="0"/>
          <w:marRight w:val="0"/>
          <w:marTop w:val="0"/>
          <w:marBottom w:val="0"/>
          <w:divBdr>
            <w:top w:val="none" w:sz="0" w:space="0" w:color="auto"/>
            <w:left w:val="none" w:sz="0" w:space="0" w:color="auto"/>
            <w:bottom w:val="none" w:sz="0" w:space="0" w:color="auto"/>
            <w:right w:val="none" w:sz="0" w:space="0" w:color="auto"/>
          </w:divBdr>
          <w:divsChild>
            <w:div w:id="1665015551">
              <w:marLeft w:val="0"/>
              <w:marRight w:val="0"/>
              <w:marTop w:val="0"/>
              <w:marBottom w:val="0"/>
              <w:divBdr>
                <w:top w:val="none" w:sz="0" w:space="0" w:color="auto"/>
                <w:left w:val="none" w:sz="0" w:space="0" w:color="auto"/>
                <w:bottom w:val="none" w:sz="0" w:space="0" w:color="auto"/>
                <w:right w:val="none" w:sz="0" w:space="0" w:color="auto"/>
              </w:divBdr>
            </w:div>
          </w:divsChild>
        </w:div>
        <w:div w:id="1470898593">
          <w:marLeft w:val="0"/>
          <w:marRight w:val="0"/>
          <w:marTop w:val="0"/>
          <w:marBottom w:val="0"/>
          <w:divBdr>
            <w:top w:val="none" w:sz="0" w:space="0" w:color="auto"/>
            <w:left w:val="none" w:sz="0" w:space="0" w:color="auto"/>
            <w:bottom w:val="none" w:sz="0" w:space="0" w:color="auto"/>
            <w:right w:val="none" w:sz="0" w:space="0" w:color="auto"/>
          </w:divBdr>
          <w:divsChild>
            <w:div w:id="757211010">
              <w:marLeft w:val="0"/>
              <w:marRight w:val="0"/>
              <w:marTop w:val="0"/>
              <w:marBottom w:val="0"/>
              <w:divBdr>
                <w:top w:val="none" w:sz="0" w:space="0" w:color="auto"/>
                <w:left w:val="none" w:sz="0" w:space="0" w:color="auto"/>
                <w:bottom w:val="none" w:sz="0" w:space="0" w:color="auto"/>
                <w:right w:val="none" w:sz="0" w:space="0" w:color="auto"/>
              </w:divBdr>
            </w:div>
          </w:divsChild>
        </w:div>
        <w:div w:id="1154495874">
          <w:marLeft w:val="0"/>
          <w:marRight w:val="0"/>
          <w:marTop w:val="0"/>
          <w:marBottom w:val="0"/>
          <w:divBdr>
            <w:top w:val="none" w:sz="0" w:space="0" w:color="auto"/>
            <w:left w:val="none" w:sz="0" w:space="0" w:color="auto"/>
            <w:bottom w:val="none" w:sz="0" w:space="0" w:color="auto"/>
            <w:right w:val="none" w:sz="0" w:space="0" w:color="auto"/>
          </w:divBdr>
          <w:divsChild>
            <w:div w:id="677006443">
              <w:marLeft w:val="0"/>
              <w:marRight w:val="0"/>
              <w:marTop w:val="0"/>
              <w:marBottom w:val="0"/>
              <w:divBdr>
                <w:top w:val="none" w:sz="0" w:space="0" w:color="auto"/>
                <w:left w:val="none" w:sz="0" w:space="0" w:color="auto"/>
                <w:bottom w:val="none" w:sz="0" w:space="0" w:color="auto"/>
                <w:right w:val="none" w:sz="0" w:space="0" w:color="auto"/>
              </w:divBdr>
            </w:div>
          </w:divsChild>
        </w:div>
        <w:div w:id="425418037">
          <w:marLeft w:val="0"/>
          <w:marRight w:val="0"/>
          <w:marTop w:val="0"/>
          <w:marBottom w:val="0"/>
          <w:divBdr>
            <w:top w:val="none" w:sz="0" w:space="0" w:color="auto"/>
            <w:left w:val="none" w:sz="0" w:space="0" w:color="auto"/>
            <w:bottom w:val="none" w:sz="0" w:space="0" w:color="auto"/>
            <w:right w:val="none" w:sz="0" w:space="0" w:color="auto"/>
          </w:divBdr>
          <w:divsChild>
            <w:div w:id="1314263062">
              <w:marLeft w:val="0"/>
              <w:marRight w:val="0"/>
              <w:marTop w:val="0"/>
              <w:marBottom w:val="0"/>
              <w:divBdr>
                <w:top w:val="none" w:sz="0" w:space="0" w:color="auto"/>
                <w:left w:val="none" w:sz="0" w:space="0" w:color="auto"/>
                <w:bottom w:val="none" w:sz="0" w:space="0" w:color="auto"/>
                <w:right w:val="none" w:sz="0" w:space="0" w:color="auto"/>
              </w:divBdr>
            </w:div>
          </w:divsChild>
        </w:div>
        <w:div w:id="2109891106">
          <w:marLeft w:val="0"/>
          <w:marRight w:val="0"/>
          <w:marTop w:val="0"/>
          <w:marBottom w:val="0"/>
          <w:divBdr>
            <w:top w:val="none" w:sz="0" w:space="0" w:color="auto"/>
            <w:left w:val="none" w:sz="0" w:space="0" w:color="auto"/>
            <w:bottom w:val="none" w:sz="0" w:space="0" w:color="auto"/>
            <w:right w:val="none" w:sz="0" w:space="0" w:color="auto"/>
          </w:divBdr>
          <w:divsChild>
            <w:div w:id="1413771225">
              <w:marLeft w:val="0"/>
              <w:marRight w:val="0"/>
              <w:marTop w:val="0"/>
              <w:marBottom w:val="0"/>
              <w:divBdr>
                <w:top w:val="none" w:sz="0" w:space="0" w:color="auto"/>
                <w:left w:val="none" w:sz="0" w:space="0" w:color="auto"/>
                <w:bottom w:val="none" w:sz="0" w:space="0" w:color="auto"/>
                <w:right w:val="none" w:sz="0" w:space="0" w:color="auto"/>
              </w:divBdr>
            </w:div>
          </w:divsChild>
        </w:div>
        <w:div w:id="180435269">
          <w:marLeft w:val="0"/>
          <w:marRight w:val="0"/>
          <w:marTop w:val="0"/>
          <w:marBottom w:val="0"/>
          <w:divBdr>
            <w:top w:val="none" w:sz="0" w:space="0" w:color="auto"/>
            <w:left w:val="none" w:sz="0" w:space="0" w:color="auto"/>
            <w:bottom w:val="none" w:sz="0" w:space="0" w:color="auto"/>
            <w:right w:val="none" w:sz="0" w:space="0" w:color="auto"/>
          </w:divBdr>
          <w:divsChild>
            <w:div w:id="1163886338">
              <w:marLeft w:val="0"/>
              <w:marRight w:val="0"/>
              <w:marTop w:val="0"/>
              <w:marBottom w:val="0"/>
              <w:divBdr>
                <w:top w:val="none" w:sz="0" w:space="0" w:color="auto"/>
                <w:left w:val="none" w:sz="0" w:space="0" w:color="auto"/>
                <w:bottom w:val="none" w:sz="0" w:space="0" w:color="auto"/>
                <w:right w:val="none" w:sz="0" w:space="0" w:color="auto"/>
              </w:divBdr>
            </w:div>
          </w:divsChild>
        </w:div>
        <w:div w:id="1300379863">
          <w:marLeft w:val="0"/>
          <w:marRight w:val="0"/>
          <w:marTop w:val="0"/>
          <w:marBottom w:val="0"/>
          <w:divBdr>
            <w:top w:val="none" w:sz="0" w:space="0" w:color="auto"/>
            <w:left w:val="none" w:sz="0" w:space="0" w:color="auto"/>
            <w:bottom w:val="none" w:sz="0" w:space="0" w:color="auto"/>
            <w:right w:val="none" w:sz="0" w:space="0" w:color="auto"/>
          </w:divBdr>
          <w:divsChild>
            <w:div w:id="491873589">
              <w:marLeft w:val="0"/>
              <w:marRight w:val="0"/>
              <w:marTop w:val="0"/>
              <w:marBottom w:val="0"/>
              <w:divBdr>
                <w:top w:val="none" w:sz="0" w:space="0" w:color="auto"/>
                <w:left w:val="none" w:sz="0" w:space="0" w:color="auto"/>
                <w:bottom w:val="none" w:sz="0" w:space="0" w:color="auto"/>
                <w:right w:val="none" w:sz="0" w:space="0" w:color="auto"/>
              </w:divBdr>
            </w:div>
          </w:divsChild>
        </w:div>
        <w:div w:id="521406319">
          <w:marLeft w:val="0"/>
          <w:marRight w:val="0"/>
          <w:marTop w:val="0"/>
          <w:marBottom w:val="0"/>
          <w:divBdr>
            <w:top w:val="none" w:sz="0" w:space="0" w:color="auto"/>
            <w:left w:val="none" w:sz="0" w:space="0" w:color="auto"/>
            <w:bottom w:val="none" w:sz="0" w:space="0" w:color="auto"/>
            <w:right w:val="none" w:sz="0" w:space="0" w:color="auto"/>
          </w:divBdr>
          <w:divsChild>
            <w:div w:id="524102356">
              <w:marLeft w:val="0"/>
              <w:marRight w:val="0"/>
              <w:marTop w:val="0"/>
              <w:marBottom w:val="0"/>
              <w:divBdr>
                <w:top w:val="none" w:sz="0" w:space="0" w:color="auto"/>
                <w:left w:val="none" w:sz="0" w:space="0" w:color="auto"/>
                <w:bottom w:val="none" w:sz="0" w:space="0" w:color="auto"/>
                <w:right w:val="none" w:sz="0" w:space="0" w:color="auto"/>
              </w:divBdr>
            </w:div>
          </w:divsChild>
        </w:div>
        <w:div w:id="426343350">
          <w:marLeft w:val="0"/>
          <w:marRight w:val="0"/>
          <w:marTop w:val="0"/>
          <w:marBottom w:val="0"/>
          <w:divBdr>
            <w:top w:val="none" w:sz="0" w:space="0" w:color="auto"/>
            <w:left w:val="none" w:sz="0" w:space="0" w:color="auto"/>
            <w:bottom w:val="none" w:sz="0" w:space="0" w:color="auto"/>
            <w:right w:val="none" w:sz="0" w:space="0" w:color="auto"/>
          </w:divBdr>
          <w:divsChild>
            <w:div w:id="1200971590">
              <w:marLeft w:val="0"/>
              <w:marRight w:val="0"/>
              <w:marTop w:val="0"/>
              <w:marBottom w:val="0"/>
              <w:divBdr>
                <w:top w:val="none" w:sz="0" w:space="0" w:color="auto"/>
                <w:left w:val="none" w:sz="0" w:space="0" w:color="auto"/>
                <w:bottom w:val="none" w:sz="0" w:space="0" w:color="auto"/>
                <w:right w:val="none" w:sz="0" w:space="0" w:color="auto"/>
              </w:divBdr>
            </w:div>
          </w:divsChild>
        </w:div>
        <w:div w:id="171727522">
          <w:marLeft w:val="0"/>
          <w:marRight w:val="0"/>
          <w:marTop w:val="0"/>
          <w:marBottom w:val="0"/>
          <w:divBdr>
            <w:top w:val="none" w:sz="0" w:space="0" w:color="auto"/>
            <w:left w:val="none" w:sz="0" w:space="0" w:color="auto"/>
            <w:bottom w:val="none" w:sz="0" w:space="0" w:color="auto"/>
            <w:right w:val="none" w:sz="0" w:space="0" w:color="auto"/>
          </w:divBdr>
          <w:divsChild>
            <w:div w:id="314603512">
              <w:marLeft w:val="0"/>
              <w:marRight w:val="0"/>
              <w:marTop w:val="0"/>
              <w:marBottom w:val="0"/>
              <w:divBdr>
                <w:top w:val="none" w:sz="0" w:space="0" w:color="auto"/>
                <w:left w:val="none" w:sz="0" w:space="0" w:color="auto"/>
                <w:bottom w:val="none" w:sz="0" w:space="0" w:color="auto"/>
                <w:right w:val="none" w:sz="0" w:space="0" w:color="auto"/>
              </w:divBdr>
            </w:div>
          </w:divsChild>
        </w:div>
        <w:div w:id="259610129">
          <w:marLeft w:val="0"/>
          <w:marRight w:val="0"/>
          <w:marTop w:val="0"/>
          <w:marBottom w:val="0"/>
          <w:divBdr>
            <w:top w:val="none" w:sz="0" w:space="0" w:color="auto"/>
            <w:left w:val="none" w:sz="0" w:space="0" w:color="auto"/>
            <w:bottom w:val="none" w:sz="0" w:space="0" w:color="auto"/>
            <w:right w:val="none" w:sz="0" w:space="0" w:color="auto"/>
          </w:divBdr>
          <w:divsChild>
            <w:div w:id="695886829">
              <w:marLeft w:val="0"/>
              <w:marRight w:val="0"/>
              <w:marTop w:val="0"/>
              <w:marBottom w:val="0"/>
              <w:divBdr>
                <w:top w:val="none" w:sz="0" w:space="0" w:color="auto"/>
                <w:left w:val="none" w:sz="0" w:space="0" w:color="auto"/>
                <w:bottom w:val="none" w:sz="0" w:space="0" w:color="auto"/>
                <w:right w:val="none" w:sz="0" w:space="0" w:color="auto"/>
              </w:divBdr>
            </w:div>
          </w:divsChild>
        </w:div>
        <w:div w:id="356590933">
          <w:marLeft w:val="0"/>
          <w:marRight w:val="0"/>
          <w:marTop w:val="0"/>
          <w:marBottom w:val="0"/>
          <w:divBdr>
            <w:top w:val="none" w:sz="0" w:space="0" w:color="auto"/>
            <w:left w:val="none" w:sz="0" w:space="0" w:color="auto"/>
            <w:bottom w:val="none" w:sz="0" w:space="0" w:color="auto"/>
            <w:right w:val="none" w:sz="0" w:space="0" w:color="auto"/>
          </w:divBdr>
          <w:divsChild>
            <w:div w:id="2021004970">
              <w:marLeft w:val="0"/>
              <w:marRight w:val="0"/>
              <w:marTop w:val="0"/>
              <w:marBottom w:val="0"/>
              <w:divBdr>
                <w:top w:val="none" w:sz="0" w:space="0" w:color="auto"/>
                <w:left w:val="none" w:sz="0" w:space="0" w:color="auto"/>
                <w:bottom w:val="none" w:sz="0" w:space="0" w:color="auto"/>
                <w:right w:val="none" w:sz="0" w:space="0" w:color="auto"/>
              </w:divBdr>
            </w:div>
          </w:divsChild>
        </w:div>
        <w:div w:id="1880242493">
          <w:marLeft w:val="0"/>
          <w:marRight w:val="0"/>
          <w:marTop w:val="0"/>
          <w:marBottom w:val="0"/>
          <w:divBdr>
            <w:top w:val="none" w:sz="0" w:space="0" w:color="auto"/>
            <w:left w:val="none" w:sz="0" w:space="0" w:color="auto"/>
            <w:bottom w:val="none" w:sz="0" w:space="0" w:color="auto"/>
            <w:right w:val="none" w:sz="0" w:space="0" w:color="auto"/>
          </w:divBdr>
          <w:divsChild>
            <w:div w:id="853611257">
              <w:marLeft w:val="0"/>
              <w:marRight w:val="0"/>
              <w:marTop w:val="0"/>
              <w:marBottom w:val="0"/>
              <w:divBdr>
                <w:top w:val="none" w:sz="0" w:space="0" w:color="auto"/>
                <w:left w:val="none" w:sz="0" w:space="0" w:color="auto"/>
                <w:bottom w:val="none" w:sz="0" w:space="0" w:color="auto"/>
                <w:right w:val="none" w:sz="0" w:space="0" w:color="auto"/>
              </w:divBdr>
            </w:div>
          </w:divsChild>
        </w:div>
        <w:div w:id="445318118">
          <w:marLeft w:val="0"/>
          <w:marRight w:val="0"/>
          <w:marTop w:val="0"/>
          <w:marBottom w:val="0"/>
          <w:divBdr>
            <w:top w:val="none" w:sz="0" w:space="0" w:color="auto"/>
            <w:left w:val="none" w:sz="0" w:space="0" w:color="auto"/>
            <w:bottom w:val="none" w:sz="0" w:space="0" w:color="auto"/>
            <w:right w:val="none" w:sz="0" w:space="0" w:color="auto"/>
          </w:divBdr>
          <w:divsChild>
            <w:div w:id="2119984943">
              <w:marLeft w:val="0"/>
              <w:marRight w:val="0"/>
              <w:marTop w:val="0"/>
              <w:marBottom w:val="0"/>
              <w:divBdr>
                <w:top w:val="none" w:sz="0" w:space="0" w:color="auto"/>
                <w:left w:val="none" w:sz="0" w:space="0" w:color="auto"/>
                <w:bottom w:val="none" w:sz="0" w:space="0" w:color="auto"/>
                <w:right w:val="none" w:sz="0" w:space="0" w:color="auto"/>
              </w:divBdr>
            </w:div>
          </w:divsChild>
        </w:div>
        <w:div w:id="1618632839">
          <w:marLeft w:val="0"/>
          <w:marRight w:val="0"/>
          <w:marTop w:val="0"/>
          <w:marBottom w:val="0"/>
          <w:divBdr>
            <w:top w:val="none" w:sz="0" w:space="0" w:color="auto"/>
            <w:left w:val="none" w:sz="0" w:space="0" w:color="auto"/>
            <w:bottom w:val="none" w:sz="0" w:space="0" w:color="auto"/>
            <w:right w:val="none" w:sz="0" w:space="0" w:color="auto"/>
          </w:divBdr>
          <w:divsChild>
            <w:div w:id="500237311">
              <w:marLeft w:val="0"/>
              <w:marRight w:val="0"/>
              <w:marTop w:val="0"/>
              <w:marBottom w:val="0"/>
              <w:divBdr>
                <w:top w:val="none" w:sz="0" w:space="0" w:color="auto"/>
                <w:left w:val="none" w:sz="0" w:space="0" w:color="auto"/>
                <w:bottom w:val="none" w:sz="0" w:space="0" w:color="auto"/>
                <w:right w:val="none" w:sz="0" w:space="0" w:color="auto"/>
              </w:divBdr>
            </w:div>
          </w:divsChild>
        </w:div>
        <w:div w:id="2124568553">
          <w:marLeft w:val="0"/>
          <w:marRight w:val="0"/>
          <w:marTop w:val="0"/>
          <w:marBottom w:val="0"/>
          <w:divBdr>
            <w:top w:val="none" w:sz="0" w:space="0" w:color="auto"/>
            <w:left w:val="none" w:sz="0" w:space="0" w:color="auto"/>
            <w:bottom w:val="none" w:sz="0" w:space="0" w:color="auto"/>
            <w:right w:val="none" w:sz="0" w:space="0" w:color="auto"/>
          </w:divBdr>
          <w:divsChild>
            <w:div w:id="806631311">
              <w:marLeft w:val="0"/>
              <w:marRight w:val="0"/>
              <w:marTop w:val="0"/>
              <w:marBottom w:val="0"/>
              <w:divBdr>
                <w:top w:val="none" w:sz="0" w:space="0" w:color="auto"/>
                <w:left w:val="none" w:sz="0" w:space="0" w:color="auto"/>
                <w:bottom w:val="none" w:sz="0" w:space="0" w:color="auto"/>
                <w:right w:val="none" w:sz="0" w:space="0" w:color="auto"/>
              </w:divBdr>
            </w:div>
          </w:divsChild>
        </w:div>
        <w:div w:id="1969702188">
          <w:marLeft w:val="0"/>
          <w:marRight w:val="0"/>
          <w:marTop w:val="0"/>
          <w:marBottom w:val="0"/>
          <w:divBdr>
            <w:top w:val="none" w:sz="0" w:space="0" w:color="auto"/>
            <w:left w:val="none" w:sz="0" w:space="0" w:color="auto"/>
            <w:bottom w:val="none" w:sz="0" w:space="0" w:color="auto"/>
            <w:right w:val="none" w:sz="0" w:space="0" w:color="auto"/>
          </w:divBdr>
          <w:divsChild>
            <w:div w:id="529535314">
              <w:marLeft w:val="0"/>
              <w:marRight w:val="0"/>
              <w:marTop w:val="0"/>
              <w:marBottom w:val="0"/>
              <w:divBdr>
                <w:top w:val="none" w:sz="0" w:space="0" w:color="auto"/>
                <w:left w:val="none" w:sz="0" w:space="0" w:color="auto"/>
                <w:bottom w:val="none" w:sz="0" w:space="0" w:color="auto"/>
                <w:right w:val="none" w:sz="0" w:space="0" w:color="auto"/>
              </w:divBdr>
            </w:div>
          </w:divsChild>
        </w:div>
        <w:div w:id="992566110">
          <w:marLeft w:val="0"/>
          <w:marRight w:val="0"/>
          <w:marTop w:val="0"/>
          <w:marBottom w:val="0"/>
          <w:divBdr>
            <w:top w:val="none" w:sz="0" w:space="0" w:color="auto"/>
            <w:left w:val="none" w:sz="0" w:space="0" w:color="auto"/>
            <w:bottom w:val="none" w:sz="0" w:space="0" w:color="auto"/>
            <w:right w:val="none" w:sz="0" w:space="0" w:color="auto"/>
          </w:divBdr>
          <w:divsChild>
            <w:div w:id="1471287492">
              <w:marLeft w:val="0"/>
              <w:marRight w:val="0"/>
              <w:marTop w:val="0"/>
              <w:marBottom w:val="0"/>
              <w:divBdr>
                <w:top w:val="none" w:sz="0" w:space="0" w:color="auto"/>
                <w:left w:val="none" w:sz="0" w:space="0" w:color="auto"/>
                <w:bottom w:val="none" w:sz="0" w:space="0" w:color="auto"/>
                <w:right w:val="none" w:sz="0" w:space="0" w:color="auto"/>
              </w:divBdr>
            </w:div>
          </w:divsChild>
        </w:div>
        <w:div w:id="481894094">
          <w:marLeft w:val="0"/>
          <w:marRight w:val="0"/>
          <w:marTop w:val="0"/>
          <w:marBottom w:val="0"/>
          <w:divBdr>
            <w:top w:val="none" w:sz="0" w:space="0" w:color="auto"/>
            <w:left w:val="none" w:sz="0" w:space="0" w:color="auto"/>
            <w:bottom w:val="none" w:sz="0" w:space="0" w:color="auto"/>
            <w:right w:val="none" w:sz="0" w:space="0" w:color="auto"/>
          </w:divBdr>
          <w:divsChild>
            <w:div w:id="1469738276">
              <w:marLeft w:val="0"/>
              <w:marRight w:val="0"/>
              <w:marTop w:val="0"/>
              <w:marBottom w:val="0"/>
              <w:divBdr>
                <w:top w:val="none" w:sz="0" w:space="0" w:color="auto"/>
                <w:left w:val="none" w:sz="0" w:space="0" w:color="auto"/>
                <w:bottom w:val="none" w:sz="0" w:space="0" w:color="auto"/>
                <w:right w:val="none" w:sz="0" w:space="0" w:color="auto"/>
              </w:divBdr>
            </w:div>
          </w:divsChild>
        </w:div>
        <w:div w:id="427384627">
          <w:marLeft w:val="0"/>
          <w:marRight w:val="0"/>
          <w:marTop w:val="0"/>
          <w:marBottom w:val="0"/>
          <w:divBdr>
            <w:top w:val="none" w:sz="0" w:space="0" w:color="auto"/>
            <w:left w:val="none" w:sz="0" w:space="0" w:color="auto"/>
            <w:bottom w:val="none" w:sz="0" w:space="0" w:color="auto"/>
            <w:right w:val="none" w:sz="0" w:space="0" w:color="auto"/>
          </w:divBdr>
          <w:divsChild>
            <w:div w:id="1333989107">
              <w:marLeft w:val="0"/>
              <w:marRight w:val="0"/>
              <w:marTop w:val="0"/>
              <w:marBottom w:val="0"/>
              <w:divBdr>
                <w:top w:val="none" w:sz="0" w:space="0" w:color="auto"/>
                <w:left w:val="none" w:sz="0" w:space="0" w:color="auto"/>
                <w:bottom w:val="none" w:sz="0" w:space="0" w:color="auto"/>
                <w:right w:val="none" w:sz="0" w:space="0" w:color="auto"/>
              </w:divBdr>
            </w:div>
          </w:divsChild>
        </w:div>
        <w:div w:id="1115253432">
          <w:marLeft w:val="0"/>
          <w:marRight w:val="0"/>
          <w:marTop w:val="0"/>
          <w:marBottom w:val="0"/>
          <w:divBdr>
            <w:top w:val="none" w:sz="0" w:space="0" w:color="auto"/>
            <w:left w:val="none" w:sz="0" w:space="0" w:color="auto"/>
            <w:bottom w:val="none" w:sz="0" w:space="0" w:color="auto"/>
            <w:right w:val="none" w:sz="0" w:space="0" w:color="auto"/>
          </w:divBdr>
          <w:divsChild>
            <w:div w:id="1111900196">
              <w:marLeft w:val="0"/>
              <w:marRight w:val="0"/>
              <w:marTop w:val="0"/>
              <w:marBottom w:val="0"/>
              <w:divBdr>
                <w:top w:val="none" w:sz="0" w:space="0" w:color="auto"/>
                <w:left w:val="none" w:sz="0" w:space="0" w:color="auto"/>
                <w:bottom w:val="none" w:sz="0" w:space="0" w:color="auto"/>
                <w:right w:val="none" w:sz="0" w:space="0" w:color="auto"/>
              </w:divBdr>
            </w:div>
          </w:divsChild>
        </w:div>
        <w:div w:id="2056392672">
          <w:marLeft w:val="0"/>
          <w:marRight w:val="0"/>
          <w:marTop w:val="0"/>
          <w:marBottom w:val="0"/>
          <w:divBdr>
            <w:top w:val="none" w:sz="0" w:space="0" w:color="auto"/>
            <w:left w:val="none" w:sz="0" w:space="0" w:color="auto"/>
            <w:bottom w:val="none" w:sz="0" w:space="0" w:color="auto"/>
            <w:right w:val="none" w:sz="0" w:space="0" w:color="auto"/>
          </w:divBdr>
          <w:divsChild>
            <w:div w:id="1005670809">
              <w:marLeft w:val="0"/>
              <w:marRight w:val="0"/>
              <w:marTop w:val="0"/>
              <w:marBottom w:val="0"/>
              <w:divBdr>
                <w:top w:val="none" w:sz="0" w:space="0" w:color="auto"/>
                <w:left w:val="none" w:sz="0" w:space="0" w:color="auto"/>
                <w:bottom w:val="none" w:sz="0" w:space="0" w:color="auto"/>
                <w:right w:val="none" w:sz="0" w:space="0" w:color="auto"/>
              </w:divBdr>
            </w:div>
          </w:divsChild>
        </w:div>
        <w:div w:id="169302185">
          <w:marLeft w:val="0"/>
          <w:marRight w:val="0"/>
          <w:marTop w:val="0"/>
          <w:marBottom w:val="0"/>
          <w:divBdr>
            <w:top w:val="none" w:sz="0" w:space="0" w:color="auto"/>
            <w:left w:val="none" w:sz="0" w:space="0" w:color="auto"/>
            <w:bottom w:val="none" w:sz="0" w:space="0" w:color="auto"/>
            <w:right w:val="none" w:sz="0" w:space="0" w:color="auto"/>
          </w:divBdr>
          <w:divsChild>
            <w:div w:id="604465263">
              <w:marLeft w:val="0"/>
              <w:marRight w:val="0"/>
              <w:marTop w:val="0"/>
              <w:marBottom w:val="0"/>
              <w:divBdr>
                <w:top w:val="none" w:sz="0" w:space="0" w:color="auto"/>
                <w:left w:val="none" w:sz="0" w:space="0" w:color="auto"/>
                <w:bottom w:val="none" w:sz="0" w:space="0" w:color="auto"/>
                <w:right w:val="none" w:sz="0" w:space="0" w:color="auto"/>
              </w:divBdr>
            </w:div>
          </w:divsChild>
        </w:div>
        <w:div w:id="82071172">
          <w:marLeft w:val="0"/>
          <w:marRight w:val="0"/>
          <w:marTop w:val="0"/>
          <w:marBottom w:val="0"/>
          <w:divBdr>
            <w:top w:val="none" w:sz="0" w:space="0" w:color="auto"/>
            <w:left w:val="none" w:sz="0" w:space="0" w:color="auto"/>
            <w:bottom w:val="none" w:sz="0" w:space="0" w:color="auto"/>
            <w:right w:val="none" w:sz="0" w:space="0" w:color="auto"/>
          </w:divBdr>
          <w:divsChild>
            <w:div w:id="1706102078">
              <w:marLeft w:val="0"/>
              <w:marRight w:val="0"/>
              <w:marTop w:val="0"/>
              <w:marBottom w:val="0"/>
              <w:divBdr>
                <w:top w:val="none" w:sz="0" w:space="0" w:color="auto"/>
                <w:left w:val="none" w:sz="0" w:space="0" w:color="auto"/>
                <w:bottom w:val="none" w:sz="0" w:space="0" w:color="auto"/>
                <w:right w:val="none" w:sz="0" w:space="0" w:color="auto"/>
              </w:divBdr>
            </w:div>
          </w:divsChild>
        </w:div>
        <w:div w:id="1370644346">
          <w:marLeft w:val="0"/>
          <w:marRight w:val="0"/>
          <w:marTop w:val="0"/>
          <w:marBottom w:val="0"/>
          <w:divBdr>
            <w:top w:val="none" w:sz="0" w:space="0" w:color="auto"/>
            <w:left w:val="none" w:sz="0" w:space="0" w:color="auto"/>
            <w:bottom w:val="none" w:sz="0" w:space="0" w:color="auto"/>
            <w:right w:val="none" w:sz="0" w:space="0" w:color="auto"/>
          </w:divBdr>
          <w:divsChild>
            <w:div w:id="1023047137">
              <w:marLeft w:val="0"/>
              <w:marRight w:val="0"/>
              <w:marTop w:val="0"/>
              <w:marBottom w:val="0"/>
              <w:divBdr>
                <w:top w:val="none" w:sz="0" w:space="0" w:color="auto"/>
                <w:left w:val="none" w:sz="0" w:space="0" w:color="auto"/>
                <w:bottom w:val="none" w:sz="0" w:space="0" w:color="auto"/>
                <w:right w:val="none" w:sz="0" w:space="0" w:color="auto"/>
              </w:divBdr>
            </w:div>
          </w:divsChild>
        </w:div>
        <w:div w:id="1576889971">
          <w:marLeft w:val="0"/>
          <w:marRight w:val="0"/>
          <w:marTop w:val="0"/>
          <w:marBottom w:val="0"/>
          <w:divBdr>
            <w:top w:val="none" w:sz="0" w:space="0" w:color="auto"/>
            <w:left w:val="none" w:sz="0" w:space="0" w:color="auto"/>
            <w:bottom w:val="none" w:sz="0" w:space="0" w:color="auto"/>
            <w:right w:val="none" w:sz="0" w:space="0" w:color="auto"/>
          </w:divBdr>
          <w:divsChild>
            <w:div w:id="1925144895">
              <w:marLeft w:val="0"/>
              <w:marRight w:val="0"/>
              <w:marTop w:val="0"/>
              <w:marBottom w:val="0"/>
              <w:divBdr>
                <w:top w:val="none" w:sz="0" w:space="0" w:color="auto"/>
                <w:left w:val="none" w:sz="0" w:space="0" w:color="auto"/>
                <w:bottom w:val="none" w:sz="0" w:space="0" w:color="auto"/>
                <w:right w:val="none" w:sz="0" w:space="0" w:color="auto"/>
              </w:divBdr>
            </w:div>
          </w:divsChild>
        </w:div>
        <w:div w:id="1696301052">
          <w:marLeft w:val="0"/>
          <w:marRight w:val="0"/>
          <w:marTop w:val="0"/>
          <w:marBottom w:val="0"/>
          <w:divBdr>
            <w:top w:val="none" w:sz="0" w:space="0" w:color="auto"/>
            <w:left w:val="none" w:sz="0" w:space="0" w:color="auto"/>
            <w:bottom w:val="none" w:sz="0" w:space="0" w:color="auto"/>
            <w:right w:val="none" w:sz="0" w:space="0" w:color="auto"/>
          </w:divBdr>
          <w:divsChild>
            <w:div w:id="1296912979">
              <w:marLeft w:val="0"/>
              <w:marRight w:val="0"/>
              <w:marTop w:val="0"/>
              <w:marBottom w:val="0"/>
              <w:divBdr>
                <w:top w:val="none" w:sz="0" w:space="0" w:color="auto"/>
                <w:left w:val="none" w:sz="0" w:space="0" w:color="auto"/>
                <w:bottom w:val="none" w:sz="0" w:space="0" w:color="auto"/>
                <w:right w:val="none" w:sz="0" w:space="0" w:color="auto"/>
              </w:divBdr>
            </w:div>
          </w:divsChild>
        </w:div>
        <w:div w:id="1327704963">
          <w:marLeft w:val="0"/>
          <w:marRight w:val="0"/>
          <w:marTop w:val="0"/>
          <w:marBottom w:val="0"/>
          <w:divBdr>
            <w:top w:val="none" w:sz="0" w:space="0" w:color="auto"/>
            <w:left w:val="none" w:sz="0" w:space="0" w:color="auto"/>
            <w:bottom w:val="none" w:sz="0" w:space="0" w:color="auto"/>
            <w:right w:val="none" w:sz="0" w:space="0" w:color="auto"/>
          </w:divBdr>
          <w:divsChild>
            <w:div w:id="287859437">
              <w:marLeft w:val="0"/>
              <w:marRight w:val="0"/>
              <w:marTop w:val="0"/>
              <w:marBottom w:val="0"/>
              <w:divBdr>
                <w:top w:val="none" w:sz="0" w:space="0" w:color="auto"/>
                <w:left w:val="none" w:sz="0" w:space="0" w:color="auto"/>
                <w:bottom w:val="none" w:sz="0" w:space="0" w:color="auto"/>
                <w:right w:val="none" w:sz="0" w:space="0" w:color="auto"/>
              </w:divBdr>
            </w:div>
          </w:divsChild>
        </w:div>
        <w:div w:id="142426955">
          <w:marLeft w:val="0"/>
          <w:marRight w:val="0"/>
          <w:marTop w:val="0"/>
          <w:marBottom w:val="0"/>
          <w:divBdr>
            <w:top w:val="none" w:sz="0" w:space="0" w:color="auto"/>
            <w:left w:val="none" w:sz="0" w:space="0" w:color="auto"/>
            <w:bottom w:val="none" w:sz="0" w:space="0" w:color="auto"/>
            <w:right w:val="none" w:sz="0" w:space="0" w:color="auto"/>
          </w:divBdr>
          <w:divsChild>
            <w:div w:id="1683437675">
              <w:marLeft w:val="0"/>
              <w:marRight w:val="0"/>
              <w:marTop w:val="0"/>
              <w:marBottom w:val="0"/>
              <w:divBdr>
                <w:top w:val="none" w:sz="0" w:space="0" w:color="auto"/>
                <w:left w:val="none" w:sz="0" w:space="0" w:color="auto"/>
                <w:bottom w:val="none" w:sz="0" w:space="0" w:color="auto"/>
                <w:right w:val="none" w:sz="0" w:space="0" w:color="auto"/>
              </w:divBdr>
            </w:div>
          </w:divsChild>
        </w:div>
        <w:div w:id="1030496715">
          <w:marLeft w:val="0"/>
          <w:marRight w:val="0"/>
          <w:marTop w:val="0"/>
          <w:marBottom w:val="0"/>
          <w:divBdr>
            <w:top w:val="none" w:sz="0" w:space="0" w:color="auto"/>
            <w:left w:val="none" w:sz="0" w:space="0" w:color="auto"/>
            <w:bottom w:val="none" w:sz="0" w:space="0" w:color="auto"/>
            <w:right w:val="none" w:sz="0" w:space="0" w:color="auto"/>
          </w:divBdr>
          <w:divsChild>
            <w:div w:id="789322185">
              <w:marLeft w:val="0"/>
              <w:marRight w:val="0"/>
              <w:marTop w:val="0"/>
              <w:marBottom w:val="0"/>
              <w:divBdr>
                <w:top w:val="none" w:sz="0" w:space="0" w:color="auto"/>
                <w:left w:val="none" w:sz="0" w:space="0" w:color="auto"/>
                <w:bottom w:val="none" w:sz="0" w:space="0" w:color="auto"/>
                <w:right w:val="none" w:sz="0" w:space="0" w:color="auto"/>
              </w:divBdr>
            </w:div>
          </w:divsChild>
        </w:div>
        <w:div w:id="1989019123">
          <w:marLeft w:val="0"/>
          <w:marRight w:val="0"/>
          <w:marTop w:val="0"/>
          <w:marBottom w:val="0"/>
          <w:divBdr>
            <w:top w:val="none" w:sz="0" w:space="0" w:color="auto"/>
            <w:left w:val="none" w:sz="0" w:space="0" w:color="auto"/>
            <w:bottom w:val="none" w:sz="0" w:space="0" w:color="auto"/>
            <w:right w:val="none" w:sz="0" w:space="0" w:color="auto"/>
          </w:divBdr>
          <w:divsChild>
            <w:div w:id="187449018">
              <w:marLeft w:val="0"/>
              <w:marRight w:val="0"/>
              <w:marTop w:val="0"/>
              <w:marBottom w:val="0"/>
              <w:divBdr>
                <w:top w:val="none" w:sz="0" w:space="0" w:color="auto"/>
                <w:left w:val="none" w:sz="0" w:space="0" w:color="auto"/>
                <w:bottom w:val="none" w:sz="0" w:space="0" w:color="auto"/>
                <w:right w:val="none" w:sz="0" w:space="0" w:color="auto"/>
              </w:divBdr>
            </w:div>
          </w:divsChild>
        </w:div>
        <w:div w:id="1684742367">
          <w:marLeft w:val="0"/>
          <w:marRight w:val="0"/>
          <w:marTop w:val="0"/>
          <w:marBottom w:val="0"/>
          <w:divBdr>
            <w:top w:val="none" w:sz="0" w:space="0" w:color="auto"/>
            <w:left w:val="none" w:sz="0" w:space="0" w:color="auto"/>
            <w:bottom w:val="none" w:sz="0" w:space="0" w:color="auto"/>
            <w:right w:val="none" w:sz="0" w:space="0" w:color="auto"/>
          </w:divBdr>
          <w:divsChild>
            <w:div w:id="1132594733">
              <w:marLeft w:val="0"/>
              <w:marRight w:val="0"/>
              <w:marTop w:val="0"/>
              <w:marBottom w:val="0"/>
              <w:divBdr>
                <w:top w:val="none" w:sz="0" w:space="0" w:color="auto"/>
                <w:left w:val="none" w:sz="0" w:space="0" w:color="auto"/>
                <w:bottom w:val="none" w:sz="0" w:space="0" w:color="auto"/>
                <w:right w:val="none" w:sz="0" w:space="0" w:color="auto"/>
              </w:divBdr>
            </w:div>
          </w:divsChild>
        </w:div>
        <w:div w:id="806439365">
          <w:marLeft w:val="0"/>
          <w:marRight w:val="0"/>
          <w:marTop w:val="0"/>
          <w:marBottom w:val="0"/>
          <w:divBdr>
            <w:top w:val="none" w:sz="0" w:space="0" w:color="auto"/>
            <w:left w:val="none" w:sz="0" w:space="0" w:color="auto"/>
            <w:bottom w:val="none" w:sz="0" w:space="0" w:color="auto"/>
            <w:right w:val="none" w:sz="0" w:space="0" w:color="auto"/>
          </w:divBdr>
          <w:divsChild>
            <w:div w:id="354504757">
              <w:marLeft w:val="0"/>
              <w:marRight w:val="0"/>
              <w:marTop w:val="0"/>
              <w:marBottom w:val="0"/>
              <w:divBdr>
                <w:top w:val="none" w:sz="0" w:space="0" w:color="auto"/>
                <w:left w:val="none" w:sz="0" w:space="0" w:color="auto"/>
                <w:bottom w:val="none" w:sz="0" w:space="0" w:color="auto"/>
                <w:right w:val="none" w:sz="0" w:space="0" w:color="auto"/>
              </w:divBdr>
            </w:div>
          </w:divsChild>
        </w:div>
        <w:div w:id="170724735">
          <w:marLeft w:val="0"/>
          <w:marRight w:val="0"/>
          <w:marTop w:val="0"/>
          <w:marBottom w:val="0"/>
          <w:divBdr>
            <w:top w:val="none" w:sz="0" w:space="0" w:color="auto"/>
            <w:left w:val="none" w:sz="0" w:space="0" w:color="auto"/>
            <w:bottom w:val="none" w:sz="0" w:space="0" w:color="auto"/>
            <w:right w:val="none" w:sz="0" w:space="0" w:color="auto"/>
          </w:divBdr>
          <w:divsChild>
            <w:div w:id="971248812">
              <w:marLeft w:val="0"/>
              <w:marRight w:val="0"/>
              <w:marTop w:val="0"/>
              <w:marBottom w:val="0"/>
              <w:divBdr>
                <w:top w:val="none" w:sz="0" w:space="0" w:color="auto"/>
                <w:left w:val="none" w:sz="0" w:space="0" w:color="auto"/>
                <w:bottom w:val="none" w:sz="0" w:space="0" w:color="auto"/>
                <w:right w:val="none" w:sz="0" w:space="0" w:color="auto"/>
              </w:divBdr>
            </w:div>
          </w:divsChild>
        </w:div>
        <w:div w:id="126363638">
          <w:marLeft w:val="0"/>
          <w:marRight w:val="0"/>
          <w:marTop w:val="0"/>
          <w:marBottom w:val="0"/>
          <w:divBdr>
            <w:top w:val="none" w:sz="0" w:space="0" w:color="auto"/>
            <w:left w:val="none" w:sz="0" w:space="0" w:color="auto"/>
            <w:bottom w:val="none" w:sz="0" w:space="0" w:color="auto"/>
            <w:right w:val="none" w:sz="0" w:space="0" w:color="auto"/>
          </w:divBdr>
          <w:divsChild>
            <w:div w:id="1012412249">
              <w:marLeft w:val="0"/>
              <w:marRight w:val="0"/>
              <w:marTop w:val="0"/>
              <w:marBottom w:val="0"/>
              <w:divBdr>
                <w:top w:val="none" w:sz="0" w:space="0" w:color="auto"/>
                <w:left w:val="none" w:sz="0" w:space="0" w:color="auto"/>
                <w:bottom w:val="none" w:sz="0" w:space="0" w:color="auto"/>
                <w:right w:val="none" w:sz="0" w:space="0" w:color="auto"/>
              </w:divBdr>
            </w:div>
          </w:divsChild>
        </w:div>
        <w:div w:id="773206886">
          <w:marLeft w:val="0"/>
          <w:marRight w:val="0"/>
          <w:marTop w:val="0"/>
          <w:marBottom w:val="0"/>
          <w:divBdr>
            <w:top w:val="none" w:sz="0" w:space="0" w:color="auto"/>
            <w:left w:val="none" w:sz="0" w:space="0" w:color="auto"/>
            <w:bottom w:val="none" w:sz="0" w:space="0" w:color="auto"/>
            <w:right w:val="none" w:sz="0" w:space="0" w:color="auto"/>
          </w:divBdr>
          <w:divsChild>
            <w:div w:id="593057719">
              <w:marLeft w:val="0"/>
              <w:marRight w:val="0"/>
              <w:marTop w:val="0"/>
              <w:marBottom w:val="0"/>
              <w:divBdr>
                <w:top w:val="none" w:sz="0" w:space="0" w:color="auto"/>
                <w:left w:val="none" w:sz="0" w:space="0" w:color="auto"/>
                <w:bottom w:val="none" w:sz="0" w:space="0" w:color="auto"/>
                <w:right w:val="none" w:sz="0" w:space="0" w:color="auto"/>
              </w:divBdr>
            </w:div>
          </w:divsChild>
        </w:div>
        <w:div w:id="1459912453">
          <w:marLeft w:val="0"/>
          <w:marRight w:val="0"/>
          <w:marTop w:val="0"/>
          <w:marBottom w:val="0"/>
          <w:divBdr>
            <w:top w:val="none" w:sz="0" w:space="0" w:color="auto"/>
            <w:left w:val="none" w:sz="0" w:space="0" w:color="auto"/>
            <w:bottom w:val="none" w:sz="0" w:space="0" w:color="auto"/>
            <w:right w:val="none" w:sz="0" w:space="0" w:color="auto"/>
          </w:divBdr>
          <w:divsChild>
            <w:div w:id="1547796361">
              <w:marLeft w:val="0"/>
              <w:marRight w:val="0"/>
              <w:marTop w:val="0"/>
              <w:marBottom w:val="0"/>
              <w:divBdr>
                <w:top w:val="none" w:sz="0" w:space="0" w:color="auto"/>
                <w:left w:val="none" w:sz="0" w:space="0" w:color="auto"/>
                <w:bottom w:val="none" w:sz="0" w:space="0" w:color="auto"/>
                <w:right w:val="none" w:sz="0" w:space="0" w:color="auto"/>
              </w:divBdr>
            </w:div>
          </w:divsChild>
        </w:div>
        <w:div w:id="917129556">
          <w:marLeft w:val="0"/>
          <w:marRight w:val="0"/>
          <w:marTop w:val="0"/>
          <w:marBottom w:val="0"/>
          <w:divBdr>
            <w:top w:val="none" w:sz="0" w:space="0" w:color="auto"/>
            <w:left w:val="none" w:sz="0" w:space="0" w:color="auto"/>
            <w:bottom w:val="none" w:sz="0" w:space="0" w:color="auto"/>
            <w:right w:val="none" w:sz="0" w:space="0" w:color="auto"/>
          </w:divBdr>
          <w:divsChild>
            <w:div w:id="378632672">
              <w:marLeft w:val="0"/>
              <w:marRight w:val="0"/>
              <w:marTop w:val="0"/>
              <w:marBottom w:val="0"/>
              <w:divBdr>
                <w:top w:val="none" w:sz="0" w:space="0" w:color="auto"/>
                <w:left w:val="none" w:sz="0" w:space="0" w:color="auto"/>
                <w:bottom w:val="none" w:sz="0" w:space="0" w:color="auto"/>
                <w:right w:val="none" w:sz="0" w:space="0" w:color="auto"/>
              </w:divBdr>
            </w:div>
          </w:divsChild>
        </w:div>
        <w:div w:id="568541684">
          <w:marLeft w:val="0"/>
          <w:marRight w:val="0"/>
          <w:marTop w:val="0"/>
          <w:marBottom w:val="0"/>
          <w:divBdr>
            <w:top w:val="none" w:sz="0" w:space="0" w:color="auto"/>
            <w:left w:val="none" w:sz="0" w:space="0" w:color="auto"/>
            <w:bottom w:val="none" w:sz="0" w:space="0" w:color="auto"/>
            <w:right w:val="none" w:sz="0" w:space="0" w:color="auto"/>
          </w:divBdr>
          <w:divsChild>
            <w:div w:id="908226282">
              <w:marLeft w:val="0"/>
              <w:marRight w:val="0"/>
              <w:marTop w:val="0"/>
              <w:marBottom w:val="0"/>
              <w:divBdr>
                <w:top w:val="none" w:sz="0" w:space="0" w:color="auto"/>
                <w:left w:val="none" w:sz="0" w:space="0" w:color="auto"/>
                <w:bottom w:val="none" w:sz="0" w:space="0" w:color="auto"/>
                <w:right w:val="none" w:sz="0" w:space="0" w:color="auto"/>
              </w:divBdr>
            </w:div>
          </w:divsChild>
        </w:div>
        <w:div w:id="1756588224">
          <w:marLeft w:val="0"/>
          <w:marRight w:val="0"/>
          <w:marTop w:val="0"/>
          <w:marBottom w:val="0"/>
          <w:divBdr>
            <w:top w:val="none" w:sz="0" w:space="0" w:color="auto"/>
            <w:left w:val="none" w:sz="0" w:space="0" w:color="auto"/>
            <w:bottom w:val="none" w:sz="0" w:space="0" w:color="auto"/>
            <w:right w:val="none" w:sz="0" w:space="0" w:color="auto"/>
          </w:divBdr>
          <w:divsChild>
            <w:div w:id="1056899652">
              <w:marLeft w:val="0"/>
              <w:marRight w:val="0"/>
              <w:marTop w:val="0"/>
              <w:marBottom w:val="0"/>
              <w:divBdr>
                <w:top w:val="none" w:sz="0" w:space="0" w:color="auto"/>
                <w:left w:val="none" w:sz="0" w:space="0" w:color="auto"/>
                <w:bottom w:val="none" w:sz="0" w:space="0" w:color="auto"/>
                <w:right w:val="none" w:sz="0" w:space="0" w:color="auto"/>
              </w:divBdr>
            </w:div>
          </w:divsChild>
        </w:div>
        <w:div w:id="385179806">
          <w:marLeft w:val="0"/>
          <w:marRight w:val="0"/>
          <w:marTop w:val="0"/>
          <w:marBottom w:val="0"/>
          <w:divBdr>
            <w:top w:val="none" w:sz="0" w:space="0" w:color="auto"/>
            <w:left w:val="none" w:sz="0" w:space="0" w:color="auto"/>
            <w:bottom w:val="none" w:sz="0" w:space="0" w:color="auto"/>
            <w:right w:val="none" w:sz="0" w:space="0" w:color="auto"/>
          </w:divBdr>
          <w:divsChild>
            <w:div w:id="1110012309">
              <w:marLeft w:val="0"/>
              <w:marRight w:val="0"/>
              <w:marTop w:val="0"/>
              <w:marBottom w:val="0"/>
              <w:divBdr>
                <w:top w:val="none" w:sz="0" w:space="0" w:color="auto"/>
                <w:left w:val="none" w:sz="0" w:space="0" w:color="auto"/>
                <w:bottom w:val="none" w:sz="0" w:space="0" w:color="auto"/>
                <w:right w:val="none" w:sz="0" w:space="0" w:color="auto"/>
              </w:divBdr>
            </w:div>
          </w:divsChild>
        </w:div>
        <w:div w:id="1630017544">
          <w:marLeft w:val="0"/>
          <w:marRight w:val="0"/>
          <w:marTop w:val="0"/>
          <w:marBottom w:val="0"/>
          <w:divBdr>
            <w:top w:val="none" w:sz="0" w:space="0" w:color="auto"/>
            <w:left w:val="none" w:sz="0" w:space="0" w:color="auto"/>
            <w:bottom w:val="none" w:sz="0" w:space="0" w:color="auto"/>
            <w:right w:val="none" w:sz="0" w:space="0" w:color="auto"/>
          </w:divBdr>
          <w:divsChild>
            <w:div w:id="1109816904">
              <w:marLeft w:val="0"/>
              <w:marRight w:val="0"/>
              <w:marTop w:val="0"/>
              <w:marBottom w:val="0"/>
              <w:divBdr>
                <w:top w:val="none" w:sz="0" w:space="0" w:color="auto"/>
                <w:left w:val="none" w:sz="0" w:space="0" w:color="auto"/>
                <w:bottom w:val="none" w:sz="0" w:space="0" w:color="auto"/>
                <w:right w:val="none" w:sz="0" w:space="0" w:color="auto"/>
              </w:divBdr>
            </w:div>
          </w:divsChild>
        </w:div>
        <w:div w:id="1384790840">
          <w:marLeft w:val="0"/>
          <w:marRight w:val="0"/>
          <w:marTop w:val="0"/>
          <w:marBottom w:val="0"/>
          <w:divBdr>
            <w:top w:val="none" w:sz="0" w:space="0" w:color="auto"/>
            <w:left w:val="none" w:sz="0" w:space="0" w:color="auto"/>
            <w:bottom w:val="none" w:sz="0" w:space="0" w:color="auto"/>
            <w:right w:val="none" w:sz="0" w:space="0" w:color="auto"/>
          </w:divBdr>
          <w:divsChild>
            <w:div w:id="2142572877">
              <w:marLeft w:val="0"/>
              <w:marRight w:val="0"/>
              <w:marTop w:val="0"/>
              <w:marBottom w:val="0"/>
              <w:divBdr>
                <w:top w:val="none" w:sz="0" w:space="0" w:color="auto"/>
                <w:left w:val="none" w:sz="0" w:space="0" w:color="auto"/>
                <w:bottom w:val="none" w:sz="0" w:space="0" w:color="auto"/>
                <w:right w:val="none" w:sz="0" w:space="0" w:color="auto"/>
              </w:divBdr>
            </w:div>
          </w:divsChild>
        </w:div>
        <w:div w:id="869802964">
          <w:marLeft w:val="0"/>
          <w:marRight w:val="0"/>
          <w:marTop w:val="0"/>
          <w:marBottom w:val="0"/>
          <w:divBdr>
            <w:top w:val="none" w:sz="0" w:space="0" w:color="auto"/>
            <w:left w:val="none" w:sz="0" w:space="0" w:color="auto"/>
            <w:bottom w:val="none" w:sz="0" w:space="0" w:color="auto"/>
            <w:right w:val="none" w:sz="0" w:space="0" w:color="auto"/>
          </w:divBdr>
          <w:divsChild>
            <w:div w:id="1678464848">
              <w:marLeft w:val="0"/>
              <w:marRight w:val="0"/>
              <w:marTop w:val="0"/>
              <w:marBottom w:val="0"/>
              <w:divBdr>
                <w:top w:val="none" w:sz="0" w:space="0" w:color="auto"/>
                <w:left w:val="none" w:sz="0" w:space="0" w:color="auto"/>
                <w:bottom w:val="none" w:sz="0" w:space="0" w:color="auto"/>
                <w:right w:val="none" w:sz="0" w:space="0" w:color="auto"/>
              </w:divBdr>
            </w:div>
          </w:divsChild>
        </w:div>
        <w:div w:id="927275360">
          <w:marLeft w:val="0"/>
          <w:marRight w:val="0"/>
          <w:marTop w:val="0"/>
          <w:marBottom w:val="0"/>
          <w:divBdr>
            <w:top w:val="none" w:sz="0" w:space="0" w:color="auto"/>
            <w:left w:val="none" w:sz="0" w:space="0" w:color="auto"/>
            <w:bottom w:val="none" w:sz="0" w:space="0" w:color="auto"/>
            <w:right w:val="none" w:sz="0" w:space="0" w:color="auto"/>
          </w:divBdr>
          <w:divsChild>
            <w:div w:id="73741287">
              <w:marLeft w:val="0"/>
              <w:marRight w:val="0"/>
              <w:marTop w:val="0"/>
              <w:marBottom w:val="0"/>
              <w:divBdr>
                <w:top w:val="none" w:sz="0" w:space="0" w:color="auto"/>
                <w:left w:val="none" w:sz="0" w:space="0" w:color="auto"/>
                <w:bottom w:val="none" w:sz="0" w:space="0" w:color="auto"/>
                <w:right w:val="none" w:sz="0" w:space="0" w:color="auto"/>
              </w:divBdr>
            </w:div>
          </w:divsChild>
        </w:div>
        <w:div w:id="1411000355">
          <w:marLeft w:val="0"/>
          <w:marRight w:val="0"/>
          <w:marTop w:val="0"/>
          <w:marBottom w:val="0"/>
          <w:divBdr>
            <w:top w:val="none" w:sz="0" w:space="0" w:color="auto"/>
            <w:left w:val="none" w:sz="0" w:space="0" w:color="auto"/>
            <w:bottom w:val="none" w:sz="0" w:space="0" w:color="auto"/>
            <w:right w:val="none" w:sz="0" w:space="0" w:color="auto"/>
          </w:divBdr>
          <w:divsChild>
            <w:div w:id="422537309">
              <w:marLeft w:val="0"/>
              <w:marRight w:val="0"/>
              <w:marTop w:val="0"/>
              <w:marBottom w:val="0"/>
              <w:divBdr>
                <w:top w:val="none" w:sz="0" w:space="0" w:color="auto"/>
                <w:left w:val="none" w:sz="0" w:space="0" w:color="auto"/>
                <w:bottom w:val="none" w:sz="0" w:space="0" w:color="auto"/>
                <w:right w:val="none" w:sz="0" w:space="0" w:color="auto"/>
              </w:divBdr>
            </w:div>
          </w:divsChild>
        </w:div>
        <w:div w:id="329220025">
          <w:marLeft w:val="0"/>
          <w:marRight w:val="0"/>
          <w:marTop w:val="0"/>
          <w:marBottom w:val="0"/>
          <w:divBdr>
            <w:top w:val="none" w:sz="0" w:space="0" w:color="auto"/>
            <w:left w:val="none" w:sz="0" w:space="0" w:color="auto"/>
            <w:bottom w:val="none" w:sz="0" w:space="0" w:color="auto"/>
            <w:right w:val="none" w:sz="0" w:space="0" w:color="auto"/>
          </w:divBdr>
          <w:divsChild>
            <w:div w:id="1663895489">
              <w:marLeft w:val="0"/>
              <w:marRight w:val="0"/>
              <w:marTop w:val="0"/>
              <w:marBottom w:val="0"/>
              <w:divBdr>
                <w:top w:val="none" w:sz="0" w:space="0" w:color="auto"/>
                <w:left w:val="none" w:sz="0" w:space="0" w:color="auto"/>
                <w:bottom w:val="none" w:sz="0" w:space="0" w:color="auto"/>
                <w:right w:val="none" w:sz="0" w:space="0" w:color="auto"/>
              </w:divBdr>
            </w:div>
          </w:divsChild>
        </w:div>
        <w:div w:id="699824280">
          <w:marLeft w:val="0"/>
          <w:marRight w:val="0"/>
          <w:marTop w:val="0"/>
          <w:marBottom w:val="0"/>
          <w:divBdr>
            <w:top w:val="none" w:sz="0" w:space="0" w:color="auto"/>
            <w:left w:val="none" w:sz="0" w:space="0" w:color="auto"/>
            <w:bottom w:val="none" w:sz="0" w:space="0" w:color="auto"/>
            <w:right w:val="none" w:sz="0" w:space="0" w:color="auto"/>
          </w:divBdr>
          <w:divsChild>
            <w:div w:id="291596453">
              <w:marLeft w:val="0"/>
              <w:marRight w:val="0"/>
              <w:marTop w:val="0"/>
              <w:marBottom w:val="0"/>
              <w:divBdr>
                <w:top w:val="none" w:sz="0" w:space="0" w:color="auto"/>
                <w:left w:val="none" w:sz="0" w:space="0" w:color="auto"/>
                <w:bottom w:val="none" w:sz="0" w:space="0" w:color="auto"/>
                <w:right w:val="none" w:sz="0" w:space="0" w:color="auto"/>
              </w:divBdr>
            </w:div>
          </w:divsChild>
        </w:div>
        <w:div w:id="534386766">
          <w:marLeft w:val="0"/>
          <w:marRight w:val="0"/>
          <w:marTop w:val="0"/>
          <w:marBottom w:val="0"/>
          <w:divBdr>
            <w:top w:val="none" w:sz="0" w:space="0" w:color="auto"/>
            <w:left w:val="none" w:sz="0" w:space="0" w:color="auto"/>
            <w:bottom w:val="none" w:sz="0" w:space="0" w:color="auto"/>
            <w:right w:val="none" w:sz="0" w:space="0" w:color="auto"/>
          </w:divBdr>
          <w:divsChild>
            <w:div w:id="2133935740">
              <w:marLeft w:val="0"/>
              <w:marRight w:val="0"/>
              <w:marTop w:val="0"/>
              <w:marBottom w:val="0"/>
              <w:divBdr>
                <w:top w:val="none" w:sz="0" w:space="0" w:color="auto"/>
                <w:left w:val="none" w:sz="0" w:space="0" w:color="auto"/>
                <w:bottom w:val="none" w:sz="0" w:space="0" w:color="auto"/>
                <w:right w:val="none" w:sz="0" w:space="0" w:color="auto"/>
              </w:divBdr>
            </w:div>
          </w:divsChild>
        </w:div>
        <w:div w:id="1007172415">
          <w:marLeft w:val="0"/>
          <w:marRight w:val="0"/>
          <w:marTop w:val="0"/>
          <w:marBottom w:val="0"/>
          <w:divBdr>
            <w:top w:val="none" w:sz="0" w:space="0" w:color="auto"/>
            <w:left w:val="none" w:sz="0" w:space="0" w:color="auto"/>
            <w:bottom w:val="none" w:sz="0" w:space="0" w:color="auto"/>
            <w:right w:val="none" w:sz="0" w:space="0" w:color="auto"/>
          </w:divBdr>
          <w:divsChild>
            <w:div w:id="33313329">
              <w:marLeft w:val="0"/>
              <w:marRight w:val="0"/>
              <w:marTop w:val="0"/>
              <w:marBottom w:val="0"/>
              <w:divBdr>
                <w:top w:val="none" w:sz="0" w:space="0" w:color="auto"/>
                <w:left w:val="none" w:sz="0" w:space="0" w:color="auto"/>
                <w:bottom w:val="none" w:sz="0" w:space="0" w:color="auto"/>
                <w:right w:val="none" w:sz="0" w:space="0" w:color="auto"/>
              </w:divBdr>
            </w:div>
          </w:divsChild>
        </w:div>
        <w:div w:id="868763375">
          <w:marLeft w:val="0"/>
          <w:marRight w:val="0"/>
          <w:marTop w:val="0"/>
          <w:marBottom w:val="0"/>
          <w:divBdr>
            <w:top w:val="none" w:sz="0" w:space="0" w:color="auto"/>
            <w:left w:val="none" w:sz="0" w:space="0" w:color="auto"/>
            <w:bottom w:val="none" w:sz="0" w:space="0" w:color="auto"/>
            <w:right w:val="none" w:sz="0" w:space="0" w:color="auto"/>
          </w:divBdr>
          <w:divsChild>
            <w:div w:id="20665638">
              <w:marLeft w:val="0"/>
              <w:marRight w:val="0"/>
              <w:marTop w:val="0"/>
              <w:marBottom w:val="0"/>
              <w:divBdr>
                <w:top w:val="none" w:sz="0" w:space="0" w:color="auto"/>
                <w:left w:val="none" w:sz="0" w:space="0" w:color="auto"/>
                <w:bottom w:val="none" w:sz="0" w:space="0" w:color="auto"/>
                <w:right w:val="none" w:sz="0" w:space="0" w:color="auto"/>
              </w:divBdr>
            </w:div>
          </w:divsChild>
        </w:div>
        <w:div w:id="105775399">
          <w:marLeft w:val="0"/>
          <w:marRight w:val="0"/>
          <w:marTop w:val="0"/>
          <w:marBottom w:val="0"/>
          <w:divBdr>
            <w:top w:val="none" w:sz="0" w:space="0" w:color="auto"/>
            <w:left w:val="none" w:sz="0" w:space="0" w:color="auto"/>
            <w:bottom w:val="none" w:sz="0" w:space="0" w:color="auto"/>
            <w:right w:val="none" w:sz="0" w:space="0" w:color="auto"/>
          </w:divBdr>
          <w:divsChild>
            <w:div w:id="1802531294">
              <w:marLeft w:val="0"/>
              <w:marRight w:val="0"/>
              <w:marTop w:val="0"/>
              <w:marBottom w:val="0"/>
              <w:divBdr>
                <w:top w:val="none" w:sz="0" w:space="0" w:color="auto"/>
                <w:left w:val="none" w:sz="0" w:space="0" w:color="auto"/>
                <w:bottom w:val="none" w:sz="0" w:space="0" w:color="auto"/>
                <w:right w:val="none" w:sz="0" w:space="0" w:color="auto"/>
              </w:divBdr>
            </w:div>
          </w:divsChild>
        </w:div>
        <w:div w:id="1867332306">
          <w:marLeft w:val="0"/>
          <w:marRight w:val="0"/>
          <w:marTop w:val="0"/>
          <w:marBottom w:val="0"/>
          <w:divBdr>
            <w:top w:val="none" w:sz="0" w:space="0" w:color="auto"/>
            <w:left w:val="none" w:sz="0" w:space="0" w:color="auto"/>
            <w:bottom w:val="none" w:sz="0" w:space="0" w:color="auto"/>
            <w:right w:val="none" w:sz="0" w:space="0" w:color="auto"/>
          </w:divBdr>
          <w:divsChild>
            <w:div w:id="936866270">
              <w:marLeft w:val="0"/>
              <w:marRight w:val="0"/>
              <w:marTop w:val="0"/>
              <w:marBottom w:val="0"/>
              <w:divBdr>
                <w:top w:val="none" w:sz="0" w:space="0" w:color="auto"/>
                <w:left w:val="none" w:sz="0" w:space="0" w:color="auto"/>
                <w:bottom w:val="none" w:sz="0" w:space="0" w:color="auto"/>
                <w:right w:val="none" w:sz="0" w:space="0" w:color="auto"/>
              </w:divBdr>
            </w:div>
          </w:divsChild>
        </w:div>
        <w:div w:id="1328284087">
          <w:marLeft w:val="0"/>
          <w:marRight w:val="0"/>
          <w:marTop w:val="0"/>
          <w:marBottom w:val="0"/>
          <w:divBdr>
            <w:top w:val="none" w:sz="0" w:space="0" w:color="auto"/>
            <w:left w:val="none" w:sz="0" w:space="0" w:color="auto"/>
            <w:bottom w:val="none" w:sz="0" w:space="0" w:color="auto"/>
            <w:right w:val="none" w:sz="0" w:space="0" w:color="auto"/>
          </w:divBdr>
          <w:divsChild>
            <w:div w:id="526719020">
              <w:marLeft w:val="0"/>
              <w:marRight w:val="0"/>
              <w:marTop w:val="0"/>
              <w:marBottom w:val="0"/>
              <w:divBdr>
                <w:top w:val="none" w:sz="0" w:space="0" w:color="auto"/>
                <w:left w:val="none" w:sz="0" w:space="0" w:color="auto"/>
                <w:bottom w:val="none" w:sz="0" w:space="0" w:color="auto"/>
                <w:right w:val="none" w:sz="0" w:space="0" w:color="auto"/>
              </w:divBdr>
            </w:div>
          </w:divsChild>
        </w:div>
        <w:div w:id="1299258867">
          <w:marLeft w:val="0"/>
          <w:marRight w:val="0"/>
          <w:marTop w:val="0"/>
          <w:marBottom w:val="0"/>
          <w:divBdr>
            <w:top w:val="none" w:sz="0" w:space="0" w:color="auto"/>
            <w:left w:val="none" w:sz="0" w:space="0" w:color="auto"/>
            <w:bottom w:val="none" w:sz="0" w:space="0" w:color="auto"/>
            <w:right w:val="none" w:sz="0" w:space="0" w:color="auto"/>
          </w:divBdr>
          <w:divsChild>
            <w:div w:id="1295409347">
              <w:marLeft w:val="0"/>
              <w:marRight w:val="0"/>
              <w:marTop w:val="0"/>
              <w:marBottom w:val="0"/>
              <w:divBdr>
                <w:top w:val="none" w:sz="0" w:space="0" w:color="auto"/>
                <w:left w:val="none" w:sz="0" w:space="0" w:color="auto"/>
                <w:bottom w:val="none" w:sz="0" w:space="0" w:color="auto"/>
                <w:right w:val="none" w:sz="0" w:space="0" w:color="auto"/>
              </w:divBdr>
            </w:div>
          </w:divsChild>
        </w:div>
        <w:div w:id="1262957218">
          <w:marLeft w:val="0"/>
          <w:marRight w:val="0"/>
          <w:marTop w:val="0"/>
          <w:marBottom w:val="0"/>
          <w:divBdr>
            <w:top w:val="none" w:sz="0" w:space="0" w:color="auto"/>
            <w:left w:val="none" w:sz="0" w:space="0" w:color="auto"/>
            <w:bottom w:val="none" w:sz="0" w:space="0" w:color="auto"/>
            <w:right w:val="none" w:sz="0" w:space="0" w:color="auto"/>
          </w:divBdr>
          <w:divsChild>
            <w:div w:id="1933858907">
              <w:marLeft w:val="0"/>
              <w:marRight w:val="0"/>
              <w:marTop w:val="0"/>
              <w:marBottom w:val="0"/>
              <w:divBdr>
                <w:top w:val="none" w:sz="0" w:space="0" w:color="auto"/>
                <w:left w:val="none" w:sz="0" w:space="0" w:color="auto"/>
                <w:bottom w:val="none" w:sz="0" w:space="0" w:color="auto"/>
                <w:right w:val="none" w:sz="0" w:space="0" w:color="auto"/>
              </w:divBdr>
            </w:div>
          </w:divsChild>
        </w:div>
        <w:div w:id="1678460251">
          <w:marLeft w:val="0"/>
          <w:marRight w:val="0"/>
          <w:marTop w:val="0"/>
          <w:marBottom w:val="0"/>
          <w:divBdr>
            <w:top w:val="none" w:sz="0" w:space="0" w:color="auto"/>
            <w:left w:val="none" w:sz="0" w:space="0" w:color="auto"/>
            <w:bottom w:val="none" w:sz="0" w:space="0" w:color="auto"/>
            <w:right w:val="none" w:sz="0" w:space="0" w:color="auto"/>
          </w:divBdr>
          <w:divsChild>
            <w:div w:id="244195246">
              <w:marLeft w:val="0"/>
              <w:marRight w:val="0"/>
              <w:marTop w:val="0"/>
              <w:marBottom w:val="0"/>
              <w:divBdr>
                <w:top w:val="none" w:sz="0" w:space="0" w:color="auto"/>
                <w:left w:val="none" w:sz="0" w:space="0" w:color="auto"/>
                <w:bottom w:val="none" w:sz="0" w:space="0" w:color="auto"/>
                <w:right w:val="none" w:sz="0" w:space="0" w:color="auto"/>
              </w:divBdr>
            </w:div>
          </w:divsChild>
        </w:div>
        <w:div w:id="1511917793">
          <w:marLeft w:val="0"/>
          <w:marRight w:val="0"/>
          <w:marTop w:val="0"/>
          <w:marBottom w:val="0"/>
          <w:divBdr>
            <w:top w:val="none" w:sz="0" w:space="0" w:color="auto"/>
            <w:left w:val="none" w:sz="0" w:space="0" w:color="auto"/>
            <w:bottom w:val="none" w:sz="0" w:space="0" w:color="auto"/>
            <w:right w:val="none" w:sz="0" w:space="0" w:color="auto"/>
          </w:divBdr>
          <w:divsChild>
            <w:div w:id="1139031503">
              <w:marLeft w:val="0"/>
              <w:marRight w:val="0"/>
              <w:marTop w:val="0"/>
              <w:marBottom w:val="0"/>
              <w:divBdr>
                <w:top w:val="none" w:sz="0" w:space="0" w:color="auto"/>
                <w:left w:val="none" w:sz="0" w:space="0" w:color="auto"/>
                <w:bottom w:val="none" w:sz="0" w:space="0" w:color="auto"/>
                <w:right w:val="none" w:sz="0" w:space="0" w:color="auto"/>
              </w:divBdr>
            </w:div>
          </w:divsChild>
        </w:div>
        <w:div w:id="1710106054">
          <w:marLeft w:val="0"/>
          <w:marRight w:val="0"/>
          <w:marTop w:val="0"/>
          <w:marBottom w:val="0"/>
          <w:divBdr>
            <w:top w:val="none" w:sz="0" w:space="0" w:color="auto"/>
            <w:left w:val="none" w:sz="0" w:space="0" w:color="auto"/>
            <w:bottom w:val="none" w:sz="0" w:space="0" w:color="auto"/>
            <w:right w:val="none" w:sz="0" w:space="0" w:color="auto"/>
          </w:divBdr>
          <w:divsChild>
            <w:div w:id="1001588766">
              <w:marLeft w:val="0"/>
              <w:marRight w:val="0"/>
              <w:marTop w:val="0"/>
              <w:marBottom w:val="0"/>
              <w:divBdr>
                <w:top w:val="none" w:sz="0" w:space="0" w:color="auto"/>
                <w:left w:val="none" w:sz="0" w:space="0" w:color="auto"/>
                <w:bottom w:val="none" w:sz="0" w:space="0" w:color="auto"/>
                <w:right w:val="none" w:sz="0" w:space="0" w:color="auto"/>
              </w:divBdr>
            </w:div>
          </w:divsChild>
        </w:div>
        <w:div w:id="1477993012">
          <w:marLeft w:val="0"/>
          <w:marRight w:val="0"/>
          <w:marTop w:val="0"/>
          <w:marBottom w:val="0"/>
          <w:divBdr>
            <w:top w:val="none" w:sz="0" w:space="0" w:color="auto"/>
            <w:left w:val="none" w:sz="0" w:space="0" w:color="auto"/>
            <w:bottom w:val="none" w:sz="0" w:space="0" w:color="auto"/>
            <w:right w:val="none" w:sz="0" w:space="0" w:color="auto"/>
          </w:divBdr>
          <w:divsChild>
            <w:div w:id="650211288">
              <w:marLeft w:val="0"/>
              <w:marRight w:val="0"/>
              <w:marTop w:val="0"/>
              <w:marBottom w:val="0"/>
              <w:divBdr>
                <w:top w:val="none" w:sz="0" w:space="0" w:color="auto"/>
                <w:left w:val="none" w:sz="0" w:space="0" w:color="auto"/>
                <w:bottom w:val="none" w:sz="0" w:space="0" w:color="auto"/>
                <w:right w:val="none" w:sz="0" w:space="0" w:color="auto"/>
              </w:divBdr>
            </w:div>
          </w:divsChild>
        </w:div>
        <w:div w:id="887451155">
          <w:marLeft w:val="0"/>
          <w:marRight w:val="0"/>
          <w:marTop w:val="0"/>
          <w:marBottom w:val="0"/>
          <w:divBdr>
            <w:top w:val="none" w:sz="0" w:space="0" w:color="auto"/>
            <w:left w:val="none" w:sz="0" w:space="0" w:color="auto"/>
            <w:bottom w:val="none" w:sz="0" w:space="0" w:color="auto"/>
            <w:right w:val="none" w:sz="0" w:space="0" w:color="auto"/>
          </w:divBdr>
          <w:divsChild>
            <w:div w:id="24792024">
              <w:marLeft w:val="0"/>
              <w:marRight w:val="0"/>
              <w:marTop w:val="0"/>
              <w:marBottom w:val="0"/>
              <w:divBdr>
                <w:top w:val="none" w:sz="0" w:space="0" w:color="auto"/>
                <w:left w:val="none" w:sz="0" w:space="0" w:color="auto"/>
                <w:bottom w:val="none" w:sz="0" w:space="0" w:color="auto"/>
                <w:right w:val="none" w:sz="0" w:space="0" w:color="auto"/>
              </w:divBdr>
            </w:div>
          </w:divsChild>
        </w:div>
        <w:div w:id="2063476662">
          <w:marLeft w:val="0"/>
          <w:marRight w:val="0"/>
          <w:marTop w:val="0"/>
          <w:marBottom w:val="0"/>
          <w:divBdr>
            <w:top w:val="none" w:sz="0" w:space="0" w:color="auto"/>
            <w:left w:val="none" w:sz="0" w:space="0" w:color="auto"/>
            <w:bottom w:val="none" w:sz="0" w:space="0" w:color="auto"/>
            <w:right w:val="none" w:sz="0" w:space="0" w:color="auto"/>
          </w:divBdr>
          <w:divsChild>
            <w:div w:id="1722287231">
              <w:marLeft w:val="0"/>
              <w:marRight w:val="0"/>
              <w:marTop w:val="0"/>
              <w:marBottom w:val="0"/>
              <w:divBdr>
                <w:top w:val="none" w:sz="0" w:space="0" w:color="auto"/>
                <w:left w:val="none" w:sz="0" w:space="0" w:color="auto"/>
                <w:bottom w:val="none" w:sz="0" w:space="0" w:color="auto"/>
                <w:right w:val="none" w:sz="0" w:space="0" w:color="auto"/>
              </w:divBdr>
            </w:div>
          </w:divsChild>
        </w:div>
        <w:div w:id="610164243">
          <w:marLeft w:val="0"/>
          <w:marRight w:val="0"/>
          <w:marTop w:val="0"/>
          <w:marBottom w:val="0"/>
          <w:divBdr>
            <w:top w:val="none" w:sz="0" w:space="0" w:color="auto"/>
            <w:left w:val="none" w:sz="0" w:space="0" w:color="auto"/>
            <w:bottom w:val="none" w:sz="0" w:space="0" w:color="auto"/>
            <w:right w:val="none" w:sz="0" w:space="0" w:color="auto"/>
          </w:divBdr>
          <w:divsChild>
            <w:div w:id="245967329">
              <w:marLeft w:val="0"/>
              <w:marRight w:val="0"/>
              <w:marTop w:val="0"/>
              <w:marBottom w:val="0"/>
              <w:divBdr>
                <w:top w:val="none" w:sz="0" w:space="0" w:color="auto"/>
                <w:left w:val="none" w:sz="0" w:space="0" w:color="auto"/>
                <w:bottom w:val="none" w:sz="0" w:space="0" w:color="auto"/>
                <w:right w:val="none" w:sz="0" w:space="0" w:color="auto"/>
              </w:divBdr>
            </w:div>
          </w:divsChild>
        </w:div>
        <w:div w:id="2057191478">
          <w:marLeft w:val="0"/>
          <w:marRight w:val="0"/>
          <w:marTop w:val="0"/>
          <w:marBottom w:val="0"/>
          <w:divBdr>
            <w:top w:val="none" w:sz="0" w:space="0" w:color="auto"/>
            <w:left w:val="none" w:sz="0" w:space="0" w:color="auto"/>
            <w:bottom w:val="none" w:sz="0" w:space="0" w:color="auto"/>
            <w:right w:val="none" w:sz="0" w:space="0" w:color="auto"/>
          </w:divBdr>
          <w:divsChild>
            <w:div w:id="848830236">
              <w:marLeft w:val="0"/>
              <w:marRight w:val="0"/>
              <w:marTop w:val="0"/>
              <w:marBottom w:val="0"/>
              <w:divBdr>
                <w:top w:val="none" w:sz="0" w:space="0" w:color="auto"/>
                <w:left w:val="none" w:sz="0" w:space="0" w:color="auto"/>
                <w:bottom w:val="none" w:sz="0" w:space="0" w:color="auto"/>
                <w:right w:val="none" w:sz="0" w:space="0" w:color="auto"/>
              </w:divBdr>
            </w:div>
          </w:divsChild>
        </w:div>
        <w:div w:id="1286499972">
          <w:marLeft w:val="0"/>
          <w:marRight w:val="0"/>
          <w:marTop w:val="0"/>
          <w:marBottom w:val="0"/>
          <w:divBdr>
            <w:top w:val="none" w:sz="0" w:space="0" w:color="auto"/>
            <w:left w:val="none" w:sz="0" w:space="0" w:color="auto"/>
            <w:bottom w:val="none" w:sz="0" w:space="0" w:color="auto"/>
            <w:right w:val="none" w:sz="0" w:space="0" w:color="auto"/>
          </w:divBdr>
          <w:divsChild>
            <w:div w:id="29916821">
              <w:marLeft w:val="0"/>
              <w:marRight w:val="0"/>
              <w:marTop w:val="0"/>
              <w:marBottom w:val="0"/>
              <w:divBdr>
                <w:top w:val="none" w:sz="0" w:space="0" w:color="auto"/>
                <w:left w:val="none" w:sz="0" w:space="0" w:color="auto"/>
                <w:bottom w:val="none" w:sz="0" w:space="0" w:color="auto"/>
                <w:right w:val="none" w:sz="0" w:space="0" w:color="auto"/>
              </w:divBdr>
            </w:div>
          </w:divsChild>
        </w:div>
        <w:div w:id="1564102599">
          <w:marLeft w:val="0"/>
          <w:marRight w:val="0"/>
          <w:marTop w:val="0"/>
          <w:marBottom w:val="0"/>
          <w:divBdr>
            <w:top w:val="none" w:sz="0" w:space="0" w:color="auto"/>
            <w:left w:val="none" w:sz="0" w:space="0" w:color="auto"/>
            <w:bottom w:val="none" w:sz="0" w:space="0" w:color="auto"/>
            <w:right w:val="none" w:sz="0" w:space="0" w:color="auto"/>
          </w:divBdr>
          <w:divsChild>
            <w:div w:id="1965387716">
              <w:marLeft w:val="0"/>
              <w:marRight w:val="0"/>
              <w:marTop w:val="0"/>
              <w:marBottom w:val="0"/>
              <w:divBdr>
                <w:top w:val="none" w:sz="0" w:space="0" w:color="auto"/>
                <w:left w:val="none" w:sz="0" w:space="0" w:color="auto"/>
                <w:bottom w:val="none" w:sz="0" w:space="0" w:color="auto"/>
                <w:right w:val="none" w:sz="0" w:space="0" w:color="auto"/>
              </w:divBdr>
            </w:div>
          </w:divsChild>
        </w:div>
        <w:div w:id="431166356">
          <w:marLeft w:val="0"/>
          <w:marRight w:val="0"/>
          <w:marTop w:val="0"/>
          <w:marBottom w:val="0"/>
          <w:divBdr>
            <w:top w:val="none" w:sz="0" w:space="0" w:color="auto"/>
            <w:left w:val="none" w:sz="0" w:space="0" w:color="auto"/>
            <w:bottom w:val="none" w:sz="0" w:space="0" w:color="auto"/>
            <w:right w:val="none" w:sz="0" w:space="0" w:color="auto"/>
          </w:divBdr>
          <w:divsChild>
            <w:div w:id="465002777">
              <w:marLeft w:val="0"/>
              <w:marRight w:val="0"/>
              <w:marTop w:val="0"/>
              <w:marBottom w:val="0"/>
              <w:divBdr>
                <w:top w:val="none" w:sz="0" w:space="0" w:color="auto"/>
                <w:left w:val="none" w:sz="0" w:space="0" w:color="auto"/>
                <w:bottom w:val="none" w:sz="0" w:space="0" w:color="auto"/>
                <w:right w:val="none" w:sz="0" w:space="0" w:color="auto"/>
              </w:divBdr>
            </w:div>
          </w:divsChild>
        </w:div>
        <w:div w:id="122889223">
          <w:marLeft w:val="0"/>
          <w:marRight w:val="0"/>
          <w:marTop w:val="0"/>
          <w:marBottom w:val="0"/>
          <w:divBdr>
            <w:top w:val="none" w:sz="0" w:space="0" w:color="auto"/>
            <w:left w:val="none" w:sz="0" w:space="0" w:color="auto"/>
            <w:bottom w:val="none" w:sz="0" w:space="0" w:color="auto"/>
            <w:right w:val="none" w:sz="0" w:space="0" w:color="auto"/>
          </w:divBdr>
          <w:divsChild>
            <w:div w:id="3302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3206">
      <w:bodyDiv w:val="1"/>
      <w:marLeft w:val="0"/>
      <w:marRight w:val="0"/>
      <w:marTop w:val="0"/>
      <w:marBottom w:val="0"/>
      <w:divBdr>
        <w:top w:val="none" w:sz="0" w:space="0" w:color="auto"/>
        <w:left w:val="none" w:sz="0" w:space="0" w:color="auto"/>
        <w:bottom w:val="none" w:sz="0" w:space="0" w:color="auto"/>
        <w:right w:val="none" w:sz="0" w:space="0" w:color="auto"/>
      </w:divBdr>
    </w:div>
    <w:div w:id="2002656187">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7754683">
      <w:bodyDiv w:val="1"/>
      <w:marLeft w:val="0"/>
      <w:marRight w:val="0"/>
      <w:marTop w:val="0"/>
      <w:marBottom w:val="0"/>
      <w:divBdr>
        <w:top w:val="none" w:sz="0" w:space="0" w:color="auto"/>
        <w:left w:val="none" w:sz="0" w:space="0" w:color="auto"/>
        <w:bottom w:val="none" w:sz="0" w:space="0" w:color="auto"/>
        <w:right w:val="none" w:sz="0" w:space="0" w:color="auto"/>
      </w:divBdr>
      <w:divsChild>
        <w:div w:id="1939752698">
          <w:marLeft w:val="0"/>
          <w:marRight w:val="0"/>
          <w:marTop w:val="0"/>
          <w:marBottom w:val="0"/>
          <w:divBdr>
            <w:top w:val="none" w:sz="0" w:space="0" w:color="auto"/>
            <w:left w:val="none" w:sz="0" w:space="0" w:color="auto"/>
            <w:bottom w:val="none" w:sz="0" w:space="0" w:color="auto"/>
            <w:right w:val="none" w:sz="0" w:space="0" w:color="auto"/>
          </w:divBdr>
        </w:div>
        <w:div w:id="1279489869">
          <w:marLeft w:val="0"/>
          <w:marRight w:val="0"/>
          <w:marTop w:val="0"/>
          <w:marBottom w:val="0"/>
          <w:divBdr>
            <w:top w:val="none" w:sz="0" w:space="0" w:color="auto"/>
            <w:left w:val="none" w:sz="0" w:space="0" w:color="auto"/>
            <w:bottom w:val="none" w:sz="0" w:space="0" w:color="auto"/>
            <w:right w:val="none" w:sz="0" w:space="0" w:color="auto"/>
          </w:divBdr>
        </w:div>
        <w:div w:id="1194610610">
          <w:marLeft w:val="0"/>
          <w:marRight w:val="0"/>
          <w:marTop w:val="0"/>
          <w:marBottom w:val="0"/>
          <w:divBdr>
            <w:top w:val="none" w:sz="0" w:space="0" w:color="auto"/>
            <w:left w:val="none" w:sz="0" w:space="0" w:color="auto"/>
            <w:bottom w:val="none" w:sz="0" w:space="0" w:color="auto"/>
            <w:right w:val="none" w:sz="0" w:space="0" w:color="auto"/>
          </w:divBdr>
        </w:div>
        <w:div w:id="1090350379">
          <w:marLeft w:val="0"/>
          <w:marRight w:val="0"/>
          <w:marTop w:val="0"/>
          <w:marBottom w:val="0"/>
          <w:divBdr>
            <w:top w:val="none" w:sz="0" w:space="0" w:color="auto"/>
            <w:left w:val="none" w:sz="0" w:space="0" w:color="auto"/>
            <w:bottom w:val="none" w:sz="0" w:space="0" w:color="auto"/>
            <w:right w:val="none" w:sz="0" w:space="0" w:color="auto"/>
          </w:divBdr>
        </w:div>
        <w:div w:id="1679191103">
          <w:marLeft w:val="0"/>
          <w:marRight w:val="0"/>
          <w:marTop w:val="0"/>
          <w:marBottom w:val="0"/>
          <w:divBdr>
            <w:top w:val="none" w:sz="0" w:space="0" w:color="auto"/>
            <w:left w:val="none" w:sz="0" w:space="0" w:color="auto"/>
            <w:bottom w:val="none" w:sz="0" w:space="0" w:color="auto"/>
            <w:right w:val="none" w:sz="0" w:space="0" w:color="auto"/>
          </w:divBdr>
        </w:div>
        <w:div w:id="1144589927">
          <w:marLeft w:val="0"/>
          <w:marRight w:val="0"/>
          <w:marTop w:val="0"/>
          <w:marBottom w:val="0"/>
          <w:divBdr>
            <w:top w:val="none" w:sz="0" w:space="0" w:color="auto"/>
            <w:left w:val="none" w:sz="0" w:space="0" w:color="auto"/>
            <w:bottom w:val="none" w:sz="0" w:space="0" w:color="auto"/>
            <w:right w:val="none" w:sz="0" w:space="0" w:color="auto"/>
          </w:divBdr>
        </w:div>
        <w:div w:id="1815366659">
          <w:marLeft w:val="0"/>
          <w:marRight w:val="0"/>
          <w:marTop w:val="0"/>
          <w:marBottom w:val="0"/>
          <w:divBdr>
            <w:top w:val="none" w:sz="0" w:space="0" w:color="auto"/>
            <w:left w:val="none" w:sz="0" w:space="0" w:color="auto"/>
            <w:bottom w:val="none" w:sz="0" w:space="0" w:color="auto"/>
            <w:right w:val="none" w:sz="0" w:space="0" w:color="auto"/>
          </w:divBdr>
        </w:div>
        <w:div w:id="187179271">
          <w:marLeft w:val="0"/>
          <w:marRight w:val="0"/>
          <w:marTop w:val="0"/>
          <w:marBottom w:val="0"/>
          <w:divBdr>
            <w:top w:val="none" w:sz="0" w:space="0" w:color="auto"/>
            <w:left w:val="none" w:sz="0" w:space="0" w:color="auto"/>
            <w:bottom w:val="none" w:sz="0" w:space="0" w:color="auto"/>
            <w:right w:val="none" w:sz="0" w:space="0" w:color="auto"/>
          </w:divBdr>
        </w:div>
        <w:div w:id="1554462714">
          <w:marLeft w:val="0"/>
          <w:marRight w:val="0"/>
          <w:marTop w:val="0"/>
          <w:marBottom w:val="0"/>
          <w:divBdr>
            <w:top w:val="none" w:sz="0" w:space="0" w:color="auto"/>
            <w:left w:val="none" w:sz="0" w:space="0" w:color="auto"/>
            <w:bottom w:val="none" w:sz="0" w:space="0" w:color="auto"/>
            <w:right w:val="none" w:sz="0" w:space="0" w:color="auto"/>
          </w:divBdr>
        </w:div>
        <w:div w:id="359815992">
          <w:marLeft w:val="0"/>
          <w:marRight w:val="0"/>
          <w:marTop w:val="0"/>
          <w:marBottom w:val="0"/>
          <w:divBdr>
            <w:top w:val="none" w:sz="0" w:space="0" w:color="auto"/>
            <w:left w:val="none" w:sz="0" w:space="0" w:color="auto"/>
            <w:bottom w:val="none" w:sz="0" w:space="0" w:color="auto"/>
            <w:right w:val="none" w:sz="0" w:space="0" w:color="auto"/>
          </w:divBdr>
        </w:div>
        <w:div w:id="1628587144">
          <w:marLeft w:val="0"/>
          <w:marRight w:val="0"/>
          <w:marTop w:val="0"/>
          <w:marBottom w:val="0"/>
          <w:divBdr>
            <w:top w:val="none" w:sz="0" w:space="0" w:color="auto"/>
            <w:left w:val="none" w:sz="0" w:space="0" w:color="auto"/>
            <w:bottom w:val="none" w:sz="0" w:space="0" w:color="auto"/>
            <w:right w:val="none" w:sz="0" w:space="0" w:color="auto"/>
          </w:divBdr>
        </w:div>
        <w:div w:id="1128402840">
          <w:marLeft w:val="0"/>
          <w:marRight w:val="0"/>
          <w:marTop w:val="0"/>
          <w:marBottom w:val="0"/>
          <w:divBdr>
            <w:top w:val="none" w:sz="0" w:space="0" w:color="auto"/>
            <w:left w:val="none" w:sz="0" w:space="0" w:color="auto"/>
            <w:bottom w:val="none" w:sz="0" w:space="0" w:color="auto"/>
            <w:right w:val="none" w:sz="0" w:space="0" w:color="auto"/>
          </w:divBdr>
        </w:div>
        <w:div w:id="218519485">
          <w:marLeft w:val="0"/>
          <w:marRight w:val="0"/>
          <w:marTop w:val="0"/>
          <w:marBottom w:val="0"/>
          <w:divBdr>
            <w:top w:val="none" w:sz="0" w:space="0" w:color="auto"/>
            <w:left w:val="none" w:sz="0" w:space="0" w:color="auto"/>
            <w:bottom w:val="none" w:sz="0" w:space="0" w:color="auto"/>
            <w:right w:val="none" w:sz="0" w:space="0" w:color="auto"/>
          </w:divBdr>
        </w:div>
        <w:div w:id="325255400">
          <w:marLeft w:val="0"/>
          <w:marRight w:val="0"/>
          <w:marTop w:val="0"/>
          <w:marBottom w:val="0"/>
          <w:divBdr>
            <w:top w:val="none" w:sz="0" w:space="0" w:color="auto"/>
            <w:left w:val="none" w:sz="0" w:space="0" w:color="auto"/>
            <w:bottom w:val="none" w:sz="0" w:space="0" w:color="auto"/>
            <w:right w:val="none" w:sz="0" w:space="0" w:color="auto"/>
          </w:divBdr>
        </w:div>
        <w:div w:id="560871352">
          <w:marLeft w:val="0"/>
          <w:marRight w:val="0"/>
          <w:marTop w:val="0"/>
          <w:marBottom w:val="0"/>
          <w:divBdr>
            <w:top w:val="none" w:sz="0" w:space="0" w:color="auto"/>
            <w:left w:val="none" w:sz="0" w:space="0" w:color="auto"/>
            <w:bottom w:val="none" w:sz="0" w:space="0" w:color="auto"/>
            <w:right w:val="none" w:sz="0" w:space="0" w:color="auto"/>
          </w:divBdr>
        </w:div>
        <w:div w:id="1580099581">
          <w:marLeft w:val="0"/>
          <w:marRight w:val="0"/>
          <w:marTop w:val="0"/>
          <w:marBottom w:val="0"/>
          <w:divBdr>
            <w:top w:val="none" w:sz="0" w:space="0" w:color="auto"/>
            <w:left w:val="none" w:sz="0" w:space="0" w:color="auto"/>
            <w:bottom w:val="none" w:sz="0" w:space="0" w:color="auto"/>
            <w:right w:val="none" w:sz="0" w:space="0" w:color="auto"/>
          </w:divBdr>
        </w:div>
        <w:div w:id="13197187">
          <w:marLeft w:val="0"/>
          <w:marRight w:val="0"/>
          <w:marTop w:val="0"/>
          <w:marBottom w:val="0"/>
          <w:divBdr>
            <w:top w:val="none" w:sz="0" w:space="0" w:color="auto"/>
            <w:left w:val="none" w:sz="0" w:space="0" w:color="auto"/>
            <w:bottom w:val="none" w:sz="0" w:space="0" w:color="auto"/>
            <w:right w:val="none" w:sz="0" w:space="0" w:color="auto"/>
          </w:divBdr>
        </w:div>
        <w:div w:id="1606963106">
          <w:marLeft w:val="0"/>
          <w:marRight w:val="0"/>
          <w:marTop w:val="0"/>
          <w:marBottom w:val="0"/>
          <w:divBdr>
            <w:top w:val="none" w:sz="0" w:space="0" w:color="auto"/>
            <w:left w:val="none" w:sz="0" w:space="0" w:color="auto"/>
            <w:bottom w:val="none" w:sz="0" w:space="0" w:color="auto"/>
            <w:right w:val="none" w:sz="0" w:space="0" w:color="auto"/>
          </w:divBdr>
        </w:div>
        <w:div w:id="198012393">
          <w:marLeft w:val="0"/>
          <w:marRight w:val="0"/>
          <w:marTop w:val="0"/>
          <w:marBottom w:val="0"/>
          <w:divBdr>
            <w:top w:val="none" w:sz="0" w:space="0" w:color="auto"/>
            <w:left w:val="none" w:sz="0" w:space="0" w:color="auto"/>
            <w:bottom w:val="none" w:sz="0" w:space="0" w:color="auto"/>
            <w:right w:val="none" w:sz="0" w:space="0" w:color="auto"/>
          </w:divBdr>
        </w:div>
        <w:div w:id="452942761">
          <w:marLeft w:val="0"/>
          <w:marRight w:val="0"/>
          <w:marTop w:val="0"/>
          <w:marBottom w:val="0"/>
          <w:divBdr>
            <w:top w:val="none" w:sz="0" w:space="0" w:color="auto"/>
            <w:left w:val="none" w:sz="0" w:space="0" w:color="auto"/>
            <w:bottom w:val="none" w:sz="0" w:space="0" w:color="auto"/>
            <w:right w:val="none" w:sz="0" w:space="0" w:color="auto"/>
          </w:divBdr>
        </w:div>
        <w:div w:id="353773327">
          <w:marLeft w:val="0"/>
          <w:marRight w:val="0"/>
          <w:marTop w:val="0"/>
          <w:marBottom w:val="0"/>
          <w:divBdr>
            <w:top w:val="none" w:sz="0" w:space="0" w:color="auto"/>
            <w:left w:val="none" w:sz="0" w:space="0" w:color="auto"/>
            <w:bottom w:val="none" w:sz="0" w:space="0" w:color="auto"/>
            <w:right w:val="none" w:sz="0" w:space="0" w:color="auto"/>
          </w:divBdr>
        </w:div>
        <w:div w:id="2072848995">
          <w:marLeft w:val="0"/>
          <w:marRight w:val="0"/>
          <w:marTop w:val="0"/>
          <w:marBottom w:val="0"/>
          <w:divBdr>
            <w:top w:val="none" w:sz="0" w:space="0" w:color="auto"/>
            <w:left w:val="none" w:sz="0" w:space="0" w:color="auto"/>
            <w:bottom w:val="none" w:sz="0" w:space="0" w:color="auto"/>
            <w:right w:val="none" w:sz="0" w:space="0" w:color="auto"/>
          </w:divBdr>
        </w:div>
        <w:div w:id="317609410">
          <w:marLeft w:val="0"/>
          <w:marRight w:val="0"/>
          <w:marTop w:val="0"/>
          <w:marBottom w:val="0"/>
          <w:divBdr>
            <w:top w:val="none" w:sz="0" w:space="0" w:color="auto"/>
            <w:left w:val="none" w:sz="0" w:space="0" w:color="auto"/>
            <w:bottom w:val="none" w:sz="0" w:space="0" w:color="auto"/>
            <w:right w:val="none" w:sz="0" w:space="0" w:color="auto"/>
          </w:divBdr>
        </w:div>
        <w:div w:id="1281456875">
          <w:marLeft w:val="0"/>
          <w:marRight w:val="0"/>
          <w:marTop w:val="0"/>
          <w:marBottom w:val="0"/>
          <w:divBdr>
            <w:top w:val="none" w:sz="0" w:space="0" w:color="auto"/>
            <w:left w:val="none" w:sz="0" w:space="0" w:color="auto"/>
            <w:bottom w:val="none" w:sz="0" w:space="0" w:color="auto"/>
            <w:right w:val="none" w:sz="0" w:space="0" w:color="auto"/>
          </w:divBdr>
        </w:div>
        <w:div w:id="1252008789">
          <w:marLeft w:val="0"/>
          <w:marRight w:val="0"/>
          <w:marTop w:val="0"/>
          <w:marBottom w:val="0"/>
          <w:divBdr>
            <w:top w:val="none" w:sz="0" w:space="0" w:color="auto"/>
            <w:left w:val="none" w:sz="0" w:space="0" w:color="auto"/>
            <w:bottom w:val="none" w:sz="0" w:space="0" w:color="auto"/>
            <w:right w:val="none" w:sz="0" w:space="0" w:color="auto"/>
          </w:divBdr>
        </w:div>
        <w:div w:id="1968656835">
          <w:marLeft w:val="0"/>
          <w:marRight w:val="0"/>
          <w:marTop w:val="0"/>
          <w:marBottom w:val="0"/>
          <w:divBdr>
            <w:top w:val="none" w:sz="0" w:space="0" w:color="auto"/>
            <w:left w:val="none" w:sz="0" w:space="0" w:color="auto"/>
            <w:bottom w:val="none" w:sz="0" w:space="0" w:color="auto"/>
            <w:right w:val="none" w:sz="0" w:space="0" w:color="auto"/>
          </w:divBdr>
        </w:div>
        <w:div w:id="126094099">
          <w:marLeft w:val="0"/>
          <w:marRight w:val="0"/>
          <w:marTop w:val="0"/>
          <w:marBottom w:val="0"/>
          <w:divBdr>
            <w:top w:val="none" w:sz="0" w:space="0" w:color="auto"/>
            <w:left w:val="none" w:sz="0" w:space="0" w:color="auto"/>
            <w:bottom w:val="none" w:sz="0" w:space="0" w:color="auto"/>
            <w:right w:val="none" w:sz="0" w:space="0" w:color="auto"/>
          </w:divBdr>
        </w:div>
        <w:div w:id="1631786066">
          <w:marLeft w:val="0"/>
          <w:marRight w:val="0"/>
          <w:marTop w:val="0"/>
          <w:marBottom w:val="0"/>
          <w:divBdr>
            <w:top w:val="none" w:sz="0" w:space="0" w:color="auto"/>
            <w:left w:val="none" w:sz="0" w:space="0" w:color="auto"/>
            <w:bottom w:val="none" w:sz="0" w:space="0" w:color="auto"/>
            <w:right w:val="none" w:sz="0" w:space="0" w:color="auto"/>
          </w:divBdr>
        </w:div>
        <w:div w:id="539901853">
          <w:marLeft w:val="0"/>
          <w:marRight w:val="0"/>
          <w:marTop w:val="0"/>
          <w:marBottom w:val="0"/>
          <w:divBdr>
            <w:top w:val="none" w:sz="0" w:space="0" w:color="auto"/>
            <w:left w:val="none" w:sz="0" w:space="0" w:color="auto"/>
            <w:bottom w:val="none" w:sz="0" w:space="0" w:color="auto"/>
            <w:right w:val="none" w:sz="0" w:space="0" w:color="auto"/>
          </w:divBdr>
        </w:div>
        <w:div w:id="196695947">
          <w:marLeft w:val="0"/>
          <w:marRight w:val="0"/>
          <w:marTop w:val="0"/>
          <w:marBottom w:val="0"/>
          <w:divBdr>
            <w:top w:val="none" w:sz="0" w:space="0" w:color="auto"/>
            <w:left w:val="none" w:sz="0" w:space="0" w:color="auto"/>
            <w:bottom w:val="none" w:sz="0" w:space="0" w:color="auto"/>
            <w:right w:val="none" w:sz="0" w:space="0" w:color="auto"/>
          </w:divBdr>
        </w:div>
        <w:div w:id="342587381">
          <w:marLeft w:val="0"/>
          <w:marRight w:val="0"/>
          <w:marTop w:val="0"/>
          <w:marBottom w:val="0"/>
          <w:divBdr>
            <w:top w:val="none" w:sz="0" w:space="0" w:color="auto"/>
            <w:left w:val="none" w:sz="0" w:space="0" w:color="auto"/>
            <w:bottom w:val="none" w:sz="0" w:space="0" w:color="auto"/>
            <w:right w:val="none" w:sz="0" w:space="0" w:color="auto"/>
          </w:divBdr>
        </w:div>
        <w:div w:id="185103096">
          <w:marLeft w:val="0"/>
          <w:marRight w:val="0"/>
          <w:marTop w:val="0"/>
          <w:marBottom w:val="0"/>
          <w:divBdr>
            <w:top w:val="none" w:sz="0" w:space="0" w:color="auto"/>
            <w:left w:val="none" w:sz="0" w:space="0" w:color="auto"/>
            <w:bottom w:val="none" w:sz="0" w:space="0" w:color="auto"/>
            <w:right w:val="none" w:sz="0" w:space="0" w:color="auto"/>
          </w:divBdr>
        </w:div>
        <w:div w:id="1945723436">
          <w:marLeft w:val="0"/>
          <w:marRight w:val="0"/>
          <w:marTop w:val="0"/>
          <w:marBottom w:val="0"/>
          <w:divBdr>
            <w:top w:val="none" w:sz="0" w:space="0" w:color="auto"/>
            <w:left w:val="none" w:sz="0" w:space="0" w:color="auto"/>
            <w:bottom w:val="none" w:sz="0" w:space="0" w:color="auto"/>
            <w:right w:val="none" w:sz="0" w:space="0" w:color="auto"/>
          </w:divBdr>
        </w:div>
        <w:div w:id="1991404388">
          <w:marLeft w:val="0"/>
          <w:marRight w:val="0"/>
          <w:marTop w:val="0"/>
          <w:marBottom w:val="0"/>
          <w:divBdr>
            <w:top w:val="none" w:sz="0" w:space="0" w:color="auto"/>
            <w:left w:val="none" w:sz="0" w:space="0" w:color="auto"/>
            <w:bottom w:val="none" w:sz="0" w:space="0" w:color="auto"/>
            <w:right w:val="none" w:sz="0" w:space="0" w:color="auto"/>
          </w:divBdr>
        </w:div>
        <w:div w:id="546914552">
          <w:marLeft w:val="0"/>
          <w:marRight w:val="0"/>
          <w:marTop w:val="0"/>
          <w:marBottom w:val="0"/>
          <w:divBdr>
            <w:top w:val="none" w:sz="0" w:space="0" w:color="auto"/>
            <w:left w:val="none" w:sz="0" w:space="0" w:color="auto"/>
            <w:bottom w:val="none" w:sz="0" w:space="0" w:color="auto"/>
            <w:right w:val="none" w:sz="0" w:space="0" w:color="auto"/>
          </w:divBdr>
        </w:div>
        <w:div w:id="1593465580">
          <w:marLeft w:val="0"/>
          <w:marRight w:val="0"/>
          <w:marTop w:val="0"/>
          <w:marBottom w:val="0"/>
          <w:divBdr>
            <w:top w:val="none" w:sz="0" w:space="0" w:color="auto"/>
            <w:left w:val="none" w:sz="0" w:space="0" w:color="auto"/>
            <w:bottom w:val="none" w:sz="0" w:space="0" w:color="auto"/>
            <w:right w:val="none" w:sz="0" w:space="0" w:color="auto"/>
          </w:divBdr>
        </w:div>
        <w:div w:id="992100019">
          <w:marLeft w:val="0"/>
          <w:marRight w:val="0"/>
          <w:marTop w:val="0"/>
          <w:marBottom w:val="0"/>
          <w:divBdr>
            <w:top w:val="none" w:sz="0" w:space="0" w:color="auto"/>
            <w:left w:val="none" w:sz="0" w:space="0" w:color="auto"/>
            <w:bottom w:val="none" w:sz="0" w:space="0" w:color="auto"/>
            <w:right w:val="none" w:sz="0" w:space="0" w:color="auto"/>
          </w:divBdr>
        </w:div>
        <w:div w:id="552278435">
          <w:marLeft w:val="0"/>
          <w:marRight w:val="0"/>
          <w:marTop w:val="0"/>
          <w:marBottom w:val="0"/>
          <w:divBdr>
            <w:top w:val="none" w:sz="0" w:space="0" w:color="auto"/>
            <w:left w:val="none" w:sz="0" w:space="0" w:color="auto"/>
            <w:bottom w:val="none" w:sz="0" w:space="0" w:color="auto"/>
            <w:right w:val="none" w:sz="0" w:space="0" w:color="auto"/>
          </w:divBdr>
        </w:div>
        <w:div w:id="954945739">
          <w:marLeft w:val="0"/>
          <w:marRight w:val="0"/>
          <w:marTop w:val="0"/>
          <w:marBottom w:val="0"/>
          <w:divBdr>
            <w:top w:val="none" w:sz="0" w:space="0" w:color="auto"/>
            <w:left w:val="none" w:sz="0" w:space="0" w:color="auto"/>
            <w:bottom w:val="none" w:sz="0" w:space="0" w:color="auto"/>
            <w:right w:val="none" w:sz="0" w:space="0" w:color="auto"/>
          </w:divBdr>
        </w:div>
        <w:div w:id="1079986066">
          <w:marLeft w:val="0"/>
          <w:marRight w:val="0"/>
          <w:marTop w:val="0"/>
          <w:marBottom w:val="0"/>
          <w:divBdr>
            <w:top w:val="none" w:sz="0" w:space="0" w:color="auto"/>
            <w:left w:val="none" w:sz="0" w:space="0" w:color="auto"/>
            <w:bottom w:val="none" w:sz="0" w:space="0" w:color="auto"/>
            <w:right w:val="none" w:sz="0" w:space="0" w:color="auto"/>
          </w:divBdr>
        </w:div>
        <w:div w:id="831599592">
          <w:marLeft w:val="0"/>
          <w:marRight w:val="0"/>
          <w:marTop w:val="0"/>
          <w:marBottom w:val="0"/>
          <w:divBdr>
            <w:top w:val="none" w:sz="0" w:space="0" w:color="auto"/>
            <w:left w:val="none" w:sz="0" w:space="0" w:color="auto"/>
            <w:bottom w:val="none" w:sz="0" w:space="0" w:color="auto"/>
            <w:right w:val="none" w:sz="0" w:space="0" w:color="auto"/>
          </w:divBdr>
        </w:div>
        <w:div w:id="116487571">
          <w:marLeft w:val="0"/>
          <w:marRight w:val="0"/>
          <w:marTop w:val="0"/>
          <w:marBottom w:val="0"/>
          <w:divBdr>
            <w:top w:val="none" w:sz="0" w:space="0" w:color="auto"/>
            <w:left w:val="none" w:sz="0" w:space="0" w:color="auto"/>
            <w:bottom w:val="none" w:sz="0" w:space="0" w:color="auto"/>
            <w:right w:val="none" w:sz="0" w:space="0" w:color="auto"/>
          </w:divBdr>
        </w:div>
        <w:div w:id="152188792">
          <w:marLeft w:val="0"/>
          <w:marRight w:val="0"/>
          <w:marTop w:val="0"/>
          <w:marBottom w:val="0"/>
          <w:divBdr>
            <w:top w:val="none" w:sz="0" w:space="0" w:color="auto"/>
            <w:left w:val="none" w:sz="0" w:space="0" w:color="auto"/>
            <w:bottom w:val="none" w:sz="0" w:space="0" w:color="auto"/>
            <w:right w:val="none" w:sz="0" w:space="0" w:color="auto"/>
          </w:divBdr>
        </w:div>
        <w:div w:id="868687616">
          <w:marLeft w:val="0"/>
          <w:marRight w:val="0"/>
          <w:marTop w:val="0"/>
          <w:marBottom w:val="0"/>
          <w:divBdr>
            <w:top w:val="none" w:sz="0" w:space="0" w:color="auto"/>
            <w:left w:val="none" w:sz="0" w:space="0" w:color="auto"/>
            <w:bottom w:val="none" w:sz="0" w:space="0" w:color="auto"/>
            <w:right w:val="none" w:sz="0" w:space="0" w:color="auto"/>
          </w:divBdr>
        </w:div>
        <w:div w:id="766148089">
          <w:marLeft w:val="0"/>
          <w:marRight w:val="0"/>
          <w:marTop w:val="0"/>
          <w:marBottom w:val="0"/>
          <w:divBdr>
            <w:top w:val="none" w:sz="0" w:space="0" w:color="auto"/>
            <w:left w:val="none" w:sz="0" w:space="0" w:color="auto"/>
            <w:bottom w:val="none" w:sz="0" w:space="0" w:color="auto"/>
            <w:right w:val="none" w:sz="0" w:space="0" w:color="auto"/>
          </w:divBdr>
        </w:div>
        <w:div w:id="1356274229">
          <w:marLeft w:val="0"/>
          <w:marRight w:val="0"/>
          <w:marTop w:val="0"/>
          <w:marBottom w:val="0"/>
          <w:divBdr>
            <w:top w:val="none" w:sz="0" w:space="0" w:color="auto"/>
            <w:left w:val="none" w:sz="0" w:space="0" w:color="auto"/>
            <w:bottom w:val="none" w:sz="0" w:space="0" w:color="auto"/>
            <w:right w:val="none" w:sz="0" w:space="0" w:color="auto"/>
          </w:divBdr>
        </w:div>
        <w:div w:id="746415939">
          <w:marLeft w:val="0"/>
          <w:marRight w:val="0"/>
          <w:marTop w:val="0"/>
          <w:marBottom w:val="0"/>
          <w:divBdr>
            <w:top w:val="none" w:sz="0" w:space="0" w:color="auto"/>
            <w:left w:val="none" w:sz="0" w:space="0" w:color="auto"/>
            <w:bottom w:val="none" w:sz="0" w:space="0" w:color="auto"/>
            <w:right w:val="none" w:sz="0" w:space="0" w:color="auto"/>
          </w:divBdr>
        </w:div>
        <w:div w:id="136263916">
          <w:marLeft w:val="0"/>
          <w:marRight w:val="0"/>
          <w:marTop w:val="0"/>
          <w:marBottom w:val="0"/>
          <w:divBdr>
            <w:top w:val="none" w:sz="0" w:space="0" w:color="auto"/>
            <w:left w:val="none" w:sz="0" w:space="0" w:color="auto"/>
            <w:bottom w:val="none" w:sz="0" w:space="0" w:color="auto"/>
            <w:right w:val="none" w:sz="0" w:space="0" w:color="auto"/>
          </w:divBdr>
        </w:div>
        <w:div w:id="1225138011">
          <w:marLeft w:val="0"/>
          <w:marRight w:val="0"/>
          <w:marTop w:val="0"/>
          <w:marBottom w:val="0"/>
          <w:divBdr>
            <w:top w:val="none" w:sz="0" w:space="0" w:color="auto"/>
            <w:left w:val="none" w:sz="0" w:space="0" w:color="auto"/>
            <w:bottom w:val="none" w:sz="0" w:space="0" w:color="auto"/>
            <w:right w:val="none" w:sz="0" w:space="0" w:color="auto"/>
          </w:divBdr>
        </w:div>
      </w:divsChild>
    </w:div>
    <w:div w:id="2031223286">
      <w:bodyDiv w:val="1"/>
      <w:marLeft w:val="0"/>
      <w:marRight w:val="0"/>
      <w:marTop w:val="0"/>
      <w:marBottom w:val="0"/>
      <w:divBdr>
        <w:top w:val="none" w:sz="0" w:space="0" w:color="auto"/>
        <w:left w:val="none" w:sz="0" w:space="0" w:color="auto"/>
        <w:bottom w:val="none" w:sz="0" w:space="0" w:color="auto"/>
        <w:right w:val="none" w:sz="0" w:space="0" w:color="auto"/>
      </w:divBdr>
    </w:div>
    <w:div w:id="2083288747">
      <w:bodyDiv w:val="1"/>
      <w:marLeft w:val="0"/>
      <w:marRight w:val="0"/>
      <w:marTop w:val="0"/>
      <w:marBottom w:val="0"/>
      <w:divBdr>
        <w:top w:val="none" w:sz="0" w:space="0" w:color="auto"/>
        <w:left w:val="none" w:sz="0" w:space="0" w:color="auto"/>
        <w:bottom w:val="none" w:sz="0" w:space="0" w:color="auto"/>
        <w:right w:val="none" w:sz="0" w:space="0" w:color="auto"/>
      </w:divBdr>
    </w:div>
    <w:div w:id="2083487124">
      <w:bodyDiv w:val="1"/>
      <w:marLeft w:val="0"/>
      <w:marRight w:val="0"/>
      <w:marTop w:val="0"/>
      <w:marBottom w:val="0"/>
      <w:divBdr>
        <w:top w:val="none" w:sz="0" w:space="0" w:color="auto"/>
        <w:left w:val="none" w:sz="0" w:space="0" w:color="auto"/>
        <w:bottom w:val="none" w:sz="0" w:space="0" w:color="auto"/>
        <w:right w:val="none" w:sz="0" w:space="0" w:color="auto"/>
      </w:divBdr>
      <w:divsChild>
        <w:div w:id="129830650">
          <w:marLeft w:val="0"/>
          <w:marRight w:val="0"/>
          <w:marTop w:val="0"/>
          <w:marBottom w:val="0"/>
          <w:divBdr>
            <w:top w:val="none" w:sz="0" w:space="0" w:color="auto"/>
            <w:left w:val="none" w:sz="0" w:space="0" w:color="auto"/>
            <w:bottom w:val="none" w:sz="0" w:space="0" w:color="auto"/>
            <w:right w:val="none" w:sz="0" w:space="0" w:color="auto"/>
          </w:divBdr>
          <w:divsChild>
            <w:div w:id="479659766">
              <w:marLeft w:val="0"/>
              <w:marRight w:val="0"/>
              <w:marTop w:val="0"/>
              <w:marBottom w:val="0"/>
              <w:divBdr>
                <w:top w:val="none" w:sz="0" w:space="0" w:color="auto"/>
                <w:left w:val="none" w:sz="0" w:space="0" w:color="auto"/>
                <w:bottom w:val="none" w:sz="0" w:space="0" w:color="auto"/>
                <w:right w:val="none" w:sz="0" w:space="0" w:color="auto"/>
              </w:divBdr>
            </w:div>
          </w:divsChild>
        </w:div>
        <w:div w:id="1353803320">
          <w:marLeft w:val="0"/>
          <w:marRight w:val="0"/>
          <w:marTop w:val="0"/>
          <w:marBottom w:val="0"/>
          <w:divBdr>
            <w:top w:val="none" w:sz="0" w:space="0" w:color="auto"/>
            <w:left w:val="none" w:sz="0" w:space="0" w:color="auto"/>
            <w:bottom w:val="none" w:sz="0" w:space="0" w:color="auto"/>
            <w:right w:val="none" w:sz="0" w:space="0" w:color="auto"/>
          </w:divBdr>
          <w:divsChild>
            <w:div w:id="317149609">
              <w:marLeft w:val="0"/>
              <w:marRight w:val="0"/>
              <w:marTop w:val="0"/>
              <w:marBottom w:val="0"/>
              <w:divBdr>
                <w:top w:val="none" w:sz="0" w:space="0" w:color="auto"/>
                <w:left w:val="none" w:sz="0" w:space="0" w:color="auto"/>
                <w:bottom w:val="none" w:sz="0" w:space="0" w:color="auto"/>
                <w:right w:val="none" w:sz="0" w:space="0" w:color="auto"/>
              </w:divBdr>
            </w:div>
          </w:divsChild>
        </w:div>
        <w:div w:id="1396507386">
          <w:marLeft w:val="0"/>
          <w:marRight w:val="0"/>
          <w:marTop w:val="0"/>
          <w:marBottom w:val="0"/>
          <w:divBdr>
            <w:top w:val="none" w:sz="0" w:space="0" w:color="auto"/>
            <w:left w:val="none" w:sz="0" w:space="0" w:color="auto"/>
            <w:bottom w:val="none" w:sz="0" w:space="0" w:color="auto"/>
            <w:right w:val="none" w:sz="0" w:space="0" w:color="auto"/>
          </w:divBdr>
          <w:divsChild>
            <w:div w:id="401298560">
              <w:marLeft w:val="0"/>
              <w:marRight w:val="0"/>
              <w:marTop w:val="0"/>
              <w:marBottom w:val="0"/>
              <w:divBdr>
                <w:top w:val="none" w:sz="0" w:space="0" w:color="auto"/>
                <w:left w:val="none" w:sz="0" w:space="0" w:color="auto"/>
                <w:bottom w:val="none" w:sz="0" w:space="0" w:color="auto"/>
                <w:right w:val="none" w:sz="0" w:space="0" w:color="auto"/>
              </w:divBdr>
            </w:div>
          </w:divsChild>
        </w:div>
        <w:div w:id="936793057">
          <w:marLeft w:val="0"/>
          <w:marRight w:val="0"/>
          <w:marTop w:val="0"/>
          <w:marBottom w:val="0"/>
          <w:divBdr>
            <w:top w:val="none" w:sz="0" w:space="0" w:color="auto"/>
            <w:left w:val="none" w:sz="0" w:space="0" w:color="auto"/>
            <w:bottom w:val="none" w:sz="0" w:space="0" w:color="auto"/>
            <w:right w:val="none" w:sz="0" w:space="0" w:color="auto"/>
          </w:divBdr>
          <w:divsChild>
            <w:div w:id="722367517">
              <w:marLeft w:val="0"/>
              <w:marRight w:val="0"/>
              <w:marTop w:val="0"/>
              <w:marBottom w:val="0"/>
              <w:divBdr>
                <w:top w:val="none" w:sz="0" w:space="0" w:color="auto"/>
                <w:left w:val="none" w:sz="0" w:space="0" w:color="auto"/>
                <w:bottom w:val="none" w:sz="0" w:space="0" w:color="auto"/>
                <w:right w:val="none" w:sz="0" w:space="0" w:color="auto"/>
              </w:divBdr>
            </w:div>
          </w:divsChild>
        </w:div>
        <w:div w:id="1943949516">
          <w:marLeft w:val="0"/>
          <w:marRight w:val="0"/>
          <w:marTop w:val="0"/>
          <w:marBottom w:val="0"/>
          <w:divBdr>
            <w:top w:val="none" w:sz="0" w:space="0" w:color="auto"/>
            <w:left w:val="none" w:sz="0" w:space="0" w:color="auto"/>
            <w:bottom w:val="none" w:sz="0" w:space="0" w:color="auto"/>
            <w:right w:val="none" w:sz="0" w:space="0" w:color="auto"/>
          </w:divBdr>
          <w:divsChild>
            <w:div w:id="1922451110">
              <w:marLeft w:val="0"/>
              <w:marRight w:val="0"/>
              <w:marTop w:val="0"/>
              <w:marBottom w:val="0"/>
              <w:divBdr>
                <w:top w:val="none" w:sz="0" w:space="0" w:color="auto"/>
                <w:left w:val="none" w:sz="0" w:space="0" w:color="auto"/>
                <w:bottom w:val="none" w:sz="0" w:space="0" w:color="auto"/>
                <w:right w:val="none" w:sz="0" w:space="0" w:color="auto"/>
              </w:divBdr>
            </w:div>
          </w:divsChild>
        </w:div>
        <w:div w:id="1274479582">
          <w:marLeft w:val="0"/>
          <w:marRight w:val="0"/>
          <w:marTop w:val="0"/>
          <w:marBottom w:val="0"/>
          <w:divBdr>
            <w:top w:val="none" w:sz="0" w:space="0" w:color="auto"/>
            <w:left w:val="none" w:sz="0" w:space="0" w:color="auto"/>
            <w:bottom w:val="none" w:sz="0" w:space="0" w:color="auto"/>
            <w:right w:val="none" w:sz="0" w:space="0" w:color="auto"/>
          </w:divBdr>
          <w:divsChild>
            <w:div w:id="907307124">
              <w:marLeft w:val="0"/>
              <w:marRight w:val="0"/>
              <w:marTop w:val="0"/>
              <w:marBottom w:val="0"/>
              <w:divBdr>
                <w:top w:val="none" w:sz="0" w:space="0" w:color="auto"/>
                <w:left w:val="none" w:sz="0" w:space="0" w:color="auto"/>
                <w:bottom w:val="none" w:sz="0" w:space="0" w:color="auto"/>
                <w:right w:val="none" w:sz="0" w:space="0" w:color="auto"/>
              </w:divBdr>
            </w:div>
          </w:divsChild>
        </w:div>
        <w:div w:id="1005472358">
          <w:marLeft w:val="0"/>
          <w:marRight w:val="0"/>
          <w:marTop w:val="0"/>
          <w:marBottom w:val="0"/>
          <w:divBdr>
            <w:top w:val="none" w:sz="0" w:space="0" w:color="auto"/>
            <w:left w:val="none" w:sz="0" w:space="0" w:color="auto"/>
            <w:bottom w:val="none" w:sz="0" w:space="0" w:color="auto"/>
            <w:right w:val="none" w:sz="0" w:space="0" w:color="auto"/>
          </w:divBdr>
          <w:divsChild>
            <w:div w:id="1523860339">
              <w:marLeft w:val="0"/>
              <w:marRight w:val="0"/>
              <w:marTop w:val="0"/>
              <w:marBottom w:val="0"/>
              <w:divBdr>
                <w:top w:val="none" w:sz="0" w:space="0" w:color="auto"/>
                <w:left w:val="none" w:sz="0" w:space="0" w:color="auto"/>
                <w:bottom w:val="none" w:sz="0" w:space="0" w:color="auto"/>
                <w:right w:val="none" w:sz="0" w:space="0" w:color="auto"/>
              </w:divBdr>
            </w:div>
          </w:divsChild>
        </w:div>
        <w:div w:id="524293824">
          <w:marLeft w:val="0"/>
          <w:marRight w:val="0"/>
          <w:marTop w:val="0"/>
          <w:marBottom w:val="0"/>
          <w:divBdr>
            <w:top w:val="none" w:sz="0" w:space="0" w:color="auto"/>
            <w:left w:val="none" w:sz="0" w:space="0" w:color="auto"/>
            <w:bottom w:val="none" w:sz="0" w:space="0" w:color="auto"/>
            <w:right w:val="none" w:sz="0" w:space="0" w:color="auto"/>
          </w:divBdr>
          <w:divsChild>
            <w:div w:id="1520466313">
              <w:marLeft w:val="0"/>
              <w:marRight w:val="0"/>
              <w:marTop w:val="0"/>
              <w:marBottom w:val="0"/>
              <w:divBdr>
                <w:top w:val="none" w:sz="0" w:space="0" w:color="auto"/>
                <w:left w:val="none" w:sz="0" w:space="0" w:color="auto"/>
                <w:bottom w:val="none" w:sz="0" w:space="0" w:color="auto"/>
                <w:right w:val="none" w:sz="0" w:space="0" w:color="auto"/>
              </w:divBdr>
            </w:div>
          </w:divsChild>
        </w:div>
        <w:div w:id="1570261974">
          <w:marLeft w:val="0"/>
          <w:marRight w:val="0"/>
          <w:marTop w:val="0"/>
          <w:marBottom w:val="0"/>
          <w:divBdr>
            <w:top w:val="none" w:sz="0" w:space="0" w:color="auto"/>
            <w:left w:val="none" w:sz="0" w:space="0" w:color="auto"/>
            <w:bottom w:val="none" w:sz="0" w:space="0" w:color="auto"/>
            <w:right w:val="none" w:sz="0" w:space="0" w:color="auto"/>
          </w:divBdr>
          <w:divsChild>
            <w:div w:id="1278416176">
              <w:marLeft w:val="0"/>
              <w:marRight w:val="0"/>
              <w:marTop w:val="0"/>
              <w:marBottom w:val="0"/>
              <w:divBdr>
                <w:top w:val="none" w:sz="0" w:space="0" w:color="auto"/>
                <w:left w:val="none" w:sz="0" w:space="0" w:color="auto"/>
                <w:bottom w:val="none" w:sz="0" w:space="0" w:color="auto"/>
                <w:right w:val="none" w:sz="0" w:space="0" w:color="auto"/>
              </w:divBdr>
            </w:div>
          </w:divsChild>
        </w:div>
        <w:div w:id="94792106">
          <w:marLeft w:val="0"/>
          <w:marRight w:val="0"/>
          <w:marTop w:val="0"/>
          <w:marBottom w:val="0"/>
          <w:divBdr>
            <w:top w:val="none" w:sz="0" w:space="0" w:color="auto"/>
            <w:left w:val="none" w:sz="0" w:space="0" w:color="auto"/>
            <w:bottom w:val="none" w:sz="0" w:space="0" w:color="auto"/>
            <w:right w:val="none" w:sz="0" w:space="0" w:color="auto"/>
          </w:divBdr>
          <w:divsChild>
            <w:div w:id="2032104506">
              <w:marLeft w:val="0"/>
              <w:marRight w:val="0"/>
              <w:marTop w:val="0"/>
              <w:marBottom w:val="0"/>
              <w:divBdr>
                <w:top w:val="none" w:sz="0" w:space="0" w:color="auto"/>
                <w:left w:val="none" w:sz="0" w:space="0" w:color="auto"/>
                <w:bottom w:val="none" w:sz="0" w:space="0" w:color="auto"/>
                <w:right w:val="none" w:sz="0" w:space="0" w:color="auto"/>
              </w:divBdr>
            </w:div>
          </w:divsChild>
        </w:div>
        <w:div w:id="1315064334">
          <w:marLeft w:val="0"/>
          <w:marRight w:val="0"/>
          <w:marTop w:val="0"/>
          <w:marBottom w:val="0"/>
          <w:divBdr>
            <w:top w:val="none" w:sz="0" w:space="0" w:color="auto"/>
            <w:left w:val="none" w:sz="0" w:space="0" w:color="auto"/>
            <w:bottom w:val="none" w:sz="0" w:space="0" w:color="auto"/>
            <w:right w:val="none" w:sz="0" w:space="0" w:color="auto"/>
          </w:divBdr>
          <w:divsChild>
            <w:div w:id="863248688">
              <w:marLeft w:val="0"/>
              <w:marRight w:val="0"/>
              <w:marTop w:val="0"/>
              <w:marBottom w:val="0"/>
              <w:divBdr>
                <w:top w:val="none" w:sz="0" w:space="0" w:color="auto"/>
                <w:left w:val="none" w:sz="0" w:space="0" w:color="auto"/>
                <w:bottom w:val="none" w:sz="0" w:space="0" w:color="auto"/>
                <w:right w:val="none" w:sz="0" w:space="0" w:color="auto"/>
              </w:divBdr>
            </w:div>
          </w:divsChild>
        </w:div>
        <w:div w:id="1639412489">
          <w:marLeft w:val="0"/>
          <w:marRight w:val="0"/>
          <w:marTop w:val="0"/>
          <w:marBottom w:val="0"/>
          <w:divBdr>
            <w:top w:val="none" w:sz="0" w:space="0" w:color="auto"/>
            <w:left w:val="none" w:sz="0" w:space="0" w:color="auto"/>
            <w:bottom w:val="none" w:sz="0" w:space="0" w:color="auto"/>
            <w:right w:val="none" w:sz="0" w:space="0" w:color="auto"/>
          </w:divBdr>
          <w:divsChild>
            <w:div w:id="662928148">
              <w:marLeft w:val="0"/>
              <w:marRight w:val="0"/>
              <w:marTop w:val="0"/>
              <w:marBottom w:val="0"/>
              <w:divBdr>
                <w:top w:val="none" w:sz="0" w:space="0" w:color="auto"/>
                <w:left w:val="none" w:sz="0" w:space="0" w:color="auto"/>
                <w:bottom w:val="none" w:sz="0" w:space="0" w:color="auto"/>
                <w:right w:val="none" w:sz="0" w:space="0" w:color="auto"/>
              </w:divBdr>
            </w:div>
          </w:divsChild>
        </w:div>
        <w:div w:id="1150445465">
          <w:marLeft w:val="0"/>
          <w:marRight w:val="0"/>
          <w:marTop w:val="0"/>
          <w:marBottom w:val="0"/>
          <w:divBdr>
            <w:top w:val="none" w:sz="0" w:space="0" w:color="auto"/>
            <w:left w:val="none" w:sz="0" w:space="0" w:color="auto"/>
            <w:bottom w:val="none" w:sz="0" w:space="0" w:color="auto"/>
            <w:right w:val="none" w:sz="0" w:space="0" w:color="auto"/>
          </w:divBdr>
          <w:divsChild>
            <w:div w:id="1528564371">
              <w:marLeft w:val="0"/>
              <w:marRight w:val="0"/>
              <w:marTop w:val="0"/>
              <w:marBottom w:val="0"/>
              <w:divBdr>
                <w:top w:val="none" w:sz="0" w:space="0" w:color="auto"/>
                <w:left w:val="none" w:sz="0" w:space="0" w:color="auto"/>
                <w:bottom w:val="none" w:sz="0" w:space="0" w:color="auto"/>
                <w:right w:val="none" w:sz="0" w:space="0" w:color="auto"/>
              </w:divBdr>
            </w:div>
          </w:divsChild>
        </w:div>
        <w:div w:id="2014257576">
          <w:marLeft w:val="0"/>
          <w:marRight w:val="0"/>
          <w:marTop w:val="0"/>
          <w:marBottom w:val="0"/>
          <w:divBdr>
            <w:top w:val="none" w:sz="0" w:space="0" w:color="auto"/>
            <w:left w:val="none" w:sz="0" w:space="0" w:color="auto"/>
            <w:bottom w:val="none" w:sz="0" w:space="0" w:color="auto"/>
            <w:right w:val="none" w:sz="0" w:space="0" w:color="auto"/>
          </w:divBdr>
          <w:divsChild>
            <w:div w:id="88936422">
              <w:marLeft w:val="0"/>
              <w:marRight w:val="0"/>
              <w:marTop w:val="0"/>
              <w:marBottom w:val="0"/>
              <w:divBdr>
                <w:top w:val="none" w:sz="0" w:space="0" w:color="auto"/>
                <w:left w:val="none" w:sz="0" w:space="0" w:color="auto"/>
                <w:bottom w:val="none" w:sz="0" w:space="0" w:color="auto"/>
                <w:right w:val="none" w:sz="0" w:space="0" w:color="auto"/>
              </w:divBdr>
            </w:div>
          </w:divsChild>
        </w:div>
        <w:div w:id="1528987221">
          <w:marLeft w:val="0"/>
          <w:marRight w:val="0"/>
          <w:marTop w:val="0"/>
          <w:marBottom w:val="0"/>
          <w:divBdr>
            <w:top w:val="none" w:sz="0" w:space="0" w:color="auto"/>
            <w:left w:val="none" w:sz="0" w:space="0" w:color="auto"/>
            <w:bottom w:val="none" w:sz="0" w:space="0" w:color="auto"/>
            <w:right w:val="none" w:sz="0" w:space="0" w:color="auto"/>
          </w:divBdr>
          <w:divsChild>
            <w:div w:id="1074014533">
              <w:marLeft w:val="0"/>
              <w:marRight w:val="0"/>
              <w:marTop w:val="0"/>
              <w:marBottom w:val="0"/>
              <w:divBdr>
                <w:top w:val="none" w:sz="0" w:space="0" w:color="auto"/>
                <w:left w:val="none" w:sz="0" w:space="0" w:color="auto"/>
                <w:bottom w:val="none" w:sz="0" w:space="0" w:color="auto"/>
                <w:right w:val="none" w:sz="0" w:space="0" w:color="auto"/>
              </w:divBdr>
            </w:div>
          </w:divsChild>
        </w:div>
        <w:div w:id="506601679">
          <w:marLeft w:val="0"/>
          <w:marRight w:val="0"/>
          <w:marTop w:val="0"/>
          <w:marBottom w:val="0"/>
          <w:divBdr>
            <w:top w:val="none" w:sz="0" w:space="0" w:color="auto"/>
            <w:left w:val="none" w:sz="0" w:space="0" w:color="auto"/>
            <w:bottom w:val="none" w:sz="0" w:space="0" w:color="auto"/>
            <w:right w:val="none" w:sz="0" w:space="0" w:color="auto"/>
          </w:divBdr>
          <w:divsChild>
            <w:div w:id="883950876">
              <w:marLeft w:val="0"/>
              <w:marRight w:val="0"/>
              <w:marTop w:val="0"/>
              <w:marBottom w:val="0"/>
              <w:divBdr>
                <w:top w:val="none" w:sz="0" w:space="0" w:color="auto"/>
                <w:left w:val="none" w:sz="0" w:space="0" w:color="auto"/>
                <w:bottom w:val="none" w:sz="0" w:space="0" w:color="auto"/>
                <w:right w:val="none" w:sz="0" w:space="0" w:color="auto"/>
              </w:divBdr>
            </w:div>
          </w:divsChild>
        </w:div>
        <w:div w:id="1716268072">
          <w:marLeft w:val="0"/>
          <w:marRight w:val="0"/>
          <w:marTop w:val="0"/>
          <w:marBottom w:val="0"/>
          <w:divBdr>
            <w:top w:val="none" w:sz="0" w:space="0" w:color="auto"/>
            <w:left w:val="none" w:sz="0" w:space="0" w:color="auto"/>
            <w:bottom w:val="none" w:sz="0" w:space="0" w:color="auto"/>
            <w:right w:val="none" w:sz="0" w:space="0" w:color="auto"/>
          </w:divBdr>
          <w:divsChild>
            <w:div w:id="1115518206">
              <w:marLeft w:val="0"/>
              <w:marRight w:val="0"/>
              <w:marTop w:val="0"/>
              <w:marBottom w:val="0"/>
              <w:divBdr>
                <w:top w:val="none" w:sz="0" w:space="0" w:color="auto"/>
                <w:left w:val="none" w:sz="0" w:space="0" w:color="auto"/>
                <w:bottom w:val="none" w:sz="0" w:space="0" w:color="auto"/>
                <w:right w:val="none" w:sz="0" w:space="0" w:color="auto"/>
              </w:divBdr>
            </w:div>
          </w:divsChild>
        </w:div>
        <w:div w:id="1411266718">
          <w:marLeft w:val="0"/>
          <w:marRight w:val="0"/>
          <w:marTop w:val="0"/>
          <w:marBottom w:val="0"/>
          <w:divBdr>
            <w:top w:val="none" w:sz="0" w:space="0" w:color="auto"/>
            <w:left w:val="none" w:sz="0" w:space="0" w:color="auto"/>
            <w:bottom w:val="none" w:sz="0" w:space="0" w:color="auto"/>
            <w:right w:val="none" w:sz="0" w:space="0" w:color="auto"/>
          </w:divBdr>
          <w:divsChild>
            <w:div w:id="357196612">
              <w:marLeft w:val="0"/>
              <w:marRight w:val="0"/>
              <w:marTop w:val="0"/>
              <w:marBottom w:val="0"/>
              <w:divBdr>
                <w:top w:val="none" w:sz="0" w:space="0" w:color="auto"/>
                <w:left w:val="none" w:sz="0" w:space="0" w:color="auto"/>
                <w:bottom w:val="none" w:sz="0" w:space="0" w:color="auto"/>
                <w:right w:val="none" w:sz="0" w:space="0" w:color="auto"/>
              </w:divBdr>
            </w:div>
          </w:divsChild>
        </w:div>
        <w:div w:id="583611303">
          <w:marLeft w:val="0"/>
          <w:marRight w:val="0"/>
          <w:marTop w:val="0"/>
          <w:marBottom w:val="0"/>
          <w:divBdr>
            <w:top w:val="none" w:sz="0" w:space="0" w:color="auto"/>
            <w:left w:val="none" w:sz="0" w:space="0" w:color="auto"/>
            <w:bottom w:val="none" w:sz="0" w:space="0" w:color="auto"/>
            <w:right w:val="none" w:sz="0" w:space="0" w:color="auto"/>
          </w:divBdr>
          <w:divsChild>
            <w:div w:id="698089623">
              <w:marLeft w:val="0"/>
              <w:marRight w:val="0"/>
              <w:marTop w:val="0"/>
              <w:marBottom w:val="0"/>
              <w:divBdr>
                <w:top w:val="none" w:sz="0" w:space="0" w:color="auto"/>
                <w:left w:val="none" w:sz="0" w:space="0" w:color="auto"/>
                <w:bottom w:val="none" w:sz="0" w:space="0" w:color="auto"/>
                <w:right w:val="none" w:sz="0" w:space="0" w:color="auto"/>
              </w:divBdr>
            </w:div>
          </w:divsChild>
        </w:div>
        <w:div w:id="1333021809">
          <w:marLeft w:val="0"/>
          <w:marRight w:val="0"/>
          <w:marTop w:val="0"/>
          <w:marBottom w:val="0"/>
          <w:divBdr>
            <w:top w:val="none" w:sz="0" w:space="0" w:color="auto"/>
            <w:left w:val="none" w:sz="0" w:space="0" w:color="auto"/>
            <w:bottom w:val="none" w:sz="0" w:space="0" w:color="auto"/>
            <w:right w:val="none" w:sz="0" w:space="0" w:color="auto"/>
          </w:divBdr>
          <w:divsChild>
            <w:div w:id="324626825">
              <w:marLeft w:val="0"/>
              <w:marRight w:val="0"/>
              <w:marTop w:val="0"/>
              <w:marBottom w:val="0"/>
              <w:divBdr>
                <w:top w:val="none" w:sz="0" w:space="0" w:color="auto"/>
                <w:left w:val="none" w:sz="0" w:space="0" w:color="auto"/>
                <w:bottom w:val="none" w:sz="0" w:space="0" w:color="auto"/>
                <w:right w:val="none" w:sz="0" w:space="0" w:color="auto"/>
              </w:divBdr>
            </w:div>
          </w:divsChild>
        </w:div>
        <w:div w:id="1346983456">
          <w:marLeft w:val="0"/>
          <w:marRight w:val="0"/>
          <w:marTop w:val="0"/>
          <w:marBottom w:val="0"/>
          <w:divBdr>
            <w:top w:val="none" w:sz="0" w:space="0" w:color="auto"/>
            <w:left w:val="none" w:sz="0" w:space="0" w:color="auto"/>
            <w:bottom w:val="none" w:sz="0" w:space="0" w:color="auto"/>
            <w:right w:val="none" w:sz="0" w:space="0" w:color="auto"/>
          </w:divBdr>
          <w:divsChild>
            <w:div w:id="918751368">
              <w:marLeft w:val="0"/>
              <w:marRight w:val="0"/>
              <w:marTop w:val="0"/>
              <w:marBottom w:val="0"/>
              <w:divBdr>
                <w:top w:val="none" w:sz="0" w:space="0" w:color="auto"/>
                <w:left w:val="none" w:sz="0" w:space="0" w:color="auto"/>
                <w:bottom w:val="none" w:sz="0" w:space="0" w:color="auto"/>
                <w:right w:val="none" w:sz="0" w:space="0" w:color="auto"/>
              </w:divBdr>
            </w:div>
          </w:divsChild>
        </w:div>
        <w:div w:id="1070884089">
          <w:marLeft w:val="0"/>
          <w:marRight w:val="0"/>
          <w:marTop w:val="0"/>
          <w:marBottom w:val="0"/>
          <w:divBdr>
            <w:top w:val="none" w:sz="0" w:space="0" w:color="auto"/>
            <w:left w:val="none" w:sz="0" w:space="0" w:color="auto"/>
            <w:bottom w:val="none" w:sz="0" w:space="0" w:color="auto"/>
            <w:right w:val="none" w:sz="0" w:space="0" w:color="auto"/>
          </w:divBdr>
          <w:divsChild>
            <w:div w:id="627049347">
              <w:marLeft w:val="0"/>
              <w:marRight w:val="0"/>
              <w:marTop w:val="0"/>
              <w:marBottom w:val="0"/>
              <w:divBdr>
                <w:top w:val="none" w:sz="0" w:space="0" w:color="auto"/>
                <w:left w:val="none" w:sz="0" w:space="0" w:color="auto"/>
                <w:bottom w:val="none" w:sz="0" w:space="0" w:color="auto"/>
                <w:right w:val="none" w:sz="0" w:space="0" w:color="auto"/>
              </w:divBdr>
            </w:div>
          </w:divsChild>
        </w:div>
        <w:div w:id="309527357">
          <w:marLeft w:val="0"/>
          <w:marRight w:val="0"/>
          <w:marTop w:val="0"/>
          <w:marBottom w:val="0"/>
          <w:divBdr>
            <w:top w:val="none" w:sz="0" w:space="0" w:color="auto"/>
            <w:left w:val="none" w:sz="0" w:space="0" w:color="auto"/>
            <w:bottom w:val="none" w:sz="0" w:space="0" w:color="auto"/>
            <w:right w:val="none" w:sz="0" w:space="0" w:color="auto"/>
          </w:divBdr>
          <w:divsChild>
            <w:div w:id="959654298">
              <w:marLeft w:val="0"/>
              <w:marRight w:val="0"/>
              <w:marTop w:val="0"/>
              <w:marBottom w:val="0"/>
              <w:divBdr>
                <w:top w:val="none" w:sz="0" w:space="0" w:color="auto"/>
                <w:left w:val="none" w:sz="0" w:space="0" w:color="auto"/>
                <w:bottom w:val="none" w:sz="0" w:space="0" w:color="auto"/>
                <w:right w:val="none" w:sz="0" w:space="0" w:color="auto"/>
              </w:divBdr>
            </w:div>
          </w:divsChild>
        </w:div>
        <w:div w:id="2045402540">
          <w:marLeft w:val="0"/>
          <w:marRight w:val="0"/>
          <w:marTop w:val="0"/>
          <w:marBottom w:val="0"/>
          <w:divBdr>
            <w:top w:val="none" w:sz="0" w:space="0" w:color="auto"/>
            <w:left w:val="none" w:sz="0" w:space="0" w:color="auto"/>
            <w:bottom w:val="none" w:sz="0" w:space="0" w:color="auto"/>
            <w:right w:val="none" w:sz="0" w:space="0" w:color="auto"/>
          </w:divBdr>
          <w:divsChild>
            <w:div w:id="1162501640">
              <w:marLeft w:val="0"/>
              <w:marRight w:val="0"/>
              <w:marTop w:val="0"/>
              <w:marBottom w:val="0"/>
              <w:divBdr>
                <w:top w:val="none" w:sz="0" w:space="0" w:color="auto"/>
                <w:left w:val="none" w:sz="0" w:space="0" w:color="auto"/>
                <w:bottom w:val="none" w:sz="0" w:space="0" w:color="auto"/>
                <w:right w:val="none" w:sz="0" w:space="0" w:color="auto"/>
              </w:divBdr>
            </w:div>
          </w:divsChild>
        </w:div>
        <w:div w:id="651180441">
          <w:marLeft w:val="0"/>
          <w:marRight w:val="0"/>
          <w:marTop w:val="0"/>
          <w:marBottom w:val="0"/>
          <w:divBdr>
            <w:top w:val="none" w:sz="0" w:space="0" w:color="auto"/>
            <w:left w:val="none" w:sz="0" w:space="0" w:color="auto"/>
            <w:bottom w:val="none" w:sz="0" w:space="0" w:color="auto"/>
            <w:right w:val="none" w:sz="0" w:space="0" w:color="auto"/>
          </w:divBdr>
          <w:divsChild>
            <w:div w:id="628631339">
              <w:marLeft w:val="0"/>
              <w:marRight w:val="0"/>
              <w:marTop w:val="0"/>
              <w:marBottom w:val="0"/>
              <w:divBdr>
                <w:top w:val="none" w:sz="0" w:space="0" w:color="auto"/>
                <w:left w:val="none" w:sz="0" w:space="0" w:color="auto"/>
                <w:bottom w:val="none" w:sz="0" w:space="0" w:color="auto"/>
                <w:right w:val="none" w:sz="0" w:space="0" w:color="auto"/>
              </w:divBdr>
            </w:div>
          </w:divsChild>
        </w:div>
        <w:div w:id="556208435">
          <w:marLeft w:val="0"/>
          <w:marRight w:val="0"/>
          <w:marTop w:val="0"/>
          <w:marBottom w:val="0"/>
          <w:divBdr>
            <w:top w:val="none" w:sz="0" w:space="0" w:color="auto"/>
            <w:left w:val="none" w:sz="0" w:space="0" w:color="auto"/>
            <w:bottom w:val="none" w:sz="0" w:space="0" w:color="auto"/>
            <w:right w:val="none" w:sz="0" w:space="0" w:color="auto"/>
          </w:divBdr>
          <w:divsChild>
            <w:div w:id="934022586">
              <w:marLeft w:val="0"/>
              <w:marRight w:val="0"/>
              <w:marTop w:val="0"/>
              <w:marBottom w:val="0"/>
              <w:divBdr>
                <w:top w:val="none" w:sz="0" w:space="0" w:color="auto"/>
                <w:left w:val="none" w:sz="0" w:space="0" w:color="auto"/>
                <w:bottom w:val="none" w:sz="0" w:space="0" w:color="auto"/>
                <w:right w:val="none" w:sz="0" w:space="0" w:color="auto"/>
              </w:divBdr>
            </w:div>
          </w:divsChild>
        </w:div>
        <w:div w:id="519856465">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590545249">
          <w:marLeft w:val="0"/>
          <w:marRight w:val="0"/>
          <w:marTop w:val="0"/>
          <w:marBottom w:val="0"/>
          <w:divBdr>
            <w:top w:val="none" w:sz="0" w:space="0" w:color="auto"/>
            <w:left w:val="none" w:sz="0" w:space="0" w:color="auto"/>
            <w:bottom w:val="none" w:sz="0" w:space="0" w:color="auto"/>
            <w:right w:val="none" w:sz="0" w:space="0" w:color="auto"/>
          </w:divBdr>
          <w:divsChild>
            <w:div w:id="89088151">
              <w:marLeft w:val="0"/>
              <w:marRight w:val="0"/>
              <w:marTop w:val="0"/>
              <w:marBottom w:val="0"/>
              <w:divBdr>
                <w:top w:val="none" w:sz="0" w:space="0" w:color="auto"/>
                <w:left w:val="none" w:sz="0" w:space="0" w:color="auto"/>
                <w:bottom w:val="none" w:sz="0" w:space="0" w:color="auto"/>
                <w:right w:val="none" w:sz="0" w:space="0" w:color="auto"/>
              </w:divBdr>
            </w:div>
          </w:divsChild>
        </w:div>
        <w:div w:id="669452791">
          <w:marLeft w:val="0"/>
          <w:marRight w:val="0"/>
          <w:marTop w:val="0"/>
          <w:marBottom w:val="0"/>
          <w:divBdr>
            <w:top w:val="none" w:sz="0" w:space="0" w:color="auto"/>
            <w:left w:val="none" w:sz="0" w:space="0" w:color="auto"/>
            <w:bottom w:val="none" w:sz="0" w:space="0" w:color="auto"/>
            <w:right w:val="none" w:sz="0" w:space="0" w:color="auto"/>
          </w:divBdr>
          <w:divsChild>
            <w:div w:id="1971935519">
              <w:marLeft w:val="0"/>
              <w:marRight w:val="0"/>
              <w:marTop w:val="0"/>
              <w:marBottom w:val="0"/>
              <w:divBdr>
                <w:top w:val="none" w:sz="0" w:space="0" w:color="auto"/>
                <w:left w:val="none" w:sz="0" w:space="0" w:color="auto"/>
                <w:bottom w:val="none" w:sz="0" w:space="0" w:color="auto"/>
                <w:right w:val="none" w:sz="0" w:space="0" w:color="auto"/>
              </w:divBdr>
            </w:div>
          </w:divsChild>
        </w:div>
        <w:div w:id="730226910">
          <w:marLeft w:val="0"/>
          <w:marRight w:val="0"/>
          <w:marTop w:val="0"/>
          <w:marBottom w:val="0"/>
          <w:divBdr>
            <w:top w:val="none" w:sz="0" w:space="0" w:color="auto"/>
            <w:left w:val="none" w:sz="0" w:space="0" w:color="auto"/>
            <w:bottom w:val="none" w:sz="0" w:space="0" w:color="auto"/>
            <w:right w:val="none" w:sz="0" w:space="0" w:color="auto"/>
          </w:divBdr>
          <w:divsChild>
            <w:div w:id="1121654049">
              <w:marLeft w:val="0"/>
              <w:marRight w:val="0"/>
              <w:marTop w:val="0"/>
              <w:marBottom w:val="0"/>
              <w:divBdr>
                <w:top w:val="none" w:sz="0" w:space="0" w:color="auto"/>
                <w:left w:val="none" w:sz="0" w:space="0" w:color="auto"/>
                <w:bottom w:val="none" w:sz="0" w:space="0" w:color="auto"/>
                <w:right w:val="none" w:sz="0" w:space="0" w:color="auto"/>
              </w:divBdr>
            </w:div>
          </w:divsChild>
        </w:div>
        <w:div w:id="568341425">
          <w:marLeft w:val="0"/>
          <w:marRight w:val="0"/>
          <w:marTop w:val="0"/>
          <w:marBottom w:val="0"/>
          <w:divBdr>
            <w:top w:val="none" w:sz="0" w:space="0" w:color="auto"/>
            <w:left w:val="none" w:sz="0" w:space="0" w:color="auto"/>
            <w:bottom w:val="none" w:sz="0" w:space="0" w:color="auto"/>
            <w:right w:val="none" w:sz="0" w:space="0" w:color="auto"/>
          </w:divBdr>
          <w:divsChild>
            <w:div w:id="1125197344">
              <w:marLeft w:val="0"/>
              <w:marRight w:val="0"/>
              <w:marTop w:val="0"/>
              <w:marBottom w:val="0"/>
              <w:divBdr>
                <w:top w:val="none" w:sz="0" w:space="0" w:color="auto"/>
                <w:left w:val="none" w:sz="0" w:space="0" w:color="auto"/>
                <w:bottom w:val="none" w:sz="0" w:space="0" w:color="auto"/>
                <w:right w:val="none" w:sz="0" w:space="0" w:color="auto"/>
              </w:divBdr>
            </w:div>
          </w:divsChild>
        </w:div>
        <w:div w:id="2099594255">
          <w:marLeft w:val="0"/>
          <w:marRight w:val="0"/>
          <w:marTop w:val="0"/>
          <w:marBottom w:val="0"/>
          <w:divBdr>
            <w:top w:val="none" w:sz="0" w:space="0" w:color="auto"/>
            <w:left w:val="none" w:sz="0" w:space="0" w:color="auto"/>
            <w:bottom w:val="none" w:sz="0" w:space="0" w:color="auto"/>
            <w:right w:val="none" w:sz="0" w:space="0" w:color="auto"/>
          </w:divBdr>
          <w:divsChild>
            <w:div w:id="430197915">
              <w:marLeft w:val="0"/>
              <w:marRight w:val="0"/>
              <w:marTop w:val="0"/>
              <w:marBottom w:val="0"/>
              <w:divBdr>
                <w:top w:val="none" w:sz="0" w:space="0" w:color="auto"/>
                <w:left w:val="none" w:sz="0" w:space="0" w:color="auto"/>
                <w:bottom w:val="none" w:sz="0" w:space="0" w:color="auto"/>
                <w:right w:val="none" w:sz="0" w:space="0" w:color="auto"/>
              </w:divBdr>
            </w:div>
          </w:divsChild>
        </w:div>
        <w:div w:id="1713460904">
          <w:marLeft w:val="0"/>
          <w:marRight w:val="0"/>
          <w:marTop w:val="0"/>
          <w:marBottom w:val="0"/>
          <w:divBdr>
            <w:top w:val="none" w:sz="0" w:space="0" w:color="auto"/>
            <w:left w:val="none" w:sz="0" w:space="0" w:color="auto"/>
            <w:bottom w:val="none" w:sz="0" w:space="0" w:color="auto"/>
            <w:right w:val="none" w:sz="0" w:space="0" w:color="auto"/>
          </w:divBdr>
          <w:divsChild>
            <w:div w:id="30888017">
              <w:marLeft w:val="0"/>
              <w:marRight w:val="0"/>
              <w:marTop w:val="0"/>
              <w:marBottom w:val="0"/>
              <w:divBdr>
                <w:top w:val="none" w:sz="0" w:space="0" w:color="auto"/>
                <w:left w:val="none" w:sz="0" w:space="0" w:color="auto"/>
                <w:bottom w:val="none" w:sz="0" w:space="0" w:color="auto"/>
                <w:right w:val="none" w:sz="0" w:space="0" w:color="auto"/>
              </w:divBdr>
            </w:div>
          </w:divsChild>
        </w:div>
        <w:div w:id="2029672571">
          <w:marLeft w:val="0"/>
          <w:marRight w:val="0"/>
          <w:marTop w:val="0"/>
          <w:marBottom w:val="0"/>
          <w:divBdr>
            <w:top w:val="none" w:sz="0" w:space="0" w:color="auto"/>
            <w:left w:val="none" w:sz="0" w:space="0" w:color="auto"/>
            <w:bottom w:val="none" w:sz="0" w:space="0" w:color="auto"/>
            <w:right w:val="none" w:sz="0" w:space="0" w:color="auto"/>
          </w:divBdr>
          <w:divsChild>
            <w:div w:id="339428190">
              <w:marLeft w:val="0"/>
              <w:marRight w:val="0"/>
              <w:marTop w:val="0"/>
              <w:marBottom w:val="0"/>
              <w:divBdr>
                <w:top w:val="none" w:sz="0" w:space="0" w:color="auto"/>
                <w:left w:val="none" w:sz="0" w:space="0" w:color="auto"/>
                <w:bottom w:val="none" w:sz="0" w:space="0" w:color="auto"/>
                <w:right w:val="none" w:sz="0" w:space="0" w:color="auto"/>
              </w:divBdr>
            </w:div>
          </w:divsChild>
        </w:div>
        <w:div w:id="1242565350">
          <w:marLeft w:val="0"/>
          <w:marRight w:val="0"/>
          <w:marTop w:val="0"/>
          <w:marBottom w:val="0"/>
          <w:divBdr>
            <w:top w:val="none" w:sz="0" w:space="0" w:color="auto"/>
            <w:left w:val="none" w:sz="0" w:space="0" w:color="auto"/>
            <w:bottom w:val="none" w:sz="0" w:space="0" w:color="auto"/>
            <w:right w:val="none" w:sz="0" w:space="0" w:color="auto"/>
          </w:divBdr>
          <w:divsChild>
            <w:div w:id="411707383">
              <w:marLeft w:val="0"/>
              <w:marRight w:val="0"/>
              <w:marTop w:val="0"/>
              <w:marBottom w:val="0"/>
              <w:divBdr>
                <w:top w:val="none" w:sz="0" w:space="0" w:color="auto"/>
                <w:left w:val="none" w:sz="0" w:space="0" w:color="auto"/>
                <w:bottom w:val="none" w:sz="0" w:space="0" w:color="auto"/>
                <w:right w:val="none" w:sz="0" w:space="0" w:color="auto"/>
              </w:divBdr>
            </w:div>
          </w:divsChild>
        </w:div>
        <w:div w:id="1393457933">
          <w:marLeft w:val="0"/>
          <w:marRight w:val="0"/>
          <w:marTop w:val="0"/>
          <w:marBottom w:val="0"/>
          <w:divBdr>
            <w:top w:val="none" w:sz="0" w:space="0" w:color="auto"/>
            <w:left w:val="none" w:sz="0" w:space="0" w:color="auto"/>
            <w:bottom w:val="none" w:sz="0" w:space="0" w:color="auto"/>
            <w:right w:val="none" w:sz="0" w:space="0" w:color="auto"/>
          </w:divBdr>
          <w:divsChild>
            <w:div w:id="747388170">
              <w:marLeft w:val="0"/>
              <w:marRight w:val="0"/>
              <w:marTop w:val="0"/>
              <w:marBottom w:val="0"/>
              <w:divBdr>
                <w:top w:val="none" w:sz="0" w:space="0" w:color="auto"/>
                <w:left w:val="none" w:sz="0" w:space="0" w:color="auto"/>
                <w:bottom w:val="none" w:sz="0" w:space="0" w:color="auto"/>
                <w:right w:val="none" w:sz="0" w:space="0" w:color="auto"/>
              </w:divBdr>
            </w:div>
          </w:divsChild>
        </w:div>
        <w:div w:id="1124883995">
          <w:marLeft w:val="0"/>
          <w:marRight w:val="0"/>
          <w:marTop w:val="0"/>
          <w:marBottom w:val="0"/>
          <w:divBdr>
            <w:top w:val="none" w:sz="0" w:space="0" w:color="auto"/>
            <w:left w:val="none" w:sz="0" w:space="0" w:color="auto"/>
            <w:bottom w:val="none" w:sz="0" w:space="0" w:color="auto"/>
            <w:right w:val="none" w:sz="0" w:space="0" w:color="auto"/>
          </w:divBdr>
          <w:divsChild>
            <w:div w:id="1106735214">
              <w:marLeft w:val="0"/>
              <w:marRight w:val="0"/>
              <w:marTop w:val="0"/>
              <w:marBottom w:val="0"/>
              <w:divBdr>
                <w:top w:val="none" w:sz="0" w:space="0" w:color="auto"/>
                <w:left w:val="none" w:sz="0" w:space="0" w:color="auto"/>
                <w:bottom w:val="none" w:sz="0" w:space="0" w:color="auto"/>
                <w:right w:val="none" w:sz="0" w:space="0" w:color="auto"/>
              </w:divBdr>
            </w:div>
          </w:divsChild>
        </w:div>
        <w:div w:id="835650793">
          <w:marLeft w:val="0"/>
          <w:marRight w:val="0"/>
          <w:marTop w:val="0"/>
          <w:marBottom w:val="0"/>
          <w:divBdr>
            <w:top w:val="none" w:sz="0" w:space="0" w:color="auto"/>
            <w:left w:val="none" w:sz="0" w:space="0" w:color="auto"/>
            <w:bottom w:val="none" w:sz="0" w:space="0" w:color="auto"/>
            <w:right w:val="none" w:sz="0" w:space="0" w:color="auto"/>
          </w:divBdr>
          <w:divsChild>
            <w:div w:id="1738432723">
              <w:marLeft w:val="0"/>
              <w:marRight w:val="0"/>
              <w:marTop w:val="0"/>
              <w:marBottom w:val="0"/>
              <w:divBdr>
                <w:top w:val="none" w:sz="0" w:space="0" w:color="auto"/>
                <w:left w:val="none" w:sz="0" w:space="0" w:color="auto"/>
                <w:bottom w:val="none" w:sz="0" w:space="0" w:color="auto"/>
                <w:right w:val="none" w:sz="0" w:space="0" w:color="auto"/>
              </w:divBdr>
            </w:div>
          </w:divsChild>
        </w:div>
        <w:div w:id="1754818197">
          <w:marLeft w:val="0"/>
          <w:marRight w:val="0"/>
          <w:marTop w:val="0"/>
          <w:marBottom w:val="0"/>
          <w:divBdr>
            <w:top w:val="none" w:sz="0" w:space="0" w:color="auto"/>
            <w:left w:val="none" w:sz="0" w:space="0" w:color="auto"/>
            <w:bottom w:val="none" w:sz="0" w:space="0" w:color="auto"/>
            <w:right w:val="none" w:sz="0" w:space="0" w:color="auto"/>
          </w:divBdr>
          <w:divsChild>
            <w:div w:id="1595243404">
              <w:marLeft w:val="0"/>
              <w:marRight w:val="0"/>
              <w:marTop w:val="0"/>
              <w:marBottom w:val="0"/>
              <w:divBdr>
                <w:top w:val="none" w:sz="0" w:space="0" w:color="auto"/>
                <w:left w:val="none" w:sz="0" w:space="0" w:color="auto"/>
                <w:bottom w:val="none" w:sz="0" w:space="0" w:color="auto"/>
                <w:right w:val="none" w:sz="0" w:space="0" w:color="auto"/>
              </w:divBdr>
            </w:div>
          </w:divsChild>
        </w:div>
        <w:div w:id="545341317">
          <w:marLeft w:val="0"/>
          <w:marRight w:val="0"/>
          <w:marTop w:val="0"/>
          <w:marBottom w:val="0"/>
          <w:divBdr>
            <w:top w:val="none" w:sz="0" w:space="0" w:color="auto"/>
            <w:left w:val="none" w:sz="0" w:space="0" w:color="auto"/>
            <w:bottom w:val="none" w:sz="0" w:space="0" w:color="auto"/>
            <w:right w:val="none" w:sz="0" w:space="0" w:color="auto"/>
          </w:divBdr>
          <w:divsChild>
            <w:div w:id="150366379">
              <w:marLeft w:val="0"/>
              <w:marRight w:val="0"/>
              <w:marTop w:val="0"/>
              <w:marBottom w:val="0"/>
              <w:divBdr>
                <w:top w:val="none" w:sz="0" w:space="0" w:color="auto"/>
                <w:left w:val="none" w:sz="0" w:space="0" w:color="auto"/>
                <w:bottom w:val="none" w:sz="0" w:space="0" w:color="auto"/>
                <w:right w:val="none" w:sz="0" w:space="0" w:color="auto"/>
              </w:divBdr>
            </w:div>
          </w:divsChild>
        </w:div>
        <w:div w:id="1383556940">
          <w:marLeft w:val="0"/>
          <w:marRight w:val="0"/>
          <w:marTop w:val="0"/>
          <w:marBottom w:val="0"/>
          <w:divBdr>
            <w:top w:val="none" w:sz="0" w:space="0" w:color="auto"/>
            <w:left w:val="none" w:sz="0" w:space="0" w:color="auto"/>
            <w:bottom w:val="none" w:sz="0" w:space="0" w:color="auto"/>
            <w:right w:val="none" w:sz="0" w:space="0" w:color="auto"/>
          </w:divBdr>
          <w:divsChild>
            <w:div w:id="1719741148">
              <w:marLeft w:val="0"/>
              <w:marRight w:val="0"/>
              <w:marTop w:val="0"/>
              <w:marBottom w:val="0"/>
              <w:divBdr>
                <w:top w:val="none" w:sz="0" w:space="0" w:color="auto"/>
                <w:left w:val="none" w:sz="0" w:space="0" w:color="auto"/>
                <w:bottom w:val="none" w:sz="0" w:space="0" w:color="auto"/>
                <w:right w:val="none" w:sz="0" w:space="0" w:color="auto"/>
              </w:divBdr>
            </w:div>
          </w:divsChild>
        </w:div>
        <w:div w:id="2066759876">
          <w:marLeft w:val="0"/>
          <w:marRight w:val="0"/>
          <w:marTop w:val="0"/>
          <w:marBottom w:val="0"/>
          <w:divBdr>
            <w:top w:val="none" w:sz="0" w:space="0" w:color="auto"/>
            <w:left w:val="none" w:sz="0" w:space="0" w:color="auto"/>
            <w:bottom w:val="none" w:sz="0" w:space="0" w:color="auto"/>
            <w:right w:val="none" w:sz="0" w:space="0" w:color="auto"/>
          </w:divBdr>
          <w:divsChild>
            <w:div w:id="1805779034">
              <w:marLeft w:val="0"/>
              <w:marRight w:val="0"/>
              <w:marTop w:val="0"/>
              <w:marBottom w:val="0"/>
              <w:divBdr>
                <w:top w:val="none" w:sz="0" w:space="0" w:color="auto"/>
                <w:left w:val="none" w:sz="0" w:space="0" w:color="auto"/>
                <w:bottom w:val="none" w:sz="0" w:space="0" w:color="auto"/>
                <w:right w:val="none" w:sz="0" w:space="0" w:color="auto"/>
              </w:divBdr>
            </w:div>
          </w:divsChild>
        </w:div>
        <w:div w:id="2033410967">
          <w:marLeft w:val="0"/>
          <w:marRight w:val="0"/>
          <w:marTop w:val="0"/>
          <w:marBottom w:val="0"/>
          <w:divBdr>
            <w:top w:val="none" w:sz="0" w:space="0" w:color="auto"/>
            <w:left w:val="none" w:sz="0" w:space="0" w:color="auto"/>
            <w:bottom w:val="none" w:sz="0" w:space="0" w:color="auto"/>
            <w:right w:val="none" w:sz="0" w:space="0" w:color="auto"/>
          </w:divBdr>
          <w:divsChild>
            <w:div w:id="975909544">
              <w:marLeft w:val="0"/>
              <w:marRight w:val="0"/>
              <w:marTop w:val="0"/>
              <w:marBottom w:val="0"/>
              <w:divBdr>
                <w:top w:val="none" w:sz="0" w:space="0" w:color="auto"/>
                <w:left w:val="none" w:sz="0" w:space="0" w:color="auto"/>
                <w:bottom w:val="none" w:sz="0" w:space="0" w:color="auto"/>
                <w:right w:val="none" w:sz="0" w:space="0" w:color="auto"/>
              </w:divBdr>
            </w:div>
          </w:divsChild>
        </w:div>
        <w:div w:id="1455172765">
          <w:marLeft w:val="0"/>
          <w:marRight w:val="0"/>
          <w:marTop w:val="0"/>
          <w:marBottom w:val="0"/>
          <w:divBdr>
            <w:top w:val="none" w:sz="0" w:space="0" w:color="auto"/>
            <w:left w:val="none" w:sz="0" w:space="0" w:color="auto"/>
            <w:bottom w:val="none" w:sz="0" w:space="0" w:color="auto"/>
            <w:right w:val="none" w:sz="0" w:space="0" w:color="auto"/>
          </w:divBdr>
          <w:divsChild>
            <w:div w:id="843938707">
              <w:marLeft w:val="0"/>
              <w:marRight w:val="0"/>
              <w:marTop w:val="0"/>
              <w:marBottom w:val="0"/>
              <w:divBdr>
                <w:top w:val="none" w:sz="0" w:space="0" w:color="auto"/>
                <w:left w:val="none" w:sz="0" w:space="0" w:color="auto"/>
                <w:bottom w:val="none" w:sz="0" w:space="0" w:color="auto"/>
                <w:right w:val="none" w:sz="0" w:space="0" w:color="auto"/>
              </w:divBdr>
            </w:div>
          </w:divsChild>
        </w:div>
        <w:div w:id="247079795">
          <w:marLeft w:val="0"/>
          <w:marRight w:val="0"/>
          <w:marTop w:val="0"/>
          <w:marBottom w:val="0"/>
          <w:divBdr>
            <w:top w:val="none" w:sz="0" w:space="0" w:color="auto"/>
            <w:left w:val="none" w:sz="0" w:space="0" w:color="auto"/>
            <w:bottom w:val="none" w:sz="0" w:space="0" w:color="auto"/>
            <w:right w:val="none" w:sz="0" w:space="0" w:color="auto"/>
          </w:divBdr>
          <w:divsChild>
            <w:div w:id="537476447">
              <w:marLeft w:val="0"/>
              <w:marRight w:val="0"/>
              <w:marTop w:val="0"/>
              <w:marBottom w:val="0"/>
              <w:divBdr>
                <w:top w:val="none" w:sz="0" w:space="0" w:color="auto"/>
                <w:left w:val="none" w:sz="0" w:space="0" w:color="auto"/>
                <w:bottom w:val="none" w:sz="0" w:space="0" w:color="auto"/>
                <w:right w:val="none" w:sz="0" w:space="0" w:color="auto"/>
              </w:divBdr>
            </w:div>
          </w:divsChild>
        </w:div>
        <w:div w:id="589047434">
          <w:marLeft w:val="0"/>
          <w:marRight w:val="0"/>
          <w:marTop w:val="0"/>
          <w:marBottom w:val="0"/>
          <w:divBdr>
            <w:top w:val="none" w:sz="0" w:space="0" w:color="auto"/>
            <w:left w:val="none" w:sz="0" w:space="0" w:color="auto"/>
            <w:bottom w:val="none" w:sz="0" w:space="0" w:color="auto"/>
            <w:right w:val="none" w:sz="0" w:space="0" w:color="auto"/>
          </w:divBdr>
          <w:divsChild>
            <w:div w:id="188102834">
              <w:marLeft w:val="0"/>
              <w:marRight w:val="0"/>
              <w:marTop w:val="0"/>
              <w:marBottom w:val="0"/>
              <w:divBdr>
                <w:top w:val="none" w:sz="0" w:space="0" w:color="auto"/>
                <w:left w:val="none" w:sz="0" w:space="0" w:color="auto"/>
                <w:bottom w:val="none" w:sz="0" w:space="0" w:color="auto"/>
                <w:right w:val="none" w:sz="0" w:space="0" w:color="auto"/>
              </w:divBdr>
            </w:div>
          </w:divsChild>
        </w:div>
        <w:div w:id="1958560573">
          <w:marLeft w:val="0"/>
          <w:marRight w:val="0"/>
          <w:marTop w:val="0"/>
          <w:marBottom w:val="0"/>
          <w:divBdr>
            <w:top w:val="none" w:sz="0" w:space="0" w:color="auto"/>
            <w:left w:val="none" w:sz="0" w:space="0" w:color="auto"/>
            <w:bottom w:val="none" w:sz="0" w:space="0" w:color="auto"/>
            <w:right w:val="none" w:sz="0" w:space="0" w:color="auto"/>
          </w:divBdr>
          <w:divsChild>
            <w:div w:id="2088528369">
              <w:marLeft w:val="0"/>
              <w:marRight w:val="0"/>
              <w:marTop w:val="0"/>
              <w:marBottom w:val="0"/>
              <w:divBdr>
                <w:top w:val="none" w:sz="0" w:space="0" w:color="auto"/>
                <w:left w:val="none" w:sz="0" w:space="0" w:color="auto"/>
                <w:bottom w:val="none" w:sz="0" w:space="0" w:color="auto"/>
                <w:right w:val="none" w:sz="0" w:space="0" w:color="auto"/>
              </w:divBdr>
            </w:div>
          </w:divsChild>
        </w:div>
        <w:div w:id="1641692559">
          <w:marLeft w:val="0"/>
          <w:marRight w:val="0"/>
          <w:marTop w:val="0"/>
          <w:marBottom w:val="0"/>
          <w:divBdr>
            <w:top w:val="none" w:sz="0" w:space="0" w:color="auto"/>
            <w:left w:val="none" w:sz="0" w:space="0" w:color="auto"/>
            <w:bottom w:val="none" w:sz="0" w:space="0" w:color="auto"/>
            <w:right w:val="none" w:sz="0" w:space="0" w:color="auto"/>
          </w:divBdr>
          <w:divsChild>
            <w:div w:id="253167285">
              <w:marLeft w:val="0"/>
              <w:marRight w:val="0"/>
              <w:marTop w:val="0"/>
              <w:marBottom w:val="0"/>
              <w:divBdr>
                <w:top w:val="none" w:sz="0" w:space="0" w:color="auto"/>
                <w:left w:val="none" w:sz="0" w:space="0" w:color="auto"/>
                <w:bottom w:val="none" w:sz="0" w:space="0" w:color="auto"/>
                <w:right w:val="none" w:sz="0" w:space="0" w:color="auto"/>
              </w:divBdr>
            </w:div>
          </w:divsChild>
        </w:div>
        <w:div w:id="315187008">
          <w:marLeft w:val="0"/>
          <w:marRight w:val="0"/>
          <w:marTop w:val="0"/>
          <w:marBottom w:val="0"/>
          <w:divBdr>
            <w:top w:val="none" w:sz="0" w:space="0" w:color="auto"/>
            <w:left w:val="none" w:sz="0" w:space="0" w:color="auto"/>
            <w:bottom w:val="none" w:sz="0" w:space="0" w:color="auto"/>
            <w:right w:val="none" w:sz="0" w:space="0" w:color="auto"/>
          </w:divBdr>
          <w:divsChild>
            <w:div w:id="845873206">
              <w:marLeft w:val="0"/>
              <w:marRight w:val="0"/>
              <w:marTop w:val="0"/>
              <w:marBottom w:val="0"/>
              <w:divBdr>
                <w:top w:val="none" w:sz="0" w:space="0" w:color="auto"/>
                <w:left w:val="none" w:sz="0" w:space="0" w:color="auto"/>
                <w:bottom w:val="none" w:sz="0" w:space="0" w:color="auto"/>
                <w:right w:val="none" w:sz="0" w:space="0" w:color="auto"/>
              </w:divBdr>
            </w:div>
          </w:divsChild>
        </w:div>
        <w:div w:id="1234240802">
          <w:marLeft w:val="0"/>
          <w:marRight w:val="0"/>
          <w:marTop w:val="0"/>
          <w:marBottom w:val="0"/>
          <w:divBdr>
            <w:top w:val="none" w:sz="0" w:space="0" w:color="auto"/>
            <w:left w:val="none" w:sz="0" w:space="0" w:color="auto"/>
            <w:bottom w:val="none" w:sz="0" w:space="0" w:color="auto"/>
            <w:right w:val="none" w:sz="0" w:space="0" w:color="auto"/>
          </w:divBdr>
          <w:divsChild>
            <w:div w:id="1031802212">
              <w:marLeft w:val="0"/>
              <w:marRight w:val="0"/>
              <w:marTop w:val="0"/>
              <w:marBottom w:val="0"/>
              <w:divBdr>
                <w:top w:val="none" w:sz="0" w:space="0" w:color="auto"/>
                <w:left w:val="none" w:sz="0" w:space="0" w:color="auto"/>
                <w:bottom w:val="none" w:sz="0" w:space="0" w:color="auto"/>
                <w:right w:val="none" w:sz="0" w:space="0" w:color="auto"/>
              </w:divBdr>
            </w:div>
          </w:divsChild>
        </w:div>
        <w:div w:id="947393765">
          <w:marLeft w:val="0"/>
          <w:marRight w:val="0"/>
          <w:marTop w:val="0"/>
          <w:marBottom w:val="0"/>
          <w:divBdr>
            <w:top w:val="none" w:sz="0" w:space="0" w:color="auto"/>
            <w:left w:val="none" w:sz="0" w:space="0" w:color="auto"/>
            <w:bottom w:val="none" w:sz="0" w:space="0" w:color="auto"/>
            <w:right w:val="none" w:sz="0" w:space="0" w:color="auto"/>
          </w:divBdr>
          <w:divsChild>
            <w:div w:id="51853371">
              <w:marLeft w:val="0"/>
              <w:marRight w:val="0"/>
              <w:marTop w:val="0"/>
              <w:marBottom w:val="0"/>
              <w:divBdr>
                <w:top w:val="none" w:sz="0" w:space="0" w:color="auto"/>
                <w:left w:val="none" w:sz="0" w:space="0" w:color="auto"/>
                <w:bottom w:val="none" w:sz="0" w:space="0" w:color="auto"/>
                <w:right w:val="none" w:sz="0" w:space="0" w:color="auto"/>
              </w:divBdr>
            </w:div>
          </w:divsChild>
        </w:div>
        <w:div w:id="1606814183">
          <w:marLeft w:val="0"/>
          <w:marRight w:val="0"/>
          <w:marTop w:val="0"/>
          <w:marBottom w:val="0"/>
          <w:divBdr>
            <w:top w:val="none" w:sz="0" w:space="0" w:color="auto"/>
            <w:left w:val="none" w:sz="0" w:space="0" w:color="auto"/>
            <w:bottom w:val="none" w:sz="0" w:space="0" w:color="auto"/>
            <w:right w:val="none" w:sz="0" w:space="0" w:color="auto"/>
          </w:divBdr>
          <w:divsChild>
            <w:div w:id="743188845">
              <w:marLeft w:val="0"/>
              <w:marRight w:val="0"/>
              <w:marTop w:val="0"/>
              <w:marBottom w:val="0"/>
              <w:divBdr>
                <w:top w:val="none" w:sz="0" w:space="0" w:color="auto"/>
                <w:left w:val="none" w:sz="0" w:space="0" w:color="auto"/>
                <w:bottom w:val="none" w:sz="0" w:space="0" w:color="auto"/>
                <w:right w:val="none" w:sz="0" w:space="0" w:color="auto"/>
              </w:divBdr>
            </w:div>
          </w:divsChild>
        </w:div>
        <w:div w:id="2105882479">
          <w:marLeft w:val="0"/>
          <w:marRight w:val="0"/>
          <w:marTop w:val="0"/>
          <w:marBottom w:val="0"/>
          <w:divBdr>
            <w:top w:val="none" w:sz="0" w:space="0" w:color="auto"/>
            <w:left w:val="none" w:sz="0" w:space="0" w:color="auto"/>
            <w:bottom w:val="none" w:sz="0" w:space="0" w:color="auto"/>
            <w:right w:val="none" w:sz="0" w:space="0" w:color="auto"/>
          </w:divBdr>
          <w:divsChild>
            <w:div w:id="1603108683">
              <w:marLeft w:val="0"/>
              <w:marRight w:val="0"/>
              <w:marTop w:val="0"/>
              <w:marBottom w:val="0"/>
              <w:divBdr>
                <w:top w:val="none" w:sz="0" w:space="0" w:color="auto"/>
                <w:left w:val="none" w:sz="0" w:space="0" w:color="auto"/>
                <w:bottom w:val="none" w:sz="0" w:space="0" w:color="auto"/>
                <w:right w:val="none" w:sz="0" w:space="0" w:color="auto"/>
              </w:divBdr>
            </w:div>
          </w:divsChild>
        </w:div>
        <w:div w:id="1000624521">
          <w:marLeft w:val="0"/>
          <w:marRight w:val="0"/>
          <w:marTop w:val="0"/>
          <w:marBottom w:val="0"/>
          <w:divBdr>
            <w:top w:val="none" w:sz="0" w:space="0" w:color="auto"/>
            <w:left w:val="none" w:sz="0" w:space="0" w:color="auto"/>
            <w:bottom w:val="none" w:sz="0" w:space="0" w:color="auto"/>
            <w:right w:val="none" w:sz="0" w:space="0" w:color="auto"/>
          </w:divBdr>
          <w:divsChild>
            <w:div w:id="1051616371">
              <w:marLeft w:val="0"/>
              <w:marRight w:val="0"/>
              <w:marTop w:val="0"/>
              <w:marBottom w:val="0"/>
              <w:divBdr>
                <w:top w:val="none" w:sz="0" w:space="0" w:color="auto"/>
                <w:left w:val="none" w:sz="0" w:space="0" w:color="auto"/>
                <w:bottom w:val="none" w:sz="0" w:space="0" w:color="auto"/>
                <w:right w:val="none" w:sz="0" w:space="0" w:color="auto"/>
              </w:divBdr>
            </w:div>
          </w:divsChild>
        </w:div>
        <w:div w:id="1450010554">
          <w:marLeft w:val="0"/>
          <w:marRight w:val="0"/>
          <w:marTop w:val="0"/>
          <w:marBottom w:val="0"/>
          <w:divBdr>
            <w:top w:val="none" w:sz="0" w:space="0" w:color="auto"/>
            <w:left w:val="none" w:sz="0" w:space="0" w:color="auto"/>
            <w:bottom w:val="none" w:sz="0" w:space="0" w:color="auto"/>
            <w:right w:val="none" w:sz="0" w:space="0" w:color="auto"/>
          </w:divBdr>
          <w:divsChild>
            <w:div w:id="325745068">
              <w:marLeft w:val="0"/>
              <w:marRight w:val="0"/>
              <w:marTop w:val="0"/>
              <w:marBottom w:val="0"/>
              <w:divBdr>
                <w:top w:val="none" w:sz="0" w:space="0" w:color="auto"/>
                <w:left w:val="none" w:sz="0" w:space="0" w:color="auto"/>
                <w:bottom w:val="none" w:sz="0" w:space="0" w:color="auto"/>
                <w:right w:val="none" w:sz="0" w:space="0" w:color="auto"/>
              </w:divBdr>
            </w:div>
          </w:divsChild>
        </w:div>
        <w:div w:id="140467144">
          <w:marLeft w:val="0"/>
          <w:marRight w:val="0"/>
          <w:marTop w:val="0"/>
          <w:marBottom w:val="0"/>
          <w:divBdr>
            <w:top w:val="none" w:sz="0" w:space="0" w:color="auto"/>
            <w:left w:val="none" w:sz="0" w:space="0" w:color="auto"/>
            <w:bottom w:val="none" w:sz="0" w:space="0" w:color="auto"/>
            <w:right w:val="none" w:sz="0" w:space="0" w:color="auto"/>
          </w:divBdr>
          <w:divsChild>
            <w:div w:id="1944917290">
              <w:marLeft w:val="0"/>
              <w:marRight w:val="0"/>
              <w:marTop w:val="0"/>
              <w:marBottom w:val="0"/>
              <w:divBdr>
                <w:top w:val="none" w:sz="0" w:space="0" w:color="auto"/>
                <w:left w:val="none" w:sz="0" w:space="0" w:color="auto"/>
                <w:bottom w:val="none" w:sz="0" w:space="0" w:color="auto"/>
                <w:right w:val="none" w:sz="0" w:space="0" w:color="auto"/>
              </w:divBdr>
            </w:div>
          </w:divsChild>
        </w:div>
        <w:div w:id="2061635258">
          <w:marLeft w:val="0"/>
          <w:marRight w:val="0"/>
          <w:marTop w:val="0"/>
          <w:marBottom w:val="0"/>
          <w:divBdr>
            <w:top w:val="none" w:sz="0" w:space="0" w:color="auto"/>
            <w:left w:val="none" w:sz="0" w:space="0" w:color="auto"/>
            <w:bottom w:val="none" w:sz="0" w:space="0" w:color="auto"/>
            <w:right w:val="none" w:sz="0" w:space="0" w:color="auto"/>
          </w:divBdr>
          <w:divsChild>
            <w:div w:id="982856691">
              <w:marLeft w:val="0"/>
              <w:marRight w:val="0"/>
              <w:marTop w:val="0"/>
              <w:marBottom w:val="0"/>
              <w:divBdr>
                <w:top w:val="none" w:sz="0" w:space="0" w:color="auto"/>
                <w:left w:val="none" w:sz="0" w:space="0" w:color="auto"/>
                <w:bottom w:val="none" w:sz="0" w:space="0" w:color="auto"/>
                <w:right w:val="none" w:sz="0" w:space="0" w:color="auto"/>
              </w:divBdr>
            </w:div>
          </w:divsChild>
        </w:div>
        <w:div w:id="458568303">
          <w:marLeft w:val="0"/>
          <w:marRight w:val="0"/>
          <w:marTop w:val="0"/>
          <w:marBottom w:val="0"/>
          <w:divBdr>
            <w:top w:val="none" w:sz="0" w:space="0" w:color="auto"/>
            <w:left w:val="none" w:sz="0" w:space="0" w:color="auto"/>
            <w:bottom w:val="none" w:sz="0" w:space="0" w:color="auto"/>
            <w:right w:val="none" w:sz="0" w:space="0" w:color="auto"/>
          </w:divBdr>
          <w:divsChild>
            <w:div w:id="1858538080">
              <w:marLeft w:val="0"/>
              <w:marRight w:val="0"/>
              <w:marTop w:val="0"/>
              <w:marBottom w:val="0"/>
              <w:divBdr>
                <w:top w:val="none" w:sz="0" w:space="0" w:color="auto"/>
                <w:left w:val="none" w:sz="0" w:space="0" w:color="auto"/>
                <w:bottom w:val="none" w:sz="0" w:space="0" w:color="auto"/>
                <w:right w:val="none" w:sz="0" w:space="0" w:color="auto"/>
              </w:divBdr>
            </w:div>
          </w:divsChild>
        </w:div>
        <w:div w:id="21513925">
          <w:marLeft w:val="0"/>
          <w:marRight w:val="0"/>
          <w:marTop w:val="0"/>
          <w:marBottom w:val="0"/>
          <w:divBdr>
            <w:top w:val="none" w:sz="0" w:space="0" w:color="auto"/>
            <w:left w:val="none" w:sz="0" w:space="0" w:color="auto"/>
            <w:bottom w:val="none" w:sz="0" w:space="0" w:color="auto"/>
            <w:right w:val="none" w:sz="0" w:space="0" w:color="auto"/>
          </w:divBdr>
          <w:divsChild>
            <w:div w:id="1969697732">
              <w:marLeft w:val="0"/>
              <w:marRight w:val="0"/>
              <w:marTop w:val="0"/>
              <w:marBottom w:val="0"/>
              <w:divBdr>
                <w:top w:val="none" w:sz="0" w:space="0" w:color="auto"/>
                <w:left w:val="none" w:sz="0" w:space="0" w:color="auto"/>
                <w:bottom w:val="none" w:sz="0" w:space="0" w:color="auto"/>
                <w:right w:val="none" w:sz="0" w:space="0" w:color="auto"/>
              </w:divBdr>
            </w:div>
          </w:divsChild>
        </w:div>
        <w:div w:id="2141025520">
          <w:marLeft w:val="0"/>
          <w:marRight w:val="0"/>
          <w:marTop w:val="0"/>
          <w:marBottom w:val="0"/>
          <w:divBdr>
            <w:top w:val="none" w:sz="0" w:space="0" w:color="auto"/>
            <w:left w:val="none" w:sz="0" w:space="0" w:color="auto"/>
            <w:bottom w:val="none" w:sz="0" w:space="0" w:color="auto"/>
            <w:right w:val="none" w:sz="0" w:space="0" w:color="auto"/>
          </w:divBdr>
          <w:divsChild>
            <w:div w:id="454758715">
              <w:marLeft w:val="0"/>
              <w:marRight w:val="0"/>
              <w:marTop w:val="0"/>
              <w:marBottom w:val="0"/>
              <w:divBdr>
                <w:top w:val="none" w:sz="0" w:space="0" w:color="auto"/>
                <w:left w:val="none" w:sz="0" w:space="0" w:color="auto"/>
                <w:bottom w:val="none" w:sz="0" w:space="0" w:color="auto"/>
                <w:right w:val="none" w:sz="0" w:space="0" w:color="auto"/>
              </w:divBdr>
            </w:div>
          </w:divsChild>
        </w:div>
        <w:div w:id="450441745">
          <w:marLeft w:val="0"/>
          <w:marRight w:val="0"/>
          <w:marTop w:val="0"/>
          <w:marBottom w:val="0"/>
          <w:divBdr>
            <w:top w:val="none" w:sz="0" w:space="0" w:color="auto"/>
            <w:left w:val="none" w:sz="0" w:space="0" w:color="auto"/>
            <w:bottom w:val="none" w:sz="0" w:space="0" w:color="auto"/>
            <w:right w:val="none" w:sz="0" w:space="0" w:color="auto"/>
          </w:divBdr>
          <w:divsChild>
            <w:div w:id="1380202661">
              <w:marLeft w:val="0"/>
              <w:marRight w:val="0"/>
              <w:marTop w:val="0"/>
              <w:marBottom w:val="0"/>
              <w:divBdr>
                <w:top w:val="none" w:sz="0" w:space="0" w:color="auto"/>
                <w:left w:val="none" w:sz="0" w:space="0" w:color="auto"/>
                <w:bottom w:val="none" w:sz="0" w:space="0" w:color="auto"/>
                <w:right w:val="none" w:sz="0" w:space="0" w:color="auto"/>
              </w:divBdr>
            </w:div>
          </w:divsChild>
        </w:div>
        <w:div w:id="1813592966">
          <w:marLeft w:val="0"/>
          <w:marRight w:val="0"/>
          <w:marTop w:val="0"/>
          <w:marBottom w:val="0"/>
          <w:divBdr>
            <w:top w:val="none" w:sz="0" w:space="0" w:color="auto"/>
            <w:left w:val="none" w:sz="0" w:space="0" w:color="auto"/>
            <w:bottom w:val="none" w:sz="0" w:space="0" w:color="auto"/>
            <w:right w:val="none" w:sz="0" w:space="0" w:color="auto"/>
          </w:divBdr>
          <w:divsChild>
            <w:div w:id="1387291778">
              <w:marLeft w:val="0"/>
              <w:marRight w:val="0"/>
              <w:marTop w:val="0"/>
              <w:marBottom w:val="0"/>
              <w:divBdr>
                <w:top w:val="none" w:sz="0" w:space="0" w:color="auto"/>
                <w:left w:val="none" w:sz="0" w:space="0" w:color="auto"/>
                <w:bottom w:val="none" w:sz="0" w:space="0" w:color="auto"/>
                <w:right w:val="none" w:sz="0" w:space="0" w:color="auto"/>
              </w:divBdr>
            </w:div>
          </w:divsChild>
        </w:div>
        <w:div w:id="900022527">
          <w:marLeft w:val="0"/>
          <w:marRight w:val="0"/>
          <w:marTop w:val="0"/>
          <w:marBottom w:val="0"/>
          <w:divBdr>
            <w:top w:val="none" w:sz="0" w:space="0" w:color="auto"/>
            <w:left w:val="none" w:sz="0" w:space="0" w:color="auto"/>
            <w:bottom w:val="none" w:sz="0" w:space="0" w:color="auto"/>
            <w:right w:val="none" w:sz="0" w:space="0" w:color="auto"/>
          </w:divBdr>
          <w:divsChild>
            <w:div w:id="349382450">
              <w:marLeft w:val="0"/>
              <w:marRight w:val="0"/>
              <w:marTop w:val="0"/>
              <w:marBottom w:val="0"/>
              <w:divBdr>
                <w:top w:val="none" w:sz="0" w:space="0" w:color="auto"/>
                <w:left w:val="none" w:sz="0" w:space="0" w:color="auto"/>
                <w:bottom w:val="none" w:sz="0" w:space="0" w:color="auto"/>
                <w:right w:val="none" w:sz="0" w:space="0" w:color="auto"/>
              </w:divBdr>
            </w:div>
          </w:divsChild>
        </w:div>
        <w:div w:id="1106079452">
          <w:marLeft w:val="0"/>
          <w:marRight w:val="0"/>
          <w:marTop w:val="0"/>
          <w:marBottom w:val="0"/>
          <w:divBdr>
            <w:top w:val="none" w:sz="0" w:space="0" w:color="auto"/>
            <w:left w:val="none" w:sz="0" w:space="0" w:color="auto"/>
            <w:bottom w:val="none" w:sz="0" w:space="0" w:color="auto"/>
            <w:right w:val="none" w:sz="0" w:space="0" w:color="auto"/>
          </w:divBdr>
          <w:divsChild>
            <w:div w:id="387193900">
              <w:marLeft w:val="0"/>
              <w:marRight w:val="0"/>
              <w:marTop w:val="0"/>
              <w:marBottom w:val="0"/>
              <w:divBdr>
                <w:top w:val="none" w:sz="0" w:space="0" w:color="auto"/>
                <w:left w:val="none" w:sz="0" w:space="0" w:color="auto"/>
                <w:bottom w:val="none" w:sz="0" w:space="0" w:color="auto"/>
                <w:right w:val="none" w:sz="0" w:space="0" w:color="auto"/>
              </w:divBdr>
            </w:div>
          </w:divsChild>
        </w:div>
        <w:div w:id="1409308758">
          <w:marLeft w:val="0"/>
          <w:marRight w:val="0"/>
          <w:marTop w:val="0"/>
          <w:marBottom w:val="0"/>
          <w:divBdr>
            <w:top w:val="none" w:sz="0" w:space="0" w:color="auto"/>
            <w:left w:val="none" w:sz="0" w:space="0" w:color="auto"/>
            <w:bottom w:val="none" w:sz="0" w:space="0" w:color="auto"/>
            <w:right w:val="none" w:sz="0" w:space="0" w:color="auto"/>
          </w:divBdr>
          <w:divsChild>
            <w:div w:id="439106503">
              <w:marLeft w:val="0"/>
              <w:marRight w:val="0"/>
              <w:marTop w:val="0"/>
              <w:marBottom w:val="0"/>
              <w:divBdr>
                <w:top w:val="none" w:sz="0" w:space="0" w:color="auto"/>
                <w:left w:val="none" w:sz="0" w:space="0" w:color="auto"/>
                <w:bottom w:val="none" w:sz="0" w:space="0" w:color="auto"/>
                <w:right w:val="none" w:sz="0" w:space="0" w:color="auto"/>
              </w:divBdr>
            </w:div>
          </w:divsChild>
        </w:div>
        <w:div w:id="778524774">
          <w:marLeft w:val="0"/>
          <w:marRight w:val="0"/>
          <w:marTop w:val="0"/>
          <w:marBottom w:val="0"/>
          <w:divBdr>
            <w:top w:val="none" w:sz="0" w:space="0" w:color="auto"/>
            <w:left w:val="none" w:sz="0" w:space="0" w:color="auto"/>
            <w:bottom w:val="none" w:sz="0" w:space="0" w:color="auto"/>
            <w:right w:val="none" w:sz="0" w:space="0" w:color="auto"/>
          </w:divBdr>
          <w:divsChild>
            <w:div w:id="246771514">
              <w:marLeft w:val="0"/>
              <w:marRight w:val="0"/>
              <w:marTop w:val="0"/>
              <w:marBottom w:val="0"/>
              <w:divBdr>
                <w:top w:val="none" w:sz="0" w:space="0" w:color="auto"/>
                <w:left w:val="none" w:sz="0" w:space="0" w:color="auto"/>
                <w:bottom w:val="none" w:sz="0" w:space="0" w:color="auto"/>
                <w:right w:val="none" w:sz="0" w:space="0" w:color="auto"/>
              </w:divBdr>
            </w:div>
          </w:divsChild>
        </w:div>
        <w:div w:id="1891988547">
          <w:marLeft w:val="0"/>
          <w:marRight w:val="0"/>
          <w:marTop w:val="0"/>
          <w:marBottom w:val="0"/>
          <w:divBdr>
            <w:top w:val="none" w:sz="0" w:space="0" w:color="auto"/>
            <w:left w:val="none" w:sz="0" w:space="0" w:color="auto"/>
            <w:bottom w:val="none" w:sz="0" w:space="0" w:color="auto"/>
            <w:right w:val="none" w:sz="0" w:space="0" w:color="auto"/>
          </w:divBdr>
          <w:divsChild>
            <w:div w:id="1427844472">
              <w:marLeft w:val="0"/>
              <w:marRight w:val="0"/>
              <w:marTop w:val="0"/>
              <w:marBottom w:val="0"/>
              <w:divBdr>
                <w:top w:val="none" w:sz="0" w:space="0" w:color="auto"/>
                <w:left w:val="none" w:sz="0" w:space="0" w:color="auto"/>
                <w:bottom w:val="none" w:sz="0" w:space="0" w:color="auto"/>
                <w:right w:val="none" w:sz="0" w:space="0" w:color="auto"/>
              </w:divBdr>
            </w:div>
          </w:divsChild>
        </w:div>
        <w:div w:id="882134208">
          <w:marLeft w:val="0"/>
          <w:marRight w:val="0"/>
          <w:marTop w:val="0"/>
          <w:marBottom w:val="0"/>
          <w:divBdr>
            <w:top w:val="none" w:sz="0" w:space="0" w:color="auto"/>
            <w:left w:val="none" w:sz="0" w:space="0" w:color="auto"/>
            <w:bottom w:val="none" w:sz="0" w:space="0" w:color="auto"/>
            <w:right w:val="none" w:sz="0" w:space="0" w:color="auto"/>
          </w:divBdr>
          <w:divsChild>
            <w:div w:id="1744451469">
              <w:marLeft w:val="0"/>
              <w:marRight w:val="0"/>
              <w:marTop w:val="0"/>
              <w:marBottom w:val="0"/>
              <w:divBdr>
                <w:top w:val="none" w:sz="0" w:space="0" w:color="auto"/>
                <w:left w:val="none" w:sz="0" w:space="0" w:color="auto"/>
                <w:bottom w:val="none" w:sz="0" w:space="0" w:color="auto"/>
                <w:right w:val="none" w:sz="0" w:space="0" w:color="auto"/>
              </w:divBdr>
            </w:div>
          </w:divsChild>
        </w:div>
        <w:div w:id="1644775091">
          <w:marLeft w:val="0"/>
          <w:marRight w:val="0"/>
          <w:marTop w:val="0"/>
          <w:marBottom w:val="0"/>
          <w:divBdr>
            <w:top w:val="none" w:sz="0" w:space="0" w:color="auto"/>
            <w:left w:val="none" w:sz="0" w:space="0" w:color="auto"/>
            <w:bottom w:val="none" w:sz="0" w:space="0" w:color="auto"/>
            <w:right w:val="none" w:sz="0" w:space="0" w:color="auto"/>
          </w:divBdr>
          <w:divsChild>
            <w:div w:id="1925071682">
              <w:marLeft w:val="0"/>
              <w:marRight w:val="0"/>
              <w:marTop w:val="0"/>
              <w:marBottom w:val="0"/>
              <w:divBdr>
                <w:top w:val="none" w:sz="0" w:space="0" w:color="auto"/>
                <w:left w:val="none" w:sz="0" w:space="0" w:color="auto"/>
                <w:bottom w:val="none" w:sz="0" w:space="0" w:color="auto"/>
                <w:right w:val="none" w:sz="0" w:space="0" w:color="auto"/>
              </w:divBdr>
            </w:div>
          </w:divsChild>
        </w:div>
        <w:div w:id="9991605">
          <w:marLeft w:val="0"/>
          <w:marRight w:val="0"/>
          <w:marTop w:val="0"/>
          <w:marBottom w:val="0"/>
          <w:divBdr>
            <w:top w:val="none" w:sz="0" w:space="0" w:color="auto"/>
            <w:left w:val="none" w:sz="0" w:space="0" w:color="auto"/>
            <w:bottom w:val="none" w:sz="0" w:space="0" w:color="auto"/>
            <w:right w:val="none" w:sz="0" w:space="0" w:color="auto"/>
          </w:divBdr>
          <w:divsChild>
            <w:div w:id="1780757648">
              <w:marLeft w:val="0"/>
              <w:marRight w:val="0"/>
              <w:marTop w:val="0"/>
              <w:marBottom w:val="0"/>
              <w:divBdr>
                <w:top w:val="none" w:sz="0" w:space="0" w:color="auto"/>
                <w:left w:val="none" w:sz="0" w:space="0" w:color="auto"/>
                <w:bottom w:val="none" w:sz="0" w:space="0" w:color="auto"/>
                <w:right w:val="none" w:sz="0" w:space="0" w:color="auto"/>
              </w:divBdr>
            </w:div>
          </w:divsChild>
        </w:div>
        <w:div w:id="1993674338">
          <w:marLeft w:val="0"/>
          <w:marRight w:val="0"/>
          <w:marTop w:val="0"/>
          <w:marBottom w:val="0"/>
          <w:divBdr>
            <w:top w:val="none" w:sz="0" w:space="0" w:color="auto"/>
            <w:left w:val="none" w:sz="0" w:space="0" w:color="auto"/>
            <w:bottom w:val="none" w:sz="0" w:space="0" w:color="auto"/>
            <w:right w:val="none" w:sz="0" w:space="0" w:color="auto"/>
          </w:divBdr>
          <w:divsChild>
            <w:div w:id="1418940294">
              <w:marLeft w:val="0"/>
              <w:marRight w:val="0"/>
              <w:marTop w:val="0"/>
              <w:marBottom w:val="0"/>
              <w:divBdr>
                <w:top w:val="none" w:sz="0" w:space="0" w:color="auto"/>
                <w:left w:val="none" w:sz="0" w:space="0" w:color="auto"/>
                <w:bottom w:val="none" w:sz="0" w:space="0" w:color="auto"/>
                <w:right w:val="none" w:sz="0" w:space="0" w:color="auto"/>
              </w:divBdr>
            </w:div>
          </w:divsChild>
        </w:div>
        <w:div w:id="773793467">
          <w:marLeft w:val="0"/>
          <w:marRight w:val="0"/>
          <w:marTop w:val="0"/>
          <w:marBottom w:val="0"/>
          <w:divBdr>
            <w:top w:val="none" w:sz="0" w:space="0" w:color="auto"/>
            <w:left w:val="none" w:sz="0" w:space="0" w:color="auto"/>
            <w:bottom w:val="none" w:sz="0" w:space="0" w:color="auto"/>
            <w:right w:val="none" w:sz="0" w:space="0" w:color="auto"/>
          </w:divBdr>
          <w:divsChild>
            <w:div w:id="1543321048">
              <w:marLeft w:val="0"/>
              <w:marRight w:val="0"/>
              <w:marTop w:val="0"/>
              <w:marBottom w:val="0"/>
              <w:divBdr>
                <w:top w:val="none" w:sz="0" w:space="0" w:color="auto"/>
                <w:left w:val="none" w:sz="0" w:space="0" w:color="auto"/>
                <w:bottom w:val="none" w:sz="0" w:space="0" w:color="auto"/>
                <w:right w:val="none" w:sz="0" w:space="0" w:color="auto"/>
              </w:divBdr>
            </w:div>
          </w:divsChild>
        </w:div>
        <w:div w:id="1877157067">
          <w:marLeft w:val="0"/>
          <w:marRight w:val="0"/>
          <w:marTop w:val="0"/>
          <w:marBottom w:val="0"/>
          <w:divBdr>
            <w:top w:val="none" w:sz="0" w:space="0" w:color="auto"/>
            <w:left w:val="none" w:sz="0" w:space="0" w:color="auto"/>
            <w:bottom w:val="none" w:sz="0" w:space="0" w:color="auto"/>
            <w:right w:val="none" w:sz="0" w:space="0" w:color="auto"/>
          </w:divBdr>
          <w:divsChild>
            <w:div w:id="2018730187">
              <w:marLeft w:val="0"/>
              <w:marRight w:val="0"/>
              <w:marTop w:val="0"/>
              <w:marBottom w:val="0"/>
              <w:divBdr>
                <w:top w:val="none" w:sz="0" w:space="0" w:color="auto"/>
                <w:left w:val="none" w:sz="0" w:space="0" w:color="auto"/>
                <w:bottom w:val="none" w:sz="0" w:space="0" w:color="auto"/>
                <w:right w:val="none" w:sz="0" w:space="0" w:color="auto"/>
              </w:divBdr>
            </w:div>
          </w:divsChild>
        </w:div>
        <w:div w:id="1391995807">
          <w:marLeft w:val="0"/>
          <w:marRight w:val="0"/>
          <w:marTop w:val="0"/>
          <w:marBottom w:val="0"/>
          <w:divBdr>
            <w:top w:val="none" w:sz="0" w:space="0" w:color="auto"/>
            <w:left w:val="none" w:sz="0" w:space="0" w:color="auto"/>
            <w:bottom w:val="none" w:sz="0" w:space="0" w:color="auto"/>
            <w:right w:val="none" w:sz="0" w:space="0" w:color="auto"/>
          </w:divBdr>
          <w:divsChild>
            <w:div w:id="423652995">
              <w:marLeft w:val="0"/>
              <w:marRight w:val="0"/>
              <w:marTop w:val="0"/>
              <w:marBottom w:val="0"/>
              <w:divBdr>
                <w:top w:val="none" w:sz="0" w:space="0" w:color="auto"/>
                <w:left w:val="none" w:sz="0" w:space="0" w:color="auto"/>
                <w:bottom w:val="none" w:sz="0" w:space="0" w:color="auto"/>
                <w:right w:val="none" w:sz="0" w:space="0" w:color="auto"/>
              </w:divBdr>
            </w:div>
          </w:divsChild>
        </w:div>
        <w:div w:id="1795754315">
          <w:marLeft w:val="0"/>
          <w:marRight w:val="0"/>
          <w:marTop w:val="0"/>
          <w:marBottom w:val="0"/>
          <w:divBdr>
            <w:top w:val="none" w:sz="0" w:space="0" w:color="auto"/>
            <w:left w:val="none" w:sz="0" w:space="0" w:color="auto"/>
            <w:bottom w:val="none" w:sz="0" w:space="0" w:color="auto"/>
            <w:right w:val="none" w:sz="0" w:space="0" w:color="auto"/>
          </w:divBdr>
          <w:divsChild>
            <w:div w:id="389229377">
              <w:marLeft w:val="0"/>
              <w:marRight w:val="0"/>
              <w:marTop w:val="0"/>
              <w:marBottom w:val="0"/>
              <w:divBdr>
                <w:top w:val="none" w:sz="0" w:space="0" w:color="auto"/>
                <w:left w:val="none" w:sz="0" w:space="0" w:color="auto"/>
                <w:bottom w:val="none" w:sz="0" w:space="0" w:color="auto"/>
                <w:right w:val="none" w:sz="0" w:space="0" w:color="auto"/>
              </w:divBdr>
            </w:div>
          </w:divsChild>
        </w:div>
        <w:div w:id="996999745">
          <w:marLeft w:val="0"/>
          <w:marRight w:val="0"/>
          <w:marTop w:val="0"/>
          <w:marBottom w:val="0"/>
          <w:divBdr>
            <w:top w:val="none" w:sz="0" w:space="0" w:color="auto"/>
            <w:left w:val="none" w:sz="0" w:space="0" w:color="auto"/>
            <w:bottom w:val="none" w:sz="0" w:space="0" w:color="auto"/>
            <w:right w:val="none" w:sz="0" w:space="0" w:color="auto"/>
          </w:divBdr>
          <w:divsChild>
            <w:div w:id="139156565">
              <w:marLeft w:val="0"/>
              <w:marRight w:val="0"/>
              <w:marTop w:val="0"/>
              <w:marBottom w:val="0"/>
              <w:divBdr>
                <w:top w:val="none" w:sz="0" w:space="0" w:color="auto"/>
                <w:left w:val="none" w:sz="0" w:space="0" w:color="auto"/>
                <w:bottom w:val="none" w:sz="0" w:space="0" w:color="auto"/>
                <w:right w:val="none" w:sz="0" w:space="0" w:color="auto"/>
              </w:divBdr>
            </w:div>
          </w:divsChild>
        </w:div>
        <w:div w:id="1539393097">
          <w:marLeft w:val="0"/>
          <w:marRight w:val="0"/>
          <w:marTop w:val="0"/>
          <w:marBottom w:val="0"/>
          <w:divBdr>
            <w:top w:val="none" w:sz="0" w:space="0" w:color="auto"/>
            <w:left w:val="none" w:sz="0" w:space="0" w:color="auto"/>
            <w:bottom w:val="none" w:sz="0" w:space="0" w:color="auto"/>
            <w:right w:val="none" w:sz="0" w:space="0" w:color="auto"/>
          </w:divBdr>
          <w:divsChild>
            <w:div w:id="1847750149">
              <w:marLeft w:val="0"/>
              <w:marRight w:val="0"/>
              <w:marTop w:val="0"/>
              <w:marBottom w:val="0"/>
              <w:divBdr>
                <w:top w:val="none" w:sz="0" w:space="0" w:color="auto"/>
                <w:left w:val="none" w:sz="0" w:space="0" w:color="auto"/>
                <w:bottom w:val="none" w:sz="0" w:space="0" w:color="auto"/>
                <w:right w:val="none" w:sz="0" w:space="0" w:color="auto"/>
              </w:divBdr>
            </w:div>
          </w:divsChild>
        </w:div>
        <w:div w:id="1025131735">
          <w:marLeft w:val="0"/>
          <w:marRight w:val="0"/>
          <w:marTop w:val="0"/>
          <w:marBottom w:val="0"/>
          <w:divBdr>
            <w:top w:val="none" w:sz="0" w:space="0" w:color="auto"/>
            <w:left w:val="none" w:sz="0" w:space="0" w:color="auto"/>
            <w:bottom w:val="none" w:sz="0" w:space="0" w:color="auto"/>
            <w:right w:val="none" w:sz="0" w:space="0" w:color="auto"/>
          </w:divBdr>
          <w:divsChild>
            <w:div w:id="1781610671">
              <w:marLeft w:val="0"/>
              <w:marRight w:val="0"/>
              <w:marTop w:val="0"/>
              <w:marBottom w:val="0"/>
              <w:divBdr>
                <w:top w:val="none" w:sz="0" w:space="0" w:color="auto"/>
                <w:left w:val="none" w:sz="0" w:space="0" w:color="auto"/>
                <w:bottom w:val="none" w:sz="0" w:space="0" w:color="auto"/>
                <w:right w:val="none" w:sz="0" w:space="0" w:color="auto"/>
              </w:divBdr>
            </w:div>
          </w:divsChild>
        </w:div>
        <w:div w:id="164709352">
          <w:marLeft w:val="0"/>
          <w:marRight w:val="0"/>
          <w:marTop w:val="0"/>
          <w:marBottom w:val="0"/>
          <w:divBdr>
            <w:top w:val="none" w:sz="0" w:space="0" w:color="auto"/>
            <w:left w:val="none" w:sz="0" w:space="0" w:color="auto"/>
            <w:bottom w:val="none" w:sz="0" w:space="0" w:color="auto"/>
            <w:right w:val="none" w:sz="0" w:space="0" w:color="auto"/>
          </w:divBdr>
          <w:divsChild>
            <w:div w:id="447890417">
              <w:marLeft w:val="0"/>
              <w:marRight w:val="0"/>
              <w:marTop w:val="0"/>
              <w:marBottom w:val="0"/>
              <w:divBdr>
                <w:top w:val="none" w:sz="0" w:space="0" w:color="auto"/>
                <w:left w:val="none" w:sz="0" w:space="0" w:color="auto"/>
                <w:bottom w:val="none" w:sz="0" w:space="0" w:color="auto"/>
                <w:right w:val="none" w:sz="0" w:space="0" w:color="auto"/>
              </w:divBdr>
            </w:div>
          </w:divsChild>
        </w:div>
        <w:div w:id="1141194135">
          <w:marLeft w:val="0"/>
          <w:marRight w:val="0"/>
          <w:marTop w:val="0"/>
          <w:marBottom w:val="0"/>
          <w:divBdr>
            <w:top w:val="none" w:sz="0" w:space="0" w:color="auto"/>
            <w:left w:val="none" w:sz="0" w:space="0" w:color="auto"/>
            <w:bottom w:val="none" w:sz="0" w:space="0" w:color="auto"/>
            <w:right w:val="none" w:sz="0" w:space="0" w:color="auto"/>
          </w:divBdr>
          <w:divsChild>
            <w:div w:id="834489838">
              <w:marLeft w:val="0"/>
              <w:marRight w:val="0"/>
              <w:marTop w:val="0"/>
              <w:marBottom w:val="0"/>
              <w:divBdr>
                <w:top w:val="none" w:sz="0" w:space="0" w:color="auto"/>
                <w:left w:val="none" w:sz="0" w:space="0" w:color="auto"/>
                <w:bottom w:val="none" w:sz="0" w:space="0" w:color="auto"/>
                <w:right w:val="none" w:sz="0" w:space="0" w:color="auto"/>
              </w:divBdr>
            </w:div>
          </w:divsChild>
        </w:div>
        <w:div w:id="401829590">
          <w:marLeft w:val="0"/>
          <w:marRight w:val="0"/>
          <w:marTop w:val="0"/>
          <w:marBottom w:val="0"/>
          <w:divBdr>
            <w:top w:val="none" w:sz="0" w:space="0" w:color="auto"/>
            <w:left w:val="none" w:sz="0" w:space="0" w:color="auto"/>
            <w:bottom w:val="none" w:sz="0" w:space="0" w:color="auto"/>
            <w:right w:val="none" w:sz="0" w:space="0" w:color="auto"/>
          </w:divBdr>
          <w:divsChild>
            <w:div w:id="1842425723">
              <w:marLeft w:val="0"/>
              <w:marRight w:val="0"/>
              <w:marTop w:val="0"/>
              <w:marBottom w:val="0"/>
              <w:divBdr>
                <w:top w:val="none" w:sz="0" w:space="0" w:color="auto"/>
                <w:left w:val="none" w:sz="0" w:space="0" w:color="auto"/>
                <w:bottom w:val="none" w:sz="0" w:space="0" w:color="auto"/>
                <w:right w:val="none" w:sz="0" w:space="0" w:color="auto"/>
              </w:divBdr>
            </w:div>
          </w:divsChild>
        </w:div>
        <w:div w:id="2076124367">
          <w:marLeft w:val="0"/>
          <w:marRight w:val="0"/>
          <w:marTop w:val="0"/>
          <w:marBottom w:val="0"/>
          <w:divBdr>
            <w:top w:val="none" w:sz="0" w:space="0" w:color="auto"/>
            <w:left w:val="none" w:sz="0" w:space="0" w:color="auto"/>
            <w:bottom w:val="none" w:sz="0" w:space="0" w:color="auto"/>
            <w:right w:val="none" w:sz="0" w:space="0" w:color="auto"/>
          </w:divBdr>
          <w:divsChild>
            <w:div w:id="618757065">
              <w:marLeft w:val="0"/>
              <w:marRight w:val="0"/>
              <w:marTop w:val="0"/>
              <w:marBottom w:val="0"/>
              <w:divBdr>
                <w:top w:val="none" w:sz="0" w:space="0" w:color="auto"/>
                <w:left w:val="none" w:sz="0" w:space="0" w:color="auto"/>
                <w:bottom w:val="none" w:sz="0" w:space="0" w:color="auto"/>
                <w:right w:val="none" w:sz="0" w:space="0" w:color="auto"/>
              </w:divBdr>
            </w:div>
          </w:divsChild>
        </w:div>
        <w:div w:id="53239266">
          <w:marLeft w:val="0"/>
          <w:marRight w:val="0"/>
          <w:marTop w:val="0"/>
          <w:marBottom w:val="0"/>
          <w:divBdr>
            <w:top w:val="none" w:sz="0" w:space="0" w:color="auto"/>
            <w:left w:val="none" w:sz="0" w:space="0" w:color="auto"/>
            <w:bottom w:val="none" w:sz="0" w:space="0" w:color="auto"/>
            <w:right w:val="none" w:sz="0" w:space="0" w:color="auto"/>
          </w:divBdr>
          <w:divsChild>
            <w:div w:id="608700840">
              <w:marLeft w:val="0"/>
              <w:marRight w:val="0"/>
              <w:marTop w:val="0"/>
              <w:marBottom w:val="0"/>
              <w:divBdr>
                <w:top w:val="none" w:sz="0" w:space="0" w:color="auto"/>
                <w:left w:val="none" w:sz="0" w:space="0" w:color="auto"/>
                <w:bottom w:val="none" w:sz="0" w:space="0" w:color="auto"/>
                <w:right w:val="none" w:sz="0" w:space="0" w:color="auto"/>
              </w:divBdr>
            </w:div>
          </w:divsChild>
        </w:div>
        <w:div w:id="175195450">
          <w:marLeft w:val="0"/>
          <w:marRight w:val="0"/>
          <w:marTop w:val="0"/>
          <w:marBottom w:val="0"/>
          <w:divBdr>
            <w:top w:val="none" w:sz="0" w:space="0" w:color="auto"/>
            <w:left w:val="none" w:sz="0" w:space="0" w:color="auto"/>
            <w:bottom w:val="none" w:sz="0" w:space="0" w:color="auto"/>
            <w:right w:val="none" w:sz="0" w:space="0" w:color="auto"/>
          </w:divBdr>
          <w:divsChild>
            <w:div w:id="1315790775">
              <w:marLeft w:val="0"/>
              <w:marRight w:val="0"/>
              <w:marTop w:val="0"/>
              <w:marBottom w:val="0"/>
              <w:divBdr>
                <w:top w:val="none" w:sz="0" w:space="0" w:color="auto"/>
                <w:left w:val="none" w:sz="0" w:space="0" w:color="auto"/>
                <w:bottom w:val="none" w:sz="0" w:space="0" w:color="auto"/>
                <w:right w:val="none" w:sz="0" w:space="0" w:color="auto"/>
              </w:divBdr>
            </w:div>
          </w:divsChild>
        </w:div>
        <w:div w:id="808131407">
          <w:marLeft w:val="0"/>
          <w:marRight w:val="0"/>
          <w:marTop w:val="0"/>
          <w:marBottom w:val="0"/>
          <w:divBdr>
            <w:top w:val="none" w:sz="0" w:space="0" w:color="auto"/>
            <w:left w:val="none" w:sz="0" w:space="0" w:color="auto"/>
            <w:bottom w:val="none" w:sz="0" w:space="0" w:color="auto"/>
            <w:right w:val="none" w:sz="0" w:space="0" w:color="auto"/>
          </w:divBdr>
          <w:divsChild>
            <w:div w:id="1276136935">
              <w:marLeft w:val="0"/>
              <w:marRight w:val="0"/>
              <w:marTop w:val="0"/>
              <w:marBottom w:val="0"/>
              <w:divBdr>
                <w:top w:val="none" w:sz="0" w:space="0" w:color="auto"/>
                <w:left w:val="none" w:sz="0" w:space="0" w:color="auto"/>
                <w:bottom w:val="none" w:sz="0" w:space="0" w:color="auto"/>
                <w:right w:val="none" w:sz="0" w:space="0" w:color="auto"/>
              </w:divBdr>
            </w:div>
          </w:divsChild>
        </w:div>
        <w:div w:id="1793667124">
          <w:marLeft w:val="0"/>
          <w:marRight w:val="0"/>
          <w:marTop w:val="0"/>
          <w:marBottom w:val="0"/>
          <w:divBdr>
            <w:top w:val="none" w:sz="0" w:space="0" w:color="auto"/>
            <w:left w:val="none" w:sz="0" w:space="0" w:color="auto"/>
            <w:bottom w:val="none" w:sz="0" w:space="0" w:color="auto"/>
            <w:right w:val="none" w:sz="0" w:space="0" w:color="auto"/>
          </w:divBdr>
          <w:divsChild>
            <w:div w:id="953291073">
              <w:marLeft w:val="0"/>
              <w:marRight w:val="0"/>
              <w:marTop w:val="0"/>
              <w:marBottom w:val="0"/>
              <w:divBdr>
                <w:top w:val="none" w:sz="0" w:space="0" w:color="auto"/>
                <w:left w:val="none" w:sz="0" w:space="0" w:color="auto"/>
                <w:bottom w:val="none" w:sz="0" w:space="0" w:color="auto"/>
                <w:right w:val="none" w:sz="0" w:space="0" w:color="auto"/>
              </w:divBdr>
            </w:div>
          </w:divsChild>
        </w:div>
        <w:div w:id="2000691589">
          <w:marLeft w:val="0"/>
          <w:marRight w:val="0"/>
          <w:marTop w:val="0"/>
          <w:marBottom w:val="0"/>
          <w:divBdr>
            <w:top w:val="none" w:sz="0" w:space="0" w:color="auto"/>
            <w:left w:val="none" w:sz="0" w:space="0" w:color="auto"/>
            <w:bottom w:val="none" w:sz="0" w:space="0" w:color="auto"/>
            <w:right w:val="none" w:sz="0" w:space="0" w:color="auto"/>
          </w:divBdr>
          <w:divsChild>
            <w:div w:id="1124738837">
              <w:marLeft w:val="0"/>
              <w:marRight w:val="0"/>
              <w:marTop w:val="0"/>
              <w:marBottom w:val="0"/>
              <w:divBdr>
                <w:top w:val="none" w:sz="0" w:space="0" w:color="auto"/>
                <w:left w:val="none" w:sz="0" w:space="0" w:color="auto"/>
                <w:bottom w:val="none" w:sz="0" w:space="0" w:color="auto"/>
                <w:right w:val="none" w:sz="0" w:space="0" w:color="auto"/>
              </w:divBdr>
            </w:div>
          </w:divsChild>
        </w:div>
        <w:div w:id="242305224">
          <w:marLeft w:val="0"/>
          <w:marRight w:val="0"/>
          <w:marTop w:val="0"/>
          <w:marBottom w:val="0"/>
          <w:divBdr>
            <w:top w:val="none" w:sz="0" w:space="0" w:color="auto"/>
            <w:left w:val="none" w:sz="0" w:space="0" w:color="auto"/>
            <w:bottom w:val="none" w:sz="0" w:space="0" w:color="auto"/>
            <w:right w:val="none" w:sz="0" w:space="0" w:color="auto"/>
          </w:divBdr>
          <w:divsChild>
            <w:div w:id="2006741514">
              <w:marLeft w:val="0"/>
              <w:marRight w:val="0"/>
              <w:marTop w:val="0"/>
              <w:marBottom w:val="0"/>
              <w:divBdr>
                <w:top w:val="none" w:sz="0" w:space="0" w:color="auto"/>
                <w:left w:val="none" w:sz="0" w:space="0" w:color="auto"/>
                <w:bottom w:val="none" w:sz="0" w:space="0" w:color="auto"/>
                <w:right w:val="none" w:sz="0" w:space="0" w:color="auto"/>
              </w:divBdr>
            </w:div>
          </w:divsChild>
        </w:div>
        <w:div w:id="154343540">
          <w:marLeft w:val="0"/>
          <w:marRight w:val="0"/>
          <w:marTop w:val="0"/>
          <w:marBottom w:val="0"/>
          <w:divBdr>
            <w:top w:val="none" w:sz="0" w:space="0" w:color="auto"/>
            <w:left w:val="none" w:sz="0" w:space="0" w:color="auto"/>
            <w:bottom w:val="none" w:sz="0" w:space="0" w:color="auto"/>
            <w:right w:val="none" w:sz="0" w:space="0" w:color="auto"/>
          </w:divBdr>
          <w:divsChild>
            <w:div w:id="1160389701">
              <w:marLeft w:val="0"/>
              <w:marRight w:val="0"/>
              <w:marTop w:val="0"/>
              <w:marBottom w:val="0"/>
              <w:divBdr>
                <w:top w:val="none" w:sz="0" w:space="0" w:color="auto"/>
                <w:left w:val="none" w:sz="0" w:space="0" w:color="auto"/>
                <w:bottom w:val="none" w:sz="0" w:space="0" w:color="auto"/>
                <w:right w:val="none" w:sz="0" w:space="0" w:color="auto"/>
              </w:divBdr>
            </w:div>
          </w:divsChild>
        </w:div>
        <w:div w:id="1134560182">
          <w:marLeft w:val="0"/>
          <w:marRight w:val="0"/>
          <w:marTop w:val="0"/>
          <w:marBottom w:val="0"/>
          <w:divBdr>
            <w:top w:val="none" w:sz="0" w:space="0" w:color="auto"/>
            <w:left w:val="none" w:sz="0" w:space="0" w:color="auto"/>
            <w:bottom w:val="none" w:sz="0" w:space="0" w:color="auto"/>
            <w:right w:val="none" w:sz="0" w:space="0" w:color="auto"/>
          </w:divBdr>
          <w:divsChild>
            <w:div w:id="752974298">
              <w:marLeft w:val="0"/>
              <w:marRight w:val="0"/>
              <w:marTop w:val="0"/>
              <w:marBottom w:val="0"/>
              <w:divBdr>
                <w:top w:val="none" w:sz="0" w:space="0" w:color="auto"/>
                <w:left w:val="none" w:sz="0" w:space="0" w:color="auto"/>
                <w:bottom w:val="none" w:sz="0" w:space="0" w:color="auto"/>
                <w:right w:val="none" w:sz="0" w:space="0" w:color="auto"/>
              </w:divBdr>
            </w:div>
          </w:divsChild>
        </w:div>
        <w:div w:id="2032218205">
          <w:marLeft w:val="0"/>
          <w:marRight w:val="0"/>
          <w:marTop w:val="0"/>
          <w:marBottom w:val="0"/>
          <w:divBdr>
            <w:top w:val="none" w:sz="0" w:space="0" w:color="auto"/>
            <w:left w:val="none" w:sz="0" w:space="0" w:color="auto"/>
            <w:bottom w:val="none" w:sz="0" w:space="0" w:color="auto"/>
            <w:right w:val="none" w:sz="0" w:space="0" w:color="auto"/>
          </w:divBdr>
          <w:divsChild>
            <w:div w:id="1803039123">
              <w:marLeft w:val="0"/>
              <w:marRight w:val="0"/>
              <w:marTop w:val="0"/>
              <w:marBottom w:val="0"/>
              <w:divBdr>
                <w:top w:val="none" w:sz="0" w:space="0" w:color="auto"/>
                <w:left w:val="none" w:sz="0" w:space="0" w:color="auto"/>
                <w:bottom w:val="none" w:sz="0" w:space="0" w:color="auto"/>
                <w:right w:val="none" w:sz="0" w:space="0" w:color="auto"/>
              </w:divBdr>
            </w:div>
          </w:divsChild>
        </w:div>
        <w:div w:id="1155103337">
          <w:marLeft w:val="0"/>
          <w:marRight w:val="0"/>
          <w:marTop w:val="0"/>
          <w:marBottom w:val="0"/>
          <w:divBdr>
            <w:top w:val="none" w:sz="0" w:space="0" w:color="auto"/>
            <w:left w:val="none" w:sz="0" w:space="0" w:color="auto"/>
            <w:bottom w:val="none" w:sz="0" w:space="0" w:color="auto"/>
            <w:right w:val="none" w:sz="0" w:space="0" w:color="auto"/>
          </w:divBdr>
          <w:divsChild>
            <w:div w:id="2053264255">
              <w:marLeft w:val="0"/>
              <w:marRight w:val="0"/>
              <w:marTop w:val="0"/>
              <w:marBottom w:val="0"/>
              <w:divBdr>
                <w:top w:val="none" w:sz="0" w:space="0" w:color="auto"/>
                <w:left w:val="none" w:sz="0" w:space="0" w:color="auto"/>
                <w:bottom w:val="none" w:sz="0" w:space="0" w:color="auto"/>
                <w:right w:val="none" w:sz="0" w:space="0" w:color="auto"/>
              </w:divBdr>
            </w:div>
          </w:divsChild>
        </w:div>
        <w:div w:id="367028120">
          <w:marLeft w:val="0"/>
          <w:marRight w:val="0"/>
          <w:marTop w:val="0"/>
          <w:marBottom w:val="0"/>
          <w:divBdr>
            <w:top w:val="none" w:sz="0" w:space="0" w:color="auto"/>
            <w:left w:val="none" w:sz="0" w:space="0" w:color="auto"/>
            <w:bottom w:val="none" w:sz="0" w:space="0" w:color="auto"/>
            <w:right w:val="none" w:sz="0" w:space="0" w:color="auto"/>
          </w:divBdr>
          <w:divsChild>
            <w:div w:id="893857272">
              <w:marLeft w:val="0"/>
              <w:marRight w:val="0"/>
              <w:marTop w:val="0"/>
              <w:marBottom w:val="0"/>
              <w:divBdr>
                <w:top w:val="none" w:sz="0" w:space="0" w:color="auto"/>
                <w:left w:val="none" w:sz="0" w:space="0" w:color="auto"/>
                <w:bottom w:val="none" w:sz="0" w:space="0" w:color="auto"/>
                <w:right w:val="none" w:sz="0" w:space="0" w:color="auto"/>
              </w:divBdr>
            </w:div>
          </w:divsChild>
        </w:div>
        <w:div w:id="1711032096">
          <w:marLeft w:val="0"/>
          <w:marRight w:val="0"/>
          <w:marTop w:val="0"/>
          <w:marBottom w:val="0"/>
          <w:divBdr>
            <w:top w:val="none" w:sz="0" w:space="0" w:color="auto"/>
            <w:left w:val="none" w:sz="0" w:space="0" w:color="auto"/>
            <w:bottom w:val="none" w:sz="0" w:space="0" w:color="auto"/>
            <w:right w:val="none" w:sz="0" w:space="0" w:color="auto"/>
          </w:divBdr>
          <w:divsChild>
            <w:div w:id="1452506440">
              <w:marLeft w:val="0"/>
              <w:marRight w:val="0"/>
              <w:marTop w:val="0"/>
              <w:marBottom w:val="0"/>
              <w:divBdr>
                <w:top w:val="none" w:sz="0" w:space="0" w:color="auto"/>
                <w:left w:val="none" w:sz="0" w:space="0" w:color="auto"/>
                <w:bottom w:val="none" w:sz="0" w:space="0" w:color="auto"/>
                <w:right w:val="none" w:sz="0" w:space="0" w:color="auto"/>
              </w:divBdr>
            </w:div>
          </w:divsChild>
        </w:div>
        <w:div w:id="1637448065">
          <w:marLeft w:val="0"/>
          <w:marRight w:val="0"/>
          <w:marTop w:val="0"/>
          <w:marBottom w:val="0"/>
          <w:divBdr>
            <w:top w:val="none" w:sz="0" w:space="0" w:color="auto"/>
            <w:left w:val="none" w:sz="0" w:space="0" w:color="auto"/>
            <w:bottom w:val="none" w:sz="0" w:space="0" w:color="auto"/>
            <w:right w:val="none" w:sz="0" w:space="0" w:color="auto"/>
          </w:divBdr>
          <w:divsChild>
            <w:div w:id="1062564738">
              <w:marLeft w:val="0"/>
              <w:marRight w:val="0"/>
              <w:marTop w:val="0"/>
              <w:marBottom w:val="0"/>
              <w:divBdr>
                <w:top w:val="none" w:sz="0" w:space="0" w:color="auto"/>
                <w:left w:val="none" w:sz="0" w:space="0" w:color="auto"/>
                <w:bottom w:val="none" w:sz="0" w:space="0" w:color="auto"/>
                <w:right w:val="none" w:sz="0" w:space="0" w:color="auto"/>
              </w:divBdr>
            </w:div>
          </w:divsChild>
        </w:div>
        <w:div w:id="314072553">
          <w:marLeft w:val="0"/>
          <w:marRight w:val="0"/>
          <w:marTop w:val="0"/>
          <w:marBottom w:val="0"/>
          <w:divBdr>
            <w:top w:val="none" w:sz="0" w:space="0" w:color="auto"/>
            <w:left w:val="none" w:sz="0" w:space="0" w:color="auto"/>
            <w:bottom w:val="none" w:sz="0" w:space="0" w:color="auto"/>
            <w:right w:val="none" w:sz="0" w:space="0" w:color="auto"/>
          </w:divBdr>
          <w:divsChild>
            <w:div w:id="1823816375">
              <w:marLeft w:val="0"/>
              <w:marRight w:val="0"/>
              <w:marTop w:val="0"/>
              <w:marBottom w:val="0"/>
              <w:divBdr>
                <w:top w:val="none" w:sz="0" w:space="0" w:color="auto"/>
                <w:left w:val="none" w:sz="0" w:space="0" w:color="auto"/>
                <w:bottom w:val="none" w:sz="0" w:space="0" w:color="auto"/>
                <w:right w:val="none" w:sz="0" w:space="0" w:color="auto"/>
              </w:divBdr>
            </w:div>
          </w:divsChild>
        </w:div>
        <w:div w:id="44522959">
          <w:marLeft w:val="0"/>
          <w:marRight w:val="0"/>
          <w:marTop w:val="0"/>
          <w:marBottom w:val="0"/>
          <w:divBdr>
            <w:top w:val="none" w:sz="0" w:space="0" w:color="auto"/>
            <w:left w:val="none" w:sz="0" w:space="0" w:color="auto"/>
            <w:bottom w:val="none" w:sz="0" w:space="0" w:color="auto"/>
            <w:right w:val="none" w:sz="0" w:space="0" w:color="auto"/>
          </w:divBdr>
          <w:divsChild>
            <w:div w:id="1344935023">
              <w:marLeft w:val="0"/>
              <w:marRight w:val="0"/>
              <w:marTop w:val="0"/>
              <w:marBottom w:val="0"/>
              <w:divBdr>
                <w:top w:val="none" w:sz="0" w:space="0" w:color="auto"/>
                <w:left w:val="none" w:sz="0" w:space="0" w:color="auto"/>
                <w:bottom w:val="none" w:sz="0" w:space="0" w:color="auto"/>
                <w:right w:val="none" w:sz="0" w:space="0" w:color="auto"/>
              </w:divBdr>
            </w:div>
          </w:divsChild>
        </w:div>
        <w:div w:id="576286922">
          <w:marLeft w:val="0"/>
          <w:marRight w:val="0"/>
          <w:marTop w:val="0"/>
          <w:marBottom w:val="0"/>
          <w:divBdr>
            <w:top w:val="none" w:sz="0" w:space="0" w:color="auto"/>
            <w:left w:val="none" w:sz="0" w:space="0" w:color="auto"/>
            <w:bottom w:val="none" w:sz="0" w:space="0" w:color="auto"/>
            <w:right w:val="none" w:sz="0" w:space="0" w:color="auto"/>
          </w:divBdr>
          <w:divsChild>
            <w:div w:id="16273214">
              <w:marLeft w:val="0"/>
              <w:marRight w:val="0"/>
              <w:marTop w:val="0"/>
              <w:marBottom w:val="0"/>
              <w:divBdr>
                <w:top w:val="none" w:sz="0" w:space="0" w:color="auto"/>
                <w:left w:val="none" w:sz="0" w:space="0" w:color="auto"/>
                <w:bottom w:val="none" w:sz="0" w:space="0" w:color="auto"/>
                <w:right w:val="none" w:sz="0" w:space="0" w:color="auto"/>
              </w:divBdr>
            </w:div>
          </w:divsChild>
        </w:div>
        <w:div w:id="1157457679">
          <w:marLeft w:val="0"/>
          <w:marRight w:val="0"/>
          <w:marTop w:val="0"/>
          <w:marBottom w:val="0"/>
          <w:divBdr>
            <w:top w:val="none" w:sz="0" w:space="0" w:color="auto"/>
            <w:left w:val="none" w:sz="0" w:space="0" w:color="auto"/>
            <w:bottom w:val="none" w:sz="0" w:space="0" w:color="auto"/>
            <w:right w:val="none" w:sz="0" w:space="0" w:color="auto"/>
          </w:divBdr>
          <w:divsChild>
            <w:div w:id="700084634">
              <w:marLeft w:val="0"/>
              <w:marRight w:val="0"/>
              <w:marTop w:val="0"/>
              <w:marBottom w:val="0"/>
              <w:divBdr>
                <w:top w:val="none" w:sz="0" w:space="0" w:color="auto"/>
                <w:left w:val="none" w:sz="0" w:space="0" w:color="auto"/>
                <w:bottom w:val="none" w:sz="0" w:space="0" w:color="auto"/>
                <w:right w:val="none" w:sz="0" w:space="0" w:color="auto"/>
              </w:divBdr>
            </w:div>
          </w:divsChild>
        </w:div>
        <w:div w:id="1564607719">
          <w:marLeft w:val="0"/>
          <w:marRight w:val="0"/>
          <w:marTop w:val="0"/>
          <w:marBottom w:val="0"/>
          <w:divBdr>
            <w:top w:val="none" w:sz="0" w:space="0" w:color="auto"/>
            <w:left w:val="none" w:sz="0" w:space="0" w:color="auto"/>
            <w:bottom w:val="none" w:sz="0" w:space="0" w:color="auto"/>
            <w:right w:val="none" w:sz="0" w:space="0" w:color="auto"/>
          </w:divBdr>
          <w:divsChild>
            <w:div w:id="1598831229">
              <w:marLeft w:val="0"/>
              <w:marRight w:val="0"/>
              <w:marTop w:val="0"/>
              <w:marBottom w:val="0"/>
              <w:divBdr>
                <w:top w:val="none" w:sz="0" w:space="0" w:color="auto"/>
                <w:left w:val="none" w:sz="0" w:space="0" w:color="auto"/>
                <w:bottom w:val="none" w:sz="0" w:space="0" w:color="auto"/>
                <w:right w:val="none" w:sz="0" w:space="0" w:color="auto"/>
              </w:divBdr>
            </w:div>
          </w:divsChild>
        </w:div>
        <w:div w:id="1814324655">
          <w:marLeft w:val="0"/>
          <w:marRight w:val="0"/>
          <w:marTop w:val="0"/>
          <w:marBottom w:val="0"/>
          <w:divBdr>
            <w:top w:val="none" w:sz="0" w:space="0" w:color="auto"/>
            <w:left w:val="none" w:sz="0" w:space="0" w:color="auto"/>
            <w:bottom w:val="none" w:sz="0" w:space="0" w:color="auto"/>
            <w:right w:val="none" w:sz="0" w:space="0" w:color="auto"/>
          </w:divBdr>
          <w:divsChild>
            <w:div w:id="692418668">
              <w:marLeft w:val="0"/>
              <w:marRight w:val="0"/>
              <w:marTop w:val="0"/>
              <w:marBottom w:val="0"/>
              <w:divBdr>
                <w:top w:val="none" w:sz="0" w:space="0" w:color="auto"/>
                <w:left w:val="none" w:sz="0" w:space="0" w:color="auto"/>
                <w:bottom w:val="none" w:sz="0" w:space="0" w:color="auto"/>
                <w:right w:val="none" w:sz="0" w:space="0" w:color="auto"/>
              </w:divBdr>
            </w:div>
          </w:divsChild>
        </w:div>
        <w:div w:id="1694114711">
          <w:marLeft w:val="0"/>
          <w:marRight w:val="0"/>
          <w:marTop w:val="0"/>
          <w:marBottom w:val="0"/>
          <w:divBdr>
            <w:top w:val="none" w:sz="0" w:space="0" w:color="auto"/>
            <w:left w:val="none" w:sz="0" w:space="0" w:color="auto"/>
            <w:bottom w:val="none" w:sz="0" w:space="0" w:color="auto"/>
            <w:right w:val="none" w:sz="0" w:space="0" w:color="auto"/>
          </w:divBdr>
          <w:divsChild>
            <w:div w:id="372459104">
              <w:marLeft w:val="0"/>
              <w:marRight w:val="0"/>
              <w:marTop w:val="0"/>
              <w:marBottom w:val="0"/>
              <w:divBdr>
                <w:top w:val="none" w:sz="0" w:space="0" w:color="auto"/>
                <w:left w:val="none" w:sz="0" w:space="0" w:color="auto"/>
                <w:bottom w:val="none" w:sz="0" w:space="0" w:color="auto"/>
                <w:right w:val="none" w:sz="0" w:space="0" w:color="auto"/>
              </w:divBdr>
            </w:div>
          </w:divsChild>
        </w:div>
        <w:div w:id="1766921462">
          <w:marLeft w:val="0"/>
          <w:marRight w:val="0"/>
          <w:marTop w:val="0"/>
          <w:marBottom w:val="0"/>
          <w:divBdr>
            <w:top w:val="none" w:sz="0" w:space="0" w:color="auto"/>
            <w:left w:val="none" w:sz="0" w:space="0" w:color="auto"/>
            <w:bottom w:val="none" w:sz="0" w:space="0" w:color="auto"/>
            <w:right w:val="none" w:sz="0" w:space="0" w:color="auto"/>
          </w:divBdr>
          <w:divsChild>
            <w:div w:id="2012558526">
              <w:marLeft w:val="0"/>
              <w:marRight w:val="0"/>
              <w:marTop w:val="0"/>
              <w:marBottom w:val="0"/>
              <w:divBdr>
                <w:top w:val="none" w:sz="0" w:space="0" w:color="auto"/>
                <w:left w:val="none" w:sz="0" w:space="0" w:color="auto"/>
                <w:bottom w:val="none" w:sz="0" w:space="0" w:color="auto"/>
                <w:right w:val="none" w:sz="0" w:space="0" w:color="auto"/>
              </w:divBdr>
            </w:div>
          </w:divsChild>
        </w:div>
        <w:div w:id="1644044810">
          <w:marLeft w:val="0"/>
          <w:marRight w:val="0"/>
          <w:marTop w:val="0"/>
          <w:marBottom w:val="0"/>
          <w:divBdr>
            <w:top w:val="none" w:sz="0" w:space="0" w:color="auto"/>
            <w:left w:val="none" w:sz="0" w:space="0" w:color="auto"/>
            <w:bottom w:val="none" w:sz="0" w:space="0" w:color="auto"/>
            <w:right w:val="none" w:sz="0" w:space="0" w:color="auto"/>
          </w:divBdr>
          <w:divsChild>
            <w:div w:id="496771113">
              <w:marLeft w:val="0"/>
              <w:marRight w:val="0"/>
              <w:marTop w:val="0"/>
              <w:marBottom w:val="0"/>
              <w:divBdr>
                <w:top w:val="none" w:sz="0" w:space="0" w:color="auto"/>
                <w:left w:val="none" w:sz="0" w:space="0" w:color="auto"/>
                <w:bottom w:val="none" w:sz="0" w:space="0" w:color="auto"/>
                <w:right w:val="none" w:sz="0" w:space="0" w:color="auto"/>
              </w:divBdr>
            </w:div>
          </w:divsChild>
        </w:div>
        <w:div w:id="1262760424">
          <w:marLeft w:val="0"/>
          <w:marRight w:val="0"/>
          <w:marTop w:val="0"/>
          <w:marBottom w:val="0"/>
          <w:divBdr>
            <w:top w:val="none" w:sz="0" w:space="0" w:color="auto"/>
            <w:left w:val="none" w:sz="0" w:space="0" w:color="auto"/>
            <w:bottom w:val="none" w:sz="0" w:space="0" w:color="auto"/>
            <w:right w:val="none" w:sz="0" w:space="0" w:color="auto"/>
          </w:divBdr>
          <w:divsChild>
            <w:div w:id="2018530876">
              <w:marLeft w:val="0"/>
              <w:marRight w:val="0"/>
              <w:marTop w:val="0"/>
              <w:marBottom w:val="0"/>
              <w:divBdr>
                <w:top w:val="none" w:sz="0" w:space="0" w:color="auto"/>
                <w:left w:val="none" w:sz="0" w:space="0" w:color="auto"/>
                <w:bottom w:val="none" w:sz="0" w:space="0" w:color="auto"/>
                <w:right w:val="none" w:sz="0" w:space="0" w:color="auto"/>
              </w:divBdr>
            </w:div>
          </w:divsChild>
        </w:div>
        <w:div w:id="2111856095">
          <w:marLeft w:val="0"/>
          <w:marRight w:val="0"/>
          <w:marTop w:val="0"/>
          <w:marBottom w:val="0"/>
          <w:divBdr>
            <w:top w:val="none" w:sz="0" w:space="0" w:color="auto"/>
            <w:left w:val="none" w:sz="0" w:space="0" w:color="auto"/>
            <w:bottom w:val="none" w:sz="0" w:space="0" w:color="auto"/>
            <w:right w:val="none" w:sz="0" w:space="0" w:color="auto"/>
          </w:divBdr>
          <w:divsChild>
            <w:div w:id="375352221">
              <w:marLeft w:val="0"/>
              <w:marRight w:val="0"/>
              <w:marTop w:val="0"/>
              <w:marBottom w:val="0"/>
              <w:divBdr>
                <w:top w:val="none" w:sz="0" w:space="0" w:color="auto"/>
                <w:left w:val="none" w:sz="0" w:space="0" w:color="auto"/>
                <w:bottom w:val="none" w:sz="0" w:space="0" w:color="auto"/>
                <w:right w:val="none" w:sz="0" w:space="0" w:color="auto"/>
              </w:divBdr>
            </w:div>
          </w:divsChild>
        </w:div>
        <w:div w:id="1070880582">
          <w:marLeft w:val="0"/>
          <w:marRight w:val="0"/>
          <w:marTop w:val="0"/>
          <w:marBottom w:val="0"/>
          <w:divBdr>
            <w:top w:val="none" w:sz="0" w:space="0" w:color="auto"/>
            <w:left w:val="none" w:sz="0" w:space="0" w:color="auto"/>
            <w:bottom w:val="none" w:sz="0" w:space="0" w:color="auto"/>
            <w:right w:val="none" w:sz="0" w:space="0" w:color="auto"/>
          </w:divBdr>
          <w:divsChild>
            <w:div w:id="1726638406">
              <w:marLeft w:val="0"/>
              <w:marRight w:val="0"/>
              <w:marTop w:val="0"/>
              <w:marBottom w:val="0"/>
              <w:divBdr>
                <w:top w:val="none" w:sz="0" w:space="0" w:color="auto"/>
                <w:left w:val="none" w:sz="0" w:space="0" w:color="auto"/>
                <w:bottom w:val="none" w:sz="0" w:space="0" w:color="auto"/>
                <w:right w:val="none" w:sz="0" w:space="0" w:color="auto"/>
              </w:divBdr>
            </w:div>
          </w:divsChild>
        </w:div>
        <w:div w:id="1492058180">
          <w:marLeft w:val="0"/>
          <w:marRight w:val="0"/>
          <w:marTop w:val="0"/>
          <w:marBottom w:val="0"/>
          <w:divBdr>
            <w:top w:val="none" w:sz="0" w:space="0" w:color="auto"/>
            <w:left w:val="none" w:sz="0" w:space="0" w:color="auto"/>
            <w:bottom w:val="none" w:sz="0" w:space="0" w:color="auto"/>
            <w:right w:val="none" w:sz="0" w:space="0" w:color="auto"/>
          </w:divBdr>
          <w:divsChild>
            <w:div w:id="1269461886">
              <w:marLeft w:val="0"/>
              <w:marRight w:val="0"/>
              <w:marTop w:val="0"/>
              <w:marBottom w:val="0"/>
              <w:divBdr>
                <w:top w:val="none" w:sz="0" w:space="0" w:color="auto"/>
                <w:left w:val="none" w:sz="0" w:space="0" w:color="auto"/>
                <w:bottom w:val="none" w:sz="0" w:space="0" w:color="auto"/>
                <w:right w:val="none" w:sz="0" w:space="0" w:color="auto"/>
              </w:divBdr>
            </w:div>
          </w:divsChild>
        </w:div>
        <w:div w:id="175118513">
          <w:marLeft w:val="0"/>
          <w:marRight w:val="0"/>
          <w:marTop w:val="0"/>
          <w:marBottom w:val="0"/>
          <w:divBdr>
            <w:top w:val="none" w:sz="0" w:space="0" w:color="auto"/>
            <w:left w:val="none" w:sz="0" w:space="0" w:color="auto"/>
            <w:bottom w:val="none" w:sz="0" w:space="0" w:color="auto"/>
            <w:right w:val="none" w:sz="0" w:space="0" w:color="auto"/>
          </w:divBdr>
          <w:divsChild>
            <w:div w:id="1146817407">
              <w:marLeft w:val="0"/>
              <w:marRight w:val="0"/>
              <w:marTop w:val="0"/>
              <w:marBottom w:val="0"/>
              <w:divBdr>
                <w:top w:val="none" w:sz="0" w:space="0" w:color="auto"/>
                <w:left w:val="none" w:sz="0" w:space="0" w:color="auto"/>
                <w:bottom w:val="none" w:sz="0" w:space="0" w:color="auto"/>
                <w:right w:val="none" w:sz="0" w:space="0" w:color="auto"/>
              </w:divBdr>
            </w:div>
          </w:divsChild>
        </w:div>
        <w:div w:id="470635203">
          <w:marLeft w:val="0"/>
          <w:marRight w:val="0"/>
          <w:marTop w:val="0"/>
          <w:marBottom w:val="0"/>
          <w:divBdr>
            <w:top w:val="none" w:sz="0" w:space="0" w:color="auto"/>
            <w:left w:val="none" w:sz="0" w:space="0" w:color="auto"/>
            <w:bottom w:val="none" w:sz="0" w:space="0" w:color="auto"/>
            <w:right w:val="none" w:sz="0" w:space="0" w:color="auto"/>
          </w:divBdr>
          <w:divsChild>
            <w:div w:id="1136527868">
              <w:marLeft w:val="0"/>
              <w:marRight w:val="0"/>
              <w:marTop w:val="0"/>
              <w:marBottom w:val="0"/>
              <w:divBdr>
                <w:top w:val="none" w:sz="0" w:space="0" w:color="auto"/>
                <w:left w:val="none" w:sz="0" w:space="0" w:color="auto"/>
                <w:bottom w:val="none" w:sz="0" w:space="0" w:color="auto"/>
                <w:right w:val="none" w:sz="0" w:space="0" w:color="auto"/>
              </w:divBdr>
            </w:div>
          </w:divsChild>
        </w:div>
        <w:div w:id="960499623">
          <w:marLeft w:val="0"/>
          <w:marRight w:val="0"/>
          <w:marTop w:val="0"/>
          <w:marBottom w:val="0"/>
          <w:divBdr>
            <w:top w:val="none" w:sz="0" w:space="0" w:color="auto"/>
            <w:left w:val="none" w:sz="0" w:space="0" w:color="auto"/>
            <w:bottom w:val="none" w:sz="0" w:space="0" w:color="auto"/>
            <w:right w:val="none" w:sz="0" w:space="0" w:color="auto"/>
          </w:divBdr>
          <w:divsChild>
            <w:div w:id="653686490">
              <w:marLeft w:val="0"/>
              <w:marRight w:val="0"/>
              <w:marTop w:val="0"/>
              <w:marBottom w:val="0"/>
              <w:divBdr>
                <w:top w:val="none" w:sz="0" w:space="0" w:color="auto"/>
                <w:left w:val="none" w:sz="0" w:space="0" w:color="auto"/>
                <w:bottom w:val="none" w:sz="0" w:space="0" w:color="auto"/>
                <w:right w:val="none" w:sz="0" w:space="0" w:color="auto"/>
              </w:divBdr>
            </w:div>
          </w:divsChild>
        </w:div>
        <w:div w:id="1457598805">
          <w:marLeft w:val="0"/>
          <w:marRight w:val="0"/>
          <w:marTop w:val="0"/>
          <w:marBottom w:val="0"/>
          <w:divBdr>
            <w:top w:val="none" w:sz="0" w:space="0" w:color="auto"/>
            <w:left w:val="none" w:sz="0" w:space="0" w:color="auto"/>
            <w:bottom w:val="none" w:sz="0" w:space="0" w:color="auto"/>
            <w:right w:val="none" w:sz="0" w:space="0" w:color="auto"/>
          </w:divBdr>
          <w:divsChild>
            <w:div w:id="184222038">
              <w:marLeft w:val="0"/>
              <w:marRight w:val="0"/>
              <w:marTop w:val="0"/>
              <w:marBottom w:val="0"/>
              <w:divBdr>
                <w:top w:val="none" w:sz="0" w:space="0" w:color="auto"/>
                <w:left w:val="none" w:sz="0" w:space="0" w:color="auto"/>
                <w:bottom w:val="none" w:sz="0" w:space="0" w:color="auto"/>
                <w:right w:val="none" w:sz="0" w:space="0" w:color="auto"/>
              </w:divBdr>
            </w:div>
          </w:divsChild>
        </w:div>
        <w:div w:id="1910312466">
          <w:marLeft w:val="0"/>
          <w:marRight w:val="0"/>
          <w:marTop w:val="0"/>
          <w:marBottom w:val="0"/>
          <w:divBdr>
            <w:top w:val="none" w:sz="0" w:space="0" w:color="auto"/>
            <w:left w:val="none" w:sz="0" w:space="0" w:color="auto"/>
            <w:bottom w:val="none" w:sz="0" w:space="0" w:color="auto"/>
            <w:right w:val="none" w:sz="0" w:space="0" w:color="auto"/>
          </w:divBdr>
          <w:divsChild>
            <w:div w:id="232470031">
              <w:marLeft w:val="0"/>
              <w:marRight w:val="0"/>
              <w:marTop w:val="0"/>
              <w:marBottom w:val="0"/>
              <w:divBdr>
                <w:top w:val="none" w:sz="0" w:space="0" w:color="auto"/>
                <w:left w:val="none" w:sz="0" w:space="0" w:color="auto"/>
                <w:bottom w:val="none" w:sz="0" w:space="0" w:color="auto"/>
                <w:right w:val="none" w:sz="0" w:space="0" w:color="auto"/>
              </w:divBdr>
            </w:div>
          </w:divsChild>
        </w:div>
        <w:div w:id="1526558850">
          <w:marLeft w:val="0"/>
          <w:marRight w:val="0"/>
          <w:marTop w:val="0"/>
          <w:marBottom w:val="0"/>
          <w:divBdr>
            <w:top w:val="none" w:sz="0" w:space="0" w:color="auto"/>
            <w:left w:val="none" w:sz="0" w:space="0" w:color="auto"/>
            <w:bottom w:val="none" w:sz="0" w:space="0" w:color="auto"/>
            <w:right w:val="none" w:sz="0" w:space="0" w:color="auto"/>
          </w:divBdr>
          <w:divsChild>
            <w:div w:id="1736122436">
              <w:marLeft w:val="0"/>
              <w:marRight w:val="0"/>
              <w:marTop w:val="0"/>
              <w:marBottom w:val="0"/>
              <w:divBdr>
                <w:top w:val="none" w:sz="0" w:space="0" w:color="auto"/>
                <w:left w:val="none" w:sz="0" w:space="0" w:color="auto"/>
                <w:bottom w:val="none" w:sz="0" w:space="0" w:color="auto"/>
                <w:right w:val="none" w:sz="0" w:space="0" w:color="auto"/>
              </w:divBdr>
            </w:div>
          </w:divsChild>
        </w:div>
        <w:div w:id="445391236">
          <w:marLeft w:val="0"/>
          <w:marRight w:val="0"/>
          <w:marTop w:val="0"/>
          <w:marBottom w:val="0"/>
          <w:divBdr>
            <w:top w:val="none" w:sz="0" w:space="0" w:color="auto"/>
            <w:left w:val="none" w:sz="0" w:space="0" w:color="auto"/>
            <w:bottom w:val="none" w:sz="0" w:space="0" w:color="auto"/>
            <w:right w:val="none" w:sz="0" w:space="0" w:color="auto"/>
          </w:divBdr>
          <w:divsChild>
            <w:div w:id="1658878401">
              <w:marLeft w:val="0"/>
              <w:marRight w:val="0"/>
              <w:marTop w:val="0"/>
              <w:marBottom w:val="0"/>
              <w:divBdr>
                <w:top w:val="none" w:sz="0" w:space="0" w:color="auto"/>
                <w:left w:val="none" w:sz="0" w:space="0" w:color="auto"/>
                <w:bottom w:val="none" w:sz="0" w:space="0" w:color="auto"/>
                <w:right w:val="none" w:sz="0" w:space="0" w:color="auto"/>
              </w:divBdr>
            </w:div>
          </w:divsChild>
        </w:div>
        <w:div w:id="1267276137">
          <w:marLeft w:val="0"/>
          <w:marRight w:val="0"/>
          <w:marTop w:val="0"/>
          <w:marBottom w:val="0"/>
          <w:divBdr>
            <w:top w:val="none" w:sz="0" w:space="0" w:color="auto"/>
            <w:left w:val="none" w:sz="0" w:space="0" w:color="auto"/>
            <w:bottom w:val="none" w:sz="0" w:space="0" w:color="auto"/>
            <w:right w:val="none" w:sz="0" w:space="0" w:color="auto"/>
          </w:divBdr>
          <w:divsChild>
            <w:div w:id="1156847249">
              <w:marLeft w:val="0"/>
              <w:marRight w:val="0"/>
              <w:marTop w:val="0"/>
              <w:marBottom w:val="0"/>
              <w:divBdr>
                <w:top w:val="none" w:sz="0" w:space="0" w:color="auto"/>
                <w:left w:val="none" w:sz="0" w:space="0" w:color="auto"/>
                <w:bottom w:val="none" w:sz="0" w:space="0" w:color="auto"/>
                <w:right w:val="none" w:sz="0" w:space="0" w:color="auto"/>
              </w:divBdr>
            </w:div>
          </w:divsChild>
        </w:div>
        <w:div w:id="701252721">
          <w:marLeft w:val="0"/>
          <w:marRight w:val="0"/>
          <w:marTop w:val="0"/>
          <w:marBottom w:val="0"/>
          <w:divBdr>
            <w:top w:val="none" w:sz="0" w:space="0" w:color="auto"/>
            <w:left w:val="none" w:sz="0" w:space="0" w:color="auto"/>
            <w:bottom w:val="none" w:sz="0" w:space="0" w:color="auto"/>
            <w:right w:val="none" w:sz="0" w:space="0" w:color="auto"/>
          </w:divBdr>
          <w:divsChild>
            <w:div w:id="1428424679">
              <w:marLeft w:val="0"/>
              <w:marRight w:val="0"/>
              <w:marTop w:val="0"/>
              <w:marBottom w:val="0"/>
              <w:divBdr>
                <w:top w:val="none" w:sz="0" w:space="0" w:color="auto"/>
                <w:left w:val="none" w:sz="0" w:space="0" w:color="auto"/>
                <w:bottom w:val="none" w:sz="0" w:space="0" w:color="auto"/>
                <w:right w:val="none" w:sz="0" w:space="0" w:color="auto"/>
              </w:divBdr>
            </w:div>
          </w:divsChild>
        </w:div>
        <w:div w:id="528026074">
          <w:marLeft w:val="0"/>
          <w:marRight w:val="0"/>
          <w:marTop w:val="0"/>
          <w:marBottom w:val="0"/>
          <w:divBdr>
            <w:top w:val="none" w:sz="0" w:space="0" w:color="auto"/>
            <w:left w:val="none" w:sz="0" w:space="0" w:color="auto"/>
            <w:bottom w:val="none" w:sz="0" w:space="0" w:color="auto"/>
            <w:right w:val="none" w:sz="0" w:space="0" w:color="auto"/>
          </w:divBdr>
          <w:divsChild>
            <w:div w:id="973800522">
              <w:marLeft w:val="0"/>
              <w:marRight w:val="0"/>
              <w:marTop w:val="0"/>
              <w:marBottom w:val="0"/>
              <w:divBdr>
                <w:top w:val="none" w:sz="0" w:space="0" w:color="auto"/>
                <w:left w:val="none" w:sz="0" w:space="0" w:color="auto"/>
                <w:bottom w:val="none" w:sz="0" w:space="0" w:color="auto"/>
                <w:right w:val="none" w:sz="0" w:space="0" w:color="auto"/>
              </w:divBdr>
            </w:div>
          </w:divsChild>
        </w:div>
        <w:div w:id="731998717">
          <w:marLeft w:val="0"/>
          <w:marRight w:val="0"/>
          <w:marTop w:val="0"/>
          <w:marBottom w:val="0"/>
          <w:divBdr>
            <w:top w:val="none" w:sz="0" w:space="0" w:color="auto"/>
            <w:left w:val="none" w:sz="0" w:space="0" w:color="auto"/>
            <w:bottom w:val="none" w:sz="0" w:space="0" w:color="auto"/>
            <w:right w:val="none" w:sz="0" w:space="0" w:color="auto"/>
          </w:divBdr>
          <w:divsChild>
            <w:div w:id="86538523">
              <w:marLeft w:val="0"/>
              <w:marRight w:val="0"/>
              <w:marTop w:val="0"/>
              <w:marBottom w:val="0"/>
              <w:divBdr>
                <w:top w:val="none" w:sz="0" w:space="0" w:color="auto"/>
                <w:left w:val="none" w:sz="0" w:space="0" w:color="auto"/>
                <w:bottom w:val="none" w:sz="0" w:space="0" w:color="auto"/>
                <w:right w:val="none" w:sz="0" w:space="0" w:color="auto"/>
              </w:divBdr>
            </w:div>
          </w:divsChild>
        </w:div>
        <w:div w:id="2098361433">
          <w:marLeft w:val="0"/>
          <w:marRight w:val="0"/>
          <w:marTop w:val="0"/>
          <w:marBottom w:val="0"/>
          <w:divBdr>
            <w:top w:val="none" w:sz="0" w:space="0" w:color="auto"/>
            <w:left w:val="none" w:sz="0" w:space="0" w:color="auto"/>
            <w:bottom w:val="none" w:sz="0" w:space="0" w:color="auto"/>
            <w:right w:val="none" w:sz="0" w:space="0" w:color="auto"/>
          </w:divBdr>
          <w:divsChild>
            <w:div w:id="993338020">
              <w:marLeft w:val="0"/>
              <w:marRight w:val="0"/>
              <w:marTop w:val="0"/>
              <w:marBottom w:val="0"/>
              <w:divBdr>
                <w:top w:val="none" w:sz="0" w:space="0" w:color="auto"/>
                <w:left w:val="none" w:sz="0" w:space="0" w:color="auto"/>
                <w:bottom w:val="none" w:sz="0" w:space="0" w:color="auto"/>
                <w:right w:val="none" w:sz="0" w:space="0" w:color="auto"/>
              </w:divBdr>
            </w:div>
          </w:divsChild>
        </w:div>
        <w:div w:id="1863200412">
          <w:marLeft w:val="0"/>
          <w:marRight w:val="0"/>
          <w:marTop w:val="0"/>
          <w:marBottom w:val="0"/>
          <w:divBdr>
            <w:top w:val="none" w:sz="0" w:space="0" w:color="auto"/>
            <w:left w:val="none" w:sz="0" w:space="0" w:color="auto"/>
            <w:bottom w:val="none" w:sz="0" w:space="0" w:color="auto"/>
            <w:right w:val="none" w:sz="0" w:space="0" w:color="auto"/>
          </w:divBdr>
          <w:divsChild>
            <w:div w:id="313339553">
              <w:marLeft w:val="0"/>
              <w:marRight w:val="0"/>
              <w:marTop w:val="0"/>
              <w:marBottom w:val="0"/>
              <w:divBdr>
                <w:top w:val="none" w:sz="0" w:space="0" w:color="auto"/>
                <w:left w:val="none" w:sz="0" w:space="0" w:color="auto"/>
                <w:bottom w:val="none" w:sz="0" w:space="0" w:color="auto"/>
                <w:right w:val="none" w:sz="0" w:space="0" w:color="auto"/>
              </w:divBdr>
            </w:div>
          </w:divsChild>
        </w:div>
        <w:div w:id="274143707">
          <w:marLeft w:val="0"/>
          <w:marRight w:val="0"/>
          <w:marTop w:val="0"/>
          <w:marBottom w:val="0"/>
          <w:divBdr>
            <w:top w:val="none" w:sz="0" w:space="0" w:color="auto"/>
            <w:left w:val="none" w:sz="0" w:space="0" w:color="auto"/>
            <w:bottom w:val="none" w:sz="0" w:space="0" w:color="auto"/>
            <w:right w:val="none" w:sz="0" w:space="0" w:color="auto"/>
          </w:divBdr>
          <w:divsChild>
            <w:div w:id="959649013">
              <w:marLeft w:val="0"/>
              <w:marRight w:val="0"/>
              <w:marTop w:val="0"/>
              <w:marBottom w:val="0"/>
              <w:divBdr>
                <w:top w:val="none" w:sz="0" w:space="0" w:color="auto"/>
                <w:left w:val="none" w:sz="0" w:space="0" w:color="auto"/>
                <w:bottom w:val="none" w:sz="0" w:space="0" w:color="auto"/>
                <w:right w:val="none" w:sz="0" w:space="0" w:color="auto"/>
              </w:divBdr>
            </w:div>
          </w:divsChild>
        </w:div>
        <w:div w:id="1943487167">
          <w:marLeft w:val="0"/>
          <w:marRight w:val="0"/>
          <w:marTop w:val="0"/>
          <w:marBottom w:val="0"/>
          <w:divBdr>
            <w:top w:val="none" w:sz="0" w:space="0" w:color="auto"/>
            <w:left w:val="none" w:sz="0" w:space="0" w:color="auto"/>
            <w:bottom w:val="none" w:sz="0" w:space="0" w:color="auto"/>
            <w:right w:val="none" w:sz="0" w:space="0" w:color="auto"/>
          </w:divBdr>
          <w:divsChild>
            <w:div w:id="72316802">
              <w:marLeft w:val="0"/>
              <w:marRight w:val="0"/>
              <w:marTop w:val="0"/>
              <w:marBottom w:val="0"/>
              <w:divBdr>
                <w:top w:val="none" w:sz="0" w:space="0" w:color="auto"/>
                <w:left w:val="none" w:sz="0" w:space="0" w:color="auto"/>
                <w:bottom w:val="none" w:sz="0" w:space="0" w:color="auto"/>
                <w:right w:val="none" w:sz="0" w:space="0" w:color="auto"/>
              </w:divBdr>
            </w:div>
          </w:divsChild>
        </w:div>
        <w:div w:id="2080714773">
          <w:marLeft w:val="0"/>
          <w:marRight w:val="0"/>
          <w:marTop w:val="0"/>
          <w:marBottom w:val="0"/>
          <w:divBdr>
            <w:top w:val="none" w:sz="0" w:space="0" w:color="auto"/>
            <w:left w:val="none" w:sz="0" w:space="0" w:color="auto"/>
            <w:bottom w:val="none" w:sz="0" w:space="0" w:color="auto"/>
            <w:right w:val="none" w:sz="0" w:space="0" w:color="auto"/>
          </w:divBdr>
          <w:divsChild>
            <w:div w:id="674108694">
              <w:marLeft w:val="0"/>
              <w:marRight w:val="0"/>
              <w:marTop w:val="0"/>
              <w:marBottom w:val="0"/>
              <w:divBdr>
                <w:top w:val="none" w:sz="0" w:space="0" w:color="auto"/>
                <w:left w:val="none" w:sz="0" w:space="0" w:color="auto"/>
                <w:bottom w:val="none" w:sz="0" w:space="0" w:color="auto"/>
                <w:right w:val="none" w:sz="0" w:space="0" w:color="auto"/>
              </w:divBdr>
            </w:div>
          </w:divsChild>
        </w:div>
        <w:div w:id="632053712">
          <w:marLeft w:val="0"/>
          <w:marRight w:val="0"/>
          <w:marTop w:val="0"/>
          <w:marBottom w:val="0"/>
          <w:divBdr>
            <w:top w:val="none" w:sz="0" w:space="0" w:color="auto"/>
            <w:left w:val="none" w:sz="0" w:space="0" w:color="auto"/>
            <w:bottom w:val="none" w:sz="0" w:space="0" w:color="auto"/>
            <w:right w:val="none" w:sz="0" w:space="0" w:color="auto"/>
          </w:divBdr>
          <w:divsChild>
            <w:div w:id="934093627">
              <w:marLeft w:val="0"/>
              <w:marRight w:val="0"/>
              <w:marTop w:val="0"/>
              <w:marBottom w:val="0"/>
              <w:divBdr>
                <w:top w:val="none" w:sz="0" w:space="0" w:color="auto"/>
                <w:left w:val="none" w:sz="0" w:space="0" w:color="auto"/>
                <w:bottom w:val="none" w:sz="0" w:space="0" w:color="auto"/>
                <w:right w:val="none" w:sz="0" w:space="0" w:color="auto"/>
              </w:divBdr>
            </w:div>
          </w:divsChild>
        </w:div>
        <w:div w:id="1205752113">
          <w:marLeft w:val="0"/>
          <w:marRight w:val="0"/>
          <w:marTop w:val="0"/>
          <w:marBottom w:val="0"/>
          <w:divBdr>
            <w:top w:val="none" w:sz="0" w:space="0" w:color="auto"/>
            <w:left w:val="none" w:sz="0" w:space="0" w:color="auto"/>
            <w:bottom w:val="none" w:sz="0" w:space="0" w:color="auto"/>
            <w:right w:val="none" w:sz="0" w:space="0" w:color="auto"/>
          </w:divBdr>
          <w:divsChild>
            <w:div w:id="1451851143">
              <w:marLeft w:val="0"/>
              <w:marRight w:val="0"/>
              <w:marTop w:val="0"/>
              <w:marBottom w:val="0"/>
              <w:divBdr>
                <w:top w:val="none" w:sz="0" w:space="0" w:color="auto"/>
                <w:left w:val="none" w:sz="0" w:space="0" w:color="auto"/>
                <w:bottom w:val="none" w:sz="0" w:space="0" w:color="auto"/>
                <w:right w:val="none" w:sz="0" w:space="0" w:color="auto"/>
              </w:divBdr>
            </w:div>
          </w:divsChild>
        </w:div>
        <w:div w:id="295449312">
          <w:marLeft w:val="0"/>
          <w:marRight w:val="0"/>
          <w:marTop w:val="0"/>
          <w:marBottom w:val="0"/>
          <w:divBdr>
            <w:top w:val="none" w:sz="0" w:space="0" w:color="auto"/>
            <w:left w:val="none" w:sz="0" w:space="0" w:color="auto"/>
            <w:bottom w:val="none" w:sz="0" w:space="0" w:color="auto"/>
            <w:right w:val="none" w:sz="0" w:space="0" w:color="auto"/>
          </w:divBdr>
          <w:divsChild>
            <w:div w:id="1959335474">
              <w:marLeft w:val="0"/>
              <w:marRight w:val="0"/>
              <w:marTop w:val="0"/>
              <w:marBottom w:val="0"/>
              <w:divBdr>
                <w:top w:val="none" w:sz="0" w:space="0" w:color="auto"/>
                <w:left w:val="none" w:sz="0" w:space="0" w:color="auto"/>
                <w:bottom w:val="none" w:sz="0" w:space="0" w:color="auto"/>
                <w:right w:val="none" w:sz="0" w:space="0" w:color="auto"/>
              </w:divBdr>
            </w:div>
          </w:divsChild>
        </w:div>
        <w:div w:id="1959212441">
          <w:marLeft w:val="0"/>
          <w:marRight w:val="0"/>
          <w:marTop w:val="0"/>
          <w:marBottom w:val="0"/>
          <w:divBdr>
            <w:top w:val="none" w:sz="0" w:space="0" w:color="auto"/>
            <w:left w:val="none" w:sz="0" w:space="0" w:color="auto"/>
            <w:bottom w:val="none" w:sz="0" w:space="0" w:color="auto"/>
            <w:right w:val="none" w:sz="0" w:space="0" w:color="auto"/>
          </w:divBdr>
          <w:divsChild>
            <w:div w:id="1423799504">
              <w:marLeft w:val="0"/>
              <w:marRight w:val="0"/>
              <w:marTop w:val="0"/>
              <w:marBottom w:val="0"/>
              <w:divBdr>
                <w:top w:val="none" w:sz="0" w:space="0" w:color="auto"/>
                <w:left w:val="none" w:sz="0" w:space="0" w:color="auto"/>
                <w:bottom w:val="none" w:sz="0" w:space="0" w:color="auto"/>
                <w:right w:val="none" w:sz="0" w:space="0" w:color="auto"/>
              </w:divBdr>
            </w:div>
          </w:divsChild>
        </w:div>
        <w:div w:id="1068381609">
          <w:marLeft w:val="0"/>
          <w:marRight w:val="0"/>
          <w:marTop w:val="0"/>
          <w:marBottom w:val="0"/>
          <w:divBdr>
            <w:top w:val="none" w:sz="0" w:space="0" w:color="auto"/>
            <w:left w:val="none" w:sz="0" w:space="0" w:color="auto"/>
            <w:bottom w:val="none" w:sz="0" w:space="0" w:color="auto"/>
            <w:right w:val="none" w:sz="0" w:space="0" w:color="auto"/>
          </w:divBdr>
          <w:divsChild>
            <w:div w:id="876427963">
              <w:marLeft w:val="0"/>
              <w:marRight w:val="0"/>
              <w:marTop w:val="0"/>
              <w:marBottom w:val="0"/>
              <w:divBdr>
                <w:top w:val="none" w:sz="0" w:space="0" w:color="auto"/>
                <w:left w:val="none" w:sz="0" w:space="0" w:color="auto"/>
                <w:bottom w:val="none" w:sz="0" w:space="0" w:color="auto"/>
                <w:right w:val="none" w:sz="0" w:space="0" w:color="auto"/>
              </w:divBdr>
            </w:div>
          </w:divsChild>
        </w:div>
        <w:div w:id="664675487">
          <w:marLeft w:val="0"/>
          <w:marRight w:val="0"/>
          <w:marTop w:val="0"/>
          <w:marBottom w:val="0"/>
          <w:divBdr>
            <w:top w:val="none" w:sz="0" w:space="0" w:color="auto"/>
            <w:left w:val="none" w:sz="0" w:space="0" w:color="auto"/>
            <w:bottom w:val="none" w:sz="0" w:space="0" w:color="auto"/>
            <w:right w:val="none" w:sz="0" w:space="0" w:color="auto"/>
          </w:divBdr>
          <w:divsChild>
            <w:div w:id="628978200">
              <w:marLeft w:val="0"/>
              <w:marRight w:val="0"/>
              <w:marTop w:val="0"/>
              <w:marBottom w:val="0"/>
              <w:divBdr>
                <w:top w:val="none" w:sz="0" w:space="0" w:color="auto"/>
                <w:left w:val="none" w:sz="0" w:space="0" w:color="auto"/>
                <w:bottom w:val="none" w:sz="0" w:space="0" w:color="auto"/>
                <w:right w:val="none" w:sz="0" w:space="0" w:color="auto"/>
              </w:divBdr>
            </w:div>
          </w:divsChild>
        </w:div>
        <w:div w:id="287512080">
          <w:marLeft w:val="0"/>
          <w:marRight w:val="0"/>
          <w:marTop w:val="0"/>
          <w:marBottom w:val="0"/>
          <w:divBdr>
            <w:top w:val="none" w:sz="0" w:space="0" w:color="auto"/>
            <w:left w:val="none" w:sz="0" w:space="0" w:color="auto"/>
            <w:bottom w:val="none" w:sz="0" w:space="0" w:color="auto"/>
            <w:right w:val="none" w:sz="0" w:space="0" w:color="auto"/>
          </w:divBdr>
          <w:divsChild>
            <w:div w:id="2141024835">
              <w:marLeft w:val="0"/>
              <w:marRight w:val="0"/>
              <w:marTop w:val="0"/>
              <w:marBottom w:val="0"/>
              <w:divBdr>
                <w:top w:val="none" w:sz="0" w:space="0" w:color="auto"/>
                <w:left w:val="none" w:sz="0" w:space="0" w:color="auto"/>
                <w:bottom w:val="none" w:sz="0" w:space="0" w:color="auto"/>
                <w:right w:val="none" w:sz="0" w:space="0" w:color="auto"/>
              </w:divBdr>
            </w:div>
          </w:divsChild>
        </w:div>
        <w:div w:id="179124022">
          <w:marLeft w:val="0"/>
          <w:marRight w:val="0"/>
          <w:marTop w:val="0"/>
          <w:marBottom w:val="0"/>
          <w:divBdr>
            <w:top w:val="none" w:sz="0" w:space="0" w:color="auto"/>
            <w:left w:val="none" w:sz="0" w:space="0" w:color="auto"/>
            <w:bottom w:val="none" w:sz="0" w:space="0" w:color="auto"/>
            <w:right w:val="none" w:sz="0" w:space="0" w:color="auto"/>
          </w:divBdr>
          <w:divsChild>
            <w:div w:id="2067221576">
              <w:marLeft w:val="0"/>
              <w:marRight w:val="0"/>
              <w:marTop w:val="0"/>
              <w:marBottom w:val="0"/>
              <w:divBdr>
                <w:top w:val="none" w:sz="0" w:space="0" w:color="auto"/>
                <w:left w:val="none" w:sz="0" w:space="0" w:color="auto"/>
                <w:bottom w:val="none" w:sz="0" w:space="0" w:color="auto"/>
                <w:right w:val="none" w:sz="0" w:space="0" w:color="auto"/>
              </w:divBdr>
            </w:div>
          </w:divsChild>
        </w:div>
        <w:div w:id="1361928634">
          <w:marLeft w:val="0"/>
          <w:marRight w:val="0"/>
          <w:marTop w:val="0"/>
          <w:marBottom w:val="0"/>
          <w:divBdr>
            <w:top w:val="none" w:sz="0" w:space="0" w:color="auto"/>
            <w:left w:val="none" w:sz="0" w:space="0" w:color="auto"/>
            <w:bottom w:val="none" w:sz="0" w:space="0" w:color="auto"/>
            <w:right w:val="none" w:sz="0" w:space="0" w:color="auto"/>
          </w:divBdr>
          <w:divsChild>
            <w:div w:id="413085728">
              <w:marLeft w:val="0"/>
              <w:marRight w:val="0"/>
              <w:marTop w:val="0"/>
              <w:marBottom w:val="0"/>
              <w:divBdr>
                <w:top w:val="none" w:sz="0" w:space="0" w:color="auto"/>
                <w:left w:val="none" w:sz="0" w:space="0" w:color="auto"/>
                <w:bottom w:val="none" w:sz="0" w:space="0" w:color="auto"/>
                <w:right w:val="none" w:sz="0" w:space="0" w:color="auto"/>
              </w:divBdr>
            </w:div>
          </w:divsChild>
        </w:div>
        <w:div w:id="1368064576">
          <w:marLeft w:val="0"/>
          <w:marRight w:val="0"/>
          <w:marTop w:val="0"/>
          <w:marBottom w:val="0"/>
          <w:divBdr>
            <w:top w:val="none" w:sz="0" w:space="0" w:color="auto"/>
            <w:left w:val="none" w:sz="0" w:space="0" w:color="auto"/>
            <w:bottom w:val="none" w:sz="0" w:space="0" w:color="auto"/>
            <w:right w:val="none" w:sz="0" w:space="0" w:color="auto"/>
          </w:divBdr>
          <w:divsChild>
            <w:div w:id="1148521275">
              <w:marLeft w:val="0"/>
              <w:marRight w:val="0"/>
              <w:marTop w:val="0"/>
              <w:marBottom w:val="0"/>
              <w:divBdr>
                <w:top w:val="none" w:sz="0" w:space="0" w:color="auto"/>
                <w:left w:val="none" w:sz="0" w:space="0" w:color="auto"/>
                <w:bottom w:val="none" w:sz="0" w:space="0" w:color="auto"/>
                <w:right w:val="none" w:sz="0" w:space="0" w:color="auto"/>
              </w:divBdr>
            </w:div>
          </w:divsChild>
        </w:div>
        <w:div w:id="1704818313">
          <w:marLeft w:val="0"/>
          <w:marRight w:val="0"/>
          <w:marTop w:val="0"/>
          <w:marBottom w:val="0"/>
          <w:divBdr>
            <w:top w:val="none" w:sz="0" w:space="0" w:color="auto"/>
            <w:left w:val="none" w:sz="0" w:space="0" w:color="auto"/>
            <w:bottom w:val="none" w:sz="0" w:space="0" w:color="auto"/>
            <w:right w:val="none" w:sz="0" w:space="0" w:color="auto"/>
          </w:divBdr>
          <w:divsChild>
            <w:div w:id="1579048799">
              <w:marLeft w:val="0"/>
              <w:marRight w:val="0"/>
              <w:marTop w:val="0"/>
              <w:marBottom w:val="0"/>
              <w:divBdr>
                <w:top w:val="none" w:sz="0" w:space="0" w:color="auto"/>
                <w:left w:val="none" w:sz="0" w:space="0" w:color="auto"/>
                <w:bottom w:val="none" w:sz="0" w:space="0" w:color="auto"/>
                <w:right w:val="none" w:sz="0" w:space="0" w:color="auto"/>
              </w:divBdr>
            </w:div>
          </w:divsChild>
        </w:div>
        <w:div w:id="1889680140">
          <w:marLeft w:val="0"/>
          <w:marRight w:val="0"/>
          <w:marTop w:val="0"/>
          <w:marBottom w:val="0"/>
          <w:divBdr>
            <w:top w:val="none" w:sz="0" w:space="0" w:color="auto"/>
            <w:left w:val="none" w:sz="0" w:space="0" w:color="auto"/>
            <w:bottom w:val="none" w:sz="0" w:space="0" w:color="auto"/>
            <w:right w:val="none" w:sz="0" w:space="0" w:color="auto"/>
          </w:divBdr>
          <w:divsChild>
            <w:div w:id="369112554">
              <w:marLeft w:val="0"/>
              <w:marRight w:val="0"/>
              <w:marTop w:val="0"/>
              <w:marBottom w:val="0"/>
              <w:divBdr>
                <w:top w:val="none" w:sz="0" w:space="0" w:color="auto"/>
                <w:left w:val="none" w:sz="0" w:space="0" w:color="auto"/>
                <w:bottom w:val="none" w:sz="0" w:space="0" w:color="auto"/>
                <w:right w:val="none" w:sz="0" w:space="0" w:color="auto"/>
              </w:divBdr>
            </w:div>
          </w:divsChild>
        </w:div>
        <w:div w:id="1842810969">
          <w:marLeft w:val="0"/>
          <w:marRight w:val="0"/>
          <w:marTop w:val="0"/>
          <w:marBottom w:val="0"/>
          <w:divBdr>
            <w:top w:val="none" w:sz="0" w:space="0" w:color="auto"/>
            <w:left w:val="none" w:sz="0" w:space="0" w:color="auto"/>
            <w:bottom w:val="none" w:sz="0" w:space="0" w:color="auto"/>
            <w:right w:val="none" w:sz="0" w:space="0" w:color="auto"/>
          </w:divBdr>
          <w:divsChild>
            <w:div w:id="1514686545">
              <w:marLeft w:val="0"/>
              <w:marRight w:val="0"/>
              <w:marTop w:val="0"/>
              <w:marBottom w:val="0"/>
              <w:divBdr>
                <w:top w:val="none" w:sz="0" w:space="0" w:color="auto"/>
                <w:left w:val="none" w:sz="0" w:space="0" w:color="auto"/>
                <w:bottom w:val="none" w:sz="0" w:space="0" w:color="auto"/>
                <w:right w:val="none" w:sz="0" w:space="0" w:color="auto"/>
              </w:divBdr>
            </w:div>
          </w:divsChild>
        </w:div>
        <w:div w:id="2133740918">
          <w:marLeft w:val="0"/>
          <w:marRight w:val="0"/>
          <w:marTop w:val="0"/>
          <w:marBottom w:val="0"/>
          <w:divBdr>
            <w:top w:val="none" w:sz="0" w:space="0" w:color="auto"/>
            <w:left w:val="none" w:sz="0" w:space="0" w:color="auto"/>
            <w:bottom w:val="none" w:sz="0" w:space="0" w:color="auto"/>
            <w:right w:val="none" w:sz="0" w:space="0" w:color="auto"/>
          </w:divBdr>
          <w:divsChild>
            <w:div w:id="764497095">
              <w:marLeft w:val="0"/>
              <w:marRight w:val="0"/>
              <w:marTop w:val="0"/>
              <w:marBottom w:val="0"/>
              <w:divBdr>
                <w:top w:val="none" w:sz="0" w:space="0" w:color="auto"/>
                <w:left w:val="none" w:sz="0" w:space="0" w:color="auto"/>
                <w:bottom w:val="none" w:sz="0" w:space="0" w:color="auto"/>
                <w:right w:val="none" w:sz="0" w:space="0" w:color="auto"/>
              </w:divBdr>
            </w:div>
          </w:divsChild>
        </w:div>
        <w:div w:id="470944355">
          <w:marLeft w:val="0"/>
          <w:marRight w:val="0"/>
          <w:marTop w:val="0"/>
          <w:marBottom w:val="0"/>
          <w:divBdr>
            <w:top w:val="none" w:sz="0" w:space="0" w:color="auto"/>
            <w:left w:val="none" w:sz="0" w:space="0" w:color="auto"/>
            <w:bottom w:val="none" w:sz="0" w:space="0" w:color="auto"/>
            <w:right w:val="none" w:sz="0" w:space="0" w:color="auto"/>
          </w:divBdr>
          <w:divsChild>
            <w:div w:id="1110853164">
              <w:marLeft w:val="0"/>
              <w:marRight w:val="0"/>
              <w:marTop w:val="0"/>
              <w:marBottom w:val="0"/>
              <w:divBdr>
                <w:top w:val="none" w:sz="0" w:space="0" w:color="auto"/>
                <w:left w:val="none" w:sz="0" w:space="0" w:color="auto"/>
                <w:bottom w:val="none" w:sz="0" w:space="0" w:color="auto"/>
                <w:right w:val="none" w:sz="0" w:space="0" w:color="auto"/>
              </w:divBdr>
            </w:div>
          </w:divsChild>
        </w:div>
        <w:div w:id="30036697">
          <w:marLeft w:val="0"/>
          <w:marRight w:val="0"/>
          <w:marTop w:val="0"/>
          <w:marBottom w:val="0"/>
          <w:divBdr>
            <w:top w:val="none" w:sz="0" w:space="0" w:color="auto"/>
            <w:left w:val="none" w:sz="0" w:space="0" w:color="auto"/>
            <w:bottom w:val="none" w:sz="0" w:space="0" w:color="auto"/>
            <w:right w:val="none" w:sz="0" w:space="0" w:color="auto"/>
          </w:divBdr>
          <w:divsChild>
            <w:div w:id="2046366645">
              <w:marLeft w:val="0"/>
              <w:marRight w:val="0"/>
              <w:marTop w:val="0"/>
              <w:marBottom w:val="0"/>
              <w:divBdr>
                <w:top w:val="none" w:sz="0" w:space="0" w:color="auto"/>
                <w:left w:val="none" w:sz="0" w:space="0" w:color="auto"/>
                <w:bottom w:val="none" w:sz="0" w:space="0" w:color="auto"/>
                <w:right w:val="none" w:sz="0" w:space="0" w:color="auto"/>
              </w:divBdr>
            </w:div>
          </w:divsChild>
        </w:div>
        <w:div w:id="86583037">
          <w:marLeft w:val="0"/>
          <w:marRight w:val="0"/>
          <w:marTop w:val="0"/>
          <w:marBottom w:val="0"/>
          <w:divBdr>
            <w:top w:val="none" w:sz="0" w:space="0" w:color="auto"/>
            <w:left w:val="none" w:sz="0" w:space="0" w:color="auto"/>
            <w:bottom w:val="none" w:sz="0" w:space="0" w:color="auto"/>
            <w:right w:val="none" w:sz="0" w:space="0" w:color="auto"/>
          </w:divBdr>
          <w:divsChild>
            <w:div w:id="1716543321">
              <w:marLeft w:val="0"/>
              <w:marRight w:val="0"/>
              <w:marTop w:val="0"/>
              <w:marBottom w:val="0"/>
              <w:divBdr>
                <w:top w:val="none" w:sz="0" w:space="0" w:color="auto"/>
                <w:left w:val="none" w:sz="0" w:space="0" w:color="auto"/>
                <w:bottom w:val="none" w:sz="0" w:space="0" w:color="auto"/>
                <w:right w:val="none" w:sz="0" w:space="0" w:color="auto"/>
              </w:divBdr>
            </w:div>
          </w:divsChild>
        </w:div>
        <w:div w:id="15818415">
          <w:marLeft w:val="0"/>
          <w:marRight w:val="0"/>
          <w:marTop w:val="0"/>
          <w:marBottom w:val="0"/>
          <w:divBdr>
            <w:top w:val="none" w:sz="0" w:space="0" w:color="auto"/>
            <w:left w:val="none" w:sz="0" w:space="0" w:color="auto"/>
            <w:bottom w:val="none" w:sz="0" w:space="0" w:color="auto"/>
            <w:right w:val="none" w:sz="0" w:space="0" w:color="auto"/>
          </w:divBdr>
          <w:divsChild>
            <w:div w:id="1453748035">
              <w:marLeft w:val="0"/>
              <w:marRight w:val="0"/>
              <w:marTop w:val="0"/>
              <w:marBottom w:val="0"/>
              <w:divBdr>
                <w:top w:val="none" w:sz="0" w:space="0" w:color="auto"/>
                <w:left w:val="none" w:sz="0" w:space="0" w:color="auto"/>
                <w:bottom w:val="none" w:sz="0" w:space="0" w:color="auto"/>
                <w:right w:val="none" w:sz="0" w:space="0" w:color="auto"/>
              </w:divBdr>
            </w:div>
          </w:divsChild>
        </w:div>
        <w:div w:id="741299520">
          <w:marLeft w:val="0"/>
          <w:marRight w:val="0"/>
          <w:marTop w:val="0"/>
          <w:marBottom w:val="0"/>
          <w:divBdr>
            <w:top w:val="none" w:sz="0" w:space="0" w:color="auto"/>
            <w:left w:val="none" w:sz="0" w:space="0" w:color="auto"/>
            <w:bottom w:val="none" w:sz="0" w:space="0" w:color="auto"/>
            <w:right w:val="none" w:sz="0" w:space="0" w:color="auto"/>
          </w:divBdr>
          <w:divsChild>
            <w:div w:id="1942295905">
              <w:marLeft w:val="0"/>
              <w:marRight w:val="0"/>
              <w:marTop w:val="0"/>
              <w:marBottom w:val="0"/>
              <w:divBdr>
                <w:top w:val="none" w:sz="0" w:space="0" w:color="auto"/>
                <w:left w:val="none" w:sz="0" w:space="0" w:color="auto"/>
                <w:bottom w:val="none" w:sz="0" w:space="0" w:color="auto"/>
                <w:right w:val="none" w:sz="0" w:space="0" w:color="auto"/>
              </w:divBdr>
            </w:div>
          </w:divsChild>
        </w:div>
        <w:div w:id="826244190">
          <w:marLeft w:val="0"/>
          <w:marRight w:val="0"/>
          <w:marTop w:val="0"/>
          <w:marBottom w:val="0"/>
          <w:divBdr>
            <w:top w:val="none" w:sz="0" w:space="0" w:color="auto"/>
            <w:left w:val="none" w:sz="0" w:space="0" w:color="auto"/>
            <w:bottom w:val="none" w:sz="0" w:space="0" w:color="auto"/>
            <w:right w:val="none" w:sz="0" w:space="0" w:color="auto"/>
          </w:divBdr>
          <w:divsChild>
            <w:div w:id="185214089">
              <w:marLeft w:val="0"/>
              <w:marRight w:val="0"/>
              <w:marTop w:val="0"/>
              <w:marBottom w:val="0"/>
              <w:divBdr>
                <w:top w:val="none" w:sz="0" w:space="0" w:color="auto"/>
                <w:left w:val="none" w:sz="0" w:space="0" w:color="auto"/>
                <w:bottom w:val="none" w:sz="0" w:space="0" w:color="auto"/>
                <w:right w:val="none" w:sz="0" w:space="0" w:color="auto"/>
              </w:divBdr>
            </w:div>
          </w:divsChild>
        </w:div>
        <w:div w:id="445539313">
          <w:marLeft w:val="0"/>
          <w:marRight w:val="0"/>
          <w:marTop w:val="0"/>
          <w:marBottom w:val="0"/>
          <w:divBdr>
            <w:top w:val="none" w:sz="0" w:space="0" w:color="auto"/>
            <w:left w:val="none" w:sz="0" w:space="0" w:color="auto"/>
            <w:bottom w:val="none" w:sz="0" w:space="0" w:color="auto"/>
            <w:right w:val="none" w:sz="0" w:space="0" w:color="auto"/>
          </w:divBdr>
          <w:divsChild>
            <w:div w:id="1035816396">
              <w:marLeft w:val="0"/>
              <w:marRight w:val="0"/>
              <w:marTop w:val="0"/>
              <w:marBottom w:val="0"/>
              <w:divBdr>
                <w:top w:val="none" w:sz="0" w:space="0" w:color="auto"/>
                <w:left w:val="none" w:sz="0" w:space="0" w:color="auto"/>
                <w:bottom w:val="none" w:sz="0" w:space="0" w:color="auto"/>
                <w:right w:val="none" w:sz="0" w:space="0" w:color="auto"/>
              </w:divBdr>
            </w:div>
          </w:divsChild>
        </w:div>
        <w:div w:id="779683325">
          <w:marLeft w:val="0"/>
          <w:marRight w:val="0"/>
          <w:marTop w:val="0"/>
          <w:marBottom w:val="0"/>
          <w:divBdr>
            <w:top w:val="none" w:sz="0" w:space="0" w:color="auto"/>
            <w:left w:val="none" w:sz="0" w:space="0" w:color="auto"/>
            <w:bottom w:val="none" w:sz="0" w:space="0" w:color="auto"/>
            <w:right w:val="none" w:sz="0" w:space="0" w:color="auto"/>
          </w:divBdr>
          <w:divsChild>
            <w:div w:id="1269236554">
              <w:marLeft w:val="0"/>
              <w:marRight w:val="0"/>
              <w:marTop w:val="0"/>
              <w:marBottom w:val="0"/>
              <w:divBdr>
                <w:top w:val="none" w:sz="0" w:space="0" w:color="auto"/>
                <w:left w:val="none" w:sz="0" w:space="0" w:color="auto"/>
                <w:bottom w:val="none" w:sz="0" w:space="0" w:color="auto"/>
                <w:right w:val="none" w:sz="0" w:space="0" w:color="auto"/>
              </w:divBdr>
            </w:div>
          </w:divsChild>
        </w:div>
        <w:div w:id="1955208979">
          <w:marLeft w:val="0"/>
          <w:marRight w:val="0"/>
          <w:marTop w:val="0"/>
          <w:marBottom w:val="0"/>
          <w:divBdr>
            <w:top w:val="none" w:sz="0" w:space="0" w:color="auto"/>
            <w:left w:val="none" w:sz="0" w:space="0" w:color="auto"/>
            <w:bottom w:val="none" w:sz="0" w:space="0" w:color="auto"/>
            <w:right w:val="none" w:sz="0" w:space="0" w:color="auto"/>
          </w:divBdr>
          <w:divsChild>
            <w:div w:id="1458991548">
              <w:marLeft w:val="0"/>
              <w:marRight w:val="0"/>
              <w:marTop w:val="0"/>
              <w:marBottom w:val="0"/>
              <w:divBdr>
                <w:top w:val="none" w:sz="0" w:space="0" w:color="auto"/>
                <w:left w:val="none" w:sz="0" w:space="0" w:color="auto"/>
                <w:bottom w:val="none" w:sz="0" w:space="0" w:color="auto"/>
                <w:right w:val="none" w:sz="0" w:space="0" w:color="auto"/>
              </w:divBdr>
            </w:div>
          </w:divsChild>
        </w:div>
        <w:div w:id="1746878281">
          <w:marLeft w:val="0"/>
          <w:marRight w:val="0"/>
          <w:marTop w:val="0"/>
          <w:marBottom w:val="0"/>
          <w:divBdr>
            <w:top w:val="none" w:sz="0" w:space="0" w:color="auto"/>
            <w:left w:val="none" w:sz="0" w:space="0" w:color="auto"/>
            <w:bottom w:val="none" w:sz="0" w:space="0" w:color="auto"/>
            <w:right w:val="none" w:sz="0" w:space="0" w:color="auto"/>
          </w:divBdr>
          <w:divsChild>
            <w:div w:id="884029266">
              <w:marLeft w:val="0"/>
              <w:marRight w:val="0"/>
              <w:marTop w:val="0"/>
              <w:marBottom w:val="0"/>
              <w:divBdr>
                <w:top w:val="none" w:sz="0" w:space="0" w:color="auto"/>
                <w:left w:val="none" w:sz="0" w:space="0" w:color="auto"/>
                <w:bottom w:val="none" w:sz="0" w:space="0" w:color="auto"/>
                <w:right w:val="none" w:sz="0" w:space="0" w:color="auto"/>
              </w:divBdr>
            </w:div>
          </w:divsChild>
        </w:div>
        <w:div w:id="1968852950">
          <w:marLeft w:val="0"/>
          <w:marRight w:val="0"/>
          <w:marTop w:val="0"/>
          <w:marBottom w:val="0"/>
          <w:divBdr>
            <w:top w:val="none" w:sz="0" w:space="0" w:color="auto"/>
            <w:left w:val="none" w:sz="0" w:space="0" w:color="auto"/>
            <w:bottom w:val="none" w:sz="0" w:space="0" w:color="auto"/>
            <w:right w:val="none" w:sz="0" w:space="0" w:color="auto"/>
          </w:divBdr>
          <w:divsChild>
            <w:div w:id="2034913309">
              <w:marLeft w:val="0"/>
              <w:marRight w:val="0"/>
              <w:marTop w:val="0"/>
              <w:marBottom w:val="0"/>
              <w:divBdr>
                <w:top w:val="none" w:sz="0" w:space="0" w:color="auto"/>
                <w:left w:val="none" w:sz="0" w:space="0" w:color="auto"/>
                <w:bottom w:val="none" w:sz="0" w:space="0" w:color="auto"/>
                <w:right w:val="none" w:sz="0" w:space="0" w:color="auto"/>
              </w:divBdr>
            </w:div>
          </w:divsChild>
        </w:div>
        <w:div w:id="673992266">
          <w:marLeft w:val="0"/>
          <w:marRight w:val="0"/>
          <w:marTop w:val="0"/>
          <w:marBottom w:val="0"/>
          <w:divBdr>
            <w:top w:val="none" w:sz="0" w:space="0" w:color="auto"/>
            <w:left w:val="none" w:sz="0" w:space="0" w:color="auto"/>
            <w:bottom w:val="none" w:sz="0" w:space="0" w:color="auto"/>
            <w:right w:val="none" w:sz="0" w:space="0" w:color="auto"/>
          </w:divBdr>
          <w:divsChild>
            <w:div w:id="1710841747">
              <w:marLeft w:val="0"/>
              <w:marRight w:val="0"/>
              <w:marTop w:val="0"/>
              <w:marBottom w:val="0"/>
              <w:divBdr>
                <w:top w:val="none" w:sz="0" w:space="0" w:color="auto"/>
                <w:left w:val="none" w:sz="0" w:space="0" w:color="auto"/>
                <w:bottom w:val="none" w:sz="0" w:space="0" w:color="auto"/>
                <w:right w:val="none" w:sz="0" w:space="0" w:color="auto"/>
              </w:divBdr>
            </w:div>
          </w:divsChild>
        </w:div>
        <w:div w:id="337007320">
          <w:marLeft w:val="0"/>
          <w:marRight w:val="0"/>
          <w:marTop w:val="0"/>
          <w:marBottom w:val="0"/>
          <w:divBdr>
            <w:top w:val="none" w:sz="0" w:space="0" w:color="auto"/>
            <w:left w:val="none" w:sz="0" w:space="0" w:color="auto"/>
            <w:bottom w:val="none" w:sz="0" w:space="0" w:color="auto"/>
            <w:right w:val="none" w:sz="0" w:space="0" w:color="auto"/>
          </w:divBdr>
          <w:divsChild>
            <w:div w:id="264307209">
              <w:marLeft w:val="0"/>
              <w:marRight w:val="0"/>
              <w:marTop w:val="0"/>
              <w:marBottom w:val="0"/>
              <w:divBdr>
                <w:top w:val="none" w:sz="0" w:space="0" w:color="auto"/>
                <w:left w:val="none" w:sz="0" w:space="0" w:color="auto"/>
                <w:bottom w:val="none" w:sz="0" w:space="0" w:color="auto"/>
                <w:right w:val="none" w:sz="0" w:space="0" w:color="auto"/>
              </w:divBdr>
            </w:div>
          </w:divsChild>
        </w:div>
        <w:div w:id="1498157619">
          <w:marLeft w:val="0"/>
          <w:marRight w:val="0"/>
          <w:marTop w:val="0"/>
          <w:marBottom w:val="0"/>
          <w:divBdr>
            <w:top w:val="none" w:sz="0" w:space="0" w:color="auto"/>
            <w:left w:val="none" w:sz="0" w:space="0" w:color="auto"/>
            <w:bottom w:val="none" w:sz="0" w:space="0" w:color="auto"/>
            <w:right w:val="none" w:sz="0" w:space="0" w:color="auto"/>
          </w:divBdr>
          <w:divsChild>
            <w:div w:id="1040588928">
              <w:marLeft w:val="0"/>
              <w:marRight w:val="0"/>
              <w:marTop w:val="0"/>
              <w:marBottom w:val="0"/>
              <w:divBdr>
                <w:top w:val="none" w:sz="0" w:space="0" w:color="auto"/>
                <w:left w:val="none" w:sz="0" w:space="0" w:color="auto"/>
                <w:bottom w:val="none" w:sz="0" w:space="0" w:color="auto"/>
                <w:right w:val="none" w:sz="0" w:space="0" w:color="auto"/>
              </w:divBdr>
            </w:div>
          </w:divsChild>
        </w:div>
        <w:div w:id="1615095310">
          <w:marLeft w:val="0"/>
          <w:marRight w:val="0"/>
          <w:marTop w:val="0"/>
          <w:marBottom w:val="0"/>
          <w:divBdr>
            <w:top w:val="none" w:sz="0" w:space="0" w:color="auto"/>
            <w:left w:val="none" w:sz="0" w:space="0" w:color="auto"/>
            <w:bottom w:val="none" w:sz="0" w:space="0" w:color="auto"/>
            <w:right w:val="none" w:sz="0" w:space="0" w:color="auto"/>
          </w:divBdr>
          <w:divsChild>
            <w:div w:id="1260599723">
              <w:marLeft w:val="0"/>
              <w:marRight w:val="0"/>
              <w:marTop w:val="0"/>
              <w:marBottom w:val="0"/>
              <w:divBdr>
                <w:top w:val="none" w:sz="0" w:space="0" w:color="auto"/>
                <w:left w:val="none" w:sz="0" w:space="0" w:color="auto"/>
                <w:bottom w:val="none" w:sz="0" w:space="0" w:color="auto"/>
                <w:right w:val="none" w:sz="0" w:space="0" w:color="auto"/>
              </w:divBdr>
            </w:div>
          </w:divsChild>
        </w:div>
        <w:div w:id="329141958">
          <w:marLeft w:val="0"/>
          <w:marRight w:val="0"/>
          <w:marTop w:val="0"/>
          <w:marBottom w:val="0"/>
          <w:divBdr>
            <w:top w:val="none" w:sz="0" w:space="0" w:color="auto"/>
            <w:left w:val="none" w:sz="0" w:space="0" w:color="auto"/>
            <w:bottom w:val="none" w:sz="0" w:space="0" w:color="auto"/>
            <w:right w:val="none" w:sz="0" w:space="0" w:color="auto"/>
          </w:divBdr>
          <w:divsChild>
            <w:div w:id="1185362784">
              <w:marLeft w:val="0"/>
              <w:marRight w:val="0"/>
              <w:marTop w:val="0"/>
              <w:marBottom w:val="0"/>
              <w:divBdr>
                <w:top w:val="none" w:sz="0" w:space="0" w:color="auto"/>
                <w:left w:val="none" w:sz="0" w:space="0" w:color="auto"/>
                <w:bottom w:val="none" w:sz="0" w:space="0" w:color="auto"/>
                <w:right w:val="none" w:sz="0" w:space="0" w:color="auto"/>
              </w:divBdr>
            </w:div>
          </w:divsChild>
        </w:div>
        <w:div w:id="1152679892">
          <w:marLeft w:val="0"/>
          <w:marRight w:val="0"/>
          <w:marTop w:val="0"/>
          <w:marBottom w:val="0"/>
          <w:divBdr>
            <w:top w:val="none" w:sz="0" w:space="0" w:color="auto"/>
            <w:left w:val="none" w:sz="0" w:space="0" w:color="auto"/>
            <w:bottom w:val="none" w:sz="0" w:space="0" w:color="auto"/>
            <w:right w:val="none" w:sz="0" w:space="0" w:color="auto"/>
          </w:divBdr>
          <w:divsChild>
            <w:div w:id="557060015">
              <w:marLeft w:val="0"/>
              <w:marRight w:val="0"/>
              <w:marTop w:val="0"/>
              <w:marBottom w:val="0"/>
              <w:divBdr>
                <w:top w:val="none" w:sz="0" w:space="0" w:color="auto"/>
                <w:left w:val="none" w:sz="0" w:space="0" w:color="auto"/>
                <w:bottom w:val="none" w:sz="0" w:space="0" w:color="auto"/>
                <w:right w:val="none" w:sz="0" w:space="0" w:color="auto"/>
              </w:divBdr>
            </w:div>
          </w:divsChild>
        </w:div>
        <w:div w:id="1055857447">
          <w:marLeft w:val="0"/>
          <w:marRight w:val="0"/>
          <w:marTop w:val="0"/>
          <w:marBottom w:val="0"/>
          <w:divBdr>
            <w:top w:val="none" w:sz="0" w:space="0" w:color="auto"/>
            <w:left w:val="none" w:sz="0" w:space="0" w:color="auto"/>
            <w:bottom w:val="none" w:sz="0" w:space="0" w:color="auto"/>
            <w:right w:val="none" w:sz="0" w:space="0" w:color="auto"/>
          </w:divBdr>
          <w:divsChild>
            <w:div w:id="77485464">
              <w:marLeft w:val="0"/>
              <w:marRight w:val="0"/>
              <w:marTop w:val="0"/>
              <w:marBottom w:val="0"/>
              <w:divBdr>
                <w:top w:val="none" w:sz="0" w:space="0" w:color="auto"/>
                <w:left w:val="none" w:sz="0" w:space="0" w:color="auto"/>
                <w:bottom w:val="none" w:sz="0" w:space="0" w:color="auto"/>
                <w:right w:val="none" w:sz="0" w:space="0" w:color="auto"/>
              </w:divBdr>
            </w:div>
          </w:divsChild>
        </w:div>
        <w:div w:id="1673557626">
          <w:marLeft w:val="0"/>
          <w:marRight w:val="0"/>
          <w:marTop w:val="0"/>
          <w:marBottom w:val="0"/>
          <w:divBdr>
            <w:top w:val="none" w:sz="0" w:space="0" w:color="auto"/>
            <w:left w:val="none" w:sz="0" w:space="0" w:color="auto"/>
            <w:bottom w:val="none" w:sz="0" w:space="0" w:color="auto"/>
            <w:right w:val="none" w:sz="0" w:space="0" w:color="auto"/>
          </w:divBdr>
          <w:divsChild>
            <w:div w:id="940795860">
              <w:marLeft w:val="0"/>
              <w:marRight w:val="0"/>
              <w:marTop w:val="0"/>
              <w:marBottom w:val="0"/>
              <w:divBdr>
                <w:top w:val="none" w:sz="0" w:space="0" w:color="auto"/>
                <w:left w:val="none" w:sz="0" w:space="0" w:color="auto"/>
                <w:bottom w:val="none" w:sz="0" w:space="0" w:color="auto"/>
                <w:right w:val="none" w:sz="0" w:space="0" w:color="auto"/>
              </w:divBdr>
            </w:div>
          </w:divsChild>
        </w:div>
        <w:div w:id="646788169">
          <w:marLeft w:val="0"/>
          <w:marRight w:val="0"/>
          <w:marTop w:val="0"/>
          <w:marBottom w:val="0"/>
          <w:divBdr>
            <w:top w:val="none" w:sz="0" w:space="0" w:color="auto"/>
            <w:left w:val="none" w:sz="0" w:space="0" w:color="auto"/>
            <w:bottom w:val="none" w:sz="0" w:space="0" w:color="auto"/>
            <w:right w:val="none" w:sz="0" w:space="0" w:color="auto"/>
          </w:divBdr>
          <w:divsChild>
            <w:div w:id="1285497452">
              <w:marLeft w:val="0"/>
              <w:marRight w:val="0"/>
              <w:marTop w:val="0"/>
              <w:marBottom w:val="0"/>
              <w:divBdr>
                <w:top w:val="none" w:sz="0" w:space="0" w:color="auto"/>
                <w:left w:val="none" w:sz="0" w:space="0" w:color="auto"/>
                <w:bottom w:val="none" w:sz="0" w:space="0" w:color="auto"/>
                <w:right w:val="none" w:sz="0" w:space="0" w:color="auto"/>
              </w:divBdr>
            </w:div>
          </w:divsChild>
        </w:div>
        <w:div w:id="1012223995">
          <w:marLeft w:val="0"/>
          <w:marRight w:val="0"/>
          <w:marTop w:val="0"/>
          <w:marBottom w:val="0"/>
          <w:divBdr>
            <w:top w:val="none" w:sz="0" w:space="0" w:color="auto"/>
            <w:left w:val="none" w:sz="0" w:space="0" w:color="auto"/>
            <w:bottom w:val="none" w:sz="0" w:space="0" w:color="auto"/>
            <w:right w:val="none" w:sz="0" w:space="0" w:color="auto"/>
          </w:divBdr>
          <w:divsChild>
            <w:div w:id="1724059427">
              <w:marLeft w:val="0"/>
              <w:marRight w:val="0"/>
              <w:marTop w:val="0"/>
              <w:marBottom w:val="0"/>
              <w:divBdr>
                <w:top w:val="none" w:sz="0" w:space="0" w:color="auto"/>
                <w:left w:val="none" w:sz="0" w:space="0" w:color="auto"/>
                <w:bottom w:val="none" w:sz="0" w:space="0" w:color="auto"/>
                <w:right w:val="none" w:sz="0" w:space="0" w:color="auto"/>
              </w:divBdr>
            </w:div>
          </w:divsChild>
        </w:div>
        <w:div w:id="587662847">
          <w:marLeft w:val="0"/>
          <w:marRight w:val="0"/>
          <w:marTop w:val="0"/>
          <w:marBottom w:val="0"/>
          <w:divBdr>
            <w:top w:val="none" w:sz="0" w:space="0" w:color="auto"/>
            <w:left w:val="none" w:sz="0" w:space="0" w:color="auto"/>
            <w:bottom w:val="none" w:sz="0" w:space="0" w:color="auto"/>
            <w:right w:val="none" w:sz="0" w:space="0" w:color="auto"/>
          </w:divBdr>
          <w:divsChild>
            <w:div w:id="2132551340">
              <w:marLeft w:val="0"/>
              <w:marRight w:val="0"/>
              <w:marTop w:val="0"/>
              <w:marBottom w:val="0"/>
              <w:divBdr>
                <w:top w:val="none" w:sz="0" w:space="0" w:color="auto"/>
                <w:left w:val="none" w:sz="0" w:space="0" w:color="auto"/>
                <w:bottom w:val="none" w:sz="0" w:space="0" w:color="auto"/>
                <w:right w:val="none" w:sz="0" w:space="0" w:color="auto"/>
              </w:divBdr>
            </w:div>
          </w:divsChild>
        </w:div>
        <w:div w:id="1520583307">
          <w:marLeft w:val="0"/>
          <w:marRight w:val="0"/>
          <w:marTop w:val="0"/>
          <w:marBottom w:val="0"/>
          <w:divBdr>
            <w:top w:val="none" w:sz="0" w:space="0" w:color="auto"/>
            <w:left w:val="none" w:sz="0" w:space="0" w:color="auto"/>
            <w:bottom w:val="none" w:sz="0" w:space="0" w:color="auto"/>
            <w:right w:val="none" w:sz="0" w:space="0" w:color="auto"/>
          </w:divBdr>
          <w:divsChild>
            <w:div w:id="245463264">
              <w:marLeft w:val="0"/>
              <w:marRight w:val="0"/>
              <w:marTop w:val="0"/>
              <w:marBottom w:val="0"/>
              <w:divBdr>
                <w:top w:val="none" w:sz="0" w:space="0" w:color="auto"/>
                <w:left w:val="none" w:sz="0" w:space="0" w:color="auto"/>
                <w:bottom w:val="none" w:sz="0" w:space="0" w:color="auto"/>
                <w:right w:val="none" w:sz="0" w:space="0" w:color="auto"/>
              </w:divBdr>
            </w:div>
          </w:divsChild>
        </w:div>
        <w:div w:id="1388914756">
          <w:marLeft w:val="0"/>
          <w:marRight w:val="0"/>
          <w:marTop w:val="0"/>
          <w:marBottom w:val="0"/>
          <w:divBdr>
            <w:top w:val="none" w:sz="0" w:space="0" w:color="auto"/>
            <w:left w:val="none" w:sz="0" w:space="0" w:color="auto"/>
            <w:bottom w:val="none" w:sz="0" w:space="0" w:color="auto"/>
            <w:right w:val="none" w:sz="0" w:space="0" w:color="auto"/>
          </w:divBdr>
          <w:divsChild>
            <w:div w:id="1597834019">
              <w:marLeft w:val="0"/>
              <w:marRight w:val="0"/>
              <w:marTop w:val="0"/>
              <w:marBottom w:val="0"/>
              <w:divBdr>
                <w:top w:val="none" w:sz="0" w:space="0" w:color="auto"/>
                <w:left w:val="none" w:sz="0" w:space="0" w:color="auto"/>
                <w:bottom w:val="none" w:sz="0" w:space="0" w:color="auto"/>
                <w:right w:val="none" w:sz="0" w:space="0" w:color="auto"/>
              </w:divBdr>
            </w:div>
          </w:divsChild>
        </w:div>
        <w:div w:id="1445536778">
          <w:marLeft w:val="0"/>
          <w:marRight w:val="0"/>
          <w:marTop w:val="0"/>
          <w:marBottom w:val="0"/>
          <w:divBdr>
            <w:top w:val="none" w:sz="0" w:space="0" w:color="auto"/>
            <w:left w:val="none" w:sz="0" w:space="0" w:color="auto"/>
            <w:bottom w:val="none" w:sz="0" w:space="0" w:color="auto"/>
            <w:right w:val="none" w:sz="0" w:space="0" w:color="auto"/>
          </w:divBdr>
          <w:divsChild>
            <w:div w:id="1001933661">
              <w:marLeft w:val="0"/>
              <w:marRight w:val="0"/>
              <w:marTop w:val="0"/>
              <w:marBottom w:val="0"/>
              <w:divBdr>
                <w:top w:val="none" w:sz="0" w:space="0" w:color="auto"/>
                <w:left w:val="none" w:sz="0" w:space="0" w:color="auto"/>
                <w:bottom w:val="none" w:sz="0" w:space="0" w:color="auto"/>
                <w:right w:val="none" w:sz="0" w:space="0" w:color="auto"/>
              </w:divBdr>
            </w:div>
          </w:divsChild>
        </w:div>
        <w:div w:id="288512447">
          <w:marLeft w:val="0"/>
          <w:marRight w:val="0"/>
          <w:marTop w:val="0"/>
          <w:marBottom w:val="0"/>
          <w:divBdr>
            <w:top w:val="none" w:sz="0" w:space="0" w:color="auto"/>
            <w:left w:val="none" w:sz="0" w:space="0" w:color="auto"/>
            <w:bottom w:val="none" w:sz="0" w:space="0" w:color="auto"/>
            <w:right w:val="none" w:sz="0" w:space="0" w:color="auto"/>
          </w:divBdr>
          <w:divsChild>
            <w:div w:id="708382555">
              <w:marLeft w:val="0"/>
              <w:marRight w:val="0"/>
              <w:marTop w:val="0"/>
              <w:marBottom w:val="0"/>
              <w:divBdr>
                <w:top w:val="none" w:sz="0" w:space="0" w:color="auto"/>
                <w:left w:val="none" w:sz="0" w:space="0" w:color="auto"/>
                <w:bottom w:val="none" w:sz="0" w:space="0" w:color="auto"/>
                <w:right w:val="none" w:sz="0" w:space="0" w:color="auto"/>
              </w:divBdr>
            </w:div>
          </w:divsChild>
        </w:div>
        <w:div w:id="214201686">
          <w:marLeft w:val="0"/>
          <w:marRight w:val="0"/>
          <w:marTop w:val="0"/>
          <w:marBottom w:val="0"/>
          <w:divBdr>
            <w:top w:val="none" w:sz="0" w:space="0" w:color="auto"/>
            <w:left w:val="none" w:sz="0" w:space="0" w:color="auto"/>
            <w:bottom w:val="none" w:sz="0" w:space="0" w:color="auto"/>
            <w:right w:val="none" w:sz="0" w:space="0" w:color="auto"/>
          </w:divBdr>
          <w:divsChild>
            <w:div w:id="333537921">
              <w:marLeft w:val="0"/>
              <w:marRight w:val="0"/>
              <w:marTop w:val="0"/>
              <w:marBottom w:val="0"/>
              <w:divBdr>
                <w:top w:val="none" w:sz="0" w:space="0" w:color="auto"/>
                <w:left w:val="none" w:sz="0" w:space="0" w:color="auto"/>
                <w:bottom w:val="none" w:sz="0" w:space="0" w:color="auto"/>
                <w:right w:val="none" w:sz="0" w:space="0" w:color="auto"/>
              </w:divBdr>
            </w:div>
          </w:divsChild>
        </w:div>
        <w:div w:id="216359443">
          <w:marLeft w:val="0"/>
          <w:marRight w:val="0"/>
          <w:marTop w:val="0"/>
          <w:marBottom w:val="0"/>
          <w:divBdr>
            <w:top w:val="none" w:sz="0" w:space="0" w:color="auto"/>
            <w:left w:val="none" w:sz="0" w:space="0" w:color="auto"/>
            <w:bottom w:val="none" w:sz="0" w:space="0" w:color="auto"/>
            <w:right w:val="none" w:sz="0" w:space="0" w:color="auto"/>
          </w:divBdr>
          <w:divsChild>
            <w:div w:id="462965986">
              <w:marLeft w:val="0"/>
              <w:marRight w:val="0"/>
              <w:marTop w:val="0"/>
              <w:marBottom w:val="0"/>
              <w:divBdr>
                <w:top w:val="none" w:sz="0" w:space="0" w:color="auto"/>
                <w:left w:val="none" w:sz="0" w:space="0" w:color="auto"/>
                <w:bottom w:val="none" w:sz="0" w:space="0" w:color="auto"/>
                <w:right w:val="none" w:sz="0" w:space="0" w:color="auto"/>
              </w:divBdr>
            </w:div>
          </w:divsChild>
        </w:div>
        <w:div w:id="2041855601">
          <w:marLeft w:val="0"/>
          <w:marRight w:val="0"/>
          <w:marTop w:val="0"/>
          <w:marBottom w:val="0"/>
          <w:divBdr>
            <w:top w:val="none" w:sz="0" w:space="0" w:color="auto"/>
            <w:left w:val="none" w:sz="0" w:space="0" w:color="auto"/>
            <w:bottom w:val="none" w:sz="0" w:space="0" w:color="auto"/>
            <w:right w:val="none" w:sz="0" w:space="0" w:color="auto"/>
          </w:divBdr>
          <w:divsChild>
            <w:div w:id="607128293">
              <w:marLeft w:val="0"/>
              <w:marRight w:val="0"/>
              <w:marTop w:val="0"/>
              <w:marBottom w:val="0"/>
              <w:divBdr>
                <w:top w:val="none" w:sz="0" w:space="0" w:color="auto"/>
                <w:left w:val="none" w:sz="0" w:space="0" w:color="auto"/>
                <w:bottom w:val="none" w:sz="0" w:space="0" w:color="auto"/>
                <w:right w:val="none" w:sz="0" w:space="0" w:color="auto"/>
              </w:divBdr>
            </w:div>
          </w:divsChild>
        </w:div>
        <w:div w:id="1959220110">
          <w:marLeft w:val="0"/>
          <w:marRight w:val="0"/>
          <w:marTop w:val="0"/>
          <w:marBottom w:val="0"/>
          <w:divBdr>
            <w:top w:val="none" w:sz="0" w:space="0" w:color="auto"/>
            <w:left w:val="none" w:sz="0" w:space="0" w:color="auto"/>
            <w:bottom w:val="none" w:sz="0" w:space="0" w:color="auto"/>
            <w:right w:val="none" w:sz="0" w:space="0" w:color="auto"/>
          </w:divBdr>
          <w:divsChild>
            <w:div w:id="519006842">
              <w:marLeft w:val="0"/>
              <w:marRight w:val="0"/>
              <w:marTop w:val="0"/>
              <w:marBottom w:val="0"/>
              <w:divBdr>
                <w:top w:val="none" w:sz="0" w:space="0" w:color="auto"/>
                <w:left w:val="none" w:sz="0" w:space="0" w:color="auto"/>
                <w:bottom w:val="none" w:sz="0" w:space="0" w:color="auto"/>
                <w:right w:val="none" w:sz="0" w:space="0" w:color="auto"/>
              </w:divBdr>
            </w:div>
          </w:divsChild>
        </w:div>
        <w:div w:id="1381007120">
          <w:marLeft w:val="0"/>
          <w:marRight w:val="0"/>
          <w:marTop w:val="0"/>
          <w:marBottom w:val="0"/>
          <w:divBdr>
            <w:top w:val="none" w:sz="0" w:space="0" w:color="auto"/>
            <w:left w:val="none" w:sz="0" w:space="0" w:color="auto"/>
            <w:bottom w:val="none" w:sz="0" w:space="0" w:color="auto"/>
            <w:right w:val="none" w:sz="0" w:space="0" w:color="auto"/>
          </w:divBdr>
          <w:divsChild>
            <w:div w:id="521017805">
              <w:marLeft w:val="0"/>
              <w:marRight w:val="0"/>
              <w:marTop w:val="0"/>
              <w:marBottom w:val="0"/>
              <w:divBdr>
                <w:top w:val="none" w:sz="0" w:space="0" w:color="auto"/>
                <w:left w:val="none" w:sz="0" w:space="0" w:color="auto"/>
                <w:bottom w:val="none" w:sz="0" w:space="0" w:color="auto"/>
                <w:right w:val="none" w:sz="0" w:space="0" w:color="auto"/>
              </w:divBdr>
            </w:div>
          </w:divsChild>
        </w:div>
        <w:div w:id="492528004">
          <w:marLeft w:val="0"/>
          <w:marRight w:val="0"/>
          <w:marTop w:val="0"/>
          <w:marBottom w:val="0"/>
          <w:divBdr>
            <w:top w:val="none" w:sz="0" w:space="0" w:color="auto"/>
            <w:left w:val="none" w:sz="0" w:space="0" w:color="auto"/>
            <w:bottom w:val="none" w:sz="0" w:space="0" w:color="auto"/>
            <w:right w:val="none" w:sz="0" w:space="0" w:color="auto"/>
          </w:divBdr>
          <w:divsChild>
            <w:div w:id="646589180">
              <w:marLeft w:val="0"/>
              <w:marRight w:val="0"/>
              <w:marTop w:val="0"/>
              <w:marBottom w:val="0"/>
              <w:divBdr>
                <w:top w:val="none" w:sz="0" w:space="0" w:color="auto"/>
                <w:left w:val="none" w:sz="0" w:space="0" w:color="auto"/>
                <w:bottom w:val="none" w:sz="0" w:space="0" w:color="auto"/>
                <w:right w:val="none" w:sz="0" w:space="0" w:color="auto"/>
              </w:divBdr>
            </w:div>
          </w:divsChild>
        </w:div>
        <w:div w:id="1648826740">
          <w:marLeft w:val="0"/>
          <w:marRight w:val="0"/>
          <w:marTop w:val="0"/>
          <w:marBottom w:val="0"/>
          <w:divBdr>
            <w:top w:val="none" w:sz="0" w:space="0" w:color="auto"/>
            <w:left w:val="none" w:sz="0" w:space="0" w:color="auto"/>
            <w:bottom w:val="none" w:sz="0" w:space="0" w:color="auto"/>
            <w:right w:val="none" w:sz="0" w:space="0" w:color="auto"/>
          </w:divBdr>
          <w:divsChild>
            <w:div w:id="939752296">
              <w:marLeft w:val="0"/>
              <w:marRight w:val="0"/>
              <w:marTop w:val="0"/>
              <w:marBottom w:val="0"/>
              <w:divBdr>
                <w:top w:val="none" w:sz="0" w:space="0" w:color="auto"/>
                <w:left w:val="none" w:sz="0" w:space="0" w:color="auto"/>
                <w:bottom w:val="none" w:sz="0" w:space="0" w:color="auto"/>
                <w:right w:val="none" w:sz="0" w:space="0" w:color="auto"/>
              </w:divBdr>
            </w:div>
          </w:divsChild>
        </w:div>
        <w:div w:id="206794253">
          <w:marLeft w:val="0"/>
          <w:marRight w:val="0"/>
          <w:marTop w:val="0"/>
          <w:marBottom w:val="0"/>
          <w:divBdr>
            <w:top w:val="none" w:sz="0" w:space="0" w:color="auto"/>
            <w:left w:val="none" w:sz="0" w:space="0" w:color="auto"/>
            <w:bottom w:val="none" w:sz="0" w:space="0" w:color="auto"/>
            <w:right w:val="none" w:sz="0" w:space="0" w:color="auto"/>
          </w:divBdr>
          <w:divsChild>
            <w:div w:id="2039818136">
              <w:marLeft w:val="0"/>
              <w:marRight w:val="0"/>
              <w:marTop w:val="0"/>
              <w:marBottom w:val="0"/>
              <w:divBdr>
                <w:top w:val="none" w:sz="0" w:space="0" w:color="auto"/>
                <w:left w:val="none" w:sz="0" w:space="0" w:color="auto"/>
                <w:bottom w:val="none" w:sz="0" w:space="0" w:color="auto"/>
                <w:right w:val="none" w:sz="0" w:space="0" w:color="auto"/>
              </w:divBdr>
            </w:div>
          </w:divsChild>
        </w:div>
        <w:div w:id="886723449">
          <w:marLeft w:val="0"/>
          <w:marRight w:val="0"/>
          <w:marTop w:val="0"/>
          <w:marBottom w:val="0"/>
          <w:divBdr>
            <w:top w:val="none" w:sz="0" w:space="0" w:color="auto"/>
            <w:left w:val="none" w:sz="0" w:space="0" w:color="auto"/>
            <w:bottom w:val="none" w:sz="0" w:space="0" w:color="auto"/>
            <w:right w:val="none" w:sz="0" w:space="0" w:color="auto"/>
          </w:divBdr>
          <w:divsChild>
            <w:div w:id="221405526">
              <w:marLeft w:val="0"/>
              <w:marRight w:val="0"/>
              <w:marTop w:val="0"/>
              <w:marBottom w:val="0"/>
              <w:divBdr>
                <w:top w:val="none" w:sz="0" w:space="0" w:color="auto"/>
                <w:left w:val="none" w:sz="0" w:space="0" w:color="auto"/>
                <w:bottom w:val="none" w:sz="0" w:space="0" w:color="auto"/>
                <w:right w:val="none" w:sz="0" w:space="0" w:color="auto"/>
              </w:divBdr>
            </w:div>
          </w:divsChild>
        </w:div>
        <w:div w:id="1288664216">
          <w:marLeft w:val="0"/>
          <w:marRight w:val="0"/>
          <w:marTop w:val="0"/>
          <w:marBottom w:val="0"/>
          <w:divBdr>
            <w:top w:val="none" w:sz="0" w:space="0" w:color="auto"/>
            <w:left w:val="none" w:sz="0" w:space="0" w:color="auto"/>
            <w:bottom w:val="none" w:sz="0" w:space="0" w:color="auto"/>
            <w:right w:val="none" w:sz="0" w:space="0" w:color="auto"/>
          </w:divBdr>
          <w:divsChild>
            <w:div w:id="1709529987">
              <w:marLeft w:val="0"/>
              <w:marRight w:val="0"/>
              <w:marTop w:val="0"/>
              <w:marBottom w:val="0"/>
              <w:divBdr>
                <w:top w:val="none" w:sz="0" w:space="0" w:color="auto"/>
                <w:left w:val="none" w:sz="0" w:space="0" w:color="auto"/>
                <w:bottom w:val="none" w:sz="0" w:space="0" w:color="auto"/>
                <w:right w:val="none" w:sz="0" w:space="0" w:color="auto"/>
              </w:divBdr>
            </w:div>
          </w:divsChild>
        </w:div>
        <w:div w:id="1229610828">
          <w:marLeft w:val="0"/>
          <w:marRight w:val="0"/>
          <w:marTop w:val="0"/>
          <w:marBottom w:val="0"/>
          <w:divBdr>
            <w:top w:val="none" w:sz="0" w:space="0" w:color="auto"/>
            <w:left w:val="none" w:sz="0" w:space="0" w:color="auto"/>
            <w:bottom w:val="none" w:sz="0" w:space="0" w:color="auto"/>
            <w:right w:val="none" w:sz="0" w:space="0" w:color="auto"/>
          </w:divBdr>
          <w:divsChild>
            <w:div w:id="510798429">
              <w:marLeft w:val="0"/>
              <w:marRight w:val="0"/>
              <w:marTop w:val="0"/>
              <w:marBottom w:val="0"/>
              <w:divBdr>
                <w:top w:val="none" w:sz="0" w:space="0" w:color="auto"/>
                <w:left w:val="none" w:sz="0" w:space="0" w:color="auto"/>
                <w:bottom w:val="none" w:sz="0" w:space="0" w:color="auto"/>
                <w:right w:val="none" w:sz="0" w:space="0" w:color="auto"/>
              </w:divBdr>
            </w:div>
          </w:divsChild>
        </w:div>
        <w:div w:id="887379144">
          <w:marLeft w:val="0"/>
          <w:marRight w:val="0"/>
          <w:marTop w:val="0"/>
          <w:marBottom w:val="0"/>
          <w:divBdr>
            <w:top w:val="none" w:sz="0" w:space="0" w:color="auto"/>
            <w:left w:val="none" w:sz="0" w:space="0" w:color="auto"/>
            <w:bottom w:val="none" w:sz="0" w:space="0" w:color="auto"/>
            <w:right w:val="none" w:sz="0" w:space="0" w:color="auto"/>
          </w:divBdr>
          <w:divsChild>
            <w:div w:id="108672332">
              <w:marLeft w:val="0"/>
              <w:marRight w:val="0"/>
              <w:marTop w:val="0"/>
              <w:marBottom w:val="0"/>
              <w:divBdr>
                <w:top w:val="none" w:sz="0" w:space="0" w:color="auto"/>
                <w:left w:val="none" w:sz="0" w:space="0" w:color="auto"/>
                <w:bottom w:val="none" w:sz="0" w:space="0" w:color="auto"/>
                <w:right w:val="none" w:sz="0" w:space="0" w:color="auto"/>
              </w:divBdr>
            </w:div>
          </w:divsChild>
        </w:div>
        <w:div w:id="1896818733">
          <w:marLeft w:val="0"/>
          <w:marRight w:val="0"/>
          <w:marTop w:val="0"/>
          <w:marBottom w:val="0"/>
          <w:divBdr>
            <w:top w:val="none" w:sz="0" w:space="0" w:color="auto"/>
            <w:left w:val="none" w:sz="0" w:space="0" w:color="auto"/>
            <w:bottom w:val="none" w:sz="0" w:space="0" w:color="auto"/>
            <w:right w:val="none" w:sz="0" w:space="0" w:color="auto"/>
          </w:divBdr>
          <w:divsChild>
            <w:div w:id="318390539">
              <w:marLeft w:val="0"/>
              <w:marRight w:val="0"/>
              <w:marTop w:val="0"/>
              <w:marBottom w:val="0"/>
              <w:divBdr>
                <w:top w:val="none" w:sz="0" w:space="0" w:color="auto"/>
                <w:left w:val="none" w:sz="0" w:space="0" w:color="auto"/>
                <w:bottom w:val="none" w:sz="0" w:space="0" w:color="auto"/>
                <w:right w:val="none" w:sz="0" w:space="0" w:color="auto"/>
              </w:divBdr>
            </w:div>
          </w:divsChild>
        </w:div>
        <w:div w:id="55856303">
          <w:marLeft w:val="0"/>
          <w:marRight w:val="0"/>
          <w:marTop w:val="0"/>
          <w:marBottom w:val="0"/>
          <w:divBdr>
            <w:top w:val="none" w:sz="0" w:space="0" w:color="auto"/>
            <w:left w:val="none" w:sz="0" w:space="0" w:color="auto"/>
            <w:bottom w:val="none" w:sz="0" w:space="0" w:color="auto"/>
            <w:right w:val="none" w:sz="0" w:space="0" w:color="auto"/>
          </w:divBdr>
          <w:divsChild>
            <w:div w:id="1253592183">
              <w:marLeft w:val="0"/>
              <w:marRight w:val="0"/>
              <w:marTop w:val="0"/>
              <w:marBottom w:val="0"/>
              <w:divBdr>
                <w:top w:val="none" w:sz="0" w:space="0" w:color="auto"/>
                <w:left w:val="none" w:sz="0" w:space="0" w:color="auto"/>
                <w:bottom w:val="none" w:sz="0" w:space="0" w:color="auto"/>
                <w:right w:val="none" w:sz="0" w:space="0" w:color="auto"/>
              </w:divBdr>
            </w:div>
          </w:divsChild>
        </w:div>
        <w:div w:id="1099759940">
          <w:marLeft w:val="0"/>
          <w:marRight w:val="0"/>
          <w:marTop w:val="0"/>
          <w:marBottom w:val="0"/>
          <w:divBdr>
            <w:top w:val="none" w:sz="0" w:space="0" w:color="auto"/>
            <w:left w:val="none" w:sz="0" w:space="0" w:color="auto"/>
            <w:bottom w:val="none" w:sz="0" w:space="0" w:color="auto"/>
            <w:right w:val="none" w:sz="0" w:space="0" w:color="auto"/>
          </w:divBdr>
          <w:divsChild>
            <w:div w:id="1830830270">
              <w:marLeft w:val="0"/>
              <w:marRight w:val="0"/>
              <w:marTop w:val="0"/>
              <w:marBottom w:val="0"/>
              <w:divBdr>
                <w:top w:val="none" w:sz="0" w:space="0" w:color="auto"/>
                <w:left w:val="none" w:sz="0" w:space="0" w:color="auto"/>
                <w:bottom w:val="none" w:sz="0" w:space="0" w:color="auto"/>
                <w:right w:val="none" w:sz="0" w:space="0" w:color="auto"/>
              </w:divBdr>
            </w:div>
          </w:divsChild>
        </w:div>
        <w:div w:id="2106340557">
          <w:marLeft w:val="0"/>
          <w:marRight w:val="0"/>
          <w:marTop w:val="0"/>
          <w:marBottom w:val="0"/>
          <w:divBdr>
            <w:top w:val="none" w:sz="0" w:space="0" w:color="auto"/>
            <w:left w:val="none" w:sz="0" w:space="0" w:color="auto"/>
            <w:bottom w:val="none" w:sz="0" w:space="0" w:color="auto"/>
            <w:right w:val="none" w:sz="0" w:space="0" w:color="auto"/>
          </w:divBdr>
          <w:divsChild>
            <w:div w:id="351298860">
              <w:marLeft w:val="0"/>
              <w:marRight w:val="0"/>
              <w:marTop w:val="0"/>
              <w:marBottom w:val="0"/>
              <w:divBdr>
                <w:top w:val="none" w:sz="0" w:space="0" w:color="auto"/>
                <w:left w:val="none" w:sz="0" w:space="0" w:color="auto"/>
                <w:bottom w:val="none" w:sz="0" w:space="0" w:color="auto"/>
                <w:right w:val="none" w:sz="0" w:space="0" w:color="auto"/>
              </w:divBdr>
            </w:div>
          </w:divsChild>
        </w:div>
        <w:div w:id="1491214589">
          <w:marLeft w:val="0"/>
          <w:marRight w:val="0"/>
          <w:marTop w:val="0"/>
          <w:marBottom w:val="0"/>
          <w:divBdr>
            <w:top w:val="none" w:sz="0" w:space="0" w:color="auto"/>
            <w:left w:val="none" w:sz="0" w:space="0" w:color="auto"/>
            <w:bottom w:val="none" w:sz="0" w:space="0" w:color="auto"/>
            <w:right w:val="none" w:sz="0" w:space="0" w:color="auto"/>
          </w:divBdr>
          <w:divsChild>
            <w:div w:id="626132191">
              <w:marLeft w:val="0"/>
              <w:marRight w:val="0"/>
              <w:marTop w:val="0"/>
              <w:marBottom w:val="0"/>
              <w:divBdr>
                <w:top w:val="none" w:sz="0" w:space="0" w:color="auto"/>
                <w:left w:val="none" w:sz="0" w:space="0" w:color="auto"/>
                <w:bottom w:val="none" w:sz="0" w:space="0" w:color="auto"/>
                <w:right w:val="none" w:sz="0" w:space="0" w:color="auto"/>
              </w:divBdr>
            </w:div>
          </w:divsChild>
        </w:div>
        <w:div w:id="1881898545">
          <w:marLeft w:val="0"/>
          <w:marRight w:val="0"/>
          <w:marTop w:val="0"/>
          <w:marBottom w:val="0"/>
          <w:divBdr>
            <w:top w:val="none" w:sz="0" w:space="0" w:color="auto"/>
            <w:left w:val="none" w:sz="0" w:space="0" w:color="auto"/>
            <w:bottom w:val="none" w:sz="0" w:space="0" w:color="auto"/>
            <w:right w:val="none" w:sz="0" w:space="0" w:color="auto"/>
          </w:divBdr>
          <w:divsChild>
            <w:div w:id="179272619">
              <w:marLeft w:val="0"/>
              <w:marRight w:val="0"/>
              <w:marTop w:val="0"/>
              <w:marBottom w:val="0"/>
              <w:divBdr>
                <w:top w:val="none" w:sz="0" w:space="0" w:color="auto"/>
                <w:left w:val="none" w:sz="0" w:space="0" w:color="auto"/>
                <w:bottom w:val="none" w:sz="0" w:space="0" w:color="auto"/>
                <w:right w:val="none" w:sz="0" w:space="0" w:color="auto"/>
              </w:divBdr>
            </w:div>
          </w:divsChild>
        </w:div>
        <w:div w:id="1016928737">
          <w:marLeft w:val="0"/>
          <w:marRight w:val="0"/>
          <w:marTop w:val="0"/>
          <w:marBottom w:val="0"/>
          <w:divBdr>
            <w:top w:val="none" w:sz="0" w:space="0" w:color="auto"/>
            <w:left w:val="none" w:sz="0" w:space="0" w:color="auto"/>
            <w:bottom w:val="none" w:sz="0" w:space="0" w:color="auto"/>
            <w:right w:val="none" w:sz="0" w:space="0" w:color="auto"/>
          </w:divBdr>
          <w:divsChild>
            <w:div w:id="961882273">
              <w:marLeft w:val="0"/>
              <w:marRight w:val="0"/>
              <w:marTop w:val="0"/>
              <w:marBottom w:val="0"/>
              <w:divBdr>
                <w:top w:val="none" w:sz="0" w:space="0" w:color="auto"/>
                <w:left w:val="none" w:sz="0" w:space="0" w:color="auto"/>
                <w:bottom w:val="none" w:sz="0" w:space="0" w:color="auto"/>
                <w:right w:val="none" w:sz="0" w:space="0" w:color="auto"/>
              </w:divBdr>
            </w:div>
          </w:divsChild>
        </w:div>
        <w:div w:id="167670846">
          <w:marLeft w:val="0"/>
          <w:marRight w:val="0"/>
          <w:marTop w:val="0"/>
          <w:marBottom w:val="0"/>
          <w:divBdr>
            <w:top w:val="none" w:sz="0" w:space="0" w:color="auto"/>
            <w:left w:val="none" w:sz="0" w:space="0" w:color="auto"/>
            <w:bottom w:val="none" w:sz="0" w:space="0" w:color="auto"/>
            <w:right w:val="none" w:sz="0" w:space="0" w:color="auto"/>
          </w:divBdr>
          <w:divsChild>
            <w:div w:id="1552882373">
              <w:marLeft w:val="0"/>
              <w:marRight w:val="0"/>
              <w:marTop w:val="0"/>
              <w:marBottom w:val="0"/>
              <w:divBdr>
                <w:top w:val="none" w:sz="0" w:space="0" w:color="auto"/>
                <w:left w:val="none" w:sz="0" w:space="0" w:color="auto"/>
                <w:bottom w:val="none" w:sz="0" w:space="0" w:color="auto"/>
                <w:right w:val="none" w:sz="0" w:space="0" w:color="auto"/>
              </w:divBdr>
            </w:div>
          </w:divsChild>
        </w:div>
        <w:div w:id="1510750299">
          <w:marLeft w:val="0"/>
          <w:marRight w:val="0"/>
          <w:marTop w:val="0"/>
          <w:marBottom w:val="0"/>
          <w:divBdr>
            <w:top w:val="none" w:sz="0" w:space="0" w:color="auto"/>
            <w:left w:val="none" w:sz="0" w:space="0" w:color="auto"/>
            <w:bottom w:val="none" w:sz="0" w:space="0" w:color="auto"/>
            <w:right w:val="none" w:sz="0" w:space="0" w:color="auto"/>
          </w:divBdr>
          <w:divsChild>
            <w:div w:id="681393899">
              <w:marLeft w:val="0"/>
              <w:marRight w:val="0"/>
              <w:marTop w:val="0"/>
              <w:marBottom w:val="0"/>
              <w:divBdr>
                <w:top w:val="none" w:sz="0" w:space="0" w:color="auto"/>
                <w:left w:val="none" w:sz="0" w:space="0" w:color="auto"/>
                <w:bottom w:val="none" w:sz="0" w:space="0" w:color="auto"/>
                <w:right w:val="none" w:sz="0" w:space="0" w:color="auto"/>
              </w:divBdr>
            </w:div>
          </w:divsChild>
        </w:div>
        <w:div w:id="600575279">
          <w:marLeft w:val="0"/>
          <w:marRight w:val="0"/>
          <w:marTop w:val="0"/>
          <w:marBottom w:val="0"/>
          <w:divBdr>
            <w:top w:val="none" w:sz="0" w:space="0" w:color="auto"/>
            <w:left w:val="none" w:sz="0" w:space="0" w:color="auto"/>
            <w:bottom w:val="none" w:sz="0" w:space="0" w:color="auto"/>
            <w:right w:val="none" w:sz="0" w:space="0" w:color="auto"/>
          </w:divBdr>
          <w:divsChild>
            <w:div w:id="262568596">
              <w:marLeft w:val="0"/>
              <w:marRight w:val="0"/>
              <w:marTop w:val="0"/>
              <w:marBottom w:val="0"/>
              <w:divBdr>
                <w:top w:val="none" w:sz="0" w:space="0" w:color="auto"/>
                <w:left w:val="none" w:sz="0" w:space="0" w:color="auto"/>
                <w:bottom w:val="none" w:sz="0" w:space="0" w:color="auto"/>
                <w:right w:val="none" w:sz="0" w:space="0" w:color="auto"/>
              </w:divBdr>
            </w:div>
          </w:divsChild>
        </w:div>
        <w:div w:id="862089105">
          <w:marLeft w:val="0"/>
          <w:marRight w:val="0"/>
          <w:marTop w:val="0"/>
          <w:marBottom w:val="0"/>
          <w:divBdr>
            <w:top w:val="none" w:sz="0" w:space="0" w:color="auto"/>
            <w:left w:val="none" w:sz="0" w:space="0" w:color="auto"/>
            <w:bottom w:val="none" w:sz="0" w:space="0" w:color="auto"/>
            <w:right w:val="none" w:sz="0" w:space="0" w:color="auto"/>
          </w:divBdr>
          <w:divsChild>
            <w:div w:id="1486168291">
              <w:marLeft w:val="0"/>
              <w:marRight w:val="0"/>
              <w:marTop w:val="0"/>
              <w:marBottom w:val="0"/>
              <w:divBdr>
                <w:top w:val="none" w:sz="0" w:space="0" w:color="auto"/>
                <w:left w:val="none" w:sz="0" w:space="0" w:color="auto"/>
                <w:bottom w:val="none" w:sz="0" w:space="0" w:color="auto"/>
                <w:right w:val="none" w:sz="0" w:space="0" w:color="auto"/>
              </w:divBdr>
            </w:div>
          </w:divsChild>
        </w:div>
        <w:div w:id="1489789154">
          <w:marLeft w:val="0"/>
          <w:marRight w:val="0"/>
          <w:marTop w:val="0"/>
          <w:marBottom w:val="0"/>
          <w:divBdr>
            <w:top w:val="none" w:sz="0" w:space="0" w:color="auto"/>
            <w:left w:val="none" w:sz="0" w:space="0" w:color="auto"/>
            <w:bottom w:val="none" w:sz="0" w:space="0" w:color="auto"/>
            <w:right w:val="none" w:sz="0" w:space="0" w:color="auto"/>
          </w:divBdr>
          <w:divsChild>
            <w:div w:id="1058675329">
              <w:marLeft w:val="0"/>
              <w:marRight w:val="0"/>
              <w:marTop w:val="0"/>
              <w:marBottom w:val="0"/>
              <w:divBdr>
                <w:top w:val="none" w:sz="0" w:space="0" w:color="auto"/>
                <w:left w:val="none" w:sz="0" w:space="0" w:color="auto"/>
                <w:bottom w:val="none" w:sz="0" w:space="0" w:color="auto"/>
                <w:right w:val="none" w:sz="0" w:space="0" w:color="auto"/>
              </w:divBdr>
            </w:div>
          </w:divsChild>
        </w:div>
        <w:div w:id="695274195">
          <w:marLeft w:val="0"/>
          <w:marRight w:val="0"/>
          <w:marTop w:val="0"/>
          <w:marBottom w:val="0"/>
          <w:divBdr>
            <w:top w:val="none" w:sz="0" w:space="0" w:color="auto"/>
            <w:left w:val="none" w:sz="0" w:space="0" w:color="auto"/>
            <w:bottom w:val="none" w:sz="0" w:space="0" w:color="auto"/>
            <w:right w:val="none" w:sz="0" w:space="0" w:color="auto"/>
          </w:divBdr>
          <w:divsChild>
            <w:div w:id="1511069135">
              <w:marLeft w:val="0"/>
              <w:marRight w:val="0"/>
              <w:marTop w:val="0"/>
              <w:marBottom w:val="0"/>
              <w:divBdr>
                <w:top w:val="none" w:sz="0" w:space="0" w:color="auto"/>
                <w:left w:val="none" w:sz="0" w:space="0" w:color="auto"/>
                <w:bottom w:val="none" w:sz="0" w:space="0" w:color="auto"/>
                <w:right w:val="none" w:sz="0" w:space="0" w:color="auto"/>
              </w:divBdr>
            </w:div>
          </w:divsChild>
        </w:div>
        <w:div w:id="868447413">
          <w:marLeft w:val="0"/>
          <w:marRight w:val="0"/>
          <w:marTop w:val="0"/>
          <w:marBottom w:val="0"/>
          <w:divBdr>
            <w:top w:val="none" w:sz="0" w:space="0" w:color="auto"/>
            <w:left w:val="none" w:sz="0" w:space="0" w:color="auto"/>
            <w:bottom w:val="none" w:sz="0" w:space="0" w:color="auto"/>
            <w:right w:val="none" w:sz="0" w:space="0" w:color="auto"/>
          </w:divBdr>
          <w:divsChild>
            <w:div w:id="1172993240">
              <w:marLeft w:val="0"/>
              <w:marRight w:val="0"/>
              <w:marTop w:val="0"/>
              <w:marBottom w:val="0"/>
              <w:divBdr>
                <w:top w:val="none" w:sz="0" w:space="0" w:color="auto"/>
                <w:left w:val="none" w:sz="0" w:space="0" w:color="auto"/>
                <w:bottom w:val="none" w:sz="0" w:space="0" w:color="auto"/>
                <w:right w:val="none" w:sz="0" w:space="0" w:color="auto"/>
              </w:divBdr>
            </w:div>
          </w:divsChild>
        </w:div>
        <w:div w:id="1594389762">
          <w:marLeft w:val="0"/>
          <w:marRight w:val="0"/>
          <w:marTop w:val="0"/>
          <w:marBottom w:val="0"/>
          <w:divBdr>
            <w:top w:val="none" w:sz="0" w:space="0" w:color="auto"/>
            <w:left w:val="none" w:sz="0" w:space="0" w:color="auto"/>
            <w:bottom w:val="none" w:sz="0" w:space="0" w:color="auto"/>
            <w:right w:val="none" w:sz="0" w:space="0" w:color="auto"/>
          </w:divBdr>
          <w:divsChild>
            <w:div w:id="1757557105">
              <w:marLeft w:val="0"/>
              <w:marRight w:val="0"/>
              <w:marTop w:val="0"/>
              <w:marBottom w:val="0"/>
              <w:divBdr>
                <w:top w:val="none" w:sz="0" w:space="0" w:color="auto"/>
                <w:left w:val="none" w:sz="0" w:space="0" w:color="auto"/>
                <w:bottom w:val="none" w:sz="0" w:space="0" w:color="auto"/>
                <w:right w:val="none" w:sz="0" w:space="0" w:color="auto"/>
              </w:divBdr>
            </w:div>
          </w:divsChild>
        </w:div>
        <w:div w:id="421684400">
          <w:marLeft w:val="0"/>
          <w:marRight w:val="0"/>
          <w:marTop w:val="0"/>
          <w:marBottom w:val="0"/>
          <w:divBdr>
            <w:top w:val="none" w:sz="0" w:space="0" w:color="auto"/>
            <w:left w:val="none" w:sz="0" w:space="0" w:color="auto"/>
            <w:bottom w:val="none" w:sz="0" w:space="0" w:color="auto"/>
            <w:right w:val="none" w:sz="0" w:space="0" w:color="auto"/>
          </w:divBdr>
          <w:divsChild>
            <w:div w:id="154420616">
              <w:marLeft w:val="0"/>
              <w:marRight w:val="0"/>
              <w:marTop w:val="0"/>
              <w:marBottom w:val="0"/>
              <w:divBdr>
                <w:top w:val="none" w:sz="0" w:space="0" w:color="auto"/>
                <w:left w:val="none" w:sz="0" w:space="0" w:color="auto"/>
                <w:bottom w:val="none" w:sz="0" w:space="0" w:color="auto"/>
                <w:right w:val="none" w:sz="0" w:space="0" w:color="auto"/>
              </w:divBdr>
            </w:div>
          </w:divsChild>
        </w:div>
        <w:div w:id="2083403772">
          <w:marLeft w:val="0"/>
          <w:marRight w:val="0"/>
          <w:marTop w:val="0"/>
          <w:marBottom w:val="0"/>
          <w:divBdr>
            <w:top w:val="none" w:sz="0" w:space="0" w:color="auto"/>
            <w:left w:val="none" w:sz="0" w:space="0" w:color="auto"/>
            <w:bottom w:val="none" w:sz="0" w:space="0" w:color="auto"/>
            <w:right w:val="none" w:sz="0" w:space="0" w:color="auto"/>
          </w:divBdr>
          <w:divsChild>
            <w:div w:id="1624576435">
              <w:marLeft w:val="0"/>
              <w:marRight w:val="0"/>
              <w:marTop w:val="0"/>
              <w:marBottom w:val="0"/>
              <w:divBdr>
                <w:top w:val="none" w:sz="0" w:space="0" w:color="auto"/>
                <w:left w:val="none" w:sz="0" w:space="0" w:color="auto"/>
                <w:bottom w:val="none" w:sz="0" w:space="0" w:color="auto"/>
                <w:right w:val="none" w:sz="0" w:space="0" w:color="auto"/>
              </w:divBdr>
            </w:div>
          </w:divsChild>
        </w:div>
        <w:div w:id="1121654512">
          <w:marLeft w:val="0"/>
          <w:marRight w:val="0"/>
          <w:marTop w:val="0"/>
          <w:marBottom w:val="0"/>
          <w:divBdr>
            <w:top w:val="none" w:sz="0" w:space="0" w:color="auto"/>
            <w:left w:val="none" w:sz="0" w:space="0" w:color="auto"/>
            <w:bottom w:val="none" w:sz="0" w:space="0" w:color="auto"/>
            <w:right w:val="none" w:sz="0" w:space="0" w:color="auto"/>
          </w:divBdr>
          <w:divsChild>
            <w:div w:id="1420255951">
              <w:marLeft w:val="0"/>
              <w:marRight w:val="0"/>
              <w:marTop w:val="0"/>
              <w:marBottom w:val="0"/>
              <w:divBdr>
                <w:top w:val="none" w:sz="0" w:space="0" w:color="auto"/>
                <w:left w:val="none" w:sz="0" w:space="0" w:color="auto"/>
                <w:bottom w:val="none" w:sz="0" w:space="0" w:color="auto"/>
                <w:right w:val="none" w:sz="0" w:space="0" w:color="auto"/>
              </w:divBdr>
            </w:div>
          </w:divsChild>
        </w:div>
        <w:div w:id="72089641">
          <w:marLeft w:val="0"/>
          <w:marRight w:val="0"/>
          <w:marTop w:val="0"/>
          <w:marBottom w:val="0"/>
          <w:divBdr>
            <w:top w:val="none" w:sz="0" w:space="0" w:color="auto"/>
            <w:left w:val="none" w:sz="0" w:space="0" w:color="auto"/>
            <w:bottom w:val="none" w:sz="0" w:space="0" w:color="auto"/>
            <w:right w:val="none" w:sz="0" w:space="0" w:color="auto"/>
          </w:divBdr>
          <w:divsChild>
            <w:div w:id="318005235">
              <w:marLeft w:val="0"/>
              <w:marRight w:val="0"/>
              <w:marTop w:val="0"/>
              <w:marBottom w:val="0"/>
              <w:divBdr>
                <w:top w:val="none" w:sz="0" w:space="0" w:color="auto"/>
                <w:left w:val="none" w:sz="0" w:space="0" w:color="auto"/>
                <w:bottom w:val="none" w:sz="0" w:space="0" w:color="auto"/>
                <w:right w:val="none" w:sz="0" w:space="0" w:color="auto"/>
              </w:divBdr>
            </w:div>
          </w:divsChild>
        </w:div>
        <w:div w:id="1153715438">
          <w:marLeft w:val="0"/>
          <w:marRight w:val="0"/>
          <w:marTop w:val="0"/>
          <w:marBottom w:val="0"/>
          <w:divBdr>
            <w:top w:val="none" w:sz="0" w:space="0" w:color="auto"/>
            <w:left w:val="none" w:sz="0" w:space="0" w:color="auto"/>
            <w:bottom w:val="none" w:sz="0" w:space="0" w:color="auto"/>
            <w:right w:val="none" w:sz="0" w:space="0" w:color="auto"/>
          </w:divBdr>
          <w:divsChild>
            <w:div w:id="900753527">
              <w:marLeft w:val="0"/>
              <w:marRight w:val="0"/>
              <w:marTop w:val="0"/>
              <w:marBottom w:val="0"/>
              <w:divBdr>
                <w:top w:val="none" w:sz="0" w:space="0" w:color="auto"/>
                <w:left w:val="none" w:sz="0" w:space="0" w:color="auto"/>
                <w:bottom w:val="none" w:sz="0" w:space="0" w:color="auto"/>
                <w:right w:val="none" w:sz="0" w:space="0" w:color="auto"/>
              </w:divBdr>
            </w:div>
          </w:divsChild>
        </w:div>
        <w:div w:id="1844395463">
          <w:marLeft w:val="0"/>
          <w:marRight w:val="0"/>
          <w:marTop w:val="0"/>
          <w:marBottom w:val="0"/>
          <w:divBdr>
            <w:top w:val="none" w:sz="0" w:space="0" w:color="auto"/>
            <w:left w:val="none" w:sz="0" w:space="0" w:color="auto"/>
            <w:bottom w:val="none" w:sz="0" w:space="0" w:color="auto"/>
            <w:right w:val="none" w:sz="0" w:space="0" w:color="auto"/>
          </w:divBdr>
          <w:divsChild>
            <w:div w:id="1604875395">
              <w:marLeft w:val="0"/>
              <w:marRight w:val="0"/>
              <w:marTop w:val="0"/>
              <w:marBottom w:val="0"/>
              <w:divBdr>
                <w:top w:val="none" w:sz="0" w:space="0" w:color="auto"/>
                <w:left w:val="none" w:sz="0" w:space="0" w:color="auto"/>
                <w:bottom w:val="none" w:sz="0" w:space="0" w:color="auto"/>
                <w:right w:val="none" w:sz="0" w:space="0" w:color="auto"/>
              </w:divBdr>
            </w:div>
          </w:divsChild>
        </w:div>
        <w:div w:id="1693845858">
          <w:marLeft w:val="0"/>
          <w:marRight w:val="0"/>
          <w:marTop w:val="0"/>
          <w:marBottom w:val="0"/>
          <w:divBdr>
            <w:top w:val="none" w:sz="0" w:space="0" w:color="auto"/>
            <w:left w:val="none" w:sz="0" w:space="0" w:color="auto"/>
            <w:bottom w:val="none" w:sz="0" w:space="0" w:color="auto"/>
            <w:right w:val="none" w:sz="0" w:space="0" w:color="auto"/>
          </w:divBdr>
          <w:divsChild>
            <w:div w:id="369040168">
              <w:marLeft w:val="0"/>
              <w:marRight w:val="0"/>
              <w:marTop w:val="0"/>
              <w:marBottom w:val="0"/>
              <w:divBdr>
                <w:top w:val="none" w:sz="0" w:space="0" w:color="auto"/>
                <w:left w:val="none" w:sz="0" w:space="0" w:color="auto"/>
                <w:bottom w:val="none" w:sz="0" w:space="0" w:color="auto"/>
                <w:right w:val="none" w:sz="0" w:space="0" w:color="auto"/>
              </w:divBdr>
            </w:div>
          </w:divsChild>
        </w:div>
        <w:div w:id="1843810916">
          <w:marLeft w:val="0"/>
          <w:marRight w:val="0"/>
          <w:marTop w:val="0"/>
          <w:marBottom w:val="0"/>
          <w:divBdr>
            <w:top w:val="none" w:sz="0" w:space="0" w:color="auto"/>
            <w:left w:val="none" w:sz="0" w:space="0" w:color="auto"/>
            <w:bottom w:val="none" w:sz="0" w:space="0" w:color="auto"/>
            <w:right w:val="none" w:sz="0" w:space="0" w:color="auto"/>
          </w:divBdr>
          <w:divsChild>
            <w:div w:id="1842235560">
              <w:marLeft w:val="0"/>
              <w:marRight w:val="0"/>
              <w:marTop w:val="0"/>
              <w:marBottom w:val="0"/>
              <w:divBdr>
                <w:top w:val="none" w:sz="0" w:space="0" w:color="auto"/>
                <w:left w:val="none" w:sz="0" w:space="0" w:color="auto"/>
                <w:bottom w:val="none" w:sz="0" w:space="0" w:color="auto"/>
                <w:right w:val="none" w:sz="0" w:space="0" w:color="auto"/>
              </w:divBdr>
            </w:div>
          </w:divsChild>
        </w:div>
        <w:div w:id="856770609">
          <w:marLeft w:val="0"/>
          <w:marRight w:val="0"/>
          <w:marTop w:val="0"/>
          <w:marBottom w:val="0"/>
          <w:divBdr>
            <w:top w:val="none" w:sz="0" w:space="0" w:color="auto"/>
            <w:left w:val="none" w:sz="0" w:space="0" w:color="auto"/>
            <w:bottom w:val="none" w:sz="0" w:space="0" w:color="auto"/>
            <w:right w:val="none" w:sz="0" w:space="0" w:color="auto"/>
          </w:divBdr>
          <w:divsChild>
            <w:div w:id="1761945020">
              <w:marLeft w:val="0"/>
              <w:marRight w:val="0"/>
              <w:marTop w:val="0"/>
              <w:marBottom w:val="0"/>
              <w:divBdr>
                <w:top w:val="none" w:sz="0" w:space="0" w:color="auto"/>
                <w:left w:val="none" w:sz="0" w:space="0" w:color="auto"/>
                <w:bottom w:val="none" w:sz="0" w:space="0" w:color="auto"/>
                <w:right w:val="none" w:sz="0" w:space="0" w:color="auto"/>
              </w:divBdr>
            </w:div>
          </w:divsChild>
        </w:div>
        <w:div w:id="2018728480">
          <w:marLeft w:val="0"/>
          <w:marRight w:val="0"/>
          <w:marTop w:val="0"/>
          <w:marBottom w:val="0"/>
          <w:divBdr>
            <w:top w:val="none" w:sz="0" w:space="0" w:color="auto"/>
            <w:left w:val="none" w:sz="0" w:space="0" w:color="auto"/>
            <w:bottom w:val="none" w:sz="0" w:space="0" w:color="auto"/>
            <w:right w:val="none" w:sz="0" w:space="0" w:color="auto"/>
          </w:divBdr>
          <w:divsChild>
            <w:div w:id="283390582">
              <w:marLeft w:val="0"/>
              <w:marRight w:val="0"/>
              <w:marTop w:val="0"/>
              <w:marBottom w:val="0"/>
              <w:divBdr>
                <w:top w:val="none" w:sz="0" w:space="0" w:color="auto"/>
                <w:left w:val="none" w:sz="0" w:space="0" w:color="auto"/>
                <w:bottom w:val="none" w:sz="0" w:space="0" w:color="auto"/>
                <w:right w:val="none" w:sz="0" w:space="0" w:color="auto"/>
              </w:divBdr>
            </w:div>
          </w:divsChild>
        </w:div>
        <w:div w:id="1017005343">
          <w:marLeft w:val="0"/>
          <w:marRight w:val="0"/>
          <w:marTop w:val="0"/>
          <w:marBottom w:val="0"/>
          <w:divBdr>
            <w:top w:val="none" w:sz="0" w:space="0" w:color="auto"/>
            <w:left w:val="none" w:sz="0" w:space="0" w:color="auto"/>
            <w:bottom w:val="none" w:sz="0" w:space="0" w:color="auto"/>
            <w:right w:val="none" w:sz="0" w:space="0" w:color="auto"/>
          </w:divBdr>
          <w:divsChild>
            <w:div w:id="715860633">
              <w:marLeft w:val="0"/>
              <w:marRight w:val="0"/>
              <w:marTop w:val="0"/>
              <w:marBottom w:val="0"/>
              <w:divBdr>
                <w:top w:val="none" w:sz="0" w:space="0" w:color="auto"/>
                <w:left w:val="none" w:sz="0" w:space="0" w:color="auto"/>
                <w:bottom w:val="none" w:sz="0" w:space="0" w:color="auto"/>
                <w:right w:val="none" w:sz="0" w:space="0" w:color="auto"/>
              </w:divBdr>
            </w:div>
          </w:divsChild>
        </w:div>
        <w:div w:id="789394865">
          <w:marLeft w:val="0"/>
          <w:marRight w:val="0"/>
          <w:marTop w:val="0"/>
          <w:marBottom w:val="0"/>
          <w:divBdr>
            <w:top w:val="none" w:sz="0" w:space="0" w:color="auto"/>
            <w:left w:val="none" w:sz="0" w:space="0" w:color="auto"/>
            <w:bottom w:val="none" w:sz="0" w:space="0" w:color="auto"/>
            <w:right w:val="none" w:sz="0" w:space="0" w:color="auto"/>
          </w:divBdr>
          <w:divsChild>
            <w:div w:id="1392653700">
              <w:marLeft w:val="0"/>
              <w:marRight w:val="0"/>
              <w:marTop w:val="0"/>
              <w:marBottom w:val="0"/>
              <w:divBdr>
                <w:top w:val="none" w:sz="0" w:space="0" w:color="auto"/>
                <w:left w:val="none" w:sz="0" w:space="0" w:color="auto"/>
                <w:bottom w:val="none" w:sz="0" w:space="0" w:color="auto"/>
                <w:right w:val="none" w:sz="0" w:space="0" w:color="auto"/>
              </w:divBdr>
            </w:div>
          </w:divsChild>
        </w:div>
        <w:div w:id="1661077059">
          <w:marLeft w:val="0"/>
          <w:marRight w:val="0"/>
          <w:marTop w:val="0"/>
          <w:marBottom w:val="0"/>
          <w:divBdr>
            <w:top w:val="none" w:sz="0" w:space="0" w:color="auto"/>
            <w:left w:val="none" w:sz="0" w:space="0" w:color="auto"/>
            <w:bottom w:val="none" w:sz="0" w:space="0" w:color="auto"/>
            <w:right w:val="none" w:sz="0" w:space="0" w:color="auto"/>
          </w:divBdr>
          <w:divsChild>
            <w:div w:id="1525824455">
              <w:marLeft w:val="0"/>
              <w:marRight w:val="0"/>
              <w:marTop w:val="0"/>
              <w:marBottom w:val="0"/>
              <w:divBdr>
                <w:top w:val="none" w:sz="0" w:space="0" w:color="auto"/>
                <w:left w:val="none" w:sz="0" w:space="0" w:color="auto"/>
                <w:bottom w:val="none" w:sz="0" w:space="0" w:color="auto"/>
                <w:right w:val="none" w:sz="0" w:space="0" w:color="auto"/>
              </w:divBdr>
            </w:div>
          </w:divsChild>
        </w:div>
        <w:div w:id="558639424">
          <w:marLeft w:val="0"/>
          <w:marRight w:val="0"/>
          <w:marTop w:val="0"/>
          <w:marBottom w:val="0"/>
          <w:divBdr>
            <w:top w:val="none" w:sz="0" w:space="0" w:color="auto"/>
            <w:left w:val="none" w:sz="0" w:space="0" w:color="auto"/>
            <w:bottom w:val="none" w:sz="0" w:space="0" w:color="auto"/>
            <w:right w:val="none" w:sz="0" w:space="0" w:color="auto"/>
          </w:divBdr>
          <w:divsChild>
            <w:div w:id="1423725274">
              <w:marLeft w:val="0"/>
              <w:marRight w:val="0"/>
              <w:marTop w:val="0"/>
              <w:marBottom w:val="0"/>
              <w:divBdr>
                <w:top w:val="none" w:sz="0" w:space="0" w:color="auto"/>
                <w:left w:val="none" w:sz="0" w:space="0" w:color="auto"/>
                <w:bottom w:val="none" w:sz="0" w:space="0" w:color="auto"/>
                <w:right w:val="none" w:sz="0" w:space="0" w:color="auto"/>
              </w:divBdr>
            </w:div>
          </w:divsChild>
        </w:div>
        <w:div w:id="1226179384">
          <w:marLeft w:val="0"/>
          <w:marRight w:val="0"/>
          <w:marTop w:val="0"/>
          <w:marBottom w:val="0"/>
          <w:divBdr>
            <w:top w:val="none" w:sz="0" w:space="0" w:color="auto"/>
            <w:left w:val="none" w:sz="0" w:space="0" w:color="auto"/>
            <w:bottom w:val="none" w:sz="0" w:space="0" w:color="auto"/>
            <w:right w:val="none" w:sz="0" w:space="0" w:color="auto"/>
          </w:divBdr>
          <w:divsChild>
            <w:div w:id="289362585">
              <w:marLeft w:val="0"/>
              <w:marRight w:val="0"/>
              <w:marTop w:val="0"/>
              <w:marBottom w:val="0"/>
              <w:divBdr>
                <w:top w:val="none" w:sz="0" w:space="0" w:color="auto"/>
                <w:left w:val="none" w:sz="0" w:space="0" w:color="auto"/>
                <w:bottom w:val="none" w:sz="0" w:space="0" w:color="auto"/>
                <w:right w:val="none" w:sz="0" w:space="0" w:color="auto"/>
              </w:divBdr>
            </w:div>
          </w:divsChild>
        </w:div>
        <w:div w:id="642153860">
          <w:marLeft w:val="0"/>
          <w:marRight w:val="0"/>
          <w:marTop w:val="0"/>
          <w:marBottom w:val="0"/>
          <w:divBdr>
            <w:top w:val="none" w:sz="0" w:space="0" w:color="auto"/>
            <w:left w:val="none" w:sz="0" w:space="0" w:color="auto"/>
            <w:bottom w:val="none" w:sz="0" w:space="0" w:color="auto"/>
            <w:right w:val="none" w:sz="0" w:space="0" w:color="auto"/>
          </w:divBdr>
          <w:divsChild>
            <w:div w:id="152257231">
              <w:marLeft w:val="0"/>
              <w:marRight w:val="0"/>
              <w:marTop w:val="0"/>
              <w:marBottom w:val="0"/>
              <w:divBdr>
                <w:top w:val="none" w:sz="0" w:space="0" w:color="auto"/>
                <w:left w:val="none" w:sz="0" w:space="0" w:color="auto"/>
                <w:bottom w:val="none" w:sz="0" w:space="0" w:color="auto"/>
                <w:right w:val="none" w:sz="0" w:space="0" w:color="auto"/>
              </w:divBdr>
            </w:div>
          </w:divsChild>
        </w:div>
        <w:div w:id="1188906112">
          <w:marLeft w:val="0"/>
          <w:marRight w:val="0"/>
          <w:marTop w:val="0"/>
          <w:marBottom w:val="0"/>
          <w:divBdr>
            <w:top w:val="none" w:sz="0" w:space="0" w:color="auto"/>
            <w:left w:val="none" w:sz="0" w:space="0" w:color="auto"/>
            <w:bottom w:val="none" w:sz="0" w:space="0" w:color="auto"/>
            <w:right w:val="none" w:sz="0" w:space="0" w:color="auto"/>
          </w:divBdr>
          <w:divsChild>
            <w:div w:id="1582983084">
              <w:marLeft w:val="0"/>
              <w:marRight w:val="0"/>
              <w:marTop w:val="0"/>
              <w:marBottom w:val="0"/>
              <w:divBdr>
                <w:top w:val="none" w:sz="0" w:space="0" w:color="auto"/>
                <w:left w:val="none" w:sz="0" w:space="0" w:color="auto"/>
                <w:bottom w:val="none" w:sz="0" w:space="0" w:color="auto"/>
                <w:right w:val="none" w:sz="0" w:space="0" w:color="auto"/>
              </w:divBdr>
            </w:div>
          </w:divsChild>
        </w:div>
        <w:div w:id="2018076019">
          <w:marLeft w:val="0"/>
          <w:marRight w:val="0"/>
          <w:marTop w:val="0"/>
          <w:marBottom w:val="0"/>
          <w:divBdr>
            <w:top w:val="none" w:sz="0" w:space="0" w:color="auto"/>
            <w:left w:val="none" w:sz="0" w:space="0" w:color="auto"/>
            <w:bottom w:val="none" w:sz="0" w:space="0" w:color="auto"/>
            <w:right w:val="none" w:sz="0" w:space="0" w:color="auto"/>
          </w:divBdr>
          <w:divsChild>
            <w:div w:id="4527852">
              <w:marLeft w:val="0"/>
              <w:marRight w:val="0"/>
              <w:marTop w:val="0"/>
              <w:marBottom w:val="0"/>
              <w:divBdr>
                <w:top w:val="none" w:sz="0" w:space="0" w:color="auto"/>
                <w:left w:val="none" w:sz="0" w:space="0" w:color="auto"/>
                <w:bottom w:val="none" w:sz="0" w:space="0" w:color="auto"/>
                <w:right w:val="none" w:sz="0" w:space="0" w:color="auto"/>
              </w:divBdr>
            </w:div>
          </w:divsChild>
        </w:div>
        <w:div w:id="337850011">
          <w:marLeft w:val="0"/>
          <w:marRight w:val="0"/>
          <w:marTop w:val="0"/>
          <w:marBottom w:val="0"/>
          <w:divBdr>
            <w:top w:val="none" w:sz="0" w:space="0" w:color="auto"/>
            <w:left w:val="none" w:sz="0" w:space="0" w:color="auto"/>
            <w:bottom w:val="none" w:sz="0" w:space="0" w:color="auto"/>
            <w:right w:val="none" w:sz="0" w:space="0" w:color="auto"/>
          </w:divBdr>
          <w:divsChild>
            <w:div w:id="162160534">
              <w:marLeft w:val="0"/>
              <w:marRight w:val="0"/>
              <w:marTop w:val="0"/>
              <w:marBottom w:val="0"/>
              <w:divBdr>
                <w:top w:val="none" w:sz="0" w:space="0" w:color="auto"/>
                <w:left w:val="none" w:sz="0" w:space="0" w:color="auto"/>
                <w:bottom w:val="none" w:sz="0" w:space="0" w:color="auto"/>
                <w:right w:val="none" w:sz="0" w:space="0" w:color="auto"/>
              </w:divBdr>
            </w:div>
          </w:divsChild>
        </w:div>
        <w:div w:id="63265988">
          <w:marLeft w:val="0"/>
          <w:marRight w:val="0"/>
          <w:marTop w:val="0"/>
          <w:marBottom w:val="0"/>
          <w:divBdr>
            <w:top w:val="none" w:sz="0" w:space="0" w:color="auto"/>
            <w:left w:val="none" w:sz="0" w:space="0" w:color="auto"/>
            <w:bottom w:val="none" w:sz="0" w:space="0" w:color="auto"/>
            <w:right w:val="none" w:sz="0" w:space="0" w:color="auto"/>
          </w:divBdr>
          <w:divsChild>
            <w:div w:id="369454017">
              <w:marLeft w:val="0"/>
              <w:marRight w:val="0"/>
              <w:marTop w:val="0"/>
              <w:marBottom w:val="0"/>
              <w:divBdr>
                <w:top w:val="none" w:sz="0" w:space="0" w:color="auto"/>
                <w:left w:val="none" w:sz="0" w:space="0" w:color="auto"/>
                <w:bottom w:val="none" w:sz="0" w:space="0" w:color="auto"/>
                <w:right w:val="none" w:sz="0" w:space="0" w:color="auto"/>
              </w:divBdr>
            </w:div>
          </w:divsChild>
        </w:div>
        <w:div w:id="275140214">
          <w:marLeft w:val="0"/>
          <w:marRight w:val="0"/>
          <w:marTop w:val="0"/>
          <w:marBottom w:val="0"/>
          <w:divBdr>
            <w:top w:val="none" w:sz="0" w:space="0" w:color="auto"/>
            <w:left w:val="none" w:sz="0" w:space="0" w:color="auto"/>
            <w:bottom w:val="none" w:sz="0" w:space="0" w:color="auto"/>
            <w:right w:val="none" w:sz="0" w:space="0" w:color="auto"/>
          </w:divBdr>
          <w:divsChild>
            <w:div w:id="2116560248">
              <w:marLeft w:val="0"/>
              <w:marRight w:val="0"/>
              <w:marTop w:val="0"/>
              <w:marBottom w:val="0"/>
              <w:divBdr>
                <w:top w:val="none" w:sz="0" w:space="0" w:color="auto"/>
                <w:left w:val="none" w:sz="0" w:space="0" w:color="auto"/>
                <w:bottom w:val="none" w:sz="0" w:space="0" w:color="auto"/>
                <w:right w:val="none" w:sz="0" w:space="0" w:color="auto"/>
              </w:divBdr>
            </w:div>
          </w:divsChild>
        </w:div>
        <w:div w:id="943418114">
          <w:marLeft w:val="0"/>
          <w:marRight w:val="0"/>
          <w:marTop w:val="0"/>
          <w:marBottom w:val="0"/>
          <w:divBdr>
            <w:top w:val="none" w:sz="0" w:space="0" w:color="auto"/>
            <w:left w:val="none" w:sz="0" w:space="0" w:color="auto"/>
            <w:bottom w:val="none" w:sz="0" w:space="0" w:color="auto"/>
            <w:right w:val="none" w:sz="0" w:space="0" w:color="auto"/>
          </w:divBdr>
          <w:divsChild>
            <w:div w:id="678049794">
              <w:marLeft w:val="0"/>
              <w:marRight w:val="0"/>
              <w:marTop w:val="0"/>
              <w:marBottom w:val="0"/>
              <w:divBdr>
                <w:top w:val="none" w:sz="0" w:space="0" w:color="auto"/>
                <w:left w:val="none" w:sz="0" w:space="0" w:color="auto"/>
                <w:bottom w:val="none" w:sz="0" w:space="0" w:color="auto"/>
                <w:right w:val="none" w:sz="0" w:space="0" w:color="auto"/>
              </w:divBdr>
            </w:div>
          </w:divsChild>
        </w:div>
        <w:div w:id="476455053">
          <w:marLeft w:val="0"/>
          <w:marRight w:val="0"/>
          <w:marTop w:val="0"/>
          <w:marBottom w:val="0"/>
          <w:divBdr>
            <w:top w:val="none" w:sz="0" w:space="0" w:color="auto"/>
            <w:left w:val="none" w:sz="0" w:space="0" w:color="auto"/>
            <w:bottom w:val="none" w:sz="0" w:space="0" w:color="auto"/>
            <w:right w:val="none" w:sz="0" w:space="0" w:color="auto"/>
          </w:divBdr>
          <w:divsChild>
            <w:div w:id="1201936583">
              <w:marLeft w:val="0"/>
              <w:marRight w:val="0"/>
              <w:marTop w:val="0"/>
              <w:marBottom w:val="0"/>
              <w:divBdr>
                <w:top w:val="none" w:sz="0" w:space="0" w:color="auto"/>
                <w:left w:val="none" w:sz="0" w:space="0" w:color="auto"/>
                <w:bottom w:val="none" w:sz="0" w:space="0" w:color="auto"/>
                <w:right w:val="none" w:sz="0" w:space="0" w:color="auto"/>
              </w:divBdr>
            </w:div>
          </w:divsChild>
        </w:div>
        <w:div w:id="2098867899">
          <w:marLeft w:val="0"/>
          <w:marRight w:val="0"/>
          <w:marTop w:val="0"/>
          <w:marBottom w:val="0"/>
          <w:divBdr>
            <w:top w:val="none" w:sz="0" w:space="0" w:color="auto"/>
            <w:left w:val="none" w:sz="0" w:space="0" w:color="auto"/>
            <w:bottom w:val="none" w:sz="0" w:space="0" w:color="auto"/>
            <w:right w:val="none" w:sz="0" w:space="0" w:color="auto"/>
          </w:divBdr>
          <w:divsChild>
            <w:div w:id="1243835206">
              <w:marLeft w:val="0"/>
              <w:marRight w:val="0"/>
              <w:marTop w:val="0"/>
              <w:marBottom w:val="0"/>
              <w:divBdr>
                <w:top w:val="none" w:sz="0" w:space="0" w:color="auto"/>
                <w:left w:val="none" w:sz="0" w:space="0" w:color="auto"/>
                <w:bottom w:val="none" w:sz="0" w:space="0" w:color="auto"/>
                <w:right w:val="none" w:sz="0" w:space="0" w:color="auto"/>
              </w:divBdr>
            </w:div>
          </w:divsChild>
        </w:div>
        <w:div w:id="574359713">
          <w:marLeft w:val="0"/>
          <w:marRight w:val="0"/>
          <w:marTop w:val="0"/>
          <w:marBottom w:val="0"/>
          <w:divBdr>
            <w:top w:val="none" w:sz="0" w:space="0" w:color="auto"/>
            <w:left w:val="none" w:sz="0" w:space="0" w:color="auto"/>
            <w:bottom w:val="none" w:sz="0" w:space="0" w:color="auto"/>
            <w:right w:val="none" w:sz="0" w:space="0" w:color="auto"/>
          </w:divBdr>
          <w:divsChild>
            <w:div w:id="1083717760">
              <w:marLeft w:val="0"/>
              <w:marRight w:val="0"/>
              <w:marTop w:val="0"/>
              <w:marBottom w:val="0"/>
              <w:divBdr>
                <w:top w:val="none" w:sz="0" w:space="0" w:color="auto"/>
                <w:left w:val="none" w:sz="0" w:space="0" w:color="auto"/>
                <w:bottom w:val="none" w:sz="0" w:space="0" w:color="auto"/>
                <w:right w:val="none" w:sz="0" w:space="0" w:color="auto"/>
              </w:divBdr>
            </w:div>
          </w:divsChild>
        </w:div>
        <w:div w:id="881089618">
          <w:marLeft w:val="0"/>
          <w:marRight w:val="0"/>
          <w:marTop w:val="0"/>
          <w:marBottom w:val="0"/>
          <w:divBdr>
            <w:top w:val="none" w:sz="0" w:space="0" w:color="auto"/>
            <w:left w:val="none" w:sz="0" w:space="0" w:color="auto"/>
            <w:bottom w:val="none" w:sz="0" w:space="0" w:color="auto"/>
            <w:right w:val="none" w:sz="0" w:space="0" w:color="auto"/>
          </w:divBdr>
          <w:divsChild>
            <w:div w:id="167453473">
              <w:marLeft w:val="0"/>
              <w:marRight w:val="0"/>
              <w:marTop w:val="0"/>
              <w:marBottom w:val="0"/>
              <w:divBdr>
                <w:top w:val="none" w:sz="0" w:space="0" w:color="auto"/>
                <w:left w:val="none" w:sz="0" w:space="0" w:color="auto"/>
                <w:bottom w:val="none" w:sz="0" w:space="0" w:color="auto"/>
                <w:right w:val="none" w:sz="0" w:space="0" w:color="auto"/>
              </w:divBdr>
            </w:div>
          </w:divsChild>
        </w:div>
        <w:div w:id="1434285297">
          <w:marLeft w:val="0"/>
          <w:marRight w:val="0"/>
          <w:marTop w:val="0"/>
          <w:marBottom w:val="0"/>
          <w:divBdr>
            <w:top w:val="none" w:sz="0" w:space="0" w:color="auto"/>
            <w:left w:val="none" w:sz="0" w:space="0" w:color="auto"/>
            <w:bottom w:val="none" w:sz="0" w:space="0" w:color="auto"/>
            <w:right w:val="none" w:sz="0" w:space="0" w:color="auto"/>
          </w:divBdr>
          <w:divsChild>
            <w:div w:id="1362197325">
              <w:marLeft w:val="0"/>
              <w:marRight w:val="0"/>
              <w:marTop w:val="0"/>
              <w:marBottom w:val="0"/>
              <w:divBdr>
                <w:top w:val="none" w:sz="0" w:space="0" w:color="auto"/>
                <w:left w:val="none" w:sz="0" w:space="0" w:color="auto"/>
                <w:bottom w:val="none" w:sz="0" w:space="0" w:color="auto"/>
                <w:right w:val="none" w:sz="0" w:space="0" w:color="auto"/>
              </w:divBdr>
            </w:div>
          </w:divsChild>
        </w:div>
        <w:div w:id="30112607">
          <w:marLeft w:val="0"/>
          <w:marRight w:val="0"/>
          <w:marTop w:val="0"/>
          <w:marBottom w:val="0"/>
          <w:divBdr>
            <w:top w:val="none" w:sz="0" w:space="0" w:color="auto"/>
            <w:left w:val="none" w:sz="0" w:space="0" w:color="auto"/>
            <w:bottom w:val="none" w:sz="0" w:space="0" w:color="auto"/>
            <w:right w:val="none" w:sz="0" w:space="0" w:color="auto"/>
          </w:divBdr>
          <w:divsChild>
            <w:div w:id="1778023606">
              <w:marLeft w:val="0"/>
              <w:marRight w:val="0"/>
              <w:marTop w:val="0"/>
              <w:marBottom w:val="0"/>
              <w:divBdr>
                <w:top w:val="none" w:sz="0" w:space="0" w:color="auto"/>
                <w:left w:val="none" w:sz="0" w:space="0" w:color="auto"/>
                <w:bottom w:val="none" w:sz="0" w:space="0" w:color="auto"/>
                <w:right w:val="none" w:sz="0" w:space="0" w:color="auto"/>
              </w:divBdr>
            </w:div>
          </w:divsChild>
        </w:div>
        <w:div w:id="1610578746">
          <w:marLeft w:val="0"/>
          <w:marRight w:val="0"/>
          <w:marTop w:val="0"/>
          <w:marBottom w:val="0"/>
          <w:divBdr>
            <w:top w:val="none" w:sz="0" w:space="0" w:color="auto"/>
            <w:left w:val="none" w:sz="0" w:space="0" w:color="auto"/>
            <w:bottom w:val="none" w:sz="0" w:space="0" w:color="auto"/>
            <w:right w:val="none" w:sz="0" w:space="0" w:color="auto"/>
          </w:divBdr>
          <w:divsChild>
            <w:div w:id="703754153">
              <w:marLeft w:val="0"/>
              <w:marRight w:val="0"/>
              <w:marTop w:val="0"/>
              <w:marBottom w:val="0"/>
              <w:divBdr>
                <w:top w:val="none" w:sz="0" w:space="0" w:color="auto"/>
                <w:left w:val="none" w:sz="0" w:space="0" w:color="auto"/>
                <w:bottom w:val="none" w:sz="0" w:space="0" w:color="auto"/>
                <w:right w:val="none" w:sz="0" w:space="0" w:color="auto"/>
              </w:divBdr>
            </w:div>
          </w:divsChild>
        </w:div>
        <w:div w:id="2090075794">
          <w:marLeft w:val="0"/>
          <w:marRight w:val="0"/>
          <w:marTop w:val="0"/>
          <w:marBottom w:val="0"/>
          <w:divBdr>
            <w:top w:val="none" w:sz="0" w:space="0" w:color="auto"/>
            <w:left w:val="none" w:sz="0" w:space="0" w:color="auto"/>
            <w:bottom w:val="none" w:sz="0" w:space="0" w:color="auto"/>
            <w:right w:val="none" w:sz="0" w:space="0" w:color="auto"/>
          </w:divBdr>
          <w:divsChild>
            <w:div w:id="75523256">
              <w:marLeft w:val="0"/>
              <w:marRight w:val="0"/>
              <w:marTop w:val="0"/>
              <w:marBottom w:val="0"/>
              <w:divBdr>
                <w:top w:val="none" w:sz="0" w:space="0" w:color="auto"/>
                <w:left w:val="none" w:sz="0" w:space="0" w:color="auto"/>
                <w:bottom w:val="none" w:sz="0" w:space="0" w:color="auto"/>
                <w:right w:val="none" w:sz="0" w:space="0" w:color="auto"/>
              </w:divBdr>
            </w:div>
          </w:divsChild>
        </w:div>
        <w:div w:id="2003771172">
          <w:marLeft w:val="0"/>
          <w:marRight w:val="0"/>
          <w:marTop w:val="0"/>
          <w:marBottom w:val="0"/>
          <w:divBdr>
            <w:top w:val="none" w:sz="0" w:space="0" w:color="auto"/>
            <w:left w:val="none" w:sz="0" w:space="0" w:color="auto"/>
            <w:bottom w:val="none" w:sz="0" w:space="0" w:color="auto"/>
            <w:right w:val="none" w:sz="0" w:space="0" w:color="auto"/>
          </w:divBdr>
          <w:divsChild>
            <w:div w:id="113452631">
              <w:marLeft w:val="0"/>
              <w:marRight w:val="0"/>
              <w:marTop w:val="0"/>
              <w:marBottom w:val="0"/>
              <w:divBdr>
                <w:top w:val="none" w:sz="0" w:space="0" w:color="auto"/>
                <w:left w:val="none" w:sz="0" w:space="0" w:color="auto"/>
                <w:bottom w:val="none" w:sz="0" w:space="0" w:color="auto"/>
                <w:right w:val="none" w:sz="0" w:space="0" w:color="auto"/>
              </w:divBdr>
            </w:div>
          </w:divsChild>
        </w:div>
        <w:div w:id="933442786">
          <w:marLeft w:val="0"/>
          <w:marRight w:val="0"/>
          <w:marTop w:val="0"/>
          <w:marBottom w:val="0"/>
          <w:divBdr>
            <w:top w:val="none" w:sz="0" w:space="0" w:color="auto"/>
            <w:left w:val="none" w:sz="0" w:space="0" w:color="auto"/>
            <w:bottom w:val="none" w:sz="0" w:space="0" w:color="auto"/>
            <w:right w:val="none" w:sz="0" w:space="0" w:color="auto"/>
          </w:divBdr>
          <w:divsChild>
            <w:div w:id="1111054684">
              <w:marLeft w:val="0"/>
              <w:marRight w:val="0"/>
              <w:marTop w:val="0"/>
              <w:marBottom w:val="0"/>
              <w:divBdr>
                <w:top w:val="none" w:sz="0" w:space="0" w:color="auto"/>
                <w:left w:val="none" w:sz="0" w:space="0" w:color="auto"/>
                <w:bottom w:val="none" w:sz="0" w:space="0" w:color="auto"/>
                <w:right w:val="none" w:sz="0" w:space="0" w:color="auto"/>
              </w:divBdr>
            </w:div>
          </w:divsChild>
        </w:div>
        <w:div w:id="249310916">
          <w:marLeft w:val="0"/>
          <w:marRight w:val="0"/>
          <w:marTop w:val="0"/>
          <w:marBottom w:val="0"/>
          <w:divBdr>
            <w:top w:val="none" w:sz="0" w:space="0" w:color="auto"/>
            <w:left w:val="none" w:sz="0" w:space="0" w:color="auto"/>
            <w:bottom w:val="none" w:sz="0" w:space="0" w:color="auto"/>
            <w:right w:val="none" w:sz="0" w:space="0" w:color="auto"/>
          </w:divBdr>
          <w:divsChild>
            <w:div w:id="1465196370">
              <w:marLeft w:val="0"/>
              <w:marRight w:val="0"/>
              <w:marTop w:val="0"/>
              <w:marBottom w:val="0"/>
              <w:divBdr>
                <w:top w:val="none" w:sz="0" w:space="0" w:color="auto"/>
                <w:left w:val="none" w:sz="0" w:space="0" w:color="auto"/>
                <w:bottom w:val="none" w:sz="0" w:space="0" w:color="auto"/>
                <w:right w:val="none" w:sz="0" w:space="0" w:color="auto"/>
              </w:divBdr>
            </w:div>
          </w:divsChild>
        </w:div>
        <w:div w:id="539099514">
          <w:marLeft w:val="0"/>
          <w:marRight w:val="0"/>
          <w:marTop w:val="0"/>
          <w:marBottom w:val="0"/>
          <w:divBdr>
            <w:top w:val="none" w:sz="0" w:space="0" w:color="auto"/>
            <w:left w:val="none" w:sz="0" w:space="0" w:color="auto"/>
            <w:bottom w:val="none" w:sz="0" w:space="0" w:color="auto"/>
            <w:right w:val="none" w:sz="0" w:space="0" w:color="auto"/>
          </w:divBdr>
          <w:divsChild>
            <w:div w:id="708067150">
              <w:marLeft w:val="0"/>
              <w:marRight w:val="0"/>
              <w:marTop w:val="0"/>
              <w:marBottom w:val="0"/>
              <w:divBdr>
                <w:top w:val="none" w:sz="0" w:space="0" w:color="auto"/>
                <w:left w:val="none" w:sz="0" w:space="0" w:color="auto"/>
                <w:bottom w:val="none" w:sz="0" w:space="0" w:color="auto"/>
                <w:right w:val="none" w:sz="0" w:space="0" w:color="auto"/>
              </w:divBdr>
            </w:div>
          </w:divsChild>
        </w:div>
        <w:div w:id="510991484">
          <w:marLeft w:val="0"/>
          <w:marRight w:val="0"/>
          <w:marTop w:val="0"/>
          <w:marBottom w:val="0"/>
          <w:divBdr>
            <w:top w:val="none" w:sz="0" w:space="0" w:color="auto"/>
            <w:left w:val="none" w:sz="0" w:space="0" w:color="auto"/>
            <w:bottom w:val="none" w:sz="0" w:space="0" w:color="auto"/>
            <w:right w:val="none" w:sz="0" w:space="0" w:color="auto"/>
          </w:divBdr>
          <w:divsChild>
            <w:div w:id="1045721026">
              <w:marLeft w:val="0"/>
              <w:marRight w:val="0"/>
              <w:marTop w:val="0"/>
              <w:marBottom w:val="0"/>
              <w:divBdr>
                <w:top w:val="none" w:sz="0" w:space="0" w:color="auto"/>
                <w:left w:val="none" w:sz="0" w:space="0" w:color="auto"/>
                <w:bottom w:val="none" w:sz="0" w:space="0" w:color="auto"/>
                <w:right w:val="none" w:sz="0" w:space="0" w:color="auto"/>
              </w:divBdr>
            </w:div>
          </w:divsChild>
        </w:div>
        <w:div w:id="1393776249">
          <w:marLeft w:val="0"/>
          <w:marRight w:val="0"/>
          <w:marTop w:val="0"/>
          <w:marBottom w:val="0"/>
          <w:divBdr>
            <w:top w:val="none" w:sz="0" w:space="0" w:color="auto"/>
            <w:left w:val="none" w:sz="0" w:space="0" w:color="auto"/>
            <w:bottom w:val="none" w:sz="0" w:space="0" w:color="auto"/>
            <w:right w:val="none" w:sz="0" w:space="0" w:color="auto"/>
          </w:divBdr>
          <w:divsChild>
            <w:div w:id="1423260418">
              <w:marLeft w:val="0"/>
              <w:marRight w:val="0"/>
              <w:marTop w:val="0"/>
              <w:marBottom w:val="0"/>
              <w:divBdr>
                <w:top w:val="none" w:sz="0" w:space="0" w:color="auto"/>
                <w:left w:val="none" w:sz="0" w:space="0" w:color="auto"/>
                <w:bottom w:val="none" w:sz="0" w:space="0" w:color="auto"/>
                <w:right w:val="none" w:sz="0" w:space="0" w:color="auto"/>
              </w:divBdr>
            </w:div>
          </w:divsChild>
        </w:div>
        <w:div w:id="2103606988">
          <w:marLeft w:val="0"/>
          <w:marRight w:val="0"/>
          <w:marTop w:val="0"/>
          <w:marBottom w:val="0"/>
          <w:divBdr>
            <w:top w:val="none" w:sz="0" w:space="0" w:color="auto"/>
            <w:left w:val="none" w:sz="0" w:space="0" w:color="auto"/>
            <w:bottom w:val="none" w:sz="0" w:space="0" w:color="auto"/>
            <w:right w:val="none" w:sz="0" w:space="0" w:color="auto"/>
          </w:divBdr>
          <w:divsChild>
            <w:div w:id="2098167343">
              <w:marLeft w:val="0"/>
              <w:marRight w:val="0"/>
              <w:marTop w:val="0"/>
              <w:marBottom w:val="0"/>
              <w:divBdr>
                <w:top w:val="none" w:sz="0" w:space="0" w:color="auto"/>
                <w:left w:val="none" w:sz="0" w:space="0" w:color="auto"/>
                <w:bottom w:val="none" w:sz="0" w:space="0" w:color="auto"/>
                <w:right w:val="none" w:sz="0" w:space="0" w:color="auto"/>
              </w:divBdr>
            </w:div>
          </w:divsChild>
        </w:div>
        <w:div w:id="1679192072">
          <w:marLeft w:val="0"/>
          <w:marRight w:val="0"/>
          <w:marTop w:val="0"/>
          <w:marBottom w:val="0"/>
          <w:divBdr>
            <w:top w:val="none" w:sz="0" w:space="0" w:color="auto"/>
            <w:left w:val="none" w:sz="0" w:space="0" w:color="auto"/>
            <w:bottom w:val="none" w:sz="0" w:space="0" w:color="auto"/>
            <w:right w:val="none" w:sz="0" w:space="0" w:color="auto"/>
          </w:divBdr>
          <w:divsChild>
            <w:div w:id="1954554011">
              <w:marLeft w:val="0"/>
              <w:marRight w:val="0"/>
              <w:marTop w:val="0"/>
              <w:marBottom w:val="0"/>
              <w:divBdr>
                <w:top w:val="none" w:sz="0" w:space="0" w:color="auto"/>
                <w:left w:val="none" w:sz="0" w:space="0" w:color="auto"/>
                <w:bottom w:val="none" w:sz="0" w:space="0" w:color="auto"/>
                <w:right w:val="none" w:sz="0" w:space="0" w:color="auto"/>
              </w:divBdr>
            </w:div>
          </w:divsChild>
        </w:div>
        <w:div w:id="1168247086">
          <w:marLeft w:val="0"/>
          <w:marRight w:val="0"/>
          <w:marTop w:val="0"/>
          <w:marBottom w:val="0"/>
          <w:divBdr>
            <w:top w:val="none" w:sz="0" w:space="0" w:color="auto"/>
            <w:left w:val="none" w:sz="0" w:space="0" w:color="auto"/>
            <w:bottom w:val="none" w:sz="0" w:space="0" w:color="auto"/>
            <w:right w:val="none" w:sz="0" w:space="0" w:color="auto"/>
          </w:divBdr>
          <w:divsChild>
            <w:div w:id="499931594">
              <w:marLeft w:val="0"/>
              <w:marRight w:val="0"/>
              <w:marTop w:val="0"/>
              <w:marBottom w:val="0"/>
              <w:divBdr>
                <w:top w:val="none" w:sz="0" w:space="0" w:color="auto"/>
                <w:left w:val="none" w:sz="0" w:space="0" w:color="auto"/>
                <w:bottom w:val="none" w:sz="0" w:space="0" w:color="auto"/>
                <w:right w:val="none" w:sz="0" w:space="0" w:color="auto"/>
              </w:divBdr>
            </w:div>
          </w:divsChild>
        </w:div>
        <w:div w:id="191235883">
          <w:marLeft w:val="0"/>
          <w:marRight w:val="0"/>
          <w:marTop w:val="0"/>
          <w:marBottom w:val="0"/>
          <w:divBdr>
            <w:top w:val="none" w:sz="0" w:space="0" w:color="auto"/>
            <w:left w:val="none" w:sz="0" w:space="0" w:color="auto"/>
            <w:bottom w:val="none" w:sz="0" w:space="0" w:color="auto"/>
            <w:right w:val="none" w:sz="0" w:space="0" w:color="auto"/>
          </w:divBdr>
          <w:divsChild>
            <w:div w:id="1174808329">
              <w:marLeft w:val="0"/>
              <w:marRight w:val="0"/>
              <w:marTop w:val="0"/>
              <w:marBottom w:val="0"/>
              <w:divBdr>
                <w:top w:val="none" w:sz="0" w:space="0" w:color="auto"/>
                <w:left w:val="none" w:sz="0" w:space="0" w:color="auto"/>
                <w:bottom w:val="none" w:sz="0" w:space="0" w:color="auto"/>
                <w:right w:val="none" w:sz="0" w:space="0" w:color="auto"/>
              </w:divBdr>
            </w:div>
          </w:divsChild>
        </w:div>
        <w:div w:id="1730222552">
          <w:marLeft w:val="0"/>
          <w:marRight w:val="0"/>
          <w:marTop w:val="0"/>
          <w:marBottom w:val="0"/>
          <w:divBdr>
            <w:top w:val="none" w:sz="0" w:space="0" w:color="auto"/>
            <w:left w:val="none" w:sz="0" w:space="0" w:color="auto"/>
            <w:bottom w:val="none" w:sz="0" w:space="0" w:color="auto"/>
            <w:right w:val="none" w:sz="0" w:space="0" w:color="auto"/>
          </w:divBdr>
          <w:divsChild>
            <w:div w:id="2024281245">
              <w:marLeft w:val="0"/>
              <w:marRight w:val="0"/>
              <w:marTop w:val="0"/>
              <w:marBottom w:val="0"/>
              <w:divBdr>
                <w:top w:val="none" w:sz="0" w:space="0" w:color="auto"/>
                <w:left w:val="none" w:sz="0" w:space="0" w:color="auto"/>
                <w:bottom w:val="none" w:sz="0" w:space="0" w:color="auto"/>
                <w:right w:val="none" w:sz="0" w:space="0" w:color="auto"/>
              </w:divBdr>
            </w:div>
          </w:divsChild>
        </w:div>
        <w:div w:id="2073575305">
          <w:marLeft w:val="0"/>
          <w:marRight w:val="0"/>
          <w:marTop w:val="0"/>
          <w:marBottom w:val="0"/>
          <w:divBdr>
            <w:top w:val="none" w:sz="0" w:space="0" w:color="auto"/>
            <w:left w:val="none" w:sz="0" w:space="0" w:color="auto"/>
            <w:bottom w:val="none" w:sz="0" w:space="0" w:color="auto"/>
            <w:right w:val="none" w:sz="0" w:space="0" w:color="auto"/>
          </w:divBdr>
          <w:divsChild>
            <w:div w:id="1909151633">
              <w:marLeft w:val="0"/>
              <w:marRight w:val="0"/>
              <w:marTop w:val="0"/>
              <w:marBottom w:val="0"/>
              <w:divBdr>
                <w:top w:val="none" w:sz="0" w:space="0" w:color="auto"/>
                <w:left w:val="none" w:sz="0" w:space="0" w:color="auto"/>
                <w:bottom w:val="none" w:sz="0" w:space="0" w:color="auto"/>
                <w:right w:val="none" w:sz="0" w:space="0" w:color="auto"/>
              </w:divBdr>
            </w:div>
          </w:divsChild>
        </w:div>
        <w:div w:id="138963359">
          <w:marLeft w:val="0"/>
          <w:marRight w:val="0"/>
          <w:marTop w:val="0"/>
          <w:marBottom w:val="0"/>
          <w:divBdr>
            <w:top w:val="none" w:sz="0" w:space="0" w:color="auto"/>
            <w:left w:val="none" w:sz="0" w:space="0" w:color="auto"/>
            <w:bottom w:val="none" w:sz="0" w:space="0" w:color="auto"/>
            <w:right w:val="none" w:sz="0" w:space="0" w:color="auto"/>
          </w:divBdr>
          <w:divsChild>
            <w:div w:id="298652703">
              <w:marLeft w:val="0"/>
              <w:marRight w:val="0"/>
              <w:marTop w:val="0"/>
              <w:marBottom w:val="0"/>
              <w:divBdr>
                <w:top w:val="none" w:sz="0" w:space="0" w:color="auto"/>
                <w:left w:val="none" w:sz="0" w:space="0" w:color="auto"/>
                <w:bottom w:val="none" w:sz="0" w:space="0" w:color="auto"/>
                <w:right w:val="none" w:sz="0" w:space="0" w:color="auto"/>
              </w:divBdr>
            </w:div>
          </w:divsChild>
        </w:div>
        <w:div w:id="1800107813">
          <w:marLeft w:val="0"/>
          <w:marRight w:val="0"/>
          <w:marTop w:val="0"/>
          <w:marBottom w:val="0"/>
          <w:divBdr>
            <w:top w:val="none" w:sz="0" w:space="0" w:color="auto"/>
            <w:left w:val="none" w:sz="0" w:space="0" w:color="auto"/>
            <w:bottom w:val="none" w:sz="0" w:space="0" w:color="auto"/>
            <w:right w:val="none" w:sz="0" w:space="0" w:color="auto"/>
          </w:divBdr>
          <w:divsChild>
            <w:div w:id="636885650">
              <w:marLeft w:val="0"/>
              <w:marRight w:val="0"/>
              <w:marTop w:val="0"/>
              <w:marBottom w:val="0"/>
              <w:divBdr>
                <w:top w:val="none" w:sz="0" w:space="0" w:color="auto"/>
                <w:left w:val="none" w:sz="0" w:space="0" w:color="auto"/>
                <w:bottom w:val="none" w:sz="0" w:space="0" w:color="auto"/>
                <w:right w:val="none" w:sz="0" w:space="0" w:color="auto"/>
              </w:divBdr>
            </w:div>
          </w:divsChild>
        </w:div>
        <w:div w:id="1375230828">
          <w:marLeft w:val="0"/>
          <w:marRight w:val="0"/>
          <w:marTop w:val="0"/>
          <w:marBottom w:val="0"/>
          <w:divBdr>
            <w:top w:val="none" w:sz="0" w:space="0" w:color="auto"/>
            <w:left w:val="none" w:sz="0" w:space="0" w:color="auto"/>
            <w:bottom w:val="none" w:sz="0" w:space="0" w:color="auto"/>
            <w:right w:val="none" w:sz="0" w:space="0" w:color="auto"/>
          </w:divBdr>
          <w:divsChild>
            <w:div w:id="4869408">
              <w:marLeft w:val="0"/>
              <w:marRight w:val="0"/>
              <w:marTop w:val="0"/>
              <w:marBottom w:val="0"/>
              <w:divBdr>
                <w:top w:val="none" w:sz="0" w:space="0" w:color="auto"/>
                <w:left w:val="none" w:sz="0" w:space="0" w:color="auto"/>
                <w:bottom w:val="none" w:sz="0" w:space="0" w:color="auto"/>
                <w:right w:val="none" w:sz="0" w:space="0" w:color="auto"/>
              </w:divBdr>
            </w:div>
          </w:divsChild>
        </w:div>
        <w:div w:id="825903329">
          <w:marLeft w:val="0"/>
          <w:marRight w:val="0"/>
          <w:marTop w:val="0"/>
          <w:marBottom w:val="0"/>
          <w:divBdr>
            <w:top w:val="none" w:sz="0" w:space="0" w:color="auto"/>
            <w:left w:val="none" w:sz="0" w:space="0" w:color="auto"/>
            <w:bottom w:val="none" w:sz="0" w:space="0" w:color="auto"/>
            <w:right w:val="none" w:sz="0" w:space="0" w:color="auto"/>
          </w:divBdr>
          <w:divsChild>
            <w:div w:id="1790395018">
              <w:marLeft w:val="0"/>
              <w:marRight w:val="0"/>
              <w:marTop w:val="0"/>
              <w:marBottom w:val="0"/>
              <w:divBdr>
                <w:top w:val="none" w:sz="0" w:space="0" w:color="auto"/>
                <w:left w:val="none" w:sz="0" w:space="0" w:color="auto"/>
                <w:bottom w:val="none" w:sz="0" w:space="0" w:color="auto"/>
                <w:right w:val="none" w:sz="0" w:space="0" w:color="auto"/>
              </w:divBdr>
            </w:div>
          </w:divsChild>
        </w:div>
        <w:div w:id="1436095211">
          <w:marLeft w:val="0"/>
          <w:marRight w:val="0"/>
          <w:marTop w:val="0"/>
          <w:marBottom w:val="0"/>
          <w:divBdr>
            <w:top w:val="none" w:sz="0" w:space="0" w:color="auto"/>
            <w:left w:val="none" w:sz="0" w:space="0" w:color="auto"/>
            <w:bottom w:val="none" w:sz="0" w:space="0" w:color="auto"/>
            <w:right w:val="none" w:sz="0" w:space="0" w:color="auto"/>
          </w:divBdr>
          <w:divsChild>
            <w:div w:id="227690556">
              <w:marLeft w:val="0"/>
              <w:marRight w:val="0"/>
              <w:marTop w:val="0"/>
              <w:marBottom w:val="0"/>
              <w:divBdr>
                <w:top w:val="none" w:sz="0" w:space="0" w:color="auto"/>
                <w:left w:val="none" w:sz="0" w:space="0" w:color="auto"/>
                <w:bottom w:val="none" w:sz="0" w:space="0" w:color="auto"/>
                <w:right w:val="none" w:sz="0" w:space="0" w:color="auto"/>
              </w:divBdr>
            </w:div>
          </w:divsChild>
        </w:div>
        <w:div w:id="1123577977">
          <w:marLeft w:val="0"/>
          <w:marRight w:val="0"/>
          <w:marTop w:val="0"/>
          <w:marBottom w:val="0"/>
          <w:divBdr>
            <w:top w:val="none" w:sz="0" w:space="0" w:color="auto"/>
            <w:left w:val="none" w:sz="0" w:space="0" w:color="auto"/>
            <w:bottom w:val="none" w:sz="0" w:space="0" w:color="auto"/>
            <w:right w:val="none" w:sz="0" w:space="0" w:color="auto"/>
          </w:divBdr>
          <w:divsChild>
            <w:div w:id="1160150797">
              <w:marLeft w:val="0"/>
              <w:marRight w:val="0"/>
              <w:marTop w:val="0"/>
              <w:marBottom w:val="0"/>
              <w:divBdr>
                <w:top w:val="none" w:sz="0" w:space="0" w:color="auto"/>
                <w:left w:val="none" w:sz="0" w:space="0" w:color="auto"/>
                <w:bottom w:val="none" w:sz="0" w:space="0" w:color="auto"/>
                <w:right w:val="none" w:sz="0" w:space="0" w:color="auto"/>
              </w:divBdr>
            </w:div>
          </w:divsChild>
        </w:div>
        <w:div w:id="417867385">
          <w:marLeft w:val="0"/>
          <w:marRight w:val="0"/>
          <w:marTop w:val="0"/>
          <w:marBottom w:val="0"/>
          <w:divBdr>
            <w:top w:val="none" w:sz="0" w:space="0" w:color="auto"/>
            <w:left w:val="none" w:sz="0" w:space="0" w:color="auto"/>
            <w:bottom w:val="none" w:sz="0" w:space="0" w:color="auto"/>
            <w:right w:val="none" w:sz="0" w:space="0" w:color="auto"/>
          </w:divBdr>
          <w:divsChild>
            <w:div w:id="2043051014">
              <w:marLeft w:val="0"/>
              <w:marRight w:val="0"/>
              <w:marTop w:val="0"/>
              <w:marBottom w:val="0"/>
              <w:divBdr>
                <w:top w:val="none" w:sz="0" w:space="0" w:color="auto"/>
                <w:left w:val="none" w:sz="0" w:space="0" w:color="auto"/>
                <w:bottom w:val="none" w:sz="0" w:space="0" w:color="auto"/>
                <w:right w:val="none" w:sz="0" w:space="0" w:color="auto"/>
              </w:divBdr>
            </w:div>
          </w:divsChild>
        </w:div>
        <w:div w:id="677922090">
          <w:marLeft w:val="0"/>
          <w:marRight w:val="0"/>
          <w:marTop w:val="0"/>
          <w:marBottom w:val="0"/>
          <w:divBdr>
            <w:top w:val="none" w:sz="0" w:space="0" w:color="auto"/>
            <w:left w:val="none" w:sz="0" w:space="0" w:color="auto"/>
            <w:bottom w:val="none" w:sz="0" w:space="0" w:color="auto"/>
            <w:right w:val="none" w:sz="0" w:space="0" w:color="auto"/>
          </w:divBdr>
          <w:divsChild>
            <w:div w:id="1966545092">
              <w:marLeft w:val="0"/>
              <w:marRight w:val="0"/>
              <w:marTop w:val="0"/>
              <w:marBottom w:val="0"/>
              <w:divBdr>
                <w:top w:val="none" w:sz="0" w:space="0" w:color="auto"/>
                <w:left w:val="none" w:sz="0" w:space="0" w:color="auto"/>
                <w:bottom w:val="none" w:sz="0" w:space="0" w:color="auto"/>
                <w:right w:val="none" w:sz="0" w:space="0" w:color="auto"/>
              </w:divBdr>
            </w:div>
          </w:divsChild>
        </w:div>
        <w:div w:id="551313836">
          <w:marLeft w:val="0"/>
          <w:marRight w:val="0"/>
          <w:marTop w:val="0"/>
          <w:marBottom w:val="0"/>
          <w:divBdr>
            <w:top w:val="none" w:sz="0" w:space="0" w:color="auto"/>
            <w:left w:val="none" w:sz="0" w:space="0" w:color="auto"/>
            <w:bottom w:val="none" w:sz="0" w:space="0" w:color="auto"/>
            <w:right w:val="none" w:sz="0" w:space="0" w:color="auto"/>
          </w:divBdr>
          <w:divsChild>
            <w:div w:id="1707023800">
              <w:marLeft w:val="0"/>
              <w:marRight w:val="0"/>
              <w:marTop w:val="0"/>
              <w:marBottom w:val="0"/>
              <w:divBdr>
                <w:top w:val="none" w:sz="0" w:space="0" w:color="auto"/>
                <w:left w:val="none" w:sz="0" w:space="0" w:color="auto"/>
                <w:bottom w:val="none" w:sz="0" w:space="0" w:color="auto"/>
                <w:right w:val="none" w:sz="0" w:space="0" w:color="auto"/>
              </w:divBdr>
            </w:div>
          </w:divsChild>
        </w:div>
        <w:div w:id="140125253">
          <w:marLeft w:val="0"/>
          <w:marRight w:val="0"/>
          <w:marTop w:val="0"/>
          <w:marBottom w:val="0"/>
          <w:divBdr>
            <w:top w:val="none" w:sz="0" w:space="0" w:color="auto"/>
            <w:left w:val="none" w:sz="0" w:space="0" w:color="auto"/>
            <w:bottom w:val="none" w:sz="0" w:space="0" w:color="auto"/>
            <w:right w:val="none" w:sz="0" w:space="0" w:color="auto"/>
          </w:divBdr>
          <w:divsChild>
            <w:div w:id="899287534">
              <w:marLeft w:val="0"/>
              <w:marRight w:val="0"/>
              <w:marTop w:val="0"/>
              <w:marBottom w:val="0"/>
              <w:divBdr>
                <w:top w:val="none" w:sz="0" w:space="0" w:color="auto"/>
                <w:left w:val="none" w:sz="0" w:space="0" w:color="auto"/>
                <w:bottom w:val="none" w:sz="0" w:space="0" w:color="auto"/>
                <w:right w:val="none" w:sz="0" w:space="0" w:color="auto"/>
              </w:divBdr>
            </w:div>
          </w:divsChild>
        </w:div>
        <w:div w:id="960921000">
          <w:marLeft w:val="0"/>
          <w:marRight w:val="0"/>
          <w:marTop w:val="0"/>
          <w:marBottom w:val="0"/>
          <w:divBdr>
            <w:top w:val="none" w:sz="0" w:space="0" w:color="auto"/>
            <w:left w:val="none" w:sz="0" w:space="0" w:color="auto"/>
            <w:bottom w:val="none" w:sz="0" w:space="0" w:color="auto"/>
            <w:right w:val="none" w:sz="0" w:space="0" w:color="auto"/>
          </w:divBdr>
          <w:divsChild>
            <w:div w:id="2053839532">
              <w:marLeft w:val="0"/>
              <w:marRight w:val="0"/>
              <w:marTop w:val="0"/>
              <w:marBottom w:val="0"/>
              <w:divBdr>
                <w:top w:val="none" w:sz="0" w:space="0" w:color="auto"/>
                <w:left w:val="none" w:sz="0" w:space="0" w:color="auto"/>
                <w:bottom w:val="none" w:sz="0" w:space="0" w:color="auto"/>
                <w:right w:val="none" w:sz="0" w:space="0" w:color="auto"/>
              </w:divBdr>
            </w:div>
          </w:divsChild>
        </w:div>
        <w:div w:id="878783597">
          <w:marLeft w:val="0"/>
          <w:marRight w:val="0"/>
          <w:marTop w:val="0"/>
          <w:marBottom w:val="0"/>
          <w:divBdr>
            <w:top w:val="none" w:sz="0" w:space="0" w:color="auto"/>
            <w:left w:val="none" w:sz="0" w:space="0" w:color="auto"/>
            <w:bottom w:val="none" w:sz="0" w:space="0" w:color="auto"/>
            <w:right w:val="none" w:sz="0" w:space="0" w:color="auto"/>
          </w:divBdr>
          <w:divsChild>
            <w:div w:id="1345932845">
              <w:marLeft w:val="0"/>
              <w:marRight w:val="0"/>
              <w:marTop w:val="0"/>
              <w:marBottom w:val="0"/>
              <w:divBdr>
                <w:top w:val="none" w:sz="0" w:space="0" w:color="auto"/>
                <w:left w:val="none" w:sz="0" w:space="0" w:color="auto"/>
                <w:bottom w:val="none" w:sz="0" w:space="0" w:color="auto"/>
                <w:right w:val="none" w:sz="0" w:space="0" w:color="auto"/>
              </w:divBdr>
            </w:div>
          </w:divsChild>
        </w:div>
        <w:div w:id="1449735601">
          <w:marLeft w:val="0"/>
          <w:marRight w:val="0"/>
          <w:marTop w:val="0"/>
          <w:marBottom w:val="0"/>
          <w:divBdr>
            <w:top w:val="none" w:sz="0" w:space="0" w:color="auto"/>
            <w:left w:val="none" w:sz="0" w:space="0" w:color="auto"/>
            <w:bottom w:val="none" w:sz="0" w:space="0" w:color="auto"/>
            <w:right w:val="none" w:sz="0" w:space="0" w:color="auto"/>
          </w:divBdr>
          <w:divsChild>
            <w:div w:id="1641304939">
              <w:marLeft w:val="0"/>
              <w:marRight w:val="0"/>
              <w:marTop w:val="0"/>
              <w:marBottom w:val="0"/>
              <w:divBdr>
                <w:top w:val="none" w:sz="0" w:space="0" w:color="auto"/>
                <w:left w:val="none" w:sz="0" w:space="0" w:color="auto"/>
                <w:bottom w:val="none" w:sz="0" w:space="0" w:color="auto"/>
                <w:right w:val="none" w:sz="0" w:space="0" w:color="auto"/>
              </w:divBdr>
            </w:div>
          </w:divsChild>
        </w:div>
        <w:div w:id="367067896">
          <w:marLeft w:val="0"/>
          <w:marRight w:val="0"/>
          <w:marTop w:val="0"/>
          <w:marBottom w:val="0"/>
          <w:divBdr>
            <w:top w:val="none" w:sz="0" w:space="0" w:color="auto"/>
            <w:left w:val="none" w:sz="0" w:space="0" w:color="auto"/>
            <w:bottom w:val="none" w:sz="0" w:space="0" w:color="auto"/>
            <w:right w:val="none" w:sz="0" w:space="0" w:color="auto"/>
          </w:divBdr>
          <w:divsChild>
            <w:div w:id="1568686976">
              <w:marLeft w:val="0"/>
              <w:marRight w:val="0"/>
              <w:marTop w:val="0"/>
              <w:marBottom w:val="0"/>
              <w:divBdr>
                <w:top w:val="none" w:sz="0" w:space="0" w:color="auto"/>
                <w:left w:val="none" w:sz="0" w:space="0" w:color="auto"/>
                <w:bottom w:val="none" w:sz="0" w:space="0" w:color="auto"/>
                <w:right w:val="none" w:sz="0" w:space="0" w:color="auto"/>
              </w:divBdr>
            </w:div>
          </w:divsChild>
        </w:div>
        <w:div w:id="1695108141">
          <w:marLeft w:val="0"/>
          <w:marRight w:val="0"/>
          <w:marTop w:val="0"/>
          <w:marBottom w:val="0"/>
          <w:divBdr>
            <w:top w:val="none" w:sz="0" w:space="0" w:color="auto"/>
            <w:left w:val="none" w:sz="0" w:space="0" w:color="auto"/>
            <w:bottom w:val="none" w:sz="0" w:space="0" w:color="auto"/>
            <w:right w:val="none" w:sz="0" w:space="0" w:color="auto"/>
          </w:divBdr>
          <w:divsChild>
            <w:div w:id="1955553690">
              <w:marLeft w:val="0"/>
              <w:marRight w:val="0"/>
              <w:marTop w:val="0"/>
              <w:marBottom w:val="0"/>
              <w:divBdr>
                <w:top w:val="none" w:sz="0" w:space="0" w:color="auto"/>
                <w:left w:val="none" w:sz="0" w:space="0" w:color="auto"/>
                <w:bottom w:val="none" w:sz="0" w:space="0" w:color="auto"/>
                <w:right w:val="none" w:sz="0" w:space="0" w:color="auto"/>
              </w:divBdr>
            </w:div>
          </w:divsChild>
        </w:div>
        <w:div w:id="451166682">
          <w:marLeft w:val="0"/>
          <w:marRight w:val="0"/>
          <w:marTop w:val="0"/>
          <w:marBottom w:val="0"/>
          <w:divBdr>
            <w:top w:val="none" w:sz="0" w:space="0" w:color="auto"/>
            <w:left w:val="none" w:sz="0" w:space="0" w:color="auto"/>
            <w:bottom w:val="none" w:sz="0" w:space="0" w:color="auto"/>
            <w:right w:val="none" w:sz="0" w:space="0" w:color="auto"/>
          </w:divBdr>
          <w:divsChild>
            <w:div w:id="2026470566">
              <w:marLeft w:val="0"/>
              <w:marRight w:val="0"/>
              <w:marTop w:val="0"/>
              <w:marBottom w:val="0"/>
              <w:divBdr>
                <w:top w:val="none" w:sz="0" w:space="0" w:color="auto"/>
                <w:left w:val="none" w:sz="0" w:space="0" w:color="auto"/>
                <w:bottom w:val="none" w:sz="0" w:space="0" w:color="auto"/>
                <w:right w:val="none" w:sz="0" w:space="0" w:color="auto"/>
              </w:divBdr>
            </w:div>
          </w:divsChild>
        </w:div>
        <w:div w:id="1493066252">
          <w:marLeft w:val="0"/>
          <w:marRight w:val="0"/>
          <w:marTop w:val="0"/>
          <w:marBottom w:val="0"/>
          <w:divBdr>
            <w:top w:val="none" w:sz="0" w:space="0" w:color="auto"/>
            <w:left w:val="none" w:sz="0" w:space="0" w:color="auto"/>
            <w:bottom w:val="none" w:sz="0" w:space="0" w:color="auto"/>
            <w:right w:val="none" w:sz="0" w:space="0" w:color="auto"/>
          </w:divBdr>
          <w:divsChild>
            <w:div w:id="1962228996">
              <w:marLeft w:val="0"/>
              <w:marRight w:val="0"/>
              <w:marTop w:val="0"/>
              <w:marBottom w:val="0"/>
              <w:divBdr>
                <w:top w:val="none" w:sz="0" w:space="0" w:color="auto"/>
                <w:left w:val="none" w:sz="0" w:space="0" w:color="auto"/>
                <w:bottom w:val="none" w:sz="0" w:space="0" w:color="auto"/>
                <w:right w:val="none" w:sz="0" w:space="0" w:color="auto"/>
              </w:divBdr>
            </w:div>
          </w:divsChild>
        </w:div>
        <w:div w:id="530725749">
          <w:marLeft w:val="0"/>
          <w:marRight w:val="0"/>
          <w:marTop w:val="0"/>
          <w:marBottom w:val="0"/>
          <w:divBdr>
            <w:top w:val="none" w:sz="0" w:space="0" w:color="auto"/>
            <w:left w:val="none" w:sz="0" w:space="0" w:color="auto"/>
            <w:bottom w:val="none" w:sz="0" w:space="0" w:color="auto"/>
            <w:right w:val="none" w:sz="0" w:space="0" w:color="auto"/>
          </w:divBdr>
          <w:divsChild>
            <w:div w:id="65807764">
              <w:marLeft w:val="0"/>
              <w:marRight w:val="0"/>
              <w:marTop w:val="0"/>
              <w:marBottom w:val="0"/>
              <w:divBdr>
                <w:top w:val="none" w:sz="0" w:space="0" w:color="auto"/>
                <w:left w:val="none" w:sz="0" w:space="0" w:color="auto"/>
                <w:bottom w:val="none" w:sz="0" w:space="0" w:color="auto"/>
                <w:right w:val="none" w:sz="0" w:space="0" w:color="auto"/>
              </w:divBdr>
            </w:div>
          </w:divsChild>
        </w:div>
        <w:div w:id="1400205064">
          <w:marLeft w:val="0"/>
          <w:marRight w:val="0"/>
          <w:marTop w:val="0"/>
          <w:marBottom w:val="0"/>
          <w:divBdr>
            <w:top w:val="none" w:sz="0" w:space="0" w:color="auto"/>
            <w:left w:val="none" w:sz="0" w:space="0" w:color="auto"/>
            <w:bottom w:val="none" w:sz="0" w:space="0" w:color="auto"/>
            <w:right w:val="none" w:sz="0" w:space="0" w:color="auto"/>
          </w:divBdr>
          <w:divsChild>
            <w:div w:id="436632834">
              <w:marLeft w:val="0"/>
              <w:marRight w:val="0"/>
              <w:marTop w:val="0"/>
              <w:marBottom w:val="0"/>
              <w:divBdr>
                <w:top w:val="none" w:sz="0" w:space="0" w:color="auto"/>
                <w:left w:val="none" w:sz="0" w:space="0" w:color="auto"/>
                <w:bottom w:val="none" w:sz="0" w:space="0" w:color="auto"/>
                <w:right w:val="none" w:sz="0" w:space="0" w:color="auto"/>
              </w:divBdr>
            </w:div>
          </w:divsChild>
        </w:div>
        <w:div w:id="1961377327">
          <w:marLeft w:val="0"/>
          <w:marRight w:val="0"/>
          <w:marTop w:val="0"/>
          <w:marBottom w:val="0"/>
          <w:divBdr>
            <w:top w:val="none" w:sz="0" w:space="0" w:color="auto"/>
            <w:left w:val="none" w:sz="0" w:space="0" w:color="auto"/>
            <w:bottom w:val="none" w:sz="0" w:space="0" w:color="auto"/>
            <w:right w:val="none" w:sz="0" w:space="0" w:color="auto"/>
          </w:divBdr>
          <w:divsChild>
            <w:div w:id="996424030">
              <w:marLeft w:val="0"/>
              <w:marRight w:val="0"/>
              <w:marTop w:val="0"/>
              <w:marBottom w:val="0"/>
              <w:divBdr>
                <w:top w:val="none" w:sz="0" w:space="0" w:color="auto"/>
                <w:left w:val="none" w:sz="0" w:space="0" w:color="auto"/>
                <w:bottom w:val="none" w:sz="0" w:space="0" w:color="auto"/>
                <w:right w:val="none" w:sz="0" w:space="0" w:color="auto"/>
              </w:divBdr>
            </w:div>
          </w:divsChild>
        </w:div>
        <w:div w:id="433672039">
          <w:marLeft w:val="0"/>
          <w:marRight w:val="0"/>
          <w:marTop w:val="0"/>
          <w:marBottom w:val="0"/>
          <w:divBdr>
            <w:top w:val="none" w:sz="0" w:space="0" w:color="auto"/>
            <w:left w:val="none" w:sz="0" w:space="0" w:color="auto"/>
            <w:bottom w:val="none" w:sz="0" w:space="0" w:color="auto"/>
            <w:right w:val="none" w:sz="0" w:space="0" w:color="auto"/>
          </w:divBdr>
          <w:divsChild>
            <w:div w:id="880364753">
              <w:marLeft w:val="0"/>
              <w:marRight w:val="0"/>
              <w:marTop w:val="0"/>
              <w:marBottom w:val="0"/>
              <w:divBdr>
                <w:top w:val="none" w:sz="0" w:space="0" w:color="auto"/>
                <w:left w:val="none" w:sz="0" w:space="0" w:color="auto"/>
                <w:bottom w:val="none" w:sz="0" w:space="0" w:color="auto"/>
                <w:right w:val="none" w:sz="0" w:space="0" w:color="auto"/>
              </w:divBdr>
            </w:div>
          </w:divsChild>
        </w:div>
        <w:div w:id="1609582995">
          <w:marLeft w:val="0"/>
          <w:marRight w:val="0"/>
          <w:marTop w:val="0"/>
          <w:marBottom w:val="0"/>
          <w:divBdr>
            <w:top w:val="none" w:sz="0" w:space="0" w:color="auto"/>
            <w:left w:val="none" w:sz="0" w:space="0" w:color="auto"/>
            <w:bottom w:val="none" w:sz="0" w:space="0" w:color="auto"/>
            <w:right w:val="none" w:sz="0" w:space="0" w:color="auto"/>
          </w:divBdr>
          <w:divsChild>
            <w:div w:id="932126638">
              <w:marLeft w:val="0"/>
              <w:marRight w:val="0"/>
              <w:marTop w:val="0"/>
              <w:marBottom w:val="0"/>
              <w:divBdr>
                <w:top w:val="none" w:sz="0" w:space="0" w:color="auto"/>
                <w:left w:val="none" w:sz="0" w:space="0" w:color="auto"/>
                <w:bottom w:val="none" w:sz="0" w:space="0" w:color="auto"/>
                <w:right w:val="none" w:sz="0" w:space="0" w:color="auto"/>
              </w:divBdr>
            </w:div>
          </w:divsChild>
        </w:div>
        <w:div w:id="1540243007">
          <w:marLeft w:val="0"/>
          <w:marRight w:val="0"/>
          <w:marTop w:val="0"/>
          <w:marBottom w:val="0"/>
          <w:divBdr>
            <w:top w:val="none" w:sz="0" w:space="0" w:color="auto"/>
            <w:left w:val="none" w:sz="0" w:space="0" w:color="auto"/>
            <w:bottom w:val="none" w:sz="0" w:space="0" w:color="auto"/>
            <w:right w:val="none" w:sz="0" w:space="0" w:color="auto"/>
          </w:divBdr>
          <w:divsChild>
            <w:div w:id="1014187432">
              <w:marLeft w:val="0"/>
              <w:marRight w:val="0"/>
              <w:marTop w:val="0"/>
              <w:marBottom w:val="0"/>
              <w:divBdr>
                <w:top w:val="none" w:sz="0" w:space="0" w:color="auto"/>
                <w:left w:val="none" w:sz="0" w:space="0" w:color="auto"/>
                <w:bottom w:val="none" w:sz="0" w:space="0" w:color="auto"/>
                <w:right w:val="none" w:sz="0" w:space="0" w:color="auto"/>
              </w:divBdr>
            </w:div>
          </w:divsChild>
        </w:div>
        <w:div w:id="477961472">
          <w:marLeft w:val="0"/>
          <w:marRight w:val="0"/>
          <w:marTop w:val="0"/>
          <w:marBottom w:val="0"/>
          <w:divBdr>
            <w:top w:val="none" w:sz="0" w:space="0" w:color="auto"/>
            <w:left w:val="none" w:sz="0" w:space="0" w:color="auto"/>
            <w:bottom w:val="none" w:sz="0" w:space="0" w:color="auto"/>
            <w:right w:val="none" w:sz="0" w:space="0" w:color="auto"/>
          </w:divBdr>
          <w:divsChild>
            <w:div w:id="425423387">
              <w:marLeft w:val="0"/>
              <w:marRight w:val="0"/>
              <w:marTop w:val="0"/>
              <w:marBottom w:val="0"/>
              <w:divBdr>
                <w:top w:val="none" w:sz="0" w:space="0" w:color="auto"/>
                <w:left w:val="none" w:sz="0" w:space="0" w:color="auto"/>
                <w:bottom w:val="none" w:sz="0" w:space="0" w:color="auto"/>
                <w:right w:val="none" w:sz="0" w:space="0" w:color="auto"/>
              </w:divBdr>
            </w:div>
          </w:divsChild>
        </w:div>
        <w:div w:id="611547457">
          <w:marLeft w:val="0"/>
          <w:marRight w:val="0"/>
          <w:marTop w:val="0"/>
          <w:marBottom w:val="0"/>
          <w:divBdr>
            <w:top w:val="none" w:sz="0" w:space="0" w:color="auto"/>
            <w:left w:val="none" w:sz="0" w:space="0" w:color="auto"/>
            <w:bottom w:val="none" w:sz="0" w:space="0" w:color="auto"/>
            <w:right w:val="none" w:sz="0" w:space="0" w:color="auto"/>
          </w:divBdr>
          <w:divsChild>
            <w:div w:id="367416250">
              <w:marLeft w:val="0"/>
              <w:marRight w:val="0"/>
              <w:marTop w:val="0"/>
              <w:marBottom w:val="0"/>
              <w:divBdr>
                <w:top w:val="none" w:sz="0" w:space="0" w:color="auto"/>
                <w:left w:val="none" w:sz="0" w:space="0" w:color="auto"/>
                <w:bottom w:val="none" w:sz="0" w:space="0" w:color="auto"/>
                <w:right w:val="none" w:sz="0" w:space="0" w:color="auto"/>
              </w:divBdr>
            </w:div>
          </w:divsChild>
        </w:div>
        <w:div w:id="219097504">
          <w:marLeft w:val="0"/>
          <w:marRight w:val="0"/>
          <w:marTop w:val="0"/>
          <w:marBottom w:val="0"/>
          <w:divBdr>
            <w:top w:val="none" w:sz="0" w:space="0" w:color="auto"/>
            <w:left w:val="none" w:sz="0" w:space="0" w:color="auto"/>
            <w:bottom w:val="none" w:sz="0" w:space="0" w:color="auto"/>
            <w:right w:val="none" w:sz="0" w:space="0" w:color="auto"/>
          </w:divBdr>
          <w:divsChild>
            <w:div w:id="1765111119">
              <w:marLeft w:val="0"/>
              <w:marRight w:val="0"/>
              <w:marTop w:val="0"/>
              <w:marBottom w:val="0"/>
              <w:divBdr>
                <w:top w:val="none" w:sz="0" w:space="0" w:color="auto"/>
                <w:left w:val="none" w:sz="0" w:space="0" w:color="auto"/>
                <w:bottom w:val="none" w:sz="0" w:space="0" w:color="auto"/>
                <w:right w:val="none" w:sz="0" w:space="0" w:color="auto"/>
              </w:divBdr>
            </w:div>
          </w:divsChild>
        </w:div>
        <w:div w:id="1481579216">
          <w:marLeft w:val="0"/>
          <w:marRight w:val="0"/>
          <w:marTop w:val="0"/>
          <w:marBottom w:val="0"/>
          <w:divBdr>
            <w:top w:val="none" w:sz="0" w:space="0" w:color="auto"/>
            <w:left w:val="none" w:sz="0" w:space="0" w:color="auto"/>
            <w:bottom w:val="none" w:sz="0" w:space="0" w:color="auto"/>
            <w:right w:val="none" w:sz="0" w:space="0" w:color="auto"/>
          </w:divBdr>
          <w:divsChild>
            <w:div w:id="1833837529">
              <w:marLeft w:val="0"/>
              <w:marRight w:val="0"/>
              <w:marTop w:val="0"/>
              <w:marBottom w:val="0"/>
              <w:divBdr>
                <w:top w:val="none" w:sz="0" w:space="0" w:color="auto"/>
                <w:left w:val="none" w:sz="0" w:space="0" w:color="auto"/>
                <w:bottom w:val="none" w:sz="0" w:space="0" w:color="auto"/>
                <w:right w:val="none" w:sz="0" w:space="0" w:color="auto"/>
              </w:divBdr>
            </w:div>
          </w:divsChild>
        </w:div>
        <w:div w:id="389111992">
          <w:marLeft w:val="0"/>
          <w:marRight w:val="0"/>
          <w:marTop w:val="0"/>
          <w:marBottom w:val="0"/>
          <w:divBdr>
            <w:top w:val="none" w:sz="0" w:space="0" w:color="auto"/>
            <w:left w:val="none" w:sz="0" w:space="0" w:color="auto"/>
            <w:bottom w:val="none" w:sz="0" w:space="0" w:color="auto"/>
            <w:right w:val="none" w:sz="0" w:space="0" w:color="auto"/>
          </w:divBdr>
          <w:divsChild>
            <w:div w:id="1057362482">
              <w:marLeft w:val="0"/>
              <w:marRight w:val="0"/>
              <w:marTop w:val="0"/>
              <w:marBottom w:val="0"/>
              <w:divBdr>
                <w:top w:val="none" w:sz="0" w:space="0" w:color="auto"/>
                <w:left w:val="none" w:sz="0" w:space="0" w:color="auto"/>
                <w:bottom w:val="none" w:sz="0" w:space="0" w:color="auto"/>
                <w:right w:val="none" w:sz="0" w:space="0" w:color="auto"/>
              </w:divBdr>
            </w:div>
          </w:divsChild>
        </w:div>
        <w:div w:id="934283820">
          <w:marLeft w:val="0"/>
          <w:marRight w:val="0"/>
          <w:marTop w:val="0"/>
          <w:marBottom w:val="0"/>
          <w:divBdr>
            <w:top w:val="none" w:sz="0" w:space="0" w:color="auto"/>
            <w:left w:val="none" w:sz="0" w:space="0" w:color="auto"/>
            <w:bottom w:val="none" w:sz="0" w:space="0" w:color="auto"/>
            <w:right w:val="none" w:sz="0" w:space="0" w:color="auto"/>
          </w:divBdr>
          <w:divsChild>
            <w:div w:id="636956747">
              <w:marLeft w:val="0"/>
              <w:marRight w:val="0"/>
              <w:marTop w:val="0"/>
              <w:marBottom w:val="0"/>
              <w:divBdr>
                <w:top w:val="none" w:sz="0" w:space="0" w:color="auto"/>
                <w:left w:val="none" w:sz="0" w:space="0" w:color="auto"/>
                <w:bottom w:val="none" w:sz="0" w:space="0" w:color="auto"/>
                <w:right w:val="none" w:sz="0" w:space="0" w:color="auto"/>
              </w:divBdr>
            </w:div>
          </w:divsChild>
        </w:div>
        <w:div w:id="1647395356">
          <w:marLeft w:val="0"/>
          <w:marRight w:val="0"/>
          <w:marTop w:val="0"/>
          <w:marBottom w:val="0"/>
          <w:divBdr>
            <w:top w:val="none" w:sz="0" w:space="0" w:color="auto"/>
            <w:left w:val="none" w:sz="0" w:space="0" w:color="auto"/>
            <w:bottom w:val="none" w:sz="0" w:space="0" w:color="auto"/>
            <w:right w:val="none" w:sz="0" w:space="0" w:color="auto"/>
          </w:divBdr>
          <w:divsChild>
            <w:div w:id="1032072134">
              <w:marLeft w:val="0"/>
              <w:marRight w:val="0"/>
              <w:marTop w:val="0"/>
              <w:marBottom w:val="0"/>
              <w:divBdr>
                <w:top w:val="none" w:sz="0" w:space="0" w:color="auto"/>
                <w:left w:val="none" w:sz="0" w:space="0" w:color="auto"/>
                <w:bottom w:val="none" w:sz="0" w:space="0" w:color="auto"/>
                <w:right w:val="none" w:sz="0" w:space="0" w:color="auto"/>
              </w:divBdr>
            </w:div>
          </w:divsChild>
        </w:div>
        <w:div w:id="958267837">
          <w:marLeft w:val="0"/>
          <w:marRight w:val="0"/>
          <w:marTop w:val="0"/>
          <w:marBottom w:val="0"/>
          <w:divBdr>
            <w:top w:val="none" w:sz="0" w:space="0" w:color="auto"/>
            <w:left w:val="none" w:sz="0" w:space="0" w:color="auto"/>
            <w:bottom w:val="none" w:sz="0" w:space="0" w:color="auto"/>
            <w:right w:val="none" w:sz="0" w:space="0" w:color="auto"/>
          </w:divBdr>
          <w:divsChild>
            <w:div w:id="990403652">
              <w:marLeft w:val="0"/>
              <w:marRight w:val="0"/>
              <w:marTop w:val="0"/>
              <w:marBottom w:val="0"/>
              <w:divBdr>
                <w:top w:val="none" w:sz="0" w:space="0" w:color="auto"/>
                <w:left w:val="none" w:sz="0" w:space="0" w:color="auto"/>
                <w:bottom w:val="none" w:sz="0" w:space="0" w:color="auto"/>
                <w:right w:val="none" w:sz="0" w:space="0" w:color="auto"/>
              </w:divBdr>
            </w:div>
          </w:divsChild>
        </w:div>
        <w:div w:id="2098939735">
          <w:marLeft w:val="0"/>
          <w:marRight w:val="0"/>
          <w:marTop w:val="0"/>
          <w:marBottom w:val="0"/>
          <w:divBdr>
            <w:top w:val="none" w:sz="0" w:space="0" w:color="auto"/>
            <w:left w:val="none" w:sz="0" w:space="0" w:color="auto"/>
            <w:bottom w:val="none" w:sz="0" w:space="0" w:color="auto"/>
            <w:right w:val="none" w:sz="0" w:space="0" w:color="auto"/>
          </w:divBdr>
          <w:divsChild>
            <w:div w:id="1063871638">
              <w:marLeft w:val="0"/>
              <w:marRight w:val="0"/>
              <w:marTop w:val="0"/>
              <w:marBottom w:val="0"/>
              <w:divBdr>
                <w:top w:val="none" w:sz="0" w:space="0" w:color="auto"/>
                <w:left w:val="none" w:sz="0" w:space="0" w:color="auto"/>
                <w:bottom w:val="none" w:sz="0" w:space="0" w:color="auto"/>
                <w:right w:val="none" w:sz="0" w:space="0" w:color="auto"/>
              </w:divBdr>
            </w:div>
          </w:divsChild>
        </w:div>
        <w:div w:id="1739747742">
          <w:marLeft w:val="0"/>
          <w:marRight w:val="0"/>
          <w:marTop w:val="0"/>
          <w:marBottom w:val="0"/>
          <w:divBdr>
            <w:top w:val="none" w:sz="0" w:space="0" w:color="auto"/>
            <w:left w:val="none" w:sz="0" w:space="0" w:color="auto"/>
            <w:bottom w:val="none" w:sz="0" w:space="0" w:color="auto"/>
            <w:right w:val="none" w:sz="0" w:space="0" w:color="auto"/>
          </w:divBdr>
          <w:divsChild>
            <w:div w:id="2006584887">
              <w:marLeft w:val="0"/>
              <w:marRight w:val="0"/>
              <w:marTop w:val="0"/>
              <w:marBottom w:val="0"/>
              <w:divBdr>
                <w:top w:val="none" w:sz="0" w:space="0" w:color="auto"/>
                <w:left w:val="none" w:sz="0" w:space="0" w:color="auto"/>
                <w:bottom w:val="none" w:sz="0" w:space="0" w:color="auto"/>
                <w:right w:val="none" w:sz="0" w:space="0" w:color="auto"/>
              </w:divBdr>
            </w:div>
          </w:divsChild>
        </w:div>
        <w:div w:id="1407797027">
          <w:marLeft w:val="0"/>
          <w:marRight w:val="0"/>
          <w:marTop w:val="0"/>
          <w:marBottom w:val="0"/>
          <w:divBdr>
            <w:top w:val="none" w:sz="0" w:space="0" w:color="auto"/>
            <w:left w:val="none" w:sz="0" w:space="0" w:color="auto"/>
            <w:bottom w:val="none" w:sz="0" w:space="0" w:color="auto"/>
            <w:right w:val="none" w:sz="0" w:space="0" w:color="auto"/>
          </w:divBdr>
          <w:divsChild>
            <w:div w:id="1563561917">
              <w:marLeft w:val="0"/>
              <w:marRight w:val="0"/>
              <w:marTop w:val="0"/>
              <w:marBottom w:val="0"/>
              <w:divBdr>
                <w:top w:val="none" w:sz="0" w:space="0" w:color="auto"/>
                <w:left w:val="none" w:sz="0" w:space="0" w:color="auto"/>
                <w:bottom w:val="none" w:sz="0" w:space="0" w:color="auto"/>
                <w:right w:val="none" w:sz="0" w:space="0" w:color="auto"/>
              </w:divBdr>
            </w:div>
          </w:divsChild>
        </w:div>
        <w:div w:id="421411074">
          <w:marLeft w:val="0"/>
          <w:marRight w:val="0"/>
          <w:marTop w:val="0"/>
          <w:marBottom w:val="0"/>
          <w:divBdr>
            <w:top w:val="none" w:sz="0" w:space="0" w:color="auto"/>
            <w:left w:val="none" w:sz="0" w:space="0" w:color="auto"/>
            <w:bottom w:val="none" w:sz="0" w:space="0" w:color="auto"/>
            <w:right w:val="none" w:sz="0" w:space="0" w:color="auto"/>
          </w:divBdr>
          <w:divsChild>
            <w:div w:id="864515948">
              <w:marLeft w:val="0"/>
              <w:marRight w:val="0"/>
              <w:marTop w:val="0"/>
              <w:marBottom w:val="0"/>
              <w:divBdr>
                <w:top w:val="none" w:sz="0" w:space="0" w:color="auto"/>
                <w:left w:val="none" w:sz="0" w:space="0" w:color="auto"/>
                <w:bottom w:val="none" w:sz="0" w:space="0" w:color="auto"/>
                <w:right w:val="none" w:sz="0" w:space="0" w:color="auto"/>
              </w:divBdr>
            </w:div>
          </w:divsChild>
        </w:div>
        <w:div w:id="796413878">
          <w:marLeft w:val="0"/>
          <w:marRight w:val="0"/>
          <w:marTop w:val="0"/>
          <w:marBottom w:val="0"/>
          <w:divBdr>
            <w:top w:val="none" w:sz="0" w:space="0" w:color="auto"/>
            <w:left w:val="none" w:sz="0" w:space="0" w:color="auto"/>
            <w:bottom w:val="none" w:sz="0" w:space="0" w:color="auto"/>
            <w:right w:val="none" w:sz="0" w:space="0" w:color="auto"/>
          </w:divBdr>
          <w:divsChild>
            <w:div w:id="262148712">
              <w:marLeft w:val="0"/>
              <w:marRight w:val="0"/>
              <w:marTop w:val="0"/>
              <w:marBottom w:val="0"/>
              <w:divBdr>
                <w:top w:val="none" w:sz="0" w:space="0" w:color="auto"/>
                <w:left w:val="none" w:sz="0" w:space="0" w:color="auto"/>
                <w:bottom w:val="none" w:sz="0" w:space="0" w:color="auto"/>
                <w:right w:val="none" w:sz="0" w:space="0" w:color="auto"/>
              </w:divBdr>
            </w:div>
          </w:divsChild>
        </w:div>
        <w:div w:id="1571695565">
          <w:marLeft w:val="0"/>
          <w:marRight w:val="0"/>
          <w:marTop w:val="0"/>
          <w:marBottom w:val="0"/>
          <w:divBdr>
            <w:top w:val="none" w:sz="0" w:space="0" w:color="auto"/>
            <w:left w:val="none" w:sz="0" w:space="0" w:color="auto"/>
            <w:bottom w:val="none" w:sz="0" w:space="0" w:color="auto"/>
            <w:right w:val="none" w:sz="0" w:space="0" w:color="auto"/>
          </w:divBdr>
          <w:divsChild>
            <w:div w:id="142504156">
              <w:marLeft w:val="0"/>
              <w:marRight w:val="0"/>
              <w:marTop w:val="0"/>
              <w:marBottom w:val="0"/>
              <w:divBdr>
                <w:top w:val="none" w:sz="0" w:space="0" w:color="auto"/>
                <w:left w:val="none" w:sz="0" w:space="0" w:color="auto"/>
                <w:bottom w:val="none" w:sz="0" w:space="0" w:color="auto"/>
                <w:right w:val="none" w:sz="0" w:space="0" w:color="auto"/>
              </w:divBdr>
            </w:div>
          </w:divsChild>
        </w:div>
        <w:div w:id="2057584875">
          <w:marLeft w:val="0"/>
          <w:marRight w:val="0"/>
          <w:marTop w:val="0"/>
          <w:marBottom w:val="0"/>
          <w:divBdr>
            <w:top w:val="none" w:sz="0" w:space="0" w:color="auto"/>
            <w:left w:val="none" w:sz="0" w:space="0" w:color="auto"/>
            <w:bottom w:val="none" w:sz="0" w:space="0" w:color="auto"/>
            <w:right w:val="none" w:sz="0" w:space="0" w:color="auto"/>
          </w:divBdr>
          <w:divsChild>
            <w:div w:id="1917549390">
              <w:marLeft w:val="0"/>
              <w:marRight w:val="0"/>
              <w:marTop w:val="0"/>
              <w:marBottom w:val="0"/>
              <w:divBdr>
                <w:top w:val="none" w:sz="0" w:space="0" w:color="auto"/>
                <w:left w:val="none" w:sz="0" w:space="0" w:color="auto"/>
                <w:bottom w:val="none" w:sz="0" w:space="0" w:color="auto"/>
                <w:right w:val="none" w:sz="0" w:space="0" w:color="auto"/>
              </w:divBdr>
            </w:div>
          </w:divsChild>
        </w:div>
        <w:div w:id="53282268">
          <w:marLeft w:val="0"/>
          <w:marRight w:val="0"/>
          <w:marTop w:val="0"/>
          <w:marBottom w:val="0"/>
          <w:divBdr>
            <w:top w:val="none" w:sz="0" w:space="0" w:color="auto"/>
            <w:left w:val="none" w:sz="0" w:space="0" w:color="auto"/>
            <w:bottom w:val="none" w:sz="0" w:space="0" w:color="auto"/>
            <w:right w:val="none" w:sz="0" w:space="0" w:color="auto"/>
          </w:divBdr>
          <w:divsChild>
            <w:div w:id="489909482">
              <w:marLeft w:val="0"/>
              <w:marRight w:val="0"/>
              <w:marTop w:val="0"/>
              <w:marBottom w:val="0"/>
              <w:divBdr>
                <w:top w:val="none" w:sz="0" w:space="0" w:color="auto"/>
                <w:left w:val="none" w:sz="0" w:space="0" w:color="auto"/>
                <w:bottom w:val="none" w:sz="0" w:space="0" w:color="auto"/>
                <w:right w:val="none" w:sz="0" w:space="0" w:color="auto"/>
              </w:divBdr>
            </w:div>
          </w:divsChild>
        </w:div>
        <w:div w:id="1921868483">
          <w:marLeft w:val="0"/>
          <w:marRight w:val="0"/>
          <w:marTop w:val="0"/>
          <w:marBottom w:val="0"/>
          <w:divBdr>
            <w:top w:val="none" w:sz="0" w:space="0" w:color="auto"/>
            <w:left w:val="none" w:sz="0" w:space="0" w:color="auto"/>
            <w:bottom w:val="none" w:sz="0" w:space="0" w:color="auto"/>
            <w:right w:val="none" w:sz="0" w:space="0" w:color="auto"/>
          </w:divBdr>
          <w:divsChild>
            <w:div w:id="1219128250">
              <w:marLeft w:val="0"/>
              <w:marRight w:val="0"/>
              <w:marTop w:val="0"/>
              <w:marBottom w:val="0"/>
              <w:divBdr>
                <w:top w:val="none" w:sz="0" w:space="0" w:color="auto"/>
                <w:left w:val="none" w:sz="0" w:space="0" w:color="auto"/>
                <w:bottom w:val="none" w:sz="0" w:space="0" w:color="auto"/>
                <w:right w:val="none" w:sz="0" w:space="0" w:color="auto"/>
              </w:divBdr>
            </w:div>
          </w:divsChild>
        </w:div>
        <w:div w:id="1916938767">
          <w:marLeft w:val="0"/>
          <w:marRight w:val="0"/>
          <w:marTop w:val="0"/>
          <w:marBottom w:val="0"/>
          <w:divBdr>
            <w:top w:val="none" w:sz="0" w:space="0" w:color="auto"/>
            <w:left w:val="none" w:sz="0" w:space="0" w:color="auto"/>
            <w:bottom w:val="none" w:sz="0" w:space="0" w:color="auto"/>
            <w:right w:val="none" w:sz="0" w:space="0" w:color="auto"/>
          </w:divBdr>
          <w:divsChild>
            <w:div w:id="75631746">
              <w:marLeft w:val="0"/>
              <w:marRight w:val="0"/>
              <w:marTop w:val="0"/>
              <w:marBottom w:val="0"/>
              <w:divBdr>
                <w:top w:val="none" w:sz="0" w:space="0" w:color="auto"/>
                <w:left w:val="none" w:sz="0" w:space="0" w:color="auto"/>
                <w:bottom w:val="none" w:sz="0" w:space="0" w:color="auto"/>
                <w:right w:val="none" w:sz="0" w:space="0" w:color="auto"/>
              </w:divBdr>
            </w:div>
          </w:divsChild>
        </w:div>
        <w:div w:id="302126362">
          <w:marLeft w:val="0"/>
          <w:marRight w:val="0"/>
          <w:marTop w:val="0"/>
          <w:marBottom w:val="0"/>
          <w:divBdr>
            <w:top w:val="none" w:sz="0" w:space="0" w:color="auto"/>
            <w:left w:val="none" w:sz="0" w:space="0" w:color="auto"/>
            <w:bottom w:val="none" w:sz="0" w:space="0" w:color="auto"/>
            <w:right w:val="none" w:sz="0" w:space="0" w:color="auto"/>
          </w:divBdr>
          <w:divsChild>
            <w:div w:id="521282523">
              <w:marLeft w:val="0"/>
              <w:marRight w:val="0"/>
              <w:marTop w:val="0"/>
              <w:marBottom w:val="0"/>
              <w:divBdr>
                <w:top w:val="none" w:sz="0" w:space="0" w:color="auto"/>
                <w:left w:val="none" w:sz="0" w:space="0" w:color="auto"/>
                <w:bottom w:val="none" w:sz="0" w:space="0" w:color="auto"/>
                <w:right w:val="none" w:sz="0" w:space="0" w:color="auto"/>
              </w:divBdr>
            </w:div>
          </w:divsChild>
        </w:div>
        <w:div w:id="1083139389">
          <w:marLeft w:val="0"/>
          <w:marRight w:val="0"/>
          <w:marTop w:val="0"/>
          <w:marBottom w:val="0"/>
          <w:divBdr>
            <w:top w:val="none" w:sz="0" w:space="0" w:color="auto"/>
            <w:left w:val="none" w:sz="0" w:space="0" w:color="auto"/>
            <w:bottom w:val="none" w:sz="0" w:space="0" w:color="auto"/>
            <w:right w:val="none" w:sz="0" w:space="0" w:color="auto"/>
          </w:divBdr>
          <w:divsChild>
            <w:div w:id="309990213">
              <w:marLeft w:val="0"/>
              <w:marRight w:val="0"/>
              <w:marTop w:val="0"/>
              <w:marBottom w:val="0"/>
              <w:divBdr>
                <w:top w:val="none" w:sz="0" w:space="0" w:color="auto"/>
                <w:left w:val="none" w:sz="0" w:space="0" w:color="auto"/>
                <w:bottom w:val="none" w:sz="0" w:space="0" w:color="auto"/>
                <w:right w:val="none" w:sz="0" w:space="0" w:color="auto"/>
              </w:divBdr>
            </w:div>
          </w:divsChild>
        </w:div>
        <w:div w:id="222832661">
          <w:marLeft w:val="0"/>
          <w:marRight w:val="0"/>
          <w:marTop w:val="0"/>
          <w:marBottom w:val="0"/>
          <w:divBdr>
            <w:top w:val="none" w:sz="0" w:space="0" w:color="auto"/>
            <w:left w:val="none" w:sz="0" w:space="0" w:color="auto"/>
            <w:bottom w:val="none" w:sz="0" w:space="0" w:color="auto"/>
            <w:right w:val="none" w:sz="0" w:space="0" w:color="auto"/>
          </w:divBdr>
          <w:divsChild>
            <w:div w:id="8601077">
              <w:marLeft w:val="0"/>
              <w:marRight w:val="0"/>
              <w:marTop w:val="0"/>
              <w:marBottom w:val="0"/>
              <w:divBdr>
                <w:top w:val="none" w:sz="0" w:space="0" w:color="auto"/>
                <w:left w:val="none" w:sz="0" w:space="0" w:color="auto"/>
                <w:bottom w:val="none" w:sz="0" w:space="0" w:color="auto"/>
                <w:right w:val="none" w:sz="0" w:space="0" w:color="auto"/>
              </w:divBdr>
            </w:div>
          </w:divsChild>
        </w:div>
        <w:div w:id="1590893091">
          <w:marLeft w:val="0"/>
          <w:marRight w:val="0"/>
          <w:marTop w:val="0"/>
          <w:marBottom w:val="0"/>
          <w:divBdr>
            <w:top w:val="none" w:sz="0" w:space="0" w:color="auto"/>
            <w:left w:val="none" w:sz="0" w:space="0" w:color="auto"/>
            <w:bottom w:val="none" w:sz="0" w:space="0" w:color="auto"/>
            <w:right w:val="none" w:sz="0" w:space="0" w:color="auto"/>
          </w:divBdr>
          <w:divsChild>
            <w:div w:id="1199511649">
              <w:marLeft w:val="0"/>
              <w:marRight w:val="0"/>
              <w:marTop w:val="0"/>
              <w:marBottom w:val="0"/>
              <w:divBdr>
                <w:top w:val="none" w:sz="0" w:space="0" w:color="auto"/>
                <w:left w:val="none" w:sz="0" w:space="0" w:color="auto"/>
                <w:bottom w:val="none" w:sz="0" w:space="0" w:color="auto"/>
                <w:right w:val="none" w:sz="0" w:space="0" w:color="auto"/>
              </w:divBdr>
            </w:div>
          </w:divsChild>
        </w:div>
        <w:div w:id="380520356">
          <w:marLeft w:val="0"/>
          <w:marRight w:val="0"/>
          <w:marTop w:val="0"/>
          <w:marBottom w:val="0"/>
          <w:divBdr>
            <w:top w:val="none" w:sz="0" w:space="0" w:color="auto"/>
            <w:left w:val="none" w:sz="0" w:space="0" w:color="auto"/>
            <w:bottom w:val="none" w:sz="0" w:space="0" w:color="auto"/>
            <w:right w:val="none" w:sz="0" w:space="0" w:color="auto"/>
          </w:divBdr>
          <w:divsChild>
            <w:div w:id="1231187603">
              <w:marLeft w:val="0"/>
              <w:marRight w:val="0"/>
              <w:marTop w:val="0"/>
              <w:marBottom w:val="0"/>
              <w:divBdr>
                <w:top w:val="none" w:sz="0" w:space="0" w:color="auto"/>
                <w:left w:val="none" w:sz="0" w:space="0" w:color="auto"/>
                <w:bottom w:val="none" w:sz="0" w:space="0" w:color="auto"/>
                <w:right w:val="none" w:sz="0" w:space="0" w:color="auto"/>
              </w:divBdr>
            </w:div>
          </w:divsChild>
        </w:div>
        <w:div w:id="950164444">
          <w:marLeft w:val="0"/>
          <w:marRight w:val="0"/>
          <w:marTop w:val="0"/>
          <w:marBottom w:val="0"/>
          <w:divBdr>
            <w:top w:val="none" w:sz="0" w:space="0" w:color="auto"/>
            <w:left w:val="none" w:sz="0" w:space="0" w:color="auto"/>
            <w:bottom w:val="none" w:sz="0" w:space="0" w:color="auto"/>
            <w:right w:val="none" w:sz="0" w:space="0" w:color="auto"/>
          </w:divBdr>
          <w:divsChild>
            <w:div w:id="1788620571">
              <w:marLeft w:val="0"/>
              <w:marRight w:val="0"/>
              <w:marTop w:val="0"/>
              <w:marBottom w:val="0"/>
              <w:divBdr>
                <w:top w:val="none" w:sz="0" w:space="0" w:color="auto"/>
                <w:left w:val="none" w:sz="0" w:space="0" w:color="auto"/>
                <w:bottom w:val="none" w:sz="0" w:space="0" w:color="auto"/>
                <w:right w:val="none" w:sz="0" w:space="0" w:color="auto"/>
              </w:divBdr>
            </w:div>
          </w:divsChild>
        </w:div>
        <w:div w:id="545608835">
          <w:marLeft w:val="0"/>
          <w:marRight w:val="0"/>
          <w:marTop w:val="0"/>
          <w:marBottom w:val="0"/>
          <w:divBdr>
            <w:top w:val="none" w:sz="0" w:space="0" w:color="auto"/>
            <w:left w:val="none" w:sz="0" w:space="0" w:color="auto"/>
            <w:bottom w:val="none" w:sz="0" w:space="0" w:color="auto"/>
            <w:right w:val="none" w:sz="0" w:space="0" w:color="auto"/>
          </w:divBdr>
          <w:divsChild>
            <w:div w:id="520166933">
              <w:marLeft w:val="0"/>
              <w:marRight w:val="0"/>
              <w:marTop w:val="0"/>
              <w:marBottom w:val="0"/>
              <w:divBdr>
                <w:top w:val="none" w:sz="0" w:space="0" w:color="auto"/>
                <w:left w:val="none" w:sz="0" w:space="0" w:color="auto"/>
                <w:bottom w:val="none" w:sz="0" w:space="0" w:color="auto"/>
                <w:right w:val="none" w:sz="0" w:space="0" w:color="auto"/>
              </w:divBdr>
            </w:div>
          </w:divsChild>
        </w:div>
        <w:div w:id="2019188820">
          <w:marLeft w:val="0"/>
          <w:marRight w:val="0"/>
          <w:marTop w:val="0"/>
          <w:marBottom w:val="0"/>
          <w:divBdr>
            <w:top w:val="none" w:sz="0" w:space="0" w:color="auto"/>
            <w:left w:val="none" w:sz="0" w:space="0" w:color="auto"/>
            <w:bottom w:val="none" w:sz="0" w:space="0" w:color="auto"/>
            <w:right w:val="none" w:sz="0" w:space="0" w:color="auto"/>
          </w:divBdr>
          <w:divsChild>
            <w:div w:id="1046754364">
              <w:marLeft w:val="0"/>
              <w:marRight w:val="0"/>
              <w:marTop w:val="0"/>
              <w:marBottom w:val="0"/>
              <w:divBdr>
                <w:top w:val="none" w:sz="0" w:space="0" w:color="auto"/>
                <w:left w:val="none" w:sz="0" w:space="0" w:color="auto"/>
                <w:bottom w:val="none" w:sz="0" w:space="0" w:color="auto"/>
                <w:right w:val="none" w:sz="0" w:space="0" w:color="auto"/>
              </w:divBdr>
            </w:div>
          </w:divsChild>
        </w:div>
        <w:div w:id="1239824206">
          <w:marLeft w:val="0"/>
          <w:marRight w:val="0"/>
          <w:marTop w:val="0"/>
          <w:marBottom w:val="0"/>
          <w:divBdr>
            <w:top w:val="none" w:sz="0" w:space="0" w:color="auto"/>
            <w:left w:val="none" w:sz="0" w:space="0" w:color="auto"/>
            <w:bottom w:val="none" w:sz="0" w:space="0" w:color="auto"/>
            <w:right w:val="none" w:sz="0" w:space="0" w:color="auto"/>
          </w:divBdr>
          <w:divsChild>
            <w:div w:id="244996561">
              <w:marLeft w:val="0"/>
              <w:marRight w:val="0"/>
              <w:marTop w:val="0"/>
              <w:marBottom w:val="0"/>
              <w:divBdr>
                <w:top w:val="none" w:sz="0" w:space="0" w:color="auto"/>
                <w:left w:val="none" w:sz="0" w:space="0" w:color="auto"/>
                <w:bottom w:val="none" w:sz="0" w:space="0" w:color="auto"/>
                <w:right w:val="none" w:sz="0" w:space="0" w:color="auto"/>
              </w:divBdr>
            </w:div>
          </w:divsChild>
        </w:div>
        <w:div w:id="52898195">
          <w:marLeft w:val="0"/>
          <w:marRight w:val="0"/>
          <w:marTop w:val="0"/>
          <w:marBottom w:val="0"/>
          <w:divBdr>
            <w:top w:val="none" w:sz="0" w:space="0" w:color="auto"/>
            <w:left w:val="none" w:sz="0" w:space="0" w:color="auto"/>
            <w:bottom w:val="none" w:sz="0" w:space="0" w:color="auto"/>
            <w:right w:val="none" w:sz="0" w:space="0" w:color="auto"/>
          </w:divBdr>
          <w:divsChild>
            <w:div w:id="1256936534">
              <w:marLeft w:val="0"/>
              <w:marRight w:val="0"/>
              <w:marTop w:val="0"/>
              <w:marBottom w:val="0"/>
              <w:divBdr>
                <w:top w:val="none" w:sz="0" w:space="0" w:color="auto"/>
                <w:left w:val="none" w:sz="0" w:space="0" w:color="auto"/>
                <w:bottom w:val="none" w:sz="0" w:space="0" w:color="auto"/>
                <w:right w:val="none" w:sz="0" w:space="0" w:color="auto"/>
              </w:divBdr>
            </w:div>
          </w:divsChild>
        </w:div>
        <w:div w:id="35860206">
          <w:marLeft w:val="0"/>
          <w:marRight w:val="0"/>
          <w:marTop w:val="0"/>
          <w:marBottom w:val="0"/>
          <w:divBdr>
            <w:top w:val="none" w:sz="0" w:space="0" w:color="auto"/>
            <w:left w:val="none" w:sz="0" w:space="0" w:color="auto"/>
            <w:bottom w:val="none" w:sz="0" w:space="0" w:color="auto"/>
            <w:right w:val="none" w:sz="0" w:space="0" w:color="auto"/>
          </w:divBdr>
          <w:divsChild>
            <w:div w:id="275068138">
              <w:marLeft w:val="0"/>
              <w:marRight w:val="0"/>
              <w:marTop w:val="0"/>
              <w:marBottom w:val="0"/>
              <w:divBdr>
                <w:top w:val="none" w:sz="0" w:space="0" w:color="auto"/>
                <w:left w:val="none" w:sz="0" w:space="0" w:color="auto"/>
                <w:bottom w:val="none" w:sz="0" w:space="0" w:color="auto"/>
                <w:right w:val="none" w:sz="0" w:space="0" w:color="auto"/>
              </w:divBdr>
            </w:div>
          </w:divsChild>
        </w:div>
        <w:div w:id="948507615">
          <w:marLeft w:val="0"/>
          <w:marRight w:val="0"/>
          <w:marTop w:val="0"/>
          <w:marBottom w:val="0"/>
          <w:divBdr>
            <w:top w:val="none" w:sz="0" w:space="0" w:color="auto"/>
            <w:left w:val="none" w:sz="0" w:space="0" w:color="auto"/>
            <w:bottom w:val="none" w:sz="0" w:space="0" w:color="auto"/>
            <w:right w:val="none" w:sz="0" w:space="0" w:color="auto"/>
          </w:divBdr>
          <w:divsChild>
            <w:div w:id="61829706">
              <w:marLeft w:val="0"/>
              <w:marRight w:val="0"/>
              <w:marTop w:val="0"/>
              <w:marBottom w:val="0"/>
              <w:divBdr>
                <w:top w:val="none" w:sz="0" w:space="0" w:color="auto"/>
                <w:left w:val="none" w:sz="0" w:space="0" w:color="auto"/>
                <w:bottom w:val="none" w:sz="0" w:space="0" w:color="auto"/>
                <w:right w:val="none" w:sz="0" w:space="0" w:color="auto"/>
              </w:divBdr>
            </w:div>
          </w:divsChild>
        </w:div>
        <w:div w:id="656421981">
          <w:marLeft w:val="0"/>
          <w:marRight w:val="0"/>
          <w:marTop w:val="0"/>
          <w:marBottom w:val="0"/>
          <w:divBdr>
            <w:top w:val="none" w:sz="0" w:space="0" w:color="auto"/>
            <w:left w:val="none" w:sz="0" w:space="0" w:color="auto"/>
            <w:bottom w:val="none" w:sz="0" w:space="0" w:color="auto"/>
            <w:right w:val="none" w:sz="0" w:space="0" w:color="auto"/>
          </w:divBdr>
          <w:divsChild>
            <w:div w:id="1667787404">
              <w:marLeft w:val="0"/>
              <w:marRight w:val="0"/>
              <w:marTop w:val="0"/>
              <w:marBottom w:val="0"/>
              <w:divBdr>
                <w:top w:val="none" w:sz="0" w:space="0" w:color="auto"/>
                <w:left w:val="none" w:sz="0" w:space="0" w:color="auto"/>
                <w:bottom w:val="none" w:sz="0" w:space="0" w:color="auto"/>
                <w:right w:val="none" w:sz="0" w:space="0" w:color="auto"/>
              </w:divBdr>
            </w:div>
          </w:divsChild>
        </w:div>
        <w:div w:id="1232428191">
          <w:marLeft w:val="0"/>
          <w:marRight w:val="0"/>
          <w:marTop w:val="0"/>
          <w:marBottom w:val="0"/>
          <w:divBdr>
            <w:top w:val="none" w:sz="0" w:space="0" w:color="auto"/>
            <w:left w:val="none" w:sz="0" w:space="0" w:color="auto"/>
            <w:bottom w:val="none" w:sz="0" w:space="0" w:color="auto"/>
            <w:right w:val="none" w:sz="0" w:space="0" w:color="auto"/>
          </w:divBdr>
          <w:divsChild>
            <w:div w:id="1972398289">
              <w:marLeft w:val="0"/>
              <w:marRight w:val="0"/>
              <w:marTop w:val="0"/>
              <w:marBottom w:val="0"/>
              <w:divBdr>
                <w:top w:val="none" w:sz="0" w:space="0" w:color="auto"/>
                <w:left w:val="none" w:sz="0" w:space="0" w:color="auto"/>
                <w:bottom w:val="none" w:sz="0" w:space="0" w:color="auto"/>
                <w:right w:val="none" w:sz="0" w:space="0" w:color="auto"/>
              </w:divBdr>
            </w:div>
          </w:divsChild>
        </w:div>
        <w:div w:id="1522011183">
          <w:marLeft w:val="0"/>
          <w:marRight w:val="0"/>
          <w:marTop w:val="0"/>
          <w:marBottom w:val="0"/>
          <w:divBdr>
            <w:top w:val="none" w:sz="0" w:space="0" w:color="auto"/>
            <w:left w:val="none" w:sz="0" w:space="0" w:color="auto"/>
            <w:bottom w:val="none" w:sz="0" w:space="0" w:color="auto"/>
            <w:right w:val="none" w:sz="0" w:space="0" w:color="auto"/>
          </w:divBdr>
          <w:divsChild>
            <w:div w:id="1605190546">
              <w:marLeft w:val="0"/>
              <w:marRight w:val="0"/>
              <w:marTop w:val="0"/>
              <w:marBottom w:val="0"/>
              <w:divBdr>
                <w:top w:val="none" w:sz="0" w:space="0" w:color="auto"/>
                <w:left w:val="none" w:sz="0" w:space="0" w:color="auto"/>
                <w:bottom w:val="none" w:sz="0" w:space="0" w:color="auto"/>
                <w:right w:val="none" w:sz="0" w:space="0" w:color="auto"/>
              </w:divBdr>
            </w:div>
          </w:divsChild>
        </w:div>
        <w:div w:id="200021509">
          <w:marLeft w:val="0"/>
          <w:marRight w:val="0"/>
          <w:marTop w:val="0"/>
          <w:marBottom w:val="0"/>
          <w:divBdr>
            <w:top w:val="none" w:sz="0" w:space="0" w:color="auto"/>
            <w:left w:val="none" w:sz="0" w:space="0" w:color="auto"/>
            <w:bottom w:val="none" w:sz="0" w:space="0" w:color="auto"/>
            <w:right w:val="none" w:sz="0" w:space="0" w:color="auto"/>
          </w:divBdr>
          <w:divsChild>
            <w:div w:id="1862205887">
              <w:marLeft w:val="0"/>
              <w:marRight w:val="0"/>
              <w:marTop w:val="0"/>
              <w:marBottom w:val="0"/>
              <w:divBdr>
                <w:top w:val="none" w:sz="0" w:space="0" w:color="auto"/>
                <w:left w:val="none" w:sz="0" w:space="0" w:color="auto"/>
                <w:bottom w:val="none" w:sz="0" w:space="0" w:color="auto"/>
                <w:right w:val="none" w:sz="0" w:space="0" w:color="auto"/>
              </w:divBdr>
            </w:div>
          </w:divsChild>
        </w:div>
        <w:div w:id="1947493305">
          <w:marLeft w:val="0"/>
          <w:marRight w:val="0"/>
          <w:marTop w:val="0"/>
          <w:marBottom w:val="0"/>
          <w:divBdr>
            <w:top w:val="none" w:sz="0" w:space="0" w:color="auto"/>
            <w:left w:val="none" w:sz="0" w:space="0" w:color="auto"/>
            <w:bottom w:val="none" w:sz="0" w:space="0" w:color="auto"/>
            <w:right w:val="none" w:sz="0" w:space="0" w:color="auto"/>
          </w:divBdr>
          <w:divsChild>
            <w:div w:id="1160656766">
              <w:marLeft w:val="0"/>
              <w:marRight w:val="0"/>
              <w:marTop w:val="0"/>
              <w:marBottom w:val="0"/>
              <w:divBdr>
                <w:top w:val="none" w:sz="0" w:space="0" w:color="auto"/>
                <w:left w:val="none" w:sz="0" w:space="0" w:color="auto"/>
                <w:bottom w:val="none" w:sz="0" w:space="0" w:color="auto"/>
                <w:right w:val="none" w:sz="0" w:space="0" w:color="auto"/>
              </w:divBdr>
            </w:div>
          </w:divsChild>
        </w:div>
        <w:div w:id="679162577">
          <w:marLeft w:val="0"/>
          <w:marRight w:val="0"/>
          <w:marTop w:val="0"/>
          <w:marBottom w:val="0"/>
          <w:divBdr>
            <w:top w:val="none" w:sz="0" w:space="0" w:color="auto"/>
            <w:left w:val="none" w:sz="0" w:space="0" w:color="auto"/>
            <w:bottom w:val="none" w:sz="0" w:space="0" w:color="auto"/>
            <w:right w:val="none" w:sz="0" w:space="0" w:color="auto"/>
          </w:divBdr>
          <w:divsChild>
            <w:div w:id="1284732167">
              <w:marLeft w:val="0"/>
              <w:marRight w:val="0"/>
              <w:marTop w:val="0"/>
              <w:marBottom w:val="0"/>
              <w:divBdr>
                <w:top w:val="none" w:sz="0" w:space="0" w:color="auto"/>
                <w:left w:val="none" w:sz="0" w:space="0" w:color="auto"/>
                <w:bottom w:val="none" w:sz="0" w:space="0" w:color="auto"/>
                <w:right w:val="none" w:sz="0" w:space="0" w:color="auto"/>
              </w:divBdr>
            </w:div>
          </w:divsChild>
        </w:div>
        <w:div w:id="1109204242">
          <w:marLeft w:val="0"/>
          <w:marRight w:val="0"/>
          <w:marTop w:val="0"/>
          <w:marBottom w:val="0"/>
          <w:divBdr>
            <w:top w:val="none" w:sz="0" w:space="0" w:color="auto"/>
            <w:left w:val="none" w:sz="0" w:space="0" w:color="auto"/>
            <w:bottom w:val="none" w:sz="0" w:space="0" w:color="auto"/>
            <w:right w:val="none" w:sz="0" w:space="0" w:color="auto"/>
          </w:divBdr>
          <w:divsChild>
            <w:div w:id="17783249">
              <w:marLeft w:val="0"/>
              <w:marRight w:val="0"/>
              <w:marTop w:val="0"/>
              <w:marBottom w:val="0"/>
              <w:divBdr>
                <w:top w:val="none" w:sz="0" w:space="0" w:color="auto"/>
                <w:left w:val="none" w:sz="0" w:space="0" w:color="auto"/>
                <w:bottom w:val="none" w:sz="0" w:space="0" w:color="auto"/>
                <w:right w:val="none" w:sz="0" w:space="0" w:color="auto"/>
              </w:divBdr>
            </w:div>
          </w:divsChild>
        </w:div>
        <w:div w:id="551305004">
          <w:marLeft w:val="0"/>
          <w:marRight w:val="0"/>
          <w:marTop w:val="0"/>
          <w:marBottom w:val="0"/>
          <w:divBdr>
            <w:top w:val="none" w:sz="0" w:space="0" w:color="auto"/>
            <w:left w:val="none" w:sz="0" w:space="0" w:color="auto"/>
            <w:bottom w:val="none" w:sz="0" w:space="0" w:color="auto"/>
            <w:right w:val="none" w:sz="0" w:space="0" w:color="auto"/>
          </w:divBdr>
          <w:divsChild>
            <w:div w:id="961379040">
              <w:marLeft w:val="0"/>
              <w:marRight w:val="0"/>
              <w:marTop w:val="0"/>
              <w:marBottom w:val="0"/>
              <w:divBdr>
                <w:top w:val="none" w:sz="0" w:space="0" w:color="auto"/>
                <w:left w:val="none" w:sz="0" w:space="0" w:color="auto"/>
                <w:bottom w:val="none" w:sz="0" w:space="0" w:color="auto"/>
                <w:right w:val="none" w:sz="0" w:space="0" w:color="auto"/>
              </w:divBdr>
            </w:div>
          </w:divsChild>
        </w:div>
        <w:div w:id="24256767">
          <w:marLeft w:val="0"/>
          <w:marRight w:val="0"/>
          <w:marTop w:val="0"/>
          <w:marBottom w:val="0"/>
          <w:divBdr>
            <w:top w:val="none" w:sz="0" w:space="0" w:color="auto"/>
            <w:left w:val="none" w:sz="0" w:space="0" w:color="auto"/>
            <w:bottom w:val="none" w:sz="0" w:space="0" w:color="auto"/>
            <w:right w:val="none" w:sz="0" w:space="0" w:color="auto"/>
          </w:divBdr>
          <w:divsChild>
            <w:div w:id="637077294">
              <w:marLeft w:val="0"/>
              <w:marRight w:val="0"/>
              <w:marTop w:val="0"/>
              <w:marBottom w:val="0"/>
              <w:divBdr>
                <w:top w:val="none" w:sz="0" w:space="0" w:color="auto"/>
                <w:left w:val="none" w:sz="0" w:space="0" w:color="auto"/>
                <w:bottom w:val="none" w:sz="0" w:space="0" w:color="auto"/>
                <w:right w:val="none" w:sz="0" w:space="0" w:color="auto"/>
              </w:divBdr>
            </w:div>
          </w:divsChild>
        </w:div>
        <w:div w:id="431049949">
          <w:marLeft w:val="0"/>
          <w:marRight w:val="0"/>
          <w:marTop w:val="0"/>
          <w:marBottom w:val="0"/>
          <w:divBdr>
            <w:top w:val="none" w:sz="0" w:space="0" w:color="auto"/>
            <w:left w:val="none" w:sz="0" w:space="0" w:color="auto"/>
            <w:bottom w:val="none" w:sz="0" w:space="0" w:color="auto"/>
            <w:right w:val="none" w:sz="0" w:space="0" w:color="auto"/>
          </w:divBdr>
          <w:divsChild>
            <w:div w:id="1976791636">
              <w:marLeft w:val="0"/>
              <w:marRight w:val="0"/>
              <w:marTop w:val="0"/>
              <w:marBottom w:val="0"/>
              <w:divBdr>
                <w:top w:val="none" w:sz="0" w:space="0" w:color="auto"/>
                <w:left w:val="none" w:sz="0" w:space="0" w:color="auto"/>
                <w:bottom w:val="none" w:sz="0" w:space="0" w:color="auto"/>
                <w:right w:val="none" w:sz="0" w:space="0" w:color="auto"/>
              </w:divBdr>
            </w:div>
          </w:divsChild>
        </w:div>
        <w:div w:id="822702444">
          <w:marLeft w:val="0"/>
          <w:marRight w:val="0"/>
          <w:marTop w:val="0"/>
          <w:marBottom w:val="0"/>
          <w:divBdr>
            <w:top w:val="none" w:sz="0" w:space="0" w:color="auto"/>
            <w:left w:val="none" w:sz="0" w:space="0" w:color="auto"/>
            <w:bottom w:val="none" w:sz="0" w:space="0" w:color="auto"/>
            <w:right w:val="none" w:sz="0" w:space="0" w:color="auto"/>
          </w:divBdr>
          <w:divsChild>
            <w:div w:id="1321038747">
              <w:marLeft w:val="0"/>
              <w:marRight w:val="0"/>
              <w:marTop w:val="0"/>
              <w:marBottom w:val="0"/>
              <w:divBdr>
                <w:top w:val="none" w:sz="0" w:space="0" w:color="auto"/>
                <w:left w:val="none" w:sz="0" w:space="0" w:color="auto"/>
                <w:bottom w:val="none" w:sz="0" w:space="0" w:color="auto"/>
                <w:right w:val="none" w:sz="0" w:space="0" w:color="auto"/>
              </w:divBdr>
            </w:div>
          </w:divsChild>
        </w:div>
        <w:div w:id="682905136">
          <w:marLeft w:val="0"/>
          <w:marRight w:val="0"/>
          <w:marTop w:val="0"/>
          <w:marBottom w:val="0"/>
          <w:divBdr>
            <w:top w:val="none" w:sz="0" w:space="0" w:color="auto"/>
            <w:left w:val="none" w:sz="0" w:space="0" w:color="auto"/>
            <w:bottom w:val="none" w:sz="0" w:space="0" w:color="auto"/>
            <w:right w:val="none" w:sz="0" w:space="0" w:color="auto"/>
          </w:divBdr>
          <w:divsChild>
            <w:div w:id="1709604614">
              <w:marLeft w:val="0"/>
              <w:marRight w:val="0"/>
              <w:marTop w:val="0"/>
              <w:marBottom w:val="0"/>
              <w:divBdr>
                <w:top w:val="none" w:sz="0" w:space="0" w:color="auto"/>
                <w:left w:val="none" w:sz="0" w:space="0" w:color="auto"/>
                <w:bottom w:val="none" w:sz="0" w:space="0" w:color="auto"/>
                <w:right w:val="none" w:sz="0" w:space="0" w:color="auto"/>
              </w:divBdr>
            </w:div>
          </w:divsChild>
        </w:div>
        <w:div w:id="1291984290">
          <w:marLeft w:val="0"/>
          <w:marRight w:val="0"/>
          <w:marTop w:val="0"/>
          <w:marBottom w:val="0"/>
          <w:divBdr>
            <w:top w:val="none" w:sz="0" w:space="0" w:color="auto"/>
            <w:left w:val="none" w:sz="0" w:space="0" w:color="auto"/>
            <w:bottom w:val="none" w:sz="0" w:space="0" w:color="auto"/>
            <w:right w:val="none" w:sz="0" w:space="0" w:color="auto"/>
          </w:divBdr>
          <w:divsChild>
            <w:div w:id="408506486">
              <w:marLeft w:val="0"/>
              <w:marRight w:val="0"/>
              <w:marTop w:val="0"/>
              <w:marBottom w:val="0"/>
              <w:divBdr>
                <w:top w:val="none" w:sz="0" w:space="0" w:color="auto"/>
                <w:left w:val="none" w:sz="0" w:space="0" w:color="auto"/>
                <w:bottom w:val="none" w:sz="0" w:space="0" w:color="auto"/>
                <w:right w:val="none" w:sz="0" w:space="0" w:color="auto"/>
              </w:divBdr>
            </w:div>
          </w:divsChild>
        </w:div>
        <w:div w:id="1293098300">
          <w:marLeft w:val="0"/>
          <w:marRight w:val="0"/>
          <w:marTop w:val="0"/>
          <w:marBottom w:val="0"/>
          <w:divBdr>
            <w:top w:val="none" w:sz="0" w:space="0" w:color="auto"/>
            <w:left w:val="none" w:sz="0" w:space="0" w:color="auto"/>
            <w:bottom w:val="none" w:sz="0" w:space="0" w:color="auto"/>
            <w:right w:val="none" w:sz="0" w:space="0" w:color="auto"/>
          </w:divBdr>
          <w:divsChild>
            <w:div w:id="1899315587">
              <w:marLeft w:val="0"/>
              <w:marRight w:val="0"/>
              <w:marTop w:val="0"/>
              <w:marBottom w:val="0"/>
              <w:divBdr>
                <w:top w:val="none" w:sz="0" w:space="0" w:color="auto"/>
                <w:left w:val="none" w:sz="0" w:space="0" w:color="auto"/>
                <w:bottom w:val="none" w:sz="0" w:space="0" w:color="auto"/>
                <w:right w:val="none" w:sz="0" w:space="0" w:color="auto"/>
              </w:divBdr>
            </w:div>
          </w:divsChild>
        </w:div>
        <w:div w:id="630982059">
          <w:marLeft w:val="0"/>
          <w:marRight w:val="0"/>
          <w:marTop w:val="0"/>
          <w:marBottom w:val="0"/>
          <w:divBdr>
            <w:top w:val="none" w:sz="0" w:space="0" w:color="auto"/>
            <w:left w:val="none" w:sz="0" w:space="0" w:color="auto"/>
            <w:bottom w:val="none" w:sz="0" w:space="0" w:color="auto"/>
            <w:right w:val="none" w:sz="0" w:space="0" w:color="auto"/>
          </w:divBdr>
          <w:divsChild>
            <w:div w:id="707875823">
              <w:marLeft w:val="0"/>
              <w:marRight w:val="0"/>
              <w:marTop w:val="0"/>
              <w:marBottom w:val="0"/>
              <w:divBdr>
                <w:top w:val="none" w:sz="0" w:space="0" w:color="auto"/>
                <w:left w:val="none" w:sz="0" w:space="0" w:color="auto"/>
                <w:bottom w:val="none" w:sz="0" w:space="0" w:color="auto"/>
                <w:right w:val="none" w:sz="0" w:space="0" w:color="auto"/>
              </w:divBdr>
            </w:div>
          </w:divsChild>
        </w:div>
        <w:div w:id="473067562">
          <w:marLeft w:val="0"/>
          <w:marRight w:val="0"/>
          <w:marTop w:val="0"/>
          <w:marBottom w:val="0"/>
          <w:divBdr>
            <w:top w:val="none" w:sz="0" w:space="0" w:color="auto"/>
            <w:left w:val="none" w:sz="0" w:space="0" w:color="auto"/>
            <w:bottom w:val="none" w:sz="0" w:space="0" w:color="auto"/>
            <w:right w:val="none" w:sz="0" w:space="0" w:color="auto"/>
          </w:divBdr>
          <w:divsChild>
            <w:div w:id="1944268394">
              <w:marLeft w:val="0"/>
              <w:marRight w:val="0"/>
              <w:marTop w:val="0"/>
              <w:marBottom w:val="0"/>
              <w:divBdr>
                <w:top w:val="none" w:sz="0" w:space="0" w:color="auto"/>
                <w:left w:val="none" w:sz="0" w:space="0" w:color="auto"/>
                <w:bottom w:val="none" w:sz="0" w:space="0" w:color="auto"/>
                <w:right w:val="none" w:sz="0" w:space="0" w:color="auto"/>
              </w:divBdr>
            </w:div>
          </w:divsChild>
        </w:div>
        <w:div w:id="307520010">
          <w:marLeft w:val="0"/>
          <w:marRight w:val="0"/>
          <w:marTop w:val="0"/>
          <w:marBottom w:val="0"/>
          <w:divBdr>
            <w:top w:val="none" w:sz="0" w:space="0" w:color="auto"/>
            <w:left w:val="none" w:sz="0" w:space="0" w:color="auto"/>
            <w:bottom w:val="none" w:sz="0" w:space="0" w:color="auto"/>
            <w:right w:val="none" w:sz="0" w:space="0" w:color="auto"/>
          </w:divBdr>
          <w:divsChild>
            <w:div w:id="926763777">
              <w:marLeft w:val="0"/>
              <w:marRight w:val="0"/>
              <w:marTop w:val="0"/>
              <w:marBottom w:val="0"/>
              <w:divBdr>
                <w:top w:val="none" w:sz="0" w:space="0" w:color="auto"/>
                <w:left w:val="none" w:sz="0" w:space="0" w:color="auto"/>
                <w:bottom w:val="none" w:sz="0" w:space="0" w:color="auto"/>
                <w:right w:val="none" w:sz="0" w:space="0" w:color="auto"/>
              </w:divBdr>
            </w:div>
          </w:divsChild>
        </w:div>
        <w:div w:id="1280801902">
          <w:marLeft w:val="0"/>
          <w:marRight w:val="0"/>
          <w:marTop w:val="0"/>
          <w:marBottom w:val="0"/>
          <w:divBdr>
            <w:top w:val="none" w:sz="0" w:space="0" w:color="auto"/>
            <w:left w:val="none" w:sz="0" w:space="0" w:color="auto"/>
            <w:bottom w:val="none" w:sz="0" w:space="0" w:color="auto"/>
            <w:right w:val="none" w:sz="0" w:space="0" w:color="auto"/>
          </w:divBdr>
          <w:divsChild>
            <w:div w:id="1104225434">
              <w:marLeft w:val="0"/>
              <w:marRight w:val="0"/>
              <w:marTop w:val="0"/>
              <w:marBottom w:val="0"/>
              <w:divBdr>
                <w:top w:val="none" w:sz="0" w:space="0" w:color="auto"/>
                <w:left w:val="none" w:sz="0" w:space="0" w:color="auto"/>
                <w:bottom w:val="none" w:sz="0" w:space="0" w:color="auto"/>
                <w:right w:val="none" w:sz="0" w:space="0" w:color="auto"/>
              </w:divBdr>
            </w:div>
          </w:divsChild>
        </w:div>
        <w:div w:id="734745102">
          <w:marLeft w:val="0"/>
          <w:marRight w:val="0"/>
          <w:marTop w:val="0"/>
          <w:marBottom w:val="0"/>
          <w:divBdr>
            <w:top w:val="none" w:sz="0" w:space="0" w:color="auto"/>
            <w:left w:val="none" w:sz="0" w:space="0" w:color="auto"/>
            <w:bottom w:val="none" w:sz="0" w:space="0" w:color="auto"/>
            <w:right w:val="none" w:sz="0" w:space="0" w:color="auto"/>
          </w:divBdr>
          <w:divsChild>
            <w:div w:id="1049301034">
              <w:marLeft w:val="0"/>
              <w:marRight w:val="0"/>
              <w:marTop w:val="0"/>
              <w:marBottom w:val="0"/>
              <w:divBdr>
                <w:top w:val="none" w:sz="0" w:space="0" w:color="auto"/>
                <w:left w:val="none" w:sz="0" w:space="0" w:color="auto"/>
                <w:bottom w:val="none" w:sz="0" w:space="0" w:color="auto"/>
                <w:right w:val="none" w:sz="0" w:space="0" w:color="auto"/>
              </w:divBdr>
            </w:div>
          </w:divsChild>
        </w:div>
        <w:div w:id="1036738435">
          <w:marLeft w:val="0"/>
          <w:marRight w:val="0"/>
          <w:marTop w:val="0"/>
          <w:marBottom w:val="0"/>
          <w:divBdr>
            <w:top w:val="none" w:sz="0" w:space="0" w:color="auto"/>
            <w:left w:val="none" w:sz="0" w:space="0" w:color="auto"/>
            <w:bottom w:val="none" w:sz="0" w:space="0" w:color="auto"/>
            <w:right w:val="none" w:sz="0" w:space="0" w:color="auto"/>
          </w:divBdr>
          <w:divsChild>
            <w:div w:id="371615703">
              <w:marLeft w:val="0"/>
              <w:marRight w:val="0"/>
              <w:marTop w:val="0"/>
              <w:marBottom w:val="0"/>
              <w:divBdr>
                <w:top w:val="none" w:sz="0" w:space="0" w:color="auto"/>
                <w:left w:val="none" w:sz="0" w:space="0" w:color="auto"/>
                <w:bottom w:val="none" w:sz="0" w:space="0" w:color="auto"/>
                <w:right w:val="none" w:sz="0" w:space="0" w:color="auto"/>
              </w:divBdr>
            </w:div>
          </w:divsChild>
        </w:div>
        <w:div w:id="2075421407">
          <w:marLeft w:val="0"/>
          <w:marRight w:val="0"/>
          <w:marTop w:val="0"/>
          <w:marBottom w:val="0"/>
          <w:divBdr>
            <w:top w:val="none" w:sz="0" w:space="0" w:color="auto"/>
            <w:left w:val="none" w:sz="0" w:space="0" w:color="auto"/>
            <w:bottom w:val="none" w:sz="0" w:space="0" w:color="auto"/>
            <w:right w:val="none" w:sz="0" w:space="0" w:color="auto"/>
          </w:divBdr>
          <w:divsChild>
            <w:div w:id="1137643494">
              <w:marLeft w:val="0"/>
              <w:marRight w:val="0"/>
              <w:marTop w:val="0"/>
              <w:marBottom w:val="0"/>
              <w:divBdr>
                <w:top w:val="none" w:sz="0" w:space="0" w:color="auto"/>
                <w:left w:val="none" w:sz="0" w:space="0" w:color="auto"/>
                <w:bottom w:val="none" w:sz="0" w:space="0" w:color="auto"/>
                <w:right w:val="none" w:sz="0" w:space="0" w:color="auto"/>
              </w:divBdr>
            </w:div>
          </w:divsChild>
        </w:div>
        <w:div w:id="1467817617">
          <w:marLeft w:val="0"/>
          <w:marRight w:val="0"/>
          <w:marTop w:val="0"/>
          <w:marBottom w:val="0"/>
          <w:divBdr>
            <w:top w:val="none" w:sz="0" w:space="0" w:color="auto"/>
            <w:left w:val="none" w:sz="0" w:space="0" w:color="auto"/>
            <w:bottom w:val="none" w:sz="0" w:space="0" w:color="auto"/>
            <w:right w:val="none" w:sz="0" w:space="0" w:color="auto"/>
          </w:divBdr>
          <w:divsChild>
            <w:div w:id="46492195">
              <w:marLeft w:val="0"/>
              <w:marRight w:val="0"/>
              <w:marTop w:val="0"/>
              <w:marBottom w:val="0"/>
              <w:divBdr>
                <w:top w:val="none" w:sz="0" w:space="0" w:color="auto"/>
                <w:left w:val="none" w:sz="0" w:space="0" w:color="auto"/>
                <w:bottom w:val="none" w:sz="0" w:space="0" w:color="auto"/>
                <w:right w:val="none" w:sz="0" w:space="0" w:color="auto"/>
              </w:divBdr>
            </w:div>
          </w:divsChild>
        </w:div>
        <w:div w:id="842861311">
          <w:marLeft w:val="0"/>
          <w:marRight w:val="0"/>
          <w:marTop w:val="0"/>
          <w:marBottom w:val="0"/>
          <w:divBdr>
            <w:top w:val="none" w:sz="0" w:space="0" w:color="auto"/>
            <w:left w:val="none" w:sz="0" w:space="0" w:color="auto"/>
            <w:bottom w:val="none" w:sz="0" w:space="0" w:color="auto"/>
            <w:right w:val="none" w:sz="0" w:space="0" w:color="auto"/>
          </w:divBdr>
          <w:divsChild>
            <w:div w:id="1010597291">
              <w:marLeft w:val="0"/>
              <w:marRight w:val="0"/>
              <w:marTop w:val="0"/>
              <w:marBottom w:val="0"/>
              <w:divBdr>
                <w:top w:val="none" w:sz="0" w:space="0" w:color="auto"/>
                <w:left w:val="none" w:sz="0" w:space="0" w:color="auto"/>
                <w:bottom w:val="none" w:sz="0" w:space="0" w:color="auto"/>
                <w:right w:val="none" w:sz="0" w:space="0" w:color="auto"/>
              </w:divBdr>
            </w:div>
          </w:divsChild>
        </w:div>
        <w:div w:id="1855072496">
          <w:marLeft w:val="0"/>
          <w:marRight w:val="0"/>
          <w:marTop w:val="0"/>
          <w:marBottom w:val="0"/>
          <w:divBdr>
            <w:top w:val="none" w:sz="0" w:space="0" w:color="auto"/>
            <w:left w:val="none" w:sz="0" w:space="0" w:color="auto"/>
            <w:bottom w:val="none" w:sz="0" w:space="0" w:color="auto"/>
            <w:right w:val="none" w:sz="0" w:space="0" w:color="auto"/>
          </w:divBdr>
          <w:divsChild>
            <w:div w:id="1801877242">
              <w:marLeft w:val="0"/>
              <w:marRight w:val="0"/>
              <w:marTop w:val="0"/>
              <w:marBottom w:val="0"/>
              <w:divBdr>
                <w:top w:val="none" w:sz="0" w:space="0" w:color="auto"/>
                <w:left w:val="none" w:sz="0" w:space="0" w:color="auto"/>
                <w:bottom w:val="none" w:sz="0" w:space="0" w:color="auto"/>
                <w:right w:val="none" w:sz="0" w:space="0" w:color="auto"/>
              </w:divBdr>
            </w:div>
          </w:divsChild>
        </w:div>
        <w:div w:id="1156872029">
          <w:marLeft w:val="0"/>
          <w:marRight w:val="0"/>
          <w:marTop w:val="0"/>
          <w:marBottom w:val="0"/>
          <w:divBdr>
            <w:top w:val="none" w:sz="0" w:space="0" w:color="auto"/>
            <w:left w:val="none" w:sz="0" w:space="0" w:color="auto"/>
            <w:bottom w:val="none" w:sz="0" w:space="0" w:color="auto"/>
            <w:right w:val="none" w:sz="0" w:space="0" w:color="auto"/>
          </w:divBdr>
          <w:divsChild>
            <w:div w:id="216209615">
              <w:marLeft w:val="0"/>
              <w:marRight w:val="0"/>
              <w:marTop w:val="0"/>
              <w:marBottom w:val="0"/>
              <w:divBdr>
                <w:top w:val="none" w:sz="0" w:space="0" w:color="auto"/>
                <w:left w:val="none" w:sz="0" w:space="0" w:color="auto"/>
                <w:bottom w:val="none" w:sz="0" w:space="0" w:color="auto"/>
                <w:right w:val="none" w:sz="0" w:space="0" w:color="auto"/>
              </w:divBdr>
            </w:div>
          </w:divsChild>
        </w:div>
        <w:div w:id="1961300525">
          <w:marLeft w:val="0"/>
          <w:marRight w:val="0"/>
          <w:marTop w:val="0"/>
          <w:marBottom w:val="0"/>
          <w:divBdr>
            <w:top w:val="none" w:sz="0" w:space="0" w:color="auto"/>
            <w:left w:val="none" w:sz="0" w:space="0" w:color="auto"/>
            <w:bottom w:val="none" w:sz="0" w:space="0" w:color="auto"/>
            <w:right w:val="none" w:sz="0" w:space="0" w:color="auto"/>
          </w:divBdr>
          <w:divsChild>
            <w:div w:id="1470634229">
              <w:marLeft w:val="0"/>
              <w:marRight w:val="0"/>
              <w:marTop w:val="0"/>
              <w:marBottom w:val="0"/>
              <w:divBdr>
                <w:top w:val="none" w:sz="0" w:space="0" w:color="auto"/>
                <w:left w:val="none" w:sz="0" w:space="0" w:color="auto"/>
                <w:bottom w:val="none" w:sz="0" w:space="0" w:color="auto"/>
                <w:right w:val="none" w:sz="0" w:space="0" w:color="auto"/>
              </w:divBdr>
            </w:div>
          </w:divsChild>
        </w:div>
        <w:div w:id="878778988">
          <w:marLeft w:val="0"/>
          <w:marRight w:val="0"/>
          <w:marTop w:val="0"/>
          <w:marBottom w:val="0"/>
          <w:divBdr>
            <w:top w:val="none" w:sz="0" w:space="0" w:color="auto"/>
            <w:left w:val="none" w:sz="0" w:space="0" w:color="auto"/>
            <w:bottom w:val="none" w:sz="0" w:space="0" w:color="auto"/>
            <w:right w:val="none" w:sz="0" w:space="0" w:color="auto"/>
          </w:divBdr>
          <w:divsChild>
            <w:div w:id="1576628460">
              <w:marLeft w:val="0"/>
              <w:marRight w:val="0"/>
              <w:marTop w:val="0"/>
              <w:marBottom w:val="0"/>
              <w:divBdr>
                <w:top w:val="none" w:sz="0" w:space="0" w:color="auto"/>
                <w:left w:val="none" w:sz="0" w:space="0" w:color="auto"/>
                <w:bottom w:val="none" w:sz="0" w:space="0" w:color="auto"/>
                <w:right w:val="none" w:sz="0" w:space="0" w:color="auto"/>
              </w:divBdr>
            </w:div>
          </w:divsChild>
        </w:div>
        <w:div w:id="2116826503">
          <w:marLeft w:val="0"/>
          <w:marRight w:val="0"/>
          <w:marTop w:val="0"/>
          <w:marBottom w:val="0"/>
          <w:divBdr>
            <w:top w:val="none" w:sz="0" w:space="0" w:color="auto"/>
            <w:left w:val="none" w:sz="0" w:space="0" w:color="auto"/>
            <w:bottom w:val="none" w:sz="0" w:space="0" w:color="auto"/>
            <w:right w:val="none" w:sz="0" w:space="0" w:color="auto"/>
          </w:divBdr>
          <w:divsChild>
            <w:div w:id="878323671">
              <w:marLeft w:val="0"/>
              <w:marRight w:val="0"/>
              <w:marTop w:val="0"/>
              <w:marBottom w:val="0"/>
              <w:divBdr>
                <w:top w:val="none" w:sz="0" w:space="0" w:color="auto"/>
                <w:left w:val="none" w:sz="0" w:space="0" w:color="auto"/>
                <w:bottom w:val="none" w:sz="0" w:space="0" w:color="auto"/>
                <w:right w:val="none" w:sz="0" w:space="0" w:color="auto"/>
              </w:divBdr>
            </w:div>
          </w:divsChild>
        </w:div>
        <w:div w:id="1766995268">
          <w:marLeft w:val="0"/>
          <w:marRight w:val="0"/>
          <w:marTop w:val="0"/>
          <w:marBottom w:val="0"/>
          <w:divBdr>
            <w:top w:val="none" w:sz="0" w:space="0" w:color="auto"/>
            <w:left w:val="none" w:sz="0" w:space="0" w:color="auto"/>
            <w:bottom w:val="none" w:sz="0" w:space="0" w:color="auto"/>
            <w:right w:val="none" w:sz="0" w:space="0" w:color="auto"/>
          </w:divBdr>
          <w:divsChild>
            <w:div w:id="137959442">
              <w:marLeft w:val="0"/>
              <w:marRight w:val="0"/>
              <w:marTop w:val="0"/>
              <w:marBottom w:val="0"/>
              <w:divBdr>
                <w:top w:val="none" w:sz="0" w:space="0" w:color="auto"/>
                <w:left w:val="none" w:sz="0" w:space="0" w:color="auto"/>
                <w:bottom w:val="none" w:sz="0" w:space="0" w:color="auto"/>
                <w:right w:val="none" w:sz="0" w:space="0" w:color="auto"/>
              </w:divBdr>
            </w:div>
          </w:divsChild>
        </w:div>
        <w:div w:id="1741100555">
          <w:marLeft w:val="0"/>
          <w:marRight w:val="0"/>
          <w:marTop w:val="0"/>
          <w:marBottom w:val="0"/>
          <w:divBdr>
            <w:top w:val="none" w:sz="0" w:space="0" w:color="auto"/>
            <w:left w:val="none" w:sz="0" w:space="0" w:color="auto"/>
            <w:bottom w:val="none" w:sz="0" w:space="0" w:color="auto"/>
            <w:right w:val="none" w:sz="0" w:space="0" w:color="auto"/>
          </w:divBdr>
          <w:divsChild>
            <w:div w:id="12659000">
              <w:marLeft w:val="0"/>
              <w:marRight w:val="0"/>
              <w:marTop w:val="0"/>
              <w:marBottom w:val="0"/>
              <w:divBdr>
                <w:top w:val="none" w:sz="0" w:space="0" w:color="auto"/>
                <w:left w:val="none" w:sz="0" w:space="0" w:color="auto"/>
                <w:bottom w:val="none" w:sz="0" w:space="0" w:color="auto"/>
                <w:right w:val="none" w:sz="0" w:space="0" w:color="auto"/>
              </w:divBdr>
            </w:div>
          </w:divsChild>
        </w:div>
        <w:div w:id="1314869231">
          <w:marLeft w:val="0"/>
          <w:marRight w:val="0"/>
          <w:marTop w:val="0"/>
          <w:marBottom w:val="0"/>
          <w:divBdr>
            <w:top w:val="none" w:sz="0" w:space="0" w:color="auto"/>
            <w:left w:val="none" w:sz="0" w:space="0" w:color="auto"/>
            <w:bottom w:val="none" w:sz="0" w:space="0" w:color="auto"/>
            <w:right w:val="none" w:sz="0" w:space="0" w:color="auto"/>
          </w:divBdr>
          <w:divsChild>
            <w:div w:id="845360924">
              <w:marLeft w:val="0"/>
              <w:marRight w:val="0"/>
              <w:marTop w:val="0"/>
              <w:marBottom w:val="0"/>
              <w:divBdr>
                <w:top w:val="none" w:sz="0" w:space="0" w:color="auto"/>
                <w:left w:val="none" w:sz="0" w:space="0" w:color="auto"/>
                <w:bottom w:val="none" w:sz="0" w:space="0" w:color="auto"/>
                <w:right w:val="none" w:sz="0" w:space="0" w:color="auto"/>
              </w:divBdr>
            </w:div>
          </w:divsChild>
        </w:div>
        <w:div w:id="704602690">
          <w:marLeft w:val="0"/>
          <w:marRight w:val="0"/>
          <w:marTop w:val="0"/>
          <w:marBottom w:val="0"/>
          <w:divBdr>
            <w:top w:val="none" w:sz="0" w:space="0" w:color="auto"/>
            <w:left w:val="none" w:sz="0" w:space="0" w:color="auto"/>
            <w:bottom w:val="none" w:sz="0" w:space="0" w:color="auto"/>
            <w:right w:val="none" w:sz="0" w:space="0" w:color="auto"/>
          </w:divBdr>
          <w:divsChild>
            <w:div w:id="833372446">
              <w:marLeft w:val="0"/>
              <w:marRight w:val="0"/>
              <w:marTop w:val="0"/>
              <w:marBottom w:val="0"/>
              <w:divBdr>
                <w:top w:val="none" w:sz="0" w:space="0" w:color="auto"/>
                <w:left w:val="none" w:sz="0" w:space="0" w:color="auto"/>
                <w:bottom w:val="none" w:sz="0" w:space="0" w:color="auto"/>
                <w:right w:val="none" w:sz="0" w:space="0" w:color="auto"/>
              </w:divBdr>
            </w:div>
          </w:divsChild>
        </w:div>
        <w:div w:id="147522053">
          <w:marLeft w:val="0"/>
          <w:marRight w:val="0"/>
          <w:marTop w:val="0"/>
          <w:marBottom w:val="0"/>
          <w:divBdr>
            <w:top w:val="none" w:sz="0" w:space="0" w:color="auto"/>
            <w:left w:val="none" w:sz="0" w:space="0" w:color="auto"/>
            <w:bottom w:val="none" w:sz="0" w:space="0" w:color="auto"/>
            <w:right w:val="none" w:sz="0" w:space="0" w:color="auto"/>
          </w:divBdr>
          <w:divsChild>
            <w:div w:id="534466162">
              <w:marLeft w:val="0"/>
              <w:marRight w:val="0"/>
              <w:marTop w:val="0"/>
              <w:marBottom w:val="0"/>
              <w:divBdr>
                <w:top w:val="none" w:sz="0" w:space="0" w:color="auto"/>
                <w:left w:val="none" w:sz="0" w:space="0" w:color="auto"/>
                <w:bottom w:val="none" w:sz="0" w:space="0" w:color="auto"/>
                <w:right w:val="none" w:sz="0" w:space="0" w:color="auto"/>
              </w:divBdr>
            </w:div>
          </w:divsChild>
        </w:div>
        <w:div w:id="1012728297">
          <w:marLeft w:val="0"/>
          <w:marRight w:val="0"/>
          <w:marTop w:val="0"/>
          <w:marBottom w:val="0"/>
          <w:divBdr>
            <w:top w:val="none" w:sz="0" w:space="0" w:color="auto"/>
            <w:left w:val="none" w:sz="0" w:space="0" w:color="auto"/>
            <w:bottom w:val="none" w:sz="0" w:space="0" w:color="auto"/>
            <w:right w:val="none" w:sz="0" w:space="0" w:color="auto"/>
          </w:divBdr>
          <w:divsChild>
            <w:div w:id="144050371">
              <w:marLeft w:val="0"/>
              <w:marRight w:val="0"/>
              <w:marTop w:val="0"/>
              <w:marBottom w:val="0"/>
              <w:divBdr>
                <w:top w:val="none" w:sz="0" w:space="0" w:color="auto"/>
                <w:left w:val="none" w:sz="0" w:space="0" w:color="auto"/>
                <w:bottom w:val="none" w:sz="0" w:space="0" w:color="auto"/>
                <w:right w:val="none" w:sz="0" w:space="0" w:color="auto"/>
              </w:divBdr>
            </w:div>
          </w:divsChild>
        </w:div>
        <w:div w:id="242032785">
          <w:marLeft w:val="0"/>
          <w:marRight w:val="0"/>
          <w:marTop w:val="0"/>
          <w:marBottom w:val="0"/>
          <w:divBdr>
            <w:top w:val="none" w:sz="0" w:space="0" w:color="auto"/>
            <w:left w:val="none" w:sz="0" w:space="0" w:color="auto"/>
            <w:bottom w:val="none" w:sz="0" w:space="0" w:color="auto"/>
            <w:right w:val="none" w:sz="0" w:space="0" w:color="auto"/>
          </w:divBdr>
          <w:divsChild>
            <w:div w:id="1153914259">
              <w:marLeft w:val="0"/>
              <w:marRight w:val="0"/>
              <w:marTop w:val="0"/>
              <w:marBottom w:val="0"/>
              <w:divBdr>
                <w:top w:val="none" w:sz="0" w:space="0" w:color="auto"/>
                <w:left w:val="none" w:sz="0" w:space="0" w:color="auto"/>
                <w:bottom w:val="none" w:sz="0" w:space="0" w:color="auto"/>
                <w:right w:val="none" w:sz="0" w:space="0" w:color="auto"/>
              </w:divBdr>
            </w:div>
          </w:divsChild>
        </w:div>
        <w:div w:id="1464274597">
          <w:marLeft w:val="0"/>
          <w:marRight w:val="0"/>
          <w:marTop w:val="0"/>
          <w:marBottom w:val="0"/>
          <w:divBdr>
            <w:top w:val="none" w:sz="0" w:space="0" w:color="auto"/>
            <w:left w:val="none" w:sz="0" w:space="0" w:color="auto"/>
            <w:bottom w:val="none" w:sz="0" w:space="0" w:color="auto"/>
            <w:right w:val="none" w:sz="0" w:space="0" w:color="auto"/>
          </w:divBdr>
          <w:divsChild>
            <w:div w:id="2056150168">
              <w:marLeft w:val="0"/>
              <w:marRight w:val="0"/>
              <w:marTop w:val="0"/>
              <w:marBottom w:val="0"/>
              <w:divBdr>
                <w:top w:val="none" w:sz="0" w:space="0" w:color="auto"/>
                <w:left w:val="none" w:sz="0" w:space="0" w:color="auto"/>
                <w:bottom w:val="none" w:sz="0" w:space="0" w:color="auto"/>
                <w:right w:val="none" w:sz="0" w:space="0" w:color="auto"/>
              </w:divBdr>
            </w:div>
          </w:divsChild>
        </w:div>
        <w:div w:id="1034424623">
          <w:marLeft w:val="0"/>
          <w:marRight w:val="0"/>
          <w:marTop w:val="0"/>
          <w:marBottom w:val="0"/>
          <w:divBdr>
            <w:top w:val="none" w:sz="0" w:space="0" w:color="auto"/>
            <w:left w:val="none" w:sz="0" w:space="0" w:color="auto"/>
            <w:bottom w:val="none" w:sz="0" w:space="0" w:color="auto"/>
            <w:right w:val="none" w:sz="0" w:space="0" w:color="auto"/>
          </w:divBdr>
          <w:divsChild>
            <w:div w:id="1532495524">
              <w:marLeft w:val="0"/>
              <w:marRight w:val="0"/>
              <w:marTop w:val="0"/>
              <w:marBottom w:val="0"/>
              <w:divBdr>
                <w:top w:val="none" w:sz="0" w:space="0" w:color="auto"/>
                <w:left w:val="none" w:sz="0" w:space="0" w:color="auto"/>
                <w:bottom w:val="none" w:sz="0" w:space="0" w:color="auto"/>
                <w:right w:val="none" w:sz="0" w:space="0" w:color="auto"/>
              </w:divBdr>
            </w:div>
          </w:divsChild>
        </w:div>
        <w:div w:id="1508981995">
          <w:marLeft w:val="0"/>
          <w:marRight w:val="0"/>
          <w:marTop w:val="0"/>
          <w:marBottom w:val="0"/>
          <w:divBdr>
            <w:top w:val="none" w:sz="0" w:space="0" w:color="auto"/>
            <w:left w:val="none" w:sz="0" w:space="0" w:color="auto"/>
            <w:bottom w:val="none" w:sz="0" w:space="0" w:color="auto"/>
            <w:right w:val="none" w:sz="0" w:space="0" w:color="auto"/>
          </w:divBdr>
          <w:divsChild>
            <w:div w:id="1127815302">
              <w:marLeft w:val="0"/>
              <w:marRight w:val="0"/>
              <w:marTop w:val="0"/>
              <w:marBottom w:val="0"/>
              <w:divBdr>
                <w:top w:val="none" w:sz="0" w:space="0" w:color="auto"/>
                <w:left w:val="none" w:sz="0" w:space="0" w:color="auto"/>
                <w:bottom w:val="none" w:sz="0" w:space="0" w:color="auto"/>
                <w:right w:val="none" w:sz="0" w:space="0" w:color="auto"/>
              </w:divBdr>
            </w:div>
          </w:divsChild>
        </w:div>
        <w:div w:id="646469473">
          <w:marLeft w:val="0"/>
          <w:marRight w:val="0"/>
          <w:marTop w:val="0"/>
          <w:marBottom w:val="0"/>
          <w:divBdr>
            <w:top w:val="none" w:sz="0" w:space="0" w:color="auto"/>
            <w:left w:val="none" w:sz="0" w:space="0" w:color="auto"/>
            <w:bottom w:val="none" w:sz="0" w:space="0" w:color="auto"/>
            <w:right w:val="none" w:sz="0" w:space="0" w:color="auto"/>
          </w:divBdr>
          <w:divsChild>
            <w:div w:id="347945238">
              <w:marLeft w:val="0"/>
              <w:marRight w:val="0"/>
              <w:marTop w:val="0"/>
              <w:marBottom w:val="0"/>
              <w:divBdr>
                <w:top w:val="none" w:sz="0" w:space="0" w:color="auto"/>
                <w:left w:val="none" w:sz="0" w:space="0" w:color="auto"/>
                <w:bottom w:val="none" w:sz="0" w:space="0" w:color="auto"/>
                <w:right w:val="none" w:sz="0" w:space="0" w:color="auto"/>
              </w:divBdr>
            </w:div>
          </w:divsChild>
        </w:div>
        <w:div w:id="1904170524">
          <w:marLeft w:val="0"/>
          <w:marRight w:val="0"/>
          <w:marTop w:val="0"/>
          <w:marBottom w:val="0"/>
          <w:divBdr>
            <w:top w:val="none" w:sz="0" w:space="0" w:color="auto"/>
            <w:left w:val="none" w:sz="0" w:space="0" w:color="auto"/>
            <w:bottom w:val="none" w:sz="0" w:space="0" w:color="auto"/>
            <w:right w:val="none" w:sz="0" w:space="0" w:color="auto"/>
          </w:divBdr>
          <w:divsChild>
            <w:div w:id="890655336">
              <w:marLeft w:val="0"/>
              <w:marRight w:val="0"/>
              <w:marTop w:val="0"/>
              <w:marBottom w:val="0"/>
              <w:divBdr>
                <w:top w:val="none" w:sz="0" w:space="0" w:color="auto"/>
                <w:left w:val="none" w:sz="0" w:space="0" w:color="auto"/>
                <w:bottom w:val="none" w:sz="0" w:space="0" w:color="auto"/>
                <w:right w:val="none" w:sz="0" w:space="0" w:color="auto"/>
              </w:divBdr>
            </w:div>
          </w:divsChild>
        </w:div>
        <w:div w:id="1263807296">
          <w:marLeft w:val="0"/>
          <w:marRight w:val="0"/>
          <w:marTop w:val="0"/>
          <w:marBottom w:val="0"/>
          <w:divBdr>
            <w:top w:val="none" w:sz="0" w:space="0" w:color="auto"/>
            <w:left w:val="none" w:sz="0" w:space="0" w:color="auto"/>
            <w:bottom w:val="none" w:sz="0" w:space="0" w:color="auto"/>
            <w:right w:val="none" w:sz="0" w:space="0" w:color="auto"/>
          </w:divBdr>
          <w:divsChild>
            <w:div w:id="532887441">
              <w:marLeft w:val="0"/>
              <w:marRight w:val="0"/>
              <w:marTop w:val="0"/>
              <w:marBottom w:val="0"/>
              <w:divBdr>
                <w:top w:val="none" w:sz="0" w:space="0" w:color="auto"/>
                <w:left w:val="none" w:sz="0" w:space="0" w:color="auto"/>
                <w:bottom w:val="none" w:sz="0" w:space="0" w:color="auto"/>
                <w:right w:val="none" w:sz="0" w:space="0" w:color="auto"/>
              </w:divBdr>
            </w:div>
          </w:divsChild>
        </w:div>
        <w:div w:id="2134983747">
          <w:marLeft w:val="0"/>
          <w:marRight w:val="0"/>
          <w:marTop w:val="0"/>
          <w:marBottom w:val="0"/>
          <w:divBdr>
            <w:top w:val="none" w:sz="0" w:space="0" w:color="auto"/>
            <w:left w:val="none" w:sz="0" w:space="0" w:color="auto"/>
            <w:bottom w:val="none" w:sz="0" w:space="0" w:color="auto"/>
            <w:right w:val="none" w:sz="0" w:space="0" w:color="auto"/>
          </w:divBdr>
          <w:divsChild>
            <w:div w:id="1394966140">
              <w:marLeft w:val="0"/>
              <w:marRight w:val="0"/>
              <w:marTop w:val="0"/>
              <w:marBottom w:val="0"/>
              <w:divBdr>
                <w:top w:val="none" w:sz="0" w:space="0" w:color="auto"/>
                <w:left w:val="none" w:sz="0" w:space="0" w:color="auto"/>
                <w:bottom w:val="none" w:sz="0" w:space="0" w:color="auto"/>
                <w:right w:val="none" w:sz="0" w:space="0" w:color="auto"/>
              </w:divBdr>
            </w:div>
          </w:divsChild>
        </w:div>
        <w:div w:id="839078068">
          <w:marLeft w:val="0"/>
          <w:marRight w:val="0"/>
          <w:marTop w:val="0"/>
          <w:marBottom w:val="0"/>
          <w:divBdr>
            <w:top w:val="none" w:sz="0" w:space="0" w:color="auto"/>
            <w:left w:val="none" w:sz="0" w:space="0" w:color="auto"/>
            <w:bottom w:val="none" w:sz="0" w:space="0" w:color="auto"/>
            <w:right w:val="none" w:sz="0" w:space="0" w:color="auto"/>
          </w:divBdr>
          <w:divsChild>
            <w:div w:id="1412118036">
              <w:marLeft w:val="0"/>
              <w:marRight w:val="0"/>
              <w:marTop w:val="0"/>
              <w:marBottom w:val="0"/>
              <w:divBdr>
                <w:top w:val="none" w:sz="0" w:space="0" w:color="auto"/>
                <w:left w:val="none" w:sz="0" w:space="0" w:color="auto"/>
                <w:bottom w:val="none" w:sz="0" w:space="0" w:color="auto"/>
                <w:right w:val="none" w:sz="0" w:space="0" w:color="auto"/>
              </w:divBdr>
            </w:div>
          </w:divsChild>
        </w:div>
        <w:div w:id="91171326">
          <w:marLeft w:val="0"/>
          <w:marRight w:val="0"/>
          <w:marTop w:val="0"/>
          <w:marBottom w:val="0"/>
          <w:divBdr>
            <w:top w:val="none" w:sz="0" w:space="0" w:color="auto"/>
            <w:left w:val="none" w:sz="0" w:space="0" w:color="auto"/>
            <w:bottom w:val="none" w:sz="0" w:space="0" w:color="auto"/>
            <w:right w:val="none" w:sz="0" w:space="0" w:color="auto"/>
          </w:divBdr>
          <w:divsChild>
            <w:div w:id="781415475">
              <w:marLeft w:val="0"/>
              <w:marRight w:val="0"/>
              <w:marTop w:val="0"/>
              <w:marBottom w:val="0"/>
              <w:divBdr>
                <w:top w:val="none" w:sz="0" w:space="0" w:color="auto"/>
                <w:left w:val="none" w:sz="0" w:space="0" w:color="auto"/>
                <w:bottom w:val="none" w:sz="0" w:space="0" w:color="auto"/>
                <w:right w:val="none" w:sz="0" w:space="0" w:color="auto"/>
              </w:divBdr>
            </w:div>
          </w:divsChild>
        </w:div>
        <w:div w:id="2089888158">
          <w:marLeft w:val="0"/>
          <w:marRight w:val="0"/>
          <w:marTop w:val="0"/>
          <w:marBottom w:val="0"/>
          <w:divBdr>
            <w:top w:val="none" w:sz="0" w:space="0" w:color="auto"/>
            <w:left w:val="none" w:sz="0" w:space="0" w:color="auto"/>
            <w:bottom w:val="none" w:sz="0" w:space="0" w:color="auto"/>
            <w:right w:val="none" w:sz="0" w:space="0" w:color="auto"/>
          </w:divBdr>
          <w:divsChild>
            <w:div w:id="61025917">
              <w:marLeft w:val="0"/>
              <w:marRight w:val="0"/>
              <w:marTop w:val="0"/>
              <w:marBottom w:val="0"/>
              <w:divBdr>
                <w:top w:val="none" w:sz="0" w:space="0" w:color="auto"/>
                <w:left w:val="none" w:sz="0" w:space="0" w:color="auto"/>
                <w:bottom w:val="none" w:sz="0" w:space="0" w:color="auto"/>
                <w:right w:val="none" w:sz="0" w:space="0" w:color="auto"/>
              </w:divBdr>
            </w:div>
          </w:divsChild>
        </w:div>
        <w:div w:id="410541151">
          <w:marLeft w:val="0"/>
          <w:marRight w:val="0"/>
          <w:marTop w:val="0"/>
          <w:marBottom w:val="0"/>
          <w:divBdr>
            <w:top w:val="none" w:sz="0" w:space="0" w:color="auto"/>
            <w:left w:val="none" w:sz="0" w:space="0" w:color="auto"/>
            <w:bottom w:val="none" w:sz="0" w:space="0" w:color="auto"/>
            <w:right w:val="none" w:sz="0" w:space="0" w:color="auto"/>
          </w:divBdr>
          <w:divsChild>
            <w:div w:id="652031244">
              <w:marLeft w:val="0"/>
              <w:marRight w:val="0"/>
              <w:marTop w:val="0"/>
              <w:marBottom w:val="0"/>
              <w:divBdr>
                <w:top w:val="none" w:sz="0" w:space="0" w:color="auto"/>
                <w:left w:val="none" w:sz="0" w:space="0" w:color="auto"/>
                <w:bottom w:val="none" w:sz="0" w:space="0" w:color="auto"/>
                <w:right w:val="none" w:sz="0" w:space="0" w:color="auto"/>
              </w:divBdr>
            </w:div>
          </w:divsChild>
        </w:div>
        <w:div w:id="418596467">
          <w:marLeft w:val="0"/>
          <w:marRight w:val="0"/>
          <w:marTop w:val="0"/>
          <w:marBottom w:val="0"/>
          <w:divBdr>
            <w:top w:val="none" w:sz="0" w:space="0" w:color="auto"/>
            <w:left w:val="none" w:sz="0" w:space="0" w:color="auto"/>
            <w:bottom w:val="none" w:sz="0" w:space="0" w:color="auto"/>
            <w:right w:val="none" w:sz="0" w:space="0" w:color="auto"/>
          </w:divBdr>
          <w:divsChild>
            <w:div w:id="1475946976">
              <w:marLeft w:val="0"/>
              <w:marRight w:val="0"/>
              <w:marTop w:val="0"/>
              <w:marBottom w:val="0"/>
              <w:divBdr>
                <w:top w:val="none" w:sz="0" w:space="0" w:color="auto"/>
                <w:left w:val="none" w:sz="0" w:space="0" w:color="auto"/>
                <w:bottom w:val="none" w:sz="0" w:space="0" w:color="auto"/>
                <w:right w:val="none" w:sz="0" w:space="0" w:color="auto"/>
              </w:divBdr>
            </w:div>
          </w:divsChild>
        </w:div>
        <w:div w:id="2083553092">
          <w:marLeft w:val="0"/>
          <w:marRight w:val="0"/>
          <w:marTop w:val="0"/>
          <w:marBottom w:val="0"/>
          <w:divBdr>
            <w:top w:val="none" w:sz="0" w:space="0" w:color="auto"/>
            <w:left w:val="none" w:sz="0" w:space="0" w:color="auto"/>
            <w:bottom w:val="none" w:sz="0" w:space="0" w:color="auto"/>
            <w:right w:val="none" w:sz="0" w:space="0" w:color="auto"/>
          </w:divBdr>
          <w:divsChild>
            <w:div w:id="1274092739">
              <w:marLeft w:val="0"/>
              <w:marRight w:val="0"/>
              <w:marTop w:val="0"/>
              <w:marBottom w:val="0"/>
              <w:divBdr>
                <w:top w:val="none" w:sz="0" w:space="0" w:color="auto"/>
                <w:left w:val="none" w:sz="0" w:space="0" w:color="auto"/>
                <w:bottom w:val="none" w:sz="0" w:space="0" w:color="auto"/>
                <w:right w:val="none" w:sz="0" w:space="0" w:color="auto"/>
              </w:divBdr>
            </w:div>
          </w:divsChild>
        </w:div>
        <w:div w:id="1721855771">
          <w:marLeft w:val="0"/>
          <w:marRight w:val="0"/>
          <w:marTop w:val="0"/>
          <w:marBottom w:val="0"/>
          <w:divBdr>
            <w:top w:val="none" w:sz="0" w:space="0" w:color="auto"/>
            <w:left w:val="none" w:sz="0" w:space="0" w:color="auto"/>
            <w:bottom w:val="none" w:sz="0" w:space="0" w:color="auto"/>
            <w:right w:val="none" w:sz="0" w:space="0" w:color="auto"/>
          </w:divBdr>
          <w:divsChild>
            <w:div w:id="265234474">
              <w:marLeft w:val="0"/>
              <w:marRight w:val="0"/>
              <w:marTop w:val="0"/>
              <w:marBottom w:val="0"/>
              <w:divBdr>
                <w:top w:val="none" w:sz="0" w:space="0" w:color="auto"/>
                <w:left w:val="none" w:sz="0" w:space="0" w:color="auto"/>
                <w:bottom w:val="none" w:sz="0" w:space="0" w:color="auto"/>
                <w:right w:val="none" w:sz="0" w:space="0" w:color="auto"/>
              </w:divBdr>
            </w:div>
          </w:divsChild>
        </w:div>
        <w:div w:id="1095057114">
          <w:marLeft w:val="0"/>
          <w:marRight w:val="0"/>
          <w:marTop w:val="0"/>
          <w:marBottom w:val="0"/>
          <w:divBdr>
            <w:top w:val="none" w:sz="0" w:space="0" w:color="auto"/>
            <w:left w:val="none" w:sz="0" w:space="0" w:color="auto"/>
            <w:bottom w:val="none" w:sz="0" w:space="0" w:color="auto"/>
            <w:right w:val="none" w:sz="0" w:space="0" w:color="auto"/>
          </w:divBdr>
          <w:divsChild>
            <w:div w:id="446855662">
              <w:marLeft w:val="0"/>
              <w:marRight w:val="0"/>
              <w:marTop w:val="0"/>
              <w:marBottom w:val="0"/>
              <w:divBdr>
                <w:top w:val="none" w:sz="0" w:space="0" w:color="auto"/>
                <w:left w:val="none" w:sz="0" w:space="0" w:color="auto"/>
                <w:bottom w:val="none" w:sz="0" w:space="0" w:color="auto"/>
                <w:right w:val="none" w:sz="0" w:space="0" w:color="auto"/>
              </w:divBdr>
            </w:div>
          </w:divsChild>
        </w:div>
        <w:div w:id="1879128245">
          <w:marLeft w:val="0"/>
          <w:marRight w:val="0"/>
          <w:marTop w:val="0"/>
          <w:marBottom w:val="0"/>
          <w:divBdr>
            <w:top w:val="none" w:sz="0" w:space="0" w:color="auto"/>
            <w:left w:val="none" w:sz="0" w:space="0" w:color="auto"/>
            <w:bottom w:val="none" w:sz="0" w:space="0" w:color="auto"/>
            <w:right w:val="none" w:sz="0" w:space="0" w:color="auto"/>
          </w:divBdr>
          <w:divsChild>
            <w:div w:id="1033993177">
              <w:marLeft w:val="0"/>
              <w:marRight w:val="0"/>
              <w:marTop w:val="0"/>
              <w:marBottom w:val="0"/>
              <w:divBdr>
                <w:top w:val="none" w:sz="0" w:space="0" w:color="auto"/>
                <w:left w:val="none" w:sz="0" w:space="0" w:color="auto"/>
                <w:bottom w:val="none" w:sz="0" w:space="0" w:color="auto"/>
                <w:right w:val="none" w:sz="0" w:space="0" w:color="auto"/>
              </w:divBdr>
            </w:div>
          </w:divsChild>
        </w:div>
        <w:div w:id="1288395485">
          <w:marLeft w:val="0"/>
          <w:marRight w:val="0"/>
          <w:marTop w:val="0"/>
          <w:marBottom w:val="0"/>
          <w:divBdr>
            <w:top w:val="none" w:sz="0" w:space="0" w:color="auto"/>
            <w:left w:val="none" w:sz="0" w:space="0" w:color="auto"/>
            <w:bottom w:val="none" w:sz="0" w:space="0" w:color="auto"/>
            <w:right w:val="none" w:sz="0" w:space="0" w:color="auto"/>
          </w:divBdr>
          <w:divsChild>
            <w:div w:id="357974076">
              <w:marLeft w:val="0"/>
              <w:marRight w:val="0"/>
              <w:marTop w:val="0"/>
              <w:marBottom w:val="0"/>
              <w:divBdr>
                <w:top w:val="none" w:sz="0" w:space="0" w:color="auto"/>
                <w:left w:val="none" w:sz="0" w:space="0" w:color="auto"/>
                <w:bottom w:val="none" w:sz="0" w:space="0" w:color="auto"/>
                <w:right w:val="none" w:sz="0" w:space="0" w:color="auto"/>
              </w:divBdr>
            </w:div>
          </w:divsChild>
        </w:div>
        <w:div w:id="1132596782">
          <w:marLeft w:val="0"/>
          <w:marRight w:val="0"/>
          <w:marTop w:val="0"/>
          <w:marBottom w:val="0"/>
          <w:divBdr>
            <w:top w:val="none" w:sz="0" w:space="0" w:color="auto"/>
            <w:left w:val="none" w:sz="0" w:space="0" w:color="auto"/>
            <w:bottom w:val="none" w:sz="0" w:space="0" w:color="auto"/>
            <w:right w:val="none" w:sz="0" w:space="0" w:color="auto"/>
          </w:divBdr>
          <w:divsChild>
            <w:div w:id="1969313823">
              <w:marLeft w:val="0"/>
              <w:marRight w:val="0"/>
              <w:marTop w:val="0"/>
              <w:marBottom w:val="0"/>
              <w:divBdr>
                <w:top w:val="none" w:sz="0" w:space="0" w:color="auto"/>
                <w:left w:val="none" w:sz="0" w:space="0" w:color="auto"/>
                <w:bottom w:val="none" w:sz="0" w:space="0" w:color="auto"/>
                <w:right w:val="none" w:sz="0" w:space="0" w:color="auto"/>
              </w:divBdr>
            </w:div>
          </w:divsChild>
        </w:div>
        <w:div w:id="1844127669">
          <w:marLeft w:val="0"/>
          <w:marRight w:val="0"/>
          <w:marTop w:val="0"/>
          <w:marBottom w:val="0"/>
          <w:divBdr>
            <w:top w:val="none" w:sz="0" w:space="0" w:color="auto"/>
            <w:left w:val="none" w:sz="0" w:space="0" w:color="auto"/>
            <w:bottom w:val="none" w:sz="0" w:space="0" w:color="auto"/>
            <w:right w:val="none" w:sz="0" w:space="0" w:color="auto"/>
          </w:divBdr>
          <w:divsChild>
            <w:div w:id="2145729500">
              <w:marLeft w:val="0"/>
              <w:marRight w:val="0"/>
              <w:marTop w:val="0"/>
              <w:marBottom w:val="0"/>
              <w:divBdr>
                <w:top w:val="none" w:sz="0" w:space="0" w:color="auto"/>
                <w:left w:val="none" w:sz="0" w:space="0" w:color="auto"/>
                <w:bottom w:val="none" w:sz="0" w:space="0" w:color="auto"/>
                <w:right w:val="none" w:sz="0" w:space="0" w:color="auto"/>
              </w:divBdr>
            </w:div>
          </w:divsChild>
        </w:div>
        <w:div w:id="670907386">
          <w:marLeft w:val="0"/>
          <w:marRight w:val="0"/>
          <w:marTop w:val="0"/>
          <w:marBottom w:val="0"/>
          <w:divBdr>
            <w:top w:val="none" w:sz="0" w:space="0" w:color="auto"/>
            <w:left w:val="none" w:sz="0" w:space="0" w:color="auto"/>
            <w:bottom w:val="none" w:sz="0" w:space="0" w:color="auto"/>
            <w:right w:val="none" w:sz="0" w:space="0" w:color="auto"/>
          </w:divBdr>
          <w:divsChild>
            <w:div w:id="1489515404">
              <w:marLeft w:val="0"/>
              <w:marRight w:val="0"/>
              <w:marTop w:val="0"/>
              <w:marBottom w:val="0"/>
              <w:divBdr>
                <w:top w:val="none" w:sz="0" w:space="0" w:color="auto"/>
                <w:left w:val="none" w:sz="0" w:space="0" w:color="auto"/>
                <w:bottom w:val="none" w:sz="0" w:space="0" w:color="auto"/>
                <w:right w:val="none" w:sz="0" w:space="0" w:color="auto"/>
              </w:divBdr>
            </w:div>
          </w:divsChild>
        </w:div>
        <w:div w:id="455220913">
          <w:marLeft w:val="0"/>
          <w:marRight w:val="0"/>
          <w:marTop w:val="0"/>
          <w:marBottom w:val="0"/>
          <w:divBdr>
            <w:top w:val="none" w:sz="0" w:space="0" w:color="auto"/>
            <w:left w:val="none" w:sz="0" w:space="0" w:color="auto"/>
            <w:bottom w:val="none" w:sz="0" w:space="0" w:color="auto"/>
            <w:right w:val="none" w:sz="0" w:space="0" w:color="auto"/>
          </w:divBdr>
          <w:divsChild>
            <w:div w:id="2097431514">
              <w:marLeft w:val="0"/>
              <w:marRight w:val="0"/>
              <w:marTop w:val="0"/>
              <w:marBottom w:val="0"/>
              <w:divBdr>
                <w:top w:val="none" w:sz="0" w:space="0" w:color="auto"/>
                <w:left w:val="none" w:sz="0" w:space="0" w:color="auto"/>
                <w:bottom w:val="none" w:sz="0" w:space="0" w:color="auto"/>
                <w:right w:val="none" w:sz="0" w:space="0" w:color="auto"/>
              </w:divBdr>
            </w:div>
          </w:divsChild>
        </w:div>
        <w:div w:id="928385607">
          <w:marLeft w:val="0"/>
          <w:marRight w:val="0"/>
          <w:marTop w:val="0"/>
          <w:marBottom w:val="0"/>
          <w:divBdr>
            <w:top w:val="none" w:sz="0" w:space="0" w:color="auto"/>
            <w:left w:val="none" w:sz="0" w:space="0" w:color="auto"/>
            <w:bottom w:val="none" w:sz="0" w:space="0" w:color="auto"/>
            <w:right w:val="none" w:sz="0" w:space="0" w:color="auto"/>
          </w:divBdr>
          <w:divsChild>
            <w:div w:id="189995415">
              <w:marLeft w:val="0"/>
              <w:marRight w:val="0"/>
              <w:marTop w:val="0"/>
              <w:marBottom w:val="0"/>
              <w:divBdr>
                <w:top w:val="none" w:sz="0" w:space="0" w:color="auto"/>
                <w:left w:val="none" w:sz="0" w:space="0" w:color="auto"/>
                <w:bottom w:val="none" w:sz="0" w:space="0" w:color="auto"/>
                <w:right w:val="none" w:sz="0" w:space="0" w:color="auto"/>
              </w:divBdr>
            </w:div>
          </w:divsChild>
        </w:div>
        <w:div w:id="320937238">
          <w:marLeft w:val="0"/>
          <w:marRight w:val="0"/>
          <w:marTop w:val="0"/>
          <w:marBottom w:val="0"/>
          <w:divBdr>
            <w:top w:val="none" w:sz="0" w:space="0" w:color="auto"/>
            <w:left w:val="none" w:sz="0" w:space="0" w:color="auto"/>
            <w:bottom w:val="none" w:sz="0" w:space="0" w:color="auto"/>
            <w:right w:val="none" w:sz="0" w:space="0" w:color="auto"/>
          </w:divBdr>
          <w:divsChild>
            <w:div w:id="1440687254">
              <w:marLeft w:val="0"/>
              <w:marRight w:val="0"/>
              <w:marTop w:val="0"/>
              <w:marBottom w:val="0"/>
              <w:divBdr>
                <w:top w:val="none" w:sz="0" w:space="0" w:color="auto"/>
                <w:left w:val="none" w:sz="0" w:space="0" w:color="auto"/>
                <w:bottom w:val="none" w:sz="0" w:space="0" w:color="auto"/>
                <w:right w:val="none" w:sz="0" w:space="0" w:color="auto"/>
              </w:divBdr>
            </w:div>
          </w:divsChild>
        </w:div>
        <w:div w:id="383677979">
          <w:marLeft w:val="0"/>
          <w:marRight w:val="0"/>
          <w:marTop w:val="0"/>
          <w:marBottom w:val="0"/>
          <w:divBdr>
            <w:top w:val="none" w:sz="0" w:space="0" w:color="auto"/>
            <w:left w:val="none" w:sz="0" w:space="0" w:color="auto"/>
            <w:bottom w:val="none" w:sz="0" w:space="0" w:color="auto"/>
            <w:right w:val="none" w:sz="0" w:space="0" w:color="auto"/>
          </w:divBdr>
          <w:divsChild>
            <w:div w:id="1575508482">
              <w:marLeft w:val="0"/>
              <w:marRight w:val="0"/>
              <w:marTop w:val="0"/>
              <w:marBottom w:val="0"/>
              <w:divBdr>
                <w:top w:val="none" w:sz="0" w:space="0" w:color="auto"/>
                <w:left w:val="none" w:sz="0" w:space="0" w:color="auto"/>
                <w:bottom w:val="none" w:sz="0" w:space="0" w:color="auto"/>
                <w:right w:val="none" w:sz="0" w:space="0" w:color="auto"/>
              </w:divBdr>
            </w:div>
          </w:divsChild>
        </w:div>
        <w:div w:id="1983997779">
          <w:marLeft w:val="0"/>
          <w:marRight w:val="0"/>
          <w:marTop w:val="0"/>
          <w:marBottom w:val="0"/>
          <w:divBdr>
            <w:top w:val="none" w:sz="0" w:space="0" w:color="auto"/>
            <w:left w:val="none" w:sz="0" w:space="0" w:color="auto"/>
            <w:bottom w:val="none" w:sz="0" w:space="0" w:color="auto"/>
            <w:right w:val="none" w:sz="0" w:space="0" w:color="auto"/>
          </w:divBdr>
          <w:divsChild>
            <w:div w:id="648637033">
              <w:marLeft w:val="0"/>
              <w:marRight w:val="0"/>
              <w:marTop w:val="0"/>
              <w:marBottom w:val="0"/>
              <w:divBdr>
                <w:top w:val="none" w:sz="0" w:space="0" w:color="auto"/>
                <w:left w:val="none" w:sz="0" w:space="0" w:color="auto"/>
                <w:bottom w:val="none" w:sz="0" w:space="0" w:color="auto"/>
                <w:right w:val="none" w:sz="0" w:space="0" w:color="auto"/>
              </w:divBdr>
            </w:div>
          </w:divsChild>
        </w:div>
        <w:div w:id="41946227">
          <w:marLeft w:val="0"/>
          <w:marRight w:val="0"/>
          <w:marTop w:val="0"/>
          <w:marBottom w:val="0"/>
          <w:divBdr>
            <w:top w:val="none" w:sz="0" w:space="0" w:color="auto"/>
            <w:left w:val="none" w:sz="0" w:space="0" w:color="auto"/>
            <w:bottom w:val="none" w:sz="0" w:space="0" w:color="auto"/>
            <w:right w:val="none" w:sz="0" w:space="0" w:color="auto"/>
          </w:divBdr>
          <w:divsChild>
            <w:div w:id="2059932443">
              <w:marLeft w:val="0"/>
              <w:marRight w:val="0"/>
              <w:marTop w:val="0"/>
              <w:marBottom w:val="0"/>
              <w:divBdr>
                <w:top w:val="none" w:sz="0" w:space="0" w:color="auto"/>
                <w:left w:val="none" w:sz="0" w:space="0" w:color="auto"/>
                <w:bottom w:val="none" w:sz="0" w:space="0" w:color="auto"/>
                <w:right w:val="none" w:sz="0" w:space="0" w:color="auto"/>
              </w:divBdr>
            </w:div>
          </w:divsChild>
        </w:div>
        <w:div w:id="795442456">
          <w:marLeft w:val="0"/>
          <w:marRight w:val="0"/>
          <w:marTop w:val="0"/>
          <w:marBottom w:val="0"/>
          <w:divBdr>
            <w:top w:val="none" w:sz="0" w:space="0" w:color="auto"/>
            <w:left w:val="none" w:sz="0" w:space="0" w:color="auto"/>
            <w:bottom w:val="none" w:sz="0" w:space="0" w:color="auto"/>
            <w:right w:val="none" w:sz="0" w:space="0" w:color="auto"/>
          </w:divBdr>
          <w:divsChild>
            <w:div w:id="792794405">
              <w:marLeft w:val="0"/>
              <w:marRight w:val="0"/>
              <w:marTop w:val="0"/>
              <w:marBottom w:val="0"/>
              <w:divBdr>
                <w:top w:val="none" w:sz="0" w:space="0" w:color="auto"/>
                <w:left w:val="none" w:sz="0" w:space="0" w:color="auto"/>
                <w:bottom w:val="none" w:sz="0" w:space="0" w:color="auto"/>
                <w:right w:val="none" w:sz="0" w:space="0" w:color="auto"/>
              </w:divBdr>
            </w:div>
          </w:divsChild>
        </w:div>
        <w:div w:id="363676793">
          <w:marLeft w:val="0"/>
          <w:marRight w:val="0"/>
          <w:marTop w:val="0"/>
          <w:marBottom w:val="0"/>
          <w:divBdr>
            <w:top w:val="none" w:sz="0" w:space="0" w:color="auto"/>
            <w:left w:val="none" w:sz="0" w:space="0" w:color="auto"/>
            <w:bottom w:val="none" w:sz="0" w:space="0" w:color="auto"/>
            <w:right w:val="none" w:sz="0" w:space="0" w:color="auto"/>
          </w:divBdr>
          <w:divsChild>
            <w:div w:id="859928958">
              <w:marLeft w:val="0"/>
              <w:marRight w:val="0"/>
              <w:marTop w:val="0"/>
              <w:marBottom w:val="0"/>
              <w:divBdr>
                <w:top w:val="none" w:sz="0" w:space="0" w:color="auto"/>
                <w:left w:val="none" w:sz="0" w:space="0" w:color="auto"/>
                <w:bottom w:val="none" w:sz="0" w:space="0" w:color="auto"/>
                <w:right w:val="none" w:sz="0" w:space="0" w:color="auto"/>
              </w:divBdr>
            </w:div>
          </w:divsChild>
        </w:div>
        <w:div w:id="1411078815">
          <w:marLeft w:val="0"/>
          <w:marRight w:val="0"/>
          <w:marTop w:val="0"/>
          <w:marBottom w:val="0"/>
          <w:divBdr>
            <w:top w:val="none" w:sz="0" w:space="0" w:color="auto"/>
            <w:left w:val="none" w:sz="0" w:space="0" w:color="auto"/>
            <w:bottom w:val="none" w:sz="0" w:space="0" w:color="auto"/>
            <w:right w:val="none" w:sz="0" w:space="0" w:color="auto"/>
          </w:divBdr>
          <w:divsChild>
            <w:div w:id="1775443308">
              <w:marLeft w:val="0"/>
              <w:marRight w:val="0"/>
              <w:marTop w:val="0"/>
              <w:marBottom w:val="0"/>
              <w:divBdr>
                <w:top w:val="none" w:sz="0" w:space="0" w:color="auto"/>
                <w:left w:val="none" w:sz="0" w:space="0" w:color="auto"/>
                <w:bottom w:val="none" w:sz="0" w:space="0" w:color="auto"/>
                <w:right w:val="none" w:sz="0" w:space="0" w:color="auto"/>
              </w:divBdr>
            </w:div>
          </w:divsChild>
        </w:div>
        <w:div w:id="99885914">
          <w:marLeft w:val="0"/>
          <w:marRight w:val="0"/>
          <w:marTop w:val="0"/>
          <w:marBottom w:val="0"/>
          <w:divBdr>
            <w:top w:val="none" w:sz="0" w:space="0" w:color="auto"/>
            <w:left w:val="none" w:sz="0" w:space="0" w:color="auto"/>
            <w:bottom w:val="none" w:sz="0" w:space="0" w:color="auto"/>
            <w:right w:val="none" w:sz="0" w:space="0" w:color="auto"/>
          </w:divBdr>
          <w:divsChild>
            <w:div w:id="473260429">
              <w:marLeft w:val="0"/>
              <w:marRight w:val="0"/>
              <w:marTop w:val="0"/>
              <w:marBottom w:val="0"/>
              <w:divBdr>
                <w:top w:val="none" w:sz="0" w:space="0" w:color="auto"/>
                <w:left w:val="none" w:sz="0" w:space="0" w:color="auto"/>
                <w:bottom w:val="none" w:sz="0" w:space="0" w:color="auto"/>
                <w:right w:val="none" w:sz="0" w:space="0" w:color="auto"/>
              </w:divBdr>
            </w:div>
          </w:divsChild>
        </w:div>
        <w:div w:id="774440044">
          <w:marLeft w:val="0"/>
          <w:marRight w:val="0"/>
          <w:marTop w:val="0"/>
          <w:marBottom w:val="0"/>
          <w:divBdr>
            <w:top w:val="none" w:sz="0" w:space="0" w:color="auto"/>
            <w:left w:val="none" w:sz="0" w:space="0" w:color="auto"/>
            <w:bottom w:val="none" w:sz="0" w:space="0" w:color="auto"/>
            <w:right w:val="none" w:sz="0" w:space="0" w:color="auto"/>
          </w:divBdr>
          <w:divsChild>
            <w:div w:id="1107241124">
              <w:marLeft w:val="0"/>
              <w:marRight w:val="0"/>
              <w:marTop w:val="0"/>
              <w:marBottom w:val="0"/>
              <w:divBdr>
                <w:top w:val="none" w:sz="0" w:space="0" w:color="auto"/>
                <w:left w:val="none" w:sz="0" w:space="0" w:color="auto"/>
                <w:bottom w:val="none" w:sz="0" w:space="0" w:color="auto"/>
                <w:right w:val="none" w:sz="0" w:space="0" w:color="auto"/>
              </w:divBdr>
            </w:div>
          </w:divsChild>
        </w:div>
        <w:div w:id="1143815592">
          <w:marLeft w:val="0"/>
          <w:marRight w:val="0"/>
          <w:marTop w:val="0"/>
          <w:marBottom w:val="0"/>
          <w:divBdr>
            <w:top w:val="none" w:sz="0" w:space="0" w:color="auto"/>
            <w:left w:val="none" w:sz="0" w:space="0" w:color="auto"/>
            <w:bottom w:val="none" w:sz="0" w:space="0" w:color="auto"/>
            <w:right w:val="none" w:sz="0" w:space="0" w:color="auto"/>
          </w:divBdr>
          <w:divsChild>
            <w:div w:id="912659089">
              <w:marLeft w:val="0"/>
              <w:marRight w:val="0"/>
              <w:marTop w:val="0"/>
              <w:marBottom w:val="0"/>
              <w:divBdr>
                <w:top w:val="none" w:sz="0" w:space="0" w:color="auto"/>
                <w:left w:val="none" w:sz="0" w:space="0" w:color="auto"/>
                <w:bottom w:val="none" w:sz="0" w:space="0" w:color="auto"/>
                <w:right w:val="none" w:sz="0" w:space="0" w:color="auto"/>
              </w:divBdr>
            </w:div>
          </w:divsChild>
        </w:div>
        <w:div w:id="785580480">
          <w:marLeft w:val="0"/>
          <w:marRight w:val="0"/>
          <w:marTop w:val="0"/>
          <w:marBottom w:val="0"/>
          <w:divBdr>
            <w:top w:val="none" w:sz="0" w:space="0" w:color="auto"/>
            <w:left w:val="none" w:sz="0" w:space="0" w:color="auto"/>
            <w:bottom w:val="none" w:sz="0" w:space="0" w:color="auto"/>
            <w:right w:val="none" w:sz="0" w:space="0" w:color="auto"/>
          </w:divBdr>
          <w:divsChild>
            <w:div w:id="2065523810">
              <w:marLeft w:val="0"/>
              <w:marRight w:val="0"/>
              <w:marTop w:val="0"/>
              <w:marBottom w:val="0"/>
              <w:divBdr>
                <w:top w:val="none" w:sz="0" w:space="0" w:color="auto"/>
                <w:left w:val="none" w:sz="0" w:space="0" w:color="auto"/>
                <w:bottom w:val="none" w:sz="0" w:space="0" w:color="auto"/>
                <w:right w:val="none" w:sz="0" w:space="0" w:color="auto"/>
              </w:divBdr>
            </w:div>
          </w:divsChild>
        </w:div>
        <w:div w:id="2099790698">
          <w:marLeft w:val="0"/>
          <w:marRight w:val="0"/>
          <w:marTop w:val="0"/>
          <w:marBottom w:val="0"/>
          <w:divBdr>
            <w:top w:val="none" w:sz="0" w:space="0" w:color="auto"/>
            <w:left w:val="none" w:sz="0" w:space="0" w:color="auto"/>
            <w:bottom w:val="none" w:sz="0" w:space="0" w:color="auto"/>
            <w:right w:val="none" w:sz="0" w:space="0" w:color="auto"/>
          </w:divBdr>
          <w:divsChild>
            <w:div w:id="991984745">
              <w:marLeft w:val="0"/>
              <w:marRight w:val="0"/>
              <w:marTop w:val="0"/>
              <w:marBottom w:val="0"/>
              <w:divBdr>
                <w:top w:val="none" w:sz="0" w:space="0" w:color="auto"/>
                <w:left w:val="none" w:sz="0" w:space="0" w:color="auto"/>
                <w:bottom w:val="none" w:sz="0" w:space="0" w:color="auto"/>
                <w:right w:val="none" w:sz="0" w:space="0" w:color="auto"/>
              </w:divBdr>
            </w:div>
          </w:divsChild>
        </w:div>
        <w:div w:id="1292322664">
          <w:marLeft w:val="0"/>
          <w:marRight w:val="0"/>
          <w:marTop w:val="0"/>
          <w:marBottom w:val="0"/>
          <w:divBdr>
            <w:top w:val="none" w:sz="0" w:space="0" w:color="auto"/>
            <w:left w:val="none" w:sz="0" w:space="0" w:color="auto"/>
            <w:bottom w:val="none" w:sz="0" w:space="0" w:color="auto"/>
            <w:right w:val="none" w:sz="0" w:space="0" w:color="auto"/>
          </w:divBdr>
          <w:divsChild>
            <w:div w:id="1165167672">
              <w:marLeft w:val="0"/>
              <w:marRight w:val="0"/>
              <w:marTop w:val="0"/>
              <w:marBottom w:val="0"/>
              <w:divBdr>
                <w:top w:val="none" w:sz="0" w:space="0" w:color="auto"/>
                <w:left w:val="none" w:sz="0" w:space="0" w:color="auto"/>
                <w:bottom w:val="none" w:sz="0" w:space="0" w:color="auto"/>
                <w:right w:val="none" w:sz="0" w:space="0" w:color="auto"/>
              </w:divBdr>
            </w:div>
          </w:divsChild>
        </w:div>
        <w:div w:id="156967022">
          <w:marLeft w:val="0"/>
          <w:marRight w:val="0"/>
          <w:marTop w:val="0"/>
          <w:marBottom w:val="0"/>
          <w:divBdr>
            <w:top w:val="none" w:sz="0" w:space="0" w:color="auto"/>
            <w:left w:val="none" w:sz="0" w:space="0" w:color="auto"/>
            <w:bottom w:val="none" w:sz="0" w:space="0" w:color="auto"/>
            <w:right w:val="none" w:sz="0" w:space="0" w:color="auto"/>
          </w:divBdr>
          <w:divsChild>
            <w:div w:id="140775425">
              <w:marLeft w:val="0"/>
              <w:marRight w:val="0"/>
              <w:marTop w:val="0"/>
              <w:marBottom w:val="0"/>
              <w:divBdr>
                <w:top w:val="none" w:sz="0" w:space="0" w:color="auto"/>
                <w:left w:val="none" w:sz="0" w:space="0" w:color="auto"/>
                <w:bottom w:val="none" w:sz="0" w:space="0" w:color="auto"/>
                <w:right w:val="none" w:sz="0" w:space="0" w:color="auto"/>
              </w:divBdr>
            </w:div>
          </w:divsChild>
        </w:div>
        <w:div w:id="1999307964">
          <w:marLeft w:val="0"/>
          <w:marRight w:val="0"/>
          <w:marTop w:val="0"/>
          <w:marBottom w:val="0"/>
          <w:divBdr>
            <w:top w:val="none" w:sz="0" w:space="0" w:color="auto"/>
            <w:left w:val="none" w:sz="0" w:space="0" w:color="auto"/>
            <w:bottom w:val="none" w:sz="0" w:space="0" w:color="auto"/>
            <w:right w:val="none" w:sz="0" w:space="0" w:color="auto"/>
          </w:divBdr>
          <w:divsChild>
            <w:div w:id="776219247">
              <w:marLeft w:val="0"/>
              <w:marRight w:val="0"/>
              <w:marTop w:val="0"/>
              <w:marBottom w:val="0"/>
              <w:divBdr>
                <w:top w:val="none" w:sz="0" w:space="0" w:color="auto"/>
                <w:left w:val="none" w:sz="0" w:space="0" w:color="auto"/>
                <w:bottom w:val="none" w:sz="0" w:space="0" w:color="auto"/>
                <w:right w:val="none" w:sz="0" w:space="0" w:color="auto"/>
              </w:divBdr>
            </w:div>
          </w:divsChild>
        </w:div>
        <w:div w:id="1545825448">
          <w:marLeft w:val="0"/>
          <w:marRight w:val="0"/>
          <w:marTop w:val="0"/>
          <w:marBottom w:val="0"/>
          <w:divBdr>
            <w:top w:val="none" w:sz="0" w:space="0" w:color="auto"/>
            <w:left w:val="none" w:sz="0" w:space="0" w:color="auto"/>
            <w:bottom w:val="none" w:sz="0" w:space="0" w:color="auto"/>
            <w:right w:val="none" w:sz="0" w:space="0" w:color="auto"/>
          </w:divBdr>
          <w:divsChild>
            <w:div w:id="630016127">
              <w:marLeft w:val="0"/>
              <w:marRight w:val="0"/>
              <w:marTop w:val="0"/>
              <w:marBottom w:val="0"/>
              <w:divBdr>
                <w:top w:val="none" w:sz="0" w:space="0" w:color="auto"/>
                <w:left w:val="none" w:sz="0" w:space="0" w:color="auto"/>
                <w:bottom w:val="none" w:sz="0" w:space="0" w:color="auto"/>
                <w:right w:val="none" w:sz="0" w:space="0" w:color="auto"/>
              </w:divBdr>
            </w:div>
          </w:divsChild>
        </w:div>
        <w:div w:id="1819759575">
          <w:marLeft w:val="0"/>
          <w:marRight w:val="0"/>
          <w:marTop w:val="0"/>
          <w:marBottom w:val="0"/>
          <w:divBdr>
            <w:top w:val="none" w:sz="0" w:space="0" w:color="auto"/>
            <w:left w:val="none" w:sz="0" w:space="0" w:color="auto"/>
            <w:bottom w:val="none" w:sz="0" w:space="0" w:color="auto"/>
            <w:right w:val="none" w:sz="0" w:space="0" w:color="auto"/>
          </w:divBdr>
          <w:divsChild>
            <w:div w:id="402727661">
              <w:marLeft w:val="0"/>
              <w:marRight w:val="0"/>
              <w:marTop w:val="0"/>
              <w:marBottom w:val="0"/>
              <w:divBdr>
                <w:top w:val="none" w:sz="0" w:space="0" w:color="auto"/>
                <w:left w:val="none" w:sz="0" w:space="0" w:color="auto"/>
                <w:bottom w:val="none" w:sz="0" w:space="0" w:color="auto"/>
                <w:right w:val="none" w:sz="0" w:space="0" w:color="auto"/>
              </w:divBdr>
            </w:div>
          </w:divsChild>
        </w:div>
        <w:div w:id="583102015">
          <w:marLeft w:val="0"/>
          <w:marRight w:val="0"/>
          <w:marTop w:val="0"/>
          <w:marBottom w:val="0"/>
          <w:divBdr>
            <w:top w:val="none" w:sz="0" w:space="0" w:color="auto"/>
            <w:left w:val="none" w:sz="0" w:space="0" w:color="auto"/>
            <w:bottom w:val="none" w:sz="0" w:space="0" w:color="auto"/>
            <w:right w:val="none" w:sz="0" w:space="0" w:color="auto"/>
          </w:divBdr>
          <w:divsChild>
            <w:div w:id="1898085973">
              <w:marLeft w:val="0"/>
              <w:marRight w:val="0"/>
              <w:marTop w:val="0"/>
              <w:marBottom w:val="0"/>
              <w:divBdr>
                <w:top w:val="none" w:sz="0" w:space="0" w:color="auto"/>
                <w:left w:val="none" w:sz="0" w:space="0" w:color="auto"/>
                <w:bottom w:val="none" w:sz="0" w:space="0" w:color="auto"/>
                <w:right w:val="none" w:sz="0" w:space="0" w:color="auto"/>
              </w:divBdr>
            </w:div>
          </w:divsChild>
        </w:div>
        <w:div w:id="784740635">
          <w:marLeft w:val="0"/>
          <w:marRight w:val="0"/>
          <w:marTop w:val="0"/>
          <w:marBottom w:val="0"/>
          <w:divBdr>
            <w:top w:val="none" w:sz="0" w:space="0" w:color="auto"/>
            <w:left w:val="none" w:sz="0" w:space="0" w:color="auto"/>
            <w:bottom w:val="none" w:sz="0" w:space="0" w:color="auto"/>
            <w:right w:val="none" w:sz="0" w:space="0" w:color="auto"/>
          </w:divBdr>
          <w:divsChild>
            <w:div w:id="302975995">
              <w:marLeft w:val="0"/>
              <w:marRight w:val="0"/>
              <w:marTop w:val="0"/>
              <w:marBottom w:val="0"/>
              <w:divBdr>
                <w:top w:val="none" w:sz="0" w:space="0" w:color="auto"/>
                <w:left w:val="none" w:sz="0" w:space="0" w:color="auto"/>
                <w:bottom w:val="none" w:sz="0" w:space="0" w:color="auto"/>
                <w:right w:val="none" w:sz="0" w:space="0" w:color="auto"/>
              </w:divBdr>
            </w:div>
          </w:divsChild>
        </w:div>
        <w:div w:id="1534154249">
          <w:marLeft w:val="0"/>
          <w:marRight w:val="0"/>
          <w:marTop w:val="0"/>
          <w:marBottom w:val="0"/>
          <w:divBdr>
            <w:top w:val="none" w:sz="0" w:space="0" w:color="auto"/>
            <w:left w:val="none" w:sz="0" w:space="0" w:color="auto"/>
            <w:bottom w:val="none" w:sz="0" w:space="0" w:color="auto"/>
            <w:right w:val="none" w:sz="0" w:space="0" w:color="auto"/>
          </w:divBdr>
          <w:divsChild>
            <w:div w:id="1556703238">
              <w:marLeft w:val="0"/>
              <w:marRight w:val="0"/>
              <w:marTop w:val="0"/>
              <w:marBottom w:val="0"/>
              <w:divBdr>
                <w:top w:val="none" w:sz="0" w:space="0" w:color="auto"/>
                <w:left w:val="none" w:sz="0" w:space="0" w:color="auto"/>
                <w:bottom w:val="none" w:sz="0" w:space="0" w:color="auto"/>
                <w:right w:val="none" w:sz="0" w:space="0" w:color="auto"/>
              </w:divBdr>
            </w:div>
          </w:divsChild>
        </w:div>
        <w:div w:id="949820674">
          <w:marLeft w:val="0"/>
          <w:marRight w:val="0"/>
          <w:marTop w:val="0"/>
          <w:marBottom w:val="0"/>
          <w:divBdr>
            <w:top w:val="none" w:sz="0" w:space="0" w:color="auto"/>
            <w:left w:val="none" w:sz="0" w:space="0" w:color="auto"/>
            <w:bottom w:val="none" w:sz="0" w:space="0" w:color="auto"/>
            <w:right w:val="none" w:sz="0" w:space="0" w:color="auto"/>
          </w:divBdr>
          <w:divsChild>
            <w:div w:id="1105617872">
              <w:marLeft w:val="0"/>
              <w:marRight w:val="0"/>
              <w:marTop w:val="0"/>
              <w:marBottom w:val="0"/>
              <w:divBdr>
                <w:top w:val="none" w:sz="0" w:space="0" w:color="auto"/>
                <w:left w:val="none" w:sz="0" w:space="0" w:color="auto"/>
                <w:bottom w:val="none" w:sz="0" w:space="0" w:color="auto"/>
                <w:right w:val="none" w:sz="0" w:space="0" w:color="auto"/>
              </w:divBdr>
            </w:div>
          </w:divsChild>
        </w:div>
        <w:div w:id="125782433">
          <w:marLeft w:val="0"/>
          <w:marRight w:val="0"/>
          <w:marTop w:val="0"/>
          <w:marBottom w:val="0"/>
          <w:divBdr>
            <w:top w:val="none" w:sz="0" w:space="0" w:color="auto"/>
            <w:left w:val="none" w:sz="0" w:space="0" w:color="auto"/>
            <w:bottom w:val="none" w:sz="0" w:space="0" w:color="auto"/>
            <w:right w:val="none" w:sz="0" w:space="0" w:color="auto"/>
          </w:divBdr>
          <w:divsChild>
            <w:div w:id="1853909116">
              <w:marLeft w:val="0"/>
              <w:marRight w:val="0"/>
              <w:marTop w:val="0"/>
              <w:marBottom w:val="0"/>
              <w:divBdr>
                <w:top w:val="none" w:sz="0" w:space="0" w:color="auto"/>
                <w:left w:val="none" w:sz="0" w:space="0" w:color="auto"/>
                <w:bottom w:val="none" w:sz="0" w:space="0" w:color="auto"/>
                <w:right w:val="none" w:sz="0" w:space="0" w:color="auto"/>
              </w:divBdr>
            </w:div>
          </w:divsChild>
        </w:div>
        <w:div w:id="530411629">
          <w:marLeft w:val="0"/>
          <w:marRight w:val="0"/>
          <w:marTop w:val="0"/>
          <w:marBottom w:val="0"/>
          <w:divBdr>
            <w:top w:val="none" w:sz="0" w:space="0" w:color="auto"/>
            <w:left w:val="none" w:sz="0" w:space="0" w:color="auto"/>
            <w:bottom w:val="none" w:sz="0" w:space="0" w:color="auto"/>
            <w:right w:val="none" w:sz="0" w:space="0" w:color="auto"/>
          </w:divBdr>
          <w:divsChild>
            <w:div w:id="1407533872">
              <w:marLeft w:val="0"/>
              <w:marRight w:val="0"/>
              <w:marTop w:val="0"/>
              <w:marBottom w:val="0"/>
              <w:divBdr>
                <w:top w:val="none" w:sz="0" w:space="0" w:color="auto"/>
                <w:left w:val="none" w:sz="0" w:space="0" w:color="auto"/>
                <w:bottom w:val="none" w:sz="0" w:space="0" w:color="auto"/>
                <w:right w:val="none" w:sz="0" w:space="0" w:color="auto"/>
              </w:divBdr>
            </w:div>
          </w:divsChild>
        </w:div>
        <w:div w:id="1874537701">
          <w:marLeft w:val="0"/>
          <w:marRight w:val="0"/>
          <w:marTop w:val="0"/>
          <w:marBottom w:val="0"/>
          <w:divBdr>
            <w:top w:val="none" w:sz="0" w:space="0" w:color="auto"/>
            <w:left w:val="none" w:sz="0" w:space="0" w:color="auto"/>
            <w:bottom w:val="none" w:sz="0" w:space="0" w:color="auto"/>
            <w:right w:val="none" w:sz="0" w:space="0" w:color="auto"/>
          </w:divBdr>
          <w:divsChild>
            <w:div w:id="1056123496">
              <w:marLeft w:val="0"/>
              <w:marRight w:val="0"/>
              <w:marTop w:val="0"/>
              <w:marBottom w:val="0"/>
              <w:divBdr>
                <w:top w:val="none" w:sz="0" w:space="0" w:color="auto"/>
                <w:left w:val="none" w:sz="0" w:space="0" w:color="auto"/>
                <w:bottom w:val="none" w:sz="0" w:space="0" w:color="auto"/>
                <w:right w:val="none" w:sz="0" w:space="0" w:color="auto"/>
              </w:divBdr>
            </w:div>
          </w:divsChild>
        </w:div>
        <w:div w:id="200017872">
          <w:marLeft w:val="0"/>
          <w:marRight w:val="0"/>
          <w:marTop w:val="0"/>
          <w:marBottom w:val="0"/>
          <w:divBdr>
            <w:top w:val="none" w:sz="0" w:space="0" w:color="auto"/>
            <w:left w:val="none" w:sz="0" w:space="0" w:color="auto"/>
            <w:bottom w:val="none" w:sz="0" w:space="0" w:color="auto"/>
            <w:right w:val="none" w:sz="0" w:space="0" w:color="auto"/>
          </w:divBdr>
          <w:divsChild>
            <w:div w:id="1663700937">
              <w:marLeft w:val="0"/>
              <w:marRight w:val="0"/>
              <w:marTop w:val="0"/>
              <w:marBottom w:val="0"/>
              <w:divBdr>
                <w:top w:val="none" w:sz="0" w:space="0" w:color="auto"/>
                <w:left w:val="none" w:sz="0" w:space="0" w:color="auto"/>
                <w:bottom w:val="none" w:sz="0" w:space="0" w:color="auto"/>
                <w:right w:val="none" w:sz="0" w:space="0" w:color="auto"/>
              </w:divBdr>
            </w:div>
          </w:divsChild>
        </w:div>
        <w:div w:id="1003555271">
          <w:marLeft w:val="0"/>
          <w:marRight w:val="0"/>
          <w:marTop w:val="0"/>
          <w:marBottom w:val="0"/>
          <w:divBdr>
            <w:top w:val="none" w:sz="0" w:space="0" w:color="auto"/>
            <w:left w:val="none" w:sz="0" w:space="0" w:color="auto"/>
            <w:bottom w:val="none" w:sz="0" w:space="0" w:color="auto"/>
            <w:right w:val="none" w:sz="0" w:space="0" w:color="auto"/>
          </w:divBdr>
          <w:divsChild>
            <w:div w:id="1007562273">
              <w:marLeft w:val="0"/>
              <w:marRight w:val="0"/>
              <w:marTop w:val="0"/>
              <w:marBottom w:val="0"/>
              <w:divBdr>
                <w:top w:val="none" w:sz="0" w:space="0" w:color="auto"/>
                <w:left w:val="none" w:sz="0" w:space="0" w:color="auto"/>
                <w:bottom w:val="none" w:sz="0" w:space="0" w:color="auto"/>
                <w:right w:val="none" w:sz="0" w:space="0" w:color="auto"/>
              </w:divBdr>
            </w:div>
          </w:divsChild>
        </w:div>
        <w:div w:id="702677269">
          <w:marLeft w:val="0"/>
          <w:marRight w:val="0"/>
          <w:marTop w:val="0"/>
          <w:marBottom w:val="0"/>
          <w:divBdr>
            <w:top w:val="none" w:sz="0" w:space="0" w:color="auto"/>
            <w:left w:val="none" w:sz="0" w:space="0" w:color="auto"/>
            <w:bottom w:val="none" w:sz="0" w:space="0" w:color="auto"/>
            <w:right w:val="none" w:sz="0" w:space="0" w:color="auto"/>
          </w:divBdr>
          <w:divsChild>
            <w:div w:id="308944819">
              <w:marLeft w:val="0"/>
              <w:marRight w:val="0"/>
              <w:marTop w:val="0"/>
              <w:marBottom w:val="0"/>
              <w:divBdr>
                <w:top w:val="none" w:sz="0" w:space="0" w:color="auto"/>
                <w:left w:val="none" w:sz="0" w:space="0" w:color="auto"/>
                <w:bottom w:val="none" w:sz="0" w:space="0" w:color="auto"/>
                <w:right w:val="none" w:sz="0" w:space="0" w:color="auto"/>
              </w:divBdr>
            </w:div>
          </w:divsChild>
        </w:div>
        <w:div w:id="804661462">
          <w:marLeft w:val="0"/>
          <w:marRight w:val="0"/>
          <w:marTop w:val="0"/>
          <w:marBottom w:val="0"/>
          <w:divBdr>
            <w:top w:val="none" w:sz="0" w:space="0" w:color="auto"/>
            <w:left w:val="none" w:sz="0" w:space="0" w:color="auto"/>
            <w:bottom w:val="none" w:sz="0" w:space="0" w:color="auto"/>
            <w:right w:val="none" w:sz="0" w:space="0" w:color="auto"/>
          </w:divBdr>
          <w:divsChild>
            <w:div w:id="2049915562">
              <w:marLeft w:val="0"/>
              <w:marRight w:val="0"/>
              <w:marTop w:val="0"/>
              <w:marBottom w:val="0"/>
              <w:divBdr>
                <w:top w:val="none" w:sz="0" w:space="0" w:color="auto"/>
                <w:left w:val="none" w:sz="0" w:space="0" w:color="auto"/>
                <w:bottom w:val="none" w:sz="0" w:space="0" w:color="auto"/>
                <w:right w:val="none" w:sz="0" w:space="0" w:color="auto"/>
              </w:divBdr>
            </w:div>
          </w:divsChild>
        </w:div>
        <w:div w:id="946422375">
          <w:marLeft w:val="0"/>
          <w:marRight w:val="0"/>
          <w:marTop w:val="0"/>
          <w:marBottom w:val="0"/>
          <w:divBdr>
            <w:top w:val="none" w:sz="0" w:space="0" w:color="auto"/>
            <w:left w:val="none" w:sz="0" w:space="0" w:color="auto"/>
            <w:bottom w:val="none" w:sz="0" w:space="0" w:color="auto"/>
            <w:right w:val="none" w:sz="0" w:space="0" w:color="auto"/>
          </w:divBdr>
          <w:divsChild>
            <w:div w:id="1067342989">
              <w:marLeft w:val="0"/>
              <w:marRight w:val="0"/>
              <w:marTop w:val="0"/>
              <w:marBottom w:val="0"/>
              <w:divBdr>
                <w:top w:val="none" w:sz="0" w:space="0" w:color="auto"/>
                <w:left w:val="none" w:sz="0" w:space="0" w:color="auto"/>
                <w:bottom w:val="none" w:sz="0" w:space="0" w:color="auto"/>
                <w:right w:val="none" w:sz="0" w:space="0" w:color="auto"/>
              </w:divBdr>
            </w:div>
          </w:divsChild>
        </w:div>
        <w:div w:id="1451321948">
          <w:marLeft w:val="0"/>
          <w:marRight w:val="0"/>
          <w:marTop w:val="0"/>
          <w:marBottom w:val="0"/>
          <w:divBdr>
            <w:top w:val="none" w:sz="0" w:space="0" w:color="auto"/>
            <w:left w:val="none" w:sz="0" w:space="0" w:color="auto"/>
            <w:bottom w:val="none" w:sz="0" w:space="0" w:color="auto"/>
            <w:right w:val="none" w:sz="0" w:space="0" w:color="auto"/>
          </w:divBdr>
          <w:divsChild>
            <w:div w:id="179245820">
              <w:marLeft w:val="0"/>
              <w:marRight w:val="0"/>
              <w:marTop w:val="0"/>
              <w:marBottom w:val="0"/>
              <w:divBdr>
                <w:top w:val="none" w:sz="0" w:space="0" w:color="auto"/>
                <w:left w:val="none" w:sz="0" w:space="0" w:color="auto"/>
                <w:bottom w:val="none" w:sz="0" w:space="0" w:color="auto"/>
                <w:right w:val="none" w:sz="0" w:space="0" w:color="auto"/>
              </w:divBdr>
            </w:div>
          </w:divsChild>
        </w:div>
        <w:div w:id="536895949">
          <w:marLeft w:val="0"/>
          <w:marRight w:val="0"/>
          <w:marTop w:val="0"/>
          <w:marBottom w:val="0"/>
          <w:divBdr>
            <w:top w:val="none" w:sz="0" w:space="0" w:color="auto"/>
            <w:left w:val="none" w:sz="0" w:space="0" w:color="auto"/>
            <w:bottom w:val="none" w:sz="0" w:space="0" w:color="auto"/>
            <w:right w:val="none" w:sz="0" w:space="0" w:color="auto"/>
          </w:divBdr>
          <w:divsChild>
            <w:div w:id="24529973">
              <w:marLeft w:val="0"/>
              <w:marRight w:val="0"/>
              <w:marTop w:val="0"/>
              <w:marBottom w:val="0"/>
              <w:divBdr>
                <w:top w:val="none" w:sz="0" w:space="0" w:color="auto"/>
                <w:left w:val="none" w:sz="0" w:space="0" w:color="auto"/>
                <w:bottom w:val="none" w:sz="0" w:space="0" w:color="auto"/>
                <w:right w:val="none" w:sz="0" w:space="0" w:color="auto"/>
              </w:divBdr>
            </w:div>
          </w:divsChild>
        </w:div>
        <w:div w:id="59989416">
          <w:marLeft w:val="0"/>
          <w:marRight w:val="0"/>
          <w:marTop w:val="0"/>
          <w:marBottom w:val="0"/>
          <w:divBdr>
            <w:top w:val="none" w:sz="0" w:space="0" w:color="auto"/>
            <w:left w:val="none" w:sz="0" w:space="0" w:color="auto"/>
            <w:bottom w:val="none" w:sz="0" w:space="0" w:color="auto"/>
            <w:right w:val="none" w:sz="0" w:space="0" w:color="auto"/>
          </w:divBdr>
          <w:divsChild>
            <w:div w:id="200173772">
              <w:marLeft w:val="0"/>
              <w:marRight w:val="0"/>
              <w:marTop w:val="0"/>
              <w:marBottom w:val="0"/>
              <w:divBdr>
                <w:top w:val="none" w:sz="0" w:space="0" w:color="auto"/>
                <w:left w:val="none" w:sz="0" w:space="0" w:color="auto"/>
                <w:bottom w:val="none" w:sz="0" w:space="0" w:color="auto"/>
                <w:right w:val="none" w:sz="0" w:space="0" w:color="auto"/>
              </w:divBdr>
            </w:div>
          </w:divsChild>
        </w:div>
        <w:div w:id="32579819">
          <w:marLeft w:val="0"/>
          <w:marRight w:val="0"/>
          <w:marTop w:val="0"/>
          <w:marBottom w:val="0"/>
          <w:divBdr>
            <w:top w:val="none" w:sz="0" w:space="0" w:color="auto"/>
            <w:left w:val="none" w:sz="0" w:space="0" w:color="auto"/>
            <w:bottom w:val="none" w:sz="0" w:space="0" w:color="auto"/>
            <w:right w:val="none" w:sz="0" w:space="0" w:color="auto"/>
          </w:divBdr>
          <w:divsChild>
            <w:div w:id="567347718">
              <w:marLeft w:val="0"/>
              <w:marRight w:val="0"/>
              <w:marTop w:val="0"/>
              <w:marBottom w:val="0"/>
              <w:divBdr>
                <w:top w:val="none" w:sz="0" w:space="0" w:color="auto"/>
                <w:left w:val="none" w:sz="0" w:space="0" w:color="auto"/>
                <w:bottom w:val="none" w:sz="0" w:space="0" w:color="auto"/>
                <w:right w:val="none" w:sz="0" w:space="0" w:color="auto"/>
              </w:divBdr>
            </w:div>
          </w:divsChild>
        </w:div>
        <w:div w:id="982002743">
          <w:marLeft w:val="0"/>
          <w:marRight w:val="0"/>
          <w:marTop w:val="0"/>
          <w:marBottom w:val="0"/>
          <w:divBdr>
            <w:top w:val="none" w:sz="0" w:space="0" w:color="auto"/>
            <w:left w:val="none" w:sz="0" w:space="0" w:color="auto"/>
            <w:bottom w:val="none" w:sz="0" w:space="0" w:color="auto"/>
            <w:right w:val="none" w:sz="0" w:space="0" w:color="auto"/>
          </w:divBdr>
          <w:divsChild>
            <w:div w:id="1862206329">
              <w:marLeft w:val="0"/>
              <w:marRight w:val="0"/>
              <w:marTop w:val="0"/>
              <w:marBottom w:val="0"/>
              <w:divBdr>
                <w:top w:val="none" w:sz="0" w:space="0" w:color="auto"/>
                <w:left w:val="none" w:sz="0" w:space="0" w:color="auto"/>
                <w:bottom w:val="none" w:sz="0" w:space="0" w:color="auto"/>
                <w:right w:val="none" w:sz="0" w:space="0" w:color="auto"/>
              </w:divBdr>
            </w:div>
          </w:divsChild>
        </w:div>
        <w:div w:id="445664647">
          <w:marLeft w:val="0"/>
          <w:marRight w:val="0"/>
          <w:marTop w:val="0"/>
          <w:marBottom w:val="0"/>
          <w:divBdr>
            <w:top w:val="none" w:sz="0" w:space="0" w:color="auto"/>
            <w:left w:val="none" w:sz="0" w:space="0" w:color="auto"/>
            <w:bottom w:val="none" w:sz="0" w:space="0" w:color="auto"/>
            <w:right w:val="none" w:sz="0" w:space="0" w:color="auto"/>
          </w:divBdr>
          <w:divsChild>
            <w:div w:id="1243484886">
              <w:marLeft w:val="0"/>
              <w:marRight w:val="0"/>
              <w:marTop w:val="0"/>
              <w:marBottom w:val="0"/>
              <w:divBdr>
                <w:top w:val="none" w:sz="0" w:space="0" w:color="auto"/>
                <w:left w:val="none" w:sz="0" w:space="0" w:color="auto"/>
                <w:bottom w:val="none" w:sz="0" w:space="0" w:color="auto"/>
                <w:right w:val="none" w:sz="0" w:space="0" w:color="auto"/>
              </w:divBdr>
            </w:div>
          </w:divsChild>
        </w:div>
        <w:div w:id="1387953521">
          <w:marLeft w:val="0"/>
          <w:marRight w:val="0"/>
          <w:marTop w:val="0"/>
          <w:marBottom w:val="0"/>
          <w:divBdr>
            <w:top w:val="none" w:sz="0" w:space="0" w:color="auto"/>
            <w:left w:val="none" w:sz="0" w:space="0" w:color="auto"/>
            <w:bottom w:val="none" w:sz="0" w:space="0" w:color="auto"/>
            <w:right w:val="none" w:sz="0" w:space="0" w:color="auto"/>
          </w:divBdr>
          <w:divsChild>
            <w:div w:id="1580483521">
              <w:marLeft w:val="0"/>
              <w:marRight w:val="0"/>
              <w:marTop w:val="0"/>
              <w:marBottom w:val="0"/>
              <w:divBdr>
                <w:top w:val="none" w:sz="0" w:space="0" w:color="auto"/>
                <w:left w:val="none" w:sz="0" w:space="0" w:color="auto"/>
                <w:bottom w:val="none" w:sz="0" w:space="0" w:color="auto"/>
                <w:right w:val="none" w:sz="0" w:space="0" w:color="auto"/>
              </w:divBdr>
            </w:div>
          </w:divsChild>
        </w:div>
        <w:div w:id="1663001608">
          <w:marLeft w:val="0"/>
          <w:marRight w:val="0"/>
          <w:marTop w:val="0"/>
          <w:marBottom w:val="0"/>
          <w:divBdr>
            <w:top w:val="none" w:sz="0" w:space="0" w:color="auto"/>
            <w:left w:val="none" w:sz="0" w:space="0" w:color="auto"/>
            <w:bottom w:val="none" w:sz="0" w:space="0" w:color="auto"/>
            <w:right w:val="none" w:sz="0" w:space="0" w:color="auto"/>
          </w:divBdr>
          <w:divsChild>
            <w:div w:id="2105228612">
              <w:marLeft w:val="0"/>
              <w:marRight w:val="0"/>
              <w:marTop w:val="0"/>
              <w:marBottom w:val="0"/>
              <w:divBdr>
                <w:top w:val="none" w:sz="0" w:space="0" w:color="auto"/>
                <w:left w:val="none" w:sz="0" w:space="0" w:color="auto"/>
                <w:bottom w:val="none" w:sz="0" w:space="0" w:color="auto"/>
                <w:right w:val="none" w:sz="0" w:space="0" w:color="auto"/>
              </w:divBdr>
            </w:div>
          </w:divsChild>
        </w:div>
        <w:div w:id="1538349169">
          <w:marLeft w:val="0"/>
          <w:marRight w:val="0"/>
          <w:marTop w:val="0"/>
          <w:marBottom w:val="0"/>
          <w:divBdr>
            <w:top w:val="none" w:sz="0" w:space="0" w:color="auto"/>
            <w:left w:val="none" w:sz="0" w:space="0" w:color="auto"/>
            <w:bottom w:val="none" w:sz="0" w:space="0" w:color="auto"/>
            <w:right w:val="none" w:sz="0" w:space="0" w:color="auto"/>
          </w:divBdr>
          <w:divsChild>
            <w:div w:id="565720720">
              <w:marLeft w:val="0"/>
              <w:marRight w:val="0"/>
              <w:marTop w:val="0"/>
              <w:marBottom w:val="0"/>
              <w:divBdr>
                <w:top w:val="none" w:sz="0" w:space="0" w:color="auto"/>
                <w:left w:val="none" w:sz="0" w:space="0" w:color="auto"/>
                <w:bottom w:val="none" w:sz="0" w:space="0" w:color="auto"/>
                <w:right w:val="none" w:sz="0" w:space="0" w:color="auto"/>
              </w:divBdr>
            </w:div>
          </w:divsChild>
        </w:div>
        <w:div w:id="1050960378">
          <w:marLeft w:val="0"/>
          <w:marRight w:val="0"/>
          <w:marTop w:val="0"/>
          <w:marBottom w:val="0"/>
          <w:divBdr>
            <w:top w:val="none" w:sz="0" w:space="0" w:color="auto"/>
            <w:left w:val="none" w:sz="0" w:space="0" w:color="auto"/>
            <w:bottom w:val="none" w:sz="0" w:space="0" w:color="auto"/>
            <w:right w:val="none" w:sz="0" w:space="0" w:color="auto"/>
          </w:divBdr>
          <w:divsChild>
            <w:div w:id="426736276">
              <w:marLeft w:val="0"/>
              <w:marRight w:val="0"/>
              <w:marTop w:val="0"/>
              <w:marBottom w:val="0"/>
              <w:divBdr>
                <w:top w:val="none" w:sz="0" w:space="0" w:color="auto"/>
                <w:left w:val="none" w:sz="0" w:space="0" w:color="auto"/>
                <w:bottom w:val="none" w:sz="0" w:space="0" w:color="auto"/>
                <w:right w:val="none" w:sz="0" w:space="0" w:color="auto"/>
              </w:divBdr>
            </w:div>
          </w:divsChild>
        </w:div>
        <w:div w:id="1017728521">
          <w:marLeft w:val="0"/>
          <w:marRight w:val="0"/>
          <w:marTop w:val="0"/>
          <w:marBottom w:val="0"/>
          <w:divBdr>
            <w:top w:val="none" w:sz="0" w:space="0" w:color="auto"/>
            <w:left w:val="none" w:sz="0" w:space="0" w:color="auto"/>
            <w:bottom w:val="none" w:sz="0" w:space="0" w:color="auto"/>
            <w:right w:val="none" w:sz="0" w:space="0" w:color="auto"/>
          </w:divBdr>
          <w:divsChild>
            <w:div w:id="1786459051">
              <w:marLeft w:val="0"/>
              <w:marRight w:val="0"/>
              <w:marTop w:val="0"/>
              <w:marBottom w:val="0"/>
              <w:divBdr>
                <w:top w:val="none" w:sz="0" w:space="0" w:color="auto"/>
                <w:left w:val="none" w:sz="0" w:space="0" w:color="auto"/>
                <w:bottom w:val="none" w:sz="0" w:space="0" w:color="auto"/>
                <w:right w:val="none" w:sz="0" w:space="0" w:color="auto"/>
              </w:divBdr>
            </w:div>
          </w:divsChild>
        </w:div>
        <w:div w:id="1919361318">
          <w:marLeft w:val="0"/>
          <w:marRight w:val="0"/>
          <w:marTop w:val="0"/>
          <w:marBottom w:val="0"/>
          <w:divBdr>
            <w:top w:val="none" w:sz="0" w:space="0" w:color="auto"/>
            <w:left w:val="none" w:sz="0" w:space="0" w:color="auto"/>
            <w:bottom w:val="none" w:sz="0" w:space="0" w:color="auto"/>
            <w:right w:val="none" w:sz="0" w:space="0" w:color="auto"/>
          </w:divBdr>
          <w:divsChild>
            <w:div w:id="1398632142">
              <w:marLeft w:val="0"/>
              <w:marRight w:val="0"/>
              <w:marTop w:val="0"/>
              <w:marBottom w:val="0"/>
              <w:divBdr>
                <w:top w:val="none" w:sz="0" w:space="0" w:color="auto"/>
                <w:left w:val="none" w:sz="0" w:space="0" w:color="auto"/>
                <w:bottom w:val="none" w:sz="0" w:space="0" w:color="auto"/>
                <w:right w:val="none" w:sz="0" w:space="0" w:color="auto"/>
              </w:divBdr>
            </w:div>
          </w:divsChild>
        </w:div>
        <w:div w:id="332146574">
          <w:marLeft w:val="0"/>
          <w:marRight w:val="0"/>
          <w:marTop w:val="0"/>
          <w:marBottom w:val="0"/>
          <w:divBdr>
            <w:top w:val="none" w:sz="0" w:space="0" w:color="auto"/>
            <w:left w:val="none" w:sz="0" w:space="0" w:color="auto"/>
            <w:bottom w:val="none" w:sz="0" w:space="0" w:color="auto"/>
            <w:right w:val="none" w:sz="0" w:space="0" w:color="auto"/>
          </w:divBdr>
          <w:divsChild>
            <w:div w:id="1037850504">
              <w:marLeft w:val="0"/>
              <w:marRight w:val="0"/>
              <w:marTop w:val="0"/>
              <w:marBottom w:val="0"/>
              <w:divBdr>
                <w:top w:val="none" w:sz="0" w:space="0" w:color="auto"/>
                <w:left w:val="none" w:sz="0" w:space="0" w:color="auto"/>
                <w:bottom w:val="none" w:sz="0" w:space="0" w:color="auto"/>
                <w:right w:val="none" w:sz="0" w:space="0" w:color="auto"/>
              </w:divBdr>
            </w:div>
          </w:divsChild>
        </w:div>
        <w:div w:id="1523859726">
          <w:marLeft w:val="0"/>
          <w:marRight w:val="0"/>
          <w:marTop w:val="0"/>
          <w:marBottom w:val="0"/>
          <w:divBdr>
            <w:top w:val="none" w:sz="0" w:space="0" w:color="auto"/>
            <w:left w:val="none" w:sz="0" w:space="0" w:color="auto"/>
            <w:bottom w:val="none" w:sz="0" w:space="0" w:color="auto"/>
            <w:right w:val="none" w:sz="0" w:space="0" w:color="auto"/>
          </w:divBdr>
          <w:divsChild>
            <w:div w:id="66541216">
              <w:marLeft w:val="0"/>
              <w:marRight w:val="0"/>
              <w:marTop w:val="0"/>
              <w:marBottom w:val="0"/>
              <w:divBdr>
                <w:top w:val="none" w:sz="0" w:space="0" w:color="auto"/>
                <w:left w:val="none" w:sz="0" w:space="0" w:color="auto"/>
                <w:bottom w:val="none" w:sz="0" w:space="0" w:color="auto"/>
                <w:right w:val="none" w:sz="0" w:space="0" w:color="auto"/>
              </w:divBdr>
            </w:div>
          </w:divsChild>
        </w:div>
        <w:div w:id="1988775713">
          <w:marLeft w:val="0"/>
          <w:marRight w:val="0"/>
          <w:marTop w:val="0"/>
          <w:marBottom w:val="0"/>
          <w:divBdr>
            <w:top w:val="none" w:sz="0" w:space="0" w:color="auto"/>
            <w:left w:val="none" w:sz="0" w:space="0" w:color="auto"/>
            <w:bottom w:val="none" w:sz="0" w:space="0" w:color="auto"/>
            <w:right w:val="none" w:sz="0" w:space="0" w:color="auto"/>
          </w:divBdr>
          <w:divsChild>
            <w:div w:id="1054893246">
              <w:marLeft w:val="0"/>
              <w:marRight w:val="0"/>
              <w:marTop w:val="0"/>
              <w:marBottom w:val="0"/>
              <w:divBdr>
                <w:top w:val="none" w:sz="0" w:space="0" w:color="auto"/>
                <w:left w:val="none" w:sz="0" w:space="0" w:color="auto"/>
                <w:bottom w:val="none" w:sz="0" w:space="0" w:color="auto"/>
                <w:right w:val="none" w:sz="0" w:space="0" w:color="auto"/>
              </w:divBdr>
            </w:div>
          </w:divsChild>
        </w:div>
        <w:div w:id="438916842">
          <w:marLeft w:val="0"/>
          <w:marRight w:val="0"/>
          <w:marTop w:val="0"/>
          <w:marBottom w:val="0"/>
          <w:divBdr>
            <w:top w:val="none" w:sz="0" w:space="0" w:color="auto"/>
            <w:left w:val="none" w:sz="0" w:space="0" w:color="auto"/>
            <w:bottom w:val="none" w:sz="0" w:space="0" w:color="auto"/>
            <w:right w:val="none" w:sz="0" w:space="0" w:color="auto"/>
          </w:divBdr>
          <w:divsChild>
            <w:div w:id="1206328119">
              <w:marLeft w:val="0"/>
              <w:marRight w:val="0"/>
              <w:marTop w:val="0"/>
              <w:marBottom w:val="0"/>
              <w:divBdr>
                <w:top w:val="none" w:sz="0" w:space="0" w:color="auto"/>
                <w:left w:val="none" w:sz="0" w:space="0" w:color="auto"/>
                <w:bottom w:val="none" w:sz="0" w:space="0" w:color="auto"/>
                <w:right w:val="none" w:sz="0" w:space="0" w:color="auto"/>
              </w:divBdr>
            </w:div>
          </w:divsChild>
        </w:div>
        <w:div w:id="315889163">
          <w:marLeft w:val="0"/>
          <w:marRight w:val="0"/>
          <w:marTop w:val="0"/>
          <w:marBottom w:val="0"/>
          <w:divBdr>
            <w:top w:val="none" w:sz="0" w:space="0" w:color="auto"/>
            <w:left w:val="none" w:sz="0" w:space="0" w:color="auto"/>
            <w:bottom w:val="none" w:sz="0" w:space="0" w:color="auto"/>
            <w:right w:val="none" w:sz="0" w:space="0" w:color="auto"/>
          </w:divBdr>
          <w:divsChild>
            <w:div w:id="1913809344">
              <w:marLeft w:val="0"/>
              <w:marRight w:val="0"/>
              <w:marTop w:val="0"/>
              <w:marBottom w:val="0"/>
              <w:divBdr>
                <w:top w:val="none" w:sz="0" w:space="0" w:color="auto"/>
                <w:left w:val="none" w:sz="0" w:space="0" w:color="auto"/>
                <w:bottom w:val="none" w:sz="0" w:space="0" w:color="auto"/>
                <w:right w:val="none" w:sz="0" w:space="0" w:color="auto"/>
              </w:divBdr>
            </w:div>
          </w:divsChild>
        </w:div>
        <w:div w:id="345403612">
          <w:marLeft w:val="0"/>
          <w:marRight w:val="0"/>
          <w:marTop w:val="0"/>
          <w:marBottom w:val="0"/>
          <w:divBdr>
            <w:top w:val="none" w:sz="0" w:space="0" w:color="auto"/>
            <w:left w:val="none" w:sz="0" w:space="0" w:color="auto"/>
            <w:bottom w:val="none" w:sz="0" w:space="0" w:color="auto"/>
            <w:right w:val="none" w:sz="0" w:space="0" w:color="auto"/>
          </w:divBdr>
          <w:divsChild>
            <w:div w:id="1019115152">
              <w:marLeft w:val="0"/>
              <w:marRight w:val="0"/>
              <w:marTop w:val="0"/>
              <w:marBottom w:val="0"/>
              <w:divBdr>
                <w:top w:val="none" w:sz="0" w:space="0" w:color="auto"/>
                <w:left w:val="none" w:sz="0" w:space="0" w:color="auto"/>
                <w:bottom w:val="none" w:sz="0" w:space="0" w:color="auto"/>
                <w:right w:val="none" w:sz="0" w:space="0" w:color="auto"/>
              </w:divBdr>
            </w:div>
          </w:divsChild>
        </w:div>
        <w:div w:id="1816995797">
          <w:marLeft w:val="0"/>
          <w:marRight w:val="0"/>
          <w:marTop w:val="0"/>
          <w:marBottom w:val="0"/>
          <w:divBdr>
            <w:top w:val="none" w:sz="0" w:space="0" w:color="auto"/>
            <w:left w:val="none" w:sz="0" w:space="0" w:color="auto"/>
            <w:bottom w:val="none" w:sz="0" w:space="0" w:color="auto"/>
            <w:right w:val="none" w:sz="0" w:space="0" w:color="auto"/>
          </w:divBdr>
          <w:divsChild>
            <w:div w:id="1251505737">
              <w:marLeft w:val="0"/>
              <w:marRight w:val="0"/>
              <w:marTop w:val="0"/>
              <w:marBottom w:val="0"/>
              <w:divBdr>
                <w:top w:val="none" w:sz="0" w:space="0" w:color="auto"/>
                <w:left w:val="none" w:sz="0" w:space="0" w:color="auto"/>
                <w:bottom w:val="none" w:sz="0" w:space="0" w:color="auto"/>
                <w:right w:val="none" w:sz="0" w:space="0" w:color="auto"/>
              </w:divBdr>
            </w:div>
          </w:divsChild>
        </w:div>
        <w:div w:id="2044210057">
          <w:marLeft w:val="0"/>
          <w:marRight w:val="0"/>
          <w:marTop w:val="0"/>
          <w:marBottom w:val="0"/>
          <w:divBdr>
            <w:top w:val="none" w:sz="0" w:space="0" w:color="auto"/>
            <w:left w:val="none" w:sz="0" w:space="0" w:color="auto"/>
            <w:bottom w:val="none" w:sz="0" w:space="0" w:color="auto"/>
            <w:right w:val="none" w:sz="0" w:space="0" w:color="auto"/>
          </w:divBdr>
          <w:divsChild>
            <w:div w:id="560289347">
              <w:marLeft w:val="0"/>
              <w:marRight w:val="0"/>
              <w:marTop w:val="0"/>
              <w:marBottom w:val="0"/>
              <w:divBdr>
                <w:top w:val="none" w:sz="0" w:space="0" w:color="auto"/>
                <w:left w:val="none" w:sz="0" w:space="0" w:color="auto"/>
                <w:bottom w:val="none" w:sz="0" w:space="0" w:color="auto"/>
                <w:right w:val="none" w:sz="0" w:space="0" w:color="auto"/>
              </w:divBdr>
            </w:div>
          </w:divsChild>
        </w:div>
        <w:div w:id="880049519">
          <w:marLeft w:val="0"/>
          <w:marRight w:val="0"/>
          <w:marTop w:val="0"/>
          <w:marBottom w:val="0"/>
          <w:divBdr>
            <w:top w:val="none" w:sz="0" w:space="0" w:color="auto"/>
            <w:left w:val="none" w:sz="0" w:space="0" w:color="auto"/>
            <w:bottom w:val="none" w:sz="0" w:space="0" w:color="auto"/>
            <w:right w:val="none" w:sz="0" w:space="0" w:color="auto"/>
          </w:divBdr>
          <w:divsChild>
            <w:div w:id="844706771">
              <w:marLeft w:val="0"/>
              <w:marRight w:val="0"/>
              <w:marTop w:val="0"/>
              <w:marBottom w:val="0"/>
              <w:divBdr>
                <w:top w:val="none" w:sz="0" w:space="0" w:color="auto"/>
                <w:left w:val="none" w:sz="0" w:space="0" w:color="auto"/>
                <w:bottom w:val="none" w:sz="0" w:space="0" w:color="auto"/>
                <w:right w:val="none" w:sz="0" w:space="0" w:color="auto"/>
              </w:divBdr>
            </w:div>
          </w:divsChild>
        </w:div>
        <w:div w:id="1799760087">
          <w:marLeft w:val="0"/>
          <w:marRight w:val="0"/>
          <w:marTop w:val="0"/>
          <w:marBottom w:val="0"/>
          <w:divBdr>
            <w:top w:val="none" w:sz="0" w:space="0" w:color="auto"/>
            <w:left w:val="none" w:sz="0" w:space="0" w:color="auto"/>
            <w:bottom w:val="none" w:sz="0" w:space="0" w:color="auto"/>
            <w:right w:val="none" w:sz="0" w:space="0" w:color="auto"/>
          </w:divBdr>
          <w:divsChild>
            <w:div w:id="845558910">
              <w:marLeft w:val="0"/>
              <w:marRight w:val="0"/>
              <w:marTop w:val="0"/>
              <w:marBottom w:val="0"/>
              <w:divBdr>
                <w:top w:val="none" w:sz="0" w:space="0" w:color="auto"/>
                <w:left w:val="none" w:sz="0" w:space="0" w:color="auto"/>
                <w:bottom w:val="none" w:sz="0" w:space="0" w:color="auto"/>
                <w:right w:val="none" w:sz="0" w:space="0" w:color="auto"/>
              </w:divBdr>
            </w:div>
          </w:divsChild>
        </w:div>
        <w:div w:id="1708138218">
          <w:marLeft w:val="0"/>
          <w:marRight w:val="0"/>
          <w:marTop w:val="0"/>
          <w:marBottom w:val="0"/>
          <w:divBdr>
            <w:top w:val="none" w:sz="0" w:space="0" w:color="auto"/>
            <w:left w:val="none" w:sz="0" w:space="0" w:color="auto"/>
            <w:bottom w:val="none" w:sz="0" w:space="0" w:color="auto"/>
            <w:right w:val="none" w:sz="0" w:space="0" w:color="auto"/>
          </w:divBdr>
          <w:divsChild>
            <w:div w:id="1194462672">
              <w:marLeft w:val="0"/>
              <w:marRight w:val="0"/>
              <w:marTop w:val="0"/>
              <w:marBottom w:val="0"/>
              <w:divBdr>
                <w:top w:val="none" w:sz="0" w:space="0" w:color="auto"/>
                <w:left w:val="none" w:sz="0" w:space="0" w:color="auto"/>
                <w:bottom w:val="none" w:sz="0" w:space="0" w:color="auto"/>
                <w:right w:val="none" w:sz="0" w:space="0" w:color="auto"/>
              </w:divBdr>
            </w:div>
          </w:divsChild>
        </w:div>
        <w:div w:id="1056708083">
          <w:marLeft w:val="0"/>
          <w:marRight w:val="0"/>
          <w:marTop w:val="0"/>
          <w:marBottom w:val="0"/>
          <w:divBdr>
            <w:top w:val="none" w:sz="0" w:space="0" w:color="auto"/>
            <w:left w:val="none" w:sz="0" w:space="0" w:color="auto"/>
            <w:bottom w:val="none" w:sz="0" w:space="0" w:color="auto"/>
            <w:right w:val="none" w:sz="0" w:space="0" w:color="auto"/>
          </w:divBdr>
          <w:divsChild>
            <w:div w:id="9376764">
              <w:marLeft w:val="0"/>
              <w:marRight w:val="0"/>
              <w:marTop w:val="0"/>
              <w:marBottom w:val="0"/>
              <w:divBdr>
                <w:top w:val="none" w:sz="0" w:space="0" w:color="auto"/>
                <w:left w:val="none" w:sz="0" w:space="0" w:color="auto"/>
                <w:bottom w:val="none" w:sz="0" w:space="0" w:color="auto"/>
                <w:right w:val="none" w:sz="0" w:space="0" w:color="auto"/>
              </w:divBdr>
            </w:div>
          </w:divsChild>
        </w:div>
        <w:div w:id="93787348">
          <w:marLeft w:val="0"/>
          <w:marRight w:val="0"/>
          <w:marTop w:val="0"/>
          <w:marBottom w:val="0"/>
          <w:divBdr>
            <w:top w:val="none" w:sz="0" w:space="0" w:color="auto"/>
            <w:left w:val="none" w:sz="0" w:space="0" w:color="auto"/>
            <w:bottom w:val="none" w:sz="0" w:space="0" w:color="auto"/>
            <w:right w:val="none" w:sz="0" w:space="0" w:color="auto"/>
          </w:divBdr>
          <w:divsChild>
            <w:div w:id="351810453">
              <w:marLeft w:val="0"/>
              <w:marRight w:val="0"/>
              <w:marTop w:val="0"/>
              <w:marBottom w:val="0"/>
              <w:divBdr>
                <w:top w:val="none" w:sz="0" w:space="0" w:color="auto"/>
                <w:left w:val="none" w:sz="0" w:space="0" w:color="auto"/>
                <w:bottom w:val="none" w:sz="0" w:space="0" w:color="auto"/>
                <w:right w:val="none" w:sz="0" w:space="0" w:color="auto"/>
              </w:divBdr>
            </w:div>
          </w:divsChild>
        </w:div>
        <w:div w:id="1595479465">
          <w:marLeft w:val="0"/>
          <w:marRight w:val="0"/>
          <w:marTop w:val="0"/>
          <w:marBottom w:val="0"/>
          <w:divBdr>
            <w:top w:val="none" w:sz="0" w:space="0" w:color="auto"/>
            <w:left w:val="none" w:sz="0" w:space="0" w:color="auto"/>
            <w:bottom w:val="none" w:sz="0" w:space="0" w:color="auto"/>
            <w:right w:val="none" w:sz="0" w:space="0" w:color="auto"/>
          </w:divBdr>
          <w:divsChild>
            <w:div w:id="173885367">
              <w:marLeft w:val="0"/>
              <w:marRight w:val="0"/>
              <w:marTop w:val="0"/>
              <w:marBottom w:val="0"/>
              <w:divBdr>
                <w:top w:val="none" w:sz="0" w:space="0" w:color="auto"/>
                <w:left w:val="none" w:sz="0" w:space="0" w:color="auto"/>
                <w:bottom w:val="none" w:sz="0" w:space="0" w:color="auto"/>
                <w:right w:val="none" w:sz="0" w:space="0" w:color="auto"/>
              </w:divBdr>
            </w:div>
          </w:divsChild>
        </w:div>
        <w:div w:id="1802071890">
          <w:marLeft w:val="0"/>
          <w:marRight w:val="0"/>
          <w:marTop w:val="0"/>
          <w:marBottom w:val="0"/>
          <w:divBdr>
            <w:top w:val="none" w:sz="0" w:space="0" w:color="auto"/>
            <w:left w:val="none" w:sz="0" w:space="0" w:color="auto"/>
            <w:bottom w:val="none" w:sz="0" w:space="0" w:color="auto"/>
            <w:right w:val="none" w:sz="0" w:space="0" w:color="auto"/>
          </w:divBdr>
          <w:divsChild>
            <w:div w:id="367098694">
              <w:marLeft w:val="0"/>
              <w:marRight w:val="0"/>
              <w:marTop w:val="0"/>
              <w:marBottom w:val="0"/>
              <w:divBdr>
                <w:top w:val="none" w:sz="0" w:space="0" w:color="auto"/>
                <w:left w:val="none" w:sz="0" w:space="0" w:color="auto"/>
                <w:bottom w:val="none" w:sz="0" w:space="0" w:color="auto"/>
                <w:right w:val="none" w:sz="0" w:space="0" w:color="auto"/>
              </w:divBdr>
            </w:div>
          </w:divsChild>
        </w:div>
        <w:div w:id="708989924">
          <w:marLeft w:val="0"/>
          <w:marRight w:val="0"/>
          <w:marTop w:val="0"/>
          <w:marBottom w:val="0"/>
          <w:divBdr>
            <w:top w:val="none" w:sz="0" w:space="0" w:color="auto"/>
            <w:left w:val="none" w:sz="0" w:space="0" w:color="auto"/>
            <w:bottom w:val="none" w:sz="0" w:space="0" w:color="auto"/>
            <w:right w:val="none" w:sz="0" w:space="0" w:color="auto"/>
          </w:divBdr>
          <w:divsChild>
            <w:div w:id="1235044351">
              <w:marLeft w:val="0"/>
              <w:marRight w:val="0"/>
              <w:marTop w:val="0"/>
              <w:marBottom w:val="0"/>
              <w:divBdr>
                <w:top w:val="none" w:sz="0" w:space="0" w:color="auto"/>
                <w:left w:val="none" w:sz="0" w:space="0" w:color="auto"/>
                <w:bottom w:val="none" w:sz="0" w:space="0" w:color="auto"/>
                <w:right w:val="none" w:sz="0" w:space="0" w:color="auto"/>
              </w:divBdr>
            </w:div>
          </w:divsChild>
        </w:div>
        <w:div w:id="1604000110">
          <w:marLeft w:val="0"/>
          <w:marRight w:val="0"/>
          <w:marTop w:val="0"/>
          <w:marBottom w:val="0"/>
          <w:divBdr>
            <w:top w:val="none" w:sz="0" w:space="0" w:color="auto"/>
            <w:left w:val="none" w:sz="0" w:space="0" w:color="auto"/>
            <w:bottom w:val="none" w:sz="0" w:space="0" w:color="auto"/>
            <w:right w:val="none" w:sz="0" w:space="0" w:color="auto"/>
          </w:divBdr>
          <w:divsChild>
            <w:div w:id="2007778471">
              <w:marLeft w:val="0"/>
              <w:marRight w:val="0"/>
              <w:marTop w:val="0"/>
              <w:marBottom w:val="0"/>
              <w:divBdr>
                <w:top w:val="none" w:sz="0" w:space="0" w:color="auto"/>
                <w:left w:val="none" w:sz="0" w:space="0" w:color="auto"/>
                <w:bottom w:val="none" w:sz="0" w:space="0" w:color="auto"/>
                <w:right w:val="none" w:sz="0" w:space="0" w:color="auto"/>
              </w:divBdr>
            </w:div>
          </w:divsChild>
        </w:div>
        <w:div w:id="1206404331">
          <w:marLeft w:val="0"/>
          <w:marRight w:val="0"/>
          <w:marTop w:val="0"/>
          <w:marBottom w:val="0"/>
          <w:divBdr>
            <w:top w:val="none" w:sz="0" w:space="0" w:color="auto"/>
            <w:left w:val="none" w:sz="0" w:space="0" w:color="auto"/>
            <w:bottom w:val="none" w:sz="0" w:space="0" w:color="auto"/>
            <w:right w:val="none" w:sz="0" w:space="0" w:color="auto"/>
          </w:divBdr>
          <w:divsChild>
            <w:div w:id="861363375">
              <w:marLeft w:val="0"/>
              <w:marRight w:val="0"/>
              <w:marTop w:val="0"/>
              <w:marBottom w:val="0"/>
              <w:divBdr>
                <w:top w:val="none" w:sz="0" w:space="0" w:color="auto"/>
                <w:left w:val="none" w:sz="0" w:space="0" w:color="auto"/>
                <w:bottom w:val="none" w:sz="0" w:space="0" w:color="auto"/>
                <w:right w:val="none" w:sz="0" w:space="0" w:color="auto"/>
              </w:divBdr>
            </w:div>
          </w:divsChild>
        </w:div>
        <w:div w:id="764377540">
          <w:marLeft w:val="0"/>
          <w:marRight w:val="0"/>
          <w:marTop w:val="0"/>
          <w:marBottom w:val="0"/>
          <w:divBdr>
            <w:top w:val="none" w:sz="0" w:space="0" w:color="auto"/>
            <w:left w:val="none" w:sz="0" w:space="0" w:color="auto"/>
            <w:bottom w:val="none" w:sz="0" w:space="0" w:color="auto"/>
            <w:right w:val="none" w:sz="0" w:space="0" w:color="auto"/>
          </w:divBdr>
          <w:divsChild>
            <w:div w:id="2037342292">
              <w:marLeft w:val="0"/>
              <w:marRight w:val="0"/>
              <w:marTop w:val="0"/>
              <w:marBottom w:val="0"/>
              <w:divBdr>
                <w:top w:val="none" w:sz="0" w:space="0" w:color="auto"/>
                <w:left w:val="none" w:sz="0" w:space="0" w:color="auto"/>
                <w:bottom w:val="none" w:sz="0" w:space="0" w:color="auto"/>
                <w:right w:val="none" w:sz="0" w:space="0" w:color="auto"/>
              </w:divBdr>
            </w:div>
          </w:divsChild>
        </w:div>
        <w:div w:id="1563173407">
          <w:marLeft w:val="0"/>
          <w:marRight w:val="0"/>
          <w:marTop w:val="0"/>
          <w:marBottom w:val="0"/>
          <w:divBdr>
            <w:top w:val="none" w:sz="0" w:space="0" w:color="auto"/>
            <w:left w:val="none" w:sz="0" w:space="0" w:color="auto"/>
            <w:bottom w:val="none" w:sz="0" w:space="0" w:color="auto"/>
            <w:right w:val="none" w:sz="0" w:space="0" w:color="auto"/>
          </w:divBdr>
          <w:divsChild>
            <w:div w:id="1905869511">
              <w:marLeft w:val="0"/>
              <w:marRight w:val="0"/>
              <w:marTop w:val="0"/>
              <w:marBottom w:val="0"/>
              <w:divBdr>
                <w:top w:val="none" w:sz="0" w:space="0" w:color="auto"/>
                <w:left w:val="none" w:sz="0" w:space="0" w:color="auto"/>
                <w:bottom w:val="none" w:sz="0" w:space="0" w:color="auto"/>
                <w:right w:val="none" w:sz="0" w:space="0" w:color="auto"/>
              </w:divBdr>
            </w:div>
          </w:divsChild>
        </w:div>
        <w:div w:id="1254318773">
          <w:marLeft w:val="0"/>
          <w:marRight w:val="0"/>
          <w:marTop w:val="0"/>
          <w:marBottom w:val="0"/>
          <w:divBdr>
            <w:top w:val="none" w:sz="0" w:space="0" w:color="auto"/>
            <w:left w:val="none" w:sz="0" w:space="0" w:color="auto"/>
            <w:bottom w:val="none" w:sz="0" w:space="0" w:color="auto"/>
            <w:right w:val="none" w:sz="0" w:space="0" w:color="auto"/>
          </w:divBdr>
          <w:divsChild>
            <w:div w:id="532302014">
              <w:marLeft w:val="0"/>
              <w:marRight w:val="0"/>
              <w:marTop w:val="0"/>
              <w:marBottom w:val="0"/>
              <w:divBdr>
                <w:top w:val="none" w:sz="0" w:space="0" w:color="auto"/>
                <w:left w:val="none" w:sz="0" w:space="0" w:color="auto"/>
                <w:bottom w:val="none" w:sz="0" w:space="0" w:color="auto"/>
                <w:right w:val="none" w:sz="0" w:space="0" w:color="auto"/>
              </w:divBdr>
            </w:div>
          </w:divsChild>
        </w:div>
        <w:div w:id="991103286">
          <w:marLeft w:val="0"/>
          <w:marRight w:val="0"/>
          <w:marTop w:val="0"/>
          <w:marBottom w:val="0"/>
          <w:divBdr>
            <w:top w:val="none" w:sz="0" w:space="0" w:color="auto"/>
            <w:left w:val="none" w:sz="0" w:space="0" w:color="auto"/>
            <w:bottom w:val="none" w:sz="0" w:space="0" w:color="auto"/>
            <w:right w:val="none" w:sz="0" w:space="0" w:color="auto"/>
          </w:divBdr>
          <w:divsChild>
            <w:div w:id="1489783331">
              <w:marLeft w:val="0"/>
              <w:marRight w:val="0"/>
              <w:marTop w:val="0"/>
              <w:marBottom w:val="0"/>
              <w:divBdr>
                <w:top w:val="none" w:sz="0" w:space="0" w:color="auto"/>
                <w:left w:val="none" w:sz="0" w:space="0" w:color="auto"/>
                <w:bottom w:val="none" w:sz="0" w:space="0" w:color="auto"/>
                <w:right w:val="none" w:sz="0" w:space="0" w:color="auto"/>
              </w:divBdr>
            </w:div>
          </w:divsChild>
        </w:div>
        <w:div w:id="839350625">
          <w:marLeft w:val="0"/>
          <w:marRight w:val="0"/>
          <w:marTop w:val="0"/>
          <w:marBottom w:val="0"/>
          <w:divBdr>
            <w:top w:val="none" w:sz="0" w:space="0" w:color="auto"/>
            <w:left w:val="none" w:sz="0" w:space="0" w:color="auto"/>
            <w:bottom w:val="none" w:sz="0" w:space="0" w:color="auto"/>
            <w:right w:val="none" w:sz="0" w:space="0" w:color="auto"/>
          </w:divBdr>
          <w:divsChild>
            <w:div w:id="1456021781">
              <w:marLeft w:val="0"/>
              <w:marRight w:val="0"/>
              <w:marTop w:val="0"/>
              <w:marBottom w:val="0"/>
              <w:divBdr>
                <w:top w:val="none" w:sz="0" w:space="0" w:color="auto"/>
                <w:left w:val="none" w:sz="0" w:space="0" w:color="auto"/>
                <w:bottom w:val="none" w:sz="0" w:space="0" w:color="auto"/>
                <w:right w:val="none" w:sz="0" w:space="0" w:color="auto"/>
              </w:divBdr>
            </w:div>
          </w:divsChild>
        </w:div>
        <w:div w:id="1302232016">
          <w:marLeft w:val="0"/>
          <w:marRight w:val="0"/>
          <w:marTop w:val="0"/>
          <w:marBottom w:val="0"/>
          <w:divBdr>
            <w:top w:val="none" w:sz="0" w:space="0" w:color="auto"/>
            <w:left w:val="none" w:sz="0" w:space="0" w:color="auto"/>
            <w:bottom w:val="none" w:sz="0" w:space="0" w:color="auto"/>
            <w:right w:val="none" w:sz="0" w:space="0" w:color="auto"/>
          </w:divBdr>
          <w:divsChild>
            <w:div w:id="885605373">
              <w:marLeft w:val="0"/>
              <w:marRight w:val="0"/>
              <w:marTop w:val="0"/>
              <w:marBottom w:val="0"/>
              <w:divBdr>
                <w:top w:val="none" w:sz="0" w:space="0" w:color="auto"/>
                <w:left w:val="none" w:sz="0" w:space="0" w:color="auto"/>
                <w:bottom w:val="none" w:sz="0" w:space="0" w:color="auto"/>
                <w:right w:val="none" w:sz="0" w:space="0" w:color="auto"/>
              </w:divBdr>
            </w:div>
          </w:divsChild>
        </w:div>
        <w:div w:id="846405382">
          <w:marLeft w:val="0"/>
          <w:marRight w:val="0"/>
          <w:marTop w:val="0"/>
          <w:marBottom w:val="0"/>
          <w:divBdr>
            <w:top w:val="none" w:sz="0" w:space="0" w:color="auto"/>
            <w:left w:val="none" w:sz="0" w:space="0" w:color="auto"/>
            <w:bottom w:val="none" w:sz="0" w:space="0" w:color="auto"/>
            <w:right w:val="none" w:sz="0" w:space="0" w:color="auto"/>
          </w:divBdr>
          <w:divsChild>
            <w:div w:id="447898585">
              <w:marLeft w:val="0"/>
              <w:marRight w:val="0"/>
              <w:marTop w:val="0"/>
              <w:marBottom w:val="0"/>
              <w:divBdr>
                <w:top w:val="none" w:sz="0" w:space="0" w:color="auto"/>
                <w:left w:val="none" w:sz="0" w:space="0" w:color="auto"/>
                <w:bottom w:val="none" w:sz="0" w:space="0" w:color="auto"/>
                <w:right w:val="none" w:sz="0" w:space="0" w:color="auto"/>
              </w:divBdr>
            </w:div>
          </w:divsChild>
        </w:div>
        <w:div w:id="1228226152">
          <w:marLeft w:val="0"/>
          <w:marRight w:val="0"/>
          <w:marTop w:val="0"/>
          <w:marBottom w:val="0"/>
          <w:divBdr>
            <w:top w:val="none" w:sz="0" w:space="0" w:color="auto"/>
            <w:left w:val="none" w:sz="0" w:space="0" w:color="auto"/>
            <w:bottom w:val="none" w:sz="0" w:space="0" w:color="auto"/>
            <w:right w:val="none" w:sz="0" w:space="0" w:color="auto"/>
          </w:divBdr>
          <w:divsChild>
            <w:div w:id="842478130">
              <w:marLeft w:val="0"/>
              <w:marRight w:val="0"/>
              <w:marTop w:val="0"/>
              <w:marBottom w:val="0"/>
              <w:divBdr>
                <w:top w:val="none" w:sz="0" w:space="0" w:color="auto"/>
                <w:left w:val="none" w:sz="0" w:space="0" w:color="auto"/>
                <w:bottom w:val="none" w:sz="0" w:space="0" w:color="auto"/>
                <w:right w:val="none" w:sz="0" w:space="0" w:color="auto"/>
              </w:divBdr>
            </w:div>
          </w:divsChild>
        </w:div>
        <w:div w:id="1592664498">
          <w:marLeft w:val="0"/>
          <w:marRight w:val="0"/>
          <w:marTop w:val="0"/>
          <w:marBottom w:val="0"/>
          <w:divBdr>
            <w:top w:val="none" w:sz="0" w:space="0" w:color="auto"/>
            <w:left w:val="none" w:sz="0" w:space="0" w:color="auto"/>
            <w:bottom w:val="none" w:sz="0" w:space="0" w:color="auto"/>
            <w:right w:val="none" w:sz="0" w:space="0" w:color="auto"/>
          </w:divBdr>
          <w:divsChild>
            <w:div w:id="940449283">
              <w:marLeft w:val="0"/>
              <w:marRight w:val="0"/>
              <w:marTop w:val="0"/>
              <w:marBottom w:val="0"/>
              <w:divBdr>
                <w:top w:val="none" w:sz="0" w:space="0" w:color="auto"/>
                <w:left w:val="none" w:sz="0" w:space="0" w:color="auto"/>
                <w:bottom w:val="none" w:sz="0" w:space="0" w:color="auto"/>
                <w:right w:val="none" w:sz="0" w:space="0" w:color="auto"/>
              </w:divBdr>
            </w:div>
          </w:divsChild>
        </w:div>
        <w:div w:id="263147622">
          <w:marLeft w:val="0"/>
          <w:marRight w:val="0"/>
          <w:marTop w:val="0"/>
          <w:marBottom w:val="0"/>
          <w:divBdr>
            <w:top w:val="none" w:sz="0" w:space="0" w:color="auto"/>
            <w:left w:val="none" w:sz="0" w:space="0" w:color="auto"/>
            <w:bottom w:val="none" w:sz="0" w:space="0" w:color="auto"/>
            <w:right w:val="none" w:sz="0" w:space="0" w:color="auto"/>
          </w:divBdr>
          <w:divsChild>
            <w:div w:id="1123619331">
              <w:marLeft w:val="0"/>
              <w:marRight w:val="0"/>
              <w:marTop w:val="0"/>
              <w:marBottom w:val="0"/>
              <w:divBdr>
                <w:top w:val="none" w:sz="0" w:space="0" w:color="auto"/>
                <w:left w:val="none" w:sz="0" w:space="0" w:color="auto"/>
                <w:bottom w:val="none" w:sz="0" w:space="0" w:color="auto"/>
                <w:right w:val="none" w:sz="0" w:space="0" w:color="auto"/>
              </w:divBdr>
            </w:div>
          </w:divsChild>
        </w:div>
        <w:div w:id="1373920120">
          <w:marLeft w:val="0"/>
          <w:marRight w:val="0"/>
          <w:marTop w:val="0"/>
          <w:marBottom w:val="0"/>
          <w:divBdr>
            <w:top w:val="none" w:sz="0" w:space="0" w:color="auto"/>
            <w:left w:val="none" w:sz="0" w:space="0" w:color="auto"/>
            <w:bottom w:val="none" w:sz="0" w:space="0" w:color="auto"/>
            <w:right w:val="none" w:sz="0" w:space="0" w:color="auto"/>
          </w:divBdr>
          <w:divsChild>
            <w:div w:id="2027050035">
              <w:marLeft w:val="0"/>
              <w:marRight w:val="0"/>
              <w:marTop w:val="0"/>
              <w:marBottom w:val="0"/>
              <w:divBdr>
                <w:top w:val="none" w:sz="0" w:space="0" w:color="auto"/>
                <w:left w:val="none" w:sz="0" w:space="0" w:color="auto"/>
                <w:bottom w:val="none" w:sz="0" w:space="0" w:color="auto"/>
                <w:right w:val="none" w:sz="0" w:space="0" w:color="auto"/>
              </w:divBdr>
            </w:div>
          </w:divsChild>
        </w:div>
        <w:div w:id="805782906">
          <w:marLeft w:val="0"/>
          <w:marRight w:val="0"/>
          <w:marTop w:val="0"/>
          <w:marBottom w:val="0"/>
          <w:divBdr>
            <w:top w:val="none" w:sz="0" w:space="0" w:color="auto"/>
            <w:left w:val="none" w:sz="0" w:space="0" w:color="auto"/>
            <w:bottom w:val="none" w:sz="0" w:space="0" w:color="auto"/>
            <w:right w:val="none" w:sz="0" w:space="0" w:color="auto"/>
          </w:divBdr>
          <w:divsChild>
            <w:div w:id="785924852">
              <w:marLeft w:val="0"/>
              <w:marRight w:val="0"/>
              <w:marTop w:val="0"/>
              <w:marBottom w:val="0"/>
              <w:divBdr>
                <w:top w:val="none" w:sz="0" w:space="0" w:color="auto"/>
                <w:left w:val="none" w:sz="0" w:space="0" w:color="auto"/>
                <w:bottom w:val="none" w:sz="0" w:space="0" w:color="auto"/>
                <w:right w:val="none" w:sz="0" w:space="0" w:color="auto"/>
              </w:divBdr>
            </w:div>
          </w:divsChild>
        </w:div>
        <w:div w:id="449320593">
          <w:marLeft w:val="0"/>
          <w:marRight w:val="0"/>
          <w:marTop w:val="0"/>
          <w:marBottom w:val="0"/>
          <w:divBdr>
            <w:top w:val="none" w:sz="0" w:space="0" w:color="auto"/>
            <w:left w:val="none" w:sz="0" w:space="0" w:color="auto"/>
            <w:bottom w:val="none" w:sz="0" w:space="0" w:color="auto"/>
            <w:right w:val="none" w:sz="0" w:space="0" w:color="auto"/>
          </w:divBdr>
          <w:divsChild>
            <w:div w:id="1672371404">
              <w:marLeft w:val="0"/>
              <w:marRight w:val="0"/>
              <w:marTop w:val="0"/>
              <w:marBottom w:val="0"/>
              <w:divBdr>
                <w:top w:val="none" w:sz="0" w:space="0" w:color="auto"/>
                <w:left w:val="none" w:sz="0" w:space="0" w:color="auto"/>
                <w:bottom w:val="none" w:sz="0" w:space="0" w:color="auto"/>
                <w:right w:val="none" w:sz="0" w:space="0" w:color="auto"/>
              </w:divBdr>
            </w:div>
          </w:divsChild>
        </w:div>
        <w:div w:id="408962633">
          <w:marLeft w:val="0"/>
          <w:marRight w:val="0"/>
          <w:marTop w:val="0"/>
          <w:marBottom w:val="0"/>
          <w:divBdr>
            <w:top w:val="none" w:sz="0" w:space="0" w:color="auto"/>
            <w:left w:val="none" w:sz="0" w:space="0" w:color="auto"/>
            <w:bottom w:val="none" w:sz="0" w:space="0" w:color="auto"/>
            <w:right w:val="none" w:sz="0" w:space="0" w:color="auto"/>
          </w:divBdr>
          <w:divsChild>
            <w:div w:id="1447311578">
              <w:marLeft w:val="0"/>
              <w:marRight w:val="0"/>
              <w:marTop w:val="0"/>
              <w:marBottom w:val="0"/>
              <w:divBdr>
                <w:top w:val="none" w:sz="0" w:space="0" w:color="auto"/>
                <w:left w:val="none" w:sz="0" w:space="0" w:color="auto"/>
                <w:bottom w:val="none" w:sz="0" w:space="0" w:color="auto"/>
                <w:right w:val="none" w:sz="0" w:space="0" w:color="auto"/>
              </w:divBdr>
            </w:div>
          </w:divsChild>
        </w:div>
        <w:div w:id="1419865889">
          <w:marLeft w:val="0"/>
          <w:marRight w:val="0"/>
          <w:marTop w:val="0"/>
          <w:marBottom w:val="0"/>
          <w:divBdr>
            <w:top w:val="none" w:sz="0" w:space="0" w:color="auto"/>
            <w:left w:val="none" w:sz="0" w:space="0" w:color="auto"/>
            <w:bottom w:val="none" w:sz="0" w:space="0" w:color="auto"/>
            <w:right w:val="none" w:sz="0" w:space="0" w:color="auto"/>
          </w:divBdr>
          <w:divsChild>
            <w:div w:id="2070303699">
              <w:marLeft w:val="0"/>
              <w:marRight w:val="0"/>
              <w:marTop w:val="0"/>
              <w:marBottom w:val="0"/>
              <w:divBdr>
                <w:top w:val="none" w:sz="0" w:space="0" w:color="auto"/>
                <w:left w:val="none" w:sz="0" w:space="0" w:color="auto"/>
                <w:bottom w:val="none" w:sz="0" w:space="0" w:color="auto"/>
                <w:right w:val="none" w:sz="0" w:space="0" w:color="auto"/>
              </w:divBdr>
            </w:div>
          </w:divsChild>
        </w:div>
        <w:div w:id="1861308579">
          <w:marLeft w:val="0"/>
          <w:marRight w:val="0"/>
          <w:marTop w:val="0"/>
          <w:marBottom w:val="0"/>
          <w:divBdr>
            <w:top w:val="none" w:sz="0" w:space="0" w:color="auto"/>
            <w:left w:val="none" w:sz="0" w:space="0" w:color="auto"/>
            <w:bottom w:val="none" w:sz="0" w:space="0" w:color="auto"/>
            <w:right w:val="none" w:sz="0" w:space="0" w:color="auto"/>
          </w:divBdr>
          <w:divsChild>
            <w:div w:id="1626228714">
              <w:marLeft w:val="0"/>
              <w:marRight w:val="0"/>
              <w:marTop w:val="0"/>
              <w:marBottom w:val="0"/>
              <w:divBdr>
                <w:top w:val="none" w:sz="0" w:space="0" w:color="auto"/>
                <w:left w:val="none" w:sz="0" w:space="0" w:color="auto"/>
                <w:bottom w:val="none" w:sz="0" w:space="0" w:color="auto"/>
                <w:right w:val="none" w:sz="0" w:space="0" w:color="auto"/>
              </w:divBdr>
            </w:div>
          </w:divsChild>
        </w:div>
        <w:div w:id="922572214">
          <w:marLeft w:val="0"/>
          <w:marRight w:val="0"/>
          <w:marTop w:val="0"/>
          <w:marBottom w:val="0"/>
          <w:divBdr>
            <w:top w:val="none" w:sz="0" w:space="0" w:color="auto"/>
            <w:left w:val="none" w:sz="0" w:space="0" w:color="auto"/>
            <w:bottom w:val="none" w:sz="0" w:space="0" w:color="auto"/>
            <w:right w:val="none" w:sz="0" w:space="0" w:color="auto"/>
          </w:divBdr>
          <w:divsChild>
            <w:div w:id="455292826">
              <w:marLeft w:val="0"/>
              <w:marRight w:val="0"/>
              <w:marTop w:val="0"/>
              <w:marBottom w:val="0"/>
              <w:divBdr>
                <w:top w:val="none" w:sz="0" w:space="0" w:color="auto"/>
                <w:left w:val="none" w:sz="0" w:space="0" w:color="auto"/>
                <w:bottom w:val="none" w:sz="0" w:space="0" w:color="auto"/>
                <w:right w:val="none" w:sz="0" w:space="0" w:color="auto"/>
              </w:divBdr>
            </w:div>
          </w:divsChild>
        </w:div>
        <w:div w:id="924193044">
          <w:marLeft w:val="0"/>
          <w:marRight w:val="0"/>
          <w:marTop w:val="0"/>
          <w:marBottom w:val="0"/>
          <w:divBdr>
            <w:top w:val="none" w:sz="0" w:space="0" w:color="auto"/>
            <w:left w:val="none" w:sz="0" w:space="0" w:color="auto"/>
            <w:bottom w:val="none" w:sz="0" w:space="0" w:color="auto"/>
            <w:right w:val="none" w:sz="0" w:space="0" w:color="auto"/>
          </w:divBdr>
          <w:divsChild>
            <w:div w:id="1379818253">
              <w:marLeft w:val="0"/>
              <w:marRight w:val="0"/>
              <w:marTop w:val="0"/>
              <w:marBottom w:val="0"/>
              <w:divBdr>
                <w:top w:val="none" w:sz="0" w:space="0" w:color="auto"/>
                <w:left w:val="none" w:sz="0" w:space="0" w:color="auto"/>
                <w:bottom w:val="none" w:sz="0" w:space="0" w:color="auto"/>
                <w:right w:val="none" w:sz="0" w:space="0" w:color="auto"/>
              </w:divBdr>
            </w:div>
          </w:divsChild>
        </w:div>
        <w:div w:id="1895890957">
          <w:marLeft w:val="0"/>
          <w:marRight w:val="0"/>
          <w:marTop w:val="0"/>
          <w:marBottom w:val="0"/>
          <w:divBdr>
            <w:top w:val="none" w:sz="0" w:space="0" w:color="auto"/>
            <w:left w:val="none" w:sz="0" w:space="0" w:color="auto"/>
            <w:bottom w:val="none" w:sz="0" w:space="0" w:color="auto"/>
            <w:right w:val="none" w:sz="0" w:space="0" w:color="auto"/>
          </w:divBdr>
          <w:divsChild>
            <w:div w:id="837575219">
              <w:marLeft w:val="0"/>
              <w:marRight w:val="0"/>
              <w:marTop w:val="0"/>
              <w:marBottom w:val="0"/>
              <w:divBdr>
                <w:top w:val="none" w:sz="0" w:space="0" w:color="auto"/>
                <w:left w:val="none" w:sz="0" w:space="0" w:color="auto"/>
                <w:bottom w:val="none" w:sz="0" w:space="0" w:color="auto"/>
                <w:right w:val="none" w:sz="0" w:space="0" w:color="auto"/>
              </w:divBdr>
            </w:div>
          </w:divsChild>
        </w:div>
        <w:div w:id="1024282045">
          <w:marLeft w:val="0"/>
          <w:marRight w:val="0"/>
          <w:marTop w:val="0"/>
          <w:marBottom w:val="0"/>
          <w:divBdr>
            <w:top w:val="none" w:sz="0" w:space="0" w:color="auto"/>
            <w:left w:val="none" w:sz="0" w:space="0" w:color="auto"/>
            <w:bottom w:val="none" w:sz="0" w:space="0" w:color="auto"/>
            <w:right w:val="none" w:sz="0" w:space="0" w:color="auto"/>
          </w:divBdr>
          <w:divsChild>
            <w:div w:id="1951080261">
              <w:marLeft w:val="0"/>
              <w:marRight w:val="0"/>
              <w:marTop w:val="0"/>
              <w:marBottom w:val="0"/>
              <w:divBdr>
                <w:top w:val="none" w:sz="0" w:space="0" w:color="auto"/>
                <w:left w:val="none" w:sz="0" w:space="0" w:color="auto"/>
                <w:bottom w:val="none" w:sz="0" w:space="0" w:color="auto"/>
                <w:right w:val="none" w:sz="0" w:space="0" w:color="auto"/>
              </w:divBdr>
            </w:div>
          </w:divsChild>
        </w:div>
        <w:div w:id="1051425176">
          <w:marLeft w:val="0"/>
          <w:marRight w:val="0"/>
          <w:marTop w:val="0"/>
          <w:marBottom w:val="0"/>
          <w:divBdr>
            <w:top w:val="none" w:sz="0" w:space="0" w:color="auto"/>
            <w:left w:val="none" w:sz="0" w:space="0" w:color="auto"/>
            <w:bottom w:val="none" w:sz="0" w:space="0" w:color="auto"/>
            <w:right w:val="none" w:sz="0" w:space="0" w:color="auto"/>
          </w:divBdr>
          <w:divsChild>
            <w:div w:id="1937521570">
              <w:marLeft w:val="0"/>
              <w:marRight w:val="0"/>
              <w:marTop w:val="0"/>
              <w:marBottom w:val="0"/>
              <w:divBdr>
                <w:top w:val="none" w:sz="0" w:space="0" w:color="auto"/>
                <w:left w:val="none" w:sz="0" w:space="0" w:color="auto"/>
                <w:bottom w:val="none" w:sz="0" w:space="0" w:color="auto"/>
                <w:right w:val="none" w:sz="0" w:space="0" w:color="auto"/>
              </w:divBdr>
            </w:div>
          </w:divsChild>
        </w:div>
        <w:div w:id="1120881845">
          <w:marLeft w:val="0"/>
          <w:marRight w:val="0"/>
          <w:marTop w:val="0"/>
          <w:marBottom w:val="0"/>
          <w:divBdr>
            <w:top w:val="none" w:sz="0" w:space="0" w:color="auto"/>
            <w:left w:val="none" w:sz="0" w:space="0" w:color="auto"/>
            <w:bottom w:val="none" w:sz="0" w:space="0" w:color="auto"/>
            <w:right w:val="none" w:sz="0" w:space="0" w:color="auto"/>
          </w:divBdr>
          <w:divsChild>
            <w:div w:id="1799032181">
              <w:marLeft w:val="0"/>
              <w:marRight w:val="0"/>
              <w:marTop w:val="0"/>
              <w:marBottom w:val="0"/>
              <w:divBdr>
                <w:top w:val="none" w:sz="0" w:space="0" w:color="auto"/>
                <w:left w:val="none" w:sz="0" w:space="0" w:color="auto"/>
                <w:bottom w:val="none" w:sz="0" w:space="0" w:color="auto"/>
                <w:right w:val="none" w:sz="0" w:space="0" w:color="auto"/>
              </w:divBdr>
            </w:div>
          </w:divsChild>
        </w:div>
        <w:div w:id="1198660869">
          <w:marLeft w:val="0"/>
          <w:marRight w:val="0"/>
          <w:marTop w:val="0"/>
          <w:marBottom w:val="0"/>
          <w:divBdr>
            <w:top w:val="none" w:sz="0" w:space="0" w:color="auto"/>
            <w:left w:val="none" w:sz="0" w:space="0" w:color="auto"/>
            <w:bottom w:val="none" w:sz="0" w:space="0" w:color="auto"/>
            <w:right w:val="none" w:sz="0" w:space="0" w:color="auto"/>
          </w:divBdr>
          <w:divsChild>
            <w:div w:id="1216820650">
              <w:marLeft w:val="0"/>
              <w:marRight w:val="0"/>
              <w:marTop w:val="0"/>
              <w:marBottom w:val="0"/>
              <w:divBdr>
                <w:top w:val="none" w:sz="0" w:space="0" w:color="auto"/>
                <w:left w:val="none" w:sz="0" w:space="0" w:color="auto"/>
                <w:bottom w:val="none" w:sz="0" w:space="0" w:color="auto"/>
                <w:right w:val="none" w:sz="0" w:space="0" w:color="auto"/>
              </w:divBdr>
            </w:div>
          </w:divsChild>
        </w:div>
        <w:div w:id="1947469355">
          <w:marLeft w:val="0"/>
          <w:marRight w:val="0"/>
          <w:marTop w:val="0"/>
          <w:marBottom w:val="0"/>
          <w:divBdr>
            <w:top w:val="none" w:sz="0" w:space="0" w:color="auto"/>
            <w:left w:val="none" w:sz="0" w:space="0" w:color="auto"/>
            <w:bottom w:val="none" w:sz="0" w:space="0" w:color="auto"/>
            <w:right w:val="none" w:sz="0" w:space="0" w:color="auto"/>
          </w:divBdr>
          <w:divsChild>
            <w:div w:id="1249459934">
              <w:marLeft w:val="0"/>
              <w:marRight w:val="0"/>
              <w:marTop w:val="0"/>
              <w:marBottom w:val="0"/>
              <w:divBdr>
                <w:top w:val="none" w:sz="0" w:space="0" w:color="auto"/>
                <w:left w:val="none" w:sz="0" w:space="0" w:color="auto"/>
                <w:bottom w:val="none" w:sz="0" w:space="0" w:color="auto"/>
                <w:right w:val="none" w:sz="0" w:space="0" w:color="auto"/>
              </w:divBdr>
            </w:div>
          </w:divsChild>
        </w:div>
        <w:div w:id="1905994140">
          <w:marLeft w:val="0"/>
          <w:marRight w:val="0"/>
          <w:marTop w:val="0"/>
          <w:marBottom w:val="0"/>
          <w:divBdr>
            <w:top w:val="none" w:sz="0" w:space="0" w:color="auto"/>
            <w:left w:val="none" w:sz="0" w:space="0" w:color="auto"/>
            <w:bottom w:val="none" w:sz="0" w:space="0" w:color="auto"/>
            <w:right w:val="none" w:sz="0" w:space="0" w:color="auto"/>
          </w:divBdr>
          <w:divsChild>
            <w:div w:id="496192420">
              <w:marLeft w:val="0"/>
              <w:marRight w:val="0"/>
              <w:marTop w:val="0"/>
              <w:marBottom w:val="0"/>
              <w:divBdr>
                <w:top w:val="none" w:sz="0" w:space="0" w:color="auto"/>
                <w:left w:val="none" w:sz="0" w:space="0" w:color="auto"/>
                <w:bottom w:val="none" w:sz="0" w:space="0" w:color="auto"/>
                <w:right w:val="none" w:sz="0" w:space="0" w:color="auto"/>
              </w:divBdr>
            </w:div>
          </w:divsChild>
        </w:div>
        <w:div w:id="795562130">
          <w:marLeft w:val="0"/>
          <w:marRight w:val="0"/>
          <w:marTop w:val="0"/>
          <w:marBottom w:val="0"/>
          <w:divBdr>
            <w:top w:val="none" w:sz="0" w:space="0" w:color="auto"/>
            <w:left w:val="none" w:sz="0" w:space="0" w:color="auto"/>
            <w:bottom w:val="none" w:sz="0" w:space="0" w:color="auto"/>
            <w:right w:val="none" w:sz="0" w:space="0" w:color="auto"/>
          </w:divBdr>
          <w:divsChild>
            <w:div w:id="1683169103">
              <w:marLeft w:val="0"/>
              <w:marRight w:val="0"/>
              <w:marTop w:val="0"/>
              <w:marBottom w:val="0"/>
              <w:divBdr>
                <w:top w:val="none" w:sz="0" w:space="0" w:color="auto"/>
                <w:left w:val="none" w:sz="0" w:space="0" w:color="auto"/>
                <w:bottom w:val="none" w:sz="0" w:space="0" w:color="auto"/>
                <w:right w:val="none" w:sz="0" w:space="0" w:color="auto"/>
              </w:divBdr>
            </w:div>
          </w:divsChild>
        </w:div>
        <w:div w:id="1037856756">
          <w:marLeft w:val="0"/>
          <w:marRight w:val="0"/>
          <w:marTop w:val="0"/>
          <w:marBottom w:val="0"/>
          <w:divBdr>
            <w:top w:val="none" w:sz="0" w:space="0" w:color="auto"/>
            <w:left w:val="none" w:sz="0" w:space="0" w:color="auto"/>
            <w:bottom w:val="none" w:sz="0" w:space="0" w:color="auto"/>
            <w:right w:val="none" w:sz="0" w:space="0" w:color="auto"/>
          </w:divBdr>
          <w:divsChild>
            <w:div w:id="4981702">
              <w:marLeft w:val="0"/>
              <w:marRight w:val="0"/>
              <w:marTop w:val="0"/>
              <w:marBottom w:val="0"/>
              <w:divBdr>
                <w:top w:val="none" w:sz="0" w:space="0" w:color="auto"/>
                <w:left w:val="none" w:sz="0" w:space="0" w:color="auto"/>
                <w:bottom w:val="none" w:sz="0" w:space="0" w:color="auto"/>
                <w:right w:val="none" w:sz="0" w:space="0" w:color="auto"/>
              </w:divBdr>
            </w:div>
          </w:divsChild>
        </w:div>
        <w:div w:id="845243823">
          <w:marLeft w:val="0"/>
          <w:marRight w:val="0"/>
          <w:marTop w:val="0"/>
          <w:marBottom w:val="0"/>
          <w:divBdr>
            <w:top w:val="none" w:sz="0" w:space="0" w:color="auto"/>
            <w:left w:val="none" w:sz="0" w:space="0" w:color="auto"/>
            <w:bottom w:val="none" w:sz="0" w:space="0" w:color="auto"/>
            <w:right w:val="none" w:sz="0" w:space="0" w:color="auto"/>
          </w:divBdr>
          <w:divsChild>
            <w:div w:id="2086761158">
              <w:marLeft w:val="0"/>
              <w:marRight w:val="0"/>
              <w:marTop w:val="0"/>
              <w:marBottom w:val="0"/>
              <w:divBdr>
                <w:top w:val="none" w:sz="0" w:space="0" w:color="auto"/>
                <w:left w:val="none" w:sz="0" w:space="0" w:color="auto"/>
                <w:bottom w:val="none" w:sz="0" w:space="0" w:color="auto"/>
                <w:right w:val="none" w:sz="0" w:space="0" w:color="auto"/>
              </w:divBdr>
            </w:div>
          </w:divsChild>
        </w:div>
        <w:div w:id="1300920802">
          <w:marLeft w:val="0"/>
          <w:marRight w:val="0"/>
          <w:marTop w:val="0"/>
          <w:marBottom w:val="0"/>
          <w:divBdr>
            <w:top w:val="none" w:sz="0" w:space="0" w:color="auto"/>
            <w:left w:val="none" w:sz="0" w:space="0" w:color="auto"/>
            <w:bottom w:val="none" w:sz="0" w:space="0" w:color="auto"/>
            <w:right w:val="none" w:sz="0" w:space="0" w:color="auto"/>
          </w:divBdr>
          <w:divsChild>
            <w:div w:id="515389996">
              <w:marLeft w:val="0"/>
              <w:marRight w:val="0"/>
              <w:marTop w:val="0"/>
              <w:marBottom w:val="0"/>
              <w:divBdr>
                <w:top w:val="none" w:sz="0" w:space="0" w:color="auto"/>
                <w:left w:val="none" w:sz="0" w:space="0" w:color="auto"/>
                <w:bottom w:val="none" w:sz="0" w:space="0" w:color="auto"/>
                <w:right w:val="none" w:sz="0" w:space="0" w:color="auto"/>
              </w:divBdr>
            </w:div>
          </w:divsChild>
        </w:div>
        <w:div w:id="809903756">
          <w:marLeft w:val="0"/>
          <w:marRight w:val="0"/>
          <w:marTop w:val="0"/>
          <w:marBottom w:val="0"/>
          <w:divBdr>
            <w:top w:val="none" w:sz="0" w:space="0" w:color="auto"/>
            <w:left w:val="none" w:sz="0" w:space="0" w:color="auto"/>
            <w:bottom w:val="none" w:sz="0" w:space="0" w:color="auto"/>
            <w:right w:val="none" w:sz="0" w:space="0" w:color="auto"/>
          </w:divBdr>
          <w:divsChild>
            <w:div w:id="15934468">
              <w:marLeft w:val="0"/>
              <w:marRight w:val="0"/>
              <w:marTop w:val="0"/>
              <w:marBottom w:val="0"/>
              <w:divBdr>
                <w:top w:val="none" w:sz="0" w:space="0" w:color="auto"/>
                <w:left w:val="none" w:sz="0" w:space="0" w:color="auto"/>
                <w:bottom w:val="none" w:sz="0" w:space="0" w:color="auto"/>
                <w:right w:val="none" w:sz="0" w:space="0" w:color="auto"/>
              </w:divBdr>
            </w:div>
          </w:divsChild>
        </w:div>
        <w:div w:id="187330422">
          <w:marLeft w:val="0"/>
          <w:marRight w:val="0"/>
          <w:marTop w:val="0"/>
          <w:marBottom w:val="0"/>
          <w:divBdr>
            <w:top w:val="none" w:sz="0" w:space="0" w:color="auto"/>
            <w:left w:val="none" w:sz="0" w:space="0" w:color="auto"/>
            <w:bottom w:val="none" w:sz="0" w:space="0" w:color="auto"/>
            <w:right w:val="none" w:sz="0" w:space="0" w:color="auto"/>
          </w:divBdr>
          <w:divsChild>
            <w:div w:id="1533960773">
              <w:marLeft w:val="0"/>
              <w:marRight w:val="0"/>
              <w:marTop w:val="0"/>
              <w:marBottom w:val="0"/>
              <w:divBdr>
                <w:top w:val="none" w:sz="0" w:space="0" w:color="auto"/>
                <w:left w:val="none" w:sz="0" w:space="0" w:color="auto"/>
                <w:bottom w:val="none" w:sz="0" w:space="0" w:color="auto"/>
                <w:right w:val="none" w:sz="0" w:space="0" w:color="auto"/>
              </w:divBdr>
            </w:div>
          </w:divsChild>
        </w:div>
        <w:div w:id="1151558664">
          <w:marLeft w:val="0"/>
          <w:marRight w:val="0"/>
          <w:marTop w:val="0"/>
          <w:marBottom w:val="0"/>
          <w:divBdr>
            <w:top w:val="none" w:sz="0" w:space="0" w:color="auto"/>
            <w:left w:val="none" w:sz="0" w:space="0" w:color="auto"/>
            <w:bottom w:val="none" w:sz="0" w:space="0" w:color="auto"/>
            <w:right w:val="none" w:sz="0" w:space="0" w:color="auto"/>
          </w:divBdr>
          <w:divsChild>
            <w:div w:id="436217166">
              <w:marLeft w:val="0"/>
              <w:marRight w:val="0"/>
              <w:marTop w:val="0"/>
              <w:marBottom w:val="0"/>
              <w:divBdr>
                <w:top w:val="none" w:sz="0" w:space="0" w:color="auto"/>
                <w:left w:val="none" w:sz="0" w:space="0" w:color="auto"/>
                <w:bottom w:val="none" w:sz="0" w:space="0" w:color="auto"/>
                <w:right w:val="none" w:sz="0" w:space="0" w:color="auto"/>
              </w:divBdr>
            </w:div>
          </w:divsChild>
        </w:div>
        <w:div w:id="369185321">
          <w:marLeft w:val="0"/>
          <w:marRight w:val="0"/>
          <w:marTop w:val="0"/>
          <w:marBottom w:val="0"/>
          <w:divBdr>
            <w:top w:val="none" w:sz="0" w:space="0" w:color="auto"/>
            <w:left w:val="none" w:sz="0" w:space="0" w:color="auto"/>
            <w:bottom w:val="none" w:sz="0" w:space="0" w:color="auto"/>
            <w:right w:val="none" w:sz="0" w:space="0" w:color="auto"/>
          </w:divBdr>
          <w:divsChild>
            <w:div w:id="985819721">
              <w:marLeft w:val="0"/>
              <w:marRight w:val="0"/>
              <w:marTop w:val="0"/>
              <w:marBottom w:val="0"/>
              <w:divBdr>
                <w:top w:val="none" w:sz="0" w:space="0" w:color="auto"/>
                <w:left w:val="none" w:sz="0" w:space="0" w:color="auto"/>
                <w:bottom w:val="none" w:sz="0" w:space="0" w:color="auto"/>
                <w:right w:val="none" w:sz="0" w:space="0" w:color="auto"/>
              </w:divBdr>
            </w:div>
          </w:divsChild>
        </w:div>
        <w:div w:id="7291883">
          <w:marLeft w:val="0"/>
          <w:marRight w:val="0"/>
          <w:marTop w:val="0"/>
          <w:marBottom w:val="0"/>
          <w:divBdr>
            <w:top w:val="none" w:sz="0" w:space="0" w:color="auto"/>
            <w:left w:val="none" w:sz="0" w:space="0" w:color="auto"/>
            <w:bottom w:val="none" w:sz="0" w:space="0" w:color="auto"/>
            <w:right w:val="none" w:sz="0" w:space="0" w:color="auto"/>
          </w:divBdr>
          <w:divsChild>
            <w:div w:id="147940062">
              <w:marLeft w:val="0"/>
              <w:marRight w:val="0"/>
              <w:marTop w:val="0"/>
              <w:marBottom w:val="0"/>
              <w:divBdr>
                <w:top w:val="none" w:sz="0" w:space="0" w:color="auto"/>
                <w:left w:val="none" w:sz="0" w:space="0" w:color="auto"/>
                <w:bottom w:val="none" w:sz="0" w:space="0" w:color="auto"/>
                <w:right w:val="none" w:sz="0" w:space="0" w:color="auto"/>
              </w:divBdr>
            </w:div>
          </w:divsChild>
        </w:div>
        <w:div w:id="283466972">
          <w:marLeft w:val="0"/>
          <w:marRight w:val="0"/>
          <w:marTop w:val="0"/>
          <w:marBottom w:val="0"/>
          <w:divBdr>
            <w:top w:val="none" w:sz="0" w:space="0" w:color="auto"/>
            <w:left w:val="none" w:sz="0" w:space="0" w:color="auto"/>
            <w:bottom w:val="none" w:sz="0" w:space="0" w:color="auto"/>
            <w:right w:val="none" w:sz="0" w:space="0" w:color="auto"/>
          </w:divBdr>
          <w:divsChild>
            <w:div w:id="583958217">
              <w:marLeft w:val="0"/>
              <w:marRight w:val="0"/>
              <w:marTop w:val="0"/>
              <w:marBottom w:val="0"/>
              <w:divBdr>
                <w:top w:val="none" w:sz="0" w:space="0" w:color="auto"/>
                <w:left w:val="none" w:sz="0" w:space="0" w:color="auto"/>
                <w:bottom w:val="none" w:sz="0" w:space="0" w:color="auto"/>
                <w:right w:val="none" w:sz="0" w:space="0" w:color="auto"/>
              </w:divBdr>
            </w:div>
          </w:divsChild>
        </w:div>
        <w:div w:id="1273123055">
          <w:marLeft w:val="0"/>
          <w:marRight w:val="0"/>
          <w:marTop w:val="0"/>
          <w:marBottom w:val="0"/>
          <w:divBdr>
            <w:top w:val="none" w:sz="0" w:space="0" w:color="auto"/>
            <w:left w:val="none" w:sz="0" w:space="0" w:color="auto"/>
            <w:bottom w:val="none" w:sz="0" w:space="0" w:color="auto"/>
            <w:right w:val="none" w:sz="0" w:space="0" w:color="auto"/>
          </w:divBdr>
          <w:divsChild>
            <w:div w:id="165440905">
              <w:marLeft w:val="0"/>
              <w:marRight w:val="0"/>
              <w:marTop w:val="0"/>
              <w:marBottom w:val="0"/>
              <w:divBdr>
                <w:top w:val="none" w:sz="0" w:space="0" w:color="auto"/>
                <w:left w:val="none" w:sz="0" w:space="0" w:color="auto"/>
                <w:bottom w:val="none" w:sz="0" w:space="0" w:color="auto"/>
                <w:right w:val="none" w:sz="0" w:space="0" w:color="auto"/>
              </w:divBdr>
            </w:div>
          </w:divsChild>
        </w:div>
        <w:div w:id="876312133">
          <w:marLeft w:val="0"/>
          <w:marRight w:val="0"/>
          <w:marTop w:val="0"/>
          <w:marBottom w:val="0"/>
          <w:divBdr>
            <w:top w:val="none" w:sz="0" w:space="0" w:color="auto"/>
            <w:left w:val="none" w:sz="0" w:space="0" w:color="auto"/>
            <w:bottom w:val="none" w:sz="0" w:space="0" w:color="auto"/>
            <w:right w:val="none" w:sz="0" w:space="0" w:color="auto"/>
          </w:divBdr>
          <w:divsChild>
            <w:div w:id="2129815677">
              <w:marLeft w:val="0"/>
              <w:marRight w:val="0"/>
              <w:marTop w:val="0"/>
              <w:marBottom w:val="0"/>
              <w:divBdr>
                <w:top w:val="none" w:sz="0" w:space="0" w:color="auto"/>
                <w:left w:val="none" w:sz="0" w:space="0" w:color="auto"/>
                <w:bottom w:val="none" w:sz="0" w:space="0" w:color="auto"/>
                <w:right w:val="none" w:sz="0" w:space="0" w:color="auto"/>
              </w:divBdr>
            </w:div>
          </w:divsChild>
        </w:div>
        <w:div w:id="2033872231">
          <w:marLeft w:val="0"/>
          <w:marRight w:val="0"/>
          <w:marTop w:val="0"/>
          <w:marBottom w:val="0"/>
          <w:divBdr>
            <w:top w:val="none" w:sz="0" w:space="0" w:color="auto"/>
            <w:left w:val="none" w:sz="0" w:space="0" w:color="auto"/>
            <w:bottom w:val="none" w:sz="0" w:space="0" w:color="auto"/>
            <w:right w:val="none" w:sz="0" w:space="0" w:color="auto"/>
          </w:divBdr>
          <w:divsChild>
            <w:div w:id="1640723574">
              <w:marLeft w:val="0"/>
              <w:marRight w:val="0"/>
              <w:marTop w:val="0"/>
              <w:marBottom w:val="0"/>
              <w:divBdr>
                <w:top w:val="none" w:sz="0" w:space="0" w:color="auto"/>
                <w:left w:val="none" w:sz="0" w:space="0" w:color="auto"/>
                <w:bottom w:val="none" w:sz="0" w:space="0" w:color="auto"/>
                <w:right w:val="none" w:sz="0" w:space="0" w:color="auto"/>
              </w:divBdr>
            </w:div>
          </w:divsChild>
        </w:div>
        <w:div w:id="631833299">
          <w:marLeft w:val="0"/>
          <w:marRight w:val="0"/>
          <w:marTop w:val="0"/>
          <w:marBottom w:val="0"/>
          <w:divBdr>
            <w:top w:val="none" w:sz="0" w:space="0" w:color="auto"/>
            <w:left w:val="none" w:sz="0" w:space="0" w:color="auto"/>
            <w:bottom w:val="none" w:sz="0" w:space="0" w:color="auto"/>
            <w:right w:val="none" w:sz="0" w:space="0" w:color="auto"/>
          </w:divBdr>
          <w:divsChild>
            <w:div w:id="588466085">
              <w:marLeft w:val="0"/>
              <w:marRight w:val="0"/>
              <w:marTop w:val="0"/>
              <w:marBottom w:val="0"/>
              <w:divBdr>
                <w:top w:val="none" w:sz="0" w:space="0" w:color="auto"/>
                <w:left w:val="none" w:sz="0" w:space="0" w:color="auto"/>
                <w:bottom w:val="none" w:sz="0" w:space="0" w:color="auto"/>
                <w:right w:val="none" w:sz="0" w:space="0" w:color="auto"/>
              </w:divBdr>
            </w:div>
          </w:divsChild>
        </w:div>
        <w:div w:id="1847817683">
          <w:marLeft w:val="0"/>
          <w:marRight w:val="0"/>
          <w:marTop w:val="0"/>
          <w:marBottom w:val="0"/>
          <w:divBdr>
            <w:top w:val="none" w:sz="0" w:space="0" w:color="auto"/>
            <w:left w:val="none" w:sz="0" w:space="0" w:color="auto"/>
            <w:bottom w:val="none" w:sz="0" w:space="0" w:color="auto"/>
            <w:right w:val="none" w:sz="0" w:space="0" w:color="auto"/>
          </w:divBdr>
          <w:divsChild>
            <w:div w:id="1443649915">
              <w:marLeft w:val="0"/>
              <w:marRight w:val="0"/>
              <w:marTop w:val="0"/>
              <w:marBottom w:val="0"/>
              <w:divBdr>
                <w:top w:val="none" w:sz="0" w:space="0" w:color="auto"/>
                <w:left w:val="none" w:sz="0" w:space="0" w:color="auto"/>
                <w:bottom w:val="none" w:sz="0" w:space="0" w:color="auto"/>
                <w:right w:val="none" w:sz="0" w:space="0" w:color="auto"/>
              </w:divBdr>
            </w:div>
          </w:divsChild>
        </w:div>
        <w:div w:id="1883715083">
          <w:marLeft w:val="0"/>
          <w:marRight w:val="0"/>
          <w:marTop w:val="0"/>
          <w:marBottom w:val="0"/>
          <w:divBdr>
            <w:top w:val="none" w:sz="0" w:space="0" w:color="auto"/>
            <w:left w:val="none" w:sz="0" w:space="0" w:color="auto"/>
            <w:bottom w:val="none" w:sz="0" w:space="0" w:color="auto"/>
            <w:right w:val="none" w:sz="0" w:space="0" w:color="auto"/>
          </w:divBdr>
          <w:divsChild>
            <w:div w:id="1017728685">
              <w:marLeft w:val="0"/>
              <w:marRight w:val="0"/>
              <w:marTop w:val="0"/>
              <w:marBottom w:val="0"/>
              <w:divBdr>
                <w:top w:val="none" w:sz="0" w:space="0" w:color="auto"/>
                <w:left w:val="none" w:sz="0" w:space="0" w:color="auto"/>
                <w:bottom w:val="none" w:sz="0" w:space="0" w:color="auto"/>
                <w:right w:val="none" w:sz="0" w:space="0" w:color="auto"/>
              </w:divBdr>
            </w:div>
          </w:divsChild>
        </w:div>
        <w:div w:id="1506550209">
          <w:marLeft w:val="0"/>
          <w:marRight w:val="0"/>
          <w:marTop w:val="0"/>
          <w:marBottom w:val="0"/>
          <w:divBdr>
            <w:top w:val="none" w:sz="0" w:space="0" w:color="auto"/>
            <w:left w:val="none" w:sz="0" w:space="0" w:color="auto"/>
            <w:bottom w:val="none" w:sz="0" w:space="0" w:color="auto"/>
            <w:right w:val="none" w:sz="0" w:space="0" w:color="auto"/>
          </w:divBdr>
          <w:divsChild>
            <w:div w:id="1740399235">
              <w:marLeft w:val="0"/>
              <w:marRight w:val="0"/>
              <w:marTop w:val="0"/>
              <w:marBottom w:val="0"/>
              <w:divBdr>
                <w:top w:val="none" w:sz="0" w:space="0" w:color="auto"/>
                <w:left w:val="none" w:sz="0" w:space="0" w:color="auto"/>
                <w:bottom w:val="none" w:sz="0" w:space="0" w:color="auto"/>
                <w:right w:val="none" w:sz="0" w:space="0" w:color="auto"/>
              </w:divBdr>
            </w:div>
          </w:divsChild>
        </w:div>
        <w:div w:id="908614564">
          <w:marLeft w:val="0"/>
          <w:marRight w:val="0"/>
          <w:marTop w:val="0"/>
          <w:marBottom w:val="0"/>
          <w:divBdr>
            <w:top w:val="none" w:sz="0" w:space="0" w:color="auto"/>
            <w:left w:val="none" w:sz="0" w:space="0" w:color="auto"/>
            <w:bottom w:val="none" w:sz="0" w:space="0" w:color="auto"/>
            <w:right w:val="none" w:sz="0" w:space="0" w:color="auto"/>
          </w:divBdr>
          <w:divsChild>
            <w:div w:id="1951694788">
              <w:marLeft w:val="0"/>
              <w:marRight w:val="0"/>
              <w:marTop w:val="0"/>
              <w:marBottom w:val="0"/>
              <w:divBdr>
                <w:top w:val="none" w:sz="0" w:space="0" w:color="auto"/>
                <w:left w:val="none" w:sz="0" w:space="0" w:color="auto"/>
                <w:bottom w:val="none" w:sz="0" w:space="0" w:color="auto"/>
                <w:right w:val="none" w:sz="0" w:space="0" w:color="auto"/>
              </w:divBdr>
            </w:div>
          </w:divsChild>
        </w:div>
        <w:div w:id="1476338962">
          <w:marLeft w:val="0"/>
          <w:marRight w:val="0"/>
          <w:marTop w:val="0"/>
          <w:marBottom w:val="0"/>
          <w:divBdr>
            <w:top w:val="none" w:sz="0" w:space="0" w:color="auto"/>
            <w:left w:val="none" w:sz="0" w:space="0" w:color="auto"/>
            <w:bottom w:val="none" w:sz="0" w:space="0" w:color="auto"/>
            <w:right w:val="none" w:sz="0" w:space="0" w:color="auto"/>
          </w:divBdr>
          <w:divsChild>
            <w:div w:id="1208109227">
              <w:marLeft w:val="0"/>
              <w:marRight w:val="0"/>
              <w:marTop w:val="0"/>
              <w:marBottom w:val="0"/>
              <w:divBdr>
                <w:top w:val="none" w:sz="0" w:space="0" w:color="auto"/>
                <w:left w:val="none" w:sz="0" w:space="0" w:color="auto"/>
                <w:bottom w:val="none" w:sz="0" w:space="0" w:color="auto"/>
                <w:right w:val="none" w:sz="0" w:space="0" w:color="auto"/>
              </w:divBdr>
            </w:div>
          </w:divsChild>
        </w:div>
        <w:div w:id="864172503">
          <w:marLeft w:val="0"/>
          <w:marRight w:val="0"/>
          <w:marTop w:val="0"/>
          <w:marBottom w:val="0"/>
          <w:divBdr>
            <w:top w:val="none" w:sz="0" w:space="0" w:color="auto"/>
            <w:left w:val="none" w:sz="0" w:space="0" w:color="auto"/>
            <w:bottom w:val="none" w:sz="0" w:space="0" w:color="auto"/>
            <w:right w:val="none" w:sz="0" w:space="0" w:color="auto"/>
          </w:divBdr>
          <w:divsChild>
            <w:div w:id="743572498">
              <w:marLeft w:val="0"/>
              <w:marRight w:val="0"/>
              <w:marTop w:val="0"/>
              <w:marBottom w:val="0"/>
              <w:divBdr>
                <w:top w:val="none" w:sz="0" w:space="0" w:color="auto"/>
                <w:left w:val="none" w:sz="0" w:space="0" w:color="auto"/>
                <w:bottom w:val="none" w:sz="0" w:space="0" w:color="auto"/>
                <w:right w:val="none" w:sz="0" w:space="0" w:color="auto"/>
              </w:divBdr>
            </w:div>
          </w:divsChild>
        </w:div>
        <w:div w:id="682560956">
          <w:marLeft w:val="0"/>
          <w:marRight w:val="0"/>
          <w:marTop w:val="0"/>
          <w:marBottom w:val="0"/>
          <w:divBdr>
            <w:top w:val="none" w:sz="0" w:space="0" w:color="auto"/>
            <w:left w:val="none" w:sz="0" w:space="0" w:color="auto"/>
            <w:bottom w:val="none" w:sz="0" w:space="0" w:color="auto"/>
            <w:right w:val="none" w:sz="0" w:space="0" w:color="auto"/>
          </w:divBdr>
          <w:divsChild>
            <w:div w:id="404493628">
              <w:marLeft w:val="0"/>
              <w:marRight w:val="0"/>
              <w:marTop w:val="0"/>
              <w:marBottom w:val="0"/>
              <w:divBdr>
                <w:top w:val="none" w:sz="0" w:space="0" w:color="auto"/>
                <w:left w:val="none" w:sz="0" w:space="0" w:color="auto"/>
                <w:bottom w:val="none" w:sz="0" w:space="0" w:color="auto"/>
                <w:right w:val="none" w:sz="0" w:space="0" w:color="auto"/>
              </w:divBdr>
            </w:div>
          </w:divsChild>
        </w:div>
        <w:div w:id="1951007390">
          <w:marLeft w:val="0"/>
          <w:marRight w:val="0"/>
          <w:marTop w:val="0"/>
          <w:marBottom w:val="0"/>
          <w:divBdr>
            <w:top w:val="none" w:sz="0" w:space="0" w:color="auto"/>
            <w:left w:val="none" w:sz="0" w:space="0" w:color="auto"/>
            <w:bottom w:val="none" w:sz="0" w:space="0" w:color="auto"/>
            <w:right w:val="none" w:sz="0" w:space="0" w:color="auto"/>
          </w:divBdr>
          <w:divsChild>
            <w:div w:id="2025741238">
              <w:marLeft w:val="0"/>
              <w:marRight w:val="0"/>
              <w:marTop w:val="0"/>
              <w:marBottom w:val="0"/>
              <w:divBdr>
                <w:top w:val="none" w:sz="0" w:space="0" w:color="auto"/>
                <w:left w:val="none" w:sz="0" w:space="0" w:color="auto"/>
                <w:bottom w:val="none" w:sz="0" w:space="0" w:color="auto"/>
                <w:right w:val="none" w:sz="0" w:space="0" w:color="auto"/>
              </w:divBdr>
            </w:div>
          </w:divsChild>
        </w:div>
        <w:div w:id="431822286">
          <w:marLeft w:val="0"/>
          <w:marRight w:val="0"/>
          <w:marTop w:val="0"/>
          <w:marBottom w:val="0"/>
          <w:divBdr>
            <w:top w:val="none" w:sz="0" w:space="0" w:color="auto"/>
            <w:left w:val="none" w:sz="0" w:space="0" w:color="auto"/>
            <w:bottom w:val="none" w:sz="0" w:space="0" w:color="auto"/>
            <w:right w:val="none" w:sz="0" w:space="0" w:color="auto"/>
          </w:divBdr>
          <w:divsChild>
            <w:div w:id="1820073616">
              <w:marLeft w:val="0"/>
              <w:marRight w:val="0"/>
              <w:marTop w:val="0"/>
              <w:marBottom w:val="0"/>
              <w:divBdr>
                <w:top w:val="none" w:sz="0" w:space="0" w:color="auto"/>
                <w:left w:val="none" w:sz="0" w:space="0" w:color="auto"/>
                <w:bottom w:val="none" w:sz="0" w:space="0" w:color="auto"/>
                <w:right w:val="none" w:sz="0" w:space="0" w:color="auto"/>
              </w:divBdr>
            </w:div>
          </w:divsChild>
        </w:div>
        <w:div w:id="383873687">
          <w:marLeft w:val="0"/>
          <w:marRight w:val="0"/>
          <w:marTop w:val="0"/>
          <w:marBottom w:val="0"/>
          <w:divBdr>
            <w:top w:val="none" w:sz="0" w:space="0" w:color="auto"/>
            <w:left w:val="none" w:sz="0" w:space="0" w:color="auto"/>
            <w:bottom w:val="none" w:sz="0" w:space="0" w:color="auto"/>
            <w:right w:val="none" w:sz="0" w:space="0" w:color="auto"/>
          </w:divBdr>
          <w:divsChild>
            <w:div w:id="57942696">
              <w:marLeft w:val="0"/>
              <w:marRight w:val="0"/>
              <w:marTop w:val="0"/>
              <w:marBottom w:val="0"/>
              <w:divBdr>
                <w:top w:val="none" w:sz="0" w:space="0" w:color="auto"/>
                <w:left w:val="none" w:sz="0" w:space="0" w:color="auto"/>
                <w:bottom w:val="none" w:sz="0" w:space="0" w:color="auto"/>
                <w:right w:val="none" w:sz="0" w:space="0" w:color="auto"/>
              </w:divBdr>
            </w:div>
          </w:divsChild>
        </w:div>
        <w:div w:id="53089553">
          <w:marLeft w:val="0"/>
          <w:marRight w:val="0"/>
          <w:marTop w:val="0"/>
          <w:marBottom w:val="0"/>
          <w:divBdr>
            <w:top w:val="none" w:sz="0" w:space="0" w:color="auto"/>
            <w:left w:val="none" w:sz="0" w:space="0" w:color="auto"/>
            <w:bottom w:val="none" w:sz="0" w:space="0" w:color="auto"/>
            <w:right w:val="none" w:sz="0" w:space="0" w:color="auto"/>
          </w:divBdr>
          <w:divsChild>
            <w:div w:id="955597008">
              <w:marLeft w:val="0"/>
              <w:marRight w:val="0"/>
              <w:marTop w:val="0"/>
              <w:marBottom w:val="0"/>
              <w:divBdr>
                <w:top w:val="none" w:sz="0" w:space="0" w:color="auto"/>
                <w:left w:val="none" w:sz="0" w:space="0" w:color="auto"/>
                <w:bottom w:val="none" w:sz="0" w:space="0" w:color="auto"/>
                <w:right w:val="none" w:sz="0" w:space="0" w:color="auto"/>
              </w:divBdr>
            </w:div>
          </w:divsChild>
        </w:div>
        <w:div w:id="883174757">
          <w:marLeft w:val="0"/>
          <w:marRight w:val="0"/>
          <w:marTop w:val="0"/>
          <w:marBottom w:val="0"/>
          <w:divBdr>
            <w:top w:val="none" w:sz="0" w:space="0" w:color="auto"/>
            <w:left w:val="none" w:sz="0" w:space="0" w:color="auto"/>
            <w:bottom w:val="none" w:sz="0" w:space="0" w:color="auto"/>
            <w:right w:val="none" w:sz="0" w:space="0" w:color="auto"/>
          </w:divBdr>
          <w:divsChild>
            <w:div w:id="1033382759">
              <w:marLeft w:val="0"/>
              <w:marRight w:val="0"/>
              <w:marTop w:val="0"/>
              <w:marBottom w:val="0"/>
              <w:divBdr>
                <w:top w:val="none" w:sz="0" w:space="0" w:color="auto"/>
                <w:left w:val="none" w:sz="0" w:space="0" w:color="auto"/>
                <w:bottom w:val="none" w:sz="0" w:space="0" w:color="auto"/>
                <w:right w:val="none" w:sz="0" w:space="0" w:color="auto"/>
              </w:divBdr>
            </w:div>
          </w:divsChild>
        </w:div>
        <w:div w:id="2091467452">
          <w:marLeft w:val="0"/>
          <w:marRight w:val="0"/>
          <w:marTop w:val="0"/>
          <w:marBottom w:val="0"/>
          <w:divBdr>
            <w:top w:val="none" w:sz="0" w:space="0" w:color="auto"/>
            <w:left w:val="none" w:sz="0" w:space="0" w:color="auto"/>
            <w:bottom w:val="none" w:sz="0" w:space="0" w:color="auto"/>
            <w:right w:val="none" w:sz="0" w:space="0" w:color="auto"/>
          </w:divBdr>
          <w:divsChild>
            <w:div w:id="260574682">
              <w:marLeft w:val="0"/>
              <w:marRight w:val="0"/>
              <w:marTop w:val="0"/>
              <w:marBottom w:val="0"/>
              <w:divBdr>
                <w:top w:val="none" w:sz="0" w:space="0" w:color="auto"/>
                <w:left w:val="none" w:sz="0" w:space="0" w:color="auto"/>
                <w:bottom w:val="none" w:sz="0" w:space="0" w:color="auto"/>
                <w:right w:val="none" w:sz="0" w:space="0" w:color="auto"/>
              </w:divBdr>
            </w:div>
          </w:divsChild>
        </w:div>
        <w:div w:id="1348681229">
          <w:marLeft w:val="0"/>
          <w:marRight w:val="0"/>
          <w:marTop w:val="0"/>
          <w:marBottom w:val="0"/>
          <w:divBdr>
            <w:top w:val="none" w:sz="0" w:space="0" w:color="auto"/>
            <w:left w:val="none" w:sz="0" w:space="0" w:color="auto"/>
            <w:bottom w:val="none" w:sz="0" w:space="0" w:color="auto"/>
            <w:right w:val="none" w:sz="0" w:space="0" w:color="auto"/>
          </w:divBdr>
          <w:divsChild>
            <w:div w:id="1237547292">
              <w:marLeft w:val="0"/>
              <w:marRight w:val="0"/>
              <w:marTop w:val="0"/>
              <w:marBottom w:val="0"/>
              <w:divBdr>
                <w:top w:val="none" w:sz="0" w:space="0" w:color="auto"/>
                <w:left w:val="none" w:sz="0" w:space="0" w:color="auto"/>
                <w:bottom w:val="none" w:sz="0" w:space="0" w:color="auto"/>
                <w:right w:val="none" w:sz="0" w:space="0" w:color="auto"/>
              </w:divBdr>
            </w:div>
          </w:divsChild>
        </w:div>
        <w:div w:id="337389616">
          <w:marLeft w:val="0"/>
          <w:marRight w:val="0"/>
          <w:marTop w:val="0"/>
          <w:marBottom w:val="0"/>
          <w:divBdr>
            <w:top w:val="none" w:sz="0" w:space="0" w:color="auto"/>
            <w:left w:val="none" w:sz="0" w:space="0" w:color="auto"/>
            <w:bottom w:val="none" w:sz="0" w:space="0" w:color="auto"/>
            <w:right w:val="none" w:sz="0" w:space="0" w:color="auto"/>
          </w:divBdr>
          <w:divsChild>
            <w:div w:id="433480915">
              <w:marLeft w:val="0"/>
              <w:marRight w:val="0"/>
              <w:marTop w:val="0"/>
              <w:marBottom w:val="0"/>
              <w:divBdr>
                <w:top w:val="none" w:sz="0" w:space="0" w:color="auto"/>
                <w:left w:val="none" w:sz="0" w:space="0" w:color="auto"/>
                <w:bottom w:val="none" w:sz="0" w:space="0" w:color="auto"/>
                <w:right w:val="none" w:sz="0" w:space="0" w:color="auto"/>
              </w:divBdr>
            </w:div>
          </w:divsChild>
        </w:div>
        <w:div w:id="1596476299">
          <w:marLeft w:val="0"/>
          <w:marRight w:val="0"/>
          <w:marTop w:val="0"/>
          <w:marBottom w:val="0"/>
          <w:divBdr>
            <w:top w:val="none" w:sz="0" w:space="0" w:color="auto"/>
            <w:left w:val="none" w:sz="0" w:space="0" w:color="auto"/>
            <w:bottom w:val="none" w:sz="0" w:space="0" w:color="auto"/>
            <w:right w:val="none" w:sz="0" w:space="0" w:color="auto"/>
          </w:divBdr>
          <w:divsChild>
            <w:div w:id="1142233616">
              <w:marLeft w:val="0"/>
              <w:marRight w:val="0"/>
              <w:marTop w:val="0"/>
              <w:marBottom w:val="0"/>
              <w:divBdr>
                <w:top w:val="none" w:sz="0" w:space="0" w:color="auto"/>
                <w:left w:val="none" w:sz="0" w:space="0" w:color="auto"/>
                <w:bottom w:val="none" w:sz="0" w:space="0" w:color="auto"/>
                <w:right w:val="none" w:sz="0" w:space="0" w:color="auto"/>
              </w:divBdr>
            </w:div>
          </w:divsChild>
        </w:div>
        <w:div w:id="299262161">
          <w:marLeft w:val="0"/>
          <w:marRight w:val="0"/>
          <w:marTop w:val="0"/>
          <w:marBottom w:val="0"/>
          <w:divBdr>
            <w:top w:val="none" w:sz="0" w:space="0" w:color="auto"/>
            <w:left w:val="none" w:sz="0" w:space="0" w:color="auto"/>
            <w:bottom w:val="none" w:sz="0" w:space="0" w:color="auto"/>
            <w:right w:val="none" w:sz="0" w:space="0" w:color="auto"/>
          </w:divBdr>
          <w:divsChild>
            <w:div w:id="955595884">
              <w:marLeft w:val="0"/>
              <w:marRight w:val="0"/>
              <w:marTop w:val="0"/>
              <w:marBottom w:val="0"/>
              <w:divBdr>
                <w:top w:val="none" w:sz="0" w:space="0" w:color="auto"/>
                <w:left w:val="none" w:sz="0" w:space="0" w:color="auto"/>
                <w:bottom w:val="none" w:sz="0" w:space="0" w:color="auto"/>
                <w:right w:val="none" w:sz="0" w:space="0" w:color="auto"/>
              </w:divBdr>
            </w:div>
          </w:divsChild>
        </w:div>
        <w:div w:id="1709261746">
          <w:marLeft w:val="0"/>
          <w:marRight w:val="0"/>
          <w:marTop w:val="0"/>
          <w:marBottom w:val="0"/>
          <w:divBdr>
            <w:top w:val="none" w:sz="0" w:space="0" w:color="auto"/>
            <w:left w:val="none" w:sz="0" w:space="0" w:color="auto"/>
            <w:bottom w:val="none" w:sz="0" w:space="0" w:color="auto"/>
            <w:right w:val="none" w:sz="0" w:space="0" w:color="auto"/>
          </w:divBdr>
          <w:divsChild>
            <w:div w:id="1182358907">
              <w:marLeft w:val="0"/>
              <w:marRight w:val="0"/>
              <w:marTop w:val="0"/>
              <w:marBottom w:val="0"/>
              <w:divBdr>
                <w:top w:val="none" w:sz="0" w:space="0" w:color="auto"/>
                <w:left w:val="none" w:sz="0" w:space="0" w:color="auto"/>
                <w:bottom w:val="none" w:sz="0" w:space="0" w:color="auto"/>
                <w:right w:val="none" w:sz="0" w:space="0" w:color="auto"/>
              </w:divBdr>
            </w:div>
          </w:divsChild>
        </w:div>
        <w:div w:id="373503961">
          <w:marLeft w:val="0"/>
          <w:marRight w:val="0"/>
          <w:marTop w:val="0"/>
          <w:marBottom w:val="0"/>
          <w:divBdr>
            <w:top w:val="none" w:sz="0" w:space="0" w:color="auto"/>
            <w:left w:val="none" w:sz="0" w:space="0" w:color="auto"/>
            <w:bottom w:val="none" w:sz="0" w:space="0" w:color="auto"/>
            <w:right w:val="none" w:sz="0" w:space="0" w:color="auto"/>
          </w:divBdr>
          <w:divsChild>
            <w:div w:id="360596472">
              <w:marLeft w:val="0"/>
              <w:marRight w:val="0"/>
              <w:marTop w:val="0"/>
              <w:marBottom w:val="0"/>
              <w:divBdr>
                <w:top w:val="none" w:sz="0" w:space="0" w:color="auto"/>
                <w:left w:val="none" w:sz="0" w:space="0" w:color="auto"/>
                <w:bottom w:val="none" w:sz="0" w:space="0" w:color="auto"/>
                <w:right w:val="none" w:sz="0" w:space="0" w:color="auto"/>
              </w:divBdr>
            </w:div>
          </w:divsChild>
        </w:div>
        <w:div w:id="919294057">
          <w:marLeft w:val="0"/>
          <w:marRight w:val="0"/>
          <w:marTop w:val="0"/>
          <w:marBottom w:val="0"/>
          <w:divBdr>
            <w:top w:val="none" w:sz="0" w:space="0" w:color="auto"/>
            <w:left w:val="none" w:sz="0" w:space="0" w:color="auto"/>
            <w:bottom w:val="none" w:sz="0" w:space="0" w:color="auto"/>
            <w:right w:val="none" w:sz="0" w:space="0" w:color="auto"/>
          </w:divBdr>
          <w:divsChild>
            <w:div w:id="236330908">
              <w:marLeft w:val="0"/>
              <w:marRight w:val="0"/>
              <w:marTop w:val="0"/>
              <w:marBottom w:val="0"/>
              <w:divBdr>
                <w:top w:val="none" w:sz="0" w:space="0" w:color="auto"/>
                <w:left w:val="none" w:sz="0" w:space="0" w:color="auto"/>
                <w:bottom w:val="none" w:sz="0" w:space="0" w:color="auto"/>
                <w:right w:val="none" w:sz="0" w:space="0" w:color="auto"/>
              </w:divBdr>
            </w:div>
          </w:divsChild>
        </w:div>
        <w:div w:id="1904102791">
          <w:marLeft w:val="0"/>
          <w:marRight w:val="0"/>
          <w:marTop w:val="0"/>
          <w:marBottom w:val="0"/>
          <w:divBdr>
            <w:top w:val="none" w:sz="0" w:space="0" w:color="auto"/>
            <w:left w:val="none" w:sz="0" w:space="0" w:color="auto"/>
            <w:bottom w:val="none" w:sz="0" w:space="0" w:color="auto"/>
            <w:right w:val="none" w:sz="0" w:space="0" w:color="auto"/>
          </w:divBdr>
          <w:divsChild>
            <w:div w:id="2082748800">
              <w:marLeft w:val="0"/>
              <w:marRight w:val="0"/>
              <w:marTop w:val="0"/>
              <w:marBottom w:val="0"/>
              <w:divBdr>
                <w:top w:val="none" w:sz="0" w:space="0" w:color="auto"/>
                <w:left w:val="none" w:sz="0" w:space="0" w:color="auto"/>
                <w:bottom w:val="none" w:sz="0" w:space="0" w:color="auto"/>
                <w:right w:val="none" w:sz="0" w:space="0" w:color="auto"/>
              </w:divBdr>
            </w:div>
          </w:divsChild>
        </w:div>
        <w:div w:id="2115664737">
          <w:marLeft w:val="0"/>
          <w:marRight w:val="0"/>
          <w:marTop w:val="0"/>
          <w:marBottom w:val="0"/>
          <w:divBdr>
            <w:top w:val="none" w:sz="0" w:space="0" w:color="auto"/>
            <w:left w:val="none" w:sz="0" w:space="0" w:color="auto"/>
            <w:bottom w:val="none" w:sz="0" w:space="0" w:color="auto"/>
            <w:right w:val="none" w:sz="0" w:space="0" w:color="auto"/>
          </w:divBdr>
          <w:divsChild>
            <w:div w:id="1371488531">
              <w:marLeft w:val="0"/>
              <w:marRight w:val="0"/>
              <w:marTop w:val="0"/>
              <w:marBottom w:val="0"/>
              <w:divBdr>
                <w:top w:val="none" w:sz="0" w:space="0" w:color="auto"/>
                <w:left w:val="none" w:sz="0" w:space="0" w:color="auto"/>
                <w:bottom w:val="none" w:sz="0" w:space="0" w:color="auto"/>
                <w:right w:val="none" w:sz="0" w:space="0" w:color="auto"/>
              </w:divBdr>
            </w:div>
          </w:divsChild>
        </w:div>
        <w:div w:id="723649043">
          <w:marLeft w:val="0"/>
          <w:marRight w:val="0"/>
          <w:marTop w:val="0"/>
          <w:marBottom w:val="0"/>
          <w:divBdr>
            <w:top w:val="none" w:sz="0" w:space="0" w:color="auto"/>
            <w:left w:val="none" w:sz="0" w:space="0" w:color="auto"/>
            <w:bottom w:val="none" w:sz="0" w:space="0" w:color="auto"/>
            <w:right w:val="none" w:sz="0" w:space="0" w:color="auto"/>
          </w:divBdr>
          <w:divsChild>
            <w:div w:id="1807237432">
              <w:marLeft w:val="0"/>
              <w:marRight w:val="0"/>
              <w:marTop w:val="0"/>
              <w:marBottom w:val="0"/>
              <w:divBdr>
                <w:top w:val="none" w:sz="0" w:space="0" w:color="auto"/>
                <w:left w:val="none" w:sz="0" w:space="0" w:color="auto"/>
                <w:bottom w:val="none" w:sz="0" w:space="0" w:color="auto"/>
                <w:right w:val="none" w:sz="0" w:space="0" w:color="auto"/>
              </w:divBdr>
            </w:div>
          </w:divsChild>
        </w:div>
        <w:div w:id="1905333345">
          <w:marLeft w:val="0"/>
          <w:marRight w:val="0"/>
          <w:marTop w:val="0"/>
          <w:marBottom w:val="0"/>
          <w:divBdr>
            <w:top w:val="none" w:sz="0" w:space="0" w:color="auto"/>
            <w:left w:val="none" w:sz="0" w:space="0" w:color="auto"/>
            <w:bottom w:val="none" w:sz="0" w:space="0" w:color="auto"/>
            <w:right w:val="none" w:sz="0" w:space="0" w:color="auto"/>
          </w:divBdr>
          <w:divsChild>
            <w:div w:id="634337744">
              <w:marLeft w:val="0"/>
              <w:marRight w:val="0"/>
              <w:marTop w:val="0"/>
              <w:marBottom w:val="0"/>
              <w:divBdr>
                <w:top w:val="none" w:sz="0" w:space="0" w:color="auto"/>
                <w:left w:val="none" w:sz="0" w:space="0" w:color="auto"/>
                <w:bottom w:val="none" w:sz="0" w:space="0" w:color="auto"/>
                <w:right w:val="none" w:sz="0" w:space="0" w:color="auto"/>
              </w:divBdr>
            </w:div>
          </w:divsChild>
        </w:div>
        <w:div w:id="2024477316">
          <w:marLeft w:val="0"/>
          <w:marRight w:val="0"/>
          <w:marTop w:val="0"/>
          <w:marBottom w:val="0"/>
          <w:divBdr>
            <w:top w:val="none" w:sz="0" w:space="0" w:color="auto"/>
            <w:left w:val="none" w:sz="0" w:space="0" w:color="auto"/>
            <w:bottom w:val="none" w:sz="0" w:space="0" w:color="auto"/>
            <w:right w:val="none" w:sz="0" w:space="0" w:color="auto"/>
          </w:divBdr>
          <w:divsChild>
            <w:div w:id="1275945877">
              <w:marLeft w:val="0"/>
              <w:marRight w:val="0"/>
              <w:marTop w:val="0"/>
              <w:marBottom w:val="0"/>
              <w:divBdr>
                <w:top w:val="none" w:sz="0" w:space="0" w:color="auto"/>
                <w:left w:val="none" w:sz="0" w:space="0" w:color="auto"/>
                <w:bottom w:val="none" w:sz="0" w:space="0" w:color="auto"/>
                <w:right w:val="none" w:sz="0" w:space="0" w:color="auto"/>
              </w:divBdr>
            </w:div>
          </w:divsChild>
        </w:div>
        <w:div w:id="1376732742">
          <w:marLeft w:val="0"/>
          <w:marRight w:val="0"/>
          <w:marTop w:val="0"/>
          <w:marBottom w:val="0"/>
          <w:divBdr>
            <w:top w:val="none" w:sz="0" w:space="0" w:color="auto"/>
            <w:left w:val="none" w:sz="0" w:space="0" w:color="auto"/>
            <w:bottom w:val="none" w:sz="0" w:space="0" w:color="auto"/>
            <w:right w:val="none" w:sz="0" w:space="0" w:color="auto"/>
          </w:divBdr>
          <w:divsChild>
            <w:div w:id="1588805602">
              <w:marLeft w:val="0"/>
              <w:marRight w:val="0"/>
              <w:marTop w:val="0"/>
              <w:marBottom w:val="0"/>
              <w:divBdr>
                <w:top w:val="none" w:sz="0" w:space="0" w:color="auto"/>
                <w:left w:val="none" w:sz="0" w:space="0" w:color="auto"/>
                <w:bottom w:val="none" w:sz="0" w:space="0" w:color="auto"/>
                <w:right w:val="none" w:sz="0" w:space="0" w:color="auto"/>
              </w:divBdr>
            </w:div>
          </w:divsChild>
        </w:div>
        <w:div w:id="999190718">
          <w:marLeft w:val="0"/>
          <w:marRight w:val="0"/>
          <w:marTop w:val="0"/>
          <w:marBottom w:val="0"/>
          <w:divBdr>
            <w:top w:val="none" w:sz="0" w:space="0" w:color="auto"/>
            <w:left w:val="none" w:sz="0" w:space="0" w:color="auto"/>
            <w:bottom w:val="none" w:sz="0" w:space="0" w:color="auto"/>
            <w:right w:val="none" w:sz="0" w:space="0" w:color="auto"/>
          </w:divBdr>
          <w:divsChild>
            <w:div w:id="311569409">
              <w:marLeft w:val="0"/>
              <w:marRight w:val="0"/>
              <w:marTop w:val="0"/>
              <w:marBottom w:val="0"/>
              <w:divBdr>
                <w:top w:val="none" w:sz="0" w:space="0" w:color="auto"/>
                <w:left w:val="none" w:sz="0" w:space="0" w:color="auto"/>
                <w:bottom w:val="none" w:sz="0" w:space="0" w:color="auto"/>
                <w:right w:val="none" w:sz="0" w:space="0" w:color="auto"/>
              </w:divBdr>
            </w:div>
          </w:divsChild>
        </w:div>
        <w:div w:id="1247154163">
          <w:marLeft w:val="0"/>
          <w:marRight w:val="0"/>
          <w:marTop w:val="0"/>
          <w:marBottom w:val="0"/>
          <w:divBdr>
            <w:top w:val="none" w:sz="0" w:space="0" w:color="auto"/>
            <w:left w:val="none" w:sz="0" w:space="0" w:color="auto"/>
            <w:bottom w:val="none" w:sz="0" w:space="0" w:color="auto"/>
            <w:right w:val="none" w:sz="0" w:space="0" w:color="auto"/>
          </w:divBdr>
          <w:divsChild>
            <w:div w:id="1487742140">
              <w:marLeft w:val="0"/>
              <w:marRight w:val="0"/>
              <w:marTop w:val="0"/>
              <w:marBottom w:val="0"/>
              <w:divBdr>
                <w:top w:val="none" w:sz="0" w:space="0" w:color="auto"/>
                <w:left w:val="none" w:sz="0" w:space="0" w:color="auto"/>
                <w:bottom w:val="none" w:sz="0" w:space="0" w:color="auto"/>
                <w:right w:val="none" w:sz="0" w:space="0" w:color="auto"/>
              </w:divBdr>
            </w:div>
          </w:divsChild>
        </w:div>
        <w:div w:id="1979723064">
          <w:marLeft w:val="0"/>
          <w:marRight w:val="0"/>
          <w:marTop w:val="0"/>
          <w:marBottom w:val="0"/>
          <w:divBdr>
            <w:top w:val="none" w:sz="0" w:space="0" w:color="auto"/>
            <w:left w:val="none" w:sz="0" w:space="0" w:color="auto"/>
            <w:bottom w:val="none" w:sz="0" w:space="0" w:color="auto"/>
            <w:right w:val="none" w:sz="0" w:space="0" w:color="auto"/>
          </w:divBdr>
          <w:divsChild>
            <w:div w:id="1892188038">
              <w:marLeft w:val="0"/>
              <w:marRight w:val="0"/>
              <w:marTop w:val="0"/>
              <w:marBottom w:val="0"/>
              <w:divBdr>
                <w:top w:val="none" w:sz="0" w:space="0" w:color="auto"/>
                <w:left w:val="none" w:sz="0" w:space="0" w:color="auto"/>
                <w:bottom w:val="none" w:sz="0" w:space="0" w:color="auto"/>
                <w:right w:val="none" w:sz="0" w:space="0" w:color="auto"/>
              </w:divBdr>
            </w:div>
          </w:divsChild>
        </w:div>
        <w:div w:id="517744485">
          <w:marLeft w:val="0"/>
          <w:marRight w:val="0"/>
          <w:marTop w:val="0"/>
          <w:marBottom w:val="0"/>
          <w:divBdr>
            <w:top w:val="none" w:sz="0" w:space="0" w:color="auto"/>
            <w:left w:val="none" w:sz="0" w:space="0" w:color="auto"/>
            <w:bottom w:val="none" w:sz="0" w:space="0" w:color="auto"/>
            <w:right w:val="none" w:sz="0" w:space="0" w:color="auto"/>
          </w:divBdr>
          <w:divsChild>
            <w:div w:id="1646660986">
              <w:marLeft w:val="0"/>
              <w:marRight w:val="0"/>
              <w:marTop w:val="0"/>
              <w:marBottom w:val="0"/>
              <w:divBdr>
                <w:top w:val="none" w:sz="0" w:space="0" w:color="auto"/>
                <w:left w:val="none" w:sz="0" w:space="0" w:color="auto"/>
                <w:bottom w:val="none" w:sz="0" w:space="0" w:color="auto"/>
                <w:right w:val="none" w:sz="0" w:space="0" w:color="auto"/>
              </w:divBdr>
            </w:div>
          </w:divsChild>
        </w:div>
        <w:div w:id="494107203">
          <w:marLeft w:val="0"/>
          <w:marRight w:val="0"/>
          <w:marTop w:val="0"/>
          <w:marBottom w:val="0"/>
          <w:divBdr>
            <w:top w:val="none" w:sz="0" w:space="0" w:color="auto"/>
            <w:left w:val="none" w:sz="0" w:space="0" w:color="auto"/>
            <w:bottom w:val="none" w:sz="0" w:space="0" w:color="auto"/>
            <w:right w:val="none" w:sz="0" w:space="0" w:color="auto"/>
          </w:divBdr>
          <w:divsChild>
            <w:div w:id="1638341444">
              <w:marLeft w:val="0"/>
              <w:marRight w:val="0"/>
              <w:marTop w:val="0"/>
              <w:marBottom w:val="0"/>
              <w:divBdr>
                <w:top w:val="none" w:sz="0" w:space="0" w:color="auto"/>
                <w:left w:val="none" w:sz="0" w:space="0" w:color="auto"/>
                <w:bottom w:val="none" w:sz="0" w:space="0" w:color="auto"/>
                <w:right w:val="none" w:sz="0" w:space="0" w:color="auto"/>
              </w:divBdr>
            </w:div>
          </w:divsChild>
        </w:div>
        <w:div w:id="489834537">
          <w:marLeft w:val="0"/>
          <w:marRight w:val="0"/>
          <w:marTop w:val="0"/>
          <w:marBottom w:val="0"/>
          <w:divBdr>
            <w:top w:val="none" w:sz="0" w:space="0" w:color="auto"/>
            <w:left w:val="none" w:sz="0" w:space="0" w:color="auto"/>
            <w:bottom w:val="none" w:sz="0" w:space="0" w:color="auto"/>
            <w:right w:val="none" w:sz="0" w:space="0" w:color="auto"/>
          </w:divBdr>
          <w:divsChild>
            <w:div w:id="329717836">
              <w:marLeft w:val="0"/>
              <w:marRight w:val="0"/>
              <w:marTop w:val="0"/>
              <w:marBottom w:val="0"/>
              <w:divBdr>
                <w:top w:val="none" w:sz="0" w:space="0" w:color="auto"/>
                <w:left w:val="none" w:sz="0" w:space="0" w:color="auto"/>
                <w:bottom w:val="none" w:sz="0" w:space="0" w:color="auto"/>
                <w:right w:val="none" w:sz="0" w:space="0" w:color="auto"/>
              </w:divBdr>
            </w:div>
          </w:divsChild>
        </w:div>
        <w:div w:id="433864650">
          <w:marLeft w:val="0"/>
          <w:marRight w:val="0"/>
          <w:marTop w:val="0"/>
          <w:marBottom w:val="0"/>
          <w:divBdr>
            <w:top w:val="none" w:sz="0" w:space="0" w:color="auto"/>
            <w:left w:val="none" w:sz="0" w:space="0" w:color="auto"/>
            <w:bottom w:val="none" w:sz="0" w:space="0" w:color="auto"/>
            <w:right w:val="none" w:sz="0" w:space="0" w:color="auto"/>
          </w:divBdr>
          <w:divsChild>
            <w:div w:id="1611426284">
              <w:marLeft w:val="0"/>
              <w:marRight w:val="0"/>
              <w:marTop w:val="0"/>
              <w:marBottom w:val="0"/>
              <w:divBdr>
                <w:top w:val="none" w:sz="0" w:space="0" w:color="auto"/>
                <w:left w:val="none" w:sz="0" w:space="0" w:color="auto"/>
                <w:bottom w:val="none" w:sz="0" w:space="0" w:color="auto"/>
                <w:right w:val="none" w:sz="0" w:space="0" w:color="auto"/>
              </w:divBdr>
            </w:div>
          </w:divsChild>
        </w:div>
        <w:div w:id="500509807">
          <w:marLeft w:val="0"/>
          <w:marRight w:val="0"/>
          <w:marTop w:val="0"/>
          <w:marBottom w:val="0"/>
          <w:divBdr>
            <w:top w:val="none" w:sz="0" w:space="0" w:color="auto"/>
            <w:left w:val="none" w:sz="0" w:space="0" w:color="auto"/>
            <w:bottom w:val="none" w:sz="0" w:space="0" w:color="auto"/>
            <w:right w:val="none" w:sz="0" w:space="0" w:color="auto"/>
          </w:divBdr>
          <w:divsChild>
            <w:div w:id="997197241">
              <w:marLeft w:val="0"/>
              <w:marRight w:val="0"/>
              <w:marTop w:val="0"/>
              <w:marBottom w:val="0"/>
              <w:divBdr>
                <w:top w:val="none" w:sz="0" w:space="0" w:color="auto"/>
                <w:left w:val="none" w:sz="0" w:space="0" w:color="auto"/>
                <w:bottom w:val="none" w:sz="0" w:space="0" w:color="auto"/>
                <w:right w:val="none" w:sz="0" w:space="0" w:color="auto"/>
              </w:divBdr>
            </w:div>
          </w:divsChild>
        </w:div>
        <w:div w:id="611715163">
          <w:marLeft w:val="0"/>
          <w:marRight w:val="0"/>
          <w:marTop w:val="0"/>
          <w:marBottom w:val="0"/>
          <w:divBdr>
            <w:top w:val="none" w:sz="0" w:space="0" w:color="auto"/>
            <w:left w:val="none" w:sz="0" w:space="0" w:color="auto"/>
            <w:bottom w:val="none" w:sz="0" w:space="0" w:color="auto"/>
            <w:right w:val="none" w:sz="0" w:space="0" w:color="auto"/>
          </w:divBdr>
          <w:divsChild>
            <w:div w:id="672999094">
              <w:marLeft w:val="0"/>
              <w:marRight w:val="0"/>
              <w:marTop w:val="0"/>
              <w:marBottom w:val="0"/>
              <w:divBdr>
                <w:top w:val="none" w:sz="0" w:space="0" w:color="auto"/>
                <w:left w:val="none" w:sz="0" w:space="0" w:color="auto"/>
                <w:bottom w:val="none" w:sz="0" w:space="0" w:color="auto"/>
                <w:right w:val="none" w:sz="0" w:space="0" w:color="auto"/>
              </w:divBdr>
            </w:div>
          </w:divsChild>
        </w:div>
        <w:div w:id="397678475">
          <w:marLeft w:val="0"/>
          <w:marRight w:val="0"/>
          <w:marTop w:val="0"/>
          <w:marBottom w:val="0"/>
          <w:divBdr>
            <w:top w:val="none" w:sz="0" w:space="0" w:color="auto"/>
            <w:left w:val="none" w:sz="0" w:space="0" w:color="auto"/>
            <w:bottom w:val="none" w:sz="0" w:space="0" w:color="auto"/>
            <w:right w:val="none" w:sz="0" w:space="0" w:color="auto"/>
          </w:divBdr>
          <w:divsChild>
            <w:div w:id="177158639">
              <w:marLeft w:val="0"/>
              <w:marRight w:val="0"/>
              <w:marTop w:val="0"/>
              <w:marBottom w:val="0"/>
              <w:divBdr>
                <w:top w:val="none" w:sz="0" w:space="0" w:color="auto"/>
                <w:left w:val="none" w:sz="0" w:space="0" w:color="auto"/>
                <w:bottom w:val="none" w:sz="0" w:space="0" w:color="auto"/>
                <w:right w:val="none" w:sz="0" w:space="0" w:color="auto"/>
              </w:divBdr>
            </w:div>
          </w:divsChild>
        </w:div>
        <w:div w:id="1406680939">
          <w:marLeft w:val="0"/>
          <w:marRight w:val="0"/>
          <w:marTop w:val="0"/>
          <w:marBottom w:val="0"/>
          <w:divBdr>
            <w:top w:val="none" w:sz="0" w:space="0" w:color="auto"/>
            <w:left w:val="none" w:sz="0" w:space="0" w:color="auto"/>
            <w:bottom w:val="none" w:sz="0" w:space="0" w:color="auto"/>
            <w:right w:val="none" w:sz="0" w:space="0" w:color="auto"/>
          </w:divBdr>
          <w:divsChild>
            <w:div w:id="974405855">
              <w:marLeft w:val="0"/>
              <w:marRight w:val="0"/>
              <w:marTop w:val="0"/>
              <w:marBottom w:val="0"/>
              <w:divBdr>
                <w:top w:val="none" w:sz="0" w:space="0" w:color="auto"/>
                <w:left w:val="none" w:sz="0" w:space="0" w:color="auto"/>
                <w:bottom w:val="none" w:sz="0" w:space="0" w:color="auto"/>
                <w:right w:val="none" w:sz="0" w:space="0" w:color="auto"/>
              </w:divBdr>
            </w:div>
          </w:divsChild>
        </w:div>
        <w:div w:id="1959753217">
          <w:marLeft w:val="0"/>
          <w:marRight w:val="0"/>
          <w:marTop w:val="0"/>
          <w:marBottom w:val="0"/>
          <w:divBdr>
            <w:top w:val="none" w:sz="0" w:space="0" w:color="auto"/>
            <w:left w:val="none" w:sz="0" w:space="0" w:color="auto"/>
            <w:bottom w:val="none" w:sz="0" w:space="0" w:color="auto"/>
            <w:right w:val="none" w:sz="0" w:space="0" w:color="auto"/>
          </w:divBdr>
          <w:divsChild>
            <w:div w:id="1965115680">
              <w:marLeft w:val="0"/>
              <w:marRight w:val="0"/>
              <w:marTop w:val="0"/>
              <w:marBottom w:val="0"/>
              <w:divBdr>
                <w:top w:val="none" w:sz="0" w:space="0" w:color="auto"/>
                <w:left w:val="none" w:sz="0" w:space="0" w:color="auto"/>
                <w:bottom w:val="none" w:sz="0" w:space="0" w:color="auto"/>
                <w:right w:val="none" w:sz="0" w:space="0" w:color="auto"/>
              </w:divBdr>
            </w:div>
          </w:divsChild>
        </w:div>
        <w:div w:id="889613380">
          <w:marLeft w:val="0"/>
          <w:marRight w:val="0"/>
          <w:marTop w:val="0"/>
          <w:marBottom w:val="0"/>
          <w:divBdr>
            <w:top w:val="none" w:sz="0" w:space="0" w:color="auto"/>
            <w:left w:val="none" w:sz="0" w:space="0" w:color="auto"/>
            <w:bottom w:val="none" w:sz="0" w:space="0" w:color="auto"/>
            <w:right w:val="none" w:sz="0" w:space="0" w:color="auto"/>
          </w:divBdr>
          <w:divsChild>
            <w:div w:id="525296728">
              <w:marLeft w:val="0"/>
              <w:marRight w:val="0"/>
              <w:marTop w:val="0"/>
              <w:marBottom w:val="0"/>
              <w:divBdr>
                <w:top w:val="none" w:sz="0" w:space="0" w:color="auto"/>
                <w:left w:val="none" w:sz="0" w:space="0" w:color="auto"/>
                <w:bottom w:val="none" w:sz="0" w:space="0" w:color="auto"/>
                <w:right w:val="none" w:sz="0" w:space="0" w:color="auto"/>
              </w:divBdr>
            </w:div>
          </w:divsChild>
        </w:div>
        <w:div w:id="1321352089">
          <w:marLeft w:val="0"/>
          <w:marRight w:val="0"/>
          <w:marTop w:val="0"/>
          <w:marBottom w:val="0"/>
          <w:divBdr>
            <w:top w:val="none" w:sz="0" w:space="0" w:color="auto"/>
            <w:left w:val="none" w:sz="0" w:space="0" w:color="auto"/>
            <w:bottom w:val="none" w:sz="0" w:space="0" w:color="auto"/>
            <w:right w:val="none" w:sz="0" w:space="0" w:color="auto"/>
          </w:divBdr>
          <w:divsChild>
            <w:div w:id="654603131">
              <w:marLeft w:val="0"/>
              <w:marRight w:val="0"/>
              <w:marTop w:val="0"/>
              <w:marBottom w:val="0"/>
              <w:divBdr>
                <w:top w:val="none" w:sz="0" w:space="0" w:color="auto"/>
                <w:left w:val="none" w:sz="0" w:space="0" w:color="auto"/>
                <w:bottom w:val="none" w:sz="0" w:space="0" w:color="auto"/>
                <w:right w:val="none" w:sz="0" w:space="0" w:color="auto"/>
              </w:divBdr>
            </w:div>
          </w:divsChild>
        </w:div>
        <w:div w:id="1232501286">
          <w:marLeft w:val="0"/>
          <w:marRight w:val="0"/>
          <w:marTop w:val="0"/>
          <w:marBottom w:val="0"/>
          <w:divBdr>
            <w:top w:val="none" w:sz="0" w:space="0" w:color="auto"/>
            <w:left w:val="none" w:sz="0" w:space="0" w:color="auto"/>
            <w:bottom w:val="none" w:sz="0" w:space="0" w:color="auto"/>
            <w:right w:val="none" w:sz="0" w:space="0" w:color="auto"/>
          </w:divBdr>
          <w:divsChild>
            <w:div w:id="1729959175">
              <w:marLeft w:val="0"/>
              <w:marRight w:val="0"/>
              <w:marTop w:val="0"/>
              <w:marBottom w:val="0"/>
              <w:divBdr>
                <w:top w:val="none" w:sz="0" w:space="0" w:color="auto"/>
                <w:left w:val="none" w:sz="0" w:space="0" w:color="auto"/>
                <w:bottom w:val="none" w:sz="0" w:space="0" w:color="auto"/>
                <w:right w:val="none" w:sz="0" w:space="0" w:color="auto"/>
              </w:divBdr>
            </w:div>
          </w:divsChild>
        </w:div>
        <w:div w:id="778180212">
          <w:marLeft w:val="0"/>
          <w:marRight w:val="0"/>
          <w:marTop w:val="0"/>
          <w:marBottom w:val="0"/>
          <w:divBdr>
            <w:top w:val="none" w:sz="0" w:space="0" w:color="auto"/>
            <w:left w:val="none" w:sz="0" w:space="0" w:color="auto"/>
            <w:bottom w:val="none" w:sz="0" w:space="0" w:color="auto"/>
            <w:right w:val="none" w:sz="0" w:space="0" w:color="auto"/>
          </w:divBdr>
          <w:divsChild>
            <w:div w:id="1078748598">
              <w:marLeft w:val="0"/>
              <w:marRight w:val="0"/>
              <w:marTop w:val="0"/>
              <w:marBottom w:val="0"/>
              <w:divBdr>
                <w:top w:val="none" w:sz="0" w:space="0" w:color="auto"/>
                <w:left w:val="none" w:sz="0" w:space="0" w:color="auto"/>
                <w:bottom w:val="none" w:sz="0" w:space="0" w:color="auto"/>
                <w:right w:val="none" w:sz="0" w:space="0" w:color="auto"/>
              </w:divBdr>
            </w:div>
          </w:divsChild>
        </w:div>
        <w:div w:id="422382958">
          <w:marLeft w:val="0"/>
          <w:marRight w:val="0"/>
          <w:marTop w:val="0"/>
          <w:marBottom w:val="0"/>
          <w:divBdr>
            <w:top w:val="none" w:sz="0" w:space="0" w:color="auto"/>
            <w:left w:val="none" w:sz="0" w:space="0" w:color="auto"/>
            <w:bottom w:val="none" w:sz="0" w:space="0" w:color="auto"/>
            <w:right w:val="none" w:sz="0" w:space="0" w:color="auto"/>
          </w:divBdr>
          <w:divsChild>
            <w:div w:id="1676036138">
              <w:marLeft w:val="0"/>
              <w:marRight w:val="0"/>
              <w:marTop w:val="0"/>
              <w:marBottom w:val="0"/>
              <w:divBdr>
                <w:top w:val="none" w:sz="0" w:space="0" w:color="auto"/>
                <w:left w:val="none" w:sz="0" w:space="0" w:color="auto"/>
                <w:bottom w:val="none" w:sz="0" w:space="0" w:color="auto"/>
                <w:right w:val="none" w:sz="0" w:space="0" w:color="auto"/>
              </w:divBdr>
            </w:div>
          </w:divsChild>
        </w:div>
        <w:div w:id="583756775">
          <w:marLeft w:val="0"/>
          <w:marRight w:val="0"/>
          <w:marTop w:val="0"/>
          <w:marBottom w:val="0"/>
          <w:divBdr>
            <w:top w:val="none" w:sz="0" w:space="0" w:color="auto"/>
            <w:left w:val="none" w:sz="0" w:space="0" w:color="auto"/>
            <w:bottom w:val="none" w:sz="0" w:space="0" w:color="auto"/>
            <w:right w:val="none" w:sz="0" w:space="0" w:color="auto"/>
          </w:divBdr>
          <w:divsChild>
            <w:div w:id="1099568254">
              <w:marLeft w:val="0"/>
              <w:marRight w:val="0"/>
              <w:marTop w:val="0"/>
              <w:marBottom w:val="0"/>
              <w:divBdr>
                <w:top w:val="none" w:sz="0" w:space="0" w:color="auto"/>
                <w:left w:val="none" w:sz="0" w:space="0" w:color="auto"/>
                <w:bottom w:val="none" w:sz="0" w:space="0" w:color="auto"/>
                <w:right w:val="none" w:sz="0" w:space="0" w:color="auto"/>
              </w:divBdr>
            </w:div>
          </w:divsChild>
        </w:div>
        <w:div w:id="594097837">
          <w:marLeft w:val="0"/>
          <w:marRight w:val="0"/>
          <w:marTop w:val="0"/>
          <w:marBottom w:val="0"/>
          <w:divBdr>
            <w:top w:val="none" w:sz="0" w:space="0" w:color="auto"/>
            <w:left w:val="none" w:sz="0" w:space="0" w:color="auto"/>
            <w:bottom w:val="none" w:sz="0" w:space="0" w:color="auto"/>
            <w:right w:val="none" w:sz="0" w:space="0" w:color="auto"/>
          </w:divBdr>
          <w:divsChild>
            <w:div w:id="524488679">
              <w:marLeft w:val="0"/>
              <w:marRight w:val="0"/>
              <w:marTop w:val="0"/>
              <w:marBottom w:val="0"/>
              <w:divBdr>
                <w:top w:val="none" w:sz="0" w:space="0" w:color="auto"/>
                <w:left w:val="none" w:sz="0" w:space="0" w:color="auto"/>
                <w:bottom w:val="none" w:sz="0" w:space="0" w:color="auto"/>
                <w:right w:val="none" w:sz="0" w:space="0" w:color="auto"/>
              </w:divBdr>
            </w:div>
          </w:divsChild>
        </w:div>
        <w:div w:id="1750233627">
          <w:marLeft w:val="0"/>
          <w:marRight w:val="0"/>
          <w:marTop w:val="0"/>
          <w:marBottom w:val="0"/>
          <w:divBdr>
            <w:top w:val="none" w:sz="0" w:space="0" w:color="auto"/>
            <w:left w:val="none" w:sz="0" w:space="0" w:color="auto"/>
            <w:bottom w:val="none" w:sz="0" w:space="0" w:color="auto"/>
            <w:right w:val="none" w:sz="0" w:space="0" w:color="auto"/>
          </w:divBdr>
          <w:divsChild>
            <w:div w:id="360597622">
              <w:marLeft w:val="0"/>
              <w:marRight w:val="0"/>
              <w:marTop w:val="0"/>
              <w:marBottom w:val="0"/>
              <w:divBdr>
                <w:top w:val="none" w:sz="0" w:space="0" w:color="auto"/>
                <w:left w:val="none" w:sz="0" w:space="0" w:color="auto"/>
                <w:bottom w:val="none" w:sz="0" w:space="0" w:color="auto"/>
                <w:right w:val="none" w:sz="0" w:space="0" w:color="auto"/>
              </w:divBdr>
            </w:div>
          </w:divsChild>
        </w:div>
        <w:div w:id="1459957270">
          <w:marLeft w:val="0"/>
          <w:marRight w:val="0"/>
          <w:marTop w:val="0"/>
          <w:marBottom w:val="0"/>
          <w:divBdr>
            <w:top w:val="none" w:sz="0" w:space="0" w:color="auto"/>
            <w:left w:val="none" w:sz="0" w:space="0" w:color="auto"/>
            <w:bottom w:val="none" w:sz="0" w:space="0" w:color="auto"/>
            <w:right w:val="none" w:sz="0" w:space="0" w:color="auto"/>
          </w:divBdr>
          <w:divsChild>
            <w:div w:id="213389716">
              <w:marLeft w:val="0"/>
              <w:marRight w:val="0"/>
              <w:marTop w:val="0"/>
              <w:marBottom w:val="0"/>
              <w:divBdr>
                <w:top w:val="none" w:sz="0" w:space="0" w:color="auto"/>
                <w:left w:val="none" w:sz="0" w:space="0" w:color="auto"/>
                <w:bottom w:val="none" w:sz="0" w:space="0" w:color="auto"/>
                <w:right w:val="none" w:sz="0" w:space="0" w:color="auto"/>
              </w:divBdr>
            </w:div>
          </w:divsChild>
        </w:div>
        <w:div w:id="517081069">
          <w:marLeft w:val="0"/>
          <w:marRight w:val="0"/>
          <w:marTop w:val="0"/>
          <w:marBottom w:val="0"/>
          <w:divBdr>
            <w:top w:val="none" w:sz="0" w:space="0" w:color="auto"/>
            <w:left w:val="none" w:sz="0" w:space="0" w:color="auto"/>
            <w:bottom w:val="none" w:sz="0" w:space="0" w:color="auto"/>
            <w:right w:val="none" w:sz="0" w:space="0" w:color="auto"/>
          </w:divBdr>
          <w:divsChild>
            <w:div w:id="458687379">
              <w:marLeft w:val="0"/>
              <w:marRight w:val="0"/>
              <w:marTop w:val="0"/>
              <w:marBottom w:val="0"/>
              <w:divBdr>
                <w:top w:val="none" w:sz="0" w:space="0" w:color="auto"/>
                <w:left w:val="none" w:sz="0" w:space="0" w:color="auto"/>
                <w:bottom w:val="none" w:sz="0" w:space="0" w:color="auto"/>
                <w:right w:val="none" w:sz="0" w:space="0" w:color="auto"/>
              </w:divBdr>
            </w:div>
          </w:divsChild>
        </w:div>
        <w:div w:id="555631236">
          <w:marLeft w:val="0"/>
          <w:marRight w:val="0"/>
          <w:marTop w:val="0"/>
          <w:marBottom w:val="0"/>
          <w:divBdr>
            <w:top w:val="none" w:sz="0" w:space="0" w:color="auto"/>
            <w:left w:val="none" w:sz="0" w:space="0" w:color="auto"/>
            <w:bottom w:val="none" w:sz="0" w:space="0" w:color="auto"/>
            <w:right w:val="none" w:sz="0" w:space="0" w:color="auto"/>
          </w:divBdr>
          <w:divsChild>
            <w:div w:id="332415191">
              <w:marLeft w:val="0"/>
              <w:marRight w:val="0"/>
              <w:marTop w:val="0"/>
              <w:marBottom w:val="0"/>
              <w:divBdr>
                <w:top w:val="none" w:sz="0" w:space="0" w:color="auto"/>
                <w:left w:val="none" w:sz="0" w:space="0" w:color="auto"/>
                <w:bottom w:val="none" w:sz="0" w:space="0" w:color="auto"/>
                <w:right w:val="none" w:sz="0" w:space="0" w:color="auto"/>
              </w:divBdr>
            </w:div>
          </w:divsChild>
        </w:div>
        <w:div w:id="35132489">
          <w:marLeft w:val="0"/>
          <w:marRight w:val="0"/>
          <w:marTop w:val="0"/>
          <w:marBottom w:val="0"/>
          <w:divBdr>
            <w:top w:val="none" w:sz="0" w:space="0" w:color="auto"/>
            <w:left w:val="none" w:sz="0" w:space="0" w:color="auto"/>
            <w:bottom w:val="none" w:sz="0" w:space="0" w:color="auto"/>
            <w:right w:val="none" w:sz="0" w:space="0" w:color="auto"/>
          </w:divBdr>
          <w:divsChild>
            <w:div w:id="1605654848">
              <w:marLeft w:val="0"/>
              <w:marRight w:val="0"/>
              <w:marTop w:val="0"/>
              <w:marBottom w:val="0"/>
              <w:divBdr>
                <w:top w:val="none" w:sz="0" w:space="0" w:color="auto"/>
                <w:left w:val="none" w:sz="0" w:space="0" w:color="auto"/>
                <w:bottom w:val="none" w:sz="0" w:space="0" w:color="auto"/>
                <w:right w:val="none" w:sz="0" w:space="0" w:color="auto"/>
              </w:divBdr>
            </w:div>
          </w:divsChild>
        </w:div>
        <w:div w:id="1385837030">
          <w:marLeft w:val="0"/>
          <w:marRight w:val="0"/>
          <w:marTop w:val="0"/>
          <w:marBottom w:val="0"/>
          <w:divBdr>
            <w:top w:val="none" w:sz="0" w:space="0" w:color="auto"/>
            <w:left w:val="none" w:sz="0" w:space="0" w:color="auto"/>
            <w:bottom w:val="none" w:sz="0" w:space="0" w:color="auto"/>
            <w:right w:val="none" w:sz="0" w:space="0" w:color="auto"/>
          </w:divBdr>
          <w:divsChild>
            <w:div w:id="856626326">
              <w:marLeft w:val="0"/>
              <w:marRight w:val="0"/>
              <w:marTop w:val="0"/>
              <w:marBottom w:val="0"/>
              <w:divBdr>
                <w:top w:val="none" w:sz="0" w:space="0" w:color="auto"/>
                <w:left w:val="none" w:sz="0" w:space="0" w:color="auto"/>
                <w:bottom w:val="none" w:sz="0" w:space="0" w:color="auto"/>
                <w:right w:val="none" w:sz="0" w:space="0" w:color="auto"/>
              </w:divBdr>
            </w:div>
          </w:divsChild>
        </w:div>
        <w:div w:id="1222325847">
          <w:marLeft w:val="0"/>
          <w:marRight w:val="0"/>
          <w:marTop w:val="0"/>
          <w:marBottom w:val="0"/>
          <w:divBdr>
            <w:top w:val="none" w:sz="0" w:space="0" w:color="auto"/>
            <w:left w:val="none" w:sz="0" w:space="0" w:color="auto"/>
            <w:bottom w:val="none" w:sz="0" w:space="0" w:color="auto"/>
            <w:right w:val="none" w:sz="0" w:space="0" w:color="auto"/>
          </w:divBdr>
          <w:divsChild>
            <w:div w:id="1215580634">
              <w:marLeft w:val="0"/>
              <w:marRight w:val="0"/>
              <w:marTop w:val="0"/>
              <w:marBottom w:val="0"/>
              <w:divBdr>
                <w:top w:val="none" w:sz="0" w:space="0" w:color="auto"/>
                <w:left w:val="none" w:sz="0" w:space="0" w:color="auto"/>
                <w:bottom w:val="none" w:sz="0" w:space="0" w:color="auto"/>
                <w:right w:val="none" w:sz="0" w:space="0" w:color="auto"/>
              </w:divBdr>
            </w:div>
          </w:divsChild>
        </w:div>
        <w:div w:id="151023050">
          <w:marLeft w:val="0"/>
          <w:marRight w:val="0"/>
          <w:marTop w:val="0"/>
          <w:marBottom w:val="0"/>
          <w:divBdr>
            <w:top w:val="none" w:sz="0" w:space="0" w:color="auto"/>
            <w:left w:val="none" w:sz="0" w:space="0" w:color="auto"/>
            <w:bottom w:val="none" w:sz="0" w:space="0" w:color="auto"/>
            <w:right w:val="none" w:sz="0" w:space="0" w:color="auto"/>
          </w:divBdr>
          <w:divsChild>
            <w:div w:id="1217662377">
              <w:marLeft w:val="0"/>
              <w:marRight w:val="0"/>
              <w:marTop w:val="0"/>
              <w:marBottom w:val="0"/>
              <w:divBdr>
                <w:top w:val="none" w:sz="0" w:space="0" w:color="auto"/>
                <w:left w:val="none" w:sz="0" w:space="0" w:color="auto"/>
                <w:bottom w:val="none" w:sz="0" w:space="0" w:color="auto"/>
                <w:right w:val="none" w:sz="0" w:space="0" w:color="auto"/>
              </w:divBdr>
            </w:div>
          </w:divsChild>
        </w:div>
        <w:div w:id="96027690">
          <w:marLeft w:val="0"/>
          <w:marRight w:val="0"/>
          <w:marTop w:val="0"/>
          <w:marBottom w:val="0"/>
          <w:divBdr>
            <w:top w:val="none" w:sz="0" w:space="0" w:color="auto"/>
            <w:left w:val="none" w:sz="0" w:space="0" w:color="auto"/>
            <w:bottom w:val="none" w:sz="0" w:space="0" w:color="auto"/>
            <w:right w:val="none" w:sz="0" w:space="0" w:color="auto"/>
          </w:divBdr>
          <w:divsChild>
            <w:div w:id="309528730">
              <w:marLeft w:val="0"/>
              <w:marRight w:val="0"/>
              <w:marTop w:val="0"/>
              <w:marBottom w:val="0"/>
              <w:divBdr>
                <w:top w:val="none" w:sz="0" w:space="0" w:color="auto"/>
                <w:left w:val="none" w:sz="0" w:space="0" w:color="auto"/>
                <w:bottom w:val="none" w:sz="0" w:space="0" w:color="auto"/>
                <w:right w:val="none" w:sz="0" w:space="0" w:color="auto"/>
              </w:divBdr>
            </w:div>
          </w:divsChild>
        </w:div>
        <w:div w:id="1658530067">
          <w:marLeft w:val="0"/>
          <w:marRight w:val="0"/>
          <w:marTop w:val="0"/>
          <w:marBottom w:val="0"/>
          <w:divBdr>
            <w:top w:val="none" w:sz="0" w:space="0" w:color="auto"/>
            <w:left w:val="none" w:sz="0" w:space="0" w:color="auto"/>
            <w:bottom w:val="none" w:sz="0" w:space="0" w:color="auto"/>
            <w:right w:val="none" w:sz="0" w:space="0" w:color="auto"/>
          </w:divBdr>
          <w:divsChild>
            <w:div w:id="247464606">
              <w:marLeft w:val="0"/>
              <w:marRight w:val="0"/>
              <w:marTop w:val="0"/>
              <w:marBottom w:val="0"/>
              <w:divBdr>
                <w:top w:val="none" w:sz="0" w:space="0" w:color="auto"/>
                <w:left w:val="none" w:sz="0" w:space="0" w:color="auto"/>
                <w:bottom w:val="none" w:sz="0" w:space="0" w:color="auto"/>
                <w:right w:val="none" w:sz="0" w:space="0" w:color="auto"/>
              </w:divBdr>
            </w:div>
          </w:divsChild>
        </w:div>
        <w:div w:id="2133405529">
          <w:marLeft w:val="0"/>
          <w:marRight w:val="0"/>
          <w:marTop w:val="0"/>
          <w:marBottom w:val="0"/>
          <w:divBdr>
            <w:top w:val="none" w:sz="0" w:space="0" w:color="auto"/>
            <w:left w:val="none" w:sz="0" w:space="0" w:color="auto"/>
            <w:bottom w:val="none" w:sz="0" w:space="0" w:color="auto"/>
            <w:right w:val="none" w:sz="0" w:space="0" w:color="auto"/>
          </w:divBdr>
          <w:divsChild>
            <w:div w:id="1194685895">
              <w:marLeft w:val="0"/>
              <w:marRight w:val="0"/>
              <w:marTop w:val="0"/>
              <w:marBottom w:val="0"/>
              <w:divBdr>
                <w:top w:val="none" w:sz="0" w:space="0" w:color="auto"/>
                <w:left w:val="none" w:sz="0" w:space="0" w:color="auto"/>
                <w:bottom w:val="none" w:sz="0" w:space="0" w:color="auto"/>
                <w:right w:val="none" w:sz="0" w:space="0" w:color="auto"/>
              </w:divBdr>
            </w:div>
          </w:divsChild>
        </w:div>
        <w:div w:id="1944653575">
          <w:marLeft w:val="0"/>
          <w:marRight w:val="0"/>
          <w:marTop w:val="0"/>
          <w:marBottom w:val="0"/>
          <w:divBdr>
            <w:top w:val="none" w:sz="0" w:space="0" w:color="auto"/>
            <w:left w:val="none" w:sz="0" w:space="0" w:color="auto"/>
            <w:bottom w:val="none" w:sz="0" w:space="0" w:color="auto"/>
            <w:right w:val="none" w:sz="0" w:space="0" w:color="auto"/>
          </w:divBdr>
          <w:divsChild>
            <w:div w:id="1909487691">
              <w:marLeft w:val="0"/>
              <w:marRight w:val="0"/>
              <w:marTop w:val="0"/>
              <w:marBottom w:val="0"/>
              <w:divBdr>
                <w:top w:val="none" w:sz="0" w:space="0" w:color="auto"/>
                <w:left w:val="none" w:sz="0" w:space="0" w:color="auto"/>
                <w:bottom w:val="none" w:sz="0" w:space="0" w:color="auto"/>
                <w:right w:val="none" w:sz="0" w:space="0" w:color="auto"/>
              </w:divBdr>
            </w:div>
          </w:divsChild>
        </w:div>
        <w:div w:id="1379285588">
          <w:marLeft w:val="0"/>
          <w:marRight w:val="0"/>
          <w:marTop w:val="0"/>
          <w:marBottom w:val="0"/>
          <w:divBdr>
            <w:top w:val="none" w:sz="0" w:space="0" w:color="auto"/>
            <w:left w:val="none" w:sz="0" w:space="0" w:color="auto"/>
            <w:bottom w:val="none" w:sz="0" w:space="0" w:color="auto"/>
            <w:right w:val="none" w:sz="0" w:space="0" w:color="auto"/>
          </w:divBdr>
          <w:divsChild>
            <w:div w:id="177962819">
              <w:marLeft w:val="0"/>
              <w:marRight w:val="0"/>
              <w:marTop w:val="0"/>
              <w:marBottom w:val="0"/>
              <w:divBdr>
                <w:top w:val="none" w:sz="0" w:space="0" w:color="auto"/>
                <w:left w:val="none" w:sz="0" w:space="0" w:color="auto"/>
                <w:bottom w:val="none" w:sz="0" w:space="0" w:color="auto"/>
                <w:right w:val="none" w:sz="0" w:space="0" w:color="auto"/>
              </w:divBdr>
            </w:div>
          </w:divsChild>
        </w:div>
        <w:div w:id="1719671296">
          <w:marLeft w:val="0"/>
          <w:marRight w:val="0"/>
          <w:marTop w:val="0"/>
          <w:marBottom w:val="0"/>
          <w:divBdr>
            <w:top w:val="none" w:sz="0" w:space="0" w:color="auto"/>
            <w:left w:val="none" w:sz="0" w:space="0" w:color="auto"/>
            <w:bottom w:val="none" w:sz="0" w:space="0" w:color="auto"/>
            <w:right w:val="none" w:sz="0" w:space="0" w:color="auto"/>
          </w:divBdr>
          <w:divsChild>
            <w:div w:id="1092892038">
              <w:marLeft w:val="0"/>
              <w:marRight w:val="0"/>
              <w:marTop w:val="0"/>
              <w:marBottom w:val="0"/>
              <w:divBdr>
                <w:top w:val="none" w:sz="0" w:space="0" w:color="auto"/>
                <w:left w:val="none" w:sz="0" w:space="0" w:color="auto"/>
                <w:bottom w:val="none" w:sz="0" w:space="0" w:color="auto"/>
                <w:right w:val="none" w:sz="0" w:space="0" w:color="auto"/>
              </w:divBdr>
            </w:div>
          </w:divsChild>
        </w:div>
        <w:div w:id="1134061708">
          <w:marLeft w:val="0"/>
          <w:marRight w:val="0"/>
          <w:marTop w:val="0"/>
          <w:marBottom w:val="0"/>
          <w:divBdr>
            <w:top w:val="none" w:sz="0" w:space="0" w:color="auto"/>
            <w:left w:val="none" w:sz="0" w:space="0" w:color="auto"/>
            <w:bottom w:val="none" w:sz="0" w:space="0" w:color="auto"/>
            <w:right w:val="none" w:sz="0" w:space="0" w:color="auto"/>
          </w:divBdr>
          <w:divsChild>
            <w:div w:id="302586473">
              <w:marLeft w:val="0"/>
              <w:marRight w:val="0"/>
              <w:marTop w:val="0"/>
              <w:marBottom w:val="0"/>
              <w:divBdr>
                <w:top w:val="none" w:sz="0" w:space="0" w:color="auto"/>
                <w:left w:val="none" w:sz="0" w:space="0" w:color="auto"/>
                <w:bottom w:val="none" w:sz="0" w:space="0" w:color="auto"/>
                <w:right w:val="none" w:sz="0" w:space="0" w:color="auto"/>
              </w:divBdr>
            </w:div>
          </w:divsChild>
        </w:div>
        <w:div w:id="1370104967">
          <w:marLeft w:val="0"/>
          <w:marRight w:val="0"/>
          <w:marTop w:val="0"/>
          <w:marBottom w:val="0"/>
          <w:divBdr>
            <w:top w:val="none" w:sz="0" w:space="0" w:color="auto"/>
            <w:left w:val="none" w:sz="0" w:space="0" w:color="auto"/>
            <w:bottom w:val="none" w:sz="0" w:space="0" w:color="auto"/>
            <w:right w:val="none" w:sz="0" w:space="0" w:color="auto"/>
          </w:divBdr>
          <w:divsChild>
            <w:div w:id="1696539606">
              <w:marLeft w:val="0"/>
              <w:marRight w:val="0"/>
              <w:marTop w:val="0"/>
              <w:marBottom w:val="0"/>
              <w:divBdr>
                <w:top w:val="none" w:sz="0" w:space="0" w:color="auto"/>
                <w:left w:val="none" w:sz="0" w:space="0" w:color="auto"/>
                <w:bottom w:val="none" w:sz="0" w:space="0" w:color="auto"/>
                <w:right w:val="none" w:sz="0" w:space="0" w:color="auto"/>
              </w:divBdr>
            </w:div>
          </w:divsChild>
        </w:div>
        <w:div w:id="1419595925">
          <w:marLeft w:val="0"/>
          <w:marRight w:val="0"/>
          <w:marTop w:val="0"/>
          <w:marBottom w:val="0"/>
          <w:divBdr>
            <w:top w:val="none" w:sz="0" w:space="0" w:color="auto"/>
            <w:left w:val="none" w:sz="0" w:space="0" w:color="auto"/>
            <w:bottom w:val="none" w:sz="0" w:space="0" w:color="auto"/>
            <w:right w:val="none" w:sz="0" w:space="0" w:color="auto"/>
          </w:divBdr>
          <w:divsChild>
            <w:div w:id="1471092660">
              <w:marLeft w:val="0"/>
              <w:marRight w:val="0"/>
              <w:marTop w:val="0"/>
              <w:marBottom w:val="0"/>
              <w:divBdr>
                <w:top w:val="none" w:sz="0" w:space="0" w:color="auto"/>
                <w:left w:val="none" w:sz="0" w:space="0" w:color="auto"/>
                <w:bottom w:val="none" w:sz="0" w:space="0" w:color="auto"/>
                <w:right w:val="none" w:sz="0" w:space="0" w:color="auto"/>
              </w:divBdr>
            </w:div>
          </w:divsChild>
        </w:div>
        <w:div w:id="1198660432">
          <w:marLeft w:val="0"/>
          <w:marRight w:val="0"/>
          <w:marTop w:val="0"/>
          <w:marBottom w:val="0"/>
          <w:divBdr>
            <w:top w:val="none" w:sz="0" w:space="0" w:color="auto"/>
            <w:left w:val="none" w:sz="0" w:space="0" w:color="auto"/>
            <w:bottom w:val="none" w:sz="0" w:space="0" w:color="auto"/>
            <w:right w:val="none" w:sz="0" w:space="0" w:color="auto"/>
          </w:divBdr>
          <w:divsChild>
            <w:div w:id="283387812">
              <w:marLeft w:val="0"/>
              <w:marRight w:val="0"/>
              <w:marTop w:val="0"/>
              <w:marBottom w:val="0"/>
              <w:divBdr>
                <w:top w:val="none" w:sz="0" w:space="0" w:color="auto"/>
                <w:left w:val="none" w:sz="0" w:space="0" w:color="auto"/>
                <w:bottom w:val="none" w:sz="0" w:space="0" w:color="auto"/>
                <w:right w:val="none" w:sz="0" w:space="0" w:color="auto"/>
              </w:divBdr>
            </w:div>
          </w:divsChild>
        </w:div>
        <w:div w:id="223102603">
          <w:marLeft w:val="0"/>
          <w:marRight w:val="0"/>
          <w:marTop w:val="0"/>
          <w:marBottom w:val="0"/>
          <w:divBdr>
            <w:top w:val="none" w:sz="0" w:space="0" w:color="auto"/>
            <w:left w:val="none" w:sz="0" w:space="0" w:color="auto"/>
            <w:bottom w:val="none" w:sz="0" w:space="0" w:color="auto"/>
            <w:right w:val="none" w:sz="0" w:space="0" w:color="auto"/>
          </w:divBdr>
          <w:divsChild>
            <w:div w:id="1609698792">
              <w:marLeft w:val="0"/>
              <w:marRight w:val="0"/>
              <w:marTop w:val="0"/>
              <w:marBottom w:val="0"/>
              <w:divBdr>
                <w:top w:val="none" w:sz="0" w:space="0" w:color="auto"/>
                <w:left w:val="none" w:sz="0" w:space="0" w:color="auto"/>
                <w:bottom w:val="none" w:sz="0" w:space="0" w:color="auto"/>
                <w:right w:val="none" w:sz="0" w:space="0" w:color="auto"/>
              </w:divBdr>
            </w:div>
          </w:divsChild>
        </w:div>
        <w:div w:id="147481855">
          <w:marLeft w:val="0"/>
          <w:marRight w:val="0"/>
          <w:marTop w:val="0"/>
          <w:marBottom w:val="0"/>
          <w:divBdr>
            <w:top w:val="none" w:sz="0" w:space="0" w:color="auto"/>
            <w:left w:val="none" w:sz="0" w:space="0" w:color="auto"/>
            <w:bottom w:val="none" w:sz="0" w:space="0" w:color="auto"/>
            <w:right w:val="none" w:sz="0" w:space="0" w:color="auto"/>
          </w:divBdr>
          <w:divsChild>
            <w:div w:id="1894388647">
              <w:marLeft w:val="0"/>
              <w:marRight w:val="0"/>
              <w:marTop w:val="0"/>
              <w:marBottom w:val="0"/>
              <w:divBdr>
                <w:top w:val="none" w:sz="0" w:space="0" w:color="auto"/>
                <w:left w:val="none" w:sz="0" w:space="0" w:color="auto"/>
                <w:bottom w:val="none" w:sz="0" w:space="0" w:color="auto"/>
                <w:right w:val="none" w:sz="0" w:space="0" w:color="auto"/>
              </w:divBdr>
            </w:div>
          </w:divsChild>
        </w:div>
        <w:div w:id="1653871748">
          <w:marLeft w:val="0"/>
          <w:marRight w:val="0"/>
          <w:marTop w:val="0"/>
          <w:marBottom w:val="0"/>
          <w:divBdr>
            <w:top w:val="none" w:sz="0" w:space="0" w:color="auto"/>
            <w:left w:val="none" w:sz="0" w:space="0" w:color="auto"/>
            <w:bottom w:val="none" w:sz="0" w:space="0" w:color="auto"/>
            <w:right w:val="none" w:sz="0" w:space="0" w:color="auto"/>
          </w:divBdr>
          <w:divsChild>
            <w:div w:id="799500041">
              <w:marLeft w:val="0"/>
              <w:marRight w:val="0"/>
              <w:marTop w:val="0"/>
              <w:marBottom w:val="0"/>
              <w:divBdr>
                <w:top w:val="none" w:sz="0" w:space="0" w:color="auto"/>
                <w:left w:val="none" w:sz="0" w:space="0" w:color="auto"/>
                <w:bottom w:val="none" w:sz="0" w:space="0" w:color="auto"/>
                <w:right w:val="none" w:sz="0" w:space="0" w:color="auto"/>
              </w:divBdr>
            </w:div>
          </w:divsChild>
        </w:div>
        <w:div w:id="250621272">
          <w:marLeft w:val="0"/>
          <w:marRight w:val="0"/>
          <w:marTop w:val="0"/>
          <w:marBottom w:val="0"/>
          <w:divBdr>
            <w:top w:val="none" w:sz="0" w:space="0" w:color="auto"/>
            <w:left w:val="none" w:sz="0" w:space="0" w:color="auto"/>
            <w:bottom w:val="none" w:sz="0" w:space="0" w:color="auto"/>
            <w:right w:val="none" w:sz="0" w:space="0" w:color="auto"/>
          </w:divBdr>
          <w:divsChild>
            <w:div w:id="266162282">
              <w:marLeft w:val="0"/>
              <w:marRight w:val="0"/>
              <w:marTop w:val="0"/>
              <w:marBottom w:val="0"/>
              <w:divBdr>
                <w:top w:val="none" w:sz="0" w:space="0" w:color="auto"/>
                <w:left w:val="none" w:sz="0" w:space="0" w:color="auto"/>
                <w:bottom w:val="none" w:sz="0" w:space="0" w:color="auto"/>
                <w:right w:val="none" w:sz="0" w:space="0" w:color="auto"/>
              </w:divBdr>
            </w:div>
          </w:divsChild>
        </w:div>
        <w:div w:id="1855219099">
          <w:marLeft w:val="0"/>
          <w:marRight w:val="0"/>
          <w:marTop w:val="0"/>
          <w:marBottom w:val="0"/>
          <w:divBdr>
            <w:top w:val="none" w:sz="0" w:space="0" w:color="auto"/>
            <w:left w:val="none" w:sz="0" w:space="0" w:color="auto"/>
            <w:bottom w:val="none" w:sz="0" w:space="0" w:color="auto"/>
            <w:right w:val="none" w:sz="0" w:space="0" w:color="auto"/>
          </w:divBdr>
          <w:divsChild>
            <w:div w:id="672999620">
              <w:marLeft w:val="0"/>
              <w:marRight w:val="0"/>
              <w:marTop w:val="0"/>
              <w:marBottom w:val="0"/>
              <w:divBdr>
                <w:top w:val="none" w:sz="0" w:space="0" w:color="auto"/>
                <w:left w:val="none" w:sz="0" w:space="0" w:color="auto"/>
                <w:bottom w:val="none" w:sz="0" w:space="0" w:color="auto"/>
                <w:right w:val="none" w:sz="0" w:space="0" w:color="auto"/>
              </w:divBdr>
            </w:div>
          </w:divsChild>
        </w:div>
        <w:div w:id="345326229">
          <w:marLeft w:val="0"/>
          <w:marRight w:val="0"/>
          <w:marTop w:val="0"/>
          <w:marBottom w:val="0"/>
          <w:divBdr>
            <w:top w:val="none" w:sz="0" w:space="0" w:color="auto"/>
            <w:left w:val="none" w:sz="0" w:space="0" w:color="auto"/>
            <w:bottom w:val="none" w:sz="0" w:space="0" w:color="auto"/>
            <w:right w:val="none" w:sz="0" w:space="0" w:color="auto"/>
          </w:divBdr>
          <w:divsChild>
            <w:div w:id="239364944">
              <w:marLeft w:val="0"/>
              <w:marRight w:val="0"/>
              <w:marTop w:val="0"/>
              <w:marBottom w:val="0"/>
              <w:divBdr>
                <w:top w:val="none" w:sz="0" w:space="0" w:color="auto"/>
                <w:left w:val="none" w:sz="0" w:space="0" w:color="auto"/>
                <w:bottom w:val="none" w:sz="0" w:space="0" w:color="auto"/>
                <w:right w:val="none" w:sz="0" w:space="0" w:color="auto"/>
              </w:divBdr>
            </w:div>
          </w:divsChild>
        </w:div>
        <w:div w:id="1538352647">
          <w:marLeft w:val="0"/>
          <w:marRight w:val="0"/>
          <w:marTop w:val="0"/>
          <w:marBottom w:val="0"/>
          <w:divBdr>
            <w:top w:val="none" w:sz="0" w:space="0" w:color="auto"/>
            <w:left w:val="none" w:sz="0" w:space="0" w:color="auto"/>
            <w:bottom w:val="none" w:sz="0" w:space="0" w:color="auto"/>
            <w:right w:val="none" w:sz="0" w:space="0" w:color="auto"/>
          </w:divBdr>
          <w:divsChild>
            <w:div w:id="1611089881">
              <w:marLeft w:val="0"/>
              <w:marRight w:val="0"/>
              <w:marTop w:val="0"/>
              <w:marBottom w:val="0"/>
              <w:divBdr>
                <w:top w:val="none" w:sz="0" w:space="0" w:color="auto"/>
                <w:left w:val="none" w:sz="0" w:space="0" w:color="auto"/>
                <w:bottom w:val="none" w:sz="0" w:space="0" w:color="auto"/>
                <w:right w:val="none" w:sz="0" w:space="0" w:color="auto"/>
              </w:divBdr>
            </w:div>
          </w:divsChild>
        </w:div>
        <w:div w:id="1372412228">
          <w:marLeft w:val="0"/>
          <w:marRight w:val="0"/>
          <w:marTop w:val="0"/>
          <w:marBottom w:val="0"/>
          <w:divBdr>
            <w:top w:val="none" w:sz="0" w:space="0" w:color="auto"/>
            <w:left w:val="none" w:sz="0" w:space="0" w:color="auto"/>
            <w:bottom w:val="none" w:sz="0" w:space="0" w:color="auto"/>
            <w:right w:val="none" w:sz="0" w:space="0" w:color="auto"/>
          </w:divBdr>
          <w:divsChild>
            <w:div w:id="1039862480">
              <w:marLeft w:val="0"/>
              <w:marRight w:val="0"/>
              <w:marTop w:val="0"/>
              <w:marBottom w:val="0"/>
              <w:divBdr>
                <w:top w:val="none" w:sz="0" w:space="0" w:color="auto"/>
                <w:left w:val="none" w:sz="0" w:space="0" w:color="auto"/>
                <w:bottom w:val="none" w:sz="0" w:space="0" w:color="auto"/>
                <w:right w:val="none" w:sz="0" w:space="0" w:color="auto"/>
              </w:divBdr>
            </w:div>
          </w:divsChild>
        </w:div>
        <w:div w:id="585923916">
          <w:marLeft w:val="0"/>
          <w:marRight w:val="0"/>
          <w:marTop w:val="0"/>
          <w:marBottom w:val="0"/>
          <w:divBdr>
            <w:top w:val="none" w:sz="0" w:space="0" w:color="auto"/>
            <w:left w:val="none" w:sz="0" w:space="0" w:color="auto"/>
            <w:bottom w:val="none" w:sz="0" w:space="0" w:color="auto"/>
            <w:right w:val="none" w:sz="0" w:space="0" w:color="auto"/>
          </w:divBdr>
          <w:divsChild>
            <w:div w:id="830946349">
              <w:marLeft w:val="0"/>
              <w:marRight w:val="0"/>
              <w:marTop w:val="0"/>
              <w:marBottom w:val="0"/>
              <w:divBdr>
                <w:top w:val="none" w:sz="0" w:space="0" w:color="auto"/>
                <w:left w:val="none" w:sz="0" w:space="0" w:color="auto"/>
                <w:bottom w:val="none" w:sz="0" w:space="0" w:color="auto"/>
                <w:right w:val="none" w:sz="0" w:space="0" w:color="auto"/>
              </w:divBdr>
            </w:div>
          </w:divsChild>
        </w:div>
        <w:div w:id="1812283134">
          <w:marLeft w:val="0"/>
          <w:marRight w:val="0"/>
          <w:marTop w:val="0"/>
          <w:marBottom w:val="0"/>
          <w:divBdr>
            <w:top w:val="none" w:sz="0" w:space="0" w:color="auto"/>
            <w:left w:val="none" w:sz="0" w:space="0" w:color="auto"/>
            <w:bottom w:val="none" w:sz="0" w:space="0" w:color="auto"/>
            <w:right w:val="none" w:sz="0" w:space="0" w:color="auto"/>
          </w:divBdr>
          <w:divsChild>
            <w:div w:id="2129231343">
              <w:marLeft w:val="0"/>
              <w:marRight w:val="0"/>
              <w:marTop w:val="0"/>
              <w:marBottom w:val="0"/>
              <w:divBdr>
                <w:top w:val="none" w:sz="0" w:space="0" w:color="auto"/>
                <w:left w:val="none" w:sz="0" w:space="0" w:color="auto"/>
                <w:bottom w:val="none" w:sz="0" w:space="0" w:color="auto"/>
                <w:right w:val="none" w:sz="0" w:space="0" w:color="auto"/>
              </w:divBdr>
            </w:div>
          </w:divsChild>
        </w:div>
        <w:div w:id="1077628888">
          <w:marLeft w:val="0"/>
          <w:marRight w:val="0"/>
          <w:marTop w:val="0"/>
          <w:marBottom w:val="0"/>
          <w:divBdr>
            <w:top w:val="none" w:sz="0" w:space="0" w:color="auto"/>
            <w:left w:val="none" w:sz="0" w:space="0" w:color="auto"/>
            <w:bottom w:val="none" w:sz="0" w:space="0" w:color="auto"/>
            <w:right w:val="none" w:sz="0" w:space="0" w:color="auto"/>
          </w:divBdr>
          <w:divsChild>
            <w:div w:id="1011300541">
              <w:marLeft w:val="0"/>
              <w:marRight w:val="0"/>
              <w:marTop w:val="0"/>
              <w:marBottom w:val="0"/>
              <w:divBdr>
                <w:top w:val="none" w:sz="0" w:space="0" w:color="auto"/>
                <w:left w:val="none" w:sz="0" w:space="0" w:color="auto"/>
                <w:bottom w:val="none" w:sz="0" w:space="0" w:color="auto"/>
                <w:right w:val="none" w:sz="0" w:space="0" w:color="auto"/>
              </w:divBdr>
            </w:div>
          </w:divsChild>
        </w:div>
        <w:div w:id="362830292">
          <w:marLeft w:val="0"/>
          <w:marRight w:val="0"/>
          <w:marTop w:val="0"/>
          <w:marBottom w:val="0"/>
          <w:divBdr>
            <w:top w:val="none" w:sz="0" w:space="0" w:color="auto"/>
            <w:left w:val="none" w:sz="0" w:space="0" w:color="auto"/>
            <w:bottom w:val="none" w:sz="0" w:space="0" w:color="auto"/>
            <w:right w:val="none" w:sz="0" w:space="0" w:color="auto"/>
          </w:divBdr>
          <w:divsChild>
            <w:div w:id="1141582024">
              <w:marLeft w:val="0"/>
              <w:marRight w:val="0"/>
              <w:marTop w:val="0"/>
              <w:marBottom w:val="0"/>
              <w:divBdr>
                <w:top w:val="none" w:sz="0" w:space="0" w:color="auto"/>
                <w:left w:val="none" w:sz="0" w:space="0" w:color="auto"/>
                <w:bottom w:val="none" w:sz="0" w:space="0" w:color="auto"/>
                <w:right w:val="none" w:sz="0" w:space="0" w:color="auto"/>
              </w:divBdr>
            </w:div>
          </w:divsChild>
        </w:div>
        <w:div w:id="1259288873">
          <w:marLeft w:val="0"/>
          <w:marRight w:val="0"/>
          <w:marTop w:val="0"/>
          <w:marBottom w:val="0"/>
          <w:divBdr>
            <w:top w:val="none" w:sz="0" w:space="0" w:color="auto"/>
            <w:left w:val="none" w:sz="0" w:space="0" w:color="auto"/>
            <w:bottom w:val="none" w:sz="0" w:space="0" w:color="auto"/>
            <w:right w:val="none" w:sz="0" w:space="0" w:color="auto"/>
          </w:divBdr>
          <w:divsChild>
            <w:div w:id="1297953594">
              <w:marLeft w:val="0"/>
              <w:marRight w:val="0"/>
              <w:marTop w:val="0"/>
              <w:marBottom w:val="0"/>
              <w:divBdr>
                <w:top w:val="none" w:sz="0" w:space="0" w:color="auto"/>
                <w:left w:val="none" w:sz="0" w:space="0" w:color="auto"/>
                <w:bottom w:val="none" w:sz="0" w:space="0" w:color="auto"/>
                <w:right w:val="none" w:sz="0" w:space="0" w:color="auto"/>
              </w:divBdr>
            </w:div>
          </w:divsChild>
        </w:div>
        <w:div w:id="1600521174">
          <w:marLeft w:val="0"/>
          <w:marRight w:val="0"/>
          <w:marTop w:val="0"/>
          <w:marBottom w:val="0"/>
          <w:divBdr>
            <w:top w:val="none" w:sz="0" w:space="0" w:color="auto"/>
            <w:left w:val="none" w:sz="0" w:space="0" w:color="auto"/>
            <w:bottom w:val="none" w:sz="0" w:space="0" w:color="auto"/>
            <w:right w:val="none" w:sz="0" w:space="0" w:color="auto"/>
          </w:divBdr>
          <w:divsChild>
            <w:div w:id="67307179">
              <w:marLeft w:val="0"/>
              <w:marRight w:val="0"/>
              <w:marTop w:val="0"/>
              <w:marBottom w:val="0"/>
              <w:divBdr>
                <w:top w:val="none" w:sz="0" w:space="0" w:color="auto"/>
                <w:left w:val="none" w:sz="0" w:space="0" w:color="auto"/>
                <w:bottom w:val="none" w:sz="0" w:space="0" w:color="auto"/>
                <w:right w:val="none" w:sz="0" w:space="0" w:color="auto"/>
              </w:divBdr>
            </w:div>
          </w:divsChild>
        </w:div>
        <w:div w:id="450437039">
          <w:marLeft w:val="0"/>
          <w:marRight w:val="0"/>
          <w:marTop w:val="0"/>
          <w:marBottom w:val="0"/>
          <w:divBdr>
            <w:top w:val="none" w:sz="0" w:space="0" w:color="auto"/>
            <w:left w:val="none" w:sz="0" w:space="0" w:color="auto"/>
            <w:bottom w:val="none" w:sz="0" w:space="0" w:color="auto"/>
            <w:right w:val="none" w:sz="0" w:space="0" w:color="auto"/>
          </w:divBdr>
          <w:divsChild>
            <w:div w:id="1144154857">
              <w:marLeft w:val="0"/>
              <w:marRight w:val="0"/>
              <w:marTop w:val="0"/>
              <w:marBottom w:val="0"/>
              <w:divBdr>
                <w:top w:val="none" w:sz="0" w:space="0" w:color="auto"/>
                <w:left w:val="none" w:sz="0" w:space="0" w:color="auto"/>
                <w:bottom w:val="none" w:sz="0" w:space="0" w:color="auto"/>
                <w:right w:val="none" w:sz="0" w:space="0" w:color="auto"/>
              </w:divBdr>
            </w:div>
          </w:divsChild>
        </w:div>
        <w:div w:id="873494869">
          <w:marLeft w:val="0"/>
          <w:marRight w:val="0"/>
          <w:marTop w:val="0"/>
          <w:marBottom w:val="0"/>
          <w:divBdr>
            <w:top w:val="none" w:sz="0" w:space="0" w:color="auto"/>
            <w:left w:val="none" w:sz="0" w:space="0" w:color="auto"/>
            <w:bottom w:val="none" w:sz="0" w:space="0" w:color="auto"/>
            <w:right w:val="none" w:sz="0" w:space="0" w:color="auto"/>
          </w:divBdr>
          <w:divsChild>
            <w:div w:id="516847319">
              <w:marLeft w:val="0"/>
              <w:marRight w:val="0"/>
              <w:marTop w:val="0"/>
              <w:marBottom w:val="0"/>
              <w:divBdr>
                <w:top w:val="none" w:sz="0" w:space="0" w:color="auto"/>
                <w:left w:val="none" w:sz="0" w:space="0" w:color="auto"/>
                <w:bottom w:val="none" w:sz="0" w:space="0" w:color="auto"/>
                <w:right w:val="none" w:sz="0" w:space="0" w:color="auto"/>
              </w:divBdr>
            </w:div>
          </w:divsChild>
        </w:div>
        <w:div w:id="194272106">
          <w:marLeft w:val="0"/>
          <w:marRight w:val="0"/>
          <w:marTop w:val="0"/>
          <w:marBottom w:val="0"/>
          <w:divBdr>
            <w:top w:val="none" w:sz="0" w:space="0" w:color="auto"/>
            <w:left w:val="none" w:sz="0" w:space="0" w:color="auto"/>
            <w:bottom w:val="none" w:sz="0" w:space="0" w:color="auto"/>
            <w:right w:val="none" w:sz="0" w:space="0" w:color="auto"/>
          </w:divBdr>
          <w:divsChild>
            <w:div w:id="1404529562">
              <w:marLeft w:val="0"/>
              <w:marRight w:val="0"/>
              <w:marTop w:val="0"/>
              <w:marBottom w:val="0"/>
              <w:divBdr>
                <w:top w:val="none" w:sz="0" w:space="0" w:color="auto"/>
                <w:left w:val="none" w:sz="0" w:space="0" w:color="auto"/>
                <w:bottom w:val="none" w:sz="0" w:space="0" w:color="auto"/>
                <w:right w:val="none" w:sz="0" w:space="0" w:color="auto"/>
              </w:divBdr>
            </w:div>
          </w:divsChild>
        </w:div>
        <w:div w:id="2067531375">
          <w:marLeft w:val="0"/>
          <w:marRight w:val="0"/>
          <w:marTop w:val="0"/>
          <w:marBottom w:val="0"/>
          <w:divBdr>
            <w:top w:val="none" w:sz="0" w:space="0" w:color="auto"/>
            <w:left w:val="none" w:sz="0" w:space="0" w:color="auto"/>
            <w:bottom w:val="none" w:sz="0" w:space="0" w:color="auto"/>
            <w:right w:val="none" w:sz="0" w:space="0" w:color="auto"/>
          </w:divBdr>
          <w:divsChild>
            <w:div w:id="48456274">
              <w:marLeft w:val="0"/>
              <w:marRight w:val="0"/>
              <w:marTop w:val="0"/>
              <w:marBottom w:val="0"/>
              <w:divBdr>
                <w:top w:val="none" w:sz="0" w:space="0" w:color="auto"/>
                <w:left w:val="none" w:sz="0" w:space="0" w:color="auto"/>
                <w:bottom w:val="none" w:sz="0" w:space="0" w:color="auto"/>
                <w:right w:val="none" w:sz="0" w:space="0" w:color="auto"/>
              </w:divBdr>
            </w:div>
          </w:divsChild>
        </w:div>
        <w:div w:id="270287839">
          <w:marLeft w:val="0"/>
          <w:marRight w:val="0"/>
          <w:marTop w:val="0"/>
          <w:marBottom w:val="0"/>
          <w:divBdr>
            <w:top w:val="none" w:sz="0" w:space="0" w:color="auto"/>
            <w:left w:val="none" w:sz="0" w:space="0" w:color="auto"/>
            <w:bottom w:val="none" w:sz="0" w:space="0" w:color="auto"/>
            <w:right w:val="none" w:sz="0" w:space="0" w:color="auto"/>
          </w:divBdr>
          <w:divsChild>
            <w:div w:id="1708487795">
              <w:marLeft w:val="0"/>
              <w:marRight w:val="0"/>
              <w:marTop w:val="0"/>
              <w:marBottom w:val="0"/>
              <w:divBdr>
                <w:top w:val="none" w:sz="0" w:space="0" w:color="auto"/>
                <w:left w:val="none" w:sz="0" w:space="0" w:color="auto"/>
                <w:bottom w:val="none" w:sz="0" w:space="0" w:color="auto"/>
                <w:right w:val="none" w:sz="0" w:space="0" w:color="auto"/>
              </w:divBdr>
            </w:div>
          </w:divsChild>
        </w:div>
        <w:div w:id="1372069414">
          <w:marLeft w:val="0"/>
          <w:marRight w:val="0"/>
          <w:marTop w:val="0"/>
          <w:marBottom w:val="0"/>
          <w:divBdr>
            <w:top w:val="none" w:sz="0" w:space="0" w:color="auto"/>
            <w:left w:val="none" w:sz="0" w:space="0" w:color="auto"/>
            <w:bottom w:val="none" w:sz="0" w:space="0" w:color="auto"/>
            <w:right w:val="none" w:sz="0" w:space="0" w:color="auto"/>
          </w:divBdr>
          <w:divsChild>
            <w:div w:id="1498114091">
              <w:marLeft w:val="0"/>
              <w:marRight w:val="0"/>
              <w:marTop w:val="0"/>
              <w:marBottom w:val="0"/>
              <w:divBdr>
                <w:top w:val="none" w:sz="0" w:space="0" w:color="auto"/>
                <w:left w:val="none" w:sz="0" w:space="0" w:color="auto"/>
                <w:bottom w:val="none" w:sz="0" w:space="0" w:color="auto"/>
                <w:right w:val="none" w:sz="0" w:space="0" w:color="auto"/>
              </w:divBdr>
            </w:div>
          </w:divsChild>
        </w:div>
        <w:div w:id="380640758">
          <w:marLeft w:val="0"/>
          <w:marRight w:val="0"/>
          <w:marTop w:val="0"/>
          <w:marBottom w:val="0"/>
          <w:divBdr>
            <w:top w:val="none" w:sz="0" w:space="0" w:color="auto"/>
            <w:left w:val="none" w:sz="0" w:space="0" w:color="auto"/>
            <w:bottom w:val="none" w:sz="0" w:space="0" w:color="auto"/>
            <w:right w:val="none" w:sz="0" w:space="0" w:color="auto"/>
          </w:divBdr>
          <w:divsChild>
            <w:div w:id="627856347">
              <w:marLeft w:val="0"/>
              <w:marRight w:val="0"/>
              <w:marTop w:val="0"/>
              <w:marBottom w:val="0"/>
              <w:divBdr>
                <w:top w:val="none" w:sz="0" w:space="0" w:color="auto"/>
                <w:left w:val="none" w:sz="0" w:space="0" w:color="auto"/>
                <w:bottom w:val="none" w:sz="0" w:space="0" w:color="auto"/>
                <w:right w:val="none" w:sz="0" w:space="0" w:color="auto"/>
              </w:divBdr>
            </w:div>
          </w:divsChild>
        </w:div>
        <w:div w:id="1870947531">
          <w:marLeft w:val="0"/>
          <w:marRight w:val="0"/>
          <w:marTop w:val="0"/>
          <w:marBottom w:val="0"/>
          <w:divBdr>
            <w:top w:val="none" w:sz="0" w:space="0" w:color="auto"/>
            <w:left w:val="none" w:sz="0" w:space="0" w:color="auto"/>
            <w:bottom w:val="none" w:sz="0" w:space="0" w:color="auto"/>
            <w:right w:val="none" w:sz="0" w:space="0" w:color="auto"/>
          </w:divBdr>
          <w:divsChild>
            <w:div w:id="1843087031">
              <w:marLeft w:val="0"/>
              <w:marRight w:val="0"/>
              <w:marTop w:val="0"/>
              <w:marBottom w:val="0"/>
              <w:divBdr>
                <w:top w:val="none" w:sz="0" w:space="0" w:color="auto"/>
                <w:left w:val="none" w:sz="0" w:space="0" w:color="auto"/>
                <w:bottom w:val="none" w:sz="0" w:space="0" w:color="auto"/>
                <w:right w:val="none" w:sz="0" w:space="0" w:color="auto"/>
              </w:divBdr>
            </w:div>
          </w:divsChild>
        </w:div>
        <w:div w:id="1765808570">
          <w:marLeft w:val="0"/>
          <w:marRight w:val="0"/>
          <w:marTop w:val="0"/>
          <w:marBottom w:val="0"/>
          <w:divBdr>
            <w:top w:val="none" w:sz="0" w:space="0" w:color="auto"/>
            <w:left w:val="none" w:sz="0" w:space="0" w:color="auto"/>
            <w:bottom w:val="none" w:sz="0" w:space="0" w:color="auto"/>
            <w:right w:val="none" w:sz="0" w:space="0" w:color="auto"/>
          </w:divBdr>
          <w:divsChild>
            <w:div w:id="1871141954">
              <w:marLeft w:val="0"/>
              <w:marRight w:val="0"/>
              <w:marTop w:val="0"/>
              <w:marBottom w:val="0"/>
              <w:divBdr>
                <w:top w:val="none" w:sz="0" w:space="0" w:color="auto"/>
                <w:left w:val="none" w:sz="0" w:space="0" w:color="auto"/>
                <w:bottom w:val="none" w:sz="0" w:space="0" w:color="auto"/>
                <w:right w:val="none" w:sz="0" w:space="0" w:color="auto"/>
              </w:divBdr>
            </w:div>
          </w:divsChild>
        </w:div>
        <w:div w:id="1432319247">
          <w:marLeft w:val="0"/>
          <w:marRight w:val="0"/>
          <w:marTop w:val="0"/>
          <w:marBottom w:val="0"/>
          <w:divBdr>
            <w:top w:val="none" w:sz="0" w:space="0" w:color="auto"/>
            <w:left w:val="none" w:sz="0" w:space="0" w:color="auto"/>
            <w:bottom w:val="none" w:sz="0" w:space="0" w:color="auto"/>
            <w:right w:val="none" w:sz="0" w:space="0" w:color="auto"/>
          </w:divBdr>
          <w:divsChild>
            <w:div w:id="231280797">
              <w:marLeft w:val="0"/>
              <w:marRight w:val="0"/>
              <w:marTop w:val="0"/>
              <w:marBottom w:val="0"/>
              <w:divBdr>
                <w:top w:val="none" w:sz="0" w:space="0" w:color="auto"/>
                <w:left w:val="none" w:sz="0" w:space="0" w:color="auto"/>
                <w:bottom w:val="none" w:sz="0" w:space="0" w:color="auto"/>
                <w:right w:val="none" w:sz="0" w:space="0" w:color="auto"/>
              </w:divBdr>
            </w:div>
          </w:divsChild>
        </w:div>
        <w:div w:id="1325283126">
          <w:marLeft w:val="0"/>
          <w:marRight w:val="0"/>
          <w:marTop w:val="0"/>
          <w:marBottom w:val="0"/>
          <w:divBdr>
            <w:top w:val="none" w:sz="0" w:space="0" w:color="auto"/>
            <w:left w:val="none" w:sz="0" w:space="0" w:color="auto"/>
            <w:bottom w:val="none" w:sz="0" w:space="0" w:color="auto"/>
            <w:right w:val="none" w:sz="0" w:space="0" w:color="auto"/>
          </w:divBdr>
          <w:divsChild>
            <w:div w:id="1652633015">
              <w:marLeft w:val="0"/>
              <w:marRight w:val="0"/>
              <w:marTop w:val="0"/>
              <w:marBottom w:val="0"/>
              <w:divBdr>
                <w:top w:val="none" w:sz="0" w:space="0" w:color="auto"/>
                <w:left w:val="none" w:sz="0" w:space="0" w:color="auto"/>
                <w:bottom w:val="none" w:sz="0" w:space="0" w:color="auto"/>
                <w:right w:val="none" w:sz="0" w:space="0" w:color="auto"/>
              </w:divBdr>
            </w:div>
          </w:divsChild>
        </w:div>
        <w:div w:id="598684883">
          <w:marLeft w:val="0"/>
          <w:marRight w:val="0"/>
          <w:marTop w:val="0"/>
          <w:marBottom w:val="0"/>
          <w:divBdr>
            <w:top w:val="none" w:sz="0" w:space="0" w:color="auto"/>
            <w:left w:val="none" w:sz="0" w:space="0" w:color="auto"/>
            <w:bottom w:val="none" w:sz="0" w:space="0" w:color="auto"/>
            <w:right w:val="none" w:sz="0" w:space="0" w:color="auto"/>
          </w:divBdr>
          <w:divsChild>
            <w:div w:id="947926401">
              <w:marLeft w:val="0"/>
              <w:marRight w:val="0"/>
              <w:marTop w:val="0"/>
              <w:marBottom w:val="0"/>
              <w:divBdr>
                <w:top w:val="none" w:sz="0" w:space="0" w:color="auto"/>
                <w:left w:val="none" w:sz="0" w:space="0" w:color="auto"/>
                <w:bottom w:val="none" w:sz="0" w:space="0" w:color="auto"/>
                <w:right w:val="none" w:sz="0" w:space="0" w:color="auto"/>
              </w:divBdr>
            </w:div>
          </w:divsChild>
        </w:div>
        <w:div w:id="986859310">
          <w:marLeft w:val="0"/>
          <w:marRight w:val="0"/>
          <w:marTop w:val="0"/>
          <w:marBottom w:val="0"/>
          <w:divBdr>
            <w:top w:val="none" w:sz="0" w:space="0" w:color="auto"/>
            <w:left w:val="none" w:sz="0" w:space="0" w:color="auto"/>
            <w:bottom w:val="none" w:sz="0" w:space="0" w:color="auto"/>
            <w:right w:val="none" w:sz="0" w:space="0" w:color="auto"/>
          </w:divBdr>
          <w:divsChild>
            <w:div w:id="228343517">
              <w:marLeft w:val="0"/>
              <w:marRight w:val="0"/>
              <w:marTop w:val="0"/>
              <w:marBottom w:val="0"/>
              <w:divBdr>
                <w:top w:val="none" w:sz="0" w:space="0" w:color="auto"/>
                <w:left w:val="none" w:sz="0" w:space="0" w:color="auto"/>
                <w:bottom w:val="none" w:sz="0" w:space="0" w:color="auto"/>
                <w:right w:val="none" w:sz="0" w:space="0" w:color="auto"/>
              </w:divBdr>
            </w:div>
          </w:divsChild>
        </w:div>
        <w:div w:id="548960587">
          <w:marLeft w:val="0"/>
          <w:marRight w:val="0"/>
          <w:marTop w:val="0"/>
          <w:marBottom w:val="0"/>
          <w:divBdr>
            <w:top w:val="none" w:sz="0" w:space="0" w:color="auto"/>
            <w:left w:val="none" w:sz="0" w:space="0" w:color="auto"/>
            <w:bottom w:val="none" w:sz="0" w:space="0" w:color="auto"/>
            <w:right w:val="none" w:sz="0" w:space="0" w:color="auto"/>
          </w:divBdr>
          <w:divsChild>
            <w:div w:id="1071468140">
              <w:marLeft w:val="0"/>
              <w:marRight w:val="0"/>
              <w:marTop w:val="0"/>
              <w:marBottom w:val="0"/>
              <w:divBdr>
                <w:top w:val="none" w:sz="0" w:space="0" w:color="auto"/>
                <w:left w:val="none" w:sz="0" w:space="0" w:color="auto"/>
                <w:bottom w:val="none" w:sz="0" w:space="0" w:color="auto"/>
                <w:right w:val="none" w:sz="0" w:space="0" w:color="auto"/>
              </w:divBdr>
            </w:div>
          </w:divsChild>
        </w:div>
        <w:div w:id="488907648">
          <w:marLeft w:val="0"/>
          <w:marRight w:val="0"/>
          <w:marTop w:val="0"/>
          <w:marBottom w:val="0"/>
          <w:divBdr>
            <w:top w:val="none" w:sz="0" w:space="0" w:color="auto"/>
            <w:left w:val="none" w:sz="0" w:space="0" w:color="auto"/>
            <w:bottom w:val="none" w:sz="0" w:space="0" w:color="auto"/>
            <w:right w:val="none" w:sz="0" w:space="0" w:color="auto"/>
          </w:divBdr>
          <w:divsChild>
            <w:div w:id="1264531651">
              <w:marLeft w:val="0"/>
              <w:marRight w:val="0"/>
              <w:marTop w:val="0"/>
              <w:marBottom w:val="0"/>
              <w:divBdr>
                <w:top w:val="none" w:sz="0" w:space="0" w:color="auto"/>
                <w:left w:val="none" w:sz="0" w:space="0" w:color="auto"/>
                <w:bottom w:val="none" w:sz="0" w:space="0" w:color="auto"/>
                <w:right w:val="none" w:sz="0" w:space="0" w:color="auto"/>
              </w:divBdr>
            </w:div>
          </w:divsChild>
        </w:div>
        <w:div w:id="1756365300">
          <w:marLeft w:val="0"/>
          <w:marRight w:val="0"/>
          <w:marTop w:val="0"/>
          <w:marBottom w:val="0"/>
          <w:divBdr>
            <w:top w:val="none" w:sz="0" w:space="0" w:color="auto"/>
            <w:left w:val="none" w:sz="0" w:space="0" w:color="auto"/>
            <w:bottom w:val="none" w:sz="0" w:space="0" w:color="auto"/>
            <w:right w:val="none" w:sz="0" w:space="0" w:color="auto"/>
          </w:divBdr>
          <w:divsChild>
            <w:div w:id="2098556842">
              <w:marLeft w:val="0"/>
              <w:marRight w:val="0"/>
              <w:marTop w:val="0"/>
              <w:marBottom w:val="0"/>
              <w:divBdr>
                <w:top w:val="none" w:sz="0" w:space="0" w:color="auto"/>
                <w:left w:val="none" w:sz="0" w:space="0" w:color="auto"/>
                <w:bottom w:val="none" w:sz="0" w:space="0" w:color="auto"/>
                <w:right w:val="none" w:sz="0" w:space="0" w:color="auto"/>
              </w:divBdr>
            </w:div>
          </w:divsChild>
        </w:div>
        <w:div w:id="811942449">
          <w:marLeft w:val="0"/>
          <w:marRight w:val="0"/>
          <w:marTop w:val="0"/>
          <w:marBottom w:val="0"/>
          <w:divBdr>
            <w:top w:val="none" w:sz="0" w:space="0" w:color="auto"/>
            <w:left w:val="none" w:sz="0" w:space="0" w:color="auto"/>
            <w:bottom w:val="none" w:sz="0" w:space="0" w:color="auto"/>
            <w:right w:val="none" w:sz="0" w:space="0" w:color="auto"/>
          </w:divBdr>
          <w:divsChild>
            <w:div w:id="101652566">
              <w:marLeft w:val="0"/>
              <w:marRight w:val="0"/>
              <w:marTop w:val="0"/>
              <w:marBottom w:val="0"/>
              <w:divBdr>
                <w:top w:val="none" w:sz="0" w:space="0" w:color="auto"/>
                <w:left w:val="none" w:sz="0" w:space="0" w:color="auto"/>
                <w:bottom w:val="none" w:sz="0" w:space="0" w:color="auto"/>
                <w:right w:val="none" w:sz="0" w:space="0" w:color="auto"/>
              </w:divBdr>
            </w:div>
          </w:divsChild>
        </w:div>
        <w:div w:id="1822114518">
          <w:marLeft w:val="0"/>
          <w:marRight w:val="0"/>
          <w:marTop w:val="0"/>
          <w:marBottom w:val="0"/>
          <w:divBdr>
            <w:top w:val="none" w:sz="0" w:space="0" w:color="auto"/>
            <w:left w:val="none" w:sz="0" w:space="0" w:color="auto"/>
            <w:bottom w:val="none" w:sz="0" w:space="0" w:color="auto"/>
            <w:right w:val="none" w:sz="0" w:space="0" w:color="auto"/>
          </w:divBdr>
          <w:divsChild>
            <w:div w:id="1560050843">
              <w:marLeft w:val="0"/>
              <w:marRight w:val="0"/>
              <w:marTop w:val="0"/>
              <w:marBottom w:val="0"/>
              <w:divBdr>
                <w:top w:val="none" w:sz="0" w:space="0" w:color="auto"/>
                <w:left w:val="none" w:sz="0" w:space="0" w:color="auto"/>
                <w:bottom w:val="none" w:sz="0" w:space="0" w:color="auto"/>
                <w:right w:val="none" w:sz="0" w:space="0" w:color="auto"/>
              </w:divBdr>
            </w:div>
          </w:divsChild>
        </w:div>
        <w:div w:id="1872379312">
          <w:marLeft w:val="0"/>
          <w:marRight w:val="0"/>
          <w:marTop w:val="0"/>
          <w:marBottom w:val="0"/>
          <w:divBdr>
            <w:top w:val="none" w:sz="0" w:space="0" w:color="auto"/>
            <w:left w:val="none" w:sz="0" w:space="0" w:color="auto"/>
            <w:bottom w:val="none" w:sz="0" w:space="0" w:color="auto"/>
            <w:right w:val="none" w:sz="0" w:space="0" w:color="auto"/>
          </w:divBdr>
          <w:divsChild>
            <w:div w:id="487789499">
              <w:marLeft w:val="0"/>
              <w:marRight w:val="0"/>
              <w:marTop w:val="0"/>
              <w:marBottom w:val="0"/>
              <w:divBdr>
                <w:top w:val="none" w:sz="0" w:space="0" w:color="auto"/>
                <w:left w:val="none" w:sz="0" w:space="0" w:color="auto"/>
                <w:bottom w:val="none" w:sz="0" w:space="0" w:color="auto"/>
                <w:right w:val="none" w:sz="0" w:space="0" w:color="auto"/>
              </w:divBdr>
            </w:div>
          </w:divsChild>
        </w:div>
        <w:div w:id="1870297605">
          <w:marLeft w:val="0"/>
          <w:marRight w:val="0"/>
          <w:marTop w:val="0"/>
          <w:marBottom w:val="0"/>
          <w:divBdr>
            <w:top w:val="none" w:sz="0" w:space="0" w:color="auto"/>
            <w:left w:val="none" w:sz="0" w:space="0" w:color="auto"/>
            <w:bottom w:val="none" w:sz="0" w:space="0" w:color="auto"/>
            <w:right w:val="none" w:sz="0" w:space="0" w:color="auto"/>
          </w:divBdr>
          <w:divsChild>
            <w:div w:id="500854544">
              <w:marLeft w:val="0"/>
              <w:marRight w:val="0"/>
              <w:marTop w:val="0"/>
              <w:marBottom w:val="0"/>
              <w:divBdr>
                <w:top w:val="none" w:sz="0" w:space="0" w:color="auto"/>
                <w:left w:val="none" w:sz="0" w:space="0" w:color="auto"/>
                <w:bottom w:val="none" w:sz="0" w:space="0" w:color="auto"/>
                <w:right w:val="none" w:sz="0" w:space="0" w:color="auto"/>
              </w:divBdr>
            </w:div>
          </w:divsChild>
        </w:div>
        <w:div w:id="1774740727">
          <w:marLeft w:val="0"/>
          <w:marRight w:val="0"/>
          <w:marTop w:val="0"/>
          <w:marBottom w:val="0"/>
          <w:divBdr>
            <w:top w:val="none" w:sz="0" w:space="0" w:color="auto"/>
            <w:left w:val="none" w:sz="0" w:space="0" w:color="auto"/>
            <w:bottom w:val="none" w:sz="0" w:space="0" w:color="auto"/>
            <w:right w:val="none" w:sz="0" w:space="0" w:color="auto"/>
          </w:divBdr>
          <w:divsChild>
            <w:div w:id="919213721">
              <w:marLeft w:val="0"/>
              <w:marRight w:val="0"/>
              <w:marTop w:val="0"/>
              <w:marBottom w:val="0"/>
              <w:divBdr>
                <w:top w:val="none" w:sz="0" w:space="0" w:color="auto"/>
                <w:left w:val="none" w:sz="0" w:space="0" w:color="auto"/>
                <w:bottom w:val="none" w:sz="0" w:space="0" w:color="auto"/>
                <w:right w:val="none" w:sz="0" w:space="0" w:color="auto"/>
              </w:divBdr>
            </w:div>
          </w:divsChild>
        </w:div>
        <w:div w:id="1336765771">
          <w:marLeft w:val="0"/>
          <w:marRight w:val="0"/>
          <w:marTop w:val="0"/>
          <w:marBottom w:val="0"/>
          <w:divBdr>
            <w:top w:val="none" w:sz="0" w:space="0" w:color="auto"/>
            <w:left w:val="none" w:sz="0" w:space="0" w:color="auto"/>
            <w:bottom w:val="none" w:sz="0" w:space="0" w:color="auto"/>
            <w:right w:val="none" w:sz="0" w:space="0" w:color="auto"/>
          </w:divBdr>
          <w:divsChild>
            <w:div w:id="227425650">
              <w:marLeft w:val="0"/>
              <w:marRight w:val="0"/>
              <w:marTop w:val="0"/>
              <w:marBottom w:val="0"/>
              <w:divBdr>
                <w:top w:val="none" w:sz="0" w:space="0" w:color="auto"/>
                <w:left w:val="none" w:sz="0" w:space="0" w:color="auto"/>
                <w:bottom w:val="none" w:sz="0" w:space="0" w:color="auto"/>
                <w:right w:val="none" w:sz="0" w:space="0" w:color="auto"/>
              </w:divBdr>
            </w:div>
          </w:divsChild>
        </w:div>
        <w:div w:id="283585853">
          <w:marLeft w:val="0"/>
          <w:marRight w:val="0"/>
          <w:marTop w:val="0"/>
          <w:marBottom w:val="0"/>
          <w:divBdr>
            <w:top w:val="none" w:sz="0" w:space="0" w:color="auto"/>
            <w:left w:val="none" w:sz="0" w:space="0" w:color="auto"/>
            <w:bottom w:val="none" w:sz="0" w:space="0" w:color="auto"/>
            <w:right w:val="none" w:sz="0" w:space="0" w:color="auto"/>
          </w:divBdr>
          <w:divsChild>
            <w:div w:id="1942519447">
              <w:marLeft w:val="0"/>
              <w:marRight w:val="0"/>
              <w:marTop w:val="0"/>
              <w:marBottom w:val="0"/>
              <w:divBdr>
                <w:top w:val="none" w:sz="0" w:space="0" w:color="auto"/>
                <w:left w:val="none" w:sz="0" w:space="0" w:color="auto"/>
                <w:bottom w:val="none" w:sz="0" w:space="0" w:color="auto"/>
                <w:right w:val="none" w:sz="0" w:space="0" w:color="auto"/>
              </w:divBdr>
            </w:div>
          </w:divsChild>
        </w:div>
        <w:div w:id="931400771">
          <w:marLeft w:val="0"/>
          <w:marRight w:val="0"/>
          <w:marTop w:val="0"/>
          <w:marBottom w:val="0"/>
          <w:divBdr>
            <w:top w:val="none" w:sz="0" w:space="0" w:color="auto"/>
            <w:left w:val="none" w:sz="0" w:space="0" w:color="auto"/>
            <w:bottom w:val="none" w:sz="0" w:space="0" w:color="auto"/>
            <w:right w:val="none" w:sz="0" w:space="0" w:color="auto"/>
          </w:divBdr>
          <w:divsChild>
            <w:div w:id="10617053">
              <w:marLeft w:val="0"/>
              <w:marRight w:val="0"/>
              <w:marTop w:val="0"/>
              <w:marBottom w:val="0"/>
              <w:divBdr>
                <w:top w:val="none" w:sz="0" w:space="0" w:color="auto"/>
                <w:left w:val="none" w:sz="0" w:space="0" w:color="auto"/>
                <w:bottom w:val="none" w:sz="0" w:space="0" w:color="auto"/>
                <w:right w:val="none" w:sz="0" w:space="0" w:color="auto"/>
              </w:divBdr>
            </w:div>
          </w:divsChild>
        </w:div>
        <w:div w:id="680162431">
          <w:marLeft w:val="0"/>
          <w:marRight w:val="0"/>
          <w:marTop w:val="0"/>
          <w:marBottom w:val="0"/>
          <w:divBdr>
            <w:top w:val="none" w:sz="0" w:space="0" w:color="auto"/>
            <w:left w:val="none" w:sz="0" w:space="0" w:color="auto"/>
            <w:bottom w:val="none" w:sz="0" w:space="0" w:color="auto"/>
            <w:right w:val="none" w:sz="0" w:space="0" w:color="auto"/>
          </w:divBdr>
          <w:divsChild>
            <w:div w:id="1698043930">
              <w:marLeft w:val="0"/>
              <w:marRight w:val="0"/>
              <w:marTop w:val="0"/>
              <w:marBottom w:val="0"/>
              <w:divBdr>
                <w:top w:val="none" w:sz="0" w:space="0" w:color="auto"/>
                <w:left w:val="none" w:sz="0" w:space="0" w:color="auto"/>
                <w:bottom w:val="none" w:sz="0" w:space="0" w:color="auto"/>
                <w:right w:val="none" w:sz="0" w:space="0" w:color="auto"/>
              </w:divBdr>
            </w:div>
          </w:divsChild>
        </w:div>
        <w:div w:id="39087578">
          <w:marLeft w:val="0"/>
          <w:marRight w:val="0"/>
          <w:marTop w:val="0"/>
          <w:marBottom w:val="0"/>
          <w:divBdr>
            <w:top w:val="none" w:sz="0" w:space="0" w:color="auto"/>
            <w:left w:val="none" w:sz="0" w:space="0" w:color="auto"/>
            <w:bottom w:val="none" w:sz="0" w:space="0" w:color="auto"/>
            <w:right w:val="none" w:sz="0" w:space="0" w:color="auto"/>
          </w:divBdr>
          <w:divsChild>
            <w:div w:id="1493523823">
              <w:marLeft w:val="0"/>
              <w:marRight w:val="0"/>
              <w:marTop w:val="0"/>
              <w:marBottom w:val="0"/>
              <w:divBdr>
                <w:top w:val="none" w:sz="0" w:space="0" w:color="auto"/>
                <w:left w:val="none" w:sz="0" w:space="0" w:color="auto"/>
                <w:bottom w:val="none" w:sz="0" w:space="0" w:color="auto"/>
                <w:right w:val="none" w:sz="0" w:space="0" w:color="auto"/>
              </w:divBdr>
            </w:div>
          </w:divsChild>
        </w:div>
        <w:div w:id="1345588875">
          <w:marLeft w:val="0"/>
          <w:marRight w:val="0"/>
          <w:marTop w:val="0"/>
          <w:marBottom w:val="0"/>
          <w:divBdr>
            <w:top w:val="none" w:sz="0" w:space="0" w:color="auto"/>
            <w:left w:val="none" w:sz="0" w:space="0" w:color="auto"/>
            <w:bottom w:val="none" w:sz="0" w:space="0" w:color="auto"/>
            <w:right w:val="none" w:sz="0" w:space="0" w:color="auto"/>
          </w:divBdr>
          <w:divsChild>
            <w:div w:id="1769230357">
              <w:marLeft w:val="0"/>
              <w:marRight w:val="0"/>
              <w:marTop w:val="0"/>
              <w:marBottom w:val="0"/>
              <w:divBdr>
                <w:top w:val="none" w:sz="0" w:space="0" w:color="auto"/>
                <w:left w:val="none" w:sz="0" w:space="0" w:color="auto"/>
                <w:bottom w:val="none" w:sz="0" w:space="0" w:color="auto"/>
                <w:right w:val="none" w:sz="0" w:space="0" w:color="auto"/>
              </w:divBdr>
            </w:div>
          </w:divsChild>
        </w:div>
        <w:div w:id="1413089207">
          <w:marLeft w:val="0"/>
          <w:marRight w:val="0"/>
          <w:marTop w:val="0"/>
          <w:marBottom w:val="0"/>
          <w:divBdr>
            <w:top w:val="none" w:sz="0" w:space="0" w:color="auto"/>
            <w:left w:val="none" w:sz="0" w:space="0" w:color="auto"/>
            <w:bottom w:val="none" w:sz="0" w:space="0" w:color="auto"/>
            <w:right w:val="none" w:sz="0" w:space="0" w:color="auto"/>
          </w:divBdr>
          <w:divsChild>
            <w:div w:id="2048989902">
              <w:marLeft w:val="0"/>
              <w:marRight w:val="0"/>
              <w:marTop w:val="0"/>
              <w:marBottom w:val="0"/>
              <w:divBdr>
                <w:top w:val="none" w:sz="0" w:space="0" w:color="auto"/>
                <w:left w:val="none" w:sz="0" w:space="0" w:color="auto"/>
                <w:bottom w:val="none" w:sz="0" w:space="0" w:color="auto"/>
                <w:right w:val="none" w:sz="0" w:space="0" w:color="auto"/>
              </w:divBdr>
            </w:div>
          </w:divsChild>
        </w:div>
        <w:div w:id="1749425959">
          <w:marLeft w:val="0"/>
          <w:marRight w:val="0"/>
          <w:marTop w:val="0"/>
          <w:marBottom w:val="0"/>
          <w:divBdr>
            <w:top w:val="none" w:sz="0" w:space="0" w:color="auto"/>
            <w:left w:val="none" w:sz="0" w:space="0" w:color="auto"/>
            <w:bottom w:val="none" w:sz="0" w:space="0" w:color="auto"/>
            <w:right w:val="none" w:sz="0" w:space="0" w:color="auto"/>
          </w:divBdr>
          <w:divsChild>
            <w:div w:id="2114207584">
              <w:marLeft w:val="0"/>
              <w:marRight w:val="0"/>
              <w:marTop w:val="0"/>
              <w:marBottom w:val="0"/>
              <w:divBdr>
                <w:top w:val="none" w:sz="0" w:space="0" w:color="auto"/>
                <w:left w:val="none" w:sz="0" w:space="0" w:color="auto"/>
                <w:bottom w:val="none" w:sz="0" w:space="0" w:color="auto"/>
                <w:right w:val="none" w:sz="0" w:space="0" w:color="auto"/>
              </w:divBdr>
            </w:div>
          </w:divsChild>
        </w:div>
        <w:div w:id="383455809">
          <w:marLeft w:val="0"/>
          <w:marRight w:val="0"/>
          <w:marTop w:val="0"/>
          <w:marBottom w:val="0"/>
          <w:divBdr>
            <w:top w:val="none" w:sz="0" w:space="0" w:color="auto"/>
            <w:left w:val="none" w:sz="0" w:space="0" w:color="auto"/>
            <w:bottom w:val="none" w:sz="0" w:space="0" w:color="auto"/>
            <w:right w:val="none" w:sz="0" w:space="0" w:color="auto"/>
          </w:divBdr>
          <w:divsChild>
            <w:div w:id="714037785">
              <w:marLeft w:val="0"/>
              <w:marRight w:val="0"/>
              <w:marTop w:val="0"/>
              <w:marBottom w:val="0"/>
              <w:divBdr>
                <w:top w:val="none" w:sz="0" w:space="0" w:color="auto"/>
                <w:left w:val="none" w:sz="0" w:space="0" w:color="auto"/>
                <w:bottom w:val="none" w:sz="0" w:space="0" w:color="auto"/>
                <w:right w:val="none" w:sz="0" w:space="0" w:color="auto"/>
              </w:divBdr>
            </w:div>
          </w:divsChild>
        </w:div>
        <w:div w:id="147133822">
          <w:marLeft w:val="0"/>
          <w:marRight w:val="0"/>
          <w:marTop w:val="0"/>
          <w:marBottom w:val="0"/>
          <w:divBdr>
            <w:top w:val="none" w:sz="0" w:space="0" w:color="auto"/>
            <w:left w:val="none" w:sz="0" w:space="0" w:color="auto"/>
            <w:bottom w:val="none" w:sz="0" w:space="0" w:color="auto"/>
            <w:right w:val="none" w:sz="0" w:space="0" w:color="auto"/>
          </w:divBdr>
          <w:divsChild>
            <w:div w:id="1637295460">
              <w:marLeft w:val="0"/>
              <w:marRight w:val="0"/>
              <w:marTop w:val="0"/>
              <w:marBottom w:val="0"/>
              <w:divBdr>
                <w:top w:val="none" w:sz="0" w:space="0" w:color="auto"/>
                <w:left w:val="none" w:sz="0" w:space="0" w:color="auto"/>
                <w:bottom w:val="none" w:sz="0" w:space="0" w:color="auto"/>
                <w:right w:val="none" w:sz="0" w:space="0" w:color="auto"/>
              </w:divBdr>
            </w:div>
          </w:divsChild>
        </w:div>
        <w:div w:id="1243953816">
          <w:marLeft w:val="0"/>
          <w:marRight w:val="0"/>
          <w:marTop w:val="0"/>
          <w:marBottom w:val="0"/>
          <w:divBdr>
            <w:top w:val="none" w:sz="0" w:space="0" w:color="auto"/>
            <w:left w:val="none" w:sz="0" w:space="0" w:color="auto"/>
            <w:bottom w:val="none" w:sz="0" w:space="0" w:color="auto"/>
            <w:right w:val="none" w:sz="0" w:space="0" w:color="auto"/>
          </w:divBdr>
          <w:divsChild>
            <w:div w:id="457919629">
              <w:marLeft w:val="0"/>
              <w:marRight w:val="0"/>
              <w:marTop w:val="0"/>
              <w:marBottom w:val="0"/>
              <w:divBdr>
                <w:top w:val="none" w:sz="0" w:space="0" w:color="auto"/>
                <w:left w:val="none" w:sz="0" w:space="0" w:color="auto"/>
                <w:bottom w:val="none" w:sz="0" w:space="0" w:color="auto"/>
                <w:right w:val="none" w:sz="0" w:space="0" w:color="auto"/>
              </w:divBdr>
            </w:div>
          </w:divsChild>
        </w:div>
        <w:div w:id="914361987">
          <w:marLeft w:val="0"/>
          <w:marRight w:val="0"/>
          <w:marTop w:val="0"/>
          <w:marBottom w:val="0"/>
          <w:divBdr>
            <w:top w:val="none" w:sz="0" w:space="0" w:color="auto"/>
            <w:left w:val="none" w:sz="0" w:space="0" w:color="auto"/>
            <w:bottom w:val="none" w:sz="0" w:space="0" w:color="auto"/>
            <w:right w:val="none" w:sz="0" w:space="0" w:color="auto"/>
          </w:divBdr>
          <w:divsChild>
            <w:div w:id="2133279143">
              <w:marLeft w:val="0"/>
              <w:marRight w:val="0"/>
              <w:marTop w:val="0"/>
              <w:marBottom w:val="0"/>
              <w:divBdr>
                <w:top w:val="none" w:sz="0" w:space="0" w:color="auto"/>
                <w:left w:val="none" w:sz="0" w:space="0" w:color="auto"/>
                <w:bottom w:val="none" w:sz="0" w:space="0" w:color="auto"/>
                <w:right w:val="none" w:sz="0" w:space="0" w:color="auto"/>
              </w:divBdr>
            </w:div>
          </w:divsChild>
        </w:div>
        <w:div w:id="580145291">
          <w:marLeft w:val="0"/>
          <w:marRight w:val="0"/>
          <w:marTop w:val="0"/>
          <w:marBottom w:val="0"/>
          <w:divBdr>
            <w:top w:val="none" w:sz="0" w:space="0" w:color="auto"/>
            <w:left w:val="none" w:sz="0" w:space="0" w:color="auto"/>
            <w:bottom w:val="none" w:sz="0" w:space="0" w:color="auto"/>
            <w:right w:val="none" w:sz="0" w:space="0" w:color="auto"/>
          </w:divBdr>
          <w:divsChild>
            <w:div w:id="1292590347">
              <w:marLeft w:val="0"/>
              <w:marRight w:val="0"/>
              <w:marTop w:val="0"/>
              <w:marBottom w:val="0"/>
              <w:divBdr>
                <w:top w:val="none" w:sz="0" w:space="0" w:color="auto"/>
                <w:left w:val="none" w:sz="0" w:space="0" w:color="auto"/>
                <w:bottom w:val="none" w:sz="0" w:space="0" w:color="auto"/>
                <w:right w:val="none" w:sz="0" w:space="0" w:color="auto"/>
              </w:divBdr>
            </w:div>
          </w:divsChild>
        </w:div>
        <w:div w:id="1092430668">
          <w:marLeft w:val="0"/>
          <w:marRight w:val="0"/>
          <w:marTop w:val="0"/>
          <w:marBottom w:val="0"/>
          <w:divBdr>
            <w:top w:val="none" w:sz="0" w:space="0" w:color="auto"/>
            <w:left w:val="none" w:sz="0" w:space="0" w:color="auto"/>
            <w:bottom w:val="none" w:sz="0" w:space="0" w:color="auto"/>
            <w:right w:val="none" w:sz="0" w:space="0" w:color="auto"/>
          </w:divBdr>
          <w:divsChild>
            <w:div w:id="188683010">
              <w:marLeft w:val="0"/>
              <w:marRight w:val="0"/>
              <w:marTop w:val="0"/>
              <w:marBottom w:val="0"/>
              <w:divBdr>
                <w:top w:val="none" w:sz="0" w:space="0" w:color="auto"/>
                <w:left w:val="none" w:sz="0" w:space="0" w:color="auto"/>
                <w:bottom w:val="none" w:sz="0" w:space="0" w:color="auto"/>
                <w:right w:val="none" w:sz="0" w:space="0" w:color="auto"/>
              </w:divBdr>
            </w:div>
          </w:divsChild>
        </w:div>
        <w:div w:id="1570113964">
          <w:marLeft w:val="0"/>
          <w:marRight w:val="0"/>
          <w:marTop w:val="0"/>
          <w:marBottom w:val="0"/>
          <w:divBdr>
            <w:top w:val="none" w:sz="0" w:space="0" w:color="auto"/>
            <w:left w:val="none" w:sz="0" w:space="0" w:color="auto"/>
            <w:bottom w:val="none" w:sz="0" w:space="0" w:color="auto"/>
            <w:right w:val="none" w:sz="0" w:space="0" w:color="auto"/>
          </w:divBdr>
          <w:divsChild>
            <w:div w:id="139002048">
              <w:marLeft w:val="0"/>
              <w:marRight w:val="0"/>
              <w:marTop w:val="0"/>
              <w:marBottom w:val="0"/>
              <w:divBdr>
                <w:top w:val="none" w:sz="0" w:space="0" w:color="auto"/>
                <w:left w:val="none" w:sz="0" w:space="0" w:color="auto"/>
                <w:bottom w:val="none" w:sz="0" w:space="0" w:color="auto"/>
                <w:right w:val="none" w:sz="0" w:space="0" w:color="auto"/>
              </w:divBdr>
            </w:div>
          </w:divsChild>
        </w:div>
        <w:div w:id="1752071792">
          <w:marLeft w:val="0"/>
          <w:marRight w:val="0"/>
          <w:marTop w:val="0"/>
          <w:marBottom w:val="0"/>
          <w:divBdr>
            <w:top w:val="none" w:sz="0" w:space="0" w:color="auto"/>
            <w:left w:val="none" w:sz="0" w:space="0" w:color="auto"/>
            <w:bottom w:val="none" w:sz="0" w:space="0" w:color="auto"/>
            <w:right w:val="none" w:sz="0" w:space="0" w:color="auto"/>
          </w:divBdr>
          <w:divsChild>
            <w:div w:id="110176855">
              <w:marLeft w:val="0"/>
              <w:marRight w:val="0"/>
              <w:marTop w:val="0"/>
              <w:marBottom w:val="0"/>
              <w:divBdr>
                <w:top w:val="none" w:sz="0" w:space="0" w:color="auto"/>
                <w:left w:val="none" w:sz="0" w:space="0" w:color="auto"/>
                <w:bottom w:val="none" w:sz="0" w:space="0" w:color="auto"/>
                <w:right w:val="none" w:sz="0" w:space="0" w:color="auto"/>
              </w:divBdr>
            </w:div>
          </w:divsChild>
        </w:div>
        <w:div w:id="282812042">
          <w:marLeft w:val="0"/>
          <w:marRight w:val="0"/>
          <w:marTop w:val="0"/>
          <w:marBottom w:val="0"/>
          <w:divBdr>
            <w:top w:val="none" w:sz="0" w:space="0" w:color="auto"/>
            <w:left w:val="none" w:sz="0" w:space="0" w:color="auto"/>
            <w:bottom w:val="none" w:sz="0" w:space="0" w:color="auto"/>
            <w:right w:val="none" w:sz="0" w:space="0" w:color="auto"/>
          </w:divBdr>
          <w:divsChild>
            <w:div w:id="1325814537">
              <w:marLeft w:val="0"/>
              <w:marRight w:val="0"/>
              <w:marTop w:val="0"/>
              <w:marBottom w:val="0"/>
              <w:divBdr>
                <w:top w:val="none" w:sz="0" w:space="0" w:color="auto"/>
                <w:left w:val="none" w:sz="0" w:space="0" w:color="auto"/>
                <w:bottom w:val="none" w:sz="0" w:space="0" w:color="auto"/>
                <w:right w:val="none" w:sz="0" w:space="0" w:color="auto"/>
              </w:divBdr>
            </w:div>
          </w:divsChild>
        </w:div>
        <w:div w:id="439301666">
          <w:marLeft w:val="0"/>
          <w:marRight w:val="0"/>
          <w:marTop w:val="0"/>
          <w:marBottom w:val="0"/>
          <w:divBdr>
            <w:top w:val="none" w:sz="0" w:space="0" w:color="auto"/>
            <w:left w:val="none" w:sz="0" w:space="0" w:color="auto"/>
            <w:bottom w:val="none" w:sz="0" w:space="0" w:color="auto"/>
            <w:right w:val="none" w:sz="0" w:space="0" w:color="auto"/>
          </w:divBdr>
          <w:divsChild>
            <w:div w:id="137959169">
              <w:marLeft w:val="0"/>
              <w:marRight w:val="0"/>
              <w:marTop w:val="0"/>
              <w:marBottom w:val="0"/>
              <w:divBdr>
                <w:top w:val="none" w:sz="0" w:space="0" w:color="auto"/>
                <w:left w:val="none" w:sz="0" w:space="0" w:color="auto"/>
                <w:bottom w:val="none" w:sz="0" w:space="0" w:color="auto"/>
                <w:right w:val="none" w:sz="0" w:space="0" w:color="auto"/>
              </w:divBdr>
            </w:div>
          </w:divsChild>
        </w:div>
        <w:div w:id="1920671364">
          <w:marLeft w:val="0"/>
          <w:marRight w:val="0"/>
          <w:marTop w:val="0"/>
          <w:marBottom w:val="0"/>
          <w:divBdr>
            <w:top w:val="none" w:sz="0" w:space="0" w:color="auto"/>
            <w:left w:val="none" w:sz="0" w:space="0" w:color="auto"/>
            <w:bottom w:val="none" w:sz="0" w:space="0" w:color="auto"/>
            <w:right w:val="none" w:sz="0" w:space="0" w:color="auto"/>
          </w:divBdr>
          <w:divsChild>
            <w:div w:id="1321346434">
              <w:marLeft w:val="0"/>
              <w:marRight w:val="0"/>
              <w:marTop w:val="0"/>
              <w:marBottom w:val="0"/>
              <w:divBdr>
                <w:top w:val="none" w:sz="0" w:space="0" w:color="auto"/>
                <w:left w:val="none" w:sz="0" w:space="0" w:color="auto"/>
                <w:bottom w:val="none" w:sz="0" w:space="0" w:color="auto"/>
                <w:right w:val="none" w:sz="0" w:space="0" w:color="auto"/>
              </w:divBdr>
            </w:div>
          </w:divsChild>
        </w:div>
        <w:div w:id="1482229020">
          <w:marLeft w:val="0"/>
          <w:marRight w:val="0"/>
          <w:marTop w:val="0"/>
          <w:marBottom w:val="0"/>
          <w:divBdr>
            <w:top w:val="none" w:sz="0" w:space="0" w:color="auto"/>
            <w:left w:val="none" w:sz="0" w:space="0" w:color="auto"/>
            <w:bottom w:val="none" w:sz="0" w:space="0" w:color="auto"/>
            <w:right w:val="none" w:sz="0" w:space="0" w:color="auto"/>
          </w:divBdr>
          <w:divsChild>
            <w:div w:id="910850636">
              <w:marLeft w:val="0"/>
              <w:marRight w:val="0"/>
              <w:marTop w:val="0"/>
              <w:marBottom w:val="0"/>
              <w:divBdr>
                <w:top w:val="none" w:sz="0" w:space="0" w:color="auto"/>
                <w:left w:val="none" w:sz="0" w:space="0" w:color="auto"/>
                <w:bottom w:val="none" w:sz="0" w:space="0" w:color="auto"/>
                <w:right w:val="none" w:sz="0" w:space="0" w:color="auto"/>
              </w:divBdr>
            </w:div>
          </w:divsChild>
        </w:div>
        <w:div w:id="230502254">
          <w:marLeft w:val="0"/>
          <w:marRight w:val="0"/>
          <w:marTop w:val="0"/>
          <w:marBottom w:val="0"/>
          <w:divBdr>
            <w:top w:val="none" w:sz="0" w:space="0" w:color="auto"/>
            <w:left w:val="none" w:sz="0" w:space="0" w:color="auto"/>
            <w:bottom w:val="none" w:sz="0" w:space="0" w:color="auto"/>
            <w:right w:val="none" w:sz="0" w:space="0" w:color="auto"/>
          </w:divBdr>
          <w:divsChild>
            <w:div w:id="254096241">
              <w:marLeft w:val="0"/>
              <w:marRight w:val="0"/>
              <w:marTop w:val="0"/>
              <w:marBottom w:val="0"/>
              <w:divBdr>
                <w:top w:val="none" w:sz="0" w:space="0" w:color="auto"/>
                <w:left w:val="none" w:sz="0" w:space="0" w:color="auto"/>
                <w:bottom w:val="none" w:sz="0" w:space="0" w:color="auto"/>
                <w:right w:val="none" w:sz="0" w:space="0" w:color="auto"/>
              </w:divBdr>
            </w:div>
          </w:divsChild>
        </w:div>
        <w:div w:id="136000280">
          <w:marLeft w:val="0"/>
          <w:marRight w:val="0"/>
          <w:marTop w:val="0"/>
          <w:marBottom w:val="0"/>
          <w:divBdr>
            <w:top w:val="none" w:sz="0" w:space="0" w:color="auto"/>
            <w:left w:val="none" w:sz="0" w:space="0" w:color="auto"/>
            <w:bottom w:val="none" w:sz="0" w:space="0" w:color="auto"/>
            <w:right w:val="none" w:sz="0" w:space="0" w:color="auto"/>
          </w:divBdr>
          <w:divsChild>
            <w:div w:id="819078474">
              <w:marLeft w:val="0"/>
              <w:marRight w:val="0"/>
              <w:marTop w:val="0"/>
              <w:marBottom w:val="0"/>
              <w:divBdr>
                <w:top w:val="none" w:sz="0" w:space="0" w:color="auto"/>
                <w:left w:val="none" w:sz="0" w:space="0" w:color="auto"/>
                <w:bottom w:val="none" w:sz="0" w:space="0" w:color="auto"/>
                <w:right w:val="none" w:sz="0" w:space="0" w:color="auto"/>
              </w:divBdr>
            </w:div>
          </w:divsChild>
        </w:div>
        <w:div w:id="280690704">
          <w:marLeft w:val="0"/>
          <w:marRight w:val="0"/>
          <w:marTop w:val="0"/>
          <w:marBottom w:val="0"/>
          <w:divBdr>
            <w:top w:val="none" w:sz="0" w:space="0" w:color="auto"/>
            <w:left w:val="none" w:sz="0" w:space="0" w:color="auto"/>
            <w:bottom w:val="none" w:sz="0" w:space="0" w:color="auto"/>
            <w:right w:val="none" w:sz="0" w:space="0" w:color="auto"/>
          </w:divBdr>
          <w:divsChild>
            <w:div w:id="660039874">
              <w:marLeft w:val="0"/>
              <w:marRight w:val="0"/>
              <w:marTop w:val="0"/>
              <w:marBottom w:val="0"/>
              <w:divBdr>
                <w:top w:val="none" w:sz="0" w:space="0" w:color="auto"/>
                <w:left w:val="none" w:sz="0" w:space="0" w:color="auto"/>
                <w:bottom w:val="none" w:sz="0" w:space="0" w:color="auto"/>
                <w:right w:val="none" w:sz="0" w:space="0" w:color="auto"/>
              </w:divBdr>
            </w:div>
          </w:divsChild>
        </w:div>
        <w:div w:id="621614086">
          <w:marLeft w:val="0"/>
          <w:marRight w:val="0"/>
          <w:marTop w:val="0"/>
          <w:marBottom w:val="0"/>
          <w:divBdr>
            <w:top w:val="none" w:sz="0" w:space="0" w:color="auto"/>
            <w:left w:val="none" w:sz="0" w:space="0" w:color="auto"/>
            <w:bottom w:val="none" w:sz="0" w:space="0" w:color="auto"/>
            <w:right w:val="none" w:sz="0" w:space="0" w:color="auto"/>
          </w:divBdr>
          <w:divsChild>
            <w:div w:id="396563">
              <w:marLeft w:val="0"/>
              <w:marRight w:val="0"/>
              <w:marTop w:val="0"/>
              <w:marBottom w:val="0"/>
              <w:divBdr>
                <w:top w:val="none" w:sz="0" w:space="0" w:color="auto"/>
                <w:left w:val="none" w:sz="0" w:space="0" w:color="auto"/>
                <w:bottom w:val="none" w:sz="0" w:space="0" w:color="auto"/>
                <w:right w:val="none" w:sz="0" w:space="0" w:color="auto"/>
              </w:divBdr>
            </w:div>
          </w:divsChild>
        </w:div>
        <w:div w:id="852261289">
          <w:marLeft w:val="0"/>
          <w:marRight w:val="0"/>
          <w:marTop w:val="0"/>
          <w:marBottom w:val="0"/>
          <w:divBdr>
            <w:top w:val="none" w:sz="0" w:space="0" w:color="auto"/>
            <w:left w:val="none" w:sz="0" w:space="0" w:color="auto"/>
            <w:bottom w:val="none" w:sz="0" w:space="0" w:color="auto"/>
            <w:right w:val="none" w:sz="0" w:space="0" w:color="auto"/>
          </w:divBdr>
          <w:divsChild>
            <w:div w:id="950552622">
              <w:marLeft w:val="0"/>
              <w:marRight w:val="0"/>
              <w:marTop w:val="0"/>
              <w:marBottom w:val="0"/>
              <w:divBdr>
                <w:top w:val="none" w:sz="0" w:space="0" w:color="auto"/>
                <w:left w:val="none" w:sz="0" w:space="0" w:color="auto"/>
                <w:bottom w:val="none" w:sz="0" w:space="0" w:color="auto"/>
                <w:right w:val="none" w:sz="0" w:space="0" w:color="auto"/>
              </w:divBdr>
            </w:div>
          </w:divsChild>
        </w:div>
        <w:div w:id="1924221964">
          <w:marLeft w:val="0"/>
          <w:marRight w:val="0"/>
          <w:marTop w:val="0"/>
          <w:marBottom w:val="0"/>
          <w:divBdr>
            <w:top w:val="none" w:sz="0" w:space="0" w:color="auto"/>
            <w:left w:val="none" w:sz="0" w:space="0" w:color="auto"/>
            <w:bottom w:val="none" w:sz="0" w:space="0" w:color="auto"/>
            <w:right w:val="none" w:sz="0" w:space="0" w:color="auto"/>
          </w:divBdr>
          <w:divsChild>
            <w:div w:id="1908959169">
              <w:marLeft w:val="0"/>
              <w:marRight w:val="0"/>
              <w:marTop w:val="0"/>
              <w:marBottom w:val="0"/>
              <w:divBdr>
                <w:top w:val="none" w:sz="0" w:space="0" w:color="auto"/>
                <w:left w:val="none" w:sz="0" w:space="0" w:color="auto"/>
                <w:bottom w:val="none" w:sz="0" w:space="0" w:color="auto"/>
                <w:right w:val="none" w:sz="0" w:space="0" w:color="auto"/>
              </w:divBdr>
            </w:div>
          </w:divsChild>
        </w:div>
        <w:div w:id="158349167">
          <w:marLeft w:val="0"/>
          <w:marRight w:val="0"/>
          <w:marTop w:val="0"/>
          <w:marBottom w:val="0"/>
          <w:divBdr>
            <w:top w:val="none" w:sz="0" w:space="0" w:color="auto"/>
            <w:left w:val="none" w:sz="0" w:space="0" w:color="auto"/>
            <w:bottom w:val="none" w:sz="0" w:space="0" w:color="auto"/>
            <w:right w:val="none" w:sz="0" w:space="0" w:color="auto"/>
          </w:divBdr>
          <w:divsChild>
            <w:div w:id="2006937645">
              <w:marLeft w:val="0"/>
              <w:marRight w:val="0"/>
              <w:marTop w:val="0"/>
              <w:marBottom w:val="0"/>
              <w:divBdr>
                <w:top w:val="none" w:sz="0" w:space="0" w:color="auto"/>
                <w:left w:val="none" w:sz="0" w:space="0" w:color="auto"/>
                <w:bottom w:val="none" w:sz="0" w:space="0" w:color="auto"/>
                <w:right w:val="none" w:sz="0" w:space="0" w:color="auto"/>
              </w:divBdr>
            </w:div>
          </w:divsChild>
        </w:div>
        <w:div w:id="1225601152">
          <w:marLeft w:val="0"/>
          <w:marRight w:val="0"/>
          <w:marTop w:val="0"/>
          <w:marBottom w:val="0"/>
          <w:divBdr>
            <w:top w:val="none" w:sz="0" w:space="0" w:color="auto"/>
            <w:left w:val="none" w:sz="0" w:space="0" w:color="auto"/>
            <w:bottom w:val="none" w:sz="0" w:space="0" w:color="auto"/>
            <w:right w:val="none" w:sz="0" w:space="0" w:color="auto"/>
          </w:divBdr>
          <w:divsChild>
            <w:div w:id="747650207">
              <w:marLeft w:val="0"/>
              <w:marRight w:val="0"/>
              <w:marTop w:val="0"/>
              <w:marBottom w:val="0"/>
              <w:divBdr>
                <w:top w:val="none" w:sz="0" w:space="0" w:color="auto"/>
                <w:left w:val="none" w:sz="0" w:space="0" w:color="auto"/>
                <w:bottom w:val="none" w:sz="0" w:space="0" w:color="auto"/>
                <w:right w:val="none" w:sz="0" w:space="0" w:color="auto"/>
              </w:divBdr>
            </w:div>
          </w:divsChild>
        </w:div>
        <w:div w:id="1486967425">
          <w:marLeft w:val="0"/>
          <w:marRight w:val="0"/>
          <w:marTop w:val="0"/>
          <w:marBottom w:val="0"/>
          <w:divBdr>
            <w:top w:val="none" w:sz="0" w:space="0" w:color="auto"/>
            <w:left w:val="none" w:sz="0" w:space="0" w:color="auto"/>
            <w:bottom w:val="none" w:sz="0" w:space="0" w:color="auto"/>
            <w:right w:val="none" w:sz="0" w:space="0" w:color="auto"/>
          </w:divBdr>
          <w:divsChild>
            <w:div w:id="899559036">
              <w:marLeft w:val="0"/>
              <w:marRight w:val="0"/>
              <w:marTop w:val="0"/>
              <w:marBottom w:val="0"/>
              <w:divBdr>
                <w:top w:val="none" w:sz="0" w:space="0" w:color="auto"/>
                <w:left w:val="none" w:sz="0" w:space="0" w:color="auto"/>
                <w:bottom w:val="none" w:sz="0" w:space="0" w:color="auto"/>
                <w:right w:val="none" w:sz="0" w:space="0" w:color="auto"/>
              </w:divBdr>
            </w:div>
          </w:divsChild>
        </w:div>
        <w:div w:id="1271662454">
          <w:marLeft w:val="0"/>
          <w:marRight w:val="0"/>
          <w:marTop w:val="0"/>
          <w:marBottom w:val="0"/>
          <w:divBdr>
            <w:top w:val="none" w:sz="0" w:space="0" w:color="auto"/>
            <w:left w:val="none" w:sz="0" w:space="0" w:color="auto"/>
            <w:bottom w:val="none" w:sz="0" w:space="0" w:color="auto"/>
            <w:right w:val="none" w:sz="0" w:space="0" w:color="auto"/>
          </w:divBdr>
          <w:divsChild>
            <w:div w:id="860044684">
              <w:marLeft w:val="0"/>
              <w:marRight w:val="0"/>
              <w:marTop w:val="0"/>
              <w:marBottom w:val="0"/>
              <w:divBdr>
                <w:top w:val="none" w:sz="0" w:space="0" w:color="auto"/>
                <w:left w:val="none" w:sz="0" w:space="0" w:color="auto"/>
                <w:bottom w:val="none" w:sz="0" w:space="0" w:color="auto"/>
                <w:right w:val="none" w:sz="0" w:space="0" w:color="auto"/>
              </w:divBdr>
            </w:div>
          </w:divsChild>
        </w:div>
        <w:div w:id="1669089792">
          <w:marLeft w:val="0"/>
          <w:marRight w:val="0"/>
          <w:marTop w:val="0"/>
          <w:marBottom w:val="0"/>
          <w:divBdr>
            <w:top w:val="none" w:sz="0" w:space="0" w:color="auto"/>
            <w:left w:val="none" w:sz="0" w:space="0" w:color="auto"/>
            <w:bottom w:val="none" w:sz="0" w:space="0" w:color="auto"/>
            <w:right w:val="none" w:sz="0" w:space="0" w:color="auto"/>
          </w:divBdr>
          <w:divsChild>
            <w:div w:id="910505697">
              <w:marLeft w:val="0"/>
              <w:marRight w:val="0"/>
              <w:marTop w:val="0"/>
              <w:marBottom w:val="0"/>
              <w:divBdr>
                <w:top w:val="none" w:sz="0" w:space="0" w:color="auto"/>
                <w:left w:val="none" w:sz="0" w:space="0" w:color="auto"/>
                <w:bottom w:val="none" w:sz="0" w:space="0" w:color="auto"/>
                <w:right w:val="none" w:sz="0" w:space="0" w:color="auto"/>
              </w:divBdr>
            </w:div>
          </w:divsChild>
        </w:div>
        <w:div w:id="923147934">
          <w:marLeft w:val="0"/>
          <w:marRight w:val="0"/>
          <w:marTop w:val="0"/>
          <w:marBottom w:val="0"/>
          <w:divBdr>
            <w:top w:val="none" w:sz="0" w:space="0" w:color="auto"/>
            <w:left w:val="none" w:sz="0" w:space="0" w:color="auto"/>
            <w:bottom w:val="none" w:sz="0" w:space="0" w:color="auto"/>
            <w:right w:val="none" w:sz="0" w:space="0" w:color="auto"/>
          </w:divBdr>
          <w:divsChild>
            <w:div w:id="51999723">
              <w:marLeft w:val="0"/>
              <w:marRight w:val="0"/>
              <w:marTop w:val="0"/>
              <w:marBottom w:val="0"/>
              <w:divBdr>
                <w:top w:val="none" w:sz="0" w:space="0" w:color="auto"/>
                <w:left w:val="none" w:sz="0" w:space="0" w:color="auto"/>
                <w:bottom w:val="none" w:sz="0" w:space="0" w:color="auto"/>
                <w:right w:val="none" w:sz="0" w:space="0" w:color="auto"/>
              </w:divBdr>
            </w:div>
          </w:divsChild>
        </w:div>
        <w:div w:id="342048312">
          <w:marLeft w:val="0"/>
          <w:marRight w:val="0"/>
          <w:marTop w:val="0"/>
          <w:marBottom w:val="0"/>
          <w:divBdr>
            <w:top w:val="none" w:sz="0" w:space="0" w:color="auto"/>
            <w:left w:val="none" w:sz="0" w:space="0" w:color="auto"/>
            <w:bottom w:val="none" w:sz="0" w:space="0" w:color="auto"/>
            <w:right w:val="none" w:sz="0" w:space="0" w:color="auto"/>
          </w:divBdr>
          <w:divsChild>
            <w:div w:id="417874756">
              <w:marLeft w:val="0"/>
              <w:marRight w:val="0"/>
              <w:marTop w:val="0"/>
              <w:marBottom w:val="0"/>
              <w:divBdr>
                <w:top w:val="none" w:sz="0" w:space="0" w:color="auto"/>
                <w:left w:val="none" w:sz="0" w:space="0" w:color="auto"/>
                <w:bottom w:val="none" w:sz="0" w:space="0" w:color="auto"/>
                <w:right w:val="none" w:sz="0" w:space="0" w:color="auto"/>
              </w:divBdr>
            </w:div>
          </w:divsChild>
        </w:div>
        <w:div w:id="145587002">
          <w:marLeft w:val="0"/>
          <w:marRight w:val="0"/>
          <w:marTop w:val="0"/>
          <w:marBottom w:val="0"/>
          <w:divBdr>
            <w:top w:val="none" w:sz="0" w:space="0" w:color="auto"/>
            <w:left w:val="none" w:sz="0" w:space="0" w:color="auto"/>
            <w:bottom w:val="none" w:sz="0" w:space="0" w:color="auto"/>
            <w:right w:val="none" w:sz="0" w:space="0" w:color="auto"/>
          </w:divBdr>
          <w:divsChild>
            <w:div w:id="273636278">
              <w:marLeft w:val="0"/>
              <w:marRight w:val="0"/>
              <w:marTop w:val="0"/>
              <w:marBottom w:val="0"/>
              <w:divBdr>
                <w:top w:val="none" w:sz="0" w:space="0" w:color="auto"/>
                <w:left w:val="none" w:sz="0" w:space="0" w:color="auto"/>
                <w:bottom w:val="none" w:sz="0" w:space="0" w:color="auto"/>
                <w:right w:val="none" w:sz="0" w:space="0" w:color="auto"/>
              </w:divBdr>
            </w:div>
          </w:divsChild>
        </w:div>
        <w:div w:id="52656667">
          <w:marLeft w:val="0"/>
          <w:marRight w:val="0"/>
          <w:marTop w:val="0"/>
          <w:marBottom w:val="0"/>
          <w:divBdr>
            <w:top w:val="none" w:sz="0" w:space="0" w:color="auto"/>
            <w:left w:val="none" w:sz="0" w:space="0" w:color="auto"/>
            <w:bottom w:val="none" w:sz="0" w:space="0" w:color="auto"/>
            <w:right w:val="none" w:sz="0" w:space="0" w:color="auto"/>
          </w:divBdr>
          <w:divsChild>
            <w:div w:id="293681283">
              <w:marLeft w:val="0"/>
              <w:marRight w:val="0"/>
              <w:marTop w:val="0"/>
              <w:marBottom w:val="0"/>
              <w:divBdr>
                <w:top w:val="none" w:sz="0" w:space="0" w:color="auto"/>
                <w:left w:val="none" w:sz="0" w:space="0" w:color="auto"/>
                <w:bottom w:val="none" w:sz="0" w:space="0" w:color="auto"/>
                <w:right w:val="none" w:sz="0" w:space="0" w:color="auto"/>
              </w:divBdr>
            </w:div>
          </w:divsChild>
        </w:div>
        <w:div w:id="1690528196">
          <w:marLeft w:val="0"/>
          <w:marRight w:val="0"/>
          <w:marTop w:val="0"/>
          <w:marBottom w:val="0"/>
          <w:divBdr>
            <w:top w:val="none" w:sz="0" w:space="0" w:color="auto"/>
            <w:left w:val="none" w:sz="0" w:space="0" w:color="auto"/>
            <w:bottom w:val="none" w:sz="0" w:space="0" w:color="auto"/>
            <w:right w:val="none" w:sz="0" w:space="0" w:color="auto"/>
          </w:divBdr>
          <w:divsChild>
            <w:div w:id="2029331388">
              <w:marLeft w:val="0"/>
              <w:marRight w:val="0"/>
              <w:marTop w:val="0"/>
              <w:marBottom w:val="0"/>
              <w:divBdr>
                <w:top w:val="none" w:sz="0" w:space="0" w:color="auto"/>
                <w:left w:val="none" w:sz="0" w:space="0" w:color="auto"/>
                <w:bottom w:val="none" w:sz="0" w:space="0" w:color="auto"/>
                <w:right w:val="none" w:sz="0" w:space="0" w:color="auto"/>
              </w:divBdr>
            </w:div>
          </w:divsChild>
        </w:div>
        <w:div w:id="147333873">
          <w:marLeft w:val="0"/>
          <w:marRight w:val="0"/>
          <w:marTop w:val="0"/>
          <w:marBottom w:val="0"/>
          <w:divBdr>
            <w:top w:val="none" w:sz="0" w:space="0" w:color="auto"/>
            <w:left w:val="none" w:sz="0" w:space="0" w:color="auto"/>
            <w:bottom w:val="none" w:sz="0" w:space="0" w:color="auto"/>
            <w:right w:val="none" w:sz="0" w:space="0" w:color="auto"/>
          </w:divBdr>
          <w:divsChild>
            <w:div w:id="793597925">
              <w:marLeft w:val="0"/>
              <w:marRight w:val="0"/>
              <w:marTop w:val="0"/>
              <w:marBottom w:val="0"/>
              <w:divBdr>
                <w:top w:val="none" w:sz="0" w:space="0" w:color="auto"/>
                <w:left w:val="none" w:sz="0" w:space="0" w:color="auto"/>
                <w:bottom w:val="none" w:sz="0" w:space="0" w:color="auto"/>
                <w:right w:val="none" w:sz="0" w:space="0" w:color="auto"/>
              </w:divBdr>
            </w:div>
          </w:divsChild>
        </w:div>
        <w:div w:id="1338532635">
          <w:marLeft w:val="0"/>
          <w:marRight w:val="0"/>
          <w:marTop w:val="0"/>
          <w:marBottom w:val="0"/>
          <w:divBdr>
            <w:top w:val="none" w:sz="0" w:space="0" w:color="auto"/>
            <w:left w:val="none" w:sz="0" w:space="0" w:color="auto"/>
            <w:bottom w:val="none" w:sz="0" w:space="0" w:color="auto"/>
            <w:right w:val="none" w:sz="0" w:space="0" w:color="auto"/>
          </w:divBdr>
          <w:divsChild>
            <w:div w:id="186915093">
              <w:marLeft w:val="0"/>
              <w:marRight w:val="0"/>
              <w:marTop w:val="0"/>
              <w:marBottom w:val="0"/>
              <w:divBdr>
                <w:top w:val="none" w:sz="0" w:space="0" w:color="auto"/>
                <w:left w:val="none" w:sz="0" w:space="0" w:color="auto"/>
                <w:bottom w:val="none" w:sz="0" w:space="0" w:color="auto"/>
                <w:right w:val="none" w:sz="0" w:space="0" w:color="auto"/>
              </w:divBdr>
            </w:div>
          </w:divsChild>
        </w:div>
        <w:div w:id="1185824682">
          <w:marLeft w:val="0"/>
          <w:marRight w:val="0"/>
          <w:marTop w:val="0"/>
          <w:marBottom w:val="0"/>
          <w:divBdr>
            <w:top w:val="none" w:sz="0" w:space="0" w:color="auto"/>
            <w:left w:val="none" w:sz="0" w:space="0" w:color="auto"/>
            <w:bottom w:val="none" w:sz="0" w:space="0" w:color="auto"/>
            <w:right w:val="none" w:sz="0" w:space="0" w:color="auto"/>
          </w:divBdr>
          <w:divsChild>
            <w:div w:id="557667129">
              <w:marLeft w:val="0"/>
              <w:marRight w:val="0"/>
              <w:marTop w:val="0"/>
              <w:marBottom w:val="0"/>
              <w:divBdr>
                <w:top w:val="none" w:sz="0" w:space="0" w:color="auto"/>
                <w:left w:val="none" w:sz="0" w:space="0" w:color="auto"/>
                <w:bottom w:val="none" w:sz="0" w:space="0" w:color="auto"/>
                <w:right w:val="none" w:sz="0" w:space="0" w:color="auto"/>
              </w:divBdr>
            </w:div>
          </w:divsChild>
        </w:div>
        <w:div w:id="1913850358">
          <w:marLeft w:val="0"/>
          <w:marRight w:val="0"/>
          <w:marTop w:val="0"/>
          <w:marBottom w:val="0"/>
          <w:divBdr>
            <w:top w:val="none" w:sz="0" w:space="0" w:color="auto"/>
            <w:left w:val="none" w:sz="0" w:space="0" w:color="auto"/>
            <w:bottom w:val="none" w:sz="0" w:space="0" w:color="auto"/>
            <w:right w:val="none" w:sz="0" w:space="0" w:color="auto"/>
          </w:divBdr>
          <w:divsChild>
            <w:div w:id="1796868667">
              <w:marLeft w:val="0"/>
              <w:marRight w:val="0"/>
              <w:marTop w:val="0"/>
              <w:marBottom w:val="0"/>
              <w:divBdr>
                <w:top w:val="none" w:sz="0" w:space="0" w:color="auto"/>
                <w:left w:val="none" w:sz="0" w:space="0" w:color="auto"/>
                <w:bottom w:val="none" w:sz="0" w:space="0" w:color="auto"/>
                <w:right w:val="none" w:sz="0" w:space="0" w:color="auto"/>
              </w:divBdr>
            </w:div>
          </w:divsChild>
        </w:div>
        <w:div w:id="213851605">
          <w:marLeft w:val="0"/>
          <w:marRight w:val="0"/>
          <w:marTop w:val="0"/>
          <w:marBottom w:val="0"/>
          <w:divBdr>
            <w:top w:val="none" w:sz="0" w:space="0" w:color="auto"/>
            <w:left w:val="none" w:sz="0" w:space="0" w:color="auto"/>
            <w:bottom w:val="none" w:sz="0" w:space="0" w:color="auto"/>
            <w:right w:val="none" w:sz="0" w:space="0" w:color="auto"/>
          </w:divBdr>
          <w:divsChild>
            <w:div w:id="660813204">
              <w:marLeft w:val="0"/>
              <w:marRight w:val="0"/>
              <w:marTop w:val="0"/>
              <w:marBottom w:val="0"/>
              <w:divBdr>
                <w:top w:val="none" w:sz="0" w:space="0" w:color="auto"/>
                <w:left w:val="none" w:sz="0" w:space="0" w:color="auto"/>
                <w:bottom w:val="none" w:sz="0" w:space="0" w:color="auto"/>
                <w:right w:val="none" w:sz="0" w:space="0" w:color="auto"/>
              </w:divBdr>
            </w:div>
          </w:divsChild>
        </w:div>
        <w:div w:id="64570781">
          <w:marLeft w:val="0"/>
          <w:marRight w:val="0"/>
          <w:marTop w:val="0"/>
          <w:marBottom w:val="0"/>
          <w:divBdr>
            <w:top w:val="none" w:sz="0" w:space="0" w:color="auto"/>
            <w:left w:val="none" w:sz="0" w:space="0" w:color="auto"/>
            <w:bottom w:val="none" w:sz="0" w:space="0" w:color="auto"/>
            <w:right w:val="none" w:sz="0" w:space="0" w:color="auto"/>
          </w:divBdr>
          <w:divsChild>
            <w:div w:id="2106223383">
              <w:marLeft w:val="0"/>
              <w:marRight w:val="0"/>
              <w:marTop w:val="0"/>
              <w:marBottom w:val="0"/>
              <w:divBdr>
                <w:top w:val="none" w:sz="0" w:space="0" w:color="auto"/>
                <w:left w:val="none" w:sz="0" w:space="0" w:color="auto"/>
                <w:bottom w:val="none" w:sz="0" w:space="0" w:color="auto"/>
                <w:right w:val="none" w:sz="0" w:space="0" w:color="auto"/>
              </w:divBdr>
            </w:div>
          </w:divsChild>
        </w:div>
        <w:div w:id="1222597132">
          <w:marLeft w:val="0"/>
          <w:marRight w:val="0"/>
          <w:marTop w:val="0"/>
          <w:marBottom w:val="0"/>
          <w:divBdr>
            <w:top w:val="none" w:sz="0" w:space="0" w:color="auto"/>
            <w:left w:val="none" w:sz="0" w:space="0" w:color="auto"/>
            <w:bottom w:val="none" w:sz="0" w:space="0" w:color="auto"/>
            <w:right w:val="none" w:sz="0" w:space="0" w:color="auto"/>
          </w:divBdr>
          <w:divsChild>
            <w:div w:id="1019547908">
              <w:marLeft w:val="0"/>
              <w:marRight w:val="0"/>
              <w:marTop w:val="0"/>
              <w:marBottom w:val="0"/>
              <w:divBdr>
                <w:top w:val="none" w:sz="0" w:space="0" w:color="auto"/>
                <w:left w:val="none" w:sz="0" w:space="0" w:color="auto"/>
                <w:bottom w:val="none" w:sz="0" w:space="0" w:color="auto"/>
                <w:right w:val="none" w:sz="0" w:space="0" w:color="auto"/>
              </w:divBdr>
            </w:div>
          </w:divsChild>
        </w:div>
        <w:div w:id="1153596654">
          <w:marLeft w:val="0"/>
          <w:marRight w:val="0"/>
          <w:marTop w:val="0"/>
          <w:marBottom w:val="0"/>
          <w:divBdr>
            <w:top w:val="none" w:sz="0" w:space="0" w:color="auto"/>
            <w:left w:val="none" w:sz="0" w:space="0" w:color="auto"/>
            <w:bottom w:val="none" w:sz="0" w:space="0" w:color="auto"/>
            <w:right w:val="none" w:sz="0" w:space="0" w:color="auto"/>
          </w:divBdr>
          <w:divsChild>
            <w:div w:id="835223486">
              <w:marLeft w:val="0"/>
              <w:marRight w:val="0"/>
              <w:marTop w:val="0"/>
              <w:marBottom w:val="0"/>
              <w:divBdr>
                <w:top w:val="none" w:sz="0" w:space="0" w:color="auto"/>
                <w:left w:val="none" w:sz="0" w:space="0" w:color="auto"/>
                <w:bottom w:val="none" w:sz="0" w:space="0" w:color="auto"/>
                <w:right w:val="none" w:sz="0" w:space="0" w:color="auto"/>
              </w:divBdr>
            </w:div>
          </w:divsChild>
        </w:div>
        <w:div w:id="1422946905">
          <w:marLeft w:val="0"/>
          <w:marRight w:val="0"/>
          <w:marTop w:val="0"/>
          <w:marBottom w:val="0"/>
          <w:divBdr>
            <w:top w:val="none" w:sz="0" w:space="0" w:color="auto"/>
            <w:left w:val="none" w:sz="0" w:space="0" w:color="auto"/>
            <w:bottom w:val="none" w:sz="0" w:space="0" w:color="auto"/>
            <w:right w:val="none" w:sz="0" w:space="0" w:color="auto"/>
          </w:divBdr>
          <w:divsChild>
            <w:div w:id="1749379422">
              <w:marLeft w:val="0"/>
              <w:marRight w:val="0"/>
              <w:marTop w:val="0"/>
              <w:marBottom w:val="0"/>
              <w:divBdr>
                <w:top w:val="none" w:sz="0" w:space="0" w:color="auto"/>
                <w:left w:val="none" w:sz="0" w:space="0" w:color="auto"/>
                <w:bottom w:val="none" w:sz="0" w:space="0" w:color="auto"/>
                <w:right w:val="none" w:sz="0" w:space="0" w:color="auto"/>
              </w:divBdr>
            </w:div>
          </w:divsChild>
        </w:div>
        <w:div w:id="690372158">
          <w:marLeft w:val="0"/>
          <w:marRight w:val="0"/>
          <w:marTop w:val="0"/>
          <w:marBottom w:val="0"/>
          <w:divBdr>
            <w:top w:val="none" w:sz="0" w:space="0" w:color="auto"/>
            <w:left w:val="none" w:sz="0" w:space="0" w:color="auto"/>
            <w:bottom w:val="none" w:sz="0" w:space="0" w:color="auto"/>
            <w:right w:val="none" w:sz="0" w:space="0" w:color="auto"/>
          </w:divBdr>
          <w:divsChild>
            <w:div w:id="1647973715">
              <w:marLeft w:val="0"/>
              <w:marRight w:val="0"/>
              <w:marTop w:val="0"/>
              <w:marBottom w:val="0"/>
              <w:divBdr>
                <w:top w:val="none" w:sz="0" w:space="0" w:color="auto"/>
                <w:left w:val="none" w:sz="0" w:space="0" w:color="auto"/>
                <w:bottom w:val="none" w:sz="0" w:space="0" w:color="auto"/>
                <w:right w:val="none" w:sz="0" w:space="0" w:color="auto"/>
              </w:divBdr>
            </w:div>
          </w:divsChild>
        </w:div>
        <w:div w:id="220823297">
          <w:marLeft w:val="0"/>
          <w:marRight w:val="0"/>
          <w:marTop w:val="0"/>
          <w:marBottom w:val="0"/>
          <w:divBdr>
            <w:top w:val="none" w:sz="0" w:space="0" w:color="auto"/>
            <w:left w:val="none" w:sz="0" w:space="0" w:color="auto"/>
            <w:bottom w:val="none" w:sz="0" w:space="0" w:color="auto"/>
            <w:right w:val="none" w:sz="0" w:space="0" w:color="auto"/>
          </w:divBdr>
          <w:divsChild>
            <w:div w:id="1746142315">
              <w:marLeft w:val="0"/>
              <w:marRight w:val="0"/>
              <w:marTop w:val="0"/>
              <w:marBottom w:val="0"/>
              <w:divBdr>
                <w:top w:val="none" w:sz="0" w:space="0" w:color="auto"/>
                <w:left w:val="none" w:sz="0" w:space="0" w:color="auto"/>
                <w:bottom w:val="none" w:sz="0" w:space="0" w:color="auto"/>
                <w:right w:val="none" w:sz="0" w:space="0" w:color="auto"/>
              </w:divBdr>
            </w:div>
          </w:divsChild>
        </w:div>
        <w:div w:id="1819221268">
          <w:marLeft w:val="0"/>
          <w:marRight w:val="0"/>
          <w:marTop w:val="0"/>
          <w:marBottom w:val="0"/>
          <w:divBdr>
            <w:top w:val="none" w:sz="0" w:space="0" w:color="auto"/>
            <w:left w:val="none" w:sz="0" w:space="0" w:color="auto"/>
            <w:bottom w:val="none" w:sz="0" w:space="0" w:color="auto"/>
            <w:right w:val="none" w:sz="0" w:space="0" w:color="auto"/>
          </w:divBdr>
          <w:divsChild>
            <w:div w:id="1737626932">
              <w:marLeft w:val="0"/>
              <w:marRight w:val="0"/>
              <w:marTop w:val="0"/>
              <w:marBottom w:val="0"/>
              <w:divBdr>
                <w:top w:val="none" w:sz="0" w:space="0" w:color="auto"/>
                <w:left w:val="none" w:sz="0" w:space="0" w:color="auto"/>
                <w:bottom w:val="none" w:sz="0" w:space="0" w:color="auto"/>
                <w:right w:val="none" w:sz="0" w:space="0" w:color="auto"/>
              </w:divBdr>
            </w:div>
          </w:divsChild>
        </w:div>
        <w:div w:id="376125211">
          <w:marLeft w:val="0"/>
          <w:marRight w:val="0"/>
          <w:marTop w:val="0"/>
          <w:marBottom w:val="0"/>
          <w:divBdr>
            <w:top w:val="none" w:sz="0" w:space="0" w:color="auto"/>
            <w:left w:val="none" w:sz="0" w:space="0" w:color="auto"/>
            <w:bottom w:val="none" w:sz="0" w:space="0" w:color="auto"/>
            <w:right w:val="none" w:sz="0" w:space="0" w:color="auto"/>
          </w:divBdr>
          <w:divsChild>
            <w:div w:id="422457461">
              <w:marLeft w:val="0"/>
              <w:marRight w:val="0"/>
              <w:marTop w:val="0"/>
              <w:marBottom w:val="0"/>
              <w:divBdr>
                <w:top w:val="none" w:sz="0" w:space="0" w:color="auto"/>
                <w:left w:val="none" w:sz="0" w:space="0" w:color="auto"/>
                <w:bottom w:val="none" w:sz="0" w:space="0" w:color="auto"/>
                <w:right w:val="none" w:sz="0" w:space="0" w:color="auto"/>
              </w:divBdr>
            </w:div>
          </w:divsChild>
        </w:div>
        <w:div w:id="1972317890">
          <w:marLeft w:val="0"/>
          <w:marRight w:val="0"/>
          <w:marTop w:val="0"/>
          <w:marBottom w:val="0"/>
          <w:divBdr>
            <w:top w:val="none" w:sz="0" w:space="0" w:color="auto"/>
            <w:left w:val="none" w:sz="0" w:space="0" w:color="auto"/>
            <w:bottom w:val="none" w:sz="0" w:space="0" w:color="auto"/>
            <w:right w:val="none" w:sz="0" w:space="0" w:color="auto"/>
          </w:divBdr>
          <w:divsChild>
            <w:div w:id="571428269">
              <w:marLeft w:val="0"/>
              <w:marRight w:val="0"/>
              <w:marTop w:val="0"/>
              <w:marBottom w:val="0"/>
              <w:divBdr>
                <w:top w:val="none" w:sz="0" w:space="0" w:color="auto"/>
                <w:left w:val="none" w:sz="0" w:space="0" w:color="auto"/>
                <w:bottom w:val="none" w:sz="0" w:space="0" w:color="auto"/>
                <w:right w:val="none" w:sz="0" w:space="0" w:color="auto"/>
              </w:divBdr>
            </w:div>
          </w:divsChild>
        </w:div>
        <w:div w:id="91820620">
          <w:marLeft w:val="0"/>
          <w:marRight w:val="0"/>
          <w:marTop w:val="0"/>
          <w:marBottom w:val="0"/>
          <w:divBdr>
            <w:top w:val="none" w:sz="0" w:space="0" w:color="auto"/>
            <w:left w:val="none" w:sz="0" w:space="0" w:color="auto"/>
            <w:bottom w:val="none" w:sz="0" w:space="0" w:color="auto"/>
            <w:right w:val="none" w:sz="0" w:space="0" w:color="auto"/>
          </w:divBdr>
          <w:divsChild>
            <w:div w:id="1363095645">
              <w:marLeft w:val="0"/>
              <w:marRight w:val="0"/>
              <w:marTop w:val="0"/>
              <w:marBottom w:val="0"/>
              <w:divBdr>
                <w:top w:val="none" w:sz="0" w:space="0" w:color="auto"/>
                <w:left w:val="none" w:sz="0" w:space="0" w:color="auto"/>
                <w:bottom w:val="none" w:sz="0" w:space="0" w:color="auto"/>
                <w:right w:val="none" w:sz="0" w:space="0" w:color="auto"/>
              </w:divBdr>
            </w:div>
          </w:divsChild>
        </w:div>
        <w:div w:id="639385330">
          <w:marLeft w:val="0"/>
          <w:marRight w:val="0"/>
          <w:marTop w:val="0"/>
          <w:marBottom w:val="0"/>
          <w:divBdr>
            <w:top w:val="none" w:sz="0" w:space="0" w:color="auto"/>
            <w:left w:val="none" w:sz="0" w:space="0" w:color="auto"/>
            <w:bottom w:val="none" w:sz="0" w:space="0" w:color="auto"/>
            <w:right w:val="none" w:sz="0" w:space="0" w:color="auto"/>
          </w:divBdr>
          <w:divsChild>
            <w:div w:id="6717336">
              <w:marLeft w:val="0"/>
              <w:marRight w:val="0"/>
              <w:marTop w:val="0"/>
              <w:marBottom w:val="0"/>
              <w:divBdr>
                <w:top w:val="none" w:sz="0" w:space="0" w:color="auto"/>
                <w:left w:val="none" w:sz="0" w:space="0" w:color="auto"/>
                <w:bottom w:val="none" w:sz="0" w:space="0" w:color="auto"/>
                <w:right w:val="none" w:sz="0" w:space="0" w:color="auto"/>
              </w:divBdr>
            </w:div>
          </w:divsChild>
        </w:div>
        <w:div w:id="1395589692">
          <w:marLeft w:val="0"/>
          <w:marRight w:val="0"/>
          <w:marTop w:val="0"/>
          <w:marBottom w:val="0"/>
          <w:divBdr>
            <w:top w:val="none" w:sz="0" w:space="0" w:color="auto"/>
            <w:left w:val="none" w:sz="0" w:space="0" w:color="auto"/>
            <w:bottom w:val="none" w:sz="0" w:space="0" w:color="auto"/>
            <w:right w:val="none" w:sz="0" w:space="0" w:color="auto"/>
          </w:divBdr>
          <w:divsChild>
            <w:div w:id="1931691789">
              <w:marLeft w:val="0"/>
              <w:marRight w:val="0"/>
              <w:marTop w:val="0"/>
              <w:marBottom w:val="0"/>
              <w:divBdr>
                <w:top w:val="none" w:sz="0" w:space="0" w:color="auto"/>
                <w:left w:val="none" w:sz="0" w:space="0" w:color="auto"/>
                <w:bottom w:val="none" w:sz="0" w:space="0" w:color="auto"/>
                <w:right w:val="none" w:sz="0" w:space="0" w:color="auto"/>
              </w:divBdr>
            </w:div>
          </w:divsChild>
        </w:div>
        <w:div w:id="1770084801">
          <w:marLeft w:val="0"/>
          <w:marRight w:val="0"/>
          <w:marTop w:val="0"/>
          <w:marBottom w:val="0"/>
          <w:divBdr>
            <w:top w:val="none" w:sz="0" w:space="0" w:color="auto"/>
            <w:left w:val="none" w:sz="0" w:space="0" w:color="auto"/>
            <w:bottom w:val="none" w:sz="0" w:space="0" w:color="auto"/>
            <w:right w:val="none" w:sz="0" w:space="0" w:color="auto"/>
          </w:divBdr>
          <w:divsChild>
            <w:div w:id="1147162355">
              <w:marLeft w:val="0"/>
              <w:marRight w:val="0"/>
              <w:marTop w:val="0"/>
              <w:marBottom w:val="0"/>
              <w:divBdr>
                <w:top w:val="none" w:sz="0" w:space="0" w:color="auto"/>
                <w:left w:val="none" w:sz="0" w:space="0" w:color="auto"/>
                <w:bottom w:val="none" w:sz="0" w:space="0" w:color="auto"/>
                <w:right w:val="none" w:sz="0" w:space="0" w:color="auto"/>
              </w:divBdr>
            </w:div>
          </w:divsChild>
        </w:div>
        <w:div w:id="1332875171">
          <w:marLeft w:val="0"/>
          <w:marRight w:val="0"/>
          <w:marTop w:val="0"/>
          <w:marBottom w:val="0"/>
          <w:divBdr>
            <w:top w:val="none" w:sz="0" w:space="0" w:color="auto"/>
            <w:left w:val="none" w:sz="0" w:space="0" w:color="auto"/>
            <w:bottom w:val="none" w:sz="0" w:space="0" w:color="auto"/>
            <w:right w:val="none" w:sz="0" w:space="0" w:color="auto"/>
          </w:divBdr>
          <w:divsChild>
            <w:div w:id="1870335429">
              <w:marLeft w:val="0"/>
              <w:marRight w:val="0"/>
              <w:marTop w:val="0"/>
              <w:marBottom w:val="0"/>
              <w:divBdr>
                <w:top w:val="none" w:sz="0" w:space="0" w:color="auto"/>
                <w:left w:val="none" w:sz="0" w:space="0" w:color="auto"/>
                <w:bottom w:val="none" w:sz="0" w:space="0" w:color="auto"/>
                <w:right w:val="none" w:sz="0" w:space="0" w:color="auto"/>
              </w:divBdr>
            </w:div>
          </w:divsChild>
        </w:div>
        <w:div w:id="1215389189">
          <w:marLeft w:val="0"/>
          <w:marRight w:val="0"/>
          <w:marTop w:val="0"/>
          <w:marBottom w:val="0"/>
          <w:divBdr>
            <w:top w:val="none" w:sz="0" w:space="0" w:color="auto"/>
            <w:left w:val="none" w:sz="0" w:space="0" w:color="auto"/>
            <w:bottom w:val="none" w:sz="0" w:space="0" w:color="auto"/>
            <w:right w:val="none" w:sz="0" w:space="0" w:color="auto"/>
          </w:divBdr>
          <w:divsChild>
            <w:div w:id="2143498158">
              <w:marLeft w:val="0"/>
              <w:marRight w:val="0"/>
              <w:marTop w:val="0"/>
              <w:marBottom w:val="0"/>
              <w:divBdr>
                <w:top w:val="none" w:sz="0" w:space="0" w:color="auto"/>
                <w:left w:val="none" w:sz="0" w:space="0" w:color="auto"/>
                <w:bottom w:val="none" w:sz="0" w:space="0" w:color="auto"/>
                <w:right w:val="none" w:sz="0" w:space="0" w:color="auto"/>
              </w:divBdr>
            </w:div>
          </w:divsChild>
        </w:div>
        <w:div w:id="1036538046">
          <w:marLeft w:val="0"/>
          <w:marRight w:val="0"/>
          <w:marTop w:val="0"/>
          <w:marBottom w:val="0"/>
          <w:divBdr>
            <w:top w:val="none" w:sz="0" w:space="0" w:color="auto"/>
            <w:left w:val="none" w:sz="0" w:space="0" w:color="auto"/>
            <w:bottom w:val="none" w:sz="0" w:space="0" w:color="auto"/>
            <w:right w:val="none" w:sz="0" w:space="0" w:color="auto"/>
          </w:divBdr>
          <w:divsChild>
            <w:div w:id="2005937937">
              <w:marLeft w:val="0"/>
              <w:marRight w:val="0"/>
              <w:marTop w:val="0"/>
              <w:marBottom w:val="0"/>
              <w:divBdr>
                <w:top w:val="none" w:sz="0" w:space="0" w:color="auto"/>
                <w:left w:val="none" w:sz="0" w:space="0" w:color="auto"/>
                <w:bottom w:val="none" w:sz="0" w:space="0" w:color="auto"/>
                <w:right w:val="none" w:sz="0" w:space="0" w:color="auto"/>
              </w:divBdr>
            </w:div>
          </w:divsChild>
        </w:div>
        <w:div w:id="1350181613">
          <w:marLeft w:val="0"/>
          <w:marRight w:val="0"/>
          <w:marTop w:val="0"/>
          <w:marBottom w:val="0"/>
          <w:divBdr>
            <w:top w:val="none" w:sz="0" w:space="0" w:color="auto"/>
            <w:left w:val="none" w:sz="0" w:space="0" w:color="auto"/>
            <w:bottom w:val="none" w:sz="0" w:space="0" w:color="auto"/>
            <w:right w:val="none" w:sz="0" w:space="0" w:color="auto"/>
          </w:divBdr>
          <w:divsChild>
            <w:div w:id="641078349">
              <w:marLeft w:val="0"/>
              <w:marRight w:val="0"/>
              <w:marTop w:val="0"/>
              <w:marBottom w:val="0"/>
              <w:divBdr>
                <w:top w:val="none" w:sz="0" w:space="0" w:color="auto"/>
                <w:left w:val="none" w:sz="0" w:space="0" w:color="auto"/>
                <w:bottom w:val="none" w:sz="0" w:space="0" w:color="auto"/>
                <w:right w:val="none" w:sz="0" w:space="0" w:color="auto"/>
              </w:divBdr>
            </w:div>
          </w:divsChild>
        </w:div>
        <w:div w:id="1313177441">
          <w:marLeft w:val="0"/>
          <w:marRight w:val="0"/>
          <w:marTop w:val="0"/>
          <w:marBottom w:val="0"/>
          <w:divBdr>
            <w:top w:val="none" w:sz="0" w:space="0" w:color="auto"/>
            <w:left w:val="none" w:sz="0" w:space="0" w:color="auto"/>
            <w:bottom w:val="none" w:sz="0" w:space="0" w:color="auto"/>
            <w:right w:val="none" w:sz="0" w:space="0" w:color="auto"/>
          </w:divBdr>
          <w:divsChild>
            <w:div w:id="2114782140">
              <w:marLeft w:val="0"/>
              <w:marRight w:val="0"/>
              <w:marTop w:val="0"/>
              <w:marBottom w:val="0"/>
              <w:divBdr>
                <w:top w:val="none" w:sz="0" w:space="0" w:color="auto"/>
                <w:left w:val="none" w:sz="0" w:space="0" w:color="auto"/>
                <w:bottom w:val="none" w:sz="0" w:space="0" w:color="auto"/>
                <w:right w:val="none" w:sz="0" w:space="0" w:color="auto"/>
              </w:divBdr>
            </w:div>
          </w:divsChild>
        </w:div>
        <w:div w:id="1322467807">
          <w:marLeft w:val="0"/>
          <w:marRight w:val="0"/>
          <w:marTop w:val="0"/>
          <w:marBottom w:val="0"/>
          <w:divBdr>
            <w:top w:val="none" w:sz="0" w:space="0" w:color="auto"/>
            <w:left w:val="none" w:sz="0" w:space="0" w:color="auto"/>
            <w:bottom w:val="none" w:sz="0" w:space="0" w:color="auto"/>
            <w:right w:val="none" w:sz="0" w:space="0" w:color="auto"/>
          </w:divBdr>
          <w:divsChild>
            <w:div w:id="1404062023">
              <w:marLeft w:val="0"/>
              <w:marRight w:val="0"/>
              <w:marTop w:val="0"/>
              <w:marBottom w:val="0"/>
              <w:divBdr>
                <w:top w:val="none" w:sz="0" w:space="0" w:color="auto"/>
                <w:left w:val="none" w:sz="0" w:space="0" w:color="auto"/>
                <w:bottom w:val="none" w:sz="0" w:space="0" w:color="auto"/>
                <w:right w:val="none" w:sz="0" w:space="0" w:color="auto"/>
              </w:divBdr>
            </w:div>
          </w:divsChild>
        </w:div>
        <w:div w:id="2098817933">
          <w:marLeft w:val="0"/>
          <w:marRight w:val="0"/>
          <w:marTop w:val="0"/>
          <w:marBottom w:val="0"/>
          <w:divBdr>
            <w:top w:val="none" w:sz="0" w:space="0" w:color="auto"/>
            <w:left w:val="none" w:sz="0" w:space="0" w:color="auto"/>
            <w:bottom w:val="none" w:sz="0" w:space="0" w:color="auto"/>
            <w:right w:val="none" w:sz="0" w:space="0" w:color="auto"/>
          </w:divBdr>
          <w:divsChild>
            <w:div w:id="882907738">
              <w:marLeft w:val="0"/>
              <w:marRight w:val="0"/>
              <w:marTop w:val="0"/>
              <w:marBottom w:val="0"/>
              <w:divBdr>
                <w:top w:val="none" w:sz="0" w:space="0" w:color="auto"/>
                <w:left w:val="none" w:sz="0" w:space="0" w:color="auto"/>
                <w:bottom w:val="none" w:sz="0" w:space="0" w:color="auto"/>
                <w:right w:val="none" w:sz="0" w:space="0" w:color="auto"/>
              </w:divBdr>
            </w:div>
          </w:divsChild>
        </w:div>
        <w:div w:id="1647935455">
          <w:marLeft w:val="0"/>
          <w:marRight w:val="0"/>
          <w:marTop w:val="0"/>
          <w:marBottom w:val="0"/>
          <w:divBdr>
            <w:top w:val="none" w:sz="0" w:space="0" w:color="auto"/>
            <w:left w:val="none" w:sz="0" w:space="0" w:color="auto"/>
            <w:bottom w:val="none" w:sz="0" w:space="0" w:color="auto"/>
            <w:right w:val="none" w:sz="0" w:space="0" w:color="auto"/>
          </w:divBdr>
          <w:divsChild>
            <w:div w:id="420445315">
              <w:marLeft w:val="0"/>
              <w:marRight w:val="0"/>
              <w:marTop w:val="0"/>
              <w:marBottom w:val="0"/>
              <w:divBdr>
                <w:top w:val="none" w:sz="0" w:space="0" w:color="auto"/>
                <w:left w:val="none" w:sz="0" w:space="0" w:color="auto"/>
                <w:bottom w:val="none" w:sz="0" w:space="0" w:color="auto"/>
                <w:right w:val="none" w:sz="0" w:space="0" w:color="auto"/>
              </w:divBdr>
            </w:div>
          </w:divsChild>
        </w:div>
        <w:div w:id="618727009">
          <w:marLeft w:val="0"/>
          <w:marRight w:val="0"/>
          <w:marTop w:val="0"/>
          <w:marBottom w:val="0"/>
          <w:divBdr>
            <w:top w:val="none" w:sz="0" w:space="0" w:color="auto"/>
            <w:left w:val="none" w:sz="0" w:space="0" w:color="auto"/>
            <w:bottom w:val="none" w:sz="0" w:space="0" w:color="auto"/>
            <w:right w:val="none" w:sz="0" w:space="0" w:color="auto"/>
          </w:divBdr>
          <w:divsChild>
            <w:div w:id="888734204">
              <w:marLeft w:val="0"/>
              <w:marRight w:val="0"/>
              <w:marTop w:val="0"/>
              <w:marBottom w:val="0"/>
              <w:divBdr>
                <w:top w:val="none" w:sz="0" w:space="0" w:color="auto"/>
                <w:left w:val="none" w:sz="0" w:space="0" w:color="auto"/>
                <w:bottom w:val="none" w:sz="0" w:space="0" w:color="auto"/>
                <w:right w:val="none" w:sz="0" w:space="0" w:color="auto"/>
              </w:divBdr>
            </w:div>
          </w:divsChild>
        </w:div>
        <w:div w:id="1653750675">
          <w:marLeft w:val="0"/>
          <w:marRight w:val="0"/>
          <w:marTop w:val="0"/>
          <w:marBottom w:val="0"/>
          <w:divBdr>
            <w:top w:val="none" w:sz="0" w:space="0" w:color="auto"/>
            <w:left w:val="none" w:sz="0" w:space="0" w:color="auto"/>
            <w:bottom w:val="none" w:sz="0" w:space="0" w:color="auto"/>
            <w:right w:val="none" w:sz="0" w:space="0" w:color="auto"/>
          </w:divBdr>
          <w:divsChild>
            <w:div w:id="1190952931">
              <w:marLeft w:val="0"/>
              <w:marRight w:val="0"/>
              <w:marTop w:val="0"/>
              <w:marBottom w:val="0"/>
              <w:divBdr>
                <w:top w:val="none" w:sz="0" w:space="0" w:color="auto"/>
                <w:left w:val="none" w:sz="0" w:space="0" w:color="auto"/>
                <w:bottom w:val="none" w:sz="0" w:space="0" w:color="auto"/>
                <w:right w:val="none" w:sz="0" w:space="0" w:color="auto"/>
              </w:divBdr>
            </w:div>
          </w:divsChild>
        </w:div>
        <w:div w:id="1922567363">
          <w:marLeft w:val="0"/>
          <w:marRight w:val="0"/>
          <w:marTop w:val="0"/>
          <w:marBottom w:val="0"/>
          <w:divBdr>
            <w:top w:val="none" w:sz="0" w:space="0" w:color="auto"/>
            <w:left w:val="none" w:sz="0" w:space="0" w:color="auto"/>
            <w:bottom w:val="none" w:sz="0" w:space="0" w:color="auto"/>
            <w:right w:val="none" w:sz="0" w:space="0" w:color="auto"/>
          </w:divBdr>
          <w:divsChild>
            <w:div w:id="73475021">
              <w:marLeft w:val="0"/>
              <w:marRight w:val="0"/>
              <w:marTop w:val="0"/>
              <w:marBottom w:val="0"/>
              <w:divBdr>
                <w:top w:val="none" w:sz="0" w:space="0" w:color="auto"/>
                <w:left w:val="none" w:sz="0" w:space="0" w:color="auto"/>
                <w:bottom w:val="none" w:sz="0" w:space="0" w:color="auto"/>
                <w:right w:val="none" w:sz="0" w:space="0" w:color="auto"/>
              </w:divBdr>
            </w:div>
          </w:divsChild>
        </w:div>
        <w:div w:id="383913319">
          <w:marLeft w:val="0"/>
          <w:marRight w:val="0"/>
          <w:marTop w:val="0"/>
          <w:marBottom w:val="0"/>
          <w:divBdr>
            <w:top w:val="none" w:sz="0" w:space="0" w:color="auto"/>
            <w:left w:val="none" w:sz="0" w:space="0" w:color="auto"/>
            <w:bottom w:val="none" w:sz="0" w:space="0" w:color="auto"/>
            <w:right w:val="none" w:sz="0" w:space="0" w:color="auto"/>
          </w:divBdr>
          <w:divsChild>
            <w:div w:id="342441565">
              <w:marLeft w:val="0"/>
              <w:marRight w:val="0"/>
              <w:marTop w:val="0"/>
              <w:marBottom w:val="0"/>
              <w:divBdr>
                <w:top w:val="none" w:sz="0" w:space="0" w:color="auto"/>
                <w:left w:val="none" w:sz="0" w:space="0" w:color="auto"/>
                <w:bottom w:val="none" w:sz="0" w:space="0" w:color="auto"/>
                <w:right w:val="none" w:sz="0" w:space="0" w:color="auto"/>
              </w:divBdr>
            </w:div>
          </w:divsChild>
        </w:div>
        <w:div w:id="2052923364">
          <w:marLeft w:val="0"/>
          <w:marRight w:val="0"/>
          <w:marTop w:val="0"/>
          <w:marBottom w:val="0"/>
          <w:divBdr>
            <w:top w:val="none" w:sz="0" w:space="0" w:color="auto"/>
            <w:left w:val="none" w:sz="0" w:space="0" w:color="auto"/>
            <w:bottom w:val="none" w:sz="0" w:space="0" w:color="auto"/>
            <w:right w:val="none" w:sz="0" w:space="0" w:color="auto"/>
          </w:divBdr>
          <w:divsChild>
            <w:div w:id="662854949">
              <w:marLeft w:val="0"/>
              <w:marRight w:val="0"/>
              <w:marTop w:val="0"/>
              <w:marBottom w:val="0"/>
              <w:divBdr>
                <w:top w:val="none" w:sz="0" w:space="0" w:color="auto"/>
                <w:left w:val="none" w:sz="0" w:space="0" w:color="auto"/>
                <w:bottom w:val="none" w:sz="0" w:space="0" w:color="auto"/>
                <w:right w:val="none" w:sz="0" w:space="0" w:color="auto"/>
              </w:divBdr>
            </w:div>
          </w:divsChild>
        </w:div>
        <w:div w:id="1209797997">
          <w:marLeft w:val="0"/>
          <w:marRight w:val="0"/>
          <w:marTop w:val="0"/>
          <w:marBottom w:val="0"/>
          <w:divBdr>
            <w:top w:val="none" w:sz="0" w:space="0" w:color="auto"/>
            <w:left w:val="none" w:sz="0" w:space="0" w:color="auto"/>
            <w:bottom w:val="none" w:sz="0" w:space="0" w:color="auto"/>
            <w:right w:val="none" w:sz="0" w:space="0" w:color="auto"/>
          </w:divBdr>
          <w:divsChild>
            <w:div w:id="246156374">
              <w:marLeft w:val="0"/>
              <w:marRight w:val="0"/>
              <w:marTop w:val="0"/>
              <w:marBottom w:val="0"/>
              <w:divBdr>
                <w:top w:val="none" w:sz="0" w:space="0" w:color="auto"/>
                <w:left w:val="none" w:sz="0" w:space="0" w:color="auto"/>
                <w:bottom w:val="none" w:sz="0" w:space="0" w:color="auto"/>
                <w:right w:val="none" w:sz="0" w:space="0" w:color="auto"/>
              </w:divBdr>
            </w:div>
          </w:divsChild>
        </w:div>
        <w:div w:id="1547183078">
          <w:marLeft w:val="0"/>
          <w:marRight w:val="0"/>
          <w:marTop w:val="0"/>
          <w:marBottom w:val="0"/>
          <w:divBdr>
            <w:top w:val="none" w:sz="0" w:space="0" w:color="auto"/>
            <w:left w:val="none" w:sz="0" w:space="0" w:color="auto"/>
            <w:bottom w:val="none" w:sz="0" w:space="0" w:color="auto"/>
            <w:right w:val="none" w:sz="0" w:space="0" w:color="auto"/>
          </w:divBdr>
          <w:divsChild>
            <w:div w:id="236788537">
              <w:marLeft w:val="0"/>
              <w:marRight w:val="0"/>
              <w:marTop w:val="0"/>
              <w:marBottom w:val="0"/>
              <w:divBdr>
                <w:top w:val="none" w:sz="0" w:space="0" w:color="auto"/>
                <w:left w:val="none" w:sz="0" w:space="0" w:color="auto"/>
                <w:bottom w:val="none" w:sz="0" w:space="0" w:color="auto"/>
                <w:right w:val="none" w:sz="0" w:space="0" w:color="auto"/>
              </w:divBdr>
            </w:div>
          </w:divsChild>
        </w:div>
        <w:div w:id="345326667">
          <w:marLeft w:val="0"/>
          <w:marRight w:val="0"/>
          <w:marTop w:val="0"/>
          <w:marBottom w:val="0"/>
          <w:divBdr>
            <w:top w:val="none" w:sz="0" w:space="0" w:color="auto"/>
            <w:left w:val="none" w:sz="0" w:space="0" w:color="auto"/>
            <w:bottom w:val="none" w:sz="0" w:space="0" w:color="auto"/>
            <w:right w:val="none" w:sz="0" w:space="0" w:color="auto"/>
          </w:divBdr>
          <w:divsChild>
            <w:div w:id="928082662">
              <w:marLeft w:val="0"/>
              <w:marRight w:val="0"/>
              <w:marTop w:val="0"/>
              <w:marBottom w:val="0"/>
              <w:divBdr>
                <w:top w:val="none" w:sz="0" w:space="0" w:color="auto"/>
                <w:left w:val="none" w:sz="0" w:space="0" w:color="auto"/>
                <w:bottom w:val="none" w:sz="0" w:space="0" w:color="auto"/>
                <w:right w:val="none" w:sz="0" w:space="0" w:color="auto"/>
              </w:divBdr>
            </w:div>
          </w:divsChild>
        </w:div>
        <w:div w:id="1948349966">
          <w:marLeft w:val="0"/>
          <w:marRight w:val="0"/>
          <w:marTop w:val="0"/>
          <w:marBottom w:val="0"/>
          <w:divBdr>
            <w:top w:val="none" w:sz="0" w:space="0" w:color="auto"/>
            <w:left w:val="none" w:sz="0" w:space="0" w:color="auto"/>
            <w:bottom w:val="none" w:sz="0" w:space="0" w:color="auto"/>
            <w:right w:val="none" w:sz="0" w:space="0" w:color="auto"/>
          </w:divBdr>
          <w:divsChild>
            <w:div w:id="495345453">
              <w:marLeft w:val="0"/>
              <w:marRight w:val="0"/>
              <w:marTop w:val="0"/>
              <w:marBottom w:val="0"/>
              <w:divBdr>
                <w:top w:val="none" w:sz="0" w:space="0" w:color="auto"/>
                <w:left w:val="none" w:sz="0" w:space="0" w:color="auto"/>
                <w:bottom w:val="none" w:sz="0" w:space="0" w:color="auto"/>
                <w:right w:val="none" w:sz="0" w:space="0" w:color="auto"/>
              </w:divBdr>
            </w:div>
          </w:divsChild>
        </w:div>
        <w:div w:id="744112332">
          <w:marLeft w:val="0"/>
          <w:marRight w:val="0"/>
          <w:marTop w:val="0"/>
          <w:marBottom w:val="0"/>
          <w:divBdr>
            <w:top w:val="none" w:sz="0" w:space="0" w:color="auto"/>
            <w:left w:val="none" w:sz="0" w:space="0" w:color="auto"/>
            <w:bottom w:val="none" w:sz="0" w:space="0" w:color="auto"/>
            <w:right w:val="none" w:sz="0" w:space="0" w:color="auto"/>
          </w:divBdr>
          <w:divsChild>
            <w:div w:id="440223934">
              <w:marLeft w:val="0"/>
              <w:marRight w:val="0"/>
              <w:marTop w:val="0"/>
              <w:marBottom w:val="0"/>
              <w:divBdr>
                <w:top w:val="none" w:sz="0" w:space="0" w:color="auto"/>
                <w:left w:val="none" w:sz="0" w:space="0" w:color="auto"/>
                <w:bottom w:val="none" w:sz="0" w:space="0" w:color="auto"/>
                <w:right w:val="none" w:sz="0" w:space="0" w:color="auto"/>
              </w:divBdr>
            </w:div>
          </w:divsChild>
        </w:div>
        <w:div w:id="554316109">
          <w:marLeft w:val="0"/>
          <w:marRight w:val="0"/>
          <w:marTop w:val="0"/>
          <w:marBottom w:val="0"/>
          <w:divBdr>
            <w:top w:val="none" w:sz="0" w:space="0" w:color="auto"/>
            <w:left w:val="none" w:sz="0" w:space="0" w:color="auto"/>
            <w:bottom w:val="none" w:sz="0" w:space="0" w:color="auto"/>
            <w:right w:val="none" w:sz="0" w:space="0" w:color="auto"/>
          </w:divBdr>
          <w:divsChild>
            <w:div w:id="1568881622">
              <w:marLeft w:val="0"/>
              <w:marRight w:val="0"/>
              <w:marTop w:val="0"/>
              <w:marBottom w:val="0"/>
              <w:divBdr>
                <w:top w:val="none" w:sz="0" w:space="0" w:color="auto"/>
                <w:left w:val="none" w:sz="0" w:space="0" w:color="auto"/>
                <w:bottom w:val="none" w:sz="0" w:space="0" w:color="auto"/>
                <w:right w:val="none" w:sz="0" w:space="0" w:color="auto"/>
              </w:divBdr>
            </w:div>
          </w:divsChild>
        </w:div>
        <w:div w:id="474565296">
          <w:marLeft w:val="0"/>
          <w:marRight w:val="0"/>
          <w:marTop w:val="0"/>
          <w:marBottom w:val="0"/>
          <w:divBdr>
            <w:top w:val="none" w:sz="0" w:space="0" w:color="auto"/>
            <w:left w:val="none" w:sz="0" w:space="0" w:color="auto"/>
            <w:bottom w:val="none" w:sz="0" w:space="0" w:color="auto"/>
            <w:right w:val="none" w:sz="0" w:space="0" w:color="auto"/>
          </w:divBdr>
          <w:divsChild>
            <w:div w:id="1799449361">
              <w:marLeft w:val="0"/>
              <w:marRight w:val="0"/>
              <w:marTop w:val="0"/>
              <w:marBottom w:val="0"/>
              <w:divBdr>
                <w:top w:val="none" w:sz="0" w:space="0" w:color="auto"/>
                <w:left w:val="none" w:sz="0" w:space="0" w:color="auto"/>
                <w:bottom w:val="none" w:sz="0" w:space="0" w:color="auto"/>
                <w:right w:val="none" w:sz="0" w:space="0" w:color="auto"/>
              </w:divBdr>
            </w:div>
          </w:divsChild>
        </w:div>
        <w:div w:id="53503460">
          <w:marLeft w:val="0"/>
          <w:marRight w:val="0"/>
          <w:marTop w:val="0"/>
          <w:marBottom w:val="0"/>
          <w:divBdr>
            <w:top w:val="none" w:sz="0" w:space="0" w:color="auto"/>
            <w:left w:val="none" w:sz="0" w:space="0" w:color="auto"/>
            <w:bottom w:val="none" w:sz="0" w:space="0" w:color="auto"/>
            <w:right w:val="none" w:sz="0" w:space="0" w:color="auto"/>
          </w:divBdr>
          <w:divsChild>
            <w:div w:id="1436171528">
              <w:marLeft w:val="0"/>
              <w:marRight w:val="0"/>
              <w:marTop w:val="0"/>
              <w:marBottom w:val="0"/>
              <w:divBdr>
                <w:top w:val="none" w:sz="0" w:space="0" w:color="auto"/>
                <w:left w:val="none" w:sz="0" w:space="0" w:color="auto"/>
                <w:bottom w:val="none" w:sz="0" w:space="0" w:color="auto"/>
                <w:right w:val="none" w:sz="0" w:space="0" w:color="auto"/>
              </w:divBdr>
            </w:div>
          </w:divsChild>
        </w:div>
        <w:div w:id="40448318">
          <w:marLeft w:val="0"/>
          <w:marRight w:val="0"/>
          <w:marTop w:val="0"/>
          <w:marBottom w:val="0"/>
          <w:divBdr>
            <w:top w:val="none" w:sz="0" w:space="0" w:color="auto"/>
            <w:left w:val="none" w:sz="0" w:space="0" w:color="auto"/>
            <w:bottom w:val="none" w:sz="0" w:space="0" w:color="auto"/>
            <w:right w:val="none" w:sz="0" w:space="0" w:color="auto"/>
          </w:divBdr>
          <w:divsChild>
            <w:div w:id="2019118796">
              <w:marLeft w:val="0"/>
              <w:marRight w:val="0"/>
              <w:marTop w:val="0"/>
              <w:marBottom w:val="0"/>
              <w:divBdr>
                <w:top w:val="none" w:sz="0" w:space="0" w:color="auto"/>
                <w:left w:val="none" w:sz="0" w:space="0" w:color="auto"/>
                <w:bottom w:val="none" w:sz="0" w:space="0" w:color="auto"/>
                <w:right w:val="none" w:sz="0" w:space="0" w:color="auto"/>
              </w:divBdr>
            </w:div>
          </w:divsChild>
        </w:div>
        <w:div w:id="1668437909">
          <w:marLeft w:val="0"/>
          <w:marRight w:val="0"/>
          <w:marTop w:val="0"/>
          <w:marBottom w:val="0"/>
          <w:divBdr>
            <w:top w:val="none" w:sz="0" w:space="0" w:color="auto"/>
            <w:left w:val="none" w:sz="0" w:space="0" w:color="auto"/>
            <w:bottom w:val="none" w:sz="0" w:space="0" w:color="auto"/>
            <w:right w:val="none" w:sz="0" w:space="0" w:color="auto"/>
          </w:divBdr>
          <w:divsChild>
            <w:div w:id="566693361">
              <w:marLeft w:val="0"/>
              <w:marRight w:val="0"/>
              <w:marTop w:val="0"/>
              <w:marBottom w:val="0"/>
              <w:divBdr>
                <w:top w:val="none" w:sz="0" w:space="0" w:color="auto"/>
                <w:left w:val="none" w:sz="0" w:space="0" w:color="auto"/>
                <w:bottom w:val="none" w:sz="0" w:space="0" w:color="auto"/>
                <w:right w:val="none" w:sz="0" w:space="0" w:color="auto"/>
              </w:divBdr>
            </w:div>
          </w:divsChild>
        </w:div>
        <w:div w:id="1623683360">
          <w:marLeft w:val="0"/>
          <w:marRight w:val="0"/>
          <w:marTop w:val="0"/>
          <w:marBottom w:val="0"/>
          <w:divBdr>
            <w:top w:val="none" w:sz="0" w:space="0" w:color="auto"/>
            <w:left w:val="none" w:sz="0" w:space="0" w:color="auto"/>
            <w:bottom w:val="none" w:sz="0" w:space="0" w:color="auto"/>
            <w:right w:val="none" w:sz="0" w:space="0" w:color="auto"/>
          </w:divBdr>
          <w:divsChild>
            <w:div w:id="222329650">
              <w:marLeft w:val="0"/>
              <w:marRight w:val="0"/>
              <w:marTop w:val="0"/>
              <w:marBottom w:val="0"/>
              <w:divBdr>
                <w:top w:val="none" w:sz="0" w:space="0" w:color="auto"/>
                <w:left w:val="none" w:sz="0" w:space="0" w:color="auto"/>
                <w:bottom w:val="none" w:sz="0" w:space="0" w:color="auto"/>
                <w:right w:val="none" w:sz="0" w:space="0" w:color="auto"/>
              </w:divBdr>
            </w:div>
          </w:divsChild>
        </w:div>
        <w:div w:id="404763494">
          <w:marLeft w:val="0"/>
          <w:marRight w:val="0"/>
          <w:marTop w:val="0"/>
          <w:marBottom w:val="0"/>
          <w:divBdr>
            <w:top w:val="none" w:sz="0" w:space="0" w:color="auto"/>
            <w:left w:val="none" w:sz="0" w:space="0" w:color="auto"/>
            <w:bottom w:val="none" w:sz="0" w:space="0" w:color="auto"/>
            <w:right w:val="none" w:sz="0" w:space="0" w:color="auto"/>
          </w:divBdr>
          <w:divsChild>
            <w:div w:id="1985771319">
              <w:marLeft w:val="0"/>
              <w:marRight w:val="0"/>
              <w:marTop w:val="0"/>
              <w:marBottom w:val="0"/>
              <w:divBdr>
                <w:top w:val="none" w:sz="0" w:space="0" w:color="auto"/>
                <w:left w:val="none" w:sz="0" w:space="0" w:color="auto"/>
                <w:bottom w:val="none" w:sz="0" w:space="0" w:color="auto"/>
                <w:right w:val="none" w:sz="0" w:space="0" w:color="auto"/>
              </w:divBdr>
            </w:div>
          </w:divsChild>
        </w:div>
        <w:div w:id="1419403949">
          <w:marLeft w:val="0"/>
          <w:marRight w:val="0"/>
          <w:marTop w:val="0"/>
          <w:marBottom w:val="0"/>
          <w:divBdr>
            <w:top w:val="none" w:sz="0" w:space="0" w:color="auto"/>
            <w:left w:val="none" w:sz="0" w:space="0" w:color="auto"/>
            <w:bottom w:val="none" w:sz="0" w:space="0" w:color="auto"/>
            <w:right w:val="none" w:sz="0" w:space="0" w:color="auto"/>
          </w:divBdr>
          <w:divsChild>
            <w:div w:id="1692486830">
              <w:marLeft w:val="0"/>
              <w:marRight w:val="0"/>
              <w:marTop w:val="0"/>
              <w:marBottom w:val="0"/>
              <w:divBdr>
                <w:top w:val="none" w:sz="0" w:space="0" w:color="auto"/>
                <w:left w:val="none" w:sz="0" w:space="0" w:color="auto"/>
                <w:bottom w:val="none" w:sz="0" w:space="0" w:color="auto"/>
                <w:right w:val="none" w:sz="0" w:space="0" w:color="auto"/>
              </w:divBdr>
            </w:div>
          </w:divsChild>
        </w:div>
        <w:div w:id="1364936344">
          <w:marLeft w:val="0"/>
          <w:marRight w:val="0"/>
          <w:marTop w:val="0"/>
          <w:marBottom w:val="0"/>
          <w:divBdr>
            <w:top w:val="none" w:sz="0" w:space="0" w:color="auto"/>
            <w:left w:val="none" w:sz="0" w:space="0" w:color="auto"/>
            <w:bottom w:val="none" w:sz="0" w:space="0" w:color="auto"/>
            <w:right w:val="none" w:sz="0" w:space="0" w:color="auto"/>
          </w:divBdr>
          <w:divsChild>
            <w:div w:id="976107763">
              <w:marLeft w:val="0"/>
              <w:marRight w:val="0"/>
              <w:marTop w:val="0"/>
              <w:marBottom w:val="0"/>
              <w:divBdr>
                <w:top w:val="none" w:sz="0" w:space="0" w:color="auto"/>
                <w:left w:val="none" w:sz="0" w:space="0" w:color="auto"/>
                <w:bottom w:val="none" w:sz="0" w:space="0" w:color="auto"/>
                <w:right w:val="none" w:sz="0" w:space="0" w:color="auto"/>
              </w:divBdr>
            </w:div>
          </w:divsChild>
        </w:div>
        <w:div w:id="842554303">
          <w:marLeft w:val="0"/>
          <w:marRight w:val="0"/>
          <w:marTop w:val="0"/>
          <w:marBottom w:val="0"/>
          <w:divBdr>
            <w:top w:val="none" w:sz="0" w:space="0" w:color="auto"/>
            <w:left w:val="none" w:sz="0" w:space="0" w:color="auto"/>
            <w:bottom w:val="none" w:sz="0" w:space="0" w:color="auto"/>
            <w:right w:val="none" w:sz="0" w:space="0" w:color="auto"/>
          </w:divBdr>
          <w:divsChild>
            <w:div w:id="1299649755">
              <w:marLeft w:val="0"/>
              <w:marRight w:val="0"/>
              <w:marTop w:val="0"/>
              <w:marBottom w:val="0"/>
              <w:divBdr>
                <w:top w:val="none" w:sz="0" w:space="0" w:color="auto"/>
                <w:left w:val="none" w:sz="0" w:space="0" w:color="auto"/>
                <w:bottom w:val="none" w:sz="0" w:space="0" w:color="auto"/>
                <w:right w:val="none" w:sz="0" w:space="0" w:color="auto"/>
              </w:divBdr>
            </w:div>
          </w:divsChild>
        </w:div>
        <w:div w:id="1518420195">
          <w:marLeft w:val="0"/>
          <w:marRight w:val="0"/>
          <w:marTop w:val="0"/>
          <w:marBottom w:val="0"/>
          <w:divBdr>
            <w:top w:val="none" w:sz="0" w:space="0" w:color="auto"/>
            <w:left w:val="none" w:sz="0" w:space="0" w:color="auto"/>
            <w:bottom w:val="none" w:sz="0" w:space="0" w:color="auto"/>
            <w:right w:val="none" w:sz="0" w:space="0" w:color="auto"/>
          </w:divBdr>
          <w:divsChild>
            <w:div w:id="1304389328">
              <w:marLeft w:val="0"/>
              <w:marRight w:val="0"/>
              <w:marTop w:val="0"/>
              <w:marBottom w:val="0"/>
              <w:divBdr>
                <w:top w:val="none" w:sz="0" w:space="0" w:color="auto"/>
                <w:left w:val="none" w:sz="0" w:space="0" w:color="auto"/>
                <w:bottom w:val="none" w:sz="0" w:space="0" w:color="auto"/>
                <w:right w:val="none" w:sz="0" w:space="0" w:color="auto"/>
              </w:divBdr>
            </w:div>
          </w:divsChild>
        </w:div>
        <w:div w:id="115687915">
          <w:marLeft w:val="0"/>
          <w:marRight w:val="0"/>
          <w:marTop w:val="0"/>
          <w:marBottom w:val="0"/>
          <w:divBdr>
            <w:top w:val="none" w:sz="0" w:space="0" w:color="auto"/>
            <w:left w:val="none" w:sz="0" w:space="0" w:color="auto"/>
            <w:bottom w:val="none" w:sz="0" w:space="0" w:color="auto"/>
            <w:right w:val="none" w:sz="0" w:space="0" w:color="auto"/>
          </w:divBdr>
          <w:divsChild>
            <w:div w:id="1469546311">
              <w:marLeft w:val="0"/>
              <w:marRight w:val="0"/>
              <w:marTop w:val="0"/>
              <w:marBottom w:val="0"/>
              <w:divBdr>
                <w:top w:val="none" w:sz="0" w:space="0" w:color="auto"/>
                <w:left w:val="none" w:sz="0" w:space="0" w:color="auto"/>
                <w:bottom w:val="none" w:sz="0" w:space="0" w:color="auto"/>
                <w:right w:val="none" w:sz="0" w:space="0" w:color="auto"/>
              </w:divBdr>
            </w:div>
          </w:divsChild>
        </w:div>
        <w:div w:id="1826044656">
          <w:marLeft w:val="0"/>
          <w:marRight w:val="0"/>
          <w:marTop w:val="0"/>
          <w:marBottom w:val="0"/>
          <w:divBdr>
            <w:top w:val="none" w:sz="0" w:space="0" w:color="auto"/>
            <w:left w:val="none" w:sz="0" w:space="0" w:color="auto"/>
            <w:bottom w:val="none" w:sz="0" w:space="0" w:color="auto"/>
            <w:right w:val="none" w:sz="0" w:space="0" w:color="auto"/>
          </w:divBdr>
          <w:divsChild>
            <w:div w:id="1635868404">
              <w:marLeft w:val="0"/>
              <w:marRight w:val="0"/>
              <w:marTop w:val="0"/>
              <w:marBottom w:val="0"/>
              <w:divBdr>
                <w:top w:val="none" w:sz="0" w:space="0" w:color="auto"/>
                <w:left w:val="none" w:sz="0" w:space="0" w:color="auto"/>
                <w:bottom w:val="none" w:sz="0" w:space="0" w:color="auto"/>
                <w:right w:val="none" w:sz="0" w:space="0" w:color="auto"/>
              </w:divBdr>
            </w:div>
          </w:divsChild>
        </w:div>
        <w:div w:id="1901279815">
          <w:marLeft w:val="0"/>
          <w:marRight w:val="0"/>
          <w:marTop w:val="0"/>
          <w:marBottom w:val="0"/>
          <w:divBdr>
            <w:top w:val="none" w:sz="0" w:space="0" w:color="auto"/>
            <w:left w:val="none" w:sz="0" w:space="0" w:color="auto"/>
            <w:bottom w:val="none" w:sz="0" w:space="0" w:color="auto"/>
            <w:right w:val="none" w:sz="0" w:space="0" w:color="auto"/>
          </w:divBdr>
          <w:divsChild>
            <w:div w:id="833641775">
              <w:marLeft w:val="0"/>
              <w:marRight w:val="0"/>
              <w:marTop w:val="0"/>
              <w:marBottom w:val="0"/>
              <w:divBdr>
                <w:top w:val="none" w:sz="0" w:space="0" w:color="auto"/>
                <w:left w:val="none" w:sz="0" w:space="0" w:color="auto"/>
                <w:bottom w:val="none" w:sz="0" w:space="0" w:color="auto"/>
                <w:right w:val="none" w:sz="0" w:space="0" w:color="auto"/>
              </w:divBdr>
            </w:div>
          </w:divsChild>
        </w:div>
        <w:div w:id="814373188">
          <w:marLeft w:val="0"/>
          <w:marRight w:val="0"/>
          <w:marTop w:val="0"/>
          <w:marBottom w:val="0"/>
          <w:divBdr>
            <w:top w:val="none" w:sz="0" w:space="0" w:color="auto"/>
            <w:left w:val="none" w:sz="0" w:space="0" w:color="auto"/>
            <w:bottom w:val="none" w:sz="0" w:space="0" w:color="auto"/>
            <w:right w:val="none" w:sz="0" w:space="0" w:color="auto"/>
          </w:divBdr>
          <w:divsChild>
            <w:div w:id="1417091432">
              <w:marLeft w:val="0"/>
              <w:marRight w:val="0"/>
              <w:marTop w:val="0"/>
              <w:marBottom w:val="0"/>
              <w:divBdr>
                <w:top w:val="none" w:sz="0" w:space="0" w:color="auto"/>
                <w:left w:val="none" w:sz="0" w:space="0" w:color="auto"/>
                <w:bottom w:val="none" w:sz="0" w:space="0" w:color="auto"/>
                <w:right w:val="none" w:sz="0" w:space="0" w:color="auto"/>
              </w:divBdr>
            </w:div>
          </w:divsChild>
        </w:div>
        <w:div w:id="1322155618">
          <w:marLeft w:val="0"/>
          <w:marRight w:val="0"/>
          <w:marTop w:val="0"/>
          <w:marBottom w:val="0"/>
          <w:divBdr>
            <w:top w:val="none" w:sz="0" w:space="0" w:color="auto"/>
            <w:left w:val="none" w:sz="0" w:space="0" w:color="auto"/>
            <w:bottom w:val="none" w:sz="0" w:space="0" w:color="auto"/>
            <w:right w:val="none" w:sz="0" w:space="0" w:color="auto"/>
          </w:divBdr>
          <w:divsChild>
            <w:div w:id="433601669">
              <w:marLeft w:val="0"/>
              <w:marRight w:val="0"/>
              <w:marTop w:val="0"/>
              <w:marBottom w:val="0"/>
              <w:divBdr>
                <w:top w:val="none" w:sz="0" w:space="0" w:color="auto"/>
                <w:left w:val="none" w:sz="0" w:space="0" w:color="auto"/>
                <w:bottom w:val="none" w:sz="0" w:space="0" w:color="auto"/>
                <w:right w:val="none" w:sz="0" w:space="0" w:color="auto"/>
              </w:divBdr>
            </w:div>
          </w:divsChild>
        </w:div>
        <w:div w:id="330303890">
          <w:marLeft w:val="0"/>
          <w:marRight w:val="0"/>
          <w:marTop w:val="0"/>
          <w:marBottom w:val="0"/>
          <w:divBdr>
            <w:top w:val="none" w:sz="0" w:space="0" w:color="auto"/>
            <w:left w:val="none" w:sz="0" w:space="0" w:color="auto"/>
            <w:bottom w:val="none" w:sz="0" w:space="0" w:color="auto"/>
            <w:right w:val="none" w:sz="0" w:space="0" w:color="auto"/>
          </w:divBdr>
          <w:divsChild>
            <w:div w:id="886259163">
              <w:marLeft w:val="0"/>
              <w:marRight w:val="0"/>
              <w:marTop w:val="0"/>
              <w:marBottom w:val="0"/>
              <w:divBdr>
                <w:top w:val="none" w:sz="0" w:space="0" w:color="auto"/>
                <w:left w:val="none" w:sz="0" w:space="0" w:color="auto"/>
                <w:bottom w:val="none" w:sz="0" w:space="0" w:color="auto"/>
                <w:right w:val="none" w:sz="0" w:space="0" w:color="auto"/>
              </w:divBdr>
            </w:div>
          </w:divsChild>
        </w:div>
        <w:div w:id="261843138">
          <w:marLeft w:val="0"/>
          <w:marRight w:val="0"/>
          <w:marTop w:val="0"/>
          <w:marBottom w:val="0"/>
          <w:divBdr>
            <w:top w:val="none" w:sz="0" w:space="0" w:color="auto"/>
            <w:left w:val="none" w:sz="0" w:space="0" w:color="auto"/>
            <w:bottom w:val="none" w:sz="0" w:space="0" w:color="auto"/>
            <w:right w:val="none" w:sz="0" w:space="0" w:color="auto"/>
          </w:divBdr>
          <w:divsChild>
            <w:div w:id="864707047">
              <w:marLeft w:val="0"/>
              <w:marRight w:val="0"/>
              <w:marTop w:val="0"/>
              <w:marBottom w:val="0"/>
              <w:divBdr>
                <w:top w:val="none" w:sz="0" w:space="0" w:color="auto"/>
                <w:left w:val="none" w:sz="0" w:space="0" w:color="auto"/>
                <w:bottom w:val="none" w:sz="0" w:space="0" w:color="auto"/>
                <w:right w:val="none" w:sz="0" w:space="0" w:color="auto"/>
              </w:divBdr>
            </w:div>
          </w:divsChild>
        </w:div>
        <w:div w:id="1103068713">
          <w:marLeft w:val="0"/>
          <w:marRight w:val="0"/>
          <w:marTop w:val="0"/>
          <w:marBottom w:val="0"/>
          <w:divBdr>
            <w:top w:val="none" w:sz="0" w:space="0" w:color="auto"/>
            <w:left w:val="none" w:sz="0" w:space="0" w:color="auto"/>
            <w:bottom w:val="none" w:sz="0" w:space="0" w:color="auto"/>
            <w:right w:val="none" w:sz="0" w:space="0" w:color="auto"/>
          </w:divBdr>
          <w:divsChild>
            <w:div w:id="193003752">
              <w:marLeft w:val="0"/>
              <w:marRight w:val="0"/>
              <w:marTop w:val="0"/>
              <w:marBottom w:val="0"/>
              <w:divBdr>
                <w:top w:val="none" w:sz="0" w:space="0" w:color="auto"/>
                <w:left w:val="none" w:sz="0" w:space="0" w:color="auto"/>
                <w:bottom w:val="none" w:sz="0" w:space="0" w:color="auto"/>
                <w:right w:val="none" w:sz="0" w:space="0" w:color="auto"/>
              </w:divBdr>
            </w:div>
          </w:divsChild>
        </w:div>
        <w:div w:id="330525807">
          <w:marLeft w:val="0"/>
          <w:marRight w:val="0"/>
          <w:marTop w:val="0"/>
          <w:marBottom w:val="0"/>
          <w:divBdr>
            <w:top w:val="none" w:sz="0" w:space="0" w:color="auto"/>
            <w:left w:val="none" w:sz="0" w:space="0" w:color="auto"/>
            <w:bottom w:val="none" w:sz="0" w:space="0" w:color="auto"/>
            <w:right w:val="none" w:sz="0" w:space="0" w:color="auto"/>
          </w:divBdr>
          <w:divsChild>
            <w:div w:id="218321556">
              <w:marLeft w:val="0"/>
              <w:marRight w:val="0"/>
              <w:marTop w:val="0"/>
              <w:marBottom w:val="0"/>
              <w:divBdr>
                <w:top w:val="none" w:sz="0" w:space="0" w:color="auto"/>
                <w:left w:val="none" w:sz="0" w:space="0" w:color="auto"/>
                <w:bottom w:val="none" w:sz="0" w:space="0" w:color="auto"/>
                <w:right w:val="none" w:sz="0" w:space="0" w:color="auto"/>
              </w:divBdr>
            </w:div>
          </w:divsChild>
        </w:div>
        <w:div w:id="939751728">
          <w:marLeft w:val="0"/>
          <w:marRight w:val="0"/>
          <w:marTop w:val="0"/>
          <w:marBottom w:val="0"/>
          <w:divBdr>
            <w:top w:val="none" w:sz="0" w:space="0" w:color="auto"/>
            <w:left w:val="none" w:sz="0" w:space="0" w:color="auto"/>
            <w:bottom w:val="none" w:sz="0" w:space="0" w:color="auto"/>
            <w:right w:val="none" w:sz="0" w:space="0" w:color="auto"/>
          </w:divBdr>
          <w:divsChild>
            <w:div w:id="1947542275">
              <w:marLeft w:val="0"/>
              <w:marRight w:val="0"/>
              <w:marTop w:val="0"/>
              <w:marBottom w:val="0"/>
              <w:divBdr>
                <w:top w:val="none" w:sz="0" w:space="0" w:color="auto"/>
                <w:left w:val="none" w:sz="0" w:space="0" w:color="auto"/>
                <w:bottom w:val="none" w:sz="0" w:space="0" w:color="auto"/>
                <w:right w:val="none" w:sz="0" w:space="0" w:color="auto"/>
              </w:divBdr>
            </w:div>
          </w:divsChild>
        </w:div>
        <w:div w:id="41953205">
          <w:marLeft w:val="0"/>
          <w:marRight w:val="0"/>
          <w:marTop w:val="0"/>
          <w:marBottom w:val="0"/>
          <w:divBdr>
            <w:top w:val="none" w:sz="0" w:space="0" w:color="auto"/>
            <w:left w:val="none" w:sz="0" w:space="0" w:color="auto"/>
            <w:bottom w:val="none" w:sz="0" w:space="0" w:color="auto"/>
            <w:right w:val="none" w:sz="0" w:space="0" w:color="auto"/>
          </w:divBdr>
          <w:divsChild>
            <w:div w:id="1308588431">
              <w:marLeft w:val="0"/>
              <w:marRight w:val="0"/>
              <w:marTop w:val="0"/>
              <w:marBottom w:val="0"/>
              <w:divBdr>
                <w:top w:val="none" w:sz="0" w:space="0" w:color="auto"/>
                <w:left w:val="none" w:sz="0" w:space="0" w:color="auto"/>
                <w:bottom w:val="none" w:sz="0" w:space="0" w:color="auto"/>
                <w:right w:val="none" w:sz="0" w:space="0" w:color="auto"/>
              </w:divBdr>
            </w:div>
          </w:divsChild>
        </w:div>
        <w:div w:id="1016075341">
          <w:marLeft w:val="0"/>
          <w:marRight w:val="0"/>
          <w:marTop w:val="0"/>
          <w:marBottom w:val="0"/>
          <w:divBdr>
            <w:top w:val="none" w:sz="0" w:space="0" w:color="auto"/>
            <w:left w:val="none" w:sz="0" w:space="0" w:color="auto"/>
            <w:bottom w:val="none" w:sz="0" w:space="0" w:color="auto"/>
            <w:right w:val="none" w:sz="0" w:space="0" w:color="auto"/>
          </w:divBdr>
          <w:divsChild>
            <w:div w:id="1717314404">
              <w:marLeft w:val="0"/>
              <w:marRight w:val="0"/>
              <w:marTop w:val="0"/>
              <w:marBottom w:val="0"/>
              <w:divBdr>
                <w:top w:val="none" w:sz="0" w:space="0" w:color="auto"/>
                <w:left w:val="none" w:sz="0" w:space="0" w:color="auto"/>
                <w:bottom w:val="none" w:sz="0" w:space="0" w:color="auto"/>
                <w:right w:val="none" w:sz="0" w:space="0" w:color="auto"/>
              </w:divBdr>
            </w:div>
          </w:divsChild>
        </w:div>
        <w:div w:id="370233521">
          <w:marLeft w:val="0"/>
          <w:marRight w:val="0"/>
          <w:marTop w:val="0"/>
          <w:marBottom w:val="0"/>
          <w:divBdr>
            <w:top w:val="none" w:sz="0" w:space="0" w:color="auto"/>
            <w:left w:val="none" w:sz="0" w:space="0" w:color="auto"/>
            <w:bottom w:val="none" w:sz="0" w:space="0" w:color="auto"/>
            <w:right w:val="none" w:sz="0" w:space="0" w:color="auto"/>
          </w:divBdr>
          <w:divsChild>
            <w:div w:id="1604680379">
              <w:marLeft w:val="0"/>
              <w:marRight w:val="0"/>
              <w:marTop w:val="0"/>
              <w:marBottom w:val="0"/>
              <w:divBdr>
                <w:top w:val="none" w:sz="0" w:space="0" w:color="auto"/>
                <w:left w:val="none" w:sz="0" w:space="0" w:color="auto"/>
                <w:bottom w:val="none" w:sz="0" w:space="0" w:color="auto"/>
                <w:right w:val="none" w:sz="0" w:space="0" w:color="auto"/>
              </w:divBdr>
            </w:div>
          </w:divsChild>
        </w:div>
        <w:div w:id="1890189494">
          <w:marLeft w:val="0"/>
          <w:marRight w:val="0"/>
          <w:marTop w:val="0"/>
          <w:marBottom w:val="0"/>
          <w:divBdr>
            <w:top w:val="none" w:sz="0" w:space="0" w:color="auto"/>
            <w:left w:val="none" w:sz="0" w:space="0" w:color="auto"/>
            <w:bottom w:val="none" w:sz="0" w:space="0" w:color="auto"/>
            <w:right w:val="none" w:sz="0" w:space="0" w:color="auto"/>
          </w:divBdr>
          <w:divsChild>
            <w:div w:id="823929959">
              <w:marLeft w:val="0"/>
              <w:marRight w:val="0"/>
              <w:marTop w:val="0"/>
              <w:marBottom w:val="0"/>
              <w:divBdr>
                <w:top w:val="none" w:sz="0" w:space="0" w:color="auto"/>
                <w:left w:val="none" w:sz="0" w:space="0" w:color="auto"/>
                <w:bottom w:val="none" w:sz="0" w:space="0" w:color="auto"/>
                <w:right w:val="none" w:sz="0" w:space="0" w:color="auto"/>
              </w:divBdr>
            </w:div>
          </w:divsChild>
        </w:div>
        <w:div w:id="1087504529">
          <w:marLeft w:val="0"/>
          <w:marRight w:val="0"/>
          <w:marTop w:val="0"/>
          <w:marBottom w:val="0"/>
          <w:divBdr>
            <w:top w:val="none" w:sz="0" w:space="0" w:color="auto"/>
            <w:left w:val="none" w:sz="0" w:space="0" w:color="auto"/>
            <w:bottom w:val="none" w:sz="0" w:space="0" w:color="auto"/>
            <w:right w:val="none" w:sz="0" w:space="0" w:color="auto"/>
          </w:divBdr>
          <w:divsChild>
            <w:div w:id="1500582358">
              <w:marLeft w:val="0"/>
              <w:marRight w:val="0"/>
              <w:marTop w:val="0"/>
              <w:marBottom w:val="0"/>
              <w:divBdr>
                <w:top w:val="none" w:sz="0" w:space="0" w:color="auto"/>
                <w:left w:val="none" w:sz="0" w:space="0" w:color="auto"/>
                <w:bottom w:val="none" w:sz="0" w:space="0" w:color="auto"/>
                <w:right w:val="none" w:sz="0" w:space="0" w:color="auto"/>
              </w:divBdr>
            </w:div>
          </w:divsChild>
        </w:div>
        <w:div w:id="1844780668">
          <w:marLeft w:val="0"/>
          <w:marRight w:val="0"/>
          <w:marTop w:val="0"/>
          <w:marBottom w:val="0"/>
          <w:divBdr>
            <w:top w:val="none" w:sz="0" w:space="0" w:color="auto"/>
            <w:left w:val="none" w:sz="0" w:space="0" w:color="auto"/>
            <w:bottom w:val="none" w:sz="0" w:space="0" w:color="auto"/>
            <w:right w:val="none" w:sz="0" w:space="0" w:color="auto"/>
          </w:divBdr>
          <w:divsChild>
            <w:div w:id="1110777831">
              <w:marLeft w:val="0"/>
              <w:marRight w:val="0"/>
              <w:marTop w:val="0"/>
              <w:marBottom w:val="0"/>
              <w:divBdr>
                <w:top w:val="none" w:sz="0" w:space="0" w:color="auto"/>
                <w:left w:val="none" w:sz="0" w:space="0" w:color="auto"/>
                <w:bottom w:val="none" w:sz="0" w:space="0" w:color="auto"/>
                <w:right w:val="none" w:sz="0" w:space="0" w:color="auto"/>
              </w:divBdr>
            </w:div>
          </w:divsChild>
        </w:div>
        <w:div w:id="1033385913">
          <w:marLeft w:val="0"/>
          <w:marRight w:val="0"/>
          <w:marTop w:val="0"/>
          <w:marBottom w:val="0"/>
          <w:divBdr>
            <w:top w:val="none" w:sz="0" w:space="0" w:color="auto"/>
            <w:left w:val="none" w:sz="0" w:space="0" w:color="auto"/>
            <w:bottom w:val="none" w:sz="0" w:space="0" w:color="auto"/>
            <w:right w:val="none" w:sz="0" w:space="0" w:color="auto"/>
          </w:divBdr>
          <w:divsChild>
            <w:div w:id="13044188">
              <w:marLeft w:val="0"/>
              <w:marRight w:val="0"/>
              <w:marTop w:val="0"/>
              <w:marBottom w:val="0"/>
              <w:divBdr>
                <w:top w:val="none" w:sz="0" w:space="0" w:color="auto"/>
                <w:left w:val="none" w:sz="0" w:space="0" w:color="auto"/>
                <w:bottom w:val="none" w:sz="0" w:space="0" w:color="auto"/>
                <w:right w:val="none" w:sz="0" w:space="0" w:color="auto"/>
              </w:divBdr>
            </w:div>
          </w:divsChild>
        </w:div>
        <w:div w:id="1950313810">
          <w:marLeft w:val="0"/>
          <w:marRight w:val="0"/>
          <w:marTop w:val="0"/>
          <w:marBottom w:val="0"/>
          <w:divBdr>
            <w:top w:val="none" w:sz="0" w:space="0" w:color="auto"/>
            <w:left w:val="none" w:sz="0" w:space="0" w:color="auto"/>
            <w:bottom w:val="none" w:sz="0" w:space="0" w:color="auto"/>
            <w:right w:val="none" w:sz="0" w:space="0" w:color="auto"/>
          </w:divBdr>
          <w:divsChild>
            <w:div w:id="1042824212">
              <w:marLeft w:val="0"/>
              <w:marRight w:val="0"/>
              <w:marTop w:val="0"/>
              <w:marBottom w:val="0"/>
              <w:divBdr>
                <w:top w:val="none" w:sz="0" w:space="0" w:color="auto"/>
                <w:left w:val="none" w:sz="0" w:space="0" w:color="auto"/>
                <w:bottom w:val="none" w:sz="0" w:space="0" w:color="auto"/>
                <w:right w:val="none" w:sz="0" w:space="0" w:color="auto"/>
              </w:divBdr>
            </w:div>
          </w:divsChild>
        </w:div>
        <w:div w:id="939483739">
          <w:marLeft w:val="0"/>
          <w:marRight w:val="0"/>
          <w:marTop w:val="0"/>
          <w:marBottom w:val="0"/>
          <w:divBdr>
            <w:top w:val="none" w:sz="0" w:space="0" w:color="auto"/>
            <w:left w:val="none" w:sz="0" w:space="0" w:color="auto"/>
            <w:bottom w:val="none" w:sz="0" w:space="0" w:color="auto"/>
            <w:right w:val="none" w:sz="0" w:space="0" w:color="auto"/>
          </w:divBdr>
          <w:divsChild>
            <w:div w:id="174149686">
              <w:marLeft w:val="0"/>
              <w:marRight w:val="0"/>
              <w:marTop w:val="0"/>
              <w:marBottom w:val="0"/>
              <w:divBdr>
                <w:top w:val="none" w:sz="0" w:space="0" w:color="auto"/>
                <w:left w:val="none" w:sz="0" w:space="0" w:color="auto"/>
                <w:bottom w:val="none" w:sz="0" w:space="0" w:color="auto"/>
                <w:right w:val="none" w:sz="0" w:space="0" w:color="auto"/>
              </w:divBdr>
            </w:div>
          </w:divsChild>
        </w:div>
        <w:div w:id="1219321187">
          <w:marLeft w:val="0"/>
          <w:marRight w:val="0"/>
          <w:marTop w:val="0"/>
          <w:marBottom w:val="0"/>
          <w:divBdr>
            <w:top w:val="none" w:sz="0" w:space="0" w:color="auto"/>
            <w:left w:val="none" w:sz="0" w:space="0" w:color="auto"/>
            <w:bottom w:val="none" w:sz="0" w:space="0" w:color="auto"/>
            <w:right w:val="none" w:sz="0" w:space="0" w:color="auto"/>
          </w:divBdr>
          <w:divsChild>
            <w:div w:id="1595436669">
              <w:marLeft w:val="0"/>
              <w:marRight w:val="0"/>
              <w:marTop w:val="0"/>
              <w:marBottom w:val="0"/>
              <w:divBdr>
                <w:top w:val="none" w:sz="0" w:space="0" w:color="auto"/>
                <w:left w:val="none" w:sz="0" w:space="0" w:color="auto"/>
                <w:bottom w:val="none" w:sz="0" w:space="0" w:color="auto"/>
                <w:right w:val="none" w:sz="0" w:space="0" w:color="auto"/>
              </w:divBdr>
            </w:div>
          </w:divsChild>
        </w:div>
        <w:div w:id="1966500707">
          <w:marLeft w:val="0"/>
          <w:marRight w:val="0"/>
          <w:marTop w:val="0"/>
          <w:marBottom w:val="0"/>
          <w:divBdr>
            <w:top w:val="none" w:sz="0" w:space="0" w:color="auto"/>
            <w:left w:val="none" w:sz="0" w:space="0" w:color="auto"/>
            <w:bottom w:val="none" w:sz="0" w:space="0" w:color="auto"/>
            <w:right w:val="none" w:sz="0" w:space="0" w:color="auto"/>
          </w:divBdr>
          <w:divsChild>
            <w:div w:id="1411804297">
              <w:marLeft w:val="0"/>
              <w:marRight w:val="0"/>
              <w:marTop w:val="0"/>
              <w:marBottom w:val="0"/>
              <w:divBdr>
                <w:top w:val="none" w:sz="0" w:space="0" w:color="auto"/>
                <w:left w:val="none" w:sz="0" w:space="0" w:color="auto"/>
                <w:bottom w:val="none" w:sz="0" w:space="0" w:color="auto"/>
                <w:right w:val="none" w:sz="0" w:space="0" w:color="auto"/>
              </w:divBdr>
            </w:div>
          </w:divsChild>
        </w:div>
        <w:div w:id="297347816">
          <w:marLeft w:val="0"/>
          <w:marRight w:val="0"/>
          <w:marTop w:val="0"/>
          <w:marBottom w:val="0"/>
          <w:divBdr>
            <w:top w:val="none" w:sz="0" w:space="0" w:color="auto"/>
            <w:left w:val="none" w:sz="0" w:space="0" w:color="auto"/>
            <w:bottom w:val="none" w:sz="0" w:space="0" w:color="auto"/>
            <w:right w:val="none" w:sz="0" w:space="0" w:color="auto"/>
          </w:divBdr>
          <w:divsChild>
            <w:div w:id="1712993718">
              <w:marLeft w:val="0"/>
              <w:marRight w:val="0"/>
              <w:marTop w:val="0"/>
              <w:marBottom w:val="0"/>
              <w:divBdr>
                <w:top w:val="none" w:sz="0" w:space="0" w:color="auto"/>
                <w:left w:val="none" w:sz="0" w:space="0" w:color="auto"/>
                <w:bottom w:val="none" w:sz="0" w:space="0" w:color="auto"/>
                <w:right w:val="none" w:sz="0" w:space="0" w:color="auto"/>
              </w:divBdr>
            </w:div>
          </w:divsChild>
        </w:div>
        <w:div w:id="1589339752">
          <w:marLeft w:val="0"/>
          <w:marRight w:val="0"/>
          <w:marTop w:val="0"/>
          <w:marBottom w:val="0"/>
          <w:divBdr>
            <w:top w:val="none" w:sz="0" w:space="0" w:color="auto"/>
            <w:left w:val="none" w:sz="0" w:space="0" w:color="auto"/>
            <w:bottom w:val="none" w:sz="0" w:space="0" w:color="auto"/>
            <w:right w:val="none" w:sz="0" w:space="0" w:color="auto"/>
          </w:divBdr>
          <w:divsChild>
            <w:div w:id="433289824">
              <w:marLeft w:val="0"/>
              <w:marRight w:val="0"/>
              <w:marTop w:val="0"/>
              <w:marBottom w:val="0"/>
              <w:divBdr>
                <w:top w:val="none" w:sz="0" w:space="0" w:color="auto"/>
                <w:left w:val="none" w:sz="0" w:space="0" w:color="auto"/>
                <w:bottom w:val="none" w:sz="0" w:space="0" w:color="auto"/>
                <w:right w:val="none" w:sz="0" w:space="0" w:color="auto"/>
              </w:divBdr>
            </w:div>
          </w:divsChild>
        </w:div>
        <w:div w:id="590359147">
          <w:marLeft w:val="0"/>
          <w:marRight w:val="0"/>
          <w:marTop w:val="0"/>
          <w:marBottom w:val="0"/>
          <w:divBdr>
            <w:top w:val="none" w:sz="0" w:space="0" w:color="auto"/>
            <w:left w:val="none" w:sz="0" w:space="0" w:color="auto"/>
            <w:bottom w:val="none" w:sz="0" w:space="0" w:color="auto"/>
            <w:right w:val="none" w:sz="0" w:space="0" w:color="auto"/>
          </w:divBdr>
          <w:divsChild>
            <w:div w:id="927038423">
              <w:marLeft w:val="0"/>
              <w:marRight w:val="0"/>
              <w:marTop w:val="0"/>
              <w:marBottom w:val="0"/>
              <w:divBdr>
                <w:top w:val="none" w:sz="0" w:space="0" w:color="auto"/>
                <w:left w:val="none" w:sz="0" w:space="0" w:color="auto"/>
                <w:bottom w:val="none" w:sz="0" w:space="0" w:color="auto"/>
                <w:right w:val="none" w:sz="0" w:space="0" w:color="auto"/>
              </w:divBdr>
            </w:div>
          </w:divsChild>
        </w:div>
        <w:div w:id="636836327">
          <w:marLeft w:val="0"/>
          <w:marRight w:val="0"/>
          <w:marTop w:val="0"/>
          <w:marBottom w:val="0"/>
          <w:divBdr>
            <w:top w:val="none" w:sz="0" w:space="0" w:color="auto"/>
            <w:left w:val="none" w:sz="0" w:space="0" w:color="auto"/>
            <w:bottom w:val="none" w:sz="0" w:space="0" w:color="auto"/>
            <w:right w:val="none" w:sz="0" w:space="0" w:color="auto"/>
          </w:divBdr>
          <w:divsChild>
            <w:div w:id="1851485252">
              <w:marLeft w:val="0"/>
              <w:marRight w:val="0"/>
              <w:marTop w:val="0"/>
              <w:marBottom w:val="0"/>
              <w:divBdr>
                <w:top w:val="none" w:sz="0" w:space="0" w:color="auto"/>
                <w:left w:val="none" w:sz="0" w:space="0" w:color="auto"/>
                <w:bottom w:val="none" w:sz="0" w:space="0" w:color="auto"/>
                <w:right w:val="none" w:sz="0" w:space="0" w:color="auto"/>
              </w:divBdr>
            </w:div>
          </w:divsChild>
        </w:div>
        <w:div w:id="1738165049">
          <w:marLeft w:val="0"/>
          <w:marRight w:val="0"/>
          <w:marTop w:val="0"/>
          <w:marBottom w:val="0"/>
          <w:divBdr>
            <w:top w:val="none" w:sz="0" w:space="0" w:color="auto"/>
            <w:left w:val="none" w:sz="0" w:space="0" w:color="auto"/>
            <w:bottom w:val="none" w:sz="0" w:space="0" w:color="auto"/>
            <w:right w:val="none" w:sz="0" w:space="0" w:color="auto"/>
          </w:divBdr>
          <w:divsChild>
            <w:div w:id="195390414">
              <w:marLeft w:val="0"/>
              <w:marRight w:val="0"/>
              <w:marTop w:val="0"/>
              <w:marBottom w:val="0"/>
              <w:divBdr>
                <w:top w:val="none" w:sz="0" w:space="0" w:color="auto"/>
                <w:left w:val="none" w:sz="0" w:space="0" w:color="auto"/>
                <w:bottom w:val="none" w:sz="0" w:space="0" w:color="auto"/>
                <w:right w:val="none" w:sz="0" w:space="0" w:color="auto"/>
              </w:divBdr>
            </w:div>
          </w:divsChild>
        </w:div>
        <w:div w:id="1585338745">
          <w:marLeft w:val="0"/>
          <w:marRight w:val="0"/>
          <w:marTop w:val="0"/>
          <w:marBottom w:val="0"/>
          <w:divBdr>
            <w:top w:val="none" w:sz="0" w:space="0" w:color="auto"/>
            <w:left w:val="none" w:sz="0" w:space="0" w:color="auto"/>
            <w:bottom w:val="none" w:sz="0" w:space="0" w:color="auto"/>
            <w:right w:val="none" w:sz="0" w:space="0" w:color="auto"/>
          </w:divBdr>
          <w:divsChild>
            <w:div w:id="1818649659">
              <w:marLeft w:val="0"/>
              <w:marRight w:val="0"/>
              <w:marTop w:val="0"/>
              <w:marBottom w:val="0"/>
              <w:divBdr>
                <w:top w:val="none" w:sz="0" w:space="0" w:color="auto"/>
                <w:left w:val="none" w:sz="0" w:space="0" w:color="auto"/>
                <w:bottom w:val="none" w:sz="0" w:space="0" w:color="auto"/>
                <w:right w:val="none" w:sz="0" w:space="0" w:color="auto"/>
              </w:divBdr>
            </w:div>
          </w:divsChild>
        </w:div>
        <w:div w:id="1524632194">
          <w:marLeft w:val="0"/>
          <w:marRight w:val="0"/>
          <w:marTop w:val="0"/>
          <w:marBottom w:val="0"/>
          <w:divBdr>
            <w:top w:val="none" w:sz="0" w:space="0" w:color="auto"/>
            <w:left w:val="none" w:sz="0" w:space="0" w:color="auto"/>
            <w:bottom w:val="none" w:sz="0" w:space="0" w:color="auto"/>
            <w:right w:val="none" w:sz="0" w:space="0" w:color="auto"/>
          </w:divBdr>
          <w:divsChild>
            <w:div w:id="261570330">
              <w:marLeft w:val="0"/>
              <w:marRight w:val="0"/>
              <w:marTop w:val="0"/>
              <w:marBottom w:val="0"/>
              <w:divBdr>
                <w:top w:val="none" w:sz="0" w:space="0" w:color="auto"/>
                <w:left w:val="none" w:sz="0" w:space="0" w:color="auto"/>
                <w:bottom w:val="none" w:sz="0" w:space="0" w:color="auto"/>
                <w:right w:val="none" w:sz="0" w:space="0" w:color="auto"/>
              </w:divBdr>
            </w:div>
          </w:divsChild>
        </w:div>
        <w:div w:id="2018650501">
          <w:marLeft w:val="0"/>
          <w:marRight w:val="0"/>
          <w:marTop w:val="0"/>
          <w:marBottom w:val="0"/>
          <w:divBdr>
            <w:top w:val="none" w:sz="0" w:space="0" w:color="auto"/>
            <w:left w:val="none" w:sz="0" w:space="0" w:color="auto"/>
            <w:bottom w:val="none" w:sz="0" w:space="0" w:color="auto"/>
            <w:right w:val="none" w:sz="0" w:space="0" w:color="auto"/>
          </w:divBdr>
          <w:divsChild>
            <w:div w:id="397947627">
              <w:marLeft w:val="0"/>
              <w:marRight w:val="0"/>
              <w:marTop w:val="0"/>
              <w:marBottom w:val="0"/>
              <w:divBdr>
                <w:top w:val="none" w:sz="0" w:space="0" w:color="auto"/>
                <w:left w:val="none" w:sz="0" w:space="0" w:color="auto"/>
                <w:bottom w:val="none" w:sz="0" w:space="0" w:color="auto"/>
                <w:right w:val="none" w:sz="0" w:space="0" w:color="auto"/>
              </w:divBdr>
            </w:div>
          </w:divsChild>
        </w:div>
        <w:div w:id="1243755519">
          <w:marLeft w:val="0"/>
          <w:marRight w:val="0"/>
          <w:marTop w:val="0"/>
          <w:marBottom w:val="0"/>
          <w:divBdr>
            <w:top w:val="none" w:sz="0" w:space="0" w:color="auto"/>
            <w:left w:val="none" w:sz="0" w:space="0" w:color="auto"/>
            <w:bottom w:val="none" w:sz="0" w:space="0" w:color="auto"/>
            <w:right w:val="none" w:sz="0" w:space="0" w:color="auto"/>
          </w:divBdr>
          <w:divsChild>
            <w:div w:id="1624925690">
              <w:marLeft w:val="0"/>
              <w:marRight w:val="0"/>
              <w:marTop w:val="0"/>
              <w:marBottom w:val="0"/>
              <w:divBdr>
                <w:top w:val="none" w:sz="0" w:space="0" w:color="auto"/>
                <w:left w:val="none" w:sz="0" w:space="0" w:color="auto"/>
                <w:bottom w:val="none" w:sz="0" w:space="0" w:color="auto"/>
                <w:right w:val="none" w:sz="0" w:space="0" w:color="auto"/>
              </w:divBdr>
            </w:div>
          </w:divsChild>
        </w:div>
        <w:div w:id="1262880960">
          <w:marLeft w:val="0"/>
          <w:marRight w:val="0"/>
          <w:marTop w:val="0"/>
          <w:marBottom w:val="0"/>
          <w:divBdr>
            <w:top w:val="none" w:sz="0" w:space="0" w:color="auto"/>
            <w:left w:val="none" w:sz="0" w:space="0" w:color="auto"/>
            <w:bottom w:val="none" w:sz="0" w:space="0" w:color="auto"/>
            <w:right w:val="none" w:sz="0" w:space="0" w:color="auto"/>
          </w:divBdr>
          <w:divsChild>
            <w:div w:id="1398548368">
              <w:marLeft w:val="0"/>
              <w:marRight w:val="0"/>
              <w:marTop w:val="0"/>
              <w:marBottom w:val="0"/>
              <w:divBdr>
                <w:top w:val="none" w:sz="0" w:space="0" w:color="auto"/>
                <w:left w:val="none" w:sz="0" w:space="0" w:color="auto"/>
                <w:bottom w:val="none" w:sz="0" w:space="0" w:color="auto"/>
                <w:right w:val="none" w:sz="0" w:space="0" w:color="auto"/>
              </w:divBdr>
            </w:div>
          </w:divsChild>
        </w:div>
        <w:div w:id="691689943">
          <w:marLeft w:val="0"/>
          <w:marRight w:val="0"/>
          <w:marTop w:val="0"/>
          <w:marBottom w:val="0"/>
          <w:divBdr>
            <w:top w:val="none" w:sz="0" w:space="0" w:color="auto"/>
            <w:left w:val="none" w:sz="0" w:space="0" w:color="auto"/>
            <w:bottom w:val="none" w:sz="0" w:space="0" w:color="auto"/>
            <w:right w:val="none" w:sz="0" w:space="0" w:color="auto"/>
          </w:divBdr>
          <w:divsChild>
            <w:div w:id="1006514374">
              <w:marLeft w:val="0"/>
              <w:marRight w:val="0"/>
              <w:marTop w:val="0"/>
              <w:marBottom w:val="0"/>
              <w:divBdr>
                <w:top w:val="none" w:sz="0" w:space="0" w:color="auto"/>
                <w:left w:val="none" w:sz="0" w:space="0" w:color="auto"/>
                <w:bottom w:val="none" w:sz="0" w:space="0" w:color="auto"/>
                <w:right w:val="none" w:sz="0" w:space="0" w:color="auto"/>
              </w:divBdr>
            </w:div>
          </w:divsChild>
        </w:div>
        <w:div w:id="203904535">
          <w:marLeft w:val="0"/>
          <w:marRight w:val="0"/>
          <w:marTop w:val="0"/>
          <w:marBottom w:val="0"/>
          <w:divBdr>
            <w:top w:val="none" w:sz="0" w:space="0" w:color="auto"/>
            <w:left w:val="none" w:sz="0" w:space="0" w:color="auto"/>
            <w:bottom w:val="none" w:sz="0" w:space="0" w:color="auto"/>
            <w:right w:val="none" w:sz="0" w:space="0" w:color="auto"/>
          </w:divBdr>
          <w:divsChild>
            <w:div w:id="841243288">
              <w:marLeft w:val="0"/>
              <w:marRight w:val="0"/>
              <w:marTop w:val="0"/>
              <w:marBottom w:val="0"/>
              <w:divBdr>
                <w:top w:val="none" w:sz="0" w:space="0" w:color="auto"/>
                <w:left w:val="none" w:sz="0" w:space="0" w:color="auto"/>
                <w:bottom w:val="none" w:sz="0" w:space="0" w:color="auto"/>
                <w:right w:val="none" w:sz="0" w:space="0" w:color="auto"/>
              </w:divBdr>
            </w:div>
          </w:divsChild>
        </w:div>
        <w:div w:id="972711710">
          <w:marLeft w:val="0"/>
          <w:marRight w:val="0"/>
          <w:marTop w:val="0"/>
          <w:marBottom w:val="0"/>
          <w:divBdr>
            <w:top w:val="none" w:sz="0" w:space="0" w:color="auto"/>
            <w:left w:val="none" w:sz="0" w:space="0" w:color="auto"/>
            <w:bottom w:val="none" w:sz="0" w:space="0" w:color="auto"/>
            <w:right w:val="none" w:sz="0" w:space="0" w:color="auto"/>
          </w:divBdr>
          <w:divsChild>
            <w:div w:id="1697533835">
              <w:marLeft w:val="0"/>
              <w:marRight w:val="0"/>
              <w:marTop w:val="0"/>
              <w:marBottom w:val="0"/>
              <w:divBdr>
                <w:top w:val="none" w:sz="0" w:space="0" w:color="auto"/>
                <w:left w:val="none" w:sz="0" w:space="0" w:color="auto"/>
                <w:bottom w:val="none" w:sz="0" w:space="0" w:color="auto"/>
                <w:right w:val="none" w:sz="0" w:space="0" w:color="auto"/>
              </w:divBdr>
            </w:div>
          </w:divsChild>
        </w:div>
        <w:div w:id="1965572981">
          <w:marLeft w:val="0"/>
          <w:marRight w:val="0"/>
          <w:marTop w:val="0"/>
          <w:marBottom w:val="0"/>
          <w:divBdr>
            <w:top w:val="none" w:sz="0" w:space="0" w:color="auto"/>
            <w:left w:val="none" w:sz="0" w:space="0" w:color="auto"/>
            <w:bottom w:val="none" w:sz="0" w:space="0" w:color="auto"/>
            <w:right w:val="none" w:sz="0" w:space="0" w:color="auto"/>
          </w:divBdr>
          <w:divsChild>
            <w:div w:id="13655286">
              <w:marLeft w:val="0"/>
              <w:marRight w:val="0"/>
              <w:marTop w:val="0"/>
              <w:marBottom w:val="0"/>
              <w:divBdr>
                <w:top w:val="none" w:sz="0" w:space="0" w:color="auto"/>
                <w:left w:val="none" w:sz="0" w:space="0" w:color="auto"/>
                <w:bottom w:val="none" w:sz="0" w:space="0" w:color="auto"/>
                <w:right w:val="none" w:sz="0" w:space="0" w:color="auto"/>
              </w:divBdr>
            </w:div>
          </w:divsChild>
        </w:div>
        <w:div w:id="1271427695">
          <w:marLeft w:val="0"/>
          <w:marRight w:val="0"/>
          <w:marTop w:val="0"/>
          <w:marBottom w:val="0"/>
          <w:divBdr>
            <w:top w:val="none" w:sz="0" w:space="0" w:color="auto"/>
            <w:left w:val="none" w:sz="0" w:space="0" w:color="auto"/>
            <w:bottom w:val="none" w:sz="0" w:space="0" w:color="auto"/>
            <w:right w:val="none" w:sz="0" w:space="0" w:color="auto"/>
          </w:divBdr>
          <w:divsChild>
            <w:div w:id="1849327513">
              <w:marLeft w:val="0"/>
              <w:marRight w:val="0"/>
              <w:marTop w:val="0"/>
              <w:marBottom w:val="0"/>
              <w:divBdr>
                <w:top w:val="none" w:sz="0" w:space="0" w:color="auto"/>
                <w:left w:val="none" w:sz="0" w:space="0" w:color="auto"/>
                <w:bottom w:val="none" w:sz="0" w:space="0" w:color="auto"/>
                <w:right w:val="none" w:sz="0" w:space="0" w:color="auto"/>
              </w:divBdr>
            </w:div>
          </w:divsChild>
        </w:div>
        <w:div w:id="648435802">
          <w:marLeft w:val="0"/>
          <w:marRight w:val="0"/>
          <w:marTop w:val="0"/>
          <w:marBottom w:val="0"/>
          <w:divBdr>
            <w:top w:val="none" w:sz="0" w:space="0" w:color="auto"/>
            <w:left w:val="none" w:sz="0" w:space="0" w:color="auto"/>
            <w:bottom w:val="none" w:sz="0" w:space="0" w:color="auto"/>
            <w:right w:val="none" w:sz="0" w:space="0" w:color="auto"/>
          </w:divBdr>
          <w:divsChild>
            <w:div w:id="1139568195">
              <w:marLeft w:val="0"/>
              <w:marRight w:val="0"/>
              <w:marTop w:val="0"/>
              <w:marBottom w:val="0"/>
              <w:divBdr>
                <w:top w:val="none" w:sz="0" w:space="0" w:color="auto"/>
                <w:left w:val="none" w:sz="0" w:space="0" w:color="auto"/>
                <w:bottom w:val="none" w:sz="0" w:space="0" w:color="auto"/>
                <w:right w:val="none" w:sz="0" w:space="0" w:color="auto"/>
              </w:divBdr>
            </w:div>
          </w:divsChild>
        </w:div>
        <w:div w:id="2107647523">
          <w:marLeft w:val="0"/>
          <w:marRight w:val="0"/>
          <w:marTop w:val="0"/>
          <w:marBottom w:val="0"/>
          <w:divBdr>
            <w:top w:val="none" w:sz="0" w:space="0" w:color="auto"/>
            <w:left w:val="none" w:sz="0" w:space="0" w:color="auto"/>
            <w:bottom w:val="none" w:sz="0" w:space="0" w:color="auto"/>
            <w:right w:val="none" w:sz="0" w:space="0" w:color="auto"/>
          </w:divBdr>
          <w:divsChild>
            <w:div w:id="100229427">
              <w:marLeft w:val="0"/>
              <w:marRight w:val="0"/>
              <w:marTop w:val="0"/>
              <w:marBottom w:val="0"/>
              <w:divBdr>
                <w:top w:val="none" w:sz="0" w:space="0" w:color="auto"/>
                <w:left w:val="none" w:sz="0" w:space="0" w:color="auto"/>
                <w:bottom w:val="none" w:sz="0" w:space="0" w:color="auto"/>
                <w:right w:val="none" w:sz="0" w:space="0" w:color="auto"/>
              </w:divBdr>
            </w:div>
          </w:divsChild>
        </w:div>
        <w:div w:id="568685909">
          <w:marLeft w:val="0"/>
          <w:marRight w:val="0"/>
          <w:marTop w:val="0"/>
          <w:marBottom w:val="0"/>
          <w:divBdr>
            <w:top w:val="none" w:sz="0" w:space="0" w:color="auto"/>
            <w:left w:val="none" w:sz="0" w:space="0" w:color="auto"/>
            <w:bottom w:val="none" w:sz="0" w:space="0" w:color="auto"/>
            <w:right w:val="none" w:sz="0" w:space="0" w:color="auto"/>
          </w:divBdr>
          <w:divsChild>
            <w:div w:id="424692992">
              <w:marLeft w:val="0"/>
              <w:marRight w:val="0"/>
              <w:marTop w:val="0"/>
              <w:marBottom w:val="0"/>
              <w:divBdr>
                <w:top w:val="none" w:sz="0" w:space="0" w:color="auto"/>
                <w:left w:val="none" w:sz="0" w:space="0" w:color="auto"/>
                <w:bottom w:val="none" w:sz="0" w:space="0" w:color="auto"/>
                <w:right w:val="none" w:sz="0" w:space="0" w:color="auto"/>
              </w:divBdr>
            </w:div>
          </w:divsChild>
        </w:div>
        <w:div w:id="1927498548">
          <w:marLeft w:val="0"/>
          <w:marRight w:val="0"/>
          <w:marTop w:val="0"/>
          <w:marBottom w:val="0"/>
          <w:divBdr>
            <w:top w:val="none" w:sz="0" w:space="0" w:color="auto"/>
            <w:left w:val="none" w:sz="0" w:space="0" w:color="auto"/>
            <w:bottom w:val="none" w:sz="0" w:space="0" w:color="auto"/>
            <w:right w:val="none" w:sz="0" w:space="0" w:color="auto"/>
          </w:divBdr>
          <w:divsChild>
            <w:div w:id="2065639583">
              <w:marLeft w:val="0"/>
              <w:marRight w:val="0"/>
              <w:marTop w:val="0"/>
              <w:marBottom w:val="0"/>
              <w:divBdr>
                <w:top w:val="none" w:sz="0" w:space="0" w:color="auto"/>
                <w:left w:val="none" w:sz="0" w:space="0" w:color="auto"/>
                <w:bottom w:val="none" w:sz="0" w:space="0" w:color="auto"/>
                <w:right w:val="none" w:sz="0" w:space="0" w:color="auto"/>
              </w:divBdr>
            </w:div>
          </w:divsChild>
        </w:div>
        <w:div w:id="117070871">
          <w:marLeft w:val="0"/>
          <w:marRight w:val="0"/>
          <w:marTop w:val="0"/>
          <w:marBottom w:val="0"/>
          <w:divBdr>
            <w:top w:val="none" w:sz="0" w:space="0" w:color="auto"/>
            <w:left w:val="none" w:sz="0" w:space="0" w:color="auto"/>
            <w:bottom w:val="none" w:sz="0" w:space="0" w:color="auto"/>
            <w:right w:val="none" w:sz="0" w:space="0" w:color="auto"/>
          </w:divBdr>
          <w:divsChild>
            <w:div w:id="480003454">
              <w:marLeft w:val="0"/>
              <w:marRight w:val="0"/>
              <w:marTop w:val="0"/>
              <w:marBottom w:val="0"/>
              <w:divBdr>
                <w:top w:val="none" w:sz="0" w:space="0" w:color="auto"/>
                <w:left w:val="none" w:sz="0" w:space="0" w:color="auto"/>
                <w:bottom w:val="none" w:sz="0" w:space="0" w:color="auto"/>
                <w:right w:val="none" w:sz="0" w:space="0" w:color="auto"/>
              </w:divBdr>
            </w:div>
          </w:divsChild>
        </w:div>
        <w:div w:id="1630933912">
          <w:marLeft w:val="0"/>
          <w:marRight w:val="0"/>
          <w:marTop w:val="0"/>
          <w:marBottom w:val="0"/>
          <w:divBdr>
            <w:top w:val="none" w:sz="0" w:space="0" w:color="auto"/>
            <w:left w:val="none" w:sz="0" w:space="0" w:color="auto"/>
            <w:bottom w:val="none" w:sz="0" w:space="0" w:color="auto"/>
            <w:right w:val="none" w:sz="0" w:space="0" w:color="auto"/>
          </w:divBdr>
          <w:divsChild>
            <w:div w:id="1884294508">
              <w:marLeft w:val="0"/>
              <w:marRight w:val="0"/>
              <w:marTop w:val="0"/>
              <w:marBottom w:val="0"/>
              <w:divBdr>
                <w:top w:val="none" w:sz="0" w:space="0" w:color="auto"/>
                <w:left w:val="none" w:sz="0" w:space="0" w:color="auto"/>
                <w:bottom w:val="none" w:sz="0" w:space="0" w:color="auto"/>
                <w:right w:val="none" w:sz="0" w:space="0" w:color="auto"/>
              </w:divBdr>
            </w:div>
          </w:divsChild>
        </w:div>
        <w:div w:id="877278074">
          <w:marLeft w:val="0"/>
          <w:marRight w:val="0"/>
          <w:marTop w:val="0"/>
          <w:marBottom w:val="0"/>
          <w:divBdr>
            <w:top w:val="none" w:sz="0" w:space="0" w:color="auto"/>
            <w:left w:val="none" w:sz="0" w:space="0" w:color="auto"/>
            <w:bottom w:val="none" w:sz="0" w:space="0" w:color="auto"/>
            <w:right w:val="none" w:sz="0" w:space="0" w:color="auto"/>
          </w:divBdr>
          <w:divsChild>
            <w:div w:id="1135030964">
              <w:marLeft w:val="0"/>
              <w:marRight w:val="0"/>
              <w:marTop w:val="0"/>
              <w:marBottom w:val="0"/>
              <w:divBdr>
                <w:top w:val="none" w:sz="0" w:space="0" w:color="auto"/>
                <w:left w:val="none" w:sz="0" w:space="0" w:color="auto"/>
                <w:bottom w:val="none" w:sz="0" w:space="0" w:color="auto"/>
                <w:right w:val="none" w:sz="0" w:space="0" w:color="auto"/>
              </w:divBdr>
            </w:div>
          </w:divsChild>
        </w:div>
        <w:div w:id="269510864">
          <w:marLeft w:val="0"/>
          <w:marRight w:val="0"/>
          <w:marTop w:val="0"/>
          <w:marBottom w:val="0"/>
          <w:divBdr>
            <w:top w:val="none" w:sz="0" w:space="0" w:color="auto"/>
            <w:left w:val="none" w:sz="0" w:space="0" w:color="auto"/>
            <w:bottom w:val="none" w:sz="0" w:space="0" w:color="auto"/>
            <w:right w:val="none" w:sz="0" w:space="0" w:color="auto"/>
          </w:divBdr>
          <w:divsChild>
            <w:div w:id="1556433869">
              <w:marLeft w:val="0"/>
              <w:marRight w:val="0"/>
              <w:marTop w:val="0"/>
              <w:marBottom w:val="0"/>
              <w:divBdr>
                <w:top w:val="none" w:sz="0" w:space="0" w:color="auto"/>
                <w:left w:val="none" w:sz="0" w:space="0" w:color="auto"/>
                <w:bottom w:val="none" w:sz="0" w:space="0" w:color="auto"/>
                <w:right w:val="none" w:sz="0" w:space="0" w:color="auto"/>
              </w:divBdr>
            </w:div>
          </w:divsChild>
        </w:div>
        <w:div w:id="1824468045">
          <w:marLeft w:val="0"/>
          <w:marRight w:val="0"/>
          <w:marTop w:val="0"/>
          <w:marBottom w:val="0"/>
          <w:divBdr>
            <w:top w:val="none" w:sz="0" w:space="0" w:color="auto"/>
            <w:left w:val="none" w:sz="0" w:space="0" w:color="auto"/>
            <w:bottom w:val="none" w:sz="0" w:space="0" w:color="auto"/>
            <w:right w:val="none" w:sz="0" w:space="0" w:color="auto"/>
          </w:divBdr>
          <w:divsChild>
            <w:div w:id="188834719">
              <w:marLeft w:val="0"/>
              <w:marRight w:val="0"/>
              <w:marTop w:val="0"/>
              <w:marBottom w:val="0"/>
              <w:divBdr>
                <w:top w:val="none" w:sz="0" w:space="0" w:color="auto"/>
                <w:left w:val="none" w:sz="0" w:space="0" w:color="auto"/>
                <w:bottom w:val="none" w:sz="0" w:space="0" w:color="auto"/>
                <w:right w:val="none" w:sz="0" w:space="0" w:color="auto"/>
              </w:divBdr>
            </w:div>
          </w:divsChild>
        </w:div>
        <w:div w:id="83918328">
          <w:marLeft w:val="0"/>
          <w:marRight w:val="0"/>
          <w:marTop w:val="0"/>
          <w:marBottom w:val="0"/>
          <w:divBdr>
            <w:top w:val="none" w:sz="0" w:space="0" w:color="auto"/>
            <w:left w:val="none" w:sz="0" w:space="0" w:color="auto"/>
            <w:bottom w:val="none" w:sz="0" w:space="0" w:color="auto"/>
            <w:right w:val="none" w:sz="0" w:space="0" w:color="auto"/>
          </w:divBdr>
          <w:divsChild>
            <w:div w:id="584804706">
              <w:marLeft w:val="0"/>
              <w:marRight w:val="0"/>
              <w:marTop w:val="0"/>
              <w:marBottom w:val="0"/>
              <w:divBdr>
                <w:top w:val="none" w:sz="0" w:space="0" w:color="auto"/>
                <w:left w:val="none" w:sz="0" w:space="0" w:color="auto"/>
                <w:bottom w:val="none" w:sz="0" w:space="0" w:color="auto"/>
                <w:right w:val="none" w:sz="0" w:space="0" w:color="auto"/>
              </w:divBdr>
            </w:div>
          </w:divsChild>
        </w:div>
        <w:div w:id="537936148">
          <w:marLeft w:val="0"/>
          <w:marRight w:val="0"/>
          <w:marTop w:val="0"/>
          <w:marBottom w:val="0"/>
          <w:divBdr>
            <w:top w:val="none" w:sz="0" w:space="0" w:color="auto"/>
            <w:left w:val="none" w:sz="0" w:space="0" w:color="auto"/>
            <w:bottom w:val="none" w:sz="0" w:space="0" w:color="auto"/>
            <w:right w:val="none" w:sz="0" w:space="0" w:color="auto"/>
          </w:divBdr>
          <w:divsChild>
            <w:div w:id="769202662">
              <w:marLeft w:val="0"/>
              <w:marRight w:val="0"/>
              <w:marTop w:val="0"/>
              <w:marBottom w:val="0"/>
              <w:divBdr>
                <w:top w:val="none" w:sz="0" w:space="0" w:color="auto"/>
                <w:left w:val="none" w:sz="0" w:space="0" w:color="auto"/>
                <w:bottom w:val="none" w:sz="0" w:space="0" w:color="auto"/>
                <w:right w:val="none" w:sz="0" w:space="0" w:color="auto"/>
              </w:divBdr>
            </w:div>
          </w:divsChild>
        </w:div>
        <w:div w:id="1807315789">
          <w:marLeft w:val="0"/>
          <w:marRight w:val="0"/>
          <w:marTop w:val="0"/>
          <w:marBottom w:val="0"/>
          <w:divBdr>
            <w:top w:val="none" w:sz="0" w:space="0" w:color="auto"/>
            <w:left w:val="none" w:sz="0" w:space="0" w:color="auto"/>
            <w:bottom w:val="none" w:sz="0" w:space="0" w:color="auto"/>
            <w:right w:val="none" w:sz="0" w:space="0" w:color="auto"/>
          </w:divBdr>
          <w:divsChild>
            <w:div w:id="725641516">
              <w:marLeft w:val="0"/>
              <w:marRight w:val="0"/>
              <w:marTop w:val="0"/>
              <w:marBottom w:val="0"/>
              <w:divBdr>
                <w:top w:val="none" w:sz="0" w:space="0" w:color="auto"/>
                <w:left w:val="none" w:sz="0" w:space="0" w:color="auto"/>
                <w:bottom w:val="none" w:sz="0" w:space="0" w:color="auto"/>
                <w:right w:val="none" w:sz="0" w:space="0" w:color="auto"/>
              </w:divBdr>
            </w:div>
          </w:divsChild>
        </w:div>
        <w:div w:id="1428188286">
          <w:marLeft w:val="0"/>
          <w:marRight w:val="0"/>
          <w:marTop w:val="0"/>
          <w:marBottom w:val="0"/>
          <w:divBdr>
            <w:top w:val="none" w:sz="0" w:space="0" w:color="auto"/>
            <w:left w:val="none" w:sz="0" w:space="0" w:color="auto"/>
            <w:bottom w:val="none" w:sz="0" w:space="0" w:color="auto"/>
            <w:right w:val="none" w:sz="0" w:space="0" w:color="auto"/>
          </w:divBdr>
          <w:divsChild>
            <w:div w:id="205456273">
              <w:marLeft w:val="0"/>
              <w:marRight w:val="0"/>
              <w:marTop w:val="0"/>
              <w:marBottom w:val="0"/>
              <w:divBdr>
                <w:top w:val="none" w:sz="0" w:space="0" w:color="auto"/>
                <w:left w:val="none" w:sz="0" w:space="0" w:color="auto"/>
                <w:bottom w:val="none" w:sz="0" w:space="0" w:color="auto"/>
                <w:right w:val="none" w:sz="0" w:space="0" w:color="auto"/>
              </w:divBdr>
            </w:div>
          </w:divsChild>
        </w:div>
        <w:div w:id="996149938">
          <w:marLeft w:val="0"/>
          <w:marRight w:val="0"/>
          <w:marTop w:val="0"/>
          <w:marBottom w:val="0"/>
          <w:divBdr>
            <w:top w:val="none" w:sz="0" w:space="0" w:color="auto"/>
            <w:left w:val="none" w:sz="0" w:space="0" w:color="auto"/>
            <w:bottom w:val="none" w:sz="0" w:space="0" w:color="auto"/>
            <w:right w:val="none" w:sz="0" w:space="0" w:color="auto"/>
          </w:divBdr>
          <w:divsChild>
            <w:div w:id="1143304555">
              <w:marLeft w:val="0"/>
              <w:marRight w:val="0"/>
              <w:marTop w:val="0"/>
              <w:marBottom w:val="0"/>
              <w:divBdr>
                <w:top w:val="none" w:sz="0" w:space="0" w:color="auto"/>
                <w:left w:val="none" w:sz="0" w:space="0" w:color="auto"/>
                <w:bottom w:val="none" w:sz="0" w:space="0" w:color="auto"/>
                <w:right w:val="none" w:sz="0" w:space="0" w:color="auto"/>
              </w:divBdr>
            </w:div>
          </w:divsChild>
        </w:div>
        <w:div w:id="1007290345">
          <w:marLeft w:val="0"/>
          <w:marRight w:val="0"/>
          <w:marTop w:val="0"/>
          <w:marBottom w:val="0"/>
          <w:divBdr>
            <w:top w:val="none" w:sz="0" w:space="0" w:color="auto"/>
            <w:left w:val="none" w:sz="0" w:space="0" w:color="auto"/>
            <w:bottom w:val="none" w:sz="0" w:space="0" w:color="auto"/>
            <w:right w:val="none" w:sz="0" w:space="0" w:color="auto"/>
          </w:divBdr>
          <w:divsChild>
            <w:div w:id="1539050819">
              <w:marLeft w:val="0"/>
              <w:marRight w:val="0"/>
              <w:marTop w:val="0"/>
              <w:marBottom w:val="0"/>
              <w:divBdr>
                <w:top w:val="none" w:sz="0" w:space="0" w:color="auto"/>
                <w:left w:val="none" w:sz="0" w:space="0" w:color="auto"/>
                <w:bottom w:val="none" w:sz="0" w:space="0" w:color="auto"/>
                <w:right w:val="none" w:sz="0" w:space="0" w:color="auto"/>
              </w:divBdr>
            </w:div>
          </w:divsChild>
        </w:div>
        <w:div w:id="1887183713">
          <w:marLeft w:val="0"/>
          <w:marRight w:val="0"/>
          <w:marTop w:val="0"/>
          <w:marBottom w:val="0"/>
          <w:divBdr>
            <w:top w:val="none" w:sz="0" w:space="0" w:color="auto"/>
            <w:left w:val="none" w:sz="0" w:space="0" w:color="auto"/>
            <w:bottom w:val="none" w:sz="0" w:space="0" w:color="auto"/>
            <w:right w:val="none" w:sz="0" w:space="0" w:color="auto"/>
          </w:divBdr>
          <w:divsChild>
            <w:div w:id="213010733">
              <w:marLeft w:val="0"/>
              <w:marRight w:val="0"/>
              <w:marTop w:val="0"/>
              <w:marBottom w:val="0"/>
              <w:divBdr>
                <w:top w:val="none" w:sz="0" w:space="0" w:color="auto"/>
                <w:left w:val="none" w:sz="0" w:space="0" w:color="auto"/>
                <w:bottom w:val="none" w:sz="0" w:space="0" w:color="auto"/>
                <w:right w:val="none" w:sz="0" w:space="0" w:color="auto"/>
              </w:divBdr>
            </w:div>
          </w:divsChild>
        </w:div>
        <w:div w:id="399451551">
          <w:marLeft w:val="0"/>
          <w:marRight w:val="0"/>
          <w:marTop w:val="0"/>
          <w:marBottom w:val="0"/>
          <w:divBdr>
            <w:top w:val="none" w:sz="0" w:space="0" w:color="auto"/>
            <w:left w:val="none" w:sz="0" w:space="0" w:color="auto"/>
            <w:bottom w:val="none" w:sz="0" w:space="0" w:color="auto"/>
            <w:right w:val="none" w:sz="0" w:space="0" w:color="auto"/>
          </w:divBdr>
          <w:divsChild>
            <w:div w:id="1597514918">
              <w:marLeft w:val="0"/>
              <w:marRight w:val="0"/>
              <w:marTop w:val="0"/>
              <w:marBottom w:val="0"/>
              <w:divBdr>
                <w:top w:val="none" w:sz="0" w:space="0" w:color="auto"/>
                <w:left w:val="none" w:sz="0" w:space="0" w:color="auto"/>
                <w:bottom w:val="none" w:sz="0" w:space="0" w:color="auto"/>
                <w:right w:val="none" w:sz="0" w:space="0" w:color="auto"/>
              </w:divBdr>
            </w:div>
          </w:divsChild>
        </w:div>
        <w:div w:id="494227304">
          <w:marLeft w:val="0"/>
          <w:marRight w:val="0"/>
          <w:marTop w:val="0"/>
          <w:marBottom w:val="0"/>
          <w:divBdr>
            <w:top w:val="none" w:sz="0" w:space="0" w:color="auto"/>
            <w:left w:val="none" w:sz="0" w:space="0" w:color="auto"/>
            <w:bottom w:val="none" w:sz="0" w:space="0" w:color="auto"/>
            <w:right w:val="none" w:sz="0" w:space="0" w:color="auto"/>
          </w:divBdr>
          <w:divsChild>
            <w:div w:id="1544823915">
              <w:marLeft w:val="0"/>
              <w:marRight w:val="0"/>
              <w:marTop w:val="0"/>
              <w:marBottom w:val="0"/>
              <w:divBdr>
                <w:top w:val="none" w:sz="0" w:space="0" w:color="auto"/>
                <w:left w:val="none" w:sz="0" w:space="0" w:color="auto"/>
                <w:bottom w:val="none" w:sz="0" w:space="0" w:color="auto"/>
                <w:right w:val="none" w:sz="0" w:space="0" w:color="auto"/>
              </w:divBdr>
            </w:div>
          </w:divsChild>
        </w:div>
        <w:div w:id="1093746352">
          <w:marLeft w:val="0"/>
          <w:marRight w:val="0"/>
          <w:marTop w:val="0"/>
          <w:marBottom w:val="0"/>
          <w:divBdr>
            <w:top w:val="none" w:sz="0" w:space="0" w:color="auto"/>
            <w:left w:val="none" w:sz="0" w:space="0" w:color="auto"/>
            <w:bottom w:val="none" w:sz="0" w:space="0" w:color="auto"/>
            <w:right w:val="none" w:sz="0" w:space="0" w:color="auto"/>
          </w:divBdr>
          <w:divsChild>
            <w:div w:id="1940747043">
              <w:marLeft w:val="0"/>
              <w:marRight w:val="0"/>
              <w:marTop w:val="0"/>
              <w:marBottom w:val="0"/>
              <w:divBdr>
                <w:top w:val="none" w:sz="0" w:space="0" w:color="auto"/>
                <w:left w:val="none" w:sz="0" w:space="0" w:color="auto"/>
                <w:bottom w:val="none" w:sz="0" w:space="0" w:color="auto"/>
                <w:right w:val="none" w:sz="0" w:space="0" w:color="auto"/>
              </w:divBdr>
            </w:div>
          </w:divsChild>
        </w:div>
        <w:div w:id="326902214">
          <w:marLeft w:val="0"/>
          <w:marRight w:val="0"/>
          <w:marTop w:val="0"/>
          <w:marBottom w:val="0"/>
          <w:divBdr>
            <w:top w:val="none" w:sz="0" w:space="0" w:color="auto"/>
            <w:left w:val="none" w:sz="0" w:space="0" w:color="auto"/>
            <w:bottom w:val="none" w:sz="0" w:space="0" w:color="auto"/>
            <w:right w:val="none" w:sz="0" w:space="0" w:color="auto"/>
          </w:divBdr>
          <w:divsChild>
            <w:div w:id="28724577">
              <w:marLeft w:val="0"/>
              <w:marRight w:val="0"/>
              <w:marTop w:val="0"/>
              <w:marBottom w:val="0"/>
              <w:divBdr>
                <w:top w:val="none" w:sz="0" w:space="0" w:color="auto"/>
                <w:left w:val="none" w:sz="0" w:space="0" w:color="auto"/>
                <w:bottom w:val="none" w:sz="0" w:space="0" w:color="auto"/>
                <w:right w:val="none" w:sz="0" w:space="0" w:color="auto"/>
              </w:divBdr>
            </w:div>
          </w:divsChild>
        </w:div>
        <w:div w:id="1486817694">
          <w:marLeft w:val="0"/>
          <w:marRight w:val="0"/>
          <w:marTop w:val="0"/>
          <w:marBottom w:val="0"/>
          <w:divBdr>
            <w:top w:val="none" w:sz="0" w:space="0" w:color="auto"/>
            <w:left w:val="none" w:sz="0" w:space="0" w:color="auto"/>
            <w:bottom w:val="none" w:sz="0" w:space="0" w:color="auto"/>
            <w:right w:val="none" w:sz="0" w:space="0" w:color="auto"/>
          </w:divBdr>
          <w:divsChild>
            <w:div w:id="719405993">
              <w:marLeft w:val="0"/>
              <w:marRight w:val="0"/>
              <w:marTop w:val="0"/>
              <w:marBottom w:val="0"/>
              <w:divBdr>
                <w:top w:val="none" w:sz="0" w:space="0" w:color="auto"/>
                <w:left w:val="none" w:sz="0" w:space="0" w:color="auto"/>
                <w:bottom w:val="none" w:sz="0" w:space="0" w:color="auto"/>
                <w:right w:val="none" w:sz="0" w:space="0" w:color="auto"/>
              </w:divBdr>
            </w:div>
          </w:divsChild>
        </w:div>
        <w:div w:id="222762327">
          <w:marLeft w:val="0"/>
          <w:marRight w:val="0"/>
          <w:marTop w:val="0"/>
          <w:marBottom w:val="0"/>
          <w:divBdr>
            <w:top w:val="none" w:sz="0" w:space="0" w:color="auto"/>
            <w:left w:val="none" w:sz="0" w:space="0" w:color="auto"/>
            <w:bottom w:val="none" w:sz="0" w:space="0" w:color="auto"/>
            <w:right w:val="none" w:sz="0" w:space="0" w:color="auto"/>
          </w:divBdr>
          <w:divsChild>
            <w:div w:id="2138795977">
              <w:marLeft w:val="0"/>
              <w:marRight w:val="0"/>
              <w:marTop w:val="0"/>
              <w:marBottom w:val="0"/>
              <w:divBdr>
                <w:top w:val="none" w:sz="0" w:space="0" w:color="auto"/>
                <w:left w:val="none" w:sz="0" w:space="0" w:color="auto"/>
                <w:bottom w:val="none" w:sz="0" w:space="0" w:color="auto"/>
                <w:right w:val="none" w:sz="0" w:space="0" w:color="auto"/>
              </w:divBdr>
            </w:div>
          </w:divsChild>
        </w:div>
        <w:div w:id="2023387968">
          <w:marLeft w:val="0"/>
          <w:marRight w:val="0"/>
          <w:marTop w:val="0"/>
          <w:marBottom w:val="0"/>
          <w:divBdr>
            <w:top w:val="none" w:sz="0" w:space="0" w:color="auto"/>
            <w:left w:val="none" w:sz="0" w:space="0" w:color="auto"/>
            <w:bottom w:val="none" w:sz="0" w:space="0" w:color="auto"/>
            <w:right w:val="none" w:sz="0" w:space="0" w:color="auto"/>
          </w:divBdr>
          <w:divsChild>
            <w:div w:id="1045258947">
              <w:marLeft w:val="0"/>
              <w:marRight w:val="0"/>
              <w:marTop w:val="0"/>
              <w:marBottom w:val="0"/>
              <w:divBdr>
                <w:top w:val="none" w:sz="0" w:space="0" w:color="auto"/>
                <w:left w:val="none" w:sz="0" w:space="0" w:color="auto"/>
                <w:bottom w:val="none" w:sz="0" w:space="0" w:color="auto"/>
                <w:right w:val="none" w:sz="0" w:space="0" w:color="auto"/>
              </w:divBdr>
            </w:div>
          </w:divsChild>
        </w:div>
        <w:div w:id="347827557">
          <w:marLeft w:val="0"/>
          <w:marRight w:val="0"/>
          <w:marTop w:val="0"/>
          <w:marBottom w:val="0"/>
          <w:divBdr>
            <w:top w:val="none" w:sz="0" w:space="0" w:color="auto"/>
            <w:left w:val="none" w:sz="0" w:space="0" w:color="auto"/>
            <w:bottom w:val="none" w:sz="0" w:space="0" w:color="auto"/>
            <w:right w:val="none" w:sz="0" w:space="0" w:color="auto"/>
          </w:divBdr>
          <w:divsChild>
            <w:div w:id="413817906">
              <w:marLeft w:val="0"/>
              <w:marRight w:val="0"/>
              <w:marTop w:val="0"/>
              <w:marBottom w:val="0"/>
              <w:divBdr>
                <w:top w:val="none" w:sz="0" w:space="0" w:color="auto"/>
                <w:left w:val="none" w:sz="0" w:space="0" w:color="auto"/>
                <w:bottom w:val="none" w:sz="0" w:space="0" w:color="auto"/>
                <w:right w:val="none" w:sz="0" w:space="0" w:color="auto"/>
              </w:divBdr>
            </w:div>
          </w:divsChild>
        </w:div>
        <w:div w:id="1581137871">
          <w:marLeft w:val="0"/>
          <w:marRight w:val="0"/>
          <w:marTop w:val="0"/>
          <w:marBottom w:val="0"/>
          <w:divBdr>
            <w:top w:val="none" w:sz="0" w:space="0" w:color="auto"/>
            <w:left w:val="none" w:sz="0" w:space="0" w:color="auto"/>
            <w:bottom w:val="none" w:sz="0" w:space="0" w:color="auto"/>
            <w:right w:val="none" w:sz="0" w:space="0" w:color="auto"/>
          </w:divBdr>
          <w:divsChild>
            <w:div w:id="1587879687">
              <w:marLeft w:val="0"/>
              <w:marRight w:val="0"/>
              <w:marTop w:val="0"/>
              <w:marBottom w:val="0"/>
              <w:divBdr>
                <w:top w:val="none" w:sz="0" w:space="0" w:color="auto"/>
                <w:left w:val="none" w:sz="0" w:space="0" w:color="auto"/>
                <w:bottom w:val="none" w:sz="0" w:space="0" w:color="auto"/>
                <w:right w:val="none" w:sz="0" w:space="0" w:color="auto"/>
              </w:divBdr>
            </w:div>
          </w:divsChild>
        </w:div>
        <w:div w:id="723530648">
          <w:marLeft w:val="0"/>
          <w:marRight w:val="0"/>
          <w:marTop w:val="0"/>
          <w:marBottom w:val="0"/>
          <w:divBdr>
            <w:top w:val="none" w:sz="0" w:space="0" w:color="auto"/>
            <w:left w:val="none" w:sz="0" w:space="0" w:color="auto"/>
            <w:bottom w:val="none" w:sz="0" w:space="0" w:color="auto"/>
            <w:right w:val="none" w:sz="0" w:space="0" w:color="auto"/>
          </w:divBdr>
          <w:divsChild>
            <w:div w:id="44842309">
              <w:marLeft w:val="0"/>
              <w:marRight w:val="0"/>
              <w:marTop w:val="0"/>
              <w:marBottom w:val="0"/>
              <w:divBdr>
                <w:top w:val="none" w:sz="0" w:space="0" w:color="auto"/>
                <w:left w:val="none" w:sz="0" w:space="0" w:color="auto"/>
                <w:bottom w:val="none" w:sz="0" w:space="0" w:color="auto"/>
                <w:right w:val="none" w:sz="0" w:space="0" w:color="auto"/>
              </w:divBdr>
            </w:div>
          </w:divsChild>
        </w:div>
        <w:div w:id="1342852969">
          <w:marLeft w:val="0"/>
          <w:marRight w:val="0"/>
          <w:marTop w:val="0"/>
          <w:marBottom w:val="0"/>
          <w:divBdr>
            <w:top w:val="none" w:sz="0" w:space="0" w:color="auto"/>
            <w:left w:val="none" w:sz="0" w:space="0" w:color="auto"/>
            <w:bottom w:val="none" w:sz="0" w:space="0" w:color="auto"/>
            <w:right w:val="none" w:sz="0" w:space="0" w:color="auto"/>
          </w:divBdr>
          <w:divsChild>
            <w:div w:id="1851680710">
              <w:marLeft w:val="0"/>
              <w:marRight w:val="0"/>
              <w:marTop w:val="0"/>
              <w:marBottom w:val="0"/>
              <w:divBdr>
                <w:top w:val="none" w:sz="0" w:space="0" w:color="auto"/>
                <w:left w:val="none" w:sz="0" w:space="0" w:color="auto"/>
                <w:bottom w:val="none" w:sz="0" w:space="0" w:color="auto"/>
                <w:right w:val="none" w:sz="0" w:space="0" w:color="auto"/>
              </w:divBdr>
            </w:div>
          </w:divsChild>
        </w:div>
        <w:div w:id="537546979">
          <w:marLeft w:val="0"/>
          <w:marRight w:val="0"/>
          <w:marTop w:val="0"/>
          <w:marBottom w:val="0"/>
          <w:divBdr>
            <w:top w:val="none" w:sz="0" w:space="0" w:color="auto"/>
            <w:left w:val="none" w:sz="0" w:space="0" w:color="auto"/>
            <w:bottom w:val="none" w:sz="0" w:space="0" w:color="auto"/>
            <w:right w:val="none" w:sz="0" w:space="0" w:color="auto"/>
          </w:divBdr>
          <w:divsChild>
            <w:div w:id="445542208">
              <w:marLeft w:val="0"/>
              <w:marRight w:val="0"/>
              <w:marTop w:val="0"/>
              <w:marBottom w:val="0"/>
              <w:divBdr>
                <w:top w:val="none" w:sz="0" w:space="0" w:color="auto"/>
                <w:left w:val="none" w:sz="0" w:space="0" w:color="auto"/>
                <w:bottom w:val="none" w:sz="0" w:space="0" w:color="auto"/>
                <w:right w:val="none" w:sz="0" w:space="0" w:color="auto"/>
              </w:divBdr>
            </w:div>
          </w:divsChild>
        </w:div>
        <w:div w:id="769082973">
          <w:marLeft w:val="0"/>
          <w:marRight w:val="0"/>
          <w:marTop w:val="0"/>
          <w:marBottom w:val="0"/>
          <w:divBdr>
            <w:top w:val="none" w:sz="0" w:space="0" w:color="auto"/>
            <w:left w:val="none" w:sz="0" w:space="0" w:color="auto"/>
            <w:bottom w:val="none" w:sz="0" w:space="0" w:color="auto"/>
            <w:right w:val="none" w:sz="0" w:space="0" w:color="auto"/>
          </w:divBdr>
          <w:divsChild>
            <w:div w:id="588851377">
              <w:marLeft w:val="0"/>
              <w:marRight w:val="0"/>
              <w:marTop w:val="0"/>
              <w:marBottom w:val="0"/>
              <w:divBdr>
                <w:top w:val="none" w:sz="0" w:space="0" w:color="auto"/>
                <w:left w:val="none" w:sz="0" w:space="0" w:color="auto"/>
                <w:bottom w:val="none" w:sz="0" w:space="0" w:color="auto"/>
                <w:right w:val="none" w:sz="0" w:space="0" w:color="auto"/>
              </w:divBdr>
            </w:div>
          </w:divsChild>
        </w:div>
        <w:div w:id="2130587602">
          <w:marLeft w:val="0"/>
          <w:marRight w:val="0"/>
          <w:marTop w:val="0"/>
          <w:marBottom w:val="0"/>
          <w:divBdr>
            <w:top w:val="none" w:sz="0" w:space="0" w:color="auto"/>
            <w:left w:val="none" w:sz="0" w:space="0" w:color="auto"/>
            <w:bottom w:val="none" w:sz="0" w:space="0" w:color="auto"/>
            <w:right w:val="none" w:sz="0" w:space="0" w:color="auto"/>
          </w:divBdr>
          <w:divsChild>
            <w:div w:id="1795708036">
              <w:marLeft w:val="0"/>
              <w:marRight w:val="0"/>
              <w:marTop w:val="0"/>
              <w:marBottom w:val="0"/>
              <w:divBdr>
                <w:top w:val="none" w:sz="0" w:space="0" w:color="auto"/>
                <w:left w:val="none" w:sz="0" w:space="0" w:color="auto"/>
                <w:bottom w:val="none" w:sz="0" w:space="0" w:color="auto"/>
                <w:right w:val="none" w:sz="0" w:space="0" w:color="auto"/>
              </w:divBdr>
            </w:div>
          </w:divsChild>
        </w:div>
        <w:div w:id="882786536">
          <w:marLeft w:val="0"/>
          <w:marRight w:val="0"/>
          <w:marTop w:val="0"/>
          <w:marBottom w:val="0"/>
          <w:divBdr>
            <w:top w:val="none" w:sz="0" w:space="0" w:color="auto"/>
            <w:left w:val="none" w:sz="0" w:space="0" w:color="auto"/>
            <w:bottom w:val="none" w:sz="0" w:space="0" w:color="auto"/>
            <w:right w:val="none" w:sz="0" w:space="0" w:color="auto"/>
          </w:divBdr>
          <w:divsChild>
            <w:div w:id="780875174">
              <w:marLeft w:val="0"/>
              <w:marRight w:val="0"/>
              <w:marTop w:val="0"/>
              <w:marBottom w:val="0"/>
              <w:divBdr>
                <w:top w:val="none" w:sz="0" w:space="0" w:color="auto"/>
                <w:left w:val="none" w:sz="0" w:space="0" w:color="auto"/>
                <w:bottom w:val="none" w:sz="0" w:space="0" w:color="auto"/>
                <w:right w:val="none" w:sz="0" w:space="0" w:color="auto"/>
              </w:divBdr>
            </w:div>
          </w:divsChild>
        </w:div>
        <w:div w:id="1787039576">
          <w:marLeft w:val="0"/>
          <w:marRight w:val="0"/>
          <w:marTop w:val="0"/>
          <w:marBottom w:val="0"/>
          <w:divBdr>
            <w:top w:val="none" w:sz="0" w:space="0" w:color="auto"/>
            <w:left w:val="none" w:sz="0" w:space="0" w:color="auto"/>
            <w:bottom w:val="none" w:sz="0" w:space="0" w:color="auto"/>
            <w:right w:val="none" w:sz="0" w:space="0" w:color="auto"/>
          </w:divBdr>
          <w:divsChild>
            <w:div w:id="615218584">
              <w:marLeft w:val="0"/>
              <w:marRight w:val="0"/>
              <w:marTop w:val="0"/>
              <w:marBottom w:val="0"/>
              <w:divBdr>
                <w:top w:val="none" w:sz="0" w:space="0" w:color="auto"/>
                <w:left w:val="none" w:sz="0" w:space="0" w:color="auto"/>
                <w:bottom w:val="none" w:sz="0" w:space="0" w:color="auto"/>
                <w:right w:val="none" w:sz="0" w:space="0" w:color="auto"/>
              </w:divBdr>
            </w:div>
          </w:divsChild>
        </w:div>
        <w:div w:id="1542086817">
          <w:marLeft w:val="0"/>
          <w:marRight w:val="0"/>
          <w:marTop w:val="0"/>
          <w:marBottom w:val="0"/>
          <w:divBdr>
            <w:top w:val="none" w:sz="0" w:space="0" w:color="auto"/>
            <w:left w:val="none" w:sz="0" w:space="0" w:color="auto"/>
            <w:bottom w:val="none" w:sz="0" w:space="0" w:color="auto"/>
            <w:right w:val="none" w:sz="0" w:space="0" w:color="auto"/>
          </w:divBdr>
          <w:divsChild>
            <w:div w:id="539636261">
              <w:marLeft w:val="0"/>
              <w:marRight w:val="0"/>
              <w:marTop w:val="0"/>
              <w:marBottom w:val="0"/>
              <w:divBdr>
                <w:top w:val="none" w:sz="0" w:space="0" w:color="auto"/>
                <w:left w:val="none" w:sz="0" w:space="0" w:color="auto"/>
                <w:bottom w:val="none" w:sz="0" w:space="0" w:color="auto"/>
                <w:right w:val="none" w:sz="0" w:space="0" w:color="auto"/>
              </w:divBdr>
            </w:div>
          </w:divsChild>
        </w:div>
        <w:div w:id="1005520472">
          <w:marLeft w:val="0"/>
          <w:marRight w:val="0"/>
          <w:marTop w:val="0"/>
          <w:marBottom w:val="0"/>
          <w:divBdr>
            <w:top w:val="none" w:sz="0" w:space="0" w:color="auto"/>
            <w:left w:val="none" w:sz="0" w:space="0" w:color="auto"/>
            <w:bottom w:val="none" w:sz="0" w:space="0" w:color="auto"/>
            <w:right w:val="none" w:sz="0" w:space="0" w:color="auto"/>
          </w:divBdr>
          <w:divsChild>
            <w:div w:id="936475114">
              <w:marLeft w:val="0"/>
              <w:marRight w:val="0"/>
              <w:marTop w:val="0"/>
              <w:marBottom w:val="0"/>
              <w:divBdr>
                <w:top w:val="none" w:sz="0" w:space="0" w:color="auto"/>
                <w:left w:val="none" w:sz="0" w:space="0" w:color="auto"/>
                <w:bottom w:val="none" w:sz="0" w:space="0" w:color="auto"/>
                <w:right w:val="none" w:sz="0" w:space="0" w:color="auto"/>
              </w:divBdr>
            </w:div>
          </w:divsChild>
        </w:div>
        <w:div w:id="462969808">
          <w:marLeft w:val="0"/>
          <w:marRight w:val="0"/>
          <w:marTop w:val="0"/>
          <w:marBottom w:val="0"/>
          <w:divBdr>
            <w:top w:val="none" w:sz="0" w:space="0" w:color="auto"/>
            <w:left w:val="none" w:sz="0" w:space="0" w:color="auto"/>
            <w:bottom w:val="none" w:sz="0" w:space="0" w:color="auto"/>
            <w:right w:val="none" w:sz="0" w:space="0" w:color="auto"/>
          </w:divBdr>
          <w:divsChild>
            <w:div w:id="1988439631">
              <w:marLeft w:val="0"/>
              <w:marRight w:val="0"/>
              <w:marTop w:val="0"/>
              <w:marBottom w:val="0"/>
              <w:divBdr>
                <w:top w:val="none" w:sz="0" w:space="0" w:color="auto"/>
                <w:left w:val="none" w:sz="0" w:space="0" w:color="auto"/>
                <w:bottom w:val="none" w:sz="0" w:space="0" w:color="auto"/>
                <w:right w:val="none" w:sz="0" w:space="0" w:color="auto"/>
              </w:divBdr>
            </w:div>
          </w:divsChild>
        </w:div>
        <w:div w:id="1857495136">
          <w:marLeft w:val="0"/>
          <w:marRight w:val="0"/>
          <w:marTop w:val="0"/>
          <w:marBottom w:val="0"/>
          <w:divBdr>
            <w:top w:val="none" w:sz="0" w:space="0" w:color="auto"/>
            <w:left w:val="none" w:sz="0" w:space="0" w:color="auto"/>
            <w:bottom w:val="none" w:sz="0" w:space="0" w:color="auto"/>
            <w:right w:val="none" w:sz="0" w:space="0" w:color="auto"/>
          </w:divBdr>
          <w:divsChild>
            <w:div w:id="1594779394">
              <w:marLeft w:val="0"/>
              <w:marRight w:val="0"/>
              <w:marTop w:val="0"/>
              <w:marBottom w:val="0"/>
              <w:divBdr>
                <w:top w:val="none" w:sz="0" w:space="0" w:color="auto"/>
                <w:left w:val="none" w:sz="0" w:space="0" w:color="auto"/>
                <w:bottom w:val="none" w:sz="0" w:space="0" w:color="auto"/>
                <w:right w:val="none" w:sz="0" w:space="0" w:color="auto"/>
              </w:divBdr>
            </w:div>
          </w:divsChild>
        </w:div>
        <w:div w:id="1737241037">
          <w:marLeft w:val="0"/>
          <w:marRight w:val="0"/>
          <w:marTop w:val="0"/>
          <w:marBottom w:val="0"/>
          <w:divBdr>
            <w:top w:val="none" w:sz="0" w:space="0" w:color="auto"/>
            <w:left w:val="none" w:sz="0" w:space="0" w:color="auto"/>
            <w:bottom w:val="none" w:sz="0" w:space="0" w:color="auto"/>
            <w:right w:val="none" w:sz="0" w:space="0" w:color="auto"/>
          </w:divBdr>
          <w:divsChild>
            <w:div w:id="165294616">
              <w:marLeft w:val="0"/>
              <w:marRight w:val="0"/>
              <w:marTop w:val="0"/>
              <w:marBottom w:val="0"/>
              <w:divBdr>
                <w:top w:val="none" w:sz="0" w:space="0" w:color="auto"/>
                <w:left w:val="none" w:sz="0" w:space="0" w:color="auto"/>
                <w:bottom w:val="none" w:sz="0" w:space="0" w:color="auto"/>
                <w:right w:val="none" w:sz="0" w:space="0" w:color="auto"/>
              </w:divBdr>
            </w:div>
          </w:divsChild>
        </w:div>
        <w:div w:id="1462185765">
          <w:marLeft w:val="0"/>
          <w:marRight w:val="0"/>
          <w:marTop w:val="0"/>
          <w:marBottom w:val="0"/>
          <w:divBdr>
            <w:top w:val="none" w:sz="0" w:space="0" w:color="auto"/>
            <w:left w:val="none" w:sz="0" w:space="0" w:color="auto"/>
            <w:bottom w:val="none" w:sz="0" w:space="0" w:color="auto"/>
            <w:right w:val="none" w:sz="0" w:space="0" w:color="auto"/>
          </w:divBdr>
          <w:divsChild>
            <w:div w:id="221914050">
              <w:marLeft w:val="0"/>
              <w:marRight w:val="0"/>
              <w:marTop w:val="0"/>
              <w:marBottom w:val="0"/>
              <w:divBdr>
                <w:top w:val="none" w:sz="0" w:space="0" w:color="auto"/>
                <w:left w:val="none" w:sz="0" w:space="0" w:color="auto"/>
                <w:bottom w:val="none" w:sz="0" w:space="0" w:color="auto"/>
                <w:right w:val="none" w:sz="0" w:space="0" w:color="auto"/>
              </w:divBdr>
            </w:div>
          </w:divsChild>
        </w:div>
        <w:div w:id="1606695933">
          <w:marLeft w:val="0"/>
          <w:marRight w:val="0"/>
          <w:marTop w:val="0"/>
          <w:marBottom w:val="0"/>
          <w:divBdr>
            <w:top w:val="none" w:sz="0" w:space="0" w:color="auto"/>
            <w:left w:val="none" w:sz="0" w:space="0" w:color="auto"/>
            <w:bottom w:val="none" w:sz="0" w:space="0" w:color="auto"/>
            <w:right w:val="none" w:sz="0" w:space="0" w:color="auto"/>
          </w:divBdr>
          <w:divsChild>
            <w:div w:id="764693598">
              <w:marLeft w:val="0"/>
              <w:marRight w:val="0"/>
              <w:marTop w:val="0"/>
              <w:marBottom w:val="0"/>
              <w:divBdr>
                <w:top w:val="none" w:sz="0" w:space="0" w:color="auto"/>
                <w:left w:val="none" w:sz="0" w:space="0" w:color="auto"/>
                <w:bottom w:val="none" w:sz="0" w:space="0" w:color="auto"/>
                <w:right w:val="none" w:sz="0" w:space="0" w:color="auto"/>
              </w:divBdr>
            </w:div>
          </w:divsChild>
        </w:div>
        <w:div w:id="1773667720">
          <w:marLeft w:val="0"/>
          <w:marRight w:val="0"/>
          <w:marTop w:val="0"/>
          <w:marBottom w:val="0"/>
          <w:divBdr>
            <w:top w:val="none" w:sz="0" w:space="0" w:color="auto"/>
            <w:left w:val="none" w:sz="0" w:space="0" w:color="auto"/>
            <w:bottom w:val="none" w:sz="0" w:space="0" w:color="auto"/>
            <w:right w:val="none" w:sz="0" w:space="0" w:color="auto"/>
          </w:divBdr>
          <w:divsChild>
            <w:div w:id="45567628">
              <w:marLeft w:val="0"/>
              <w:marRight w:val="0"/>
              <w:marTop w:val="0"/>
              <w:marBottom w:val="0"/>
              <w:divBdr>
                <w:top w:val="none" w:sz="0" w:space="0" w:color="auto"/>
                <w:left w:val="none" w:sz="0" w:space="0" w:color="auto"/>
                <w:bottom w:val="none" w:sz="0" w:space="0" w:color="auto"/>
                <w:right w:val="none" w:sz="0" w:space="0" w:color="auto"/>
              </w:divBdr>
            </w:div>
          </w:divsChild>
        </w:div>
        <w:div w:id="350188460">
          <w:marLeft w:val="0"/>
          <w:marRight w:val="0"/>
          <w:marTop w:val="0"/>
          <w:marBottom w:val="0"/>
          <w:divBdr>
            <w:top w:val="none" w:sz="0" w:space="0" w:color="auto"/>
            <w:left w:val="none" w:sz="0" w:space="0" w:color="auto"/>
            <w:bottom w:val="none" w:sz="0" w:space="0" w:color="auto"/>
            <w:right w:val="none" w:sz="0" w:space="0" w:color="auto"/>
          </w:divBdr>
          <w:divsChild>
            <w:div w:id="950697696">
              <w:marLeft w:val="0"/>
              <w:marRight w:val="0"/>
              <w:marTop w:val="0"/>
              <w:marBottom w:val="0"/>
              <w:divBdr>
                <w:top w:val="none" w:sz="0" w:space="0" w:color="auto"/>
                <w:left w:val="none" w:sz="0" w:space="0" w:color="auto"/>
                <w:bottom w:val="none" w:sz="0" w:space="0" w:color="auto"/>
                <w:right w:val="none" w:sz="0" w:space="0" w:color="auto"/>
              </w:divBdr>
            </w:div>
          </w:divsChild>
        </w:div>
        <w:div w:id="1704286092">
          <w:marLeft w:val="0"/>
          <w:marRight w:val="0"/>
          <w:marTop w:val="0"/>
          <w:marBottom w:val="0"/>
          <w:divBdr>
            <w:top w:val="none" w:sz="0" w:space="0" w:color="auto"/>
            <w:left w:val="none" w:sz="0" w:space="0" w:color="auto"/>
            <w:bottom w:val="none" w:sz="0" w:space="0" w:color="auto"/>
            <w:right w:val="none" w:sz="0" w:space="0" w:color="auto"/>
          </w:divBdr>
          <w:divsChild>
            <w:div w:id="866068515">
              <w:marLeft w:val="0"/>
              <w:marRight w:val="0"/>
              <w:marTop w:val="0"/>
              <w:marBottom w:val="0"/>
              <w:divBdr>
                <w:top w:val="none" w:sz="0" w:space="0" w:color="auto"/>
                <w:left w:val="none" w:sz="0" w:space="0" w:color="auto"/>
                <w:bottom w:val="none" w:sz="0" w:space="0" w:color="auto"/>
                <w:right w:val="none" w:sz="0" w:space="0" w:color="auto"/>
              </w:divBdr>
            </w:div>
          </w:divsChild>
        </w:div>
        <w:div w:id="127944602">
          <w:marLeft w:val="0"/>
          <w:marRight w:val="0"/>
          <w:marTop w:val="0"/>
          <w:marBottom w:val="0"/>
          <w:divBdr>
            <w:top w:val="none" w:sz="0" w:space="0" w:color="auto"/>
            <w:left w:val="none" w:sz="0" w:space="0" w:color="auto"/>
            <w:bottom w:val="none" w:sz="0" w:space="0" w:color="auto"/>
            <w:right w:val="none" w:sz="0" w:space="0" w:color="auto"/>
          </w:divBdr>
          <w:divsChild>
            <w:div w:id="1109742464">
              <w:marLeft w:val="0"/>
              <w:marRight w:val="0"/>
              <w:marTop w:val="0"/>
              <w:marBottom w:val="0"/>
              <w:divBdr>
                <w:top w:val="none" w:sz="0" w:space="0" w:color="auto"/>
                <w:left w:val="none" w:sz="0" w:space="0" w:color="auto"/>
                <w:bottom w:val="none" w:sz="0" w:space="0" w:color="auto"/>
                <w:right w:val="none" w:sz="0" w:space="0" w:color="auto"/>
              </w:divBdr>
            </w:div>
          </w:divsChild>
        </w:div>
        <w:div w:id="368531973">
          <w:marLeft w:val="0"/>
          <w:marRight w:val="0"/>
          <w:marTop w:val="0"/>
          <w:marBottom w:val="0"/>
          <w:divBdr>
            <w:top w:val="none" w:sz="0" w:space="0" w:color="auto"/>
            <w:left w:val="none" w:sz="0" w:space="0" w:color="auto"/>
            <w:bottom w:val="none" w:sz="0" w:space="0" w:color="auto"/>
            <w:right w:val="none" w:sz="0" w:space="0" w:color="auto"/>
          </w:divBdr>
          <w:divsChild>
            <w:div w:id="227304082">
              <w:marLeft w:val="0"/>
              <w:marRight w:val="0"/>
              <w:marTop w:val="0"/>
              <w:marBottom w:val="0"/>
              <w:divBdr>
                <w:top w:val="none" w:sz="0" w:space="0" w:color="auto"/>
                <w:left w:val="none" w:sz="0" w:space="0" w:color="auto"/>
                <w:bottom w:val="none" w:sz="0" w:space="0" w:color="auto"/>
                <w:right w:val="none" w:sz="0" w:space="0" w:color="auto"/>
              </w:divBdr>
            </w:div>
          </w:divsChild>
        </w:div>
        <w:div w:id="334573387">
          <w:marLeft w:val="0"/>
          <w:marRight w:val="0"/>
          <w:marTop w:val="0"/>
          <w:marBottom w:val="0"/>
          <w:divBdr>
            <w:top w:val="none" w:sz="0" w:space="0" w:color="auto"/>
            <w:left w:val="none" w:sz="0" w:space="0" w:color="auto"/>
            <w:bottom w:val="none" w:sz="0" w:space="0" w:color="auto"/>
            <w:right w:val="none" w:sz="0" w:space="0" w:color="auto"/>
          </w:divBdr>
          <w:divsChild>
            <w:div w:id="402022647">
              <w:marLeft w:val="0"/>
              <w:marRight w:val="0"/>
              <w:marTop w:val="0"/>
              <w:marBottom w:val="0"/>
              <w:divBdr>
                <w:top w:val="none" w:sz="0" w:space="0" w:color="auto"/>
                <w:left w:val="none" w:sz="0" w:space="0" w:color="auto"/>
                <w:bottom w:val="none" w:sz="0" w:space="0" w:color="auto"/>
                <w:right w:val="none" w:sz="0" w:space="0" w:color="auto"/>
              </w:divBdr>
            </w:div>
          </w:divsChild>
        </w:div>
        <w:div w:id="1971782475">
          <w:marLeft w:val="0"/>
          <w:marRight w:val="0"/>
          <w:marTop w:val="0"/>
          <w:marBottom w:val="0"/>
          <w:divBdr>
            <w:top w:val="none" w:sz="0" w:space="0" w:color="auto"/>
            <w:left w:val="none" w:sz="0" w:space="0" w:color="auto"/>
            <w:bottom w:val="none" w:sz="0" w:space="0" w:color="auto"/>
            <w:right w:val="none" w:sz="0" w:space="0" w:color="auto"/>
          </w:divBdr>
          <w:divsChild>
            <w:div w:id="2002997814">
              <w:marLeft w:val="0"/>
              <w:marRight w:val="0"/>
              <w:marTop w:val="0"/>
              <w:marBottom w:val="0"/>
              <w:divBdr>
                <w:top w:val="none" w:sz="0" w:space="0" w:color="auto"/>
                <w:left w:val="none" w:sz="0" w:space="0" w:color="auto"/>
                <w:bottom w:val="none" w:sz="0" w:space="0" w:color="auto"/>
                <w:right w:val="none" w:sz="0" w:space="0" w:color="auto"/>
              </w:divBdr>
            </w:div>
          </w:divsChild>
        </w:div>
        <w:div w:id="1525746891">
          <w:marLeft w:val="0"/>
          <w:marRight w:val="0"/>
          <w:marTop w:val="0"/>
          <w:marBottom w:val="0"/>
          <w:divBdr>
            <w:top w:val="none" w:sz="0" w:space="0" w:color="auto"/>
            <w:left w:val="none" w:sz="0" w:space="0" w:color="auto"/>
            <w:bottom w:val="none" w:sz="0" w:space="0" w:color="auto"/>
            <w:right w:val="none" w:sz="0" w:space="0" w:color="auto"/>
          </w:divBdr>
          <w:divsChild>
            <w:div w:id="1380518792">
              <w:marLeft w:val="0"/>
              <w:marRight w:val="0"/>
              <w:marTop w:val="0"/>
              <w:marBottom w:val="0"/>
              <w:divBdr>
                <w:top w:val="none" w:sz="0" w:space="0" w:color="auto"/>
                <w:left w:val="none" w:sz="0" w:space="0" w:color="auto"/>
                <w:bottom w:val="none" w:sz="0" w:space="0" w:color="auto"/>
                <w:right w:val="none" w:sz="0" w:space="0" w:color="auto"/>
              </w:divBdr>
            </w:div>
          </w:divsChild>
        </w:div>
        <w:div w:id="1069503894">
          <w:marLeft w:val="0"/>
          <w:marRight w:val="0"/>
          <w:marTop w:val="0"/>
          <w:marBottom w:val="0"/>
          <w:divBdr>
            <w:top w:val="none" w:sz="0" w:space="0" w:color="auto"/>
            <w:left w:val="none" w:sz="0" w:space="0" w:color="auto"/>
            <w:bottom w:val="none" w:sz="0" w:space="0" w:color="auto"/>
            <w:right w:val="none" w:sz="0" w:space="0" w:color="auto"/>
          </w:divBdr>
          <w:divsChild>
            <w:div w:id="1422334923">
              <w:marLeft w:val="0"/>
              <w:marRight w:val="0"/>
              <w:marTop w:val="0"/>
              <w:marBottom w:val="0"/>
              <w:divBdr>
                <w:top w:val="none" w:sz="0" w:space="0" w:color="auto"/>
                <w:left w:val="none" w:sz="0" w:space="0" w:color="auto"/>
                <w:bottom w:val="none" w:sz="0" w:space="0" w:color="auto"/>
                <w:right w:val="none" w:sz="0" w:space="0" w:color="auto"/>
              </w:divBdr>
            </w:div>
          </w:divsChild>
        </w:div>
        <w:div w:id="606886165">
          <w:marLeft w:val="0"/>
          <w:marRight w:val="0"/>
          <w:marTop w:val="0"/>
          <w:marBottom w:val="0"/>
          <w:divBdr>
            <w:top w:val="none" w:sz="0" w:space="0" w:color="auto"/>
            <w:left w:val="none" w:sz="0" w:space="0" w:color="auto"/>
            <w:bottom w:val="none" w:sz="0" w:space="0" w:color="auto"/>
            <w:right w:val="none" w:sz="0" w:space="0" w:color="auto"/>
          </w:divBdr>
          <w:divsChild>
            <w:div w:id="2120835667">
              <w:marLeft w:val="0"/>
              <w:marRight w:val="0"/>
              <w:marTop w:val="0"/>
              <w:marBottom w:val="0"/>
              <w:divBdr>
                <w:top w:val="none" w:sz="0" w:space="0" w:color="auto"/>
                <w:left w:val="none" w:sz="0" w:space="0" w:color="auto"/>
                <w:bottom w:val="none" w:sz="0" w:space="0" w:color="auto"/>
                <w:right w:val="none" w:sz="0" w:space="0" w:color="auto"/>
              </w:divBdr>
            </w:div>
          </w:divsChild>
        </w:div>
        <w:div w:id="289019502">
          <w:marLeft w:val="0"/>
          <w:marRight w:val="0"/>
          <w:marTop w:val="0"/>
          <w:marBottom w:val="0"/>
          <w:divBdr>
            <w:top w:val="none" w:sz="0" w:space="0" w:color="auto"/>
            <w:left w:val="none" w:sz="0" w:space="0" w:color="auto"/>
            <w:bottom w:val="none" w:sz="0" w:space="0" w:color="auto"/>
            <w:right w:val="none" w:sz="0" w:space="0" w:color="auto"/>
          </w:divBdr>
          <w:divsChild>
            <w:div w:id="179440541">
              <w:marLeft w:val="0"/>
              <w:marRight w:val="0"/>
              <w:marTop w:val="0"/>
              <w:marBottom w:val="0"/>
              <w:divBdr>
                <w:top w:val="none" w:sz="0" w:space="0" w:color="auto"/>
                <w:left w:val="none" w:sz="0" w:space="0" w:color="auto"/>
                <w:bottom w:val="none" w:sz="0" w:space="0" w:color="auto"/>
                <w:right w:val="none" w:sz="0" w:space="0" w:color="auto"/>
              </w:divBdr>
            </w:div>
          </w:divsChild>
        </w:div>
        <w:div w:id="1468475751">
          <w:marLeft w:val="0"/>
          <w:marRight w:val="0"/>
          <w:marTop w:val="0"/>
          <w:marBottom w:val="0"/>
          <w:divBdr>
            <w:top w:val="none" w:sz="0" w:space="0" w:color="auto"/>
            <w:left w:val="none" w:sz="0" w:space="0" w:color="auto"/>
            <w:bottom w:val="none" w:sz="0" w:space="0" w:color="auto"/>
            <w:right w:val="none" w:sz="0" w:space="0" w:color="auto"/>
          </w:divBdr>
          <w:divsChild>
            <w:div w:id="85616386">
              <w:marLeft w:val="0"/>
              <w:marRight w:val="0"/>
              <w:marTop w:val="0"/>
              <w:marBottom w:val="0"/>
              <w:divBdr>
                <w:top w:val="none" w:sz="0" w:space="0" w:color="auto"/>
                <w:left w:val="none" w:sz="0" w:space="0" w:color="auto"/>
                <w:bottom w:val="none" w:sz="0" w:space="0" w:color="auto"/>
                <w:right w:val="none" w:sz="0" w:space="0" w:color="auto"/>
              </w:divBdr>
            </w:div>
          </w:divsChild>
        </w:div>
        <w:div w:id="78675325">
          <w:marLeft w:val="0"/>
          <w:marRight w:val="0"/>
          <w:marTop w:val="0"/>
          <w:marBottom w:val="0"/>
          <w:divBdr>
            <w:top w:val="none" w:sz="0" w:space="0" w:color="auto"/>
            <w:left w:val="none" w:sz="0" w:space="0" w:color="auto"/>
            <w:bottom w:val="none" w:sz="0" w:space="0" w:color="auto"/>
            <w:right w:val="none" w:sz="0" w:space="0" w:color="auto"/>
          </w:divBdr>
          <w:divsChild>
            <w:div w:id="1560704061">
              <w:marLeft w:val="0"/>
              <w:marRight w:val="0"/>
              <w:marTop w:val="0"/>
              <w:marBottom w:val="0"/>
              <w:divBdr>
                <w:top w:val="none" w:sz="0" w:space="0" w:color="auto"/>
                <w:left w:val="none" w:sz="0" w:space="0" w:color="auto"/>
                <w:bottom w:val="none" w:sz="0" w:space="0" w:color="auto"/>
                <w:right w:val="none" w:sz="0" w:space="0" w:color="auto"/>
              </w:divBdr>
            </w:div>
          </w:divsChild>
        </w:div>
        <w:div w:id="1470318467">
          <w:marLeft w:val="0"/>
          <w:marRight w:val="0"/>
          <w:marTop w:val="0"/>
          <w:marBottom w:val="0"/>
          <w:divBdr>
            <w:top w:val="none" w:sz="0" w:space="0" w:color="auto"/>
            <w:left w:val="none" w:sz="0" w:space="0" w:color="auto"/>
            <w:bottom w:val="none" w:sz="0" w:space="0" w:color="auto"/>
            <w:right w:val="none" w:sz="0" w:space="0" w:color="auto"/>
          </w:divBdr>
          <w:divsChild>
            <w:div w:id="1663701389">
              <w:marLeft w:val="0"/>
              <w:marRight w:val="0"/>
              <w:marTop w:val="0"/>
              <w:marBottom w:val="0"/>
              <w:divBdr>
                <w:top w:val="none" w:sz="0" w:space="0" w:color="auto"/>
                <w:left w:val="none" w:sz="0" w:space="0" w:color="auto"/>
                <w:bottom w:val="none" w:sz="0" w:space="0" w:color="auto"/>
                <w:right w:val="none" w:sz="0" w:space="0" w:color="auto"/>
              </w:divBdr>
            </w:div>
          </w:divsChild>
        </w:div>
        <w:div w:id="11684206">
          <w:marLeft w:val="0"/>
          <w:marRight w:val="0"/>
          <w:marTop w:val="0"/>
          <w:marBottom w:val="0"/>
          <w:divBdr>
            <w:top w:val="none" w:sz="0" w:space="0" w:color="auto"/>
            <w:left w:val="none" w:sz="0" w:space="0" w:color="auto"/>
            <w:bottom w:val="none" w:sz="0" w:space="0" w:color="auto"/>
            <w:right w:val="none" w:sz="0" w:space="0" w:color="auto"/>
          </w:divBdr>
          <w:divsChild>
            <w:div w:id="434448587">
              <w:marLeft w:val="0"/>
              <w:marRight w:val="0"/>
              <w:marTop w:val="0"/>
              <w:marBottom w:val="0"/>
              <w:divBdr>
                <w:top w:val="none" w:sz="0" w:space="0" w:color="auto"/>
                <w:left w:val="none" w:sz="0" w:space="0" w:color="auto"/>
                <w:bottom w:val="none" w:sz="0" w:space="0" w:color="auto"/>
                <w:right w:val="none" w:sz="0" w:space="0" w:color="auto"/>
              </w:divBdr>
            </w:div>
          </w:divsChild>
        </w:div>
        <w:div w:id="1315793108">
          <w:marLeft w:val="0"/>
          <w:marRight w:val="0"/>
          <w:marTop w:val="0"/>
          <w:marBottom w:val="0"/>
          <w:divBdr>
            <w:top w:val="none" w:sz="0" w:space="0" w:color="auto"/>
            <w:left w:val="none" w:sz="0" w:space="0" w:color="auto"/>
            <w:bottom w:val="none" w:sz="0" w:space="0" w:color="auto"/>
            <w:right w:val="none" w:sz="0" w:space="0" w:color="auto"/>
          </w:divBdr>
          <w:divsChild>
            <w:div w:id="794106904">
              <w:marLeft w:val="0"/>
              <w:marRight w:val="0"/>
              <w:marTop w:val="0"/>
              <w:marBottom w:val="0"/>
              <w:divBdr>
                <w:top w:val="none" w:sz="0" w:space="0" w:color="auto"/>
                <w:left w:val="none" w:sz="0" w:space="0" w:color="auto"/>
                <w:bottom w:val="none" w:sz="0" w:space="0" w:color="auto"/>
                <w:right w:val="none" w:sz="0" w:space="0" w:color="auto"/>
              </w:divBdr>
            </w:div>
          </w:divsChild>
        </w:div>
        <w:div w:id="888960697">
          <w:marLeft w:val="0"/>
          <w:marRight w:val="0"/>
          <w:marTop w:val="0"/>
          <w:marBottom w:val="0"/>
          <w:divBdr>
            <w:top w:val="none" w:sz="0" w:space="0" w:color="auto"/>
            <w:left w:val="none" w:sz="0" w:space="0" w:color="auto"/>
            <w:bottom w:val="none" w:sz="0" w:space="0" w:color="auto"/>
            <w:right w:val="none" w:sz="0" w:space="0" w:color="auto"/>
          </w:divBdr>
          <w:divsChild>
            <w:div w:id="990254016">
              <w:marLeft w:val="0"/>
              <w:marRight w:val="0"/>
              <w:marTop w:val="0"/>
              <w:marBottom w:val="0"/>
              <w:divBdr>
                <w:top w:val="none" w:sz="0" w:space="0" w:color="auto"/>
                <w:left w:val="none" w:sz="0" w:space="0" w:color="auto"/>
                <w:bottom w:val="none" w:sz="0" w:space="0" w:color="auto"/>
                <w:right w:val="none" w:sz="0" w:space="0" w:color="auto"/>
              </w:divBdr>
            </w:div>
          </w:divsChild>
        </w:div>
        <w:div w:id="710956324">
          <w:marLeft w:val="0"/>
          <w:marRight w:val="0"/>
          <w:marTop w:val="0"/>
          <w:marBottom w:val="0"/>
          <w:divBdr>
            <w:top w:val="none" w:sz="0" w:space="0" w:color="auto"/>
            <w:left w:val="none" w:sz="0" w:space="0" w:color="auto"/>
            <w:bottom w:val="none" w:sz="0" w:space="0" w:color="auto"/>
            <w:right w:val="none" w:sz="0" w:space="0" w:color="auto"/>
          </w:divBdr>
          <w:divsChild>
            <w:div w:id="1414013882">
              <w:marLeft w:val="0"/>
              <w:marRight w:val="0"/>
              <w:marTop w:val="0"/>
              <w:marBottom w:val="0"/>
              <w:divBdr>
                <w:top w:val="none" w:sz="0" w:space="0" w:color="auto"/>
                <w:left w:val="none" w:sz="0" w:space="0" w:color="auto"/>
                <w:bottom w:val="none" w:sz="0" w:space="0" w:color="auto"/>
                <w:right w:val="none" w:sz="0" w:space="0" w:color="auto"/>
              </w:divBdr>
            </w:div>
          </w:divsChild>
        </w:div>
        <w:div w:id="1867980213">
          <w:marLeft w:val="0"/>
          <w:marRight w:val="0"/>
          <w:marTop w:val="0"/>
          <w:marBottom w:val="0"/>
          <w:divBdr>
            <w:top w:val="none" w:sz="0" w:space="0" w:color="auto"/>
            <w:left w:val="none" w:sz="0" w:space="0" w:color="auto"/>
            <w:bottom w:val="none" w:sz="0" w:space="0" w:color="auto"/>
            <w:right w:val="none" w:sz="0" w:space="0" w:color="auto"/>
          </w:divBdr>
          <w:divsChild>
            <w:div w:id="1471635979">
              <w:marLeft w:val="0"/>
              <w:marRight w:val="0"/>
              <w:marTop w:val="0"/>
              <w:marBottom w:val="0"/>
              <w:divBdr>
                <w:top w:val="none" w:sz="0" w:space="0" w:color="auto"/>
                <w:left w:val="none" w:sz="0" w:space="0" w:color="auto"/>
                <w:bottom w:val="none" w:sz="0" w:space="0" w:color="auto"/>
                <w:right w:val="none" w:sz="0" w:space="0" w:color="auto"/>
              </w:divBdr>
            </w:div>
          </w:divsChild>
        </w:div>
        <w:div w:id="545719716">
          <w:marLeft w:val="0"/>
          <w:marRight w:val="0"/>
          <w:marTop w:val="0"/>
          <w:marBottom w:val="0"/>
          <w:divBdr>
            <w:top w:val="none" w:sz="0" w:space="0" w:color="auto"/>
            <w:left w:val="none" w:sz="0" w:space="0" w:color="auto"/>
            <w:bottom w:val="none" w:sz="0" w:space="0" w:color="auto"/>
            <w:right w:val="none" w:sz="0" w:space="0" w:color="auto"/>
          </w:divBdr>
          <w:divsChild>
            <w:div w:id="1285697433">
              <w:marLeft w:val="0"/>
              <w:marRight w:val="0"/>
              <w:marTop w:val="0"/>
              <w:marBottom w:val="0"/>
              <w:divBdr>
                <w:top w:val="none" w:sz="0" w:space="0" w:color="auto"/>
                <w:left w:val="none" w:sz="0" w:space="0" w:color="auto"/>
                <w:bottom w:val="none" w:sz="0" w:space="0" w:color="auto"/>
                <w:right w:val="none" w:sz="0" w:space="0" w:color="auto"/>
              </w:divBdr>
            </w:div>
          </w:divsChild>
        </w:div>
        <w:div w:id="872110940">
          <w:marLeft w:val="0"/>
          <w:marRight w:val="0"/>
          <w:marTop w:val="0"/>
          <w:marBottom w:val="0"/>
          <w:divBdr>
            <w:top w:val="none" w:sz="0" w:space="0" w:color="auto"/>
            <w:left w:val="none" w:sz="0" w:space="0" w:color="auto"/>
            <w:bottom w:val="none" w:sz="0" w:space="0" w:color="auto"/>
            <w:right w:val="none" w:sz="0" w:space="0" w:color="auto"/>
          </w:divBdr>
          <w:divsChild>
            <w:div w:id="1813860936">
              <w:marLeft w:val="0"/>
              <w:marRight w:val="0"/>
              <w:marTop w:val="0"/>
              <w:marBottom w:val="0"/>
              <w:divBdr>
                <w:top w:val="none" w:sz="0" w:space="0" w:color="auto"/>
                <w:left w:val="none" w:sz="0" w:space="0" w:color="auto"/>
                <w:bottom w:val="none" w:sz="0" w:space="0" w:color="auto"/>
                <w:right w:val="none" w:sz="0" w:space="0" w:color="auto"/>
              </w:divBdr>
            </w:div>
          </w:divsChild>
        </w:div>
        <w:div w:id="123541910">
          <w:marLeft w:val="0"/>
          <w:marRight w:val="0"/>
          <w:marTop w:val="0"/>
          <w:marBottom w:val="0"/>
          <w:divBdr>
            <w:top w:val="none" w:sz="0" w:space="0" w:color="auto"/>
            <w:left w:val="none" w:sz="0" w:space="0" w:color="auto"/>
            <w:bottom w:val="none" w:sz="0" w:space="0" w:color="auto"/>
            <w:right w:val="none" w:sz="0" w:space="0" w:color="auto"/>
          </w:divBdr>
          <w:divsChild>
            <w:div w:id="228226864">
              <w:marLeft w:val="0"/>
              <w:marRight w:val="0"/>
              <w:marTop w:val="0"/>
              <w:marBottom w:val="0"/>
              <w:divBdr>
                <w:top w:val="none" w:sz="0" w:space="0" w:color="auto"/>
                <w:left w:val="none" w:sz="0" w:space="0" w:color="auto"/>
                <w:bottom w:val="none" w:sz="0" w:space="0" w:color="auto"/>
                <w:right w:val="none" w:sz="0" w:space="0" w:color="auto"/>
              </w:divBdr>
            </w:div>
          </w:divsChild>
        </w:div>
        <w:div w:id="1494032701">
          <w:marLeft w:val="0"/>
          <w:marRight w:val="0"/>
          <w:marTop w:val="0"/>
          <w:marBottom w:val="0"/>
          <w:divBdr>
            <w:top w:val="none" w:sz="0" w:space="0" w:color="auto"/>
            <w:left w:val="none" w:sz="0" w:space="0" w:color="auto"/>
            <w:bottom w:val="none" w:sz="0" w:space="0" w:color="auto"/>
            <w:right w:val="none" w:sz="0" w:space="0" w:color="auto"/>
          </w:divBdr>
          <w:divsChild>
            <w:div w:id="505440292">
              <w:marLeft w:val="0"/>
              <w:marRight w:val="0"/>
              <w:marTop w:val="0"/>
              <w:marBottom w:val="0"/>
              <w:divBdr>
                <w:top w:val="none" w:sz="0" w:space="0" w:color="auto"/>
                <w:left w:val="none" w:sz="0" w:space="0" w:color="auto"/>
                <w:bottom w:val="none" w:sz="0" w:space="0" w:color="auto"/>
                <w:right w:val="none" w:sz="0" w:space="0" w:color="auto"/>
              </w:divBdr>
            </w:div>
          </w:divsChild>
        </w:div>
        <w:div w:id="48462257">
          <w:marLeft w:val="0"/>
          <w:marRight w:val="0"/>
          <w:marTop w:val="0"/>
          <w:marBottom w:val="0"/>
          <w:divBdr>
            <w:top w:val="none" w:sz="0" w:space="0" w:color="auto"/>
            <w:left w:val="none" w:sz="0" w:space="0" w:color="auto"/>
            <w:bottom w:val="none" w:sz="0" w:space="0" w:color="auto"/>
            <w:right w:val="none" w:sz="0" w:space="0" w:color="auto"/>
          </w:divBdr>
          <w:divsChild>
            <w:div w:id="795101443">
              <w:marLeft w:val="0"/>
              <w:marRight w:val="0"/>
              <w:marTop w:val="0"/>
              <w:marBottom w:val="0"/>
              <w:divBdr>
                <w:top w:val="none" w:sz="0" w:space="0" w:color="auto"/>
                <w:left w:val="none" w:sz="0" w:space="0" w:color="auto"/>
                <w:bottom w:val="none" w:sz="0" w:space="0" w:color="auto"/>
                <w:right w:val="none" w:sz="0" w:space="0" w:color="auto"/>
              </w:divBdr>
            </w:div>
          </w:divsChild>
        </w:div>
        <w:div w:id="371081070">
          <w:marLeft w:val="0"/>
          <w:marRight w:val="0"/>
          <w:marTop w:val="0"/>
          <w:marBottom w:val="0"/>
          <w:divBdr>
            <w:top w:val="none" w:sz="0" w:space="0" w:color="auto"/>
            <w:left w:val="none" w:sz="0" w:space="0" w:color="auto"/>
            <w:bottom w:val="none" w:sz="0" w:space="0" w:color="auto"/>
            <w:right w:val="none" w:sz="0" w:space="0" w:color="auto"/>
          </w:divBdr>
          <w:divsChild>
            <w:div w:id="636758927">
              <w:marLeft w:val="0"/>
              <w:marRight w:val="0"/>
              <w:marTop w:val="0"/>
              <w:marBottom w:val="0"/>
              <w:divBdr>
                <w:top w:val="none" w:sz="0" w:space="0" w:color="auto"/>
                <w:left w:val="none" w:sz="0" w:space="0" w:color="auto"/>
                <w:bottom w:val="none" w:sz="0" w:space="0" w:color="auto"/>
                <w:right w:val="none" w:sz="0" w:space="0" w:color="auto"/>
              </w:divBdr>
            </w:div>
          </w:divsChild>
        </w:div>
        <w:div w:id="1768036572">
          <w:marLeft w:val="0"/>
          <w:marRight w:val="0"/>
          <w:marTop w:val="0"/>
          <w:marBottom w:val="0"/>
          <w:divBdr>
            <w:top w:val="none" w:sz="0" w:space="0" w:color="auto"/>
            <w:left w:val="none" w:sz="0" w:space="0" w:color="auto"/>
            <w:bottom w:val="none" w:sz="0" w:space="0" w:color="auto"/>
            <w:right w:val="none" w:sz="0" w:space="0" w:color="auto"/>
          </w:divBdr>
          <w:divsChild>
            <w:div w:id="1929927092">
              <w:marLeft w:val="0"/>
              <w:marRight w:val="0"/>
              <w:marTop w:val="0"/>
              <w:marBottom w:val="0"/>
              <w:divBdr>
                <w:top w:val="none" w:sz="0" w:space="0" w:color="auto"/>
                <w:left w:val="none" w:sz="0" w:space="0" w:color="auto"/>
                <w:bottom w:val="none" w:sz="0" w:space="0" w:color="auto"/>
                <w:right w:val="none" w:sz="0" w:space="0" w:color="auto"/>
              </w:divBdr>
            </w:div>
          </w:divsChild>
        </w:div>
        <w:div w:id="839589744">
          <w:marLeft w:val="0"/>
          <w:marRight w:val="0"/>
          <w:marTop w:val="0"/>
          <w:marBottom w:val="0"/>
          <w:divBdr>
            <w:top w:val="none" w:sz="0" w:space="0" w:color="auto"/>
            <w:left w:val="none" w:sz="0" w:space="0" w:color="auto"/>
            <w:bottom w:val="none" w:sz="0" w:space="0" w:color="auto"/>
            <w:right w:val="none" w:sz="0" w:space="0" w:color="auto"/>
          </w:divBdr>
          <w:divsChild>
            <w:div w:id="870991428">
              <w:marLeft w:val="0"/>
              <w:marRight w:val="0"/>
              <w:marTop w:val="0"/>
              <w:marBottom w:val="0"/>
              <w:divBdr>
                <w:top w:val="none" w:sz="0" w:space="0" w:color="auto"/>
                <w:left w:val="none" w:sz="0" w:space="0" w:color="auto"/>
                <w:bottom w:val="none" w:sz="0" w:space="0" w:color="auto"/>
                <w:right w:val="none" w:sz="0" w:space="0" w:color="auto"/>
              </w:divBdr>
            </w:div>
          </w:divsChild>
        </w:div>
        <w:div w:id="834342983">
          <w:marLeft w:val="0"/>
          <w:marRight w:val="0"/>
          <w:marTop w:val="0"/>
          <w:marBottom w:val="0"/>
          <w:divBdr>
            <w:top w:val="none" w:sz="0" w:space="0" w:color="auto"/>
            <w:left w:val="none" w:sz="0" w:space="0" w:color="auto"/>
            <w:bottom w:val="none" w:sz="0" w:space="0" w:color="auto"/>
            <w:right w:val="none" w:sz="0" w:space="0" w:color="auto"/>
          </w:divBdr>
          <w:divsChild>
            <w:div w:id="405692854">
              <w:marLeft w:val="0"/>
              <w:marRight w:val="0"/>
              <w:marTop w:val="0"/>
              <w:marBottom w:val="0"/>
              <w:divBdr>
                <w:top w:val="none" w:sz="0" w:space="0" w:color="auto"/>
                <w:left w:val="none" w:sz="0" w:space="0" w:color="auto"/>
                <w:bottom w:val="none" w:sz="0" w:space="0" w:color="auto"/>
                <w:right w:val="none" w:sz="0" w:space="0" w:color="auto"/>
              </w:divBdr>
            </w:div>
          </w:divsChild>
        </w:div>
        <w:div w:id="1954053284">
          <w:marLeft w:val="0"/>
          <w:marRight w:val="0"/>
          <w:marTop w:val="0"/>
          <w:marBottom w:val="0"/>
          <w:divBdr>
            <w:top w:val="none" w:sz="0" w:space="0" w:color="auto"/>
            <w:left w:val="none" w:sz="0" w:space="0" w:color="auto"/>
            <w:bottom w:val="none" w:sz="0" w:space="0" w:color="auto"/>
            <w:right w:val="none" w:sz="0" w:space="0" w:color="auto"/>
          </w:divBdr>
          <w:divsChild>
            <w:div w:id="271861201">
              <w:marLeft w:val="0"/>
              <w:marRight w:val="0"/>
              <w:marTop w:val="0"/>
              <w:marBottom w:val="0"/>
              <w:divBdr>
                <w:top w:val="none" w:sz="0" w:space="0" w:color="auto"/>
                <w:left w:val="none" w:sz="0" w:space="0" w:color="auto"/>
                <w:bottom w:val="none" w:sz="0" w:space="0" w:color="auto"/>
                <w:right w:val="none" w:sz="0" w:space="0" w:color="auto"/>
              </w:divBdr>
            </w:div>
          </w:divsChild>
        </w:div>
        <w:div w:id="1332759615">
          <w:marLeft w:val="0"/>
          <w:marRight w:val="0"/>
          <w:marTop w:val="0"/>
          <w:marBottom w:val="0"/>
          <w:divBdr>
            <w:top w:val="none" w:sz="0" w:space="0" w:color="auto"/>
            <w:left w:val="none" w:sz="0" w:space="0" w:color="auto"/>
            <w:bottom w:val="none" w:sz="0" w:space="0" w:color="auto"/>
            <w:right w:val="none" w:sz="0" w:space="0" w:color="auto"/>
          </w:divBdr>
          <w:divsChild>
            <w:div w:id="1605380434">
              <w:marLeft w:val="0"/>
              <w:marRight w:val="0"/>
              <w:marTop w:val="0"/>
              <w:marBottom w:val="0"/>
              <w:divBdr>
                <w:top w:val="none" w:sz="0" w:space="0" w:color="auto"/>
                <w:left w:val="none" w:sz="0" w:space="0" w:color="auto"/>
                <w:bottom w:val="none" w:sz="0" w:space="0" w:color="auto"/>
                <w:right w:val="none" w:sz="0" w:space="0" w:color="auto"/>
              </w:divBdr>
            </w:div>
          </w:divsChild>
        </w:div>
        <w:div w:id="1728068379">
          <w:marLeft w:val="0"/>
          <w:marRight w:val="0"/>
          <w:marTop w:val="0"/>
          <w:marBottom w:val="0"/>
          <w:divBdr>
            <w:top w:val="none" w:sz="0" w:space="0" w:color="auto"/>
            <w:left w:val="none" w:sz="0" w:space="0" w:color="auto"/>
            <w:bottom w:val="none" w:sz="0" w:space="0" w:color="auto"/>
            <w:right w:val="none" w:sz="0" w:space="0" w:color="auto"/>
          </w:divBdr>
          <w:divsChild>
            <w:div w:id="656618335">
              <w:marLeft w:val="0"/>
              <w:marRight w:val="0"/>
              <w:marTop w:val="0"/>
              <w:marBottom w:val="0"/>
              <w:divBdr>
                <w:top w:val="none" w:sz="0" w:space="0" w:color="auto"/>
                <w:left w:val="none" w:sz="0" w:space="0" w:color="auto"/>
                <w:bottom w:val="none" w:sz="0" w:space="0" w:color="auto"/>
                <w:right w:val="none" w:sz="0" w:space="0" w:color="auto"/>
              </w:divBdr>
            </w:div>
          </w:divsChild>
        </w:div>
        <w:div w:id="1678843997">
          <w:marLeft w:val="0"/>
          <w:marRight w:val="0"/>
          <w:marTop w:val="0"/>
          <w:marBottom w:val="0"/>
          <w:divBdr>
            <w:top w:val="none" w:sz="0" w:space="0" w:color="auto"/>
            <w:left w:val="none" w:sz="0" w:space="0" w:color="auto"/>
            <w:bottom w:val="none" w:sz="0" w:space="0" w:color="auto"/>
            <w:right w:val="none" w:sz="0" w:space="0" w:color="auto"/>
          </w:divBdr>
          <w:divsChild>
            <w:div w:id="174344480">
              <w:marLeft w:val="0"/>
              <w:marRight w:val="0"/>
              <w:marTop w:val="0"/>
              <w:marBottom w:val="0"/>
              <w:divBdr>
                <w:top w:val="none" w:sz="0" w:space="0" w:color="auto"/>
                <w:left w:val="none" w:sz="0" w:space="0" w:color="auto"/>
                <w:bottom w:val="none" w:sz="0" w:space="0" w:color="auto"/>
                <w:right w:val="none" w:sz="0" w:space="0" w:color="auto"/>
              </w:divBdr>
            </w:div>
          </w:divsChild>
        </w:div>
        <w:div w:id="998071702">
          <w:marLeft w:val="0"/>
          <w:marRight w:val="0"/>
          <w:marTop w:val="0"/>
          <w:marBottom w:val="0"/>
          <w:divBdr>
            <w:top w:val="none" w:sz="0" w:space="0" w:color="auto"/>
            <w:left w:val="none" w:sz="0" w:space="0" w:color="auto"/>
            <w:bottom w:val="none" w:sz="0" w:space="0" w:color="auto"/>
            <w:right w:val="none" w:sz="0" w:space="0" w:color="auto"/>
          </w:divBdr>
          <w:divsChild>
            <w:div w:id="271985131">
              <w:marLeft w:val="0"/>
              <w:marRight w:val="0"/>
              <w:marTop w:val="0"/>
              <w:marBottom w:val="0"/>
              <w:divBdr>
                <w:top w:val="none" w:sz="0" w:space="0" w:color="auto"/>
                <w:left w:val="none" w:sz="0" w:space="0" w:color="auto"/>
                <w:bottom w:val="none" w:sz="0" w:space="0" w:color="auto"/>
                <w:right w:val="none" w:sz="0" w:space="0" w:color="auto"/>
              </w:divBdr>
            </w:div>
          </w:divsChild>
        </w:div>
        <w:div w:id="272174907">
          <w:marLeft w:val="0"/>
          <w:marRight w:val="0"/>
          <w:marTop w:val="0"/>
          <w:marBottom w:val="0"/>
          <w:divBdr>
            <w:top w:val="none" w:sz="0" w:space="0" w:color="auto"/>
            <w:left w:val="none" w:sz="0" w:space="0" w:color="auto"/>
            <w:bottom w:val="none" w:sz="0" w:space="0" w:color="auto"/>
            <w:right w:val="none" w:sz="0" w:space="0" w:color="auto"/>
          </w:divBdr>
          <w:divsChild>
            <w:div w:id="1837988186">
              <w:marLeft w:val="0"/>
              <w:marRight w:val="0"/>
              <w:marTop w:val="0"/>
              <w:marBottom w:val="0"/>
              <w:divBdr>
                <w:top w:val="none" w:sz="0" w:space="0" w:color="auto"/>
                <w:left w:val="none" w:sz="0" w:space="0" w:color="auto"/>
                <w:bottom w:val="none" w:sz="0" w:space="0" w:color="auto"/>
                <w:right w:val="none" w:sz="0" w:space="0" w:color="auto"/>
              </w:divBdr>
            </w:div>
          </w:divsChild>
        </w:div>
        <w:div w:id="23403579">
          <w:marLeft w:val="0"/>
          <w:marRight w:val="0"/>
          <w:marTop w:val="0"/>
          <w:marBottom w:val="0"/>
          <w:divBdr>
            <w:top w:val="none" w:sz="0" w:space="0" w:color="auto"/>
            <w:left w:val="none" w:sz="0" w:space="0" w:color="auto"/>
            <w:bottom w:val="none" w:sz="0" w:space="0" w:color="auto"/>
            <w:right w:val="none" w:sz="0" w:space="0" w:color="auto"/>
          </w:divBdr>
          <w:divsChild>
            <w:div w:id="1272278467">
              <w:marLeft w:val="0"/>
              <w:marRight w:val="0"/>
              <w:marTop w:val="0"/>
              <w:marBottom w:val="0"/>
              <w:divBdr>
                <w:top w:val="none" w:sz="0" w:space="0" w:color="auto"/>
                <w:left w:val="none" w:sz="0" w:space="0" w:color="auto"/>
                <w:bottom w:val="none" w:sz="0" w:space="0" w:color="auto"/>
                <w:right w:val="none" w:sz="0" w:space="0" w:color="auto"/>
              </w:divBdr>
            </w:div>
          </w:divsChild>
        </w:div>
        <w:div w:id="1273779295">
          <w:marLeft w:val="0"/>
          <w:marRight w:val="0"/>
          <w:marTop w:val="0"/>
          <w:marBottom w:val="0"/>
          <w:divBdr>
            <w:top w:val="none" w:sz="0" w:space="0" w:color="auto"/>
            <w:left w:val="none" w:sz="0" w:space="0" w:color="auto"/>
            <w:bottom w:val="none" w:sz="0" w:space="0" w:color="auto"/>
            <w:right w:val="none" w:sz="0" w:space="0" w:color="auto"/>
          </w:divBdr>
          <w:divsChild>
            <w:div w:id="300039227">
              <w:marLeft w:val="0"/>
              <w:marRight w:val="0"/>
              <w:marTop w:val="0"/>
              <w:marBottom w:val="0"/>
              <w:divBdr>
                <w:top w:val="none" w:sz="0" w:space="0" w:color="auto"/>
                <w:left w:val="none" w:sz="0" w:space="0" w:color="auto"/>
                <w:bottom w:val="none" w:sz="0" w:space="0" w:color="auto"/>
                <w:right w:val="none" w:sz="0" w:space="0" w:color="auto"/>
              </w:divBdr>
            </w:div>
          </w:divsChild>
        </w:div>
        <w:div w:id="34280195">
          <w:marLeft w:val="0"/>
          <w:marRight w:val="0"/>
          <w:marTop w:val="0"/>
          <w:marBottom w:val="0"/>
          <w:divBdr>
            <w:top w:val="none" w:sz="0" w:space="0" w:color="auto"/>
            <w:left w:val="none" w:sz="0" w:space="0" w:color="auto"/>
            <w:bottom w:val="none" w:sz="0" w:space="0" w:color="auto"/>
            <w:right w:val="none" w:sz="0" w:space="0" w:color="auto"/>
          </w:divBdr>
          <w:divsChild>
            <w:div w:id="1755081896">
              <w:marLeft w:val="0"/>
              <w:marRight w:val="0"/>
              <w:marTop w:val="0"/>
              <w:marBottom w:val="0"/>
              <w:divBdr>
                <w:top w:val="none" w:sz="0" w:space="0" w:color="auto"/>
                <w:left w:val="none" w:sz="0" w:space="0" w:color="auto"/>
                <w:bottom w:val="none" w:sz="0" w:space="0" w:color="auto"/>
                <w:right w:val="none" w:sz="0" w:space="0" w:color="auto"/>
              </w:divBdr>
            </w:div>
          </w:divsChild>
        </w:div>
        <w:div w:id="404450435">
          <w:marLeft w:val="0"/>
          <w:marRight w:val="0"/>
          <w:marTop w:val="0"/>
          <w:marBottom w:val="0"/>
          <w:divBdr>
            <w:top w:val="none" w:sz="0" w:space="0" w:color="auto"/>
            <w:left w:val="none" w:sz="0" w:space="0" w:color="auto"/>
            <w:bottom w:val="none" w:sz="0" w:space="0" w:color="auto"/>
            <w:right w:val="none" w:sz="0" w:space="0" w:color="auto"/>
          </w:divBdr>
          <w:divsChild>
            <w:div w:id="1485509724">
              <w:marLeft w:val="0"/>
              <w:marRight w:val="0"/>
              <w:marTop w:val="0"/>
              <w:marBottom w:val="0"/>
              <w:divBdr>
                <w:top w:val="none" w:sz="0" w:space="0" w:color="auto"/>
                <w:left w:val="none" w:sz="0" w:space="0" w:color="auto"/>
                <w:bottom w:val="none" w:sz="0" w:space="0" w:color="auto"/>
                <w:right w:val="none" w:sz="0" w:space="0" w:color="auto"/>
              </w:divBdr>
            </w:div>
          </w:divsChild>
        </w:div>
        <w:div w:id="371812053">
          <w:marLeft w:val="0"/>
          <w:marRight w:val="0"/>
          <w:marTop w:val="0"/>
          <w:marBottom w:val="0"/>
          <w:divBdr>
            <w:top w:val="none" w:sz="0" w:space="0" w:color="auto"/>
            <w:left w:val="none" w:sz="0" w:space="0" w:color="auto"/>
            <w:bottom w:val="none" w:sz="0" w:space="0" w:color="auto"/>
            <w:right w:val="none" w:sz="0" w:space="0" w:color="auto"/>
          </w:divBdr>
          <w:divsChild>
            <w:div w:id="307052909">
              <w:marLeft w:val="0"/>
              <w:marRight w:val="0"/>
              <w:marTop w:val="0"/>
              <w:marBottom w:val="0"/>
              <w:divBdr>
                <w:top w:val="none" w:sz="0" w:space="0" w:color="auto"/>
                <w:left w:val="none" w:sz="0" w:space="0" w:color="auto"/>
                <w:bottom w:val="none" w:sz="0" w:space="0" w:color="auto"/>
                <w:right w:val="none" w:sz="0" w:space="0" w:color="auto"/>
              </w:divBdr>
            </w:div>
          </w:divsChild>
        </w:div>
        <w:div w:id="1741437429">
          <w:marLeft w:val="0"/>
          <w:marRight w:val="0"/>
          <w:marTop w:val="0"/>
          <w:marBottom w:val="0"/>
          <w:divBdr>
            <w:top w:val="none" w:sz="0" w:space="0" w:color="auto"/>
            <w:left w:val="none" w:sz="0" w:space="0" w:color="auto"/>
            <w:bottom w:val="none" w:sz="0" w:space="0" w:color="auto"/>
            <w:right w:val="none" w:sz="0" w:space="0" w:color="auto"/>
          </w:divBdr>
          <w:divsChild>
            <w:div w:id="635257036">
              <w:marLeft w:val="0"/>
              <w:marRight w:val="0"/>
              <w:marTop w:val="0"/>
              <w:marBottom w:val="0"/>
              <w:divBdr>
                <w:top w:val="none" w:sz="0" w:space="0" w:color="auto"/>
                <w:left w:val="none" w:sz="0" w:space="0" w:color="auto"/>
                <w:bottom w:val="none" w:sz="0" w:space="0" w:color="auto"/>
                <w:right w:val="none" w:sz="0" w:space="0" w:color="auto"/>
              </w:divBdr>
            </w:div>
          </w:divsChild>
        </w:div>
        <w:div w:id="600180933">
          <w:marLeft w:val="0"/>
          <w:marRight w:val="0"/>
          <w:marTop w:val="0"/>
          <w:marBottom w:val="0"/>
          <w:divBdr>
            <w:top w:val="none" w:sz="0" w:space="0" w:color="auto"/>
            <w:left w:val="none" w:sz="0" w:space="0" w:color="auto"/>
            <w:bottom w:val="none" w:sz="0" w:space="0" w:color="auto"/>
            <w:right w:val="none" w:sz="0" w:space="0" w:color="auto"/>
          </w:divBdr>
          <w:divsChild>
            <w:div w:id="124083534">
              <w:marLeft w:val="0"/>
              <w:marRight w:val="0"/>
              <w:marTop w:val="0"/>
              <w:marBottom w:val="0"/>
              <w:divBdr>
                <w:top w:val="none" w:sz="0" w:space="0" w:color="auto"/>
                <w:left w:val="none" w:sz="0" w:space="0" w:color="auto"/>
                <w:bottom w:val="none" w:sz="0" w:space="0" w:color="auto"/>
                <w:right w:val="none" w:sz="0" w:space="0" w:color="auto"/>
              </w:divBdr>
            </w:div>
          </w:divsChild>
        </w:div>
        <w:div w:id="878199319">
          <w:marLeft w:val="0"/>
          <w:marRight w:val="0"/>
          <w:marTop w:val="0"/>
          <w:marBottom w:val="0"/>
          <w:divBdr>
            <w:top w:val="none" w:sz="0" w:space="0" w:color="auto"/>
            <w:left w:val="none" w:sz="0" w:space="0" w:color="auto"/>
            <w:bottom w:val="none" w:sz="0" w:space="0" w:color="auto"/>
            <w:right w:val="none" w:sz="0" w:space="0" w:color="auto"/>
          </w:divBdr>
          <w:divsChild>
            <w:div w:id="181172234">
              <w:marLeft w:val="0"/>
              <w:marRight w:val="0"/>
              <w:marTop w:val="0"/>
              <w:marBottom w:val="0"/>
              <w:divBdr>
                <w:top w:val="none" w:sz="0" w:space="0" w:color="auto"/>
                <w:left w:val="none" w:sz="0" w:space="0" w:color="auto"/>
                <w:bottom w:val="none" w:sz="0" w:space="0" w:color="auto"/>
                <w:right w:val="none" w:sz="0" w:space="0" w:color="auto"/>
              </w:divBdr>
            </w:div>
          </w:divsChild>
        </w:div>
        <w:div w:id="388698928">
          <w:marLeft w:val="0"/>
          <w:marRight w:val="0"/>
          <w:marTop w:val="0"/>
          <w:marBottom w:val="0"/>
          <w:divBdr>
            <w:top w:val="none" w:sz="0" w:space="0" w:color="auto"/>
            <w:left w:val="none" w:sz="0" w:space="0" w:color="auto"/>
            <w:bottom w:val="none" w:sz="0" w:space="0" w:color="auto"/>
            <w:right w:val="none" w:sz="0" w:space="0" w:color="auto"/>
          </w:divBdr>
          <w:divsChild>
            <w:div w:id="338196886">
              <w:marLeft w:val="0"/>
              <w:marRight w:val="0"/>
              <w:marTop w:val="0"/>
              <w:marBottom w:val="0"/>
              <w:divBdr>
                <w:top w:val="none" w:sz="0" w:space="0" w:color="auto"/>
                <w:left w:val="none" w:sz="0" w:space="0" w:color="auto"/>
                <w:bottom w:val="none" w:sz="0" w:space="0" w:color="auto"/>
                <w:right w:val="none" w:sz="0" w:space="0" w:color="auto"/>
              </w:divBdr>
            </w:div>
          </w:divsChild>
        </w:div>
        <w:div w:id="1169716984">
          <w:marLeft w:val="0"/>
          <w:marRight w:val="0"/>
          <w:marTop w:val="0"/>
          <w:marBottom w:val="0"/>
          <w:divBdr>
            <w:top w:val="none" w:sz="0" w:space="0" w:color="auto"/>
            <w:left w:val="none" w:sz="0" w:space="0" w:color="auto"/>
            <w:bottom w:val="none" w:sz="0" w:space="0" w:color="auto"/>
            <w:right w:val="none" w:sz="0" w:space="0" w:color="auto"/>
          </w:divBdr>
          <w:divsChild>
            <w:div w:id="614874395">
              <w:marLeft w:val="0"/>
              <w:marRight w:val="0"/>
              <w:marTop w:val="0"/>
              <w:marBottom w:val="0"/>
              <w:divBdr>
                <w:top w:val="none" w:sz="0" w:space="0" w:color="auto"/>
                <w:left w:val="none" w:sz="0" w:space="0" w:color="auto"/>
                <w:bottom w:val="none" w:sz="0" w:space="0" w:color="auto"/>
                <w:right w:val="none" w:sz="0" w:space="0" w:color="auto"/>
              </w:divBdr>
            </w:div>
          </w:divsChild>
        </w:div>
        <w:div w:id="1745031115">
          <w:marLeft w:val="0"/>
          <w:marRight w:val="0"/>
          <w:marTop w:val="0"/>
          <w:marBottom w:val="0"/>
          <w:divBdr>
            <w:top w:val="none" w:sz="0" w:space="0" w:color="auto"/>
            <w:left w:val="none" w:sz="0" w:space="0" w:color="auto"/>
            <w:bottom w:val="none" w:sz="0" w:space="0" w:color="auto"/>
            <w:right w:val="none" w:sz="0" w:space="0" w:color="auto"/>
          </w:divBdr>
          <w:divsChild>
            <w:div w:id="1007172048">
              <w:marLeft w:val="0"/>
              <w:marRight w:val="0"/>
              <w:marTop w:val="0"/>
              <w:marBottom w:val="0"/>
              <w:divBdr>
                <w:top w:val="none" w:sz="0" w:space="0" w:color="auto"/>
                <w:left w:val="none" w:sz="0" w:space="0" w:color="auto"/>
                <w:bottom w:val="none" w:sz="0" w:space="0" w:color="auto"/>
                <w:right w:val="none" w:sz="0" w:space="0" w:color="auto"/>
              </w:divBdr>
            </w:div>
          </w:divsChild>
        </w:div>
        <w:div w:id="316499991">
          <w:marLeft w:val="0"/>
          <w:marRight w:val="0"/>
          <w:marTop w:val="0"/>
          <w:marBottom w:val="0"/>
          <w:divBdr>
            <w:top w:val="none" w:sz="0" w:space="0" w:color="auto"/>
            <w:left w:val="none" w:sz="0" w:space="0" w:color="auto"/>
            <w:bottom w:val="none" w:sz="0" w:space="0" w:color="auto"/>
            <w:right w:val="none" w:sz="0" w:space="0" w:color="auto"/>
          </w:divBdr>
          <w:divsChild>
            <w:div w:id="1521164027">
              <w:marLeft w:val="0"/>
              <w:marRight w:val="0"/>
              <w:marTop w:val="0"/>
              <w:marBottom w:val="0"/>
              <w:divBdr>
                <w:top w:val="none" w:sz="0" w:space="0" w:color="auto"/>
                <w:left w:val="none" w:sz="0" w:space="0" w:color="auto"/>
                <w:bottom w:val="none" w:sz="0" w:space="0" w:color="auto"/>
                <w:right w:val="none" w:sz="0" w:space="0" w:color="auto"/>
              </w:divBdr>
            </w:div>
          </w:divsChild>
        </w:div>
        <w:div w:id="53431787">
          <w:marLeft w:val="0"/>
          <w:marRight w:val="0"/>
          <w:marTop w:val="0"/>
          <w:marBottom w:val="0"/>
          <w:divBdr>
            <w:top w:val="none" w:sz="0" w:space="0" w:color="auto"/>
            <w:left w:val="none" w:sz="0" w:space="0" w:color="auto"/>
            <w:bottom w:val="none" w:sz="0" w:space="0" w:color="auto"/>
            <w:right w:val="none" w:sz="0" w:space="0" w:color="auto"/>
          </w:divBdr>
          <w:divsChild>
            <w:div w:id="1404915734">
              <w:marLeft w:val="0"/>
              <w:marRight w:val="0"/>
              <w:marTop w:val="0"/>
              <w:marBottom w:val="0"/>
              <w:divBdr>
                <w:top w:val="none" w:sz="0" w:space="0" w:color="auto"/>
                <w:left w:val="none" w:sz="0" w:space="0" w:color="auto"/>
                <w:bottom w:val="none" w:sz="0" w:space="0" w:color="auto"/>
                <w:right w:val="none" w:sz="0" w:space="0" w:color="auto"/>
              </w:divBdr>
            </w:div>
          </w:divsChild>
        </w:div>
        <w:div w:id="2144808819">
          <w:marLeft w:val="0"/>
          <w:marRight w:val="0"/>
          <w:marTop w:val="0"/>
          <w:marBottom w:val="0"/>
          <w:divBdr>
            <w:top w:val="none" w:sz="0" w:space="0" w:color="auto"/>
            <w:left w:val="none" w:sz="0" w:space="0" w:color="auto"/>
            <w:bottom w:val="none" w:sz="0" w:space="0" w:color="auto"/>
            <w:right w:val="none" w:sz="0" w:space="0" w:color="auto"/>
          </w:divBdr>
          <w:divsChild>
            <w:div w:id="1644306481">
              <w:marLeft w:val="0"/>
              <w:marRight w:val="0"/>
              <w:marTop w:val="0"/>
              <w:marBottom w:val="0"/>
              <w:divBdr>
                <w:top w:val="none" w:sz="0" w:space="0" w:color="auto"/>
                <w:left w:val="none" w:sz="0" w:space="0" w:color="auto"/>
                <w:bottom w:val="none" w:sz="0" w:space="0" w:color="auto"/>
                <w:right w:val="none" w:sz="0" w:space="0" w:color="auto"/>
              </w:divBdr>
            </w:div>
          </w:divsChild>
        </w:div>
        <w:div w:id="2111243826">
          <w:marLeft w:val="0"/>
          <w:marRight w:val="0"/>
          <w:marTop w:val="0"/>
          <w:marBottom w:val="0"/>
          <w:divBdr>
            <w:top w:val="none" w:sz="0" w:space="0" w:color="auto"/>
            <w:left w:val="none" w:sz="0" w:space="0" w:color="auto"/>
            <w:bottom w:val="none" w:sz="0" w:space="0" w:color="auto"/>
            <w:right w:val="none" w:sz="0" w:space="0" w:color="auto"/>
          </w:divBdr>
          <w:divsChild>
            <w:div w:id="1906989539">
              <w:marLeft w:val="0"/>
              <w:marRight w:val="0"/>
              <w:marTop w:val="0"/>
              <w:marBottom w:val="0"/>
              <w:divBdr>
                <w:top w:val="none" w:sz="0" w:space="0" w:color="auto"/>
                <w:left w:val="none" w:sz="0" w:space="0" w:color="auto"/>
                <w:bottom w:val="none" w:sz="0" w:space="0" w:color="auto"/>
                <w:right w:val="none" w:sz="0" w:space="0" w:color="auto"/>
              </w:divBdr>
            </w:div>
          </w:divsChild>
        </w:div>
        <w:div w:id="198208408">
          <w:marLeft w:val="0"/>
          <w:marRight w:val="0"/>
          <w:marTop w:val="0"/>
          <w:marBottom w:val="0"/>
          <w:divBdr>
            <w:top w:val="none" w:sz="0" w:space="0" w:color="auto"/>
            <w:left w:val="none" w:sz="0" w:space="0" w:color="auto"/>
            <w:bottom w:val="none" w:sz="0" w:space="0" w:color="auto"/>
            <w:right w:val="none" w:sz="0" w:space="0" w:color="auto"/>
          </w:divBdr>
          <w:divsChild>
            <w:div w:id="764229362">
              <w:marLeft w:val="0"/>
              <w:marRight w:val="0"/>
              <w:marTop w:val="0"/>
              <w:marBottom w:val="0"/>
              <w:divBdr>
                <w:top w:val="none" w:sz="0" w:space="0" w:color="auto"/>
                <w:left w:val="none" w:sz="0" w:space="0" w:color="auto"/>
                <w:bottom w:val="none" w:sz="0" w:space="0" w:color="auto"/>
                <w:right w:val="none" w:sz="0" w:space="0" w:color="auto"/>
              </w:divBdr>
            </w:div>
          </w:divsChild>
        </w:div>
        <w:div w:id="496114643">
          <w:marLeft w:val="0"/>
          <w:marRight w:val="0"/>
          <w:marTop w:val="0"/>
          <w:marBottom w:val="0"/>
          <w:divBdr>
            <w:top w:val="none" w:sz="0" w:space="0" w:color="auto"/>
            <w:left w:val="none" w:sz="0" w:space="0" w:color="auto"/>
            <w:bottom w:val="none" w:sz="0" w:space="0" w:color="auto"/>
            <w:right w:val="none" w:sz="0" w:space="0" w:color="auto"/>
          </w:divBdr>
          <w:divsChild>
            <w:div w:id="1510606599">
              <w:marLeft w:val="0"/>
              <w:marRight w:val="0"/>
              <w:marTop w:val="0"/>
              <w:marBottom w:val="0"/>
              <w:divBdr>
                <w:top w:val="none" w:sz="0" w:space="0" w:color="auto"/>
                <w:left w:val="none" w:sz="0" w:space="0" w:color="auto"/>
                <w:bottom w:val="none" w:sz="0" w:space="0" w:color="auto"/>
                <w:right w:val="none" w:sz="0" w:space="0" w:color="auto"/>
              </w:divBdr>
            </w:div>
          </w:divsChild>
        </w:div>
        <w:div w:id="1570650339">
          <w:marLeft w:val="0"/>
          <w:marRight w:val="0"/>
          <w:marTop w:val="0"/>
          <w:marBottom w:val="0"/>
          <w:divBdr>
            <w:top w:val="none" w:sz="0" w:space="0" w:color="auto"/>
            <w:left w:val="none" w:sz="0" w:space="0" w:color="auto"/>
            <w:bottom w:val="none" w:sz="0" w:space="0" w:color="auto"/>
            <w:right w:val="none" w:sz="0" w:space="0" w:color="auto"/>
          </w:divBdr>
          <w:divsChild>
            <w:div w:id="160047772">
              <w:marLeft w:val="0"/>
              <w:marRight w:val="0"/>
              <w:marTop w:val="0"/>
              <w:marBottom w:val="0"/>
              <w:divBdr>
                <w:top w:val="none" w:sz="0" w:space="0" w:color="auto"/>
                <w:left w:val="none" w:sz="0" w:space="0" w:color="auto"/>
                <w:bottom w:val="none" w:sz="0" w:space="0" w:color="auto"/>
                <w:right w:val="none" w:sz="0" w:space="0" w:color="auto"/>
              </w:divBdr>
            </w:div>
          </w:divsChild>
        </w:div>
        <w:div w:id="400711470">
          <w:marLeft w:val="0"/>
          <w:marRight w:val="0"/>
          <w:marTop w:val="0"/>
          <w:marBottom w:val="0"/>
          <w:divBdr>
            <w:top w:val="none" w:sz="0" w:space="0" w:color="auto"/>
            <w:left w:val="none" w:sz="0" w:space="0" w:color="auto"/>
            <w:bottom w:val="none" w:sz="0" w:space="0" w:color="auto"/>
            <w:right w:val="none" w:sz="0" w:space="0" w:color="auto"/>
          </w:divBdr>
          <w:divsChild>
            <w:div w:id="3748384">
              <w:marLeft w:val="0"/>
              <w:marRight w:val="0"/>
              <w:marTop w:val="0"/>
              <w:marBottom w:val="0"/>
              <w:divBdr>
                <w:top w:val="none" w:sz="0" w:space="0" w:color="auto"/>
                <w:left w:val="none" w:sz="0" w:space="0" w:color="auto"/>
                <w:bottom w:val="none" w:sz="0" w:space="0" w:color="auto"/>
                <w:right w:val="none" w:sz="0" w:space="0" w:color="auto"/>
              </w:divBdr>
            </w:div>
          </w:divsChild>
        </w:div>
        <w:div w:id="375815667">
          <w:marLeft w:val="0"/>
          <w:marRight w:val="0"/>
          <w:marTop w:val="0"/>
          <w:marBottom w:val="0"/>
          <w:divBdr>
            <w:top w:val="none" w:sz="0" w:space="0" w:color="auto"/>
            <w:left w:val="none" w:sz="0" w:space="0" w:color="auto"/>
            <w:bottom w:val="none" w:sz="0" w:space="0" w:color="auto"/>
            <w:right w:val="none" w:sz="0" w:space="0" w:color="auto"/>
          </w:divBdr>
          <w:divsChild>
            <w:div w:id="2088575526">
              <w:marLeft w:val="0"/>
              <w:marRight w:val="0"/>
              <w:marTop w:val="0"/>
              <w:marBottom w:val="0"/>
              <w:divBdr>
                <w:top w:val="none" w:sz="0" w:space="0" w:color="auto"/>
                <w:left w:val="none" w:sz="0" w:space="0" w:color="auto"/>
                <w:bottom w:val="none" w:sz="0" w:space="0" w:color="auto"/>
                <w:right w:val="none" w:sz="0" w:space="0" w:color="auto"/>
              </w:divBdr>
            </w:div>
          </w:divsChild>
        </w:div>
        <w:div w:id="1280576061">
          <w:marLeft w:val="0"/>
          <w:marRight w:val="0"/>
          <w:marTop w:val="0"/>
          <w:marBottom w:val="0"/>
          <w:divBdr>
            <w:top w:val="none" w:sz="0" w:space="0" w:color="auto"/>
            <w:left w:val="none" w:sz="0" w:space="0" w:color="auto"/>
            <w:bottom w:val="none" w:sz="0" w:space="0" w:color="auto"/>
            <w:right w:val="none" w:sz="0" w:space="0" w:color="auto"/>
          </w:divBdr>
          <w:divsChild>
            <w:div w:id="11415280">
              <w:marLeft w:val="0"/>
              <w:marRight w:val="0"/>
              <w:marTop w:val="0"/>
              <w:marBottom w:val="0"/>
              <w:divBdr>
                <w:top w:val="none" w:sz="0" w:space="0" w:color="auto"/>
                <w:left w:val="none" w:sz="0" w:space="0" w:color="auto"/>
                <w:bottom w:val="none" w:sz="0" w:space="0" w:color="auto"/>
                <w:right w:val="none" w:sz="0" w:space="0" w:color="auto"/>
              </w:divBdr>
            </w:div>
          </w:divsChild>
        </w:div>
        <w:div w:id="1536112776">
          <w:marLeft w:val="0"/>
          <w:marRight w:val="0"/>
          <w:marTop w:val="0"/>
          <w:marBottom w:val="0"/>
          <w:divBdr>
            <w:top w:val="none" w:sz="0" w:space="0" w:color="auto"/>
            <w:left w:val="none" w:sz="0" w:space="0" w:color="auto"/>
            <w:bottom w:val="none" w:sz="0" w:space="0" w:color="auto"/>
            <w:right w:val="none" w:sz="0" w:space="0" w:color="auto"/>
          </w:divBdr>
          <w:divsChild>
            <w:div w:id="1107114931">
              <w:marLeft w:val="0"/>
              <w:marRight w:val="0"/>
              <w:marTop w:val="0"/>
              <w:marBottom w:val="0"/>
              <w:divBdr>
                <w:top w:val="none" w:sz="0" w:space="0" w:color="auto"/>
                <w:left w:val="none" w:sz="0" w:space="0" w:color="auto"/>
                <w:bottom w:val="none" w:sz="0" w:space="0" w:color="auto"/>
                <w:right w:val="none" w:sz="0" w:space="0" w:color="auto"/>
              </w:divBdr>
            </w:div>
          </w:divsChild>
        </w:div>
        <w:div w:id="2117821799">
          <w:marLeft w:val="0"/>
          <w:marRight w:val="0"/>
          <w:marTop w:val="0"/>
          <w:marBottom w:val="0"/>
          <w:divBdr>
            <w:top w:val="none" w:sz="0" w:space="0" w:color="auto"/>
            <w:left w:val="none" w:sz="0" w:space="0" w:color="auto"/>
            <w:bottom w:val="none" w:sz="0" w:space="0" w:color="auto"/>
            <w:right w:val="none" w:sz="0" w:space="0" w:color="auto"/>
          </w:divBdr>
          <w:divsChild>
            <w:div w:id="1376004606">
              <w:marLeft w:val="0"/>
              <w:marRight w:val="0"/>
              <w:marTop w:val="0"/>
              <w:marBottom w:val="0"/>
              <w:divBdr>
                <w:top w:val="none" w:sz="0" w:space="0" w:color="auto"/>
                <w:left w:val="none" w:sz="0" w:space="0" w:color="auto"/>
                <w:bottom w:val="none" w:sz="0" w:space="0" w:color="auto"/>
                <w:right w:val="none" w:sz="0" w:space="0" w:color="auto"/>
              </w:divBdr>
            </w:div>
          </w:divsChild>
        </w:div>
        <w:div w:id="70591448">
          <w:marLeft w:val="0"/>
          <w:marRight w:val="0"/>
          <w:marTop w:val="0"/>
          <w:marBottom w:val="0"/>
          <w:divBdr>
            <w:top w:val="none" w:sz="0" w:space="0" w:color="auto"/>
            <w:left w:val="none" w:sz="0" w:space="0" w:color="auto"/>
            <w:bottom w:val="none" w:sz="0" w:space="0" w:color="auto"/>
            <w:right w:val="none" w:sz="0" w:space="0" w:color="auto"/>
          </w:divBdr>
          <w:divsChild>
            <w:div w:id="1176113557">
              <w:marLeft w:val="0"/>
              <w:marRight w:val="0"/>
              <w:marTop w:val="0"/>
              <w:marBottom w:val="0"/>
              <w:divBdr>
                <w:top w:val="none" w:sz="0" w:space="0" w:color="auto"/>
                <w:left w:val="none" w:sz="0" w:space="0" w:color="auto"/>
                <w:bottom w:val="none" w:sz="0" w:space="0" w:color="auto"/>
                <w:right w:val="none" w:sz="0" w:space="0" w:color="auto"/>
              </w:divBdr>
            </w:div>
          </w:divsChild>
        </w:div>
        <w:div w:id="1411928060">
          <w:marLeft w:val="0"/>
          <w:marRight w:val="0"/>
          <w:marTop w:val="0"/>
          <w:marBottom w:val="0"/>
          <w:divBdr>
            <w:top w:val="none" w:sz="0" w:space="0" w:color="auto"/>
            <w:left w:val="none" w:sz="0" w:space="0" w:color="auto"/>
            <w:bottom w:val="none" w:sz="0" w:space="0" w:color="auto"/>
            <w:right w:val="none" w:sz="0" w:space="0" w:color="auto"/>
          </w:divBdr>
          <w:divsChild>
            <w:div w:id="619147184">
              <w:marLeft w:val="0"/>
              <w:marRight w:val="0"/>
              <w:marTop w:val="0"/>
              <w:marBottom w:val="0"/>
              <w:divBdr>
                <w:top w:val="none" w:sz="0" w:space="0" w:color="auto"/>
                <w:left w:val="none" w:sz="0" w:space="0" w:color="auto"/>
                <w:bottom w:val="none" w:sz="0" w:space="0" w:color="auto"/>
                <w:right w:val="none" w:sz="0" w:space="0" w:color="auto"/>
              </w:divBdr>
            </w:div>
          </w:divsChild>
        </w:div>
        <w:div w:id="1469007284">
          <w:marLeft w:val="0"/>
          <w:marRight w:val="0"/>
          <w:marTop w:val="0"/>
          <w:marBottom w:val="0"/>
          <w:divBdr>
            <w:top w:val="none" w:sz="0" w:space="0" w:color="auto"/>
            <w:left w:val="none" w:sz="0" w:space="0" w:color="auto"/>
            <w:bottom w:val="none" w:sz="0" w:space="0" w:color="auto"/>
            <w:right w:val="none" w:sz="0" w:space="0" w:color="auto"/>
          </w:divBdr>
          <w:divsChild>
            <w:div w:id="133646246">
              <w:marLeft w:val="0"/>
              <w:marRight w:val="0"/>
              <w:marTop w:val="0"/>
              <w:marBottom w:val="0"/>
              <w:divBdr>
                <w:top w:val="none" w:sz="0" w:space="0" w:color="auto"/>
                <w:left w:val="none" w:sz="0" w:space="0" w:color="auto"/>
                <w:bottom w:val="none" w:sz="0" w:space="0" w:color="auto"/>
                <w:right w:val="none" w:sz="0" w:space="0" w:color="auto"/>
              </w:divBdr>
            </w:div>
          </w:divsChild>
        </w:div>
        <w:div w:id="1417287462">
          <w:marLeft w:val="0"/>
          <w:marRight w:val="0"/>
          <w:marTop w:val="0"/>
          <w:marBottom w:val="0"/>
          <w:divBdr>
            <w:top w:val="none" w:sz="0" w:space="0" w:color="auto"/>
            <w:left w:val="none" w:sz="0" w:space="0" w:color="auto"/>
            <w:bottom w:val="none" w:sz="0" w:space="0" w:color="auto"/>
            <w:right w:val="none" w:sz="0" w:space="0" w:color="auto"/>
          </w:divBdr>
          <w:divsChild>
            <w:div w:id="910116230">
              <w:marLeft w:val="0"/>
              <w:marRight w:val="0"/>
              <w:marTop w:val="0"/>
              <w:marBottom w:val="0"/>
              <w:divBdr>
                <w:top w:val="none" w:sz="0" w:space="0" w:color="auto"/>
                <w:left w:val="none" w:sz="0" w:space="0" w:color="auto"/>
                <w:bottom w:val="none" w:sz="0" w:space="0" w:color="auto"/>
                <w:right w:val="none" w:sz="0" w:space="0" w:color="auto"/>
              </w:divBdr>
            </w:div>
          </w:divsChild>
        </w:div>
        <w:div w:id="1724912829">
          <w:marLeft w:val="0"/>
          <w:marRight w:val="0"/>
          <w:marTop w:val="0"/>
          <w:marBottom w:val="0"/>
          <w:divBdr>
            <w:top w:val="none" w:sz="0" w:space="0" w:color="auto"/>
            <w:left w:val="none" w:sz="0" w:space="0" w:color="auto"/>
            <w:bottom w:val="none" w:sz="0" w:space="0" w:color="auto"/>
            <w:right w:val="none" w:sz="0" w:space="0" w:color="auto"/>
          </w:divBdr>
          <w:divsChild>
            <w:div w:id="464008282">
              <w:marLeft w:val="0"/>
              <w:marRight w:val="0"/>
              <w:marTop w:val="0"/>
              <w:marBottom w:val="0"/>
              <w:divBdr>
                <w:top w:val="none" w:sz="0" w:space="0" w:color="auto"/>
                <w:left w:val="none" w:sz="0" w:space="0" w:color="auto"/>
                <w:bottom w:val="none" w:sz="0" w:space="0" w:color="auto"/>
                <w:right w:val="none" w:sz="0" w:space="0" w:color="auto"/>
              </w:divBdr>
            </w:div>
          </w:divsChild>
        </w:div>
        <w:div w:id="1464882339">
          <w:marLeft w:val="0"/>
          <w:marRight w:val="0"/>
          <w:marTop w:val="0"/>
          <w:marBottom w:val="0"/>
          <w:divBdr>
            <w:top w:val="none" w:sz="0" w:space="0" w:color="auto"/>
            <w:left w:val="none" w:sz="0" w:space="0" w:color="auto"/>
            <w:bottom w:val="none" w:sz="0" w:space="0" w:color="auto"/>
            <w:right w:val="none" w:sz="0" w:space="0" w:color="auto"/>
          </w:divBdr>
          <w:divsChild>
            <w:div w:id="809396317">
              <w:marLeft w:val="0"/>
              <w:marRight w:val="0"/>
              <w:marTop w:val="0"/>
              <w:marBottom w:val="0"/>
              <w:divBdr>
                <w:top w:val="none" w:sz="0" w:space="0" w:color="auto"/>
                <w:left w:val="none" w:sz="0" w:space="0" w:color="auto"/>
                <w:bottom w:val="none" w:sz="0" w:space="0" w:color="auto"/>
                <w:right w:val="none" w:sz="0" w:space="0" w:color="auto"/>
              </w:divBdr>
            </w:div>
          </w:divsChild>
        </w:div>
        <w:div w:id="1055931803">
          <w:marLeft w:val="0"/>
          <w:marRight w:val="0"/>
          <w:marTop w:val="0"/>
          <w:marBottom w:val="0"/>
          <w:divBdr>
            <w:top w:val="none" w:sz="0" w:space="0" w:color="auto"/>
            <w:left w:val="none" w:sz="0" w:space="0" w:color="auto"/>
            <w:bottom w:val="none" w:sz="0" w:space="0" w:color="auto"/>
            <w:right w:val="none" w:sz="0" w:space="0" w:color="auto"/>
          </w:divBdr>
          <w:divsChild>
            <w:div w:id="359554249">
              <w:marLeft w:val="0"/>
              <w:marRight w:val="0"/>
              <w:marTop w:val="0"/>
              <w:marBottom w:val="0"/>
              <w:divBdr>
                <w:top w:val="none" w:sz="0" w:space="0" w:color="auto"/>
                <w:left w:val="none" w:sz="0" w:space="0" w:color="auto"/>
                <w:bottom w:val="none" w:sz="0" w:space="0" w:color="auto"/>
                <w:right w:val="none" w:sz="0" w:space="0" w:color="auto"/>
              </w:divBdr>
            </w:div>
          </w:divsChild>
        </w:div>
        <w:div w:id="2047438676">
          <w:marLeft w:val="0"/>
          <w:marRight w:val="0"/>
          <w:marTop w:val="0"/>
          <w:marBottom w:val="0"/>
          <w:divBdr>
            <w:top w:val="none" w:sz="0" w:space="0" w:color="auto"/>
            <w:left w:val="none" w:sz="0" w:space="0" w:color="auto"/>
            <w:bottom w:val="none" w:sz="0" w:space="0" w:color="auto"/>
            <w:right w:val="none" w:sz="0" w:space="0" w:color="auto"/>
          </w:divBdr>
          <w:divsChild>
            <w:div w:id="2036541392">
              <w:marLeft w:val="0"/>
              <w:marRight w:val="0"/>
              <w:marTop w:val="0"/>
              <w:marBottom w:val="0"/>
              <w:divBdr>
                <w:top w:val="none" w:sz="0" w:space="0" w:color="auto"/>
                <w:left w:val="none" w:sz="0" w:space="0" w:color="auto"/>
                <w:bottom w:val="none" w:sz="0" w:space="0" w:color="auto"/>
                <w:right w:val="none" w:sz="0" w:space="0" w:color="auto"/>
              </w:divBdr>
            </w:div>
          </w:divsChild>
        </w:div>
        <w:div w:id="1794010278">
          <w:marLeft w:val="0"/>
          <w:marRight w:val="0"/>
          <w:marTop w:val="0"/>
          <w:marBottom w:val="0"/>
          <w:divBdr>
            <w:top w:val="none" w:sz="0" w:space="0" w:color="auto"/>
            <w:left w:val="none" w:sz="0" w:space="0" w:color="auto"/>
            <w:bottom w:val="none" w:sz="0" w:space="0" w:color="auto"/>
            <w:right w:val="none" w:sz="0" w:space="0" w:color="auto"/>
          </w:divBdr>
          <w:divsChild>
            <w:div w:id="412511673">
              <w:marLeft w:val="0"/>
              <w:marRight w:val="0"/>
              <w:marTop w:val="0"/>
              <w:marBottom w:val="0"/>
              <w:divBdr>
                <w:top w:val="none" w:sz="0" w:space="0" w:color="auto"/>
                <w:left w:val="none" w:sz="0" w:space="0" w:color="auto"/>
                <w:bottom w:val="none" w:sz="0" w:space="0" w:color="auto"/>
                <w:right w:val="none" w:sz="0" w:space="0" w:color="auto"/>
              </w:divBdr>
            </w:div>
          </w:divsChild>
        </w:div>
        <w:div w:id="899246906">
          <w:marLeft w:val="0"/>
          <w:marRight w:val="0"/>
          <w:marTop w:val="0"/>
          <w:marBottom w:val="0"/>
          <w:divBdr>
            <w:top w:val="none" w:sz="0" w:space="0" w:color="auto"/>
            <w:left w:val="none" w:sz="0" w:space="0" w:color="auto"/>
            <w:bottom w:val="none" w:sz="0" w:space="0" w:color="auto"/>
            <w:right w:val="none" w:sz="0" w:space="0" w:color="auto"/>
          </w:divBdr>
          <w:divsChild>
            <w:div w:id="1096554873">
              <w:marLeft w:val="0"/>
              <w:marRight w:val="0"/>
              <w:marTop w:val="0"/>
              <w:marBottom w:val="0"/>
              <w:divBdr>
                <w:top w:val="none" w:sz="0" w:space="0" w:color="auto"/>
                <w:left w:val="none" w:sz="0" w:space="0" w:color="auto"/>
                <w:bottom w:val="none" w:sz="0" w:space="0" w:color="auto"/>
                <w:right w:val="none" w:sz="0" w:space="0" w:color="auto"/>
              </w:divBdr>
            </w:div>
          </w:divsChild>
        </w:div>
        <w:div w:id="242112253">
          <w:marLeft w:val="0"/>
          <w:marRight w:val="0"/>
          <w:marTop w:val="0"/>
          <w:marBottom w:val="0"/>
          <w:divBdr>
            <w:top w:val="none" w:sz="0" w:space="0" w:color="auto"/>
            <w:left w:val="none" w:sz="0" w:space="0" w:color="auto"/>
            <w:bottom w:val="none" w:sz="0" w:space="0" w:color="auto"/>
            <w:right w:val="none" w:sz="0" w:space="0" w:color="auto"/>
          </w:divBdr>
          <w:divsChild>
            <w:div w:id="974675434">
              <w:marLeft w:val="0"/>
              <w:marRight w:val="0"/>
              <w:marTop w:val="0"/>
              <w:marBottom w:val="0"/>
              <w:divBdr>
                <w:top w:val="none" w:sz="0" w:space="0" w:color="auto"/>
                <w:left w:val="none" w:sz="0" w:space="0" w:color="auto"/>
                <w:bottom w:val="none" w:sz="0" w:space="0" w:color="auto"/>
                <w:right w:val="none" w:sz="0" w:space="0" w:color="auto"/>
              </w:divBdr>
            </w:div>
          </w:divsChild>
        </w:div>
        <w:div w:id="1934899563">
          <w:marLeft w:val="0"/>
          <w:marRight w:val="0"/>
          <w:marTop w:val="0"/>
          <w:marBottom w:val="0"/>
          <w:divBdr>
            <w:top w:val="none" w:sz="0" w:space="0" w:color="auto"/>
            <w:left w:val="none" w:sz="0" w:space="0" w:color="auto"/>
            <w:bottom w:val="none" w:sz="0" w:space="0" w:color="auto"/>
            <w:right w:val="none" w:sz="0" w:space="0" w:color="auto"/>
          </w:divBdr>
          <w:divsChild>
            <w:div w:id="1129663907">
              <w:marLeft w:val="0"/>
              <w:marRight w:val="0"/>
              <w:marTop w:val="0"/>
              <w:marBottom w:val="0"/>
              <w:divBdr>
                <w:top w:val="none" w:sz="0" w:space="0" w:color="auto"/>
                <w:left w:val="none" w:sz="0" w:space="0" w:color="auto"/>
                <w:bottom w:val="none" w:sz="0" w:space="0" w:color="auto"/>
                <w:right w:val="none" w:sz="0" w:space="0" w:color="auto"/>
              </w:divBdr>
            </w:div>
          </w:divsChild>
        </w:div>
        <w:div w:id="1895844960">
          <w:marLeft w:val="0"/>
          <w:marRight w:val="0"/>
          <w:marTop w:val="0"/>
          <w:marBottom w:val="0"/>
          <w:divBdr>
            <w:top w:val="none" w:sz="0" w:space="0" w:color="auto"/>
            <w:left w:val="none" w:sz="0" w:space="0" w:color="auto"/>
            <w:bottom w:val="none" w:sz="0" w:space="0" w:color="auto"/>
            <w:right w:val="none" w:sz="0" w:space="0" w:color="auto"/>
          </w:divBdr>
          <w:divsChild>
            <w:div w:id="1602108657">
              <w:marLeft w:val="0"/>
              <w:marRight w:val="0"/>
              <w:marTop w:val="0"/>
              <w:marBottom w:val="0"/>
              <w:divBdr>
                <w:top w:val="none" w:sz="0" w:space="0" w:color="auto"/>
                <w:left w:val="none" w:sz="0" w:space="0" w:color="auto"/>
                <w:bottom w:val="none" w:sz="0" w:space="0" w:color="auto"/>
                <w:right w:val="none" w:sz="0" w:space="0" w:color="auto"/>
              </w:divBdr>
            </w:div>
          </w:divsChild>
        </w:div>
        <w:div w:id="1708752470">
          <w:marLeft w:val="0"/>
          <w:marRight w:val="0"/>
          <w:marTop w:val="0"/>
          <w:marBottom w:val="0"/>
          <w:divBdr>
            <w:top w:val="none" w:sz="0" w:space="0" w:color="auto"/>
            <w:left w:val="none" w:sz="0" w:space="0" w:color="auto"/>
            <w:bottom w:val="none" w:sz="0" w:space="0" w:color="auto"/>
            <w:right w:val="none" w:sz="0" w:space="0" w:color="auto"/>
          </w:divBdr>
          <w:divsChild>
            <w:div w:id="771587290">
              <w:marLeft w:val="0"/>
              <w:marRight w:val="0"/>
              <w:marTop w:val="0"/>
              <w:marBottom w:val="0"/>
              <w:divBdr>
                <w:top w:val="none" w:sz="0" w:space="0" w:color="auto"/>
                <w:left w:val="none" w:sz="0" w:space="0" w:color="auto"/>
                <w:bottom w:val="none" w:sz="0" w:space="0" w:color="auto"/>
                <w:right w:val="none" w:sz="0" w:space="0" w:color="auto"/>
              </w:divBdr>
            </w:div>
          </w:divsChild>
        </w:div>
        <w:div w:id="1654916799">
          <w:marLeft w:val="0"/>
          <w:marRight w:val="0"/>
          <w:marTop w:val="0"/>
          <w:marBottom w:val="0"/>
          <w:divBdr>
            <w:top w:val="none" w:sz="0" w:space="0" w:color="auto"/>
            <w:left w:val="none" w:sz="0" w:space="0" w:color="auto"/>
            <w:bottom w:val="none" w:sz="0" w:space="0" w:color="auto"/>
            <w:right w:val="none" w:sz="0" w:space="0" w:color="auto"/>
          </w:divBdr>
          <w:divsChild>
            <w:div w:id="1321882018">
              <w:marLeft w:val="0"/>
              <w:marRight w:val="0"/>
              <w:marTop w:val="0"/>
              <w:marBottom w:val="0"/>
              <w:divBdr>
                <w:top w:val="none" w:sz="0" w:space="0" w:color="auto"/>
                <w:left w:val="none" w:sz="0" w:space="0" w:color="auto"/>
                <w:bottom w:val="none" w:sz="0" w:space="0" w:color="auto"/>
                <w:right w:val="none" w:sz="0" w:space="0" w:color="auto"/>
              </w:divBdr>
            </w:div>
          </w:divsChild>
        </w:div>
        <w:div w:id="1375352853">
          <w:marLeft w:val="0"/>
          <w:marRight w:val="0"/>
          <w:marTop w:val="0"/>
          <w:marBottom w:val="0"/>
          <w:divBdr>
            <w:top w:val="none" w:sz="0" w:space="0" w:color="auto"/>
            <w:left w:val="none" w:sz="0" w:space="0" w:color="auto"/>
            <w:bottom w:val="none" w:sz="0" w:space="0" w:color="auto"/>
            <w:right w:val="none" w:sz="0" w:space="0" w:color="auto"/>
          </w:divBdr>
          <w:divsChild>
            <w:div w:id="1744914169">
              <w:marLeft w:val="0"/>
              <w:marRight w:val="0"/>
              <w:marTop w:val="0"/>
              <w:marBottom w:val="0"/>
              <w:divBdr>
                <w:top w:val="none" w:sz="0" w:space="0" w:color="auto"/>
                <w:left w:val="none" w:sz="0" w:space="0" w:color="auto"/>
                <w:bottom w:val="none" w:sz="0" w:space="0" w:color="auto"/>
                <w:right w:val="none" w:sz="0" w:space="0" w:color="auto"/>
              </w:divBdr>
            </w:div>
          </w:divsChild>
        </w:div>
        <w:div w:id="550576590">
          <w:marLeft w:val="0"/>
          <w:marRight w:val="0"/>
          <w:marTop w:val="0"/>
          <w:marBottom w:val="0"/>
          <w:divBdr>
            <w:top w:val="none" w:sz="0" w:space="0" w:color="auto"/>
            <w:left w:val="none" w:sz="0" w:space="0" w:color="auto"/>
            <w:bottom w:val="none" w:sz="0" w:space="0" w:color="auto"/>
            <w:right w:val="none" w:sz="0" w:space="0" w:color="auto"/>
          </w:divBdr>
          <w:divsChild>
            <w:div w:id="338630084">
              <w:marLeft w:val="0"/>
              <w:marRight w:val="0"/>
              <w:marTop w:val="0"/>
              <w:marBottom w:val="0"/>
              <w:divBdr>
                <w:top w:val="none" w:sz="0" w:space="0" w:color="auto"/>
                <w:left w:val="none" w:sz="0" w:space="0" w:color="auto"/>
                <w:bottom w:val="none" w:sz="0" w:space="0" w:color="auto"/>
                <w:right w:val="none" w:sz="0" w:space="0" w:color="auto"/>
              </w:divBdr>
            </w:div>
          </w:divsChild>
        </w:div>
        <w:div w:id="7146616">
          <w:marLeft w:val="0"/>
          <w:marRight w:val="0"/>
          <w:marTop w:val="0"/>
          <w:marBottom w:val="0"/>
          <w:divBdr>
            <w:top w:val="none" w:sz="0" w:space="0" w:color="auto"/>
            <w:left w:val="none" w:sz="0" w:space="0" w:color="auto"/>
            <w:bottom w:val="none" w:sz="0" w:space="0" w:color="auto"/>
            <w:right w:val="none" w:sz="0" w:space="0" w:color="auto"/>
          </w:divBdr>
          <w:divsChild>
            <w:div w:id="1662153839">
              <w:marLeft w:val="0"/>
              <w:marRight w:val="0"/>
              <w:marTop w:val="0"/>
              <w:marBottom w:val="0"/>
              <w:divBdr>
                <w:top w:val="none" w:sz="0" w:space="0" w:color="auto"/>
                <w:left w:val="none" w:sz="0" w:space="0" w:color="auto"/>
                <w:bottom w:val="none" w:sz="0" w:space="0" w:color="auto"/>
                <w:right w:val="none" w:sz="0" w:space="0" w:color="auto"/>
              </w:divBdr>
            </w:div>
          </w:divsChild>
        </w:div>
        <w:div w:id="964044161">
          <w:marLeft w:val="0"/>
          <w:marRight w:val="0"/>
          <w:marTop w:val="0"/>
          <w:marBottom w:val="0"/>
          <w:divBdr>
            <w:top w:val="none" w:sz="0" w:space="0" w:color="auto"/>
            <w:left w:val="none" w:sz="0" w:space="0" w:color="auto"/>
            <w:bottom w:val="none" w:sz="0" w:space="0" w:color="auto"/>
            <w:right w:val="none" w:sz="0" w:space="0" w:color="auto"/>
          </w:divBdr>
          <w:divsChild>
            <w:div w:id="1633822794">
              <w:marLeft w:val="0"/>
              <w:marRight w:val="0"/>
              <w:marTop w:val="0"/>
              <w:marBottom w:val="0"/>
              <w:divBdr>
                <w:top w:val="none" w:sz="0" w:space="0" w:color="auto"/>
                <w:left w:val="none" w:sz="0" w:space="0" w:color="auto"/>
                <w:bottom w:val="none" w:sz="0" w:space="0" w:color="auto"/>
                <w:right w:val="none" w:sz="0" w:space="0" w:color="auto"/>
              </w:divBdr>
            </w:div>
          </w:divsChild>
        </w:div>
        <w:div w:id="509487911">
          <w:marLeft w:val="0"/>
          <w:marRight w:val="0"/>
          <w:marTop w:val="0"/>
          <w:marBottom w:val="0"/>
          <w:divBdr>
            <w:top w:val="none" w:sz="0" w:space="0" w:color="auto"/>
            <w:left w:val="none" w:sz="0" w:space="0" w:color="auto"/>
            <w:bottom w:val="none" w:sz="0" w:space="0" w:color="auto"/>
            <w:right w:val="none" w:sz="0" w:space="0" w:color="auto"/>
          </w:divBdr>
          <w:divsChild>
            <w:div w:id="1366753487">
              <w:marLeft w:val="0"/>
              <w:marRight w:val="0"/>
              <w:marTop w:val="0"/>
              <w:marBottom w:val="0"/>
              <w:divBdr>
                <w:top w:val="none" w:sz="0" w:space="0" w:color="auto"/>
                <w:left w:val="none" w:sz="0" w:space="0" w:color="auto"/>
                <w:bottom w:val="none" w:sz="0" w:space="0" w:color="auto"/>
                <w:right w:val="none" w:sz="0" w:space="0" w:color="auto"/>
              </w:divBdr>
            </w:div>
          </w:divsChild>
        </w:div>
        <w:div w:id="914363006">
          <w:marLeft w:val="0"/>
          <w:marRight w:val="0"/>
          <w:marTop w:val="0"/>
          <w:marBottom w:val="0"/>
          <w:divBdr>
            <w:top w:val="none" w:sz="0" w:space="0" w:color="auto"/>
            <w:left w:val="none" w:sz="0" w:space="0" w:color="auto"/>
            <w:bottom w:val="none" w:sz="0" w:space="0" w:color="auto"/>
            <w:right w:val="none" w:sz="0" w:space="0" w:color="auto"/>
          </w:divBdr>
          <w:divsChild>
            <w:div w:id="318463641">
              <w:marLeft w:val="0"/>
              <w:marRight w:val="0"/>
              <w:marTop w:val="0"/>
              <w:marBottom w:val="0"/>
              <w:divBdr>
                <w:top w:val="none" w:sz="0" w:space="0" w:color="auto"/>
                <w:left w:val="none" w:sz="0" w:space="0" w:color="auto"/>
                <w:bottom w:val="none" w:sz="0" w:space="0" w:color="auto"/>
                <w:right w:val="none" w:sz="0" w:space="0" w:color="auto"/>
              </w:divBdr>
            </w:div>
          </w:divsChild>
        </w:div>
        <w:div w:id="34745998">
          <w:marLeft w:val="0"/>
          <w:marRight w:val="0"/>
          <w:marTop w:val="0"/>
          <w:marBottom w:val="0"/>
          <w:divBdr>
            <w:top w:val="none" w:sz="0" w:space="0" w:color="auto"/>
            <w:left w:val="none" w:sz="0" w:space="0" w:color="auto"/>
            <w:bottom w:val="none" w:sz="0" w:space="0" w:color="auto"/>
            <w:right w:val="none" w:sz="0" w:space="0" w:color="auto"/>
          </w:divBdr>
          <w:divsChild>
            <w:div w:id="1755932049">
              <w:marLeft w:val="0"/>
              <w:marRight w:val="0"/>
              <w:marTop w:val="0"/>
              <w:marBottom w:val="0"/>
              <w:divBdr>
                <w:top w:val="none" w:sz="0" w:space="0" w:color="auto"/>
                <w:left w:val="none" w:sz="0" w:space="0" w:color="auto"/>
                <w:bottom w:val="none" w:sz="0" w:space="0" w:color="auto"/>
                <w:right w:val="none" w:sz="0" w:space="0" w:color="auto"/>
              </w:divBdr>
            </w:div>
          </w:divsChild>
        </w:div>
        <w:div w:id="1543135559">
          <w:marLeft w:val="0"/>
          <w:marRight w:val="0"/>
          <w:marTop w:val="0"/>
          <w:marBottom w:val="0"/>
          <w:divBdr>
            <w:top w:val="none" w:sz="0" w:space="0" w:color="auto"/>
            <w:left w:val="none" w:sz="0" w:space="0" w:color="auto"/>
            <w:bottom w:val="none" w:sz="0" w:space="0" w:color="auto"/>
            <w:right w:val="none" w:sz="0" w:space="0" w:color="auto"/>
          </w:divBdr>
          <w:divsChild>
            <w:div w:id="571742989">
              <w:marLeft w:val="0"/>
              <w:marRight w:val="0"/>
              <w:marTop w:val="0"/>
              <w:marBottom w:val="0"/>
              <w:divBdr>
                <w:top w:val="none" w:sz="0" w:space="0" w:color="auto"/>
                <w:left w:val="none" w:sz="0" w:space="0" w:color="auto"/>
                <w:bottom w:val="none" w:sz="0" w:space="0" w:color="auto"/>
                <w:right w:val="none" w:sz="0" w:space="0" w:color="auto"/>
              </w:divBdr>
            </w:div>
          </w:divsChild>
        </w:div>
        <w:div w:id="1237940565">
          <w:marLeft w:val="0"/>
          <w:marRight w:val="0"/>
          <w:marTop w:val="0"/>
          <w:marBottom w:val="0"/>
          <w:divBdr>
            <w:top w:val="none" w:sz="0" w:space="0" w:color="auto"/>
            <w:left w:val="none" w:sz="0" w:space="0" w:color="auto"/>
            <w:bottom w:val="none" w:sz="0" w:space="0" w:color="auto"/>
            <w:right w:val="none" w:sz="0" w:space="0" w:color="auto"/>
          </w:divBdr>
          <w:divsChild>
            <w:div w:id="215508064">
              <w:marLeft w:val="0"/>
              <w:marRight w:val="0"/>
              <w:marTop w:val="0"/>
              <w:marBottom w:val="0"/>
              <w:divBdr>
                <w:top w:val="none" w:sz="0" w:space="0" w:color="auto"/>
                <w:left w:val="none" w:sz="0" w:space="0" w:color="auto"/>
                <w:bottom w:val="none" w:sz="0" w:space="0" w:color="auto"/>
                <w:right w:val="none" w:sz="0" w:space="0" w:color="auto"/>
              </w:divBdr>
            </w:div>
          </w:divsChild>
        </w:div>
        <w:div w:id="1642998547">
          <w:marLeft w:val="0"/>
          <w:marRight w:val="0"/>
          <w:marTop w:val="0"/>
          <w:marBottom w:val="0"/>
          <w:divBdr>
            <w:top w:val="none" w:sz="0" w:space="0" w:color="auto"/>
            <w:left w:val="none" w:sz="0" w:space="0" w:color="auto"/>
            <w:bottom w:val="none" w:sz="0" w:space="0" w:color="auto"/>
            <w:right w:val="none" w:sz="0" w:space="0" w:color="auto"/>
          </w:divBdr>
          <w:divsChild>
            <w:div w:id="1349066803">
              <w:marLeft w:val="0"/>
              <w:marRight w:val="0"/>
              <w:marTop w:val="0"/>
              <w:marBottom w:val="0"/>
              <w:divBdr>
                <w:top w:val="none" w:sz="0" w:space="0" w:color="auto"/>
                <w:left w:val="none" w:sz="0" w:space="0" w:color="auto"/>
                <w:bottom w:val="none" w:sz="0" w:space="0" w:color="auto"/>
                <w:right w:val="none" w:sz="0" w:space="0" w:color="auto"/>
              </w:divBdr>
            </w:div>
          </w:divsChild>
        </w:div>
        <w:div w:id="564608560">
          <w:marLeft w:val="0"/>
          <w:marRight w:val="0"/>
          <w:marTop w:val="0"/>
          <w:marBottom w:val="0"/>
          <w:divBdr>
            <w:top w:val="none" w:sz="0" w:space="0" w:color="auto"/>
            <w:left w:val="none" w:sz="0" w:space="0" w:color="auto"/>
            <w:bottom w:val="none" w:sz="0" w:space="0" w:color="auto"/>
            <w:right w:val="none" w:sz="0" w:space="0" w:color="auto"/>
          </w:divBdr>
          <w:divsChild>
            <w:div w:id="2055930814">
              <w:marLeft w:val="0"/>
              <w:marRight w:val="0"/>
              <w:marTop w:val="0"/>
              <w:marBottom w:val="0"/>
              <w:divBdr>
                <w:top w:val="none" w:sz="0" w:space="0" w:color="auto"/>
                <w:left w:val="none" w:sz="0" w:space="0" w:color="auto"/>
                <w:bottom w:val="none" w:sz="0" w:space="0" w:color="auto"/>
                <w:right w:val="none" w:sz="0" w:space="0" w:color="auto"/>
              </w:divBdr>
            </w:div>
          </w:divsChild>
        </w:div>
        <w:div w:id="956253970">
          <w:marLeft w:val="0"/>
          <w:marRight w:val="0"/>
          <w:marTop w:val="0"/>
          <w:marBottom w:val="0"/>
          <w:divBdr>
            <w:top w:val="none" w:sz="0" w:space="0" w:color="auto"/>
            <w:left w:val="none" w:sz="0" w:space="0" w:color="auto"/>
            <w:bottom w:val="none" w:sz="0" w:space="0" w:color="auto"/>
            <w:right w:val="none" w:sz="0" w:space="0" w:color="auto"/>
          </w:divBdr>
          <w:divsChild>
            <w:div w:id="1575506624">
              <w:marLeft w:val="0"/>
              <w:marRight w:val="0"/>
              <w:marTop w:val="0"/>
              <w:marBottom w:val="0"/>
              <w:divBdr>
                <w:top w:val="none" w:sz="0" w:space="0" w:color="auto"/>
                <w:left w:val="none" w:sz="0" w:space="0" w:color="auto"/>
                <w:bottom w:val="none" w:sz="0" w:space="0" w:color="auto"/>
                <w:right w:val="none" w:sz="0" w:space="0" w:color="auto"/>
              </w:divBdr>
            </w:div>
          </w:divsChild>
        </w:div>
        <w:div w:id="863204069">
          <w:marLeft w:val="0"/>
          <w:marRight w:val="0"/>
          <w:marTop w:val="0"/>
          <w:marBottom w:val="0"/>
          <w:divBdr>
            <w:top w:val="none" w:sz="0" w:space="0" w:color="auto"/>
            <w:left w:val="none" w:sz="0" w:space="0" w:color="auto"/>
            <w:bottom w:val="none" w:sz="0" w:space="0" w:color="auto"/>
            <w:right w:val="none" w:sz="0" w:space="0" w:color="auto"/>
          </w:divBdr>
          <w:divsChild>
            <w:div w:id="749695752">
              <w:marLeft w:val="0"/>
              <w:marRight w:val="0"/>
              <w:marTop w:val="0"/>
              <w:marBottom w:val="0"/>
              <w:divBdr>
                <w:top w:val="none" w:sz="0" w:space="0" w:color="auto"/>
                <w:left w:val="none" w:sz="0" w:space="0" w:color="auto"/>
                <w:bottom w:val="none" w:sz="0" w:space="0" w:color="auto"/>
                <w:right w:val="none" w:sz="0" w:space="0" w:color="auto"/>
              </w:divBdr>
            </w:div>
          </w:divsChild>
        </w:div>
        <w:div w:id="741098517">
          <w:marLeft w:val="0"/>
          <w:marRight w:val="0"/>
          <w:marTop w:val="0"/>
          <w:marBottom w:val="0"/>
          <w:divBdr>
            <w:top w:val="none" w:sz="0" w:space="0" w:color="auto"/>
            <w:left w:val="none" w:sz="0" w:space="0" w:color="auto"/>
            <w:bottom w:val="none" w:sz="0" w:space="0" w:color="auto"/>
            <w:right w:val="none" w:sz="0" w:space="0" w:color="auto"/>
          </w:divBdr>
          <w:divsChild>
            <w:div w:id="1798176882">
              <w:marLeft w:val="0"/>
              <w:marRight w:val="0"/>
              <w:marTop w:val="0"/>
              <w:marBottom w:val="0"/>
              <w:divBdr>
                <w:top w:val="none" w:sz="0" w:space="0" w:color="auto"/>
                <w:left w:val="none" w:sz="0" w:space="0" w:color="auto"/>
                <w:bottom w:val="none" w:sz="0" w:space="0" w:color="auto"/>
                <w:right w:val="none" w:sz="0" w:space="0" w:color="auto"/>
              </w:divBdr>
            </w:div>
          </w:divsChild>
        </w:div>
        <w:div w:id="897741871">
          <w:marLeft w:val="0"/>
          <w:marRight w:val="0"/>
          <w:marTop w:val="0"/>
          <w:marBottom w:val="0"/>
          <w:divBdr>
            <w:top w:val="none" w:sz="0" w:space="0" w:color="auto"/>
            <w:left w:val="none" w:sz="0" w:space="0" w:color="auto"/>
            <w:bottom w:val="none" w:sz="0" w:space="0" w:color="auto"/>
            <w:right w:val="none" w:sz="0" w:space="0" w:color="auto"/>
          </w:divBdr>
          <w:divsChild>
            <w:div w:id="1979913422">
              <w:marLeft w:val="0"/>
              <w:marRight w:val="0"/>
              <w:marTop w:val="0"/>
              <w:marBottom w:val="0"/>
              <w:divBdr>
                <w:top w:val="none" w:sz="0" w:space="0" w:color="auto"/>
                <w:left w:val="none" w:sz="0" w:space="0" w:color="auto"/>
                <w:bottom w:val="none" w:sz="0" w:space="0" w:color="auto"/>
                <w:right w:val="none" w:sz="0" w:space="0" w:color="auto"/>
              </w:divBdr>
            </w:div>
          </w:divsChild>
        </w:div>
        <w:div w:id="610866069">
          <w:marLeft w:val="0"/>
          <w:marRight w:val="0"/>
          <w:marTop w:val="0"/>
          <w:marBottom w:val="0"/>
          <w:divBdr>
            <w:top w:val="none" w:sz="0" w:space="0" w:color="auto"/>
            <w:left w:val="none" w:sz="0" w:space="0" w:color="auto"/>
            <w:bottom w:val="none" w:sz="0" w:space="0" w:color="auto"/>
            <w:right w:val="none" w:sz="0" w:space="0" w:color="auto"/>
          </w:divBdr>
          <w:divsChild>
            <w:div w:id="1290090524">
              <w:marLeft w:val="0"/>
              <w:marRight w:val="0"/>
              <w:marTop w:val="0"/>
              <w:marBottom w:val="0"/>
              <w:divBdr>
                <w:top w:val="none" w:sz="0" w:space="0" w:color="auto"/>
                <w:left w:val="none" w:sz="0" w:space="0" w:color="auto"/>
                <w:bottom w:val="none" w:sz="0" w:space="0" w:color="auto"/>
                <w:right w:val="none" w:sz="0" w:space="0" w:color="auto"/>
              </w:divBdr>
            </w:div>
          </w:divsChild>
        </w:div>
        <w:div w:id="1979409909">
          <w:marLeft w:val="0"/>
          <w:marRight w:val="0"/>
          <w:marTop w:val="0"/>
          <w:marBottom w:val="0"/>
          <w:divBdr>
            <w:top w:val="none" w:sz="0" w:space="0" w:color="auto"/>
            <w:left w:val="none" w:sz="0" w:space="0" w:color="auto"/>
            <w:bottom w:val="none" w:sz="0" w:space="0" w:color="auto"/>
            <w:right w:val="none" w:sz="0" w:space="0" w:color="auto"/>
          </w:divBdr>
          <w:divsChild>
            <w:div w:id="916784351">
              <w:marLeft w:val="0"/>
              <w:marRight w:val="0"/>
              <w:marTop w:val="0"/>
              <w:marBottom w:val="0"/>
              <w:divBdr>
                <w:top w:val="none" w:sz="0" w:space="0" w:color="auto"/>
                <w:left w:val="none" w:sz="0" w:space="0" w:color="auto"/>
                <w:bottom w:val="none" w:sz="0" w:space="0" w:color="auto"/>
                <w:right w:val="none" w:sz="0" w:space="0" w:color="auto"/>
              </w:divBdr>
            </w:div>
          </w:divsChild>
        </w:div>
        <w:div w:id="819157419">
          <w:marLeft w:val="0"/>
          <w:marRight w:val="0"/>
          <w:marTop w:val="0"/>
          <w:marBottom w:val="0"/>
          <w:divBdr>
            <w:top w:val="none" w:sz="0" w:space="0" w:color="auto"/>
            <w:left w:val="none" w:sz="0" w:space="0" w:color="auto"/>
            <w:bottom w:val="none" w:sz="0" w:space="0" w:color="auto"/>
            <w:right w:val="none" w:sz="0" w:space="0" w:color="auto"/>
          </w:divBdr>
          <w:divsChild>
            <w:div w:id="141892815">
              <w:marLeft w:val="0"/>
              <w:marRight w:val="0"/>
              <w:marTop w:val="0"/>
              <w:marBottom w:val="0"/>
              <w:divBdr>
                <w:top w:val="none" w:sz="0" w:space="0" w:color="auto"/>
                <w:left w:val="none" w:sz="0" w:space="0" w:color="auto"/>
                <w:bottom w:val="none" w:sz="0" w:space="0" w:color="auto"/>
                <w:right w:val="none" w:sz="0" w:space="0" w:color="auto"/>
              </w:divBdr>
            </w:div>
          </w:divsChild>
        </w:div>
        <w:div w:id="1259174040">
          <w:marLeft w:val="0"/>
          <w:marRight w:val="0"/>
          <w:marTop w:val="0"/>
          <w:marBottom w:val="0"/>
          <w:divBdr>
            <w:top w:val="none" w:sz="0" w:space="0" w:color="auto"/>
            <w:left w:val="none" w:sz="0" w:space="0" w:color="auto"/>
            <w:bottom w:val="none" w:sz="0" w:space="0" w:color="auto"/>
            <w:right w:val="none" w:sz="0" w:space="0" w:color="auto"/>
          </w:divBdr>
          <w:divsChild>
            <w:div w:id="218588593">
              <w:marLeft w:val="0"/>
              <w:marRight w:val="0"/>
              <w:marTop w:val="0"/>
              <w:marBottom w:val="0"/>
              <w:divBdr>
                <w:top w:val="none" w:sz="0" w:space="0" w:color="auto"/>
                <w:left w:val="none" w:sz="0" w:space="0" w:color="auto"/>
                <w:bottom w:val="none" w:sz="0" w:space="0" w:color="auto"/>
                <w:right w:val="none" w:sz="0" w:space="0" w:color="auto"/>
              </w:divBdr>
            </w:div>
          </w:divsChild>
        </w:div>
        <w:div w:id="261232210">
          <w:marLeft w:val="0"/>
          <w:marRight w:val="0"/>
          <w:marTop w:val="0"/>
          <w:marBottom w:val="0"/>
          <w:divBdr>
            <w:top w:val="none" w:sz="0" w:space="0" w:color="auto"/>
            <w:left w:val="none" w:sz="0" w:space="0" w:color="auto"/>
            <w:bottom w:val="none" w:sz="0" w:space="0" w:color="auto"/>
            <w:right w:val="none" w:sz="0" w:space="0" w:color="auto"/>
          </w:divBdr>
          <w:divsChild>
            <w:div w:id="81875484">
              <w:marLeft w:val="0"/>
              <w:marRight w:val="0"/>
              <w:marTop w:val="0"/>
              <w:marBottom w:val="0"/>
              <w:divBdr>
                <w:top w:val="none" w:sz="0" w:space="0" w:color="auto"/>
                <w:left w:val="none" w:sz="0" w:space="0" w:color="auto"/>
                <w:bottom w:val="none" w:sz="0" w:space="0" w:color="auto"/>
                <w:right w:val="none" w:sz="0" w:space="0" w:color="auto"/>
              </w:divBdr>
            </w:div>
          </w:divsChild>
        </w:div>
        <w:div w:id="1566835725">
          <w:marLeft w:val="0"/>
          <w:marRight w:val="0"/>
          <w:marTop w:val="0"/>
          <w:marBottom w:val="0"/>
          <w:divBdr>
            <w:top w:val="none" w:sz="0" w:space="0" w:color="auto"/>
            <w:left w:val="none" w:sz="0" w:space="0" w:color="auto"/>
            <w:bottom w:val="none" w:sz="0" w:space="0" w:color="auto"/>
            <w:right w:val="none" w:sz="0" w:space="0" w:color="auto"/>
          </w:divBdr>
          <w:divsChild>
            <w:div w:id="1463688180">
              <w:marLeft w:val="0"/>
              <w:marRight w:val="0"/>
              <w:marTop w:val="0"/>
              <w:marBottom w:val="0"/>
              <w:divBdr>
                <w:top w:val="none" w:sz="0" w:space="0" w:color="auto"/>
                <w:left w:val="none" w:sz="0" w:space="0" w:color="auto"/>
                <w:bottom w:val="none" w:sz="0" w:space="0" w:color="auto"/>
                <w:right w:val="none" w:sz="0" w:space="0" w:color="auto"/>
              </w:divBdr>
            </w:div>
          </w:divsChild>
        </w:div>
        <w:div w:id="821316301">
          <w:marLeft w:val="0"/>
          <w:marRight w:val="0"/>
          <w:marTop w:val="0"/>
          <w:marBottom w:val="0"/>
          <w:divBdr>
            <w:top w:val="none" w:sz="0" w:space="0" w:color="auto"/>
            <w:left w:val="none" w:sz="0" w:space="0" w:color="auto"/>
            <w:bottom w:val="none" w:sz="0" w:space="0" w:color="auto"/>
            <w:right w:val="none" w:sz="0" w:space="0" w:color="auto"/>
          </w:divBdr>
          <w:divsChild>
            <w:div w:id="2063823357">
              <w:marLeft w:val="0"/>
              <w:marRight w:val="0"/>
              <w:marTop w:val="0"/>
              <w:marBottom w:val="0"/>
              <w:divBdr>
                <w:top w:val="none" w:sz="0" w:space="0" w:color="auto"/>
                <w:left w:val="none" w:sz="0" w:space="0" w:color="auto"/>
                <w:bottom w:val="none" w:sz="0" w:space="0" w:color="auto"/>
                <w:right w:val="none" w:sz="0" w:space="0" w:color="auto"/>
              </w:divBdr>
            </w:div>
          </w:divsChild>
        </w:div>
        <w:div w:id="1195458801">
          <w:marLeft w:val="0"/>
          <w:marRight w:val="0"/>
          <w:marTop w:val="0"/>
          <w:marBottom w:val="0"/>
          <w:divBdr>
            <w:top w:val="none" w:sz="0" w:space="0" w:color="auto"/>
            <w:left w:val="none" w:sz="0" w:space="0" w:color="auto"/>
            <w:bottom w:val="none" w:sz="0" w:space="0" w:color="auto"/>
            <w:right w:val="none" w:sz="0" w:space="0" w:color="auto"/>
          </w:divBdr>
          <w:divsChild>
            <w:div w:id="863715024">
              <w:marLeft w:val="0"/>
              <w:marRight w:val="0"/>
              <w:marTop w:val="0"/>
              <w:marBottom w:val="0"/>
              <w:divBdr>
                <w:top w:val="none" w:sz="0" w:space="0" w:color="auto"/>
                <w:left w:val="none" w:sz="0" w:space="0" w:color="auto"/>
                <w:bottom w:val="none" w:sz="0" w:space="0" w:color="auto"/>
                <w:right w:val="none" w:sz="0" w:space="0" w:color="auto"/>
              </w:divBdr>
            </w:div>
          </w:divsChild>
        </w:div>
        <w:div w:id="1193376547">
          <w:marLeft w:val="0"/>
          <w:marRight w:val="0"/>
          <w:marTop w:val="0"/>
          <w:marBottom w:val="0"/>
          <w:divBdr>
            <w:top w:val="none" w:sz="0" w:space="0" w:color="auto"/>
            <w:left w:val="none" w:sz="0" w:space="0" w:color="auto"/>
            <w:bottom w:val="none" w:sz="0" w:space="0" w:color="auto"/>
            <w:right w:val="none" w:sz="0" w:space="0" w:color="auto"/>
          </w:divBdr>
          <w:divsChild>
            <w:div w:id="1853566731">
              <w:marLeft w:val="0"/>
              <w:marRight w:val="0"/>
              <w:marTop w:val="0"/>
              <w:marBottom w:val="0"/>
              <w:divBdr>
                <w:top w:val="none" w:sz="0" w:space="0" w:color="auto"/>
                <w:left w:val="none" w:sz="0" w:space="0" w:color="auto"/>
                <w:bottom w:val="none" w:sz="0" w:space="0" w:color="auto"/>
                <w:right w:val="none" w:sz="0" w:space="0" w:color="auto"/>
              </w:divBdr>
            </w:div>
          </w:divsChild>
        </w:div>
        <w:div w:id="2024284722">
          <w:marLeft w:val="0"/>
          <w:marRight w:val="0"/>
          <w:marTop w:val="0"/>
          <w:marBottom w:val="0"/>
          <w:divBdr>
            <w:top w:val="none" w:sz="0" w:space="0" w:color="auto"/>
            <w:left w:val="none" w:sz="0" w:space="0" w:color="auto"/>
            <w:bottom w:val="none" w:sz="0" w:space="0" w:color="auto"/>
            <w:right w:val="none" w:sz="0" w:space="0" w:color="auto"/>
          </w:divBdr>
          <w:divsChild>
            <w:div w:id="565532264">
              <w:marLeft w:val="0"/>
              <w:marRight w:val="0"/>
              <w:marTop w:val="0"/>
              <w:marBottom w:val="0"/>
              <w:divBdr>
                <w:top w:val="none" w:sz="0" w:space="0" w:color="auto"/>
                <w:left w:val="none" w:sz="0" w:space="0" w:color="auto"/>
                <w:bottom w:val="none" w:sz="0" w:space="0" w:color="auto"/>
                <w:right w:val="none" w:sz="0" w:space="0" w:color="auto"/>
              </w:divBdr>
            </w:div>
          </w:divsChild>
        </w:div>
        <w:div w:id="1684210796">
          <w:marLeft w:val="0"/>
          <w:marRight w:val="0"/>
          <w:marTop w:val="0"/>
          <w:marBottom w:val="0"/>
          <w:divBdr>
            <w:top w:val="none" w:sz="0" w:space="0" w:color="auto"/>
            <w:left w:val="none" w:sz="0" w:space="0" w:color="auto"/>
            <w:bottom w:val="none" w:sz="0" w:space="0" w:color="auto"/>
            <w:right w:val="none" w:sz="0" w:space="0" w:color="auto"/>
          </w:divBdr>
          <w:divsChild>
            <w:div w:id="1537306397">
              <w:marLeft w:val="0"/>
              <w:marRight w:val="0"/>
              <w:marTop w:val="0"/>
              <w:marBottom w:val="0"/>
              <w:divBdr>
                <w:top w:val="none" w:sz="0" w:space="0" w:color="auto"/>
                <w:left w:val="none" w:sz="0" w:space="0" w:color="auto"/>
                <w:bottom w:val="none" w:sz="0" w:space="0" w:color="auto"/>
                <w:right w:val="none" w:sz="0" w:space="0" w:color="auto"/>
              </w:divBdr>
            </w:div>
          </w:divsChild>
        </w:div>
        <w:div w:id="1537546202">
          <w:marLeft w:val="0"/>
          <w:marRight w:val="0"/>
          <w:marTop w:val="0"/>
          <w:marBottom w:val="0"/>
          <w:divBdr>
            <w:top w:val="none" w:sz="0" w:space="0" w:color="auto"/>
            <w:left w:val="none" w:sz="0" w:space="0" w:color="auto"/>
            <w:bottom w:val="none" w:sz="0" w:space="0" w:color="auto"/>
            <w:right w:val="none" w:sz="0" w:space="0" w:color="auto"/>
          </w:divBdr>
          <w:divsChild>
            <w:div w:id="492985536">
              <w:marLeft w:val="0"/>
              <w:marRight w:val="0"/>
              <w:marTop w:val="0"/>
              <w:marBottom w:val="0"/>
              <w:divBdr>
                <w:top w:val="none" w:sz="0" w:space="0" w:color="auto"/>
                <w:left w:val="none" w:sz="0" w:space="0" w:color="auto"/>
                <w:bottom w:val="none" w:sz="0" w:space="0" w:color="auto"/>
                <w:right w:val="none" w:sz="0" w:space="0" w:color="auto"/>
              </w:divBdr>
            </w:div>
          </w:divsChild>
        </w:div>
        <w:div w:id="1828351858">
          <w:marLeft w:val="0"/>
          <w:marRight w:val="0"/>
          <w:marTop w:val="0"/>
          <w:marBottom w:val="0"/>
          <w:divBdr>
            <w:top w:val="none" w:sz="0" w:space="0" w:color="auto"/>
            <w:left w:val="none" w:sz="0" w:space="0" w:color="auto"/>
            <w:bottom w:val="none" w:sz="0" w:space="0" w:color="auto"/>
            <w:right w:val="none" w:sz="0" w:space="0" w:color="auto"/>
          </w:divBdr>
          <w:divsChild>
            <w:div w:id="153955597">
              <w:marLeft w:val="0"/>
              <w:marRight w:val="0"/>
              <w:marTop w:val="0"/>
              <w:marBottom w:val="0"/>
              <w:divBdr>
                <w:top w:val="none" w:sz="0" w:space="0" w:color="auto"/>
                <w:left w:val="none" w:sz="0" w:space="0" w:color="auto"/>
                <w:bottom w:val="none" w:sz="0" w:space="0" w:color="auto"/>
                <w:right w:val="none" w:sz="0" w:space="0" w:color="auto"/>
              </w:divBdr>
            </w:div>
          </w:divsChild>
        </w:div>
        <w:div w:id="967129930">
          <w:marLeft w:val="0"/>
          <w:marRight w:val="0"/>
          <w:marTop w:val="0"/>
          <w:marBottom w:val="0"/>
          <w:divBdr>
            <w:top w:val="none" w:sz="0" w:space="0" w:color="auto"/>
            <w:left w:val="none" w:sz="0" w:space="0" w:color="auto"/>
            <w:bottom w:val="none" w:sz="0" w:space="0" w:color="auto"/>
            <w:right w:val="none" w:sz="0" w:space="0" w:color="auto"/>
          </w:divBdr>
          <w:divsChild>
            <w:div w:id="442119680">
              <w:marLeft w:val="0"/>
              <w:marRight w:val="0"/>
              <w:marTop w:val="0"/>
              <w:marBottom w:val="0"/>
              <w:divBdr>
                <w:top w:val="none" w:sz="0" w:space="0" w:color="auto"/>
                <w:left w:val="none" w:sz="0" w:space="0" w:color="auto"/>
                <w:bottom w:val="none" w:sz="0" w:space="0" w:color="auto"/>
                <w:right w:val="none" w:sz="0" w:space="0" w:color="auto"/>
              </w:divBdr>
            </w:div>
          </w:divsChild>
        </w:div>
        <w:div w:id="972323494">
          <w:marLeft w:val="0"/>
          <w:marRight w:val="0"/>
          <w:marTop w:val="0"/>
          <w:marBottom w:val="0"/>
          <w:divBdr>
            <w:top w:val="none" w:sz="0" w:space="0" w:color="auto"/>
            <w:left w:val="none" w:sz="0" w:space="0" w:color="auto"/>
            <w:bottom w:val="none" w:sz="0" w:space="0" w:color="auto"/>
            <w:right w:val="none" w:sz="0" w:space="0" w:color="auto"/>
          </w:divBdr>
          <w:divsChild>
            <w:div w:id="661080337">
              <w:marLeft w:val="0"/>
              <w:marRight w:val="0"/>
              <w:marTop w:val="0"/>
              <w:marBottom w:val="0"/>
              <w:divBdr>
                <w:top w:val="none" w:sz="0" w:space="0" w:color="auto"/>
                <w:left w:val="none" w:sz="0" w:space="0" w:color="auto"/>
                <w:bottom w:val="none" w:sz="0" w:space="0" w:color="auto"/>
                <w:right w:val="none" w:sz="0" w:space="0" w:color="auto"/>
              </w:divBdr>
            </w:div>
          </w:divsChild>
        </w:div>
        <w:div w:id="1786122299">
          <w:marLeft w:val="0"/>
          <w:marRight w:val="0"/>
          <w:marTop w:val="0"/>
          <w:marBottom w:val="0"/>
          <w:divBdr>
            <w:top w:val="none" w:sz="0" w:space="0" w:color="auto"/>
            <w:left w:val="none" w:sz="0" w:space="0" w:color="auto"/>
            <w:bottom w:val="none" w:sz="0" w:space="0" w:color="auto"/>
            <w:right w:val="none" w:sz="0" w:space="0" w:color="auto"/>
          </w:divBdr>
          <w:divsChild>
            <w:div w:id="1891381791">
              <w:marLeft w:val="0"/>
              <w:marRight w:val="0"/>
              <w:marTop w:val="0"/>
              <w:marBottom w:val="0"/>
              <w:divBdr>
                <w:top w:val="none" w:sz="0" w:space="0" w:color="auto"/>
                <w:left w:val="none" w:sz="0" w:space="0" w:color="auto"/>
                <w:bottom w:val="none" w:sz="0" w:space="0" w:color="auto"/>
                <w:right w:val="none" w:sz="0" w:space="0" w:color="auto"/>
              </w:divBdr>
            </w:div>
          </w:divsChild>
        </w:div>
        <w:div w:id="467481627">
          <w:marLeft w:val="0"/>
          <w:marRight w:val="0"/>
          <w:marTop w:val="0"/>
          <w:marBottom w:val="0"/>
          <w:divBdr>
            <w:top w:val="none" w:sz="0" w:space="0" w:color="auto"/>
            <w:left w:val="none" w:sz="0" w:space="0" w:color="auto"/>
            <w:bottom w:val="none" w:sz="0" w:space="0" w:color="auto"/>
            <w:right w:val="none" w:sz="0" w:space="0" w:color="auto"/>
          </w:divBdr>
          <w:divsChild>
            <w:div w:id="1084260342">
              <w:marLeft w:val="0"/>
              <w:marRight w:val="0"/>
              <w:marTop w:val="0"/>
              <w:marBottom w:val="0"/>
              <w:divBdr>
                <w:top w:val="none" w:sz="0" w:space="0" w:color="auto"/>
                <w:left w:val="none" w:sz="0" w:space="0" w:color="auto"/>
                <w:bottom w:val="none" w:sz="0" w:space="0" w:color="auto"/>
                <w:right w:val="none" w:sz="0" w:space="0" w:color="auto"/>
              </w:divBdr>
            </w:div>
          </w:divsChild>
        </w:div>
        <w:div w:id="332949423">
          <w:marLeft w:val="0"/>
          <w:marRight w:val="0"/>
          <w:marTop w:val="0"/>
          <w:marBottom w:val="0"/>
          <w:divBdr>
            <w:top w:val="none" w:sz="0" w:space="0" w:color="auto"/>
            <w:left w:val="none" w:sz="0" w:space="0" w:color="auto"/>
            <w:bottom w:val="none" w:sz="0" w:space="0" w:color="auto"/>
            <w:right w:val="none" w:sz="0" w:space="0" w:color="auto"/>
          </w:divBdr>
          <w:divsChild>
            <w:div w:id="426973453">
              <w:marLeft w:val="0"/>
              <w:marRight w:val="0"/>
              <w:marTop w:val="0"/>
              <w:marBottom w:val="0"/>
              <w:divBdr>
                <w:top w:val="none" w:sz="0" w:space="0" w:color="auto"/>
                <w:left w:val="none" w:sz="0" w:space="0" w:color="auto"/>
                <w:bottom w:val="none" w:sz="0" w:space="0" w:color="auto"/>
                <w:right w:val="none" w:sz="0" w:space="0" w:color="auto"/>
              </w:divBdr>
            </w:div>
          </w:divsChild>
        </w:div>
        <w:div w:id="1591234973">
          <w:marLeft w:val="0"/>
          <w:marRight w:val="0"/>
          <w:marTop w:val="0"/>
          <w:marBottom w:val="0"/>
          <w:divBdr>
            <w:top w:val="none" w:sz="0" w:space="0" w:color="auto"/>
            <w:left w:val="none" w:sz="0" w:space="0" w:color="auto"/>
            <w:bottom w:val="none" w:sz="0" w:space="0" w:color="auto"/>
            <w:right w:val="none" w:sz="0" w:space="0" w:color="auto"/>
          </w:divBdr>
          <w:divsChild>
            <w:div w:id="1337459695">
              <w:marLeft w:val="0"/>
              <w:marRight w:val="0"/>
              <w:marTop w:val="0"/>
              <w:marBottom w:val="0"/>
              <w:divBdr>
                <w:top w:val="none" w:sz="0" w:space="0" w:color="auto"/>
                <w:left w:val="none" w:sz="0" w:space="0" w:color="auto"/>
                <w:bottom w:val="none" w:sz="0" w:space="0" w:color="auto"/>
                <w:right w:val="none" w:sz="0" w:space="0" w:color="auto"/>
              </w:divBdr>
            </w:div>
          </w:divsChild>
        </w:div>
        <w:div w:id="1982613154">
          <w:marLeft w:val="0"/>
          <w:marRight w:val="0"/>
          <w:marTop w:val="0"/>
          <w:marBottom w:val="0"/>
          <w:divBdr>
            <w:top w:val="none" w:sz="0" w:space="0" w:color="auto"/>
            <w:left w:val="none" w:sz="0" w:space="0" w:color="auto"/>
            <w:bottom w:val="none" w:sz="0" w:space="0" w:color="auto"/>
            <w:right w:val="none" w:sz="0" w:space="0" w:color="auto"/>
          </w:divBdr>
          <w:divsChild>
            <w:div w:id="133957395">
              <w:marLeft w:val="0"/>
              <w:marRight w:val="0"/>
              <w:marTop w:val="0"/>
              <w:marBottom w:val="0"/>
              <w:divBdr>
                <w:top w:val="none" w:sz="0" w:space="0" w:color="auto"/>
                <w:left w:val="none" w:sz="0" w:space="0" w:color="auto"/>
                <w:bottom w:val="none" w:sz="0" w:space="0" w:color="auto"/>
                <w:right w:val="none" w:sz="0" w:space="0" w:color="auto"/>
              </w:divBdr>
            </w:div>
          </w:divsChild>
        </w:div>
        <w:div w:id="1743747671">
          <w:marLeft w:val="0"/>
          <w:marRight w:val="0"/>
          <w:marTop w:val="0"/>
          <w:marBottom w:val="0"/>
          <w:divBdr>
            <w:top w:val="none" w:sz="0" w:space="0" w:color="auto"/>
            <w:left w:val="none" w:sz="0" w:space="0" w:color="auto"/>
            <w:bottom w:val="none" w:sz="0" w:space="0" w:color="auto"/>
            <w:right w:val="none" w:sz="0" w:space="0" w:color="auto"/>
          </w:divBdr>
          <w:divsChild>
            <w:div w:id="1092050950">
              <w:marLeft w:val="0"/>
              <w:marRight w:val="0"/>
              <w:marTop w:val="0"/>
              <w:marBottom w:val="0"/>
              <w:divBdr>
                <w:top w:val="none" w:sz="0" w:space="0" w:color="auto"/>
                <w:left w:val="none" w:sz="0" w:space="0" w:color="auto"/>
                <w:bottom w:val="none" w:sz="0" w:space="0" w:color="auto"/>
                <w:right w:val="none" w:sz="0" w:space="0" w:color="auto"/>
              </w:divBdr>
            </w:div>
          </w:divsChild>
        </w:div>
        <w:div w:id="1287393940">
          <w:marLeft w:val="0"/>
          <w:marRight w:val="0"/>
          <w:marTop w:val="0"/>
          <w:marBottom w:val="0"/>
          <w:divBdr>
            <w:top w:val="none" w:sz="0" w:space="0" w:color="auto"/>
            <w:left w:val="none" w:sz="0" w:space="0" w:color="auto"/>
            <w:bottom w:val="none" w:sz="0" w:space="0" w:color="auto"/>
            <w:right w:val="none" w:sz="0" w:space="0" w:color="auto"/>
          </w:divBdr>
          <w:divsChild>
            <w:div w:id="1964462441">
              <w:marLeft w:val="0"/>
              <w:marRight w:val="0"/>
              <w:marTop w:val="0"/>
              <w:marBottom w:val="0"/>
              <w:divBdr>
                <w:top w:val="none" w:sz="0" w:space="0" w:color="auto"/>
                <w:left w:val="none" w:sz="0" w:space="0" w:color="auto"/>
                <w:bottom w:val="none" w:sz="0" w:space="0" w:color="auto"/>
                <w:right w:val="none" w:sz="0" w:space="0" w:color="auto"/>
              </w:divBdr>
            </w:div>
          </w:divsChild>
        </w:div>
        <w:div w:id="522978486">
          <w:marLeft w:val="0"/>
          <w:marRight w:val="0"/>
          <w:marTop w:val="0"/>
          <w:marBottom w:val="0"/>
          <w:divBdr>
            <w:top w:val="none" w:sz="0" w:space="0" w:color="auto"/>
            <w:left w:val="none" w:sz="0" w:space="0" w:color="auto"/>
            <w:bottom w:val="none" w:sz="0" w:space="0" w:color="auto"/>
            <w:right w:val="none" w:sz="0" w:space="0" w:color="auto"/>
          </w:divBdr>
          <w:divsChild>
            <w:div w:id="1365055050">
              <w:marLeft w:val="0"/>
              <w:marRight w:val="0"/>
              <w:marTop w:val="0"/>
              <w:marBottom w:val="0"/>
              <w:divBdr>
                <w:top w:val="none" w:sz="0" w:space="0" w:color="auto"/>
                <w:left w:val="none" w:sz="0" w:space="0" w:color="auto"/>
                <w:bottom w:val="none" w:sz="0" w:space="0" w:color="auto"/>
                <w:right w:val="none" w:sz="0" w:space="0" w:color="auto"/>
              </w:divBdr>
            </w:div>
          </w:divsChild>
        </w:div>
        <w:div w:id="1568958781">
          <w:marLeft w:val="0"/>
          <w:marRight w:val="0"/>
          <w:marTop w:val="0"/>
          <w:marBottom w:val="0"/>
          <w:divBdr>
            <w:top w:val="none" w:sz="0" w:space="0" w:color="auto"/>
            <w:left w:val="none" w:sz="0" w:space="0" w:color="auto"/>
            <w:bottom w:val="none" w:sz="0" w:space="0" w:color="auto"/>
            <w:right w:val="none" w:sz="0" w:space="0" w:color="auto"/>
          </w:divBdr>
          <w:divsChild>
            <w:div w:id="913051858">
              <w:marLeft w:val="0"/>
              <w:marRight w:val="0"/>
              <w:marTop w:val="0"/>
              <w:marBottom w:val="0"/>
              <w:divBdr>
                <w:top w:val="none" w:sz="0" w:space="0" w:color="auto"/>
                <w:left w:val="none" w:sz="0" w:space="0" w:color="auto"/>
                <w:bottom w:val="none" w:sz="0" w:space="0" w:color="auto"/>
                <w:right w:val="none" w:sz="0" w:space="0" w:color="auto"/>
              </w:divBdr>
            </w:div>
          </w:divsChild>
        </w:div>
        <w:div w:id="1805081697">
          <w:marLeft w:val="0"/>
          <w:marRight w:val="0"/>
          <w:marTop w:val="0"/>
          <w:marBottom w:val="0"/>
          <w:divBdr>
            <w:top w:val="none" w:sz="0" w:space="0" w:color="auto"/>
            <w:left w:val="none" w:sz="0" w:space="0" w:color="auto"/>
            <w:bottom w:val="none" w:sz="0" w:space="0" w:color="auto"/>
            <w:right w:val="none" w:sz="0" w:space="0" w:color="auto"/>
          </w:divBdr>
          <w:divsChild>
            <w:div w:id="59448972">
              <w:marLeft w:val="0"/>
              <w:marRight w:val="0"/>
              <w:marTop w:val="0"/>
              <w:marBottom w:val="0"/>
              <w:divBdr>
                <w:top w:val="none" w:sz="0" w:space="0" w:color="auto"/>
                <w:left w:val="none" w:sz="0" w:space="0" w:color="auto"/>
                <w:bottom w:val="none" w:sz="0" w:space="0" w:color="auto"/>
                <w:right w:val="none" w:sz="0" w:space="0" w:color="auto"/>
              </w:divBdr>
            </w:div>
          </w:divsChild>
        </w:div>
        <w:div w:id="667556541">
          <w:marLeft w:val="0"/>
          <w:marRight w:val="0"/>
          <w:marTop w:val="0"/>
          <w:marBottom w:val="0"/>
          <w:divBdr>
            <w:top w:val="none" w:sz="0" w:space="0" w:color="auto"/>
            <w:left w:val="none" w:sz="0" w:space="0" w:color="auto"/>
            <w:bottom w:val="none" w:sz="0" w:space="0" w:color="auto"/>
            <w:right w:val="none" w:sz="0" w:space="0" w:color="auto"/>
          </w:divBdr>
          <w:divsChild>
            <w:div w:id="193202718">
              <w:marLeft w:val="0"/>
              <w:marRight w:val="0"/>
              <w:marTop w:val="0"/>
              <w:marBottom w:val="0"/>
              <w:divBdr>
                <w:top w:val="none" w:sz="0" w:space="0" w:color="auto"/>
                <w:left w:val="none" w:sz="0" w:space="0" w:color="auto"/>
                <w:bottom w:val="none" w:sz="0" w:space="0" w:color="auto"/>
                <w:right w:val="none" w:sz="0" w:space="0" w:color="auto"/>
              </w:divBdr>
            </w:div>
          </w:divsChild>
        </w:div>
        <w:div w:id="125392987">
          <w:marLeft w:val="0"/>
          <w:marRight w:val="0"/>
          <w:marTop w:val="0"/>
          <w:marBottom w:val="0"/>
          <w:divBdr>
            <w:top w:val="none" w:sz="0" w:space="0" w:color="auto"/>
            <w:left w:val="none" w:sz="0" w:space="0" w:color="auto"/>
            <w:bottom w:val="none" w:sz="0" w:space="0" w:color="auto"/>
            <w:right w:val="none" w:sz="0" w:space="0" w:color="auto"/>
          </w:divBdr>
          <w:divsChild>
            <w:div w:id="1628968501">
              <w:marLeft w:val="0"/>
              <w:marRight w:val="0"/>
              <w:marTop w:val="0"/>
              <w:marBottom w:val="0"/>
              <w:divBdr>
                <w:top w:val="none" w:sz="0" w:space="0" w:color="auto"/>
                <w:left w:val="none" w:sz="0" w:space="0" w:color="auto"/>
                <w:bottom w:val="none" w:sz="0" w:space="0" w:color="auto"/>
                <w:right w:val="none" w:sz="0" w:space="0" w:color="auto"/>
              </w:divBdr>
            </w:div>
          </w:divsChild>
        </w:div>
        <w:div w:id="1248344835">
          <w:marLeft w:val="0"/>
          <w:marRight w:val="0"/>
          <w:marTop w:val="0"/>
          <w:marBottom w:val="0"/>
          <w:divBdr>
            <w:top w:val="none" w:sz="0" w:space="0" w:color="auto"/>
            <w:left w:val="none" w:sz="0" w:space="0" w:color="auto"/>
            <w:bottom w:val="none" w:sz="0" w:space="0" w:color="auto"/>
            <w:right w:val="none" w:sz="0" w:space="0" w:color="auto"/>
          </w:divBdr>
          <w:divsChild>
            <w:div w:id="891038388">
              <w:marLeft w:val="0"/>
              <w:marRight w:val="0"/>
              <w:marTop w:val="0"/>
              <w:marBottom w:val="0"/>
              <w:divBdr>
                <w:top w:val="none" w:sz="0" w:space="0" w:color="auto"/>
                <w:left w:val="none" w:sz="0" w:space="0" w:color="auto"/>
                <w:bottom w:val="none" w:sz="0" w:space="0" w:color="auto"/>
                <w:right w:val="none" w:sz="0" w:space="0" w:color="auto"/>
              </w:divBdr>
            </w:div>
          </w:divsChild>
        </w:div>
        <w:div w:id="546768541">
          <w:marLeft w:val="0"/>
          <w:marRight w:val="0"/>
          <w:marTop w:val="0"/>
          <w:marBottom w:val="0"/>
          <w:divBdr>
            <w:top w:val="none" w:sz="0" w:space="0" w:color="auto"/>
            <w:left w:val="none" w:sz="0" w:space="0" w:color="auto"/>
            <w:bottom w:val="none" w:sz="0" w:space="0" w:color="auto"/>
            <w:right w:val="none" w:sz="0" w:space="0" w:color="auto"/>
          </w:divBdr>
          <w:divsChild>
            <w:div w:id="2000840372">
              <w:marLeft w:val="0"/>
              <w:marRight w:val="0"/>
              <w:marTop w:val="0"/>
              <w:marBottom w:val="0"/>
              <w:divBdr>
                <w:top w:val="none" w:sz="0" w:space="0" w:color="auto"/>
                <w:left w:val="none" w:sz="0" w:space="0" w:color="auto"/>
                <w:bottom w:val="none" w:sz="0" w:space="0" w:color="auto"/>
                <w:right w:val="none" w:sz="0" w:space="0" w:color="auto"/>
              </w:divBdr>
            </w:div>
          </w:divsChild>
        </w:div>
        <w:div w:id="1076126539">
          <w:marLeft w:val="0"/>
          <w:marRight w:val="0"/>
          <w:marTop w:val="0"/>
          <w:marBottom w:val="0"/>
          <w:divBdr>
            <w:top w:val="none" w:sz="0" w:space="0" w:color="auto"/>
            <w:left w:val="none" w:sz="0" w:space="0" w:color="auto"/>
            <w:bottom w:val="none" w:sz="0" w:space="0" w:color="auto"/>
            <w:right w:val="none" w:sz="0" w:space="0" w:color="auto"/>
          </w:divBdr>
          <w:divsChild>
            <w:div w:id="901672119">
              <w:marLeft w:val="0"/>
              <w:marRight w:val="0"/>
              <w:marTop w:val="0"/>
              <w:marBottom w:val="0"/>
              <w:divBdr>
                <w:top w:val="none" w:sz="0" w:space="0" w:color="auto"/>
                <w:left w:val="none" w:sz="0" w:space="0" w:color="auto"/>
                <w:bottom w:val="none" w:sz="0" w:space="0" w:color="auto"/>
                <w:right w:val="none" w:sz="0" w:space="0" w:color="auto"/>
              </w:divBdr>
            </w:div>
          </w:divsChild>
        </w:div>
        <w:div w:id="951715030">
          <w:marLeft w:val="0"/>
          <w:marRight w:val="0"/>
          <w:marTop w:val="0"/>
          <w:marBottom w:val="0"/>
          <w:divBdr>
            <w:top w:val="none" w:sz="0" w:space="0" w:color="auto"/>
            <w:left w:val="none" w:sz="0" w:space="0" w:color="auto"/>
            <w:bottom w:val="none" w:sz="0" w:space="0" w:color="auto"/>
            <w:right w:val="none" w:sz="0" w:space="0" w:color="auto"/>
          </w:divBdr>
          <w:divsChild>
            <w:div w:id="1455831399">
              <w:marLeft w:val="0"/>
              <w:marRight w:val="0"/>
              <w:marTop w:val="0"/>
              <w:marBottom w:val="0"/>
              <w:divBdr>
                <w:top w:val="none" w:sz="0" w:space="0" w:color="auto"/>
                <w:left w:val="none" w:sz="0" w:space="0" w:color="auto"/>
                <w:bottom w:val="none" w:sz="0" w:space="0" w:color="auto"/>
                <w:right w:val="none" w:sz="0" w:space="0" w:color="auto"/>
              </w:divBdr>
            </w:div>
          </w:divsChild>
        </w:div>
        <w:div w:id="2061593882">
          <w:marLeft w:val="0"/>
          <w:marRight w:val="0"/>
          <w:marTop w:val="0"/>
          <w:marBottom w:val="0"/>
          <w:divBdr>
            <w:top w:val="none" w:sz="0" w:space="0" w:color="auto"/>
            <w:left w:val="none" w:sz="0" w:space="0" w:color="auto"/>
            <w:bottom w:val="none" w:sz="0" w:space="0" w:color="auto"/>
            <w:right w:val="none" w:sz="0" w:space="0" w:color="auto"/>
          </w:divBdr>
          <w:divsChild>
            <w:div w:id="97525155">
              <w:marLeft w:val="0"/>
              <w:marRight w:val="0"/>
              <w:marTop w:val="0"/>
              <w:marBottom w:val="0"/>
              <w:divBdr>
                <w:top w:val="none" w:sz="0" w:space="0" w:color="auto"/>
                <w:left w:val="none" w:sz="0" w:space="0" w:color="auto"/>
                <w:bottom w:val="none" w:sz="0" w:space="0" w:color="auto"/>
                <w:right w:val="none" w:sz="0" w:space="0" w:color="auto"/>
              </w:divBdr>
            </w:div>
          </w:divsChild>
        </w:div>
        <w:div w:id="2014256100">
          <w:marLeft w:val="0"/>
          <w:marRight w:val="0"/>
          <w:marTop w:val="0"/>
          <w:marBottom w:val="0"/>
          <w:divBdr>
            <w:top w:val="none" w:sz="0" w:space="0" w:color="auto"/>
            <w:left w:val="none" w:sz="0" w:space="0" w:color="auto"/>
            <w:bottom w:val="none" w:sz="0" w:space="0" w:color="auto"/>
            <w:right w:val="none" w:sz="0" w:space="0" w:color="auto"/>
          </w:divBdr>
          <w:divsChild>
            <w:div w:id="693921579">
              <w:marLeft w:val="0"/>
              <w:marRight w:val="0"/>
              <w:marTop w:val="0"/>
              <w:marBottom w:val="0"/>
              <w:divBdr>
                <w:top w:val="none" w:sz="0" w:space="0" w:color="auto"/>
                <w:left w:val="none" w:sz="0" w:space="0" w:color="auto"/>
                <w:bottom w:val="none" w:sz="0" w:space="0" w:color="auto"/>
                <w:right w:val="none" w:sz="0" w:space="0" w:color="auto"/>
              </w:divBdr>
            </w:div>
          </w:divsChild>
        </w:div>
        <w:div w:id="212161536">
          <w:marLeft w:val="0"/>
          <w:marRight w:val="0"/>
          <w:marTop w:val="0"/>
          <w:marBottom w:val="0"/>
          <w:divBdr>
            <w:top w:val="none" w:sz="0" w:space="0" w:color="auto"/>
            <w:left w:val="none" w:sz="0" w:space="0" w:color="auto"/>
            <w:bottom w:val="none" w:sz="0" w:space="0" w:color="auto"/>
            <w:right w:val="none" w:sz="0" w:space="0" w:color="auto"/>
          </w:divBdr>
          <w:divsChild>
            <w:div w:id="351683736">
              <w:marLeft w:val="0"/>
              <w:marRight w:val="0"/>
              <w:marTop w:val="0"/>
              <w:marBottom w:val="0"/>
              <w:divBdr>
                <w:top w:val="none" w:sz="0" w:space="0" w:color="auto"/>
                <w:left w:val="none" w:sz="0" w:space="0" w:color="auto"/>
                <w:bottom w:val="none" w:sz="0" w:space="0" w:color="auto"/>
                <w:right w:val="none" w:sz="0" w:space="0" w:color="auto"/>
              </w:divBdr>
            </w:div>
          </w:divsChild>
        </w:div>
        <w:div w:id="25256246">
          <w:marLeft w:val="0"/>
          <w:marRight w:val="0"/>
          <w:marTop w:val="0"/>
          <w:marBottom w:val="0"/>
          <w:divBdr>
            <w:top w:val="none" w:sz="0" w:space="0" w:color="auto"/>
            <w:left w:val="none" w:sz="0" w:space="0" w:color="auto"/>
            <w:bottom w:val="none" w:sz="0" w:space="0" w:color="auto"/>
            <w:right w:val="none" w:sz="0" w:space="0" w:color="auto"/>
          </w:divBdr>
          <w:divsChild>
            <w:div w:id="772090753">
              <w:marLeft w:val="0"/>
              <w:marRight w:val="0"/>
              <w:marTop w:val="0"/>
              <w:marBottom w:val="0"/>
              <w:divBdr>
                <w:top w:val="none" w:sz="0" w:space="0" w:color="auto"/>
                <w:left w:val="none" w:sz="0" w:space="0" w:color="auto"/>
                <w:bottom w:val="none" w:sz="0" w:space="0" w:color="auto"/>
                <w:right w:val="none" w:sz="0" w:space="0" w:color="auto"/>
              </w:divBdr>
            </w:div>
          </w:divsChild>
        </w:div>
        <w:div w:id="189876582">
          <w:marLeft w:val="0"/>
          <w:marRight w:val="0"/>
          <w:marTop w:val="0"/>
          <w:marBottom w:val="0"/>
          <w:divBdr>
            <w:top w:val="none" w:sz="0" w:space="0" w:color="auto"/>
            <w:left w:val="none" w:sz="0" w:space="0" w:color="auto"/>
            <w:bottom w:val="none" w:sz="0" w:space="0" w:color="auto"/>
            <w:right w:val="none" w:sz="0" w:space="0" w:color="auto"/>
          </w:divBdr>
          <w:divsChild>
            <w:div w:id="1900238003">
              <w:marLeft w:val="0"/>
              <w:marRight w:val="0"/>
              <w:marTop w:val="0"/>
              <w:marBottom w:val="0"/>
              <w:divBdr>
                <w:top w:val="none" w:sz="0" w:space="0" w:color="auto"/>
                <w:left w:val="none" w:sz="0" w:space="0" w:color="auto"/>
                <w:bottom w:val="none" w:sz="0" w:space="0" w:color="auto"/>
                <w:right w:val="none" w:sz="0" w:space="0" w:color="auto"/>
              </w:divBdr>
            </w:div>
          </w:divsChild>
        </w:div>
        <w:div w:id="121580297">
          <w:marLeft w:val="0"/>
          <w:marRight w:val="0"/>
          <w:marTop w:val="0"/>
          <w:marBottom w:val="0"/>
          <w:divBdr>
            <w:top w:val="none" w:sz="0" w:space="0" w:color="auto"/>
            <w:left w:val="none" w:sz="0" w:space="0" w:color="auto"/>
            <w:bottom w:val="none" w:sz="0" w:space="0" w:color="auto"/>
            <w:right w:val="none" w:sz="0" w:space="0" w:color="auto"/>
          </w:divBdr>
          <w:divsChild>
            <w:div w:id="1873221984">
              <w:marLeft w:val="0"/>
              <w:marRight w:val="0"/>
              <w:marTop w:val="0"/>
              <w:marBottom w:val="0"/>
              <w:divBdr>
                <w:top w:val="none" w:sz="0" w:space="0" w:color="auto"/>
                <w:left w:val="none" w:sz="0" w:space="0" w:color="auto"/>
                <w:bottom w:val="none" w:sz="0" w:space="0" w:color="auto"/>
                <w:right w:val="none" w:sz="0" w:space="0" w:color="auto"/>
              </w:divBdr>
            </w:div>
          </w:divsChild>
        </w:div>
        <w:div w:id="451903172">
          <w:marLeft w:val="0"/>
          <w:marRight w:val="0"/>
          <w:marTop w:val="0"/>
          <w:marBottom w:val="0"/>
          <w:divBdr>
            <w:top w:val="none" w:sz="0" w:space="0" w:color="auto"/>
            <w:left w:val="none" w:sz="0" w:space="0" w:color="auto"/>
            <w:bottom w:val="none" w:sz="0" w:space="0" w:color="auto"/>
            <w:right w:val="none" w:sz="0" w:space="0" w:color="auto"/>
          </w:divBdr>
          <w:divsChild>
            <w:div w:id="2107731973">
              <w:marLeft w:val="0"/>
              <w:marRight w:val="0"/>
              <w:marTop w:val="0"/>
              <w:marBottom w:val="0"/>
              <w:divBdr>
                <w:top w:val="none" w:sz="0" w:space="0" w:color="auto"/>
                <w:left w:val="none" w:sz="0" w:space="0" w:color="auto"/>
                <w:bottom w:val="none" w:sz="0" w:space="0" w:color="auto"/>
                <w:right w:val="none" w:sz="0" w:space="0" w:color="auto"/>
              </w:divBdr>
            </w:div>
          </w:divsChild>
        </w:div>
        <w:div w:id="1054041320">
          <w:marLeft w:val="0"/>
          <w:marRight w:val="0"/>
          <w:marTop w:val="0"/>
          <w:marBottom w:val="0"/>
          <w:divBdr>
            <w:top w:val="none" w:sz="0" w:space="0" w:color="auto"/>
            <w:left w:val="none" w:sz="0" w:space="0" w:color="auto"/>
            <w:bottom w:val="none" w:sz="0" w:space="0" w:color="auto"/>
            <w:right w:val="none" w:sz="0" w:space="0" w:color="auto"/>
          </w:divBdr>
          <w:divsChild>
            <w:div w:id="1473451221">
              <w:marLeft w:val="0"/>
              <w:marRight w:val="0"/>
              <w:marTop w:val="0"/>
              <w:marBottom w:val="0"/>
              <w:divBdr>
                <w:top w:val="none" w:sz="0" w:space="0" w:color="auto"/>
                <w:left w:val="none" w:sz="0" w:space="0" w:color="auto"/>
                <w:bottom w:val="none" w:sz="0" w:space="0" w:color="auto"/>
                <w:right w:val="none" w:sz="0" w:space="0" w:color="auto"/>
              </w:divBdr>
            </w:div>
          </w:divsChild>
        </w:div>
        <w:div w:id="183910608">
          <w:marLeft w:val="0"/>
          <w:marRight w:val="0"/>
          <w:marTop w:val="0"/>
          <w:marBottom w:val="0"/>
          <w:divBdr>
            <w:top w:val="none" w:sz="0" w:space="0" w:color="auto"/>
            <w:left w:val="none" w:sz="0" w:space="0" w:color="auto"/>
            <w:bottom w:val="none" w:sz="0" w:space="0" w:color="auto"/>
            <w:right w:val="none" w:sz="0" w:space="0" w:color="auto"/>
          </w:divBdr>
          <w:divsChild>
            <w:div w:id="858734573">
              <w:marLeft w:val="0"/>
              <w:marRight w:val="0"/>
              <w:marTop w:val="0"/>
              <w:marBottom w:val="0"/>
              <w:divBdr>
                <w:top w:val="none" w:sz="0" w:space="0" w:color="auto"/>
                <w:left w:val="none" w:sz="0" w:space="0" w:color="auto"/>
                <w:bottom w:val="none" w:sz="0" w:space="0" w:color="auto"/>
                <w:right w:val="none" w:sz="0" w:space="0" w:color="auto"/>
              </w:divBdr>
            </w:div>
          </w:divsChild>
        </w:div>
        <w:div w:id="1360886914">
          <w:marLeft w:val="0"/>
          <w:marRight w:val="0"/>
          <w:marTop w:val="0"/>
          <w:marBottom w:val="0"/>
          <w:divBdr>
            <w:top w:val="none" w:sz="0" w:space="0" w:color="auto"/>
            <w:left w:val="none" w:sz="0" w:space="0" w:color="auto"/>
            <w:bottom w:val="none" w:sz="0" w:space="0" w:color="auto"/>
            <w:right w:val="none" w:sz="0" w:space="0" w:color="auto"/>
          </w:divBdr>
          <w:divsChild>
            <w:div w:id="2042852442">
              <w:marLeft w:val="0"/>
              <w:marRight w:val="0"/>
              <w:marTop w:val="0"/>
              <w:marBottom w:val="0"/>
              <w:divBdr>
                <w:top w:val="none" w:sz="0" w:space="0" w:color="auto"/>
                <w:left w:val="none" w:sz="0" w:space="0" w:color="auto"/>
                <w:bottom w:val="none" w:sz="0" w:space="0" w:color="auto"/>
                <w:right w:val="none" w:sz="0" w:space="0" w:color="auto"/>
              </w:divBdr>
            </w:div>
          </w:divsChild>
        </w:div>
        <w:div w:id="1271399441">
          <w:marLeft w:val="0"/>
          <w:marRight w:val="0"/>
          <w:marTop w:val="0"/>
          <w:marBottom w:val="0"/>
          <w:divBdr>
            <w:top w:val="none" w:sz="0" w:space="0" w:color="auto"/>
            <w:left w:val="none" w:sz="0" w:space="0" w:color="auto"/>
            <w:bottom w:val="none" w:sz="0" w:space="0" w:color="auto"/>
            <w:right w:val="none" w:sz="0" w:space="0" w:color="auto"/>
          </w:divBdr>
          <w:divsChild>
            <w:div w:id="679695531">
              <w:marLeft w:val="0"/>
              <w:marRight w:val="0"/>
              <w:marTop w:val="0"/>
              <w:marBottom w:val="0"/>
              <w:divBdr>
                <w:top w:val="none" w:sz="0" w:space="0" w:color="auto"/>
                <w:left w:val="none" w:sz="0" w:space="0" w:color="auto"/>
                <w:bottom w:val="none" w:sz="0" w:space="0" w:color="auto"/>
                <w:right w:val="none" w:sz="0" w:space="0" w:color="auto"/>
              </w:divBdr>
            </w:div>
          </w:divsChild>
        </w:div>
        <w:div w:id="615913662">
          <w:marLeft w:val="0"/>
          <w:marRight w:val="0"/>
          <w:marTop w:val="0"/>
          <w:marBottom w:val="0"/>
          <w:divBdr>
            <w:top w:val="none" w:sz="0" w:space="0" w:color="auto"/>
            <w:left w:val="none" w:sz="0" w:space="0" w:color="auto"/>
            <w:bottom w:val="none" w:sz="0" w:space="0" w:color="auto"/>
            <w:right w:val="none" w:sz="0" w:space="0" w:color="auto"/>
          </w:divBdr>
          <w:divsChild>
            <w:div w:id="137768817">
              <w:marLeft w:val="0"/>
              <w:marRight w:val="0"/>
              <w:marTop w:val="0"/>
              <w:marBottom w:val="0"/>
              <w:divBdr>
                <w:top w:val="none" w:sz="0" w:space="0" w:color="auto"/>
                <w:left w:val="none" w:sz="0" w:space="0" w:color="auto"/>
                <w:bottom w:val="none" w:sz="0" w:space="0" w:color="auto"/>
                <w:right w:val="none" w:sz="0" w:space="0" w:color="auto"/>
              </w:divBdr>
            </w:div>
          </w:divsChild>
        </w:div>
        <w:div w:id="1187911897">
          <w:marLeft w:val="0"/>
          <w:marRight w:val="0"/>
          <w:marTop w:val="0"/>
          <w:marBottom w:val="0"/>
          <w:divBdr>
            <w:top w:val="none" w:sz="0" w:space="0" w:color="auto"/>
            <w:left w:val="none" w:sz="0" w:space="0" w:color="auto"/>
            <w:bottom w:val="none" w:sz="0" w:space="0" w:color="auto"/>
            <w:right w:val="none" w:sz="0" w:space="0" w:color="auto"/>
          </w:divBdr>
          <w:divsChild>
            <w:div w:id="1210922767">
              <w:marLeft w:val="0"/>
              <w:marRight w:val="0"/>
              <w:marTop w:val="0"/>
              <w:marBottom w:val="0"/>
              <w:divBdr>
                <w:top w:val="none" w:sz="0" w:space="0" w:color="auto"/>
                <w:left w:val="none" w:sz="0" w:space="0" w:color="auto"/>
                <w:bottom w:val="none" w:sz="0" w:space="0" w:color="auto"/>
                <w:right w:val="none" w:sz="0" w:space="0" w:color="auto"/>
              </w:divBdr>
            </w:div>
          </w:divsChild>
        </w:div>
        <w:div w:id="828014071">
          <w:marLeft w:val="0"/>
          <w:marRight w:val="0"/>
          <w:marTop w:val="0"/>
          <w:marBottom w:val="0"/>
          <w:divBdr>
            <w:top w:val="none" w:sz="0" w:space="0" w:color="auto"/>
            <w:left w:val="none" w:sz="0" w:space="0" w:color="auto"/>
            <w:bottom w:val="none" w:sz="0" w:space="0" w:color="auto"/>
            <w:right w:val="none" w:sz="0" w:space="0" w:color="auto"/>
          </w:divBdr>
          <w:divsChild>
            <w:div w:id="978535974">
              <w:marLeft w:val="0"/>
              <w:marRight w:val="0"/>
              <w:marTop w:val="0"/>
              <w:marBottom w:val="0"/>
              <w:divBdr>
                <w:top w:val="none" w:sz="0" w:space="0" w:color="auto"/>
                <w:left w:val="none" w:sz="0" w:space="0" w:color="auto"/>
                <w:bottom w:val="none" w:sz="0" w:space="0" w:color="auto"/>
                <w:right w:val="none" w:sz="0" w:space="0" w:color="auto"/>
              </w:divBdr>
            </w:div>
          </w:divsChild>
        </w:div>
        <w:div w:id="2030643300">
          <w:marLeft w:val="0"/>
          <w:marRight w:val="0"/>
          <w:marTop w:val="0"/>
          <w:marBottom w:val="0"/>
          <w:divBdr>
            <w:top w:val="none" w:sz="0" w:space="0" w:color="auto"/>
            <w:left w:val="none" w:sz="0" w:space="0" w:color="auto"/>
            <w:bottom w:val="none" w:sz="0" w:space="0" w:color="auto"/>
            <w:right w:val="none" w:sz="0" w:space="0" w:color="auto"/>
          </w:divBdr>
          <w:divsChild>
            <w:div w:id="741760160">
              <w:marLeft w:val="0"/>
              <w:marRight w:val="0"/>
              <w:marTop w:val="0"/>
              <w:marBottom w:val="0"/>
              <w:divBdr>
                <w:top w:val="none" w:sz="0" w:space="0" w:color="auto"/>
                <w:left w:val="none" w:sz="0" w:space="0" w:color="auto"/>
                <w:bottom w:val="none" w:sz="0" w:space="0" w:color="auto"/>
                <w:right w:val="none" w:sz="0" w:space="0" w:color="auto"/>
              </w:divBdr>
            </w:div>
          </w:divsChild>
        </w:div>
        <w:div w:id="945649558">
          <w:marLeft w:val="0"/>
          <w:marRight w:val="0"/>
          <w:marTop w:val="0"/>
          <w:marBottom w:val="0"/>
          <w:divBdr>
            <w:top w:val="none" w:sz="0" w:space="0" w:color="auto"/>
            <w:left w:val="none" w:sz="0" w:space="0" w:color="auto"/>
            <w:bottom w:val="none" w:sz="0" w:space="0" w:color="auto"/>
            <w:right w:val="none" w:sz="0" w:space="0" w:color="auto"/>
          </w:divBdr>
          <w:divsChild>
            <w:div w:id="123932684">
              <w:marLeft w:val="0"/>
              <w:marRight w:val="0"/>
              <w:marTop w:val="0"/>
              <w:marBottom w:val="0"/>
              <w:divBdr>
                <w:top w:val="none" w:sz="0" w:space="0" w:color="auto"/>
                <w:left w:val="none" w:sz="0" w:space="0" w:color="auto"/>
                <w:bottom w:val="none" w:sz="0" w:space="0" w:color="auto"/>
                <w:right w:val="none" w:sz="0" w:space="0" w:color="auto"/>
              </w:divBdr>
            </w:div>
          </w:divsChild>
        </w:div>
        <w:div w:id="256867645">
          <w:marLeft w:val="0"/>
          <w:marRight w:val="0"/>
          <w:marTop w:val="0"/>
          <w:marBottom w:val="0"/>
          <w:divBdr>
            <w:top w:val="none" w:sz="0" w:space="0" w:color="auto"/>
            <w:left w:val="none" w:sz="0" w:space="0" w:color="auto"/>
            <w:bottom w:val="none" w:sz="0" w:space="0" w:color="auto"/>
            <w:right w:val="none" w:sz="0" w:space="0" w:color="auto"/>
          </w:divBdr>
          <w:divsChild>
            <w:div w:id="1696492185">
              <w:marLeft w:val="0"/>
              <w:marRight w:val="0"/>
              <w:marTop w:val="0"/>
              <w:marBottom w:val="0"/>
              <w:divBdr>
                <w:top w:val="none" w:sz="0" w:space="0" w:color="auto"/>
                <w:left w:val="none" w:sz="0" w:space="0" w:color="auto"/>
                <w:bottom w:val="none" w:sz="0" w:space="0" w:color="auto"/>
                <w:right w:val="none" w:sz="0" w:space="0" w:color="auto"/>
              </w:divBdr>
            </w:div>
          </w:divsChild>
        </w:div>
        <w:div w:id="398214369">
          <w:marLeft w:val="0"/>
          <w:marRight w:val="0"/>
          <w:marTop w:val="0"/>
          <w:marBottom w:val="0"/>
          <w:divBdr>
            <w:top w:val="none" w:sz="0" w:space="0" w:color="auto"/>
            <w:left w:val="none" w:sz="0" w:space="0" w:color="auto"/>
            <w:bottom w:val="none" w:sz="0" w:space="0" w:color="auto"/>
            <w:right w:val="none" w:sz="0" w:space="0" w:color="auto"/>
          </w:divBdr>
          <w:divsChild>
            <w:div w:id="912543904">
              <w:marLeft w:val="0"/>
              <w:marRight w:val="0"/>
              <w:marTop w:val="0"/>
              <w:marBottom w:val="0"/>
              <w:divBdr>
                <w:top w:val="none" w:sz="0" w:space="0" w:color="auto"/>
                <w:left w:val="none" w:sz="0" w:space="0" w:color="auto"/>
                <w:bottom w:val="none" w:sz="0" w:space="0" w:color="auto"/>
                <w:right w:val="none" w:sz="0" w:space="0" w:color="auto"/>
              </w:divBdr>
            </w:div>
          </w:divsChild>
        </w:div>
        <w:div w:id="1292057971">
          <w:marLeft w:val="0"/>
          <w:marRight w:val="0"/>
          <w:marTop w:val="0"/>
          <w:marBottom w:val="0"/>
          <w:divBdr>
            <w:top w:val="none" w:sz="0" w:space="0" w:color="auto"/>
            <w:left w:val="none" w:sz="0" w:space="0" w:color="auto"/>
            <w:bottom w:val="none" w:sz="0" w:space="0" w:color="auto"/>
            <w:right w:val="none" w:sz="0" w:space="0" w:color="auto"/>
          </w:divBdr>
          <w:divsChild>
            <w:div w:id="328945425">
              <w:marLeft w:val="0"/>
              <w:marRight w:val="0"/>
              <w:marTop w:val="0"/>
              <w:marBottom w:val="0"/>
              <w:divBdr>
                <w:top w:val="none" w:sz="0" w:space="0" w:color="auto"/>
                <w:left w:val="none" w:sz="0" w:space="0" w:color="auto"/>
                <w:bottom w:val="none" w:sz="0" w:space="0" w:color="auto"/>
                <w:right w:val="none" w:sz="0" w:space="0" w:color="auto"/>
              </w:divBdr>
            </w:div>
          </w:divsChild>
        </w:div>
        <w:div w:id="958561233">
          <w:marLeft w:val="0"/>
          <w:marRight w:val="0"/>
          <w:marTop w:val="0"/>
          <w:marBottom w:val="0"/>
          <w:divBdr>
            <w:top w:val="none" w:sz="0" w:space="0" w:color="auto"/>
            <w:left w:val="none" w:sz="0" w:space="0" w:color="auto"/>
            <w:bottom w:val="none" w:sz="0" w:space="0" w:color="auto"/>
            <w:right w:val="none" w:sz="0" w:space="0" w:color="auto"/>
          </w:divBdr>
          <w:divsChild>
            <w:div w:id="2039425388">
              <w:marLeft w:val="0"/>
              <w:marRight w:val="0"/>
              <w:marTop w:val="0"/>
              <w:marBottom w:val="0"/>
              <w:divBdr>
                <w:top w:val="none" w:sz="0" w:space="0" w:color="auto"/>
                <w:left w:val="none" w:sz="0" w:space="0" w:color="auto"/>
                <w:bottom w:val="none" w:sz="0" w:space="0" w:color="auto"/>
                <w:right w:val="none" w:sz="0" w:space="0" w:color="auto"/>
              </w:divBdr>
            </w:div>
          </w:divsChild>
        </w:div>
        <w:div w:id="1504129622">
          <w:marLeft w:val="0"/>
          <w:marRight w:val="0"/>
          <w:marTop w:val="0"/>
          <w:marBottom w:val="0"/>
          <w:divBdr>
            <w:top w:val="none" w:sz="0" w:space="0" w:color="auto"/>
            <w:left w:val="none" w:sz="0" w:space="0" w:color="auto"/>
            <w:bottom w:val="none" w:sz="0" w:space="0" w:color="auto"/>
            <w:right w:val="none" w:sz="0" w:space="0" w:color="auto"/>
          </w:divBdr>
          <w:divsChild>
            <w:div w:id="794449818">
              <w:marLeft w:val="0"/>
              <w:marRight w:val="0"/>
              <w:marTop w:val="0"/>
              <w:marBottom w:val="0"/>
              <w:divBdr>
                <w:top w:val="none" w:sz="0" w:space="0" w:color="auto"/>
                <w:left w:val="none" w:sz="0" w:space="0" w:color="auto"/>
                <w:bottom w:val="none" w:sz="0" w:space="0" w:color="auto"/>
                <w:right w:val="none" w:sz="0" w:space="0" w:color="auto"/>
              </w:divBdr>
            </w:div>
          </w:divsChild>
        </w:div>
        <w:div w:id="813106965">
          <w:marLeft w:val="0"/>
          <w:marRight w:val="0"/>
          <w:marTop w:val="0"/>
          <w:marBottom w:val="0"/>
          <w:divBdr>
            <w:top w:val="none" w:sz="0" w:space="0" w:color="auto"/>
            <w:left w:val="none" w:sz="0" w:space="0" w:color="auto"/>
            <w:bottom w:val="none" w:sz="0" w:space="0" w:color="auto"/>
            <w:right w:val="none" w:sz="0" w:space="0" w:color="auto"/>
          </w:divBdr>
          <w:divsChild>
            <w:div w:id="686559698">
              <w:marLeft w:val="0"/>
              <w:marRight w:val="0"/>
              <w:marTop w:val="0"/>
              <w:marBottom w:val="0"/>
              <w:divBdr>
                <w:top w:val="none" w:sz="0" w:space="0" w:color="auto"/>
                <w:left w:val="none" w:sz="0" w:space="0" w:color="auto"/>
                <w:bottom w:val="none" w:sz="0" w:space="0" w:color="auto"/>
                <w:right w:val="none" w:sz="0" w:space="0" w:color="auto"/>
              </w:divBdr>
            </w:div>
          </w:divsChild>
        </w:div>
        <w:div w:id="223832862">
          <w:marLeft w:val="0"/>
          <w:marRight w:val="0"/>
          <w:marTop w:val="0"/>
          <w:marBottom w:val="0"/>
          <w:divBdr>
            <w:top w:val="none" w:sz="0" w:space="0" w:color="auto"/>
            <w:left w:val="none" w:sz="0" w:space="0" w:color="auto"/>
            <w:bottom w:val="none" w:sz="0" w:space="0" w:color="auto"/>
            <w:right w:val="none" w:sz="0" w:space="0" w:color="auto"/>
          </w:divBdr>
          <w:divsChild>
            <w:div w:id="1068310107">
              <w:marLeft w:val="0"/>
              <w:marRight w:val="0"/>
              <w:marTop w:val="0"/>
              <w:marBottom w:val="0"/>
              <w:divBdr>
                <w:top w:val="none" w:sz="0" w:space="0" w:color="auto"/>
                <w:left w:val="none" w:sz="0" w:space="0" w:color="auto"/>
                <w:bottom w:val="none" w:sz="0" w:space="0" w:color="auto"/>
                <w:right w:val="none" w:sz="0" w:space="0" w:color="auto"/>
              </w:divBdr>
            </w:div>
          </w:divsChild>
        </w:div>
        <w:div w:id="1612010960">
          <w:marLeft w:val="0"/>
          <w:marRight w:val="0"/>
          <w:marTop w:val="0"/>
          <w:marBottom w:val="0"/>
          <w:divBdr>
            <w:top w:val="none" w:sz="0" w:space="0" w:color="auto"/>
            <w:left w:val="none" w:sz="0" w:space="0" w:color="auto"/>
            <w:bottom w:val="none" w:sz="0" w:space="0" w:color="auto"/>
            <w:right w:val="none" w:sz="0" w:space="0" w:color="auto"/>
          </w:divBdr>
          <w:divsChild>
            <w:div w:id="337927043">
              <w:marLeft w:val="0"/>
              <w:marRight w:val="0"/>
              <w:marTop w:val="0"/>
              <w:marBottom w:val="0"/>
              <w:divBdr>
                <w:top w:val="none" w:sz="0" w:space="0" w:color="auto"/>
                <w:left w:val="none" w:sz="0" w:space="0" w:color="auto"/>
                <w:bottom w:val="none" w:sz="0" w:space="0" w:color="auto"/>
                <w:right w:val="none" w:sz="0" w:space="0" w:color="auto"/>
              </w:divBdr>
            </w:div>
          </w:divsChild>
        </w:div>
        <w:div w:id="422264222">
          <w:marLeft w:val="0"/>
          <w:marRight w:val="0"/>
          <w:marTop w:val="0"/>
          <w:marBottom w:val="0"/>
          <w:divBdr>
            <w:top w:val="none" w:sz="0" w:space="0" w:color="auto"/>
            <w:left w:val="none" w:sz="0" w:space="0" w:color="auto"/>
            <w:bottom w:val="none" w:sz="0" w:space="0" w:color="auto"/>
            <w:right w:val="none" w:sz="0" w:space="0" w:color="auto"/>
          </w:divBdr>
          <w:divsChild>
            <w:div w:id="802231134">
              <w:marLeft w:val="0"/>
              <w:marRight w:val="0"/>
              <w:marTop w:val="0"/>
              <w:marBottom w:val="0"/>
              <w:divBdr>
                <w:top w:val="none" w:sz="0" w:space="0" w:color="auto"/>
                <w:left w:val="none" w:sz="0" w:space="0" w:color="auto"/>
                <w:bottom w:val="none" w:sz="0" w:space="0" w:color="auto"/>
                <w:right w:val="none" w:sz="0" w:space="0" w:color="auto"/>
              </w:divBdr>
            </w:div>
          </w:divsChild>
        </w:div>
        <w:div w:id="1226452233">
          <w:marLeft w:val="0"/>
          <w:marRight w:val="0"/>
          <w:marTop w:val="0"/>
          <w:marBottom w:val="0"/>
          <w:divBdr>
            <w:top w:val="none" w:sz="0" w:space="0" w:color="auto"/>
            <w:left w:val="none" w:sz="0" w:space="0" w:color="auto"/>
            <w:bottom w:val="none" w:sz="0" w:space="0" w:color="auto"/>
            <w:right w:val="none" w:sz="0" w:space="0" w:color="auto"/>
          </w:divBdr>
          <w:divsChild>
            <w:div w:id="1860661361">
              <w:marLeft w:val="0"/>
              <w:marRight w:val="0"/>
              <w:marTop w:val="0"/>
              <w:marBottom w:val="0"/>
              <w:divBdr>
                <w:top w:val="none" w:sz="0" w:space="0" w:color="auto"/>
                <w:left w:val="none" w:sz="0" w:space="0" w:color="auto"/>
                <w:bottom w:val="none" w:sz="0" w:space="0" w:color="auto"/>
                <w:right w:val="none" w:sz="0" w:space="0" w:color="auto"/>
              </w:divBdr>
            </w:div>
          </w:divsChild>
        </w:div>
        <w:div w:id="939946941">
          <w:marLeft w:val="0"/>
          <w:marRight w:val="0"/>
          <w:marTop w:val="0"/>
          <w:marBottom w:val="0"/>
          <w:divBdr>
            <w:top w:val="none" w:sz="0" w:space="0" w:color="auto"/>
            <w:left w:val="none" w:sz="0" w:space="0" w:color="auto"/>
            <w:bottom w:val="none" w:sz="0" w:space="0" w:color="auto"/>
            <w:right w:val="none" w:sz="0" w:space="0" w:color="auto"/>
          </w:divBdr>
          <w:divsChild>
            <w:div w:id="1305046832">
              <w:marLeft w:val="0"/>
              <w:marRight w:val="0"/>
              <w:marTop w:val="0"/>
              <w:marBottom w:val="0"/>
              <w:divBdr>
                <w:top w:val="none" w:sz="0" w:space="0" w:color="auto"/>
                <w:left w:val="none" w:sz="0" w:space="0" w:color="auto"/>
                <w:bottom w:val="none" w:sz="0" w:space="0" w:color="auto"/>
                <w:right w:val="none" w:sz="0" w:space="0" w:color="auto"/>
              </w:divBdr>
            </w:div>
          </w:divsChild>
        </w:div>
        <w:div w:id="1587416713">
          <w:marLeft w:val="0"/>
          <w:marRight w:val="0"/>
          <w:marTop w:val="0"/>
          <w:marBottom w:val="0"/>
          <w:divBdr>
            <w:top w:val="none" w:sz="0" w:space="0" w:color="auto"/>
            <w:left w:val="none" w:sz="0" w:space="0" w:color="auto"/>
            <w:bottom w:val="none" w:sz="0" w:space="0" w:color="auto"/>
            <w:right w:val="none" w:sz="0" w:space="0" w:color="auto"/>
          </w:divBdr>
          <w:divsChild>
            <w:div w:id="1089355129">
              <w:marLeft w:val="0"/>
              <w:marRight w:val="0"/>
              <w:marTop w:val="0"/>
              <w:marBottom w:val="0"/>
              <w:divBdr>
                <w:top w:val="none" w:sz="0" w:space="0" w:color="auto"/>
                <w:left w:val="none" w:sz="0" w:space="0" w:color="auto"/>
                <w:bottom w:val="none" w:sz="0" w:space="0" w:color="auto"/>
                <w:right w:val="none" w:sz="0" w:space="0" w:color="auto"/>
              </w:divBdr>
            </w:div>
          </w:divsChild>
        </w:div>
        <w:div w:id="86729446">
          <w:marLeft w:val="0"/>
          <w:marRight w:val="0"/>
          <w:marTop w:val="0"/>
          <w:marBottom w:val="0"/>
          <w:divBdr>
            <w:top w:val="none" w:sz="0" w:space="0" w:color="auto"/>
            <w:left w:val="none" w:sz="0" w:space="0" w:color="auto"/>
            <w:bottom w:val="none" w:sz="0" w:space="0" w:color="auto"/>
            <w:right w:val="none" w:sz="0" w:space="0" w:color="auto"/>
          </w:divBdr>
          <w:divsChild>
            <w:div w:id="874388142">
              <w:marLeft w:val="0"/>
              <w:marRight w:val="0"/>
              <w:marTop w:val="0"/>
              <w:marBottom w:val="0"/>
              <w:divBdr>
                <w:top w:val="none" w:sz="0" w:space="0" w:color="auto"/>
                <w:left w:val="none" w:sz="0" w:space="0" w:color="auto"/>
                <w:bottom w:val="none" w:sz="0" w:space="0" w:color="auto"/>
                <w:right w:val="none" w:sz="0" w:space="0" w:color="auto"/>
              </w:divBdr>
            </w:div>
          </w:divsChild>
        </w:div>
        <w:div w:id="1249727014">
          <w:marLeft w:val="0"/>
          <w:marRight w:val="0"/>
          <w:marTop w:val="0"/>
          <w:marBottom w:val="0"/>
          <w:divBdr>
            <w:top w:val="none" w:sz="0" w:space="0" w:color="auto"/>
            <w:left w:val="none" w:sz="0" w:space="0" w:color="auto"/>
            <w:bottom w:val="none" w:sz="0" w:space="0" w:color="auto"/>
            <w:right w:val="none" w:sz="0" w:space="0" w:color="auto"/>
          </w:divBdr>
          <w:divsChild>
            <w:div w:id="1074087259">
              <w:marLeft w:val="0"/>
              <w:marRight w:val="0"/>
              <w:marTop w:val="0"/>
              <w:marBottom w:val="0"/>
              <w:divBdr>
                <w:top w:val="none" w:sz="0" w:space="0" w:color="auto"/>
                <w:left w:val="none" w:sz="0" w:space="0" w:color="auto"/>
                <w:bottom w:val="none" w:sz="0" w:space="0" w:color="auto"/>
                <w:right w:val="none" w:sz="0" w:space="0" w:color="auto"/>
              </w:divBdr>
            </w:div>
          </w:divsChild>
        </w:div>
        <w:div w:id="1762949209">
          <w:marLeft w:val="0"/>
          <w:marRight w:val="0"/>
          <w:marTop w:val="0"/>
          <w:marBottom w:val="0"/>
          <w:divBdr>
            <w:top w:val="none" w:sz="0" w:space="0" w:color="auto"/>
            <w:left w:val="none" w:sz="0" w:space="0" w:color="auto"/>
            <w:bottom w:val="none" w:sz="0" w:space="0" w:color="auto"/>
            <w:right w:val="none" w:sz="0" w:space="0" w:color="auto"/>
          </w:divBdr>
          <w:divsChild>
            <w:div w:id="663125977">
              <w:marLeft w:val="0"/>
              <w:marRight w:val="0"/>
              <w:marTop w:val="0"/>
              <w:marBottom w:val="0"/>
              <w:divBdr>
                <w:top w:val="none" w:sz="0" w:space="0" w:color="auto"/>
                <w:left w:val="none" w:sz="0" w:space="0" w:color="auto"/>
                <w:bottom w:val="none" w:sz="0" w:space="0" w:color="auto"/>
                <w:right w:val="none" w:sz="0" w:space="0" w:color="auto"/>
              </w:divBdr>
            </w:div>
          </w:divsChild>
        </w:div>
        <w:div w:id="79255552">
          <w:marLeft w:val="0"/>
          <w:marRight w:val="0"/>
          <w:marTop w:val="0"/>
          <w:marBottom w:val="0"/>
          <w:divBdr>
            <w:top w:val="none" w:sz="0" w:space="0" w:color="auto"/>
            <w:left w:val="none" w:sz="0" w:space="0" w:color="auto"/>
            <w:bottom w:val="none" w:sz="0" w:space="0" w:color="auto"/>
            <w:right w:val="none" w:sz="0" w:space="0" w:color="auto"/>
          </w:divBdr>
          <w:divsChild>
            <w:div w:id="730350473">
              <w:marLeft w:val="0"/>
              <w:marRight w:val="0"/>
              <w:marTop w:val="0"/>
              <w:marBottom w:val="0"/>
              <w:divBdr>
                <w:top w:val="none" w:sz="0" w:space="0" w:color="auto"/>
                <w:left w:val="none" w:sz="0" w:space="0" w:color="auto"/>
                <w:bottom w:val="none" w:sz="0" w:space="0" w:color="auto"/>
                <w:right w:val="none" w:sz="0" w:space="0" w:color="auto"/>
              </w:divBdr>
            </w:div>
          </w:divsChild>
        </w:div>
        <w:div w:id="97608567">
          <w:marLeft w:val="0"/>
          <w:marRight w:val="0"/>
          <w:marTop w:val="0"/>
          <w:marBottom w:val="0"/>
          <w:divBdr>
            <w:top w:val="none" w:sz="0" w:space="0" w:color="auto"/>
            <w:left w:val="none" w:sz="0" w:space="0" w:color="auto"/>
            <w:bottom w:val="none" w:sz="0" w:space="0" w:color="auto"/>
            <w:right w:val="none" w:sz="0" w:space="0" w:color="auto"/>
          </w:divBdr>
          <w:divsChild>
            <w:div w:id="497623699">
              <w:marLeft w:val="0"/>
              <w:marRight w:val="0"/>
              <w:marTop w:val="0"/>
              <w:marBottom w:val="0"/>
              <w:divBdr>
                <w:top w:val="none" w:sz="0" w:space="0" w:color="auto"/>
                <w:left w:val="none" w:sz="0" w:space="0" w:color="auto"/>
                <w:bottom w:val="none" w:sz="0" w:space="0" w:color="auto"/>
                <w:right w:val="none" w:sz="0" w:space="0" w:color="auto"/>
              </w:divBdr>
            </w:div>
          </w:divsChild>
        </w:div>
        <w:div w:id="287863256">
          <w:marLeft w:val="0"/>
          <w:marRight w:val="0"/>
          <w:marTop w:val="0"/>
          <w:marBottom w:val="0"/>
          <w:divBdr>
            <w:top w:val="none" w:sz="0" w:space="0" w:color="auto"/>
            <w:left w:val="none" w:sz="0" w:space="0" w:color="auto"/>
            <w:bottom w:val="none" w:sz="0" w:space="0" w:color="auto"/>
            <w:right w:val="none" w:sz="0" w:space="0" w:color="auto"/>
          </w:divBdr>
          <w:divsChild>
            <w:div w:id="1630083621">
              <w:marLeft w:val="0"/>
              <w:marRight w:val="0"/>
              <w:marTop w:val="0"/>
              <w:marBottom w:val="0"/>
              <w:divBdr>
                <w:top w:val="none" w:sz="0" w:space="0" w:color="auto"/>
                <w:left w:val="none" w:sz="0" w:space="0" w:color="auto"/>
                <w:bottom w:val="none" w:sz="0" w:space="0" w:color="auto"/>
                <w:right w:val="none" w:sz="0" w:space="0" w:color="auto"/>
              </w:divBdr>
            </w:div>
          </w:divsChild>
        </w:div>
        <w:div w:id="1583104116">
          <w:marLeft w:val="0"/>
          <w:marRight w:val="0"/>
          <w:marTop w:val="0"/>
          <w:marBottom w:val="0"/>
          <w:divBdr>
            <w:top w:val="none" w:sz="0" w:space="0" w:color="auto"/>
            <w:left w:val="none" w:sz="0" w:space="0" w:color="auto"/>
            <w:bottom w:val="none" w:sz="0" w:space="0" w:color="auto"/>
            <w:right w:val="none" w:sz="0" w:space="0" w:color="auto"/>
          </w:divBdr>
          <w:divsChild>
            <w:div w:id="566691499">
              <w:marLeft w:val="0"/>
              <w:marRight w:val="0"/>
              <w:marTop w:val="0"/>
              <w:marBottom w:val="0"/>
              <w:divBdr>
                <w:top w:val="none" w:sz="0" w:space="0" w:color="auto"/>
                <w:left w:val="none" w:sz="0" w:space="0" w:color="auto"/>
                <w:bottom w:val="none" w:sz="0" w:space="0" w:color="auto"/>
                <w:right w:val="none" w:sz="0" w:space="0" w:color="auto"/>
              </w:divBdr>
            </w:div>
          </w:divsChild>
        </w:div>
        <w:div w:id="20975583">
          <w:marLeft w:val="0"/>
          <w:marRight w:val="0"/>
          <w:marTop w:val="0"/>
          <w:marBottom w:val="0"/>
          <w:divBdr>
            <w:top w:val="none" w:sz="0" w:space="0" w:color="auto"/>
            <w:left w:val="none" w:sz="0" w:space="0" w:color="auto"/>
            <w:bottom w:val="none" w:sz="0" w:space="0" w:color="auto"/>
            <w:right w:val="none" w:sz="0" w:space="0" w:color="auto"/>
          </w:divBdr>
          <w:divsChild>
            <w:div w:id="939290465">
              <w:marLeft w:val="0"/>
              <w:marRight w:val="0"/>
              <w:marTop w:val="0"/>
              <w:marBottom w:val="0"/>
              <w:divBdr>
                <w:top w:val="none" w:sz="0" w:space="0" w:color="auto"/>
                <w:left w:val="none" w:sz="0" w:space="0" w:color="auto"/>
                <w:bottom w:val="none" w:sz="0" w:space="0" w:color="auto"/>
                <w:right w:val="none" w:sz="0" w:space="0" w:color="auto"/>
              </w:divBdr>
            </w:div>
          </w:divsChild>
        </w:div>
        <w:div w:id="12610029">
          <w:marLeft w:val="0"/>
          <w:marRight w:val="0"/>
          <w:marTop w:val="0"/>
          <w:marBottom w:val="0"/>
          <w:divBdr>
            <w:top w:val="none" w:sz="0" w:space="0" w:color="auto"/>
            <w:left w:val="none" w:sz="0" w:space="0" w:color="auto"/>
            <w:bottom w:val="none" w:sz="0" w:space="0" w:color="auto"/>
            <w:right w:val="none" w:sz="0" w:space="0" w:color="auto"/>
          </w:divBdr>
          <w:divsChild>
            <w:div w:id="1982611684">
              <w:marLeft w:val="0"/>
              <w:marRight w:val="0"/>
              <w:marTop w:val="0"/>
              <w:marBottom w:val="0"/>
              <w:divBdr>
                <w:top w:val="none" w:sz="0" w:space="0" w:color="auto"/>
                <w:left w:val="none" w:sz="0" w:space="0" w:color="auto"/>
                <w:bottom w:val="none" w:sz="0" w:space="0" w:color="auto"/>
                <w:right w:val="none" w:sz="0" w:space="0" w:color="auto"/>
              </w:divBdr>
            </w:div>
          </w:divsChild>
        </w:div>
        <w:div w:id="763960567">
          <w:marLeft w:val="0"/>
          <w:marRight w:val="0"/>
          <w:marTop w:val="0"/>
          <w:marBottom w:val="0"/>
          <w:divBdr>
            <w:top w:val="none" w:sz="0" w:space="0" w:color="auto"/>
            <w:left w:val="none" w:sz="0" w:space="0" w:color="auto"/>
            <w:bottom w:val="none" w:sz="0" w:space="0" w:color="auto"/>
            <w:right w:val="none" w:sz="0" w:space="0" w:color="auto"/>
          </w:divBdr>
          <w:divsChild>
            <w:div w:id="1583565834">
              <w:marLeft w:val="0"/>
              <w:marRight w:val="0"/>
              <w:marTop w:val="0"/>
              <w:marBottom w:val="0"/>
              <w:divBdr>
                <w:top w:val="none" w:sz="0" w:space="0" w:color="auto"/>
                <w:left w:val="none" w:sz="0" w:space="0" w:color="auto"/>
                <w:bottom w:val="none" w:sz="0" w:space="0" w:color="auto"/>
                <w:right w:val="none" w:sz="0" w:space="0" w:color="auto"/>
              </w:divBdr>
            </w:div>
          </w:divsChild>
        </w:div>
        <w:div w:id="623655241">
          <w:marLeft w:val="0"/>
          <w:marRight w:val="0"/>
          <w:marTop w:val="0"/>
          <w:marBottom w:val="0"/>
          <w:divBdr>
            <w:top w:val="none" w:sz="0" w:space="0" w:color="auto"/>
            <w:left w:val="none" w:sz="0" w:space="0" w:color="auto"/>
            <w:bottom w:val="none" w:sz="0" w:space="0" w:color="auto"/>
            <w:right w:val="none" w:sz="0" w:space="0" w:color="auto"/>
          </w:divBdr>
          <w:divsChild>
            <w:div w:id="950666271">
              <w:marLeft w:val="0"/>
              <w:marRight w:val="0"/>
              <w:marTop w:val="0"/>
              <w:marBottom w:val="0"/>
              <w:divBdr>
                <w:top w:val="none" w:sz="0" w:space="0" w:color="auto"/>
                <w:left w:val="none" w:sz="0" w:space="0" w:color="auto"/>
                <w:bottom w:val="none" w:sz="0" w:space="0" w:color="auto"/>
                <w:right w:val="none" w:sz="0" w:space="0" w:color="auto"/>
              </w:divBdr>
            </w:div>
          </w:divsChild>
        </w:div>
        <w:div w:id="1108617424">
          <w:marLeft w:val="0"/>
          <w:marRight w:val="0"/>
          <w:marTop w:val="0"/>
          <w:marBottom w:val="0"/>
          <w:divBdr>
            <w:top w:val="none" w:sz="0" w:space="0" w:color="auto"/>
            <w:left w:val="none" w:sz="0" w:space="0" w:color="auto"/>
            <w:bottom w:val="none" w:sz="0" w:space="0" w:color="auto"/>
            <w:right w:val="none" w:sz="0" w:space="0" w:color="auto"/>
          </w:divBdr>
          <w:divsChild>
            <w:div w:id="1237478759">
              <w:marLeft w:val="0"/>
              <w:marRight w:val="0"/>
              <w:marTop w:val="0"/>
              <w:marBottom w:val="0"/>
              <w:divBdr>
                <w:top w:val="none" w:sz="0" w:space="0" w:color="auto"/>
                <w:left w:val="none" w:sz="0" w:space="0" w:color="auto"/>
                <w:bottom w:val="none" w:sz="0" w:space="0" w:color="auto"/>
                <w:right w:val="none" w:sz="0" w:space="0" w:color="auto"/>
              </w:divBdr>
            </w:div>
          </w:divsChild>
        </w:div>
        <w:div w:id="1164977342">
          <w:marLeft w:val="0"/>
          <w:marRight w:val="0"/>
          <w:marTop w:val="0"/>
          <w:marBottom w:val="0"/>
          <w:divBdr>
            <w:top w:val="none" w:sz="0" w:space="0" w:color="auto"/>
            <w:left w:val="none" w:sz="0" w:space="0" w:color="auto"/>
            <w:bottom w:val="none" w:sz="0" w:space="0" w:color="auto"/>
            <w:right w:val="none" w:sz="0" w:space="0" w:color="auto"/>
          </w:divBdr>
          <w:divsChild>
            <w:div w:id="1265461147">
              <w:marLeft w:val="0"/>
              <w:marRight w:val="0"/>
              <w:marTop w:val="0"/>
              <w:marBottom w:val="0"/>
              <w:divBdr>
                <w:top w:val="none" w:sz="0" w:space="0" w:color="auto"/>
                <w:left w:val="none" w:sz="0" w:space="0" w:color="auto"/>
                <w:bottom w:val="none" w:sz="0" w:space="0" w:color="auto"/>
                <w:right w:val="none" w:sz="0" w:space="0" w:color="auto"/>
              </w:divBdr>
            </w:div>
          </w:divsChild>
        </w:div>
        <w:div w:id="309018471">
          <w:marLeft w:val="0"/>
          <w:marRight w:val="0"/>
          <w:marTop w:val="0"/>
          <w:marBottom w:val="0"/>
          <w:divBdr>
            <w:top w:val="none" w:sz="0" w:space="0" w:color="auto"/>
            <w:left w:val="none" w:sz="0" w:space="0" w:color="auto"/>
            <w:bottom w:val="none" w:sz="0" w:space="0" w:color="auto"/>
            <w:right w:val="none" w:sz="0" w:space="0" w:color="auto"/>
          </w:divBdr>
          <w:divsChild>
            <w:div w:id="694313324">
              <w:marLeft w:val="0"/>
              <w:marRight w:val="0"/>
              <w:marTop w:val="0"/>
              <w:marBottom w:val="0"/>
              <w:divBdr>
                <w:top w:val="none" w:sz="0" w:space="0" w:color="auto"/>
                <w:left w:val="none" w:sz="0" w:space="0" w:color="auto"/>
                <w:bottom w:val="none" w:sz="0" w:space="0" w:color="auto"/>
                <w:right w:val="none" w:sz="0" w:space="0" w:color="auto"/>
              </w:divBdr>
            </w:div>
          </w:divsChild>
        </w:div>
        <w:div w:id="598488826">
          <w:marLeft w:val="0"/>
          <w:marRight w:val="0"/>
          <w:marTop w:val="0"/>
          <w:marBottom w:val="0"/>
          <w:divBdr>
            <w:top w:val="none" w:sz="0" w:space="0" w:color="auto"/>
            <w:left w:val="none" w:sz="0" w:space="0" w:color="auto"/>
            <w:bottom w:val="none" w:sz="0" w:space="0" w:color="auto"/>
            <w:right w:val="none" w:sz="0" w:space="0" w:color="auto"/>
          </w:divBdr>
          <w:divsChild>
            <w:div w:id="1588615312">
              <w:marLeft w:val="0"/>
              <w:marRight w:val="0"/>
              <w:marTop w:val="0"/>
              <w:marBottom w:val="0"/>
              <w:divBdr>
                <w:top w:val="none" w:sz="0" w:space="0" w:color="auto"/>
                <w:left w:val="none" w:sz="0" w:space="0" w:color="auto"/>
                <w:bottom w:val="none" w:sz="0" w:space="0" w:color="auto"/>
                <w:right w:val="none" w:sz="0" w:space="0" w:color="auto"/>
              </w:divBdr>
            </w:div>
          </w:divsChild>
        </w:div>
        <w:div w:id="1988433281">
          <w:marLeft w:val="0"/>
          <w:marRight w:val="0"/>
          <w:marTop w:val="0"/>
          <w:marBottom w:val="0"/>
          <w:divBdr>
            <w:top w:val="none" w:sz="0" w:space="0" w:color="auto"/>
            <w:left w:val="none" w:sz="0" w:space="0" w:color="auto"/>
            <w:bottom w:val="none" w:sz="0" w:space="0" w:color="auto"/>
            <w:right w:val="none" w:sz="0" w:space="0" w:color="auto"/>
          </w:divBdr>
          <w:divsChild>
            <w:div w:id="599683213">
              <w:marLeft w:val="0"/>
              <w:marRight w:val="0"/>
              <w:marTop w:val="0"/>
              <w:marBottom w:val="0"/>
              <w:divBdr>
                <w:top w:val="none" w:sz="0" w:space="0" w:color="auto"/>
                <w:left w:val="none" w:sz="0" w:space="0" w:color="auto"/>
                <w:bottom w:val="none" w:sz="0" w:space="0" w:color="auto"/>
                <w:right w:val="none" w:sz="0" w:space="0" w:color="auto"/>
              </w:divBdr>
            </w:div>
          </w:divsChild>
        </w:div>
        <w:div w:id="338235585">
          <w:marLeft w:val="0"/>
          <w:marRight w:val="0"/>
          <w:marTop w:val="0"/>
          <w:marBottom w:val="0"/>
          <w:divBdr>
            <w:top w:val="none" w:sz="0" w:space="0" w:color="auto"/>
            <w:left w:val="none" w:sz="0" w:space="0" w:color="auto"/>
            <w:bottom w:val="none" w:sz="0" w:space="0" w:color="auto"/>
            <w:right w:val="none" w:sz="0" w:space="0" w:color="auto"/>
          </w:divBdr>
          <w:divsChild>
            <w:div w:id="365104736">
              <w:marLeft w:val="0"/>
              <w:marRight w:val="0"/>
              <w:marTop w:val="0"/>
              <w:marBottom w:val="0"/>
              <w:divBdr>
                <w:top w:val="none" w:sz="0" w:space="0" w:color="auto"/>
                <w:left w:val="none" w:sz="0" w:space="0" w:color="auto"/>
                <w:bottom w:val="none" w:sz="0" w:space="0" w:color="auto"/>
                <w:right w:val="none" w:sz="0" w:space="0" w:color="auto"/>
              </w:divBdr>
            </w:div>
          </w:divsChild>
        </w:div>
        <w:div w:id="1804536122">
          <w:marLeft w:val="0"/>
          <w:marRight w:val="0"/>
          <w:marTop w:val="0"/>
          <w:marBottom w:val="0"/>
          <w:divBdr>
            <w:top w:val="none" w:sz="0" w:space="0" w:color="auto"/>
            <w:left w:val="none" w:sz="0" w:space="0" w:color="auto"/>
            <w:bottom w:val="none" w:sz="0" w:space="0" w:color="auto"/>
            <w:right w:val="none" w:sz="0" w:space="0" w:color="auto"/>
          </w:divBdr>
          <w:divsChild>
            <w:div w:id="1286547231">
              <w:marLeft w:val="0"/>
              <w:marRight w:val="0"/>
              <w:marTop w:val="0"/>
              <w:marBottom w:val="0"/>
              <w:divBdr>
                <w:top w:val="none" w:sz="0" w:space="0" w:color="auto"/>
                <w:left w:val="none" w:sz="0" w:space="0" w:color="auto"/>
                <w:bottom w:val="none" w:sz="0" w:space="0" w:color="auto"/>
                <w:right w:val="none" w:sz="0" w:space="0" w:color="auto"/>
              </w:divBdr>
            </w:div>
          </w:divsChild>
        </w:div>
        <w:div w:id="243996816">
          <w:marLeft w:val="0"/>
          <w:marRight w:val="0"/>
          <w:marTop w:val="0"/>
          <w:marBottom w:val="0"/>
          <w:divBdr>
            <w:top w:val="none" w:sz="0" w:space="0" w:color="auto"/>
            <w:left w:val="none" w:sz="0" w:space="0" w:color="auto"/>
            <w:bottom w:val="none" w:sz="0" w:space="0" w:color="auto"/>
            <w:right w:val="none" w:sz="0" w:space="0" w:color="auto"/>
          </w:divBdr>
          <w:divsChild>
            <w:div w:id="1874996611">
              <w:marLeft w:val="0"/>
              <w:marRight w:val="0"/>
              <w:marTop w:val="0"/>
              <w:marBottom w:val="0"/>
              <w:divBdr>
                <w:top w:val="none" w:sz="0" w:space="0" w:color="auto"/>
                <w:left w:val="none" w:sz="0" w:space="0" w:color="auto"/>
                <w:bottom w:val="none" w:sz="0" w:space="0" w:color="auto"/>
                <w:right w:val="none" w:sz="0" w:space="0" w:color="auto"/>
              </w:divBdr>
            </w:div>
          </w:divsChild>
        </w:div>
        <w:div w:id="340787745">
          <w:marLeft w:val="0"/>
          <w:marRight w:val="0"/>
          <w:marTop w:val="0"/>
          <w:marBottom w:val="0"/>
          <w:divBdr>
            <w:top w:val="none" w:sz="0" w:space="0" w:color="auto"/>
            <w:left w:val="none" w:sz="0" w:space="0" w:color="auto"/>
            <w:bottom w:val="none" w:sz="0" w:space="0" w:color="auto"/>
            <w:right w:val="none" w:sz="0" w:space="0" w:color="auto"/>
          </w:divBdr>
          <w:divsChild>
            <w:div w:id="1663851310">
              <w:marLeft w:val="0"/>
              <w:marRight w:val="0"/>
              <w:marTop w:val="0"/>
              <w:marBottom w:val="0"/>
              <w:divBdr>
                <w:top w:val="none" w:sz="0" w:space="0" w:color="auto"/>
                <w:left w:val="none" w:sz="0" w:space="0" w:color="auto"/>
                <w:bottom w:val="none" w:sz="0" w:space="0" w:color="auto"/>
                <w:right w:val="none" w:sz="0" w:space="0" w:color="auto"/>
              </w:divBdr>
            </w:div>
          </w:divsChild>
        </w:div>
        <w:div w:id="1535583331">
          <w:marLeft w:val="0"/>
          <w:marRight w:val="0"/>
          <w:marTop w:val="0"/>
          <w:marBottom w:val="0"/>
          <w:divBdr>
            <w:top w:val="none" w:sz="0" w:space="0" w:color="auto"/>
            <w:left w:val="none" w:sz="0" w:space="0" w:color="auto"/>
            <w:bottom w:val="none" w:sz="0" w:space="0" w:color="auto"/>
            <w:right w:val="none" w:sz="0" w:space="0" w:color="auto"/>
          </w:divBdr>
          <w:divsChild>
            <w:div w:id="1039430106">
              <w:marLeft w:val="0"/>
              <w:marRight w:val="0"/>
              <w:marTop w:val="0"/>
              <w:marBottom w:val="0"/>
              <w:divBdr>
                <w:top w:val="none" w:sz="0" w:space="0" w:color="auto"/>
                <w:left w:val="none" w:sz="0" w:space="0" w:color="auto"/>
                <w:bottom w:val="none" w:sz="0" w:space="0" w:color="auto"/>
                <w:right w:val="none" w:sz="0" w:space="0" w:color="auto"/>
              </w:divBdr>
            </w:div>
          </w:divsChild>
        </w:div>
        <w:div w:id="996811866">
          <w:marLeft w:val="0"/>
          <w:marRight w:val="0"/>
          <w:marTop w:val="0"/>
          <w:marBottom w:val="0"/>
          <w:divBdr>
            <w:top w:val="none" w:sz="0" w:space="0" w:color="auto"/>
            <w:left w:val="none" w:sz="0" w:space="0" w:color="auto"/>
            <w:bottom w:val="none" w:sz="0" w:space="0" w:color="auto"/>
            <w:right w:val="none" w:sz="0" w:space="0" w:color="auto"/>
          </w:divBdr>
          <w:divsChild>
            <w:div w:id="264845718">
              <w:marLeft w:val="0"/>
              <w:marRight w:val="0"/>
              <w:marTop w:val="0"/>
              <w:marBottom w:val="0"/>
              <w:divBdr>
                <w:top w:val="none" w:sz="0" w:space="0" w:color="auto"/>
                <w:left w:val="none" w:sz="0" w:space="0" w:color="auto"/>
                <w:bottom w:val="none" w:sz="0" w:space="0" w:color="auto"/>
                <w:right w:val="none" w:sz="0" w:space="0" w:color="auto"/>
              </w:divBdr>
            </w:div>
          </w:divsChild>
        </w:div>
        <w:div w:id="768232606">
          <w:marLeft w:val="0"/>
          <w:marRight w:val="0"/>
          <w:marTop w:val="0"/>
          <w:marBottom w:val="0"/>
          <w:divBdr>
            <w:top w:val="none" w:sz="0" w:space="0" w:color="auto"/>
            <w:left w:val="none" w:sz="0" w:space="0" w:color="auto"/>
            <w:bottom w:val="none" w:sz="0" w:space="0" w:color="auto"/>
            <w:right w:val="none" w:sz="0" w:space="0" w:color="auto"/>
          </w:divBdr>
          <w:divsChild>
            <w:div w:id="577905414">
              <w:marLeft w:val="0"/>
              <w:marRight w:val="0"/>
              <w:marTop w:val="0"/>
              <w:marBottom w:val="0"/>
              <w:divBdr>
                <w:top w:val="none" w:sz="0" w:space="0" w:color="auto"/>
                <w:left w:val="none" w:sz="0" w:space="0" w:color="auto"/>
                <w:bottom w:val="none" w:sz="0" w:space="0" w:color="auto"/>
                <w:right w:val="none" w:sz="0" w:space="0" w:color="auto"/>
              </w:divBdr>
            </w:div>
          </w:divsChild>
        </w:div>
        <w:div w:id="901060058">
          <w:marLeft w:val="0"/>
          <w:marRight w:val="0"/>
          <w:marTop w:val="0"/>
          <w:marBottom w:val="0"/>
          <w:divBdr>
            <w:top w:val="none" w:sz="0" w:space="0" w:color="auto"/>
            <w:left w:val="none" w:sz="0" w:space="0" w:color="auto"/>
            <w:bottom w:val="none" w:sz="0" w:space="0" w:color="auto"/>
            <w:right w:val="none" w:sz="0" w:space="0" w:color="auto"/>
          </w:divBdr>
          <w:divsChild>
            <w:div w:id="1498766561">
              <w:marLeft w:val="0"/>
              <w:marRight w:val="0"/>
              <w:marTop w:val="0"/>
              <w:marBottom w:val="0"/>
              <w:divBdr>
                <w:top w:val="none" w:sz="0" w:space="0" w:color="auto"/>
                <w:left w:val="none" w:sz="0" w:space="0" w:color="auto"/>
                <w:bottom w:val="none" w:sz="0" w:space="0" w:color="auto"/>
                <w:right w:val="none" w:sz="0" w:space="0" w:color="auto"/>
              </w:divBdr>
            </w:div>
          </w:divsChild>
        </w:div>
        <w:div w:id="457376555">
          <w:marLeft w:val="0"/>
          <w:marRight w:val="0"/>
          <w:marTop w:val="0"/>
          <w:marBottom w:val="0"/>
          <w:divBdr>
            <w:top w:val="none" w:sz="0" w:space="0" w:color="auto"/>
            <w:left w:val="none" w:sz="0" w:space="0" w:color="auto"/>
            <w:bottom w:val="none" w:sz="0" w:space="0" w:color="auto"/>
            <w:right w:val="none" w:sz="0" w:space="0" w:color="auto"/>
          </w:divBdr>
          <w:divsChild>
            <w:div w:id="1252812908">
              <w:marLeft w:val="0"/>
              <w:marRight w:val="0"/>
              <w:marTop w:val="0"/>
              <w:marBottom w:val="0"/>
              <w:divBdr>
                <w:top w:val="none" w:sz="0" w:space="0" w:color="auto"/>
                <w:left w:val="none" w:sz="0" w:space="0" w:color="auto"/>
                <w:bottom w:val="none" w:sz="0" w:space="0" w:color="auto"/>
                <w:right w:val="none" w:sz="0" w:space="0" w:color="auto"/>
              </w:divBdr>
            </w:div>
          </w:divsChild>
        </w:div>
        <w:div w:id="43603294">
          <w:marLeft w:val="0"/>
          <w:marRight w:val="0"/>
          <w:marTop w:val="0"/>
          <w:marBottom w:val="0"/>
          <w:divBdr>
            <w:top w:val="none" w:sz="0" w:space="0" w:color="auto"/>
            <w:left w:val="none" w:sz="0" w:space="0" w:color="auto"/>
            <w:bottom w:val="none" w:sz="0" w:space="0" w:color="auto"/>
            <w:right w:val="none" w:sz="0" w:space="0" w:color="auto"/>
          </w:divBdr>
          <w:divsChild>
            <w:div w:id="589314155">
              <w:marLeft w:val="0"/>
              <w:marRight w:val="0"/>
              <w:marTop w:val="0"/>
              <w:marBottom w:val="0"/>
              <w:divBdr>
                <w:top w:val="none" w:sz="0" w:space="0" w:color="auto"/>
                <w:left w:val="none" w:sz="0" w:space="0" w:color="auto"/>
                <w:bottom w:val="none" w:sz="0" w:space="0" w:color="auto"/>
                <w:right w:val="none" w:sz="0" w:space="0" w:color="auto"/>
              </w:divBdr>
            </w:div>
          </w:divsChild>
        </w:div>
        <w:div w:id="57704436">
          <w:marLeft w:val="0"/>
          <w:marRight w:val="0"/>
          <w:marTop w:val="0"/>
          <w:marBottom w:val="0"/>
          <w:divBdr>
            <w:top w:val="none" w:sz="0" w:space="0" w:color="auto"/>
            <w:left w:val="none" w:sz="0" w:space="0" w:color="auto"/>
            <w:bottom w:val="none" w:sz="0" w:space="0" w:color="auto"/>
            <w:right w:val="none" w:sz="0" w:space="0" w:color="auto"/>
          </w:divBdr>
          <w:divsChild>
            <w:div w:id="655380319">
              <w:marLeft w:val="0"/>
              <w:marRight w:val="0"/>
              <w:marTop w:val="0"/>
              <w:marBottom w:val="0"/>
              <w:divBdr>
                <w:top w:val="none" w:sz="0" w:space="0" w:color="auto"/>
                <w:left w:val="none" w:sz="0" w:space="0" w:color="auto"/>
                <w:bottom w:val="none" w:sz="0" w:space="0" w:color="auto"/>
                <w:right w:val="none" w:sz="0" w:space="0" w:color="auto"/>
              </w:divBdr>
            </w:div>
          </w:divsChild>
        </w:div>
        <w:div w:id="1891191867">
          <w:marLeft w:val="0"/>
          <w:marRight w:val="0"/>
          <w:marTop w:val="0"/>
          <w:marBottom w:val="0"/>
          <w:divBdr>
            <w:top w:val="none" w:sz="0" w:space="0" w:color="auto"/>
            <w:left w:val="none" w:sz="0" w:space="0" w:color="auto"/>
            <w:bottom w:val="none" w:sz="0" w:space="0" w:color="auto"/>
            <w:right w:val="none" w:sz="0" w:space="0" w:color="auto"/>
          </w:divBdr>
          <w:divsChild>
            <w:div w:id="1782649113">
              <w:marLeft w:val="0"/>
              <w:marRight w:val="0"/>
              <w:marTop w:val="0"/>
              <w:marBottom w:val="0"/>
              <w:divBdr>
                <w:top w:val="none" w:sz="0" w:space="0" w:color="auto"/>
                <w:left w:val="none" w:sz="0" w:space="0" w:color="auto"/>
                <w:bottom w:val="none" w:sz="0" w:space="0" w:color="auto"/>
                <w:right w:val="none" w:sz="0" w:space="0" w:color="auto"/>
              </w:divBdr>
            </w:div>
          </w:divsChild>
        </w:div>
        <w:div w:id="1972517698">
          <w:marLeft w:val="0"/>
          <w:marRight w:val="0"/>
          <w:marTop w:val="0"/>
          <w:marBottom w:val="0"/>
          <w:divBdr>
            <w:top w:val="none" w:sz="0" w:space="0" w:color="auto"/>
            <w:left w:val="none" w:sz="0" w:space="0" w:color="auto"/>
            <w:bottom w:val="none" w:sz="0" w:space="0" w:color="auto"/>
            <w:right w:val="none" w:sz="0" w:space="0" w:color="auto"/>
          </w:divBdr>
          <w:divsChild>
            <w:div w:id="265430665">
              <w:marLeft w:val="0"/>
              <w:marRight w:val="0"/>
              <w:marTop w:val="0"/>
              <w:marBottom w:val="0"/>
              <w:divBdr>
                <w:top w:val="none" w:sz="0" w:space="0" w:color="auto"/>
                <w:left w:val="none" w:sz="0" w:space="0" w:color="auto"/>
                <w:bottom w:val="none" w:sz="0" w:space="0" w:color="auto"/>
                <w:right w:val="none" w:sz="0" w:space="0" w:color="auto"/>
              </w:divBdr>
            </w:div>
          </w:divsChild>
        </w:div>
        <w:div w:id="1496189136">
          <w:marLeft w:val="0"/>
          <w:marRight w:val="0"/>
          <w:marTop w:val="0"/>
          <w:marBottom w:val="0"/>
          <w:divBdr>
            <w:top w:val="none" w:sz="0" w:space="0" w:color="auto"/>
            <w:left w:val="none" w:sz="0" w:space="0" w:color="auto"/>
            <w:bottom w:val="none" w:sz="0" w:space="0" w:color="auto"/>
            <w:right w:val="none" w:sz="0" w:space="0" w:color="auto"/>
          </w:divBdr>
          <w:divsChild>
            <w:div w:id="1849515030">
              <w:marLeft w:val="0"/>
              <w:marRight w:val="0"/>
              <w:marTop w:val="0"/>
              <w:marBottom w:val="0"/>
              <w:divBdr>
                <w:top w:val="none" w:sz="0" w:space="0" w:color="auto"/>
                <w:left w:val="none" w:sz="0" w:space="0" w:color="auto"/>
                <w:bottom w:val="none" w:sz="0" w:space="0" w:color="auto"/>
                <w:right w:val="none" w:sz="0" w:space="0" w:color="auto"/>
              </w:divBdr>
            </w:div>
          </w:divsChild>
        </w:div>
        <w:div w:id="840513884">
          <w:marLeft w:val="0"/>
          <w:marRight w:val="0"/>
          <w:marTop w:val="0"/>
          <w:marBottom w:val="0"/>
          <w:divBdr>
            <w:top w:val="none" w:sz="0" w:space="0" w:color="auto"/>
            <w:left w:val="none" w:sz="0" w:space="0" w:color="auto"/>
            <w:bottom w:val="none" w:sz="0" w:space="0" w:color="auto"/>
            <w:right w:val="none" w:sz="0" w:space="0" w:color="auto"/>
          </w:divBdr>
          <w:divsChild>
            <w:div w:id="609821833">
              <w:marLeft w:val="0"/>
              <w:marRight w:val="0"/>
              <w:marTop w:val="0"/>
              <w:marBottom w:val="0"/>
              <w:divBdr>
                <w:top w:val="none" w:sz="0" w:space="0" w:color="auto"/>
                <w:left w:val="none" w:sz="0" w:space="0" w:color="auto"/>
                <w:bottom w:val="none" w:sz="0" w:space="0" w:color="auto"/>
                <w:right w:val="none" w:sz="0" w:space="0" w:color="auto"/>
              </w:divBdr>
            </w:div>
          </w:divsChild>
        </w:div>
        <w:div w:id="1307394822">
          <w:marLeft w:val="0"/>
          <w:marRight w:val="0"/>
          <w:marTop w:val="0"/>
          <w:marBottom w:val="0"/>
          <w:divBdr>
            <w:top w:val="none" w:sz="0" w:space="0" w:color="auto"/>
            <w:left w:val="none" w:sz="0" w:space="0" w:color="auto"/>
            <w:bottom w:val="none" w:sz="0" w:space="0" w:color="auto"/>
            <w:right w:val="none" w:sz="0" w:space="0" w:color="auto"/>
          </w:divBdr>
          <w:divsChild>
            <w:div w:id="714694638">
              <w:marLeft w:val="0"/>
              <w:marRight w:val="0"/>
              <w:marTop w:val="0"/>
              <w:marBottom w:val="0"/>
              <w:divBdr>
                <w:top w:val="none" w:sz="0" w:space="0" w:color="auto"/>
                <w:left w:val="none" w:sz="0" w:space="0" w:color="auto"/>
                <w:bottom w:val="none" w:sz="0" w:space="0" w:color="auto"/>
                <w:right w:val="none" w:sz="0" w:space="0" w:color="auto"/>
              </w:divBdr>
            </w:div>
          </w:divsChild>
        </w:div>
        <w:div w:id="1312443653">
          <w:marLeft w:val="0"/>
          <w:marRight w:val="0"/>
          <w:marTop w:val="0"/>
          <w:marBottom w:val="0"/>
          <w:divBdr>
            <w:top w:val="none" w:sz="0" w:space="0" w:color="auto"/>
            <w:left w:val="none" w:sz="0" w:space="0" w:color="auto"/>
            <w:bottom w:val="none" w:sz="0" w:space="0" w:color="auto"/>
            <w:right w:val="none" w:sz="0" w:space="0" w:color="auto"/>
          </w:divBdr>
          <w:divsChild>
            <w:div w:id="1772622010">
              <w:marLeft w:val="0"/>
              <w:marRight w:val="0"/>
              <w:marTop w:val="0"/>
              <w:marBottom w:val="0"/>
              <w:divBdr>
                <w:top w:val="none" w:sz="0" w:space="0" w:color="auto"/>
                <w:left w:val="none" w:sz="0" w:space="0" w:color="auto"/>
                <w:bottom w:val="none" w:sz="0" w:space="0" w:color="auto"/>
                <w:right w:val="none" w:sz="0" w:space="0" w:color="auto"/>
              </w:divBdr>
            </w:div>
          </w:divsChild>
        </w:div>
        <w:div w:id="253171731">
          <w:marLeft w:val="0"/>
          <w:marRight w:val="0"/>
          <w:marTop w:val="0"/>
          <w:marBottom w:val="0"/>
          <w:divBdr>
            <w:top w:val="none" w:sz="0" w:space="0" w:color="auto"/>
            <w:left w:val="none" w:sz="0" w:space="0" w:color="auto"/>
            <w:bottom w:val="none" w:sz="0" w:space="0" w:color="auto"/>
            <w:right w:val="none" w:sz="0" w:space="0" w:color="auto"/>
          </w:divBdr>
          <w:divsChild>
            <w:div w:id="1464418702">
              <w:marLeft w:val="0"/>
              <w:marRight w:val="0"/>
              <w:marTop w:val="0"/>
              <w:marBottom w:val="0"/>
              <w:divBdr>
                <w:top w:val="none" w:sz="0" w:space="0" w:color="auto"/>
                <w:left w:val="none" w:sz="0" w:space="0" w:color="auto"/>
                <w:bottom w:val="none" w:sz="0" w:space="0" w:color="auto"/>
                <w:right w:val="none" w:sz="0" w:space="0" w:color="auto"/>
              </w:divBdr>
            </w:div>
          </w:divsChild>
        </w:div>
        <w:div w:id="240918493">
          <w:marLeft w:val="0"/>
          <w:marRight w:val="0"/>
          <w:marTop w:val="0"/>
          <w:marBottom w:val="0"/>
          <w:divBdr>
            <w:top w:val="none" w:sz="0" w:space="0" w:color="auto"/>
            <w:left w:val="none" w:sz="0" w:space="0" w:color="auto"/>
            <w:bottom w:val="none" w:sz="0" w:space="0" w:color="auto"/>
            <w:right w:val="none" w:sz="0" w:space="0" w:color="auto"/>
          </w:divBdr>
          <w:divsChild>
            <w:div w:id="422453090">
              <w:marLeft w:val="0"/>
              <w:marRight w:val="0"/>
              <w:marTop w:val="0"/>
              <w:marBottom w:val="0"/>
              <w:divBdr>
                <w:top w:val="none" w:sz="0" w:space="0" w:color="auto"/>
                <w:left w:val="none" w:sz="0" w:space="0" w:color="auto"/>
                <w:bottom w:val="none" w:sz="0" w:space="0" w:color="auto"/>
                <w:right w:val="none" w:sz="0" w:space="0" w:color="auto"/>
              </w:divBdr>
            </w:div>
          </w:divsChild>
        </w:div>
        <w:div w:id="820854921">
          <w:marLeft w:val="0"/>
          <w:marRight w:val="0"/>
          <w:marTop w:val="0"/>
          <w:marBottom w:val="0"/>
          <w:divBdr>
            <w:top w:val="none" w:sz="0" w:space="0" w:color="auto"/>
            <w:left w:val="none" w:sz="0" w:space="0" w:color="auto"/>
            <w:bottom w:val="none" w:sz="0" w:space="0" w:color="auto"/>
            <w:right w:val="none" w:sz="0" w:space="0" w:color="auto"/>
          </w:divBdr>
          <w:divsChild>
            <w:div w:id="2102334213">
              <w:marLeft w:val="0"/>
              <w:marRight w:val="0"/>
              <w:marTop w:val="0"/>
              <w:marBottom w:val="0"/>
              <w:divBdr>
                <w:top w:val="none" w:sz="0" w:space="0" w:color="auto"/>
                <w:left w:val="none" w:sz="0" w:space="0" w:color="auto"/>
                <w:bottom w:val="none" w:sz="0" w:space="0" w:color="auto"/>
                <w:right w:val="none" w:sz="0" w:space="0" w:color="auto"/>
              </w:divBdr>
            </w:div>
          </w:divsChild>
        </w:div>
        <w:div w:id="2035375653">
          <w:marLeft w:val="0"/>
          <w:marRight w:val="0"/>
          <w:marTop w:val="0"/>
          <w:marBottom w:val="0"/>
          <w:divBdr>
            <w:top w:val="none" w:sz="0" w:space="0" w:color="auto"/>
            <w:left w:val="none" w:sz="0" w:space="0" w:color="auto"/>
            <w:bottom w:val="none" w:sz="0" w:space="0" w:color="auto"/>
            <w:right w:val="none" w:sz="0" w:space="0" w:color="auto"/>
          </w:divBdr>
          <w:divsChild>
            <w:div w:id="1678848463">
              <w:marLeft w:val="0"/>
              <w:marRight w:val="0"/>
              <w:marTop w:val="0"/>
              <w:marBottom w:val="0"/>
              <w:divBdr>
                <w:top w:val="none" w:sz="0" w:space="0" w:color="auto"/>
                <w:left w:val="none" w:sz="0" w:space="0" w:color="auto"/>
                <w:bottom w:val="none" w:sz="0" w:space="0" w:color="auto"/>
                <w:right w:val="none" w:sz="0" w:space="0" w:color="auto"/>
              </w:divBdr>
            </w:div>
          </w:divsChild>
        </w:div>
        <w:div w:id="295061550">
          <w:marLeft w:val="0"/>
          <w:marRight w:val="0"/>
          <w:marTop w:val="0"/>
          <w:marBottom w:val="0"/>
          <w:divBdr>
            <w:top w:val="none" w:sz="0" w:space="0" w:color="auto"/>
            <w:left w:val="none" w:sz="0" w:space="0" w:color="auto"/>
            <w:bottom w:val="none" w:sz="0" w:space="0" w:color="auto"/>
            <w:right w:val="none" w:sz="0" w:space="0" w:color="auto"/>
          </w:divBdr>
          <w:divsChild>
            <w:div w:id="1665283580">
              <w:marLeft w:val="0"/>
              <w:marRight w:val="0"/>
              <w:marTop w:val="0"/>
              <w:marBottom w:val="0"/>
              <w:divBdr>
                <w:top w:val="none" w:sz="0" w:space="0" w:color="auto"/>
                <w:left w:val="none" w:sz="0" w:space="0" w:color="auto"/>
                <w:bottom w:val="none" w:sz="0" w:space="0" w:color="auto"/>
                <w:right w:val="none" w:sz="0" w:space="0" w:color="auto"/>
              </w:divBdr>
            </w:div>
          </w:divsChild>
        </w:div>
        <w:div w:id="676731951">
          <w:marLeft w:val="0"/>
          <w:marRight w:val="0"/>
          <w:marTop w:val="0"/>
          <w:marBottom w:val="0"/>
          <w:divBdr>
            <w:top w:val="none" w:sz="0" w:space="0" w:color="auto"/>
            <w:left w:val="none" w:sz="0" w:space="0" w:color="auto"/>
            <w:bottom w:val="none" w:sz="0" w:space="0" w:color="auto"/>
            <w:right w:val="none" w:sz="0" w:space="0" w:color="auto"/>
          </w:divBdr>
          <w:divsChild>
            <w:div w:id="830831189">
              <w:marLeft w:val="0"/>
              <w:marRight w:val="0"/>
              <w:marTop w:val="0"/>
              <w:marBottom w:val="0"/>
              <w:divBdr>
                <w:top w:val="none" w:sz="0" w:space="0" w:color="auto"/>
                <w:left w:val="none" w:sz="0" w:space="0" w:color="auto"/>
                <w:bottom w:val="none" w:sz="0" w:space="0" w:color="auto"/>
                <w:right w:val="none" w:sz="0" w:space="0" w:color="auto"/>
              </w:divBdr>
            </w:div>
          </w:divsChild>
        </w:div>
        <w:div w:id="649096274">
          <w:marLeft w:val="0"/>
          <w:marRight w:val="0"/>
          <w:marTop w:val="0"/>
          <w:marBottom w:val="0"/>
          <w:divBdr>
            <w:top w:val="none" w:sz="0" w:space="0" w:color="auto"/>
            <w:left w:val="none" w:sz="0" w:space="0" w:color="auto"/>
            <w:bottom w:val="none" w:sz="0" w:space="0" w:color="auto"/>
            <w:right w:val="none" w:sz="0" w:space="0" w:color="auto"/>
          </w:divBdr>
          <w:divsChild>
            <w:div w:id="1432117719">
              <w:marLeft w:val="0"/>
              <w:marRight w:val="0"/>
              <w:marTop w:val="0"/>
              <w:marBottom w:val="0"/>
              <w:divBdr>
                <w:top w:val="none" w:sz="0" w:space="0" w:color="auto"/>
                <w:left w:val="none" w:sz="0" w:space="0" w:color="auto"/>
                <w:bottom w:val="none" w:sz="0" w:space="0" w:color="auto"/>
                <w:right w:val="none" w:sz="0" w:space="0" w:color="auto"/>
              </w:divBdr>
            </w:div>
          </w:divsChild>
        </w:div>
        <w:div w:id="564335903">
          <w:marLeft w:val="0"/>
          <w:marRight w:val="0"/>
          <w:marTop w:val="0"/>
          <w:marBottom w:val="0"/>
          <w:divBdr>
            <w:top w:val="none" w:sz="0" w:space="0" w:color="auto"/>
            <w:left w:val="none" w:sz="0" w:space="0" w:color="auto"/>
            <w:bottom w:val="none" w:sz="0" w:space="0" w:color="auto"/>
            <w:right w:val="none" w:sz="0" w:space="0" w:color="auto"/>
          </w:divBdr>
          <w:divsChild>
            <w:div w:id="941691542">
              <w:marLeft w:val="0"/>
              <w:marRight w:val="0"/>
              <w:marTop w:val="0"/>
              <w:marBottom w:val="0"/>
              <w:divBdr>
                <w:top w:val="none" w:sz="0" w:space="0" w:color="auto"/>
                <w:left w:val="none" w:sz="0" w:space="0" w:color="auto"/>
                <w:bottom w:val="none" w:sz="0" w:space="0" w:color="auto"/>
                <w:right w:val="none" w:sz="0" w:space="0" w:color="auto"/>
              </w:divBdr>
            </w:div>
          </w:divsChild>
        </w:div>
        <w:div w:id="1225264836">
          <w:marLeft w:val="0"/>
          <w:marRight w:val="0"/>
          <w:marTop w:val="0"/>
          <w:marBottom w:val="0"/>
          <w:divBdr>
            <w:top w:val="none" w:sz="0" w:space="0" w:color="auto"/>
            <w:left w:val="none" w:sz="0" w:space="0" w:color="auto"/>
            <w:bottom w:val="none" w:sz="0" w:space="0" w:color="auto"/>
            <w:right w:val="none" w:sz="0" w:space="0" w:color="auto"/>
          </w:divBdr>
          <w:divsChild>
            <w:div w:id="1240745897">
              <w:marLeft w:val="0"/>
              <w:marRight w:val="0"/>
              <w:marTop w:val="0"/>
              <w:marBottom w:val="0"/>
              <w:divBdr>
                <w:top w:val="none" w:sz="0" w:space="0" w:color="auto"/>
                <w:left w:val="none" w:sz="0" w:space="0" w:color="auto"/>
                <w:bottom w:val="none" w:sz="0" w:space="0" w:color="auto"/>
                <w:right w:val="none" w:sz="0" w:space="0" w:color="auto"/>
              </w:divBdr>
            </w:div>
          </w:divsChild>
        </w:div>
        <w:div w:id="302934286">
          <w:marLeft w:val="0"/>
          <w:marRight w:val="0"/>
          <w:marTop w:val="0"/>
          <w:marBottom w:val="0"/>
          <w:divBdr>
            <w:top w:val="none" w:sz="0" w:space="0" w:color="auto"/>
            <w:left w:val="none" w:sz="0" w:space="0" w:color="auto"/>
            <w:bottom w:val="none" w:sz="0" w:space="0" w:color="auto"/>
            <w:right w:val="none" w:sz="0" w:space="0" w:color="auto"/>
          </w:divBdr>
          <w:divsChild>
            <w:div w:id="1986199899">
              <w:marLeft w:val="0"/>
              <w:marRight w:val="0"/>
              <w:marTop w:val="0"/>
              <w:marBottom w:val="0"/>
              <w:divBdr>
                <w:top w:val="none" w:sz="0" w:space="0" w:color="auto"/>
                <w:left w:val="none" w:sz="0" w:space="0" w:color="auto"/>
                <w:bottom w:val="none" w:sz="0" w:space="0" w:color="auto"/>
                <w:right w:val="none" w:sz="0" w:space="0" w:color="auto"/>
              </w:divBdr>
            </w:div>
          </w:divsChild>
        </w:div>
        <w:div w:id="1003972175">
          <w:marLeft w:val="0"/>
          <w:marRight w:val="0"/>
          <w:marTop w:val="0"/>
          <w:marBottom w:val="0"/>
          <w:divBdr>
            <w:top w:val="none" w:sz="0" w:space="0" w:color="auto"/>
            <w:left w:val="none" w:sz="0" w:space="0" w:color="auto"/>
            <w:bottom w:val="none" w:sz="0" w:space="0" w:color="auto"/>
            <w:right w:val="none" w:sz="0" w:space="0" w:color="auto"/>
          </w:divBdr>
          <w:divsChild>
            <w:div w:id="1520583199">
              <w:marLeft w:val="0"/>
              <w:marRight w:val="0"/>
              <w:marTop w:val="0"/>
              <w:marBottom w:val="0"/>
              <w:divBdr>
                <w:top w:val="none" w:sz="0" w:space="0" w:color="auto"/>
                <w:left w:val="none" w:sz="0" w:space="0" w:color="auto"/>
                <w:bottom w:val="none" w:sz="0" w:space="0" w:color="auto"/>
                <w:right w:val="none" w:sz="0" w:space="0" w:color="auto"/>
              </w:divBdr>
            </w:div>
          </w:divsChild>
        </w:div>
        <w:div w:id="1130632927">
          <w:marLeft w:val="0"/>
          <w:marRight w:val="0"/>
          <w:marTop w:val="0"/>
          <w:marBottom w:val="0"/>
          <w:divBdr>
            <w:top w:val="none" w:sz="0" w:space="0" w:color="auto"/>
            <w:left w:val="none" w:sz="0" w:space="0" w:color="auto"/>
            <w:bottom w:val="none" w:sz="0" w:space="0" w:color="auto"/>
            <w:right w:val="none" w:sz="0" w:space="0" w:color="auto"/>
          </w:divBdr>
          <w:divsChild>
            <w:div w:id="396170046">
              <w:marLeft w:val="0"/>
              <w:marRight w:val="0"/>
              <w:marTop w:val="0"/>
              <w:marBottom w:val="0"/>
              <w:divBdr>
                <w:top w:val="none" w:sz="0" w:space="0" w:color="auto"/>
                <w:left w:val="none" w:sz="0" w:space="0" w:color="auto"/>
                <w:bottom w:val="none" w:sz="0" w:space="0" w:color="auto"/>
                <w:right w:val="none" w:sz="0" w:space="0" w:color="auto"/>
              </w:divBdr>
            </w:div>
          </w:divsChild>
        </w:div>
        <w:div w:id="168378282">
          <w:marLeft w:val="0"/>
          <w:marRight w:val="0"/>
          <w:marTop w:val="0"/>
          <w:marBottom w:val="0"/>
          <w:divBdr>
            <w:top w:val="none" w:sz="0" w:space="0" w:color="auto"/>
            <w:left w:val="none" w:sz="0" w:space="0" w:color="auto"/>
            <w:bottom w:val="none" w:sz="0" w:space="0" w:color="auto"/>
            <w:right w:val="none" w:sz="0" w:space="0" w:color="auto"/>
          </w:divBdr>
          <w:divsChild>
            <w:div w:id="1962105162">
              <w:marLeft w:val="0"/>
              <w:marRight w:val="0"/>
              <w:marTop w:val="0"/>
              <w:marBottom w:val="0"/>
              <w:divBdr>
                <w:top w:val="none" w:sz="0" w:space="0" w:color="auto"/>
                <w:left w:val="none" w:sz="0" w:space="0" w:color="auto"/>
                <w:bottom w:val="none" w:sz="0" w:space="0" w:color="auto"/>
                <w:right w:val="none" w:sz="0" w:space="0" w:color="auto"/>
              </w:divBdr>
            </w:div>
          </w:divsChild>
        </w:div>
        <w:div w:id="1435319529">
          <w:marLeft w:val="0"/>
          <w:marRight w:val="0"/>
          <w:marTop w:val="0"/>
          <w:marBottom w:val="0"/>
          <w:divBdr>
            <w:top w:val="none" w:sz="0" w:space="0" w:color="auto"/>
            <w:left w:val="none" w:sz="0" w:space="0" w:color="auto"/>
            <w:bottom w:val="none" w:sz="0" w:space="0" w:color="auto"/>
            <w:right w:val="none" w:sz="0" w:space="0" w:color="auto"/>
          </w:divBdr>
          <w:divsChild>
            <w:div w:id="1889369426">
              <w:marLeft w:val="0"/>
              <w:marRight w:val="0"/>
              <w:marTop w:val="0"/>
              <w:marBottom w:val="0"/>
              <w:divBdr>
                <w:top w:val="none" w:sz="0" w:space="0" w:color="auto"/>
                <w:left w:val="none" w:sz="0" w:space="0" w:color="auto"/>
                <w:bottom w:val="none" w:sz="0" w:space="0" w:color="auto"/>
                <w:right w:val="none" w:sz="0" w:space="0" w:color="auto"/>
              </w:divBdr>
            </w:div>
          </w:divsChild>
        </w:div>
        <w:div w:id="214852333">
          <w:marLeft w:val="0"/>
          <w:marRight w:val="0"/>
          <w:marTop w:val="0"/>
          <w:marBottom w:val="0"/>
          <w:divBdr>
            <w:top w:val="none" w:sz="0" w:space="0" w:color="auto"/>
            <w:left w:val="none" w:sz="0" w:space="0" w:color="auto"/>
            <w:bottom w:val="none" w:sz="0" w:space="0" w:color="auto"/>
            <w:right w:val="none" w:sz="0" w:space="0" w:color="auto"/>
          </w:divBdr>
          <w:divsChild>
            <w:div w:id="1418865691">
              <w:marLeft w:val="0"/>
              <w:marRight w:val="0"/>
              <w:marTop w:val="0"/>
              <w:marBottom w:val="0"/>
              <w:divBdr>
                <w:top w:val="none" w:sz="0" w:space="0" w:color="auto"/>
                <w:left w:val="none" w:sz="0" w:space="0" w:color="auto"/>
                <w:bottom w:val="none" w:sz="0" w:space="0" w:color="auto"/>
                <w:right w:val="none" w:sz="0" w:space="0" w:color="auto"/>
              </w:divBdr>
            </w:div>
          </w:divsChild>
        </w:div>
        <w:div w:id="526605929">
          <w:marLeft w:val="0"/>
          <w:marRight w:val="0"/>
          <w:marTop w:val="0"/>
          <w:marBottom w:val="0"/>
          <w:divBdr>
            <w:top w:val="none" w:sz="0" w:space="0" w:color="auto"/>
            <w:left w:val="none" w:sz="0" w:space="0" w:color="auto"/>
            <w:bottom w:val="none" w:sz="0" w:space="0" w:color="auto"/>
            <w:right w:val="none" w:sz="0" w:space="0" w:color="auto"/>
          </w:divBdr>
          <w:divsChild>
            <w:div w:id="875653281">
              <w:marLeft w:val="0"/>
              <w:marRight w:val="0"/>
              <w:marTop w:val="0"/>
              <w:marBottom w:val="0"/>
              <w:divBdr>
                <w:top w:val="none" w:sz="0" w:space="0" w:color="auto"/>
                <w:left w:val="none" w:sz="0" w:space="0" w:color="auto"/>
                <w:bottom w:val="none" w:sz="0" w:space="0" w:color="auto"/>
                <w:right w:val="none" w:sz="0" w:space="0" w:color="auto"/>
              </w:divBdr>
            </w:div>
          </w:divsChild>
        </w:div>
        <w:div w:id="2023166188">
          <w:marLeft w:val="0"/>
          <w:marRight w:val="0"/>
          <w:marTop w:val="0"/>
          <w:marBottom w:val="0"/>
          <w:divBdr>
            <w:top w:val="none" w:sz="0" w:space="0" w:color="auto"/>
            <w:left w:val="none" w:sz="0" w:space="0" w:color="auto"/>
            <w:bottom w:val="none" w:sz="0" w:space="0" w:color="auto"/>
            <w:right w:val="none" w:sz="0" w:space="0" w:color="auto"/>
          </w:divBdr>
          <w:divsChild>
            <w:div w:id="248858195">
              <w:marLeft w:val="0"/>
              <w:marRight w:val="0"/>
              <w:marTop w:val="0"/>
              <w:marBottom w:val="0"/>
              <w:divBdr>
                <w:top w:val="none" w:sz="0" w:space="0" w:color="auto"/>
                <w:left w:val="none" w:sz="0" w:space="0" w:color="auto"/>
                <w:bottom w:val="none" w:sz="0" w:space="0" w:color="auto"/>
                <w:right w:val="none" w:sz="0" w:space="0" w:color="auto"/>
              </w:divBdr>
            </w:div>
          </w:divsChild>
        </w:div>
        <w:div w:id="274095836">
          <w:marLeft w:val="0"/>
          <w:marRight w:val="0"/>
          <w:marTop w:val="0"/>
          <w:marBottom w:val="0"/>
          <w:divBdr>
            <w:top w:val="none" w:sz="0" w:space="0" w:color="auto"/>
            <w:left w:val="none" w:sz="0" w:space="0" w:color="auto"/>
            <w:bottom w:val="none" w:sz="0" w:space="0" w:color="auto"/>
            <w:right w:val="none" w:sz="0" w:space="0" w:color="auto"/>
          </w:divBdr>
          <w:divsChild>
            <w:div w:id="1043482422">
              <w:marLeft w:val="0"/>
              <w:marRight w:val="0"/>
              <w:marTop w:val="0"/>
              <w:marBottom w:val="0"/>
              <w:divBdr>
                <w:top w:val="none" w:sz="0" w:space="0" w:color="auto"/>
                <w:left w:val="none" w:sz="0" w:space="0" w:color="auto"/>
                <w:bottom w:val="none" w:sz="0" w:space="0" w:color="auto"/>
                <w:right w:val="none" w:sz="0" w:space="0" w:color="auto"/>
              </w:divBdr>
            </w:div>
          </w:divsChild>
        </w:div>
        <w:div w:id="1343895229">
          <w:marLeft w:val="0"/>
          <w:marRight w:val="0"/>
          <w:marTop w:val="0"/>
          <w:marBottom w:val="0"/>
          <w:divBdr>
            <w:top w:val="none" w:sz="0" w:space="0" w:color="auto"/>
            <w:left w:val="none" w:sz="0" w:space="0" w:color="auto"/>
            <w:bottom w:val="none" w:sz="0" w:space="0" w:color="auto"/>
            <w:right w:val="none" w:sz="0" w:space="0" w:color="auto"/>
          </w:divBdr>
          <w:divsChild>
            <w:div w:id="1332836306">
              <w:marLeft w:val="0"/>
              <w:marRight w:val="0"/>
              <w:marTop w:val="0"/>
              <w:marBottom w:val="0"/>
              <w:divBdr>
                <w:top w:val="none" w:sz="0" w:space="0" w:color="auto"/>
                <w:left w:val="none" w:sz="0" w:space="0" w:color="auto"/>
                <w:bottom w:val="none" w:sz="0" w:space="0" w:color="auto"/>
                <w:right w:val="none" w:sz="0" w:space="0" w:color="auto"/>
              </w:divBdr>
            </w:div>
          </w:divsChild>
        </w:div>
        <w:div w:id="1987077543">
          <w:marLeft w:val="0"/>
          <w:marRight w:val="0"/>
          <w:marTop w:val="0"/>
          <w:marBottom w:val="0"/>
          <w:divBdr>
            <w:top w:val="none" w:sz="0" w:space="0" w:color="auto"/>
            <w:left w:val="none" w:sz="0" w:space="0" w:color="auto"/>
            <w:bottom w:val="none" w:sz="0" w:space="0" w:color="auto"/>
            <w:right w:val="none" w:sz="0" w:space="0" w:color="auto"/>
          </w:divBdr>
          <w:divsChild>
            <w:div w:id="337200169">
              <w:marLeft w:val="0"/>
              <w:marRight w:val="0"/>
              <w:marTop w:val="0"/>
              <w:marBottom w:val="0"/>
              <w:divBdr>
                <w:top w:val="none" w:sz="0" w:space="0" w:color="auto"/>
                <w:left w:val="none" w:sz="0" w:space="0" w:color="auto"/>
                <w:bottom w:val="none" w:sz="0" w:space="0" w:color="auto"/>
                <w:right w:val="none" w:sz="0" w:space="0" w:color="auto"/>
              </w:divBdr>
            </w:div>
          </w:divsChild>
        </w:div>
        <w:div w:id="1820535734">
          <w:marLeft w:val="0"/>
          <w:marRight w:val="0"/>
          <w:marTop w:val="0"/>
          <w:marBottom w:val="0"/>
          <w:divBdr>
            <w:top w:val="none" w:sz="0" w:space="0" w:color="auto"/>
            <w:left w:val="none" w:sz="0" w:space="0" w:color="auto"/>
            <w:bottom w:val="none" w:sz="0" w:space="0" w:color="auto"/>
            <w:right w:val="none" w:sz="0" w:space="0" w:color="auto"/>
          </w:divBdr>
          <w:divsChild>
            <w:div w:id="1669013435">
              <w:marLeft w:val="0"/>
              <w:marRight w:val="0"/>
              <w:marTop w:val="0"/>
              <w:marBottom w:val="0"/>
              <w:divBdr>
                <w:top w:val="none" w:sz="0" w:space="0" w:color="auto"/>
                <w:left w:val="none" w:sz="0" w:space="0" w:color="auto"/>
                <w:bottom w:val="none" w:sz="0" w:space="0" w:color="auto"/>
                <w:right w:val="none" w:sz="0" w:space="0" w:color="auto"/>
              </w:divBdr>
            </w:div>
          </w:divsChild>
        </w:div>
        <w:div w:id="747846528">
          <w:marLeft w:val="0"/>
          <w:marRight w:val="0"/>
          <w:marTop w:val="0"/>
          <w:marBottom w:val="0"/>
          <w:divBdr>
            <w:top w:val="none" w:sz="0" w:space="0" w:color="auto"/>
            <w:left w:val="none" w:sz="0" w:space="0" w:color="auto"/>
            <w:bottom w:val="none" w:sz="0" w:space="0" w:color="auto"/>
            <w:right w:val="none" w:sz="0" w:space="0" w:color="auto"/>
          </w:divBdr>
          <w:divsChild>
            <w:div w:id="1807507377">
              <w:marLeft w:val="0"/>
              <w:marRight w:val="0"/>
              <w:marTop w:val="0"/>
              <w:marBottom w:val="0"/>
              <w:divBdr>
                <w:top w:val="none" w:sz="0" w:space="0" w:color="auto"/>
                <w:left w:val="none" w:sz="0" w:space="0" w:color="auto"/>
                <w:bottom w:val="none" w:sz="0" w:space="0" w:color="auto"/>
                <w:right w:val="none" w:sz="0" w:space="0" w:color="auto"/>
              </w:divBdr>
            </w:div>
          </w:divsChild>
        </w:div>
        <w:div w:id="1670131430">
          <w:marLeft w:val="0"/>
          <w:marRight w:val="0"/>
          <w:marTop w:val="0"/>
          <w:marBottom w:val="0"/>
          <w:divBdr>
            <w:top w:val="none" w:sz="0" w:space="0" w:color="auto"/>
            <w:left w:val="none" w:sz="0" w:space="0" w:color="auto"/>
            <w:bottom w:val="none" w:sz="0" w:space="0" w:color="auto"/>
            <w:right w:val="none" w:sz="0" w:space="0" w:color="auto"/>
          </w:divBdr>
          <w:divsChild>
            <w:div w:id="1004044056">
              <w:marLeft w:val="0"/>
              <w:marRight w:val="0"/>
              <w:marTop w:val="0"/>
              <w:marBottom w:val="0"/>
              <w:divBdr>
                <w:top w:val="none" w:sz="0" w:space="0" w:color="auto"/>
                <w:left w:val="none" w:sz="0" w:space="0" w:color="auto"/>
                <w:bottom w:val="none" w:sz="0" w:space="0" w:color="auto"/>
                <w:right w:val="none" w:sz="0" w:space="0" w:color="auto"/>
              </w:divBdr>
            </w:div>
          </w:divsChild>
        </w:div>
        <w:div w:id="1691907888">
          <w:marLeft w:val="0"/>
          <w:marRight w:val="0"/>
          <w:marTop w:val="0"/>
          <w:marBottom w:val="0"/>
          <w:divBdr>
            <w:top w:val="none" w:sz="0" w:space="0" w:color="auto"/>
            <w:left w:val="none" w:sz="0" w:space="0" w:color="auto"/>
            <w:bottom w:val="none" w:sz="0" w:space="0" w:color="auto"/>
            <w:right w:val="none" w:sz="0" w:space="0" w:color="auto"/>
          </w:divBdr>
          <w:divsChild>
            <w:div w:id="1123692927">
              <w:marLeft w:val="0"/>
              <w:marRight w:val="0"/>
              <w:marTop w:val="0"/>
              <w:marBottom w:val="0"/>
              <w:divBdr>
                <w:top w:val="none" w:sz="0" w:space="0" w:color="auto"/>
                <w:left w:val="none" w:sz="0" w:space="0" w:color="auto"/>
                <w:bottom w:val="none" w:sz="0" w:space="0" w:color="auto"/>
                <w:right w:val="none" w:sz="0" w:space="0" w:color="auto"/>
              </w:divBdr>
            </w:div>
          </w:divsChild>
        </w:div>
        <w:div w:id="682707397">
          <w:marLeft w:val="0"/>
          <w:marRight w:val="0"/>
          <w:marTop w:val="0"/>
          <w:marBottom w:val="0"/>
          <w:divBdr>
            <w:top w:val="none" w:sz="0" w:space="0" w:color="auto"/>
            <w:left w:val="none" w:sz="0" w:space="0" w:color="auto"/>
            <w:bottom w:val="none" w:sz="0" w:space="0" w:color="auto"/>
            <w:right w:val="none" w:sz="0" w:space="0" w:color="auto"/>
          </w:divBdr>
          <w:divsChild>
            <w:div w:id="385371072">
              <w:marLeft w:val="0"/>
              <w:marRight w:val="0"/>
              <w:marTop w:val="0"/>
              <w:marBottom w:val="0"/>
              <w:divBdr>
                <w:top w:val="none" w:sz="0" w:space="0" w:color="auto"/>
                <w:left w:val="none" w:sz="0" w:space="0" w:color="auto"/>
                <w:bottom w:val="none" w:sz="0" w:space="0" w:color="auto"/>
                <w:right w:val="none" w:sz="0" w:space="0" w:color="auto"/>
              </w:divBdr>
            </w:div>
          </w:divsChild>
        </w:div>
        <w:div w:id="759373666">
          <w:marLeft w:val="0"/>
          <w:marRight w:val="0"/>
          <w:marTop w:val="0"/>
          <w:marBottom w:val="0"/>
          <w:divBdr>
            <w:top w:val="none" w:sz="0" w:space="0" w:color="auto"/>
            <w:left w:val="none" w:sz="0" w:space="0" w:color="auto"/>
            <w:bottom w:val="none" w:sz="0" w:space="0" w:color="auto"/>
            <w:right w:val="none" w:sz="0" w:space="0" w:color="auto"/>
          </w:divBdr>
          <w:divsChild>
            <w:div w:id="897547190">
              <w:marLeft w:val="0"/>
              <w:marRight w:val="0"/>
              <w:marTop w:val="0"/>
              <w:marBottom w:val="0"/>
              <w:divBdr>
                <w:top w:val="none" w:sz="0" w:space="0" w:color="auto"/>
                <w:left w:val="none" w:sz="0" w:space="0" w:color="auto"/>
                <w:bottom w:val="none" w:sz="0" w:space="0" w:color="auto"/>
                <w:right w:val="none" w:sz="0" w:space="0" w:color="auto"/>
              </w:divBdr>
            </w:div>
          </w:divsChild>
        </w:div>
        <w:div w:id="835875995">
          <w:marLeft w:val="0"/>
          <w:marRight w:val="0"/>
          <w:marTop w:val="0"/>
          <w:marBottom w:val="0"/>
          <w:divBdr>
            <w:top w:val="none" w:sz="0" w:space="0" w:color="auto"/>
            <w:left w:val="none" w:sz="0" w:space="0" w:color="auto"/>
            <w:bottom w:val="none" w:sz="0" w:space="0" w:color="auto"/>
            <w:right w:val="none" w:sz="0" w:space="0" w:color="auto"/>
          </w:divBdr>
          <w:divsChild>
            <w:div w:id="255407846">
              <w:marLeft w:val="0"/>
              <w:marRight w:val="0"/>
              <w:marTop w:val="0"/>
              <w:marBottom w:val="0"/>
              <w:divBdr>
                <w:top w:val="none" w:sz="0" w:space="0" w:color="auto"/>
                <w:left w:val="none" w:sz="0" w:space="0" w:color="auto"/>
                <w:bottom w:val="none" w:sz="0" w:space="0" w:color="auto"/>
                <w:right w:val="none" w:sz="0" w:space="0" w:color="auto"/>
              </w:divBdr>
            </w:div>
          </w:divsChild>
        </w:div>
        <w:div w:id="1885560435">
          <w:marLeft w:val="0"/>
          <w:marRight w:val="0"/>
          <w:marTop w:val="0"/>
          <w:marBottom w:val="0"/>
          <w:divBdr>
            <w:top w:val="none" w:sz="0" w:space="0" w:color="auto"/>
            <w:left w:val="none" w:sz="0" w:space="0" w:color="auto"/>
            <w:bottom w:val="none" w:sz="0" w:space="0" w:color="auto"/>
            <w:right w:val="none" w:sz="0" w:space="0" w:color="auto"/>
          </w:divBdr>
          <w:divsChild>
            <w:div w:id="76245286">
              <w:marLeft w:val="0"/>
              <w:marRight w:val="0"/>
              <w:marTop w:val="0"/>
              <w:marBottom w:val="0"/>
              <w:divBdr>
                <w:top w:val="none" w:sz="0" w:space="0" w:color="auto"/>
                <w:left w:val="none" w:sz="0" w:space="0" w:color="auto"/>
                <w:bottom w:val="none" w:sz="0" w:space="0" w:color="auto"/>
                <w:right w:val="none" w:sz="0" w:space="0" w:color="auto"/>
              </w:divBdr>
            </w:div>
          </w:divsChild>
        </w:div>
        <w:div w:id="455412604">
          <w:marLeft w:val="0"/>
          <w:marRight w:val="0"/>
          <w:marTop w:val="0"/>
          <w:marBottom w:val="0"/>
          <w:divBdr>
            <w:top w:val="none" w:sz="0" w:space="0" w:color="auto"/>
            <w:left w:val="none" w:sz="0" w:space="0" w:color="auto"/>
            <w:bottom w:val="none" w:sz="0" w:space="0" w:color="auto"/>
            <w:right w:val="none" w:sz="0" w:space="0" w:color="auto"/>
          </w:divBdr>
          <w:divsChild>
            <w:div w:id="235170701">
              <w:marLeft w:val="0"/>
              <w:marRight w:val="0"/>
              <w:marTop w:val="0"/>
              <w:marBottom w:val="0"/>
              <w:divBdr>
                <w:top w:val="none" w:sz="0" w:space="0" w:color="auto"/>
                <w:left w:val="none" w:sz="0" w:space="0" w:color="auto"/>
                <w:bottom w:val="none" w:sz="0" w:space="0" w:color="auto"/>
                <w:right w:val="none" w:sz="0" w:space="0" w:color="auto"/>
              </w:divBdr>
            </w:div>
          </w:divsChild>
        </w:div>
        <w:div w:id="2034451069">
          <w:marLeft w:val="0"/>
          <w:marRight w:val="0"/>
          <w:marTop w:val="0"/>
          <w:marBottom w:val="0"/>
          <w:divBdr>
            <w:top w:val="none" w:sz="0" w:space="0" w:color="auto"/>
            <w:left w:val="none" w:sz="0" w:space="0" w:color="auto"/>
            <w:bottom w:val="none" w:sz="0" w:space="0" w:color="auto"/>
            <w:right w:val="none" w:sz="0" w:space="0" w:color="auto"/>
          </w:divBdr>
          <w:divsChild>
            <w:div w:id="520895712">
              <w:marLeft w:val="0"/>
              <w:marRight w:val="0"/>
              <w:marTop w:val="0"/>
              <w:marBottom w:val="0"/>
              <w:divBdr>
                <w:top w:val="none" w:sz="0" w:space="0" w:color="auto"/>
                <w:left w:val="none" w:sz="0" w:space="0" w:color="auto"/>
                <w:bottom w:val="none" w:sz="0" w:space="0" w:color="auto"/>
                <w:right w:val="none" w:sz="0" w:space="0" w:color="auto"/>
              </w:divBdr>
            </w:div>
          </w:divsChild>
        </w:div>
        <w:div w:id="1883863947">
          <w:marLeft w:val="0"/>
          <w:marRight w:val="0"/>
          <w:marTop w:val="0"/>
          <w:marBottom w:val="0"/>
          <w:divBdr>
            <w:top w:val="none" w:sz="0" w:space="0" w:color="auto"/>
            <w:left w:val="none" w:sz="0" w:space="0" w:color="auto"/>
            <w:bottom w:val="none" w:sz="0" w:space="0" w:color="auto"/>
            <w:right w:val="none" w:sz="0" w:space="0" w:color="auto"/>
          </w:divBdr>
          <w:divsChild>
            <w:div w:id="1556283848">
              <w:marLeft w:val="0"/>
              <w:marRight w:val="0"/>
              <w:marTop w:val="0"/>
              <w:marBottom w:val="0"/>
              <w:divBdr>
                <w:top w:val="none" w:sz="0" w:space="0" w:color="auto"/>
                <w:left w:val="none" w:sz="0" w:space="0" w:color="auto"/>
                <w:bottom w:val="none" w:sz="0" w:space="0" w:color="auto"/>
                <w:right w:val="none" w:sz="0" w:space="0" w:color="auto"/>
              </w:divBdr>
            </w:div>
          </w:divsChild>
        </w:div>
        <w:div w:id="960719889">
          <w:marLeft w:val="0"/>
          <w:marRight w:val="0"/>
          <w:marTop w:val="0"/>
          <w:marBottom w:val="0"/>
          <w:divBdr>
            <w:top w:val="none" w:sz="0" w:space="0" w:color="auto"/>
            <w:left w:val="none" w:sz="0" w:space="0" w:color="auto"/>
            <w:bottom w:val="none" w:sz="0" w:space="0" w:color="auto"/>
            <w:right w:val="none" w:sz="0" w:space="0" w:color="auto"/>
          </w:divBdr>
          <w:divsChild>
            <w:div w:id="764813182">
              <w:marLeft w:val="0"/>
              <w:marRight w:val="0"/>
              <w:marTop w:val="0"/>
              <w:marBottom w:val="0"/>
              <w:divBdr>
                <w:top w:val="none" w:sz="0" w:space="0" w:color="auto"/>
                <w:left w:val="none" w:sz="0" w:space="0" w:color="auto"/>
                <w:bottom w:val="none" w:sz="0" w:space="0" w:color="auto"/>
                <w:right w:val="none" w:sz="0" w:space="0" w:color="auto"/>
              </w:divBdr>
            </w:div>
          </w:divsChild>
        </w:div>
        <w:div w:id="425925684">
          <w:marLeft w:val="0"/>
          <w:marRight w:val="0"/>
          <w:marTop w:val="0"/>
          <w:marBottom w:val="0"/>
          <w:divBdr>
            <w:top w:val="none" w:sz="0" w:space="0" w:color="auto"/>
            <w:left w:val="none" w:sz="0" w:space="0" w:color="auto"/>
            <w:bottom w:val="none" w:sz="0" w:space="0" w:color="auto"/>
            <w:right w:val="none" w:sz="0" w:space="0" w:color="auto"/>
          </w:divBdr>
          <w:divsChild>
            <w:div w:id="1738549228">
              <w:marLeft w:val="0"/>
              <w:marRight w:val="0"/>
              <w:marTop w:val="0"/>
              <w:marBottom w:val="0"/>
              <w:divBdr>
                <w:top w:val="none" w:sz="0" w:space="0" w:color="auto"/>
                <w:left w:val="none" w:sz="0" w:space="0" w:color="auto"/>
                <w:bottom w:val="none" w:sz="0" w:space="0" w:color="auto"/>
                <w:right w:val="none" w:sz="0" w:space="0" w:color="auto"/>
              </w:divBdr>
            </w:div>
          </w:divsChild>
        </w:div>
        <w:div w:id="658919378">
          <w:marLeft w:val="0"/>
          <w:marRight w:val="0"/>
          <w:marTop w:val="0"/>
          <w:marBottom w:val="0"/>
          <w:divBdr>
            <w:top w:val="none" w:sz="0" w:space="0" w:color="auto"/>
            <w:left w:val="none" w:sz="0" w:space="0" w:color="auto"/>
            <w:bottom w:val="none" w:sz="0" w:space="0" w:color="auto"/>
            <w:right w:val="none" w:sz="0" w:space="0" w:color="auto"/>
          </w:divBdr>
          <w:divsChild>
            <w:div w:id="2023163825">
              <w:marLeft w:val="0"/>
              <w:marRight w:val="0"/>
              <w:marTop w:val="0"/>
              <w:marBottom w:val="0"/>
              <w:divBdr>
                <w:top w:val="none" w:sz="0" w:space="0" w:color="auto"/>
                <w:left w:val="none" w:sz="0" w:space="0" w:color="auto"/>
                <w:bottom w:val="none" w:sz="0" w:space="0" w:color="auto"/>
                <w:right w:val="none" w:sz="0" w:space="0" w:color="auto"/>
              </w:divBdr>
            </w:div>
          </w:divsChild>
        </w:div>
        <w:div w:id="759259005">
          <w:marLeft w:val="0"/>
          <w:marRight w:val="0"/>
          <w:marTop w:val="0"/>
          <w:marBottom w:val="0"/>
          <w:divBdr>
            <w:top w:val="none" w:sz="0" w:space="0" w:color="auto"/>
            <w:left w:val="none" w:sz="0" w:space="0" w:color="auto"/>
            <w:bottom w:val="none" w:sz="0" w:space="0" w:color="auto"/>
            <w:right w:val="none" w:sz="0" w:space="0" w:color="auto"/>
          </w:divBdr>
          <w:divsChild>
            <w:div w:id="1406368771">
              <w:marLeft w:val="0"/>
              <w:marRight w:val="0"/>
              <w:marTop w:val="0"/>
              <w:marBottom w:val="0"/>
              <w:divBdr>
                <w:top w:val="none" w:sz="0" w:space="0" w:color="auto"/>
                <w:left w:val="none" w:sz="0" w:space="0" w:color="auto"/>
                <w:bottom w:val="none" w:sz="0" w:space="0" w:color="auto"/>
                <w:right w:val="none" w:sz="0" w:space="0" w:color="auto"/>
              </w:divBdr>
            </w:div>
          </w:divsChild>
        </w:div>
        <w:div w:id="1526290491">
          <w:marLeft w:val="0"/>
          <w:marRight w:val="0"/>
          <w:marTop w:val="0"/>
          <w:marBottom w:val="0"/>
          <w:divBdr>
            <w:top w:val="none" w:sz="0" w:space="0" w:color="auto"/>
            <w:left w:val="none" w:sz="0" w:space="0" w:color="auto"/>
            <w:bottom w:val="none" w:sz="0" w:space="0" w:color="auto"/>
            <w:right w:val="none" w:sz="0" w:space="0" w:color="auto"/>
          </w:divBdr>
          <w:divsChild>
            <w:div w:id="1665889894">
              <w:marLeft w:val="0"/>
              <w:marRight w:val="0"/>
              <w:marTop w:val="0"/>
              <w:marBottom w:val="0"/>
              <w:divBdr>
                <w:top w:val="none" w:sz="0" w:space="0" w:color="auto"/>
                <w:left w:val="none" w:sz="0" w:space="0" w:color="auto"/>
                <w:bottom w:val="none" w:sz="0" w:space="0" w:color="auto"/>
                <w:right w:val="none" w:sz="0" w:space="0" w:color="auto"/>
              </w:divBdr>
            </w:div>
          </w:divsChild>
        </w:div>
        <w:div w:id="996304750">
          <w:marLeft w:val="0"/>
          <w:marRight w:val="0"/>
          <w:marTop w:val="0"/>
          <w:marBottom w:val="0"/>
          <w:divBdr>
            <w:top w:val="none" w:sz="0" w:space="0" w:color="auto"/>
            <w:left w:val="none" w:sz="0" w:space="0" w:color="auto"/>
            <w:bottom w:val="none" w:sz="0" w:space="0" w:color="auto"/>
            <w:right w:val="none" w:sz="0" w:space="0" w:color="auto"/>
          </w:divBdr>
          <w:divsChild>
            <w:div w:id="1889221881">
              <w:marLeft w:val="0"/>
              <w:marRight w:val="0"/>
              <w:marTop w:val="0"/>
              <w:marBottom w:val="0"/>
              <w:divBdr>
                <w:top w:val="none" w:sz="0" w:space="0" w:color="auto"/>
                <w:left w:val="none" w:sz="0" w:space="0" w:color="auto"/>
                <w:bottom w:val="none" w:sz="0" w:space="0" w:color="auto"/>
                <w:right w:val="none" w:sz="0" w:space="0" w:color="auto"/>
              </w:divBdr>
            </w:div>
          </w:divsChild>
        </w:div>
        <w:div w:id="1245408053">
          <w:marLeft w:val="0"/>
          <w:marRight w:val="0"/>
          <w:marTop w:val="0"/>
          <w:marBottom w:val="0"/>
          <w:divBdr>
            <w:top w:val="none" w:sz="0" w:space="0" w:color="auto"/>
            <w:left w:val="none" w:sz="0" w:space="0" w:color="auto"/>
            <w:bottom w:val="none" w:sz="0" w:space="0" w:color="auto"/>
            <w:right w:val="none" w:sz="0" w:space="0" w:color="auto"/>
          </w:divBdr>
          <w:divsChild>
            <w:div w:id="430125031">
              <w:marLeft w:val="0"/>
              <w:marRight w:val="0"/>
              <w:marTop w:val="0"/>
              <w:marBottom w:val="0"/>
              <w:divBdr>
                <w:top w:val="none" w:sz="0" w:space="0" w:color="auto"/>
                <w:left w:val="none" w:sz="0" w:space="0" w:color="auto"/>
                <w:bottom w:val="none" w:sz="0" w:space="0" w:color="auto"/>
                <w:right w:val="none" w:sz="0" w:space="0" w:color="auto"/>
              </w:divBdr>
            </w:div>
          </w:divsChild>
        </w:div>
        <w:div w:id="1239444393">
          <w:marLeft w:val="0"/>
          <w:marRight w:val="0"/>
          <w:marTop w:val="0"/>
          <w:marBottom w:val="0"/>
          <w:divBdr>
            <w:top w:val="none" w:sz="0" w:space="0" w:color="auto"/>
            <w:left w:val="none" w:sz="0" w:space="0" w:color="auto"/>
            <w:bottom w:val="none" w:sz="0" w:space="0" w:color="auto"/>
            <w:right w:val="none" w:sz="0" w:space="0" w:color="auto"/>
          </w:divBdr>
          <w:divsChild>
            <w:div w:id="2063090678">
              <w:marLeft w:val="0"/>
              <w:marRight w:val="0"/>
              <w:marTop w:val="0"/>
              <w:marBottom w:val="0"/>
              <w:divBdr>
                <w:top w:val="none" w:sz="0" w:space="0" w:color="auto"/>
                <w:left w:val="none" w:sz="0" w:space="0" w:color="auto"/>
                <w:bottom w:val="none" w:sz="0" w:space="0" w:color="auto"/>
                <w:right w:val="none" w:sz="0" w:space="0" w:color="auto"/>
              </w:divBdr>
            </w:div>
          </w:divsChild>
        </w:div>
        <w:div w:id="125204297">
          <w:marLeft w:val="0"/>
          <w:marRight w:val="0"/>
          <w:marTop w:val="0"/>
          <w:marBottom w:val="0"/>
          <w:divBdr>
            <w:top w:val="none" w:sz="0" w:space="0" w:color="auto"/>
            <w:left w:val="none" w:sz="0" w:space="0" w:color="auto"/>
            <w:bottom w:val="none" w:sz="0" w:space="0" w:color="auto"/>
            <w:right w:val="none" w:sz="0" w:space="0" w:color="auto"/>
          </w:divBdr>
          <w:divsChild>
            <w:div w:id="1736973864">
              <w:marLeft w:val="0"/>
              <w:marRight w:val="0"/>
              <w:marTop w:val="0"/>
              <w:marBottom w:val="0"/>
              <w:divBdr>
                <w:top w:val="none" w:sz="0" w:space="0" w:color="auto"/>
                <w:left w:val="none" w:sz="0" w:space="0" w:color="auto"/>
                <w:bottom w:val="none" w:sz="0" w:space="0" w:color="auto"/>
                <w:right w:val="none" w:sz="0" w:space="0" w:color="auto"/>
              </w:divBdr>
            </w:div>
          </w:divsChild>
        </w:div>
        <w:div w:id="1046369497">
          <w:marLeft w:val="0"/>
          <w:marRight w:val="0"/>
          <w:marTop w:val="0"/>
          <w:marBottom w:val="0"/>
          <w:divBdr>
            <w:top w:val="none" w:sz="0" w:space="0" w:color="auto"/>
            <w:left w:val="none" w:sz="0" w:space="0" w:color="auto"/>
            <w:bottom w:val="none" w:sz="0" w:space="0" w:color="auto"/>
            <w:right w:val="none" w:sz="0" w:space="0" w:color="auto"/>
          </w:divBdr>
          <w:divsChild>
            <w:div w:id="1254162654">
              <w:marLeft w:val="0"/>
              <w:marRight w:val="0"/>
              <w:marTop w:val="0"/>
              <w:marBottom w:val="0"/>
              <w:divBdr>
                <w:top w:val="none" w:sz="0" w:space="0" w:color="auto"/>
                <w:left w:val="none" w:sz="0" w:space="0" w:color="auto"/>
                <w:bottom w:val="none" w:sz="0" w:space="0" w:color="auto"/>
                <w:right w:val="none" w:sz="0" w:space="0" w:color="auto"/>
              </w:divBdr>
            </w:div>
          </w:divsChild>
        </w:div>
        <w:div w:id="1983805682">
          <w:marLeft w:val="0"/>
          <w:marRight w:val="0"/>
          <w:marTop w:val="0"/>
          <w:marBottom w:val="0"/>
          <w:divBdr>
            <w:top w:val="none" w:sz="0" w:space="0" w:color="auto"/>
            <w:left w:val="none" w:sz="0" w:space="0" w:color="auto"/>
            <w:bottom w:val="none" w:sz="0" w:space="0" w:color="auto"/>
            <w:right w:val="none" w:sz="0" w:space="0" w:color="auto"/>
          </w:divBdr>
          <w:divsChild>
            <w:div w:id="487476449">
              <w:marLeft w:val="0"/>
              <w:marRight w:val="0"/>
              <w:marTop w:val="0"/>
              <w:marBottom w:val="0"/>
              <w:divBdr>
                <w:top w:val="none" w:sz="0" w:space="0" w:color="auto"/>
                <w:left w:val="none" w:sz="0" w:space="0" w:color="auto"/>
                <w:bottom w:val="none" w:sz="0" w:space="0" w:color="auto"/>
                <w:right w:val="none" w:sz="0" w:space="0" w:color="auto"/>
              </w:divBdr>
            </w:div>
          </w:divsChild>
        </w:div>
        <w:div w:id="902180665">
          <w:marLeft w:val="0"/>
          <w:marRight w:val="0"/>
          <w:marTop w:val="0"/>
          <w:marBottom w:val="0"/>
          <w:divBdr>
            <w:top w:val="none" w:sz="0" w:space="0" w:color="auto"/>
            <w:left w:val="none" w:sz="0" w:space="0" w:color="auto"/>
            <w:bottom w:val="none" w:sz="0" w:space="0" w:color="auto"/>
            <w:right w:val="none" w:sz="0" w:space="0" w:color="auto"/>
          </w:divBdr>
          <w:divsChild>
            <w:div w:id="2003963810">
              <w:marLeft w:val="0"/>
              <w:marRight w:val="0"/>
              <w:marTop w:val="0"/>
              <w:marBottom w:val="0"/>
              <w:divBdr>
                <w:top w:val="none" w:sz="0" w:space="0" w:color="auto"/>
                <w:left w:val="none" w:sz="0" w:space="0" w:color="auto"/>
                <w:bottom w:val="none" w:sz="0" w:space="0" w:color="auto"/>
                <w:right w:val="none" w:sz="0" w:space="0" w:color="auto"/>
              </w:divBdr>
            </w:div>
          </w:divsChild>
        </w:div>
        <w:div w:id="881941553">
          <w:marLeft w:val="0"/>
          <w:marRight w:val="0"/>
          <w:marTop w:val="0"/>
          <w:marBottom w:val="0"/>
          <w:divBdr>
            <w:top w:val="none" w:sz="0" w:space="0" w:color="auto"/>
            <w:left w:val="none" w:sz="0" w:space="0" w:color="auto"/>
            <w:bottom w:val="none" w:sz="0" w:space="0" w:color="auto"/>
            <w:right w:val="none" w:sz="0" w:space="0" w:color="auto"/>
          </w:divBdr>
          <w:divsChild>
            <w:div w:id="826091547">
              <w:marLeft w:val="0"/>
              <w:marRight w:val="0"/>
              <w:marTop w:val="0"/>
              <w:marBottom w:val="0"/>
              <w:divBdr>
                <w:top w:val="none" w:sz="0" w:space="0" w:color="auto"/>
                <w:left w:val="none" w:sz="0" w:space="0" w:color="auto"/>
                <w:bottom w:val="none" w:sz="0" w:space="0" w:color="auto"/>
                <w:right w:val="none" w:sz="0" w:space="0" w:color="auto"/>
              </w:divBdr>
            </w:div>
          </w:divsChild>
        </w:div>
        <w:div w:id="1753503089">
          <w:marLeft w:val="0"/>
          <w:marRight w:val="0"/>
          <w:marTop w:val="0"/>
          <w:marBottom w:val="0"/>
          <w:divBdr>
            <w:top w:val="none" w:sz="0" w:space="0" w:color="auto"/>
            <w:left w:val="none" w:sz="0" w:space="0" w:color="auto"/>
            <w:bottom w:val="none" w:sz="0" w:space="0" w:color="auto"/>
            <w:right w:val="none" w:sz="0" w:space="0" w:color="auto"/>
          </w:divBdr>
          <w:divsChild>
            <w:div w:id="1837839236">
              <w:marLeft w:val="0"/>
              <w:marRight w:val="0"/>
              <w:marTop w:val="0"/>
              <w:marBottom w:val="0"/>
              <w:divBdr>
                <w:top w:val="none" w:sz="0" w:space="0" w:color="auto"/>
                <w:left w:val="none" w:sz="0" w:space="0" w:color="auto"/>
                <w:bottom w:val="none" w:sz="0" w:space="0" w:color="auto"/>
                <w:right w:val="none" w:sz="0" w:space="0" w:color="auto"/>
              </w:divBdr>
            </w:div>
          </w:divsChild>
        </w:div>
        <w:div w:id="1875994504">
          <w:marLeft w:val="0"/>
          <w:marRight w:val="0"/>
          <w:marTop w:val="0"/>
          <w:marBottom w:val="0"/>
          <w:divBdr>
            <w:top w:val="none" w:sz="0" w:space="0" w:color="auto"/>
            <w:left w:val="none" w:sz="0" w:space="0" w:color="auto"/>
            <w:bottom w:val="none" w:sz="0" w:space="0" w:color="auto"/>
            <w:right w:val="none" w:sz="0" w:space="0" w:color="auto"/>
          </w:divBdr>
          <w:divsChild>
            <w:div w:id="1673138810">
              <w:marLeft w:val="0"/>
              <w:marRight w:val="0"/>
              <w:marTop w:val="0"/>
              <w:marBottom w:val="0"/>
              <w:divBdr>
                <w:top w:val="none" w:sz="0" w:space="0" w:color="auto"/>
                <w:left w:val="none" w:sz="0" w:space="0" w:color="auto"/>
                <w:bottom w:val="none" w:sz="0" w:space="0" w:color="auto"/>
                <w:right w:val="none" w:sz="0" w:space="0" w:color="auto"/>
              </w:divBdr>
            </w:div>
          </w:divsChild>
        </w:div>
        <w:div w:id="842814712">
          <w:marLeft w:val="0"/>
          <w:marRight w:val="0"/>
          <w:marTop w:val="0"/>
          <w:marBottom w:val="0"/>
          <w:divBdr>
            <w:top w:val="none" w:sz="0" w:space="0" w:color="auto"/>
            <w:left w:val="none" w:sz="0" w:space="0" w:color="auto"/>
            <w:bottom w:val="none" w:sz="0" w:space="0" w:color="auto"/>
            <w:right w:val="none" w:sz="0" w:space="0" w:color="auto"/>
          </w:divBdr>
          <w:divsChild>
            <w:div w:id="1967464628">
              <w:marLeft w:val="0"/>
              <w:marRight w:val="0"/>
              <w:marTop w:val="0"/>
              <w:marBottom w:val="0"/>
              <w:divBdr>
                <w:top w:val="none" w:sz="0" w:space="0" w:color="auto"/>
                <w:left w:val="none" w:sz="0" w:space="0" w:color="auto"/>
                <w:bottom w:val="none" w:sz="0" w:space="0" w:color="auto"/>
                <w:right w:val="none" w:sz="0" w:space="0" w:color="auto"/>
              </w:divBdr>
            </w:div>
          </w:divsChild>
        </w:div>
        <w:div w:id="1035345630">
          <w:marLeft w:val="0"/>
          <w:marRight w:val="0"/>
          <w:marTop w:val="0"/>
          <w:marBottom w:val="0"/>
          <w:divBdr>
            <w:top w:val="none" w:sz="0" w:space="0" w:color="auto"/>
            <w:left w:val="none" w:sz="0" w:space="0" w:color="auto"/>
            <w:bottom w:val="none" w:sz="0" w:space="0" w:color="auto"/>
            <w:right w:val="none" w:sz="0" w:space="0" w:color="auto"/>
          </w:divBdr>
          <w:divsChild>
            <w:div w:id="1217399804">
              <w:marLeft w:val="0"/>
              <w:marRight w:val="0"/>
              <w:marTop w:val="0"/>
              <w:marBottom w:val="0"/>
              <w:divBdr>
                <w:top w:val="none" w:sz="0" w:space="0" w:color="auto"/>
                <w:left w:val="none" w:sz="0" w:space="0" w:color="auto"/>
                <w:bottom w:val="none" w:sz="0" w:space="0" w:color="auto"/>
                <w:right w:val="none" w:sz="0" w:space="0" w:color="auto"/>
              </w:divBdr>
            </w:div>
          </w:divsChild>
        </w:div>
        <w:div w:id="356584462">
          <w:marLeft w:val="0"/>
          <w:marRight w:val="0"/>
          <w:marTop w:val="0"/>
          <w:marBottom w:val="0"/>
          <w:divBdr>
            <w:top w:val="none" w:sz="0" w:space="0" w:color="auto"/>
            <w:left w:val="none" w:sz="0" w:space="0" w:color="auto"/>
            <w:bottom w:val="none" w:sz="0" w:space="0" w:color="auto"/>
            <w:right w:val="none" w:sz="0" w:space="0" w:color="auto"/>
          </w:divBdr>
          <w:divsChild>
            <w:div w:id="835607879">
              <w:marLeft w:val="0"/>
              <w:marRight w:val="0"/>
              <w:marTop w:val="0"/>
              <w:marBottom w:val="0"/>
              <w:divBdr>
                <w:top w:val="none" w:sz="0" w:space="0" w:color="auto"/>
                <w:left w:val="none" w:sz="0" w:space="0" w:color="auto"/>
                <w:bottom w:val="none" w:sz="0" w:space="0" w:color="auto"/>
                <w:right w:val="none" w:sz="0" w:space="0" w:color="auto"/>
              </w:divBdr>
            </w:div>
          </w:divsChild>
        </w:div>
        <w:div w:id="1810395171">
          <w:marLeft w:val="0"/>
          <w:marRight w:val="0"/>
          <w:marTop w:val="0"/>
          <w:marBottom w:val="0"/>
          <w:divBdr>
            <w:top w:val="none" w:sz="0" w:space="0" w:color="auto"/>
            <w:left w:val="none" w:sz="0" w:space="0" w:color="auto"/>
            <w:bottom w:val="none" w:sz="0" w:space="0" w:color="auto"/>
            <w:right w:val="none" w:sz="0" w:space="0" w:color="auto"/>
          </w:divBdr>
          <w:divsChild>
            <w:div w:id="2060083440">
              <w:marLeft w:val="0"/>
              <w:marRight w:val="0"/>
              <w:marTop w:val="0"/>
              <w:marBottom w:val="0"/>
              <w:divBdr>
                <w:top w:val="none" w:sz="0" w:space="0" w:color="auto"/>
                <w:left w:val="none" w:sz="0" w:space="0" w:color="auto"/>
                <w:bottom w:val="none" w:sz="0" w:space="0" w:color="auto"/>
                <w:right w:val="none" w:sz="0" w:space="0" w:color="auto"/>
              </w:divBdr>
            </w:div>
          </w:divsChild>
        </w:div>
        <w:div w:id="435560162">
          <w:marLeft w:val="0"/>
          <w:marRight w:val="0"/>
          <w:marTop w:val="0"/>
          <w:marBottom w:val="0"/>
          <w:divBdr>
            <w:top w:val="none" w:sz="0" w:space="0" w:color="auto"/>
            <w:left w:val="none" w:sz="0" w:space="0" w:color="auto"/>
            <w:bottom w:val="none" w:sz="0" w:space="0" w:color="auto"/>
            <w:right w:val="none" w:sz="0" w:space="0" w:color="auto"/>
          </w:divBdr>
          <w:divsChild>
            <w:div w:id="621039265">
              <w:marLeft w:val="0"/>
              <w:marRight w:val="0"/>
              <w:marTop w:val="0"/>
              <w:marBottom w:val="0"/>
              <w:divBdr>
                <w:top w:val="none" w:sz="0" w:space="0" w:color="auto"/>
                <w:left w:val="none" w:sz="0" w:space="0" w:color="auto"/>
                <w:bottom w:val="none" w:sz="0" w:space="0" w:color="auto"/>
                <w:right w:val="none" w:sz="0" w:space="0" w:color="auto"/>
              </w:divBdr>
            </w:div>
          </w:divsChild>
        </w:div>
        <w:div w:id="777454727">
          <w:marLeft w:val="0"/>
          <w:marRight w:val="0"/>
          <w:marTop w:val="0"/>
          <w:marBottom w:val="0"/>
          <w:divBdr>
            <w:top w:val="none" w:sz="0" w:space="0" w:color="auto"/>
            <w:left w:val="none" w:sz="0" w:space="0" w:color="auto"/>
            <w:bottom w:val="none" w:sz="0" w:space="0" w:color="auto"/>
            <w:right w:val="none" w:sz="0" w:space="0" w:color="auto"/>
          </w:divBdr>
          <w:divsChild>
            <w:div w:id="1407267127">
              <w:marLeft w:val="0"/>
              <w:marRight w:val="0"/>
              <w:marTop w:val="0"/>
              <w:marBottom w:val="0"/>
              <w:divBdr>
                <w:top w:val="none" w:sz="0" w:space="0" w:color="auto"/>
                <w:left w:val="none" w:sz="0" w:space="0" w:color="auto"/>
                <w:bottom w:val="none" w:sz="0" w:space="0" w:color="auto"/>
                <w:right w:val="none" w:sz="0" w:space="0" w:color="auto"/>
              </w:divBdr>
            </w:div>
          </w:divsChild>
        </w:div>
        <w:div w:id="2101177973">
          <w:marLeft w:val="0"/>
          <w:marRight w:val="0"/>
          <w:marTop w:val="0"/>
          <w:marBottom w:val="0"/>
          <w:divBdr>
            <w:top w:val="none" w:sz="0" w:space="0" w:color="auto"/>
            <w:left w:val="none" w:sz="0" w:space="0" w:color="auto"/>
            <w:bottom w:val="none" w:sz="0" w:space="0" w:color="auto"/>
            <w:right w:val="none" w:sz="0" w:space="0" w:color="auto"/>
          </w:divBdr>
          <w:divsChild>
            <w:div w:id="703794053">
              <w:marLeft w:val="0"/>
              <w:marRight w:val="0"/>
              <w:marTop w:val="0"/>
              <w:marBottom w:val="0"/>
              <w:divBdr>
                <w:top w:val="none" w:sz="0" w:space="0" w:color="auto"/>
                <w:left w:val="none" w:sz="0" w:space="0" w:color="auto"/>
                <w:bottom w:val="none" w:sz="0" w:space="0" w:color="auto"/>
                <w:right w:val="none" w:sz="0" w:space="0" w:color="auto"/>
              </w:divBdr>
            </w:div>
          </w:divsChild>
        </w:div>
        <w:div w:id="547883375">
          <w:marLeft w:val="0"/>
          <w:marRight w:val="0"/>
          <w:marTop w:val="0"/>
          <w:marBottom w:val="0"/>
          <w:divBdr>
            <w:top w:val="none" w:sz="0" w:space="0" w:color="auto"/>
            <w:left w:val="none" w:sz="0" w:space="0" w:color="auto"/>
            <w:bottom w:val="none" w:sz="0" w:space="0" w:color="auto"/>
            <w:right w:val="none" w:sz="0" w:space="0" w:color="auto"/>
          </w:divBdr>
          <w:divsChild>
            <w:div w:id="388917750">
              <w:marLeft w:val="0"/>
              <w:marRight w:val="0"/>
              <w:marTop w:val="0"/>
              <w:marBottom w:val="0"/>
              <w:divBdr>
                <w:top w:val="none" w:sz="0" w:space="0" w:color="auto"/>
                <w:left w:val="none" w:sz="0" w:space="0" w:color="auto"/>
                <w:bottom w:val="none" w:sz="0" w:space="0" w:color="auto"/>
                <w:right w:val="none" w:sz="0" w:space="0" w:color="auto"/>
              </w:divBdr>
            </w:div>
          </w:divsChild>
        </w:div>
        <w:div w:id="1317732590">
          <w:marLeft w:val="0"/>
          <w:marRight w:val="0"/>
          <w:marTop w:val="0"/>
          <w:marBottom w:val="0"/>
          <w:divBdr>
            <w:top w:val="none" w:sz="0" w:space="0" w:color="auto"/>
            <w:left w:val="none" w:sz="0" w:space="0" w:color="auto"/>
            <w:bottom w:val="none" w:sz="0" w:space="0" w:color="auto"/>
            <w:right w:val="none" w:sz="0" w:space="0" w:color="auto"/>
          </w:divBdr>
          <w:divsChild>
            <w:div w:id="1632057203">
              <w:marLeft w:val="0"/>
              <w:marRight w:val="0"/>
              <w:marTop w:val="0"/>
              <w:marBottom w:val="0"/>
              <w:divBdr>
                <w:top w:val="none" w:sz="0" w:space="0" w:color="auto"/>
                <w:left w:val="none" w:sz="0" w:space="0" w:color="auto"/>
                <w:bottom w:val="none" w:sz="0" w:space="0" w:color="auto"/>
                <w:right w:val="none" w:sz="0" w:space="0" w:color="auto"/>
              </w:divBdr>
            </w:div>
          </w:divsChild>
        </w:div>
        <w:div w:id="1155023655">
          <w:marLeft w:val="0"/>
          <w:marRight w:val="0"/>
          <w:marTop w:val="0"/>
          <w:marBottom w:val="0"/>
          <w:divBdr>
            <w:top w:val="none" w:sz="0" w:space="0" w:color="auto"/>
            <w:left w:val="none" w:sz="0" w:space="0" w:color="auto"/>
            <w:bottom w:val="none" w:sz="0" w:space="0" w:color="auto"/>
            <w:right w:val="none" w:sz="0" w:space="0" w:color="auto"/>
          </w:divBdr>
          <w:divsChild>
            <w:div w:id="1087844257">
              <w:marLeft w:val="0"/>
              <w:marRight w:val="0"/>
              <w:marTop w:val="0"/>
              <w:marBottom w:val="0"/>
              <w:divBdr>
                <w:top w:val="none" w:sz="0" w:space="0" w:color="auto"/>
                <w:left w:val="none" w:sz="0" w:space="0" w:color="auto"/>
                <w:bottom w:val="none" w:sz="0" w:space="0" w:color="auto"/>
                <w:right w:val="none" w:sz="0" w:space="0" w:color="auto"/>
              </w:divBdr>
            </w:div>
          </w:divsChild>
        </w:div>
        <w:div w:id="227689227">
          <w:marLeft w:val="0"/>
          <w:marRight w:val="0"/>
          <w:marTop w:val="0"/>
          <w:marBottom w:val="0"/>
          <w:divBdr>
            <w:top w:val="none" w:sz="0" w:space="0" w:color="auto"/>
            <w:left w:val="none" w:sz="0" w:space="0" w:color="auto"/>
            <w:bottom w:val="none" w:sz="0" w:space="0" w:color="auto"/>
            <w:right w:val="none" w:sz="0" w:space="0" w:color="auto"/>
          </w:divBdr>
          <w:divsChild>
            <w:div w:id="1444611850">
              <w:marLeft w:val="0"/>
              <w:marRight w:val="0"/>
              <w:marTop w:val="0"/>
              <w:marBottom w:val="0"/>
              <w:divBdr>
                <w:top w:val="none" w:sz="0" w:space="0" w:color="auto"/>
                <w:left w:val="none" w:sz="0" w:space="0" w:color="auto"/>
                <w:bottom w:val="none" w:sz="0" w:space="0" w:color="auto"/>
                <w:right w:val="none" w:sz="0" w:space="0" w:color="auto"/>
              </w:divBdr>
            </w:div>
          </w:divsChild>
        </w:div>
        <w:div w:id="401878033">
          <w:marLeft w:val="0"/>
          <w:marRight w:val="0"/>
          <w:marTop w:val="0"/>
          <w:marBottom w:val="0"/>
          <w:divBdr>
            <w:top w:val="none" w:sz="0" w:space="0" w:color="auto"/>
            <w:left w:val="none" w:sz="0" w:space="0" w:color="auto"/>
            <w:bottom w:val="none" w:sz="0" w:space="0" w:color="auto"/>
            <w:right w:val="none" w:sz="0" w:space="0" w:color="auto"/>
          </w:divBdr>
          <w:divsChild>
            <w:div w:id="277416117">
              <w:marLeft w:val="0"/>
              <w:marRight w:val="0"/>
              <w:marTop w:val="0"/>
              <w:marBottom w:val="0"/>
              <w:divBdr>
                <w:top w:val="none" w:sz="0" w:space="0" w:color="auto"/>
                <w:left w:val="none" w:sz="0" w:space="0" w:color="auto"/>
                <w:bottom w:val="none" w:sz="0" w:space="0" w:color="auto"/>
                <w:right w:val="none" w:sz="0" w:space="0" w:color="auto"/>
              </w:divBdr>
            </w:div>
          </w:divsChild>
        </w:div>
        <w:div w:id="1396513831">
          <w:marLeft w:val="0"/>
          <w:marRight w:val="0"/>
          <w:marTop w:val="0"/>
          <w:marBottom w:val="0"/>
          <w:divBdr>
            <w:top w:val="none" w:sz="0" w:space="0" w:color="auto"/>
            <w:left w:val="none" w:sz="0" w:space="0" w:color="auto"/>
            <w:bottom w:val="none" w:sz="0" w:space="0" w:color="auto"/>
            <w:right w:val="none" w:sz="0" w:space="0" w:color="auto"/>
          </w:divBdr>
          <w:divsChild>
            <w:div w:id="266888912">
              <w:marLeft w:val="0"/>
              <w:marRight w:val="0"/>
              <w:marTop w:val="0"/>
              <w:marBottom w:val="0"/>
              <w:divBdr>
                <w:top w:val="none" w:sz="0" w:space="0" w:color="auto"/>
                <w:left w:val="none" w:sz="0" w:space="0" w:color="auto"/>
                <w:bottom w:val="none" w:sz="0" w:space="0" w:color="auto"/>
                <w:right w:val="none" w:sz="0" w:space="0" w:color="auto"/>
              </w:divBdr>
            </w:div>
          </w:divsChild>
        </w:div>
        <w:div w:id="677850660">
          <w:marLeft w:val="0"/>
          <w:marRight w:val="0"/>
          <w:marTop w:val="0"/>
          <w:marBottom w:val="0"/>
          <w:divBdr>
            <w:top w:val="none" w:sz="0" w:space="0" w:color="auto"/>
            <w:left w:val="none" w:sz="0" w:space="0" w:color="auto"/>
            <w:bottom w:val="none" w:sz="0" w:space="0" w:color="auto"/>
            <w:right w:val="none" w:sz="0" w:space="0" w:color="auto"/>
          </w:divBdr>
          <w:divsChild>
            <w:div w:id="514995969">
              <w:marLeft w:val="0"/>
              <w:marRight w:val="0"/>
              <w:marTop w:val="0"/>
              <w:marBottom w:val="0"/>
              <w:divBdr>
                <w:top w:val="none" w:sz="0" w:space="0" w:color="auto"/>
                <w:left w:val="none" w:sz="0" w:space="0" w:color="auto"/>
                <w:bottom w:val="none" w:sz="0" w:space="0" w:color="auto"/>
                <w:right w:val="none" w:sz="0" w:space="0" w:color="auto"/>
              </w:divBdr>
            </w:div>
          </w:divsChild>
        </w:div>
        <w:div w:id="1483085930">
          <w:marLeft w:val="0"/>
          <w:marRight w:val="0"/>
          <w:marTop w:val="0"/>
          <w:marBottom w:val="0"/>
          <w:divBdr>
            <w:top w:val="none" w:sz="0" w:space="0" w:color="auto"/>
            <w:left w:val="none" w:sz="0" w:space="0" w:color="auto"/>
            <w:bottom w:val="none" w:sz="0" w:space="0" w:color="auto"/>
            <w:right w:val="none" w:sz="0" w:space="0" w:color="auto"/>
          </w:divBdr>
          <w:divsChild>
            <w:div w:id="516776756">
              <w:marLeft w:val="0"/>
              <w:marRight w:val="0"/>
              <w:marTop w:val="0"/>
              <w:marBottom w:val="0"/>
              <w:divBdr>
                <w:top w:val="none" w:sz="0" w:space="0" w:color="auto"/>
                <w:left w:val="none" w:sz="0" w:space="0" w:color="auto"/>
                <w:bottom w:val="none" w:sz="0" w:space="0" w:color="auto"/>
                <w:right w:val="none" w:sz="0" w:space="0" w:color="auto"/>
              </w:divBdr>
            </w:div>
          </w:divsChild>
        </w:div>
        <w:div w:id="1980307934">
          <w:marLeft w:val="0"/>
          <w:marRight w:val="0"/>
          <w:marTop w:val="0"/>
          <w:marBottom w:val="0"/>
          <w:divBdr>
            <w:top w:val="none" w:sz="0" w:space="0" w:color="auto"/>
            <w:left w:val="none" w:sz="0" w:space="0" w:color="auto"/>
            <w:bottom w:val="none" w:sz="0" w:space="0" w:color="auto"/>
            <w:right w:val="none" w:sz="0" w:space="0" w:color="auto"/>
          </w:divBdr>
          <w:divsChild>
            <w:div w:id="565263037">
              <w:marLeft w:val="0"/>
              <w:marRight w:val="0"/>
              <w:marTop w:val="0"/>
              <w:marBottom w:val="0"/>
              <w:divBdr>
                <w:top w:val="none" w:sz="0" w:space="0" w:color="auto"/>
                <w:left w:val="none" w:sz="0" w:space="0" w:color="auto"/>
                <w:bottom w:val="none" w:sz="0" w:space="0" w:color="auto"/>
                <w:right w:val="none" w:sz="0" w:space="0" w:color="auto"/>
              </w:divBdr>
            </w:div>
          </w:divsChild>
        </w:div>
        <w:div w:id="1279029329">
          <w:marLeft w:val="0"/>
          <w:marRight w:val="0"/>
          <w:marTop w:val="0"/>
          <w:marBottom w:val="0"/>
          <w:divBdr>
            <w:top w:val="none" w:sz="0" w:space="0" w:color="auto"/>
            <w:left w:val="none" w:sz="0" w:space="0" w:color="auto"/>
            <w:bottom w:val="none" w:sz="0" w:space="0" w:color="auto"/>
            <w:right w:val="none" w:sz="0" w:space="0" w:color="auto"/>
          </w:divBdr>
          <w:divsChild>
            <w:div w:id="1593783902">
              <w:marLeft w:val="0"/>
              <w:marRight w:val="0"/>
              <w:marTop w:val="0"/>
              <w:marBottom w:val="0"/>
              <w:divBdr>
                <w:top w:val="none" w:sz="0" w:space="0" w:color="auto"/>
                <w:left w:val="none" w:sz="0" w:space="0" w:color="auto"/>
                <w:bottom w:val="none" w:sz="0" w:space="0" w:color="auto"/>
                <w:right w:val="none" w:sz="0" w:space="0" w:color="auto"/>
              </w:divBdr>
            </w:div>
          </w:divsChild>
        </w:div>
        <w:div w:id="1757362313">
          <w:marLeft w:val="0"/>
          <w:marRight w:val="0"/>
          <w:marTop w:val="0"/>
          <w:marBottom w:val="0"/>
          <w:divBdr>
            <w:top w:val="none" w:sz="0" w:space="0" w:color="auto"/>
            <w:left w:val="none" w:sz="0" w:space="0" w:color="auto"/>
            <w:bottom w:val="none" w:sz="0" w:space="0" w:color="auto"/>
            <w:right w:val="none" w:sz="0" w:space="0" w:color="auto"/>
          </w:divBdr>
          <w:divsChild>
            <w:div w:id="1993560966">
              <w:marLeft w:val="0"/>
              <w:marRight w:val="0"/>
              <w:marTop w:val="0"/>
              <w:marBottom w:val="0"/>
              <w:divBdr>
                <w:top w:val="none" w:sz="0" w:space="0" w:color="auto"/>
                <w:left w:val="none" w:sz="0" w:space="0" w:color="auto"/>
                <w:bottom w:val="none" w:sz="0" w:space="0" w:color="auto"/>
                <w:right w:val="none" w:sz="0" w:space="0" w:color="auto"/>
              </w:divBdr>
            </w:div>
          </w:divsChild>
        </w:div>
        <w:div w:id="1666736578">
          <w:marLeft w:val="0"/>
          <w:marRight w:val="0"/>
          <w:marTop w:val="0"/>
          <w:marBottom w:val="0"/>
          <w:divBdr>
            <w:top w:val="none" w:sz="0" w:space="0" w:color="auto"/>
            <w:left w:val="none" w:sz="0" w:space="0" w:color="auto"/>
            <w:bottom w:val="none" w:sz="0" w:space="0" w:color="auto"/>
            <w:right w:val="none" w:sz="0" w:space="0" w:color="auto"/>
          </w:divBdr>
          <w:divsChild>
            <w:div w:id="1988851853">
              <w:marLeft w:val="0"/>
              <w:marRight w:val="0"/>
              <w:marTop w:val="0"/>
              <w:marBottom w:val="0"/>
              <w:divBdr>
                <w:top w:val="none" w:sz="0" w:space="0" w:color="auto"/>
                <w:left w:val="none" w:sz="0" w:space="0" w:color="auto"/>
                <w:bottom w:val="none" w:sz="0" w:space="0" w:color="auto"/>
                <w:right w:val="none" w:sz="0" w:space="0" w:color="auto"/>
              </w:divBdr>
            </w:div>
          </w:divsChild>
        </w:div>
        <w:div w:id="474185508">
          <w:marLeft w:val="0"/>
          <w:marRight w:val="0"/>
          <w:marTop w:val="0"/>
          <w:marBottom w:val="0"/>
          <w:divBdr>
            <w:top w:val="none" w:sz="0" w:space="0" w:color="auto"/>
            <w:left w:val="none" w:sz="0" w:space="0" w:color="auto"/>
            <w:bottom w:val="none" w:sz="0" w:space="0" w:color="auto"/>
            <w:right w:val="none" w:sz="0" w:space="0" w:color="auto"/>
          </w:divBdr>
          <w:divsChild>
            <w:div w:id="1655450534">
              <w:marLeft w:val="0"/>
              <w:marRight w:val="0"/>
              <w:marTop w:val="0"/>
              <w:marBottom w:val="0"/>
              <w:divBdr>
                <w:top w:val="none" w:sz="0" w:space="0" w:color="auto"/>
                <w:left w:val="none" w:sz="0" w:space="0" w:color="auto"/>
                <w:bottom w:val="none" w:sz="0" w:space="0" w:color="auto"/>
                <w:right w:val="none" w:sz="0" w:space="0" w:color="auto"/>
              </w:divBdr>
            </w:div>
          </w:divsChild>
        </w:div>
        <w:div w:id="82800551">
          <w:marLeft w:val="0"/>
          <w:marRight w:val="0"/>
          <w:marTop w:val="0"/>
          <w:marBottom w:val="0"/>
          <w:divBdr>
            <w:top w:val="none" w:sz="0" w:space="0" w:color="auto"/>
            <w:left w:val="none" w:sz="0" w:space="0" w:color="auto"/>
            <w:bottom w:val="none" w:sz="0" w:space="0" w:color="auto"/>
            <w:right w:val="none" w:sz="0" w:space="0" w:color="auto"/>
          </w:divBdr>
          <w:divsChild>
            <w:div w:id="1003630145">
              <w:marLeft w:val="0"/>
              <w:marRight w:val="0"/>
              <w:marTop w:val="0"/>
              <w:marBottom w:val="0"/>
              <w:divBdr>
                <w:top w:val="none" w:sz="0" w:space="0" w:color="auto"/>
                <w:left w:val="none" w:sz="0" w:space="0" w:color="auto"/>
                <w:bottom w:val="none" w:sz="0" w:space="0" w:color="auto"/>
                <w:right w:val="none" w:sz="0" w:space="0" w:color="auto"/>
              </w:divBdr>
            </w:div>
          </w:divsChild>
        </w:div>
        <w:div w:id="512646455">
          <w:marLeft w:val="0"/>
          <w:marRight w:val="0"/>
          <w:marTop w:val="0"/>
          <w:marBottom w:val="0"/>
          <w:divBdr>
            <w:top w:val="none" w:sz="0" w:space="0" w:color="auto"/>
            <w:left w:val="none" w:sz="0" w:space="0" w:color="auto"/>
            <w:bottom w:val="none" w:sz="0" w:space="0" w:color="auto"/>
            <w:right w:val="none" w:sz="0" w:space="0" w:color="auto"/>
          </w:divBdr>
          <w:divsChild>
            <w:div w:id="1946839248">
              <w:marLeft w:val="0"/>
              <w:marRight w:val="0"/>
              <w:marTop w:val="0"/>
              <w:marBottom w:val="0"/>
              <w:divBdr>
                <w:top w:val="none" w:sz="0" w:space="0" w:color="auto"/>
                <w:left w:val="none" w:sz="0" w:space="0" w:color="auto"/>
                <w:bottom w:val="none" w:sz="0" w:space="0" w:color="auto"/>
                <w:right w:val="none" w:sz="0" w:space="0" w:color="auto"/>
              </w:divBdr>
            </w:div>
          </w:divsChild>
        </w:div>
        <w:div w:id="1997147689">
          <w:marLeft w:val="0"/>
          <w:marRight w:val="0"/>
          <w:marTop w:val="0"/>
          <w:marBottom w:val="0"/>
          <w:divBdr>
            <w:top w:val="none" w:sz="0" w:space="0" w:color="auto"/>
            <w:left w:val="none" w:sz="0" w:space="0" w:color="auto"/>
            <w:bottom w:val="none" w:sz="0" w:space="0" w:color="auto"/>
            <w:right w:val="none" w:sz="0" w:space="0" w:color="auto"/>
          </w:divBdr>
          <w:divsChild>
            <w:div w:id="506676949">
              <w:marLeft w:val="0"/>
              <w:marRight w:val="0"/>
              <w:marTop w:val="0"/>
              <w:marBottom w:val="0"/>
              <w:divBdr>
                <w:top w:val="none" w:sz="0" w:space="0" w:color="auto"/>
                <w:left w:val="none" w:sz="0" w:space="0" w:color="auto"/>
                <w:bottom w:val="none" w:sz="0" w:space="0" w:color="auto"/>
                <w:right w:val="none" w:sz="0" w:space="0" w:color="auto"/>
              </w:divBdr>
            </w:div>
          </w:divsChild>
        </w:div>
        <w:div w:id="1719665895">
          <w:marLeft w:val="0"/>
          <w:marRight w:val="0"/>
          <w:marTop w:val="0"/>
          <w:marBottom w:val="0"/>
          <w:divBdr>
            <w:top w:val="none" w:sz="0" w:space="0" w:color="auto"/>
            <w:left w:val="none" w:sz="0" w:space="0" w:color="auto"/>
            <w:bottom w:val="none" w:sz="0" w:space="0" w:color="auto"/>
            <w:right w:val="none" w:sz="0" w:space="0" w:color="auto"/>
          </w:divBdr>
          <w:divsChild>
            <w:div w:id="1189026180">
              <w:marLeft w:val="0"/>
              <w:marRight w:val="0"/>
              <w:marTop w:val="0"/>
              <w:marBottom w:val="0"/>
              <w:divBdr>
                <w:top w:val="none" w:sz="0" w:space="0" w:color="auto"/>
                <w:left w:val="none" w:sz="0" w:space="0" w:color="auto"/>
                <w:bottom w:val="none" w:sz="0" w:space="0" w:color="auto"/>
                <w:right w:val="none" w:sz="0" w:space="0" w:color="auto"/>
              </w:divBdr>
            </w:div>
          </w:divsChild>
        </w:div>
        <w:div w:id="1948614451">
          <w:marLeft w:val="0"/>
          <w:marRight w:val="0"/>
          <w:marTop w:val="0"/>
          <w:marBottom w:val="0"/>
          <w:divBdr>
            <w:top w:val="none" w:sz="0" w:space="0" w:color="auto"/>
            <w:left w:val="none" w:sz="0" w:space="0" w:color="auto"/>
            <w:bottom w:val="none" w:sz="0" w:space="0" w:color="auto"/>
            <w:right w:val="none" w:sz="0" w:space="0" w:color="auto"/>
          </w:divBdr>
          <w:divsChild>
            <w:div w:id="437456269">
              <w:marLeft w:val="0"/>
              <w:marRight w:val="0"/>
              <w:marTop w:val="0"/>
              <w:marBottom w:val="0"/>
              <w:divBdr>
                <w:top w:val="none" w:sz="0" w:space="0" w:color="auto"/>
                <w:left w:val="none" w:sz="0" w:space="0" w:color="auto"/>
                <w:bottom w:val="none" w:sz="0" w:space="0" w:color="auto"/>
                <w:right w:val="none" w:sz="0" w:space="0" w:color="auto"/>
              </w:divBdr>
            </w:div>
          </w:divsChild>
        </w:div>
        <w:div w:id="274867908">
          <w:marLeft w:val="0"/>
          <w:marRight w:val="0"/>
          <w:marTop w:val="0"/>
          <w:marBottom w:val="0"/>
          <w:divBdr>
            <w:top w:val="none" w:sz="0" w:space="0" w:color="auto"/>
            <w:left w:val="none" w:sz="0" w:space="0" w:color="auto"/>
            <w:bottom w:val="none" w:sz="0" w:space="0" w:color="auto"/>
            <w:right w:val="none" w:sz="0" w:space="0" w:color="auto"/>
          </w:divBdr>
          <w:divsChild>
            <w:div w:id="1849558550">
              <w:marLeft w:val="0"/>
              <w:marRight w:val="0"/>
              <w:marTop w:val="0"/>
              <w:marBottom w:val="0"/>
              <w:divBdr>
                <w:top w:val="none" w:sz="0" w:space="0" w:color="auto"/>
                <w:left w:val="none" w:sz="0" w:space="0" w:color="auto"/>
                <w:bottom w:val="none" w:sz="0" w:space="0" w:color="auto"/>
                <w:right w:val="none" w:sz="0" w:space="0" w:color="auto"/>
              </w:divBdr>
            </w:div>
          </w:divsChild>
        </w:div>
        <w:div w:id="1049841605">
          <w:marLeft w:val="0"/>
          <w:marRight w:val="0"/>
          <w:marTop w:val="0"/>
          <w:marBottom w:val="0"/>
          <w:divBdr>
            <w:top w:val="none" w:sz="0" w:space="0" w:color="auto"/>
            <w:left w:val="none" w:sz="0" w:space="0" w:color="auto"/>
            <w:bottom w:val="none" w:sz="0" w:space="0" w:color="auto"/>
            <w:right w:val="none" w:sz="0" w:space="0" w:color="auto"/>
          </w:divBdr>
          <w:divsChild>
            <w:div w:id="1328174918">
              <w:marLeft w:val="0"/>
              <w:marRight w:val="0"/>
              <w:marTop w:val="0"/>
              <w:marBottom w:val="0"/>
              <w:divBdr>
                <w:top w:val="none" w:sz="0" w:space="0" w:color="auto"/>
                <w:left w:val="none" w:sz="0" w:space="0" w:color="auto"/>
                <w:bottom w:val="none" w:sz="0" w:space="0" w:color="auto"/>
                <w:right w:val="none" w:sz="0" w:space="0" w:color="auto"/>
              </w:divBdr>
            </w:div>
          </w:divsChild>
        </w:div>
        <w:div w:id="343632464">
          <w:marLeft w:val="0"/>
          <w:marRight w:val="0"/>
          <w:marTop w:val="0"/>
          <w:marBottom w:val="0"/>
          <w:divBdr>
            <w:top w:val="none" w:sz="0" w:space="0" w:color="auto"/>
            <w:left w:val="none" w:sz="0" w:space="0" w:color="auto"/>
            <w:bottom w:val="none" w:sz="0" w:space="0" w:color="auto"/>
            <w:right w:val="none" w:sz="0" w:space="0" w:color="auto"/>
          </w:divBdr>
          <w:divsChild>
            <w:div w:id="1735666047">
              <w:marLeft w:val="0"/>
              <w:marRight w:val="0"/>
              <w:marTop w:val="0"/>
              <w:marBottom w:val="0"/>
              <w:divBdr>
                <w:top w:val="none" w:sz="0" w:space="0" w:color="auto"/>
                <w:left w:val="none" w:sz="0" w:space="0" w:color="auto"/>
                <w:bottom w:val="none" w:sz="0" w:space="0" w:color="auto"/>
                <w:right w:val="none" w:sz="0" w:space="0" w:color="auto"/>
              </w:divBdr>
            </w:div>
          </w:divsChild>
        </w:div>
        <w:div w:id="227545685">
          <w:marLeft w:val="0"/>
          <w:marRight w:val="0"/>
          <w:marTop w:val="0"/>
          <w:marBottom w:val="0"/>
          <w:divBdr>
            <w:top w:val="none" w:sz="0" w:space="0" w:color="auto"/>
            <w:left w:val="none" w:sz="0" w:space="0" w:color="auto"/>
            <w:bottom w:val="none" w:sz="0" w:space="0" w:color="auto"/>
            <w:right w:val="none" w:sz="0" w:space="0" w:color="auto"/>
          </w:divBdr>
          <w:divsChild>
            <w:div w:id="836962992">
              <w:marLeft w:val="0"/>
              <w:marRight w:val="0"/>
              <w:marTop w:val="0"/>
              <w:marBottom w:val="0"/>
              <w:divBdr>
                <w:top w:val="none" w:sz="0" w:space="0" w:color="auto"/>
                <w:left w:val="none" w:sz="0" w:space="0" w:color="auto"/>
                <w:bottom w:val="none" w:sz="0" w:space="0" w:color="auto"/>
                <w:right w:val="none" w:sz="0" w:space="0" w:color="auto"/>
              </w:divBdr>
            </w:div>
          </w:divsChild>
        </w:div>
        <w:div w:id="1633556545">
          <w:marLeft w:val="0"/>
          <w:marRight w:val="0"/>
          <w:marTop w:val="0"/>
          <w:marBottom w:val="0"/>
          <w:divBdr>
            <w:top w:val="none" w:sz="0" w:space="0" w:color="auto"/>
            <w:left w:val="none" w:sz="0" w:space="0" w:color="auto"/>
            <w:bottom w:val="none" w:sz="0" w:space="0" w:color="auto"/>
            <w:right w:val="none" w:sz="0" w:space="0" w:color="auto"/>
          </w:divBdr>
          <w:divsChild>
            <w:div w:id="1115368540">
              <w:marLeft w:val="0"/>
              <w:marRight w:val="0"/>
              <w:marTop w:val="0"/>
              <w:marBottom w:val="0"/>
              <w:divBdr>
                <w:top w:val="none" w:sz="0" w:space="0" w:color="auto"/>
                <w:left w:val="none" w:sz="0" w:space="0" w:color="auto"/>
                <w:bottom w:val="none" w:sz="0" w:space="0" w:color="auto"/>
                <w:right w:val="none" w:sz="0" w:space="0" w:color="auto"/>
              </w:divBdr>
            </w:div>
          </w:divsChild>
        </w:div>
        <w:div w:id="908923061">
          <w:marLeft w:val="0"/>
          <w:marRight w:val="0"/>
          <w:marTop w:val="0"/>
          <w:marBottom w:val="0"/>
          <w:divBdr>
            <w:top w:val="none" w:sz="0" w:space="0" w:color="auto"/>
            <w:left w:val="none" w:sz="0" w:space="0" w:color="auto"/>
            <w:bottom w:val="none" w:sz="0" w:space="0" w:color="auto"/>
            <w:right w:val="none" w:sz="0" w:space="0" w:color="auto"/>
          </w:divBdr>
          <w:divsChild>
            <w:div w:id="2084595747">
              <w:marLeft w:val="0"/>
              <w:marRight w:val="0"/>
              <w:marTop w:val="0"/>
              <w:marBottom w:val="0"/>
              <w:divBdr>
                <w:top w:val="none" w:sz="0" w:space="0" w:color="auto"/>
                <w:left w:val="none" w:sz="0" w:space="0" w:color="auto"/>
                <w:bottom w:val="none" w:sz="0" w:space="0" w:color="auto"/>
                <w:right w:val="none" w:sz="0" w:space="0" w:color="auto"/>
              </w:divBdr>
            </w:div>
          </w:divsChild>
        </w:div>
        <w:div w:id="1836260605">
          <w:marLeft w:val="0"/>
          <w:marRight w:val="0"/>
          <w:marTop w:val="0"/>
          <w:marBottom w:val="0"/>
          <w:divBdr>
            <w:top w:val="none" w:sz="0" w:space="0" w:color="auto"/>
            <w:left w:val="none" w:sz="0" w:space="0" w:color="auto"/>
            <w:bottom w:val="none" w:sz="0" w:space="0" w:color="auto"/>
            <w:right w:val="none" w:sz="0" w:space="0" w:color="auto"/>
          </w:divBdr>
          <w:divsChild>
            <w:div w:id="2102604383">
              <w:marLeft w:val="0"/>
              <w:marRight w:val="0"/>
              <w:marTop w:val="0"/>
              <w:marBottom w:val="0"/>
              <w:divBdr>
                <w:top w:val="none" w:sz="0" w:space="0" w:color="auto"/>
                <w:left w:val="none" w:sz="0" w:space="0" w:color="auto"/>
                <w:bottom w:val="none" w:sz="0" w:space="0" w:color="auto"/>
                <w:right w:val="none" w:sz="0" w:space="0" w:color="auto"/>
              </w:divBdr>
            </w:div>
          </w:divsChild>
        </w:div>
        <w:div w:id="1173032155">
          <w:marLeft w:val="0"/>
          <w:marRight w:val="0"/>
          <w:marTop w:val="0"/>
          <w:marBottom w:val="0"/>
          <w:divBdr>
            <w:top w:val="none" w:sz="0" w:space="0" w:color="auto"/>
            <w:left w:val="none" w:sz="0" w:space="0" w:color="auto"/>
            <w:bottom w:val="none" w:sz="0" w:space="0" w:color="auto"/>
            <w:right w:val="none" w:sz="0" w:space="0" w:color="auto"/>
          </w:divBdr>
          <w:divsChild>
            <w:div w:id="648285874">
              <w:marLeft w:val="0"/>
              <w:marRight w:val="0"/>
              <w:marTop w:val="0"/>
              <w:marBottom w:val="0"/>
              <w:divBdr>
                <w:top w:val="none" w:sz="0" w:space="0" w:color="auto"/>
                <w:left w:val="none" w:sz="0" w:space="0" w:color="auto"/>
                <w:bottom w:val="none" w:sz="0" w:space="0" w:color="auto"/>
                <w:right w:val="none" w:sz="0" w:space="0" w:color="auto"/>
              </w:divBdr>
            </w:div>
          </w:divsChild>
        </w:div>
        <w:div w:id="1392267536">
          <w:marLeft w:val="0"/>
          <w:marRight w:val="0"/>
          <w:marTop w:val="0"/>
          <w:marBottom w:val="0"/>
          <w:divBdr>
            <w:top w:val="none" w:sz="0" w:space="0" w:color="auto"/>
            <w:left w:val="none" w:sz="0" w:space="0" w:color="auto"/>
            <w:bottom w:val="none" w:sz="0" w:space="0" w:color="auto"/>
            <w:right w:val="none" w:sz="0" w:space="0" w:color="auto"/>
          </w:divBdr>
          <w:divsChild>
            <w:div w:id="1065108393">
              <w:marLeft w:val="0"/>
              <w:marRight w:val="0"/>
              <w:marTop w:val="0"/>
              <w:marBottom w:val="0"/>
              <w:divBdr>
                <w:top w:val="none" w:sz="0" w:space="0" w:color="auto"/>
                <w:left w:val="none" w:sz="0" w:space="0" w:color="auto"/>
                <w:bottom w:val="none" w:sz="0" w:space="0" w:color="auto"/>
                <w:right w:val="none" w:sz="0" w:space="0" w:color="auto"/>
              </w:divBdr>
            </w:div>
          </w:divsChild>
        </w:div>
        <w:div w:id="1373462324">
          <w:marLeft w:val="0"/>
          <w:marRight w:val="0"/>
          <w:marTop w:val="0"/>
          <w:marBottom w:val="0"/>
          <w:divBdr>
            <w:top w:val="none" w:sz="0" w:space="0" w:color="auto"/>
            <w:left w:val="none" w:sz="0" w:space="0" w:color="auto"/>
            <w:bottom w:val="none" w:sz="0" w:space="0" w:color="auto"/>
            <w:right w:val="none" w:sz="0" w:space="0" w:color="auto"/>
          </w:divBdr>
          <w:divsChild>
            <w:div w:id="1999259405">
              <w:marLeft w:val="0"/>
              <w:marRight w:val="0"/>
              <w:marTop w:val="0"/>
              <w:marBottom w:val="0"/>
              <w:divBdr>
                <w:top w:val="none" w:sz="0" w:space="0" w:color="auto"/>
                <w:left w:val="none" w:sz="0" w:space="0" w:color="auto"/>
                <w:bottom w:val="none" w:sz="0" w:space="0" w:color="auto"/>
                <w:right w:val="none" w:sz="0" w:space="0" w:color="auto"/>
              </w:divBdr>
            </w:div>
          </w:divsChild>
        </w:div>
        <w:div w:id="68618537">
          <w:marLeft w:val="0"/>
          <w:marRight w:val="0"/>
          <w:marTop w:val="0"/>
          <w:marBottom w:val="0"/>
          <w:divBdr>
            <w:top w:val="none" w:sz="0" w:space="0" w:color="auto"/>
            <w:left w:val="none" w:sz="0" w:space="0" w:color="auto"/>
            <w:bottom w:val="none" w:sz="0" w:space="0" w:color="auto"/>
            <w:right w:val="none" w:sz="0" w:space="0" w:color="auto"/>
          </w:divBdr>
          <w:divsChild>
            <w:div w:id="1979414283">
              <w:marLeft w:val="0"/>
              <w:marRight w:val="0"/>
              <w:marTop w:val="0"/>
              <w:marBottom w:val="0"/>
              <w:divBdr>
                <w:top w:val="none" w:sz="0" w:space="0" w:color="auto"/>
                <w:left w:val="none" w:sz="0" w:space="0" w:color="auto"/>
                <w:bottom w:val="none" w:sz="0" w:space="0" w:color="auto"/>
                <w:right w:val="none" w:sz="0" w:space="0" w:color="auto"/>
              </w:divBdr>
            </w:div>
          </w:divsChild>
        </w:div>
        <w:div w:id="1173572470">
          <w:marLeft w:val="0"/>
          <w:marRight w:val="0"/>
          <w:marTop w:val="0"/>
          <w:marBottom w:val="0"/>
          <w:divBdr>
            <w:top w:val="none" w:sz="0" w:space="0" w:color="auto"/>
            <w:left w:val="none" w:sz="0" w:space="0" w:color="auto"/>
            <w:bottom w:val="none" w:sz="0" w:space="0" w:color="auto"/>
            <w:right w:val="none" w:sz="0" w:space="0" w:color="auto"/>
          </w:divBdr>
          <w:divsChild>
            <w:div w:id="44302401">
              <w:marLeft w:val="0"/>
              <w:marRight w:val="0"/>
              <w:marTop w:val="0"/>
              <w:marBottom w:val="0"/>
              <w:divBdr>
                <w:top w:val="none" w:sz="0" w:space="0" w:color="auto"/>
                <w:left w:val="none" w:sz="0" w:space="0" w:color="auto"/>
                <w:bottom w:val="none" w:sz="0" w:space="0" w:color="auto"/>
                <w:right w:val="none" w:sz="0" w:space="0" w:color="auto"/>
              </w:divBdr>
            </w:div>
          </w:divsChild>
        </w:div>
        <w:div w:id="430122566">
          <w:marLeft w:val="0"/>
          <w:marRight w:val="0"/>
          <w:marTop w:val="0"/>
          <w:marBottom w:val="0"/>
          <w:divBdr>
            <w:top w:val="none" w:sz="0" w:space="0" w:color="auto"/>
            <w:left w:val="none" w:sz="0" w:space="0" w:color="auto"/>
            <w:bottom w:val="none" w:sz="0" w:space="0" w:color="auto"/>
            <w:right w:val="none" w:sz="0" w:space="0" w:color="auto"/>
          </w:divBdr>
          <w:divsChild>
            <w:div w:id="105081994">
              <w:marLeft w:val="0"/>
              <w:marRight w:val="0"/>
              <w:marTop w:val="0"/>
              <w:marBottom w:val="0"/>
              <w:divBdr>
                <w:top w:val="none" w:sz="0" w:space="0" w:color="auto"/>
                <w:left w:val="none" w:sz="0" w:space="0" w:color="auto"/>
                <w:bottom w:val="none" w:sz="0" w:space="0" w:color="auto"/>
                <w:right w:val="none" w:sz="0" w:space="0" w:color="auto"/>
              </w:divBdr>
            </w:div>
          </w:divsChild>
        </w:div>
        <w:div w:id="704839971">
          <w:marLeft w:val="0"/>
          <w:marRight w:val="0"/>
          <w:marTop w:val="0"/>
          <w:marBottom w:val="0"/>
          <w:divBdr>
            <w:top w:val="none" w:sz="0" w:space="0" w:color="auto"/>
            <w:left w:val="none" w:sz="0" w:space="0" w:color="auto"/>
            <w:bottom w:val="none" w:sz="0" w:space="0" w:color="auto"/>
            <w:right w:val="none" w:sz="0" w:space="0" w:color="auto"/>
          </w:divBdr>
          <w:divsChild>
            <w:div w:id="1733235614">
              <w:marLeft w:val="0"/>
              <w:marRight w:val="0"/>
              <w:marTop w:val="0"/>
              <w:marBottom w:val="0"/>
              <w:divBdr>
                <w:top w:val="none" w:sz="0" w:space="0" w:color="auto"/>
                <w:left w:val="none" w:sz="0" w:space="0" w:color="auto"/>
                <w:bottom w:val="none" w:sz="0" w:space="0" w:color="auto"/>
                <w:right w:val="none" w:sz="0" w:space="0" w:color="auto"/>
              </w:divBdr>
            </w:div>
          </w:divsChild>
        </w:div>
        <w:div w:id="1292714656">
          <w:marLeft w:val="0"/>
          <w:marRight w:val="0"/>
          <w:marTop w:val="0"/>
          <w:marBottom w:val="0"/>
          <w:divBdr>
            <w:top w:val="none" w:sz="0" w:space="0" w:color="auto"/>
            <w:left w:val="none" w:sz="0" w:space="0" w:color="auto"/>
            <w:bottom w:val="none" w:sz="0" w:space="0" w:color="auto"/>
            <w:right w:val="none" w:sz="0" w:space="0" w:color="auto"/>
          </w:divBdr>
          <w:divsChild>
            <w:div w:id="512694015">
              <w:marLeft w:val="0"/>
              <w:marRight w:val="0"/>
              <w:marTop w:val="0"/>
              <w:marBottom w:val="0"/>
              <w:divBdr>
                <w:top w:val="none" w:sz="0" w:space="0" w:color="auto"/>
                <w:left w:val="none" w:sz="0" w:space="0" w:color="auto"/>
                <w:bottom w:val="none" w:sz="0" w:space="0" w:color="auto"/>
                <w:right w:val="none" w:sz="0" w:space="0" w:color="auto"/>
              </w:divBdr>
            </w:div>
          </w:divsChild>
        </w:div>
        <w:div w:id="2080206737">
          <w:marLeft w:val="0"/>
          <w:marRight w:val="0"/>
          <w:marTop w:val="0"/>
          <w:marBottom w:val="0"/>
          <w:divBdr>
            <w:top w:val="none" w:sz="0" w:space="0" w:color="auto"/>
            <w:left w:val="none" w:sz="0" w:space="0" w:color="auto"/>
            <w:bottom w:val="none" w:sz="0" w:space="0" w:color="auto"/>
            <w:right w:val="none" w:sz="0" w:space="0" w:color="auto"/>
          </w:divBdr>
          <w:divsChild>
            <w:div w:id="353965651">
              <w:marLeft w:val="0"/>
              <w:marRight w:val="0"/>
              <w:marTop w:val="0"/>
              <w:marBottom w:val="0"/>
              <w:divBdr>
                <w:top w:val="none" w:sz="0" w:space="0" w:color="auto"/>
                <w:left w:val="none" w:sz="0" w:space="0" w:color="auto"/>
                <w:bottom w:val="none" w:sz="0" w:space="0" w:color="auto"/>
                <w:right w:val="none" w:sz="0" w:space="0" w:color="auto"/>
              </w:divBdr>
            </w:div>
          </w:divsChild>
        </w:div>
        <w:div w:id="1343389534">
          <w:marLeft w:val="0"/>
          <w:marRight w:val="0"/>
          <w:marTop w:val="0"/>
          <w:marBottom w:val="0"/>
          <w:divBdr>
            <w:top w:val="none" w:sz="0" w:space="0" w:color="auto"/>
            <w:left w:val="none" w:sz="0" w:space="0" w:color="auto"/>
            <w:bottom w:val="none" w:sz="0" w:space="0" w:color="auto"/>
            <w:right w:val="none" w:sz="0" w:space="0" w:color="auto"/>
          </w:divBdr>
          <w:divsChild>
            <w:div w:id="1068267781">
              <w:marLeft w:val="0"/>
              <w:marRight w:val="0"/>
              <w:marTop w:val="0"/>
              <w:marBottom w:val="0"/>
              <w:divBdr>
                <w:top w:val="none" w:sz="0" w:space="0" w:color="auto"/>
                <w:left w:val="none" w:sz="0" w:space="0" w:color="auto"/>
                <w:bottom w:val="none" w:sz="0" w:space="0" w:color="auto"/>
                <w:right w:val="none" w:sz="0" w:space="0" w:color="auto"/>
              </w:divBdr>
            </w:div>
          </w:divsChild>
        </w:div>
        <w:div w:id="2097552305">
          <w:marLeft w:val="0"/>
          <w:marRight w:val="0"/>
          <w:marTop w:val="0"/>
          <w:marBottom w:val="0"/>
          <w:divBdr>
            <w:top w:val="none" w:sz="0" w:space="0" w:color="auto"/>
            <w:left w:val="none" w:sz="0" w:space="0" w:color="auto"/>
            <w:bottom w:val="none" w:sz="0" w:space="0" w:color="auto"/>
            <w:right w:val="none" w:sz="0" w:space="0" w:color="auto"/>
          </w:divBdr>
          <w:divsChild>
            <w:div w:id="1873610942">
              <w:marLeft w:val="0"/>
              <w:marRight w:val="0"/>
              <w:marTop w:val="0"/>
              <w:marBottom w:val="0"/>
              <w:divBdr>
                <w:top w:val="none" w:sz="0" w:space="0" w:color="auto"/>
                <w:left w:val="none" w:sz="0" w:space="0" w:color="auto"/>
                <w:bottom w:val="none" w:sz="0" w:space="0" w:color="auto"/>
                <w:right w:val="none" w:sz="0" w:space="0" w:color="auto"/>
              </w:divBdr>
            </w:div>
          </w:divsChild>
        </w:div>
        <w:div w:id="474957673">
          <w:marLeft w:val="0"/>
          <w:marRight w:val="0"/>
          <w:marTop w:val="0"/>
          <w:marBottom w:val="0"/>
          <w:divBdr>
            <w:top w:val="none" w:sz="0" w:space="0" w:color="auto"/>
            <w:left w:val="none" w:sz="0" w:space="0" w:color="auto"/>
            <w:bottom w:val="none" w:sz="0" w:space="0" w:color="auto"/>
            <w:right w:val="none" w:sz="0" w:space="0" w:color="auto"/>
          </w:divBdr>
          <w:divsChild>
            <w:div w:id="1544322451">
              <w:marLeft w:val="0"/>
              <w:marRight w:val="0"/>
              <w:marTop w:val="0"/>
              <w:marBottom w:val="0"/>
              <w:divBdr>
                <w:top w:val="none" w:sz="0" w:space="0" w:color="auto"/>
                <w:left w:val="none" w:sz="0" w:space="0" w:color="auto"/>
                <w:bottom w:val="none" w:sz="0" w:space="0" w:color="auto"/>
                <w:right w:val="none" w:sz="0" w:space="0" w:color="auto"/>
              </w:divBdr>
            </w:div>
          </w:divsChild>
        </w:div>
        <w:div w:id="261884575">
          <w:marLeft w:val="0"/>
          <w:marRight w:val="0"/>
          <w:marTop w:val="0"/>
          <w:marBottom w:val="0"/>
          <w:divBdr>
            <w:top w:val="none" w:sz="0" w:space="0" w:color="auto"/>
            <w:left w:val="none" w:sz="0" w:space="0" w:color="auto"/>
            <w:bottom w:val="none" w:sz="0" w:space="0" w:color="auto"/>
            <w:right w:val="none" w:sz="0" w:space="0" w:color="auto"/>
          </w:divBdr>
          <w:divsChild>
            <w:div w:id="457259099">
              <w:marLeft w:val="0"/>
              <w:marRight w:val="0"/>
              <w:marTop w:val="0"/>
              <w:marBottom w:val="0"/>
              <w:divBdr>
                <w:top w:val="none" w:sz="0" w:space="0" w:color="auto"/>
                <w:left w:val="none" w:sz="0" w:space="0" w:color="auto"/>
                <w:bottom w:val="none" w:sz="0" w:space="0" w:color="auto"/>
                <w:right w:val="none" w:sz="0" w:space="0" w:color="auto"/>
              </w:divBdr>
            </w:div>
          </w:divsChild>
        </w:div>
        <w:div w:id="1604260374">
          <w:marLeft w:val="0"/>
          <w:marRight w:val="0"/>
          <w:marTop w:val="0"/>
          <w:marBottom w:val="0"/>
          <w:divBdr>
            <w:top w:val="none" w:sz="0" w:space="0" w:color="auto"/>
            <w:left w:val="none" w:sz="0" w:space="0" w:color="auto"/>
            <w:bottom w:val="none" w:sz="0" w:space="0" w:color="auto"/>
            <w:right w:val="none" w:sz="0" w:space="0" w:color="auto"/>
          </w:divBdr>
          <w:divsChild>
            <w:div w:id="307125884">
              <w:marLeft w:val="0"/>
              <w:marRight w:val="0"/>
              <w:marTop w:val="0"/>
              <w:marBottom w:val="0"/>
              <w:divBdr>
                <w:top w:val="none" w:sz="0" w:space="0" w:color="auto"/>
                <w:left w:val="none" w:sz="0" w:space="0" w:color="auto"/>
                <w:bottom w:val="none" w:sz="0" w:space="0" w:color="auto"/>
                <w:right w:val="none" w:sz="0" w:space="0" w:color="auto"/>
              </w:divBdr>
            </w:div>
          </w:divsChild>
        </w:div>
        <w:div w:id="179205730">
          <w:marLeft w:val="0"/>
          <w:marRight w:val="0"/>
          <w:marTop w:val="0"/>
          <w:marBottom w:val="0"/>
          <w:divBdr>
            <w:top w:val="none" w:sz="0" w:space="0" w:color="auto"/>
            <w:left w:val="none" w:sz="0" w:space="0" w:color="auto"/>
            <w:bottom w:val="none" w:sz="0" w:space="0" w:color="auto"/>
            <w:right w:val="none" w:sz="0" w:space="0" w:color="auto"/>
          </w:divBdr>
          <w:divsChild>
            <w:div w:id="1452045754">
              <w:marLeft w:val="0"/>
              <w:marRight w:val="0"/>
              <w:marTop w:val="0"/>
              <w:marBottom w:val="0"/>
              <w:divBdr>
                <w:top w:val="none" w:sz="0" w:space="0" w:color="auto"/>
                <w:left w:val="none" w:sz="0" w:space="0" w:color="auto"/>
                <w:bottom w:val="none" w:sz="0" w:space="0" w:color="auto"/>
                <w:right w:val="none" w:sz="0" w:space="0" w:color="auto"/>
              </w:divBdr>
            </w:div>
          </w:divsChild>
        </w:div>
        <w:div w:id="1707952271">
          <w:marLeft w:val="0"/>
          <w:marRight w:val="0"/>
          <w:marTop w:val="0"/>
          <w:marBottom w:val="0"/>
          <w:divBdr>
            <w:top w:val="none" w:sz="0" w:space="0" w:color="auto"/>
            <w:left w:val="none" w:sz="0" w:space="0" w:color="auto"/>
            <w:bottom w:val="none" w:sz="0" w:space="0" w:color="auto"/>
            <w:right w:val="none" w:sz="0" w:space="0" w:color="auto"/>
          </w:divBdr>
          <w:divsChild>
            <w:div w:id="1204170181">
              <w:marLeft w:val="0"/>
              <w:marRight w:val="0"/>
              <w:marTop w:val="0"/>
              <w:marBottom w:val="0"/>
              <w:divBdr>
                <w:top w:val="none" w:sz="0" w:space="0" w:color="auto"/>
                <w:left w:val="none" w:sz="0" w:space="0" w:color="auto"/>
                <w:bottom w:val="none" w:sz="0" w:space="0" w:color="auto"/>
                <w:right w:val="none" w:sz="0" w:space="0" w:color="auto"/>
              </w:divBdr>
            </w:div>
          </w:divsChild>
        </w:div>
        <w:div w:id="1722754326">
          <w:marLeft w:val="0"/>
          <w:marRight w:val="0"/>
          <w:marTop w:val="0"/>
          <w:marBottom w:val="0"/>
          <w:divBdr>
            <w:top w:val="none" w:sz="0" w:space="0" w:color="auto"/>
            <w:left w:val="none" w:sz="0" w:space="0" w:color="auto"/>
            <w:bottom w:val="none" w:sz="0" w:space="0" w:color="auto"/>
            <w:right w:val="none" w:sz="0" w:space="0" w:color="auto"/>
          </w:divBdr>
          <w:divsChild>
            <w:div w:id="919362586">
              <w:marLeft w:val="0"/>
              <w:marRight w:val="0"/>
              <w:marTop w:val="0"/>
              <w:marBottom w:val="0"/>
              <w:divBdr>
                <w:top w:val="none" w:sz="0" w:space="0" w:color="auto"/>
                <w:left w:val="none" w:sz="0" w:space="0" w:color="auto"/>
                <w:bottom w:val="none" w:sz="0" w:space="0" w:color="auto"/>
                <w:right w:val="none" w:sz="0" w:space="0" w:color="auto"/>
              </w:divBdr>
            </w:div>
          </w:divsChild>
        </w:div>
        <w:div w:id="1800799900">
          <w:marLeft w:val="0"/>
          <w:marRight w:val="0"/>
          <w:marTop w:val="0"/>
          <w:marBottom w:val="0"/>
          <w:divBdr>
            <w:top w:val="none" w:sz="0" w:space="0" w:color="auto"/>
            <w:left w:val="none" w:sz="0" w:space="0" w:color="auto"/>
            <w:bottom w:val="none" w:sz="0" w:space="0" w:color="auto"/>
            <w:right w:val="none" w:sz="0" w:space="0" w:color="auto"/>
          </w:divBdr>
          <w:divsChild>
            <w:div w:id="1495603061">
              <w:marLeft w:val="0"/>
              <w:marRight w:val="0"/>
              <w:marTop w:val="0"/>
              <w:marBottom w:val="0"/>
              <w:divBdr>
                <w:top w:val="none" w:sz="0" w:space="0" w:color="auto"/>
                <w:left w:val="none" w:sz="0" w:space="0" w:color="auto"/>
                <w:bottom w:val="none" w:sz="0" w:space="0" w:color="auto"/>
                <w:right w:val="none" w:sz="0" w:space="0" w:color="auto"/>
              </w:divBdr>
            </w:div>
          </w:divsChild>
        </w:div>
        <w:div w:id="1945186496">
          <w:marLeft w:val="0"/>
          <w:marRight w:val="0"/>
          <w:marTop w:val="0"/>
          <w:marBottom w:val="0"/>
          <w:divBdr>
            <w:top w:val="none" w:sz="0" w:space="0" w:color="auto"/>
            <w:left w:val="none" w:sz="0" w:space="0" w:color="auto"/>
            <w:bottom w:val="none" w:sz="0" w:space="0" w:color="auto"/>
            <w:right w:val="none" w:sz="0" w:space="0" w:color="auto"/>
          </w:divBdr>
          <w:divsChild>
            <w:div w:id="234052477">
              <w:marLeft w:val="0"/>
              <w:marRight w:val="0"/>
              <w:marTop w:val="0"/>
              <w:marBottom w:val="0"/>
              <w:divBdr>
                <w:top w:val="none" w:sz="0" w:space="0" w:color="auto"/>
                <w:left w:val="none" w:sz="0" w:space="0" w:color="auto"/>
                <w:bottom w:val="none" w:sz="0" w:space="0" w:color="auto"/>
                <w:right w:val="none" w:sz="0" w:space="0" w:color="auto"/>
              </w:divBdr>
            </w:div>
          </w:divsChild>
        </w:div>
        <w:div w:id="988049591">
          <w:marLeft w:val="0"/>
          <w:marRight w:val="0"/>
          <w:marTop w:val="0"/>
          <w:marBottom w:val="0"/>
          <w:divBdr>
            <w:top w:val="none" w:sz="0" w:space="0" w:color="auto"/>
            <w:left w:val="none" w:sz="0" w:space="0" w:color="auto"/>
            <w:bottom w:val="none" w:sz="0" w:space="0" w:color="auto"/>
            <w:right w:val="none" w:sz="0" w:space="0" w:color="auto"/>
          </w:divBdr>
          <w:divsChild>
            <w:div w:id="1443694190">
              <w:marLeft w:val="0"/>
              <w:marRight w:val="0"/>
              <w:marTop w:val="0"/>
              <w:marBottom w:val="0"/>
              <w:divBdr>
                <w:top w:val="none" w:sz="0" w:space="0" w:color="auto"/>
                <w:left w:val="none" w:sz="0" w:space="0" w:color="auto"/>
                <w:bottom w:val="none" w:sz="0" w:space="0" w:color="auto"/>
                <w:right w:val="none" w:sz="0" w:space="0" w:color="auto"/>
              </w:divBdr>
            </w:div>
          </w:divsChild>
        </w:div>
        <w:div w:id="83309382">
          <w:marLeft w:val="0"/>
          <w:marRight w:val="0"/>
          <w:marTop w:val="0"/>
          <w:marBottom w:val="0"/>
          <w:divBdr>
            <w:top w:val="none" w:sz="0" w:space="0" w:color="auto"/>
            <w:left w:val="none" w:sz="0" w:space="0" w:color="auto"/>
            <w:bottom w:val="none" w:sz="0" w:space="0" w:color="auto"/>
            <w:right w:val="none" w:sz="0" w:space="0" w:color="auto"/>
          </w:divBdr>
          <w:divsChild>
            <w:div w:id="1446001071">
              <w:marLeft w:val="0"/>
              <w:marRight w:val="0"/>
              <w:marTop w:val="0"/>
              <w:marBottom w:val="0"/>
              <w:divBdr>
                <w:top w:val="none" w:sz="0" w:space="0" w:color="auto"/>
                <w:left w:val="none" w:sz="0" w:space="0" w:color="auto"/>
                <w:bottom w:val="none" w:sz="0" w:space="0" w:color="auto"/>
                <w:right w:val="none" w:sz="0" w:space="0" w:color="auto"/>
              </w:divBdr>
            </w:div>
          </w:divsChild>
        </w:div>
        <w:div w:id="1569683130">
          <w:marLeft w:val="0"/>
          <w:marRight w:val="0"/>
          <w:marTop w:val="0"/>
          <w:marBottom w:val="0"/>
          <w:divBdr>
            <w:top w:val="none" w:sz="0" w:space="0" w:color="auto"/>
            <w:left w:val="none" w:sz="0" w:space="0" w:color="auto"/>
            <w:bottom w:val="none" w:sz="0" w:space="0" w:color="auto"/>
            <w:right w:val="none" w:sz="0" w:space="0" w:color="auto"/>
          </w:divBdr>
          <w:divsChild>
            <w:div w:id="778135612">
              <w:marLeft w:val="0"/>
              <w:marRight w:val="0"/>
              <w:marTop w:val="0"/>
              <w:marBottom w:val="0"/>
              <w:divBdr>
                <w:top w:val="none" w:sz="0" w:space="0" w:color="auto"/>
                <w:left w:val="none" w:sz="0" w:space="0" w:color="auto"/>
                <w:bottom w:val="none" w:sz="0" w:space="0" w:color="auto"/>
                <w:right w:val="none" w:sz="0" w:space="0" w:color="auto"/>
              </w:divBdr>
            </w:div>
          </w:divsChild>
        </w:div>
        <w:div w:id="1490094700">
          <w:marLeft w:val="0"/>
          <w:marRight w:val="0"/>
          <w:marTop w:val="0"/>
          <w:marBottom w:val="0"/>
          <w:divBdr>
            <w:top w:val="none" w:sz="0" w:space="0" w:color="auto"/>
            <w:left w:val="none" w:sz="0" w:space="0" w:color="auto"/>
            <w:bottom w:val="none" w:sz="0" w:space="0" w:color="auto"/>
            <w:right w:val="none" w:sz="0" w:space="0" w:color="auto"/>
          </w:divBdr>
          <w:divsChild>
            <w:div w:id="2048942299">
              <w:marLeft w:val="0"/>
              <w:marRight w:val="0"/>
              <w:marTop w:val="0"/>
              <w:marBottom w:val="0"/>
              <w:divBdr>
                <w:top w:val="none" w:sz="0" w:space="0" w:color="auto"/>
                <w:left w:val="none" w:sz="0" w:space="0" w:color="auto"/>
                <w:bottom w:val="none" w:sz="0" w:space="0" w:color="auto"/>
                <w:right w:val="none" w:sz="0" w:space="0" w:color="auto"/>
              </w:divBdr>
            </w:div>
          </w:divsChild>
        </w:div>
        <w:div w:id="609315889">
          <w:marLeft w:val="0"/>
          <w:marRight w:val="0"/>
          <w:marTop w:val="0"/>
          <w:marBottom w:val="0"/>
          <w:divBdr>
            <w:top w:val="none" w:sz="0" w:space="0" w:color="auto"/>
            <w:left w:val="none" w:sz="0" w:space="0" w:color="auto"/>
            <w:bottom w:val="none" w:sz="0" w:space="0" w:color="auto"/>
            <w:right w:val="none" w:sz="0" w:space="0" w:color="auto"/>
          </w:divBdr>
          <w:divsChild>
            <w:div w:id="1297223015">
              <w:marLeft w:val="0"/>
              <w:marRight w:val="0"/>
              <w:marTop w:val="0"/>
              <w:marBottom w:val="0"/>
              <w:divBdr>
                <w:top w:val="none" w:sz="0" w:space="0" w:color="auto"/>
                <w:left w:val="none" w:sz="0" w:space="0" w:color="auto"/>
                <w:bottom w:val="none" w:sz="0" w:space="0" w:color="auto"/>
                <w:right w:val="none" w:sz="0" w:space="0" w:color="auto"/>
              </w:divBdr>
            </w:div>
          </w:divsChild>
        </w:div>
        <w:div w:id="1537279197">
          <w:marLeft w:val="0"/>
          <w:marRight w:val="0"/>
          <w:marTop w:val="0"/>
          <w:marBottom w:val="0"/>
          <w:divBdr>
            <w:top w:val="none" w:sz="0" w:space="0" w:color="auto"/>
            <w:left w:val="none" w:sz="0" w:space="0" w:color="auto"/>
            <w:bottom w:val="none" w:sz="0" w:space="0" w:color="auto"/>
            <w:right w:val="none" w:sz="0" w:space="0" w:color="auto"/>
          </w:divBdr>
          <w:divsChild>
            <w:div w:id="1280604928">
              <w:marLeft w:val="0"/>
              <w:marRight w:val="0"/>
              <w:marTop w:val="0"/>
              <w:marBottom w:val="0"/>
              <w:divBdr>
                <w:top w:val="none" w:sz="0" w:space="0" w:color="auto"/>
                <w:left w:val="none" w:sz="0" w:space="0" w:color="auto"/>
                <w:bottom w:val="none" w:sz="0" w:space="0" w:color="auto"/>
                <w:right w:val="none" w:sz="0" w:space="0" w:color="auto"/>
              </w:divBdr>
            </w:div>
          </w:divsChild>
        </w:div>
        <w:div w:id="237060739">
          <w:marLeft w:val="0"/>
          <w:marRight w:val="0"/>
          <w:marTop w:val="0"/>
          <w:marBottom w:val="0"/>
          <w:divBdr>
            <w:top w:val="none" w:sz="0" w:space="0" w:color="auto"/>
            <w:left w:val="none" w:sz="0" w:space="0" w:color="auto"/>
            <w:bottom w:val="none" w:sz="0" w:space="0" w:color="auto"/>
            <w:right w:val="none" w:sz="0" w:space="0" w:color="auto"/>
          </w:divBdr>
          <w:divsChild>
            <w:div w:id="364790285">
              <w:marLeft w:val="0"/>
              <w:marRight w:val="0"/>
              <w:marTop w:val="0"/>
              <w:marBottom w:val="0"/>
              <w:divBdr>
                <w:top w:val="none" w:sz="0" w:space="0" w:color="auto"/>
                <w:left w:val="none" w:sz="0" w:space="0" w:color="auto"/>
                <w:bottom w:val="none" w:sz="0" w:space="0" w:color="auto"/>
                <w:right w:val="none" w:sz="0" w:space="0" w:color="auto"/>
              </w:divBdr>
            </w:div>
          </w:divsChild>
        </w:div>
        <w:div w:id="1679890087">
          <w:marLeft w:val="0"/>
          <w:marRight w:val="0"/>
          <w:marTop w:val="0"/>
          <w:marBottom w:val="0"/>
          <w:divBdr>
            <w:top w:val="none" w:sz="0" w:space="0" w:color="auto"/>
            <w:left w:val="none" w:sz="0" w:space="0" w:color="auto"/>
            <w:bottom w:val="none" w:sz="0" w:space="0" w:color="auto"/>
            <w:right w:val="none" w:sz="0" w:space="0" w:color="auto"/>
          </w:divBdr>
          <w:divsChild>
            <w:div w:id="837883908">
              <w:marLeft w:val="0"/>
              <w:marRight w:val="0"/>
              <w:marTop w:val="0"/>
              <w:marBottom w:val="0"/>
              <w:divBdr>
                <w:top w:val="none" w:sz="0" w:space="0" w:color="auto"/>
                <w:left w:val="none" w:sz="0" w:space="0" w:color="auto"/>
                <w:bottom w:val="none" w:sz="0" w:space="0" w:color="auto"/>
                <w:right w:val="none" w:sz="0" w:space="0" w:color="auto"/>
              </w:divBdr>
            </w:div>
          </w:divsChild>
        </w:div>
        <w:div w:id="880435542">
          <w:marLeft w:val="0"/>
          <w:marRight w:val="0"/>
          <w:marTop w:val="0"/>
          <w:marBottom w:val="0"/>
          <w:divBdr>
            <w:top w:val="none" w:sz="0" w:space="0" w:color="auto"/>
            <w:left w:val="none" w:sz="0" w:space="0" w:color="auto"/>
            <w:bottom w:val="none" w:sz="0" w:space="0" w:color="auto"/>
            <w:right w:val="none" w:sz="0" w:space="0" w:color="auto"/>
          </w:divBdr>
          <w:divsChild>
            <w:div w:id="602762909">
              <w:marLeft w:val="0"/>
              <w:marRight w:val="0"/>
              <w:marTop w:val="0"/>
              <w:marBottom w:val="0"/>
              <w:divBdr>
                <w:top w:val="none" w:sz="0" w:space="0" w:color="auto"/>
                <w:left w:val="none" w:sz="0" w:space="0" w:color="auto"/>
                <w:bottom w:val="none" w:sz="0" w:space="0" w:color="auto"/>
                <w:right w:val="none" w:sz="0" w:space="0" w:color="auto"/>
              </w:divBdr>
            </w:div>
          </w:divsChild>
        </w:div>
        <w:div w:id="1564559288">
          <w:marLeft w:val="0"/>
          <w:marRight w:val="0"/>
          <w:marTop w:val="0"/>
          <w:marBottom w:val="0"/>
          <w:divBdr>
            <w:top w:val="none" w:sz="0" w:space="0" w:color="auto"/>
            <w:left w:val="none" w:sz="0" w:space="0" w:color="auto"/>
            <w:bottom w:val="none" w:sz="0" w:space="0" w:color="auto"/>
            <w:right w:val="none" w:sz="0" w:space="0" w:color="auto"/>
          </w:divBdr>
          <w:divsChild>
            <w:div w:id="856819238">
              <w:marLeft w:val="0"/>
              <w:marRight w:val="0"/>
              <w:marTop w:val="0"/>
              <w:marBottom w:val="0"/>
              <w:divBdr>
                <w:top w:val="none" w:sz="0" w:space="0" w:color="auto"/>
                <w:left w:val="none" w:sz="0" w:space="0" w:color="auto"/>
                <w:bottom w:val="none" w:sz="0" w:space="0" w:color="auto"/>
                <w:right w:val="none" w:sz="0" w:space="0" w:color="auto"/>
              </w:divBdr>
            </w:div>
          </w:divsChild>
        </w:div>
        <w:div w:id="707071398">
          <w:marLeft w:val="0"/>
          <w:marRight w:val="0"/>
          <w:marTop w:val="0"/>
          <w:marBottom w:val="0"/>
          <w:divBdr>
            <w:top w:val="none" w:sz="0" w:space="0" w:color="auto"/>
            <w:left w:val="none" w:sz="0" w:space="0" w:color="auto"/>
            <w:bottom w:val="none" w:sz="0" w:space="0" w:color="auto"/>
            <w:right w:val="none" w:sz="0" w:space="0" w:color="auto"/>
          </w:divBdr>
          <w:divsChild>
            <w:div w:id="1943418054">
              <w:marLeft w:val="0"/>
              <w:marRight w:val="0"/>
              <w:marTop w:val="0"/>
              <w:marBottom w:val="0"/>
              <w:divBdr>
                <w:top w:val="none" w:sz="0" w:space="0" w:color="auto"/>
                <w:left w:val="none" w:sz="0" w:space="0" w:color="auto"/>
                <w:bottom w:val="none" w:sz="0" w:space="0" w:color="auto"/>
                <w:right w:val="none" w:sz="0" w:space="0" w:color="auto"/>
              </w:divBdr>
            </w:div>
          </w:divsChild>
        </w:div>
        <w:div w:id="19819268">
          <w:marLeft w:val="0"/>
          <w:marRight w:val="0"/>
          <w:marTop w:val="0"/>
          <w:marBottom w:val="0"/>
          <w:divBdr>
            <w:top w:val="none" w:sz="0" w:space="0" w:color="auto"/>
            <w:left w:val="none" w:sz="0" w:space="0" w:color="auto"/>
            <w:bottom w:val="none" w:sz="0" w:space="0" w:color="auto"/>
            <w:right w:val="none" w:sz="0" w:space="0" w:color="auto"/>
          </w:divBdr>
          <w:divsChild>
            <w:div w:id="913204244">
              <w:marLeft w:val="0"/>
              <w:marRight w:val="0"/>
              <w:marTop w:val="0"/>
              <w:marBottom w:val="0"/>
              <w:divBdr>
                <w:top w:val="none" w:sz="0" w:space="0" w:color="auto"/>
                <w:left w:val="none" w:sz="0" w:space="0" w:color="auto"/>
                <w:bottom w:val="none" w:sz="0" w:space="0" w:color="auto"/>
                <w:right w:val="none" w:sz="0" w:space="0" w:color="auto"/>
              </w:divBdr>
            </w:div>
          </w:divsChild>
        </w:div>
        <w:div w:id="1410689598">
          <w:marLeft w:val="0"/>
          <w:marRight w:val="0"/>
          <w:marTop w:val="0"/>
          <w:marBottom w:val="0"/>
          <w:divBdr>
            <w:top w:val="none" w:sz="0" w:space="0" w:color="auto"/>
            <w:left w:val="none" w:sz="0" w:space="0" w:color="auto"/>
            <w:bottom w:val="none" w:sz="0" w:space="0" w:color="auto"/>
            <w:right w:val="none" w:sz="0" w:space="0" w:color="auto"/>
          </w:divBdr>
          <w:divsChild>
            <w:div w:id="578292192">
              <w:marLeft w:val="0"/>
              <w:marRight w:val="0"/>
              <w:marTop w:val="0"/>
              <w:marBottom w:val="0"/>
              <w:divBdr>
                <w:top w:val="none" w:sz="0" w:space="0" w:color="auto"/>
                <w:left w:val="none" w:sz="0" w:space="0" w:color="auto"/>
                <w:bottom w:val="none" w:sz="0" w:space="0" w:color="auto"/>
                <w:right w:val="none" w:sz="0" w:space="0" w:color="auto"/>
              </w:divBdr>
            </w:div>
          </w:divsChild>
        </w:div>
        <w:div w:id="230503811">
          <w:marLeft w:val="0"/>
          <w:marRight w:val="0"/>
          <w:marTop w:val="0"/>
          <w:marBottom w:val="0"/>
          <w:divBdr>
            <w:top w:val="none" w:sz="0" w:space="0" w:color="auto"/>
            <w:left w:val="none" w:sz="0" w:space="0" w:color="auto"/>
            <w:bottom w:val="none" w:sz="0" w:space="0" w:color="auto"/>
            <w:right w:val="none" w:sz="0" w:space="0" w:color="auto"/>
          </w:divBdr>
          <w:divsChild>
            <w:div w:id="2043093145">
              <w:marLeft w:val="0"/>
              <w:marRight w:val="0"/>
              <w:marTop w:val="0"/>
              <w:marBottom w:val="0"/>
              <w:divBdr>
                <w:top w:val="none" w:sz="0" w:space="0" w:color="auto"/>
                <w:left w:val="none" w:sz="0" w:space="0" w:color="auto"/>
                <w:bottom w:val="none" w:sz="0" w:space="0" w:color="auto"/>
                <w:right w:val="none" w:sz="0" w:space="0" w:color="auto"/>
              </w:divBdr>
            </w:div>
          </w:divsChild>
        </w:div>
        <w:div w:id="2002200292">
          <w:marLeft w:val="0"/>
          <w:marRight w:val="0"/>
          <w:marTop w:val="0"/>
          <w:marBottom w:val="0"/>
          <w:divBdr>
            <w:top w:val="none" w:sz="0" w:space="0" w:color="auto"/>
            <w:left w:val="none" w:sz="0" w:space="0" w:color="auto"/>
            <w:bottom w:val="none" w:sz="0" w:space="0" w:color="auto"/>
            <w:right w:val="none" w:sz="0" w:space="0" w:color="auto"/>
          </w:divBdr>
          <w:divsChild>
            <w:div w:id="1898544387">
              <w:marLeft w:val="0"/>
              <w:marRight w:val="0"/>
              <w:marTop w:val="0"/>
              <w:marBottom w:val="0"/>
              <w:divBdr>
                <w:top w:val="none" w:sz="0" w:space="0" w:color="auto"/>
                <w:left w:val="none" w:sz="0" w:space="0" w:color="auto"/>
                <w:bottom w:val="none" w:sz="0" w:space="0" w:color="auto"/>
                <w:right w:val="none" w:sz="0" w:space="0" w:color="auto"/>
              </w:divBdr>
            </w:div>
          </w:divsChild>
        </w:div>
        <w:div w:id="265626753">
          <w:marLeft w:val="0"/>
          <w:marRight w:val="0"/>
          <w:marTop w:val="0"/>
          <w:marBottom w:val="0"/>
          <w:divBdr>
            <w:top w:val="none" w:sz="0" w:space="0" w:color="auto"/>
            <w:left w:val="none" w:sz="0" w:space="0" w:color="auto"/>
            <w:bottom w:val="none" w:sz="0" w:space="0" w:color="auto"/>
            <w:right w:val="none" w:sz="0" w:space="0" w:color="auto"/>
          </w:divBdr>
          <w:divsChild>
            <w:div w:id="257908800">
              <w:marLeft w:val="0"/>
              <w:marRight w:val="0"/>
              <w:marTop w:val="0"/>
              <w:marBottom w:val="0"/>
              <w:divBdr>
                <w:top w:val="none" w:sz="0" w:space="0" w:color="auto"/>
                <w:left w:val="none" w:sz="0" w:space="0" w:color="auto"/>
                <w:bottom w:val="none" w:sz="0" w:space="0" w:color="auto"/>
                <w:right w:val="none" w:sz="0" w:space="0" w:color="auto"/>
              </w:divBdr>
            </w:div>
          </w:divsChild>
        </w:div>
        <w:div w:id="2082097749">
          <w:marLeft w:val="0"/>
          <w:marRight w:val="0"/>
          <w:marTop w:val="0"/>
          <w:marBottom w:val="0"/>
          <w:divBdr>
            <w:top w:val="none" w:sz="0" w:space="0" w:color="auto"/>
            <w:left w:val="none" w:sz="0" w:space="0" w:color="auto"/>
            <w:bottom w:val="none" w:sz="0" w:space="0" w:color="auto"/>
            <w:right w:val="none" w:sz="0" w:space="0" w:color="auto"/>
          </w:divBdr>
          <w:divsChild>
            <w:div w:id="2054767427">
              <w:marLeft w:val="0"/>
              <w:marRight w:val="0"/>
              <w:marTop w:val="0"/>
              <w:marBottom w:val="0"/>
              <w:divBdr>
                <w:top w:val="none" w:sz="0" w:space="0" w:color="auto"/>
                <w:left w:val="none" w:sz="0" w:space="0" w:color="auto"/>
                <w:bottom w:val="none" w:sz="0" w:space="0" w:color="auto"/>
                <w:right w:val="none" w:sz="0" w:space="0" w:color="auto"/>
              </w:divBdr>
            </w:div>
          </w:divsChild>
        </w:div>
        <w:div w:id="550701152">
          <w:marLeft w:val="0"/>
          <w:marRight w:val="0"/>
          <w:marTop w:val="0"/>
          <w:marBottom w:val="0"/>
          <w:divBdr>
            <w:top w:val="none" w:sz="0" w:space="0" w:color="auto"/>
            <w:left w:val="none" w:sz="0" w:space="0" w:color="auto"/>
            <w:bottom w:val="none" w:sz="0" w:space="0" w:color="auto"/>
            <w:right w:val="none" w:sz="0" w:space="0" w:color="auto"/>
          </w:divBdr>
          <w:divsChild>
            <w:div w:id="1006906415">
              <w:marLeft w:val="0"/>
              <w:marRight w:val="0"/>
              <w:marTop w:val="0"/>
              <w:marBottom w:val="0"/>
              <w:divBdr>
                <w:top w:val="none" w:sz="0" w:space="0" w:color="auto"/>
                <w:left w:val="none" w:sz="0" w:space="0" w:color="auto"/>
                <w:bottom w:val="none" w:sz="0" w:space="0" w:color="auto"/>
                <w:right w:val="none" w:sz="0" w:space="0" w:color="auto"/>
              </w:divBdr>
            </w:div>
          </w:divsChild>
        </w:div>
        <w:div w:id="672025807">
          <w:marLeft w:val="0"/>
          <w:marRight w:val="0"/>
          <w:marTop w:val="0"/>
          <w:marBottom w:val="0"/>
          <w:divBdr>
            <w:top w:val="none" w:sz="0" w:space="0" w:color="auto"/>
            <w:left w:val="none" w:sz="0" w:space="0" w:color="auto"/>
            <w:bottom w:val="none" w:sz="0" w:space="0" w:color="auto"/>
            <w:right w:val="none" w:sz="0" w:space="0" w:color="auto"/>
          </w:divBdr>
          <w:divsChild>
            <w:div w:id="1722485959">
              <w:marLeft w:val="0"/>
              <w:marRight w:val="0"/>
              <w:marTop w:val="0"/>
              <w:marBottom w:val="0"/>
              <w:divBdr>
                <w:top w:val="none" w:sz="0" w:space="0" w:color="auto"/>
                <w:left w:val="none" w:sz="0" w:space="0" w:color="auto"/>
                <w:bottom w:val="none" w:sz="0" w:space="0" w:color="auto"/>
                <w:right w:val="none" w:sz="0" w:space="0" w:color="auto"/>
              </w:divBdr>
            </w:div>
          </w:divsChild>
        </w:div>
        <w:div w:id="1500735785">
          <w:marLeft w:val="0"/>
          <w:marRight w:val="0"/>
          <w:marTop w:val="0"/>
          <w:marBottom w:val="0"/>
          <w:divBdr>
            <w:top w:val="none" w:sz="0" w:space="0" w:color="auto"/>
            <w:left w:val="none" w:sz="0" w:space="0" w:color="auto"/>
            <w:bottom w:val="none" w:sz="0" w:space="0" w:color="auto"/>
            <w:right w:val="none" w:sz="0" w:space="0" w:color="auto"/>
          </w:divBdr>
          <w:divsChild>
            <w:div w:id="1039667003">
              <w:marLeft w:val="0"/>
              <w:marRight w:val="0"/>
              <w:marTop w:val="0"/>
              <w:marBottom w:val="0"/>
              <w:divBdr>
                <w:top w:val="none" w:sz="0" w:space="0" w:color="auto"/>
                <w:left w:val="none" w:sz="0" w:space="0" w:color="auto"/>
                <w:bottom w:val="none" w:sz="0" w:space="0" w:color="auto"/>
                <w:right w:val="none" w:sz="0" w:space="0" w:color="auto"/>
              </w:divBdr>
            </w:div>
          </w:divsChild>
        </w:div>
        <w:div w:id="490952800">
          <w:marLeft w:val="0"/>
          <w:marRight w:val="0"/>
          <w:marTop w:val="0"/>
          <w:marBottom w:val="0"/>
          <w:divBdr>
            <w:top w:val="none" w:sz="0" w:space="0" w:color="auto"/>
            <w:left w:val="none" w:sz="0" w:space="0" w:color="auto"/>
            <w:bottom w:val="none" w:sz="0" w:space="0" w:color="auto"/>
            <w:right w:val="none" w:sz="0" w:space="0" w:color="auto"/>
          </w:divBdr>
          <w:divsChild>
            <w:div w:id="1947733898">
              <w:marLeft w:val="0"/>
              <w:marRight w:val="0"/>
              <w:marTop w:val="0"/>
              <w:marBottom w:val="0"/>
              <w:divBdr>
                <w:top w:val="none" w:sz="0" w:space="0" w:color="auto"/>
                <w:left w:val="none" w:sz="0" w:space="0" w:color="auto"/>
                <w:bottom w:val="none" w:sz="0" w:space="0" w:color="auto"/>
                <w:right w:val="none" w:sz="0" w:space="0" w:color="auto"/>
              </w:divBdr>
            </w:div>
          </w:divsChild>
        </w:div>
        <w:div w:id="1236937023">
          <w:marLeft w:val="0"/>
          <w:marRight w:val="0"/>
          <w:marTop w:val="0"/>
          <w:marBottom w:val="0"/>
          <w:divBdr>
            <w:top w:val="none" w:sz="0" w:space="0" w:color="auto"/>
            <w:left w:val="none" w:sz="0" w:space="0" w:color="auto"/>
            <w:bottom w:val="none" w:sz="0" w:space="0" w:color="auto"/>
            <w:right w:val="none" w:sz="0" w:space="0" w:color="auto"/>
          </w:divBdr>
          <w:divsChild>
            <w:div w:id="1787196666">
              <w:marLeft w:val="0"/>
              <w:marRight w:val="0"/>
              <w:marTop w:val="0"/>
              <w:marBottom w:val="0"/>
              <w:divBdr>
                <w:top w:val="none" w:sz="0" w:space="0" w:color="auto"/>
                <w:left w:val="none" w:sz="0" w:space="0" w:color="auto"/>
                <w:bottom w:val="none" w:sz="0" w:space="0" w:color="auto"/>
                <w:right w:val="none" w:sz="0" w:space="0" w:color="auto"/>
              </w:divBdr>
            </w:div>
          </w:divsChild>
        </w:div>
        <w:div w:id="1194660094">
          <w:marLeft w:val="0"/>
          <w:marRight w:val="0"/>
          <w:marTop w:val="0"/>
          <w:marBottom w:val="0"/>
          <w:divBdr>
            <w:top w:val="none" w:sz="0" w:space="0" w:color="auto"/>
            <w:left w:val="none" w:sz="0" w:space="0" w:color="auto"/>
            <w:bottom w:val="none" w:sz="0" w:space="0" w:color="auto"/>
            <w:right w:val="none" w:sz="0" w:space="0" w:color="auto"/>
          </w:divBdr>
          <w:divsChild>
            <w:div w:id="1898739095">
              <w:marLeft w:val="0"/>
              <w:marRight w:val="0"/>
              <w:marTop w:val="0"/>
              <w:marBottom w:val="0"/>
              <w:divBdr>
                <w:top w:val="none" w:sz="0" w:space="0" w:color="auto"/>
                <w:left w:val="none" w:sz="0" w:space="0" w:color="auto"/>
                <w:bottom w:val="none" w:sz="0" w:space="0" w:color="auto"/>
                <w:right w:val="none" w:sz="0" w:space="0" w:color="auto"/>
              </w:divBdr>
            </w:div>
          </w:divsChild>
        </w:div>
        <w:div w:id="1143085058">
          <w:marLeft w:val="0"/>
          <w:marRight w:val="0"/>
          <w:marTop w:val="0"/>
          <w:marBottom w:val="0"/>
          <w:divBdr>
            <w:top w:val="none" w:sz="0" w:space="0" w:color="auto"/>
            <w:left w:val="none" w:sz="0" w:space="0" w:color="auto"/>
            <w:bottom w:val="none" w:sz="0" w:space="0" w:color="auto"/>
            <w:right w:val="none" w:sz="0" w:space="0" w:color="auto"/>
          </w:divBdr>
          <w:divsChild>
            <w:div w:id="1951931446">
              <w:marLeft w:val="0"/>
              <w:marRight w:val="0"/>
              <w:marTop w:val="0"/>
              <w:marBottom w:val="0"/>
              <w:divBdr>
                <w:top w:val="none" w:sz="0" w:space="0" w:color="auto"/>
                <w:left w:val="none" w:sz="0" w:space="0" w:color="auto"/>
                <w:bottom w:val="none" w:sz="0" w:space="0" w:color="auto"/>
                <w:right w:val="none" w:sz="0" w:space="0" w:color="auto"/>
              </w:divBdr>
            </w:div>
          </w:divsChild>
        </w:div>
        <w:div w:id="583877768">
          <w:marLeft w:val="0"/>
          <w:marRight w:val="0"/>
          <w:marTop w:val="0"/>
          <w:marBottom w:val="0"/>
          <w:divBdr>
            <w:top w:val="none" w:sz="0" w:space="0" w:color="auto"/>
            <w:left w:val="none" w:sz="0" w:space="0" w:color="auto"/>
            <w:bottom w:val="none" w:sz="0" w:space="0" w:color="auto"/>
            <w:right w:val="none" w:sz="0" w:space="0" w:color="auto"/>
          </w:divBdr>
          <w:divsChild>
            <w:div w:id="605382467">
              <w:marLeft w:val="0"/>
              <w:marRight w:val="0"/>
              <w:marTop w:val="0"/>
              <w:marBottom w:val="0"/>
              <w:divBdr>
                <w:top w:val="none" w:sz="0" w:space="0" w:color="auto"/>
                <w:left w:val="none" w:sz="0" w:space="0" w:color="auto"/>
                <w:bottom w:val="none" w:sz="0" w:space="0" w:color="auto"/>
                <w:right w:val="none" w:sz="0" w:space="0" w:color="auto"/>
              </w:divBdr>
            </w:div>
          </w:divsChild>
        </w:div>
        <w:div w:id="1757094150">
          <w:marLeft w:val="0"/>
          <w:marRight w:val="0"/>
          <w:marTop w:val="0"/>
          <w:marBottom w:val="0"/>
          <w:divBdr>
            <w:top w:val="none" w:sz="0" w:space="0" w:color="auto"/>
            <w:left w:val="none" w:sz="0" w:space="0" w:color="auto"/>
            <w:bottom w:val="none" w:sz="0" w:space="0" w:color="auto"/>
            <w:right w:val="none" w:sz="0" w:space="0" w:color="auto"/>
          </w:divBdr>
          <w:divsChild>
            <w:div w:id="1110124149">
              <w:marLeft w:val="0"/>
              <w:marRight w:val="0"/>
              <w:marTop w:val="0"/>
              <w:marBottom w:val="0"/>
              <w:divBdr>
                <w:top w:val="none" w:sz="0" w:space="0" w:color="auto"/>
                <w:left w:val="none" w:sz="0" w:space="0" w:color="auto"/>
                <w:bottom w:val="none" w:sz="0" w:space="0" w:color="auto"/>
                <w:right w:val="none" w:sz="0" w:space="0" w:color="auto"/>
              </w:divBdr>
            </w:div>
          </w:divsChild>
        </w:div>
        <w:div w:id="225997273">
          <w:marLeft w:val="0"/>
          <w:marRight w:val="0"/>
          <w:marTop w:val="0"/>
          <w:marBottom w:val="0"/>
          <w:divBdr>
            <w:top w:val="none" w:sz="0" w:space="0" w:color="auto"/>
            <w:left w:val="none" w:sz="0" w:space="0" w:color="auto"/>
            <w:bottom w:val="none" w:sz="0" w:space="0" w:color="auto"/>
            <w:right w:val="none" w:sz="0" w:space="0" w:color="auto"/>
          </w:divBdr>
          <w:divsChild>
            <w:div w:id="44305296">
              <w:marLeft w:val="0"/>
              <w:marRight w:val="0"/>
              <w:marTop w:val="0"/>
              <w:marBottom w:val="0"/>
              <w:divBdr>
                <w:top w:val="none" w:sz="0" w:space="0" w:color="auto"/>
                <w:left w:val="none" w:sz="0" w:space="0" w:color="auto"/>
                <w:bottom w:val="none" w:sz="0" w:space="0" w:color="auto"/>
                <w:right w:val="none" w:sz="0" w:space="0" w:color="auto"/>
              </w:divBdr>
            </w:div>
          </w:divsChild>
        </w:div>
        <w:div w:id="391542306">
          <w:marLeft w:val="0"/>
          <w:marRight w:val="0"/>
          <w:marTop w:val="0"/>
          <w:marBottom w:val="0"/>
          <w:divBdr>
            <w:top w:val="none" w:sz="0" w:space="0" w:color="auto"/>
            <w:left w:val="none" w:sz="0" w:space="0" w:color="auto"/>
            <w:bottom w:val="none" w:sz="0" w:space="0" w:color="auto"/>
            <w:right w:val="none" w:sz="0" w:space="0" w:color="auto"/>
          </w:divBdr>
          <w:divsChild>
            <w:div w:id="927035227">
              <w:marLeft w:val="0"/>
              <w:marRight w:val="0"/>
              <w:marTop w:val="0"/>
              <w:marBottom w:val="0"/>
              <w:divBdr>
                <w:top w:val="none" w:sz="0" w:space="0" w:color="auto"/>
                <w:left w:val="none" w:sz="0" w:space="0" w:color="auto"/>
                <w:bottom w:val="none" w:sz="0" w:space="0" w:color="auto"/>
                <w:right w:val="none" w:sz="0" w:space="0" w:color="auto"/>
              </w:divBdr>
            </w:div>
          </w:divsChild>
        </w:div>
        <w:div w:id="1458327927">
          <w:marLeft w:val="0"/>
          <w:marRight w:val="0"/>
          <w:marTop w:val="0"/>
          <w:marBottom w:val="0"/>
          <w:divBdr>
            <w:top w:val="none" w:sz="0" w:space="0" w:color="auto"/>
            <w:left w:val="none" w:sz="0" w:space="0" w:color="auto"/>
            <w:bottom w:val="none" w:sz="0" w:space="0" w:color="auto"/>
            <w:right w:val="none" w:sz="0" w:space="0" w:color="auto"/>
          </w:divBdr>
          <w:divsChild>
            <w:div w:id="745226610">
              <w:marLeft w:val="0"/>
              <w:marRight w:val="0"/>
              <w:marTop w:val="0"/>
              <w:marBottom w:val="0"/>
              <w:divBdr>
                <w:top w:val="none" w:sz="0" w:space="0" w:color="auto"/>
                <w:left w:val="none" w:sz="0" w:space="0" w:color="auto"/>
                <w:bottom w:val="none" w:sz="0" w:space="0" w:color="auto"/>
                <w:right w:val="none" w:sz="0" w:space="0" w:color="auto"/>
              </w:divBdr>
            </w:div>
          </w:divsChild>
        </w:div>
        <w:div w:id="325744677">
          <w:marLeft w:val="0"/>
          <w:marRight w:val="0"/>
          <w:marTop w:val="0"/>
          <w:marBottom w:val="0"/>
          <w:divBdr>
            <w:top w:val="none" w:sz="0" w:space="0" w:color="auto"/>
            <w:left w:val="none" w:sz="0" w:space="0" w:color="auto"/>
            <w:bottom w:val="none" w:sz="0" w:space="0" w:color="auto"/>
            <w:right w:val="none" w:sz="0" w:space="0" w:color="auto"/>
          </w:divBdr>
          <w:divsChild>
            <w:div w:id="1824196592">
              <w:marLeft w:val="0"/>
              <w:marRight w:val="0"/>
              <w:marTop w:val="0"/>
              <w:marBottom w:val="0"/>
              <w:divBdr>
                <w:top w:val="none" w:sz="0" w:space="0" w:color="auto"/>
                <w:left w:val="none" w:sz="0" w:space="0" w:color="auto"/>
                <w:bottom w:val="none" w:sz="0" w:space="0" w:color="auto"/>
                <w:right w:val="none" w:sz="0" w:space="0" w:color="auto"/>
              </w:divBdr>
            </w:div>
          </w:divsChild>
        </w:div>
        <w:div w:id="1582905906">
          <w:marLeft w:val="0"/>
          <w:marRight w:val="0"/>
          <w:marTop w:val="0"/>
          <w:marBottom w:val="0"/>
          <w:divBdr>
            <w:top w:val="none" w:sz="0" w:space="0" w:color="auto"/>
            <w:left w:val="none" w:sz="0" w:space="0" w:color="auto"/>
            <w:bottom w:val="none" w:sz="0" w:space="0" w:color="auto"/>
            <w:right w:val="none" w:sz="0" w:space="0" w:color="auto"/>
          </w:divBdr>
          <w:divsChild>
            <w:div w:id="1440875069">
              <w:marLeft w:val="0"/>
              <w:marRight w:val="0"/>
              <w:marTop w:val="0"/>
              <w:marBottom w:val="0"/>
              <w:divBdr>
                <w:top w:val="none" w:sz="0" w:space="0" w:color="auto"/>
                <w:left w:val="none" w:sz="0" w:space="0" w:color="auto"/>
                <w:bottom w:val="none" w:sz="0" w:space="0" w:color="auto"/>
                <w:right w:val="none" w:sz="0" w:space="0" w:color="auto"/>
              </w:divBdr>
            </w:div>
          </w:divsChild>
        </w:div>
        <w:div w:id="1630235297">
          <w:marLeft w:val="0"/>
          <w:marRight w:val="0"/>
          <w:marTop w:val="0"/>
          <w:marBottom w:val="0"/>
          <w:divBdr>
            <w:top w:val="none" w:sz="0" w:space="0" w:color="auto"/>
            <w:left w:val="none" w:sz="0" w:space="0" w:color="auto"/>
            <w:bottom w:val="none" w:sz="0" w:space="0" w:color="auto"/>
            <w:right w:val="none" w:sz="0" w:space="0" w:color="auto"/>
          </w:divBdr>
          <w:divsChild>
            <w:div w:id="462113663">
              <w:marLeft w:val="0"/>
              <w:marRight w:val="0"/>
              <w:marTop w:val="0"/>
              <w:marBottom w:val="0"/>
              <w:divBdr>
                <w:top w:val="none" w:sz="0" w:space="0" w:color="auto"/>
                <w:left w:val="none" w:sz="0" w:space="0" w:color="auto"/>
                <w:bottom w:val="none" w:sz="0" w:space="0" w:color="auto"/>
                <w:right w:val="none" w:sz="0" w:space="0" w:color="auto"/>
              </w:divBdr>
            </w:div>
          </w:divsChild>
        </w:div>
        <w:div w:id="88308903">
          <w:marLeft w:val="0"/>
          <w:marRight w:val="0"/>
          <w:marTop w:val="0"/>
          <w:marBottom w:val="0"/>
          <w:divBdr>
            <w:top w:val="none" w:sz="0" w:space="0" w:color="auto"/>
            <w:left w:val="none" w:sz="0" w:space="0" w:color="auto"/>
            <w:bottom w:val="none" w:sz="0" w:space="0" w:color="auto"/>
            <w:right w:val="none" w:sz="0" w:space="0" w:color="auto"/>
          </w:divBdr>
          <w:divsChild>
            <w:div w:id="1428112876">
              <w:marLeft w:val="0"/>
              <w:marRight w:val="0"/>
              <w:marTop w:val="0"/>
              <w:marBottom w:val="0"/>
              <w:divBdr>
                <w:top w:val="none" w:sz="0" w:space="0" w:color="auto"/>
                <w:left w:val="none" w:sz="0" w:space="0" w:color="auto"/>
                <w:bottom w:val="none" w:sz="0" w:space="0" w:color="auto"/>
                <w:right w:val="none" w:sz="0" w:space="0" w:color="auto"/>
              </w:divBdr>
            </w:div>
          </w:divsChild>
        </w:div>
        <w:div w:id="729235831">
          <w:marLeft w:val="0"/>
          <w:marRight w:val="0"/>
          <w:marTop w:val="0"/>
          <w:marBottom w:val="0"/>
          <w:divBdr>
            <w:top w:val="none" w:sz="0" w:space="0" w:color="auto"/>
            <w:left w:val="none" w:sz="0" w:space="0" w:color="auto"/>
            <w:bottom w:val="none" w:sz="0" w:space="0" w:color="auto"/>
            <w:right w:val="none" w:sz="0" w:space="0" w:color="auto"/>
          </w:divBdr>
          <w:divsChild>
            <w:div w:id="1110470304">
              <w:marLeft w:val="0"/>
              <w:marRight w:val="0"/>
              <w:marTop w:val="0"/>
              <w:marBottom w:val="0"/>
              <w:divBdr>
                <w:top w:val="none" w:sz="0" w:space="0" w:color="auto"/>
                <w:left w:val="none" w:sz="0" w:space="0" w:color="auto"/>
                <w:bottom w:val="none" w:sz="0" w:space="0" w:color="auto"/>
                <w:right w:val="none" w:sz="0" w:space="0" w:color="auto"/>
              </w:divBdr>
            </w:div>
          </w:divsChild>
        </w:div>
        <w:div w:id="1024016835">
          <w:marLeft w:val="0"/>
          <w:marRight w:val="0"/>
          <w:marTop w:val="0"/>
          <w:marBottom w:val="0"/>
          <w:divBdr>
            <w:top w:val="none" w:sz="0" w:space="0" w:color="auto"/>
            <w:left w:val="none" w:sz="0" w:space="0" w:color="auto"/>
            <w:bottom w:val="none" w:sz="0" w:space="0" w:color="auto"/>
            <w:right w:val="none" w:sz="0" w:space="0" w:color="auto"/>
          </w:divBdr>
          <w:divsChild>
            <w:div w:id="2146778121">
              <w:marLeft w:val="0"/>
              <w:marRight w:val="0"/>
              <w:marTop w:val="0"/>
              <w:marBottom w:val="0"/>
              <w:divBdr>
                <w:top w:val="none" w:sz="0" w:space="0" w:color="auto"/>
                <w:left w:val="none" w:sz="0" w:space="0" w:color="auto"/>
                <w:bottom w:val="none" w:sz="0" w:space="0" w:color="auto"/>
                <w:right w:val="none" w:sz="0" w:space="0" w:color="auto"/>
              </w:divBdr>
            </w:div>
          </w:divsChild>
        </w:div>
        <w:div w:id="1176456195">
          <w:marLeft w:val="0"/>
          <w:marRight w:val="0"/>
          <w:marTop w:val="0"/>
          <w:marBottom w:val="0"/>
          <w:divBdr>
            <w:top w:val="none" w:sz="0" w:space="0" w:color="auto"/>
            <w:left w:val="none" w:sz="0" w:space="0" w:color="auto"/>
            <w:bottom w:val="none" w:sz="0" w:space="0" w:color="auto"/>
            <w:right w:val="none" w:sz="0" w:space="0" w:color="auto"/>
          </w:divBdr>
          <w:divsChild>
            <w:div w:id="2077586962">
              <w:marLeft w:val="0"/>
              <w:marRight w:val="0"/>
              <w:marTop w:val="0"/>
              <w:marBottom w:val="0"/>
              <w:divBdr>
                <w:top w:val="none" w:sz="0" w:space="0" w:color="auto"/>
                <w:left w:val="none" w:sz="0" w:space="0" w:color="auto"/>
                <w:bottom w:val="none" w:sz="0" w:space="0" w:color="auto"/>
                <w:right w:val="none" w:sz="0" w:space="0" w:color="auto"/>
              </w:divBdr>
            </w:div>
          </w:divsChild>
        </w:div>
        <w:div w:id="132066760">
          <w:marLeft w:val="0"/>
          <w:marRight w:val="0"/>
          <w:marTop w:val="0"/>
          <w:marBottom w:val="0"/>
          <w:divBdr>
            <w:top w:val="none" w:sz="0" w:space="0" w:color="auto"/>
            <w:left w:val="none" w:sz="0" w:space="0" w:color="auto"/>
            <w:bottom w:val="none" w:sz="0" w:space="0" w:color="auto"/>
            <w:right w:val="none" w:sz="0" w:space="0" w:color="auto"/>
          </w:divBdr>
          <w:divsChild>
            <w:div w:id="910847881">
              <w:marLeft w:val="0"/>
              <w:marRight w:val="0"/>
              <w:marTop w:val="0"/>
              <w:marBottom w:val="0"/>
              <w:divBdr>
                <w:top w:val="none" w:sz="0" w:space="0" w:color="auto"/>
                <w:left w:val="none" w:sz="0" w:space="0" w:color="auto"/>
                <w:bottom w:val="none" w:sz="0" w:space="0" w:color="auto"/>
                <w:right w:val="none" w:sz="0" w:space="0" w:color="auto"/>
              </w:divBdr>
            </w:div>
          </w:divsChild>
        </w:div>
        <w:div w:id="660474425">
          <w:marLeft w:val="0"/>
          <w:marRight w:val="0"/>
          <w:marTop w:val="0"/>
          <w:marBottom w:val="0"/>
          <w:divBdr>
            <w:top w:val="none" w:sz="0" w:space="0" w:color="auto"/>
            <w:left w:val="none" w:sz="0" w:space="0" w:color="auto"/>
            <w:bottom w:val="none" w:sz="0" w:space="0" w:color="auto"/>
            <w:right w:val="none" w:sz="0" w:space="0" w:color="auto"/>
          </w:divBdr>
          <w:divsChild>
            <w:div w:id="1419252618">
              <w:marLeft w:val="0"/>
              <w:marRight w:val="0"/>
              <w:marTop w:val="0"/>
              <w:marBottom w:val="0"/>
              <w:divBdr>
                <w:top w:val="none" w:sz="0" w:space="0" w:color="auto"/>
                <w:left w:val="none" w:sz="0" w:space="0" w:color="auto"/>
                <w:bottom w:val="none" w:sz="0" w:space="0" w:color="auto"/>
                <w:right w:val="none" w:sz="0" w:space="0" w:color="auto"/>
              </w:divBdr>
            </w:div>
          </w:divsChild>
        </w:div>
        <w:div w:id="1217353237">
          <w:marLeft w:val="0"/>
          <w:marRight w:val="0"/>
          <w:marTop w:val="0"/>
          <w:marBottom w:val="0"/>
          <w:divBdr>
            <w:top w:val="none" w:sz="0" w:space="0" w:color="auto"/>
            <w:left w:val="none" w:sz="0" w:space="0" w:color="auto"/>
            <w:bottom w:val="none" w:sz="0" w:space="0" w:color="auto"/>
            <w:right w:val="none" w:sz="0" w:space="0" w:color="auto"/>
          </w:divBdr>
          <w:divsChild>
            <w:div w:id="874780342">
              <w:marLeft w:val="0"/>
              <w:marRight w:val="0"/>
              <w:marTop w:val="0"/>
              <w:marBottom w:val="0"/>
              <w:divBdr>
                <w:top w:val="none" w:sz="0" w:space="0" w:color="auto"/>
                <w:left w:val="none" w:sz="0" w:space="0" w:color="auto"/>
                <w:bottom w:val="none" w:sz="0" w:space="0" w:color="auto"/>
                <w:right w:val="none" w:sz="0" w:space="0" w:color="auto"/>
              </w:divBdr>
            </w:div>
          </w:divsChild>
        </w:div>
        <w:div w:id="76564161">
          <w:marLeft w:val="0"/>
          <w:marRight w:val="0"/>
          <w:marTop w:val="0"/>
          <w:marBottom w:val="0"/>
          <w:divBdr>
            <w:top w:val="none" w:sz="0" w:space="0" w:color="auto"/>
            <w:left w:val="none" w:sz="0" w:space="0" w:color="auto"/>
            <w:bottom w:val="none" w:sz="0" w:space="0" w:color="auto"/>
            <w:right w:val="none" w:sz="0" w:space="0" w:color="auto"/>
          </w:divBdr>
          <w:divsChild>
            <w:div w:id="2048263088">
              <w:marLeft w:val="0"/>
              <w:marRight w:val="0"/>
              <w:marTop w:val="0"/>
              <w:marBottom w:val="0"/>
              <w:divBdr>
                <w:top w:val="none" w:sz="0" w:space="0" w:color="auto"/>
                <w:left w:val="none" w:sz="0" w:space="0" w:color="auto"/>
                <w:bottom w:val="none" w:sz="0" w:space="0" w:color="auto"/>
                <w:right w:val="none" w:sz="0" w:space="0" w:color="auto"/>
              </w:divBdr>
            </w:div>
          </w:divsChild>
        </w:div>
        <w:div w:id="660431812">
          <w:marLeft w:val="0"/>
          <w:marRight w:val="0"/>
          <w:marTop w:val="0"/>
          <w:marBottom w:val="0"/>
          <w:divBdr>
            <w:top w:val="none" w:sz="0" w:space="0" w:color="auto"/>
            <w:left w:val="none" w:sz="0" w:space="0" w:color="auto"/>
            <w:bottom w:val="none" w:sz="0" w:space="0" w:color="auto"/>
            <w:right w:val="none" w:sz="0" w:space="0" w:color="auto"/>
          </w:divBdr>
          <w:divsChild>
            <w:div w:id="150633702">
              <w:marLeft w:val="0"/>
              <w:marRight w:val="0"/>
              <w:marTop w:val="0"/>
              <w:marBottom w:val="0"/>
              <w:divBdr>
                <w:top w:val="none" w:sz="0" w:space="0" w:color="auto"/>
                <w:left w:val="none" w:sz="0" w:space="0" w:color="auto"/>
                <w:bottom w:val="none" w:sz="0" w:space="0" w:color="auto"/>
                <w:right w:val="none" w:sz="0" w:space="0" w:color="auto"/>
              </w:divBdr>
            </w:div>
          </w:divsChild>
        </w:div>
        <w:div w:id="240330902">
          <w:marLeft w:val="0"/>
          <w:marRight w:val="0"/>
          <w:marTop w:val="0"/>
          <w:marBottom w:val="0"/>
          <w:divBdr>
            <w:top w:val="none" w:sz="0" w:space="0" w:color="auto"/>
            <w:left w:val="none" w:sz="0" w:space="0" w:color="auto"/>
            <w:bottom w:val="none" w:sz="0" w:space="0" w:color="auto"/>
            <w:right w:val="none" w:sz="0" w:space="0" w:color="auto"/>
          </w:divBdr>
          <w:divsChild>
            <w:div w:id="148521799">
              <w:marLeft w:val="0"/>
              <w:marRight w:val="0"/>
              <w:marTop w:val="0"/>
              <w:marBottom w:val="0"/>
              <w:divBdr>
                <w:top w:val="none" w:sz="0" w:space="0" w:color="auto"/>
                <w:left w:val="none" w:sz="0" w:space="0" w:color="auto"/>
                <w:bottom w:val="none" w:sz="0" w:space="0" w:color="auto"/>
                <w:right w:val="none" w:sz="0" w:space="0" w:color="auto"/>
              </w:divBdr>
            </w:div>
          </w:divsChild>
        </w:div>
        <w:div w:id="2023773970">
          <w:marLeft w:val="0"/>
          <w:marRight w:val="0"/>
          <w:marTop w:val="0"/>
          <w:marBottom w:val="0"/>
          <w:divBdr>
            <w:top w:val="none" w:sz="0" w:space="0" w:color="auto"/>
            <w:left w:val="none" w:sz="0" w:space="0" w:color="auto"/>
            <w:bottom w:val="none" w:sz="0" w:space="0" w:color="auto"/>
            <w:right w:val="none" w:sz="0" w:space="0" w:color="auto"/>
          </w:divBdr>
          <w:divsChild>
            <w:div w:id="139613183">
              <w:marLeft w:val="0"/>
              <w:marRight w:val="0"/>
              <w:marTop w:val="0"/>
              <w:marBottom w:val="0"/>
              <w:divBdr>
                <w:top w:val="none" w:sz="0" w:space="0" w:color="auto"/>
                <w:left w:val="none" w:sz="0" w:space="0" w:color="auto"/>
                <w:bottom w:val="none" w:sz="0" w:space="0" w:color="auto"/>
                <w:right w:val="none" w:sz="0" w:space="0" w:color="auto"/>
              </w:divBdr>
            </w:div>
          </w:divsChild>
        </w:div>
        <w:div w:id="232468448">
          <w:marLeft w:val="0"/>
          <w:marRight w:val="0"/>
          <w:marTop w:val="0"/>
          <w:marBottom w:val="0"/>
          <w:divBdr>
            <w:top w:val="none" w:sz="0" w:space="0" w:color="auto"/>
            <w:left w:val="none" w:sz="0" w:space="0" w:color="auto"/>
            <w:bottom w:val="none" w:sz="0" w:space="0" w:color="auto"/>
            <w:right w:val="none" w:sz="0" w:space="0" w:color="auto"/>
          </w:divBdr>
          <w:divsChild>
            <w:div w:id="2056393059">
              <w:marLeft w:val="0"/>
              <w:marRight w:val="0"/>
              <w:marTop w:val="0"/>
              <w:marBottom w:val="0"/>
              <w:divBdr>
                <w:top w:val="none" w:sz="0" w:space="0" w:color="auto"/>
                <w:left w:val="none" w:sz="0" w:space="0" w:color="auto"/>
                <w:bottom w:val="none" w:sz="0" w:space="0" w:color="auto"/>
                <w:right w:val="none" w:sz="0" w:space="0" w:color="auto"/>
              </w:divBdr>
            </w:div>
          </w:divsChild>
        </w:div>
        <w:div w:id="569852809">
          <w:marLeft w:val="0"/>
          <w:marRight w:val="0"/>
          <w:marTop w:val="0"/>
          <w:marBottom w:val="0"/>
          <w:divBdr>
            <w:top w:val="none" w:sz="0" w:space="0" w:color="auto"/>
            <w:left w:val="none" w:sz="0" w:space="0" w:color="auto"/>
            <w:bottom w:val="none" w:sz="0" w:space="0" w:color="auto"/>
            <w:right w:val="none" w:sz="0" w:space="0" w:color="auto"/>
          </w:divBdr>
          <w:divsChild>
            <w:div w:id="1124345049">
              <w:marLeft w:val="0"/>
              <w:marRight w:val="0"/>
              <w:marTop w:val="0"/>
              <w:marBottom w:val="0"/>
              <w:divBdr>
                <w:top w:val="none" w:sz="0" w:space="0" w:color="auto"/>
                <w:left w:val="none" w:sz="0" w:space="0" w:color="auto"/>
                <w:bottom w:val="none" w:sz="0" w:space="0" w:color="auto"/>
                <w:right w:val="none" w:sz="0" w:space="0" w:color="auto"/>
              </w:divBdr>
            </w:div>
          </w:divsChild>
        </w:div>
        <w:div w:id="80492471">
          <w:marLeft w:val="0"/>
          <w:marRight w:val="0"/>
          <w:marTop w:val="0"/>
          <w:marBottom w:val="0"/>
          <w:divBdr>
            <w:top w:val="none" w:sz="0" w:space="0" w:color="auto"/>
            <w:left w:val="none" w:sz="0" w:space="0" w:color="auto"/>
            <w:bottom w:val="none" w:sz="0" w:space="0" w:color="auto"/>
            <w:right w:val="none" w:sz="0" w:space="0" w:color="auto"/>
          </w:divBdr>
          <w:divsChild>
            <w:div w:id="2021084936">
              <w:marLeft w:val="0"/>
              <w:marRight w:val="0"/>
              <w:marTop w:val="0"/>
              <w:marBottom w:val="0"/>
              <w:divBdr>
                <w:top w:val="none" w:sz="0" w:space="0" w:color="auto"/>
                <w:left w:val="none" w:sz="0" w:space="0" w:color="auto"/>
                <w:bottom w:val="none" w:sz="0" w:space="0" w:color="auto"/>
                <w:right w:val="none" w:sz="0" w:space="0" w:color="auto"/>
              </w:divBdr>
            </w:div>
          </w:divsChild>
        </w:div>
        <w:div w:id="1325668672">
          <w:marLeft w:val="0"/>
          <w:marRight w:val="0"/>
          <w:marTop w:val="0"/>
          <w:marBottom w:val="0"/>
          <w:divBdr>
            <w:top w:val="none" w:sz="0" w:space="0" w:color="auto"/>
            <w:left w:val="none" w:sz="0" w:space="0" w:color="auto"/>
            <w:bottom w:val="none" w:sz="0" w:space="0" w:color="auto"/>
            <w:right w:val="none" w:sz="0" w:space="0" w:color="auto"/>
          </w:divBdr>
          <w:divsChild>
            <w:div w:id="1832528421">
              <w:marLeft w:val="0"/>
              <w:marRight w:val="0"/>
              <w:marTop w:val="0"/>
              <w:marBottom w:val="0"/>
              <w:divBdr>
                <w:top w:val="none" w:sz="0" w:space="0" w:color="auto"/>
                <w:left w:val="none" w:sz="0" w:space="0" w:color="auto"/>
                <w:bottom w:val="none" w:sz="0" w:space="0" w:color="auto"/>
                <w:right w:val="none" w:sz="0" w:space="0" w:color="auto"/>
              </w:divBdr>
            </w:div>
          </w:divsChild>
        </w:div>
        <w:div w:id="1311128413">
          <w:marLeft w:val="0"/>
          <w:marRight w:val="0"/>
          <w:marTop w:val="0"/>
          <w:marBottom w:val="0"/>
          <w:divBdr>
            <w:top w:val="none" w:sz="0" w:space="0" w:color="auto"/>
            <w:left w:val="none" w:sz="0" w:space="0" w:color="auto"/>
            <w:bottom w:val="none" w:sz="0" w:space="0" w:color="auto"/>
            <w:right w:val="none" w:sz="0" w:space="0" w:color="auto"/>
          </w:divBdr>
          <w:divsChild>
            <w:div w:id="756172767">
              <w:marLeft w:val="0"/>
              <w:marRight w:val="0"/>
              <w:marTop w:val="0"/>
              <w:marBottom w:val="0"/>
              <w:divBdr>
                <w:top w:val="none" w:sz="0" w:space="0" w:color="auto"/>
                <w:left w:val="none" w:sz="0" w:space="0" w:color="auto"/>
                <w:bottom w:val="none" w:sz="0" w:space="0" w:color="auto"/>
                <w:right w:val="none" w:sz="0" w:space="0" w:color="auto"/>
              </w:divBdr>
            </w:div>
          </w:divsChild>
        </w:div>
        <w:div w:id="983855687">
          <w:marLeft w:val="0"/>
          <w:marRight w:val="0"/>
          <w:marTop w:val="0"/>
          <w:marBottom w:val="0"/>
          <w:divBdr>
            <w:top w:val="none" w:sz="0" w:space="0" w:color="auto"/>
            <w:left w:val="none" w:sz="0" w:space="0" w:color="auto"/>
            <w:bottom w:val="none" w:sz="0" w:space="0" w:color="auto"/>
            <w:right w:val="none" w:sz="0" w:space="0" w:color="auto"/>
          </w:divBdr>
          <w:divsChild>
            <w:div w:id="1788354283">
              <w:marLeft w:val="0"/>
              <w:marRight w:val="0"/>
              <w:marTop w:val="0"/>
              <w:marBottom w:val="0"/>
              <w:divBdr>
                <w:top w:val="none" w:sz="0" w:space="0" w:color="auto"/>
                <w:left w:val="none" w:sz="0" w:space="0" w:color="auto"/>
                <w:bottom w:val="none" w:sz="0" w:space="0" w:color="auto"/>
                <w:right w:val="none" w:sz="0" w:space="0" w:color="auto"/>
              </w:divBdr>
            </w:div>
          </w:divsChild>
        </w:div>
        <w:div w:id="1410036965">
          <w:marLeft w:val="0"/>
          <w:marRight w:val="0"/>
          <w:marTop w:val="0"/>
          <w:marBottom w:val="0"/>
          <w:divBdr>
            <w:top w:val="none" w:sz="0" w:space="0" w:color="auto"/>
            <w:left w:val="none" w:sz="0" w:space="0" w:color="auto"/>
            <w:bottom w:val="none" w:sz="0" w:space="0" w:color="auto"/>
            <w:right w:val="none" w:sz="0" w:space="0" w:color="auto"/>
          </w:divBdr>
          <w:divsChild>
            <w:div w:id="694115270">
              <w:marLeft w:val="0"/>
              <w:marRight w:val="0"/>
              <w:marTop w:val="0"/>
              <w:marBottom w:val="0"/>
              <w:divBdr>
                <w:top w:val="none" w:sz="0" w:space="0" w:color="auto"/>
                <w:left w:val="none" w:sz="0" w:space="0" w:color="auto"/>
                <w:bottom w:val="none" w:sz="0" w:space="0" w:color="auto"/>
                <w:right w:val="none" w:sz="0" w:space="0" w:color="auto"/>
              </w:divBdr>
            </w:div>
          </w:divsChild>
        </w:div>
        <w:div w:id="242377795">
          <w:marLeft w:val="0"/>
          <w:marRight w:val="0"/>
          <w:marTop w:val="0"/>
          <w:marBottom w:val="0"/>
          <w:divBdr>
            <w:top w:val="none" w:sz="0" w:space="0" w:color="auto"/>
            <w:left w:val="none" w:sz="0" w:space="0" w:color="auto"/>
            <w:bottom w:val="none" w:sz="0" w:space="0" w:color="auto"/>
            <w:right w:val="none" w:sz="0" w:space="0" w:color="auto"/>
          </w:divBdr>
          <w:divsChild>
            <w:div w:id="548423512">
              <w:marLeft w:val="0"/>
              <w:marRight w:val="0"/>
              <w:marTop w:val="0"/>
              <w:marBottom w:val="0"/>
              <w:divBdr>
                <w:top w:val="none" w:sz="0" w:space="0" w:color="auto"/>
                <w:left w:val="none" w:sz="0" w:space="0" w:color="auto"/>
                <w:bottom w:val="none" w:sz="0" w:space="0" w:color="auto"/>
                <w:right w:val="none" w:sz="0" w:space="0" w:color="auto"/>
              </w:divBdr>
            </w:div>
          </w:divsChild>
        </w:div>
        <w:div w:id="1916544811">
          <w:marLeft w:val="0"/>
          <w:marRight w:val="0"/>
          <w:marTop w:val="0"/>
          <w:marBottom w:val="0"/>
          <w:divBdr>
            <w:top w:val="none" w:sz="0" w:space="0" w:color="auto"/>
            <w:left w:val="none" w:sz="0" w:space="0" w:color="auto"/>
            <w:bottom w:val="none" w:sz="0" w:space="0" w:color="auto"/>
            <w:right w:val="none" w:sz="0" w:space="0" w:color="auto"/>
          </w:divBdr>
          <w:divsChild>
            <w:div w:id="2102294839">
              <w:marLeft w:val="0"/>
              <w:marRight w:val="0"/>
              <w:marTop w:val="0"/>
              <w:marBottom w:val="0"/>
              <w:divBdr>
                <w:top w:val="none" w:sz="0" w:space="0" w:color="auto"/>
                <w:left w:val="none" w:sz="0" w:space="0" w:color="auto"/>
                <w:bottom w:val="none" w:sz="0" w:space="0" w:color="auto"/>
                <w:right w:val="none" w:sz="0" w:space="0" w:color="auto"/>
              </w:divBdr>
            </w:div>
          </w:divsChild>
        </w:div>
        <w:div w:id="319581849">
          <w:marLeft w:val="0"/>
          <w:marRight w:val="0"/>
          <w:marTop w:val="0"/>
          <w:marBottom w:val="0"/>
          <w:divBdr>
            <w:top w:val="none" w:sz="0" w:space="0" w:color="auto"/>
            <w:left w:val="none" w:sz="0" w:space="0" w:color="auto"/>
            <w:bottom w:val="none" w:sz="0" w:space="0" w:color="auto"/>
            <w:right w:val="none" w:sz="0" w:space="0" w:color="auto"/>
          </w:divBdr>
          <w:divsChild>
            <w:div w:id="904687361">
              <w:marLeft w:val="0"/>
              <w:marRight w:val="0"/>
              <w:marTop w:val="0"/>
              <w:marBottom w:val="0"/>
              <w:divBdr>
                <w:top w:val="none" w:sz="0" w:space="0" w:color="auto"/>
                <w:left w:val="none" w:sz="0" w:space="0" w:color="auto"/>
                <w:bottom w:val="none" w:sz="0" w:space="0" w:color="auto"/>
                <w:right w:val="none" w:sz="0" w:space="0" w:color="auto"/>
              </w:divBdr>
            </w:div>
          </w:divsChild>
        </w:div>
        <w:div w:id="19363148">
          <w:marLeft w:val="0"/>
          <w:marRight w:val="0"/>
          <w:marTop w:val="0"/>
          <w:marBottom w:val="0"/>
          <w:divBdr>
            <w:top w:val="none" w:sz="0" w:space="0" w:color="auto"/>
            <w:left w:val="none" w:sz="0" w:space="0" w:color="auto"/>
            <w:bottom w:val="none" w:sz="0" w:space="0" w:color="auto"/>
            <w:right w:val="none" w:sz="0" w:space="0" w:color="auto"/>
          </w:divBdr>
          <w:divsChild>
            <w:div w:id="307437510">
              <w:marLeft w:val="0"/>
              <w:marRight w:val="0"/>
              <w:marTop w:val="0"/>
              <w:marBottom w:val="0"/>
              <w:divBdr>
                <w:top w:val="none" w:sz="0" w:space="0" w:color="auto"/>
                <w:left w:val="none" w:sz="0" w:space="0" w:color="auto"/>
                <w:bottom w:val="none" w:sz="0" w:space="0" w:color="auto"/>
                <w:right w:val="none" w:sz="0" w:space="0" w:color="auto"/>
              </w:divBdr>
            </w:div>
          </w:divsChild>
        </w:div>
        <w:div w:id="768160226">
          <w:marLeft w:val="0"/>
          <w:marRight w:val="0"/>
          <w:marTop w:val="0"/>
          <w:marBottom w:val="0"/>
          <w:divBdr>
            <w:top w:val="none" w:sz="0" w:space="0" w:color="auto"/>
            <w:left w:val="none" w:sz="0" w:space="0" w:color="auto"/>
            <w:bottom w:val="none" w:sz="0" w:space="0" w:color="auto"/>
            <w:right w:val="none" w:sz="0" w:space="0" w:color="auto"/>
          </w:divBdr>
          <w:divsChild>
            <w:div w:id="521431269">
              <w:marLeft w:val="0"/>
              <w:marRight w:val="0"/>
              <w:marTop w:val="0"/>
              <w:marBottom w:val="0"/>
              <w:divBdr>
                <w:top w:val="none" w:sz="0" w:space="0" w:color="auto"/>
                <w:left w:val="none" w:sz="0" w:space="0" w:color="auto"/>
                <w:bottom w:val="none" w:sz="0" w:space="0" w:color="auto"/>
                <w:right w:val="none" w:sz="0" w:space="0" w:color="auto"/>
              </w:divBdr>
            </w:div>
          </w:divsChild>
        </w:div>
        <w:div w:id="1929120734">
          <w:marLeft w:val="0"/>
          <w:marRight w:val="0"/>
          <w:marTop w:val="0"/>
          <w:marBottom w:val="0"/>
          <w:divBdr>
            <w:top w:val="none" w:sz="0" w:space="0" w:color="auto"/>
            <w:left w:val="none" w:sz="0" w:space="0" w:color="auto"/>
            <w:bottom w:val="none" w:sz="0" w:space="0" w:color="auto"/>
            <w:right w:val="none" w:sz="0" w:space="0" w:color="auto"/>
          </w:divBdr>
          <w:divsChild>
            <w:div w:id="965741518">
              <w:marLeft w:val="0"/>
              <w:marRight w:val="0"/>
              <w:marTop w:val="0"/>
              <w:marBottom w:val="0"/>
              <w:divBdr>
                <w:top w:val="none" w:sz="0" w:space="0" w:color="auto"/>
                <w:left w:val="none" w:sz="0" w:space="0" w:color="auto"/>
                <w:bottom w:val="none" w:sz="0" w:space="0" w:color="auto"/>
                <w:right w:val="none" w:sz="0" w:space="0" w:color="auto"/>
              </w:divBdr>
            </w:div>
          </w:divsChild>
        </w:div>
        <w:div w:id="1887371521">
          <w:marLeft w:val="0"/>
          <w:marRight w:val="0"/>
          <w:marTop w:val="0"/>
          <w:marBottom w:val="0"/>
          <w:divBdr>
            <w:top w:val="none" w:sz="0" w:space="0" w:color="auto"/>
            <w:left w:val="none" w:sz="0" w:space="0" w:color="auto"/>
            <w:bottom w:val="none" w:sz="0" w:space="0" w:color="auto"/>
            <w:right w:val="none" w:sz="0" w:space="0" w:color="auto"/>
          </w:divBdr>
          <w:divsChild>
            <w:div w:id="1228570542">
              <w:marLeft w:val="0"/>
              <w:marRight w:val="0"/>
              <w:marTop w:val="0"/>
              <w:marBottom w:val="0"/>
              <w:divBdr>
                <w:top w:val="none" w:sz="0" w:space="0" w:color="auto"/>
                <w:left w:val="none" w:sz="0" w:space="0" w:color="auto"/>
                <w:bottom w:val="none" w:sz="0" w:space="0" w:color="auto"/>
                <w:right w:val="none" w:sz="0" w:space="0" w:color="auto"/>
              </w:divBdr>
            </w:div>
          </w:divsChild>
        </w:div>
        <w:div w:id="56973103">
          <w:marLeft w:val="0"/>
          <w:marRight w:val="0"/>
          <w:marTop w:val="0"/>
          <w:marBottom w:val="0"/>
          <w:divBdr>
            <w:top w:val="none" w:sz="0" w:space="0" w:color="auto"/>
            <w:left w:val="none" w:sz="0" w:space="0" w:color="auto"/>
            <w:bottom w:val="none" w:sz="0" w:space="0" w:color="auto"/>
            <w:right w:val="none" w:sz="0" w:space="0" w:color="auto"/>
          </w:divBdr>
          <w:divsChild>
            <w:div w:id="345059588">
              <w:marLeft w:val="0"/>
              <w:marRight w:val="0"/>
              <w:marTop w:val="0"/>
              <w:marBottom w:val="0"/>
              <w:divBdr>
                <w:top w:val="none" w:sz="0" w:space="0" w:color="auto"/>
                <w:left w:val="none" w:sz="0" w:space="0" w:color="auto"/>
                <w:bottom w:val="none" w:sz="0" w:space="0" w:color="auto"/>
                <w:right w:val="none" w:sz="0" w:space="0" w:color="auto"/>
              </w:divBdr>
            </w:div>
          </w:divsChild>
        </w:div>
        <w:div w:id="1311399042">
          <w:marLeft w:val="0"/>
          <w:marRight w:val="0"/>
          <w:marTop w:val="0"/>
          <w:marBottom w:val="0"/>
          <w:divBdr>
            <w:top w:val="none" w:sz="0" w:space="0" w:color="auto"/>
            <w:left w:val="none" w:sz="0" w:space="0" w:color="auto"/>
            <w:bottom w:val="none" w:sz="0" w:space="0" w:color="auto"/>
            <w:right w:val="none" w:sz="0" w:space="0" w:color="auto"/>
          </w:divBdr>
          <w:divsChild>
            <w:div w:id="1371758531">
              <w:marLeft w:val="0"/>
              <w:marRight w:val="0"/>
              <w:marTop w:val="0"/>
              <w:marBottom w:val="0"/>
              <w:divBdr>
                <w:top w:val="none" w:sz="0" w:space="0" w:color="auto"/>
                <w:left w:val="none" w:sz="0" w:space="0" w:color="auto"/>
                <w:bottom w:val="none" w:sz="0" w:space="0" w:color="auto"/>
                <w:right w:val="none" w:sz="0" w:space="0" w:color="auto"/>
              </w:divBdr>
            </w:div>
          </w:divsChild>
        </w:div>
        <w:div w:id="1978024488">
          <w:marLeft w:val="0"/>
          <w:marRight w:val="0"/>
          <w:marTop w:val="0"/>
          <w:marBottom w:val="0"/>
          <w:divBdr>
            <w:top w:val="none" w:sz="0" w:space="0" w:color="auto"/>
            <w:left w:val="none" w:sz="0" w:space="0" w:color="auto"/>
            <w:bottom w:val="none" w:sz="0" w:space="0" w:color="auto"/>
            <w:right w:val="none" w:sz="0" w:space="0" w:color="auto"/>
          </w:divBdr>
          <w:divsChild>
            <w:div w:id="384255868">
              <w:marLeft w:val="0"/>
              <w:marRight w:val="0"/>
              <w:marTop w:val="0"/>
              <w:marBottom w:val="0"/>
              <w:divBdr>
                <w:top w:val="none" w:sz="0" w:space="0" w:color="auto"/>
                <w:left w:val="none" w:sz="0" w:space="0" w:color="auto"/>
                <w:bottom w:val="none" w:sz="0" w:space="0" w:color="auto"/>
                <w:right w:val="none" w:sz="0" w:space="0" w:color="auto"/>
              </w:divBdr>
            </w:div>
          </w:divsChild>
        </w:div>
        <w:div w:id="1043361132">
          <w:marLeft w:val="0"/>
          <w:marRight w:val="0"/>
          <w:marTop w:val="0"/>
          <w:marBottom w:val="0"/>
          <w:divBdr>
            <w:top w:val="none" w:sz="0" w:space="0" w:color="auto"/>
            <w:left w:val="none" w:sz="0" w:space="0" w:color="auto"/>
            <w:bottom w:val="none" w:sz="0" w:space="0" w:color="auto"/>
            <w:right w:val="none" w:sz="0" w:space="0" w:color="auto"/>
          </w:divBdr>
          <w:divsChild>
            <w:div w:id="211581168">
              <w:marLeft w:val="0"/>
              <w:marRight w:val="0"/>
              <w:marTop w:val="0"/>
              <w:marBottom w:val="0"/>
              <w:divBdr>
                <w:top w:val="none" w:sz="0" w:space="0" w:color="auto"/>
                <w:left w:val="none" w:sz="0" w:space="0" w:color="auto"/>
                <w:bottom w:val="none" w:sz="0" w:space="0" w:color="auto"/>
                <w:right w:val="none" w:sz="0" w:space="0" w:color="auto"/>
              </w:divBdr>
            </w:div>
          </w:divsChild>
        </w:div>
        <w:div w:id="1314868301">
          <w:marLeft w:val="0"/>
          <w:marRight w:val="0"/>
          <w:marTop w:val="0"/>
          <w:marBottom w:val="0"/>
          <w:divBdr>
            <w:top w:val="none" w:sz="0" w:space="0" w:color="auto"/>
            <w:left w:val="none" w:sz="0" w:space="0" w:color="auto"/>
            <w:bottom w:val="none" w:sz="0" w:space="0" w:color="auto"/>
            <w:right w:val="none" w:sz="0" w:space="0" w:color="auto"/>
          </w:divBdr>
          <w:divsChild>
            <w:div w:id="1661351685">
              <w:marLeft w:val="0"/>
              <w:marRight w:val="0"/>
              <w:marTop w:val="0"/>
              <w:marBottom w:val="0"/>
              <w:divBdr>
                <w:top w:val="none" w:sz="0" w:space="0" w:color="auto"/>
                <w:left w:val="none" w:sz="0" w:space="0" w:color="auto"/>
                <w:bottom w:val="none" w:sz="0" w:space="0" w:color="auto"/>
                <w:right w:val="none" w:sz="0" w:space="0" w:color="auto"/>
              </w:divBdr>
            </w:div>
          </w:divsChild>
        </w:div>
        <w:div w:id="1245339750">
          <w:marLeft w:val="0"/>
          <w:marRight w:val="0"/>
          <w:marTop w:val="0"/>
          <w:marBottom w:val="0"/>
          <w:divBdr>
            <w:top w:val="none" w:sz="0" w:space="0" w:color="auto"/>
            <w:left w:val="none" w:sz="0" w:space="0" w:color="auto"/>
            <w:bottom w:val="none" w:sz="0" w:space="0" w:color="auto"/>
            <w:right w:val="none" w:sz="0" w:space="0" w:color="auto"/>
          </w:divBdr>
          <w:divsChild>
            <w:div w:id="1438329647">
              <w:marLeft w:val="0"/>
              <w:marRight w:val="0"/>
              <w:marTop w:val="0"/>
              <w:marBottom w:val="0"/>
              <w:divBdr>
                <w:top w:val="none" w:sz="0" w:space="0" w:color="auto"/>
                <w:left w:val="none" w:sz="0" w:space="0" w:color="auto"/>
                <w:bottom w:val="none" w:sz="0" w:space="0" w:color="auto"/>
                <w:right w:val="none" w:sz="0" w:space="0" w:color="auto"/>
              </w:divBdr>
            </w:div>
          </w:divsChild>
        </w:div>
        <w:div w:id="1429689969">
          <w:marLeft w:val="0"/>
          <w:marRight w:val="0"/>
          <w:marTop w:val="0"/>
          <w:marBottom w:val="0"/>
          <w:divBdr>
            <w:top w:val="none" w:sz="0" w:space="0" w:color="auto"/>
            <w:left w:val="none" w:sz="0" w:space="0" w:color="auto"/>
            <w:bottom w:val="none" w:sz="0" w:space="0" w:color="auto"/>
            <w:right w:val="none" w:sz="0" w:space="0" w:color="auto"/>
          </w:divBdr>
          <w:divsChild>
            <w:div w:id="1030573694">
              <w:marLeft w:val="0"/>
              <w:marRight w:val="0"/>
              <w:marTop w:val="0"/>
              <w:marBottom w:val="0"/>
              <w:divBdr>
                <w:top w:val="none" w:sz="0" w:space="0" w:color="auto"/>
                <w:left w:val="none" w:sz="0" w:space="0" w:color="auto"/>
                <w:bottom w:val="none" w:sz="0" w:space="0" w:color="auto"/>
                <w:right w:val="none" w:sz="0" w:space="0" w:color="auto"/>
              </w:divBdr>
            </w:div>
          </w:divsChild>
        </w:div>
        <w:div w:id="726610735">
          <w:marLeft w:val="0"/>
          <w:marRight w:val="0"/>
          <w:marTop w:val="0"/>
          <w:marBottom w:val="0"/>
          <w:divBdr>
            <w:top w:val="none" w:sz="0" w:space="0" w:color="auto"/>
            <w:left w:val="none" w:sz="0" w:space="0" w:color="auto"/>
            <w:bottom w:val="none" w:sz="0" w:space="0" w:color="auto"/>
            <w:right w:val="none" w:sz="0" w:space="0" w:color="auto"/>
          </w:divBdr>
          <w:divsChild>
            <w:div w:id="1306474054">
              <w:marLeft w:val="0"/>
              <w:marRight w:val="0"/>
              <w:marTop w:val="0"/>
              <w:marBottom w:val="0"/>
              <w:divBdr>
                <w:top w:val="none" w:sz="0" w:space="0" w:color="auto"/>
                <w:left w:val="none" w:sz="0" w:space="0" w:color="auto"/>
                <w:bottom w:val="none" w:sz="0" w:space="0" w:color="auto"/>
                <w:right w:val="none" w:sz="0" w:space="0" w:color="auto"/>
              </w:divBdr>
            </w:div>
          </w:divsChild>
        </w:div>
        <w:div w:id="1519277564">
          <w:marLeft w:val="0"/>
          <w:marRight w:val="0"/>
          <w:marTop w:val="0"/>
          <w:marBottom w:val="0"/>
          <w:divBdr>
            <w:top w:val="none" w:sz="0" w:space="0" w:color="auto"/>
            <w:left w:val="none" w:sz="0" w:space="0" w:color="auto"/>
            <w:bottom w:val="none" w:sz="0" w:space="0" w:color="auto"/>
            <w:right w:val="none" w:sz="0" w:space="0" w:color="auto"/>
          </w:divBdr>
          <w:divsChild>
            <w:div w:id="779760239">
              <w:marLeft w:val="0"/>
              <w:marRight w:val="0"/>
              <w:marTop w:val="0"/>
              <w:marBottom w:val="0"/>
              <w:divBdr>
                <w:top w:val="none" w:sz="0" w:space="0" w:color="auto"/>
                <w:left w:val="none" w:sz="0" w:space="0" w:color="auto"/>
                <w:bottom w:val="none" w:sz="0" w:space="0" w:color="auto"/>
                <w:right w:val="none" w:sz="0" w:space="0" w:color="auto"/>
              </w:divBdr>
            </w:div>
          </w:divsChild>
        </w:div>
        <w:div w:id="1474718864">
          <w:marLeft w:val="0"/>
          <w:marRight w:val="0"/>
          <w:marTop w:val="0"/>
          <w:marBottom w:val="0"/>
          <w:divBdr>
            <w:top w:val="none" w:sz="0" w:space="0" w:color="auto"/>
            <w:left w:val="none" w:sz="0" w:space="0" w:color="auto"/>
            <w:bottom w:val="none" w:sz="0" w:space="0" w:color="auto"/>
            <w:right w:val="none" w:sz="0" w:space="0" w:color="auto"/>
          </w:divBdr>
          <w:divsChild>
            <w:div w:id="1398044476">
              <w:marLeft w:val="0"/>
              <w:marRight w:val="0"/>
              <w:marTop w:val="0"/>
              <w:marBottom w:val="0"/>
              <w:divBdr>
                <w:top w:val="none" w:sz="0" w:space="0" w:color="auto"/>
                <w:left w:val="none" w:sz="0" w:space="0" w:color="auto"/>
                <w:bottom w:val="none" w:sz="0" w:space="0" w:color="auto"/>
                <w:right w:val="none" w:sz="0" w:space="0" w:color="auto"/>
              </w:divBdr>
            </w:div>
          </w:divsChild>
        </w:div>
        <w:div w:id="1497917507">
          <w:marLeft w:val="0"/>
          <w:marRight w:val="0"/>
          <w:marTop w:val="0"/>
          <w:marBottom w:val="0"/>
          <w:divBdr>
            <w:top w:val="none" w:sz="0" w:space="0" w:color="auto"/>
            <w:left w:val="none" w:sz="0" w:space="0" w:color="auto"/>
            <w:bottom w:val="none" w:sz="0" w:space="0" w:color="auto"/>
            <w:right w:val="none" w:sz="0" w:space="0" w:color="auto"/>
          </w:divBdr>
          <w:divsChild>
            <w:div w:id="6949130">
              <w:marLeft w:val="0"/>
              <w:marRight w:val="0"/>
              <w:marTop w:val="0"/>
              <w:marBottom w:val="0"/>
              <w:divBdr>
                <w:top w:val="none" w:sz="0" w:space="0" w:color="auto"/>
                <w:left w:val="none" w:sz="0" w:space="0" w:color="auto"/>
                <w:bottom w:val="none" w:sz="0" w:space="0" w:color="auto"/>
                <w:right w:val="none" w:sz="0" w:space="0" w:color="auto"/>
              </w:divBdr>
            </w:div>
          </w:divsChild>
        </w:div>
        <w:div w:id="1879665648">
          <w:marLeft w:val="0"/>
          <w:marRight w:val="0"/>
          <w:marTop w:val="0"/>
          <w:marBottom w:val="0"/>
          <w:divBdr>
            <w:top w:val="none" w:sz="0" w:space="0" w:color="auto"/>
            <w:left w:val="none" w:sz="0" w:space="0" w:color="auto"/>
            <w:bottom w:val="none" w:sz="0" w:space="0" w:color="auto"/>
            <w:right w:val="none" w:sz="0" w:space="0" w:color="auto"/>
          </w:divBdr>
          <w:divsChild>
            <w:div w:id="1910572472">
              <w:marLeft w:val="0"/>
              <w:marRight w:val="0"/>
              <w:marTop w:val="0"/>
              <w:marBottom w:val="0"/>
              <w:divBdr>
                <w:top w:val="none" w:sz="0" w:space="0" w:color="auto"/>
                <w:left w:val="none" w:sz="0" w:space="0" w:color="auto"/>
                <w:bottom w:val="none" w:sz="0" w:space="0" w:color="auto"/>
                <w:right w:val="none" w:sz="0" w:space="0" w:color="auto"/>
              </w:divBdr>
            </w:div>
          </w:divsChild>
        </w:div>
        <w:div w:id="1494103646">
          <w:marLeft w:val="0"/>
          <w:marRight w:val="0"/>
          <w:marTop w:val="0"/>
          <w:marBottom w:val="0"/>
          <w:divBdr>
            <w:top w:val="none" w:sz="0" w:space="0" w:color="auto"/>
            <w:left w:val="none" w:sz="0" w:space="0" w:color="auto"/>
            <w:bottom w:val="none" w:sz="0" w:space="0" w:color="auto"/>
            <w:right w:val="none" w:sz="0" w:space="0" w:color="auto"/>
          </w:divBdr>
          <w:divsChild>
            <w:div w:id="123619692">
              <w:marLeft w:val="0"/>
              <w:marRight w:val="0"/>
              <w:marTop w:val="0"/>
              <w:marBottom w:val="0"/>
              <w:divBdr>
                <w:top w:val="none" w:sz="0" w:space="0" w:color="auto"/>
                <w:left w:val="none" w:sz="0" w:space="0" w:color="auto"/>
                <w:bottom w:val="none" w:sz="0" w:space="0" w:color="auto"/>
                <w:right w:val="none" w:sz="0" w:space="0" w:color="auto"/>
              </w:divBdr>
            </w:div>
          </w:divsChild>
        </w:div>
        <w:div w:id="1141117600">
          <w:marLeft w:val="0"/>
          <w:marRight w:val="0"/>
          <w:marTop w:val="0"/>
          <w:marBottom w:val="0"/>
          <w:divBdr>
            <w:top w:val="none" w:sz="0" w:space="0" w:color="auto"/>
            <w:left w:val="none" w:sz="0" w:space="0" w:color="auto"/>
            <w:bottom w:val="none" w:sz="0" w:space="0" w:color="auto"/>
            <w:right w:val="none" w:sz="0" w:space="0" w:color="auto"/>
          </w:divBdr>
          <w:divsChild>
            <w:div w:id="1321353279">
              <w:marLeft w:val="0"/>
              <w:marRight w:val="0"/>
              <w:marTop w:val="0"/>
              <w:marBottom w:val="0"/>
              <w:divBdr>
                <w:top w:val="none" w:sz="0" w:space="0" w:color="auto"/>
                <w:left w:val="none" w:sz="0" w:space="0" w:color="auto"/>
                <w:bottom w:val="none" w:sz="0" w:space="0" w:color="auto"/>
                <w:right w:val="none" w:sz="0" w:space="0" w:color="auto"/>
              </w:divBdr>
            </w:div>
          </w:divsChild>
        </w:div>
        <w:div w:id="1441415630">
          <w:marLeft w:val="0"/>
          <w:marRight w:val="0"/>
          <w:marTop w:val="0"/>
          <w:marBottom w:val="0"/>
          <w:divBdr>
            <w:top w:val="none" w:sz="0" w:space="0" w:color="auto"/>
            <w:left w:val="none" w:sz="0" w:space="0" w:color="auto"/>
            <w:bottom w:val="none" w:sz="0" w:space="0" w:color="auto"/>
            <w:right w:val="none" w:sz="0" w:space="0" w:color="auto"/>
          </w:divBdr>
          <w:divsChild>
            <w:div w:id="305087702">
              <w:marLeft w:val="0"/>
              <w:marRight w:val="0"/>
              <w:marTop w:val="0"/>
              <w:marBottom w:val="0"/>
              <w:divBdr>
                <w:top w:val="none" w:sz="0" w:space="0" w:color="auto"/>
                <w:left w:val="none" w:sz="0" w:space="0" w:color="auto"/>
                <w:bottom w:val="none" w:sz="0" w:space="0" w:color="auto"/>
                <w:right w:val="none" w:sz="0" w:space="0" w:color="auto"/>
              </w:divBdr>
            </w:div>
          </w:divsChild>
        </w:div>
        <w:div w:id="1909605577">
          <w:marLeft w:val="0"/>
          <w:marRight w:val="0"/>
          <w:marTop w:val="0"/>
          <w:marBottom w:val="0"/>
          <w:divBdr>
            <w:top w:val="none" w:sz="0" w:space="0" w:color="auto"/>
            <w:left w:val="none" w:sz="0" w:space="0" w:color="auto"/>
            <w:bottom w:val="none" w:sz="0" w:space="0" w:color="auto"/>
            <w:right w:val="none" w:sz="0" w:space="0" w:color="auto"/>
          </w:divBdr>
          <w:divsChild>
            <w:div w:id="552422021">
              <w:marLeft w:val="0"/>
              <w:marRight w:val="0"/>
              <w:marTop w:val="0"/>
              <w:marBottom w:val="0"/>
              <w:divBdr>
                <w:top w:val="none" w:sz="0" w:space="0" w:color="auto"/>
                <w:left w:val="none" w:sz="0" w:space="0" w:color="auto"/>
                <w:bottom w:val="none" w:sz="0" w:space="0" w:color="auto"/>
                <w:right w:val="none" w:sz="0" w:space="0" w:color="auto"/>
              </w:divBdr>
            </w:div>
          </w:divsChild>
        </w:div>
        <w:div w:id="1290237534">
          <w:marLeft w:val="0"/>
          <w:marRight w:val="0"/>
          <w:marTop w:val="0"/>
          <w:marBottom w:val="0"/>
          <w:divBdr>
            <w:top w:val="none" w:sz="0" w:space="0" w:color="auto"/>
            <w:left w:val="none" w:sz="0" w:space="0" w:color="auto"/>
            <w:bottom w:val="none" w:sz="0" w:space="0" w:color="auto"/>
            <w:right w:val="none" w:sz="0" w:space="0" w:color="auto"/>
          </w:divBdr>
          <w:divsChild>
            <w:div w:id="2010016297">
              <w:marLeft w:val="0"/>
              <w:marRight w:val="0"/>
              <w:marTop w:val="0"/>
              <w:marBottom w:val="0"/>
              <w:divBdr>
                <w:top w:val="none" w:sz="0" w:space="0" w:color="auto"/>
                <w:left w:val="none" w:sz="0" w:space="0" w:color="auto"/>
                <w:bottom w:val="none" w:sz="0" w:space="0" w:color="auto"/>
                <w:right w:val="none" w:sz="0" w:space="0" w:color="auto"/>
              </w:divBdr>
            </w:div>
          </w:divsChild>
        </w:div>
        <w:div w:id="1987008155">
          <w:marLeft w:val="0"/>
          <w:marRight w:val="0"/>
          <w:marTop w:val="0"/>
          <w:marBottom w:val="0"/>
          <w:divBdr>
            <w:top w:val="none" w:sz="0" w:space="0" w:color="auto"/>
            <w:left w:val="none" w:sz="0" w:space="0" w:color="auto"/>
            <w:bottom w:val="none" w:sz="0" w:space="0" w:color="auto"/>
            <w:right w:val="none" w:sz="0" w:space="0" w:color="auto"/>
          </w:divBdr>
          <w:divsChild>
            <w:div w:id="701172166">
              <w:marLeft w:val="0"/>
              <w:marRight w:val="0"/>
              <w:marTop w:val="0"/>
              <w:marBottom w:val="0"/>
              <w:divBdr>
                <w:top w:val="none" w:sz="0" w:space="0" w:color="auto"/>
                <w:left w:val="none" w:sz="0" w:space="0" w:color="auto"/>
                <w:bottom w:val="none" w:sz="0" w:space="0" w:color="auto"/>
                <w:right w:val="none" w:sz="0" w:space="0" w:color="auto"/>
              </w:divBdr>
            </w:div>
          </w:divsChild>
        </w:div>
        <w:div w:id="1679651182">
          <w:marLeft w:val="0"/>
          <w:marRight w:val="0"/>
          <w:marTop w:val="0"/>
          <w:marBottom w:val="0"/>
          <w:divBdr>
            <w:top w:val="none" w:sz="0" w:space="0" w:color="auto"/>
            <w:left w:val="none" w:sz="0" w:space="0" w:color="auto"/>
            <w:bottom w:val="none" w:sz="0" w:space="0" w:color="auto"/>
            <w:right w:val="none" w:sz="0" w:space="0" w:color="auto"/>
          </w:divBdr>
          <w:divsChild>
            <w:div w:id="590699415">
              <w:marLeft w:val="0"/>
              <w:marRight w:val="0"/>
              <w:marTop w:val="0"/>
              <w:marBottom w:val="0"/>
              <w:divBdr>
                <w:top w:val="none" w:sz="0" w:space="0" w:color="auto"/>
                <w:left w:val="none" w:sz="0" w:space="0" w:color="auto"/>
                <w:bottom w:val="none" w:sz="0" w:space="0" w:color="auto"/>
                <w:right w:val="none" w:sz="0" w:space="0" w:color="auto"/>
              </w:divBdr>
            </w:div>
          </w:divsChild>
        </w:div>
        <w:div w:id="633677750">
          <w:marLeft w:val="0"/>
          <w:marRight w:val="0"/>
          <w:marTop w:val="0"/>
          <w:marBottom w:val="0"/>
          <w:divBdr>
            <w:top w:val="none" w:sz="0" w:space="0" w:color="auto"/>
            <w:left w:val="none" w:sz="0" w:space="0" w:color="auto"/>
            <w:bottom w:val="none" w:sz="0" w:space="0" w:color="auto"/>
            <w:right w:val="none" w:sz="0" w:space="0" w:color="auto"/>
          </w:divBdr>
          <w:divsChild>
            <w:div w:id="689448964">
              <w:marLeft w:val="0"/>
              <w:marRight w:val="0"/>
              <w:marTop w:val="0"/>
              <w:marBottom w:val="0"/>
              <w:divBdr>
                <w:top w:val="none" w:sz="0" w:space="0" w:color="auto"/>
                <w:left w:val="none" w:sz="0" w:space="0" w:color="auto"/>
                <w:bottom w:val="none" w:sz="0" w:space="0" w:color="auto"/>
                <w:right w:val="none" w:sz="0" w:space="0" w:color="auto"/>
              </w:divBdr>
            </w:div>
          </w:divsChild>
        </w:div>
        <w:div w:id="2077776102">
          <w:marLeft w:val="0"/>
          <w:marRight w:val="0"/>
          <w:marTop w:val="0"/>
          <w:marBottom w:val="0"/>
          <w:divBdr>
            <w:top w:val="none" w:sz="0" w:space="0" w:color="auto"/>
            <w:left w:val="none" w:sz="0" w:space="0" w:color="auto"/>
            <w:bottom w:val="none" w:sz="0" w:space="0" w:color="auto"/>
            <w:right w:val="none" w:sz="0" w:space="0" w:color="auto"/>
          </w:divBdr>
          <w:divsChild>
            <w:div w:id="227691255">
              <w:marLeft w:val="0"/>
              <w:marRight w:val="0"/>
              <w:marTop w:val="0"/>
              <w:marBottom w:val="0"/>
              <w:divBdr>
                <w:top w:val="none" w:sz="0" w:space="0" w:color="auto"/>
                <w:left w:val="none" w:sz="0" w:space="0" w:color="auto"/>
                <w:bottom w:val="none" w:sz="0" w:space="0" w:color="auto"/>
                <w:right w:val="none" w:sz="0" w:space="0" w:color="auto"/>
              </w:divBdr>
            </w:div>
          </w:divsChild>
        </w:div>
        <w:div w:id="58096402">
          <w:marLeft w:val="0"/>
          <w:marRight w:val="0"/>
          <w:marTop w:val="0"/>
          <w:marBottom w:val="0"/>
          <w:divBdr>
            <w:top w:val="none" w:sz="0" w:space="0" w:color="auto"/>
            <w:left w:val="none" w:sz="0" w:space="0" w:color="auto"/>
            <w:bottom w:val="none" w:sz="0" w:space="0" w:color="auto"/>
            <w:right w:val="none" w:sz="0" w:space="0" w:color="auto"/>
          </w:divBdr>
          <w:divsChild>
            <w:div w:id="2144732500">
              <w:marLeft w:val="0"/>
              <w:marRight w:val="0"/>
              <w:marTop w:val="0"/>
              <w:marBottom w:val="0"/>
              <w:divBdr>
                <w:top w:val="none" w:sz="0" w:space="0" w:color="auto"/>
                <w:left w:val="none" w:sz="0" w:space="0" w:color="auto"/>
                <w:bottom w:val="none" w:sz="0" w:space="0" w:color="auto"/>
                <w:right w:val="none" w:sz="0" w:space="0" w:color="auto"/>
              </w:divBdr>
            </w:div>
          </w:divsChild>
        </w:div>
        <w:div w:id="169949585">
          <w:marLeft w:val="0"/>
          <w:marRight w:val="0"/>
          <w:marTop w:val="0"/>
          <w:marBottom w:val="0"/>
          <w:divBdr>
            <w:top w:val="none" w:sz="0" w:space="0" w:color="auto"/>
            <w:left w:val="none" w:sz="0" w:space="0" w:color="auto"/>
            <w:bottom w:val="none" w:sz="0" w:space="0" w:color="auto"/>
            <w:right w:val="none" w:sz="0" w:space="0" w:color="auto"/>
          </w:divBdr>
          <w:divsChild>
            <w:div w:id="60757120">
              <w:marLeft w:val="0"/>
              <w:marRight w:val="0"/>
              <w:marTop w:val="0"/>
              <w:marBottom w:val="0"/>
              <w:divBdr>
                <w:top w:val="none" w:sz="0" w:space="0" w:color="auto"/>
                <w:left w:val="none" w:sz="0" w:space="0" w:color="auto"/>
                <w:bottom w:val="none" w:sz="0" w:space="0" w:color="auto"/>
                <w:right w:val="none" w:sz="0" w:space="0" w:color="auto"/>
              </w:divBdr>
            </w:div>
          </w:divsChild>
        </w:div>
        <w:div w:id="622536199">
          <w:marLeft w:val="0"/>
          <w:marRight w:val="0"/>
          <w:marTop w:val="0"/>
          <w:marBottom w:val="0"/>
          <w:divBdr>
            <w:top w:val="none" w:sz="0" w:space="0" w:color="auto"/>
            <w:left w:val="none" w:sz="0" w:space="0" w:color="auto"/>
            <w:bottom w:val="none" w:sz="0" w:space="0" w:color="auto"/>
            <w:right w:val="none" w:sz="0" w:space="0" w:color="auto"/>
          </w:divBdr>
          <w:divsChild>
            <w:div w:id="170999363">
              <w:marLeft w:val="0"/>
              <w:marRight w:val="0"/>
              <w:marTop w:val="0"/>
              <w:marBottom w:val="0"/>
              <w:divBdr>
                <w:top w:val="none" w:sz="0" w:space="0" w:color="auto"/>
                <w:left w:val="none" w:sz="0" w:space="0" w:color="auto"/>
                <w:bottom w:val="none" w:sz="0" w:space="0" w:color="auto"/>
                <w:right w:val="none" w:sz="0" w:space="0" w:color="auto"/>
              </w:divBdr>
            </w:div>
          </w:divsChild>
        </w:div>
        <w:div w:id="1915356322">
          <w:marLeft w:val="0"/>
          <w:marRight w:val="0"/>
          <w:marTop w:val="0"/>
          <w:marBottom w:val="0"/>
          <w:divBdr>
            <w:top w:val="none" w:sz="0" w:space="0" w:color="auto"/>
            <w:left w:val="none" w:sz="0" w:space="0" w:color="auto"/>
            <w:bottom w:val="none" w:sz="0" w:space="0" w:color="auto"/>
            <w:right w:val="none" w:sz="0" w:space="0" w:color="auto"/>
          </w:divBdr>
          <w:divsChild>
            <w:div w:id="1636250357">
              <w:marLeft w:val="0"/>
              <w:marRight w:val="0"/>
              <w:marTop w:val="0"/>
              <w:marBottom w:val="0"/>
              <w:divBdr>
                <w:top w:val="none" w:sz="0" w:space="0" w:color="auto"/>
                <w:left w:val="none" w:sz="0" w:space="0" w:color="auto"/>
                <w:bottom w:val="none" w:sz="0" w:space="0" w:color="auto"/>
                <w:right w:val="none" w:sz="0" w:space="0" w:color="auto"/>
              </w:divBdr>
            </w:div>
          </w:divsChild>
        </w:div>
        <w:div w:id="1838302664">
          <w:marLeft w:val="0"/>
          <w:marRight w:val="0"/>
          <w:marTop w:val="0"/>
          <w:marBottom w:val="0"/>
          <w:divBdr>
            <w:top w:val="none" w:sz="0" w:space="0" w:color="auto"/>
            <w:left w:val="none" w:sz="0" w:space="0" w:color="auto"/>
            <w:bottom w:val="none" w:sz="0" w:space="0" w:color="auto"/>
            <w:right w:val="none" w:sz="0" w:space="0" w:color="auto"/>
          </w:divBdr>
          <w:divsChild>
            <w:div w:id="1025403420">
              <w:marLeft w:val="0"/>
              <w:marRight w:val="0"/>
              <w:marTop w:val="0"/>
              <w:marBottom w:val="0"/>
              <w:divBdr>
                <w:top w:val="none" w:sz="0" w:space="0" w:color="auto"/>
                <w:left w:val="none" w:sz="0" w:space="0" w:color="auto"/>
                <w:bottom w:val="none" w:sz="0" w:space="0" w:color="auto"/>
                <w:right w:val="none" w:sz="0" w:space="0" w:color="auto"/>
              </w:divBdr>
            </w:div>
          </w:divsChild>
        </w:div>
        <w:div w:id="868566881">
          <w:marLeft w:val="0"/>
          <w:marRight w:val="0"/>
          <w:marTop w:val="0"/>
          <w:marBottom w:val="0"/>
          <w:divBdr>
            <w:top w:val="none" w:sz="0" w:space="0" w:color="auto"/>
            <w:left w:val="none" w:sz="0" w:space="0" w:color="auto"/>
            <w:bottom w:val="none" w:sz="0" w:space="0" w:color="auto"/>
            <w:right w:val="none" w:sz="0" w:space="0" w:color="auto"/>
          </w:divBdr>
          <w:divsChild>
            <w:div w:id="882600181">
              <w:marLeft w:val="0"/>
              <w:marRight w:val="0"/>
              <w:marTop w:val="0"/>
              <w:marBottom w:val="0"/>
              <w:divBdr>
                <w:top w:val="none" w:sz="0" w:space="0" w:color="auto"/>
                <w:left w:val="none" w:sz="0" w:space="0" w:color="auto"/>
                <w:bottom w:val="none" w:sz="0" w:space="0" w:color="auto"/>
                <w:right w:val="none" w:sz="0" w:space="0" w:color="auto"/>
              </w:divBdr>
            </w:div>
          </w:divsChild>
        </w:div>
        <w:div w:id="1408528269">
          <w:marLeft w:val="0"/>
          <w:marRight w:val="0"/>
          <w:marTop w:val="0"/>
          <w:marBottom w:val="0"/>
          <w:divBdr>
            <w:top w:val="none" w:sz="0" w:space="0" w:color="auto"/>
            <w:left w:val="none" w:sz="0" w:space="0" w:color="auto"/>
            <w:bottom w:val="none" w:sz="0" w:space="0" w:color="auto"/>
            <w:right w:val="none" w:sz="0" w:space="0" w:color="auto"/>
          </w:divBdr>
          <w:divsChild>
            <w:div w:id="1678343943">
              <w:marLeft w:val="0"/>
              <w:marRight w:val="0"/>
              <w:marTop w:val="0"/>
              <w:marBottom w:val="0"/>
              <w:divBdr>
                <w:top w:val="none" w:sz="0" w:space="0" w:color="auto"/>
                <w:left w:val="none" w:sz="0" w:space="0" w:color="auto"/>
                <w:bottom w:val="none" w:sz="0" w:space="0" w:color="auto"/>
                <w:right w:val="none" w:sz="0" w:space="0" w:color="auto"/>
              </w:divBdr>
            </w:div>
          </w:divsChild>
        </w:div>
        <w:div w:id="7876626">
          <w:marLeft w:val="0"/>
          <w:marRight w:val="0"/>
          <w:marTop w:val="0"/>
          <w:marBottom w:val="0"/>
          <w:divBdr>
            <w:top w:val="none" w:sz="0" w:space="0" w:color="auto"/>
            <w:left w:val="none" w:sz="0" w:space="0" w:color="auto"/>
            <w:bottom w:val="none" w:sz="0" w:space="0" w:color="auto"/>
            <w:right w:val="none" w:sz="0" w:space="0" w:color="auto"/>
          </w:divBdr>
          <w:divsChild>
            <w:div w:id="307709076">
              <w:marLeft w:val="0"/>
              <w:marRight w:val="0"/>
              <w:marTop w:val="0"/>
              <w:marBottom w:val="0"/>
              <w:divBdr>
                <w:top w:val="none" w:sz="0" w:space="0" w:color="auto"/>
                <w:left w:val="none" w:sz="0" w:space="0" w:color="auto"/>
                <w:bottom w:val="none" w:sz="0" w:space="0" w:color="auto"/>
                <w:right w:val="none" w:sz="0" w:space="0" w:color="auto"/>
              </w:divBdr>
            </w:div>
          </w:divsChild>
        </w:div>
        <w:div w:id="1763724141">
          <w:marLeft w:val="0"/>
          <w:marRight w:val="0"/>
          <w:marTop w:val="0"/>
          <w:marBottom w:val="0"/>
          <w:divBdr>
            <w:top w:val="none" w:sz="0" w:space="0" w:color="auto"/>
            <w:left w:val="none" w:sz="0" w:space="0" w:color="auto"/>
            <w:bottom w:val="none" w:sz="0" w:space="0" w:color="auto"/>
            <w:right w:val="none" w:sz="0" w:space="0" w:color="auto"/>
          </w:divBdr>
          <w:divsChild>
            <w:div w:id="897086321">
              <w:marLeft w:val="0"/>
              <w:marRight w:val="0"/>
              <w:marTop w:val="0"/>
              <w:marBottom w:val="0"/>
              <w:divBdr>
                <w:top w:val="none" w:sz="0" w:space="0" w:color="auto"/>
                <w:left w:val="none" w:sz="0" w:space="0" w:color="auto"/>
                <w:bottom w:val="none" w:sz="0" w:space="0" w:color="auto"/>
                <w:right w:val="none" w:sz="0" w:space="0" w:color="auto"/>
              </w:divBdr>
            </w:div>
          </w:divsChild>
        </w:div>
        <w:div w:id="1948922623">
          <w:marLeft w:val="0"/>
          <w:marRight w:val="0"/>
          <w:marTop w:val="0"/>
          <w:marBottom w:val="0"/>
          <w:divBdr>
            <w:top w:val="none" w:sz="0" w:space="0" w:color="auto"/>
            <w:left w:val="none" w:sz="0" w:space="0" w:color="auto"/>
            <w:bottom w:val="none" w:sz="0" w:space="0" w:color="auto"/>
            <w:right w:val="none" w:sz="0" w:space="0" w:color="auto"/>
          </w:divBdr>
          <w:divsChild>
            <w:div w:id="798770000">
              <w:marLeft w:val="0"/>
              <w:marRight w:val="0"/>
              <w:marTop w:val="0"/>
              <w:marBottom w:val="0"/>
              <w:divBdr>
                <w:top w:val="none" w:sz="0" w:space="0" w:color="auto"/>
                <w:left w:val="none" w:sz="0" w:space="0" w:color="auto"/>
                <w:bottom w:val="none" w:sz="0" w:space="0" w:color="auto"/>
                <w:right w:val="none" w:sz="0" w:space="0" w:color="auto"/>
              </w:divBdr>
            </w:div>
          </w:divsChild>
        </w:div>
        <w:div w:id="931475835">
          <w:marLeft w:val="0"/>
          <w:marRight w:val="0"/>
          <w:marTop w:val="0"/>
          <w:marBottom w:val="0"/>
          <w:divBdr>
            <w:top w:val="none" w:sz="0" w:space="0" w:color="auto"/>
            <w:left w:val="none" w:sz="0" w:space="0" w:color="auto"/>
            <w:bottom w:val="none" w:sz="0" w:space="0" w:color="auto"/>
            <w:right w:val="none" w:sz="0" w:space="0" w:color="auto"/>
          </w:divBdr>
          <w:divsChild>
            <w:div w:id="1718161284">
              <w:marLeft w:val="0"/>
              <w:marRight w:val="0"/>
              <w:marTop w:val="0"/>
              <w:marBottom w:val="0"/>
              <w:divBdr>
                <w:top w:val="none" w:sz="0" w:space="0" w:color="auto"/>
                <w:left w:val="none" w:sz="0" w:space="0" w:color="auto"/>
                <w:bottom w:val="none" w:sz="0" w:space="0" w:color="auto"/>
                <w:right w:val="none" w:sz="0" w:space="0" w:color="auto"/>
              </w:divBdr>
            </w:div>
          </w:divsChild>
        </w:div>
        <w:div w:id="1255940215">
          <w:marLeft w:val="0"/>
          <w:marRight w:val="0"/>
          <w:marTop w:val="0"/>
          <w:marBottom w:val="0"/>
          <w:divBdr>
            <w:top w:val="none" w:sz="0" w:space="0" w:color="auto"/>
            <w:left w:val="none" w:sz="0" w:space="0" w:color="auto"/>
            <w:bottom w:val="none" w:sz="0" w:space="0" w:color="auto"/>
            <w:right w:val="none" w:sz="0" w:space="0" w:color="auto"/>
          </w:divBdr>
          <w:divsChild>
            <w:div w:id="1455521135">
              <w:marLeft w:val="0"/>
              <w:marRight w:val="0"/>
              <w:marTop w:val="0"/>
              <w:marBottom w:val="0"/>
              <w:divBdr>
                <w:top w:val="none" w:sz="0" w:space="0" w:color="auto"/>
                <w:left w:val="none" w:sz="0" w:space="0" w:color="auto"/>
                <w:bottom w:val="none" w:sz="0" w:space="0" w:color="auto"/>
                <w:right w:val="none" w:sz="0" w:space="0" w:color="auto"/>
              </w:divBdr>
            </w:div>
          </w:divsChild>
        </w:div>
        <w:div w:id="1969192139">
          <w:marLeft w:val="0"/>
          <w:marRight w:val="0"/>
          <w:marTop w:val="0"/>
          <w:marBottom w:val="0"/>
          <w:divBdr>
            <w:top w:val="none" w:sz="0" w:space="0" w:color="auto"/>
            <w:left w:val="none" w:sz="0" w:space="0" w:color="auto"/>
            <w:bottom w:val="none" w:sz="0" w:space="0" w:color="auto"/>
            <w:right w:val="none" w:sz="0" w:space="0" w:color="auto"/>
          </w:divBdr>
          <w:divsChild>
            <w:div w:id="344020994">
              <w:marLeft w:val="0"/>
              <w:marRight w:val="0"/>
              <w:marTop w:val="0"/>
              <w:marBottom w:val="0"/>
              <w:divBdr>
                <w:top w:val="none" w:sz="0" w:space="0" w:color="auto"/>
                <w:left w:val="none" w:sz="0" w:space="0" w:color="auto"/>
                <w:bottom w:val="none" w:sz="0" w:space="0" w:color="auto"/>
                <w:right w:val="none" w:sz="0" w:space="0" w:color="auto"/>
              </w:divBdr>
            </w:div>
          </w:divsChild>
        </w:div>
        <w:div w:id="1263412056">
          <w:marLeft w:val="0"/>
          <w:marRight w:val="0"/>
          <w:marTop w:val="0"/>
          <w:marBottom w:val="0"/>
          <w:divBdr>
            <w:top w:val="none" w:sz="0" w:space="0" w:color="auto"/>
            <w:left w:val="none" w:sz="0" w:space="0" w:color="auto"/>
            <w:bottom w:val="none" w:sz="0" w:space="0" w:color="auto"/>
            <w:right w:val="none" w:sz="0" w:space="0" w:color="auto"/>
          </w:divBdr>
          <w:divsChild>
            <w:div w:id="833838158">
              <w:marLeft w:val="0"/>
              <w:marRight w:val="0"/>
              <w:marTop w:val="0"/>
              <w:marBottom w:val="0"/>
              <w:divBdr>
                <w:top w:val="none" w:sz="0" w:space="0" w:color="auto"/>
                <w:left w:val="none" w:sz="0" w:space="0" w:color="auto"/>
                <w:bottom w:val="none" w:sz="0" w:space="0" w:color="auto"/>
                <w:right w:val="none" w:sz="0" w:space="0" w:color="auto"/>
              </w:divBdr>
            </w:div>
          </w:divsChild>
        </w:div>
        <w:div w:id="261227818">
          <w:marLeft w:val="0"/>
          <w:marRight w:val="0"/>
          <w:marTop w:val="0"/>
          <w:marBottom w:val="0"/>
          <w:divBdr>
            <w:top w:val="none" w:sz="0" w:space="0" w:color="auto"/>
            <w:left w:val="none" w:sz="0" w:space="0" w:color="auto"/>
            <w:bottom w:val="none" w:sz="0" w:space="0" w:color="auto"/>
            <w:right w:val="none" w:sz="0" w:space="0" w:color="auto"/>
          </w:divBdr>
          <w:divsChild>
            <w:div w:id="1869173526">
              <w:marLeft w:val="0"/>
              <w:marRight w:val="0"/>
              <w:marTop w:val="0"/>
              <w:marBottom w:val="0"/>
              <w:divBdr>
                <w:top w:val="none" w:sz="0" w:space="0" w:color="auto"/>
                <w:left w:val="none" w:sz="0" w:space="0" w:color="auto"/>
                <w:bottom w:val="none" w:sz="0" w:space="0" w:color="auto"/>
                <w:right w:val="none" w:sz="0" w:space="0" w:color="auto"/>
              </w:divBdr>
            </w:div>
          </w:divsChild>
        </w:div>
        <w:div w:id="1680886290">
          <w:marLeft w:val="0"/>
          <w:marRight w:val="0"/>
          <w:marTop w:val="0"/>
          <w:marBottom w:val="0"/>
          <w:divBdr>
            <w:top w:val="none" w:sz="0" w:space="0" w:color="auto"/>
            <w:left w:val="none" w:sz="0" w:space="0" w:color="auto"/>
            <w:bottom w:val="none" w:sz="0" w:space="0" w:color="auto"/>
            <w:right w:val="none" w:sz="0" w:space="0" w:color="auto"/>
          </w:divBdr>
          <w:divsChild>
            <w:div w:id="931472916">
              <w:marLeft w:val="0"/>
              <w:marRight w:val="0"/>
              <w:marTop w:val="0"/>
              <w:marBottom w:val="0"/>
              <w:divBdr>
                <w:top w:val="none" w:sz="0" w:space="0" w:color="auto"/>
                <w:left w:val="none" w:sz="0" w:space="0" w:color="auto"/>
                <w:bottom w:val="none" w:sz="0" w:space="0" w:color="auto"/>
                <w:right w:val="none" w:sz="0" w:space="0" w:color="auto"/>
              </w:divBdr>
            </w:div>
          </w:divsChild>
        </w:div>
        <w:div w:id="597099342">
          <w:marLeft w:val="0"/>
          <w:marRight w:val="0"/>
          <w:marTop w:val="0"/>
          <w:marBottom w:val="0"/>
          <w:divBdr>
            <w:top w:val="none" w:sz="0" w:space="0" w:color="auto"/>
            <w:left w:val="none" w:sz="0" w:space="0" w:color="auto"/>
            <w:bottom w:val="none" w:sz="0" w:space="0" w:color="auto"/>
            <w:right w:val="none" w:sz="0" w:space="0" w:color="auto"/>
          </w:divBdr>
          <w:divsChild>
            <w:div w:id="714161624">
              <w:marLeft w:val="0"/>
              <w:marRight w:val="0"/>
              <w:marTop w:val="0"/>
              <w:marBottom w:val="0"/>
              <w:divBdr>
                <w:top w:val="none" w:sz="0" w:space="0" w:color="auto"/>
                <w:left w:val="none" w:sz="0" w:space="0" w:color="auto"/>
                <w:bottom w:val="none" w:sz="0" w:space="0" w:color="auto"/>
                <w:right w:val="none" w:sz="0" w:space="0" w:color="auto"/>
              </w:divBdr>
            </w:div>
          </w:divsChild>
        </w:div>
        <w:div w:id="326635529">
          <w:marLeft w:val="0"/>
          <w:marRight w:val="0"/>
          <w:marTop w:val="0"/>
          <w:marBottom w:val="0"/>
          <w:divBdr>
            <w:top w:val="none" w:sz="0" w:space="0" w:color="auto"/>
            <w:left w:val="none" w:sz="0" w:space="0" w:color="auto"/>
            <w:bottom w:val="none" w:sz="0" w:space="0" w:color="auto"/>
            <w:right w:val="none" w:sz="0" w:space="0" w:color="auto"/>
          </w:divBdr>
          <w:divsChild>
            <w:div w:id="1137337091">
              <w:marLeft w:val="0"/>
              <w:marRight w:val="0"/>
              <w:marTop w:val="0"/>
              <w:marBottom w:val="0"/>
              <w:divBdr>
                <w:top w:val="none" w:sz="0" w:space="0" w:color="auto"/>
                <w:left w:val="none" w:sz="0" w:space="0" w:color="auto"/>
                <w:bottom w:val="none" w:sz="0" w:space="0" w:color="auto"/>
                <w:right w:val="none" w:sz="0" w:space="0" w:color="auto"/>
              </w:divBdr>
            </w:div>
          </w:divsChild>
        </w:div>
        <w:div w:id="1285651726">
          <w:marLeft w:val="0"/>
          <w:marRight w:val="0"/>
          <w:marTop w:val="0"/>
          <w:marBottom w:val="0"/>
          <w:divBdr>
            <w:top w:val="none" w:sz="0" w:space="0" w:color="auto"/>
            <w:left w:val="none" w:sz="0" w:space="0" w:color="auto"/>
            <w:bottom w:val="none" w:sz="0" w:space="0" w:color="auto"/>
            <w:right w:val="none" w:sz="0" w:space="0" w:color="auto"/>
          </w:divBdr>
          <w:divsChild>
            <w:div w:id="637608511">
              <w:marLeft w:val="0"/>
              <w:marRight w:val="0"/>
              <w:marTop w:val="0"/>
              <w:marBottom w:val="0"/>
              <w:divBdr>
                <w:top w:val="none" w:sz="0" w:space="0" w:color="auto"/>
                <w:left w:val="none" w:sz="0" w:space="0" w:color="auto"/>
                <w:bottom w:val="none" w:sz="0" w:space="0" w:color="auto"/>
                <w:right w:val="none" w:sz="0" w:space="0" w:color="auto"/>
              </w:divBdr>
            </w:div>
          </w:divsChild>
        </w:div>
        <w:div w:id="1075201401">
          <w:marLeft w:val="0"/>
          <w:marRight w:val="0"/>
          <w:marTop w:val="0"/>
          <w:marBottom w:val="0"/>
          <w:divBdr>
            <w:top w:val="none" w:sz="0" w:space="0" w:color="auto"/>
            <w:left w:val="none" w:sz="0" w:space="0" w:color="auto"/>
            <w:bottom w:val="none" w:sz="0" w:space="0" w:color="auto"/>
            <w:right w:val="none" w:sz="0" w:space="0" w:color="auto"/>
          </w:divBdr>
          <w:divsChild>
            <w:div w:id="825785434">
              <w:marLeft w:val="0"/>
              <w:marRight w:val="0"/>
              <w:marTop w:val="0"/>
              <w:marBottom w:val="0"/>
              <w:divBdr>
                <w:top w:val="none" w:sz="0" w:space="0" w:color="auto"/>
                <w:left w:val="none" w:sz="0" w:space="0" w:color="auto"/>
                <w:bottom w:val="none" w:sz="0" w:space="0" w:color="auto"/>
                <w:right w:val="none" w:sz="0" w:space="0" w:color="auto"/>
              </w:divBdr>
            </w:div>
          </w:divsChild>
        </w:div>
        <w:div w:id="871070994">
          <w:marLeft w:val="0"/>
          <w:marRight w:val="0"/>
          <w:marTop w:val="0"/>
          <w:marBottom w:val="0"/>
          <w:divBdr>
            <w:top w:val="none" w:sz="0" w:space="0" w:color="auto"/>
            <w:left w:val="none" w:sz="0" w:space="0" w:color="auto"/>
            <w:bottom w:val="none" w:sz="0" w:space="0" w:color="auto"/>
            <w:right w:val="none" w:sz="0" w:space="0" w:color="auto"/>
          </w:divBdr>
          <w:divsChild>
            <w:div w:id="1484590409">
              <w:marLeft w:val="0"/>
              <w:marRight w:val="0"/>
              <w:marTop w:val="0"/>
              <w:marBottom w:val="0"/>
              <w:divBdr>
                <w:top w:val="none" w:sz="0" w:space="0" w:color="auto"/>
                <w:left w:val="none" w:sz="0" w:space="0" w:color="auto"/>
                <w:bottom w:val="none" w:sz="0" w:space="0" w:color="auto"/>
                <w:right w:val="none" w:sz="0" w:space="0" w:color="auto"/>
              </w:divBdr>
            </w:div>
          </w:divsChild>
        </w:div>
        <w:div w:id="407072018">
          <w:marLeft w:val="0"/>
          <w:marRight w:val="0"/>
          <w:marTop w:val="0"/>
          <w:marBottom w:val="0"/>
          <w:divBdr>
            <w:top w:val="none" w:sz="0" w:space="0" w:color="auto"/>
            <w:left w:val="none" w:sz="0" w:space="0" w:color="auto"/>
            <w:bottom w:val="none" w:sz="0" w:space="0" w:color="auto"/>
            <w:right w:val="none" w:sz="0" w:space="0" w:color="auto"/>
          </w:divBdr>
          <w:divsChild>
            <w:div w:id="1110202745">
              <w:marLeft w:val="0"/>
              <w:marRight w:val="0"/>
              <w:marTop w:val="0"/>
              <w:marBottom w:val="0"/>
              <w:divBdr>
                <w:top w:val="none" w:sz="0" w:space="0" w:color="auto"/>
                <w:left w:val="none" w:sz="0" w:space="0" w:color="auto"/>
                <w:bottom w:val="none" w:sz="0" w:space="0" w:color="auto"/>
                <w:right w:val="none" w:sz="0" w:space="0" w:color="auto"/>
              </w:divBdr>
            </w:div>
          </w:divsChild>
        </w:div>
        <w:div w:id="2010210786">
          <w:marLeft w:val="0"/>
          <w:marRight w:val="0"/>
          <w:marTop w:val="0"/>
          <w:marBottom w:val="0"/>
          <w:divBdr>
            <w:top w:val="none" w:sz="0" w:space="0" w:color="auto"/>
            <w:left w:val="none" w:sz="0" w:space="0" w:color="auto"/>
            <w:bottom w:val="none" w:sz="0" w:space="0" w:color="auto"/>
            <w:right w:val="none" w:sz="0" w:space="0" w:color="auto"/>
          </w:divBdr>
          <w:divsChild>
            <w:div w:id="1858739545">
              <w:marLeft w:val="0"/>
              <w:marRight w:val="0"/>
              <w:marTop w:val="0"/>
              <w:marBottom w:val="0"/>
              <w:divBdr>
                <w:top w:val="none" w:sz="0" w:space="0" w:color="auto"/>
                <w:left w:val="none" w:sz="0" w:space="0" w:color="auto"/>
                <w:bottom w:val="none" w:sz="0" w:space="0" w:color="auto"/>
                <w:right w:val="none" w:sz="0" w:space="0" w:color="auto"/>
              </w:divBdr>
            </w:div>
          </w:divsChild>
        </w:div>
        <w:div w:id="1840345162">
          <w:marLeft w:val="0"/>
          <w:marRight w:val="0"/>
          <w:marTop w:val="0"/>
          <w:marBottom w:val="0"/>
          <w:divBdr>
            <w:top w:val="none" w:sz="0" w:space="0" w:color="auto"/>
            <w:left w:val="none" w:sz="0" w:space="0" w:color="auto"/>
            <w:bottom w:val="none" w:sz="0" w:space="0" w:color="auto"/>
            <w:right w:val="none" w:sz="0" w:space="0" w:color="auto"/>
          </w:divBdr>
          <w:divsChild>
            <w:div w:id="899829088">
              <w:marLeft w:val="0"/>
              <w:marRight w:val="0"/>
              <w:marTop w:val="0"/>
              <w:marBottom w:val="0"/>
              <w:divBdr>
                <w:top w:val="none" w:sz="0" w:space="0" w:color="auto"/>
                <w:left w:val="none" w:sz="0" w:space="0" w:color="auto"/>
                <w:bottom w:val="none" w:sz="0" w:space="0" w:color="auto"/>
                <w:right w:val="none" w:sz="0" w:space="0" w:color="auto"/>
              </w:divBdr>
            </w:div>
          </w:divsChild>
        </w:div>
        <w:div w:id="1447000953">
          <w:marLeft w:val="0"/>
          <w:marRight w:val="0"/>
          <w:marTop w:val="0"/>
          <w:marBottom w:val="0"/>
          <w:divBdr>
            <w:top w:val="none" w:sz="0" w:space="0" w:color="auto"/>
            <w:left w:val="none" w:sz="0" w:space="0" w:color="auto"/>
            <w:bottom w:val="none" w:sz="0" w:space="0" w:color="auto"/>
            <w:right w:val="none" w:sz="0" w:space="0" w:color="auto"/>
          </w:divBdr>
          <w:divsChild>
            <w:div w:id="2086417360">
              <w:marLeft w:val="0"/>
              <w:marRight w:val="0"/>
              <w:marTop w:val="0"/>
              <w:marBottom w:val="0"/>
              <w:divBdr>
                <w:top w:val="none" w:sz="0" w:space="0" w:color="auto"/>
                <w:left w:val="none" w:sz="0" w:space="0" w:color="auto"/>
                <w:bottom w:val="none" w:sz="0" w:space="0" w:color="auto"/>
                <w:right w:val="none" w:sz="0" w:space="0" w:color="auto"/>
              </w:divBdr>
            </w:div>
          </w:divsChild>
        </w:div>
        <w:div w:id="1143890975">
          <w:marLeft w:val="0"/>
          <w:marRight w:val="0"/>
          <w:marTop w:val="0"/>
          <w:marBottom w:val="0"/>
          <w:divBdr>
            <w:top w:val="none" w:sz="0" w:space="0" w:color="auto"/>
            <w:left w:val="none" w:sz="0" w:space="0" w:color="auto"/>
            <w:bottom w:val="none" w:sz="0" w:space="0" w:color="auto"/>
            <w:right w:val="none" w:sz="0" w:space="0" w:color="auto"/>
          </w:divBdr>
          <w:divsChild>
            <w:div w:id="266037834">
              <w:marLeft w:val="0"/>
              <w:marRight w:val="0"/>
              <w:marTop w:val="0"/>
              <w:marBottom w:val="0"/>
              <w:divBdr>
                <w:top w:val="none" w:sz="0" w:space="0" w:color="auto"/>
                <w:left w:val="none" w:sz="0" w:space="0" w:color="auto"/>
                <w:bottom w:val="none" w:sz="0" w:space="0" w:color="auto"/>
                <w:right w:val="none" w:sz="0" w:space="0" w:color="auto"/>
              </w:divBdr>
            </w:div>
          </w:divsChild>
        </w:div>
        <w:div w:id="8719617">
          <w:marLeft w:val="0"/>
          <w:marRight w:val="0"/>
          <w:marTop w:val="0"/>
          <w:marBottom w:val="0"/>
          <w:divBdr>
            <w:top w:val="none" w:sz="0" w:space="0" w:color="auto"/>
            <w:left w:val="none" w:sz="0" w:space="0" w:color="auto"/>
            <w:bottom w:val="none" w:sz="0" w:space="0" w:color="auto"/>
            <w:right w:val="none" w:sz="0" w:space="0" w:color="auto"/>
          </w:divBdr>
          <w:divsChild>
            <w:div w:id="274874309">
              <w:marLeft w:val="0"/>
              <w:marRight w:val="0"/>
              <w:marTop w:val="0"/>
              <w:marBottom w:val="0"/>
              <w:divBdr>
                <w:top w:val="none" w:sz="0" w:space="0" w:color="auto"/>
                <w:left w:val="none" w:sz="0" w:space="0" w:color="auto"/>
                <w:bottom w:val="none" w:sz="0" w:space="0" w:color="auto"/>
                <w:right w:val="none" w:sz="0" w:space="0" w:color="auto"/>
              </w:divBdr>
            </w:div>
          </w:divsChild>
        </w:div>
        <w:div w:id="1343895383">
          <w:marLeft w:val="0"/>
          <w:marRight w:val="0"/>
          <w:marTop w:val="0"/>
          <w:marBottom w:val="0"/>
          <w:divBdr>
            <w:top w:val="none" w:sz="0" w:space="0" w:color="auto"/>
            <w:left w:val="none" w:sz="0" w:space="0" w:color="auto"/>
            <w:bottom w:val="none" w:sz="0" w:space="0" w:color="auto"/>
            <w:right w:val="none" w:sz="0" w:space="0" w:color="auto"/>
          </w:divBdr>
          <w:divsChild>
            <w:div w:id="1756778450">
              <w:marLeft w:val="0"/>
              <w:marRight w:val="0"/>
              <w:marTop w:val="0"/>
              <w:marBottom w:val="0"/>
              <w:divBdr>
                <w:top w:val="none" w:sz="0" w:space="0" w:color="auto"/>
                <w:left w:val="none" w:sz="0" w:space="0" w:color="auto"/>
                <w:bottom w:val="none" w:sz="0" w:space="0" w:color="auto"/>
                <w:right w:val="none" w:sz="0" w:space="0" w:color="auto"/>
              </w:divBdr>
            </w:div>
          </w:divsChild>
        </w:div>
        <w:div w:id="1910453707">
          <w:marLeft w:val="0"/>
          <w:marRight w:val="0"/>
          <w:marTop w:val="0"/>
          <w:marBottom w:val="0"/>
          <w:divBdr>
            <w:top w:val="none" w:sz="0" w:space="0" w:color="auto"/>
            <w:left w:val="none" w:sz="0" w:space="0" w:color="auto"/>
            <w:bottom w:val="none" w:sz="0" w:space="0" w:color="auto"/>
            <w:right w:val="none" w:sz="0" w:space="0" w:color="auto"/>
          </w:divBdr>
          <w:divsChild>
            <w:div w:id="516892414">
              <w:marLeft w:val="0"/>
              <w:marRight w:val="0"/>
              <w:marTop w:val="0"/>
              <w:marBottom w:val="0"/>
              <w:divBdr>
                <w:top w:val="none" w:sz="0" w:space="0" w:color="auto"/>
                <w:left w:val="none" w:sz="0" w:space="0" w:color="auto"/>
                <w:bottom w:val="none" w:sz="0" w:space="0" w:color="auto"/>
                <w:right w:val="none" w:sz="0" w:space="0" w:color="auto"/>
              </w:divBdr>
            </w:div>
          </w:divsChild>
        </w:div>
        <w:div w:id="99837354">
          <w:marLeft w:val="0"/>
          <w:marRight w:val="0"/>
          <w:marTop w:val="0"/>
          <w:marBottom w:val="0"/>
          <w:divBdr>
            <w:top w:val="none" w:sz="0" w:space="0" w:color="auto"/>
            <w:left w:val="none" w:sz="0" w:space="0" w:color="auto"/>
            <w:bottom w:val="none" w:sz="0" w:space="0" w:color="auto"/>
            <w:right w:val="none" w:sz="0" w:space="0" w:color="auto"/>
          </w:divBdr>
          <w:divsChild>
            <w:div w:id="1284507585">
              <w:marLeft w:val="0"/>
              <w:marRight w:val="0"/>
              <w:marTop w:val="0"/>
              <w:marBottom w:val="0"/>
              <w:divBdr>
                <w:top w:val="none" w:sz="0" w:space="0" w:color="auto"/>
                <w:left w:val="none" w:sz="0" w:space="0" w:color="auto"/>
                <w:bottom w:val="none" w:sz="0" w:space="0" w:color="auto"/>
                <w:right w:val="none" w:sz="0" w:space="0" w:color="auto"/>
              </w:divBdr>
            </w:div>
          </w:divsChild>
        </w:div>
        <w:div w:id="1272937670">
          <w:marLeft w:val="0"/>
          <w:marRight w:val="0"/>
          <w:marTop w:val="0"/>
          <w:marBottom w:val="0"/>
          <w:divBdr>
            <w:top w:val="none" w:sz="0" w:space="0" w:color="auto"/>
            <w:left w:val="none" w:sz="0" w:space="0" w:color="auto"/>
            <w:bottom w:val="none" w:sz="0" w:space="0" w:color="auto"/>
            <w:right w:val="none" w:sz="0" w:space="0" w:color="auto"/>
          </w:divBdr>
          <w:divsChild>
            <w:div w:id="1402950534">
              <w:marLeft w:val="0"/>
              <w:marRight w:val="0"/>
              <w:marTop w:val="0"/>
              <w:marBottom w:val="0"/>
              <w:divBdr>
                <w:top w:val="none" w:sz="0" w:space="0" w:color="auto"/>
                <w:left w:val="none" w:sz="0" w:space="0" w:color="auto"/>
                <w:bottom w:val="none" w:sz="0" w:space="0" w:color="auto"/>
                <w:right w:val="none" w:sz="0" w:space="0" w:color="auto"/>
              </w:divBdr>
            </w:div>
          </w:divsChild>
        </w:div>
        <w:div w:id="1873152936">
          <w:marLeft w:val="0"/>
          <w:marRight w:val="0"/>
          <w:marTop w:val="0"/>
          <w:marBottom w:val="0"/>
          <w:divBdr>
            <w:top w:val="none" w:sz="0" w:space="0" w:color="auto"/>
            <w:left w:val="none" w:sz="0" w:space="0" w:color="auto"/>
            <w:bottom w:val="none" w:sz="0" w:space="0" w:color="auto"/>
            <w:right w:val="none" w:sz="0" w:space="0" w:color="auto"/>
          </w:divBdr>
          <w:divsChild>
            <w:div w:id="1471485012">
              <w:marLeft w:val="0"/>
              <w:marRight w:val="0"/>
              <w:marTop w:val="0"/>
              <w:marBottom w:val="0"/>
              <w:divBdr>
                <w:top w:val="none" w:sz="0" w:space="0" w:color="auto"/>
                <w:left w:val="none" w:sz="0" w:space="0" w:color="auto"/>
                <w:bottom w:val="none" w:sz="0" w:space="0" w:color="auto"/>
                <w:right w:val="none" w:sz="0" w:space="0" w:color="auto"/>
              </w:divBdr>
            </w:div>
          </w:divsChild>
        </w:div>
        <w:div w:id="539319956">
          <w:marLeft w:val="0"/>
          <w:marRight w:val="0"/>
          <w:marTop w:val="0"/>
          <w:marBottom w:val="0"/>
          <w:divBdr>
            <w:top w:val="none" w:sz="0" w:space="0" w:color="auto"/>
            <w:left w:val="none" w:sz="0" w:space="0" w:color="auto"/>
            <w:bottom w:val="none" w:sz="0" w:space="0" w:color="auto"/>
            <w:right w:val="none" w:sz="0" w:space="0" w:color="auto"/>
          </w:divBdr>
          <w:divsChild>
            <w:div w:id="782529708">
              <w:marLeft w:val="0"/>
              <w:marRight w:val="0"/>
              <w:marTop w:val="0"/>
              <w:marBottom w:val="0"/>
              <w:divBdr>
                <w:top w:val="none" w:sz="0" w:space="0" w:color="auto"/>
                <w:left w:val="none" w:sz="0" w:space="0" w:color="auto"/>
                <w:bottom w:val="none" w:sz="0" w:space="0" w:color="auto"/>
                <w:right w:val="none" w:sz="0" w:space="0" w:color="auto"/>
              </w:divBdr>
            </w:div>
          </w:divsChild>
        </w:div>
        <w:div w:id="509297380">
          <w:marLeft w:val="0"/>
          <w:marRight w:val="0"/>
          <w:marTop w:val="0"/>
          <w:marBottom w:val="0"/>
          <w:divBdr>
            <w:top w:val="none" w:sz="0" w:space="0" w:color="auto"/>
            <w:left w:val="none" w:sz="0" w:space="0" w:color="auto"/>
            <w:bottom w:val="none" w:sz="0" w:space="0" w:color="auto"/>
            <w:right w:val="none" w:sz="0" w:space="0" w:color="auto"/>
          </w:divBdr>
          <w:divsChild>
            <w:div w:id="1890919911">
              <w:marLeft w:val="0"/>
              <w:marRight w:val="0"/>
              <w:marTop w:val="0"/>
              <w:marBottom w:val="0"/>
              <w:divBdr>
                <w:top w:val="none" w:sz="0" w:space="0" w:color="auto"/>
                <w:left w:val="none" w:sz="0" w:space="0" w:color="auto"/>
                <w:bottom w:val="none" w:sz="0" w:space="0" w:color="auto"/>
                <w:right w:val="none" w:sz="0" w:space="0" w:color="auto"/>
              </w:divBdr>
            </w:div>
          </w:divsChild>
        </w:div>
        <w:div w:id="1445614996">
          <w:marLeft w:val="0"/>
          <w:marRight w:val="0"/>
          <w:marTop w:val="0"/>
          <w:marBottom w:val="0"/>
          <w:divBdr>
            <w:top w:val="none" w:sz="0" w:space="0" w:color="auto"/>
            <w:left w:val="none" w:sz="0" w:space="0" w:color="auto"/>
            <w:bottom w:val="none" w:sz="0" w:space="0" w:color="auto"/>
            <w:right w:val="none" w:sz="0" w:space="0" w:color="auto"/>
          </w:divBdr>
          <w:divsChild>
            <w:div w:id="1304626996">
              <w:marLeft w:val="0"/>
              <w:marRight w:val="0"/>
              <w:marTop w:val="0"/>
              <w:marBottom w:val="0"/>
              <w:divBdr>
                <w:top w:val="none" w:sz="0" w:space="0" w:color="auto"/>
                <w:left w:val="none" w:sz="0" w:space="0" w:color="auto"/>
                <w:bottom w:val="none" w:sz="0" w:space="0" w:color="auto"/>
                <w:right w:val="none" w:sz="0" w:space="0" w:color="auto"/>
              </w:divBdr>
            </w:div>
          </w:divsChild>
        </w:div>
        <w:div w:id="532960776">
          <w:marLeft w:val="0"/>
          <w:marRight w:val="0"/>
          <w:marTop w:val="0"/>
          <w:marBottom w:val="0"/>
          <w:divBdr>
            <w:top w:val="none" w:sz="0" w:space="0" w:color="auto"/>
            <w:left w:val="none" w:sz="0" w:space="0" w:color="auto"/>
            <w:bottom w:val="none" w:sz="0" w:space="0" w:color="auto"/>
            <w:right w:val="none" w:sz="0" w:space="0" w:color="auto"/>
          </w:divBdr>
          <w:divsChild>
            <w:div w:id="922954816">
              <w:marLeft w:val="0"/>
              <w:marRight w:val="0"/>
              <w:marTop w:val="0"/>
              <w:marBottom w:val="0"/>
              <w:divBdr>
                <w:top w:val="none" w:sz="0" w:space="0" w:color="auto"/>
                <w:left w:val="none" w:sz="0" w:space="0" w:color="auto"/>
                <w:bottom w:val="none" w:sz="0" w:space="0" w:color="auto"/>
                <w:right w:val="none" w:sz="0" w:space="0" w:color="auto"/>
              </w:divBdr>
            </w:div>
          </w:divsChild>
        </w:div>
        <w:div w:id="1465544672">
          <w:marLeft w:val="0"/>
          <w:marRight w:val="0"/>
          <w:marTop w:val="0"/>
          <w:marBottom w:val="0"/>
          <w:divBdr>
            <w:top w:val="none" w:sz="0" w:space="0" w:color="auto"/>
            <w:left w:val="none" w:sz="0" w:space="0" w:color="auto"/>
            <w:bottom w:val="none" w:sz="0" w:space="0" w:color="auto"/>
            <w:right w:val="none" w:sz="0" w:space="0" w:color="auto"/>
          </w:divBdr>
          <w:divsChild>
            <w:div w:id="2139953926">
              <w:marLeft w:val="0"/>
              <w:marRight w:val="0"/>
              <w:marTop w:val="0"/>
              <w:marBottom w:val="0"/>
              <w:divBdr>
                <w:top w:val="none" w:sz="0" w:space="0" w:color="auto"/>
                <w:left w:val="none" w:sz="0" w:space="0" w:color="auto"/>
                <w:bottom w:val="none" w:sz="0" w:space="0" w:color="auto"/>
                <w:right w:val="none" w:sz="0" w:space="0" w:color="auto"/>
              </w:divBdr>
            </w:div>
          </w:divsChild>
        </w:div>
        <w:div w:id="39978787">
          <w:marLeft w:val="0"/>
          <w:marRight w:val="0"/>
          <w:marTop w:val="0"/>
          <w:marBottom w:val="0"/>
          <w:divBdr>
            <w:top w:val="none" w:sz="0" w:space="0" w:color="auto"/>
            <w:left w:val="none" w:sz="0" w:space="0" w:color="auto"/>
            <w:bottom w:val="none" w:sz="0" w:space="0" w:color="auto"/>
            <w:right w:val="none" w:sz="0" w:space="0" w:color="auto"/>
          </w:divBdr>
          <w:divsChild>
            <w:div w:id="230504866">
              <w:marLeft w:val="0"/>
              <w:marRight w:val="0"/>
              <w:marTop w:val="0"/>
              <w:marBottom w:val="0"/>
              <w:divBdr>
                <w:top w:val="none" w:sz="0" w:space="0" w:color="auto"/>
                <w:left w:val="none" w:sz="0" w:space="0" w:color="auto"/>
                <w:bottom w:val="none" w:sz="0" w:space="0" w:color="auto"/>
                <w:right w:val="none" w:sz="0" w:space="0" w:color="auto"/>
              </w:divBdr>
            </w:div>
          </w:divsChild>
        </w:div>
        <w:div w:id="1833370664">
          <w:marLeft w:val="0"/>
          <w:marRight w:val="0"/>
          <w:marTop w:val="0"/>
          <w:marBottom w:val="0"/>
          <w:divBdr>
            <w:top w:val="none" w:sz="0" w:space="0" w:color="auto"/>
            <w:left w:val="none" w:sz="0" w:space="0" w:color="auto"/>
            <w:bottom w:val="none" w:sz="0" w:space="0" w:color="auto"/>
            <w:right w:val="none" w:sz="0" w:space="0" w:color="auto"/>
          </w:divBdr>
          <w:divsChild>
            <w:div w:id="1709522187">
              <w:marLeft w:val="0"/>
              <w:marRight w:val="0"/>
              <w:marTop w:val="0"/>
              <w:marBottom w:val="0"/>
              <w:divBdr>
                <w:top w:val="none" w:sz="0" w:space="0" w:color="auto"/>
                <w:left w:val="none" w:sz="0" w:space="0" w:color="auto"/>
                <w:bottom w:val="none" w:sz="0" w:space="0" w:color="auto"/>
                <w:right w:val="none" w:sz="0" w:space="0" w:color="auto"/>
              </w:divBdr>
            </w:div>
          </w:divsChild>
        </w:div>
        <w:div w:id="1537886456">
          <w:marLeft w:val="0"/>
          <w:marRight w:val="0"/>
          <w:marTop w:val="0"/>
          <w:marBottom w:val="0"/>
          <w:divBdr>
            <w:top w:val="none" w:sz="0" w:space="0" w:color="auto"/>
            <w:left w:val="none" w:sz="0" w:space="0" w:color="auto"/>
            <w:bottom w:val="none" w:sz="0" w:space="0" w:color="auto"/>
            <w:right w:val="none" w:sz="0" w:space="0" w:color="auto"/>
          </w:divBdr>
          <w:divsChild>
            <w:div w:id="1874069927">
              <w:marLeft w:val="0"/>
              <w:marRight w:val="0"/>
              <w:marTop w:val="0"/>
              <w:marBottom w:val="0"/>
              <w:divBdr>
                <w:top w:val="none" w:sz="0" w:space="0" w:color="auto"/>
                <w:left w:val="none" w:sz="0" w:space="0" w:color="auto"/>
                <w:bottom w:val="none" w:sz="0" w:space="0" w:color="auto"/>
                <w:right w:val="none" w:sz="0" w:space="0" w:color="auto"/>
              </w:divBdr>
            </w:div>
          </w:divsChild>
        </w:div>
        <w:div w:id="1813906232">
          <w:marLeft w:val="0"/>
          <w:marRight w:val="0"/>
          <w:marTop w:val="0"/>
          <w:marBottom w:val="0"/>
          <w:divBdr>
            <w:top w:val="none" w:sz="0" w:space="0" w:color="auto"/>
            <w:left w:val="none" w:sz="0" w:space="0" w:color="auto"/>
            <w:bottom w:val="none" w:sz="0" w:space="0" w:color="auto"/>
            <w:right w:val="none" w:sz="0" w:space="0" w:color="auto"/>
          </w:divBdr>
          <w:divsChild>
            <w:div w:id="10382743">
              <w:marLeft w:val="0"/>
              <w:marRight w:val="0"/>
              <w:marTop w:val="0"/>
              <w:marBottom w:val="0"/>
              <w:divBdr>
                <w:top w:val="none" w:sz="0" w:space="0" w:color="auto"/>
                <w:left w:val="none" w:sz="0" w:space="0" w:color="auto"/>
                <w:bottom w:val="none" w:sz="0" w:space="0" w:color="auto"/>
                <w:right w:val="none" w:sz="0" w:space="0" w:color="auto"/>
              </w:divBdr>
            </w:div>
          </w:divsChild>
        </w:div>
        <w:div w:id="780955587">
          <w:marLeft w:val="0"/>
          <w:marRight w:val="0"/>
          <w:marTop w:val="0"/>
          <w:marBottom w:val="0"/>
          <w:divBdr>
            <w:top w:val="none" w:sz="0" w:space="0" w:color="auto"/>
            <w:left w:val="none" w:sz="0" w:space="0" w:color="auto"/>
            <w:bottom w:val="none" w:sz="0" w:space="0" w:color="auto"/>
            <w:right w:val="none" w:sz="0" w:space="0" w:color="auto"/>
          </w:divBdr>
          <w:divsChild>
            <w:div w:id="2045279732">
              <w:marLeft w:val="0"/>
              <w:marRight w:val="0"/>
              <w:marTop w:val="0"/>
              <w:marBottom w:val="0"/>
              <w:divBdr>
                <w:top w:val="none" w:sz="0" w:space="0" w:color="auto"/>
                <w:left w:val="none" w:sz="0" w:space="0" w:color="auto"/>
                <w:bottom w:val="none" w:sz="0" w:space="0" w:color="auto"/>
                <w:right w:val="none" w:sz="0" w:space="0" w:color="auto"/>
              </w:divBdr>
            </w:div>
          </w:divsChild>
        </w:div>
        <w:div w:id="436215199">
          <w:marLeft w:val="0"/>
          <w:marRight w:val="0"/>
          <w:marTop w:val="0"/>
          <w:marBottom w:val="0"/>
          <w:divBdr>
            <w:top w:val="none" w:sz="0" w:space="0" w:color="auto"/>
            <w:left w:val="none" w:sz="0" w:space="0" w:color="auto"/>
            <w:bottom w:val="none" w:sz="0" w:space="0" w:color="auto"/>
            <w:right w:val="none" w:sz="0" w:space="0" w:color="auto"/>
          </w:divBdr>
          <w:divsChild>
            <w:div w:id="740718221">
              <w:marLeft w:val="0"/>
              <w:marRight w:val="0"/>
              <w:marTop w:val="0"/>
              <w:marBottom w:val="0"/>
              <w:divBdr>
                <w:top w:val="none" w:sz="0" w:space="0" w:color="auto"/>
                <w:left w:val="none" w:sz="0" w:space="0" w:color="auto"/>
                <w:bottom w:val="none" w:sz="0" w:space="0" w:color="auto"/>
                <w:right w:val="none" w:sz="0" w:space="0" w:color="auto"/>
              </w:divBdr>
            </w:div>
          </w:divsChild>
        </w:div>
        <w:div w:id="367727118">
          <w:marLeft w:val="0"/>
          <w:marRight w:val="0"/>
          <w:marTop w:val="0"/>
          <w:marBottom w:val="0"/>
          <w:divBdr>
            <w:top w:val="none" w:sz="0" w:space="0" w:color="auto"/>
            <w:left w:val="none" w:sz="0" w:space="0" w:color="auto"/>
            <w:bottom w:val="none" w:sz="0" w:space="0" w:color="auto"/>
            <w:right w:val="none" w:sz="0" w:space="0" w:color="auto"/>
          </w:divBdr>
          <w:divsChild>
            <w:div w:id="1889488718">
              <w:marLeft w:val="0"/>
              <w:marRight w:val="0"/>
              <w:marTop w:val="0"/>
              <w:marBottom w:val="0"/>
              <w:divBdr>
                <w:top w:val="none" w:sz="0" w:space="0" w:color="auto"/>
                <w:left w:val="none" w:sz="0" w:space="0" w:color="auto"/>
                <w:bottom w:val="none" w:sz="0" w:space="0" w:color="auto"/>
                <w:right w:val="none" w:sz="0" w:space="0" w:color="auto"/>
              </w:divBdr>
            </w:div>
          </w:divsChild>
        </w:div>
        <w:div w:id="975376555">
          <w:marLeft w:val="0"/>
          <w:marRight w:val="0"/>
          <w:marTop w:val="0"/>
          <w:marBottom w:val="0"/>
          <w:divBdr>
            <w:top w:val="none" w:sz="0" w:space="0" w:color="auto"/>
            <w:left w:val="none" w:sz="0" w:space="0" w:color="auto"/>
            <w:bottom w:val="none" w:sz="0" w:space="0" w:color="auto"/>
            <w:right w:val="none" w:sz="0" w:space="0" w:color="auto"/>
          </w:divBdr>
          <w:divsChild>
            <w:div w:id="1099642355">
              <w:marLeft w:val="0"/>
              <w:marRight w:val="0"/>
              <w:marTop w:val="0"/>
              <w:marBottom w:val="0"/>
              <w:divBdr>
                <w:top w:val="none" w:sz="0" w:space="0" w:color="auto"/>
                <w:left w:val="none" w:sz="0" w:space="0" w:color="auto"/>
                <w:bottom w:val="none" w:sz="0" w:space="0" w:color="auto"/>
                <w:right w:val="none" w:sz="0" w:space="0" w:color="auto"/>
              </w:divBdr>
            </w:div>
          </w:divsChild>
        </w:div>
        <w:div w:id="1180121993">
          <w:marLeft w:val="0"/>
          <w:marRight w:val="0"/>
          <w:marTop w:val="0"/>
          <w:marBottom w:val="0"/>
          <w:divBdr>
            <w:top w:val="none" w:sz="0" w:space="0" w:color="auto"/>
            <w:left w:val="none" w:sz="0" w:space="0" w:color="auto"/>
            <w:bottom w:val="none" w:sz="0" w:space="0" w:color="auto"/>
            <w:right w:val="none" w:sz="0" w:space="0" w:color="auto"/>
          </w:divBdr>
          <w:divsChild>
            <w:div w:id="2034991031">
              <w:marLeft w:val="0"/>
              <w:marRight w:val="0"/>
              <w:marTop w:val="0"/>
              <w:marBottom w:val="0"/>
              <w:divBdr>
                <w:top w:val="none" w:sz="0" w:space="0" w:color="auto"/>
                <w:left w:val="none" w:sz="0" w:space="0" w:color="auto"/>
                <w:bottom w:val="none" w:sz="0" w:space="0" w:color="auto"/>
                <w:right w:val="none" w:sz="0" w:space="0" w:color="auto"/>
              </w:divBdr>
            </w:div>
          </w:divsChild>
        </w:div>
        <w:div w:id="1718160096">
          <w:marLeft w:val="0"/>
          <w:marRight w:val="0"/>
          <w:marTop w:val="0"/>
          <w:marBottom w:val="0"/>
          <w:divBdr>
            <w:top w:val="none" w:sz="0" w:space="0" w:color="auto"/>
            <w:left w:val="none" w:sz="0" w:space="0" w:color="auto"/>
            <w:bottom w:val="none" w:sz="0" w:space="0" w:color="auto"/>
            <w:right w:val="none" w:sz="0" w:space="0" w:color="auto"/>
          </w:divBdr>
          <w:divsChild>
            <w:div w:id="564952953">
              <w:marLeft w:val="0"/>
              <w:marRight w:val="0"/>
              <w:marTop w:val="0"/>
              <w:marBottom w:val="0"/>
              <w:divBdr>
                <w:top w:val="none" w:sz="0" w:space="0" w:color="auto"/>
                <w:left w:val="none" w:sz="0" w:space="0" w:color="auto"/>
                <w:bottom w:val="none" w:sz="0" w:space="0" w:color="auto"/>
                <w:right w:val="none" w:sz="0" w:space="0" w:color="auto"/>
              </w:divBdr>
            </w:div>
          </w:divsChild>
        </w:div>
        <w:div w:id="1806314623">
          <w:marLeft w:val="0"/>
          <w:marRight w:val="0"/>
          <w:marTop w:val="0"/>
          <w:marBottom w:val="0"/>
          <w:divBdr>
            <w:top w:val="none" w:sz="0" w:space="0" w:color="auto"/>
            <w:left w:val="none" w:sz="0" w:space="0" w:color="auto"/>
            <w:bottom w:val="none" w:sz="0" w:space="0" w:color="auto"/>
            <w:right w:val="none" w:sz="0" w:space="0" w:color="auto"/>
          </w:divBdr>
          <w:divsChild>
            <w:div w:id="1242563530">
              <w:marLeft w:val="0"/>
              <w:marRight w:val="0"/>
              <w:marTop w:val="0"/>
              <w:marBottom w:val="0"/>
              <w:divBdr>
                <w:top w:val="none" w:sz="0" w:space="0" w:color="auto"/>
                <w:left w:val="none" w:sz="0" w:space="0" w:color="auto"/>
                <w:bottom w:val="none" w:sz="0" w:space="0" w:color="auto"/>
                <w:right w:val="none" w:sz="0" w:space="0" w:color="auto"/>
              </w:divBdr>
            </w:div>
          </w:divsChild>
        </w:div>
        <w:div w:id="653223427">
          <w:marLeft w:val="0"/>
          <w:marRight w:val="0"/>
          <w:marTop w:val="0"/>
          <w:marBottom w:val="0"/>
          <w:divBdr>
            <w:top w:val="none" w:sz="0" w:space="0" w:color="auto"/>
            <w:left w:val="none" w:sz="0" w:space="0" w:color="auto"/>
            <w:bottom w:val="none" w:sz="0" w:space="0" w:color="auto"/>
            <w:right w:val="none" w:sz="0" w:space="0" w:color="auto"/>
          </w:divBdr>
          <w:divsChild>
            <w:div w:id="433983457">
              <w:marLeft w:val="0"/>
              <w:marRight w:val="0"/>
              <w:marTop w:val="0"/>
              <w:marBottom w:val="0"/>
              <w:divBdr>
                <w:top w:val="none" w:sz="0" w:space="0" w:color="auto"/>
                <w:left w:val="none" w:sz="0" w:space="0" w:color="auto"/>
                <w:bottom w:val="none" w:sz="0" w:space="0" w:color="auto"/>
                <w:right w:val="none" w:sz="0" w:space="0" w:color="auto"/>
              </w:divBdr>
            </w:div>
          </w:divsChild>
        </w:div>
        <w:div w:id="1325817800">
          <w:marLeft w:val="0"/>
          <w:marRight w:val="0"/>
          <w:marTop w:val="0"/>
          <w:marBottom w:val="0"/>
          <w:divBdr>
            <w:top w:val="none" w:sz="0" w:space="0" w:color="auto"/>
            <w:left w:val="none" w:sz="0" w:space="0" w:color="auto"/>
            <w:bottom w:val="none" w:sz="0" w:space="0" w:color="auto"/>
            <w:right w:val="none" w:sz="0" w:space="0" w:color="auto"/>
          </w:divBdr>
          <w:divsChild>
            <w:div w:id="481197674">
              <w:marLeft w:val="0"/>
              <w:marRight w:val="0"/>
              <w:marTop w:val="0"/>
              <w:marBottom w:val="0"/>
              <w:divBdr>
                <w:top w:val="none" w:sz="0" w:space="0" w:color="auto"/>
                <w:left w:val="none" w:sz="0" w:space="0" w:color="auto"/>
                <w:bottom w:val="none" w:sz="0" w:space="0" w:color="auto"/>
                <w:right w:val="none" w:sz="0" w:space="0" w:color="auto"/>
              </w:divBdr>
            </w:div>
          </w:divsChild>
        </w:div>
        <w:div w:id="1681809681">
          <w:marLeft w:val="0"/>
          <w:marRight w:val="0"/>
          <w:marTop w:val="0"/>
          <w:marBottom w:val="0"/>
          <w:divBdr>
            <w:top w:val="none" w:sz="0" w:space="0" w:color="auto"/>
            <w:left w:val="none" w:sz="0" w:space="0" w:color="auto"/>
            <w:bottom w:val="none" w:sz="0" w:space="0" w:color="auto"/>
            <w:right w:val="none" w:sz="0" w:space="0" w:color="auto"/>
          </w:divBdr>
          <w:divsChild>
            <w:div w:id="450132623">
              <w:marLeft w:val="0"/>
              <w:marRight w:val="0"/>
              <w:marTop w:val="0"/>
              <w:marBottom w:val="0"/>
              <w:divBdr>
                <w:top w:val="none" w:sz="0" w:space="0" w:color="auto"/>
                <w:left w:val="none" w:sz="0" w:space="0" w:color="auto"/>
                <w:bottom w:val="none" w:sz="0" w:space="0" w:color="auto"/>
                <w:right w:val="none" w:sz="0" w:space="0" w:color="auto"/>
              </w:divBdr>
            </w:div>
          </w:divsChild>
        </w:div>
        <w:div w:id="1804736919">
          <w:marLeft w:val="0"/>
          <w:marRight w:val="0"/>
          <w:marTop w:val="0"/>
          <w:marBottom w:val="0"/>
          <w:divBdr>
            <w:top w:val="none" w:sz="0" w:space="0" w:color="auto"/>
            <w:left w:val="none" w:sz="0" w:space="0" w:color="auto"/>
            <w:bottom w:val="none" w:sz="0" w:space="0" w:color="auto"/>
            <w:right w:val="none" w:sz="0" w:space="0" w:color="auto"/>
          </w:divBdr>
          <w:divsChild>
            <w:div w:id="1846704039">
              <w:marLeft w:val="0"/>
              <w:marRight w:val="0"/>
              <w:marTop w:val="0"/>
              <w:marBottom w:val="0"/>
              <w:divBdr>
                <w:top w:val="none" w:sz="0" w:space="0" w:color="auto"/>
                <w:left w:val="none" w:sz="0" w:space="0" w:color="auto"/>
                <w:bottom w:val="none" w:sz="0" w:space="0" w:color="auto"/>
                <w:right w:val="none" w:sz="0" w:space="0" w:color="auto"/>
              </w:divBdr>
            </w:div>
          </w:divsChild>
        </w:div>
        <w:div w:id="1629050398">
          <w:marLeft w:val="0"/>
          <w:marRight w:val="0"/>
          <w:marTop w:val="0"/>
          <w:marBottom w:val="0"/>
          <w:divBdr>
            <w:top w:val="none" w:sz="0" w:space="0" w:color="auto"/>
            <w:left w:val="none" w:sz="0" w:space="0" w:color="auto"/>
            <w:bottom w:val="none" w:sz="0" w:space="0" w:color="auto"/>
            <w:right w:val="none" w:sz="0" w:space="0" w:color="auto"/>
          </w:divBdr>
          <w:divsChild>
            <w:div w:id="1239630191">
              <w:marLeft w:val="0"/>
              <w:marRight w:val="0"/>
              <w:marTop w:val="0"/>
              <w:marBottom w:val="0"/>
              <w:divBdr>
                <w:top w:val="none" w:sz="0" w:space="0" w:color="auto"/>
                <w:left w:val="none" w:sz="0" w:space="0" w:color="auto"/>
                <w:bottom w:val="none" w:sz="0" w:space="0" w:color="auto"/>
                <w:right w:val="none" w:sz="0" w:space="0" w:color="auto"/>
              </w:divBdr>
            </w:div>
          </w:divsChild>
        </w:div>
        <w:div w:id="1541431953">
          <w:marLeft w:val="0"/>
          <w:marRight w:val="0"/>
          <w:marTop w:val="0"/>
          <w:marBottom w:val="0"/>
          <w:divBdr>
            <w:top w:val="none" w:sz="0" w:space="0" w:color="auto"/>
            <w:left w:val="none" w:sz="0" w:space="0" w:color="auto"/>
            <w:bottom w:val="none" w:sz="0" w:space="0" w:color="auto"/>
            <w:right w:val="none" w:sz="0" w:space="0" w:color="auto"/>
          </w:divBdr>
          <w:divsChild>
            <w:div w:id="1695039538">
              <w:marLeft w:val="0"/>
              <w:marRight w:val="0"/>
              <w:marTop w:val="0"/>
              <w:marBottom w:val="0"/>
              <w:divBdr>
                <w:top w:val="none" w:sz="0" w:space="0" w:color="auto"/>
                <w:left w:val="none" w:sz="0" w:space="0" w:color="auto"/>
                <w:bottom w:val="none" w:sz="0" w:space="0" w:color="auto"/>
                <w:right w:val="none" w:sz="0" w:space="0" w:color="auto"/>
              </w:divBdr>
            </w:div>
          </w:divsChild>
        </w:div>
        <w:div w:id="955256312">
          <w:marLeft w:val="0"/>
          <w:marRight w:val="0"/>
          <w:marTop w:val="0"/>
          <w:marBottom w:val="0"/>
          <w:divBdr>
            <w:top w:val="none" w:sz="0" w:space="0" w:color="auto"/>
            <w:left w:val="none" w:sz="0" w:space="0" w:color="auto"/>
            <w:bottom w:val="none" w:sz="0" w:space="0" w:color="auto"/>
            <w:right w:val="none" w:sz="0" w:space="0" w:color="auto"/>
          </w:divBdr>
          <w:divsChild>
            <w:div w:id="1841655170">
              <w:marLeft w:val="0"/>
              <w:marRight w:val="0"/>
              <w:marTop w:val="0"/>
              <w:marBottom w:val="0"/>
              <w:divBdr>
                <w:top w:val="none" w:sz="0" w:space="0" w:color="auto"/>
                <w:left w:val="none" w:sz="0" w:space="0" w:color="auto"/>
                <w:bottom w:val="none" w:sz="0" w:space="0" w:color="auto"/>
                <w:right w:val="none" w:sz="0" w:space="0" w:color="auto"/>
              </w:divBdr>
            </w:div>
          </w:divsChild>
        </w:div>
        <w:div w:id="19279688">
          <w:marLeft w:val="0"/>
          <w:marRight w:val="0"/>
          <w:marTop w:val="0"/>
          <w:marBottom w:val="0"/>
          <w:divBdr>
            <w:top w:val="none" w:sz="0" w:space="0" w:color="auto"/>
            <w:left w:val="none" w:sz="0" w:space="0" w:color="auto"/>
            <w:bottom w:val="none" w:sz="0" w:space="0" w:color="auto"/>
            <w:right w:val="none" w:sz="0" w:space="0" w:color="auto"/>
          </w:divBdr>
          <w:divsChild>
            <w:div w:id="1871257515">
              <w:marLeft w:val="0"/>
              <w:marRight w:val="0"/>
              <w:marTop w:val="0"/>
              <w:marBottom w:val="0"/>
              <w:divBdr>
                <w:top w:val="none" w:sz="0" w:space="0" w:color="auto"/>
                <w:left w:val="none" w:sz="0" w:space="0" w:color="auto"/>
                <w:bottom w:val="none" w:sz="0" w:space="0" w:color="auto"/>
                <w:right w:val="none" w:sz="0" w:space="0" w:color="auto"/>
              </w:divBdr>
            </w:div>
          </w:divsChild>
        </w:div>
        <w:div w:id="570778766">
          <w:marLeft w:val="0"/>
          <w:marRight w:val="0"/>
          <w:marTop w:val="0"/>
          <w:marBottom w:val="0"/>
          <w:divBdr>
            <w:top w:val="none" w:sz="0" w:space="0" w:color="auto"/>
            <w:left w:val="none" w:sz="0" w:space="0" w:color="auto"/>
            <w:bottom w:val="none" w:sz="0" w:space="0" w:color="auto"/>
            <w:right w:val="none" w:sz="0" w:space="0" w:color="auto"/>
          </w:divBdr>
          <w:divsChild>
            <w:div w:id="1958951541">
              <w:marLeft w:val="0"/>
              <w:marRight w:val="0"/>
              <w:marTop w:val="0"/>
              <w:marBottom w:val="0"/>
              <w:divBdr>
                <w:top w:val="none" w:sz="0" w:space="0" w:color="auto"/>
                <w:left w:val="none" w:sz="0" w:space="0" w:color="auto"/>
                <w:bottom w:val="none" w:sz="0" w:space="0" w:color="auto"/>
                <w:right w:val="none" w:sz="0" w:space="0" w:color="auto"/>
              </w:divBdr>
            </w:div>
          </w:divsChild>
        </w:div>
        <w:div w:id="947085114">
          <w:marLeft w:val="0"/>
          <w:marRight w:val="0"/>
          <w:marTop w:val="0"/>
          <w:marBottom w:val="0"/>
          <w:divBdr>
            <w:top w:val="none" w:sz="0" w:space="0" w:color="auto"/>
            <w:left w:val="none" w:sz="0" w:space="0" w:color="auto"/>
            <w:bottom w:val="none" w:sz="0" w:space="0" w:color="auto"/>
            <w:right w:val="none" w:sz="0" w:space="0" w:color="auto"/>
          </w:divBdr>
          <w:divsChild>
            <w:div w:id="865100658">
              <w:marLeft w:val="0"/>
              <w:marRight w:val="0"/>
              <w:marTop w:val="0"/>
              <w:marBottom w:val="0"/>
              <w:divBdr>
                <w:top w:val="none" w:sz="0" w:space="0" w:color="auto"/>
                <w:left w:val="none" w:sz="0" w:space="0" w:color="auto"/>
                <w:bottom w:val="none" w:sz="0" w:space="0" w:color="auto"/>
                <w:right w:val="none" w:sz="0" w:space="0" w:color="auto"/>
              </w:divBdr>
            </w:div>
          </w:divsChild>
        </w:div>
        <w:div w:id="1723868309">
          <w:marLeft w:val="0"/>
          <w:marRight w:val="0"/>
          <w:marTop w:val="0"/>
          <w:marBottom w:val="0"/>
          <w:divBdr>
            <w:top w:val="none" w:sz="0" w:space="0" w:color="auto"/>
            <w:left w:val="none" w:sz="0" w:space="0" w:color="auto"/>
            <w:bottom w:val="none" w:sz="0" w:space="0" w:color="auto"/>
            <w:right w:val="none" w:sz="0" w:space="0" w:color="auto"/>
          </w:divBdr>
          <w:divsChild>
            <w:div w:id="1364555530">
              <w:marLeft w:val="0"/>
              <w:marRight w:val="0"/>
              <w:marTop w:val="0"/>
              <w:marBottom w:val="0"/>
              <w:divBdr>
                <w:top w:val="none" w:sz="0" w:space="0" w:color="auto"/>
                <w:left w:val="none" w:sz="0" w:space="0" w:color="auto"/>
                <w:bottom w:val="none" w:sz="0" w:space="0" w:color="auto"/>
                <w:right w:val="none" w:sz="0" w:space="0" w:color="auto"/>
              </w:divBdr>
            </w:div>
          </w:divsChild>
        </w:div>
        <w:div w:id="1235314979">
          <w:marLeft w:val="0"/>
          <w:marRight w:val="0"/>
          <w:marTop w:val="0"/>
          <w:marBottom w:val="0"/>
          <w:divBdr>
            <w:top w:val="none" w:sz="0" w:space="0" w:color="auto"/>
            <w:left w:val="none" w:sz="0" w:space="0" w:color="auto"/>
            <w:bottom w:val="none" w:sz="0" w:space="0" w:color="auto"/>
            <w:right w:val="none" w:sz="0" w:space="0" w:color="auto"/>
          </w:divBdr>
          <w:divsChild>
            <w:div w:id="98374526">
              <w:marLeft w:val="0"/>
              <w:marRight w:val="0"/>
              <w:marTop w:val="0"/>
              <w:marBottom w:val="0"/>
              <w:divBdr>
                <w:top w:val="none" w:sz="0" w:space="0" w:color="auto"/>
                <w:left w:val="none" w:sz="0" w:space="0" w:color="auto"/>
                <w:bottom w:val="none" w:sz="0" w:space="0" w:color="auto"/>
                <w:right w:val="none" w:sz="0" w:space="0" w:color="auto"/>
              </w:divBdr>
            </w:div>
          </w:divsChild>
        </w:div>
        <w:div w:id="617641568">
          <w:marLeft w:val="0"/>
          <w:marRight w:val="0"/>
          <w:marTop w:val="0"/>
          <w:marBottom w:val="0"/>
          <w:divBdr>
            <w:top w:val="none" w:sz="0" w:space="0" w:color="auto"/>
            <w:left w:val="none" w:sz="0" w:space="0" w:color="auto"/>
            <w:bottom w:val="none" w:sz="0" w:space="0" w:color="auto"/>
            <w:right w:val="none" w:sz="0" w:space="0" w:color="auto"/>
          </w:divBdr>
          <w:divsChild>
            <w:div w:id="2085488021">
              <w:marLeft w:val="0"/>
              <w:marRight w:val="0"/>
              <w:marTop w:val="0"/>
              <w:marBottom w:val="0"/>
              <w:divBdr>
                <w:top w:val="none" w:sz="0" w:space="0" w:color="auto"/>
                <w:left w:val="none" w:sz="0" w:space="0" w:color="auto"/>
                <w:bottom w:val="none" w:sz="0" w:space="0" w:color="auto"/>
                <w:right w:val="none" w:sz="0" w:space="0" w:color="auto"/>
              </w:divBdr>
            </w:div>
          </w:divsChild>
        </w:div>
        <w:div w:id="186678127">
          <w:marLeft w:val="0"/>
          <w:marRight w:val="0"/>
          <w:marTop w:val="0"/>
          <w:marBottom w:val="0"/>
          <w:divBdr>
            <w:top w:val="none" w:sz="0" w:space="0" w:color="auto"/>
            <w:left w:val="none" w:sz="0" w:space="0" w:color="auto"/>
            <w:bottom w:val="none" w:sz="0" w:space="0" w:color="auto"/>
            <w:right w:val="none" w:sz="0" w:space="0" w:color="auto"/>
          </w:divBdr>
          <w:divsChild>
            <w:div w:id="1984310355">
              <w:marLeft w:val="0"/>
              <w:marRight w:val="0"/>
              <w:marTop w:val="0"/>
              <w:marBottom w:val="0"/>
              <w:divBdr>
                <w:top w:val="none" w:sz="0" w:space="0" w:color="auto"/>
                <w:left w:val="none" w:sz="0" w:space="0" w:color="auto"/>
                <w:bottom w:val="none" w:sz="0" w:space="0" w:color="auto"/>
                <w:right w:val="none" w:sz="0" w:space="0" w:color="auto"/>
              </w:divBdr>
            </w:div>
          </w:divsChild>
        </w:div>
        <w:div w:id="532962365">
          <w:marLeft w:val="0"/>
          <w:marRight w:val="0"/>
          <w:marTop w:val="0"/>
          <w:marBottom w:val="0"/>
          <w:divBdr>
            <w:top w:val="none" w:sz="0" w:space="0" w:color="auto"/>
            <w:left w:val="none" w:sz="0" w:space="0" w:color="auto"/>
            <w:bottom w:val="none" w:sz="0" w:space="0" w:color="auto"/>
            <w:right w:val="none" w:sz="0" w:space="0" w:color="auto"/>
          </w:divBdr>
          <w:divsChild>
            <w:div w:id="2130080383">
              <w:marLeft w:val="0"/>
              <w:marRight w:val="0"/>
              <w:marTop w:val="0"/>
              <w:marBottom w:val="0"/>
              <w:divBdr>
                <w:top w:val="none" w:sz="0" w:space="0" w:color="auto"/>
                <w:left w:val="none" w:sz="0" w:space="0" w:color="auto"/>
                <w:bottom w:val="none" w:sz="0" w:space="0" w:color="auto"/>
                <w:right w:val="none" w:sz="0" w:space="0" w:color="auto"/>
              </w:divBdr>
            </w:div>
          </w:divsChild>
        </w:div>
        <w:div w:id="548805161">
          <w:marLeft w:val="0"/>
          <w:marRight w:val="0"/>
          <w:marTop w:val="0"/>
          <w:marBottom w:val="0"/>
          <w:divBdr>
            <w:top w:val="none" w:sz="0" w:space="0" w:color="auto"/>
            <w:left w:val="none" w:sz="0" w:space="0" w:color="auto"/>
            <w:bottom w:val="none" w:sz="0" w:space="0" w:color="auto"/>
            <w:right w:val="none" w:sz="0" w:space="0" w:color="auto"/>
          </w:divBdr>
          <w:divsChild>
            <w:div w:id="651182913">
              <w:marLeft w:val="0"/>
              <w:marRight w:val="0"/>
              <w:marTop w:val="0"/>
              <w:marBottom w:val="0"/>
              <w:divBdr>
                <w:top w:val="none" w:sz="0" w:space="0" w:color="auto"/>
                <w:left w:val="none" w:sz="0" w:space="0" w:color="auto"/>
                <w:bottom w:val="none" w:sz="0" w:space="0" w:color="auto"/>
                <w:right w:val="none" w:sz="0" w:space="0" w:color="auto"/>
              </w:divBdr>
            </w:div>
          </w:divsChild>
        </w:div>
        <w:div w:id="1993682466">
          <w:marLeft w:val="0"/>
          <w:marRight w:val="0"/>
          <w:marTop w:val="0"/>
          <w:marBottom w:val="0"/>
          <w:divBdr>
            <w:top w:val="none" w:sz="0" w:space="0" w:color="auto"/>
            <w:left w:val="none" w:sz="0" w:space="0" w:color="auto"/>
            <w:bottom w:val="none" w:sz="0" w:space="0" w:color="auto"/>
            <w:right w:val="none" w:sz="0" w:space="0" w:color="auto"/>
          </w:divBdr>
          <w:divsChild>
            <w:div w:id="820854461">
              <w:marLeft w:val="0"/>
              <w:marRight w:val="0"/>
              <w:marTop w:val="0"/>
              <w:marBottom w:val="0"/>
              <w:divBdr>
                <w:top w:val="none" w:sz="0" w:space="0" w:color="auto"/>
                <w:left w:val="none" w:sz="0" w:space="0" w:color="auto"/>
                <w:bottom w:val="none" w:sz="0" w:space="0" w:color="auto"/>
                <w:right w:val="none" w:sz="0" w:space="0" w:color="auto"/>
              </w:divBdr>
            </w:div>
          </w:divsChild>
        </w:div>
        <w:div w:id="285697958">
          <w:marLeft w:val="0"/>
          <w:marRight w:val="0"/>
          <w:marTop w:val="0"/>
          <w:marBottom w:val="0"/>
          <w:divBdr>
            <w:top w:val="none" w:sz="0" w:space="0" w:color="auto"/>
            <w:left w:val="none" w:sz="0" w:space="0" w:color="auto"/>
            <w:bottom w:val="none" w:sz="0" w:space="0" w:color="auto"/>
            <w:right w:val="none" w:sz="0" w:space="0" w:color="auto"/>
          </w:divBdr>
          <w:divsChild>
            <w:div w:id="1833716675">
              <w:marLeft w:val="0"/>
              <w:marRight w:val="0"/>
              <w:marTop w:val="0"/>
              <w:marBottom w:val="0"/>
              <w:divBdr>
                <w:top w:val="none" w:sz="0" w:space="0" w:color="auto"/>
                <w:left w:val="none" w:sz="0" w:space="0" w:color="auto"/>
                <w:bottom w:val="none" w:sz="0" w:space="0" w:color="auto"/>
                <w:right w:val="none" w:sz="0" w:space="0" w:color="auto"/>
              </w:divBdr>
            </w:div>
          </w:divsChild>
        </w:div>
        <w:div w:id="1743522317">
          <w:marLeft w:val="0"/>
          <w:marRight w:val="0"/>
          <w:marTop w:val="0"/>
          <w:marBottom w:val="0"/>
          <w:divBdr>
            <w:top w:val="none" w:sz="0" w:space="0" w:color="auto"/>
            <w:left w:val="none" w:sz="0" w:space="0" w:color="auto"/>
            <w:bottom w:val="none" w:sz="0" w:space="0" w:color="auto"/>
            <w:right w:val="none" w:sz="0" w:space="0" w:color="auto"/>
          </w:divBdr>
          <w:divsChild>
            <w:div w:id="1752778663">
              <w:marLeft w:val="0"/>
              <w:marRight w:val="0"/>
              <w:marTop w:val="0"/>
              <w:marBottom w:val="0"/>
              <w:divBdr>
                <w:top w:val="none" w:sz="0" w:space="0" w:color="auto"/>
                <w:left w:val="none" w:sz="0" w:space="0" w:color="auto"/>
                <w:bottom w:val="none" w:sz="0" w:space="0" w:color="auto"/>
                <w:right w:val="none" w:sz="0" w:space="0" w:color="auto"/>
              </w:divBdr>
            </w:div>
          </w:divsChild>
        </w:div>
        <w:div w:id="301887906">
          <w:marLeft w:val="0"/>
          <w:marRight w:val="0"/>
          <w:marTop w:val="0"/>
          <w:marBottom w:val="0"/>
          <w:divBdr>
            <w:top w:val="none" w:sz="0" w:space="0" w:color="auto"/>
            <w:left w:val="none" w:sz="0" w:space="0" w:color="auto"/>
            <w:bottom w:val="none" w:sz="0" w:space="0" w:color="auto"/>
            <w:right w:val="none" w:sz="0" w:space="0" w:color="auto"/>
          </w:divBdr>
          <w:divsChild>
            <w:div w:id="745808121">
              <w:marLeft w:val="0"/>
              <w:marRight w:val="0"/>
              <w:marTop w:val="0"/>
              <w:marBottom w:val="0"/>
              <w:divBdr>
                <w:top w:val="none" w:sz="0" w:space="0" w:color="auto"/>
                <w:left w:val="none" w:sz="0" w:space="0" w:color="auto"/>
                <w:bottom w:val="none" w:sz="0" w:space="0" w:color="auto"/>
                <w:right w:val="none" w:sz="0" w:space="0" w:color="auto"/>
              </w:divBdr>
            </w:div>
          </w:divsChild>
        </w:div>
        <w:div w:id="465048786">
          <w:marLeft w:val="0"/>
          <w:marRight w:val="0"/>
          <w:marTop w:val="0"/>
          <w:marBottom w:val="0"/>
          <w:divBdr>
            <w:top w:val="none" w:sz="0" w:space="0" w:color="auto"/>
            <w:left w:val="none" w:sz="0" w:space="0" w:color="auto"/>
            <w:bottom w:val="none" w:sz="0" w:space="0" w:color="auto"/>
            <w:right w:val="none" w:sz="0" w:space="0" w:color="auto"/>
          </w:divBdr>
          <w:divsChild>
            <w:div w:id="2067727891">
              <w:marLeft w:val="0"/>
              <w:marRight w:val="0"/>
              <w:marTop w:val="0"/>
              <w:marBottom w:val="0"/>
              <w:divBdr>
                <w:top w:val="none" w:sz="0" w:space="0" w:color="auto"/>
                <w:left w:val="none" w:sz="0" w:space="0" w:color="auto"/>
                <w:bottom w:val="none" w:sz="0" w:space="0" w:color="auto"/>
                <w:right w:val="none" w:sz="0" w:space="0" w:color="auto"/>
              </w:divBdr>
            </w:div>
          </w:divsChild>
        </w:div>
        <w:div w:id="799807851">
          <w:marLeft w:val="0"/>
          <w:marRight w:val="0"/>
          <w:marTop w:val="0"/>
          <w:marBottom w:val="0"/>
          <w:divBdr>
            <w:top w:val="none" w:sz="0" w:space="0" w:color="auto"/>
            <w:left w:val="none" w:sz="0" w:space="0" w:color="auto"/>
            <w:bottom w:val="none" w:sz="0" w:space="0" w:color="auto"/>
            <w:right w:val="none" w:sz="0" w:space="0" w:color="auto"/>
          </w:divBdr>
          <w:divsChild>
            <w:div w:id="1449160236">
              <w:marLeft w:val="0"/>
              <w:marRight w:val="0"/>
              <w:marTop w:val="0"/>
              <w:marBottom w:val="0"/>
              <w:divBdr>
                <w:top w:val="none" w:sz="0" w:space="0" w:color="auto"/>
                <w:left w:val="none" w:sz="0" w:space="0" w:color="auto"/>
                <w:bottom w:val="none" w:sz="0" w:space="0" w:color="auto"/>
                <w:right w:val="none" w:sz="0" w:space="0" w:color="auto"/>
              </w:divBdr>
            </w:div>
          </w:divsChild>
        </w:div>
        <w:div w:id="1010720158">
          <w:marLeft w:val="0"/>
          <w:marRight w:val="0"/>
          <w:marTop w:val="0"/>
          <w:marBottom w:val="0"/>
          <w:divBdr>
            <w:top w:val="none" w:sz="0" w:space="0" w:color="auto"/>
            <w:left w:val="none" w:sz="0" w:space="0" w:color="auto"/>
            <w:bottom w:val="none" w:sz="0" w:space="0" w:color="auto"/>
            <w:right w:val="none" w:sz="0" w:space="0" w:color="auto"/>
          </w:divBdr>
          <w:divsChild>
            <w:div w:id="786198040">
              <w:marLeft w:val="0"/>
              <w:marRight w:val="0"/>
              <w:marTop w:val="0"/>
              <w:marBottom w:val="0"/>
              <w:divBdr>
                <w:top w:val="none" w:sz="0" w:space="0" w:color="auto"/>
                <w:left w:val="none" w:sz="0" w:space="0" w:color="auto"/>
                <w:bottom w:val="none" w:sz="0" w:space="0" w:color="auto"/>
                <w:right w:val="none" w:sz="0" w:space="0" w:color="auto"/>
              </w:divBdr>
            </w:div>
          </w:divsChild>
        </w:div>
        <w:div w:id="322124303">
          <w:marLeft w:val="0"/>
          <w:marRight w:val="0"/>
          <w:marTop w:val="0"/>
          <w:marBottom w:val="0"/>
          <w:divBdr>
            <w:top w:val="none" w:sz="0" w:space="0" w:color="auto"/>
            <w:left w:val="none" w:sz="0" w:space="0" w:color="auto"/>
            <w:bottom w:val="none" w:sz="0" w:space="0" w:color="auto"/>
            <w:right w:val="none" w:sz="0" w:space="0" w:color="auto"/>
          </w:divBdr>
          <w:divsChild>
            <w:div w:id="630599964">
              <w:marLeft w:val="0"/>
              <w:marRight w:val="0"/>
              <w:marTop w:val="0"/>
              <w:marBottom w:val="0"/>
              <w:divBdr>
                <w:top w:val="none" w:sz="0" w:space="0" w:color="auto"/>
                <w:left w:val="none" w:sz="0" w:space="0" w:color="auto"/>
                <w:bottom w:val="none" w:sz="0" w:space="0" w:color="auto"/>
                <w:right w:val="none" w:sz="0" w:space="0" w:color="auto"/>
              </w:divBdr>
            </w:div>
          </w:divsChild>
        </w:div>
        <w:div w:id="512569267">
          <w:marLeft w:val="0"/>
          <w:marRight w:val="0"/>
          <w:marTop w:val="0"/>
          <w:marBottom w:val="0"/>
          <w:divBdr>
            <w:top w:val="none" w:sz="0" w:space="0" w:color="auto"/>
            <w:left w:val="none" w:sz="0" w:space="0" w:color="auto"/>
            <w:bottom w:val="none" w:sz="0" w:space="0" w:color="auto"/>
            <w:right w:val="none" w:sz="0" w:space="0" w:color="auto"/>
          </w:divBdr>
          <w:divsChild>
            <w:div w:id="2110469298">
              <w:marLeft w:val="0"/>
              <w:marRight w:val="0"/>
              <w:marTop w:val="0"/>
              <w:marBottom w:val="0"/>
              <w:divBdr>
                <w:top w:val="none" w:sz="0" w:space="0" w:color="auto"/>
                <w:left w:val="none" w:sz="0" w:space="0" w:color="auto"/>
                <w:bottom w:val="none" w:sz="0" w:space="0" w:color="auto"/>
                <w:right w:val="none" w:sz="0" w:space="0" w:color="auto"/>
              </w:divBdr>
            </w:div>
          </w:divsChild>
        </w:div>
        <w:div w:id="1200509042">
          <w:marLeft w:val="0"/>
          <w:marRight w:val="0"/>
          <w:marTop w:val="0"/>
          <w:marBottom w:val="0"/>
          <w:divBdr>
            <w:top w:val="none" w:sz="0" w:space="0" w:color="auto"/>
            <w:left w:val="none" w:sz="0" w:space="0" w:color="auto"/>
            <w:bottom w:val="none" w:sz="0" w:space="0" w:color="auto"/>
            <w:right w:val="none" w:sz="0" w:space="0" w:color="auto"/>
          </w:divBdr>
          <w:divsChild>
            <w:div w:id="251672792">
              <w:marLeft w:val="0"/>
              <w:marRight w:val="0"/>
              <w:marTop w:val="0"/>
              <w:marBottom w:val="0"/>
              <w:divBdr>
                <w:top w:val="none" w:sz="0" w:space="0" w:color="auto"/>
                <w:left w:val="none" w:sz="0" w:space="0" w:color="auto"/>
                <w:bottom w:val="none" w:sz="0" w:space="0" w:color="auto"/>
                <w:right w:val="none" w:sz="0" w:space="0" w:color="auto"/>
              </w:divBdr>
            </w:div>
          </w:divsChild>
        </w:div>
        <w:div w:id="2132702119">
          <w:marLeft w:val="0"/>
          <w:marRight w:val="0"/>
          <w:marTop w:val="0"/>
          <w:marBottom w:val="0"/>
          <w:divBdr>
            <w:top w:val="none" w:sz="0" w:space="0" w:color="auto"/>
            <w:left w:val="none" w:sz="0" w:space="0" w:color="auto"/>
            <w:bottom w:val="none" w:sz="0" w:space="0" w:color="auto"/>
            <w:right w:val="none" w:sz="0" w:space="0" w:color="auto"/>
          </w:divBdr>
          <w:divsChild>
            <w:div w:id="1281565775">
              <w:marLeft w:val="0"/>
              <w:marRight w:val="0"/>
              <w:marTop w:val="0"/>
              <w:marBottom w:val="0"/>
              <w:divBdr>
                <w:top w:val="none" w:sz="0" w:space="0" w:color="auto"/>
                <w:left w:val="none" w:sz="0" w:space="0" w:color="auto"/>
                <w:bottom w:val="none" w:sz="0" w:space="0" w:color="auto"/>
                <w:right w:val="none" w:sz="0" w:space="0" w:color="auto"/>
              </w:divBdr>
            </w:div>
          </w:divsChild>
        </w:div>
        <w:div w:id="503282177">
          <w:marLeft w:val="0"/>
          <w:marRight w:val="0"/>
          <w:marTop w:val="0"/>
          <w:marBottom w:val="0"/>
          <w:divBdr>
            <w:top w:val="none" w:sz="0" w:space="0" w:color="auto"/>
            <w:left w:val="none" w:sz="0" w:space="0" w:color="auto"/>
            <w:bottom w:val="none" w:sz="0" w:space="0" w:color="auto"/>
            <w:right w:val="none" w:sz="0" w:space="0" w:color="auto"/>
          </w:divBdr>
          <w:divsChild>
            <w:div w:id="22437095">
              <w:marLeft w:val="0"/>
              <w:marRight w:val="0"/>
              <w:marTop w:val="0"/>
              <w:marBottom w:val="0"/>
              <w:divBdr>
                <w:top w:val="none" w:sz="0" w:space="0" w:color="auto"/>
                <w:left w:val="none" w:sz="0" w:space="0" w:color="auto"/>
                <w:bottom w:val="none" w:sz="0" w:space="0" w:color="auto"/>
                <w:right w:val="none" w:sz="0" w:space="0" w:color="auto"/>
              </w:divBdr>
            </w:div>
          </w:divsChild>
        </w:div>
        <w:div w:id="38284874">
          <w:marLeft w:val="0"/>
          <w:marRight w:val="0"/>
          <w:marTop w:val="0"/>
          <w:marBottom w:val="0"/>
          <w:divBdr>
            <w:top w:val="none" w:sz="0" w:space="0" w:color="auto"/>
            <w:left w:val="none" w:sz="0" w:space="0" w:color="auto"/>
            <w:bottom w:val="none" w:sz="0" w:space="0" w:color="auto"/>
            <w:right w:val="none" w:sz="0" w:space="0" w:color="auto"/>
          </w:divBdr>
          <w:divsChild>
            <w:div w:id="824661775">
              <w:marLeft w:val="0"/>
              <w:marRight w:val="0"/>
              <w:marTop w:val="0"/>
              <w:marBottom w:val="0"/>
              <w:divBdr>
                <w:top w:val="none" w:sz="0" w:space="0" w:color="auto"/>
                <w:left w:val="none" w:sz="0" w:space="0" w:color="auto"/>
                <w:bottom w:val="none" w:sz="0" w:space="0" w:color="auto"/>
                <w:right w:val="none" w:sz="0" w:space="0" w:color="auto"/>
              </w:divBdr>
            </w:div>
          </w:divsChild>
        </w:div>
        <w:div w:id="394007139">
          <w:marLeft w:val="0"/>
          <w:marRight w:val="0"/>
          <w:marTop w:val="0"/>
          <w:marBottom w:val="0"/>
          <w:divBdr>
            <w:top w:val="none" w:sz="0" w:space="0" w:color="auto"/>
            <w:left w:val="none" w:sz="0" w:space="0" w:color="auto"/>
            <w:bottom w:val="none" w:sz="0" w:space="0" w:color="auto"/>
            <w:right w:val="none" w:sz="0" w:space="0" w:color="auto"/>
          </w:divBdr>
          <w:divsChild>
            <w:div w:id="1970620538">
              <w:marLeft w:val="0"/>
              <w:marRight w:val="0"/>
              <w:marTop w:val="0"/>
              <w:marBottom w:val="0"/>
              <w:divBdr>
                <w:top w:val="none" w:sz="0" w:space="0" w:color="auto"/>
                <w:left w:val="none" w:sz="0" w:space="0" w:color="auto"/>
                <w:bottom w:val="none" w:sz="0" w:space="0" w:color="auto"/>
                <w:right w:val="none" w:sz="0" w:space="0" w:color="auto"/>
              </w:divBdr>
            </w:div>
          </w:divsChild>
        </w:div>
        <w:div w:id="951596796">
          <w:marLeft w:val="0"/>
          <w:marRight w:val="0"/>
          <w:marTop w:val="0"/>
          <w:marBottom w:val="0"/>
          <w:divBdr>
            <w:top w:val="none" w:sz="0" w:space="0" w:color="auto"/>
            <w:left w:val="none" w:sz="0" w:space="0" w:color="auto"/>
            <w:bottom w:val="none" w:sz="0" w:space="0" w:color="auto"/>
            <w:right w:val="none" w:sz="0" w:space="0" w:color="auto"/>
          </w:divBdr>
          <w:divsChild>
            <w:div w:id="1724980995">
              <w:marLeft w:val="0"/>
              <w:marRight w:val="0"/>
              <w:marTop w:val="0"/>
              <w:marBottom w:val="0"/>
              <w:divBdr>
                <w:top w:val="none" w:sz="0" w:space="0" w:color="auto"/>
                <w:left w:val="none" w:sz="0" w:space="0" w:color="auto"/>
                <w:bottom w:val="none" w:sz="0" w:space="0" w:color="auto"/>
                <w:right w:val="none" w:sz="0" w:space="0" w:color="auto"/>
              </w:divBdr>
            </w:div>
          </w:divsChild>
        </w:div>
        <w:div w:id="838933265">
          <w:marLeft w:val="0"/>
          <w:marRight w:val="0"/>
          <w:marTop w:val="0"/>
          <w:marBottom w:val="0"/>
          <w:divBdr>
            <w:top w:val="none" w:sz="0" w:space="0" w:color="auto"/>
            <w:left w:val="none" w:sz="0" w:space="0" w:color="auto"/>
            <w:bottom w:val="none" w:sz="0" w:space="0" w:color="auto"/>
            <w:right w:val="none" w:sz="0" w:space="0" w:color="auto"/>
          </w:divBdr>
          <w:divsChild>
            <w:div w:id="153372825">
              <w:marLeft w:val="0"/>
              <w:marRight w:val="0"/>
              <w:marTop w:val="0"/>
              <w:marBottom w:val="0"/>
              <w:divBdr>
                <w:top w:val="none" w:sz="0" w:space="0" w:color="auto"/>
                <w:left w:val="none" w:sz="0" w:space="0" w:color="auto"/>
                <w:bottom w:val="none" w:sz="0" w:space="0" w:color="auto"/>
                <w:right w:val="none" w:sz="0" w:space="0" w:color="auto"/>
              </w:divBdr>
            </w:div>
          </w:divsChild>
        </w:div>
        <w:div w:id="1704358462">
          <w:marLeft w:val="0"/>
          <w:marRight w:val="0"/>
          <w:marTop w:val="0"/>
          <w:marBottom w:val="0"/>
          <w:divBdr>
            <w:top w:val="none" w:sz="0" w:space="0" w:color="auto"/>
            <w:left w:val="none" w:sz="0" w:space="0" w:color="auto"/>
            <w:bottom w:val="none" w:sz="0" w:space="0" w:color="auto"/>
            <w:right w:val="none" w:sz="0" w:space="0" w:color="auto"/>
          </w:divBdr>
          <w:divsChild>
            <w:div w:id="2076539064">
              <w:marLeft w:val="0"/>
              <w:marRight w:val="0"/>
              <w:marTop w:val="0"/>
              <w:marBottom w:val="0"/>
              <w:divBdr>
                <w:top w:val="none" w:sz="0" w:space="0" w:color="auto"/>
                <w:left w:val="none" w:sz="0" w:space="0" w:color="auto"/>
                <w:bottom w:val="none" w:sz="0" w:space="0" w:color="auto"/>
                <w:right w:val="none" w:sz="0" w:space="0" w:color="auto"/>
              </w:divBdr>
            </w:div>
          </w:divsChild>
        </w:div>
        <w:div w:id="565192166">
          <w:marLeft w:val="0"/>
          <w:marRight w:val="0"/>
          <w:marTop w:val="0"/>
          <w:marBottom w:val="0"/>
          <w:divBdr>
            <w:top w:val="none" w:sz="0" w:space="0" w:color="auto"/>
            <w:left w:val="none" w:sz="0" w:space="0" w:color="auto"/>
            <w:bottom w:val="none" w:sz="0" w:space="0" w:color="auto"/>
            <w:right w:val="none" w:sz="0" w:space="0" w:color="auto"/>
          </w:divBdr>
          <w:divsChild>
            <w:div w:id="1751388349">
              <w:marLeft w:val="0"/>
              <w:marRight w:val="0"/>
              <w:marTop w:val="0"/>
              <w:marBottom w:val="0"/>
              <w:divBdr>
                <w:top w:val="none" w:sz="0" w:space="0" w:color="auto"/>
                <w:left w:val="none" w:sz="0" w:space="0" w:color="auto"/>
                <w:bottom w:val="none" w:sz="0" w:space="0" w:color="auto"/>
                <w:right w:val="none" w:sz="0" w:space="0" w:color="auto"/>
              </w:divBdr>
            </w:div>
          </w:divsChild>
        </w:div>
        <w:div w:id="51125468">
          <w:marLeft w:val="0"/>
          <w:marRight w:val="0"/>
          <w:marTop w:val="0"/>
          <w:marBottom w:val="0"/>
          <w:divBdr>
            <w:top w:val="none" w:sz="0" w:space="0" w:color="auto"/>
            <w:left w:val="none" w:sz="0" w:space="0" w:color="auto"/>
            <w:bottom w:val="none" w:sz="0" w:space="0" w:color="auto"/>
            <w:right w:val="none" w:sz="0" w:space="0" w:color="auto"/>
          </w:divBdr>
          <w:divsChild>
            <w:div w:id="1862164807">
              <w:marLeft w:val="0"/>
              <w:marRight w:val="0"/>
              <w:marTop w:val="0"/>
              <w:marBottom w:val="0"/>
              <w:divBdr>
                <w:top w:val="none" w:sz="0" w:space="0" w:color="auto"/>
                <w:left w:val="none" w:sz="0" w:space="0" w:color="auto"/>
                <w:bottom w:val="none" w:sz="0" w:space="0" w:color="auto"/>
                <w:right w:val="none" w:sz="0" w:space="0" w:color="auto"/>
              </w:divBdr>
            </w:div>
          </w:divsChild>
        </w:div>
        <w:div w:id="1036809388">
          <w:marLeft w:val="0"/>
          <w:marRight w:val="0"/>
          <w:marTop w:val="0"/>
          <w:marBottom w:val="0"/>
          <w:divBdr>
            <w:top w:val="none" w:sz="0" w:space="0" w:color="auto"/>
            <w:left w:val="none" w:sz="0" w:space="0" w:color="auto"/>
            <w:bottom w:val="none" w:sz="0" w:space="0" w:color="auto"/>
            <w:right w:val="none" w:sz="0" w:space="0" w:color="auto"/>
          </w:divBdr>
          <w:divsChild>
            <w:div w:id="739598664">
              <w:marLeft w:val="0"/>
              <w:marRight w:val="0"/>
              <w:marTop w:val="0"/>
              <w:marBottom w:val="0"/>
              <w:divBdr>
                <w:top w:val="none" w:sz="0" w:space="0" w:color="auto"/>
                <w:left w:val="none" w:sz="0" w:space="0" w:color="auto"/>
                <w:bottom w:val="none" w:sz="0" w:space="0" w:color="auto"/>
                <w:right w:val="none" w:sz="0" w:space="0" w:color="auto"/>
              </w:divBdr>
            </w:div>
          </w:divsChild>
        </w:div>
        <w:div w:id="1852716628">
          <w:marLeft w:val="0"/>
          <w:marRight w:val="0"/>
          <w:marTop w:val="0"/>
          <w:marBottom w:val="0"/>
          <w:divBdr>
            <w:top w:val="none" w:sz="0" w:space="0" w:color="auto"/>
            <w:left w:val="none" w:sz="0" w:space="0" w:color="auto"/>
            <w:bottom w:val="none" w:sz="0" w:space="0" w:color="auto"/>
            <w:right w:val="none" w:sz="0" w:space="0" w:color="auto"/>
          </w:divBdr>
          <w:divsChild>
            <w:div w:id="195967536">
              <w:marLeft w:val="0"/>
              <w:marRight w:val="0"/>
              <w:marTop w:val="0"/>
              <w:marBottom w:val="0"/>
              <w:divBdr>
                <w:top w:val="none" w:sz="0" w:space="0" w:color="auto"/>
                <w:left w:val="none" w:sz="0" w:space="0" w:color="auto"/>
                <w:bottom w:val="none" w:sz="0" w:space="0" w:color="auto"/>
                <w:right w:val="none" w:sz="0" w:space="0" w:color="auto"/>
              </w:divBdr>
            </w:div>
          </w:divsChild>
        </w:div>
        <w:div w:id="228810145">
          <w:marLeft w:val="0"/>
          <w:marRight w:val="0"/>
          <w:marTop w:val="0"/>
          <w:marBottom w:val="0"/>
          <w:divBdr>
            <w:top w:val="none" w:sz="0" w:space="0" w:color="auto"/>
            <w:left w:val="none" w:sz="0" w:space="0" w:color="auto"/>
            <w:bottom w:val="none" w:sz="0" w:space="0" w:color="auto"/>
            <w:right w:val="none" w:sz="0" w:space="0" w:color="auto"/>
          </w:divBdr>
          <w:divsChild>
            <w:div w:id="1394155983">
              <w:marLeft w:val="0"/>
              <w:marRight w:val="0"/>
              <w:marTop w:val="0"/>
              <w:marBottom w:val="0"/>
              <w:divBdr>
                <w:top w:val="none" w:sz="0" w:space="0" w:color="auto"/>
                <w:left w:val="none" w:sz="0" w:space="0" w:color="auto"/>
                <w:bottom w:val="none" w:sz="0" w:space="0" w:color="auto"/>
                <w:right w:val="none" w:sz="0" w:space="0" w:color="auto"/>
              </w:divBdr>
            </w:div>
          </w:divsChild>
        </w:div>
        <w:div w:id="119996558">
          <w:marLeft w:val="0"/>
          <w:marRight w:val="0"/>
          <w:marTop w:val="0"/>
          <w:marBottom w:val="0"/>
          <w:divBdr>
            <w:top w:val="none" w:sz="0" w:space="0" w:color="auto"/>
            <w:left w:val="none" w:sz="0" w:space="0" w:color="auto"/>
            <w:bottom w:val="none" w:sz="0" w:space="0" w:color="auto"/>
            <w:right w:val="none" w:sz="0" w:space="0" w:color="auto"/>
          </w:divBdr>
          <w:divsChild>
            <w:div w:id="487988573">
              <w:marLeft w:val="0"/>
              <w:marRight w:val="0"/>
              <w:marTop w:val="0"/>
              <w:marBottom w:val="0"/>
              <w:divBdr>
                <w:top w:val="none" w:sz="0" w:space="0" w:color="auto"/>
                <w:left w:val="none" w:sz="0" w:space="0" w:color="auto"/>
                <w:bottom w:val="none" w:sz="0" w:space="0" w:color="auto"/>
                <w:right w:val="none" w:sz="0" w:space="0" w:color="auto"/>
              </w:divBdr>
            </w:div>
          </w:divsChild>
        </w:div>
        <w:div w:id="2036686182">
          <w:marLeft w:val="0"/>
          <w:marRight w:val="0"/>
          <w:marTop w:val="0"/>
          <w:marBottom w:val="0"/>
          <w:divBdr>
            <w:top w:val="none" w:sz="0" w:space="0" w:color="auto"/>
            <w:left w:val="none" w:sz="0" w:space="0" w:color="auto"/>
            <w:bottom w:val="none" w:sz="0" w:space="0" w:color="auto"/>
            <w:right w:val="none" w:sz="0" w:space="0" w:color="auto"/>
          </w:divBdr>
          <w:divsChild>
            <w:div w:id="1535463056">
              <w:marLeft w:val="0"/>
              <w:marRight w:val="0"/>
              <w:marTop w:val="0"/>
              <w:marBottom w:val="0"/>
              <w:divBdr>
                <w:top w:val="none" w:sz="0" w:space="0" w:color="auto"/>
                <w:left w:val="none" w:sz="0" w:space="0" w:color="auto"/>
                <w:bottom w:val="none" w:sz="0" w:space="0" w:color="auto"/>
                <w:right w:val="none" w:sz="0" w:space="0" w:color="auto"/>
              </w:divBdr>
            </w:div>
          </w:divsChild>
        </w:div>
        <w:div w:id="1652784126">
          <w:marLeft w:val="0"/>
          <w:marRight w:val="0"/>
          <w:marTop w:val="0"/>
          <w:marBottom w:val="0"/>
          <w:divBdr>
            <w:top w:val="none" w:sz="0" w:space="0" w:color="auto"/>
            <w:left w:val="none" w:sz="0" w:space="0" w:color="auto"/>
            <w:bottom w:val="none" w:sz="0" w:space="0" w:color="auto"/>
            <w:right w:val="none" w:sz="0" w:space="0" w:color="auto"/>
          </w:divBdr>
          <w:divsChild>
            <w:div w:id="1090277985">
              <w:marLeft w:val="0"/>
              <w:marRight w:val="0"/>
              <w:marTop w:val="0"/>
              <w:marBottom w:val="0"/>
              <w:divBdr>
                <w:top w:val="none" w:sz="0" w:space="0" w:color="auto"/>
                <w:left w:val="none" w:sz="0" w:space="0" w:color="auto"/>
                <w:bottom w:val="none" w:sz="0" w:space="0" w:color="auto"/>
                <w:right w:val="none" w:sz="0" w:space="0" w:color="auto"/>
              </w:divBdr>
            </w:div>
          </w:divsChild>
        </w:div>
        <w:div w:id="1568226401">
          <w:marLeft w:val="0"/>
          <w:marRight w:val="0"/>
          <w:marTop w:val="0"/>
          <w:marBottom w:val="0"/>
          <w:divBdr>
            <w:top w:val="none" w:sz="0" w:space="0" w:color="auto"/>
            <w:left w:val="none" w:sz="0" w:space="0" w:color="auto"/>
            <w:bottom w:val="none" w:sz="0" w:space="0" w:color="auto"/>
            <w:right w:val="none" w:sz="0" w:space="0" w:color="auto"/>
          </w:divBdr>
          <w:divsChild>
            <w:div w:id="1874608872">
              <w:marLeft w:val="0"/>
              <w:marRight w:val="0"/>
              <w:marTop w:val="0"/>
              <w:marBottom w:val="0"/>
              <w:divBdr>
                <w:top w:val="none" w:sz="0" w:space="0" w:color="auto"/>
                <w:left w:val="none" w:sz="0" w:space="0" w:color="auto"/>
                <w:bottom w:val="none" w:sz="0" w:space="0" w:color="auto"/>
                <w:right w:val="none" w:sz="0" w:space="0" w:color="auto"/>
              </w:divBdr>
            </w:div>
          </w:divsChild>
        </w:div>
        <w:div w:id="37820137">
          <w:marLeft w:val="0"/>
          <w:marRight w:val="0"/>
          <w:marTop w:val="0"/>
          <w:marBottom w:val="0"/>
          <w:divBdr>
            <w:top w:val="none" w:sz="0" w:space="0" w:color="auto"/>
            <w:left w:val="none" w:sz="0" w:space="0" w:color="auto"/>
            <w:bottom w:val="none" w:sz="0" w:space="0" w:color="auto"/>
            <w:right w:val="none" w:sz="0" w:space="0" w:color="auto"/>
          </w:divBdr>
          <w:divsChild>
            <w:div w:id="1955672081">
              <w:marLeft w:val="0"/>
              <w:marRight w:val="0"/>
              <w:marTop w:val="0"/>
              <w:marBottom w:val="0"/>
              <w:divBdr>
                <w:top w:val="none" w:sz="0" w:space="0" w:color="auto"/>
                <w:left w:val="none" w:sz="0" w:space="0" w:color="auto"/>
                <w:bottom w:val="none" w:sz="0" w:space="0" w:color="auto"/>
                <w:right w:val="none" w:sz="0" w:space="0" w:color="auto"/>
              </w:divBdr>
            </w:div>
          </w:divsChild>
        </w:div>
        <w:div w:id="343940542">
          <w:marLeft w:val="0"/>
          <w:marRight w:val="0"/>
          <w:marTop w:val="0"/>
          <w:marBottom w:val="0"/>
          <w:divBdr>
            <w:top w:val="none" w:sz="0" w:space="0" w:color="auto"/>
            <w:left w:val="none" w:sz="0" w:space="0" w:color="auto"/>
            <w:bottom w:val="none" w:sz="0" w:space="0" w:color="auto"/>
            <w:right w:val="none" w:sz="0" w:space="0" w:color="auto"/>
          </w:divBdr>
          <w:divsChild>
            <w:div w:id="1752967722">
              <w:marLeft w:val="0"/>
              <w:marRight w:val="0"/>
              <w:marTop w:val="0"/>
              <w:marBottom w:val="0"/>
              <w:divBdr>
                <w:top w:val="none" w:sz="0" w:space="0" w:color="auto"/>
                <w:left w:val="none" w:sz="0" w:space="0" w:color="auto"/>
                <w:bottom w:val="none" w:sz="0" w:space="0" w:color="auto"/>
                <w:right w:val="none" w:sz="0" w:space="0" w:color="auto"/>
              </w:divBdr>
            </w:div>
          </w:divsChild>
        </w:div>
        <w:div w:id="477696039">
          <w:marLeft w:val="0"/>
          <w:marRight w:val="0"/>
          <w:marTop w:val="0"/>
          <w:marBottom w:val="0"/>
          <w:divBdr>
            <w:top w:val="none" w:sz="0" w:space="0" w:color="auto"/>
            <w:left w:val="none" w:sz="0" w:space="0" w:color="auto"/>
            <w:bottom w:val="none" w:sz="0" w:space="0" w:color="auto"/>
            <w:right w:val="none" w:sz="0" w:space="0" w:color="auto"/>
          </w:divBdr>
          <w:divsChild>
            <w:div w:id="508107301">
              <w:marLeft w:val="0"/>
              <w:marRight w:val="0"/>
              <w:marTop w:val="0"/>
              <w:marBottom w:val="0"/>
              <w:divBdr>
                <w:top w:val="none" w:sz="0" w:space="0" w:color="auto"/>
                <w:left w:val="none" w:sz="0" w:space="0" w:color="auto"/>
                <w:bottom w:val="none" w:sz="0" w:space="0" w:color="auto"/>
                <w:right w:val="none" w:sz="0" w:space="0" w:color="auto"/>
              </w:divBdr>
            </w:div>
          </w:divsChild>
        </w:div>
        <w:div w:id="80564650">
          <w:marLeft w:val="0"/>
          <w:marRight w:val="0"/>
          <w:marTop w:val="0"/>
          <w:marBottom w:val="0"/>
          <w:divBdr>
            <w:top w:val="none" w:sz="0" w:space="0" w:color="auto"/>
            <w:left w:val="none" w:sz="0" w:space="0" w:color="auto"/>
            <w:bottom w:val="none" w:sz="0" w:space="0" w:color="auto"/>
            <w:right w:val="none" w:sz="0" w:space="0" w:color="auto"/>
          </w:divBdr>
          <w:divsChild>
            <w:div w:id="604850858">
              <w:marLeft w:val="0"/>
              <w:marRight w:val="0"/>
              <w:marTop w:val="0"/>
              <w:marBottom w:val="0"/>
              <w:divBdr>
                <w:top w:val="none" w:sz="0" w:space="0" w:color="auto"/>
                <w:left w:val="none" w:sz="0" w:space="0" w:color="auto"/>
                <w:bottom w:val="none" w:sz="0" w:space="0" w:color="auto"/>
                <w:right w:val="none" w:sz="0" w:space="0" w:color="auto"/>
              </w:divBdr>
            </w:div>
          </w:divsChild>
        </w:div>
        <w:div w:id="754522905">
          <w:marLeft w:val="0"/>
          <w:marRight w:val="0"/>
          <w:marTop w:val="0"/>
          <w:marBottom w:val="0"/>
          <w:divBdr>
            <w:top w:val="none" w:sz="0" w:space="0" w:color="auto"/>
            <w:left w:val="none" w:sz="0" w:space="0" w:color="auto"/>
            <w:bottom w:val="none" w:sz="0" w:space="0" w:color="auto"/>
            <w:right w:val="none" w:sz="0" w:space="0" w:color="auto"/>
          </w:divBdr>
          <w:divsChild>
            <w:div w:id="201788418">
              <w:marLeft w:val="0"/>
              <w:marRight w:val="0"/>
              <w:marTop w:val="0"/>
              <w:marBottom w:val="0"/>
              <w:divBdr>
                <w:top w:val="none" w:sz="0" w:space="0" w:color="auto"/>
                <w:left w:val="none" w:sz="0" w:space="0" w:color="auto"/>
                <w:bottom w:val="none" w:sz="0" w:space="0" w:color="auto"/>
                <w:right w:val="none" w:sz="0" w:space="0" w:color="auto"/>
              </w:divBdr>
            </w:div>
          </w:divsChild>
        </w:div>
        <w:div w:id="1233543113">
          <w:marLeft w:val="0"/>
          <w:marRight w:val="0"/>
          <w:marTop w:val="0"/>
          <w:marBottom w:val="0"/>
          <w:divBdr>
            <w:top w:val="none" w:sz="0" w:space="0" w:color="auto"/>
            <w:left w:val="none" w:sz="0" w:space="0" w:color="auto"/>
            <w:bottom w:val="none" w:sz="0" w:space="0" w:color="auto"/>
            <w:right w:val="none" w:sz="0" w:space="0" w:color="auto"/>
          </w:divBdr>
          <w:divsChild>
            <w:div w:id="546843049">
              <w:marLeft w:val="0"/>
              <w:marRight w:val="0"/>
              <w:marTop w:val="0"/>
              <w:marBottom w:val="0"/>
              <w:divBdr>
                <w:top w:val="none" w:sz="0" w:space="0" w:color="auto"/>
                <w:left w:val="none" w:sz="0" w:space="0" w:color="auto"/>
                <w:bottom w:val="none" w:sz="0" w:space="0" w:color="auto"/>
                <w:right w:val="none" w:sz="0" w:space="0" w:color="auto"/>
              </w:divBdr>
            </w:div>
          </w:divsChild>
        </w:div>
        <w:div w:id="78068253">
          <w:marLeft w:val="0"/>
          <w:marRight w:val="0"/>
          <w:marTop w:val="0"/>
          <w:marBottom w:val="0"/>
          <w:divBdr>
            <w:top w:val="none" w:sz="0" w:space="0" w:color="auto"/>
            <w:left w:val="none" w:sz="0" w:space="0" w:color="auto"/>
            <w:bottom w:val="none" w:sz="0" w:space="0" w:color="auto"/>
            <w:right w:val="none" w:sz="0" w:space="0" w:color="auto"/>
          </w:divBdr>
          <w:divsChild>
            <w:div w:id="1236237104">
              <w:marLeft w:val="0"/>
              <w:marRight w:val="0"/>
              <w:marTop w:val="0"/>
              <w:marBottom w:val="0"/>
              <w:divBdr>
                <w:top w:val="none" w:sz="0" w:space="0" w:color="auto"/>
                <w:left w:val="none" w:sz="0" w:space="0" w:color="auto"/>
                <w:bottom w:val="none" w:sz="0" w:space="0" w:color="auto"/>
                <w:right w:val="none" w:sz="0" w:space="0" w:color="auto"/>
              </w:divBdr>
            </w:div>
          </w:divsChild>
        </w:div>
        <w:div w:id="1529441090">
          <w:marLeft w:val="0"/>
          <w:marRight w:val="0"/>
          <w:marTop w:val="0"/>
          <w:marBottom w:val="0"/>
          <w:divBdr>
            <w:top w:val="none" w:sz="0" w:space="0" w:color="auto"/>
            <w:left w:val="none" w:sz="0" w:space="0" w:color="auto"/>
            <w:bottom w:val="none" w:sz="0" w:space="0" w:color="auto"/>
            <w:right w:val="none" w:sz="0" w:space="0" w:color="auto"/>
          </w:divBdr>
          <w:divsChild>
            <w:div w:id="39673378">
              <w:marLeft w:val="0"/>
              <w:marRight w:val="0"/>
              <w:marTop w:val="0"/>
              <w:marBottom w:val="0"/>
              <w:divBdr>
                <w:top w:val="none" w:sz="0" w:space="0" w:color="auto"/>
                <w:left w:val="none" w:sz="0" w:space="0" w:color="auto"/>
                <w:bottom w:val="none" w:sz="0" w:space="0" w:color="auto"/>
                <w:right w:val="none" w:sz="0" w:space="0" w:color="auto"/>
              </w:divBdr>
            </w:div>
          </w:divsChild>
        </w:div>
        <w:div w:id="58286061">
          <w:marLeft w:val="0"/>
          <w:marRight w:val="0"/>
          <w:marTop w:val="0"/>
          <w:marBottom w:val="0"/>
          <w:divBdr>
            <w:top w:val="none" w:sz="0" w:space="0" w:color="auto"/>
            <w:left w:val="none" w:sz="0" w:space="0" w:color="auto"/>
            <w:bottom w:val="none" w:sz="0" w:space="0" w:color="auto"/>
            <w:right w:val="none" w:sz="0" w:space="0" w:color="auto"/>
          </w:divBdr>
          <w:divsChild>
            <w:div w:id="1645699716">
              <w:marLeft w:val="0"/>
              <w:marRight w:val="0"/>
              <w:marTop w:val="0"/>
              <w:marBottom w:val="0"/>
              <w:divBdr>
                <w:top w:val="none" w:sz="0" w:space="0" w:color="auto"/>
                <w:left w:val="none" w:sz="0" w:space="0" w:color="auto"/>
                <w:bottom w:val="none" w:sz="0" w:space="0" w:color="auto"/>
                <w:right w:val="none" w:sz="0" w:space="0" w:color="auto"/>
              </w:divBdr>
            </w:div>
          </w:divsChild>
        </w:div>
        <w:div w:id="598685070">
          <w:marLeft w:val="0"/>
          <w:marRight w:val="0"/>
          <w:marTop w:val="0"/>
          <w:marBottom w:val="0"/>
          <w:divBdr>
            <w:top w:val="none" w:sz="0" w:space="0" w:color="auto"/>
            <w:left w:val="none" w:sz="0" w:space="0" w:color="auto"/>
            <w:bottom w:val="none" w:sz="0" w:space="0" w:color="auto"/>
            <w:right w:val="none" w:sz="0" w:space="0" w:color="auto"/>
          </w:divBdr>
          <w:divsChild>
            <w:div w:id="703792923">
              <w:marLeft w:val="0"/>
              <w:marRight w:val="0"/>
              <w:marTop w:val="0"/>
              <w:marBottom w:val="0"/>
              <w:divBdr>
                <w:top w:val="none" w:sz="0" w:space="0" w:color="auto"/>
                <w:left w:val="none" w:sz="0" w:space="0" w:color="auto"/>
                <w:bottom w:val="none" w:sz="0" w:space="0" w:color="auto"/>
                <w:right w:val="none" w:sz="0" w:space="0" w:color="auto"/>
              </w:divBdr>
            </w:div>
          </w:divsChild>
        </w:div>
        <w:div w:id="1366708781">
          <w:marLeft w:val="0"/>
          <w:marRight w:val="0"/>
          <w:marTop w:val="0"/>
          <w:marBottom w:val="0"/>
          <w:divBdr>
            <w:top w:val="none" w:sz="0" w:space="0" w:color="auto"/>
            <w:left w:val="none" w:sz="0" w:space="0" w:color="auto"/>
            <w:bottom w:val="none" w:sz="0" w:space="0" w:color="auto"/>
            <w:right w:val="none" w:sz="0" w:space="0" w:color="auto"/>
          </w:divBdr>
          <w:divsChild>
            <w:div w:id="751312336">
              <w:marLeft w:val="0"/>
              <w:marRight w:val="0"/>
              <w:marTop w:val="0"/>
              <w:marBottom w:val="0"/>
              <w:divBdr>
                <w:top w:val="none" w:sz="0" w:space="0" w:color="auto"/>
                <w:left w:val="none" w:sz="0" w:space="0" w:color="auto"/>
                <w:bottom w:val="none" w:sz="0" w:space="0" w:color="auto"/>
                <w:right w:val="none" w:sz="0" w:space="0" w:color="auto"/>
              </w:divBdr>
            </w:div>
          </w:divsChild>
        </w:div>
        <w:div w:id="2079739763">
          <w:marLeft w:val="0"/>
          <w:marRight w:val="0"/>
          <w:marTop w:val="0"/>
          <w:marBottom w:val="0"/>
          <w:divBdr>
            <w:top w:val="none" w:sz="0" w:space="0" w:color="auto"/>
            <w:left w:val="none" w:sz="0" w:space="0" w:color="auto"/>
            <w:bottom w:val="none" w:sz="0" w:space="0" w:color="auto"/>
            <w:right w:val="none" w:sz="0" w:space="0" w:color="auto"/>
          </w:divBdr>
          <w:divsChild>
            <w:div w:id="829247567">
              <w:marLeft w:val="0"/>
              <w:marRight w:val="0"/>
              <w:marTop w:val="0"/>
              <w:marBottom w:val="0"/>
              <w:divBdr>
                <w:top w:val="none" w:sz="0" w:space="0" w:color="auto"/>
                <w:left w:val="none" w:sz="0" w:space="0" w:color="auto"/>
                <w:bottom w:val="none" w:sz="0" w:space="0" w:color="auto"/>
                <w:right w:val="none" w:sz="0" w:space="0" w:color="auto"/>
              </w:divBdr>
            </w:div>
          </w:divsChild>
        </w:div>
        <w:div w:id="797987751">
          <w:marLeft w:val="0"/>
          <w:marRight w:val="0"/>
          <w:marTop w:val="0"/>
          <w:marBottom w:val="0"/>
          <w:divBdr>
            <w:top w:val="none" w:sz="0" w:space="0" w:color="auto"/>
            <w:left w:val="none" w:sz="0" w:space="0" w:color="auto"/>
            <w:bottom w:val="none" w:sz="0" w:space="0" w:color="auto"/>
            <w:right w:val="none" w:sz="0" w:space="0" w:color="auto"/>
          </w:divBdr>
          <w:divsChild>
            <w:div w:id="558633226">
              <w:marLeft w:val="0"/>
              <w:marRight w:val="0"/>
              <w:marTop w:val="0"/>
              <w:marBottom w:val="0"/>
              <w:divBdr>
                <w:top w:val="none" w:sz="0" w:space="0" w:color="auto"/>
                <w:left w:val="none" w:sz="0" w:space="0" w:color="auto"/>
                <w:bottom w:val="none" w:sz="0" w:space="0" w:color="auto"/>
                <w:right w:val="none" w:sz="0" w:space="0" w:color="auto"/>
              </w:divBdr>
            </w:div>
          </w:divsChild>
        </w:div>
        <w:div w:id="528102196">
          <w:marLeft w:val="0"/>
          <w:marRight w:val="0"/>
          <w:marTop w:val="0"/>
          <w:marBottom w:val="0"/>
          <w:divBdr>
            <w:top w:val="none" w:sz="0" w:space="0" w:color="auto"/>
            <w:left w:val="none" w:sz="0" w:space="0" w:color="auto"/>
            <w:bottom w:val="none" w:sz="0" w:space="0" w:color="auto"/>
            <w:right w:val="none" w:sz="0" w:space="0" w:color="auto"/>
          </w:divBdr>
          <w:divsChild>
            <w:div w:id="1288273493">
              <w:marLeft w:val="0"/>
              <w:marRight w:val="0"/>
              <w:marTop w:val="0"/>
              <w:marBottom w:val="0"/>
              <w:divBdr>
                <w:top w:val="none" w:sz="0" w:space="0" w:color="auto"/>
                <w:left w:val="none" w:sz="0" w:space="0" w:color="auto"/>
                <w:bottom w:val="none" w:sz="0" w:space="0" w:color="auto"/>
                <w:right w:val="none" w:sz="0" w:space="0" w:color="auto"/>
              </w:divBdr>
            </w:div>
          </w:divsChild>
        </w:div>
        <w:div w:id="884947214">
          <w:marLeft w:val="0"/>
          <w:marRight w:val="0"/>
          <w:marTop w:val="0"/>
          <w:marBottom w:val="0"/>
          <w:divBdr>
            <w:top w:val="none" w:sz="0" w:space="0" w:color="auto"/>
            <w:left w:val="none" w:sz="0" w:space="0" w:color="auto"/>
            <w:bottom w:val="none" w:sz="0" w:space="0" w:color="auto"/>
            <w:right w:val="none" w:sz="0" w:space="0" w:color="auto"/>
          </w:divBdr>
          <w:divsChild>
            <w:div w:id="2015377120">
              <w:marLeft w:val="0"/>
              <w:marRight w:val="0"/>
              <w:marTop w:val="0"/>
              <w:marBottom w:val="0"/>
              <w:divBdr>
                <w:top w:val="none" w:sz="0" w:space="0" w:color="auto"/>
                <w:left w:val="none" w:sz="0" w:space="0" w:color="auto"/>
                <w:bottom w:val="none" w:sz="0" w:space="0" w:color="auto"/>
                <w:right w:val="none" w:sz="0" w:space="0" w:color="auto"/>
              </w:divBdr>
            </w:div>
          </w:divsChild>
        </w:div>
        <w:div w:id="1736245903">
          <w:marLeft w:val="0"/>
          <w:marRight w:val="0"/>
          <w:marTop w:val="0"/>
          <w:marBottom w:val="0"/>
          <w:divBdr>
            <w:top w:val="none" w:sz="0" w:space="0" w:color="auto"/>
            <w:left w:val="none" w:sz="0" w:space="0" w:color="auto"/>
            <w:bottom w:val="none" w:sz="0" w:space="0" w:color="auto"/>
            <w:right w:val="none" w:sz="0" w:space="0" w:color="auto"/>
          </w:divBdr>
          <w:divsChild>
            <w:div w:id="1885677180">
              <w:marLeft w:val="0"/>
              <w:marRight w:val="0"/>
              <w:marTop w:val="0"/>
              <w:marBottom w:val="0"/>
              <w:divBdr>
                <w:top w:val="none" w:sz="0" w:space="0" w:color="auto"/>
                <w:left w:val="none" w:sz="0" w:space="0" w:color="auto"/>
                <w:bottom w:val="none" w:sz="0" w:space="0" w:color="auto"/>
                <w:right w:val="none" w:sz="0" w:space="0" w:color="auto"/>
              </w:divBdr>
            </w:div>
          </w:divsChild>
        </w:div>
        <w:div w:id="544297261">
          <w:marLeft w:val="0"/>
          <w:marRight w:val="0"/>
          <w:marTop w:val="0"/>
          <w:marBottom w:val="0"/>
          <w:divBdr>
            <w:top w:val="none" w:sz="0" w:space="0" w:color="auto"/>
            <w:left w:val="none" w:sz="0" w:space="0" w:color="auto"/>
            <w:bottom w:val="none" w:sz="0" w:space="0" w:color="auto"/>
            <w:right w:val="none" w:sz="0" w:space="0" w:color="auto"/>
          </w:divBdr>
          <w:divsChild>
            <w:div w:id="959918871">
              <w:marLeft w:val="0"/>
              <w:marRight w:val="0"/>
              <w:marTop w:val="0"/>
              <w:marBottom w:val="0"/>
              <w:divBdr>
                <w:top w:val="none" w:sz="0" w:space="0" w:color="auto"/>
                <w:left w:val="none" w:sz="0" w:space="0" w:color="auto"/>
                <w:bottom w:val="none" w:sz="0" w:space="0" w:color="auto"/>
                <w:right w:val="none" w:sz="0" w:space="0" w:color="auto"/>
              </w:divBdr>
            </w:div>
          </w:divsChild>
        </w:div>
        <w:div w:id="1219515236">
          <w:marLeft w:val="0"/>
          <w:marRight w:val="0"/>
          <w:marTop w:val="0"/>
          <w:marBottom w:val="0"/>
          <w:divBdr>
            <w:top w:val="none" w:sz="0" w:space="0" w:color="auto"/>
            <w:left w:val="none" w:sz="0" w:space="0" w:color="auto"/>
            <w:bottom w:val="none" w:sz="0" w:space="0" w:color="auto"/>
            <w:right w:val="none" w:sz="0" w:space="0" w:color="auto"/>
          </w:divBdr>
          <w:divsChild>
            <w:div w:id="1302230890">
              <w:marLeft w:val="0"/>
              <w:marRight w:val="0"/>
              <w:marTop w:val="0"/>
              <w:marBottom w:val="0"/>
              <w:divBdr>
                <w:top w:val="none" w:sz="0" w:space="0" w:color="auto"/>
                <w:left w:val="none" w:sz="0" w:space="0" w:color="auto"/>
                <w:bottom w:val="none" w:sz="0" w:space="0" w:color="auto"/>
                <w:right w:val="none" w:sz="0" w:space="0" w:color="auto"/>
              </w:divBdr>
            </w:div>
          </w:divsChild>
        </w:div>
        <w:div w:id="1848247372">
          <w:marLeft w:val="0"/>
          <w:marRight w:val="0"/>
          <w:marTop w:val="0"/>
          <w:marBottom w:val="0"/>
          <w:divBdr>
            <w:top w:val="none" w:sz="0" w:space="0" w:color="auto"/>
            <w:left w:val="none" w:sz="0" w:space="0" w:color="auto"/>
            <w:bottom w:val="none" w:sz="0" w:space="0" w:color="auto"/>
            <w:right w:val="none" w:sz="0" w:space="0" w:color="auto"/>
          </w:divBdr>
          <w:divsChild>
            <w:div w:id="1320697883">
              <w:marLeft w:val="0"/>
              <w:marRight w:val="0"/>
              <w:marTop w:val="0"/>
              <w:marBottom w:val="0"/>
              <w:divBdr>
                <w:top w:val="none" w:sz="0" w:space="0" w:color="auto"/>
                <w:left w:val="none" w:sz="0" w:space="0" w:color="auto"/>
                <w:bottom w:val="none" w:sz="0" w:space="0" w:color="auto"/>
                <w:right w:val="none" w:sz="0" w:space="0" w:color="auto"/>
              </w:divBdr>
            </w:div>
          </w:divsChild>
        </w:div>
        <w:div w:id="574321680">
          <w:marLeft w:val="0"/>
          <w:marRight w:val="0"/>
          <w:marTop w:val="0"/>
          <w:marBottom w:val="0"/>
          <w:divBdr>
            <w:top w:val="none" w:sz="0" w:space="0" w:color="auto"/>
            <w:left w:val="none" w:sz="0" w:space="0" w:color="auto"/>
            <w:bottom w:val="none" w:sz="0" w:space="0" w:color="auto"/>
            <w:right w:val="none" w:sz="0" w:space="0" w:color="auto"/>
          </w:divBdr>
          <w:divsChild>
            <w:div w:id="1330018603">
              <w:marLeft w:val="0"/>
              <w:marRight w:val="0"/>
              <w:marTop w:val="0"/>
              <w:marBottom w:val="0"/>
              <w:divBdr>
                <w:top w:val="none" w:sz="0" w:space="0" w:color="auto"/>
                <w:left w:val="none" w:sz="0" w:space="0" w:color="auto"/>
                <w:bottom w:val="none" w:sz="0" w:space="0" w:color="auto"/>
                <w:right w:val="none" w:sz="0" w:space="0" w:color="auto"/>
              </w:divBdr>
            </w:div>
          </w:divsChild>
        </w:div>
        <w:div w:id="2135058736">
          <w:marLeft w:val="0"/>
          <w:marRight w:val="0"/>
          <w:marTop w:val="0"/>
          <w:marBottom w:val="0"/>
          <w:divBdr>
            <w:top w:val="none" w:sz="0" w:space="0" w:color="auto"/>
            <w:left w:val="none" w:sz="0" w:space="0" w:color="auto"/>
            <w:bottom w:val="none" w:sz="0" w:space="0" w:color="auto"/>
            <w:right w:val="none" w:sz="0" w:space="0" w:color="auto"/>
          </w:divBdr>
          <w:divsChild>
            <w:div w:id="561524656">
              <w:marLeft w:val="0"/>
              <w:marRight w:val="0"/>
              <w:marTop w:val="0"/>
              <w:marBottom w:val="0"/>
              <w:divBdr>
                <w:top w:val="none" w:sz="0" w:space="0" w:color="auto"/>
                <w:left w:val="none" w:sz="0" w:space="0" w:color="auto"/>
                <w:bottom w:val="none" w:sz="0" w:space="0" w:color="auto"/>
                <w:right w:val="none" w:sz="0" w:space="0" w:color="auto"/>
              </w:divBdr>
            </w:div>
          </w:divsChild>
        </w:div>
        <w:div w:id="329257926">
          <w:marLeft w:val="0"/>
          <w:marRight w:val="0"/>
          <w:marTop w:val="0"/>
          <w:marBottom w:val="0"/>
          <w:divBdr>
            <w:top w:val="none" w:sz="0" w:space="0" w:color="auto"/>
            <w:left w:val="none" w:sz="0" w:space="0" w:color="auto"/>
            <w:bottom w:val="none" w:sz="0" w:space="0" w:color="auto"/>
            <w:right w:val="none" w:sz="0" w:space="0" w:color="auto"/>
          </w:divBdr>
          <w:divsChild>
            <w:div w:id="2074237875">
              <w:marLeft w:val="0"/>
              <w:marRight w:val="0"/>
              <w:marTop w:val="0"/>
              <w:marBottom w:val="0"/>
              <w:divBdr>
                <w:top w:val="none" w:sz="0" w:space="0" w:color="auto"/>
                <w:left w:val="none" w:sz="0" w:space="0" w:color="auto"/>
                <w:bottom w:val="none" w:sz="0" w:space="0" w:color="auto"/>
                <w:right w:val="none" w:sz="0" w:space="0" w:color="auto"/>
              </w:divBdr>
            </w:div>
          </w:divsChild>
        </w:div>
        <w:div w:id="1239946539">
          <w:marLeft w:val="0"/>
          <w:marRight w:val="0"/>
          <w:marTop w:val="0"/>
          <w:marBottom w:val="0"/>
          <w:divBdr>
            <w:top w:val="none" w:sz="0" w:space="0" w:color="auto"/>
            <w:left w:val="none" w:sz="0" w:space="0" w:color="auto"/>
            <w:bottom w:val="none" w:sz="0" w:space="0" w:color="auto"/>
            <w:right w:val="none" w:sz="0" w:space="0" w:color="auto"/>
          </w:divBdr>
          <w:divsChild>
            <w:div w:id="518007936">
              <w:marLeft w:val="0"/>
              <w:marRight w:val="0"/>
              <w:marTop w:val="0"/>
              <w:marBottom w:val="0"/>
              <w:divBdr>
                <w:top w:val="none" w:sz="0" w:space="0" w:color="auto"/>
                <w:left w:val="none" w:sz="0" w:space="0" w:color="auto"/>
                <w:bottom w:val="none" w:sz="0" w:space="0" w:color="auto"/>
                <w:right w:val="none" w:sz="0" w:space="0" w:color="auto"/>
              </w:divBdr>
            </w:div>
          </w:divsChild>
        </w:div>
        <w:div w:id="90323263">
          <w:marLeft w:val="0"/>
          <w:marRight w:val="0"/>
          <w:marTop w:val="0"/>
          <w:marBottom w:val="0"/>
          <w:divBdr>
            <w:top w:val="none" w:sz="0" w:space="0" w:color="auto"/>
            <w:left w:val="none" w:sz="0" w:space="0" w:color="auto"/>
            <w:bottom w:val="none" w:sz="0" w:space="0" w:color="auto"/>
            <w:right w:val="none" w:sz="0" w:space="0" w:color="auto"/>
          </w:divBdr>
          <w:divsChild>
            <w:div w:id="721755862">
              <w:marLeft w:val="0"/>
              <w:marRight w:val="0"/>
              <w:marTop w:val="0"/>
              <w:marBottom w:val="0"/>
              <w:divBdr>
                <w:top w:val="none" w:sz="0" w:space="0" w:color="auto"/>
                <w:left w:val="none" w:sz="0" w:space="0" w:color="auto"/>
                <w:bottom w:val="none" w:sz="0" w:space="0" w:color="auto"/>
                <w:right w:val="none" w:sz="0" w:space="0" w:color="auto"/>
              </w:divBdr>
            </w:div>
          </w:divsChild>
        </w:div>
        <w:div w:id="729964379">
          <w:marLeft w:val="0"/>
          <w:marRight w:val="0"/>
          <w:marTop w:val="0"/>
          <w:marBottom w:val="0"/>
          <w:divBdr>
            <w:top w:val="none" w:sz="0" w:space="0" w:color="auto"/>
            <w:left w:val="none" w:sz="0" w:space="0" w:color="auto"/>
            <w:bottom w:val="none" w:sz="0" w:space="0" w:color="auto"/>
            <w:right w:val="none" w:sz="0" w:space="0" w:color="auto"/>
          </w:divBdr>
          <w:divsChild>
            <w:div w:id="1168792300">
              <w:marLeft w:val="0"/>
              <w:marRight w:val="0"/>
              <w:marTop w:val="0"/>
              <w:marBottom w:val="0"/>
              <w:divBdr>
                <w:top w:val="none" w:sz="0" w:space="0" w:color="auto"/>
                <w:left w:val="none" w:sz="0" w:space="0" w:color="auto"/>
                <w:bottom w:val="none" w:sz="0" w:space="0" w:color="auto"/>
                <w:right w:val="none" w:sz="0" w:space="0" w:color="auto"/>
              </w:divBdr>
            </w:div>
          </w:divsChild>
        </w:div>
        <w:div w:id="1350060796">
          <w:marLeft w:val="0"/>
          <w:marRight w:val="0"/>
          <w:marTop w:val="0"/>
          <w:marBottom w:val="0"/>
          <w:divBdr>
            <w:top w:val="none" w:sz="0" w:space="0" w:color="auto"/>
            <w:left w:val="none" w:sz="0" w:space="0" w:color="auto"/>
            <w:bottom w:val="none" w:sz="0" w:space="0" w:color="auto"/>
            <w:right w:val="none" w:sz="0" w:space="0" w:color="auto"/>
          </w:divBdr>
          <w:divsChild>
            <w:div w:id="1356539675">
              <w:marLeft w:val="0"/>
              <w:marRight w:val="0"/>
              <w:marTop w:val="0"/>
              <w:marBottom w:val="0"/>
              <w:divBdr>
                <w:top w:val="none" w:sz="0" w:space="0" w:color="auto"/>
                <w:left w:val="none" w:sz="0" w:space="0" w:color="auto"/>
                <w:bottom w:val="none" w:sz="0" w:space="0" w:color="auto"/>
                <w:right w:val="none" w:sz="0" w:space="0" w:color="auto"/>
              </w:divBdr>
            </w:div>
          </w:divsChild>
        </w:div>
        <w:div w:id="1384452125">
          <w:marLeft w:val="0"/>
          <w:marRight w:val="0"/>
          <w:marTop w:val="0"/>
          <w:marBottom w:val="0"/>
          <w:divBdr>
            <w:top w:val="none" w:sz="0" w:space="0" w:color="auto"/>
            <w:left w:val="none" w:sz="0" w:space="0" w:color="auto"/>
            <w:bottom w:val="none" w:sz="0" w:space="0" w:color="auto"/>
            <w:right w:val="none" w:sz="0" w:space="0" w:color="auto"/>
          </w:divBdr>
          <w:divsChild>
            <w:div w:id="1040129535">
              <w:marLeft w:val="0"/>
              <w:marRight w:val="0"/>
              <w:marTop w:val="0"/>
              <w:marBottom w:val="0"/>
              <w:divBdr>
                <w:top w:val="none" w:sz="0" w:space="0" w:color="auto"/>
                <w:left w:val="none" w:sz="0" w:space="0" w:color="auto"/>
                <w:bottom w:val="none" w:sz="0" w:space="0" w:color="auto"/>
                <w:right w:val="none" w:sz="0" w:space="0" w:color="auto"/>
              </w:divBdr>
            </w:div>
          </w:divsChild>
        </w:div>
        <w:div w:id="2095204975">
          <w:marLeft w:val="0"/>
          <w:marRight w:val="0"/>
          <w:marTop w:val="0"/>
          <w:marBottom w:val="0"/>
          <w:divBdr>
            <w:top w:val="none" w:sz="0" w:space="0" w:color="auto"/>
            <w:left w:val="none" w:sz="0" w:space="0" w:color="auto"/>
            <w:bottom w:val="none" w:sz="0" w:space="0" w:color="auto"/>
            <w:right w:val="none" w:sz="0" w:space="0" w:color="auto"/>
          </w:divBdr>
          <w:divsChild>
            <w:div w:id="1092706190">
              <w:marLeft w:val="0"/>
              <w:marRight w:val="0"/>
              <w:marTop w:val="0"/>
              <w:marBottom w:val="0"/>
              <w:divBdr>
                <w:top w:val="none" w:sz="0" w:space="0" w:color="auto"/>
                <w:left w:val="none" w:sz="0" w:space="0" w:color="auto"/>
                <w:bottom w:val="none" w:sz="0" w:space="0" w:color="auto"/>
                <w:right w:val="none" w:sz="0" w:space="0" w:color="auto"/>
              </w:divBdr>
            </w:div>
          </w:divsChild>
        </w:div>
        <w:div w:id="173887162">
          <w:marLeft w:val="0"/>
          <w:marRight w:val="0"/>
          <w:marTop w:val="0"/>
          <w:marBottom w:val="0"/>
          <w:divBdr>
            <w:top w:val="none" w:sz="0" w:space="0" w:color="auto"/>
            <w:left w:val="none" w:sz="0" w:space="0" w:color="auto"/>
            <w:bottom w:val="none" w:sz="0" w:space="0" w:color="auto"/>
            <w:right w:val="none" w:sz="0" w:space="0" w:color="auto"/>
          </w:divBdr>
          <w:divsChild>
            <w:div w:id="267540700">
              <w:marLeft w:val="0"/>
              <w:marRight w:val="0"/>
              <w:marTop w:val="0"/>
              <w:marBottom w:val="0"/>
              <w:divBdr>
                <w:top w:val="none" w:sz="0" w:space="0" w:color="auto"/>
                <w:left w:val="none" w:sz="0" w:space="0" w:color="auto"/>
                <w:bottom w:val="none" w:sz="0" w:space="0" w:color="auto"/>
                <w:right w:val="none" w:sz="0" w:space="0" w:color="auto"/>
              </w:divBdr>
            </w:div>
          </w:divsChild>
        </w:div>
        <w:div w:id="1372459725">
          <w:marLeft w:val="0"/>
          <w:marRight w:val="0"/>
          <w:marTop w:val="0"/>
          <w:marBottom w:val="0"/>
          <w:divBdr>
            <w:top w:val="none" w:sz="0" w:space="0" w:color="auto"/>
            <w:left w:val="none" w:sz="0" w:space="0" w:color="auto"/>
            <w:bottom w:val="none" w:sz="0" w:space="0" w:color="auto"/>
            <w:right w:val="none" w:sz="0" w:space="0" w:color="auto"/>
          </w:divBdr>
          <w:divsChild>
            <w:div w:id="1412656498">
              <w:marLeft w:val="0"/>
              <w:marRight w:val="0"/>
              <w:marTop w:val="0"/>
              <w:marBottom w:val="0"/>
              <w:divBdr>
                <w:top w:val="none" w:sz="0" w:space="0" w:color="auto"/>
                <w:left w:val="none" w:sz="0" w:space="0" w:color="auto"/>
                <w:bottom w:val="none" w:sz="0" w:space="0" w:color="auto"/>
                <w:right w:val="none" w:sz="0" w:space="0" w:color="auto"/>
              </w:divBdr>
            </w:div>
          </w:divsChild>
        </w:div>
        <w:div w:id="7753202">
          <w:marLeft w:val="0"/>
          <w:marRight w:val="0"/>
          <w:marTop w:val="0"/>
          <w:marBottom w:val="0"/>
          <w:divBdr>
            <w:top w:val="none" w:sz="0" w:space="0" w:color="auto"/>
            <w:left w:val="none" w:sz="0" w:space="0" w:color="auto"/>
            <w:bottom w:val="none" w:sz="0" w:space="0" w:color="auto"/>
            <w:right w:val="none" w:sz="0" w:space="0" w:color="auto"/>
          </w:divBdr>
          <w:divsChild>
            <w:div w:id="1496604198">
              <w:marLeft w:val="0"/>
              <w:marRight w:val="0"/>
              <w:marTop w:val="0"/>
              <w:marBottom w:val="0"/>
              <w:divBdr>
                <w:top w:val="none" w:sz="0" w:space="0" w:color="auto"/>
                <w:left w:val="none" w:sz="0" w:space="0" w:color="auto"/>
                <w:bottom w:val="none" w:sz="0" w:space="0" w:color="auto"/>
                <w:right w:val="none" w:sz="0" w:space="0" w:color="auto"/>
              </w:divBdr>
            </w:div>
          </w:divsChild>
        </w:div>
        <w:div w:id="2023974546">
          <w:marLeft w:val="0"/>
          <w:marRight w:val="0"/>
          <w:marTop w:val="0"/>
          <w:marBottom w:val="0"/>
          <w:divBdr>
            <w:top w:val="none" w:sz="0" w:space="0" w:color="auto"/>
            <w:left w:val="none" w:sz="0" w:space="0" w:color="auto"/>
            <w:bottom w:val="none" w:sz="0" w:space="0" w:color="auto"/>
            <w:right w:val="none" w:sz="0" w:space="0" w:color="auto"/>
          </w:divBdr>
          <w:divsChild>
            <w:div w:id="1421028338">
              <w:marLeft w:val="0"/>
              <w:marRight w:val="0"/>
              <w:marTop w:val="0"/>
              <w:marBottom w:val="0"/>
              <w:divBdr>
                <w:top w:val="none" w:sz="0" w:space="0" w:color="auto"/>
                <w:left w:val="none" w:sz="0" w:space="0" w:color="auto"/>
                <w:bottom w:val="none" w:sz="0" w:space="0" w:color="auto"/>
                <w:right w:val="none" w:sz="0" w:space="0" w:color="auto"/>
              </w:divBdr>
            </w:div>
          </w:divsChild>
        </w:div>
        <w:div w:id="1927035920">
          <w:marLeft w:val="0"/>
          <w:marRight w:val="0"/>
          <w:marTop w:val="0"/>
          <w:marBottom w:val="0"/>
          <w:divBdr>
            <w:top w:val="none" w:sz="0" w:space="0" w:color="auto"/>
            <w:left w:val="none" w:sz="0" w:space="0" w:color="auto"/>
            <w:bottom w:val="none" w:sz="0" w:space="0" w:color="auto"/>
            <w:right w:val="none" w:sz="0" w:space="0" w:color="auto"/>
          </w:divBdr>
          <w:divsChild>
            <w:div w:id="624503811">
              <w:marLeft w:val="0"/>
              <w:marRight w:val="0"/>
              <w:marTop w:val="0"/>
              <w:marBottom w:val="0"/>
              <w:divBdr>
                <w:top w:val="none" w:sz="0" w:space="0" w:color="auto"/>
                <w:left w:val="none" w:sz="0" w:space="0" w:color="auto"/>
                <w:bottom w:val="none" w:sz="0" w:space="0" w:color="auto"/>
                <w:right w:val="none" w:sz="0" w:space="0" w:color="auto"/>
              </w:divBdr>
            </w:div>
          </w:divsChild>
        </w:div>
        <w:div w:id="1449425069">
          <w:marLeft w:val="0"/>
          <w:marRight w:val="0"/>
          <w:marTop w:val="0"/>
          <w:marBottom w:val="0"/>
          <w:divBdr>
            <w:top w:val="none" w:sz="0" w:space="0" w:color="auto"/>
            <w:left w:val="none" w:sz="0" w:space="0" w:color="auto"/>
            <w:bottom w:val="none" w:sz="0" w:space="0" w:color="auto"/>
            <w:right w:val="none" w:sz="0" w:space="0" w:color="auto"/>
          </w:divBdr>
          <w:divsChild>
            <w:div w:id="1261525170">
              <w:marLeft w:val="0"/>
              <w:marRight w:val="0"/>
              <w:marTop w:val="0"/>
              <w:marBottom w:val="0"/>
              <w:divBdr>
                <w:top w:val="none" w:sz="0" w:space="0" w:color="auto"/>
                <w:left w:val="none" w:sz="0" w:space="0" w:color="auto"/>
                <w:bottom w:val="none" w:sz="0" w:space="0" w:color="auto"/>
                <w:right w:val="none" w:sz="0" w:space="0" w:color="auto"/>
              </w:divBdr>
            </w:div>
          </w:divsChild>
        </w:div>
        <w:div w:id="2125424311">
          <w:marLeft w:val="0"/>
          <w:marRight w:val="0"/>
          <w:marTop w:val="0"/>
          <w:marBottom w:val="0"/>
          <w:divBdr>
            <w:top w:val="none" w:sz="0" w:space="0" w:color="auto"/>
            <w:left w:val="none" w:sz="0" w:space="0" w:color="auto"/>
            <w:bottom w:val="none" w:sz="0" w:space="0" w:color="auto"/>
            <w:right w:val="none" w:sz="0" w:space="0" w:color="auto"/>
          </w:divBdr>
          <w:divsChild>
            <w:div w:id="774523993">
              <w:marLeft w:val="0"/>
              <w:marRight w:val="0"/>
              <w:marTop w:val="0"/>
              <w:marBottom w:val="0"/>
              <w:divBdr>
                <w:top w:val="none" w:sz="0" w:space="0" w:color="auto"/>
                <w:left w:val="none" w:sz="0" w:space="0" w:color="auto"/>
                <w:bottom w:val="none" w:sz="0" w:space="0" w:color="auto"/>
                <w:right w:val="none" w:sz="0" w:space="0" w:color="auto"/>
              </w:divBdr>
            </w:div>
          </w:divsChild>
        </w:div>
        <w:div w:id="1222206985">
          <w:marLeft w:val="0"/>
          <w:marRight w:val="0"/>
          <w:marTop w:val="0"/>
          <w:marBottom w:val="0"/>
          <w:divBdr>
            <w:top w:val="none" w:sz="0" w:space="0" w:color="auto"/>
            <w:left w:val="none" w:sz="0" w:space="0" w:color="auto"/>
            <w:bottom w:val="none" w:sz="0" w:space="0" w:color="auto"/>
            <w:right w:val="none" w:sz="0" w:space="0" w:color="auto"/>
          </w:divBdr>
          <w:divsChild>
            <w:div w:id="834145146">
              <w:marLeft w:val="0"/>
              <w:marRight w:val="0"/>
              <w:marTop w:val="0"/>
              <w:marBottom w:val="0"/>
              <w:divBdr>
                <w:top w:val="none" w:sz="0" w:space="0" w:color="auto"/>
                <w:left w:val="none" w:sz="0" w:space="0" w:color="auto"/>
                <w:bottom w:val="none" w:sz="0" w:space="0" w:color="auto"/>
                <w:right w:val="none" w:sz="0" w:space="0" w:color="auto"/>
              </w:divBdr>
            </w:div>
          </w:divsChild>
        </w:div>
        <w:div w:id="509565494">
          <w:marLeft w:val="0"/>
          <w:marRight w:val="0"/>
          <w:marTop w:val="0"/>
          <w:marBottom w:val="0"/>
          <w:divBdr>
            <w:top w:val="none" w:sz="0" w:space="0" w:color="auto"/>
            <w:left w:val="none" w:sz="0" w:space="0" w:color="auto"/>
            <w:bottom w:val="none" w:sz="0" w:space="0" w:color="auto"/>
            <w:right w:val="none" w:sz="0" w:space="0" w:color="auto"/>
          </w:divBdr>
          <w:divsChild>
            <w:div w:id="2128233301">
              <w:marLeft w:val="0"/>
              <w:marRight w:val="0"/>
              <w:marTop w:val="0"/>
              <w:marBottom w:val="0"/>
              <w:divBdr>
                <w:top w:val="none" w:sz="0" w:space="0" w:color="auto"/>
                <w:left w:val="none" w:sz="0" w:space="0" w:color="auto"/>
                <w:bottom w:val="none" w:sz="0" w:space="0" w:color="auto"/>
                <w:right w:val="none" w:sz="0" w:space="0" w:color="auto"/>
              </w:divBdr>
            </w:div>
          </w:divsChild>
        </w:div>
        <w:div w:id="1646545311">
          <w:marLeft w:val="0"/>
          <w:marRight w:val="0"/>
          <w:marTop w:val="0"/>
          <w:marBottom w:val="0"/>
          <w:divBdr>
            <w:top w:val="none" w:sz="0" w:space="0" w:color="auto"/>
            <w:left w:val="none" w:sz="0" w:space="0" w:color="auto"/>
            <w:bottom w:val="none" w:sz="0" w:space="0" w:color="auto"/>
            <w:right w:val="none" w:sz="0" w:space="0" w:color="auto"/>
          </w:divBdr>
          <w:divsChild>
            <w:div w:id="1893542927">
              <w:marLeft w:val="0"/>
              <w:marRight w:val="0"/>
              <w:marTop w:val="0"/>
              <w:marBottom w:val="0"/>
              <w:divBdr>
                <w:top w:val="none" w:sz="0" w:space="0" w:color="auto"/>
                <w:left w:val="none" w:sz="0" w:space="0" w:color="auto"/>
                <w:bottom w:val="none" w:sz="0" w:space="0" w:color="auto"/>
                <w:right w:val="none" w:sz="0" w:space="0" w:color="auto"/>
              </w:divBdr>
            </w:div>
          </w:divsChild>
        </w:div>
        <w:div w:id="744186699">
          <w:marLeft w:val="0"/>
          <w:marRight w:val="0"/>
          <w:marTop w:val="0"/>
          <w:marBottom w:val="0"/>
          <w:divBdr>
            <w:top w:val="none" w:sz="0" w:space="0" w:color="auto"/>
            <w:left w:val="none" w:sz="0" w:space="0" w:color="auto"/>
            <w:bottom w:val="none" w:sz="0" w:space="0" w:color="auto"/>
            <w:right w:val="none" w:sz="0" w:space="0" w:color="auto"/>
          </w:divBdr>
          <w:divsChild>
            <w:div w:id="1949464939">
              <w:marLeft w:val="0"/>
              <w:marRight w:val="0"/>
              <w:marTop w:val="0"/>
              <w:marBottom w:val="0"/>
              <w:divBdr>
                <w:top w:val="none" w:sz="0" w:space="0" w:color="auto"/>
                <w:left w:val="none" w:sz="0" w:space="0" w:color="auto"/>
                <w:bottom w:val="none" w:sz="0" w:space="0" w:color="auto"/>
                <w:right w:val="none" w:sz="0" w:space="0" w:color="auto"/>
              </w:divBdr>
            </w:div>
          </w:divsChild>
        </w:div>
        <w:div w:id="2115320596">
          <w:marLeft w:val="0"/>
          <w:marRight w:val="0"/>
          <w:marTop w:val="0"/>
          <w:marBottom w:val="0"/>
          <w:divBdr>
            <w:top w:val="none" w:sz="0" w:space="0" w:color="auto"/>
            <w:left w:val="none" w:sz="0" w:space="0" w:color="auto"/>
            <w:bottom w:val="none" w:sz="0" w:space="0" w:color="auto"/>
            <w:right w:val="none" w:sz="0" w:space="0" w:color="auto"/>
          </w:divBdr>
          <w:divsChild>
            <w:div w:id="1609317593">
              <w:marLeft w:val="0"/>
              <w:marRight w:val="0"/>
              <w:marTop w:val="0"/>
              <w:marBottom w:val="0"/>
              <w:divBdr>
                <w:top w:val="none" w:sz="0" w:space="0" w:color="auto"/>
                <w:left w:val="none" w:sz="0" w:space="0" w:color="auto"/>
                <w:bottom w:val="none" w:sz="0" w:space="0" w:color="auto"/>
                <w:right w:val="none" w:sz="0" w:space="0" w:color="auto"/>
              </w:divBdr>
            </w:div>
          </w:divsChild>
        </w:div>
        <w:div w:id="281811680">
          <w:marLeft w:val="0"/>
          <w:marRight w:val="0"/>
          <w:marTop w:val="0"/>
          <w:marBottom w:val="0"/>
          <w:divBdr>
            <w:top w:val="none" w:sz="0" w:space="0" w:color="auto"/>
            <w:left w:val="none" w:sz="0" w:space="0" w:color="auto"/>
            <w:bottom w:val="none" w:sz="0" w:space="0" w:color="auto"/>
            <w:right w:val="none" w:sz="0" w:space="0" w:color="auto"/>
          </w:divBdr>
          <w:divsChild>
            <w:div w:id="296759557">
              <w:marLeft w:val="0"/>
              <w:marRight w:val="0"/>
              <w:marTop w:val="0"/>
              <w:marBottom w:val="0"/>
              <w:divBdr>
                <w:top w:val="none" w:sz="0" w:space="0" w:color="auto"/>
                <w:left w:val="none" w:sz="0" w:space="0" w:color="auto"/>
                <w:bottom w:val="none" w:sz="0" w:space="0" w:color="auto"/>
                <w:right w:val="none" w:sz="0" w:space="0" w:color="auto"/>
              </w:divBdr>
            </w:div>
          </w:divsChild>
        </w:div>
        <w:div w:id="1783067945">
          <w:marLeft w:val="0"/>
          <w:marRight w:val="0"/>
          <w:marTop w:val="0"/>
          <w:marBottom w:val="0"/>
          <w:divBdr>
            <w:top w:val="none" w:sz="0" w:space="0" w:color="auto"/>
            <w:left w:val="none" w:sz="0" w:space="0" w:color="auto"/>
            <w:bottom w:val="none" w:sz="0" w:space="0" w:color="auto"/>
            <w:right w:val="none" w:sz="0" w:space="0" w:color="auto"/>
          </w:divBdr>
          <w:divsChild>
            <w:div w:id="352344426">
              <w:marLeft w:val="0"/>
              <w:marRight w:val="0"/>
              <w:marTop w:val="0"/>
              <w:marBottom w:val="0"/>
              <w:divBdr>
                <w:top w:val="none" w:sz="0" w:space="0" w:color="auto"/>
                <w:left w:val="none" w:sz="0" w:space="0" w:color="auto"/>
                <w:bottom w:val="none" w:sz="0" w:space="0" w:color="auto"/>
                <w:right w:val="none" w:sz="0" w:space="0" w:color="auto"/>
              </w:divBdr>
            </w:div>
          </w:divsChild>
        </w:div>
        <w:div w:id="1348101378">
          <w:marLeft w:val="0"/>
          <w:marRight w:val="0"/>
          <w:marTop w:val="0"/>
          <w:marBottom w:val="0"/>
          <w:divBdr>
            <w:top w:val="none" w:sz="0" w:space="0" w:color="auto"/>
            <w:left w:val="none" w:sz="0" w:space="0" w:color="auto"/>
            <w:bottom w:val="none" w:sz="0" w:space="0" w:color="auto"/>
            <w:right w:val="none" w:sz="0" w:space="0" w:color="auto"/>
          </w:divBdr>
          <w:divsChild>
            <w:div w:id="1260480958">
              <w:marLeft w:val="0"/>
              <w:marRight w:val="0"/>
              <w:marTop w:val="0"/>
              <w:marBottom w:val="0"/>
              <w:divBdr>
                <w:top w:val="none" w:sz="0" w:space="0" w:color="auto"/>
                <w:left w:val="none" w:sz="0" w:space="0" w:color="auto"/>
                <w:bottom w:val="none" w:sz="0" w:space="0" w:color="auto"/>
                <w:right w:val="none" w:sz="0" w:space="0" w:color="auto"/>
              </w:divBdr>
            </w:div>
          </w:divsChild>
        </w:div>
        <w:div w:id="312174592">
          <w:marLeft w:val="0"/>
          <w:marRight w:val="0"/>
          <w:marTop w:val="0"/>
          <w:marBottom w:val="0"/>
          <w:divBdr>
            <w:top w:val="none" w:sz="0" w:space="0" w:color="auto"/>
            <w:left w:val="none" w:sz="0" w:space="0" w:color="auto"/>
            <w:bottom w:val="none" w:sz="0" w:space="0" w:color="auto"/>
            <w:right w:val="none" w:sz="0" w:space="0" w:color="auto"/>
          </w:divBdr>
          <w:divsChild>
            <w:div w:id="9147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7765">
      <w:bodyDiv w:val="1"/>
      <w:marLeft w:val="0"/>
      <w:marRight w:val="0"/>
      <w:marTop w:val="0"/>
      <w:marBottom w:val="0"/>
      <w:divBdr>
        <w:top w:val="none" w:sz="0" w:space="0" w:color="auto"/>
        <w:left w:val="none" w:sz="0" w:space="0" w:color="auto"/>
        <w:bottom w:val="none" w:sz="0" w:space="0" w:color="auto"/>
        <w:right w:val="none" w:sz="0" w:space="0" w:color="auto"/>
      </w:divBdr>
    </w:div>
    <w:div w:id="2100366513">
      <w:bodyDiv w:val="1"/>
      <w:marLeft w:val="0"/>
      <w:marRight w:val="0"/>
      <w:marTop w:val="0"/>
      <w:marBottom w:val="0"/>
      <w:divBdr>
        <w:top w:val="none" w:sz="0" w:space="0" w:color="auto"/>
        <w:left w:val="none" w:sz="0" w:space="0" w:color="auto"/>
        <w:bottom w:val="none" w:sz="0" w:space="0" w:color="auto"/>
        <w:right w:val="none" w:sz="0" w:space="0" w:color="auto"/>
      </w:divBdr>
      <w:divsChild>
        <w:div w:id="1362626603">
          <w:marLeft w:val="0"/>
          <w:marRight w:val="0"/>
          <w:marTop w:val="0"/>
          <w:marBottom w:val="0"/>
          <w:divBdr>
            <w:top w:val="none" w:sz="0" w:space="0" w:color="auto"/>
            <w:left w:val="none" w:sz="0" w:space="0" w:color="auto"/>
            <w:bottom w:val="none" w:sz="0" w:space="0" w:color="auto"/>
            <w:right w:val="none" w:sz="0" w:space="0" w:color="auto"/>
          </w:divBdr>
        </w:div>
        <w:div w:id="1425608609">
          <w:marLeft w:val="0"/>
          <w:marRight w:val="0"/>
          <w:marTop w:val="0"/>
          <w:marBottom w:val="0"/>
          <w:divBdr>
            <w:top w:val="none" w:sz="0" w:space="0" w:color="auto"/>
            <w:left w:val="none" w:sz="0" w:space="0" w:color="auto"/>
            <w:bottom w:val="none" w:sz="0" w:space="0" w:color="auto"/>
            <w:right w:val="none" w:sz="0" w:space="0" w:color="auto"/>
          </w:divBdr>
        </w:div>
        <w:div w:id="375197984">
          <w:marLeft w:val="0"/>
          <w:marRight w:val="0"/>
          <w:marTop w:val="0"/>
          <w:marBottom w:val="0"/>
          <w:divBdr>
            <w:top w:val="none" w:sz="0" w:space="0" w:color="auto"/>
            <w:left w:val="none" w:sz="0" w:space="0" w:color="auto"/>
            <w:bottom w:val="none" w:sz="0" w:space="0" w:color="auto"/>
            <w:right w:val="none" w:sz="0" w:space="0" w:color="auto"/>
          </w:divBdr>
        </w:div>
        <w:div w:id="281807072">
          <w:marLeft w:val="0"/>
          <w:marRight w:val="0"/>
          <w:marTop w:val="0"/>
          <w:marBottom w:val="0"/>
          <w:divBdr>
            <w:top w:val="none" w:sz="0" w:space="0" w:color="auto"/>
            <w:left w:val="none" w:sz="0" w:space="0" w:color="auto"/>
            <w:bottom w:val="none" w:sz="0" w:space="0" w:color="auto"/>
            <w:right w:val="none" w:sz="0" w:space="0" w:color="auto"/>
          </w:divBdr>
        </w:div>
      </w:divsChild>
    </w:div>
    <w:div w:id="2103720505">
      <w:bodyDiv w:val="1"/>
      <w:marLeft w:val="0"/>
      <w:marRight w:val="0"/>
      <w:marTop w:val="0"/>
      <w:marBottom w:val="0"/>
      <w:divBdr>
        <w:top w:val="none" w:sz="0" w:space="0" w:color="auto"/>
        <w:left w:val="none" w:sz="0" w:space="0" w:color="auto"/>
        <w:bottom w:val="none" w:sz="0" w:space="0" w:color="auto"/>
        <w:right w:val="none" w:sz="0" w:space="0" w:color="auto"/>
      </w:divBdr>
      <w:divsChild>
        <w:div w:id="1030954013">
          <w:marLeft w:val="0"/>
          <w:marRight w:val="0"/>
          <w:marTop w:val="0"/>
          <w:marBottom w:val="0"/>
          <w:divBdr>
            <w:top w:val="none" w:sz="0" w:space="0" w:color="auto"/>
            <w:left w:val="none" w:sz="0" w:space="0" w:color="auto"/>
            <w:bottom w:val="none" w:sz="0" w:space="0" w:color="auto"/>
            <w:right w:val="none" w:sz="0" w:space="0" w:color="auto"/>
          </w:divBdr>
          <w:divsChild>
            <w:div w:id="12222231">
              <w:marLeft w:val="0"/>
              <w:marRight w:val="0"/>
              <w:marTop w:val="0"/>
              <w:marBottom w:val="0"/>
              <w:divBdr>
                <w:top w:val="none" w:sz="0" w:space="0" w:color="auto"/>
                <w:left w:val="none" w:sz="0" w:space="0" w:color="auto"/>
                <w:bottom w:val="none" w:sz="0" w:space="0" w:color="auto"/>
                <w:right w:val="none" w:sz="0" w:space="0" w:color="auto"/>
              </w:divBdr>
            </w:div>
          </w:divsChild>
        </w:div>
        <w:div w:id="1618608146">
          <w:marLeft w:val="0"/>
          <w:marRight w:val="0"/>
          <w:marTop w:val="0"/>
          <w:marBottom w:val="0"/>
          <w:divBdr>
            <w:top w:val="none" w:sz="0" w:space="0" w:color="auto"/>
            <w:left w:val="none" w:sz="0" w:space="0" w:color="auto"/>
            <w:bottom w:val="none" w:sz="0" w:space="0" w:color="auto"/>
            <w:right w:val="none" w:sz="0" w:space="0" w:color="auto"/>
          </w:divBdr>
          <w:divsChild>
            <w:div w:id="634145363">
              <w:marLeft w:val="0"/>
              <w:marRight w:val="0"/>
              <w:marTop w:val="0"/>
              <w:marBottom w:val="0"/>
              <w:divBdr>
                <w:top w:val="none" w:sz="0" w:space="0" w:color="auto"/>
                <w:left w:val="none" w:sz="0" w:space="0" w:color="auto"/>
                <w:bottom w:val="none" w:sz="0" w:space="0" w:color="auto"/>
                <w:right w:val="none" w:sz="0" w:space="0" w:color="auto"/>
              </w:divBdr>
            </w:div>
          </w:divsChild>
        </w:div>
        <w:div w:id="1075204426">
          <w:marLeft w:val="0"/>
          <w:marRight w:val="0"/>
          <w:marTop w:val="0"/>
          <w:marBottom w:val="0"/>
          <w:divBdr>
            <w:top w:val="none" w:sz="0" w:space="0" w:color="auto"/>
            <w:left w:val="none" w:sz="0" w:space="0" w:color="auto"/>
            <w:bottom w:val="none" w:sz="0" w:space="0" w:color="auto"/>
            <w:right w:val="none" w:sz="0" w:space="0" w:color="auto"/>
          </w:divBdr>
          <w:divsChild>
            <w:div w:id="851068024">
              <w:marLeft w:val="0"/>
              <w:marRight w:val="0"/>
              <w:marTop w:val="0"/>
              <w:marBottom w:val="0"/>
              <w:divBdr>
                <w:top w:val="none" w:sz="0" w:space="0" w:color="auto"/>
                <w:left w:val="none" w:sz="0" w:space="0" w:color="auto"/>
                <w:bottom w:val="none" w:sz="0" w:space="0" w:color="auto"/>
                <w:right w:val="none" w:sz="0" w:space="0" w:color="auto"/>
              </w:divBdr>
            </w:div>
          </w:divsChild>
        </w:div>
        <w:div w:id="950623944">
          <w:marLeft w:val="0"/>
          <w:marRight w:val="0"/>
          <w:marTop w:val="0"/>
          <w:marBottom w:val="0"/>
          <w:divBdr>
            <w:top w:val="none" w:sz="0" w:space="0" w:color="auto"/>
            <w:left w:val="none" w:sz="0" w:space="0" w:color="auto"/>
            <w:bottom w:val="none" w:sz="0" w:space="0" w:color="auto"/>
            <w:right w:val="none" w:sz="0" w:space="0" w:color="auto"/>
          </w:divBdr>
          <w:divsChild>
            <w:div w:id="488406710">
              <w:marLeft w:val="0"/>
              <w:marRight w:val="0"/>
              <w:marTop w:val="0"/>
              <w:marBottom w:val="0"/>
              <w:divBdr>
                <w:top w:val="none" w:sz="0" w:space="0" w:color="auto"/>
                <w:left w:val="none" w:sz="0" w:space="0" w:color="auto"/>
                <w:bottom w:val="none" w:sz="0" w:space="0" w:color="auto"/>
                <w:right w:val="none" w:sz="0" w:space="0" w:color="auto"/>
              </w:divBdr>
            </w:div>
          </w:divsChild>
        </w:div>
        <w:div w:id="514424021">
          <w:marLeft w:val="0"/>
          <w:marRight w:val="0"/>
          <w:marTop w:val="0"/>
          <w:marBottom w:val="0"/>
          <w:divBdr>
            <w:top w:val="none" w:sz="0" w:space="0" w:color="auto"/>
            <w:left w:val="none" w:sz="0" w:space="0" w:color="auto"/>
            <w:bottom w:val="none" w:sz="0" w:space="0" w:color="auto"/>
            <w:right w:val="none" w:sz="0" w:space="0" w:color="auto"/>
          </w:divBdr>
          <w:divsChild>
            <w:div w:id="894707378">
              <w:marLeft w:val="0"/>
              <w:marRight w:val="0"/>
              <w:marTop w:val="0"/>
              <w:marBottom w:val="0"/>
              <w:divBdr>
                <w:top w:val="none" w:sz="0" w:space="0" w:color="auto"/>
                <w:left w:val="none" w:sz="0" w:space="0" w:color="auto"/>
                <w:bottom w:val="none" w:sz="0" w:space="0" w:color="auto"/>
                <w:right w:val="none" w:sz="0" w:space="0" w:color="auto"/>
              </w:divBdr>
            </w:div>
          </w:divsChild>
        </w:div>
        <w:div w:id="1838689300">
          <w:marLeft w:val="0"/>
          <w:marRight w:val="0"/>
          <w:marTop w:val="0"/>
          <w:marBottom w:val="0"/>
          <w:divBdr>
            <w:top w:val="none" w:sz="0" w:space="0" w:color="auto"/>
            <w:left w:val="none" w:sz="0" w:space="0" w:color="auto"/>
            <w:bottom w:val="none" w:sz="0" w:space="0" w:color="auto"/>
            <w:right w:val="none" w:sz="0" w:space="0" w:color="auto"/>
          </w:divBdr>
          <w:divsChild>
            <w:div w:id="400325016">
              <w:marLeft w:val="0"/>
              <w:marRight w:val="0"/>
              <w:marTop w:val="0"/>
              <w:marBottom w:val="0"/>
              <w:divBdr>
                <w:top w:val="none" w:sz="0" w:space="0" w:color="auto"/>
                <w:left w:val="none" w:sz="0" w:space="0" w:color="auto"/>
                <w:bottom w:val="none" w:sz="0" w:space="0" w:color="auto"/>
                <w:right w:val="none" w:sz="0" w:space="0" w:color="auto"/>
              </w:divBdr>
            </w:div>
          </w:divsChild>
        </w:div>
        <w:div w:id="1745639665">
          <w:marLeft w:val="0"/>
          <w:marRight w:val="0"/>
          <w:marTop w:val="0"/>
          <w:marBottom w:val="0"/>
          <w:divBdr>
            <w:top w:val="none" w:sz="0" w:space="0" w:color="auto"/>
            <w:left w:val="none" w:sz="0" w:space="0" w:color="auto"/>
            <w:bottom w:val="none" w:sz="0" w:space="0" w:color="auto"/>
            <w:right w:val="none" w:sz="0" w:space="0" w:color="auto"/>
          </w:divBdr>
          <w:divsChild>
            <w:div w:id="39324852">
              <w:marLeft w:val="0"/>
              <w:marRight w:val="0"/>
              <w:marTop w:val="0"/>
              <w:marBottom w:val="0"/>
              <w:divBdr>
                <w:top w:val="none" w:sz="0" w:space="0" w:color="auto"/>
                <w:left w:val="none" w:sz="0" w:space="0" w:color="auto"/>
                <w:bottom w:val="none" w:sz="0" w:space="0" w:color="auto"/>
                <w:right w:val="none" w:sz="0" w:space="0" w:color="auto"/>
              </w:divBdr>
            </w:div>
          </w:divsChild>
        </w:div>
        <w:div w:id="1260214675">
          <w:marLeft w:val="0"/>
          <w:marRight w:val="0"/>
          <w:marTop w:val="0"/>
          <w:marBottom w:val="0"/>
          <w:divBdr>
            <w:top w:val="none" w:sz="0" w:space="0" w:color="auto"/>
            <w:left w:val="none" w:sz="0" w:space="0" w:color="auto"/>
            <w:bottom w:val="none" w:sz="0" w:space="0" w:color="auto"/>
            <w:right w:val="none" w:sz="0" w:space="0" w:color="auto"/>
          </w:divBdr>
          <w:divsChild>
            <w:div w:id="975061192">
              <w:marLeft w:val="0"/>
              <w:marRight w:val="0"/>
              <w:marTop w:val="0"/>
              <w:marBottom w:val="0"/>
              <w:divBdr>
                <w:top w:val="none" w:sz="0" w:space="0" w:color="auto"/>
                <w:left w:val="none" w:sz="0" w:space="0" w:color="auto"/>
                <w:bottom w:val="none" w:sz="0" w:space="0" w:color="auto"/>
                <w:right w:val="none" w:sz="0" w:space="0" w:color="auto"/>
              </w:divBdr>
            </w:div>
          </w:divsChild>
        </w:div>
        <w:div w:id="1306740737">
          <w:marLeft w:val="0"/>
          <w:marRight w:val="0"/>
          <w:marTop w:val="0"/>
          <w:marBottom w:val="0"/>
          <w:divBdr>
            <w:top w:val="none" w:sz="0" w:space="0" w:color="auto"/>
            <w:left w:val="none" w:sz="0" w:space="0" w:color="auto"/>
            <w:bottom w:val="none" w:sz="0" w:space="0" w:color="auto"/>
            <w:right w:val="none" w:sz="0" w:space="0" w:color="auto"/>
          </w:divBdr>
          <w:divsChild>
            <w:div w:id="129129283">
              <w:marLeft w:val="0"/>
              <w:marRight w:val="0"/>
              <w:marTop w:val="0"/>
              <w:marBottom w:val="0"/>
              <w:divBdr>
                <w:top w:val="none" w:sz="0" w:space="0" w:color="auto"/>
                <w:left w:val="none" w:sz="0" w:space="0" w:color="auto"/>
                <w:bottom w:val="none" w:sz="0" w:space="0" w:color="auto"/>
                <w:right w:val="none" w:sz="0" w:space="0" w:color="auto"/>
              </w:divBdr>
            </w:div>
          </w:divsChild>
        </w:div>
        <w:div w:id="1449202799">
          <w:marLeft w:val="0"/>
          <w:marRight w:val="0"/>
          <w:marTop w:val="0"/>
          <w:marBottom w:val="0"/>
          <w:divBdr>
            <w:top w:val="none" w:sz="0" w:space="0" w:color="auto"/>
            <w:left w:val="none" w:sz="0" w:space="0" w:color="auto"/>
            <w:bottom w:val="none" w:sz="0" w:space="0" w:color="auto"/>
            <w:right w:val="none" w:sz="0" w:space="0" w:color="auto"/>
          </w:divBdr>
          <w:divsChild>
            <w:div w:id="1626885658">
              <w:marLeft w:val="0"/>
              <w:marRight w:val="0"/>
              <w:marTop w:val="0"/>
              <w:marBottom w:val="0"/>
              <w:divBdr>
                <w:top w:val="none" w:sz="0" w:space="0" w:color="auto"/>
                <w:left w:val="none" w:sz="0" w:space="0" w:color="auto"/>
                <w:bottom w:val="none" w:sz="0" w:space="0" w:color="auto"/>
                <w:right w:val="none" w:sz="0" w:space="0" w:color="auto"/>
              </w:divBdr>
            </w:div>
          </w:divsChild>
        </w:div>
        <w:div w:id="193739656">
          <w:marLeft w:val="0"/>
          <w:marRight w:val="0"/>
          <w:marTop w:val="0"/>
          <w:marBottom w:val="0"/>
          <w:divBdr>
            <w:top w:val="none" w:sz="0" w:space="0" w:color="auto"/>
            <w:left w:val="none" w:sz="0" w:space="0" w:color="auto"/>
            <w:bottom w:val="none" w:sz="0" w:space="0" w:color="auto"/>
            <w:right w:val="none" w:sz="0" w:space="0" w:color="auto"/>
          </w:divBdr>
          <w:divsChild>
            <w:div w:id="1856264335">
              <w:marLeft w:val="0"/>
              <w:marRight w:val="0"/>
              <w:marTop w:val="0"/>
              <w:marBottom w:val="0"/>
              <w:divBdr>
                <w:top w:val="none" w:sz="0" w:space="0" w:color="auto"/>
                <w:left w:val="none" w:sz="0" w:space="0" w:color="auto"/>
                <w:bottom w:val="none" w:sz="0" w:space="0" w:color="auto"/>
                <w:right w:val="none" w:sz="0" w:space="0" w:color="auto"/>
              </w:divBdr>
            </w:div>
          </w:divsChild>
        </w:div>
        <w:div w:id="565531431">
          <w:marLeft w:val="0"/>
          <w:marRight w:val="0"/>
          <w:marTop w:val="0"/>
          <w:marBottom w:val="0"/>
          <w:divBdr>
            <w:top w:val="none" w:sz="0" w:space="0" w:color="auto"/>
            <w:left w:val="none" w:sz="0" w:space="0" w:color="auto"/>
            <w:bottom w:val="none" w:sz="0" w:space="0" w:color="auto"/>
            <w:right w:val="none" w:sz="0" w:space="0" w:color="auto"/>
          </w:divBdr>
          <w:divsChild>
            <w:div w:id="2084597965">
              <w:marLeft w:val="0"/>
              <w:marRight w:val="0"/>
              <w:marTop w:val="0"/>
              <w:marBottom w:val="0"/>
              <w:divBdr>
                <w:top w:val="none" w:sz="0" w:space="0" w:color="auto"/>
                <w:left w:val="none" w:sz="0" w:space="0" w:color="auto"/>
                <w:bottom w:val="none" w:sz="0" w:space="0" w:color="auto"/>
                <w:right w:val="none" w:sz="0" w:space="0" w:color="auto"/>
              </w:divBdr>
            </w:div>
          </w:divsChild>
        </w:div>
        <w:div w:id="1230845142">
          <w:marLeft w:val="0"/>
          <w:marRight w:val="0"/>
          <w:marTop w:val="0"/>
          <w:marBottom w:val="0"/>
          <w:divBdr>
            <w:top w:val="none" w:sz="0" w:space="0" w:color="auto"/>
            <w:left w:val="none" w:sz="0" w:space="0" w:color="auto"/>
            <w:bottom w:val="none" w:sz="0" w:space="0" w:color="auto"/>
            <w:right w:val="none" w:sz="0" w:space="0" w:color="auto"/>
          </w:divBdr>
          <w:divsChild>
            <w:div w:id="836850629">
              <w:marLeft w:val="0"/>
              <w:marRight w:val="0"/>
              <w:marTop w:val="0"/>
              <w:marBottom w:val="0"/>
              <w:divBdr>
                <w:top w:val="none" w:sz="0" w:space="0" w:color="auto"/>
                <w:left w:val="none" w:sz="0" w:space="0" w:color="auto"/>
                <w:bottom w:val="none" w:sz="0" w:space="0" w:color="auto"/>
                <w:right w:val="none" w:sz="0" w:space="0" w:color="auto"/>
              </w:divBdr>
            </w:div>
          </w:divsChild>
        </w:div>
        <w:div w:id="1362362987">
          <w:marLeft w:val="0"/>
          <w:marRight w:val="0"/>
          <w:marTop w:val="0"/>
          <w:marBottom w:val="0"/>
          <w:divBdr>
            <w:top w:val="none" w:sz="0" w:space="0" w:color="auto"/>
            <w:left w:val="none" w:sz="0" w:space="0" w:color="auto"/>
            <w:bottom w:val="none" w:sz="0" w:space="0" w:color="auto"/>
            <w:right w:val="none" w:sz="0" w:space="0" w:color="auto"/>
          </w:divBdr>
          <w:divsChild>
            <w:div w:id="476917342">
              <w:marLeft w:val="0"/>
              <w:marRight w:val="0"/>
              <w:marTop w:val="0"/>
              <w:marBottom w:val="0"/>
              <w:divBdr>
                <w:top w:val="none" w:sz="0" w:space="0" w:color="auto"/>
                <w:left w:val="none" w:sz="0" w:space="0" w:color="auto"/>
                <w:bottom w:val="none" w:sz="0" w:space="0" w:color="auto"/>
                <w:right w:val="none" w:sz="0" w:space="0" w:color="auto"/>
              </w:divBdr>
            </w:div>
          </w:divsChild>
        </w:div>
        <w:div w:id="1097411427">
          <w:marLeft w:val="0"/>
          <w:marRight w:val="0"/>
          <w:marTop w:val="0"/>
          <w:marBottom w:val="0"/>
          <w:divBdr>
            <w:top w:val="none" w:sz="0" w:space="0" w:color="auto"/>
            <w:left w:val="none" w:sz="0" w:space="0" w:color="auto"/>
            <w:bottom w:val="none" w:sz="0" w:space="0" w:color="auto"/>
            <w:right w:val="none" w:sz="0" w:space="0" w:color="auto"/>
          </w:divBdr>
          <w:divsChild>
            <w:div w:id="1531607517">
              <w:marLeft w:val="0"/>
              <w:marRight w:val="0"/>
              <w:marTop w:val="0"/>
              <w:marBottom w:val="0"/>
              <w:divBdr>
                <w:top w:val="none" w:sz="0" w:space="0" w:color="auto"/>
                <w:left w:val="none" w:sz="0" w:space="0" w:color="auto"/>
                <w:bottom w:val="none" w:sz="0" w:space="0" w:color="auto"/>
                <w:right w:val="none" w:sz="0" w:space="0" w:color="auto"/>
              </w:divBdr>
            </w:div>
          </w:divsChild>
        </w:div>
        <w:div w:id="1874927558">
          <w:marLeft w:val="0"/>
          <w:marRight w:val="0"/>
          <w:marTop w:val="0"/>
          <w:marBottom w:val="0"/>
          <w:divBdr>
            <w:top w:val="none" w:sz="0" w:space="0" w:color="auto"/>
            <w:left w:val="none" w:sz="0" w:space="0" w:color="auto"/>
            <w:bottom w:val="none" w:sz="0" w:space="0" w:color="auto"/>
            <w:right w:val="none" w:sz="0" w:space="0" w:color="auto"/>
          </w:divBdr>
          <w:divsChild>
            <w:div w:id="8027942">
              <w:marLeft w:val="0"/>
              <w:marRight w:val="0"/>
              <w:marTop w:val="0"/>
              <w:marBottom w:val="0"/>
              <w:divBdr>
                <w:top w:val="none" w:sz="0" w:space="0" w:color="auto"/>
                <w:left w:val="none" w:sz="0" w:space="0" w:color="auto"/>
                <w:bottom w:val="none" w:sz="0" w:space="0" w:color="auto"/>
                <w:right w:val="none" w:sz="0" w:space="0" w:color="auto"/>
              </w:divBdr>
            </w:div>
          </w:divsChild>
        </w:div>
        <w:div w:id="1769082217">
          <w:marLeft w:val="0"/>
          <w:marRight w:val="0"/>
          <w:marTop w:val="0"/>
          <w:marBottom w:val="0"/>
          <w:divBdr>
            <w:top w:val="none" w:sz="0" w:space="0" w:color="auto"/>
            <w:left w:val="none" w:sz="0" w:space="0" w:color="auto"/>
            <w:bottom w:val="none" w:sz="0" w:space="0" w:color="auto"/>
            <w:right w:val="none" w:sz="0" w:space="0" w:color="auto"/>
          </w:divBdr>
          <w:divsChild>
            <w:div w:id="24015986">
              <w:marLeft w:val="0"/>
              <w:marRight w:val="0"/>
              <w:marTop w:val="0"/>
              <w:marBottom w:val="0"/>
              <w:divBdr>
                <w:top w:val="none" w:sz="0" w:space="0" w:color="auto"/>
                <w:left w:val="none" w:sz="0" w:space="0" w:color="auto"/>
                <w:bottom w:val="none" w:sz="0" w:space="0" w:color="auto"/>
                <w:right w:val="none" w:sz="0" w:space="0" w:color="auto"/>
              </w:divBdr>
            </w:div>
          </w:divsChild>
        </w:div>
        <w:div w:id="1678188868">
          <w:marLeft w:val="0"/>
          <w:marRight w:val="0"/>
          <w:marTop w:val="0"/>
          <w:marBottom w:val="0"/>
          <w:divBdr>
            <w:top w:val="none" w:sz="0" w:space="0" w:color="auto"/>
            <w:left w:val="none" w:sz="0" w:space="0" w:color="auto"/>
            <w:bottom w:val="none" w:sz="0" w:space="0" w:color="auto"/>
            <w:right w:val="none" w:sz="0" w:space="0" w:color="auto"/>
          </w:divBdr>
          <w:divsChild>
            <w:div w:id="1981768844">
              <w:marLeft w:val="0"/>
              <w:marRight w:val="0"/>
              <w:marTop w:val="0"/>
              <w:marBottom w:val="0"/>
              <w:divBdr>
                <w:top w:val="none" w:sz="0" w:space="0" w:color="auto"/>
                <w:left w:val="none" w:sz="0" w:space="0" w:color="auto"/>
                <w:bottom w:val="none" w:sz="0" w:space="0" w:color="auto"/>
                <w:right w:val="none" w:sz="0" w:space="0" w:color="auto"/>
              </w:divBdr>
            </w:div>
          </w:divsChild>
        </w:div>
        <w:div w:id="1090079548">
          <w:marLeft w:val="0"/>
          <w:marRight w:val="0"/>
          <w:marTop w:val="0"/>
          <w:marBottom w:val="0"/>
          <w:divBdr>
            <w:top w:val="none" w:sz="0" w:space="0" w:color="auto"/>
            <w:left w:val="none" w:sz="0" w:space="0" w:color="auto"/>
            <w:bottom w:val="none" w:sz="0" w:space="0" w:color="auto"/>
            <w:right w:val="none" w:sz="0" w:space="0" w:color="auto"/>
          </w:divBdr>
          <w:divsChild>
            <w:div w:id="748815469">
              <w:marLeft w:val="0"/>
              <w:marRight w:val="0"/>
              <w:marTop w:val="0"/>
              <w:marBottom w:val="0"/>
              <w:divBdr>
                <w:top w:val="none" w:sz="0" w:space="0" w:color="auto"/>
                <w:left w:val="none" w:sz="0" w:space="0" w:color="auto"/>
                <w:bottom w:val="none" w:sz="0" w:space="0" w:color="auto"/>
                <w:right w:val="none" w:sz="0" w:space="0" w:color="auto"/>
              </w:divBdr>
            </w:div>
          </w:divsChild>
        </w:div>
        <w:div w:id="504324463">
          <w:marLeft w:val="0"/>
          <w:marRight w:val="0"/>
          <w:marTop w:val="0"/>
          <w:marBottom w:val="0"/>
          <w:divBdr>
            <w:top w:val="none" w:sz="0" w:space="0" w:color="auto"/>
            <w:left w:val="none" w:sz="0" w:space="0" w:color="auto"/>
            <w:bottom w:val="none" w:sz="0" w:space="0" w:color="auto"/>
            <w:right w:val="none" w:sz="0" w:space="0" w:color="auto"/>
          </w:divBdr>
          <w:divsChild>
            <w:div w:id="1602950003">
              <w:marLeft w:val="0"/>
              <w:marRight w:val="0"/>
              <w:marTop w:val="0"/>
              <w:marBottom w:val="0"/>
              <w:divBdr>
                <w:top w:val="none" w:sz="0" w:space="0" w:color="auto"/>
                <w:left w:val="none" w:sz="0" w:space="0" w:color="auto"/>
                <w:bottom w:val="none" w:sz="0" w:space="0" w:color="auto"/>
                <w:right w:val="none" w:sz="0" w:space="0" w:color="auto"/>
              </w:divBdr>
            </w:div>
          </w:divsChild>
        </w:div>
        <w:div w:id="1968585158">
          <w:marLeft w:val="0"/>
          <w:marRight w:val="0"/>
          <w:marTop w:val="0"/>
          <w:marBottom w:val="0"/>
          <w:divBdr>
            <w:top w:val="none" w:sz="0" w:space="0" w:color="auto"/>
            <w:left w:val="none" w:sz="0" w:space="0" w:color="auto"/>
            <w:bottom w:val="none" w:sz="0" w:space="0" w:color="auto"/>
            <w:right w:val="none" w:sz="0" w:space="0" w:color="auto"/>
          </w:divBdr>
          <w:divsChild>
            <w:div w:id="324624867">
              <w:marLeft w:val="0"/>
              <w:marRight w:val="0"/>
              <w:marTop w:val="0"/>
              <w:marBottom w:val="0"/>
              <w:divBdr>
                <w:top w:val="none" w:sz="0" w:space="0" w:color="auto"/>
                <w:left w:val="none" w:sz="0" w:space="0" w:color="auto"/>
                <w:bottom w:val="none" w:sz="0" w:space="0" w:color="auto"/>
                <w:right w:val="none" w:sz="0" w:space="0" w:color="auto"/>
              </w:divBdr>
            </w:div>
          </w:divsChild>
        </w:div>
        <w:div w:id="1270502154">
          <w:marLeft w:val="0"/>
          <w:marRight w:val="0"/>
          <w:marTop w:val="0"/>
          <w:marBottom w:val="0"/>
          <w:divBdr>
            <w:top w:val="none" w:sz="0" w:space="0" w:color="auto"/>
            <w:left w:val="none" w:sz="0" w:space="0" w:color="auto"/>
            <w:bottom w:val="none" w:sz="0" w:space="0" w:color="auto"/>
            <w:right w:val="none" w:sz="0" w:space="0" w:color="auto"/>
          </w:divBdr>
          <w:divsChild>
            <w:div w:id="1763069372">
              <w:marLeft w:val="0"/>
              <w:marRight w:val="0"/>
              <w:marTop w:val="0"/>
              <w:marBottom w:val="0"/>
              <w:divBdr>
                <w:top w:val="none" w:sz="0" w:space="0" w:color="auto"/>
                <w:left w:val="none" w:sz="0" w:space="0" w:color="auto"/>
                <w:bottom w:val="none" w:sz="0" w:space="0" w:color="auto"/>
                <w:right w:val="none" w:sz="0" w:space="0" w:color="auto"/>
              </w:divBdr>
            </w:div>
          </w:divsChild>
        </w:div>
        <w:div w:id="269093640">
          <w:marLeft w:val="0"/>
          <w:marRight w:val="0"/>
          <w:marTop w:val="0"/>
          <w:marBottom w:val="0"/>
          <w:divBdr>
            <w:top w:val="none" w:sz="0" w:space="0" w:color="auto"/>
            <w:left w:val="none" w:sz="0" w:space="0" w:color="auto"/>
            <w:bottom w:val="none" w:sz="0" w:space="0" w:color="auto"/>
            <w:right w:val="none" w:sz="0" w:space="0" w:color="auto"/>
          </w:divBdr>
          <w:divsChild>
            <w:div w:id="1356079157">
              <w:marLeft w:val="0"/>
              <w:marRight w:val="0"/>
              <w:marTop w:val="0"/>
              <w:marBottom w:val="0"/>
              <w:divBdr>
                <w:top w:val="none" w:sz="0" w:space="0" w:color="auto"/>
                <w:left w:val="none" w:sz="0" w:space="0" w:color="auto"/>
                <w:bottom w:val="none" w:sz="0" w:space="0" w:color="auto"/>
                <w:right w:val="none" w:sz="0" w:space="0" w:color="auto"/>
              </w:divBdr>
            </w:div>
          </w:divsChild>
        </w:div>
        <w:div w:id="250285093">
          <w:marLeft w:val="0"/>
          <w:marRight w:val="0"/>
          <w:marTop w:val="0"/>
          <w:marBottom w:val="0"/>
          <w:divBdr>
            <w:top w:val="none" w:sz="0" w:space="0" w:color="auto"/>
            <w:left w:val="none" w:sz="0" w:space="0" w:color="auto"/>
            <w:bottom w:val="none" w:sz="0" w:space="0" w:color="auto"/>
            <w:right w:val="none" w:sz="0" w:space="0" w:color="auto"/>
          </w:divBdr>
          <w:divsChild>
            <w:div w:id="1104228653">
              <w:marLeft w:val="0"/>
              <w:marRight w:val="0"/>
              <w:marTop w:val="0"/>
              <w:marBottom w:val="0"/>
              <w:divBdr>
                <w:top w:val="none" w:sz="0" w:space="0" w:color="auto"/>
                <w:left w:val="none" w:sz="0" w:space="0" w:color="auto"/>
                <w:bottom w:val="none" w:sz="0" w:space="0" w:color="auto"/>
                <w:right w:val="none" w:sz="0" w:space="0" w:color="auto"/>
              </w:divBdr>
            </w:div>
          </w:divsChild>
        </w:div>
        <w:div w:id="1310984165">
          <w:marLeft w:val="0"/>
          <w:marRight w:val="0"/>
          <w:marTop w:val="0"/>
          <w:marBottom w:val="0"/>
          <w:divBdr>
            <w:top w:val="none" w:sz="0" w:space="0" w:color="auto"/>
            <w:left w:val="none" w:sz="0" w:space="0" w:color="auto"/>
            <w:bottom w:val="none" w:sz="0" w:space="0" w:color="auto"/>
            <w:right w:val="none" w:sz="0" w:space="0" w:color="auto"/>
          </w:divBdr>
          <w:divsChild>
            <w:div w:id="2004890803">
              <w:marLeft w:val="0"/>
              <w:marRight w:val="0"/>
              <w:marTop w:val="0"/>
              <w:marBottom w:val="0"/>
              <w:divBdr>
                <w:top w:val="none" w:sz="0" w:space="0" w:color="auto"/>
                <w:left w:val="none" w:sz="0" w:space="0" w:color="auto"/>
                <w:bottom w:val="none" w:sz="0" w:space="0" w:color="auto"/>
                <w:right w:val="none" w:sz="0" w:space="0" w:color="auto"/>
              </w:divBdr>
            </w:div>
          </w:divsChild>
        </w:div>
        <w:div w:id="1847094928">
          <w:marLeft w:val="0"/>
          <w:marRight w:val="0"/>
          <w:marTop w:val="0"/>
          <w:marBottom w:val="0"/>
          <w:divBdr>
            <w:top w:val="none" w:sz="0" w:space="0" w:color="auto"/>
            <w:left w:val="none" w:sz="0" w:space="0" w:color="auto"/>
            <w:bottom w:val="none" w:sz="0" w:space="0" w:color="auto"/>
            <w:right w:val="none" w:sz="0" w:space="0" w:color="auto"/>
          </w:divBdr>
          <w:divsChild>
            <w:div w:id="1470978964">
              <w:marLeft w:val="0"/>
              <w:marRight w:val="0"/>
              <w:marTop w:val="0"/>
              <w:marBottom w:val="0"/>
              <w:divBdr>
                <w:top w:val="none" w:sz="0" w:space="0" w:color="auto"/>
                <w:left w:val="none" w:sz="0" w:space="0" w:color="auto"/>
                <w:bottom w:val="none" w:sz="0" w:space="0" w:color="auto"/>
                <w:right w:val="none" w:sz="0" w:space="0" w:color="auto"/>
              </w:divBdr>
            </w:div>
          </w:divsChild>
        </w:div>
        <w:div w:id="591856771">
          <w:marLeft w:val="0"/>
          <w:marRight w:val="0"/>
          <w:marTop w:val="0"/>
          <w:marBottom w:val="0"/>
          <w:divBdr>
            <w:top w:val="none" w:sz="0" w:space="0" w:color="auto"/>
            <w:left w:val="none" w:sz="0" w:space="0" w:color="auto"/>
            <w:bottom w:val="none" w:sz="0" w:space="0" w:color="auto"/>
            <w:right w:val="none" w:sz="0" w:space="0" w:color="auto"/>
          </w:divBdr>
          <w:divsChild>
            <w:div w:id="1055739587">
              <w:marLeft w:val="0"/>
              <w:marRight w:val="0"/>
              <w:marTop w:val="0"/>
              <w:marBottom w:val="0"/>
              <w:divBdr>
                <w:top w:val="none" w:sz="0" w:space="0" w:color="auto"/>
                <w:left w:val="none" w:sz="0" w:space="0" w:color="auto"/>
                <w:bottom w:val="none" w:sz="0" w:space="0" w:color="auto"/>
                <w:right w:val="none" w:sz="0" w:space="0" w:color="auto"/>
              </w:divBdr>
            </w:div>
          </w:divsChild>
        </w:div>
        <w:div w:id="367800458">
          <w:marLeft w:val="0"/>
          <w:marRight w:val="0"/>
          <w:marTop w:val="0"/>
          <w:marBottom w:val="0"/>
          <w:divBdr>
            <w:top w:val="none" w:sz="0" w:space="0" w:color="auto"/>
            <w:left w:val="none" w:sz="0" w:space="0" w:color="auto"/>
            <w:bottom w:val="none" w:sz="0" w:space="0" w:color="auto"/>
            <w:right w:val="none" w:sz="0" w:space="0" w:color="auto"/>
          </w:divBdr>
          <w:divsChild>
            <w:div w:id="293557761">
              <w:marLeft w:val="0"/>
              <w:marRight w:val="0"/>
              <w:marTop w:val="0"/>
              <w:marBottom w:val="0"/>
              <w:divBdr>
                <w:top w:val="none" w:sz="0" w:space="0" w:color="auto"/>
                <w:left w:val="none" w:sz="0" w:space="0" w:color="auto"/>
                <w:bottom w:val="none" w:sz="0" w:space="0" w:color="auto"/>
                <w:right w:val="none" w:sz="0" w:space="0" w:color="auto"/>
              </w:divBdr>
            </w:div>
          </w:divsChild>
        </w:div>
        <w:div w:id="1022898414">
          <w:marLeft w:val="0"/>
          <w:marRight w:val="0"/>
          <w:marTop w:val="0"/>
          <w:marBottom w:val="0"/>
          <w:divBdr>
            <w:top w:val="none" w:sz="0" w:space="0" w:color="auto"/>
            <w:left w:val="none" w:sz="0" w:space="0" w:color="auto"/>
            <w:bottom w:val="none" w:sz="0" w:space="0" w:color="auto"/>
            <w:right w:val="none" w:sz="0" w:space="0" w:color="auto"/>
          </w:divBdr>
          <w:divsChild>
            <w:div w:id="978077179">
              <w:marLeft w:val="0"/>
              <w:marRight w:val="0"/>
              <w:marTop w:val="0"/>
              <w:marBottom w:val="0"/>
              <w:divBdr>
                <w:top w:val="none" w:sz="0" w:space="0" w:color="auto"/>
                <w:left w:val="none" w:sz="0" w:space="0" w:color="auto"/>
                <w:bottom w:val="none" w:sz="0" w:space="0" w:color="auto"/>
                <w:right w:val="none" w:sz="0" w:space="0" w:color="auto"/>
              </w:divBdr>
            </w:div>
          </w:divsChild>
        </w:div>
        <w:div w:id="1812673357">
          <w:marLeft w:val="0"/>
          <w:marRight w:val="0"/>
          <w:marTop w:val="0"/>
          <w:marBottom w:val="0"/>
          <w:divBdr>
            <w:top w:val="none" w:sz="0" w:space="0" w:color="auto"/>
            <w:left w:val="none" w:sz="0" w:space="0" w:color="auto"/>
            <w:bottom w:val="none" w:sz="0" w:space="0" w:color="auto"/>
            <w:right w:val="none" w:sz="0" w:space="0" w:color="auto"/>
          </w:divBdr>
          <w:divsChild>
            <w:div w:id="854728252">
              <w:marLeft w:val="0"/>
              <w:marRight w:val="0"/>
              <w:marTop w:val="0"/>
              <w:marBottom w:val="0"/>
              <w:divBdr>
                <w:top w:val="none" w:sz="0" w:space="0" w:color="auto"/>
                <w:left w:val="none" w:sz="0" w:space="0" w:color="auto"/>
                <w:bottom w:val="none" w:sz="0" w:space="0" w:color="auto"/>
                <w:right w:val="none" w:sz="0" w:space="0" w:color="auto"/>
              </w:divBdr>
            </w:div>
          </w:divsChild>
        </w:div>
        <w:div w:id="639463992">
          <w:marLeft w:val="0"/>
          <w:marRight w:val="0"/>
          <w:marTop w:val="0"/>
          <w:marBottom w:val="0"/>
          <w:divBdr>
            <w:top w:val="none" w:sz="0" w:space="0" w:color="auto"/>
            <w:left w:val="none" w:sz="0" w:space="0" w:color="auto"/>
            <w:bottom w:val="none" w:sz="0" w:space="0" w:color="auto"/>
            <w:right w:val="none" w:sz="0" w:space="0" w:color="auto"/>
          </w:divBdr>
          <w:divsChild>
            <w:div w:id="570233811">
              <w:marLeft w:val="0"/>
              <w:marRight w:val="0"/>
              <w:marTop w:val="0"/>
              <w:marBottom w:val="0"/>
              <w:divBdr>
                <w:top w:val="none" w:sz="0" w:space="0" w:color="auto"/>
                <w:left w:val="none" w:sz="0" w:space="0" w:color="auto"/>
                <w:bottom w:val="none" w:sz="0" w:space="0" w:color="auto"/>
                <w:right w:val="none" w:sz="0" w:space="0" w:color="auto"/>
              </w:divBdr>
            </w:div>
          </w:divsChild>
        </w:div>
        <w:div w:id="1421022370">
          <w:marLeft w:val="0"/>
          <w:marRight w:val="0"/>
          <w:marTop w:val="0"/>
          <w:marBottom w:val="0"/>
          <w:divBdr>
            <w:top w:val="none" w:sz="0" w:space="0" w:color="auto"/>
            <w:left w:val="none" w:sz="0" w:space="0" w:color="auto"/>
            <w:bottom w:val="none" w:sz="0" w:space="0" w:color="auto"/>
            <w:right w:val="none" w:sz="0" w:space="0" w:color="auto"/>
          </w:divBdr>
          <w:divsChild>
            <w:div w:id="1717512193">
              <w:marLeft w:val="0"/>
              <w:marRight w:val="0"/>
              <w:marTop w:val="0"/>
              <w:marBottom w:val="0"/>
              <w:divBdr>
                <w:top w:val="none" w:sz="0" w:space="0" w:color="auto"/>
                <w:left w:val="none" w:sz="0" w:space="0" w:color="auto"/>
                <w:bottom w:val="none" w:sz="0" w:space="0" w:color="auto"/>
                <w:right w:val="none" w:sz="0" w:space="0" w:color="auto"/>
              </w:divBdr>
            </w:div>
          </w:divsChild>
        </w:div>
        <w:div w:id="1216312764">
          <w:marLeft w:val="0"/>
          <w:marRight w:val="0"/>
          <w:marTop w:val="0"/>
          <w:marBottom w:val="0"/>
          <w:divBdr>
            <w:top w:val="none" w:sz="0" w:space="0" w:color="auto"/>
            <w:left w:val="none" w:sz="0" w:space="0" w:color="auto"/>
            <w:bottom w:val="none" w:sz="0" w:space="0" w:color="auto"/>
            <w:right w:val="none" w:sz="0" w:space="0" w:color="auto"/>
          </w:divBdr>
          <w:divsChild>
            <w:div w:id="335227235">
              <w:marLeft w:val="0"/>
              <w:marRight w:val="0"/>
              <w:marTop w:val="0"/>
              <w:marBottom w:val="0"/>
              <w:divBdr>
                <w:top w:val="none" w:sz="0" w:space="0" w:color="auto"/>
                <w:left w:val="none" w:sz="0" w:space="0" w:color="auto"/>
                <w:bottom w:val="none" w:sz="0" w:space="0" w:color="auto"/>
                <w:right w:val="none" w:sz="0" w:space="0" w:color="auto"/>
              </w:divBdr>
            </w:div>
          </w:divsChild>
        </w:div>
        <w:div w:id="1847206519">
          <w:marLeft w:val="0"/>
          <w:marRight w:val="0"/>
          <w:marTop w:val="0"/>
          <w:marBottom w:val="0"/>
          <w:divBdr>
            <w:top w:val="none" w:sz="0" w:space="0" w:color="auto"/>
            <w:left w:val="none" w:sz="0" w:space="0" w:color="auto"/>
            <w:bottom w:val="none" w:sz="0" w:space="0" w:color="auto"/>
            <w:right w:val="none" w:sz="0" w:space="0" w:color="auto"/>
          </w:divBdr>
          <w:divsChild>
            <w:div w:id="1692145772">
              <w:marLeft w:val="0"/>
              <w:marRight w:val="0"/>
              <w:marTop w:val="0"/>
              <w:marBottom w:val="0"/>
              <w:divBdr>
                <w:top w:val="none" w:sz="0" w:space="0" w:color="auto"/>
                <w:left w:val="none" w:sz="0" w:space="0" w:color="auto"/>
                <w:bottom w:val="none" w:sz="0" w:space="0" w:color="auto"/>
                <w:right w:val="none" w:sz="0" w:space="0" w:color="auto"/>
              </w:divBdr>
            </w:div>
          </w:divsChild>
        </w:div>
        <w:div w:id="1310328881">
          <w:marLeft w:val="0"/>
          <w:marRight w:val="0"/>
          <w:marTop w:val="0"/>
          <w:marBottom w:val="0"/>
          <w:divBdr>
            <w:top w:val="none" w:sz="0" w:space="0" w:color="auto"/>
            <w:left w:val="none" w:sz="0" w:space="0" w:color="auto"/>
            <w:bottom w:val="none" w:sz="0" w:space="0" w:color="auto"/>
            <w:right w:val="none" w:sz="0" w:space="0" w:color="auto"/>
          </w:divBdr>
          <w:divsChild>
            <w:div w:id="909995755">
              <w:marLeft w:val="0"/>
              <w:marRight w:val="0"/>
              <w:marTop w:val="0"/>
              <w:marBottom w:val="0"/>
              <w:divBdr>
                <w:top w:val="none" w:sz="0" w:space="0" w:color="auto"/>
                <w:left w:val="none" w:sz="0" w:space="0" w:color="auto"/>
                <w:bottom w:val="none" w:sz="0" w:space="0" w:color="auto"/>
                <w:right w:val="none" w:sz="0" w:space="0" w:color="auto"/>
              </w:divBdr>
            </w:div>
          </w:divsChild>
        </w:div>
        <w:div w:id="473764506">
          <w:marLeft w:val="0"/>
          <w:marRight w:val="0"/>
          <w:marTop w:val="0"/>
          <w:marBottom w:val="0"/>
          <w:divBdr>
            <w:top w:val="none" w:sz="0" w:space="0" w:color="auto"/>
            <w:left w:val="none" w:sz="0" w:space="0" w:color="auto"/>
            <w:bottom w:val="none" w:sz="0" w:space="0" w:color="auto"/>
            <w:right w:val="none" w:sz="0" w:space="0" w:color="auto"/>
          </w:divBdr>
          <w:divsChild>
            <w:div w:id="1382710398">
              <w:marLeft w:val="0"/>
              <w:marRight w:val="0"/>
              <w:marTop w:val="0"/>
              <w:marBottom w:val="0"/>
              <w:divBdr>
                <w:top w:val="none" w:sz="0" w:space="0" w:color="auto"/>
                <w:left w:val="none" w:sz="0" w:space="0" w:color="auto"/>
                <w:bottom w:val="none" w:sz="0" w:space="0" w:color="auto"/>
                <w:right w:val="none" w:sz="0" w:space="0" w:color="auto"/>
              </w:divBdr>
            </w:div>
          </w:divsChild>
        </w:div>
        <w:div w:id="1406562673">
          <w:marLeft w:val="0"/>
          <w:marRight w:val="0"/>
          <w:marTop w:val="0"/>
          <w:marBottom w:val="0"/>
          <w:divBdr>
            <w:top w:val="none" w:sz="0" w:space="0" w:color="auto"/>
            <w:left w:val="none" w:sz="0" w:space="0" w:color="auto"/>
            <w:bottom w:val="none" w:sz="0" w:space="0" w:color="auto"/>
            <w:right w:val="none" w:sz="0" w:space="0" w:color="auto"/>
          </w:divBdr>
          <w:divsChild>
            <w:div w:id="646664440">
              <w:marLeft w:val="0"/>
              <w:marRight w:val="0"/>
              <w:marTop w:val="0"/>
              <w:marBottom w:val="0"/>
              <w:divBdr>
                <w:top w:val="none" w:sz="0" w:space="0" w:color="auto"/>
                <w:left w:val="none" w:sz="0" w:space="0" w:color="auto"/>
                <w:bottom w:val="none" w:sz="0" w:space="0" w:color="auto"/>
                <w:right w:val="none" w:sz="0" w:space="0" w:color="auto"/>
              </w:divBdr>
            </w:div>
          </w:divsChild>
        </w:div>
        <w:div w:id="647520745">
          <w:marLeft w:val="0"/>
          <w:marRight w:val="0"/>
          <w:marTop w:val="0"/>
          <w:marBottom w:val="0"/>
          <w:divBdr>
            <w:top w:val="none" w:sz="0" w:space="0" w:color="auto"/>
            <w:left w:val="none" w:sz="0" w:space="0" w:color="auto"/>
            <w:bottom w:val="none" w:sz="0" w:space="0" w:color="auto"/>
            <w:right w:val="none" w:sz="0" w:space="0" w:color="auto"/>
          </w:divBdr>
          <w:divsChild>
            <w:div w:id="942498827">
              <w:marLeft w:val="0"/>
              <w:marRight w:val="0"/>
              <w:marTop w:val="0"/>
              <w:marBottom w:val="0"/>
              <w:divBdr>
                <w:top w:val="none" w:sz="0" w:space="0" w:color="auto"/>
                <w:left w:val="none" w:sz="0" w:space="0" w:color="auto"/>
                <w:bottom w:val="none" w:sz="0" w:space="0" w:color="auto"/>
                <w:right w:val="none" w:sz="0" w:space="0" w:color="auto"/>
              </w:divBdr>
            </w:div>
          </w:divsChild>
        </w:div>
        <w:div w:id="716392808">
          <w:marLeft w:val="0"/>
          <w:marRight w:val="0"/>
          <w:marTop w:val="0"/>
          <w:marBottom w:val="0"/>
          <w:divBdr>
            <w:top w:val="none" w:sz="0" w:space="0" w:color="auto"/>
            <w:left w:val="none" w:sz="0" w:space="0" w:color="auto"/>
            <w:bottom w:val="none" w:sz="0" w:space="0" w:color="auto"/>
            <w:right w:val="none" w:sz="0" w:space="0" w:color="auto"/>
          </w:divBdr>
          <w:divsChild>
            <w:div w:id="1011833003">
              <w:marLeft w:val="0"/>
              <w:marRight w:val="0"/>
              <w:marTop w:val="0"/>
              <w:marBottom w:val="0"/>
              <w:divBdr>
                <w:top w:val="none" w:sz="0" w:space="0" w:color="auto"/>
                <w:left w:val="none" w:sz="0" w:space="0" w:color="auto"/>
                <w:bottom w:val="none" w:sz="0" w:space="0" w:color="auto"/>
                <w:right w:val="none" w:sz="0" w:space="0" w:color="auto"/>
              </w:divBdr>
            </w:div>
          </w:divsChild>
        </w:div>
        <w:div w:id="1868250027">
          <w:marLeft w:val="0"/>
          <w:marRight w:val="0"/>
          <w:marTop w:val="0"/>
          <w:marBottom w:val="0"/>
          <w:divBdr>
            <w:top w:val="none" w:sz="0" w:space="0" w:color="auto"/>
            <w:left w:val="none" w:sz="0" w:space="0" w:color="auto"/>
            <w:bottom w:val="none" w:sz="0" w:space="0" w:color="auto"/>
            <w:right w:val="none" w:sz="0" w:space="0" w:color="auto"/>
          </w:divBdr>
          <w:divsChild>
            <w:div w:id="1084688624">
              <w:marLeft w:val="0"/>
              <w:marRight w:val="0"/>
              <w:marTop w:val="0"/>
              <w:marBottom w:val="0"/>
              <w:divBdr>
                <w:top w:val="none" w:sz="0" w:space="0" w:color="auto"/>
                <w:left w:val="none" w:sz="0" w:space="0" w:color="auto"/>
                <w:bottom w:val="none" w:sz="0" w:space="0" w:color="auto"/>
                <w:right w:val="none" w:sz="0" w:space="0" w:color="auto"/>
              </w:divBdr>
            </w:div>
          </w:divsChild>
        </w:div>
        <w:div w:id="259338078">
          <w:marLeft w:val="0"/>
          <w:marRight w:val="0"/>
          <w:marTop w:val="0"/>
          <w:marBottom w:val="0"/>
          <w:divBdr>
            <w:top w:val="none" w:sz="0" w:space="0" w:color="auto"/>
            <w:left w:val="none" w:sz="0" w:space="0" w:color="auto"/>
            <w:bottom w:val="none" w:sz="0" w:space="0" w:color="auto"/>
            <w:right w:val="none" w:sz="0" w:space="0" w:color="auto"/>
          </w:divBdr>
          <w:divsChild>
            <w:div w:id="672801992">
              <w:marLeft w:val="0"/>
              <w:marRight w:val="0"/>
              <w:marTop w:val="0"/>
              <w:marBottom w:val="0"/>
              <w:divBdr>
                <w:top w:val="none" w:sz="0" w:space="0" w:color="auto"/>
                <w:left w:val="none" w:sz="0" w:space="0" w:color="auto"/>
                <w:bottom w:val="none" w:sz="0" w:space="0" w:color="auto"/>
                <w:right w:val="none" w:sz="0" w:space="0" w:color="auto"/>
              </w:divBdr>
            </w:div>
          </w:divsChild>
        </w:div>
        <w:div w:id="156118594">
          <w:marLeft w:val="0"/>
          <w:marRight w:val="0"/>
          <w:marTop w:val="0"/>
          <w:marBottom w:val="0"/>
          <w:divBdr>
            <w:top w:val="none" w:sz="0" w:space="0" w:color="auto"/>
            <w:left w:val="none" w:sz="0" w:space="0" w:color="auto"/>
            <w:bottom w:val="none" w:sz="0" w:space="0" w:color="auto"/>
            <w:right w:val="none" w:sz="0" w:space="0" w:color="auto"/>
          </w:divBdr>
          <w:divsChild>
            <w:div w:id="806625826">
              <w:marLeft w:val="0"/>
              <w:marRight w:val="0"/>
              <w:marTop w:val="0"/>
              <w:marBottom w:val="0"/>
              <w:divBdr>
                <w:top w:val="none" w:sz="0" w:space="0" w:color="auto"/>
                <w:left w:val="none" w:sz="0" w:space="0" w:color="auto"/>
                <w:bottom w:val="none" w:sz="0" w:space="0" w:color="auto"/>
                <w:right w:val="none" w:sz="0" w:space="0" w:color="auto"/>
              </w:divBdr>
            </w:div>
          </w:divsChild>
        </w:div>
        <w:div w:id="1982928495">
          <w:marLeft w:val="0"/>
          <w:marRight w:val="0"/>
          <w:marTop w:val="0"/>
          <w:marBottom w:val="0"/>
          <w:divBdr>
            <w:top w:val="none" w:sz="0" w:space="0" w:color="auto"/>
            <w:left w:val="none" w:sz="0" w:space="0" w:color="auto"/>
            <w:bottom w:val="none" w:sz="0" w:space="0" w:color="auto"/>
            <w:right w:val="none" w:sz="0" w:space="0" w:color="auto"/>
          </w:divBdr>
          <w:divsChild>
            <w:div w:id="1107122762">
              <w:marLeft w:val="0"/>
              <w:marRight w:val="0"/>
              <w:marTop w:val="0"/>
              <w:marBottom w:val="0"/>
              <w:divBdr>
                <w:top w:val="none" w:sz="0" w:space="0" w:color="auto"/>
                <w:left w:val="none" w:sz="0" w:space="0" w:color="auto"/>
                <w:bottom w:val="none" w:sz="0" w:space="0" w:color="auto"/>
                <w:right w:val="none" w:sz="0" w:space="0" w:color="auto"/>
              </w:divBdr>
            </w:div>
          </w:divsChild>
        </w:div>
        <w:div w:id="1191264569">
          <w:marLeft w:val="0"/>
          <w:marRight w:val="0"/>
          <w:marTop w:val="0"/>
          <w:marBottom w:val="0"/>
          <w:divBdr>
            <w:top w:val="none" w:sz="0" w:space="0" w:color="auto"/>
            <w:left w:val="none" w:sz="0" w:space="0" w:color="auto"/>
            <w:bottom w:val="none" w:sz="0" w:space="0" w:color="auto"/>
            <w:right w:val="none" w:sz="0" w:space="0" w:color="auto"/>
          </w:divBdr>
          <w:divsChild>
            <w:div w:id="468592548">
              <w:marLeft w:val="0"/>
              <w:marRight w:val="0"/>
              <w:marTop w:val="0"/>
              <w:marBottom w:val="0"/>
              <w:divBdr>
                <w:top w:val="none" w:sz="0" w:space="0" w:color="auto"/>
                <w:left w:val="none" w:sz="0" w:space="0" w:color="auto"/>
                <w:bottom w:val="none" w:sz="0" w:space="0" w:color="auto"/>
                <w:right w:val="none" w:sz="0" w:space="0" w:color="auto"/>
              </w:divBdr>
            </w:div>
          </w:divsChild>
        </w:div>
        <w:div w:id="906918663">
          <w:marLeft w:val="0"/>
          <w:marRight w:val="0"/>
          <w:marTop w:val="0"/>
          <w:marBottom w:val="0"/>
          <w:divBdr>
            <w:top w:val="none" w:sz="0" w:space="0" w:color="auto"/>
            <w:left w:val="none" w:sz="0" w:space="0" w:color="auto"/>
            <w:bottom w:val="none" w:sz="0" w:space="0" w:color="auto"/>
            <w:right w:val="none" w:sz="0" w:space="0" w:color="auto"/>
          </w:divBdr>
          <w:divsChild>
            <w:div w:id="1140995754">
              <w:marLeft w:val="0"/>
              <w:marRight w:val="0"/>
              <w:marTop w:val="0"/>
              <w:marBottom w:val="0"/>
              <w:divBdr>
                <w:top w:val="none" w:sz="0" w:space="0" w:color="auto"/>
                <w:left w:val="none" w:sz="0" w:space="0" w:color="auto"/>
                <w:bottom w:val="none" w:sz="0" w:space="0" w:color="auto"/>
                <w:right w:val="none" w:sz="0" w:space="0" w:color="auto"/>
              </w:divBdr>
            </w:div>
          </w:divsChild>
        </w:div>
        <w:div w:id="1383869112">
          <w:marLeft w:val="0"/>
          <w:marRight w:val="0"/>
          <w:marTop w:val="0"/>
          <w:marBottom w:val="0"/>
          <w:divBdr>
            <w:top w:val="none" w:sz="0" w:space="0" w:color="auto"/>
            <w:left w:val="none" w:sz="0" w:space="0" w:color="auto"/>
            <w:bottom w:val="none" w:sz="0" w:space="0" w:color="auto"/>
            <w:right w:val="none" w:sz="0" w:space="0" w:color="auto"/>
          </w:divBdr>
          <w:divsChild>
            <w:div w:id="1595044514">
              <w:marLeft w:val="0"/>
              <w:marRight w:val="0"/>
              <w:marTop w:val="0"/>
              <w:marBottom w:val="0"/>
              <w:divBdr>
                <w:top w:val="none" w:sz="0" w:space="0" w:color="auto"/>
                <w:left w:val="none" w:sz="0" w:space="0" w:color="auto"/>
                <w:bottom w:val="none" w:sz="0" w:space="0" w:color="auto"/>
                <w:right w:val="none" w:sz="0" w:space="0" w:color="auto"/>
              </w:divBdr>
            </w:div>
          </w:divsChild>
        </w:div>
        <w:div w:id="589781583">
          <w:marLeft w:val="0"/>
          <w:marRight w:val="0"/>
          <w:marTop w:val="0"/>
          <w:marBottom w:val="0"/>
          <w:divBdr>
            <w:top w:val="none" w:sz="0" w:space="0" w:color="auto"/>
            <w:left w:val="none" w:sz="0" w:space="0" w:color="auto"/>
            <w:bottom w:val="none" w:sz="0" w:space="0" w:color="auto"/>
            <w:right w:val="none" w:sz="0" w:space="0" w:color="auto"/>
          </w:divBdr>
          <w:divsChild>
            <w:div w:id="1715615375">
              <w:marLeft w:val="0"/>
              <w:marRight w:val="0"/>
              <w:marTop w:val="0"/>
              <w:marBottom w:val="0"/>
              <w:divBdr>
                <w:top w:val="none" w:sz="0" w:space="0" w:color="auto"/>
                <w:left w:val="none" w:sz="0" w:space="0" w:color="auto"/>
                <w:bottom w:val="none" w:sz="0" w:space="0" w:color="auto"/>
                <w:right w:val="none" w:sz="0" w:space="0" w:color="auto"/>
              </w:divBdr>
            </w:div>
          </w:divsChild>
        </w:div>
        <w:div w:id="2066024390">
          <w:marLeft w:val="0"/>
          <w:marRight w:val="0"/>
          <w:marTop w:val="0"/>
          <w:marBottom w:val="0"/>
          <w:divBdr>
            <w:top w:val="none" w:sz="0" w:space="0" w:color="auto"/>
            <w:left w:val="none" w:sz="0" w:space="0" w:color="auto"/>
            <w:bottom w:val="none" w:sz="0" w:space="0" w:color="auto"/>
            <w:right w:val="none" w:sz="0" w:space="0" w:color="auto"/>
          </w:divBdr>
          <w:divsChild>
            <w:div w:id="876239865">
              <w:marLeft w:val="0"/>
              <w:marRight w:val="0"/>
              <w:marTop w:val="0"/>
              <w:marBottom w:val="0"/>
              <w:divBdr>
                <w:top w:val="none" w:sz="0" w:space="0" w:color="auto"/>
                <w:left w:val="none" w:sz="0" w:space="0" w:color="auto"/>
                <w:bottom w:val="none" w:sz="0" w:space="0" w:color="auto"/>
                <w:right w:val="none" w:sz="0" w:space="0" w:color="auto"/>
              </w:divBdr>
            </w:div>
          </w:divsChild>
        </w:div>
        <w:div w:id="55278301">
          <w:marLeft w:val="0"/>
          <w:marRight w:val="0"/>
          <w:marTop w:val="0"/>
          <w:marBottom w:val="0"/>
          <w:divBdr>
            <w:top w:val="none" w:sz="0" w:space="0" w:color="auto"/>
            <w:left w:val="none" w:sz="0" w:space="0" w:color="auto"/>
            <w:bottom w:val="none" w:sz="0" w:space="0" w:color="auto"/>
            <w:right w:val="none" w:sz="0" w:space="0" w:color="auto"/>
          </w:divBdr>
          <w:divsChild>
            <w:div w:id="981813183">
              <w:marLeft w:val="0"/>
              <w:marRight w:val="0"/>
              <w:marTop w:val="0"/>
              <w:marBottom w:val="0"/>
              <w:divBdr>
                <w:top w:val="none" w:sz="0" w:space="0" w:color="auto"/>
                <w:left w:val="none" w:sz="0" w:space="0" w:color="auto"/>
                <w:bottom w:val="none" w:sz="0" w:space="0" w:color="auto"/>
                <w:right w:val="none" w:sz="0" w:space="0" w:color="auto"/>
              </w:divBdr>
            </w:div>
          </w:divsChild>
        </w:div>
        <w:div w:id="1095831780">
          <w:marLeft w:val="0"/>
          <w:marRight w:val="0"/>
          <w:marTop w:val="0"/>
          <w:marBottom w:val="0"/>
          <w:divBdr>
            <w:top w:val="none" w:sz="0" w:space="0" w:color="auto"/>
            <w:left w:val="none" w:sz="0" w:space="0" w:color="auto"/>
            <w:bottom w:val="none" w:sz="0" w:space="0" w:color="auto"/>
            <w:right w:val="none" w:sz="0" w:space="0" w:color="auto"/>
          </w:divBdr>
          <w:divsChild>
            <w:div w:id="456530110">
              <w:marLeft w:val="0"/>
              <w:marRight w:val="0"/>
              <w:marTop w:val="0"/>
              <w:marBottom w:val="0"/>
              <w:divBdr>
                <w:top w:val="none" w:sz="0" w:space="0" w:color="auto"/>
                <w:left w:val="none" w:sz="0" w:space="0" w:color="auto"/>
                <w:bottom w:val="none" w:sz="0" w:space="0" w:color="auto"/>
                <w:right w:val="none" w:sz="0" w:space="0" w:color="auto"/>
              </w:divBdr>
            </w:div>
          </w:divsChild>
        </w:div>
        <w:div w:id="1503396518">
          <w:marLeft w:val="0"/>
          <w:marRight w:val="0"/>
          <w:marTop w:val="0"/>
          <w:marBottom w:val="0"/>
          <w:divBdr>
            <w:top w:val="none" w:sz="0" w:space="0" w:color="auto"/>
            <w:left w:val="none" w:sz="0" w:space="0" w:color="auto"/>
            <w:bottom w:val="none" w:sz="0" w:space="0" w:color="auto"/>
            <w:right w:val="none" w:sz="0" w:space="0" w:color="auto"/>
          </w:divBdr>
          <w:divsChild>
            <w:div w:id="351497126">
              <w:marLeft w:val="0"/>
              <w:marRight w:val="0"/>
              <w:marTop w:val="0"/>
              <w:marBottom w:val="0"/>
              <w:divBdr>
                <w:top w:val="none" w:sz="0" w:space="0" w:color="auto"/>
                <w:left w:val="none" w:sz="0" w:space="0" w:color="auto"/>
                <w:bottom w:val="none" w:sz="0" w:space="0" w:color="auto"/>
                <w:right w:val="none" w:sz="0" w:space="0" w:color="auto"/>
              </w:divBdr>
            </w:div>
          </w:divsChild>
        </w:div>
        <w:div w:id="1592272580">
          <w:marLeft w:val="0"/>
          <w:marRight w:val="0"/>
          <w:marTop w:val="0"/>
          <w:marBottom w:val="0"/>
          <w:divBdr>
            <w:top w:val="none" w:sz="0" w:space="0" w:color="auto"/>
            <w:left w:val="none" w:sz="0" w:space="0" w:color="auto"/>
            <w:bottom w:val="none" w:sz="0" w:space="0" w:color="auto"/>
            <w:right w:val="none" w:sz="0" w:space="0" w:color="auto"/>
          </w:divBdr>
          <w:divsChild>
            <w:div w:id="835148312">
              <w:marLeft w:val="0"/>
              <w:marRight w:val="0"/>
              <w:marTop w:val="0"/>
              <w:marBottom w:val="0"/>
              <w:divBdr>
                <w:top w:val="none" w:sz="0" w:space="0" w:color="auto"/>
                <w:left w:val="none" w:sz="0" w:space="0" w:color="auto"/>
                <w:bottom w:val="none" w:sz="0" w:space="0" w:color="auto"/>
                <w:right w:val="none" w:sz="0" w:space="0" w:color="auto"/>
              </w:divBdr>
            </w:div>
          </w:divsChild>
        </w:div>
        <w:div w:id="958729462">
          <w:marLeft w:val="0"/>
          <w:marRight w:val="0"/>
          <w:marTop w:val="0"/>
          <w:marBottom w:val="0"/>
          <w:divBdr>
            <w:top w:val="none" w:sz="0" w:space="0" w:color="auto"/>
            <w:left w:val="none" w:sz="0" w:space="0" w:color="auto"/>
            <w:bottom w:val="none" w:sz="0" w:space="0" w:color="auto"/>
            <w:right w:val="none" w:sz="0" w:space="0" w:color="auto"/>
          </w:divBdr>
          <w:divsChild>
            <w:div w:id="1007828901">
              <w:marLeft w:val="0"/>
              <w:marRight w:val="0"/>
              <w:marTop w:val="0"/>
              <w:marBottom w:val="0"/>
              <w:divBdr>
                <w:top w:val="none" w:sz="0" w:space="0" w:color="auto"/>
                <w:left w:val="none" w:sz="0" w:space="0" w:color="auto"/>
                <w:bottom w:val="none" w:sz="0" w:space="0" w:color="auto"/>
                <w:right w:val="none" w:sz="0" w:space="0" w:color="auto"/>
              </w:divBdr>
            </w:div>
          </w:divsChild>
        </w:div>
        <w:div w:id="1064765121">
          <w:marLeft w:val="0"/>
          <w:marRight w:val="0"/>
          <w:marTop w:val="0"/>
          <w:marBottom w:val="0"/>
          <w:divBdr>
            <w:top w:val="none" w:sz="0" w:space="0" w:color="auto"/>
            <w:left w:val="none" w:sz="0" w:space="0" w:color="auto"/>
            <w:bottom w:val="none" w:sz="0" w:space="0" w:color="auto"/>
            <w:right w:val="none" w:sz="0" w:space="0" w:color="auto"/>
          </w:divBdr>
          <w:divsChild>
            <w:div w:id="1235165842">
              <w:marLeft w:val="0"/>
              <w:marRight w:val="0"/>
              <w:marTop w:val="0"/>
              <w:marBottom w:val="0"/>
              <w:divBdr>
                <w:top w:val="none" w:sz="0" w:space="0" w:color="auto"/>
                <w:left w:val="none" w:sz="0" w:space="0" w:color="auto"/>
                <w:bottom w:val="none" w:sz="0" w:space="0" w:color="auto"/>
                <w:right w:val="none" w:sz="0" w:space="0" w:color="auto"/>
              </w:divBdr>
            </w:div>
          </w:divsChild>
        </w:div>
        <w:div w:id="1676153840">
          <w:marLeft w:val="0"/>
          <w:marRight w:val="0"/>
          <w:marTop w:val="0"/>
          <w:marBottom w:val="0"/>
          <w:divBdr>
            <w:top w:val="none" w:sz="0" w:space="0" w:color="auto"/>
            <w:left w:val="none" w:sz="0" w:space="0" w:color="auto"/>
            <w:bottom w:val="none" w:sz="0" w:space="0" w:color="auto"/>
            <w:right w:val="none" w:sz="0" w:space="0" w:color="auto"/>
          </w:divBdr>
          <w:divsChild>
            <w:div w:id="416950104">
              <w:marLeft w:val="0"/>
              <w:marRight w:val="0"/>
              <w:marTop w:val="0"/>
              <w:marBottom w:val="0"/>
              <w:divBdr>
                <w:top w:val="none" w:sz="0" w:space="0" w:color="auto"/>
                <w:left w:val="none" w:sz="0" w:space="0" w:color="auto"/>
                <w:bottom w:val="none" w:sz="0" w:space="0" w:color="auto"/>
                <w:right w:val="none" w:sz="0" w:space="0" w:color="auto"/>
              </w:divBdr>
            </w:div>
          </w:divsChild>
        </w:div>
        <w:div w:id="1692368891">
          <w:marLeft w:val="0"/>
          <w:marRight w:val="0"/>
          <w:marTop w:val="0"/>
          <w:marBottom w:val="0"/>
          <w:divBdr>
            <w:top w:val="none" w:sz="0" w:space="0" w:color="auto"/>
            <w:left w:val="none" w:sz="0" w:space="0" w:color="auto"/>
            <w:bottom w:val="none" w:sz="0" w:space="0" w:color="auto"/>
            <w:right w:val="none" w:sz="0" w:space="0" w:color="auto"/>
          </w:divBdr>
          <w:divsChild>
            <w:div w:id="1893346713">
              <w:marLeft w:val="0"/>
              <w:marRight w:val="0"/>
              <w:marTop w:val="0"/>
              <w:marBottom w:val="0"/>
              <w:divBdr>
                <w:top w:val="none" w:sz="0" w:space="0" w:color="auto"/>
                <w:left w:val="none" w:sz="0" w:space="0" w:color="auto"/>
                <w:bottom w:val="none" w:sz="0" w:space="0" w:color="auto"/>
                <w:right w:val="none" w:sz="0" w:space="0" w:color="auto"/>
              </w:divBdr>
            </w:div>
          </w:divsChild>
        </w:div>
        <w:div w:id="707531956">
          <w:marLeft w:val="0"/>
          <w:marRight w:val="0"/>
          <w:marTop w:val="0"/>
          <w:marBottom w:val="0"/>
          <w:divBdr>
            <w:top w:val="none" w:sz="0" w:space="0" w:color="auto"/>
            <w:left w:val="none" w:sz="0" w:space="0" w:color="auto"/>
            <w:bottom w:val="none" w:sz="0" w:space="0" w:color="auto"/>
            <w:right w:val="none" w:sz="0" w:space="0" w:color="auto"/>
          </w:divBdr>
          <w:divsChild>
            <w:div w:id="1567179481">
              <w:marLeft w:val="0"/>
              <w:marRight w:val="0"/>
              <w:marTop w:val="0"/>
              <w:marBottom w:val="0"/>
              <w:divBdr>
                <w:top w:val="none" w:sz="0" w:space="0" w:color="auto"/>
                <w:left w:val="none" w:sz="0" w:space="0" w:color="auto"/>
                <w:bottom w:val="none" w:sz="0" w:space="0" w:color="auto"/>
                <w:right w:val="none" w:sz="0" w:space="0" w:color="auto"/>
              </w:divBdr>
            </w:div>
          </w:divsChild>
        </w:div>
        <w:div w:id="394671569">
          <w:marLeft w:val="0"/>
          <w:marRight w:val="0"/>
          <w:marTop w:val="0"/>
          <w:marBottom w:val="0"/>
          <w:divBdr>
            <w:top w:val="none" w:sz="0" w:space="0" w:color="auto"/>
            <w:left w:val="none" w:sz="0" w:space="0" w:color="auto"/>
            <w:bottom w:val="none" w:sz="0" w:space="0" w:color="auto"/>
            <w:right w:val="none" w:sz="0" w:space="0" w:color="auto"/>
          </w:divBdr>
          <w:divsChild>
            <w:div w:id="1266621873">
              <w:marLeft w:val="0"/>
              <w:marRight w:val="0"/>
              <w:marTop w:val="0"/>
              <w:marBottom w:val="0"/>
              <w:divBdr>
                <w:top w:val="none" w:sz="0" w:space="0" w:color="auto"/>
                <w:left w:val="none" w:sz="0" w:space="0" w:color="auto"/>
                <w:bottom w:val="none" w:sz="0" w:space="0" w:color="auto"/>
                <w:right w:val="none" w:sz="0" w:space="0" w:color="auto"/>
              </w:divBdr>
            </w:div>
          </w:divsChild>
        </w:div>
        <w:div w:id="516306787">
          <w:marLeft w:val="0"/>
          <w:marRight w:val="0"/>
          <w:marTop w:val="0"/>
          <w:marBottom w:val="0"/>
          <w:divBdr>
            <w:top w:val="none" w:sz="0" w:space="0" w:color="auto"/>
            <w:left w:val="none" w:sz="0" w:space="0" w:color="auto"/>
            <w:bottom w:val="none" w:sz="0" w:space="0" w:color="auto"/>
            <w:right w:val="none" w:sz="0" w:space="0" w:color="auto"/>
          </w:divBdr>
          <w:divsChild>
            <w:div w:id="994528255">
              <w:marLeft w:val="0"/>
              <w:marRight w:val="0"/>
              <w:marTop w:val="0"/>
              <w:marBottom w:val="0"/>
              <w:divBdr>
                <w:top w:val="none" w:sz="0" w:space="0" w:color="auto"/>
                <w:left w:val="none" w:sz="0" w:space="0" w:color="auto"/>
                <w:bottom w:val="none" w:sz="0" w:space="0" w:color="auto"/>
                <w:right w:val="none" w:sz="0" w:space="0" w:color="auto"/>
              </w:divBdr>
            </w:div>
          </w:divsChild>
        </w:div>
        <w:div w:id="100104393">
          <w:marLeft w:val="0"/>
          <w:marRight w:val="0"/>
          <w:marTop w:val="0"/>
          <w:marBottom w:val="0"/>
          <w:divBdr>
            <w:top w:val="none" w:sz="0" w:space="0" w:color="auto"/>
            <w:left w:val="none" w:sz="0" w:space="0" w:color="auto"/>
            <w:bottom w:val="none" w:sz="0" w:space="0" w:color="auto"/>
            <w:right w:val="none" w:sz="0" w:space="0" w:color="auto"/>
          </w:divBdr>
          <w:divsChild>
            <w:div w:id="1863977488">
              <w:marLeft w:val="0"/>
              <w:marRight w:val="0"/>
              <w:marTop w:val="0"/>
              <w:marBottom w:val="0"/>
              <w:divBdr>
                <w:top w:val="none" w:sz="0" w:space="0" w:color="auto"/>
                <w:left w:val="none" w:sz="0" w:space="0" w:color="auto"/>
                <w:bottom w:val="none" w:sz="0" w:space="0" w:color="auto"/>
                <w:right w:val="none" w:sz="0" w:space="0" w:color="auto"/>
              </w:divBdr>
            </w:div>
          </w:divsChild>
        </w:div>
        <w:div w:id="1122916990">
          <w:marLeft w:val="0"/>
          <w:marRight w:val="0"/>
          <w:marTop w:val="0"/>
          <w:marBottom w:val="0"/>
          <w:divBdr>
            <w:top w:val="none" w:sz="0" w:space="0" w:color="auto"/>
            <w:left w:val="none" w:sz="0" w:space="0" w:color="auto"/>
            <w:bottom w:val="none" w:sz="0" w:space="0" w:color="auto"/>
            <w:right w:val="none" w:sz="0" w:space="0" w:color="auto"/>
          </w:divBdr>
          <w:divsChild>
            <w:div w:id="1615674320">
              <w:marLeft w:val="0"/>
              <w:marRight w:val="0"/>
              <w:marTop w:val="0"/>
              <w:marBottom w:val="0"/>
              <w:divBdr>
                <w:top w:val="none" w:sz="0" w:space="0" w:color="auto"/>
                <w:left w:val="none" w:sz="0" w:space="0" w:color="auto"/>
                <w:bottom w:val="none" w:sz="0" w:space="0" w:color="auto"/>
                <w:right w:val="none" w:sz="0" w:space="0" w:color="auto"/>
              </w:divBdr>
            </w:div>
          </w:divsChild>
        </w:div>
        <w:div w:id="1227453008">
          <w:marLeft w:val="0"/>
          <w:marRight w:val="0"/>
          <w:marTop w:val="0"/>
          <w:marBottom w:val="0"/>
          <w:divBdr>
            <w:top w:val="none" w:sz="0" w:space="0" w:color="auto"/>
            <w:left w:val="none" w:sz="0" w:space="0" w:color="auto"/>
            <w:bottom w:val="none" w:sz="0" w:space="0" w:color="auto"/>
            <w:right w:val="none" w:sz="0" w:space="0" w:color="auto"/>
          </w:divBdr>
          <w:divsChild>
            <w:div w:id="1175462739">
              <w:marLeft w:val="0"/>
              <w:marRight w:val="0"/>
              <w:marTop w:val="0"/>
              <w:marBottom w:val="0"/>
              <w:divBdr>
                <w:top w:val="none" w:sz="0" w:space="0" w:color="auto"/>
                <w:left w:val="none" w:sz="0" w:space="0" w:color="auto"/>
                <w:bottom w:val="none" w:sz="0" w:space="0" w:color="auto"/>
                <w:right w:val="none" w:sz="0" w:space="0" w:color="auto"/>
              </w:divBdr>
            </w:div>
          </w:divsChild>
        </w:div>
        <w:div w:id="5863029">
          <w:marLeft w:val="0"/>
          <w:marRight w:val="0"/>
          <w:marTop w:val="0"/>
          <w:marBottom w:val="0"/>
          <w:divBdr>
            <w:top w:val="none" w:sz="0" w:space="0" w:color="auto"/>
            <w:left w:val="none" w:sz="0" w:space="0" w:color="auto"/>
            <w:bottom w:val="none" w:sz="0" w:space="0" w:color="auto"/>
            <w:right w:val="none" w:sz="0" w:space="0" w:color="auto"/>
          </w:divBdr>
          <w:divsChild>
            <w:div w:id="163590574">
              <w:marLeft w:val="0"/>
              <w:marRight w:val="0"/>
              <w:marTop w:val="0"/>
              <w:marBottom w:val="0"/>
              <w:divBdr>
                <w:top w:val="none" w:sz="0" w:space="0" w:color="auto"/>
                <w:left w:val="none" w:sz="0" w:space="0" w:color="auto"/>
                <w:bottom w:val="none" w:sz="0" w:space="0" w:color="auto"/>
                <w:right w:val="none" w:sz="0" w:space="0" w:color="auto"/>
              </w:divBdr>
            </w:div>
          </w:divsChild>
        </w:div>
        <w:div w:id="189686383">
          <w:marLeft w:val="0"/>
          <w:marRight w:val="0"/>
          <w:marTop w:val="0"/>
          <w:marBottom w:val="0"/>
          <w:divBdr>
            <w:top w:val="none" w:sz="0" w:space="0" w:color="auto"/>
            <w:left w:val="none" w:sz="0" w:space="0" w:color="auto"/>
            <w:bottom w:val="none" w:sz="0" w:space="0" w:color="auto"/>
            <w:right w:val="none" w:sz="0" w:space="0" w:color="auto"/>
          </w:divBdr>
          <w:divsChild>
            <w:div w:id="195774262">
              <w:marLeft w:val="0"/>
              <w:marRight w:val="0"/>
              <w:marTop w:val="0"/>
              <w:marBottom w:val="0"/>
              <w:divBdr>
                <w:top w:val="none" w:sz="0" w:space="0" w:color="auto"/>
                <w:left w:val="none" w:sz="0" w:space="0" w:color="auto"/>
                <w:bottom w:val="none" w:sz="0" w:space="0" w:color="auto"/>
                <w:right w:val="none" w:sz="0" w:space="0" w:color="auto"/>
              </w:divBdr>
            </w:div>
          </w:divsChild>
        </w:div>
        <w:div w:id="1475022770">
          <w:marLeft w:val="0"/>
          <w:marRight w:val="0"/>
          <w:marTop w:val="0"/>
          <w:marBottom w:val="0"/>
          <w:divBdr>
            <w:top w:val="none" w:sz="0" w:space="0" w:color="auto"/>
            <w:left w:val="none" w:sz="0" w:space="0" w:color="auto"/>
            <w:bottom w:val="none" w:sz="0" w:space="0" w:color="auto"/>
            <w:right w:val="none" w:sz="0" w:space="0" w:color="auto"/>
          </w:divBdr>
          <w:divsChild>
            <w:div w:id="1920433523">
              <w:marLeft w:val="0"/>
              <w:marRight w:val="0"/>
              <w:marTop w:val="0"/>
              <w:marBottom w:val="0"/>
              <w:divBdr>
                <w:top w:val="none" w:sz="0" w:space="0" w:color="auto"/>
                <w:left w:val="none" w:sz="0" w:space="0" w:color="auto"/>
                <w:bottom w:val="none" w:sz="0" w:space="0" w:color="auto"/>
                <w:right w:val="none" w:sz="0" w:space="0" w:color="auto"/>
              </w:divBdr>
            </w:div>
          </w:divsChild>
        </w:div>
        <w:div w:id="228005716">
          <w:marLeft w:val="0"/>
          <w:marRight w:val="0"/>
          <w:marTop w:val="0"/>
          <w:marBottom w:val="0"/>
          <w:divBdr>
            <w:top w:val="none" w:sz="0" w:space="0" w:color="auto"/>
            <w:left w:val="none" w:sz="0" w:space="0" w:color="auto"/>
            <w:bottom w:val="none" w:sz="0" w:space="0" w:color="auto"/>
            <w:right w:val="none" w:sz="0" w:space="0" w:color="auto"/>
          </w:divBdr>
          <w:divsChild>
            <w:div w:id="893732182">
              <w:marLeft w:val="0"/>
              <w:marRight w:val="0"/>
              <w:marTop w:val="0"/>
              <w:marBottom w:val="0"/>
              <w:divBdr>
                <w:top w:val="none" w:sz="0" w:space="0" w:color="auto"/>
                <w:left w:val="none" w:sz="0" w:space="0" w:color="auto"/>
                <w:bottom w:val="none" w:sz="0" w:space="0" w:color="auto"/>
                <w:right w:val="none" w:sz="0" w:space="0" w:color="auto"/>
              </w:divBdr>
            </w:div>
          </w:divsChild>
        </w:div>
        <w:div w:id="1165629545">
          <w:marLeft w:val="0"/>
          <w:marRight w:val="0"/>
          <w:marTop w:val="0"/>
          <w:marBottom w:val="0"/>
          <w:divBdr>
            <w:top w:val="none" w:sz="0" w:space="0" w:color="auto"/>
            <w:left w:val="none" w:sz="0" w:space="0" w:color="auto"/>
            <w:bottom w:val="none" w:sz="0" w:space="0" w:color="auto"/>
            <w:right w:val="none" w:sz="0" w:space="0" w:color="auto"/>
          </w:divBdr>
          <w:divsChild>
            <w:div w:id="2019262064">
              <w:marLeft w:val="0"/>
              <w:marRight w:val="0"/>
              <w:marTop w:val="0"/>
              <w:marBottom w:val="0"/>
              <w:divBdr>
                <w:top w:val="none" w:sz="0" w:space="0" w:color="auto"/>
                <w:left w:val="none" w:sz="0" w:space="0" w:color="auto"/>
                <w:bottom w:val="none" w:sz="0" w:space="0" w:color="auto"/>
                <w:right w:val="none" w:sz="0" w:space="0" w:color="auto"/>
              </w:divBdr>
            </w:div>
          </w:divsChild>
        </w:div>
        <w:div w:id="434718843">
          <w:marLeft w:val="0"/>
          <w:marRight w:val="0"/>
          <w:marTop w:val="0"/>
          <w:marBottom w:val="0"/>
          <w:divBdr>
            <w:top w:val="none" w:sz="0" w:space="0" w:color="auto"/>
            <w:left w:val="none" w:sz="0" w:space="0" w:color="auto"/>
            <w:bottom w:val="none" w:sz="0" w:space="0" w:color="auto"/>
            <w:right w:val="none" w:sz="0" w:space="0" w:color="auto"/>
          </w:divBdr>
          <w:divsChild>
            <w:div w:id="222103616">
              <w:marLeft w:val="0"/>
              <w:marRight w:val="0"/>
              <w:marTop w:val="0"/>
              <w:marBottom w:val="0"/>
              <w:divBdr>
                <w:top w:val="none" w:sz="0" w:space="0" w:color="auto"/>
                <w:left w:val="none" w:sz="0" w:space="0" w:color="auto"/>
                <w:bottom w:val="none" w:sz="0" w:space="0" w:color="auto"/>
                <w:right w:val="none" w:sz="0" w:space="0" w:color="auto"/>
              </w:divBdr>
            </w:div>
          </w:divsChild>
        </w:div>
        <w:div w:id="1790971641">
          <w:marLeft w:val="0"/>
          <w:marRight w:val="0"/>
          <w:marTop w:val="0"/>
          <w:marBottom w:val="0"/>
          <w:divBdr>
            <w:top w:val="none" w:sz="0" w:space="0" w:color="auto"/>
            <w:left w:val="none" w:sz="0" w:space="0" w:color="auto"/>
            <w:bottom w:val="none" w:sz="0" w:space="0" w:color="auto"/>
            <w:right w:val="none" w:sz="0" w:space="0" w:color="auto"/>
          </w:divBdr>
          <w:divsChild>
            <w:div w:id="1012953092">
              <w:marLeft w:val="0"/>
              <w:marRight w:val="0"/>
              <w:marTop w:val="0"/>
              <w:marBottom w:val="0"/>
              <w:divBdr>
                <w:top w:val="none" w:sz="0" w:space="0" w:color="auto"/>
                <w:left w:val="none" w:sz="0" w:space="0" w:color="auto"/>
                <w:bottom w:val="none" w:sz="0" w:space="0" w:color="auto"/>
                <w:right w:val="none" w:sz="0" w:space="0" w:color="auto"/>
              </w:divBdr>
            </w:div>
          </w:divsChild>
        </w:div>
        <w:div w:id="905649825">
          <w:marLeft w:val="0"/>
          <w:marRight w:val="0"/>
          <w:marTop w:val="0"/>
          <w:marBottom w:val="0"/>
          <w:divBdr>
            <w:top w:val="none" w:sz="0" w:space="0" w:color="auto"/>
            <w:left w:val="none" w:sz="0" w:space="0" w:color="auto"/>
            <w:bottom w:val="none" w:sz="0" w:space="0" w:color="auto"/>
            <w:right w:val="none" w:sz="0" w:space="0" w:color="auto"/>
          </w:divBdr>
          <w:divsChild>
            <w:div w:id="1776711102">
              <w:marLeft w:val="0"/>
              <w:marRight w:val="0"/>
              <w:marTop w:val="0"/>
              <w:marBottom w:val="0"/>
              <w:divBdr>
                <w:top w:val="none" w:sz="0" w:space="0" w:color="auto"/>
                <w:left w:val="none" w:sz="0" w:space="0" w:color="auto"/>
                <w:bottom w:val="none" w:sz="0" w:space="0" w:color="auto"/>
                <w:right w:val="none" w:sz="0" w:space="0" w:color="auto"/>
              </w:divBdr>
            </w:div>
          </w:divsChild>
        </w:div>
        <w:div w:id="1402093961">
          <w:marLeft w:val="0"/>
          <w:marRight w:val="0"/>
          <w:marTop w:val="0"/>
          <w:marBottom w:val="0"/>
          <w:divBdr>
            <w:top w:val="none" w:sz="0" w:space="0" w:color="auto"/>
            <w:left w:val="none" w:sz="0" w:space="0" w:color="auto"/>
            <w:bottom w:val="none" w:sz="0" w:space="0" w:color="auto"/>
            <w:right w:val="none" w:sz="0" w:space="0" w:color="auto"/>
          </w:divBdr>
          <w:divsChild>
            <w:div w:id="576132757">
              <w:marLeft w:val="0"/>
              <w:marRight w:val="0"/>
              <w:marTop w:val="0"/>
              <w:marBottom w:val="0"/>
              <w:divBdr>
                <w:top w:val="none" w:sz="0" w:space="0" w:color="auto"/>
                <w:left w:val="none" w:sz="0" w:space="0" w:color="auto"/>
                <w:bottom w:val="none" w:sz="0" w:space="0" w:color="auto"/>
                <w:right w:val="none" w:sz="0" w:space="0" w:color="auto"/>
              </w:divBdr>
            </w:div>
          </w:divsChild>
        </w:div>
        <w:div w:id="1066420465">
          <w:marLeft w:val="0"/>
          <w:marRight w:val="0"/>
          <w:marTop w:val="0"/>
          <w:marBottom w:val="0"/>
          <w:divBdr>
            <w:top w:val="none" w:sz="0" w:space="0" w:color="auto"/>
            <w:left w:val="none" w:sz="0" w:space="0" w:color="auto"/>
            <w:bottom w:val="none" w:sz="0" w:space="0" w:color="auto"/>
            <w:right w:val="none" w:sz="0" w:space="0" w:color="auto"/>
          </w:divBdr>
          <w:divsChild>
            <w:div w:id="1227303303">
              <w:marLeft w:val="0"/>
              <w:marRight w:val="0"/>
              <w:marTop w:val="0"/>
              <w:marBottom w:val="0"/>
              <w:divBdr>
                <w:top w:val="none" w:sz="0" w:space="0" w:color="auto"/>
                <w:left w:val="none" w:sz="0" w:space="0" w:color="auto"/>
                <w:bottom w:val="none" w:sz="0" w:space="0" w:color="auto"/>
                <w:right w:val="none" w:sz="0" w:space="0" w:color="auto"/>
              </w:divBdr>
            </w:div>
          </w:divsChild>
        </w:div>
        <w:div w:id="197594676">
          <w:marLeft w:val="0"/>
          <w:marRight w:val="0"/>
          <w:marTop w:val="0"/>
          <w:marBottom w:val="0"/>
          <w:divBdr>
            <w:top w:val="none" w:sz="0" w:space="0" w:color="auto"/>
            <w:left w:val="none" w:sz="0" w:space="0" w:color="auto"/>
            <w:bottom w:val="none" w:sz="0" w:space="0" w:color="auto"/>
            <w:right w:val="none" w:sz="0" w:space="0" w:color="auto"/>
          </w:divBdr>
          <w:divsChild>
            <w:div w:id="1938363931">
              <w:marLeft w:val="0"/>
              <w:marRight w:val="0"/>
              <w:marTop w:val="0"/>
              <w:marBottom w:val="0"/>
              <w:divBdr>
                <w:top w:val="none" w:sz="0" w:space="0" w:color="auto"/>
                <w:left w:val="none" w:sz="0" w:space="0" w:color="auto"/>
                <w:bottom w:val="none" w:sz="0" w:space="0" w:color="auto"/>
                <w:right w:val="none" w:sz="0" w:space="0" w:color="auto"/>
              </w:divBdr>
            </w:div>
          </w:divsChild>
        </w:div>
        <w:div w:id="1795249429">
          <w:marLeft w:val="0"/>
          <w:marRight w:val="0"/>
          <w:marTop w:val="0"/>
          <w:marBottom w:val="0"/>
          <w:divBdr>
            <w:top w:val="none" w:sz="0" w:space="0" w:color="auto"/>
            <w:left w:val="none" w:sz="0" w:space="0" w:color="auto"/>
            <w:bottom w:val="none" w:sz="0" w:space="0" w:color="auto"/>
            <w:right w:val="none" w:sz="0" w:space="0" w:color="auto"/>
          </w:divBdr>
          <w:divsChild>
            <w:div w:id="2050645231">
              <w:marLeft w:val="0"/>
              <w:marRight w:val="0"/>
              <w:marTop w:val="0"/>
              <w:marBottom w:val="0"/>
              <w:divBdr>
                <w:top w:val="none" w:sz="0" w:space="0" w:color="auto"/>
                <w:left w:val="none" w:sz="0" w:space="0" w:color="auto"/>
                <w:bottom w:val="none" w:sz="0" w:space="0" w:color="auto"/>
                <w:right w:val="none" w:sz="0" w:space="0" w:color="auto"/>
              </w:divBdr>
            </w:div>
          </w:divsChild>
        </w:div>
        <w:div w:id="1612740074">
          <w:marLeft w:val="0"/>
          <w:marRight w:val="0"/>
          <w:marTop w:val="0"/>
          <w:marBottom w:val="0"/>
          <w:divBdr>
            <w:top w:val="none" w:sz="0" w:space="0" w:color="auto"/>
            <w:left w:val="none" w:sz="0" w:space="0" w:color="auto"/>
            <w:bottom w:val="none" w:sz="0" w:space="0" w:color="auto"/>
            <w:right w:val="none" w:sz="0" w:space="0" w:color="auto"/>
          </w:divBdr>
          <w:divsChild>
            <w:div w:id="915212411">
              <w:marLeft w:val="0"/>
              <w:marRight w:val="0"/>
              <w:marTop w:val="0"/>
              <w:marBottom w:val="0"/>
              <w:divBdr>
                <w:top w:val="none" w:sz="0" w:space="0" w:color="auto"/>
                <w:left w:val="none" w:sz="0" w:space="0" w:color="auto"/>
                <w:bottom w:val="none" w:sz="0" w:space="0" w:color="auto"/>
                <w:right w:val="none" w:sz="0" w:space="0" w:color="auto"/>
              </w:divBdr>
            </w:div>
          </w:divsChild>
        </w:div>
        <w:div w:id="1983464823">
          <w:marLeft w:val="0"/>
          <w:marRight w:val="0"/>
          <w:marTop w:val="0"/>
          <w:marBottom w:val="0"/>
          <w:divBdr>
            <w:top w:val="none" w:sz="0" w:space="0" w:color="auto"/>
            <w:left w:val="none" w:sz="0" w:space="0" w:color="auto"/>
            <w:bottom w:val="none" w:sz="0" w:space="0" w:color="auto"/>
            <w:right w:val="none" w:sz="0" w:space="0" w:color="auto"/>
          </w:divBdr>
          <w:divsChild>
            <w:div w:id="771702084">
              <w:marLeft w:val="0"/>
              <w:marRight w:val="0"/>
              <w:marTop w:val="0"/>
              <w:marBottom w:val="0"/>
              <w:divBdr>
                <w:top w:val="none" w:sz="0" w:space="0" w:color="auto"/>
                <w:left w:val="none" w:sz="0" w:space="0" w:color="auto"/>
                <w:bottom w:val="none" w:sz="0" w:space="0" w:color="auto"/>
                <w:right w:val="none" w:sz="0" w:space="0" w:color="auto"/>
              </w:divBdr>
            </w:div>
          </w:divsChild>
        </w:div>
        <w:div w:id="394742864">
          <w:marLeft w:val="0"/>
          <w:marRight w:val="0"/>
          <w:marTop w:val="0"/>
          <w:marBottom w:val="0"/>
          <w:divBdr>
            <w:top w:val="none" w:sz="0" w:space="0" w:color="auto"/>
            <w:left w:val="none" w:sz="0" w:space="0" w:color="auto"/>
            <w:bottom w:val="none" w:sz="0" w:space="0" w:color="auto"/>
            <w:right w:val="none" w:sz="0" w:space="0" w:color="auto"/>
          </w:divBdr>
          <w:divsChild>
            <w:div w:id="219293643">
              <w:marLeft w:val="0"/>
              <w:marRight w:val="0"/>
              <w:marTop w:val="0"/>
              <w:marBottom w:val="0"/>
              <w:divBdr>
                <w:top w:val="none" w:sz="0" w:space="0" w:color="auto"/>
                <w:left w:val="none" w:sz="0" w:space="0" w:color="auto"/>
                <w:bottom w:val="none" w:sz="0" w:space="0" w:color="auto"/>
                <w:right w:val="none" w:sz="0" w:space="0" w:color="auto"/>
              </w:divBdr>
            </w:div>
          </w:divsChild>
        </w:div>
        <w:div w:id="1543127780">
          <w:marLeft w:val="0"/>
          <w:marRight w:val="0"/>
          <w:marTop w:val="0"/>
          <w:marBottom w:val="0"/>
          <w:divBdr>
            <w:top w:val="none" w:sz="0" w:space="0" w:color="auto"/>
            <w:left w:val="none" w:sz="0" w:space="0" w:color="auto"/>
            <w:bottom w:val="none" w:sz="0" w:space="0" w:color="auto"/>
            <w:right w:val="none" w:sz="0" w:space="0" w:color="auto"/>
          </w:divBdr>
          <w:divsChild>
            <w:div w:id="685598726">
              <w:marLeft w:val="0"/>
              <w:marRight w:val="0"/>
              <w:marTop w:val="0"/>
              <w:marBottom w:val="0"/>
              <w:divBdr>
                <w:top w:val="none" w:sz="0" w:space="0" w:color="auto"/>
                <w:left w:val="none" w:sz="0" w:space="0" w:color="auto"/>
                <w:bottom w:val="none" w:sz="0" w:space="0" w:color="auto"/>
                <w:right w:val="none" w:sz="0" w:space="0" w:color="auto"/>
              </w:divBdr>
            </w:div>
          </w:divsChild>
        </w:div>
        <w:div w:id="1762944922">
          <w:marLeft w:val="0"/>
          <w:marRight w:val="0"/>
          <w:marTop w:val="0"/>
          <w:marBottom w:val="0"/>
          <w:divBdr>
            <w:top w:val="none" w:sz="0" w:space="0" w:color="auto"/>
            <w:left w:val="none" w:sz="0" w:space="0" w:color="auto"/>
            <w:bottom w:val="none" w:sz="0" w:space="0" w:color="auto"/>
            <w:right w:val="none" w:sz="0" w:space="0" w:color="auto"/>
          </w:divBdr>
          <w:divsChild>
            <w:div w:id="769739921">
              <w:marLeft w:val="0"/>
              <w:marRight w:val="0"/>
              <w:marTop w:val="0"/>
              <w:marBottom w:val="0"/>
              <w:divBdr>
                <w:top w:val="none" w:sz="0" w:space="0" w:color="auto"/>
                <w:left w:val="none" w:sz="0" w:space="0" w:color="auto"/>
                <w:bottom w:val="none" w:sz="0" w:space="0" w:color="auto"/>
                <w:right w:val="none" w:sz="0" w:space="0" w:color="auto"/>
              </w:divBdr>
            </w:div>
          </w:divsChild>
        </w:div>
        <w:div w:id="1493721517">
          <w:marLeft w:val="0"/>
          <w:marRight w:val="0"/>
          <w:marTop w:val="0"/>
          <w:marBottom w:val="0"/>
          <w:divBdr>
            <w:top w:val="none" w:sz="0" w:space="0" w:color="auto"/>
            <w:left w:val="none" w:sz="0" w:space="0" w:color="auto"/>
            <w:bottom w:val="none" w:sz="0" w:space="0" w:color="auto"/>
            <w:right w:val="none" w:sz="0" w:space="0" w:color="auto"/>
          </w:divBdr>
          <w:divsChild>
            <w:div w:id="535239164">
              <w:marLeft w:val="0"/>
              <w:marRight w:val="0"/>
              <w:marTop w:val="0"/>
              <w:marBottom w:val="0"/>
              <w:divBdr>
                <w:top w:val="none" w:sz="0" w:space="0" w:color="auto"/>
                <w:left w:val="none" w:sz="0" w:space="0" w:color="auto"/>
                <w:bottom w:val="none" w:sz="0" w:space="0" w:color="auto"/>
                <w:right w:val="none" w:sz="0" w:space="0" w:color="auto"/>
              </w:divBdr>
            </w:div>
          </w:divsChild>
        </w:div>
        <w:div w:id="1407802519">
          <w:marLeft w:val="0"/>
          <w:marRight w:val="0"/>
          <w:marTop w:val="0"/>
          <w:marBottom w:val="0"/>
          <w:divBdr>
            <w:top w:val="none" w:sz="0" w:space="0" w:color="auto"/>
            <w:left w:val="none" w:sz="0" w:space="0" w:color="auto"/>
            <w:bottom w:val="none" w:sz="0" w:space="0" w:color="auto"/>
            <w:right w:val="none" w:sz="0" w:space="0" w:color="auto"/>
          </w:divBdr>
          <w:divsChild>
            <w:div w:id="1017728688">
              <w:marLeft w:val="0"/>
              <w:marRight w:val="0"/>
              <w:marTop w:val="0"/>
              <w:marBottom w:val="0"/>
              <w:divBdr>
                <w:top w:val="none" w:sz="0" w:space="0" w:color="auto"/>
                <w:left w:val="none" w:sz="0" w:space="0" w:color="auto"/>
                <w:bottom w:val="none" w:sz="0" w:space="0" w:color="auto"/>
                <w:right w:val="none" w:sz="0" w:space="0" w:color="auto"/>
              </w:divBdr>
            </w:div>
          </w:divsChild>
        </w:div>
        <w:div w:id="1273634989">
          <w:marLeft w:val="0"/>
          <w:marRight w:val="0"/>
          <w:marTop w:val="0"/>
          <w:marBottom w:val="0"/>
          <w:divBdr>
            <w:top w:val="none" w:sz="0" w:space="0" w:color="auto"/>
            <w:left w:val="none" w:sz="0" w:space="0" w:color="auto"/>
            <w:bottom w:val="none" w:sz="0" w:space="0" w:color="auto"/>
            <w:right w:val="none" w:sz="0" w:space="0" w:color="auto"/>
          </w:divBdr>
          <w:divsChild>
            <w:div w:id="935599945">
              <w:marLeft w:val="0"/>
              <w:marRight w:val="0"/>
              <w:marTop w:val="0"/>
              <w:marBottom w:val="0"/>
              <w:divBdr>
                <w:top w:val="none" w:sz="0" w:space="0" w:color="auto"/>
                <w:left w:val="none" w:sz="0" w:space="0" w:color="auto"/>
                <w:bottom w:val="none" w:sz="0" w:space="0" w:color="auto"/>
                <w:right w:val="none" w:sz="0" w:space="0" w:color="auto"/>
              </w:divBdr>
            </w:div>
          </w:divsChild>
        </w:div>
        <w:div w:id="408306509">
          <w:marLeft w:val="0"/>
          <w:marRight w:val="0"/>
          <w:marTop w:val="0"/>
          <w:marBottom w:val="0"/>
          <w:divBdr>
            <w:top w:val="none" w:sz="0" w:space="0" w:color="auto"/>
            <w:left w:val="none" w:sz="0" w:space="0" w:color="auto"/>
            <w:bottom w:val="none" w:sz="0" w:space="0" w:color="auto"/>
            <w:right w:val="none" w:sz="0" w:space="0" w:color="auto"/>
          </w:divBdr>
          <w:divsChild>
            <w:div w:id="268706615">
              <w:marLeft w:val="0"/>
              <w:marRight w:val="0"/>
              <w:marTop w:val="0"/>
              <w:marBottom w:val="0"/>
              <w:divBdr>
                <w:top w:val="none" w:sz="0" w:space="0" w:color="auto"/>
                <w:left w:val="none" w:sz="0" w:space="0" w:color="auto"/>
                <w:bottom w:val="none" w:sz="0" w:space="0" w:color="auto"/>
                <w:right w:val="none" w:sz="0" w:space="0" w:color="auto"/>
              </w:divBdr>
            </w:div>
          </w:divsChild>
        </w:div>
        <w:div w:id="62021862">
          <w:marLeft w:val="0"/>
          <w:marRight w:val="0"/>
          <w:marTop w:val="0"/>
          <w:marBottom w:val="0"/>
          <w:divBdr>
            <w:top w:val="none" w:sz="0" w:space="0" w:color="auto"/>
            <w:left w:val="none" w:sz="0" w:space="0" w:color="auto"/>
            <w:bottom w:val="none" w:sz="0" w:space="0" w:color="auto"/>
            <w:right w:val="none" w:sz="0" w:space="0" w:color="auto"/>
          </w:divBdr>
          <w:divsChild>
            <w:div w:id="1798601677">
              <w:marLeft w:val="0"/>
              <w:marRight w:val="0"/>
              <w:marTop w:val="0"/>
              <w:marBottom w:val="0"/>
              <w:divBdr>
                <w:top w:val="none" w:sz="0" w:space="0" w:color="auto"/>
                <w:left w:val="none" w:sz="0" w:space="0" w:color="auto"/>
                <w:bottom w:val="none" w:sz="0" w:space="0" w:color="auto"/>
                <w:right w:val="none" w:sz="0" w:space="0" w:color="auto"/>
              </w:divBdr>
            </w:div>
          </w:divsChild>
        </w:div>
        <w:div w:id="454640416">
          <w:marLeft w:val="0"/>
          <w:marRight w:val="0"/>
          <w:marTop w:val="0"/>
          <w:marBottom w:val="0"/>
          <w:divBdr>
            <w:top w:val="none" w:sz="0" w:space="0" w:color="auto"/>
            <w:left w:val="none" w:sz="0" w:space="0" w:color="auto"/>
            <w:bottom w:val="none" w:sz="0" w:space="0" w:color="auto"/>
            <w:right w:val="none" w:sz="0" w:space="0" w:color="auto"/>
          </w:divBdr>
          <w:divsChild>
            <w:div w:id="2061900449">
              <w:marLeft w:val="0"/>
              <w:marRight w:val="0"/>
              <w:marTop w:val="0"/>
              <w:marBottom w:val="0"/>
              <w:divBdr>
                <w:top w:val="none" w:sz="0" w:space="0" w:color="auto"/>
                <w:left w:val="none" w:sz="0" w:space="0" w:color="auto"/>
                <w:bottom w:val="none" w:sz="0" w:space="0" w:color="auto"/>
                <w:right w:val="none" w:sz="0" w:space="0" w:color="auto"/>
              </w:divBdr>
            </w:div>
          </w:divsChild>
        </w:div>
        <w:div w:id="1411587292">
          <w:marLeft w:val="0"/>
          <w:marRight w:val="0"/>
          <w:marTop w:val="0"/>
          <w:marBottom w:val="0"/>
          <w:divBdr>
            <w:top w:val="none" w:sz="0" w:space="0" w:color="auto"/>
            <w:left w:val="none" w:sz="0" w:space="0" w:color="auto"/>
            <w:bottom w:val="none" w:sz="0" w:space="0" w:color="auto"/>
            <w:right w:val="none" w:sz="0" w:space="0" w:color="auto"/>
          </w:divBdr>
          <w:divsChild>
            <w:div w:id="1110206223">
              <w:marLeft w:val="0"/>
              <w:marRight w:val="0"/>
              <w:marTop w:val="0"/>
              <w:marBottom w:val="0"/>
              <w:divBdr>
                <w:top w:val="none" w:sz="0" w:space="0" w:color="auto"/>
                <w:left w:val="none" w:sz="0" w:space="0" w:color="auto"/>
                <w:bottom w:val="none" w:sz="0" w:space="0" w:color="auto"/>
                <w:right w:val="none" w:sz="0" w:space="0" w:color="auto"/>
              </w:divBdr>
            </w:div>
          </w:divsChild>
        </w:div>
        <w:div w:id="1827891991">
          <w:marLeft w:val="0"/>
          <w:marRight w:val="0"/>
          <w:marTop w:val="0"/>
          <w:marBottom w:val="0"/>
          <w:divBdr>
            <w:top w:val="none" w:sz="0" w:space="0" w:color="auto"/>
            <w:left w:val="none" w:sz="0" w:space="0" w:color="auto"/>
            <w:bottom w:val="none" w:sz="0" w:space="0" w:color="auto"/>
            <w:right w:val="none" w:sz="0" w:space="0" w:color="auto"/>
          </w:divBdr>
          <w:divsChild>
            <w:div w:id="1197892151">
              <w:marLeft w:val="0"/>
              <w:marRight w:val="0"/>
              <w:marTop w:val="0"/>
              <w:marBottom w:val="0"/>
              <w:divBdr>
                <w:top w:val="none" w:sz="0" w:space="0" w:color="auto"/>
                <w:left w:val="none" w:sz="0" w:space="0" w:color="auto"/>
                <w:bottom w:val="none" w:sz="0" w:space="0" w:color="auto"/>
                <w:right w:val="none" w:sz="0" w:space="0" w:color="auto"/>
              </w:divBdr>
            </w:div>
          </w:divsChild>
        </w:div>
        <w:div w:id="278875288">
          <w:marLeft w:val="0"/>
          <w:marRight w:val="0"/>
          <w:marTop w:val="0"/>
          <w:marBottom w:val="0"/>
          <w:divBdr>
            <w:top w:val="none" w:sz="0" w:space="0" w:color="auto"/>
            <w:left w:val="none" w:sz="0" w:space="0" w:color="auto"/>
            <w:bottom w:val="none" w:sz="0" w:space="0" w:color="auto"/>
            <w:right w:val="none" w:sz="0" w:space="0" w:color="auto"/>
          </w:divBdr>
          <w:divsChild>
            <w:div w:id="2049524227">
              <w:marLeft w:val="0"/>
              <w:marRight w:val="0"/>
              <w:marTop w:val="0"/>
              <w:marBottom w:val="0"/>
              <w:divBdr>
                <w:top w:val="none" w:sz="0" w:space="0" w:color="auto"/>
                <w:left w:val="none" w:sz="0" w:space="0" w:color="auto"/>
                <w:bottom w:val="none" w:sz="0" w:space="0" w:color="auto"/>
                <w:right w:val="none" w:sz="0" w:space="0" w:color="auto"/>
              </w:divBdr>
            </w:div>
          </w:divsChild>
        </w:div>
        <w:div w:id="1728603626">
          <w:marLeft w:val="0"/>
          <w:marRight w:val="0"/>
          <w:marTop w:val="0"/>
          <w:marBottom w:val="0"/>
          <w:divBdr>
            <w:top w:val="none" w:sz="0" w:space="0" w:color="auto"/>
            <w:left w:val="none" w:sz="0" w:space="0" w:color="auto"/>
            <w:bottom w:val="none" w:sz="0" w:space="0" w:color="auto"/>
            <w:right w:val="none" w:sz="0" w:space="0" w:color="auto"/>
          </w:divBdr>
          <w:divsChild>
            <w:div w:id="2026395830">
              <w:marLeft w:val="0"/>
              <w:marRight w:val="0"/>
              <w:marTop w:val="0"/>
              <w:marBottom w:val="0"/>
              <w:divBdr>
                <w:top w:val="none" w:sz="0" w:space="0" w:color="auto"/>
                <w:left w:val="none" w:sz="0" w:space="0" w:color="auto"/>
                <w:bottom w:val="none" w:sz="0" w:space="0" w:color="auto"/>
                <w:right w:val="none" w:sz="0" w:space="0" w:color="auto"/>
              </w:divBdr>
            </w:div>
          </w:divsChild>
        </w:div>
        <w:div w:id="174156506">
          <w:marLeft w:val="0"/>
          <w:marRight w:val="0"/>
          <w:marTop w:val="0"/>
          <w:marBottom w:val="0"/>
          <w:divBdr>
            <w:top w:val="none" w:sz="0" w:space="0" w:color="auto"/>
            <w:left w:val="none" w:sz="0" w:space="0" w:color="auto"/>
            <w:bottom w:val="none" w:sz="0" w:space="0" w:color="auto"/>
            <w:right w:val="none" w:sz="0" w:space="0" w:color="auto"/>
          </w:divBdr>
          <w:divsChild>
            <w:div w:id="1904098602">
              <w:marLeft w:val="0"/>
              <w:marRight w:val="0"/>
              <w:marTop w:val="0"/>
              <w:marBottom w:val="0"/>
              <w:divBdr>
                <w:top w:val="none" w:sz="0" w:space="0" w:color="auto"/>
                <w:left w:val="none" w:sz="0" w:space="0" w:color="auto"/>
                <w:bottom w:val="none" w:sz="0" w:space="0" w:color="auto"/>
                <w:right w:val="none" w:sz="0" w:space="0" w:color="auto"/>
              </w:divBdr>
            </w:div>
          </w:divsChild>
        </w:div>
        <w:div w:id="1887988300">
          <w:marLeft w:val="0"/>
          <w:marRight w:val="0"/>
          <w:marTop w:val="0"/>
          <w:marBottom w:val="0"/>
          <w:divBdr>
            <w:top w:val="none" w:sz="0" w:space="0" w:color="auto"/>
            <w:left w:val="none" w:sz="0" w:space="0" w:color="auto"/>
            <w:bottom w:val="none" w:sz="0" w:space="0" w:color="auto"/>
            <w:right w:val="none" w:sz="0" w:space="0" w:color="auto"/>
          </w:divBdr>
          <w:divsChild>
            <w:div w:id="1324040259">
              <w:marLeft w:val="0"/>
              <w:marRight w:val="0"/>
              <w:marTop w:val="0"/>
              <w:marBottom w:val="0"/>
              <w:divBdr>
                <w:top w:val="none" w:sz="0" w:space="0" w:color="auto"/>
                <w:left w:val="none" w:sz="0" w:space="0" w:color="auto"/>
                <w:bottom w:val="none" w:sz="0" w:space="0" w:color="auto"/>
                <w:right w:val="none" w:sz="0" w:space="0" w:color="auto"/>
              </w:divBdr>
            </w:div>
          </w:divsChild>
        </w:div>
        <w:div w:id="2053964040">
          <w:marLeft w:val="0"/>
          <w:marRight w:val="0"/>
          <w:marTop w:val="0"/>
          <w:marBottom w:val="0"/>
          <w:divBdr>
            <w:top w:val="none" w:sz="0" w:space="0" w:color="auto"/>
            <w:left w:val="none" w:sz="0" w:space="0" w:color="auto"/>
            <w:bottom w:val="none" w:sz="0" w:space="0" w:color="auto"/>
            <w:right w:val="none" w:sz="0" w:space="0" w:color="auto"/>
          </w:divBdr>
          <w:divsChild>
            <w:div w:id="118568396">
              <w:marLeft w:val="0"/>
              <w:marRight w:val="0"/>
              <w:marTop w:val="0"/>
              <w:marBottom w:val="0"/>
              <w:divBdr>
                <w:top w:val="none" w:sz="0" w:space="0" w:color="auto"/>
                <w:left w:val="none" w:sz="0" w:space="0" w:color="auto"/>
                <w:bottom w:val="none" w:sz="0" w:space="0" w:color="auto"/>
                <w:right w:val="none" w:sz="0" w:space="0" w:color="auto"/>
              </w:divBdr>
            </w:div>
          </w:divsChild>
        </w:div>
        <w:div w:id="837118078">
          <w:marLeft w:val="0"/>
          <w:marRight w:val="0"/>
          <w:marTop w:val="0"/>
          <w:marBottom w:val="0"/>
          <w:divBdr>
            <w:top w:val="none" w:sz="0" w:space="0" w:color="auto"/>
            <w:left w:val="none" w:sz="0" w:space="0" w:color="auto"/>
            <w:bottom w:val="none" w:sz="0" w:space="0" w:color="auto"/>
            <w:right w:val="none" w:sz="0" w:space="0" w:color="auto"/>
          </w:divBdr>
          <w:divsChild>
            <w:div w:id="354499199">
              <w:marLeft w:val="0"/>
              <w:marRight w:val="0"/>
              <w:marTop w:val="0"/>
              <w:marBottom w:val="0"/>
              <w:divBdr>
                <w:top w:val="none" w:sz="0" w:space="0" w:color="auto"/>
                <w:left w:val="none" w:sz="0" w:space="0" w:color="auto"/>
                <w:bottom w:val="none" w:sz="0" w:space="0" w:color="auto"/>
                <w:right w:val="none" w:sz="0" w:space="0" w:color="auto"/>
              </w:divBdr>
            </w:div>
          </w:divsChild>
        </w:div>
        <w:div w:id="1135102927">
          <w:marLeft w:val="0"/>
          <w:marRight w:val="0"/>
          <w:marTop w:val="0"/>
          <w:marBottom w:val="0"/>
          <w:divBdr>
            <w:top w:val="none" w:sz="0" w:space="0" w:color="auto"/>
            <w:left w:val="none" w:sz="0" w:space="0" w:color="auto"/>
            <w:bottom w:val="none" w:sz="0" w:space="0" w:color="auto"/>
            <w:right w:val="none" w:sz="0" w:space="0" w:color="auto"/>
          </w:divBdr>
          <w:divsChild>
            <w:div w:id="1517421583">
              <w:marLeft w:val="0"/>
              <w:marRight w:val="0"/>
              <w:marTop w:val="0"/>
              <w:marBottom w:val="0"/>
              <w:divBdr>
                <w:top w:val="none" w:sz="0" w:space="0" w:color="auto"/>
                <w:left w:val="none" w:sz="0" w:space="0" w:color="auto"/>
                <w:bottom w:val="none" w:sz="0" w:space="0" w:color="auto"/>
                <w:right w:val="none" w:sz="0" w:space="0" w:color="auto"/>
              </w:divBdr>
            </w:div>
          </w:divsChild>
        </w:div>
        <w:div w:id="2116712214">
          <w:marLeft w:val="0"/>
          <w:marRight w:val="0"/>
          <w:marTop w:val="0"/>
          <w:marBottom w:val="0"/>
          <w:divBdr>
            <w:top w:val="none" w:sz="0" w:space="0" w:color="auto"/>
            <w:left w:val="none" w:sz="0" w:space="0" w:color="auto"/>
            <w:bottom w:val="none" w:sz="0" w:space="0" w:color="auto"/>
            <w:right w:val="none" w:sz="0" w:space="0" w:color="auto"/>
          </w:divBdr>
          <w:divsChild>
            <w:div w:id="1413695860">
              <w:marLeft w:val="0"/>
              <w:marRight w:val="0"/>
              <w:marTop w:val="0"/>
              <w:marBottom w:val="0"/>
              <w:divBdr>
                <w:top w:val="none" w:sz="0" w:space="0" w:color="auto"/>
                <w:left w:val="none" w:sz="0" w:space="0" w:color="auto"/>
                <w:bottom w:val="none" w:sz="0" w:space="0" w:color="auto"/>
                <w:right w:val="none" w:sz="0" w:space="0" w:color="auto"/>
              </w:divBdr>
            </w:div>
          </w:divsChild>
        </w:div>
        <w:div w:id="1889369968">
          <w:marLeft w:val="0"/>
          <w:marRight w:val="0"/>
          <w:marTop w:val="0"/>
          <w:marBottom w:val="0"/>
          <w:divBdr>
            <w:top w:val="none" w:sz="0" w:space="0" w:color="auto"/>
            <w:left w:val="none" w:sz="0" w:space="0" w:color="auto"/>
            <w:bottom w:val="none" w:sz="0" w:space="0" w:color="auto"/>
            <w:right w:val="none" w:sz="0" w:space="0" w:color="auto"/>
          </w:divBdr>
          <w:divsChild>
            <w:div w:id="570967324">
              <w:marLeft w:val="0"/>
              <w:marRight w:val="0"/>
              <w:marTop w:val="0"/>
              <w:marBottom w:val="0"/>
              <w:divBdr>
                <w:top w:val="none" w:sz="0" w:space="0" w:color="auto"/>
                <w:left w:val="none" w:sz="0" w:space="0" w:color="auto"/>
                <w:bottom w:val="none" w:sz="0" w:space="0" w:color="auto"/>
                <w:right w:val="none" w:sz="0" w:space="0" w:color="auto"/>
              </w:divBdr>
            </w:div>
          </w:divsChild>
        </w:div>
        <w:div w:id="1278220228">
          <w:marLeft w:val="0"/>
          <w:marRight w:val="0"/>
          <w:marTop w:val="0"/>
          <w:marBottom w:val="0"/>
          <w:divBdr>
            <w:top w:val="none" w:sz="0" w:space="0" w:color="auto"/>
            <w:left w:val="none" w:sz="0" w:space="0" w:color="auto"/>
            <w:bottom w:val="none" w:sz="0" w:space="0" w:color="auto"/>
            <w:right w:val="none" w:sz="0" w:space="0" w:color="auto"/>
          </w:divBdr>
          <w:divsChild>
            <w:div w:id="570892652">
              <w:marLeft w:val="0"/>
              <w:marRight w:val="0"/>
              <w:marTop w:val="0"/>
              <w:marBottom w:val="0"/>
              <w:divBdr>
                <w:top w:val="none" w:sz="0" w:space="0" w:color="auto"/>
                <w:left w:val="none" w:sz="0" w:space="0" w:color="auto"/>
                <w:bottom w:val="none" w:sz="0" w:space="0" w:color="auto"/>
                <w:right w:val="none" w:sz="0" w:space="0" w:color="auto"/>
              </w:divBdr>
            </w:div>
          </w:divsChild>
        </w:div>
        <w:div w:id="519050065">
          <w:marLeft w:val="0"/>
          <w:marRight w:val="0"/>
          <w:marTop w:val="0"/>
          <w:marBottom w:val="0"/>
          <w:divBdr>
            <w:top w:val="none" w:sz="0" w:space="0" w:color="auto"/>
            <w:left w:val="none" w:sz="0" w:space="0" w:color="auto"/>
            <w:bottom w:val="none" w:sz="0" w:space="0" w:color="auto"/>
            <w:right w:val="none" w:sz="0" w:space="0" w:color="auto"/>
          </w:divBdr>
          <w:divsChild>
            <w:div w:id="939070690">
              <w:marLeft w:val="0"/>
              <w:marRight w:val="0"/>
              <w:marTop w:val="0"/>
              <w:marBottom w:val="0"/>
              <w:divBdr>
                <w:top w:val="none" w:sz="0" w:space="0" w:color="auto"/>
                <w:left w:val="none" w:sz="0" w:space="0" w:color="auto"/>
                <w:bottom w:val="none" w:sz="0" w:space="0" w:color="auto"/>
                <w:right w:val="none" w:sz="0" w:space="0" w:color="auto"/>
              </w:divBdr>
            </w:div>
          </w:divsChild>
        </w:div>
        <w:div w:id="255096688">
          <w:marLeft w:val="0"/>
          <w:marRight w:val="0"/>
          <w:marTop w:val="0"/>
          <w:marBottom w:val="0"/>
          <w:divBdr>
            <w:top w:val="none" w:sz="0" w:space="0" w:color="auto"/>
            <w:left w:val="none" w:sz="0" w:space="0" w:color="auto"/>
            <w:bottom w:val="none" w:sz="0" w:space="0" w:color="auto"/>
            <w:right w:val="none" w:sz="0" w:space="0" w:color="auto"/>
          </w:divBdr>
          <w:divsChild>
            <w:div w:id="206186172">
              <w:marLeft w:val="0"/>
              <w:marRight w:val="0"/>
              <w:marTop w:val="0"/>
              <w:marBottom w:val="0"/>
              <w:divBdr>
                <w:top w:val="none" w:sz="0" w:space="0" w:color="auto"/>
                <w:left w:val="none" w:sz="0" w:space="0" w:color="auto"/>
                <w:bottom w:val="none" w:sz="0" w:space="0" w:color="auto"/>
                <w:right w:val="none" w:sz="0" w:space="0" w:color="auto"/>
              </w:divBdr>
            </w:div>
          </w:divsChild>
        </w:div>
        <w:div w:id="1303459429">
          <w:marLeft w:val="0"/>
          <w:marRight w:val="0"/>
          <w:marTop w:val="0"/>
          <w:marBottom w:val="0"/>
          <w:divBdr>
            <w:top w:val="none" w:sz="0" w:space="0" w:color="auto"/>
            <w:left w:val="none" w:sz="0" w:space="0" w:color="auto"/>
            <w:bottom w:val="none" w:sz="0" w:space="0" w:color="auto"/>
            <w:right w:val="none" w:sz="0" w:space="0" w:color="auto"/>
          </w:divBdr>
          <w:divsChild>
            <w:div w:id="584188860">
              <w:marLeft w:val="0"/>
              <w:marRight w:val="0"/>
              <w:marTop w:val="0"/>
              <w:marBottom w:val="0"/>
              <w:divBdr>
                <w:top w:val="none" w:sz="0" w:space="0" w:color="auto"/>
                <w:left w:val="none" w:sz="0" w:space="0" w:color="auto"/>
                <w:bottom w:val="none" w:sz="0" w:space="0" w:color="auto"/>
                <w:right w:val="none" w:sz="0" w:space="0" w:color="auto"/>
              </w:divBdr>
            </w:div>
          </w:divsChild>
        </w:div>
        <w:div w:id="880819806">
          <w:marLeft w:val="0"/>
          <w:marRight w:val="0"/>
          <w:marTop w:val="0"/>
          <w:marBottom w:val="0"/>
          <w:divBdr>
            <w:top w:val="none" w:sz="0" w:space="0" w:color="auto"/>
            <w:left w:val="none" w:sz="0" w:space="0" w:color="auto"/>
            <w:bottom w:val="none" w:sz="0" w:space="0" w:color="auto"/>
            <w:right w:val="none" w:sz="0" w:space="0" w:color="auto"/>
          </w:divBdr>
          <w:divsChild>
            <w:div w:id="1616450546">
              <w:marLeft w:val="0"/>
              <w:marRight w:val="0"/>
              <w:marTop w:val="0"/>
              <w:marBottom w:val="0"/>
              <w:divBdr>
                <w:top w:val="none" w:sz="0" w:space="0" w:color="auto"/>
                <w:left w:val="none" w:sz="0" w:space="0" w:color="auto"/>
                <w:bottom w:val="none" w:sz="0" w:space="0" w:color="auto"/>
                <w:right w:val="none" w:sz="0" w:space="0" w:color="auto"/>
              </w:divBdr>
            </w:div>
          </w:divsChild>
        </w:div>
        <w:div w:id="1737045201">
          <w:marLeft w:val="0"/>
          <w:marRight w:val="0"/>
          <w:marTop w:val="0"/>
          <w:marBottom w:val="0"/>
          <w:divBdr>
            <w:top w:val="none" w:sz="0" w:space="0" w:color="auto"/>
            <w:left w:val="none" w:sz="0" w:space="0" w:color="auto"/>
            <w:bottom w:val="none" w:sz="0" w:space="0" w:color="auto"/>
            <w:right w:val="none" w:sz="0" w:space="0" w:color="auto"/>
          </w:divBdr>
          <w:divsChild>
            <w:div w:id="1187525051">
              <w:marLeft w:val="0"/>
              <w:marRight w:val="0"/>
              <w:marTop w:val="0"/>
              <w:marBottom w:val="0"/>
              <w:divBdr>
                <w:top w:val="none" w:sz="0" w:space="0" w:color="auto"/>
                <w:left w:val="none" w:sz="0" w:space="0" w:color="auto"/>
                <w:bottom w:val="none" w:sz="0" w:space="0" w:color="auto"/>
                <w:right w:val="none" w:sz="0" w:space="0" w:color="auto"/>
              </w:divBdr>
            </w:div>
          </w:divsChild>
        </w:div>
        <w:div w:id="1412703608">
          <w:marLeft w:val="0"/>
          <w:marRight w:val="0"/>
          <w:marTop w:val="0"/>
          <w:marBottom w:val="0"/>
          <w:divBdr>
            <w:top w:val="none" w:sz="0" w:space="0" w:color="auto"/>
            <w:left w:val="none" w:sz="0" w:space="0" w:color="auto"/>
            <w:bottom w:val="none" w:sz="0" w:space="0" w:color="auto"/>
            <w:right w:val="none" w:sz="0" w:space="0" w:color="auto"/>
          </w:divBdr>
          <w:divsChild>
            <w:div w:id="1102186685">
              <w:marLeft w:val="0"/>
              <w:marRight w:val="0"/>
              <w:marTop w:val="0"/>
              <w:marBottom w:val="0"/>
              <w:divBdr>
                <w:top w:val="none" w:sz="0" w:space="0" w:color="auto"/>
                <w:left w:val="none" w:sz="0" w:space="0" w:color="auto"/>
                <w:bottom w:val="none" w:sz="0" w:space="0" w:color="auto"/>
                <w:right w:val="none" w:sz="0" w:space="0" w:color="auto"/>
              </w:divBdr>
            </w:div>
          </w:divsChild>
        </w:div>
        <w:div w:id="1255356963">
          <w:marLeft w:val="0"/>
          <w:marRight w:val="0"/>
          <w:marTop w:val="0"/>
          <w:marBottom w:val="0"/>
          <w:divBdr>
            <w:top w:val="none" w:sz="0" w:space="0" w:color="auto"/>
            <w:left w:val="none" w:sz="0" w:space="0" w:color="auto"/>
            <w:bottom w:val="none" w:sz="0" w:space="0" w:color="auto"/>
            <w:right w:val="none" w:sz="0" w:space="0" w:color="auto"/>
          </w:divBdr>
          <w:divsChild>
            <w:div w:id="2143034188">
              <w:marLeft w:val="0"/>
              <w:marRight w:val="0"/>
              <w:marTop w:val="0"/>
              <w:marBottom w:val="0"/>
              <w:divBdr>
                <w:top w:val="none" w:sz="0" w:space="0" w:color="auto"/>
                <w:left w:val="none" w:sz="0" w:space="0" w:color="auto"/>
                <w:bottom w:val="none" w:sz="0" w:space="0" w:color="auto"/>
                <w:right w:val="none" w:sz="0" w:space="0" w:color="auto"/>
              </w:divBdr>
            </w:div>
          </w:divsChild>
        </w:div>
        <w:div w:id="1784183456">
          <w:marLeft w:val="0"/>
          <w:marRight w:val="0"/>
          <w:marTop w:val="0"/>
          <w:marBottom w:val="0"/>
          <w:divBdr>
            <w:top w:val="none" w:sz="0" w:space="0" w:color="auto"/>
            <w:left w:val="none" w:sz="0" w:space="0" w:color="auto"/>
            <w:bottom w:val="none" w:sz="0" w:space="0" w:color="auto"/>
            <w:right w:val="none" w:sz="0" w:space="0" w:color="auto"/>
          </w:divBdr>
          <w:divsChild>
            <w:div w:id="2011445501">
              <w:marLeft w:val="0"/>
              <w:marRight w:val="0"/>
              <w:marTop w:val="0"/>
              <w:marBottom w:val="0"/>
              <w:divBdr>
                <w:top w:val="none" w:sz="0" w:space="0" w:color="auto"/>
                <w:left w:val="none" w:sz="0" w:space="0" w:color="auto"/>
                <w:bottom w:val="none" w:sz="0" w:space="0" w:color="auto"/>
                <w:right w:val="none" w:sz="0" w:space="0" w:color="auto"/>
              </w:divBdr>
            </w:div>
          </w:divsChild>
        </w:div>
        <w:div w:id="71895560">
          <w:marLeft w:val="0"/>
          <w:marRight w:val="0"/>
          <w:marTop w:val="0"/>
          <w:marBottom w:val="0"/>
          <w:divBdr>
            <w:top w:val="none" w:sz="0" w:space="0" w:color="auto"/>
            <w:left w:val="none" w:sz="0" w:space="0" w:color="auto"/>
            <w:bottom w:val="none" w:sz="0" w:space="0" w:color="auto"/>
            <w:right w:val="none" w:sz="0" w:space="0" w:color="auto"/>
          </w:divBdr>
          <w:divsChild>
            <w:div w:id="99030985">
              <w:marLeft w:val="0"/>
              <w:marRight w:val="0"/>
              <w:marTop w:val="0"/>
              <w:marBottom w:val="0"/>
              <w:divBdr>
                <w:top w:val="none" w:sz="0" w:space="0" w:color="auto"/>
                <w:left w:val="none" w:sz="0" w:space="0" w:color="auto"/>
                <w:bottom w:val="none" w:sz="0" w:space="0" w:color="auto"/>
                <w:right w:val="none" w:sz="0" w:space="0" w:color="auto"/>
              </w:divBdr>
            </w:div>
          </w:divsChild>
        </w:div>
        <w:div w:id="111023091">
          <w:marLeft w:val="0"/>
          <w:marRight w:val="0"/>
          <w:marTop w:val="0"/>
          <w:marBottom w:val="0"/>
          <w:divBdr>
            <w:top w:val="none" w:sz="0" w:space="0" w:color="auto"/>
            <w:left w:val="none" w:sz="0" w:space="0" w:color="auto"/>
            <w:bottom w:val="none" w:sz="0" w:space="0" w:color="auto"/>
            <w:right w:val="none" w:sz="0" w:space="0" w:color="auto"/>
          </w:divBdr>
          <w:divsChild>
            <w:div w:id="1311404720">
              <w:marLeft w:val="0"/>
              <w:marRight w:val="0"/>
              <w:marTop w:val="0"/>
              <w:marBottom w:val="0"/>
              <w:divBdr>
                <w:top w:val="none" w:sz="0" w:space="0" w:color="auto"/>
                <w:left w:val="none" w:sz="0" w:space="0" w:color="auto"/>
                <w:bottom w:val="none" w:sz="0" w:space="0" w:color="auto"/>
                <w:right w:val="none" w:sz="0" w:space="0" w:color="auto"/>
              </w:divBdr>
            </w:div>
          </w:divsChild>
        </w:div>
        <w:div w:id="1869873777">
          <w:marLeft w:val="0"/>
          <w:marRight w:val="0"/>
          <w:marTop w:val="0"/>
          <w:marBottom w:val="0"/>
          <w:divBdr>
            <w:top w:val="none" w:sz="0" w:space="0" w:color="auto"/>
            <w:left w:val="none" w:sz="0" w:space="0" w:color="auto"/>
            <w:bottom w:val="none" w:sz="0" w:space="0" w:color="auto"/>
            <w:right w:val="none" w:sz="0" w:space="0" w:color="auto"/>
          </w:divBdr>
          <w:divsChild>
            <w:div w:id="1860436017">
              <w:marLeft w:val="0"/>
              <w:marRight w:val="0"/>
              <w:marTop w:val="0"/>
              <w:marBottom w:val="0"/>
              <w:divBdr>
                <w:top w:val="none" w:sz="0" w:space="0" w:color="auto"/>
                <w:left w:val="none" w:sz="0" w:space="0" w:color="auto"/>
                <w:bottom w:val="none" w:sz="0" w:space="0" w:color="auto"/>
                <w:right w:val="none" w:sz="0" w:space="0" w:color="auto"/>
              </w:divBdr>
            </w:div>
          </w:divsChild>
        </w:div>
        <w:div w:id="1692754118">
          <w:marLeft w:val="0"/>
          <w:marRight w:val="0"/>
          <w:marTop w:val="0"/>
          <w:marBottom w:val="0"/>
          <w:divBdr>
            <w:top w:val="none" w:sz="0" w:space="0" w:color="auto"/>
            <w:left w:val="none" w:sz="0" w:space="0" w:color="auto"/>
            <w:bottom w:val="none" w:sz="0" w:space="0" w:color="auto"/>
            <w:right w:val="none" w:sz="0" w:space="0" w:color="auto"/>
          </w:divBdr>
          <w:divsChild>
            <w:div w:id="639307603">
              <w:marLeft w:val="0"/>
              <w:marRight w:val="0"/>
              <w:marTop w:val="0"/>
              <w:marBottom w:val="0"/>
              <w:divBdr>
                <w:top w:val="none" w:sz="0" w:space="0" w:color="auto"/>
                <w:left w:val="none" w:sz="0" w:space="0" w:color="auto"/>
                <w:bottom w:val="none" w:sz="0" w:space="0" w:color="auto"/>
                <w:right w:val="none" w:sz="0" w:space="0" w:color="auto"/>
              </w:divBdr>
            </w:div>
          </w:divsChild>
        </w:div>
        <w:div w:id="1822310020">
          <w:marLeft w:val="0"/>
          <w:marRight w:val="0"/>
          <w:marTop w:val="0"/>
          <w:marBottom w:val="0"/>
          <w:divBdr>
            <w:top w:val="none" w:sz="0" w:space="0" w:color="auto"/>
            <w:left w:val="none" w:sz="0" w:space="0" w:color="auto"/>
            <w:bottom w:val="none" w:sz="0" w:space="0" w:color="auto"/>
            <w:right w:val="none" w:sz="0" w:space="0" w:color="auto"/>
          </w:divBdr>
          <w:divsChild>
            <w:div w:id="813522259">
              <w:marLeft w:val="0"/>
              <w:marRight w:val="0"/>
              <w:marTop w:val="0"/>
              <w:marBottom w:val="0"/>
              <w:divBdr>
                <w:top w:val="none" w:sz="0" w:space="0" w:color="auto"/>
                <w:left w:val="none" w:sz="0" w:space="0" w:color="auto"/>
                <w:bottom w:val="none" w:sz="0" w:space="0" w:color="auto"/>
                <w:right w:val="none" w:sz="0" w:space="0" w:color="auto"/>
              </w:divBdr>
            </w:div>
          </w:divsChild>
        </w:div>
        <w:div w:id="1819346167">
          <w:marLeft w:val="0"/>
          <w:marRight w:val="0"/>
          <w:marTop w:val="0"/>
          <w:marBottom w:val="0"/>
          <w:divBdr>
            <w:top w:val="none" w:sz="0" w:space="0" w:color="auto"/>
            <w:left w:val="none" w:sz="0" w:space="0" w:color="auto"/>
            <w:bottom w:val="none" w:sz="0" w:space="0" w:color="auto"/>
            <w:right w:val="none" w:sz="0" w:space="0" w:color="auto"/>
          </w:divBdr>
          <w:divsChild>
            <w:div w:id="2022075873">
              <w:marLeft w:val="0"/>
              <w:marRight w:val="0"/>
              <w:marTop w:val="0"/>
              <w:marBottom w:val="0"/>
              <w:divBdr>
                <w:top w:val="none" w:sz="0" w:space="0" w:color="auto"/>
                <w:left w:val="none" w:sz="0" w:space="0" w:color="auto"/>
                <w:bottom w:val="none" w:sz="0" w:space="0" w:color="auto"/>
                <w:right w:val="none" w:sz="0" w:space="0" w:color="auto"/>
              </w:divBdr>
            </w:div>
          </w:divsChild>
        </w:div>
        <w:div w:id="1456942065">
          <w:marLeft w:val="0"/>
          <w:marRight w:val="0"/>
          <w:marTop w:val="0"/>
          <w:marBottom w:val="0"/>
          <w:divBdr>
            <w:top w:val="none" w:sz="0" w:space="0" w:color="auto"/>
            <w:left w:val="none" w:sz="0" w:space="0" w:color="auto"/>
            <w:bottom w:val="none" w:sz="0" w:space="0" w:color="auto"/>
            <w:right w:val="none" w:sz="0" w:space="0" w:color="auto"/>
          </w:divBdr>
          <w:divsChild>
            <w:div w:id="21441898">
              <w:marLeft w:val="0"/>
              <w:marRight w:val="0"/>
              <w:marTop w:val="0"/>
              <w:marBottom w:val="0"/>
              <w:divBdr>
                <w:top w:val="none" w:sz="0" w:space="0" w:color="auto"/>
                <w:left w:val="none" w:sz="0" w:space="0" w:color="auto"/>
                <w:bottom w:val="none" w:sz="0" w:space="0" w:color="auto"/>
                <w:right w:val="none" w:sz="0" w:space="0" w:color="auto"/>
              </w:divBdr>
            </w:div>
          </w:divsChild>
        </w:div>
        <w:div w:id="1212380086">
          <w:marLeft w:val="0"/>
          <w:marRight w:val="0"/>
          <w:marTop w:val="0"/>
          <w:marBottom w:val="0"/>
          <w:divBdr>
            <w:top w:val="none" w:sz="0" w:space="0" w:color="auto"/>
            <w:left w:val="none" w:sz="0" w:space="0" w:color="auto"/>
            <w:bottom w:val="none" w:sz="0" w:space="0" w:color="auto"/>
            <w:right w:val="none" w:sz="0" w:space="0" w:color="auto"/>
          </w:divBdr>
          <w:divsChild>
            <w:div w:id="1425301603">
              <w:marLeft w:val="0"/>
              <w:marRight w:val="0"/>
              <w:marTop w:val="0"/>
              <w:marBottom w:val="0"/>
              <w:divBdr>
                <w:top w:val="none" w:sz="0" w:space="0" w:color="auto"/>
                <w:left w:val="none" w:sz="0" w:space="0" w:color="auto"/>
                <w:bottom w:val="none" w:sz="0" w:space="0" w:color="auto"/>
                <w:right w:val="none" w:sz="0" w:space="0" w:color="auto"/>
              </w:divBdr>
            </w:div>
          </w:divsChild>
        </w:div>
        <w:div w:id="1818107543">
          <w:marLeft w:val="0"/>
          <w:marRight w:val="0"/>
          <w:marTop w:val="0"/>
          <w:marBottom w:val="0"/>
          <w:divBdr>
            <w:top w:val="none" w:sz="0" w:space="0" w:color="auto"/>
            <w:left w:val="none" w:sz="0" w:space="0" w:color="auto"/>
            <w:bottom w:val="none" w:sz="0" w:space="0" w:color="auto"/>
            <w:right w:val="none" w:sz="0" w:space="0" w:color="auto"/>
          </w:divBdr>
          <w:divsChild>
            <w:div w:id="1136726590">
              <w:marLeft w:val="0"/>
              <w:marRight w:val="0"/>
              <w:marTop w:val="0"/>
              <w:marBottom w:val="0"/>
              <w:divBdr>
                <w:top w:val="none" w:sz="0" w:space="0" w:color="auto"/>
                <w:left w:val="none" w:sz="0" w:space="0" w:color="auto"/>
                <w:bottom w:val="none" w:sz="0" w:space="0" w:color="auto"/>
                <w:right w:val="none" w:sz="0" w:space="0" w:color="auto"/>
              </w:divBdr>
            </w:div>
          </w:divsChild>
        </w:div>
        <w:div w:id="99573461">
          <w:marLeft w:val="0"/>
          <w:marRight w:val="0"/>
          <w:marTop w:val="0"/>
          <w:marBottom w:val="0"/>
          <w:divBdr>
            <w:top w:val="none" w:sz="0" w:space="0" w:color="auto"/>
            <w:left w:val="none" w:sz="0" w:space="0" w:color="auto"/>
            <w:bottom w:val="none" w:sz="0" w:space="0" w:color="auto"/>
            <w:right w:val="none" w:sz="0" w:space="0" w:color="auto"/>
          </w:divBdr>
          <w:divsChild>
            <w:div w:id="284383935">
              <w:marLeft w:val="0"/>
              <w:marRight w:val="0"/>
              <w:marTop w:val="0"/>
              <w:marBottom w:val="0"/>
              <w:divBdr>
                <w:top w:val="none" w:sz="0" w:space="0" w:color="auto"/>
                <w:left w:val="none" w:sz="0" w:space="0" w:color="auto"/>
                <w:bottom w:val="none" w:sz="0" w:space="0" w:color="auto"/>
                <w:right w:val="none" w:sz="0" w:space="0" w:color="auto"/>
              </w:divBdr>
            </w:div>
          </w:divsChild>
        </w:div>
        <w:div w:id="957906481">
          <w:marLeft w:val="0"/>
          <w:marRight w:val="0"/>
          <w:marTop w:val="0"/>
          <w:marBottom w:val="0"/>
          <w:divBdr>
            <w:top w:val="none" w:sz="0" w:space="0" w:color="auto"/>
            <w:left w:val="none" w:sz="0" w:space="0" w:color="auto"/>
            <w:bottom w:val="none" w:sz="0" w:space="0" w:color="auto"/>
            <w:right w:val="none" w:sz="0" w:space="0" w:color="auto"/>
          </w:divBdr>
          <w:divsChild>
            <w:div w:id="754204704">
              <w:marLeft w:val="0"/>
              <w:marRight w:val="0"/>
              <w:marTop w:val="0"/>
              <w:marBottom w:val="0"/>
              <w:divBdr>
                <w:top w:val="none" w:sz="0" w:space="0" w:color="auto"/>
                <w:left w:val="none" w:sz="0" w:space="0" w:color="auto"/>
                <w:bottom w:val="none" w:sz="0" w:space="0" w:color="auto"/>
                <w:right w:val="none" w:sz="0" w:space="0" w:color="auto"/>
              </w:divBdr>
            </w:div>
          </w:divsChild>
        </w:div>
        <w:div w:id="1037393422">
          <w:marLeft w:val="0"/>
          <w:marRight w:val="0"/>
          <w:marTop w:val="0"/>
          <w:marBottom w:val="0"/>
          <w:divBdr>
            <w:top w:val="none" w:sz="0" w:space="0" w:color="auto"/>
            <w:left w:val="none" w:sz="0" w:space="0" w:color="auto"/>
            <w:bottom w:val="none" w:sz="0" w:space="0" w:color="auto"/>
            <w:right w:val="none" w:sz="0" w:space="0" w:color="auto"/>
          </w:divBdr>
          <w:divsChild>
            <w:div w:id="1327781058">
              <w:marLeft w:val="0"/>
              <w:marRight w:val="0"/>
              <w:marTop w:val="0"/>
              <w:marBottom w:val="0"/>
              <w:divBdr>
                <w:top w:val="none" w:sz="0" w:space="0" w:color="auto"/>
                <w:left w:val="none" w:sz="0" w:space="0" w:color="auto"/>
                <w:bottom w:val="none" w:sz="0" w:space="0" w:color="auto"/>
                <w:right w:val="none" w:sz="0" w:space="0" w:color="auto"/>
              </w:divBdr>
            </w:div>
          </w:divsChild>
        </w:div>
        <w:div w:id="1311638595">
          <w:marLeft w:val="0"/>
          <w:marRight w:val="0"/>
          <w:marTop w:val="0"/>
          <w:marBottom w:val="0"/>
          <w:divBdr>
            <w:top w:val="none" w:sz="0" w:space="0" w:color="auto"/>
            <w:left w:val="none" w:sz="0" w:space="0" w:color="auto"/>
            <w:bottom w:val="none" w:sz="0" w:space="0" w:color="auto"/>
            <w:right w:val="none" w:sz="0" w:space="0" w:color="auto"/>
          </w:divBdr>
          <w:divsChild>
            <w:div w:id="1837110002">
              <w:marLeft w:val="0"/>
              <w:marRight w:val="0"/>
              <w:marTop w:val="0"/>
              <w:marBottom w:val="0"/>
              <w:divBdr>
                <w:top w:val="none" w:sz="0" w:space="0" w:color="auto"/>
                <w:left w:val="none" w:sz="0" w:space="0" w:color="auto"/>
                <w:bottom w:val="none" w:sz="0" w:space="0" w:color="auto"/>
                <w:right w:val="none" w:sz="0" w:space="0" w:color="auto"/>
              </w:divBdr>
            </w:div>
          </w:divsChild>
        </w:div>
        <w:div w:id="912592748">
          <w:marLeft w:val="0"/>
          <w:marRight w:val="0"/>
          <w:marTop w:val="0"/>
          <w:marBottom w:val="0"/>
          <w:divBdr>
            <w:top w:val="none" w:sz="0" w:space="0" w:color="auto"/>
            <w:left w:val="none" w:sz="0" w:space="0" w:color="auto"/>
            <w:bottom w:val="none" w:sz="0" w:space="0" w:color="auto"/>
            <w:right w:val="none" w:sz="0" w:space="0" w:color="auto"/>
          </w:divBdr>
          <w:divsChild>
            <w:div w:id="374963667">
              <w:marLeft w:val="0"/>
              <w:marRight w:val="0"/>
              <w:marTop w:val="0"/>
              <w:marBottom w:val="0"/>
              <w:divBdr>
                <w:top w:val="none" w:sz="0" w:space="0" w:color="auto"/>
                <w:left w:val="none" w:sz="0" w:space="0" w:color="auto"/>
                <w:bottom w:val="none" w:sz="0" w:space="0" w:color="auto"/>
                <w:right w:val="none" w:sz="0" w:space="0" w:color="auto"/>
              </w:divBdr>
            </w:div>
          </w:divsChild>
        </w:div>
        <w:div w:id="490367642">
          <w:marLeft w:val="0"/>
          <w:marRight w:val="0"/>
          <w:marTop w:val="0"/>
          <w:marBottom w:val="0"/>
          <w:divBdr>
            <w:top w:val="none" w:sz="0" w:space="0" w:color="auto"/>
            <w:left w:val="none" w:sz="0" w:space="0" w:color="auto"/>
            <w:bottom w:val="none" w:sz="0" w:space="0" w:color="auto"/>
            <w:right w:val="none" w:sz="0" w:space="0" w:color="auto"/>
          </w:divBdr>
          <w:divsChild>
            <w:div w:id="574902852">
              <w:marLeft w:val="0"/>
              <w:marRight w:val="0"/>
              <w:marTop w:val="0"/>
              <w:marBottom w:val="0"/>
              <w:divBdr>
                <w:top w:val="none" w:sz="0" w:space="0" w:color="auto"/>
                <w:left w:val="none" w:sz="0" w:space="0" w:color="auto"/>
                <w:bottom w:val="none" w:sz="0" w:space="0" w:color="auto"/>
                <w:right w:val="none" w:sz="0" w:space="0" w:color="auto"/>
              </w:divBdr>
            </w:div>
          </w:divsChild>
        </w:div>
        <w:div w:id="1351369342">
          <w:marLeft w:val="0"/>
          <w:marRight w:val="0"/>
          <w:marTop w:val="0"/>
          <w:marBottom w:val="0"/>
          <w:divBdr>
            <w:top w:val="none" w:sz="0" w:space="0" w:color="auto"/>
            <w:left w:val="none" w:sz="0" w:space="0" w:color="auto"/>
            <w:bottom w:val="none" w:sz="0" w:space="0" w:color="auto"/>
            <w:right w:val="none" w:sz="0" w:space="0" w:color="auto"/>
          </w:divBdr>
          <w:divsChild>
            <w:div w:id="1106659649">
              <w:marLeft w:val="0"/>
              <w:marRight w:val="0"/>
              <w:marTop w:val="0"/>
              <w:marBottom w:val="0"/>
              <w:divBdr>
                <w:top w:val="none" w:sz="0" w:space="0" w:color="auto"/>
                <w:left w:val="none" w:sz="0" w:space="0" w:color="auto"/>
                <w:bottom w:val="none" w:sz="0" w:space="0" w:color="auto"/>
                <w:right w:val="none" w:sz="0" w:space="0" w:color="auto"/>
              </w:divBdr>
            </w:div>
          </w:divsChild>
        </w:div>
        <w:div w:id="1362902803">
          <w:marLeft w:val="0"/>
          <w:marRight w:val="0"/>
          <w:marTop w:val="0"/>
          <w:marBottom w:val="0"/>
          <w:divBdr>
            <w:top w:val="none" w:sz="0" w:space="0" w:color="auto"/>
            <w:left w:val="none" w:sz="0" w:space="0" w:color="auto"/>
            <w:bottom w:val="none" w:sz="0" w:space="0" w:color="auto"/>
            <w:right w:val="none" w:sz="0" w:space="0" w:color="auto"/>
          </w:divBdr>
          <w:divsChild>
            <w:div w:id="67576263">
              <w:marLeft w:val="0"/>
              <w:marRight w:val="0"/>
              <w:marTop w:val="0"/>
              <w:marBottom w:val="0"/>
              <w:divBdr>
                <w:top w:val="none" w:sz="0" w:space="0" w:color="auto"/>
                <w:left w:val="none" w:sz="0" w:space="0" w:color="auto"/>
                <w:bottom w:val="none" w:sz="0" w:space="0" w:color="auto"/>
                <w:right w:val="none" w:sz="0" w:space="0" w:color="auto"/>
              </w:divBdr>
            </w:div>
          </w:divsChild>
        </w:div>
        <w:div w:id="815533744">
          <w:marLeft w:val="0"/>
          <w:marRight w:val="0"/>
          <w:marTop w:val="0"/>
          <w:marBottom w:val="0"/>
          <w:divBdr>
            <w:top w:val="none" w:sz="0" w:space="0" w:color="auto"/>
            <w:left w:val="none" w:sz="0" w:space="0" w:color="auto"/>
            <w:bottom w:val="none" w:sz="0" w:space="0" w:color="auto"/>
            <w:right w:val="none" w:sz="0" w:space="0" w:color="auto"/>
          </w:divBdr>
          <w:divsChild>
            <w:div w:id="1691175519">
              <w:marLeft w:val="0"/>
              <w:marRight w:val="0"/>
              <w:marTop w:val="0"/>
              <w:marBottom w:val="0"/>
              <w:divBdr>
                <w:top w:val="none" w:sz="0" w:space="0" w:color="auto"/>
                <w:left w:val="none" w:sz="0" w:space="0" w:color="auto"/>
                <w:bottom w:val="none" w:sz="0" w:space="0" w:color="auto"/>
                <w:right w:val="none" w:sz="0" w:space="0" w:color="auto"/>
              </w:divBdr>
            </w:div>
          </w:divsChild>
        </w:div>
        <w:div w:id="1305046986">
          <w:marLeft w:val="0"/>
          <w:marRight w:val="0"/>
          <w:marTop w:val="0"/>
          <w:marBottom w:val="0"/>
          <w:divBdr>
            <w:top w:val="none" w:sz="0" w:space="0" w:color="auto"/>
            <w:left w:val="none" w:sz="0" w:space="0" w:color="auto"/>
            <w:bottom w:val="none" w:sz="0" w:space="0" w:color="auto"/>
            <w:right w:val="none" w:sz="0" w:space="0" w:color="auto"/>
          </w:divBdr>
          <w:divsChild>
            <w:div w:id="1882932998">
              <w:marLeft w:val="0"/>
              <w:marRight w:val="0"/>
              <w:marTop w:val="0"/>
              <w:marBottom w:val="0"/>
              <w:divBdr>
                <w:top w:val="none" w:sz="0" w:space="0" w:color="auto"/>
                <w:left w:val="none" w:sz="0" w:space="0" w:color="auto"/>
                <w:bottom w:val="none" w:sz="0" w:space="0" w:color="auto"/>
                <w:right w:val="none" w:sz="0" w:space="0" w:color="auto"/>
              </w:divBdr>
            </w:div>
          </w:divsChild>
        </w:div>
        <w:div w:id="1376463659">
          <w:marLeft w:val="0"/>
          <w:marRight w:val="0"/>
          <w:marTop w:val="0"/>
          <w:marBottom w:val="0"/>
          <w:divBdr>
            <w:top w:val="none" w:sz="0" w:space="0" w:color="auto"/>
            <w:left w:val="none" w:sz="0" w:space="0" w:color="auto"/>
            <w:bottom w:val="none" w:sz="0" w:space="0" w:color="auto"/>
            <w:right w:val="none" w:sz="0" w:space="0" w:color="auto"/>
          </w:divBdr>
          <w:divsChild>
            <w:div w:id="1142772327">
              <w:marLeft w:val="0"/>
              <w:marRight w:val="0"/>
              <w:marTop w:val="0"/>
              <w:marBottom w:val="0"/>
              <w:divBdr>
                <w:top w:val="none" w:sz="0" w:space="0" w:color="auto"/>
                <w:left w:val="none" w:sz="0" w:space="0" w:color="auto"/>
                <w:bottom w:val="none" w:sz="0" w:space="0" w:color="auto"/>
                <w:right w:val="none" w:sz="0" w:space="0" w:color="auto"/>
              </w:divBdr>
            </w:div>
          </w:divsChild>
        </w:div>
        <w:div w:id="535000855">
          <w:marLeft w:val="0"/>
          <w:marRight w:val="0"/>
          <w:marTop w:val="0"/>
          <w:marBottom w:val="0"/>
          <w:divBdr>
            <w:top w:val="none" w:sz="0" w:space="0" w:color="auto"/>
            <w:left w:val="none" w:sz="0" w:space="0" w:color="auto"/>
            <w:bottom w:val="none" w:sz="0" w:space="0" w:color="auto"/>
            <w:right w:val="none" w:sz="0" w:space="0" w:color="auto"/>
          </w:divBdr>
          <w:divsChild>
            <w:div w:id="337462171">
              <w:marLeft w:val="0"/>
              <w:marRight w:val="0"/>
              <w:marTop w:val="0"/>
              <w:marBottom w:val="0"/>
              <w:divBdr>
                <w:top w:val="none" w:sz="0" w:space="0" w:color="auto"/>
                <w:left w:val="none" w:sz="0" w:space="0" w:color="auto"/>
                <w:bottom w:val="none" w:sz="0" w:space="0" w:color="auto"/>
                <w:right w:val="none" w:sz="0" w:space="0" w:color="auto"/>
              </w:divBdr>
            </w:div>
          </w:divsChild>
        </w:div>
        <w:div w:id="1746225123">
          <w:marLeft w:val="0"/>
          <w:marRight w:val="0"/>
          <w:marTop w:val="0"/>
          <w:marBottom w:val="0"/>
          <w:divBdr>
            <w:top w:val="none" w:sz="0" w:space="0" w:color="auto"/>
            <w:left w:val="none" w:sz="0" w:space="0" w:color="auto"/>
            <w:bottom w:val="none" w:sz="0" w:space="0" w:color="auto"/>
            <w:right w:val="none" w:sz="0" w:space="0" w:color="auto"/>
          </w:divBdr>
          <w:divsChild>
            <w:div w:id="1642811040">
              <w:marLeft w:val="0"/>
              <w:marRight w:val="0"/>
              <w:marTop w:val="0"/>
              <w:marBottom w:val="0"/>
              <w:divBdr>
                <w:top w:val="none" w:sz="0" w:space="0" w:color="auto"/>
                <w:left w:val="none" w:sz="0" w:space="0" w:color="auto"/>
                <w:bottom w:val="none" w:sz="0" w:space="0" w:color="auto"/>
                <w:right w:val="none" w:sz="0" w:space="0" w:color="auto"/>
              </w:divBdr>
            </w:div>
          </w:divsChild>
        </w:div>
        <w:div w:id="923412372">
          <w:marLeft w:val="0"/>
          <w:marRight w:val="0"/>
          <w:marTop w:val="0"/>
          <w:marBottom w:val="0"/>
          <w:divBdr>
            <w:top w:val="none" w:sz="0" w:space="0" w:color="auto"/>
            <w:left w:val="none" w:sz="0" w:space="0" w:color="auto"/>
            <w:bottom w:val="none" w:sz="0" w:space="0" w:color="auto"/>
            <w:right w:val="none" w:sz="0" w:space="0" w:color="auto"/>
          </w:divBdr>
          <w:divsChild>
            <w:div w:id="1711303585">
              <w:marLeft w:val="0"/>
              <w:marRight w:val="0"/>
              <w:marTop w:val="0"/>
              <w:marBottom w:val="0"/>
              <w:divBdr>
                <w:top w:val="none" w:sz="0" w:space="0" w:color="auto"/>
                <w:left w:val="none" w:sz="0" w:space="0" w:color="auto"/>
                <w:bottom w:val="none" w:sz="0" w:space="0" w:color="auto"/>
                <w:right w:val="none" w:sz="0" w:space="0" w:color="auto"/>
              </w:divBdr>
            </w:div>
          </w:divsChild>
        </w:div>
        <w:div w:id="1641152856">
          <w:marLeft w:val="0"/>
          <w:marRight w:val="0"/>
          <w:marTop w:val="0"/>
          <w:marBottom w:val="0"/>
          <w:divBdr>
            <w:top w:val="none" w:sz="0" w:space="0" w:color="auto"/>
            <w:left w:val="none" w:sz="0" w:space="0" w:color="auto"/>
            <w:bottom w:val="none" w:sz="0" w:space="0" w:color="auto"/>
            <w:right w:val="none" w:sz="0" w:space="0" w:color="auto"/>
          </w:divBdr>
          <w:divsChild>
            <w:div w:id="1667318848">
              <w:marLeft w:val="0"/>
              <w:marRight w:val="0"/>
              <w:marTop w:val="0"/>
              <w:marBottom w:val="0"/>
              <w:divBdr>
                <w:top w:val="none" w:sz="0" w:space="0" w:color="auto"/>
                <w:left w:val="none" w:sz="0" w:space="0" w:color="auto"/>
                <w:bottom w:val="none" w:sz="0" w:space="0" w:color="auto"/>
                <w:right w:val="none" w:sz="0" w:space="0" w:color="auto"/>
              </w:divBdr>
            </w:div>
          </w:divsChild>
        </w:div>
        <w:div w:id="1901865037">
          <w:marLeft w:val="0"/>
          <w:marRight w:val="0"/>
          <w:marTop w:val="0"/>
          <w:marBottom w:val="0"/>
          <w:divBdr>
            <w:top w:val="none" w:sz="0" w:space="0" w:color="auto"/>
            <w:left w:val="none" w:sz="0" w:space="0" w:color="auto"/>
            <w:bottom w:val="none" w:sz="0" w:space="0" w:color="auto"/>
            <w:right w:val="none" w:sz="0" w:space="0" w:color="auto"/>
          </w:divBdr>
          <w:divsChild>
            <w:div w:id="671225400">
              <w:marLeft w:val="0"/>
              <w:marRight w:val="0"/>
              <w:marTop w:val="0"/>
              <w:marBottom w:val="0"/>
              <w:divBdr>
                <w:top w:val="none" w:sz="0" w:space="0" w:color="auto"/>
                <w:left w:val="none" w:sz="0" w:space="0" w:color="auto"/>
                <w:bottom w:val="none" w:sz="0" w:space="0" w:color="auto"/>
                <w:right w:val="none" w:sz="0" w:space="0" w:color="auto"/>
              </w:divBdr>
            </w:div>
          </w:divsChild>
        </w:div>
        <w:div w:id="97482885">
          <w:marLeft w:val="0"/>
          <w:marRight w:val="0"/>
          <w:marTop w:val="0"/>
          <w:marBottom w:val="0"/>
          <w:divBdr>
            <w:top w:val="none" w:sz="0" w:space="0" w:color="auto"/>
            <w:left w:val="none" w:sz="0" w:space="0" w:color="auto"/>
            <w:bottom w:val="none" w:sz="0" w:space="0" w:color="auto"/>
            <w:right w:val="none" w:sz="0" w:space="0" w:color="auto"/>
          </w:divBdr>
          <w:divsChild>
            <w:div w:id="514152411">
              <w:marLeft w:val="0"/>
              <w:marRight w:val="0"/>
              <w:marTop w:val="0"/>
              <w:marBottom w:val="0"/>
              <w:divBdr>
                <w:top w:val="none" w:sz="0" w:space="0" w:color="auto"/>
                <w:left w:val="none" w:sz="0" w:space="0" w:color="auto"/>
                <w:bottom w:val="none" w:sz="0" w:space="0" w:color="auto"/>
                <w:right w:val="none" w:sz="0" w:space="0" w:color="auto"/>
              </w:divBdr>
            </w:div>
          </w:divsChild>
        </w:div>
        <w:div w:id="1884901384">
          <w:marLeft w:val="0"/>
          <w:marRight w:val="0"/>
          <w:marTop w:val="0"/>
          <w:marBottom w:val="0"/>
          <w:divBdr>
            <w:top w:val="none" w:sz="0" w:space="0" w:color="auto"/>
            <w:left w:val="none" w:sz="0" w:space="0" w:color="auto"/>
            <w:bottom w:val="none" w:sz="0" w:space="0" w:color="auto"/>
            <w:right w:val="none" w:sz="0" w:space="0" w:color="auto"/>
          </w:divBdr>
          <w:divsChild>
            <w:div w:id="540216861">
              <w:marLeft w:val="0"/>
              <w:marRight w:val="0"/>
              <w:marTop w:val="0"/>
              <w:marBottom w:val="0"/>
              <w:divBdr>
                <w:top w:val="none" w:sz="0" w:space="0" w:color="auto"/>
                <w:left w:val="none" w:sz="0" w:space="0" w:color="auto"/>
                <w:bottom w:val="none" w:sz="0" w:space="0" w:color="auto"/>
                <w:right w:val="none" w:sz="0" w:space="0" w:color="auto"/>
              </w:divBdr>
            </w:div>
          </w:divsChild>
        </w:div>
        <w:div w:id="1889685492">
          <w:marLeft w:val="0"/>
          <w:marRight w:val="0"/>
          <w:marTop w:val="0"/>
          <w:marBottom w:val="0"/>
          <w:divBdr>
            <w:top w:val="none" w:sz="0" w:space="0" w:color="auto"/>
            <w:left w:val="none" w:sz="0" w:space="0" w:color="auto"/>
            <w:bottom w:val="none" w:sz="0" w:space="0" w:color="auto"/>
            <w:right w:val="none" w:sz="0" w:space="0" w:color="auto"/>
          </w:divBdr>
          <w:divsChild>
            <w:div w:id="1605117374">
              <w:marLeft w:val="0"/>
              <w:marRight w:val="0"/>
              <w:marTop w:val="0"/>
              <w:marBottom w:val="0"/>
              <w:divBdr>
                <w:top w:val="none" w:sz="0" w:space="0" w:color="auto"/>
                <w:left w:val="none" w:sz="0" w:space="0" w:color="auto"/>
                <w:bottom w:val="none" w:sz="0" w:space="0" w:color="auto"/>
                <w:right w:val="none" w:sz="0" w:space="0" w:color="auto"/>
              </w:divBdr>
            </w:div>
          </w:divsChild>
        </w:div>
        <w:div w:id="652177703">
          <w:marLeft w:val="0"/>
          <w:marRight w:val="0"/>
          <w:marTop w:val="0"/>
          <w:marBottom w:val="0"/>
          <w:divBdr>
            <w:top w:val="none" w:sz="0" w:space="0" w:color="auto"/>
            <w:left w:val="none" w:sz="0" w:space="0" w:color="auto"/>
            <w:bottom w:val="none" w:sz="0" w:space="0" w:color="auto"/>
            <w:right w:val="none" w:sz="0" w:space="0" w:color="auto"/>
          </w:divBdr>
          <w:divsChild>
            <w:div w:id="1720283648">
              <w:marLeft w:val="0"/>
              <w:marRight w:val="0"/>
              <w:marTop w:val="0"/>
              <w:marBottom w:val="0"/>
              <w:divBdr>
                <w:top w:val="none" w:sz="0" w:space="0" w:color="auto"/>
                <w:left w:val="none" w:sz="0" w:space="0" w:color="auto"/>
                <w:bottom w:val="none" w:sz="0" w:space="0" w:color="auto"/>
                <w:right w:val="none" w:sz="0" w:space="0" w:color="auto"/>
              </w:divBdr>
            </w:div>
          </w:divsChild>
        </w:div>
        <w:div w:id="1048341508">
          <w:marLeft w:val="0"/>
          <w:marRight w:val="0"/>
          <w:marTop w:val="0"/>
          <w:marBottom w:val="0"/>
          <w:divBdr>
            <w:top w:val="none" w:sz="0" w:space="0" w:color="auto"/>
            <w:left w:val="none" w:sz="0" w:space="0" w:color="auto"/>
            <w:bottom w:val="none" w:sz="0" w:space="0" w:color="auto"/>
            <w:right w:val="none" w:sz="0" w:space="0" w:color="auto"/>
          </w:divBdr>
          <w:divsChild>
            <w:div w:id="252668073">
              <w:marLeft w:val="0"/>
              <w:marRight w:val="0"/>
              <w:marTop w:val="0"/>
              <w:marBottom w:val="0"/>
              <w:divBdr>
                <w:top w:val="none" w:sz="0" w:space="0" w:color="auto"/>
                <w:left w:val="none" w:sz="0" w:space="0" w:color="auto"/>
                <w:bottom w:val="none" w:sz="0" w:space="0" w:color="auto"/>
                <w:right w:val="none" w:sz="0" w:space="0" w:color="auto"/>
              </w:divBdr>
            </w:div>
          </w:divsChild>
        </w:div>
        <w:div w:id="2023049955">
          <w:marLeft w:val="0"/>
          <w:marRight w:val="0"/>
          <w:marTop w:val="0"/>
          <w:marBottom w:val="0"/>
          <w:divBdr>
            <w:top w:val="none" w:sz="0" w:space="0" w:color="auto"/>
            <w:left w:val="none" w:sz="0" w:space="0" w:color="auto"/>
            <w:bottom w:val="none" w:sz="0" w:space="0" w:color="auto"/>
            <w:right w:val="none" w:sz="0" w:space="0" w:color="auto"/>
          </w:divBdr>
          <w:divsChild>
            <w:div w:id="199318054">
              <w:marLeft w:val="0"/>
              <w:marRight w:val="0"/>
              <w:marTop w:val="0"/>
              <w:marBottom w:val="0"/>
              <w:divBdr>
                <w:top w:val="none" w:sz="0" w:space="0" w:color="auto"/>
                <w:left w:val="none" w:sz="0" w:space="0" w:color="auto"/>
                <w:bottom w:val="none" w:sz="0" w:space="0" w:color="auto"/>
                <w:right w:val="none" w:sz="0" w:space="0" w:color="auto"/>
              </w:divBdr>
            </w:div>
          </w:divsChild>
        </w:div>
        <w:div w:id="1026715689">
          <w:marLeft w:val="0"/>
          <w:marRight w:val="0"/>
          <w:marTop w:val="0"/>
          <w:marBottom w:val="0"/>
          <w:divBdr>
            <w:top w:val="none" w:sz="0" w:space="0" w:color="auto"/>
            <w:left w:val="none" w:sz="0" w:space="0" w:color="auto"/>
            <w:bottom w:val="none" w:sz="0" w:space="0" w:color="auto"/>
            <w:right w:val="none" w:sz="0" w:space="0" w:color="auto"/>
          </w:divBdr>
          <w:divsChild>
            <w:div w:id="1941260068">
              <w:marLeft w:val="0"/>
              <w:marRight w:val="0"/>
              <w:marTop w:val="0"/>
              <w:marBottom w:val="0"/>
              <w:divBdr>
                <w:top w:val="none" w:sz="0" w:space="0" w:color="auto"/>
                <w:left w:val="none" w:sz="0" w:space="0" w:color="auto"/>
                <w:bottom w:val="none" w:sz="0" w:space="0" w:color="auto"/>
                <w:right w:val="none" w:sz="0" w:space="0" w:color="auto"/>
              </w:divBdr>
            </w:div>
          </w:divsChild>
        </w:div>
        <w:div w:id="435945783">
          <w:marLeft w:val="0"/>
          <w:marRight w:val="0"/>
          <w:marTop w:val="0"/>
          <w:marBottom w:val="0"/>
          <w:divBdr>
            <w:top w:val="none" w:sz="0" w:space="0" w:color="auto"/>
            <w:left w:val="none" w:sz="0" w:space="0" w:color="auto"/>
            <w:bottom w:val="none" w:sz="0" w:space="0" w:color="auto"/>
            <w:right w:val="none" w:sz="0" w:space="0" w:color="auto"/>
          </w:divBdr>
          <w:divsChild>
            <w:div w:id="162474458">
              <w:marLeft w:val="0"/>
              <w:marRight w:val="0"/>
              <w:marTop w:val="0"/>
              <w:marBottom w:val="0"/>
              <w:divBdr>
                <w:top w:val="none" w:sz="0" w:space="0" w:color="auto"/>
                <w:left w:val="none" w:sz="0" w:space="0" w:color="auto"/>
                <w:bottom w:val="none" w:sz="0" w:space="0" w:color="auto"/>
                <w:right w:val="none" w:sz="0" w:space="0" w:color="auto"/>
              </w:divBdr>
            </w:div>
          </w:divsChild>
        </w:div>
        <w:div w:id="796602708">
          <w:marLeft w:val="0"/>
          <w:marRight w:val="0"/>
          <w:marTop w:val="0"/>
          <w:marBottom w:val="0"/>
          <w:divBdr>
            <w:top w:val="none" w:sz="0" w:space="0" w:color="auto"/>
            <w:left w:val="none" w:sz="0" w:space="0" w:color="auto"/>
            <w:bottom w:val="none" w:sz="0" w:space="0" w:color="auto"/>
            <w:right w:val="none" w:sz="0" w:space="0" w:color="auto"/>
          </w:divBdr>
          <w:divsChild>
            <w:div w:id="615915086">
              <w:marLeft w:val="0"/>
              <w:marRight w:val="0"/>
              <w:marTop w:val="0"/>
              <w:marBottom w:val="0"/>
              <w:divBdr>
                <w:top w:val="none" w:sz="0" w:space="0" w:color="auto"/>
                <w:left w:val="none" w:sz="0" w:space="0" w:color="auto"/>
                <w:bottom w:val="none" w:sz="0" w:space="0" w:color="auto"/>
                <w:right w:val="none" w:sz="0" w:space="0" w:color="auto"/>
              </w:divBdr>
            </w:div>
          </w:divsChild>
        </w:div>
        <w:div w:id="1595674549">
          <w:marLeft w:val="0"/>
          <w:marRight w:val="0"/>
          <w:marTop w:val="0"/>
          <w:marBottom w:val="0"/>
          <w:divBdr>
            <w:top w:val="none" w:sz="0" w:space="0" w:color="auto"/>
            <w:left w:val="none" w:sz="0" w:space="0" w:color="auto"/>
            <w:bottom w:val="none" w:sz="0" w:space="0" w:color="auto"/>
            <w:right w:val="none" w:sz="0" w:space="0" w:color="auto"/>
          </w:divBdr>
          <w:divsChild>
            <w:div w:id="78605612">
              <w:marLeft w:val="0"/>
              <w:marRight w:val="0"/>
              <w:marTop w:val="0"/>
              <w:marBottom w:val="0"/>
              <w:divBdr>
                <w:top w:val="none" w:sz="0" w:space="0" w:color="auto"/>
                <w:left w:val="none" w:sz="0" w:space="0" w:color="auto"/>
                <w:bottom w:val="none" w:sz="0" w:space="0" w:color="auto"/>
                <w:right w:val="none" w:sz="0" w:space="0" w:color="auto"/>
              </w:divBdr>
            </w:div>
          </w:divsChild>
        </w:div>
        <w:div w:id="289172012">
          <w:marLeft w:val="0"/>
          <w:marRight w:val="0"/>
          <w:marTop w:val="0"/>
          <w:marBottom w:val="0"/>
          <w:divBdr>
            <w:top w:val="none" w:sz="0" w:space="0" w:color="auto"/>
            <w:left w:val="none" w:sz="0" w:space="0" w:color="auto"/>
            <w:bottom w:val="none" w:sz="0" w:space="0" w:color="auto"/>
            <w:right w:val="none" w:sz="0" w:space="0" w:color="auto"/>
          </w:divBdr>
          <w:divsChild>
            <w:div w:id="388266023">
              <w:marLeft w:val="0"/>
              <w:marRight w:val="0"/>
              <w:marTop w:val="0"/>
              <w:marBottom w:val="0"/>
              <w:divBdr>
                <w:top w:val="none" w:sz="0" w:space="0" w:color="auto"/>
                <w:left w:val="none" w:sz="0" w:space="0" w:color="auto"/>
                <w:bottom w:val="none" w:sz="0" w:space="0" w:color="auto"/>
                <w:right w:val="none" w:sz="0" w:space="0" w:color="auto"/>
              </w:divBdr>
            </w:div>
          </w:divsChild>
        </w:div>
        <w:div w:id="390888228">
          <w:marLeft w:val="0"/>
          <w:marRight w:val="0"/>
          <w:marTop w:val="0"/>
          <w:marBottom w:val="0"/>
          <w:divBdr>
            <w:top w:val="none" w:sz="0" w:space="0" w:color="auto"/>
            <w:left w:val="none" w:sz="0" w:space="0" w:color="auto"/>
            <w:bottom w:val="none" w:sz="0" w:space="0" w:color="auto"/>
            <w:right w:val="none" w:sz="0" w:space="0" w:color="auto"/>
          </w:divBdr>
          <w:divsChild>
            <w:div w:id="1096242673">
              <w:marLeft w:val="0"/>
              <w:marRight w:val="0"/>
              <w:marTop w:val="0"/>
              <w:marBottom w:val="0"/>
              <w:divBdr>
                <w:top w:val="none" w:sz="0" w:space="0" w:color="auto"/>
                <w:left w:val="none" w:sz="0" w:space="0" w:color="auto"/>
                <w:bottom w:val="none" w:sz="0" w:space="0" w:color="auto"/>
                <w:right w:val="none" w:sz="0" w:space="0" w:color="auto"/>
              </w:divBdr>
            </w:div>
          </w:divsChild>
        </w:div>
        <w:div w:id="866214167">
          <w:marLeft w:val="0"/>
          <w:marRight w:val="0"/>
          <w:marTop w:val="0"/>
          <w:marBottom w:val="0"/>
          <w:divBdr>
            <w:top w:val="none" w:sz="0" w:space="0" w:color="auto"/>
            <w:left w:val="none" w:sz="0" w:space="0" w:color="auto"/>
            <w:bottom w:val="none" w:sz="0" w:space="0" w:color="auto"/>
            <w:right w:val="none" w:sz="0" w:space="0" w:color="auto"/>
          </w:divBdr>
          <w:divsChild>
            <w:div w:id="995836537">
              <w:marLeft w:val="0"/>
              <w:marRight w:val="0"/>
              <w:marTop w:val="0"/>
              <w:marBottom w:val="0"/>
              <w:divBdr>
                <w:top w:val="none" w:sz="0" w:space="0" w:color="auto"/>
                <w:left w:val="none" w:sz="0" w:space="0" w:color="auto"/>
                <w:bottom w:val="none" w:sz="0" w:space="0" w:color="auto"/>
                <w:right w:val="none" w:sz="0" w:space="0" w:color="auto"/>
              </w:divBdr>
            </w:div>
          </w:divsChild>
        </w:div>
        <w:div w:id="1371345004">
          <w:marLeft w:val="0"/>
          <w:marRight w:val="0"/>
          <w:marTop w:val="0"/>
          <w:marBottom w:val="0"/>
          <w:divBdr>
            <w:top w:val="none" w:sz="0" w:space="0" w:color="auto"/>
            <w:left w:val="none" w:sz="0" w:space="0" w:color="auto"/>
            <w:bottom w:val="none" w:sz="0" w:space="0" w:color="auto"/>
            <w:right w:val="none" w:sz="0" w:space="0" w:color="auto"/>
          </w:divBdr>
          <w:divsChild>
            <w:div w:id="1473060481">
              <w:marLeft w:val="0"/>
              <w:marRight w:val="0"/>
              <w:marTop w:val="0"/>
              <w:marBottom w:val="0"/>
              <w:divBdr>
                <w:top w:val="none" w:sz="0" w:space="0" w:color="auto"/>
                <w:left w:val="none" w:sz="0" w:space="0" w:color="auto"/>
                <w:bottom w:val="none" w:sz="0" w:space="0" w:color="auto"/>
                <w:right w:val="none" w:sz="0" w:space="0" w:color="auto"/>
              </w:divBdr>
            </w:div>
          </w:divsChild>
        </w:div>
        <w:div w:id="435180535">
          <w:marLeft w:val="0"/>
          <w:marRight w:val="0"/>
          <w:marTop w:val="0"/>
          <w:marBottom w:val="0"/>
          <w:divBdr>
            <w:top w:val="none" w:sz="0" w:space="0" w:color="auto"/>
            <w:left w:val="none" w:sz="0" w:space="0" w:color="auto"/>
            <w:bottom w:val="none" w:sz="0" w:space="0" w:color="auto"/>
            <w:right w:val="none" w:sz="0" w:space="0" w:color="auto"/>
          </w:divBdr>
          <w:divsChild>
            <w:div w:id="383262983">
              <w:marLeft w:val="0"/>
              <w:marRight w:val="0"/>
              <w:marTop w:val="0"/>
              <w:marBottom w:val="0"/>
              <w:divBdr>
                <w:top w:val="none" w:sz="0" w:space="0" w:color="auto"/>
                <w:left w:val="none" w:sz="0" w:space="0" w:color="auto"/>
                <w:bottom w:val="none" w:sz="0" w:space="0" w:color="auto"/>
                <w:right w:val="none" w:sz="0" w:space="0" w:color="auto"/>
              </w:divBdr>
            </w:div>
          </w:divsChild>
        </w:div>
        <w:div w:id="450058569">
          <w:marLeft w:val="0"/>
          <w:marRight w:val="0"/>
          <w:marTop w:val="0"/>
          <w:marBottom w:val="0"/>
          <w:divBdr>
            <w:top w:val="none" w:sz="0" w:space="0" w:color="auto"/>
            <w:left w:val="none" w:sz="0" w:space="0" w:color="auto"/>
            <w:bottom w:val="none" w:sz="0" w:space="0" w:color="auto"/>
            <w:right w:val="none" w:sz="0" w:space="0" w:color="auto"/>
          </w:divBdr>
          <w:divsChild>
            <w:div w:id="1325663803">
              <w:marLeft w:val="0"/>
              <w:marRight w:val="0"/>
              <w:marTop w:val="0"/>
              <w:marBottom w:val="0"/>
              <w:divBdr>
                <w:top w:val="none" w:sz="0" w:space="0" w:color="auto"/>
                <w:left w:val="none" w:sz="0" w:space="0" w:color="auto"/>
                <w:bottom w:val="none" w:sz="0" w:space="0" w:color="auto"/>
                <w:right w:val="none" w:sz="0" w:space="0" w:color="auto"/>
              </w:divBdr>
            </w:div>
          </w:divsChild>
        </w:div>
        <w:div w:id="86661087">
          <w:marLeft w:val="0"/>
          <w:marRight w:val="0"/>
          <w:marTop w:val="0"/>
          <w:marBottom w:val="0"/>
          <w:divBdr>
            <w:top w:val="none" w:sz="0" w:space="0" w:color="auto"/>
            <w:left w:val="none" w:sz="0" w:space="0" w:color="auto"/>
            <w:bottom w:val="none" w:sz="0" w:space="0" w:color="auto"/>
            <w:right w:val="none" w:sz="0" w:space="0" w:color="auto"/>
          </w:divBdr>
          <w:divsChild>
            <w:div w:id="1719432704">
              <w:marLeft w:val="0"/>
              <w:marRight w:val="0"/>
              <w:marTop w:val="0"/>
              <w:marBottom w:val="0"/>
              <w:divBdr>
                <w:top w:val="none" w:sz="0" w:space="0" w:color="auto"/>
                <w:left w:val="none" w:sz="0" w:space="0" w:color="auto"/>
                <w:bottom w:val="none" w:sz="0" w:space="0" w:color="auto"/>
                <w:right w:val="none" w:sz="0" w:space="0" w:color="auto"/>
              </w:divBdr>
            </w:div>
          </w:divsChild>
        </w:div>
        <w:div w:id="346370434">
          <w:marLeft w:val="0"/>
          <w:marRight w:val="0"/>
          <w:marTop w:val="0"/>
          <w:marBottom w:val="0"/>
          <w:divBdr>
            <w:top w:val="none" w:sz="0" w:space="0" w:color="auto"/>
            <w:left w:val="none" w:sz="0" w:space="0" w:color="auto"/>
            <w:bottom w:val="none" w:sz="0" w:space="0" w:color="auto"/>
            <w:right w:val="none" w:sz="0" w:space="0" w:color="auto"/>
          </w:divBdr>
          <w:divsChild>
            <w:div w:id="530190331">
              <w:marLeft w:val="0"/>
              <w:marRight w:val="0"/>
              <w:marTop w:val="0"/>
              <w:marBottom w:val="0"/>
              <w:divBdr>
                <w:top w:val="none" w:sz="0" w:space="0" w:color="auto"/>
                <w:left w:val="none" w:sz="0" w:space="0" w:color="auto"/>
                <w:bottom w:val="none" w:sz="0" w:space="0" w:color="auto"/>
                <w:right w:val="none" w:sz="0" w:space="0" w:color="auto"/>
              </w:divBdr>
            </w:div>
          </w:divsChild>
        </w:div>
        <w:div w:id="1265071986">
          <w:marLeft w:val="0"/>
          <w:marRight w:val="0"/>
          <w:marTop w:val="0"/>
          <w:marBottom w:val="0"/>
          <w:divBdr>
            <w:top w:val="none" w:sz="0" w:space="0" w:color="auto"/>
            <w:left w:val="none" w:sz="0" w:space="0" w:color="auto"/>
            <w:bottom w:val="none" w:sz="0" w:space="0" w:color="auto"/>
            <w:right w:val="none" w:sz="0" w:space="0" w:color="auto"/>
          </w:divBdr>
          <w:divsChild>
            <w:div w:id="1868788446">
              <w:marLeft w:val="0"/>
              <w:marRight w:val="0"/>
              <w:marTop w:val="0"/>
              <w:marBottom w:val="0"/>
              <w:divBdr>
                <w:top w:val="none" w:sz="0" w:space="0" w:color="auto"/>
                <w:left w:val="none" w:sz="0" w:space="0" w:color="auto"/>
                <w:bottom w:val="none" w:sz="0" w:space="0" w:color="auto"/>
                <w:right w:val="none" w:sz="0" w:space="0" w:color="auto"/>
              </w:divBdr>
            </w:div>
          </w:divsChild>
        </w:div>
        <w:div w:id="442844469">
          <w:marLeft w:val="0"/>
          <w:marRight w:val="0"/>
          <w:marTop w:val="0"/>
          <w:marBottom w:val="0"/>
          <w:divBdr>
            <w:top w:val="none" w:sz="0" w:space="0" w:color="auto"/>
            <w:left w:val="none" w:sz="0" w:space="0" w:color="auto"/>
            <w:bottom w:val="none" w:sz="0" w:space="0" w:color="auto"/>
            <w:right w:val="none" w:sz="0" w:space="0" w:color="auto"/>
          </w:divBdr>
          <w:divsChild>
            <w:div w:id="144977173">
              <w:marLeft w:val="0"/>
              <w:marRight w:val="0"/>
              <w:marTop w:val="0"/>
              <w:marBottom w:val="0"/>
              <w:divBdr>
                <w:top w:val="none" w:sz="0" w:space="0" w:color="auto"/>
                <w:left w:val="none" w:sz="0" w:space="0" w:color="auto"/>
                <w:bottom w:val="none" w:sz="0" w:space="0" w:color="auto"/>
                <w:right w:val="none" w:sz="0" w:space="0" w:color="auto"/>
              </w:divBdr>
            </w:div>
          </w:divsChild>
        </w:div>
        <w:div w:id="131101205">
          <w:marLeft w:val="0"/>
          <w:marRight w:val="0"/>
          <w:marTop w:val="0"/>
          <w:marBottom w:val="0"/>
          <w:divBdr>
            <w:top w:val="none" w:sz="0" w:space="0" w:color="auto"/>
            <w:left w:val="none" w:sz="0" w:space="0" w:color="auto"/>
            <w:bottom w:val="none" w:sz="0" w:space="0" w:color="auto"/>
            <w:right w:val="none" w:sz="0" w:space="0" w:color="auto"/>
          </w:divBdr>
          <w:divsChild>
            <w:div w:id="758647388">
              <w:marLeft w:val="0"/>
              <w:marRight w:val="0"/>
              <w:marTop w:val="0"/>
              <w:marBottom w:val="0"/>
              <w:divBdr>
                <w:top w:val="none" w:sz="0" w:space="0" w:color="auto"/>
                <w:left w:val="none" w:sz="0" w:space="0" w:color="auto"/>
                <w:bottom w:val="none" w:sz="0" w:space="0" w:color="auto"/>
                <w:right w:val="none" w:sz="0" w:space="0" w:color="auto"/>
              </w:divBdr>
            </w:div>
          </w:divsChild>
        </w:div>
        <w:div w:id="1186554834">
          <w:marLeft w:val="0"/>
          <w:marRight w:val="0"/>
          <w:marTop w:val="0"/>
          <w:marBottom w:val="0"/>
          <w:divBdr>
            <w:top w:val="none" w:sz="0" w:space="0" w:color="auto"/>
            <w:left w:val="none" w:sz="0" w:space="0" w:color="auto"/>
            <w:bottom w:val="none" w:sz="0" w:space="0" w:color="auto"/>
            <w:right w:val="none" w:sz="0" w:space="0" w:color="auto"/>
          </w:divBdr>
          <w:divsChild>
            <w:div w:id="883757045">
              <w:marLeft w:val="0"/>
              <w:marRight w:val="0"/>
              <w:marTop w:val="0"/>
              <w:marBottom w:val="0"/>
              <w:divBdr>
                <w:top w:val="none" w:sz="0" w:space="0" w:color="auto"/>
                <w:left w:val="none" w:sz="0" w:space="0" w:color="auto"/>
                <w:bottom w:val="none" w:sz="0" w:space="0" w:color="auto"/>
                <w:right w:val="none" w:sz="0" w:space="0" w:color="auto"/>
              </w:divBdr>
            </w:div>
          </w:divsChild>
        </w:div>
        <w:div w:id="559175956">
          <w:marLeft w:val="0"/>
          <w:marRight w:val="0"/>
          <w:marTop w:val="0"/>
          <w:marBottom w:val="0"/>
          <w:divBdr>
            <w:top w:val="none" w:sz="0" w:space="0" w:color="auto"/>
            <w:left w:val="none" w:sz="0" w:space="0" w:color="auto"/>
            <w:bottom w:val="none" w:sz="0" w:space="0" w:color="auto"/>
            <w:right w:val="none" w:sz="0" w:space="0" w:color="auto"/>
          </w:divBdr>
          <w:divsChild>
            <w:div w:id="641882789">
              <w:marLeft w:val="0"/>
              <w:marRight w:val="0"/>
              <w:marTop w:val="0"/>
              <w:marBottom w:val="0"/>
              <w:divBdr>
                <w:top w:val="none" w:sz="0" w:space="0" w:color="auto"/>
                <w:left w:val="none" w:sz="0" w:space="0" w:color="auto"/>
                <w:bottom w:val="none" w:sz="0" w:space="0" w:color="auto"/>
                <w:right w:val="none" w:sz="0" w:space="0" w:color="auto"/>
              </w:divBdr>
            </w:div>
          </w:divsChild>
        </w:div>
        <w:div w:id="157620690">
          <w:marLeft w:val="0"/>
          <w:marRight w:val="0"/>
          <w:marTop w:val="0"/>
          <w:marBottom w:val="0"/>
          <w:divBdr>
            <w:top w:val="none" w:sz="0" w:space="0" w:color="auto"/>
            <w:left w:val="none" w:sz="0" w:space="0" w:color="auto"/>
            <w:bottom w:val="none" w:sz="0" w:space="0" w:color="auto"/>
            <w:right w:val="none" w:sz="0" w:space="0" w:color="auto"/>
          </w:divBdr>
          <w:divsChild>
            <w:div w:id="1973559088">
              <w:marLeft w:val="0"/>
              <w:marRight w:val="0"/>
              <w:marTop w:val="0"/>
              <w:marBottom w:val="0"/>
              <w:divBdr>
                <w:top w:val="none" w:sz="0" w:space="0" w:color="auto"/>
                <w:left w:val="none" w:sz="0" w:space="0" w:color="auto"/>
                <w:bottom w:val="none" w:sz="0" w:space="0" w:color="auto"/>
                <w:right w:val="none" w:sz="0" w:space="0" w:color="auto"/>
              </w:divBdr>
            </w:div>
          </w:divsChild>
        </w:div>
        <w:div w:id="1706638202">
          <w:marLeft w:val="0"/>
          <w:marRight w:val="0"/>
          <w:marTop w:val="0"/>
          <w:marBottom w:val="0"/>
          <w:divBdr>
            <w:top w:val="none" w:sz="0" w:space="0" w:color="auto"/>
            <w:left w:val="none" w:sz="0" w:space="0" w:color="auto"/>
            <w:bottom w:val="none" w:sz="0" w:space="0" w:color="auto"/>
            <w:right w:val="none" w:sz="0" w:space="0" w:color="auto"/>
          </w:divBdr>
          <w:divsChild>
            <w:div w:id="436878016">
              <w:marLeft w:val="0"/>
              <w:marRight w:val="0"/>
              <w:marTop w:val="0"/>
              <w:marBottom w:val="0"/>
              <w:divBdr>
                <w:top w:val="none" w:sz="0" w:space="0" w:color="auto"/>
                <w:left w:val="none" w:sz="0" w:space="0" w:color="auto"/>
                <w:bottom w:val="none" w:sz="0" w:space="0" w:color="auto"/>
                <w:right w:val="none" w:sz="0" w:space="0" w:color="auto"/>
              </w:divBdr>
            </w:div>
          </w:divsChild>
        </w:div>
        <w:div w:id="1647782999">
          <w:marLeft w:val="0"/>
          <w:marRight w:val="0"/>
          <w:marTop w:val="0"/>
          <w:marBottom w:val="0"/>
          <w:divBdr>
            <w:top w:val="none" w:sz="0" w:space="0" w:color="auto"/>
            <w:left w:val="none" w:sz="0" w:space="0" w:color="auto"/>
            <w:bottom w:val="none" w:sz="0" w:space="0" w:color="auto"/>
            <w:right w:val="none" w:sz="0" w:space="0" w:color="auto"/>
          </w:divBdr>
          <w:divsChild>
            <w:div w:id="1257011164">
              <w:marLeft w:val="0"/>
              <w:marRight w:val="0"/>
              <w:marTop w:val="0"/>
              <w:marBottom w:val="0"/>
              <w:divBdr>
                <w:top w:val="none" w:sz="0" w:space="0" w:color="auto"/>
                <w:left w:val="none" w:sz="0" w:space="0" w:color="auto"/>
                <w:bottom w:val="none" w:sz="0" w:space="0" w:color="auto"/>
                <w:right w:val="none" w:sz="0" w:space="0" w:color="auto"/>
              </w:divBdr>
            </w:div>
          </w:divsChild>
        </w:div>
        <w:div w:id="1234579739">
          <w:marLeft w:val="0"/>
          <w:marRight w:val="0"/>
          <w:marTop w:val="0"/>
          <w:marBottom w:val="0"/>
          <w:divBdr>
            <w:top w:val="none" w:sz="0" w:space="0" w:color="auto"/>
            <w:left w:val="none" w:sz="0" w:space="0" w:color="auto"/>
            <w:bottom w:val="none" w:sz="0" w:space="0" w:color="auto"/>
            <w:right w:val="none" w:sz="0" w:space="0" w:color="auto"/>
          </w:divBdr>
          <w:divsChild>
            <w:div w:id="179201119">
              <w:marLeft w:val="0"/>
              <w:marRight w:val="0"/>
              <w:marTop w:val="0"/>
              <w:marBottom w:val="0"/>
              <w:divBdr>
                <w:top w:val="none" w:sz="0" w:space="0" w:color="auto"/>
                <w:left w:val="none" w:sz="0" w:space="0" w:color="auto"/>
                <w:bottom w:val="none" w:sz="0" w:space="0" w:color="auto"/>
                <w:right w:val="none" w:sz="0" w:space="0" w:color="auto"/>
              </w:divBdr>
            </w:div>
          </w:divsChild>
        </w:div>
        <w:div w:id="60637382">
          <w:marLeft w:val="0"/>
          <w:marRight w:val="0"/>
          <w:marTop w:val="0"/>
          <w:marBottom w:val="0"/>
          <w:divBdr>
            <w:top w:val="none" w:sz="0" w:space="0" w:color="auto"/>
            <w:left w:val="none" w:sz="0" w:space="0" w:color="auto"/>
            <w:bottom w:val="none" w:sz="0" w:space="0" w:color="auto"/>
            <w:right w:val="none" w:sz="0" w:space="0" w:color="auto"/>
          </w:divBdr>
          <w:divsChild>
            <w:div w:id="1926188985">
              <w:marLeft w:val="0"/>
              <w:marRight w:val="0"/>
              <w:marTop w:val="0"/>
              <w:marBottom w:val="0"/>
              <w:divBdr>
                <w:top w:val="none" w:sz="0" w:space="0" w:color="auto"/>
                <w:left w:val="none" w:sz="0" w:space="0" w:color="auto"/>
                <w:bottom w:val="none" w:sz="0" w:space="0" w:color="auto"/>
                <w:right w:val="none" w:sz="0" w:space="0" w:color="auto"/>
              </w:divBdr>
            </w:div>
          </w:divsChild>
        </w:div>
        <w:div w:id="2007826586">
          <w:marLeft w:val="0"/>
          <w:marRight w:val="0"/>
          <w:marTop w:val="0"/>
          <w:marBottom w:val="0"/>
          <w:divBdr>
            <w:top w:val="none" w:sz="0" w:space="0" w:color="auto"/>
            <w:left w:val="none" w:sz="0" w:space="0" w:color="auto"/>
            <w:bottom w:val="none" w:sz="0" w:space="0" w:color="auto"/>
            <w:right w:val="none" w:sz="0" w:space="0" w:color="auto"/>
          </w:divBdr>
          <w:divsChild>
            <w:div w:id="355619028">
              <w:marLeft w:val="0"/>
              <w:marRight w:val="0"/>
              <w:marTop w:val="0"/>
              <w:marBottom w:val="0"/>
              <w:divBdr>
                <w:top w:val="none" w:sz="0" w:space="0" w:color="auto"/>
                <w:left w:val="none" w:sz="0" w:space="0" w:color="auto"/>
                <w:bottom w:val="none" w:sz="0" w:space="0" w:color="auto"/>
                <w:right w:val="none" w:sz="0" w:space="0" w:color="auto"/>
              </w:divBdr>
            </w:div>
          </w:divsChild>
        </w:div>
        <w:div w:id="595289798">
          <w:marLeft w:val="0"/>
          <w:marRight w:val="0"/>
          <w:marTop w:val="0"/>
          <w:marBottom w:val="0"/>
          <w:divBdr>
            <w:top w:val="none" w:sz="0" w:space="0" w:color="auto"/>
            <w:left w:val="none" w:sz="0" w:space="0" w:color="auto"/>
            <w:bottom w:val="none" w:sz="0" w:space="0" w:color="auto"/>
            <w:right w:val="none" w:sz="0" w:space="0" w:color="auto"/>
          </w:divBdr>
          <w:divsChild>
            <w:div w:id="690571407">
              <w:marLeft w:val="0"/>
              <w:marRight w:val="0"/>
              <w:marTop w:val="0"/>
              <w:marBottom w:val="0"/>
              <w:divBdr>
                <w:top w:val="none" w:sz="0" w:space="0" w:color="auto"/>
                <w:left w:val="none" w:sz="0" w:space="0" w:color="auto"/>
                <w:bottom w:val="none" w:sz="0" w:space="0" w:color="auto"/>
                <w:right w:val="none" w:sz="0" w:space="0" w:color="auto"/>
              </w:divBdr>
            </w:div>
          </w:divsChild>
        </w:div>
        <w:div w:id="1983121450">
          <w:marLeft w:val="0"/>
          <w:marRight w:val="0"/>
          <w:marTop w:val="0"/>
          <w:marBottom w:val="0"/>
          <w:divBdr>
            <w:top w:val="none" w:sz="0" w:space="0" w:color="auto"/>
            <w:left w:val="none" w:sz="0" w:space="0" w:color="auto"/>
            <w:bottom w:val="none" w:sz="0" w:space="0" w:color="auto"/>
            <w:right w:val="none" w:sz="0" w:space="0" w:color="auto"/>
          </w:divBdr>
          <w:divsChild>
            <w:div w:id="1833568843">
              <w:marLeft w:val="0"/>
              <w:marRight w:val="0"/>
              <w:marTop w:val="0"/>
              <w:marBottom w:val="0"/>
              <w:divBdr>
                <w:top w:val="none" w:sz="0" w:space="0" w:color="auto"/>
                <w:left w:val="none" w:sz="0" w:space="0" w:color="auto"/>
                <w:bottom w:val="none" w:sz="0" w:space="0" w:color="auto"/>
                <w:right w:val="none" w:sz="0" w:space="0" w:color="auto"/>
              </w:divBdr>
            </w:div>
          </w:divsChild>
        </w:div>
        <w:div w:id="1093091873">
          <w:marLeft w:val="0"/>
          <w:marRight w:val="0"/>
          <w:marTop w:val="0"/>
          <w:marBottom w:val="0"/>
          <w:divBdr>
            <w:top w:val="none" w:sz="0" w:space="0" w:color="auto"/>
            <w:left w:val="none" w:sz="0" w:space="0" w:color="auto"/>
            <w:bottom w:val="none" w:sz="0" w:space="0" w:color="auto"/>
            <w:right w:val="none" w:sz="0" w:space="0" w:color="auto"/>
          </w:divBdr>
          <w:divsChild>
            <w:div w:id="1240754021">
              <w:marLeft w:val="0"/>
              <w:marRight w:val="0"/>
              <w:marTop w:val="0"/>
              <w:marBottom w:val="0"/>
              <w:divBdr>
                <w:top w:val="none" w:sz="0" w:space="0" w:color="auto"/>
                <w:left w:val="none" w:sz="0" w:space="0" w:color="auto"/>
                <w:bottom w:val="none" w:sz="0" w:space="0" w:color="auto"/>
                <w:right w:val="none" w:sz="0" w:space="0" w:color="auto"/>
              </w:divBdr>
            </w:div>
          </w:divsChild>
        </w:div>
        <w:div w:id="1138257521">
          <w:marLeft w:val="0"/>
          <w:marRight w:val="0"/>
          <w:marTop w:val="0"/>
          <w:marBottom w:val="0"/>
          <w:divBdr>
            <w:top w:val="none" w:sz="0" w:space="0" w:color="auto"/>
            <w:left w:val="none" w:sz="0" w:space="0" w:color="auto"/>
            <w:bottom w:val="none" w:sz="0" w:space="0" w:color="auto"/>
            <w:right w:val="none" w:sz="0" w:space="0" w:color="auto"/>
          </w:divBdr>
          <w:divsChild>
            <w:div w:id="357893259">
              <w:marLeft w:val="0"/>
              <w:marRight w:val="0"/>
              <w:marTop w:val="0"/>
              <w:marBottom w:val="0"/>
              <w:divBdr>
                <w:top w:val="none" w:sz="0" w:space="0" w:color="auto"/>
                <w:left w:val="none" w:sz="0" w:space="0" w:color="auto"/>
                <w:bottom w:val="none" w:sz="0" w:space="0" w:color="auto"/>
                <w:right w:val="none" w:sz="0" w:space="0" w:color="auto"/>
              </w:divBdr>
            </w:div>
          </w:divsChild>
        </w:div>
        <w:div w:id="810555822">
          <w:marLeft w:val="0"/>
          <w:marRight w:val="0"/>
          <w:marTop w:val="0"/>
          <w:marBottom w:val="0"/>
          <w:divBdr>
            <w:top w:val="none" w:sz="0" w:space="0" w:color="auto"/>
            <w:left w:val="none" w:sz="0" w:space="0" w:color="auto"/>
            <w:bottom w:val="none" w:sz="0" w:space="0" w:color="auto"/>
            <w:right w:val="none" w:sz="0" w:space="0" w:color="auto"/>
          </w:divBdr>
          <w:divsChild>
            <w:div w:id="448672452">
              <w:marLeft w:val="0"/>
              <w:marRight w:val="0"/>
              <w:marTop w:val="0"/>
              <w:marBottom w:val="0"/>
              <w:divBdr>
                <w:top w:val="none" w:sz="0" w:space="0" w:color="auto"/>
                <w:left w:val="none" w:sz="0" w:space="0" w:color="auto"/>
                <w:bottom w:val="none" w:sz="0" w:space="0" w:color="auto"/>
                <w:right w:val="none" w:sz="0" w:space="0" w:color="auto"/>
              </w:divBdr>
            </w:div>
          </w:divsChild>
        </w:div>
        <w:div w:id="871111379">
          <w:marLeft w:val="0"/>
          <w:marRight w:val="0"/>
          <w:marTop w:val="0"/>
          <w:marBottom w:val="0"/>
          <w:divBdr>
            <w:top w:val="none" w:sz="0" w:space="0" w:color="auto"/>
            <w:left w:val="none" w:sz="0" w:space="0" w:color="auto"/>
            <w:bottom w:val="none" w:sz="0" w:space="0" w:color="auto"/>
            <w:right w:val="none" w:sz="0" w:space="0" w:color="auto"/>
          </w:divBdr>
          <w:divsChild>
            <w:div w:id="999701126">
              <w:marLeft w:val="0"/>
              <w:marRight w:val="0"/>
              <w:marTop w:val="0"/>
              <w:marBottom w:val="0"/>
              <w:divBdr>
                <w:top w:val="none" w:sz="0" w:space="0" w:color="auto"/>
                <w:left w:val="none" w:sz="0" w:space="0" w:color="auto"/>
                <w:bottom w:val="none" w:sz="0" w:space="0" w:color="auto"/>
                <w:right w:val="none" w:sz="0" w:space="0" w:color="auto"/>
              </w:divBdr>
            </w:div>
          </w:divsChild>
        </w:div>
        <w:div w:id="248850434">
          <w:marLeft w:val="0"/>
          <w:marRight w:val="0"/>
          <w:marTop w:val="0"/>
          <w:marBottom w:val="0"/>
          <w:divBdr>
            <w:top w:val="none" w:sz="0" w:space="0" w:color="auto"/>
            <w:left w:val="none" w:sz="0" w:space="0" w:color="auto"/>
            <w:bottom w:val="none" w:sz="0" w:space="0" w:color="auto"/>
            <w:right w:val="none" w:sz="0" w:space="0" w:color="auto"/>
          </w:divBdr>
          <w:divsChild>
            <w:div w:id="356589901">
              <w:marLeft w:val="0"/>
              <w:marRight w:val="0"/>
              <w:marTop w:val="0"/>
              <w:marBottom w:val="0"/>
              <w:divBdr>
                <w:top w:val="none" w:sz="0" w:space="0" w:color="auto"/>
                <w:left w:val="none" w:sz="0" w:space="0" w:color="auto"/>
                <w:bottom w:val="none" w:sz="0" w:space="0" w:color="auto"/>
                <w:right w:val="none" w:sz="0" w:space="0" w:color="auto"/>
              </w:divBdr>
            </w:div>
          </w:divsChild>
        </w:div>
        <w:div w:id="1829204797">
          <w:marLeft w:val="0"/>
          <w:marRight w:val="0"/>
          <w:marTop w:val="0"/>
          <w:marBottom w:val="0"/>
          <w:divBdr>
            <w:top w:val="none" w:sz="0" w:space="0" w:color="auto"/>
            <w:left w:val="none" w:sz="0" w:space="0" w:color="auto"/>
            <w:bottom w:val="none" w:sz="0" w:space="0" w:color="auto"/>
            <w:right w:val="none" w:sz="0" w:space="0" w:color="auto"/>
          </w:divBdr>
          <w:divsChild>
            <w:div w:id="1895845065">
              <w:marLeft w:val="0"/>
              <w:marRight w:val="0"/>
              <w:marTop w:val="0"/>
              <w:marBottom w:val="0"/>
              <w:divBdr>
                <w:top w:val="none" w:sz="0" w:space="0" w:color="auto"/>
                <w:left w:val="none" w:sz="0" w:space="0" w:color="auto"/>
                <w:bottom w:val="none" w:sz="0" w:space="0" w:color="auto"/>
                <w:right w:val="none" w:sz="0" w:space="0" w:color="auto"/>
              </w:divBdr>
            </w:div>
          </w:divsChild>
        </w:div>
        <w:div w:id="1521385060">
          <w:marLeft w:val="0"/>
          <w:marRight w:val="0"/>
          <w:marTop w:val="0"/>
          <w:marBottom w:val="0"/>
          <w:divBdr>
            <w:top w:val="none" w:sz="0" w:space="0" w:color="auto"/>
            <w:left w:val="none" w:sz="0" w:space="0" w:color="auto"/>
            <w:bottom w:val="none" w:sz="0" w:space="0" w:color="auto"/>
            <w:right w:val="none" w:sz="0" w:space="0" w:color="auto"/>
          </w:divBdr>
          <w:divsChild>
            <w:div w:id="207037558">
              <w:marLeft w:val="0"/>
              <w:marRight w:val="0"/>
              <w:marTop w:val="0"/>
              <w:marBottom w:val="0"/>
              <w:divBdr>
                <w:top w:val="none" w:sz="0" w:space="0" w:color="auto"/>
                <w:left w:val="none" w:sz="0" w:space="0" w:color="auto"/>
                <w:bottom w:val="none" w:sz="0" w:space="0" w:color="auto"/>
                <w:right w:val="none" w:sz="0" w:space="0" w:color="auto"/>
              </w:divBdr>
            </w:div>
          </w:divsChild>
        </w:div>
        <w:div w:id="2064256905">
          <w:marLeft w:val="0"/>
          <w:marRight w:val="0"/>
          <w:marTop w:val="0"/>
          <w:marBottom w:val="0"/>
          <w:divBdr>
            <w:top w:val="none" w:sz="0" w:space="0" w:color="auto"/>
            <w:left w:val="none" w:sz="0" w:space="0" w:color="auto"/>
            <w:bottom w:val="none" w:sz="0" w:space="0" w:color="auto"/>
            <w:right w:val="none" w:sz="0" w:space="0" w:color="auto"/>
          </w:divBdr>
          <w:divsChild>
            <w:div w:id="1716193097">
              <w:marLeft w:val="0"/>
              <w:marRight w:val="0"/>
              <w:marTop w:val="0"/>
              <w:marBottom w:val="0"/>
              <w:divBdr>
                <w:top w:val="none" w:sz="0" w:space="0" w:color="auto"/>
                <w:left w:val="none" w:sz="0" w:space="0" w:color="auto"/>
                <w:bottom w:val="none" w:sz="0" w:space="0" w:color="auto"/>
                <w:right w:val="none" w:sz="0" w:space="0" w:color="auto"/>
              </w:divBdr>
            </w:div>
          </w:divsChild>
        </w:div>
        <w:div w:id="1688601373">
          <w:marLeft w:val="0"/>
          <w:marRight w:val="0"/>
          <w:marTop w:val="0"/>
          <w:marBottom w:val="0"/>
          <w:divBdr>
            <w:top w:val="none" w:sz="0" w:space="0" w:color="auto"/>
            <w:left w:val="none" w:sz="0" w:space="0" w:color="auto"/>
            <w:bottom w:val="none" w:sz="0" w:space="0" w:color="auto"/>
            <w:right w:val="none" w:sz="0" w:space="0" w:color="auto"/>
          </w:divBdr>
          <w:divsChild>
            <w:div w:id="308286024">
              <w:marLeft w:val="0"/>
              <w:marRight w:val="0"/>
              <w:marTop w:val="0"/>
              <w:marBottom w:val="0"/>
              <w:divBdr>
                <w:top w:val="none" w:sz="0" w:space="0" w:color="auto"/>
                <w:left w:val="none" w:sz="0" w:space="0" w:color="auto"/>
                <w:bottom w:val="none" w:sz="0" w:space="0" w:color="auto"/>
                <w:right w:val="none" w:sz="0" w:space="0" w:color="auto"/>
              </w:divBdr>
            </w:div>
          </w:divsChild>
        </w:div>
        <w:div w:id="1885406693">
          <w:marLeft w:val="0"/>
          <w:marRight w:val="0"/>
          <w:marTop w:val="0"/>
          <w:marBottom w:val="0"/>
          <w:divBdr>
            <w:top w:val="none" w:sz="0" w:space="0" w:color="auto"/>
            <w:left w:val="none" w:sz="0" w:space="0" w:color="auto"/>
            <w:bottom w:val="none" w:sz="0" w:space="0" w:color="auto"/>
            <w:right w:val="none" w:sz="0" w:space="0" w:color="auto"/>
          </w:divBdr>
          <w:divsChild>
            <w:div w:id="2099519236">
              <w:marLeft w:val="0"/>
              <w:marRight w:val="0"/>
              <w:marTop w:val="0"/>
              <w:marBottom w:val="0"/>
              <w:divBdr>
                <w:top w:val="none" w:sz="0" w:space="0" w:color="auto"/>
                <w:left w:val="none" w:sz="0" w:space="0" w:color="auto"/>
                <w:bottom w:val="none" w:sz="0" w:space="0" w:color="auto"/>
                <w:right w:val="none" w:sz="0" w:space="0" w:color="auto"/>
              </w:divBdr>
            </w:div>
          </w:divsChild>
        </w:div>
        <w:div w:id="245767424">
          <w:marLeft w:val="0"/>
          <w:marRight w:val="0"/>
          <w:marTop w:val="0"/>
          <w:marBottom w:val="0"/>
          <w:divBdr>
            <w:top w:val="none" w:sz="0" w:space="0" w:color="auto"/>
            <w:left w:val="none" w:sz="0" w:space="0" w:color="auto"/>
            <w:bottom w:val="none" w:sz="0" w:space="0" w:color="auto"/>
            <w:right w:val="none" w:sz="0" w:space="0" w:color="auto"/>
          </w:divBdr>
          <w:divsChild>
            <w:div w:id="767846197">
              <w:marLeft w:val="0"/>
              <w:marRight w:val="0"/>
              <w:marTop w:val="0"/>
              <w:marBottom w:val="0"/>
              <w:divBdr>
                <w:top w:val="none" w:sz="0" w:space="0" w:color="auto"/>
                <w:left w:val="none" w:sz="0" w:space="0" w:color="auto"/>
                <w:bottom w:val="none" w:sz="0" w:space="0" w:color="auto"/>
                <w:right w:val="none" w:sz="0" w:space="0" w:color="auto"/>
              </w:divBdr>
            </w:div>
          </w:divsChild>
        </w:div>
        <w:div w:id="192957634">
          <w:marLeft w:val="0"/>
          <w:marRight w:val="0"/>
          <w:marTop w:val="0"/>
          <w:marBottom w:val="0"/>
          <w:divBdr>
            <w:top w:val="none" w:sz="0" w:space="0" w:color="auto"/>
            <w:left w:val="none" w:sz="0" w:space="0" w:color="auto"/>
            <w:bottom w:val="none" w:sz="0" w:space="0" w:color="auto"/>
            <w:right w:val="none" w:sz="0" w:space="0" w:color="auto"/>
          </w:divBdr>
          <w:divsChild>
            <w:div w:id="470291237">
              <w:marLeft w:val="0"/>
              <w:marRight w:val="0"/>
              <w:marTop w:val="0"/>
              <w:marBottom w:val="0"/>
              <w:divBdr>
                <w:top w:val="none" w:sz="0" w:space="0" w:color="auto"/>
                <w:left w:val="none" w:sz="0" w:space="0" w:color="auto"/>
                <w:bottom w:val="none" w:sz="0" w:space="0" w:color="auto"/>
                <w:right w:val="none" w:sz="0" w:space="0" w:color="auto"/>
              </w:divBdr>
            </w:div>
          </w:divsChild>
        </w:div>
        <w:div w:id="2097706086">
          <w:marLeft w:val="0"/>
          <w:marRight w:val="0"/>
          <w:marTop w:val="0"/>
          <w:marBottom w:val="0"/>
          <w:divBdr>
            <w:top w:val="none" w:sz="0" w:space="0" w:color="auto"/>
            <w:left w:val="none" w:sz="0" w:space="0" w:color="auto"/>
            <w:bottom w:val="none" w:sz="0" w:space="0" w:color="auto"/>
            <w:right w:val="none" w:sz="0" w:space="0" w:color="auto"/>
          </w:divBdr>
          <w:divsChild>
            <w:div w:id="1511024263">
              <w:marLeft w:val="0"/>
              <w:marRight w:val="0"/>
              <w:marTop w:val="0"/>
              <w:marBottom w:val="0"/>
              <w:divBdr>
                <w:top w:val="none" w:sz="0" w:space="0" w:color="auto"/>
                <w:left w:val="none" w:sz="0" w:space="0" w:color="auto"/>
                <w:bottom w:val="none" w:sz="0" w:space="0" w:color="auto"/>
                <w:right w:val="none" w:sz="0" w:space="0" w:color="auto"/>
              </w:divBdr>
            </w:div>
          </w:divsChild>
        </w:div>
        <w:div w:id="1526208482">
          <w:marLeft w:val="0"/>
          <w:marRight w:val="0"/>
          <w:marTop w:val="0"/>
          <w:marBottom w:val="0"/>
          <w:divBdr>
            <w:top w:val="none" w:sz="0" w:space="0" w:color="auto"/>
            <w:left w:val="none" w:sz="0" w:space="0" w:color="auto"/>
            <w:bottom w:val="none" w:sz="0" w:space="0" w:color="auto"/>
            <w:right w:val="none" w:sz="0" w:space="0" w:color="auto"/>
          </w:divBdr>
          <w:divsChild>
            <w:div w:id="357661397">
              <w:marLeft w:val="0"/>
              <w:marRight w:val="0"/>
              <w:marTop w:val="0"/>
              <w:marBottom w:val="0"/>
              <w:divBdr>
                <w:top w:val="none" w:sz="0" w:space="0" w:color="auto"/>
                <w:left w:val="none" w:sz="0" w:space="0" w:color="auto"/>
                <w:bottom w:val="none" w:sz="0" w:space="0" w:color="auto"/>
                <w:right w:val="none" w:sz="0" w:space="0" w:color="auto"/>
              </w:divBdr>
            </w:div>
          </w:divsChild>
        </w:div>
        <w:div w:id="660616400">
          <w:marLeft w:val="0"/>
          <w:marRight w:val="0"/>
          <w:marTop w:val="0"/>
          <w:marBottom w:val="0"/>
          <w:divBdr>
            <w:top w:val="none" w:sz="0" w:space="0" w:color="auto"/>
            <w:left w:val="none" w:sz="0" w:space="0" w:color="auto"/>
            <w:bottom w:val="none" w:sz="0" w:space="0" w:color="auto"/>
            <w:right w:val="none" w:sz="0" w:space="0" w:color="auto"/>
          </w:divBdr>
          <w:divsChild>
            <w:div w:id="1005477909">
              <w:marLeft w:val="0"/>
              <w:marRight w:val="0"/>
              <w:marTop w:val="0"/>
              <w:marBottom w:val="0"/>
              <w:divBdr>
                <w:top w:val="none" w:sz="0" w:space="0" w:color="auto"/>
                <w:left w:val="none" w:sz="0" w:space="0" w:color="auto"/>
                <w:bottom w:val="none" w:sz="0" w:space="0" w:color="auto"/>
                <w:right w:val="none" w:sz="0" w:space="0" w:color="auto"/>
              </w:divBdr>
            </w:div>
          </w:divsChild>
        </w:div>
        <w:div w:id="337739109">
          <w:marLeft w:val="0"/>
          <w:marRight w:val="0"/>
          <w:marTop w:val="0"/>
          <w:marBottom w:val="0"/>
          <w:divBdr>
            <w:top w:val="none" w:sz="0" w:space="0" w:color="auto"/>
            <w:left w:val="none" w:sz="0" w:space="0" w:color="auto"/>
            <w:bottom w:val="none" w:sz="0" w:space="0" w:color="auto"/>
            <w:right w:val="none" w:sz="0" w:space="0" w:color="auto"/>
          </w:divBdr>
          <w:divsChild>
            <w:div w:id="777408701">
              <w:marLeft w:val="0"/>
              <w:marRight w:val="0"/>
              <w:marTop w:val="0"/>
              <w:marBottom w:val="0"/>
              <w:divBdr>
                <w:top w:val="none" w:sz="0" w:space="0" w:color="auto"/>
                <w:left w:val="none" w:sz="0" w:space="0" w:color="auto"/>
                <w:bottom w:val="none" w:sz="0" w:space="0" w:color="auto"/>
                <w:right w:val="none" w:sz="0" w:space="0" w:color="auto"/>
              </w:divBdr>
            </w:div>
          </w:divsChild>
        </w:div>
        <w:div w:id="501161000">
          <w:marLeft w:val="0"/>
          <w:marRight w:val="0"/>
          <w:marTop w:val="0"/>
          <w:marBottom w:val="0"/>
          <w:divBdr>
            <w:top w:val="none" w:sz="0" w:space="0" w:color="auto"/>
            <w:left w:val="none" w:sz="0" w:space="0" w:color="auto"/>
            <w:bottom w:val="none" w:sz="0" w:space="0" w:color="auto"/>
            <w:right w:val="none" w:sz="0" w:space="0" w:color="auto"/>
          </w:divBdr>
          <w:divsChild>
            <w:div w:id="653263823">
              <w:marLeft w:val="0"/>
              <w:marRight w:val="0"/>
              <w:marTop w:val="0"/>
              <w:marBottom w:val="0"/>
              <w:divBdr>
                <w:top w:val="none" w:sz="0" w:space="0" w:color="auto"/>
                <w:left w:val="none" w:sz="0" w:space="0" w:color="auto"/>
                <w:bottom w:val="none" w:sz="0" w:space="0" w:color="auto"/>
                <w:right w:val="none" w:sz="0" w:space="0" w:color="auto"/>
              </w:divBdr>
            </w:div>
          </w:divsChild>
        </w:div>
        <w:div w:id="820004063">
          <w:marLeft w:val="0"/>
          <w:marRight w:val="0"/>
          <w:marTop w:val="0"/>
          <w:marBottom w:val="0"/>
          <w:divBdr>
            <w:top w:val="none" w:sz="0" w:space="0" w:color="auto"/>
            <w:left w:val="none" w:sz="0" w:space="0" w:color="auto"/>
            <w:bottom w:val="none" w:sz="0" w:space="0" w:color="auto"/>
            <w:right w:val="none" w:sz="0" w:space="0" w:color="auto"/>
          </w:divBdr>
          <w:divsChild>
            <w:div w:id="1128939462">
              <w:marLeft w:val="0"/>
              <w:marRight w:val="0"/>
              <w:marTop w:val="0"/>
              <w:marBottom w:val="0"/>
              <w:divBdr>
                <w:top w:val="none" w:sz="0" w:space="0" w:color="auto"/>
                <w:left w:val="none" w:sz="0" w:space="0" w:color="auto"/>
                <w:bottom w:val="none" w:sz="0" w:space="0" w:color="auto"/>
                <w:right w:val="none" w:sz="0" w:space="0" w:color="auto"/>
              </w:divBdr>
            </w:div>
          </w:divsChild>
        </w:div>
        <w:div w:id="230240751">
          <w:marLeft w:val="0"/>
          <w:marRight w:val="0"/>
          <w:marTop w:val="0"/>
          <w:marBottom w:val="0"/>
          <w:divBdr>
            <w:top w:val="none" w:sz="0" w:space="0" w:color="auto"/>
            <w:left w:val="none" w:sz="0" w:space="0" w:color="auto"/>
            <w:bottom w:val="none" w:sz="0" w:space="0" w:color="auto"/>
            <w:right w:val="none" w:sz="0" w:space="0" w:color="auto"/>
          </w:divBdr>
          <w:divsChild>
            <w:div w:id="997541409">
              <w:marLeft w:val="0"/>
              <w:marRight w:val="0"/>
              <w:marTop w:val="0"/>
              <w:marBottom w:val="0"/>
              <w:divBdr>
                <w:top w:val="none" w:sz="0" w:space="0" w:color="auto"/>
                <w:left w:val="none" w:sz="0" w:space="0" w:color="auto"/>
                <w:bottom w:val="none" w:sz="0" w:space="0" w:color="auto"/>
                <w:right w:val="none" w:sz="0" w:space="0" w:color="auto"/>
              </w:divBdr>
            </w:div>
          </w:divsChild>
        </w:div>
        <w:div w:id="420835870">
          <w:marLeft w:val="0"/>
          <w:marRight w:val="0"/>
          <w:marTop w:val="0"/>
          <w:marBottom w:val="0"/>
          <w:divBdr>
            <w:top w:val="none" w:sz="0" w:space="0" w:color="auto"/>
            <w:left w:val="none" w:sz="0" w:space="0" w:color="auto"/>
            <w:bottom w:val="none" w:sz="0" w:space="0" w:color="auto"/>
            <w:right w:val="none" w:sz="0" w:space="0" w:color="auto"/>
          </w:divBdr>
          <w:divsChild>
            <w:div w:id="730350948">
              <w:marLeft w:val="0"/>
              <w:marRight w:val="0"/>
              <w:marTop w:val="0"/>
              <w:marBottom w:val="0"/>
              <w:divBdr>
                <w:top w:val="none" w:sz="0" w:space="0" w:color="auto"/>
                <w:left w:val="none" w:sz="0" w:space="0" w:color="auto"/>
                <w:bottom w:val="none" w:sz="0" w:space="0" w:color="auto"/>
                <w:right w:val="none" w:sz="0" w:space="0" w:color="auto"/>
              </w:divBdr>
            </w:div>
          </w:divsChild>
        </w:div>
        <w:div w:id="1961957535">
          <w:marLeft w:val="0"/>
          <w:marRight w:val="0"/>
          <w:marTop w:val="0"/>
          <w:marBottom w:val="0"/>
          <w:divBdr>
            <w:top w:val="none" w:sz="0" w:space="0" w:color="auto"/>
            <w:left w:val="none" w:sz="0" w:space="0" w:color="auto"/>
            <w:bottom w:val="none" w:sz="0" w:space="0" w:color="auto"/>
            <w:right w:val="none" w:sz="0" w:space="0" w:color="auto"/>
          </w:divBdr>
          <w:divsChild>
            <w:div w:id="38014246">
              <w:marLeft w:val="0"/>
              <w:marRight w:val="0"/>
              <w:marTop w:val="0"/>
              <w:marBottom w:val="0"/>
              <w:divBdr>
                <w:top w:val="none" w:sz="0" w:space="0" w:color="auto"/>
                <w:left w:val="none" w:sz="0" w:space="0" w:color="auto"/>
                <w:bottom w:val="none" w:sz="0" w:space="0" w:color="auto"/>
                <w:right w:val="none" w:sz="0" w:space="0" w:color="auto"/>
              </w:divBdr>
            </w:div>
          </w:divsChild>
        </w:div>
        <w:div w:id="1547716229">
          <w:marLeft w:val="0"/>
          <w:marRight w:val="0"/>
          <w:marTop w:val="0"/>
          <w:marBottom w:val="0"/>
          <w:divBdr>
            <w:top w:val="none" w:sz="0" w:space="0" w:color="auto"/>
            <w:left w:val="none" w:sz="0" w:space="0" w:color="auto"/>
            <w:bottom w:val="none" w:sz="0" w:space="0" w:color="auto"/>
            <w:right w:val="none" w:sz="0" w:space="0" w:color="auto"/>
          </w:divBdr>
          <w:divsChild>
            <w:div w:id="449785615">
              <w:marLeft w:val="0"/>
              <w:marRight w:val="0"/>
              <w:marTop w:val="0"/>
              <w:marBottom w:val="0"/>
              <w:divBdr>
                <w:top w:val="none" w:sz="0" w:space="0" w:color="auto"/>
                <w:left w:val="none" w:sz="0" w:space="0" w:color="auto"/>
                <w:bottom w:val="none" w:sz="0" w:space="0" w:color="auto"/>
                <w:right w:val="none" w:sz="0" w:space="0" w:color="auto"/>
              </w:divBdr>
            </w:div>
          </w:divsChild>
        </w:div>
        <w:div w:id="669256332">
          <w:marLeft w:val="0"/>
          <w:marRight w:val="0"/>
          <w:marTop w:val="0"/>
          <w:marBottom w:val="0"/>
          <w:divBdr>
            <w:top w:val="none" w:sz="0" w:space="0" w:color="auto"/>
            <w:left w:val="none" w:sz="0" w:space="0" w:color="auto"/>
            <w:bottom w:val="none" w:sz="0" w:space="0" w:color="auto"/>
            <w:right w:val="none" w:sz="0" w:space="0" w:color="auto"/>
          </w:divBdr>
          <w:divsChild>
            <w:div w:id="1873036360">
              <w:marLeft w:val="0"/>
              <w:marRight w:val="0"/>
              <w:marTop w:val="0"/>
              <w:marBottom w:val="0"/>
              <w:divBdr>
                <w:top w:val="none" w:sz="0" w:space="0" w:color="auto"/>
                <w:left w:val="none" w:sz="0" w:space="0" w:color="auto"/>
                <w:bottom w:val="none" w:sz="0" w:space="0" w:color="auto"/>
                <w:right w:val="none" w:sz="0" w:space="0" w:color="auto"/>
              </w:divBdr>
            </w:div>
          </w:divsChild>
        </w:div>
        <w:div w:id="1405103017">
          <w:marLeft w:val="0"/>
          <w:marRight w:val="0"/>
          <w:marTop w:val="0"/>
          <w:marBottom w:val="0"/>
          <w:divBdr>
            <w:top w:val="none" w:sz="0" w:space="0" w:color="auto"/>
            <w:left w:val="none" w:sz="0" w:space="0" w:color="auto"/>
            <w:bottom w:val="none" w:sz="0" w:space="0" w:color="auto"/>
            <w:right w:val="none" w:sz="0" w:space="0" w:color="auto"/>
          </w:divBdr>
          <w:divsChild>
            <w:div w:id="900411120">
              <w:marLeft w:val="0"/>
              <w:marRight w:val="0"/>
              <w:marTop w:val="0"/>
              <w:marBottom w:val="0"/>
              <w:divBdr>
                <w:top w:val="none" w:sz="0" w:space="0" w:color="auto"/>
                <w:left w:val="none" w:sz="0" w:space="0" w:color="auto"/>
                <w:bottom w:val="none" w:sz="0" w:space="0" w:color="auto"/>
                <w:right w:val="none" w:sz="0" w:space="0" w:color="auto"/>
              </w:divBdr>
            </w:div>
          </w:divsChild>
        </w:div>
        <w:div w:id="29110091">
          <w:marLeft w:val="0"/>
          <w:marRight w:val="0"/>
          <w:marTop w:val="0"/>
          <w:marBottom w:val="0"/>
          <w:divBdr>
            <w:top w:val="none" w:sz="0" w:space="0" w:color="auto"/>
            <w:left w:val="none" w:sz="0" w:space="0" w:color="auto"/>
            <w:bottom w:val="none" w:sz="0" w:space="0" w:color="auto"/>
            <w:right w:val="none" w:sz="0" w:space="0" w:color="auto"/>
          </w:divBdr>
          <w:divsChild>
            <w:div w:id="2045670204">
              <w:marLeft w:val="0"/>
              <w:marRight w:val="0"/>
              <w:marTop w:val="0"/>
              <w:marBottom w:val="0"/>
              <w:divBdr>
                <w:top w:val="none" w:sz="0" w:space="0" w:color="auto"/>
                <w:left w:val="none" w:sz="0" w:space="0" w:color="auto"/>
                <w:bottom w:val="none" w:sz="0" w:space="0" w:color="auto"/>
                <w:right w:val="none" w:sz="0" w:space="0" w:color="auto"/>
              </w:divBdr>
            </w:div>
          </w:divsChild>
        </w:div>
        <w:div w:id="2001351971">
          <w:marLeft w:val="0"/>
          <w:marRight w:val="0"/>
          <w:marTop w:val="0"/>
          <w:marBottom w:val="0"/>
          <w:divBdr>
            <w:top w:val="none" w:sz="0" w:space="0" w:color="auto"/>
            <w:left w:val="none" w:sz="0" w:space="0" w:color="auto"/>
            <w:bottom w:val="none" w:sz="0" w:space="0" w:color="auto"/>
            <w:right w:val="none" w:sz="0" w:space="0" w:color="auto"/>
          </w:divBdr>
          <w:divsChild>
            <w:div w:id="1549993240">
              <w:marLeft w:val="0"/>
              <w:marRight w:val="0"/>
              <w:marTop w:val="0"/>
              <w:marBottom w:val="0"/>
              <w:divBdr>
                <w:top w:val="none" w:sz="0" w:space="0" w:color="auto"/>
                <w:left w:val="none" w:sz="0" w:space="0" w:color="auto"/>
                <w:bottom w:val="none" w:sz="0" w:space="0" w:color="auto"/>
                <w:right w:val="none" w:sz="0" w:space="0" w:color="auto"/>
              </w:divBdr>
            </w:div>
          </w:divsChild>
        </w:div>
        <w:div w:id="478689293">
          <w:marLeft w:val="0"/>
          <w:marRight w:val="0"/>
          <w:marTop w:val="0"/>
          <w:marBottom w:val="0"/>
          <w:divBdr>
            <w:top w:val="none" w:sz="0" w:space="0" w:color="auto"/>
            <w:left w:val="none" w:sz="0" w:space="0" w:color="auto"/>
            <w:bottom w:val="none" w:sz="0" w:space="0" w:color="auto"/>
            <w:right w:val="none" w:sz="0" w:space="0" w:color="auto"/>
          </w:divBdr>
          <w:divsChild>
            <w:div w:id="625507157">
              <w:marLeft w:val="0"/>
              <w:marRight w:val="0"/>
              <w:marTop w:val="0"/>
              <w:marBottom w:val="0"/>
              <w:divBdr>
                <w:top w:val="none" w:sz="0" w:space="0" w:color="auto"/>
                <w:left w:val="none" w:sz="0" w:space="0" w:color="auto"/>
                <w:bottom w:val="none" w:sz="0" w:space="0" w:color="auto"/>
                <w:right w:val="none" w:sz="0" w:space="0" w:color="auto"/>
              </w:divBdr>
            </w:div>
          </w:divsChild>
        </w:div>
        <w:div w:id="1550991052">
          <w:marLeft w:val="0"/>
          <w:marRight w:val="0"/>
          <w:marTop w:val="0"/>
          <w:marBottom w:val="0"/>
          <w:divBdr>
            <w:top w:val="none" w:sz="0" w:space="0" w:color="auto"/>
            <w:left w:val="none" w:sz="0" w:space="0" w:color="auto"/>
            <w:bottom w:val="none" w:sz="0" w:space="0" w:color="auto"/>
            <w:right w:val="none" w:sz="0" w:space="0" w:color="auto"/>
          </w:divBdr>
          <w:divsChild>
            <w:div w:id="1647927382">
              <w:marLeft w:val="0"/>
              <w:marRight w:val="0"/>
              <w:marTop w:val="0"/>
              <w:marBottom w:val="0"/>
              <w:divBdr>
                <w:top w:val="none" w:sz="0" w:space="0" w:color="auto"/>
                <w:left w:val="none" w:sz="0" w:space="0" w:color="auto"/>
                <w:bottom w:val="none" w:sz="0" w:space="0" w:color="auto"/>
                <w:right w:val="none" w:sz="0" w:space="0" w:color="auto"/>
              </w:divBdr>
            </w:div>
          </w:divsChild>
        </w:div>
        <w:div w:id="2068137745">
          <w:marLeft w:val="0"/>
          <w:marRight w:val="0"/>
          <w:marTop w:val="0"/>
          <w:marBottom w:val="0"/>
          <w:divBdr>
            <w:top w:val="none" w:sz="0" w:space="0" w:color="auto"/>
            <w:left w:val="none" w:sz="0" w:space="0" w:color="auto"/>
            <w:bottom w:val="none" w:sz="0" w:space="0" w:color="auto"/>
            <w:right w:val="none" w:sz="0" w:space="0" w:color="auto"/>
          </w:divBdr>
          <w:divsChild>
            <w:div w:id="915624242">
              <w:marLeft w:val="0"/>
              <w:marRight w:val="0"/>
              <w:marTop w:val="0"/>
              <w:marBottom w:val="0"/>
              <w:divBdr>
                <w:top w:val="none" w:sz="0" w:space="0" w:color="auto"/>
                <w:left w:val="none" w:sz="0" w:space="0" w:color="auto"/>
                <w:bottom w:val="none" w:sz="0" w:space="0" w:color="auto"/>
                <w:right w:val="none" w:sz="0" w:space="0" w:color="auto"/>
              </w:divBdr>
            </w:div>
          </w:divsChild>
        </w:div>
        <w:div w:id="1762676029">
          <w:marLeft w:val="0"/>
          <w:marRight w:val="0"/>
          <w:marTop w:val="0"/>
          <w:marBottom w:val="0"/>
          <w:divBdr>
            <w:top w:val="none" w:sz="0" w:space="0" w:color="auto"/>
            <w:left w:val="none" w:sz="0" w:space="0" w:color="auto"/>
            <w:bottom w:val="none" w:sz="0" w:space="0" w:color="auto"/>
            <w:right w:val="none" w:sz="0" w:space="0" w:color="auto"/>
          </w:divBdr>
          <w:divsChild>
            <w:div w:id="2089689747">
              <w:marLeft w:val="0"/>
              <w:marRight w:val="0"/>
              <w:marTop w:val="0"/>
              <w:marBottom w:val="0"/>
              <w:divBdr>
                <w:top w:val="none" w:sz="0" w:space="0" w:color="auto"/>
                <w:left w:val="none" w:sz="0" w:space="0" w:color="auto"/>
                <w:bottom w:val="none" w:sz="0" w:space="0" w:color="auto"/>
                <w:right w:val="none" w:sz="0" w:space="0" w:color="auto"/>
              </w:divBdr>
            </w:div>
          </w:divsChild>
        </w:div>
        <w:div w:id="259609521">
          <w:marLeft w:val="0"/>
          <w:marRight w:val="0"/>
          <w:marTop w:val="0"/>
          <w:marBottom w:val="0"/>
          <w:divBdr>
            <w:top w:val="none" w:sz="0" w:space="0" w:color="auto"/>
            <w:left w:val="none" w:sz="0" w:space="0" w:color="auto"/>
            <w:bottom w:val="none" w:sz="0" w:space="0" w:color="auto"/>
            <w:right w:val="none" w:sz="0" w:space="0" w:color="auto"/>
          </w:divBdr>
          <w:divsChild>
            <w:div w:id="1060178742">
              <w:marLeft w:val="0"/>
              <w:marRight w:val="0"/>
              <w:marTop w:val="0"/>
              <w:marBottom w:val="0"/>
              <w:divBdr>
                <w:top w:val="none" w:sz="0" w:space="0" w:color="auto"/>
                <w:left w:val="none" w:sz="0" w:space="0" w:color="auto"/>
                <w:bottom w:val="none" w:sz="0" w:space="0" w:color="auto"/>
                <w:right w:val="none" w:sz="0" w:space="0" w:color="auto"/>
              </w:divBdr>
            </w:div>
          </w:divsChild>
        </w:div>
        <w:div w:id="573198125">
          <w:marLeft w:val="0"/>
          <w:marRight w:val="0"/>
          <w:marTop w:val="0"/>
          <w:marBottom w:val="0"/>
          <w:divBdr>
            <w:top w:val="none" w:sz="0" w:space="0" w:color="auto"/>
            <w:left w:val="none" w:sz="0" w:space="0" w:color="auto"/>
            <w:bottom w:val="none" w:sz="0" w:space="0" w:color="auto"/>
            <w:right w:val="none" w:sz="0" w:space="0" w:color="auto"/>
          </w:divBdr>
          <w:divsChild>
            <w:div w:id="1452171065">
              <w:marLeft w:val="0"/>
              <w:marRight w:val="0"/>
              <w:marTop w:val="0"/>
              <w:marBottom w:val="0"/>
              <w:divBdr>
                <w:top w:val="none" w:sz="0" w:space="0" w:color="auto"/>
                <w:left w:val="none" w:sz="0" w:space="0" w:color="auto"/>
                <w:bottom w:val="none" w:sz="0" w:space="0" w:color="auto"/>
                <w:right w:val="none" w:sz="0" w:space="0" w:color="auto"/>
              </w:divBdr>
            </w:div>
          </w:divsChild>
        </w:div>
        <w:div w:id="1098646324">
          <w:marLeft w:val="0"/>
          <w:marRight w:val="0"/>
          <w:marTop w:val="0"/>
          <w:marBottom w:val="0"/>
          <w:divBdr>
            <w:top w:val="none" w:sz="0" w:space="0" w:color="auto"/>
            <w:left w:val="none" w:sz="0" w:space="0" w:color="auto"/>
            <w:bottom w:val="none" w:sz="0" w:space="0" w:color="auto"/>
            <w:right w:val="none" w:sz="0" w:space="0" w:color="auto"/>
          </w:divBdr>
          <w:divsChild>
            <w:div w:id="159125794">
              <w:marLeft w:val="0"/>
              <w:marRight w:val="0"/>
              <w:marTop w:val="0"/>
              <w:marBottom w:val="0"/>
              <w:divBdr>
                <w:top w:val="none" w:sz="0" w:space="0" w:color="auto"/>
                <w:left w:val="none" w:sz="0" w:space="0" w:color="auto"/>
                <w:bottom w:val="none" w:sz="0" w:space="0" w:color="auto"/>
                <w:right w:val="none" w:sz="0" w:space="0" w:color="auto"/>
              </w:divBdr>
            </w:div>
          </w:divsChild>
        </w:div>
        <w:div w:id="1278761088">
          <w:marLeft w:val="0"/>
          <w:marRight w:val="0"/>
          <w:marTop w:val="0"/>
          <w:marBottom w:val="0"/>
          <w:divBdr>
            <w:top w:val="none" w:sz="0" w:space="0" w:color="auto"/>
            <w:left w:val="none" w:sz="0" w:space="0" w:color="auto"/>
            <w:bottom w:val="none" w:sz="0" w:space="0" w:color="auto"/>
            <w:right w:val="none" w:sz="0" w:space="0" w:color="auto"/>
          </w:divBdr>
          <w:divsChild>
            <w:div w:id="1730303571">
              <w:marLeft w:val="0"/>
              <w:marRight w:val="0"/>
              <w:marTop w:val="0"/>
              <w:marBottom w:val="0"/>
              <w:divBdr>
                <w:top w:val="none" w:sz="0" w:space="0" w:color="auto"/>
                <w:left w:val="none" w:sz="0" w:space="0" w:color="auto"/>
                <w:bottom w:val="none" w:sz="0" w:space="0" w:color="auto"/>
                <w:right w:val="none" w:sz="0" w:space="0" w:color="auto"/>
              </w:divBdr>
            </w:div>
          </w:divsChild>
        </w:div>
        <w:div w:id="495456396">
          <w:marLeft w:val="0"/>
          <w:marRight w:val="0"/>
          <w:marTop w:val="0"/>
          <w:marBottom w:val="0"/>
          <w:divBdr>
            <w:top w:val="none" w:sz="0" w:space="0" w:color="auto"/>
            <w:left w:val="none" w:sz="0" w:space="0" w:color="auto"/>
            <w:bottom w:val="none" w:sz="0" w:space="0" w:color="auto"/>
            <w:right w:val="none" w:sz="0" w:space="0" w:color="auto"/>
          </w:divBdr>
          <w:divsChild>
            <w:div w:id="1434550201">
              <w:marLeft w:val="0"/>
              <w:marRight w:val="0"/>
              <w:marTop w:val="0"/>
              <w:marBottom w:val="0"/>
              <w:divBdr>
                <w:top w:val="none" w:sz="0" w:space="0" w:color="auto"/>
                <w:left w:val="none" w:sz="0" w:space="0" w:color="auto"/>
                <w:bottom w:val="none" w:sz="0" w:space="0" w:color="auto"/>
                <w:right w:val="none" w:sz="0" w:space="0" w:color="auto"/>
              </w:divBdr>
            </w:div>
          </w:divsChild>
        </w:div>
        <w:div w:id="808400265">
          <w:marLeft w:val="0"/>
          <w:marRight w:val="0"/>
          <w:marTop w:val="0"/>
          <w:marBottom w:val="0"/>
          <w:divBdr>
            <w:top w:val="none" w:sz="0" w:space="0" w:color="auto"/>
            <w:left w:val="none" w:sz="0" w:space="0" w:color="auto"/>
            <w:bottom w:val="none" w:sz="0" w:space="0" w:color="auto"/>
            <w:right w:val="none" w:sz="0" w:space="0" w:color="auto"/>
          </w:divBdr>
          <w:divsChild>
            <w:div w:id="1347708743">
              <w:marLeft w:val="0"/>
              <w:marRight w:val="0"/>
              <w:marTop w:val="0"/>
              <w:marBottom w:val="0"/>
              <w:divBdr>
                <w:top w:val="none" w:sz="0" w:space="0" w:color="auto"/>
                <w:left w:val="none" w:sz="0" w:space="0" w:color="auto"/>
                <w:bottom w:val="none" w:sz="0" w:space="0" w:color="auto"/>
                <w:right w:val="none" w:sz="0" w:space="0" w:color="auto"/>
              </w:divBdr>
            </w:div>
          </w:divsChild>
        </w:div>
        <w:div w:id="1961182188">
          <w:marLeft w:val="0"/>
          <w:marRight w:val="0"/>
          <w:marTop w:val="0"/>
          <w:marBottom w:val="0"/>
          <w:divBdr>
            <w:top w:val="none" w:sz="0" w:space="0" w:color="auto"/>
            <w:left w:val="none" w:sz="0" w:space="0" w:color="auto"/>
            <w:bottom w:val="none" w:sz="0" w:space="0" w:color="auto"/>
            <w:right w:val="none" w:sz="0" w:space="0" w:color="auto"/>
          </w:divBdr>
          <w:divsChild>
            <w:div w:id="1535848131">
              <w:marLeft w:val="0"/>
              <w:marRight w:val="0"/>
              <w:marTop w:val="0"/>
              <w:marBottom w:val="0"/>
              <w:divBdr>
                <w:top w:val="none" w:sz="0" w:space="0" w:color="auto"/>
                <w:left w:val="none" w:sz="0" w:space="0" w:color="auto"/>
                <w:bottom w:val="none" w:sz="0" w:space="0" w:color="auto"/>
                <w:right w:val="none" w:sz="0" w:space="0" w:color="auto"/>
              </w:divBdr>
            </w:div>
          </w:divsChild>
        </w:div>
        <w:div w:id="516039884">
          <w:marLeft w:val="0"/>
          <w:marRight w:val="0"/>
          <w:marTop w:val="0"/>
          <w:marBottom w:val="0"/>
          <w:divBdr>
            <w:top w:val="none" w:sz="0" w:space="0" w:color="auto"/>
            <w:left w:val="none" w:sz="0" w:space="0" w:color="auto"/>
            <w:bottom w:val="none" w:sz="0" w:space="0" w:color="auto"/>
            <w:right w:val="none" w:sz="0" w:space="0" w:color="auto"/>
          </w:divBdr>
          <w:divsChild>
            <w:div w:id="1266158320">
              <w:marLeft w:val="0"/>
              <w:marRight w:val="0"/>
              <w:marTop w:val="0"/>
              <w:marBottom w:val="0"/>
              <w:divBdr>
                <w:top w:val="none" w:sz="0" w:space="0" w:color="auto"/>
                <w:left w:val="none" w:sz="0" w:space="0" w:color="auto"/>
                <w:bottom w:val="none" w:sz="0" w:space="0" w:color="auto"/>
                <w:right w:val="none" w:sz="0" w:space="0" w:color="auto"/>
              </w:divBdr>
            </w:div>
          </w:divsChild>
        </w:div>
        <w:div w:id="2012250061">
          <w:marLeft w:val="0"/>
          <w:marRight w:val="0"/>
          <w:marTop w:val="0"/>
          <w:marBottom w:val="0"/>
          <w:divBdr>
            <w:top w:val="none" w:sz="0" w:space="0" w:color="auto"/>
            <w:left w:val="none" w:sz="0" w:space="0" w:color="auto"/>
            <w:bottom w:val="none" w:sz="0" w:space="0" w:color="auto"/>
            <w:right w:val="none" w:sz="0" w:space="0" w:color="auto"/>
          </w:divBdr>
          <w:divsChild>
            <w:div w:id="986470412">
              <w:marLeft w:val="0"/>
              <w:marRight w:val="0"/>
              <w:marTop w:val="0"/>
              <w:marBottom w:val="0"/>
              <w:divBdr>
                <w:top w:val="none" w:sz="0" w:space="0" w:color="auto"/>
                <w:left w:val="none" w:sz="0" w:space="0" w:color="auto"/>
                <w:bottom w:val="none" w:sz="0" w:space="0" w:color="auto"/>
                <w:right w:val="none" w:sz="0" w:space="0" w:color="auto"/>
              </w:divBdr>
            </w:div>
          </w:divsChild>
        </w:div>
        <w:div w:id="217936869">
          <w:marLeft w:val="0"/>
          <w:marRight w:val="0"/>
          <w:marTop w:val="0"/>
          <w:marBottom w:val="0"/>
          <w:divBdr>
            <w:top w:val="none" w:sz="0" w:space="0" w:color="auto"/>
            <w:left w:val="none" w:sz="0" w:space="0" w:color="auto"/>
            <w:bottom w:val="none" w:sz="0" w:space="0" w:color="auto"/>
            <w:right w:val="none" w:sz="0" w:space="0" w:color="auto"/>
          </w:divBdr>
          <w:divsChild>
            <w:div w:id="2029284787">
              <w:marLeft w:val="0"/>
              <w:marRight w:val="0"/>
              <w:marTop w:val="0"/>
              <w:marBottom w:val="0"/>
              <w:divBdr>
                <w:top w:val="none" w:sz="0" w:space="0" w:color="auto"/>
                <w:left w:val="none" w:sz="0" w:space="0" w:color="auto"/>
                <w:bottom w:val="none" w:sz="0" w:space="0" w:color="auto"/>
                <w:right w:val="none" w:sz="0" w:space="0" w:color="auto"/>
              </w:divBdr>
            </w:div>
          </w:divsChild>
        </w:div>
        <w:div w:id="735859966">
          <w:marLeft w:val="0"/>
          <w:marRight w:val="0"/>
          <w:marTop w:val="0"/>
          <w:marBottom w:val="0"/>
          <w:divBdr>
            <w:top w:val="none" w:sz="0" w:space="0" w:color="auto"/>
            <w:left w:val="none" w:sz="0" w:space="0" w:color="auto"/>
            <w:bottom w:val="none" w:sz="0" w:space="0" w:color="auto"/>
            <w:right w:val="none" w:sz="0" w:space="0" w:color="auto"/>
          </w:divBdr>
          <w:divsChild>
            <w:div w:id="1072310206">
              <w:marLeft w:val="0"/>
              <w:marRight w:val="0"/>
              <w:marTop w:val="0"/>
              <w:marBottom w:val="0"/>
              <w:divBdr>
                <w:top w:val="none" w:sz="0" w:space="0" w:color="auto"/>
                <w:left w:val="none" w:sz="0" w:space="0" w:color="auto"/>
                <w:bottom w:val="none" w:sz="0" w:space="0" w:color="auto"/>
                <w:right w:val="none" w:sz="0" w:space="0" w:color="auto"/>
              </w:divBdr>
            </w:div>
          </w:divsChild>
        </w:div>
        <w:div w:id="665012591">
          <w:marLeft w:val="0"/>
          <w:marRight w:val="0"/>
          <w:marTop w:val="0"/>
          <w:marBottom w:val="0"/>
          <w:divBdr>
            <w:top w:val="none" w:sz="0" w:space="0" w:color="auto"/>
            <w:left w:val="none" w:sz="0" w:space="0" w:color="auto"/>
            <w:bottom w:val="none" w:sz="0" w:space="0" w:color="auto"/>
            <w:right w:val="none" w:sz="0" w:space="0" w:color="auto"/>
          </w:divBdr>
          <w:divsChild>
            <w:div w:id="686641522">
              <w:marLeft w:val="0"/>
              <w:marRight w:val="0"/>
              <w:marTop w:val="0"/>
              <w:marBottom w:val="0"/>
              <w:divBdr>
                <w:top w:val="none" w:sz="0" w:space="0" w:color="auto"/>
                <w:left w:val="none" w:sz="0" w:space="0" w:color="auto"/>
                <w:bottom w:val="none" w:sz="0" w:space="0" w:color="auto"/>
                <w:right w:val="none" w:sz="0" w:space="0" w:color="auto"/>
              </w:divBdr>
            </w:div>
          </w:divsChild>
        </w:div>
        <w:div w:id="2068456482">
          <w:marLeft w:val="0"/>
          <w:marRight w:val="0"/>
          <w:marTop w:val="0"/>
          <w:marBottom w:val="0"/>
          <w:divBdr>
            <w:top w:val="none" w:sz="0" w:space="0" w:color="auto"/>
            <w:left w:val="none" w:sz="0" w:space="0" w:color="auto"/>
            <w:bottom w:val="none" w:sz="0" w:space="0" w:color="auto"/>
            <w:right w:val="none" w:sz="0" w:space="0" w:color="auto"/>
          </w:divBdr>
          <w:divsChild>
            <w:div w:id="1273592523">
              <w:marLeft w:val="0"/>
              <w:marRight w:val="0"/>
              <w:marTop w:val="0"/>
              <w:marBottom w:val="0"/>
              <w:divBdr>
                <w:top w:val="none" w:sz="0" w:space="0" w:color="auto"/>
                <w:left w:val="none" w:sz="0" w:space="0" w:color="auto"/>
                <w:bottom w:val="none" w:sz="0" w:space="0" w:color="auto"/>
                <w:right w:val="none" w:sz="0" w:space="0" w:color="auto"/>
              </w:divBdr>
            </w:div>
          </w:divsChild>
        </w:div>
        <w:div w:id="838274372">
          <w:marLeft w:val="0"/>
          <w:marRight w:val="0"/>
          <w:marTop w:val="0"/>
          <w:marBottom w:val="0"/>
          <w:divBdr>
            <w:top w:val="none" w:sz="0" w:space="0" w:color="auto"/>
            <w:left w:val="none" w:sz="0" w:space="0" w:color="auto"/>
            <w:bottom w:val="none" w:sz="0" w:space="0" w:color="auto"/>
            <w:right w:val="none" w:sz="0" w:space="0" w:color="auto"/>
          </w:divBdr>
          <w:divsChild>
            <w:div w:id="989678508">
              <w:marLeft w:val="0"/>
              <w:marRight w:val="0"/>
              <w:marTop w:val="0"/>
              <w:marBottom w:val="0"/>
              <w:divBdr>
                <w:top w:val="none" w:sz="0" w:space="0" w:color="auto"/>
                <w:left w:val="none" w:sz="0" w:space="0" w:color="auto"/>
                <w:bottom w:val="none" w:sz="0" w:space="0" w:color="auto"/>
                <w:right w:val="none" w:sz="0" w:space="0" w:color="auto"/>
              </w:divBdr>
            </w:div>
          </w:divsChild>
        </w:div>
        <w:div w:id="982466981">
          <w:marLeft w:val="0"/>
          <w:marRight w:val="0"/>
          <w:marTop w:val="0"/>
          <w:marBottom w:val="0"/>
          <w:divBdr>
            <w:top w:val="none" w:sz="0" w:space="0" w:color="auto"/>
            <w:left w:val="none" w:sz="0" w:space="0" w:color="auto"/>
            <w:bottom w:val="none" w:sz="0" w:space="0" w:color="auto"/>
            <w:right w:val="none" w:sz="0" w:space="0" w:color="auto"/>
          </w:divBdr>
          <w:divsChild>
            <w:div w:id="1883058077">
              <w:marLeft w:val="0"/>
              <w:marRight w:val="0"/>
              <w:marTop w:val="0"/>
              <w:marBottom w:val="0"/>
              <w:divBdr>
                <w:top w:val="none" w:sz="0" w:space="0" w:color="auto"/>
                <w:left w:val="none" w:sz="0" w:space="0" w:color="auto"/>
                <w:bottom w:val="none" w:sz="0" w:space="0" w:color="auto"/>
                <w:right w:val="none" w:sz="0" w:space="0" w:color="auto"/>
              </w:divBdr>
            </w:div>
          </w:divsChild>
        </w:div>
        <w:div w:id="1097557595">
          <w:marLeft w:val="0"/>
          <w:marRight w:val="0"/>
          <w:marTop w:val="0"/>
          <w:marBottom w:val="0"/>
          <w:divBdr>
            <w:top w:val="none" w:sz="0" w:space="0" w:color="auto"/>
            <w:left w:val="none" w:sz="0" w:space="0" w:color="auto"/>
            <w:bottom w:val="none" w:sz="0" w:space="0" w:color="auto"/>
            <w:right w:val="none" w:sz="0" w:space="0" w:color="auto"/>
          </w:divBdr>
          <w:divsChild>
            <w:div w:id="1754623099">
              <w:marLeft w:val="0"/>
              <w:marRight w:val="0"/>
              <w:marTop w:val="0"/>
              <w:marBottom w:val="0"/>
              <w:divBdr>
                <w:top w:val="none" w:sz="0" w:space="0" w:color="auto"/>
                <w:left w:val="none" w:sz="0" w:space="0" w:color="auto"/>
                <w:bottom w:val="none" w:sz="0" w:space="0" w:color="auto"/>
                <w:right w:val="none" w:sz="0" w:space="0" w:color="auto"/>
              </w:divBdr>
            </w:div>
          </w:divsChild>
        </w:div>
        <w:div w:id="1062678684">
          <w:marLeft w:val="0"/>
          <w:marRight w:val="0"/>
          <w:marTop w:val="0"/>
          <w:marBottom w:val="0"/>
          <w:divBdr>
            <w:top w:val="none" w:sz="0" w:space="0" w:color="auto"/>
            <w:left w:val="none" w:sz="0" w:space="0" w:color="auto"/>
            <w:bottom w:val="none" w:sz="0" w:space="0" w:color="auto"/>
            <w:right w:val="none" w:sz="0" w:space="0" w:color="auto"/>
          </w:divBdr>
          <w:divsChild>
            <w:div w:id="1697581031">
              <w:marLeft w:val="0"/>
              <w:marRight w:val="0"/>
              <w:marTop w:val="0"/>
              <w:marBottom w:val="0"/>
              <w:divBdr>
                <w:top w:val="none" w:sz="0" w:space="0" w:color="auto"/>
                <w:left w:val="none" w:sz="0" w:space="0" w:color="auto"/>
                <w:bottom w:val="none" w:sz="0" w:space="0" w:color="auto"/>
                <w:right w:val="none" w:sz="0" w:space="0" w:color="auto"/>
              </w:divBdr>
            </w:div>
          </w:divsChild>
        </w:div>
        <w:div w:id="427040100">
          <w:marLeft w:val="0"/>
          <w:marRight w:val="0"/>
          <w:marTop w:val="0"/>
          <w:marBottom w:val="0"/>
          <w:divBdr>
            <w:top w:val="none" w:sz="0" w:space="0" w:color="auto"/>
            <w:left w:val="none" w:sz="0" w:space="0" w:color="auto"/>
            <w:bottom w:val="none" w:sz="0" w:space="0" w:color="auto"/>
            <w:right w:val="none" w:sz="0" w:space="0" w:color="auto"/>
          </w:divBdr>
          <w:divsChild>
            <w:div w:id="1453204059">
              <w:marLeft w:val="0"/>
              <w:marRight w:val="0"/>
              <w:marTop w:val="0"/>
              <w:marBottom w:val="0"/>
              <w:divBdr>
                <w:top w:val="none" w:sz="0" w:space="0" w:color="auto"/>
                <w:left w:val="none" w:sz="0" w:space="0" w:color="auto"/>
                <w:bottom w:val="none" w:sz="0" w:space="0" w:color="auto"/>
                <w:right w:val="none" w:sz="0" w:space="0" w:color="auto"/>
              </w:divBdr>
            </w:div>
          </w:divsChild>
        </w:div>
        <w:div w:id="705452979">
          <w:marLeft w:val="0"/>
          <w:marRight w:val="0"/>
          <w:marTop w:val="0"/>
          <w:marBottom w:val="0"/>
          <w:divBdr>
            <w:top w:val="none" w:sz="0" w:space="0" w:color="auto"/>
            <w:left w:val="none" w:sz="0" w:space="0" w:color="auto"/>
            <w:bottom w:val="none" w:sz="0" w:space="0" w:color="auto"/>
            <w:right w:val="none" w:sz="0" w:space="0" w:color="auto"/>
          </w:divBdr>
          <w:divsChild>
            <w:div w:id="55204825">
              <w:marLeft w:val="0"/>
              <w:marRight w:val="0"/>
              <w:marTop w:val="0"/>
              <w:marBottom w:val="0"/>
              <w:divBdr>
                <w:top w:val="none" w:sz="0" w:space="0" w:color="auto"/>
                <w:left w:val="none" w:sz="0" w:space="0" w:color="auto"/>
                <w:bottom w:val="none" w:sz="0" w:space="0" w:color="auto"/>
                <w:right w:val="none" w:sz="0" w:space="0" w:color="auto"/>
              </w:divBdr>
            </w:div>
          </w:divsChild>
        </w:div>
        <w:div w:id="229269843">
          <w:marLeft w:val="0"/>
          <w:marRight w:val="0"/>
          <w:marTop w:val="0"/>
          <w:marBottom w:val="0"/>
          <w:divBdr>
            <w:top w:val="none" w:sz="0" w:space="0" w:color="auto"/>
            <w:left w:val="none" w:sz="0" w:space="0" w:color="auto"/>
            <w:bottom w:val="none" w:sz="0" w:space="0" w:color="auto"/>
            <w:right w:val="none" w:sz="0" w:space="0" w:color="auto"/>
          </w:divBdr>
          <w:divsChild>
            <w:div w:id="335420328">
              <w:marLeft w:val="0"/>
              <w:marRight w:val="0"/>
              <w:marTop w:val="0"/>
              <w:marBottom w:val="0"/>
              <w:divBdr>
                <w:top w:val="none" w:sz="0" w:space="0" w:color="auto"/>
                <w:left w:val="none" w:sz="0" w:space="0" w:color="auto"/>
                <w:bottom w:val="none" w:sz="0" w:space="0" w:color="auto"/>
                <w:right w:val="none" w:sz="0" w:space="0" w:color="auto"/>
              </w:divBdr>
            </w:div>
          </w:divsChild>
        </w:div>
        <w:div w:id="442263667">
          <w:marLeft w:val="0"/>
          <w:marRight w:val="0"/>
          <w:marTop w:val="0"/>
          <w:marBottom w:val="0"/>
          <w:divBdr>
            <w:top w:val="none" w:sz="0" w:space="0" w:color="auto"/>
            <w:left w:val="none" w:sz="0" w:space="0" w:color="auto"/>
            <w:bottom w:val="none" w:sz="0" w:space="0" w:color="auto"/>
            <w:right w:val="none" w:sz="0" w:space="0" w:color="auto"/>
          </w:divBdr>
          <w:divsChild>
            <w:div w:id="1281838059">
              <w:marLeft w:val="0"/>
              <w:marRight w:val="0"/>
              <w:marTop w:val="0"/>
              <w:marBottom w:val="0"/>
              <w:divBdr>
                <w:top w:val="none" w:sz="0" w:space="0" w:color="auto"/>
                <w:left w:val="none" w:sz="0" w:space="0" w:color="auto"/>
                <w:bottom w:val="none" w:sz="0" w:space="0" w:color="auto"/>
                <w:right w:val="none" w:sz="0" w:space="0" w:color="auto"/>
              </w:divBdr>
            </w:div>
          </w:divsChild>
        </w:div>
        <w:div w:id="640963398">
          <w:marLeft w:val="0"/>
          <w:marRight w:val="0"/>
          <w:marTop w:val="0"/>
          <w:marBottom w:val="0"/>
          <w:divBdr>
            <w:top w:val="none" w:sz="0" w:space="0" w:color="auto"/>
            <w:left w:val="none" w:sz="0" w:space="0" w:color="auto"/>
            <w:bottom w:val="none" w:sz="0" w:space="0" w:color="auto"/>
            <w:right w:val="none" w:sz="0" w:space="0" w:color="auto"/>
          </w:divBdr>
          <w:divsChild>
            <w:div w:id="663162168">
              <w:marLeft w:val="0"/>
              <w:marRight w:val="0"/>
              <w:marTop w:val="0"/>
              <w:marBottom w:val="0"/>
              <w:divBdr>
                <w:top w:val="none" w:sz="0" w:space="0" w:color="auto"/>
                <w:left w:val="none" w:sz="0" w:space="0" w:color="auto"/>
                <w:bottom w:val="none" w:sz="0" w:space="0" w:color="auto"/>
                <w:right w:val="none" w:sz="0" w:space="0" w:color="auto"/>
              </w:divBdr>
            </w:div>
          </w:divsChild>
        </w:div>
        <w:div w:id="726957599">
          <w:marLeft w:val="0"/>
          <w:marRight w:val="0"/>
          <w:marTop w:val="0"/>
          <w:marBottom w:val="0"/>
          <w:divBdr>
            <w:top w:val="none" w:sz="0" w:space="0" w:color="auto"/>
            <w:left w:val="none" w:sz="0" w:space="0" w:color="auto"/>
            <w:bottom w:val="none" w:sz="0" w:space="0" w:color="auto"/>
            <w:right w:val="none" w:sz="0" w:space="0" w:color="auto"/>
          </w:divBdr>
          <w:divsChild>
            <w:div w:id="1170171932">
              <w:marLeft w:val="0"/>
              <w:marRight w:val="0"/>
              <w:marTop w:val="0"/>
              <w:marBottom w:val="0"/>
              <w:divBdr>
                <w:top w:val="none" w:sz="0" w:space="0" w:color="auto"/>
                <w:left w:val="none" w:sz="0" w:space="0" w:color="auto"/>
                <w:bottom w:val="none" w:sz="0" w:space="0" w:color="auto"/>
                <w:right w:val="none" w:sz="0" w:space="0" w:color="auto"/>
              </w:divBdr>
            </w:div>
          </w:divsChild>
        </w:div>
        <w:div w:id="1506634171">
          <w:marLeft w:val="0"/>
          <w:marRight w:val="0"/>
          <w:marTop w:val="0"/>
          <w:marBottom w:val="0"/>
          <w:divBdr>
            <w:top w:val="none" w:sz="0" w:space="0" w:color="auto"/>
            <w:left w:val="none" w:sz="0" w:space="0" w:color="auto"/>
            <w:bottom w:val="none" w:sz="0" w:space="0" w:color="auto"/>
            <w:right w:val="none" w:sz="0" w:space="0" w:color="auto"/>
          </w:divBdr>
          <w:divsChild>
            <w:div w:id="527915907">
              <w:marLeft w:val="0"/>
              <w:marRight w:val="0"/>
              <w:marTop w:val="0"/>
              <w:marBottom w:val="0"/>
              <w:divBdr>
                <w:top w:val="none" w:sz="0" w:space="0" w:color="auto"/>
                <w:left w:val="none" w:sz="0" w:space="0" w:color="auto"/>
                <w:bottom w:val="none" w:sz="0" w:space="0" w:color="auto"/>
                <w:right w:val="none" w:sz="0" w:space="0" w:color="auto"/>
              </w:divBdr>
            </w:div>
          </w:divsChild>
        </w:div>
        <w:div w:id="1997030724">
          <w:marLeft w:val="0"/>
          <w:marRight w:val="0"/>
          <w:marTop w:val="0"/>
          <w:marBottom w:val="0"/>
          <w:divBdr>
            <w:top w:val="none" w:sz="0" w:space="0" w:color="auto"/>
            <w:left w:val="none" w:sz="0" w:space="0" w:color="auto"/>
            <w:bottom w:val="none" w:sz="0" w:space="0" w:color="auto"/>
            <w:right w:val="none" w:sz="0" w:space="0" w:color="auto"/>
          </w:divBdr>
          <w:divsChild>
            <w:div w:id="1380713198">
              <w:marLeft w:val="0"/>
              <w:marRight w:val="0"/>
              <w:marTop w:val="0"/>
              <w:marBottom w:val="0"/>
              <w:divBdr>
                <w:top w:val="none" w:sz="0" w:space="0" w:color="auto"/>
                <w:left w:val="none" w:sz="0" w:space="0" w:color="auto"/>
                <w:bottom w:val="none" w:sz="0" w:space="0" w:color="auto"/>
                <w:right w:val="none" w:sz="0" w:space="0" w:color="auto"/>
              </w:divBdr>
            </w:div>
          </w:divsChild>
        </w:div>
        <w:div w:id="1037779850">
          <w:marLeft w:val="0"/>
          <w:marRight w:val="0"/>
          <w:marTop w:val="0"/>
          <w:marBottom w:val="0"/>
          <w:divBdr>
            <w:top w:val="none" w:sz="0" w:space="0" w:color="auto"/>
            <w:left w:val="none" w:sz="0" w:space="0" w:color="auto"/>
            <w:bottom w:val="none" w:sz="0" w:space="0" w:color="auto"/>
            <w:right w:val="none" w:sz="0" w:space="0" w:color="auto"/>
          </w:divBdr>
          <w:divsChild>
            <w:div w:id="1498422209">
              <w:marLeft w:val="0"/>
              <w:marRight w:val="0"/>
              <w:marTop w:val="0"/>
              <w:marBottom w:val="0"/>
              <w:divBdr>
                <w:top w:val="none" w:sz="0" w:space="0" w:color="auto"/>
                <w:left w:val="none" w:sz="0" w:space="0" w:color="auto"/>
                <w:bottom w:val="none" w:sz="0" w:space="0" w:color="auto"/>
                <w:right w:val="none" w:sz="0" w:space="0" w:color="auto"/>
              </w:divBdr>
            </w:div>
          </w:divsChild>
        </w:div>
        <w:div w:id="1352029213">
          <w:marLeft w:val="0"/>
          <w:marRight w:val="0"/>
          <w:marTop w:val="0"/>
          <w:marBottom w:val="0"/>
          <w:divBdr>
            <w:top w:val="none" w:sz="0" w:space="0" w:color="auto"/>
            <w:left w:val="none" w:sz="0" w:space="0" w:color="auto"/>
            <w:bottom w:val="none" w:sz="0" w:space="0" w:color="auto"/>
            <w:right w:val="none" w:sz="0" w:space="0" w:color="auto"/>
          </w:divBdr>
          <w:divsChild>
            <w:div w:id="807169504">
              <w:marLeft w:val="0"/>
              <w:marRight w:val="0"/>
              <w:marTop w:val="0"/>
              <w:marBottom w:val="0"/>
              <w:divBdr>
                <w:top w:val="none" w:sz="0" w:space="0" w:color="auto"/>
                <w:left w:val="none" w:sz="0" w:space="0" w:color="auto"/>
                <w:bottom w:val="none" w:sz="0" w:space="0" w:color="auto"/>
                <w:right w:val="none" w:sz="0" w:space="0" w:color="auto"/>
              </w:divBdr>
            </w:div>
          </w:divsChild>
        </w:div>
        <w:div w:id="777529699">
          <w:marLeft w:val="0"/>
          <w:marRight w:val="0"/>
          <w:marTop w:val="0"/>
          <w:marBottom w:val="0"/>
          <w:divBdr>
            <w:top w:val="none" w:sz="0" w:space="0" w:color="auto"/>
            <w:left w:val="none" w:sz="0" w:space="0" w:color="auto"/>
            <w:bottom w:val="none" w:sz="0" w:space="0" w:color="auto"/>
            <w:right w:val="none" w:sz="0" w:space="0" w:color="auto"/>
          </w:divBdr>
          <w:divsChild>
            <w:div w:id="1909267519">
              <w:marLeft w:val="0"/>
              <w:marRight w:val="0"/>
              <w:marTop w:val="0"/>
              <w:marBottom w:val="0"/>
              <w:divBdr>
                <w:top w:val="none" w:sz="0" w:space="0" w:color="auto"/>
                <w:left w:val="none" w:sz="0" w:space="0" w:color="auto"/>
                <w:bottom w:val="none" w:sz="0" w:space="0" w:color="auto"/>
                <w:right w:val="none" w:sz="0" w:space="0" w:color="auto"/>
              </w:divBdr>
            </w:div>
          </w:divsChild>
        </w:div>
        <w:div w:id="1472140662">
          <w:marLeft w:val="0"/>
          <w:marRight w:val="0"/>
          <w:marTop w:val="0"/>
          <w:marBottom w:val="0"/>
          <w:divBdr>
            <w:top w:val="none" w:sz="0" w:space="0" w:color="auto"/>
            <w:left w:val="none" w:sz="0" w:space="0" w:color="auto"/>
            <w:bottom w:val="none" w:sz="0" w:space="0" w:color="auto"/>
            <w:right w:val="none" w:sz="0" w:space="0" w:color="auto"/>
          </w:divBdr>
          <w:divsChild>
            <w:div w:id="1501770744">
              <w:marLeft w:val="0"/>
              <w:marRight w:val="0"/>
              <w:marTop w:val="0"/>
              <w:marBottom w:val="0"/>
              <w:divBdr>
                <w:top w:val="none" w:sz="0" w:space="0" w:color="auto"/>
                <w:left w:val="none" w:sz="0" w:space="0" w:color="auto"/>
                <w:bottom w:val="none" w:sz="0" w:space="0" w:color="auto"/>
                <w:right w:val="none" w:sz="0" w:space="0" w:color="auto"/>
              </w:divBdr>
            </w:div>
          </w:divsChild>
        </w:div>
        <w:div w:id="434062632">
          <w:marLeft w:val="0"/>
          <w:marRight w:val="0"/>
          <w:marTop w:val="0"/>
          <w:marBottom w:val="0"/>
          <w:divBdr>
            <w:top w:val="none" w:sz="0" w:space="0" w:color="auto"/>
            <w:left w:val="none" w:sz="0" w:space="0" w:color="auto"/>
            <w:bottom w:val="none" w:sz="0" w:space="0" w:color="auto"/>
            <w:right w:val="none" w:sz="0" w:space="0" w:color="auto"/>
          </w:divBdr>
          <w:divsChild>
            <w:div w:id="1328052633">
              <w:marLeft w:val="0"/>
              <w:marRight w:val="0"/>
              <w:marTop w:val="0"/>
              <w:marBottom w:val="0"/>
              <w:divBdr>
                <w:top w:val="none" w:sz="0" w:space="0" w:color="auto"/>
                <w:left w:val="none" w:sz="0" w:space="0" w:color="auto"/>
                <w:bottom w:val="none" w:sz="0" w:space="0" w:color="auto"/>
                <w:right w:val="none" w:sz="0" w:space="0" w:color="auto"/>
              </w:divBdr>
            </w:div>
          </w:divsChild>
        </w:div>
        <w:div w:id="1255087090">
          <w:marLeft w:val="0"/>
          <w:marRight w:val="0"/>
          <w:marTop w:val="0"/>
          <w:marBottom w:val="0"/>
          <w:divBdr>
            <w:top w:val="none" w:sz="0" w:space="0" w:color="auto"/>
            <w:left w:val="none" w:sz="0" w:space="0" w:color="auto"/>
            <w:bottom w:val="none" w:sz="0" w:space="0" w:color="auto"/>
            <w:right w:val="none" w:sz="0" w:space="0" w:color="auto"/>
          </w:divBdr>
          <w:divsChild>
            <w:div w:id="553003636">
              <w:marLeft w:val="0"/>
              <w:marRight w:val="0"/>
              <w:marTop w:val="0"/>
              <w:marBottom w:val="0"/>
              <w:divBdr>
                <w:top w:val="none" w:sz="0" w:space="0" w:color="auto"/>
                <w:left w:val="none" w:sz="0" w:space="0" w:color="auto"/>
                <w:bottom w:val="none" w:sz="0" w:space="0" w:color="auto"/>
                <w:right w:val="none" w:sz="0" w:space="0" w:color="auto"/>
              </w:divBdr>
            </w:div>
          </w:divsChild>
        </w:div>
        <w:div w:id="1383939817">
          <w:marLeft w:val="0"/>
          <w:marRight w:val="0"/>
          <w:marTop w:val="0"/>
          <w:marBottom w:val="0"/>
          <w:divBdr>
            <w:top w:val="none" w:sz="0" w:space="0" w:color="auto"/>
            <w:left w:val="none" w:sz="0" w:space="0" w:color="auto"/>
            <w:bottom w:val="none" w:sz="0" w:space="0" w:color="auto"/>
            <w:right w:val="none" w:sz="0" w:space="0" w:color="auto"/>
          </w:divBdr>
          <w:divsChild>
            <w:div w:id="431173694">
              <w:marLeft w:val="0"/>
              <w:marRight w:val="0"/>
              <w:marTop w:val="0"/>
              <w:marBottom w:val="0"/>
              <w:divBdr>
                <w:top w:val="none" w:sz="0" w:space="0" w:color="auto"/>
                <w:left w:val="none" w:sz="0" w:space="0" w:color="auto"/>
                <w:bottom w:val="none" w:sz="0" w:space="0" w:color="auto"/>
                <w:right w:val="none" w:sz="0" w:space="0" w:color="auto"/>
              </w:divBdr>
            </w:div>
          </w:divsChild>
        </w:div>
        <w:div w:id="44960841">
          <w:marLeft w:val="0"/>
          <w:marRight w:val="0"/>
          <w:marTop w:val="0"/>
          <w:marBottom w:val="0"/>
          <w:divBdr>
            <w:top w:val="none" w:sz="0" w:space="0" w:color="auto"/>
            <w:left w:val="none" w:sz="0" w:space="0" w:color="auto"/>
            <w:bottom w:val="none" w:sz="0" w:space="0" w:color="auto"/>
            <w:right w:val="none" w:sz="0" w:space="0" w:color="auto"/>
          </w:divBdr>
          <w:divsChild>
            <w:div w:id="456336123">
              <w:marLeft w:val="0"/>
              <w:marRight w:val="0"/>
              <w:marTop w:val="0"/>
              <w:marBottom w:val="0"/>
              <w:divBdr>
                <w:top w:val="none" w:sz="0" w:space="0" w:color="auto"/>
                <w:left w:val="none" w:sz="0" w:space="0" w:color="auto"/>
                <w:bottom w:val="none" w:sz="0" w:space="0" w:color="auto"/>
                <w:right w:val="none" w:sz="0" w:space="0" w:color="auto"/>
              </w:divBdr>
            </w:div>
          </w:divsChild>
        </w:div>
        <w:div w:id="98381511">
          <w:marLeft w:val="0"/>
          <w:marRight w:val="0"/>
          <w:marTop w:val="0"/>
          <w:marBottom w:val="0"/>
          <w:divBdr>
            <w:top w:val="none" w:sz="0" w:space="0" w:color="auto"/>
            <w:left w:val="none" w:sz="0" w:space="0" w:color="auto"/>
            <w:bottom w:val="none" w:sz="0" w:space="0" w:color="auto"/>
            <w:right w:val="none" w:sz="0" w:space="0" w:color="auto"/>
          </w:divBdr>
          <w:divsChild>
            <w:div w:id="1757171674">
              <w:marLeft w:val="0"/>
              <w:marRight w:val="0"/>
              <w:marTop w:val="0"/>
              <w:marBottom w:val="0"/>
              <w:divBdr>
                <w:top w:val="none" w:sz="0" w:space="0" w:color="auto"/>
                <w:left w:val="none" w:sz="0" w:space="0" w:color="auto"/>
                <w:bottom w:val="none" w:sz="0" w:space="0" w:color="auto"/>
                <w:right w:val="none" w:sz="0" w:space="0" w:color="auto"/>
              </w:divBdr>
            </w:div>
          </w:divsChild>
        </w:div>
        <w:div w:id="1472595573">
          <w:marLeft w:val="0"/>
          <w:marRight w:val="0"/>
          <w:marTop w:val="0"/>
          <w:marBottom w:val="0"/>
          <w:divBdr>
            <w:top w:val="none" w:sz="0" w:space="0" w:color="auto"/>
            <w:left w:val="none" w:sz="0" w:space="0" w:color="auto"/>
            <w:bottom w:val="none" w:sz="0" w:space="0" w:color="auto"/>
            <w:right w:val="none" w:sz="0" w:space="0" w:color="auto"/>
          </w:divBdr>
          <w:divsChild>
            <w:div w:id="759259368">
              <w:marLeft w:val="0"/>
              <w:marRight w:val="0"/>
              <w:marTop w:val="0"/>
              <w:marBottom w:val="0"/>
              <w:divBdr>
                <w:top w:val="none" w:sz="0" w:space="0" w:color="auto"/>
                <w:left w:val="none" w:sz="0" w:space="0" w:color="auto"/>
                <w:bottom w:val="none" w:sz="0" w:space="0" w:color="auto"/>
                <w:right w:val="none" w:sz="0" w:space="0" w:color="auto"/>
              </w:divBdr>
            </w:div>
          </w:divsChild>
        </w:div>
        <w:div w:id="721634427">
          <w:marLeft w:val="0"/>
          <w:marRight w:val="0"/>
          <w:marTop w:val="0"/>
          <w:marBottom w:val="0"/>
          <w:divBdr>
            <w:top w:val="none" w:sz="0" w:space="0" w:color="auto"/>
            <w:left w:val="none" w:sz="0" w:space="0" w:color="auto"/>
            <w:bottom w:val="none" w:sz="0" w:space="0" w:color="auto"/>
            <w:right w:val="none" w:sz="0" w:space="0" w:color="auto"/>
          </w:divBdr>
          <w:divsChild>
            <w:div w:id="833496218">
              <w:marLeft w:val="0"/>
              <w:marRight w:val="0"/>
              <w:marTop w:val="0"/>
              <w:marBottom w:val="0"/>
              <w:divBdr>
                <w:top w:val="none" w:sz="0" w:space="0" w:color="auto"/>
                <w:left w:val="none" w:sz="0" w:space="0" w:color="auto"/>
                <w:bottom w:val="none" w:sz="0" w:space="0" w:color="auto"/>
                <w:right w:val="none" w:sz="0" w:space="0" w:color="auto"/>
              </w:divBdr>
            </w:div>
          </w:divsChild>
        </w:div>
        <w:div w:id="428428086">
          <w:marLeft w:val="0"/>
          <w:marRight w:val="0"/>
          <w:marTop w:val="0"/>
          <w:marBottom w:val="0"/>
          <w:divBdr>
            <w:top w:val="none" w:sz="0" w:space="0" w:color="auto"/>
            <w:left w:val="none" w:sz="0" w:space="0" w:color="auto"/>
            <w:bottom w:val="none" w:sz="0" w:space="0" w:color="auto"/>
            <w:right w:val="none" w:sz="0" w:space="0" w:color="auto"/>
          </w:divBdr>
          <w:divsChild>
            <w:div w:id="1308585605">
              <w:marLeft w:val="0"/>
              <w:marRight w:val="0"/>
              <w:marTop w:val="0"/>
              <w:marBottom w:val="0"/>
              <w:divBdr>
                <w:top w:val="none" w:sz="0" w:space="0" w:color="auto"/>
                <w:left w:val="none" w:sz="0" w:space="0" w:color="auto"/>
                <w:bottom w:val="none" w:sz="0" w:space="0" w:color="auto"/>
                <w:right w:val="none" w:sz="0" w:space="0" w:color="auto"/>
              </w:divBdr>
            </w:div>
          </w:divsChild>
        </w:div>
        <w:div w:id="1197503693">
          <w:marLeft w:val="0"/>
          <w:marRight w:val="0"/>
          <w:marTop w:val="0"/>
          <w:marBottom w:val="0"/>
          <w:divBdr>
            <w:top w:val="none" w:sz="0" w:space="0" w:color="auto"/>
            <w:left w:val="none" w:sz="0" w:space="0" w:color="auto"/>
            <w:bottom w:val="none" w:sz="0" w:space="0" w:color="auto"/>
            <w:right w:val="none" w:sz="0" w:space="0" w:color="auto"/>
          </w:divBdr>
          <w:divsChild>
            <w:div w:id="1937975210">
              <w:marLeft w:val="0"/>
              <w:marRight w:val="0"/>
              <w:marTop w:val="0"/>
              <w:marBottom w:val="0"/>
              <w:divBdr>
                <w:top w:val="none" w:sz="0" w:space="0" w:color="auto"/>
                <w:left w:val="none" w:sz="0" w:space="0" w:color="auto"/>
                <w:bottom w:val="none" w:sz="0" w:space="0" w:color="auto"/>
                <w:right w:val="none" w:sz="0" w:space="0" w:color="auto"/>
              </w:divBdr>
            </w:div>
          </w:divsChild>
        </w:div>
        <w:div w:id="27492208">
          <w:marLeft w:val="0"/>
          <w:marRight w:val="0"/>
          <w:marTop w:val="0"/>
          <w:marBottom w:val="0"/>
          <w:divBdr>
            <w:top w:val="none" w:sz="0" w:space="0" w:color="auto"/>
            <w:left w:val="none" w:sz="0" w:space="0" w:color="auto"/>
            <w:bottom w:val="none" w:sz="0" w:space="0" w:color="auto"/>
            <w:right w:val="none" w:sz="0" w:space="0" w:color="auto"/>
          </w:divBdr>
          <w:divsChild>
            <w:div w:id="427893949">
              <w:marLeft w:val="0"/>
              <w:marRight w:val="0"/>
              <w:marTop w:val="0"/>
              <w:marBottom w:val="0"/>
              <w:divBdr>
                <w:top w:val="none" w:sz="0" w:space="0" w:color="auto"/>
                <w:left w:val="none" w:sz="0" w:space="0" w:color="auto"/>
                <w:bottom w:val="none" w:sz="0" w:space="0" w:color="auto"/>
                <w:right w:val="none" w:sz="0" w:space="0" w:color="auto"/>
              </w:divBdr>
            </w:div>
          </w:divsChild>
        </w:div>
        <w:div w:id="1168902093">
          <w:marLeft w:val="0"/>
          <w:marRight w:val="0"/>
          <w:marTop w:val="0"/>
          <w:marBottom w:val="0"/>
          <w:divBdr>
            <w:top w:val="none" w:sz="0" w:space="0" w:color="auto"/>
            <w:left w:val="none" w:sz="0" w:space="0" w:color="auto"/>
            <w:bottom w:val="none" w:sz="0" w:space="0" w:color="auto"/>
            <w:right w:val="none" w:sz="0" w:space="0" w:color="auto"/>
          </w:divBdr>
          <w:divsChild>
            <w:div w:id="501897124">
              <w:marLeft w:val="0"/>
              <w:marRight w:val="0"/>
              <w:marTop w:val="0"/>
              <w:marBottom w:val="0"/>
              <w:divBdr>
                <w:top w:val="none" w:sz="0" w:space="0" w:color="auto"/>
                <w:left w:val="none" w:sz="0" w:space="0" w:color="auto"/>
                <w:bottom w:val="none" w:sz="0" w:space="0" w:color="auto"/>
                <w:right w:val="none" w:sz="0" w:space="0" w:color="auto"/>
              </w:divBdr>
            </w:div>
          </w:divsChild>
        </w:div>
        <w:div w:id="1033577044">
          <w:marLeft w:val="0"/>
          <w:marRight w:val="0"/>
          <w:marTop w:val="0"/>
          <w:marBottom w:val="0"/>
          <w:divBdr>
            <w:top w:val="none" w:sz="0" w:space="0" w:color="auto"/>
            <w:left w:val="none" w:sz="0" w:space="0" w:color="auto"/>
            <w:bottom w:val="none" w:sz="0" w:space="0" w:color="auto"/>
            <w:right w:val="none" w:sz="0" w:space="0" w:color="auto"/>
          </w:divBdr>
          <w:divsChild>
            <w:div w:id="1401950551">
              <w:marLeft w:val="0"/>
              <w:marRight w:val="0"/>
              <w:marTop w:val="0"/>
              <w:marBottom w:val="0"/>
              <w:divBdr>
                <w:top w:val="none" w:sz="0" w:space="0" w:color="auto"/>
                <w:left w:val="none" w:sz="0" w:space="0" w:color="auto"/>
                <w:bottom w:val="none" w:sz="0" w:space="0" w:color="auto"/>
                <w:right w:val="none" w:sz="0" w:space="0" w:color="auto"/>
              </w:divBdr>
            </w:div>
          </w:divsChild>
        </w:div>
        <w:div w:id="642468384">
          <w:marLeft w:val="0"/>
          <w:marRight w:val="0"/>
          <w:marTop w:val="0"/>
          <w:marBottom w:val="0"/>
          <w:divBdr>
            <w:top w:val="none" w:sz="0" w:space="0" w:color="auto"/>
            <w:left w:val="none" w:sz="0" w:space="0" w:color="auto"/>
            <w:bottom w:val="none" w:sz="0" w:space="0" w:color="auto"/>
            <w:right w:val="none" w:sz="0" w:space="0" w:color="auto"/>
          </w:divBdr>
          <w:divsChild>
            <w:div w:id="2118522846">
              <w:marLeft w:val="0"/>
              <w:marRight w:val="0"/>
              <w:marTop w:val="0"/>
              <w:marBottom w:val="0"/>
              <w:divBdr>
                <w:top w:val="none" w:sz="0" w:space="0" w:color="auto"/>
                <w:left w:val="none" w:sz="0" w:space="0" w:color="auto"/>
                <w:bottom w:val="none" w:sz="0" w:space="0" w:color="auto"/>
                <w:right w:val="none" w:sz="0" w:space="0" w:color="auto"/>
              </w:divBdr>
            </w:div>
          </w:divsChild>
        </w:div>
        <w:div w:id="2124373117">
          <w:marLeft w:val="0"/>
          <w:marRight w:val="0"/>
          <w:marTop w:val="0"/>
          <w:marBottom w:val="0"/>
          <w:divBdr>
            <w:top w:val="none" w:sz="0" w:space="0" w:color="auto"/>
            <w:left w:val="none" w:sz="0" w:space="0" w:color="auto"/>
            <w:bottom w:val="none" w:sz="0" w:space="0" w:color="auto"/>
            <w:right w:val="none" w:sz="0" w:space="0" w:color="auto"/>
          </w:divBdr>
          <w:divsChild>
            <w:div w:id="1283919439">
              <w:marLeft w:val="0"/>
              <w:marRight w:val="0"/>
              <w:marTop w:val="0"/>
              <w:marBottom w:val="0"/>
              <w:divBdr>
                <w:top w:val="none" w:sz="0" w:space="0" w:color="auto"/>
                <w:left w:val="none" w:sz="0" w:space="0" w:color="auto"/>
                <w:bottom w:val="none" w:sz="0" w:space="0" w:color="auto"/>
                <w:right w:val="none" w:sz="0" w:space="0" w:color="auto"/>
              </w:divBdr>
            </w:div>
          </w:divsChild>
        </w:div>
        <w:div w:id="1749426446">
          <w:marLeft w:val="0"/>
          <w:marRight w:val="0"/>
          <w:marTop w:val="0"/>
          <w:marBottom w:val="0"/>
          <w:divBdr>
            <w:top w:val="none" w:sz="0" w:space="0" w:color="auto"/>
            <w:left w:val="none" w:sz="0" w:space="0" w:color="auto"/>
            <w:bottom w:val="none" w:sz="0" w:space="0" w:color="auto"/>
            <w:right w:val="none" w:sz="0" w:space="0" w:color="auto"/>
          </w:divBdr>
          <w:divsChild>
            <w:div w:id="1423144547">
              <w:marLeft w:val="0"/>
              <w:marRight w:val="0"/>
              <w:marTop w:val="0"/>
              <w:marBottom w:val="0"/>
              <w:divBdr>
                <w:top w:val="none" w:sz="0" w:space="0" w:color="auto"/>
                <w:left w:val="none" w:sz="0" w:space="0" w:color="auto"/>
                <w:bottom w:val="none" w:sz="0" w:space="0" w:color="auto"/>
                <w:right w:val="none" w:sz="0" w:space="0" w:color="auto"/>
              </w:divBdr>
            </w:div>
          </w:divsChild>
        </w:div>
        <w:div w:id="830952662">
          <w:marLeft w:val="0"/>
          <w:marRight w:val="0"/>
          <w:marTop w:val="0"/>
          <w:marBottom w:val="0"/>
          <w:divBdr>
            <w:top w:val="none" w:sz="0" w:space="0" w:color="auto"/>
            <w:left w:val="none" w:sz="0" w:space="0" w:color="auto"/>
            <w:bottom w:val="none" w:sz="0" w:space="0" w:color="auto"/>
            <w:right w:val="none" w:sz="0" w:space="0" w:color="auto"/>
          </w:divBdr>
          <w:divsChild>
            <w:div w:id="613439115">
              <w:marLeft w:val="0"/>
              <w:marRight w:val="0"/>
              <w:marTop w:val="0"/>
              <w:marBottom w:val="0"/>
              <w:divBdr>
                <w:top w:val="none" w:sz="0" w:space="0" w:color="auto"/>
                <w:left w:val="none" w:sz="0" w:space="0" w:color="auto"/>
                <w:bottom w:val="none" w:sz="0" w:space="0" w:color="auto"/>
                <w:right w:val="none" w:sz="0" w:space="0" w:color="auto"/>
              </w:divBdr>
            </w:div>
          </w:divsChild>
        </w:div>
        <w:div w:id="1213468855">
          <w:marLeft w:val="0"/>
          <w:marRight w:val="0"/>
          <w:marTop w:val="0"/>
          <w:marBottom w:val="0"/>
          <w:divBdr>
            <w:top w:val="none" w:sz="0" w:space="0" w:color="auto"/>
            <w:left w:val="none" w:sz="0" w:space="0" w:color="auto"/>
            <w:bottom w:val="none" w:sz="0" w:space="0" w:color="auto"/>
            <w:right w:val="none" w:sz="0" w:space="0" w:color="auto"/>
          </w:divBdr>
          <w:divsChild>
            <w:div w:id="632442200">
              <w:marLeft w:val="0"/>
              <w:marRight w:val="0"/>
              <w:marTop w:val="0"/>
              <w:marBottom w:val="0"/>
              <w:divBdr>
                <w:top w:val="none" w:sz="0" w:space="0" w:color="auto"/>
                <w:left w:val="none" w:sz="0" w:space="0" w:color="auto"/>
                <w:bottom w:val="none" w:sz="0" w:space="0" w:color="auto"/>
                <w:right w:val="none" w:sz="0" w:space="0" w:color="auto"/>
              </w:divBdr>
            </w:div>
          </w:divsChild>
        </w:div>
        <w:div w:id="290942320">
          <w:marLeft w:val="0"/>
          <w:marRight w:val="0"/>
          <w:marTop w:val="0"/>
          <w:marBottom w:val="0"/>
          <w:divBdr>
            <w:top w:val="none" w:sz="0" w:space="0" w:color="auto"/>
            <w:left w:val="none" w:sz="0" w:space="0" w:color="auto"/>
            <w:bottom w:val="none" w:sz="0" w:space="0" w:color="auto"/>
            <w:right w:val="none" w:sz="0" w:space="0" w:color="auto"/>
          </w:divBdr>
          <w:divsChild>
            <w:div w:id="1458135541">
              <w:marLeft w:val="0"/>
              <w:marRight w:val="0"/>
              <w:marTop w:val="0"/>
              <w:marBottom w:val="0"/>
              <w:divBdr>
                <w:top w:val="none" w:sz="0" w:space="0" w:color="auto"/>
                <w:left w:val="none" w:sz="0" w:space="0" w:color="auto"/>
                <w:bottom w:val="none" w:sz="0" w:space="0" w:color="auto"/>
                <w:right w:val="none" w:sz="0" w:space="0" w:color="auto"/>
              </w:divBdr>
            </w:div>
          </w:divsChild>
        </w:div>
        <w:div w:id="723796530">
          <w:marLeft w:val="0"/>
          <w:marRight w:val="0"/>
          <w:marTop w:val="0"/>
          <w:marBottom w:val="0"/>
          <w:divBdr>
            <w:top w:val="none" w:sz="0" w:space="0" w:color="auto"/>
            <w:left w:val="none" w:sz="0" w:space="0" w:color="auto"/>
            <w:bottom w:val="none" w:sz="0" w:space="0" w:color="auto"/>
            <w:right w:val="none" w:sz="0" w:space="0" w:color="auto"/>
          </w:divBdr>
          <w:divsChild>
            <w:div w:id="447696822">
              <w:marLeft w:val="0"/>
              <w:marRight w:val="0"/>
              <w:marTop w:val="0"/>
              <w:marBottom w:val="0"/>
              <w:divBdr>
                <w:top w:val="none" w:sz="0" w:space="0" w:color="auto"/>
                <w:left w:val="none" w:sz="0" w:space="0" w:color="auto"/>
                <w:bottom w:val="none" w:sz="0" w:space="0" w:color="auto"/>
                <w:right w:val="none" w:sz="0" w:space="0" w:color="auto"/>
              </w:divBdr>
            </w:div>
          </w:divsChild>
        </w:div>
        <w:div w:id="742458270">
          <w:marLeft w:val="0"/>
          <w:marRight w:val="0"/>
          <w:marTop w:val="0"/>
          <w:marBottom w:val="0"/>
          <w:divBdr>
            <w:top w:val="none" w:sz="0" w:space="0" w:color="auto"/>
            <w:left w:val="none" w:sz="0" w:space="0" w:color="auto"/>
            <w:bottom w:val="none" w:sz="0" w:space="0" w:color="auto"/>
            <w:right w:val="none" w:sz="0" w:space="0" w:color="auto"/>
          </w:divBdr>
          <w:divsChild>
            <w:div w:id="374936648">
              <w:marLeft w:val="0"/>
              <w:marRight w:val="0"/>
              <w:marTop w:val="0"/>
              <w:marBottom w:val="0"/>
              <w:divBdr>
                <w:top w:val="none" w:sz="0" w:space="0" w:color="auto"/>
                <w:left w:val="none" w:sz="0" w:space="0" w:color="auto"/>
                <w:bottom w:val="none" w:sz="0" w:space="0" w:color="auto"/>
                <w:right w:val="none" w:sz="0" w:space="0" w:color="auto"/>
              </w:divBdr>
            </w:div>
          </w:divsChild>
        </w:div>
        <w:div w:id="1913003047">
          <w:marLeft w:val="0"/>
          <w:marRight w:val="0"/>
          <w:marTop w:val="0"/>
          <w:marBottom w:val="0"/>
          <w:divBdr>
            <w:top w:val="none" w:sz="0" w:space="0" w:color="auto"/>
            <w:left w:val="none" w:sz="0" w:space="0" w:color="auto"/>
            <w:bottom w:val="none" w:sz="0" w:space="0" w:color="auto"/>
            <w:right w:val="none" w:sz="0" w:space="0" w:color="auto"/>
          </w:divBdr>
          <w:divsChild>
            <w:div w:id="1182403528">
              <w:marLeft w:val="0"/>
              <w:marRight w:val="0"/>
              <w:marTop w:val="0"/>
              <w:marBottom w:val="0"/>
              <w:divBdr>
                <w:top w:val="none" w:sz="0" w:space="0" w:color="auto"/>
                <w:left w:val="none" w:sz="0" w:space="0" w:color="auto"/>
                <w:bottom w:val="none" w:sz="0" w:space="0" w:color="auto"/>
                <w:right w:val="none" w:sz="0" w:space="0" w:color="auto"/>
              </w:divBdr>
            </w:div>
          </w:divsChild>
        </w:div>
        <w:div w:id="92937521">
          <w:marLeft w:val="0"/>
          <w:marRight w:val="0"/>
          <w:marTop w:val="0"/>
          <w:marBottom w:val="0"/>
          <w:divBdr>
            <w:top w:val="none" w:sz="0" w:space="0" w:color="auto"/>
            <w:left w:val="none" w:sz="0" w:space="0" w:color="auto"/>
            <w:bottom w:val="none" w:sz="0" w:space="0" w:color="auto"/>
            <w:right w:val="none" w:sz="0" w:space="0" w:color="auto"/>
          </w:divBdr>
          <w:divsChild>
            <w:div w:id="163135045">
              <w:marLeft w:val="0"/>
              <w:marRight w:val="0"/>
              <w:marTop w:val="0"/>
              <w:marBottom w:val="0"/>
              <w:divBdr>
                <w:top w:val="none" w:sz="0" w:space="0" w:color="auto"/>
                <w:left w:val="none" w:sz="0" w:space="0" w:color="auto"/>
                <w:bottom w:val="none" w:sz="0" w:space="0" w:color="auto"/>
                <w:right w:val="none" w:sz="0" w:space="0" w:color="auto"/>
              </w:divBdr>
            </w:div>
          </w:divsChild>
        </w:div>
        <w:div w:id="708650019">
          <w:marLeft w:val="0"/>
          <w:marRight w:val="0"/>
          <w:marTop w:val="0"/>
          <w:marBottom w:val="0"/>
          <w:divBdr>
            <w:top w:val="none" w:sz="0" w:space="0" w:color="auto"/>
            <w:left w:val="none" w:sz="0" w:space="0" w:color="auto"/>
            <w:bottom w:val="none" w:sz="0" w:space="0" w:color="auto"/>
            <w:right w:val="none" w:sz="0" w:space="0" w:color="auto"/>
          </w:divBdr>
          <w:divsChild>
            <w:div w:id="2050566508">
              <w:marLeft w:val="0"/>
              <w:marRight w:val="0"/>
              <w:marTop w:val="0"/>
              <w:marBottom w:val="0"/>
              <w:divBdr>
                <w:top w:val="none" w:sz="0" w:space="0" w:color="auto"/>
                <w:left w:val="none" w:sz="0" w:space="0" w:color="auto"/>
                <w:bottom w:val="none" w:sz="0" w:space="0" w:color="auto"/>
                <w:right w:val="none" w:sz="0" w:space="0" w:color="auto"/>
              </w:divBdr>
            </w:div>
          </w:divsChild>
        </w:div>
        <w:div w:id="2144232565">
          <w:marLeft w:val="0"/>
          <w:marRight w:val="0"/>
          <w:marTop w:val="0"/>
          <w:marBottom w:val="0"/>
          <w:divBdr>
            <w:top w:val="none" w:sz="0" w:space="0" w:color="auto"/>
            <w:left w:val="none" w:sz="0" w:space="0" w:color="auto"/>
            <w:bottom w:val="none" w:sz="0" w:space="0" w:color="auto"/>
            <w:right w:val="none" w:sz="0" w:space="0" w:color="auto"/>
          </w:divBdr>
          <w:divsChild>
            <w:div w:id="1537429016">
              <w:marLeft w:val="0"/>
              <w:marRight w:val="0"/>
              <w:marTop w:val="0"/>
              <w:marBottom w:val="0"/>
              <w:divBdr>
                <w:top w:val="none" w:sz="0" w:space="0" w:color="auto"/>
                <w:left w:val="none" w:sz="0" w:space="0" w:color="auto"/>
                <w:bottom w:val="none" w:sz="0" w:space="0" w:color="auto"/>
                <w:right w:val="none" w:sz="0" w:space="0" w:color="auto"/>
              </w:divBdr>
            </w:div>
          </w:divsChild>
        </w:div>
        <w:div w:id="1290697043">
          <w:marLeft w:val="0"/>
          <w:marRight w:val="0"/>
          <w:marTop w:val="0"/>
          <w:marBottom w:val="0"/>
          <w:divBdr>
            <w:top w:val="none" w:sz="0" w:space="0" w:color="auto"/>
            <w:left w:val="none" w:sz="0" w:space="0" w:color="auto"/>
            <w:bottom w:val="none" w:sz="0" w:space="0" w:color="auto"/>
            <w:right w:val="none" w:sz="0" w:space="0" w:color="auto"/>
          </w:divBdr>
          <w:divsChild>
            <w:div w:id="120155022">
              <w:marLeft w:val="0"/>
              <w:marRight w:val="0"/>
              <w:marTop w:val="0"/>
              <w:marBottom w:val="0"/>
              <w:divBdr>
                <w:top w:val="none" w:sz="0" w:space="0" w:color="auto"/>
                <w:left w:val="none" w:sz="0" w:space="0" w:color="auto"/>
                <w:bottom w:val="none" w:sz="0" w:space="0" w:color="auto"/>
                <w:right w:val="none" w:sz="0" w:space="0" w:color="auto"/>
              </w:divBdr>
            </w:div>
          </w:divsChild>
        </w:div>
        <w:div w:id="197474497">
          <w:marLeft w:val="0"/>
          <w:marRight w:val="0"/>
          <w:marTop w:val="0"/>
          <w:marBottom w:val="0"/>
          <w:divBdr>
            <w:top w:val="none" w:sz="0" w:space="0" w:color="auto"/>
            <w:left w:val="none" w:sz="0" w:space="0" w:color="auto"/>
            <w:bottom w:val="none" w:sz="0" w:space="0" w:color="auto"/>
            <w:right w:val="none" w:sz="0" w:space="0" w:color="auto"/>
          </w:divBdr>
          <w:divsChild>
            <w:div w:id="607858611">
              <w:marLeft w:val="0"/>
              <w:marRight w:val="0"/>
              <w:marTop w:val="0"/>
              <w:marBottom w:val="0"/>
              <w:divBdr>
                <w:top w:val="none" w:sz="0" w:space="0" w:color="auto"/>
                <w:left w:val="none" w:sz="0" w:space="0" w:color="auto"/>
                <w:bottom w:val="none" w:sz="0" w:space="0" w:color="auto"/>
                <w:right w:val="none" w:sz="0" w:space="0" w:color="auto"/>
              </w:divBdr>
            </w:div>
          </w:divsChild>
        </w:div>
        <w:div w:id="967122697">
          <w:marLeft w:val="0"/>
          <w:marRight w:val="0"/>
          <w:marTop w:val="0"/>
          <w:marBottom w:val="0"/>
          <w:divBdr>
            <w:top w:val="none" w:sz="0" w:space="0" w:color="auto"/>
            <w:left w:val="none" w:sz="0" w:space="0" w:color="auto"/>
            <w:bottom w:val="none" w:sz="0" w:space="0" w:color="auto"/>
            <w:right w:val="none" w:sz="0" w:space="0" w:color="auto"/>
          </w:divBdr>
          <w:divsChild>
            <w:div w:id="1311979018">
              <w:marLeft w:val="0"/>
              <w:marRight w:val="0"/>
              <w:marTop w:val="0"/>
              <w:marBottom w:val="0"/>
              <w:divBdr>
                <w:top w:val="none" w:sz="0" w:space="0" w:color="auto"/>
                <w:left w:val="none" w:sz="0" w:space="0" w:color="auto"/>
                <w:bottom w:val="none" w:sz="0" w:space="0" w:color="auto"/>
                <w:right w:val="none" w:sz="0" w:space="0" w:color="auto"/>
              </w:divBdr>
            </w:div>
          </w:divsChild>
        </w:div>
        <w:div w:id="1524396199">
          <w:marLeft w:val="0"/>
          <w:marRight w:val="0"/>
          <w:marTop w:val="0"/>
          <w:marBottom w:val="0"/>
          <w:divBdr>
            <w:top w:val="none" w:sz="0" w:space="0" w:color="auto"/>
            <w:left w:val="none" w:sz="0" w:space="0" w:color="auto"/>
            <w:bottom w:val="none" w:sz="0" w:space="0" w:color="auto"/>
            <w:right w:val="none" w:sz="0" w:space="0" w:color="auto"/>
          </w:divBdr>
          <w:divsChild>
            <w:div w:id="732659360">
              <w:marLeft w:val="0"/>
              <w:marRight w:val="0"/>
              <w:marTop w:val="0"/>
              <w:marBottom w:val="0"/>
              <w:divBdr>
                <w:top w:val="none" w:sz="0" w:space="0" w:color="auto"/>
                <w:left w:val="none" w:sz="0" w:space="0" w:color="auto"/>
                <w:bottom w:val="none" w:sz="0" w:space="0" w:color="auto"/>
                <w:right w:val="none" w:sz="0" w:space="0" w:color="auto"/>
              </w:divBdr>
            </w:div>
          </w:divsChild>
        </w:div>
        <w:div w:id="1945454668">
          <w:marLeft w:val="0"/>
          <w:marRight w:val="0"/>
          <w:marTop w:val="0"/>
          <w:marBottom w:val="0"/>
          <w:divBdr>
            <w:top w:val="none" w:sz="0" w:space="0" w:color="auto"/>
            <w:left w:val="none" w:sz="0" w:space="0" w:color="auto"/>
            <w:bottom w:val="none" w:sz="0" w:space="0" w:color="auto"/>
            <w:right w:val="none" w:sz="0" w:space="0" w:color="auto"/>
          </w:divBdr>
          <w:divsChild>
            <w:div w:id="1743484999">
              <w:marLeft w:val="0"/>
              <w:marRight w:val="0"/>
              <w:marTop w:val="0"/>
              <w:marBottom w:val="0"/>
              <w:divBdr>
                <w:top w:val="none" w:sz="0" w:space="0" w:color="auto"/>
                <w:left w:val="none" w:sz="0" w:space="0" w:color="auto"/>
                <w:bottom w:val="none" w:sz="0" w:space="0" w:color="auto"/>
                <w:right w:val="none" w:sz="0" w:space="0" w:color="auto"/>
              </w:divBdr>
            </w:div>
          </w:divsChild>
        </w:div>
        <w:div w:id="413471981">
          <w:marLeft w:val="0"/>
          <w:marRight w:val="0"/>
          <w:marTop w:val="0"/>
          <w:marBottom w:val="0"/>
          <w:divBdr>
            <w:top w:val="none" w:sz="0" w:space="0" w:color="auto"/>
            <w:left w:val="none" w:sz="0" w:space="0" w:color="auto"/>
            <w:bottom w:val="none" w:sz="0" w:space="0" w:color="auto"/>
            <w:right w:val="none" w:sz="0" w:space="0" w:color="auto"/>
          </w:divBdr>
          <w:divsChild>
            <w:div w:id="500510464">
              <w:marLeft w:val="0"/>
              <w:marRight w:val="0"/>
              <w:marTop w:val="0"/>
              <w:marBottom w:val="0"/>
              <w:divBdr>
                <w:top w:val="none" w:sz="0" w:space="0" w:color="auto"/>
                <w:left w:val="none" w:sz="0" w:space="0" w:color="auto"/>
                <w:bottom w:val="none" w:sz="0" w:space="0" w:color="auto"/>
                <w:right w:val="none" w:sz="0" w:space="0" w:color="auto"/>
              </w:divBdr>
            </w:div>
          </w:divsChild>
        </w:div>
        <w:div w:id="1507402818">
          <w:marLeft w:val="0"/>
          <w:marRight w:val="0"/>
          <w:marTop w:val="0"/>
          <w:marBottom w:val="0"/>
          <w:divBdr>
            <w:top w:val="none" w:sz="0" w:space="0" w:color="auto"/>
            <w:left w:val="none" w:sz="0" w:space="0" w:color="auto"/>
            <w:bottom w:val="none" w:sz="0" w:space="0" w:color="auto"/>
            <w:right w:val="none" w:sz="0" w:space="0" w:color="auto"/>
          </w:divBdr>
          <w:divsChild>
            <w:div w:id="1637831801">
              <w:marLeft w:val="0"/>
              <w:marRight w:val="0"/>
              <w:marTop w:val="0"/>
              <w:marBottom w:val="0"/>
              <w:divBdr>
                <w:top w:val="none" w:sz="0" w:space="0" w:color="auto"/>
                <w:left w:val="none" w:sz="0" w:space="0" w:color="auto"/>
                <w:bottom w:val="none" w:sz="0" w:space="0" w:color="auto"/>
                <w:right w:val="none" w:sz="0" w:space="0" w:color="auto"/>
              </w:divBdr>
            </w:div>
          </w:divsChild>
        </w:div>
        <w:div w:id="1605265914">
          <w:marLeft w:val="0"/>
          <w:marRight w:val="0"/>
          <w:marTop w:val="0"/>
          <w:marBottom w:val="0"/>
          <w:divBdr>
            <w:top w:val="none" w:sz="0" w:space="0" w:color="auto"/>
            <w:left w:val="none" w:sz="0" w:space="0" w:color="auto"/>
            <w:bottom w:val="none" w:sz="0" w:space="0" w:color="auto"/>
            <w:right w:val="none" w:sz="0" w:space="0" w:color="auto"/>
          </w:divBdr>
          <w:divsChild>
            <w:div w:id="79301575">
              <w:marLeft w:val="0"/>
              <w:marRight w:val="0"/>
              <w:marTop w:val="0"/>
              <w:marBottom w:val="0"/>
              <w:divBdr>
                <w:top w:val="none" w:sz="0" w:space="0" w:color="auto"/>
                <w:left w:val="none" w:sz="0" w:space="0" w:color="auto"/>
                <w:bottom w:val="none" w:sz="0" w:space="0" w:color="auto"/>
                <w:right w:val="none" w:sz="0" w:space="0" w:color="auto"/>
              </w:divBdr>
            </w:div>
          </w:divsChild>
        </w:div>
        <w:div w:id="1028991631">
          <w:marLeft w:val="0"/>
          <w:marRight w:val="0"/>
          <w:marTop w:val="0"/>
          <w:marBottom w:val="0"/>
          <w:divBdr>
            <w:top w:val="none" w:sz="0" w:space="0" w:color="auto"/>
            <w:left w:val="none" w:sz="0" w:space="0" w:color="auto"/>
            <w:bottom w:val="none" w:sz="0" w:space="0" w:color="auto"/>
            <w:right w:val="none" w:sz="0" w:space="0" w:color="auto"/>
          </w:divBdr>
          <w:divsChild>
            <w:div w:id="912855863">
              <w:marLeft w:val="0"/>
              <w:marRight w:val="0"/>
              <w:marTop w:val="0"/>
              <w:marBottom w:val="0"/>
              <w:divBdr>
                <w:top w:val="none" w:sz="0" w:space="0" w:color="auto"/>
                <w:left w:val="none" w:sz="0" w:space="0" w:color="auto"/>
                <w:bottom w:val="none" w:sz="0" w:space="0" w:color="auto"/>
                <w:right w:val="none" w:sz="0" w:space="0" w:color="auto"/>
              </w:divBdr>
            </w:div>
          </w:divsChild>
        </w:div>
        <w:div w:id="2087147129">
          <w:marLeft w:val="0"/>
          <w:marRight w:val="0"/>
          <w:marTop w:val="0"/>
          <w:marBottom w:val="0"/>
          <w:divBdr>
            <w:top w:val="none" w:sz="0" w:space="0" w:color="auto"/>
            <w:left w:val="none" w:sz="0" w:space="0" w:color="auto"/>
            <w:bottom w:val="none" w:sz="0" w:space="0" w:color="auto"/>
            <w:right w:val="none" w:sz="0" w:space="0" w:color="auto"/>
          </w:divBdr>
          <w:divsChild>
            <w:div w:id="1356536577">
              <w:marLeft w:val="0"/>
              <w:marRight w:val="0"/>
              <w:marTop w:val="0"/>
              <w:marBottom w:val="0"/>
              <w:divBdr>
                <w:top w:val="none" w:sz="0" w:space="0" w:color="auto"/>
                <w:left w:val="none" w:sz="0" w:space="0" w:color="auto"/>
                <w:bottom w:val="none" w:sz="0" w:space="0" w:color="auto"/>
                <w:right w:val="none" w:sz="0" w:space="0" w:color="auto"/>
              </w:divBdr>
            </w:div>
          </w:divsChild>
        </w:div>
        <w:div w:id="898173200">
          <w:marLeft w:val="0"/>
          <w:marRight w:val="0"/>
          <w:marTop w:val="0"/>
          <w:marBottom w:val="0"/>
          <w:divBdr>
            <w:top w:val="none" w:sz="0" w:space="0" w:color="auto"/>
            <w:left w:val="none" w:sz="0" w:space="0" w:color="auto"/>
            <w:bottom w:val="none" w:sz="0" w:space="0" w:color="auto"/>
            <w:right w:val="none" w:sz="0" w:space="0" w:color="auto"/>
          </w:divBdr>
          <w:divsChild>
            <w:div w:id="81803226">
              <w:marLeft w:val="0"/>
              <w:marRight w:val="0"/>
              <w:marTop w:val="0"/>
              <w:marBottom w:val="0"/>
              <w:divBdr>
                <w:top w:val="none" w:sz="0" w:space="0" w:color="auto"/>
                <w:left w:val="none" w:sz="0" w:space="0" w:color="auto"/>
                <w:bottom w:val="none" w:sz="0" w:space="0" w:color="auto"/>
                <w:right w:val="none" w:sz="0" w:space="0" w:color="auto"/>
              </w:divBdr>
            </w:div>
          </w:divsChild>
        </w:div>
        <w:div w:id="1079206978">
          <w:marLeft w:val="0"/>
          <w:marRight w:val="0"/>
          <w:marTop w:val="0"/>
          <w:marBottom w:val="0"/>
          <w:divBdr>
            <w:top w:val="none" w:sz="0" w:space="0" w:color="auto"/>
            <w:left w:val="none" w:sz="0" w:space="0" w:color="auto"/>
            <w:bottom w:val="none" w:sz="0" w:space="0" w:color="auto"/>
            <w:right w:val="none" w:sz="0" w:space="0" w:color="auto"/>
          </w:divBdr>
          <w:divsChild>
            <w:div w:id="670986466">
              <w:marLeft w:val="0"/>
              <w:marRight w:val="0"/>
              <w:marTop w:val="0"/>
              <w:marBottom w:val="0"/>
              <w:divBdr>
                <w:top w:val="none" w:sz="0" w:space="0" w:color="auto"/>
                <w:left w:val="none" w:sz="0" w:space="0" w:color="auto"/>
                <w:bottom w:val="none" w:sz="0" w:space="0" w:color="auto"/>
                <w:right w:val="none" w:sz="0" w:space="0" w:color="auto"/>
              </w:divBdr>
            </w:div>
          </w:divsChild>
        </w:div>
        <w:div w:id="735780775">
          <w:marLeft w:val="0"/>
          <w:marRight w:val="0"/>
          <w:marTop w:val="0"/>
          <w:marBottom w:val="0"/>
          <w:divBdr>
            <w:top w:val="none" w:sz="0" w:space="0" w:color="auto"/>
            <w:left w:val="none" w:sz="0" w:space="0" w:color="auto"/>
            <w:bottom w:val="none" w:sz="0" w:space="0" w:color="auto"/>
            <w:right w:val="none" w:sz="0" w:space="0" w:color="auto"/>
          </w:divBdr>
          <w:divsChild>
            <w:div w:id="1477650789">
              <w:marLeft w:val="0"/>
              <w:marRight w:val="0"/>
              <w:marTop w:val="0"/>
              <w:marBottom w:val="0"/>
              <w:divBdr>
                <w:top w:val="none" w:sz="0" w:space="0" w:color="auto"/>
                <w:left w:val="none" w:sz="0" w:space="0" w:color="auto"/>
                <w:bottom w:val="none" w:sz="0" w:space="0" w:color="auto"/>
                <w:right w:val="none" w:sz="0" w:space="0" w:color="auto"/>
              </w:divBdr>
            </w:div>
          </w:divsChild>
        </w:div>
        <w:div w:id="1390566712">
          <w:marLeft w:val="0"/>
          <w:marRight w:val="0"/>
          <w:marTop w:val="0"/>
          <w:marBottom w:val="0"/>
          <w:divBdr>
            <w:top w:val="none" w:sz="0" w:space="0" w:color="auto"/>
            <w:left w:val="none" w:sz="0" w:space="0" w:color="auto"/>
            <w:bottom w:val="none" w:sz="0" w:space="0" w:color="auto"/>
            <w:right w:val="none" w:sz="0" w:space="0" w:color="auto"/>
          </w:divBdr>
          <w:divsChild>
            <w:div w:id="1746998135">
              <w:marLeft w:val="0"/>
              <w:marRight w:val="0"/>
              <w:marTop w:val="0"/>
              <w:marBottom w:val="0"/>
              <w:divBdr>
                <w:top w:val="none" w:sz="0" w:space="0" w:color="auto"/>
                <w:left w:val="none" w:sz="0" w:space="0" w:color="auto"/>
                <w:bottom w:val="none" w:sz="0" w:space="0" w:color="auto"/>
                <w:right w:val="none" w:sz="0" w:space="0" w:color="auto"/>
              </w:divBdr>
            </w:div>
          </w:divsChild>
        </w:div>
        <w:div w:id="2056923032">
          <w:marLeft w:val="0"/>
          <w:marRight w:val="0"/>
          <w:marTop w:val="0"/>
          <w:marBottom w:val="0"/>
          <w:divBdr>
            <w:top w:val="none" w:sz="0" w:space="0" w:color="auto"/>
            <w:left w:val="none" w:sz="0" w:space="0" w:color="auto"/>
            <w:bottom w:val="none" w:sz="0" w:space="0" w:color="auto"/>
            <w:right w:val="none" w:sz="0" w:space="0" w:color="auto"/>
          </w:divBdr>
          <w:divsChild>
            <w:div w:id="1559391333">
              <w:marLeft w:val="0"/>
              <w:marRight w:val="0"/>
              <w:marTop w:val="0"/>
              <w:marBottom w:val="0"/>
              <w:divBdr>
                <w:top w:val="none" w:sz="0" w:space="0" w:color="auto"/>
                <w:left w:val="none" w:sz="0" w:space="0" w:color="auto"/>
                <w:bottom w:val="none" w:sz="0" w:space="0" w:color="auto"/>
                <w:right w:val="none" w:sz="0" w:space="0" w:color="auto"/>
              </w:divBdr>
            </w:div>
          </w:divsChild>
        </w:div>
        <w:div w:id="1890677800">
          <w:marLeft w:val="0"/>
          <w:marRight w:val="0"/>
          <w:marTop w:val="0"/>
          <w:marBottom w:val="0"/>
          <w:divBdr>
            <w:top w:val="none" w:sz="0" w:space="0" w:color="auto"/>
            <w:left w:val="none" w:sz="0" w:space="0" w:color="auto"/>
            <w:bottom w:val="none" w:sz="0" w:space="0" w:color="auto"/>
            <w:right w:val="none" w:sz="0" w:space="0" w:color="auto"/>
          </w:divBdr>
          <w:divsChild>
            <w:div w:id="404688383">
              <w:marLeft w:val="0"/>
              <w:marRight w:val="0"/>
              <w:marTop w:val="0"/>
              <w:marBottom w:val="0"/>
              <w:divBdr>
                <w:top w:val="none" w:sz="0" w:space="0" w:color="auto"/>
                <w:left w:val="none" w:sz="0" w:space="0" w:color="auto"/>
                <w:bottom w:val="none" w:sz="0" w:space="0" w:color="auto"/>
                <w:right w:val="none" w:sz="0" w:space="0" w:color="auto"/>
              </w:divBdr>
            </w:div>
          </w:divsChild>
        </w:div>
        <w:div w:id="2097944973">
          <w:marLeft w:val="0"/>
          <w:marRight w:val="0"/>
          <w:marTop w:val="0"/>
          <w:marBottom w:val="0"/>
          <w:divBdr>
            <w:top w:val="none" w:sz="0" w:space="0" w:color="auto"/>
            <w:left w:val="none" w:sz="0" w:space="0" w:color="auto"/>
            <w:bottom w:val="none" w:sz="0" w:space="0" w:color="auto"/>
            <w:right w:val="none" w:sz="0" w:space="0" w:color="auto"/>
          </w:divBdr>
          <w:divsChild>
            <w:div w:id="1545217510">
              <w:marLeft w:val="0"/>
              <w:marRight w:val="0"/>
              <w:marTop w:val="0"/>
              <w:marBottom w:val="0"/>
              <w:divBdr>
                <w:top w:val="none" w:sz="0" w:space="0" w:color="auto"/>
                <w:left w:val="none" w:sz="0" w:space="0" w:color="auto"/>
                <w:bottom w:val="none" w:sz="0" w:space="0" w:color="auto"/>
                <w:right w:val="none" w:sz="0" w:space="0" w:color="auto"/>
              </w:divBdr>
            </w:div>
          </w:divsChild>
        </w:div>
        <w:div w:id="803694983">
          <w:marLeft w:val="0"/>
          <w:marRight w:val="0"/>
          <w:marTop w:val="0"/>
          <w:marBottom w:val="0"/>
          <w:divBdr>
            <w:top w:val="none" w:sz="0" w:space="0" w:color="auto"/>
            <w:left w:val="none" w:sz="0" w:space="0" w:color="auto"/>
            <w:bottom w:val="none" w:sz="0" w:space="0" w:color="auto"/>
            <w:right w:val="none" w:sz="0" w:space="0" w:color="auto"/>
          </w:divBdr>
          <w:divsChild>
            <w:div w:id="973103552">
              <w:marLeft w:val="0"/>
              <w:marRight w:val="0"/>
              <w:marTop w:val="0"/>
              <w:marBottom w:val="0"/>
              <w:divBdr>
                <w:top w:val="none" w:sz="0" w:space="0" w:color="auto"/>
                <w:left w:val="none" w:sz="0" w:space="0" w:color="auto"/>
                <w:bottom w:val="none" w:sz="0" w:space="0" w:color="auto"/>
                <w:right w:val="none" w:sz="0" w:space="0" w:color="auto"/>
              </w:divBdr>
            </w:div>
          </w:divsChild>
        </w:div>
        <w:div w:id="996107749">
          <w:marLeft w:val="0"/>
          <w:marRight w:val="0"/>
          <w:marTop w:val="0"/>
          <w:marBottom w:val="0"/>
          <w:divBdr>
            <w:top w:val="none" w:sz="0" w:space="0" w:color="auto"/>
            <w:left w:val="none" w:sz="0" w:space="0" w:color="auto"/>
            <w:bottom w:val="none" w:sz="0" w:space="0" w:color="auto"/>
            <w:right w:val="none" w:sz="0" w:space="0" w:color="auto"/>
          </w:divBdr>
          <w:divsChild>
            <w:div w:id="252781352">
              <w:marLeft w:val="0"/>
              <w:marRight w:val="0"/>
              <w:marTop w:val="0"/>
              <w:marBottom w:val="0"/>
              <w:divBdr>
                <w:top w:val="none" w:sz="0" w:space="0" w:color="auto"/>
                <w:left w:val="none" w:sz="0" w:space="0" w:color="auto"/>
                <w:bottom w:val="none" w:sz="0" w:space="0" w:color="auto"/>
                <w:right w:val="none" w:sz="0" w:space="0" w:color="auto"/>
              </w:divBdr>
            </w:div>
          </w:divsChild>
        </w:div>
        <w:div w:id="1314872349">
          <w:marLeft w:val="0"/>
          <w:marRight w:val="0"/>
          <w:marTop w:val="0"/>
          <w:marBottom w:val="0"/>
          <w:divBdr>
            <w:top w:val="none" w:sz="0" w:space="0" w:color="auto"/>
            <w:left w:val="none" w:sz="0" w:space="0" w:color="auto"/>
            <w:bottom w:val="none" w:sz="0" w:space="0" w:color="auto"/>
            <w:right w:val="none" w:sz="0" w:space="0" w:color="auto"/>
          </w:divBdr>
          <w:divsChild>
            <w:div w:id="720859286">
              <w:marLeft w:val="0"/>
              <w:marRight w:val="0"/>
              <w:marTop w:val="0"/>
              <w:marBottom w:val="0"/>
              <w:divBdr>
                <w:top w:val="none" w:sz="0" w:space="0" w:color="auto"/>
                <w:left w:val="none" w:sz="0" w:space="0" w:color="auto"/>
                <w:bottom w:val="none" w:sz="0" w:space="0" w:color="auto"/>
                <w:right w:val="none" w:sz="0" w:space="0" w:color="auto"/>
              </w:divBdr>
            </w:div>
          </w:divsChild>
        </w:div>
        <w:div w:id="634065161">
          <w:marLeft w:val="0"/>
          <w:marRight w:val="0"/>
          <w:marTop w:val="0"/>
          <w:marBottom w:val="0"/>
          <w:divBdr>
            <w:top w:val="none" w:sz="0" w:space="0" w:color="auto"/>
            <w:left w:val="none" w:sz="0" w:space="0" w:color="auto"/>
            <w:bottom w:val="none" w:sz="0" w:space="0" w:color="auto"/>
            <w:right w:val="none" w:sz="0" w:space="0" w:color="auto"/>
          </w:divBdr>
          <w:divsChild>
            <w:div w:id="1776945444">
              <w:marLeft w:val="0"/>
              <w:marRight w:val="0"/>
              <w:marTop w:val="0"/>
              <w:marBottom w:val="0"/>
              <w:divBdr>
                <w:top w:val="none" w:sz="0" w:space="0" w:color="auto"/>
                <w:left w:val="none" w:sz="0" w:space="0" w:color="auto"/>
                <w:bottom w:val="none" w:sz="0" w:space="0" w:color="auto"/>
                <w:right w:val="none" w:sz="0" w:space="0" w:color="auto"/>
              </w:divBdr>
            </w:div>
          </w:divsChild>
        </w:div>
        <w:div w:id="1717461461">
          <w:marLeft w:val="0"/>
          <w:marRight w:val="0"/>
          <w:marTop w:val="0"/>
          <w:marBottom w:val="0"/>
          <w:divBdr>
            <w:top w:val="none" w:sz="0" w:space="0" w:color="auto"/>
            <w:left w:val="none" w:sz="0" w:space="0" w:color="auto"/>
            <w:bottom w:val="none" w:sz="0" w:space="0" w:color="auto"/>
            <w:right w:val="none" w:sz="0" w:space="0" w:color="auto"/>
          </w:divBdr>
          <w:divsChild>
            <w:div w:id="421803208">
              <w:marLeft w:val="0"/>
              <w:marRight w:val="0"/>
              <w:marTop w:val="0"/>
              <w:marBottom w:val="0"/>
              <w:divBdr>
                <w:top w:val="none" w:sz="0" w:space="0" w:color="auto"/>
                <w:left w:val="none" w:sz="0" w:space="0" w:color="auto"/>
                <w:bottom w:val="none" w:sz="0" w:space="0" w:color="auto"/>
                <w:right w:val="none" w:sz="0" w:space="0" w:color="auto"/>
              </w:divBdr>
            </w:div>
          </w:divsChild>
        </w:div>
        <w:div w:id="1374227672">
          <w:marLeft w:val="0"/>
          <w:marRight w:val="0"/>
          <w:marTop w:val="0"/>
          <w:marBottom w:val="0"/>
          <w:divBdr>
            <w:top w:val="none" w:sz="0" w:space="0" w:color="auto"/>
            <w:left w:val="none" w:sz="0" w:space="0" w:color="auto"/>
            <w:bottom w:val="none" w:sz="0" w:space="0" w:color="auto"/>
            <w:right w:val="none" w:sz="0" w:space="0" w:color="auto"/>
          </w:divBdr>
          <w:divsChild>
            <w:div w:id="1532105975">
              <w:marLeft w:val="0"/>
              <w:marRight w:val="0"/>
              <w:marTop w:val="0"/>
              <w:marBottom w:val="0"/>
              <w:divBdr>
                <w:top w:val="none" w:sz="0" w:space="0" w:color="auto"/>
                <w:left w:val="none" w:sz="0" w:space="0" w:color="auto"/>
                <w:bottom w:val="none" w:sz="0" w:space="0" w:color="auto"/>
                <w:right w:val="none" w:sz="0" w:space="0" w:color="auto"/>
              </w:divBdr>
            </w:div>
          </w:divsChild>
        </w:div>
        <w:div w:id="919097905">
          <w:marLeft w:val="0"/>
          <w:marRight w:val="0"/>
          <w:marTop w:val="0"/>
          <w:marBottom w:val="0"/>
          <w:divBdr>
            <w:top w:val="none" w:sz="0" w:space="0" w:color="auto"/>
            <w:left w:val="none" w:sz="0" w:space="0" w:color="auto"/>
            <w:bottom w:val="none" w:sz="0" w:space="0" w:color="auto"/>
            <w:right w:val="none" w:sz="0" w:space="0" w:color="auto"/>
          </w:divBdr>
          <w:divsChild>
            <w:div w:id="1039091992">
              <w:marLeft w:val="0"/>
              <w:marRight w:val="0"/>
              <w:marTop w:val="0"/>
              <w:marBottom w:val="0"/>
              <w:divBdr>
                <w:top w:val="none" w:sz="0" w:space="0" w:color="auto"/>
                <w:left w:val="none" w:sz="0" w:space="0" w:color="auto"/>
                <w:bottom w:val="none" w:sz="0" w:space="0" w:color="auto"/>
                <w:right w:val="none" w:sz="0" w:space="0" w:color="auto"/>
              </w:divBdr>
            </w:div>
          </w:divsChild>
        </w:div>
        <w:div w:id="232858603">
          <w:marLeft w:val="0"/>
          <w:marRight w:val="0"/>
          <w:marTop w:val="0"/>
          <w:marBottom w:val="0"/>
          <w:divBdr>
            <w:top w:val="none" w:sz="0" w:space="0" w:color="auto"/>
            <w:left w:val="none" w:sz="0" w:space="0" w:color="auto"/>
            <w:bottom w:val="none" w:sz="0" w:space="0" w:color="auto"/>
            <w:right w:val="none" w:sz="0" w:space="0" w:color="auto"/>
          </w:divBdr>
          <w:divsChild>
            <w:div w:id="1379937570">
              <w:marLeft w:val="0"/>
              <w:marRight w:val="0"/>
              <w:marTop w:val="0"/>
              <w:marBottom w:val="0"/>
              <w:divBdr>
                <w:top w:val="none" w:sz="0" w:space="0" w:color="auto"/>
                <w:left w:val="none" w:sz="0" w:space="0" w:color="auto"/>
                <w:bottom w:val="none" w:sz="0" w:space="0" w:color="auto"/>
                <w:right w:val="none" w:sz="0" w:space="0" w:color="auto"/>
              </w:divBdr>
            </w:div>
          </w:divsChild>
        </w:div>
        <w:div w:id="1280264194">
          <w:marLeft w:val="0"/>
          <w:marRight w:val="0"/>
          <w:marTop w:val="0"/>
          <w:marBottom w:val="0"/>
          <w:divBdr>
            <w:top w:val="none" w:sz="0" w:space="0" w:color="auto"/>
            <w:left w:val="none" w:sz="0" w:space="0" w:color="auto"/>
            <w:bottom w:val="none" w:sz="0" w:space="0" w:color="auto"/>
            <w:right w:val="none" w:sz="0" w:space="0" w:color="auto"/>
          </w:divBdr>
          <w:divsChild>
            <w:div w:id="1968316690">
              <w:marLeft w:val="0"/>
              <w:marRight w:val="0"/>
              <w:marTop w:val="0"/>
              <w:marBottom w:val="0"/>
              <w:divBdr>
                <w:top w:val="none" w:sz="0" w:space="0" w:color="auto"/>
                <w:left w:val="none" w:sz="0" w:space="0" w:color="auto"/>
                <w:bottom w:val="none" w:sz="0" w:space="0" w:color="auto"/>
                <w:right w:val="none" w:sz="0" w:space="0" w:color="auto"/>
              </w:divBdr>
            </w:div>
          </w:divsChild>
        </w:div>
        <w:div w:id="918440362">
          <w:marLeft w:val="0"/>
          <w:marRight w:val="0"/>
          <w:marTop w:val="0"/>
          <w:marBottom w:val="0"/>
          <w:divBdr>
            <w:top w:val="none" w:sz="0" w:space="0" w:color="auto"/>
            <w:left w:val="none" w:sz="0" w:space="0" w:color="auto"/>
            <w:bottom w:val="none" w:sz="0" w:space="0" w:color="auto"/>
            <w:right w:val="none" w:sz="0" w:space="0" w:color="auto"/>
          </w:divBdr>
          <w:divsChild>
            <w:div w:id="460196659">
              <w:marLeft w:val="0"/>
              <w:marRight w:val="0"/>
              <w:marTop w:val="0"/>
              <w:marBottom w:val="0"/>
              <w:divBdr>
                <w:top w:val="none" w:sz="0" w:space="0" w:color="auto"/>
                <w:left w:val="none" w:sz="0" w:space="0" w:color="auto"/>
                <w:bottom w:val="none" w:sz="0" w:space="0" w:color="auto"/>
                <w:right w:val="none" w:sz="0" w:space="0" w:color="auto"/>
              </w:divBdr>
            </w:div>
          </w:divsChild>
        </w:div>
        <w:div w:id="1480925650">
          <w:marLeft w:val="0"/>
          <w:marRight w:val="0"/>
          <w:marTop w:val="0"/>
          <w:marBottom w:val="0"/>
          <w:divBdr>
            <w:top w:val="none" w:sz="0" w:space="0" w:color="auto"/>
            <w:left w:val="none" w:sz="0" w:space="0" w:color="auto"/>
            <w:bottom w:val="none" w:sz="0" w:space="0" w:color="auto"/>
            <w:right w:val="none" w:sz="0" w:space="0" w:color="auto"/>
          </w:divBdr>
          <w:divsChild>
            <w:div w:id="528301509">
              <w:marLeft w:val="0"/>
              <w:marRight w:val="0"/>
              <w:marTop w:val="0"/>
              <w:marBottom w:val="0"/>
              <w:divBdr>
                <w:top w:val="none" w:sz="0" w:space="0" w:color="auto"/>
                <w:left w:val="none" w:sz="0" w:space="0" w:color="auto"/>
                <w:bottom w:val="none" w:sz="0" w:space="0" w:color="auto"/>
                <w:right w:val="none" w:sz="0" w:space="0" w:color="auto"/>
              </w:divBdr>
            </w:div>
          </w:divsChild>
        </w:div>
        <w:div w:id="674303750">
          <w:marLeft w:val="0"/>
          <w:marRight w:val="0"/>
          <w:marTop w:val="0"/>
          <w:marBottom w:val="0"/>
          <w:divBdr>
            <w:top w:val="none" w:sz="0" w:space="0" w:color="auto"/>
            <w:left w:val="none" w:sz="0" w:space="0" w:color="auto"/>
            <w:bottom w:val="none" w:sz="0" w:space="0" w:color="auto"/>
            <w:right w:val="none" w:sz="0" w:space="0" w:color="auto"/>
          </w:divBdr>
          <w:divsChild>
            <w:div w:id="47807608">
              <w:marLeft w:val="0"/>
              <w:marRight w:val="0"/>
              <w:marTop w:val="0"/>
              <w:marBottom w:val="0"/>
              <w:divBdr>
                <w:top w:val="none" w:sz="0" w:space="0" w:color="auto"/>
                <w:left w:val="none" w:sz="0" w:space="0" w:color="auto"/>
                <w:bottom w:val="none" w:sz="0" w:space="0" w:color="auto"/>
                <w:right w:val="none" w:sz="0" w:space="0" w:color="auto"/>
              </w:divBdr>
            </w:div>
          </w:divsChild>
        </w:div>
        <w:div w:id="1549415517">
          <w:marLeft w:val="0"/>
          <w:marRight w:val="0"/>
          <w:marTop w:val="0"/>
          <w:marBottom w:val="0"/>
          <w:divBdr>
            <w:top w:val="none" w:sz="0" w:space="0" w:color="auto"/>
            <w:left w:val="none" w:sz="0" w:space="0" w:color="auto"/>
            <w:bottom w:val="none" w:sz="0" w:space="0" w:color="auto"/>
            <w:right w:val="none" w:sz="0" w:space="0" w:color="auto"/>
          </w:divBdr>
          <w:divsChild>
            <w:div w:id="1391273325">
              <w:marLeft w:val="0"/>
              <w:marRight w:val="0"/>
              <w:marTop w:val="0"/>
              <w:marBottom w:val="0"/>
              <w:divBdr>
                <w:top w:val="none" w:sz="0" w:space="0" w:color="auto"/>
                <w:left w:val="none" w:sz="0" w:space="0" w:color="auto"/>
                <w:bottom w:val="none" w:sz="0" w:space="0" w:color="auto"/>
                <w:right w:val="none" w:sz="0" w:space="0" w:color="auto"/>
              </w:divBdr>
            </w:div>
          </w:divsChild>
        </w:div>
        <w:div w:id="239676703">
          <w:marLeft w:val="0"/>
          <w:marRight w:val="0"/>
          <w:marTop w:val="0"/>
          <w:marBottom w:val="0"/>
          <w:divBdr>
            <w:top w:val="none" w:sz="0" w:space="0" w:color="auto"/>
            <w:left w:val="none" w:sz="0" w:space="0" w:color="auto"/>
            <w:bottom w:val="none" w:sz="0" w:space="0" w:color="auto"/>
            <w:right w:val="none" w:sz="0" w:space="0" w:color="auto"/>
          </w:divBdr>
          <w:divsChild>
            <w:div w:id="1698698602">
              <w:marLeft w:val="0"/>
              <w:marRight w:val="0"/>
              <w:marTop w:val="0"/>
              <w:marBottom w:val="0"/>
              <w:divBdr>
                <w:top w:val="none" w:sz="0" w:space="0" w:color="auto"/>
                <w:left w:val="none" w:sz="0" w:space="0" w:color="auto"/>
                <w:bottom w:val="none" w:sz="0" w:space="0" w:color="auto"/>
                <w:right w:val="none" w:sz="0" w:space="0" w:color="auto"/>
              </w:divBdr>
            </w:div>
          </w:divsChild>
        </w:div>
        <w:div w:id="316109572">
          <w:marLeft w:val="0"/>
          <w:marRight w:val="0"/>
          <w:marTop w:val="0"/>
          <w:marBottom w:val="0"/>
          <w:divBdr>
            <w:top w:val="none" w:sz="0" w:space="0" w:color="auto"/>
            <w:left w:val="none" w:sz="0" w:space="0" w:color="auto"/>
            <w:bottom w:val="none" w:sz="0" w:space="0" w:color="auto"/>
            <w:right w:val="none" w:sz="0" w:space="0" w:color="auto"/>
          </w:divBdr>
          <w:divsChild>
            <w:div w:id="401947806">
              <w:marLeft w:val="0"/>
              <w:marRight w:val="0"/>
              <w:marTop w:val="0"/>
              <w:marBottom w:val="0"/>
              <w:divBdr>
                <w:top w:val="none" w:sz="0" w:space="0" w:color="auto"/>
                <w:left w:val="none" w:sz="0" w:space="0" w:color="auto"/>
                <w:bottom w:val="none" w:sz="0" w:space="0" w:color="auto"/>
                <w:right w:val="none" w:sz="0" w:space="0" w:color="auto"/>
              </w:divBdr>
            </w:div>
          </w:divsChild>
        </w:div>
        <w:div w:id="854806317">
          <w:marLeft w:val="0"/>
          <w:marRight w:val="0"/>
          <w:marTop w:val="0"/>
          <w:marBottom w:val="0"/>
          <w:divBdr>
            <w:top w:val="none" w:sz="0" w:space="0" w:color="auto"/>
            <w:left w:val="none" w:sz="0" w:space="0" w:color="auto"/>
            <w:bottom w:val="none" w:sz="0" w:space="0" w:color="auto"/>
            <w:right w:val="none" w:sz="0" w:space="0" w:color="auto"/>
          </w:divBdr>
          <w:divsChild>
            <w:div w:id="319968884">
              <w:marLeft w:val="0"/>
              <w:marRight w:val="0"/>
              <w:marTop w:val="0"/>
              <w:marBottom w:val="0"/>
              <w:divBdr>
                <w:top w:val="none" w:sz="0" w:space="0" w:color="auto"/>
                <w:left w:val="none" w:sz="0" w:space="0" w:color="auto"/>
                <w:bottom w:val="none" w:sz="0" w:space="0" w:color="auto"/>
                <w:right w:val="none" w:sz="0" w:space="0" w:color="auto"/>
              </w:divBdr>
            </w:div>
          </w:divsChild>
        </w:div>
        <w:div w:id="1154107087">
          <w:marLeft w:val="0"/>
          <w:marRight w:val="0"/>
          <w:marTop w:val="0"/>
          <w:marBottom w:val="0"/>
          <w:divBdr>
            <w:top w:val="none" w:sz="0" w:space="0" w:color="auto"/>
            <w:left w:val="none" w:sz="0" w:space="0" w:color="auto"/>
            <w:bottom w:val="none" w:sz="0" w:space="0" w:color="auto"/>
            <w:right w:val="none" w:sz="0" w:space="0" w:color="auto"/>
          </w:divBdr>
          <w:divsChild>
            <w:div w:id="307826864">
              <w:marLeft w:val="0"/>
              <w:marRight w:val="0"/>
              <w:marTop w:val="0"/>
              <w:marBottom w:val="0"/>
              <w:divBdr>
                <w:top w:val="none" w:sz="0" w:space="0" w:color="auto"/>
                <w:left w:val="none" w:sz="0" w:space="0" w:color="auto"/>
                <w:bottom w:val="none" w:sz="0" w:space="0" w:color="auto"/>
                <w:right w:val="none" w:sz="0" w:space="0" w:color="auto"/>
              </w:divBdr>
            </w:div>
          </w:divsChild>
        </w:div>
        <w:div w:id="1953440466">
          <w:marLeft w:val="0"/>
          <w:marRight w:val="0"/>
          <w:marTop w:val="0"/>
          <w:marBottom w:val="0"/>
          <w:divBdr>
            <w:top w:val="none" w:sz="0" w:space="0" w:color="auto"/>
            <w:left w:val="none" w:sz="0" w:space="0" w:color="auto"/>
            <w:bottom w:val="none" w:sz="0" w:space="0" w:color="auto"/>
            <w:right w:val="none" w:sz="0" w:space="0" w:color="auto"/>
          </w:divBdr>
          <w:divsChild>
            <w:div w:id="320160489">
              <w:marLeft w:val="0"/>
              <w:marRight w:val="0"/>
              <w:marTop w:val="0"/>
              <w:marBottom w:val="0"/>
              <w:divBdr>
                <w:top w:val="none" w:sz="0" w:space="0" w:color="auto"/>
                <w:left w:val="none" w:sz="0" w:space="0" w:color="auto"/>
                <w:bottom w:val="none" w:sz="0" w:space="0" w:color="auto"/>
                <w:right w:val="none" w:sz="0" w:space="0" w:color="auto"/>
              </w:divBdr>
            </w:div>
          </w:divsChild>
        </w:div>
        <w:div w:id="319968836">
          <w:marLeft w:val="0"/>
          <w:marRight w:val="0"/>
          <w:marTop w:val="0"/>
          <w:marBottom w:val="0"/>
          <w:divBdr>
            <w:top w:val="none" w:sz="0" w:space="0" w:color="auto"/>
            <w:left w:val="none" w:sz="0" w:space="0" w:color="auto"/>
            <w:bottom w:val="none" w:sz="0" w:space="0" w:color="auto"/>
            <w:right w:val="none" w:sz="0" w:space="0" w:color="auto"/>
          </w:divBdr>
          <w:divsChild>
            <w:div w:id="1730103979">
              <w:marLeft w:val="0"/>
              <w:marRight w:val="0"/>
              <w:marTop w:val="0"/>
              <w:marBottom w:val="0"/>
              <w:divBdr>
                <w:top w:val="none" w:sz="0" w:space="0" w:color="auto"/>
                <w:left w:val="none" w:sz="0" w:space="0" w:color="auto"/>
                <w:bottom w:val="none" w:sz="0" w:space="0" w:color="auto"/>
                <w:right w:val="none" w:sz="0" w:space="0" w:color="auto"/>
              </w:divBdr>
            </w:div>
          </w:divsChild>
        </w:div>
        <w:div w:id="753357127">
          <w:marLeft w:val="0"/>
          <w:marRight w:val="0"/>
          <w:marTop w:val="0"/>
          <w:marBottom w:val="0"/>
          <w:divBdr>
            <w:top w:val="none" w:sz="0" w:space="0" w:color="auto"/>
            <w:left w:val="none" w:sz="0" w:space="0" w:color="auto"/>
            <w:bottom w:val="none" w:sz="0" w:space="0" w:color="auto"/>
            <w:right w:val="none" w:sz="0" w:space="0" w:color="auto"/>
          </w:divBdr>
          <w:divsChild>
            <w:div w:id="177550211">
              <w:marLeft w:val="0"/>
              <w:marRight w:val="0"/>
              <w:marTop w:val="0"/>
              <w:marBottom w:val="0"/>
              <w:divBdr>
                <w:top w:val="none" w:sz="0" w:space="0" w:color="auto"/>
                <w:left w:val="none" w:sz="0" w:space="0" w:color="auto"/>
                <w:bottom w:val="none" w:sz="0" w:space="0" w:color="auto"/>
                <w:right w:val="none" w:sz="0" w:space="0" w:color="auto"/>
              </w:divBdr>
            </w:div>
          </w:divsChild>
        </w:div>
        <w:div w:id="1134786726">
          <w:marLeft w:val="0"/>
          <w:marRight w:val="0"/>
          <w:marTop w:val="0"/>
          <w:marBottom w:val="0"/>
          <w:divBdr>
            <w:top w:val="none" w:sz="0" w:space="0" w:color="auto"/>
            <w:left w:val="none" w:sz="0" w:space="0" w:color="auto"/>
            <w:bottom w:val="none" w:sz="0" w:space="0" w:color="auto"/>
            <w:right w:val="none" w:sz="0" w:space="0" w:color="auto"/>
          </w:divBdr>
          <w:divsChild>
            <w:div w:id="965895217">
              <w:marLeft w:val="0"/>
              <w:marRight w:val="0"/>
              <w:marTop w:val="0"/>
              <w:marBottom w:val="0"/>
              <w:divBdr>
                <w:top w:val="none" w:sz="0" w:space="0" w:color="auto"/>
                <w:left w:val="none" w:sz="0" w:space="0" w:color="auto"/>
                <w:bottom w:val="none" w:sz="0" w:space="0" w:color="auto"/>
                <w:right w:val="none" w:sz="0" w:space="0" w:color="auto"/>
              </w:divBdr>
            </w:div>
          </w:divsChild>
        </w:div>
        <w:div w:id="591864576">
          <w:marLeft w:val="0"/>
          <w:marRight w:val="0"/>
          <w:marTop w:val="0"/>
          <w:marBottom w:val="0"/>
          <w:divBdr>
            <w:top w:val="none" w:sz="0" w:space="0" w:color="auto"/>
            <w:left w:val="none" w:sz="0" w:space="0" w:color="auto"/>
            <w:bottom w:val="none" w:sz="0" w:space="0" w:color="auto"/>
            <w:right w:val="none" w:sz="0" w:space="0" w:color="auto"/>
          </w:divBdr>
          <w:divsChild>
            <w:div w:id="623997921">
              <w:marLeft w:val="0"/>
              <w:marRight w:val="0"/>
              <w:marTop w:val="0"/>
              <w:marBottom w:val="0"/>
              <w:divBdr>
                <w:top w:val="none" w:sz="0" w:space="0" w:color="auto"/>
                <w:left w:val="none" w:sz="0" w:space="0" w:color="auto"/>
                <w:bottom w:val="none" w:sz="0" w:space="0" w:color="auto"/>
                <w:right w:val="none" w:sz="0" w:space="0" w:color="auto"/>
              </w:divBdr>
            </w:div>
          </w:divsChild>
        </w:div>
        <w:div w:id="313023611">
          <w:marLeft w:val="0"/>
          <w:marRight w:val="0"/>
          <w:marTop w:val="0"/>
          <w:marBottom w:val="0"/>
          <w:divBdr>
            <w:top w:val="none" w:sz="0" w:space="0" w:color="auto"/>
            <w:left w:val="none" w:sz="0" w:space="0" w:color="auto"/>
            <w:bottom w:val="none" w:sz="0" w:space="0" w:color="auto"/>
            <w:right w:val="none" w:sz="0" w:space="0" w:color="auto"/>
          </w:divBdr>
          <w:divsChild>
            <w:div w:id="1063530973">
              <w:marLeft w:val="0"/>
              <w:marRight w:val="0"/>
              <w:marTop w:val="0"/>
              <w:marBottom w:val="0"/>
              <w:divBdr>
                <w:top w:val="none" w:sz="0" w:space="0" w:color="auto"/>
                <w:left w:val="none" w:sz="0" w:space="0" w:color="auto"/>
                <w:bottom w:val="none" w:sz="0" w:space="0" w:color="auto"/>
                <w:right w:val="none" w:sz="0" w:space="0" w:color="auto"/>
              </w:divBdr>
            </w:div>
          </w:divsChild>
        </w:div>
        <w:div w:id="595334719">
          <w:marLeft w:val="0"/>
          <w:marRight w:val="0"/>
          <w:marTop w:val="0"/>
          <w:marBottom w:val="0"/>
          <w:divBdr>
            <w:top w:val="none" w:sz="0" w:space="0" w:color="auto"/>
            <w:left w:val="none" w:sz="0" w:space="0" w:color="auto"/>
            <w:bottom w:val="none" w:sz="0" w:space="0" w:color="auto"/>
            <w:right w:val="none" w:sz="0" w:space="0" w:color="auto"/>
          </w:divBdr>
          <w:divsChild>
            <w:div w:id="2123723555">
              <w:marLeft w:val="0"/>
              <w:marRight w:val="0"/>
              <w:marTop w:val="0"/>
              <w:marBottom w:val="0"/>
              <w:divBdr>
                <w:top w:val="none" w:sz="0" w:space="0" w:color="auto"/>
                <w:left w:val="none" w:sz="0" w:space="0" w:color="auto"/>
                <w:bottom w:val="none" w:sz="0" w:space="0" w:color="auto"/>
                <w:right w:val="none" w:sz="0" w:space="0" w:color="auto"/>
              </w:divBdr>
            </w:div>
          </w:divsChild>
        </w:div>
        <w:div w:id="1146897101">
          <w:marLeft w:val="0"/>
          <w:marRight w:val="0"/>
          <w:marTop w:val="0"/>
          <w:marBottom w:val="0"/>
          <w:divBdr>
            <w:top w:val="none" w:sz="0" w:space="0" w:color="auto"/>
            <w:left w:val="none" w:sz="0" w:space="0" w:color="auto"/>
            <w:bottom w:val="none" w:sz="0" w:space="0" w:color="auto"/>
            <w:right w:val="none" w:sz="0" w:space="0" w:color="auto"/>
          </w:divBdr>
          <w:divsChild>
            <w:div w:id="1959680345">
              <w:marLeft w:val="0"/>
              <w:marRight w:val="0"/>
              <w:marTop w:val="0"/>
              <w:marBottom w:val="0"/>
              <w:divBdr>
                <w:top w:val="none" w:sz="0" w:space="0" w:color="auto"/>
                <w:left w:val="none" w:sz="0" w:space="0" w:color="auto"/>
                <w:bottom w:val="none" w:sz="0" w:space="0" w:color="auto"/>
                <w:right w:val="none" w:sz="0" w:space="0" w:color="auto"/>
              </w:divBdr>
            </w:div>
          </w:divsChild>
        </w:div>
        <w:div w:id="1598170430">
          <w:marLeft w:val="0"/>
          <w:marRight w:val="0"/>
          <w:marTop w:val="0"/>
          <w:marBottom w:val="0"/>
          <w:divBdr>
            <w:top w:val="none" w:sz="0" w:space="0" w:color="auto"/>
            <w:left w:val="none" w:sz="0" w:space="0" w:color="auto"/>
            <w:bottom w:val="none" w:sz="0" w:space="0" w:color="auto"/>
            <w:right w:val="none" w:sz="0" w:space="0" w:color="auto"/>
          </w:divBdr>
          <w:divsChild>
            <w:div w:id="1155218712">
              <w:marLeft w:val="0"/>
              <w:marRight w:val="0"/>
              <w:marTop w:val="0"/>
              <w:marBottom w:val="0"/>
              <w:divBdr>
                <w:top w:val="none" w:sz="0" w:space="0" w:color="auto"/>
                <w:left w:val="none" w:sz="0" w:space="0" w:color="auto"/>
                <w:bottom w:val="none" w:sz="0" w:space="0" w:color="auto"/>
                <w:right w:val="none" w:sz="0" w:space="0" w:color="auto"/>
              </w:divBdr>
            </w:div>
          </w:divsChild>
        </w:div>
        <w:div w:id="1672561161">
          <w:marLeft w:val="0"/>
          <w:marRight w:val="0"/>
          <w:marTop w:val="0"/>
          <w:marBottom w:val="0"/>
          <w:divBdr>
            <w:top w:val="none" w:sz="0" w:space="0" w:color="auto"/>
            <w:left w:val="none" w:sz="0" w:space="0" w:color="auto"/>
            <w:bottom w:val="none" w:sz="0" w:space="0" w:color="auto"/>
            <w:right w:val="none" w:sz="0" w:space="0" w:color="auto"/>
          </w:divBdr>
          <w:divsChild>
            <w:div w:id="1497182658">
              <w:marLeft w:val="0"/>
              <w:marRight w:val="0"/>
              <w:marTop w:val="0"/>
              <w:marBottom w:val="0"/>
              <w:divBdr>
                <w:top w:val="none" w:sz="0" w:space="0" w:color="auto"/>
                <w:left w:val="none" w:sz="0" w:space="0" w:color="auto"/>
                <w:bottom w:val="none" w:sz="0" w:space="0" w:color="auto"/>
                <w:right w:val="none" w:sz="0" w:space="0" w:color="auto"/>
              </w:divBdr>
            </w:div>
          </w:divsChild>
        </w:div>
        <w:div w:id="858591442">
          <w:marLeft w:val="0"/>
          <w:marRight w:val="0"/>
          <w:marTop w:val="0"/>
          <w:marBottom w:val="0"/>
          <w:divBdr>
            <w:top w:val="none" w:sz="0" w:space="0" w:color="auto"/>
            <w:left w:val="none" w:sz="0" w:space="0" w:color="auto"/>
            <w:bottom w:val="none" w:sz="0" w:space="0" w:color="auto"/>
            <w:right w:val="none" w:sz="0" w:space="0" w:color="auto"/>
          </w:divBdr>
          <w:divsChild>
            <w:div w:id="1790393229">
              <w:marLeft w:val="0"/>
              <w:marRight w:val="0"/>
              <w:marTop w:val="0"/>
              <w:marBottom w:val="0"/>
              <w:divBdr>
                <w:top w:val="none" w:sz="0" w:space="0" w:color="auto"/>
                <w:left w:val="none" w:sz="0" w:space="0" w:color="auto"/>
                <w:bottom w:val="none" w:sz="0" w:space="0" w:color="auto"/>
                <w:right w:val="none" w:sz="0" w:space="0" w:color="auto"/>
              </w:divBdr>
            </w:div>
          </w:divsChild>
        </w:div>
        <w:div w:id="1286885320">
          <w:marLeft w:val="0"/>
          <w:marRight w:val="0"/>
          <w:marTop w:val="0"/>
          <w:marBottom w:val="0"/>
          <w:divBdr>
            <w:top w:val="none" w:sz="0" w:space="0" w:color="auto"/>
            <w:left w:val="none" w:sz="0" w:space="0" w:color="auto"/>
            <w:bottom w:val="none" w:sz="0" w:space="0" w:color="auto"/>
            <w:right w:val="none" w:sz="0" w:space="0" w:color="auto"/>
          </w:divBdr>
          <w:divsChild>
            <w:div w:id="1181310020">
              <w:marLeft w:val="0"/>
              <w:marRight w:val="0"/>
              <w:marTop w:val="0"/>
              <w:marBottom w:val="0"/>
              <w:divBdr>
                <w:top w:val="none" w:sz="0" w:space="0" w:color="auto"/>
                <w:left w:val="none" w:sz="0" w:space="0" w:color="auto"/>
                <w:bottom w:val="none" w:sz="0" w:space="0" w:color="auto"/>
                <w:right w:val="none" w:sz="0" w:space="0" w:color="auto"/>
              </w:divBdr>
            </w:div>
          </w:divsChild>
        </w:div>
        <w:div w:id="1287008196">
          <w:marLeft w:val="0"/>
          <w:marRight w:val="0"/>
          <w:marTop w:val="0"/>
          <w:marBottom w:val="0"/>
          <w:divBdr>
            <w:top w:val="none" w:sz="0" w:space="0" w:color="auto"/>
            <w:left w:val="none" w:sz="0" w:space="0" w:color="auto"/>
            <w:bottom w:val="none" w:sz="0" w:space="0" w:color="auto"/>
            <w:right w:val="none" w:sz="0" w:space="0" w:color="auto"/>
          </w:divBdr>
          <w:divsChild>
            <w:div w:id="986710859">
              <w:marLeft w:val="0"/>
              <w:marRight w:val="0"/>
              <w:marTop w:val="0"/>
              <w:marBottom w:val="0"/>
              <w:divBdr>
                <w:top w:val="none" w:sz="0" w:space="0" w:color="auto"/>
                <w:left w:val="none" w:sz="0" w:space="0" w:color="auto"/>
                <w:bottom w:val="none" w:sz="0" w:space="0" w:color="auto"/>
                <w:right w:val="none" w:sz="0" w:space="0" w:color="auto"/>
              </w:divBdr>
            </w:div>
          </w:divsChild>
        </w:div>
        <w:div w:id="773792067">
          <w:marLeft w:val="0"/>
          <w:marRight w:val="0"/>
          <w:marTop w:val="0"/>
          <w:marBottom w:val="0"/>
          <w:divBdr>
            <w:top w:val="none" w:sz="0" w:space="0" w:color="auto"/>
            <w:left w:val="none" w:sz="0" w:space="0" w:color="auto"/>
            <w:bottom w:val="none" w:sz="0" w:space="0" w:color="auto"/>
            <w:right w:val="none" w:sz="0" w:space="0" w:color="auto"/>
          </w:divBdr>
          <w:divsChild>
            <w:div w:id="93015617">
              <w:marLeft w:val="0"/>
              <w:marRight w:val="0"/>
              <w:marTop w:val="0"/>
              <w:marBottom w:val="0"/>
              <w:divBdr>
                <w:top w:val="none" w:sz="0" w:space="0" w:color="auto"/>
                <w:left w:val="none" w:sz="0" w:space="0" w:color="auto"/>
                <w:bottom w:val="none" w:sz="0" w:space="0" w:color="auto"/>
                <w:right w:val="none" w:sz="0" w:space="0" w:color="auto"/>
              </w:divBdr>
            </w:div>
          </w:divsChild>
        </w:div>
        <w:div w:id="1769276767">
          <w:marLeft w:val="0"/>
          <w:marRight w:val="0"/>
          <w:marTop w:val="0"/>
          <w:marBottom w:val="0"/>
          <w:divBdr>
            <w:top w:val="none" w:sz="0" w:space="0" w:color="auto"/>
            <w:left w:val="none" w:sz="0" w:space="0" w:color="auto"/>
            <w:bottom w:val="none" w:sz="0" w:space="0" w:color="auto"/>
            <w:right w:val="none" w:sz="0" w:space="0" w:color="auto"/>
          </w:divBdr>
          <w:divsChild>
            <w:div w:id="717821349">
              <w:marLeft w:val="0"/>
              <w:marRight w:val="0"/>
              <w:marTop w:val="0"/>
              <w:marBottom w:val="0"/>
              <w:divBdr>
                <w:top w:val="none" w:sz="0" w:space="0" w:color="auto"/>
                <w:left w:val="none" w:sz="0" w:space="0" w:color="auto"/>
                <w:bottom w:val="none" w:sz="0" w:space="0" w:color="auto"/>
                <w:right w:val="none" w:sz="0" w:space="0" w:color="auto"/>
              </w:divBdr>
            </w:div>
          </w:divsChild>
        </w:div>
        <w:div w:id="422840622">
          <w:marLeft w:val="0"/>
          <w:marRight w:val="0"/>
          <w:marTop w:val="0"/>
          <w:marBottom w:val="0"/>
          <w:divBdr>
            <w:top w:val="none" w:sz="0" w:space="0" w:color="auto"/>
            <w:left w:val="none" w:sz="0" w:space="0" w:color="auto"/>
            <w:bottom w:val="none" w:sz="0" w:space="0" w:color="auto"/>
            <w:right w:val="none" w:sz="0" w:space="0" w:color="auto"/>
          </w:divBdr>
          <w:divsChild>
            <w:div w:id="500774222">
              <w:marLeft w:val="0"/>
              <w:marRight w:val="0"/>
              <w:marTop w:val="0"/>
              <w:marBottom w:val="0"/>
              <w:divBdr>
                <w:top w:val="none" w:sz="0" w:space="0" w:color="auto"/>
                <w:left w:val="none" w:sz="0" w:space="0" w:color="auto"/>
                <w:bottom w:val="none" w:sz="0" w:space="0" w:color="auto"/>
                <w:right w:val="none" w:sz="0" w:space="0" w:color="auto"/>
              </w:divBdr>
            </w:div>
          </w:divsChild>
        </w:div>
        <w:div w:id="1281959189">
          <w:marLeft w:val="0"/>
          <w:marRight w:val="0"/>
          <w:marTop w:val="0"/>
          <w:marBottom w:val="0"/>
          <w:divBdr>
            <w:top w:val="none" w:sz="0" w:space="0" w:color="auto"/>
            <w:left w:val="none" w:sz="0" w:space="0" w:color="auto"/>
            <w:bottom w:val="none" w:sz="0" w:space="0" w:color="auto"/>
            <w:right w:val="none" w:sz="0" w:space="0" w:color="auto"/>
          </w:divBdr>
          <w:divsChild>
            <w:div w:id="900481227">
              <w:marLeft w:val="0"/>
              <w:marRight w:val="0"/>
              <w:marTop w:val="0"/>
              <w:marBottom w:val="0"/>
              <w:divBdr>
                <w:top w:val="none" w:sz="0" w:space="0" w:color="auto"/>
                <w:left w:val="none" w:sz="0" w:space="0" w:color="auto"/>
                <w:bottom w:val="none" w:sz="0" w:space="0" w:color="auto"/>
                <w:right w:val="none" w:sz="0" w:space="0" w:color="auto"/>
              </w:divBdr>
            </w:div>
          </w:divsChild>
        </w:div>
        <w:div w:id="2111776843">
          <w:marLeft w:val="0"/>
          <w:marRight w:val="0"/>
          <w:marTop w:val="0"/>
          <w:marBottom w:val="0"/>
          <w:divBdr>
            <w:top w:val="none" w:sz="0" w:space="0" w:color="auto"/>
            <w:left w:val="none" w:sz="0" w:space="0" w:color="auto"/>
            <w:bottom w:val="none" w:sz="0" w:space="0" w:color="auto"/>
            <w:right w:val="none" w:sz="0" w:space="0" w:color="auto"/>
          </w:divBdr>
          <w:divsChild>
            <w:div w:id="986740220">
              <w:marLeft w:val="0"/>
              <w:marRight w:val="0"/>
              <w:marTop w:val="0"/>
              <w:marBottom w:val="0"/>
              <w:divBdr>
                <w:top w:val="none" w:sz="0" w:space="0" w:color="auto"/>
                <w:left w:val="none" w:sz="0" w:space="0" w:color="auto"/>
                <w:bottom w:val="none" w:sz="0" w:space="0" w:color="auto"/>
                <w:right w:val="none" w:sz="0" w:space="0" w:color="auto"/>
              </w:divBdr>
            </w:div>
          </w:divsChild>
        </w:div>
        <w:div w:id="290475405">
          <w:marLeft w:val="0"/>
          <w:marRight w:val="0"/>
          <w:marTop w:val="0"/>
          <w:marBottom w:val="0"/>
          <w:divBdr>
            <w:top w:val="none" w:sz="0" w:space="0" w:color="auto"/>
            <w:left w:val="none" w:sz="0" w:space="0" w:color="auto"/>
            <w:bottom w:val="none" w:sz="0" w:space="0" w:color="auto"/>
            <w:right w:val="none" w:sz="0" w:space="0" w:color="auto"/>
          </w:divBdr>
          <w:divsChild>
            <w:div w:id="1744179678">
              <w:marLeft w:val="0"/>
              <w:marRight w:val="0"/>
              <w:marTop w:val="0"/>
              <w:marBottom w:val="0"/>
              <w:divBdr>
                <w:top w:val="none" w:sz="0" w:space="0" w:color="auto"/>
                <w:left w:val="none" w:sz="0" w:space="0" w:color="auto"/>
                <w:bottom w:val="none" w:sz="0" w:space="0" w:color="auto"/>
                <w:right w:val="none" w:sz="0" w:space="0" w:color="auto"/>
              </w:divBdr>
            </w:div>
          </w:divsChild>
        </w:div>
        <w:div w:id="954142323">
          <w:marLeft w:val="0"/>
          <w:marRight w:val="0"/>
          <w:marTop w:val="0"/>
          <w:marBottom w:val="0"/>
          <w:divBdr>
            <w:top w:val="none" w:sz="0" w:space="0" w:color="auto"/>
            <w:left w:val="none" w:sz="0" w:space="0" w:color="auto"/>
            <w:bottom w:val="none" w:sz="0" w:space="0" w:color="auto"/>
            <w:right w:val="none" w:sz="0" w:space="0" w:color="auto"/>
          </w:divBdr>
          <w:divsChild>
            <w:div w:id="1268806682">
              <w:marLeft w:val="0"/>
              <w:marRight w:val="0"/>
              <w:marTop w:val="0"/>
              <w:marBottom w:val="0"/>
              <w:divBdr>
                <w:top w:val="none" w:sz="0" w:space="0" w:color="auto"/>
                <w:left w:val="none" w:sz="0" w:space="0" w:color="auto"/>
                <w:bottom w:val="none" w:sz="0" w:space="0" w:color="auto"/>
                <w:right w:val="none" w:sz="0" w:space="0" w:color="auto"/>
              </w:divBdr>
            </w:div>
          </w:divsChild>
        </w:div>
        <w:div w:id="2019428526">
          <w:marLeft w:val="0"/>
          <w:marRight w:val="0"/>
          <w:marTop w:val="0"/>
          <w:marBottom w:val="0"/>
          <w:divBdr>
            <w:top w:val="none" w:sz="0" w:space="0" w:color="auto"/>
            <w:left w:val="none" w:sz="0" w:space="0" w:color="auto"/>
            <w:bottom w:val="none" w:sz="0" w:space="0" w:color="auto"/>
            <w:right w:val="none" w:sz="0" w:space="0" w:color="auto"/>
          </w:divBdr>
          <w:divsChild>
            <w:div w:id="1757944487">
              <w:marLeft w:val="0"/>
              <w:marRight w:val="0"/>
              <w:marTop w:val="0"/>
              <w:marBottom w:val="0"/>
              <w:divBdr>
                <w:top w:val="none" w:sz="0" w:space="0" w:color="auto"/>
                <w:left w:val="none" w:sz="0" w:space="0" w:color="auto"/>
                <w:bottom w:val="none" w:sz="0" w:space="0" w:color="auto"/>
                <w:right w:val="none" w:sz="0" w:space="0" w:color="auto"/>
              </w:divBdr>
            </w:div>
          </w:divsChild>
        </w:div>
        <w:div w:id="1707753698">
          <w:marLeft w:val="0"/>
          <w:marRight w:val="0"/>
          <w:marTop w:val="0"/>
          <w:marBottom w:val="0"/>
          <w:divBdr>
            <w:top w:val="none" w:sz="0" w:space="0" w:color="auto"/>
            <w:left w:val="none" w:sz="0" w:space="0" w:color="auto"/>
            <w:bottom w:val="none" w:sz="0" w:space="0" w:color="auto"/>
            <w:right w:val="none" w:sz="0" w:space="0" w:color="auto"/>
          </w:divBdr>
          <w:divsChild>
            <w:div w:id="2071079194">
              <w:marLeft w:val="0"/>
              <w:marRight w:val="0"/>
              <w:marTop w:val="0"/>
              <w:marBottom w:val="0"/>
              <w:divBdr>
                <w:top w:val="none" w:sz="0" w:space="0" w:color="auto"/>
                <w:left w:val="none" w:sz="0" w:space="0" w:color="auto"/>
                <w:bottom w:val="none" w:sz="0" w:space="0" w:color="auto"/>
                <w:right w:val="none" w:sz="0" w:space="0" w:color="auto"/>
              </w:divBdr>
            </w:div>
          </w:divsChild>
        </w:div>
        <w:div w:id="252738959">
          <w:marLeft w:val="0"/>
          <w:marRight w:val="0"/>
          <w:marTop w:val="0"/>
          <w:marBottom w:val="0"/>
          <w:divBdr>
            <w:top w:val="none" w:sz="0" w:space="0" w:color="auto"/>
            <w:left w:val="none" w:sz="0" w:space="0" w:color="auto"/>
            <w:bottom w:val="none" w:sz="0" w:space="0" w:color="auto"/>
            <w:right w:val="none" w:sz="0" w:space="0" w:color="auto"/>
          </w:divBdr>
          <w:divsChild>
            <w:div w:id="655379935">
              <w:marLeft w:val="0"/>
              <w:marRight w:val="0"/>
              <w:marTop w:val="0"/>
              <w:marBottom w:val="0"/>
              <w:divBdr>
                <w:top w:val="none" w:sz="0" w:space="0" w:color="auto"/>
                <w:left w:val="none" w:sz="0" w:space="0" w:color="auto"/>
                <w:bottom w:val="none" w:sz="0" w:space="0" w:color="auto"/>
                <w:right w:val="none" w:sz="0" w:space="0" w:color="auto"/>
              </w:divBdr>
            </w:div>
          </w:divsChild>
        </w:div>
        <w:div w:id="1613512619">
          <w:marLeft w:val="0"/>
          <w:marRight w:val="0"/>
          <w:marTop w:val="0"/>
          <w:marBottom w:val="0"/>
          <w:divBdr>
            <w:top w:val="none" w:sz="0" w:space="0" w:color="auto"/>
            <w:left w:val="none" w:sz="0" w:space="0" w:color="auto"/>
            <w:bottom w:val="none" w:sz="0" w:space="0" w:color="auto"/>
            <w:right w:val="none" w:sz="0" w:space="0" w:color="auto"/>
          </w:divBdr>
          <w:divsChild>
            <w:div w:id="86775165">
              <w:marLeft w:val="0"/>
              <w:marRight w:val="0"/>
              <w:marTop w:val="0"/>
              <w:marBottom w:val="0"/>
              <w:divBdr>
                <w:top w:val="none" w:sz="0" w:space="0" w:color="auto"/>
                <w:left w:val="none" w:sz="0" w:space="0" w:color="auto"/>
                <w:bottom w:val="none" w:sz="0" w:space="0" w:color="auto"/>
                <w:right w:val="none" w:sz="0" w:space="0" w:color="auto"/>
              </w:divBdr>
            </w:div>
          </w:divsChild>
        </w:div>
        <w:div w:id="408617826">
          <w:marLeft w:val="0"/>
          <w:marRight w:val="0"/>
          <w:marTop w:val="0"/>
          <w:marBottom w:val="0"/>
          <w:divBdr>
            <w:top w:val="none" w:sz="0" w:space="0" w:color="auto"/>
            <w:left w:val="none" w:sz="0" w:space="0" w:color="auto"/>
            <w:bottom w:val="none" w:sz="0" w:space="0" w:color="auto"/>
            <w:right w:val="none" w:sz="0" w:space="0" w:color="auto"/>
          </w:divBdr>
          <w:divsChild>
            <w:div w:id="418600273">
              <w:marLeft w:val="0"/>
              <w:marRight w:val="0"/>
              <w:marTop w:val="0"/>
              <w:marBottom w:val="0"/>
              <w:divBdr>
                <w:top w:val="none" w:sz="0" w:space="0" w:color="auto"/>
                <w:left w:val="none" w:sz="0" w:space="0" w:color="auto"/>
                <w:bottom w:val="none" w:sz="0" w:space="0" w:color="auto"/>
                <w:right w:val="none" w:sz="0" w:space="0" w:color="auto"/>
              </w:divBdr>
            </w:div>
          </w:divsChild>
        </w:div>
        <w:div w:id="857351226">
          <w:marLeft w:val="0"/>
          <w:marRight w:val="0"/>
          <w:marTop w:val="0"/>
          <w:marBottom w:val="0"/>
          <w:divBdr>
            <w:top w:val="none" w:sz="0" w:space="0" w:color="auto"/>
            <w:left w:val="none" w:sz="0" w:space="0" w:color="auto"/>
            <w:bottom w:val="none" w:sz="0" w:space="0" w:color="auto"/>
            <w:right w:val="none" w:sz="0" w:space="0" w:color="auto"/>
          </w:divBdr>
          <w:divsChild>
            <w:div w:id="1561136130">
              <w:marLeft w:val="0"/>
              <w:marRight w:val="0"/>
              <w:marTop w:val="0"/>
              <w:marBottom w:val="0"/>
              <w:divBdr>
                <w:top w:val="none" w:sz="0" w:space="0" w:color="auto"/>
                <w:left w:val="none" w:sz="0" w:space="0" w:color="auto"/>
                <w:bottom w:val="none" w:sz="0" w:space="0" w:color="auto"/>
                <w:right w:val="none" w:sz="0" w:space="0" w:color="auto"/>
              </w:divBdr>
            </w:div>
          </w:divsChild>
        </w:div>
        <w:div w:id="178089375">
          <w:marLeft w:val="0"/>
          <w:marRight w:val="0"/>
          <w:marTop w:val="0"/>
          <w:marBottom w:val="0"/>
          <w:divBdr>
            <w:top w:val="none" w:sz="0" w:space="0" w:color="auto"/>
            <w:left w:val="none" w:sz="0" w:space="0" w:color="auto"/>
            <w:bottom w:val="none" w:sz="0" w:space="0" w:color="auto"/>
            <w:right w:val="none" w:sz="0" w:space="0" w:color="auto"/>
          </w:divBdr>
          <w:divsChild>
            <w:div w:id="1271083739">
              <w:marLeft w:val="0"/>
              <w:marRight w:val="0"/>
              <w:marTop w:val="0"/>
              <w:marBottom w:val="0"/>
              <w:divBdr>
                <w:top w:val="none" w:sz="0" w:space="0" w:color="auto"/>
                <w:left w:val="none" w:sz="0" w:space="0" w:color="auto"/>
                <w:bottom w:val="none" w:sz="0" w:space="0" w:color="auto"/>
                <w:right w:val="none" w:sz="0" w:space="0" w:color="auto"/>
              </w:divBdr>
            </w:div>
          </w:divsChild>
        </w:div>
        <w:div w:id="281351982">
          <w:marLeft w:val="0"/>
          <w:marRight w:val="0"/>
          <w:marTop w:val="0"/>
          <w:marBottom w:val="0"/>
          <w:divBdr>
            <w:top w:val="none" w:sz="0" w:space="0" w:color="auto"/>
            <w:left w:val="none" w:sz="0" w:space="0" w:color="auto"/>
            <w:bottom w:val="none" w:sz="0" w:space="0" w:color="auto"/>
            <w:right w:val="none" w:sz="0" w:space="0" w:color="auto"/>
          </w:divBdr>
          <w:divsChild>
            <w:div w:id="549878132">
              <w:marLeft w:val="0"/>
              <w:marRight w:val="0"/>
              <w:marTop w:val="0"/>
              <w:marBottom w:val="0"/>
              <w:divBdr>
                <w:top w:val="none" w:sz="0" w:space="0" w:color="auto"/>
                <w:left w:val="none" w:sz="0" w:space="0" w:color="auto"/>
                <w:bottom w:val="none" w:sz="0" w:space="0" w:color="auto"/>
                <w:right w:val="none" w:sz="0" w:space="0" w:color="auto"/>
              </w:divBdr>
            </w:div>
          </w:divsChild>
        </w:div>
        <w:div w:id="1869635160">
          <w:marLeft w:val="0"/>
          <w:marRight w:val="0"/>
          <w:marTop w:val="0"/>
          <w:marBottom w:val="0"/>
          <w:divBdr>
            <w:top w:val="none" w:sz="0" w:space="0" w:color="auto"/>
            <w:left w:val="none" w:sz="0" w:space="0" w:color="auto"/>
            <w:bottom w:val="none" w:sz="0" w:space="0" w:color="auto"/>
            <w:right w:val="none" w:sz="0" w:space="0" w:color="auto"/>
          </w:divBdr>
          <w:divsChild>
            <w:div w:id="1144393965">
              <w:marLeft w:val="0"/>
              <w:marRight w:val="0"/>
              <w:marTop w:val="0"/>
              <w:marBottom w:val="0"/>
              <w:divBdr>
                <w:top w:val="none" w:sz="0" w:space="0" w:color="auto"/>
                <w:left w:val="none" w:sz="0" w:space="0" w:color="auto"/>
                <w:bottom w:val="none" w:sz="0" w:space="0" w:color="auto"/>
                <w:right w:val="none" w:sz="0" w:space="0" w:color="auto"/>
              </w:divBdr>
            </w:div>
          </w:divsChild>
        </w:div>
        <w:div w:id="71782583">
          <w:marLeft w:val="0"/>
          <w:marRight w:val="0"/>
          <w:marTop w:val="0"/>
          <w:marBottom w:val="0"/>
          <w:divBdr>
            <w:top w:val="none" w:sz="0" w:space="0" w:color="auto"/>
            <w:left w:val="none" w:sz="0" w:space="0" w:color="auto"/>
            <w:bottom w:val="none" w:sz="0" w:space="0" w:color="auto"/>
            <w:right w:val="none" w:sz="0" w:space="0" w:color="auto"/>
          </w:divBdr>
          <w:divsChild>
            <w:div w:id="1884713592">
              <w:marLeft w:val="0"/>
              <w:marRight w:val="0"/>
              <w:marTop w:val="0"/>
              <w:marBottom w:val="0"/>
              <w:divBdr>
                <w:top w:val="none" w:sz="0" w:space="0" w:color="auto"/>
                <w:left w:val="none" w:sz="0" w:space="0" w:color="auto"/>
                <w:bottom w:val="none" w:sz="0" w:space="0" w:color="auto"/>
                <w:right w:val="none" w:sz="0" w:space="0" w:color="auto"/>
              </w:divBdr>
            </w:div>
          </w:divsChild>
        </w:div>
        <w:div w:id="1217473621">
          <w:marLeft w:val="0"/>
          <w:marRight w:val="0"/>
          <w:marTop w:val="0"/>
          <w:marBottom w:val="0"/>
          <w:divBdr>
            <w:top w:val="none" w:sz="0" w:space="0" w:color="auto"/>
            <w:left w:val="none" w:sz="0" w:space="0" w:color="auto"/>
            <w:bottom w:val="none" w:sz="0" w:space="0" w:color="auto"/>
            <w:right w:val="none" w:sz="0" w:space="0" w:color="auto"/>
          </w:divBdr>
          <w:divsChild>
            <w:div w:id="455022972">
              <w:marLeft w:val="0"/>
              <w:marRight w:val="0"/>
              <w:marTop w:val="0"/>
              <w:marBottom w:val="0"/>
              <w:divBdr>
                <w:top w:val="none" w:sz="0" w:space="0" w:color="auto"/>
                <w:left w:val="none" w:sz="0" w:space="0" w:color="auto"/>
                <w:bottom w:val="none" w:sz="0" w:space="0" w:color="auto"/>
                <w:right w:val="none" w:sz="0" w:space="0" w:color="auto"/>
              </w:divBdr>
            </w:div>
          </w:divsChild>
        </w:div>
        <w:div w:id="82650932">
          <w:marLeft w:val="0"/>
          <w:marRight w:val="0"/>
          <w:marTop w:val="0"/>
          <w:marBottom w:val="0"/>
          <w:divBdr>
            <w:top w:val="none" w:sz="0" w:space="0" w:color="auto"/>
            <w:left w:val="none" w:sz="0" w:space="0" w:color="auto"/>
            <w:bottom w:val="none" w:sz="0" w:space="0" w:color="auto"/>
            <w:right w:val="none" w:sz="0" w:space="0" w:color="auto"/>
          </w:divBdr>
          <w:divsChild>
            <w:div w:id="1219633244">
              <w:marLeft w:val="0"/>
              <w:marRight w:val="0"/>
              <w:marTop w:val="0"/>
              <w:marBottom w:val="0"/>
              <w:divBdr>
                <w:top w:val="none" w:sz="0" w:space="0" w:color="auto"/>
                <w:left w:val="none" w:sz="0" w:space="0" w:color="auto"/>
                <w:bottom w:val="none" w:sz="0" w:space="0" w:color="auto"/>
                <w:right w:val="none" w:sz="0" w:space="0" w:color="auto"/>
              </w:divBdr>
            </w:div>
          </w:divsChild>
        </w:div>
        <w:div w:id="857542877">
          <w:marLeft w:val="0"/>
          <w:marRight w:val="0"/>
          <w:marTop w:val="0"/>
          <w:marBottom w:val="0"/>
          <w:divBdr>
            <w:top w:val="none" w:sz="0" w:space="0" w:color="auto"/>
            <w:left w:val="none" w:sz="0" w:space="0" w:color="auto"/>
            <w:bottom w:val="none" w:sz="0" w:space="0" w:color="auto"/>
            <w:right w:val="none" w:sz="0" w:space="0" w:color="auto"/>
          </w:divBdr>
          <w:divsChild>
            <w:div w:id="200637023">
              <w:marLeft w:val="0"/>
              <w:marRight w:val="0"/>
              <w:marTop w:val="0"/>
              <w:marBottom w:val="0"/>
              <w:divBdr>
                <w:top w:val="none" w:sz="0" w:space="0" w:color="auto"/>
                <w:left w:val="none" w:sz="0" w:space="0" w:color="auto"/>
                <w:bottom w:val="none" w:sz="0" w:space="0" w:color="auto"/>
                <w:right w:val="none" w:sz="0" w:space="0" w:color="auto"/>
              </w:divBdr>
            </w:div>
          </w:divsChild>
        </w:div>
        <w:div w:id="1052777855">
          <w:marLeft w:val="0"/>
          <w:marRight w:val="0"/>
          <w:marTop w:val="0"/>
          <w:marBottom w:val="0"/>
          <w:divBdr>
            <w:top w:val="none" w:sz="0" w:space="0" w:color="auto"/>
            <w:left w:val="none" w:sz="0" w:space="0" w:color="auto"/>
            <w:bottom w:val="none" w:sz="0" w:space="0" w:color="auto"/>
            <w:right w:val="none" w:sz="0" w:space="0" w:color="auto"/>
          </w:divBdr>
          <w:divsChild>
            <w:div w:id="1935357203">
              <w:marLeft w:val="0"/>
              <w:marRight w:val="0"/>
              <w:marTop w:val="0"/>
              <w:marBottom w:val="0"/>
              <w:divBdr>
                <w:top w:val="none" w:sz="0" w:space="0" w:color="auto"/>
                <w:left w:val="none" w:sz="0" w:space="0" w:color="auto"/>
                <w:bottom w:val="none" w:sz="0" w:space="0" w:color="auto"/>
                <w:right w:val="none" w:sz="0" w:space="0" w:color="auto"/>
              </w:divBdr>
            </w:div>
          </w:divsChild>
        </w:div>
        <w:div w:id="526213151">
          <w:marLeft w:val="0"/>
          <w:marRight w:val="0"/>
          <w:marTop w:val="0"/>
          <w:marBottom w:val="0"/>
          <w:divBdr>
            <w:top w:val="none" w:sz="0" w:space="0" w:color="auto"/>
            <w:left w:val="none" w:sz="0" w:space="0" w:color="auto"/>
            <w:bottom w:val="none" w:sz="0" w:space="0" w:color="auto"/>
            <w:right w:val="none" w:sz="0" w:space="0" w:color="auto"/>
          </w:divBdr>
          <w:divsChild>
            <w:div w:id="487673398">
              <w:marLeft w:val="0"/>
              <w:marRight w:val="0"/>
              <w:marTop w:val="0"/>
              <w:marBottom w:val="0"/>
              <w:divBdr>
                <w:top w:val="none" w:sz="0" w:space="0" w:color="auto"/>
                <w:left w:val="none" w:sz="0" w:space="0" w:color="auto"/>
                <w:bottom w:val="none" w:sz="0" w:space="0" w:color="auto"/>
                <w:right w:val="none" w:sz="0" w:space="0" w:color="auto"/>
              </w:divBdr>
            </w:div>
          </w:divsChild>
        </w:div>
        <w:div w:id="1326087450">
          <w:marLeft w:val="0"/>
          <w:marRight w:val="0"/>
          <w:marTop w:val="0"/>
          <w:marBottom w:val="0"/>
          <w:divBdr>
            <w:top w:val="none" w:sz="0" w:space="0" w:color="auto"/>
            <w:left w:val="none" w:sz="0" w:space="0" w:color="auto"/>
            <w:bottom w:val="none" w:sz="0" w:space="0" w:color="auto"/>
            <w:right w:val="none" w:sz="0" w:space="0" w:color="auto"/>
          </w:divBdr>
          <w:divsChild>
            <w:div w:id="868641258">
              <w:marLeft w:val="0"/>
              <w:marRight w:val="0"/>
              <w:marTop w:val="0"/>
              <w:marBottom w:val="0"/>
              <w:divBdr>
                <w:top w:val="none" w:sz="0" w:space="0" w:color="auto"/>
                <w:left w:val="none" w:sz="0" w:space="0" w:color="auto"/>
                <w:bottom w:val="none" w:sz="0" w:space="0" w:color="auto"/>
                <w:right w:val="none" w:sz="0" w:space="0" w:color="auto"/>
              </w:divBdr>
            </w:div>
          </w:divsChild>
        </w:div>
        <w:div w:id="1694071703">
          <w:marLeft w:val="0"/>
          <w:marRight w:val="0"/>
          <w:marTop w:val="0"/>
          <w:marBottom w:val="0"/>
          <w:divBdr>
            <w:top w:val="none" w:sz="0" w:space="0" w:color="auto"/>
            <w:left w:val="none" w:sz="0" w:space="0" w:color="auto"/>
            <w:bottom w:val="none" w:sz="0" w:space="0" w:color="auto"/>
            <w:right w:val="none" w:sz="0" w:space="0" w:color="auto"/>
          </w:divBdr>
          <w:divsChild>
            <w:div w:id="1814328861">
              <w:marLeft w:val="0"/>
              <w:marRight w:val="0"/>
              <w:marTop w:val="0"/>
              <w:marBottom w:val="0"/>
              <w:divBdr>
                <w:top w:val="none" w:sz="0" w:space="0" w:color="auto"/>
                <w:left w:val="none" w:sz="0" w:space="0" w:color="auto"/>
                <w:bottom w:val="none" w:sz="0" w:space="0" w:color="auto"/>
                <w:right w:val="none" w:sz="0" w:space="0" w:color="auto"/>
              </w:divBdr>
            </w:div>
          </w:divsChild>
        </w:div>
        <w:div w:id="825322471">
          <w:marLeft w:val="0"/>
          <w:marRight w:val="0"/>
          <w:marTop w:val="0"/>
          <w:marBottom w:val="0"/>
          <w:divBdr>
            <w:top w:val="none" w:sz="0" w:space="0" w:color="auto"/>
            <w:left w:val="none" w:sz="0" w:space="0" w:color="auto"/>
            <w:bottom w:val="none" w:sz="0" w:space="0" w:color="auto"/>
            <w:right w:val="none" w:sz="0" w:space="0" w:color="auto"/>
          </w:divBdr>
          <w:divsChild>
            <w:div w:id="157885470">
              <w:marLeft w:val="0"/>
              <w:marRight w:val="0"/>
              <w:marTop w:val="0"/>
              <w:marBottom w:val="0"/>
              <w:divBdr>
                <w:top w:val="none" w:sz="0" w:space="0" w:color="auto"/>
                <w:left w:val="none" w:sz="0" w:space="0" w:color="auto"/>
                <w:bottom w:val="none" w:sz="0" w:space="0" w:color="auto"/>
                <w:right w:val="none" w:sz="0" w:space="0" w:color="auto"/>
              </w:divBdr>
            </w:div>
          </w:divsChild>
        </w:div>
        <w:div w:id="724570232">
          <w:marLeft w:val="0"/>
          <w:marRight w:val="0"/>
          <w:marTop w:val="0"/>
          <w:marBottom w:val="0"/>
          <w:divBdr>
            <w:top w:val="none" w:sz="0" w:space="0" w:color="auto"/>
            <w:left w:val="none" w:sz="0" w:space="0" w:color="auto"/>
            <w:bottom w:val="none" w:sz="0" w:space="0" w:color="auto"/>
            <w:right w:val="none" w:sz="0" w:space="0" w:color="auto"/>
          </w:divBdr>
          <w:divsChild>
            <w:div w:id="839587532">
              <w:marLeft w:val="0"/>
              <w:marRight w:val="0"/>
              <w:marTop w:val="0"/>
              <w:marBottom w:val="0"/>
              <w:divBdr>
                <w:top w:val="none" w:sz="0" w:space="0" w:color="auto"/>
                <w:left w:val="none" w:sz="0" w:space="0" w:color="auto"/>
                <w:bottom w:val="none" w:sz="0" w:space="0" w:color="auto"/>
                <w:right w:val="none" w:sz="0" w:space="0" w:color="auto"/>
              </w:divBdr>
            </w:div>
          </w:divsChild>
        </w:div>
        <w:div w:id="1277833696">
          <w:marLeft w:val="0"/>
          <w:marRight w:val="0"/>
          <w:marTop w:val="0"/>
          <w:marBottom w:val="0"/>
          <w:divBdr>
            <w:top w:val="none" w:sz="0" w:space="0" w:color="auto"/>
            <w:left w:val="none" w:sz="0" w:space="0" w:color="auto"/>
            <w:bottom w:val="none" w:sz="0" w:space="0" w:color="auto"/>
            <w:right w:val="none" w:sz="0" w:space="0" w:color="auto"/>
          </w:divBdr>
          <w:divsChild>
            <w:div w:id="1716999262">
              <w:marLeft w:val="0"/>
              <w:marRight w:val="0"/>
              <w:marTop w:val="0"/>
              <w:marBottom w:val="0"/>
              <w:divBdr>
                <w:top w:val="none" w:sz="0" w:space="0" w:color="auto"/>
                <w:left w:val="none" w:sz="0" w:space="0" w:color="auto"/>
                <w:bottom w:val="none" w:sz="0" w:space="0" w:color="auto"/>
                <w:right w:val="none" w:sz="0" w:space="0" w:color="auto"/>
              </w:divBdr>
            </w:div>
          </w:divsChild>
        </w:div>
        <w:div w:id="1107118881">
          <w:marLeft w:val="0"/>
          <w:marRight w:val="0"/>
          <w:marTop w:val="0"/>
          <w:marBottom w:val="0"/>
          <w:divBdr>
            <w:top w:val="none" w:sz="0" w:space="0" w:color="auto"/>
            <w:left w:val="none" w:sz="0" w:space="0" w:color="auto"/>
            <w:bottom w:val="none" w:sz="0" w:space="0" w:color="auto"/>
            <w:right w:val="none" w:sz="0" w:space="0" w:color="auto"/>
          </w:divBdr>
          <w:divsChild>
            <w:div w:id="2018723920">
              <w:marLeft w:val="0"/>
              <w:marRight w:val="0"/>
              <w:marTop w:val="0"/>
              <w:marBottom w:val="0"/>
              <w:divBdr>
                <w:top w:val="none" w:sz="0" w:space="0" w:color="auto"/>
                <w:left w:val="none" w:sz="0" w:space="0" w:color="auto"/>
                <w:bottom w:val="none" w:sz="0" w:space="0" w:color="auto"/>
                <w:right w:val="none" w:sz="0" w:space="0" w:color="auto"/>
              </w:divBdr>
            </w:div>
          </w:divsChild>
        </w:div>
        <w:div w:id="587271764">
          <w:marLeft w:val="0"/>
          <w:marRight w:val="0"/>
          <w:marTop w:val="0"/>
          <w:marBottom w:val="0"/>
          <w:divBdr>
            <w:top w:val="none" w:sz="0" w:space="0" w:color="auto"/>
            <w:left w:val="none" w:sz="0" w:space="0" w:color="auto"/>
            <w:bottom w:val="none" w:sz="0" w:space="0" w:color="auto"/>
            <w:right w:val="none" w:sz="0" w:space="0" w:color="auto"/>
          </w:divBdr>
          <w:divsChild>
            <w:div w:id="1457723004">
              <w:marLeft w:val="0"/>
              <w:marRight w:val="0"/>
              <w:marTop w:val="0"/>
              <w:marBottom w:val="0"/>
              <w:divBdr>
                <w:top w:val="none" w:sz="0" w:space="0" w:color="auto"/>
                <w:left w:val="none" w:sz="0" w:space="0" w:color="auto"/>
                <w:bottom w:val="none" w:sz="0" w:space="0" w:color="auto"/>
                <w:right w:val="none" w:sz="0" w:space="0" w:color="auto"/>
              </w:divBdr>
            </w:div>
          </w:divsChild>
        </w:div>
        <w:div w:id="1913734568">
          <w:marLeft w:val="0"/>
          <w:marRight w:val="0"/>
          <w:marTop w:val="0"/>
          <w:marBottom w:val="0"/>
          <w:divBdr>
            <w:top w:val="none" w:sz="0" w:space="0" w:color="auto"/>
            <w:left w:val="none" w:sz="0" w:space="0" w:color="auto"/>
            <w:bottom w:val="none" w:sz="0" w:space="0" w:color="auto"/>
            <w:right w:val="none" w:sz="0" w:space="0" w:color="auto"/>
          </w:divBdr>
          <w:divsChild>
            <w:div w:id="1170829523">
              <w:marLeft w:val="0"/>
              <w:marRight w:val="0"/>
              <w:marTop w:val="0"/>
              <w:marBottom w:val="0"/>
              <w:divBdr>
                <w:top w:val="none" w:sz="0" w:space="0" w:color="auto"/>
                <w:left w:val="none" w:sz="0" w:space="0" w:color="auto"/>
                <w:bottom w:val="none" w:sz="0" w:space="0" w:color="auto"/>
                <w:right w:val="none" w:sz="0" w:space="0" w:color="auto"/>
              </w:divBdr>
            </w:div>
          </w:divsChild>
        </w:div>
        <w:div w:id="866480487">
          <w:marLeft w:val="0"/>
          <w:marRight w:val="0"/>
          <w:marTop w:val="0"/>
          <w:marBottom w:val="0"/>
          <w:divBdr>
            <w:top w:val="none" w:sz="0" w:space="0" w:color="auto"/>
            <w:left w:val="none" w:sz="0" w:space="0" w:color="auto"/>
            <w:bottom w:val="none" w:sz="0" w:space="0" w:color="auto"/>
            <w:right w:val="none" w:sz="0" w:space="0" w:color="auto"/>
          </w:divBdr>
          <w:divsChild>
            <w:div w:id="1429079639">
              <w:marLeft w:val="0"/>
              <w:marRight w:val="0"/>
              <w:marTop w:val="0"/>
              <w:marBottom w:val="0"/>
              <w:divBdr>
                <w:top w:val="none" w:sz="0" w:space="0" w:color="auto"/>
                <w:left w:val="none" w:sz="0" w:space="0" w:color="auto"/>
                <w:bottom w:val="none" w:sz="0" w:space="0" w:color="auto"/>
                <w:right w:val="none" w:sz="0" w:space="0" w:color="auto"/>
              </w:divBdr>
            </w:div>
          </w:divsChild>
        </w:div>
        <w:div w:id="1115903870">
          <w:marLeft w:val="0"/>
          <w:marRight w:val="0"/>
          <w:marTop w:val="0"/>
          <w:marBottom w:val="0"/>
          <w:divBdr>
            <w:top w:val="none" w:sz="0" w:space="0" w:color="auto"/>
            <w:left w:val="none" w:sz="0" w:space="0" w:color="auto"/>
            <w:bottom w:val="none" w:sz="0" w:space="0" w:color="auto"/>
            <w:right w:val="none" w:sz="0" w:space="0" w:color="auto"/>
          </w:divBdr>
          <w:divsChild>
            <w:div w:id="442920966">
              <w:marLeft w:val="0"/>
              <w:marRight w:val="0"/>
              <w:marTop w:val="0"/>
              <w:marBottom w:val="0"/>
              <w:divBdr>
                <w:top w:val="none" w:sz="0" w:space="0" w:color="auto"/>
                <w:left w:val="none" w:sz="0" w:space="0" w:color="auto"/>
                <w:bottom w:val="none" w:sz="0" w:space="0" w:color="auto"/>
                <w:right w:val="none" w:sz="0" w:space="0" w:color="auto"/>
              </w:divBdr>
            </w:div>
          </w:divsChild>
        </w:div>
        <w:div w:id="4331319">
          <w:marLeft w:val="0"/>
          <w:marRight w:val="0"/>
          <w:marTop w:val="0"/>
          <w:marBottom w:val="0"/>
          <w:divBdr>
            <w:top w:val="none" w:sz="0" w:space="0" w:color="auto"/>
            <w:left w:val="none" w:sz="0" w:space="0" w:color="auto"/>
            <w:bottom w:val="none" w:sz="0" w:space="0" w:color="auto"/>
            <w:right w:val="none" w:sz="0" w:space="0" w:color="auto"/>
          </w:divBdr>
          <w:divsChild>
            <w:div w:id="372118396">
              <w:marLeft w:val="0"/>
              <w:marRight w:val="0"/>
              <w:marTop w:val="0"/>
              <w:marBottom w:val="0"/>
              <w:divBdr>
                <w:top w:val="none" w:sz="0" w:space="0" w:color="auto"/>
                <w:left w:val="none" w:sz="0" w:space="0" w:color="auto"/>
                <w:bottom w:val="none" w:sz="0" w:space="0" w:color="auto"/>
                <w:right w:val="none" w:sz="0" w:space="0" w:color="auto"/>
              </w:divBdr>
            </w:div>
          </w:divsChild>
        </w:div>
        <w:div w:id="1993169387">
          <w:marLeft w:val="0"/>
          <w:marRight w:val="0"/>
          <w:marTop w:val="0"/>
          <w:marBottom w:val="0"/>
          <w:divBdr>
            <w:top w:val="none" w:sz="0" w:space="0" w:color="auto"/>
            <w:left w:val="none" w:sz="0" w:space="0" w:color="auto"/>
            <w:bottom w:val="none" w:sz="0" w:space="0" w:color="auto"/>
            <w:right w:val="none" w:sz="0" w:space="0" w:color="auto"/>
          </w:divBdr>
          <w:divsChild>
            <w:div w:id="418792029">
              <w:marLeft w:val="0"/>
              <w:marRight w:val="0"/>
              <w:marTop w:val="0"/>
              <w:marBottom w:val="0"/>
              <w:divBdr>
                <w:top w:val="none" w:sz="0" w:space="0" w:color="auto"/>
                <w:left w:val="none" w:sz="0" w:space="0" w:color="auto"/>
                <w:bottom w:val="none" w:sz="0" w:space="0" w:color="auto"/>
                <w:right w:val="none" w:sz="0" w:space="0" w:color="auto"/>
              </w:divBdr>
            </w:div>
          </w:divsChild>
        </w:div>
        <w:div w:id="149097559">
          <w:marLeft w:val="0"/>
          <w:marRight w:val="0"/>
          <w:marTop w:val="0"/>
          <w:marBottom w:val="0"/>
          <w:divBdr>
            <w:top w:val="none" w:sz="0" w:space="0" w:color="auto"/>
            <w:left w:val="none" w:sz="0" w:space="0" w:color="auto"/>
            <w:bottom w:val="none" w:sz="0" w:space="0" w:color="auto"/>
            <w:right w:val="none" w:sz="0" w:space="0" w:color="auto"/>
          </w:divBdr>
          <w:divsChild>
            <w:div w:id="550657835">
              <w:marLeft w:val="0"/>
              <w:marRight w:val="0"/>
              <w:marTop w:val="0"/>
              <w:marBottom w:val="0"/>
              <w:divBdr>
                <w:top w:val="none" w:sz="0" w:space="0" w:color="auto"/>
                <w:left w:val="none" w:sz="0" w:space="0" w:color="auto"/>
                <w:bottom w:val="none" w:sz="0" w:space="0" w:color="auto"/>
                <w:right w:val="none" w:sz="0" w:space="0" w:color="auto"/>
              </w:divBdr>
            </w:div>
          </w:divsChild>
        </w:div>
        <w:div w:id="585916873">
          <w:marLeft w:val="0"/>
          <w:marRight w:val="0"/>
          <w:marTop w:val="0"/>
          <w:marBottom w:val="0"/>
          <w:divBdr>
            <w:top w:val="none" w:sz="0" w:space="0" w:color="auto"/>
            <w:left w:val="none" w:sz="0" w:space="0" w:color="auto"/>
            <w:bottom w:val="none" w:sz="0" w:space="0" w:color="auto"/>
            <w:right w:val="none" w:sz="0" w:space="0" w:color="auto"/>
          </w:divBdr>
          <w:divsChild>
            <w:div w:id="1804274506">
              <w:marLeft w:val="0"/>
              <w:marRight w:val="0"/>
              <w:marTop w:val="0"/>
              <w:marBottom w:val="0"/>
              <w:divBdr>
                <w:top w:val="none" w:sz="0" w:space="0" w:color="auto"/>
                <w:left w:val="none" w:sz="0" w:space="0" w:color="auto"/>
                <w:bottom w:val="none" w:sz="0" w:space="0" w:color="auto"/>
                <w:right w:val="none" w:sz="0" w:space="0" w:color="auto"/>
              </w:divBdr>
            </w:div>
          </w:divsChild>
        </w:div>
        <w:div w:id="25832947">
          <w:marLeft w:val="0"/>
          <w:marRight w:val="0"/>
          <w:marTop w:val="0"/>
          <w:marBottom w:val="0"/>
          <w:divBdr>
            <w:top w:val="none" w:sz="0" w:space="0" w:color="auto"/>
            <w:left w:val="none" w:sz="0" w:space="0" w:color="auto"/>
            <w:bottom w:val="none" w:sz="0" w:space="0" w:color="auto"/>
            <w:right w:val="none" w:sz="0" w:space="0" w:color="auto"/>
          </w:divBdr>
          <w:divsChild>
            <w:div w:id="225460128">
              <w:marLeft w:val="0"/>
              <w:marRight w:val="0"/>
              <w:marTop w:val="0"/>
              <w:marBottom w:val="0"/>
              <w:divBdr>
                <w:top w:val="none" w:sz="0" w:space="0" w:color="auto"/>
                <w:left w:val="none" w:sz="0" w:space="0" w:color="auto"/>
                <w:bottom w:val="none" w:sz="0" w:space="0" w:color="auto"/>
                <w:right w:val="none" w:sz="0" w:space="0" w:color="auto"/>
              </w:divBdr>
            </w:div>
          </w:divsChild>
        </w:div>
        <w:div w:id="2060934647">
          <w:marLeft w:val="0"/>
          <w:marRight w:val="0"/>
          <w:marTop w:val="0"/>
          <w:marBottom w:val="0"/>
          <w:divBdr>
            <w:top w:val="none" w:sz="0" w:space="0" w:color="auto"/>
            <w:left w:val="none" w:sz="0" w:space="0" w:color="auto"/>
            <w:bottom w:val="none" w:sz="0" w:space="0" w:color="auto"/>
            <w:right w:val="none" w:sz="0" w:space="0" w:color="auto"/>
          </w:divBdr>
          <w:divsChild>
            <w:div w:id="1616474800">
              <w:marLeft w:val="0"/>
              <w:marRight w:val="0"/>
              <w:marTop w:val="0"/>
              <w:marBottom w:val="0"/>
              <w:divBdr>
                <w:top w:val="none" w:sz="0" w:space="0" w:color="auto"/>
                <w:left w:val="none" w:sz="0" w:space="0" w:color="auto"/>
                <w:bottom w:val="none" w:sz="0" w:space="0" w:color="auto"/>
                <w:right w:val="none" w:sz="0" w:space="0" w:color="auto"/>
              </w:divBdr>
            </w:div>
          </w:divsChild>
        </w:div>
        <w:div w:id="940143973">
          <w:marLeft w:val="0"/>
          <w:marRight w:val="0"/>
          <w:marTop w:val="0"/>
          <w:marBottom w:val="0"/>
          <w:divBdr>
            <w:top w:val="none" w:sz="0" w:space="0" w:color="auto"/>
            <w:left w:val="none" w:sz="0" w:space="0" w:color="auto"/>
            <w:bottom w:val="none" w:sz="0" w:space="0" w:color="auto"/>
            <w:right w:val="none" w:sz="0" w:space="0" w:color="auto"/>
          </w:divBdr>
          <w:divsChild>
            <w:div w:id="1718434077">
              <w:marLeft w:val="0"/>
              <w:marRight w:val="0"/>
              <w:marTop w:val="0"/>
              <w:marBottom w:val="0"/>
              <w:divBdr>
                <w:top w:val="none" w:sz="0" w:space="0" w:color="auto"/>
                <w:left w:val="none" w:sz="0" w:space="0" w:color="auto"/>
                <w:bottom w:val="none" w:sz="0" w:space="0" w:color="auto"/>
                <w:right w:val="none" w:sz="0" w:space="0" w:color="auto"/>
              </w:divBdr>
            </w:div>
          </w:divsChild>
        </w:div>
        <w:div w:id="1902129591">
          <w:marLeft w:val="0"/>
          <w:marRight w:val="0"/>
          <w:marTop w:val="0"/>
          <w:marBottom w:val="0"/>
          <w:divBdr>
            <w:top w:val="none" w:sz="0" w:space="0" w:color="auto"/>
            <w:left w:val="none" w:sz="0" w:space="0" w:color="auto"/>
            <w:bottom w:val="none" w:sz="0" w:space="0" w:color="auto"/>
            <w:right w:val="none" w:sz="0" w:space="0" w:color="auto"/>
          </w:divBdr>
          <w:divsChild>
            <w:div w:id="1505245664">
              <w:marLeft w:val="0"/>
              <w:marRight w:val="0"/>
              <w:marTop w:val="0"/>
              <w:marBottom w:val="0"/>
              <w:divBdr>
                <w:top w:val="none" w:sz="0" w:space="0" w:color="auto"/>
                <w:left w:val="none" w:sz="0" w:space="0" w:color="auto"/>
                <w:bottom w:val="none" w:sz="0" w:space="0" w:color="auto"/>
                <w:right w:val="none" w:sz="0" w:space="0" w:color="auto"/>
              </w:divBdr>
            </w:div>
          </w:divsChild>
        </w:div>
        <w:div w:id="457844081">
          <w:marLeft w:val="0"/>
          <w:marRight w:val="0"/>
          <w:marTop w:val="0"/>
          <w:marBottom w:val="0"/>
          <w:divBdr>
            <w:top w:val="none" w:sz="0" w:space="0" w:color="auto"/>
            <w:left w:val="none" w:sz="0" w:space="0" w:color="auto"/>
            <w:bottom w:val="none" w:sz="0" w:space="0" w:color="auto"/>
            <w:right w:val="none" w:sz="0" w:space="0" w:color="auto"/>
          </w:divBdr>
          <w:divsChild>
            <w:div w:id="1259754069">
              <w:marLeft w:val="0"/>
              <w:marRight w:val="0"/>
              <w:marTop w:val="0"/>
              <w:marBottom w:val="0"/>
              <w:divBdr>
                <w:top w:val="none" w:sz="0" w:space="0" w:color="auto"/>
                <w:left w:val="none" w:sz="0" w:space="0" w:color="auto"/>
                <w:bottom w:val="none" w:sz="0" w:space="0" w:color="auto"/>
                <w:right w:val="none" w:sz="0" w:space="0" w:color="auto"/>
              </w:divBdr>
            </w:div>
          </w:divsChild>
        </w:div>
        <w:div w:id="1040320844">
          <w:marLeft w:val="0"/>
          <w:marRight w:val="0"/>
          <w:marTop w:val="0"/>
          <w:marBottom w:val="0"/>
          <w:divBdr>
            <w:top w:val="none" w:sz="0" w:space="0" w:color="auto"/>
            <w:left w:val="none" w:sz="0" w:space="0" w:color="auto"/>
            <w:bottom w:val="none" w:sz="0" w:space="0" w:color="auto"/>
            <w:right w:val="none" w:sz="0" w:space="0" w:color="auto"/>
          </w:divBdr>
          <w:divsChild>
            <w:div w:id="1848012716">
              <w:marLeft w:val="0"/>
              <w:marRight w:val="0"/>
              <w:marTop w:val="0"/>
              <w:marBottom w:val="0"/>
              <w:divBdr>
                <w:top w:val="none" w:sz="0" w:space="0" w:color="auto"/>
                <w:left w:val="none" w:sz="0" w:space="0" w:color="auto"/>
                <w:bottom w:val="none" w:sz="0" w:space="0" w:color="auto"/>
                <w:right w:val="none" w:sz="0" w:space="0" w:color="auto"/>
              </w:divBdr>
            </w:div>
          </w:divsChild>
        </w:div>
        <w:div w:id="1102068579">
          <w:marLeft w:val="0"/>
          <w:marRight w:val="0"/>
          <w:marTop w:val="0"/>
          <w:marBottom w:val="0"/>
          <w:divBdr>
            <w:top w:val="none" w:sz="0" w:space="0" w:color="auto"/>
            <w:left w:val="none" w:sz="0" w:space="0" w:color="auto"/>
            <w:bottom w:val="none" w:sz="0" w:space="0" w:color="auto"/>
            <w:right w:val="none" w:sz="0" w:space="0" w:color="auto"/>
          </w:divBdr>
          <w:divsChild>
            <w:div w:id="1029836989">
              <w:marLeft w:val="0"/>
              <w:marRight w:val="0"/>
              <w:marTop w:val="0"/>
              <w:marBottom w:val="0"/>
              <w:divBdr>
                <w:top w:val="none" w:sz="0" w:space="0" w:color="auto"/>
                <w:left w:val="none" w:sz="0" w:space="0" w:color="auto"/>
                <w:bottom w:val="none" w:sz="0" w:space="0" w:color="auto"/>
                <w:right w:val="none" w:sz="0" w:space="0" w:color="auto"/>
              </w:divBdr>
            </w:div>
          </w:divsChild>
        </w:div>
        <w:div w:id="1467047050">
          <w:marLeft w:val="0"/>
          <w:marRight w:val="0"/>
          <w:marTop w:val="0"/>
          <w:marBottom w:val="0"/>
          <w:divBdr>
            <w:top w:val="none" w:sz="0" w:space="0" w:color="auto"/>
            <w:left w:val="none" w:sz="0" w:space="0" w:color="auto"/>
            <w:bottom w:val="none" w:sz="0" w:space="0" w:color="auto"/>
            <w:right w:val="none" w:sz="0" w:space="0" w:color="auto"/>
          </w:divBdr>
          <w:divsChild>
            <w:div w:id="1502770403">
              <w:marLeft w:val="0"/>
              <w:marRight w:val="0"/>
              <w:marTop w:val="0"/>
              <w:marBottom w:val="0"/>
              <w:divBdr>
                <w:top w:val="none" w:sz="0" w:space="0" w:color="auto"/>
                <w:left w:val="none" w:sz="0" w:space="0" w:color="auto"/>
                <w:bottom w:val="none" w:sz="0" w:space="0" w:color="auto"/>
                <w:right w:val="none" w:sz="0" w:space="0" w:color="auto"/>
              </w:divBdr>
            </w:div>
          </w:divsChild>
        </w:div>
        <w:div w:id="1952661948">
          <w:marLeft w:val="0"/>
          <w:marRight w:val="0"/>
          <w:marTop w:val="0"/>
          <w:marBottom w:val="0"/>
          <w:divBdr>
            <w:top w:val="none" w:sz="0" w:space="0" w:color="auto"/>
            <w:left w:val="none" w:sz="0" w:space="0" w:color="auto"/>
            <w:bottom w:val="none" w:sz="0" w:space="0" w:color="auto"/>
            <w:right w:val="none" w:sz="0" w:space="0" w:color="auto"/>
          </w:divBdr>
          <w:divsChild>
            <w:div w:id="1015503354">
              <w:marLeft w:val="0"/>
              <w:marRight w:val="0"/>
              <w:marTop w:val="0"/>
              <w:marBottom w:val="0"/>
              <w:divBdr>
                <w:top w:val="none" w:sz="0" w:space="0" w:color="auto"/>
                <w:left w:val="none" w:sz="0" w:space="0" w:color="auto"/>
                <w:bottom w:val="none" w:sz="0" w:space="0" w:color="auto"/>
                <w:right w:val="none" w:sz="0" w:space="0" w:color="auto"/>
              </w:divBdr>
            </w:div>
          </w:divsChild>
        </w:div>
        <w:div w:id="1835102947">
          <w:marLeft w:val="0"/>
          <w:marRight w:val="0"/>
          <w:marTop w:val="0"/>
          <w:marBottom w:val="0"/>
          <w:divBdr>
            <w:top w:val="none" w:sz="0" w:space="0" w:color="auto"/>
            <w:left w:val="none" w:sz="0" w:space="0" w:color="auto"/>
            <w:bottom w:val="none" w:sz="0" w:space="0" w:color="auto"/>
            <w:right w:val="none" w:sz="0" w:space="0" w:color="auto"/>
          </w:divBdr>
          <w:divsChild>
            <w:div w:id="1382440229">
              <w:marLeft w:val="0"/>
              <w:marRight w:val="0"/>
              <w:marTop w:val="0"/>
              <w:marBottom w:val="0"/>
              <w:divBdr>
                <w:top w:val="none" w:sz="0" w:space="0" w:color="auto"/>
                <w:left w:val="none" w:sz="0" w:space="0" w:color="auto"/>
                <w:bottom w:val="none" w:sz="0" w:space="0" w:color="auto"/>
                <w:right w:val="none" w:sz="0" w:space="0" w:color="auto"/>
              </w:divBdr>
            </w:div>
          </w:divsChild>
        </w:div>
        <w:div w:id="300963137">
          <w:marLeft w:val="0"/>
          <w:marRight w:val="0"/>
          <w:marTop w:val="0"/>
          <w:marBottom w:val="0"/>
          <w:divBdr>
            <w:top w:val="none" w:sz="0" w:space="0" w:color="auto"/>
            <w:left w:val="none" w:sz="0" w:space="0" w:color="auto"/>
            <w:bottom w:val="none" w:sz="0" w:space="0" w:color="auto"/>
            <w:right w:val="none" w:sz="0" w:space="0" w:color="auto"/>
          </w:divBdr>
          <w:divsChild>
            <w:div w:id="297957051">
              <w:marLeft w:val="0"/>
              <w:marRight w:val="0"/>
              <w:marTop w:val="0"/>
              <w:marBottom w:val="0"/>
              <w:divBdr>
                <w:top w:val="none" w:sz="0" w:space="0" w:color="auto"/>
                <w:left w:val="none" w:sz="0" w:space="0" w:color="auto"/>
                <w:bottom w:val="none" w:sz="0" w:space="0" w:color="auto"/>
                <w:right w:val="none" w:sz="0" w:space="0" w:color="auto"/>
              </w:divBdr>
            </w:div>
          </w:divsChild>
        </w:div>
        <w:div w:id="1169059697">
          <w:marLeft w:val="0"/>
          <w:marRight w:val="0"/>
          <w:marTop w:val="0"/>
          <w:marBottom w:val="0"/>
          <w:divBdr>
            <w:top w:val="none" w:sz="0" w:space="0" w:color="auto"/>
            <w:left w:val="none" w:sz="0" w:space="0" w:color="auto"/>
            <w:bottom w:val="none" w:sz="0" w:space="0" w:color="auto"/>
            <w:right w:val="none" w:sz="0" w:space="0" w:color="auto"/>
          </w:divBdr>
          <w:divsChild>
            <w:div w:id="1108155379">
              <w:marLeft w:val="0"/>
              <w:marRight w:val="0"/>
              <w:marTop w:val="0"/>
              <w:marBottom w:val="0"/>
              <w:divBdr>
                <w:top w:val="none" w:sz="0" w:space="0" w:color="auto"/>
                <w:left w:val="none" w:sz="0" w:space="0" w:color="auto"/>
                <w:bottom w:val="none" w:sz="0" w:space="0" w:color="auto"/>
                <w:right w:val="none" w:sz="0" w:space="0" w:color="auto"/>
              </w:divBdr>
            </w:div>
          </w:divsChild>
        </w:div>
        <w:div w:id="1211458206">
          <w:marLeft w:val="0"/>
          <w:marRight w:val="0"/>
          <w:marTop w:val="0"/>
          <w:marBottom w:val="0"/>
          <w:divBdr>
            <w:top w:val="none" w:sz="0" w:space="0" w:color="auto"/>
            <w:left w:val="none" w:sz="0" w:space="0" w:color="auto"/>
            <w:bottom w:val="none" w:sz="0" w:space="0" w:color="auto"/>
            <w:right w:val="none" w:sz="0" w:space="0" w:color="auto"/>
          </w:divBdr>
          <w:divsChild>
            <w:div w:id="1756704633">
              <w:marLeft w:val="0"/>
              <w:marRight w:val="0"/>
              <w:marTop w:val="0"/>
              <w:marBottom w:val="0"/>
              <w:divBdr>
                <w:top w:val="none" w:sz="0" w:space="0" w:color="auto"/>
                <w:left w:val="none" w:sz="0" w:space="0" w:color="auto"/>
                <w:bottom w:val="none" w:sz="0" w:space="0" w:color="auto"/>
                <w:right w:val="none" w:sz="0" w:space="0" w:color="auto"/>
              </w:divBdr>
            </w:div>
          </w:divsChild>
        </w:div>
        <w:div w:id="1642534939">
          <w:marLeft w:val="0"/>
          <w:marRight w:val="0"/>
          <w:marTop w:val="0"/>
          <w:marBottom w:val="0"/>
          <w:divBdr>
            <w:top w:val="none" w:sz="0" w:space="0" w:color="auto"/>
            <w:left w:val="none" w:sz="0" w:space="0" w:color="auto"/>
            <w:bottom w:val="none" w:sz="0" w:space="0" w:color="auto"/>
            <w:right w:val="none" w:sz="0" w:space="0" w:color="auto"/>
          </w:divBdr>
          <w:divsChild>
            <w:div w:id="1630354819">
              <w:marLeft w:val="0"/>
              <w:marRight w:val="0"/>
              <w:marTop w:val="0"/>
              <w:marBottom w:val="0"/>
              <w:divBdr>
                <w:top w:val="none" w:sz="0" w:space="0" w:color="auto"/>
                <w:left w:val="none" w:sz="0" w:space="0" w:color="auto"/>
                <w:bottom w:val="none" w:sz="0" w:space="0" w:color="auto"/>
                <w:right w:val="none" w:sz="0" w:space="0" w:color="auto"/>
              </w:divBdr>
            </w:div>
          </w:divsChild>
        </w:div>
        <w:div w:id="1528134466">
          <w:marLeft w:val="0"/>
          <w:marRight w:val="0"/>
          <w:marTop w:val="0"/>
          <w:marBottom w:val="0"/>
          <w:divBdr>
            <w:top w:val="none" w:sz="0" w:space="0" w:color="auto"/>
            <w:left w:val="none" w:sz="0" w:space="0" w:color="auto"/>
            <w:bottom w:val="none" w:sz="0" w:space="0" w:color="auto"/>
            <w:right w:val="none" w:sz="0" w:space="0" w:color="auto"/>
          </w:divBdr>
          <w:divsChild>
            <w:div w:id="1578248771">
              <w:marLeft w:val="0"/>
              <w:marRight w:val="0"/>
              <w:marTop w:val="0"/>
              <w:marBottom w:val="0"/>
              <w:divBdr>
                <w:top w:val="none" w:sz="0" w:space="0" w:color="auto"/>
                <w:left w:val="none" w:sz="0" w:space="0" w:color="auto"/>
                <w:bottom w:val="none" w:sz="0" w:space="0" w:color="auto"/>
                <w:right w:val="none" w:sz="0" w:space="0" w:color="auto"/>
              </w:divBdr>
            </w:div>
          </w:divsChild>
        </w:div>
        <w:div w:id="1109810513">
          <w:marLeft w:val="0"/>
          <w:marRight w:val="0"/>
          <w:marTop w:val="0"/>
          <w:marBottom w:val="0"/>
          <w:divBdr>
            <w:top w:val="none" w:sz="0" w:space="0" w:color="auto"/>
            <w:left w:val="none" w:sz="0" w:space="0" w:color="auto"/>
            <w:bottom w:val="none" w:sz="0" w:space="0" w:color="auto"/>
            <w:right w:val="none" w:sz="0" w:space="0" w:color="auto"/>
          </w:divBdr>
          <w:divsChild>
            <w:div w:id="1343966942">
              <w:marLeft w:val="0"/>
              <w:marRight w:val="0"/>
              <w:marTop w:val="0"/>
              <w:marBottom w:val="0"/>
              <w:divBdr>
                <w:top w:val="none" w:sz="0" w:space="0" w:color="auto"/>
                <w:left w:val="none" w:sz="0" w:space="0" w:color="auto"/>
                <w:bottom w:val="none" w:sz="0" w:space="0" w:color="auto"/>
                <w:right w:val="none" w:sz="0" w:space="0" w:color="auto"/>
              </w:divBdr>
            </w:div>
          </w:divsChild>
        </w:div>
        <w:div w:id="1177962108">
          <w:marLeft w:val="0"/>
          <w:marRight w:val="0"/>
          <w:marTop w:val="0"/>
          <w:marBottom w:val="0"/>
          <w:divBdr>
            <w:top w:val="none" w:sz="0" w:space="0" w:color="auto"/>
            <w:left w:val="none" w:sz="0" w:space="0" w:color="auto"/>
            <w:bottom w:val="none" w:sz="0" w:space="0" w:color="auto"/>
            <w:right w:val="none" w:sz="0" w:space="0" w:color="auto"/>
          </w:divBdr>
          <w:divsChild>
            <w:div w:id="112749607">
              <w:marLeft w:val="0"/>
              <w:marRight w:val="0"/>
              <w:marTop w:val="0"/>
              <w:marBottom w:val="0"/>
              <w:divBdr>
                <w:top w:val="none" w:sz="0" w:space="0" w:color="auto"/>
                <w:left w:val="none" w:sz="0" w:space="0" w:color="auto"/>
                <w:bottom w:val="none" w:sz="0" w:space="0" w:color="auto"/>
                <w:right w:val="none" w:sz="0" w:space="0" w:color="auto"/>
              </w:divBdr>
            </w:div>
          </w:divsChild>
        </w:div>
        <w:div w:id="711537081">
          <w:marLeft w:val="0"/>
          <w:marRight w:val="0"/>
          <w:marTop w:val="0"/>
          <w:marBottom w:val="0"/>
          <w:divBdr>
            <w:top w:val="none" w:sz="0" w:space="0" w:color="auto"/>
            <w:left w:val="none" w:sz="0" w:space="0" w:color="auto"/>
            <w:bottom w:val="none" w:sz="0" w:space="0" w:color="auto"/>
            <w:right w:val="none" w:sz="0" w:space="0" w:color="auto"/>
          </w:divBdr>
          <w:divsChild>
            <w:div w:id="716397962">
              <w:marLeft w:val="0"/>
              <w:marRight w:val="0"/>
              <w:marTop w:val="0"/>
              <w:marBottom w:val="0"/>
              <w:divBdr>
                <w:top w:val="none" w:sz="0" w:space="0" w:color="auto"/>
                <w:left w:val="none" w:sz="0" w:space="0" w:color="auto"/>
                <w:bottom w:val="none" w:sz="0" w:space="0" w:color="auto"/>
                <w:right w:val="none" w:sz="0" w:space="0" w:color="auto"/>
              </w:divBdr>
            </w:div>
          </w:divsChild>
        </w:div>
        <w:div w:id="324364249">
          <w:marLeft w:val="0"/>
          <w:marRight w:val="0"/>
          <w:marTop w:val="0"/>
          <w:marBottom w:val="0"/>
          <w:divBdr>
            <w:top w:val="none" w:sz="0" w:space="0" w:color="auto"/>
            <w:left w:val="none" w:sz="0" w:space="0" w:color="auto"/>
            <w:bottom w:val="none" w:sz="0" w:space="0" w:color="auto"/>
            <w:right w:val="none" w:sz="0" w:space="0" w:color="auto"/>
          </w:divBdr>
          <w:divsChild>
            <w:div w:id="404451850">
              <w:marLeft w:val="0"/>
              <w:marRight w:val="0"/>
              <w:marTop w:val="0"/>
              <w:marBottom w:val="0"/>
              <w:divBdr>
                <w:top w:val="none" w:sz="0" w:space="0" w:color="auto"/>
                <w:left w:val="none" w:sz="0" w:space="0" w:color="auto"/>
                <w:bottom w:val="none" w:sz="0" w:space="0" w:color="auto"/>
                <w:right w:val="none" w:sz="0" w:space="0" w:color="auto"/>
              </w:divBdr>
            </w:div>
          </w:divsChild>
        </w:div>
        <w:div w:id="744763167">
          <w:marLeft w:val="0"/>
          <w:marRight w:val="0"/>
          <w:marTop w:val="0"/>
          <w:marBottom w:val="0"/>
          <w:divBdr>
            <w:top w:val="none" w:sz="0" w:space="0" w:color="auto"/>
            <w:left w:val="none" w:sz="0" w:space="0" w:color="auto"/>
            <w:bottom w:val="none" w:sz="0" w:space="0" w:color="auto"/>
            <w:right w:val="none" w:sz="0" w:space="0" w:color="auto"/>
          </w:divBdr>
          <w:divsChild>
            <w:div w:id="610169318">
              <w:marLeft w:val="0"/>
              <w:marRight w:val="0"/>
              <w:marTop w:val="0"/>
              <w:marBottom w:val="0"/>
              <w:divBdr>
                <w:top w:val="none" w:sz="0" w:space="0" w:color="auto"/>
                <w:left w:val="none" w:sz="0" w:space="0" w:color="auto"/>
                <w:bottom w:val="none" w:sz="0" w:space="0" w:color="auto"/>
                <w:right w:val="none" w:sz="0" w:space="0" w:color="auto"/>
              </w:divBdr>
            </w:div>
          </w:divsChild>
        </w:div>
        <w:div w:id="2013411860">
          <w:marLeft w:val="0"/>
          <w:marRight w:val="0"/>
          <w:marTop w:val="0"/>
          <w:marBottom w:val="0"/>
          <w:divBdr>
            <w:top w:val="none" w:sz="0" w:space="0" w:color="auto"/>
            <w:left w:val="none" w:sz="0" w:space="0" w:color="auto"/>
            <w:bottom w:val="none" w:sz="0" w:space="0" w:color="auto"/>
            <w:right w:val="none" w:sz="0" w:space="0" w:color="auto"/>
          </w:divBdr>
          <w:divsChild>
            <w:div w:id="1434402193">
              <w:marLeft w:val="0"/>
              <w:marRight w:val="0"/>
              <w:marTop w:val="0"/>
              <w:marBottom w:val="0"/>
              <w:divBdr>
                <w:top w:val="none" w:sz="0" w:space="0" w:color="auto"/>
                <w:left w:val="none" w:sz="0" w:space="0" w:color="auto"/>
                <w:bottom w:val="none" w:sz="0" w:space="0" w:color="auto"/>
                <w:right w:val="none" w:sz="0" w:space="0" w:color="auto"/>
              </w:divBdr>
            </w:div>
          </w:divsChild>
        </w:div>
        <w:div w:id="138884355">
          <w:marLeft w:val="0"/>
          <w:marRight w:val="0"/>
          <w:marTop w:val="0"/>
          <w:marBottom w:val="0"/>
          <w:divBdr>
            <w:top w:val="none" w:sz="0" w:space="0" w:color="auto"/>
            <w:left w:val="none" w:sz="0" w:space="0" w:color="auto"/>
            <w:bottom w:val="none" w:sz="0" w:space="0" w:color="auto"/>
            <w:right w:val="none" w:sz="0" w:space="0" w:color="auto"/>
          </w:divBdr>
          <w:divsChild>
            <w:div w:id="792939415">
              <w:marLeft w:val="0"/>
              <w:marRight w:val="0"/>
              <w:marTop w:val="0"/>
              <w:marBottom w:val="0"/>
              <w:divBdr>
                <w:top w:val="none" w:sz="0" w:space="0" w:color="auto"/>
                <w:left w:val="none" w:sz="0" w:space="0" w:color="auto"/>
                <w:bottom w:val="none" w:sz="0" w:space="0" w:color="auto"/>
                <w:right w:val="none" w:sz="0" w:space="0" w:color="auto"/>
              </w:divBdr>
            </w:div>
          </w:divsChild>
        </w:div>
        <w:div w:id="1907646428">
          <w:marLeft w:val="0"/>
          <w:marRight w:val="0"/>
          <w:marTop w:val="0"/>
          <w:marBottom w:val="0"/>
          <w:divBdr>
            <w:top w:val="none" w:sz="0" w:space="0" w:color="auto"/>
            <w:left w:val="none" w:sz="0" w:space="0" w:color="auto"/>
            <w:bottom w:val="none" w:sz="0" w:space="0" w:color="auto"/>
            <w:right w:val="none" w:sz="0" w:space="0" w:color="auto"/>
          </w:divBdr>
          <w:divsChild>
            <w:div w:id="1098259794">
              <w:marLeft w:val="0"/>
              <w:marRight w:val="0"/>
              <w:marTop w:val="0"/>
              <w:marBottom w:val="0"/>
              <w:divBdr>
                <w:top w:val="none" w:sz="0" w:space="0" w:color="auto"/>
                <w:left w:val="none" w:sz="0" w:space="0" w:color="auto"/>
                <w:bottom w:val="none" w:sz="0" w:space="0" w:color="auto"/>
                <w:right w:val="none" w:sz="0" w:space="0" w:color="auto"/>
              </w:divBdr>
            </w:div>
          </w:divsChild>
        </w:div>
        <w:div w:id="1406104946">
          <w:marLeft w:val="0"/>
          <w:marRight w:val="0"/>
          <w:marTop w:val="0"/>
          <w:marBottom w:val="0"/>
          <w:divBdr>
            <w:top w:val="none" w:sz="0" w:space="0" w:color="auto"/>
            <w:left w:val="none" w:sz="0" w:space="0" w:color="auto"/>
            <w:bottom w:val="none" w:sz="0" w:space="0" w:color="auto"/>
            <w:right w:val="none" w:sz="0" w:space="0" w:color="auto"/>
          </w:divBdr>
          <w:divsChild>
            <w:div w:id="397750741">
              <w:marLeft w:val="0"/>
              <w:marRight w:val="0"/>
              <w:marTop w:val="0"/>
              <w:marBottom w:val="0"/>
              <w:divBdr>
                <w:top w:val="none" w:sz="0" w:space="0" w:color="auto"/>
                <w:left w:val="none" w:sz="0" w:space="0" w:color="auto"/>
                <w:bottom w:val="none" w:sz="0" w:space="0" w:color="auto"/>
                <w:right w:val="none" w:sz="0" w:space="0" w:color="auto"/>
              </w:divBdr>
            </w:div>
          </w:divsChild>
        </w:div>
        <w:div w:id="1066877708">
          <w:marLeft w:val="0"/>
          <w:marRight w:val="0"/>
          <w:marTop w:val="0"/>
          <w:marBottom w:val="0"/>
          <w:divBdr>
            <w:top w:val="none" w:sz="0" w:space="0" w:color="auto"/>
            <w:left w:val="none" w:sz="0" w:space="0" w:color="auto"/>
            <w:bottom w:val="none" w:sz="0" w:space="0" w:color="auto"/>
            <w:right w:val="none" w:sz="0" w:space="0" w:color="auto"/>
          </w:divBdr>
          <w:divsChild>
            <w:div w:id="1385175821">
              <w:marLeft w:val="0"/>
              <w:marRight w:val="0"/>
              <w:marTop w:val="0"/>
              <w:marBottom w:val="0"/>
              <w:divBdr>
                <w:top w:val="none" w:sz="0" w:space="0" w:color="auto"/>
                <w:left w:val="none" w:sz="0" w:space="0" w:color="auto"/>
                <w:bottom w:val="none" w:sz="0" w:space="0" w:color="auto"/>
                <w:right w:val="none" w:sz="0" w:space="0" w:color="auto"/>
              </w:divBdr>
            </w:div>
          </w:divsChild>
        </w:div>
        <w:div w:id="663970994">
          <w:marLeft w:val="0"/>
          <w:marRight w:val="0"/>
          <w:marTop w:val="0"/>
          <w:marBottom w:val="0"/>
          <w:divBdr>
            <w:top w:val="none" w:sz="0" w:space="0" w:color="auto"/>
            <w:left w:val="none" w:sz="0" w:space="0" w:color="auto"/>
            <w:bottom w:val="none" w:sz="0" w:space="0" w:color="auto"/>
            <w:right w:val="none" w:sz="0" w:space="0" w:color="auto"/>
          </w:divBdr>
          <w:divsChild>
            <w:div w:id="1383485300">
              <w:marLeft w:val="0"/>
              <w:marRight w:val="0"/>
              <w:marTop w:val="0"/>
              <w:marBottom w:val="0"/>
              <w:divBdr>
                <w:top w:val="none" w:sz="0" w:space="0" w:color="auto"/>
                <w:left w:val="none" w:sz="0" w:space="0" w:color="auto"/>
                <w:bottom w:val="none" w:sz="0" w:space="0" w:color="auto"/>
                <w:right w:val="none" w:sz="0" w:space="0" w:color="auto"/>
              </w:divBdr>
            </w:div>
          </w:divsChild>
        </w:div>
        <w:div w:id="510024156">
          <w:marLeft w:val="0"/>
          <w:marRight w:val="0"/>
          <w:marTop w:val="0"/>
          <w:marBottom w:val="0"/>
          <w:divBdr>
            <w:top w:val="none" w:sz="0" w:space="0" w:color="auto"/>
            <w:left w:val="none" w:sz="0" w:space="0" w:color="auto"/>
            <w:bottom w:val="none" w:sz="0" w:space="0" w:color="auto"/>
            <w:right w:val="none" w:sz="0" w:space="0" w:color="auto"/>
          </w:divBdr>
          <w:divsChild>
            <w:div w:id="618028730">
              <w:marLeft w:val="0"/>
              <w:marRight w:val="0"/>
              <w:marTop w:val="0"/>
              <w:marBottom w:val="0"/>
              <w:divBdr>
                <w:top w:val="none" w:sz="0" w:space="0" w:color="auto"/>
                <w:left w:val="none" w:sz="0" w:space="0" w:color="auto"/>
                <w:bottom w:val="none" w:sz="0" w:space="0" w:color="auto"/>
                <w:right w:val="none" w:sz="0" w:space="0" w:color="auto"/>
              </w:divBdr>
            </w:div>
          </w:divsChild>
        </w:div>
        <w:div w:id="1149861421">
          <w:marLeft w:val="0"/>
          <w:marRight w:val="0"/>
          <w:marTop w:val="0"/>
          <w:marBottom w:val="0"/>
          <w:divBdr>
            <w:top w:val="none" w:sz="0" w:space="0" w:color="auto"/>
            <w:left w:val="none" w:sz="0" w:space="0" w:color="auto"/>
            <w:bottom w:val="none" w:sz="0" w:space="0" w:color="auto"/>
            <w:right w:val="none" w:sz="0" w:space="0" w:color="auto"/>
          </w:divBdr>
          <w:divsChild>
            <w:div w:id="2143572265">
              <w:marLeft w:val="0"/>
              <w:marRight w:val="0"/>
              <w:marTop w:val="0"/>
              <w:marBottom w:val="0"/>
              <w:divBdr>
                <w:top w:val="none" w:sz="0" w:space="0" w:color="auto"/>
                <w:left w:val="none" w:sz="0" w:space="0" w:color="auto"/>
                <w:bottom w:val="none" w:sz="0" w:space="0" w:color="auto"/>
                <w:right w:val="none" w:sz="0" w:space="0" w:color="auto"/>
              </w:divBdr>
            </w:div>
          </w:divsChild>
        </w:div>
        <w:div w:id="1360862093">
          <w:marLeft w:val="0"/>
          <w:marRight w:val="0"/>
          <w:marTop w:val="0"/>
          <w:marBottom w:val="0"/>
          <w:divBdr>
            <w:top w:val="none" w:sz="0" w:space="0" w:color="auto"/>
            <w:left w:val="none" w:sz="0" w:space="0" w:color="auto"/>
            <w:bottom w:val="none" w:sz="0" w:space="0" w:color="auto"/>
            <w:right w:val="none" w:sz="0" w:space="0" w:color="auto"/>
          </w:divBdr>
          <w:divsChild>
            <w:div w:id="884873633">
              <w:marLeft w:val="0"/>
              <w:marRight w:val="0"/>
              <w:marTop w:val="0"/>
              <w:marBottom w:val="0"/>
              <w:divBdr>
                <w:top w:val="none" w:sz="0" w:space="0" w:color="auto"/>
                <w:left w:val="none" w:sz="0" w:space="0" w:color="auto"/>
                <w:bottom w:val="none" w:sz="0" w:space="0" w:color="auto"/>
                <w:right w:val="none" w:sz="0" w:space="0" w:color="auto"/>
              </w:divBdr>
            </w:div>
          </w:divsChild>
        </w:div>
        <w:div w:id="770786652">
          <w:marLeft w:val="0"/>
          <w:marRight w:val="0"/>
          <w:marTop w:val="0"/>
          <w:marBottom w:val="0"/>
          <w:divBdr>
            <w:top w:val="none" w:sz="0" w:space="0" w:color="auto"/>
            <w:left w:val="none" w:sz="0" w:space="0" w:color="auto"/>
            <w:bottom w:val="none" w:sz="0" w:space="0" w:color="auto"/>
            <w:right w:val="none" w:sz="0" w:space="0" w:color="auto"/>
          </w:divBdr>
          <w:divsChild>
            <w:div w:id="262301888">
              <w:marLeft w:val="0"/>
              <w:marRight w:val="0"/>
              <w:marTop w:val="0"/>
              <w:marBottom w:val="0"/>
              <w:divBdr>
                <w:top w:val="none" w:sz="0" w:space="0" w:color="auto"/>
                <w:left w:val="none" w:sz="0" w:space="0" w:color="auto"/>
                <w:bottom w:val="none" w:sz="0" w:space="0" w:color="auto"/>
                <w:right w:val="none" w:sz="0" w:space="0" w:color="auto"/>
              </w:divBdr>
            </w:div>
          </w:divsChild>
        </w:div>
        <w:div w:id="1500151356">
          <w:marLeft w:val="0"/>
          <w:marRight w:val="0"/>
          <w:marTop w:val="0"/>
          <w:marBottom w:val="0"/>
          <w:divBdr>
            <w:top w:val="none" w:sz="0" w:space="0" w:color="auto"/>
            <w:left w:val="none" w:sz="0" w:space="0" w:color="auto"/>
            <w:bottom w:val="none" w:sz="0" w:space="0" w:color="auto"/>
            <w:right w:val="none" w:sz="0" w:space="0" w:color="auto"/>
          </w:divBdr>
          <w:divsChild>
            <w:div w:id="2131314448">
              <w:marLeft w:val="0"/>
              <w:marRight w:val="0"/>
              <w:marTop w:val="0"/>
              <w:marBottom w:val="0"/>
              <w:divBdr>
                <w:top w:val="none" w:sz="0" w:space="0" w:color="auto"/>
                <w:left w:val="none" w:sz="0" w:space="0" w:color="auto"/>
                <w:bottom w:val="none" w:sz="0" w:space="0" w:color="auto"/>
                <w:right w:val="none" w:sz="0" w:space="0" w:color="auto"/>
              </w:divBdr>
            </w:div>
          </w:divsChild>
        </w:div>
        <w:div w:id="1742406454">
          <w:marLeft w:val="0"/>
          <w:marRight w:val="0"/>
          <w:marTop w:val="0"/>
          <w:marBottom w:val="0"/>
          <w:divBdr>
            <w:top w:val="none" w:sz="0" w:space="0" w:color="auto"/>
            <w:left w:val="none" w:sz="0" w:space="0" w:color="auto"/>
            <w:bottom w:val="none" w:sz="0" w:space="0" w:color="auto"/>
            <w:right w:val="none" w:sz="0" w:space="0" w:color="auto"/>
          </w:divBdr>
          <w:divsChild>
            <w:div w:id="35929065">
              <w:marLeft w:val="0"/>
              <w:marRight w:val="0"/>
              <w:marTop w:val="0"/>
              <w:marBottom w:val="0"/>
              <w:divBdr>
                <w:top w:val="none" w:sz="0" w:space="0" w:color="auto"/>
                <w:left w:val="none" w:sz="0" w:space="0" w:color="auto"/>
                <w:bottom w:val="none" w:sz="0" w:space="0" w:color="auto"/>
                <w:right w:val="none" w:sz="0" w:space="0" w:color="auto"/>
              </w:divBdr>
            </w:div>
          </w:divsChild>
        </w:div>
        <w:div w:id="878469660">
          <w:marLeft w:val="0"/>
          <w:marRight w:val="0"/>
          <w:marTop w:val="0"/>
          <w:marBottom w:val="0"/>
          <w:divBdr>
            <w:top w:val="none" w:sz="0" w:space="0" w:color="auto"/>
            <w:left w:val="none" w:sz="0" w:space="0" w:color="auto"/>
            <w:bottom w:val="none" w:sz="0" w:space="0" w:color="auto"/>
            <w:right w:val="none" w:sz="0" w:space="0" w:color="auto"/>
          </w:divBdr>
          <w:divsChild>
            <w:div w:id="1051033200">
              <w:marLeft w:val="0"/>
              <w:marRight w:val="0"/>
              <w:marTop w:val="0"/>
              <w:marBottom w:val="0"/>
              <w:divBdr>
                <w:top w:val="none" w:sz="0" w:space="0" w:color="auto"/>
                <w:left w:val="none" w:sz="0" w:space="0" w:color="auto"/>
                <w:bottom w:val="none" w:sz="0" w:space="0" w:color="auto"/>
                <w:right w:val="none" w:sz="0" w:space="0" w:color="auto"/>
              </w:divBdr>
            </w:div>
          </w:divsChild>
        </w:div>
        <w:div w:id="1139346224">
          <w:marLeft w:val="0"/>
          <w:marRight w:val="0"/>
          <w:marTop w:val="0"/>
          <w:marBottom w:val="0"/>
          <w:divBdr>
            <w:top w:val="none" w:sz="0" w:space="0" w:color="auto"/>
            <w:left w:val="none" w:sz="0" w:space="0" w:color="auto"/>
            <w:bottom w:val="none" w:sz="0" w:space="0" w:color="auto"/>
            <w:right w:val="none" w:sz="0" w:space="0" w:color="auto"/>
          </w:divBdr>
          <w:divsChild>
            <w:div w:id="1959022586">
              <w:marLeft w:val="0"/>
              <w:marRight w:val="0"/>
              <w:marTop w:val="0"/>
              <w:marBottom w:val="0"/>
              <w:divBdr>
                <w:top w:val="none" w:sz="0" w:space="0" w:color="auto"/>
                <w:left w:val="none" w:sz="0" w:space="0" w:color="auto"/>
                <w:bottom w:val="none" w:sz="0" w:space="0" w:color="auto"/>
                <w:right w:val="none" w:sz="0" w:space="0" w:color="auto"/>
              </w:divBdr>
            </w:div>
          </w:divsChild>
        </w:div>
        <w:div w:id="524445147">
          <w:marLeft w:val="0"/>
          <w:marRight w:val="0"/>
          <w:marTop w:val="0"/>
          <w:marBottom w:val="0"/>
          <w:divBdr>
            <w:top w:val="none" w:sz="0" w:space="0" w:color="auto"/>
            <w:left w:val="none" w:sz="0" w:space="0" w:color="auto"/>
            <w:bottom w:val="none" w:sz="0" w:space="0" w:color="auto"/>
            <w:right w:val="none" w:sz="0" w:space="0" w:color="auto"/>
          </w:divBdr>
          <w:divsChild>
            <w:div w:id="858468816">
              <w:marLeft w:val="0"/>
              <w:marRight w:val="0"/>
              <w:marTop w:val="0"/>
              <w:marBottom w:val="0"/>
              <w:divBdr>
                <w:top w:val="none" w:sz="0" w:space="0" w:color="auto"/>
                <w:left w:val="none" w:sz="0" w:space="0" w:color="auto"/>
                <w:bottom w:val="none" w:sz="0" w:space="0" w:color="auto"/>
                <w:right w:val="none" w:sz="0" w:space="0" w:color="auto"/>
              </w:divBdr>
            </w:div>
          </w:divsChild>
        </w:div>
        <w:div w:id="1310279950">
          <w:marLeft w:val="0"/>
          <w:marRight w:val="0"/>
          <w:marTop w:val="0"/>
          <w:marBottom w:val="0"/>
          <w:divBdr>
            <w:top w:val="none" w:sz="0" w:space="0" w:color="auto"/>
            <w:left w:val="none" w:sz="0" w:space="0" w:color="auto"/>
            <w:bottom w:val="none" w:sz="0" w:space="0" w:color="auto"/>
            <w:right w:val="none" w:sz="0" w:space="0" w:color="auto"/>
          </w:divBdr>
          <w:divsChild>
            <w:div w:id="856389085">
              <w:marLeft w:val="0"/>
              <w:marRight w:val="0"/>
              <w:marTop w:val="0"/>
              <w:marBottom w:val="0"/>
              <w:divBdr>
                <w:top w:val="none" w:sz="0" w:space="0" w:color="auto"/>
                <w:left w:val="none" w:sz="0" w:space="0" w:color="auto"/>
                <w:bottom w:val="none" w:sz="0" w:space="0" w:color="auto"/>
                <w:right w:val="none" w:sz="0" w:space="0" w:color="auto"/>
              </w:divBdr>
            </w:div>
          </w:divsChild>
        </w:div>
        <w:div w:id="876700150">
          <w:marLeft w:val="0"/>
          <w:marRight w:val="0"/>
          <w:marTop w:val="0"/>
          <w:marBottom w:val="0"/>
          <w:divBdr>
            <w:top w:val="none" w:sz="0" w:space="0" w:color="auto"/>
            <w:left w:val="none" w:sz="0" w:space="0" w:color="auto"/>
            <w:bottom w:val="none" w:sz="0" w:space="0" w:color="auto"/>
            <w:right w:val="none" w:sz="0" w:space="0" w:color="auto"/>
          </w:divBdr>
          <w:divsChild>
            <w:div w:id="914584278">
              <w:marLeft w:val="0"/>
              <w:marRight w:val="0"/>
              <w:marTop w:val="0"/>
              <w:marBottom w:val="0"/>
              <w:divBdr>
                <w:top w:val="none" w:sz="0" w:space="0" w:color="auto"/>
                <w:left w:val="none" w:sz="0" w:space="0" w:color="auto"/>
                <w:bottom w:val="none" w:sz="0" w:space="0" w:color="auto"/>
                <w:right w:val="none" w:sz="0" w:space="0" w:color="auto"/>
              </w:divBdr>
            </w:div>
          </w:divsChild>
        </w:div>
        <w:div w:id="1344279088">
          <w:marLeft w:val="0"/>
          <w:marRight w:val="0"/>
          <w:marTop w:val="0"/>
          <w:marBottom w:val="0"/>
          <w:divBdr>
            <w:top w:val="none" w:sz="0" w:space="0" w:color="auto"/>
            <w:left w:val="none" w:sz="0" w:space="0" w:color="auto"/>
            <w:bottom w:val="none" w:sz="0" w:space="0" w:color="auto"/>
            <w:right w:val="none" w:sz="0" w:space="0" w:color="auto"/>
          </w:divBdr>
          <w:divsChild>
            <w:div w:id="1284725735">
              <w:marLeft w:val="0"/>
              <w:marRight w:val="0"/>
              <w:marTop w:val="0"/>
              <w:marBottom w:val="0"/>
              <w:divBdr>
                <w:top w:val="none" w:sz="0" w:space="0" w:color="auto"/>
                <w:left w:val="none" w:sz="0" w:space="0" w:color="auto"/>
                <w:bottom w:val="none" w:sz="0" w:space="0" w:color="auto"/>
                <w:right w:val="none" w:sz="0" w:space="0" w:color="auto"/>
              </w:divBdr>
            </w:div>
          </w:divsChild>
        </w:div>
        <w:div w:id="626475034">
          <w:marLeft w:val="0"/>
          <w:marRight w:val="0"/>
          <w:marTop w:val="0"/>
          <w:marBottom w:val="0"/>
          <w:divBdr>
            <w:top w:val="none" w:sz="0" w:space="0" w:color="auto"/>
            <w:left w:val="none" w:sz="0" w:space="0" w:color="auto"/>
            <w:bottom w:val="none" w:sz="0" w:space="0" w:color="auto"/>
            <w:right w:val="none" w:sz="0" w:space="0" w:color="auto"/>
          </w:divBdr>
          <w:divsChild>
            <w:div w:id="1368528171">
              <w:marLeft w:val="0"/>
              <w:marRight w:val="0"/>
              <w:marTop w:val="0"/>
              <w:marBottom w:val="0"/>
              <w:divBdr>
                <w:top w:val="none" w:sz="0" w:space="0" w:color="auto"/>
                <w:left w:val="none" w:sz="0" w:space="0" w:color="auto"/>
                <w:bottom w:val="none" w:sz="0" w:space="0" w:color="auto"/>
                <w:right w:val="none" w:sz="0" w:space="0" w:color="auto"/>
              </w:divBdr>
            </w:div>
          </w:divsChild>
        </w:div>
        <w:div w:id="156385671">
          <w:marLeft w:val="0"/>
          <w:marRight w:val="0"/>
          <w:marTop w:val="0"/>
          <w:marBottom w:val="0"/>
          <w:divBdr>
            <w:top w:val="none" w:sz="0" w:space="0" w:color="auto"/>
            <w:left w:val="none" w:sz="0" w:space="0" w:color="auto"/>
            <w:bottom w:val="none" w:sz="0" w:space="0" w:color="auto"/>
            <w:right w:val="none" w:sz="0" w:space="0" w:color="auto"/>
          </w:divBdr>
          <w:divsChild>
            <w:div w:id="1163275084">
              <w:marLeft w:val="0"/>
              <w:marRight w:val="0"/>
              <w:marTop w:val="0"/>
              <w:marBottom w:val="0"/>
              <w:divBdr>
                <w:top w:val="none" w:sz="0" w:space="0" w:color="auto"/>
                <w:left w:val="none" w:sz="0" w:space="0" w:color="auto"/>
                <w:bottom w:val="none" w:sz="0" w:space="0" w:color="auto"/>
                <w:right w:val="none" w:sz="0" w:space="0" w:color="auto"/>
              </w:divBdr>
            </w:div>
          </w:divsChild>
        </w:div>
        <w:div w:id="510073798">
          <w:marLeft w:val="0"/>
          <w:marRight w:val="0"/>
          <w:marTop w:val="0"/>
          <w:marBottom w:val="0"/>
          <w:divBdr>
            <w:top w:val="none" w:sz="0" w:space="0" w:color="auto"/>
            <w:left w:val="none" w:sz="0" w:space="0" w:color="auto"/>
            <w:bottom w:val="none" w:sz="0" w:space="0" w:color="auto"/>
            <w:right w:val="none" w:sz="0" w:space="0" w:color="auto"/>
          </w:divBdr>
          <w:divsChild>
            <w:div w:id="2046560267">
              <w:marLeft w:val="0"/>
              <w:marRight w:val="0"/>
              <w:marTop w:val="0"/>
              <w:marBottom w:val="0"/>
              <w:divBdr>
                <w:top w:val="none" w:sz="0" w:space="0" w:color="auto"/>
                <w:left w:val="none" w:sz="0" w:space="0" w:color="auto"/>
                <w:bottom w:val="none" w:sz="0" w:space="0" w:color="auto"/>
                <w:right w:val="none" w:sz="0" w:space="0" w:color="auto"/>
              </w:divBdr>
            </w:div>
          </w:divsChild>
        </w:div>
        <w:div w:id="61607013">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sChild>
        </w:div>
        <w:div w:id="328292609">
          <w:marLeft w:val="0"/>
          <w:marRight w:val="0"/>
          <w:marTop w:val="0"/>
          <w:marBottom w:val="0"/>
          <w:divBdr>
            <w:top w:val="none" w:sz="0" w:space="0" w:color="auto"/>
            <w:left w:val="none" w:sz="0" w:space="0" w:color="auto"/>
            <w:bottom w:val="none" w:sz="0" w:space="0" w:color="auto"/>
            <w:right w:val="none" w:sz="0" w:space="0" w:color="auto"/>
          </w:divBdr>
          <w:divsChild>
            <w:div w:id="324748383">
              <w:marLeft w:val="0"/>
              <w:marRight w:val="0"/>
              <w:marTop w:val="0"/>
              <w:marBottom w:val="0"/>
              <w:divBdr>
                <w:top w:val="none" w:sz="0" w:space="0" w:color="auto"/>
                <w:left w:val="none" w:sz="0" w:space="0" w:color="auto"/>
                <w:bottom w:val="none" w:sz="0" w:space="0" w:color="auto"/>
                <w:right w:val="none" w:sz="0" w:space="0" w:color="auto"/>
              </w:divBdr>
            </w:div>
          </w:divsChild>
        </w:div>
        <w:div w:id="1072041050">
          <w:marLeft w:val="0"/>
          <w:marRight w:val="0"/>
          <w:marTop w:val="0"/>
          <w:marBottom w:val="0"/>
          <w:divBdr>
            <w:top w:val="none" w:sz="0" w:space="0" w:color="auto"/>
            <w:left w:val="none" w:sz="0" w:space="0" w:color="auto"/>
            <w:bottom w:val="none" w:sz="0" w:space="0" w:color="auto"/>
            <w:right w:val="none" w:sz="0" w:space="0" w:color="auto"/>
          </w:divBdr>
          <w:divsChild>
            <w:div w:id="714695075">
              <w:marLeft w:val="0"/>
              <w:marRight w:val="0"/>
              <w:marTop w:val="0"/>
              <w:marBottom w:val="0"/>
              <w:divBdr>
                <w:top w:val="none" w:sz="0" w:space="0" w:color="auto"/>
                <w:left w:val="none" w:sz="0" w:space="0" w:color="auto"/>
                <w:bottom w:val="none" w:sz="0" w:space="0" w:color="auto"/>
                <w:right w:val="none" w:sz="0" w:space="0" w:color="auto"/>
              </w:divBdr>
            </w:div>
          </w:divsChild>
        </w:div>
        <w:div w:id="2075740096">
          <w:marLeft w:val="0"/>
          <w:marRight w:val="0"/>
          <w:marTop w:val="0"/>
          <w:marBottom w:val="0"/>
          <w:divBdr>
            <w:top w:val="none" w:sz="0" w:space="0" w:color="auto"/>
            <w:left w:val="none" w:sz="0" w:space="0" w:color="auto"/>
            <w:bottom w:val="none" w:sz="0" w:space="0" w:color="auto"/>
            <w:right w:val="none" w:sz="0" w:space="0" w:color="auto"/>
          </w:divBdr>
          <w:divsChild>
            <w:div w:id="1528134374">
              <w:marLeft w:val="0"/>
              <w:marRight w:val="0"/>
              <w:marTop w:val="0"/>
              <w:marBottom w:val="0"/>
              <w:divBdr>
                <w:top w:val="none" w:sz="0" w:space="0" w:color="auto"/>
                <w:left w:val="none" w:sz="0" w:space="0" w:color="auto"/>
                <w:bottom w:val="none" w:sz="0" w:space="0" w:color="auto"/>
                <w:right w:val="none" w:sz="0" w:space="0" w:color="auto"/>
              </w:divBdr>
            </w:div>
          </w:divsChild>
        </w:div>
        <w:div w:id="31155085">
          <w:marLeft w:val="0"/>
          <w:marRight w:val="0"/>
          <w:marTop w:val="0"/>
          <w:marBottom w:val="0"/>
          <w:divBdr>
            <w:top w:val="none" w:sz="0" w:space="0" w:color="auto"/>
            <w:left w:val="none" w:sz="0" w:space="0" w:color="auto"/>
            <w:bottom w:val="none" w:sz="0" w:space="0" w:color="auto"/>
            <w:right w:val="none" w:sz="0" w:space="0" w:color="auto"/>
          </w:divBdr>
          <w:divsChild>
            <w:div w:id="632753423">
              <w:marLeft w:val="0"/>
              <w:marRight w:val="0"/>
              <w:marTop w:val="0"/>
              <w:marBottom w:val="0"/>
              <w:divBdr>
                <w:top w:val="none" w:sz="0" w:space="0" w:color="auto"/>
                <w:left w:val="none" w:sz="0" w:space="0" w:color="auto"/>
                <w:bottom w:val="none" w:sz="0" w:space="0" w:color="auto"/>
                <w:right w:val="none" w:sz="0" w:space="0" w:color="auto"/>
              </w:divBdr>
            </w:div>
          </w:divsChild>
        </w:div>
        <w:div w:id="598026078">
          <w:marLeft w:val="0"/>
          <w:marRight w:val="0"/>
          <w:marTop w:val="0"/>
          <w:marBottom w:val="0"/>
          <w:divBdr>
            <w:top w:val="none" w:sz="0" w:space="0" w:color="auto"/>
            <w:left w:val="none" w:sz="0" w:space="0" w:color="auto"/>
            <w:bottom w:val="none" w:sz="0" w:space="0" w:color="auto"/>
            <w:right w:val="none" w:sz="0" w:space="0" w:color="auto"/>
          </w:divBdr>
          <w:divsChild>
            <w:div w:id="1031762012">
              <w:marLeft w:val="0"/>
              <w:marRight w:val="0"/>
              <w:marTop w:val="0"/>
              <w:marBottom w:val="0"/>
              <w:divBdr>
                <w:top w:val="none" w:sz="0" w:space="0" w:color="auto"/>
                <w:left w:val="none" w:sz="0" w:space="0" w:color="auto"/>
                <w:bottom w:val="none" w:sz="0" w:space="0" w:color="auto"/>
                <w:right w:val="none" w:sz="0" w:space="0" w:color="auto"/>
              </w:divBdr>
            </w:div>
          </w:divsChild>
        </w:div>
        <w:div w:id="2142765642">
          <w:marLeft w:val="0"/>
          <w:marRight w:val="0"/>
          <w:marTop w:val="0"/>
          <w:marBottom w:val="0"/>
          <w:divBdr>
            <w:top w:val="none" w:sz="0" w:space="0" w:color="auto"/>
            <w:left w:val="none" w:sz="0" w:space="0" w:color="auto"/>
            <w:bottom w:val="none" w:sz="0" w:space="0" w:color="auto"/>
            <w:right w:val="none" w:sz="0" w:space="0" w:color="auto"/>
          </w:divBdr>
          <w:divsChild>
            <w:div w:id="1380130988">
              <w:marLeft w:val="0"/>
              <w:marRight w:val="0"/>
              <w:marTop w:val="0"/>
              <w:marBottom w:val="0"/>
              <w:divBdr>
                <w:top w:val="none" w:sz="0" w:space="0" w:color="auto"/>
                <w:left w:val="none" w:sz="0" w:space="0" w:color="auto"/>
                <w:bottom w:val="none" w:sz="0" w:space="0" w:color="auto"/>
                <w:right w:val="none" w:sz="0" w:space="0" w:color="auto"/>
              </w:divBdr>
            </w:div>
          </w:divsChild>
        </w:div>
        <w:div w:id="212157512">
          <w:marLeft w:val="0"/>
          <w:marRight w:val="0"/>
          <w:marTop w:val="0"/>
          <w:marBottom w:val="0"/>
          <w:divBdr>
            <w:top w:val="none" w:sz="0" w:space="0" w:color="auto"/>
            <w:left w:val="none" w:sz="0" w:space="0" w:color="auto"/>
            <w:bottom w:val="none" w:sz="0" w:space="0" w:color="auto"/>
            <w:right w:val="none" w:sz="0" w:space="0" w:color="auto"/>
          </w:divBdr>
          <w:divsChild>
            <w:div w:id="1394694938">
              <w:marLeft w:val="0"/>
              <w:marRight w:val="0"/>
              <w:marTop w:val="0"/>
              <w:marBottom w:val="0"/>
              <w:divBdr>
                <w:top w:val="none" w:sz="0" w:space="0" w:color="auto"/>
                <w:left w:val="none" w:sz="0" w:space="0" w:color="auto"/>
                <w:bottom w:val="none" w:sz="0" w:space="0" w:color="auto"/>
                <w:right w:val="none" w:sz="0" w:space="0" w:color="auto"/>
              </w:divBdr>
            </w:div>
          </w:divsChild>
        </w:div>
        <w:div w:id="939679253">
          <w:marLeft w:val="0"/>
          <w:marRight w:val="0"/>
          <w:marTop w:val="0"/>
          <w:marBottom w:val="0"/>
          <w:divBdr>
            <w:top w:val="none" w:sz="0" w:space="0" w:color="auto"/>
            <w:left w:val="none" w:sz="0" w:space="0" w:color="auto"/>
            <w:bottom w:val="none" w:sz="0" w:space="0" w:color="auto"/>
            <w:right w:val="none" w:sz="0" w:space="0" w:color="auto"/>
          </w:divBdr>
          <w:divsChild>
            <w:div w:id="485054295">
              <w:marLeft w:val="0"/>
              <w:marRight w:val="0"/>
              <w:marTop w:val="0"/>
              <w:marBottom w:val="0"/>
              <w:divBdr>
                <w:top w:val="none" w:sz="0" w:space="0" w:color="auto"/>
                <w:left w:val="none" w:sz="0" w:space="0" w:color="auto"/>
                <w:bottom w:val="none" w:sz="0" w:space="0" w:color="auto"/>
                <w:right w:val="none" w:sz="0" w:space="0" w:color="auto"/>
              </w:divBdr>
            </w:div>
          </w:divsChild>
        </w:div>
        <w:div w:id="1818263091">
          <w:marLeft w:val="0"/>
          <w:marRight w:val="0"/>
          <w:marTop w:val="0"/>
          <w:marBottom w:val="0"/>
          <w:divBdr>
            <w:top w:val="none" w:sz="0" w:space="0" w:color="auto"/>
            <w:left w:val="none" w:sz="0" w:space="0" w:color="auto"/>
            <w:bottom w:val="none" w:sz="0" w:space="0" w:color="auto"/>
            <w:right w:val="none" w:sz="0" w:space="0" w:color="auto"/>
          </w:divBdr>
          <w:divsChild>
            <w:div w:id="2123720123">
              <w:marLeft w:val="0"/>
              <w:marRight w:val="0"/>
              <w:marTop w:val="0"/>
              <w:marBottom w:val="0"/>
              <w:divBdr>
                <w:top w:val="none" w:sz="0" w:space="0" w:color="auto"/>
                <w:left w:val="none" w:sz="0" w:space="0" w:color="auto"/>
                <w:bottom w:val="none" w:sz="0" w:space="0" w:color="auto"/>
                <w:right w:val="none" w:sz="0" w:space="0" w:color="auto"/>
              </w:divBdr>
            </w:div>
          </w:divsChild>
        </w:div>
        <w:div w:id="1423994082">
          <w:marLeft w:val="0"/>
          <w:marRight w:val="0"/>
          <w:marTop w:val="0"/>
          <w:marBottom w:val="0"/>
          <w:divBdr>
            <w:top w:val="none" w:sz="0" w:space="0" w:color="auto"/>
            <w:left w:val="none" w:sz="0" w:space="0" w:color="auto"/>
            <w:bottom w:val="none" w:sz="0" w:space="0" w:color="auto"/>
            <w:right w:val="none" w:sz="0" w:space="0" w:color="auto"/>
          </w:divBdr>
          <w:divsChild>
            <w:div w:id="715739634">
              <w:marLeft w:val="0"/>
              <w:marRight w:val="0"/>
              <w:marTop w:val="0"/>
              <w:marBottom w:val="0"/>
              <w:divBdr>
                <w:top w:val="none" w:sz="0" w:space="0" w:color="auto"/>
                <w:left w:val="none" w:sz="0" w:space="0" w:color="auto"/>
                <w:bottom w:val="none" w:sz="0" w:space="0" w:color="auto"/>
                <w:right w:val="none" w:sz="0" w:space="0" w:color="auto"/>
              </w:divBdr>
            </w:div>
          </w:divsChild>
        </w:div>
        <w:div w:id="392578985">
          <w:marLeft w:val="0"/>
          <w:marRight w:val="0"/>
          <w:marTop w:val="0"/>
          <w:marBottom w:val="0"/>
          <w:divBdr>
            <w:top w:val="none" w:sz="0" w:space="0" w:color="auto"/>
            <w:left w:val="none" w:sz="0" w:space="0" w:color="auto"/>
            <w:bottom w:val="none" w:sz="0" w:space="0" w:color="auto"/>
            <w:right w:val="none" w:sz="0" w:space="0" w:color="auto"/>
          </w:divBdr>
          <w:divsChild>
            <w:div w:id="906258767">
              <w:marLeft w:val="0"/>
              <w:marRight w:val="0"/>
              <w:marTop w:val="0"/>
              <w:marBottom w:val="0"/>
              <w:divBdr>
                <w:top w:val="none" w:sz="0" w:space="0" w:color="auto"/>
                <w:left w:val="none" w:sz="0" w:space="0" w:color="auto"/>
                <w:bottom w:val="none" w:sz="0" w:space="0" w:color="auto"/>
                <w:right w:val="none" w:sz="0" w:space="0" w:color="auto"/>
              </w:divBdr>
            </w:div>
          </w:divsChild>
        </w:div>
        <w:div w:id="1121650439">
          <w:marLeft w:val="0"/>
          <w:marRight w:val="0"/>
          <w:marTop w:val="0"/>
          <w:marBottom w:val="0"/>
          <w:divBdr>
            <w:top w:val="none" w:sz="0" w:space="0" w:color="auto"/>
            <w:left w:val="none" w:sz="0" w:space="0" w:color="auto"/>
            <w:bottom w:val="none" w:sz="0" w:space="0" w:color="auto"/>
            <w:right w:val="none" w:sz="0" w:space="0" w:color="auto"/>
          </w:divBdr>
          <w:divsChild>
            <w:div w:id="1181119161">
              <w:marLeft w:val="0"/>
              <w:marRight w:val="0"/>
              <w:marTop w:val="0"/>
              <w:marBottom w:val="0"/>
              <w:divBdr>
                <w:top w:val="none" w:sz="0" w:space="0" w:color="auto"/>
                <w:left w:val="none" w:sz="0" w:space="0" w:color="auto"/>
                <w:bottom w:val="none" w:sz="0" w:space="0" w:color="auto"/>
                <w:right w:val="none" w:sz="0" w:space="0" w:color="auto"/>
              </w:divBdr>
            </w:div>
          </w:divsChild>
        </w:div>
        <w:div w:id="796027632">
          <w:marLeft w:val="0"/>
          <w:marRight w:val="0"/>
          <w:marTop w:val="0"/>
          <w:marBottom w:val="0"/>
          <w:divBdr>
            <w:top w:val="none" w:sz="0" w:space="0" w:color="auto"/>
            <w:left w:val="none" w:sz="0" w:space="0" w:color="auto"/>
            <w:bottom w:val="none" w:sz="0" w:space="0" w:color="auto"/>
            <w:right w:val="none" w:sz="0" w:space="0" w:color="auto"/>
          </w:divBdr>
          <w:divsChild>
            <w:div w:id="709456401">
              <w:marLeft w:val="0"/>
              <w:marRight w:val="0"/>
              <w:marTop w:val="0"/>
              <w:marBottom w:val="0"/>
              <w:divBdr>
                <w:top w:val="none" w:sz="0" w:space="0" w:color="auto"/>
                <w:left w:val="none" w:sz="0" w:space="0" w:color="auto"/>
                <w:bottom w:val="none" w:sz="0" w:space="0" w:color="auto"/>
                <w:right w:val="none" w:sz="0" w:space="0" w:color="auto"/>
              </w:divBdr>
            </w:div>
          </w:divsChild>
        </w:div>
        <w:div w:id="2109963458">
          <w:marLeft w:val="0"/>
          <w:marRight w:val="0"/>
          <w:marTop w:val="0"/>
          <w:marBottom w:val="0"/>
          <w:divBdr>
            <w:top w:val="none" w:sz="0" w:space="0" w:color="auto"/>
            <w:left w:val="none" w:sz="0" w:space="0" w:color="auto"/>
            <w:bottom w:val="none" w:sz="0" w:space="0" w:color="auto"/>
            <w:right w:val="none" w:sz="0" w:space="0" w:color="auto"/>
          </w:divBdr>
          <w:divsChild>
            <w:div w:id="283007282">
              <w:marLeft w:val="0"/>
              <w:marRight w:val="0"/>
              <w:marTop w:val="0"/>
              <w:marBottom w:val="0"/>
              <w:divBdr>
                <w:top w:val="none" w:sz="0" w:space="0" w:color="auto"/>
                <w:left w:val="none" w:sz="0" w:space="0" w:color="auto"/>
                <w:bottom w:val="none" w:sz="0" w:space="0" w:color="auto"/>
                <w:right w:val="none" w:sz="0" w:space="0" w:color="auto"/>
              </w:divBdr>
            </w:div>
          </w:divsChild>
        </w:div>
        <w:div w:id="429277620">
          <w:marLeft w:val="0"/>
          <w:marRight w:val="0"/>
          <w:marTop w:val="0"/>
          <w:marBottom w:val="0"/>
          <w:divBdr>
            <w:top w:val="none" w:sz="0" w:space="0" w:color="auto"/>
            <w:left w:val="none" w:sz="0" w:space="0" w:color="auto"/>
            <w:bottom w:val="none" w:sz="0" w:space="0" w:color="auto"/>
            <w:right w:val="none" w:sz="0" w:space="0" w:color="auto"/>
          </w:divBdr>
          <w:divsChild>
            <w:div w:id="1546285128">
              <w:marLeft w:val="0"/>
              <w:marRight w:val="0"/>
              <w:marTop w:val="0"/>
              <w:marBottom w:val="0"/>
              <w:divBdr>
                <w:top w:val="none" w:sz="0" w:space="0" w:color="auto"/>
                <w:left w:val="none" w:sz="0" w:space="0" w:color="auto"/>
                <w:bottom w:val="none" w:sz="0" w:space="0" w:color="auto"/>
                <w:right w:val="none" w:sz="0" w:space="0" w:color="auto"/>
              </w:divBdr>
            </w:div>
          </w:divsChild>
        </w:div>
        <w:div w:id="914631453">
          <w:marLeft w:val="0"/>
          <w:marRight w:val="0"/>
          <w:marTop w:val="0"/>
          <w:marBottom w:val="0"/>
          <w:divBdr>
            <w:top w:val="none" w:sz="0" w:space="0" w:color="auto"/>
            <w:left w:val="none" w:sz="0" w:space="0" w:color="auto"/>
            <w:bottom w:val="none" w:sz="0" w:space="0" w:color="auto"/>
            <w:right w:val="none" w:sz="0" w:space="0" w:color="auto"/>
          </w:divBdr>
          <w:divsChild>
            <w:div w:id="897126756">
              <w:marLeft w:val="0"/>
              <w:marRight w:val="0"/>
              <w:marTop w:val="0"/>
              <w:marBottom w:val="0"/>
              <w:divBdr>
                <w:top w:val="none" w:sz="0" w:space="0" w:color="auto"/>
                <w:left w:val="none" w:sz="0" w:space="0" w:color="auto"/>
                <w:bottom w:val="none" w:sz="0" w:space="0" w:color="auto"/>
                <w:right w:val="none" w:sz="0" w:space="0" w:color="auto"/>
              </w:divBdr>
            </w:div>
          </w:divsChild>
        </w:div>
        <w:div w:id="1297295582">
          <w:marLeft w:val="0"/>
          <w:marRight w:val="0"/>
          <w:marTop w:val="0"/>
          <w:marBottom w:val="0"/>
          <w:divBdr>
            <w:top w:val="none" w:sz="0" w:space="0" w:color="auto"/>
            <w:left w:val="none" w:sz="0" w:space="0" w:color="auto"/>
            <w:bottom w:val="none" w:sz="0" w:space="0" w:color="auto"/>
            <w:right w:val="none" w:sz="0" w:space="0" w:color="auto"/>
          </w:divBdr>
          <w:divsChild>
            <w:div w:id="408776173">
              <w:marLeft w:val="0"/>
              <w:marRight w:val="0"/>
              <w:marTop w:val="0"/>
              <w:marBottom w:val="0"/>
              <w:divBdr>
                <w:top w:val="none" w:sz="0" w:space="0" w:color="auto"/>
                <w:left w:val="none" w:sz="0" w:space="0" w:color="auto"/>
                <w:bottom w:val="none" w:sz="0" w:space="0" w:color="auto"/>
                <w:right w:val="none" w:sz="0" w:space="0" w:color="auto"/>
              </w:divBdr>
            </w:div>
          </w:divsChild>
        </w:div>
        <w:div w:id="1360155773">
          <w:marLeft w:val="0"/>
          <w:marRight w:val="0"/>
          <w:marTop w:val="0"/>
          <w:marBottom w:val="0"/>
          <w:divBdr>
            <w:top w:val="none" w:sz="0" w:space="0" w:color="auto"/>
            <w:left w:val="none" w:sz="0" w:space="0" w:color="auto"/>
            <w:bottom w:val="none" w:sz="0" w:space="0" w:color="auto"/>
            <w:right w:val="none" w:sz="0" w:space="0" w:color="auto"/>
          </w:divBdr>
          <w:divsChild>
            <w:div w:id="1558053303">
              <w:marLeft w:val="0"/>
              <w:marRight w:val="0"/>
              <w:marTop w:val="0"/>
              <w:marBottom w:val="0"/>
              <w:divBdr>
                <w:top w:val="none" w:sz="0" w:space="0" w:color="auto"/>
                <w:left w:val="none" w:sz="0" w:space="0" w:color="auto"/>
                <w:bottom w:val="none" w:sz="0" w:space="0" w:color="auto"/>
                <w:right w:val="none" w:sz="0" w:space="0" w:color="auto"/>
              </w:divBdr>
            </w:div>
          </w:divsChild>
        </w:div>
        <w:div w:id="1867670805">
          <w:marLeft w:val="0"/>
          <w:marRight w:val="0"/>
          <w:marTop w:val="0"/>
          <w:marBottom w:val="0"/>
          <w:divBdr>
            <w:top w:val="none" w:sz="0" w:space="0" w:color="auto"/>
            <w:left w:val="none" w:sz="0" w:space="0" w:color="auto"/>
            <w:bottom w:val="none" w:sz="0" w:space="0" w:color="auto"/>
            <w:right w:val="none" w:sz="0" w:space="0" w:color="auto"/>
          </w:divBdr>
          <w:divsChild>
            <w:div w:id="1666544524">
              <w:marLeft w:val="0"/>
              <w:marRight w:val="0"/>
              <w:marTop w:val="0"/>
              <w:marBottom w:val="0"/>
              <w:divBdr>
                <w:top w:val="none" w:sz="0" w:space="0" w:color="auto"/>
                <w:left w:val="none" w:sz="0" w:space="0" w:color="auto"/>
                <w:bottom w:val="none" w:sz="0" w:space="0" w:color="auto"/>
                <w:right w:val="none" w:sz="0" w:space="0" w:color="auto"/>
              </w:divBdr>
            </w:div>
          </w:divsChild>
        </w:div>
        <w:div w:id="434447624">
          <w:marLeft w:val="0"/>
          <w:marRight w:val="0"/>
          <w:marTop w:val="0"/>
          <w:marBottom w:val="0"/>
          <w:divBdr>
            <w:top w:val="none" w:sz="0" w:space="0" w:color="auto"/>
            <w:left w:val="none" w:sz="0" w:space="0" w:color="auto"/>
            <w:bottom w:val="none" w:sz="0" w:space="0" w:color="auto"/>
            <w:right w:val="none" w:sz="0" w:space="0" w:color="auto"/>
          </w:divBdr>
          <w:divsChild>
            <w:div w:id="1882553747">
              <w:marLeft w:val="0"/>
              <w:marRight w:val="0"/>
              <w:marTop w:val="0"/>
              <w:marBottom w:val="0"/>
              <w:divBdr>
                <w:top w:val="none" w:sz="0" w:space="0" w:color="auto"/>
                <w:left w:val="none" w:sz="0" w:space="0" w:color="auto"/>
                <w:bottom w:val="none" w:sz="0" w:space="0" w:color="auto"/>
                <w:right w:val="none" w:sz="0" w:space="0" w:color="auto"/>
              </w:divBdr>
            </w:div>
          </w:divsChild>
        </w:div>
        <w:div w:id="709958054">
          <w:marLeft w:val="0"/>
          <w:marRight w:val="0"/>
          <w:marTop w:val="0"/>
          <w:marBottom w:val="0"/>
          <w:divBdr>
            <w:top w:val="none" w:sz="0" w:space="0" w:color="auto"/>
            <w:left w:val="none" w:sz="0" w:space="0" w:color="auto"/>
            <w:bottom w:val="none" w:sz="0" w:space="0" w:color="auto"/>
            <w:right w:val="none" w:sz="0" w:space="0" w:color="auto"/>
          </w:divBdr>
          <w:divsChild>
            <w:div w:id="733356816">
              <w:marLeft w:val="0"/>
              <w:marRight w:val="0"/>
              <w:marTop w:val="0"/>
              <w:marBottom w:val="0"/>
              <w:divBdr>
                <w:top w:val="none" w:sz="0" w:space="0" w:color="auto"/>
                <w:left w:val="none" w:sz="0" w:space="0" w:color="auto"/>
                <w:bottom w:val="none" w:sz="0" w:space="0" w:color="auto"/>
                <w:right w:val="none" w:sz="0" w:space="0" w:color="auto"/>
              </w:divBdr>
            </w:div>
          </w:divsChild>
        </w:div>
        <w:div w:id="1351564288">
          <w:marLeft w:val="0"/>
          <w:marRight w:val="0"/>
          <w:marTop w:val="0"/>
          <w:marBottom w:val="0"/>
          <w:divBdr>
            <w:top w:val="none" w:sz="0" w:space="0" w:color="auto"/>
            <w:left w:val="none" w:sz="0" w:space="0" w:color="auto"/>
            <w:bottom w:val="none" w:sz="0" w:space="0" w:color="auto"/>
            <w:right w:val="none" w:sz="0" w:space="0" w:color="auto"/>
          </w:divBdr>
          <w:divsChild>
            <w:div w:id="21592798">
              <w:marLeft w:val="0"/>
              <w:marRight w:val="0"/>
              <w:marTop w:val="0"/>
              <w:marBottom w:val="0"/>
              <w:divBdr>
                <w:top w:val="none" w:sz="0" w:space="0" w:color="auto"/>
                <w:left w:val="none" w:sz="0" w:space="0" w:color="auto"/>
                <w:bottom w:val="none" w:sz="0" w:space="0" w:color="auto"/>
                <w:right w:val="none" w:sz="0" w:space="0" w:color="auto"/>
              </w:divBdr>
            </w:div>
          </w:divsChild>
        </w:div>
        <w:div w:id="335502166">
          <w:marLeft w:val="0"/>
          <w:marRight w:val="0"/>
          <w:marTop w:val="0"/>
          <w:marBottom w:val="0"/>
          <w:divBdr>
            <w:top w:val="none" w:sz="0" w:space="0" w:color="auto"/>
            <w:left w:val="none" w:sz="0" w:space="0" w:color="auto"/>
            <w:bottom w:val="none" w:sz="0" w:space="0" w:color="auto"/>
            <w:right w:val="none" w:sz="0" w:space="0" w:color="auto"/>
          </w:divBdr>
          <w:divsChild>
            <w:div w:id="1468429974">
              <w:marLeft w:val="0"/>
              <w:marRight w:val="0"/>
              <w:marTop w:val="0"/>
              <w:marBottom w:val="0"/>
              <w:divBdr>
                <w:top w:val="none" w:sz="0" w:space="0" w:color="auto"/>
                <w:left w:val="none" w:sz="0" w:space="0" w:color="auto"/>
                <w:bottom w:val="none" w:sz="0" w:space="0" w:color="auto"/>
                <w:right w:val="none" w:sz="0" w:space="0" w:color="auto"/>
              </w:divBdr>
            </w:div>
          </w:divsChild>
        </w:div>
        <w:div w:id="1587955370">
          <w:marLeft w:val="0"/>
          <w:marRight w:val="0"/>
          <w:marTop w:val="0"/>
          <w:marBottom w:val="0"/>
          <w:divBdr>
            <w:top w:val="none" w:sz="0" w:space="0" w:color="auto"/>
            <w:left w:val="none" w:sz="0" w:space="0" w:color="auto"/>
            <w:bottom w:val="none" w:sz="0" w:space="0" w:color="auto"/>
            <w:right w:val="none" w:sz="0" w:space="0" w:color="auto"/>
          </w:divBdr>
          <w:divsChild>
            <w:div w:id="615871599">
              <w:marLeft w:val="0"/>
              <w:marRight w:val="0"/>
              <w:marTop w:val="0"/>
              <w:marBottom w:val="0"/>
              <w:divBdr>
                <w:top w:val="none" w:sz="0" w:space="0" w:color="auto"/>
                <w:left w:val="none" w:sz="0" w:space="0" w:color="auto"/>
                <w:bottom w:val="none" w:sz="0" w:space="0" w:color="auto"/>
                <w:right w:val="none" w:sz="0" w:space="0" w:color="auto"/>
              </w:divBdr>
            </w:div>
          </w:divsChild>
        </w:div>
        <w:div w:id="1799569844">
          <w:marLeft w:val="0"/>
          <w:marRight w:val="0"/>
          <w:marTop w:val="0"/>
          <w:marBottom w:val="0"/>
          <w:divBdr>
            <w:top w:val="none" w:sz="0" w:space="0" w:color="auto"/>
            <w:left w:val="none" w:sz="0" w:space="0" w:color="auto"/>
            <w:bottom w:val="none" w:sz="0" w:space="0" w:color="auto"/>
            <w:right w:val="none" w:sz="0" w:space="0" w:color="auto"/>
          </w:divBdr>
          <w:divsChild>
            <w:div w:id="81948319">
              <w:marLeft w:val="0"/>
              <w:marRight w:val="0"/>
              <w:marTop w:val="0"/>
              <w:marBottom w:val="0"/>
              <w:divBdr>
                <w:top w:val="none" w:sz="0" w:space="0" w:color="auto"/>
                <w:left w:val="none" w:sz="0" w:space="0" w:color="auto"/>
                <w:bottom w:val="none" w:sz="0" w:space="0" w:color="auto"/>
                <w:right w:val="none" w:sz="0" w:space="0" w:color="auto"/>
              </w:divBdr>
            </w:div>
          </w:divsChild>
        </w:div>
        <w:div w:id="835071171">
          <w:marLeft w:val="0"/>
          <w:marRight w:val="0"/>
          <w:marTop w:val="0"/>
          <w:marBottom w:val="0"/>
          <w:divBdr>
            <w:top w:val="none" w:sz="0" w:space="0" w:color="auto"/>
            <w:left w:val="none" w:sz="0" w:space="0" w:color="auto"/>
            <w:bottom w:val="none" w:sz="0" w:space="0" w:color="auto"/>
            <w:right w:val="none" w:sz="0" w:space="0" w:color="auto"/>
          </w:divBdr>
          <w:divsChild>
            <w:div w:id="900947218">
              <w:marLeft w:val="0"/>
              <w:marRight w:val="0"/>
              <w:marTop w:val="0"/>
              <w:marBottom w:val="0"/>
              <w:divBdr>
                <w:top w:val="none" w:sz="0" w:space="0" w:color="auto"/>
                <w:left w:val="none" w:sz="0" w:space="0" w:color="auto"/>
                <w:bottom w:val="none" w:sz="0" w:space="0" w:color="auto"/>
                <w:right w:val="none" w:sz="0" w:space="0" w:color="auto"/>
              </w:divBdr>
            </w:div>
          </w:divsChild>
        </w:div>
        <w:div w:id="586155769">
          <w:marLeft w:val="0"/>
          <w:marRight w:val="0"/>
          <w:marTop w:val="0"/>
          <w:marBottom w:val="0"/>
          <w:divBdr>
            <w:top w:val="none" w:sz="0" w:space="0" w:color="auto"/>
            <w:left w:val="none" w:sz="0" w:space="0" w:color="auto"/>
            <w:bottom w:val="none" w:sz="0" w:space="0" w:color="auto"/>
            <w:right w:val="none" w:sz="0" w:space="0" w:color="auto"/>
          </w:divBdr>
          <w:divsChild>
            <w:div w:id="1048526470">
              <w:marLeft w:val="0"/>
              <w:marRight w:val="0"/>
              <w:marTop w:val="0"/>
              <w:marBottom w:val="0"/>
              <w:divBdr>
                <w:top w:val="none" w:sz="0" w:space="0" w:color="auto"/>
                <w:left w:val="none" w:sz="0" w:space="0" w:color="auto"/>
                <w:bottom w:val="none" w:sz="0" w:space="0" w:color="auto"/>
                <w:right w:val="none" w:sz="0" w:space="0" w:color="auto"/>
              </w:divBdr>
            </w:div>
          </w:divsChild>
        </w:div>
        <w:div w:id="1650088326">
          <w:marLeft w:val="0"/>
          <w:marRight w:val="0"/>
          <w:marTop w:val="0"/>
          <w:marBottom w:val="0"/>
          <w:divBdr>
            <w:top w:val="none" w:sz="0" w:space="0" w:color="auto"/>
            <w:left w:val="none" w:sz="0" w:space="0" w:color="auto"/>
            <w:bottom w:val="none" w:sz="0" w:space="0" w:color="auto"/>
            <w:right w:val="none" w:sz="0" w:space="0" w:color="auto"/>
          </w:divBdr>
          <w:divsChild>
            <w:div w:id="378744858">
              <w:marLeft w:val="0"/>
              <w:marRight w:val="0"/>
              <w:marTop w:val="0"/>
              <w:marBottom w:val="0"/>
              <w:divBdr>
                <w:top w:val="none" w:sz="0" w:space="0" w:color="auto"/>
                <w:left w:val="none" w:sz="0" w:space="0" w:color="auto"/>
                <w:bottom w:val="none" w:sz="0" w:space="0" w:color="auto"/>
                <w:right w:val="none" w:sz="0" w:space="0" w:color="auto"/>
              </w:divBdr>
            </w:div>
          </w:divsChild>
        </w:div>
        <w:div w:id="1138377928">
          <w:marLeft w:val="0"/>
          <w:marRight w:val="0"/>
          <w:marTop w:val="0"/>
          <w:marBottom w:val="0"/>
          <w:divBdr>
            <w:top w:val="none" w:sz="0" w:space="0" w:color="auto"/>
            <w:left w:val="none" w:sz="0" w:space="0" w:color="auto"/>
            <w:bottom w:val="none" w:sz="0" w:space="0" w:color="auto"/>
            <w:right w:val="none" w:sz="0" w:space="0" w:color="auto"/>
          </w:divBdr>
          <w:divsChild>
            <w:div w:id="16472242">
              <w:marLeft w:val="0"/>
              <w:marRight w:val="0"/>
              <w:marTop w:val="0"/>
              <w:marBottom w:val="0"/>
              <w:divBdr>
                <w:top w:val="none" w:sz="0" w:space="0" w:color="auto"/>
                <w:left w:val="none" w:sz="0" w:space="0" w:color="auto"/>
                <w:bottom w:val="none" w:sz="0" w:space="0" w:color="auto"/>
                <w:right w:val="none" w:sz="0" w:space="0" w:color="auto"/>
              </w:divBdr>
            </w:div>
          </w:divsChild>
        </w:div>
        <w:div w:id="1376540961">
          <w:marLeft w:val="0"/>
          <w:marRight w:val="0"/>
          <w:marTop w:val="0"/>
          <w:marBottom w:val="0"/>
          <w:divBdr>
            <w:top w:val="none" w:sz="0" w:space="0" w:color="auto"/>
            <w:left w:val="none" w:sz="0" w:space="0" w:color="auto"/>
            <w:bottom w:val="none" w:sz="0" w:space="0" w:color="auto"/>
            <w:right w:val="none" w:sz="0" w:space="0" w:color="auto"/>
          </w:divBdr>
          <w:divsChild>
            <w:div w:id="1074208172">
              <w:marLeft w:val="0"/>
              <w:marRight w:val="0"/>
              <w:marTop w:val="0"/>
              <w:marBottom w:val="0"/>
              <w:divBdr>
                <w:top w:val="none" w:sz="0" w:space="0" w:color="auto"/>
                <w:left w:val="none" w:sz="0" w:space="0" w:color="auto"/>
                <w:bottom w:val="none" w:sz="0" w:space="0" w:color="auto"/>
                <w:right w:val="none" w:sz="0" w:space="0" w:color="auto"/>
              </w:divBdr>
            </w:div>
          </w:divsChild>
        </w:div>
        <w:div w:id="431583918">
          <w:marLeft w:val="0"/>
          <w:marRight w:val="0"/>
          <w:marTop w:val="0"/>
          <w:marBottom w:val="0"/>
          <w:divBdr>
            <w:top w:val="none" w:sz="0" w:space="0" w:color="auto"/>
            <w:left w:val="none" w:sz="0" w:space="0" w:color="auto"/>
            <w:bottom w:val="none" w:sz="0" w:space="0" w:color="auto"/>
            <w:right w:val="none" w:sz="0" w:space="0" w:color="auto"/>
          </w:divBdr>
          <w:divsChild>
            <w:div w:id="1461724540">
              <w:marLeft w:val="0"/>
              <w:marRight w:val="0"/>
              <w:marTop w:val="0"/>
              <w:marBottom w:val="0"/>
              <w:divBdr>
                <w:top w:val="none" w:sz="0" w:space="0" w:color="auto"/>
                <w:left w:val="none" w:sz="0" w:space="0" w:color="auto"/>
                <w:bottom w:val="none" w:sz="0" w:space="0" w:color="auto"/>
                <w:right w:val="none" w:sz="0" w:space="0" w:color="auto"/>
              </w:divBdr>
            </w:div>
          </w:divsChild>
        </w:div>
        <w:div w:id="439953430">
          <w:marLeft w:val="0"/>
          <w:marRight w:val="0"/>
          <w:marTop w:val="0"/>
          <w:marBottom w:val="0"/>
          <w:divBdr>
            <w:top w:val="none" w:sz="0" w:space="0" w:color="auto"/>
            <w:left w:val="none" w:sz="0" w:space="0" w:color="auto"/>
            <w:bottom w:val="none" w:sz="0" w:space="0" w:color="auto"/>
            <w:right w:val="none" w:sz="0" w:space="0" w:color="auto"/>
          </w:divBdr>
          <w:divsChild>
            <w:div w:id="402606689">
              <w:marLeft w:val="0"/>
              <w:marRight w:val="0"/>
              <w:marTop w:val="0"/>
              <w:marBottom w:val="0"/>
              <w:divBdr>
                <w:top w:val="none" w:sz="0" w:space="0" w:color="auto"/>
                <w:left w:val="none" w:sz="0" w:space="0" w:color="auto"/>
                <w:bottom w:val="none" w:sz="0" w:space="0" w:color="auto"/>
                <w:right w:val="none" w:sz="0" w:space="0" w:color="auto"/>
              </w:divBdr>
            </w:div>
          </w:divsChild>
        </w:div>
        <w:div w:id="1590388025">
          <w:marLeft w:val="0"/>
          <w:marRight w:val="0"/>
          <w:marTop w:val="0"/>
          <w:marBottom w:val="0"/>
          <w:divBdr>
            <w:top w:val="none" w:sz="0" w:space="0" w:color="auto"/>
            <w:left w:val="none" w:sz="0" w:space="0" w:color="auto"/>
            <w:bottom w:val="none" w:sz="0" w:space="0" w:color="auto"/>
            <w:right w:val="none" w:sz="0" w:space="0" w:color="auto"/>
          </w:divBdr>
          <w:divsChild>
            <w:div w:id="1701511290">
              <w:marLeft w:val="0"/>
              <w:marRight w:val="0"/>
              <w:marTop w:val="0"/>
              <w:marBottom w:val="0"/>
              <w:divBdr>
                <w:top w:val="none" w:sz="0" w:space="0" w:color="auto"/>
                <w:left w:val="none" w:sz="0" w:space="0" w:color="auto"/>
                <w:bottom w:val="none" w:sz="0" w:space="0" w:color="auto"/>
                <w:right w:val="none" w:sz="0" w:space="0" w:color="auto"/>
              </w:divBdr>
            </w:div>
          </w:divsChild>
        </w:div>
        <w:div w:id="1163743526">
          <w:marLeft w:val="0"/>
          <w:marRight w:val="0"/>
          <w:marTop w:val="0"/>
          <w:marBottom w:val="0"/>
          <w:divBdr>
            <w:top w:val="none" w:sz="0" w:space="0" w:color="auto"/>
            <w:left w:val="none" w:sz="0" w:space="0" w:color="auto"/>
            <w:bottom w:val="none" w:sz="0" w:space="0" w:color="auto"/>
            <w:right w:val="none" w:sz="0" w:space="0" w:color="auto"/>
          </w:divBdr>
          <w:divsChild>
            <w:div w:id="1497838137">
              <w:marLeft w:val="0"/>
              <w:marRight w:val="0"/>
              <w:marTop w:val="0"/>
              <w:marBottom w:val="0"/>
              <w:divBdr>
                <w:top w:val="none" w:sz="0" w:space="0" w:color="auto"/>
                <w:left w:val="none" w:sz="0" w:space="0" w:color="auto"/>
                <w:bottom w:val="none" w:sz="0" w:space="0" w:color="auto"/>
                <w:right w:val="none" w:sz="0" w:space="0" w:color="auto"/>
              </w:divBdr>
            </w:div>
          </w:divsChild>
        </w:div>
        <w:div w:id="2063937940">
          <w:marLeft w:val="0"/>
          <w:marRight w:val="0"/>
          <w:marTop w:val="0"/>
          <w:marBottom w:val="0"/>
          <w:divBdr>
            <w:top w:val="none" w:sz="0" w:space="0" w:color="auto"/>
            <w:left w:val="none" w:sz="0" w:space="0" w:color="auto"/>
            <w:bottom w:val="none" w:sz="0" w:space="0" w:color="auto"/>
            <w:right w:val="none" w:sz="0" w:space="0" w:color="auto"/>
          </w:divBdr>
          <w:divsChild>
            <w:div w:id="1348872061">
              <w:marLeft w:val="0"/>
              <w:marRight w:val="0"/>
              <w:marTop w:val="0"/>
              <w:marBottom w:val="0"/>
              <w:divBdr>
                <w:top w:val="none" w:sz="0" w:space="0" w:color="auto"/>
                <w:left w:val="none" w:sz="0" w:space="0" w:color="auto"/>
                <w:bottom w:val="none" w:sz="0" w:space="0" w:color="auto"/>
                <w:right w:val="none" w:sz="0" w:space="0" w:color="auto"/>
              </w:divBdr>
            </w:div>
          </w:divsChild>
        </w:div>
        <w:div w:id="1084643091">
          <w:marLeft w:val="0"/>
          <w:marRight w:val="0"/>
          <w:marTop w:val="0"/>
          <w:marBottom w:val="0"/>
          <w:divBdr>
            <w:top w:val="none" w:sz="0" w:space="0" w:color="auto"/>
            <w:left w:val="none" w:sz="0" w:space="0" w:color="auto"/>
            <w:bottom w:val="none" w:sz="0" w:space="0" w:color="auto"/>
            <w:right w:val="none" w:sz="0" w:space="0" w:color="auto"/>
          </w:divBdr>
          <w:divsChild>
            <w:div w:id="361174306">
              <w:marLeft w:val="0"/>
              <w:marRight w:val="0"/>
              <w:marTop w:val="0"/>
              <w:marBottom w:val="0"/>
              <w:divBdr>
                <w:top w:val="none" w:sz="0" w:space="0" w:color="auto"/>
                <w:left w:val="none" w:sz="0" w:space="0" w:color="auto"/>
                <w:bottom w:val="none" w:sz="0" w:space="0" w:color="auto"/>
                <w:right w:val="none" w:sz="0" w:space="0" w:color="auto"/>
              </w:divBdr>
            </w:div>
          </w:divsChild>
        </w:div>
        <w:div w:id="1333876609">
          <w:marLeft w:val="0"/>
          <w:marRight w:val="0"/>
          <w:marTop w:val="0"/>
          <w:marBottom w:val="0"/>
          <w:divBdr>
            <w:top w:val="none" w:sz="0" w:space="0" w:color="auto"/>
            <w:left w:val="none" w:sz="0" w:space="0" w:color="auto"/>
            <w:bottom w:val="none" w:sz="0" w:space="0" w:color="auto"/>
            <w:right w:val="none" w:sz="0" w:space="0" w:color="auto"/>
          </w:divBdr>
          <w:divsChild>
            <w:div w:id="234171500">
              <w:marLeft w:val="0"/>
              <w:marRight w:val="0"/>
              <w:marTop w:val="0"/>
              <w:marBottom w:val="0"/>
              <w:divBdr>
                <w:top w:val="none" w:sz="0" w:space="0" w:color="auto"/>
                <w:left w:val="none" w:sz="0" w:space="0" w:color="auto"/>
                <w:bottom w:val="none" w:sz="0" w:space="0" w:color="auto"/>
                <w:right w:val="none" w:sz="0" w:space="0" w:color="auto"/>
              </w:divBdr>
            </w:div>
          </w:divsChild>
        </w:div>
        <w:div w:id="1240098860">
          <w:marLeft w:val="0"/>
          <w:marRight w:val="0"/>
          <w:marTop w:val="0"/>
          <w:marBottom w:val="0"/>
          <w:divBdr>
            <w:top w:val="none" w:sz="0" w:space="0" w:color="auto"/>
            <w:left w:val="none" w:sz="0" w:space="0" w:color="auto"/>
            <w:bottom w:val="none" w:sz="0" w:space="0" w:color="auto"/>
            <w:right w:val="none" w:sz="0" w:space="0" w:color="auto"/>
          </w:divBdr>
          <w:divsChild>
            <w:div w:id="599992675">
              <w:marLeft w:val="0"/>
              <w:marRight w:val="0"/>
              <w:marTop w:val="0"/>
              <w:marBottom w:val="0"/>
              <w:divBdr>
                <w:top w:val="none" w:sz="0" w:space="0" w:color="auto"/>
                <w:left w:val="none" w:sz="0" w:space="0" w:color="auto"/>
                <w:bottom w:val="none" w:sz="0" w:space="0" w:color="auto"/>
                <w:right w:val="none" w:sz="0" w:space="0" w:color="auto"/>
              </w:divBdr>
            </w:div>
          </w:divsChild>
        </w:div>
        <w:div w:id="68814750">
          <w:marLeft w:val="0"/>
          <w:marRight w:val="0"/>
          <w:marTop w:val="0"/>
          <w:marBottom w:val="0"/>
          <w:divBdr>
            <w:top w:val="none" w:sz="0" w:space="0" w:color="auto"/>
            <w:left w:val="none" w:sz="0" w:space="0" w:color="auto"/>
            <w:bottom w:val="none" w:sz="0" w:space="0" w:color="auto"/>
            <w:right w:val="none" w:sz="0" w:space="0" w:color="auto"/>
          </w:divBdr>
          <w:divsChild>
            <w:div w:id="249239263">
              <w:marLeft w:val="0"/>
              <w:marRight w:val="0"/>
              <w:marTop w:val="0"/>
              <w:marBottom w:val="0"/>
              <w:divBdr>
                <w:top w:val="none" w:sz="0" w:space="0" w:color="auto"/>
                <w:left w:val="none" w:sz="0" w:space="0" w:color="auto"/>
                <w:bottom w:val="none" w:sz="0" w:space="0" w:color="auto"/>
                <w:right w:val="none" w:sz="0" w:space="0" w:color="auto"/>
              </w:divBdr>
            </w:div>
          </w:divsChild>
        </w:div>
        <w:div w:id="68583076">
          <w:marLeft w:val="0"/>
          <w:marRight w:val="0"/>
          <w:marTop w:val="0"/>
          <w:marBottom w:val="0"/>
          <w:divBdr>
            <w:top w:val="none" w:sz="0" w:space="0" w:color="auto"/>
            <w:left w:val="none" w:sz="0" w:space="0" w:color="auto"/>
            <w:bottom w:val="none" w:sz="0" w:space="0" w:color="auto"/>
            <w:right w:val="none" w:sz="0" w:space="0" w:color="auto"/>
          </w:divBdr>
          <w:divsChild>
            <w:div w:id="912660255">
              <w:marLeft w:val="0"/>
              <w:marRight w:val="0"/>
              <w:marTop w:val="0"/>
              <w:marBottom w:val="0"/>
              <w:divBdr>
                <w:top w:val="none" w:sz="0" w:space="0" w:color="auto"/>
                <w:left w:val="none" w:sz="0" w:space="0" w:color="auto"/>
                <w:bottom w:val="none" w:sz="0" w:space="0" w:color="auto"/>
                <w:right w:val="none" w:sz="0" w:space="0" w:color="auto"/>
              </w:divBdr>
            </w:div>
          </w:divsChild>
        </w:div>
        <w:div w:id="561524152">
          <w:marLeft w:val="0"/>
          <w:marRight w:val="0"/>
          <w:marTop w:val="0"/>
          <w:marBottom w:val="0"/>
          <w:divBdr>
            <w:top w:val="none" w:sz="0" w:space="0" w:color="auto"/>
            <w:left w:val="none" w:sz="0" w:space="0" w:color="auto"/>
            <w:bottom w:val="none" w:sz="0" w:space="0" w:color="auto"/>
            <w:right w:val="none" w:sz="0" w:space="0" w:color="auto"/>
          </w:divBdr>
          <w:divsChild>
            <w:div w:id="1975598969">
              <w:marLeft w:val="0"/>
              <w:marRight w:val="0"/>
              <w:marTop w:val="0"/>
              <w:marBottom w:val="0"/>
              <w:divBdr>
                <w:top w:val="none" w:sz="0" w:space="0" w:color="auto"/>
                <w:left w:val="none" w:sz="0" w:space="0" w:color="auto"/>
                <w:bottom w:val="none" w:sz="0" w:space="0" w:color="auto"/>
                <w:right w:val="none" w:sz="0" w:space="0" w:color="auto"/>
              </w:divBdr>
            </w:div>
          </w:divsChild>
        </w:div>
        <w:div w:id="1331907738">
          <w:marLeft w:val="0"/>
          <w:marRight w:val="0"/>
          <w:marTop w:val="0"/>
          <w:marBottom w:val="0"/>
          <w:divBdr>
            <w:top w:val="none" w:sz="0" w:space="0" w:color="auto"/>
            <w:left w:val="none" w:sz="0" w:space="0" w:color="auto"/>
            <w:bottom w:val="none" w:sz="0" w:space="0" w:color="auto"/>
            <w:right w:val="none" w:sz="0" w:space="0" w:color="auto"/>
          </w:divBdr>
          <w:divsChild>
            <w:div w:id="62604762">
              <w:marLeft w:val="0"/>
              <w:marRight w:val="0"/>
              <w:marTop w:val="0"/>
              <w:marBottom w:val="0"/>
              <w:divBdr>
                <w:top w:val="none" w:sz="0" w:space="0" w:color="auto"/>
                <w:left w:val="none" w:sz="0" w:space="0" w:color="auto"/>
                <w:bottom w:val="none" w:sz="0" w:space="0" w:color="auto"/>
                <w:right w:val="none" w:sz="0" w:space="0" w:color="auto"/>
              </w:divBdr>
            </w:div>
          </w:divsChild>
        </w:div>
        <w:div w:id="876354563">
          <w:marLeft w:val="0"/>
          <w:marRight w:val="0"/>
          <w:marTop w:val="0"/>
          <w:marBottom w:val="0"/>
          <w:divBdr>
            <w:top w:val="none" w:sz="0" w:space="0" w:color="auto"/>
            <w:left w:val="none" w:sz="0" w:space="0" w:color="auto"/>
            <w:bottom w:val="none" w:sz="0" w:space="0" w:color="auto"/>
            <w:right w:val="none" w:sz="0" w:space="0" w:color="auto"/>
          </w:divBdr>
          <w:divsChild>
            <w:div w:id="1251424104">
              <w:marLeft w:val="0"/>
              <w:marRight w:val="0"/>
              <w:marTop w:val="0"/>
              <w:marBottom w:val="0"/>
              <w:divBdr>
                <w:top w:val="none" w:sz="0" w:space="0" w:color="auto"/>
                <w:left w:val="none" w:sz="0" w:space="0" w:color="auto"/>
                <w:bottom w:val="none" w:sz="0" w:space="0" w:color="auto"/>
                <w:right w:val="none" w:sz="0" w:space="0" w:color="auto"/>
              </w:divBdr>
            </w:div>
          </w:divsChild>
        </w:div>
        <w:div w:id="437335897">
          <w:marLeft w:val="0"/>
          <w:marRight w:val="0"/>
          <w:marTop w:val="0"/>
          <w:marBottom w:val="0"/>
          <w:divBdr>
            <w:top w:val="none" w:sz="0" w:space="0" w:color="auto"/>
            <w:left w:val="none" w:sz="0" w:space="0" w:color="auto"/>
            <w:bottom w:val="none" w:sz="0" w:space="0" w:color="auto"/>
            <w:right w:val="none" w:sz="0" w:space="0" w:color="auto"/>
          </w:divBdr>
          <w:divsChild>
            <w:div w:id="714698480">
              <w:marLeft w:val="0"/>
              <w:marRight w:val="0"/>
              <w:marTop w:val="0"/>
              <w:marBottom w:val="0"/>
              <w:divBdr>
                <w:top w:val="none" w:sz="0" w:space="0" w:color="auto"/>
                <w:left w:val="none" w:sz="0" w:space="0" w:color="auto"/>
                <w:bottom w:val="none" w:sz="0" w:space="0" w:color="auto"/>
                <w:right w:val="none" w:sz="0" w:space="0" w:color="auto"/>
              </w:divBdr>
            </w:div>
          </w:divsChild>
        </w:div>
        <w:div w:id="760371948">
          <w:marLeft w:val="0"/>
          <w:marRight w:val="0"/>
          <w:marTop w:val="0"/>
          <w:marBottom w:val="0"/>
          <w:divBdr>
            <w:top w:val="none" w:sz="0" w:space="0" w:color="auto"/>
            <w:left w:val="none" w:sz="0" w:space="0" w:color="auto"/>
            <w:bottom w:val="none" w:sz="0" w:space="0" w:color="auto"/>
            <w:right w:val="none" w:sz="0" w:space="0" w:color="auto"/>
          </w:divBdr>
          <w:divsChild>
            <w:div w:id="2021203614">
              <w:marLeft w:val="0"/>
              <w:marRight w:val="0"/>
              <w:marTop w:val="0"/>
              <w:marBottom w:val="0"/>
              <w:divBdr>
                <w:top w:val="none" w:sz="0" w:space="0" w:color="auto"/>
                <w:left w:val="none" w:sz="0" w:space="0" w:color="auto"/>
                <w:bottom w:val="none" w:sz="0" w:space="0" w:color="auto"/>
                <w:right w:val="none" w:sz="0" w:space="0" w:color="auto"/>
              </w:divBdr>
            </w:div>
          </w:divsChild>
        </w:div>
        <w:div w:id="1597057710">
          <w:marLeft w:val="0"/>
          <w:marRight w:val="0"/>
          <w:marTop w:val="0"/>
          <w:marBottom w:val="0"/>
          <w:divBdr>
            <w:top w:val="none" w:sz="0" w:space="0" w:color="auto"/>
            <w:left w:val="none" w:sz="0" w:space="0" w:color="auto"/>
            <w:bottom w:val="none" w:sz="0" w:space="0" w:color="auto"/>
            <w:right w:val="none" w:sz="0" w:space="0" w:color="auto"/>
          </w:divBdr>
          <w:divsChild>
            <w:div w:id="954020036">
              <w:marLeft w:val="0"/>
              <w:marRight w:val="0"/>
              <w:marTop w:val="0"/>
              <w:marBottom w:val="0"/>
              <w:divBdr>
                <w:top w:val="none" w:sz="0" w:space="0" w:color="auto"/>
                <w:left w:val="none" w:sz="0" w:space="0" w:color="auto"/>
                <w:bottom w:val="none" w:sz="0" w:space="0" w:color="auto"/>
                <w:right w:val="none" w:sz="0" w:space="0" w:color="auto"/>
              </w:divBdr>
            </w:div>
          </w:divsChild>
        </w:div>
        <w:div w:id="559511760">
          <w:marLeft w:val="0"/>
          <w:marRight w:val="0"/>
          <w:marTop w:val="0"/>
          <w:marBottom w:val="0"/>
          <w:divBdr>
            <w:top w:val="none" w:sz="0" w:space="0" w:color="auto"/>
            <w:left w:val="none" w:sz="0" w:space="0" w:color="auto"/>
            <w:bottom w:val="none" w:sz="0" w:space="0" w:color="auto"/>
            <w:right w:val="none" w:sz="0" w:space="0" w:color="auto"/>
          </w:divBdr>
          <w:divsChild>
            <w:div w:id="1886484532">
              <w:marLeft w:val="0"/>
              <w:marRight w:val="0"/>
              <w:marTop w:val="0"/>
              <w:marBottom w:val="0"/>
              <w:divBdr>
                <w:top w:val="none" w:sz="0" w:space="0" w:color="auto"/>
                <w:left w:val="none" w:sz="0" w:space="0" w:color="auto"/>
                <w:bottom w:val="none" w:sz="0" w:space="0" w:color="auto"/>
                <w:right w:val="none" w:sz="0" w:space="0" w:color="auto"/>
              </w:divBdr>
            </w:div>
          </w:divsChild>
        </w:div>
        <w:div w:id="494154880">
          <w:marLeft w:val="0"/>
          <w:marRight w:val="0"/>
          <w:marTop w:val="0"/>
          <w:marBottom w:val="0"/>
          <w:divBdr>
            <w:top w:val="none" w:sz="0" w:space="0" w:color="auto"/>
            <w:left w:val="none" w:sz="0" w:space="0" w:color="auto"/>
            <w:bottom w:val="none" w:sz="0" w:space="0" w:color="auto"/>
            <w:right w:val="none" w:sz="0" w:space="0" w:color="auto"/>
          </w:divBdr>
          <w:divsChild>
            <w:div w:id="2052147312">
              <w:marLeft w:val="0"/>
              <w:marRight w:val="0"/>
              <w:marTop w:val="0"/>
              <w:marBottom w:val="0"/>
              <w:divBdr>
                <w:top w:val="none" w:sz="0" w:space="0" w:color="auto"/>
                <w:left w:val="none" w:sz="0" w:space="0" w:color="auto"/>
                <w:bottom w:val="none" w:sz="0" w:space="0" w:color="auto"/>
                <w:right w:val="none" w:sz="0" w:space="0" w:color="auto"/>
              </w:divBdr>
            </w:div>
          </w:divsChild>
        </w:div>
        <w:div w:id="1940289194">
          <w:marLeft w:val="0"/>
          <w:marRight w:val="0"/>
          <w:marTop w:val="0"/>
          <w:marBottom w:val="0"/>
          <w:divBdr>
            <w:top w:val="none" w:sz="0" w:space="0" w:color="auto"/>
            <w:left w:val="none" w:sz="0" w:space="0" w:color="auto"/>
            <w:bottom w:val="none" w:sz="0" w:space="0" w:color="auto"/>
            <w:right w:val="none" w:sz="0" w:space="0" w:color="auto"/>
          </w:divBdr>
          <w:divsChild>
            <w:div w:id="532961146">
              <w:marLeft w:val="0"/>
              <w:marRight w:val="0"/>
              <w:marTop w:val="0"/>
              <w:marBottom w:val="0"/>
              <w:divBdr>
                <w:top w:val="none" w:sz="0" w:space="0" w:color="auto"/>
                <w:left w:val="none" w:sz="0" w:space="0" w:color="auto"/>
                <w:bottom w:val="none" w:sz="0" w:space="0" w:color="auto"/>
                <w:right w:val="none" w:sz="0" w:space="0" w:color="auto"/>
              </w:divBdr>
            </w:div>
          </w:divsChild>
        </w:div>
        <w:div w:id="1976714161">
          <w:marLeft w:val="0"/>
          <w:marRight w:val="0"/>
          <w:marTop w:val="0"/>
          <w:marBottom w:val="0"/>
          <w:divBdr>
            <w:top w:val="none" w:sz="0" w:space="0" w:color="auto"/>
            <w:left w:val="none" w:sz="0" w:space="0" w:color="auto"/>
            <w:bottom w:val="none" w:sz="0" w:space="0" w:color="auto"/>
            <w:right w:val="none" w:sz="0" w:space="0" w:color="auto"/>
          </w:divBdr>
          <w:divsChild>
            <w:div w:id="2001152303">
              <w:marLeft w:val="0"/>
              <w:marRight w:val="0"/>
              <w:marTop w:val="0"/>
              <w:marBottom w:val="0"/>
              <w:divBdr>
                <w:top w:val="none" w:sz="0" w:space="0" w:color="auto"/>
                <w:left w:val="none" w:sz="0" w:space="0" w:color="auto"/>
                <w:bottom w:val="none" w:sz="0" w:space="0" w:color="auto"/>
                <w:right w:val="none" w:sz="0" w:space="0" w:color="auto"/>
              </w:divBdr>
            </w:div>
          </w:divsChild>
        </w:div>
        <w:div w:id="1025445948">
          <w:marLeft w:val="0"/>
          <w:marRight w:val="0"/>
          <w:marTop w:val="0"/>
          <w:marBottom w:val="0"/>
          <w:divBdr>
            <w:top w:val="none" w:sz="0" w:space="0" w:color="auto"/>
            <w:left w:val="none" w:sz="0" w:space="0" w:color="auto"/>
            <w:bottom w:val="none" w:sz="0" w:space="0" w:color="auto"/>
            <w:right w:val="none" w:sz="0" w:space="0" w:color="auto"/>
          </w:divBdr>
          <w:divsChild>
            <w:div w:id="1736582889">
              <w:marLeft w:val="0"/>
              <w:marRight w:val="0"/>
              <w:marTop w:val="0"/>
              <w:marBottom w:val="0"/>
              <w:divBdr>
                <w:top w:val="none" w:sz="0" w:space="0" w:color="auto"/>
                <w:left w:val="none" w:sz="0" w:space="0" w:color="auto"/>
                <w:bottom w:val="none" w:sz="0" w:space="0" w:color="auto"/>
                <w:right w:val="none" w:sz="0" w:space="0" w:color="auto"/>
              </w:divBdr>
            </w:div>
          </w:divsChild>
        </w:div>
        <w:div w:id="1543327791">
          <w:marLeft w:val="0"/>
          <w:marRight w:val="0"/>
          <w:marTop w:val="0"/>
          <w:marBottom w:val="0"/>
          <w:divBdr>
            <w:top w:val="none" w:sz="0" w:space="0" w:color="auto"/>
            <w:left w:val="none" w:sz="0" w:space="0" w:color="auto"/>
            <w:bottom w:val="none" w:sz="0" w:space="0" w:color="auto"/>
            <w:right w:val="none" w:sz="0" w:space="0" w:color="auto"/>
          </w:divBdr>
          <w:divsChild>
            <w:div w:id="1204749428">
              <w:marLeft w:val="0"/>
              <w:marRight w:val="0"/>
              <w:marTop w:val="0"/>
              <w:marBottom w:val="0"/>
              <w:divBdr>
                <w:top w:val="none" w:sz="0" w:space="0" w:color="auto"/>
                <w:left w:val="none" w:sz="0" w:space="0" w:color="auto"/>
                <w:bottom w:val="none" w:sz="0" w:space="0" w:color="auto"/>
                <w:right w:val="none" w:sz="0" w:space="0" w:color="auto"/>
              </w:divBdr>
            </w:div>
          </w:divsChild>
        </w:div>
        <w:div w:id="996424152">
          <w:marLeft w:val="0"/>
          <w:marRight w:val="0"/>
          <w:marTop w:val="0"/>
          <w:marBottom w:val="0"/>
          <w:divBdr>
            <w:top w:val="none" w:sz="0" w:space="0" w:color="auto"/>
            <w:left w:val="none" w:sz="0" w:space="0" w:color="auto"/>
            <w:bottom w:val="none" w:sz="0" w:space="0" w:color="auto"/>
            <w:right w:val="none" w:sz="0" w:space="0" w:color="auto"/>
          </w:divBdr>
          <w:divsChild>
            <w:div w:id="815341965">
              <w:marLeft w:val="0"/>
              <w:marRight w:val="0"/>
              <w:marTop w:val="0"/>
              <w:marBottom w:val="0"/>
              <w:divBdr>
                <w:top w:val="none" w:sz="0" w:space="0" w:color="auto"/>
                <w:left w:val="none" w:sz="0" w:space="0" w:color="auto"/>
                <w:bottom w:val="none" w:sz="0" w:space="0" w:color="auto"/>
                <w:right w:val="none" w:sz="0" w:space="0" w:color="auto"/>
              </w:divBdr>
            </w:div>
          </w:divsChild>
        </w:div>
        <w:div w:id="1776098423">
          <w:marLeft w:val="0"/>
          <w:marRight w:val="0"/>
          <w:marTop w:val="0"/>
          <w:marBottom w:val="0"/>
          <w:divBdr>
            <w:top w:val="none" w:sz="0" w:space="0" w:color="auto"/>
            <w:left w:val="none" w:sz="0" w:space="0" w:color="auto"/>
            <w:bottom w:val="none" w:sz="0" w:space="0" w:color="auto"/>
            <w:right w:val="none" w:sz="0" w:space="0" w:color="auto"/>
          </w:divBdr>
          <w:divsChild>
            <w:div w:id="495998364">
              <w:marLeft w:val="0"/>
              <w:marRight w:val="0"/>
              <w:marTop w:val="0"/>
              <w:marBottom w:val="0"/>
              <w:divBdr>
                <w:top w:val="none" w:sz="0" w:space="0" w:color="auto"/>
                <w:left w:val="none" w:sz="0" w:space="0" w:color="auto"/>
                <w:bottom w:val="none" w:sz="0" w:space="0" w:color="auto"/>
                <w:right w:val="none" w:sz="0" w:space="0" w:color="auto"/>
              </w:divBdr>
            </w:div>
          </w:divsChild>
        </w:div>
        <w:div w:id="1047341570">
          <w:marLeft w:val="0"/>
          <w:marRight w:val="0"/>
          <w:marTop w:val="0"/>
          <w:marBottom w:val="0"/>
          <w:divBdr>
            <w:top w:val="none" w:sz="0" w:space="0" w:color="auto"/>
            <w:left w:val="none" w:sz="0" w:space="0" w:color="auto"/>
            <w:bottom w:val="none" w:sz="0" w:space="0" w:color="auto"/>
            <w:right w:val="none" w:sz="0" w:space="0" w:color="auto"/>
          </w:divBdr>
          <w:divsChild>
            <w:div w:id="358242592">
              <w:marLeft w:val="0"/>
              <w:marRight w:val="0"/>
              <w:marTop w:val="0"/>
              <w:marBottom w:val="0"/>
              <w:divBdr>
                <w:top w:val="none" w:sz="0" w:space="0" w:color="auto"/>
                <w:left w:val="none" w:sz="0" w:space="0" w:color="auto"/>
                <w:bottom w:val="none" w:sz="0" w:space="0" w:color="auto"/>
                <w:right w:val="none" w:sz="0" w:space="0" w:color="auto"/>
              </w:divBdr>
            </w:div>
          </w:divsChild>
        </w:div>
        <w:div w:id="1624727055">
          <w:marLeft w:val="0"/>
          <w:marRight w:val="0"/>
          <w:marTop w:val="0"/>
          <w:marBottom w:val="0"/>
          <w:divBdr>
            <w:top w:val="none" w:sz="0" w:space="0" w:color="auto"/>
            <w:left w:val="none" w:sz="0" w:space="0" w:color="auto"/>
            <w:bottom w:val="none" w:sz="0" w:space="0" w:color="auto"/>
            <w:right w:val="none" w:sz="0" w:space="0" w:color="auto"/>
          </w:divBdr>
          <w:divsChild>
            <w:div w:id="669675864">
              <w:marLeft w:val="0"/>
              <w:marRight w:val="0"/>
              <w:marTop w:val="0"/>
              <w:marBottom w:val="0"/>
              <w:divBdr>
                <w:top w:val="none" w:sz="0" w:space="0" w:color="auto"/>
                <w:left w:val="none" w:sz="0" w:space="0" w:color="auto"/>
                <w:bottom w:val="none" w:sz="0" w:space="0" w:color="auto"/>
                <w:right w:val="none" w:sz="0" w:space="0" w:color="auto"/>
              </w:divBdr>
            </w:div>
          </w:divsChild>
        </w:div>
        <w:div w:id="2082367656">
          <w:marLeft w:val="0"/>
          <w:marRight w:val="0"/>
          <w:marTop w:val="0"/>
          <w:marBottom w:val="0"/>
          <w:divBdr>
            <w:top w:val="none" w:sz="0" w:space="0" w:color="auto"/>
            <w:left w:val="none" w:sz="0" w:space="0" w:color="auto"/>
            <w:bottom w:val="none" w:sz="0" w:space="0" w:color="auto"/>
            <w:right w:val="none" w:sz="0" w:space="0" w:color="auto"/>
          </w:divBdr>
          <w:divsChild>
            <w:div w:id="417365434">
              <w:marLeft w:val="0"/>
              <w:marRight w:val="0"/>
              <w:marTop w:val="0"/>
              <w:marBottom w:val="0"/>
              <w:divBdr>
                <w:top w:val="none" w:sz="0" w:space="0" w:color="auto"/>
                <w:left w:val="none" w:sz="0" w:space="0" w:color="auto"/>
                <w:bottom w:val="none" w:sz="0" w:space="0" w:color="auto"/>
                <w:right w:val="none" w:sz="0" w:space="0" w:color="auto"/>
              </w:divBdr>
            </w:div>
          </w:divsChild>
        </w:div>
        <w:div w:id="880165934">
          <w:marLeft w:val="0"/>
          <w:marRight w:val="0"/>
          <w:marTop w:val="0"/>
          <w:marBottom w:val="0"/>
          <w:divBdr>
            <w:top w:val="none" w:sz="0" w:space="0" w:color="auto"/>
            <w:left w:val="none" w:sz="0" w:space="0" w:color="auto"/>
            <w:bottom w:val="none" w:sz="0" w:space="0" w:color="auto"/>
            <w:right w:val="none" w:sz="0" w:space="0" w:color="auto"/>
          </w:divBdr>
          <w:divsChild>
            <w:div w:id="283079436">
              <w:marLeft w:val="0"/>
              <w:marRight w:val="0"/>
              <w:marTop w:val="0"/>
              <w:marBottom w:val="0"/>
              <w:divBdr>
                <w:top w:val="none" w:sz="0" w:space="0" w:color="auto"/>
                <w:left w:val="none" w:sz="0" w:space="0" w:color="auto"/>
                <w:bottom w:val="none" w:sz="0" w:space="0" w:color="auto"/>
                <w:right w:val="none" w:sz="0" w:space="0" w:color="auto"/>
              </w:divBdr>
            </w:div>
          </w:divsChild>
        </w:div>
        <w:div w:id="1193877750">
          <w:marLeft w:val="0"/>
          <w:marRight w:val="0"/>
          <w:marTop w:val="0"/>
          <w:marBottom w:val="0"/>
          <w:divBdr>
            <w:top w:val="none" w:sz="0" w:space="0" w:color="auto"/>
            <w:left w:val="none" w:sz="0" w:space="0" w:color="auto"/>
            <w:bottom w:val="none" w:sz="0" w:space="0" w:color="auto"/>
            <w:right w:val="none" w:sz="0" w:space="0" w:color="auto"/>
          </w:divBdr>
          <w:divsChild>
            <w:div w:id="1058095154">
              <w:marLeft w:val="0"/>
              <w:marRight w:val="0"/>
              <w:marTop w:val="0"/>
              <w:marBottom w:val="0"/>
              <w:divBdr>
                <w:top w:val="none" w:sz="0" w:space="0" w:color="auto"/>
                <w:left w:val="none" w:sz="0" w:space="0" w:color="auto"/>
                <w:bottom w:val="none" w:sz="0" w:space="0" w:color="auto"/>
                <w:right w:val="none" w:sz="0" w:space="0" w:color="auto"/>
              </w:divBdr>
            </w:div>
          </w:divsChild>
        </w:div>
        <w:div w:id="543562915">
          <w:marLeft w:val="0"/>
          <w:marRight w:val="0"/>
          <w:marTop w:val="0"/>
          <w:marBottom w:val="0"/>
          <w:divBdr>
            <w:top w:val="none" w:sz="0" w:space="0" w:color="auto"/>
            <w:left w:val="none" w:sz="0" w:space="0" w:color="auto"/>
            <w:bottom w:val="none" w:sz="0" w:space="0" w:color="auto"/>
            <w:right w:val="none" w:sz="0" w:space="0" w:color="auto"/>
          </w:divBdr>
          <w:divsChild>
            <w:div w:id="2105147583">
              <w:marLeft w:val="0"/>
              <w:marRight w:val="0"/>
              <w:marTop w:val="0"/>
              <w:marBottom w:val="0"/>
              <w:divBdr>
                <w:top w:val="none" w:sz="0" w:space="0" w:color="auto"/>
                <w:left w:val="none" w:sz="0" w:space="0" w:color="auto"/>
                <w:bottom w:val="none" w:sz="0" w:space="0" w:color="auto"/>
                <w:right w:val="none" w:sz="0" w:space="0" w:color="auto"/>
              </w:divBdr>
            </w:div>
          </w:divsChild>
        </w:div>
        <w:div w:id="272594926">
          <w:marLeft w:val="0"/>
          <w:marRight w:val="0"/>
          <w:marTop w:val="0"/>
          <w:marBottom w:val="0"/>
          <w:divBdr>
            <w:top w:val="none" w:sz="0" w:space="0" w:color="auto"/>
            <w:left w:val="none" w:sz="0" w:space="0" w:color="auto"/>
            <w:bottom w:val="none" w:sz="0" w:space="0" w:color="auto"/>
            <w:right w:val="none" w:sz="0" w:space="0" w:color="auto"/>
          </w:divBdr>
          <w:divsChild>
            <w:div w:id="551230506">
              <w:marLeft w:val="0"/>
              <w:marRight w:val="0"/>
              <w:marTop w:val="0"/>
              <w:marBottom w:val="0"/>
              <w:divBdr>
                <w:top w:val="none" w:sz="0" w:space="0" w:color="auto"/>
                <w:left w:val="none" w:sz="0" w:space="0" w:color="auto"/>
                <w:bottom w:val="none" w:sz="0" w:space="0" w:color="auto"/>
                <w:right w:val="none" w:sz="0" w:space="0" w:color="auto"/>
              </w:divBdr>
            </w:div>
          </w:divsChild>
        </w:div>
        <w:div w:id="196747075">
          <w:marLeft w:val="0"/>
          <w:marRight w:val="0"/>
          <w:marTop w:val="0"/>
          <w:marBottom w:val="0"/>
          <w:divBdr>
            <w:top w:val="none" w:sz="0" w:space="0" w:color="auto"/>
            <w:left w:val="none" w:sz="0" w:space="0" w:color="auto"/>
            <w:bottom w:val="none" w:sz="0" w:space="0" w:color="auto"/>
            <w:right w:val="none" w:sz="0" w:space="0" w:color="auto"/>
          </w:divBdr>
          <w:divsChild>
            <w:div w:id="324862940">
              <w:marLeft w:val="0"/>
              <w:marRight w:val="0"/>
              <w:marTop w:val="0"/>
              <w:marBottom w:val="0"/>
              <w:divBdr>
                <w:top w:val="none" w:sz="0" w:space="0" w:color="auto"/>
                <w:left w:val="none" w:sz="0" w:space="0" w:color="auto"/>
                <w:bottom w:val="none" w:sz="0" w:space="0" w:color="auto"/>
                <w:right w:val="none" w:sz="0" w:space="0" w:color="auto"/>
              </w:divBdr>
            </w:div>
          </w:divsChild>
        </w:div>
        <w:div w:id="250314584">
          <w:marLeft w:val="0"/>
          <w:marRight w:val="0"/>
          <w:marTop w:val="0"/>
          <w:marBottom w:val="0"/>
          <w:divBdr>
            <w:top w:val="none" w:sz="0" w:space="0" w:color="auto"/>
            <w:left w:val="none" w:sz="0" w:space="0" w:color="auto"/>
            <w:bottom w:val="none" w:sz="0" w:space="0" w:color="auto"/>
            <w:right w:val="none" w:sz="0" w:space="0" w:color="auto"/>
          </w:divBdr>
          <w:divsChild>
            <w:div w:id="1542935401">
              <w:marLeft w:val="0"/>
              <w:marRight w:val="0"/>
              <w:marTop w:val="0"/>
              <w:marBottom w:val="0"/>
              <w:divBdr>
                <w:top w:val="none" w:sz="0" w:space="0" w:color="auto"/>
                <w:left w:val="none" w:sz="0" w:space="0" w:color="auto"/>
                <w:bottom w:val="none" w:sz="0" w:space="0" w:color="auto"/>
                <w:right w:val="none" w:sz="0" w:space="0" w:color="auto"/>
              </w:divBdr>
            </w:div>
          </w:divsChild>
        </w:div>
        <w:div w:id="1150827791">
          <w:marLeft w:val="0"/>
          <w:marRight w:val="0"/>
          <w:marTop w:val="0"/>
          <w:marBottom w:val="0"/>
          <w:divBdr>
            <w:top w:val="none" w:sz="0" w:space="0" w:color="auto"/>
            <w:left w:val="none" w:sz="0" w:space="0" w:color="auto"/>
            <w:bottom w:val="none" w:sz="0" w:space="0" w:color="auto"/>
            <w:right w:val="none" w:sz="0" w:space="0" w:color="auto"/>
          </w:divBdr>
          <w:divsChild>
            <w:div w:id="1205994">
              <w:marLeft w:val="0"/>
              <w:marRight w:val="0"/>
              <w:marTop w:val="0"/>
              <w:marBottom w:val="0"/>
              <w:divBdr>
                <w:top w:val="none" w:sz="0" w:space="0" w:color="auto"/>
                <w:left w:val="none" w:sz="0" w:space="0" w:color="auto"/>
                <w:bottom w:val="none" w:sz="0" w:space="0" w:color="auto"/>
                <w:right w:val="none" w:sz="0" w:space="0" w:color="auto"/>
              </w:divBdr>
            </w:div>
          </w:divsChild>
        </w:div>
        <w:div w:id="397561833">
          <w:marLeft w:val="0"/>
          <w:marRight w:val="0"/>
          <w:marTop w:val="0"/>
          <w:marBottom w:val="0"/>
          <w:divBdr>
            <w:top w:val="none" w:sz="0" w:space="0" w:color="auto"/>
            <w:left w:val="none" w:sz="0" w:space="0" w:color="auto"/>
            <w:bottom w:val="none" w:sz="0" w:space="0" w:color="auto"/>
            <w:right w:val="none" w:sz="0" w:space="0" w:color="auto"/>
          </w:divBdr>
          <w:divsChild>
            <w:div w:id="82268189">
              <w:marLeft w:val="0"/>
              <w:marRight w:val="0"/>
              <w:marTop w:val="0"/>
              <w:marBottom w:val="0"/>
              <w:divBdr>
                <w:top w:val="none" w:sz="0" w:space="0" w:color="auto"/>
                <w:left w:val="none" w:sz="0" w:space="0" w:color="auto"/>
                <w:bottom w:val="none" w:sz="0" w:space="0" w:color="auto"/>
                <w:right w:val="none" w:sz="0" w:space="0" w:color="auto"/>
              </w:divBdr>
            </w:div>
          </w:divsChild>
        </w:div>
        <w:div w:id="374083360">
          <w:marLeft w:val="0"/>
          <w:marRight w:val="0"/>
          <w:marTop w:val="0"/>
          <w:marBottom w:val="0"/>
          <w:divBdr>
            <w:top w:val="none" w:sz="0" w:space="0" w:color="auto"/>
            <w:left w:val="none" w:sz="0" w:space="0" w:color="auto"/>
            <w:bottom w:val="none" w:sz="0" w:space="0" w:color="auto"/>
            <w:right w:val="none" w:sz="0" w:space="0" w:color="auto"/>
          </w:divBdr>
          <w:divsChild>
            <w:div w:id="970863403">
              <w:marLeft w:val="0"/>
              <w:marRight w:val="0"/>
              <w:marTop w:val="0"/>
              <w:marBottom w:val="0"/>
              <w:divBdr>
                <w:top w:val="none" w:sz="0" w:space="0" w:color="auto"/>
                <w:left w:val="none" w:sz="0" w:space="0" w:color="auto"/>
                <w:bottom w:val="none" w:sz="0" w:space="0" w:color="auto"/>
                <w:right w:val="none" w:sz="0" w:space="0" w:color="auto"/>
              </w:divBdr>
            </w:div>
          </w:divsChild>
        </w:div>
        <w:div w:id="788202889">
          <w:marLeft w:val="0"/>
          <w:marRight w:val="0"/>
          <w:marTop w:val="0"/>
          <w:marBottom w:val="0"/>
          <w:divBdr>
            <w:top w:val="none" w:sz="0" w:space="0" w:color="auto"/>
            <w:left w:val="none" w:sz="0" w:space="0" w:color="auto"/>
            <w:bottom w:val="none" w:sz="0" w:space="0" w:color="auto"/>
            <w:right w:val="none" w:sz="0" w:space="0" w:color="auto"/>
          </w:divBdr>
          <w:divsChild>
            <w:div w:id="1046485365">
              <w:marLeft w:val="0"/>
              <w:marRight w:val="0"/>
              <w:marTop w:val="0"/>
              <w:marBottom w:val="0"/>
              <w:divBdr>
                <w:top w:val="none" w:sz="0" w:space="0" w:color="auto"/>
                <w:left w:val="none" w:sz="0" w:space="0" w:color="auto"/>
                <w:bottom w:val="none" w:sz="0" w:space="0" w:color="auto"/>
                <w:right w:val="none" w:sz="0" w:space="0" w:color="auto"/>
              </w:divBdr>
            </w:div>
          </w:divsChild>
        </w:div>
        <w:div w:id="1589776516">
          <w:marLeft w:val="0"/>
          <w:marRight w:val="0"/>
          <w:marTop w:val="0"/>
          <w:marBottom w:val="0"/>
          <w:divBdr>
            <w:top w:val="none" w:sz="0" w:space="0" w:color="auto"/>
            <w:left w:val="none" w:sz="0" w:space="0" w:color="auto"/>
            <w:bottom w:val="none" w:sz="0" w:space="0" w:color="auto"/>
            <w:right w:val="none" w:sz="0" w:space="0" w:color="auto"/>
          </w:divBdr>
          <w:divsChild>
            <w:div w:id="1849173854">
              <w:marLeft w:val="0"/>
              <w:marRight w:val="0"/>
              <w:marTop w:val="0"/>
              <w:marBottom w:val="0"/>
              <w:divBdr>
                <w:top w:val="none" w:sz="0" w:space="0" w:color="auto"/>
                <w:left w:val="none" w:sz="0" w:space="0" w:color="auto"/>
                <w:bottom w:val="none" w:sz="0" w:space="0" w:color="auto"/>
                <w:right w:val="none" w:sz="0" w:space="0" w:color="auto"/>
              </w:divBdr>
            </w:div>
          </w:divsChild>
        </w:div>
        <w:div w:id="1801723372">
          <w:marLeft w:val="0"/>
          <w:marRight w:val="0"/>
          <w:marTop w:val="0"/>
          <w:marBottom w:val="0"/>
          <w:divBdr>
            <w:top w:val="none" w:sz="0" w:space="0" w:color="auto"/>
            <w:left w:val="none" w:sz="0" w:space="0" w:color="auto"/>
            <w:bottom w:val="none" w:sz="0" w:space="0" w:color="auto"/>
            <w:right w:val="none" w:sz="0" w:space="0" w:color="auto"/>
          </w:divBdr>
          <w:divsChild>
            <w:div w:id="593133009">
              <w:marLeft w:val="0"/>
              <w:marRight w:val="0"/>
              <w:marTop w:val="0"/>
              <w:marBottom w:val="0"/>
              <w:divBdr>
                <w:top w:val="none" w:sz="0" w:space="0" w:color="auto"/>
                <w:left w:val="none" w:sz="0" w:space="0" w:color="auto"/>
                <w:bottom w:val="none" w:sz="0" w:space="0" w:color="auto"/>
                <w:right w:val="none" w:sz="0" w:space="0" w:color="auto"/>
              </w:divBdr>
            </w:div>
          </w:divsChild>
        </w:div>
        <w:div w:id="915893828">
          <w:marLeft w:val="0"/>
          <w:marRight w:val="0"/>
          <w:marTop w:val="0"/>
          <w:marBottom w:val="0"/>
          <w:divBdr>
            <w:top w:val="none" w:sz="0" w:space="0" w:color="auto"/>
            <w:left w:val="none" w:sz="0" w:space="0" w:color="auto"/>
            <w:bottom w:val="none" w:sz="0" w:space="0" w:color="auto"/>
            <w:right w:val="none" w:sz="0" w:space="0" w:color="auto"/>
          </w:divBdr>
          <w:divsChild>
            <w:div w:id="1970042910">
              <w:marLeft w:val="0"/>
              <w:marRight w:val="0"/>
              <w:marTop w:val="0"/>
              <w:marBottom w:val="0"/>
              <w:divBdr>
                <w:top w:val="none" w:sz="0" w:space="0" w:color="auto"/>
                <w:left w:val="none" w:sz="0" w:space="0" w:color="auto"/>
                <w:bottom w:val="none" w:sz="0" w:space="0" w:color="auto"/>
                <w:right w:val="none" w:sz="0" w:space="0" w:color="auto"/>
              </w:divBdr>
            </w:div>
          </w:divsChild>
        </w:div>
        <w:div w:id="516388748">
          <w:marLeft w:val="0"/>
          <w:marRight w:val="0"/>
          <w:marTop w:val="0"/>
          <w:marBottom w:val="0"/>
          <w:divBdr>
            <w:top w:val="none" w:sz="0" w:space="0" w:color="auto"/>
            <w:left w:val="none" w:sz="0" w:space="0" w:color="auto"/>
            <w:bottom w:val="none" w:sz="0" w:space="0" w:color="auto"/>
            <w:right w:val="none" w:sz="0" w:space="0" w:color="auto"/>
          </w:divBdr>
          <w:divsChild>
            <w:div w:id="1563060362">
              <w:marLeft w:val="0"/>
              <w:marRight w:val="0"/>
              <w:marTop w:val="0"/>
              <w:marBottom w:val="0"/>
              <w:divBdr>
                <w:top w:val="none" w:sz="0" w:space="0" w:color="auto"/>
                <w:left w:val="none" w:sz="0" w:space="0" w:color="auto"/>
                <w:bottom w:val="none" w:sz="0" w:space="0" w:color="auto"/>
                <w:right w:val="none" w:sz="0" w:space="0" w:color="auto"/>
              </w:divBdr>
            </w:div>
          </w:divsChild>
        </w:div>
        <w:div w:id="1446804647">
          <w:marLeft w:val="0"/>
          <w:marRight w:val="0"/>
          <w:marTop w:val="0"/>
          <w:marBottom w:val="0"/>
          <w:divBdr>
            <w:top w:val="none" w:sz="0" w:space="0" w:color="auto"/>
            <w:left w:val="none" w:sz="0" w:space="0" w:color="auto"/>
            <w:bottom w:val="none" w:sz="0" w:space="0" w:color="auto"/>
            <w:right w:val="none" w:sz="0" w:space="0" w:color="auto"/>
          </w:divBdr>
          <w:divsChild>
            <w:div w:id="1772700268">
              <w:marLeft w:val="0"/>
              <w:marRight w:val="0"/>
              <w:marTop w:val="0"/>
              <w:marBottom w:val="0"/>
              <w:divBdr>
                <w:top w:val="none" w:sz="0" w:space="0" w:color="auto"/>
                <w:left w:val="none" w:sz="0" w:space="0" w:color="auto"/>
                <w:bottom w:val="none" w:sz="0" w:space="0" w:color="auto"/>
                <w:right w:val="none" w:sz="0" w:space="0" w:color="auto"/>
              </w:divBdr>
            </w:div>
          </w:divsChild>
        </w:div>
        <w:div w:id="209848643">
          <w:marLeft w:val="0"/>
          <w:marRight w:val="0"/>
          <w:marTop w:val="0"/>
          <w:marBottom w:val="0"/>
          <w:divBdr>
            <w:top w:val="none" w:sz="0" w:space="0" w:color="auto"/>
            <w:left w:val="none" w:sz="0" w:space="0" w:color="auto"/>
            <w:bottom w:val="none" w:sz="0" w:space="0" w:color="auto"/>
            <w:right w:val="none" w:sz="0" w:space="0" w:color="auto"/>
          </w:divBdr>
          <w:divsChild>
            <w:div w:id="1145705117">
              <w:marLeft w:val="0"/>
              <w:marRight w:val="0"/>
              <w:marTop w:val="0"/>
              <w:marBottom w:val="0"/>
              <w:divBdr>
                <w:top w:val="none" w:sz="0" w:space="0" w:color="auto"/>
                <w:left w:val="none" w:sz="0" w:space="0" w:color="auto"/>
                <w:bottom w:val="none" w:sz="0" w:space="0" w:color="auto"/>
                <w:right w:val="none" w:sz="0" w:space="0" w:color="auto"/>
              </w:divBdr>
            </w:div>
          </w:divsChild>
        </w:div>
        <w:div w:id="869881212">
          <w:marLeft w:val="0"/>
          <w:marRight w:val="0"/>
          <w:marTop w:val="0"/>
          <w:marBottom w:val="0"/>
          <w:divBdr>
            <w:top w:val="none" w:sz="0" w:space="0" w:color="auto"/>
            <w:left w:val="none" w:sz="0" w:space="0" w:color="auto"/>
            <w:bottom w:val="none" w:sz="0" w:space="0" w:color="auto"/>
            <w:right w:val="none" w:sz="0" w:space="0" w:color="auto"/>
          </w:divBdr>
          <w:divsChild>
            <w:div w:id="1559592877">
              <w:marLeft w:val="0"/>
              <w:marRight w:val="0"/>
              <w:marTop w:val="0"/>
              <w:marBottom w:val="0"/>
              <w:divBdr>
                <w:top w:val="none" w:sz="0" w:space="0" w:color="auto"/>
                <w:left w:val="none" w:sz="0" w:space="0" w:color="auto"/>
                <w:bottom w:val="none" w:sz="0" w:space="0" w:color="auto"/>
                <w:right w:val="none" w:sz="0" w:space="0" w:color="auto"/>
              </w:divBdr>
            </w:div>
          </w:divsChild>
        </w:div>
        <w:div w:id="1926643493">
          <w:marLeft w:val="0"/>
          <w:marRight w:val="0"/>
          <w:marTop w:val="0"/>
          <w:marBottom w:val="0"/>
          <w:divBdr>
            <w:top w:val="none" w:sz="0" w:space="0" w:color="auto"/>
            <w:left w:val="none" w:sz="0" w:space="0" w:color="auto"/>
            <w:bottom w:val="none" w:sz="0" w:space="0" w:color="auto"/>
            <w:right w:val="none" w:sz="0" w:space="0" w:color="auto"/>
          </w:divBdr>
          <w:divsChild>
            <w:div w:id="213851524">
              <w:marLeft w:val="0"/>
              <w:marRight w:val="0"/>
              <w:marTop w:val="0"/>
              <w:marBottom w:val="0"/>
              <w:divBdr>
                <w:top w:val="none" w:sz="0" w:space="0" w:color="auto"/>
                <w:left w:val="none" w:sz="0" w:space="0" w:color="auto"/>
                <w:bottom w:val="none" w:sz="0" w:space="0" w:color="auto"/>
                <w:right w:val="none" w:sz="0" w:space="0" w:color="auto"/>
              </w:divBdr>
            </w:div>
          </w:divsChild>
        </w:div>
        <w:div w:id="838425804">
          <w:marLeft w:val="0"/>
          <w:marRight w:val="0"/>
          <w:marTop w:val="0"/>
          <w:marBottom w:val="0"/>
          <w:divBdr>
            <w:top w:val="none" w:sz="0" w:space="0" w:color="auto"/>
            <w:left w:val="none" w:sz="0" w:space="0" w:color="auto"/>
            <w:bottom w:val="none" w:sz="0" w:space="0" w:color="auto"/>
            <w:right w:val="none" w:sz="0" w:space="0" w:color="auto"/>
          </w:divBdr>
          <w:divsChild>
            <w:div w:id="99180545">
              <w:marLeft w:val="0"/>
              <w:marRight w:val="0"/>
              <w:marTop w:val="0"/>
              <w:marBottom w:val="0"/>
              <w:divBdr>
                <w:top w:val="none" w:sz="0" w:space="0" w:color="auto"/>
                <w:left w:val="none" w:sz="0" w:space="0" w:color="auto"/>
                <w:bottom w:val="none" w:sz="0" w:space="0" w:color="auto"/>
                <w:right w:val="none" w:sz="0" w:space="0" w:color="auto"/>
              </w:divBdr>
            </w:div>
          </w:divsChild>
        </w:div>
        <w:div w:id="2042705312">
          <w:marLeft w:val="0"/>
          <w:marRight w:val="0"/>
          <w:marTop w:val="0"/>
          <w:marBottom w:val="0"/>
          <w:divBdr>
            <w:top w:val="none" w:sz="0" w:space="0" w:color="auto"/>
            <w:left w:val="none" w:sz="0" w:space="0" w:color="auto"/>
            <w:bottom w:val="none" w:sz="0" w:space="0" w:color="auto"/>
            <w:right w:val="none" w:sz="0" w:space="0" w:color="auto"/>
          </w:divBdr>
          <w:divsChild>
            <w:div w:id="252278902">
              <w:marLeft w:val="0"/>
              <w:marRight w:val="0"/>
              <w:marTop w:val="0"/>
              <w:marBottom w:val="0"/>
              <w:divBdr>
                <w:top w:val="none" w:sz="0" w:space="0" w:color="auto"/>
                <w:left w:val="none" w:sz="0" w:space="0" w:color="auto"/>
                <w:bottom w:val="none" w:sz="0" w:space="0" w:color="auto"/>
                <w:right w:val="none" w:sz="0" w:space="0" w:color="auto"/>
              </w:divBdr>
            </w:div>
          </w:divsChild>
        </w:div>
        <w:div w:id="98455417">
          <w:marLeft w:val="0"/>
          <w:marRight w:val="0"/>
          <w:marTop w:val="0"/>
          <w:marBottom w:val="0"/>
          <w:divBdr>
            <w:top w:val="none" w:sz="0" w:space="0" w:color="auto"/>
            <w:left w:val="none" w:sz="0" w:space="0" w:color="auto"/>
            <w:bottom w:val="none" w:sz="0" w:space="0" w:color="auto"/>
            <w:right w:val="none" w:sz="0" w:space="0" w:color="auto"/>
          </w:divBdr>
          <w:divsChild>
            <w:div w:id="1287810019">
              <w:marLeft w:val="0"/>
              <w:marRight w:val="0"/>
              <w:marTop w:val="0"/>
              <w:marBottom w:val="0"/>
              <w:divBdr>
                <w:top w:val="none" w:sz="0" w:space="0" w:color="auto"/>
                <w:left w:val="none" w:sz="0" w:space="0" w:color="auto"/>
                <w:bottom w:val="none" w:sz="0" w:space="0" w:color="auto"/>
                <w:right w:val="none" w:sz="0" w:space="0" w:color="auto"/>
              </w:divBdr>
            </w:div>
          </w:divsChild>
        </w:div>
        <w:div w:id="1834174406">
          <w:marLeft w:val="0"/>
          <w:marRight w:val="0"/>
          <w:marTop w:val="0"/>
          <w:marBottom w:val="0"/>
          <w:divBdr>
            <w:top w:val="none" w:sz="0" w:space="0" w:color="auto"/>
            <w:left w:val="none" w:sz="0" w:space="0" w:color="auto"/>
            <w:bottom w:val="none" w:sz="0" w:space="0" w:color="auto"/>
            <w:right w:val="none" w:sz="0" w:space="0" w:color="auto"/>
          </w:divBdr>
          <w:divsChild>
            <w:div w:id="2140028935">
              <w:marLeft w:val="0"/>
              <w:marRight w:val="0"/>
              <w:marTop w:val="0"/>
              <w:marBottom w:val="0"/>
              <w:divBdr>
                <w:top w:val="none" w:sz="0" w:space="0" w:color="auto"/>
                <w:left w:val="none" w:sz="0" w:space="0" w:color="auto"/>
                <w:bottom w:val="none" w:sz="0" w:space="0" w:color="auto"/>
                <w:right w:val="none" w:sz="0" w:space="0" w:color="auto"/>
              </w:divBdr>
            </w:div>
          </w:divsChild>
        </w:div>
        <w:div w:id="795950984">
          <w:marLeft w:val="0"/>
          <w:marRight w:val="0"/>
          <w:marTop w:val="0"/>
          <w:marBottom w:val="0"/>
          <w:divBdr>
            <w:top w:val="none" w:sz="0" w:space="0" w:color="auto"/>
            <w:left w:val="none" w:sz="0" w:space="0" w:color="auto"/>
            <w:bottom w:val="none" w:sz="0" w:space="0" w:color="auto"/>
            <w:right w:val="none" w:sz="0" w:space="0" w:color="auto"/>
          </w:divBdr>
          <w:divsChild>
            <w:div w:id="447941998">
              <w:marLeft w:val="0"/>
              <w:marRight w:val="0"/>
              <w:marTop w:val="0"/>
              <w:marBottom w:val="0"/>
              <w:divBdr>
                <w:top w:val="none" w:sz="0" w:space="0" w:color="auto"/>
                <w:left w:val="none" w:sz="0" w:space="0" w:color="auto"/>
                <w:bottom w:val="none" w:sz="0" w:space="0" w:color="auto"/>
                <w:right w:val="none" w:sz="0" w:space="0" w:color="auto"/>
              </w:divBdr>
            </w:div>
          </w:divsChild>
        </w:div>
        <w:div w:id="11498122">
          <w:marLeft w:val="0"/>
          <w:marRight w:val="0"/>
          <w:marTop w:val="0"/>
          <w:marBottom w:val="0"/>
          <w:divBdr>
            <w:top w:val="none" w:sz="0" w:space="0" w:color="auto"/>
            <w:left w:val="none" w:sz="0" w:space="0" w:color="auto"/>
            <w:bottom w:val="none" w:sz="0" w:space="0" w:color="auto"/>
            <w:right w:val="none" w:sz="0" w:space="0" w:color="auto"/>
          </w:divBdr>
          <w:divsChild>
            <w:div w:id="1706179882">
              <w:marLeft w:val="0"/>
              <w:marRight w:val="0"/>
              <w:marTop w:val="0"/>
              <w:marBottom w:val="0"/>
              <w:divBdr>
                <w:top w:val="none" w:sz="0" w:space="0" w:color="auto"/>
                <w:left w:val="none" w:sz="0" w:space="0" w:color="auto"/>
                <w:bottom w:val="none" w:sz="0" w:space="0" w:color="auto"/>
                <w:right w:val="none" w:sz="0" w:space="0" w:color="auto"/>
              </w:divBdr>
            </w:div>
          </w:divsChild>
        </w:div>
        <w:div w:id="360592397">
          <w:marLeft w:val="0"/>
          <w:marRight w:val="0"/>
          <w:marTop w:val="0"/>
          <w:marBottom w:val="0"/>
          <w:divBdr>
            <w:top w:val="none" w:sz="0" w:space="0" w:color="auto"/>
            <w:left w:val="none" w:sz="0" w:space="0" w:color="auto"/>
            <w:bottom w:val="none" w:sz="0" w:space="0" w:color="auto"/>
            <w:right w:val="none" w:sz="0" w:space="0" w:color="auto"/>
          </w:divBdr>
          <w:divsChild>
            <w:div w:id="1272779621">
              <w:marLeft w:val="0"/>
              <w:marRight w:val="0"/>
              <w:marTop w:val="0"/>
              <w:marBottom w:val="0"/>
              <w:divBdr>
                <w:top w:val="none" w:sz="0" w:space="0" w:color="auto"/>
                <w:left w:val="none" w:sz="0" w:space="0" w:color="auto"/>
                <w:bottom w:val="none" w:sz="0" w:space="0" w:color="auto"/>
                <w:right w:val="none" w:sz="0" w:space="0" w:color="auto"/>
              </w:divBdr>
            </w:div>
          </w:divsChild>
        </w:div>
        <w:div w:id="529077047">
          <w:marLeft w:val="0"/>
          <w:marRight w:val="0"/>
          <w:marTop w:val="0"/>
          <w:marBottom w:val="0"/>
          <w:divBdr>
            <w:top w:val="none" w:sz="0" w:space="0" w:color="auto"/>
            <w:left w:val="none" w:sz="0" w:space="0" w:color="auto"/>
            <w:bottom w:val="none" w:sz="0" w:space="0" w:color="auto"/>
            <w:right w:val="none" w:sz="0" w:space="0" w:color="auto"/>
          </w:divBdr>
          <w:divsChild>
            <w:div w:id="1763063262">
              <w:marLeft w:val="0"/>
              <w:marRight w:val="0"/>
              <w:marTop w:val="0"/>
              <w:marBottom w:val="0"/>
              <w:divBdr>
                <w:top w:val="none" w:sz="0" w:space="0" w:color="auto"/>
                <w:left w:val="none" w:sz="0" w:space="0" w:color="auto"/>
                <w:bottom w:val="none" w:sz="0" w:space="0" w:color="auto"/>
                <w:right w:val="none" w:sz="0" w:space="0" w:color="auto"/>
              </w:divBdr>
            </w:div>
          </w:divsChild>
        </w:div>
        <w:div w:id="1485467903">
          <w:marLeft w:val="0"/>
          <w:marRight w:val="0"/>
          <w:marTop w:val="0"/>
          <w:marBottom w:val="0"/>
          <w:divBdr>
            <w:top w:val="none" w:sz="0" w:space="0" w:color="auto"/>
            <w:left w:val="none" w:sz="0" w:space="0" w:color="auto"/>
            <w:bottom w:val="none" w:sz="0" w:space="0" w:color="auto"/>
            <w:right w:val="none" w:sz="0" w:space="0" w:color="auto"/>
          </w:divBdr>
          <w:divsChild>
            <w:div w:id="618757021">
              <w:marLeft w:val="0"/>
              <w:marRight w:val="0"/>
              <w:marTop w:val="0"/>
              <w:marBottom w:val="0"/>
              <w:divBdr>
                <w:top w:val="none" w:sz="0" w:space="0" w:color="auto"/>
                <w:left w:val="none" w:sz="0" w:space="0" w:color="auto"/>
                <w:bottom w:val="none" w:sz="0" w:space="0" w:color="auto"/>
                <w:right w:val="none" w:sz="0" w:space="0" w:color="auto"/>
              </w:divBdr>
            </w:div>
          </w:divsChild>
        </w:div>
        <w:div w:id="1548183940">
          <w:marLeft w:val="0"/>
          <w:marRight w:val="0"/>
          <w:marTop w:val="0"/>
          <w:marBottom w:val="0"/>
          <w:divBdr>
            <w:top w:val="none" w:sz="0" w:space="0" w:color="auto"/>
            <w:left w:val="none" w:sz="0" w:space="0" w:color="auto"/>
            <w:bottom w:val="none" w:sz="0" w:space="0" w:color="auto"/>
            <w:right w:val="none" w:sz="0" w:space="0" w:color="auto"/>
          </w:divBdr>
          <w:divsChild>
            <w:div w:id="116947592">
              <w:marLeft w:val="0"/>
              <w:marRight w:val="0"/>
              <w:marTop w:val="0"/>
              <w:marBottom w:val="0"/>
              <w:divBdr>
                <w:top w:val="none" w:sz="0" w:space="0" w:color="auto"/>
                <w:left w:val="none" w:sz="0" w:space="0" w:color="auto"/>
                <w:bottom w:val="none" w:sz="0" w:space="0" w:color="auto"/>
                <w:right w:val="none" w:sz="0" w:space="0" w:color="auto"/>
              </w:divBdr>
            </w:div>
          </w:divsChild>
        </w:div>
        <w:div w:id="1559318302">
          <w:marLeft w:val="0"/>
          <w:marRight w:val="0"/>
          <w:marTop w:val="0"/>
          <w:marBottom w:val="0"/>
          <w:divBdr>
            <w:top w:val="none" w:sz="0" w:space="0" w:color="auto"/>
            <w:left w:val="none" w:sz="0" w:space="0" w:color="auto"/>
            <w:bottom w:val="none" w:sz="0" w:space="0" w:color="auto"/>
            <w:right w:val="none" w:sz="0" w:space="0" w:color="auto"/>
          </w:divBdr>
          <w:divsChild>
            <w:div w:id="357783580">
              <w:marLeft w:val="0"/>
              <w:marRight w:val="0"/>
              <w:marTop w:val="0"/>
              <w:marBottom w:val="0"/>
              <w:divBdr>
                <w:top w:val="none" w:sz="0" w:space="0" w:color="auto"/>
                <w:left w:val="none" w:sz="0" w:space="0" w:color="auto"/>
                <w:bottom w:val="none" w:sz="0" w:space="0" w:color="auto"/>
                <w:right w:val="none" w:sz="0" w:space="0" w:color="auto"/>
              </w:divBdr>
            </w:div>
          </w:divsChild>
        </w:div>
        <w:div w:id="950210917">
          <w:marLeft w:val="0"/>
          <w:marRight w:val="0"/>
          <w:marTop w:val="0"/>
          <w:marBottom w:val="0"/>
          <w:divBdr>
            <w:top w:val="none" w:sz="0" w:space="0" w:color="auto"/>
            <w:left w:val="none" w:sz="0" w:space="0" w:color="auto"/>
            <w:bottom w:val="none" w:sz="0" w:space="0" w:color="auto"/>
            <w:right w:val="none" w:sz="0" w:space="0" w:color="auto"/>
          </w:divBdr>
          <w:divsChild>
            <w:div w:id="1182545875">
              <w:marLeft w:val="0"/>
              <w:marRight w:val="0"/>
              <w:marTop w:val="0"/>
              <w:marBottom w:val="0"/>
              <w:divBdr>
                <w:top w:val="none" w:sz="0" w:space="0" w:color="auto"/>
                <w:left w:val="none" w:sz="0" w:space="0" w:color="auto"/>
                <w:bottom w:val="none" w:sz="0" w:space="0" w:color="auto"/>
                <w:right w:val="none" w:sz="0" w:space="0" w:color="auto"/>
              </w:divBdr>
            </w:div>
          </w:divsChild>
        </w:div>
        <w:div w:id="1112674658">
          <w:marLeft w:val="0"/>
          <w:marRight w:val="0"/>
          <w:marTop w:val="0"/>
          <w:marBottom w:val="0"/>
          <w:divBdr>
            <w:top w:val="none" w:sz="0" w:space="0" w:color="auto"/>
            <w:left w:val="none" w:sz="0" w:space="0" w:color="auto"/>
            <w:bottom w:val="none" w:sz="0" w:space="0" w:color="auto"/>
            <w:right w:val="none" w:sz="0" w:space="0" w:color="auto"/>
          </w:divBdr>
          <w:divsChild>
            <w:div w:id="1276135674">
              <w:marLeft w:val="0"/>
              <w:marRight w:val="0"/>
              <w:marTop w:val="0"/>
              <w:marBottom w:val="0"/>
              <w:divBdr>
                <w:top w:val="none" w:sz="0" w:space="0" w:color="auto"/>
                <w:left w:val="none" w:sz="0" w:space="0" w:color="auto"/>
                <w:bottom w:val="none" w:sz="0" w:space="0" w:color="auto"/>
                <w:right w:val="none" w:sz="0" w:space="0" w:color="auto"/>
              </w:divBdr>
            </w:div>
          </w:divsChild>
        </w:div>
        <w:div w:id="1338188152">
          <w:marLeft w:val="0"/>
          <w:marRight w:val="0"/>
          <w:marTop w:val="0"/>
          <w:marBottom w:val="0"/>
          <w:divBdr>
            <w:top w:val="none" w:sz="0" w:space="0" w:color="auto"/>
            <w:left w:val="none" w:sz="0" w:space="0" w:color="auto"/>
            <w:bottom w:val="none" w:sz="0" w:space="0" w:color="auto"/>
            <w:right w:val="none" w:sz="0" w:space="0" w:color="auto"/>
          </w:divBdr>
          <w:divsChild>
            <w:div w:id="1612280935">
              <w:marLeft w:val="0"/>
              <w:marRight w:val="0"/>
              <w:marTop w:val="0"/>
              <w:marBottom w:val="0"/>
              <w:divBdr>
                <w:top w:val="none" w:sz="0" w:space="0" w:color="auto"/>
                <w:left w:val="none" w:sz="0" w:space="0" w:color="auto"/>
                <w:bottom w:val="none" w:sz="0" w:space="0" w:color="auto"/>
                <w:right w:val="none" w:sz="0" w:space="0" w:color="auto"/>
              </w:divBdr>
            </w:div>
          </w:divsChild>
        </w:div>
        <w:div w:id="1986738528">
          <w:marLeft w:val="0"/>
          <w:marRight w:val="0"/>
          <w:marTop w:val="0"/>
          <w:marBottom w:val="0"/>
          <w:divBdr>
            <w:top w:val="none" w:sz="0" w:space="0" w:color="auto"/>
            <w:left w:val="none" w:sz="0" w:space="0" w:color="auto"/>
            <w:bottom w:val="none" w:sz="0" w:space="0" w:color="auto"/>
            <w:right w:val="none" w:sz="0" w:space="0" w:color="auto"/>
          </w:divBdr>
          <w:divsChild>
            <w:div w:id="94059601">
              <w:marLeft w:val="0"/>
              <w:marRight w:val="0"/>
              <w:marTop w:val="0"/>
              <w:marBottom w:val="0"/>
              <w:divBdr>
                <w:top w:val="none" w:sz="0" w:space="0" w:color="auto"/>
                <w:left w:val="none" w:sz="0" w:space="0" w:color="auto"/>
                <w:bottom w:val="none" w:sz="0" w:space="0" w:color="auto"/>
                <w:right w:val="none" w:sz="0" w:space="0" w:color="auto"/>
              </w:divBdr>
            </w:div>
          </w:divsChild>
        </w:div>
        <w:div w:id="1996643171">
          <w:marLeft w:val="0"/>
          <w:marRight w:val="0"/>
          <w:marTop w:val="0"/>
          <w:marBottom w:val="0"/>
          <w:divBdr>
            <w:top w:val="none" w:sz="0" w:space="0" w:color="auto"/>
            <w:left w:val="none" w:sz="0" w:space="0" w:color="auto"/>
            <w:bottom w:val="none" w:sz="0" w:space="0" w:color="auto"/>
            <w:right w:val="none" w:sz="0" w:space="0" w:color="auto"/>
          </w:divBdr>
          <w:divsChild>
            <w:div w:id="519050822">
              <w:marLeft w:val="0"/>
              <w:marRight w:val="0"/>
              <w:marTop w:val="0"/>
              <w:marBottom w:val="0"/>
              <w:divBdr>
                <w:top w:val="none" w:sz="0" w:space="0" w:color="auto"/>
                <w:left w:val="none" w:sz="0" w:space="0" w:color="auto"/>
                <w:bottom w:val="none" w:sz="0" w:space="0" w:color="auto"/>
                <w:right w:val="none" w:sz="0" w:space="0" w:color="auto"/>
              </w:divBdr>
            </w:div>
          </w:divsChild>
        </w:div>
        <w:div w:id="892155547">
          <w:marLeft w:val="0"/>
          <w:marRight w:val="0"/>
          <w:marTop w:val="0"/>
          <w:marBottom w:val="0"/>
          <w:divBdr>
            <w:top w:val="none" w:sz="0" w:space="0" w:color="auto"/>
            <w:left w:val="none" w:sz="0" w:space="0" w:color="auto"/>
            <w:bottom w:val="none" w:sz="0" w:space="0" w:color="auto"/>
            <w:right w:val="none" w:sz="0" w:space="0" w:color="auto"/>
          </w:divBdr>
          <w:divsChild>
            <w:div w:id="103351418">
              <w:marLeft w:val="0"/>
              <w:marRight w:val="0"/>
              <w:marTop w:val="0"/>
              <w:marBottom w:val="0"/>
              <w:divBdr>
                <w:top w:val="none" w:sz="0" w:space="0" w:color="auto"/>
                <w:left w:val="none" w:sz="0" w:space="0" w:color="auto"/>
                <w:bottom w:val="none" w:sz="0" w:space="0" w:color="auto"/>
                <w:right w:val="none" w:sz="0" w:space="0" w:color="auto"/>
              </w:divBdr>
            </w:div>
          </w:divsChild>
        </w:div>
        <w:div w:id="397216973">
          <w:marLeft w:val="0"/>
          <w:marRight w:val="0"/>
          <w:marTop w:val="0"/>
          <w:marBottom w:val="0"/>
          <w:divBdr>
            <w:top w:val="none" w:sz="0" w:space="0" w:color="auto"/>
            <w:left w:val="none" w:sz="0" w:space="0" w:color="auto"/>
            <w:bottom w:val="none" w:sz="0" w:space="0" w:color="auto"/>
            <w:right w:val="none" w:sz="0" w:space="0" w:color="auto"/>
          </w:divBdr>
          <w:divsChild>
            <w:div w:id="1907566388">
              <w:marLeft w:val="0"/>
              <w:marRight w:val="0"/>
              <w:marTop w:val="0"/>
              <w:marBottom w:val="0"/>
              <w:divBdr>
                <w:top w:val="none" w:sz="0" w:space="0" w:color="auto"/>
                <w:left w:val="none" w:sz="0" w:space="0" w:color="auto"/>
                <w:bottom w:val="none" w:sz="0" w:space="0" w:color="auto"/>
                <w:right w:val="none" w:sz="0" w:space="0" w:color="auto"/>
              </w:divBdr>
            </w:div>
          </w:divsChild>
        </w:div>
        <w:div w:id="54858514">
          <w:marLeft w:val="0"/>
          <w:marRight w:val="0"/>
          <w:marTop w:val="0"/>
          <w:marBottom w:val="0"/>
          <w:divBdr>
            <w:top w:val="none" w:sz="0" w:space="0" w:color="auto"/>
            <w:left w:val="none" w:sz="0" w:space="0" w:color="auto"/>
            <w:bottom w:val="none" w:sz="0" w:space="0" w:color="auto"/>
            <w:right w:val="none" w:sz="0" w:space="0" w:color="auto"/>
          </w:divBdr>
          <w:divsChild>
            <w:div w:id="547452086">
              <w:marLeft w:val="0"/>
              <w:marRight w:val="0"/>
              <w:marTop w:val="0"/>
              <w:marBottom w:val="0"/>
              <w:divBdr>
                <w:top w:val="none" w:sz="0" w:space="0" w:color="auto"/>
                <w:left w:val="none" w:sz="0" w:space="0" w:color="auto"/>
                <w:bottom w:val="none" w:sz="0" w:space="0" w:color="auto"/>
                <w:right w:val="none" w:sz="0" w:space="0" w:color="auto"/>
              </w:divBdr>
            </w:div>
          </w:divsChild>
        </w:div>
        <w:div w:id="652951537">
          <w:marLeft w:val="0"/>
          <w:marRight w:val="0"/>
          <w:marTop w:val="0"/>
          <w:marBottom w:val="0"/>
          <w:divBdr>
            <w:top w:val="none" w:sz="0" w:space="0" w:color="auto"/>
            <w:left w:val="none" w:sz="0" w:space="0" w:color="auto"/>
            <w:bottom w:val="none" w:sz="0" w:space="0" w:color="auto"/>
            <w:right w:val="none" w:sz="0" w:space="0" w:color="auto"/>
          </w:divBdr>
          <w:divsChild>
            <w:div w:id="881676625">
              <w:marLeft w:val="0"/>
              <w:marRight w:val="0"/>
              <w:marTop w:val="0"/>
              <w:marBottom w:val="0"/>
              <w:divBdr>
                <w:top w:val="none" w:sz="0" w:space="0" w:color="auto"/>
                <w:left w:val="none" w:sz="0" w:space="0" w:color="auto"/>
                <w:bottom w:val="none" w:sz="0" w:space="0" w:color="auto"/>
                <w:right w:val="none" w:sz="0" w:space="0" w:color="auto"/>
              </w:divBdr>
            </w:div>
          </w:divsChild>
        </w:div>
        <w:div w:id="2043438972">
          <w:marLeft w:val="0"/>
          <w:marRight w:val="0"/>
          <w:marTop w:val="0"/>
          <w:marBottom w:val="0"/>
          <w:divBdr>
            <w:top w:val="none" w:sz="0" w:space="0" w:color="auto"/>
            <w:left w:val="none" w:sz="0" w:space="0" w:color="auto"/>
            <w:bottom w:val="none" w:sz="0" w:space="0" w:color="auto"/>
            <w:right w:val="none" w:sz="0" w:space="0" w:color="auto"/>
          </w:divBdr>
          <w:divsChild>
            <w:div w:id="740635461">
              <w:marLeft w:val="0"/>
              <w:marRight w:val="0"/>
              <w:marTop w:val="0"/>
              <w:marBottom w:val="0"/>
              <w:divBdr>
                <w:top w:val="none" w:sz="0" w:space="0" w:color="auto"/>
                <w:left w:val="none" w:sz="0" w:space="0" w:color="auto"/>
                <w:bottom w:val="none" w:sz="0" w:space="0" w:color="auto"/>
                <w:right w:val="none" w:sz="0" w:space="0" w:color="auto"/>
              </w:divBdr>
            </w:div>
          </w:divsChild>
        </w:div>
        <w:div w:id="325207785">
          <w:marLeft w:val="0"/>
          <w:marRight w:val="0"/>
          <w:marTop w:val="0"/>
          <w:marBottom w:val="0"/>
          <w:divBdr>
            <w:top w:val="none" w:sz="0" w:space="0" w:color="auto"/>
            <w:left w:val="none" w:sz="0" w:space="0" w:color="auto"/>
            <w:bottom w:val="none" w:sz="0" w:space="0" w:color="auto"/>
            <w:right w:val="none" w:sz="0" w:space="0" w:color="auto"/>
          </w:divBdr>
          <w:divsChild>
            <w:div w:id="886188756">
              <w:marLeft w:val="0"/>
              <w:marRight w:val="0"/>
              <w:marTop w:val="0"/>
              <w:marBottom w:val="0"/>
              <w:divBdr>
                <w:top w:val="none" w:sz="0" w:space="0" w:color="auto"/>
                <w:left w:val="none" w:sz="0" w:space="0" w:color="auto"/>
                <w:bottom w:val="none" w:sz="0" w:space="0" w:color="auto"/>
                <w:right w:val="none" w:sz="0" w:space="0" w:color="auto"/>
              </w:divBdr>
            </w:div>
          </w:divsChild>
        </w:div>
        <w:div w:id="246380849">
          <w:marLeft w:val="0"/>
          <w:marRight w:val="0"/>
          <w:marTop w:val="0"/>
          <w:marBottom w:val="0"/>
          <w:divBdr>
            <w:top w:val="none" w:sz="0" w:space="0" w:color="auto"/>
            <w:left w:val="none" w:sz="0" w:space="0" w:color="auto"/>
            <w:bottom w:val="none" w:sz="0" w:space="0" w:color="auto"/>
            <w:right w:val="none" w:sz="0" w:space="0" w:color="auto"/>
          </w:divBdr>
          <w:divsChild>
            <w:div w:id="65688085">
              <w:marLeft w:val="0"/>
              <w:marRight w:val="0"/>
              <w:marTop w:val="0"/>
              <w:marBottom w:val="0"/>
              <w:divBdr>
                <w:top w:val="none" w:sz="0" w:space="0" w:color="auto"/>
                <w:left w:val="none" w:sz="0" w:space="0" w:color="auto"/>
                <w:bottom w:val="none" w:sz="0" w:space="0" w:color="auto"/>
                <w:right w:val="none" w:sz="0" w:space="0" w:color="auto"/>
              </w:divBdr>
            </w:div>
          </w:divsChild>
        </w:div>
        <w:div w:id="680280284">
          <w:marLeft w:val="0"/>
          <w:marRight w:val="0"/>
          <w:marTop w:val="0"/>
          <w:marBottom w:val="0"/>
          <w:divBdr>
            <w:top w:val="none" w:sz="0" w:space="0" w:color="auto"/>
            <w:left w:val="none" w:sz="0" w:space="0" w:color="auto"/>
            <w:bottom w:val="none" w:sz="0" w:space="0" w:color="auto"/>
            <w:right w:val="none" w:sz="0" w:space="0" w:color="auto"/>
          </w:divBdr>
          <w:divsChild>
            <w:div w:id="1782410519">
              <w:marLeft w:val="0"/>
              <w:marRight w:val="0"/>
              <w:marTop w:val="0"/>
              <w:marBottom w:val="0"/>
              <w:divBdr>
                <w:top w:val="none" w:sz="0" w:space="0" w:color="auto"/>
                <w:left w:val="none" w:sz="0" w:space="0" w:color="auto"/>
                <w:bottom w:val="none" w:sz="0" w:space="0" w:color="auto"/>
                <w:right w:val="none" w:sz="0" w:space="0" w:color="auto"/>
              </w:divBdr>
            </w:div>
          </w:divsChild>
        </w:div>
        <w:div w:id="1759593342">
          <w:marLeft w:val="0"/>
          <w:marRight w:val="0"/>
          <w:marTop w:val="0"/>
          <w:marBottom w:val="0"/>
          <w:divBdr>
            <w:top w:val="none" w:sz="0" w:space="0" w:color="auto"/>
            <w:left w:val="none" w:sz="0" w:space="0" w:color="auto"/>
            <w:bottom w:val="none" w:sz="0" w:space="0" w:color="auto"/>
            <w:right w:val="none" w:sz="0" w:space="0" w:color="auto"/>
          </w:divBdr>
          <w:divsChild>
            <w:div w:id="1598294873">
              <w:marLeft w:val="0"/>
              <w:marRight w:val="0"/>
              <w:marTop w:val="0"/>
              <w:marBottom w:val="0"/>
              <w:divBdr>
                <w:top w:val="none" w:sz="0" w:space="0" w:color="auto"/>
                <w:left w:val="none" w:sz="0" w:space="0" w:color="auto"/>
                <w:bottom w:val="none" w:sz="0" w:space="0" w:color="auto"/>
                <w:right w:val="none" w:sz="0" w:space="0" w:color="auto"/>
              </w:divBdr>
            </w:div>
          </w:divsChild>
        </w:div>
        <w:div w:id="406078828">
          <w:marLeft w:val="0"/>
          <w:marRight w:val="0"/>
          <w:marTop w:val="0"/>
          <w:marBottom w:val="0"/>
          <w:divBdr>
            <w:top w:val="none" w:sz="0" w:space="0" w:color="auto"/>
            <w:left w:val="none" w:sz="0" w:space="0" w:color="auto"/>
            <w:bottom w:val="none" w:sz="0" w:space="0" w:color="auto"/>
            <w:right w:val="none" w:sz="0" w:space="0" w:color="auto"/>
          </w:divBdr>
          <w:divsChild>
            <w:div w:id="1273509188">
              <w:marLeft w:val="0"/>
              <w:marRight w:val="0"/>
              <w:marTop w:val="0"/>
              <w:marBottom w:val="0"/>
              <w:divBdr>
                <w:top w:val="none" w:sz="0" w:space="0" w:color="auto"/>
                <w:left w:val="none" w:sz="0" w:space="0" w:color="auto"/>
                <w:bottom w:val="none" w:sz="0" w:space="0" w:color="auto"/>
                <w:right w:val="none" w:sz="0" w:space="0" w:color="auto"/>
              </w:divBdr>
            </w:div>
          </w:divsChild>
        </w:div>
        <w:div w:id="76171706">
          <w:marLeft w:val="0"/>
          <w:marRight w:val="0"/>
          <w:marTop w:val="0"/>
          <w:marBottom w:val="0"/>
          <w:divBdr>
            <w:top w:val="none" w:sz="0" w:space="0" w:color="auto"/>
            <w:left w:val="none" w:sz="0" w:space="0" w:color="auto"/>
            <w:bottom w:val="none" w:sz="0" w:space="0" w:color="auto"/>
            <w:right w:val="none" w:sz="0" w:space="0" w:color="auto"/>
          </w:divBdr>
          <w:divsChild>
            <w:div w:id="1415204156">
              <w:marLeft w:val="0"/>
              <w:marRight w:val="0"/>
              <w:marTop w:val="0"/>
              <w:marBottom w:val="0"/>
              <w:divBdr>
                <w:top w:val="none" w:sz="0" w:space="0" w:color="auto"/>
                <w:left w:val="none" w:sz="0" w:space="0" w:color="auto"/>
                <w:bottom w:val="none" w:sz="0" w:space="0" w:color="auto"/>
                <w:right w:val="none" w:sz="0" w:space="0" w:color="auto"/>
              </w:divBdr>
            </w:div>
          </w:divsChild>
        </w:div>
        <w:div w:id="931089726">
          <w:marLeft w:val="0"/>
          <w:marRight w:val="0"/>
          <w:marTop w:val="0"/>
          <w:marBottom w:val="0"/>
          <w:divBdr>
            <w:top w:val="none" w:sz="0" w:space="0" w:color="auto"/>
            <w:left w:val="none" w:sz="0" w:space="0" w:color="auto"/>
            <w:bottom w:val="none" w:sz="0" w:space="0" w:color="auto"/>
            <w:right w:val="none" w:sz="0" w:space="0" w:color="auto"/>
          </w:divBdr>
          <w:divsChild>
            <w:div w:id="2070029593">
              <w:marLeft w:val="0"/>
              <w:marRight w:val="0"/>
              <w:marTop w:val="0"/>
              <w:marBottom w:val="0"/>
              <w:divBdr>
                <w:top w:val="none" w:sz="0" w:space="0" w:color="auto"/>
                <w:left w:val="none" w:sz="0" w:space="0" w:color="auto"/>
                <w:bottom w:val="none" w:sz="0" w:space="0" w:color="auto"/>
                <w:right w:val="none" w:sz="0" w:space="0" w:color="auto"/>
              </w:divBdr>
            </w:div>
          </w:divsChild>
        </w:div>
        <w:div w:id="1797985839">
          <w:marLeft w:val="0"/>
          <w:marRight w:val="0"/>
          <w:marTop w:val="0"/>
          <w:marBottom w:val="0"/>
          <w:divBdr>
            <w:top w:val="none" w:sz="0" w:space="0" w:color="auto"/>
            <w:left w:val="none" w:sz="0" w:space="0" w:color="auto"/>
            <w:bottom w:val="none" w:sz="0" w:space="0" w:color="auto"/>
            <w:right w:val="none" w:sz="0" w:space="0" w:color="auto"/>
          </w:divBdr>
          <w:divsChild>
            <w:div w:id="1473594862">
              <w:marLeft w:val="0"/>
              <w:marRight w:val="0"/>
              <w:marTop w:val="0"/>
              <w:marBottom w:val="0"/>
              <w:divBdr>
                <w:top w:val="none" w:sz="0" w:space="0" w:color="auto"/>
                <w:left w:val="none" w:sz="0" w:space="0" w:color="auto"/>
                <w:bottom w:val="none" w:sz="0" w:space="0" w:color="auto"/>
                <w:right w:val="none" w:sz="0" w:space="0" w:color="auto"/>
              </w:divBdr>
            </w:div>
          </w:divsChild>
        </w:div>
        <w:div w:id="419907483">
          <w:marLeft w:val="0"/>
          <w:marRight w:val="0"/>
          <w:marTop w:val="0"/>
          <w:marBottom w:val="0"/>
          <w:divBdr>
            <w:top w:val="none" w:sz="0" w:space="0" w:color="auto"/>
            <w:left w:val="none" w:sz="0" w:space="0" w:color="auto"/>
            <w:bottom w:val="none" w:sz="0" w:space="0" w:color="auto"/>
            <w:right w:val="none" w:sz="0" w:space="0" w:color="auto"/>
          </w:divBdr>
          <w:divsChild>
            <w:div w:id="533347676">
              <w:marLeft w:val="0"/>
              <w:marRight w:val="0"/>
              <w:marTop w:val="0"/>
              <w:marBottom w:val="0"/>
              <w:divBdr>
                <w:top w:val="none" w:sz="0" w:space="0" w:color="auto"/>
                <w:left w:val="none" w:sz="0" w:space="0" w:color="auto"/>
                <w:bottom w:val="none" w:sz="0" w:space="0" w:color="auto"/>
                <w:right w:val="none" w:sz="0" w:space="0" w:color="auto"/>
              </w:divBdr>
            </w:div>
          </w:divsChild>
        </w:div>
        <w:div w:id="1983076526">
          <w:marLeft w:val="0"/>
          <w:marRight w:val="0"/>
          <w:marTop w:val="0"/>
          <w:marBottom w:val="0"/>
          <w:divBdr>
            <w:top w:val="none" w:sz="0" w:space="0" w:color="auto"/>
            <w:left w:val="none" w:sz="0" w:space="0" w:color="auto"/>
            <w:bottom w:val="none" w:sz="0" w:space="0" w:color="auto"/>
            <w:right w:val="none" w:sz="0" w:space="0" w:color="auto"/>
          </w:divBdr>
          <w:divsChild>
            <w:div w:id="783113002">
              <w:marLeft w:val="0"/>
              <w:marRight w:val="0"/>
              <w:marTop w:val="0"/>
              <w:marBottom w:val="0"/>
              <w:divBdr>
                <w:top w:val="none" w:sz="0" w:space="0" w:color="auto"/>
                <w:left w:val="none" w:sz="0" w:space="0" w:color="auto"/>
                <w:bottom w:val="none" w:sz="0" w:space="0" w:color="auto"/>
                <w:right w:val="none" w:sz="0" w:space="0" w:color="auto"/>
              </w:divBdr>
            </w:div>
          </w:divsChild>
        </w:div>
        <w:div w:id="778452135">
          <w:marLeft w:val="0"/>
          <w:marRight w:val="0"/>
          <w:marTop w:val="0"/>
          <w:marBottom w:val="0"/>
          <w:divBdr>
            <w:top w:val="none" w:sz="0" w:space="0" w:color="auto"/>
            <w:left w:val="none" w:sz="0" w:space="0" w:color="auto"/>
            <w:bottom w:val="none" w:sz="0" w:space="0" w:color="auto"/>
            <w:right w:val="none" w:sz="0" w:space="0" w:color="auto"/>
          </w:divBdr>
          <w:divsChild>
            <w:div w:id="1077480583">
              <w:marLeft w:val="0"/>
              <w:marRight w:val="0"/>
              <w:marTop w:val="0"/>
              <w:marBottom w:val="0"/>
              <w:divBdr>
                <w:top w:val="none" w:sz="0" w:space="0" w:color="auto"/>
                <w:left w:val="none" w:sz="0" w:space="0" w:color="auto"/>
                <w:bottom w:val="none" w:sz="0" w:space="0" w:color="auto"/>
                <w:right w:val="none" w:sz="0" w:space="0" w:color="auto"/>
              </w:divBdr>
            </w:div>
          </w:divsChild>
        </w:div>
        <w:div w:id="2001305056">
          <w:marLeft w:val="0"/>
          <w:marRight w:val="0"/>
          <w:marTop w:val="0"/>
          <w:marBottom w:val="0"/>
          <w:divBdr>
            <w:top w:val="none" w:sz="0" w:space="0" w:color="auto"/>
            <w:left w:val="none" w:sz="0" w:space="0" w:color="auto"/>
            <w:bottom w:val="none" w:sz="0" w:space="0" w:color="auto"/>
            <w:right w:val="none" w:sz="0" w:space="0" w:color="auto"/>
          </w:divBdr>
          <w:divsChild>
            <w:div w:id="1583443892">
              <w:marLeft w:val="0"/>
              <w:marRight w:val="0"/>
              <w:marTop w:val="0"/>
              <w:marBottom w:val="0"/>
              <w:divBdr>
                <w:top w:val="none" w:sz="0" w:space="0" w:color="auto"/>
                <w:left w:val="none" w:sz="0" w:space="0" w:color="auto"/>
                <w:bottom w:val="none" w:sz="0" w:space="0" w:color="auto"/>
                <w:right w:val="none" w:sz="0" w:space="0" w:color="auto"/>
              </w:divBdr>
            </w:div>
          </w:divsChild>
        </w:div>
        <w:div w:id="1139568233">
          <w:marLeft w:val="0"/>
          <w:marRight w:val="0"/>
          <w:marTop w:val="0"/>
          <w:marBottom w:val="0"/>
          <w:divBdr>
            <w:top w:val="none" w:sz="0" w:space="0" w:color="auto"/>
            <w:left w:val="none" w:sz="0" w:space="0" w:color="auto"/>
            <w:bottom w:val="none" w:sz="0" w:space="0" w:color="auto"/>
            <w:right w:val="none" w:sz="0" w:space="0" w:color="auto"/>
          </w:divBdr>
          <w:divsChild>
            <w:div w:id="834371371">
              <w:marLeft w:val="0"/>
              <w:marRight w:val="0"/>
              <w:marTop w:val="0"/>
              <w:marBottom w:val="0"/>
              <w:divBdr>
                <w:top w:val="none" w:sz="0" w:space="0" w:color="auto"/>
                <w:left w:val="none" w:sz="0" w:space="0" w:color="auto"/>
                <w:bottom w:val="none" w:sz="0" w:space="0" w:color="auto"/>
                <w:right w:val="none" w:sz="0" w:space="0" w:color="auto"/>
              </w:divBdr>
            </w:div>
          </w:divsChild>
        </w:div>
        <w:div w:id="1958177312">
          <w:marLeft w:val="0"/>
          <w:marRight w:val="0"/>
          <w:marTop w:val="0"/>
          <w:marBottom w:val="0"/>
          <w:divBdr>
            <w:top w:val="none" w:sz="0" w:space="0" w:color="auto"/>
            <w:left w:val="none" w:sz="0" w:space="0" w:color="auto"/>
            <w:bottom w:val="none" w:sz="0" w:space="0" w:color="auto"/>
            <w:right w:val="none" w:sz="0" w:space="0" w:color="auto"/>
          </w:divBdr>
          <w:divsChild>
            <w:div w:id="1327440441">
              <w:marLeft w:val="0"/>
              <w:marRight w:val="0"/>
              <w:marTop w:val="0"/>
              <w:marBottom w:val="0"/>
              <w:divBdr>
                <w:top w:val="none" w:sz="0" w:space="0" w:color="auto"/>
                <w:left w:val="none" w:sz="0" w:space="0" w:color="auto"/>
                <w:bottom w:val="none" w:sz="0" w:space="0" w:color="auto"/>
                <w:right w:val="none" w:sz="0" w:space="0" w:color="auto"/>
              </w:divBdr>
            </w:div>
          </w:divsChild>
        </w:div>
        <w:div w:id="1519348734">
          <w:marLeft w:val="0"/>
          <w:marRight w:val="0"/>
          <w:marTop w:val="0"/>
          <w:marBottom w:val="0"/>
          <w:divBdr>
            <w:top w:val="none" w:sz="0" w:space="0" w:color="auto"/>
            <w:left w:val="none" w:sz="0" w:space="0" w:color="auto"/>
            <w:bottom w:val="none" w:sz="0" w:space="0" w:color="auto"/>
            <w:right w:val="none" w:sz="0" w:space="0" w:color="auto"/>
          </w:divBdr>
          <w:divsChild>
            <w:div w:id="130250369">
              <w:marLeft w:val="0"/>
              <w:marRight w:val="0"/>
              <w:marTop w:val="0"/>
              <w:marBottom w:val="0"/>
              <w:divBdr>
                <w:top w:val="none" w:sz="0" w:space="0" w:color="auto"/>
                <w:left w:val="none" w:sz="0" w:space="0" w:color="auto"/>
                <w:bottom w:val="none" w:sz="0" w:space="0" w:color="auto"/>
                <w:right w:val="none" w:sz="0" w:space="0" w:color="auto"/>
              </w:divBdr>
            </w:div>
          </w:divsChild>
        </w:div>
        <w:div w:id="1949777916">
          <w:marLeft w:val="0"/>
          <w:marRight w:val="0"/>
          <w:marTop w:val="0"/>
          <w:marBottom w:val="0"/>
          <w:divBdr>
            <w:top w:val="none" w:sz="0" w:space="0" w:color="auto"/>
            <w:left w:val="none" w:sz="0" w:space="0" w:color="auto"/>
            <w:bottom w:val="none" w:sz="0" w:space="0" w:color="auto"/>
            <w:right w:val="none" w:sz="0" w:space="0" w:color="auto"/>
          </w:divBdr>
          <w:divsChild>
            <w:div w:id="406197025">
              <w:marLeft w:val="0"/>
              <w:marRight w:val="0"/>
              <w:marTop w:val="0"/>
              <w:marBottom w:val="0"/>
              <w:divBdr>
                <w:top w:val="none" w:sz="0" w:space="0" w:color="auto"/>
                <w:left w:val="none" w:sz="0" w:space="0" w:color="auto"/>
                <w:bottom w:val="none" w:sz="0" w:space="0" w:color="auto"/>
                <w:right w:val="none" w:sz="0" w:space="0" w:color="auto"/>
              </w:divBdr>
            </w:div>
          </w:divsChild>
        </w:div>
        <w:div w:id="1762675127">
          <w:marLeft w:val="0"/>
          <w:marRight w:val="0"/>
          <w:marTop w:val="0"/>
          <w:marBottom w:val="0"/>
          <w:divBdr>
            <w:top w:val="none" w:sz="0" w:space="0" w:color="auto"/>
            <w:left w:val="none" w:sz="0" w:space="0" w:color="auto"/>
            <w:bottom w:val="none" w:sz="0" w:space="0" w:color="auto"/>
            <w:right w:val="none" w:sz="0" w:space="0" w:color="auto"/>
          </w:divBdr>
          <w:divsChild>
            <w:div w:id="814681822">
              <w:marLeft w:val="0"/>
              <w:marRight w:val="0"/>
              <w:marTop w:val="0"/>
              <w:marBottom w:val="0"/>
              <w:divBdr>
                <w:top w:val="none" w:sz="0" w:space="0" w:color="auto"/>
                <w:left w:val="none" w:sz="0" w:space="0" w:color="auto"/>
                <w:bottom w:val="none" w:sz="0" w:space="0" w:color="auto"/>
                <w:right w:val="none" w:sz="0" w:space="0" w:color="auto"/>
              </w:divBdr>
            </w:div>
          </w:divsChild>
        </w:div>
        <w:div w:id="475882255">
          <w:marLeft w:val="0"/>
          <w:marRight w:val="0"/>
          <w:marTop w:val="0"/>
          <w:marBottom w:val="0"/>
          <w:divBdr>
            <w:top w:val="none" w:sz="0" w:space="0" w:color="auto"/>
            <w:left w:val="none" w:sz="0" w:space="0" w:color="auto"/>
            <w:bottom w:val="none" w:sz="0" w:space="0" w:color="auto"/>
            <w:right w:val="none" w:sz="0" w:space="0" w:color="auto"/>
          </w:divBdr>
          <w:divsChild>
            <w:div w:id="2096826229">
              <w:marLeft w:val="0"/>
              <w:marRight w:val="0"/>
              <w:marTop w:val="0"/>
              <w:marBottom w:val="0"/>
              <w:divBdr>
                <w:top w:val="none" w:sz="0" w:space="0" w:color="auto"/>
                <w:left w:val="none" w:sz="0" w:space="0" w:color="auto"/>
                <w:bottom w:val="none" w:sz="0" w:space="0" w:color="auto"/>
                <w:right w:val="none" w:sz="0" w:space="0" w:color="auto"/>
              </w:divBdr>
            </w:div>
          </w:divsChild>
        </w:div>
        <w:div w:id="1527982249">
          <w:marLeft w:val="0"/>
          <w:marRight w:val="0"/>
          <w:marTop w:val="0"/>
          <w:marBottom w:val="0"/>
          <w:divBdr>
            <w:top w:val="none" w:sz="0" w:space="0" w:color="auto"/>
            <w:left w:val="none" w:sz="0" w:space="0" w:color="auto"/>
            <w:bottom w:val="none" w:sz="0" w:space="0" w:color="auto"/>
            <w:right w:val="none" w:sz="0" w:space="0" w:color="auto"/>
          </w:divBdr>
          <w:divsChild>
            <w:div w:id="1420953890">
              <w:marLeft w:val="0"/>
              <w:marRight w:val="0"/>
              <w:marTop w:val="0"/>
              <w:marBottom w:val="0"/>
              <w:divBdr>
                <w:top w:val="none" w:sz="0" w:space="0" w:color="auto"/>
                <w:left w:val="none" w:sz="0" w:space="0" w:color="auto"/>
                <w:bottom w:val="none" w:sz="0" w:space="0" w:color="auto"/>
                <w:right w:val="none" w:sz="0" w:space="0" w:color="auto"/>
              </w:divBdr>
            </w:div>
          </w:divsChild>
        </w:div>
        <w:div w:id="36393763">
          <w:marLeft w:val="0"/>
          <w:marRight w:val="0"/>
          <w:marTop w:val="0"/>
          <w:marBottom w:val="0"/>
          <w:divBdr>
            <w:top w:val="none" w:sz="0" w:space="0" w:color="auto"/>
            <w:left w:val="none" w:sz="0" w:space="0" w:color="auto"/>
            <w:bottom w:val="none" w:sz="0" w:space="0" w:color="auto"/>
            <w:right w:val="none" w:sz="0" w:space="0" w:color="auto"/>
          </w:divBdr>
          <w:divsChild>
            <w:div w:id="1787121196">
              <w:marLeft w:val="0"/>
              <w:marRight w:val="0"/>
              <w:marTop w:val="0"/>
              <w:marBottom w:val="0"/>
              <w:divBdr>
                <w:top w:val="none" w:sz="0" w:space="0" w:color="auto"/>
                <w:left w:val="none" w:sz="0" w:space="0" w:color="auto"/>
                <w:bottom w:val="none" w:sz="0" w:space="0" w:color="auto"/>
                <w:right w:val="none" w:sz="0" w:space="0" w:color="auto"/>
              </w:divBdr>
            </w:div>
          </w:divsChild>
        </w:div>
        <w:div w:id="322896545">
          <w:marLeft w:val="0"/>
          <w:marRight w:val="0"/>
          <w:marTop w:val="0"/>
          <w:marBottom w:val="0"/>
          <w:divBdr>
            <w:top w:val="none" w:sz="0" w:space="0" w:color="auto"/>
            <w:left w:val="none" w:sz="0" w:space="0" w:color="auto"/>
            <w:bottom w:val="none" w:sz="0" w:space="0" w:color="auto"/>
            <w:right w:val="none" w:sz="0" w:space="0" w:color="auto"/>
          </w:divBdr>
          <w:divsChild>
            <w:div w:id="2064940241">
              <w:marLeft w:val="0"/>
              <w:marRight w:val="0"/>
              <w:marTop w:val="0"/>
              <w:marBottom w:val="0"/>
              <w:divBdr>
                <w:top w:val="none" w:sz="0" w:space="0" w:color="auto"/>
                <w:left w:val="none" w:sz="0" w:space="0" w:color="auto"/>
                <w:bottom w:val="none" w:sz="0" w:space="0" w:color="auto"/>
                <w:right w:val="none" w:sz="0" w:space="0" w:color="auto"/>
              </w:divBdr>
            </w:div>
          </w:divsChild>
        </w:div>
        <w:div w:id="1280599687">
          <w:marLeft w:val="0"/>
          <w:marRight w:val="0"/>
          <w:marTop w:val="0"/>
          <w:marBottom w:val="0"/>
          <w:divBdr>
            <w:top w:val="none" w:sz="0" w:space="0" w:color="auto"/>
            <w:left w:val="none" w:sz="0" w:space="0" w:color="auto"/>
            <w:bottom w:val="none" w:sz="0" w:space="0" w:color="auto"/>
            <w:right w:val="none" w:sz="0" w:space="0" w:color="auto"/>
          </w:divBdr>
          <w:divsChild>
            <w:div w:id="1707218957">
              <w:marLeft w:val="0"/>
              <w:marRight w:val="0"/>
              <w:marTop w:val="0"/>
              <w:marBottom w:val="0"/>
              <w:divBdr>
                <w:top w:val="none" w:sz="0" w:space="0" w:color="auto"/>
                <w:left w:val="none" w:sz="0" w:space="0" w:color="auto"/>
                <w:bottom w:val="none" w:sz="0" w:space="0" w:color="auto"/>
                <w:right w:val="none" w:sz="0" w:space="0" w:color="auto"/>
              </w:divBdr>
            </w:div>
          </w:divsChild>
        </w:div>
        <w:div w:id="213471589">
          <w:marLeft w:val="0"/>
          <w:marRight w:val="0"/>
          <w:marTop w:val="0"/>
          <w:marBottom w:val="0"/>
          <w:divBdr>
            <w:top w:val="none" w:sz="0" w:space="0" w:color="auto"/>
            <w:left w:val="none" w:sz="0" w:space="0" w:color="auto"/>
            <w:bottom w:val="none" w:sz="0" w:space="0" w:color="auto"/>
            <w:right w:val="none" w:sz="0" w:space="0" w:color="auto"/>
          </w:divBdr>
          <w:divsChild>
            <w:div w:id="27144432">
              <w:marLeft w:val="0"/>
              <w:marRight w:val="0"/>
              <w:marTop w:val="0"/>
              <w:marBottom w:val="0"/>
              <w:divBdr>
                <w:top w:val="none" w:sz="0" w:space="0" w:color="auto"/>
                <w:left w:val="none" w:sz="0" w:space="0" w:color="auto"/>
                <w:bottom w:val="none" w:sz="0" w:space="0" w:color="auto"/>
                <w:right w:val="none" w:sz="0" w:space="0" w:color="auto"/>
              </w:divBdr>
            </w:div>
          </w:divsChild>
        </w:div>
        <w:div w:id="1631933812">
          <w:marLeft w:val="0"/>
          <w:marRight w:val="0"/>
          <w:marTop w:val="0"/>
          <w:marBottom w:val="0"/>
          <w:divBdr>
            <w:top w:val="none" w:sz="0" w:space="0" w:color="auto"/>
            <w:left w:val="none" w:sz="0" w:space="0" w:color="auto"/>
            <w:bottom w:val="none" w:sz="0" w:space="0" w:color="auto"/>
            <w:right w:val="none" w:sz="0" w:space="0" w:color="auto"/>
          </w:divBdr>
          <w:divsChild>
            <w:div w:id="1100295904">
              <w:marLeft w:val="0"/>
              <w:marRight w:val="0"/>
              <w:marTop w:val="0"/>
              <w:marBottom w:val="0"/>
              <w:divBdr>
                <w:top w:val="none" w:sz="0" w:space="0" w:color="auto"/>
                <w:left w:val="none" w:sz="0" w:space="0" w:color="auto"/>
                <w:bottom w:val="none" w:sz="0" w:space="0" w:color="auto"/>
                <w:right w:val="none" w:sz="0" w:space="0" w:color="auto"/>
              </w:divBdr>
            </w:div>
          </w:divsChild>
        </w:div>
        <w:div w:id="2145925339">
          <w:marLeft w:val="0"/>
          <w:marRight w:val="0"/>
          <w:marTop w:val="0"/>
          <w:marBottom w:val="0"/>
          <w:divBdr>
            <w:top w:val="none" w:sz="0" w:space="0" w:color="auto"/>
            <w:left w:val="none" w:sz="0" w:space="0" w:color="auto"/>
            <w:bottom w:val="none" w:sz="0" w:space="0" w:color="auto"/>
            <w:right w:val="none" w:sz="0" w:space="0" w:color="auto"/>
          </w:divBdr>
          <w:divsChild>
            <w:div w:id="1923024116">
              <w:marLeft w:val="0"/>
              <w:marRight w:val="0"/>
              <w:marTop w:val="0"/>
              <w:marBottom w:val="0"/>
              <w:divBdr>
                <w:top w:val="none" w:sz="0" w:space="0" w:color="auto"/>
                <w:left w:val="none" w:sz="0" w:space="0" w:color="auto"/>
                <w:bottom w:val="none" w:sz="0" w:space="0" w:color="auto"/>
                <w:right w:val="none" w:sz="0" w:space="0" w:color="auto"/>
              </w:divBdr>
            </w:div>
          </w:divsChild>
        </w:div>
        <w:div w:id="263803578">
          <w:marLeft w:val="0"/>
          <w:marRight w:val="0"/>
          <w:marTop w:val="0"/>
          <w:marBottom w:val="0"/>
          <w:divBdr>
            <w:top w:val="none" w:sz="0" w:space="0" w:color="auto"/>
            <w:left w:val="none" w:sz="0" w:space="0" w:color="auto"/>
            <w:bottom w:val="none" w:sz="0" w:space="0" w:color="auto"/>
            <w:right w:val="none" w:sz="0" w:space="0" w:color="auto"/>
          </w:divBdr>
          <w:divsChild>
            <w:div w:id="883172955">
              <w:marLeft w:val="0"/>
              <w:marRight w:val="0"/>
              <w:marTop w:val="0"/>
              <w:marBottom w:val="0"/>
              <w:divBdr>
                <w:top w:val="none" w:sz="0" w:space="0" w:color="auto"/>
                <w:left w:val="none" w:sz="0" w:space="0" w:color="auto"/>
                <w:bottom w:val="none" w:sz="0" w:space="0" w:color="auto"/>
                <w:right w:val="none" w:sz="0" w:space="0" w:color="auto"/>
              </w:divBdr>
            </w:div>
          </w:divsChild>
        </w:div>
        <w:div w:id="1134911542">
          <w:marLeft w:val="0"/>
          <w:marRight w:val="0"/>
          <w:marTop w:val="0"/>
          <w:marBottom w:val="0"/>
          <w:divBdr>
            <w:top w:val="none" w:sz="0" w:space="0" w:color="auto"/>
            <w:left w:val="none" w:sz="0" w:space="0" w:color="auto"/>
            <w:bottom w:val="none" w:sz="0" w:space="0" w:color="auto"/>
            <w:right w:val="none" w:sz="0" w:space="0" w:color="auto"/>
          </w:divBdr>
          <w:divsChild>
            <w:div w:id="1023289735">
              <w:marLeft w:val="0"/>
              <w:marRight w:val="0"/>
              <w:marTop w:val="0"/>
              <w:marBottom w:val="0"/>
              <w:divBdr>
                <w:top w:val="none" w:sz="0" w:space="0" w:color="auto"/>
                <w:left w:val="none" w:sz="0" w:space="0" w:color="auto"/>
                <w:bottom w:val="none" w:sz="0" w:space="0" w:color="auto"/>
                <w:right w:val="none" w:sz="0" w:space="0" w:color="auto"/>
              </w:divBdr>
            </w:div>
          </w:divsChild>
        </w:div>
        <w:div w:id="500588402">
          <w:marLeft w:val="0"/>
          <w:marRight w:val="0"/>
          <w:marTop w:val="0"/>
          <w:marBottom w:val="0"/>
          <w:divBdr>
            <w:top w:val="none" w:sz="0" w:space="0" w:color="auto"/>
            <w:left w:val="none" w:sz="0" w:space="0" w:color="auto"/>
            <w:bottom w:val="none" w:sz="0" w:space="0" w:color="auto"/>
            <w:right w:val="none" w:sz="0" w:space="0" w:color="auto"/>
          </w:divBdr>
          <w:divsChild>
            <w:div w:id="190799526">
              <w:marLeft w:val="0"/>
              <w:marRight w:val="0"/>
              <w:marTop w:val="0"/>
              <w:marBottom w:val="0"/>
              <w:divBdr>
                <w:top w:val="none" w:sz="0" w:space="0" w:color="auto"/>
                <w:left w:val="none" w:sz="0" w:space="0" w:color="auto"/>
                <w:bottom w:val="none" w:sz="0" w:space="0" w:color="auto"/>
                <w:right w:val="none" w:sz="0" w:space="0" w:color="auto"/>
              </w:divBdr>
            </w:div>
          </w:divsChild>
        </w:div>
        <w:div w:id="1825732427">
          <w:marLeft w:val="0"/>
          <w:marRight w:val="0"/>
          <w:marTop w:val="0"/>
          <w:marBottom w:val="0"/>
          <w:divBdr>
            <w:top w:val="none" w:sz="0" w:space="0" w:color="auto"/>
            <w:left w:val="none" w:sz="0" w:space="0" w:color="auto"/>
            <w:bottom w:val="none" w:sz="0" w:space="0" w:color="auto"/>
            <w:right w:val="none" w:sz="0" w:space="0" w:color="auto"/>
          </w:divBdr>
          <w:divsChild>
            <w:div w:id="934632577">
              <w:marLeft w:val="0"/>
              <w:marRight w:val="0"/>
              <w:marTop w:val="0"/>
              <w:marBottom w:val="0"/>
              <w:divBdr>
                <w:top w:val="none" w:sz="0" w:space="0" w:color="auto"/>
                <w:left w:val="none" w:sz="0" w:space="0" w:color="auto"/>
                <w:bottom w:val="none" w:sz="0" w:space="0" w:color="auto"/>
                <w:right w:val="none" w:sz="0" w:space="0" w:color="auto"/>
              </w:divBdr>
            </w:div>
          </w:divsChild>
        </w:div>
        <w:div w:id="1226795299">
          <w:marLeft w:val="0"/>
          <w:marRight w:val="0"/>
          <w:marTop w:val="0"/>
          <w:marBottom w:val="0"/>
          <w:divBdr>
            <w:top w:val="none" w:sz="0" w:space="0" w:color="auto"/>
            <w:left w:val="none" w:sz="0" w:space="0" w:color="auto"/>
            <w:bottom w:val="none" w:sz="0" w:space="0" w:color="auto"/>
            <w:right w:val="none" w:sz="0" w:space="0" w:color="auto"/>
          </w:divBdr>
          <w:divsChild>
            <w:div w:id="618221422">
              <w:marLeft w:val="0"/>
              <w:marRight w:val="0"/>
              <w:marTop w:val="0"/>
              <w:marBottom w:val="0"/>
              <w:divBdr>
                <w:top w:val="none" w:sz="0" w:space="0" w:color="auto"/>
                <w:left w:val="none" w:sz="0" w:space="0" w:color="auto"/>
                <w:bottom w:val="none" w:sz="0" w:space="0" w:color="auto"/>
                <w:right w:val="none" w:sz="0" w:space="0" w:color="auto"/>
              </w:divBdr>
            </w:div>
          </w:divsChild>
        </w:div>
        <w:div w:id="96566014">
          <w:marLeft w:val="0"/>
          <w:marRight w:val="0"/>
          <w:marTop w:val="0"/>
          <w:marBottom w:val="0"/>
          <w:divBdr>
            <w:top w:val="none" w:sz="0" w:space="0" w:color="auto"/>
            <w:left w:val="none" w:sz="0" w:space="0" w:color="auto"/>
            <w:bottom w:val="none" w:sz="0" w:space="0" w:color="auto"/>
            <w:right w:val="none" w:sz="0" w:space="0" w:color="auto"/>
          </w:divBdr>
          <w:divsChild>
            <w:div w:id="77757465">
              <w:marLeft w:val="0"/>
              <w:marRight w:val="0"/>
              <w:marTop w:val="0"/>
              <w:marBottom w:val="0"/>
              <w:divBdr>
                <w:top w:val="none" w:sz="0" w:space="0" w:color="auto"/>
                <w:left w:val="none" w:sz="0" w:space="0" w:color="auto"/>
                <w:bottom w:val="none" w:sz="0" w:space="0" w:color="auto"/>
                <w:right w:val="none" w:sz="0" w:space="0" w:color="auto"/>
              </w:divBdr>
            </w:div>
          </w:divsChild>
        </w:div>
        <w:div w:id="1014454050">
          <w:marLeft w:val="0"/>
          <w:marRight w:val="0"/>
          <w:marTop w:val="0"/>
          <w:marBottom w:val="0"/>
          <w:divBdr>
            <w:top w:val="none" w:sz="0" w:space="0" w:color="auto"/>
            <w:left w:val="none" w:sz="0" w:space="0" w:color="auto"/>
            <w:bottom w:val="none" w:sz="0" w:space="0" w:color="auto"/>
            <w:right w:val="none" w:sz="0" w:space="0" w:color="auto"/>
          </w:divBdr>
          <w:divsChild>
            <w:div w:id="109202669">
              <w:marLeft w:val="0"/>
              <w:marRight w:val="0"/>
              <w:marTop w:val="0"/>
              <w:marBottom w:val="0"/>
              <w:divBdr>
                <w:top w:val="none" w:sz="0" w:space="0" w:color="auto"/>
                <w:left w:val="none" w:sz="0" w:space="0" w:color="auto"/>
                <w:bottom w:val="none" w:sz="0" w:space="0" w:color="auto"/>
                <w:right w:val="none" w:sz="0" w:space="0" w:color="auto"/>
              </w:divBdr>
            </w:div>
          </w:divsChild>
        </w:div>
        <w:div w:id="687026011">
          <w:marLeft w:val="0"/>
          <w:marRight w:val="0"/>
          <w:marTop w:val="0"/>
          <w:marBottom w:val="0"/>
          <w:divBdr>
            <w:top w:val="none" w:sz="0" w:space="0" w:color="auto"/>
            <w:left w:val="none" w:sz="0" w:space="0" w:color="auto"/>
            <w:bottom w:val="none" w:sz="0" w:space="0" w:color="auto"/>
            <w:right w:val="none" w:sz="0" w:space="0" w:color="auto"/>
          </w:divBdr>
          <w:divsChild>
            <w:div w:id="1231303491">
              <w:marLeft w:val="0"/>
              <w:marRight w:val="0"/>
              <w:marTop w:val="0"/>
              <w:marBottom w:val="0"/>
              <w:divBdr>
                <w:top w:val="none" w:sz="0" w:space="0" w:color="auto"/>
                <w:left w:val="none" w:sz="0" w:space="0" w:color="auto"/>
                <w:bottom w:val="none" w:sz="0" w:space="0" w:color="auto"/>
                <w:right w:val="none" w:sz="0" w:space="0" w:color="auto"/>
              </w:divBdr>
            </w:div>
          </w:divsChild>
        </w:div>
        <w:div w:id="899629872">
          <w:marLeft w:val="0"/>
          <w:marRight w:val="0"/>
          <w:marTop w:val="0"/>
          <w:marBottom w:val="0"/>
          <w:divBdr>
            <w:top w:val="none" w:sz="0" w:space="0" w:color="auto"/>
            <w:left w:val="none" w:sz="0" w:space="0" w:color="auto"/>
            <w:bottom w:val="none" w:sz="0" w:space="0" w:color="auto"/>
            <w:right w:val="none" w:sz="0" w:space="0" w:color="auto"/>
          </w:divBdr>
          <w:divsChild>
            <w:div w:id="1559441910">
              <w:marLeft w:val="0"/>
              <w:marRight w:val="0"/>
              <w:marTop w:val="0"/>
              <w:marBottom w:val="0"/>
              <w:divBdr>
                <w:top w:val="none" w:sz="0" w:space="0" w:color="auto"/>
                <w:left w:val="none" w:sz="0" w:space="0" w:color="auto"/>
                <w:bottom w:val="none" w:sz="0" w:space="0" w:color="auto"/>
                <w:right w:val="none" w:sz="0" w:space="0" w:color="auto"/>
              </w:divBdr>
            </w:div>
          </w:divsChild>
        </w:div>
        <w:div w:id="801770334">
          <w:marLeft w:val="0"/>
          <w:marRight w:val="0"/>
          <w:marTop w:val="0"/>
          <w:marBottom w:val="0"/>
          <w:divBdr>
            <w:top w:val="none" w:sz="0" w:space="0" w:color="auto"/>
            <w:left w:val="none" w:sz="0" w:space="0" w:color="auto"/>
            <w:bottom w:val="none" w:sz="0" w:space="0" w:color="auto"/>
            <w:right w:val="none" w:sz="0" w:space="0" w:color="auto"/>
          </w:divBdr>
          <w:divsChild>
            <w:div w:id="461071288">
              <w:marLeft w:val="0"/>
              <w:marRight w:val="0"/>
              <w:marTop w:val="0"/>
              <w:marBottom w:val="0"/>
              <w:divBdr>
                <w:top w:val="none" w:sz="0" w:space="0" w:color="auto"/>
                <w:left w:val="none" w:sz="0" w:space="0" w:color="auto"/>
                <w:bottom w:val="none" w:sz="0" w:space="0" w:color="auto"/>
                <w:right w:val="none" w:sz="0" w:space="0" w:color="auto"/>
              </w:divBdr>
            </w:div>
          </w:divsChild>
        </w:div>
        <w:div w:id="1246065090">
          <w:marLeft w:val="0"/>
          <w:marRight w:val="0"/>
          <w:marTop w:val="0"/>
          <w:marBottom w:val="0"/>
          <w:divBdr>
            <w:top w:val="none" w:sz="0" w:space="0" w:color="auto"/>
            <w:left w:val="none" w:sz="0" w:space="0" w:color="auto"/>
            <w:bottom w:val="none" w:sz="0" w:space="0" w:color="auto"/>
            <w:right w:val="none" w:sz="0" w:space="0" w:color="auto"/>
          </w:divBdr>
          <w:divsChild>
            <w:div w:id="396897882">
              <w:marLeft w:val="0"/>
              <w:marRight w:val="0"/>
              <w:marTop w:val="0"/>
              <w:marBottom w:val="0"/>
              <w:divBdr>
                <w:top w:val="none" w:sz="0" w:space="0" w:color="auto"/>
                <w:left w:val="none" w:sz="0" w:space="0" w:color="auto"/>
                <w:bottom w:val="none" w:sz="0" w:space="0" w:color="auto"/>
                <w:right w:val="none" w:sz="0" w:space="0" w:color="auto"/>
              </w:divBdr>
            </w:div>
          </w:divsChild>
        </w:div>
        <w:div w:id="1226064204">
          <w:marLeft w:val="0"/>
          <w:marRight w:val="0"/>
          <w:marTop w:val="0"/>
          <w:marBottom w:val="0"/>
          <w:divBdr>
            <w:top w:val="none" w:sz="0" w:space="0" w:color="auto"/>
            <w:left w:val="none" w:sz="0" w:space="0" w:color="auto"/>
            <w:bottom w:val="none" w:sz="0" w:space="0" w:color="auto"/>
            <w:right w:val="none" w:sz="0" w:space="0" w:color="auto"/>
          </w:divBdr>
          <w:divsChild>
            <w:div w:id="1329480177">
              <w:marLeft w:val="0"/>
              <w:marRight w:val="0"/>
              <w:marTop w:val="0"/>
              <w:marBottom w:val="0"/>
              <w:divBdr>
                <w:top w:val="none" w:sz="0" w:space="0" w:color="auto"/>
                <w:left w:val="none" w:sz="0" w:space="0" w:color="auto"/>
                <w:bottom w:val="none" w:sz="0" w:space="0" w:color="auto"/>
                <w:right w:val="none" w:sz="0" w:space="0" w:color="auto"/>
              </w:divBdr>
            </w:div>
          </w:divsChild>
        </w:div>
        <w:div w:id="1843658840">
          <w:marLeft w:val="0"/>
          <w:marRight w:val="0"/>
          <w:marTop w:val="0"/>
          <w:marBottom w:val="0"/>
          <w:divBdr>
            <w:top w:val="none" w:sz="0" w:space="0" w:color="auto"/>
            <w:left w:val="none" w:sz="0" w:space="0" w:color="auto"/>
            <w:bottom w:val="none" w:sz="0" w:space="0" w:color="auto"/>
            <w:right w:val="none" w:sz="0" w:space="0" w:color="auto"/>
          </w:divBdr>
          <w:divsChild>
            <w:div w:id="624965225">
              <w:marLeft w:val="0"/>
              <w:marRight w:val="0"/>
              <w:marTop w:val="0"/>
              <w:marBottom w:val="0"/>
              <w:divBdr>
                <w:top w:val="none" w:sz="0" w:space="0" w:color="auto"/>
                <w:left w:val="none" w:sz="0" w:space="0" w:color="auto"/>
                <w:bottom w:val="none" w:sz="0" w:space="0" w:color="auto"/>
                <w:right w:val="none" w:sz="0" w:space="0" w:color="auto"/>
              </w:divBdr>
            </w:div>
          </w:divsChild>
        </w:div>
        <w:div w:id="815671">
          <w:marLeft w:val="0"/>
          <w:marRight w:val="0"/>
          <w:marTop w:val="0"/>
          <w:marBottom w:val="0"/>
          <w:divBdr>
            <w:top w:val="none" w:sz="0" w:space="0" w:color="auto"/>
            <w:left w:val="none" w:sz="0" w:space="0" w:color="auto"/>
            <w:bottom w:val="none" w:sz="0" w:space="0" w:color="auto"/>
            <w:right w:val="none" w:sz="0" w:space="0" w:color="auto"/>
          </w:divBdr>
          <w:divsChild>
            <w:div w:id="1157847523">
              <w:marLeft w:val="0"/>
              <w:marRight w:val="0"/>
              <w:marTop w:val="0"/>
              <w:marBottom w:val="0"/>
              <w:divBdr>
                <w:top w:val="none" w:sz="0" w:space="0" w:color="auto"/>
                <w:left w:val="none" w:sz="0" w:space="0" w:color="auto"/>
                <w:bottom w:val="none" w:sz="0" w:space="0" w:color="auto"/>
                <w:right w:val="none" w:sz="0" w:space="0" w:color="auto"/>
              </w:divBdr>
            </w:div>
          </w:divsChild>
        </w:div>
        <w:div w:id="1175417373">
          <w:marLeft w:val="0"/>
          <w:marRight w:val="0"/>
          <w:marTop w:val="0"/>
          <w:marBottom w:val="0"/>
          <w:divBdr>
            <w:top w:val="none" w:sz="0" w:space="0" w:color="auto"/>
            <w:left w:val="none" w:sz="0" w:space="0" w:color="auto"/>
            <w:bottom w:val="none" w:sz="0" w:space="0" w:color="auto"/>
            <w:right w:val="none" w:sz="0" w:space="0" w:color="auto"/>
          </w:divBdr>
          <w:divsChild>
            <w:div w:id="1438982141">
              <w:marLeft w:val="0"/>
              <w:marRight w:val="0"/>
              <w:marTop w:val="0"/>
              <w:marBottom w:val="0"/>
              <w:divBdr>
                <w:top w:val="none" w:sz="0" w:space="0" w:color="auto"/>
                <w:left w:val="none" w:sz="0" w:space="0" w:color="auto"/>
                <w:bottom w:val="none" w:sz="0" w:space="0" w:color="auto"/>
                <w:right w:val="none" w:sz="0" w:space="0" w:color="auto"/>
              </w:divBdr>
            </w:div>
          </w:divsChild>
        </w:div>
        <w:div w:id="1607536213">
          <w:marLeft w:val="0"/>
          <w:marRight w:val="0"/>
          <w:marTop w:val="0"/>
          <w:marBottom w:val="0"/>
          <w:divBdr>
            <w:top w:val="none" w:sz="0" w:space="0" w:color="auto"/>
            <w:left w:val="none" w:sz="0" w:space="0" w:color="auto"/>
            <w:bottom w:val="none" w:sz="0" w:space="0" w:color="auto"/>
            <w:right w:val="none" w:sz="0" w:space="0" w:color="auto"/>
          </w:divBdr>
          <w:divsChild>
            <w:div w:id="1522014219">
              <w:marLeft w:val="0"/>
              <w:marRight w:val="0"/>
              <w:marTop w:val="0"/>
              <w:marBottom w:val="0"/>
              <w:divBdr>
                <w:top w:val="none" w:sz="0" w:space="0" w:color="auto"/>
                <w:left w:val="none" w:sz="0" w:space="0" w:color="auto"/>
                <w:bottom w:val="none" w:sz="0" w:space="0" w:color="auto"/>
                <w:right w:val="none" w:sz="0" w:space="0" w:color="auto"/>
              </w:divBdr>
            </w:div>
          </w:divsChild>
        </w:div>
        <w:div w:id="1428306633">
          <w:marLeft w:val="0"/>
          <w:marRight w:val="0"/>
          <w:marTop w:val="0"/>
          <w:marBottom w:val="0"/>
          <w:divBdr>
            <w:top w:val="none" w:sz="0" w:space="0" w:color="auto"/>
            <w:left w:val="none" w:sz="0" w:space="0" w:color="auto"/>
            <w:bottom w:val="none" w:sz="0" w:space="0" w:color="auto"/>
            <w:right w:val="none" w:sz="0" w:space="0" w:color="auto"/>
          </w:divBdr>
          <w:divsChild>
            <w:div w:id="1571379559">
              <w:marLeft w:val="0"/>
              <w:marRight w:val="0"/>
              <w:marTop w:val="0"/>
              <w:marBottom w:val="0"/>
              <w:divBdr>
                <w:top w:val="none" w:sz="0" w:space="0" w:color="auto"/>
                <w:left w:val="none" w:sz="0" w:space="0" w:color="auto"/>
                <w:bottom w:val="none" w:sz="0" w:space="0" w:color="auto"/>
                <w:right w:val="none" w:sz="0" w:space="0" w:color="auto"/>
              </w:divBdr>
            </w:div>
          </w:divsChild>
        </w:div>
        <w:div w:id="101188003">
          <w:marLeft w:val="0"/>
          <w:marRight w:val="0"/>
          <w:marTop w:val="0"/>
          <w:marBottom w:val="0"/>
          <w:divBdr>
            <w:top w:val="none" w:sz="0" w:space="0" w:color="auto"/>
            <w:left w:val="none" w:sz="0" w:space="0" w:color="auto"/>
            <w:bottom w:val="none" w:sz="0" w:space="0" w:color="auto"/>
            <w:right w:val="none" w:sz="0" w:space="0" w:color="auto"/>
          </w:divBdr>
          <w:divsChild>
            <w:div w:id="951010262">
              <w:marLeft w:val="0"/>
              <w:marRight w:val="0"/>
              <w:marTop w:val="0"/>
              <w:marBottom w:val="0"/>
              <w:divBdr>
                <w:top w:val="none" w:sz="0" w:space="0" w:color="auto"/>
                <w:left w:val="none" w:sz="0" w:space="0" w:color="auto"/>
                <w:bottom w:val="none" w:sz="0" w:space="0" w:color="auto"/>
                <w:right w:val="none" w:sz="0" w:space="0" w:color="auto"/>
              </w:divBdr>
            </w:div>
          </w:divsChild>
        </w:div>
        <w:div w:id="4019957">
          <w:marLeft w:val="0"/>
          <w:marRight w:val="0"/>
          <w:marTop w:val="0"/>
          <w:marBottom w:val="0"/>
          <w:divBdr>
            <w:top w:val="none" w:sz="0" w:space="0" w:color="auto"/>
            <w:left w:val="none" w:sz="0" w:space="0" w:color="auto"/>
            <w:bottom w:val="none" w:sz="0" w:space="0" w:color="auto"/>
            <w:right w:val="none" w:sz="0" w:space="0" w:color="auto"/>
          </w:divBdr>
          <w:divsChild>
            <w:div w:id="1368796850">
              <w:marLeft w:val="0"/>
              <w:marRight w:val="0"/>
              <w:marTop w:val="0"/>
              <w:marBottom w:val="0"/>
              <w:divBdr>
                <w:top w:val="none" w:sz="0" w:space="0" w:color="auto"/>
                <w:left w:val="none" w:sz="0" w:space="0" w:color="auto"/>
                <w:bottom w:val="none" w:sz="0" w:space="0" w:color="auto"/>
                <w:right w:val="none" w:sz="0" w:space="0" w:color="auto"/>
              </w:divBdr>
            </w:div>
          </w:divsChild>
        </w:div>
        <w:div w:id="1595675132">
          <w:marLeft w:val="0"/>
          <w:marRight w:val="0"/>
          <w:marTop w:val="0"/>
          <w:marBottom w:val="0"/>
          <w:divBdr>
            <w:top w:val="none" w:sz="0" w:space="0" w:color="auto"/>
            <w:left w:val="none" w:sz="0" w:space="0" w:color="auto"/>
            <w:bottom w:val="none" w:sz="0" w:space="0" w:color="auto"/>
            <w:right w:val="none" w:sz="0" w:space="0" w:color="auto"/>
          </w:divBdr>
          <w:divsChild>
            <w:div w:id="302539869">
              <w:marLeft w:val="0"/>
              <w:marRight w:val="0"/>
              <w:marTop w:val="0"/>
              <w:marBottom w:val="0"/>
              <w:divBdr>
                <w:top w:val="none" w:sz="0" w:space="0" w:color="auto"/>
                <w:left w:val="none" w:sz="0" w:space="0" w:color="auto"/>
                <w:bottom w:val="none" w:sz="0" w:space="0" w:color="auto"/>
                <w:right w:val="none" w:sz="0" w:space="0" w:color="auto"/>
              </w:divBdr>
            </w:div>
          </w:divsChild>
        </w:div>
        <w:div w:id="198130348">
          <w:marLeft w:val="0"/>
          <w:marRight w:val="0"/>
          <w:marTop w:val="0"/>
          <w:marBottom w:val="0"/>
          <w:divBdr>
            <w:top w:val="none" w:sz="0" w:space="0" w:color="auto"/>
            <w:left w:val="none" w:sz="0" w:space="0" w:color="auto"/>
            <w:bottom w:val="none" w:sz="0" w:space="0" w:color="auto"/>
            <w:right w:val="none" w:sz="0" w:space="0" w:color="auto"/>
          </w:divBdr>
          <w:divsChild>
            <w:div w:id="88085082">
              <w:marLeft w:val="0"/>
              <w:marRight w:val="0"/>
              <w:marTop w:val="0"/>
              <w:marBottom w:val="0"/>
              <w:divBdr>
                <w:top w:val="none" w:sz="0" w:space="0" w:color="auto"/>
                <w:left w:val="none" w:sz="0" w:space="0" w:color="auto"/>
                <w:bottom w:val="none" w:sz="0" w:space="0" w:color="auto"/>
                <w:right w:val="none" w:sz="0" w:space="0" w:color="auto"/>
              </w:divBdr>
            </w:div>
          </w:divsChild>
        </w:div>
        <w:div w:id="279073269">
          <w:marLeft w:val="0"/>
          <w:marRight w:val="0"/>
          <w:marTop w:val="0"/>
          <w:marBottom w:val="0"/>
          <w:divBdr>
            <w:top w:val="none" w:sz="0" w:space="0" w:color="auto"/>
            <w:left w:val="none" w:sz="0" w:space="0" w:color="auto"/>
            <w:bottom w:val="none" w:sz="0" w:space="0" w:color="auto"/>
            <w:right w:val="none" w:sz="0" w:space="0" w:color="auto"/>
          </w:divBdr>
          <w:divsChild>
            <w:div w:id="1982610550">
              <w:marLeft w:val="0"/>
              <w:marRight w:val="0"/>
              <w:marTop w:val="0"/>
              <w:marBottom w:val="0"/>
              <w:divBdr>
                <w:top w:val="none" w:sz="0" w:space="0" w:color="auto"/>
                <w:left w:val="none" w:sz="0" w:space="0" w:color="auto"/>
                <w:bottom w:val="none" w:sz="0" w:space="0" w:color="auto"/>
                <w:right w:val="none" w:sz="0" w:space="0" w:color="auto"/>
              </w:divBdr>
            </w:div>
          </w:divsChild>
        </w:div>
        <w:div w:id="819226175">
          <w:marLeft w:val="0"/>
          <w:marRight w:val="0"/>
          <w:marTop w:val="0"/>
          <w:marBottom w:val="0"/>
          <w:divBdr>
            <w:top w:val="none" w:sz="0" w:space="0" w:color="auto"/>
            <w:left w:val="none" w:sz="0" w:space="0" w:color="auto"/>
            <w:bottom w:val="none" w:sz="0" w:space="0" w:color="auto"/>
            <w:right w:val="none" w:sz="0" w:space="0" w:color="auto"/>
          </w:divBdr>
          <w:divsChild>
            <w:div w:id="1342508948">
              <w:marLeft w:val="0"/>
              <w:marRight w:val="0"/>
              <w:marTop w:val="0"/>
              <w:marBottom w:val="0"/>
              <w:divBdr>
                <w:top w:val="none" w:sz="0" w:space="0" w:color="auto"/>
                <w:left w:val="none" w:sz="0" w:space="0" w:color="auto"/>
                <w:bottom w:val="none" w:sz="0" w:space="0" w:color="auto"/>
                <w:right w:val="none" w:sz="0" w:space="0" w:color="auto"/>
              </w:divBdr>
            </w:div>
          </w:divsChild>
        </w:div>
        <w:div w:id="1115952084">
          <w:marLeft w:val="0"/>
          <w:marRight w:val="0"/>
          <w:marTop w:val="0"/>
          <w:marBottom w:val="0"/>
          <w:divBdr>
            <w:top w:val="none" w:sz="0" w:space="0" w:color="auto"/>
            <w:left w:val="none" w:sz="0" w:space="0" w:color="auto"/>
            <w:bottom w:val="none" w:sz="0" w:space="0" w:color="auto"/>
            <w:right w:val="none" w:sz="0" w:space="0" w:color="auto"/>
          </w:divBdr>
          <w:divsChild>
            <w:div w:id="653801367">
              <w:marLeft w:val="0"/>
              <w:marRight w:val="0"/>
              <w:marTop w:val="0"/>
              <w:marBottom w:val="0"/>
              <w:divBdr>
                <w:top w:val="none" w:sz="0" w:space="0" w:color="auto"/>
                <w:left w:val="none" w:sz="0" w:space="0" w:color="auto"/>
                <w:bottom w:val="none" w:sz="0" w:space="0" w:color="auto"/>
                <w:right w:val="none" w:sz="0" w:space="0" w:color="auto"/>
              </w:divBdr>
            </w:div>
          </w:divsChild>
        </w:div>
        <w:div w:id="1855267335">
          <w:marLeft w:val="0"/>
          <w:marRight w:val="0"/>
          <w:marTop w:val="0"/>
          <w:marBottom w:val="0"/>
          <w:divBdr>
            <w:top w:val="none" w:sz="0" w:space="0" w:color="auto"/>
            <w:left w:val="none" w:sz="0" w:space="0" w:color="auto"/>
            <w:bottom w:val="none" w:sz="0" w:space="0" w:color="auto"/>
            <w:right w:val="none" w:sz="0" w:space="0" w:color="auto"/>
          </w:divBdr>
          <w:divsChild>
            <w:div w:id="862937645">
              <w:marLeft w:val="0"/>
              <w:marRight w:val="0"/>
              <w:marTop w:val="0"/>
              <w:marBottom w:val="0"/>
              <w:divBdr>
                <w:top w:val="none" w:sz="0" w:space="0" w:color="auto"/>
                <w:left w:val="none" w:sz="0" w:space="0" w:color="auto"/>
                <w:bottom w:val="none" w:sz="0" w:space="0" w:color="auto"/>
                <w:right w:val="none" w:sz="0" w:space="0" w:color="auto"/>
              </w:divBdr>
            </w:div>
          </w:divsChild>
        </w:div>
        <w:div w:id="655452851">
          <w:marLeft w:val="0"/>
          <w:marRight w:val="0"/>
          <w:marTop w:val="0"/>
          <w:marBottom w:val="0"/>
          <w:divBdr>
            <w:top w:val="none" w:sz="0" w:space="0" w:color="auto"/>
            <w:left w:val="none" w:sz="0" w:space="0" w:color="auto"/>
            <w:bottom w:val="none" w:sz="0" w:space="0" w:color="auto"/>
            <w:right w:val="none" w:sz="0" w:space="0" w:color="auto"/>
          </w:divBdr>
          <w:divsChild>
            <w:div w:id="1870071155">
              <w:marLeft w:val="0"/>
              <w:marRight w:val="0"/>
              <w:marTop w:val="0"/>
              <w:marBottom w:val="0"/>
              <w:divBdr>
                <w:top w:val="none" w:sz="0" w:space="0" w:color="auto"/>
                <w:left w:val="none" w:sz="0" w:space="0" w:color="auto"/>
                <w:bottom w:val="none" w:sz="0" w:space="0" w:color="auto"/>
                <w:right w:val="none" w:sz="0" w:space="0" w:color="auto"/>
              </w:divBdr>
            </w:div>
          </w:divsChild>
        </w:div>
        <w:div w:id="1161114564">
          <w:marLeft w:val="0"/>
          <w:marRight w:val="0"/>
          <w:marTop w:val="0"/>
          <w:marBottom w:val="0"/>
          <w:divBdr>
            <w:top w:val="none" w:sz="0" w:space="0" w:color="auto"/>
            <w:left w:val="none" w:sz="0" w:space="0" w:color="auto"/>
            <w:bottom w:val="none" w:sz="0" w:space="0" w:color="auto"/>
            <w:right w:val="none" w:sz="0" w:space="0" w:color="auto"/>
          </w:divBdr>
          <w:divsChild>
            <w:div w:id="106701017">
              <w:marLeft w:val="0"/>
              <w:marRight w:val="0"/>
              <w:marTop w:val="0"/>
              <w:marBottom w:val="0"/>
              <w:divBdr>
                <w:top w:val="none" w:sz="0" w:space="0" w:color="auto"/>
                <w:left w:val="none" w:sz="0" w:space="0" w:color="auto"/>
                <w:bottom w:val="none" w:sz="0" w:space="0" w:color="auto"/>
                <w:right w:val="none" w:sz="0" w:space="0" w:color="auto"/>
              </w:divBdr>
            </w:div>
          </w:divsChild>
        </w:div>
        <w:div w:id="1234313092">
          <w:marLeft w:val="0"/>
          <w:marRight w:val="0"/>
          <w:marTop w:val="0"/>
          <w:marBottom w:val="0"/>
          <w:divBdr>
            <w:top w:val="none" w:sz="0" w:space="0" w:color="auto"/>
            <w:left w:val="none" w:sz="0" w:space="0" w:color="auto"/>
            <w:bottom w:val="none" w:sz="0" w:space="0" w:color="auto"/>
            <w:right w:val="none" w:sz="0" w:space="0" w:color="auto"/>
          </w:divBdr>
          <w:divsChild>
            <w:div w:id="66539120">
              <w:marLeft w:val="0"/>
              <w:marRight w:val="0"/>
              <w:marTop w:val="0"/>
              <w:marBottom w:val="0"/>
              <w:divBdr>
                <w:top w:val="none" w:sz="0" w:space="0" w:color="auto"/>
                <w:left w:val="none" w:sz="0" w:space="0" w:color="auto"/>
                <w:bottom w:val="none" w:sz="0" w:space="0" w:color="auto"/>
                <w:right w:val="none" w:sz="0" w:space="0" w:color="auto"/>
              </w:divBdr>
            </w:div>
          </w:divsChild>
        </w:div>
        <w:div w:id="1378579179">
          <w:marLeft w:val="0"/>
          <w:marRight w:val="0"/>
          <w:marTop w:val="0"/>
          <w:marBottom w:val="0"/>
          <w:divBdr>
            <w:top w:val="none" w:sz="0" w:space="0" w:color="auto"/>
            <w:left w:val="none" w:sz="0" w:space="0" w:color="auto"/>
            <w:bottom w:val="none" w:sz="0" w:space="0" w:color="auto"/>
            <w:right w:val="none" w:sz="0" w:space="0" w:color="auto"/>
          </w:divBdr>
          <w:divsChild>
            <w:div w:id="177500740">
              <w:marLeft w:val="0"/>
              <w:marRight w:val="0"/>
              <w:marTop w:val="0"/>
              <w:marBottom w:val="0"/>
              <w:divBdr>
                <w:top w:val="none" w:sz="0" w:space="0" w:color="auto"/>
                <w:left w:val="none" w:sz="0" w:space="0" w:color="auto"/>
                <w:bottom w:val="none" w:sz="0" w:space="0" w:color="auto"/>
                <w:right w:val="none" w:sz="0" w:space="0" w:color="auto"/>
              </w:divBdr>
            </w:div>
          </w:divsChild>
        </w:div>
        <w:div w:id="1872182321">
          <w:marLeft w:val="0"/>
          <w:marRight w:val="0"/>
          <w:marTop w:val="0"/>
          <w:marBottom w:val="0"/>
          <w:divBdr>
            <w:top w:val="none" w:sz="0" w:space="0" w:color="auto"/>
            <w:left w:val="none" w:sz="0" w:space="0" w:color="auto"/>
            <w:bottom w:val="none" w:sz="0" w:space="0" w:color="auto"/>
            <w:right w:val="none" w:sz="0" w:space="0" w:color="auto"/>
          </w:divBdr>
          <w:divsChild>
            <w:div w:id="1304844621">
              <w:marLeft w:val="0"/>
              <w:marRight w:val="0"/>
              <w:marTop w:val="0"/>
              <w:marBottom w:val="0"/>
              <w:divBdr>
                <w:top w:val="none" w:sz="0" w:space="0" w:color="auto"/>
                <w:left w:val="none" w:sz="0" w:space="0" w:color="auto"/>
                <w:bottom w:val="none" w:sz="0" w:space="0" w:color="auto"/>
                <w:right w:val="none" w:sz="0" w:space="0" w:color="auto"/>
              </w:divBdr>
            </w:div>
          </w:divsChild>
        </w:div>
        <w:div w:id="630132818">
          <w:marLeft w:val="0"/>
          <w:marRight w:val="0"/>
          <w:marTop w:val="0"/>
          <w:marBottom w:val="0"/>
          <w:divBdr>
            <w:top w:val="none" w:sz="0" w:space="0" w:color="auto"/>
            <w:left w:val="none" w:sz="0" w:space="0" w:color="auto"/>
            <w:bottom w:val="none" w:sz="0" w:space="0" w:color="auto"/>
            <w:right w:val="none" w:sz="0" w:space="0" w:color="auto"/>
          </w:divBdr>
          <w:divsChild>
            <w:div w:id="1269316056">
              <w:marLeft w:val="0"/>
              <w:marRight w:val="0"/>
              <w:marTop w:val="0"/>
              <w:marBottom w:val="0"/>
              <w:divBdr>
                <w:top w:val="none" w:sz="0" w:space="0" w:color="auto"/>
                <w:left w:val="none" w:sz="0" w:space="0" w:color="auto"/>
                <w:bottom w:val="none" w:sz="0" w:space="0" w:color="auto"/>
                <w:right w:val="none" w:sz="0" w:space="0" w:color="auto"/>
              </w:divBdr>
            </w:div>
          </w:divsChild>
        </w:div>
        <w:div w:id="1246183246">
          <w:marLeft w:val="0"/>
          <w:marRight w:val="0"/>
          <w:marTop w:val="0"/>
          <w:marBottom w:val="0"/>
          <w:divBdr>
            <w:top w:val="none" w:sz="0" w:space="0" w:color="auto"/>
            <w:left w:val="none" w:sz="0" w:space="0" w:color="auto"/>
            <w:bottom w:val="none" w:sz="0" w:space="0" w:color="auto"/>
            <w:right w:val="none" w:sz="0" w:space="0" w:color="auto"/>
          </w:divBdr>
          <w:divsChild>
            <w:div w:id="913468989">
              <w:marLeft w:val="0"/>
              <w:marRight w:val="0"/>
              <w:marTop w:val="0"/>
              <w:marBottom w:val="0"/>
              <w:divBdr>
                <w:top w:val="none" w:sz="0" w:space="0" w:color="auto"/>
                <w:left w:val="none" w:sz="0" w:space="0" w:color="auto"/>
                <w:bottom w:val="none" w:sz="0" w:space="0" w:color="auto"/>
                <w:right w:val="none" w:sz="0" w:space="0" w:color="auto"/>
              </w:divBdr>
            </w:div>
          </w:divsChild>
        </w:div>
        <w:div w:id="614217790">
          <w:marLeft w:val="0"/>
          <w:marRight w:val="0"/>
          <w:marTop w:val="0"/>
          <w:marBottom w:val="0"/>
          <w:divBdr>
            <w:top w:val="none" w:sz="0" w:space="0" w:color="auto"/>
            <w:left w:val="none" w:sz="0" w:space="0" w:color="auto"/>
            <w:bottom w:val="none" w:sz="0" w:space="0" w:color="auto"/>
            <w:right w:val="none" w:sz="0" w:space="0" w:color="auto"/>
          </w:divBdr>
          <w:divsChild>
            <w:div w:id="1067797537">
              <w:marLeft w:val="0"/>
              <w:marRight w:val="0"/>
              <w:marTop w:val="0"/>
              <w:marBottom w:val="0"/>
              <w:divBdr>
                <w:top w:val="none" w:sz="0" w:space="0" w:color="auto"/>
                <w:left w:val="none" w:sz="0" w:space="0" w:color="auto"/>
                <w:bottom w:val="none" w:sz="0" w:space="0" w:color="auto"/>
                <w:right w:val="none" w:sz="0" w:space="0" w:color="auto"/>
              </w:divBdr>
            </w:div>
          </w:divsChild>
        </w:div>
        <w:div w:id="1738816487">
          <w:marLeft w:val="0"/>
          <w:marRight w:val="0"/>
          <w:marTop w:val="0"/>
          <w:marBottom w:val="0"/>
          <w:divBdr>
            <w:top w:val="none" w:sz="0" w:space="0" w:color="auto"/>
            <w:left w:val="none" w:sz="0" w:space="0" w:color="auto"/>
            <w:bottom w:val="none" w:sz="0" w:space="0" w:color="auto"/>
            <w:right w:val="none" w:sz="0" w:space="0" w:color="auto"/>
          </w:divBdr>
          <w:divsChild>
            <w:div w:id="674957031">
              <w:marLeft w:val="0"/>
              <w:marRight w:val="0"/>
              <w:marTop w:val="0"/>
              <w:marBottom w:val="0"/>
              <w:divBdr>
                <w:top w:val="none" w:sz="0" w:space="0" w:color="auto"/>
                <w:left w:val="none" w:sz="0" w:space="0" w:color="auto"/>
                <w:bottom w:val="none" w:sz="0" w:space="0" w:color="auto"/>
                <w:right w:val="none" w:sz="0" w:space="0" w:color="auto"/>
              </w:divBdr>
            </w:div>
          </w:divsChild>
        </w:div>
        <w:div w:id="1530407559">
          <w:marLeft w:val="0"/>
          <w:marRight w:val="0"/>
          <w:marTop w:val="0"/>
          <w:marBottom w:val="0"/>
          <w:divBdr>
            <w:top w:val="none" w:sz="0" w:space="0" w:color="auto"/>
            <w:left w:val="none" w:sz="0" w:space="0" w:color="auto"/>
            <w:bottom w:val="none" w:sz="0" w:space="0" w:color="auto"/>
            <w:right w:val="none" w:sz="0" w:space="0" w:color="auto"/>
          </w:divBdr>
          <w:divsChild>
            <w:div w:id="718626685">
              <w:marLeft w:val="0"/>
              <w:marRight w:val="0"/>
              <w:marTop w:val="0"/>
              <w:marBottom w:val="0"/>
              <w:divBdr>
                <w:top w:val="none" w:sz="0" w:space="0" w:color="auto"/>
                <w:left w:val="none" w:sz="0" w:space="0" w:color="auto"/>
                <w:bottom w:val="none" w:sz="0" w:space="0" w:color="auto"/>
                <w:right w:val="none" w:sz="0" w:space="0" w:color="auto"/>
              </w:divBdr>
            </w:div>
          </w:divsChild>
        </w:div>
        <w:div w:id="975374916">
          <w:marLeft w:val="0"/>
          <w:marRight w:val="0"/>
          <w:marTop w:val="0"/>
          <w:marBottom w:val="0"/>
          <w:divBdr>
            <w:top w:val="none" w:sz="0" w:space="0" w:color="auto"/>
            <w:left w:val="none" w:sz="0" w:space="0" w:color="auto"/>
            <w:bottom w:val="none" w:sz="0" w:space="0" w:color="auto"/>
            <w:right w:val="none" w:sz="0" w:space="0" w:color="auto"/>
          </w:divBdr>
          <w:divsChild>
            <w:div w:id="419833753">
              <w:marLeft w:val="0"/>
              <w:marRight w:val="0"/>
              <w:marTop w:val="0"/>
              <w:marBottom w:val="0"/>
              <w:divBdr>
                <w:top w:val="none" w:sz="0" w:space="0" w:color="auto"/>
                <w:left w:val="none" w:sz="0" w:space="0" w:color="auto"/>
                <w:bottom w:val="none" w:sz="0" w:space="0" w:color="auto"/>
                <w:right w:val="none" w:sz="0" w:space="0" w:color="auto"/>
              </w:divBdr>
            </w:div>
          </w:divsChild>
        </w:div>
        <w:div w:id="52311208">
          <w:marLeft w:val="0"/>
          <w:marRight w:val="0"/>
          <w:marTop w:val="0"/>
          <w:marBottom w:val="0"/>
          <w:divBdr>
            <w:top w:val="none" w:sz="0" w:space="0" w:color="auto"/>
            <w:left w:val="none" w:sz="0" w:space="0" w:color="auto"/>
            <w:bottom w:val="none" w:sz="0" w:space="0" w:color="auto"/>
            <w:right w:val="none" w:sz="0" w:space="0" w:color="auto"/>
          </w:divBdr>
          <w:divsChild>
            <w:div w:id="1412388823">
              <w:marLeft w:val="0"/>
              <w:marRight w:val="0"/>
              <w:marTop w:val="0"/>
              <w:marBottom w:val="0"/>
              <w:divBdr>
                <w:top w:val="none" w:sz="0" w:space="0" w:color="auto"/>
                <w:left w:val="none" w:sz="0" w:space="0" w:color="auto"/>
                <w:bottom w:val="none" w:sz="0" w:space="0" w:color="auto"/>
                <w:right w:val="none" w:sz="0" w:space="0" w:color="auto"/>
              </w:divBdr>
            </w:div>
          </w:divsChild>
        </w:div>
        <w:div w:id="1459109617">
          <w:marLeft w:val="0"/>
          <w:marRight w:val="0"/>
          <w:marTop w:val="0"/>
          <w:marBottom w:val="0"/>
          <w:divBdr>
            <w:top w:val="none" w:sz="0" w:space="0" w:color="auto"/>
            <w:left w:val="none" w:sz="0" w:space="0" w:color="auto"/>
            <w:bottom w:val="none" w:sz="0" w:space="0" w:color="auto"/>
            <w:right w:val="none" w:sz="0" w:space="0" w:color="auto"/>
          </w:divBdr>
          <w:divsChild>
            <w:div w:id="823354417">
              <w:marLeft w:val="0"/>
              <w:marRight w:val="0"/>
              <w:marTop w:val="0"/>
              <w:marBottom w:val="0"/>
              <w:divBdr>
                <w:top w:val="none" w:sz="0" w:space="0" w:color="auto"/>
                <w:left w:val="none" w:sz="0" w:space="0" w:color="auto"/>
                <w:bottom w:val="none" w:sz="0" w:space="0" w:color="auto"/>
                <w:right w:val="none" w:sz="0" w:space="0" w:color="auto"/>
              </w:divBdr>
            </w:div>
          </w:divsChild>
        </w:div>
        <w:div w:id="596837753">
          <w:marLeft w:val="0"/>
          <w:marRight w:val="0"/>
          <w:marTop w:val="0"/>
          <w:marBottom w:val="0"/>
          <w:divBdr>
            <w:top w:val="none" w:sz="0" w:space="0" w:color="auto"/>
            <w:left w:val="none" w:sz="0" w:space="0" w:color="auto"/>
            <w:bottom w:val="none" w:sz="0" w:space="0" w:color="auto"/>
            <w:right w:val="none" w:sz="0" w:space="0" w:color="auto"/>
          </w:divBdr>
          <w:divsChild>
            <w:div w:id="1350060308">
              <w:marLeft w:val="0"/>
              <w:marRight w:val="0"/>
              <w:marTop w:val="0"/>
              <w:marBottom w:val="0"/>
              <w:divBdr>
                <w:top w:val="none" w:sz="0" w:space="0" w:color="auto"/>
                <w:left w:val="none" w:sz="0" w:space="0" w:color="auto"/>
                <w:bottom w:val="none" w:sz="0" w:space="0" w:color="auto"/>
                <w:right w:val="none" w:sz="0" w:space="0" w:color="auto"/>
              </w:divBdr>
            </w:div>
          </w:divsChild>
        </w:div>
        <w:div w:id="63647896">
          <w:marLeft w:val="0"/>
          <w:marRight w:val="0"/>
          <w:marTop w:val="0"/>
          <w:marBottom w:val="0"/>
          <w:divBdr>
            <w:top w:val="none" w:sz="0" w:space="0" w:color="auto"/>
            <w:left w:val="none" w:sz="0" w:space="0" w:color="auto"/>
            <w:bottom w:val="none" w:sz="0" w:space="0" w:color="auto"/>
            <w:right w:val="none" w:sz="0" w:space="0" w:color="auto"/>
          </w:divBdr>
          <w:divsChild>
            <w:div w:id="104664492">
              <w:marLeft w:val="0"/>
              <w:marRight w:val="0"/>
              <w:marTop w:val="0"/>
              <w:marBottom w:val="0"/>
              <w:divBdr>
                <w:top w:val="none" w:sz="0" w:space="0" w:color="auto"/>
                <w:left w:val="none" w:sz="0" w:space="0" w:color="auto"/>
                <w:bottom w:val="none" w:sz="0" w:space="0" w:color="auto"/>
                <w:right w:val="none" w:sz="0" w:space="0" w:color="auto"/>
              </w:divBdr>
            </w:div>
          </w:divsChild>
        </w:div>
        <w:div w:id="1888759645">
          <w:marLeft w:val="0"/>
          <w:marRight w:val="0"/>
          <w:marTop w:val="0"/>
          <w:marBottom w:val="0"/>
          <w:divBdr>
            <w:top w:val="none" w:sz="0" w:space="0" w:color="auto"/>
            <w:left w:val="none" w:sz="0" w:space="0" w:color="auto"/>
            <w:bottom w:val="none" w:sz="0" w:space="0" w:color="auto"/>
            <w:right w:val="none" w:sz="0" w:space="0" w:color="auto"/>
          </w:divBdr>
          <w:divsChild>
            <w:div w:id="1066143634">
              <w:marLeft w:val="0"/>
              <w:marRight w:val="0"/>
              <w:marTop w:val="0"/>
              <w:marBottom w:val="0"/>
              <w:divBdr>
                <w:top w:val="none" w:sz="0" w:space="0" w:color="auto"/>
                <w:left w:val="none" w:sz="0" w:space="0" w:color="auto"/>
                <w:bottom w:val="none" w:sz="0" w:space="0" w:color="auto"/>
                <w:right w:val="none" w:sz="0" w:space="0" w:color="auto"/>
              </w:divBdr>
            </w:div>
          </w:divsChild>
        </w:div>
        <w:div w:id="310598685">
          <w:marLeft w:val="0"/>
          <w:marRight w:val="0"/>
          <w:marTop w:val="0"/>
          <w:marBottom w:val="0"/>
          <w:divBdr>
            <w:top w:val="none" w:sz="0" w:space="0" w:color="auto"/>
            <w:left w:val="none" w:sz="0" w:space="0" w:color="auto"/>
            <w:bottom w:val="none" w:sz="0" w:space="0" w:color="auto"/>
            <w:right w:val="none" w:sz="0" w:space="0" w:color="auto"/>
          </w:divBdr>
          <w:divsChild>
            <w:div w:id="535626392">
              <w:marLeft w:val="0"/>
              <w:marRight w:val="0"/>
              <w:marTop w:val="0"/>
              <w:marBottom w:val="0"/>
              <w:divBdr>
                <w:top w:val="none" w:sz="0" w:space="0" w:color="auto"/>
                <w:left w:val="none" w:sz="0" w:space="0" w:color="auto"/>
                <w:bottom w:val="none" w:sz="0" w:space="0" w:color="auto"/>
                <w:right w:val="none" w:sz="0" w:space="0" w:color="auto"/>
              </w:divBdr>
            </w:div>
          </w:divsChild>
        </w:div>
        <w:div w:id="1006399307">
          <w:marLeft w:val="0"/>
          <w:marRight w:val="0"/>
          <w:marTop w:val="0"/>
          <w:marBottom w:val="0"/>
          <w:divBdr>
            <w:top w:val="none" w:sz="0" w:space="0" w:color="auto"/>
            <w:left w:val="none" w:sz="0" w:space="0" w:color="auto"/>
            <w:bottom w:val="none" w:sz="0" w:space="0" w:color="auto"/>
            <w:right w:val="none" w:sz="0" w:space="0" w:color="auto"/>
          </w:divBdr>
          <w:divsChild>
            <w:div w:id="1560556312">
              <w:marLeft w:val="0"/>
              <w:marRight w:val="0"/>
              <w:marTop w:val="0"/>
              <w:marBottom w:val="0"/>
              <w:divBdr>
                <w:top w:val="none" w:sz="0" w:space="0" w:color="auto"/>
                <w:left w:val="none" w:sz="0" w:space="0" w:color="auto"/>
                <w:bottom w:val="none" w:sz="0" w:space="0" w:color="auto"/>
                <w:right w:val="none" w:sz="0" w:space="0" w:color="auto"/>
              </w:divBdr>
            </w:div>
          </w:divsChild>
        </w:div>
        <w:div w:id="438066454">
          <w:marLeft w:val="0"/>
          <w:marRight w:val="0"/>
          <w:marTop w:val="0"/>
          <w:marBottom w:val="0"/>
          <w:divBdr>
            <w:top w:val="none" w:sz="0" w:space="0" w:color="auto"/>
            <w:left w:val="none" w:sz="0" w:space="0" w:color="auto"/>
            <w:bottom w:val="none" w:sz="0" w:space="0" w:color="auto"/>
            <w:right w:val="none" w:sz="0" w:space="0" w:color="auto"/>
          </w:divBdr>
          <w:divsChild>
            <w:div w:id="846943358">
              <w:marLeft w:val="0"/>
              <w:marRight w:val="0"/>
              <w:marTop w:val="0"/>
              <w:marBottom w:val="0"/>
              <w:divBdr>
                <w:top w:val="none" w:sz="0" w:space="0" w:color="auto"/>
                <w:left w:val="none" w:sz="0" w:space="0" w:color="auto"/>
                <w:bottom w:val="none" w:sz="0" w:space="0" w:color="auto"/>
                <w:right w:val="none" w:sz="0" w:space="0" w:color="auto"/>
              </w:divBdr>
            </w:div>
          </w:divsChild>
        </w:div>
        <w:div w:id="1397388688">
          <w:marLeft w:val="0"/>
          <w:marRight w:val="0"/>
          <w:marTop w:val="0"/>
          <w:marBottom w:val="0"/>
          <w:divBdr>
            <w:top w:val="none" w:sz="0" w:space="0" w:color="auto"/>
            <w:left w:val="none" w:sz="0" w:space="0" w:color="auto"/>
            <w:bottom w:val="none" w:sz="0" w:space="0" w:color="auto"/>
            <w:right w:val="none" w:sz="0" w:space="0" w:color="auto"/>
          </w:divBdr>
          <w:divsChild>
            <w:div w:id="823157816">
              <w:marLeft w:val="0"/>
              <w:marRight w:val="0"/>
              <w:marTop w:val="0"/>
              <w:marBottom w:val="0"/>
              <w:divBdr>
                <w:top w:val="none" w:sz="0" w:space="0" w:color="auto"/>
                <w:left w:val="none" w:sz="0" w:space="0" w:color="auto"/>
                <w:bottom w:val="none" w:sz="0" w:space="0" w:color="auto"/>
                <w:right w:val="none" w:sz="0" w:space="0" w:color="auto"/>
              </w:divBdr>
            </w:div>
          </w:divsChild>
        </w:div>
        <w:div w:id="1433744778">
          <w:marLeft w:val="0"/>
          <w:marRight w:val="0"/>
          <w:marTop w:val="0"/>
          <w:marBottom w:val="0"/>
          <w:divBdr>
            <w:top w:val="none" w:sz="0" w:space="0" w:color="auto"/>
            <w:left w:val="none" w:sz="0" w:space="0" w:color="auto"/>
            <w:bottom w:val="none" w:sz="0" w:space="0" w:color="auto"/>
            <w:right w:val="none" w:sz="0" w:space="0" w:color="auto"/>
          </w:divBdr>
          <w:divsChild>
            <w:div w:id="1166432104">
              <w:marLeft w:val="0"/>
              <w:marRight w:val="0"/>
              <w:marTop w:val="0"/>
              <w:marBottom w:val="0"/>
              <w:divBdr>
                <w:top w:val="none" w:sz="0" w:space="0" w:color="auto"/>
                <w:left w:val="none" w:sz="0" w:space="0" w:color="auto"/>
                <w:bottom w:val="none" w:sz="0" w:space="0" w:color="auto"/>
                <w:right w:val="none" w:sz="0" w:space="0" w:color="auto"/>
              </w:divBdr>
            </w:div>
          </w:divsChild>
        </w:div>
        <w:div w:id="1476097159">
          <w:marLeft w:val="0"/>
          <w:marRight w:val="0"/>
          <w:marTop w:val="0"/>
          <w:marBottom w:val="0"/>
          <w:divBdr>
            <w:top w:val="none" w:sz="0" w:space="0" w:color="auto"/>
            <w:left w:val="none" w:sz="0" w:space="0" w:color="auto"/>
            <w:bottom w:val="none" w:sz="0" w:space="0" w:color="auto"/>
            <w:right w:val="none" w:sz="0" w:space="0" w:color="auto"/>
          </w:divBdr>
          <w:divsChild>
            <w:div w:id="2113355439">
              <w:marLeft w:val="0"/>
              <w:marRight w:val="0"/>
              <w:marTop w:val="0"/>
              <w:marBottom w:val="0"/>
              <w:divBdr>
                <w:top w:val="none" w:sz="0" w:space="0" w:color="auto"/>
                <w:left w:val="none" w:sz="0" w:space="0" w:color="auto"/>
                <w:bottom w:val="none" w:sz="0" w:space="0" w:color="auto"/>
                <w:right w:val="none" w:sz="0" w:space="0" w:color="auto"/>
              </w:divBdr>
            </w:div>
          </w:divsChild>
        </w:div>
        <w:div w:id="411241978">
          <w:marLeft w:val="0"/>
          <w:marRight w:val="0"/>
          <w:marTop w:val="0"/>
          <w:marBottom w:val="0"/>
          <w:divBdr>
            <w:top w:val="none" w:sz="0" w:space="0" w:color="auto"/>
            <w:left w:val="none" w:sz="0" w:space="0" w:color="auto"/>
            <w:bottom w:val="none" w:sz="0" w:space="0" w:color="auto"/>
            <w:right w:val="none" w:sz="0" w:space="0" w:color="auto"/>
          </w:divBdr>
          <w:divsChild>
            <w:div w:id="2121534322">
              <w:marLeft w:val="0"/>
              <w:marRight w:val="0"/>
              <w:marTop w:val="0"/>
              <w:marBottom w:val="0"/>
              <w:divBdr>
                <w:top w:val="none" w:sz="0" w:space="0" w:color="auto"/>
                <w:left w:val="none" w:sz="0" w:space="0" w:color="auto"/>
                <w:bottom w:val="none" w:sz="0" w:space="0" w:color="auto"/>
                <w:right w:val="none" w:sz="0" w:space="0" w:color="auto"/>
              </w:divBdr>
            </w:div>
          </w:divsChild>
        </w:div>
        <w:div w:id="1849560501">
          <w:marLeft w:val="0"/>
          <w:marRight w:val="0"/>
          <w:marTop w:val="0"/>
          <w:marBottom w:val="0"/>
          <w:divBdr>
            <w:top w:val="none" w:sz="0" w:space="0" w:color="auto"/>
            <w:left w:val="none" w:sz="0" w:space="0" w:color="auto"/>
            <w:bottom w:val="none" w:sz="0" w:space="0" w:color="auto"/>
            <w:right w:val="none" w:sz="0" w:space="0" w:color="auto"/>
          </w:divBdr>
          <w:divsChild>
            <w:div w:id="1044644270">
              <w:marLeft w:val="0"/>
              <w:marRight w:val="0"/>
              <w:marTop w:val="0"/>
              <w:marBottom w:val="0"/>
              <w:divBdr>
                <w:top w:val="none" w:sz="0" w:space="0" w:color="auto"/>
                <w:left w:val="none" w:sz="0" w:space="0" w:color="auto"/>
                <w:bottom w:val="none" w:sz="0" w:space="0" w:color="auto"/>
                <w:right w:val="none" w:sz="0" w:space="0" w:color="auto"/>
              </w:divBdr>
            </w:div>
          </w:divsChild>
        </w:div>
        <w:div w:id="962659595">
          <w:marLeft w:val="0"/>
          <w:marRight w:val="0"/>
          <w:marTop w:val="0"/>
          <w:marBottom w:val="0"/>
          <w:divBdr>
            <w:top w:val="none" w:sz="0" w:space="0" w:color="auto"/>
            <w:left w:val="none" w:sz="0" w:space="0" w:color="auto"/>
            <w:bottom w:val="none" w:sz="0" w:space="0" w:color="auto"/>
            <w:right w:val="none" w:sz="0" w:space="0" w:color="auto"/>
          </w:divBdr>
          <w:divsChild>
            <w:div w:id="1638147089">
              <w:marLeft w:val="0"/>
              <w:marRight w:val="0"/>
              <w:marTop w:val="0"/>
              <w:marBottom w:val="0"/>
              <w:divBdr>
                <w:top w:val="none" w:sz="0" w:space="0" w:color="auto"/>
                <w:left w:val="none" w:sz="0" w:space="0" w:color="auto"/>
                <w:bottom w:val="none" w:sz="0" w:space="0" w:color="auto"/>
                <w:right w:val="none" w:sz="0" w:space="0" w:color="auto"/>
              </w:divBdr>
            </w:div>
          </w:divsChild>
        </w:div>
        <w:div w:id="1015421818">
          <w:marLeft w:val="0"/>
          <w:marRight w:val="0"/>
          <w:marTop w:val="0"/>
          <w:marBottom w:val="0"/>
          <w:divBdr>
            <w:top w:val="none" w:sz="0" w:space="0" w:color="auto"/>
            <w:left w:val="none" w:sz="0" w:space="0" w:color="auto"/>
            <w:bottom w:val="none" w:sz="0" w:space="0" w:color="auto"/>
            <w:right w:val="none" w:sz="0" w:space="0" w:color="auto"/>
          </w:divBdr>
          <w:divsChild>
            <w:div w:id="167717112">
              <w:marLeft w:val="0"/>
              <w:marRight w:val="0"/>
              <w:marTop w:val="0"/>
              <w:marBottom w:val="0"/>
              <w:divBdr>
                <w:top w:val="none" w:sz="0" w:space="0" w:color="auto"/>
                <w:left w:val="none" w:sz="0" w:space="0" w:color="auto"/>
                <w:bottom w:val="none" w:sz="0" w:space="0" w:color="auto"/>
                <w:right w:val="none" w:sz="0" w:space="0" w:color="auto"/>
              </w:divBdr>
            </w:div>
          </w:divsChild>
        </w:div>
        <w:div w:id="1837963263">
          <w:marLeft w:val="0"/>
          <w:marRight w:val="0"/>
          <w:marTop w:val="0"/>
          <w:marBottom w:val="0"/>
          <w:divBdr>
            <w:top w:val="none" w:sz="0" w:space="0" w:color="auto"/>
            <w:left w:val="none" w:sz="0" w:space="0" w:color="auto"/>
            <w:bottom w:val="none" w:sz="0" w:space="0" w:color="auto"/>
            <w:right w:val="none" w:sz="0" w:space="0" w:color="auto"/>
          </w:divBdr>
          <w:divsChild>
            <w:div w:id="552010635">
              <w:marLeft w:val="0"/>
              <w:marRight w:val="0"/>
              <w:marTop w:val="0"/>
              <w:marBottom w:val="0"/>
              <w:divBdr>
                <w:top w:val="none" w:sz="0" w:space="0" w:color="auto"/>
                <w:left w:val="none" w:sz="0" w:space="0" w:color="auto"/>
                <w:bottom w:val="none" w:sz="0" w:space="0" w:color="auto"/>
                <w:right w:val="none" w:sz="0" w:space="0" w:color="auto"/>
              </w:divBdr>
            </w:div>
          </w:divsChild>
        </w:div>
        <w:div w:id="1809006465">
          <w:marLeft w:val="0"/>
          <w:marRight w:val="0"/>
          <w:marTop w:val="0"/>
          <w:marBottom w:val="0"/>
          <w:divBdr>
            <w:top w:val="none" w:sz="0" w:space="0" w:color="auto"/>
            <w:left w:val="none" w:sz="0" w:space="0" w:color="auto"/>
            <w:bottom w:val="none" w:sz="0" w:space="0" w:color="auto"/>
            <w:right w:val="none" w:sz="0" w:space="0" w:color="auto"/>
          </w:divBdr>
          <w:divsChild>
            <w:div w:id="752900225">
              <w:marLeft w:val="0"/>
              <w:marRight w:val="0"/>
              <w:marTop w:val="0"/>
              <w:marBottom w:val="0"/>
              <w:divBdr>
                <w:top w:val="none" w:sz="0" w:space="0" w:color="auto"/>
                <w:left w:val="none" w:sz="0" w:space="0" w:color="auto"/>
                <w:bottom w:val="none" w:sz="0" w:space="0" w:color="auto"/>
                <w:right w:val="none" w:sz="0" w:space="0" w:color="auto"/>
              </w:divBdr>
            </w:div>
          </w:divsChild>
        </w:div>
        <w:div w:id="941956704">
          <w:marLeft w:val="0"/>
          <w:marRight w:val="0"/>
          <w:marTop w:val="0"/>
          <w:marBottom w:val="0"/>
          <w:divBdr>
            <w:top w:val="none" w:sz="0" w:space="0" w:color="auto"/>
            <w:left w:val="none" w:sz="0" w:space="0" w:color="auto"/>
            <w:bottom w:val="none" w:sz="0" w:space="0" w:color="auto"/>
            <w:right w:val="none" w:sz="0" w:space="0" w:color="auto"/>
          </w:divBdr>
          <w:divsChild>
            <w:div w:id="1645741838">
              <w:marLeft w:val="0"/>
              <w:marRight w:val="0"/>
              <w:marTop w:val="0"/>
              <w:marBottom w:val="0"/>
              <w:divBdr>
                <w:top w:val="none" w:sz="0" w:space="0" w:color="auto"/>
                <w:left w:val="none" w:sz="0" w:space="0" w:color="auto"/>
                <w:bottom w:val="none" w:sz="0" w:space="0" w:color="auto"/>
                <w:right w:val="none" w:sz="0" w:space="0" w:color="auto"/>
              </w:divBdr>
            </w:div>
          </w:divsChild>
        </w:div>
        <w:div w:id="808090552">
          <w:marLeft w:val="0"/>
          <w:marRight w:val="0"/>
          <w:marTop w:val="0"/>
          <w:marBottom w:val="0"/>
          <w:divBdr>
            <w:top w:val="none" w:sz="0" w:space="0" w:color="auto"/>
            <w:left w:val="none" w:sz="0" w:space="0" w:color="auto"/>
            <w:bottom w:val="none" w:sz="0" w:space="0" w:color="auto"/>
            <w:right w:val="none" w:sz="0" w:space="0" w:color="auto"/>
          </w:divBdr>
          <w:divsChild>
            <w:div w:id="1328945485">
              <w:marLeft w:val="0"/>
              <w:marRight w:val="0"/>
              <w:marTop w:val="0"/>
              <w:marBottom w:val="0"/>
              <w:divBdr>
                <w:top w:val="none" w:sz="0" w:space="0" w:color="auto"/>
                <w:left w:val="none" w:sz="0" w:space="0" w:color="auto"/>
                <w:bottom w:val="none" w:sz="0" w:space="0" w:color="auto"/>
                <w:right w:val="none" w:sz="0" w:space="0" w:color="auto"/>
              </w:divBdr>
            </w:div>
          </w:divsChild>
        </w:div>
        <w:div w:id="794569544">
          <w:marLeft w:val="0"/>
          <w:marRight w:val="0"/>
          <w:marTop w:val="0"/>
          <w:marBottom w:val="0"/>
          <w:divBdr>
            <w:top w:val="none" w:sz="0" w:space="0" w:color="auto"/>
            <w:left w:val="none" w:sz="0" w:space="0" w:color="auto"/>
            <w:bottom w:val="none" w:sz="0" w:space="0" w:color="auto"/>
            <w:right w:val="none" w:sz="0" w:space="0" w:color="auto"/>
          </w:divBdr>
          <w:divsChild>
            <w:div w:id="1939367681">
              <w:marLeft w:val="0"/>
              <w:marRight w:val="0"/>
              <w:marTop w:val="0"/>
              <w:marBottom w:val="0"/>
              <w:divBdr>
                <w:top w:val="none" w:sz="0" w:space="0" w:color="auto"/>
                <w:left w:val="none" w:sz="0" w:space="0" w:color="auto"/>
                <w:bottom w:val="none" w:sz="0" w:space="0" w:color="auto"/>
                <w:right w:val="none" w:sz="0" w:space="0" w:color="auto"/>
              </w:divBdr>
            </w:div>
          </w:divsChild>
        </w:div>
        <w:div w:id="359356542">
          <w:marLeft w:val="0"/>
          <w:marRight w:val="0"/>
          <w:marTop w:val="0"/>
          <w:marBottom w:val="0"/>
          <w:divBdr>
            <w:top w:val="none" w:sz="0" w:space="0" w:color="auto"/>
            <w:left w:val="none" w:sz="0" w:space="0" w:color="auto"/>
            <w:bottom w:val="none" w:sz="0" w:space="0" w:color="auto"/>
            <w:right w:val="none" w:sz="0" w:space="0" w:color="auto"/>
          </w:divBdr>
          <w:divsChild>
            <w:div w:id="2141726510">
              <w:marLeft w:val="0"/>
              <w:marRight w:val="0"/>
              <w:marTop w:val="0"/>
              <w:marBottom w:val="0"/>
              <w:divBdr>
                <w:top w:val="none" w:sz="0" w:space="0" w:color="auto"/>
                <w:left w:val="none" w:sz="0" w:space="0" w:color="auto"/>
                <w:bottom w:val="none" w:sz="0" w:space="0" w:color="auto"/>
                <w:right w:val="none" w:sz="0" w:space="0" w:color="auto"/>
              </w:divBdr>
            </w:div>
          </w:divsChild>
        </w:div>
        <w:div w:id="490560353">
          <w:marLeft w:val="0"/>
          <w:marRight w:val="0"/>
          <w:marTop w:val="0"/>
          <w:marBottom w:val="0"/>
          <w:divBdr>
            <w:top w:val="none" w:sz="0" w:space="0" w:color="auto"/>
            <w:left w:val="none" w:sz="0" w:space="0" w:color="auto"/>
            <w:bottom w:val="none" w:sz="0" w:space="0" w:color="auto"/>
            <w:right w:val="none" w:sz="0" w:space="0" w:color="auto"/>
          </w:divBdr>
          <w:divsChild>
            <w:div w:id="2005471931">
              <w:marLeft w:val="0"/>
              <w:marRight w:val="0"/>
              <w:marTop w:val="0"/>
              <w:marBottom w:val="0"/>
              <w:divBdr>
                <w:top w:val="none" w:sz="0" w:space="0" w:color="auto"/>
                <w:left w:val="none" w:sz="0" w:space="0" w:color="auto"/>
                <w:bottom w:val="none" w:sz="0" w:space="0" w:color="auto"/>
                <w:right w:val="none" w:sz="0" w:space="0" w:color="auto"/>
              </w:divBdr>
            </w:div>
          </w:divsChild>
        </w:div>
        <w:div w:id="1667052021">
          <w:marLeft w:val="0"/>
          <w:marRight w:val="0"/>
          <w:marTop w:val="0"/>
          <w:marBottom w:val="0"/>
          <w:divBdr>
            <w:top w:val="none" w:sz="0" w:space="0" w:color="auto"/>
            <w:left w:val="none" w:sz="0" w:space="0" w:color="auto"/>
            <w:bottom w:val="none" w:sz="0" w:space="0" w:color="auto"/>
            <w:right w:val="none" w:sz="0" w:space="0" w:color="auto"/>
          </w:divBdr>
          <w:divsChild>
            <w:div w:id="1200239992">
              <w:marLeft w:val="0"/>
              <w:marRight w:val="0"/>
              <w:marTop w:val="0"/>
              <w:marBottom w:val="0"/>
              <w:divBdr>
                <w:top w:val="none" w:sz="0" w:space="0" w:color="auto"/>
                <w:left w:val="none" w:sz="0" w:space="0" w:color="auto"/>
                <w:bottom w:val="none" w:sz="0" w:space="0" w:color="auto"/>
                <w:right w:val="none" w:sz="0" w:space="0" w:color="auto"/>
              </w:divBdr>
            </w:div>
          </w:divsChild>
        </w:div>
        <w:div w:id="768505013">
          <w:marLeft w:val="0"/>
          <w:marRight w:val="0"/>
          <w:marTop w:val="0"/>
          <w:marBottom w:val="0"/>
          <w:divBdr>
            <w:top w:val="none" w:sz="0" w:space="0" w:color="auto"/>
            <w:left w:val="none" w:sz="0" w:space="0" w:color="auto"/>
            <w:bottom w:val="none" w:sz="0" w:space="0" w:color="auto"/>
            <w:right w:val="none" w:sz="0" w:space="0" w:color="auto"/>
          </w:divBdr>
          <w:divsChild>
            <w:div w:id="496530822">
              <w:marLeft w:val="0"/>
              <w:marRight w:val="0"/>
              <w:marTop w:val="0"/>
              <w:marBottom w:val="0"/>
              <w:divBdr>
                <w:top w:val="none" w:sz="0" w:space="0" w:color="auto"/>
                <w:left w:val="none" w:sz="0" w:space="0" w:color="auto"/>
                <w:bottom w:val="none" w:sz="0" w:space="0" w:color="auto"/>
                <w:right w:val="none" w:sz="0" w:space="0" w:color="auto"/>
              </w:divBdr>
            </w:div>
          </w:divsChild>
        </w:div>
        <w:div w:id="1058826208">
          <w:marLeft w:val="0"/>
          <w:marRight w:val="0"/>
          <w:marTop w:val="0"/>
          <w:marBottom w:val="0"/>
          <w:divBdr>
            <w:top w:val="none" w:sz="0" w:space="0" w:color="auto"/>
            <w:left w:val="none" w:sz="0" w:space="0" w:color="auto"/>
            <w:bottom w:val="none" w:sz="0" w:space="0" w:color="auto"/>
            <w:right w:val="none" w:sz="0" w:space="0" w:color="auto"/>
          </w:divBdr>
          <w:divsChild>
            <w:div w:id="2145199985">
              <w:marLeft w:val="0"/>
              <w:marRight w:val="0"/>
              <w:marTop w:val="0"/>
              <w:marBottom w:val="0"/>
              <w:divBdr>
                <w:top w:val="none" w:sz="0" w:space="0" w:color="auto"/>
                <w:left w:val="none" w:sz="0" w:space="0" w:color="auto"/>
                <w:bottom w:val="none" w:sz="0" w:space="0" w:color="auto"/>
                <w:right w:val="none" w:sz="0" w:space="0" w:color="auto"/>
              </w:divBdr>
            </w:div>
          </w:divsChild>
        </w:div>
        <w:div w:id="783884323">
          <w:marLeft w:val="0"/>
          <w:marRight w:val="0"/>
          <w:marTop w:val="0"/>
          <w:marBottom w:val="0"/>
          <w:divBdr>
            <w:top w:val="none" w:sz="0" w:space="0" w:color="auto"/>
            <w:left w:val="none" w:sz="0" w:space="0" w:color="auto"/>
            <w:bottom w:val="none" w:sz="0" w:space="0" w:color="auto"/>
            <w:right w:val="none" w:sz="0" w:space="0" w:color="auto"/>
          </w:divBdr>
          <w:divsChild>
            <w:div w:id="784924833">
              <w:marLeft w:val="0"/>
              <w:marRight w:val="0"/>
              <w:marTop w:val="0"/>
              <w:marBottom w:val="0"/>
              <w:divBdr>
                <w:top w:val="none" w:sz="0" w:space="0" w:color="auto"/>
                <w:left w:val="none" w:sz="0" w:space="0" w:color="auto"/>
                <w:bottom w:val="none" w:sz="0" w:space="0" w:color="auto"/>
                <w:right w:val="none" w:sz="0" w:space="0" w:color="auto"/>
              </w:divBdr>
            </w:div>
          </w:divsChild>
        </w:div>
        <w:div w:id="1267350517">
          <w:marLeft w:val="0"/>
          <w:marRight w:val="0"/>
          <w:marTop w:val="0"/>
          <w:marBottom w:val="0"/>
          <w:divBdr>
            <w:top w:val="none" w:sz="0" w:space="0" w:color="auto"/>
            <w:left w:val="none" w:sz="0" w:space="0" w:color="auto"/>
            <w:bottom w:val="none" w:sz="0" w:space="0" w:color="auto"/>
            <w:right w:val="none" w:sz="0" w:space="0" w:color="auto"/>
          </w:divBdr>
          <w:divsChild>
            <w:div w:id="1797722405">
              <w:marLeft w:val="0"/>
              <w:marRight w:val="0"/>
              <w:marTop w:val="0"/>
              <w:marBottom w:val="0"/>
              <w:divBdr>
                <w:top w:val="none" w:sz="0" w:space="0" w:color="auto"/>
                <w:left w:val="none" w:sz="0" w:space="0" w:color="auto"/>
                <w:bottom w:val="none" w:sz="0" w:space="0" w:color="auto"/>
                <w:right w:val="none" w:sz="0" w:space="0" w:color="auto"/>
              </w:divBdr>
            </w:div>
          </w:divsChild>
        </w:div>
        <w:div w:id="876163432">
          <w:marLeft w:val="0"/>
          <w:marRight w:val="0"/>
          <w:marTop w:val="0"/>
          <w:marBottom w:val="0"/>
          <w:divBdr>
            <w:top w:val="none" w:sz="0" w:space="0" w:color="auto"/>
            <w:left w:val="none" w:sz="0" w:space="0" w:color="auto"/>
            <w:bottom w:val="none" w:sz="0" w:space="0" w:color="auto"/>
            <w:right w:val="none" w:sz="0" w:space="0" w:color="auto"/>
          </w:divBdr>
          <w:divsChild>
            <w:div w:id="1194347530">
              <w:marLeft w:val="0"/>
              <w:marRight w:val="0"/>
              <w:marTop w:val="0"/>
              <w:marBottom w:val="0"/>
              <w:divBdr>
                <w:top w:val="none" w:sz="0" w:space="0" w:color="auto"/>
                <w:left w:val="none" w:sz="0" w:space="0" w:color="auto"/>
                <w:bottom w:val="none" w:sz="0" w:space="0" w:color="auto"/>
                <w:right w:val="none" w:sz="0" w:space="0" w:color="auto"/>
              </w:divBdr>
            </w:div>
          </w:divsChild>
        </w:div>
        <w:div w:id="596713652">
          <w:marLeft w:val="0"/>
          <w:marRight w:val="0"/>
          <w:marTop w:val="0"/>
          <w:marBottom w:val="0"/>
          <w:divBdr>
            <w:top w:val="none" w:sz="0" w:space="0" w:color="auto"/>
            <w:left w:val="none" w:sz="0" w:space="0" w:color="auto"/>
            <w:bottom w:val="none" w:sz="0" w:space="0" w:color="auto"/>
            <w:right w:val="none" w:sz="0" w:space="0" w:color="auto"/>
          </w:divBdr>
          <w:divsChild>
            <w:div w:id="1761026858">
              <w:marLeft w:val="0"/>
              <w:marRight w:val="0"/>
              <w:marTop w:val="0"/>
              <w:marBottom w:val="0"/>
              <w:divBdr>
                <w:top w:val="none" w:sz="0" w:space="0" w:color="auto"/>
                <w:left w:val="none" w:sz="0" w:space="0" w:color="auto"/>
                <w:bottom w:val="none" w:sz="0" w:space="0" w:color="auto"/>
                <w:right w:val="none" w:sz="0" w:space="0" w:color="auto"/>
              </w:divBdr>
            </w:div>
          </w:divsChild>
        </w:div>
        <w:div w:id="160123315">
          <w:marLeft w:val="0"/>
          <w:marRight w:val="0"/>
          <w:marTop w:val="0"/>
          <w:marBottom w:val="0"/>
          <w:divBdr>
            <w:top w:val="none" w:sz="0" w:space="0" w:color="auto"/>
            <w:left w:val="none" w:sz="0" w:space="0" w:color="auto"/>
            <w:bottom w:val="none" w:sz="0" w:space="0" w:color="auto"/>
            <w:right w:val="none" w:sz="0" w:space="0" w:color="auto"/>
          </w:divBdr>
          <w:divsChild>
            <w:div w:id="506359636">
              <w:marLeft w:val="0"/>
              <w:marRight w:val="0"/>
              <w:marTop w:val="0"/>
              <w:marBottom w:val="0"/>
              <w:divBdr>
                <w:top w:val="none" w:sz="0" w:space="0" w:color="auto"/>
                <w:left w:val="none" w:sz="0" w:space="0" w:color="auto"/>
                <w:bottom w:val="none" w:sz="0" w:space="0" w:color="auto"/>
                <w:right w:val="none" w:sz="0" w:space="0" w:color="auto"/>
              </w:divBdr>
            </w:div>
          </w:divsChild>
        </w:div>
        <w:div w:id="735250256">
          <w:marLeft w:val="0"/>
          <w:marRight w:val="0"/>
          <w:marTop w:val="0"/>
          <w:marBottom w:val="0"/>
          <w:divBdr>
            <w:top w:val="none" w:sz="0" w:space="0" w:color="auto"/>
            <w:left w:val="none" w:sz="0" w:space="0" w:color="auto"/>
            <w:bottom w:val="none" w:sz="0" w:space="0" w:color="auto"/>
            <w:right w:val="none" w:sz="0" w:space="0" w:color="auto"/>
          </w:divBdr>
          <w:divsChild>
            <w:div w:id="1926450756">
              <w:marLeft w:val="0"/>
              <w:marRight w:val="0"/>
              <w:marTop w:val="0"/>
              <w:marBottom w:val="0"/>
              <w:divBdr>
                <w:top w:val="none" w:sz="0" w:space="0" w:color="auto"/>
                <w:left w:val="none" w:sz="0" w:space="0" w:color="auto"/>
                <w:bottom w:val="none" w:sz="0" w:space="0" w:color="auto"/>
                <w:right w:val="none" w:sz="0" w:space="0" w:color="auto"/>
              </w:divBdr>
            </w:div>
          </w:divsChild>
        </w:div>
        <w:div w:id="462357907">
          <w:marLeft w:val="0"/>
          <w:marRight w:val="0"/>
          <w:marTop w:val="0"/>
          <w:marBottom w:val="0"/>
          <w:divBdr>
            <w:top w:val="none" w:sz="0" w:space="0" w:color="auto"/>
            <w:left w:val="none" w:sz="0" w:space="0" w:color="auto"/>
            <w:bottom w:val="none" w:sz="0" w:space="0" w:color="auto"/>
            <w:right w:val="none" w:sz="0" w:space="0" w:color="auto"/>
          </w:divBdr>
          <w:divsChild>
            <w:div w:id="524712829">
              <w:marLeft w:val="0"/>
              <w:marRight w:val="0"/>
              <w:marTop w:val="0"/>
              <w:marBottom w:val="0"/>
              <w:divBdr>
                <w:top w:val="none" w:sz="0" w:space="0" w:color="auto"/>
                <w:left w:val="none" w:sz="0" w:space="0" w:color="auto"/>
                <w:bottom w:val="none" w:sz="0" w:space="0" w:color="auto"/>
                <w:right w:val="none" w:sz="0" w:space="0" w:color="auto"/>
              </w:divBdr>
            </w:div>
          </w:divsChild>
        </w:div>
        <w:div w:id="628166006">
          <w:marLeft w:val="0"/>
          <w:marRight w:val="0"/>
          <w:marTop w:val="0"/>
          <w:marBottom w:val="0"/>
          <w:divBdr>
            <w:top w:val="none" w:sz="0" w:space="0" w:color="auto"/>
            <w:left w:val="none" w:sz="0" w:space="0" w:color="auto"/>
            <w:bottom w:val="none" w:sz="0" w:space="0" w:color="auto"/>
            <w:right w:val="none" w:sz="0" w:space="0" w:color="auto"/>
          </w:divBdr>
          <w:divsChild>
            <w:div w:id="1362435679">
              <w:marLeft w:val="0"/>
              <w:marRight w:val="0"/>
              <w:marTop w:val="0"/>
              <w:marBottom w:val="0"/>
              <w:divBdr>
                <w:top w:val="none" w:sz="0" w:space="0" w:color="auto"/>
                <w:left w:val="none" w:sz="0" w:space="0" w:color="auto"/>
                <w:bottom w:val="none" w:sz="0" w:space="0" w:color="auto"/>
                <w:right w:val="none" w:sz="0" w:space="0" w:color="auto"/>
              </w:divBdr>
            </w:div>
          </w:divsChild>
        </w:div>
        <w:div w:id="1490710132">
          <w:marLeft w:val="0"/>
          <w:marRight w:val="0"/>
          <w:marTop w:val="0"/>
          <w:marBottom w:val="0"/>
          <w:divBdr>
            <w:top w:val="none" w:sz="0" w:space="0" w:color="auto"/>
            <w:left w:val="none" w:sz="0" w:space="0" w:color="auto"/>
            <w:bottom w:val="none" w:sz="0" w:space="0" w:color="auto"/>
            <w:right w:val="none" w:sz="0" w:space="0" w:color="auto"/>
          </w:divBdr>
          <w:divsChild>
            <w:div w:id="1670597900">
              <w:marLeft w:val="0"/>
              <w:marRight w:val="0"/>
              <w:marTop w:val="0"/>
              <w:marBottom w:val="0"/>
              <w:divBdr>
                <w:top w:val="none" w:sz="0" w:space="0" w:color="auto"/>
                <w:left w:val="none" w:sz="0" w:space="0" w:color="auto"/>
                <w:bottom w:val="none" w:sz="0" w:space="0" w:color="auto"/>
                <w:right w:val="none" w:sz="0" w:space="0" w:color="auto"/>
              </w:divBdr>
            </w:div>
          </w:divsChild>
        </w:div>
        <w:div w:id="913441897">
          <w:marLeft w:val="0"/>
          <w:marRight w:val="0"/>
          <w:marTop w:val="0"/>
          <w:marBottom w:val="0"/>
          <w:divBdr>
            <w:top w:val="none" w:sz="0" w:space="0" w:color="auto"/>
            <w:left w:val="none" w:sz="0" w:space="0" w:color="auto"/>
            <w:bottom w:val="none" w:sz="0" w:space="0" w:color="auto"/>
            <w:right w:val="none" w:sz="0" w:space="0" w:color="auto"/>
          </w:divBdr>
          <w:divsChild>
            <w:div w:id="2009677279">
              <w:marLeft w:val="0"/>
              <w:marRight w:val="0"/>
              <w:marTop w:val="0"/>
              <w:marBottom w:val="0"/>
              <w:divBdr>
                <w:top w:val="none" w:sz="0" w:space="0" w:color="auto"/>
                <w:left w:val="none" w:sz="0" w:space="0" w:color="auto"/>
                <w:bottom w:val="none" w:sz="0" w:space="0" w:color="auto"/>
                <w:right w:val="none" w:sz="0" w:space="0" w:color="auto"/>
              </w:divBdr>
            </w:div>
          </w:divsChild>
        </w:div>
        <w:div w:id="2104295738">
          <w:marLeft w:val="0"/>
          <w:marRight w:val="0"/>
          <w:marTop w:val="0"/>
          <w:marBottom w:val="0"/>
          <w:divBdr>
            <w:top w:val="none" w:sz="0" w:space="0" w:color="auto"/>
            <w:left w:val="none" w:sz="0" w:space="0" w:color="auto"/>
            <w:bottom w:val="none" w:sz="0" w:space="0" w:color="auto"/>
            <w:right w:val="none" w:sz="0" w:space="0" w:color="auto"/>
          </w:divBdr>
          <w:divsChild>
            <w:div w:id="653220710">
              <w:marLeft w:val="0"/>
              <w:marRight w:val="0"/>
              <w:marTop w:val="0"/>
              <w:marBottom w:val="0"/>
              <w:divBdr>
                <w:top w:val="none" w:sz="0" w:space="0" w:color="auto"/>
                <w:left w:val="none" w:sz="0" w:space="0" w:color="auto"/>
                <w:bottom w:val="none" w:sz="0" w:space="0" w:color="auto"/>
                <w:right w:val="none" w:sz="0" w:space="0" w:color="auto"/>
              </w:divBdr>
            </w:div>
          </w:divsChild>
        </w:div>
        <w:div w:id="1838960262">
          <w:marLeft w:val="0"/>
          <w:marRight w:val="0"/>
          <w:marTop w:val="0"/>
          <w:marBottom w:val="0"/>
          <w:divBdr>
            <w:top w:val="none" w:sz="0" w:space="0" w:color="auto"/>
            <w:left w:val="none" w:sz="0" w:space="0" w:color="auto"/>
            <w:bottom w:val="none" w:sz="0" w:space="0" w:color="auto"/>
            <w:right w:val="none" w:sz="0" w:space="0" w:color="auto"/>
          </w:divBdr>
          <w:divsChild>
            <w:div w:id="208953994">
              <w:marLeft w:val="0"/>
              <w:marRight w:val="0"/>
              <w:marTop w:val="0"/>
              <w:marBottom w:val="0"/>
              <w:divBdr>
                <w:top w:val="none" w:sz="0" w:space="0" w:color="auto"/>
                <w:left w:val="none" w:sz="0" w:space="0" w:color="auto"/>
                <w:bottom w:val="none" w:sz="0" w:space="0" w:color="auto"/>
                <w:right w:val="none" w:sz="0" w:space="0" w:color="auto"/>
              </w:divBdr>
            </w:div>
          </w:divsChild>
        </w:div>
        <w:div w:id="1580601804">
          <w:marLeft w:val="0"/>
          <w:marRight w:val="0"/>
          <w:marTop w:val="0"/>
          <w:marBottom w:val="0"/>
          <w:divBdr>
            <w:top w:val="none" w:sz="0" w:space="0" w:color="auto"/>
            <w:left w:val="none" w:sz="0" w:space="0" w:color="auto"/>
            <w:bottom w:val="none" w:sz="0" w:space="0" w:color="auto"/>
            <w:right w:val="none" w:sz="0" w:space="0" w:color="auto"/>
          </w:divBdr>
          <w:divsChild>
            <w:div w:id="349374343">
              <w:marLeft w:val="0"/>
              <w:marRight w:val="0"/>
              <w:marTop w:val="0"/>
              <w:marBottom w:val="0"/>
              <w:divBdr>
                <w:top w:val="none" w:sz="0" w:space="0" w:color="auto"/>
                <w:left w:val="none" w:sz="0" w:space="0" w:color="auto"/>
                <w:bottom w:val="none" w:sz="0" w:space="0" w:color="auto"/>
                <w:right w:val="none" w:sz="0" w:space="0" w:color="auto"/>
              </w:divBdr>
            </w:div>
          </w:divsChild>
        </w:div>
        <w:div w:id="1934313602">
          <w:marLeft w:val="0"/>
          <w:marRight w:val="0"/>
          <w:marTop w:val="0"/>
          <w:marBottom w:val="0"/>
          <w:divBdr>
            <w:top w:val="none" w:sz="0" w:space="0" w:color="auto"/>
            <w:left w:val="none" w:sz="0" w:space="0" w:color="auto"/>
            <w:bottom w:val="none" w:sz="0" w:space="0" w:color="auto"/>
            <w:right w:val="none" w:sz="0" w:space="0" w:color="auto"/>
          </w:divBdr>
          <w:divsChild>
            <w:div w:id="1240481532">
              <w:marLeft w:val="0"/>
              <w:marRight w:val="0"/>
              <w:marTop w:val="0"/>
              <w:marBottom w:val="0"/>
              <w:divBdr>
                <w:top w:val="none" w:sz="0" w:space="0" w:color="auto"/>
                <w:left w:val="none" w:sz="0" w:space="0" w:color="auto"/>
                <w:bottom w:val="none" w:sz="0" w:space="0" w:color="auto"/>
                <w:right w:val="none" w:sz="0" w:space="0" w:color="auto"/>
              </w:divBdr>
            </w:div>
          </w:divsChild>
        </w:div>
        <w:div w:id="1440685705">
          <w:marLeft w:val="0"/>
          <w:marRight w:val="0"/>
          <w:marTop w:val="0"/>
          <w:marBottom w:val="0"/>
          <w:divBdr>
            <w:top w:val="none" w:sz="0" w:space="0" w:color="auto"/>
            <w:left w:val="none" w:sz="0" w:space="0" w:color="auto"/>
            <w:bottom w:val="none" w:sz="0" w:space="0" w:color="auto"/>
            <w:right w:val="none" w:sz="0" w:space="0" w:color="auto"/>
          </w:divBdr>
          <w:divsChild>
            <w:div w:id="925379065">
              <w:marLeft w:val="0"/>
              <w:marRight w:val="0"/>
              <w:marTop w:val="0"/>
              <w:marBottom w:val="0"/>
              <w:divBdr>
                <w:top w:val="none" w:sz="0" w:space="0" w:color="auto"/>
                <w:left w:val="none" w:sz="0" w:space="0" w:color="auto"/>
                <w:bottom w:val="none" w:sz="0" w:space="0" w:color="auto"/>
                <w:right w:val="none" w:sz="0" w:space="0" w:color="auto"/>
              </w:divBdr>
            </w:div>
          </w:divsChild>
        </w:div>
        <w:div w:id="2036496881">
          <w:marLeft w:val="0"/>
          <w:marRight w:val="0"/>
          <w:marTop w:val="0"/>
          <w:marBottom w:val="0"/>
          <w:divBdr>
            <w:top w:val="none" w:sz="0" w:space="0" w:color="auto"/>
            <w:left w:val="none" w:sz="0" w:space="0" w:color="auto"/>
            <w:bottom w:val="none" w:sz="0" w:space="0" w:color="auto"/>
            <w:right w:val="none" w:sz="0" w:space="0" w:color="auto"/>
          </w:divBdr>
          <w:divsChild>
            <w:div w:id="196553938">
              <w:marLeft w:val="0"/>
              <w:marRight w:val="0"/>
              <w:marTop w:val="0"/>
              <w:marBottom w:val="0"/>
              <w:divBdr>
                <w:top w:val="none" w:sz="0" w:space="0" w:color="auto"/>
                <w:left w:val="none" w:sz="0" w:space="0" w:color="auto"/>
                <w:bottom w:val="none" w:sz="0" w:space="0" w:color="auto"/>
                <w:right w:val="none" w:sz="0" w:space="0" w:color="auto"/>
              </w:divBdr>
            </w:div>
          </w:divsChild>
        </w:div>
        <w:div w:id="266471454">
          <w:marLeft w:val="0"/>
          <w:marRight w:val="0"/>
          <w:marTop w:val="0"/>
          <w:marBottom w:val="0"/>
          <w:divBdr>
            <w:top w:val="none" w:sz="0" w:space="0" w:color="auto"/>
            <w:left w:val="none" w:sz="0" w:space="0" w:color="auto"/>
            <w:bottom w:val="none" w:sz="0" w:space="0" w:color="auto"/>
            <w:right w:val="none" w:sz="0" w:space="0" w:color="auto"/>
          </w:divBdr>
          <w:divsChild>
            <w:div w:id="803698043">
              <w:marLeft w:val="0"/>
              <w:marRight w:val="0"/>
              <w:marTop w:val="0"/>
              <w:marBottom w:val="0"/>
              <w:divBdr>
                <w:top w:val="none" w:sz="0" w:space="0" w:color="auto"/>
                <w:left w:val="none" w:sz="0" w:space="0" w:color="auto"/>
                <w:bottom w:val="none" w:sz="0" w:space="0" w:color="auto"/>
                <w:right w:val="none" w:sz="0" w:space="0" w:color="auto"/>
              </w:divBdr>
            </w:div>
          </w:divsChild>
        </w:div>
        <w:div w:id="182478029">
          <w:marLeft w:val="0"/>
          <w:marRight w:val="0"/>
          <w:marTop w:val="0"/>
          <w:marBottom w:val="0"/>
          <w:divBdr>
            <w:top w:val="none" w:sz="0" w:space="0" w:color="auto"/>
            <w:left w:val="none" w:sz="0" w:space="0" w:color="auto"/>
            <w:bottom w:val="none" w:sz="0" w:space="0" w:color="auto"/>
            <w:right w:val="none" w:sz="0" w:space="0" w:color="auto"/>
          </w:divBdr>
          <w:divsChild>
            <w:div w:id="1934557318">
              <w:marLeft w:val="0"/>
              <w:marRight w:val="0"/>
              <w:marTop w:val="0"/>
              <w:marBottom w:val="0"/>
              <w:divBdr>
                <w:top w:val="none" w:sz="0" w:space="0" w:color="auto"/>
                <w:left w:val="none" w:sz="0" w:space="0" w:color="auto"/>
                <w:bottom w:val="none" w:sz="0" w:space="0" w:color="auto"/>
                <w:right w:val="none" w:sz="0" w:space="0" w:color="auto"/>
              </w:divBdr>
            </w:div>
          </w:divsChild>
        </w:div>
        <w:div w:id="2065710629">
          <w:marLeft w:val="0"/>
          <w:marRight w:val="0"/>
          <w:marTop w:val="0"/>
          <w:marBottom w:val="0"/>
          <w:divBdr>
            <w:top w:val="none" w:sz="0" w:space="0" w:color="auto"/>
            <w:left w:val="none" w:sz="0" w:space="0" w:color="auto"/>
            <w:bottom w:val="none" w:sz="0" w:space="0" w:color="auto"/>
            <w:right w:val="none" w:sz="0" w:space="0" w:color="auto"/>
          </w:divBdr>
          <w:divsChild>
            <w:div w:id="1063332877">
              <w:marLeft w:val="0"/>
              <w:marRight w:val="0"/>
              <w:marTop w:val="0"/>
              <w:marBottom w:val="0"/>
              <w:divBdr>
                <w:top w:val="none" w:sz="0" w:space="0" w:color="auto"/>
                <w:left w:val="none" w:sz="0" w:space="0" w:color="auto"/>
                <w:bottom w:val="none" w:sz="0" w:space="0" w:color="auto"/>
                <w:right w:val="none" w:sz="0" w:space="0" w:color="auto"/>
              </w:divBdr>
            </w:div>
          </w:divsChild>
        </w:div>
        <w:div w:id="2124377645">
          <w:marLeft w:val="0"/>
          <w:marRight w:val="0"/>
          <w:marTop w:val="0"/>
          <w:marBottom w:val="0"/>
          <w:divBdr>
            <w:top w:val="none" w:sz="0" w:space="0" w:color="auto"/>
            <w:left w:val="none" w:sz="0" w:space="0" w:color="auto"/>
            <w:bottom w:val="none" w:sz="0" w:space="0" w:color="auto"/>
            <w:right w:val="none" w:sz="0" w:space="0" w:color="auto"/>
          </w:divBdr>
          <w:divsChild>
            <w:div w:id="440496359">
              <w:marLeft w:val="0"/>
              <w:marRight w:val="0"/>
              <w:marTop w:val="0"/>
              <w:marBottom w:val="0"/>
              <w:divBdr>
                <w:top w:val="none" w:sz="0" w:space="0" w:color="auto"/>
                <w:left w:val="none" w:sz="0" w:space="0" w:color="auto"/>
                <w:bottom w:val="none" w:sz="0" w:space="0" w:color="auto"/>
                <w:right w:val="none" w:sz="0" w:space="0" w:color="auto"/>
              </w:divBdr>
            </w:div>
          </w:divsChild>
        </w:div>
        <w:div w:id="773138422">
          <w:marLeft w:val="0"/>
          <w:marRight w:val="0"/>
          <w:marTop w:val="0"/>
          <w:marBottom w:val="0"/>
          <w:divBdr>
            <w:top w:val="none" w:sz="0" w:space="0" w:color="auto"/>
            <w:left w:val="none" w:sz="0" w:space="0" w:color="auto"/>
            <w:bottom w:val="none" w:sz="0" w:space="0" w:color="auto"/>
            <w:right w:val="none" w:sz="0" w:space="0" w:color="auto"/>
          </w:divBdr>
          <w:divsChild>
            <w:div w:id="1711882195">
              <w:marLeft w:val="0"/>
              <w:marRight w:val="0"/>
              <w:marTop w:val="0"/>
              <w:marBottom w:val="0"/>
              <w:divBdr>
                <w:top w:val="none" w:sz="0" w:space="0" w:color="auto"/>
                <w:left w:val="none" w:sz="0" w:space="0" w:color="auto"/>
                <w:bottom w:val="none" w:sz="0" w:space="0" w:color="auto"/>
                <w:right w:val="none" w:sz="0" w:space="0" w:color="auto"/>
              </w:divBdr>
            </w:div>
          </w:divsChild>
        </w:div>
        <w:div w:id="1387488543">
          <w:marLeft w:val="0"/>
          <w:marRight w:val="0"/>
          <w:marTop w:val="0"/>
          <w:marBottom w:val="0"/>
          <w:divBdr>
            <w:top w:val="none" w:sz="0" w:space="0" w:color="auto"/>
            <w:left w:val="none" w:sz="0" w:space="0" w:color="auto"/>
            <w:bottom w:val="none" w:sz="0" w:space="0" w:color="auto"/>
            <w:right w:val="none" w:sz="0" w:space="0" w:color="auto"/>
          </w:divBdr>
          <w:divsChild>
            <w:div w:id="154999942">
              <w:marLeft w:val="0"/>
              <w:marRight w:val="0"/>
              <w:marTop w:val="0"/>
              <w:marBottom w:val="0"/>
              <w:divBdr>
                <w:top w:val="none" w:sz="0" w:space="0" w:color="auto"/>
                <w:left w:val="none" w:sz="0" w:space="0" w:color="auto"/>
                <w:bottom w:val="none" w:sz="0" w:space="0" w:color="auto"/>
                <w:right w:val="none" w:sz="0" w:space="0" w:color="auto"/>
              </w:divBdr>
            </w:div>
          </w:divsChild>
        </w:div>
        <w:div w:id="67771523">
          <w:marLeft w:val="0"/>
          <w:marRight w:val="0"/>
          <w:marTop w:val="0"/>
          <w:marBottom w:val="0"/>
          <w:divBdr>
            <w:top w:val="none" w:sz="0" w:space="0" w:color="auto"/>
            <w:left w:val="none" w:sz="0" w:space="0" w:color="auto"/>
            <w:bottom w:val="none" w:sz="0" w:space="0" w:color="auto"/>
            <w:right w:val="none" w:sz="0" w:space="0" w:color="auto"/>
          </w:divBdr>
          <w:divsChild>
            <w:div w:id="51201502">
              <w:marLeft w:val="0"/>
              <w:marRight w:val="0"/>
              <w:marTop w:val="0"/>
              <w:marBottom w:val="0"/>
              <w:divBdr>
                <w:top w:val="none" w:sz="0" w:space="0" w:color="auto"/>
                <w:left w:val="none" w:sz="0" w:space="0" w:color="auto"/>
                <w:bottom w:val="none" w:sz="0" w:space="0" w:color="auto"/>
                <w:right w:val="none" w:sz="0" w:space="0" w:color="auto"/>
              </w:divBdr>
            </w:div>
          </w:divsChild>
        </w:div>
        <w:div w:id="2120906315">
          <w:marLeft w:val="0"/>
          <w:marRight w:val="0"/>
          <w:marTop w:val="0"/>
          <w:marBottom w:val="0"/>
          <w:divBdr>
            <w:top w:val="none" w:sz="0" w:space="0" w:color="auto"/>
            <w:left w:val="none" w:sz="0" w:space="0" w:color="auto"/>
            <w:bottom w:val="none" w:sz="0" w:space="0" w:color="auto"/>
            <w:right w:val="none" w:sz="0" w:space="0" w:color="auto"/>
          </w:divBdr>
          <w:divsChild>
            <w:div w:id="1467773166">
              <w:marLeft w:val="0"/>
              <w:marRight w:val="0"/>
              <w:marTop w:val="0"/>
              <w:marBottom w:val="0"/>
              <w:divBdr>
                <w:top w:val="none" w:sz="0" w:space="0" w:color="auto"/>
                <w:left w:val="none" w:sz="0" w:space="0" w:color="auto"/>
                <w:bottom w:val="none" w:sz="0" w:space="0" w:color="auto"/>
                <w:right w:val="none" w:sz="0" w:space="0" w:color="auto"/>
              </w:divBdr>
            </w:div>
          </w:divsChild>
        </w:div>
        <w:div w:id="1897474827">
          <w:marLeft w:val="0"/>
          <w:marRight w:val="0"/>
          <w:marTop w:val="0"/>
          <w:marBottom w:val="0"/>
          <w:divBdr>
            <w:top w:val="none" w:sz="0" w:space="0" w:color="auto"/>
            <w:left w:val="none" w:sz="0" w:space="0" w:color="auto"/>
            <w:bottom w:val="none" w:sz="0" w:space="0" w:color="auto"/>
            <w:right w:val="none" w:sz="0" w:space="0" w:color="auto"/>
          </w:divBdr>
          <w:divsChild>
            <w:div w:id="1095784260">
              <w:marLeft w:val="0"/>
              <w:marRight w:val="0"/>
              <w:marTop w:val="0"/>
              <w:marBottom w:val="0"/>
              <w:divBdr>
                <w:top w:val="none" w:sz="0" w:space="0" w:color="auto"/>
                <w:left w:val="none" w:sz="0" w:space="0" w:color="auto"/>
                <w:bottom w:val="none" w:sz="0" w:space="0" w:color="auto"/>
                <w:right w:val="none" w:sz="0" w:space="0" w:color="auto"/>
              </w:divBdr>
            </w:div>
          </w:divsChild>
        </w:div>
        <w:div w:id="1323656938">
          <w:marLeft w:val="0"/>
          <w:marRight w:val="0"/>
          <w:marTop w:val="0"/>
          <w:marBottom w:val="0"/>
          <w:divBdr>
            <w:top w:val="none" w:sz="0" w:space="0" w:color="auto"/>
            <w:left w:val="none" w:sz="0" w:space="0" w:color="auto"/>
            <w:bottom w:val="none" w:sz="0" w:space="0" w:color="auto"/>
            <w:right w:val="none" w:sz="0" w:space="0" w:color="auto"/>
          </w:divBdr>
          <w:divsChild>
            <w:div w:id="1448505574">
              <w:marLeft w:val="0"/>
              <w:marRight w:val="0"/>
              <w:marTop w:val="0"/>
              <w:marBottom w:val="0"/>
              <w:divBdr>
                <w:top w:val="none" w:sz="0" w:space="0" w:color="auto"/>
                <w:left w:val="none" w:sz="0" w:space="0" w:color="auto"/>
                <w:bottom w:val="none" w:sz="0" w:space="0" w:color="auto"/>
                <w:right w:val="none" w:sz="0" w:space="0" w:color="auto"/>
              </w:divBdr>
            </w:div>
          </w:divsChild>
        </w:div>
        <w:div w:id="22826259">
          <w:marLeft w:val="0"/>
          <w:marRight w:val="0"/>
          <w:marTop w:val="0"/>
          <w:marBottom w:val="0"/>
          <w:divBdr>
            <w:top w:val="none" w:sz="0" w:space="0" w:color="auto"/>
            <w:left w:val="none" w:sz="0" w:space="0" w:color="auto"/>
            <w:bottom w:val="none" w:sz="0" w:space="0" w:color="auto"/>
            <w:right w:val="none" w:sz="0" w:space="0" w:color="auto"/>
          </w:divBdr>
          <w:divsChild>
            <w:div w:id="962492768">
              <w:marLeft w:val="0"/>
              <w:marRight w:val="0"/>
              <w:marTop w:val="0"/>
              <w:marBottom w:val="0"/>
              <w:divBdr>
                <w:top w:val="none" w:sz="0" w:space="0" w:color="auto"/>
                <w:left w:val="none" w:sz="0" w:space="0" w:color="auto"/>
                <w:bottom w:val="none" w:sz="0" w:space="0" w:color="auto"/>
                <w:right w:val="none" w:sz="0" w:space="0" w:color="auto"/>
              </w:divBdr>
            </w:div>
          </w:divsChild>
        </w:div>
        <w:div w:id="555549750">
          <w:marLeft w:val="0"/>
          <w:marRight w:val="0"/>
          <w:marTop w:val="0"/>
          <w:marBottom w:val="0"/>
          <w:divBdr>
            <w:top w:val="none" w:sz="0" w:space="0" w:color="auto"/>
            <w:left w:val="none" w:sz="0" w:space="0" w:color="auto"/>
            <w:bottom w:val="none" w:sz="0" w:space="0" w:color="auto"/>
            <w:right w:val="none" w:sz="0" w:space="0" w:color="auto"/>
          </w:divBdr>
          <w:divsChild>
            <w:div w:id="2093775394">
              <w:marLeft w:val="0"/>
              <w:marRight w:val="0"/>
              <w:marTop w:val="0"/>
              <w:marBottom w:val="0"/>
              <w:divBdr>
                <w:top w:val="none" w:sz="0" w:space="0" w:color="auto"/>
                <w:left w:val="none" w:sz="0" w:space="0" w:color="auto"/>
                <w:bottom w:val="none" w:sz="0" w:space="0" w:color="auto"/>
                <w:right w:val="none" w:sz="0" w:space="0" w:color="auto"/>
              </w:divBdr>
            </w:div>
          </w:divsChild>
        </w:div>
        <w:div w:id="1091392361">
          <w:marLeft w:val="0"/>
          <w:marRight w:val="0"/>
          <w:marTop w:val="0"/>
          <w:marBottom w:val="0"/>
          <w:divBdr>
            <w:top w:val="none" w:sz="0" w:space="0" w:color="auto"/>
            <w:left w:val="none" w:sz="0" w:space="0" w:color="auto"/>
            <w:bottom w:val="none" w:sz="0" w:space="0" w:color="auto"/>
            <w:right w:val="none" w:sz="0" w:space="0" w:color="auto"/>
          </w:divBdr>
          <w:divsChild>
            <w:div w:id="661204843">
              <w:marLeft w:val="0"/>
              <w:marRight w:val="0"/>
              <w:marTop w:val="0"/>
              <w:marBottom w:val="0"/>
              <w:divBdr>
                <w:top w:val="none" w:sz="0" w:space="0" w:color="auto"/>
                <w:left w:val="none" w:sz="0" w:space="0" w:color="auto"/>
                <w:bottom w:val="none" w:sz="0" w:space="0" w:color="auto"/>
                <w:right w:val="none" w:sz="0" w:space="0" w:color="auto"/>
              </w:divBdr>
            </w:div>
          </w:divsChild>
        </w:div>
        <w:div w:id="1467317689">
          <w:marLeft w:val="0"/>
          <w:marRight w:val="0"/>
          <w:marTop w:val="0"/>
          <w:marBottom w:val="0"/>
          <w:divBdr>
            <w:top w:val="none" w:sz="0" w:space="0" w:color="auto"/>
            <w:left w:val="none" w:sz="0" w:space="0" w:color="auto"/>
            <w:bottom w:val="none" w:sz="0" w:space="0" w:color="auto"/>
            <w:right w:val="none" w:sz="0" w:space="0" w:color="auto"/>
          </w:divBdr>
          <w:divsChild>
            <w:div w:id="1894343426">
              <w:marLeft w:val="0"/>
              <w:marRight w:val="0"/>
              <w:marTop w:val="0"/>
              <w:marBottom w:val="0"/>
              <w:divBdr>
                <w:top w:val="none" w:sz="0" w:space="0" w:color="auto"/>
                <w:left w:val="none" w:sz="0" w:space="0" w:color="auto"/>
                <w:bottom w:val="none" w:sz="0" w:space="0" w:color="auto"/>
                <w:right w:val="none" w:sz="0" w:space="0" w:color="auto"/>
              </w:divBdr>
            </w:div>
          </w:divsChild>
        </w:div>
        <w:div w:id="1561668492">
          <w:marLeft w:val="0"/>
          <w:marRight w:val="0"/>
          <w:marTop w:val="0"/>
          <w:marBottom w:val="0"/>
          <w:divBdr>
            <w:top w:val="none" w:sz="0" w:space="0" w:color="auto"/>
            <w:left w:val="none" w:sz="0" w:space="0" w:color="auto"/>
            <w:bottom w:val="none" w:sz="0" w:space="0" w:color="auto"/>
            <w:right w:val="none" w:sz="0" w:space="0" w:color="auto"/>
          </w:divBdr>
          <w:divsChild>
            <w:div w:id="1050957168">
              <w:marLeft w:val="0"/>
              <w:marRight w:val="0"/>
              <w:marTop w:val="0"/>
              <w:marBottom w:val="0"/>
              <w:divBdr>
                <w:top w:val="none" w:sz="0" w:space="0" w:color="auto"/>
                <w:left w:val="none" w:sz="0" w:space="0" w:color="auto"/>
                <w:bottom w:val="none" w:sz="0" w:space="0" w:color="auto"/>
                <w:right w:val="none" w:sz="0" w:space="0" w:color="auto"/>
              </w:divBdr>
            </w:div>
          </w:divsChild>
        </w:div>
        <w:div w:id="1612007769">
          <w:marLeft w:val="0"/>
          <w:marRight w:val="0"/>
          <w:marTop w:val="0"/>
          <w:marBottom w:val="0"/>
          <w:divBdr>
            <w:top w:val="none" w:sz="0" w:space="0" w:color="auto"/>
            <w:left w:val="none" w:sz="0" w:space="0" w:color="auto"/>
            <w:bottom w:val="none" w:sz="0" w:space="0" w:color="auto"/>
            <w:right w:val="none" w:sz="0" w:space="0" w:color="auto"/>
          </w:divBdr>
          <w:divsChild>
            <w:div w:id="1087969117">
              <w:marLeft w:val="0"/>
              <w:marRight w:val="0"/>
              <w:marTop w:val="0"/>
              <w:marBottom w:val="0"/>
              <w:divBdr>
                <w:top w:val="none" w:sz="0" w:space="0" w:color="auto"/>
                <w:left w:val="none" w:sz="0" w:space="0" w:color="auto"/>
                <w:bottom w:val="none" w:sz="0" w:space="0" w:color="auto"/>
                <w:right w:val="none" w:sz="0" w:space="0" w:color="auto"/>
              </w:divBdr>
            </w:div>
          </w:divsChild>
        </w:div>
        <w:div w:id="1882940016">
          <w:marLeft w:val="0"/>
          <w:marRight w:val="0"/>
          <w:marTop w:val="0"/>
          <w:marBottom w:val="0"/>
          <w:divBdr>
            <w:top w:val="none" w:sz="0" w:space="0" w:color="auto"/>
            <w:left w:val="none" w:sz="0" w:space="0" w:color="auto"/>
            <w:bottom w:val="none" w:sz="0" w:space="0" w:color="auto"/>
            <w:right w:val="none" w:sz="0" w:space="0" w:color="auto"/>
          </w:divBdr>
          <w:divsChild>
            <w:div w:id="31200944">
              <w:marLeft w:val="0"/>
              <w:marRight w:val="0"/>
              <w:marTop w:val="0"/>
              <w:marBottom w:val="0"/>
              <w:divBdr>
                <w:top w:val="none" w:sz="0" w:space="0" w:color="auto"/>
                <w:left w:val="none" w:sz="0" w:space="0" w:color="auto"/>
                <w:bottom w:val="none" w:sz="0" w:space="0" w:color="auto"/>
                <w:right w:val="none" w:sz="0" w:space="0" w:color="auto"/>
              </w:divBdr>
            </w:div>
          </w:divsChild>
        </w:div>
        <w:div w:id="1437359476">
          <w:marLeft w:val="0"/>
          <w:marRight w:val="0"/>
          <w:marTop w:val="0"/>
          <w:marBottom w:val="0"/>
          <w:divBdr>
            <w:top w:val="none" w:sz="0" w:space="0" w:color="auto"/>
            <w:left w:val="none" w:sz="0" w:space="0" w:color="auto"/>
            <w:bottom w:val="none" w:sz="0" w:space="0" w:color="auto"/>
            <w:right w:val="none" w:sz="0" w:space="0" w:color="auto"/>
          </w:divBdr>
          <w:divsChild>
            <w:div w:id="46924929">
              <w:marLeft w:val="0"/>
              <w:marRight w:val="0"/>
              <w:marTop w:val="0"/>
              <w:marBottom w:val="0"/>
              <w:divBdr>
                <w:top w:val="none" w:sz="0" w:space="0" w:color="auto"/>
                <w:left w:val="none" w:sz="0" w:space="0" w:color="auto"/>
                <w:bottom w:val="none" w:sz="0" w:space="0" w:color="auto"/>
                <w:right w:val="none" w:sz="0" w:space="0" w:color="auto"/>
              </w:divBdr>
            </w:div>
          </w:divsChild>
        </w:div>
        <w:div w:id="1434403466">
          <w:marLeft w:val="0"/>
          <w:marRight w:val="0"/>
          <w:marTop w:val="0"/>
          <w:marBottom w:val="0"/>
          <w:divBdr>
            <w:top w:val="none" w:sz="0" w:space="0" w:color="auto"/>
            <w:left w:val="none" w:sz="0" w:space="0" w:color="auto"/>
            <w:bottom w:val="none" w:sz="0" w:space="0" w:color="auto"/>
            <w:right w:val="none" w:sz="0" w:space="0" w:color="auto"/>
          </w:divBdr>
          <w:divsChild>
            <w:div w:id="1641232130">
              <w:marLeft w:val="0"/>
              <w:marRight w:val="0"/>
              <w:marTop w:val="0"/>
              <w:marBottom w:val="0"/>
              <w:divBdr>
                <w:top w:val="none" w:sz="0" w:space="0" w:color="auto"/>
                <w:left w:val="none" w:sz="0" w:space="0" w:color="auto"/>
                <w:bottom w:val="none" w:sz="0" w:space="0" w:color="auto"/>
                <w:right w:val="none" w:sz="0" w:space="0" w:color="auto"/>
              </w:divBdr>
            </w:div>
          </w:divsChild>
        </w:div>
        <w:div w:id="553271043">
          <w:marLeft w:val="0"/>
          <w:marRight w:val="0"/>
          <w:marTop w:val="0"/>
          <w:marBottom w:val="0"/>
          <w:divBdr>
            <w:top w:val="none" w:sz="0" w:space="0" w:color="auto"/>
            <w:left w:val="none" w:sz="0" w:space="0" w:color="auto"/>
            <w:bottom w:val="none" w:sz="0" w:space="0" w:color="auto"/>
            <w:right w:val="none" w:sz="0" w:space="0" w:color="auto"/>
          </w:divBdr>
          <w:divsChild>
            <w:div w:id="848326001">
              <w:marLeft w:val="0"/>
              <w:marRight w:val="0"/>
              <w:marTop w:val="0"/>
              <w:marBottom w:val="0"/>
              <w:divBdr>
                <w:top w:val="none" w:sz="0" w:space="0" w:color="auto"/>
                <w:left w:val="none" w:sz="0" w:space="0" w:color="auto"/>
                <w:bottom w:val="none" w:sz="0" w:space="0" w:color="auto"/>
                <w:right w:val="none" w:sz="0" w:space="0" w:color="auto"/>
              </w:divBdr>
            </w:div>
          </w:divsChild>
        </w:div>
        <w:div w:id="1252161719">
          <w:marLeft w:val="0"/>
          <w:marRight w:val="0"/>
          <w:marTop w:val="0"/>
          <w:marBottom w:val="0"/>
          <w:divBdr>
            <w:top w:val="none" w:sz="0" w:space="0" w:color="auto"/>
            <w:left w:val="none" w:sz="0" w:space="0" w:color="auto"/>
            <w:bottom w:val="none" w:sz="0" w:space="0" w:color="auto"/>
            <w:right w:val="none" w:sz="0" w:space="0" w:color="auto"/>
          </w:divBdr>
          <w:divsChild>
            <w:div w:id="1793941559">
              <w:marLeft w:val="0"/>
              <w:marRight w:val="0"/>
              <w:marTop w:val="0"/>
              <w:marBottom w:val="0"/>
              <w:divBdr>
                <w:top w:val="none" w:sz="0" w:space="0" w:color="auto"/>
                <w:left w:val="none" w:sz="0" w:space="0" w:color="auto"/>
                <w:bottom w:val="none" w:sz="0" w:space="0" w:color="auto"/>
                <w:right w:val="none" w:sz="0" w:space="0" w:color="auto"/>
              </w:divBdr>
            </w:div>
          </w:divsChild>
        </w:div>
        <w:div w:id="930087916">
          <w:marLeft w:val="0"/>
          <w:marRight w:val="0"/>
          <w:marTop w:val="0"/>
          <w:marBottom w:val="0"/>
          <w:divBdr>
            <w:top w:val="none" w:sz="0" w:space="0" w:color="auto"/>
            <w:left w:val="none" w:sz="0" w:space="0" w:color="auto"/>
            <w:bottom w:val="none" w:sz="0" w:space="0" w:color="auto"/>
            <w:right w:val="none" w:sz="0" w:space="0" w:color="auto"/>
          </w:divBdr>
          <w:divsChild>
            <w:div w:id="626740381">
              <w:marLeft w:val="0"/>
              <w:marRight w:val="0"/>
              <w:marTop w:val="0"/>
              <w:marBottom w:val="0"/>
              <w:divBdr>
                <w:top w:val="none" w:sz="0" w:space="0" w:color="auto"/>
                <w:left w:val="none" w:sz="0" w:space="0" w:color="auto"/>
                <w:bottom w:val="none" w:sz="0" w:space="0" w:color="auto"/>
                <w:right w:val="none" w:sz="0" w:space="0" w:color="auto"/>
              </w:divBdr>
            </w:div>
          </w:divsChild>
        </w:div>
        <w:div w:id="1967587532">
          <w:marLeft w:val="0"/>
          <w:marRight w:val="0"/>
          <w:marTop w:val="0"/>
          <w:marBottom w:val="0"/>
          <w:divBdr>
            <w:top w:val="none" w:sz="0" w:space="0" w:color="auto"/>
            <w:left w:val="none" w:sz="0" w:space="0" w:color="auto"/>
            <w:bottom w:val="none" w:sz="0" w:space="0" w:color="auto"/>
            <w:right w:val="none" w:sz="0" w:space="0" w:color="auto"/>
          </w:divBdr>
          <w:divsChild>
            <w:div w:id="77560430">
              <w:marLeft w:val="0"/>
              <w:marRight w:val="0"/>
              <w:marTop w:val="0"/>
              <w:marBottom w:val="0"/>
              <w:divBdr>
                <w:top w:val="none" w:sz="0" w:space="0" w:color="auto"/>
                <w:left w:val="none" w:sz="0" w:space="0" w:color="auto"/>
                <w:bottom w:val="none" w:sz="0" w:space="0" w:color="auto"/>
                <w:right w:val="none" w:sz="0" w:space="0" w:color="auto"/>
              </w:divBdr>
            </w:div>
          </w:divsChild>
        </w:div>
        <w:div w:id="379523161">
          <w:marLeft w:val="0"/>
          <w:marRight w:val="0"/>
          <w:marTop w:val="0"/>
          <w:marBottom w:val="0"/>
          <w:divBdr>
            <w:top w:val="none" w:sz="0" w:space="0" w:color="auto"/>
            <w:left w:val="none" w:sz="0" w:space="0" w:color="auto"/>
            <w:bottom w:val="none" w:sz="0" w:space="0" w:color="auto"/>
            <w:right w:val="none" w:sz="0" w:space="0" w:color="auto"/>
          </w:divBdr>
          <w:divsChild>
            <w:div w:id="558710932">
              <w:marLeft w:val="0"/>
              <w:marRight w:val="0"/>
              <w:marTop w:val="0"/>
              <w:marBottom w:val="0"/>
              <w:divBdr>
                <w:top w:val="none" w:sz="0" w:space="0" w:color="auto"/>
                <w:left w:val="none" w:sz="0" w:space="0" w:color="auto"/>
                <w:bottom w:val="none" w:sz="0" w:space="0" w:color="auto"/>
                <w:right w:val="none" w:sz="0" w:space="0" w:color="auto"/>
              </w:divBdr>
            </w:div>
          </w:divsChild>
        </w:div>
        <w:div w:id="1393575848">
          <w:marLeft w:val="0"/>
          <w:marRight w:val="0"/>
          <w:marTop w:val="0"/>
          <w:marBottom w:val="0"/>
          <w:divBdr>
            <w:top w:val="none" w:sz="0" w:space="0" w:color="auto"/>
            <w:left w:val="none" w:sz="0" w:space="0" w:color="auto"/>
            <w:bottom w:val="none" w:sz="0" w:space="0" w:color="auto"/>
            <w:right w:val="none" w:sz="0" w:space="0" w:color="auto"/>
          </w:divBdr>
          <w:divsChild>
            <w:div w:id="716784006">
              <w:marLeft w:val="0"/>
              <w:marRight w:val="0"/>
              <w:marTop w:val="0"/>
              <w:marBottom w:val="0"/>
              <w:divBdr>
                <w:top w:val="none" w:sz="0" w:space="0" w:color="auto"/>
                <w:left w:val="none" w:sz="0" w:space="0" w:color="auto"/>
                <w:bottom w:val="none" w:sz="0" w:space="0" w:color="auto"/>
                <w:right w:val="none" w:sz="0" w:space="0" w:color="auto"/>
              </w:divBdr>
            </w:div>
          </w:divsChild>
        </w:div>
        <w:div w:id="998273064">
          <w:marLeft w:val="0"/>
          <w:marRight w:val="0"/>
          <w:marTop w:val="0"/>
          <w:marBottom w:val="0"/>
          <w:divBdr>
            <w:top w:val="none" w:sz="0" w:space="0" w:color="auto"/>
            <w:left w:val="none" w:sz="0" w:space="0" w:color="auto"/>
            <w:bottom w:val="none" w:sz="0" w:space="0" w:color="auto"/>
            <w:right w:val="none" w:sz="0" w:space="0" w:color="auto"/>
          </w:divBdr>
          <w:divsChild>
            <w:div w:id="380640620">
              <w:marLeft w:val="0"/>
              <w:marRight w:val="0"/>
              <w:marTop w:val="0"/>
              <w:marBottom w:val="0"/>
              <w:divBdr>
                <w:top w:val="none" w:sz="0" w:space="0" w:color="auto"/>
                <w:left w:val="none" w:sz="0" w:space="0" w:color="auto"/>
                <w:bottom w:val="none" w:sz="0" w:space="0" w:color="auto"/>
                <w:right w:val="none" w:sz="0" w:space="0" w:color="auto"/>
              </w:divBdr>
            </w:div>
          </w:divsChild>
        </w:div>
        <w:div w:id="503711250">
          <w:marLeft w:val="0"/>
          <w:marRight w:val="0"/>
          <w:marTop w:val="0"/>
          <w:marBottom w:val="0"/>
          <w:divBdr>
            <w:top w:val="none" w:sz="0" w:space="0" w:color="auto"/>
            <w:left w:val="none" w:sz="0" w:space="0" w:color="auto"/>
            <w:bottom w:val="none" w:sz="0" w:space="0" w:color="auto"/>
            <w:right w:val="none" w:sz="0" w:space="0" w:color="auto"/>
          </w:divBdr>
          <w:divsChild>
            <w:div w:id="1200123706">
              <w:marLeft w:val="0"/>
              <w:marRight w:val="0"/>
              <w:marTop w:val="0"/>
              <w:marBottom w:val="0"/>
              <w:divBdr>
                <w:top w:val="none" w:sz="0" w:space="0" w:color="auto"/>
                <w:left w:val="none" w:sz="0" w:space="0" w:color="auto"/>
                <w:bottom w:val="none" w:sz="0" w:space="0" w:color="auto"/>
                <w:right w:val="none" w:sz="0" w:space="0" w:color="auto"/>
              </w:divBdr>
            </w:div>
          </w:divsChild>
        </w:div>
        <w:div w:id="1395393506">
          <w:marLeft w:val="0"/>
          <w:marRight w:val="0"/>
          <w:marTop w:val="0"/>
          <w:marBottom w:val="0"/>
          <w:divBdr>
            <w:top w:val="none" w:sz="0" w:space="0" w:color="auto"/>
            <w:left w:val="none" w:sz="0" w:space="0" w:color="auto"/>
            <w:bottom w:val="none" w:sz="0" w:space="0" w:color="auto"/>
            <w:right w:val="none" w:sz="0" w:space="0" w:color="auto"/>
          </w:divBdr>
          <w:divsChild>
            <w:div w:id="1658799645">
              <w:marLeft w:val="0"/>
              <w:marRight w:val="0"/>
              <w:marTop w:val="0"/>
              <w:marBottom w:val="0"/>
              <w:divBdr>
                <w:top w:val="none" w:sz="0" w:space="0" w:color="auto"/>
                <w:left w:val="none" w:sz="0" w:space="0" w:color="auto"/>
                <w:bottom w:val="none" w:sz="0" w:space="0" w:color="auto"/>
                <w:right w:val="none" w:sz="0" w:space="0" w:color="auto"/>
              </w:divBdr>
            </w:div>
          </w:divsChild>
        </w:div>
        <w:div w:id="1122189888">
          <w:marLeft w:val="0"/>
          <w:marRight w:val="0"/>
          <w:marTop w:val="0"/>
          <w:marBottom w:val="0"/>
          <w:divBdr>
            <w:top w:val="none" w:sz="0" w:space="0" w:color="auto"/>
            <w:left w:val="none" w:sz="0" w:space="0" w:color="auto"/>
            <w:bottom w:val="none" w:sz="0" w:space="0" w:color="auto"/>
            <w:right w:val="none" w:sz="0" w:space="0" w:color="auto"/>
          </w:divBdr>
          <w:divsChild>
            <w:div w:id="288898738">
              <w:marLeft w:val="0"/>
              <w:marRight w:val="0"/>
              <w:marTop w:val="0"/>
              <w:marBottom w:val="0"/>
              <w:divBdr>
                <w:top w:val="none" w:sz="0" w:space="0" w:color="auto"/>
                <w:left w:val="none" w:sz="0" w:space="0" w:color="auto"/>
                <w:bottom w:val="none" w:sz="0" w:space="0" w:color="auto"/>
                <w:right w:val="none" w:sz="0" w:space="0" w:color="auto"/>
              </w:divBdr>
            </w:div>
          </w:divsChild>
        </w:div>
        <w:div w:id="540089906">
          <w:marLeft w:val="0"/>
          <w:marRight w:val="0"/>
          <w:marTop w:val="0"/>
          <w:marBottom w:val="0"/>
          <w:divBdr>
            <w:top w:val="none" w:sz="0" w:space="0" w:color="auto"/>
            <w:left w:val="none" w:sz="0" w:space="0" w:color="auto"/>
            <w:bottom w:val="none" w:sz="0" w:space="0" w:color="auto"/>
            <w:right w:val="none" w:sz="0" w:space="0" w:color="auto"/>
          </w:divBdr>
          <w:divsChild>
            <w:div w:id="816724613">
              <w:marLeft w:val="0"/>
              <w:marRight w:val="0"/>
              <w:marTop w:val="0"/>
              <w:marBottom w:val="0"/>
              <w:divBdr>
                <w:top w:val="none" w:sz="0" w:space="0" w:color="auto"/>
                <w:left w:val="none" w:sz="0" w:space="0" w:color="auto"/>
                <w:bottom w:val="none" w:sz="0" w:space="0" w:color="auto"/>
                <w:right w:val="none" w:sz="0" w:space="0" w:color="auto"/>
              </w:divBdr>
            </w:div>
          </w:divsChild>
        </w:div>
        <w:div w:id="545413301">
          <w:marLeft w:val="0"/>
          <w:marRight w:val="0"/>
          <w:marTop w:val="0"/>
          <w:marBottom w:val="0"/>
          <w:divBdr>
            <w:top w:val="none" w:sz="0" w:space="0" w:color="auto"/>
            <w:left w:val="none" w:sz="0" w:space="0" w:color="auto"/>
            <w:bottom w:val="none" w:sz="0" w:space="0" w:color="auto"/>
            <w:right w:val="none" w:sz="0" w:space="0" w:color="auto"/>
          </w:divBdr>
          <w:divsChild>
            <w:div w:id="2052723120">
              <w:marLeft w:val="0"/>
              <w:marRight w:val="0"/>
              <w:marTop w:val="0"/>
              <w:marBottom w:val="0"/>
              <w:divBdr>
                <w:top w:val="none" w:sz="0" w:space="0" w:color="auto"/>
                <w:left w:val="none" w:sz="0" w:space="0" w:color="auto"/>
                <w:bottom w:val="none" w:sz="0" w:space="0" w:color="auto"/>
                <w:right w:val="none" w:sz="0" w:space="0" w:color="auto"/>
              </w:divBdr>
            </w:div>
          </w:divsChild>
        </w:div>
        <w:div w:id="694622597">
          <w:marLeft w:val="0"/>
          <w:marRight w:val="0"/>
          <w:marTop w:val="0"/>
          <w:marBottom w:val="0"/>
          <w:divBdr>
            <w:top w:val="none" w:sz="0" w:space="0" w:color="auto"/>
            <w:left w:val="none" w:sz="0" w:space="0" w:color="auto"/>
            <w:bottom w:val="none" w:sz="0" w:space="0" w:color="auto"/>
            <w:right w:val="none" w:sz="0" w:space="0" w:color="auto"/>
          </w:divBdr>
          <w:divsChild>
            <w:div w:id="913394351">
              <w:marLeft w:val="0"/>
              <w:marRight w:val="0"/>
              <w:marTop w:val="0"/>
              <w:marBottom w:val="0"/>
              <w:divBdr>
                <w:top w:val="none" w:sz="0" w:space="0" w:color="auto"/>
                <w:left w:val="none" w:sz="0" w:space="0" w:color="auto"/>
                <w:bottom w:val="none" w:sz="0" w:space="0" w:color="auto"/>
                <w:right w:val="none" w:sz="0" w:space="0" w:color="auto"/>
              </w:divBdr>
            </w:div>
          </w:divsChild>
        </w:div>
        <w:div w:id="20785288">
          <w:marLeft w:val="0"/>
          <w:marRight w:val="0"/>
          <w:marTop w:val="0"/>
          <w:marBottom w:val="0"/>
          <w:divBdr>
            <w:top w:val="none" w:sz="0" w:space="0" w:color="auto"/>
            <w:left w:val="none" w:sz="0" w:space="0" w:color="auto"/>
            <w:bottom w:val="none" w:sz="0" w:space="0" w:color="auto"/>
            <w:right w:val="none" w:sz="0" w:space="0" w:color="auto"/>
          </w:divBdr>
          <w:divsChild>
            <w:div w:id="165219836">
              <w:marLeft w:val="0"/>
              <w:marRight w:val="0"/>
              <w:marTop w:val="0"/>
              <w:marBottom w:val="0"/>
              <w:divBdr>
                <w:top w:val="none" w:sz="0" w:space="0" w:color="auto"/>
                <w:left w:val="none" w:sz="0" w:space="0" w:color="auto"/>
                <w:bottom w:val="none" w:sz="0" w:space="0" w:color="auto"/>
                <w:right w:val="none" w:sz="0" w:space="0" w:color="auto"/>
              </w:divBdr>
            </w:div>
          </w:divsChild>
        </w:div>
        <w:div w:id="1292711264">
          <w:marLeft w:val="0"/>
          <w:marRight w:val="0"/>
          <w:marTop w:val="0"/>
          <w:marBottom w:val="0"/>
          <w:divBdr>
            <w:top w:val="none" w:sz="0" w:space="0" w:color="auto"/>
            <w:left w:val="none" w:sz="0" w:space="0" w:color="auto"/>
            <w:bottom w:val="none" w:sz="0" w:space="0" w:color="auto"/>
            <w:right w:val="none" w:sz="0" w:space="0" w:color="auto"/>
          </w:divBdr>
          <w:divsChild>
            <w:div w:id="1839806056">
              <w:marLeft w:val="0"/>
              <w:marRight w:val="0"/>
              <w:marTop w:val="0"/>
              <w:marBottom w:val="0"/>
              <w:divBdr>
                <w:top w:val="none" w:sz="0" w:space="0" w:color="auto"/>
                <w:left w:val="none" w:sz="0" w:space="0" w:color="auto"/>
                <w:bottom w:val="none" w:sz="0" w:space="0" w:color="auto"/>
                <w:right w:val="none" w:sz="0" w:space="0" w:color="auto"/>
              </w:divBdr>
            </w:div>
          </w:divsChild>
        </w:div>
        <w:div w:id="113646791">
          <w:marLeft w:val="0"/>
          <w:marRight w:val="0"/>
          <w:marTop w:val="0"/>
          <w:marBottom w:val="0"/>
          <w:divBdr>
            <w:top w:val="none" w:sz="0" w:space="0" w:color="auto"/>
            <w:left w:val="none" w:sz="0" w:space="0" w:color="auto"/>
            <w:bottom w:val="none" w:sz="0" w:space="0" w:color="auto"/>
            <w:right w:val="none" w:sz="0" w:space="0" w:color="auto"/>
          </w:divBdr>
          <w:divsChild>
            <w:div w:id="1261646051">
              <w:marLeft w:val="0"/>
              <w:marRight w:val="0"/>
              <w:marTop w:val="0"/>
              <w:marBottom w:val="0"/>
              <w:divBdr>
                <w:top w:val="none" w:sz="0" w:space="0" w:color="auto"/>
                <w:left w:val="none" w:sz="0" w:space="0" w:color="auto"/>
                <w:bottom w:val="none" w:sz="0" w:space="0" w:color="auto"/>
                <w:right w:val="none" w:sz="0" w:space="0" w:color="auto"/>
              </w:divBdr>
            </w:div>
          </w:divsChild>
        </w:div>
        <w:div w:id="991328592">
          <w:marLeft w:val="0"/>
          <w:marRight w:val="0"/>
          <w:marTop w:val="0"/>
          <w:marBottom w:val="0"/>
          <w:divBdr>
            <w:top w:val="none" w:sz="0" w:space="0" w:color="auto"/>
            <w:left w:val="none" w:sz="0" w:space="0" w:color="auto"/>
            <w:bottom w:val="none" w:sz="0" w:space="0" w:color="auto"/>
            <w:right w:val="none" w:sz="0" w:space="0" w:color="auto"/>
          </w:divBdr>
          <w:divsChild>
            <w:div w:id="328599631">
              <w:marLeft w:val="0"/>
              <w:marRight w:val="0"/>
              <w:marTop w:val="0"/>
              <w:marBottom w:val="0"/>
              <w:divBdr>
                <w:top w:val="none" w:sz="0" w:space="0" w:color="auto"/>
                <w:left w:val="none" w:sz="0" w:space="0" w:color="auto"/>
                <w:bottom w:val="none" w:sz="0" w:space="0" w:color="auto"/>
                <w:right w:val="none" w:sz="0" w:space="0" w:color="auto"/>
              </w:divBdr>
            </w:div>
          </w:divsChild>
        </w:div>
        <w:div w:id="1148284968">
          <w:marLeft w:val="0"/>
          <w:marRight w:val="0"/>
          <w:marTop w:val="0"/>
          <w:marBottom w:val="0"/>
          <w:divBdr>
            <w:top w:val="none" w:sz="0" w:space="0" w:color="auto"/>
            <w:left w:val="none" w:sz="0" w:space="0" w:color="auto"/>
            <w:bottom w:val="none" w:sz="0" w:space="0" w:color="auto"/>
            <w:right w:val="none" w:sz="0" w:space="0" w:color="auto"/>
          </w:divBdr>
          <w:divsChild>
            <w:div w:id="760101026">
              <w:marLeft w:val="0"/>
              <w:marRight w:val="0"/>
              <w:marTop w:val="0"/>
              <w:marBottom w:val="0"/>
              <w:divBdr>
                <w:top w:val="none" w:sz="0" w:space="0" w:color="auto"/>
                <w:left w:val="none" w:sz="0" w:space="0" w:color="auto"/>
                <w:bottom w:val="none" w:sz="0" w:space="0" w:color="auto"/>
                <w:right w:val="none" w:sz="0" w:space="0" w:color="auto"/>
              </w:divBdr>
            </w:div>
          </w:divsChild>
        </w:div>
        <w:div w:id="2010061347">
          <w:marLeft w:val="0"/>
          <w:marRight w:val="0"/>
          <w:marTop w:val="0"/>
          <w:marBottom w:val="0"/>
          <w:divBdr>
            <w:top w:val="none" w:sz="0" w:space="0" w:color="auto"/>
            <w:left w:val="none" w:sz="0" w:space="0" w:color="auto"/>
            <w:bottom w:val="none" w:sz="0" w:space="0" w:color="auto"/>
            <w:right w:val="none" w:sz="0" w:space="0" w:color="auto"/>
          </w:divBdr>
          <w:divsChild>
            <w:div w:id="1395661535">
              <w:marLeft w:val="0"/>
              <w:marRight w:val="0"/>
              <w:marTop w:val="0"/>
              <w:marBottom w:val="0"/>
              <w:divBdr>
                <w:top w:val="none" w:sz="0" w:space="0" w:color="auto"/>
                <w:left w:val="none" w:sz="0" w:space="0" w:color="auto"/>
                <w:bottom w:val="none" w:sz="0" w:space="0" w:color="auto"/>
                <w:right w:val="none" w:sz="0" w:space="0" w:color="auto"/>
              </w:divBdr>
            </w:div>
          </w:divsChild>
        </w:div>
        <w:div w:id="1916013519">
          <w:marLeft w:val="0"/>
          <w:marRight w:val="0"/>
          <w:marTop w:val="0"/>
          <w:marBottom w:val="0"/>
          <w:divBdr>
            <w:top w:val="none" w:sz="0" w:space="0" w:color="auto"/>
            <w:left w:val="none" w:sz="0" w:space="0" w:color="auto"/>
            <w:bottom w:val="none" w:sz="0" w:space="0" w:color="auto"/>
            <w:right w:val="none" w:sz="0" w:space="0" w:color="auto"/>
          </w:divBdr>
          <w:divsChild>
            <w:div w:id="1334333899">
              <w:marLeft w:val="0"/>
              <w:marRight w:val="0"/>
              <w:marTop w:val="0"/>
              <w:marBottom w:val="0"/>
              <w:divBdr>
                <w:top w:val="none" w:sz="0" w:space="0" w:color="auto"/>
                <w:left w:val="none" w:sz="0" w:space="0" w:color="auto"/>
                <w:bottom w:val="none" w:sz="0" w:space="0" w:color="auto"/>
                <w:right w:val="none" w:sz="0" w:space="0" w:color="auto"/>
              </w:divBdr>
            </w:div>
          </w:divsChild>
        </w:div>
        <w:div w:id="822889928">
          <w:marLeft w:val="0"/>
          <w:marRight w:val="0"/>
          <w:marTop w:val="0"/>
          <w:marBottom w:val="0"/>
          <w:divBdr>
            <w:top w:val="none" w:sz="0" w:space="0" w:color="auto"/>
            <w:left w:val="none" w:sz="0" w:space="0" w:color="auto"/>
            <w:bottom w:val="none" w:sz="0" w:space="0" w:color="auto"/>
            <w:right w:val="none" w:sz="0" w:space="0" w:color="auto"/>
          </w:divBdr>
          <w:divsChild>
            <w:div w:id="283272984">
              <w:marLeft w:val="0"/>
              <w:marRight w:val="0"/>
              <w:marTop w:val="0"/>
              <w:marBottom w:val="0"/>
              <w:divBdr>
                <w:top w:val="none" w:sz="0" w:space="0" w:color="auto"/>
                <w:left w:val="none" w:sz="0" w:space="0" w:color="auto"/>
                <w:bottom w:val="none" w:sz="0" w:space="0" w:color="auto"/>
                <w:right w:val="none" w:sz="0" w:space="0" w:color="auto"/>
              </w:divBdr>
            </w:div>
          </w:divsChild>
        </w:div>
        <w:div w:id="1822305798">
          <w:marLeft w:val="0"/>
          <w:marRight w:val="0"/>
          <w:marTop w:val="0"/>
          <w:marBottom w:val="0"/>
          <w:divBdr>
            <w:top w:val="none" w:sz="0" w:space="0" w:color="auto"/>
            <w:left w:val="none" w:sz="0" w:space="0" w:color="auto"/>
            <w:bottom w:val="none" w:sz="0" w:space="0" w:color="auto"/>
            <w:right w:val="none" w:sz="0" w:space="0" w:color="auto"/>
          </w:divBdr>
          <w:divsChild>
            <w:div w:id="399334042">
              <w:marLeft w:val="0"/>
              <w:marRight w:val="0"/>
              <w:marTop w:val="0"/>
              <w:marBottom w:val="0"/>
              <w:divBdr>
                <w:top w:val="none" w:sz="0" w:space="0" w:color="auto"/>
                <w:left w:val="none" w:sz="0" w:space="0" w:color="auto"/>
                <w:bottom w:val="none" w:sz="0" w:space="0" w:color="auto"/>
                <w:right w:val="none" w:sz="0" w:space="0" w:color="auto"/>
              </w:divBdr>
            </w:div>
          </w:divsChild>
        </w:div>
        <w:div w:id="1659573352">
          <w:marLeft w:val="0"/>
          <w:marRight w:val="0"/>
          <w:marTop w:val="0"/>
          <w:marBottom w:val="0"/>
          <w:divBdr>
            <w:top w:val="none" w:sz="0" w:space="0" w:color="auto"/>
            <w:left w:val="none" w:sz="0" w:space="0" w:color="auto"/>
            <w:bottom w:val="none" w:sz="0" w:space="0" w:color="auto"/>
            <w:right w:val="none" w:sz="0" w:space="0" w:color="auto"/>
          </w:divBdr>
          <w:divsChild>
            <w:div w:id="1027147362">
              <w:marLeft w:val="0"/>
              <w:marRight w:val="0"/>
              <w:marTop w:val="0"/>
              <w:marBottom w:val="0"/>
              <w:divBdr>
                <w:top w:val="none" w:sz="0" w:space="0" w:color="auto"/>
                <w:left w:val="none" w:sz="0" w:space="0" w:color="auto"/>
                <w:bottom w:val="none" w:sz="0" w:space="0" w:color="auto"/>
                <w:right w:val="none" w:sz="0" w:space="0" w:color="auto"/>
              </w:divBdr>
            </w:div>
          </w:divsChild>
        </w:div>
        <w:div w:id="1448087229">
          <w:marLeft w:val="0"/>
          <w:marRight w:val="0"/>
          <w:marTop w:val="0"/>
          <w:marBottom w:val="0"/>
          <w:divBdr>
            <w:top w:val="none" w:sz="0" w:space="0" w:color="auto"/>
            <w:left w:val="none" w:sz="0" w:space="0" w:color="auto"/>
            <w:bottom w:val="none" w:sz="0" w:space="0" w:color="auto"/>
            <w:right w:val="none" w:sz="0" w:space="0" w:color="auto"/>
          </w:divBdr>
          <w:divsChild>
            <w:div w:id="1961260976">
              <w:marLeft w:val="0"/>
              <w:marRight w:val="0"/>
              <w:marTop w:val="0"/>
              <w:marBottom w:val="0"/>
              <w:divBdr>
                <w:top w:val="none" w:sz="0" w:space="0" w:color="auto"/>
                <w:left w:val="none" w:sz="0" w:space="0" w:color="auto"/>
                <w:bottom w:val="none" w:sz="0" w:space="0" w:color="auto"/>
                <w:right w:val="none" w:sz="0" w:space="0" w:color="auto"/>
              </w:divBdr>
            </w:div>
          </w:divsChild>
        </w:div>
        <w:div w:id="1710564145">
          <w:marLeft w:val="0"/>
          <w:marRight w:val="0"/>
          <w:marTop w:val="0"/>
          <w:marBottom w:val="0"/>
          <w:divBdr>
            <w:top w:val="none" w:sz="0" w:space="0" w:color="auto"/>
            <w:left w:val="none" w:sz="0" w:space="0" w:color="auto"/>
            <w:bottom w:val="none" w:sz="0" w:space="0" w:color="auto"/>
            <w:right w:val="none" w:sz="0" w:space="0" w:color="auto"/>
          </w:divBdr>
          <w:divsChild>
            <w:div w:id="1858538169">
              <w:marLeft w:val="0"/>
              <w:marRight w:val="0"/>
              <w:marTop w:val="0"/>
              <w:marBottom w:val="0"/>
              <w:divBdr>
                <w:top w:val="none" w:sz="0" w:space="0" w:color="auto"/>
                <w:left w:val="none" w:sz="0" w:space="0" w:color="auto"/>
                <w:bottom w:val="none" w:sz="0" w:space="0" w:color="auto"/>
                <w:right w:val="none" w:sz="0" w:space="0" w:color="auto"/>
              </w:divBdr>
            </w:div>
          </w:divsChild>
        </w:div>
        <w:div w:id="1820805758">
          <w:marLeft w:val="0"/>
          <w:marRight w:val="0"/>
          <w:marTop w:val="0"/>
          <w:marBottom w:val="0"/>
          <w:divBdr>
            <w:top w:val="none" w:sz="0" w:space="0" w:color="auto"/>
            <w:left w:val="none" w:sz="0" w:space="0" w:color="auto"/>
            <w:bottom w:val="none" w:sz="0" w:space="0" w:color="auto"/>
            <w:right w:val="none" w:sz="0" w:space="0" w:color="auto"/>
          </w:divBdr>
          <w:divsChild>
            <w:div w:id="377441074">
              <w:marLeft w:val="0"/>
              <w:marRight w:val="0"/>
              <w:marTop w:val="0"/>
              <w:marBottom w:val="0"/>
              <w:divBdr>
                <w:top w:val="none" w:sz="0" w:space="0" w:color="auto"/>
                <w:left w:val="none" w:sz="0" w:space="0" w:color="auto"/>
                <w:bottom w:val="none" w:sz="0" w:space="0" w:color="auto"/>
                <w:right w:val="none" w:sz="0" w:space="0" w:color="auto"/>
              </w:divBdr>
            </w:div>
          </w:divsChild>
        </w:div>
        <w:div w:id="1291670480">
          <w:marLeft w:val="0"/>
          <w:marRight w:val="0"/>
          <w:marTop w:val="0"/>
          <w:marBottom w:val="0"/>
          <w:divBdr>
            <w:top w:val="none" w:sz="0" w:space="0" w:color="auto"/>
            <w:left w:val="none" w:sz="0" w:space="0" w:color="auto"/>
            <w:bottom w:val="none" w:sz="0" w:space="0" w:color="auto"/>
            <w:right w:val="none" w:sz="0" w:space="0" w:color="auto"/>
          </w:divBdr>
          <w:divsChild>
            <w:div w:id="1687247857">
              <w:marLeft w:val="0"/>
              <w:marRight w:val="0"/>
              <w:marTop w:val="0"/>
              <w:marBottom w:val="0"/>
              <w:divBdr>
                <w:top w:val="none" w:sz="0" w:space="0" w:color="auto"/>
                <w:left w:val="none" w:sz="0" w:space="0" w:color="auto"/>
                <w:bottom w:val="none" w:sz="0" w:space="0" w:color="auto"/>
                <w:right w:val="none" w:sz="0" w:space="0" w:color="auto"/>
              </w:divBdr>
            </w:div>
          </w:divsChild>
        </w:div>
        <w:div w:id="2029941632">
          <w:marLeft w:val="0"/>
          <w:marRight w:val="0"/>
          <w:marTop w:val="0"/>
          <w:marBottom w:val="0"/>
          <w:divBdr>
            <w:top w:val="none" w:sz="0" w:space="0" w:color="auto"/>
            <w:left w:val="none" w:sz="0" w:space="0" w:color="auto"/>
            <w:bottom w:val="none" w:sz="0" w:space="0" w:color="auto"/>
            <w:right w:val="none" w:sz="0" w:space="0" w:color="auto"/>
          </w:divBdr>
          <w:divsChild>
            <w:div w:id="1792281727">
              <w:marLeft w:val="0"/>
              <w:marRight w:val="0"/>
              <w:marTop w:val="0"/>
              <w:marBottom w:val="0"/>
              <w:divBdr>
                <w:top w:val="none" w:sz="0" w:space="0" w:color="auto"/>
                <w:left w:val="none" w:sz="0" w:space="0" w:color="auto"/>
                <w:bottom w:val="none" w:sz="0" w:space="0" w:color="auto"/>
                <w:right w:val="none" w:sz="0" w:space="0" w:color="auto"/>
              </w:divBdr>
            </w:div>
          </w:divsChild>
        </w:div>
        <w:div w:id="1498959248">
          <w:marLeft w:val="0"/>
          <w:marRight w:val="0"/>
          <w:marTop w:val="0"/>
          <w:marBottom w:val="0"/>
          <w:divBdr>
            <w:top w:val="none" w:sz="0" w:space="0" w:color="auto"/>
            <w:left w:val="none" w:sz="0" w:space="0" w:color="auto"/>
            <w:bottom w:val="none" w:sz="0" w:space="0" w:color="auto"/>
            <w:right w:val="none" w:sz="0" w:space="0" w:color="auto"/>
          </w:divBdr>
          <w:divsChild>
            <w:div w:id="840048411">
              <w:marLeft w:val="0"/>
              <w:marRight w:val="0"/>
              <w:marTop w:val="0"/>
              <w:marBottom w:val="0"/>
              <w:divBdr>
                <w:top w:val="none" w:sz="0" w:space="0" w:color="auto"/>
                <w:left w:val="none" w:sz="0" w:space="0" w:color="auto"/>
                <w:bottom w:val="none" w:sz="0" w:space="0" w:color="auto"/>
                <w:right w:val="none" w:sz="0" w:space="0" w:color="auto"/>
              </w:divBdr>
            </w:div>
          </w:divsChild>
        </w:div>
        <w:div w:id="1212503446">
          <w:marLeft w:val="0"/>
          <w:marRight w:val="0"/>
          <w:marTop w:val="0"/>
          <w:marBottom w:val="0"/>
          <w:divBdr>
            <w:top w:val="none" w:sz="0" w:space="0" w:color="auto"/>
            <w:left w:val="none" w:sz="0" w:space="0" w:color="auto"/>
            <w:bottom w:val="none" w:sz="0" w:space="0" w:color="auto"/>
            <w:right w:val="none" w:sz="0" w:space="0" w:color="auto"/>
          </w:divBdr>
          <w:divsChild>
            <w:div w:id="482235263">
              <w:marLeft w:val="0"/>
              <w:marRight w:val="0"/>
              <w:marTop w:val="0"/>
              <w:marBottom w:val="0"/>
              <w:divBdr>
                <w:top w:val="none" w:sz="0" w:space="0" w:color="auto"/>
                <w:left w:val="none" w:sz="0" w:space="0" w:color="auto"/>
                <w:bottom w:val="none" w:sz="0" w:space="0" w:color="auto"/>
                <w:right w:val="none" w:sz="0" w:space="0" w:color="auto"/>
              </w:divBdr>
            </w:div>
          </w:divsChild>
        </w:div>
        <w:div w:id="1543208490">
          <w:marLeft w:val="0"/>
          <w:marRight w:val="0"/>
          <w:marTop w:val="0"/>
          <w:marBottom w:val="0"/>
          <w:divBdr>
            <w:top w:val="none" w:sz="0" w:space="0" w:color="auto"/>
            <w:left w:val="none" w:sz="0" w:space="0" w:color="auto"/>
            <w:bottom w:val="none" w:sz="0" w:space="0" w:color="auto"/>
            <w:right w:val="none" w:sz="0" w:space="0" w:color="auto"/>
          </w:divBdr>
          <w:divsChild>
            <w:div w:id="179855189">
              <w:marLeft w:val="0"/>
              <w:marRight w:val="0"/>
              <w:marTop w:val="0"/>
              <w:marBottom w:val="0"/>
              <w:divBdr>
                <w:top w:val="none" w:sz="0" w:space="0" w:color="auto"/>
                <w:left w:val="none" w:sz="0" w:space="0" w:color="auto"/>
                <w:bottom w:val="none" w:sz="0" w:space="0" w:color="auto"/>
                <w:right w:val="none" w:sz="0" w:space="0" w:color="auto"/>
              </w:divBdr>
            </w:div>
          </w:divsChild>
        </w:div>
        <w:div w:id="1836334281">
          <w:marLeft w:val="0"/>
          <w:marRight w:val="0"/>
          <w:marTop w:val="0"/>
          <w:marBottom w:val="0"/>
          <w:divBdr>
            <w:top w:val="none" w:sz="0" w:space="0" w:color="auto"/>
            <w:left w:val="none" w:sz="0" w:space="0" w:color="auto"/>
            <w:bottom w:val="none" w:sz="0" w:space="0" w:color="auto"/>
            <w:right w:val="none" w:sz="0" w:space="0" w:color="auto"/>
          </w:divBdr>
          <w:divsChild>
            <w:div w:id="1048258232">
              <w:marLeft w:val="0"/>
              <w:marRight w:val="0"/>
              <w:marTop w:val="0"/>
              <w:marBottom w:val="0"/>
              <w:divBdr>
                <w:top w:val="none" w:sz="0" w:space="0" w:color="auto"/>
                <w:left w:val="none" w:sz="0" w:space="0" w:color="auto"/>
                <w:bottom w:val="none" w:sz="0" w:space="0" w:color="auto"/>
                <w:right w:val="none" w:sz="0" w:space="0" w:color="auto"/>
              </w:divBdr>
            </w:div>
          </w:divsChild>
        </w:div>
        <w:div w:id="945581925">
          <w:marLeft w:val="0"/>
          <w:marRight w:val="0"/>
          <w:marTop w:val="0"/>
          <w:marBottom w:val="0"/>
          <w:divBdr>
            <w:top w:val="none" w:sz="0" w:space="0" w:color="auto"/>
            <w:left w:val="none" w:sz="0" w:space="0" w:color="auto"/>
            <w:bottom w:val="none" w:sz="0" w:space="0" w:color="auto"/>
            <w:right w:val="none" w:sz="0" w:space="0" w:color="auto"/>
          </w:divBdr>
          <w:divsChild>
            <w:div w:id="105783416">
              <w:marLeft w:val="0"/>
              <w:marRight w:val="0"/>
              <w:marTop w:val="0"/>
              <w:marBottom w:val="0"/>
              <w:divBdr>
                <w:top w:val="none" w:sz="0" w:space="0" w:color="auto"/>
                <w:left w:val="none" w:sz="0" w:space="0" w:color="auto"/>
                <w:bottom w:val="none" w:sz="0" w:space="0" w:color="auto"/>
                <w:right w:val="none" w:sz="0" w:space="0" w:color="auto"/>
              </w:divBdr>
            </w:div>
          </w:divsChild>
        </w:div>
        <w:div w:id="789544730">
          <w:marLeft w:val="0"/>
          <w:marRight w:val="0"/>
          <w:marTop w:val="0"/>
          <w:marBottom w:val="0"/>
          <w:divBdr>
            <w:top w:val="none" w:sz="0" w:space="0" w:color="auto"/>
            <w:left w:val="none" w:sz="0" w:space="0" w:color="auto"/>
            <w:bottom w:val="none" w:sz="0" w:space="0" w:color="auto"/>
            <w:right w:val="none" w:sz="0" w:space="0" w:color="auto"/>
          </w:divBdr>
          <w:divsChild>
            <w:div w:id="351610934">
              <w:marLeft w:val="0"/>
              <w:marRight w:val="0"/>
              <w:marTop w:val="0"/>
              <w:marBottom w:val="0"/>
              <w:divBdr>
                <w:top w:val="none" w:sz="0" w:space="0" w:color="auto"/>
                <w:left w:val="none" w:sz="0" w:space="0" w:color="auto"/>
                <w:bottom w:val="none" w:sz="0" w:space="0" w:color="auto"/>
                <w:right w:val="none" w:sz="0" w:space="0" w:color="auto"/>
              </w:divBdr>
            </w:div>
          </w:divsChild>
        </w:div>
        <w:div w:id="278033364">
          <w:marLeft w:val="0"/>
          <w:marRight w:val="0"/>
          <w:marTop w:val="0"/>
          <w:marBottom w:val="0"/>
          <w:divBdr>
            <w:top w:val="none" w:sz="0" w:space="0" w:color="auto"/>
            <w:left w:val="none" w:sz="0" w:space="0" w:color="auto"/>
            <w:bottom w:val="none" w:sz="0" w:space="0" w:color="auto"/>
            <w:right w:val="none" w:sz="0" w:space="0" w:color="auto"/>
          </w:divBdr>
          <w:divsChild>
            <w:div w:id="1145051221">
              <w:marLeft w:val="0"/>
              <w:marRight w:val="0"/>
              <w:marTop w:val="0"/>
              <w:marBottom w:val="0"/>
              <w:divBdr>
                <w:top w:val="none" w:sz="0" w:space="0" w:color="auto"/>
                <w:left w:val="none" w:sz="0" w:space="0" w:color="auto"/>
                <w:bottom w:val="none" w:sz="0" w:space="0" w:color="auto"/>
                <w:right w:val="none" w:sz="0" w:space="0" w:color="auto"/>
              </w:divBdr>
            </w:div>
          </w:divsChild>
        </w:div>
        <w:div w:id="789932648">
          <w:marLeft w:val="0"/>
          <w:marRight w:val="0"/>
          <w:marTop w:val="0"/>
          <w:marBottom w:val="0"/>
          <w:divBdr>
            <w:top w:val="none" w:sz="0" w:space="0" w:color="auto"/>
            <w:left w:val="none" w:sz="0" w:space="0" w:color="auto"/>
            <w:bottom w:val="none" w:sz="0" w:space="0" w:color="auto"/>
            <w:right w:val="none" w:sz="0" w:space="0" w:color="auto"/>
          </w:divBdr>
          <w:divsChild>
            <w:div w:id="904298376">
              <w:marLeft w:val="0"/>
              <w:marRight w:val="0"/>
              <w:marTop w:val="0"/>
              <w:marBottom w:val="0"/>
              <w:divBdr>
                <w:top w:val="none" w:sz="0" w:space="0" w:color="auto"/>
                <w:left w:val="none" w:sz="0" w:space="0" w:color="auto"/>
                <w:bottom w:val="none" w:sz="0" w:space="0" w:color="auto"/>
                <w:right w:val="none" w:sz="0" w:space="0" w:color="auto"/>
              </w:divBdr>
            </w:div>
          </w:divsChild>
        </w:div>
        <w:div w:id="898057206">
          <w:marLeft w:val="0"/>
          <w:marRight w:val="0"/>
          <w:marTop w:val="0"/>
          <w:marBottom w:val="0"/>
          <w:divBdr>
            <w:top w:val="none" w:sz="0" w:space="0" w:color="auto"/>
            <w:left w:val="none" w:sz="0" w:space="0" w:color="auto"/>
            <w:bottom w:val="none" w:sz="0" w:space="0" w:color="auto"/>
            <w:right w:val="none" w:sz="0" w:space="0" w:color="auto"/>
          </w:divBdr>
          <w:divsChild>
            <w:div w:id="1325552764">
              <w:marLeft w:val="0"/>
              <w:marRight w:val="0"/>
              <w:marTop w:val="0"/>
              <w:marBottom w:val="0"/>
              <w:divBdr>
                <w:top w:val="none" w:sz="0" w:space="0" w:color="auto"/>
                <w:left w:val="none" w:sz="0" w:space="0" w:color="auto"/>
                <w:bottom w:val="none" w:sz="0" w:space="0" w:color="auto"/>
                <w:right w:val="none" w:sz="0" w:space="0" w:color="auto"/>
              </w:divBdr>
            </w:div>
          </w:divsChild>
        </w:div>
        <w:div w:id="469248049">
          <w:marLeft w:val="0"/>
          <w:marRight w:val="0"/>
          <w:marTop w:val="0"/>
          <w:marBottom w:val="0"/>
          <w:divBdr>
            <w:top w:val="none" w:sz="0" w:space="0" w:color="auto"/>
            <w:left w:val="none" w:sz="0" w:space="0" w:color="auto"/>
            <w:bottom w:val="none" w:sz="0" w:space="0" w:color="auto"/>
            <w:right w:val="none" w:sz="0" w:space="0" w:color="auto"/>
          </w:divBdr>
          <w:divsChild>
            <w:div w:id="1496453218">
              <w:marLeft w:val="0"/>
              <w:marRight w:val="0"/>
              <w:marTop w:val="0"/>
              <w:marBottom w:val="0"/>
              <w:divBdr>
                <w:top w:val="none" w:sz="0" w:space="0" w:color="auto"/>
                <w:left w:val="none" w:sz="0" w:space="0" w:color="auto"/>
                <w:bottom w:val="none" w:sz="0" w:space="0" w:color="auto"/>
                <w:right w:val="none" w:sz="0" w:space="0" w:color="auto"/>
              </w:divBdr>
            </w:div>
          </w:divsChild>
        </w:div>
        <w:div w:id="1468429240">
          <w:marLeft w:val="0"/>
          <w:marRight w:val="0"/>
          <w:marTop w:val="0"/>
          <w:marBottom w:val="0"/>
          <w:divBdr>
            <w:top w:val="none" w:sz="0" w:space="0" w:color="auto"/>
            <w:left w:val="none" w:sz="0" w:space="0" w:color="auto"/>
            <w:bottom w:val="none" w:sz="0" w:space="0" w:color="auto"/>
            <w:right w:val="none" w:sz="0" w:space="0" w:color="auto"/>
          </w:divBdr>
          <w:divsChild>
            <w:div w:id="2013071906">
              <w:marLeft w:val="0"/>
              <w:marRight w:val="0"/>
              <w:marTop w:val="0"/>
              <w:marBottom w:val="0"/>
              <w:divBdr>
                <w:top w:val="none" w:sz="0" w:space="0" w:color="auto"/>
                <w:left w:val="none" w:sz="0" w:space="0" w:color="auto"/>
                <w:bottom w:val="none" w:sz="0" w:space="0" w:color="auto"/>
                <w:right w:val="none" w:sz="0" w:space="0" w:color="auto"/>
              </w:divBdr>
            </w:div>
          </w:divsChild>
        </w:div>
        <w:div w:id="2021347723">
          <w:marLeft w:val="0"/>
          <w:marRight w:val="0"/>
          <w:marTop w:val="0"/>
          <w:marBottom w:val="0"/>
          <w:divBdr>
            <w:top w:val="none" w:sz="0" w:space="0" w:color="auto"/>
            <w:left w:val="none" w:sz="0" w:space="0" w:color="auto"/>
            <w:bottom w:val="none" w:sz="0" w:space="0" w:color="auto"/>
            <w:right w:val="none" w:sz="0" w:space="0" w:color="auto"/>
          </w:divBdr>
          <w:divsChild>
            <w:div w:id="330640060">
              <w:marLeft w:val="0"/>
              <w:marRight w:val="0"/>
              <w:marTop w:val="0"/>
              <w:marBottom w:val="0"/>
              <w:divBdr>
                <w:top w:val="none" w:sz="0" w:space="0" w:color="auto"/>
                <w:left w:val="none" w:sz="0" w:space="0" w:color="auto"/>
                <w:bottom w:val="none" w:sz="0" w:space="0" w:color="auto"/>
                <w:right w:val="none" w:sz="0" w:space="0" w:color="auto"/>
              </w:divBdr>
            </w:div>
          </w:divsChild>
        </w:div>
        <w:div w:id="1665166652">
          <w:marLeft w:val="0"/>
          <w:marRight w:val="0"/>
          <w:marTop w:val="0"/>
          <w:marBottom w:val="0"/>
          <w:divBdr>
            <w:top w:val="none" w:sz="0" w:space="0" w:color="auto"/>
            <w:left w:val="none" w:sz="0" w:space="0" w:color="auto"/>
            <w:bottom w:val="none" w:sz="0" w:space="0" w:color="auto"/>
            <w:right w:val="none" w:sz="0" w:space="0" w:color="auto"/>
          </w:divBdr>
          <w:divsChild>
            <w:div w:id="1832333715">
              <w:marLeft w:val="0"/>
              <w:marRight w:val="0"/>
              <w:marTop w:val="0"/>
              <w:marBottom w:val="0"/>
              <w:divBdr>
                <w:top w:val="none" w:sz="0" w:space="0" w:color="auto"/>
                <w:left w:val="none" w:sz="0" w:space="0" w:color="auto"/>
                <w:bottom w:val="none" w:sz="0" w:space="0" w:color="auto"/>
                <w:right w:val="none" w:sz="0" w:space="0" w:color="auto"/>
              </w:divBdr>
            </w:div>
          </w:divsChild>
        </w:div>
        <w:div w:id="1713380882">
          <w:marLeft w:val="0"/>
          <w:marRight w:val="0"/>
          <w:marTop w:val="0"/>
          <w:marBottom w:val="0"/>
          <w:divBdr>
            <w:top w:val="none" w:sz="0" w:space="0" w:color="auto"/>
            <w:left w:val="none" w:sz="0" w:space="0" w:color="auto"/>
            <w:bottom w:val="none" w:sz="0" w:space="0" w:color="auto"/>
            <w:right w:val="none" w:sz="0" w:space="0" w:color="auto"/>
          </w:divBdr>
          <w:divsChild>
            <w:div w:id="878664646">
              <w:marLeft w:val="0"/>
              <w:marRight w:val="0"/>
              <w:marTop w:val="0"/>
              <w:marBottom w:val="0"/>
              <w:divBdr>
                <w:top w:val="none" w:sz="0" w:space="0" w:color="auto"/>
                <w:left w:val="none" w:sz="0" w:space="0" w:color="auto"/>
                <w:bottom w:val="none" w:sz="0" w:space="0" w:color="auto"/>
                <w:right w:val="none" w:sz="0" w:space="0" w:color="auto"/>
              </w:divBdr>
            </w:div>
          </w:divsChild>
        </w:div>
        <w:div w:id="249195970">
          <w:marLeft w:val="0"/>
          <w:marRight w:val="0"/>
          <w:marTop w:val="0"/>
          <w:marBottom w:val="0"/>
          <w:divBdr>
            <w:top w:val="none" w:sz="0" w:space="0" w:color="auto"/>
            <w:left w:val="none" w:sz="0" w:space="0" w:color="auto"/>
            <w:bottom w:val="none" w:sz="0" w:space="0" w:color="auto"/>
            <w:right w:val="none" w:sz="0" w:space="0" w:color="auto"/>
          </w:divBdr>
          <w:divsChild>
            <w:div w:id="599678072">
              <w:marLeft w:val="0"/>
              <w:marRight w:val="0"/>
              <w:marTop w:val="0"/>
              <w:marBottom w:val="0"/>
              <w:divBdr>
                <w:top w:val="none" w:sz="0" w:space="0" w:color="auto"/>
                <w:left w:val="none" w:sz="0" w:space="0" w:color="auto"/>
                <w:bottom w:val="none" w:sz="0" w:space="0" w:color="auto"/>
                <w:right w:val="none" w:sz="0" w:space="0" w:color="auto"/>
              </w:divBdr>
            </w:div>
          </w:divsChild>
        </w:div>
        <w:div w:id="1803185673">
          <w:marLeft w:val="0"/>
          <w:marRight w:val="0"/>
          <w:marTop w:val="0"/>
          <w:marBottom w:val="0"/>
          <w:divBdr>
            <w:top w:val="none" w:sz="0" w:space="0" w:color="auto"/>
            <w:left w:val="none" w:sz="0" w:space="0" w:color="auto"/>
            <w:bottom w:val="none" w:sz="0" w:space="0" w:color="auto"/>
            <w:right w:val="none" w:sz="0" w:space="0" w:color="auto"/>
          </w:divBdr>
          <w:divsChild>
            <w:div w:id="1160463731">
              <w:marLeft w:val="0"/>
              <w:marRight w:val="0"/>
              <w:marTop w:val="0"/>
              <w:marBottom w:val="0"/>
              <w:divBdr>
                <w:top w:val="none" w:sz="0" w:space="0" w:color="auto"/>
                <w:left w:val="none" w:sz="0" w:space="0" w:color="auto"/>
                <w:bottom w:val="none" w:sz="0" w:space="0" w:color="auto"/>
                <w:right w:val="none" w:sz="0" w:space="0" w:color="auto"/>
              </w:divBdr>
            </w:div>
          </w:divsChild>
        </w:div>
        <w:div w:id="37820345">
          <w:marLeft w:val="0"/>
          <w:marRight w:val="0"/>
          <w:marTop w:val="0"/>
          <w:marBottom w:val="0"/>
          <w:divBdr>
            <w:top w:val="none" w:sz="0" w:space="0" w:color="auto"/>
            <w:left w:val="none" w:sz="0" w:space="0" w:color="auto"/>
            <w:bottom w:val="none" w:sz="0" w:space="0" w:color="auto"/>
            <w:right w:val="none" w:sz="0" w:space="0" w:color="auto"/>
          </w:divBdr>
          <w:divsChild>
            <w:div w:id="82725970">
              <w:marLeft w:val="0"/>
              <w:marRight w:val="0"/>
              <w:marTop w:val="0"/>
              <w:marBottom w:val="0"/>
              <w:divBdr>
                <w:top w:val="none" w:sz="0" w:space="0" w:color="auto"/>
                <w:left w:val="none" w:sz="0" w:space="0" w:color="auto"/>
                <w:bottom w:val="none" w:sz="0" w:space="0" w:color="auto"/>
                <w:right w:val="none" w:sz="0" w:space="0" w:color="auto"/>
              </w:divBdr>
            </w:div>
          </w:divsChild>
        </w:div>
        <w:div w:id="309870350">
          <w:marLeft w:val="0"/>
          <w:marRight w:val="0"/>
          <w:marTop w:val="0"/>
          <w:marBottom w:val="0"/>
          <w:divBdr>
            <w:top w:val="none" w:sz="0" w:space="0" w:color="auto"/>
            <w:left w:val="none" w:sz="0" w:space="0" w:color="auto"/>
            <w:bottom w:val="none" w:sz="0" w:space="0" w:color="auto"/>
            <w:right w:val="none" w:sz="0" w:space="0" w:color="auto"/>
          </w:divBdr>
          <w:divsChild>
            <w:div w:id="438911288">
              <w:marLeft w:val="0"/>
              <w:marRight w:val="0"/>
              <w:marTop w:val="0"/>
              <w:marBottom w:val="0"/>
              <w:divBdr>
                <w:top w:val="none" w:sz="0" w:space="0" w:color="auto"/>
                <w:left w:val="none" w:sz="0" w:space="0" w:color="auto"/>
                <w:bottom w:val="none" w:sz="0" w:space="0" w:color="auto"/>
                <w:right w:val="none" w:sz="0" w:space="0" w:color="auto"/>
              </w:divBdr>
            </w:div>
          </w:divsChild>
        </w:div>
        <w:div w:id="935094358">
          <w:marLeft w:val="0"/>
          <w:marRight w:val="0"/>
          <w:marTop w:val="0"/>
          <w:marBottom w:val="0"/>
          <w:divBdr>
            <w:top w:val="none" w:sz="0" w:space="0" w:color="auto"/>
            <w:left w:val="none" w:sz="0" w:space="0" w:color="auto"/>
            <w:bottom w:val="none" w:sz="0" w:space="0" w:color="auto"/>
            <w:right w:val="none" w:sz="0" w:space="0" w:color="auto"/>
          </w:divBdr>
          <w:divsChild>
            <w:div w:id="65616044">
              <w:marLeft w:val="0"/>
              <w:marRight w:val="0"/>
              <w:marTop w:val="0"/>
              <w:marBottom w:val="0"/>
              <w:divBdr>
                <w:top w:val="none" w:sz="0" w:space="0" w:color="auto"/>
                <w:left w:val="none" w:sz="0" w:space="0" w:color="auto"/>
                <w:bottom w:val="none" w:sz="0" w:space="0" w:color="auto"/>
                <w:right w:val="none" w:sz="0" w:space="0" w:color="auto"/>
              </w:divBdr>
            </w:div>
          </w:divsChild>
        </w:div>
        <w:div w:id="1691446037">
          <w:marLeft w:val="0"/>
          <w:marRight w:val="0"/>
          <w:marTop w:val="0"/>
          <w:marBottom w:val="0"/>
          <w:divBdr>
            <w:top w:val="none" w:sz="0" w:space="0" w:color="auto"/>
            <w:left w:val="none" w:sz="0" w:space="0" w:color="auto"/>
            <w:bottom w:val="none" w:sz="0" w:space="0" w:color="auto"/>
            <w:right w:val="none" w:sz="0" w:space="0" w:color="auto"/>
          </w:divBdr>
          <w:divsChild>
            <w:div w:id="1557426006">
              <w:marLeft w:val="0"/>
              <w:marRight w:val="0"/>
              <w:marTop w:val="0"/>
              <w:marBottom w:val="0"/>
              <w:divBdr>
                <w:top w:val="none" w:sz="0" w:space="0" w:color="auto"/>
                <w:left w:val="none" w:sz="0" w:space="0" w:color="auto"/>
                <w:bottom w:val="none" w:sz="0" w:space="0" w:color="auto"/>
                <w:right w:val="none" w:sz="0" w:space="0" w:color="auto"/>
              </w:divBdr>
            </w:div>
          </w:divsChild>
        </w:div>
        <w:div w:id="2083261076">
          <w:marLeft w:val="0"/>
          <w:marRight w:val="0"/>
          <w:marTop w:val="0"/>
          <w:marBottom w:val="0"/>
          <w:divBdr>
            <w:top w:val="none" w:sz="0" w:space="0" w:color="auto"/>
            <w:left w:val="none" w:sz="0" w:space="0" w:color="auto"/>
            <w:bottom w:val="none" w:sz="0" w:space="0" w:color="auto"/>
            <w:right w:val="none" w:sz="0" w:space="0" w:color="auto"/>
          </w:divBdr>
          <w:divsChild>
            <w:div w:id="978190426">
              <w:marLeft w:val="0"/>
              <w:marRight w:val="0"/>
              <w:marTop w:val="0"/>
              <w:marBottom w:val="0"/>
              <w:divBdr>
                <w:top w:val="none" w:sz="0" w:space="0" w:color="auto"/>
                <w:left w:val="none" w:sz="0" w:space="0" w:color="auto"/>
                <w:bottom w:val="none" w:sz="0" w:space="0" w:color="auto"/>
                <w:right w:val="none" w:sz="0" w:space="0" w:color="auto"/>
              </w:divBdr>
            </w:div>
          </w:divsChild>
        </w:div>
        <w:div w:id="869999792">
          <w:marLeft w:val="0"/>
          <w:marRight w:val="0"/>
          <w:marTop w:val="0"/>
          <w:marBottom w:val="0"/>
          <w:divBdr>
            <w:top w:val="none" w:sz="0" w:space="0" w:color="auto"/>
            <w:left w:val="none" w:sz="0" w:space="0" w:color="auto"/>
            <w:bottom w:val="none" w:sz="0" w:space="0" w:color="auto"/>
            <w:right w:val="none" w:sz="0" w:space="0" w:color="auto"/>
          </w:divBdr>
          <w:divsChild>
            <w:div w:id="1238637057">
              <w:marLeft w:val="0"/>
              <w:marRight w:val="0"/>
              <w:marTop w:val="0"/>
              <w:marBottom w:val="0"/>
              <w:divBdr>
                <w:top w:val="none" w:sz="0" w:space="0" w:color="auto"/>
                <w:left w:val="none" w:sz="0" w:space="0" w:color="auto"/>
                <w:bottom w:val="none" w:sz="0" w:space="0" w:color="auto"/>
                <w:right w:val="none" w:sz="0" w:space="0" w:color="auto"/>
              </w:divBdr>
            </w:div>
          </w:divsChild>
        </w:div>
        <w:div w:id="118375456">
          <w:marLeft w:val="0"/>
          <w:marRight w:val="0"/>
          <w:marTop w:val="0"/>
          <w:marBottom w:val="0"/>
          <w:divBdr>
            <w:top w:val="none" w:sz="0" w:space="0" w:color="auto"/>
            <w:left w:val="none" w:sz="0" w:space="0" w:color="auto"/>
            <w:bottom w:val="none" w:sz="0" w:space="0" w:color="auto"/>
            <w:right w:val="none" w:sz="0" w:space="0" w:color="auto"/>
          </w:divBdr>
          <w:divsChild>
            <w:div w:id="166096167">
              <w:marLeft w:val="0"/>
              <w:marRight w:val="0"/>
              <w:marTop w:val="0"/>
              <w:marBottom w:val="0"/>
              <w:divBdr>
                <w:top w:val="none" w:sz="0" w:space="0" w:color="auto"/>
                <w:left w:val="none" w:sz="0" w:space="0" w:color="auto"/>
                <w:bottom w:val="none" w:sz="0" w:space="0" w:color="auto"/>
                <w:right w:val="none" w:sz="0" w:space="0" w:color="auto"/>
              </w:divBdr>
            </w:div>
          </w:divsChild>
        </w:div>
        <w:div w:id="706838452">
          <w:marLeft w:val="0"/>
          <w:marRight w:val="0"/>
          <w:marTop w:val="0"/>
          <w:marBottom w:val="0"/>
          <w:divBdr>
            <w:top w:val="none" w:sz="0" w:space="0" w:color="auto"/>
            <w:left w:val="none" w:sz="0" w:space="0" w:color="auto"/>
            <w:bottom w:val="none" w:sz="0" w:space="0" w:color="auto"/>
            <w:right w:val="none" w:sz="0" w:space="0" w:color="auto"/>
          </w:divBdr>
          <w:divsChild>
            <w:div w:id="546991046">
              <w:marLeft w:val="0"/>
              <w:marRight w:val="0"/>
              <w:marTop w:val="0"/>
              <w:marBottom w:val="0"/>
              <w:divBdr>
                <w:top w:val="none" w:sz="0" w:space="0" w:color="auto"/>
                <w:left w:val="none" w:sz="0" w:space="0" w:color="auto"/>
                <w:bottom w:val="none" w:sz="0" w:space="0" w:color="auto"/>
                <w:right w:val="none" w:sz="0" w:space="0" w:color="auto"/>
              </w:divBdr>
            </w:div>
          </w:divsChild>
        </w:div>
        <w:div w:id="599070646">
          <w:marLeft w:val="0"/>
          <w:marRight w:val="0"/>
          <w:marTop w:val="0"/>
          <w:marBottom w:val="0"/>
          <w:divBdr>
            <w:top w:val="none" w:sz="0" w:space="0" w:color="auto"/>
            <w:left w:val="none" w:sz="0" w:space="0" w:color="auto"/>
            <w:bottom w:val="none" w:sz="0" w:space="0" w:color="auto"/>
            <w:right w:val="none" w:sz="0" w:space="0" w:color="auto"/>
          </w:divBdr>
          <w:divsChild>
            <w:div w:id="1117674440">
              <w:marLeft w:val="0"/>
              <w:marRight w:val="0"/>
              <w:marTop w:val="0"/>
              <w:marBottom w:val="0"/>
              <w:divBdr>
                <w:top w:val="none" w:sz="0" w:space="0" w:color="auto"/>
                <w:left w:val="none" w:sz="0" w:space="0" w:color="auto"/>
                <w:bottom w:val="none" w:sz="0" w:space="0" w:color="auto"/>
                <w:right w:val="none" w:sz="0" w:space="0" w:color="auto"/>
              </w:divBdr>
            </w:div>
          </w:divsChild>
        </w:div>
        <w:div w:id="1434011671">
          <w:marLeft w:val="0"/>
          <w:marRight w:val="0"/>
          <w:marTop w:val="0"/>
          <w:marBottom w:val="0"/>
          <w:divBdr>
            <w:top w:val="none" w:sz="0" w:space="0" w:color="auto"/>
            <w:left w:val="none" w:sz="0" w:space="0" w:color="auto"/>
            <w:bottom w:val="none" w:sz="0" w:space="0" w:color="auto"/>
            <w:right w:val="none" w:sz="0" w:space="0" w:color="auto"/>
          </w:divBdr>
          <w:divsChild>
            <w:div w:id="1123698004">
              <w:marLeft w:val="0"/>
              <w:marRight w:val="0"/>
              <w:marTop w:val="0"/>
              <w:marBottom w:val="0"/>
              <w:divBdr>
                <w:top w:val="none" w:sz="0" w:space="0" w:color="auto"/>
                <w:left w:val="none" w:sz="0" w:space="0" w:color="auto"/>
                <w:bottom w:val="none" w:sz="0" w:space="0" w:color="auto"/>
                <w:right w:val="none" w:sz="0" w:space="0" w:color="auto"/>
              </w:divBdr>
            </w:div>
          </w:divsChild>
        </w:div>
        <w:div w:id="442388368">
          <w:marLeft w:val="0"/>
          <w:marRight w:val="0"/>
          <w:marTop w:val="0"/>
          <w:marBottom w:val="0"/>
          <w:divBdr>
            <w:top w:val="none" w:sz="0" w:space="0" w:color="auto"/>
            <w:left w:val="none" w:sz="0" w:space="0" w:color="auto"/>
            <w:bottom w:val="none" w:sz="0" w:space="0" w:color="auto"/>
            <w:right w:val="none" w:sz="0" w:space="0" w:color="auto"/>
          </w:divBdr>
          <w:divsChild>
            <w:div w:id="1235242050">
              <w:marLeft w:val="0"/>
              <w:marRight w:val="0"/>
              <w:marTop w:val="0"/>
              <w:marBottom w:val="0"/>
              <w:divBdr>
                <w:top w:val="none" w:sz="0" w:space="0" w:color="auto"/>
                <w:left w:val="none" w:sz="0" w:space="0" w:color="auto"/>
                <w:bottom w:val="none" w:sz="0" w:space="0" w:color="auto"/>
                <w:right w:val="none" w:sz="0" w:space="0" w:color="auto"/>
              </w:divBdr>
            </w:div>
          </w:divsChild>
        </w:div>
        <w:div w:id="897009183">
          <w:marLeft w:val="0"/>
          <w:marRight w:val="0"/>
          <w:marTop w:val="0"/>
          <w:marBottom w:val="0"/>
          <w:divBdr>
            <w:top w:val="none" w:sz="0" w:space="0" w:color="auto"/>
            <w:left w:val="none" w:sz="0" w:space="0" w:color="auto"/>
            <w:bottom w:val="none" w:sz="0" w:space="0" w:color="auto"/>
            <w:right w:val="none" w:sz="0" w:space="0" w:color="auto"/>
          </w:divBdr>
          <w:divsChild>
            <w:div w:id="1930263165">
              <w:marLeft w:val="0"/>
              <w:marRight w:val="0"/>
              <w:marTop w:val="0"/>
              <w:marBottom w:val="0"/>
              <w:divBdr>
                <w:top w:val="none" w:sz="0" w:space="0" w:color="auto"/>
                <w:left w:val="none" w:sz="0" w:space="0" w:color="auto"/>
                <w:bottom w:val="none" w:sz="0" w:space="0" w:color="auto"/>
                <w:right w:val="none" w:sz="0" w:space="0" w:color="auto"/>
              </w:divBdr>
            </w:div>
          </w:divsChild>
        </w:div>
        <w:div w:id="1152874025">
          <w:marLeft w:val="0"/>
          <w:marRight w:val="0"/>
          <w:marTop w:val="0"/>
          <w:marBottom w:val="0"/>
          <w:divBdr>
            <w:top w:val="none" w:sz="0" w:space="0" w:color="auto"/>
            <w:left w:val="none" w:sz="0" w:space="0" w:color="auto"/>
            <w:bottom w:val="none" w:sz="0" w:space="0" w:color="auto"/>
            <w:right w:val="none" w:sz="0" w:space="0" w:color="auto"/>
          </w:divBdr>
          <w:divsChild>
            <w:div w:id="993948935">
              <w:marLeft w:val="0"/>
              <w:marRight w:val="0"/>
              <w:marTop w:val="0"/>
              <w:marBottom w:val="0"/>
              <w:divBdr>
                <w:top w:val="none" w:sz="0" w:space="0" w:color="auto"/>
                <w:left w:val="none" w:sz="0" w:space="0" w:color="auto"/>
                <w:bottom w:val="none" w:sz="0" w:space="0" w:color="auto"/>
                <w:right w:val="none" w:sz="0" w:space="0" w:color="auto"/>
              </w:divBdr>
            </w:div>
          </w:divsChild>
        </w:div>
        <w:div w:id="499151954">
          <w:marLeft w:val="0"/>
          <w:marRight w:val="0"/>
          <w:marTop w:val="0"/>
          <w:marBottom w:val="0"/>
          <w:divBdr>
            <w:top w:val="none" w:sz="0" w:space="0" w:color="auto"/>
            <w:left w:val="none" w:sz="0" w:space="0" w:color="auto"/>
            <w:bottom w:val="none" w:sz="0" w:space="0" w:color="auto"/>
            <w:right w:val="none" w:sz="0" w:space="0" w:color="auto"/>
          </w:divBdr>
          <w:divsChild>
            <w:div w:id="1087847566">
              <w:marLeft w:val="0"/>
              <w:marRight w:val="0"/>
              <w:marTop w:val="0"/>
              <w:marBottom w:val="0"/>
              <w:divBdr>
                <w:top w:val="none" w:sz="0" w:space="0" w:color="auto"/>
                <w:left w:val="none" w:sz="0" w:space="0" w:color="auto"/>
                <w:bottom w:val="none" w:sz="0" w:space="0" w:color="auto"/>
                <w:right w:val="none" w:sz="0" w:space="0" w:color="auto"/>
              </w:divBdr>
            </w:div>
          </w:divsChild>
        </w:div>
        <w:div w:id="1624723685">
          <w:marLeft w:val="0"/>
          <w:marRight w:val="0"/>
          <w:marTop w:val="0"/>
          <w:marBottom w:val="0"/>
          <w:divBdr>
            <w:top w:val="none" w:sz="0" w:space="0" w:color="auto"/>
            <w:left w:val="none" w:sz="0" w:space="0" w:color="auto"/>
            <w:bottom w:val="none" w:sz="0" w:space="0" w:color="auto"/>
            <w:right w:val="none" w:sz="0" w:space="0" w:color="auto"/>
          </w:divBdr>
          <w:divsChild>
            <w:div w:id="304242073">
              <w:marLeft w:val="0"/>
              <w:marRight w:val="0"/>
              <w:marTop w:val="0"/>
              <w:marBottom w:val="0"/>
              <w:divBdr>
                <w:top w:val="none" w:sz="0" w:space="0" w:color="auto"/>
                <w:left w:val="none" w:sz="0" w:space="0" w:color="auto"/>
                <w:bottom w:val="none" w:sz="0" w:space="0" w:color="auto"/>
                <w:right w:val="none" w:sz="0" w:space="0" w:color="auto"/>
              </w:divBdr>
            </w:div>
          </w:divsChild>
        </w:div>
        <w:div w:id="39288632">
          <w:marLeft w:val="0"/>
          <w:marRight w:val="0"/>
          <w:marTop w:val="0"/>
          <w:marBottom w:val="0"/>
          <w:divBdr>
            <w:top w:val="none" w:sz="0" w:space="0" w:color="auto"/>
            <w:left w:val="none" w:sz="0" w:space="0" w:color="auto"/>
            <w:bottom w:val="none" w:sz="0" w:space="0" w:color="auto"/>
            <w:right w:val="none" w:sz="0" w:space="0" w:color="auto"/>
          </w:divBdr>
          <w:divsChild>
            <w:div w:id="1399567">
              <w:marLeft w:val="0"/>
              <w:marRight w:val="0"/>
              <w:marTop w:val="0"/>
              <w:marBottom w:val="0"/>
              <w:divBdr>
                <w:top w:val="none" w:sz="0" w:space="0" w:color="auto"/>
                <w:left w:val="none" w:sz="0" w:space="0" w:color="auto"/>
                <w:bottom w:val="none" w:sz="0" w:space="0" w:color="auto"/>
                <w:right w:val="none" w:sz="0" w:space="0" w:color="auto"/>
              </w:divBdr>
            </w:div>
          </w:divsChild>
        </w:div>
        <w:div w:id="1435323086">
          <w:marLeft w:val="0"/>
          <w:marRight w:val="0"/>
          <w:marTop w:val="0"/>
          <w:marBottom w:val="0"/>
          <w:divBdr>
            <w:top w:val="none" w:sz="0" w:space="0" w:color="auto"/>
            <w:left w:val="none" w:sz="0" w:space="0" w:color="auto"/>
            <w:bottom w:val="none" w:sz="0" w:space="0" w:color="auto"/>
            <w:right w:val="none" w:sz="0" w:space="0" w:color="auto"/>
          </w:divBdr>
          <w:divsChild>
            <w:div w:id="719793691">
              <w:marLeft w:val="0"/>
              <w:marRight w:val="0"/>
              <w:marTop w:val="0"/>
              <w:marBottom w:val="0"/>
              <w:divBdr>
                <w:top w:val="none" w:sz="0" w:space="0" w:color="auto"/>
                <w:left w:val="none" w:sz="0" w:space="0" w:color="auto"/>
                <w:bottom w:val="none" w:sz="0" w:space="0" w:color="auto"/>
                <w:right w:val="none" w:sz="0" w:space="0" w:color="auto"/>
              </w:divBdr>
            </w:div>
          </w:divsChild>
        </w:div>
        <w:div w:id="1981572509">
          <w:marLeft w:val="0"/>
          <w:marRight w:val="0"/>
          <w:marTop w:val="0"/>
          <w:marBottom w:val="0"/>
          <w:divBdr>
            <w:top w:val="none" w:sz="0" w:space="0" w:color="auto"/>
            <w:left w:val="none" w:sz="0" w:space="0" w:color="auto"/>
            <w:bottom w:val="none" w:sz="0" w:space="0" w:color="auto"/>
            <w:right w:val="none" w:sz="0" w:space="0" w:color="auto"/>
          </w:divBdr>
          <w:divsChild>
            <w:div w:id="1397818381">
              <w:marLeft w:val="0"/>
              <w:marRight w:val="0"/>
              <w:marTop w:val="0"/>
              <w:marBottom w:val="0"/>
              <w:divBdr>
                <w:top w:val="none" w:sz="0" w:space="0" w:color="auto"/>
                <w:left w:val="none" w:sz="0" w:space="0" w:color="auto"/>
                <w:bottom w:val="none" w:sz="0" w:space="0" w:color="auto"/>
                <w:right w:val="none" w:sz="0" w:space="0" w:color="auto"/>
              </w:divBdr>
            </w:div>
          </w:divsChild>
        </w:div>
        <w:div w:id="2124155523">
          <w:marLeft w:val="0"/>
          <w:marRight w:val="0"/>
          <w:marTop w:val="0"/>
          <w:marBottom w:val="0"/>
          <w:divBdr>
            <w:top w:val="none" w:sz="0" w:space="0" w:color="auto"/>
            <w:left w:val="none" w:sz="0" w:space="0" w:color="auto"/>
            <w:bottom w:val="none" w:sz="0" w:space="0" w:color="auto"/>
            <w:right w:val="none" w:sz="0" w:space="0" w:color="auto"/>
          </w:divBdr>
          <w:divsChild>
            <w:div w:id="1511531496">
              <w:marLeft w:val="0"/>
              <w:marRight w:val="0"/>
              <w:marTop w:val="0"/>
              <w:marBottom w:val="0"/>
              <w:divBdr>
                <w:top w:val="none" w:sz="0" w:space="0" w:color="auto"/>
                <w:left w:val="none" w:sz="0" w:space="0" w:color="auto"/>
                <w:bottom w:val="none" w:sz="0" w:space="0" w:color="auto"/>
                <w:right w:val="none" w:sz="0" w:space="0" w:color="auto"/>
              </w:divBdr>
            </w:div>
          </w:divsChild>
        </w:div>
        <w:div w:id="838617566">
          <w:marLeft w:val="0"/>
          <w:marRight w:val="0"/>
          <w:marTop w:val="0"/>
          <w:marBottom w:val="0"/>
          <w:divBdr>
            <w:top w:val="none" w:sz="0" w:space="0" w:color="auto"/>
            <w:left w:val="none" w:sz="0" w:space="0" w:color="auto"/>
            <w:bottom w:val="none" w:sz="0" w:space="0" w:color="auto"/>
            <w:right w:val="none" w:sz="0" w:space="0" w:color="auto"/>
          </w:divBdr>
          <w:divsChild>
            <w:div w:id="1624775276">
              <w:marLeft w:val="0"/>
              <w:marRight w:val="0"/>
              <w:marTop w:val="0"/>
              <w:marBottom w:val="0"/>
              <w:divBdr>
                <w:top w:val="none" w:sz="0" w:space="0" w:color="auto"/>
                <w:left w:val="none" w:sz="0" w:space="0" w:color="auto"/>
                <w:bottom w:val="none" w:sz="0" w:space="0" w:color="auto"/>
                <w:right w:val="none" w:sz="0" w:space="0" w:color="auto"/>
              </w:divBdr>
            </w:div>
          </w:divsChild>
        </w:div>
        <w:div w:id="1463115177">
          <w:marLeft w:val="0"/>
          <w:marRight w:val="0"/>
          <w:marTop w:val="0"/>
          <w:marBottom w:val="0"/>
          <w:divBdr>
            <w:top w:val="none" w:sz="0" w:space="0" w:color="auto"/>
            <w:left w:val="none" w:sz="0" w:space="0" w:color="auto"/>
            <w:bottom w:val="none" w:sz="0" w:space="0" w:color="auto"/>
            <w:right w:val="none" w:sz="0" w:space="0" w:color="auto"/>
          </w:divBdr>
          <w:divsChild>
            <w:div w:id="1657680878">
              <w:marLeft w:val="0"/>
              <w:marRight w:val="0"/>
              <w:marTop w:val="0"/>
              <w:marBottom w:val="0"/>
              <w:divBdr>
                <w:top w:val="none" w:sz="0" w:space="0" w:color="auto"/>
                <w:left w:val="none" w:sz="0" w:space="0" w:color="auto"/>
                <w:bottom w:val="none" w:sz="0" w:space="0" w:color="auto"/>
                <w:right w:val="none" w:sz="0" w:space="0" w:color="auto"/>
              </w:divBdr>
            </w:div>
          </w:divsChild>
        </w:div>
        <w:div w:id="1340814627">
          <w:marLeft w:val="0"/>
          <w:marRight w:val="0"/>
          <w:marTop w:val="0"/>
          <w:marBottom w:val="0"/>
          <w:divBdr>
            <w:top w:val="none" w:sz="0" w:space="0" w:color="auto"/>
            <w:left w:val="none" w:sz="0" w:space="0" w:color="auto"/>
            <w:bottom w:val="none" w:sz="0" w:space="0" w:color="auto"/>
            <w:right w:val="none" w:sz="0" w:space="0" w:color="auto"/>
          </w:divBdr>
          <w:divsChild>
            <w:div w:id="1021735542">
              <w:marLeft w:val="0"/>
              <w:marRight w:val="0"/>
              <w:marTop w:val="0"/>
              <w:marBottom w:val="0"/>
              <w:divBdr>
                <w:top w:val="none" w:sz="0" w:space="0" w:color="auto"/>
                <w:left w:val="none" w:sz="0" w:space="0" w:color="auto"/>
                <w:bottom w:val="none" w:sz="0" w:space="0" w:color="auto"/>
                <w:right w:val="none" w:sz="0" w:space="0" w:color="auto"/>
              </w:divBdr>
            </w:div>
          </w:divsChild>
        </w:div>
        <w:div w:id="1193692500">
          <w:marLeft w:val="0"/>
          <w:marRight w:val="0"/>
          <w:marTop w:val="0"/>
          <w:marBottom w:val="0"/>
          <w:divBdr>
            <w:top w:val="none" w:sz="0" w:space="0" w:color="auto"/>
            <w:left w:val="none" w:sz="0" w:space="0" w:color="auto"/>
            <w:bottom w:val="none" w:sz="0" w:space="0" w:color="auto"/>
            <w:right w:val="none" w:sz="0" w:space="0" w:color="auto"/>
          </w:divBdr>
          <w:divsChild>
            <w:div w:id="308752272">
              <w:marLeft w:val="0"/>
              <w:marRight w:val="0"/>
              <w:marTop w:val="0"/>
              <w:marBottom w:val="0"/>
              <w:divBdr>
                <w:top w:val="none" w:sz="0" w:space="0" w:color="auto"/>
                <w:left w:val="none" w:sz="0" w:space="0" w:color="auto"/>
                <w:bottom w:val="none" w:sz="0" w:space="0" w:color="auto"/>
                <w:right w:val="none" w:sz="0" w:space="0" w:color="auto"/>
              </w:divBdr>
            </w:div>
          </w:divsChild>
        </w:div>
        <w:div w:id="385765796">
          <w:marLeft w:val="0"/>
          <w:marRight w:val="0"/>
          <w:marTop w:val="0"/>
          <w:marBottom w:val="0"/>
          <w:divBdr>
            <w:top w:val="none" w:sz="0" w:space="0" w:color="auto"/>
            <w:left w:val="none" w:sz="0" w:space="0" w:color="auto"/>
            <w:bottom w:val="none" w:sz="0" w:space="0" w:color="auto"/>
            <w:right w:val="none" w:sz="0" w:space="0" w:color="auto"/>
          </w:divBdr>
          <w:divsChild>
            <w:div w:id="706295882">
              <w:marLeft w:val="0"/>
              <w:marRight w:val="0"/>
              <w:marTop w:val="0"/>
              <w:marBottom w:val="0"/>
              <w:divBdr>
                <w:top w:val="none" w:sz="0" w:space="0" w:color="auto"/>
                <w:left w:val="none" w:sz="0" w:space="0" w:color="auto"/>
                <w:bottom w:val="none" w:sz="0" w:space="0" w:color="auto"/>
                <w:right w:val="none" w:sz="0" w:space="0" w:color="auto"/>
              </w:divBdr>
            </w:div>
          </w:divsChild>
        </w:div>
        <w:div w:id="1685592195">
          <w:marLeft w:val="0"/>
          <w:marRight w:val="0"/>
          <w:marTop w:val="0"/>
          <w:marBottom w:val="0"/>
          <w:divBdr>
            <w:top w:val="none" w:sz="0" w:space="0" w:color="auto"/>
            <w:left w:val="none" w:sz="0" w:space="0" w:color="auto"/>
            <w:bottom w:val="none" w:sz="0" w:space="0" w:color="auto"/>
            <w:right w:val="none" w:sz="0" w:space="0" w:color="auto"/>
          </w:divBdr>
          <w:divsChild>
            <w:div w:id="734857980">
              <w:marLeft w:val="0"/>
              <w:marRight w:val="0"/>
              <w:marTop w:val="0"/>
              <w:marBottom w:val="0"/>
              <w:divBdr>
                <w:top w:val="none" w:sz="0" w:space="0" w:color="auto"/>
                <w:left w:val="none" w:sz="0" w:space="0" w:color="auto"/>
                <w:bottom w:val="none" w:sz="0" w:space="0" w:color="auto"/>
                <w:right w:val="none" w:sz="0" w:space="0" w:color="auto"/>
              </w:divBdr>
            </w:div>
          </w:divsChild>
        </w:div>
        <w:div w:id="1655990825">
          <w:marLeft w:val="0"/>
          <w:marRight w:val="0"/>
          <w:marTop w:val="0"/>
          <w:marBottom w:val="0"/>
          <w:divBdr>
            <w:top w:val="none" w:sz="0" w:space="0" w:color="auto"/>
            <w:left w:val="none" w:sz="0" w:space="0" w:color="auto"/>
            <w:bottom w:val="none" w:sz="0" w:space="0" w:color="auto"/>
            <w:right w:val="none" w:sz="0" w:space="0" w:color="auto"/>
          </w:divBdr>
          <w:divsChild>
            <w:div w:id="1677920129">
              <w:marLeft w:val="0"/>
              <w:marRight w:val="0"/>
              <w:marTop w:val="0"/>
              <w:marBottom w:val="0"/>
              <w:divBdr>
                <w:top w:val="none" w:sz="0" w:space="0" w:color="auto"/>
                <w:left w:val="none" w:sz="0" w:space="0" w:color="auto"/>
                <w:bottom w:val="none" w:sz="0" w:space="0" w:color="auto"/>
                <w:right w:val="none" w:sz="0" w:space="0" w:color="auto"/>
              </w:divBdr>
            </w:div>
          </w:divsChild>
        </w:div>
        <w:div w:id="1743873059">
          <w:marLeft w:val="0"/>
          <w:marRight w:val="0"/>
          <w:marTop w:val="0"/>
          <w:marBottom w:val="0"/>
          <w:divBdr>
            <w:top w:val="none" w:sz="0" w:space="0" w:color="auto"/>
            <w:left w:val="none" w:sz="0" w:space="0" w:color="auto"/>
            <w:bottom w:val="none" w:sz="0" w:space="0" w:color="auto"/>
            <w:right w:val="none" w:sz="0" w:space="0" w:color="auto"/>
          </w:divBdr>
          <w:divsChild>
            <w:div w:id="1280139981">
              <w:marLeft w:val="0"/>
              <w:marRight w:val="0"/>
              <w:marTop w:val="0"/>
              <w:marBottom w:val="0"/>
              <w:divBdr>
                <w:top w:val="none" w:sz="0" w:space="0" w:color="auto"/>
                <w:left w:val="none" w:sz="0" w:space="0" w:color="auto"/>
                <w:bottom w:val="none" w:sz="0" w:space="0" w:color="auto"/>
                <w:right w:val="none" w:sz="0" w:space="0" w:color="auto"/>
              </w:divBdr>
            </w:div>
          </w:divsChild>
        </w:div>
        <w:div w:id="1626235957">
          <w:marLeft w:val="0"/>
          <w:marRight w:val="0"/>
          <w:marTop w:val="0"/>
          <w:marBottom w:val="0"/>
          <w:divBdr>
            <w:top w:val="none" w:sz="0" w:space="0" w:color="auto"/>
            <w:left w:val="none" w:sz="0" w:space="0" w:color="auto"/>
            <w:bottom w:val="none" w:sz="0" w:space="0" w:color="auto"/>
            <w:right w:val="none" w:sz="0" w:space="0" w:color="auto"/>
          </w:divBdr>
          <w:divsChild>
            <w:div w:id="949050387">
              <w:marLeft w:val="0"/>
              <w:marRight w:val="0"/>
              <w:marTop w:val="0"/>
              <w:marBottom w:val="0"/>
              <w:divBdr>
                <w:top w:val="none" w:sz="0" w:space="0" w:color="auto"/>
                <w:left w:val="none" w:sz="0" w:space="0" w:color="auto"/>
                <w:bottom w:val="none" w:sz="0" w:space="0" w:color="auto"/>
                <w:right w:val="none" w:sz="0" w:space="0" w:color="auto"/>
              </w:divBdr>
            </w:div>
          </w:divsChild>
        </w:div>
        <w:div w:id="306975878">
          <w:marLeft w:val="0"/>
          <w:marRight w:val="0"/>
          <w:marTop w:val="0"/>
          <w:marBottom w:val="0"/>
          <w:divBdr>
            <w:top w:val="none" w:sz="0" w:space="0" w:color="auto"/>
            <w:left w:val="none" w:sz="0" w:space="0" w:color="auto"/>
            <w:bottom w:val="none" w:sz="0" w:space="0" w:color="auto"/>
            <w:right w:val="none" w:sz="0" w:space="0" w:color="auto"/>
          </w:divBdr>
          <w:divsChild>
            <w:div w:id="1563100861">
              <w:marLeft w:val="0"/>
              <w:marRight w:val="0"/>
              <w:marTop w:val="0"/>
              <w:marBottom w:val="0"/>
              <w:divBdr>
                <w:top w:val="none" w:sz="0" w:space="0" w:color="auto"/>
                <w:left w:val="none" w:sz="0" w:space="0" w:color="auto"/>
                <w:bottom w:val="none" w:sz="0" w:space="0" w:color="auto"/>
                <w:right w:val="none" w:sz="0" w:space="0" w:color="auto"/>
              </w:divBdr>
            </w:div>
          </w:divsChild>
        </w:div>
        <w:div w:id="2032757256">
          <w:marLeft w:val="0"/>
          <w:marRight w:val="0"/>
          <w:marTop w:val="0"/>
          <w:marBottom w:val="0"/>
          <w:divBdr>
            <w:top w:val="none" w:sz="0" w:space="0" w:color="auto"/>
            <w:left w:val="none" w:sz="0" w:space="0" w:color="auto"/>
            <w:bottom w:val="none" w:sz="0" w:space="0" w:color="auto"/>
            <w:right w:val="none" w:sz="0" w:space="0" w:color="auto"/>
          </w:divBdr>
          <w:divsChild>
            <w:div w:id="1846896477">
              <w:marLeft w:val="0"/>
              <w:marRight w:val="0"/>
              <w:marTop w:val="0"/>
              <w:marBottom w:val="0"/>
              <w:divBdr>
                <w:top w:val="none" w:sz="0" w:space="0" w:color="auto"/>
                <w:left w:val="none" w:sz="0" w:space="0" w:color="auto"/>
                <w:bottom w:val="none" w:sz="0" w:space="0" w:color="auto"/>
                <w:right w:val="none" w:sz="0" w:space="0" w:color="auto"/>
              </w:divBdr>
            </w:div>
          </w:divsChild>
        </w:div>
        <w:div w:id="320738848">
          <w:marLeft w:val="0"/>
          <w:marRight w:val="0"/>
          <w:marTop w:val="0"/>
          <w:marBottom w:val="0"/>
          <w:divBdr>
            <w:top w:val="none" w:sz="0" w:space="0" w:color="auto"/>
            <w:left w:val="none" w:sz="0" w:space="0" w:color="auto"/>
            <w:bottom w:val="none" w:sz="0" w:space="0" w:color="auto"/>
            <w:right w:val="none" w:sz="0" w:space="0" w:color="auto"/>
          </w:divBdr>
          <w:divsChild>
            <w:div w:id="1278676279">
              <w:marLeft w:val="0"/>
              <w:marRight w:val="0"/>
              <w:marTop w:val="0"/>
              <w:marBottom w:val="0"/>
              <w:divBdr>
                <w:top w:val="none" w:sz="0" w:space="0" w:color="auto"/>
                <w:left w:val="none" w:sz="0" w:space="0" w:color="auto"/>
                <w:bottom w:val="none" w:sz="0" w:space="0" w:color="auto"/>
                <w:right w:val="none" w:sz="0" w:space="0" w:color="auto"/>
              </w:divBdr>
            </w:div>
          </w:divsChild>
        </w:div>
        <w:div w:id="809130504">
          <w:marLeft w:val="0"/>
          <w:marRight w:val="0"/>
          <w:marTop w:val="0"/>
          <w:marBottom w:val="0"/>
          <w:divBdr>
            <w:top w:val="none" w:sz="0" w:space="0" w:color="auto"/>
            <w:left w:val="none" w:sz="0" w:space="0" w:color="auto"/>
            <w:bottom w:val="none" w:sz="0" w:space="0" w:color="auto"/>
            <w:right w:val="none" w:sz="0" w:space="0" w:color="auto"/>
          </w:divBdr>
          <w:divsChild>
            <w:div w:id="1420981601">
              <w:marLeft w:val="0"/>
              <w:marRight w:val="0"/>
              <w:marTop w:val="0"/>
              <w:marBottom w:val="0"/>
              <w:divBdr>
                <w:top w:val="none" w:sz="0" w:space="0" w:color="auto"/>
                <w:left w:val="none" w:sz="0" w:space="0" w:color="auto"/>
                <w:bottom w:val="none" w:sz="0" w:space="0" w:color="auto"/>
                <w:right w:val="none" w:sz="0" w:space="0" w:color="auto"/>
              </w:divBdr>
            </w:div>
          </w:divsChild>
        </w:div>
        <w:div w:id="539513667">
          <w:marLeft w:val="0"/>
          <w:marRight w:val="0"/>
          <w:marTop w:val="0"/>
          <w:marBottom w:val="0"/>
          <w:divBdr>
            <w:top w:val="none" w:sz="0" w:space="0" w:color="auto"/>
            <w:left w:val="none" w:sz="0" w:space="0" w:color="auto"/>
            <w:bottom w:val="none" w:sz="0" w:space="0" w:color="auto"/>
            <w:right w:val="none" w:sz="0" w:space="0" w:color="auto"/>
          </w:divBdr>
          <w:divsChild>
            <w:div w:id="1973293475">
              <w:marLeft w:val="0"/>
              <w:marRight w:val="0"/>
              <w:marTop w:val="0"/>
              <w:marBottom w:val="0"/>
              <w:divBdr>
                <w:top w:val="none" w:sz="0" w:space="0" w:color="auto"/>
                <w:left w:val="none" w:sz="0" w:space="0" w:color="auto"/>
                <w:bottom w:val="none" w:sz="0" w:space="0" w:color="auto"/>
                <w:right w:val="none" w:sz="0" w:space="0" w:color="auto"/>
              </w:divBdr>
            </w:div>
          </w:divsChild>
        </w:div>
        <w:div w:id="1635985789">
          <w:marLeft w:val="0"/>
          <w:marRight w:val="0"/>
          <w:marTop w:val="0"/>
          <w:marBottom w:val="0"/>
          <w:divBdr>
            <w:top w:val="none" w:sz="0" w:space="0" w:color="auto"/>
            <w:left w:val="none" w:sz="0" w:space="0" w:color="auto"/>
            <w:bottom w:val="none" w:sz="0" w:space="0" w:color="auto"/>
            <w:right w:val="none" w:sz="0" w:space="0" w:color="auto"/>
          </w:divBdr>
          <w:divsChild>
            <w:div w:id="1111822970">
              <w:marLeft w:val="0"/>
              <w:marRight w:val="0"/>
              <w:marTop w:val="0"/>
              <w:marBottom w:val="0"/>
              <w:divBdr>
                <w:top w:val="none" w:sz="0" w:space="0" w:color="auto"/>
                <w:left w:val="none" w:sz="0" w:space="0" w:color="auto"/>
                <w:bottom w:val="none" w:sz="0" w:space="0" w:color="auto"/>
                <w:right w:val="none" w:sz="0" w:space="0" w:color="auto"/>
              </w:divBdr>
            </w:div>
          </w:divsChild>
        </w:div>
        <w:div w:id="287666505">
          <w:marLeft w:val="0"/>
          <w:marRight w:val="0"/>
          <w:marTop w:val="0"/>
          <w:marBottom w:val="0"/>
          <w:divBdr>
            <w:top w:val="none" w:sz="0" w:space="0" w:color="auto"/>
            <w:left w:val="none" w:sz="0" w:space="0" w:color="auto"/>
            <w:bottom w:val="none" w:sz="0" w:space="0" w:color="auto"/>
            <w:right w:val="none" w:sz="0" w:space="0" w:color="auto"/>
          </w:divBdr>
          <w:divsChild>
            <w:div w:id="1050302143">
              <w:marLeft w:val="0"/>
              <w:marRight w:val="0"/>
              <w:marTop w:val="0"/>
              <w:marBottom w:val="0"/>
              <w:divBdr>
                <w:top w:val="none" w:sz="0" w:space="0" w:color="auto"/>
                <w:left w:val="none" w:sz="0" w:space="0" w:color="auto"/>
                <w:bottom w:val="none" w:sz="0" w:space="0" w:color="auto"/>
                <w:right w:val="none" w:sz="0" w:space="0" w:color="auto"/>
              </w:divBdr>
            </w:div>
          </w:divsChild>
        </w:div>
        <w:div w:id="643509465">
          <w:marLeft w:val="0"/>
          <w:marRight w:val="0"/>
          <w:marTop w:val="0"/>
          <w:marBottom w:val="0"/>
          <w:divBdr>
            <w:top w:val="none" w:sz="0" w:space="0" w:color="auto"/>
            <w:left w:val="none" w:sz="0" w:space="0" w:color="auto"/>
            <w:bottom w:val="none" w:sz="0" w:space="0" w:color="auto"/>
            <w:right w:val="none" w:sz="0" w:space="0" w:color="auto"/>
          </w:divBdr>
          <w:divsChild>
            <w:div w:id="638800833">
              <w:marLeft w:val="0"/>
              <w:marRight w:val="0"/>
              <w:marTop w:val="0"/>
              <w:marBottom w:val="0"/>
              <w:divBdr>
                <w:top w:val="none" w:sz="0" w:space="0" w:color="auto"/>
                <w:left w:val="none" w:sz="0" w:space="0" w:color="auto"/>
                <w:bottom w:val="none" w:sz="0" w:space="0" w:color="auto"/>
                <w:right w:val="none" w:sz="0" w:space="0" w:color="auto"/>
              </w:divBdr>
            </w:div>
          </w:divsChild>
        </w:div>
        <w:div w:id="534922929">
          <w:marLeft w:val="0"/>
          <w:marRight w:val="0"/>
          <w:marTop w:val="0"/>
          <w:marBottom w:val="0"/>
          <w:divBdr>
            <w:top w:val="none" w:sz="0" w:space="0" w:color="auto"/>
            <w:left w:val="none" w:sz="0" w:space="0" w:color="auto"/>
            <w:bottom w:val="none" w:sz="0" w:space="0" w:color="auto"/>
            <w:right w:val="none" w:sz="0" w:space="0" w:color="auto"/>
          </w:divBdr>
          <w:divsChild>
            <w:div w:id="647706875">
              <w:marLeft w:val="0"/>
              <w:marRight w:val="0"/>
              <w:marTop w:val="0"/>
              <w:marBottom w:val="0"/>
              <w:divBdr>
                <w:top w:val="none" w:sz="0" w:space="0" w:color="auto"/>
                <w:left w:val="none" w:sz="0" w:space="0" w:color="auto"/>
                <w:bottom w:val="none" w:sz="0" w:space="0" w:color="auto"/>
                <w:right w:val="none" w:sz="0" w:space="0" w:color="auto"/>
              </w:divBdr>
            </w:div>
          </w:divsChild>
        </w:div>
        <w:div w:id="2079473158">
          <w:marLeft w:val="0"/>
          <w:marRight w:val="0"/>
          <w:marTop w:val="0"/>
          <w:marBottom w:val="0"/>
          <w:divBdr>
            <w:top w:val="none" w:sz="0" w:space="0" w:color="auto"/>
            <w:left w:val="none" w:sz="0" w:space="0" w:color="auto"/>
            <w:bottom w:val="none" w:sz="0" w:space="0" w:color="auto"/>
            <w:right w:val="none" w:sz="0" w:space="0" w:color="auto"/>
          </w:divBdr>
          <w:divsChild>
            <w:div w:id="371081500">
              <w:marLeft w:val="0"/>
              <w:marRight w:val="0"/>
              <w:marTop w:val="0"/>
              <w:marBottom w:val="0"/>
              <w:divBdr>
                <w:top w:val="none" w:sz="0" w:space="0" w:color="auto"/>
                <w:left w:val="none" w:sz="0" w:space="0" w:color="auto"/>
                <w:bottom w:val="none" w:sz="0" w:space="0" w:color="auto"/>
                <w:right w:val="none" w:sz="0" w:space="0" w:color="auto"/>
              </w:divBdr>
            </w:div>
          </w:divsChild>
        </w:div>
        <w:div w:id="1581257369">
          <w:marLeft w:val="0"/>
          <w:marRight w:val="0"/>
          <w:marTop w:val="0"/>
          <w:marBottom w:val="0"/>
          <w:divBdr>
            <w:top w:val="none" w:sz="0" w:space="0" w:color="auto"/>
            <w:left w:val="none" w:sz="0" w:space="0" w:color="auto"/>
            <w:bottom w:val="none" w:sz="0" w:space="0" w:color="auto"/>
            <w:right w:val="none" w:sz="0" w:space="0" w:color="auto"/>
          </w:divBdr>
          <w:divsChild>
            <w:div w:id="1937250898">
              <w:marLeft w:val="0"/>
              <w:marRight w:val="0"/>
              <w:marTop w:val="0"/>
              <w:marBottom w:val="0"/>
              <w:divBdr>
                <w:top w:val="none" w:sz="0" w:space="0" w:color="auto"/>
                <w:left w:val="none" w:sz="0" w:space="0" w:color="auto"/>
                <w:bottom w:val="none" w:sz="0" w:space="0" w:color="auto"/>
                <w:right w:val="none" w:sz="0" w:space="0" w:color="auto"/>
              </w:divBdr>
            </w:div>
          </w:divsChild>
        </w:div>
        <w:div w:id="1304650980">
          <w:marLeft w:val="0"/>
          <w:marRight w:val="0"/>
          <w:marTop w:val="0"/>
          <w:marBottom w:val="0"/>
          <w:divBdr>
            <w:top w:val="none" w:sz="0" w:space="0" w:color="auto"/>
            <w:left w:val="none" w:sz="0" w:space="0" w:color="auto"/>
            <w:bottom w:val="none" w:sz="0" w:space="0" w:color="auto"/>
            <w:right w:val="none" w:sz="0" w:space="0" w:color="auto"/>
          </w:divBdr>
          <w:divsChild>
            <w:div w:id="169031496">
              <w:marLeft w:val="0"/>
              <w:marRight w:val="0"/>
              <w:marTop w:val="0"/>
              <w:marBottom w:val="0"/>
              <w:divBdr>
                <w:top w:val="none" w:sz="0" w:space="0" w:color="auto"/>
                <w:left w:val="none" w:sz="0" w:space="0" w:color="auto"/>
                <w:bottom w:val="none" w:sz="0" w:space="0" w:color="auto"/>
                <w:right w:val="none" w:sz="0" w:space="0" w:color="auto"/>
              </w:divBdr>
            </w:div>
          </w:divsChild>
        </w:div>
        <w:div w:id="1890528644">
          <w:marLeft w:val="0"/>
          <w:marRight w:val="0"/>
          <w:marTop w:val="0"/>
          <w:marBottom w:val="0"/>
          <w:divBdr>
            <w:top w:val="none" w:sz="0" w:space="0" w:color="auto"/>
            <w:left w:val="none" w:sz="0" w:space="0" w:color="auto"/>
            <w:bottom w:val="none" w:sz="0" w:space="0" w:color="auto"/>
            <w:right w:val="none" w:sz="0" w:space="0" w:color="auto"/>
          </w:divBdr>
          <w:divsChild>
            <w:div w:id="551890697">
              <w:marLeft w:val="0"/>
              <w:marRight w:val="0"/>
              <w:marTop w:val="0"/>
              <w:marBottom w:val="0"/>
              <w:divBdr>
                <w:top w:val="none" w:sz="0" w:space="0" w:color="auto"/>
                <w:left w:val="none" w:sz="0" w:space="0" w:color="auto"/>
                <w:bottom w:val="none" w:sz="0" w:space="0" w:color="auto"/>
                <w:right w:val="none" w:sz="0" w:space="0" w:color="auto"/>
              </w:divBdr>
            </w:div>
          </w:divsChild>
        </w:div>
        <w:div w:id="1725451114">
          <w:marLeft w:val="0"/>
          <w:marRight w:val="0"/>
          <w:marTop w:val="0"/>
          <w:marBottom w:val="0"/>
          <w:divBdr>
            <w:top w:val="none" w:sz="0" w:space="0" w:color="auto"/>
            <w:left w:val="none" w:sz="0" w:space="0" w:color="auto"/>
            <w:bottom w:val="none" w:sz="0" w:space="0" w:color="auto"/>
            <w:right w:val="none" w:sz="0" w:space="0" w:color="auto"/>
          </w:divBdr>
          <w:divsChild>
            <w:div w:id="952632626">
              <w:marLeft w:val="0"/>
              <w:marRight w:val="0"/>
              <w:marTop w:val="0"/>
              <w:marBottom w:val="0"/>
              <w:divBdr>
                <w:top w:val="none" w:sz="0" w:space="0" w:color="auto"/>
                <w:left w:val="none" w:sz="0" w:space="0" w:color="auto"/>
                <w:bottom w:val="none" w:sz="0" w:space="0" w:color="auto"/>
                <w:right w:val="none" w:sz="0" w:space="0" w:color="auto"/>
              </w:divBdr>
            </w:div>
          </w:divsChild>
        </w:div>
        <w:div w:id="2076538518">
          <w:marLeft w:val="0"/>
          <w:marRight w:val="0"/>
          <w:marTop w:val="0"/>
          <w:marBottom w:val="0"/>
          <w:divBdr>
            <w:top w:val="none" w:sz="0" w:space="0" w:color="auto"/>
            <w:left w:val="none" w:sz="0" w:space="0" w:color="auto"/>
            <w:bottom w:val="none" w:sz="0" w:space="0" w:color="auto"/>
            <w:right w:val="none" w:sz="0" w:space="0" w:color="auto"/>
          </w:divBdr>
          <w:divsChild>
            <w:div w:id="1236166636">
              <w:marLeft w:val="0"/>
              <w:marRight w:val="0"/>
              <w:marTop w:val="0"/>
              <w:marBottom w:val="0"/>
              <w:divBdr>
                <w:top w:val="none" w:sz="0" w:space="0" w:color="auto"/>
                <w:left w:val="none" w:sz="0" w:space="0" w:color="auto"/>
                <w:bottom w:val="none" w:sz="0" w:space="0" w:color="auto"/>
                <w:right w:val="none" w:sz="0" w:space="0" w:color="auto"/>
              </w:divBdr>
            </w:div>
          </w:divsChild>
        </w:div>
        <w:div w:id="1422604937">
          <w:marLeft w:val="0"/>
          <w:marRight w:val="0"/>
          <w:marTop w:val="0"/>
          <w:marBottom w:val="0"/>
          <w:divBdr>
            <w:top w:val="none" w:sz="0" w:space="0" w:color="auto"/>
            <w:left w:val="none" w:sz="0" w:space="0" w:color="auto"/>
            <w:bottom w:val="none" w:sz="0" w:space="0" w:color="auto"/>
            <w:right w:val="none" w:sz="0" w:space="0" w:color="auto"/>
          </w:divBdr>
          <w:divsChild>
            <w:div w:id="1937400431">
              <w:marLeft w:val="0"/>
              <w:marRight w:val="0"/>
              <w:marTop w:val="0"/>
              <w:marBottom w:val="0"/>
              <w:divBdr>
                <w:top w:val="none" w:sz="0" w:space="0" w:color="auto"/>
                <w:left w:val="none" w:sz="0" w:space="0" w:color="auto"/>
                <w:bottom w:val="none" w:sz="0" w:space="0" w:color="auto"/>
                <w:right w:val="none" w:sz="0" w:space="0" w:color="auto"/>
              </w:divBdr>
            </w:div>
          </w:divsChild>
        </w:div>
        <w:div w:id="1663003631">
          <w:marLeft w:val="0"/>
          <w:marRight w:val="0"/>
          <w:marTop w:val="0"/>
          <w:marBottom w:val="0"/>
          <w:divBdr>
            <w:top w:val="none" w:sz="0" w:space="0" w:color="auto"/>
            <w:left w:val="none" w:sz="0" w:space="0" w:color="auto"/>
            <w:bottom w:val="none" w:sz="0" w:space="0" w:color="auto"/>
            <w:right w:val="none" w:sz="0" w:space="0" w:color="auto"/>
          </w:divBdr>
          <w:divsChild>
            <w:div w:id="788353643">
              <w:marLeft w:val="0"/>
              <w:marRight w:val="0"/>
              <w:marTop w:val="0"/>
              <w:marBottom w:val="0"/>
              <w:divBdr>
                <w:top w:val="none" w:sz="0" w:space="0" w:color="auto"/>
                <w:left w:val="none" w:sz="0" w:space="0" w:color="auto"/>
                <w:bottom w:val="none" w:sz="0" w:space="0" w:color="auto"/>
                <w:right w:val="none" w:sz="0" w:space="0" w:color="auto"/>
              </w:divBdr>
            </w:div>
          </w:divsChild>
        </w:div>
        <w:div w:id="1676376578">
          <w:marLeft w:val="0"/>
          <w:marRight w:val="0"/>
          <w:marTop w:val="0"/>
          <w:marBottom w:val="0"/>
          <w:divBdr>
            <w:top w:val="none" w:sz="0" w:space="0" w:color="auto"/>
            <w:left w:val="none" w:sz="0" w:space="0" w:color="auto"/>
            <w:bottom w:val="none" w:sz="0" w:space="0" w:color="auto"/>
            <w:right w:val="none" w:sz="0" w:space="0" w:color="auto"/>
          </w:divBdr>
          <w:divsChild>
            <w:div w:id="1656685971">
              <w:marLeft w:val="0"/>
              <w:marRight w:val="0"/>
              <w:marTop w:val="0"/>
              <w:marBottom w:val="0"/>
              <w:divBdr>
                <w:top w:val="none" w:sz="0" w:space="0" w:color="auto"/>
                <w:left w:val="none" w:sz="0" w:space="0" w:color="auto"/>
                <w:bottom w:val="none" w:sz="0" w:space="0" w:color="auto"/>
                <w:right w:val="none" w:sz="0" w:space="0" w:color="auto"/>
              </w:divBdr>
            </w:div>
          </w:divsChild>
        </w:div>
        <w:div w:id="825897590">
          <w:marLeft w:val="0"/>
          <w:marRight w:val="0"/>
          <w:marTop w:val="0"/>
          <w:marBottom w:val="0"/>
          <w:divBdr>
            <w:top w:val="none" w:sz="0" w:space="0" w:color="auto"/>
            <w:left w:val="none" w:sz="0" w:space="0" w:color="auto"/>
            <w:bottom w:val="none" w:sz="0" w:space="0" w:color="auto"/>
            <w:right w:val="none" w:sz="0" w:space="0" w:color="auto"/>
          </w:divBdr>
          <w:divsChild>
            <w:div w:id="1346008560">
              <w:marLeft w:val="0"/>
              <w:marRight w:val="0"/>
              <w:marTop w:val="0"/>
              <w:marBottom w:val="0"/>
              <w:divBdr>
                <w:top w:val="none" w:sz="0" w:space="0" w:color="auto"/>
                <w:left w:val="none" w:sz="0" w:space="0" w:color="auto"/>
                <w:bottom w:val="none" w:sz="0" w:space="0" w:color="auto"/>
                <w:right w:val="none" w:sz="0" w:space="0" w:color="auto"/>
              </w:divBdr>
            </w:div>
          </w:divsChild>
        </w:div>
        <w:div w:id="158665962">
          <w:marLeft w:val="0"/>
          <w:marRight w:val="0"/>
          <w:marTop w:val="0"/>
          <w:marBottom w:val="0"/>
          <w:divBdr>
            <w:top w:val="none" w:sz="0" w:space="0" w:color="auto"/>
            <w:left w:val="none" w:sz="0" w:space="0" w:color="auto"/>
            <w:bottom w:val="none" w:sz="0" w:space="0" w:color="auto"/>
            <w:right w:val="none" w:sz="0" w:space="0" w:color="auto"/>
          </w:divBdr>
          <w:divsChild>
            <w:div w:id="2029872138">
              <w:marLeft w:val="0"/>
              <w:marRight w:val="0"/>
              <w:marTop w:val="0"/>
              <w:marBottom w:val="0"/>
              <w:divBdr>
                <w:top w:val="none" w:sz="0" w:space="0" w:color="auto"/>
                <w:left w:val="none" w:sz="0" w:space="0" w:color="auto"/>
                <w:bottom w:val="none" w:sz="0" w:space="0" w:color="auto"/>
                <w:right w:val="none" w:sz="0" w:space="0" w:color="auto"/>
              </w:divBdr>
            </w:div>
          </w:divsChild>
        </w:div>
        <w:div w:id="1828588070">
          <w:marLeft w:val="0"/>
          <w:marRight w:val="0"/>
          <w:marTop w:val="0"/>
          <w:marBottom w:val="0"/>
          <w:divBdr>
            <w:top w:val="none" w:sz="0" w:space="0" w:color="auto"/>
            <w:left w:val="none" w:sz="0" w:space="0" w:color="auto"/>
            <w:bottom w:val="none" w:sz="0" w:space="0" w:color="auto"/>
            <w:right w:val="none" w:sz="0" w:space="0" w:color="auto"/>
          </w:divBdr>
          <w:divsChild>
            <w:div w:id="1803304313">
              <w:marLeft w:val="0"/>
              <w:marRight w:val="0"/>
              <w:marTop w:val="0"/>
              <w:marBottom w:val="0"/>
              <w:divBdr>
                <w:top w:val="none" w:sz="0" w:space="0" w:color="auto"/>
                <w:left w:val="none" w:sz="0" w:space="0" w:color="auto"/>
                <w:bottom w:val="none" w:sz="0" w:space="0" w:color="auto"/>
                <w:right w:val="none" w:sz="0" w:space="0" w:color="auto"/>
              </w:divBdr>
            </w:div>
          </w:divsChild>
        </w:div>
        <w:div w:id="1681198367">
          <w:marLeft w:val="0"/>
          <w:marRight w:val="0"/>
          <w:marTop w:val="0"/>
          <w:marBottom w:val="0"/>
          <w:divBdr>
            <w:top w:val="none" w:sz="0" w:space="0" w:color="auto"/>
            <w:left w:val="none" w:sz="0" w:space="0" w:color="auto"/>
            <w:bottom w:val="none" w:sz="0" w:space="0" w:color="auto"/>
            <w:right w:val="none" w:sz="0" w:space="0" w:color="auto"/>
          </w:divBdr>
          <w:divsChild>
            <w:div w:id="1516460324">
              <w:marLeft w:val="0"/>
              <w:marRight w:val="0"/>
              <w:marTop w:val="0"/>
              <w:marBottom w:val="0"/>
              <w:divBdr>
                <w:top w:val="none" w:sz="0" w:space="0" w:color="auto"/>
                <w:left w:val="none" w:sz="0" w:space="0" w:color="auto"/>
                <w:bottom w:val="none" w:sz="0" w:space="0" w:color="auto"/>
                <w:right w:val="none" w:sz="0" w:space="0" w:color="auto"/>
              </w:divBdr>
            </w:div>
          </w:divsChild>
        </w:div>
        <w:div w:id="2110390823">
          <w:marLeft w:val="0"/>
          <w:marRight w:val="0"/>
          <w:marTop w:val="0"/>
          <w:marBottom w:val="0"/>
          <w:divBdr>
            <w:top w:val="none" w:sz="0" w:space="0" w:color="auto"/>
            <w:left w:val="none" w:sz="0" w:space="0" w:color="auto"/>
            <w:bottom w:val="none" w:sz="0" w:space="0" w:color="auto"/>
            <w:right w:val="none" w:sz="0" w:space="0" w:color="auto"/>
          </w:divBdr>
          <w:divsChild>
            <w:div w:id="2038195160">
              <w:marLeft w:val="0"/>
              <w:marRight w:val="0"/>
              <w:marTop w:val="0"/>
              <w:marBottom w:val="0"/>
              <w:divBdr>
                <w:top w:val="none" w:sz="0" w:space="0" w:color="auto"/>
                <w:left w:val="none" w:sz="0" w:space="0" w:color="auto"/>
                <w:bottom w:val="none" w:sz="0" w:space="0" w:color="auto"/>
                <w:right w:val="none" w:sz="0" w:space="0" w:color="auto"/>
              </w:divBdr>
            </w:div>
          </w:divsChild>
        </w:div>
        <w:div w:id="464934274">
          <w:marLeft w:val="0"/>
          <w:marRight w:val="0"/>
          <w:marTop w:val="0"/>
          <w:marBottom w:val="0"/>
          <w:divBdr>
            <w:top w:val="none" w:sz="0" w:space="0" w:color="auto"/>
            <w:left w:val="none" w:sz="0" w:space="0" w:color="auto"/>
            <w:bottom w:val="none" w:sz="0" w:space="0" w:color="auto"/>
            <w:right w:val="none" w:sz="0" w:space="0" w:color="auto"/>
          </w:divBdr>
          <w:divsChild>
            <w:div w:id="665285757">
              <w:marLeft w:val="0"/>
              <w:marRight w:val="0"/>
              <w:marTop w:val="0"/>
              <w:marBottom w:val="0"/>
              <w:divBdr>
                <w:top w:val="none" w:sz="0" w:space="0" w:color="auto"/>
                <w:left w:val="none" w:sz="0" w:space="0" w:color="auto"/>
                <w:bottom w:val="none" w:sz="0" w:space="0" w:color="auto"/>
                <w:right w:val="none" w:sz="0" w:space="0" w:color="auto"/>
              </w:divBdr>
            </w:div>
          </w:divsChild>
        </w:div>
        <w:div w:id="1886287300">
          <w:marLeft w:val="0"/>
          <w:marRight w:val="0"/>
          <w:marTop w:val="0"/>
          <w:marBottom w:val="0"/>
          <w:divBdr>
            <w:top w:val="none" w:sz="0" w:space="0" w:color="auto"/>
            <w:left w:val="none" w:sz="0" w:space="0" w:color="auto"/>
            <w:bottom w:val="none" w:sz="0" w:space="0" w:color="auto"/>
            <w:right w:val="none" w:sz="0" w:space="0" w:color="auto"/>
          </w:divBdr>
          <w:divsChild>
            <w:div w:id="2088456884">
              <w:marLeft w:val="0"/>
              <w:marRight w:val="0"/>
              <w:marTop w:val="0"/>
              <w:marBottom w:val="0"/>
              <w:divBdr>
                <w:top w:val="none" w:sz="0" w:space="0" w:color="auto"/>
                <w:left w:val="none" w:sz="0" w:space="0" w:color="auto"/>
                <w:bottom w:val="none" w:sz="0" w:space="0" w:color="auto"/>
                <w:right w:val="none" w:sz="0" w:space="0" w:color="auto"/>
              </w:divBdr>
            </w:div>
          </w:divsChild>
        </w:div>
        <w:div w:id="1072854228">
          <w:marLeft w:val="0"/>
          <w:marRight w:val="0"/>
          <w:marTop w:val="0"/>
          <w:marBottom w:val="0"/>
          <w:divBdr>
            <w:top w:val="none" w:sz="0" w:space="0" w:color="auto"/>
            <w:left w:val="none" w:sz="0" w:space="0" w:color="auto"/>
            <w:bottom w:val="none" w:sz="0" w:space="0" w:color="auto"/>
            <w:right w:val="none" w:sz="0" w:space="0" w:color="auto"/>
          </w:divBdr>
          <w:divsChild>
            <w:div w:id="274875602">
              <w:marLeft w:val="0"/>
              <w:marRight w:val="0"/>
              <w:marTop w:val="0"/>
              <w:marBottom w:val="0"/>
              <w:divBdr>
                <w:top w:val="none" w:sz="0" w:space="0" w:color="auto"/>
                <w:left w:val="none" w:sz="0" w:space="0" w:color="auto"/>
                <w:bottom w:val="none" w:sz="0" w:space="0" w:color="auto"/>
                <w:right w:val="none" w:sz="0" w:space="0" w:color="auto"/>
              </w:divBdr>
            </w:div>
          </w:divsChild>
        </w:div>
        <w:div w:id="114569712">
          <w:marLeft w:val="0"/>
          <w:marRight w:val="0"/>
          <w:marTop w:val="0"/>
          <w:marBottom w:val="0"/>
          <w:divBdr>
            <w:top w:val="none" w:sz="0" w:space="0" w:color="auto"/>
            <w:left w:val="none" w:sz="0" w:space="0" w:color="auto"/>
            <w:bottom w:val="none" w:sz="0" w:space="0" w:color="auto"/>
            <w:right w:val="none" w:sz="0" w:space="0" w:color="auto"/>
          </w:divBdr>
          <w:divsChild>
            <w:div w:id="556429684">
              <w:marLeft w:val="0"/>
              <w:marRight w:val="0"/>
              <w:marTop w:val="0"/>
              <w:marBottom w:val="0"/>
              <w:divBdr>
                <w:top w:val="none" w:sz="0" w:space="0" w:color="auto"/>
                <w:left w:val="none" w:sz="0" w:space="0" w:color="auto"/>
                <w:bottom w:val="none" w:sz="0" w:space="0" w:color="auto"/>
                <w:right w:val="none" w:sz="0" w:space="0" w:color="auto"/>
              </w:divBdr>
            </w:div>
          </w:divsChild>
        </w:div>
        <w:div w:id="1185748104">
          <w:marLeft w:val="0"/>
          <w:marRight w:val="0"/>
          <w:marTop w:val="0"/>
          <w:marBottom w:val="0"/>
          <w:divBdr>
            <w:top w:val="none" w:sz="0" w:space="0" w:color="auto"/>
            <w:left w:val="none" w:sz="0" w:space="0" w:color="auto"/>
            <w:bottom w:val="none" w:sz="0" w:space="0" w:color="auto"/>
            <w:right w:val="none" w:sz="0" w:space="0" w:color="auto"/>
          </w:divBdr>
          <w:divsChild>
            <w:div w:id="1408990742">
              <w:marLeft w:val="0"/>
              <w:marRight w:val="0"/>
              <w:marTop w:val="0"/>
              <w:marBottom w:val="0"/>
              <w:divBdr>
                <w:top w:val="none" w:sz="0" w:space="0" w:color="auto"/>
                <w:left w:val="none" w:sz="0" w:space="0" w:color="auto"/>
                <w:bottom w:val="none" w:sz="0" w:space="0" w:color="auto"/>
                <w:right w:val="none" w:sz="0" w:space="0" w:color="auto"/>
              </w:divBdr>
            </w:div>
          </w:divsChild>
        </w:div>
        <w:div w:id="1405299478">
          <w:marLeft w:val="0"/>
          <w:marRight w:val="0"/>
          <w:marTop w:val="0"/>
          <w:marBottom w:val="0"/>
          <w:divBdr>
            <w:top w:val="none" w:sz="0" w:space="0" w:color="auto"/>
            <w:left w:val="none" w:sz="0" w:space="0" w:color="auto"/>
            <w:bottom w:val="none" w:sz="0" w:space="0" w:color="auto"/>
            <w:right w:val="none" w:sz="0" w:space="0" w:color="auto"/>
          </w:divBdr>
          <w:divsChild>
            <w:div w:id="1164009694">
              <w:marLeft w:val="0"/>
              <w:marRight w:val="0"/>
              <w:marTop w:val="0"/>
              <w:marBottom w:val="0"/>
              <w:divBdr>
                <w:top w:val="none" w:sz="0" w:space="0" w:color="auto"/>
                <w:left w:val="none" w:sz="0" w:space="0" w:color="auto"/>
                <w:bottom w:val="none" w:sz="0" w:space="0" w:color="auto"/>
                <w:right w:val="none" w:sz="0" w:space="0" w:color="auto"/>
              </w:divBdr>
            </w:div>
          </w:divsChild>
        </w:div>
        <w:div w:id="899486523">
          <w:marLeft w:val="0"/>
          <w:marRight w:val="0"/>
          <w:marTop w:val="0"/>
          <w:marBottom w:val="0"/>
          <w:divBdr>
            <w:top w:val="none" w:sz="0" w:space="0" w:color="auto"/>
            <w:left w:val="none" w:sz="0" w:space="0" w:color="auto"/>
            <w:bottom w:val="none" w:sz="0" w:space="0" w:color="auto"/>
            <w:right w:val="none" w:sz="0" w:space="0" w:color="auto"/>
          </w:divBdr>
          <w:divsChild>
            <w:div w:id="170608019">
              <w:marLeft w:val="0"/>
              <w:marRight w:val="0"/>
              <w:marTop w:val="0"/>
              <w:marBottom w:val="0"/>
              <w:divBdr>
                <w:top w:val="none" w:sz="0" w:space="0" w:color="auto"/>
                <w:left w:val="none" w:sz="0" w:space="0" w:color="auto"/>
                <w:bottom w:val="none" w:sz="0" w:space="0" w:color="auto"/>
                <w:right w:val="none" w:sz="0" w:space="0" w:color="auto"/>
              </w:divBdr>
            </w:div>
          </w:divsChild>
        </w:div>
        <w:div w:id="408233896">
          <w:marLeft w:val="0"/>
          <w:marRight w:val="0"/>
          <w:marTop w:val="0"/>
          <w:marBottom w:val="0"/>
          <w:divBdr>
            <w:top w:val="none" w:sz="0" w:space="0" w:color="auto"/>
            <w:left w:val="none" w:sz="0" w:space="0" w:color="auto"/>
            <w:bottom w:val="none" w:sz="0" w:space="0" w:color="auto"/>
            <w:right w:val="none" w:sz="0" w:space="0" w:color="auto"/>
          </w:divBdr>
          <w:divsChild>
            <w:div w:id="1402407096">
              <w:marLeft w:val="0"/>
              <w:marRight w:val="0"/>
              <w:marTop w:val="0"/>
              <w:marBottom w:val="0"/>
              <w:divBdr>
                <w:top w:val="none" w:sz="0" w:space="0" w:color="auto"/>
                <w:left w:val="none" w:sz="0" w:space="0" w:color="auto"/>
                <w:bottom w:val="none" w:sz="0" w:space="0" w:color="auto"/>
                <w:right w:val="none" w:sz="0" w:space="0" w:color="auto"/>
              </w:divBdr>
            </w:div>
          </w:divsChild>
        </w:div>
        <w:div w:id="1746797999">
          <w:marLeft w:val="0"/>
          <w:marRight w:val="0"/>
          <w:marTop w:val="0"/>
          <w:marBottom w:val="0"/>
          <w:divBdr>
            <w:top w:val="none" w:sz="0" w:space="0" w:color="auto"/>
            <w:left w:val="none" w:sz="0" w:space="0" w:color="auto"/>
            <w:bottom w:val="none" w:sz="0" w:space="0" w:color="auto"/>
            <w:right w:val="none" w:sz="0" w:space="0" w:color="auto"/>
          </w:divBdr>
          <w:divsChild>
            <w:div w:id="1865902353">
              <w:marLeft w:val="0"/>
              <w:marRight w:val="0"/>
              <w:marTop w:val="0"/>
              <w:marBottom w:val="0"/>
              <w:divBdr>
                <w:top w:val="none" w:sz="0" w:space="0" w:color="auto"/>
                <w:left w:val="none" w:sz="0" w:space="0" w:color="auto"/>
                <w:bottom w:val="none" w:sz="0" w:space="0" w:color="auto"/>
                <w:right w:val="none" w:sz="0" w:space="0" w:color="auto"/>
              </w:divBdr>
            </w:div>
          </w:divsChild>
        </w:div>
        <w:div w:id="1442216812">
          <w:marLeft w:val="0"/>
          <w:marRight w:val="0"/>
          <w:marTop w:val="0"/>
          <w:marBottom w:val="0"/>
          <w:divBdr>
            <w:top w:val="none" w:sz="0" w:space="0" w:color="auto"/>
            <w:left w:val="none" w:sz="0" w:space="0" w:color="auto"/>
            <w:bottom w:val="none" w:sz="0" w:space="0" w:color="auto"/>
            <w:right w:val="none" w:sz="0" w:space="0" w:color="auto"/>
          </w:divBdr>
          <w:divsChild>
            <w:div w:id="83376931">
              <w:marLeft w:val="0"/>
              <w:marRight w:val="0"/>
              <w:marTop w:val="0"/>
              <w:marBottom w:val="0"/>
              <w:divBdr>
                <w:top w:val="none" w:sz="0" w:space="0" w:color="auto"/>
                <w:left w:val="none" w:sz="0" w:space="0" w:color="auto"/>
                <w:bottom w:val="none" w:sz="0" w:space="0" w:color="auto"/>
                <w:right w:val="none" w:sz="0" w:space="0" w:color="auto"/>
              </w:divBdr>
            </w:div>
          </w:divsChild>
        </w:div>
        <w:div w:id="2137025822">
          <w:marLeft w:val="0"/>
          <w:marRight w:val="0"/>
          <w:marTop w:val="0"/>
          <w:marBottom w:val="0"/>
          <w:divBdr>
            <w:top w:val="none" w:sz="0" w:space="0" w:color="auto"/>
            <w:left w:val="none" w:sz="0" w:space="0" w:color="auto"/>
            <w:bottom w:val="none" w:sz="0" w:space="0" w:color="auto"/>
            <w:right w:val="none" w:sz="0" w:space="0" w:color="auto"/>
          </w:divBdr>
          <w:divsChild>
            <w:div w:id="479856016">
              <w:marLeft w:val="0"/>
              <w:marRight w:val="0"/>
              <w:marTop w:val="0"/>
              <w:marBottom w:val="0"/>
              <w:divBdr>
                <w:top w:val="none" w:sz="0" w:space="0" w:color="auto"/>
                <w:left w:val="none" w:sz="0" w:space="0" w:color="auto"/>
                <w:bottom w:val="none" w:sz="0" w:space="0" w:color="auto"/>
                <w:right w:val="none" w:sz="0" w:space="0" w:color="auto"/>
              </w:divBdr>
            </w:div>
          </w:divsChild>
        </w:div>
        <w:div w:id="321079859">
          <w:marLeft w:val="0"/>
          <w:marRight w:val="0"/>
          <w:marTop w:val="0"/>
          <w:marBottom w:val="0"/>
          <w:divBdr>
            <w:top w:val="none" w:sz="0" w:space="0" w:color="auto"/>
            <w:left w:val="none" w:sz="0" w:space="0" w:color="auto"/>
            <w:bottom w:val="none" w:sz="0" w:space="0" w:color="auto"/>
            <w:right w:val="none" w:sz="0" w:space="0" w:color="auto"/>
          </w:divBdr>
          <w:divsChild>
            <w:div w:id="846217581">
              <w:marLeft w:val="0"/>
              <w:marRight w:val="0"/>
              <w:marTop w:val="0"/>
              <w:marBottom w:val="0"/>
              <w:divBdr>
                <w:top w:val="none" w:sz="0" w:space="0" w:color="auto"/>
                <w:left w:val="none" w:sz="0" w:space="0" w:color="auto"/>
                <w:bottom w:val="none" w:sz="0" w:space="0" w:color="auto"/>
                <w:right w:val="none" w:sz="0" w:space="0" w:color="auto"/>
              </w:divBdr>
            </w:div>
          </w:divsChild>
        </w:div>
        <w:div w:id="2096590765">
          <w:marLeft w:val="0"/>
          <w:marRight w:val="0"/>
          <w:marTop w:val="0"/>
          <w:marBottom w:val="0"/>
          <w:divBdr>
            <w:top w:val="none" w:sz="0" w:space="0" w:color="auto"/>
            <w:left w:val="none" w:sz="0" w:space="0" w:color="auto"/>
            <w:bottom w:val="none" w:sz="0" w:space="0" w:color="auto"/>
            <w:right w:val="none" w:sz="0" w:space="0" w:color="auto"/>
          </w:divBdr>
          <w:divsChild>
            <w:div w:id="589051074">
              <w:marLeft w:val="0"/>
              <w:marRight w:val="0"/>
              <w:marTop w:val="0"/>
              <w:marBottom w:val="0"/>
              <w:divBdr>
                <w:top w:val="none" w:sz="0" w:space="0" w:color="auto"/>
                <w:left w:val="none" w:sz="0" w:space="0" w:color="auto"/>
                <w:bottom w:val="none" w:sz="0" w:space="0" w:color="auto"/>
                <w:right w:val="none" w:sz="0" w:space="0" w:color="auto"/>
              </w:divBdr>
            </w:div>
          </w:divsChild>
        </w:div>
        <w:div w:id="1680621865">
          <w:marLeft w:val="0"/>
          <w:marRight w:val="0"/>
          <w:marTop w:val="0"/>
          <w:marBottom w:val="0"/>
          <w:divBdr>
            <w:top w:val="none" w:sz="0" w:space="0" w:color="auto"/>
            <w:left w:val="none" w:sz="0" w:space="0" w:color="auto"/>
            <w:bottom w:val="none" w:sz="0" w:space="0" w:color="auto"/>
            <w:right w:val="none" w:sz="0" w:space="0" w:color="auto"/>
          </w:divBdr>
          <w:divsChild>
            <w:div w:id="1864443389">
              <w:marLeft w:val="0"/>
              <w:marRight w:val="0"/>
              <w:marTop w:val="0"/>
              <w:marBottom w:val="0"/>
              <w:divBdr>
                <w:top w:val="none" w:sz="0" w:space="0" w:color="auto"/>
                <w:left w:val="none" w:sz="0" w:space="0" w:color="auto"/>
                <w:bottom w:val="none" w:sz="0" w:space="0" w:color="auto"/>
                <w:right w:val="none" w:sz="0" w:space="0" w:color="auto"/>
              </w:divBdr>
            </w:div>
          </w:divsChild>
        </w:div>
        <w:div w:id="486871009">
          <w:marLeft w:val="0"/>
          <w:marRight w:val="0"/>
          <w:marTop w:val="0"/>
          <w:marBottom w:val="0"/>
          <w:divBdr>
            <w:top w:val="none" w:sz="0" w:space="0" w:color="auto"/>
            <w:left w:val="none" w:sz="0" w:space="0" w:color="auto"/>
            <w:bottom w:val="none" w:sz="0" w:space="0" w:color="auto"/>
            <w:right w:val="none" w:sz="0" w:space="0" w:color="auto"/>
          </w:divBdr>
          <w:divsChild>
            <w:div w:id="1675451175">
              <w:marLeft w:val="0"/>
              <w:marRight w:val="0"/>
              <w:marTop w:val="0"/>
              <w:marBottom w:val="0"/>
              <w:divBdr>
                <w:top w:val="none" w:sz="0" w:space="0" w:color="auto"/>
                <w:left w:val="none" w:sz="0" w:space="0" w:color="auto"/>
                <w:bottom w:val="none" w:sz="0" w:space="0" w:color="auto"/>
                <w:right w:val="none" w:sz="0" w:space="0" w:color="auto"/>
              </w:divBdr>
            </w:div>
          </w:divsChild>
        </w:div>
        <w:div w:id="1634553301">
          <w:marLeft w:val="0"/>
          <w:marRight w:val="0"/>
          <w:marTop w:val="0"/>
          <w:marBottom w:val="0"/>
          <w:divBdr>
            <w:top w:val="none" w:sz="0" w:space="0" w:color="auto"/>
            <w:left w:val="none" w:sz="0" w:space="0" w:color="auto"/>
            <w:bottom w:val="none" w:sz="0" w:space="0" w:color="auto"/>
            <w:right w:val="none" w:sz="0" w:space="0" w:color="auto"/>
          </w:divBdr>
          <w:divsChild>
            <w:div w:id="1221594569">
              <w:marLeft w:val="0"/>
              <w:marRight w:val="0"/>
              <w:marTop w:val="0"/>
              <w:marBottom w:val="0"/>
              <w:divBdr>
                <w:top w:val="none" w:sz="0" w:space="0" w:color="auto"/>
                <w:left w:val="none" w:sz="0" w:space="0" w:color="auto"/>
                <w:bottom w:val="none" w:sz="0" w:space="0" w:color="auto"/>
                <w:right w:val="none" w:sz="0" w:space="0" w:color="auto"/>
              </w:divBdr>
            </w:div>
          </w:divsChild>
        </w:div>
        <w:div w:id="1236818224">
          <w:marLeft w:val="0"/>
          <w:marRight w:val="0"/>
          <w:marTop w:val="0"/>
          <w:marBottom w:val="0"/>
          <w:divBdr>
            <w:top w:val="none" w:sz="0" w:space="0" w:color="auto"/>
            <w:left w:val="none" w:sz="0" w:space="0" w:color="auto"/>
            <w:bottom w:val="none" w:sz="0" w:space="0" w:color="auto"/>
            <w:right w:val="none" w:sz="0" w:space="0" w:color="auto"/>
          </w:divBdr>
          <w:divsChild>
            <w:div w:id="302974965">
              <w:marLeft w:val="0"/>
              <w:marRight w:val="0"/>
              <w:marTop w:val="0"/>
              <w:marBottom w:val="0"/>
              <w:divBdr>
                <w:top w:val="none" w:sz="0" w:space="0" w:color="auto"/>
                <w:left w:val="none" w:sz="0" w:space="0" w:color="auto"/>
                <w:bottom w:val="none" w:sz="0" w:space="0" w:color="auto"/>
                <w:right w:val="none" w:sz="0" w:space="0" w:color="auto"/>
              </w:divBdr>
            </w:div>
          </w:divsChild>
        </w:div>
        <w:div w:id="1527912144">
          <w:marLeft w:val="0"/>
          <w:marRight w:val="0"/>
          <w:marTop w:val="0"/>
          <w:marBottom w:val="0"/>
          <w:divBdr>
            <w:top w:val="none" w:sz="0" w:space="0" w:color="auto"/>
            <w:left w:val="none" w:sz="0" w:space="0" w:color="auto"/>
            <w:bottom w:val="none" w:sz="0" w:space="0" w:color="auto"/>
            <w:right w:val="none" w:sz="0" w:space="0" w:color="auto"/>
          </w:divBdr>
          <w:divsChild>
            <w:div w:id="604847170">
              <w:marLeft w:val="0"/>
              <w:marRight w:val="0"/>
              <w:marTop w:val="0"/>
              <w:marBottom w:val="0"/>
              <w:divBdr>
                <w:top w:val="none" w:sz="0" w:space="0" w:color="auto"/>
                <w:left w:val="none" w:sz="0" w:space="0" w:color="auto"/>
                <w:bottom w:val="none" w:sz="0" w:space="0" w:color="auto"/>
                <w:right w:val="none" w:sz="0" w:space="0" w:color="auto"/>
              </w:divBdr>
            </w:div>
          </w:divsChild>
        </w:div>
        <w:div w:id="1032219639">
          <w:marLeft w:val="0"/>
          <w:marRight w:val="0"/>
          <w:marTop w:val="0"/>
          <w:marBottom w:val="0"/>
          <w:divBdr>
            <w:top w:val="none" w:sz="0" w:space="0" w:color="auto"/>
            <w:left w:val="none" w:sz="0" w:space="0" w:color="auto"/>
            <w:bottom w:val="none" w:sz="0" w:space="0" w:color="auto"/>
            <w:right w:val="none" w:sz="0" w:space="0" w:color="auto"/>
          </w:divBdr>
          <w:divsChild>
            <w:div w:id="720397527">
              <w:marLeft w:val="0"/>
              <w:marRight w:val="0"/>
              <w:marTop w:val="0"/>
              <w:marBottom w:val="0"/>
              <w:divBdr>
                <w:top w:val="none" w:sz="0" w:space="0" w:color="auto"/>
                <w:left w:val="none" w:sz="0" w:space="0" w:color="auto"/>
                <w:bottom w:val="none" w:sz="0" w:space="0" w:color="auto"/>
                <w:right w:val="none" w:sz="0" w:space="0" w:color="auto"/>
              </w:divBdr>
            </w:div>
          </w:divsChild>
        </w:div>
        <w:div w:id="1685934204">
          <w:marLeft w:val="0"/>
          <w:marRight w:val="0"/>
          <w:marTop w:val="0"/>
          <w:marBottom w:val="0"/>
          <w:divBdr>
            <w:top w:val="none" w:sz="0" w:space="0" w:color="auto"/>
            <w:left w:val="none" w:sz="0" w:space="0" w:color="auto"/>
            <w:bottom w:val="none" w:sz="0" w:space="0" w:color="auto"/>
            <w:right w:val="none" w:sz="0" w:space="0" w:color="auto"/>
          </w:divBdr>
          <w:divsChild>
            <w:div w:id="90396884">
              <w:marLeft w:val="0"/>
              <w:marRight w:val="0"/>
              <w:marTop w:val="0"/>
              <w:marBottom w:val="0"/>
              <w:divBdr>
                <w:top w:val="none" w:sz="0" w:space="0" w:color="auto"/>
                <w:left w:val="none" w:sz="0" w:space="0" w:color="auto"/>
                <w:bottom w:val="none" w:sz="0" w:space="0" w:color="auto"/>
                <w:right w:val="none" w:sz="0" w:space="0" w:color="auto"/>
              </w:divBdr>
            </w:div>
          </w:divsChild>
        </w:div>
        <w:div w:id="1336567734">
          <w:marLeft w:val="0"/>
          <w:marRight w:val="0"/>
          <w:marTop w:val="0"/>
          <w:marBottom w:val="0"/>
          <w:divBdr>
            <w:top w:val="none" w:sz="0" w:space="0" w:color="auto"/>
            <w:left w:val="none" w:sz="0" w:space="0" w:color="auto"/>
            <w:bottom w:val="none" w:sz="0" w:space="0" w:color="auto"/>
            <w:right w:val="none" w:sz="0" w:space="0" w:color="auto"/>
          </w:divBdr>
          <w:divsChild>
            <w:div w:id="1469203923">
              <w:marLeft w:val="0"/>
              <w:marRight w:val="0"/>
              <w:marTop w:val="0"/>
              <w:marBottom w:val="0"/>
              <w:divBdr>
                <w:top w:val="none" w:sz="0" w:space="0" w:color="auto"/>
                <w:left w:val="none" w:sz="0" w:space="0" w:color="auto"/>
                <w:bottom w:val="none" w:sz="0" w:space="0" w:color="auto"/>
                <w:right w:val="none" w:sz="0" w:space="0" w:color="auto"/>
              </w:divBdr>
            </w:div>
          </w:divsChild>
        </w:div>
        <w:div w:id="1899390555">
          <w:marLeft w:val="0"/>
          <w:marRight w:val="0"/>
          <w:marTop w:val="0"/>
          <w:marBottom w:val="0"/>
          <w:divBdr>
            <w:top w:val="none" w:sz="0" w:space="0" w:color="auto"/>
            <w:left w:val="none" w:sz="0" w:space="0" w:color="auto"/>
            <w:bottom w:val="none" w:sz="0" w:space="0" w:color="auto"/>
            <w:right w:val="none" w:sz="0" w:space="0" w:color="auto"/>
          </w:divBdr>
          <w:divsChild>
            <w:div w:id="1302616867">
              <w:marLeft w:val="0"/>
              <w:marRight w:val="0"/>
              <w:marTop w:val="0"/>
              <w:marBottom w:val="0"/>
              <w:divBdr>
                <w:top w:val="none" w:sz="0" w:space="0" w:color="auto"/>
                <w:left w:val="none" w:sz="0" w:space="0" w:color="auto"/>
                <w:bottom w:val="none" w:sz="0" w:space="0" w:color="auto"/>
                <w:right w:val="none" w:sz="0" w:space="0" w:color="auto"/>
              </w:divBdr>
            </w:div>
          </w:divsChild>
        </w:div>
        <w:div w:id="1615593573">
          <w:marLeft w:val="0"/>
          <w:marRight w:val="0"/>
          <w:marTop w:val="0"/>
          <w:marBottom w:val="0"/>
          <w:divBdr>
            <w:top w:val="none" w:sz="0" w:space="0" w:color="auto"/>
            <w:left w:val="none" w:sz="0" w:space="0" w:color="auto"/>
            <w:bottom w:val="none" w:sz="0" w:space="0" w:color="auto"/>
            <w:right w:val="none" w:sz="0" w:space="0" w:color="auto"/>
          </w:divBdr>
          <w:divsChild>
            <w:div w:id="1692150219">
              <w:marLeft w:val="0"/>
              <w:marRight w:val="0"/>
              <w:marTop w:val="0"/>
              <w:marBottom w:val="0"/>
              <w:divBdr>
                <w:top w:val="none" w:sz="0" w:space="0" w:color="auto"/>
                <w:left w:val="none" w:sz="0" w:space="0" w:color="auto"/>
                <w:bottom w:val="none" w:sz="0" w:space="0" w:color="auto"/>
                <w:right w:val="none" w:sz="0" w:space="0" w:color="auto"/>
              </w:divBdr>
            </w:div>
          </w:divsChild>
        </w:div>
        <w:div w:id="280460492">
          <w:marLeft w:val="0"/>
          <w:marRight w:val="0"/>
          <w:marTop w:val="0"/>
          <w:marBottom w:val="0"/>
          <w:divBdr>
            <w:top w:val="none" w:sz="0" w:space="0" w:color="auto"/>
            <w:left w:val="none" w:sz="0" w:space="0" w:color="auto"/>
            <w:bottom w:val="none" w:sz="0" w:space="0" w:color="auto"/>
            <w:right w:val="none" w:sz="0" w:space="0" w:color="auto"/>
          </w:divBdr>
          <w:divsChild>
            <w:div w:id="505171627">
              <w:marLeft w:val="0"/>
              <w:marRight w:val="0"/>
              <w:marTop w:val="0"/>
              <w:marBottom w:val="0"/>
              <w:divBdr>
                <w:top w:val="none" w:sz="0" w:space="0" w:color="auto"/>
                <w:left w:val="none" w:sz="0" w:space="0" w:color="auto"/>
                <w:bottom w:val="none" w:sz="0" w:space="0" w:color="auto"/>
                <w:right w:val="none" w:sz="0" w:space="0" w:color="auto"/>
              </w:divBdr>
            </w:div>
          </w:divsChild>
        </w:div>
        <w:div w:id="819229993">
          <w:marLeft w:val="0"/>
          <w:marRight w:val="0"/>
          <w:marTop w:val="0"/>
          <w:marBottom w:val="0"/>
          <w:divBdr>
            <w:top w:val="none" w:sz="0" w:space="0" w:color="auto"/>
            <w:left w:val="none" w:sz="0" w:space="0" w:color="auto"/>
            <w:bottom w:val="none" w:sz="0" w:space="0" w:color="auto"/>
            <w:right w:val="none" w:sz="0" w:space="0" w:color="auto"/>
          </w:divBdr>
          <w:divsChild>
            <w:div w:id="1041132272">
              <w:marLeft w:val="0"/>
              <w:marRight w:val="0"/>
              <w:marTop w:val="0"/>
              <w:marBottom w:val="0"/>
              <w:divBdr>
                <w:top w:val="none" w:sz="0" w:space="0" w:color="auto"/>
                <w:left w:val="none" w:sz="0" w:space="0" w:color="auto"/>
                <w:bottom w:val="none" w:sz="0" w:space="0" w:color="auto"/>
                <w:right w:val="none" w:sz="0" w:space="0" w:color="auto"/>
              </w:divBdr>
            </w:div>
          </w:divsChild>
        </w:div>
        <w:div w:id="676881900">
          <w:marLeft w:val="0"/>
          <w:marRight w:val="0"/>
          <w:marTop w:val="0"/>
          <w:marBottom w:val="0"/>
          <w:divBdr>
            <w:top w:val="none" w:sz="0" w:space="0" w:color="auto"/>
            <w:left w:val="none" w:sz="0" w:space="0" w:color="auto"/>
            <w:bottom w:val="none" w:sz="0" w:space="0" w:color="auto"/>
            <w:right w:val="none" w:sz="0" w:space="0" w:color="auto"/>
          </w:divBdr>
          <w:divsChild>
            <w:div w:id="1417701297">
              <w:marLeft w:val="0"/>
              <w:marRight w:val="0"/>
              <w:marTop w:val="0"/>
              <w:marBottom w:val="0"/>
              <w:divBdr>
                <w:top w:val="none" w:sz="0" w:space="0" w:color="auto"/>
                <w:left w:val="none" w:sz="0" w:space="0" w:color="auto"/>
                <w:bottom w:val="none" w:sz="0" w:space="0" w:color="auto"/>
                <w:right w:val="none" w:sz="0" w:space="0" w:color="auto"/>
              </w:divBdr>
            </w:div>
          </w:divsChild>
        </w:div>
        <w:div w:id="1144391412">
          <w:marLeft w:val="0"/>
          <w:marRight w:val="0"/>
          <w:marTop w:val="0"/>
          <w:marBottom w:val="0"/>
          <w:divBdr>
            <w:top w:val="none" w:sz="0" w:space="0" w:color="auto"/>
            <w:left w:val="none" w:sz="0" w:space="0" w:color="auto"/>
            <w:bottom w:val="none" w:sz="0" w:space="0" w:color="auto"/>
            <w:right w:val="none" w:sz="0" w:space="0" w:color="auto"/>
          </w:divBdr>
          <w:divsChild>
            <w:div w:id="961617056">
              <w:marLeft w:val="0"/>
              <w:marRight w:val="0"/>
              <w:marTop w:val="0"/>
              <w:marBottom w:val="0"/>
              <w:divBdr>
                <w:top w:val="none" w:sz="0" w:space="0" w:color="auto"/>
                <w:left w:val="none" w:sz="0" w:space="0" w:color="auto"/>
                <w:bottom w:val="none" w:sz="0" w:space="0" w:color="auto"/>
                <w:right w:val="none" w:sz="0" w:space="0" w:color="auto"/>
              </w:divBdr>
            </w:div>
          </w:divsChild>
        </w:div>
        <w:div w:id="386221210">
          <w:marLeft w:val="0"/>
          <w:marRight w:val="0"/>
          <w:marTop w:val="0"/>
          <w:marBottom w:val="0"/>
          <w:divBdr>
            <w:top w:val="none" w:sz="0" w:space="0" w:color="auto"/>
            <w:left w:val="none" w:sz="0" w:space="0" w:color="auto"/>
            <w:bottom w:val="none" w:sz="0" w:space="0" w:color="auto"/>
            <w:right w:val="none" w:sz="0" w:space="0" w:color="auto"/>
          </w:divBdr>
          <w:divsChild>
            <w:div w:id="1303274186">
              <w:marLeft w:val="0"/>
              <w:marRight w:val="0"/>
              <w:marTop w:val="0"/>
              <w:marBottom w:val="0"/>
              <w:divBdr>
                <w:top w:val="none" w:sz="0" w:space="0" w:color="auto"/>
                <w:left w:val="none" w:sz="0" w:space="0" w:color="auto"/>
                <w:bottom w:val="none" w:sz="0" w:space="0" w:color="auto"/>
                <w:right w:val="none" w:sz="0" w:space="0" w:color="auto"/>
              </w:divBdr>
            </w:div>
          </w:divsChild>
        </w:div>
        <w:div w:id="684089381">
          <w:marLeft w:val="0"/>
          <w:marRight w:val="0"/>
          <w:marTop w:val="0"/>
          <w:marBottom w:val="0"/>
          <w:divBdr>
            <w:top w:val="none" w:sz="0" w:space="0" w:color="auto"/>
            <w:left w:val="none" w:sz="0" w:space="0" w:color="auto"/>
            <w:bottom w:val="none" w:sz="0" w:space="0" w:color="auto"/>
            <w:right w:val="none" w:sz="0" w:space="0" w:color="auto"/>
          </w:divBdr>
          <w:divsChild>
            <w:div w:id="1816096256">
              <w:marLeft w:val="0"/>
              <w:marRight w:val="0"/>
              <w:marTop w:val="0"/>
              <w:marBottom w:val="0"/>
              <w:divBdr>
                <w:top w:val="none" w:sz="0" w:space="0" w:color="auto"/>
                <w:left w:val="none" w:sz="0" w:space="0" w:color="auto"/>
                <w:bottom w:val="none" w:sz="0" w:space="0" w:color="auto"/>
                <w:right w:val="none" w:sz="0" w:space="0" w:color="auto"/>
              </w:divBdr>
            </w:div>
          </w:divsChild>
        </w:div>
        <w:div w:id="1915896386">
          <w:marLeft w:val="0"/>
          <w:marRight w:val="0"/>
          <w:marTop w:val="0"/>
          <w:marBottom w:val="0"/>
          <w:divBdr>
            <w:top w:val="none" w:sz="0" w:space="0" w:color="auto"/>
            <w:left w:val="none" w:sz="0" w:space="0" w:color="auto"/>
            <w:bottom w:val="none" w:sz="0" w:space="0" w:color="auto"/>
            <w:right w:val="none" w:sz="0" w:space="0" w:color="auto"/>
          </w:divBdr>
          <w:divsChild>
            <w:div w:id="347877309">
              <w:marLeft w:val="0"/>
              <w:marRight w:val="0"/>
              <w:marTop w:val="0"/>
              <w:marBottom w:val="0"/>
              <w:divBdr>
                <w:top w:val="none" w:sz="0" w:space="0" w:color="auto"/>
                <w:left w:val="none" w:sz="0" w:space="0" w:color="auto"/>
                <w:bottom w:val="none" w:sz="0" w:space="0" w:color="auto"/>
                <w:right w:val="none" w:sz="0" w:space="0" w:color="auto"/>
              </w:divBdr>
            </w:div>
          </w:divsChild>
        </w:div>
        <w:div w:id="1485925295">
          <w:marLeft w:val="0"/>
          <w:marRight w:val="0"/>
          <w:marTop w:val="0"/>
          <w:marBottom w:val="0"/>
          <w:divBdr>
            <w:top w:val="none" w:sz="0" w:space="0" w:color="auto"/>
            <w:left w:val="none" w:sz="0" w:space="0" w:color="auto"/>
            <w:bottom w:val="none" w:sz="0" w:space="0" w:color="auto"/>
            <w:right w:val="none" w:sz="0" w:space="0" w:color="auto"/>
          </w:divBdr>
          <w:divsChild>
            <w:div w:id="1998339182">
              <w:marLeft w:val="0"/>
              <w:marRight w:val="0"/>
              <w:marTop w:val="0"/>
              <w:marBottom w:val="0"/>
              <w:divBdr>
                <w:top w:val="none" w:sz="0" w:space="0" w:color="auto"/>
                <w:left w:val="none" w:sz="0" w:space="0" w:color="auto"/>
                <w:bottom w:val="none" w:sz="0" w:space="0" w:color="auto"/>
                <w:right w:val="none" w:sz="0" w:space="0" w:color="auto"/>
              </w:divBdr>
            </w:div>
          </w:divsChild>
        </w:div>
        <w:div w:id="2102141392">
          <w:marLeft w:val="0"/>
          <w:marRight w:val="0"/>
          <w:marTop w:val="0"/>
          <w:marBottom w:val="0"/>
          <w:divBdr>
            <w:top w:val="none" w:sz="0" w:space="0" w:color="auto"/>
            <w:left w:val="none" w:sz="0" w:space="0" w:color="auto"/>
            <w:bottom w:val="none" w:sz="0" w:space="0" w:color="auto"/>
            <w:right w:val="none" w:sz="0" w:space="0" w:color="auto"/>
          </w:divBdr>
          <w:divsChild>
            <w:div w:id="915360603">
              <w:marLeft w:val="0"/>
              <w:marRight w:val="0"/>
              <w:marTop w:val="0"/>
              <w:marBottom w:val="0"/>
              <w:divBdr>
                <w:top w:val="none" w:sz="0" w:space="0" w:color="auto"/>
                <w:left w:val="none" w:sz="0" w:space="0" w:color="auto"/>
                <w:bottom w:val="none" w:sz="0" w:space="0" w:color="auto"/>
                <w:right w:val="none" w:sz="0" w:space="0" w:color="auto"/>
              </w:divBdr>
            </w:div>
          </w:divsChild>
        </w:div>
        <w:div w:id="639532198">
          <w:marLeft w:val="0"/>
          <w:marRight w:val="0"/>
          <w:marTop w:val="0"/>
          <w:marBottom w:val="0"/>
          <w:divBdr>
            <w:top w:val="none" w:sz="0" w:space="0" w:color="auto"/>
            <w:left w:val="none" w:sz="0" w:space="0" w:color="auto"/>
            <w:bottom w:val="none" w:sz="0" w:space="0" w:color="auto"/>
            <w:right w:val="none" w:sz="0" w:space="0" w:color="auto"/>
          </w:divBdr>
          <w:divsChild>
            <w:div w:id="827867141">
              <w:marLeft w:val="0"/>
              <w:marRight w:val="0"/>
              <w:marTop w:val="0"/>
              <w:marBottom w:val="0"/>
              <w:divBdr>
                <w:top w:val="none" w:sz="0" w:space="0" w:color="auto"/>
                <w:left w:val="none" w:sz="0" w:space="0" w:color="auto"/>
                <w:bottom w:val="none" w:sz="0" w:space="0" w:color="auto"/>
                <w:right w:val="none" w:sz="0" w:space="0" w:color="auto"/>
              </w:divBdr>
            </w:div>
          </w:divsChild>
        </w:div>
        <w:div w:id="1539005574">
          <w:marLeft w:val="0"/>
          <w:marRight w:val="0"/>
          <w:marTop w:val="0"/>
          <w:marBottom w:val="0"/>
          <w:divBdr>
            <w:top w:val="none" w:sz="0" w:space="0" w:color="auto"/>
            <w:left w:val="none" w:sz="0" w:space="0" w:color="auto"/>
            <w:bottom w:val="none" w:sz="0" w:space="0" w:color="auto"/>
            <w:right w:val="none" w:sz="0" w:space="0" w:color="auto"/>
          </w:divBdr>
          <w:divsChild>
            <w:div w:id="487019918">
              <w:marLeft w:val="0"/>
              <w:marRight w:val="0"/>
              <w:marTop w:val="0"/>
              <w:marBottom w:val="0"/>
              <w:divBdr>
                <w:top w:val="none" w:sz="0" w:space="0" w:color="auto"/>
                <w:left w:val="none" w:sz="0" w:space="0" w:color="auto"/>
                <w:bottom w:val="none" w:sz="0" w:space="0" w:color="auto"/>
                <w:right w:val="none" w:sz="0" w:space="0" w:color="auto"/>
              </w:divBdr>
            </w:div>
          </w:divsChild>
        </w:div>
        <w:div w:id="308704611">
          <w:marLeft w:val="0"/>
          <w:marRight w:val="0"/>
          <w:marTop w:val="0"/>
          <w:marBottom w:val="0"/>
          <w:divBdr>
            <w:top w:val="none" w:sz="0" w:space="0" w:color="auto"/>
            <w:left w:val="none" w:sz="0" w:space="0" w:color="auto"/>
            <w:bottom w:val="none" w:sz="0" w:space="0" w:color="auto"/>
            <w:right w:val="none" w:sz="0" w:space="0" w:color="auto"/>
          </w:divBdr>
          <w:divsChild>
            <w:div w:id="654994987">
              <w:marLeft w:val="0"/>
              <w:marRight w:val="0"/>
              <w:marTop w:val="0"/>
              <w:marBottom w:val="0"/>
              <w:divBdr>
                <w:top w:val="none" w:sz="0" w:space="0" w:color="auto"/>
                <w:left w:val="none" w:sz="0" w:space="0" w:color="auto"/>
                <w:bottom w:val="none" w:sz="0" w:space="0" w:color="auto"/>
                <w:right w:val="none" w:sz="0" w:space="0" w:color="auto"/>
              </w:divBdr>
            </w:div>
          </w:divsChild>
        </w:div>
        <w:div w:id="970675575">
          <w:marLeft w:val="0"/>
          <w:marRight w:val="0"/>
          <w:marTop w:val="0"/>
          <w:marBottom w:val="0"/>
          <w:divBdr>
            <w:top w:val="none" w:sz="0" w:space="0" w:color="auto"/>
            <w:left w:val="none" w:sz="0" w:space="0" w:color="auto"/>
            <w:bottom w:val="none" w:sz="0" w:space="0" w:color="auto"/>
            <w:right w:val="none" w:sz="0" w:space="0" w:color="auto"/>
          </w:divBdr>
          <w:divsChild>
            <w:div w:id="121729814">
              <w:marLeft w:val="0"/>
              <w:marRight w:val="0"/>
              <w:marTop w:val="0"/>
              <w:marBottom w:val="0"/>
              <w:divBdr>
                <w:top w:val="none" w:sz="0" w:space="0" w:color="auto"/>
                <w:left w:val="none" w:sz="0" w:space="0" w:color="auto"/>
                <w:bottom w:val="none" w:sz="0" w:space="0" w:color="auto"/>
                <w:right w:val="none" w:sz="0" w:space="0" w:color="auto"/>
              </w:divBdr>
            </w:div>
          </w:divsChild>
        </w:div>
        <w:div w:id="2031908405">
          <w:marLeft w:val="0"/>
          <w:marRight w:val="0"/>
          <w:marTop w:val="0"/>
          <w:marBottom w:val="0"/>
          <w:divBdr>
            <w:top w:val="none" w:sz="0" w:space="0" w:color="auto"/>
            <w:left w:val="none" w:sz="0" w:space="0" w:color="auto"/>
            <w:bottom w:val="none" w:sz="0" w:space="0" w:color="auto"/>
            <w:right w:val="none" w:sz="0" w:space="0" w:color="auto"/>
          </w:divBdr>
          <w:divsChild>
            <w:div w:id="1360814550">
              <w:marLeft w:val="0"/>
              <w:marRight w:val="0"/>
              <w:marTop w:val="0"/>
              <w:marBottom w:val="0"/>
              <w:divBdr>
                <w:top w:val="none" w:sz="0" w:space="0" w:color="auto"/>
                <w:left w:val="none" w:sz="0" w:space="0" w:color="auto"/>
                <w:bottom w:val="none" w:sz="0" w:space="0" w:color="auto"/>
                <w:right w:val="none" w:sz="0" w:space="0" w:color="auto"/>
              </w:divBdr>
            </w:div>
          </w:divsChild>
        </w:div>
        <w:div w:id="1656567879">
          <w:marLeft w:val="0"/>
          <w:marRight w:val="0"/>
          <w:marTop w:val="0"/>
          <w:marBottom w:val="0"/>
          <w:divBdr>
            <w:top w:val="none" w:sz="0" w:space="0" w:color="auto"/>
            <w:left w:val="none" w:sz="0" w:space="0" w:color="auto"/>
            <w:bottom w:val="none" w:sz="0" w:space="0" w:color="auto"/>
            <w:right w:val="none" w:sz="0" w:space="0" w:color="auto"/>
          </w:divBdr>
          <w:divsChild>
            <w:div w:id="1797216775">
              <w:marLeft w:val="0"/>
              <w:marRight w:val="0"/>
              <w:marTop w:val="0"/>
              <w:marBottom w:val="0"/>
              <w:divBdr>
                <w:top w:val="none" w:sz="0" w:space="0" w:color="auto"/>
                <w:left w:val="none" w:sz="0" w:space="0" w:color="auto"/>
                <w:bottom w:val="none" w:sz="0" w:space="0" w:color="auto"/>
                <w:right w:val="none" w:sz="0" w:space="0" w:color="auto"/>
              </w:divBdr>
            </w:div>
          </w:divsChild>
        </w:div>
        <w:div w:id="1202135568">
          <w:marLeft w:val="0"/>
          <w:marRight w:val="0"/>
          <w:marTop w:val="0"/>
          <w:marBottom w:val="0"/>
          <w:divBdr>
            <w:top w:val="none" w:sz="0" w:space="0" w:color="auto"/>
            <w:left w:val="none" w:sz="0" w:space="0" w:color="auto"/>
            <w:bottom w:val="none" w:sz="0" w:space="0" w:color="auto"/>
            <w:right w:val="none" w:sz="0" w:space="0" w:color="auto"/>
          </w:divBdr>
          <w:divsChild>
            <w:div w:id="301421012">
              <w:marLeft w:val="0"/>
              <w:marRight w:val="0"/>
              <w:marTop w:val="0"/>
              <w:marBottom w:val="0"/>
              <w:divBdr>
                <w:top w:val="none" w:sz="0" w:space="0" w:color="auto"/>
                <w:left w:val="none" w:sz="0" w:space="0" w:color="auto"/>
                <w:bottom w:val="none" w:sz="0" w:space="0" w:color="auto"/>
                <w:right w:val="none" w:sz="0" w:space="0" w:color="auto"/>
              </w:divBdr>
            </w:div>
          </w:divsChild>
        </w:div>
        <w:div w:id="1510949802">
          <w:marLeft w:val="0"/>
          <w:marRight w:val="0"/>
          <w:marTop w:val="0"/>
          <w:marBottom w:val="0"/>
          <w:divBdr>
            <w:top w:val="none" w:sz="0" w:space="0" w:color="auto"/>
            <w:left w:val="none" w:sz="0" w:space="0" w:color="auto"/>
            <w:bottom w:val="none" w:sz="0" w:space="0" w:color="auto"/>
            <w:right w:val="none" w:sz="0" w:space="0" w:color="auto"/>
          </w:divBdr>
          <w:divsChild>
            <w:div w:id="1487286905">
              <w:marLeft w:val="0"/>
              <w:marRight w:val="0"/>
              <w:marTop w:val="0"/>
              <w:marBottom w:val="0"/>
              <w:divBdr>
                <w:top w:val="none" w:sz="0" w:space="0" w:color="auto"/>
                <w:left w:val="none" w:sz="0" w:space="0" w:color="auto"/>
                <w:bottom w:val="none" w:sz="0" w:space="0" w:color="auto"/>
                <w:right w:val="none" w:sz="0" w:space="0" w:color="auto"/>
              </w:divBdr>
            </w:div>
          </w:divsChild>
        </w:div>
        <w:div w:id="2135440664">
          <w:marLeft w:val="0"/>
          <w:marRight w:val="0"/>
          <w:marTop w:val="0"/>
          <w:marBottom w:val="0"/>
          <w:divBdr>
            <w:top w:val="none" w:sz="0" w:space="0" w:color="auto"/>
            <w:left w:val="none" w:sz="0" w:space="0" w:color="auto"/>
            <w:bottom w:val="none" w:sz="0" w:space="0" w:color="auto"/>
            <w:right w:val="none" w:sz="0" w:space="0" w:color="auto"/>
          </w:divBdr>
          <w:divsChild>
            <w:div w:id="1683507195">
              <w:marLeft w:val="0"/>
              <w:marRight w:val="0"/>
              <w:marTop w:val="0"/>
              <w:marBottom w:val="0"/>
              <w:divBdr>
                <w:top w:val="none" w:sz="0" w:space="0" w:color="auto"/>
                <w:left w:val="none" w:sz="0" w:space="0" w:color="auto"/>
                <w:bottom w:val="none" w:sz="0" w:space="0" w:color="auto"/>
                <w:right w:val="none" w:sz="0" w:space="0" w:color="auto"/>
              </w:divBdr>
            </w:div>
          </w:divsChild>
        </w:div>
        <w:div w:id="1624118084">
          <w:marLeft w:val="0"/>
          <w:marRight w:val="0"/>
          <w:marTop w:val="0"/>
          <w:marBottom w:val="0"/>
          <w:divBdr>
            <w:top w:val="none" w:sz="0" w:space="0" w:color="auto"/>
            <w:left w:val="none" w:sz="0" w:space="0" w:color="auto"/>
            <w:bottom w:val="none" w:sz="0" w:space="0" w:color="auto"/>
            <w:right w:val="none" w:sz="0" w:space="0" w:color="auto"/>
          </w:divBdr>
          <w:divsChild>
            <w:div w:id="1839928944">
              <w:marLeft w:val="0"/>
              <w:marRight w:val="0"/>
              <w:marTop w:val="0"/>
              <w:marBottom w:val="0"/>
              <w:divBdr>
                <w:top w:val="none" w:sz="0" w:space="0" w:color="auto"/>
                <w:left w:val="none" w:sz="0" w:space="0" w:color="auto"/>
                <w:bottom w:val="none" w:sz="0" w:space="0" w:color="auto"/>
                <w:right w:val="none" w:sz="0" w:space="0" w:color="auto"/>
              </w:divBdr>
            </w:div>
          </w:divsChild>
        </w:div>
        <w:div w:id="1510485070">
          <w:marLeft w:val="0"/>
          <w:marRight w:val="0"/>
          <w:marTop w:val="0"/>
          <w:marBottom w:val="0"/>
          <w:divBdr>
            <w:top w:val="none" w:sz="0" w:space="0" w:color="auto"/>
            <w:left w:val="none" w:sz="0" w:space="0" w:color="auto"/>
            <w:bottom w:val="none" w:sz="0" w:space="0" w:color="auto"/>
            <w:right w:val="none" w:sz="0" w:space="0" w:color="auto"/>
          </w:divBdr>
          <w:divsChild>
            <w:div w:id="879972003">
              <w:marLeft w:val="0"/>
              <w:marRight w:val="0"/>
              <w:marTop w:val="0"/>
              <w:marBottom w:val="0"/>
              <w:divBdr>
                <w:top w:val="none" w:sz="0" w:space="0" w:color="auto"/>
                <w:left w:val="none" w:sz="0" w:space="0" w:color="auto"/>
                <w:bottom w:val="none" w:sz="0" w:space="0" w:color="auto"/>
                <w:right w:val="none" w:sz="0" w:space="0" w:color="auto"/>
              </w:divBdr>
            </w:div>
          </w:divsChild>
        </w:div>
        <w:div w:id="476187212">
          <w:marLeft w:val="0"/>
          <w:marRight w:val="0"/>
          <w:marTop w:val="0"/>
          <w:marBottom w:val="0"/>
          <w:divBdr>
            <w:top w:val="none" w:sz="0" w:space="0" w:color="auto"/>
            <w:left w:val="none" w:sz="0" w:space="0" w:color="auto"/>
            <w:bottom w:val="none" w:sz="0" w:space="0" w:color="auto"/>
            <w:right w:val="none" w:sz="0" w:space="0" w:color="auto"/>
          </w:divBdr>
          <w:divsChild>
            <w:div w:id="938023912">
              <w:marLeft w:val="0"/>
              <w:marRight w:val="0"/>
              <w:marTop w:val="0"/>
              <w:marBottom w:val="0"/>
              <w:divBdr>
                <w:top w:val="none" w:sz="0" w:space="0" w:color="auto"/>
                <w:left w:val="none" w:sz="0" w:space="0" w:color="auto"/>
                <w:bottom w:val="none" w:sz="0" w:space="0" w:color="auto"/>
                <w:right w:val="none" w:sz="0" w:space="0" w:color="auto"/>
              </w:divBdr>
            </w:div>
          </w:divsChild>
        </w:div>
        <w:div w:id="796489305">
          <w:marLeft w:val="0"/>
          <w:marRight w:val="0"/>
          <w:marTop w:val="0"/>
          <w:marBottom w:val="0"/>
          <w:divBdr>
            <w:top w:val="none" w:sz="0" w:space="0" w:color="auto"/>
            <w:left w:val="none" w:sz="0" w:space="0" w:color="auto"/>
            <w:bottom w:val="none" w:sz="0" w:space="0" w:color="auto"/>
            <w:right w:val="none" w:sz="0" w:space="0" w:color="auto"/>
          </w:divBdr>
          <w:divsChild>
            <w:div w:id="18699635">
              <w:marLeft w:val="0"/>
              <w:marRight w:val="0"/>
              <w:marTop w:val="0"/>
              <w:marBottom w:val="0"/>
              <w:divBdr>
                <w:top w:val="none" w:sz="0" w:space="0" w:color="auto"/>
                <w:left w:val="none" w:sz="0" w:space="0" w:color="auto"/>
                <w:bottom w:val="none" w:sz="0" w:space="0" w:color="auto"/>
                <w:right w:val="none" w:sz="0" w:space="0" w:color="auto"/>
              </w:divBdr>
            </w:div>
          </w:divsChild>
        </w:div>
        <w:div w:id="694813837">
          <w:marLeft w:val="0"/>
          <w:marRight w:val="0"/>
          <w:marTop w:val="0"/>
          <w:marBottom w:val="0"/>
          <w:divBdr>
            <w:top w:val="none" w:sz="0" w:space="0" w:color="auto"/>
            <w:left w:val="none" w:sz="0" w:space="0" w:color="auto"/>
            <w:bottom w:val="none" w:sz="0" w:space="0" w:color="auto"/>
            <w:right w:val="none" w:sz="0" w:space="0" w:color="auto"/>
          </w:divBdr>
          <w:divsChild>
            <w:div w:id="1870214996">
              <w:marLeft w:val="0"/>
              <w:marRight w:val="0"/>
              <w:marTop w:val="0"/>
              <w:marBottom w:val="0"/>
              <w:divBdr>
                <w:top w:val="none" w:sz="0" w:space="0" w:color="auto"/>
                <w:left w:val="none" w:sz="0" w:space="0" w:color="auto"/>
                <w:bottom w:val="none" w:sz="0" w:space="0" w:color="auto"/>
                <w:right w:val="none" w:sz="0" w:space="0" w:color="auto"/>
              </w:divBdr>
            </w:div>
          </w:divsChild>
        </w:div>
        <w:div w:id="165020140">
          <w:marLeft w:val="0"/>
          <w:marRight w:val="0"/>
          <w:marTop w:val="0"/>
          <w:marBottom w:val="0"/>
          <w:divBdr>
            <w:top w:val="none" w:sz="0" w:space="0" w:color="auto"/>
            <w:left w:val="none" w:sz="0" w:space="0" w:color="auto"/>
            <w:bottom w:val="none" w:sz="0" w:space="0" w:color="auto"/>
            <w:right w:val="none" w:sz="0" w:space="0" w:color="auto"/>
          </w:divBdr>
          <w:divsChild>
            <w:div w:id="463473835">
              <w:marLeft w:val="0"/>
              <w:marRight w:val="0"/>
              <w:marTop w:val="0"/>
              <w:marBottom w:val="0"/>
              <w:divBdr>
                <w:top w:val="none" w:sz="0" w:space="0" w:color="auto"/>
                <w:left w:val="none" w:sz="0" w:space="0" w:color="auto"/>
                <w:bottom w:val="none" w:sz="0" w:space="0" w:color="auto"/>
                <w:right w:val="none" w:sz="0" w:space="0" w:color="auto"/>
              </w:divBdr>
            </w:div>
          </w:divsChild>
        </w:div>
        <w:div w:id="2106996863">
          <w:marLeft w:val="0"/>
          <w:marRight w:val="0"/>
          <w:marTop w:val="0"/>
          <w:marBottom w:val="0"/>
          <w:divBdr>
            <w:top w:val="none" w:sz="0" w:space="0" w:color="auto"/>
            <w:left w:val="none" w:sz="0" w:space="0" w:color="auto"/>
            <w:bottom w:val="none" w:sz="0" w:space="0" w:color="auto"/>
            <w:right w:val="none" w:sz="0" w:space="0" w:color="auto"/>
          </w:divBdr>
          <w:divsChild>
            <w:div w:id="1075779195">
              <w:marLeft w:val="0"/>
              <w:marRight w:val="0"/>
              <w:marTop w:val="0"/>
              <w:marBottom w:val="0"/>
              <w:divBdr>
                <w:top w:val="none" w:sz="0" w:space="0" w:color="auto"/>
                <w:left w:val="none" w:sz="0" w:space="0" w:color="auto"/>
                <w:bottom w:val="none" w:sz="0" w:space="0" w:color="auto"/>
                <w:right w:val="none" w:sz="0" w:space="0" w:color="auto"/>
              </w:divBdr>
            </w:div>
          </w:divsChild>
        </w:div>
        <w:div w:id="2080127520">
          <w:marLeft w:val="0"/>
          <w:marRight w:val="0"/>
          <w:marTop w:val="0"/>
          <w:marBottom w:val="0"/>
          <w:divBdr>
            <w:top w:val="none" w:sz="0" w:space="0" w:color="auto"/>
            <w:left w:val="none" w:sz="0" w:space="0" w:color="auto"/>
            <w:bottom w:val="none" w:sz="0" w:space="0" w:color="auto"/>
            <w:right w:val="none" w:sz="0" w:space="0" w:color="auto"/>
          </w:divBdr>
          <w:divsChild>
            <w:div w:id="90664978">
              <w:marLeft w:val="0"/>
              <w:marRight w:val="0"/>
              <w:marTop w:val="0"/>
              <w:marBottom w:val="0"/>
              <w:divBdr>
                <w:top w:val="none" w:sz="0" w:space="0" w:color="auto"/>
                <w:left w:val="none" w:sz="0" w:space="0" w:color="auto"/>
                <w:bottom w:val="none" w:sz="0" w:space="0" w:color="auto"/>
                <w:right w:val="none" w:sz="0" w:space="0" w:color="auto"/>
              </w:divBdr>
            </w:div>
          </w:divsChild>
        </w:div>
        <w:div w:id="799036912">
          <w:marLeft w:val="0"/>
          <w:marRight w:val="0"/>
          <w:marTop w:val="0"/>
          <w:marBottom w:val="0"/>
          <w:divBdr>
            <w:top w:val="none" w:sz="0" w:space="0" w:color="auto"/>
            <w:left w:val="none" w:sz="0" w:space="0" w:color="auto"/>
            <w:bottom w:val="none" w:sz="0" w:space="0" w:color="auto"/>
            <w:right w:val="none" w:sz="0" w:space="0" w:color="auto"/>
          </w:divBdr>
          <w:divsChild>
            <w:div w:id="1698920347">
              <w:marLeft w:val="0"/>
              <w:marRight w:val="0"/>
              <w:marTop w:val="0"/>
              <w:marBottom w:val="0"/>
              <w:divBdr>
                <w:top w:val="none" w:sz="0" w:space="0" w:color="auto"/>
                <w:left w:val="none" w:sz="0" w:space="0" w:color="auto"/>
                <w:bottom w:val="none" w:sz="0" w:space="0" w:color="auto"/>
                <w:right w:val="none" w:sz="0" w:space="0" w:color="auto"/>
              </w:divBdr>
            </w:div>
          </w:divsChild>
        </w:div>
        <w:div w:id="961887416">
          <w:marLeft w:val="0"/>
          <w:marRight w:val="0"/>
          <w:marTop w:val="0"/>
          <w:marBottom w:val="0"/>
          <w:divBdr>
            <w:top w:val="none" w:sz="0" w:space="0" w:color="auto"/>
            <w:left w:val="none" w:sz="0" w:space="0" w:color="auto"/>
            <w:bottom w:val="none" w:sz="0" w:space="0" w:color="auto"/>
            <w:right w:val="none" w:sz="0" w:space="0" w:color="auto"/>
          </w:divBdr>
          <w:divsChild>
            <w:div w:id="1893271280">
              <w:marLeft w:val="0"/>
              <w:marRight w:val="0"/>
              <w:marTop w:val="0"/>
              <w:marBottom w:val="0"/>
              <w:divBdr>
                <w:top w:val="none" w:sz="0" w:space="0" w:color="auto"/>
                <w:left w:val="none" w:sz="0" w:space="0" w:color="auto"/>
                <w:bottom w:val="none" w:sz="0" w:space="0" w:color="auto"/>
                <w:right w:val="none" w:sz="0" w:space="0" w:color="auto"/>
              </w:divBdr>
            </w:div>
          </w:divsChild>
        </w:div>
        <w:div w:id="1674528797">
          <w:marLeft w:val="0"/>
          <w:marRight w:val="0"/>
          <w:marTop w:val="0"/>
          <w:marBottom w:val="0"/>
          <w:divBdr>
            <w:top w:val="none" w:sz="0" w:space="0" w:color="auto"/>
            <w:left w:val="none" w:sz="0" w:space="0" w:color="auto"/>
            <w:bottom w:val="none" w:sz="0" w:space="0" w:color="auto"/>
            <w:right w:val="none" w:sz="0" w:space="0" w:color="auto"/>
          </w:divBdr>
          <w:divsChild>
            <w:div w:id="2059472336">
              <w:marLeft w:val="0"/>
              <w:marRight w:val="0"/>
              <w:marTop w:val="0"/>
              <w:marBottom w:val="0"/>
              <w:divBdr>
                <w:top w:val="none" w:sz="0" w:space="0" w:color="auto"/>
                <w:left w:val="none" w:sz="0" w:space="0" w:color="auto"/>
                <w:bottom w:val="none" w:sz="0" w:space="0" w:color="auto"/>
                <w:right w:val="none" w:sz="0" w:space="0" w:color="auto"/>
              </w:divBdr>
            </w:div>
          </w:divsChild>
        </w:div>
        <w:div w:id="1860387107">
          <w:marLeft w:val="0"/>
          <w:marRight w:val="0"/>
          <w:marTop w:val="0"/>
          <w:marBottom w:val="0"/>
          <w:divBdr>
            <w:top w:val="none" w:sz="0" w:space="0" w:color="auto"/>
            <w:left w:val="none" w:sz="0" w:space="0" w:color="auto"/>
            <w:bottom w:val="none" w:sz="0" w:space="0" w:color="auto"/>
            <w:right w:val="none" w:sz="0" w:space="0" w:color="auto"/>
          </w:divBdr>
          <w:divsChild>
            <w:div w:id="816150382">
              <w:marLeft w:val="0"/>
              <w:marRight w:val="0"/>
              <w:marTop w:val="0"/>
              <w:marBottom w:val="0"/>
              <w:divBdr>
                <w:top w:val="none" w:sz="0" w:space="0" w:color="auto"/>
                <w:left w:val="none" w:sz="0" w:space="0" w:color="auto"/>
                <w:bottom w:val="none" w:sz="0" w:space="0" w:color="auto"/>
                <w:right w:val="none" w:sz="0" w:space="0" w:color="auto"/>
              </w:divBdr>
            </w:div>
          </w:divsChild>
        </w:div>
        <w:div w:id="1830632493">
          <w:marLeft w:val="0"/>
          <w:marRight w:val="0"/>
          <w:marTop w:val="0"/>
          <w:marBottom w:val="0"/>
          <w:divBdr>
            <w:top w:val="none" w:sz="0" w:space="0" w:color="auto"/>
            <w:left w:val="none" w:sz="0" w:space="0" w:color="auto"/>
            <w:bottom w:val="none" w:sz="0" w:space="0" w:color="auto"/>
            <w:right w:val="none" w:sz="0" w:space="0" w:color="auto"/>
          </w:divBdr>
          <w:divsChild>
            <w:div w:id="2052461545">
              <w:marLeft w:val="0"/>
              <w:marRight w:val="0"/>
              <w:marTop w:val="0"/>
              <w:marBottom w:val="0"/>
              <w:divBdr>
                <w:top w:val="none" w:sz="0" w:space="0" w:color="auto"/>
                <w:left w:val="none" w:sz="0" w:space="0" w:color="auto"/>
                <w:bottom w:val="none" w:sz="0" w:space="0" w:color="auto"/>
                <w:right w:val="none" w:sz="0" w:space="0" w:color="auto"/>
              </w:divBdr>
            </w:div>
          </w:divsChild>
        </w:div>
        <w:div w:id="1821655233">
          <w:marLeft w:val="0"/>
          <w:marRight w:val="0"/>
          <w:marTop w:val="0"/>
          <w:marBottom w:val="0"/>
          <w:divBdr>
            <w:top w:val="none" w:sz="0" w:space="0" w:color="auto"/>
            <w:left w:val="none" w:sz="0" w:space="0" w:color="auto"/>
            <w:bottom w:val="none" w:sz="0" w:space="0" w:color="auto"/>
            <w:right w:val="none" w:sz="0" w:space="0" w:color="auto"/>
          </w:divBdr>
          <w:divsChild>
            <w:div w:id="814251316">
              <w:marLeft w:val="0"/>
              <w:marRight w:val="0"/>
              <w:marTop w:val="0"/>
              <w:marBottom w:val="0"/>
              <w:divBdr>
                <w:top w:val="none" w:sz="0" w:space="0" w:color="auto"/>
                <w:left w:val="none" w:sz="0" w:space="0" w:color="auto"/>
                <w:bottom w:val="none" w:sz="0" w:space="0" w:color="auto"/>
                <w:right w:val="none" w:sz="0" w:space="0" w:color="auto"/>
              </w:divBdr>
            </w:div>
          </w:divsChild>
        </w:div>
        <w:div w:id="1440831200">
          <w:marLeft w:val="0"/>
          <w:marRight w:val="0"/>
          <w:marTop w:val="0"/>
          <w:marBottom w:val="0"/>
          <w:divBdr>
            <w:top w:val="none" w:sz="0" w:space="0" w:color="auto"/>
            <w:left w:val="none" w:sz="0" w:space="0" w:color="auto"/>
            <w:bottom w:val="none" w:sz="0" w:space="0" w:color="auto"/>
            <w:right w:val="none" w:sz="0" w:space="0" w:color="auto"/>
          </w:divBdr>
          <w:divsChild>
            <w:div w:id="897937445">
              <w:marLeft w:val="0"/>
              <w:marRight w:val="0"/>
              <w:marTop w:val="0"/>
              <w:marBottom w:val="0"/>
              <w:divBdr>
                <w:top w:val="none" w:sz="0" w:space="0" w:color="auto"/>
                <w:left w:val="none" w:sz="0" w:space="0" w:color="auto"/>
                <w:bottom w:val="none" w:sz="0" w:space="0" w:color="auto"/>
                <w:right w:val="none" w:sz="0" w:space="0" w:color="auto"/>
              </w:divBdr>
            </w:div>
          </w:divsChild>
        </w:div>
        <w:div w:id="1276056925">
          <w:marLeft w:val="0"/>
          <w:marRight w:val="0"/>
          <w:marTop w:val="0"/>
          <w:marBottom w:val="0"/>
          <w:divBdr>
            <w:top w:val="none" w:sz="0" w:space="0" w:color="auto"/>
            <w:left w:val="none" w:sz="0" w:space="0" w:color="auto"/>
            <w:bottom w:val="none" w:sz="0" w:space="0" w:color="auto"/>
            <w:right w:val="none" w:sz="0" w:space="0" w:color="auto"/>
          </w:divBdr>
          <w:divsChild>
            <w:div w:id="2117408925">
              <w:marLeft w:val="0"/>
              <w:marRight w:val="0"/>
              <w:marTop w:val="0"/>
              <w:marBottom w:val="0"/>
              <w:divBdr>
                <w:top w:val="none" w:sz="0" w:space="0" w:color="auto"/>
                <w:left w:val="none" w:sz="0" w:space="0" w:color="auto"/>
                <w:bottom w:val="none" w:sz="0" w:space="0" w:color="auto"/>
                <w:right w:val="none" w:sz="0" w:space="0" w:color="auto"/>
              </w:divBdr>
            </w:div>
          </w:divsChild>
        </w:div>
        <w:div w:id="73161751">
          <w:marLeft w:val="0"/>
          <w:marRight w:val="0"/>
          <w:marTop w:val="0"/>
          <w:marBottom w:val="0"/>
          <w:divBdr>
            <w:top w:val="none" w:sz="0" w:space="0" w:color="auto"/>
            <w:left w:val="none" w:sz="0" w:space="0" w:color="auto"/>
            <w:bottom w:val="none" w:sz="0" w:space="0" w:color="auto"/>
            <w:right w:val="none" w:sz="0" w:space="0" w:color="auto"/>
          </w:divBdr>
          <w:divsChild>
            <w:div w:id="428811900">
              <w:marLeft w:val="0"/>
              <w:marRight w:val="0"/>
              <w:marTop w:val="0"/>
              <w:marBottom w:val="0"/>
              <w:divBdr>
                <w:top w:val="none" w:sz="0" w:space="0" w:color="auto"/>
                <w:left w:val="none" w:sz="0" w:space="0" w:color="auto"/>
                <w:bottom w:val="none" w:sz="0" w:space="0" w:color="auto"/>
                <w:right w:val="none" w:sz="0" w:space="0" w:color="auto"/>
              </w:divBdr>
            </w:div>
          </w:divsChild>
        </w:div>
        <w:div w:id="333843366">
          <w:marLeft w:val="0"/>
          <w:marRight w:val="0"/>
          <w:marTop w:val="0"/>
          <w:marBottom w:val="0"/>
          <w:divBdr>
            <w:top w:val="none" w:sz="0" w:space="0" w:color="auto"/>
            <w:left w:val="none" w:sz="0" w:space="0" w:color="auto"/>
            <w:bottom w:val="none" w:sz="0" w:space="0" w:color="auto"/>
            <w:right w:val="none" w:sz="0" w:space="0" w:color="auto"/>
          </w:divBdr>
          <w:divsChild>
            <w:div w:id="165831564">
              <w:marLeft w:val="0"/>
              <w:marRight w:val="0"/>
              <w:marTop w:val="0"/>
              <w:marBottom w:val="0"/>
              <w:divBdr>
                <w:top w:val="none" w:sz="0" w:space="0" w:color="auto"/>
                <w:left w:val="none" w:sz="0" w:space="0" w:color="auto"/>
                <w:bottom w:val="none" w:sz="0" w:space="0" w:color="auto"/>
                <w:right w:val="none" w:sz="0" w:space="0" w:color="auto"/>
              </w:divBdr>
            </w:div>
          </w:divsChild>
        </w:div>
        <w:div w:id="2127576612">
          <w:marLeft w:val="0"/>
          <w:marRight w:val="0"/>
          <w:marTop w:val="0"/>
          <w:marBottom w:val="0"/>
          <w:divBdr>
            <w:top w:val="none" w:sz="0" w:space="0" w:color="auto"/>
            <w:left w:val="none" w:sz="0" w:space="0" w:color="auto"/>
            <w:bottom w:val="none" w:sz="0" w:space="0" w:color="auto"/>
            <w:right w:val="none" w:sz="0" w:space="0" w:color="auto"/>
          </w:divBdr>
          <w:divsChild>
            <w:div w:id="1567184532">
              <w:marLeft w:val="0"/>
              <w:marRight w:val="0"/>
              <w:marTop w:val="0"/>
              <w:marBottom w:val="0"/>
              <w:divBdr>
                <w:top w:val="none" w:sz="0" w:space="0" w:color="auto"/>
                <w:left w:val="none" w:sz="0" w:space="0" w:color="auto"/>
                <w:bottom w:val="none" w:sz="0" w:space="0" w:color="auto"/>
                <w:right w:val="none" w:sz="0" w:space="0" w:color="auto"/>
              </w:divBdr>
            </w:div>
          </w:divsChild>
        </w:div>
        <w:div w:id="1348291336">
          <w:marLeft w:val="0"/>
          <w:marRight w:val="0"/>
          <w:marTop w:val="0"/>
          <w:marBottom w:val="0"/>
          <w:divBdr>
            <w:top w:val="none" w:sz="0" w:space="0" w:color="auto"/>
            <w:left w:val="none" w:sz="0" w:space="0" w:color="auto"/>
            <w:bottom w:val="none" w:sz="0" w:space="0" w:color="auto"/>
            <w:right w:val="none" w:sz="0" w:space="0" w:color="auto"/>
          </w:divBdr>
          <w:divsChild>
            <w:div w:id="2056542383">
              <w:marLeft w:val="0"/>
              <w:marRight w:val="0"/>
              <w:marTop w:val="0"/>
              <w:marBottom w:val="0"/>
              <w:divBdr>
                <w:top w:val="none" w:sz="0" w:space="0" w:color="auto"/>
                <w:left w:val="none" w:sz="0" w:space="0" w:color="auto"/>
                <w:bottom w:val="none" w:sz="0" w:space="0" w:color="auto"/>
                <w:right w:val="none" w:sz="0" w:space="0" w:color="auto"/>
              </w:divBdr>
            </w:div>
          </w:divsChild>
        </w:div>
        <w:div w:id="28577339">
          <w:marLeft w:val="0"/>
          <w:marRight w:val="0"/>
          <w:marTop w:val="0"/>
          <w:marBottom w:val="0"/>
          <w:divBdr>
            <w:top w:val="none" w:sz="0" w:space="0" w:color="auto"/>
            <w:left w:val="none" w:sz="0" w:space="0" w:color="auto"/>
            <w:bottom w:val="none" w:sz="0" w:space="0" w:color="auto"/>
            <w:right w:val="none" w:sz="0" w:space="0" w:color="auto"/>
          </w:divBdr>
          <w:divsChild>
            <w:div w:id="3094689">
              <w:marLeft w:val="0"/>
              <w:marRight w:val="0"/>
              <w:marTop w:val="0"/>
              <w:marBottom w:val="0"/>
              <w:divBdr>
                <w:top w:val="none" w:sz="0" w:space="0" w:color="auto"/>
                <w:left w:val="none" w:sz="0" w:space="0" w:color="auto"/>
                <w:bottom w:val="none" w:sz="0" w:space="0" w:color="auto"/>
                <w:right w:val="none" w:sz="0" w:space="0" w:color="auto"/>
              </w:divBdr>
            </w:div>
          </w:divsChild>
        </w:div>
        <w:div w:id="448162764">
          <w:marLeft w:val="0"/>
          <w:marRight w:val="0"/>
          <w:marTop w:val="0"/>
          <w:marBottom w:val="0"/>
          <w:divBdr>
            <w:top w:val="none" w:sz="0" w:space="0" w:color="auto"/>
            <w:left w:val="none" w:sz="0" w:space="0" w:color="auto"/>
            <w:bottom w:val="none" w:sz="0" w:space="0" w:color="auto"/>
            <w:right w:val="none" w:sz="0" w:space="0" w:color="auto"/>
          </w:divBdr>
          <w:divsChild>
            <w:div w:id="2140759852">
              <w:marLeft w:val="0"/>
              <w:marRight w:val="0"/>
              <w:marTop w:val="0"/>
              <w:marBottom w:val="0"/>
              <w:divBdr>
                <w:top w:val="none" w:sz="0" w:space="0" w:color="auto"/>
                <w:left w:val="none" w:sz="0" w:space="0" w:color="auto"/>
                <w:bottom w:val="none" w:sz="0" w:space="0" w:color="auto"/>
                <w:right w:val="none" w:sz="0" w:space="0" w:color="auto"/>
              </w:divBdr>
            </w:div>
          </w:divsChild>
        </w:div>
        <w:div w:id="244145294">
          <w:marLeft w:val="0"/>
          <w:marRight w:val="0"/>
          <w:marTop w:val="0"/>
          <w:marBottom w:val="0"/>
          <w:divBdr>
            <w:top w:val="none" w:sz="0" w:space="0" w:color="auto"/>
            <w:left w:val="none" w:sz="0" w:space="0" w:color="auto"/>
            <w:bottom w:val="none" w:sz="0" w:space="0" w:color="auto"/>
            <w:right w:val="none" w:sz="0" w:space="0" w:color="auto"/>
          </w:divBdr>
          <w:divsChild>
            <w:div w:id="414321205">
              <w:marLeft w:val="0"/>
              <w:marRight w:val="0"/>
              <w:marTop w:val="0"/>
              <w:marBottom w:val="0"/>
              <w:divBdr>
                <w:top w:val="none" w:sz="0" w:space="0" w:color="auto"/>
                <w:left w:val="none" w:sz="0" w:space="0" w:color="auto"/>
                <w:bottom w:val="none" w:sz="0" w:space="0" w:color="auto"/>
                <w:right w:val="none" w:sz="0" w:space="0" w:color="auto"/>
              </w:divBdr>
            </w:div>
          </w:divsChild>
        </w:div>
        <w:div w:id="2077779970">
          <w:marLeft w:val="0"/>
          <w:marRight w:val="0"/>
          <w:marTop w:val="0"/>
          <w:marBottom w:val="0"/>
          <w:divBdr>
            <w:top w:val="none" w:sz="0" w:space="0" w:color="auto"/>
            <w:left w:val="none" w:sz="0" w:space="0" w:color="auto"/>
            <w:bottom w:val="none" w:sz="0" w:space="0" w:color="auto"/>
            <w:right w:val="none" w:sz="0" w:space="0" w:color="auto"/>
          </w:divBdr>
          <w:divsChild>
            <w:div w:id="1731885011">
              <w:marLeft w:val="0"/>
              <w:marRight w:val="0"/>
              <w:marTop w:val="0"/>
              <w:marBottom w:val="0"/>
              <w:divBdr>
                <w:top w:val="none" w:sz="0" w:space="0" w:color="auto"/>
                <w:left w:val="none" w:sz="0" w:space="0" w:color="auto"/>
                <w:bottom w:val="none" w:sz="0" w:space="0" w:color="auto"/>
                <w:right w:val="none" w:sz="0" w:space="0" w:color="auto"/>
              </w:divBdr>
            </w:div>
          </w:divsChild>
        </w:div>
        <w:div w:id="627204099">
          <w:marLeft w:val="0"/>
          <w:marRight w:val="0"/>
          <w:marTop w:val="0"/>
          <w:marBottom w:val="0"/>
          <w:divBdr>
            <w:top w:val="none" w:sz="0" w:space="0" w:color="auto"/>
            <w:left w:val="none" w:sz="0" w:space="0" w:color="auto"/>
            <w:bottom w:val="none" w:sz="0" w:space="0" w:color="auto"/>
            <w:right w:val="none" w:sz="0" w:space="0" w:color="auto"/>
          </w:divBdr>
          <w:divsChild>
            <w:div w:id="809320967">
              <w:marLeft w:val="0"/>
              <w:marRight w:val="0"/>
              <w:marTop w:val="0"/>
              <w:marBottom w:val="0"/>
              <w:divBdr>
                <w:top w:val="none" w:sz="0" w:space="0" w:color="auto"/>
                <w:left w:val="none" w:sz="0" w:space="0" w:color="auto"/>
                <w:bottom w:val="none" w:sz="0" w:space="0" w:color="auto"/>
                <w:right w:val="none" w:sz="0" w:space="0" w:color="auto"/>
              </w:divBdr>
            </w:div>
          </w:divsChild>
        </w:div>
        <w:div w:id="1609240868">
          <w:marLeft w:val="0"/>
          <w:marRight w:val="0"/>
          <w:marTop w:val="0"/>
          <w:marBottom w:val="0"/>
          <w:divBdr>
            <w:top w:val="none" w:sz="0" w:space="0" w:color="auto"/>
            <w:left w:val="none" w:sz="0" w:space="0" w:color="auto"/>
            <w:bottom w:val="none" w:sz="0" w:space="0" w:color="auto"/>
            <w:right w:val="none" w:sz="0" w:space="0" w:color="auto"/>
          </w:divBdr>
          <w:divsChild>
            <w:div w:id="29574561">
              <w:marLeft w:val="0"/>
              <w:marRight w:val="0"/>
              <w:marTop w:val="0"/>
              <w:marBottom w:val="0"/>
              <w:divBdr>
                <w:top w:val="none" w:sz="0" w:space="0" w:color="auto"/>
                <w:left w:val="none" w:sz="0" w:space="0" w:color="auto"/>
                <w:bottom w:val="none" w:sz="0" w:space="0" w:color="auto"/>
                <w:right w:val="none" w:sz="0" w:space="0" w:color="auto"/>
              </w:divBdr>
            </w:div>
          </w:divsChild>
        </w:div>
        <w:div w:id="1774663890">
          <w:marLeft w:val="0"/>
          <w:marRight w:val="0"/>
          <w:marTop w:val="0"/>
          <w:marBottom w:val="0"/>
          <w:divBdr>
            <w:top w:val="none" w:sz="0" w:space="0" w:color="auto"/>
            <w:left w:val="none" w:sz="0" w:space="0" w:color="auto"/>
            <w:bottom w:val="none" w:sz="0" w:space="0" w:color="auto"/>
            <w:right w:val="none" w:sz="0" w:space="0" w:color="auto"/>
          </w:divBdr>
          <w:divsChild>
            <w:div w:id="501745230">
              <w:marLeft w:val="0"/>
              <w:marRight w:val="0"/>
              <w:marTop w:val="0"/>
              <w:marBottom w:val="0"/>
              <w:divBdr>
                <w:top w:val="none" w:sz="0" w:space="0" w:color="auto"/>
                <w:left w:val="none" w:sz="0" w:space="0" w:color="auto"/>
                <w:bottom w:val="none" w:sz="0" w:space="0" w:color="auto"/>
                <w:right w:val="none" w:sz="0" w:space="0" w:color="auto"/>
              </w:divBdr>
            </w:div>
          </w:divsChild>
        </w:div>
        <w:div w:id="453600619">
          <w:marLeft w:val="0"/>
          <w:marRight w:val="0"/>
          <w:marTop w:val="0"/>
          <w:marBottom w:val="0"/>
          <w:divBdr>
            <w:top w:val="none" w:sz="0" w:space="0" w:color="auto"/>
            <w:left w:val="none" w:sz="0" w:space="0" w:color="auto"/>
            <w:bottom w:val="none" w:sz="0" w:space="0" w:color="auto"/>
            <w:right w:val="none" w:sz="0" w:space="0" w:color="auto"/>
          </w:divBdr>
          <w:divsChild>
            <w:div w:id="1694064624">
              <w:marLeft w:val="0"/>
              <w:marRight w:val="0"/>
              <w:marTop w:val="0"/>
              <w:marBottom w:val="0"/>
              <w:divBdr>
                <w:top w:val="none" w:sz="0" w:space="0" w:color="auto"/>
                <w:left w:val="none" w:sz="0" w:space="0" w:color="auto"/>
                <w:bottom w:val="none" w:sz="0" w:space="0" w:color="auto"/>
                <w:right w:val="none" w:sz="0" w:space="0" w:color="auto"/>
              </w:divBdr>
            </w:div>
          </w:divsChild>
        </w:div>
        <w:div w:id="1240945229">
          <w:marLeft w:val="0"/>
          <w:marRight w:val="0"/>
          <w:marTop w:val="0"/>
          <w:marBottom w:val="0"/>
          <w:divBdr>
            <w:top w:val="none" w:sz="0" w:space="0" w:color="auto"/>
            <w:left w:val="none" w:sz="0" w:space="0" w:color="auto"/>
            <w:bottom w:val="none" w:sz="0" w:space="0" w:color="auto"/>
            <w:right w:val="none" w:sz="0" w:space="0" w:color="auto"/>
          </w:divBdr>
          <w:divsChild>
            <w:div w:id="1474130373">
              <w:marLeft w:val="0"/>
              <w:marRight w:val="0"/>
              <w:marTop w:val="0"/>
              <w:marBottom w:val="0"/>
              <w:divBdr>
                <w:top w:val="none" w:sz="0" w:space="0" w:color="auto"/>
                <w:left w:val="none" w:sz="0" w:space="0" w:color="auto"/>
                <w:bottom w:val="none" w:sz="0" w:space="0" w:color="auto"/>
                <w:right w:val="none" w:sz="0" w:space="0" w:color="auto"/>
              </w:divBdr>
            </w:div>
          </w:divsChild>
        </w:div>
        <w:div w:id="2060127536">
          <w:marLeft w:val="0"/>
          <w:marRight w:val="0"/>
          <w:marTop w:val="0"/>
          <w:marBottom w:val="0"/>
          <w:divBdr>
            <w:top w:val="none" w:sz="0" w:space="0" w:color="auto"/>
            <w:left w:val="none" w:sz="0" w:space="0" w:color="auto"/>
            <w:bottom w:val="none" w:sz="0" w:space="0" w:color="auto"/>
            <w:right w:val="none" w:sz="0" w:space="0" w:color="auto"/>
          </w:divBdr>
          <w:divsChild>
            <w:div w:id="1764104237">
              <w:marLeft w:val="0"/>
              <w:marRight w:val="0"/>
              <w:marTop w:val="0"/>
              <w:marBottom w:val="0"/>
              <w:divBdr>
                <w:top w:val="none" w:sz="0" w:space="0" w:color="auto"/>
                <w:left w:val="none" w:sz="0" w:space="0" w:color="auto"/>
                <w:bottom w:val="none" w:sz="0" w:space="0" w:color="auto"/>
                <w:right w:val="none" w:sz="0" w:space="0" w:color="auto"/>
              </w:divBdr>
            </w:div>
          </w:divsChild>
        </w:div>
        <w:div w:id="1966502931">
          <w:marLeft w:val="0"/>
          <w:marRight w:val="0"/>
          <w:marTop w:val="0"/>
          <w:marBottom w:val="0"/>
          <w:divBdr>
            <w:top w:val="none" w:sz="0" w:space="0" w:color="auto"/>
            <w:left w:val="none" w:sz="0" w:space="0" w:color="auto"/>
            <w:bottom w:val="none" w:sz="0" w:space="0" w:color="auto"/>
            <w:right w:val="none" w:sz="0" w:space="0" w:color="auto"/>
          </w:divBdr>
          <w:divsChild>
            <w:div w:id="70003651">
              <w:marLeft w:val="0"/>
              <w:marRight w:val="0"/>
              <w:marTop w:val="0"/>
              <w:marBottom w:val="0"/>
              <w:divBdr>
                <w:top w:val="none" w:sz="0" w:space="0" w:color="auto"/>
                <w:left w:val="none" w:sz="0" w:space="0" w:color="auto"/>
                <w:bottom w:val="none" w:sz="0" w:space="0" w:color="auto"/>
                <w:right w:val="none" w:sz="0" w:space="0" w:color="auto"/>
              </w:divBdr>
            </w:div>
          </w:divsChild>
        </w:div>
        <w:div w:id="1635872657">
          <w:marLeft w:val="0"/>
          <w:marRight w:val="0"/>
          <w:marTop w:val="0"/>
          <w:marBottom w:val="0"/>
          <w:divBdr>
            <w:top w:val="none" w:sz="0" w:space="0" w:color="auto"/>
            <w:left w:val="none" w:sz="0" w:space="0" w:color="auto"/>
            <w:bottom w:val="none" w:sz="0" w:space="0" w:color="auto"/>
            <w:right w:val="none" w:sz="0" w:space="0" w:color="auto"/>
          </w:divBdr>
          <w:divsChild>
            <w:div w:id="545988232">
              <w:marLeft w:val="0"/>
              <w:marRight w:val="0"/>
              <w:marTop w:val="0"/>
              <w:marBottom w:val="0"/>
              <w:divBdr>
                <w:top w:val="none" w:sz="0" w:space="0" w:color="auto"/>
                <w:left w:val="none" w:sz="0" w:space="0" w:color="auto"/>
                <w:bottom w:val="none" w:sz="0" w:space="0" w:color="auto"/>
                <w:right w:val="none" w:sz="0" w:space="0" w:color="auto"/>
              </w:divBdr>
            </w:div>
          </w:divsChild>
        </w:div>
        <w:div w:id="204755111">
          <w:marLeft w:val="0"/>
          <w:marRight w:val="0"/>
          <w:marTop w:val="0"/>
          <w:marBottom w:val="0"/>
          <w:divBdr>
            <w:top w:val="none" w:sz="0" w:space="0" w:color="auto"/>
            <w:left w:val="none" w:sz="0" w:space="0" w:color="auto"/>
            <w:bottom w:val="none" w:sz="0" w:space="0" w:color="auto"/>
            <w:right w:val="none" w:sz="0" w:space="0" w:color="auto"/>
          </w:divBdr>
          <w:divsChild>
            <w:div w:id="929046794">
              <w:marLeft w:val="0"/>
              <w:marRight w:val="0"/>
              <w:marTop w:val="0"/>
              <w:marBottom w:val="0"/>
              <w:divBdr>
                <w:top w:val="none" w:sz="0" w:space="0" w:color="auto"/>
                <w:left w:val="none" w:sz="0" w:space="0" w:color="auto"/>
                <w:bottom w:val="none" w:sz="0" w:space="0" w:color="auto"/>
                <w:right w:val="none" w:sz="0" w:space="0" w:color="auto"/>
              </w:divBdr>
            </w:div>
          </w:divsChild>
        </w:div>
        <w:div w:id="750615311">
          <w:marLeft w:val="0"/>
          <w:marRight w:val="0"/>
          <w:marTop w:val="0"/>
          <w:marBottom w:val="0"/>
          <w:divBdr>
            <w:top w:val="none" w:sz="0" w:space="0" w:color="auto"/>
            <w:left w:val="none" w:sz="0" w:space="0" w:color="auto"/>
            <w:bottom w:val="none" w:sz="0" w:space="0" w:color="auto"/>
            <w:right w:val="none" w:sz="0" w:space="0" w:color="auto"/>
          </w:divBdr>
          <w:divsChild>
            <w:div w:id="690111627">
              <w:marLeft w:val="0"/>
              <w:marRight w:val="0"/>
              <w:marTop w:val="0"/>
              <w:marBottom w:val="0"/>
              <w:divBdr>
                <w:top w:val="none" w:sz="0" w:space="0" w:color="auto"/>
                <w:left w:val="none" w:sz="0" w:space="0" w:color="auto"/>
                <w:bottom w:val="none" w:sz="0" w:space="0" w:color="auto"/>
                <w:right w:val="none" w:sz="0" w:space="0" w:color="auto"/>
              </w:divBdr>
            </w:div>
          </w:divsChild>
        </w:div>
        <w:div w:id="1649673179">
          <w:marLeft w:val="0"/>
          <w:marRight w:val="0"/>
          <w:marTop w:val="0"/>
          <w:marBottom w:val="0"/>
          <w:divBdr>
            <w:top w:val="none" w:sz="0" w:space="0" w:color="auto"/>
            <w:left w:val="none" w:sz="0" w:space="0" w:color="auto"/>
            <w:bottom w:val="none" w:sz="0" w:space="0" w:color="auto"/>
            <w:right w:val="none" w:sz="0" w:space="0" w:color="auto"/>
          </w:divBdr>
          <w:divsChild>
            <w:div w:id="281888162">
              <w:marLeft w:val="0"/>
              <w:marRight w:val="0"/>
              <w:marTop w:val="0"/>
              <w:marBottom w:val="0"/>
              <w:divBdr>
                <w:top w:val="none" w:sz="0" w:space="0" w:color="auto"/>
                <w:left w:val="none" w:sz="0" w:space="0" w:color="auto"/>
                <w:bottom w:val="none" w:sz="0" w:space="0" w:color="auto"/>
                <w:right w:val="none" w:sz="0" w:space="0" w:color="auto"/>
              </w:divBdr>
            </w:div>
          </w:divsChild>
        </w:div>
        <w:div w:id="1903832889">
          <w:marLeft w:val="0"/>
          <w:marRight w:val="0"/>
          <w:marTop w:val="0"/>
          <w:marBottom w:val="0"/>
          <w:divBdr>
            <w:top w:val="none" w:sz="0" w:space="0" w:color="auto"/>
            <w:left w:val="none" w:sz="0" w:space="0" w:color="auto"/>
            <w:bottom w:val="none" w:sz="0" w:space="0" w:color="auto"/>
            <w:right w:val="none" w:sz="0" w:space="0" w:color="auto"/>
          </w:divBdr>
          <w:divsChild>
            <w:div w:id="1952853178">
              <w:marLeft w:val="0"/>
              <w:marRight w:val="0"/>
              <w:marTop w:val="0"/>
              <w:marBottom w:val="0"/>
              <w:divBdr>
                <w:top w:val="none" w:sz="0" w:space="0" w:color="auto"/>
                <w:left w:val="none" w:sz="0" w:space="0" w:color="auto"/>
                <w:bottom w:val="none" w:sz="0" w:space="0" w:color="auto"/>
                <w:right w:val="none" w:sz="0" w:space="0" w:color="auto"/>
              </w:divBdr>
            </w:div>
          </w:divsChild>
        </w:div>
        <w:div w:id="218904419">
          <w:marLeft w:val="0"/>
          <w:marRight w:val="0"/>
          <w:marTop w:val="0"/>
          <w:marBottom w:val="0"/>
          <w:divBdr>
            <w:top w:val="none" w:sz="0" w:space="0" w:color="auto"/>
            <w:left w:val="none" w:sz="0" w:space="0" w:color="auto"/>
            <w:bottom w:val="none" w:sz="0" w:space="0" w:color="auto"/>
            <w:right w:val="none" w:sz="0" w:space="0" w:color="auto"/>
          </w:divBdr>
          <w:divsChild>
            <w:div w:id="579600911">
              <w:marLeft w:val="0"/>
              <w:marRight w:val="0"/>
              <w:marTop w:val="0"/>
              <w:marBottom w:val="0"/>
              <w:divBdr>
                <w:top w:val="none" w:sz="0" w:space="0" w:color="auto"/>
                <w:left w:val="none" w:sz="0" w:space="0" w:color="auto"/>
                <w:bottom w:val="none" w:sz="0" w:space="0" w:color="auto"/>
                <w:right w:val="none" w:sz="0" w:space="0" w:color="auto"/>
              </w:divBdr>
            </w:div>
          </w:divsChild>
        </w:div>
        <w:div w:id="2000648075">
          <w:marLeft w:val="0"/>
          <w:marRight w:val="0"/>
          <w:marTop w:val="0"/>
          <w:marBottom w:val="0"/>
          <w:divBdr>
            <w:top w:val="none" w:sz="0" w:space="0" w:color="auto"/>
            <w:left w:val="none" w:sz="0" w:space="0" w:color="auto"/>
            <w:bottom w:val="none" w:sz="0" w:space="0" w:color="auto"/>
            <w:right w:val="none" w:sz="0" w:space="0" w:color="auto"/>
          </w:divBdr>
          <w:divsChild>
            <w:div w:id="1508523509">
              <w:marLeft w:val="0"/>
              <w:marRight w:val="0"/>
              <w:marTop w:val="0"/>
              <w:marBottom w:val="0"/>
              <w:divBdr>
                <w:top w:val="none" w:sz="0" w:space="0" w:color="auto"/>
                <w:left w:val="none" w:sz="0" w:space="0" w:color="auto"/>
                <w:bottom w:val="none" w:sz="0" w:space="0" w:color="auto"/>
                <w:right w:val="none" w:sz="0" w:space="0" w:color="auto"/>
              </w:divBdr>
            </w:div>
          </w:divsChild>
        </w:div>
        <w:div w:id="2043286676">
          <w:marLeft w:val="0"/>
          <w:marRight w:val="0"/>
          <w:marTop w:val="0"/>
          <w:marBottom w:val="0"/>
          <w:divBdr>
            <w:top w:val="none" w:sz="0" w:space="0" w:color="auto"/>
            <w:left w:val="none" w:sz="0" w:space="0" w:color="auto"/>
            <w:bottom w:val="none" w:sz="0" w:space="0" w:color="auto"/>
            <w:right w:val="none" w:sz="0" w:space="0" w:color="auto"/>
          </w:divBdr>
          <w:divsChild>
            <w:div w:id="1129788112">
              <w:marLeft w:val="0"/>
              <w:marRight w:val="0"/>
              <w:marTop w:val="0"/>
              <w:marBottom w:val="0"/>
              <w:divBdr>
                <w:top w:val="none" w:sz="0" w:space="0" w:color="auto"/>
                <w:left w:val="none" w:sz="0" w:space="0" w:color="auto"/>
                <w:bottom w:val="none" w:sz="0" w:space="0" w:color="auto"/>
                <w:right w:val="none" w:sz="0" w:space="0" w:color="auto"/>
              </w:divBdr>
            </w:div>
          </w:divsChild>
        </w:div>
        <w:div w:id="1383679458">
          <w:marLeft w:val="0"/>
          <w:marRight w:val="0"/>
          <w:marTop w:val="0"/>
          <w:marBottom w:val="0"/>
          <w:divBdr>
            <w:top w:val="none" w:sz="0" w:space="0" w:color="auto"/>
            <w:left w:val="none" w:sz="0" w:space="0" w:color="auto"/>
            <w:bottom w:val="none" w:sz="0" w:space="0" w:color="auto"/>
            <w:right w:val="none" w:sz="0" w:space="0" w:color="auto"/>
          </w:divBdr>
          <w:divsChild>
            <w:div w:id="2062485710">
              <w:marLeft w:val="0"/>
              <w:marRight w:val="0"/>
              <w:marTop w:val="0"/>
              <w:marBottom w:val="0"/>
              <w:divBdr>
                <w:top w:val="none" w:sz="0" w:space="0" w:color="auto"/>
                <w:left w:val="none" w:sz="0" w:space="0" w:color="auto"/>
                <w:bottom w:val="none" w:sz="0" w:space="0" w:color="auto"/>
                <w:right w:val="none" w:sz="0" w:space="0" w:color="auto"/>
              </w:divBdr>
            </w:div>
          </w:divsChild>
        </w:div>
        <w:div w:id="1156722540">
          <w:marLeft w:val="0"/>
          <w:marRight w:val="0"/>
          <w:marTop w:val="0"/>
          <w:marBottom w:val="0"/>
          <w:divBdr>
            <w:top w:val="none" w:sz="0" w:space="0" w:color="auto"/>
            <w:left w:val="none" w:sz="0" w:space="0" w:color="auto"/>
            <w:bottom w:val="none" w:sz="0" w:space="0" w:color="auto"/>
            <w:right w:val="none" w:sz="0" w:space="0" w:color="auto"/>
          </w:divBdr>
          <w:divsChild>
            <w:div w:id="209928045">
              <w:marLeft w:val="0"/>
              <w:marRight w:val="0"/>
              <w:marTop w:val="0"/>
              <w:marBottom w:val="0"/>
              <w:divBdr>
                <w:top w:val="none" w:sz="0" w:space="0" w:color="auto"/>
                <w:left w:val="none" w:sz="0" w:space="0" w:color="auto"/>
                <w:bottom w:val="none" w:sz="0" w:space="0" w:color="auto"/>
                <w:right w:val="none" w:sz="0" w:space="0" w:color="auto"/>
              </w:divBdr>
            </w:div>
          </w:divsChild>
        </w:div>
        <w:div w:id="1175147581">
          <w:marLeft w:val="0"/>
          <w:marRight w:val="0"/>
          <w:marTop w:val="0"/>
          <w:marBottom w:val="0"/>
          <w:divBdr>
            <w:top w:val="none" w:sz="0" w:space="0" w:color="auto"/>
            <w:left w:val="none" w:sz="0" w:space="0" w:color="auto"/>
            <w:bottom w:val="none" w:sz="0" w:space="0" w:color="auto"/>
            <w:right w:val="none" w:sz="0" w:space="0" w:color="auto"/>
          </w:divBdr>
          <w:divsChild>
            <w:div w:id="1551457959">
              <w:marLeft w:val="0"/>
              <w:marRight w:val="0"/>
              <w:marTop w:val="0"/>
              <w:marBottom w:val="0"/>
              <w:divBdr>
                <w:top w:val="none" w:sz="0" w:space="0" w:color="auto"/>
                <w:left w:val="none" w:sz="0" w:space="0" w:color="auto"/>
                <w:bottom w:val="none" w:sz="0" w:space="0" w:color="auto"/>
                <w:right w:val="none" w:sz="0" w:space="0" w:color="auto"/>
              </w:divBdr>
            </w:div>
          </w:divsChild>
        </w:div>
        <w:div w:id="1354722668">
          <w:marLeft w:val="0"/>
          <w:marRight w:val="0"/>
          <w:marTop w:val="0"/>
          <w:marBottom w:val="0"/>
          <w:divBdr>
            <w:top w:val="none" w:sz="0" w:space="0" w:color="auto"/>
            <w:left w:val="none" w:sz="0" w:space="0" w:color="auto"/>
            <w:bottom w:val="none" w:sz="0" w:space="0" w:color="auto"/>
            <w:right w:val="none" w:sz="0" w:space="0" w:color="auto"/>
          </w:divBdr>
          <w:divsChild>
            <w:div w:id="1057819784">
              <w:marLeft w:val="0"/>
              <w:marRight w:val="0"/>
              <w:marTop w:val="0"/>
              <w:marBottom w:val="0"/>
              <w:divBdr>
                <w:top w:val="none" w:sz="0" w:space="0" w:color="auto"/>
                <w:left w:val="none" w:sz="0" w:space="0" w:color="auto"/>
                <w:bottom w:val="none" w:sz="0" w:space="0" w:color="auto"/>
                <w:right w:val="none" w:sz="0" w:space="0" w:color="auto"/>
              </w:divBdr>
            </w:div>
          </w:divsChild>
        </w:div>
        <w:div w:id="215629832">
          <w:marLeft w:val="0"/>
          <w:marRight w:val="0"/>
          <w:marTop w:val="0"/>
          <w:marBottom w:val="0"/>
          <w:divBdr>
            <w:top w:val="none" w:sz="0" w:space="0" w:color="auto"/>
            <w:left w:val="none" w:sz="0" w:space="0" w:color="auto"/>
            <w:bottom w:val="none" w:sz="0" w:space="0" w:color="auto"/>
            <w:right w:val="none" w:sz="0" w:space="0" w:color="auto"/>
          </w:divBdr>
          <w:divsChild>
            <w:div w:id="1764565805">
              <w:marLeft w:val="0"/>
              <w:marRight w:val="0"/>
              <w:marTop w:val="0"/>
              <w:marBottom w:val="0"/>
              <w:divBdr>
                <w:top w:val="none" w:sz="0" w:space="0" w:color="auto"/>
                <w:left w:val="none" w:sz="0" w:space="0" w:color="auto"/>
                <w:bottom w:val="none" w:sz="0" w:space="0" w:color="auto"/>
                <w:right w:val="none" w:sz="0" w:space="0" w:color="auto"/>
              </w:divBdr>
            </w:div>
          </w:divsChild>
        </w:div>
        <w:div w:id="1771780302">
          <w:marLeft w:val="0"/>
          <w:marRight w:val="0"/>
          <w:marTop w:val="0"/>
          <w:marBottom w:val="0"/>
          <w:divBdr>
            <w:top w:val="none" w:sz="0" w:space="0" w:color="auto"/>
            <w:left w:val="none" w:sz="0" w:space="0" w:color="auto"/>
            <w:bottom w:val="none" w:sz="0" w:space="0" w:color="auto"/>
            <w:right w:val="none" w:sz="0" w:space="0" w:color="auto"/>
          </w:divBdr>
          <w:divsChild>
            <w:div w:id="460416076">
              <w:marLeft w:val="0"/>
              <w:marRight w:val="0"/>
              <w:marTop w:val="0"/>
              <w:marBottom w:val="0"/>
              <w:divBdr>
                <w:top w:val="none" w:sz="0" w:space="0" w:color="auto"/>
                <w:left w:val="none" w:sz="0" w:space="0" w:color="auto"/>
                <w:bottom w:val="none" w:sz="0" w:space="0" w:color="auto"/>
                <w:right w:val="none" w:sz="0" w:space="0" w:color="auto"/>
              </w:divBdr>
            </w:div>
          </w:divsChild>
        </w:div>
        <w:div w:id="1221210802">
          <w:marLeft w:val="0"/>
          <w:marRight w:val="0"/>
          <w:marTop w:val="0"/>
          <w:marBottom w:val="0"/>
          <w:divBdr>
            <w:top w:val="none" w:sz="0" w:space="0" w:color="auto"/>
            <w:left w:val="none" w:sz="0" w:space="0" w:color="auto"/>
            <w:bottom w:val="none" w:sz="0" w:space="0" w:color="auto"/>
            <w:right w:val="none" w:sz="0" w:space="0" w:color="auto"/>
          </w:divBdr>
          <w:divsChild>
            <w:div w:id="1169098798">
              <w:marLeft w:val="0"/>
              <w:marRight w:val="0"/>
              <w:marTop w:val="0"/>
              <w:marBottom w:val="0"/>
              <w:divBdr>
                <w:top w:val="none" w:sz="0" w:space="0" w:color="auto"/>
                <w:left w:val="none" w:sz="0" w:space="0" w:color="auto"/>
                <w:bottom w:val="none" w:sz="0" w:space="0" w:color="auto"/>
                <w:right w:val="none" w:sz="0" w:space="0" w:color="auto"/>
              </w:divBdr>
            </w:div>
          </w:divsChild>
        </w:div>
        <w:div w:id="223180010">
          <w:marLeft w:val="0"/>
          <w:marRight w:val="0"/>
          <w:marTop w:val="0"/>
          <w:marBottom w:val="0"/>
          <w:divBdr>
            <w:top w:val="none" w:sz="0" w:space="0" w:color="auto"/>
            <w:left w:val="none" w:sz="0" w:space="0" w:color="auto"/>
            <w:bottom w:val="none" w:sz="0" w:space="0" w:color="auto"/>
            <w:right w:val="none" w:sz="0" w:space="0" w:color="auto"/>
          </w:divBdr>
          <w:divsChild>
            <w:div w:id="1909917944">
              <w:marLeft w:val="0"/>
              <w:marRight w:val="0"/>
              <w:marTop w:val="0"/>
              <w:marBottom w:val="0"/>
              <w:divBdr>
                <w:top w:val="none" w:sz="0" w:space="0" w:color="auto"/>
                <w:left w:val="none" w:sz="0" w:space="0" w:color="auto"/>
                <w:bottom w:val="none" w:sz="0" w:space="0" w:color="auto"/>
                <w:right w:val="none" w:sz="0" w:space="0" w:color="auto"/>
              </w:divBdr>
            </w:div>
          </w:divsChild>
        </w:div>
        <w:div w:id="2113237421">
          <w:marLeft w:val="0"/>
          <w:marRight w:val="0"/>
          <w:marTop w:val="0"/>
          <w:marBottom w:val="0"/>
          <w:divBdr>
            <w:top w:val="none" w:sz="0" w:space="0" w:color="auto"/>
            <w:left w:val="none" w:sz="0" w:space="0" w:color="auto"/>
            <w:bottom w:val="none" w:sz="0" w:space="0" w:color="auto"/>
            <w:right w:val="none" w:sz="0" w:space="0" w:color="auto"/>
          </w:divBdr>
          <w:divsChild>
            <w:div w:id="1437630102">
              <w:marLeft w:val="0"/>
              <w:marRight w:val="0"/>
              <w:marTop w:val="0"/>
              <w:marBottom w:val="0"/>
              <w:divBdr>
                <w:top w:val="none" w:sz="0" w:space="0" w:color="auto"/>
                <w:left w:val="none" w:sz="0" w:space="0" w:color="auto"/>
                <w:bottom w:val="none" w:sz="0" w:space="0" w:color="auto"/>
                <w:right w:val="none" w:sz="0" w:space="0" w:color="auto"/>
              </w:divBdr>
            </w:div>
          </w:divsChild>
        </w:div>
        <w:div w:id="220990254">
          <w:marLeft w:val="0"/>
          <w:marRight w:val="0"/>
          <w:marTop w:val="0"/>
          <w:marBottom w:val="0"/>
          <w:divBdr>
            <w:top w:val="none" w:sz="0" w:space="0" w:color="auto"/>
            <w:left w:val="none" w:sz="0" w:space="0" w:color="auto"/>
            <w:bottom w:val="none" w:sz="0" w:space="0" w:color="auto"/>
            <w:right w:val="none" w:sz="0" w:space="0" w:color="auto"/>
          </w:divBdr>
          <w:divsChild>
            <w:div w:id="519392729">
              <w:marLeft w:val="0"/>
              <w:marRight w:val="0"/>
              <w:marTop w:val="0"/>
              <w:marBottom w:val="0"/>
              <w:divBdr>
                <w:top w:val="none" w:sz="0" w:space="0" w:color="auto"/>
                <w:left w:val="none" w:sz="0" w:space="0" w:color="auto"/>
                <w:bottom w:val="none" w:sz="0" w:space="0" w:color="auto"/>
                <w:right w:val="none" w:sz="0" w:space="0" w:color="auto"/>
              </w:divBdr>
            </w:div>
          </w:divsChild>
        </w:div>
        <w:div w:id="1379739969">
          <w:marLeft w:val="0"/>
          <w:marRight w:val="0"/>
          <w:marTop w:val="0"/>
          <w:marBottom w:val="0"/>
          <w:divBdr>
            <w:top w:val="none" w:sz="0" w:space="0" w:color="auto"/>
            <w:left w:val="none" w:sz="0" w:space="0" w:color="auto"/>
            <w:bottom w:val="none" w:sz="0" w:space="0" w:color="auto"/>
            <w:right w:val="none" w:sz="0" w:space="0" w:color="auto"/>
          </w:divBdr>
          <w:divsChild>
            <w:div w:id="1721630772">
              <w:marLeft w:val="0"/>
              <w:marRight w:val="0"/>
              <w:marTop w:val="0"/>
              <w:marBottom w:val="0"/>
              <w:divBdr>
                <w:top w:val="none" w:sz="0" w:space="0" w:color="auto"/>
                <w:left w:val="none" w:sz="0" w:space="0" w:color="auto"/>
                <w:bottom w:val="none" w:sz="0" w:space="0" w:color="auto"/>
                <w:right w:val="none" w:sz="0" w:space="0" w:color="auto"/>
              </w:divBdr>
            </w:div>
          </w:divsChild>
        </w:div>
        <w:div w:id="1440028067">
          <w:marLeft w:val="0"/>
          <w:marRight w:val="0"/>
          <w:marTop w:val="0"/>
          <w:marBottom w:val="0"/>
          <w:divBdr>
            <w:top w:val="none" w:sz="0" w:space="0" w:color="auto"/>
            <w:left w:val="none" w:sz="0" w:space="0" w:color="auto"/>
            <w:bottom w:val="none" w:sz="0" w:space="0" w:color="auto"/>
            <w:right w:val="none" w:sz="0" w:space="0" w:color="auto"/>
          </w:divBdr>
          <w:divsChild>
            <w:div w:id="1173881958">
              <w:marLeft w:val="0"/>
              <w:marRight w:val="0"/>
              <w:marTop w:val="0"/>
              <w:marBottom w:val="0"/>
              <w:divBdr>
                <w:top w:val="none" w:sz="0" w:space="0" w:color="auto"/>
                <w:left w:val="none" w:sz="0" w:space="0" w:color="auto"/>
                <w:bottom w:val="none" w:sz="0" w:space="0" w:color="auto"/>
                <w:right w:val="none" w:sz="0" w:space="0" w:color="auto"/>
              </w:divBdr>
            </w:div>
          </w:divsChild>
        </w:div>
        <w:div w:id="716708084">
          <w:marLeft w:val="0"/>
          <w:marRight w:val="0"/>
          <w:marTop w:val="0"/>
          <w:marBottom w:val="0"/>
          <w:divBdr>
            <w:top w:val="none" w:sz="0" w:space="0" w:color="auto"/>
            <w:left w:val="none" w:sz="0" w:space="0" w:color="auto"/>
            <w:bottom w:val="none" w:sz="0" w:space="0" w:color="auto"/>
            <w:right w:val="none" w:sz="0" w:space="0" w:color="auto"/>
          </w:divBdr>
          <w:divsChild>
            <w:div w:id="491683500">
              <w:marLeft w:val="0"/>
              <w:marRight w:val="0"/>
              <w:marTop w:val="0"/>
              <w:marBottom w:val="0"/>
              <w:divBdr>
                <w:top w:val="none" w:sz="0" w:space="0" w:color="auto"/>
                <w:left w:val="none" w:sz="0" w:space="0" w:color="auto"/>
                <w:bottom w:val="none" w:sz="0" w:space="0" w:color="auto"/>
                <w:right w:val="none" w:sz="0" w:space="0" w:color="auto"/>
              </w:divBdr>
            </w:div>
          </w:divsChild>
        </w:div>
        <w:div w:id="2020807448">
          <w:marLeft w:val="0"/>
          <w:marRight w:val="0"/>
          <w:marTop w:val="0"/>
          <w:marBottom w:val="0"/>
          <w:divBdr>
            <w:top w:val="none" w:sz="0" w:space="0" w:color="auto"/>
            <w:left w:val="none" w:sz="0" w:space="0" w:color="auto"/>
            <w:bottom w:val="none" w:sz="0" w:space="0" w:color="auto"/>
            <w:right w:val="none" w:sz="0" w:space="0" w:color="auto"/>
          </w:divBdr>
          <w:divsChild>
            <w:div w:id="1160925803">
              <w:marLeft w:val="0"/>
              <w:marRight w:val="0"/>
              <w:marTop w:val="0"/>
              <w:marBottom w:val="0"/>
              <w:divBdr>
                <w:top w:val="none" w:sz="0" w:space="0" w:color="auto"/>
                <w:left w:val="none" w:sz="0" w:space="0" w:color="auto"/>
                <w:bottom w:val="none" w:sz="0" w:space="0" w:color="auto"/>
                <w:right w:val="none" w:sz="0" w:space="0" w:color="auto"/>
              </w:divBdr>
            </w:div>
          </w:divsChild>
        </w:div>
        <w:div w:id="833837332">
          <w:marLeft w:val="0"/>
          <w:marRight w:val="0"/>
          <w:marTop w:val="0"/>
          <w:marBottom w:val="0"/>
          <w:divBdr>
            <w:top w:val="none" w:sz="0" w:space="0" w:color="auto"/>
            <w:left w:val="none" w:sz="0" w:space="0" w:color="auto"/>
            <w:bottom w:val="none" w:sz="0" w:space="0" w:color="auto"/>
            <w:right w:val="none" w:sz="0" w:space="0" w:color="auto"/>
          </w:divBdr>
          <w:divsChild>
            <w:div w:id="319694695">
              <w:marLeft w:val="0"/>
              <w:marRight w:val="0"/>
              <w:marTop w:val="0"/>
              <w:marBottom w:val="0"/>
              <w:divBdr>
                <w:top w:val="none" w:sz="0" w:space="0" w:color="auto"/>
                <w:left w:val="none" w:sz="0" w:space="0" w:color="auto"/>
                <w:bottom w:val="none" w:sz="0" w:space="0" w:color="auto"/>
                <w:right w:val="none" w:sz="0" w:space="0" w:color="auto"/>
              </w:divBdr>
            </w:div>
          </w:divsChild>
        </w:div>
        <w:div w:id="419524897">
          <w:marLeft w:val="0"/>
          <w:marRight w:val="0"/>
          <w:marTop w:val="0"/>
          <w:marBottom w:val="0"/>
          <w:divBdr>
            <w:top w:val="none" w:sz="0" w:space="0" w:color="auto"/>
            <w:left w:val="none" w:sz="0" w:space="0" w:color="auto"/>
            <w:bottom w:val="none" w:sz="0" w:space="0" w:color="auto"/>
            <w:right w:val="none" w:sz="0" w:space="0" w:color="auto"/>
          </w:divBdr>
          <w:divsChild>
            <w:div w:id="105347268">
              <w:marLeft w:val="0"/>
              <w:marRight w:val="0"/>
              <w:marTop w:val="0"/>
              <w:marBottom w:val="0"/>
              <w:divBdr>
                <w:top w:val="none" w:sz="0" w:space="0" w:color="auto"/>
                <w:left w:val="none" w:sz="0" w:space="0" w:color="auto"/>
                <w:bottom w:val="none" w:sz="0" w:space="0" w:color="auto"/>
                <w:right w:val="none" w:sz="0" w:space="0" w:color="auto"/>
              </w:divBdr>
            </w:div>
          </w:divsChild>
        </w:div>
        <w:div w:id="496506801">
          <w:marLeft w:val="0"/>
          <w:marRight w:val="0"/>
          <w:marTop w:val="0"/>
          <w:marBottom w:val="0"/>
          <w:divBdr>
            <w:top w:val="none" w:sz="0" w:space="0" w:color="auto"/>
            <w:left w:val="none" w:sz="0" w:space="0" w:color="auto"/>
            <w:bottom w:val="none" w:sz="0" w:space="0" w:color="auto"/>
            <w:right w:val="none" w:sz="0" w:space="0" w:color="auto"/>
          </w:divBdr>
          <w:divsChild>
            <w:div w:id="527765079">
              <w:marLeft w:val="0"/>
              <w:marRight w:val="0"/>
              <w:marTop w:val="0"/>
              <w:marBottom w:val="0"/>
              <w:divBdr>
                <w:top w:val="none" w:sz="0" w:space="0" w:color="auto"/>
                <w:left w:val="none" w:sz="0" w:space="0" w:color="auto"/>
                <w:bottom w:val="none" w:sz="0" w:space="0" w:color="auto"/>
                <w:right w:val="none" w:sz="0" w:space="0" w:color="auto"/>
              </w:divBdr>
            </w:div>
          </w:divsChild>
        </w:div>
        <w:div w:id="588386807">
          <w:marLeft w:val="0"/>
          <w:marRight w:val="0"/>
          <w:marTop w:val="0"/>
          <w:marBottom w:val="0"/>
          <w:divBdr>
            <w:top w:val="none" w:sz="0" w:space="0" w:color="auto"/>
            <w:left w:val="none" w:sz="0" w:space="0" w:color="auto"/>
            <w:bottom w:val="none" w:sz="0" w:space="0" w:color="auto"/>
            <w:right w:val="none" w:sz="0" w:space="0" w:color="auto"/>
          </w:divBdr>
          <w:divsChild>
            <w:div w:id="31734195">
              <w:marLeft w:val="0"/>
              <w:marRight w:val="0"/>
              <w:marTop w:val="0"/>
              <w:marBottom w:val="0"/>
              <w:divBdr>
                <w:top w:val="none" w:sz="0" w:space="0" w:color="auto"/>
                <w:left w:val="none" w:sz="0" w:space="0" w:color="auto"/>
                <w:bottom w:val="none" w:sz="0" w:space="0" w:color="auto"/>
                <w:right w:val="none" w:sz="0" w:space="0" w:color="auto"/>
              </w:divBdr>
            </w:div>
          </w:divsChild>
        </w:div>
        <w:div w:id="471095887">
          <w:marLeft w:val="0"/>
          <w:marRight w:val="0"/>
          <w:marTop w:val="0"/>
          <w:marBottom w:val="0"/>
          <w:divBdr>
            <w:top w:val="none" w:sz="0" w:space="0" w:color="auto"/>
            <w:left w:val="none" w:sz="0" w:space="0" w:color="auto"/>
            <w:bottom w:val="none" w:sz="0" w:space="0" w:color="auto"/>
            <w:right w:val="none" w:sz="0" w:space="0" w:color="auto"/>
          </w:divBdr>
          <w:divsChild>
            <w:div w:id="742409538">
              <w:marLeft w:val="0"/>
              <w:marRight w:val="0"/>
              <w:marTop w:val="0"/>
              <w:marBottom w:val="0"/>
              <w:divBdr>
                <w:top w:val="none" w:sz="0" w:space="0" w:color="auto"/>
                <w:left w:val="none" w:sz="0" w:space="0" w:color="auto"/>
                <w:bottom w:val="none" w:sz="0" w:space="0" w:color="auto"/>
                <w:right w:val="none" w:sz="0" w:space="0" w:color="auto"/>
              </w:divBdr>
            </w:div>
          </w:divsChild>
        </w:div>
        <w:div w:id="120810985">
          <w:marLeft w:val="0"/>
          <w:marRight w:val="0"/>
          <w:marTop w:val="0"/>
          <w:marBottom w:val="0"/>
          <w:divBdr>
            <w:top w:val="none" w:sz="0" w:space="0" w:color="auto"/>
            <w:left w:val="none" w:sz="0" w:space="0" w:color="auto"/>
            <w:bottom w:val="none" w:sz="0" w:space="0" w:color="auto"/>
            <w:right w:val="none" w:sz="0" w:space="0" w:color="auto"/>
          </w:divBdr>
          <w:divsChild>
            <w:div w:id="772163039">
              <w:marLeft w:val="0"/>
              <w:marRight w:val="0"/>
              <w:marTop w:val="0"/>
              <w:marBottom w:val="0"/>
              <w:divBdr>
                <w:top w:val="none" w:sz="0" w:space="0" w:color="auto"/>
                <w:left w:val="none" w:sz="0" w:space="0" w:color="auto"/>
                <w:bottom w:val="none" w:sz="0" w:space="0" w:color="auto"/>
                <w:right w:val="none" w:sz="0" w:space="0" w:color="auto"/>
              </w:divBdr>
            </w:div>
          </w:divsChild>
        </w:div>
        <w:div w:id="758016430">
          <w:marLeft w:val="0"/>
          <w:marRight w:val="0"/>
          <w:marTop w:val="0"/>
          <w:marBottom w:val="0"/>
          <w:divBdr>
            <w:top w:val="none" w:sz="0" w:space="0" w:color="auto"/>
            <w:left w:val="none" w:sz="0" w:space="0" w:color="auto"/>
            <w:bottom w:val="none" w:sz="0" w:space="0" w:color="auto"/>
            <w:right w:val="none" w:sz="0" w:space="0" w:color="auto"/>
          </w:divBdr>
          <w:divsChild>
            <w:div w:id="540895838">
              <w:marLeft w:val="0"/>
              <w:marRight w:val="0"/>
              <w:marTop w:val="0"/>
              <w:marBottom w:val="0"/>
              <w:divBdr>
                <w:top w:val="none" w:sz="0" w:space="0" w:color="auto"/>
                <w:left w:val="none" w:sz="0" w:space="0" w:color="auto"/>
                <w:bottom w:val="none" w:sz="0" w:space="0" w:color="auto"/>
                <w:right w:val="none" w:sz="0" w:space="0" w:color="auto"/>
              </w:divBdr>
            </w:div>
          </w:divsChild>
        </w:div>
        <w:div w:id="1513495273">
          <w:marLeft w:val="0"/>
          <w:marRight w:val="0"/>
          <w:marTop w:val="0"/>
          <w:marBottom w:val="0"/>
          <w:divBdr>
            <w:top w:val="none" w:sz="0" w:space="0" w:color="auto"/>
            <w:left w:val="none" w:sz="0" w:space="0" w:color="auto"/>
            <w:bottom w:val="none" w:sz="0" w:space="0" w:color="auto"/>
            <w:right w:val="none" w:sz="0" w:space="0" w:color="auto"/>
          </w:divBdr>
          <w:divsChild>
            <w:div w:id="1548377607">
              <w:marLeft w:val="0"/>
              <w:marRight w:val="0"/>
              <w:marTop w:val="0"/>
              <w:marBottom w:val="0"/>
              <w:divBdr>
                <w:top w:val="none" w:sz="0" w:space="0" w:color="auto"/>
                <w:left w:val="none" w:sz="0" w:space="0" w:color="auto"/>
                <w:bottom w:val="none" w:sz="0" w:space="0" w:color="auto"/>
                <w:right w:val="none" w:sz="0" w:space="0" w:color="auto"/>
              </w:divBdr>
            </w:div>
          </w:divsChild>
        </w:div>
        <w:div w:id="222640637">
          <w:marLeft w:val="0"/>
          <w:marRight w:val="0"/>
          <w:marTop w:val="0"/>
          <w:marBottom w:val="0"/>
          <w:divBdr>
            <w:top w:val="none" w:sz="0" w:space="0" w:color="auto"/>
            <w:left w:val="none" w:sz="0" w:space="0" w:color="auto"/>
            <w:bottom w:val="none" w:sz="0" w:space="0" w:color="auto"/>
            <w:right w:val="none" w:sz="0" w:space="0" w:color="auto"/>
          </w:divBdr>
          <w:divsChild>
            <w:div w:id="1578662434">
              <w:marLeft w:val="0"/>
              <w:marRight w:val="0"/>
              <w:marTop w:val="0"/>
              <w:marBottom w:val="0"/>
              <w:divBdr>
                <w:top w:val="none" w:sz="0" w:space="0" w:color="auto"/>
                <w:left w:val="none" w:sz="0" w:space="0" w:color="auto"/>
                <w:bottom w:val="none" w:sz="0" w:space="0" w:color="auto"/>
                <w:right w:val="none" w:sz="0" w:space="0" w:color="auto"/>
              </w:divBdr>
            </w:div>
          </w:divsChild>
        </w:div>
        <w:div w:id="750738703">
          <w:marLeft w:val="0"/>
          <w:marRight w:val="0"/>
          <w:marTop w:val="0"/>
          <w:marBottom w:val="0"/>
          <w:divBdr>
            <w:top w:val="none" w:sz="0" w:space="0" w:color="auto"/>
            <w:left w:val="none" w:sz="0" w:space="0" w:color="auto"/>
            <w:bottom w:val="none" w:sz="0" w:space="0" w:color="auto"/>
            <w:right w:val="none" w:sz="0" w:space="0" w:color="auto"/>
          </w:divBdr>
          <w:divsChild>
            <w:div w:id="1239293825">
              <w:marLeft w:val="0"/>
              <w:marRight w:val="0"/>
              <w:marTop w:val="0"/>
              <w:marBottom w:val="0"/>
              <w:divBdr>
                <w:top w:val="none" w:sz="0" w:space="0" w:color="auto"/>
                <w:left w:val="none" w:sz="0" w:space="0" w:color="auto"/>
                <w:bottom w:val="none" w:sz="0" w:space="0" w:color="auto"/>
                <w:right w:val="none" w:sz="0" w:space="0" w:color="auto"/>
              </w:divBdr>
            </w:div>
          </w:divsChild>
        </w:div>
        <w:div w:id="1057970533">
          <w:marLeft w:val="0"/>
          <w:marRight w:val="0"/>
          <w:marTop w:val="0"/>
          <w:marBottom w:val="0"/>
          <w:divBdr>
            <w:top w:val="none" w:sz="0" w:space="0" w:color="auto"/>
            <w:left w:val="none" w:sz="0" w:space="0" w:color="auto"/>
            <w:bottom w:val="none" w:sz="0" w:space="0" w:color="auto"/>
            <w:right w:val="none" w:sz="0" w:space="0" w:color="auto"/>
          </w:divBdr>
          <w:divsChild>
            <w:div w:id="657922141">
              <w:marLeft w:val="0"/>
              <w:marRight w:val="0"/>
              <w:marTop w:val="0"/>
              <w:marBottom w:val="0"/>
              <w:divBdr>
                <w:top w:val="none" w:sz="0" w:space="0" w:color="auto"/>
                <w:left w:val="none" w:sz="0" w:space="0" w:color="auto"/>
                <w:bottom w:val="none" w:sz="0" w:space="0" w:color="auto"/>
                <w:right w:val="none" w:sz="0" w:space="0" w:color="auto"/>
              </w:divBdr>
            </w:div>
          </w:divsChild>
        </w:div>
        <w:div w:id="193739918">
          <w:marLeft w:val="0"/>
          <w:marRight w:val="0"/>
          <w:marTop w:val="0"/>
          <w:marBottom w:val="0"/>
          <w:divBdr>
            <w:top w:val="none" w:sz="0" w:space="0" w:color="auto"/>
            <w:left w:val="none" w:sz="0" w:space="0" w:color="auto"/>
            <w:bottom w:val="none" w:sz="0" w:space="0" w:color="auto"/>
            <w:right w:val="none" w:sz="0" w:space="0" w:color="auto"/>
          </w:divBdr>
          <w:divsChild>
            <w:div w:id="166672295">
              <w:marLeft w:val="0"/>
              <w:marRight w:val="0"/>
              <w:marTop w:val="0"/>
              <w:marBottom w:val="0"/>
              <w:divBdr>
                <w:top w:val="none" w:sz="0" w:space="0" w:color="auto"/>
                <w:left w:val="none" w:sz="0" w:space="0" w:color="auto"/>
                <w:bottom w:val="none" w:sz="0" w:space="0" w:color="auto"/>
                <w:right w:val="none" w:sz="0" w:space="0" w:color="auto"/>
              </w:divBdr>
            </w:div>
          </w:divsChild>
        </w:div>
        <w:div w:id="648049871">
          <w:marLeft w:val="0"/>
          <w:marRight w:val="0"/>
          <w:marTop w:val="0"/>
          <w:marBottom w:val="0"/>
          <w:divBdr>
            <w:top w:val="none" w:sz="0" w:space="0" w:color="auto"/>
            <w:left w:val="none" w:sz="0" w:space="0" w:color="auto"/>
            <w:bottom w:val="none" w:sz="0" w:space="0" w:color="auto"/>
            <w:right w:val="none" w:sz="0" w:space="0" w:color="auto"/>
          </w:divBdr>
          <w:divsChild>
            <w:div w:id="897981917">
              <w:marLeft w:val="0"/>
              <w:marRight w:val="0"/>
              <w:marTop w:val="0"/>
              <w:marBottom w:val="0"/>
              <w:divBdr>
                <w:top w:val="none" w:sz="0" w:space="0" w:color="auto"/>
                <w:left w:val="none" w:sz="0" w:space="0" w:color="auto"/>
                <w:bottom w:val="none" w:sz="0" w:space="0" w:color="auto"/>
                <w:right w:val="none" w:sz="0" w:space="0" w:color="auto"/>
              </w:divBdr>
            </w:div>
          </w:divsChild>
        </w:div>
        <w:div w:id="1743135451">
          <w:marLeft w:val="0"/>
          <w:marRight w:val="0"/>
          <w:marTop w:val="0"/>
          <w:marBottom w:val="0"/>
          <w:divBdr>
            <w:top w:val="none" w:sz="0" w:space="0" w:color="auto"/>
            <w:left w:val="none" w:sz="0" w:space="0" w:color="auto"/>
            <w:bottom w:val="none" w:sz="0" w:space="0" w:color="auto"/>
            <w:right w:val="none" w:sz="0" w:space="0" w:color="auto"/>
          </w:divBdr>
          <w:divsChild>
            <w:div w:id="1405836938">
              <w:marLeft w:val="0"/>
              <w:marRight w:val="0"/>
              <w:marTop w:val="0"/>
              <w:marBottom w:val="0"/>
              <w:divBdr>
                <w:top w:val="none" w:sz="0" w:space="0" w:color="auto"/>
                <w:left w:val="none" w:sz="0" w:space="0" w:color="auto"/>
                <w:bottom w:val="none" w:sz="0" w:space="0" w:color="auto"/>
                <w:right w:val="none" w:sz="0" w:space="0" w:color="auto"/>
              </w:divBdr>
            </w:div>
          </w:divsChild>
        </w:div>
        <w:div w:id="2098280077">
          <w:marLeft w:val="0"/>
          <w:marRight w:val="0"/>
          <w:marTop w:val="0"/>
          <w:marBottom w:val="0"/>
          <w:divBdr>
            <w:top w:val="none" w:sz="0" w:space="0" w:color="auto"/>
            <w:left w:val="none" w:sz="0" w:space="0" w:color="auto"/>
            <w:bottom w:val="none" w:sz="0" w:space="0" w:color="auto"/>
            <w:right w:val="none" w:sz="0" w:space="0" w:color="auto"/>
          </w:divBdr>
          <w:divsChild>
            <w:div w:id="890654899">
              <w:marLeft w:val="0"/>
              <w:marRight w:val="0"/>
              <w:marTop w:val="0"/>
              <w:marBottom w:val="0"/>
              <w:divBdr>
                <w:top w:val="none" w:sz="0" w:space="0" w:color="auto"/>
                <w:left w:val="none" w:sz="0" w:space="0" w:color="auto"/>
                <w:bottom w:val="none" w:sz="0" w:space="0" w:color="auto"/>
                <w:right w:val="none" w:sz="0" w:space="0" w:color="auto"/>
              </w:divBdr>
            </w:div>
          </w:divsChild>
        </w:div>
        <w:div w:id="1075012216">
          <w:marLeft w:val="0"/>
          <w:marRight w:val="0"/>
          <w:marTop w:val="0"/>
          <w:marBottom w:val="0"/>
          <w:divBdr>
            <w:top w:val="none" w:sz="0" w:space="0" w:color="auto"/>
            <w:left w:val="none" w:sz="0" w:space="0" w:color="auto"/>
            <w:bottom w:val="none" w:sz="0" w:space="0" w:color="auto"/>
            <w:right w:val="none" w:sz="0" w:space="0" w:color="auto"/>
          </w:divBdr>
          <w:divsChild>
            <w:div w:id="1544364489">
              <w:marLeft w:val="0"/>
              <w:marRight w:val="0"/>
              <w:marTop w:val="0"/>
              <w:marBottom w:val="0"/>
              <w:divBdr>
                <w:top w:val="none" w:sz="0" w:space="0" w:color="auto"/>
                <w:left w:val="none" w:sz="0" w:space="0" w:color="auto"/>
                <w:bottom w:val="none" w:sz="0" w:space="0" w:color="auto"/>
                <w:right w:val="none" w:sz="0" w:space="0" w:color="auto"/>
              </w:divBdr>
            </w:div>
          </w:divsChild>
        </w:div>
        <w:div w:id="1442066105">
          <w:marLeft w:val="0"/>
          <w:marRight w:val="0"/>
          <w:marTop w:val="0"/>
          <w:marBottom w:val="0"/>
          <w:divBdr>
            <w:top w:val="none" w:sz="0" w:space="0" w:color="auto"/>
            <w:left w:val="none" w:sz="0" w:space="0" w:color="auto"/>
            <w:bottom w:val="none" w:sz="0" w:space="0" w:color="auto"/>
            <w:right w:val="none" w:sz="0" w:space="0" w:color="auto"/>
          </w:divBdr>
          <w:divsChild>
            <w:div w:id="1202717031">
              <w:marLeft w:val="0"/>
              <w:marRight w:val="0"/>
              <w:marTop w:val="0"/>
              <w:marBottom w:val="0"/>
              <w:divBdr>
                <w:top w:val="none" w:sz="0" w:space="0" w:color="auto"/>
                <w:left w:val="none" w:sz="0" w:space="0" w:color="auto"/>
                <w:bottom w:val="none" w:sz="0" w:space="0" w:color="auto"/>
                <w:right w:val="none" w:sz="0" w:space="0" w:color="auto"/>
              </w:divBdr>
            </w:div>
          </w:divsChild>
        </w:div>
        <w:div w:id="1075981283">
          <w:marLeft w:val="0"/>
          <w:marRight w:val="0"/>
          <w:marTop w:val="0"/>
          <w:marBottom w:val="0"/>
          <w:divBdr>
            <w:top w:val="none" w:sz="0" w:space="0" w:color="auto"/>
            <w:left w:val="none" w:sz="0" w:space="0" w:color="auto"/>
            <w:bottom w:val="none" w:sz="0" w:space="0" w:color="auto"/>
            <w:right w:val="none" w:sz="0" w:space="0" w:color="auto"/>
          </w:divBdr>
          <w:divsChild>
            <w:div w:id="1962224281">
              <w:marLeft w:val="0"/>
              <w:marRight w:val="0"/>
              <w:marTop w:val="0"/>
              <w:marBottom w:val="0"/>
              <w:divBdr>
                <w:top w:val="none" w:sz="0" w:space="0" w:color="auto"/>
                <w:left w:val="none" w:sz="0" w:space="0" w:color="auto"/>
                <w:bottom w:val="none" w:sz="0" w:space="0" w:color="auto"/>
                <w:right w:val="none" w:sz="0" w:space="0" w:color="auto"/>
              </w:divBdr>
            </w:div>
          </w:divsChild>
        </w:div>
        <w:div w:id="1122697821">
          <w:marLeft w:val="0"/>
          <w:marRight w:val="0"/>
          <w:marTop w:val="0"/>
          <w:marBottom w:val="0"/>
          <w:divBdr>
            <w:top w:val="none" w:sz="0" w:space="0" w:color="auto"/>
            <w:left w:val="none" w:sz="0" w:space="0" w:color="auto"/>
            <w:bottom w:val="none" w:sz="0" w:space="0" w:color="auto"/>
            <w:right w:val="none" w:sz="0" w:space="0" w:color="auto"/>
          </w:divBdr>
          <w:divsChild>
            <w:div w:id="918174953">
              <w:marLeft w:val="0"/>
              <w:marRight w:val="0"/>
              <w:marTop w:val="0"/>
              <w:marBottom w:val="0"/>
              <w:divBdr>
                <w:top w:val="none" w:sz="0" w:space="0" w:color="auto"/>
                <w:left w:val="none" w:sz="0" w:space="0" w:color="auto"/>
                <w:bottom w:val="none" w:sz="0" w:space="0" w:color="auto"/>
                <w:right w:val="none" w:sz="0" w:space="0" w:color="auto"/>
              </w:divBdr>
            </w:div>
          </w:divsChild>
        </w:div>
        <w:div w:id="2117560402">
          <w:marLeft w:val="0"/>
          <w:marRight w:val="0"/>
          <w:marTop w:val="0"/>
          <w:marBottom w:val="0"/>
          <w:divBdr>
            <w:top w:val="none" w:sz="0" w:space="0" w:color="auto"/>
            <w:left w:val="none" w:sz="0" w:space="0" w:color="auto"/>
            <w:bottom w:val="none" w:sz="0" w:space="0" w:color="auto"/>
            <w:right w:val="none" w:sz="0" w:space="0" w:color="auto"/>
          </w:divBdr>
          <w:divsChild>
            <w:div w:id="753475633">
              <w:marLeft w:val="0"/>
              <w:marRight w:val="0"/>
              <w:marTop w:val="0"/>
              <w:marBottom w:val="0"/>
              <w:divBdr>
                <w:top w:val="none" w:sz="0" w:space="0" w:color="auto"/>
                <w:left w:val="none" w:sz="0" w:space="0" w:color="auto"/>
                <w:bottom w:val="none" w:sz="0" w:space="0" w:color="auto"/>
                <w:right w:val="none" w:sz="0" w:space="0" w:color="auto"/>
              </w:divBdr>
            </w:div>
          </w:divsChild>
        </w:div>
        <w:div w:id="979530255">
          <w:marLeft w:val="0"/>
          <w:marRight w:val="0"/>
          <w:marTop w:val="0"/>
          <w:marBottom w:val="0"/>
          <w:divBdr>
            <w:top w:val="none" w:sz="0" w:space="0" w:color="auto"/>
            <w:left w:val="none" w:sz="0" w:space="0" w:color="auto"/>
            <w:bottom w:val="none" w:sz="0" w:space="0" w:color="auto"/>
            <w:right w:val="none" w:sz="0" w:space="0" w:color="auto"/>
          </w:divBdr>
          <w:divsChild>
            <w:div w:id="1153646101">
              <w:marLeft w:val="0"/>
              <w:marRight w:val="0"/>
              <w:marTop w:val="0"/>
              <w:marBottom w:val="0"/>
              <w:divBdr>
                <w:top w:val="none" w:sz="0" w:space="0" w:color="auto"/>
                <w:left w:val="none" w:sz="0" w:space="0" w:color="auto"/>
                <w:bottom w:val="none" w:sz="0" w:space="0" w:color="auto"/>
                <w:right w:val="none" w:sz="0" w:space="0" w:color="auto"/>
              </w:divBdr>
            </w:div>
          </w:divsChild>
        </w:div>
        <w:div w:id="346299550">
          <w:marLeft w:val="0"/>
          <w:marRight w:val="0"/>
          <w:marTop w:val="0"/>
          <w:marBottom w:val="0"/>
          <w:divBdr>
            <w:top w:val="none" w:sz="0" w:space="0" w:color="auto"/>
            <w:left w:val="none" w:sz="0" w:space="0" w:color="auto"/>
            <w:bottom w:val="none" w:sz="0" w:space="0" w:color="auto"/>
            <w:right w:val="none" w:sz="0" w:space="0" w:color="auto"/>
          </w:divBdr>
          <w:divsChild>
            <w:div w:id="1363482389">
              <w:marLeft w:val="0"/>
              <w:marRight w:val="0"/>
              <w:marTop w:val="0"/>
              <w:marBottom w:val="0"/>
              <w:divBdr>
                <w:top w:val="none" w:sz="0" w:space="0" w:color="auto"/>
                <w:left w:val="none" w:sz="0" w:space="0" w:color="auto"/>
                <w:bottom w:val="none" w:sz="0" w:space="0" w:color="auto"/>
                <w:right w:val="none" w:sz="0" w:space="0" w:color="auto"/>
              </w:divBdr>
            </w:div>
          </w:divsChild>
        </w:div>
        <w:div w:id="1862161032">
          <w:marLeft w:val="0"/>
          <w:marRight w:val="0"/>
          <w:marTop w:val="0"/>
          <w:marBottom w:val="0"/>
          <w:divBdr>
            <w:top w:val="none" w:sz="0" w:space="0" w:color="auto"/>
            <w:left w:val="none" w:sz="0" w:space="0" w:color="auto"/>
            <w:bottom w:val="none" w:sz="0" w:space="0" w:color="auto"/>
            <w:right w:val="none" w:sz="0" w:space="0" w:color="auto"/>
          </w:divBdr>
          <w:divsChild>
            <w:div w:id="2013095309">
              <w:marLeft w:val="0"/>
              <w:marRight w:val="0"/>
              <w:marTop w:val="0"/>
              <w:marBottom w:val="0"/>
              <w:divBdr>
                <w:top w:val="none" w:sz="0" w:space="0" w:color="auto"/>
                <w:left w:val="none" w:sz="0" w:space="0" w:color="auto"/>
                <w:bottom w:val="none" w:sz="0" w:space="0" w:color="auto"/>
                <w:right w:val="none" w:sz="0" w:space="0" w:color="auto"/>
              </w:divBdr>
            </w:div>
          </w:divsChild>
        </w:div>
        <w:div w:id="1858305615">
          <w:marLeft w:val="0"/>
          <w:marRight w:val="0"/>
          <w:marTop w:val="0"/>
          <w:marBottom w:val="0"/>
          <w:divBdr>
            <w:top w:val="none" w:sz="0" w:space="0" w:color="auto"/>
            <w:left w:val="none" w:sz="0" w:space="0" w:color="auto"/>
            <w:bottom w:val="none" w:sz="0" w:space="0" w:color="auto"/>
            <w:right w:val="none" w:sz="0" w:space="0" w:color="auto"/>
          </w:divBdr>
          <w:divsChild>
            <w:div w:id="1478692447">
              <w:marLeft w:val="0"/>
              <w:marRight w:val="0"/>
              <w:marTop w:val="0"/>
              <w:marBottom w:val="0"/>
              <w:divBdr>
                <w:top w:val="none" w:sz="0" w:space="0" w:color="auto"/>
                <w:left w:val="none" w:sz="0" w:space="0" w:color="auto"/>
                <w:bottom w:val="none" w:sz="0" w:space="0" w:color="auto"/>
                <w:right w:val="none" w:sz="0" w:space="0" w:color="auto"/>
              </w:divBdr>
            </w:div>
          </w:divsChild>
        </w:div>
        <w:div w:id="302389157">
          <w:marLeft w:val="0"/>
          <w:marRight w:val="0"/>
          <w:marTop w:val="0"/>
          <w:marBottom w:val="0"/>
          <w:divBdr>
            <w:top w:val="none" w:sz="0" w:space="0" w:color="auto"/>
            <w:left w:val="none" w:sz="0" w:space="0" w:color="auto"/>
            <w:bottom w:val="none" w:sz="0" w:space="0" w:color="auto"/>
            <w:right w:val="none" w:sz="0" w:space="0" w:color="auto"/>
          </w:divBdr>
          <w:divsChild>
            <w:div w:id="1015108754">
              <w:marLeft w:val="0"/>
              <w:marRight w:val="0"/>
              <w:marTop w:val="0"/>
              <w:marBottom w:val="0"/>
              <w:divBdr>
                <w:top w:val="none" w:sz="0" w:space="0" w:color="auto"/>
                <w:left w:val="none" w:sz="0" w:space="0" w:color="auto"/>
                <w:bottom w:val="none" w:sz="0" w:space="0" w:color="auto"/>
                <w:right w:val="none" w:sz="0" w:space="0" w:color="auto"/>
              </w:divBdr>
            </w:div>
          </w:divsChild>
        </w:div>
        <w:div w:id="1515656294">
          <w:marLeft w:val="0"/>
          <w:marRight w:val="0"/>
          <w:marTop w:val="0"/>
          <w:marBottom w:val="0"/>
          <w:divBdr>
            <w:top w:val="none" w:sz="0" w:space="0" w:color="auto"/>
            <w:left w:val="none" w:sz="0" w:space="0" w:color="auto"/>
            <w:bottom w:val="none" w:sz="0" w:space="0" w:color="auto"/>
            <w:right w:val="none" w:sz="0" w:space="0" w:color="auto"/>
          </w:divBdr>
          <w:divsChild>
            <w:div w:id="570194308">
              <w:marLeft w:val="0"/>
              <w:marRight w:val="0"/>
              <w:marTop w:val="0"/>
              <w:marBottom w:val="0"/>
              <w:divBdr>
                <w:top w:val="none" w:sz="0" w:space="0" w:color="auto"/>
                <w:left w:val="none" w:sz="0" w:space="0" w:color="auto"/>
                <w:bottom w:val="none" w:sz="0" w:space="0" w:color="auto"/>
                <w:right w:val="none" w:sz="0" w:space="0" w:color="auto"/>
              </w:divBdr>
            </w:div>
          </w:divsChild>
        </w:div>
        <w:div w:id="1392923321">
          <w:marLeft w:val="0"/>
          <w:marRight w:val="0"/>
          <w:marTop w:val="0"/>
          <w:marBottom w:val="0"/>
          <w:divBdr>
            <w:top w:val="none" w:sz="0" w:space="0" w:color="auto"/>
            <w:left w:val="none" w:sz="0" w:space="0" w:color="auto"/>
            <w:bottom w:val="none" w:sz="0" w:space="0" w:color="auto"/>
            <w:right w:val="none" w:sz="0" w:space="0" w:color="auto"/>
          </w:divBdr>
          <w:divsChild>
            <w:div w:id="554049233">
              <w:marLeft w:val="0"/>
              <w:marRight w:val="0"/>
              <w:marTop w:val="0"/>
              <w:marBottom w:val="0"/>
              <w:divBdr>
                <w:top w:val="none" w:sz="0" w:space="0" w:color="auto"/>
                <w:left w:val="none" w:sz="0" w:space="0" w:color="auto"/>
                <w:bottom w:val="none" w:sz="0" w:space="0" w:color="auto"/>
                <w:right w:val="none" w:sz="0" w:space="0" w:color="auto"/>
              </w:divBdr>
            </w:div>
          </w:divsChild>
        </w:div>
        <w:div w:id="1783375474">
          <w:marLeft w:val="0"/>
          <w:marRight w:val="0"/>
          <w:marTop w:val="0"/>
          <w:marBottom w:val="0"/>
          <w:divBdr>
            <w:top w:val="none" w:sz="0" w:space="0" w:color="auto"/>
            <w:left w:val="none" w:sz="0" w:space="0" w:color="auto"/>
            <w:bottom w:val="none" w:sz="0" w:space="0" w:color="auto"/>
            <w:right w:val="none" w:sz="0" w:space="0" w:color="auto"/>
          </w:divBdr>
          <w:divsChild>
            <w:div w:id="741952573">
              <w:marLeft w:val="0"/>
              <w:marRight w:val="0"/>
              <w:marTop w:val="0"/>
              <w:marBottom w:val="0"/>
              <w:divBdr>
                <w:top w:val="none" w:sz="0" w:space="0" w:color="auto"/>
                <w:left w:val="none" w:sz="0" w:space="0" w:color="auto"/>
                <w:bottom w:val="none" w:sz="0" w:space="0" w:color="auto"/>
                <w:right w:val="none" w:sz="0" w:space="0" w:color="auto"/>
              </w:divBdr>
            </w:div>
          </w:divsChild>
        </w:div>
        <w:div w:id="498497285">
          <w:marLeft w:val="0"/>
          <w:marRight w:val="0"/>
          <w:marTop w:val="0"/>
          <w:marBottom w:val="0"/>
          <w:divBdr>
            <w:top w:val="none" w:sz="0" w:space="0" w:color="auto"/>
            <w:left w:val="none" w:sz="0" w:space="0" w:color="auto"/>
            <w:bottom w:val="none" w:sz="0" w:space="0" w:color="auto"/>
            <w:right w:val="none" w:sz="0" w:space="0" w:color="auto"/>
          </w:divBdr>
          <w:divsChild>
            <w:div w:id="2117820814">
              <w:marLeft w:val="0"/>
              <w:marRight w:val="0"/>
              <w:marTop w:val="0"/>
              <w:marBottom w:val="0"/>
              <w:divBdr>
                <w:top w:val="none" w:sz="0" w:space="0" w:color="auto"/>
                <w:left w:val="none" w:sz="0" w:space="0" w:color="auto"/>
                <w:bottom w:val="none" w:sz="0" w:space="0" w:color="auto"/>
                <w:right w:val="none" w:sz="0" w:space="0" w:color="auto"/>
              </w:divBdr>
            </w:div>
          </w:divsChild>
        </w:div>
        <w:div w:id="2015842267">
          <w:marLeft w:val="0"/>
          <w:marRight w:val="0"/>
          <w:marTop w:val="0"/>
          <w:marBottom w:val="0"/>
          <w:divBdr>
            <w:top w:val="none" w:sz="0" w:space="0" w:color="auto"/>
            <w:left w:val="none" w:sz="0" w:space="0" w:color="auto"/>
            <w:bottom w:val="none" w:sz="0" w:space="0" w:color="auto"/>
            <w:right w:val="none" w:sz="0" w:space="0" w:color="auto"/>
          </w:divBdr>
          <w:divsChild>
            <w:div w:id="495803638">
              <w:marLeft w:val="0"/>
              <w:marRight w:val="0"/>
              <w:marTop w:val="0"/>
              <w:marBottom w:val="0"/>
              <w:divBdr>
                <w:top w:val="none" w:sz="0" w:space="0" w:color="auto"/>
                <w:left w:val="none" w:sz="0" w:space="0" w:color="auto"/>
                <w:bottom w:val="none" w:sz="0" w:space="0" w:color="auto"/>
                <w:right w:val="none" w:sz="0" w:space="0" w:color="auto"/>
              </w:divBdr>
            </w:div>
          </w:divsChild>
        </w:div>
        <w:div w:id="2134051256">
          <w:marLeft w:val="0"/>
          <w:marRight w:val="0"/>
          <w:marTop w:val="0"/>
          <w:marBottom w:val="0"/>
          <w:divBdr>
            <w:top w:val="none" w:sz="0" w:space="0" w:color="auto"/>
            <w:left w:val="none" w:sz="0" w:space="0" w:color="auto"/>
            <w:bottom w:val="none" w:sz="0" w:space="0" w:color="auto"/>
            <w:right w:val="none" w:sz="0" w:space="0" w:color="auto"/>
          </w:divBdr>
          <w:divsChild>
            <w:div w:id="479807783">
              <w:marLeft w:val="0"/>
              <w:marRight w:val="0"/>
              <w:marTop w:val="0"/>
              <w:marBottom w:val="0"/>
              <w:divBdr>
                <w:top w:val="none" w:sz="0" w:space="0" w:color="auto"/>
                <w:left w:val="none" w:sz="0" w:space="0" w:color="auto"/>
                <w:bottom w:val="none" w:sz="0" w:space="0" w:color="auto"/>
                <w:right w:val="none" w:sz="0" w:space="0" w:color="auto"/>
              </w:divBdr>
            </w:div>
          </w:divsChild>
        </w:div>
        <w:div w:id="2069108219">
          <w:marLeft w:val="0"/>
          <w:marRight w:val="0"/>
          <w:marTop w:val="0"/>
          <w:marBottom w:val="0"/>
          <w:divBdr>
            <w:top w:val="none" w:sz="0" w:space="0" w:color="auto"/>
            <w:left w:val="none" w:sz="0" w:space="0" w:color="auto"/>
            <w:bottom w:val="none" w:sz="0" w:space="0" w:color="auto"/>
            <w:right w:val="none" w:sz="0" w:space="0" w:color="auto"/>
          </w:divBdr>
          <w:divsChild>
            <w:div w:id="1926452316">
              <w:marLeft w:val="0"/>
              <w:marRight w:val="0"/>
              <w:marTop w:val="0"/>
              <w:marBottom w:val="0"/>
              <w:divBdr>
                <w:top w:val="none" w:sz="0" w:space="0" w:color="auto"/>
                <w:left w:val="none" w:sz="0" w:space="0" w:color="auto"/>
                <w:bottom w:val="none" w:sz="0" w:space="0" w:color="auto"/>
                <w:right w:val="none" w:sz="0" w:space="0" w:color="auto"/>
              </w:divBdr>
            </w:div>
          </w:divsChild>
        </w:div>
        <w:div w:id="1598904998">
          <w:marLeft w:val="0"/>
          <w:marRight w:val="0"/>
          <w:marTop w:val="0"/>
          <w:marBottom w:val="0"/>
          <w:divBdr>
            <w:top w:val="none" w:sz="0" w:space="0" w:color="auto"/>
            <w:left w:val="none" w:sz="0" w:space="0" w:color="auto"/>
            <w:bottom w:val="none" w:sz="0" w:space="0" w:color="auto"/>
            <w:right w:val="none" w:sz="0" w:space="0" w:color="auto"/>
          </w:divBdr>
          <w:divsChild>
            <w:div w:id="1066144061">
              <w:marLeft w:val="0"/>
              <w:marRight w:val="0"/>
              <w:marTop w:val="0"/>
              <w:marBottom w:val="0"/>
              <w:divBdr>
                <w:top w:val="none" w:sz="0" w:space="0" w:color="auto"/>
                <w:left w:val="none" w:sz="0" w:space="0" w:color="auto"/>
                <w:bottom w:val="none" w:sz="0" w:space="0" w:color="auto"/>
                <w:right w:val="none" w:sz="0" w:space="0" w:color="auto"/>
              </w:divBdr>
            </w:div>
          </w:divsChild>
        </w:div>
        <w:div w:id="1391492288">
          <w:marLeft w:val="0"/>
          <w:marRight w:val="0"/>
          <w:marTop w:val="0"/>
          <w:marBottom w:val="0"/>
          <w:divBdr>
            <w:top w:val="none" w:sz="0" w:space="0" w:color="auto"/>
            <w:left w:val="none" w:sz="0" w:space="0" w:color="auto"/>
            <w:bottom w:val="none" w:sz="0" w:space="0" w:color="auto"/>
            <w:right w:val="none" w:sz="0" w:space="0" w:color="auto"/>
          </w:divBdr>
          <w:divsChild>
            <w:div w:id="1082488936">
              <w:marLeft w:val="0"/>
              <w:marRight w:val="0"/>
              <w:marTop w:val="0"/>
              <w:marBottom w:val="0"/>
              <w:divBdr>
                <w:top w:val="none" w:sz="0" w:space="0" w:color="auto"/>
                <w:left w:val="none" w:sz="0" w:space="0" w:color="auto"/>
                <w:bottom w:val="none" w:sz="0" w:space="0" w:color="auto"/>
                <w:right w:val="none" w:sz="0" w:space="0" w:color="auto"/>
              </w:divBdr>
            </w:div>
          </w:divsChild>
        </w:div>
        <w:div w:id="953950042">
          <w:marLeft w:val="0"/>
          <w:marRight w:val="0"/>
          <w:marTop w:val="0"/>
          <w:marBottom w:val="0"/>
          <w:divBdr>
            <w:top w:val="none" w:sz="0" w:space="0" w:color="auto"/>
            <w:left w:val="none" w:sz="0" w:space="0" w:color="auto"/>
            <w:bottom w:val="none" w:sz="0" w:space="0" w:color="auto"/>
            <w:right w:val="none" w:sz="0" w:space="0" w:color="auto"/>
          </w:divBdr>
          <w:divsChild>
            <w:div w:id="1986545480">
              <w:marLeft w:val="0"/>
              <w:marRight w:val="0"/>
              <w:marTop w:val="0"/>
              <w:marBottom w:val="0"/>
              <w:divBdr>
                <w:top w:val="none" w:sz="0" w:space="0" w:color="auto"/>
                <w:left w:val="none" w:sz="0" w:space="0" w:color="auto"/>
                <w:bottom w:val="none" w:sz="0" w:space="0" w:color="auto"/>
                <w:right w:val="none" w:sz="0" w:space="0" w:color="auto"/>
              </w:divBdr>
            </w:div>
          </w:divsChild>
        </w:div>
        <w:div w:id="1178347923">
          <w:marLeft w:val="0"/>
          <w:marRight w:val="0"/>
          <w:marTop w:val="0"/>
          <w:marBottom w:val="0"/>
          <w:divBdr>
            <w:top w:val="none" w:sz="0" w:space="0" w:color="auto"/>
            <w:left w:val="none" w:sz="0" w:space="0" w:color="auto"/>
            <w:bottom w:val="none" w:sz="0" w:space="0" w:color="auto"/>
            <w:right w:val="none" w:sz="0" w:space="0" w:color="auto"/>
          </w:divBdr>
          <w:divsChild>
            <w:div w:id="1636134681">
              <w:marLeft w:val="0"/>
              <w:marRight w:val="0"/>
              <w:marTop w:val="0"/>
              <w:marBottom w:val="0"/>
              <w:divBdr>
                <w:top w:val="none" w:sz="0" w:space="0" w:color="auto"/>
                <w:left w:val="none" w:sz="0" w:space="0" w:color="auto"/>
                <w:bottom w:val="none" w:sz="0" w:space="0" w:color="auto"/>
                <w:right w:val="none" w:sz="0" w:space="0" w:color="auto"/>
              </w:divBdr>
            </w:div>
          </w:divsChild>
        </w:div>
        <w:div w:id="1340885315">
          <w:marLeft w:val="0"/>
          <w:marRight w:val="0"/>
          <w:marTop w:val="0"/>
          <w:marBottom w:val="0"/>
          <w:divBdr>
            <w:top w:val="none" w:sz="0" w:space="0" w:color="auto"/>
            <w:left w:val="none" w:sz="0" w:space="0" w:color="auto"/>
            <w:bottom w:val="none" w:sz="0" w:space="0" w:color="auto"/>
            <w:right w:val="none" w:sz="0" w:space="0" w:color="auto"/>
          </w:divBdr>
          <w:divsChild>
            <w:div w:id="321205097">
              <w:marLeft w:val="0"/>
              <w:marRight w:val="0"/>
              <w:marTop w:val="0"/>
              <w:marBottom w:val="0"/>
              <w:divBdr>
                <w:top w:val="none" w:sz="0" w:space="0" w:color="auto"/>
                <w:left w:val="none" w:sz="0" w:space="0" w:color="auto"/>
                <w:bottom w:val="none" w:sz="0" w:space="0" w:color="auto"/>
                <w:right w:val="none" w:sz="0" w:space="0" w:color="auto"/>
              </w:divBdr>
            </w:div>
          </w:divsChild>
        </w:div>
        <w:div w:id="1540629262">
          <w:marLeft w:val="0"/>
          <w:marRight w:val="0"/>
          <w:marTop w:val="0"/>
          <w:marBottom w:val="0"/>
          <w:divBdr>
            <w:top w:val="none" w:sz="0" w:space="0" w:color="auto"/>
            <w:left w:val="none" w:sz="0" w:space="0" w:color="auto"/>
            <w:bottom w:val="none" w:sz="0" w:space="0" w:color="auto"/>
            <w:right w:val="none" w:sz="0" w:space="0" w:color="auto"/>
          </w:divBdr>
          <w:divsChild>
            <w:div w:id="999847626">
              <w:marLeft w:val="0"/>
              <w:marRight w:val="0"/>
              <w:marTop w:val="0"/>
              <w:marBottom w:val="0"/>
              <w:divBdr>
                <w:top w:val="none" w:sz="0" w:space="0" w:color="auto"/>
                <w:left w:val="none" w:sz="0" w:space="0" w:color="auto"/>
                <w:bottom w:val="none" w:sz="0" w:space="0" w:color="auto"/>
                <w:right w:val="none" w:sz="0" w:space="0" w:color="auto"/>
              </w:divBdr>
            </w:div>
          </w:divsChild>
        </w:div>
        <w:div w:id="672686315">
          <w:marLeft w:val="0"/>
          <w:marRight w:val="0"/>
          <w:marTop w:val="0"/>
          <w:marBottom w:val="0"/>
          <w:divBdr>
            <w:top w:val="none" w:sz="0" w:space="0" w:color="auto"/>
            <w:left w:val="none" w:sz="0" w:space="0" w:color="auto"/>
            <w:bottom w:val="none" w:sz="0" w:space="0" w:color="auto"/>
            <w:right w:val="none" w:sz="0" w:space="0" w:color="auto"/>
          </w:divBdr>
          <w:divsChild>
            <w:div w:id="1819375435">
              <w:marLeft w:val="0"/>
              <w:marRight w:val="0"/>
              <w:marTop w:val="0"/>
              <w:marBottom w:val="0"/>
              <w:divBdr>
                <w:top w:val="none" w:sz="0" w:space="0" w:color="auto"/>
                <w:left w:val="none" w:sz="0" w:space="0" w:color="auto"/>
                <w:bottom w:val="none" w:sz="0" w:space="0" w:color="auto"/>
                <w:right w:val="none" w:sz="0" w:space="0" w:color="auto"/>
              </w:divBdr>
            </w:div>
          </w:divsChild>
        </w:div>
        <w:div w:id="1561206262">
          <w:marLeft w:val="0"/>
          <w:marRight w:val="0"/>
          <w:marTop w:val="0"/>
          <w:marBottom w:val="0"/>
          <w:divBdr>
            <w:top w:val="none" w:sz="0" w:space="0" w:color="auto"/>
            <w:left w:val="none" w:sz="0" w:space="0" w:color="auto"/>
            <w:bottom w:val="none" w:sz="0" w:space="0" w:color="auto"/>
            <w:right w:val="none" w:sz="0" w:space="0" w:color="auto"/>
          </w:divBdr>
          <w:divsChild>
            <w:div w:id="841242272">
              <w:marLeft w:val="0"/>
              <w:marRight w:val="0"/>
              <w:marTop w:val="0"/>
              <w:marBottom w:val="0"/>
              <w:divBdr>
                <w:top w:val="none" w:sz="0" w:space="0" w:color="auto"/>
                <w:left w:val="none" w:sz="0" w:space="0" w:color="auto"/>
                <w:bottom w:val="none" w:sz="0" w:space="0" w:color="auto"/>
                <w:right w:val="none" w:sz="0" w:space="0" w:color="auto"/>
              </w:divBdr>
            </w:div>
          </w:divsChild>
        </w:div>
        <w:div w:id="2145921405">
          <w:marLeft w:val="0"/>
          <w:marRight w:val="0"/>
          <w:marTop w:val="0"/>
          <w:marBottom w:val="0"/>
          <w:divBdr>
            <w:top w:val="none" w:sz="0" w:space="0" w:color="auto"/>
            <w:left w:val="none" w:sz="0" w:space="0" w:color="auto"/>
            <w:bottom w:val="none" w:sz="0" w:space="0" w:color="auto"/>
            <w:right w:val="none" w:sz="0" w:space="0" w:color="auto"/>
          </w:divBdr>
          <w:divsChild>
            <w:div w:id="164638700">
              <w:marLeft w:val="0"/>
              <w:marRight w:val="0"/>
              <w:marTop w:val="0"/>
              <w:marBottom w:val="0"/>
              <w:divBdr>
                <w:top w:val="none" w:sz="0" w:space="0" w:color="auto"/>
                <w:left w:val="none" w:sz="0" w:space="0" w:color="auto"/>
                <w:bottom w:val="none" w:sz="0" w:space="0" w:color="auto"/>
                <w:right w:val="none" w:sz="0" w:space="0" w:color="auto"/>
              </w:divBdr>
            </w:div>
          </w:divsChild>
        </w:div>
        <w:div w:id="547835799">
          <w:marLeft w:val="0"/>
          <w:marRight w:val="0"/>
          <w:marTop w:val="0"/>
          <w:marBottom w:val="0"/>
          <w:divBdr>
            <w:top w:val="none" w:sz="0" w:space="0" w:color="auto"/>
            <w:left w:val="none" w:sz="0" w:space="0" w:color="auto"/>
            <w:bottom w:val="none" w:sz="0" w:space="0" w:color="auto"/>
            <w:right w:val="none" w:sz="0" w:space="0" w:color="auto"/>
          </w:divBdr>
          <w:divsChild>
            <w:div w:id="1144271022">
              <w:marLeft w:val="0"/>
              <w:marRight w:val="0"/>
              <w:marTop w:val="0"/>
              <w:marBottom w:val="0"/>
              <w:divBdr>
                <w:top w:val="none" w:sz="0" w:space="0" w:color="auto"/>
                <w:left w:val="none" w:sz="0" w:space="0" w:color="auto"/>
                <w:bottom w:val="none" w:sz="0" w:space="0" w:color="auto"/>
                <w:right w:val="none" w:sz="0" w:space="0" w:color="auto"/>
              </w:divBdr>
            </w:div>
          </w:divsChild>
        </w:div>
        <w:div w:id="1243417747">
          <w:marLeft w:val="0"/>
          <w:marRight w:val="0"/>
          <w:marTop w:val="0"/>
          <w:marBottom w:val="0"/>
          <w:divBdr>
            <w:top w:val="none" w:sz="0" w:space="0" w:color="auto"/>
            <w:left w:val="none" w:sz="0" w:space="0" w:color="auto"/>
            <w:bottom w:val="none" w:sz="0" w:space="0" w:color="auto"/>
            <w:right w:val="none" w:sz="0" w:space="0" w:color="auto"/>
          </w:divBdr>
          <w:divsChild>
            <w:div w:id="1654521964">
              <w:marLeft w:val="0"/>
              <w:marRight w:val="0"/>
              <w:marTop w:val="0"/>
              <w:marBottom w:val="0"/>
              <w:divBdr>
                <w:top w:val="none" w:sz="0" w:space="0" w:color="auto"/>
                <w:left w:val="none" w:sz="0" w:space="0" w:color="auto"/>
                <w:bottom w:val="none" w:sz="0" w:space="0" w:color="auto"/>
                <w:right w:val="none" w:sz="0" w:space="0" w:color="auto"/>
              </w:divBdr>
            </w:div>
          </w:divsChild>
        </w:div>
        <w:div w:id="1982152556">
          <w:marLeft w:val="0"/>
          <w:marRight w:val="0"/>
          <w:marTop w:val="0"/>
          <w:marBottom w:val="0"/>
          <w:divBdr>
            <w:top w:val="none" w:sz="0" w:space="0" w:color="auto"/>
            <w:left w:val="none" w:sz="0" w:space="0" w:color="auto"/>
            <w:bottom w:val="none" w:sz="0" w:space="0" w:color="auto"/>
            <w:right w:val="none" w:sz="0" w:space="0" w:color="auto"/>
          </w:divBdr>
          <w:divsChild>
            <w:div w:id="1852915723">
              <w:marLeft w:val="0"/>
              <w:marRight w:val="0"/>
              <w:marTop w:val="0"/>
              <w:marBottom w:val="0"/>
              <w:divBdr>
                <w:top w:val="none" w:sz="0" w:space="0" w:color="auto"/>
                <w:left w:val="none" w:sz="0" w:space="0" w:color="auto"/>
                <w:bottom w:val="none" w:sz="0" w:space="0" w:color="auto"/>
                <w:right w:val="none" w:sz="0" w:space="0" w:color="auto"/>
              </w:divBdr>
            </w:div>
          </w:divsChild>
        </w:div>
        <w:div w:id="1781797931">
          <w:marLeft w:val="0"/>
          <w:marRight w:val="0"/>
          <w:marTop w:val="0"/>
          <w:marBottom w:val="0"/>
          <w:divBdr>
            <w:top w:val="none" w:sz="0" w:space="0" w:color="auto"/>
            <w:left w:val="none" w:sz="0" w:space="0" w:color="auto"/>
            <w:bottom w:val="none" w:sz="0" w:space="0" w:color="auto"/>
            <w:right w:val="none" w:sz="0" w:space="0" w:color="auto"/>
          </w:divBdr>
          <w:divsChild>
            <w:div w:id="736899588">
              <w:marLeft w:val="0"/>
              <w:marRight w:val="0"/>
              <w:marTop w:val="0"/>
              <w:marBottom w:val="0"/>
              <w:divBdr>
                <w:top w:val="none" w:sz="0" w:space="0" w:color="auto"/>
                <w:left w:val="none" w:sz="0" w:space="0" w:color="auto"/>
                <w:bottom w:val="none" w:sz="0" w:space="0" w:color="auto"/>
                <w:right w:val="none" w:sz="0" w:space="0" w:color="auto"/>
              </w:divBdr>
            </w:div>
          </w:divsChild>
        </w:div>
        <w:div w:id="6519762">
          <w:marLeft w:val="0"/>
          <w:marRight w:val="0"/>
          <w:marTop w:val="0"/>
          <w:marBottom w:val="0"/>
          <w:divBdr>
            <w:top w:val="none" w:sz="0" w:space="0" w:color="auto"/>
            <w:left w:val="none" w:sz="0" w:space="0" w:color="auto"/>
            <w:bottom w:val="none" w:sz="0" w:space="0" w:color="auto"/>
            <w:right w:val="none" w:sz="0" w:space="0" w:color="auto"/>
          </w:divBdr>
          <w:divsChild>
            <w:div w:id="1042704885">
              <w:marLeft w:val="0"/>
              <w:marRight w:val="0"/>
              <w:marTop w:val="0"/>
              <w:marBottom w:val="0"/>
              <w:divBdr>
                <w:top w:val="none" w:sz="0" w:space="0" w:color="auto"/>
                <w:left w:val="none" w:sz="0" w:space="0" w:color="auto"/>
                <w:bottom w:val="none" w:sz="0" w:space="0" w:color="auto"/>
                <w:right w:val="none" w:sz="0" w:space="0" w:color="auto"/>
              </w:divBdr>
            </w:div>
          </w:divsChild>
        </w:div>
        <w:div w:id="1766533630">
          <w:marLeft w:val="0"/>
          <w:marRight w:val="0"/>
          <w:marTop w:val="0"/>
          <w:marBottom w:val="0"/>
          <w:divBdr>
            <w:top w:val="none" w:sz="0" w:space="0" w:color="auto"/>
            <w:left w:val="none" w:sz="0" w:space="0" w:color="auto"/>
            <w:bottom w:val="none" w:sz="0" w:space="0" w:color="auto"/>
            <w:right w:val="none" w:sz="0" w:space="0" w:color="auto"/>
          </w:divBdr>
          <w:divsChild>
            <w:div w:id="1417940976">
              <w:marLeft w:val="0"/>
              <w:marRight w:val="0"/>
              <w:marTop w:val="0"/>
              <w:marBottom w:val="0"/>
              <w:divBdr>
                <w:top w:val="none" w:sz="0" w:space="0" w:color="auto"/>
                <w:left w:val="none" w:sz="0" w:space="0" w:color="auto"/>
                <w:bottom w:val="none" w:sz="0" w:space="0" w:color="auto"/>
                <w:right w:val="none" w:sz="0" w:space="0" w:color="auto"/>
              </w:divBdr>
            </w:div>
          </w:divsChild>
        </w:div>
        <w:div w:id="695692666">
          <w:marLeft w:val="0"/>
          <w:marRight w:val="0"/>
          <w:marTop w:val="0"/>
          <w:marBottom w:val="0"/>
          <w:divBdr>
            <w:top w:val="none" w:sz="0" w:space="0" w:color="auto"/>
            <w:left w:val="none" w:sz="0" w:space="0" w:color="auto"/>
            <w:bottom w:val="none" w:sz="0" w:space="0" w:color="auto"/>
            <w:right w:val="none" w:sz="0" w:space="0" w:color="auto"/>
          </w:divBdr>
          <w:divsChild>
            <w:div w:id="272248936">
              <w:marLeft w:val="0"/>
              <w:marRight w:val="0"/>
              <w:marTop w:val="0"/>
              <w:marBottom w:val="0"/>
              <w:divBdr>
                <w:top w:val="none" w:sz="0" w:space="0" w:color="auto"/>
                <w:left w:val="none" w:sz="0" w:space="0" w:color="auto"/>
                <w:bottom w:val="none" w:sz="0" w:space="0" w:color="auto"/>
                <w:right w:val="none" w:sz="0" w:space="0" w:color="auto"/>
              </w:divBdr>
            </w:div>
          </w:divsChild>
        </w:div>
        <w:div w:id="1289311004">
          <w:marLeft w:val="0"/>
          <w:marRight w:val="0"/>
          <w:marTop w:val="0"/>
          <w:marBottom w:val="0"/>
          <w:divBdr>
            <w:top w:val="none" w:sz="0" w:space="0" w:color="auto"/>
            <w:left w:val="none" w:sz="0" w:space="0" w:color="auto"/>
            <w:bottom w:val="none" w:sz="0" w:space="0" w:color="auto"/>
            <w:right w:val="none" w:sz="0" w:space="0" w:color="auto"/>
          </w:divBdr>
          <w:divsChild>
            <w:div w:id="67581587">
              <w:marLeft w:val="0"/>
              <w:marRight w:val="0"/>
              <w:marTop w:val="0"/>
              <w:marBottom w:val="0"/>
              <w:divBdr>
                <w:top w:val="none" w:sz="0" w:space="0" w:color="auto"/>
                <w:left w:val="none" w:sz="0" w:space="0" w:color="auto"/>
                <w:bottom w:val="none" w:sz="0" w:space="0" w:color="auto"/>
                <w:right w:val="none" w:sz="0" w:space="0" w:color="auto"/>
              </w:divBdr>
            </w:div>
          </w:divsChild>
        </w:div>
        <w:div w:id="55594862">
          <w:marLeft w:val="0"/>
          <w:marRight w:val="0"/>
          <w:marTop w:val="0"/>
          <w:marBottom w:val="0"/>
          <w:divBdr>
            <w:top w:val="none" w:sz="0" w:space="0" w:color="auto"/>
            <w:left w:val="none" w:sz="0" w:space="0" w:color="auto"/>
            <w:bottom w:val="none" w:sz="0" w:space="0" w:color="auto"/>
            <w:right w:val="none" w:sz="0" w:space="0" w:color="auto"/>
          </w:divBdr>
          <w:divsChild>
            <w:div w:id="194776969">
              <w:marLeft w:val="0"/>
              <w:marRight w:val="0"/>
              <w:marTop w:val="0"/>
              <w:marBottom w:val="0"/>
              <w:divBdr>
                <w:top w:val="none" w:sz="0" w:space="0" w:color="auto"/>
                <w:left w:val="none" w:sz="0" w:space="0" w:color="auto"/>
                <w:bottom w:val="none" w:sz="0" w:space="0" w:color="auto"/>
                <w:right w:val="none" w:sz="0" w:space="0" w:color="auto"/>
              </w:divBdr>
            </w:div>
          </w:divsChild>
        </w:div>
        <w:div w:id="771247490">
          <w:marLeft w:val="0"/>
          <w:marRight w:val="0"/>
          <w:marTop w:val="0"/>
          <w:marBottom w:val="0"/>
          <w:divBdr>
            <w:top w:val="none" w:sz="0" w:space="0" w:color="auto"/>
            <w:left w:val="none" w:sz="0" w:space="0" w:color="auto"/>
            <w:bottom w:val="none" w:sz="0" w:space="0" w:color="auto"/>
            <w:right w:val="none" w:sz="0" w:space="0" w:color="auto"/>
          </w:divBdr>
          <w:divsChild>
            <w:div w:id="1273702687">
              <w:marLeft w:val="0"/>
              <w:marRight w:val="0"/>
              <w:marTop w:val="0"/>
              <w:marBottom w:val="0"/>
              <w:divBdr>
                <w:top w:val="none" w:sz="0" w:space="0" w:color="auto"/>
                <w:left w:val="none" w:sz="0" w:space="0" w:color="auto"/>
                <w:bottom w:val="none" w:sz="0" w:space="0" w:color="auto"/>
                <w:right w:val="none" w:sz="0" w:space="0" w:color="auto"/>
              </w:divBdr>
            </w:div>
          </w:divsChild>
        </w:div>
        <w:div w:id="608852470">
          <w:marLeft w:val="0"/>
          <w:marRight w:val="0"/>
          <w:marTop w:val="0"/>
          <w:marBottom w:val="0"/>
          <w:divBdr>
            <w:top w:val="none" w:sz="0" w:space="0" w:color="auto"/>
            <w:left w:val="none" w:sz="0" w:space="0" w:color="auto"/>
            <w:bottom w:val="none" w:sz="0" w:space="0" w:color="auto"/>
            <w:right w:val="none" w:sz="0" w:space="0" w:color="auto"/>
          </w:divBdr>
          <w:divsChild>
            <w:div w:id="530650107">
              <w:marLeft w:val="0"/>
              <w:marRight w:val="0"/>
              <w:marTop w:val="0"/>
              <w:marBottom w:val="0"/>
              <w:divBdr>
                <w:top w:val="none" w:sz="0" w:space="0" w:color="auto"/>
                <w:left w:val="none" w:sz="0" w:space="0" w:color="auto"/>
                <w:bottom w:val="none" w:sz="0" w:space="0" w:color="auto"/>
                <w:right w:val="none" w:sz="0" w:space="0" w:color="auto"/>
              </w:divBdr>
            </w:div>
          </w:divsChild>
        </w:div>
        <w:div w:id="1616674003">
          <w:marLeft w:val="0"/>
          <w:marRight w:val="0"/>
          <w:marTop w:val="0"/>
          <w:marBottom w:val="0"/>
          <w:divBdr>
            <w:top w:val="none" w:sz="0" w:space="0" w:color="auto"/>
            <w:left w:val="none" w:sz="0" w:space="0" w:color="auto"/>
            <w:bottom w:val="none" w:sz="0" w:space="0" w:color="auto"/>
            <w:right w:val="none" w:sz="0" w:space="0" w:color="auto"/>
          </w:divBdr>
          <w:divsChild>
            <w:div w:id="1635911990">
              <w:marLeft w:val="0"/>
              <w:marRight w:val="0"/>
              <w:marTop w:val="0"/>
              <w:marBottom w:val="0"/>
              <w:divBdr>
                <w:top w:val="none" w:sz="0" w:space="0" w:color="auto"/>
                <w:left w:val="none" w:sz="0" w:space="0" w:color="auto"/>
                <w:bottom w:val="none" w:sz="0" w:space="0" w:color="auto"/>
                <w:right w:val="none" w:sz="0" w:space="0" w:color="auto"/>
              </w:divBdr>
            </w:div>
          </w:divsChild>
        </w:div>
        <w:div w:id="1334644688">
          <w:marLeft w:val="0"/>
          <w:marRight w:val="0"/>
          <w:marTop w:val="0"/>
          <w:marBottom w:val="0"/>
          <w:divBdr>
            <w:top w:val="none" w:sz="0" w:space="0" w:color="auto"/>
            <w:left w:val="none" w:sz="0" w:space="0" w:color="auto"/>
            <w:bottom w:val="none" w:sz="0" w:space="0" w:color="auto"/>
            <w:right w:val="none" w:sz="0" w:space="0" w:color="auto"/>
          </w:divBdr>
          <w:divsChild>
            <w:div w:id="1710955557">
              <w:marLeft w:val="0"/>
              <w:marRight w:val="0"/>
              <w:marTop w:val="0"/>
              <w:marBottom w:val="0"/>
              <w:divBdr>
                <w:top w:val="none" w:sz="0" w:space="0" w:color="auto"/>
                <w:left w:val="none" w:sz="0" w:space="0" w:color="auto"/>
                <w:bottom w:val="none" w:sz="0" w:space="0" w:color="auto"/>
                <w:right w:val="none" w:sz="0" w:space="0" w:color="auto"/>
              </w:divBdr>
            </w:div>
          </w:divsChild>
        </w:div>
        <w:div w:id="1888686408">
          <w:marLeft w:val="0"/>
          <w:marRight w:val="0"/>
          <w:marTop w:val="0"/>
          <w:marBottom w:val="0"/>
          <w:divBdr>
            <w:top w:val="none" w:sz="0" w:space="0" w:color="auto"/>
            <w:left w:val="none" w:sz="0" w:space="0" w:color="auto"/>
            <w:bottom w:val="none" w:sz="0" w:space="0" w:color="auto"/>
            <w:right w:val="none" w:sz="0" w:space="0" w:color="auto"/>
          </w:divBdr>
          <w:divsChild>
            <w:div w:id="611593953">
              <w:marLeft w:val="0"/>
              <w:marRight w:val="0"/>
              <w:marTop w:val="0"/>
              <w:marBottom w:val="0"/>
              <w:divBdr>
                <w:top w:val="none" w:sz="0" w:space="0" w:color="auto"/>
                <w:left w:val="none" w:sz="0" w:space="0" w:color="auto"/>
                <w:bottom w:val="none" w:sz="0" w:space="0" w:color="auto"/>
                <w:right w:val="none" w:sz="0" w:space="0" w:color="auto"/>
              </w:divBdr>
            </w:div>
          </w:divsChild>
        </w:div>
        <w:div w:id="2101754243">
          <w:marLeft w:val="0"/>
          <w:marRight w:val="0"/>
          <w:marTop w:val="0"/>
          <w:marBottom w:val="0"/>
          <w:divBdr>
            <w:top w:val="none" w:sz="0" w:space="0" w:color="auto"/>
            <w:left w:val="none" w:sz="0" w:space="0" w:color="auto"/>
            <w:bottom w:val="none" w:sz="0" w:space="0" w:color="auto"/>
            <w:right w:val="none" w:sz="0" w:space="0" w:color="auto"/>
          </w:divBdr>
          <w:divsChild>
            <w:div w:id="2038576168">
              <w:marLeft w:val="0"/>
              <w:marRight w:val="0"/>
              <w:marTop w:val="0"/>
              <w:marBottom w:val="0"/>
              <w:divBdr>
                <w:top w:val="none" w:sz="0" w:space="0" w:color="auto"/>
                <w:left w:val="none" w:sz="0" w:space="0" w:color="auto"/>
                <w:bottom w:val="none" w:sz="0" w:space="0" w:color="auto"/>
                <w:right w:val="none" w:sz="0" w:space="0" w:color="auto"/>
              </w:divBdr>
            </w:div>
          </w:divsChild>
        </w:div>
        <w:div w:id="519972939">
          <w:marLeft w:val="0"/>
          <w:marRight w:val="0"/>
          <w:marTop w:val="0"/>
          <w:marBottom w:val="0"/>
          <w:divBdr>
            <w:top w:val="none" w:sz="0" w:space="0" w:color="auto"/>
            <w:left w:val="none" w:sz="0" w:space="0" w:color="auto"/>
            <w:bottom w:val="none" w:sz="0" w:space="0" w:color="auto"/>
            <w:right w:val="none" w:sz="0" w:space="0" w:color="auto"/>
          </w:divBdr>
          <w:divsChild>
            <w:div w:id="1871526810">
              <w:marLeft w:val="0"/>
              <w:marRight w:val="0"/>
              <w:marTop w:val="0"/>
              <w:marBottom w:val="0"/>
              <w:divBdr>
                <w:top w:val="none" w:sz="0" w:space="0" w:color="auto"/>
                <w:left w:val="none" w:sz="0" w:space="0" w:color="auto"/>
                <w:bottom w:val="none" w:sz="0" w:space="0" w:color="auto"/>
                <w:right w:val="none" w:sz="0" w:space="0" w:color="auto"/>
              </w:divBdr>
            </w:div>
          </w:divsChild>
        </w:div>
        <w:div w:id="1516847967">
          <w:marLeft w:val="0"/>
          <w:marRight w:val="0"/>
          <w:marTop w:val="0"/>
          <w:marBottom w:val="0"/>
          <w:divBdr>
            <w:top w:val="none" w:sz="0" w:space="0" w:color="auto"/>
            <w:left w:val="none" w:sz="0" w:space="0" w:color="auto"/>
            <w:bottom w:val="none" w:sz="0" w:space="0" w:color="auto"/>
            <w:right w:val="none" w:sz="0" w:space="0" w:color="auto"/>
          </w:divBdr>
          <w:divsChild>
            <w:div w:id="1583830451">
              <w:marLeft w:val="0"/>
              <w:marRight w:val="0"/>
              <w:marTop w:val="0"/>
              <w:marBottom w:val="0"/>
              <w:divBdr>
                <w:top w:val="none" w:sz="0" w:space="0" w:color="auto"/>
                <w:left w:val="none" w:sz="0" w:space="0" w:color="auto"/>
                <w:bottom w:val="none" w:sz="0" w:space="0" w:color="auto"/>
                <w:right w:val="none" w:sz="0" w:space="0" w:color="auto"/>
              </w:divBdr>
            </w:div>
          </w:divsChild>
        </w:div>
        <w:div w:id="1364133370">
          <w:marLeft w:val="0"/>
          <w:marRight w:val="0"/>
          <w:marTop w:val="0"/>
          <w:marBottom w:val="0"/>
          <w:divBdr>
            <w:top w:val="none" w:sz="0" w:space="0" w:color="auto"/>
            <w:left w:val="none" w:sz="0" w:space="0" w:color="auto"/>
            <w:bottom w:val="none" w:sz="0" w:space="0" w:color="auto"/>
            <w:right w:val="none" w:sz="0" w:space="0" w:color="auto"/>
          </w:divBdr>
          <w:divsChild>
            <w:div w:id="705913768">
              <w:marLeft w:val="0"/>
              <w:marRight w:val="0"/>
              <w:marTop w:val="0"/>
              <w:marBottom w:val="0"/>
              <w:divBdr>
                <w:top w:val="none" w:sz="0" w:space="0" w:color="auto"/>
                <w:left w:val="none" w:sz="0" w:space="0" w:color="auto"/>
                <w:bottom w:val="none" w:sz="0" w:space="0" w:color="auto"/>
                <w:right w:val="none" w:sz="0" w:space="0" w:color="auto"/>
              </w:divBdr>
            </w:div>
          </w:divsChild>
        </w:div>
        <w:div w:id="1866794669">
          <w:marLeft w:val="0"/>
          <w:marRight w:val="0"/>
          <w:marTop w:val="0"/>
          <w:marBottom w:val="0"/>
          <w:divBdr>
            <w:top w:val="none" w:sz="0" w:space="0" w:color="auto"/>
            <w:left w:val="none" w:sz="0" w:space="0" w:color="auto"/>
            <w:bottom w:val="none" w:sz="0" w:space="0" w:color="auto"/>
            <w:right w:val="none" w:sz="0" w:space="0" w:color="auto"/>
          </w:divBdr>
          <w:divsChild>
            <w:div w:id="1564682666">
              <w:marLeft w:val="0"/>
              <w:marRight w:val="0"/>
              <w:marTop w:val="0"/>
              <w:marBottom w:val="0"/>
              <w:divBdr>
                <w:top w:val="none" w:sz="0" w:space="0" w:color="auto"/>
                <w:left w:val="none" w:sz="0" w:space="0" w:color="auto"/>
                <w:bottom w:val="none" w:sz="0" w:space="0" w:color="auto"/>
                <w:right w:val="none" w:sz="0" w:space="0" w:color="auto"/>
              </w:divBdr>
            </w:div>
          </w:divsChild>
        </w:div>
        <w:div w:id="198591612">
          <w:marLeft w:val="0"/>
          <w:marRight w:val="0"/>
          <w:marTop w:val="0"/>
          <w:marBottom w:val="0"/>
          <w:divBdr>
            <w:top w:val="none" w:sz="0" w:space="0" w:color="auto"/>
            <w:left w:val="none" w:sz="0" w:space="0" w:color="auto"/>
            <w:bottom w:val="none" w:sz="0" w:space="0" w:color="auto"/>
            <w:right w:val="none" w:sz="0" w:space="0" w:color="auto"/>
          </w:divBdr>
          <w:divsChild>
            <w:div w:id="517279445">
              <w:marLeft w:val="0"/>
              <w:marRight w:val="0"/>
              <w:marTop w:val="0"/>
              <w:marBottom w:val="0"/>
              <w:divBdr>
                <w:top w:val="none" w:sz="0" w:space="0" w:color="auto"/>
                <w:left w:val="none" w:sz="0" w:space="0" w:color="auto"/>
                <w:bottom w:val="none" w:sz="0" w:space="0" w:color="auto"/>
                <w:right w:val="none" w:sz="0" w:space="0" w:color="auto"/>
              </w:divBdr>
            </w:div>
          </w:divsChild>
        </w:div>
        <w:div w:id="2125345067">
          <w:marLeft w:val="0"/>
          <w:marRight w:val="0"/>
          <w:marTop w:val="0"/>
          <w:marBottom w:val="0"/>
          <w:divBdr>
            <w:top w:val="none" w:sz="0" w:space="0" w:color="auto"/>
            <w:left w:val="none" w:sz="0" w:space="0" w:color="auto"/>
            <w:bottom w:val="none" w:sz="0" w:space="0" w:color="auto"/>
            <w:right w:val="none" w:sz="0" w:space="0" w:color="auto"/>
          </w:divBdr>
          <w:divsChild>
            <w:div w:id="1537809944">
              <w:marLeft w:val="0"/>
              <w:marRight w:val="0"/>
              <w:marTop w:val="0"/>
              <w:marBottom w:val="0"/>
              <w:divBdr>
                <w:top w:val="none" w:sz="0" w:space="0" w:color="auto"/>
                <w:left w:val="none" w:sz="0" w:space="0" w:color="auto"/>
                <w:bottom w:val="none" w:sz="0" w:space="0" w:color="auto"/>
                <w:right w:val="none" w:sz="0" w:space="0" w:color="auto"/>
              </w:divBdr>
            </w:div>
          </w:divsChild>
        </w:div>
        <w:div w:id="595939575">
          <w:marLeft w:val="0"/>
          <w:marRight w:val="0"/>
          <w:marTop w:val="0"/>
          <w:marBottom w:val="0"/>
          <w:divBdr>
            <w:top w:val="none" w:sz="0" w:space="0" w:color="auto"/>
            <w:left w:val="none" w:sz="0" w:space="0" w:color="auto"/>
            <w:bottom w:val="none" w:sz="0" w:space="0" w:color="auto"/>
            <w:right w:val="none" w:sz="0" w:space="0" w:color="auto"/>
          </w:divBdr>
          <w:divsChild>
            <w:div w:id="1118378617">
              <w:marLeft w:val="0"/>
              <w:marRight w:val="0"/>
              <w:marTop w:val="0"/>
              <w:marBottom w:val="0"/>
              <w:divBdr>
                <w:top w:val="none" w:sz="0" w:space="0" w:color="auto"/>
                <w:left w:val="none" w:sz="0" w:space="0" w:color="auto"/>
                <w:bottom w:val="none" w:sz="0" w:space="0" w:color="auto"/>
                <w:right w:val="none" w:sz="0" w:space="0" w:color="auto"/>
              </w:divBdr>
            </w:div>
          </w:divsChild>
        </w:div>
        <w:div w:id="184096899">
          <w:marLeft w:val="0"/>
          <w:marRight w:val="0"/>
          <w:marTop w:val="0"/>
          <w:marBottom w:val="0"/>
          <w:divBdr>
            <w:top w:val="none" w:sz="0" w:space="0" w:color="auto"/>
            <w:left w:val="none" w:sz="0" w:space="0" w:color="auto"/>
            <w:bottom w:val="none" w:sz="0" w:space="0" w:color="auto"/>
            <w:right w:val="none" w:sz="0" w:space="0" w:color="auto"/>
          </w:divBdr>
          <w:divsChild>
            <w:div w:id="957494102">
              <w:marLeft w:val="0"/>
              <w:marRight w:val="0"/>
              <w:marTop w:val="0"/>
              <w:marBottom w:val="0"/>
              <w:divBdr>
                <w:top w:val="none" w:sz="0" w:space="0" w:color="auto"/>
                <w:left w:val="none" w:sz="0" w:space="0" w:color="auto"/>
                <w:bottom w:val="none" w:sz="0" w:space="0" w:color="auto"/>
                <w:right w:val="none" w:sz="0" w:space="0" w:color="auto"/>
              </w:divBdr>
            </w:div>
          </w:divsChild>
        </w:div>
        <w:div w:id="1257052643">
          <w:marLeft w:val="0"/>
          <w:marRight w:val="0"/>
          <w:marTop w:val="0"/>
          <w:marBottom w:val="0"/>
          <w:divBdr>
            <w:top w:val="none" w:sz="0" w:space="0" w:color="auto"/>
            <w:left w:val="none" w:sz="0" w:space="0" w:color="auto"/>
            <w:bottom w:val="none" w:sz="0" w:space="0" w:color="auto"/>
            <w:right w:val="none" w:sz="0" w:space="0" w:color="auto"/>
          </w:divBdr>
          <w:divsChild>
            <w:div w:id="1487475028">
              <w:marLeft w:val="0"/>
              <w:marRight w:val="0"/>
              <w:marTop w:val="0"/>
              <w:marBottom w:val="0"/>
              <w:divBdr>
                <w:top w:val="none" w:sz="0" w:space="0" w:color="auto"/>
                <w:left w:val="none" w:sz="0" w:space="0" w:color="auto"/>
                <w:bottom w:val="none" w:sz="0" w:space="0" w:color="auto"/>
                <w:right w:val="none" w:sz="0" w:space="0" w:color="auto"/>
              </w:divBdr>
            </w:div>
          </w:divsChild>
        </w:div>
        <w:div w:id="109594949">
          <w:marLeft w:val="0"/>
          <w:marRight w:val="0"/>
          <w:marTop w:val="0"/>
          <w:marBottom w:val="0"/>
          <w:divBdr>
            <w:top w:val="none" w:sz="0" w:space="0" w:color="auto"/>
            <w:left w:val="none" w:sz="0" w:space="0" w:color="auto"/>
            <w:bottom w:val="none" w:sz="0" w:space="0" w:color="auto"/>
            <w:right w:val="none" w:sz="0" w:space="0" w:color="auto"/>
          </w:divBdr>
          <w:divsChild>
            <w:div w:id="916013101">
              <w:marLeft w:val="0"/>
              <w:marRight w:val="0"/>
              <w:marTop w:val="0"/>
              <w:marBottom w:val="0"/>
              <w:divBdr>
                <w:top w:val="none" w:sz="0" w:space="0" w:color="auto"/>
                <w:left w:val="none" w:sz="0" w:space="0" w:color="auto"/>
                <w:bottom w:val="none" w:sz="0" w:space="0" w:color="auto"/>
                <w:right w:val="none" w:sz="0" w:space="0" w:color="auto"/>
              </w:divBdr>
            </w:div>
          </w:divsChild>
        </w:div>
        <w:div w:id="819149054">
          <w:marLeft w:val="0"/>
          <w:marRight w:val="0"/>
          <w:marTop w:val="0"/>
          <w:marBottom w:val="0"/>
          <w:divBdr>
            <w:top w:val="none" w:sz="0" w:space="0" w:color="auto"/>
            <w:left w:val="none" w:sz="0" w:space="0" w:color="auto"/>
            <w:bottom w:val="none" w:sz="0" w:space="0" w:color="auto"/>
            <w:right w:val="none" w:sz="0" w:space="0" w:color="auto"/>
          </w:divBdr>
          <w:divsChild>
            <w:div w:id="194582417">
              <w:marLeft w:val="0"/>
              <w:marRight w:val="0"/>
              <w:marTop w:val="0"/>
              <w:marBottom w:val="0"/>
              <w:divBdr>
                <w:top w:val="none" w:sz="0" w:space="0" w:color="auto"/>
                <w:left w:val="none" w:sz="0" w:space="0" w:color="auto"/>
                <w:bottom w:val="none" w:sz="0" w:space="0" w:color="auto"/>
                <w:right w:val="none" w:sz="0" w:space="0" w:color="auto"/>
              </w:divBdr>
            </w:div>
          </w:divsChild>
        </w:div>
        <w:div w:id="2041348007">
          <w:marLeft w:val="0"/>
          <w:marRight w:val="0"/>
          <w:marTop w:val="0"/>
          <w:marBottom w:val="0"/>
          <w:divBdr>
            <w:top w:val="none" w:sz="0" w:space="0" w:color="auto"/>
            <w:left w:val="none" w:sz="0" w:space="0" w:color="auto"/>
            <w:bottom w:val="none" w:sz="0" w:space="0" w:color="auto"/>
            <w:right w:val="none" w:sz="0" w:space="0" w:color="auto"/>
          </w:divBdr>
          <w:divsChild>
            <w:div w:id="71901710">
              <w:marLeft w:val="0"/>
              <w:marRight w:val="0"/>
              <w:marTop w:val="0"/>
              <w:marBottom w:val="0"/>
              <w:divBdr>
                <w:top w:val="none" w:sz="0" w:space="0" w:color="auto"/>
                <w:left w:val="none" w:sz="0" w:space="0" w:color="auto"/>
                <w:bottom w:val="none" w:sz="0" w:space="0" w:color="auto"/>
                <w:right w:val="none" w:sz="0" w:space="0" w:color="auto"/>
              </w:divBdr>
            </w:div>
          </w:divsChild>
        </w:div>
        <w:div w:id="1911766465">
          <w:marLeft w:val="0"/>
          <w:marRight w:val="0"/>
          <w:marTop w:val="0"/>
          <w:marBottom w:val="0"/>
          <w:divBdr>
            <w:top w:val="none" w:sz="0" w:space="0" w:color="auto"/>
            <w:left w:val="none" w:sz="0" w:space="0" w:color="auto"/>
            <w:bottom w:val="none" w:sz="0" w:space="0" w:color="auto"/>
            <w:right w:val="none" w:sz="0" w:space="0" w:color="auto"/>
          </w:divBdr>
          <w:divsChild>
            <w:div w:id="1154416803">
              <w:marLeft w:val="0"/>
              <w:marRight w:val="0"/>
              <w:marTop w:val="0"/>
              <w:marBottom w:val="0"/>
              <w:divBdr>
                <w:top w:val="none" w:sz="0" w:space="0" w:color="auto"/>
                <w:left w:val="none" w:sz="0" w:space="0" w:color="auto"/>
                <w:bottom w:val="none" w:sz="0" w:space="0" w:color="auto"/>
                <w:right w:val="none" w:sz="0" w:space="0" w:color="auto"/>
              </w:divBdr>
            </w:div>
          </w:divsChild>
        </w:div>
        <w:div w:id="667825922">
          <w:marLeft w:val="0"/>
          <w:marRight w:val="0"/>
          <w:marTop w:val="0"/>
          <w:marBottom w:val="0"/>
          <w:divBdr>
            <w:top w:val="none" w:sz="0" w:space="0" w:color="auto"/>
            <w:left w:val="none" w:sz="0" w:space="0" w:color="auto"/>
            <w:bottom w:val="none" w:sz="0" w:space="0" w:color="auto"/>
            <w:right w:val="none" w:sz="0" w:space="0" w:color="auto"/>
          </w:divBdr>
          <w:divsChild>
            <w:div w:id="740713386">
              <w:marLeft w:val="0"/>
              <w:marRight w:val="0"/>
              <w:marTop w:val="0"/>
              <w:marBottom w:val="0"/>
              <w:divBdr>
                <w:top w:val="none" w:sz="0" w:space="0" w:color="auto"/>
                <w:left w:val="none" w:sz="0" w:space="0" w:color="auto"/>
                <w:bottom w:val="none" w:sz="0" w:space="0" w:color="auto"/>
                <w:right w:val="none" w:sz="0" w:space="0" w:color="auto"/>
              </w:divBdr>
            </w:div>
          </w:divsChild>
        </w:div>
        <w:div w:id="245039944">
          <w:marLeft w:val="0"/>
          <w:marRight w:val="0"/>
          <w:marTop w:val="0"/>
          <w:marBottom w:val="0"/>
          <w:divBdr>
            <w:top w:val="none" w:sz="0" w:space="0" w:color="auto"/>
            <w:left w:val="none" w:sz="0" w:space="0" w:color="auto"/>
            <w:bottom w:val="none" w:sz="0" w:space="0" w:color="auto"/>
            <w:right w:val="none" w:sz="0" w:space="0" w:color="auto"/>
          </w:divBdr>
          <w:divsChild>
            <w:div w:id="1875386534">
              <w:marLeft w:val="0"/>
              <w:marRight w:val="0"/>
              <w:marTop w:val="0"/>
              <w:marBottom w:val="0"/>
              <w:divBdr>
                <w:top w:val="none" w:sz="0" w:space="0" w:color="auto"/>
                <w:left w:val="none" w:sz="0" w:space="0" w:color="auto"/>
                <w:bottom w:val="none" w:sz="0" w:space="0" w:color="auto"/>
                <w:right w:val="none" w:sz="0" w:space="0" w:color="auto"/>
              </w:divBdr>
            </w:div>
          </w:divsChild>
        </w:div>
        <w:div w:id="191651756">
          <w:marLeft w:val="0"/>
          <w:marRight w:val="0"/>
          <w:marTop w:val="0"/>
          <w:marBottom w:val="0"/>
          <w:divBdr>
            <w:top w:val="none" w:sz="0" w:space="0" w:color="auto"/>
            <w:left w:val="none" w:sz="0" w:space="0" w:color="auto"/>
            <w:bottom w:val="none" w:sz="0" w:space="0" w:color="auto"/>
            <w:right w:val="none" w:sz="0" w:space="0" w:color="auto"/>
          </w:divBdr>
          <w:divsChild>
            <w:div w:id="1559516910">
              <w:marLeft w:val="0"/>
              <w:marRight w:val="0"/>
              <w:marTop w:val="0"/>
              <w:marBottom w:val="0"/>
              <w:divBdr>
                <w:top w:val="none" w:sz="0" w:space="0" w:color="auto"/>
                <w:left w:val="none" w:sz="0" w:space="0" w:color="auto"/>
                <w:bottom w:val="none" w:sz="0" w:space="0" w:color="auto"/>
                <w:right w:val="none" w:sz="0" w:space="0" w:color="auto"/>
              </w:divBdr>
            </w:div>
          </w:divsChild>
        </w:div>
        <w:div w:id="1211576274">
          <w:marLeft w:val="0"/>
          <w:marRight w:val="0"/>
          <w:marTop w:val="0"/>
          <w:marBottom w:val="0"/>
          <w:divBdr>
            <w:top w:val="none" w:sz="0" w:space="0" w:color="auto"/>
            <w:left w:val="none" w:sz="0" w:space="0" w:color="auto"/>
            <w:bottom w:val="none" w:sz="0" w:space="0" w:color="auto"/>
            <w:right w:val="none" w:sz="0" w:space="0" w:color="auto"/>
          </w:divBdr>
          <w:divsChild>
            <w:div w:id="2066442336">
              <w:marLeft w:val="0"/>
              <w:marRight w:val="0"/>
              <w:marTop w:val="0"/>
              <w:marBottom w:val="0"/>
              <w:divBdr>
                <w:top w:val="none" w:sz="0" w:space="0" w:color="auto"/>
                <w:left w:val="none" w:sz="0" w:space="0" w:color="auto"/>
                <w:bottom w:val="none" w:sz="0" w:space="0" w:color="auto"/>
                <w:right w:val="none" w:sz="0" w:space="0" w:color="auto"/>
              </w:divBdr>
            </w:div>
          </w:divsChild>
        </w:div>
        <w:div w:id="2015179642">
          <w:marLeft w:val="0"/>
          <w:marRight w:val="0"/>
          <w:marTop w:val="0"/>
          <w:marBottom w:val="0"/>
          <w:divBdr>
            <w:top w:val="none" w:sz="0" w:space="0" w:color="auto"/>
            <w:left w:val="none" w:sz="0" w:space="0" w:color="auto"/>
            <w:bottom w:val="none" w:sz="0" w:space="0" w:color="auto"/>
            <w:right w:val="none" w:sz="0" w:space="0" w:color="auto"/>
          </w:divBdr>
          <w:divsChild>
            <w:div w:id="369454094">
              <w:marLeft w:val="0"/>
              <w:marRight w:val="0"/>
              <w:marTop w:val="0"/>
              <w:marBottom w:val="0"/>
              <w:divBdr>
                <w:top w:val="none" w:sz="0" w:space="0" w:color="auto"/>
                <w:left w:val="none" w:sz="0" w:space="0" w:color="auto"/>
                <w:bottom w:val="none" w:sz="0" w:space="0" w:color="auto"/>
                <w:right w:val="none" w:sz="0" w:space="0" w:color="auto"/>
              </w:divBdr>
            </w:div>
          </w:divsChild>
        </w:div>
        <w:div w:id="2114544123">
          <w:marLeft w:val="0"/>
          <w:marRight w:val="0"/>
          <w:marTop w:val="0"/>
          <w:marBottom w:val="0"/>
          <w:divBdr>
            <w:top w:val="none" w:sz="0" w:space="0" w:color="auto"/>
            <w:left w:val="none" w:sz="0" w:space="0" w:color="auto"/>
            <w:bottom w:val="none" w:sz="0" w:space="0" w:color="auto"/>
            <w:right w:val="none" w:sz="0" w:space="0" w:color="auto"/>
          </w:divBdr>
          <w:divsChild>
            <w:div w:id="2000769970">
              <w:marLeft w:val="0"/>
              <w:marRight w:val="0"/>
              <w:marTop w:val="0"/>
              <w:marBottom w:val="0"/>
              <w:divBdr>
                <w:top w:val="none" w:sz="0" w:space="0" w:color="auto"/>
                <w:left w:val="none" w:sz="0" w:space="0" w:color="auto"/>
                <w:bottom w:val="none" w:sz="0" w:space="0" w:color="auto"/>
                <w:right w:val="none" w:sz="0" w:space="0" w:color="auto"/>
              </w:divBdr>
            </w:div>
          </w:divsChild>
        </w:div>
        <w:div w:id="1420558884">
          <w:marLeft w:val="0"/>
          <w:marRight w:val="0"/>
          <w:marTop w:val="0"/>
          <w:marBottom w:val="0"/>
          <w:divBdr>
            <w:top w:val="none" w:sz="0" w:space="0" w:color="auto"/>
            <w:left w:val="none" w:sz="0" w:space="0" w:color="auto"/>
            <w:bottom w:val="none" w:sz="0" w:space="0" w:color="auto"/>
            <w:right w:val="none" w:sz="0" w:space="0" w:color="auto"/>
          </w:divBdr>
          <w:divsChild>
            <w:div w:id="1950626545">
              <w:marLeft w:val="0"/>
              <w:marRight w:val="0"/>
              <w:marTop w:val="0"/>
              <w:marBottom w:val="0"/>
              <w:divBdr>
                <w:top w:val="none" w:sz="0" w:space="0" w:color="auto"/>
                <w:left w:val="none" w:sz="0" w:space="0" w:color="auto"/>
                <w:bottom w:val="none" w:sz="0" w:space="0" w:color="auto"/>
                <w:right w:val="none" w:sz="0" w:space="0" w:color="auto"/>
              </w:divBdr>
            </w:div>
          </w:divsChild>
        </w:div>
        <w:div w:id="1793595697">
          <w:marLeft w:val="0"/>
          <w:marRight w:val="0"/>
          <w:marTop w:val="0"/>
          <w:marBottom w:val="0"/>
          <w:divBdr>
            <w:top w:val="none" w:sz="0" w:space="0" w:color="auto"/>
            <w:left w:val="none" w:sz="0" w:space="0" w:color="auto"/>
            <w:bottom w:val="none" w:sz="0" w:space="0" w:color="auto"/>
            <w:right w:val="none" w:sz="0" w:space="0" w:color="auto"/>
          </w:divBdr>
          <w:divsChild>
            <w:div w:id="798377281">
              <w:marLeft w:val="0"/>
              <w:marRight w:val="0"/>
              <w:marTop w:val="0"/>
              <w:marBottom w:val="0"/>
              <w:divBdr>
                <w:top w:val="none" w:sz="0" w:space="0" w:color="auto"/>
                <w:left w:val="none" w:sz="0" w:space="0" w:color="auto"/>
                <w:bottom w:val="none" w:sz="0" w:space="0" w:color="auto"/>
                <w:right w:val="none" w:sz="0" w:space="0" w:color="auto"/>
              </w:divBdr>
            </w:div>
          </w:divsChild>
        </w:div>
        <w:div w:id="1252397009">
          <w:marLeft w:val="0"/>
          <w:marRight w:val="0"/>
          <w:marTop w:val="0"/>
          <w:marBottom w:val="0"/>
          <w:divBdr>
            <w:top w:val="none" w:sz="0" w:space="0" w:color="auto"/>
            <w:left w:val="none" w:sz="0" w:space="0" w:color="auto"/>
            <w:bottom w:val="none" w:sz="0" w:space="0" w:color="auto"/>
            <w:right w:val="none" w:sz="0" w:space="0" w:color="auto"/>
          </w:divBdr>
          <w:divsChild>
            <w:div w:id="40448706">
              <w:marLeft w:val="0"/>
              <w:marRight w:val="0"/>
              <w:marTop w:val="0"/>
              <w:marBottom w:val="0"/>
              <w:divBdr>
                <w:top w:val="none" w:sz="0" w:space="0" w:color="auto"/>
                <w:left w:val="none" w:sz="0" w:space="0" w:color="auto"/>
                <w:bottom w:val="none" w:sz="0" w:space="0" w:color="auto"/>
                <w:right w:val="none" w:sz="0" w:space="0" w:color="auto"/>
              </w:divBdr>
            </w:div>
          </w:divsChild>
        </w:div>
        <w:div w:id="1260066312">
          <w:marLeft w:val="0"/>
          <w:marRight w:val="0"/>
          <w:marTop w:val="0"/>
          <w:marBottom w:val="0"/>
          <w:divBdr>
            <w:top w:val="none" w:sz="0" w:space="0" w:color="auto"/>
            <w:left w:val="none" w:sz="0" w:space="0" w:color="auto"/>
            <w:bottom w:val="none" w:sz="0" w:space="0" w:color="auto"/>
            <w:right w:val="none" w:sz="0" w:space="0" w:color="auto"/>
          </w:divBdr>
          <w:divsChild>
            <w:div w:id="1635256549">
              <w:marLeft w:val="0"/>
              <w:marRight w:val="0"/>
              <w:marTop w:val="0"/>
              <w:marBottom w:val="0"/>
              <w:divBdr>
                <w:top w:val="none" w:sz="0" w:space="0" w:color="auto"/>
                <w:left w:val="none" w:sz="0" w:space="0" w:color="auto"/>
                <w:bottom w:val="none" w:sz="0" w:space="0" w:color="auto"/>
                <w:right w:val="none" w:sz="0" w:space="0" w:color="auto"/>
              </w:divBdr>
            </w:div>
          </w:divsChild>
        </w:div>
        <w:div w:id="1484738457">
          <w:marLeft w:val="0"/>
          <w:marRight w:val="0"/>
          <w:marTop w:val="0"/>
          <w:marBottom w:val="0"/>
          <w:divBdr>
            <w:top w:val="none" w:sz="0" w:space="0" w:color="auto"/>
            <w:left w:val="none" w:sz="0" w:space="0" w:color="auto"/>
            <w:bottom w:val="none" w:sz="0" w:space="0" w:color="auto"/>
            <w:right w:val="none" w:sz="0" w:space="0" w:color="auto"/>
          </w:divBdr>
          <w:divsChild>
            <w:div w:id="742529608">
              <w:marLeft w:val="0"/>
              <w:marRight w:val="0"/>
              <w:marTop w:val="0"/>
              <w:marBottom w:val="0"/>
              <w:divBdr>
                <w:top w:val="none" w:sz="0" w:space="0" w:color="auto"/>
                <w:left w:val="none" w:sz="0" w:space="0" w:color="auto"/>
                <w:bottom w:val="none" w:sz="0" w:space="0" w:color="auto"/>
                <w:right w:val="none" w:sz="0" w:space="0" w:color="auto"/>
              </w:divBdr>
            </w:div>
          </w:divsChild>
        </w:div>
        <w:div w:id="1309944055">
          <w:marLeft w:val="0"/>
          <w:marRight w:val="0"/>
          <w:marTop w:val="0"/>
          <w:marBottom w:val="0"/>
          <w:divBdr>
            <w:top w:val="none" w:sz="0" w:space="0" w:color="auto"/>
            <w:left w:val="none" w:sz="0" w:space="0" w:color="auto"/>
            <w:bottom w:val="none" w:sz="0" w:space="0" w:color="auto"/>
            <w:right w:val="none" w:sz="0" w:space="0" w:color="auto"/>
          </w:divBdr>
          <w:divsChild>
            <w:div w:id="872688818">
              <w:marLeft w:val="0"/>
              <w:marRight w:val="0"/>
              <w:marTop w:val="0"/>
              <w:marBottom w:val="0"/>
              <w:divBdr>
                <w:top w:val="none" w:sz="0" w:space="0" w:color="auto"/>
                <w:left w:val="none" w:sz="0" w:space="0" w:color="auto"/>
                <w:bottom w:val="none" w:sz="0" w:space="0" w:color="auto"/>
                <w:right w:val="none" w:sz="0" w:space="0" w:color="auto"/>
              </w:divBdr>
            </w:div>
          </w:divsChild>
        </w:div>
        <w:div w:id="374157990">
          <w:marLeft w:val="0"/>
          <w:marRight w:val="0"/>
          <w:marTop w:val="0"/>
          <w:marBottom w:val="0"/>
          <w:divBdr>
            <w:top w:val="none" w:sz="0" w:space="0" w:color="auto"/>
            <w:left w:val="none" w:sz="0" w:space="0" w:color="auto"/>
            <w:bottom w:val="none" w:sz="0" w:space="0" w:color="auto"/>
            <w:right w:val="none" w:sz="0" w:space="0" w:color="auto"/>
          </w:divBdr>
          <w:divsChild>
            <w:div w:id="408427295">
              <w:marLeft w:val="0"/>
              <w:marRight w:val="0"/>
              <w:marTop w:val="0"/>
              <w:marBottom w:val="0"/>
              <w:divBdr>
                <w:top w:val="none" w:sz="0" w:space="0" w:color="auto"/>
                <w:left w:val="none" w:sz="0" w:space="0" w:color="auto"/>
                <w:bottom w:val="none" w:sz="0" w:space="0" w:color="auto"/>
                <w:right w:val="none" w:sz="0" w:space="0" w:color="auto"/>
              </w:divBdr>
            </w:div>
          </w:divsChild>
        </w:div>
        <w:div w:id="1423068572">
          <w:marLeft w:val="0"/>
          <w:marRight w:val="0"/>
          <w:marTop w:val="0"/>
          <w:marBottom w:val="0"/>
          <w:divBdr>
            <w:top w:val="none" w:sz="0" w:space="0" w:color="auto"/>
            <w:left w:val="none" w:sz="0" w:space="0" w:color="auto"/>
            <w:bottom w:val="none" w:sz="0" w:space="0" w:color="auto"/>
            <w:right w:val="none" w:sz="0" w:space="0" w:color="auto"/>
          </w:divBdr>
          <w:divsChild>
            <w:div w:id="774247808">
              <w:marLeft w:val="0"/>
              <w:marRight w:val="0"/>
              <w:marTop w:val="0"/>
              <w:marBottom w:val="0"/>
              <w:divBdr>
                <w:top w:val="none" w:sz="0" w:space="0" w:color="auto"/>
                <w:left w:val="none" w:sz="0" w:space="0" w:color="auto"/>
                <w:bottom w:val="none" w:sz="0" w:space="0" w:color="auto"/>
                <w:right w:val="none" w:sz="0" w:space="0" w:color="auto"/>
              </w:divBdr>
            </w:div>
          </w:divsChild>
        </w:div>
        <w:div w:id="1159659957">
          <w:marLeft w:val="0"/>
          <w:marRight w:val="0"/>
          <w:marTop w:val="0"/>
          <w:marBottom w:val="0"/>
          <w:divBdr>
            <w:top w:val="none" w:sz="0" w:space="0" w:color="auto"/>
            <w:left w:val="none" w:sz="0" w:space="0" w:color="auto"/>
            <w:bottom w:val="none" w:sz="0" w:space="0" w:color="auto"/>
            <w:right w:val="none" w:sz="0" w:space="0" w:color="auto"/>
          </w:divBdr>
          <w:divsChild>
            <w:div w:id="137841144">
              <w:marLeft w:val="0"/>
              <w:marRight w:val="0"/>
              <w:marTop w:val="0"/>
              <w:marBottom w:val="0"/>
              <w:divBdr>
                <w:top w:val="none" w:sz="0" w:space="0" w:color="auto"/>
                <w:left w:val="none" w:sz="0" w:space="0" w:color="auto"/>
                <w:bottom w:val="none" w:sz="0" w:space="0" w:color="auto"/>
                <w:right w:val="none" w:sz="0" w:space="0" w:color="auto"/>
              </w:divBdr>
            </w:div>
          </w:divsChild>
        </w:div>
        <w:div w:id="1150945645">
          <w:marLeft w:val="0"/>
          <w:marRight w:val="0"/>
          <w:marTop w:val="0"/>
          <w:marBottom w:val="0"/>
          <w:divBdr>
            <w:top w:val="none" w:sz="0" w:space="0" w:color="auto"/>
            <w:left w:val="none" w:sz="0" w:space="0" w:color="auto"/>
            <w:bottom w:val="none" w:sz="0" w:space="0" w:color="auto"/>
            <w:right w:val="none" w:sz="0" w:space="0" w:color="auto"/>
          </w:divBdr>
          <w:divsChild>
            <w:div w:id="2025865686">
              <w:marLeft w:val="0"/>
              <w:marRight w:val="0"/>
              <w:marTop w:val="0"/>
              <w:marBottom w:val="0"/>
              <w:divBdr>
                <w:top w:val="none" w:sz="0" w:space="0" w:color="auto"/>
                <w:left w:val="none" w:sz="0" w:space="0" w:color="auto"/>
                <w:bottom w:val="none" w:sz="0" w:space="0" w:color="auto"/>
                <w:right w:val="none" w:sz="0" w:space="0" w:color="auto"/>
              </w:divBdr>
            </w:div>
          </w:divsChild>
        </w:div>
        <w:div w:id="1909027406">
          <w:marLeft w:val="0"/>
          <w:marRight w:val="0"/>
          <w:marTop w:val="0"/>
          <w:marBottom w:val="0"/>
          <w:divBdr>
            <w:top w:val="none" w:sz="0" w:space="0" w:color="auto"/>
            <w:left w:val="none" w:sz="0" w:space="0" w:color="auto"/>
            <w:bottom w:val="none" w:sz="0" w:space="0" w:color="auto"/>
            <w:right w:val="none" w:sz="0" w:space="0" w:color="auto"/>
          </w:divBdr>
          <w:divsChild>
            <w:div w:id="888228295">
              <w:marLeft w:val="0"/>
              <w:marRight w:val="0"/>
              <w:marTop w:val="0"/>
              <w:marBottom w:val="0"/>
              <w:divBdr>
                <w:top w:val="none" w:sz="0" w:space="0" w:color="auto"/>
                <w:left w:val="none" w:sz="0" w:space="0" w:color="auto"/>
                <w:bottom w:val="none" w:sz="0" w:space="0" w:color="auto"/>
                <w:right w:val="none" w:sz="0" w:space="0" w:color="auto"/>
              </w:divBdr>
            </w:div>
          </w:divsChild>
        </w:div>
        <w:div w:id="2081559224">
          <w:marLeft w:val="0"/>
          <w:marRight w:val="0"/>
          <w:marTop w:val="0"/>
          <w:marBottom w:val="0"/>
          <w:divBdr>
            <w:top w:val="none" w:sz="0" w:space="0" w:color="auto"/>
            <w:left w:val="none" w:sz="0" w:space="0" w:color="auto"/>
            <w:bottom w:val="none" w:sz="0" w:space="0" w:color="auto"/>
            <w:right w:val="none" w:sz="0" w:space="0" w:color="auto"/>
          </w:divBdr>
          <w:divsChild>
            <w:div w:id="1046878893">
              <w:marLeft w:val="0"/>
              <w:marRight w:val="0"/>
              <w:marTop w:val="0"/>
              <w:marBottom w:val="0"/>
              <w:divBdr>
                <w:top w:val="none" w:sz="0" w:space="0" w:color="auto"/>
                <w:left w:val="none" w:sz="0" w:space="0" w:color="auto"/>
                <w:bottom w:val="none" w:sz="0" w:space="0" w:color="auto"/>
                <w:right w:val="none" w:sz="0" w:space="0" w:color="auto"/>
              </w:divBdr>
            </w:div>
          </w:divsChild>
        </w:div>
        <w:div w:id="37628034">
          <w:marLeft w:val="0"/>
          <w:marRight w:val="0"/>
          <w:marTop w:val="0"/>
          <w:marBottom w:val="0"/>
          <w:divBdr>
            <w:top w:val="none" w:sz="0" w:space="0" w:color="auto"/>
            <w:left w:val="none" w:sz="0" w:space="0" w:color="auto"/>
            <w:bottom w:val="none" w:sz="0" w:space="0" w:color="auto"/>
            <w:right w:val="none" w:sz="0" w:space="0" w:color="auto"/>
          </w:divBdr>
          <w:divsChild>
            <w:div w:id="946885875">
              <w:marLeft w:val="0"/>
              <w:marRight w:val="0"/>
              <w:marTop w:val="0"/>
              <w:marBottom w:val="0"/>
              <w:divBdr>
                <w:top w:val="none" w:sz="0" w:space="0" w:color="auto"/>
                <w:left w:val="none" w:sz="0" w:space="0" w:color="auto"/>
                <w:bottom w:val="none" w:sz="0" w:space="0" w:color="auto"/>
                <w:right w:val="none" w:sz="0" w:space="0" w:color="auto"/>
              </w:divBdr>
            </w:div>
          </w:divsChild>
        </w:div>
        <w:div w:id="2116973118">
          <w:marLeft w:val="0"/>
          <w:marRight w:val="0"/>
          <w:marTop w:val="0"/>
          <w:marBottom w:val="0"/>
          <w:divBdr>
            <w:top w:val="none" w:sz="0" w:space="0" w:color="auto"/>
            <w:left w:val="none" w:sz="0" w:space="0" w:color="auto"/>
            <w:bottom w:val="none" w:sz="0" w:space="0" w:color="auto"/>
            <w:right w:val="none" w:sz="0" w:space="0" w:color="auto"/>
          </w:divBdr>
          <w:divsChild>
            <w:div w:id="615061872">
              <w:marLeft w:val="0"/>
              <w:marRight w:val="0"/>
              <w:marTop w:val="0"/>
              <w:marBottom w:val="0"/>
              <w:divBdr>
                <w:top w:val="none" w:sz="0" w:space="0" w:color="auto"/>
                <w:left w:val="none" w:sz="0" w:space="0" w:color="auto"/>
                <w:bottom w:val="none" w:sz="0" w:space="0" w:color="auto"/>
                <w:right w:val="none" w:sz="0" w:space="0" w:color="auto"/>
              </w:divBdr>
            </w:div>
          </w:divsChild>
        </w:div>
        <w:div w:id="1607343836">
          <w:marLeft w:val="0"/>
          <w:marRight w:val="0"/>
          <w:marTop w:val="0"/>
          <w:marBottom w:val="0"/>
          <w:divBdr>
            <w:top w:val="none" w:sz="0" w:space="0" w:color="auto"/>
            <w:left w:val="none" w:sz="0" w:space="0" w:color="auto"/>
            <w:bottom w:val="none" w:sz="0" w:space="0" w:color="auto"/>
            <w:right w:val="none" w:sz="0" w:space="0" w:color="auto"/>
          </w:divBdr>
          <w:divsChild>
            <w:div w:id="1286817492">
              <w:marLeft w:val="0"/>
              <w:marRight w:val="0"/>
              <w:marTop w:val="0"/>
              <w:marBottom w:val="0"/>
              <w:divBdr>
                <w:top w:val="none" w:sz="0" w:space="0" w:color="auto"/>
                <w:left w:val="none" w:sz="0" w:space="0" w:color="auto"/>
                <w:bottom w:val="none" w:sz="0" w:space="0" w:color="auto"/>
                <w:right w:val="none" w:sz="0" w:space="0" w:color="auto"/>
              </w:divBdr>
            </w:div>
          </w:divsChild>
        </w:div>
        <w:div w:id="966548565">
          <w:marLeft w:val="0"/>
          <w:marRight w:val="0"/>
          <w:marTop w:val="0"/>
          <w:marBottom w:val="0"/>
          <w:divBdr>
            <w:top w:val="none" w:sz="0" w:space="0" w:color="auto"/>
            <w:left w:val="none" w:sz="0" w:space="0" w:color="auto"/>
            <w:bottom w:val="none" w:sz="0" w:space="0" w:color="auto"/>
            <w:right w:val="none" w:sz="0" w:space="0" w:color="auto"/>
          </w:divBdr>
          <w:divsChild>
            <w:div w:id="1845900680">
              <w:marLeft w:val="0"/>
              <w:marRight w:val="0"/>
              <w:marTop w:val="0"/>
              <w:marBottom w:val="0"/>
              <w:divBdr>
                <w:top w:val="none" w:sz="0" w:space="0" w:color="auto"/>
                <w:left w:val="none" w:sz="0" w:space="0" w:color="auto"/>
                <w:bottom w:val="none" w:sz="0" w:space="0" w:color="auto"/>
                <w:right w:val="none" w:sz="0" w:space="0" w:color="auto"/>
              </w:divBdr>
            </w:div>
          </w:divsChild>
        </w:div>
        <w:div w:id="251356852">
          <w:marLeft w:val="0"/>
          <w:marRight w:val="0"/>
          <w:marTop w:val="0"/>
          <w:marBottom w:val="0"/>
          <w:divBdr>
            <w:top w:val="none" w:sz="0" w:space="0" w:color="auto"/>
            <w:left w:val="none" w:sz="0" w:space="0" w:color="auto"/>
            <w:bottom w:val="none" w:sz="0" w:space="0" w:color="auto"/>
            <w:right w:val="none" w:sz="0" w:space="0" w:color="auto"/>
          </w:divBdr>
          <w:divsChild>
            <w:div w:id="1465389137">
              <w:marLeft w:val="0"/>
              <w:marRight w:val="0"/>
              <w:marTop w:val="0"/>
              <w:marBottom w:val="0"/>
              <w:divBdr>
                <w:top w:val="none" w:sz="0" w:space="0" w:color="auto"/>
                <w:left w:val="none" w:sz="0" w:space="0" w:color="auto"/>
                <w:bottom w:val="none" w:sz="0" w:space="0" w:color="auto"/>
                <w:right w:val="none" w:sz="0" w:space="0" w:color="auto"/>
              </w:divBdr>
            </w:div>
          </w:divsChild>
        </w:div>
        <w:div w:id="1942881055">
          <w:marLeft w:val="0"/>
          <w:marRight w:val="0"/>
          <w:marTop w:val="0"/>
          <w:marBottom w:val="0"/>
          <w:divBdr>
            <w:top w:val="none" w:sz="0" w:space="0" w:color="auto"/>
            <w:left w:val="none" w:sz="0" w:space="0" w:color="auto"/>
            <w:bottom w:val="none" w:sz="0" w:space="0" w:color="auto"/>
            <w:right w:val="none" w:sz="0" w:space="0" w:color="auto"/>
          </w:divBdr>
          <w:divsChild>
            <w:div w:id="647707879">
              <w:marLeft w:val="0"/>
              <w:marRight w:val="0"/>
              <w:marTop w:val="0"/>
              <w:marBottom w:val="0"/>
              <w:divBdr>
                <w:top w:val="none" w:sz="0" w:space="0" w:color="auto"/>
                <w:left w:val="none" w:sz="0" w:space="0" w:color="auto"/>
                <w:bottom w:val="none" w:sz="0" w:space="0" w:color="auto"/>
                <w:right w:val="none" w:sz="0" w:space="0" w:color="auto"/>
              </w:divBdr>
            </w:div>
          </w:divsChild>
        </w:div>
        <w:div w:id="1035738861">
          <w:marLeft w:val="0"/>
          <w:marRight w:val="0"/>
          <w:marTop w:val="0"/>
          <w:marBottom w:val="0"/>
          <w:divBdr>
            <w:top w:val="none" w:sz="0" w:space="0" w:color="auto"/>
            <w:left w:val="none" w:sz="0" w:space="0" w:color="auto"/>
            <w:bottom w:val="none" w:sz="0" w:space="0" w:color="auto"/>
            <w:right w:val="none" w:sz="0" w:space="0" w:color="auto"/>
          </w:divBdr>
          <w:divsChild>
            <w:div w:id="1082798315">
              <w:marLeft w:val="0"/>
              <w:marRight w:val="0"/>
              <w:marTop w:val="0"/>
              <w:marBottom w:val="0"/>
              <w:divBdr>
                <w:top w:val="none" w:sz="0" w:space="0" w:color="auto"/>
                <w:left w:val="none" w:sz="0" w:space="0" w:color="auto"/>
                <w:bottom w:val="none" w:sz="0" w:space="0" w:color="auto"/>
                <w:right w:val="none" w:sz="0" w:space="0" w:color="auto"/>
              </w:divBdr>
            </w:div>
          </w:divsChild>
        </w:div>
        <w:div w:id="232935187">
          <w:marLeft w:val="0"/>
          <w:marRight w:val="0"/>
          <w:marTop w:val="0"/>
          <w:marBottom w:val="0"/>
          <w:divBdr>
            <w:top w:val="none" w:sz="0" w:space="0" w:color="auto"/>
            <w:left w:val="none" w:sz="0" w:space="0" w:color="auto"/>
            <w:bottom w:val="none" w:sz="0" w:space="0" w:color="auto"/>
            <w:right w:val="none" w:sz="0" w:space="0" w:color="auto"/>
          </w:divBdr>
          <w:divsChild>
            <w:div w:id="1967812276">
              <w:marLeft w:val="0"/>
              <w:marRight w:val="0"/>
              <w:marTop w:val="0"/>
              <w:marBottom w:val="0"/>
              <w:divBdr>
                <w:top w:val="none" w:sz="0" w:space="0" w:color="auto"/>
                <w:left w:val="none" w:sz="0" w:space="0" w:color="auto"/>
                <w:bottom w:val="none" w:sz="0" w:space="0" w:color="auto"/>
                <w:right w:val="none" w:sz="0" w:space="0" w:color="auto"/>
              </w:divBdr>
            </w:div>
          </w:divsChild>
        </w:div>
        <w:div w:id="191652276">
          <w:marLeft w:val="0"/>
          <w:marRight w:val="0"/>
          <w:marTop w:val="0"/>
          <w:marBottom w:val="0"/>
          <w:divBdr>
            <w:top w:val="none" w:sz="0" w:space="0" w:color="auto"/>
            <w:left w:val="none" w:sz="0" w:space="0" w:color="auto"/>
            <w:bottom w:val="none" w:sz="0" w:space="0" w:color="auto"/>
            <w:right w:val="none" w:sz="0" w:space="0" w:color="auto"/>
          </w:divBdr>
          <w:divsChild>
            <w:div w:id="627786116">
              <w:marLeft w:val="0"/>
              <w:marRight w:val="0"/>
              <w:marTop w:val="0"/>
              <w:marBottom w:val="0"/>
              <w:divBdr>
                <w:top w:val="none" w:sz="0" w:space="0" w:color="auto"/>
                <w:left w:val="none" w:sz="0" w:space="0" w:color="auto"/>
                <w:bottom w:val="none" w:sz="0" w:space="0" w:color="auto"/>
                <w:right w:val="none" w:sz="0" w:space="0" w:color="auto"/>
              </w:divBdr>
            </w:div>
          </w:divsChild>
        </w:div>
        <w:div w:id="1884171752">
          <w:marLeft w:val="0"/>
          <w:marRight w:val="0"/>
          <w:marTop w:val="0"/>
          <w:marBottom w:val="0"/>
          <w:divBdr>
            <w:top w:val="none" w:sz="0" w:space="0" w:color="auto"/>
            <w:left w:val="none" w:sz="0" w:space="0" w:color="auto"/>
            <w:bottom w:val="none" w:sz="0" w:space="0" w:color="auto"/>
            <w:right w:val="none" w:sz="0" w:space="0" w:color="auto"/>
          </w:divBdr>
          <w:divsChild>
            <w:div w:id="1723409357">
              <w:marLeft w:val="0"/>
              <w:marRight w:val="0"/>
              <w:marTop w:val="0"/>
              <w:marBottom w:val="0"/>
              <w:divBdr>
                <w:top w:val="none" w:sz="0" w:space="0" w:color="auto"/>
                <w:left w:val="none" w:sz="0" w:space="0" w:color="auto"/>
                <w:bottom w:val="none" w:sz="0" w:space="0" w:color="auto"/>
                <w:right w:val="none" w:sz="0" w:space="0" w:color="auto"/>
              </w:divBdr>
            </w:div>
          </w:divsChild>
        </w:div>
        <w:div w:id="1271014811">
          <w:marLeft w:val="0"/>
          <w:marRight w:val="0"/>
          <w:marTop w:val="0"/>
          <w:marBottom w:val="0"/>
          <w:divBdr>
            <w:top w:val="none" w:sz="0" w:space="0" w:color="auto"/>
            <w:left w:val="none" w:sz="0" w:space="0" w:color="auto"/>
            <w:bottom w:val="none" w:sz="0" w:space="0" w:color="auto"/>
            <w:right w:val="none" w:sz="0" w:space="0" w:color="auto"/>
          </w:divBdr>
          <w:divsChild>
            <w:div w:id="845637524">
              <w:marLeft w:val="0"/>
              <w:marRight w:val="0"/>
              <w:marTop w:val="0"/>
              <w:marBottom w:val="0"/>
              <w:divBdr>
                <w:top w:val="none" w:sz="0" w:space="0" w:color="auto"/>
                <w:left w:val="none" w:sz="0" w:space="0" w:color="auto"/>
                <w:bottom w:val="none" w:sz="0" w:space="0" w:color="auto"/>
                <w:right w:val="none" w:sz="0" w:space="0" w:color="auto"/>
              </w:divBdr>
            </w:div>
          </w:divsChild>
        </w:div>
        <w:div w:id="266081059">
          <w:marLeft w:val="0"/>
          <w:marRight w:val="0"/>
          <w:marTop w:val="0"/>
          <w:marBottom w:val="0"/>
          <w:divBdr>
            <w:top w:val="none" w:sz="0" w:space="0" w:color="auto"/>
            <w:left w:val="none" w:sz="0" w:space="0" w:color="auto"/>
            <w:bottom w:val="none" w:sz="0" w:space="0" w:color="auto"/>
            <w:right w:val="none" w:sz="0" w:space="0" w:color="auto"/>
          </w:divBdr>
          <w:divsChild>
            <w:div w:id="806898170">
              <w:marLeft w:val="0"/>
              <w:marRight w:val="0"/>
              <w:marTop w:val="0"/>
              <w:marBottom w:val="0"/>
              <w:divBdr>
                <w:top w:val="none" w:sz="0" w:space="0" w:color="auto"/>
                <w:left w:val="none" w:sz="0" w:space="0" w:color="auto"/>
                <w:bottom w:val="none" w:sz="0" w:space="0" w:color="auto"/>
                <w:right w:val="none" w:sz="0" w:space="0" w:color="auto"/>
              </w:divBdr>
            </w:div>
          </w:divsChild>
        </w:div>
        <w:div w:id="2085032685">
          <w:marLeft w:val="0"/>
          <w:marRight w:val="0"/>
          <w:marTop w:val="0"/>
          <w:marBottom w:val="0"/>
          <w:divBdr>
            <w:top w:val="none" w:sz="0" w:space="0" w:color="auto"/>
            <w:left w:val="none" w:sz="0" w:space="0" w:color="auto"/>
            <w:bottom w:val="none" w:sz="0" w:space="0" w:color="auto"/>
            <w:right w:val="none" w:sz="0" w:space="0" w:color="auto"/>
          </w:divBdr>
          <w:divsChild>
            <w:div w:id="882057375">
              <w:marLeft w:val="0"/>
              <w:marRight w:val="0"/>
              <w:marTop w:val="0"/>
              <w:marBottom w:val="0"/>
              <w:divBdr>
                <w:top w:val="none" w:sz="0" w:space="0" w:color="auto"/>
                <w:left w:val="none" w:sz="0" w:space="0" w:color="auto"/>
                <w:bottom w:val="none" w:sz="0" w:space="0" w:color="auto"/>
                <w:right w:val="none" w:sz="0" w:space="0" w:color="auto"/>
              </w:divBdr>
            </w:div>
          </w:divsChild>
        </w:div>
        <w:div w:id="1964727769">
          <w:marLeft w:val="0"/>
          <w:marRight w:val="0"/>
          <w:marTop w:val="0"/>
          <w:marBottom w:val="0"/>
          <w:divBdr>
            <w:top w:val="none" w:sz="0" w:space="0" w:color="auto"/>
            <w:left w:val="none" w:sz="0" w:space="0" w:color="auto"/>
            <w:bottom w:val="none" w:sz="0" w:space="0" w:color="auto"/>
            <w:right w:val="none" w:sz="0" w:space="0" w:color="auto"/>
          </w:divBdr>
          <w:divsChild>
            <w:div w:id="186873687">
              <w:marLeft w:val="0"/>
              <w:marRight w:val="0"/>
              <w:marTop w:val="0"/>
              <w:marBottom w:val="0"/>
              <w:divBdr>
                <w:top w:val="none" w:sz="0" w:space="0" w:color="auto"/>
                <w:left w:val="none" w:sz="0" w:space="0" w:color="auto"/>
                <w:bottom w:val="none" w:sz="0" w:space="0" w:color="auto"/>
                <w:right w:val="none" w:sz="0" w:space="0" w:color="auto"/>
              </w:divBdr>
            </w:div>
          </w:divsChild>
        </w:div>
        <w:div w:id="392972647">
          <w:marLeft w:val="0"/>
          <w:marRight w:val="0"/>
          <w:marTop w:val="0"/>
          <w:marBottom w:val="0"/>
          <w:divBdr>
            <w:top w:val="none" w:sz="0" w:space="0" w:color="auto"/>
            <w:left w:val="none" w:sz="0" w:space="0" w:color="auto"/>
            <w:bottom w:val="none" w:sz="0" w:space="0" w:color="auto"/>
            <w:right w:val="none" w:sz="0" w:space="0" w:color="auto"/>
          </w:divBdr>
          <w:divsChild>
            <w:div w:id="1755665001">
              <w:marLeft w:val="0"/>
              <w:marRight w:val="0"/>
              <w:marTop w:val="0"/>
              <w:marBottom w:val="0"/>
              <w:divBdr>
                <w:top w:val="none" w:sz="0" w:space="0" w:color="auto"/>
                <w:left w:val="none" w:sz="0" w:space="0" w:color="auto"/>
                <w:bottom w:val="none" w:sz="0" w:space="0" w:color="auto"/>
                <w:right w:val="none" w:sz="0" w:space="0" w:color="auto"/>
              </w:divBdr>
            </w:div>
          </w:divsChild>
        </w:div>
        <w:div w:id="1260944405">
          <w:marLeft w:val="0"/>
          <w:marRight w:val="0"/>
          <w:marTop w:val="0"/>
          <w:marBottom w:val="0"/>
          <w:divBdr>
            <w:top w:val="none" w:sz="0" w:space="0" w:color="auto"/>
            <w:left w:val="none" w:sz="0" w:space="0" w:color="auto"/>
            <w:bottom w:val="none" w:sz="0" w:space="0" w:color="auto"/>
            <w:right w:val="none" w:sz="0" w:space="0" w:color="auto"/>
          </w:divBdr>
          <w:divsChild>
            <w:div w:id="535047470">
              <w:marLeft w:val="0"/>
              <w:marRight w:val="0"/>
              <w:marTop w:val="0"/>
              <w:marBottom w:val="0"/>
              <w:divBdr>
                <w:top w:val="none" w:sz="0" w:space="0" w:color="auto"/>
                <w:left w:val="none" w:sz="0" w:space="0" w:color="auto"/>
                <w:bottom w:val="none" w:sz="0" w:space="0" w:color="auto"/>
                <w:right w:val="none" w:sz="0" w:space="0" w:color="auto"/>
              </w:divBdr>
            </w:div>
          </w:divsChild>
        </w:div>
        <w:div w:id="458454748">
          <w:marLeft w:val="0"/>
          <w:marRight w:val="0"/>
          <w:marTop w:val="0"/>
          <w:marBottom w:val="0"/>
          <w:divBdr>
            <w:top w:val="none" w:sz="0" w:space="0" w:color="auto"/>
            <w:left w:val="none" w:sz="0" w:space="0" w:color="auto"/>
            <w:bottom w:val="none" w:sz="0" w:space="0" w:color="auto"/>
            <w:right w:val="none" w:sz="0" w:space="0" w:color="auto"/>
          </w:divBdr>
          <w:divsChild>
            <w:div w:id="1387686233">
              <w:marLeft w:val="0"/>
              <w:marRight w:val="0"/>
              <w:marTop w:val="0"/>
              <w:marBottom w:val="0"/>
              <w:divBdr>
                <w:top w:val="none" w:sz="0" w:space="0" w:color="auto"/>
                <w:left w:val="none" w:sz="0" w:space="0" w:color="auto"/>
                <w:bottom w:val="none" w:sz="0" w:space="0" w:color="auto"/>
                <w:right w:val="none" w:sz="0" w:space="0" w:color="auto"/>
              </w:divBdr>
            </w:div>
          </w:divsChild>
        </w:div>
        <w:div w:id="1907564445">
          <w:marLeft w:val="0"/>
          <w:marRight w:val="0"/>
          <w:marTop w:val="0"/>
          <w:marBottom w:val="0"/>
          <w:divBdr>
            <w:top w:val="none" w:sz="0" w:space="0" w:color="auto"/>
            <w:left w:val="none" w:sz="0" w:space="0" w:color="auto"/>
            <w:bottom w:val="none" w:sz="0" w:space="0" w:color="auto"/>
            <w:right w:val="none" w:sz="0" w:space="0" w:color="auto"/>
          </w:divBdr>
          <w:divsChild>
            <w:div w:id="2097706742">
              <w:marLeft w:val="0"/>
              <w:marRight w:val="0"/>
              <w:marTop w:val="0"/>
              <w:marBottom w:val="0"/>
              <w:divBdr>
                <w:top w:val="none" w:sz="0" w:space="0" w:color="auto"/>
                <w:left w:val="none" w:sz="0" w:space="0" w:color="auto"/>
                <w:bottom w:val="none" w:sz="0" w:space="0" w:color="auto"/>
                <w:right w:val="none" w:sz="0" w:space="0" w:color="auto"/>
              </w:divBdr>
            </w:div>
          </w:divsChild>
        </w:div>
        <w:div w:id="595210787">
          <w:marLeft w:val="0"/>
          <w:marRight w:val="0"/>
          <w:marTop w:val="0"/>
          <w:marBottom w:val="0"/>
          <w:divBdr>
            <w:top w:val="none" w:sz="0" w:space="0" w:color="auto"/>
            <w:left w:val="none" w:sz="0" w:space="0" w:color="auto"/>
            <w:bottom w:val="none" w:sz="0" w:space="0" w:color="auto"/>
            <w:right w:val="none" w:sz="0" w:space="0" w:color="auto"/>
          </w:divBdr>
          <w:divsChild>
            <w:div w:id="1771926570">
              <w:marLeft w:val="0"/>
              <w:marRight w:val="0"/>
              <w:marTop w:val="0"/>
              <w:marBottom w:val="0"/>
              <w:divBdr>
                <w:top w:val="none" w:sz="0" w:space="0" w:color="auto"/>
                <w:left w:val="none" w:sz="0" w:space="0" w:color="auto"/>
                <w:bottom w:val="none" w:sz="0" w:space="0" w:color="auto"/>
                <w:right w:val="none" w:sz="0" w:space="0" w:color="auto"/>
              </w:divBdr>
            </w:div>
          </w:divsChild>
        </w:div>
        <w:div w:id="261374821">
          <w:marLeft w:val="0"/>
          <w:marRight w:val="0"/>
          <w:marTop w:val="0"/>
          <w:marBottom w:val="0"/>
          <w:divBdr>
            <w:top w:val="none" w:sz="0" w:space="0" w:color="auto"/>
            <w:left w:val="none" w:sz="0" w:space="0" w:color="auto"/>
            <w:bottom w:val="none" w:sz="0" w:space="0" w:color="auto"/>
            <w:right w:val="none" w:sz="0" w:space="0" w:color="auto"/>
          </w:divBdr>
          <w:divsChild>
            <w:div w:id="195781252">
              <w:marLeft w:val="0"/>
              <w:marRight w:val="0"/>
              <w:marTop w:val="0"/>
              <w:marBottom w:val="0"/>
              <w:divBdr>
                <w:top w:val="none" w:sz="0" w:space="0" w:color="auto"/>
                <w:left w:val="none" w:sz="0" w:space="0" w:color="auto"/>
                <w:bottom w:val="none" w:sz="0" w:space="0" w:color="auto"/>
                <w:right w:val="none" w:sz="0" w:space="0" w:color="auto"/>
              </w:divBdr>
            </w:div>
          </w:divsChild>
        </w:div>
        <w:div w:id="265770649">
          <w:marLeft w:val="0"/>
          <w:marRight w:val="0"/>
          <w:marTop w:val="0"/>
          <w:marBottom w:val="0"/>
          <w:divBdr>
            <w:top w:val="none" w:sz="0" w:space="0" w:color="auto"/>
            <w:left w:val="none" w:sz="0" w:space="0" w:color="auto"/>
            <w:bottom w:val="none" w:sz="0" w:space="0" w:color="auto"/>
            <w:right w:val="none" w:sz="0" w:space="0" w:color="auto"/>
          </w:divBdr>
          <w:divsChild>
            <w:div w:id="534080823">
              <w:marLeft w:val="0"/>
              <w:marRight w:val="0"/>
              <w:marTop w:val="0"/>
              <w:marBottom w:val="0"/>
              <w:divBdr>
                <w:top w:val="none" w:sz="0" w:space="0" w:color="auto"/>
                <w:left w:val="none" w:sz="0" w:space="0" w:color="auto"/>
                <w:bottom w:val="none" w:sz="0" w:space="0" w:color="auto"/>
                <w:right w:val="none" w:sz="0" w:space="0" w:color="auto"/>
              </w:divBdr>
            </w:div>
          </w:divsChild>
        </w:div>
        <w:div w:id="1486506491">
          <w:marLeft w:val="0"/>
          <w:marRight w:val="0"/>
          <w:marTop w:val="0"/>
          <w:marBottom w:val="0"/>
          <w:divBdr>
            <w:top w:val="none" w:sz="0" w:space="0" w:color="auto"/>
            <w:left w:val="none" w:sz="0" w:space="0" w:color="auto"/>
            <w:bottom w:val="none" w:sz="0" w:space="0" w:color="auto"/>
            <w:right w:val="none" w:sz="0" w:space="0" w:color="auto"/>
          </w:divBdr>
          <w:divsChild>
            <w:div w:id="1460689795">
              <w:marLeft w:val="0"/>
              <w:marRight w:val="0"/>
              <w:marTop w:val="0"/>
              <w:marBottom w:val="0"/>
              <w:divBdr>
                <w:top w:val="none" w:sz="0" w:space="0" w:color="auto"/>
                <w:left w:val="none" w:sz="0" w:space="0" w:color="auto"/>
                <w:bottom w:val="none" w:sz="0" w:space="0" w:color="auto"/>
                <w:right w:val="none" w:sz="0" w:space="0" w:color="auto"/>
              </w:divBdr>
            </w:div>
          </w:divsChild>
        </w:div>
        <w:div w:id="79446936">
          <w:marLeft w:val="0"/>
          <w:marRight w:val="0"/>
          <w:marTop w:val="0"/>
          <w:marBottom w:val="0"/>
          <w:divBdr>
            <w:top w:val="none" w:sz="0" w:space="0" w:color="auto"/>
            <w:left w:val="none" w:sz="0" w:space="0" w:color="auto"/>
            <w:bottom w:val="none" w:sz="0" w:space="0" w:color="auto"/>
            <w:right w:val="none" w:sz="0" w:space="0" w:color="auto"/>
          </w:divBdr>
          <w:divsChild>
            <w:div w:id="1066807760">
              <w:marLeft w:val="0"/>
              <w:marRight w:val="0"/>
              <w:marTop w:val="0"/>
              <w:marBottom w:val="0"/>
              <w:divBdr>
                <w:top w:val="none" w:sz="0" w:space="0" w:color="auto"/>
                <w:left w:val="none" w:sz="0" w:space="0" w:color="auto"/>
                <w:bottom w:val="none" w:sz="0" w:space="0" w:color="auto"/>
                <w:right w:val="none" w:sz="0" w:space="0" w:color="auto"/>
              </w:divBdr>
            </w:div>
          </w:divsChild>
        </w:div>
        <w:div w:id="2108039513">
          <w:marLeft w:val="0"/>
          <w:marRight w:val="0"/>
          <w:marTop w:val="0"/>
          <w:marBottom w:val="0"/>
          <w:divBdr>
            <w:top w:val="none" w:sz="0" w:space="0" w:color="auto"/>
            <w:left w:val="none" w:sz="0" w:space="0" w:color="auto"/>
            <w:bottom w:val="none" w:sz="0" w:space="0" w:color="auto"/>
            <w:right w:val="none" w:sz="0" w:space="0" w:color="auto"/>
          </w:divBdr>
          <w:divsChild>
            <w:div w:id="917710107">
              <w:marLeft w:val="0"/>
              <w:marRight w:val="0"/>
              <w:marTop w:val="0"/>
              <w:marBottom w:val="0"/>
              <w:divBdr>
                <w:top w:val="none" w:sz="0" w:space="0" w:color="auto"/>
                <w:left w:val="none" w:sz="0" w:space="0" w:color="auto"/>
                <w:bottom w:val="none" w:sz="0" w:space="0" w:color="auto"/>
                <w:right w:val="none" w:sz="0" w:space="0" w:color="auto"/>
              </w:divBdr>
            </w:div>
          </w:divsChild>
        </w:div>
        <w:div w:id="1547596911">
          <w:marLeft w:val="0"/>
          <w:marRight w:val="0"/>
          <w:marTop w:val="0"/>
          <w:marBottom w:val="0"/>
          <w:divBdr>
            <w:top w:val="none" w:sz="0" w:space="0" w:color="auto"/>
            <w:left w:val="none" w:sz="0" w:space="0" w:color="auto"/>
            <w:bottom w:val="none" w:sz="0" w:space="0" w:color="auto"/>
            <w:right w:val="none" w:sz="0" w:space="0" w:color="auto"/>
          </w:divBdr>
          <w:divsChild>
            <w:div w:id="1962764107">
              <w:marLeft w:val="0"/>
              <w:marRight w:val="0"/>
              <w:marTop w:val="0"/>
              <w:marBottom w:val="0"/>
              <w:divBdr>
                <w:top w:val="none" w:sz="0" w:space="0" w:color="auto"/>
                <w:left w:val="none" w:sz="0" w:space="0" w:color="auto"/>
                <w:bottom w:val="none" w:sz="0" w:space="0" w:color="auto"/>
                <w:right w:val="none" w:sz="0" w:space="0" w:color="auto"/>
              </w:divBdr>
            </w:div>
          </w:divsChild>
        </w:div>
        <w:div w:id="576287488">
          <w:marLeft w:val="0"/>
          <w:marRight w:val="0"/>
          <w:marTop w:val="0"/>
          <w:marBottom w:val="0"/>
          <w:divBdr>
            <w:top w:val="none" w:sz="0" w:space="0" w:color="auto"/>
            <w:left w:val="none" w:sz="0" w:space="0" w:color="auto"/>
            <w:bottom w:val="none" w:sz="0" w:space="0" w:color="auto"/>
            <w:right w:val="none" w:sz="0" w:space="0" w:color="auto"/>
          </w:divBdr>
          <w:divsChild>
            <w:div w:id="25690153">
              <w:marLeft w:val="0"/>
              <w:marRight w:val="0"/>
              <w:marTop w:val="0"/>
              <w:marBottom w:val="0"/>
              <w:divBdr>
                <w:top w:val="none" w:sz="0" w:space="0" w:color="auto"/>
                <w:left w:val="none" w:sz="0" w:space="0" w:color="auto"/>
                <w:bottom w:val="none" w:sz="0" w:space="0" w:color="auto"/>
                <w:right w:val="none" w:sz="0" w:space="0" w:color="auto"/>
              </w:divBdr>
            </w:div>
          </w:divsChild>
        </w:div>
        <w:div w:id="1988511384">
          <w:marLeft w:val="0"/>
          <w:marRight w:val="0"/>
          <w:marTop w:val="0"/>
          <w:marBottom w:val="0"/>
          <w:divBdr>
            <w:top w:val="none" w:sz="0" w:space="0" w:color="auto"/>
            <w:left w:val="none" w:sz="0" w:space="0" w:color="auto"/>
            <w:bottom w:val="none" w:sz="0" w:space="0" w:color="auto"/>
            <w:right w:val="none" w:sz="0" w:space="0" w:color="auto"/>
          </w:divBdr>
          <w:divsChild>
            <w:div w:id="2041934455">
              <w:marLeft w:val="0"/>
              <w:marRight w:val="0"/>
              <w:marTop w:val="0"/>
              <w:marBottom w:val="0"/>
              <w:divBdr>
                <w:top w:val="none" w:sz="0" w:space="0" w:color="auto"/>
                <w:left w:val="none" w:sz="0" w:space="0" w:color="auto"/>
                <w:bottom w:val="none" w:sz="0" w:space="0" w:color="auto"/>
                <w:right w:val="none" w:sz="0" w:space="0" w:color="auto"/>
              </w:divBdr>
            </w:div>
          </w:divsChild>
        </w:div>
        <w:div w:id="732434217">
          <w:marLeft w:val="0"/>
          <w:marRight w:val="0"/>
          <w:marTop w:val="0"/>
          <w:marBottom w:val="0"/>
          <w:divBdr>
            <w:top w:val="none" w:sz="0" w:space="0" w:color="auto"/>
            <w:left w:val="none" w:sz="0" w:space="0" w:color="auto"/>
            <w:bottom w:val="none" w:sz="0" w:space="0" w:color="auto"/>
            <w:right w:val="none" w:sz="0" w:space="0" w:color="auto"/>
          </w:divBdr>
          <w:divsChild>
            <w:div w:id="1255743568">
              <w:marLeft w:val="0"/>
              <w:marRight w:val="0"/>
              <w:marTop w:val="0"/>
              <w:marBottom w:val="0"/>
              <w:divBdr>
                <w:top w:val="none" w:sz="0" w:space="0" w:color="auto"/>
                <w:left w:val="none" w:sz="0" w:space="0" w:color="auto"/>
                <w:bottom w:val="none" w:sz="0" w:space="0" w:color="auto"/>
                <w:right w:val="none" w:sz="0" w:space="0" w:color="auto"/>
              </w:divBdr>
            </w:div>
          </w:divsChild>
        </w:div>
        <w:div w:id="1998531039">
          <w:marLeft w:val="0"/>
          <w:marRight w:val="0"/>
          <w:marTop w:val="0"/>
          <w:marBottom w:val="0"/>
          <w:divBdr>
            <w:top w:val="none" w:sz="0" w:space="0" w:color="auto"/>
            <w:left w:val="none" w:sz="0" w:space="0" w:color="auto"/>
            <w:bottom w:val="none" w:sz="0" w:space="0" w:color="auto"/>
            <w:right w:val="none" w:sz="0" w:space="0" w:color="auto"/>
          </w:divBdr>
          <w:divsChild>
            <w:div w:id="538591747">
              <w:marLeft w:val="0"/>
              <w:marRight w:val="0"/>
              <w:marTop w:val="0"/>
              <w:marBottom w:val="0"/>
              <w:divBdr>
                <w:top w:val="none" w:sz="0" w:space="0" w:color="auto"/>
                <w:left w:val="none" w:sz="0" w:space="0" w:color="auto"/>
                <w:bottom w:val="none" w:sz="0" w:space="0" w:color="auto"/>
                <w:right w:val="none" w:sz="0" w:space="0" w:color="auto"/>
              </w:divBdr>
            </w:div>
          </w:divsChild>
        </w:div>
        <w:div w:id="480384792">
          <w:marLeft w:val="0"/>
          <w:marRight w:val="0"/>
          <w:marTop w:val="0"/>
          <w:marBottom w:val="0"/>
          <w:divBdr>
            <w:top w:val="none" w:sz="0" w:space="0" w:color="auto"/>
            <w:left w:val="none" w:sz="0" w:space="0" w:color="auto"/>
            <w:bottom w:val="none" w:sz="0" w:space="0" w:color="auto"/>
            <w:right w:val="none" w:sz="0" w:space="0" w:color="auto"/>
          </w:divBdr>
          <w:divsChild>
            <w:div w:id="1590045796">
              <w:marLeft w:val="0"/>
              <w:marRight w:val="0"/>
              <w:marTop w:val="0"/>
              <w:marBottom w:val="0"/>
              <w:divBdr>
                <w:top w:val="none" w:sz="0" w:space="0" w:color="auto"/>
                <w:left w:val="none" w:sz="0" w:space="0" w:color="auto"/>
                <w:bottom w:val="none" w:sz="0" w:space="0" w:color="auto"/>
                <w:right w:val="none" w:sz="0" w:space="0" w:color="auto"/>
              </w:divBdr>
            </w:div>
          </w:divsChild>
        </w:div>
        <w:div w:id="1968929396">
          <w:marLeft w:val="0"/>
          <w:marRight w:val="0"/>
          <w:marTop w:val="0"/>
          <w:marBottom w:val="0"/>
          <w:divBdr>
            <w:top w:val="none" w:sz="0" w:space="0" w:color="auto"/>
            <w:left w:val="none" w:sz="0" w:space="0" w:color="auto"/>
            <w:bottom w:val="none" w:sz="0" w:space="0" w:color="auto"/>
            <w:right w:val="none" w:sz="0" w:space="0" w:color="auto"/>
          </w:divBdr>
          <w:divsChild>
            <w:div w:id="2116175089">
              <w:marLeft w:val="0"/>
              <w:marRight w:val="0"/>
              <w:marTop w:val="0"/>
              <w:marBottom w:val="0"/>
              <w:divBdr>
                <w:top w:val="none" w:sz="0" w:space="0" w:color="auto"/>
                <w:left w:val="none" w:sz="0" w:space="0" w:color="auto"/>
                <w:bottom w:val="none" w:sz="0" w:space="0" w:color="auto"/>
                <w:right w:val="none" w:sz="0" w:space="0" w:color="auto"/>
              </w:divBdr>
            </w:div>
          </w:divsChild>
        </w:div>
        <w:div w:id="632760398">
          <w:marLeft w:val="0"/>
          <w:marRight w:val="0"/>
          <w:marTop w:val="0"/>
          <w:marBottom w:val="0"/>
          <w:divBdr>
            <w:top w:val="none" w:sz="0" w:space="0" w:color="auto"/>
            <w:left w:val="none" w:sz="0" w:space="0" w:color="auto"/>
            <w:bottom w:val="none" w:sz="0" w:space="0" w:color="auto"/>
            <w:right w:val="none" w:sz="0" w:space="0" w:color="auto"/>
          </w:divBdr>
          <w:divsChild>
            <w:div w:id="1642230433">
              <w:marLeft w:val="0"/>
              <w:marRight w:val="0"/>
              <w:marTop w:val="0"/>
              <w:marBottom w:val="0"/>
              <w:divBdr>
                <w:top w:val="none" w:sz="0" w:space="0" w:color="auto"/>
                <w:left w:val="none" w:sz="0" w:space="0" w:color="auto"/>
                <w:bottom w:val="none" w:sz="0" w:space="0" w:color="auto"/>
                <w:right w:val="none" w:sz="0" w:space="0" w:color="auto"/>
              </w:divBdr>
            </w:div>
          </w:divsChild>
        </w:div>
        <w:div w:id="835001574">
          <w:marLeft w:val="0"/>
          <w:marRight w:val="0"/>
          <w:marTop w:val="0"/>
          <w:marBottom w:val="0"/>
          <w:divBdr>
            <w:top w:val="none" w:sz="0" w:space="0" w:color="auto"/>
            <w:left w:val="none" w:sz="0" w:space="0" w:color="auto"/>
            <w:bottom w:val="none" w:sz="0" w:space="0" w:color="auto"/>
            <w:right w:val="none" w:sz="0" w:space="0" w:color="auto"/>
          </w:divBdr>
          <w:divsChild>
            <w:div w:id="1347051968">
              <w:marLeft w:val="0"/>
              <w:marRight w:val="0"/>
              <w:marTop w:val="0"/>
              <w:marBottom w:val="0"/>
              <w:divBdr>
                <w:top w:val="none" w:sz="0" w:space="0" w:color="auto"/>
                <w:left w:val="none" w:sz="0" w:space="0" w:color="auto"/>
                <w:bottom w:val="none" w:sz="0" w:space="0" w:color="auto"/>
                <w:right w:val="none" w:sz="0" w:space="0" w:color="auto"/>
              </w:divBdr>
            </w:div>
          </w:divsChild>
        </w:div>
        <w:div w:id="1293563329">
          <w:marLeft w:val="0"/>
          <w:marRight w:val="0"/>
          <w:marTop w:val="0"/>
          <w:marBottom w:val="0"/>
          <w:divBdr>
            <w:top w:val="none" w:sz="0" w:space="0" w:color="auto"/>
            <w:left w:val="none" w:sz="0" w:space="0" w:color="auto"/>
            <w:bottom w:val="none" w:sz="0" w:space="0" w:color="auto"/>
            <w:right w:val="none" w:sz="0" w:space="0" w:color="auto"/>
          </w:divBdr>
          <w:divsChild>
            <w:div w:id="775321634">
              <w:marLeft w:val="0"/>
              <w:marRight w:val="0"/>
              <w:marTop w:val="0"/>
              <w:marBottom w:val="0"/>
              <w:divBdr>
                <w:top w:val="none" w:sz="0" w:space="0" w:color="auto"/>
                <w:left w:val="none" w:sz="0" w:space="0" w:color="auto"/>
                <w:bottom w:val="none" w:sz="0" w:space="0" w:color="auto"/>
                <w:right w:val="none" w:sz="0" w:space="0" w:color="auto"/>
              </w:divBdr>
            </w:div>
          </w:divsChild>
        </w:div>
        <w:div w:id="1566531938">
          <w:marLeft w:val="0"/>
          <w:marRight w:val="0"/>
          <w:marTop w:val="0"/>
          <w:marBottom w:val="0"/>
          <w:divBdr>
            <w:top w:val="none" w:sz="0" w:space="0" w:color="auto"/>
            <w:left w:val="none" w:sz="0" w:space="0" w:color="auto"/>
            <w:bottom w:val="none" w:sz="0" w:space="0" w:color="auto"/>
            <w:right w:val="none" w:sz="0" w:space="0" w:color="auto"/>
          </w:divBdr>
          <w:divsChild>
            <w:div w:id="1190610151">
              <w:marLeft w:val="0"/>
              <w:marRight w:val="0"/>
              <w:marTop w:val="0"/>
              <w:marBottom w:val="0"/>
              <w:divBdr>
                <w:top w:val="none" w:sz="0" w:space="0" w:color="auto"/>
                <w:left w:val="none" w:sz="0" w:space="0" w:color="auto"/>
                <w:bottom w:val="none" w:sz="0" w:space="0" w:color="auto"/>
                <w:right w:val="none" w:sz="0" w:space="0" w:color="auto"/>
              </w:divBdr>
            </w:div>
          </w:divsChild>
        </w:div>
        <w:div w:id="210967024">
          <w:marLeft w:val="0"/>
          <w:marRight w:val="0"/>
          <w:marTop w:val="0"/>
          <w:marBottom w:val="0"/>
          <w:divBdr>
            <w:top w:val="none" w:sz="0" w:space="0" w:color="auto"/>
            <w:left w:val="none" w:sz="0" w:space="0" w:color="auto"/>
            <w:bottom w:val="none" w:sz="0" w:space="0" w:color="auto"/>
            <w:right w:val="none" w:sz="0" w:space="0" w:color="auto"/>
          </w:divBdr>
          <w:divsChild>
            <w:div w:id="109596851">
              <w:marLeft w:val="0"/>
              <w:marRight w:val="0"/>
              <w:marTop w:val="0"/>
              <w:marBottom w:val="0"/>
              <w:divBdr>
                <w:top w:val="none" w:sz="0" w:space="0" w:color="auto"/>
                <w:left w:val="none" w:sz="0" w:space="0" w:color="auto"/>
                <w:bottom w:val="none" w:sz="0" w:space="0" w:color="auto"/>
                <w:right w:val="none" w:sz="0" w:space="0" w:color="auto"/>
              </w:divBdr>
            </w:div>
          </w:divsChild>
        </w:div>
        <w:div w:id="1837569239">
          <w:marLeft w:val="0"/>
          <w:marRight w:val="0"/>
          <w:marTop w:val="0"/>
          <w:marBottom w:val="0"/>
          <w:divBdr>
            <w:top w:val="none" w:sz="0" w:space="0" w:color="auto"/>
            <w:left w:val="none" w:sz="0" w:space="0" w:color="auto"/>
            <w:bottom w:val="none" w:sz="0" w:space="0" w:color="auto"/>
            <w:right w:val="none" w:sz="0" w:space="0" w:color="auto"/>
          </w:divBdr>
          <w:divsChild>
            <w:div w:id="711534407">
              <w:marLeft w:val="0"/>
              <w:marRight w:val="0"/>
              <w:marTop w:val="0"/>
              <w:marBottom w:val="0"/>
              <w:divBdr>
                <w:top w:val="none" w:sz="0" w:space="0" w:color="auto"/>
                <w:left w:val="none" w:sz="0" w:space="0" w:color="auto"/>
                <w:bottom w:val="none" w:sz="0" w:space="0" w:color="auto"/>
                <w:right w:val="none" w:sz="0" w:space="0" w:color="auto"/>
              </w:divBdr>
            </w:div>
          </w:divsChild>
        </w:div>
        <w:div w:id="1133711253">
          <w:marLeft w:val="0"/>
          <w:marRight w:val="0"/>
          <w:marTop w:val="0"/>
          <w:marBottom w:val="0"/>
          <w:divBdr>
            <w:top w:val="none" w:sz="0" w:space="0" w:color="auto"/>
            <w:left w:val="none" w:sz="0" w:space="0" w:color="auto"/>
            <w:bottom w:val="none" w:sz="0" w:space="0" w:color="auto"/>
            <w:right w:val="none" w:sz="0" w:space="0" w:color="auto"/>
          </w:divBdr>
          <w:divsChild>
            <w:div w:id="180048266">
              <w:marLeft w:val="0"/>
              <w:marRight w:val="0"/>
              <w:marTop w:val="0"/>
              <w:marBottom w:val="0"/>
              <w:divBdr>
                <w:top w:val="none" w:sz="0" w:space="0" w:color="auto"/>
                <w:left w:val="none" w:sz="0" w:space="0" w:color="auto"/>
                <w:bottom w:val="none" w:sz="0" w:space="0" w:color="auto"/>
                <w:right w:val="none" w:sz="0" w:space="0" w:color="auto"/>
              </w:divBdr>
            </w:div>
          </w:divsChild>
        </w:div>
        <w:div w:id="304359361">
          <w:marLeft w:val="0"/>
          <w:marRight w:val="0"/>
          <w:marTop w:val="0"/>
          <w:marBottom w:val="0"/>
          <w:divBdr>
            <w:top w:val="none" w:sz="0" w:space="0" w:color="auto"/>
            <w:left w:val="none" w:sz="0" w:space="0" w:color="auto"/>
            <w:bottom w:val="none" w:sz="0" w:space="0" w:color="auto"/>
            <w:right w:val="none" w:sz="0" w:space="0" w:color="auto"/>
          </w:divBdr>
          <w:divsChild>
            <w:div w:id="1425372539">
              <w:marLeft w:val="0"/>
              <w:marRight w:val="0"/>
              <w:marTop w:val="0"/>
              <w:marBottom w:val="0"/>
              <w:divBdr>
                <w:top w:val="none" w:sz="0" w:space="0" w:color="auto"/>
                <w:left w:val="none" w:sz="0" w:space="0" w:color="auto"/>
                <w:bottom w:val="none" w:sz="0" w:space="0" w:color="auto"/>
                <w:right w:val="none" w:sz="0" w:space="0" w:color="auto"/>
              </w:divBdr>
            </w:div>
          </w:divsChild>
        </w:div>
        <w:div w:id="1059406274">
          <w:marLeft w:val="0"/>
          <w:marRight w:val="0"/>
          <w:marTop w:val="0"/>
          <w:marBottom w:val="0"/>
          <w:divBdr>
            <w:top w:val="none" w:sz="0" w:space="0" w:color="auto"/>
            <w:left w:val="none" w:sz="0" w:space="0" w:color="auto"/>
            <w:bottom w:val="none" w:sz="0" w:space="0" w:color="auto"/>
            <w:right w:val="none" w:sz="0" w:space="0" w:color="auto"/>
          </w:divBdr>
          <w:divsChild>
            <w:div w:id="869345121">
              <w:marLeft w:val="0"/>
              <w:marRight w:val="0"/>
              <w:marTop w:val="0"/>
              <w:marBottom w:val="0"/>
              <w:divBdr>
                <w:top w:val="none" w:sz="0" w:space="0" w:color="auto"/>
                <w:left w:val="none" w:sz="0" w:space="0" w:color="auto"/>
                <w:bottom w:val="none" w:sz="0" w:space="0" w:color="auto"/>
                <w:right w:val="none" w:sz="0" w:space="0" w:color="auto"/>
              </w:divBdr>
            </w:div>
          </w:divsChild>
        </w:div>
        <w:div w:id="1885100267">
          <w:marLeft w:val="0"/>
          <w:marRight w:val="0"/>
          <w:marTop w:val="0"/>
          <w:marBottom w:val="0"/>
          <w:divBdr>
            <w:top w:val="none" w:sz="0" w:space="0" w:color="auto"/>
            <w:left w:val="none" w:sz="0" w:space="0" w:color="auto"/>
            <w:bottom w:val="none" w:sz="0" w:space="0" w:color="auto"/>
            <w:right w:val="none" w:sz="0" w:space="0" w:color="auto"/>
          </w:divBdr>
          <w:divsChild>
            <w:div w:id="1086268248">
              <w:marLeft w:val="0"/>
              <w:marRight w:val="0"/>
              <w:marTop w:val="0"/>
              <w:marBottom w:val="0"/>
              <w:divBdr>
                <w:top w:val="none" w:sz="0" w:space="0" w:color="auto"/>
                <w:left w:val="none" w:sz="0" w:space="0" w:color="auto"/>
                <w:bottom w:val="none" w:sz="0" w:space="0" w:color="auto"/>
                <w:right w:val="none" w:sz="0" w:space="0" w:color="auto"/>
              </w:divBdr>
            </w:div>
          </w:divsChild>
        </w:div>
        <w:div w:id="1978955341">
          <w:marLeft w:val="0"/>
          <w:marRight w:val="0"/>
          <w:marTop w:val="0"/>
          <w:marBottom w:val="0"/>
          <w:divBdr>
            <w:top w:val="none" w:sz="0" w:space="0" w:color="auto"/>
            <w:left w:val="none" w:sz="0" w:space="0" w:color="auto"/>
            <w:bottom w:val="none" w:sz="0" w:space="0" w:color="auto"/>
            <w:right w:val="none" w:sz="0" w:space="0" w:color="auto"/>
          </w:divBdr>
          <w:divsChild>
            <w:div w:id="1495217269">
              <w:marLeft w:val="0"/>
              <w:marRight w:val="0"/>
              <w:marTop w:val="0"/>
              <w:marBottom w:val="0"/>
              <w:divBdr>
                <w:top w:val="none" w:sz="0" w:space="0" w:color="auto"/>
                <w:left w:val="none" w:sz="0" w:space="0" w:color="auto"/>
                <w:bottom w:val="none" w:sz="0" w:space="0" w:color="auto"/>
                <w:right w:val="none" w:sz="0" w:space="0" w:color="auto"/>
              </w:divBdr>
            </w:div>
          </w:divsChild>
        </w:div>
        <w:div w:id="1579514701">
          <w:marLeft w:val="0"/>
          <w:marRight w:val="0"/>
          <w:marTop w:val="0"/>
          <w:marBottom w:val="0"/>
          <w:divBdr>
            <w:top w:val="none" w:sz="0" w:space="0" w:color="auto"/>
            <w:left w:val="none" w:sz="0" w:space="0" w:color="auto"/>
            <w:bottom w:val="none" w:sz="0" w:space="0" w:color="auto"/>
            <w:right w:val="none" w:sz="0" w:space="0" w:color="auto"/>
          </w:divBdr>
          <w:divsChild>
            <w:div w:id="459998601">
              <w:marLeft w:val="0"/>
              <w:marRight w:val="0"/>
              <w:marTop w:val="0"/>
              <w:marBottom w:val="0"/>
              <w:divBdr>
                <w:top w:val="none" w:sz="0" w:space="0" w:color="auto"/>
                <w:left w:val="none" w:sz="0" w:space="0" w:color="auto"/>
                <w:bottom w:val="none" w:sz="0" w:space="0" w:color="auto"/>
                <w:right w:val="none" w:sz="0" w:space="0" w:color="auto"/>
              </w:divBdr>
            </w:div>
          </w:divsChild>
        </w:div>
        <w:div w:id="1551260735">
          <w:marLeft w:val="0"/>
          <w:marRight w:val="0"/>
          <w:marTop w:val="0"/>
          <w:marBottom w:val="0"/>
          <w:divBdr>
            <w:top w:val="none" w:sz="0" w:space="0" w:color="auto"/>
            <w:left w:val="none" w:sz="0" w:space="0" w:color="auto"/>
            <w:bottom w:val="none" w:sz="0" w:space="0" w:color="auto"/>
            <w:right w:val="none" w:sz="0" w:space="0" w:color="auto"/>
          </w:divBdr>
          <w:divsChild>
            <w:div w:id="1847135499">
              <w:marLeft w:val="0"/>
              <w:marRight w:val="0"/>
              <w:marTop w:val="0"/>
              <w:marBottom w:val="0"/>
              <w:divBdr>
                <w:top w:val="none" w:sz="0" w:space="0" w:color="auto"/>
                <w:left w:val="none" w:sz="0" w:space="0" w:color="auto"/>
                <w:bottom w:val="none" w:sz="0" w:space="0" w:color="auto"/>
                <w:right w:val="none" w:sz="0" w:space="0" w:color="auto"/>
              </w:divBdr>
            </w:div>
          </w:divsChild>
        </w:div>
        <w:div w:id="872693500">
          <w:marLeft w:val="0"/>
          <w:marRight w:val="0"/>
          <w:marTop w:val="0"/>
          <w:marBottom w:val="0"/>
          <w:divBdr>
            <w:top w:val="none" w:sz="0" w:space="0" w:color="auto"/>
            <w:left w:val="none" w:sz="0" w:space="0" w:color="auto"/>
            <w:bottom w:val="none" w:sz="0" w:space="0" w:color="auto"/>
            <w:right w:val="none" w:sz="0" w:space="0" w:color="auto"/>
          </w:divBdr>
          <w:divsChild>
            <w:div w:id="236018432">
              <w:marLeft w:val="0"/>
              <w:marRight w:val="0"/>
              <w:marTop w:val="0"/>
              <w:marBottom w:val="0"/>
              <w:divBdr>
                <w:top w:val="none" w:sz="0" w:space="0" w:color="auto"/>
                <w:left w:val="none" w:sz="0" w:space="0" w:color="auto"/>
                <w:bottom w:val="none" w:sz="0" w:space="0" w:color="auto"/>
                <w:right w:val="none" w:sz="0" w:space="0" w:color="auto"/>
              </w:divBdr>
            </w:div>
          </w:divsChild>
        </w:div>
        <w:div w:id="1083380092">
          <w:marLeft w:val="0"/>
          <w:marRight w:val="0"/>
          <w:marTop w:val="0"/>
          <w:marBottom w:val="0"/>
          <w:divBdr>
            <w:top w:val="none" w:sz="0" w:space="0" w:color="auto"/>
            <w:left w:val="none" w:sz="0" w:space="0" w:color="auto"/>
            <w:bottom w:val="none" w:sz="0" w:space="0" w:color="auto"/>
            <w:right w:val="none" w:sz="0" w:space="0" w:color="auto"/>
          </w:divBdr>
          <w:divsChild>
            <w:div w:id="1924218402">
              <w:marLeft w:val="0"/>
              <w:marRight w:val="0"/>
              <w:marTop w:val="0"/>
              <w:marBottom w:val="0"/>
              <w:divBdr>
                <w:top w:val="none" w:sz="0" w:space="0" w:color="auto"/>
                <w:left w:val="none" w:sz="0" w:space="0" w:color="auto"/>
                <w:bottom w:val="none" w:sz="0" w:space="0" w:color="auto"/>
                <w:right w:val="none" w:sz="0" w:space="0" w:color="auto"/>
              </w:divBdr>
            </w:div>
          </w:divsChild>
        </w:div>
        <w:div w:id="270556984">
          <w:marLeft w:val="0"/>
          <w:marRight w:val="0"/>
          <w:marTop w:val="0"/>
          <w:marBottom w:val="0"/>
          <w:divBdr>
            <w:top w:val="none" w:sz="0" w:space="0" w:color="auto"/>
            <w:left w:val="none" w:sz="0" w:space="0" w:color="auto"/>
            <w:bottom w:val="none" w:sz="0" w:space="0" w:color="auto"/>
            <w:right w:val="none" w:sz="0" w:space="0" w:color="auto"/>
          </w:divBdr>
          <w:divsChild>
            <w:div w:id="1284845935">
              <w:marLeft w:val="0"/>
              <w:marRight w:val="0"/>
              <w:marTop w:val="0"/>
              <w:marBottom w:val="0"/>
              <w:divBdr>
                <w:top w:val="none" w:sz="0" w:space="0" w:color="auto"/>
                <w:left w:val="none" w:sz="0" w:space="0" w:color="auto"/>
                <w:bottom w:val="none" w:sz="0" w:space="0" w:color="auto"/>
                <w:right w:val="none" w:sz="0" w:space="0" w:color="auto"/>
              </w:divBdr>
            </w:div>
          </w:divsChild>
        </w:div>
        <w:div w:id="1410423704">
          <w:marLeft w:val="0"/>
          <w:marRight w:val="0"/>
          <w:marTop w:val="0"/>
          <w:marBottom w:val="0"/>
          <w:divBdr>
            <w:top w:val="none" w:sz="0" w:space="0" w:color="auto"/>
            <w:left w:val="none" w:sz="0" w:space="0" w:color="auto"/>
            <w:bottom w:val="none" w:sz="0" w:space="0" w:color="auto"/>
            <w:right w:val="none" w:sz="0" w:space="0" w:color="auto"/>
          </w:divBdr>
          <w:divsChild>
            <w:div w:id="441533904">
              <w:marLeft w:val="0"/>
              <w:marRight w:val="0"/>
              <w:marTop w:val="0"/>
              <w:marBottom w:val="0"/>
              <w:divBdr>
                <w:top w:val="none" w:sz="0" w:space="0" w:color="auto"/>
                <w:left w:val="none" w:sz="0" w:space="0" w:color="auto"/>
                <w:bottom w:val="none" w:sz="0" w:space="0" w:color="auto"/>
                <w:right w:val="none" w:sz="0" w:space="0" w:color="auto"/>
              </w:divBdr>
            </w:div>
          </w:divsChild>
        </w:div>
        <w:div w:id="139663316">
          <w:marLeft w:val="0"/>
          <w:marRight w:val="0"/>
          <w:marTop w:val="0"/>
          <w:marBottom w:val="0"/>
          <w:divBdr>
            <w:top w:val="none" w:sz="0" w:space="0" w:color="auto"/>
            <w:left w:val="none" w:sz="0" w:space="0" w:color="auto"/>
            <w:bottom w:val="none" w:sz="0" w:space="0" w:color="auto"/>
            <w:right w:val="none" w:sz="0" w:space="0" w:color="auto"/>
          </w:divBdr>
          <w:divsChild>
            <w:div w:id="165024442">
              <w:marLeft w:val="0"/>
              <w:marRight w:val="0"/>
              <w:marTop w:val="0"/>
              <w:marBottom w:val="0"/>
              <w:divBdr>
                <w:top w:val="none" w:sz="0" w:space="0" w:color="auto"/>
                <w:left w:val="none" w:sz="0" w:space="0" w:color="auto"/>
                <w:bottom w:val="none" w:sz="0" w:space="0" w:color="auto"/>
                <w:right w:val="none" w:sz="0" w:space="0" w:color="auto"/>
              </w:divBdr>
            </w:div>
          </w:divsChild>
        </w:div>
        <w:div w:id="2062709380">
          <w:marLeft w:val="0"/>
          <w:marRight w:val="0"/>
          <w:marTop w:val="0"/>
          <w:marBottom w:val="0"/>
          <w:divBdr>
            <w:top w:val="none" w:sz="0" w:space="0" w:color="auto"/>
            <w:left w:val="none" w:sz="0" w:space="0" w:color="auto"/>
            <w:bottom w:val="none" w:sz="0" w:space="0" w:color="auto"/>
            <w:right w:val="none" w:sz="0" w:space="0" w:color="auto"/>
          </w:divBdr>
          <w:divsChild>
            <w:div w:id="489954055">
              <w:marLeft w:val="0"/>
              <w:marRight w:val="0"/>
              <w:marTop w:val="0"/>
              <w:marBottom w:val="0"/>
              <w:divBdr>
                <w:top w:val="none" w:sz="0" w:space="0" w:color="auto"/>
                <w:left w:val="none" w:sz="0" w:space="0" w:color="auto"/>
                <w:bottom w:val="none" w:sz="0" w:space="0" w:color="auto"/>
                <w:right w:val="none" w:sz="0" w:space="0" w:color="auto"/>
              </w:divBdr>
            </w:div>
          </w:divsChild>
        </w:div>
        <w:div w:id="1838573349">
          <w:marLeft w:val="0"/>
          <w:marRight w:val="0"/>
          <w:marTop w:val="0"/>
          <w:marBottom w:val="0"/>
          <w:divBdr>
            <w:top w:val="none" w:sz="0" w:space="0" w:color="auto"/>
            <w:left w:val="none" w:sz="0" w:space="0" w:color="auto"/>
            <w:bottom w:val="none" w:sz="0" w:space="0" w:color="auto"/>
            <w:right w:val="none" w:sz="0" w:space="0" w:color="auto"/>
          </w:divBdr>
          <w:divsChild>
            <w:div w:id="1230656854">
              <w:marLeft w:val="0"/>
              <w:marRight w:val="0"/>
              <w:marTop w:val="0"/>
              <w:marBottom w:val="0"/>
              <w:divBdr>
                <w:top w:val="none" w:sz="0" w:space="0" w:color="auto"/>
                <w:left w:val="none" w:sz="0" w:space="0" w:color="auto"/>
                <w:bottom w:val="none" w:sz="0" w:space="0" w:color="auto"/>
                <w:right w:val="none" w:sz="0" w:space="0" w:color="auto"/>
              </w:divBdr>
            </w:div>
          </w:divsChild>
        </w:div>
        <w:div w:id="2090884831">
          <w:marLeft w:val="0"/>
          <w:marRight w:val="0"/>
          <w:marTop w:val="0"/>
          <w:marBottom w:val="0"/>
          <w:divBdr>
            <w:top w:val="none" w:sz="0" w:space="0" w:color="auto"/>
            <w:left w:val="none" w:sz="0" w:space="0" w:color="auto"/>
            <w:bottom w:val="none" w:sz="0" w:space="0" w:color="auto"/>
            <w:right w:val="none" w:sz="0" w:space="0" w:color="auto"/>
          </w:divBdr>
          <w:divsChild>
            <w:div w:id="470028085">
              <w:marLeft w:val="0"/>
              <w:marRight w:val="0"/>
              <w:marTop w:val="0"/>
              <w:marBottom w:val="0"/>
              <w:divBdr>
                <w:top w:val="none" w:sz="0" w:space="0" w:color="auto"/>
                <w:left w:val="none" w:sz="0" w:space="0" w:color="auto"/>
                <w:bottom w:val="none" w:sz="0" w:space="0" w:color="auto"/>
                <w:right w:val="none" w:sz="0" w:space="0" w:color="auto"/>
              </w:divBdr>
            </w:div>
          </w:divsChild>
        </w:div>
        <w:div w:id="1054767783">
          <w:marLeft w:val="0"/>
          <w:marRight w:val="0"/>
          <w:marTop w:val="0"/>
          <w:marBottom w:val="0"/>
          <w:divBdr>
            <w:top w:val="none" w:sz="0" w:space="0" w:color="auto"/>
            <w:left w:val="none" w:sz="0" w:space="0" w:color="auto"/>
            <w:bottom w:val="none" w:sz="0" w:space="0" w:color="auto"/>
            <w:right w:val="none" w:sz="0" w:space="0" w:color="auto"/>
          </w:divBdr>
          <w:divsChild>
            <w:div w:id="655499908">
              <w:marLeft w:val="0"/>
              <w:marRight w:val="0"/>
              <w:marTop w:val="0"/>
              <w:marBottom w:val="0"/>
              <w:divBdr>
                <w:top w:val="none" w:sz="0" w:space="0" w:color="auto"/>
                <w:left w:val="none" w:sz="0" w:space="0" w:color="auto"/>
                <w:bottom w:val="none" w:sz="0" w:space="0" w:color="auto"/>
                <w:right w:val="none" w:sz="0" w:space="0" w:color="auto"/>
              </w:divBdr>
            </w:div>
          </w:divsChild>
        </w:div>
        <w:div w:id="1447964213">
          <w:marLeft w:val="0"/>
          <w:marRight w:val="0"/>
          <w:marTop w:val="0"/>
          <w:marBottom w:val="0"/>
          <w:divBdr>
            <w:top w:val="none" w:sz="0" w:space="0" w:color="auto"/>
            <w:left w:val="none" w:sz="0" w:space="0" w:color="auto"/>
            <w:bottom w:val="none" w:sz="0" w:space="0" w:color="auto"/>
            <w:right w:val="none" w:sz="0" w:space="0" w:color="auto"/>
          </w:divBdr>
          <w:divsChild>
            <w:div w:id="193226968">
              <w:marLeft w:val="0"/>
              <w:marRight w:val="0"/>
              <w:marTop w:val="0"/>
              <w:marBottom w:val="0"/>
              <w:divBdr>
                <w:top w:val="none" w:sz="0" w:space="0" w:color="auto"/>
                <w:left w:val="none" w:sz="0" w:space="0" w:color="auto"/>
                <w:bottom w:val="none" w:sz="0" w:space="0" w:color="auto"/>
                <w:right w:val="none" w:sz="0" w:space="0" w:color="auto"/>
              </w:divBdr>
            </w:div>
          </w:divsChild>
        </w:div>
        <w:div w:id="1629699090">
          <w:marLeft w:val="0"/>
          <w:marRight w:val="0"/>
          <w:marTop w:val="0"/>
          <w:marBottom w:val="0"/>
          <w:divBdr>
            <w:top w:val="none" w:sz="0" w:space="0" w:color="auto"/>
            <w:left w:val="none" w:sz="0" w:space="0" w:color="auto"/>
            <w:bottom w:val="none" w:sz="0" w:space="0" w:color="auto"/>
            <w:right w:val="none" w:sz="0" w:space="0" w:color="auto"/>
          </w:divBdr>
          <w:divsChild>
            <w:div w:id="1151101518">
              <w:marLeft w:val="0"/>
              <w:marRight w:val="0"/>
              <w:marTop w:val="0"/>
              <w:marBottom w:val="0"/>
              <w:divBdr>
                <w:top w:val="none" w:sz="0" w:space="0" w:color="auto"/>
                <w:left w:val="none" w:sz="0" w:space="0" w:color="auto"/>
                <w:bottom w:val="none" w:sz="0" w:space="0" w:color="auto"/>
                <w:right w:val="none" w:sz="0" w:space="0" w:color="auto"/>
              </w:divBdr>
            </w:div>
          </w:divsChild>
        </w:div>
        <w:div w:id="614673542">
          <w:marLeft w:val="0"/>
          <w:marRight w:val="0"/>
          <w:marTop w:val="0"/>
          <w:marBottom w:val="0"/>
          <w:divBdr>
            <w:top w:val="none" w:sz="0" w:space="0" w:color="auto"/>
            <w:left w:val="none" w:sz="0" w:space="0" w:color="auto"/>
            <w:bottom w:val="none" w:sz="0" w:space="0" w:color="auto"/>
            <w:right w:val="none" w:sz="0" w:space="0" w:color="auto"/>
          </w:divBdr>
          <w:divsChild>
            <w:div w:id="382481436">
              <w:marLeft w:val="0"/>
              <w:marRight w:val="0"/>
              <w:marTop w:val="0"/>
              <w:marBottom w:val="0"/>
              <w:divBdr>
                <w:top w:val="none" w:sz="0" w:space="0" w:color="auto"/>
                <w:left w:val="none" w:sz="0" w:space="0" w:color="auto"/>
                <w:bottom w:val="none" w:sz="0" w:space="0" w:color="auto"/>
                <w:right w:val="none" w:sz="0" w:space="0" w:color="auto"/>
              </w:divBdr>
            </w:div>
          </w:divsChild>
        </w:div>
        <w:div w:id="1918710631">
          <w:marLeft w:val="0"/>
          <w:marRight w:val="0"/>
          <w:marTop w:val="0"/>
          <w:marBottom w:val="0"/>
          <w:divBdr>
            <w:top w:val="none" w:sz="0" w:space="0" w:color="auto"/>
            <w:left w:val="none" w:sz="0" w:space="0" w:color="auto"/>
            <w:bottom w:val="none" w:sz="0" w:space="0" w:color="auto"/>
            <w:right w:val="none" w:sz="0" w:space="0" w:color="auto"/>
          </w:divBdr>
          <w:divsChild>
            <w:div w:id="838737471">
              <w:marLeft w:val="0"/>
              <w:marRight w:val="0"/>
              <w:marTop w:val="0"/>
              <w:marBottom w:val="0"/>
              <w:divBdr>
                <w:top w:val="none" w:sz="0" w:space="0" w:color="auto"/>
                <w:left w:val="none" w:sz="0" w:space="0" w:color="auto"/>
                <w:bottom w:val="none" w:sz="0" w:space="0" w:color="auto"/>
                <w:right w:val="none" w:sz="0" w:space="0" w:color="auto"/>
              </w:divBdr>
            </w:div>
          </w:divsChild>
        </w:div>
        <w:div w:id="757290555">
          <w:marLeft w:val="0"/>
          <w:marRight w:val="0"/>
          <w:marTop w:val="0"/>
          <w:marBottom w:val="0"/>
          <w:divBdr>
            <w:top w:val="none" w:sz="0" w:space="0" w:color="auto"/>
            <w:left w:val="none" w:sz="0" w:space="0" w:color="auto"/>
            <w:bottom w:val="none" w:sz="0" w:space="0" w:color="auto"/>
            <w:right w:val="none" w:sz="0" w:space="0" w:color="auto"/>
          </w:divBdr>
          <w:divsChild>
            <w:div w:id="479346427">
              <w:marLeft w:val="0"/>
              <w:marRight w:val="0"/>
              <w:marTop w:val="0"/>
              <w:marBottom w:val="0"/>
              <w:divBdr>
                <w:top w:val="none" w:sz="0" w:space="0" w:color="auto"/>
                <w:left w:val="none" w:sz="0" w:space="0" w:color="auto"/>
                <w:bottom w:val="none" w:sz="0" w:space="0" w:color="auto"/>
                <w:right w:val="none" w:sz="0" w:space="0" w:color="auto"/>
              </w:divBdr>
            </w:div>
          </w:divsChild>
        </w:div>
        <w:div w:id="1088379458">
          <w:marLeft w:val="0"/>
          <w:marRight w:val="0"/>
          <w:marTop w:val="0"/>
          <w:marBottom w:val="0"/>
          <w:divBdr>
            <w:top w:val="none" w:sz="0" w:space="0" w:color="auto"/>
            <w:left w:val="none" w:sz="0" w:space="0" w:color="auto"/>
            <w:bottom w:val="none" w:sz="0" w:space="0" w:color="auto"/>
            <w:right w:val="none" w:sz="0" w:space="0" w:color="auto"/>
          </w:divBdr>
          <w:divsChild>
            <w:div w:id="619604641">
              <w:marLeft w:val="0"/>
              <w:marRight w:val="0"/>
              <w:marTop w:val="0"/>
              <w:marBottom w:val="0"/>
              <w:divBdr>
                <w:top w:val="none" w:sz="0" w:space="0" w:color="auto"/>
                <w:left w:val="none" w:sz="0" w:space="0" w:color="auto"/>
                <w:bottom w:val="none" w:sz="0" w:space="0" w:color="auto"/>
                <w:right w:val="none" w:sz="0" w:space="0" w:color="auto"/>
              </w:divBdr>
            </w:div>
          </w:divsChild>
        </w:div>
        <w:div w:id="1096366247">
          <w:marLeft w:val="0"/>
          <w:marRight w:val="0"/>
          <w:marTop w:val="0"/>
          <w:marBottom w:val="0"/>
          <w:divBdr>
            <w:top w:val="none" w:sz="0" w:space="0" w:color="auto"/>
            <w:left w:val="none" w:sz="0" w:space="0" w:color="auto"/>
            <w:bottom w:val="none" w:sz="0" w:space="0" w:color="auto"/>
            <w:right w:val="none" w:sz="0" w:space="0" w:color="auto"/>
          </w:divBdr>
          <w:divsChild>
            <w:div w:id="777674620">
              <w:marLeft w:val="0"/>
              <w:marRight w:val="0"/>
              <w:marTop w:val="0"/>
              <w:marBottom w:val="0"/>
              <w:divBdr>
                <w:top w:val="none" w:sz="0" w:space="0" w:color="auto"/>
                <w:left w:val="none" w:sz="0" w:space="0" w:color="auto"/>
                <w:bottom w:val="none" w:sz="0" w:space="0" w:color="auto"/>
                <w:right w:val="none" w:sz="0" w:space="0" w:color="auto"/>
              </w:divBdr>
            </w:div>
          </w:divsChild>
        </w:div>
        <w:div w:id="989167290">
          <w:marLeft w:val="0"/>
          <w:marRight w:val="0"/>
          <w:marTop w:val="0"/>
          <w:marBottom w:val="0"/>
          <w:divBdr>
            <w:top w:val="none" w:sz="0" w:space="0" w:color="auto"/>
            <w:left w:val="none" w:sz="0" w:space="0" w:color="auto"/>
            <w:bottom w:val="none" w:sz="0" w:space="0" w:color="auto"/>
            <w:right w:val="none" w:sz="0" w:space="0" w:color="auto"/>
          </w:divBdr>
          <w:divsChild>
            <w:div w:id="74908006">
              <w:marLeft w:val="0"/>
              <w:marRight w:val="0"/>
              <w:marTop w:val="0"/>
              <w:marBottom w:val="0"/>
              <w:divBdr>
                <w:top w:val="none" w:sz="0" w:space="0" w:color="auto"/>
                <w:left w:val="none" w:sz="0" w:space="0" w:color="auto"/>
                <w:bottom w:val="none" w:sz="0" w:space="0" w:color="auto"/>
                <w:right w:val="none" w:sz="0" w:space="0" w:color="auto"/>
              </w:divBdr>
            </w:div>
          </w:divsChild>
        </w:div>
        <w:div w:id="917447895">
          <w:marLeft w:val="0"/>
          <w:marRight w:val="0"/>
          <w:marTop w:val="0"/>
          <w:marBottom w:val="0"/>
          <w:divBdr>
            <w:top w:val="none" w:sz="0" w:space="0" w:color="auto"/>
            <w:left w:val="none" w:sz="0" w:space="0" w:color="auto"/>
            <w:bottom w:val="none" w:sz="0" w:space="0" w:color="auto"/>
            <w:right w:val="none" w:sz="0" w:space="0" w:color="auto"/>
          </w:divBdr>
          <w:divsChild>
            <w:div w:id="1489176905">
              <w:marLeft w:val="0"/>
              <w:marRight w:val="0"/>
              <w:marTop w:val="0"/>
              <w:marBottom w:val="0"/>
              <w:divBdr>
                <w:top w:val="none" w:sz="0" w:space="0" w:color="auto"/>
                <w:left w:val="none" w:sz="0" w:space="0" w:color="auto"/>
                <w:bottom w:val="none" w:sz="0" w:space="0" w:color="auto"/>
                <w:right w:val="none" w:sz="0" w:space="0" w:color="auto"/>
              </w:divBdr>
            </w:div>
          </w:divsChild>
        </w:div>
        <w:div w:id="1838114753">
          <w:marLeft w:val="0"/>
          <w:marRight w:val="0"/>
          <w:marTop w:val="0"/>
          <w:marBottom w:val="0"/>
          <w:divBdr>
            <w:top w:val="none" w:sz="0" w:space="0" w:color="auto"/>
            <w:left w:val="none" w:sz="0" w:space="0" w:color="auto"/>
            <w:bottom w:val="none" w:sz="0" w:space="0" w:color="auto"/>
            <w:right w:val="none" w:sz="0" w:space="0" w:color="auto"/>
          </w:divBdr>
          <w:divsChild>
            <w:div w:id="1826896109">
              <w:marLeft w:val="0"/>
              <w:marRight w:val="0"/>
              <w:marTop w:val="0"/>
              <w:marBottom w:val="0"/>
              <w:divBdr>
                <w:top w:val="none" w:sz="0" w:space="0" w:color="auto"/>
                <w:left w:val="none" w:sz="0" w:space="0" w:color="auto"/>
                <w:bottom w:val="none" w:sz="0" w:space="0" w:color="auto"/>
                <w:right w:val="none" w:sz="0" w:space="0" w:color="auto"/>
              </w:divBdr>
            </w:div>
          </w:divsChild>
        </w:div>
        <w:div w:id="1148666721">
          <w:marLeft w:val="0"/>
          <w:marRight w:val="0"/>
          <w:marTop w:val="0"/>
          <w:marBottom w:val="0"/>
          <w:divBdr>
            <w:top w:val="none" w:sz="0" w:space="0" w:color="auto"/>
            <w:left w:val="none" w:sz="0" w:space="0" w:color="auto"/>
            <w:bottom w:val="none" w:sz="0" w:space="0" w:color="auto"/>
            <w:right w:val="none" w:sz="0" w:space="0" w:color="auto"/>
          </w:divBdr>
          <w:divsChild>
            <w:div w:id="278224070">
              <w:marLeft w:val="0"/>
              <w:marRight w:val="0"/>
              <w:marTop w:val="0"/>
              <w:marBottom w:val="0"/>
              <w:divBdr>
                <w:top w:val="none" w:sz="0" w:space="0" w:color="auto"/>
                <w:left w:val="none" w:sz="0" w:space="0" w:color="auto"/>
                <w:bottom w:val="none" w:sz="0" w:space="0" w:color="auto"/>
                <w:right w:val="none" w:sz="0" w:space="0" w:color="auto"/>
              </w:divBdr>
            </w:div>
          </w:divsChild>
        </w:div>
        <w:div w:id="513768292">
          <w:marLeft w:val="0"/>
          <w:marRight w:val="0"/>
          <w:marTop w:val="0"/>
          <w:marBottom w:val="0"/>
          <w:divBdr>
            <w:top w:val="none" w:sz="0" w:space="0" w:color="auto"/>
            <w:left w:val="none" w:sz="0" w:space="0" w:color="auto"/>
            <w:bottom w:val="none" w:sz="0" w:space="0" w:color="auto"/>
            <w:right w:val="none" w:sz="0" w:space="0" w:color="auto"/>
          </w:divBdr>
          <w:divsChild>
            <w:div w:id="2009668430">
              <w:marLeft w:val="0"/>
              <w:marRight w:val="0"/>
              <w:marTop w:val="0"/>
              <w:marBottom w:val="0"/>
              <w:divBdr>
                <w:top w:val="none" w:sz="0" w:space="0" w:color="auto"/>
                <w:left w:val="none" w:sz="0" w:space="0" w:color="auto"/>
                <w:bottom w:val="none" w:sz="0" w:space="0" w:color="auto"/>
                <w:right w:val="none" w:sz="0" w:space="0" w:color="auto"/>
              </w:divBdr>
            </w:div>
          </w:divsChild>
        </w:div>
        <w:div w:id="1804159052">
          <w:marLeft w:val="0"/>
          <w:marRight w:val="0"/>
          <w:marTop w:val="0"/>
          <w:marBottom w:val="0"/>
          <w:divBdr>
            <w:top w:val="none" w:sz="0" w:space="0" w:color="auto"/>
            <w:left w:val="none" w:sz="0" w:space="0" w:color="auto"/>
            <w:bottom w:val="none" w:sz="0" w:space="0" w:color="auto"/>
            <w:right w:val="none" w:sz="0" w:space="0" w:color="auto"/>
          </w:divBdr>
          <w:divsChild>
            <w:div w:id="1437019575">
              <w:marLeft w:val="0"/>
              <w:marRight w:val="0"/>
              <w:marTop w:val="0"/>
              <w:marBottom w:val="0"/>
              <w:divBdr>
                <w:top w:val="none" w:sz="0" w:space="0" w:color="auto"/>
                <w:left w:val="none" w:sz="0" w:space="0" w:color="auto"/>
                <w:bottom w:val="none" w:sz="0" w:space="0" w:color="auto"/>
                <w:right w:val="none" w:sz="0" w:space="0" w:color="auto"/>
              </w:divBdr>
            </w:div>
          </w:divsChild>
        </w:div>
        <w:div w:id="1054813416">
          <w:marLeft w:val="0"/>
          <w:marRight w:val="0"/>
          <w:marTop w:val="0"/>
          <w:marBottom w:val="0"/>
          <w:divBdr>
            <w:top w:val="none" w:sz="0" w:space="0" w:color="auto"/>
            <w:left w:val="none" w:sz="0" w:space="0" w:color="auto"/>
            <w:bottom w:val="none" w:sz="0" w:space="0" w:color="auto"/>
            <w:right w:val="none" w:sz="0" w:space="0" w:color="auto"/>
          </w:divBdr>
          <w:divsChild>
            <w:div w:id="448008138">
              <w:marLeft w:val="0"/>
              <w:marRight w:val="0"/>
              <w:marTop w:val="0"/>
              <w:marBottom w:val="0"/>
              <w:divBdr>
                <w:top w:val="none" w:sz="0" w:space="0" w:color="auto"/>
                <w:left w:val="none" w:sz="0" w:space="0" w:color="auto"/>
                <w:bottom w:val="none" w:sz="0" w:space="0" w:color="auto"/>
                <w:right w:val="none" w:sz="0" w:space="0" w:color="auto"/>
              </w:divBdr>
            </w:div>
          </w:divsChild>
        </w:div>
        <w:div w:id="2027755699">
          <w:marLeft w:val="0"/>
          <w:marRight w:val="0"/>
          <w:marTop w:val="0"/>
          <w:marBottom w:val="0"/>
          <w:divBdr>
            <w:top w:val="none" w:sz="0" w:space="0" w:color="auto"/>
            <w:left w:val="none" w:sz="0" w:space="0" w:color="auto"/>
            <w:bottom w:val="none" w:sz="0" w:space="0" w:color="auto"/>
            <w:right w:val="none" w:sz="0" w:space="0" w:color="auto"/>
          </w:divBdr>
          <w:divsChild>
            <w:div w:id="1226330448">
              <w:marLeft w:val="0"/>
              <w:marRight w:val="0"/>
              <w:marTop w:val="0"/>
              <w:marBottom w:val="0"/>
              <w:divBdr>
                <w:top w:val="none" w:sz="0" w:space="0" w:color="auto"/>
                <w:left w:val="none" w:sz="0" w:space="0" w:color="auto"/>
                <w:bottom w:val="none" w:sz="0" w:space="0" w:color="auto"/>
                <w:right w:val="none" w:sz="0" w:space="0" w:color="auto"/>
              </w:divBdr>
            </w:div>
          </w:divsChild>
        </w:div>
        <w:div w:id="1889216945">
          <w:marLeft w:val="0"/>
          <w:marRight w:val="0"/>
          <w:marTop w:val="0"/>
          <w:marBottom w:val="0"/>
          <w:divBdr>
            <w:top w:val="none" w:sz="0" w:space="0" w:color="auto"/>
            <w:left w:val="none" w:sz="0" w:space="0" w:color="auto"/>
            <w:bottom w:val="none" w:sz="0" w:space="0" w:color="auto"/>
            <w:right w:val="none" w:sz="0" w:space="0" w:color="auto"/>
          </w:divBdr>
          <w:divsChild>
            <w:div w:id="235670335">
              <w:marLeft w:val="0"/>
              <w:marRight w:val="0"/>
              <w:marTop w:val="0"/>
              <w:marBottom w:val="0"/>
              <w:divBdr>
                <w:top w:val="none" w:sz="0" w:space="0" w:color="auto"/>
                <w:left w:val="none" w:sz="0" w:space="0" w:color="auto"/>
                <w:bottom w:val="none" w:sz="0" w:space="0" w:color="auto"/>
                <w:right w:val="none" w:sz="0" w:space="0" w:color="auto"/>
              </w:divBdr>
            </w:div>
          </w:divsChild>
        </w:div>
        <w:div w:id="1050886350">
          <w:marLeft w:val="0"/>
          <w:marRight w:val="0"/>
          <w:marTop w:val="0"/>
          <w:marBottom w:val="0"/>
          <w:divBdr>
            <w:top w:val="none" w:sz="0" w:space="0" w:color="auto"/>
            <w:left w:val="none" w:sz="0" w:space="0" w:color="auto"/>
            <w:bottom w:val="none" w:sz="0" w:space="0" w:color="auto"/>
            <w:right w:val="none" w:sz="0" w:space="0" w:color="auto"/>
          </w:divBdr>
          <w:divsChild>
            <w:div w:id="2036954602">
              <w:marLeft w:val="0"/>
              <w:marRight w:val="0"/>
              <w:marTop w:val="0"/>
              <w:marBottom w:val="0"/>
              <w:divBdr>
                <w:top w:val="none" w:sz="0" w:space="0" w:color="auto"/>
                <w:left w:val="none" w:sz="0" w:space="0" w:color="auto"/>
                <w:bottom w:val="none" w:sz="0" w:space="0" w:color="auto"/>
                <w:right w:val="none" w:sz="0" w:space="0" w:color="auto"/>
              </w:divBdr>
            </w:div>
          </w:divsChild>
        </w:div>
        <w:div w:id="1118334250">
          <w:marLeft w:val="0"/>
          <w:marRight w:val="0"/>
          <w:marTop w:val="0"/>
          <w:marBottom w:val="0"/>
          <w:divBdr>
            <w:top w:val="none" w:sz="0" w:space="0" w:color="auto"/>
            <w:left w:val="none" w:sz="0" w:space="0" w:color="auto"/>
            <w:bottom w:val="none" w:sz="0" w:space="0" w:color="auto"/>
            <w:right w:val="none" w:sz="0" w:space="0" w:color="auto"/>
          </w:divBdr>
          <w:divsChild>
            <w:div w:id="1203126728">
              <w:marLeft w:val="0"/>
              <w:marRight w:val="0"/>
              <w:marTop w:val="0"/>
              <w:marBottom w:val="0"/>
              <w:divBdr>
                <w:top w:val="none" w:sz="0" w:space="0" w:color="auto"/>
                <w:left w:val="none" w:sz="0" w:space="0" w:color="auto"/>
                <w:bottom w:val="none" w:sz="0" w:space="0" w:color="auto"/>
                <w:right w:val="none" w:sz="0" w:space="0" w:color="auto"/>
              </w:divBdr>
            </w:div>
          </w:divsChild>
        </w:div>
        <w:div w:id="805241227">
          <w:marLeft w:val="0"/>
          <w:marRight w:val="0"/>
          <w:marTop w:val="0"/>
          <w:marBottom w:val="0"/>
          <w:divBdr>
            <w:top w:val="none" w:sz="0" w:space="0" w:color="auto"/>
            <w:left w:val="none" w:sz="0" w:space="0" w:color="auto"/>
            <w:bottom w:val="none" w:sz="0" w:space="0" w:color="auto"/>
            <w:right w:val="none" w:sz="0" w:space="0" w:color="auto"/>
          </w:divBdr>
          <w:divsChild>
            <w:div w:id="375201492">
              <w:marLeft w:val="0"/>
              <w:marRight w:val="0"/>
              <w:marTop w:val="0"/>
              <w:marBottom w:val="0"/>
              <w:divBdr>
                <w:top w:val="none" w:sz="0" w:space="0" w:color="auto"/>
                <w:left w:val="none" w:sz="0" w:space="0" w:color="auto"/>
                <w:bottom w:val="none" w:sz="0" w:space="0" w:color="auto"/>
                <w:right w:val="none" w:sz="0" w:space="0" w:color="auto"/>
              </w:divBdr>
            </w:div>
          </w:divsChild>
        </w:div>
        <w:div w:id="1327510436">
          <w:marLeft w:val="0"/>
          <w:marRight w:val="0"/>
          <w:marTop w:val="0"/>
          <w:marBottom w:val="0"/>
          <w:divBdr>
            <w:top w:val="none" w:sz="0" w:space="0" w:color="auto"/>
            <w:left w:val="none" w:sz="0" w:space="0" w:color="auto"/>
            <w:bottom w:val="none" w:sz="0" w:space="0" w:color="auto"/>
            <w:right w:val="none" w:sz="0" w:space="0" w:color="auto"/>
          </w:divBdr>
          <w:divsChild>
            <w:div w:id="842208403">
              <w:marLeft w:val="0"/>
              <w:marRight w:val="0"/>
              <w:marTop w:val="0"/>
              <w:marBottom w:val="0"/>
              <w:divBdr>
                <w:top w:val="none" w:sz="0" w:space="0" w:color="auto"/>
                <w:left w:val="none" w:sz="0" w:space="0" w:color="auto"/>
                <w:bottom w:val="none" w:sz="0" w:space="0" w:color="auto"/>
                <w:right w:val="none" w:sz="0" w:space="0" w:color="auto"/>
              </w:divBdr>
            </w:div>
          </w:divsChild>
        </w:div>
        <w:div w:id="1968005679">
          <w:marLeft w:val="0"/>
          <w:marRight w:val="0"/>
          <w:marTop w:val="0"/>
          <w:marBottom w:val="0"/>
          <w:divBdr>
            <w:top w:val="none" w:sz="0" w:space="0" w:color="auto"/>
            <w:left w:val="none" w:sz="0" w:space="0" w:color="auto"/>
            <w:bottom w:val="none" w:sz="0" w:space="0" w:color="auto"/>
            <w:right w:val="none" w:sz="0" w:space="0" w:color="auto"/>
          </w:divBdr>
          <w:divsChild>
            <w:div w:id="916593242">
              <w:marLeft w:val="0"/>
              <w:marRight w:val="0"/>
              <w:marTop w:val="0"/>
              <w:marBottom w:val="0"/>
              <w:divBdr>
                <w:top w:val="none" w:sz="0" w:space="0" w:color="auto"/>
                <w:left w:val="none" w:sz="0" w:space="0" w:color="auto"/>
                <w:bottom w:val="none" w:sz="0" w:space="0" w:color="auto"/>
                <w:right w:val="none" w:sz="0" w:space="0" w:color="auto"/>
              </w:divBdr>
            </w:div>
          </w:divsChild>
        </w:div>
        <w:div w:id="1193883553">
          <w:marLeft w:val="0"/>
          <w:marRight w:val="0"/>
          <w:marTop w:val="0"/>
          <w:marBottom w:val="0"/>
          <w:divBdr>
            <w:top w:val="none" w:sz="0" w:space="0" w:color="auto"/>
            <w:left w:val="none" w:sz="0" w:space="0" w:color="auto"/>
            <w:bottom w:val="none" w:sz="0" w:space="0" w:color="auto"/>
            <w:right w:val="none" w:sz="0" w:space="0" w:color="auto"/>
          </w:divBdr>
          <w:divsChild>
            <w:div w:id="1166358961">
              <w:marLeft w:val="0"/>
              <w:marRight w:val="0"/>
              <w:marTop w:val="0"/>
              <w:marBottom w:val="0"/>
              <w:divBdr>
                <w:top w:val="none" w:sz="0" w:space="0" w:color="auto"/>
                <w:left w:val="none" w:sz="0" w:space="0" w:color="auto"/>
                <w:bottom w:val="none" w:sz="0" w:space="0" w:color="auto"/>
                <w:right w:val="none" w:sz="0" w:space="0" w:color="auto"/>
              </w:divBdr>
            </w:div>
          </w:divsChild>
        </w:div>
        <w:div w:id="428044133">
          <w:marLeft w:val="0"/>
          <w:marRight w:val="0"/>
          <w:marTop w:val="0"/>
          <w:marBottom w:val="0"/>
          <w:divBdr>
            <w:top w:val="none" w:sz="0" w:space="0" w:color="auto"/>
            <w:left w:val="none" w:sz="0" w:space="0" w:color="auto"/>
            <w:bottom w:val="none" w:sz="0" w:space="0" w:color="auto"/>
            <w:right w:val="none" w:sz="0" w:space="0" w:color="auto"/>
          </w:divBdr>
          <w:divsChild>
            <w:div w:id="753013345">
              <w:marLeft w:val="0"/>
              <w:marRight w:val="0"/>
              <w:marTop w:val="0"/>
              <w:marBottom w:val="0"/>
              <w:divBdr>
                <w:top w:val="none" w:sz="0" w:space="0" w:color="auto"/>
                <w:left w:val="none" w:sz="0" w:space="0" w:color="auto"/>
                <w:bottom w:val="none" w:sz="0" w:space="0" w:color="auto"/>
                <w:right w:val="none" w:sz="0" w:space="0" w:color="auto"/>
              </w:divBdr>
            </w:div>
          </w:divsChild>
        </w:div>
        <w:div w:id="1052537456">
          <w:marLeft w:val="0"/>
          <w:marRight w:val="0"/>
          <w:marTop w:val="0"/>
          <w:marBottom w:val="0"/>
          <w:divBdr>
            <w:top w:val="none" w:sz="0" w:space="0" w:color="auto"/>
            <w:left w:val="none" w:sz="0" w:space="0" w:color="auto"/>
            <w:bottom w:val="none" w:sz="0" w:space="0" w:color="auto"/>
            <w:right w:val="none" w:sz="0" w:space="0" w:color="auto"/>
          </w:divBdr>
          <w:divsChild>
            <w:div w:id="340932857">
              <w:marLeft w:val="0"/>
              <w:marRight w:val="0"/>
              <w:marTop w:val="0"/>
              <w:marBottom w:val="0"/>
              <w:divBdr>
                <w:top w:val="none" w:sz="0" w:space="0" w:color="auto"/>
                <w:left w:val="none" w:sz="0" w:space="0" w:color="auto"/>
                <w:bottom w:val="none" w:sz="0" w:space="0" w:color="auto"/>
                <w:right w:val="none" w:sz="0" w:space="0" w:color="auto"/>
              </w:divBdr>
            </w:div>
          </w:divsChild>
        </w:div>
        <w:div w:id="1120800153">
          <w:marLeft w:val="0"/>
          <w:marRight w:val="0"/>
          <w:marTop w:val="0"/>
          <w:marBottom w:val="0"/>
          <w:divBdr>
            <w:top w:val="none" w:sz="0" w:space="0" w:color="auto"/>
            <w:left w:val="none" w:sz="0" w:space="0" w:color="auto"/>
            <w:bottom w:val="none" w:sz="0" w:space="0" w:color="auto"/>
            <w:right w:val="none" w:sz="0" w:space="0" w:color="auto"/>
          </w:divBdr>
          <w:divsChild>
            <w:div w:id="1455711140">
              <w:marLeft w:val="0"/>
              <w:marRight w:val="0"/>
              <w:marTop w:val="0"/>
              <w:marBottom w:val="0"/>
              <w:divBdr>
                <w:top w:val="none" w:sz="0" w:space="0" w:color="auto"/>
                <w:left w:val="none" w:sz="0" w:space="0" w:color="auto"/>
                <w:bottom w:val="none" w:sz="0" w:space="0" w:color="auto"/>
                <w:right w:val="none" w:sz="0" w:space="0" w:color="auto"/>
              </w:divBdr>
            </w:div>
          </w:divsChild>
        </w:div>
        <w:div w:id="297221910">
          <w:marLeft w:val="0"/>
          <w:marRight w:val="0"/>
          <w:marTop w:val="0"/>
          <w:marBottom w:val="0"/>
          <w:divBdr>
            <w:top w:val="none" w:sz="0" w:space="0" w:color="auto"/>
            <w:left w:val="none" w:sz="0" w:space="0" w:color="auto"/>
            <w:bottom w:val="none" w:sz="0" w:space="0" w:color="auto"/>
            <w:right w:val="none" w:sz="0" w:space="0" w:color="auto"/>
          </w:divBdr>
          <w:divsChild>
            <w:div w:id="857961594">
              <w:marLeft w:val="0"/>
              <w:marRight w:val="0"/>
              <w:marTop w:val="0"/>
              <w:marBottom w:val="0"/>
              <w:divBdr>
                <w:top w:val="none" w:sz="0" w:space="0" w:color="auto"/>
                <w:left w:val="none" w:sz="0" w:space="0" w:color="auto"/>
                <w:bottom w:val="none" w:sz="0" w:space="0" w:color="auto"/>
                <w:right w:val="none" w:sz="0" w:space="0" w:color="auto"/>
              </w:divBdr>
            </w:div>
          </w:divsChild>
        </w:div>
        <w:div w:id="1491866295">
          <w:marLeft w:val="0"/>
          <w:marRight w:val="0"/>
          <w:marTop w:val="0"/>
          <w:marBottom w:val="0"/>
          <w:divBdr>
            <w:top w:val="none" w:sz="0" w:space="0" w:color="auto"/>
            <w:left w:val="none" w:sz="0" w:space="0" w:color="auto"/>
            <w:bottom w:val="none" w:sz="0" w:space="0" w:color="auto"/>
            <w:right w:val="none" w:sz="0" w:space="0" w:color="auto"/>
          </w:divBdr>
          <w:divsChild>
            <w:div w:id="1131483606">
              <w:marLeft w:val="0"/>
              <w:marRight w:val="0"/>
              <w:marTop w:val="0"/>
              <w:marBottom w:val="0"/>
              <w:divBdr>
                <w:top w:val="none" w:sz="0" w:space="0" w:color="auto"/>
                <w:left w:val="none" w:sz="0" w:space="0" w:color="auto"/>
                <w:bottom w:val="none" w:sz="0" w:space="0" w:color="auto"/>
                <w:right w:val="none" w:sz="0" w:space="0" w:color="auto"/>
              </w:divBdr>
            </w:div>
          </w:divsChild>
        </w:div>
        <w:div w:id="1323199385">
          <w:marLeft w:val="0"/>
          <w:marRight w:val="0"/>
          <w:marTop w:val="0"/>
          <w:marBottom w:val="0"/>
          <w:divBdr>
            <w:top w:val="none" w:sz="0" w:space="0" w:color="auto"/>
            <w:left w:val="none" w:sz="0" w:space="0" w:color="auto"/>
            <w:bottom w:val="none" w:sz="0" w:space="0" w:color="auto"/>
            <w:right w:val="none" w:sz="0" w:space="0" w:color="auto"/>
          </w:divBdr>
          <w:divsChild>
            <w:div w:id="2028630796">
              <w:marLeft w:val="0"/>
              <w:marRight w:val="0"/>
              <w:marTop w:val="0"/>
              <w:marBottom w:val="0"/>
              <w:divBdr>
                <w:top w:val="none" w:sz="0" w:space="0" w:color="auto"/>
                <w:left w:val="none" w:sz="0" w:space="0" w:color="auto"/>
                <w:bottom w:val="none" w:sz="0" w:space="0" w:color="auto"/>
                <w:right w:val="none" w:sz="0" w:space="0" w:color="auto"/>
              </w:divBdr>
            </w:div>
          </w:divsChild>
        </w:div>
        <w:div w:id="374694190">
          <w:marLeft w:val="0"/>
          <w:marRight w:val="0"/>
          <w:marTop w:val="0"/>
          <w:marBottom w:val="0"/>
          <w:divBdr>
            <w:top w:val="none" w:sz="0" w:space="0" w:color="auto"/>
            <w:left w:val="none" w:sz="0" w:space="0" w:color="auto"/>
            <w:bottom w:val="none" w:sz="0" w:space="0" w:color="auto"/>
            <w:right w:val="none" w:sz="0" w:space="0" w:color="auto"/>
          </w:divBdr>
          <w:divsChild>
            <w:div w:id="5060362">
              <w:marLeft w:val="0"/>
              <w:marRight w:val="0"/>
              <w:marTop w:val="0"/>
              <w:marBottom w:val="0"/>
              <w:divBdr>
                <w:top w:val="none" w:sz="0" w:space="0" w:color="auto"/>
                <w:left w:val="none" w:sz="0" w:space="0" w:color="auto"/>
                <w:bottom w:val="none" w:sz="0" w:space="0" w:color="auto"/>
                <w:right w:val="none" w:sz="0" w:space="0" w:color="auto"/>
              </w:divBdr>
            </w:div>
          </w:divsChild>
        </w:div>
        <w:div w:id="1023436490">
          <w:marLeft w:val="0"/>
          <w:marRight w:val="0"/>
          <w:marTop w:val="0"/>
          <w:marBottom w:val="0"/>
          <w:divBdr>
            <w:top w:val="none" w:sz="0" w:space="0" w:color="auto"/>
            <w:left w:val="none" w:sz="0" w:space="0" w:color="auto"/>
            <w:bottom w:val="none" w:sz="0" w:space="0" w:color="auto"/>
            <w:right w:val="none" w:sz="0" w:space="0" w:color="auto"/>
          </w:divBdr>
          <w:divsChild>
            <w:div w:id="1194881470">
              <w:marLeft w:val="0"/>
              <w:marRight w:val="0"/>
              <w:marTop w:val="0"/>
              <w:marBottom w:val="0"/>
              <w:divBdr>
                <w:top w:val="none" w:sz="0" w:space="0" w:color="auto"/>
                <w:left w:val="none" w:sz="0" w:space="0" w:color="auto"/>
                <w:bottom w:val="none" w:sz="0" w:space="0" w:color="auto"/>
                <w:right w:val="none" w:sz="0" w:space="0" w:color="auto"/>
              </w:divBdr>
            </w:div>
          </w:divsChild>
        </w:div>
        <w:div w:id="1318728034">
          <w:marLeft w:val="0"/>
          <w:marRight w:val="0"/>
          <w:marTop w:val="0"/>
          <w:marBottom w:val="0"/>
          <w:divBdr>
            <w:top w:val="none" w:sz="0" w:space="0" w:color="auto"/>
            <w:left w:val="none" w:sz="0" w:space="0" w:color="auto"/>
            <w:bottom w:val="none" w:sz="0" w:space="0" w:color="auto"/>
            <w:right w:val="none" w:sz="0" w:space="0" w:color="auto"/>
          </w:divBdr>
          <w:divsChild>
            <w:div w:id="1875266287">
              <w:marLeft w:val="0"/>
              <w:marRight w:val="0"/>
              <w:marTop w:val="0"/>
              <w:marBottom w:val="0"/>
              <w:divBdr>
                <w:top w:val="none" w:sz="0" w:space="0" w:color="auto"/>
                <w:left w:val="none" w:sz="0" w:space="0" w:color="auto"/>
                <w:bottom w:val="none" w:sz="0" w:space="0" w:color="auto"/>
                <w:right w:val="none" w:sz="0" w:space="0" w:color="auto"/>
              </w:divBdr>
            </w:div>
          </w:divsChild>
        </w:div>
        <w:div w:id="2129003038">
          <w:marLeft w:val="0"/>
          <w:marRight w:val="0"/>
          <w:marTop w:val="0"/>
          <w:marBottom w:val="0"/>
          <w:divBdr>
            <w:top w:val="none" w:sz="0" w:space="0" w:color="auto"/>
            <w:left w:val="none" w:sz="0" w:space="0" w:color="auto"/>
            <w:bottom w:val="none" w:sz="0" w:space="0" w:color="auto"/>
            <w:right w:val="none" w:sz="0" w:space="0" w:color="auto"/>
          </w:divBdr>
          <w:divsChild>
            <w:div w:id="287930436">
              <w:marLeft w:val="0"/>
              <w:marRight w:val="0"/>
              <w:marTop w:val="0"/>
              <w:marBottom w:val="0"/>
              <w:divBdr>
                <w:top w:val="none" w:sz="0" w:space="0" w:color="auto"/>
                <w:left w:val="none" w:sz="0" w:space="0" w:color="auto"/>
                <w:bottom w:val="none" w:sz="0" w:space="0" w:color="auto"/>
                <w:right w:val="none" w:sz="0" w:space="0" w:color="auto"/>
              </w:divBdr>
            </w:div>
          </w:divsChild>
        </w:div>
        <w:div w:id="1877622663">
          <w:marLeft w:val="0"/>
          <w:marRight w:val="0"/>
          <w:marTop w:val="0"/>
          <w:marBottom w:val="0"/>
          <w:divBdr>
            <w:top w:val="none" w:sz="0" w:space="0" w:color="auto"/>
            <w:left w:val="none" w:sz="0" w:space="0" w:color="auto"/>
            <w:bottom w:val="none" w:sz="0" w:space="0" w:color="auto"/>
            <w:right w:val="none" w:sz="0" w:space="0" w:color="auto"/>
          </w:divBdr>
          <w:divsChild>
            <w:div w:id="1121388020">
              <w:marLeft w:val="0"/>
              <w:marRight w:val="0"/>
              <w:marTop w:val="0"/>
              <w:marBottom w:val="0"/>
              <w:divBdr>
                <w:top w:val="none" w:sz="0" w:space="0" w:color="auto"/>
                <w:left w:val="none" w:sz="0" w:space="0" w:color="auto"/>
                <w:bottom w:val="none" w:sz="0" w:space="0" w:color="auto"/>
                <w:right w:val="none" w:sz="0" w:space="0" w:color="auto"/>
              </w:divBdr>
            </w:div>
          </w:divsChild>
        </w:div>
        <w:div w:id="1334652196">
          <w:marLeft w:val="0"/>
          <w:marRight w:val="0"/>
          <w:marTop w:val="0"/>
          <w:marBottom w:val="0"/>
          <w:divBdr>
            <w:top w:val="none" w:sz="0" w:space="0" w:color="auto"/>
            <w:left w:val="none" w:sz="0" w:space="0" w:color="auto"/>
            <w:bottom w:val="none" w:sz="0" w:space="0" w:color="auto"/>
            <w:right w:val="none" w:sz="0" w:space="0" w:color="auto"/>
          </w:divBdr>
          <w:divsChild>
            <w:div w:id="679892410">
              <w:marLeft w:val="0"/>
              <w:marRight w:val="0"/>
              <w:marTop w:val="0"/>
              <w:marBottom w:val="0"/>
              <w:divBdr>
                <w:top w:val="none" w:sz="0" w:space="0" w:color="auto"/>
                <w:left w:val="none" w:sz="0" w:space="0" w:color="auto"/>
                <w:bottom w:val="none" w:sz="0" w:space="0" w:color="auto"/>
                <w:right w:val="none" w:sz="0" w:space="0" w:color="auto"/>
              </w:divBdr>
            </w:div>
          </w:divsChild>
        </w:div>
        <w:div w:id="925962901">
          <w:marLeft w:val="0"/>
          <w:marRight w:val="0"/>
          <w:marTop w:val="0"/>
          <w:marBottom w:val="0"/>
          <w:divBdr>
            <w:top w:val="none" w:sz="0" w:space="0" w:color="auto"/>
            <w:left w:val="none" w:sz="0" w:space="0" w:color="auto"/>
            <w:bottom w:val="none" w:sz="0" w:space="0" w:color="auto"/>
            <w:right w:val="none" w:sz="0" w:space="0" w:color="auto"/>
          </w:divBdr>
          <w:divsChild>
            <w:div w:id="1273244670">
              <w:marLeft w:val="0"/>
              <w:marRight w:val="0"/>
              <w:marTop w:val="0"/>
              <w:marBottom w:val="0"/>
              <w:divBdr>
                <w:top w:val="none" w:sz="0" w:space="0" w:color="auto"/>
                <w:left w:val="none" w:sz="0" w:space="0" w:color="auto"/>
                <w:bottom w:val="none" w:sz="0" w:space="0" w:color="auto"/>
                <w:right w:val="none" w:sz="0" w:space="0" w:color="auto"/>
              </w:divBdr>
            </w:div>
          </w:divsChild>
        </w:div>
        <w:div w:id="994839845">
          <w:marLeft w:val="0"/>
          <w:marRight w:val="0"/>
          <w:marTop w:val="0"/>
          <w:marBottom w:val="0"/>
          <w:divBdr>
            <w:top w:val="none" w:sz="0" w:space="0" w:color="auto"/>
            <w:left w:val="none" w:sz="0" w:space="0" w:color="auto"/>
            <w:bottom w:val="none" w:sz="0" w:space="0" w:color="auto"/>
            <w:right w:val="none" w:sz="0" w:space="0" w:color="auto"/>
          </w:divBdr>
          <w:divsChild>
            <w:div w:id="1959221836">
              <w:marLeft w:val="0"/>
              <w:marRight w:val="0"/>
              <w:marTop w:val="0"/>
              <w:marBottom w:val="0"/>
              <w:divBdr>
                <w:top w:val="none" w:sz="0" w:space="0" w:color="auto"/>
                <w:left w:val="none" w:sz="0" w:space="0" w:color="auto"/>
                <w:bottom w:val="none" w:sz="0" w:space="0" w:color="auto"/>
                <w:right w:val="none" w:sz="0" w:space="0" w:color="auto"/>
              </w:divBdr>
            </w:div>
          </w:divsChild>
        </w:div>
        <w:div w:id="840269510">
          <w:marLeft w:val="0"/>
          <w:marRight w:val="0"/>
          <w:marTop w:val="0"/>
          <w:marBottom w:val="0"/>
          <w:divBdr>
            <w:top w:val="none" w:sz="0" w:space="0" w:color="auto"/>
            <w:left w:val="none" w:sz="0" w:space="0" w:color="auto"/>
            <w:bottom w:val="none" w:sz="0" w:space="0" w:color="auto"/>
            <w:right w:val="none" w:sz="0" w:space="0" w:color="auto"/>
          </w:divBdr>
          <w:divsChild>
            <w:div w:id="1480464567">
              <w:marLeft w:val="0"/>
              <w:marRight w:val="0"/>
              <w:marTop w:val="0"/>
              <w:marBottom w:val="0"/>
              <w:divBdr>
                <w:top w:val="none" w:sz="0" w:space="0" w:color="auto"/>
                <w:left w:val="none" w:sz="0" w:space="0" w:color="auto"/>
                <w:bottom w:val="none" w:sz="0" w:space="0" w:color="auto"/>
                <w:right w:val="none" w:sz="0" w:space="0" w:color="auto"/>
              </w:divBdr>
            </w:div>
          </w:divsChild>
        </w:div>
        <w:div w:id="927154884">
          <w:marLeft w:val="0"/>
          <w:marRight w:val="0"/>
          <w:marTop w:val="0"/>
          <w:marBottom w:val="0"/>
          <w:divBdr>
            <w:top w:val="none" w:sz="0" w:space="0" w:color="auto"/>
            <w:left w:val="none" w:sz="0" w:space="0" w:color="auto"/>
            <w:bottom w:val="none" w:sz="0" w:space="0" w:color="auto"/>
            <w:right w:val="none" w:sz="0" w:space="0" w:color="auto"/>
          </w:divBdr>
          <w:divsChild>
            <w:div w:id="417681812">
              <w:marLeft w:val="0"/>
              <w:marRight w:val="0"/>
              <w:marTop w:val="0"/>
              <w:marBottom w:val="0"/>
              <w:divBdr>
                <w:top w:val="none" w:sz="0" w:space="0" w:color="auto"/>
                <w:left w:val="none" w:sz="0" w:space="0" w:color="auto"/>
                <w:bottom w:val="none" w:sz="0" w:space="0" w:color="auto"/>
                <w:right w:val="none" w:sz="0" w:space="0" w:color="auto"/>
              </w:divBdr>
            </w:div>
          </w:divsChild>
        </w:div>
        <w:div w:id="847715697">
          <w:marLeft w:val="0"/>
          <w:marRight w:val="0"/>
          <w:marTop w:val="0"/>
          <w:marBottom w:val="0"/>
          <w:divBdr>
            <w:top w:val="none" w:sz="0" w:space="0" w:color="auto"/>
            <w:left w:val="none" w:sz="0" w:space="0" w:color="auto"/>
            <w:bottom w:val="none" w:sz="0" w:space="0" w:color="auto"/>
            <w:right w:val="none" w:sz="0" w:space="0" w:color="auto"/>
          </w:divBdr>
          <w:divsChild>
            <w:div w:id="10838111">
              <w:marLeft w:val="0"/>
              <w:marRight w:val="0"/>
              <w:marTop w:val="0"/>
              <w:marBottom w:val="0"/>
              <w:divBdr>
                <w:top w:val="none" w:sz="0" w:space="0" w:color="auto"/>
                <w:left w:val="none" w:sz="0" w:space="0" w:color="auto"/>
                <w:bottom w:val="none" w:sz="0" w:space="0" w:color="auto"/>
                <w:right w:val="none" w:sz="0" w:space="0" w:color="auto"/>
              </w:divBdr>
            </w:div>
          </w:divsChild>
        </w:div>
        <w:div w:id="1359964220">
          <w:marLeft w:val="0"/>
          <w:marRight w:val="0"/>
          <w:marTop w:val="0"/>
          <w:marBottom w:val="0"/>
          <w:divBdr>
            <w:top w:val="none" w:sz="0" w:space="0" w:color="auto"/>
            <w:left w:val="none" w:sz="0" w:space="0" w:color="auto"/>
            <w:bottom w:val="none" w:sz="0" w:space="0" w:color="auto"/>
            <w:right w:val="none" w:sz="0" w:space="0" w:color="auto"/>
          </w:divBdr>
          <w:divsChild>
            <w:div w:id="11763179">
              <w:marLeft w:val="0"/>
              <w:marRight w:val="0"/>
              <w:marTop w:val="0"/>
              <w:marBottom w:val="0"/>
              <w:divBdr>
                <w:top w:val="none" w:sz="0" w:space="0" w:color="auto"/>
                <w:left w:val="none" w:sz="0" w:space="0" w:color="auto"/>
                <w:bottom w:val="none" w:sz="0" w:space="0" w:color="auto"/>
                <w:right w:val="none" w:sz="0" w:space="0" w:color="auto"/>
              </w:divBdr>
            </w:div>
          </w:divsChild>
        </w:div>
        <w:div w:id="332028191">
          <w:marLeft w:val="0"/>
          <w:marRight w:val="0"/>
          <w:marTop w:val="0"/>
          <w:marBottom w:val="0"/>
          <w:divBdr>
            <w:top w:val="none" w:sz="0" w:space="0" w:color="auto"/>
            <w:left w:val="none" w:sz="0" w:space="0" w:color="auto"/>
            <w:bottom w:val="none" w:sz="0" w:space="0" w:color="auto"/>
            <w:right w:val="none" w:sz="0" w:space="0" w:color="auto"/>
          </w:divBdr>
          <w:divsChild>
            <w:div w:id="1719697047">
              <w:marLeft w:val="0"/>
              <w:marRight w:val="0"/>
              <w:marTop w:val="0"/>
              <w:marBottom w:val="0"/>
              <w:divBdr>
                <w:top w:val="none" w:sz="0" w:space="0" w:color="auto"/>
                <w:left w:val="none" w:sz="0" w:space="0" w:color="auto"/>
                <w:bottom w:val="none" w:sz="0" w:space="0" w:color="auto"/>
                <w:right w:val="none" w:sz="0" w:space="0" w:color="auto"/>
              </w:divBdr>
            </w:div>
          </w:divsChild>
        </w:div>
        <w:div w:id="374234185">
          <w:marLeft w:val="0"/>
          <w:marRight w:val="0"/>
          <w:marTop w:val="0"/>
          <w:marBottom w:val="0"/>
          <w:divBdr>
            <w:top w:val="none" w:sz="0" w:space="0" w:color="auto"/>
            <w:left w:val="none" w:sz="0" w:space="0" w:color="auto"/>
            <w:bottom w:val="none" w:sz="0" w:space="0" w:color="auto"/>
            <w:right w:val="none" w:sz="0" w:space="0" w:color="auto"/>
          </w:divBdr>
          <w:divsChild>
            <w:div w:id="412557401">
              <w:marLeft w:val="0"/>
              <w:marRight w:val="0"/>
              <w:marTop w:val="0"/>
              <w:marBottom w:val="0"/>
              <w:divBdr>
                <w:top w:val="none" w:sz="0" w:space="0" w:color="auto"/>
                <w:left w:val="none" w:sz="0" w:space="0" w:color="auto"/>
                <w:bottom w:val="none" w:sz="0" w:space="0" w:color="auto"/>
                <w:right w:val="none" w:sz="0" w:space="0" w:color="auto"/>
              </w:divBdr>
            </w:div>
          </w:divsChild>
        </w:div>
        <w:div w:id="229580538">
          <w:marLeft w:val="0"/>
          <w:marRight w:val="0"/>
          <w:marTop w:val="0"/>
          <w:marBottom w:val="0"/>
          <w:divBdr>
            <w:top w:val="none" w:sz="0" w:space="0" w:color="auto"/>
            <w:left w:val="none" w:sz="0" w:space="0" w:color="auto"/>
            <w:bottom w:val="none" w:sz="0" w:space="0" w:color="auto"/>
            <w:right w:val="none" w:sz="0" w:space="0" w:color="auto"/>
          </w:divBdr>
          <w:divsChild>
            <w:div w:id="105387647">
              <w:marLeft w:val="0"/>
              <w:marRight w:val="0"/>
              <w:marTop w:val="0"/>
              <w:marBottom w:val="0"/>
              <w:divBdr>
                <w:top w:val="none" w:sz="0" w:space="0" w:color="auto"/>
                <w:left w:val="none" w:sz="0" w:space="0" w:color="auto"/>
                <w:bottom w:val="none" w:sz="0" w:space="0" w:color="auto"/>
                <w:right w:val="none" w:sz="0" w:space="0" w:color="auto"/>
              </w:divBdr>
            </w:div>
          </w:divsChild>
        </w:div>
        <w:div w:id="50815811">
          <w:marLeft w:val="0"/>
          <w:marRight w:val="0"/>
          <w:marTop w:val="0"/>
          <w:marBottom w:val="0"/>
          <w:divBdr>
            <w:top w:val="none" w:sz="0" w:space="0" w:color="auto"/>
            <w:left w:val="none" w:sz="0" w:space="0" w:color="auto"/>
            <w:bottom w:val="none" w:sz="0" w:space="0" w:color="auto"/>
            <w:right w:val="none" w:sz="0" w:space="0" w:color="auto"/>
          </w:divBdr>
          <w:divsChild>
            <w:div w:id="1754816789">
              <w:marLeft w:val="0"/>
              <w:marRight w:val="0"/>
              <w:marTop w:val="0"/>
              <w:marBottom w:val="0"/>
              <w:divBdr>
                <w:top w:val="none" w:sz="0" w:space="0" w:color="auto"/>
                <w:left w:val="none" w:sz="0" w:space="0" w:color="auto"/>
                <w:bottom w:val="none" w:sz="0" w:space="0" w:color="auto"/>
                <w:right w:val="none" w:sz="0" w:space="0" w:color="auto"/>
              </w:divBdr>
            </w:div>
          </w:divsChild>
        </w:div>
        <w:div w:id="1563902471">
          <w:marLeft w:val="0"/>
          <w:marRight w:val="0"/>
          <w:marTop w:val="0"/>
          <w:marBottom w:val="0"/>
          <w:divBdr>
            <w:top w:val="none" w:sz="0" w:space="0" w:color="auto"/>
            <w:left w:val="none" w:sz="0" w:space="0" w:color="auto"/>
            <w:bottom w:val="none" w:sz="0" w:space="0" w:color="auto"/>
            <w:right w:val="none" w:sz="0" w:space="0" w:color="auto"/>
          </w:divBdr>
          <w:divsChild>
            <w:div w:id="766265995">
              <w:marLeft w:val="0"/>
              <w:marRight w:val="0"/>
              <w:marTop w:val="0"/>
              <w:marBottom w:val="0"/>
              <w:divBdr>
                <w:top w:val="none" w:sz="0" w:space="0" w:color="auto"/>
                <w:left w:val="none" w:sz="0" w:space="0" w:color="auto"/>
                <w:bottom w:val="none" w:sz="0" w:space="0" w:color="auto"/>
                <w:right w:val="none" w:sz="0" w:space="0" w:color="auto"/>
              </w:divBdr>
            </w:div>
          </w:divsChild>
        </w:div>
        <w:div w:id="1949697946">
          <w:marLeft w:val="0"/>
          <w:marRight w:val="0"/>
          <w:marTop w:val="0"/>
          <w:marBottom w:val="0"/>
          <w:divBdr>
            <w:top w:val="none" w:sz="0" w:space="0" w:color="auto"/>
            <w:left w:val="none" w:sz="0" w:space="0" w:color="auto"/>
            <w:bottom w:val="none" w:sz="0" w:space="0" w:color="auto"/>
            <w:right w:val="none" w:sz="0" w:space="0" w:color="auto"/>
          </w:divBdr>
          <w:divsChild>
            <w:div w:id="322508444">
              <w:marLeft w:val="0"/>
              <w:marRight w:val="0"/>
              <w:marTop w:val="0"/>
              <w:marBottom w:val="0"/>
              <w:divBdr>
                <w:top w:val="none" w:sz="0" w:space="0" w:color="auto"/>
                <w:left w:val="none" w:sz="0" w:space="0" w:color="auto"/>
                <w:bottom w:val="none" w:sz="0" w:space="0" w:color="auto"/>
                <w:right w:val="none" w:sz="0" w:space="0" w:color="auto"/>
              </w:divBdr>
            </w:div>
          </w:divsChild>
        </w:div>
        <w:div w:id="197664017">
          <w:marLeft w:val="0"/>
          <w:marRight w:val="0"/>
          <w:marTop w:val="0"/>
          <w:marBottom w:val="0"/>
          <w:divBdr>
            <w:top w:val="none" w:sz="0" w:space="0" w:color="auto"/>
            <w:left w:val="none" w:sz="0" w:space="0" w:color="auto"/>
            <w:bottom w:val="none" w:sz="0" w:space="0" w:color="auto"/>
            <w:right w:val="none" w:sz="0" w:space="0" w:color="auto"/>
          </w:divBdr>
          <w:divsChild>
            <w:div w:id="516576899">
              <w:marLeft w:val="0"/>
              <w:marRight w:val="0"/>
              <w:marTop w:val="0"/>
              <w:marBottom w:val="0"/>
              <w:divBdr>
                <w:top w:val="none" w:sz="0" w:space="0" w:color="auto"/>
                <w:left w:val="none" w:sz="0" w:space="0" w:color="auto"/>
                <w:bottom w:val="none" w:sz="0" w:space="0" w:color="auto"/>
                <w:right w:val="none" w:sz="0" w:space="0" w:color="auto"/>
              </w:divBdr>
            </w:div>
          </w:divsChild>
        </w:div>
        <w:div w:id="687409015">
          <w:marLeft w:val="0"/>
          <w:marRight w:val="0"/>
          <w:marTop w:val="0"/>
          <w:marBottom w:val="0"/>
          <w:divBdr>
            <w:top w:val="none" w:sz="0" w:space="0" w:color="auto"/>
            <w:left w:val="none" w:sz="0" w:space="0" w:color="auto"/>
            <w:bottom w:val="none" w:sz="0" w:space="0" w:color="auto"/>
            <w:right w:val="none" w:sz="0" w:space="0" w:color="auto"/>
          </w:divBdr>
          <w:divsChild>
            <w:div w:id="313148502">
              <w:marLeft w:val="0"/>
              <w:marRight w:val="0"/>
              <w:marTop w:val="0"/>
              <w:marBottom w:val="0"/>
              <w:divBdr>
                <w:top w:val="none" w:sz="0" w:space="0" w:color="auto"/>
                <w:left w:val="none" w:sz="0" w:space="0" w:color="auto"/>
                <w:bottom w:val="none" w:sz="0" w:space="0" w:color="auto"/>
                <w:right w:val="none" w:sz="0" w:space="0" w:color="auto"/>
              </w:divBdr>
            </w:div>
          </w:divsChild>
        </w:div>
        <w:div w:id="419760323">
          <w:marLeft w:val="0"/>
          <w:marRight w:val="0"/>
          <w:marTop w:val="0"/>
          <w:marBottom w:val="0"/>
          <w:divBdr>
            <w:top w:val="none" w:sz="0" w:space="0" w:color="auto"/>
            <w:left w:val="none" w:sz="0" w:space="0" w:color="auto"/>
            <w:bottom w:val="none" w:sz="0" w:space="0" w:color="auto"/>
            <w:right w:val="none" w:sz="0" w:space="0" w:color="auto"/>
          </w:divBdr>
          <w:divsChild>
            <w:div w:id="1546940341">
              <w:marLeft w:val="0"/>
              <w:marRight w:val="0"/>
              <w:marTop w:val="0"/>
              <w:marBottom w:val="0"/>
              <w:divBdr>
                <w:top w:val="none" w:sz="0" w:space="0" w:color="auto"/>
                <w:left w:val="none" w:sz="0" w:space="0" w:color="auto"/>
                <w:bottom w:val="none" w:sz="0" w:space="0" w:color="auto"/>
                <w:right w:val="none" w:sz="0" w:space="0" w:color="auto"/>
              </w:divBdr>
            </w:div>
          </w:divsChild>
        </w:div>
        <w:div w:id="1210218269">
          <w:marLeft w:val="0"/>
          <w:marRight w:val="0"/>
          <w:marTop w:val="0"/>
          <w:marBottom w:val="0"/>
          <w:divBdr>
            <w:top w:val="none" w:sz="0" w:space="0" w:color="auto"/>
            <w:left w:val="none" w:sz="0" w:space="0" w:color="auto"/>
            <w:bottom w:val="none" w:sz="0" w:space="0" w:color="auto"/>
            <w:right w:val="none" w:sz="0" w:space="0" w:color="auto"/>
          </w:divBdr>
          <w:divsChild>
            <w:div w:id="947202937">
              <w:marLeft w:val="0"/>
              <w:marRight w:val="0"/>
              <w:marTop w:val="0"/>
              <w:marBottom w:val="0"/>
              <w:divBdr>
                <w:top w:val="none" w:sz="0" w:space="0" w:color="auto"/>
                <w:left w:val="none" w:sz="0" w:space="0" w:color="auto"/>
                <w:bottom w:val="none" w:sz="0" w:space="0" w:color="auto"/>
                <w:right w:val="none" w:sz="0" w:space="0" w:color="auto"/>
              </w:divBdr>
            </w:div>
          </w:divsChild>
        </w:div>
        <w:div w:id="253516125">
          <w:marLeft w:val="0"/>
          <w:marRight w:val="0"/>
          <w:marTop w:val="0"/>
          <w:marBottom w:val="0"/>
          <w:divBdr>
            <w:top w:val="none" w:sz="0" w:space="0" w:color="auto"/>
            <w:left w:val="none" w:sz="0" w:space="0" w:color="auto"/>
            <w:bottom w:val="none" w:sz="0" w:space="0" w:color="auto"/>
            <w:right w:val="none" w:sz="0" w:space="0" w:color="auto"/>
          </w:divBdr>
          <w:divsChild>
            <w:div w:id="1331979345">
              <w:marLeft w:val="0"/>
              <w:marRight w:val="0"/>
              <w:marTop w:val="0"/>
              <w:marBottom w:val="0"/>
              <w:divBdr>
                <w:top w:val="none" w:sz="0" w:space="0" w:color="auto"/>
                <w:left w:val="none" w:sz="0" w:space="0" w:color="auto"/>
                <w:bottom w:val="none" w:sz="0" w:space="0" w:color="auto"/>
                <w:right w:val="none" w:sz="0" w:space="0" w:color="auto"/>
              </w:divBdr>
            </w:div>
          </w:divsChild>
        </w:div>
        <w:div w:id="802118767">
          <w:marLeft w:val="0"/>
          <w:marRight w:val="0"/>
          <w:marTop w:val="0"/>
          <w:marBottom w:val="0"/>
          <w:divBdr>
            <w:top w:val="none" w:sz="0" w:space="0" w:color="auto"/>
            <w:left w:val="none" w:sz="0" w:space="0" w:color="auto"/>
            <w:bottom w:val="none" w:sz="0" w:space="0" w:color="auto"/>
            <w:right w:val="none" w:sz="0" w:space="0" w:color="auto"/>
          </w:divBdr>
          <w:divsChild>
            <w:div w:id="1874689965">
              <w:marLeft w:val="0"/>
              <w:marRight w:val="0"/>
              <w:marTop w:val="0"/>
              <w:marBottom w:val="0"/>
              <w:divBdr>
                <w:top w:val="none" w:sz="0" w:space="0" w:color="auto"/>
                <w:left w:val="none" w:sz="0" w:space="0" w:color="auto"/>
                <w:bottom w:val="none" w:sz="0" w:space="0" w:color="auto"/>
                <w:right w:val="none" w:sz="0" w:space="0" w:color="auto"/>
              </w:divBdr>
            </w:div>
          </w:divsChild>
        </w:div>
        <w:div w:id="49694536">
          <w:marLeft w:val="0"/>
          <w:marRight w:val="0"/>
          <w:marTop w:val="0"/>
          <w:marBottom w:val="0"/>
          <w:divBdr>
            <w:top w:val="none" w:sz="0" w:space="0" w:color="auto"/>
            <w:left w:val="none" w:sz="0" w:space="0" w:color="auto"/>
            <w:bottom w:val="none" w:sz="0" w:space="0" w:color="auto"/>
            <w:right w:val="none" w:sz="0" w:space="0" w:color="auto"/>
          </w:divBdr>
          <w:divsChild>
            <w:div w:id="1134373264">
              <w:marLeft w:val="0"/>
              <w:marRight w:val="0"/>
              <w:marTop w:val="0"/>
              <w:marBottom w:val="0"/>
              <w:divBdr>
                <w:top w:val="none" w:sz="0" w:space="0" w:color="auto"/>
                <w:left w:val="none" w:sz="0" w:space="0" w:color="auto"/>
                <w:bottom w:val="none" w:sz="0" w:space="0" w:color="auto"/>
                <w:right w:val="none" w:sz="0" w:space="0" w:color="auto"/>
              </w:divBdr>
            </w:div>
          </w:divsChild>
        </w:div>
        <w:div w:id="777411657">
          <w:marLeft w:val="0"/>
          <w:marRight w:val="0"/>
          <w:marTop w:val="0"/>
          <w:marBottom w:val="0"/>
          <w:divBdr>
            <w:top w:val="none" w:sz="0" w:space="0" w:color="auto"/>
            <w:left w:val="none" w:sz="0" w:space="0" w:color="auto"/>
            <w:bottom w:val="none" w:sz="0" w:space="0" w:color="auto"/>
            <w:right w:val="none" w:sz="0" w:space="0" w:color="auto"/>
          </w:divBdr>
          <w:divsChild>
            <w:div w:id="1039356648">
              <w:marLeft w:val="0"/>
              <w:marRight w:val="0"/>
              <w:marTop w:val="0"/>
              <w:marBottom w:val="0"/>
              <w:divBdr>
                <w:top w:val="none" w:sz="0" w:space="0" w:color="auto"/>
                <w:left w:val="none" w:sz="0" w:space="0" w:color="auto"/>
                <w:bottom w:val="none" w:sz="0" w:space="0" w:color="auto"/>
                <w:right w:val="none" w:sz="0" w:space="0" w:color="auto"/>
              </w:divBdr>
            </w:div>
          </w:divsChild>
        </w:div>
        <w:div w:id="887568861">
          <w:marLeft w:val="0"/>
          <w:marRight w:val="0"/>
          <w:marTop w:val="0"/>
          <w:marBottom w:val="0"/>
          <w:divBdr>
            <w:top w:val="none" w:sz="0" w:space="0" w:color="auto"/>
            <w:left w:val="none" w:sz="0" w:space="0" w:color="auto"/>
            <w:bottom w:val="none" w:sz="0" w:space="0" w:color="auto"/>
            <w:right w:val="none" w:sz="0" w:space="0" w:color="auto"/>
          </w:divBdr>
          <w:divsChild>
            <w:div w:id="1886024540">
              <w:marLeft w:val="0"/>
              <w:marRight w:val="0"/>
              <w:marTop w:val="0"/>
              <w:marBottom w:val="0"/>
              <w:divBdr>
                <w:top w:val="none" w:sz="0" w:space="0" w:color="auto"/>
                <w:left w:val="none" w:sz="0" w:space="0" w:color="auto"/>
                <w:bottom w:val="none" w:sz="0" w:space="0" w:color="auto"/>
                <w:right w:val="none" w:sz="0" w:space="0" w:color="auto"/>
              </w:divBdr>
            </w:div>
          </w:divsChild>
        </w:div>
        <w:div w:id="67503072">
          <w:marLeft w:val="0"/>
          <w:marRight w:val="0"/>
          <w:marTop w:val="0"/>
          <w:marBottom w:val="0"/>
          <w:divBdr>
            <w:top w:val="none" w:sz="0" w:space="0" w:color="auto"/>
            <w:left w:val="none" w:sz="0" w:space="0" w:color="auto"/>
            <w:bottom w:val="none" w:sz="0" w:space="0" w:color="auto"/>
            <w:right w:val="none" w:sz="0" w:space="0" w:color="auto"/>
          </w:divBdr>
          <w:divsChild>
            <w:div w:id="2018724005">
              <w:marLeft w:val="0"/>
              <w:marRight w:val="0"/>
              <w:marTop w:val="0"/>
              <w:marBottom w:val="0"/>
              <w:divBdr>
                <w:top w:val="none" w:sz="0" w:space="0" w:color="auto"/>
                <w:left w:val="none" w:sz="0" w:space="0" w:color="auto"/>
                <w:bottom w:val="none" w:sz="0" w:space="0" w:color="auto"/>
                <w:right w:val="none" w:sz="0" w:space="0" w:color="auto"/>
              </w:divBdr>
            </w:div>
          </w:divsChild>
        </w:div>
        <w:div w:id="830019940">
          <w:marLeft w:val="0"/>
          <w:marRight w:val="0"/>
          <w:marTop w:val="0"/>
          <w:marBottom w:val="0"/>
          <w:divBdr>
            <w:top w:val="none" w:sz="0" w:space="0" w:color="auto"/>
            <w:left w:val="none" w:sz="0" w:space="0" w:color="auto"/>
            <w:bottom w:val="none" w:sz="0" w:space="0" w:color="auto"/>
            <w:right w:val="none" w:sz="0" w:space="0" w:color="auto"/>
          </w:divBdr>
          <w:divsChild>
            <w:div w:id="753088540">
              <w:marLeft w:val="0"/>
              <w:marRight w:val="0"/>
              <w:marTop w:val="0"/>
              <w:marBottom w:val="0"/>
              <w:divBdr>
                <w:top w:val="none" w:sz="0" w:space="0" w:color="auto"/>
                <w:left w:val="none" w:sz="0" w:space="0" w:color="auto"/>
                <w:bottom w:val="none" w:sz="0" w:space="0" w:color="auto"/>
                <w:right w:val="none" w:sz="0" w:space="0" w:color="auto"/>
              </w:divBdr>
            </w:div>
          </w:divsChild>
        </w:div>
        <w:div w:id="1573545331">
          <w:marLeft w:val="0"/>
          <w:marRight w:val="0"/>
          <w:marTop w:val="0"/>
          <w:marBottom w:val="0"/>
          <w:divBdr>
            <w:top w:val="none" w:sz="0" w:space="0" w:color="auto"/>
            <w:left w:val="none" w:sz="0" w:space="0" w:color="auto"/>
            <w:bottom w:val="none" w:sz="0" w:space="0" w:color="auto"/>
            <w:right w:val="none" w:sz="0" w:space="0" w:color="auto"/>
          </w:divBdr>
          <w:divsChild>
            <w:div w:id="712003622">
              <w:marLeft w:val="0"/>
              <w:marRight w:val="0"/>
              <w:marTop w:val="0"/>
              <w:marBottom w:val="0"/>
              <w:divBdr>
                <w:top w:val="none" w:sz="0" w:space="0" w:color="auto"/>
                <w:left w:val="none" w:sz="0" w:space="0" w:color="auto"/>
                <w:bottom w:val="none" w:sz="0" w:space="0" w:color="auto"/>
                <w:right w:val="none" w:sz="0" w:space="0" w:color="auto"/>
              </w:divBdr>
            </w:div>
          </w:divsChild>
        </w:div>
        <w:div w:id="997731958">
          <w:marLeft w:val="0"/>
          <w:marRight w:val="0"/>
          <w:marTop w:val="0"/>
          <w:marBottom w:val="0"/>
          <w:divBdr>
            <w:top w:val="none" w:sz="0" w:space="0" w:color="auto"/>
            <w:left w:val="none" w:sz="0" w:space="0" w:color="auto"/>
            <w:bottom w:val="none" w:sz="0" w:space="0" w:color="auto"/>
            <w:right w:val="none" w:sz="0" w:space="0" w:color="auto"/>
          </w:divBdr>
          <w:divsChild>
            <w:div w:id="549465563">
              <w:marLeft w:val="0"/>
              <w:marRight w:val="0"/>
              <w:marTop w:val="0"/>
              <w:marBottom w:val="0"/>
              <w:divBdr>
                <w:top w:val="none" w:sz="0" w:space="0" w:color="auto"/>
                <w:left w:val="none" w:sz="0" w:space="0" w:color="auto"/>
                <w:bottom w:val="none" w:sz="0" w:space="0" w:color="auto"/>
                <w:right w:val="none" w:sz="0" w:space="0" w:color="auto"/>
              </w:divBdr>
            </w:div>
          </w:divsChild>
        </w:div>
        <w:div w:id="434593568">
          <w:marLeft w:val="0"/>
          <w:marRight w:val="0"/>
          <w:marTop w:val="0"/>
          <w:marBottom w:val="0"/>
          <w:divBdr>
            <w:top w:val="none" w:sz="0" w:space="0" w:color="auto"/>
            <w:left w:val="none" w:sz="0" w:space="0" w:color="auto"/>
            <w:bottom w:val="none" w:sz="0" w:space="0" w:color="auto"/>
            <w:right w:val="none" w:sz="0" w:space="0" w:color="auto"/>
          </w:divBdr>
          <w:divsChild>
            <w:div w:id="133956722">
              <w:marLeft w:val="0"/>
              <w:marRight w:val="0"/>
              <w:marTop w:val="0"/>
              <w:marBottom w:val="0"/>
              <w:divBdr>
                <w:top w:val="none" w:sz="0" w:space="0" w:color="auto"/>
                <w:left w:val="none" w:sz="0" w:space="0" w:color="auto"/>
                <w:bottom w:val="none" w:sz="0" w:space="0" w:color="auto"/>
                <w:right w:val="none" w:sz="0" w:space="0" w:color="auto"/>
              </w:divBdr>
            </w:div>
          </w:divsChild>
        </w:div>
        <w:div w:id="984159457">
          <w:marLeft w:val="0"/>
          <w:marRight w:val="0"/>
          <w:marTop w:val="0"/>
          <w:marBottom w:val="0"/>
          <w:divBdr>
            <w:top w:val="none" w:sz="0" w:space="0" w:color="auto"/>
            <w:left w:val="none" w:sz="0" w:space="0" w:color="auto"/>
            <w:bottom w:val="none" w:sz="0" w:space="0" w:color="auto"/>
            <w:right w:val="none" w:sz="0" w:space="0" w:color="auto"/>
          </w:divBdr>
          <w:divsChild>
            <w:div w:id="1890189891">
              <w:marLeft w:val="0"/>
              <w:marRight w:val="0"/>
              <w:marTop w:val="0"/>
              <w:marBottom w:val="0"/>
              <w:divBdr>
                <w:top w:val="none" w:sz="0" w:space="0" w:color="auto"/>
                <w:left w:val="none" w:sz="0" w:space="0" w:color="auto"/>
                <w:bottom w:val="none" w:sz="0" w:space="0" w:color="auto"/>
                <w:right w:val="none" w:sz="0" w:space="0" w:color="auto"/>
              </w:divBdr>
            </w:div>
          </w:divsChild>
        </w:div>
        <w:div w:id="1288241358">
          <w:marLeft w:val="0"/>
          <w:marRight w:val="0"/>
          <w:marTop w:val="0"/>
          <w:marBottom w:val="0"/>
          <w:divBdr>
            <w:top w:val="none" w:sz="0" w:space="0" w:color="auto"/>
            <w:left w:val="none" w:sz="0" w:space="0" w:color="auto"/>
            <w:bottom w:val="none" w:sz="0" w:space="0" w:color="auto"/>
            <w:right w:val="none" w:sz="0" w:space="0" w:color="auto"/>
          </w:divBdr>
          <w:divsChild>
            <w:div w:id="206991857">
              <w:marLeft w:val="0"/>
              <w:marRight w:val="0"/>
              <w:marTop w:val="0"/>
              <w:marBottom w:val="0"/>
              <w:divBdr>
                <w:top w:val="none" w:sz="0" w:space="0" w:color="auto"/>
                <w:left w:val="none" w:sz="0" w:space="0" w:color="auto"/>
                <w:bottom w:val="none" w:sz="0" w:space="0" w:color="auto"/>
                <w:right w:val="none" w:sz="0" w:space="0" w:color="auto"/>
              </w:divBdr>
            </w:div>
          </w:divsChild>
        </w:div>
        <w:div w:id="178858718">
          <w:marLeft w:val="0"/>
          <w:marRight w:val="0"/>
          <w:marTop w:val="0"/>
          <w:marBottom w:val="0"/>
          <w:divBdr>
            <w:top w:val="none" w:sz="0" w:space="0" w:color="auto"/>
            <w:left w:val="none" w:sz="0" w:space="0" w:color="auto"/>
            <w:bottom w:val="none" w:sz="0" w:space="0" w:color="auto"/>
            <w:right w:val="none" w:sz="0" w:space="0" w:color="auto"/>
          </w:divBdr>
          <w:divsChild>
            <w:div w:id="1536770386">
              <w:marLeft w:val="0"/>
              <w:marRight w:val="0"/>
              <w:marTop w:val="0"/>
              <w:marBottom w:val="0"/>
              <w:divBdr>
                <w:top w:val="none" w:sz="0" w:space="0" w:color="auto"/>
                <w:left w:val="none" w:sz="0" w:space="0" w:color="auto"/>
                <w:bottom w:val="none" w:sz="0" w:space="0" w:color="auto"/>
                <w:right w:val="none" w:sz="0" w:space="0" w:color="auto"/>
              </w:divBdr>
            </w:div>
          </w:divsChild>
        </w:div>
        <w:div w:id="418522890">
          <w:marLeft w:val="0"/>
          <w:marRight w:val="0"/>
          <w:marTop w:val="0"/>
          <w:marBottom w:val="0"/>
          <w:divBdr>
            <w:top w:val="none" w:sz="0" w:space="0" w:color="auto"/>
            <w:left w:val="none" w:sz="0" w:space="0" w:color="auto"/>
            <w:bottom w:val="none" w:sz="0" w:space="0" w:color="auto"/>
            <w:right w:val="none" w:sz="0" w:space="0" w:color="auto"/>
          </w:divBdr>
          <w:divsChild>
            <w:div w:id="486016755">
              <w:marLeft w:val="0"/>
              <w:marRight w:val="0"/>
              <w:marTop w:val="0"/>
              <w:marBottom w:val="0"/>
              <w:divBdr>
                <w:top w:val="none" w:sz="0" w:space="0" w:color="auto"/>
                <w:left w:val="none" w:sz="0" w:space="0" w:color="auto"/>
                <w:bottom w:val="none" w:sz="0" w:space="0" w:color="auto"/>
                <w:right w:val="none" w:sz="0" w:space="0" w:color="auto"/>
              </w:divBdr>
            </w:div>
          </w:divsChild>
        </w:div>
        <w:div w:id="1021515365">
          <w:marLeft w:val="0"/>
          <w:marRight w:val="0"/>
          <w:marTop w:val="0"/>
          <w:marBottom w:val="0"/>
          <w:divBdr>
            <w:top w:val="none" w:sz="0" w:space="0" w:color="auto"/>
            <w:left w:val="none" w:sz="0" w:space="0" w:color="auto"/>
            <w:bottom w:val="none" w:sz="0" w:space="0" w:color="auto"/>
            <w:right w:val="none" w:sz="0" w:space="0" w:color="auto"/>
          </w:divBdr>
          <w:divsChild>
            <w:div w:id="855075262">
              <w:marLeft w:val="0"/>
              <w:marRight w:val="0"/>
              <w:marTop w:val="0"/>
              <w:marBottom w:val="0"/>
              <w:divBdr>
                <w:top w:val="none" w:sz="0" w:space="0" w:color="auto"/>
                <w:left w:val="none" w:sz="0" w:space="0" w:color="auto"/>
                <w:bottom w:val="none" w:sz="0" w:space="0" w:color="auto"/>
                <w:right w:val="none" w:sz="0" w:space="0" w:color="auto"/>
              </w:divBdr>
            </w:div>
          </w:divsChild>
        </w:div>
        <w:div w:id="1419593368">
          <w:marLeft w:val="0"/>
          <w:marRight w:val="0"/>
          <w:marTop w:val="0"/>
          <w:marBottom w:val="0"/>
          <w:divBdr>
            <w:top w:val="none" w:sz="0" w:space="0" w:color="auto"/>
            <w:left w:val="none" w:sz="0" w:space="0" w:color="auto"/>
            <w:bottom w:val="none" w:sz="0" w:space="0" w:color="auto"/>
            <w:right w:val="none" w:sz="0" w:space="0" w:color="auto"/>
          </w:divBdr>
          <w:divsChild>
            <w:div w:id="913663732">
              <w:marLeft w:val="0"/>
              <w:marRight w:val="0"/>
              <w:marTop w:val="0"/>
              <w:marBottom w:val="0"/>
              <w:divBdr>
                <w:top w:val="none" w:sz="0" w:space="0" w:color="auto"/>
                <w:left w:val="none" w:sz="0" w:space="0" w:color="auto"/>
                <w:bottom w:val="none" w:sz="0" w:space="0" w:color="auto"/>
                <w:right w:val="none" w:sz="0" w:space="0" w:color="auto"/>
              </w:divBdr>
            </w:div>
          </w:divsChild>
        </w:div>
        <w:div w:id="589824012">
          <w:marLeft w:val="0"/>
          <w:marRight w:val="0"/>
          <w:marTop w:val="0"/>
          <w:marBottom w:val="0"/>
          <w:divBdr>
            <w:top w:val="none" w:sz="0" w:space="0" w:color="auto"/>
            <w:left w:val="none" w:sz="0" w:space="0" w:color="auto"/>
            <w:bottom w:val="none" w:sz="0" w:space="0" w:color="auto"/>
            <w:right w:val="none" w:sz="0" w:space="0" w:color="auto"/>
          </w:divBdr>
          <w:divsChild>
            <w:div w:id="1244101818">
              <w:marLeft w:val="0"/>
              <w:marRight w:val="0"/>
              <w:marTop w:val="0"/>
              <w:marBottom w:val="0"/>
              <w:divBdr>
                <w:top w:val="none" w:sz="0" w:space="0" w:color="auto"/>
                <w:left w:val="none" w:sz="0" w:space="0" w:color="auto"/>
                <w:bottom w:val="none" w:sz="0" w:space="0" w:color="auto"/>
                <w:right w:val="none" w:sz="0" w:space="0" w:color="auto"/>
              </w:divBdr>
            </w:div>
          </w:divsChild>
        </w:div>
        <w:div w:id="1723795283">
          <w:marLeft w:val="0"/>
          <w:marRight w:val="0"/>
          <w:marTop w:val="0"/>
          <w:marBottom w:val="0"/>
          <w:divBdr>
            <w:top w:val="none" w:sz="0" w:space="0" w:color="auto"/>
            <w:left w:val="none" w:sz="0" w:space="0" w:color="auto"/>
            <w:bottom w:val="none" w:sz="0" w:space="0" w:color="auto"/>
            <w:right w:val="none" w:sz="0" w:space="0" w:color="auto"/>
          </w:divBdr>
          <w:divsChild>
            <w:div w:id="1626697425">
              <w:marLeft w:val="0"/>
              <w:marRight w:val="0"/>
              <w:marTop w:val="0"/>
              <w:marBottom w:val="0"/>
              <w:divBdr>
                <w:top w:val="none" w:sz="0" w:space="0" w:color="auto"/>
                <w:left w:val="none" w:sz="0" w:space="0" w:color="auto"/>
                <w:bottom w:val="none" w:sz="0" w:space="0" w:color="auto"/>
                <w:right w:val="none" w:sz="0" w:space="0" w:color="auto"/>
              </w:divBdr>
            </w:div>
          </w:divsChild>
        </w:div>
        <w:div w:id="132993139">
          <w:marLeft w:val="0"/>
          <w:marRight w:val="0"/>
          <w:marTop w:val="0"/>
          <w:marBottom w:val="0"/>
          <w:divBdr>
            <w:top w:val="none" w:sz="0" w:space="0" w:color="auto"/>
            <w:left w:val="none" w:sz="0" w:space="0" w:color="auto"/>
            <w:bottom w:val="none" w:sz="0" w:space="0" w:color="auto"/>
            <w:right w:val="none" w:sz="0" w:space="0" w:color="auto"/>
          </w:divBdr>
          <w:divsChild>
            <w:div w:id="1923446075">
              <w:marLeft w:val="0"/>
              <w:marRight w:val="0"/>
              <w:marTop w:val="0"/>
              <w:marBottom w:val="0"/>
              <w:divBdr>
                <w:top w:val="none" w:sz="0" w:space="0" w:color="auto"/>
                <w:left w:val="none" w:sz="0" w:space="0" w:color="auto"/>
                <w:bottom w:val="none" w:sz="0" w:space="0" w:color="auto"/>
                <w:right w:val="none" w:sz="0" w:space="0" w:color="auto"/>
              </w:divBdr>
            </w:div>
          </w:divsChild>
        </w:div>
        <w:div w:id="1473785736">
          <w:marLeft w:val="0"/>
          <w:marRight w:val="0"/>
          <w:marTop w:val="0"/>
          <w:marBottom w:val="0"/>
          <w:divBdr>
            <w:top w:val="none" w:sz="0" w:space="0" w:color="auto"/>
            <w:left w:val="none" w:sz="0" w:space="0" w:color="auto"/>
            <w:bottom w:val="none" w:sz="0" w:space="0" w:color="auto"/>
            <w:right w:val="none" w:sz="0" w:space="0" w:color="auto"/>
          </w:divBdr>
          <w:divsChild>
            <w:div w:id="1729299475">
              <w:marLeft w:val="0"/>
              <w:marRight w:val="0"/>
              <w:marTop w:val="0"/>
              <w:marBottom w:val="0"/>
              <w:divBdr>
                <w:top w:val="none" w:sz="0" w:space="0" w:color="auto"/>
                <w:left w:val="none" w:sz="0" w:space="0" w:color="auto"/>
                <w:bottom w:val="none" w:sz="0" w:space="0" w:color="auto"/>
                <w:right w:val="none" w:sz="0" w:space="0" w:color="auto"/>
              </w:divBdr>
            </w:div>
          </w:divsChild>
        </w:div>
        <w:div w:id="732197035">
          <w:marLeft w:val="0"/>
          <w:marRight w:val="0"/>
          <w:marTop w:val="0"/>
          <w:marBottom w:val="0"/>
          <w:divBdr>
            <w:top w:val="none" w:sz="0" w:space="0" w:color="auto"/>
            <w:left w:val="none" w:sz="0" w:space="0" w:color="auto"/>
            <w:bottom w:val="none" w:sz="0" w:space="0" w:color="auto"/>
            <w:right w:val="none" w:sz="0" w:space="0" w:color="auto"/>
          </w:divBdr>
          <w:divsChild>
            <w:div w:id="2102527067">
              <w:marLeft w:val="0"/>
              <w:marRight w:val="0"/>
              <w:marTop w:val="0"/>
              <w:marBottom w:val="0"/>
              <w:divBdr>
                <w:top w:val="none" w:sz="0" w:space="0" w:color="auto"/>
                <w:left w:val="none" w:sz="0" w:space="0" w:color="auto"/>
                <w:bottom w:val="none" w:sz="0" w:space="0" w:color="auto"/>
                <w:right w:val="none" w:sz="0" w:space="0" w:color="auto"/>
              </w:divBdr>
            </w:div>
          </w:divsChild>
        </w:div>
        <w:div w:id="1714116815">
          <w:marLeft w:val="0"/>
          <w:marRight w:val="0"/>
          <w:marTop w:val="0"/>
          <w:marBottom w:val="0"/>
          <w:divBdr>
            <w:top w:val="none" w:sz="0" w:space="0" w:color="auto"/>
            <w:left w:val="none" w:sz="0" w:space="0" w:color="auto"/>
            <w:bottom w:val="none" w:sz="0" w:space="0" w:color="auto"/>
            <w:right w:val="none" w:sz="0" w:space="0" w:color="auto"/>
          </w:divBdr>
          <w:divsChild>
            <w:div w:id="155533059">
              <w:marLeft w:val="0"/>
              <w:marRight w:val="0"/>
              <w:marTop w:val="0"/>
              <w:marBottom w:val="0"/>
              <w:divBdr>
                <w:top w:val="none" w:sz="0" w:space="0" w:color="auto"/>
                <w:left w:val="none" w:sz="0" w:space="0" w:color="auto"/>
                <w:bottom w:val="none" w:sz="0" w:space="0" w:color="auto"/>
                <w:right w:val="none" w:sz="0" w:space="0" w:color="auto"/>
              </w:divBdr>
            </w:div>
          </w:divsChild>
        </w:div>
        <w:div w:id="746802774">
          <w:marLeft w:val="0"/>
          <w:marRight w:val="0"/>
          <w:marTop w:val="0"/>
          <w:marBottom w:val="0"/>
          <w:divBdr>
            <w:top w:val="none" w:sz="0" w:space="0" w:color="auto"/>
            <w:left w:val="none" w:sz="0" w:space="0" w:color="auto"/>
            <w:bottom w:val="none" w:sz="0" w:space="0" w:color="auto"/>
            <w:right w:val="none" w:sz="0" w:space="0" w:color="auto"/>
          </w:divBdr>
          <w:divsChild>
            <w:div w:id="737018871">
              <w:marLeft w:val="0"/>
              <w:marRight w:val="0"/>
              <w:marTop w:val="0"/>
              <w:marBottom w:val="0"/>
              <w:divBdr>
                <w:top w:val="none" w:sz="0" w:space="0" w:color="auto"/>
                <w:left w:val="none" w:sz="0" w:space="0" w:color="auto"/>
                <w:bottom w:val="none" w:sz="0" w:space="0" w:color="auto"/>
                <w:right w:val="none" w:sz="0" w:space="0" w:color="auto"/>
              </w:divBdr>
            </w:div>
          </w:divsChild>
        </w:div>
        <w:div w:id="1114321855">
          <w:marLeft w:val="0"/>
          <w:marRight w:val="0"/>
          <w:marTop w:val="0"/>
          <w:marBottom w:val="0"/>
          <w:divBdr>
            <w:top w:val="none" w:sz="0" w:space="0" w:color="auto"/>
            <w:left w:val="none" w:sz="0" w:space="0" w:color="auto"/>
            <w:bottom w:val="none" w:sz="0" w:space="0" w:color="auto"/>
            <w:right w:val="none" w:sz="0" w:space="0" w:color="auto"/>
          </w:divBdr>
          <w:divsChild>
            <w:div w:id="1606377654">
              <w:marLeft w:val="0"/>
              <w:marRight w:val="0"/>
              <w:marTop w:val="0"/>
              <w:marBottom w:val="0"/>
              <w:divBdr>
                <w:top w:val="none" w:sz="0" w:space="0" w:color="auto"/>
                <w:left w:val="none" w:sz="0" w:space="0" w:color="auto"/>
                <w:bottom w:val="none" w:sz="0" w:space="0" w:color="auto"/>
                <w:right w:val="none" w:sz="0" w:space="0" w:color="auto"/>
              </w:divBdr>
            </w:div>
          </w:divsChild>
        </w:div>
        <w:div w:id="611322288">
          <w:marLeft w:val="0"/>
          <w:marRight w:val="0"/>
          <w:marTop w:val="0"/>
          <w:marBottom w:val="0"/>
          <w:divBdr>
            <w:top w:val="none" w:sz="0" w:space="0" w:color="auto"/>
            <w:left w:val="none" w:sz="0" w:space="0" w:color="auto"/>
            <w:bottom w:val="none" w:sz="0" w:space="0" w:color="auto"/>
            <w:right w:val="none" w:sz="0" w:space="0" w:color="auto"/>
          </w:divBdr>
          <w:divsChild>
            <w:div w:id="896740259">
              <w:marLeft w:val="0"/>
              <w:marRight w:val="0"/>
              <w:marTop w:val="0"/>
              <w:marBottom w:val="0"/>
              <w:divBdr>
                <w:top w:val="none" w:sz="0" w:space="0" w:color="auto"/>
                <w:left w:val="none" w:sz="0" w:space="0" w:color="auto"/>
                <w:bottom w:val="none" w:sz="0" w:space="0" w:color="auto"/>
                <w:right w:val="none" w:sz="0" w:space="0" w:color="auto"/>
              </w:divBdr>
            </w:div>
          </w:divsChild>
        </w:div>
        <w:div w:id="256981101">
          <w:marLeft w:val="0"/>
          <w:marRight w:val="0"/>
          <w:marTop w:val="0"/>
          <w:marBottom w:val="0"/>
          <w:divBdr>
            <w:top w:val="none" w:sz="0" w:space="0" w:color="auto"/>
            <w:left w:val="none" w:sz="0" w:space="0" w:color="auto"/>
            <w:bottom w:val="none" w:sz="0" w:space="0" w:color="auto"/>
            <w:right w:val="none" w:sz="0" w:space="0" w:color="auto"/>
          </w:divBdr>
          <w:divsChild>
            <w:div w:id="623658353">
              <w:marLeft w:val="0"/>
              <w:marRight w:val="0"/>
              <w:marTop w:val="0"/>
              <w:marBottom w:val="0"/>
              <w:divBdr>
                <w:top w:val="none" w:sz="0" w:space="0" w:color="auto"/>
                <w:left w:val="none" w:sz="0" w:space="0" w:color="auto"/>
                <w:bottom w:val="none" w:sz="0" w:space="0" w:color="auto"/>
                <w:right w:val="none" w:sz="0" w:space="0" w:color="auto"/>
              </w:divBdr>
            </w:div>
          </w:divsChild>
        </w:div>
        <w:div w:id="449593196">
          <w:marLeft w:val="0"/>
          <w:marRight w:val="0"/>
          <w:marTop w:val="0"/>
          <w:marBottom w:val="0"/>
          <w:divBdr>
            <w:top w:val="none" w:sz="0" w:space="0" w:color="auto"/>
            <w:left w:val="none" w:sz="0" w:space="0" w:color="auto"/>
            <w:bottom w:val="none" w:sz="0" w:space="0" w:color="auto"/>
            <w:right w:val="none" w:sz="0" w:space="0" w:color="auto"/>
          </w:divBdr>
          <w:divsChild>
            <w:div w:id="1220753359">
              <w:marLeft w:val="0"/>
              <w:marRight w:val="0"/>
              <w:marTop w:val="0"/>
              <w:marBottom w:val="0"/>
              <w:divBdr>
                <w:top w:val="none" w:sz="0" w:space="0" w:color="auto"/>
                <w:left w:val="none" w:sz="0" w:space="0" w:color="auto"/>
                <w:bottom w:val="none" w:sz="0" w:space="0" w:color="auto"/>
                <w:right w:val="none" w:sz="0" w:space="0" w:color="auto"/>
              </w:divBdr>
            </w:div>
          </w:divsChild>
        </w:div>
        <w:div w:id="1674069554">
          <w:marLeft w:val="0"/>
          <w:marRight w:val="0"/>
          <w:marTop w:val="0"/>
          <w:marBottom w:val="0"/>
          <w:divBdr>
            <w:top w:val="none" w:sz="0" w:space="0" w:color="auto"/>
            <w:left w:val="none" w:sz="0" w:space="0" w:color="auto"/>
            <w:bottom w:val="none" w:sz="0" w:space="0" w:color="auto"/>
            <w:right w:val="none" w:sz="0" w:space="0" w:color="auto"/>
          </w:divBdr>
          <w:divsChild>
            <w:div w:id="921764860">
              <w:marLeft w:val="0"/>
              <w:marRight w:val="0"/>
              <w:marTop w:val="0"/>
              <w:marBottom w:val="0"/>
              <w:divBdr>
                <w:top w:val="none" w:sz="0" w:space="0" w:color="auto"/>
                <w:left w:val="none" w:sz="0" w:space="0" w:color="auto"/>
                <w:bottom w:val="none" w:sz="0" w:space="0" w:color="auto"/>
                <w:right w:val="none" w:sz="0" w:space="0" w:color="auto"/>
              </w:divBdr>
            </w:div>
          </w:divsChild>
        </w:div>
        <w:div w:id="1309045934">
          <w:marLeft w:val="0"/>
          <w:marRight w:val="0"/>
          <w:marTop w:val="0"/>
          <w:marBottom w:val="0"/>
          <w:divBdr>
            <w:top w:val="none" w:sz="0" w:space="0" w:color="auto"/>
            <w:left w:val="none" w:sz="0" w:space="0" w:color="auto"/>
            <w:bottom w:val="none" w:sz="0" w:space="0" w:color="auto"/>
            <w:right w:val="none" w:sz="0" w:space="0" w:color="auto"/>
          </w:divBdr>
          <w:divsChild>
            <w:div w:id="1995645716">
              <w:marLeft w:val="0"/>
              <w:marRight w:val="0"/>
              <w:marTop w:val="0"/>
              <w:marBottom w:val="0"/>
              <w:divBdr>
                <w:top w:val="none" w:sz="0" w:space="0" w:color="auto"/>
                <w:left w:val="none" w:sz="0" w:space="0" w:color="auto"/>
                <w:bottom w:val="none" w:sz="0" w:space="0" w:color="auto"/>
                <w:right w:val="none" w:sz="0" w:space="0" w:color="auto"/>
              </w:divBdr>
            </w:div>
          </w:divsChild>
        </w:div>
        <w:div w:id="852498427">
          <w:marLeft w:val="0"/>
          <w:marRight w:val="0"/>
          <w:marTop w:val="0"/>
          <w:marBottom w:val="0"/>
          <w:divBdr>
            <w:top w:val="none" w:sz="0" w:space="0" w:color="auto"/>
            <w:left w:val="none" w:sz="0" w:space="0" w:color="auto"/>
            <w:bottom w:val="none" w:sz="0" w:space="0" w:color="auto"/>
            <w:right w:val="none" w:sz="0" w:space="0" w:color="auto"/>
          </w:divBdr>
          <w:divsChild>
            <w:div w:id="1413510253">
              <w:marLeft w:val="0"/>
              <w:marRight w:val="0"/>
              <w:marTop w:val="0"/>
              <w:marBottom w:val="0"/>
              <w:divBdr>
                <w:top w:val="none" w:sz="0" w:space="0" w:color="auto"/>
                <w:left w:val="none" w:sz="0" w:space="0" w:color="auto"/>
                <w:bottom w:val="none" w:sz="0" w:space="0" w:color="auto"/>
                <w:right w:val="none" w:sz="0" w:space="0" w:color="auto"/>
              </w:divBdr>
            </w:div>
          </w:divsChild>
        </w:div>
        <w:div w:id="218788243">
          <w:marLeft w:val="0"/>
          <w:marRight w:val="0"/>
          <w:marTop w:val="0"/>
          <w:marBottom w:val="0"/>
          <w:divBdr>
            <w:top w:val="none" w:sz="0" w:space="0" w:color="auto"/>
            <w:left w:val="none" w:sz="0" w:space="0" w:color="auto"/>
            <w:bottom w:val="none" w:sz="0" w:space="0" w:color="auto"/>
            <w:right w:val="none" w:sz="0" w:space="0" w:color="auto"/>
          </w:divBdr>
          <w:divsChild>
            <w:div w:id="2039892791">
              <w:marLeft w:val="0"/>
              <w:marRight w:val="0"/>
              <w:marTop w:val="0"/>
              <w:marBottom w:val="0"/>
              <w:divBdr>
                <w:top w:val="none" w:sz="0" w:space="0" w:color="auto"/>
                <w:left w:val="none" w:sz="0" w:space="0" w:color="auto"/>
                <w:bottom w:val="none" w:sz="0" w:space="0" w:color="auto"/>
                <w:right w:val="none" w:sz="0" w:space="0" w:color="auto"/>
              </w:divBdr>
            </w:div>
          </w:divsChild>
        </w:div>
        <w:div w:id="2100638336">
          <w:marLeft w:val="0"/>
          <w:marRight w:val="0"/>
          <w:marTop w:val="0"/>
          <w:marBottom w:val="0"/>
          <w:divBdr>
            <w:top w:val="none" w:sz="0" w:space="0" w:color="auto"/>
            <w:left w:val="none" w:sz="0" w:space="0" w:color="auto"/>
            <w:bottom w:val="none" w:sz="0" w:space="0" w:color="auto"/>
            <w:right w:val="none" w:sz="0" w:space="0" w:color="auto"/>
          </w:divBdr>
          <w:divsChild>
            <w:div w:id="776098011">
              <w:marLeft w:val="0"/>
              <w:marRight w:val="0"/>
              <w:marTop w:val="0"/>
              <w:marBottom w:val="0"/>
              <w:divBdr>
                <w:top w:val="none" w:sz="0" w:space="0" w:color="auto"/>
                <w:left w:val="none" w:sz="0" w:space="0" w:color="auto"/>
                <w:bottom w:val="none" w:sz="0" w:space="0" w:color="auto"/>
                <w:right w:val="none" w:sz="0" w:space="0" w:color="auto"/>
              </w:divBdr>
            </w:div>
          </w:divsChild>
        </w:div>
        <w:div w:id="1026517328">
          <w:marLeft w:val="0"/>
          <w:marRight w:val="0"/>
          <w:marTop w:val="0"/>
          <w:marBottom w:val="0"/>
          <w:divBdr>
            <w:top w:val="none" w:sz="0" w:space="0" w:color="auto"/>
            <w:left w:val="none" w:sz="0" w:space="0" w:color="auto"/>
            <w:bottom w:val="none" w:sz="0" w:space="0" w:color="auto"/>
            <w:right w:val="none" w:sz="0" w:space="0" w:color="auto"/>
          </w:divBdr>
          <w:divsChild>
            <w:div w:id="1557232937">
              <w:marLeft w:val="0"/>
              <w:marRight w:val="0"/>
              <w:marTop w:val="0"/>
              <w:marBottom w:val="0"/>
              <w:divBdr>
                <w:top w:val="none" w:sz="0" w:space="0" w:color="auto"/>
                <w:left w:val="none" w:sz="0" w:space="0" w:color="auto"/>
                <w:bottom w:val="none" w:sz="0" w:space="0" w:color="auto"/>
                <w:right w:val="none" w:sz="0" w:space="0" w:color="auto"/>
              </w:divBdr>
            </w:div>
          </w:divsChild>
        </w:div>
        <w:div w:id="101268935">
          <w:marLeft w:val="0"/>
          <w:marRight w:val="0"/>
          <w:marTop w:val="0"/>
          <w:marBottom w:val="0"/>
          <w:divBdr>
            <w:top w:val="none" w:sz="0" w:space="0" w:color="auto"/>
            <w:left w:val="none" w:sz="0" w:space="0" w:color="auto"/>
            <w:bottom w:val="none" w:sz="0" w:space="0" w:color="auto"/>
            <w:right w:val="none" w:sz="0" w:space="0" w:color="auto"/>
          </w:divBdr>
          <w:divsChild>
            <w:div w:id="1059551898">
              <w:marLeft w:val="0"/>
              <w:marRight w:val="0"/>
              <w:marTop w:val="0"/>
              <w:marBottom w:val="0"/>
              <w:divBdr>
                <w:top w:val="none" w:sz="0" w:space="0" w:color="auto"/>
                <w:left w:val="none" w:sz="0" w:space="0" w:color="auto"/>
                <w:bottom w:val="none" w:sz="0" w:space="0" w:color="auto"/>
                <w:right w:val="none" w:sz="0" w:space="0" w:color="auto"/>
              </w:divBdr>
            </w:div>
          </w:divsChild>
        </w:div>
        <w:div w:id="1823620966">
          <w:marLeft w:val="0"/>
          <w:marRight w:val="0"/>
          <w:marTop w:val="0"/>
          <w:marBottom w:val="0"/>
          <w:divBdr>
            <w:top w:val="none" w:sz="0" w:space="0" w:color="auto"/>
            <w:left w:val="none" w:sz="0" w:space="0" w:color="auto"/>
            <w:bottom w:val="none" w:sz="0" w:space="0" w:color="auto"/>
            <w:right w:val="none" w:sz="0" w:space="0" w:color="auto"/>
          </w:divBdr>
          <w:divsChild>
            <w:div w:id="193740350">
              <w:marLeft w:val="0"/>
              <w:marRight w:val="0"/>
              <w:marTop w:val="0"/>
              <w:marBottom w:val="0"/>
              <w:divBdr>
                <w:top w:val="none" w:sz="0" w:space="0" w:color="auto"/>
                <w:left w:val="none" w:sz="0" w:space="0" w:color="auto"/>
                <w:bottom w:val="none" w:sz="0" w:space="0" w:color="auto"/>
                <w:right w:val="none" w:sz="0" w:space="0" w:color="auto"/>
              </w:divBdr>
            </w:div>
          </w:divsChild>
        </w:div>
        <w:div w:id="439223322">
          <w:marLeft w:val="0"/>
          <w:marRight w:val="0"/>
          <w:marTop w:val="0"/>
          <w:marBottom w:val="0"/>
          <w:divBdr>
            <w:top w:val="none" w:sz="0" w:space="0" w:color="auto"/>
            <w:left w:val="none" w:sz="0" w:space="0" w:color="auto"/>
            <w:bottom w:val="none" w:sz="0" w:space="0" w:color="auto"/>
            <w:right w:val="none" w:sz="0" w:space="0" w:color="auto"/>
          </w:divBdr>
          <w:divsChild>
            <w:div w:id="1155605203">
              <w:marLeft w:val="0"/>
              <w:marRight w:val="0"/>
              <w:marTop w:val="0"/>
              <w:marBottom w:val="0"/>
              <w:divBdr>
                <w:top w:val="none" w:sz="0" w:space="0" w:color="auto"/>
                <w:left w:val="none" w:sz="0" w:space="0" w:color="auto"/>
                <w:bottom w:val="none" w:sz="0" w:space="0" w:color="auto"/>
                <w:right w:val="none" w:sz="0" w:space="0" w:color="auto"/>
              </w:divBdr>
            </w:div>
          </w:divsChild>
        </w:div>
        <w:div w:id="1799840584">
          <w:marLeft w:val="0"/>
          <w:marRight w:val="0"/>
          <w:marTop w:val="0"/>
          <w:marBottom w:val="0"/>
          <w:divBdr>
            <w:top w:val="none" w:sz="0" w:space="0" w:color="auto"/>
            <w:left w:val="none" w:sz="0" w:space="0" w:color="auto"/>
            <w:bottom w:val="none" w:sz="0" w:space="0" w:color="auto"/>
            <w:right w:val="none" w:sz="0" w:space="0" w:color="auto"/>
          </w:divBdr>
          <w:divsChild>
            <w:div w:id="1849833222">
              <w:marLeft w:val="0"/>
              <w:marRight w:val="0"/>
              <w:marTop w:val="0"/>
              <w:marBottom w:val="0"/>
              <w:divBdr>
                <w:top w:val="none" w:sz="0" w:space="0" w:color="auto"/>
                <w:left w:val="none" w:sz="0" w:space="0" w:color="auto"/>
                <w:bottom w:val="none" w:sz="0" w:space="0" w:color="auto"/>
                <w:right w:val="none" w:sz="0" w:space="0" w:color="auto"/>
              </w:divBdr>
            </w:div>
          </w:divsChild>
        </w:div>
        <w:div w:id="1090126804">
          <w:marLeft w:val="0"/>
          <w:marRight w:val="0"/>
          <w:marTop w:val="0"/>
          <w:marBottom w:val="0"/>
          <w:divBdr>
            <w:top w:val="none" w:sz="0" w:space="0" w:color="auto"/>
            <w:left w:val="none" w:sz="0" w:space="0" w:color="auto"/>
            <w:bottom w:val="none" w:sz="0" w:space="0" w:color="auto"/>
            <w:right w:val="none" w:sz="0" w:space="0" w:color="auto"/>
          </w:divBdr>
          <w:divsChild>
            <w:div w:id="1745449610">
              <w:marLeft w:val="0"/>
              <w:marRight w:val="0"/>
              <w:marTop w:val="0"/>
              <w:marBottom w:val="0"/>
              <w:divBdr>
                <w:top w:val="none" w:sz="0" w:space="0" w:color="auto"/>
                <w:left w:val="none" w:sz="0" w:space="0" w:color="auto"/>
                <w:bottom w:val="none" w:sz="0" w:space="0" w:color="auto"/>
                <w:right w:val="none" w:sz="0" w:space="0" w:color="auto"/>
              </w:divBdr>
            </w:div>
          </w:divsChild>
        </w:div>
        <w:div w:id="1535967911">
          <w:marLeft w:val="0"/>
          <w:marRight w:val="0"/>
          <w:marTop w:val="0"/>
          <w:marBottom w:val="0"/>
          <w:divBdr>
            <w:top w:val="none" w:sz="0" w:space="0" w:color="auto"/>
            <w:left w:val="none" w:sz="0" w:space="0" w:color="auto"/>
            <w:bottom w:val="none" w:sz="0" w:space="0" w:color="auto"/>
            <w:right w:val="none" w:sz="0" w:space="0" w:color="auto"/>
          </w:divBdr>
          <w:divsChild>
            <w:div w:id="1435204452">
              <w:marLeft w:val="0"/>
              <w:marRight w:val="0"/>
              <w:marTop w:val="0"/>
              <w:marBottom w:val="0"/>
              <w:divBdr>
                <w:top w:val="none" w:sz="0" w:space="0" w:color="auto"/>
                <w:left w:val="none" w:sz="0" w:space="0" w:color="auto"/>
                <w:bottom w:val="none" w:sz="0" w:space="0" w:color="auto"/>
                <w:right w:val="none" w:sz="0" w:space="0" w:color="auto"/>
              </w:divBdr>
            </w:div>
          </w:divsChild>
        </w:div>
        <w:div w:id="1666546371">
          <w:marLeft w:val="0"/>
          <w:marRight w:val="0"/>
          <w:marTop w:val="0"/>
          <w:marBottom w:val="0"/>
          <w:divBdr>
            <w:top w:val="none" w:sz="0" w:space="0" w:color="auto"/>
            <w:left w:val="none" w:sz="0" w:space="0" w:color="auto"/>
            <w:bottom w:val="none" w:sz="0" w:space="0" w:color="auto"/>
            <w:right w:val="none" w:sz="0" w:space="0" w:color="auto"/>
          </w:divBdr>
          <w:divsChild>
            <w:div w:id="1121923518">
              <w:marLeft w:val="0"/>
              <w:marRight w:val="0"/>
              <w:marTop w:val="0"/>
              <w:marBottom w:val="0"/>
              <w:divBdr>
                <w:top w:val="none" w:sz="0" w:space="0" w:color="auto"/>
                <w:left w:val="none" w:sz="0" w:space="0" w:color="auto"/>
                <w:bottom w:val="none" w:sz="0" w:space="0" w:color="auto"/>
                <w:right w:val="none" w:sz="0" w:space="0" w:color="auto"/>
              </w:divBdr>
            </w:div>
          </w:divsChild>
        </w:div>
        <w:div w:id="1777679482">
          <w:marLeft w:val="0"/>
          <w:marRight w:val="0"/>
          <w:marTop w:val="0"/>
          <w:marBottom w:val="0"/>
          <w:divBdr>
            <w:top w:val="none" w:sz="0" w:space="0" w:color="auto"/>
            <w:left w:val="none" w:sz="0" w:space="0" w:color="auto"/>
            <w:bottom w:val="none" w:sz="0" w:space="0" w:color="auto"/>
            <w:right w:val="none" w:sz="0" w:space="0" w:color="auto"/>
          </w:divBdr>
          <w:divsChild>
            <w:div w:id="645668215">
              <w:marLeft w:val="0"/>
              <w:marRight w:val="0"/>
              <w:marTop w:val="0"/>
              <w:marBottom w:val="0"/>
              <w:divBdr>
                <w:top w:val="none" w:sz="0" w:space="0" w:color="auto"/>
                <w:left w:val="none" w:sz="0" w:space="0" w:color="auto"/>
                <w:bottom w:val="none" w:sz="0" w:space="0" w:color="auto"/>
                <w:right w:val="none" w:sz="0" w:space="0" w:color="auto"/>
              </w:divBdr>
            </w:div>
          </w:divsChild>
        </w:div>
        <w:div w:id="967783181">
          <w:marLeft w:val="0"/>
          <w:marRight w:val="0"/>
          <w:marTop w:val="0"/>
          <w:marBottom w:val="0"/>
          <w:divBdr>
            <w:top w:val="none" w:sz="0" w:space="0" w:color="auto"/>
            <w:left w:val="none" w:sz="0" w:space="0" w:color="auto"/>
            <w:bottom w:val="none" w:sz="0" w:space="0" w:color="auto"/>
            <w:right w:val="none" w:sz="0" w:space="0" w:color="auto"/>
          </w:divBdr>
          <w:divsChild>
            <w:div w:id="1080492644">
              <w:marLeft w:val="0"/>
              <w:marRight w:val="0"/>
              <w:marTop w:val="0"/>
              <w:marBottom w:val="0"/>
              <w:divBdr>
                <w:top w:val="none" w:sz="0" w:space="0" w:color="auto"/>
                <w:left w:val="none" w:sz="0" w:space="0" w:color="auto"/>
                <w:bottom w:val="none" w:sz="0" w:space="0" w:color="auto"/>
                <w:right w:val="none" w:sz="0" w:space="0" w:color="auto"/>
              </w:divBdr>
            </w:div>
          </w:divsChild>
        </w:div>
        <w:div w:id="1652753985">
          <w:marLeft w:val="0"/>
          <w:marRight w:val="0"/>
          <w:marTop w:val="0"/>
          <w:marBottom w:val="0"/>
          <w:divBdr>
            <w:top w:val="none" w:sz="0" w:space="0" w:color="auto"/>
            <w:left w:val="none" w:sz="0" w:space="0" w:color="auto"/>
            <w:bottom w:val="none" w:sz="0" w:space="0" w:color="auto"/>
            <w:right w:val="none" w:sz="0" w:space="0" w:color="auto"/>
          </w:divBdr>
          <w:divsChild>
            <w:div w:id="356009688">
              <w:marLeft w:val="0"/>
              <w:marRight w:val="0"/>
              <w:marTop w:val="0"/>
              <w:marBottom w:val="0"/>
              <w:divBdr>
                <w:top w:val="none" w:sz="0" w:space="0" w:color="auto"/>
                <w:left w:val="none" w:sz="0" w:space="0" w:color="auto"/>
                <w:bottom w:val="none" w:sz="0" w:space="0" w:color="auto"/>
                <w:right w:val="none" w:sz="0" w:space="0" w:color="auto"/>
              </w:divBdr>
            </w:div>
          </w:divsChild>
        </w:div>
        <w:div w:id="1825118026">
          <w:marLeft w:val="0"/>
          <w:marRight w:val="0"/>
          <w:marTop w:val="0"/>
          <w:marBottom w:val="0"/>
          <w:divBdr>
            <w:top w:val="none" w:sz="0" w:space="0" w:color="auto"/>
            <w:left w:val="none" w:sz="0" w:space="0" w:color="auto"/>
            <w:bottom w:val="none" w:sz="0" w:space="0" w:color="auto"/>
            <w:right w:val="none" w:sz="0" w:space="0" w:color="auto"/>
          </w:divBdr>
          <w:divsChild>
            <w:div w:id="2064056566">
              <w:marLeft w:val="0"/>
              <w:marRight w:val="0"/>
              <w:marTop w:val="0"/>
              <w:marBottom w:val="0"/>
              <w:divBdr>
                <w:top w:val="none" w:sz="0" w:space="0" w:color="auto"/>
                <w:left w:val="none" w:sz="0" w:space="0" w:color="auto"/>
                <w:bottom w:val="none" w:sz="0" w:space="0" w:color="auto"/>
                <w:right w:val="none" w:sz="0" w:space="0" w:color="auto"/>
              </w:divBdr>
            </w:div>
          </w:divsChild>
        </w:div>
        <w:div w:id="1287390384">
          <w:marLeft w:val="0"/>
          <w:marRight w:val="0"/>
          <w:marTop w:val="0"/>
          <w:marBottom w:val="0"/>
          <w:divBdr>
            <w:top w:val="none" w:sz="0" w:space="0" w:color="auto"/>
            <w:left w:val="none" w:sz="0" w:space="0" w:color="auto"/>
            <w:bottom w:val="none" w:sz="0" w:space="0" w:color="auto"/>
            <w:right w:val="none" w:sz="0" w:space="0" w:color="auto"/>
          </w:divBdr>
          <w:divsChild>
            <w:div w:id="302194545">
              <w:marLeft w:val="0"/>
              <w:marRight w:val="0"/>
              <w:marTop w:val="0"/>
              <w:marBottom w:val="0"/>
              <w:divBdr>
                <w:top w:val="none" w:sz="0" w:space="0" w:color="auto"/>
                <w:left w:val="none" w:sz="0" w:space="0" w:color="auto"/>
                <w:bottom w:val="none" w:sz="0" w:space="0" w:color="auto"/>
                <w:right w:val="none" w:sz="0" w:space="0" w:color="auto"/>
              </w:divBdr>
            </w:div>
          </w:divsChild>
        </w:div>
        <w:div w:id="1882594472">
          <w:marLeft w:val="0"/>
          <w:marRight w:val="0"/>
          <w:marTop w:val="0"/>
          <w:marBottom w:val="0"/>
          <w:divBdr>
            <w:top w:val="none" w:sz="0" w:space="0" w:color="auto"/>
            <w:left w:val="none" w:sz="0" w:space="0" w:color="auto"/>
            <w:bottom w:val="none" w:sz="0" w:space="0" w:color="auto"/>
            <w:right w:val="none" w:sz="0" w:space="0" w:color="auto"/>
          </w:divBdr>
          <w:divsChild>
            <w:div w:id="1608804212">
              <w:marLeft w:val="0"/>
              <w:marRight w:val="0"/>
              <w:marTop w:val="0"/>
              <w:marBottom w:val="0"/>
              <w:divBdr>
                <w:top w:val="none" w:sz="0" w:space="0" w:color="auto"/>
                <w:left w:val="none" w:sz="0" w:space="0" w:color="auto"/>
                <w:bottom w:val="none" w:sz="0" w:space="0" w:color="auto"/>
                <w:right w:val="none" w:sz="0" w:space="0" w:color="auto"/>
              </w:divBdr>
            </w:div>
          </w:divsChild>
        </w:div>
        <w:div w:id="2129739102">
          <w:marLeft w:val="0"/>
          <w:marRight w:val="0"/>
          <w:marTop w:val="0"/>
          <w:marBottom w:val="0"/>
          <w:divBdr>
            <w:top w:val="none" w:sz="0" w:space="0" w:color="auto"/>
            <w:left w:val="none" w:sz="0" w:space="0" w:color="auto"/>
            <w:bottom w:val="none" w:sz="0" w:space="0" w:color="auto"/>
            <w:right w:val="none" w:sz="0" w:space="0" w:color="auto"/>
          </w:divBdr>
          <w:divsChild>
            <w:div w:id="1487740767">
              <w:marLeft w:val="0"/>
              <w:marRight w:val="0"/>
              <w:marTop w:val="0"/>
              <w:marBottom w:val="0"/>
              <w:divBdr>
                <w:top w:val="none" w:sz="0" w:space="0" w:color="auto"/>
                <w:left w:val="none" w:sz="0" w:space="0" w:color="auto"/>
                <w:bottom w:val="none" w:sz="0" w:space="0" w:color="auto"/>
                <w:right w:val="none" w:sz="0" w:space="0" w:color="auto"/>
              </w:divBdr>
            </w:div>
          </w:divsChild>
        </w:div>
        <w:div w:id="1951233961">
          <w:marLeft w:val="0"/>
          <w:marRight w:val="0"/>
          <w:marTop w:val="0"/>
          <w:marBottom w:val="0"/>
          <w:divBdr>
            <w:top w:val="none" w:sz="0" w:space="0" w:color="auto"/>
            <w:left w:val="none" w:sz="0" w:space="0" w:color="auto"/>
            <w:bottom w:val="none" w:sz="0" w:space="0" w:color="auto"/>
            <w:right w:val="none" w:sz="0" w:space="0" w:color="auto"/>
          </w:divBdr>
          <w:divsChild>
            <w:div w:id="1224872430">
              <w:marLeft w:val="0"/>
              <w:marRight w:val="0"/>
              <w:marTop w:val="0"/>
              <w:marBottom w:val="0"/>
              <w:divBdr>
                <w:top w:val="none" w:sz="0" w:space="0" w:color="auto"/>
                <w:left w:val="none" w:sz="0" w:space="0" w:color="auto"/>
                <w:bottom w:val="none" w:sz="0" w:space="0" w:color="auto"/>
                <w:right w:val="none" w:sz="0" w:space="0" w:color="auto"/>
              </w:divBdr>
            </w:div>
          </w:divsChild>
        </w:div>
        <w:div w:id="1193301575">
          <w:marLeft w:val="0"/>
          <w:marRight w:val="0"/>
          <w:marTop w:val="0"/>
          <w:marBottom w:val="0"/>
          <w:divBdr>
            <w:top w:val="none" w:sz="0" w:space="0" w:color="auto"/>
            <w:left w:val="none" w:sz="0" w:space="0" w:color="auto"/>
            <w:bottom w:val="none" w:sz="0" w:space="0" w:color="auto"/>
            <w:right w:val="none" w:sz="0" w:space="0" w:color="auto"/>
          </w:divBdr>
          <w:divsChild>
            <w:div w:id="1183591182">
              <w:marLeft w:val="0"/>
              <w:marRight w:val="0"/>
              <w:marTop w:val="0"/>
              <w:marBottom w:val="0"/>
              <w:divBdr>
                <w:top w:val="none" w:sz="0" w:space="0" w:color="auto"/>
                <w:left w:val="none" w:sz="0" w:space="0" w:color="auto"/>
                <w:bottom w:val="none" w:sz="0" w:space="0" w:color="auto"/>
                <w:right w:val="none" w:sz="0" w:space="0" w:color="auto"/>
              </w:divBdr>
            </w:div>
          </w:divsChild>
        </w:div>
        <w:div w:id="291181788">
          <w:marLeft w:val="0"/>
          <w:marRight w:val="0"/>
          <w:marTop w:val="0"/>
          <w:marBottom w:val="0"/>
          <w:divBdr>
            <w:top w:val="none" w:sz="0" w:space="0" w:color="auto"/>
            <w:left w:val="none" w:sz="0" w:space="0" w:color="auto"/>
            <w:bottom w:val="none" w:sz="0" w:space="0" w:color="auto"/>
            <w:right w:val="none" w:sz="0" w:space="0" w:color="auto"/>
          </w:divBdr>
          <w:divsChild>
            <w:div w:id="2111661340">
              <w:marLeft w:val="0"/>
              <w:marRight w:val="0"/>
              <w:marTop w:val="0"/>
              <w:marBottom w:val="0"/>
              <w:divBdr>
                <w:top w:val="none" w:sz="0" w:space="0" w:color="auto"/>
                <w:left w:val="none" w:sz="0" w:space="0" w:color="auto"/>
                <w:bottom w:val="none" w:sz="0" w:space="0" w:color="auto"/>
                <w:right w:val="none" w:sz="0" w:space="0" w:color="auto"/>
              </w:divBdr>
            </w:div>
          </w:divsChild>
        </w:div>
        <w:div w:id="1757707261">
          <w:marLeft w:val="0"/>
          <w:marRight w:val="0"/>
          <w:marTop w:val="0"/>
          <w:marBottom w:val="0"/>
          <w:divBdr>
            <w:top w:val="none" w:sz="0" w:space="0" w:color="auto"/>
            <w:left w:val="none" w:sz="0" w:space="0" w:color="auto"/>
            <w:bottom w:val="none" w:sz="0" w:space="0" w:color="auto"/>
            <w:right w:val="none" w:sz="0" w:space="0" w:color="auto"/>
          </w:divBdr>
          <w:divsChild>
            <w:div w:id="1336495295">
              <w:marLeft w:val="0"/>
              <w:marRight w:val="0"/>
              <w:marTop w:val="0"/>
              <w:marBottom w:val="0"/>
              <w:divBdr>
                <w:top w:val="none" w:sz="0" w:space="0" w:color="auto"/>
                <w:left w:val="none" w:sz="0" w:space="0" w:color="auto"/>
                <w:bottom w:val="none" w:sz="0" w:space="0" w:color="auto"/>
                <w:right w:val="none" w:sz="0" w:space="0" w:color="auto"/>
              </w:divBdr>
            </w:div>
          </w:divsChild>
        </w:div>
        <w:div w:id="1290475313">
          <w:marLeft w:val="0"/>
          <w:marRight w:val="0"/>
          <w:marTop w:val="0"/>
          <w:marBottom w:val="0"/>
          <w:divBdr>
            <w:top w:val="none" w:sz="0" w:space="0" w:color="auto"/>
            <w:left w:val="none" w:sz="0" w:space="0" w:color="auto"/>
            <w:bottom w:val="none" w:sz="0" w:space="0" w:color="auto"/>
            <w:right w:val="none" w:sz="0" w:space="0" w:color="auto"/>
          </w:divBdr>
          <w:divsChild>
            <w:div w:id="965239403">
              <w:marLeft w:val="0"/>
              <w:marRight w:val="0"/>
              <w:marTop w:val="0"/>
              <w:marBottom w:val="0"/>
              <w:divBdr>
                <w:top w:val="none" w:sz="0" w:space="0" w:color="auto"/>
                <w:left w:val="none" w:sz="0" w:space="0" w:color="auto"/>
                <w:bottom w:val="none" w:sz="0" w:space="0" w:color="auto"/>
                <w:right w:val="none" w:sz="0" w:space="0" w:color="auto"/>
              </w:divBdr>
            </w:div>
          </w:divsChild>
        </w:div>
        <w:div w:id="829255044">
          <w:marLeft w:val="0"/>
          <w:marRight w:val="0"/>
          <w:marTop w:val="0"/>
          <w:marBottom w:val="0"/>
          <w:divBdr>
            <w:top w:val="none" w:sz="0" w:space="0" w:color="auto"/>
            <w:left w:val="none" w:sz="0" w:space="0" w:color="auto"/>
            <w:bottom w:val="none" w:sz="0" w:space="0" w:color="auto"/>
            <w:right w:val="none" w:sz="0" w:space="0" w:color="auto"/>
          </w:divBdr>
          <w:divsChild>
            <w:div w:id="1343162677">
              <w:marLeft w:val="0"/>
              <w:marRight w:val="0"/>
              <w:marTop w:val="0"/>
              <w:marBottom w:val="0"/>
              <w:divBdr>
                <w:top w:val="none" w:sz="0" w:space="0" w:color="auto"/>
                <w:left w:val="none" w:sz="0" w:space="0" w:color="auto"/>
                <w:bottom w:val="none" w:sz="0" w:space="0" w:color="auto"/>
                <w:right w:val="none" w:sz="0" w:space="0" w:color="auto"/>
              </w:divBdr>
            </w:div>
          </w:divsChild>
        </w:div>
        <w:div w:id="1922255708">
          <w:marLeft w:val="0"/>
          <w:marRight w:val="0"/>
          <w:marTop w:val="0"/>
          <w:marBottom w:val="0"/>
          <w:divBdr>
            <w:top w:val="none" w:sz="0" w:space="0" w:color="auto"/>
            <w:left w:val="none" w:sz="0" w:space="0" w:color="auto"/>
            <w:bottom w:val="none" w:sz="0" w:space="0" w:color="auto"/>
            <w:right w:val="none" w:sz="0" w:space="0" w:color="auto"/>
          </w:divBdr>
          <w:divsChild>
            <w:div w:id="50085151">
              <w:marLeft w:val="0"/>
              <w:marRight w:val="0"/>
              <w:marTop w:val="0"/>
              <w:marBottom w:val="0"/>
              <w:divBdr>
                <w:top w:val="none" w:sz="0" w:space="0" w:color="auto"/>
                <w:left w:val="none" w:sz="0" w:space="0" w:color="auto"/>
                <w:bottom w:val="none" w:sz="0" w:space="0" w:color="auto"/>
                <w:right w:val="none" w:sz="0" w:space="0" w:color="auto"/>
              </w:divBdr>
            </w:div>
          </w:divsChild>
        </w:div>
        <w:div w:id="63727638">
          <w:marLeft w:val="0"/>
          <w:marRight w:val="0"/>
          <w:marTop w:val="0"/>
          <w:marBottom w:val="0"/>
          <w:divBdr>
            <w:top w:val="none" w:sz="0" w:space="0" w:color="auto"/>
            <w:left w:val="none" w:sz="0" w:space="0" w:color="auto"/>
            <w:bottom w:val="none" w:sz="0" w:space="0" w:color="auto"/>
            <w:right w:val="none" w:sz="0" w:space="0" w:color="auto"/>
          </w:divBdr>
          <w:divsChild>
            <w:div w:id="378016529">
              <w:marLeft w:val="0"/>
              <w:marRight w:val="0"/>
              <w:marTop w:val="0"/>
              <w:marBottom w:val="0"/>
              <w:divBdr>
                <w:top w:val="none" w:sz="0" w:space="0" w:color="auto"/>
                <w:left w:val="none" w:sz="0" w:space="0" w:color="auto"/>
                <w:bottom w:val="none" w:sz="0" w:space="0" w:color="auto"/>
                <w:right w:val="none" w:sz="0" w:space="0" w:color="auto"/>
              </w:divBdr>
            </w:div>
          </w:divsChild>
        </w:div>
        <w:div w:id="43675894">
          <w:marLeft w:val="0"/>
          <w:marRight w:val="0"/>
          <w:marTop w:val="0"/>
          <w:marBottom w:val="0"/>
          <w:divBdr>
            <w:top w:val="none" w:sz="0" w:space="0" w:color="auto"/>
            <w:left w:val="none" w:sz="0" w:space="0" w:color="auto"/>
            <w:bottom w:val="none" w:sz="0" w:space="0" w:color="auto"/>
            <w:right w:val="none" w:sz="0" w:space="0" w:color="auto"/>
          </w:divBdr>
          <w:divsChild>
            <w:div w:id="888341975">
              <w:marLeft w:val="0"/>
              <w:marRight w:val="0"/>
              <w:marTop w:val="0"/>
              <w:marBottom w:val="0"/>
              <w:divBdr>
                <w:top w:val="none" w:sz="0" w:space="0" w:color="auto"/>
                <w:left w:val="none" w:sz="0" w:space="0" w:color="auto"/>
                <w:bottom w:val="none" w:sz="0" w:space="0" w:color="auto"/>
                <w:right w:val="none" w:sz="0" w:space="0" w:color="auto"/>
              </w:divBdr>
            </w:div>
          </w:divsChild>
        </w:div>
        <w:div w:id="950746832">
          <w:marLeft w:val="0"/>
          <w:marRight w:val="0"/>
          <w:marTop w:val="0"/>
          <w:marBottom w:val="0"/>
          <w:divBdr>
            <w:top w:val="none" w:sz="0" w:space="0" w:color="auto"/>
            <w:left w:val="none" w:sz="0" w:space="0" w:color="auto"/>
            <w:bottom w:val="none" w:sz="0" w:space="0" w:color="auto"/>
            <w:right w:val="none" w:sz="0" w:space="0" w:color="auto"/>
          </w:divBdr>
          <w:divsChild>
            <w:div w:id="1195652421">
              <w:marLeft w:val="0"/>
              <w:marRight w:val="0"/>
              <w:marTop w:val="0"/>
              <w:marBottom w:val="0"/>
              <w:divBdr>
                <w:top w:val="none" w:sz="0" w:space="0" w:color="auto"/>
                <w:left w:val="none" w:sz="0" w:space="0" w:color="auto"/>
                <w:bottom w:val="none" w:sz="0" w:space="0" w:color="auto"/>
                <w:right w:val="none" w:sz="0" w:space="0" w:color="auto"/>
              </w:divBdr>
            </w:div>
          </w:divsChild>
        </w:div>
        <w:div w:id="530074961">
          <w:marLeft w:val="0"/>
          <w:marRight w:val="0"/>
          <w:marTop w:val="0"/>
          <w:marBottom w:val="0"/>
          <w:divBdr>
            <w:top w:val="none" w:sz="0" w:space="0" w:color="auto"/>
            <w:left w:val="none" w:sz="0" w:space="0" w:color="auto"/>
            <w:bottom w:val="none" w:sz="0" w:space="0" w:color="auto"/>
            <w:right w:val="none" w:sz="0" w:space="0" w:color="auto"/>
          </w:divBdr>
          <w:divsChild>
            <w:div w:id="1211380730">
              <w:marLeft w:val="0"/>
              <w:marRight w:val="0"/>
              <w:marTop w:val="0"/>
              <w:marBottom w:val="0"/>
              <w:divBdr>
                <w:top w:val="none" w:sz="0" w:space="0" w:color="auto"/>
                <w:left w:val="none" w:sz="0" w:space="0" w:color="auto"/>
                <w:bottom w:val="none" w:sz="0" w:space="0" w:color="auto"/>
                <w:right w:val="none" w:sz="0" w:space="0" w:color="auto"/>
              </w:divBdr>
            </w:div>
          </w:divsChild>
        </w:div>
        <w:div w:id="351877644">
          <w:marLeft w:val="0"/>
          <w:marRight w:val="0"/>
          <w:marTop w:val="0"/>
          <w:marBottom w:val="0"/>
          <w:divBdr>
            <w:top w:val="none" w:sz="0" w:space="0" w:color="auto"/>
            <w:left w:val="none" w:sz="0" w:space="0" w:color="auto"/>
            <w:bottom w:val="none" w:sz="0" w:space="0" w:color="auto"/>
            <w:right w:val="none" w:sz="0" w:space="0" w:color="auto"/>
          </w:divBdr>
          <w:divsChild>
            <w:div w:id="768695977">
              <w:marLeft w:val="0"/>
              <w:marRight w:val="0"/>
              <w:marTop w:val="0"/>
              <w:marBottom w:val="0"/>
              <w:divBdr>
                <w:top w:val="none" w:sz="0" w:space="0" w:color="auto"/>
                <w:left w:val="none" w:sz="0" w:space="0" w:color="auto"/>
                <w:bottom w:val="none" w:sz="0" w:space="0" w:color="auto"/>
                <w:right w:val="none" w:sz="0" w:space="0" w:color="auto"/>
              </w:divBdr>
            </w:div>
          </w:divsChild>
        </w:div>
        <w:div w:id="1097944805">
          <w:marLeft w:val="0"/>
          <w:marRight w:val="0"/>
          <w:marTop w:val="0"/>
          <w:marBottom w:val="0"/>
          <w:divBdr>
            <w:top w:val="none" w:sz="0" w:space="0" w:color="auto"/>
            <w:left w:val="none" w:sz="0" w:space="0" w:color="auto"/>
            <w:bottom w:val="none" w:sz="0" w:space="0" w:color="auto"/>
            <w:right w:val="none" w:sz="0" w:space="0" w:color="auto"/>
          </w:divBdr>
          <w:divsChild>
            <w:div w:id="2039625940">
              <w:marLeft w:val="0"/>
              <w:marRight w:val="0"/>
              <w:marTop w:val="0"/>
              <w:marBottom w:val="0"/>
              <w:divBdr>
                <w:top w:val="none" w:sz="0" w:space="0" w:color="auto"/>
                <w:left w:val="none" w:sz="0" w:space="0" w:color="auto"/>
                <w:bottom w:val="none" w:sz="0" w:space="0" w:color="auto"/>
                <w:right w:val="none" w:sz="0" w:space="0" w:color="auto"/>
              </w:divBdr>
            </w:div>
          </w:divsChild>
        </w:div>
        <w:div w:id="437335688">
          <w:marLeft w:val="0"/>
          <w:marRight w:val="0"/>
          <w:marTop w:val="0"/>
          <w:marBottom w:val="0"/>
          <w:divBdr>
            <w:top w:val="none" w:sz="0" w:space="0" w:color="auto"/>
            <w:left w:val="none" w:sz="0" w:space="0" w:color="auto"/>
            <w:bottom w:val="none" w:sz="0" w:space="0" w:color="auto"/>
            <w:right w:val="none" w:sz="0" w:space="0" w:color="auto"/>
          </w:divBdr>
          <w:divsChild>
            <w:div w:id="907812310">
              <w:marLeft w:val="0"/>
              <w:marRight w:val="0"/>
              <w:marTop w:val="0"/>
              <w:marBottom w:val="0"/>
              <w:divBdr>
                <w:top w:val="none" w:sz="0" w:space="0" w:color="auto"/>
                <w:left w:val="none" w:sz="0" w:space="0" w:color="auto"/>
                <w:bottom w:val="none" w:sz="0" w:space="0" w:color="auto"/>
                <w:right w:val="none" w:sz="0" w:space="0" w:color="auto"/>
              </w:divBdr>
            </w:div>
          </w:divsChild>
        </w:div>
        <w:div w:id="1309018537">
          <w:marLeft w:val="0"/>
          <w:marRight w:val="0"/>
          <w:marTop w:val="0"/>
          <w:marBottom w:val="0"/>
          <w:divBdr>
            <w:top w:val="none" w:sz="0" w:space="0" w:color="auto"/>
            <w:left w:val="none" w:sz="0" w:space="0" w:color="auto"/>
            <w:bottom w:val="none" w:sz="0" w:space="0" w:color="auto"/>
            <w:right w:val="none" w:sz="0" w:space="0" w:color="auto"/>
          </w:divBdr>
          <w:divsChild>
            <w:div w:id="546331323">
              <w:marLeft w:val="0"/>
              <w:marRight w:val="0"/>
              <w:marTop w:val="0"/>
              <w:marBottom w:val="0"/>
              <w:divBdr>
                <w:top w:val="none" w:sz="0" w:space="0" w:color="auto"/>
                <w:left w:val="none" w:sz="0" w:space="0" w:color="auto"/>
                <w:bottom w:val="none" w:sz="0" w:space="0" w:color="auto"/>
                <w:right w:val="none" w:sz="0" w:space="0" w:color="auto"/>
              </w:divBdr>
            </w:div>
          </w:divsChild>
        </w:div>
        <w:div w:id="314533406">
          <w:marLeft w:val="0"/>
          <w:marRight w:val="0"/>
          <w:marTop w:val="0"/>
          <w:marBottom w:val="0"/>
          <w:divBdr>
            <w:top w:val="none" w:sz="0" w:space="0" w:color="auto"/>
            <w:left w:val="none" w:sz="0" w:space="0" w:color="auto"/>
            <w:bottom w:val="none" w:sz="0" w:space="0" w:color="auto"/>
            <w:right w:val="none" w:sz="0" w:space="0" w:color="auto"/>
          </w:divBdr>
          <w:divsChild>
            <w:div w:id="610861276">
              <w:marLeft w:val="0"/>
              <w:marRight w:val="0"/>
              <w:marTop w:val="0"/>
              <w:marBottom w:val="0"/>
              <w:divBdr>
                <w:top w:val="none" w:sz="0" w:space="0" w:color="auto"/>
                <w:left w:val="none" w:sz="0" w:space="0" w:color="auto"/>
                <w:bottom w:val="none" w:sz="0" w:space="0" w:color="auto"/>
                <w:right w:val="none" w:sz="0" w:space="0" w:color="auto"/>
              </w:divBdr>
            </w:div>
          </w:divsChild>
        </w:div>
        <w:div w:id="1011685906">
          <w:marLeft w:val="0"/>
          <w:marRight w:val="0"/>
          <w:marTop w:val="0"/>
          <w:marBottom w:val="0"/>
          <w:divBdr>
            <w:top w:val="none" w:sz="0" w:space="0" w:color="auto"/>
            <w:left w:val="none" w:sz="0" w:space="0" w:color="auto"/>
            <w:bottom w:val="none" w:sz="0" w:space="0" w:color="auto"/>
            <w:right w:val="none" w:sz="0" w:space="0" w:color="auto"/>
          </w:divBdr>
          <w:divsChild>
            <w:div w:id="641498376">
              <w:marLeft w:val="0"/>
              <w:marRight w:val="0"/>
              <w:marTop w:val="0"/>
              <w:marBottom w:val="0"/>
              <w:divBdr>
                <w:top w:val="none" w:sz="0" w:space="0" w:color="auto"/>
                <w:left w:val="none" w:sz="0" w:space="0" w:color="auto"/>
                <w:bottom w:val="none" w:sz="0" w:space="0" w:color="auto"/>
                <w:right w:val="none" w:sz="0" w:space="0" w:color="auto"/>
              </w:divBdr>
            </w:div>
          </w:divsChild>
        </w:div>
        <w:div w:id="1362437065">
          <w:marLeft w:val="0"/>
          <w:marRight w:val="0"/>
          <w:marTop w:val="0"/>
          <w:marBottom w:val="0"/>
          <w:divBdr>
            <w:top w:val="none" w:sz="0" w:space="0" w:color="auto"/>
            <w:left w:val="none" w:sz="0" w:space="0" w:color="auto"/>
            <w:bottom w:val="none" w:sz="0" w:space="0" w:color="auto"/>
            <w:right w:val="none" w:sz="0" w:space="0" w:color="auto"/>
          </w:divBdr>
          <w:divsChild>
            <w:div w:id="651644892">
              <w:marLeft w:val="0"/>
              <w:marRight w:val="0"/>
              <w:marTop w:val="0"/>
              <w:marBottom w:val="0"/>
              <w:divBdr>
                <w:top w:val="none" w:sz="0" w:space="0" w:color="auto"/>
                <w:left w:val="none" w:sz="0" w:space="0" w:color="auto"/>
                <w:bottom w:val="none" w:sz="0" w:space="0" w:color="auto"/>
                <w:right w:val="none" w:sz="0" w:space="0" w:color="auto"/>
              </w:divBdr>
            </w:div>
          </w:divsChild>
        </w:div>
        <w:div w:id="1205413324">
          <w:marLeft w:val="0"/>
          <w:marRight w:val="0"/>
          <w:marTop w:val="0"/>
          <w:marBottom w:val="0"/>
          <w:divBdr>
            <w:top w:val="none" w:sz="0" w:space="0" w:color="auto"/>
            <w:left w:val="none" w:sz="0" w:space="0" w:color="auto"/>
            <w:bottom w:val="none" w:sz="0" w:space="0" w:color="auto"/>
            <w:right w:val="none" w:sz="0" w:space="0" w:color="auto"/>
          </w:divBdr>
          <w:divsChild>
            <w:div w:id="1487745096">
              <w:marLeft w:val="0"/>
              <w:marRight w:val="0"/>
              <w:marTop w:val="0"/>
              <w:marBottom w:val="0"/>
              <w:divBdr>
                <w:top w:val="none" w:sz="0" w:space="0" w:color="auto"/>
                <w:left w:val="none" w:sz="0" w:space="0" w:color="auto"/>
                <w:bottom w:val="none" w:sz="0" w:space="0" w:color="auto"/>
                <w:right w:val="none" w:sz="0" w:space="0" w:color="auto"/>
              </w:divBdr>
            </w:div>
          </w:divsChild>
        </w:div>
        <w:div w:id="645360850">
          <w:marLeft w:val="0"/>
          <w:marRight w:val="0"/>
          <w:marTop w:val="0"/>
          <w:marBottom w:val="0"/>
          <w:divBdr>
            <w:top w:val="none" w:sz="0" w:space="0" w:color="auto"/>
            <w:left w:val="none" w:sz="0" w:space="0" w:color="auto"/>
            <w:bottom w:val="none" w:sz="0" w:space="0" w:color="auto"/>
            <w:right w:val="none" w:sz="0" w:space="0" w:color="auto"/>
          </w:divBdr>
          <w:divsChild>
            <w:div w:id="500388527">
              <w:marLeft w:val="0"/>
              <w:marRight w:val="0"/>
              <w:marTop w:val="0"/>
              <w:marBottom w:val="0"/>
              <w:divBdr>
                <w:top w:val="none" w:sz="0" w:space="0" w:color="auto"/>
                <w:left w:val="none" w:sz="0" w:space="0" w:color="auto"/>
                <w:bottom w:val="none" w:sz="0" w:space="0" w:color="auto"/>
                <w:right w:val="none" w:sz="0" w:space="0" w:color="auto"/>
              </w:divBdr>
            </w:div>
          </w:divsChild>
        </w:div>
        <w:div w:id="1985698457">
          <w:marLeft w:val="0"/>
          <w:marRight w:val="0"/>
          <w:marTop w:val="0"/>
          <w:marBottom w:val="0"/>
          <w:divBdr>
            <w:top w:val="none" w:sz="0" w:space="0" w:color="auto"/>
            <w:left w:val="none" w:sz="0" w:space="0" w:color="auto"/>
            <w:bottom w:val="none" w:sz="0" w:space="0" w:color="auto"/>
            <w:right w:val="none" w:sz="0" w:space="0" w:color="auto"/>
          </w:divBdr>
          <w:divsChild>
            <w:div w:id="1377042528">
              <w:marLeft w:val="0"/>
              <w:marRight w:val="0"/>
              <w:marTop w:val="0"/>
              <w:marBottom w:val="0"/>
              <w:divBdr>
                <w:top w:val="none" w:sz="0" w:space="0" w:color="auto"/>
                <w:left w:val="none" w:sz="0" w:space="0" w:color="auto"/>
                <w:bottom w:val="none" w:sz="0" w:space="0" w:color="auto"/>
                <w:right w:val="none" w:sz="0" w:space="0" w:color="auto"/>
              </w:divBdr>
            </w:div>
          </w:divsChild>
        </w:div>
        <w:div w:id="428234046">
          <w:marLeft w:val="0"/>
          <w:marRight w:val="0"/>
          <w:marTop w:val="0"/>
          <w:marBottom w:val="0"/>
          <w:divBdr>
            <w:top w:val="none" w:sz="0" w:space="0" w:color="auto"/>
            <w:left w:val="none" w:sz="0" w:space="0" w:color="auto"/>
            <w:bottom w:val="none" w:sz="0" w:space="0" w:color="auto"/>
            <w:right w:val="none" w:sz="0" w:space="0" w:color="auto"/>
          </w:divBdr>
          <w:divsChild>
            <w:div w:id="922765641">
              <w:marLeft w:val="0"/>
              <w:marRight w:val="0"/>
              <w:marTop w:val="0"/>
              <w:marBottom w:val="0"/>
              <w:divBdr>
                <w:top w:val="none" w:sz="0" w:space="0" w:color="auto"/>
                <w:left w:val="none" w:sz="0" w:space="0" w:color="auto"/>
                <w:bottom w:val="none" w:sz="0" w:space="0" w:color="auto"/>
                <w:right w:val="none" w:sz="0" w:space="0" w:color="auto"/>
              </w:divBdr>
            </w:div>
          </w:divsChild>
        </w:div>
        <w:div w:id="917901446">
          <w:marLeft w:val="0"/>
          <w:marRight w:val="0"/>
          <w:marTop w:val="0"/>
          <w:marBottom w:val="0"/>
          <w:divBdr>
            <w:top w:val="none" w:sz="0" w:space="0" w:color="auto"/>
            <w:left w:val="none" w:sz="0" w:space="0" w:color="auto"/>
            <w:bottom w:val="none" w:sz="0" w:space="0" w:color="auto"/>
            <w:right w:val="none" w:sz="0" w:space="0" w:color="auto"/>
          </w:divBdr>
          <w:divsChild>
            <w:div w:id="1434131463">
              <w:marLeft w:val="0"/>
              <w:marRight w:val="0"/>
              <w:marTop w:val="0"/>
              <w:marBottom w:val="0"/>
              <w:divBdr>
                <w:top w:val="none" w:sz="0" w:space="0" w:color="auto"/>
                <w:left w:val="none" w:sz="0" w:space="0" w:color="auto"/>
                <w:bottom w:val="none" w:sz="0" w:space="0" w:color="auto"/>
                <w:right w:val="none" w:sz="0" w:space="0" w:color="auto"/>
              </w:divBdr>
            </w:div>
          </w:divsChild>
        </w:div>
        <w:div w:id="1647323529">
          <w:marLeft w:val="0"/>
          <w:marRight w:val="0"/>
          <w:marTop w:val="0"/>
          <w:marBottom w:val="0"/>
          <w:divBdr>
            <w:top w:val="none" w:sz="0" w:space="0" w:color="auto"/>
            <w:left w:val="none" w:sz="0" w:space="0" w:color="auto"/>
            <w:bottom w:val="none" w:sz="0" w:space="0" w:color="auto"/>
            <w:right w:val="none" w:sz="0" w:space="0" w:color="auto"/>
          </w:divBdr>
          <w:divsChild>
            <w:div w:id="2040818962">
              <w:marLeft w:val="0"/>
              <w:marRight w:val="0"/>
              <w:marTop w:val="0"/>
              <w:marBottom w:val="0"/>
              <w:divBdr>
                <w:top w:val="none" w:sz="0" w:space="0" w:color="auto"/>
                <w:left w:val="none" w:sz="0" w:space="0" w:color="auto"/>
                <w:bottom w:val="none" w:sz="0" w:space="0" w:color="auto"/>
                <w:right w:val="none" w:sz="0" w:space="0" w:color="auto"/>
              </w:divBdr>
            </w:div>
          </w:divsChild>
        </w:div>
        <w:div w:id="1321812847">
          <w:marLeft w:val="0"/>
          <w:marRight w:val="0"/>
          <w:marTop w:val="0"/>
          <w:marBottom w:val="0"/>
          <w:divBdr>
            <w:top w:val="none" w:sz="0" w:space="0" w:color="auto"/>
            <w:left w:val="none" w:sz="0" w:space="0" w:color="auto"/>
            <w:bottom w:val="none" w:sz="0" w:space="0" w:color="auto"/>
            <w:right w:val="none" w:sz="0" w:space="0" w:color="auto"/>
          </w:divBdr>
          <w:divsChild>
            <w:div w:id="319971243">
              <w:marLeft w:val="0"/>
              <w:marRight w:val="0"/>
              <w:marTop w:val="0"/>
              <w:marBottom w:val="0"/>
              <w:divBdr>
                <w:top w:val="none" w:sz="0" w:space="0" w:color="auto"/>
                <w:left w:val="none" w:sz="0" w:space="0" w:color="auto"/>
                <w:bottom w:val="none" w:sz="0" w:space="0" w:color="auto"/>
                <w:right w:val="none" w:sz="0" w:space="0" w:color="auto"/>
              </w:divBdr>
            </w:div>
          </w:divsChild>
        </w:div>
        <w:div w:id="1008599192">
          <w:marLeft w:val="0"/>
          <w:marRight w:val="0"/>
          <w:marTop w:val="0"/>
          <w:marBottom w:val="0"/>
          <w:divBdr>
            <w:top w:val="none" w:sz="0" w:space="0" w:color="auto"/>
            <w:left w:val="none" w:sz="0" w:space="0" w:color="auto"/>
            <w:bottom w:val="none" w:sz="0" w:space="0" w:color="auto"/>
            <w:right w:val="none" w:sz="0" w:space="0" w:color="auto"/>
          </w:divBdr>
          <w:divsChild>
            <w:div w:id="353968195">
              <w:marLeft w:val="0"/>
              <w:marRight w:val="0"/>
              <w:marTop w:val="0"/>
              <w:marBottom w:val="0"/>
              <w:divBdr>
                <w:top w:val="none" w:sz="0" w:space="0" w:color="auto"/>
                <w:left w:val="none" w:sz="0" w:space="0" w:color="auto"/>
                <w:bottom w:val="none" w:sz="0" w:space="0" w:color="auto"/>
                <w:right w:val="none" w:sz="0" w:space="0" w:color="auto"/>
              </w:divBdr>
            </w:div>
          </w:divsChild>
        </w:div>
        <w:div w:id="922686489">
          <w:marLeft w:val="0"/>
          <w:marRight w:val="0"/>
          <w:marTop w:val="0"/>
          <w:marBottom w:val="0"/>
          <w:divBdr>
            <w:top w:val="none" w:sz="0" w:space="0" w:color="auto"/>
            <w:left w:val="none" w:sz="0" w:space="0" w:color="auto"/>
            <w:bottom w:val="none" w:sz="0" w:space="0" w:color="auto"/>
            <w:right w:val="none" w:sz="0" w:space="0" w:color="auto"/>
          </w:divBdr>
          <w:divsChild>
            <w:div w:id="1521235870">
              <w:marLeft w:val="0"/>
              <w:marRight w:val="0"/>
              <w:marTop w:val="0"/>
              <w:marBottom w:val="0"/>
              <w:divBdr>
                <w:top w:val="none" w:sz="0" w:space="0" w:color="auto"/>
                <w:left w:val="none" w:sz="0" w:space="0" w:color="auto"/>
                <w:bottom w:val="none" w:sz="0" w:space="0" w:color="auto"/>
                <w:right w:val="none" w:sz="0" w:space="0" w:color="auto"/>
              </w:divBdr>
            </w:div>
          </w:divsChild>
        </w:div>
        <w:div w:id="1404908240">
          <w:marLeft w:val="0"/>
          <w:marRight w:val="0"/>
          <w:marTop w:val="0"/>
          <w:marBottom w:val="0"/>
          <w:divBdr>
            <w:top w:val="none" w:sz="0" w:space="0" w:color="auto"/>
            <w:left w:val="none" w:sz="0" w:space="0" w:color="auto"/>
            <w:bottom w:val="none" w:sz="0" w:space="0" w:color="auto"/>
            <w:right w:val="none" w:sz="0" w:space="0" w:color="auto"/>
          </w:divBdr>
          <w:divsChild>
            <w:div w:id="311065040">
              <w:marLeft w:val="0"/>
              <w:marRight w:val="0"/>
              <w:marTop w:val="0"/>
              <w:marBottom w:val="0"/>
              <w:divBdr>
                <w:top w:val="none" w:sz="0" w:space="0" w:color="auto"/>
                <w:left w:val="none" w:sz="0" w:space="0" w:color="auto"/>
                <w:bottom w:val="none" w:sz="0" w:space="0" w:color="auto"/>
                <w:right w:val="none" w:sz="0" w:space="0" w:color="auto"/>
              </w:divBdr>
            </w:div>
          </w:divsChild>
        </w:div>
        <w:div w:id="96797483">
          <w:marLeft w:val="0"/>
          <w:marRight w:val="0"/>
          <w:marTop w:val="0"/>
          <w:marBottom w:val="0"/>
          <w:divBdr>
            <w:top w:val="none" w:sz="0" w:space="0" w:color="auto"/>
            <w:left w:val="none" w:sz="0" w:space="0" w:color="auto"/>
            <w:bottom w:val="none" w:sz="0" w:space="0" w:color="auto"/>
            <w:right w:val="none" w:sz="0" w:space="0" w:color="auto"/>
          </w:divBdr>
          <w:divsChild>
            <w:div w:id="2057704936">
              <w:marLeft w:val="0"/>
              <w:marRight w:val="0"/>
              <w:marTop w:val="0"/>
              <w:marBottom w:val="0"/>
              <w:divBdr>
                <w:top w:val="none" w:sz="0" w:space="0" w:color="auto"/>
                <w:left w:val="none" w:sz="0" w:space="0" w:color="auto"/>
                <w:bottom w:val="none" w:sz="0" w:space="0" w:color="auto"/>
                <w:right w:val="none" w:sz="0" w:space="0" w:color="auto"/>
              </w:divBdr>
            </w:div>
          </w:divsChild>
        </w:div>
        <w:div w:id="1025592730">
          <w:marLeft w:val="0"/>
          <w:marRight w:val="0"/>
          <w:marTop w:val="0"/>
          <w:marBottom w:val="0"/>
          <w:divBdr>
            <w:top w:val="none" w:sz="0" w:space="0" w:color="auto"/>
            <w:left w:val="none" w:sz="0" w:space="0" w:color="auto"/>
            <w:bottom w:val="none" w:sz="0" w:space="0" w:color="auto"/>
            <w:right w:val="none" w:sz="0" w:space="0" w:color="auto"/>
          </w:divBdr>
          <w:divsChild>
            <w:div w:id="429736536">
              <w:marLeft w:val="0"/>
              <w:marRight w:val="0"/>
              <w:marTop w:val="0"/>
              <w:marBottom w:val="0"/>
              <w:divBdr>
                <w:top w:val="none" w:sz="0" w:space="0" w:color="auto"/>
                <w:left w:val="none" w:sz="0" w:space="0" w:color="auto"/>
                <w:bottom w:val="none" w:sz="0" w:space="0" w:color="auto"/>
                <w:right w:val="none" w:sz="0" w:space="0" w:color="auto"/>
              </w:divBdr>
            </w:div>
          </w:divsChild>
        </w:div>
        <w:div w:id="158619735">
          <w:marLeft w:val="0"/>
          <w:marRight w:val="0"/>
          <w:marTop w:val="0"/>
          <w:marBottom w:val="0"/>
          <w:divBdr>
            <w:top w:val="none" w:sz="0" w:space="0" w:color="auto"/>
            <w:left w:val="none" w:sz="0" w:space="0" w:color="auto"/>
            <w:bottom w:val="none" w:sz="0" w:space="0" w:color="auto"/>
            <w:right w:val="none" w:sz="0" w:space="0" w:color="auto"/>
          </w:divBdr>
          <w:divsChild>
            <w:div w:id="470442348">
              <w:marLeft w:val="0"/>
              <w:marRight w:val="0"/>
              <w:marTop w:val="0"/>
              <w:marBottom w:val="0"/>
              <w:divBdr>
                <w:top w:val="none" w:sz="0" w:space="0" w:color="auto"/>
                <w:left w:val="none" w:sz="0" w:space="0" w:color="auto"/>
                <w:bottom w:val="none" w:sz="0" w:space="0" w:color="auto"/>
                <w:right w:val="none" w:sz="0" w:space="0" w:color="auto"/>
              </w:divBdr>
            </w:div>
          </w:divsChild>
        </w:div>
        <w:div w:id="919825561">
          <w:marLeft w:val="0"/>
          <w:marRight w:val="0"/>
          <w:marTop w:val="0"/>
          <w:marBottom w:val="0"/>
          <w:divBdr>
            <w:top w:val="none" w:sz="0" w:space="0" w:color="auto"/>
            <w:left w:val="none" w:sz="0" w:space="0" w:color="auto"/>
            <w:bottom w:val="none" w:sz="0" w:space="0" w:color="auto"/>
            <w:right w:val="none" w:sz="0" w:space="0" w:color="auto"/>
          </w:divBdr>
          <w:divsChild>
            <w:div w:id="361056432">
              <w:marLeft w:val="0"/>
              <w:marRight w:val="0"/>
              <w:marTop w:val="0"/>
              <w:marBottom w:val="0"/>
              <w:divBdr>
                <w:top w:val="none" w:sz="0" w:space="0" w:color="auto"/>
                <w:left w:val="none" w:sz="0" w:space="0" w:color="auto"/>
                <w:bottom w:val="none" w:sz="0" w:space="0" w:color="auto"/>
                <w:right w:val="none" w:sz="0" w:space="0" w:color="auto"/>
              </w:divBdr>
            </w:div>
          </w:divsChild>
        </w:div>
        <w:div w:id="1351763399">
          <w:marLeft w:val="0"/>
          <w:marRight w:val="0"/>
          <w:marTop w:val="0"/>
          <w:marBottom w:val="0"/>
          <w:divBdr>
            <w:top w:val="none" w:sz="0" w:space="0" w:color="auto"/>
            <w:left w:val="none" w:sz="0" w:space="0" w:color="auto"/>
            <w:bottom w:val="none" w:sz="0" w:space="0" w:color="auto"/>
            <w:right w:val="none" w:sz="0" w:space="0" w:color="auto"/>
          </w:divBdr>
          <w:divsChild>
            <w:div w:id="1597782833">
              <w:marLeft w:val="0"/>
              <w:marRight w:val="0"/>
              <w:marTop w:val="0"/>
              <w:marBottom w:val="0"/>
              <w:divBdr>
                <w:top w:val="none" w:sz="0" w:space="0" w:color="auto"/>
                <w:left w:val="none" w:sz="0" w:space="0" w:color="auto"/>
                <w:bottom w:val="none" w:sz="0" w:space="0" w:color="auto"/>
                <w:right w:val="none" w:sz="0" w:space="0" w:color="auto"/>
              </w:divBdr>
            </w:div>
          </w:divsChild>
        </w:div>
        <w:div w:id="1913084170">
          <w:marLeft w:val="0"/>
          <w:marRight w:val="0"/>
          <w:marTop w:val="0"/>
          <w:marBottom w:val="0"/>
          <w:divBdr>
            <w:top w:val="none" w:sz="0" w:space="0" w:color="auto"/>
            <w:left w:val="none" w:sz="0" w:space="0" w:color="auto"/>
            <w:bottom w:val="none" w:sz="0" w:space="0" w:color="auto"/>
            <w:right w:val="none" w:sz="0" w:space="0" w:color="auto"/>
          </w:divBdr>
          <w:divsChild>
            <w:div w:id="2084717299">
              <w:marLeft w:val="0"/>
              <w:marRight w:val="0"/>
              <w:marTop w:val="0"/>
              <w:marBottom w:val="0"/>
              <w:divBdr>
                <w:top w:val="none" w:sz="0" w:space="0" w:color="auto"/>
                <w:left w:val="none" w:sz="0" w:space="0" w:color="auto"/>
                <w:bottom w:val="none" w:sz="0" w:space="0" w:color="auto"/>
                <w:right w:val="none" w:sz="0" w:space="0" w:color="auto"/>
              </w:divBdr>
            </w:div>
          </w:divsChild>
        </w:div>
        <w:div w:id="831067080">
          <w:marLeft w:val="0"/>
          <w:marRight w:val="0"/>
          <w:marTop w:val="0"/>
          <w:marBottom w:val="0"/>
          <w:divBdr>
            <w:top w:val="none" w:sz="0" w:space="0" w:color="auto"/>
            <w:left w:val="none" w:sz="0" w:space="0" w:color="auto"/>
            <w:bottom w:val="none" w:sz="0" w:space="0" w:color="auto"/>
            <w:right w:val="none" w:sz="0" w:space="0" w:color="auto"/>
          </w:divBdr>
          <w:divsChild>
            <w:div w:id="1817411137">
              <w:marLeft w:val="0"/>
              <w:marRight w:val="0"/>
              <w:marTop w:val="0"/>
              <w:marBottom w:val="0"/>
              <w:divBdr>
                <w:top w:val="none" w:sz="0" w:space="0" w:color="auto"/>
                <w:left w:val="none" w:sz="0" w:space="0" w:color="auto"/>
                <w:bottom w:val="none" w:sz="0" w:space="0" w:color="auto"/>
                <w:right w:val="none" w:sz="0" w:space="0" w:color="auto"/>
              </w:divBdr>
            </w:div>
          </w:divsChild>
        </w:div>
        <w:div w:id="349988937">
          <w:marLeft w:val="0"/>
          <w:marRight w:val="0"/>
          <w:marTop w:val="0"/>
          <w:marBottom w:val="0"/>
          <w:divBdr>
            <w:top w:val="none" w:sz="0" w:space="0" w:color="auto"/>
            <w:left w:val="none" w:sz="0" w:space="0" w:color="auto"/>
            <w:bottom w:val="none" w:sz="0" w:space="0" w:color="auto"/>
            <w:right w:val="none" w:sz="0" w:space="0" w:color="auto"/>
          </w:divBdr>
          <w:divsChild>
            <w:div w:id="1551458565">
              <w:marLeft w:val="0"/>
              <w:marRight w:val="0"/>
              <w:marTop w:val="0"/>
              <w:marBottom w:val="0"/>
              <w:divBdr>
                <w:top w:val="none" w:sz="0" w:space="0" w:color="auto"/>
                <w:left w:val="none" w:sz="0" w:space="0" w:color="auto"/>
                <w:bottom w:val="none" w:sz="0" w:space="0" w:color="auto"/>
                <w:right w:val="none" w:sz="0" w:space="0" w:color="auto"/>
              </w:divBdr>
            </w:div>
          </w:divsChild>
        </w:div>
        <w:div w:id="1071586341">
          <w:marLeft w:val="0"/>
          <w:marRight w:val="0"/>
          <w:marTop w:val="0"/>
          <w:marBottom w:val="0"/>
          <w:divBdr>
            <w:top w:val="none" w:sz="0" w:space="0" w:color="auto"/>
            <w:left w:val="none" w:sz="0" w:space="0" w:color="auto"/>
            <w:bottom w:val="none" w:sz="0" w:space="0" w:color="auto"/>
            <w:right w:val="none" w:sz="0" w:space="0" w:color="auto"/>
          </w:divBdr>
          <w:divsChild>
            <w:div w:id="1547061595">
              <w:marLeft w:val="0"/>
              <w:marRight w:val="0"/>
              <w:marTop w:val="0"/>
              <w:marBottom w:val="0"/>
              <w:divBdr>
                <w:top w:val="none" w:sz="0" w:space="0" w:color="auto"/>
                <w:left w:val="none" w:sz="0" w:space="0" w:color="auto"/>
                <w:bottom w:val="none" w:sz="0" w:space="0" w:color="auto"/>
                <w:right w:val="none" w:sz="0" w:space="0" w:color="auto"/>
              </w:divBdr>
            </w:div>
          </w:divsChild>
        </w:div>
        <w:div w:id="527332169">
          <w:marLeft w:val="0"/>
          <w:marRight w:val="0"/>
          <w:marTop w:val="0"/>
          <w:marBottom w:val="0"/>
          <w:divBdr>
            <w:top w:val="none" w:sz="0" w:space="0" w:color="auto"/>
            <w:left w:val="none" w:sz="0" w:space="0" w:color="auto"/>
            <w:bottom w:val="none" w:sz="0" w:space="0" w:color="auto"/>
            <w:right w:val="none" w:sz="0" w:space="0" w:color="auto"/>
          </w:divBdr>
          <w:divsChild>
            <w:div w:id="1409569662">
              <w:marLeft w:val="0"/>
              <w:marRight w:val="0"/>
              <w:marTop w:val="0"/>
              <w:marBottom w:val="0"/>
              <w:divBdr>
                <w:top w:val="none" w:sz="0" w:space="0" w:color="auto"/>
                <w:left w:val="none" w:sz="0" w:space="0" w:color="auto"/>
                <w:bottom w:val="none" w:sz="0" w:space="0" w:color="auto"/>
                <w:right w:val="none" w:sz="0" w:space="0" w:color="auto"/>
              </w:divBdr>
            </w:div>
          </w:divsChild>
        </w:div>
        <w:div w:id="123354475">
          <w:marLeft w:val="0"/>
          <w:marRight w:val="0"/>
          <w:marTop w:val="0"/>
          <w:marBottom w:val="0"/>
          <w:divBdr>
            <w:top w:val="none" w:sz="0" w:space="0" w:color="auto"/>
            <w:left w:val="none" w:sz="0" w:space="0" w:color="auto"/>
            <w:bottom w:val="none" w:sz="0" w:space="0" w:color="auto"/>
            <w:right w:val="none" w:sz="0" w:space="0" w:color="auto"/>
          </w:divBdr>
          <w:divsChild>
            <w:div w:id="1768496781">
              <w:marLeft w:val="0"/>
              <w:marRight w:val="0"/>
              <w:marTop w:val="0"/>
              <w:marBottom w:val="0"/>
              <w:divBdr>
                <w:top w:val="none" w:sz="0" w:space="0" w:color="auto"/>
                <w:left w:val="none" w:sz="0" w:space="0" w:color="auto"/>
                <w:bottom w:val="none" w:sz="0" w:space="0" w:color="auto"/>
                <w:right w:val="none" w:sz="0" w:space="0" w:color="auto"/>
              </w:divBdr>
            </w:div>
          </w:divsChild>
        </w:div>
        <w:div w:id="1715302521">
          <w:marLeft w:val="0"/>
          <w:marRight w:val="0"/>
          <w:marTop w:val="0"/>
          <w:marBottom w:val="0"/>
          <w:divBdr>
            <w:top w:val="none" w:sz="0" w:space="0" w:color="auto"/>
            <w:left w:val="none" w:sz="0" w:space="0" w:color="auto"/>
            <w:bottom w:val="none" w:sz="0" w:space="0" w:color="auto"/>
            <w:right w:val="none" w:sz="0" w:space="0" w:color="auto"/>
          </w:divBdr>
          <w:divsChild>
            <w:div w:id="1031568889">
              <w:marLeft w:val="0"/>
              <w:marRight w:val="0"/>
              <w:marTop w:val="0"/>
              <w:marBottom w:val="0"/>
              <w:divBdr>
                <w:top w:val="none" w:sz="0" w:space="0" w:color="auto"/>
                <w:left w:val="none" w:sz="0" w:space="0" w:color="auto"/>
                <w:bottom w:val="none" w:sz="0" w:space="0" w:color="auto"/>
                <w:right w:val="none" w:sz="0" w:space="0" w:color="auto"/>
              </w:divBdr>
            </w:div>
          </w:divsChild>
        </w:div>
        <w:div w:id="145247534">
          <w:marLeft w:val="0"/>
          <w:marRight w:val="0"/>
          <w:marTop w:val="0"/>
          <w:marBottom w:val="0"/>
          <w:divBdr>
            <w:top w:val="none" w:sz="0" w:space="0" w:color="auto"/>
            <w:left w:val="none" w:sz="0" w:space="0" w:color="auto"/>
            <w:bottom w:val="none" w:sz="0" w:space="0" w:color="auto"/>
            <w:right w:val="none" w:sz="0" w:space="0" w:color="auto"/>
          </w:divBdr>
          <w:divsChild>
            <w:div w:id="234319273">
              <w:marLeft w:val="0"/>
              <w:marRight w:val="0"/>
              <w:marTop w:val="0"/>
              <w:marBottom w:val="0"/>
              <w:divBdr>
                <w:top w:val="none" w:sz="0" w:space="0" w:color="auto"/>
                <w:left w:val="none" w:sz="0" w:space="0" w:color="auto"/>
                <w:bottom w:val="none" w:sz="0" w:space="0" w:color="auto"/>
                <w:right w:val="none" w:sz="0" w:space="0" w:color="auto"/>
              </w:divBdr>
            </w:div>
          </w:divsChild>
        </w:div>
        <w:div w:id="1159269792">
          <w:marLeft w:val="0"/>
          <w:marRight w:val="0"/>
          <w:marTop w:val="0"/>
          <w:marBottom w:val="0"/>
          <w:divBdr>
            <w:top w:val="none" w:sz="0" w:space="0" w:color="auto"/>
            <w:left w:val="none" w:sz="0" w:space="0" w:color="auto"/>
            <w:bottom w:val="none" w:sz="0" w:space="0" w:color="auto"/>
            <w:right w:val="none" w:sz="0" w:space="0" w:color="auto"/>
          </w:divBdr>
          <w:divsChild>
            <w:div w:id="117116390">
              <w:marLeft w:val="0"/>
              <w:marRight w:val="0"/>
              <w:marTop w:val="0"/>
              <w:marBottom w:val="0"/>
              <w:divBdr>
                <w:top w:val="none" w:sz="0" w:space="0" w:color="auto"/>
                <w:left w:val="none" w:sz="0" w:space="0" w:color="auto"/>
                <w:bottom w:val="none" w:sz="0" w:space="0" w:color="auto"/>
                <w:right w:val="none" w:sz="0" w:space="0" w:color="auto"/>
              </w:divBdr>
            </w:div>
          </w:divsChild>
        </w:div>
        <w:div w:id="1829203364">
          <w:marLeft w:val="0"/>
          <w:marRight w:val="0"/>
          <w:marTop w:val="0"/>
          <w:marBottom w:val="0"/>
          <w:divBdr>
            <w:top w:val="none" w:sz="0" w:space="0" w:color="auto"/>
            <w:left w:val="none" w:sz="0" w:space="0" w:color="auto"/>
            <w:bottom w:val="none" w:sz="0" w:space="0" w:color="auto"/>
            <w:right w:val="none" w:sz="0" w:space="0" w:color="auto"/>
          </w:divBdr>
          <w:divsChild>
            <w:div w:id="1275669003">
              <w:marLeft w:val="0"/>
              <w:marRight w:val="0"/>
              <w:marTop w:val="0"/>
              <w:marBottom w:val="0"/>
              <w:divBdr>
                <w:top w:val="none" w:sz="0" w:space="0" w:color="auto"/>
                <w:left w:val="none" w:sz="0" w:space="0" w:color="auto"/>
                <w:bottom w:val="none" w:sz="0" w:space="0" w:color="auto"/>
                <w:right w:val="none" w:sz="0" w:space="0" w:color="auto"/>
              </w:divBdr>
            </w:div>
          </w:divsChild>
        </w:div>
        <w:div w:id="1531382330">
          <w:marLeft w:val="0"/>
          <w:marRight w:val="0"/>
          <w:marTop w:val="0"/>
          <w:marBottom w:val="0"/>
          <w:divBdr>
            <w:top w:val="none" w:sz="0" w:space="0" w:color="auto"/>
            <w:left w:val="none" w:sz="0" w:space="0" w:color="auto"/>
            <w:bottom w:val="none" w:sz="0" w:space="0" w:color="auto"/>
            <w:right w:val="none" w:sz="0" w:space="0" w:color="auto"/>
          </w:divBdr>
          <w:divsChild>
            <w:div w:id="1135290803">
              <w:marLeft w:val="0"/>
              <w:marRight w:val="0"/>
              <w:marTop w:val="0"/>
              <w:marBottom w:val="0"/>
              <w:divBdr>
                <w:top w:val="none" w:sz="0" w:space="0" w:color="auto"/>
                <w:left w:val="none" w:sz="0" w:space="0" w:color="auto"/>
                <w:bottom w:val="none" w:sz="0" w:space="0" w:color="auto"/>
                <w:right w:val="none" w:sz="0" w:space="0" w:color="auto"/>
              </w:divBdr>
            </w:div>
          </w:divsChild>
        </w:div>
        <w:div w:id="1527987990">
          <w:marLeft w:val="0"/>
          <w:marRight w:val="0"/>
          <w:marTop w:val="0"/>
          <w:marBottom w:val="0"/>
          <w:divBdr>
            <w:top w:val="none" w:sz="0" w:space="0" w:color="auto"/>
            <w:left w:val="none" w:sz="0" w:space="0" w:color="auto"/>
            <w:bottom w:val="none" w:sz="0" w:space="0" w:color="auto"/>
            <w:right w:val="none" w:sz="0" w:space="0" w:color="auto"/>
          </w:divBdr>
          <w:divsChild>
            <w:div w:id="1626739379">
              <w:marLeft w:val="0"/>
              <w:marRight w:val="0"/>
              <w:marTop w:val="0"/>
              <w:marBottom w:val="0"/>
              <w:divBdr>
                <w:top w:val="none" w:sz="0" w:space="0" w:color="auto"/>
                <w:left w:val="none" w:sz="0" w:space="0" w:color="auto"/>
                <w:bottom w:val="none" w:sz="0" w:space="0" w:color="auto"/>
                <w:right w:val="none" w:sz="0" w:space="0" w:color="auto"/>
              </w:divBdr>
            </w:div>
          </w:divsChild>
        </w:div>
        <w:div w:id="1648436642">
          <w:marLeft w:val="0"/>
          <w:marRight w:val="0"/>
          <w:marTop w:val="0"/>
          <w:marBottom w:val="0"/>
          <w:divBdr>
            <w:top w:val="none" w:sz="0" w:space="0" w:color="auto"/>
            <w:left w:val="none" w:sz="0" w:space="0" w:color="auto"/>
            <w:bottom w:val="none" w:sz="0" w:space="0" w:color="auto"/>
            <w:right w:val="none" w:sz="0" w:space="0" w:color="auto"/>
          </w:divBdr>
          <w:divsChild>
            <w:div w:id="951128862">
              <w:marLeft w:val="0"/>
              <w:marRight w:val="0"/>
              <w:marTop w:val="0"/>
              <w:marBottom w:val="0"/>
              <w:divBdr>
                <w:top w:val="none" w:sz="0" w:space="0" w:color="auto"/>
                <w:left w:val="none" w:sz="0" w:space="0" w:color="auto"/>
                <w:bottom w:val="none" w:sz="0" w:space="0" w:color="auto"/>
                <w:right w:val="none" w:sz="0" w:space="0" w:color="auto"/>
              </w:divBdr>
            </w:div>
          </w:divsChild>
        </w:div>
        <w:div w:id="1232539685">
          <w:marLeft w:val="0"/>
          <w:marRight w:val="0"/>
          <w:marTop w:val="0"/>
          <w:marBottom w:val="0"/>
          <w:divBdr>
            <w:top w:val="none" w:sz="0" w:space="0" w:color="auto"/>
            <w:left w:val="none" w:sz="0" w:space="0" w:color="auto"/>
            <w:bottom w:val="none" w:sz="0" w:space="0" w:color="auto"/>
            <w:right w:val="none" w:sz="0" w:space="0" w:color="auto"/>
          </w:divBdr>
          <w:divsChild>
            <w:div w:id="1272394864">
              <w:marLeft w:val="0"/>
              <w:marRight w:val="0"/>
              <w:marTop w:val="0"/>
              <w:marBottom w:val="0"/>
              <w:divBdr>
                <w:top w:val="none" w:sz="0" w:space="0" w:color="auto"/>
                <w:left w:val="none" w:sz="0" w:space="0" w:color="auto"/>
                <w:bottom w:val="none" w:sz="0" w:space="0" w:color="auto"/>
                <w:right w:val="none" w:sz="0" w:space="0" w:color="auto"/>
              </w:divBdr>
            </w:div>
          </w:divsChild>
        </w:div>
        <w:div w:id="858276469">
          <w:marLeft w:val="0"/>
          <w:marRight w:val="0"/>
          <w:marTop w:val="0"/>
          <w:marBottom w:val="0"/>
          <w:divBdr>
            <w:top w:val="none" w:sz="0" w:space="0" w:color="auto"/>
            <w:left w:val="none" w:sz="0" w:space="0" w:color="auto"/>
            <w:bottom w:val="none" w:sz="0" w:space="0" w:color="auto"/>
            <w:right w:val="none" w:sz="0" w:space="0" w:color="auto"/>
          </w:divBdr>
          <w:divsChild>
            <w:div w:id="1755787102">
              <w:marLeft w:val="0"/>
              <w:marRight w:val="0"/>
              <w:marTop w:val="0"/>
              <w:marBottom w:val="0"/>
              <w:divBdr>
                <w:top w:val="none" w:sz="0" w:space="0" w:color="auto"/>
                <w:left w:val="none" w:sz="0" w:space="0" w:color="auto"/>
                <w:bottom w:val="none" w:sz="0" w:space="0" w:color="auto"/>
                <w:right w:val="none" w:sz="0" w:space="0" w:color="auto"/>
              </w:divBdr>
            </w:div>
          </w:divsChild>
        </w:div>
        <w:div w:id="1310672511">
          <w:marLeft w:val="0"/>
          <w:marRight w:val="0"/>
          <w:marTop w:val="0"/>
          <w:marBottom w:val="0"/>
          <w:divBdr>
            <w:top w:val="none" w:sz="0" w:space="0" w:color="auto"/>
            <w:left w:val="none" w:sz="0" w:space="0" w:color="auto"/>
            <w:bottom w:val="none" w:sz="0" w:space="0" w:color="auto"/>
            <w:right w:val="none" w:sz="0" w:space="0" w:color="auto"/>
          </w:divBdr>
          <w:divsChild>
            <w:div w:id="644704789">
              <w:marLeft w:val="0"/>
              <w:marRight w:val="0"/>
              <w:marTop w:val="0"/>
              <w:marBottom w:val="0"/>
              <w:divBdr>
                <w:top w:val="none" w:sz="0" w:space="0" w:color="auto"/>
                <w:left w:val="none" w:sz="0" w:space="0" w:color="auto"/>
                <w:bottom w:val="none" w:sz="0" w:space="0" w:color="auto"/>
                <w:right w:val="none" w:sz="0" w:space="0" w:color="auto"/>
              </w:divBdr>
            </w:div>
          </w:divsChild>
        </w:div>
        <w:div w:id="199130679">
          <w:marLeft w:val="0"/>
          <w:marRight w:val="0"/>
          <w:marTop w:val="0"/>
          <w:marBottom w:val="0"/>
          <w:divBdr>
            <w:top w:val="none" w:sz="0" w:space="0" w:color="auto"/>
            <w:left w:val="none" w:sz="0" w:space="0" w:color="auto"/>
            <w:bottom w:val="none" w:sz="0" w:space="0" w:color="auto"/>
            <w:right w:val="none" w:sz="0" w:space="0" w:color="auto"/>
          </w:divBdr>
          <w:divsChild>
            <w:div w:id="371881722">
              <w:marLeft w:val="0"/>
              <w:marRight w:val="0"/>
              <w:marTop w:val="0"/>
              <w:marBottom w:val="0"/>
              <w:divBdr>
                <w:top w:val="none" w:sz="0" w:space="0" w:color="auto"/>
                <w:left w:val="none" w:sz="0" w:space="0" w:color="auto"/>
                <w:bottom w:val="none" w:sz="0" w:space="0" w:color="auto"/>
                <w:right w:val="none" w:sz="0" w:space="0" w:color="auto"/>
              </w:divBdr>
            </w:div>
          </w:divsChild>
        </w:div>
        <w:div w:id="433402990">
          <w:marLeft w:val="0"/>
          <w:marRight w:val="0"/>
          <w:marTop w:val="0"/>
          <w:marBottom w:val="0"/>
          <w:divBdr>
            <w:top w:val="none" w:sz="0" w:space="0" w:color="auto"/>
            <w:left w:val="none" w:sz="0" w:space="0" w:color="auto"/>
            <w:bottom w:val="none" w:sz="0" w:space="0" w:color="auto"/>
            <w:right w:val="none" w:sz="0" w:space="0" w:color="auto"/>
          </w:divBdr>
          <w:divsChild>
            <w:div w:id="914509860">
              <w:marLeft w:val="0"/>
              <w:marRight w:val="0"/>
              <w:marTop w:val="0"/>
              <w:marBottom w:val="0"/>
              <w:divBdr>
                <w:top w:val="none" w:sz="0" w:space="0" w:color="auto"/>
                <w:left w:val="none" w:sz="0" w:space="0" w:color="auto"/>
                <w:bottom w:val="none" w:sz="0" w:space="0" w:color="auto"/>
                <w:right w:val="none" w:sz="0" w:space="0" w:color="auto"/>
              </w:divBdr>
            </w:div>
          </w:divsChild>
        </w:div>
        <w:div w:id="470903151">
          <w:marLeft w:val="0"/>
          <w:marRight w:val="0"/>
          <w:marTop w:val="0"/>
          <w:marBottom w:val="0"/>
          <w:divBdr>
            <w:top w:val="none" w:sz="0" w:space="0" w:color="auto"/>
            <w:left w:val="none" w:sz="0" w:space="0" w:color="auto"/>
            <w:bottom w:val="none" w:sz="0" w:space="0" w:color="auto"/>
            <w:right w:val="none" w:sz="0" w:space="0" w:color="auto"/>
          </w:divBdr>
          <w:divsChild>
            <w:div w:id="1896891678">
              <w:marLeft w:val="0"/>
              <w:marRight w:val="0"/>
              <w:marTop w:val="0"/>
              <w:marBottom w:val="0"/>
              <w:divBdr>
                <w:top w:val="none" w:sz="0" w:space="0" w:color="auto"/>
                <w:left w:val="none" w:sz="0" w:space="0" w:color="auto"/>
                <w:bottom w:val="none" w:sz="0" w:space="0" w:color="auto"/>
                <w:right w:val="none" w:sz="0" w:space="0" w:color="auto"/>
              </w:divBdr>
            </w:div>
          </w:divsChild>
        </w:div>
        <w:div w:id="1637373937">
          <w:marLeft w:val="0"/>
          <w:marRight w:val="0"/>
          <w:marTop w:val="0"/>
          <w:marBottom w:val="0"/>
          <w:divBdr>
            <w:top w:val="none" w:sz="0" w:space="0" w:color="auto"/>
            <w:left w:val="none" w:sz="0" w:space="0" w:color="auto"/>
            <w:bottom w:val="none" w:sz="0" w:space="0" w:color="auto"/>
            <w:right w:val="none" w:sz="0" w:space="0" w:color="auto"/>
          </w:divBdr>
          <w:divsChild>
            <w:div w:id="2072464131">
              <w:marLeft w:val="0"/>
              <w:marRight w:val="0"/>
              <w:marTop w:val="0"/>
              <w:marBottom w:val="0"/>
              <w:divBdr>
                <w:top w:val="none" w:sz="0" w:space="0" w:color="auto"/>
                <w:left w:val="none" w:sz="0" w:space="0" w:color="auto"/>
                <w:bottom w:val="none" w:sz="0" w:space="0" w:color="auto"/>
                <w:right w:val="none" w:sz="0" w:space="0" w:color="auto"/>
              </w:divBdr>
            </w:div>
          </w:divsChild>
        </w:div>
        <w:div w:id="1585644902">
          <w:marLeft w:val="0"/>
          <w:marRight w:val="0"/>
          <w:marTop w:val="0"/>
          <w:marBottom w:val="0"/>
          <w:divBdr>
            <w:top w:val="none" w:sz="0" w:space="0" w:color="auto"/>
            <w:left w:val="none" w:sz="0" w:space="0" w:color="auto"/>
            <w:bottom w:val="none" w:sz="0" w:space="0" w:color="auto"/>
            <w:right w:val="none" w:sz="0" w:space="0" w:color="auto"/>
          </w:divBdr>
          <w:divsChild>
            <w:div w:id="1564489544">
              <w:marLeft w:val="0"/>
              <w:marRight w:val="0"/>
              <w:marTop w:val="0"/>
              <w:marBottom w:val="0"/>
              <w:divBdr>
                <w:top w:val="none" w:sz="0" w:space="0" w:color="auto"/>
                <w:left w:val="none" w:sz="0" w:space="0" w:color="auto"/>
                <w:bottom w:val="none" w:sz="0" w:space="0" w:color="auto"/>
                <w:right w:val="none" w:sz="0" w:space="0" w:color="auto"/>
              </w:divBdr>
            </w:div>
          </w:divsChild>
        </w:div>
        <w:div w:id="745686660">
          <w:marLeft w:val="0"/>
          <w:marRight w:val="0"/>
          <w:marTop w:val="0"/>
          <w:marBottom w:val="0"/>
          <w:divBdr>
            <w:top w:val="none" w:sz="0" w:space="0" w:color="auto"/>
            <w:left w:val="none" w:sz="0" w:space="0" w:color="auto"/>
            <w:bottom w:val="none" w:sz="0" w:space="0" w:color="auto"/>
            <w:right w:val="none" w:sz="0" w:space="0" w:color="auto"/>
          </w:divBdr>
          <w:divsChild>
            <w:div w:id="331763165">
              <w:marLeft w:val="0"/>
              <w:marRight w:val="0"/>
              <w:marTop w:val="0"/>
              <w:marBottom w:val="0"/>
              <w:divBdr>
                <w:top w:val="none" w:sz="0" w:space="0" w:color="auto"/>
                <w:left w:val="none" w:sz="0" w:space="0" w:color="auto"/>
                <w:bottom w:val="none" w:sz="0" w:space="0" w:color="auto"/>
                <w:right w:val="none" w:sz="0" w:space="0" w:color="auto"/>
              </w:divBdr>
            </w:div>
          </w:divsChild>
        </w:div>
        <w:div w:id="94059829">
          <w:marLeft w:val="0"/>
          <w:marRight w:val="0"/>
          <w:marTop w:val="0"/>
          <w:marBottom w:val="0"/>
          <w:divBdr>
            <w:top w:val="none" w:sz="0" w:space="0" w:color="auto"/>
            <w:left w:val="none" w:sz="0" w:space="0" w:color="auto"/>
            <w:bottom w:val="none" w:sz="0" w:space="0" w:color="auto"/>
            <w:right w:val="none" w:sz="0" w:space="0" w:color="auto"/>
          </w:divBdr>
          <w:divsChild>
            <w:div w:id="1192769820">
              <w:marLeft w:val="0"/>
              <w:marRight w:val="0"/>
              <w:marTop w:val="0"/>
              <w:marBottom w:val="0"/>
              <w:divBdr>
                <w:top w:val="none" w:sz="0" w:space="0" w:color="auto"/>
                <w:left w:val="none" w:sz="0" w:space="0" w:color="auto"/>
                <w:bottom w:val="none" w:sz="0" w:space="0" w:color="auto"/>
                <w:right w:val="none" w:sz="0" w:space="0" w:color="auto"/>
              </w:divBdr>
            </w:div>
          </w:divsChild>
        </w:div>
        <w:div w:id="1534418760">
          <w:marLeft w:val="0"/>
          <w:marRight w:val="0"/>
          <w:marTop w:val="0"/>
          <w:marBottom w:val="0"/>
          <w:divBdr>
            <w:top w:val="none" w:sz="0" w:space="0" w:color="auto"/>
            <w:left w:val="none" w:sz="0" w:space="0" w:color="auto"/>
            <w:bottom w:val="none" w:sz="0" w:space="0" w:color="auto"/>
            <w:right w:val="none" w:sz="0" w:space="0" w:color="auto"/>
          </w:divBdr>
          <w:divsChild>
            <w:div w:id="812528029">
              <w:marLeft w:val="0"/>
              <w:marRight w:val="0"/>
              <w:marTop w:val="0"/>
              <w:marBottom w:val="0"/>
              <w:divBdr>
                <w:top w:val="none" w:sz="0" w:space="0" w:color="auto"/>
                <w:left w:val="none" w:sz="0" w:space="0" w:color="auto"/>
                <w:bottom w:val="none" w:sz="0" w:space="0" w:color="auto"/>
                <w:right w:val="none" w:sz="0" w:space="0" w:color="auto"/>
              </w:divBdr>
            </w:div>
          </w:divsChild>
        </w:div>
        <w:div w:id="6714850">
          <w:marLeft w:val="0"/>
          <w:marRight w:val="0"/>
          <w:marTop w:val="0"/>
          <w:marBottom w:val="0"/>
          <w:divBdr>
            <w:top w:val="none" w:sz="0" w:space="0" w:color="auto"/>
            <w:left w:val="none" w:sz="0" w:space="0" w:color="auto"/>
            <w:bottom w:val="none" w:sz="0" w:space="0" w:color="auto"/>
            <w:right w:val="none" w:sz="0" w:space="0" w:color="auto"/>
          </w:divBdr>
          <w:divsChild>
            <w:div w:id="1894348518">
              <w:marLeft w:val="0"/>
              <w:marRight w:val="0"/>
              <w:marTop w:val="0"/>
              <w:marBottom w:val="0"/>
              <w:divBdr>
                <w:top w:val="none" w:sz="0" w:space="0" w:color="auto"/>
                <w:left w:val="none" w:sz="0" w:space="0" w:color="auto"/>
                <w:bottom w:val="none" w:sz="0" w:space="0" w:color="auto"/>
                <w:right w:val="none" w:sz="0" w:space="0" w:color="auto"/>
              </w:divBdr>
            </w:div>
          </w:divsChild>
        </w:div>
        <w:div w:id="794955826">
          <w:marLeft w:val="0"/>
          <w:marRight w:val="0"/>
          <w:marTop w:val="0"/>
          <w:marBottom w:val="0"/>
          <w:divBdr>
            <w:top w:val="none" w:sz="0" w:space="0" w:color="auto"/>
            <w:left w:val="none" w:sz="0" w:space="0" w:color="auto"/>
            <w:bottom w:val="none" w:sz="0" w:space="0" w:color="auto"/>
            <w:right w:val="none" w:sz="0" w:space="0" w:color="auto"/>
          </w:divBdr>
          <w:divsChild>
            <w:div w:id="297154145">
              <w:marLeft w:val="0"/>
              <w:marRight w:val="0"/>
              <w:marTop w:val="0"/>
              <w:marBottom w:val="0"/>
              <w:divBdr>
                <w:top w:val="none" w:sz="0" w:space="0" w:color="auto"/>
                <w:left w:val="none" w:sz="0" w:space="0" w:color="auto"/>
                <w:bottom w:val="none" w:sz="0" w:space="0" w:color="auto"/>
                <w:right w:val="none" w:sz="0" w:space="0" w:color="auto"/>
              </w:divBdr>
            </w:div>
          </w:divsChild>
        </w:div>
        <w:div w:id="785738245">
          <w:marLeft w:val="0"/>
          <w:marRight w:val="0"/>
          <w:marTop w:val="0"/>
          <w:marBottom w:val="0"/>
          <w:divBdr>
            <w:top w:val="none" w:sz="0" w:space="0" w:color="auto"/>
            <w:left w:val="none" w:sz="0" w:space="0" w:color="auto"/>
            <w:bottom w:val="none" w:sz="0" w:space="0" w:color="auto"/>
            <w:right w:val="none" w:sz="0" w:space="0" w:color="auto"/>
          </w:divBdr>
          <w:divsChild>
            <w:div w:id="1785297903">
              <w:marLeft w:val="0"/>
              <w:marRight w:val="0"/>
              <w:marTop w:val="0"/>
              <w:marBottom w:val="0"/>
              <w:divBdr>
                <w:top w:val="none" w:sz="0" w:space="0" w:color="auto"/>
                <w:left w:val="none" w:sz="0" w:space="0" w:color="auto"/>
                <w:bottom w:val="none" w:sz="0" w:space="0" w:color="auto"/>
                <w:right w:val="none" w:sz="0" w:space="0" w:color="auto"/>
              </w:divBdr>
            </w:div>
          </w:divsChild>
        </w:div>
        <w:div w:id="1215314429">
          <w:marLeft w:val="0"/>
          <w:marRight w:val="0"/>
          <w:marTop w:val="0"/>
          <w:marBottom w:val="0"/>
          <w:divBdr>
            <w:top w:val="none" w:sz="0" w:space="0" w:color="auto"/>
            <w:left w:val="none" w:sz="0" w:space="0" w:color="auto"/>
            <w:bottom w:val="none" w:sz="0" w:space="0" w:color="auto"/>
            <w:right w:val="none" w:sz="0" w:space="0" w:color="auto"/>
          </w:divBdr>
          <w:divsChild>
            <w:div w:id="2089960775">
              <w:marLeft w:val="0"/>
              <w:marRight w:val="0"/>
              <w:marTop w:val="0"/>
              <w:marBottom w:val="0"/>
              <w:divBdr>
                <w:top w:val="none" w:sz="0" w:space="0" w:color="auto"/>
                <w:left w:val="none" w:sz="0" w:space="0" w:color="auto"/>
                <w:bottom w:val="none" w:sz="0" w:space="0" w:color="auto"/>
                <w:right w:val="none" w:sz="0" w:space="0" w:color="auto"/>
              </w:divBdr>
            </w:div>
          </w:divsChild>
        </w:div>
        <w:div w:id="1459372732">
          <w:marLeft w:val="0"/>
          <w:marRight w:val="0"/>
          <w:marTop w:val="0"/>
          <w:marBottom w:val="0"/>
          <w:divBdr>
            <w:top w:val="none" w:sz="0" w:space="0" w:color="auto"/>
            <w:left w:val="none" w:sz="0" w:space="0" w:color="auto"/>
            <w:bottom w:val="none" w:sz="0" w:space="0" w:color="auto"/>
            <w:right w:val="none" w:sz="0" w:space="0" w:color="auto"/>
          </w:divBdr>
          <w:divsChild>
            <w:div w:id="823855857">
              <w:marLeft w:val="0"/>
              <w:marRight w:val="0"/>
              <w:marTop w:val="0"/>
              <w:marBottom w:val="0"/>
              <w:divBdr>
                <w:top w:val="none" w:sz="0" w:space="0" w:color="auto"/>
                <w:left w:val="none" w:sz="0" w:space="0" w:color="auto"/>
                <w:bottom w:val="none" w:sz="0" w:space="0" w:color="auto"/>
                <w:right w:val="none" w:sz="0" w:space="0" w:color="auto"/>
              </w:divBdr>
            </w:div>
          </w:divsChild>
        </w:div>
        <w:div w:id="1552381401">
          <w:marLeft w:val="0"/>
          <w:marRight w:val="0"/>
          <w:marTop w:val="0"/>
          <w:marBottom w:val="0"/>
          <w:divBdr>
            <w:top w:val="none" w:sz="0" w:space="0" w:color="auto"/>
            <w:left w:val="none" w:sz="0" w:space="0" w:color="auto"/>
            <w:bottom w:val="none" w:sz="0" w:space="0" w:color="auto"/>
            <w:right w:val="none" w:sz="0" w:space="0" w:color="auto"/>
          </w:divBdr>
          <w:divsChild>
            <w:div w:id="1365786451">
              <w:marLeft w:val="0"/>
              <w:marRight w:val="0"/>
              <w:marTop w:val="0"/>
              <w:marBottom w:val="0"/>
              <w:divBdr>
                <w:top w:val="none" w:sz="0" w:space="0" w:color="auto"/>
                <w:left w:val="none" w:sz="0" w:space="0" w:color="auto"/>
                <w:bottom w:val="none" w:sz="0" w:space="0" w:color="auto"/>
                <w:right w:val="none" w:sz="0" w:space="0" w:color="auto"/>
              </w:divBdr>
            </w:div>
          </w:divsChild>
        </w:div>
        <w:div w:id="1822695373">
          <w:marLeft w:val="0"/>
          <w:marRight w:val="0"/>
          <w:marTop w:val="0"/>
          <w:marBottom w:val="0"/>
          <w:divBdr>
            <w:top w:val="none" w:sz="0" w:space="0" w:color="auto"/>
            <w:left w:val="none" w:sz="0" w:space="0" w:color="auto"/>
            <w:bottom w:val="none" w:sz="0" w:space="0" w:color="auto"/>
            <w:right w:val="none" w:sz="0" w:space="0" w:color="auto"/>
          </w:divBdr>
          <w:divsChild>
            <w:div w:id="656691525">
              <w:marLeft w:val="0"/>
              <w:marRight w:val="0"/>
              <w:marTop w:val="0"/>
              <w:marBottom w:val="0"/>
              <w:divBdr>
                <w:top w:val="none" w:sz="0" w:space="0" w:color="auto"/>
                <w:left w:val="none" w:sz="0" w:space="0" w:color="auto"/>
                <w:bottom w:val="none" w:sz="0" w:space="0" w:color="auto"/>
                <w:right w:val="none" w:sz="0" w:space="0" w:color="auto"/>
              </w:divBdr>
            </w:div>
          </w:divsChild>
        </w:div>
        <w:div w:id="1543401345">
          <w:marLeft w:val="0"/>
          <w:marRight w:val="0"/>
          <w:marTop w:val="0"/>
          <w:marBottom w:val="0"/>
          <w:divBdr>
            <w:top w:val="none" w:sz="0" w:space="0" w:color="auto"/>
            <w:left w:val="none" w:sz="0" w:space="0" w:color="auto"/>
            <w:bottom w:val="none" w:sz="0" w:space="0" w:color="auto"/>
            <w:right w:val="none" w:sz="0" w:space="0" w:color="auto"/>
          </w:divBdr>
          <w:divsChild>
            <w:div w:id="23865793">
              <w:marLeft w:val="0"/>
              <w:marRight w:val="0"/>
              <w:marTop w:val="0"/>
              <w:marBottom w:val="0"/>
              <w:divBdr>
                <w:top w:val="none" w:sz="0" w:space="0" w:color="auto"/>
                <w:left w:val="none" w:sz="0" w:space="0" w:color="auto"/>
                <w:bottom w:val="none" w:sz="0" w:space="0" w:color="auto"/>
                <w:right w:val="none" w:sz="0" w:space="0" w:color="auto"/>
              </w:divBdr>
            </w:div>
          </w:divsChild>
        </w:div>
        <w:div w:id="1299993802">
          <w:marLeft w:val="0"/>
          <w:marRight w:val="0"/>
          <w:marTop w:val="0"/>
          <w:marBottom w:val="0"/>
          <w:divBdr>
            <w:top w:val="none" w:sz="0" w:space="0" w:color="auto"/>
            <w:left w:val="none" w:sz="0" w:space="0" w:color="auto"/>
            <w:bottom w:val="none" w:sz="0" w:space="0" w:color="auto"/>
            <w:right w:val="none" w:sz="0" w:space="0" w:color="auto"/>
          </w:divBdr>
          <w:divsChild>
            <w:div w:id="1049111200">
              <w:marLeft w:val="0"/>
              <w:marRight w:val="0"/>
              <w:marTop w:val="0"/>
              <w:marBottom w:val="0"/>
              <w:divBdr>
                <w:top w:val="none" w:sz="0" w:space="0" w:color="auto"/>
                <w:left w:val="none" w:sz="0" w:space="0" w:color="auto"/>
                <w:bottom w:val="none" w:sz="0" w:space="0" w:color="auto"/>
                <w:right w:val="none" w:sz="0" w:space="0" w:color="auto"/>
              </w:divBdr>
            </w:div>
          </w:divsChild>
        </w:div>
        <w:div w:id="41173870">
          <w:marLeft w:val="0"/>
          <w:marRight w:val="0"/>
          <w:marTop w:val="0"/>
          <w:marBottom w:val="0"/>
          <w:divBdr>
            <w:top w:val="none" w:sz="0" w:space="0" w:color="auto"/>
            <w:left w:val="none" w:sz="0" w:space="0" w:color="auto"/>
            <w:bottom w:val="none" w:sz="0" w:space="0" w:color="auto"/>
            <w:right w:val="none" w:sz="0" w:space="0" w:color="auto"/>
          </w:divBdr>
          <w:divsChild>
            <w:div w:id="1663393098">
              <w:marLeft w:val="0"/>
              <w:marRight w:val="0"/>
              <w:marTop w:val="0"/>
              <w:marBottom w:val="0"/>
              <w:divBdr>
                <w:top w:val="none" w:sz="0" w:space="0" w:color="auto"/>
                <w:left w:val="none" w:sz="0" w:space="0" w:color="auto"/>
                <w:bottom w:val="none" w:sz="0" w:space="0" w:color="auto"/>
                <w:right w:val="none" w:sz="0" w:space="0" w:color="auto"/>
              </w:divBdr>
            </w:div>
          </w:divsChild>
        </w:div>
        <w:div w:id="714351919">
          <w:marLeft w:val="0"/>
          <w:marRight w:val="0"/>
          <w:marTop w:val="0"/>
          <w:marBottom w:val="0"/>
          <w:divBdr>
            <w:top w:val="none" w:sz="0" w:space="0" w:color="auto"/>
            <w:left w:val="none" w:sz="0" w:space="0" w:color="auto"/>
            <w:bottom w:val="none" w:sz="0" w:space="0" w:color="auto"/>
            <w:right w:val="none" w:sz="0" w:space="0" w:color="auto"/>
          </w:divBdr>
          <w:divsChild>
            <w:div w:id="1939753873">
              <w:marLeft w:val="0"/>
              <w:marRight w:val="0"/>
              <w:marTop w:val="0"/>
              <w:marBottom w:val="0"/>
              <w:divBdr>
                <w:top w:val="none" w:sz="0" w:space="0" w:color="auto"/>
                <w:left w:val="none" w:sz="0" w:space="0" w:color="auto"/>
                <w:bottom w:val="none" w:sz="0" w:space="0" w:color="auto"/>
                <w:right w:val="none" w:sz="0" w:space="0" w:color="auto"/>
              </w:divBdr>
            </w:div>
          </w:divsChild>
        </w:div>
        <w:div w:id="372191202">
          <w:marLeft w:val="0"/>
          <w:marRight w:val="0"/>
          <w:marTop w:val="0"/>
          <w:marBottom w:val="0"/>
          <w:divBdr>
            <w:top w:val="none" w:sz="0" w:space="0" w:color="auto"/>
            <w:left w:val="none" w:sz="0" w:space="0" w:color="auto"/>
            <w:bottom w:val="none" w:sz="0" w:space="0" w:color="auto"/>
            <w:right w:val="none" w:sz="0" w:space="0" w:color="auto"/>
          </w:divBdr>
          <w:divsChild>
            <w:div w:id="522323482">
              <w:marLeft w:val="0"/>
              <w:marRight w:val="0"/>
              <w:marTop w:val="0"/>
              <w:marBottom w:val="0"/>
              <w:divBdr>
                <w:top w:val="none" w:sz="0" w:space="0" w:color="auto"/>
                <w:left w:val="none" w:sz="0" w:space="0" w:color="auto"/>
                <w:bottom w:val="none" w:sz="0" w:space="0" w:color="auto"/>
                <w:right w:val="none" w:sz="0" w:space="0" w:color="auto"/>
              </w:divBdr>
            </w:div>
          </w:divsChild>
        </w:div>
        <w:div w:id="1581257294">
          <w:marLeft w:val="0"/>
          <w:marRight w:val="0"/>
          <w:marTop w:val="0"/>
          <w:marBottom w:val="0"/>
          <w:divBdr>
            <w:top w:val="none" w:sz="0" w:space="0" w:color="auto"/>
            <w:left w:val="none" w:sz="0" w:space="0" w:color="auto"/>
            <w:bottom w:val="none" w:sz="0" w:space="0" w:color="auto"/>
            <w:right w:val="none" w:sz="0" w:space="0" w:color="auto"/>
          </w:divBdr>
          <w:divsChild>
            <w:div w:id="318920145">
              <w:marLeft w:val="0"/>
              <w:marRight w:val="0"/>
              <w:marTop w:val="0"/>
              <w:marBottom w:val="0"/>
              <w:divBdr>
                <w:top w:val="none" w:sz="0" w:space="0" w:color="auto"/>
                <w:left w:val="none" w:sz="0" w:space="0" w:color="auto"/>
                <w:bottom w:val="none" w:sz="0" w:space="0" w:color="auto"/>
                <w:right w:val="none" w:sz="0" w:space="0" w:color="auto"/>
              </w:divBdr>
            </w:div>
          </w:divsChild>
        </w:div>
        <w:div w:id="675962308">
          <w:marLeft w:val="0"/>
          <w:marRight w:val="0"/>
          <w:marTop w:val="0"/>
          <w:marBottom w:val="0"/>
          <w:divBdr>
            <w:top w:val="none" w:sz="0" w:space="0" w:color="auto"/>
            <w:left w:val="none" w:sz="0" w:space="0" w:color="auto"/>
            <w:bottom w:val="none" w:sz="0" w:space="0" w:color="auto"/>
            <w:right w:val="none" w:sz="0" w:space="0" w:color="auto"/>
          </w:divBdr>
          <w:divsChild>
            <w:div w:id="1115097186">
              <w:marLeft w:val="0"/>
              <w:marRight w:val="0"/>
              <w:marTop w:val="0"/>
              <w:marBottom w:val="0"/>
              <w:divBdr>
                <w:top w:val="none" w:sz="0" w:space="0" w:color="auto"/>
                <w:left w:val="none" w:sz="0" w:space="0" w:color="auto"/>
                <w:bottom w:val="none" w:sz="0" w:space="0" w:color="auto"/>
                <w:right w:val="none" w:sz="0" w:space="0" w:color="auto"/>
              </w:divBdr>
            </w:div>
          </w:divsChild>
        </w:div>
        <w:div w:id="1034888198">
          <w:marLeft w:val="0"/>
          <w:marRight w:val="0"/>
          <w:marTop w:val="0"/>
          <w:marBottom w:val="0"/>
          <w:divBdr>
            <w:top w:val="none" w:sz="0" w:space="0" w:color="auto"/>
            <w:left w:val="none" w:sz="0" w:space="0" w:color="auto"/>
            <w:bottom w:val="none" w:sz="0" w:space="0" w:color="auto"/>
            <w:right w:val="none" w:sz="0" w:space="0" w:color="auto"/>
          </w:divBdr>
          <w:divsChild>
            <w:div w:id="1492718018">
              <w:marLeft w:val="0"/>
              <w:marRight w:val="0"/>
              <w:marTop w:val="0"/>
              <w:marBottom w:val="0"/>
              <w:divBdr>
                <w:top w:val="none" w:sz="0" w:space="0" w:color="auto"/>
                <w:left w:val="none" w:sz="0" w:space="0" w:color="auto"/>
                <w:bottom w:val="none" w:sz="0" w:space="0" w:color="auto"/>
                <w:right w:val="none" w:sz="0" w:space="0" w:color="auto"/>
              </w:divBdr>
            </w:div>
          </w:divsChild>
        </w:div>
        <w:div w:id="1472140616">
          <w:marLeft w:val="0"/>
          <w:marRight w:val="0"/>
          <w:marTop w:val="0"/>
          <w:marBottom w:val="0"/>
          <w:divBdr>
            <w:top w:val="none" w:sz="0" w:space="0" w:color="auto"/>
            <w:left w:val="none" w:sz="0" w:space="0" w:color="auto"/>
            <w:bottom w:val="none" w:sz="0" w:space="0" w:color="auto"/>
            <w:right w:val="none" w:sz="0" w:space="0" w:color="auto"/>
          </w:divBdr>
          <w:divsChild>
            <w:div w:id="121116472">
              <w:marLeft w:val="0"/>
              <w:marRight w:val="0"/>
              <w:marTop w:val="0"/>
              <w:marBottom w:val="0"/>
              <w:divBdr>
                <w:top w:val="none" w:sz="0" w:space="0" w:color="auto"/>
                <w:left w:val="none" w:sz="0" w:space="0" w:color="auto"/>
                <w:bottom w:val="none" w:sz="0" w:space="0" w:color="auto"/>
                <w:right w:val="none" w:sz="0" w:space="0" w:color="auto"/>
              </w:divBdr>
            </w:div>
          </w:divsChild>
        </w:div>
        <w:div w:id="638271243">
          <w:marLeft w:val="0"/>
          <w:marRight w:val="0"/>
          <w:marTop w:val="0"/>
          <w:marBottom w:val="0"/>
          <w:divBdr>
            <w:top w:val="none" w:sz="0" w:space="0" w:color="auto"/>
            <w:left w:val="none" w:sz="0" w:space="0" w:color="auto"/>
            <w:bottom w:val="none" w:sz="0" w:space="0" w:color="auto"/>
            <w:right w:val="none" w:sz="0" w:space="0" w:color="auto"/>
          </w:divBdr>
          <w:divsChild>
            <w:div w:id="1907522256">
              <w:marLeft w:val="0"/>
              <w:marRight w:val="0"/>
              <w:marTop w:val="0"/>
              <w:marBottom w:val="0"/>
              <w:divBdr>
                <w:top w:val="none" w:sz="0" w:space="0" w:color="auto"/>
                <w:left w:val="none" w:sz="0" w:space="0" w:color="auto"/>
                <w:bottom w:val="none" w:sz="0" w:space="0" w:color="auto"/>
                <w:right w:val="none" w:sz="0" w:space="0" w:color="auto"/>
              </w:divBdr>
            </w:div>
          </w:divsChild>
        </w:div>
        <w:div w:id="2027368056">
          <w:marLeft w:val="0"/>
          <w:marRight w:val="0"/>
          <w:marTop w:val="0"/>
          <w:marBottom w:val="0"/>
          <w:divBdr>
            <w:top w:val="none" w:sz="0" w:space="0" w:color="auto"/>
            <w:left w:val="none" w:sz="0" w:space="0" w:color="auto"/>
            <w:bottom w:val="none" w:sz="0" w:space="0" w:color="auto"/>
            <w:right w:val="none" w:sz="0" w:space="0" w:color="auto"/>
          </w:divBdr>
          <w:divsChild>
            <w:div w:id="914823570">
              <w:marLeft w:val="0"/>
              <w:marRight w:val="0"/>
              <w:marTop w:val="0"/>
              <w:marBottom w:val="0"/>
              <w:divBdr>
                <w:top w:val="none" w:sz="0" w:space="0" w:color="auto"/>
                <w:left w:val="none" w:sz="0" w:space="0" w:color="auto"/>
                <w:bottom w:val="none" w:sz="0" w:space="0" w:color="auto"/>
                <w:right w:val="none" w:sz="0" w:space="0" w:color="auto"/>
              </w:divBdr>
            </w:div>
          </w:divsChild>
        </w:div>
        <w:div w:id="1856383292">
          <w:marLeft w:val="0"/>
          <w:marRight w:val="0"/>
          <w:marTop w:val="0"/>
          <w:marBottom w:val="0"/>
          <w:divBdr>
            <w:top w:val="none" w:sz="0" w:space="0" w:color="auto"/>
            <w:left w:val="none" w:sz="0" w:space="0" w:color="auto"/>
            <w:bottom w:val="none" w:sz="0" w:space="0" w:color="auto"/>
            <w:right w:val="none" w:sz="0" w:space="0" w:color="auto"/>
          </w:divBdr>
          <w:divsChild>
            <w:div w:id="924386397">
              <w:marLeft w:val="0"/>
              <w:marRight w:val="0"/>
              <w:marTop w:val="0"/>
              <w:marBottom w:val="0"/>
              <w:divBdr>
                <w:top w:val="none" w:sz="0" w:space="0" w:color="auto"/>
                <w:left w:val="none" w:sz="0" w:space="0" w:color="auto"/>
                <w:bottom w:val="none" w:sz="0" w:space="0" w:color="auto"/>
                <w:right w:val="none" w:sz="0" w:space="0" w:color="auto"/>
              </w:divBdr>
            </w:div>
          </w:divsChild>
        </w:div>
        <w:div w:id="493499168">
          <w:marLeft w:val="0"/>
          <w:marRight w:val="0"/>
          <w:marTop w:val="0"/>
          <w:marBottom w:val="0"/>
          <w:divBdr>
            <w:top w:val="none" w:sz="0" w:space="0" w:color="auto"/>
            <w:left w:val="none" w:sz="0" w:space="0" w:color="auto"/>
            <w:bottom w:val="none" w:sz="0" w:space="0" w:color="auto"/>
            <w:right w:val="none" w:sz="0" w:space="0" w:color="auto"/>
          </w:divBdr>
          <w:divsChild>
            <w:div w:id="2029867134">
              <w:marLeft w:val="0"/>
              <w:marRight w:val="0"/>
              <w:marTop w:val="0"/>
              <w:marBottom w:val="0"/>
              <w:divBdr>
                <w:top w:val="none" w:sz="0" w:space="0" w:color="auto"/>
                <w:left w:val="none" w:sz="0" w:space="0" w:color="auto"/>
                <w:bottom w:val="none" w:sz="0" w:space="0" w:color="auto"/>
                <w:right w:val="none" w:sz="0" w:space="0" w:color="auto"/>
              </w:divBdr>
            </w:div>
          </w:divsChild>
        </w:div>
        <w:div w:id="830029473">
          <w:marLeft w:val="0"/>
          <w:marRight w:val="0"/>
          <w:marTop w:val="0"/>
          <w:marBottom w:val="0"/>
          <w:divBdr>
            <w:top w:val="none" w:sz="0" w:space="0" w:color="auto"/>
            <w:left w:val="none" w:sz="0" w:space="0" w:color="auto"/>
            <w:bottom w:val="none" w:sz="0" w:space="0" w:color="auto"/>
            <w:right w:val="none" w:sz="0" w:space="0" w:color="auto"/>
          </w:divBdr>
          <w:divsChild>
            <w:div w:id="1714961190">
              <w:marLeft w:val="0"/>
              <w:marRight w:val="0"/>
              <w:marTop w:val="0"/>
              <w:marBottom w:val="0"/>
              <w:divBdr>
                <w:top w:val="none" w:sz="0" w:space="0" w:color="auto"/>
                <w:left w:val="none" w:sz="0" w:space="0" w:color="auto"/>
                <w:bottom w:val="none" w:sz="0" w:space="0" w:color="auto"/>
                <w:right w:val="none" w:sz="0" w:space="0" w:color="auto"/>
              </w:divBdr>
            </w:div>
          </w:divsChild>
        </w:div>
        <w:div w:id="325674599">
          <w:marLeft w:val="0"/>
          <w:marRight w:val="0"/>
          <w:marTop w:val="0"/>
          <w:marBottom w:val="0"/>
          <w:divBdr>
            <w:top w:val="none" w:sz="0" w:space="0" w:color="auto"/>
            <w:left w:val="none" w:sz="0" w:space="0" w:color="auto"/>
            <w:bottom w:val="none" w:sz="0" w:space="0" w:color="auto"/>
            <w:right w:val="none" w:sz="0" w:space="0" w:color="auto"/>
          </w:divBdr>
          <w:divsChild>
            <w:div w:id="1061489922">
              <w:marLeft w:val="0"/>
              <w:marRight w:val="0"/>
              <w:marTop w:val="0"/>
              <w:marBottom w:val="0"/>
              <w:divBdr>
                <w:top w:val="none" w:sz="0" w:space="0" w:color="auto"/>
                <w:left w:val="none" w:sz="0" w:space="0" w:color="auto"/>
                <w:bottom w:val="none" w:sz="0" w:space="0" w:color="auto"/>
                <w:right w:val="none" w:sz="0" w:space="0" w:color="auto"/>
              </w:divBdr>
            </w:div>
          </w:divsChild>
        </w:div>
        <w:div w:id="148668412">
          <w:marLeft w:val="0"/>
          <w:marRight w:val="0"/>
          <w:marTop w:val="0"/>
          <w:marBottom w:val="0"/>
          <w:divBdr>
            <w:top w:val="none" w:sz="0" w:space="0" w:color="auto"/>
            <w:left w:val="none" w:sz="0" w:space="0" w:color="auto"/>
            <w:bottom w:val="none" w:sz="0" w:space="0" w:color="auto"/>
            <w:right w:val="none" w:sz="0" w:space="0" w:color="auto"/>
          </w:divBdr>
          <w:divsChild>
            <w:div w:id="835149310">
              <w:marLeft w:val="0"/>
              <w:marRight w:val="0"/>
              <w:marTop w:val="0"/>
              <w:marBottom w:val="0"/>
              <w:divBdr>
                <w:top w:val="none" w:sz="0" w:space="0" w:color="auto"/>
                <w:left w:val="none" w:sz="0" w:space="0" w:color="auto"/>
                <w:bottom w:val="none" w:sz="0" w:space="0" w:color="auto"/>
                <w:right w:val="none" w:sz="0" w:space="0" w:color="auto"/>
              </w:divBdr>
            </w:div>
          </w:divsChild>
        </w:div>
        <w:div w:id="1494181124">
          <w:marLeft w:val="0"/>
          <w:marRight w:val="0"/>
          <w:marTop w:val="0"/>
          <w:marBottom w:val="0"/>
          <w:divBdr>
            <w:top w:val="none" w:sz="0" w:space="0" w:color="auto"/>
            <w:left w:val="none" w:sz="0" w:space="0" w:color="auto"/>
            <w:bottom w:val="none" w:sz="0" w:space="0" w:color="auto"/>
            <w:right w:val="none" w:sz="0" w:space="0" w:color="auto"/>
          </w:divBdr>
          <w:divsChild>
            <w:div w:id="560941040">
              <w:marLeft w:val="0"/>
              <w:marRight w:val="0"/>
              <w:marTop w:val="0"/>
              <w:marBottom w:val="0"/>
              <w:divBdr>
                <w:top w:val="none" w:sz="0" w:space="0" w:color="auto"/>
                <w:left w:val="none" w:sz="0" w:space="0" w:color="auto"/>
                <w:bottom w:val="none" w:sz="0" w:space="0" w:color="auto"/>
                <w:right w:val="none" w:sz="0" w:space="0" w:color="auto"/>
              </w:divBdr>
            </w:div>
          </w:divsChild>
        </w:div>
        <w:div w:id="271279120">
          <w:marLeft w:val="0"/>
          <w:marRight w:val="0"/>
          <w:marTop w:val="0"/>
          <w:marBottom w:val="0"/>
          <w:divBdr>
            <w:top w:val="none" w:sz="0" w:space="0" w:color="auto"/>
            <w:left w:val="none" w:sz="0" w:space="0" w:color="auto"/>
            <w:bottom w:val="none" w:sz="0" w:space="0" w:color="auto"/>
            <w:right w:val="none" w:sz="0" w:space="0" w:color="auto"/>
          </w:divBdr>
          <w:divsChild>
            <w:div w:id="1635409914">
              <w:marLeft w:val="0"/>
              <w:marRight w:val="0"/>
              <w:marTop w:val="0"/>
              <w:marBottom w:val="0"/>
              <w:divBdr>
                <w:top w:val="none" w:sz="0" w:space="0" w:color="auto"/>
                <w:left w:val="none" w:sz="0" w:space="0" w:color="auto"/>
                <w:bottom w:val="none" w:sz="0" w:space="0" w:color="auto"/>
                <w:right w:val="none" w:sz="0" w:space="0" w:color="auto"/>
              </w:divBdr>
            </w:div>
          </w:divsChild>
        </w:div>
        <w:div w:id="1877160558">
          <w:marLeft w:val="0"/>
          <w:marRight w:val="0"/>
          <w:marTop w:val="0"/>
          <w:marBottom w:val="0"/>
          <w:divBdr>
            <w:top w:val="none" w:sz="0" w:space="0" w:color="auto"/>
            <w:left w:val="none" w:sz="0" w:space="0" w:color="auto"/>
            <w:bottom w:val="none" w:sz="0" w:space="0" w:color="auto"/>
            <w:right w:val="none" w:sz="0" w:space="0" w:color="auto"/>
          </w:divBdr>
          <w:divsChild>
            <w:div w:id="1908759748">
              <w:marLeft w:val="0"/>
              <w:marRight w:val="0"/>
              <w:marTop w:val="0"/>
              <w:marBottom w:val="0"/>
              <w:divBdr>
                <w:top w:val="none" w:sz="0" w:space="0" w:color="auto"/>
                <w:left w:val="none" w:sz="0" w:space="0" w:color="auto"/>
                <w:bottom w:val="none" w:sz="0" w:space="0" w:color="auto"/>
                <w:right w:val="none" w:sz="0" w:space="0" w:color="auto"/>
              </w:divBdr>
            </w:div>
          </w:divsChild>
        </w:div>
        <w:div w:id="953831240">
          <w:marLeft w:val="0"/>
          <w:marRight w:val="0"/>
          <w:marTop w:val="0"/>
          <w:marBottom w:val="0"/>
          <w:divBdr>
            <w:top w:val="none" w:sz="0" w:space="0" w:color="auto"/>
            <w:left w:val="none" w:sz="0" w:space="0" w:color="auto"/>
            <w:bottom w:val="none" w:sz="0" w:space="0" w:color="auto"/>
            <w:right w:val="none" w:sz="0" w:space="0" w:color="auto"/>
          </w:divBdr>
          <w:divsChild>
            <w:div w:id="1208372524">
              <w:marLeft w:val="0"/>
              <w:marRight w:val="0"/>
              <w:marTop w:val="0"/>
              <w:marBottom w:val="0"/>
              <w:divBdr>
                <w:top w:val="none" w:sz="0" w:space="0" w:color="auto"/>
                <w:left w:val="none" w:sz="0" w:space="0" w:color="auto"/>
                <w:bottom w:val="none" w:sz="0" w:space="0" w:color="auto"/>
                <w:right w:val="none" w:sz="0" w:space="0" w:color="auto"/>
              </w:divBdr>
            </w:div>
          </w:divsChild>
        </w:div>
        <w:div w:id="704595887">
          <w:marLeft w:val="0"/>
          <w:marRight w:val="0"/>
          <w:marTop w:val="0"/>
          <w:marBottom w:val="0"/>
          <w:divBdr>
            <w:top w:val="none" w:sz="0" w:space="0" w:color="auto"/>
            <w:left w:val="none" w:sz="0" w:space="0" w:color="auto"/>
            <w:bottom w:val="none" w:sz="0" w:space="0" w:color="auto"/>
            <w:right w:val="none" w:sz="0" w:space="0" w:color="auto"/>
          </w:divBdr>
          <w:divsChild>
            <w:div w:id="191265752">
              <w:marLeft w:val="0"/>
              <w:marRight w:val="0"/>
              <w:marTop w:val="0"/>
              <w:marBottom w:val="0"/>
              <w:divBdr>
                <w:top w:val="none" w:sz="0" w:space="0" w:color="auto"/>
                <w:left w:val="none" w:sz="0" w:space="0" w:color="auto"/>
                <w:bottom w:val="none" w:sz="0" w:space="0" w:color="auto"/>
                <w:right w:val="none" w:sz="0" w:space="0" w:color="auto"/>
              </w:divBdr>
            </w:div>
          </w:divsChild>
        </w:div>
        <w:div w:id="1696811198">
          <w:marLeft w:val="0"/>
          <w:marRight w:val="0"/>
          <w:marTop w:val="0"/>
          <w:marBottom w:val="0"/>
          <w:divBdr>
            <w:top w:val="none" w:sz="0" w:space="0" w:color="auto"/>
            <w:left w:val="none" w:sz="0" w:space="0" w:color="auto"/>
            <w:bottom w:val="none" w:sz="0" w:space="0" w:color="auto"/>
            <w:right w:val="none" w:sz="0" w:space="0" w:color="auto"/>
          </w:divBdr>
          <w:divsChild>
            <w:div w:id="641424803">
              <w:marLeft w:val="0"/>
              <w:marRight w:val="0"/>
              <w:marTop w:val="0"/>
              <w:marBottom w:val="0"/>
              <w:divBdr>
                <w:top w:val="none" w:sz="0" w:space="0" w:color="auto"/>
                <w:left w:val="none" w:sz="0" w:space="0" w:color="auto"/>
                <w:bottom w:val="none" w:sz="0" w:space="0" w:color="auto"/>
                <w:right w:val="none" w:sz="0" w:space="0" w:color="auto"/>
              </w:divBdr>
            </w:div>
          </w:divsChild>
        </w:div>
        <w:div w:id="194851347">
          <w:marLeft w:val="0"/>
          <w:marRight w:val="0"/>
          <w:marTop w:val="0"/>
          <w:marBottom w:val="0"/>
          <w:divBdr>
            <w:top w:val="none" w:sz="0" w:space="0" w:color="auto"/>
            <w:left w:val="none" w:sz="0" w:space="0" w:color="auto"/>
            <w:bottom w:val="none" w:sz="0" w:space="0" w:color="auto"/>
            <w:right w:val="none" w:sz="0" w:space="0" w:color="auto"/>
          </w:divBdr>
          <w:divsChild>
            <w:div w:id="1208181647">
              <w:marLeft w:val="0"/>
              <w:marRight w:val="0"/>
              <w:marTop w:val="0"/>
              <w:marBottom w:val="0"/>
              <w:divBdr>
                <w:top w:val="none" w:sz="0" w:space="0" w:color="auto"/>
                <w:left w:val="none" w:sz="0" w:space="0" w:color="auto"/>
                <w:bottom w:val="none" w:sz="0" w:space="0" w:color="auto"/>
                <w:right w:val="none" w:sz="0" w:space="0" w:color="auto"/>
              </w:divBdr>
            </w:div>
          </w:divsChild>
        </w:div>
        <w:div w:id="2058696709">
          <w:marLeft w:val="0"/>
          <w:marRight w:val="0"/>
          <w:marTop w:val="0"/>
          <w:marBottom w:val="0"/>
          <w:divBdr>
            <w:top w:val="none" w:sz="0" w:space="0" w:color="auto"/>
            <w:left w:val="none" w:sz="0" w:space="0" w:color="auto"/>
            <w:bottom w:val="none" w:sz="0" w:space="0" w:color="auto"/>
            <w:right w:val="none" w:sz="0" w:space="0" w:color="auto"/>
          </w:divBdr>
          <w:divsChild>
            <w:div w:id="238365352">
              <w:marLeft w:val="0"/>
              <w:marRight w:val="0"/>
              <w:marTop w:val="0"/>
              <w:marBottom w:val="0"/>
              <w:divBdr>
                <w:top w:val="none" w:sz="0" w:space="0" w:color="auto"/>
                <w:left w:val="none" w:sz="0" w:space="0" w:color="auto"/>
                <w:bottom w:val="none" w:sz="0" w:space="0" w:color="auto"/>
                <w:right w:val="none" w:sz="0" w:space="0" w:color="auto"/>
              </w:divBdr>
            </w:div>
          </w:divsChild>
        </w:div>
        <w:div w:id="1777364340">
          <w:marLeft w:val="0"/>
          <w:marRight w:val="0"/>
          <w:marTop w:val="0"/>
          <w:marBottom w:val="0"/>
          <w:divBdr>
            <w:top w:val="none" w:sz="0" w:space="0" w:color="auto"/>
            <w:left w:val="none" w:sz="0" w:space="0" w:color="auto"/>
            <w:bottom w:val="none" w:sz="0" w:space="0" w:color="auto"/>
            <w:right w:val="none" w:sz="0" w:space="0" w:color="auto"/>
          </w:divBdr>
          <w:divsChild>
            <w:div w:id="731853897">
              <w:marLeft w:val="0"/>
              <w:marRight w:val="0"/>
              <w:marTop w:val="0"/>
              <w:marBottom w:val="0"/>
              <w:divBdr>
                <w:top w:val="none" w:sz="0" w:space="0" w:color="auto"/>
                <w:left w:val="none" w:sz="0" w:space="0" w:color="auto"/>
                <w:bottom w:val="none" w:sz="0" w:space="0" w:color="auto"/>
                <w:right w:val="none" w:sz="0" w:space="0" w:color="auto"/>
              </w:divBdr>
            </w:div>
          </w:divsChild>
        </w:div>
        <w:div w:id="325210661">
          <w:marLeft w:val="0"/>
          <w:marRight w:val="0"/>
          <w:marTop w:val="0"/>
          <w:marBottom w:val="0"/>
          <w:divBdr>
            <w:top w:val="none" w:sz="0" w:space="0" w:color="auto"/>
            <w:left w:val="none" w:sz="0" w:space="0" w:color="auto"/>
            <w:bottom w:val="none" w:sz="0" w:space="0" w:color="auto"/>
            <w:right w:val="none" w:sz="0" w:space="0" w:color="auto"/>
          </w:divBdr>
          <w:divsChild>
            <w:div w:id="410203904">
              <w:marLeft w:val="0"/>
              <w:marRight w:val="0"/>
              <w:marTop w:val="0"/>
              <w:marBottom w:val="0"/>
              <w:divBdr>
                <w:top w:val="none" w:sz="0" w:space="0" w:color="auto"/>
                <w:left w:val="none" w:sz="0" w:space="0" w:color="auto"/>
                <w:bottom w:val="none" w:sz="0" w:space="0" w:color="auto"/>
                <w:right w:val="none" w:sz="0" w:space="0" w:color="auto"/>
              </w:divBdr>
            </w:div>
          </w:divsChild>
        </w:div>
        <w:div w:id="1493401177">
          <w:marLeft w:val="0"/>
          <w:marRight w:val="0"/>
          <w:marTop w:val="0"/>
          <w:marBottom w:val="0"/>
          <w:divBdr>
            <w:top w:val="none" w:sz="0" w:space="0" w:color="auto"/>
            <w:left w:val="none" w:sz="0" w:space="0" w:color="auto"/>
            <w:bottom w:val="none" w:sz="0" w:space="0" w:color="auto"/>
            <w:right w:val="none" w:sz="0" w:space="0" w:color="auto"/>
          </w:divBdr>
          <w:divsChild>
            <w:div w:id="1810585441">
              <w:marLeft w:val="0"/>
              <w:marRight w:val="0"/>
              <w:marTop w:val="0"/>
              <w:marBottom w:val="0"/>
              <w:divBdr>
                <w:top w:val="none" w:sz="0" w:space="0" w:color="auto"/>
                <w:left w:val="none" w:sz="0" w:space="0" w:color="auto"/>
                <w:bottom w:val="none" w:sz="0" w:space="0" w:color="auto"/>
                <w:right w:val="none" w:sz="0" w:space="0" w:color="auto"/>
              </w:divBdr>
            </w:div>
          </w:divsChild>
        </w:div>
        <w:div w:id="1284656663">
          <w:marLeft w:val="0"/>
          <w:marRight w:val="0"/>
          <w:marTop w:val="0"/>
          <w:marBottom w:val="0"/>
          <w:divBdr>
            <w:top w:val="none" w:sz="0" w:space="0" w:color="auto"/>
            <w:left w:val="none" w:sz="0" w:space="0" w:color="auto"/>
            <w:bottom w:val="none" w:sz="0" w:space="0" w:color="auto"/>
            <w:right w:val="none" w:sz="0" w:space="0" w:color="auto"/>
          </w:divBdr>
          <w:divsChild>
            <w:div w:id="1546676577">
              <w:marLeft w:val="0"/>
              <w:marRight w:val="0"/>
              <w:marTop w:val="0"/>
              <w:marBottom w:val="0"/>
              <w:divBdr>
                <w:top w:val="none" w:sz="0" w:space="0" w:color="auto"/>
                <w:left w:val="none" w:sz="0" w:space="0" w:color="auto"/>
                <w:bottom w:val="none" w:sz="0" w:space="0" w:color="auto"/>
                <w:right w:val="none" w:sz="0" w:space="0" w:color="auto"/>
              </w:divBdr>
            </w:div>
          </w:divsChild>
        </w:div>
        <w:div w:id="216552919">
          <w:marLeft w:val="0"/>
          <w:marRight w:val="0"/>
          <w:marTop w:val="0"/>
          <w:marBottom w:val="0"/>
          <w:divBdr>
            <w:top w:val="none" w:sz="0" w:space="0" w:color="auto"/>
            <w:left w:val="none" w:sz="0" w:space="0" w:color="auto"/>
            <w:bottom w:val="none" w:sz="0" w:space="0" w:color="auto"/>
            <w:right w:val="none" w:sz="0" w:space="0" w:color="auto"/>
          </w:divBdr>
          <w:divsChild>
            <w:div w:id="1971596405">
              <w:marLeft w:val="0"/>
              <w:marRight w:val="0"/>
              <w:marTop w:val="0"/>
              <w:marBottom w:val="0"/>
              <w:divBdr>
                <w:top w:val="none" w:sz="0" w:space="0" w:color="auto"/>
                <w:left w:val="none" w:sz="0" w:space="0" w:color="auto"/>
                <w:bottom w:val="none" w:sz="0" w:space="0" w:color="auto"/>
                <w:right w:val="none" w:sz="0" w:space="0" w:color="auto"/>
              </w:divBdr>
            </w:div>
          </w:divsChild>
        </w:div>
        <w:div w:id="1010454274">
          <w:marLeft w:val="0"/>
          <w:marRight w:val="0"/>
          <w:marTop w:val="0"/>
          <w:marBottom w:val="0"/>
          <w:divBdr>
            <w:top w:val="none" w:sz="0" w:space="0" w:color="auto"/>
            <w:left w:val="none" w:sz="0" w:space="0" w:color="auto"/>
            <w:bottom w:val="none" w:sz="0" w:space="0" w:color="auto"/>
            <w:right w:val="none" w:sz="0" w:space="0" w:color="auto"/>
          </w:divBdr>
          <w:divsChild>
            <w:div w:id="760444190">
              <w:marLeft w:val="0"/>
              <w:marRight w:val="0"/>
              <w:marTop w:val="0"/>
              <w:marBottom w:val="0"/>
              <w:divBdr>
                <w:top w:val="none" w:sz="0" w:space="0" w:color="auto"/>
                <w:left w:val="none" w:sz="0" w:space="0" w:color="auto"/>
                <w:bottom w:val="none" w:sz="0" w:space="0" w:color="auto"/>
                <w:right w:val="none" w:sz="0" w:space="0" w:color="auto"/>
              </w:divBdr>
            </w:div>
          </w:divsChild>
        </w:div>
        <w:div w:id="1994528233">
          <w:marLeft w:val="0"/>
          <w:marRight w:val="0"/>
          <w:marTop w:val="0"/>
          <w:marBottom w:val="0"/>
          <w:divBdr>
            <w:top w:val="none" w:sz="0" w:space="0" w:color="auto"/>
            <w:left w:val="none" w:sz="0" w:space="0" w:color="auto"/>
            <w:bottom w:val="none" w:sz="0" w:space="0" w:color="auto"/>
            <w:right w:val="none" w:sz="0" w:space="0" w:color="auto"/>
          </w:divBdr>
          <w:divsChild>
            <w:div w:id="700009390">
              <w:marLeft w:val="0"/>
              <w:marRight w:val="0"/>
              <w:marTop w:val="0"/>
              <w:marBottom w:val="0"/>
              <w:divBdr>
                <w:top w:val="none" w:sz="0" w:space="0" w:color="auto"/>
                <w:left w:val="none" w:sz="0" w:space="0" w:color="auto"/>
                <w:bottom w:val="none" w:sz="0" w:space="0" w:color="auto"/>
                <w:right w:val="none" w:sz="0" w:space="0" w:color="auto"/>
              </w:divBdr>
            </w:div>
          </w:divsChild>
        </w:div>
        <w:div w:id="522016726">
          <w:marLeft w:val="0"/>
          <w:marRight w:val="0"/>
          <w:marTop w:val="0"/>
          <w:marBottom w:val="0"/>
          <w:divBdr>
            <w:top w:val="none" w:sz="0" w:space="0" w:color="auto"/>
            <w:left w:val="none" w:sz="0" w:space="0" w:color="auto"/>
            <w:bottom w:val="none" w:sz="0" w:space="0" w:color="auto"/>
            <w:right w:val="none" w:sz="0" w:space="0" w:color="auto"/>
          </w:divBdr>
          <w:divsChild>
            <w:div w:id="351805186">
              <w:marLeft w:val="0"/>
              <w:marRight w:val="0"/>
              <w:marTop w:val="0"/>
              <w:marBottom w:val="0"/>
              <w:divBdr>
                <w:top w:val="none" w:sz="0" w:space="0" w:color="auto"/>
                <w:left w:val="none" w:sz="0" w:space="0" w:color="auto"/>
                <w:bottom w:val="none" w:sz="0" w:space="0" w:color="auto"/>
                <w:right w:val="none" w:sz="0" w:space="0" w:color="auto"/>
              </w:divBdr>
            </w:div>
          </w:divsChild>
        </w:div>
        <w:div w:id="2020278977">
          <w:marLeft w:val="0"/>
          <w:marRight w:val="0"/>
          <w:marTop w:val="0"/>
          <w:marBottom w:val="0"/>
          <w:divBdr>
            <w:top w:val="none" w:sz="0" w:space="0" w:color="auto"/>
            <w:left w:val="none" w:sz="0" w:space="0" w:color="auto"/>
            <w:bottom w:val="none" w:sz="0" w:space="0" w:color="auto"/>
            <w:right w:val="none" w:sz="0" w:space="0" w:color="auto"/>
          </w:divBdr>
          <w:divsChild>
            <w:div w:id="1326014584">
              <w:marLeft w:val="0"/>
              <w:marRight w:val="0"/>
              <w:marTop w:val="0"/>
              <w:marBottom w:val="0"/>
              <w:divBdr>
                <w:top w:val="none" w:sz="0" w:space="0" w:color="auto"/>
                <w:left w:val="none" w:sz="0" w:space="0" w:color="auto"/>
                <w:bottom w:val="none" w:sz="0" w:space="0" w:color="auto"/>
                <w:right w:val="none" w:sz="0" w:space="0" w:color="auto"/>
              </w:divBdr>
            </w:div>
          </w:divsChild>
        </w:div>
        <w:div w:id="1141506141">
          <w:marLeft w:val="0"/>
          <w:marRight w:val="0"/>
          <w:marTop w:val="0"/>
          <w:marBottom w:val="0"/>
          <w:divBdr>
            <w:top w:val="none" w:sz="0" w:space="0" w:color="auto"/>
            <w:left w:val="none" w:sz="0" w:space="0" w:color="auto"/>
            <w:bottom w:val="none" w:sz="0" w:space="0" w:color="auto"/>
            <w:right w:val="none" w:sz="0" w:space="0" w:color="auto"/>
          </w:divBdr>
          <w:divsChild>
            <w:div w:id="819200002">
              <w:marLeft w:val="0"/>
              <w:marRight w:val="0"/>
              <w:marTop w:val="0"/>
              <w:marBottom w:val="0"/>
              <w:divBdr>
                <w:top w:val="none" w:sz="0" w:space="0" w:color="auto"/>
                <w:left w:val="none" w:sz="0" w:space="0" w:color="auto"/>
                <w:bottom w:val="none" w:sz="0" w:space="0" w:color="auto"/>
                <w:right w:val="none" w:sz="0" w:space="0" w:color="auto"/>
              </w:divBdr>
            </w:div>
          </w:divsChild>
        </w:div>
        <w:div w:id="614334780">
          <w:marLeft w:val="0"/>
          <w:marRight w:val="0"/>
          <w:marTop w:val="0"/>
          <w:marBottom w:val="0"/>
          <w:divBdr>
            <w:top w:val="none" w:sz="0" w:space="0" w:color="auto"/>
            <w:left w:val="none" w:sz="0" w:space="0" w:color="auto"/>
            <w:bottom w:val="none" w:sz="0" w:space="0" w:color="auto"/>
            <w:right w:val="none" w:sz="0" w:space="0" w:color="auto"/>
          </w:divBdr>
          <w:divsChild>
            <w:div w:id="1932738805">
              <w:marLeft w:val="0"/>
              <w:marRight w:val="0"/>
              <w:marTop w:val="0"/>
              <w:marBottom w:val="0"/>
              <w:divBdr>
                <w:top w:val="none" w:sz="0" w:space="0" w:color="auto"/>
                <w:left w:val="none" w:sz="0" w:space="0" w:color="auto"/>
                <w:bottom w:val="none" w:sz="0" w:space="0" w:color="auto"/>
                <w:right w:val="none" w:sz="0" w:space="0" w:color="auto"/>
              </w:divBdr>
            </w:div>
          </w:divsChild>
        </w:div>
        <w:div w:id="1857038821">
          <w:marLeft w:val="0"/>
          <w:marRight w:val="0"/>
          <w:marTop w:val="0"/>
          <w:marBottom w:val="0"/>
          <w:divBdr>
            <w:top w:val="none" w:sz="0" w:space="0" w:color="auto"/>
            <w:left w:val="none" w:sz="0" w:space="0" w:color="auto"/>
            <w:bottom w:val="none" w:sz="0" w:space="0" w:color="auto"/>
            <w:right w:val="none" w:sz="0" w:space="0" w:color="auto"/>
          </w:divBdr>
          <w:divsChild>
            <w:div w:id="1512600400">
              <w:marLeft w:val="0"/>
              <w:marRight w:val="0"/>
              <w:marTop w:val="0"/>
              <w:marBottom w:val="0"/>
              <w:divBdr>
                <w:top w:val="none" w:sz="0" w:space="0" w:color="auto"/>
                <w:left w:val="none" w:sz="0" w:space="0" w:color="auto"/>
                <w:bottom w:val="none" w:sz="0" w:space="0" w:color="auto"/>
                <w:right w:val="none" w:sz="0" w:space="0" w:color="auto"/>
              </w:divBdr>
            </w:div>
          </w:divsChild>
        </w:div>
        <w:div w:id="41953126">
          <w:marLeft w:val="0"/>
          <w:marRight w:val="0"/>
          <w:marTop w:val="0"/>
          <w:marBottom w:val="0"/>
          <w:divBdr>
            <w:top w:val="none" w:sz="0" w:space="0" w:color="auto"/>
            <w:left w:val="none" w:sz="0" w:space="0" w:color="auto"/>
            <w:bottom w:val="none" w:sz="0" w:space="0" w:color="auto"/>
            <w:right w:val="none" w:sz="0" w:space="0" w:color="auto"/>
          </w:divBdr>
          <w:divsChild>
            <w:div w:id="1449742805">
              <w:marLeft w:val="0"/>
              <w:marRight w:val="0"/>
              <w:marTop w:val="0"/>
              <w:marBottom w:val="0"/>
              <w:divBdr>
                <w:top w:val="none" w:sz="0" w:space="0" w:color="auto"/>
                <w:left w:val="none" w:sz="0" w:space="0" w:color="auto"/>
                <w:bottom w:val="none" w:sz="0" w:space="0" w:color="auto"/>
                <w:right w:val="none" w:sz="0" w:space="0" w:color="auto"/>
              </w:divBdr>
            </w:div>
          </w:divsChild>
        </w:div>
        <w:div w:id="503738672">
          <w:marLeft w:val="0"/>
          <w:marRight w:val="0"/>
          <w:marTop w:val="0"/>
          <w:marBottom w:val="0"/>
          <w:divBdr>
            <w:top w:val="none" w:sz="0" w:space="0" w:color="auto"/>
            <w:left w:val="none" w:sz="0" w:space="0" w:color="auto"/>
            <w:bottom w:val="none" w:sz="0" w:space="0" w:color="auto"/>
            <w:right w:val="none" w:sz="0" w:space="0" w:color="auto"/>
          </w:divBdr>
          <w:divsChild>
            <w:div w:id="163401794">
              <w:marLeft w:val="0"/>
              <w:marRight w:val="0"/>
              <w:marTop w:val="0"/>
              <w:marBottom w:val="0"/>
              <w:divBdr>
                <w:top w:val="none" w:sz="0" w:space="0" w:color="auto"/>
                <w:left w:val="none" w:sz="0" w:space="0" w:color="auto"/>
                <w:bottom w:val="none" w:sz="0" w:space="0" w:color="auto"/>
                <w:right w:val="none" w:sz="0" w:space="0" w:color="auto"/>
              </w:divBdr>
            </w:div>
          </w:divsChild>
        </w:div>
        <w:div w:id="964307955">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
          </w:divsChild>
        </w:div>
        <w:div w:id="697707312">
          <w:marLeft w:val="0"/>
          <w:marRight w:val="0"/>
          <w:marTop w:val="0"/>
          <w:marBottom w:val="0"/>
          <w:divBdr>
            <w:top w:val="none" w:sz="0" w:space="0" w:color="auto"/>
            <w:left w:val="none" w:sz="0" w:space="0" w:color="auto"/>
            <w:bottom w:val="none" w:sz="0" w:space="0" w:color="auto"/>
            <w:right w:val="none" w:sz="0" w:space="0" w:color="auto"/>
          </w:divBdr>
          <w:divsChild>
            <w:div w:id="516699794">
              <w:marLeft w:val="0"/>
              <w:marRight w:val="0"/>
              <w:marTop w:val="0"/>
              <w:marBottom w:val="0"/>
              <w:divBdr>
                <w:top w:val="none" w:sz="0" w:space="0" w:color="auto"/>
                <w:left w:val="none" w:sz="0" w:space="0" w:color="auto"/>
                <w:bottom w:val="none" w:sz="0" w:space="0" w:color="auto"/>
                <w:right w:val="none" w:sz="0" w:space="0" w:color="auto"/>
              </w:divBdr>
            </w:div>
          </w:divsChild>
        </w:div>
        <w:div w:id="2134975103">
          <w:marLeft w:val="0"/>
          <w:marRight w:val="0"/>
          <w:marTop w:val="0"/>
          <w:marBottom w:val="0"/>
          <w:divBdr>
            <w:top w:val="none" w:sz="0" w:space="0" w:color="auto"/>
            <w:left w:val="none" w:sz="0" w:space="0" w:color="auto"/>
            <w:bottom w:val="none" w:sz="0" w:space="0" w:color="auto"/>
            <w:right w:val="none" w:sz="0" w:space="0" w:color="auto"/>
          </w:divBdr>
          <w:divsChild>
            <w:div w:id="1498225426">
              <w:marLeft w:val="0"/>
              <w:marRight w:val="0"/>
              <w:marTop w:val="0"/>
              <w:marBottom w:val="0"/>
              <w:divBdr>
                <w:top w:val="none" w:sz="0" w:space="0" w:color="auto"/>
                <w:left w:val="none" w:sz="0" w:space="0" w:color="auto"/>
                <w:bottom w:val="none" w:sz="0" w:space="0" w:color="auto"/>
                <w:right w:val="none" w:sz="0" w:space="0" w:color="auto"/>
              </w:divBdr>
            </w:div>
          </w:divsChild>
        </w:div>
        <w:div w:id="2002808145">
          <w:marLeft w:val="0"/>
          <w:marRight w:val="0"/>
          <w:marTop w:val="0"/>
          <w:marBottom w:val="0"/>
          <w:divBdr>
            <w:top w:val="none" w:sz="0" w:space="0" w:color="auto"/>
            <w:left w:val="none" w:sz="0" w:space="0" w:color="auto"/>
            <w:bottom w:val="none" w:sz="0" w:space="0" w:color="auto"/>
            <w:right w:val="none" w:sz="0" w:space="0" w:color="auto"/>
          </w:divBdr>
          <w:divsChild>
            <w:div w:id="1917207813">
              <w:marLeft w:val="0"/>
              <w:marRight w:val="0"/>
              <w:marTop w:val="0"/>
              <w:marBottom w:val="0"/>
              <w:divBdr>
                <w:top w:val="none" w:sz="0" w:space="0" w:color="auto"/>
                <w:left w:val="none" w:sz="0" w:space="0" w:color="auto"/>
                <w:bottom w:val="none" w:sz="0" w:space="0" w:color="auto"/>
                <w:right w:val="none" w:sz="0" w:space="0" w:color="auto"/>
              </w:divBdr>
            </w:div>
          </w:divsChild>
        </w:div>
        <w:div w:id="1717048235">
          <w:marLeft w:val="0"/>
          <w:marRight w:val="0"/>
          <w:marTop w:val="0"/>
          <w:marBottom w:val="0"/>
          <w:divBdr>
            <w:top w:val="none" w:sz="0" w:space="0" w:color="auto"/>
            <w:left w:val="none" w:sz="0" w:space="0" w:color="auto"/>
            <w:bottom w:val="none" w:sz="0" w:space="0" w:color="auto"/>
            <w:right w:val="none" w:sz="0" w:space="0" w:color="auto"/>
          </w:divBdr>
          <w:divsChild>
            <w:div w:id="1772315110">
              <w:marLeft w:val="0"/>
              <w:marRight w:val="0"/>
              <w:marTop w:val="0"/>
              <w:marBottom w:val="0"/>
              <w:divBdr>
                <w:top w:val="none" w:sz="0" w:space="0" w:color="auto"/>
                <w:left w:val="none" w:sz="0" w:space="0" w:color="auto"/>
                <w:bottom w:val="none" w:sz="0" w:space="0" w:color="auto"/>
                <w:right w:val="none" w:sz="0" w:space="0" w:color="auto"/>
              </w:divBdr>
            </w:div>
          </w:divsChild>
        </w:div>
        <w:div w:id="1844130250">
          <w:marLeft w:val="0"/>
          <w:marRight w:val="0"/>
          <w:marTop w:val="0"/>
          <w:marBottom w:val="0"/>
          <w:divBdr>
            <w:top w:val="none" w:sz="0" w:space="0" w:color="auto"/>
            <w:left w:val="none" w:sz="0" w:space="0" w:color="auto"/>
            <w:bottom w:val="none" w:sz="0" w:space="0" w:color="auto"/>
            <w:right w:val="none" w:sz="0" w:space="0" w:color="auto"/>
          </w:divBdr>
          <w:divsChild>
            <w:div w:id="303319658">
              <w:marLeft w:val="0"/>
              <w:marRight w:val="0"/>
              <w:marTop w:val="0"/>
              <w:marBottom w:val="0"/>
              <w:divBdr>
                <w:top w:val="none" w:sz="0" w:space="0" w:color="auto"/>
                <w:left w:val="none" w:sz="0" w:space="0" w:color="auto"/>
                <w:bottom w:val="none" w:sz="0" w:space="0" w:color="auto"/>
                <w:right w:val="none" w:sz="0" w:space="0" w:color="auto"/>
              </w:divBdr>
            </w:div>
          </w:divsChild>
        </w:div>
        <w:div w:id="646740199">
          <w:marLeft w:val="0"/>
          <w:marRight w:val="0"/>
          <w:marTop w:val="0"/>
          <w:marBottom w:val="0"/>
          <w:divBdr>
            <w:top w:val="none" w:sz="0" w:space="0" w:color="auto"/>
            <w:left w:val="none" w:sz="0" w:space="0" w:color="auto"/>
            <w:bottom w:val="none" w:sz="0" w:space="0" w:color="auto"/>
            <w:right w:val="none" w:sz="0" w:space="0" w:color="auto"/>
          </w:divBdr>
          <w:divsChild>
            <w:div w:id="642008110">
              <w:marLeft w:val="0"/>
              <w:marRight w:val="0"/>
              <w:marTop w:val="0"/>
              <w:marBottom w:val="0"/>
              <w:divBdr>
                <w:top w:val="none" w:sz="0" w:space="0" w:color="auto"/>
                <w:left w:val="none" w:sz="0" w:space="0" w:color="auto"/>
                <w:bottom w:val="none" w:sz="0" w:space="0" w:color="auto"/>
                <w:right w:val="none" w:sz="0" w:space="0" w:color="auto"/>
              </w:divBdr>
            </w:div>
          </w:divsChild>
        </w:div>
        <w:div w:id="517886136">
          <w:marLeft w:val="0"/>
          <w:marRight w:val="0"/>
          <w:marTop w:val="0"/>
          <w:marBottom w:val="0"/>
          <w:divBdr>
            <w:top w:val="none" w:sz="0" w:space="0" w:color="auto"/>
            <w:left w:val="none" w:sz="0" w:space="0" w:color="auto"/>
            <w:bottom w:val="none" w:sz="0" w:space="0" w:color="auto"/>
            <w:right w:val="none" w:sz="0" w:space="0" w:color="auto"/>
          </w:divBdr>
          <w:divsChild>
            <w:div w:id="1493907364">
              <w:marLeft w:val="0"/>
              <w:marRight w:val="0"/>
              <w:marTop w:val="0"/>
              <w:marBottom w:val="0"/>
              <w:divBdr>
                <w:top w:val="none" w:sz="0" w:space="0" w:color="auto"/>
                <w:left w:val="none" w:sz="0" w:space="0" w:color="auto"/>
                <w:bottom w:val="none" w:sz="0" w:space="0" w:color="auto"/>
                <w:right w:val="none" w:sz="0" w:space="0" w:color="auto"/>
              </w:divBdr>
            </w:div>
          </w:divsChild>
        </w:div>
        <w:div w:id="635989556">
          <w:marLeft w:val="0"/>
          <w:marRight w:val="0"/>
          <w:marTop w:val="0"/>
          <w:marBottom w:val="0"/>
          <w:divBdr>
            <w:top w:val="none" w:sz="0" w:space="0" w:color="auto"/>
            <w:left w:val="none" w:sz="0" w:space="0" w:color="auto"/>
            <w:bottom w:val="none" w:sz="0" w:space="0" w:color="auto"/>
            <w:right w:val="none" w:sz="0" w:space="0" w:color="auto"/>
          </w:divBdr>
          <w:divsChild>
            <w:div w:id="1430390655">
              <w:marLeft w:val="0"/>
              <w:marRight w:val="0"/>
              <w:marTop w:val="0"/>
              <w:marBottom w:val="0"/>
              <w:divBdr>
                <w:top w:val="none" w:sz="0" w:space="0" w:color="auto"/>
                <w:left w:val="none" w:sz="0" w:space="0" w:color="auto"/>
                <w:bottom w:val="none" w:sz="0" w:space="0" w:color="auto"/>
                <w:right w:val="none" w:sz="0" w:space="0" w:color="auto"/>
              </w:divBdr>
            </w:div>
          </w:divsChild>
        </w:div>
        <w:div w:id="325326652">
          <w:marLeft w:val="0"/>
          <w:marRight w:val="0"/>
          <w:marTop w:val="0"/>
          <w:marBottom w:val="0"/>
          <w:divBdr>
            <w:top w:val="none" w:sz="0" w:space="0" w:color="auto"/>
            <w:left w:val="none" w:sz="0" w:space="0" w:color="auto"/>
            <w:bottom w:val="none" w:sz="0" w:space="0" w:color="auto"/>
            <w:right w:val="none" w:sz="0" w:space="0" w:color="auto"/>
          </w:divBdr>
          <w:divsChild>
            <w:div w:id="1705908316">
              <w:marLeft w:val="0"/>
              <w:marRight w:val="0"/>
              <w:marTop w:val="0"/>
              <w:marBottom w:val="0"/>
              <w:divBdr>
                <w:top w:val="none" w:sz="0" w:space="0" w:color="auto"/>
                <w:left w:val="none" w:sz="0" w:space="0" w:color="auto"/>
                <w:bottom w:val="none" w:sz="0" w:space="0" w:color="auto"/>
                <w:right w:val="none" w:sz="0" w:space="0" w:color="auto"/>
              </w:divBdr>
            </w:div>
          </w:divsChild>
        </w:div>
        <w:div w:id="1099450326">
          <w:marLeft w:val="0"/>
          <w:marRight w:val="0"/>
          <w:marTop w:val="0"/>
          <w:marBottom w:val="0"/>
          <w:divBdr>
            <w:top w:val="none" w:sz="0" w:space="0" w:color="auto"/>
            <w:left w:val="none" w:sz="0" w:space="0" w:color="auto"/>
            <w:bottom w:val="none" w:sz="0" w:space="0" w:color="auto"/>
            <w:right w:val="none" w:sz="0" w:space="0" w:color="auto"/>
          </w:divBdr>
          <w:divsChild>
            <w:div w:id="1659574078">
              <w:marLeft w:val="0"/>
              <w:marRight w:val="0"/>
              <w:marTop w:val="0"/>
              <w:marBottom w:val="0"/>
              <w:divBdr>
                <w:top w:val="none" w:sz="0" w:space="0" w:color="auto"/>
                <w:left w:val="none" w:sz="0" w:space="0" w:color="auto"/>
                <w:bottom w:val="none" w:sz="0" w:space="0" w:color="auto"/>
                <w:right w:val="none" w:sz="0" w:space="0" w:color="auto"/>
              </w:divBdr>
            </w:div>
          </w:divsChild>
        </w:div>
        <w:div w:id="2133860189">
          <w:marLeft w:val="0"/>
          <w:marRight w:val="0"/>
          <w:marTop w:val="0"/>
          <w:marBottom w:val="0"/>
          <w:divBdr>
            <w:top w:val="none" w:sz="0" w:space="0" w:color="auto"/>
            <w:left w:val="none" w:sz="0" w:space="0" w:color="auto"/>
            <w:bottom w:val="none" w:sz="0" w:space="0" w:color="auto"/>
            <w:right w:val="none" w:sz="0" w:space="0" w:color="auto"/>
          </w:divBdr>
          <w:divsChild>
            <w:div w:id="44061768">
              <w:marLeft w:val="0"/>
              <w:marRight w:val="0"/>
              <w:marTop w:val="0"/>
              <w:marBottom w:val="0"/>
              <w:divBdr>
                <w:top w:val="none" w:sz="0" w:space="0" w:color="auto"/>
                <w:left w:val="none" w:sz="0" w:space="0" w:color="auto"/>
                <w:bottom w:val="none" w:sz="0" w:space="0" w:color="auto"/>
                <w:right w:val="none" w:sz="0" w:space="0" w:color="auto"/>
              </w:divBdr>
            </w:div>
          </w:divsChild>
        </w:div>
        <w:div w:id="1397624765">
          <w:marLeft w:val="0"/>
          <w:marRight w:val="0"/>
          <w:marTop w:val="0"/>
          <w:marBottom w:val="0"/>
          <w:divBdr>
            <w:top w:val="none" w:sz="0" w:space="0" w:color="auto"/>
            <w:left w:val="none" w:sz="0" w:space="0" w:color="auto"/>
            <w:bottom w:val="none" w:sz="0" w:space="0" w:color="auto"/>
            <w:right w:val="none" w:sz="0" w:space="0" w:color="auto"/>
          </w:divBdr>
          <w:divsChild>
            <w:div w:id="982924504">
              <w:marLeft w:val="0"/>
              <w:marRight w:val="0"/>
              <w:marTop w:val="0"/>
              <w:marBottom w:val="0"/>
              <w:divBdr>
                <w:top w:val="none" w:sz="0" w:space="0" w:color="auto"/>
                <w:left w:val="none" w:sz="0" w:space="0" w:color="auto"/>
                <w:bottom w:val="none" w:sz="0" w:space="0" w:color="auto"/>
                <w:right w:val="none" w:sz="0" w:space="0" w:color="auto"/>
              </w:divBdr>
            </w:div>
          </w:divsChild>
        </w:div>
        <w:div w:id="2088384290">
          <w:marLeft w:val="0"/>
          <w:marRight w:val="0"/>
          <w:marTop w:val="0"/>
          <w:marBottom w:val="0"/>
          <w:divBdr>
            <w:top w:val="none" w:sz="0" w:space="0" w:color="auto"/>
            <w:left w:val="none" w:sz="0" w:space="0" w:color="auto"/>
            <w:bottom w:val="none" w:sz="0" w:space="0" w:color="auto"/>
            <w:right w:val="none" w:sz="0" w:space="0" w:color="auto"/>
          </w:divBdr>
          <w:divsChild>
            <w:div w:id="1625648352">
              <w:marLeft w:val="0"/>
              <w:marRight w:val="0"/>
              <w:marTop w:val="0"/>
              <w:marBottom w:val="0"/>
              <w:divBdr>
                <w:top w:val="none" w:sz="0" w:space="0" w:color="auto"/>
                <w:left w:val="none" w:sz="0" w:space="0" w:color="auto"/>
                <w:bottom w:val="none" w:sz="0" w:space="0" w:color="auto"/>
                <w:right w:val="none" w:sz="0" w:space="0" w:color="auto"/>
              </w:divBdr>
            </w:div>
          </w:divsChild>
        </w:div>
        <w:div w:id="836843870">
          <w:marLeft w:val="0"/>
          <w:marRight w:val="0"/>
          <w:marTop w:val="0"/>
          <w:marBottom w:val="0"/>
          <w:divBdr>
            <w:top w:val="none" w:sz="0" w:space="0" w:color="auto"/>
            <w:left w:val="none" w:sz="0" w:space="0" w:color="auto"/>
            <w:bottom w:val="none" w:sz="0" w:space="0" w:color="auto"/>
            <w:right w:val="none" w:sz="0" w:space="0" w:color="auto"/>
          </w:divBdr>
          <w:divsChild>
            <w:div w:id="843205809">
              <w:marLeft w:val="0"/>
              <w:marRight w:val="0"/>
              <w:marTop w:val="0"/>
              <w:marBottom w:val="0"/>
              <w:divBdr>
                <w:top w:val="none" w:sz="0" w:space="0" w:color="auto"/>
                <w:left w:val="none" w:sz="0" w:space="0" w:color="auto"/>
                <w:bottom w:val="none" w:sz="0" w:space="0" w:color="auto"/>
                <w:right w:val="none" w:sz="0" w:space="0" w:color="auto"/>
              </w:divBdr>
            </w:div>
          </w:divsChild>
        </w:div>
        <w:div w:id="899293835">
          <w:marLeft w:val="0"/>
          <w:marRight w:val="0"/>
          <w:marTop w:val="0"/>
          <w:marBottom w:val="0"/>
          <w:divBdr>
            <w:top w:val="none" w:sz="0" w:space="0" w:color="auto"/>
            <w:left w:val="none" w:sz="0" w:space="0" w:color="auto"/>
            <w:bottom w:val="none" w:sz="0" w:space="0" w:color="auto"/>
            <w:right w:val="none" w:sz="0" w:space="0" w:color="auto"/>
          </w:divBdr>
          <w:divsChild>
            <w:div w:id="1528174939">
              <w:marLeft w:val="0"/>
              <w:marRight w:val="0"/>
              <w:marTop w:val="0"/>
              <w:marBottom w:val="0"/>
              <w:divBdr>
                <w:top w:val="none" w:sz="0" w:space="0" w:color="auto"/>
                <w:left w:val="none" w:sz="0" w:space="0" w:color="auto"/>
                <w:bottom w:val="none" w:sz="0" w:space="0" w:color="auto"/>
                <w:right w:val="none" w:sz="0" w:space="0" w:color="auto"/>
              </w:divBdr>
            </w:div>
          </w:divsChild>
        </w:div>
        <w:div w:id="1102456116">
          <w:marLeft w:val="0"/>
          <w:marRight w:val="0"/>
          <w:marTop w:val="0"/>
          <w:marBottom w:val="0"/>
          <w:divBdr>
            <w:top w:val="none" w:sz="0" w:space="0" w:color="auto"/>
            <w:left w:val="none" w:sz="0" w:space="0" w:color="auto"/>
            <w:bottom w:val="none" w:sz="0" w:space="0" w:color="auto"/>
            <w:right w:val="none" w:sz="0" w:space="0" w:color="auto"/>
          </w:divBdr>
          <w:divsChild>
            <w:div w:id="1238594133">
              <w:marLeft w:val="0"/>
              <w:marRight w:val="0"/>
              <w:marTop w:val="0"/>
              <w:marBottom w:val="0"/>
              <w:divBdr>
                <w:top w:val="none" w:sz="0" w:space="0" w:color="auto"/>
                <w:left w:val="none" w:sz="0" w:space="0" w:color="auto"/>
                <w:bottom w:val="none" w:sz="0" w:space="0" w:color="auto"/>
                <w:right w:val="none" w:sz="0" w:space="0" w:color="auto"/>
              </w:divBdr>
            </w:div>
          </w:divsChild>
        </w:div>
        <w:div w:id="1311403048">
          <w:marLeft w:val="0"/>
          <w:marRight w:val="0"/>
          <w:marTop w:val="0"/>
          <w:marBottom w:val="0"/>
          <w:divBdr>
            <w:top w:val="none" w:sz="0" w:space="0" w:color="auto"/>
            <w:left w:val="none" w:sz="0" w:space="0" w:color="auto"/>
            <w:bottom w:val="none" w:sz="0" w:space="0" w:color="auto"/>
            <w:right w:val="none" w:sz="0" w:space="0" w:color="auto"/>
          </w:divBdr>
          <w:divsChild>
            <w:div w:id="1145006456">
              <w:marLeft w:val="0"/>
              <w:marRight w:val="0"/>
              <w:marTop w:val="0"/>
              <w:marBottom w:val="0"/>
              <w:divBdr>
                <w:top w:val="none" w:sz="0" w:space="0" w:color="auto"/>
                <w:left w:val="none" w:sz="0" w:space="0" w:color="auto"/>
                <w:bottom w:val="none" w:sz="0" w:space="0" w:color="auto"/>
                <w:right w:val="none" w:sz="0" w:space="0" w:color="auto"/>
              </w:divBdr>
            </w:div>
          </w:divsChild>
        </w:div>
        <w:div w:id="345597578">
          <w:marLeft w:val="0"/>
          <w:marRight w:val="0"/>
          <w:marTop w:val="0"/>
          <w:marBottom w:val="0"/>
          <w:divBdr>
            <w:top w:val="none" w:sz="0" w:space="0" w:color="auto"/>
            <w:left w:val="none" w:sz="0" w:space="0" w:color="auto"/>
            <w:bottom w:val="none" w:sz="0" w:space="0" w:color="auto"/>
            <w:right w:val="none" w:sz="0" w:space="0" w:color="auto"/>
          </w:divBdr>
          <w:divsChild>
            <w:div w:id="1687633598">
              <w:marLeft w:val="0"/>
              <w:marRight w:val="0"/>
              <w:marTop w:val="0"/>
              <w:marBottom w:val="0"/>
              <w:divBdr>
                <w:top w:val="none" w:sz="0" w:space="0" w:color="auto"/>
                <w:left w:val="none" w:sz="0" w:space="0" w:color="auto"/>
                <w:bottom w:val="none" w:sz="0" w:space="0" w:color="auto"/>
                <w:right w:val="none" w:sz="0" w:space="0" w:color="auto"/>
              </w:divBdr>
            </w:div>
          </w:divsChild>
        </w:div>
        <w:div w:id="1608778201">
          <w:marLeft w:val="0"/>
          <w:marRight w:val="0"/>
          <w:marTop w:val="0"/>
          <w:marBottom w:val="0"/>
          <w:divBdr>
            <w:top w:val="none" w:sz="0" w:space="0" w:color="auto"/>
            <w:left w:val="none" w:sz="0" w:space="0" w:color="auto"/>
            <w:bottom w:val="none" w:sz="0" w:space="0" w:color="auto"/>
            <w:right w:val="none" w:sz="0" w:space="0" w:color="auto"/>
          </w:divBdr>
          <w:divsChild>
            <w:div w:id="1731462243">
              <w:marLeft w:val="0"/>
              <w:marRight w:val="0"/>
              <w:marTop w:val="0"/>
              <w:marBottom w:val="0"/>
              <w:divBdr>
                <w:top w:val="none" w:sz="0" w:space="0" w:color="auto"/>
                <w:left w:val="none" w:sz="0" w:space="0" w:color="auto"/>
                <w:bottom w:val="none" w:sz="0" w:space="0" w:color="auto"/>
                <w:right w:val="none" w:sz="0" w:space="0" w:color="auto"/>
              </w:divBdr>
            </w:div>
          </w:divsChild>
        </w:div>
        <w:div w:id="834609759">
          <w:marLeft w:val="0"/>
          <w:marRight w:val="0"/>
          <w:marTop w:val="0"/>
          <w:marBottom w:val="0"/>
          <w:divBdr>
            <w:top w:val="none" w:sz="0" w:space="0" w:color="auto"/>
            <w:left w:val="none" w:sz="0" w:space="0" w:color="auto"/>
            <w:bottom w:val="none" w:sz="0" w:space="0" w:color="auto"/>
            <w:right w:val="none" w:sz="0" w:space="0" w:color="auto"/>
          </w:divBdr>
          <w:divsChild>
            <w:div w:id="1567909690">
              <w:marLeft w:val="0"/>
              <w:marRight w:val="0"/>
              <w:marTop w:val="0"/>
              <w:marBottom w:val="0"/>
              <w:divBdr>
                <w:top w:val="none" w:sz="0" w:space="0" w:color="auto"/>
                <w:left w:val="none" w:sz="0" w:space="0" w:color="auto"/>
                <w:bottom w:val="none" w:sz="0" w:space="0" w:color="auto"/>
                <w:right w:val="none" w:sz="0" w:space="0" w:color="auto"/>
              </w:divBdr>
            </w:div>
          </w:divsChild>
        </w:div>
        <w:div w:id="1237978879">
          <w:marLeft w:val="0"/>
          <w:marRight w:val="0"/>
          <w:marTop w:val="0"/>
          <w:marBottom w:val="0"/>
          <w:divBdr>
            <w:top w:val="none" w:sz="0" w:space="0" w:color="auto"/>
            <w:left w:val="none" w:sz="0" w:space="0" w:color="auto"/>
            <w:bottom w:val="none" w:sz="0" w:space="0" w:color="auto"/>
            <w:right w:val="none" w:sz="0" w:space="0" w:color="auto"/>
          </w:divBdr>
          <w:divsChild>
            <w:div w:id="909120118">
              <w:marLeft w:val="0"/>
              <w:marRight w:val="0"/>
              <w:marTop w:val="0"/>
              <w:marBottom w:val="0"/>
              <w:divBdr>
                <w:top w:val="none" w:sz="0" w:space="0" w:color="auto"/>
                <w:left w:val="none" w:sz="0" w:space="0" w:color="auto"/>
                <w:bottom w:val="none" w:sz="0" w:space="0" w:color="auto"/>
                <w:right w:val="none" w:sz="0" w:space="0" w:color="auto"/>
              </w:divBdr>
            </w:div>
          </w:divsChild>
        </w:div>
        <w:div w:id="718019348">
          <w:marLeft w:val="0"/>
          <w:marRight w:val="0"/>
          <w:marTop w:val="0"/>
          <w:marBottom w:val="0"/>
          <w:divBdr>
            <w:top w:val="none" w:sz="0" w:space="0" w:color="auto"/>
            <w:left w:val="none" w:sz="0" w:space="0" w:color="auto"/>
            <w:bottom w:val="none" w:sz="0" w:space="0" w:color="auto"/>
            <w:right w:val="none" w:sz="0" w:space="0" w:color="auto"/>
          </w:divBdr>
          <w:divsChild>
            <w:div w:id="1417046828">
              <w:marLeft w:val="0"/>
              <w:marRight w:val="0"/>
              <w:marTop w:val="0"/>
              <w:marBottom w:val="0"/>
              <w:divBdr>
                <w:top w:val="none" w:sz="0" w:space="0" w:color="auto"/>
                <w:left w:val="none" w:sz="0" w:space="0" w:color="auto"/>
                <w:bottom w:val="none" w:sz="0" w:space="0" w:color="auto"/>
                <w:right w:val="none" w:sz="0" w:space="0" w:color="auto"/>
              </w:divBdr>
            </w:div>
          </w:divsChild>
        </w:div>
        <w:div w:id="622886210">
          <w:marLeft w:val="0"/>
          <w:marRight w:val="0"/>
          <w:marTop w:val="0"/>
          <w:marBottom w:val="0"/>
          <w:divBdr>
            <w:top w:val="none" w:sz="0" w:space="0" w:color="auto"/>
            <w:left w:val="none" w:sz="0" w:space="0" w:color="auto"/>
            <w:bottom w:val="none" w:sz="0" w:space="0" w:color="auto"/>
            <w:right w:val="none" w:sz="0" w:space="0" w:color="auto"/>
          </w:divBdr>
          <w:divsChild>
            <w:div w:id="1318336944">
              <w:marLeft w:val="0"/>
              <w:marRight w:val="0"/>
              <w:marTop w:val="0"/>
              <w:marBottom w:val="0"/>
              <w:divBdr>
                <w:top w:val="none" w:sz="0" w:space="0" w:color="auto"/>
                <w:left w:val="none" w:sz="0" w:space="0" w:color="auto"/>
                <w:bottom w:val="none" w:sz="0" w:space="0" w:color="auto"/>
                <w:right w:val="none" w:sz="0" w:space="0" w:color="auto"/>
              </w:divBdr>
            </w:div>
          </w:divsChild>
        </w:div>
        <w:div w:id="429811153">
          <w:marLeft w:val="0"/>
          <w:marRight w:val="0"/>
          <w:marTop w:val="0"/>
          <w:marBottom w:val="0"/>
          <w:divBdr>
            <w:top w:val="none" w:sz="0" w:space="0" w:color="auto"/>
            <w:left w:val="none" w:sz="0" w:space="0" w:color="auto"/>
            <w:bottom w:val="none" w:sz="0" w:space="0" w:color="auto"/>
            <w:right w:val="none" w:sz="0" w:space="0" w:color="auto"/>
          </w:divBdr>
          <w:divsChild>
            <w:div w:id="2092700130">
              <w:marLeft w:val="0"/>
              <w:marRight w:val="0"/>
              <w:marTop w:val="0"/>
              <w:marBottom w:val="0"/>
              <w:divBdr>
                <w:top w:val="none" w:sz="0" w:space="0" w:color="auto"/>
                <w:left w:val="none" w:sz="0" w:space="0" w:color="auto"/>
                <w:bottom w:val="none" w:sz="0" w:space="0" w:color="auto"/>
                <w:right w:val="none" w:sz="0" w:space="0" w:color="auto"/>
              </w:divBdr>
            </w:div>
          </w:divsChild>
        </w:div>
        <w:div w:id="2029140292">
          <w:marLeft w:val="0"/>
          <w:marRight w:val="0"/>
          <w:marTop w:val="0"/>
          <w:marBottom w:val="0"/>
          <w:divBdr>
            <w:top w:val="none" w:sz="0" w:space="0" w:color="auto"/>
            <w:left w:val="none" w:sz="0" w:space="0" w:color="auto"/>
            <w:bottom w:val="none" w:sz="0" w:space="0" w:color="auto"/>
            <w:right w:val="none" w:sz="0" w:space="0" w:color="auto"/>
          </w:divBdr>
          <w:divsChild>
            <w:div w:id="474218672">
              <w:marLeft w:val="0"/>
              <w:marRight w:val="0"/>
              <w:marTop w:val="0"/>
              <w:marBottom w:val="0"/>
              <w:divBdr>
                <w:top w:val="none" w:sz="0" w:space="0" w:color="auto"/>
                <w:left w:val="none" w:sz="0" w:space="0" w:color="auto"/>
                <w:bottom w:val="none" w:sz="0" w:space="0" w:color="auto"/>
                <w:right w:val="none" w:sz="0" w:space="0" w:color="auto"/>
              </w:divBdr>
            </w:div>
          </w:divsChild>
        </w:div>
        <w:div w:id="2106144144">
          <w:marLeft w:val="0"/>
          <w:marRight w:val="0"/>
          <w:marTop w:val="0"/>
          <w:marBottom w:val="0"/>
          <w:divBdr>
            <w:top w:val="none" w:sz="0" w:space="0" w:color="auto"/>
            <w:left w:val="none" w:sz="0" w:space="0" w:color="auto"/>
            <w:bottom w:val="none" w:sz="0" w:space="0" w:color="auto"/>
            <w:right w:val="none" w:sz="0" w:space="0" w:color="auto"/>
          </w:divBdr>
          <w:divsChild>
            <w:div w:id="2047756767">
              <w:marLeft w:val="0"/>
              <w:marRight w:val="0"/>
              <w:marTop w:val="0"/>
              <w:marBottom w:val="0"/>
              <w:divBdr>
                <w:top w:val="none" w:sz="0" w:space="0" w:color="auto"/>
                <w:left w:val="none" w:sz="0" w:space="0" w:color="auto"/>
                <w:bottom w:val="none" w:sz="0" w:space="0" w:color="auto"/>
                <w:right w:val="none" w:sz="0" w:space="0" w:color="auto"/>
              </w:divBdr>
            </w:div>
          </w:divsChild>
        </w:div>
        <w:div w:id="622619233">
          <w:marLeft w:val="0"/>
          <w:marRight w:val="0"/>
          <w:marTop w:val="0"/>
          <w:marBottom w:val="0"/>
          <w:divBdr>
            <w:top w:val="none" w:sz="0" w:space="0" w:color="auto"/>
            <w:left w:val="none" w:sz="0" w:space="0" w:color="auto"/>
            <w:bottom w:val="none" w:sz="0" w:space="0" w:color="auto"/>
            <w:right w:val="none" w:sz="0" w:space="0" w:color="auto"/>
          </w:divBdr>
          <w:divsChild>
            <w:div w:id="2114587726">
              <w:marLeft w:val="0"/>
              <w:marRight w:val="0"/>
              <w:marTop w:val="0"/>
              <w:marBottom w:val="0"/>
              <w:divBdr>
                <w:top w:val="none" w:sz="0" w:space="0" w:color="auto"/>
                <w:left w:val="none" w:sz="0" w:space="0" w:color="auto"/>
                <w:bottom w:val="none" w:sz="0" w:space="0" w:color="auto"/>
                <w:right w:val="none" w:sz="0" w:space="0" w:color="auto"/>
              </w:divBdr>
            </w:div>
          </w:divsChild>
        </w:div>
        <w:div w:id="759957749">
          <w:marLeft w:val="0"/>
          <w:marRight w:val="0"/>
          <w:marTop w:val="0"/>
          <w:marBottom w:val="0"/>
          <w:divBdr>
            <w:top w:val="none" w:sz="0" w:space="0" w:color="auto"/>
            <w:left w:val="none" w:sz="0" w:space="0" w:color="auto"/>
            <w:bottom w:val="none" w:sz="0" w:space="0" w:color="auto"/>
            <w:right w:val="none" w:sz="0" w:space="0" w:color="auto"/>
          </w:divBdr>
          <w:divsChild>
            <w:div w:id="887909688">
              <w:marLeft w:val="0"/>
              <w:marRight w:val="0"/>
              <w:marTop w:val="0"/>
              <w:marBottom w:val="0"/>
              <w:divBdr>
                <w:top w:val="none" w:sz="0" w:space="0" w:color="auto"/>
                <w:left w:val="none" w:sz="0" w:space="0" w:color="auto"/>
                <w:bottom w:val="none" w:sz="0" w:space="0" w:color="auto"/>
                <w:right w:val="none" w:sz="0" w:space="0" w:color="auto"/>
              </w:divBdr>
            </w:div>
          </w:divsChild>
        </w:div>
        <w:div w:id="258761615">
          <w:marLeft w:val="0"/>
          <w:marRight w:val="0"/>
          <w:marTop w:val="0"/>
          <w:marBottom w:val="0"/>
          <w:divBdr>
            <w:top w:val="none" w:sz="0" w:space="0" w:color="auto"/>
            <w:left w:val="none" w:sz="0" w:space="0" w:color="auto"/>
            <w:bottom w:val="none" w:sz="0" w:space="0" w:color="auto"/>
            <w:right w:val="none" w:sz="0" w:space="0" w:color="auto"/>
          </w:divBdr>
          <w:divsChild>
            <w:div w:id="712924077">
              <w:marLeft w:val="0"/>
              <w:marRight w:val="0"/>
              <w:marTop w:val="0"/>
              <w:marBottom w:val="0"/>
              <w:divBdr>
                <w:top w:val="none" w:sz="0" w:space="0" w:color="auto"/>
                <w:left w:val="none" w:sz="0" w:space="0" w:color="auto"/>
                <w:bottom w:val="none" w:sz="0" w:space="0" w:color="auto"/>
                <w:right w:val="none" w:sz="0" w:space="0" w:color="auto"/>
              </w:divBdr>
            </w:div>
          </w:divsChild>
        </w:div>
        <w:div w:id="1213888713">
          <w:marLeft w:val="0"/>
          <w:marRight w:val="0"/>
          <w:marTop w:val="0"/>
          <w:marBottom w:val="0"/>
          <w:divBdr>
            <w:top w:val="none" w:sz="0" w:space="0" w:color="auto"/>
            <w:left w:val="none" w:sz="0" w:space="0" w:color="auto"/>
            <w:bottom w:val="none" w:sz="0" w:space="0" w:color="auto"/>
            <w:right w:val="none" w:sz="0" w:space="0" w:color="auto"/>
          </w:divBdr>
          <w:divsChild>
            <w:div w:id="206531273">
              <w:marLeft w:val="0"/>
              <w:marRight w:val="0"/>
              <w:marTop w:val="0"/>
              <w:marBottom w:val="0"/>
              <w:divBdr>
                <w:top w:val="none" w:sz="0" w:space="0" w:color="auto"/>
                <w:left w:val="none" w:sz="0" w:space="0" w:color="auto"/>
                <w:bottom w:val="none" w:sz="0" w:space="0" w:color="auto"/>
                <w:right w:val="none" w:sz="0" w:space="0" w:color="auto"/>
              </w:divBdr>
            </w:div>
          </w:divsChild>
        </w:div>
        <w:div w:id="366873932">
          <w:marLeft w:val="0"/>
          <w:marRight w:val="0"/>
          <w:marTop w:val="0"/>
          <w:marBottom w:val="0"/>
          <w:divBdr>
            <w:top w:val="none" w:sz="0" w:space="0" w:color="auto"/>
            <w:left w:val="none" w:sz="0" w:space="0" w:color="auto"/>
            <w:bottom w:val="none" w:sz="0" w:space="0" w:color="auto"/>
            <w:right w:val="none" w:sz="0" w:space="0" w:color="auto"/>
          </w:divBdr>
          <w:divsChild>
            <w:div w:id="1951086917">
              <w:marLeft w:val="0"/>
              <w:marRight w:val="0"/>
              <w:marTop w:val="0"/>
              <w:marBottom w:val="0"/>
              <w:divBdr>
                <w:top w:val="none" w:sz="0" w:space="0" w:color="auto"/>
                <w:left w:val="none" w:sz="0" w:space="0" w:color="auto"/>
                <w:bottom w:val="none" w:sz="0" w:space="0" w:color="auto"/>
                <w:right w:val="none" w:sz="0" w:space="0" w:color="auto"/>
              </w:divBdr>
            </w:div>
          </w:divsChild>
        </w:div>
        <w:div w:id="306983719">
          <w:marLeft w:val="0"/>
          <w:marRight w:val="0"/>
          <w:marTop w:val="0"/>
          <w:marBottom w:val="0"/>
          <w:divBdr>
            <w:top w:val="none" w:sz="0" w:space="0" w:color="auto"/>
            <w:left w:val="none" w:sz="0" w:space="0" w:color="auto"/>
            <w:bottom w:val="none" w:sz="0" w:space="0" w:color="auto"/>
            <w:right w:val="none" w:sz="0" w:space="0" w:color="auto"/>
          </w:divBdr>
          <w:divsChild>
            <w:div w:id="638657292">
              <w:marLeft w:val="0"/>
              <w:marRight w:val="0"/>
              <w:marTop w:val="0"/>
              <w:marBottom w:val="0"/>
              <w:divBdr>
                <w:top w:val="none" w:sz="0" w:space="0" w:color="auto"/>
                <w:left w:val="none" w:sz="0" w:space="0" w:color="auto"/>
                <w:bottom w:val="none" w:sz="0" w:space="0" w:color="auto"/>
                <w:right w:val="none" w:sz="0" w:space="0" w:color="auto"/>
              </w:divBdr>
            </w:div>
          </w:divsChild>
        </w:div>
        <w:div w:id="1131284910">
          <w:marLeft w:val="0"/>
          <w:marRight w:val="0"/>
          <w:marTop w:val="0"/>
          <w:marBottom w:val="0"/>
          <w:divBdr>
            <w:top w:val="none" w:sz="0" w:space="0" w:color="auto"/>
            <w:left w:val="none" w:sz="0" w:space="0" w:color="auto"/>
            <w:bottom w:val="none" w:sz="0" w:space="0" w:color="auto"/>
            <w:right w:val="none" w:sz="0" w:space="0" w:color="auto"/>
          </w:divBdr>
          <w:divsChild>
            <w:div w:id="2058510404">
              <w:marLeft w:val="0"/>
              <w:marRight w:val="0"/>
              <w:marTop w:val="0"/>
              <w:marBottom w:val="0"/>
              <w:divBdr>
                <w:top w:val="none" w:sz="0" w:space="0" w:color="auto"/>
                <w:left w:val="none" w:sz="0" w:space="0" w:color="auto"/>
                <w:bottom w:val="none" w:sz="0" w:space="0" w:color="auto"/>
                <w:right w:val="none" w:sz="0" w:space="0" w:color="auto"/>
              </w:divBdr>
            </w:div>
          </w:divsChild>
        </w:div>
        <w:div w:id="1412505694">
          <w:marLeft w:val="0"/>
          <w:marRight w:val="0"/>
          <w:marTop w:val="0"/>
          <w:marBottom w:val="0"/>
          <w:divBdr>
            <w:top w:val="none" w:sz="0" w:space="0" w:color="auto"/>
            <w:left w:val="none" w:sz="0" w:space="0" w:color="auto"/>
            <w:bottom w:val="none" w:sz="0" w:space="0" w:color="auto"/>
            <w:right w:val="none" w:sz="0" w:space="0" w:color="auto"/>
          </w:divBdr>
          <w:divsChild>
            <w:div w:id="1683046386">
              <w:marLeft w:val="0"/>
              <w:marRight w:val="0"/>
              <w:marTop w:val="0"/>
              <w:marBottom w:val="0"/>
              <w:divBdr>
                <w:top w:val="none" w:sz="0" w:space="0" w:color="auto"/>
                <w:left w:val="none" w:sz="0" w:space="0" w:color="auto"/>
                <w:bottom w:val="none" w:sz="0" w:space="0" w:color="auto"/>
                <w:right w:val="none" w:sz="0" w:space="0" w:color="auto"/>
              </w:divBdr>
            </w:div>
          </w:divsChild>
        </w:div>
        <w:div w:id="2146655076">
          <w:marLeft w:val="0"/>
          <w:marRight w:val="0"/>
          <w:marTop w:val="0"/>
          <w:marBottom w:val="0"/>
          <w:divBdr>
            <w:top w:val="none" w:sz="0" w:space="0" w:color="auto"/>
            <w:left w:val="none" w:sz="0" w:space="0" w:color="auto"/>
            <w:bottom w:val="none" w:sz="0" w:space="0" w:color="auto"/>
            <w:right w:val="none" w:sz="0" w:space="0" w:color="auto"/>
          </w:divBdr>
          <w:divsChild>
            <w:div w:id="1523738851">
              <w:marLeft w:val="0"/>
              <w:marRight w:val="0"/>
              <w:marTop w:val="0"/>
              <w:marBottom w:val="0"/>
              <w:divBdr>
                <w:top w:val="none" w:sz="0" w:space="0" w:color="auto"/>
                <w:left w:val="none" w:sz="0" w:space="0" w:color="auto"/>
                <w:bottom w:val="none" w:sz="0" w:space="0" w:color="auto"/>
                <w:right w:val="none" w:sz="0" w:space="0" w:color="auto"/>
              </w:divBdr>
            </w:div>
          </w:divsChild>
        </w:div>
        <w:div w:id="1979609084">
          <w:marLeft w:val="0"/>
          <w:marRight w:val="0"/>
          <w:marTop w:val="0"/>
          <w:marBottom w:val="0"/>
          <w:divBdr>
            <w:top w:val="none" w:sz="0" w:space="0" w:color="auto"/>
            <w:left w:val="none" w:sz="0" w:space="0" w:color="auto"/>
            <w:bottom w:val="none" w:sz="0" w:space="0" w:color="auto"/>
            <w:right w:val="none" w:sz="0" w:space="0" w:color="auto"/>
          </w:divBdr>
          <w:divsChild>
            <w:div w:id="460347868">
              <w:marLeft w:val="0"/>
              <w:marRight w:val="0"/>
              <w:marTop w:val="0"/>
              <w:marBottom w:val="0"/>
              <w:divBdr>
                <w:top w:val="none" w:sz="0" w:space="0" w:color="auto"/>
                <w:left w:val="none" w:sz="0" w:space="0" w:color="auto"/>
                <w:bottom w:val="none" w:sz="0" w:space="0" w:color="auto"/>
                <w:right w:val="none" w:sz="0" w:space="0" w:color="auto"/>
              </w:divBdr>
            </w:div>
          </w:divsChild>
        </w:div>
        <w:div w:id="1427385633">
          <w:marLeft w:val="0"/>
          <w:marRight w:val="0"/>
          <w:marTop w:val="0"/>
          <w:marBottom w:val="0"/>
          <w:divBdr>
            <w:top w:val="none" w:sz="0" w:space="0" w:color="auto"/>
            <w:left w:val="none" w:sz="0" w:space="0" w:color="auto"/>
            <w:bottom w:val="none" w:sz="0" w:space="0" w:color="auto"/>
            <w:right w:val="none" w:sz="0" w:space="0" w:color="auto"/>
          </w:divBdr>
          <w:divsChild>
            <w:div w:id="1296445265">
              <w:marLeft w:val="0"/>
              <w:marRight w:val="0"/>
              <w:marTop w:val="0"/>
              <w:marBottom w:val="0"/>
              <w:divBdr>
                <w:top w:val="none" w:sz="0" w:space="0" w:color="auto"/>
                <w:left w:val="none" w:sz="0" w:space="0" w:color="auto"/>
                <w:bottom w:val="none" w:sz="0" w:space="0" w:color="auto"/>
                <w:right w:val="none" w:sz="0" w:space="0" w:color="auto"/>
              </w:divBdr>
            </w:div>
          </w:divsChild>
        </w:div>
        <w:div w:id="1057824240">
          <w:marLeft w:val="0"/>
          <w:marRight w:val="0"/>
          <w:marTop w:val="0"/>
          <w:marBottom w:val="0"/>
          <w:divBdr>
            <w:top w:val="none" w:sz="0" w:space="0" w:color="auto"/>
            <w:left w:val="none" w:sz="0" w:space="0" w:color="auto"/>
            <w:bottom w:val="none" w:sz="0" w:space="0" w:color="auto"/>
            <w:right w:val="none" w:sz="0" w:space="0" w:color="auto"/>
          </w:divBdr>
          <w:divsChild>
            <w:div w:id="1473209820">
              <w:marLeft w:val="0"/>
              <w:marRight w:val="0"/>
              <w:marTop w:val="0"/>
              <w:marBottom w:val="0"/>
              <w:divBdr>
                <w:top w:val="none" w:sz="0" w:space="0" w:color="auto"/>
                <w:left w:val="none" w:sz="0" w:space="0" w:color="auto"/>
                <w:bottom w:val="none" w:sz="0" w:space="0" w:color="auto"/>
                <w:right w:val="none" w:sz="0" w:space="0" w:color="auto"/>
              </w:divBdr>
            </w:div>
          </w:divsChild>
        </w:div>
        <w:div w:id="363407588">
          <w:marLeft w:val="0"/>
          <w:marRight w:val="0"/>
          <w:marTop w:val="0"/>
          <w:marBottom w:val="0"/>
          <w:divBdr>
            <w:top w:val="none" w:sz="0" w:space="0" w:color="auto"/>
            <w:left w:val="none" w:sz="0" w:space="0" w:color="auto"/>
            <w:bottom w:val="none" w:sz="0" w:space="0" w:color="auto"/>
            <w:right w:val="none" w:sz="0" w:space="0" w:color="auto"/>
          </w:divBdr>
          <w:divsChild>
            <w:div w:id="109477334">
              <w:marLeft w:val="0"/>
              <w:marRight w:val="0"/>
              <w:marTop w:val="0"/>
              <w:marBottom w:val="0"/>
              <w:divBdr>
                <w:top w:val="none" w:sz="0" w:space="0" w:color="auto"/>
                <w:left w:val="none" w:sz="0" w:space="0" w:color="auto"/>
                <w:bottom w:val="none" w:sz="0" w:space="0" w:color="auto"/>
                <w:right w:val="none" w:sz="0" w:space="0" w:color="auto"/>
              </w:divBdr>
            </w:div>
          </w:divsChild>
        </w:div>
        <w:div w:id="114106453">
          <w:marLeft w:val="0"/>
          <w:marRight w:val="0"/>
          <w:marTop w:val="0"/>
          <w:marBottom w:val="0"/>
          <w:divBdr>
            <w:top w:val="none" w:sz="0" w:space="0" w:color="auto"/>
            <w:left w:val="none" w:sz="0" w:space="0" w:color="auto"/>
            <w:bottom w:val="none" w:sz="0" w:space="0" w:color="auto"/>
            <w:right w:val="none" w:sz="0" w:space="0" w:color="auto"/>
          </w:divBdr>
          <w:divsChild>
            <w:div w:id="1163356661">
              <w:marLeft w:val="0"/>
              <w:marRight w:val="0"/>
              <w:marTop w:val="0"/>
              <w:marBottom w:val="0"/>
              <w:divBdr>
                <w:top w:val="none" w:sz="0" w:space="0" w:color="auto"/>
                <w:left w:val="none" w:sz="0" w:space="0" w:color="auto"/>
                <w:bottom w:val="none" w:sz="0" w:space="0" w:color="auto"/>
                <w:right w:val="none" w:sz="0" w:space="0" w:color="auto"/>
              </w:divBdr>
            </w:div>
          </w:divsChild>
        </w:div>
        <w:div w:id="847601458">
          <w:marLeft w:val="0"/>
          <w:marRight w:val="0"/>
          <w:marTop w:val="0"/>
          <w:marBottom w:val="0"/>
          <w:divBdr>
            <w:top w:val="none" w:sz="0" w:space="0" w:color="auto"/>
            <w:left w:val="none" w:sz="0" w:space="0" w:color="auto"/>
            <w:bottom w:val="none" w:sz="0" w:space="0" w:color="auto"/>
            <w:right w:val="none" w:sz="0" w:space="0" w:color="auto"/>
          </w:divBdr>
          <w:divsChild>
            <w:div w:id="1764065123">
              <w:marLeft w:val="0"/>
              <w:marRight w:val="0"/>
              <w:marTop w:val="0"/>
              <w:marBottom w:val="0"/>
              <w:divBdr>
                <w:top w:val="none" w:sz="0" w:space="0" w:color="auto"/>
                <w:left w:val="none" w:sz="0" w:space="0" w:color="auto"/>
                <w:bottom w:val="none" w:sz="0" w:space="0" w:color="auto"/>
                <w:right w:val="none" w:sz="0" w:space="0" w:color="auto"/>
              </w:divBdr>
            </w:div>
          </w:divsChild>
        </w:div>
        <w:div w:id="1284576750">
          <w:marLeft w:val="0"/>
          <w:marRight w:val="0"/>
          <w:marTop w:val="0"/>
          <w:marBottom w:val="0"/>
          <w:divBdr>
            <w:top w:val="none" w:sz="0" w:space="0" w:color="auto"/>
            <w:left w:val="none" w:sz="0" w:space="0" w:color="auto"/>
            <w:bottom w:val="none" w:sz="0" w:space="0" w:color="auto"/>
            <w:right w:val="none" w:sz="0" w:space="0" w:color="auto"/>
          </w:divBdr>
          <w:divsChild>
            <w:div w:id="935751736">
              <w:marLeft w:val="0"/>
              <w:marRight w:val="0"/>
              <w:marTop w:val="0"/>
              <w:marBottom w:val="0"/>
              <w:divBdr>
                <w:top w:val="none" w:sz="0" w:space="0" w:color="auto"/>
                <w:left w:val="none" w:sz="0" w:space="0" w:color="auto"/>
                <w:bottom w:val="none" w:sz="0" w:space="0" w:color="auto"/>
                <w:right w:val="none" w:sz="0" w:space="0" w:color="auto"/>
              </w:divBdr>
            </w:div>
          </w:divsChild>
        </w:div>
        <w:div w:id="592595480">
          <w:marLeft w:val="0"/>
          <w:marRight w:val="0"/>
          <w:marTop w:val="0"/>
          <w:marBottom w:val="0"/>
          <w:divBdr>
            <w:top w:val="none" w:sz="0" w:space="0" w:color="auto"/>
            <w:left w:val="none" w:sz="0" w:space="0" w:color="auto"/>
            <w:bottom w:val="none" w:sz="0" w:space="0" w:color="auto"/>
            <w:right w:val="none" w:sz="0" w:space="0" w:color="auto"/>
          </w:divBdr>
          <w:divsChild>
            <w:div w:id="1800948589">
              <w:marLeft w:val="0"/>
              <w:marRight w:val="0"/>
              <w:marTop w:val="0"/>
              <w:marBottom w:val="0"/>
              <w:divBdr>
                <w:top w:val="none" w:sz="0" w:space="0" w:color="auto"/>
                <w:left w:val="none" w:sz="0" w:space="0" w:color="auto"/>
                <w:bottom w:val="none" w:sz="0" w:space="0" w:color="auto"/>
                <w:right w:val="none" w:sz="0" w:space="0" w:color="auto"/>
              </w:divBdr>
            </w:div>
          </w:divsChild>
        </w:div>
        <w:div w:id="680282506">
          <w:marLeft w:val="0"/>
          <w:marRight w:val="0"/>
          <w:marTop w:val="0"/>
          <w:marBottom w:val="0"/>
          <w:divBdr>
            <w:top w:val="none" w:sz="0" w:space="0" w:color="auto"/>
            <w:left w:val="none" w:sz="0" w:space="0" w:color="auto"/>
            <w:bottom w:val="none" w:sz="0" w:space="0" w:color="auto"/>
            <w:right w:val="none" w:sz="0" w:space="0" w:color="auto"/>
          </w:divBdr>
          <w:divsChild>
            <w:div w:id="380060591">
              <w:marLeft w:val="0"/>
              <w:marRight w:val="0"/>
              <w:marTop w:val="0"/>
              <w:marBottom w:val="0"/>
              <w:divBdr>
                <w:top w:val="none" w:sz="0" w:space="0" w:color="auto"/>
                <w:left w:val="none" w:sz="0" w:space="0" w:color="auto"/>
                <w:bottom w:val="none" w:sz="0" w:space="0" w:color="auto"/>
                <w:right w:val="none" w:sz="0" w:space="0" w:color="auto"/>
              </w:divBdr>
            </w:div>
          </w:divsChild>
        </w:div>
        <w:div w:id="1325086921">
          <w:marLeft w:val="0"/>
          <w:marRight w:val="0"/>
          <w:marTop w:val="0"/>
          <w:marBottom w:val="0"/>
          <w:divBdr>
            <w:top w:val="none" w:sz="0" w:space="0" w:color="auto"/>
            <w:left w:val="none" w:sz="0" w:space="0" w:color="auto"/>
            <w:bottom w:val="none" w:sz="0" w:space="0" w:color="auto"/>
            <w:right w:val="none" w:sz="0" w:space="0" w:color="auto"/>
          </w:divBdr>
          <w:divsChild>
            <w:div w:id="1623269660">
              <w:marLeft w:val="0"/>
              <w:marRight w:val="0"/>
              <w:marTop w:val="0"/>
              <w:marBottom w:val="0"/>
              <w:divBdr>
                <w:top w:val="none" w:sz="0" w:space="0" w:color="auto"/>
                <w:left w:val="none" w:sz="0" w:space="0" w:color="auto"/>
                <w:bottom w:val="none" w:sz="0" w:space="0" w:color="auto"/>
                <w:right w:val="none" w:sz="0" w:space="0" w:color="auto"/>
              </w:divBdr>
            </w:div>
          </w:divsChild>
        </w:div>
        <w:div w:id="439372338">
          <w:marLeft w:val="0"/>
          <w:marRight w:val="0"/>
          <w:marTop w:val="0"/>
          <w:marBottom w:val="0"/>
          <w:divBdr>
            <w:top w:val="none" w:sz="0" w:space="0" w:color="auto"/>
            <w:left w:val="none" w:sz="0" w:space="0" w:color="auto"/>
            <w:bottom w:val="none" w:sz="0" w:space="0" w:color="auto"/>
            <w:right w:val="none" w:sz="0" w:space="0" w:color="auto"/>
          </w:divBdr>
          <w:divsChild>
            <w:div w:id="101194037">
              <w:marLeft w:val="0"/>
              <w:marRight w:val="0"/>
              <w:marTop w:val="0"/>
              <w:marBottom w:val="0"/>
              <w:divBdr>
                <w:top w:val="none" w:sz="0" w:space="0" w:color="auto"/>
                <w:left w:val="none" w:sz="0" w:space="0" w:color="auto"/>
                <w:bottom w:val="none" w:sz="0" w:space="0" w:color="auto"/>
                <w:right w:val="none" w:sz="0" w:space="0" w:color="auto"/>
              </w:divBdr>
            </w:div>
          </w:divsChild>
        </w:div>
        <w:div w:id="1444039306">
          <w:marLeft w:val="0"/>
          <w:marRight w:val="0"/>
          <w:marTop w:val="0"/>
          <w:marBottom w:val="0"/>
          <w:divBdr>
            <w:top w:val="none" w:sz="0" w:space="0" w:color="auto"/>
            <w:left w:val="none" w:sz="0" w:space="0" w:color="auto"/>
            <w:bottom w:val="none" w:sz="0" w:space="0" w:color="auto"/>
            <w:right w:val="none" w:sz="0" w:space="0" w:color="auto"/>
          </w:divBdr>
          <w:divsChild>
            <w:div w:id="1809542404">
              <w:marLeft w:val="0"/>
              <w:marRight w:val="0"/>
              <w:marTop w:val="0"/>
              <w:marBottom w:val="0"/>
              <w:divBdr>
                <w:top w:val="none" w:sz="0" w:space="0" w:color="auto"/>
                <w:left w:val="none" w:sz="0" w:space="0" w:color="auto"/>
                <w:bottom w:val="none" w:sz="0" w:space="0" w:color="auto"/>
                <w:right w:val="none" w:sz="0" w:space="0" w:color="auto"/>
              </w:divBdr>
            </w:div>
          </w:divsChild>
        </w:div>
        <w:div w:id="2124959273">
          <w:marLeft w:val="0"/>
          <w:marRight w:val="0"/>
          <w:marTop w:val="0"/>
          <w:marBottom w:val="0"/>
          <w:divBdr>
            <w:top w:val="none" w:sz="0" w:space="0" w:color="auto"/>
            <w:left w:val="none" w:sz="0" w:space="0" w:color="auto"/>
            <w:bottom w:val="none" w:sz="0" w:space="0" w:color="auto"/>
            <w:right w:val="none" w:sz="0" w:space="0" w:color="auto"/>
          </w:divBdr>
          <w:divsChild>
            <w:div w:id="514265543">
              <w:marLeft w:val="0"/>
              <w:marRight w:val="0"/>
              <w:marTop w:val="0"/>
              <w:marBottom w:val="0"/>
              <w:divBdr>
                <w:top w:val="none" w:sz="0" w:space="0" w:color="auto"/>
                <w:left w:val="none" w:sz="0" w:space="0" w:color="auto"/>
                <w:bottom w:val="none" w:sz="0" w:space="0" w:color="auto"/>
                <w:right w:val="none" w:sz="0" w:space="0" w:color="auto"/>
              </w:divBdr>
            </w:div>
          </w:divsChild>
        </w:div>
        <w:div w:id="1547570307">
          <w:marLeft w:val="0"/>
          <w:marRight w:val="0"/>
          <w:marTop w:val="0"/>
          <w:marBottom w:val="0"/>
          <w:divBdr>
            <w:top w:val="none" w:sz="0" w:space="0" w:color="auto"/>
            <w:left w:val="none" w:sz="0" w:space="0" w:color="auto"/>
            <w:bottom w:val="none" w:sz="0" w:space="0" w:color="auto"/>
            <w:right w:val="none" w:sz="0" w:space="0" w:color="auto"/>
          </w:divBdr>
          <w:divsChild>
            <w:div w:id="664013453">
              <w:marLeft w:val="0"/>
              <w:marRight w:val="0"/>
              <w:marTop w:val="0"/>
              <w:marBottom w:val="0"/>
              <w:divBdr>
                <w:top w:val="none" w:sz="0" w:space="0" w:color="auto"/>
                <w:left w:val="none" w:sz="0" w:space="0" w:color="auto"/>
                <w:bottom w:val="none" w:sz="0" w:space="0" w:color="auto"/>
                <w:right w:val="none" w:sz="0" w:space="0" w:color="auto"/>
              </w:divBdr>
            </w:div>
          </w:divsChild>
        </w:div>
        <w:div w:id="2089617567">
          <w:marLeft w:val="0"/>
          <w:marRight w:val="0"/>
          <w:marTop w:val="0"/>
          <w:marBottom w:val="0"/>
          <w:divBdr>
            <w:top w:val="none" w:sz="0" w:space="0" w:color="auto"/>
            <w:left w:val="none" w:sz="0" w:space="0" w:color="auto"/>
            <w:bottom w:val="none" w:sz="0" w:space="0" w:color="auto"/>
            <w:right w:val="none" w:sz="0" w:space="0" w:color="auto"/>
          </w:divBdr>
          <w:divsChild>
            <w:div w:id="238901894">
              <w:marLeft w:val="0"/>
              <w:marRight w:val="0"/>
              <w:marTop w:val="0"/>
              <w:marBottom w:val="0"/>
              <w:divBdr>
                <w:top w:val="none" w:sz="0" w:space="0" w:color="auto"/>
                <w:left w:val="none" w:sz="0" w:space="0" w:color="auto"/>
                <w:bottom w:val="none" w:sz="0" w:space="0" w:color="auto"/>
                <w:right w:val="none" w:sz="0" w:space="0" w:color="auto"/>
              </w:divBdr>
            </w:div>
          </w:divsChild>
        </w:div>
        <w:div w:id="1127700858">
          <w:marLeft w:val="0"/>
          <w:marRight w:val="0"/>
          <w:marTop w:val="0"/>
          <w:marBottom w:val="0"/>
          <w:divBdr>
            <w:top w:val="none" w:sz="0" w:space="0" w:color="auto"/>
            <w:left w:val="none" w:sz="0" w:space="0" w:color="auto"/>
            <w:bottom w:val="none" w:sz="0" w:space="0" w:color="auto"/>
            <w:right w:val="none" w:sz="0" w:space="0" w:color="auto"/>
          </w:divBdr>
          <w:divsChild>
            <w:div w:id="1317416351">
              <w:marLeft w:val="0"/>
              <w:marRight w:val="0"/>
              <w:marTop w:val="0"/>
              <w:marBottom w:val="0"/>
              <w:divBdr>
                <w:top w:val="none" w:sz="0" w:space="0" w:color="auto"/>
                <w:left w:val="none" w:sz="0" w:space="0" w:color="auto"/>
                <w:bottom w:val="none" w:sz="0" w:space="0" w:color="auto"/>
                <w:right w:val="none" w:sz="0" w:space="0" w:color="auto"/>
              </w:divBdr>
            </w:div>
          </w:divsChild>
        </w:div>
        <w:div w:id="2070105172">
          <w:marLeft w:val="0"/>
          <w:marRight w:val="0"/>
          <w:marTop w:val="0"/>
          <w:marBottom w:val="0"/>
          <w:divBdr>
            <w:top w:val="none" w:sz="0" w:space="0" w:color="auto"/>
            <w:left w:val="none" w:sz="0" w:space="0" w:color="auto"/>
            <w:bottom w:val="none" w:sz="0" w:space="0" w:color="auto"/>
            <w:right w:val="none" w:sz="0" w:space="0" w:color="auto"/>
          </w:divBdr>
          <w:divsChild>
            <w:div w:id="1264069024">
              <w:marLeft w:val="0"/>
              <w:marRight w:val="0"/>
              <w:marTop w:val="0"/>
              <w:marBottom w:val="0"/>
              <w:divBdr>
                <w:top w:val="none" w:sz="0" w:space="0" w:color="auto"/>
                <w:left w:val="none" w:sz="0" w:space="0" w:color="auto"/>
                <w:bottom w:val="none" w:sz="0" w:space="0" w:color="auto"/>
                <w:right w:val="none" w:sz="0" w:space="0" w:color="auto"/>
              </w:divBdr>
            </w:div>
          </w:divsChild>
        </w:div>
        <w:div w:id="998195393">
          <w:marLeft w:val="0"/>
          <w:marRight w:val="0"/>
          <w:marTop w:val="0"/>
          <w:marBottom w:val="0"/>
          <w:divBdr>
            <w:top w:val="none" w:sz="0" w:space="0" w:color="auto"/>
            <w:left w:val="none" w:sz="0" w:space="0" w:color="auto"/>
            <w:bottom w:val="none" w:sz="0" w:space="0" w:color="auto"/>
            <w:right w:val="none" w:sz="0" w:space="0" w:color="auto"/>
          </w:divBdr>
          <w:divsChild>
            <w:div w:id="1501264876">
              <w:marLeft w:val="0"/>
              <w:marRight w:val="0"/>
              <w:marTop w:val="0"/>
              <w:marBottom w:val="0"/>
              <w:divBdr>
                <w:top w:val="none" w:sz="0" w:space="0" w:color="auto"/>
                <w:left w:val="none" w:sz="0" w:space="0" w:color="auto"/>
                <w:bottom w:val="none" w:sz="0" w:space="0" w:color="auto"/>
                <w:right w:val="none" w:sz="0" w:space="0" w:color="auto"/>
              </w:divBdr>
            </w:div>
          </w:divsChild>
        </w:div>
        <w:div w:id="1032002877">
          <w:marLeft w:val="0"/>
          <w:marRight w:val="0"/>
          <w:marTop w:val="0"/>
          <w:marBottom w:val="0"/>
          <w:divBdr>
            <w:top w:val="none" w:sz="0" w:space="0" w:color="auto"/>
            <w:left w:val="none" w:sz="0" w:space="0" w:color="auto"/>
            <w:bottom w:val="none" w:sz="0" w:space="0" w:color="auto"/>
            <w:right w:val="none" w:sz="0" w:space="0" w:color="auto"/>
          </w:divBdr>
          <w:divsChild>
            <w:div w:id="1448545399">
              <w:marLeft w:val="0"/>
              <w:marRight w:val="0"/>
              <w:marTop w:val="0"/>
              <w:marBottom w:val="0"/>
              <w:divBdr>
                <w:top w:val="none" w:sz="0" w:space="0" w:color="auto"/>
                <w:left w:val="none" w:sz="0" w:space="0" w:color="auto"/>
                <w:bottom w:val="none" w:sz="0" w:space="0" w:color="auto"/>
                <w:right w:val="none" w:sz="0" w:space="0" w:color="auto"/>
              </w:divBdr>
            </w:div>
          </w:divsChild>
        </w:div>
        <w:div w:id="750736988">
          <w:marLeft w:val="0"/>
          <w:marRight w:val="0"/>
          <w:marTop w:val="0"/>
          <w:marBottom w:val="0"/>
          <w:divBdr>
            <w:top w:val="none" w:sz="0" w:space="0" w:color="auto"/>
            <w:left w:val="none" w:sz="0" w:space="0" w:color="auto"/>
            <w:bottom w:val="none" w:sz="0" w:space="0" w:color="auto"/>
            <w:right w:val="none" w:sz="0" w:space="0" w:color="auto"/>
          </w:divBdr>
          <w:divsChild>
            <w:div w:id="1356080422">
              <w:marLeft w:val="0"/>
              <w:marRight w:val="0"/>
              <w:marTop w:val="0"/>
              <w:marBottom w:val="0"/>
              <w:divBdr>
                <w:top w:val="none" w:sz="0" w:space="0" w:color="auto"/>
                <w:left w:val="none" w:sz="0" w:space="0" w:color="auto"/>
                <w:bottom w:val="none" w:sz="0" w:space="0" w:color="auto"/>
                <w:right w:val="none" w:sz="0" w:space="0" w:color="auto"/>
              </w:divBdr>
            </w:div>
          </w:divsChild>
        </w:div>
        <w:div w:id="1591042093">
          <w:marLeft w:val="0"/>
          <w:marRight w:val="0"/>
          <w:marTop w:val="0"/>
          <w:marBottom w:val="0"/>
          <w:divBdr>
            <w:top w:val="none" w:sz="0" w:space="0" w:color="auto"/>
            <w:left w:val="none" w:sz="0" w:space="0" w:color="auto"/>
            <w:bottom w:val="none" w:sz="0" w:space="0" w:color="auto"/>
            <w:right w:val="none" w:sz="0" w:space="0" w:color="auto"/>
          </w:divBdr>
          <w:divsChild>
            <w:div w:id="1003750483">
              <w:marLeft w:val="0"/>
              <w:marRight w:val="0"/>
              <w:marTop w:val="0"/>
              <w:marBottom w:val="0"/>
              <w:divBdr>
                <w:top w:val="none" w:sz="0" w:space="0" w:color="auto"/>
                <w:left w:val="none" w:sz="0" w:space="0" w:color="auto"/>
                <w:bottom w:val="none" w:sz="0" w:space="0" w:color="auto"/>
                <w:right w:val="none" w:sz="0" w:space="0" w:color="auto"/>
              </w:divBdr>
            </w:div>
          </w:divsChild>
        </w:div>
        <w:div w:id="981472077">
          <w:marLeft w:val="0"/>
          <w:marRight w:val="0"/>
          <w:marTop w:val="0"/>
          <w:marBottom w:val="0"/>
          <w:divBdr>
            <w:top w:val="none" w:sz="0" w:space="0" w:color="auto"/>
            <w:left w:val="none" w:sz="0" w:space="0" w:color="auto"/>
            <w:bottom w:val="none" w:sz="0" w:space="0" w:color="auto"/>
            <w:right w:val="none" w:sz="0" w:space="0" w:color="auto"/>
          </w:divBdr>
          <w:divsChild>
            <w:div w:id="1434593948">
              <w:marLeft w:val="0"/>
              <w:marRight w:val="0"/>
              <w:marTop w:val="0"/>
              <w:marBottom w:val="0"/>
              <w:divBdr>
                <w:top w:val="none" w:sz="0" w:space="0" w:color="auto"/>
                <w:left w:val="none" w:sz="0" w:space="0" w:color="auto"/>
                <w:bottom w:val="none" w:sz="0" w:space="0" w:color="auto"/>
                <w:right w:val="none" w:sz="0" w:space="0" w:color="auto"/>
              </w:divBdr>
            </w:div>
          </w:divsChild>
        </w:div>
        <w:div w:id="2247634">
          <w:marLeft w:val="0"/>
          <w:marRight w:val="0"/>
          <w:marTop w:val="0"/>
          <w:marBottom w:val="0"/>
          <w:divBdr>
            <w:top w:val="none" w:sz="0" w:space="0" w:color="auto"/>
            <w:left w:val="none" w:sz="0" w:space="0" w:color="auto"/>
            <w:bottom w:val="none" w:sz="0" w:space="0" w:color="auto"/>
            <w:right w:val="none" w:sz="0" w:space="0" w:color="auto"/>
          </w:divBdr>
          <w:divsChild>
            <w:div w:id="2140490851">
              <w:marLeft w:val="0"/>
              <w:marRight w:val="0"/>
              <w:marTop w:val="0"/>
              <w:marBottom w:val="0"/>
              <w:divBdr>
                <w:top w:val="none" w:sz="0" w:space="0" w:color="auto"/>
                <w:left w:val="none" w:sz="0" w:space="0" w:color="auto"/>
                <w:bottom w:val="none" w:sz="0" w:space="0" w:color="auto"/>
                <w:right w:val="none" w:sz="0" w:space="0" w:color="auto"/>
              </w:divBdr>
            </w:div>
          </w:divsChild>
        </w:div>
        <w:div w:id="1257403746">
          <w:marLeft w:val="0"/>
          <w:marRight w:val="0"/>
          <w:marTop w:val="0"/>
          <w:marBottom w:val="0"/>
          <w:divBdr>
            <w:top w:val="none" w:sz="0" w:space="0" w:color="auto"/>
            <w:left w:val="none" w:sz="0" w:space="0" w:color="auto"/>
            <w:bottom w:val="none" w:sz="0" w:space="0" w:color="auto"/>
            <w:right w:val="none" w:sz="0" w:space="0" w:color="auto"/>
          </w:divBdr>
          <w:divsChild>
            <w:div w:id="1282807808">
              <w:marLeft w:val="0"/>
              <w:marRight w:val="0"/>
              <w:marTop w:val="0"/>
              <w:marBottom w:val="0"/>
              <w:divBdr>
                <w:top w:val="none" w:sz="0" w:space="0" w:color="auto"/>
                <w:left w:val="none" w:sz="0" w:space="0" w:color="auto"/>
                <w:bottom w:val="none" w:sz="0" w:space="0" w:color="auto"/>
                <w:right w:val="none" w:sz="0" w:space="0" w:color="auto"/>
              </w:divBdr>
            </w:div>
          </w:divsChild>
        </w:div>
        <w:div w:id="1535653683">
          <w:marLeft w:val="0"/>
          <w:marRight w:val="0"/>
          <w:marTop w:val="0"/>
          <w:marBottom w:val="0"/>
          <w:divBdr>
            <w:top w:val="none" w:sz="0" w:space="0" w:color="auto"/>
            <w:left w:val="none" w:sz="0" w:space="0" w:color="auto"/>
            <w:bottom w:val="none" w:sz="0" w:space="0" w:color="auto"/>
            <w:right w:val="none" w:sz="0" w:space="0" w:color="auto"/>
          </w:divBdr>
          <w:divsChild>
            <w:div w:id="1394546702">
              <w:marLeft w:val="0"/>
              <w:marRight w:val="0"/>
              <w:marTop w:val="0"/>
              <w:marBottom w:val="0"/>
              <w:divBdr>
                <w:top w:val="none" w:sz="0" w:space="0" w:color="auto"/>
                <w:left w:val="none" w:sz="0" w:space="0" w:color="auto"/>
                <w:bottom w:val="none" w:sz="0" w:space="0" w:color="auto"/>
                <w:right w:val="none" w:sz="0" w:space="0" w:color="auto"/>
              </w:divBdr>
            </w:div>
          </w:divsChild>
        </w:div>
        <w:div w:id="1891108650">
          <w:marLeft w:val="0"/>
          <w:marRight w:val="0"/>
          <w:marTop w:val="0"/>
          <w:marBottom w:val="0"/>
          <w:divBdr>
            <w:top w:val="none" w:sz="0" w:space="0" w:color="auto"/>
            <w:left w:val="none" w:sz="0" w:space="0" w:color="auto"/>
            <w:bottom w:val="none" w:sz="0" w:space="0" w:color="auto"/>
            <w:right w:val="none" w:sz="0" w:space="0" w:color="auto"/>
          </w:divBdr>
          <w:divsChild>
            <w:div w:id="1128162300">
              <w:marLeft w:val="0"/>
              <w:marRight w:val="0"/>
              <w:marTop w:val="0"/>
              <w:marBottom w:val="0"/>
              <w:divBdr>
                <w:top w:val="none" w:sz="0" w:space="0" w:color="auto"/>
                <w:left w:val="none" w:sz="0" w:space="0" w:color="auto"/>
                <w:bottom w:val="none" w:sz="0" w:space="0" w:color="auto"/>
                <w:right w:val="none" w:sz="0" w:space="0" w:color="auto"/>
              </w:divBdr>
            </w:div>
          </w:divsChild>
        </w:div>
        <w:div w:id="1927687464">
          <w:marLeft w:val="0"/>
          <w:marRight w:val="0"/>
          <w:marTop w:val="0"/>
          <w:marBottom w:val="0"/>
          <w:divBdr>
            <w:top w:val="none" w:sz="0" w:space="0" w:color="auto"/>
            <w:left w:val="none" w:sz="0" w:space="0" w:color="auto"/>
            <w:bottom w:val="none" w:sz="0" w:space="0" w:color="auto"/>
            <w:right w:val="none" w:sz="0" w:space="0" w:color="auto"/>
          </w:divBdr>
          <w:divsChild>
            <w:div w:id="1930309788">
              <w:marLeft w:val="0"/>
              <w:marRight w:val="0"/>
              <w:marTop w:val="0"/>
              <w:marBottom w:val="0"/>
              <w:divBdr>
                <w:top w:val="none" w:sz="0" w:space="0" w:color="auto"/>
                <w:left w:val="none" w:sz="0" w:space="0" w:color="auto"/>
                <w:bottom w:val="none" w:sz="0" w:space="0" w:color="auto"/>
                <w:right w:val="none" w:sz="0" w:space="0" w:color="auto"/>
              </w:divBdr>
            </w:div>
          </w:divsChild>
        </w:div>
        <w:div w:id="2001419932">
          <w:marLeft w:val="0"/>
          <w:marRight w:val="0"/>
          <w:marTop w:val="0"/>
          <w:marBottom w:val="0"/>
          <w:divBdr>
            <w:top w:val="none" w:sz="0" w:space="0" w:color="auto"/>
            <w:left w:val="none" w:sz="0" w:space="0" w:color="auto"/>
            <w:bottom w:val="none" w:sz="0" w:space="0" w:color="auto"/>
            <w:right w:val="none" w:sz="0" w:space="0" w:color="auto"/>
          </w:divBdr>
          <w:divsChild>
            <w:div w:id="1777631207">
              <w:marLeft w:val="0"/>
              <w:marRight w:val="0"/>
              <w:marTop w:val="0"/>
              <w:marBottom w:val="0"/>
              <w:divBdr>
                <w:top w:val="none" w:sz="0" w:space="0" w:color="auto"/>
                <w:left w:val="none" w:sz="0" w:space="0" w:color="auto"/>
                <w:bottom w:val="none" w:sz="0" w:space="0" w:color="auto"/>
                <w:right w:val="none" w:sz="0" w:space="0" w:color="auto"/>
              </w:divBdr>
            </w:div>
          </w:divsChild>
        </w:div>
        <w:div w:id="441730916">
          <w:marLeft w:val="0"/>
          <w:marRight w:val="0"/>
          <w:marTop w:val="0"/>
          <w:marBottom w:val="0"/>
          <w:divBdr>
            <w:top w:val="none" w:sz="0" w:space="0" w:color="auto"/>
            <w:left w:val="none" w:sz="0" w:space="0" w:color="auto"/>
            <w:bottom w:val="none" w:sz="0" w:space="0" w:color="auto"/>
            <w:right w:val="none" w:sz="0" w:space="0" w:color="auto"/>
          </w:divBdr>
          <w:divsChild>
            <w:div w:id="1904291103">
              <w:marLeft w:val="0"/>
              <w:marRight w:val="0"/>
              <w:marTop w:val="0"/>
              <w:marBottom w:val="0"/>
              <w:divBdr>
                <w:top w:val="none" w:sz="0" w:space="0" w:color="auto"/>
                <w:left w:val="none" w:sz="0" w:space="0" w:color="auto"/>
                <w:bottom w:val="none" w:sz="0" w:space="0" w:color="auto"/>
                <w:right w:val="none" w:sz="0" w:space="0" w:color="auto"/>
              </w:divBdr>
            </w:div>
          </w:divsChild>
        </w:div>
        <w:div w:id="317881007">
          <w:marLeft w:val="0"/>
          <w:marRight w:val="0"/>
          <w:marTop w:val="0"/>
          <w:marBottom w:val="0"/>
          <w:divBdr>
            <w:top w:val="none" w:sz="0" w:space="0" w:color="auto"/>
            <w:left w:val="none" w:sz="0" w:space="0" w:color="auto"/>
            <w:bottom w:val="none" w:sz="0" w:space="0" w:color="auto"/>
            <w:right w:val="none" w:sz="0" w:space="0" w:color="auto"/>
          </w:divBdr>
          <w:divsChild>
            <w:div w:id="1806392327">
              <w:marLeft w:val="0"/>
              <w:marRight w:val="0"/>
              <w:marTop w:val="0"/>
              <w:marBottom w:val="0"/>
              <w:divBdr>
                <w:top w:val="none" w:sz="0" w:space="0" w:color="auto"/>
                <w:left w:val="none" w:sz="0" w:space="0" w:color="auto"/>
                <w:bottom w:val="none" w:sz="0" w:space="0" w:color="auto"/>
                <w:right w:val="none" w:sz="0" w:space="0" w:color="auto"/>
              </w:divBdr>
            </w:div>
          </w:divsChild>
        </w:div>
        <w:div w:id="1843200297">
          <w:marLeft w:val="0"/>
          <w:marRight w:val="0"/>
          <w:marTop w:val="0"/>
          <w:marBottom w:val="0"/>
          <w:divBdr>
            <w:top w:val="none" w:sz="0" w:space="0" w:color="auto"/>
            <w:left w:val="none" w:sz="0" w:space="0" w:color="auto"/>
            <w:bottom w:val="none" w:sz="0" w:space="0" w:color="auto"/>
            <w:right w:val="none" w:sz="0" w:space="0" w:color="auto"/>
          </w:divBdr>
          <w:divsChild>
            <w:div w:id="1182668914">
              <w:marLeft w:val="0"/>
              <w:marRight w:val="0"/>
              <w:marTop w:val="0"/>
              <w:marBottom w:val="0"/>
              <w:divBdr>
                <w:top w:val="none" w:sz="0" w:space="0" w:color="auto"/>
                <w:left w:val="none" w:sz="0" w:space="0" w:color="auto"/>
                <w:bottom w:val="none" w:sz="0" w:space="0" w:color="auto"/>
                <w:right w:val="none" w:sz="0" w:space="0" w:color="auto"/>
              </w:divBdr>
            </w:div>
          </w:divsChild>
        </w:div>
        <w:div w:id="1058240548">
          <w:marLeft w:val="0"/>
          <w:marRight w:val="0"/>
          <w:marTop w:val="0"/>
          <w:marBottom w:val="0"/>
          <w:divBdr>
            <w:top w:val="none" w:sz="0" w:space="0" w:color="auto"/>
            <w:left w:val="none" w:sz="0" w:space="0" w:color="auto"/>
            <w:bottom w:val="none" w:sz="0" w:space="0" w:color="auto"/>
            <w:right w:val="none" w:sz="0" w:space="0" w:color="auto"/>
          </w:divBdr>
          <w:divsChild>
            <w:div w:id="199706193">
              <w:marLeft w:val="0"/>
              <w:marRight w:val="0"/>
              <w:marTop w:val="0"/>
              <w:marBottom w:val="0"/>
              <w:divBdr>
                <w:top w:val="none" w:sz="0" w:space="0" w:color="auto"/>
                <w:left w:val="none" w:sz="0" w:space="0" w:color="auto"/>
                <w:bottom w:val="none" w:sz="0" w:space="0" w:color="auto"/>
                <w:right w:val="none" w:sz="0" w:space="0" w:color="auto"/>
              </w:divBdr>
            </w:div>
          </w:divsChild>
        </w:div>
        <w:div w:id="368453394">
          <w:marLeft w:val="0"/>
          <w:marRight w:val="0"/>
          <w:marTop w:val="0"/>
          <w:marBottom w:val="0"/>
          <w:divBdr>
            <w:top w:val="none" w:sz="0" w:space="0" w:color="auto"/>
            <w:left w:val="none" w:sz="0" w:space="0" w:color="auto"/>
            <w:bottom w:val="none" w:sz="0" w:space="0" w:color="auto"/>
            <w:right w:val="none" w:sz="0" w:space="0" w:color="auto"/>
          </w:divBdr>
          <w:divsChild>
            <w:div w:id="867259919">
              <w:marLeft w:val="0"/>
              <w:marRight w:val="0"/>
              <w:marTop w:val="0"/>
              <w:marBottom w:val="0"/>
              <w:divBdr>
                <w:top w:val="none" w:sz="0" w:space="0" w:color="auto"/>
                <w:left w:val="none" w:sz="0" w:space="0" w:color="auto"/>
                <w:bottom w:val="none" w:sz="0" w:space="0" w:color="auto"/>
                <w:right w:val="none" w:sz="0" w:space="0" w:color="auto"/>
              </w:divBdr>
            </w:div>
          </w:divsChild>
        </w:div>
        <w:div w:id="1772582569">
          <w:marLeft w:val="0"/>
          <w:marRight w:val="0"/>
          <w:marTop w:val="0"/>
          <w:marBottom w:val="0"/>
          <w:divBdr>
            <w:top w:val="none" w:sz="0" w:space="0" w:color="auto"/>
            <w:left w:val="none" w:sz="0" w:space="0" w:color="auto"/>
            <w:bottom w:val="none" w:sz="0" w:space="0" w:color="auto"/>
            <w:right w:val="none" w:sz="0" w:space="0" w:color="auto"/>
          </w:divBdr>
          <w:divsChild>
            <w:div w:id="2036345718">
              <w:marLeft w:val="0"/>
              <w:marRight w:val="0"/>
              <w:marTop w:val="0"/>
              <w:marBottom w:val="0"/>
              <w:divBdr>
                <w:top w:val="none" w:sz="0" w:space="0" w:color="auto"/>
                <w:left w:val="none" w:sz="0" w:space="0" w:color="auto"/>
                <w:bottom w:val="none" w:sz="0" w:space="0" w:color="auto"/>
                <w:right w:val="none" w:sz="0" w:space="0" w:color="auto"/>
              </w:divBdr>
            </w:div>
          </w:divsChild>
        </w:div>
        <w:div w:id="539174324">
          <w:marLeft w:val="0"/>
          <w:marRight w:val="0"/>
          <w:marTop w:val="0"/>
          <w:marBottom w:val="0"/>
          <w:divBdr>
            <w:top w:val="none" w:sz="0" w:space="0" w:color="auto"/>
            <w:left w:val="none" w:sz="0" w:space="0" w:color="auto"/>
            <w:bottom w:val="none" w:sz="0" w:space="0" w:color="auto"/>
            <w:right w:val="none" w:sz="0" w:space="0" w:color="auto"/>
          </w:divBdr>
          <w:divsChild>
            <w:div w:id="15842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4783">
      <w:bodyDiv w:val="1"/>
      <w:marLeft w:val="0"/>
      <w:marRight w:val="0"/>
      <w:marTop w:val="0"/>
      <w:marBottom w:val="0"/>
      <w:divBdr>
        <w:top w:val="none" w:sz="0" w:space="0" w:color="auto"/>
        <w:left w:val="none" w:sz="0" w:space="0" w:color="auto"/>
        <w:bottom w:val="none" w:sz="0" w:space="0" w:color="auto"/>
        <w:right w:val="none" w:sz="0" w:space="0" w:color="auto"/>
      </w:divBdr>
      <w:divsChild>
        <w:div w:id="1532456158">
          <w:marLeft w:val="0"/>
          <w:marRight w:val="0"/>
          <w:marTop w:val="0"/>
          <w:marBottom w:val="0"/>
          <w:divBdr>
            <w:top w:val="none" w:sz="0" w:space="0" w:color="auto"/>
            <w:left w:val="none" w:sz="0" w:space="0" w:color="auto"/>
            <w:bottom w:val="none" w:sz="0" w:space="0" w:color="auto"/>
            <w:right w:val="none" w:sz="0" w:space="0" w:color="auto"/>
          </w:divBdr>
          <w:divsChild>
            <w:div w:id="1086877556">
              <w:marLeft w:val="0"/>
              <w:marRight w:val="0"/>
              <w:marTop w:val="0"/>
              <w:marBottom w:val="0"/>
              <w:divBdr>
                <w:top w:val="none" w:sz="0" w:space="0" w:color="auto"/>
                <w:left w:val="none" w:sz="0" w:space="0" w:color="auto"/>
                <w:bottom w:val="none" w:sz="0" w:space="0" w:color="auto"/>
                <w:right w:val="none" w:sz="0" w:space="0" w:color="auto"/>
              </w:divBdr>
            </w:div>
          </w:divsChild>
        </w:div>
        <w:div w:id="2081053969">
          <w:marLeft w:val="0"/>
          <w:marRight w:val="0"/>
          <w:marTop w:val="0"/>
          <w:marBottom w:val="0"/>
          <w:divBdr>
            <w:top w:val="none" w:sz="0" w:space="0" w:color="auto"/>
            <w:left w:val="none" w:sz="0" w:space="0" w:color="auto"/>
            <w:bottom w:val="none" w:sz="0" w:space="0" w:color="auto"/>
            <w:right w:val="none" w:sz="0" w:space="0" w:color="auto"/>
          </w:divBdr>
          <w:divsChild>
            <w:div w:id="656808745">
              <w:marLeft w:val="0"/>
              <w:marRight w:val="0"/>
              <w:marTop w:val="0"/>
              <w:marBottom w:val="0"/>
              <w:divBdr>
                <w:top w:val="none" w:sz="0" w:space="0" w:color="auto"/>
                <w:left w:val="none" w:sz="0" w:space="0" w:color="auto"/>
                <w:bottom w:val="none" w:sz="0" w:space="0" w:color="auto"/>
                <w:right w:val="none" w:sz="0" w:space="0" w:color="auto"/>
              </w:divBdr>
            </w:div>
          </w:divsChild>
        </w:div>
        <w:div w:id="623148407">
          <w:marLeft w:val="0"/>
          <w:marRight w:val="0"/>
          <w:marTop w:val="0"/>
          <w:marBottom w:val="0"/>
          <w:divBdr>
            <w:top w:val="none" w:sz="0" w:space="0" w:color="auto"/>
            <w:left w:val="none" w:sz="0" w:space="0" w:color="auto"/>
            <w:bottom w:val="none" w:sz="0" w:space="0" w:color="auto"/>
            <w:right w:val="none" w:sz="0" w:space="0" w:color="auto"/>
          </w:divBdr>
          <w:divsChild>
            <w:div w:id="1952588590">
              <w:marLeft w:val="0"/>
              <w:marRight w:val="0"/>
              <w:marTop w:val="0"/>
              <w:marBottom w:val="0"/>
              <w:divBdr>
                <w:top w:val="none" w:sz="0" w:space="0" w:color="auto"/>
                <w:left w:val="none" w:sz="0" w:space="0" w:color="auto"/>
                <w:bottom w:val="none" w:sz="0" w:space="0" w:color="auto"/>
                <w:right w:val="none" w:sz="0" w:space="0" w:color="auto"/>
              </w:divBdr>
            </w:div>
          </w:divsChild>
        </w:div>
        <w:div w:id="1162545406">
          <w:marLeft w:val="0"/>
          <w:marRight w:val="0"/>
          <w:marTop w:val="0"/>
          <w:marBottom w:val="0"/>
          <w:divBdr>
            <w:top w:val="none" w:sz="0" w:space="0" w:color="auto"/>
            <w:left w:val="none" w:sz="0" w:space="0" w:color="auto"/>
            <w:bottom w:val="none" w:sz="0" w:space="0" w:color="auto"/>
            <w:right w:val="none" w:sz="0" w:space="0" w:color="auto"/>
          </w:divBdr>
          <w:divsChild>
            <w:div w:id="1834251878">
              <w:marLeft w:val="0"/>
              <w:marRight w:val="0"/>
              <w:marTop w:val="0"/>
              <w:marBottom w:val="0"/>
              <w:divBdr>
                <w:top w:val="none" w:sz="0" w:space="0" w:color="auto"/>
                <w:left w:val="none" w:sz="0" w:space="0" w:color="auto"/>
                <w:bottom w:val="none" w:sz="0" w:space="0" w:color="auto"/>
                <w:right w:val="none" w:sz="0" w:space="0" w:color="auto"/>
              </w:divBdr>
            </w:div>
          </w:divsChild>
        </w:div>
        <w:div w:id="1161190766">
          <w:marLeft w:val="0"/>
          <w:marRight w:val="0"/>
          <w:marTop w:val="0"/>
          <w:marBottom w:val="0"/>
          <w:divBdr>
            <w:top w:val="none" w:sz="0" w:space="0" w:color="auto"/>
            <w:left w:val="none" w:sz="0" w:space="0" w:color="auto"/>
            <w:bottom w:val="none" w:sz="0" w:space="0" w:color="auto"/>
            <w:right w:val="none" w:sz="0" w:space="0" w:color="auto"/>
          </w:divBdr>
          <w:divsChild>
            <w:div w:id="340279292">
              <w:marLeft w:val="0"/>
              <w:marRight w:val="0"/>
              <w:marTop w:val="0"/>
              <w:marBottom w:val="0"/>
              <w:divBdr>
                <w:top w:val="none" w:sz="0" w:space="0" w:color="auto"/>
                <w:left w:val="none" w:sz="0" w:space="0" w:color="auto"/>
                <w:bottom w:val="none" w:sz="0" w:space="0" w:color="auto"/>
                <w:right w:val="none" w:sz="0" w:space="0" w:color="auto"/>
              </w:divBdr>
            </w:div>
          </w:divsChild>
        </w:div>
        <w:div w:id="796996978">
          <w:marLeft w:val="0"/>
          <w:marRight w:val="0"/>
          <w:marTop w:val="0"/>
          <w:marBottom w:val="0"/>
          <w:divBdr>
            <w:top w:val="none" w:sz="0" w:space="0" w:color="auto"/>
            <w:left w:val="none" w:sz="0" w:space="0" w:color="auto"/>
            <w:bottom w:val="none" w:sz="0" w:space="0" w:color="auto"/>
            <w:right w:val="none" w:sz="0" w:space="0" w:color="auto"/>
          </w:divBdr>
          <w:divsChild>
            <w:div w:id="1632125811">
              <w:marLeft w:val="0"/>
              <w:marRight w:val="0"/>
              <w:marTop w:val="0"/>
              <w:marBottom w:val="0"/>
              <w:divBdr>
                <w:top w:val="none" w:sz="0" w:space="0" w:color="auto"/>
                <w:left w:val="none" w:sz="0" w:space="0" w:color="auto"/>
                <w:bottom w:val="none" w:sz="0" w:space="0" w:color="auto"/>
                <w:right w:val="none" w:sz="0" w:space="0" w:color="auto"/>
              </w:divBdr>
            </w:div>
          </w:divsChild>
        </w:div>
        <w:div w:id="1600521591">
          <w:marLeft w:val="0"/>
          <w:marRight w:val="0"/>
          <w:marTop w:val="0"/>
          <w:marBottom w:val="0"/>
          <w:divBdr>
            <w:top w:val="none" w:sz="0" w:space="0" w:color="auto"/>
            <w:left w:val="none" w:sz="0" w:space="0" w:color="auto"/>
            <w:bottom w:val="none" w:sz="0" w:space="0" w:color="auto"/>
            <w:right w:val="none" w:sz="0" w:space="0" w:color="auto"/>
          </w:divBdr>
          <w:divsChild>
            <w:div w:id="1589777882">
              <w:marLeft w:val="0"/>
              <w:marRight w:val="0"/>
              <w:marTop w:val="0"/>
              <w:marBottom w:val="0"/>
              <w:divBdr>
                <w:top w:val="none" w:sz="0" w:space="0" w:color="auto"/>
                <w:left w:val="none" w:sz="0" w:space="0" w:color="auto"/>
                <w:bottom w:val="none" w:sz="0" w:space="0" w:color="auto"/>
                <w:right w:val="none" w:sz="0" w:space="0" w:color="auto"/>
              </w:divBdr>
            </w:div>
          </w:divsChild>
        </w:div>
        <w:div w:id="298653326">
          <w:marLeft w:val="0"/>
          <w:marRight w:val="0"/>
          <w:marTop w:val="0"/>
          <w:marBottom w:val="0"/>
          <w:divBdr>
            <w:top w:val="none" w:sz="0" w:space="0" w:color="auto"/>
            <w:left w:val="none" w:sz="0" w:space="0" w:color="auto"/>
            <w:bottom w:val="none" w:sz="0" w:space="0" w:color="auto"/>
            <w:right w:val="none" w:sz="0" w:space="0" w:color="auto"/>
          </w:divBdr>
          <w:divsChild>
            <w:div w:id="1028675674">
              <w:marLeft w:val="0"/>
              <w:marRight w:val="0"/>
              <w:marTop w:val="0"/>
              <w:marBottom w:val="0"/>
              <w:divBdr>
                <w:top w:val="none" w:sz="0" w:space="0" w:color="auto"/>
                <w:left w:val="none" w:sz="0" w:space="0" w:color="auto"/>
                <w:bottom w:val="none" w:sz="0" w:space="0" w:color="auto"/>
                <w:right w:val="none" w:sz="0" w:space="0" w:color="auto"/>
              </w:divBdr>
            </w:div>
          </w:divsChild>
        </w:div>
        <w:div w:id="1862544054">
          <w:marLeft w:val="0"/>
          <w:marRight w:val="0"/>
          <w:marTop w:val="0"/>
          <w:marBottom w:val="0"/>
          <w:divBdr>
            <w:top w:val="none" w:sz="0" w:space="0" w:color="auto"/>
            <w:left w:val="none" w:sz="0" w:space="0" w:color="auto"/>
            <w:bottom w:val="none" w:sz="0" w:space="0" w:color="auto"/>
            <w:right w:val="none" w:sz="0" w:space="0" w:color="auto"/>
          </w:divBdr>
          <w:divsChild>
            <w:div w:id="1217856458">
              <w:marLeft w:val="0"/>
              <w:marRight w:val="0"/>
              <w:marTop w:val="0"/>
              <w:marBottom w:val="0"/>
              <w:divBdr>
                <w:top w:val="none" w:sz="0" w:space="0" w:color="auto"/>
                <w:left w:val="none" w:sz="0" w:space="0" w:color="auto"/>
                <w:bottom w:val="none" w:sz="0" w:space="0" w:color="auto"/>
                <w:right w:val="none" w:sz="0" w:space="0" w:color="auto"/>
              </w:divBdr>
            </w:div>
          </w:divsChild>
        </w:div>
        <w:div w:id="1248421737">
          <w:marLeft w:val="0"/>
          <w:marRight w:val="0"/>
          <w:marTop w:val="0"/>
          <w:marBottom w:val="0"/>
          <w:divBdr>
            <w:top w:val="none" w:sz="0" w:space="0" w:color="auto"/>
            <w:left w:val="none" w:sz="0" w:space="0" w:color="auto"/>
            <w:bottom w:val="none" w:sz="0" w:space="0" w:color="auto"/>
            <w:right w:val="none" w:sz="0" w:space="0" w:color="auto"/>
          </w:divBdr>
          <w:divsChild>
            <w:div w:id="380061503">
              <w:marLeft w:val="0"/>
              <w:marRight w:val="0"/>
              <w:marTop w:val="0"/>
              <w:marBottom w:val="0"/>
              <w:divBdr>
                <w:top w:val="none" w:sz="0" w:space="0" w:color="auto"/>
                <w:left w:val="none" w:sz="0" w:space="0" w:color="auto"/>
                <w:bottom w:val="none" w:sz="0" w:space="0" w:color="auto"/>
                <w:right w:val="none" w:sz="0" w:space="0" w:color="auto"/>
              </w:divBdr>
            </w:div>
          </w:divsChild>
        </w:div>
        <w:div w:id="1595165548">
          <w:marLeft w:val="0"/>
          <w:marRight w:val="0"/>
          <w:marTop w:val="0"/>
          <w:marBottom w:val="0"/>
          <w:divBdr>
            <w:top w:val="none" w:sz="0" w:space="0" w:color="auto"/>
            <w:left w:val="none" w:sz="0" w:space="0" w:color="auto"/>
            <w:bottom w:val="none" w:sz="0" w:space="0" w:color="auto"/>
            <w:right w:val="none" w:sz="0" w:space="0" w:color="auto"/>
          </w:divBdr>
          <w:divsChild>
            <w:div w:id="1303999081">
              <w:marLeft w:val="0"/>
              <w:marRight w:val="0"/>
              <w:marTop w:val="0"/>
              <w:marBottom w:val="0"/>
              <w:divBdr>
                <w:top w:val="none" w:sz="0" w:space="0" w:color="auto"/>
                <w:left w:val="none" w:sz="0" w:space="0" w:color="auto"/>
                <w:bottom w:val="none" w:sz="0" w:space="0" w:color="auto"/>
                <w:right w:val="none" w:sz="0" w:space="0" w:color="auto"/>
              </w:divBdr>
            </w:div>
          </w:divsChild>
        </w:div>
        <w:div w:id="129709941">
          <w:marLeft w:val="0"/>
          <w:marRight w:val="0"/>
          <w:marTop w:val="0"/>
          <w:marBottom w:val="0"/>
          <w:divBdr>
            <w:top w:val="none" w:sz="0" w:space="0" w:color="auto"/>
            <w:left w:val="none" w:sz="0" w:space="0" w:color="auto"/>
            <w:bottom w:val="none" w:sz="0" w:space="0" w:color="auto"/>
            <w:right w:val="none" w:sz="0" w:space="0" w:color="auto"/>
          </w:divBdr>
          <w:divsChild>
            <w:div w:id="2093818552">
              <w:marLeft w:val="0"/>
              <w:marRight w:val="0"/>
              <w:marTop w:val="0"/>
              <w:marBottom w:val="0"/>
              <w:divBdr>
                <w:top w:val="none" w:sz="0" w:space="0" w:color="auto"/>
                <w:left w:val="none" w:sz="0" w:space="0" w:color="auto"/>
                <w:bottom w:val="none" w:sz="0" w:space="0" w:color="auto"/>
                <w:right w:val="none" w:sz="0" w:space="0" w:color="auto"/>
              </w:divBdr>
            </w:div>
          </w:divsChild>
        </w:div>
        <w:div w:id="887451090">
          <w:marLeft w:val="0"/>
          <w:marRight w:val="0"/>
          <w:marTop w:val="0"/>
          <w:marBottom w:val="0"/>
          <w:divBdr>
            <w:top w:val="none" w:sz="0" w:space="0" w:color="auto"/>
            <w:left w:val="none" w:sz="0" w:space="0" w:color="auto"/>
            <w:bottom w:val="none" w:sz="0" w:space="0" w:color="auto"/>
            <w:right w:val="none" w:sz="0" w:space="0" w:color="auto"/>
          </w:divBdr>
          <w:divsChild>
            <w:div w:id="730426917">
              <w:marLeft w:val="0"/>
              <w:marRight w:val="0"/>
              <w:marTop w:val="0"/>
              <w:marBottom w:val="0"/>
              <w:divBdr>
                <w:top w:val="none" w:sz="0" w:space="0" w:color="auto"/>
                <w:left w:val="none" w:sz="0" w:space="0" w:color="auto"/>
                <w:bottom w:val="none" w:sz="0" w:space="0" w:color="auto"/>
                <w:right w:val="none" w:sz="0" w:space="0" w:color="auto"/>
              </w:divBdr>
            </w:div>
          </w:divsChild>
        </w:div>
        <w:div w:id="939262184">
          <w:marLeft w:val="0"/>
          <w:marRight w:val="0"/>
          <w:marTop w:val="0"/>
          <w:marBottom w:val="0"/>
          <w:divBdr>
            <w:top w:val="none" w:sz="0" w:space="0" w:color="auto"/>
            <w:left w:val="none" w:sz="0" w:space="0" w:color="auto"/>
            <w:bottom w:val="none" w:sz="0" w:space="0" w:color="auto"/>
            <w:right w:val="none" w:sz="0" w:space="0" w:color="auto"/>
          </w:divBdr>
          <w:divsChild>
            <w:div w:id="898128076">
              <w:marLeft w:val="0"/>
              <w:marRight w:val="0"/>
              <w:marTop w:val="0"/>
              <w:marBottom w:val="0"/>
              <w:divBdr>
                <w:top w:val="none" w:sz="0" w:space="0" w:color="auto"/>
                <w:left w:val="none" w:sz="0" w:space="0" w:color="auto"/>
                <w:bottom w:val="none" w:sz="0" w:space="0" w:color="auto"/>
                <w:right w:val="none" w:sz="0" w:space="0" w:color="auto"/>
              </w:divBdr>
            </w:div>
          </w:divsChild>
        </w:div>
        <w:div w:id="643629208">
          <w:marLeft w:val="0"/>
          <w:marRight w:val="0"/>
          <w:marTop w:val="0"/>
          <w:marBottom w:val="0"/>
          <w:divBdr>
            <w:top w:val="none" w:sz="0" w:space="0" w:color="auto"/>
            <w:left w:val="none" w:sz="0" w:space="0" w:color="auto"/>
            <w:bottom w:val="none" w:sz="0" w:space="0" w:color="auto"/>
            <w:right w:val="none" w:sz="0" w:space="0" w:color="auto"/>
          </w:divBdr>
          <w:divsChild>
            <w:div w:id="1211920206">
              <w:marLeft w:val="0"/>
              <w:marRight w:val="0"/>
              <w:marTop w:val="0"/>
              <w:marBottom w:val="0"/>
              <w:divBdr>
                <w:top w:val="none" w:sz="0" w:space="0" w:color="auto"/>
                <w:left w:val="none" w:sz="0" w:space="0" w:color="auto"/>
                <w:bottom w:val="none" w:sz="0" w:space="0" w:color="auto"/>
                <w:right w:val="none" w:sz="0" w:space="0" w:color="auto"/>
              </w:divBdr>
            </w:div>
          </w:divsChild>
        </w:div>
        <w:div w:id="1115245781">
          <w:marLeft w:val="0"/>
          <w:marRight w:val="0"/>
          <w:marTop w:val="0"/>
          <w:marBottom w:val="0"/>
          <w:divBdr>
            <w:top w:val="none" w:sz="0" w:space="0" w:color="auto"/>
            <w:left w:val="none" w:sz="0" w:space="0" w:color="auto"/>
            <w:bottom w:val="none" w:sz="0" w:space="0" w:color="auto"/>
            <w:right w:val="none" w:sz="0" w:space="0" w:color="auto"/>
          </w:divBdr>
          <w:divsChild>
            <w:div w:id="1546916700">
              <w:marLeft w:val="0"/>
              <w:marRight w:val="0"/>
              <w:marTop w:val="0"/>
              <w:marBottom w:val="0"/>
              <w:divBdr>
                <w:top w:val="none" w:sz="0" w:space="0" w:color="auto"/>
                <w:left w:val="none" w:sz="0" w:space="0" w:color="auto"/>
                <w:bottom w:val="none" w:sz="0" w:space="0" w:color="auto"/>
                <w:right w:val="none" w:sz="0" w:space="0" w:color="auto"/>
              </w:divBdr>
            </w:div>
          </w:divsChild>
        </w:div>
        <w:div w:id="1473137593">
          <w:marLeft w:val="0"/>
          <w:marRight w:val="0"/>
          <w:marTop w:val="0"/>
          <w:marBottom w:val="0"/>
          <w:divBdr>
            <w:top w:val="none" w:sz="0" w:space="0" w:color="auto"/>
            <w:left w:val="none" w:sz="0" w:space="0" w:color="auto"/>
            <w:bottom w:val="none" w:sz="0" w:space="0" w:color="auto"/>
            <w:right w:val="none" w:sz="0" w:space="0" w:color="auto"/>
          </w:divBdr>
          <w:divsChild>
            <w:div w:id="947086092">
              <w:marLeft w:val="0"/>
              <w:marRight w:val="0"/>
              <w:marTop w:val="0"/>
              <w:marBottom w:val="0"/>
              <w:divBdr>
                <w:top w:val="none" w:sz="0" w:space="0" w:color="auto"/>
                <w:left w:val="none" w:sz="0" w:space="0" w:color="auto"/>
                <w:bottom w:val="none" w:sz="0" w:space="0" w:color="auto"/>
                <w:right w:val="none" w:sz="0" w:space="0" w:color="auto"/>
              </w:divBdr>
            </w:div>
          </w:divsChild>
        </w:div>
        <w:div w:id="144200302">
          <w:marLeft w:val="0"/>
          <w:marRight w:val="0"/>
          <w:marTop w:val="0"/>
          <w:marBottom w:val="0"/>
          <w:divBdr>
            <w:top w:val="none" w:sz="0" w:space="0" w:color="auto"/>
            <w:left w:val="none" w:sz="0" w:space="0" w:color="auto"/>
            <w:bottom w:val="none" w:sz="0" w:space="0" w:color="auto"/>
            <w:right w:val="none" w:sz="0" w:space="0" w:color="auto"/>
          </w:divBdr>
          <w:divsChild>
            <w:div w:id="679503132">
              <w:marLeft w:val="0"/>
              <w:marRight w:val="0"/>
              <w:marTop w:val="0"/>
              <w:marBottom w:val="0"/>
              <w:divBdr>
                <w:top w:val="none" w:sz="0" w:space="0" w:color="auto"/>
                <w:left w:val="none" w:sz="0" w:space="0" w:color="auto"/>
                <w:bottom w:val="none" w:sz="0" w:space="0" w:color="auto"/>
                <w:right w:val="none" w:sz="0" w:space="0" w:color="auto"/>
              </w:divBdr>
            </w:div>
          </w:divsChild>
        </w:div>
        <w:div w:id="1183979940">
          <w:marLeft w:val="0"/>
          <w:marRight w:val="0"/>
          <w:marTop w:val="0"/>
          <w:marBottom w:val="0"/>
          <w:divBdr>
            <w:top w:val="none" w:sz="0" w:space="0" w:color="auto"/>
            <w:left w:val="none" w:sz="0" w:space="0" w:color="auto"/>
            <w:bottom w:val="none" w:sz="0" w:space="0" w:color="auto"/>
            <w:right w:val="none" w:sz="0" w:space="0" w:color="auto"/>
          </w:divBdr>
          <w:divsChild>
            <w:div w:id="1613510241">
              <w:marLeft w:val="0"/>
              <w:marRight w:val="0"/>
              <w:marTop w:val="0"/>
              <w:marBottom w:val="0"/>
              <w:divBdr>
                <w:top w:val="none" w:sz="0" w:space="0" w:color="auto"/>
                <w:left w:val="none" w:sz="0" w:space="0" w:color="auto"/>
                <w:bottom w:val="none" w:sz="0" w:space="0" w:color="auto"/>
                <w:right w:val="none" w:sz="0" w:space="0" w:color="auto"/>
              </w:divBdr>
            </w:div>
          </w:divsChild>
        </w:div>
        <w:div w:id="691689328">
          <w:marLeft w:val="0"/>
          <w:marRight w:val="0"/>
          <w:marTop w:val="0"/>
          <w:marBottom w:val="0"/>
          <w:divBdr>
            <w:top w:val="none" w:sz="0" w:space="0" w:color="auto"/>
            <w:left w:val="none" w:sz="0" w:space="0" w:color="auto"/>
            <w:bottom w:val="none" w:sz="0" w:space="0" w:color="auto"/>
            <w:right w:val="none" w:sz="0" w:space="0" w:color="auto"/>
          </w:divBdr>
          <w:divsChild>
            <w:div w:id="833841961">
              <w:marLeft w:val="0"/>
              <w:marRight w:val="0"/>
              <w:marTop w:val="0"/>
              <w:marBottom w:val="0"/>
              <w:divBdr>
                <w:top w:val="none" w:sz="0" w:space="0" w:color="auto"/>
                <w:left w:val="none" w:sz="0" w:space="0" w:color="auto"/>
                <w:bottom w:val="none" w:sz="0" w:space="0" w:color="auto"/>
                <w:right w:val="none" w:sz="0" w:space="0" w:color="auto"/>
              </w:divBdr>
            </w:div>
          </w:divsChild>
        </w:div>
        <w:div w:id="1534925374">
          <w:marLeft w:val="0"/>
          <w:marRight w:val="0"/>
          <w:marTop w:val="0"/>
          <w:marBottom w:val="0"/>
          <w:divBdr>
            <w:top w:val="none" w:sz="0" w:space="0" w:color="auto"/>
            <w:left w:val="none" w:sz="0" w:space="0" w:color="auto"/>
            <w:bottom w:val="none" w:sz="0" w:space="0" w:color="auto"/>
            <w:right w:val="none" w:sz="0" w:space="0" w:color="auto"/>
          </w:divBdr>
          <w:divsChild>
            <w:div w:id="184485827">
              <w:marLeft w:val="0"/>
              <w:marRight w:val="0"/>
              <w:marTop w:val="0"/>
              <w:marBottom w:val="0"/>
              <w:divBdr>
                <w:top w:val="none" w:sz="0" w:space="0" w:color="auto"/>
                <w:left w:val="none" w:sz="0" w:space="0" w:color="auto"/>
                <w:bottom w:val="none" w:sz="0" w:space="0" w:color="auto"/>
                <w:right w:val="none" w:sz="0" w:space="0" w:color="auto"/>
              </w:divBdr>
            </w:div>
          </w:divsChild>
        </w:div>
        <w:div w:id="1264799406">
          <w:marLeft w:val="0"/>
          <w:marRight w:val="0"/>
          <w:marTop w:val="0"/>
          <w:marBottom w:val="0"/>
          <w:divBdr>
            <w:top w:val="none" w:sz="0" w:space="0" w:color="auto"/>
            <w:left w:val="none" w:sz="0" w:space="0" w:color="auto"/>
            <w:bottom w:val="none" w:sz="0" w:space="0" w:color="auto"/>
            <w:right w:val="none" w:sz="0" w:space="0" w:color="auto"/>
          </w:divBdr>
          <w:divsChild>
            <w:div w:id="1279483168">
              <w:marLeft w:val="0"/>
              <w:marRight w:val="0"/>
              <w:marTop w:val="0"/>
              <w:marBottom w:val="0"/>
              <w:divBdr>
                <w:top w:val="none" w:sz="0" w:space="0" w:color="auto"/>
                <w:left w:val="none" w:sz="0" w:space="0" w:color="auto"/>
                <w:bottom w:val="none" w:sz="0" w:space="0" w:color="auto"/>
                <w:right w:val="none" w:sz="0" w:space="0" w:color="auto"/>
              </w:divBdr>
            </w:div>
          </w:divsChild>
        </w:div>
        <w:div w:id="1585535043">
          <w:marLeft w:val="0"/>
          <w:marRight w:val="0"/>
          <w:marTop w:val="0"/>
          <w:marBottom w:val="0"/>
          <w:divBdr>
            <w:top w:val="none" w:sz="0" w:space="0" w:color="auto"/>
            <w:left w:val="none" w:sz="0" w:space="0" w:color="auto"/>
            <w:bottom w:val="none" w:sz="0" w:space="0" w:color="auto"/>
            <w:right w:val="none" w:sz="0" w:space="0" w:color="auto"/>
          </w:divBdr>
          <w:divsChild>
            <w:div w:id="1992060554">
              <w:marLeft w:val="0"/>
              <w:marRight w:val="0"/>
              <w:marTop w:val="0"/>
              <w:marBottom w:val="0"/>
              <w:divBdr>
                <w:top w:val="none" w:sz="0" w:space="0" w:color="auto"/>
                <w:left w:val="none" w:sz="0" w:space="0" w:color="auto"/>
                <w:bottom w:val="none" w:sz="0" w:space="0" w:color="auto"/>
                <w:right w:val="none" w:sz="0" w:space="0" w:color="auto"/>
              </w:divBdr>
            </w:div>
          </w:divsChild>
        </w:div>
        <w:div w:id="1225726349">
          <w:marLeft w:val="0"/>
          <w:marRight w:val="0"/>
          <w:marTop w:val="0"/>
          <w:marBottom w:val="0"/>
          <w:divBdr>
            <w:top w:val="none" w:sz="0" w:space="0" w:color="auto"/>
            <w:left w:val="none" w:sz="0" w:space="0" w:color="auto"/>
            <w:bottom w:val="none" w:sz="0" w:space="0" w:color="auto"/>
            <w:right w:val="none" w:sz="0" w:space="0" w:color="auto"/>
          </w:divBdr>
          <w:divsChild>
            <w:div w:id="877667439">
              <w:marLeft w:val="0"/>
              <w:marRight w:val="0"/>
              <w:marTop w:val="0"/>
              <w:marBottom w:val="0"/>
              <w:divBdr>
                <w:top w:val="none" w:sz="0" w:space="0" w:color="auto"/>
                <w:left w:val="none" w:sz="0" w:space="0" w:color="auto"/>
                <w:bottom w:val="none" w:sz="0" w:space="0" w:color="auto"/>
                <w:right w:val="none" w:sz="0" w:space="0" w:color="auto"/>
              </w:divBdr>
            </w:div>
          </w:divsChild>
        </w:div>
        <w:div w:id="1858108778">
          <w:marLeft w:val="0"/>
          <w:marRight w:val="0"/>
          <w:marTop w:val="0"/>
          <w:marBottom w:val="0"/>
          <w:divBdr>
            <w:top w:val="none" w:sz="0" w:space="0" w:color="auto"/>
            <w:left w:val="none" w:sz="0" w:space="0" w:color="auto"/>
            <w:bottom w:val="none" w:sz="0" w:space="0" w:color="auto"/>
            <w:right w:val="none" w:sz="0" w:space="0" w:color="auto"/>
          </w:divBdr>
          <w:divsChild>
            <w:div w:id="1054701052">
              <w:marLeft w:val="0"/>
              <w:marRight w:val="0"/>
              <w:marTop w:val="0"/>
              <w:marBottom w:val="0"/>
              <w:divBdr>
                <w:top w:val="none" w:sz="0" w:space="0" w:color="auto"/>
                <w:left w:val="none" w:sz="0" w:space="0" w:color="auto"/>
                <w:bottom w:val="none" w:sz="0" w:space="0" w:color="auto"/>
                <w:right w:val="none" w:sz="0" w:space="0" w:color="auto"/>
              </w:divBdr>
            </w:div>
          </w:divsChild>
        </w:div>
        <w:div w:id="946817830">
          <w:marLeft w:val="0"/>
          <w:marRight w:val="0"/>
          <w:marTop w:val="0"/>
          <w:marBottom w:val="0"/>
          <w:divBdr>
            <w:top w:val="none" w:sz="0" w:space="0" w:color="auto"/>
            <w:left w:val="none" w:sz="0" w:space="0" w:color="auto"/>
            <w:bottom w:val="none" w:sz="0" w:space="0" w:color="auto"/>
            <w:right w:val="none" w:sz="0" w:space="0" w:color="auto"/>
          </w:divBdr>
          <w:divsChild>
            <w:div w:id="1794444220">
              <w:marLeft w:val="0"/>
              <w:marRight w:val="0"/>
              <w:marTop w:val="0"/>
              <w:marBottom w:val="0"/>
              <w:divBdr>
                <w:top w:val="none" w:sz="0" w:space="0" w:color="auto"/>
                <w:left w:val="none" w:sz="0" w:space="0" w:color="auto"/>
                <w:bottom w:val="none" w:sz="0" w:space="0" w:color="auto"/>
                <w:right w:val="none" w:sz="0" w:space="0" w:color="auto"/>
              </w:divBdr>
            </w:div>
          </w:divsChild>
        </w:div>
        <w:div w:id="362751015">
          <w:marLeft w:val="0"/>
          <w:marRight w:val="0"/>
          <w:marTop w:val="0"/>
          <w:marBottom w:val="0"/>
          <w:divBdr>
            <w:top w:val="none" w:sz="0" w:space="0" w:color="auto"/>
            <w:left w:val="none" w:sz="0" w:space="0" w:color="auto"/>
            <w:bottom w:val="none" w:sz="0" w:space="0" w:color="auto"/>
            <w:right w:val="none" w:sz="0" w:space="0" w:color="auto"/>
          </w:divBdr>
          <w:divsChild>
            <w:div w:id="320430628">
              <w:marLeft w:val="0"/>
              <w:marRight w:val="0"/>
              <w:marTop w:val="0"/>
              <w:marBottom w:val="0"/>
              <w:divBdr>
                <w:top w:val="none" w:sz="0" w:space="0" w:color="auto"/>
                <w:left w:val="none" w:sz="0" w:space="0" w:color="auto"/>
                <w:bottom w:val="none" w:sz="0" w:space="0" w:color="auto"/>
                <w:right w:val="none" w:sz="0" w:space="0" w:color="auto"/>
              </w:divBdr>
            </w:div>
          </w:divsChild>
        </w:div>
        <w:div w:id="961813652">
          <w:marLeft w:val="0"/>
          <w:marRight w:val="0"/>
          <w:marTop w:val="0"/>
          <w:marBottom w:val="0"/>
          <w:divBdr>
            <w:top w:val="none" w:sz="0" w:space="0" w:color="auto"/>
            <w:left w:val="none" w:sz="0" w:space="0" w:color="auto"/>
            <w:bottom w:val="none" w:sz="0" w:space="0" w:color="auto"/>
            <w:right w:val="none" w:sz="0" w:space="0" w:color="auto"/>
          </w:divBdr>
          <w:divsChild>
            <w:div w:id="118765563">
              <w:marLeft w:val="0"/>
              <w:marRight w:val="0"/>
              <w:marTop w:val="0"/>
              <w:marBottom w:val="0"/>
              <w:divBdr>
                <w:top w:val="none" w:sz="0" w:space="0" w:color="auto"/>
                <w:left w:val="none" w:sz="0" w:space="0" w:color="auto"/>
                <w:bottom w:val="none" w:sz="0" w:space="0" w:color="auto"/>
                <w:right w:val="none" w:sz="0" w:space="0" w:color="auto"/>
              </w:divBdr>
            </w:div>
          </w:divsChild>
        </w:div>
        <w:div w:id="1647010760">
          <w:marLeft w:val="0"/>
          <w:marRight w:val="0"/>
          <w:marTop w:val="0"/>
          <w:marBottom w:val="0"/>
          <w:divBdr>
            <w:top w:val="none" w:sz="0" w:space="0" w:color="auto"/>
            <w:left w:val="none" w:sz="0" w:space="0" w:color="auto"/>
            <w:bottom w:val="none" w:sz="0" w:space="0" w:color="auto"/>
            <w:right w:val="none" w:sz="0" w:space="0" w:color="auto"/>
          </w:divBdr>
          <w:divsChild>
            <w:div w:id="1721785910">
              <w:marLeft w:val="0"/>
              <w:marRight w:val="0"/>
              <w:marTop w:val="0"/>
              <w:marBottom w:val="0"/>
              <w:divBdr>
                <w:top w:val="none" w:sz="0" w:space="0" w:color="auto"/>
                <w:left w:val="none" w:sz="0" w:space="0" w:color="auto"/>
                <w:bottom w:val="none" w:sz="0" w:space="0" w:color="auto"/>
                <w:right w:val="none" w:sz="0" w:space="0" w:color="auto"/>
              </w:divBdr>
            </w:div>
          </w:divsChild>
        </w:div>
        <w:div w:id="504593628">
          <w:marLeft w:val="0"/>
          <w:marRight w:val="0"/>
          <w:marTop w:val="0"/>
          <w:marBottom w:val="0"/>
          <w:divBdr>
            <w:top w:val="none" w:sz="0" w:space="0" w:color="auto"/>
            <w:left w:val="none" w:sz="0" w:space="0" w:color="auto"/>
            <w:bottom w:val="none" w:sz="0" w:space="0" w:color="auto"/>
            <w:right w:val="none" w:sz="0" w:space="0" w:color="auto"/>
          </w:divBdr>
          <w:divsChild>
            <w:div w:id="657657951">
              <w:marLeft w:val="0"/>
              <w:marRight w:val="0"/>
              <w:marTop w:val="0"/>
              <w:marBottom w:val="0"/>
              <w:divBdr>
                <w:top w:val="none" w:sz="0" w:space="0" w:color="auto"/>
                <w:left w:val="none" w:sz="0" w:space="0" w:color="auto"/>
                <w:bottom w:val="none" w:sz="0" w:space="0" w:color="auto"/>
                <w:right w:val="none" w:sz="0" w:space="0" w:color="auto"/>
              </w:divBdr>
            </w:div>
          </w:divsChild>
        </w:div>
        <w:div w:id="976296438">
          <w:marLeft w:val="0"/>
          <w:marRight w:val="0"/>
          <w:marTop w:val="0"/>
          <w:marBottom w:val="0"/>
          <w:divBdr>
            <w:top w:val="none" w:sz="0" w:space="0" w:color="auto"/>
            <w:left w:val="none" w:sz="0" w:space="0" w:color="auto"/>
            <w:bottom w:val="none" w:sz="0" w:space="0" w:color="auto"/>
            <w:right w:val="none" w:sz="0" w:space="0" w:color="auto"/>
          </w:divBdr>
          <w:divsChild>
            <w:div w:id="831722045">
              <w:marLeft w:val="0"/>
              <w:marRight w:val="0"/>
              <w:marTop w:val="0"/>
              <w:marBottom w:val="0"/>
              <w:divBdr>
                <w:top w:val="none" w:sz="0" w:space="0" w:color="auto"/>
                <w:left w:val="none" w:sz="0" w:space="0" w:color="auto"/>
                <w:bottom w:val="none" w:sz="0" w:space="0" w:color="auto"/>
                <w:right w:val="none" w:sz="0" w:space="0" w:color="auto"/>
              </w:divBdr>
            </w:div>
          </w:divsChild>
        </w:div>
        <w:div w:id="1486821680">
          <w:marLeft w:val="0"/>
          <w:marRight w:val="0"/>
          <w:marTop w:val="0"/>
          <w:marBottom w:val="0"/>
          <w:divBdr>
            <w:top w:val="none" w:sz="0" w:space="0" w:color="auto"/>
            <w:left w:val="none" w:sz="0" w:space="0" w:color="auto"/>
            <w:bottom w:val="none" w:sz="0" w:space="0" w:color="auto"/>
            <w:right w:val="none" w:sz="0" w:space="0" w:color="auto"/>
          </w:divBdr>
          <w:divsChild>
            <w:div w:id="218784040">
              <w:marLeft w:val="0"/>
              <w:marRight w:val="0"/>
              <w:marTop w:val="0"/>
              <w:marBottom w:val="0"/>
              <w:divBdr>
                <w:top w:val="none" w:sz="0" w:space="0" w:color="auto"/>
                <w:left w:val="none" w:sz="0" w:space="0" w:color="auto"/>
                <w:bottom w:val="none" w:sz="0" w:space="0" w:color="auto"/>
                <w:right w:val="none" w:sz="0" w:space="0" w:color="auto"/>
              </w:divBdr>
            </w:div>
          </w:divsChild>
        </w:div>
        <w:div w:id="1633440784">
          <w:marLeft w:val="0"/>
          <w:marRight w:val="0"/>
          <w:marTop w:val="0"/>
          <w:marBottom w:val="0"/>
          <w:divBdr>
            <w:top w:val="none" w:sz="0" w:space="0" w:color="auto"/>
            <w:left w:val="none" w:sz="0" w:space="0" w:color="auto"/>
            <w:bottom w:val="none" w:sz="0" w:space="0" w:color="auto"/>
            <w:right w:val="none" w:sz="0" w:space="0" w:color="auto"/>
          </w:divBdr>
          <w:divsChild>
            <w:div w:id="1475873421">
              <w:marLeft w:val="0"/>
              <w:marRight w:val="0"/>
              <w:marTop w:val="0"/>
              <w:marBottom w:val="0"/>
              <w:divBdr>
                <w:top w:val="none" w:sz="0" w:space="0" w:color="auto"/>
                <w:left w:val="none" w:sz="0" w:space="0" w:color="auto"/>
                <w:bottom w:val="none" w:sz="0" w:space="0" w:color="auto"/>
                <w:right w:val="none" w:sz="0" w:space="0" w:color="auto"/>
              </w:divBdr>
            </w:div>
          </w:divsChild>
        </w:div>
        <w:div w:id="494885432">
          <w:marLeft w:val="0"/>
          <w:marRight w:val="0"/>
          <w:marTop w:val="0"/>
          <w:marBottom w:val="0"/>
          <w:divBdr>
            <w:top w:val="none" w:sz="0" w:space="0" w:color="auto"/>
            <w:left w:val="none" w:sz="0" w:space="0" w:color="auto"/>
            <w:bottom w:val="none" w:sz="0" w:space="0" w:color="auto"/>
            <w:right w:val="none" w:sz="0" w:space="0" w:color="auto"/>
          </w:divBdr>
          <w:divsChild>
            <w:div w:id="2020160650">
              <w:marLeft w:val="0"/>
              <w:marRight w:val="0"/>
              <w:marTop w:val="0"/>
              <w:marBottom w:val="0"/>
              <w:divBdr>
                <w:top w:val="none" w:sz="0" w:space="0" w:color="auto"/>
                <w:left w:val="none" w:sz="0" w:space="0" w:color="auto"/>
                <w:bottom w:val="none" w:sz="0" w:space="0" w:color="auto"/>
                <w:right w:val="none" w:sz="0" w:space="0" w:color="auto"/>
              </w:divBdr>
            </w:div>
          </w:divsChild>
        </w:div>
        <w:div w:id="693993042">
          <w:marLeft w:val="0"/>
          <w:marRight w:val="0"/>
          <w:marTop w:val="0"/>
          <w:marBottom w:val="0"/>
          <w:divBdr>
            <w:top w:val="none" w:sz="0" w:space="0" w:color="auto"/>
            <w:left w:val="none" w:sz="0" w:space="0" w:color="auto"/>
            <w:bottom w:val="none" w:sz="0" w:space="0" w:color="auto"/>
            <w:right w:val="none" w:sz="0" w:space="0" w:color="auto"/>
          </w:divBdr>
          <w:divsChild>
            <w:div w:id="1079056603">
              <w:marLeft w:val="0"/>
              <w:marRight w:val="0"/>
              <w:marTop w:val="0"/>
              <w:marBottom w:val="0"/>
              <w:divBdr>
                <w:top w:val="none" w:sz="0" w:space="0" w:color="auto"/>
                <w:left w:val="none" w:sz="0" w:space="0" w:color="auto"/>
                <w:bottom w:val="none" w:sz="0" w:space="0" w:color="auto"/>
                <w:right w:val="none" w:sz="0" w:space="0" w:color="auto"/>
              </w:divBdr>
            </w:div>
          </w:divsChild>
        </w:div>
        <w:div w:id="219512556">
          <w:marLeft w:val="0"/>
          <w:marRight w:val="0"/>
          <w:marTop w:val="0"/>
          <w:marBottom w:val="0"/>
          <w:divBdr>
            <w:top w:val="none" w:sz="0" w:space="0" w:color="auto"/>
            <w:left w:val="none" w:sz="0" w:space="0" w:color="auto"/>
            <w:bottom w:val="none" w:sz="0" w:space="0" w:color="auto"/>
            <w:right w:val="none" w:sz="0" w:space="0" w:color="auto"/>
          </w:divBdr>
          <w:divsChild>
            <w:div w:id="831290774">
              <w:marLeft w:val="0"/>
              <w:marRight w:val="0"/>
              <w:marTop w:val="0"/>
              <w:marBottom w:val="0"/>
              <w:divBdr>
                <w:top w:val="none" w:sz="0" w:space="0" w:color="auto"/>
                <w:left w:val="none" w:sz="0" w:space="0" w:color="auto"/>
                <w:bottom w:val="none" w:sz="0" w:space="0" w:color="auto"/>
                <w:right w:val="none" w:sz="0" w:space="0" w:color="auto"/>
              </w:divBdr>
            </w:div>
          </w:divsChild>
        </w:div>
        <w:div w:id="42757717">
          <w:marLeft w:val="0"/>
          <w:marRight w:val="0"/>
          <w:marTop w:val="0"/>
          <w:marBottom w:val="0"/>
          <w:divBdr>
            <w:top w:val="none" w:sz="0" w:space="0" w:color="auto"/>
            <w:left w:val="none" w:sz="0" w:space="0" w:color="auto"/>
            <w:bottom w:val="none" w:sz="0" w:space="0" w:color="auto"/>
            <w:right w:val="none" w:sz="0" w:space="0" w:color="auto"/>
          </w:divBdr>
          <w:divsChild>
            <w:div w:id="1599023377">
              <w:marLeft w:val="0"/>
              <w:marRight w:val="0"/>
              <w:marTop w:val="0"/>
              <w:marBottom w:val="0"/>
              <w:divBdr>
                <w:top w:val="none" w:sz="0" w:space="0" w:color="auto"/>
                <w:left w:val="none" w:sz="0" w:space="0" w:color="auto"/>
                <w:bottom w:val="none" w:sz="0" w:space="0" w:color="auto"/>
                <w:right w:val="none" w:sz="0" w:space="0" w:color="auto"/>
              </w:divBdr>
            </w:div>
          </w:divsChild>
        </w:div>
        <w:div w:id="1506942841">
          <w:marLeft w:val="0"/>
          <w:marRight w:val="0"/>
          <w:marTop w:val="0"/>
          <w:marBottom w:val="0"/>
          <w:divBdr>
            <w:top w:val="none" w:sz="0" w:space="0" w:color="auto"/>
            <w:left w:val="none" w:sz="0" w:space="0" w:color="auto"/>
            <w:bottom w:val="none" w:sz="0" w:space="0" w:color="auto"/>
            <w:right w:val="none" w:sz="0" w:space="0" w:color="auto"/>
          </w:divBdr>
          <w:divsChild>
            <w:div w:id="1233740212">
              <w:marLeft w:val="0"/>
              <w:marRight w:val="0"/>
              <w:marTop w:val="0"/>
              <w:marBottom w:val="0"/>
              <w:divBdr>
                <w:top w:val="none" w:sz="0" w:space="0" w:color="auto"/>
                <w:left w:val="none" w:sz="0" w:space="0" w:color="auto"/>
                <w:bottom w:val="none" w:sz="0" w:space="0" w:color="auto"/>
                <w:right w:val="none" w:sz="0" w:space="0" w:color="auto"/>
              </w:divBdr>
            </w:div>
          </w:divsChild>
        </w:div>
        <w:div w:id="301156538">
          <w:marLeft w:val="0"/>
          <w:marRight w:val="0"/>
          <w:marTop w:val="0"/>
          <w:marBottom w:val="0"/>
          <w:divBdr>
            <w:top w:val="none" w:sz="0" w:space="0" w:color="auto"/>
            <w:left w:val="none" w:sz="0" w:space="0" w:color="auto"/>
            <w:bottom w:val="none" w:sz="0" w:space="0" w:color="auto"/>
            <w:right w:val="none" w:sz="0" w:space="0" w:color="auto"/>
          </w:divBdr>
          <w:divsChild>
            <w:div w:id="1824158054">
              <w:marLeft w:val="0"/>
              <w:marRight w:val="0"/>
              <w:marTop w:val="0"/>
              <w:marBottom w:val="0"/>
              <w:divBdr>
                <w:top w:val="none" w:sz="0" w:space="0" w:color="auto"/>
                <w:left w:val="none" w:sz="0" w:space="0" w:color="auto"/>
                <w:bottom w:val="none" w:sz="0" w:space="0" w:color="auto"/>
                <w:right w:val="none" w:sz="0" w:space="0" w:color="auto"/>
              </w:divBdr>
            </w:div>
          </w:divsChild>
        </w:div>
        <w:div w:id="985477504">
          <w:marLeft w:val="0"/>
          <w:marRight w:val="0"/>
          <w:marTop w:val="0"/>
          <w:marBottom w:val="0"/>
          <w:divBdr>
            <w:top w:val="none" w:sz="0" w:space="0" w:color="auto"/>
            <w:left w:val="none" w:sz="0" w:space="0" w:color="auto"/>
            <w:bottom w:val="none" w:sz="0" w:space="0" w:color="auto"/>
            <w:right w:val="none" w:sz="0" w:space="0" w:color="auto"/>
          </w:divBdr>
          <w:divsChild>
            <w:div w:id="861935662">
              <w:marLeft w:val="0"/>
              <w:marRight w:val="0"/>
              <w:marTop w:val="0"/>
              <w:marBottom w:val="0"/>
              <w:divBdr>
                <w:top w:val="none" w:sz="0" w:space="0" w:color="auto"/>
                <w:left w:val="none" w:sz="0" w:space="0" w:color="auto"/>
                <w:bottom w:val="none" w:sz="0" w:space="0" w:color="auto"/>
                <w:right w:val="none" w:sz="0" w:space="0" w:color="auto"/>
              </w:divBdr>
            </w:div>
          </w:divsChild>
        </w:div>
        <w:div w:id="837770337">
          <w:marLeft w:val="0"/>
          <w:marRight w:val="0"/>
          <w:marTop w:val="0"/>
          <w:marBottom w:val="0"/>
          <w:divBdr>
            <w:top w:val="none" w:sz="0" w:space="0" w:color="auto"/>
            <w:left w:val="none" w:sz="0" w:space="0" w:color="auto"/>
            <w:bottom w:val="none" w:sz="0" w:space="0" w:color="auto"/>
            <w:right w:val="none" w:sz="0" w:space="0" w:color="auto"/>
          </w:divBdr>
          <w:divsChild>
            <w:div w:id="403650865">
              <w:marLeft w:val="0"/>
              <w:marRight w:val="0"/>
              <w:marTop w:val="0"/>
              <w:marBottom w:val="0"/>
              <w:divBdr>
                <w:top w:val="none" w:sz="0" w:space="0" w:color="auto"/>
                <w:left w:val="none" w:sz="0" w:space="0" w:color="auto"/>
                <w:bottom w:val="none" w:sz="0" w:space="0" w:color="auto"/>
                <w:right w:val="none" w:sz="0" w:space="0" w:color="auto"/>
              </w:divBdr>
            </w:div>
          </w:divsChild>
        </w:div>
        <w:div w:id="1837572634">
          <w:marLeft w:val="0"/>
          <w:marRight w:val="0"/>
          <w:marTop w:val="0"/>
          <w:marBottom w:val="0"/>
          <w:divBdr>
            <w:top w:val="none" w:sz="0" w:space="0" w:color="auto"/>
            <w:left w:val="none" w:sz="0" w:space="0" w:color="auto"/>
            <w:bottom w:val="none" w:sz="0" w:space="0" w:color="auto"/>
            <w:right w:val="none" w:sz="0" w:space="0" w:color="auto"/>
          </w:divBdr>
          <w:divsChild>
            <w:div w:id="657224108">
              <w:marLeft w:val="0"/>
              <w:marRight w:val="0"/>
              <w:marTop w:val="0"/>
              <w:marBottom w:val="0"/>
              <w:divBdr>
                <w:top w:val="none" w:sz="0" w:space="0" w:color="auto"/>
                <w:left w:val="none" w:sz="0" w:space="0" w:color="auto"/>
                <w:bottom w:val="none" w:sz="0" w:space="0" w:color="auto"/>
                <w:right w:val="none" w:sz="0" w:space="0" w:color="auto"/>
              </w:divBdr>
            </w:div>
          </w:divsChild>
        </w:div>
        <w:div w:id="1456018106">
          <w:marLeft w:val="0"/>
          <w:marRight w:val="0"/>
          <w:marTop w:val="0"/>
          <w:marBottom w:val="0"/>
          <w:divBdr>
            <w:top w:val="none" w:sz="0" w:space="0" w:color="auto"/>
            <w:left w:val="none" w:sz="0" w:space="0" w:color="auto"/>
            <w:bottom w:val="none" w:sz="0" w:space="0" w:color="auto"/>
            <w:right w:val="none" w:sz="0" w:space="0" w:color="auto"/>
          </w:divBdr>
          <w:divsChild>
            <w:div w:id="1196313914">
              <w:marLeft w:val="0"/>
              <w:marRight w:val="0"/>
              <w:marTop w:val="0"/>
              <w:marBottom w:val="0"/>
              <w:divBdr>
                <w:top w:val="none" w:sz="0" w:space="0" w:color="auto"/>
                <w:left w:val="none" w:sz="0" w:space="0" w:color="auto"/>
                <w:bottom w:val="none" w:sz="0" w:space="0" w:color="auto"/>
                <w:right w:val="none" w:sz="0" w:space="0" w:color="auto"/>
              </w:divBdr>
            </w:div>
          </w:divsChild>
        </w:div>
        <w:div w:id="1764840708">
          <w:marLeft w:val="0"/>
          <w:marRight w:val="0"/>
          <w:marTop w:val="0"/>
          <w:marBottom w:val="0"/>
          <w:divBdr>
            <w:top w:val="none" w:sz="0" w:space="0" w:color="auto"/>
            <w:left w:val="none" w:sz="0" w:space="0" w:color="auto"/>
            <w:bottom w:val="none" w:sz="0" w:space="0" w:color="auto"/>
            <w:right w:val="none" w:sz="0" w:space="0" w:color="auto"/>
          </w:divBdr>
          <w:divsChild>
            <w:div w:id="2040087132">
              <w:marLeft w:val="0"/>
              <w:marRight w:val="0"/>
              <w:marTop w:val="0"/>
              <w:marBottom w:val="0"/>
              <w:divBdr>
                <w:top w:val="none" w:sz="0" w:space="0" w:color="auto"/>
                <w:left w:val="none" w:sz="0" w:space="0" w:color="auto"/>
                <w:bottom w:val="none" w:sz="0" w:space="0" w:color="auto"/>
                <w:right w:val="none" w:sz="0" w:space="0" w:color="auto"/>
              </w:divBdr>
            </w:div>
          </w:divsChild>
        </w:div>
        <w:div w:id="1818066136">
          <w:marLeft w:val="0"/>
          <w:marRight w:val="0"/>
          <w:marTop w:val="0"/>
          <w:marBottom w:val="0"/>
          <w:divBdr>
            <w:top w:val="none" w:sz="0" w:space="0" w:color="auto"/>
            <w:left w:val="none" w:sz="0" w:space="0" w:color="auto"/>
            <w:bottom w:val="none" w:sz="0" w:space="0" w:color="auto"/>
            <w:right w:val="none" w:sz="0" w:space="0" w:color="auto"/>
          </w:divBdr>
          <w:divsChild>
            <w:div w:id="508716529">
              <w:marLeft w:val="0"/>
              <w:marRight w:val="0"/>
              <w:marTop w:val="0"/>
              <w:marBottom w:val="0"/>
              <w:divBdr>
                <w:top w:val="none" w:sz="0" w:space="0" w:color="auto"/>
                <w:left w:val="none" w:sz="0" w:space="0" w:color="auto"/>
                <w:bottom w:val="none" w:sz="0" w:space="0" w:color="auto"/>
                <w:right w:val="none" w:sz="0" w:space="0" w:color="auto"/>
              </w:divBdr>
            </w:div>
          </w:divsChild>
        </w:div>
        <w:div w:id="387608592">
          <w:marLeft w:val="0"/>
          <w:marRight w:val="0"/>
          <w:marTop w:val="0"/>
          <w:marBottom w:val="0"/>
          <w:divBdr>
            <w:top w:val="none" w:sz="0" w:space="0" w:color="auto"/>
            <w:left w:val="none" w:sz="0" w:space="0" w:color="auto"/>
            <w:bottom w:val="none" w:sz="0" w:space="0" w:color="auto"/>
            <w:right w:val="none" w:sz="0" w:space="0" w:color="auto"/>
          </w:divBdr>
          <w:divsChild>
            <w:div w:id="674502364">
              <w:marLeft w:val="0"/>
              <w:marRight w:val="0"/>
              <w:marTop w:val="0"/>
              <w:marBottom w:val="0"/>
              <w:divBdr>
                <w:top w:val="none" w:sz="0" w:space="0" w:color="auto"/>
                <w:left w:val="none" w:sz="0" w:space="0" w:color="auto"/>
                <w:bottom w:val="none" w:sz="0" w:space="0" w:color="auto"/>
                <w:right w:val="none" w:sz="0" w:space="0" w:color="auto"/>
              </w:divBdr>
            </w:div>
          </w:divsChild>
        </w:div>
        <w:div w:id="2124113181">
          <w:marLeft w:val="0"/>
          <w:marRight w:val="0"/>
          <w:marTop w:val="0"/>
          <w:marBottom w:val="0"/>
          <w:divBdr>
            <w:top w:val="none" w:sz="0" w:space="0" w:color="auto"/>
            <w:left w:val="none" w:sz="0" w:space="0" w:color="auto"/>
            <w:bottom w:val="none" w:sz="0" w:space="0" w:color="auto"/>
            <w:right w:val="none" w:sz="0" w:space="0" w:color="auto"/>
          </w:divBdr>
          <w:divsChild>
            <w:div w:id="965157480">
              <w:marLeft w:val="0"/>
              <w:marRight w:val="0"/>
              <w:marTop w:val="0"/>
              <w:marBottom w:val="0"/>
              <w:divBdr>
                <w:top w:val="none" w:sz="0" w:space="0" w:color="auto"/>
                <w:left w:val="none" w:sz="0" w:space="0" w:color="auto"/>
                <w:bottom w:val="none" w:sz="0" w:space="0" w:color="auto"/>
                <w:right w:val="none" w:sz="0" w:space="0" w:color="auto"/>
              </w:divBdr>
            </w:div>
          </w:divsChild>
        </w:div>
        <w:div w:id="1573614160">
          <w:marLeft w:val="0"/>
          <w:marRight w:val="0"/>
          <w:marTop w:val="0"/>
          <w:marBottom w:val="0"/>
          <w:divBdr>
            <w:top w:val="none" w:sz="0" w:space="0" w:color="auto"/>
            <w:left w:val="none" w:sz="0" w:space="0" w:color="auto"/>
            <w:bottom w:val="none" w:sz="0" w:space="0" w:color="auto"/>
            <w:right w:val="none" w:sz="0" w:space="0" w:color="auto"/>
          </w:divBdr>
          <w:divsChild>
            <w:div w:id="1118912862">
              <w:marLeft w:val="0"/>
              <w:marRight w:val="0"/>
              <w:marTop w:val="0"/>
              <w:marBottom w:val="0"/>
              <w:divBdr>
                <w:top w:val="none" w:sz="0" w:space="0" w:color="auto"/>
                <w:left w:val="none" w:sz="0" w:space="0" w:color="auto"/>
                <w:bottom w:val="none" w:sz="0" w:space="0" w:color="auto"/>
                <w:right w:val="none" w:sz="0" w:space="0" w:color="auto"/>
              </w:divBdr>
            </w:div>
          </w:divsChild>
        </w:div>
        <w:div w:id="1188059114">
          <w:marLeft w:val="0"/>
          <w:marRight w:val="0"/>
          <w:marTop w:val="0"/>
          <w:marBottom w:val="0"/>
          <w:divBdr>
            <w:top w:val="none" w:sz="0" w:space="0" w:color="auto"/>
            <w:left w:val="none" w:sz="0" w:space="0" w:color="auto"/>
            <w:bottom w:val="none" w:sz="0" w:space="0" w:color="auto"/>
            <w:right w:val="none" w:sz="0" w:space="0" w:color="auto"/>
          </w:divBdr>
          <w:divsChild>
            <w:div w:id="284308919">
              <w:marLeft w:val="0"/>
              <w:marRight w:val="0"/>
              <w:marTop w:val="0"/>
              <w:marBottom w:val="0"/>
              <w:divBdr>
                <w:top w:val="none" w:sz="0" w:space="0" w:color="auto"/>
                <w:left w:val="none" w:sz="0" w:space="0" w:color="auto"/>
                <w:bottom w:val="none" w:sz="0" w:space="0" w:color="auto"/>
                <w:right w:val="none" w:sz="0" w:space="0" w:color="auto"/>
              </w:divBdr>
            </w:div>
          </w:divsChild>
        </w:div>
        <w:div w:id="975179272">
          <w:marLeft w:val="0"/>
          <w:marRight w:val="0"/>
          <w:marTop w:val="0"/>
          <w:marBottom w:val="0"/>
          <w:divBdr>
            <w:top w:val="none" w:sz="0" w:space="0" w:color="auto"/>
            <w:left w:val="none" w:sz="0" w:space="0" w:color="auto"/>
            <w:bottom w:val="none" w:sz="0" w:space="0" w:color="auto"/>
            <w:right w:val="none" w:sz="0" w:space="0" w:color="auto"/>
          </w:divBdr>
          <w:divsChild>
            <w:div w:id="1087649297">
              <w:marLeft w:val="0"/>
              <w:marRight w:val="0"/>
              <w:marTop w:val="0"/>
              <w:marBottom w:val="0"/>
              <w:divBdr>
                <w:top w:val="none" w:sz="0" w:space="0" w:color="auto"/>
                <w:left w:val="none" w:sz="0" w:space="0" w:color="auto"/>
                <w:bottom w:val="none" w:sz="0" w:space="0" w:color="auto"/>
                <w:right w:val="none" w:sz="0" w:space="0" w:color="auto"/>
              </w:divBdr>
            </w:div>
          </w:divsChild>
        </w:div>
        <w:div w:id="1686394300">
          <w:marLeft w:val="0"/>
          <w:marRight w:val="0"/>
          <w:marTop w:val="0"/>
          <w:marBottom w:val="0"/>
          <w:divBdr>
            <w:top w:val="none" w:sz="0" w:space="0" w:color="auto"/>
            <w:left w:val="none" w:sz="0" w:space="0" w:color="auto"/>
            <w:bottom w:val="none" w:sz="0" w:space="0" w:color="auto"/>
            <w:right w:val="none" w:sz="0" w:space="0" w:color="auto"/>
          </w:divBdr>
          <w:divsChild>
            <w:div w:id="1551990695">
              <w:marLeft w:val="0"/>
              <w:marRight w:val="0"/>
              <w:marTop w:val="0"/>
              <w:marBottom w:val="0"/>
              <w:divBdr>
                <w:top w:val="none" w:sz="0" w:space="0" w:color="auto"/>
                <w:left w:val="none" w:sz="0" w:space="0" w:color="auto"/>
                <w:bottom w:val="none" w:sz="0" w:space="0" w:color="auto"/>
                <w:right w:val="none" w:sz="0" w:space="0" w:color="auto"/>
              </w:divBdr>
            </w:div>
          </w:divsChild>
        </w:div>
        <w:div w:id="471673836">
          <w:marLeft w:val="0"/>
          <w:marRight w:val="0"/>
          <w:marTop w:val="0"/>
          <w:marBottom w:val="0"/>
          <w:divBdr>
            <w:top w:val="none" w:sz="0" w:space="0" w:color="auto"/>
            <w:left w:val="none" w:sz="0" w:space="0" w:color="auto"/>
            <w:bottom w:val="none" w:sz="0" w:space="0" w:color="auto"/>
            <w:right w:val="none" w:sz="0" w:space="0" w:color="auto"/>
          </w:divBdr>
          <w:divsChild>
            <w:div w:id="679085644">
              <w:marLeft w:val="0"/>
              <w:marRight w:val="0"/>
              <w:marTop w:val="0"/>
              <w:marBottom w:val="0"/>
              <w:divBdr>
                <w:top w:val="none" w:sz="0" w:space="0" w:color="auto"/>
                <w:left w:val="none" w:sz="0" w:space="0" w:color="auto"/>
                <w:bottom w:val="none" w:sz="0" w:space="0" w:color="auto"/>
                <w:right w:val="none" w:sz="0" w:space="0" w:color="auto"/>
              </w:divBdr>
            </w:div>
          </w:divsChild>
        </w:div>
        <w:div w:id="165176775">
          <w:marLeft w:val="0"/>
          <w:marRight w:val="0"/>
          <w:marTop w:val="0"/>
          <w:marBottom w:val="0"/>
          <w:divBdr>
            <w:top w:val="none" w:sz="0" w:space="0" w:color="auto"/>
            <w:left w:val="none" w:sz="0" w:space="0" w:color="auto"/>
            <w:bottom w:val="none" w:sz="0" w:space="0" w:color="auto"/>
            <w:right w:val="none" w:sz="0" w:space="0" w:color="auto"/>
          </w:divBdr>
          <w:divsChild>
            <w:div w:id="559287831">
              <w:marLeft w:val="0"/>
              <w:marRight w:val="0"/>
              <w:marTop w:val="0"/>
              <w:marBottom w:val="0"/>
              <w:divBdr>
                <w:top w:val="none" w:sz="0" w:space="0" w:color="auto"/>
                <w:left w:val="none" w:sz="0" w:space="0" w:color="auto"/>
                <w:bottom w:val="none" w:sz="0" w:space="0" w:color="auto"/>
                <w:right w:val="none" w:sz="0" w:space="0" w:color="auto"/>
              </w:divBdr>
            </w:div>
          </w:divsChild>
        </w:div>
        <w:div w:id="926615452">
          <w:marLeft w:val="0"/>
          <w:marRight w:val="0"/>
          <w:marTop w:val="0"/>
          <w:marBottom w:val="0"/>
          <w:divBdr>
            <w:top w:val="none" w:sz="0" w:space="0" w:color="auto"/>
            <w:left w:val="none" w:sz="0" w:space="0" w:color="auto"/>
            <w:bottom w:val="none" w:sz="0" w:space="0" w:color="auto"/>
            <w:right w:val="none" w:sz="0" w:space="0" w:color="auto"/>
          </w:divBdr>
          <w:divsChild>
            <w:div w:id="595941484">
              <w:marLeft w:val="0"/>
              <w:marRight w:val="0"/>
              <w:marTop w:val="0"/>
              <w:marBottom w:val="0"/>
              <w:divBdr>
                <w:top w:val="none" w:sz="0" w:space="0" w:color="auto"/>
                <w:left w:val="none" w:sz="0" w:space="0" w:color="auto"/>
                <w:bottom w:val="none" w:sz="0" w:space="0" w:color="auto"/>
                <w:right w:val="none" w:sz="0" w:space="0" w:color="auto"/>
              </w:divBdr>
            </w:div>
          </w:divsChild>
        </w:div>
        <w:div w:id="283460553">
          <w:marLeft w:val="0"/>
          <w:marRight w:val="0"/>
          <w:marTop w:val="0"/>
          <w:marBottom w:val="0"/>
          <w:divBdr>
            <w:top w:val="none" w:sz="0" w:space="0" w:color="auto"/>
            <w:left w:val="none" w:sz="0" w:space="0" w:color="auto"/>
            <w:bottom w:val="none" w:sz="0" w:space="0" w:color="auto"/>
            <w:right w:val="none" w:sz="0" w:space="0" w:color="auto"/>
          </w:divBdr>
          <w:divsChild>
            <w:div w:id="35083620">
              <w:marLeft w:val="0"/>
              <w:marRight w:val="0"/>
              <w:marTop w:val="0"/>
              <w:marBottom w:val="0"/>
              <w:divBdr>
                <w:top w:val="none" w:sz="0" w:space="0" w:color="auto"/>
                <w:left w:val="none" w:sz="0" w:space="0" w:color="auto"/>
                <w:bottom w:val="none" w:sz="0" w:space="0" w:color="auto"/>
                <w:right w:val="none" w:sz="0" w:space="0" w:color="auto"/>
              </w:divBdr>
            </w:div>
          </w:divsChild>
        </w:div>
        <w:div w:id="386954576">
          <w:marLeft w:val="0"/>
          <w:marRight w:val="0"/>
          <w:marTop w:val="0"/>
          <w:marBottom w:val="0"/>
          <w:divBdr>
            <w:top w:val="none" w:sz="0" w:space="0" w:color="auto"/>
            <w:left w:val="none" w:sz="0" w:space="0" w:color="auto"/>
            <w:bottom w:val="none" w:sz="0" w:space="0" w:color="auto"/>
            <w:right w:val="none" w:sz="0" w:space="0" w:color="auto"/>
          </w:divBdr>
          <w:divsChild>
            <w:div w:id="538443893">
              <w:marLeft w:val="0"/>
              <w:marRight w:val="0"/>
              <w:marTop w:val="0"/>
              <w:marBottom w:val="0"/>
              <w:divBdr>
                <w:top w:val="none" w:sz="0" w:space="0" w:color="auto"/>
                <w:left w:val="none" w:sz="0" w:space="0" w:color="auto"/>
                <w:bottom w:val="none" w:sz="0" w:space="0" w:color="auto"/>
                <w:right w:val="none" w:sz="0" w:space="0" w:color="auto"/>
              </w:divBdr>
            </w:div>
          </w:divsChild>
        </w:div>
        <w:div w:id="1657297334">
          <w:marLeft w:val="0"/>
          <w:marRight w:val="0"/>
          <w:marTop w:val="0"/>
          <w:marBottom w:val="0"/>
          <w:divBdr>
            <w:top w:val="none" w:sz="0" w:space="0" w:color="auto"/>
            <w:left w:val="none" w:sz="0" w:space="0" w:color="auto"/>
            <w:bottom w:val="none" w:sz="0" w:space="0" w:color="auto"/>
            <w:right w:val="none" w:sz="0" w:space="0" w:color="auto"/>
          </w:divBdr>
          <w:divsChild>
            <w:div w:id="550581831">
              <w:marLeft w:val="0"/>
              <w:marRight w:val="0"/>
              <w:marTop w:val="0"/>
              <w:marBottom w:val="0"/>
              <w:divBdr>
                <w:top w:val="none" w:sz="0" w:space="0" w:color="auto"/>
                <w:left w:val="none" w:sz="0" w:space="0" w:color="auto"/>
                <w:bottom w:val="none" w:sz="0" w:space="0" w:color="auto"/>
                <w:right w:val="none" w:sz="0" w:space="0" w:color="auto"/>
              </w:divBdr>
            </w:div>
          </w:divsChild>
        </w:div>
        <w:div w:id="345865652">
          <w:marLeft w:val="0"/>
          <w:marRight w:val="0"/>
          <w:marTop w:val="0"/>
          <w:marBottom w:val="0"/>
          <w:divBdr>
            <w:top w:val="none" w:sz="0" w:space="0" w:color="auto"/>
            <w:left w:val="none" w:sz="0" w:space="0" w:color="auto"/>
            <w:bottom w:val="none" w:sz="0" w:space="0" w:color="auto"/>
            <w:right w:val="none" w:sz="0" w:space="0" w:color="auto"/>
          </w:divBdr>
          <w:divsChild>
            <w:div w:id="1227450439">
              <w:marLeft w:val="0"/>
              <w:marRight w:val="0"/>
              <w:marTop w:val="0"/>
              <w:marBottom w:val="0"/>
              <w:divBdr>
                <w:top w:val="none" w:sz="0" w:space="0" w:color="auto"/>
                <w:left w:val="none" w:sz="0" w:space="0" w:color="auto"/>
                <w:bottom w:val="none" w:sz="0" w:space="0" w:color="auto"/>
                <w:right w:val="none" w:sz="0" w:space="0" w:color="auto"/>
              </w:divBdr>
            </w:div>
          </w:divsChild>
        </w:div>
        <w:div w:id="621615719">
          <w:marLeft w:val="0"/>
          <w:marRight w:val="0"/>
          <w:marTop w:val="0"/>
          <w:marBottom w:val="0"/>
          <w:divBdr>
            <w:top w:val="none" w:sz="0" w:space="0" w:color="auto"/>
            <w:left w:val="none" w:sz="0" w:space="0" w:color="auto"/>
            <w:bottom w:val="none" w:sz="0" w:space="0" w:color="auto"/>
            <w:right w:val="none" w:sz="0" w:space="0" w:color="auto"/>
          </w:divBdr>
          <w:divsChild>
            <w:div w:id="144860762">
              <w:marLeft w:val="0"/>
              <w:marRight w:val="0"/>
              <w:marTop w:val="0"/>
              <w:marBottom w:val="0"/>
              <w:divBdr>
                <w:top w:val="none" w:sz="0" w:space="0" w:color="auto"/>
                <w:left w:val="none" w:sz="0" w:space="0" w:color="auto"/>
                <w:bottom w:val="none" w:sz="0" w:space="0" w:color="auto"/>
                <w:right w:val="none" w:sz="0" w:space="0" w:color="auto"/>
              </w:divBdr>
            </w:div>
          </w:divsChild>
        </w:div>
        <w:div w:id="1035731950">
          <w:marLeft w:val="0"/>
          <w:marRight w:val="0"/>
          <w:marTop w:val="0"/>
          <w:marBottom w:val="0"/>
          <w:divBdr>
            <w:top w:val="none" w:sz="0" w:space="0" w:color="auto"/>
            <w:left w:val="none" w:sz="0" w:space="0" w:color="auto"/>
            <w:bottom w:val="none" w:sz="0" w:space="0" w:color="auto"/>
            <w:right w:val="none" w:sz="0" w:space="0" w:color="auto"/>
          </w:divBdr>
          <w:divsChild>
            <w:div w:id="1909265761">
              <w:marLeft w:val="0"/>
              <w:marRight w:val="0"/>
              <w:marTop w:val="0"/>
              <w:marBottom w:val="0"/>
              <w:divBdr>
                <w:top w:val="none" w:sz="0" w:space="0" w:color="auto"/>
                <w:left w:val="none" w:sz="0" w:space="0" w:color="auto"/>
                <w:bottom w:val="none" w:sz="0" w:space="0" w:color="auto"/>
                <w:right w:val="none" w:sz="0" w:space="0" w:color="auto"/>
              </w:divBdr>
            </w:div>
          </w:divsChild>
        </w:div>
        <w:div w:id="198670969">
          <w:marLeft w:val="0"/>
          <w:marRight w:val="0"/>
          <w:marTop w:val="0"/>
          <w:marBottom w:val="0"/>
          <w:divBdr>
            <w:top w:val="none" w:sz="0" w:space="0" w:color="auto"/>
            <w:left w:val="none" w:sz="0" w:space="0" w:color="auto"/>
            <w:bottom w:val="none" w:sz="0" w:space="0" w:color="auto"/>
            <w:right w:val="none" w:sz="0" w:space="0" w:color="auto"/>
          </w:divBdr>
          <w:divsChild>
            <w:div w:id="1105996216">
              <w:marLeft w:val="0"/>
              <w:marRight w:val="0"/>
              <w:marTop w:val="0"/>
              <w:marBottom w:val="0"/>
              <w:divBdr>
                <w:top w:val="none" w:sz="0" w:space="0" w:color="auto"/>
                <w:left w:val="none" w:sz="0" w:space="0" w:color="auto"/>
                <w:bottom w:val="none" w:sz="0" w:space="0" w:color="auto"/>
                <w:right w:val="none" w:sz="0" w:space="0" w:color="auto"/>
              </w:divBdr>
            </w:div>
          </w:divsChild>
        </w:div>
        <w:div w:id="841120818">
          <w:marLeft w:val="0"/>
          <w:marRight w:val="0"/>
          <w:marTop w:val="0"/>
          <w:marBottom w:val="0"/>
          <w:divBdr>
            <w:top w:val="none" w:sz="0" w:space="0" w:color="auto"/>
            <w:left w:val="none" w:sz="0" w:space="0" w:color="auto"/>
            <w:bottom w:val="none" w:sz="0" w:space="0" w:color="auto"/>
            <w:right w:val="none" w:sz="0" w:space="0" w:color="auto"/>
          </w:divBdr>
          <w:divsChild>
            <w:div w:id="860894820">
              <w:marLeft w:val="0"/>
              <w:marRight w:val="0"/>
              <w:marTop w:val="0"/>
              <w:marBottom w:val="0"/>
              <w:divBdr>
                <w:top w:val="none" w:sz="0" w:space="0" w:color="auto"/>
                <w:left w:val="none" w:sz="0" w:space="0" w:color="auto"/>
                <w:bottom w:val="none" w:sz="0" w:space="0" w:color="auto"/>
                <w:right w:val="none" w:sz="0" w:space="0" w:color="auto"/>
              </w:divBdr>
            </w:div>
          </w:divsChild>
        </w:div>
        <w:div w:id="2019773029">
          <w:marLeft w:val="0"/>
          <w:marRight w:val="0"/>
          <w:marTop w:val="0"/>
          <w:marBottom w:val="0"/>
          <w:divBdr>
            <w:top w:val="none" w:sz="0" w:space="0" w:color="auto"/>
            <w:left w:val="none" w:sz="0" w:space="0" w:color="auto"/>
            <w:bottom w:val="none" w:sz="0" w:space="0" w:color="auto"/>
            <w:right w:val="none" w:sz="0" w:space="0" w:color="auto"/>
          </w:divBdr>
          <w:divsChild>
            <w:div w:id="884680516">
              <w:marLeft w:val="0"/>
              <w:marRight w:val="0"/>
              <w:marTop w:val="0"/>
              <w:marBottom w:val="0"/>
              <w:divBdr>
                <w:top w:val="none" w:sz="0" w:space="0" w:color="auto"/>
                <w:left w:val="none" w:sz="0" w:space="0" w:color="auto"/>
                <w:bottom w:val="none" w:sz="0" w:space="0" w:color="auto"/>
                <w:right w:val="none" w:sz="0" w:space="0" w:color="auto"/>
              </w:divBdr>
            </w:div>
          </w:divsChild>
        </w:div>
        <w:div w:id="1551918031">
          <w:marLeft w:val="0"/>
          <w:marRight w:val="0"/>
          <w:marTop w:val="0"/>
          <w:marBottom w:val="0"/>
          <w:divBdr>
            <w:top w:val="none" w:sz="0" w:space="0" w:color="auto"/>
            <w:left w:val="none" w:sz="0" w:space="0" w:color="auto"/>
            <w:bottom w:val="none" w:sz="0" w:space="0" w:color="auto"/>
            <w:right w:val="none" w:sz="0" w:space="0" w:color="auto"/>
          </w:divBdr>
          <w:divsChild>
            <w:div w:id="745080174">
              <w:marLeft w:val="0"/>
              <w:marRight w:val="0"/>
              <w:marTop w:val="0"/>
              <w:marBottom w:val="0"/>
              <w:divBdr>
                <w:top w:val="none" w:sz="0" w:space="0" w:color="auto"/>
                <w:left w:val="none" w:sz="0" w:space="0" w:color="auto"/>
                <w:bottom w:val="none" w:sz="0" w:space="0" w:color="auto"/>
                <w:right w:val="none" w:sz="0" w:space="0" w:color="auto"/>
              </w:divBdr>
            </w:div>
          </w:divsChild>
        </w:div>
        <w:div w:id="467283176">
          <w:marLeft w:val="0"/>
          <w:marRight w:val="0"/>
          <w:marTop w:val="0"/>
          <w:marBottom w:val="0"/>
          <w:divBdr>
            <w:top w:val="none" w:sz="0" w:space="0" w:color="auto"/>
            <w:left w:val="none" w:sz="0" w:space="0" w:color="auto"/>
            <w:bottom w:val="none" w:sz="0" w:space="0" w:color="auto"/>
            <w:right w:val="none" w:sz="0" w:space="0" w:color="auto"/>
          </w:divBdr>
          <w:divsChild>
            <w:div w:id="737478377">
              <w:marLeft w:val="0"/>
              <w:marRight w:val="0"/>
              <w:marTop w:val="0"/>
              <w:marBottom w:val="0"/>
              <w:divBdr>
                <w:top w:val="none" w:sz="0" w:space="0" w:color="auto"/>
                <w:left w:val="none" w:sz="0" w:space="0" w:color="auto"/>
                <w:bottom w:val="none" w:sz="0" w:space="0" w:color="auto"/>
                <w:right w:val="none" w:sz="0" w:space="0" w:color="auto"/>
              </w:divBdr>
            </w:div>
          </w:divsChild>
        </w:div>
        <w:div w:id="2083986611">
          <w:marLeft w:val="0"/>
          <w:marRight w:val="0"/>
          <w:marTop w:val="0"/>
          <w:marBottom w:val="0"/>
          <w:divBdr>
            <w:top w:val="none" w:sz="0" w:space="0" w:color="auto"/>
            <w:left w:val="none" w:sz="0" w:space="0" w:color="auto"/>
            <w:bottom w:val="none" w:sz="0" w:space="0" w:color="auto"/>
            <w:right w:val="none" w:sz="0" w:space="0" w:color="auto"/>
          </w:divBdr>
          <w:divsChild>
            <w:div w:id="1547596267">
              <w:marLeft w:val="0"/>
              <w:marRight w:val="0"/>
              <w:marTop w:val="0"/>
              <w:marBottom w:val="0"/>
              <w:divBdr>
                <w:top w:val="none" w:sz="0" w:space="0" w:color="auto"/>
                <w:left w:val="none" w:sz="0" w:space="0" w:color="auto"/>
                <w:bottom w:val="none" w:sz="0" w:space="0" w:color="auto"/>
                <w:right w:val="none" w:sz="0" w:space="0" w:color="auto"/>
              </w:divBdr>
            </w:div>
          </w:divsChild>
        </w:div>
        <w:div w:id="840194627">
          <w:marLeft w:val="0"/>
          <w:marRight w:val="0"/>
          <w:marTop w:val="0"/>
          <w:marBottom w:val="0"/>
          <w:divBdr>
            <w:top w:val="none" w:sz="0" w:space="0" w:color="auto"/>
            <w:left w:val="none" w:sz="0" w:space="0" w:color="auto"/>
            <w:bottom w:val="none" w:sz="0" w:space="0" w:color="auto"/>
            <w:right w:val="none" w:sz="0" w:space="0" w:color="auto"/>
          </w:divBdr>
          <w:divsChild>
            <w:div w:id="2132629128">
              <w:marLeft w:val="0"/>
              <w:marRight w:val="0"/>
              <w:marTop w:val="0"/>
              <w:marBottom w:val="0"/>
              <w:divBdr>
                <w:top w:val="none" w:sz="0" w:space="0" w:color="auto"/>
                <w:left w:val="none" w:sz="0" w:space="0" w:color="auto"/>
                <w:bottom w:val="none" w:sz="0" w:space="0" w:color="auto"/>
                <w:right w:val="none" w:sz="0" w:space="0" w:color="auto"/>
              </w:divBdr>
            </w:div>
          </w:divsChild>
        </w:div>
        <w:div w:id="135223502">
          <w:marLeft w:val="0"/>
          <w:marRight w:val="0"/>
          <w:marTop w:val="0"/>
          <w:marBottom w:val="0"/>
          <w:divBdr>
            <w:top w:val="none" w:sz="0" w:space="0" w:color="auto"/>
            <w:left w:val="none" w:sz="0" w:space="0" w:color="auto"/>
            <w:bottom w:val="none" w:sz="0" w:space="0" w:color="auto"/>
            <w:right w:val="none" w:sz="0" w:space="0" w:color="auto"/>
          </w:divBdr>
          <w:divsChild>
            <w:div w:id="1392458276">
              <w:marLeft w:val="0"/>
              <w:marRight w:val="0"/>
              <w:marTop w:val="0"/>
              <w:marBottom w:val="0"/>
              <w:divBdr>
                <w:top w:val="none" w:sz="0" w:space="0" w:color="auto"/>
                <w:left w:val="none" w:sz="0" w:space="0" w:color="auto"/>
                <w:bottom w:val="none" w:sz="0" w:space="0" w:color="auto"/>
                <w:right w:val="none" w:sz="0" w:space="0" w:color="auto"/>
              </w:divBdr>
            </w:div>
          </w:divsChild>
        </w:div>
        <w:div w:id="879367640">
          <w:marLeft w:val="0"/>
          <w:marRight w:val="0"/>
          <w:marTop w:val="0"/>
          <w:marBottom w:val="0"/>
          <w:divBdr>
            <w:top w:val="none" w:sz="0" w:space="0" w:color="auto"/>
            <w:left w:val="none" w:sz="0" w:space="0" w:color="auto"/>
            <w:bottom w:val="none" w:sz="0" w:space="0" w:color="auto"/>
            <w:right w:val="none" w:sz="0" w:space="0" w:color="auto"/>
          </w:divBdr>
          <w:divsChild>
            <w:div w:id="1733851713">
              <w:marLeft w:val="0"/>
              <w:marRight w:val="0"/>
              <w:marTop w:val="0"/>
              <w:marBottom w:val="0"/>
              <w:divBdr>
                <w:top w:val="none" w:sz="0" w:space="0" w:color="auto"/>
                <w:left w:val="none" w:sz="0" w:space="0" w:color="auto"/>
                <w:bottom w:val="none" w:sz="0" w:space="0" w:color="auto"/>
                <w:right w:val="none" w:sz="0" w:space="0" w:color="auto"/>
              </w:divBdr>
            </w:div>
          </w:divsChild>
        </w:div>
        <w:div w:id="1544440058">
          <w:marLeft w:val="0"/>
          <w:marRight w:val="0"/>
          <w:marTop w:val="0"/>
          <w:marBottom w:val="0"/>
          <w:divBdr>
            <w:top w:val="none" w:sz="0" w:space="0" w:color="auto"/>
            <w:left w:val="none" w:sz="0" w:space="0" w:color="auto"/>
            <w:bottom w:val="none" w:sz="0" w:space="0" w:color="auto"/>
            <w:right w:val="none" w:sz="0" w:space="0" w:color="auto"/>
          </w:divBdr>
          <w:divsChild>
            <w:div w:id="2062434611">
              <w:marLeft w:val="0"/>
              <w:marRight w:val="0"/>
              <w:marTop w:val="0"/>
              <w:marBottom w:val="0"/>
              <w:divBdr>
                <w:top w:val="none" w:sz="0" w:space="0" w:color="auto"/>
                <w:left w:val="none" w:sz="0" w:space="0" w:color="auto"/>
                <w:bottom w:val="none" w:sz="0" w:space="0" w:color="auto"/>
                <w:right w:val="none" w:sz="0" w:space="0" w:color="auto"/>
              </w:divBdr>
            </w:div>
          </w:divsChild>
        </w:div>
        <w:div w:id="2087023578">
          <w:marLeft w:val="0"/>
          <w:marRight w:val="0"/>
          <w:marTop w:val="0"/>
          <w:marBottom w:val="0"/>
          <w:divBdr>
            <w:top w:val="none" w:sz="0" w:space="0" w:color="auto"/>
            <w:left w:val="none" w:sz="0" w:space="0" w:color="auto"/>
            <w:bottom w:val="none" w:sz="0" w:space="0" w:color="auto"/>
            <w:right w:val="none" w:sz="0" w:space="0" w:color="auto"/>
          </w:divBdr>
          <w:divsChild>
            <w:div w:id="847869079">
              <w:marLeft w:val="0"/>
              <w:marRight w:val="0"/>
              <w:marTop w:val="0"/>
              <w:marBottom w:val="0"/>
              <w:divBdr>
                <w:top w:val="none" w:sz="0" w:space="0" w:color="auto"/>
                <w:left w:val="none" w:sz="0" w:space="0" w:color="auto"/>
                <w:bottom w:val="none" w:sz="0" w:space="0" w:color="auto"/>
                <w:right w:val="none" w:sz="0" w:space="0" w:color="auto"/>
              </w:divBdr>
            </w:div>
          </w:divsChild>
        </w:div>
        <w:div w:id="903177086">
          <w:marLeft w:val="0"/>
          <w:marRight w:val="0"/>
          <w:marTop w:val="0"/>
          <w:marBottom w:val="0"/>
          <w:divBdr>
            <w:top w:val="none" w:sz="0" w:space="0" w:color="auto"/>
            <w:left w:val="none" w:sz="0" w:space="0" w:color="auto"/>
            <w:bottom w:val="none" w:sz="0" w:space="0" w:color="auto"/>
            <w:right w:val="none" w:sz="0" w:space="0" w:color="auto"/>
          </w:divBdr>
          <w:divsChild>
            <w:div w:id="405495119">
              <w:marLeft w:val="0"/>
              <w:marRight w:val="0"/>
              <w:marTop w:val="0"/>
              <w:marBottom w:val="0"/>
              <w:divBdr>
                <w:top w:val="none" w:sz="0" w:space="0" w:color="auto"/>
                <w:left w:val="none" w:sz="0" w:space="0" w:color="auto"/>
                <w:bottom w:val="none" w:sz="0" w:space="0" w:color="auto"/>
                <w:right w:val="none" w:sz="0" w:space="0" w:color="auto"/>
              </w:divBdr>
            </w:div>
          </w:divsChild>
        </w:div>
        <w:div w:id="689530801">
          <w:marLeft w:val="0"/>
          <w:marRight w:val="0"/>
          <w:marTop w:val="0"/>
          <w:marBottom w:val="0"/>
          <w:divBdr>
            <w:top w:val="none" w:sz="0" w:space="0" w:color="auto"/>
            <w:left w:val="none" w:sz="0" w:space="0" w:color="auto"/>
            <w:bottom w:val="none" w:sz="0" w:space="0" w:color="auto"/>
            <w:right w:val="none" w:sz="0" w:space="0" w:color="auto"/>
          </w:divBdr>
          <w:divsChild>
            <w:div w:id="280571475">
              <w:marLeft w:val="0"/>
              <w:marRight w:val="0"/>
              <w:marTop w:val="0"/>
              <w:marBottom w:val="0"/>
              <w:divBdr>
                <w:top w:val="none" w:sz="0" w:space="0" w:color="auto"/>
                <w:left w:val="none" w:sz="0" w:space="0" w:color="auto"/>
                <w:bottom w:val="none" w:sz="0" w:space="0" w:color="auto"/>
                <w:right w:val="none" w:sz="0" w:space="0" w:color="auto"/>
              </w:divBdr>
            </w:div>
          </w:divsChild>
        </w:div>
        <w:div w:id="1520895593">
          <w:marLeft w:val="0"/>
          <w:marRight w:val="0"/>
          <w:marTop w:val="0"/>
          <w:marBottom w:val="0"/>
          <w:divBdr>
            <w:top w:val="none" w:sz="0" w:space="0" w:color="auto"/>
            <w:left w:val="none" w:sz="0" w:space="0" w:color="auto"/>
            <w:bottom w:val="none" w:sz="0" w:space="0" w:color="auto"/>
            <w:right w:val="none" w:sz="0" w:space="0" w:color="auto"/>
          </w:divBdr>
          <w:divsChild>
            <w:div w:id="709233333">
              <w:marLeft w:val="0"/>
              <w:marRight w:val="0"/>
              <w:marTop w:val="0"/>
              <w:marBottom w:val="0"/>
              <w:divBdr>
                <w:top w:val="none" w:sz="0" w:space="0" w:color="auto"/>
                <w:left w:val="none" w:sz="0" w:space="0" w:color="auto"/>
                <w:bottom w:val="none" w:sz="0" w:space="0" w:color="auto"/>
                <w:right w:val="none" w:sz="0" w:space="0" w:color="auto"/>
              </w:divBdr>
            </w:div>
          </w:divsChild>
        </w:div>
        <w:div w:id="763108019">
          <w:marLeft w:val="0"/>
          <w:marRight w:val="0"/>
          <w:marTop w:val="0"/>
          <w:marBottom w:val="0"/>
          <w:divBdr>
            <w:top w:val="none" w:sz="0" w:space="0" w:color="auto"/>
            <w:left w:val="none" w:sz="0" w:space="0" w:color="auto"/>
            <w:bottom w:val="none" w:sz="0" w:space="0" w:color="auto"/>
            <w:right w:val="none" w:sz="0" w:space="0" w:color="auto"/>
          </w:divBdr>
          <w:divsChild>
            <w:div w:id="2061244479">
              <w:marLeft w:val="0"/>
              <w:marRight w:val="0"/>
              <w:marTop w:val="0"/>
              <w:marBottom w:val="0"/>
              <w:divBdr>
                <w:top w:val="none" w:sz="0" w:space="0" w:color="auto"/>
                <w:left w:val="none" w:sz="0" w:space="0" w:color="auto"/>
                <w:bottom w:val="none" w:sz="0" w:space="0" w:color="auto"/>
                <w:right w:val="none" w:sz="0" w:space="0" w:color="auto"/>
              </w:divBdr>
            </w:div>
          </w:divsChild>
        </w:div>
        <w:div w:id="409931686">
          <w:marLeft w:val="0"/>
          <w:marRight w:val="0"/>
          <w:marTop w:val="0"/>
          <w:marBottom w:val="0"/>
          <w:divBdr>
            <w:top w:val="none" w:sz="0" w:space="0" w:color="auto"/>
            <w:left w:val="none" w:sz="0" w:space="0" w:color="auto"/>
            <w:bottom w:val="none" w:sz="0" w:space="0" w:color="auto"/>
            <w:right w:val="none" w:sz="0" w:space="0" w:color="auto"/>
          </w:divBdr>
          <w:divsChild>
            <w:div w:id="1349334197">
              <w:marLeft w:val="0"/>
              <w:marRight w:val="0"/>
              <w:marTop w:val="0"/>
              <w:marBottom w:val="0"/>
              <w:divBdr>
                <w:top w:val="none" w:sz="0" w:space="0" w:color="auto"/>
                <w:left w:val="none" w:sz="0" w:space="0" w:color="auto"/>
                <w:bottom w:val="none" w:sz="0" w:space="0" w:color="auto"/>
                <w:right w:val="none" w:sz="0" w:space="0" w:color="auto"/>
              </w:divBdr>
            </w:div>
          </w:divsChild>
        </w:div>
        <w:div w:id="333194007">
          <w:marLeft w:val="0"/>
          <w:marRight w:val="0"/>
          <w:marTop w:val="0"/>
          <w:marBottom w:val="0"/>
          <w:divBdr>
            <w:top w:val="none" w:sz="0" w:space="0" w:color="auto"/>
            <w:left w:val="none" w:sz="0" w:space="0" w:color="auto"/>
            <w:bottom w:val="none" w:sz="0" w:space="0" w:color="auto"/>
            <w:right w:val="none" w:sz="0" w:space="0" w:color="auto"/>
          </w:divBdr>
          <w:divsChild>
            <w:div w:id="1709328840">
              <w:marLeft w:val="0"/>
              <w:marRight w:val="0"/>
              <w:marTop w:val="0"/>
              <w:marBottom w:val="0"/>
              <w:divBdr>
                <w:top w:val="none" w:sz="0" w:space="0" w:color="auto"/>
                <w:left w:val="none" w:sz="0" w:space="0" w:color="auto"/>
                <w:bottom w:val="none" w:sz="0" w:space="0" w:color="auto"/>
                <w:right w:val="none" w:sz="0" w:space="0" w:color="auto"/>
              </w:divBdr>
            </w:div>
          </w:divsChild>
        </w:div>
        <w:div w:id="1479179769">
          <w:marLeft w:val="0"/>
          <w:marRight w:val="0"/>
          <w:marTop w:val="0"/>
          <w:marBottom w:val="0"/>
          <w:divBdr>
            <w:top w:val="none" w:sz="0" w:space="0" w:color="auto"/>
            <w:left w:val="none" w:sz="0" w:space="0" w:color="auto"/>
            <w:bottom w:val="none" w:sz="0" w:space="0" w:color="auto"/>
            <w:right w:val="none" w:sz="0" w:space="0" w:color="auto"/>
          </w:divBdr>
          <w:divsChild>
            <w:div w:id="808596039">
              <w:marLeft w:val="0"/>
              <w:marRight w:val="0"/>
              <w:marTop w:val="0"/>
              <w:marBottom w:val="0"/>
              <w:divBdr>
                <w:top w:val="none" w:sz="0" w:space="0" w:color="auto"/>
                <w:left w:val="none" w:sz="0" w:space="0" w:color="auto"/>
                <w:bottom w:val="none" w:sz="0" w:space="0" w:color="auto"/>
                <w:right w:val="none" w:sz="0" w:space="0" w:color="auto"/>
              </w:divBdr>
            </w:div>
          </w:divsChild>
        </w:div>
        <w:div w:id="1950508120">
          <w:marLeft w:val="0"/>
          <w:marRight w:val="0"/>
          <w:marTop w:val="0"/>
          <w:marBottom w:val="0"/>
          <w:divBdr>
            <w:top w:val="none" w:sz="0" w:space="0" w:color="auto"/>
            <w:left w:val="none" w:sz="0" w:space="0" w:color="auto"/>
            <w:bottom w:val="none" w:sz="0" w:space="0" w:color="auto"/>
            <w:right w:val="none" w:sz="0" w:space="0" w:color="auto"/>
          </w:divBdr>
          <w:divsChild>
            <w:div w:id="1699810992">
              <w:marLeft w:val="0"/>
              <w:marRight w:val="0"/>
              <w:marTop w:val="0"/>
              <w:marBottom w:val="0"/>
              <w:divBdr>
                <w:top w:val="none" w:sz="0" w:space="0" w:color="auto"/>
                <w:left w:val="none" w:sz="0" w:space="0" w:color="auto"/>
                <w:bottom w:val="none" w:sz="0" w:space="0" w:color="auto"/>
                <w:right w:val="none" w:sz="0" w:space="0" w:color="auto"/>
              </w:divBdr>
            </w:div>
          </w:divsChild>
        </w:div>
        <w:div w:id="775519349">
          <w:marLeft w:val="0"/>
          <w:marRight w:val="0"/>
          <w:marTop w:val="0"/>
          <w:marBottom w:val="0"/>
          <w:divBdr>
            <w:top w:val="none" w:sz="0" w:space="0" w:color="auto"/>
            <w:left w:val="none" w:sz="0" w:space="0" w:color="auto"/>
            <w:bottom w:val="none" w:sz="0" w:space="0" w:color="auto"/>
            <w:right w:val="none" w:sz="0" w:space="0" w:color="auto"/>
          </w:divBdr>
          <w:divsChild>
            <w:div w:id="838809421">
              <w:marLeft w:val="0"/>
              <w:marRight w:val="0"/>
              <w:marTop w:val="0"/>
              <w:marBottom w:val="0"/>
              <w:divBdr>
                <w:top w:val="none" w:sz="0" w:space="0" w:color="auto"/>
                <w:left w:val="none" w:sz="0" w:space="0" w:color="auto"/>
                <w:bottom w:val="none" w:sz="0" w:space="0" w:color="auto"/>
                <w:right w:val="none" w:sz="0" w:space="0" w:color="auto"/>
              </w:divBdr>
            </w:div>
          </w:divsChild>
        </w:div>
        <w:div w:id="1915817403">
          <w:marLeft w:val="0"/>
          <w:marRight w:val="0"/>
          <w:marTop w:val="0"/>
          <w:marBottom w:val="0"/>
          <w:divBdr>
            <w:top w:val="none" w:sz="0" w:space="0" w:color="auto"/>
            <w:left w:val="none" w:sz="0" w:space="0" w:color="auto"/>
            <w:bottom w:val="none" w:sz="0" w:space="0" w:color="auto"/>
            <w:right w:val="none" w:sz="0" w:space="0" w:color="auto"/>
          </w:divBdr>
          <w:divsChild>
            <w:div w:id="1215240113">
              <w:marLeft w:val="0"/>
              <w:marRight w:val="0"/>
              <w:marTop w:val="0"/>
              <w:marBottom w:val="0"/>
              <w:divBdr>
                <w:top w:val="none" w:sz="0" w:space="0" w:color="auto"/>
                <w:left w:val="none" w:sz="0" w:space="0" w:color="auto"/>
                <w:bottom w:val="none" w:sz="0" w:space="0" w:color="auto"/>
                <w:right w:val="none" w:sz="0" w:space="0" w:color="auto"/>
              </w:divBdr>
            </w:div>
          </w:divsChild>
        </w:div>
        <w:div w:id="1935894319">
          <w:marLeft w:val="0"/>
          <w:marRight w:val="0"/>
          <w:marTop w:val="0"/>
          <w:marBottom w:val="0"/>
          <w:divBdr>
            <w:top w:val="none" w:sz="0" w:space="0" w:color="auto"/>
            <w:left w:val="none" w:sz="0" w:space="0" w:color="auto"/>
            <w:bottom w:val="none" w:sz="0" w:space="0" w:color="auto"/>
            <w:right w:val="none" w:sz="0" w:space="0" w:color="auto"/>
          </w:divBdr>
          <w:divsChild>
            <w:div w:id="1575629000">
              <w:marLeft w:val="0"/>
              <w:marRight w:val="0"/>
              <w:marTop w:val="0"/>
              <w:marBottom w:val="0"/>
              <w:divBdr>
                <w:top w:val="none" w:sz="0" w:space="0" w:color="auto"/>
                <w:left w:val="none" w:sz="0" w:space="0" w:color="auto"/>
                <w:bottom w:val="none" w:sz="0" w:space="0" w:color="auto"/>
                <w:right w:val="none" w:sz="0" w:space="0" w:color="auto"/>
              </w:divBdr>
            </w:div>
          </w:divsChild>
        </w:div>
        <w:div w:id="145629411">
          <w:marLeft w:val="0"/>
          <w:marRight w:val="0"/>
          <w:marTop w:val="0"/>
          <w:marBottom w:val="0"/>
          <w:divBdr>
            <w:top w:val="none" w:sz="0" w:space="0" w:color="auto"/>
            <w:left w:val="none" w:sz="0" w:space="0" w:color="auto"/>
            <w:bottom w:val="none" w:sz="0" w:space="0" w:color="auto"/>
            <w:right w:val="none" w:sz="0" w:space="0" w:color="auto"/>
          </w:divBdr>
          <w:divsChild>
            <w:div w:id="576327981">
              <w:marLeft w:val="0"/>
              <w:marRight w:val="0"/>
              <w:marTop w:val="0"/>
              <w:marBottom w:val="0"/>
              <w:divBdr>
                <w:top w:val="none" w:sz="0" w:space="0" w:color="auto"/>
                <w:left w:val="none" w:sz="0" w:space="0" w:color="auto"/>
                <w:bottom w:val="none" w:sz="0" w:space="0" w:color="auto"/>
                <w:right w:val="none" w:sz="0" w:space="0" w:color="auto"/>
              </w:divBdr>
            </w:div>
          </w:divsChild>
        </w:div>
        <w:div w:id="2031837015">
          <w:marLeft w:val="0"/>
          <w:marRight w:val="0"/>
          <w:marTop w:val="0"/>
          <w:marBottom w:val="0"/>
          <w:divBdr>
            <w:top w:val="none" w:sz="0" w:space="0" w:color="auto"/>
            <w:left w:val="none" w:sz="0" w:space="0" w:color="auto"/>
            <w:bottom w:val="none" w:sz="0" w:space="0" w:color="auto"/>
            <w:right w:val="none" w:sz="0" w:space="0" w:color="auto"/>
          </w:divBdr>
          <w:divsChild>
            <w:div w:id="681783125">
              <w:marLeft w:val="0"/>
              <w:marRight w:val="0"/>
              <w:marTop w:val="0"/>
              <w:marBottom w:val="0"/>
              <w:divBdr>
                <w:top w:val="none" w:sz="0" w:space="0" w:color="auto"/>
                <w:left w:val="none" w:sz="0" w:space="0" w:color="auto"/>
                <w:bottom w:val="none" w:sz="0" w:space="0" w:color="auto"/>
                <w:right w:val="none" w:sz="0" w:space="0" w:color="auto"/>
              </w:divBdr>
            </w:div>
          </w:divsChild>
        </w:div>
        <w:div w:id="1613127900">
          <w:marLeft w:val="0"/>
          <w:marRight w:val="0"/>
          <w:marTop w:val="0"/>
          <w:marBottom w:val="0"/>
          <w:divBdr>
            <w:top w:val="none" w:sz="0" w:space="0" w:color="auto"/>
            <w:left w:val="none" w:sz="0" w:space="0" w:color="auto"/>
            <w:bottom w:val="none" w:sz="0" w:space="0" w:color="auto"/>
            <w:right w:val="none" w:sz="0" w:space="0" w:color="auto"/>
          </w:divBdr>
          <w:divsChild>
            <w:div w:id="1109204149">
              <w:marLeft w:val="0"/>
              <w:marRight w:val="0"/>
              <w:marTop w:val="0"/>
              <w:marBottom w:val="0"/>
              <w:divBdr>
                <w:top w:val="none" w:sz="0" w:space="0" w:color="auto"/>
                <w:left w:val="none" w:sz="0" w:space="0" w:color="auto"/>
                <w:bottom w:val="none" w:sz="0" w:space="0" w:color="auto"/>
                <w:right w:val="none" w:sz="0" w:space="0" w:color="auto"/>
              </w:divBdr>
            </w:div>
          </w:divsChild>
        </w:div>
        <w:div w:id="2109812973">
          <w:marLeft w:val="0"/>
          <w:marRight w:val="0"/>
          <w:marTop w:val="0"/>
          <w:marBottom w:val="0"/>
          <w:divBdr>
            <w:top w:val="none" w:sz="0" w:space="0" w:color="auto"/>
            <w:left w:val="none" w:sz="0" w:space="0" w:color="auto"/>
            <w:bottom w:val="none" w:sz="0" w:space="0" w:color="auto"/>
            <w:right w:val="none" w:sz="0" w:space="0" w:color="auto"/>
          </w:divBdr>
          <w:divsChild>
            <w:div w:id="179928987">
              <w:marLeft w:val="0"/>
              <w:marRight w:val="0"/>
              <w:marTop w:val="0"/>
              <w:marBottom w:val="0"/>
              <w:divBdr>
                <w:top w:val="none" w:sz="0" w:space="0" w:color="auto"/>
                <w:left w:val="none" w:sz="0" w:space="0" w:color="auto"/>
                <w:bottom w:val="none" w:sz="0" w:space="0" w:color="auto"/>
                <w:right w:val="none" w:sz="0" w:space="0" w:color="auto"/>
              </w:divBdr>
            </w:div>
          </w:divsChild>
        </w:div>
        <w:div w:id="1182429552">
          <w:marLeft w:val="0"/>
          <w:marRight w:val="0"/>
          <w:marTop w:val="0"/>
          <w:marBottom w:val="0"/>
          <w:divBdr>
            <w:top w:val="none" w:sz="0" w:space="0" w:color="auto"/>
            <w:left w:val="none" w:sz="0" w:space="0" w:color="auto"/>
            <w:bottom w:val="none" w:sz="0" w:space="0" w:color="auto"/>
            <w:right w:val="none" w:sz="0" w:space="0" w:color="auto"/>
          </w:divBdr>
          <w:divsChild>
            <w:div w:id="157580499">
              <w:marLeft w:val="0"/>
              <w:marRight w:val="0"/>
              <w:marTop w:val="0"/>
              <w:marBottom w:val="0"/>
              <w:divBdr>
                <w:top w:val="none" w:sz="0" w:space="0" w:color="auto"/>
                <w:left w:val="none" w:sz="0" w:space="0" w:color="auto"/>
                <w:bottom w:val="none" w:sz="0" w:space="0" w:color="auto"/>
                <w:right w:val="none" w:sz="0" w:space="0" w:color="auto"/>
              </w:divBdr>
            </w:div>
          </w:divsChild>
        </w:div>
        <w:div w:id="1143814083">
          <w:marLeft w:val="0"/>
          <w:marRight w:val="0"/>
          <w:marTop w:val="0"/>
          <w:marBottom w:val="0"/>
          <w:divBdr>
            <w:top w:val="none" w:sz="0" w:space="0" w:color="auto"/>
            <w:left w:val="none" w:sz="0" w:space="0" w:color="auto"/>
            <w:bottom w:val="none" w:sz="0" w:space="0" w:color="auto"/>
            <w:right w:val="none" w:sz="0" w:space="0" w:color="auto"/>
          </w:divBdr>
          <w:divsChild>
            <w:div w:id="1842114156">
              <w:marLeft w:val="0"/>
              <w:marRight w:val="0"/>
              <w:marTop w:val="0"/>
              <w:marBottom w:val="0"/>
              <w:divBdr>
                <w:top w:val="none" w:sz="0" w:space="0" w:color="auto"/>
                <w:left w:val="none" w:sz="0" w:space="0" w:color="auto"/>
                <w:bottom w:val="none" w:sz="0" w:space="0" w:color="auto"/>
                <w:right w:val="none" w:sz="0" w:space="0" w:color="auto"/>
              </w:divBdr>
            </w:div>
          </w:divsChild>
        </w:div>
        <w:div w:id="2629538">
          <w:marLeft w:val="0"/>
          <w:marRight w:val="0"/>
          <w:marTop w:val="0"/>
          <w:marBottom w:val="0"/>
          <w:divBdr>
            <w:top w:val="none" w:sz="0" w:space="0" w:color="auto"/>
            <w:left w:val="none" w:sz="0" w:space="0" w:color="auto"/>
            <w:bottom w:val="none" w:sz="0" w:space="0" w:color="auto"/>
            <w:right w:val="none" w:sz="0" w:space="0" w:color="auto"/>
          </w:divBdr>
          <w:divsChild>
            <w:div w:id="1076324162">
              <w:marLeft w:val="0"/>
              <w:marRight w:val="0"/>
              <w:marTop w:val="0"/>
              <w:marBottom w:val="0"/>
              <w:divBdr>
                <w:top w:val="none" w:sz="0" w:space="0" w:color="auto"/>
                <w:left w:val="none" w:sz="0" w:space="0" w:color="auto"/>
                <w:bottom w:val="none" w:sz="0" w:space="0" w:color="auto"/>
                <w:right w:val="none" w:sz="0" w:space="0" w:color="auto"/>
              </w:divBdr>
            </w:div>
          </w:divsChild>
        </w:div>
        <w:div w:id="621765166">
          <w:marLeft w:val="0"/>
          <w:marRight w:val="0"/>
          <w:marTop w:val="0"/>
          <w:marBottom w:val="0"/>
          <w:divBdr>
            <w:top w:val="none" w:sz="0" w:space="0" w:color="auto"/>
            <w:left w:val="none" w:sz="0" w:space="0" w:color="auto"/>
            <w:bottom w:val="none" w:sz="0" w:space="0" w:color="auto"/>
            <w:right w:val="none" w:sz="0" w:space="0" w:color="auto"/>
          </w:divBdr>
          <w:divsChild>
            <w:div w:id="266549389">
              <w:marLeft w:val="0"/>
              <w:marRight w:val="0"/>
              <w:marTop w:val="0"/>
              <w:marBottom w:val="0"/>
              <w:divBdr>
                <w:top w:val="none" w:sz="0" w:space="0" w:color="auto"/>
                <w:left w:val="none" w:sz="0" w:space="0" w:color="auto"/>
                <w:bottom w:val="none" w:sz="0" w:space="0" w:color="auto"/>
                <w:right w:val="none" w:sz="0" w:space="0" w:color="auto"/>
              </w:divBdr>
            </w:div>
          </w:divsChild>
        </w:div>
        <w:div w:id="721052935">
          <w:marLeft w:val="0"/>
          <w:marRight w:val="0"/>
          <w:marTop w:val="0"/>
          <w:marBottom w:val="0"/>
          <w:divBdr>
            <w:top w:val="none" w:sz="0" w:space="0" w:color="auto"/>
            <w:left w:val="none" w:sz="0" w:space="0" w:color="auto"/>
            <w:bottom w:val="none" w:sz="0" w:space="0" w:color="auto"/>
            <w:right w:val="none" w:sz="0" w:space="0" w:color="auto"/>
          </w:divBdr>
          <w:divsChild>
            <w:div w:id="667513501">
              <w:marLeft w:val="0"/>
              <w:marRight w:val="0"/>
              <w:marTop w:val="0"/>
              <w:marBottom w:val="0"/>
              <w:divBdr>
                <w:top w:val="none" w:sz="0" w:space="0" w:color="auto"/>
                <w:left w:val="none" w:sz="0" w:space="0" w:color="auto"/>
                <w:bottom w:val="none" w:sz="0" w:space="0" w:color="auto"/>
                <w:right w:val="none" w:sz="0" w:space="0" w:color="auto"/>
              </w:divBdr>
            </w:div>
          </w:divsChild>
        </w:div>
        <w:div w:id="1183083495">
          <w:marLeft w:val="0"/>
          <w:marRight w:val="0"/>
          <w:marTop w:val="0"/>
          <w:marBottom w:val="0"/>
          <w:divBdr>
            <w:top w:val="none" w:sz="0" w:space="0" w:color="auto"/>
            <w:left w:val="none" w:sz="0" w:space="0" w:color="auto"/>
            <w:bottom w:val="none" w:sz="0" w:space="0" w:color="auto"/>
            <w:right w:val="none" w:sz="0" w:space="0" w:color="auto"/>
          </w:divBdr>
          <w:divsChild>
            <w:div w:id="1837065835">
              <w:marLeft w:val="0"/>
              <w:marRight w:val="0"/>
              <w:marTop w:val="0"/>
              <w:marBottom w:val="0"/>
              <w:divBdr>
                <w:top w:val="none" w:sz="0" w:space="0" w:color="auto"/>
                <w:left w:val="none" w:sz="0" w:space="0" w:color="auto"/>
                <w:bottom w:val="none" w:sz="0" w:space="0" w:color="auto"/>
                <w:right w:val="none" w:sz="0" w:space="0" w:color="auto"/>
              </w:divBdr>
            </w:div>
          </w:divsChild>
        </w:div>
        <w:div w:id="361445900">
          <w:marLeft w:val="0"/>
          <w:marRight w:val="0"/>
          <w:marTop w:val="0"/>
          <w:marBottom w:val="0"/>
          <w:divBdr>
            <w:top w:val="none" w:sz="0" w:space="0" w:color="auto"/>
            <w:left w:val="none" w:sz="0" w:space="0" w:color="auto"/>
            <w:bottom w:val="none" w:sz="0" w:space="0" w:color="auto"/>
            <w:right w:val="none" w:sz="0" w:space="0" w:color="auto"/>
          </w:divBdr>
          <w:divsChild>
            <w:div w:id="534274095">
              <w:marLeft w:val="0"/>
              <w:marRight w:val="0"/>
              <w:marTop w:val="0"/>
              <w:marBottom w:val="0"/>
              <w:divBdr>
                <w:top w:val="none" w:sz="0" w:space="0" w:color="auto"/>
                <w:left w:val="none" w:sz="0" w:space="0" w:color="auto"/>
                <w:bottom w:val="none" w:sz="0" w:space="0" w:color="auto"/>
                <w:right w:val="none" w:sz="0" w:space="0" w:color="auto"/>
              </w:divBdr>
            </w:div>
          </w:divsChild>
        </w:div>
        <w:div w:id="502621434">
          <w:marLeft w:val="0"/>
          <w:marRight w:val="0"/>
          <w:marTop w:val="0"/>
          <w:marBottom w:val="0"/>
          <w:divBdr>
            <w:top w:val="none" w:sz="0" w:space="0" w:color="auto"/>
            <w:left w:val="none" w:sz="0" w:space="0" w:color="auto"/>
            <w:bottom w:val="none" w:sz="0" w:space="0" w:color="auto"/>
            <w:right w:val="none" w:sz="0" w:space="0" w:color="auto"/>
          </w:divBdr>
          <w:divsChild>
            <w:div w:id="125777911">
              <w:marLeft w:val="0"/>
              <w:marRight w:val="0"/>
              <w:marTop w:val="0"/>
              <w:marBottom w:val="0"/>
              <w:divBdr>
                <w:top w:val="none" w:sz="0" w:space="0" w:color="auto"/>
                <w:left w:val="none" w:sz="0" w:space="0" w:color="auto"/>
                <w:bottom w:val="none" w:sz="0" w:space="0" w:color="auto"/>
                <w:right w:val="none" w:sz="0" w:space="0" w:color="auto"/>
              </w:divBdr>
            </w:div>
          </w:divsChild>
        </w:div>
        <w:div w:id="260995907">
          <w:marLeft w:val="0"/>
          <w:marRight w:val="0"/>
          <w:marTop w:val="0"/>
          <w:marBottom w:val="0"/>
          <w:divBdr>
            <w:top w:val="none" w:sz="0" w:space="0" w:color="auto"/>
            <w:left w:val="none" w:sz="0" w:space="0" w:color="auto"/>
            <w:bottom w:val="none" w:sz="0" w:space="0" w:color="auto"/>
            <w:right w:val="none" w:sz="0" w:space="0" w:color="auto"/>
          </w:divBdr>
          <w:divsChild>
            <w:div w:id="13726124">
              <w:marLeft w:val="0"/>
              <w:marRight w:val="0"/>
              <w:marTop w:val="0"/>
              <w:marBottom w:val="0"/>
              <w:divBdr>
                <w:top w:val="none" w:sz="0" w:space="0" w:color="auto"/>
                <w:left w:val="none" w:sz="0" w:space="0" w:color="auto"/>
                <w:bottom w:val="none" w:sz="0" w:space="0" w:color="auto"/>
                <w:right w:val="none" w:sz="0" w:space="0" w:color="auto"/>
              </w:divBdr>
            </w:div>
          </w:divsChild>
        </w:div>
        <w:div w:id="1061365814">
          <w:marLeft w:val="0"/>
          <w:marRight w:val="0"/>
          <w:marTop w:val="0"/>
          <w:marBottom w:val="0"/>
          <w:divBdr>
            <w:top w:val="none" w:sz="0" w:space="0" w:color="auto"/>
            <w:left w:val="none" w:sz="0" w:space="0" w:color="auto"/>
            <w:bottom w:val="none" w:sz="0" w:space="0" w:color="auto"/>
            <w:right w:val="none" w:sz="0" w:space="0" w:color="auto"/>
          </w:divBdr>
          <w:divsChild>
            <w:div w:id="1577786478">
              <w:marLeft w:val="0"/>
              <w:marRight w:val="0"/>
              <w:marTop w:val="0"/>
              <w:marBottom w:val="0"/>
              <w:divBdr>
                <w:top w:val="none" w:sz="0" w:space="0" w:color="auto"/>
                <w:left w:val="none" w:sz="0" w:space="0" w:color="auto"/>
                <w:bottom w:val="none" w:sz="0" w:space="0" w:color="auto"/>
                <w:right w:val="none" w:sz="0" w:space="0" w:color="auto"/>
              </w:divBdr>
            </w:div>
          </w:divsChild>
        </w:div>
        <w:div w:id="357048185">
          <w:marLeft w:val="0"/>
          <w:marRight w:val="0"/>
          <w:marTop w:val="0"/>
          <w:marBottom w:val="0"/>
          <w:divBdr>
            <w:top w:val="none" w:sz="0" w:space="0" w:color="auto"/>
            <w:left w:val="none" w:sz="0" w:space="0" w:color="auto"/>
            <w:bottom w:val="none" w:sz="0" w:space="0" w:color="auto"/>
            <w:right w:val="none" w:sz="0" w:space="0" w:color="auto"/>
          </w:divBdr>
          <w:divsChild>
            <w:div w:id="1152647218">
              <w:marLeft w:val="0"/>
              <w:marRight w:val="0"/>
              <w:marTop w:val="0"/>
              <w:marBottom w:val="0"/>
              <w:divBdr>
                <w:top w:val="none" w:sz="0" w:space="0" w:color="auto"/>
                <w:left w:val="none" w:sz="0" w:space="0" w:color="auto"/>
                <w:bottom w:val="none" w:sz="0" w:space="0" w:color="auto"/>
                <w:right w:val="none" w:sz="0" w:space="0" w:color="auto"/>
              </w:divBdr>
            </w:div>
          </w:divsChild>
        </w:div>
        <w:div w:id="702101319">
          <w:marLeft w:val="0"/>
          <w:marRight w:val="0"/>
          <w:marTop w:val="0"/>
          <w:marBottom w:val="0"/>
          <w:divBdr>
            <w:top w:val="none" w:sz="0" w:space="0" w:color="auto"/>
            <w:left w:val="none" w:sz="0" w:space="0" w:color="auto"/>
            <w:bottom w:val="none" w:sz="0" w:space="0" w:color="auto"/>
            <w:right w:val="none" w:sz="0" w:space="0" w:color="auto"/>
          </w:divBdr>
          <w:divsChild>
            <w:div w:id="114950802">
              <w:marLeft w:val="0"/>
              <w:marRight w:val="0"/>
              <w:marTop w:val="0"/>
              <w:marBottom w:val="0"/>
              <w:divBdr>
                <w:top w:val="none" w:sz="0" w:space="0" w:color="auto"/>
                <w:left w:val="none" w:sz="0" w:space="0" w:color="auto"/>
                <w:bottom w:val="none" w:sz="0" w:space="0" w:color="auto"/>
                <w:right w:val="none" w:sz="0" w:space="0" w:color="auto"/>
              </w:divBdr>
            </w:div>
          </w:divsChild>
        </w:div>
        <w:div w:id="1429765468">
          <w:marLeft w:val="0"/>
          <w:marRight w:val="0"/>
          <w:marTop w:val="0"/>
          <w:marBottom w:val="0"/>
          <w:divBdr>
            <w:top w:val="none" w:sz="0" w:space="0" w:color="auto"/>
            <w:left w:val="none" w:sz="0" w:space="0" w:color="auto"/>
            <w:bottom w:val="none" w:sz="0" w:space="0" w:color="auto"/>
            <w:right w:val="none" w:sz="0" w:space="0" w:color="auto"/>
          </w:divBdr>
          <w:divsChild>
            <w:div w:id="1044401646">
              <w:marLeft w:val="0"/>
              <w:marRight w:val="0"/>
              <w:marTop w:val="0"/>
              <w:marBottom w:val="0"/>
              <w:divBdr>
                <w:top w:val="none" w:sz="0" w:space="0" w:color="auto"/>
                <w:left w:val="none" w:sz="0" w:space="0" w:color="auto"/>
                <w:bottom w:val="none" w:sz="0" w:space="0" w:color="auto"/>
                <w:right w:val="none" w:sz="0" w:space="0" w:color="auto"/>
              </w:divBdr>
            </w:div>
          </w:divsChild>
        </w:div>
        <w:div w:id="802306152">
          <w:marLeft w:val="0"/>
          <w:marRight w:val="0"/>
          <w:marTop w:val="0"/>
          <w:marBottom w:val="0"/>
          <w:divBdr>
            <w:top w:val="none" w:sz="0" w:space="0" w:color="auto"/>
            <w:left w:val="none" w:sz="0" w:space="0" w:color="auto"/>
            <w:bottom w:val="none" w:sz="0" w:space="0" w:color="auto"/>
            <w:right w:val="none" w:sz="0" w:space="0" w:color="auto"/>
          </w:divBdr>
          <w:divsChild>
            <w:div w:id="1765606692">
              <w:marLeft w:val="0"/>
              <w:marRight w:val="0"/>
              <w:marTop w:val="0"/>
              <w:marBottom w:val="0"/>
              <w:divBdr>
                <w:top w:val="none" w:sz="0" w:space="0" w:color="auto"/>
                <w:left w:val="none" w:sz="0" w:space="0" w:color="auto"/>
                <w:bottom w:val="none" w:sz="0" w:space="0" w:color="auto"/>
                <w:right w:val="none" w:sz="0" w:space="0" w:color="auto"/>
              </w:divBdr>
            </w:div>
          </w:divsChild>
        </w:div>
        <w:div w:id="2054228951">
          <w:marLeft w:val="0"/>
          <w:marRight w:val="0"/>
          <w:marTop w:val="0"/>
          <w:marBottom w:val="0"/>
          <w:divBdr>
            <w:top w:val="none" w:sz="0" w:space="0" w:color="auto"/>
            <w:left w:val="none" w:sz="0" w:space="0" w:color="auto"/>
            <w:bottom w:val="none" w:sz="0" w:space="0" w:color="auto"/>
            <w:right w:val="none" w:sz="0" w:space="0" w:color="auto"/>
          </w:divBdr>
          <w:divsChild>
            <w:div w:id="1965572531">
              <w:marLeft w:val="0"/>
              <w:marRight w:val="0"/>
              <w:marTop w:val="0"/>
              <w:marBottom w:val="0"/>
              <w:divBdr>
                <w:top w:val="none" w:sz="0" w:space="0" w:color="auto"/>
                <w:left w:val="none" w:sz="0" w:space="0" w:color="auto"/>
                <w:bottom w:val="none" w:sz="0" w:space="0" w:color="auto"/>
                <w:right w:val="none" w:sz="0" w:space="0" w:color="auto"/>
              </w:divBdr>
            </w:div>
          </w:divsChild>
        </w:div>
        <w:div w:id="197086895">
          <w:marLeft w:val="0"/>
          <w:marRight w:val="0"/>
          <w:marTop w:val="0"/>
          <w:marBottom w:val="0"/>
          <w:divBdr>
            <w:top w:val="none" w:sz="0" w:space="0" w:color="auto"/>
            <w:left w:val="none" w:sz="0" w:space="0" w:color="auto"/>
            <w:bottom w:val="none" w:sz="0" w:space="0" w:color="auto"/>
            <w:right w:val="none" w:sz="0" w:space="0" w:color="auto"/>
          </w:divBdr>
          <w:divsChild>
            <w:div w:id="1364867560">
              <w:marLeft w:val="0"/>
              <w:marRight w:val="0"/>
              <w:marTop w:val="0"/>
              <w:marBottom w:val="0"/>
              <w:divBdr>
                <w:top w:val="none" w:sz="0" w:space="0" w:color="auto"/>
                <w:left w:val="none" w:sz="0" w:space="0" w:color="auto"/>
                <w:bottom w:val="none" w:sz="0" w:space="0" w:color="auto"/>
                <w:right w:val="none" w:sz="0" w:space="0" w:color="auto"/>
              </w:divBdr>
            </w:div>
          </w:divsChild>
        </w:div>
        <w:div w:id="1927689852">
          <w:marLeft w:val="0"/>
          <w:marRight w:val="0"/>
          <w:marTop w:val="0"/>
          <w:marBottom w:val="0"/>
          <w:divBdr>
            <w:top w:val="none" w:sz="0" w:space="0" w:color="auto"/>
            <w:left w:val="none" w:sz="0" w:space="0" w:color="auto"/>
            <w:bottom w:val="none" w:sz="0" w:space="0" w:color="auto"/>
            <w:right w:val="none" w:sz="0" w:space="0" w:color="auto"/>
          </w:divBdr>
          <w:divsChild>
            <w:div w:id="808209229">
              <w:marLeft w:val="0"/>
              <w:marRight w:val="0"/>
              <w:marTop w:val="0"/>
              <w:marBottom w:val="0"/>
              <w:divBdr>
                <w:top w:val="none" w:sz="0" w:space="0" w:color="auto"/>
                <w:left w:val="none" w:sz="0" w:space="0" w:color="auto"/>
                <w:bottom w:val="none" w:sz="0" w:space="0" w:color="auto"/>
                <w:right w:val="none" w:sz="0" w:space="0" w:color="auto"/>
              </w:divBdr>
            </w:div>
          </w:divsChild>
        </w:div>
        <w:div w:id="1698197433">
          <w:marLeft w:val="0"/>
          <w:marRight w:val="0"/>
          <w:marTop w:val="0"/>
          <w:marBottom w:val="0"/>
          <w:divBdr>
            <w:top w:val="none" w:sz="0" w:space="0" w:color="auto"/>
            <w:left w:val="none" w:sz="0" w:space="0" w:color="auto"/>
            <w:bottom w:val="none" w:sz="0" w:space="0" w:color="auto"/>
            <w:right w:val="none" w:sz="0" w:space="0" w:color="auto"/>
          </w:divBdr>
          <w:divsChild>
            <w:div w:id="1097020385">
              <w:marLeft w:val="0"/>
              <w:marRight w:val="0"/>
              <w:marTop w:val="0"/>
              <w:marBottom w:val="0"/>
              <w:divBdr>
                <w:top w:val="none" w:sz="0" w:space="0" w:color="auto"/>
                <w:left w:val="none" w:sz="0" w:space="0" w:color="auto"/>
                <w:bottom w:val="none" w:sz="0" w:space="0" w:color="auto"/>
                <w:right w:val="none" w:sz="0" w:space="0" w:color="auto"/>
              </w:divBdr>
            </w:div>
          </w:divsChild>
        </w:div>
        <w:div w:id="928781782">
          <w:marLeft w:val="0"/>
          <w:marRight w:val="0"/>
          <w:marTop w:val="0"/>
          <w:marBottom w:val="0"/>
          <w:divBdr>
            <w:top w:val="none" w:sz="0" w:space="0" w:color="auto"/>
            <w:left w:val="none" w:sz="0" w:space="0" w:color="auto"/>
            <w:bottom w:val="none" w:sz="0" w:space="0" w:color="auto"/>
            <w:right w:val="none" w:sz="0" w:space="0" w:color="auto"/>
          </w:divBdr>
          <w:divsChild>
            <w:div w:id="820387366">
              <w:marLeft w:val="0"/>
              <w:marRight w:val="0"/>
              <w:marTop w:val="0"/>
              <w:marBottom w:val="0"/>
              <w:divBdr>
                <w:top w:val="none" w:sz="0" w:space="0" w:color="auto"/>
                <w:left w:val="none" w:sz="0" w:space="0" w:color="auto"/>
                <w:bottom w:val="none" w:sz="0" w:space="0" w:color="auto"/>
                <w:right w:val="none" w:sz="0" w:space="0" w:color="auto"/>
              </w:divBdr>
            </w:div>
          </w:divsChild>
        </w:div>
        <w:div w:id="1849058579">
          <w:marLeft w:val="0"/>
          <w:marRight w:val="0"/>
          <w:marTop w:val="0"/>
          <w:marBottom w:val="0"/>
          <w:divBdr>
            <w:top w:val="none" w:sz="0" w:space="0" w:color="auto"/>
            <w:left w:val="none" w:sz="0" w:space="0" w:color="auto"/>
            <w:bottom w:val="none" w:sz="0" w:space="0" w:color="auto"/>
            <w:right w:val="none" w:sz="0" w:space="0" w:color="auto"/>
          </w:divBdr>
          <w:divsChild>
            <w:div w:id="1124543357">
              <w:marLeft w:val="0"/>
              <w:marRight w:val="0"/>
              <w:marTop w:val="0"/>
              <w:marBottom w:val="0"/>
              <w:divBdr>
                <w:top w:val="none" w:sz="0" w:space="0" w:color="auto"/>
                <w:left w:val="none" w:sz="0" w:space="0" w:color="auto"/>
                <w:bottom w:val="none" w:sz="0" w:space="0" w:color="auto"/>
                <w:right w:val="none" w:sz="0" w:space="0" w:color="auto"/>
              </w:divBdr>
            </w:div>
          </w:divsChild>
        </w:div>
        <w:div w:id="732119196">
          <w:marLeft w:val="0"/>
          <w:marRight w:val="0"/>
          <w:marTop w:val="0"/>
          <w:marBottom w:val="0"/>
          <w:divBdr>
            <w:top w:val="none" w:sz="0" w:space="0" w:color="auto"/>
            <w:left w:val="none" w:sz="0" w:space="0" w:color="auto"/>
            <w:bottom w:val="none" w:sz="0" w:space="0" w:color="auto"/>
            <w:right w:val="none" w:sz="0" w:space="0" w:color="auto"/>
          </w:divBdr>
          <w:divsChild>
            <w:div w:id="920723793">
              <w:marLeft w:val="0"/>
              <w:marRight w:val="0"/>
              <w:marTop w:val="0"/>
              <w:marBottom w:val="0"/>
              <w:divBdr>
                <w:top w:val="none" w:sz="0" w:space="0" w:color="auto"/>
                <w:left w:val="none" w:sz="0" w:space="0" w:color="auto"/>
                <w:bottom w:val="none" w:sz="0" w:space="0" w:color="auto"/>
                <w:right w:val="none" w:sz="0" w:space="0" w:color="auto"/>
              </w:divBdr>
            </w:div>
          </w:divsChild>
        </w:div>
        <w:div w:id="1248228075">
          <w:marLeft w:val="0"/>
          <w:marRight w:val="0"/>
          <w:marTop w:val="0"/>
          <w:marBottom w:val="0"/>
          <w:divBdr>
            <w:top w:val="none" w:sz="0" w:space="0" w:color="auto"/>
            <w:left w:val="none" w:sz="0" w:space="0" w:color="auto"/>
            <w:bottom w:val="none" w:sz="0" w:space="0" w:color="auto"/>
            <w:right w:val="none" w:sz="0" w:space="0" w:color="auto"/>
          </w:divBdr>
          <w:divsChild>
            <w:div w:id="927077416">
              <w:marLeft w:val="0"/>
              <w:marRight w:val="0"/>
              <w:marTop w:val="0"/>
              <w:marBottom w:val="0"/>
              <w:divBdr>
                <w:top w:val="none" w:sz="0" w:space="0" w:color="auto"/>
                <w:left w:val="none" w:sz="0" w:space="0" w:color="auto"/>
                <w:bottom w:val="none" w:sz="0" w:space="0" w:color="auto"/>
                <w:right w:val="none" w:sz="0" w:space="0" w:color="auto"/>
              </w:divBdr>
            </w:div>
          </w:divsChild>
        </w:div>
        <w:div w:id="613947593">
          <w:marLeft w:val="0"/>
          <w:marRight w:val="0"/>
          <w:marTop w:val="0"/>
          <w:marBottom w:val="0"/>
          <w:divBdr>
            <w:top w:val="none" w:sz="0" w:space="0" w:color="auto"/>
            <w:left w:val="none" w:sz="0" w:space="0" w:color="auto"/>
            <w:bottom w:val="none" w:sz="0" w:space="0" w:color="auto"/>
            <w:right w:val="none" w:sz="0" w:space="0" w:color="auto"/>
          </w:divBdr>
          <w:divsChild>
            <w:div w:id="987781340">
              <w:marLeft w:val="0"/>
              <w:marRight w:val="0"/>
              <w:marTop w:val="0"/>
              <w:marBottom w:val="0"/>
              <w:divBdr>
                <w:top w:val="none" w:sz="0" w:space="0" w:color="auto"/>
                <w:left w:val="none" w:sz="0" w:space="0" w:color="auto"/>
                <w:bottom w:val="none" w:sz="0" w:space="0" w:color="auto"/>
                <w:right w:val="none" w:sz="0" w:space="0" w:color="auto"/>
              </w:divBdr>
            </w:div>
          </w:divsChild>
        </w:div>
        <w:div w:id="1451586610">
          <w:marLeft w:val="0"/>
          <w:marRight w:val="0"/>
          <w:marTop w:val="0"/>
          <w:marBottom w:val="0"/>
          <w:divBdr>
            <w:top w:val="none" w:sz="0" w:space="0" w:color="auto"/>
            <w:left w:val="none" w:sz="0" w:space="0" w:color="auto"/>
            <w:bottom w:val="none" w:sz="0" w:space="0" w:color="auto"/>
            <w:right w:val="none" w:sz="0" w:space="0" w:color="auto"/>
          </w:divBdr>
          <w:divsChild>
            <w:div w:id="1998458406">
              <w:marLeft w:val="0"/>
              <w:marRight w:val="0"/>
              <w:marTop w:val="0"/>
              <w:marBottom w:val="0"/>
              <w:divBdr>
                <w:top w:val="none" w:sz="0" w:space="0" w:color="auto"/>
                <w:left w:val="none" w:sz="0" w:space="0" w:color="auto"/>
                <w:bottom w:val="none" w:sz="0" w:space="0" w:color="auto"/>
                <w:right w:val="none" w:sz="0" w:space="0" w:color="auto"/>
              </w:divBdr>
            </w:div>
          </w:divsChild>
        </w:div>
        <w:div w:id="351612839">
          <w:marLeft w:val="0"/>
          <w:marRight w:val="0"/>
          <w:marTop w:val="0"/>
          <w:marBottom w:val="0"/>
          <w:divBdr>
            <w:top w:val="none" w:sz="0" w:space="0" w:color="auto"/>
            <w:left w:val="none" w:sz="0" w:space="0" w:color="auto"/>
            <w:bottom w:val="none" w:sz="0" w:space="0" w:color="auto"/>
            <w:right w:val="none" w:sz="0" w:space="0" w:color="auto"/>
          </w:divBdr>
          <w:divsChild>
            <w:div w:id="1373962484">
              <w:marLeft w:val="0"/>
              <w:marRight w:val="0"/>
              <w:marTop w:val="0"/>
              <w:marBottom w:val="0"/>
              <w:divBdr>
                <w:top w:val="none" w:sz="0" w:space="0" w:color="auto"/>
                <w:left w:val="none" w:sz="0" w:space="0" w:color="auto"/>
                <w:bottom w:val="none" w:sz="0" w:space="0" w:color="auto"/>
                <w:right w:val="none" w:sz="0" w:space="0" w:color="auto"/>
              </w:divBdr>
            </w:div>
          </w:divsChild>
        </w:div>
        <w:div w:id="1162313529">
          <w:marLeft w:val="0"/>
          <w:marRight w:val="0"/>
          <w:marTop w:val="0"/>
          <w:marBottom w:val="0"/>
          <w:divBdr>
            <w:top w:val="none" w:sz="0" w:space="0" w:color="auto"/>
            <w:left w:val="none" w:sz="0" w:space="0" w:color="auto"/>
            <w:bottom w:val="none" w:sz="0" w:space="0" w:color="auto"/>
            <w:right w:val="none" w:sz="0" w:space="0" w:color="auto"/>
          </w:divBdr>
          <w:divsChild>
            <w:div w:id="806583713">
              <w:marLeft w:val="0"/>
              <w:marRight w:val="0"/>
              <w:marTop w:val="0"/>
              <w:marBottom w:val="0"/>
              <w:divBdr>
                <w:top w:val="none" w:sz="0" w:space="0" w:color="auto"/>
                <w:left w:val="none" w:sz="0" w:space="0" w:color="auto"/>
                <w:bottom w:val="none" w:sz="0" w:space="0" w:color="auto"/>
                <w:right w:val="none" w:sz="0" w:space="0" w:color="auto"/>
              </w:divBdr>
            </w:div>
          </w:divsChild>
        </w:div>
        <w:div w:id="1110391630">
          <w:marLeft w:val="0"/>
          <w:marRight w:val="0"/>
          <w:marTop w:val="0"/>
          <w:marBottom w:val="0"/>
          <w:divBdr>
            <w:top w:val="none" w:sz="0" w:space="0" w:color="auto"/>
            <w:left w:val="none" w:sz="0" w:space="0" w:color="auto"/>
            <w:bottom w:val="none" w:sz="0" w:space="0" w:color="auto"/>
            <w:right w:val="none" w:sz="0" w:space="0" w:color="auto"/>
          </w:divBdr>
          <w:divsChild>
            <w:div w:id="1447235537">
              <w:marLeft w:val="0"/>
              <w:marRight w:val="0"/>
              <w:marTop w:val="0"/>
              <w:marBottom w:val="0"/>
              <w:divBdr>
                <w:top w:val="none" w:sz="0" w:space="0" w:color="auto"/>
                <w:left w:val="none" w:sz="0" w:space="0" w:color="auto"/>
                <w:bottom w:val="none" w:sz="0" w:space="0" w:color="auto"/>
                <w:right w:val="none" w:sz="0" w:space="0" w:color="auto"/>
              </w:divBdr>
            </w:div>
          </w:divsChild>
        </w:div>
        <w:div w:id="2103067067">
          <w:marLeft w:val="0"/>
          <w:marRight w:val="0"/>
          <w:marTop w:val="0"/>
          <w:marBottom w:val="0"/>
          <w:divBdr>
            <w:top w:val="none" w:sz="0" w:space="0" w:color="auto"/>
            <w:left w:val="none" w:sz="0" w:space="0" w:color="auto"/>
            <w:bottom w:val="none" w:sz="0" w:space="0" w:color="auto"/>
            <w:right w:val="none" w:sz="0" w:space="0" w:color="auto"/>
          </w:divBdr>
          <w:divsChild>
            <w:div w:id="774445545">
              <w:marLeft w:val="0"/>
              <w:marRight w:val="0"/>
              <w:marTop w:val="0"/>
              <w:marBottom w:val="0"/>
              <w:divBdr>
                <w:top w:val="none" w:sz="0" w:space="0" w:color="auto"/>
                <w:left w:val="none" w:sz="0" w:space="0" w:color="auto"/>
                <w:bottom w:val="none" w:sz="0" w:space="0" w:color="auto"/>
                <w:right w:val="none" w:sz="0" w:space="0" w:color="auto"/>
              </w:divBdr>
            </w:div>
          </w:divsChild>
        </w:div>
        <w:div w:id="715012391">
          <w:marLeft w:val="0"/>
          <w:marRight w:val="0"/>
          <w:marTop w:val="0"/>
          <w:marBottom w:val="0"/>
          <w:divBdr>
            <w:top w:val="none" w:sz="0" w:space="0" w:color="auto"/>
            <w:left w:val="none" w:sz="0" w:space="0" w:color="auto"/>
            <w:bottom w:val="none" w:sz="0" w:space="0" w:color="auto"/>
            <w:right w:val="none" w:sz="0" w:space="0" w:color="auto"/>
          </w:divBdr>
          <w:divsChild>
            <w:div w:id="1034112233">
              <w:marLeft w:val="0"/>
              <w:marRight w:val="0"/>
              <w:marTop w:val="0"/>
              <w:marBottom w:val="0"/>
              <w:divBdr>
                <w:top w:val="none" w:sz="0" w:space="0" w:color="auto"/>
                <w:left w:val="none" w:sz="0" w:space="0" w:color="auto"/>
                <w:bottom w:val="none" w:sz="0" w:space="0" w:color="auto"/>
                <w:right w:val="none" w:sz="0" w:space="0" w:color="auto"/>
              </w:divBdr>
            </w:div>
          </w:divsChild>
        </w:div>
        <w:div w:id="2119718629">
          <w:marLeft w:val="0"/>
          <w:marRight w:val="0"/>
          <w:marTop w:val="0"/>
          <w:marBottom w:val="0"/>
          <w:divBdr>
            <w:top w:val="none" w:sz="0" w:space="0" w:color="auto"/>
            <w:left w:val="none" w:sz="0" w:space="0" w:color="auto"/>
            <w:bottom w:val="none" w:sz="0" w:space="0" w:color="auto"/>
            <w:right w:val="none" w:sz="0" w:space="0" w:color="auto"/>
          </w:divBdr>
          <w:divsChild>
            <w:div w:id="892498765">
              <w:marLeft w:val="0"/>
              <w:marRight w:val="0"/>
              <w:marTop w:val="0"/>
              <w:marBottom w:val="0"/>
              <w:divBdr>
                <w:top w:val="none" w:sz="0" w:space="0" w:color="auto"/>
                <w:left w:val="none" w:sz="0" w:space="0" w:color="auto"/>
                <w:bottom w:val="none" w:sz="0" w:space="0" w:color="auto"/>
                <w:right w:val="none" w:sz="0" w:space="0" w:color="auto"/>
              </w:divBdr>
            </w:div>
          </w:divsChild>
        </w:div>
        <w:div w:id="1242176775">
          <w:marLeft w:val="0"/>
          <w:marRight w:val="0"/>
          <w:marTop w:val="0"/>
          <w:marBottom w:val="0"/>
          <w:divBdr>
            <w:top w:val="none" w:sz="0" w:space="0" w:color="auto"/>
            <w:left w:val="none" w:sz="0" w:space="0" w:color="auto"/>
            <w:bottom w:val="none" w:sz="0" w:space="0" w:color="auto"/>
            <w:right w:val="none" w:sz="0" w:space="0" w:color="auto"/>
          </w:divBdr>
          <w:divsChild>
            <w:div w:id="741757432">
              <w:marLeft w:val="0"/>
              <w:marRight w:val="0"/>
              <w:marTop w:val="0"/>
              <w:marBottom w:val="0"/>
              <w:divBdr>
                <w:top w:val="none" w:sz="0" w:space="0" w:color="auto"/>
                <w:left w:val="none" w:sz="0" w:space="0" w:color="auto"/>
                <w:bottom w:val="none" w:sz="0" w:space="0" w:color="auto"/>
                <w:right w:val="none" w:sz="0" w:space="0" w:color="auto"/>
              </w:divBdr>
            </w:div>
          </w:divsChild>
        </w:div>
        <w:div w:id="1798716800">
          <w:marLeft w:val="0"/>
          <w:marRight w:val="0"/>
          <w:marTop w:val="0"/>
          <w:marBottom w:val="0"/>
          <w:divBdr>
            <w:top w:val="none" w:sz="0" w:space="0" w:color="auto"/>
            <w:left w:val="none" w:sz="0" w:space="0" w:color="auto"/>
            <w:bottom w:val="none" w:sz="0" w:space="0" w:color="auto"/>
            <w:right w:val="none" w:sz="0" w:space="0" w:color="auto"/>
          </w:divBdr>
          <w:divsChild>
            <w:div w:id="489835815">
              <w:marLeft w:val="0"/>
              <w:marRight w:val="0"/>
              <w:marTop w:val="0"/>
              <w:marBottom w:val="0"/>
              <w:divBdr>
                <w:top w:val="none" w:sz="0" w:space="0" w:color="auto"/>
                <w:left w:val="none" w:sz="0" w:space="0" w:color="auto"/>
                <w:bottom w:val="none" w:sz="0" w:space="0" w:color="auto"/>
                <w:right w:val="none" w:sz="0" w:space="0" w:color="auto"/>
              </w:divBdr>
            </w:div>
          </w:divsChild>
        </w:div>
        <w:div w:id="1642542895">
          <w:marLeft w:val="0"/>
          <w:marRight w:val="0"/>
          <w:marTop w:val="0"/>
          <w:marBottom w:val="0"/>
          <w:divBdr>
            <w:top w:val="none" w:sz="0" w:space="0" w:color="auto"/>
            <w:left w:val="none" w:sz="0" w:space="0" w:color="auto"/>
            <w:bottom w:val="none" w:sz="0" w:space="0" w:color="auto"/>
            <w:right w:val="none" w:sz="0" w:space="0" w:color="auto"/>
          </w:divBdr>
          <w:divsChild>
            <w:div w:id="1727217190">
              <w:marLeft w:val="0"/>
              <w:marRight w:val="0"/>
              <w:marTop w:val="0"/>
              <w:marBottom w:val="0"/>
              <w:divBdr>
                <w:top w:val="none" w:sz="0" w:space="0" w:color="auto"/>
                <w:left w:val="none" w:sz="0" w:space="0" w:color="auto"/>
                <w:bottom w:val="none" w:sz="0" w:space="0" w:color="auto"/>
                <w:right w:val="none" w:sz="0" w:space="0" w:color="auto"/>
              </w:divBdr>
            </w:div>
          </w:divsChild>
        </w:div>
        <w:div w:id="1363824318">
          <w:marLeft w:val="0"/>
          <w:marRight w:val="0"/>
          <w:marTop w:val="0"/>
          <w:marBottom w:val="0"/>
          <w:divBdr>
            <w:top w:val="none" w:sz="0" w:space="0" w:color="auto"/>
            <w:left w:val="none" w:sz="0" w:space="0" w:color="auto"/>
            <w:bottom w:val="none" w:sz="0" w:space="0" w:color="auto"/>
            <w:right w:val="none" w:sz="0" w:space="0" w:color="auto"/>
          </w:divBdr>
          <w:divsChild>
            <w:div w:id="809791024">
              <w:marLeft w:val="0"/>
              <w:marRight w:val="0"/>
              <w:marTop w:val="0"/>
              <w:marBottom w:val="0"/>
              <w:divBdr>
                <w:top w:val="none" w:sz="0" w:space="0" w:color="auto"/>
                <w:left w:val="none" w:sz="0" w:space="0" w:color="auto"/>
                <w:bottom w:val="none" w:sz="0" w:space="0" w:color="auto"/>
                <w:right w:val="none" w:sz="0" w:space="0" w:color="auto"/>
              </w:divBdr>
            </w:div>
          </w:divsChild>
        </w:div>
        <w:div w:id="1810201951">
          <w:marLeft w:val="0"/>
          <w:marRight w:val="0"/>
          <w:marTop w:val="0"/>
          <w:marBottom w:val="0"/>
          <w:divBdr>
            <w:top w:val="none" w:sz="0" w:space="0" w:color="auto"/>
            <w:left w:val="none" w:sz="0" w:space="0" w:color="auto"/>
            <w:bottom w:val="none" w:sz="0" w:space="0" w:color="auto"/>
            <w:right w:val="none" w:sz="0" w:space="0" w:color="auto"/>
          </w:divBdr>
          <w:divsChild>
            <w:div w:id="2047218689">
              <w:marLeft w:val="0"/>
              <w:marRight w:val="0"/>
              <w:marTop w:val="0"/>
              <w:marBottom w:val="0"/>
              <w:divBdr>
                <w:top w:val="none" w:sz="0" w:space="0" w:color="auto"/>
                <w:left w:val="none" w:sz="0" w:space="0" w:color="auto"/>
                <w:bottom w:val="none" w:sz="0" w:space="0" w:color="auto"/>
                <w:right w:val="none" w:sz="0" w:space="0" w:color="auto"/>
              </w:divBdr>
            </w:div>
          </w:divsChild>
        </w:div>
        <w:div w:id="209539034">
          <w:marLeft w:val="0"/>
          <w:marRight w:val="0"/>
          <w:marTop w:val="0"/>
          <w:marBottom w:val="0"/>
          <w:divBdr>
            <w:top w:val="none" w:sz="0" w:space="0" w:color="auto"/>
            <w:left w:val="none" w:sz="0" w:space="0" w:color="auto"/>
            <w:bottom w:val="none" w:sz="0" w:space="0" w:color="auto"/>
            <w:right w:val="none" w:sz="0" w:space="0" w:color="auto"/>
          </w:divBdr>
          <w:divsChild>
            <w:div w:id="1588231037">
              <w:marLeft w:val="0"/>
              <w:marRight w:val="0"/>
              <w:marTop w:val="0"/>
              <w:marBottom w:val="0"/>
              <w:divBdr>
                <w:top w:val="none" w:sz="0" w:space="0" w:color="auto"/>
                <w:left w:val="none" w:sz="0" w:space="0" w:color="auto"/>
                <w:bottom w:val="none" w:sz="0" w:space="0" w:color="auto"/>
                <w:right w:val="none" w:sz="0" w:space="0" w:color="auto"/>
              </w:divBdr>
            </w:div>
          </w:divsChild>
        </w:div>
        <w:div w:id="1992252846">
          <w:marLeft w:val="0"/>
          <w:marRight w:val="0"/>
          <w:marTop w:val="0"/>
          <w:marBottom w:val="0"/>
          <w:divBdr>
            <w:top w:val="none" w:sz="0" w:space="0" w:color="auto"/>
            <w:left w:val="none" w:sz="0" w:space="0" w:color="auto"/>
            <w:bottom w:val="none" w:sz="0" w:space="0" w:color="auto"/>
            <w:right w:val="none" w:sz="0" w:space="0" w:color="auto"/>
          </w:divBdr>
          <w:divsChild>
            <w:div w:id="112289562">
              <w:marLeft w:val="0"/>
              <w:marRight w:val="0"/>
              <w:marTop w:val="0"/>
              <w:marBottom w:val="0"/>
              <w:divBdr>
                <w:top w:val="none" w:sz="0" w:space="0" w:color="auto"/>
                <w:left w:val="none" w:sz="0" w:space="0" w:color="auto"/>
                <w:bottom w:val="none" w:sz="0" w:space="0" w:color="auto"/>
                <w:right w:val="none" w:sz="0" w:space="0" w:color="auto"/>
              </w:divBdr>
            </w:div>
          </w:divsChild>
        </w:div>
        <w:div w:id="1384409466">
          <w:marLeft w:val="0"/>
          <w:marRight w:val="0"/>
          <w:marTop w:val="0"/>
          <w:marBottom w:val="0"/>
          <w:divBdr>
            <w:top w:val="none" w:sz="0" w:space="0" w:color="auto"/>
            <w:left w:val="none" w:sz="0" w:space="0" w:color="auto"/>
            <w:bottom w:val="none" w:sz="0" w:space="0" w:color="auto"/>
            <w:right w:val="none" w:sz="0" w:space="0" w:color="auto"/>
          </w:divBdr>
          <w:divsChild>
            <w:div w:id="2004771429">
              <w:marLeft w:val="0"/>
              <w:marRight w:val="0"/>
              <w:marTop w:val="0"/>
              <w:marBottom w:val="0"/>
              <w:divBdr>
                <w:top w:val="none" w:sz="0" w:space="0" w:color="auto"/>
                <w:left w:val="none" w:sz="0" w:space="0" w:color="auto"/>
                <w:bottom w:val="none" w:sz="0" w:space="0" w:color="auto"/>
                <w:right w:val="none" w:sz="0" w:space="0" w:color="auto"/>
              </w:divBdr>
            </w:div>
          </w:divsChild>
        </w:div>
        <w:div w:id="1213420918">
          <w:marLeft w:val="0"/>
          <w:marRight w:val="0"/>
          <w:marTop w:val="0"/>
          <w:marBottom w:val="0"/>
          <w:divBdr>
            <w:top w:val="none" w:sz="0" w:space="0" w:color="auto"/>
            <w:left w:val="none" w:sz="0" w:space="0" w:color="auto"/>
            <w:bottom w:val="none" w:sz="0" w:space="0" w:color="auto"/>
            <w:right w:val="none" w:sz="0" w:space="0" w:color="auto"/>
          </w:divBdr>
          <w:divsChild>
            <w:div w:id="638389364">
              <w:marLeft w:val="0"/>
              <w:marRight w:val="0"/>
              <w:marTop w:val="0"/>
              <w:marBottom w:val="0"/>
              <w:divBdr>
                <w:top w:val="none" w:sz="0" w:space="0" w:color="auto"/>
                <w:left w:val="none" w:sz="0" w:space="0" w:color="auto"/>
                <w:bottom w:val="none" w:sz="0" w:space="0" w:color="auto"/>
                <w:right w:val="none" w:sz="0" w:space="0" w:color="auto"/>
              </w:divBdr>
            </w:div>
          </w:divsChild>
        </w:div>
        <w:div w:id="1274747587">
          <w:marLeft w:val="0"/>
          <w:marRight w:val="0"/>
          <w:marTop w:val="0"/>
          <w:marBottom w:val="0"/>
          <w:divBdr>
            <w:top w:val="none" w:sz="0" w:space="0" w:color="auto"/>
            <w:left w:val="none" w:sz="0" w:space="0" w:color="auto"/>
            <w:bottom w:val="none" w:sz="0" w:space="0" w:color="auto"/>
            <w:right w:val="none" w:sz="0" w:space="0" w:color="auto"/>
          </w:divBdr>
          <w:divsChild>
            <w:div w:id="668169209">
              <w:marLeft w:val="0"/>
              <w:marRight w:val="0"/>
              <w:marTop w:val="0"/>
              <w:marBottom w:val="0"/>
              <w:divBdr>
                <w:top w:val="none" w:sz="0" w:space="0" w:color="auto"/>
                <w:left w:val="none" w:sz="0" w:space="0" w:color="auto"/>
                <w:bottom w:val="none" w:sz="0" w:space="0" w:color="auto"/>
                <w:right w:val="none" w:sz="0" w:space="0" w:color="auto"/>
              </w:divBdr>
            </w:div>
          </w:divsChild>
        </w:div>
        <w:div w:id="120460932">
          <w:marLeft w:val="0"/>
          <w:marRight w:val="0"/>
          <w:marTop w:val="0"/>
          <w:marBottom w:val="0"/>
          <w:divBdr>
            <w:top w:val="none" w:sz="0" w:space="0" w:color="auto"/>
            <w:left w:val="none" w:sz="0" w:space="0" w:color="auto"/>
            <w:bottom w:val="none" w:sz="0" w:space="0" w:color="auto"/>
            <w:right w:val="none" w:sz="0" w:space="0" w:color="auto"/>
          </w:divBdr>
          <w:divsChild>
            <w:div w:id="721637238">
              <w:marLeft w:val="0"/>
              <w:marRight w:val="0"/>
              <w:marTop w:val="0"/>
              <w:marBottom w:val="0"/>
              <w:divBdr>
                <w:top w:val="none" w:sz="0" w:space="0" w:color="auto"/>
                <w:left w:val="none" w:sz="0" w:space="0" w:color="auto"/>
                <w:bottom w:val="none" w:sz="0" w:space="0" w:color="auto"/>
                <w:right w:val="none" w:sz="0" w:space="0" w:color="auto"/>
              </w:divBdr>
            </w:div>
          </w:divsChild>
        </w:div>
        <w:div w:id="770706961">
          <w:marLeft w:val="0"/>
          <w:marRight w:val="0"/>
          <w:marTop w:val="0"/>
          <w:marBottom w:val="0"/>
          <w:divBdr>
            <w:top w:val="none" w:sz="0" w:space="0" w:color="auto"/>
            <w:left w:val="none" w:sz="0" w:space="0" w:color="auto"/>
            <w:bottom w:val="none" w:sz="0" w:space="0" w:color="auto"/>
            <w:right w:val="none" w:sz="0" w:space="0" w:color="auto"/>
          </w:divBdr>
          <w:divsChild>
            <w:div w:id="1157260960">
              <w:marLeft w:val="0"/>
              <w:marRight w:val="0"/>
              <w:marTop w:val="0"/>
              <w:marBottom w:val="0"/>
              <w:divBdr>
                <w:top w:val="none" w:sz="0" w:space="0" w:color="auto"/>
                <w:left w:val="none" w:sz="0" w:space="0" w:color="auto"/>
                <w:bottom w:val="none" w:sz="0" w:space="0" w:color="auto"/>
                <w:right w:val="none" w:sz="0" w:space="0" w:color="auto"/>
              </w:divBdr>
            </w:div>
          </w:divsChild>
        </w:div>
        <w:div w:id="1212033844">
          <w:marLeft w:val="0"/>
          <w:marRight w:val="0"/>
          <w:marTop w:val="0"/>
          <w:marBottom w:val="0"/>
          <w:divBdr>
            <w:top w:val="none" w:sz="0" w:space="0" w:color="auto"/>
            <w:left w:val="none" w:sz="0" w:space="0" w:color="auto"/>
            <w:bottom w:val="none" w:sz="0" w:space="0" w:color="auto"/>
            <w:right w:val="none" w:sz="0" w:space="0" w:color="auto"/>
          </w:divBdr>
          <w:divsChild>
            <w:div w:id="900945040">
              <w:marLeft w:val="0"/>
              <w:marRight w:val="0"/>
              <w:marTop w:val="0"/>
              <w:marBottom w:val="0"/>
              <w:divBdr>
                <w:top w:val="none" w:sz="0" w:space="0" w:color="auto"/>
                <w:left w:val="none" w:sz="0" w:space="0" w:color="auto"/>
                <w:bottom w:val="none" w:sz="0" w:space="0" w:color="auto"/>
                <w:right w:val="none" w:sz="0" w:space="0" w:color="auto"/>
              </w:divBdr>
            </w:div>
          </w:divsChild>
        </w:div>
        <w:div w:id="983049261">
          <w:marLeft w:val="0"/>
          <w:marRight w:val="0"/>
          <w:marTop w:val="0"/>
          <w:marBottom w:val="0"/>
          <w:divBdr>
            <w:top w:val="none" w:sz="0" w:space="0" w:color="auto"/>
            <w:left w:val="none" w:sz="0" w:space="0" w:color="auto"/>
            <w:bottom w:val="none" w:sz="0" w:space="0" w:color="auto"/>
            <w:right w:val="none" w:sz="0" w:space="0" w:color="auto"/>
          </w:divBdr>
          <w:divsChild>
            <w:div w:id="217909824">
              <w:marLeft w:val="0"/>
              <w:marRight w:val="0"/>
              <w:marTop w:val="0"/>
              <w:marBottom w:val="0"/>
              <w:divBdr>
                <w:top w:val="none" w:sz="0" w:space="0" w:color="auto"/>
                <w:left w:val="none" w:sz="0" w:space="0" w:color="auto"/>
                <w:bottom w:val="none" w:sz="0" w:space="0" w:color="auto"/>
                <w:right w:val="none" w:sz="0" w:space="0" w:color="auto"/>
              </w:divBdr>
            </w:div>
          </w:divsChild>
        </w:div>
        <w:div w:id="550046227">
          <w:marLeft w:val="0"/>
          <w:marRight w:val="0"/>
          <w:marTop w:val="0"/>
          <w:marBottom w:val="0"/>
          <w:divBdr>
            <w:top w:val="none" w:sz="0" w:space="0" w:color="auto"/>
            <w:left w:val="none" w:sz="0" w:space="0" w:color="auto"/>
            <w:bottom w:val="none" w:sz="0" w:space="0" w:color="auto"/>
            <w:right w:val="none" w:sz="0" w:space="0" w:color="auto"/>
          </w:divBdr>
          <w:divsChild>
            <w:div w:id="1904607890">
              <w:marLeft w:val="0"/>
              <w:marRight w:val="0"/>
              <w:marTop w:val="0"/>
              <w:marBottom w:val="0"/>
              <w:divBdr>
                <w:top w:val="none" w:sz="0" w:space="0" w:color="auto"/>
                <w:left w:val="none" w:sz="0" w:space="0" w:color="auto"/>
                <w:bottom w:val="none" w:sz="0" w:space="0" w:color="auto"/>
                <w:right w:val="none" w:sz="0" w:space="0" w:color="auto"/>
              </w:divBdr>
            </w:div>
          </w:divsChild>
        </w:div>
        <w:div w:id="337317888">
          <w:marLeft w:val="0"/>
          <w:marRight w:val="0"/>
          <w:marTop w:val="0"/>
          <w:marBottom w:val="0"/>
          <w:divBdr>
            <w:top w:val="none" w:sz="0" w:space="0" w:color="auto"/>
            <w:left w:val="none" w:sz="0" w:space="0" w:color="auto"/>
            <w:bottom w:val="none" w:sz="0" w:space="0" w:color="auto"/>
            <w:right w:val="none" w:sz="0" w:space="0" w:color="auto"/>
          </w:divBdr>
          <w:divsChild>
            <w:div w:id="2053453938">
              <w:marLeft w:val="0"/>
              <w:marRight w:val="0"/>
              <w:marTop w:val="0"/>
              <w:marBottom w:val="0"/>
              <w:divBdr>
                <w:top w:val="none" w:sz="0" w:space="0" w:color="auto"/>
                <w:left w:val="none" w:sz="0" w:space="0" w:color="auto"/>
                <w:bottom w:val="none" w:sz="0" w:space="0" w:color="auto"/>
                <w:right w:val="none" w:sz="0" w:space="0" w:color="auto"/>
              </w:divBdr>
            </w:div>
          </w:divsChild>
        </w:div>
        <w:div w:id="2025474217">
          <w:marLeft w:val="0"/>
          <w:marRight w:val="0"/>
          <w:marTop w:val="0"/>
          <w:marBottom w:val="0"/>
          <w:divBdr>
            <w:top w:val="none" w:sz="0" w:space="0" w:color="auto"/>
            <w:left w:val="none" w:sz="0" w:space="0" w:color="auto"/>
            <w:bottom w:val="none" w:sz="0" w:space="0" w:color="auto"/>
            <w:right w:val="none" w:sz="0" w:space="0" w:color="auto"/>
          </w:divBdr>
          <w:divsChild>
            <w:div w:id="1619528294">
              <w:marLeft w:val="0"/>
              <w:marRight w:val="0"/>
              <w:marTop w:val="0"/>
              <w:marBottom w:val="0"/>
              <w:divBdr>
                <w:top w:val="none" w:sz="0" w:space="0" w:color="auto"/>
                <w:left w:val="none" w:sz="0" w:space="0" w:color="auto"/>
                <w:bottom w:val="none" w:sz="0" w:space="0" w:color="auto"/>
                <w:right w:val="none" w:sz="0" w:space="0" w:color="auto"/>
              </w:divBdr>
            </w:div>
          </w:divsChild>
        </w:div>
        <w:div w:id="277683312">
          <w:marLeft w:val="0"/>
          <w:marRight w:val="0"/>
          <w:marTop w:val="0"/>
          <w:marBottom w:val="0"/>
          <w:divBdr>
            <w:top w:val="none" w:sz="0" w:space="0" w:color="auto"/>
            <w:left w:val="none" w:sz="0" w:space="0" w:color="auto"/>
            <w:bottom w:val="none" w:sz="0" w:space="0" w:color="auto"/>
            <w:right w:val="none" w:sz="0" w:space="0" w:color="auto"/>
          </w:divBdr>
          <w:divsChild>
            <w:div w:id="676153953">
              <w:marLeft w:val="0"/>
              <w:marRight w:val="0"/>
              <w:marTop w:val="0"/>
              <w:marBottom w:val="0"/>
              <w:divBdr>
                <w:top w:val="none" w:sz="0" w:space="0" w:color="auto"/>
                <w:left w:val="none" w:sz="0" w:space="0" w:color="auto"/>
                <w:bottom w:val="none" w:sz="0" w:space="0" w:color="auto"/>
                <w:right w:val="none" w:sz="0" w:space="0" w:color="auto"/>
              </w:divBdr>
            </w:div>
          </w:divsChild>
        </w:div>
        <w:div w:id="980034561">
          <w:marLeft w:val="0"/>
          <w:marRight w:val="0"/>
          <w:marTop w:val="0"/>
          <w:marBottom w:val="0"/>
          <w:divBdr>
            <w:top w:val="none" w:sz="0" w:space="0" w:color="auto"/>
            <w:left w:val="none" w:sz="0" w:space="0" w:color="auto"/>
            <w:bottom w:val="none" w:sz="0" w:space="0" w:color="auto"/>
            <w:right w:val="none" w:sz="0" w:space="0" w:color="auto"/>
          </w:divBdr>
          <w:divsChild>
            <w:div w:id="229268898">
              <w:marLeft w:val="0"/>
              <w:marRight w:val="0"/>
              <w:marTop w:val="0"/>
              <w:marBottom w:val="0"/>
              <w:divBdr>
                <w:top w:val="none" w:sz="0" w:space="0" w:color="auto"/>
                <w:left w:val="none" w:sz="0" w:space="0" w:color="auto"/>
                <w:bottom w:val="none" w:sz="0" w:space="0" w:color="auto"/>
                <w:right w:val="none" w:sz="0" w:space="0" w:color="auto"/>
              </w:divBdr>
            </w:div>
          </w:divsChild>
        </w:div>
        <w:div w:id="999961348">
          <w:marLeft w:val="0"/>
          <w:marRight w:val="0"/>
          <w:marTop w:val="0"/>
          <w:marBottom w:val="0"/>
          <w:divBdr>
            <w:top w:val="none" w:sz="0" w:space="0" w:color="auto"/>
            <w:left w:val="none" w:sz="0" w:space="0" w:color="auto"/>
            <w:bottom w:val="none" w:sz="0" w:space="0" w:color="auto"/>
            <w:right w:val="none" w:sz="0" w:space="0" w:color="auto"/>
          </w:divBdr>
          <w:divsChild>
            <w:div w:id="1121265004">
              <w:marLeft w:val="0"/>
              <w:marRight w:val="0"/>
              <w:marTop w:val="0"/>
              <w:marBottom w:val="0"/>
              <w:divBdr>
                <w:top w:val="none" w:sz="0" w:space="0" w:color="auto"/>
                <w:left w:val="none" w:sz="0" w:space="0" w:color="auto"/>
                <w:bottom w:val="none" w:sz="0" w:space="0" w:color="auto"/>
                <w:right w:val="none" w:sz="0" w:space="0" w:color="auto"/>
              </w:divBdr>
            </w:div>
          </w:divsChild>
        </w:div>
        <w:div w:id="869999140">
          <w:marLeft w:val="0"/>
          <w:marRight w:val="0"/>
          <w:marTop w:val="0"/>
          <w:marBottom w:val="0"/>
          <w:divBdr>
            <w:top w:val="none" w:sz="0" w:space="0" w:color="auto"/>
            <w:left w:val="none" w:sz="0" w:space="0" w:color="auto"/>
            <w:bottom w:val="none" w:sz="0" w:space="0" w:color="auto"/>
            <w:right w:val="none" w:sz="0" w:space="0" w:color="auto"/>
          </w:divBdr>
          <w:divsChild>
            <w:div w:id="1070076447">
              <w:marLeft w:val="0"/>
              <w:marRight w:val="0"/>
              <w:marTop w:val="0"/>
              <w:marBottom w:val="0"/>
              <w:divBdr>
                <w:top w:val="none" w:sz="0" w:space="0" w:color="auto"/>
                <w:left w:val="none" w:sz="0" w:space="0" w:color="auto"/>
                <w:bottom w:val="none" w:sz="0" w:space="0" w:color="auto"/>
                <w:right w:val="none" w:sz="0" w:space="0" w:color="auto"/>
              </w:divBdr>
            </w:div>
          </w:divsChild>
        </w:div>
        <w:div w:id="755787514">
          <w:marLeft w:val="0"/>
          <w:marRight w:val="0"/>
          <w:marTop w:val="0"/>
          <w:marBottom w:val="0"/>
          <w:divBdr>
            <w:top w:val="none" w:sz="0" w:space="0" w:color="auto"/>
            <w:left w:val="none" w:sz="0" w:space="0" w:color="auto"/>
            <w:bottom w:val="none" w:sz="0" w:space="0" w:color="auto"/>
            <w:right w:val="none" w:sz="0" w:space="0" w:color="auto"/>
          </w:divBdr>
          <w:divsChild>
            <w:div w:id="1522663982">
              <w:marLeft w:val="0"/>
              <w:marRight w:val="0"/>
              <w:marTop w:val="0"/>
              <w:marBottom w:val="0"/>
              <w:divBdr>
                <w:top w:val="none" w:sz="0" w:space="0" w:color="auto"/>
                <w:left w:val="none" w:sz="0" w:space="0" w:color="auto"/>
                <w:bottom w:val="none" w:sz="0" w:space="0" w:color="auto"/>
                <w:right w:val="none" w:sz="0" w:space="0" w:color="auto"/>
              </w:divBdr>
            </w:div>
          </w:divsChild>
        </w:div>
        <w:div w:id="1675299652">
          <w:marLeft w:val="0"/>
          <w:marRight w:val="0"/>
          <w:marTop w:val="0"/>
          <w:marBottom w:val="0"/>
          <w:divBdr>
            <w:top w:val="none" w:sz="0" w:space="0" w:color="auto"/>
            <w:left w:val="none" w:sz="0" w:space="0" w:color="auto"/>
            <w:bottom w:val="none" w:sz="0" w:space="0" w:color="auto"/>
            <w:right w:val="none" w:sz="0" w:space="0" w:color="auto"/>
          </w:divBdr>
          <w:divsChild>
            <w:div w:id="690759595">
              <w:marLeft w:val="0"/>
              <w:marRight w:val="0"/>
              <w:marTop w:val="0"/>
              <w:marBottom w:val="0"/>
              <w:divBdr>
                <w:top w:val="none" w:sz="0" w:space="0" w:color="auto"/>
                <w:left w:val="none" w:sz="0" w:space="0" w:color="auto"/>
                <w:bottom w:val="none" w:sz="0" w:space="0" w:color="auto"/>
                <w:right w:val="none" w:sz="0" w:space="0" w:color="auto"/>
              </w:divBdr>
            </w:div>
          </w:divsChild>
        </w:div>
        <w:div w:id="1315724533">
          <w:marLeft w:val="0"/>
          <w:marRight w:val="0"/>
          <w:marTop w:val="0"/>
          <w:marBottom w:val="0"/>
          <w:divBdr>
            <w:top w:val="none" w:sz="0" w:space="0" w:color="auto"/>
            <w:left w:val="none" w:sz="0" w:space="0" w:color="auto"/>
            <w:bottom w:val="none" w:sz="0" w:space="0" w:color="auto"/>
            <w:right w:val="none" w:sz="0" w:space="0" w:color="auto"/>
          </w:divBdr>
          <w:divsChild>
            <w:div w:id="1073240516">
              <w:marLeft w:val="0"/>
              <w:marRight w:val="0"/>
              <w:marTop w:val="0"/>
              <w:marBottom w:val="0"/>
              <w:divBdr>
                <w:top w:val="none" w:sz="0" w:space="0" w:color="auto"/>
                <w:left w:val="none" w:sz="0" w:space="0" w:color="auto"/>
                <w:bottom w:val="none" w:sz="0" w:space="0" w:color="auto"/>
                <w:right w:val="none" w:sz="0" w:space="0" w:color="auto"/>
              </w:divBdr>
            </w:div>
          </w:divsChild>
        </w:div>
        <w:div w:id="2026862908">
          <w:marLeft w:val="0"/>
          <w:marRight w:val="0"/>
          <w:marTop w:val="0"/>
          <w:marBottom w:val="0"/>
          <w:divBdr>
            <w:top w:val="none" w:sz="0" w:space="0" w:color="auto"/>
            <w:left w:val="none" w:sz="0" w:space="0" w:color="auto"/>
            <w:bottom w:val="none" w:sz="0" w:space="0" w:color="auto"/>
            <w:right w:val="none" w:sz="0" w:space="0" w:color="auto"/>
          </w:divBdr>
          <w:divsChild>
            <w:div w:id="1295403333">
              <w:marLeft w:val="0"/>
              <w:marRight w:val="0"/>
              <w:marTop w:val="0"/>
              <w:marBottom w:val="0"/>
              <w:divBdr>
                <w:top w:val="none" w:sz="0" w:space="0" w:color="auto"/>
                <w:left w:val="none" w:sz="0" w:space="0" w:color="auto"/>
                <w:bottom w:val="none" w:sz="0" w:space="0" w:color="auto"/>
                <w:right w:val="none" w:sz="0" w:space="0" w:color="auto"/>
              </w:divBdr>
            </w:div>
          </w:divsChild>
        </w:div>
        <w:div w:id="410930700">
          <w:marLeft w:val="0"/>
          <w:marRight w:val="0"/>
          <w:marTop w:val="0"/>
          <w:marBottom w:val="0"/>
          <w:divBdr>
            <w:top w:val="none" w:sz="0" w:space="0" w:color="auto"/>
            <w:left w:val="none" w:sz="0" w:space="0" w:color="auto"/>
            <w:bottom w:val="none" w:sz="0" w:space="0" w:color="auto"/>
            <w:right w:val="none" w:sz="0" w:space="0" w:color="auto"/>
          </w:divBdr>
          <w:divsChild>
            <w:div w:id="688028691">
              <w:marLeft w:val="0"/>
              <w:marRight w:val="0"/>
              <w:marTop w:val="0"/>
              <w:marBottom w:val="0"/>
              <w:divBdr>
                <w:top w:val="none" w:sz="0" w:space="0" w:color="auto"/>
                <w:left w:val="none" w:sz="0" w:space="0" w:color="auto"/>
                <w:bottom w:val="none" w:sz="0" w:space="0" w:color="auto"/>
                <w:right w:val="none" w:sz="0" w:space="0" w:color="auto"/>
              </w:divBdr>
            </w:div>
          </w:divsChild>
        </w:div>
        <w:div w:id="99764332">
          <w:marLeft w:val="0"/>
          <w:marRight w:val="0"/>
          <w:marTop w:val="0"/>
          <w:marBottom w:val="0"/>
          <w:divBdr>
            <w:top w:val="none" w:sz="0" w:space="0" w:color="auto"/>
            <w:left w:val="none" w:sz="0" w:space="0" w:color="auto"/>
            <w:bottom w:val="none" w:sz="0" w:space="0" w:color="auto"/>
            <w:right w:val="none" w:sz="0" w:space="0" w:color="auto"/>
          </w:divBdr>
          <w:divsChild>
            <w:div w:id="966622891">
              <w:marLeft w:val="0"/>
              <w:marRight w:val="0"/>
              <w:marTop w:val="0"/>
              <w:marBottom w:val="0"/>
              <w:divBdr>
                <w:top w:val="none" w:sz="0" w:space="0" w:color="auto"/>
                <w:left w:val="none" w:sz="0" w:space="0" w:color="auto"/>
                <w:bottom w:val="none" w:sz="0" w:space="0" w:color="auto"/>
                <w:right w:val="none" w:sz="0" w:space="0" w:color="auto"/>
              </w:divBdr>
            </w:div>
          </w:divsChild>
        </w:div>
        <w:div w:id="1536189601">
          <w:marLeft w:val="0"/>
          <w:marRight w:val="0"/>
          <w:marTop w:val="0"/>
          <w:marBottom w:val="0"/>
          <w:divBdr>
            <w:top w:val="none" w:sz="0" w:space="0" w:color="auto"/>
            <w:left w:val="none" w:sz="0" w:space="0" w:color="auto"/>
            <w:bottom w:val="none" w:sz="0" w:space="0" w:color="auto"/>
            <w:right w:val="none" w:sz="0" w:space="0" w:color="auto"/>
          </w:divBdr>
          <w:divsChild>
            <w:div w:id="1737970312">
              <w:marLeft w:val="0"/>
              <w:marRight w:val="0"/>
              <w:marTop w:val="0"/>
              <w:marBottom w:val="0"/>
              <w:divBdr>
                <w:top w:val="none" w:sz="0" w:space="0" w:color="auto"/>
                <w:left w:val="none" w:sz="0" w:space="0" w:color="auto"/>
                <w:bottom w:val="none" w:sz="0" w:space="0" w:color="auto"/>
                <w:right w:val="none" w:sz="0" w:space="0" w:color="auto"/>
              </w:divBdr>
            </w:div>
          </w:divsChild>
        </w:div>
        <w:div w:id="728726132">
          <w:marLeft w:val="0"/>
          <w:marRight w:val="0"/>
          <w:marTop w:val="0"/>
          <w:marBottom w:val="0"/>
          <w:divBdr>
            <w:top w:val="none" w:sz="0" w:space="0" w:color="auto"/>
            <w:left w:val="none" w:sz="0" w:space="0" w:color="auto"/>
            <w:bottom w:val="none" w:sz="0" w:space="0" w:color="auto"/>
            <w:right w:val="none" w:sz="0" w:space="0" w:color="auto"/>
          </w:divBdr>
          <w:divsChild>
            <w:div w:id="398134044">
              <w:marLeft w:val="0"/>
              <w:marRight w:val="0"/>
              <w:marTop w:val="0"/>
              <w:marBottom w:val="0"/>
              <w:divBdr>
                <w:top w:val="none" w:sz="0" w:space="0" w:color="auto"/>
                <w:left w:val="none" w:sz="0" w:space="0" w:color="auto"/>
                <w:bottom w:val="none" w:sz="0" w:space="0" w:color="auto"/>
                <w:right w:val="none" w:sz="0" w:space="0" w:color="auto"/>
              </w:divBdr>
            </w:div>
          </w:divsChild>
        </w:div>
        <w:div w:id="1067607581">
          <w:marLeft w:val="0"/>
          <w:marRight w:val="0"/>
          <w:marTop w:val="0"/>
          <w:marBottom w:val="0"/>
          <w:divBdr>
            <w:top w:val="none" w:sz="0" w:space="0" w:color="auto"/>
            <w:left w:val="none" w:sz="0" w:space="0" w:color="auto"/>
            <w:bottom w:val="none" w:sz="0" w:space="0" w:color="auto"/>
            <w:right w:val="none" w:sz="0" w:space="0" w:color="auto"/>
          </w:divBdr>
          <w:divsChild>
            <w:div w:id="1740008604">
              <w:marLeft w:val="0"/>
              <w:marRight w:val="0"/>
              <w:marTop w:val="0"/>
              <w:marBottom w:val="0"/>
              <w:divBdr>
                <w:top w:val="none" w:sz="0" w:space="0" w:color="auto"/>
                <w:left w:val="none" w:sz="0" w:space="0" w:color="auto"/>
                <w:bottom w:val="none" w:sz="0" w:space="0" w:color="auto"/>
                <w:right w:val="none" w:sz="0" w:space="0" w:color="auto"/>
              </w:divBdr>
            </w:div>
          </w:divsChild>
        </w:div>
        <w:div w:id="512842786">
          <w:marLeft w:val="0"/>
          <w:marRight w:val="0"/>
          <w:marTop w:val="0"/>
          <w:marBottom w:val="0"/>
          <w:divBdr>
            <w:top w:val="none" w:sz="0" w:space="0" w:color="auto"/>
            <w:left w:val="none" w:sz="0" w:space="0" w:color="auto"/>
            <w:bottom w:val="none" w:sz="0" w:space="0" w:color="auto"/>
            <w:right w:val="none" w:sz="0" w:space="0" w:color="auto"/>
          </w:divBdr>
          <w:divsChild>
            <w:div w:id="415130969">
              <w:marLeft w:val="0"/>
              <w:marRight w:val="0"/>
              <w:marTop w:val="0"/>
              <w:marBottom w:val="0"/>
              <w:divBdr>
                <w:top w:val="none" w:sz="0" w:space="0" w:color="auto"/>
                <w:left w:val="none" w:sz="0" w:space="0" w:color="auto"/>
                <w:bottom w:val="none" w:sz="0" w:space="0" w:color="auto"/>
                <w:right w:val="none" w:sz="0" w:space="0" w:color="auto"/>
              </w:divBdr>
            </w:div>
          </w:divsChild>
        </w:div>
        <w:div w:id="727921114">
          <w:marLeft w:val="0"/>
          <w:marRight w:val="0"/>
          <w:marTop w:val="0"/>
          <w:marBottom w:val="0"/>
          <w:divBdr>
            <w:top w:val="none" w:sz="0" w:space="0" w:color="auto"/>
            <w:left w:val="none" w:sz="0" w:space="0" w:color="auto"/>
            <w:bottom w:val="none" w:sz="0" w:space="0" w:color="auto"/>
            <w:right w:val="none" w:sz="0" w:space="0" w:color="auto"/>
          </w:divBdr>
          <w:divsChild>
            <w:div w:id="737441888">
              <w:marLeft w:val="0"/>
              <w:marRight w:val="0"/>
              <w:marTop w:val="0"/>
              <w:marBottom w:val="0"/>
              <w:divBdr>
                <w:top w:val="none" w:sz="0" w:space="0" w:color="auto"/>
                <w:left w:val="none" w:sz="0" w:space="0" w:color="auto"/>
                <w:bottom w:val="none" w:sz="0" w:space="0" w:color="auto"/>
                <w:right w:val="none" w:sz="0" w:space="0" w:color="auto"/>
              </w:divBdr>
            </w:div>
          </w:divsChild>
        </w:div>
        <w:div w:id="559436487">
          <w:marLeft w:val="0"/>
          <w:marRight w:val="0"/>
          <w:marTop w:val="0"/>
          <w:marBottom w:val="0"/>
          <w:divBdr>
            <w:top w:val="none" w:sz="0" w:space="0" w:color="auto"/>
            <w:left w:val="none" w:sz="0" w:space="0" w:color="auto"/>
            <w:bottom w:val="none" w:sz="0" w:space="0" w:color="auto"/>
            <w:right w:val="none" w:sz="0" w:space="0" w:color="auto"/>
          </w:divBdr>
          <w:divsChild>
            <w:div w:id="224610533">
              <w:marLeft w:val="0"/>
              <w:marRight w:val="0"/>
              <w:marTop w:val="0"/>
              <w:marBottom w:val="0"/>
              <w:divBdr>
                <w:top w:val="none" w:sz="0" w:space="0" w:color="auto"/>
                <w:left w:val="none" w:sz="0" w:space="0" w:color="auto"/>
                <w:bottom w:val="none" w:sz="0" w:space="0" w:color="auto"/>
                <w:right w:val="none" w:sz="0" w:space="0" w:color="auto"/>
              </w:divBdr>
            </w:div>
          </w:divsChild>
        </w:div>
        <w:div w:id="43212984">
          <w:marLeft w:val="0"/>
          <w:marRight w:val="0"/>
          <w:marTop w:val="0"/>
          <w:marBottom w:val="0"/>
          <w:divBdr>
            <w:top w:val="none" w:sz="0" w:space="0" w:color="auto"/>
            <w:left w:val="none" w:sz="0" w:space="0" w:color="auto"/>
            <w:bottom w:val="none" w:sz="0" w:space="0" w:color="auto"/>
            <w:right w:val="none" w:sz="0" w:space="0" w:color="auto"/>
          </w:divBdr>
          <w:divsChild>
            <w:div w:id="938490644">
              <w:marLeft w:val="0"/>
              <w:marRight w:val="0"/>
              <w:marTop w:val="0"/>
              <w:marBottom w:val="0"/>
              <w:divBdr>
                <w:top w:val="none" w:sz="0" w:space="0" w:color="auto"/>
                <w:left w:val="none" w:sz="0" w:space="0" w:color="auto"/>
                <w:bottom w:val="none" w:sz="0" w:space="0" w:color="auto"/>
                <w:right w:val="none" w:sz="0" w:space="0" w:color="auto"/>
              </w:divBdr>
            </w:div>
          </w:divsChild>
        </w:div>
        <w:div w:id="613098203">
          <w:marLeft w:val="0"/>
          <w:marRight w:val="0"/>
          <w:marTop w:val="0"/>
          <w:marBottom w:val="0"/>
          <w:divBdr>
            <w:top w:val="none" w:sz="0" w:space="0" w:color="auto"/>
            <w:left w:val="none" w:sz="0" w:space="0" w:color="auto"/>
            <w:bottom w:val="none" w:sz="0" w:space="0" w:color="auto"/>
            <w:right w:val="none" w:sz="0" w:space="0" w:color="auto"/>
          </w:divBdr>
          <w:divsChild>
            <w:div w:id="145514253">
              <w:marLeft w:val="0"/>
              <w:marRight w:val="0"/>
              <w:marTop w:val="0"/>
              <w:marBottom w:val="0"/>
              <w:divBdr>
                <w:top w:val="none" w:sz="0" w:space="0" w:color="auto"/>
                <w:left w:val="none" w:sz="0" w:space="0" w:color="auto"/>
                <w:bottom w:val="none" w:sz="0" w:space="0" w:color="auto"/>
                <w:right w:val="none" w:sz="0" w:space="0" w:color="auto"/>
              </w:divBdr>
            </w:div>
          </w:divsChild>
        </w:div>
        <w:div w:id="2029485520">
          <w:marLeft w:val="0"/>
          <w:marRight w:val="0"/>
          <w:marTop w:val="0"/>
          <w:marBottom w:val="0"/>
          <w:divBdr>
            <w:top w:val="none" w:sz="0" w:space="0" w:color="auto"/>
            <w:left w:val="none" w:sz="0" w:space="0" w:color="auto"/>
            <w:bottom w:val="none" w:sz="0" w:space="0" w:color="auto"/>
            <w:right w:val="none" w:sz="0" w:space="0" w:color="auto"/>
          </w:divBdr>
          <w:divsChild>
            <w:div w:id="1147212104">
              <w:marLeft w:val="0"/>
              <w:marRight w:val="0"/>
              <w:marTop w:val="0"/>
              <w:marBottom w:val="0"/>
              <w:divBdr>
                <w:top w:val="none" w:sz="0" w:space="0" w:color="auto"/>
                <w:left w:val="none" w:sz="0" w:space="0" w:color="auto"/>
                <w:bottom w:val="none" w:sz="0" w:space="0" w:color="auto"/>
                <w:right w:val="none" w:sz="0" w:space="0" w:color="auto"/>
              </w:divBdr>
            </w:div>
          </w:divsChild>
        </w:div>
        <w:div w:id="629434214">
          <w:marLeft w:val="0"/>
          <w:marRight w:val="0"/>
          <w:marTop w:val="0"/>
          <w:marBottom w:val="0"/>
          <w:divBdr>
            <w:top w:val="none" w:sz="0" w:space="0" w:color="auto"/>
            <w:left w:val="none" w:sz="0" w:space="0" w:color="auto"/>
            <w:bottom w:val="none" w:sz="0" w:space="0" w:color="auto"/>
            <w:right w:val="none" w:sz="0" w:space="0" w:color="auto"/>
          </w:divBdr>
          <w:divsChild>
            <w:div w:id="991133369">
              <w:marLeft w:val="0"/>
              <w:marRight w:val="0"/>
              <w:marTop w:val="0"/>
              <w:marBottom w:val="0"/>
              <w:divBdr>
                <w:top w:val="none" w:sz="0" w:space="0" w:color="auto"/>
                <w:left w:val="none" w:sz="0" w:space="0" w:color="auto"/>
                <w:bottom w:val="none" w:sz="0" w:space="0" w:color="auto"/>
                <w:right w:val="none" w:sz="0" w:space="0" w:color="auto"/>
              </w:divBdr>
            </w:div>
          </w:divsChild>
        </w:div>
        <w:div w:id="153648703">
          <w:marLeft w:val="0"/>
          <w:marRight w:val="0"/>
          <w:marTop w:val="0"/>
          <w:marBottom w:val="0"/>
          <w:divBdr>
            <w:top w:val="none" w:sz="0" w:space="0" w:color="auto"/>
            <w:left w:val="none" w:sz="0" w:space="0" w:color="auto"/>
            <w:bottom w:val="none" w:sz="0" w:space="0" w:color="auto"/>
            <w:right w:val="none" w:sz="0" w:space="0" w:color="auto"/>
          </w:divBdr>
          <w:divsChild>
            <w:div w:id="1679382628">
              <w:marLeft w:val="0"/>
              <w:marRight w:val="0"/>
              <w:marTop w:val="0"/>
              <w:marBottom w:val="0"/>
              <w:divBdr>
                <w:top w:val="none" w:sz="0" w:space="0" w:color="auto"/>
                <w:left w:val="none" w:sz="0" w:space="0" w:color="auto"/>
                <w:bottom w:val="none" w:sz="0" w:space="0" w:color="auto"/>
                <w:right w:val="none" w:sz="0" w:space="0" w:color="auto"/>
              </w:divBdr>
            </w:div>
          </w:divsChild>
        </w:div>
        <w:div w:id="461535629">
          <w:marLeft w:val="0"/>
          <w:marRight w:val="0"/>
          <w:marTop w:val="0"/>
          <w:marBottom w:val="0"/>
          <w:divBdr>
            <w:top w:val="none" w:sz="0" w:space="0" w:color="auto"/>
            <w:left w:val="none" w:sz="0" w:space="0" w:color="auto"/>
            <w:bottom w:val="none" w:sz="0" w:space="0" w:color="auto"/>
            <w:right w:val="none" w:sz="0" w:space="0" w:color="auto"/>
          </w:divBdr>
          <w:divsChild>
            <w:div w:id="1422141236">
              <w:marLeft w:val="0"/>
              <w:marRight w:val="0"/>
              <w:marTop w:val="0"/>
              <w:marBottom w:val="0"/>
              <w:divBdr>
                <w:top w:val="none" w:sz="0" w:space="0" w:color="auto"/>
                <w:left w:val="none" w:sz="0" w:space="0" w:color="auto"/>
                <w:bottom w:val="none" w:sz="0" w:space="0" w:color="auto"/>
                <w:right w:val="none" w:sz="0" w:space="0" w:color="auto"/>
              </w:divBdr>
            </w:div>
          </w:divsChild>
        </w:div>
        <w:div w:id="484127867">
          <w:marLeft w:val="0"/>
          <w:marRight w:val="0"/>
          <w:marTop w:val="0"/>
          <w:marBottom w:val="0"/>
          <w:divBdr>
            <w:top w:val="none" w:sz="0" w:space="0" w:color="auto"/>
            <w:left w:val="none" w:sz="0" w:space="0" w:color="auto"/>
            <w:bottom w:val="none" w:sz="0" w:space="0" w:color="auto"/>
            <w:right w:val="none" w:sz="0" w:space="0" w:color="auto"/>
          </w:divBdr>
          <w:divsChild>
            <w:div w:id="1153831127">
              <w:marLeft w:val="0"/>
              <w:marRight w:val="0"/>
              <w:marTop w:val="0"/>
              <w:marBottom w:val="0"/>
              <w:divBdr>
                <w:top w:val="none" w:sz="0" w:space="0" w:color="auto"/>
                <w:left w:val="none" w:sz="0" w:space="0" w:color="auto"/>
                <w:bottom w:val="none" w:sz="0" w:space="0" w:color="auto"/>
                <w:right w:val="none" w:sz="0" w:space="0" w:color="auto"/>
              </w:divBdr>
            </w:div>
          </w:divsChild>
        </w:div>
        <w:div w:id="1435007340">
          <w:marLeft w:val="0"/>
          <w:marRight w:val="0"/>
          <w:marTop w:val="0"/>
          <w:marBottom w:val="0"/>
          <w:divBdr>
            <w:top w:val="none" w:sz="0" w:space="0" w:color="auto"/>
            <w:left w:val="none" w:sz="0" w:space="0" w:color="auto"/>
            <w:bottom w:val="none" w:sz="0" w:space="0" w:color="auto"/>
            <w:right w:val="none" w:sz="0" w:space="0" w:color="auto"/>
          </w:divBdr>
          <w:divsChild>
            <w:div w:id="1528517029">
              <w:marLeft w:val="0"/>
              <w:marRight w:val="0"/>
              <w:marTop w:val="0"/>
              <w:marBottom w:val="0"/>
              <w:divBdr>
                <w:top w:val="none" w:sz="0" w:space="0" w:color="auto"/>
                <w:left w:val="none" w:sz="0" w:space="0" w:color="auto"/>
                <w:bottom w:val="none" w:sz="0" w:space="0" w:color="auto"/>
                <w:right w:val="none" w:sz="0" w:space="0" w:color="auto"/>
              </w:divBdr>
            </w:div>
          </w:divsChild>
        </w:div>
        <w:div w:id="1025787185">
          <w:marLeft w:val="0"/>
          <w:marRight w:val="0"/>
          <w:marTop w:val="0"/>
          <w:marBottom w:val="0"/>
          <w:divBdr>
            <w:top w:val="none" w:sz="0" w:space="0" w:color="auto"/>
            <w:left w:val="none" w:sz="0" w:space="0" w:color="auto"/>
            <w:bottom w:val="none" w:sz="0" w:space="0" w:color="auto"/>
            <w:right w:val="none" w:sz="0" w:space="0" w:color="auto"/>
          </w:divBdr>
          <w:divsChild>
            <w:div w:id="1416394004">
              <w:marLeft w:val="0"/>
              <w:marRight w:val="0"/>
              <w:marTop w:val="0"/>
              <w:marBottom w:val="0"/>
              <w:divBdr>
                <w:top w:val="none" w:sz="0" w:space="0" w:color="auto"/>
                <w:left w:val="none" w:sz="0" w:space="0" w:color="auto"/>
                <w:bottom w:val="none" w:sz="0" w:space="0" w:color="auto"/>
                <w:right w:val="none" w:sz="0" w:space="0" w:color="auto"/>
              </w:divBdr>
            </w:div>
          </w:divsChild>
        </w:div>
        <w:div w:id="1650087884">
          <w:marLeft w:val="0"/>
          <w:marRight w:val="0"/>
          <w:marTop w:val="0"/>
          <w:marBottom w:val="0"/>
          <w:divBdr>
            <w:top w:val="none" w:sz="0" w:space="0" w:color="auto"/>
            <w:left w:val="none" w:sz="0" w:space="0" w:color="auto"/>
            <w:bottom w:val="none" w:sz="0" w:space="0" w:color="auto"/>
            <w:right w:val="none" w:sz="0" w:space="0" w:color="auto"/>
          </w:divBdr>
          <w:divsChild>
            <w:div w:id="117652593">
              <w:marLeft w:val="0"/>
              <w:marRight w:val="0"/>
              <w:marTop w:val="0"/>
              <w:marBottom w:val="0"/>
              <w:divBdr>
                <w:top w:val="none" w:sz="0" w:space="0" w:color="auto"/>
                <w:left w:val="none" w:sz="0" w:space="0" w:color="auto"/>
                <w:bottom w:val="none" w:sz="0" w:space="0" w:color="auto"/>
                <w:right w:val="none" w:sz="0" w:space="0" w:color="auto"/>
              </w:divBdr>
            </w:div>
          </w:divsChild>
        </w:div>
        <w:div w:id="318660674">
          <w:marLeft w:val="0"/>
          <w:marRight w:val="0"/>
          <w:marTop w:val="0"/>
          <w:marBottom w:val="0"/>
          <w:divBdr>
            <w:top w:val="none" w:sz="0" w:space="0" w:color="auto"/>
            <w:left w:val="none" w:sz="0" w:space="0" w:color="auto"/>
            <w:bottom w:val="none" w:sz="0" w:space="0" w:color="auto"/>
            <w:right w:val="none" w:sz="0" w:space="0" w:color="auto"/>
          </w:divBdr>
          <w:divsChild>
            <w:div w:id="1567493992">
              <w:marLeft w:val="0"/>
              <w:marRight w:val="0"/>
              <w:marTop w:val="0"/>
              <w:marBottom w:val="0"/>
              <w:divBdr>
                <w:top w:val="none" w:sz="0" w:space="0" w:color="auto"/>
                <w:left w:val="none" w:sz="0" w:space="0" w:color="auto"/>
                <w:bottom w:val="none" w:sz="0" w:space="0" w:color="auto"/>
                <w:right w:val="none" w:sz="0" w:space="0" w:color="auto"/>
              </w:divBdr>
            </w:div>
          </w:divsChild>
        </w:div>
        <w:div w:id="1973514963">
          <w:marLeft w:val="0"/>
          <w:marRight w:val="0"/>
          <w:marTop w:val="0"/>
          <w:marBottom w:val="0"/>
          <w:divBdr>
            <w:top w:val="none" w:sz="0" w:space="0" w:color="auto"/>
            <w:left w:val="none" w:sz="0" w:space="0" w:color="auto"/>
            <w:bottom w:val="none" w:sz="0" w:space="0" w:color="auto"/>
            <w:right w:val="none" w:sz="0" w:space="0" w:color="auto"/>
          </w:divBdr>
          <w:divsChild>
            <w:div w:id="1801460721">
              <w:marLeft w:val="0"/>
              <w:marRight w:val="0"/>
              <w:marTop w:val="0"/>
              <w:marBottom w:val="0"/>
              <w:divBdr>
                <w:top w:val="none" w:sz="0" w:space="0" w:color="auto"/>
                <w:left w:val="none" w:sz="0" w:space="0" w:color="auto"/>
                <w:bottom w:val="none" w:sz="0" w:space="0" w:color="auto"/>
                <w:right w:val="none" w:sz="0" w:space="0" w:color="auto"/>
              </w:divBdr>
            </w:div>
          </w:divsChild>
        </w:div>
        <w:div w:id="1926650198">
          <w:marLeft w:val="0"/>
          <w:marRight w:val="0"/>
          <w:marTop w:val="0"/>
          <w:marBottom w:val="0"/>
          <w:divBdr>
            <w:top w:val="none" w:sz="0" w:space="0" w:color="auto"/>
            <w:left w:val="none" w:sz="0" w:space="0" w:color="auto"/>
            <w:bottom w:val="none" w:sz="0" w:space="0" w:color="auto"/>
            <w:right w:val="none" w:sz="0" w:space="0" w:color="auto"/>
          </w:divBdr>
          <w:divsChild>
            <w:div w:id="1065493172">
              <w:marLeft w:val="0"/>
              <w:marRight w:val="0"/>
              <w:marTop w:val="0"/>
              <w:marBottom w:val="0"/>
              <w:divBdr>
                <w:top w:val="none" w:sz="0" w:space="0" w:color="auto"/>
                <w:left w:val="none" w:sz="0" w:space="0" w:color="auto"/>
                <w:bottom w:val="none" w:sz="0" w:space="0" w:color="auto"/>
                <w:right w:val="none" w:sz="0" w:space="0" w:color="auto"/>
              </w:divBdr>
            </w:div>
          </w:divsChild>
        </w:div>
        <w:div w:id="77792631">
          <w:marLeft w:val="0"/>
          <w:marRight w:val="0"/>
          <w:marTop w:val="0"/>
          <w:marBottom w:val="0"/>
          <w:divBdr>
            <w:top w:val="none" w:sz="0" w:space="0" w:color="auto"/>
            <w:left w:val="none" w:sz="0" w:space="0" w:color="auto"/>
            <w:bottom w:val="none" w:sz="0" w:space="0" w:color="auto"/>
            <w:right w:val="none" w:sz="0" w:space="0" w:color="auto"/>
          </w:divBdr>
          <w:divsChild>
            <w:div w:id="1396901695">
              <w:marLeft w:val="0"/>
              <w:marRight w:val="0"/>
              <w:marTop w:val="0"/>
              <w:marBottom w:val="0"/>
              <w:divBdr>
                <w:top w:val="none" w:sz="0" w:space="0" w:color="auto"/>
                <w:left w:val="none" w:sz="0" w:space="0" w:color="auto"/>
                <w:bottom w:val="none" w:sz="0" w:space="0" w:color="auto"/>
                <w:right w:val="none" w:sz="0" w:space="0" w:color="auto"/>
              </w:divBdr>
            </w:div>
          </w:divsChild>
        </w:div>
        <w:div w:id="1349721929">
          <w:marLeft w:val="0"/>
          <w:marRight w:val="0"/>
          <w:marTop w:val="0"/>
          <w:marBottom w:val="0"/>
          <w:divBdr>
            <w:top w:val="none" w:sz="0" w:space="0" w:color="auto"/>
            <w:left w:val="none" w:sz="0" w:space="0" w:color="auto"/>
            <w:bottom w:val="none" w:sz="0" w:space="0" w:color="auto"/>
            <w:right w:val="none" w:sz="0" w:space="0" w:color="auto"/>
          </w:divBdr>
          <w:divsChild>
            <w:div w:id="1086880679">
              <w:marLeft w:val="0"/>
              <w:marRight w:val="0"/>
              <w:marTop w:val="0"/>
              <w:marBottom w:val="0"/>
              <w:divBdr>
                <w:top w:val="none" w:sz="0" w:space="0" w:color="auto"/>
                <w:left w:val="none" w:sz="0" w:space="0" w:color="auto"/>
                <w:bottom w:val="none" w:sz="0" w:space="0" w:color="auto"/>
                <w:right w:val="none" w:sz="0" w:space="0" w:color="auto"/>
              </w:divBdr>
            </w:div>
          </w:divsChild>
        </w:div>
        <w:div w:id="1412895432">
          <w:marLeft w:val="0"/>
          <w:marRight w:val="0"/>
          <w:marTop w:val="0"/>
          <w:marBottom w:val="0"/>
          <w:divBdr>
            <w:top w:val="none" w:sz="0" w:space="0" w:color="auto"/>
            <w:left w:val="none" w:sz="0" w:space="0" w:color="auto"/>
            <w:bottom w:val="none" w:sz="0" w:space="0" w:color="auto"/>
            <w:right w:val="none" w:sz="0" w:space="0" w:color="auto"/>
          </w:divBdr>
          <w:divsChild>
            <w:div w:id="1425492405">
              <w:marLeft w:val="0"/>
              <w:marRight w:val="0"/>
              <w:marTop w:val="0"/>
              <w:marBottom w:val="0"/>
              <w:divBdr>
                <w:top w:val="none" w:sz="0" w:space="0" w:color="auto"/>
                <w:left w:val="none" w:sz="0" w:space="0" w:color="auto"/>
                <w:bottom w:val="none" w:sz="0" w:space="0" w:color="auto"/>
                <w:right w:val="none" w:sz="0" w:space="0" w:color="auto"/>
              </w:divBdr>
            </w:div>
          </w:divsChild>
        </w:div>
        <w:div w:id="252780563">
          <w:marLeft w:val="0"/>
          <w:marRight w:val="0"/>
          <w:marTop w:val="0"/>
          <w:marBottom w:val="0"/>
          <w:divBdr>
            <w:top w:val="none" w:sz="0" w:space="0" w:color="auto"/>
            <w:left w:val="none" w:sz="0" w:space="0" w:color="auto"/>
            <w:bottom w:val="none" w:sz="0" w:space="0" w:color="auto"/>
            <w:right w:val="none" w:sz="0" w:space="0" w:color="auto"/>
          </w:divBdr>
          <w:divsChild>
            <w:div w:id="333724326">
              <w:marLeft w:val="0"/>
              <w:marRight w:val="0"/>
              <w:marTop w:val="0"/>
              <w:marBottom w:val="0"/>
              <w:divBdr>
                <w:top w:val="none" w:sz="0" w:space="0" w:color="auto"/>
                <w:left w:val="none" w:sz="0" w:space="0" w:color="auto"/>
                <w:bottom w:val="none" w:sz="0" w:space="0" w:color="auto"/>
                <w:right w:val="none" w:sz="0" w:space="0" w:color="auto"/>
              </w:divBdr>
            </w:div>
          </w:divsChild>
        </w:div>
        <w:div w:id="1289121522">
          <w:marLeft w:val="0"/>
          <w:marRight w:val="0"/>
          <w:marTop w:val="0"/>
          <w:marBottom w:val="0"/>
          <w:divBdr>
            <w:top w:val="none" w:sz="0" w:space="0" w:color="auto"/>
            <w:left w:val="none" w:sz="0" w:space="0" w:color="auto"/>
            <w:bottom w:val="none" w:sz="0" w:space="0" w:color="auto"/>
            <w:right w:val="none" w:sz="0" w:space="0" w:color="auto"/>
          </w:divBdr>
          <w:divsChild>
            <w:div w:id="166677912">
              <w:marLeft w:val="0"/>
              <w:marRight w:val="0"/>
              <w:marTop w:val="0"/>
              <w:marBottom w:val="0"/>
              <w:divBdr>
                <w:top w:val="none" w:sz="0" w:space="0" w:color="auto"/>
                <w:left w:val="none" w:sz="0" w:space="0" w:color="auto"/>
                <w:bottom w:val="none" w:sz="0" w:space="0" w:color="auto"/>
                <w:right w:val="none" w:sz="0" w:space="0" w:color="auto"/>
              </w:divBdr>
            </w:div>
          </w:divsChild>
        </w:div>
        <w:div w:id="806321777">
          <w:marLeft w:val="0"/>
          <w:marRight w:val="0"/>
          <w:marTop w:val="0"/>
          <w:marBottom w:val="0"/>
          <w:divBdr>
            <w:top w:val="none" w:sz="0" w:space="0" w:color="auto"/>
            <w:left w:val="none" w:sz="0" w:space="0" w:color="auto"/>
            <w:bottom w:val="none" w:sz="0" w:space="0" w:color="auto"/>
            <w:right w:val="none" w:sz="0" w:space="0" w:color="auto"/>
          </w:divBdr>
          <w:divsChild>
            <w:div w:id="1633944734">
              <w:marLeft w:val="0"/>
              <w:marRight w:val="0"/>
              <w:marTop w:val="0"/>
              <w:marBottom w:val="0"/>
              <w:divBdr>
                <w:top w:val="none" w:sz="0" w:space="0" w:color="auto"/>
                <w:left w:val="none" w:sz="0" w:space="0" w:color="auto"/>
                <w:bottom w:val="none" w:sz="0" w:space="0" w:color="auto"/>
                <w:right w:val="none" w:sz="0" w:space="0" w:color="auto"/>
              </w:divBdr>
            </w:div>
          </w:divsChild>
        </w:div>
        <w:div w:id="1368290574">
          <w:marLeft w:val="0"/>
          <w:marRight w:val="0"/>
          <w:marTop w:val="0"/>
          <w:marBottom w:val="0"/>
          <w:divBdr>
            <w:top w:val="none" w:sz="0" w:space="0" w:color="auto"/>
            <w:left w:val="none" w:sz="0" w:space="0" w:color="auto"/>
            <w:bottom w:val="none" w:sz="0" w:space="0" w:color="auto"/>
            <w:right w:val="none" w:sz="0" w:space="0" w:color="auto"/>
          </w:divBdr>
          <w:divsChild>
            <w:div w:id="1509977588">
              <w:marLeft w:val="0"/>
              <w:marRight w:val="0"/>
              <w:marTop w:val="0"/>
              <w:marBottom w:val="0"/>
              <w:divBdr>
                <w:top w:val="none" w:sz="0" w:space="0" w:color="auto"/>
                <w:left w:val="none" w:sz="0" w:space="0" w:color="auto"/>
                <w:bottom w:val="none" w:sz="0" w:space="0" w:color="auto"/>
                <w:right w:val="none" w:sz="0" w:space="0" w:color="auto"/>
              </w:divBdr>
            </w:div>
          </w:divsChild>
        </w:div>
        <w:div w:id="758868320">
          <w:marLeft w:val="0"/>
          <w:marRight w:val="0"/>
          <w:marTop w:val="0"/>
          <w:marBottom w:val="0"/>
          <w:divBdr>
            <w:top w:val="none" w:sz="0" w:space="0" w:color="auto"/>
            <w:left w:val="none" w:sz="0" w:space="0" w:color="auto"/>
            <w:bottom w:val="none" w:sz="0" w:space="0" w:color="auto"/>
            <w:right w:val="none" w:sz="0" w:space="0" w:color="auto"/>
          </w:divBdr>
          <w:divsChild>
            <w:div w:id="1439986737">
              <w:marLeft w:val="0"/>
              <w:marRight w:val="0"/>
              <w:marTop w:val="0"/>
              <w:marBottom w:val="0"/>
              <w:divBdr>
                <w:top w:val="none" w:sz="0" w:space="0" w:color="auto"/>
                <w:left w:val="none" w:sz="0" w:space="0" w:color="auto"/>
                <w:bottom w:val="none" w:sz="0" w:space="0" w:color="auto"/>
                <w:right w:val="none" w:sz="0" w:space="0" w:color="auto"/>
              </w:divBdr>
            </w:div>
          </w:divsChild>
        </w:div>
        <w:div w:id="798113995">
          <w:marLeft w:val="0"/>
          <w:marRight w:val="0"/>
          <w:marTop w:val="0"/>
          <w:marBottom w:val="0"/>
          <w:divBdr>
            <w:top w:val="none" w:sz="0" w:space="0" w:color="auto"/>
            <w:left w:val="none" w:sz="0" w:space="0" w:color="auto"/>
            <w:bottom w:val="none" w:sz="0" w:space="0" w:color="auto"/>
            <w:right w:val="none" w:sz="0" w:space="0" w:color="auto"/>
          </w:divBdr>
          <w:divsChild>
            <w:div w:id="1014840132">
              <w:marLeft w:val="0"/>
              <w:marRight w:val="0"/>
              <w:marTop w:val="0"/>
              <w:marBottom w:val="0"/>
              <w:divBdr>
                <w:top w:val="none" w:sz="0" w:space="0" w:color="auto"/>
                <w:left w:val="none" w:sz="0" w:space="0" w:color="auto"/>
                <w:bottom w:val="none" w:sz="0" w:space="0" w:color="auto"/>
                <w:right w:val="none" w:sz="0" w:space="0" w:color="auto"/>
              </w:divBdr>
            </w:div>
          </w:divsChild>
        </w:div>
        <w:div w:id="1413350300">
          <w:marLeft w:val="0"/>
          <w:marRight w:val="0"/>
          <w:marTop w:val="0"/>
          <w:marBottom w:val="0"/>
          <w:divBdr>
            <w:top w:val="none" w:sz="0" w:space="0" w:color="auto"/>
            <w:left w:val="none" w:sz="0" w:space="0" w:color="auto"/>
            <w:bottom w:val="none" w:sz="0" w:space="0" w:color="auto"/>
            <w:right w:val="none" w:sz="0" w:space="0" w:color="auto"/>
          </w:divBdr>
          <w:divsChild>
            <w:div w:id="1043754931">
              <w:marLeft w:val="0"/>
              <w:marRight w:val="0"/>
              <w:marTop w:val="0"/>
              <w:marBottom w:val="0"/>
              <w:divBdr>
                <w:top w:val="none" w:sz="0" w:space="0" w:color="auto"/>
                <w:left w:val="none" w:sz="0" w:space="0" w:color="auto"/>
                <w:bottom w:val="none" w:sz="0" w:space="0" w:color="auto"/>
                <w:right w:val="none" w:sz="0" w:space="0" w:color="auto"/>
              </w:divBdr>
            </w:div>
          </w:divsChild>
        </w:div>
        <w:div w:id="233395175">
          <w:marLeft w:val="0"/>
          <w:marRight w:val="0"/>
          <w:marTop w:val="0"/>
          <w:marBottom w:val="0"/>
          <w:divBdr>
            <w:top w:val="none" w:sz="0" w:space="0" w:color="auto"/>
            <w:left w:val="none" w:sz="0" w:space="0" w:color="auto"/>
            <w:bottom w:val="none" w:sz="0" w:space="0" w:color="auto"/>
            <w:right w:val="none" w:sz="0" w:space="0" w:color="auto"/>
          </w:divBdr>
          <w:divsChild>
            <w:div w:id="1871793311">
              <w:marLeft w:val="0"/>
              <w:marRight w:val="0"/>
              <w:marTop w:val="0"/>
              <w:marBottom w:val="0"/>
              <w:divBdr>
                <w:top w:val="none" w:sz="0" w:space="0" w:color="auto"/>
                <w:left w:val="none" w:sz="0" w:space="0" w:color="auto"/>
                <w:bottom w:val="none" w:sz="0" w:space="0" w:color="auto"/>
                <w:right w:val="none" w:sz="0" w:space="0" w:color="auto"/>
              </w:divBdr>
            </w:div>
          </w:divsChild>
        </w:div>
        <w:div w:id="568270601">
          <w:marLeft w:val="0"/>
          <w:marRight w:val="0"/>
          <w:marTop w:val="0"/>
          <w:marBottom w:val="0"/>
          <w:divBdr>
            <w:top w:val="none" w:sz="0" w:space="0" w:color="auto"/>
            <w:left w:val="none" w:sz="0" w:space="0" w:color="auto"/>
            <w:bottom w:val="none" w:sz="0" w:space="0" w:color="auto"/>
            <w:right w:val="none" w:sz="0" w:space="0" w:color="auto"/>
          </w:divBdr>
          <w:divsChild>
            <w:div w:id="1413429663">
              <w:marLeft w:val="0"/>
              <w:marRight w:val="0"/>
              <w:marTop w:val="0"/>
              <w:marBottom w:val="0"/>
              <w:divBdr>
                <w:top w:val="none" w:sz="0" w:space="0" w:color="auto"/>
                <w:left w:val="none" w:sz="0" w:space="0" w:color="auto"/>
                <w:bottom w:val="none" w:sz="0" w:space="0" w:color="auto"/>
                <w:right w:val="none" w:sz="0" w:space="0" w:color="auto"/>
              </w:divBdr>
            </w:div>
          </w:divsChild>
        </w:div>
        <w:div w:id="2137330154">
          <w:marLeft w:val="0"/>
          <w:marRight w:val="0"/>
          <w:marTop w:val="0"/>
          <w:marBottom w:val="0"/>
          <w:divBdr>
            <w:top w:val="none" w:sz="0" w:space="0" w:color="auto"/>
            <w:left w:val="none" w:sz="0" w:space="0" w:color="auto"/>
            <w:bottom w:val="none" w:sz="0" w:space="0" w:color="auto"/>
            <w:right w:val="none" w:sz="0" w:space="0" w:color="auto"/>
          </w:divBdr>
          <w:divsChild>
            <w:div w:id="557474115">
              <w:marLeft w:val="0"/>
              <w:marRight w:val="0"/>
              <w:marTop w:val="0"/>
              <w:marBottom w:val="0"/>
              <w:divBdr>
                <w:top w:val="none" w:sz="0" w:space="0" w:color="auto"/>
                <w:left w:val="none" w:sz="0" w:space="0" w:color="auto"/>
                <w:bottom w:val="none" w:sz="0" w:space="0" w:color="auto"/>
                <w:right w:val="none" w:sz="0" w:space="0" w:color="auto"/>
              </w:divBdr>
            </w:div>
          </w:divsChild>
        </w:div>
        <w:div w:id="1780489088">
          <w:marLeft w:val="0"/>
          <w:marRight w:val="0"/>
          <w:marTop w:val="0"/>
          <w:marBottom w:val="0"/>
          <w:divBdr>
            <w:top w:val="none" w:sz="0" w:space="0" w:color="auto"/>
            <w:left w:val="none" w:sz="0" w:space="0" w:color="auto"/>
            <w:bottom w:val="none" w:sz="0" w:space="0" w:color="auto"/>
            <w:right w:val="none" w:sz="0" w:space="0" w:color="auto"/>
          </w:divBdr>
          <w:divsChild>
            <w:div w:id="1259481811">
              <w:marLeft w:val="0"/>
              <w:marRight w:val="0"/>
              <w:marTop w:val="0"/>
              <w:marBottom w:val="0"/>
              <w:divBdr>
                <w:top w:val="none" w:sz="0" w:space="0" w:color="auto"/>
                <w:left w:val="none" w:sz="0" w:space="0" w:color="auto"/>
                <w:bottom w:val="none" w:sz="0" w:space="0" w:color="auto"/>
                <w:right w:val="none" w:sz="0" w:space="0" w:color="auto"/>
              </w:divBdr>
            </w:div>
          </w:divsChild>
        </w:div>
        <w:div w:id="1460565915">
          <w:marLeft w:val="0"/>
          <w:marRight w:val="0"/>
          <w:marTop w:val="0"/>
          <w:marBottom w:val="0"/>
          <w:divBdr>
            <w:top w:val="none" w:sz="0" w:space="0" w:color="auto"/>
            <w:left w:val="none" w:sz="0" w:space="0" w:color="auto"/>
            <w:bottom w:val="none" w:sz="0" w:space="0" w:color="auto"/>
            <w:right w:val="none" w:sz="0" w:space="0" w:color="auto"/>
          </w:divBdr>
          <w:divsChild>
            <w:div w:id="125660707">
              <w:marLeft w:val="0"/>
              <w:marRight w:val="0"/>
              <w:marTop w:val="0"/>
              <w:marBottom w:val="0"/>
              <w:divBdr>
                <w:top w:val="none" w:sz="0" w:space="0" w:color="auto"/>
                <w:left w:val="none" w:sz="0" w:space="0" w:color="auto"/>
                <w:bottom w:val="none" w:sz="0" w:space="0" w:color="auto"/>
                <w:right w:val="none" w:sz="0" w:space="0" w:color="auto"/>
              </w:divBdr>
            </w:div>
          </w:divsChild>
        </w:div>
        <w:div w:id="2072263770">
          <w:marLeft w:val="0"/>
          <w:marRight w:val="0"/>
          <w:marTop w:val="0"/>
          <w:marBottom w:val="0"/>
          <w:divBdr>
            <w:top w:val="none" w:sz="0" w:space="0" w:color="auto"/>
            <w:left w:val="none" w:sz="0" w:space="0" w:color="auto"/>
            <w:bottom w:val="none" w:sz="0" w:space="0" w:color="auto"/>
            <w:right w:val="none" w:sz="0" w:space="0" w:color="auto"/>
          </w:divBdr>
          <w:divsChild>
            <w:div w:id="811872760">
              <w:marLeft w:val="0"/>
              <w:marRight w:val="0"/>
              <w:marTop w:val="0"/>
              <w:marBottom w:val="0"/>
              <w:divBdr>
                <w:top w:val="none" w:sz="0" w:space="0" w:color="auto"/>
                <w:left w:val="none" w:sz="0" w:space="0" w:color="auto"/>
                <w:bottom w:val="none" w:sz="0" w:space="0" w:color="auto"/>
                <w:right w:val="none" w:sz="0" w:space="0" w:color="auto"/>
              </w:divBdr>
            </w:div>
          </w:divsChild>
        </w:div>
        <w:div w:id="2090301154">
          <w:marLeft w:val="0"/>
          <w:marRight w:val="0"/>
          <w:marTop w:val="0"/>
          <w:marBottom w:val="0"/>
          <w:divBdr>
            <w:top w:val="none" w:sz="0" w:space="0" w:color="auto"/>
            <w:left w:val="none" w:sz="0" w:space="0" w:color="auto"/>
            <w:bottom w:val="none" w:sz="0" w:space="0" w:color="auto"/>
            <w:right w:val="none" w:sz="0" w:space="0" w:color="auto"/>
          </w:divBdr>
          <w:divsChild>
            <w:div w:id="1688553463">
              <w:marLeft w:val="0"/>
              <w:marRight w:val="0"/>
              <w:marTop w:val="0"/>
              <w:marBottom w:val="0"/>
              <w:divBdr>
                <w:top w:val="none" w:sz="0" w:space="0" w:color="auto"/>
                <w:left w:val="none" w:sz="0" w:space="0" w:color="auto"/>
                <w:bottom w:val="none" w:sz="0" w:space="0" w:color="auto"/>
                <w:right w:val="none" w:sz="0" w:space="0" w:color="auto"/>
              </w:divBdr>
            </w:div>
          </w:divsChild>
        </w:div>
        <w:div w:id="1521550538">
          <w:marLeft w:val="0"/>
          <w:marRight w:val="0"/>
          <w:marTop w:val="0"/>
          <w:marBottom w:val="0"/>
          <w:divBdr>
            <w:top w:val="none" w:sz="0" w:space="0" w:color="auto"/>
            <w:left w:val="none" w:sz="0" w:space="0" w:color="auto"/>
            <w:bottom w:val="none" w:sz="0" w:space="0" w:color="auto"/>
            <w:right w:val="none" w:sz="0" w:space="0" w:color="auto"/>
          </w:divBdr>
          <w:divsChild>
            <w:div w:id="1997486904">
              <w:marLeft w:val="0"/>
              <w:marRight w:val="0"/>
              <w:marTop w:val="0"/>
              <w:marBottom w:val="0"/>
              <w:divBdr>
                <w:top w:val="none" w:sz="0" w:space="0" w:color="auto"/>
                <w:left w:val="none" w:sz="0" w:space="0" w:color="auto"/>
                <w:bottom w:val="none" w:sz="0" w:space="0" w:color="auto"/>
                <w:right w:val="none" w:sz="0" w:space="0" w:color="auto"/>
              </w:divBdr>
            </w:div>
          </w:divsChild>
        </w:div>
        <w:div w:id="1324429965">
          <w:marLeft w:val="0"/>
          <w:marRight w:val="0"/>
          <w:marTop w:val="0"/>
          <w:marBottom w:val="0"/>
          <w:divBdr>
            <w:top w:val="none" w:sz="0" w:space="0" w:color="auto"/>
            <w:left w:val="none" w:sz="0" w:space="0" w:color="auto"/>
            <w:bottom w:val="none" w:sz="0" w:space="0" w:color="auto"/>
            <w:right w:val="none" w:sz="0" w:space="0" w:color="auto"/>
          </w:divBdr>
          <w:divsChild>
            <w:div w:id="1293631811">
              <w:marLeft w:val="0"/>
              <w:marRight w:val="0"/>
              <w:marTop w:val="0"/>
              <w:marBottom w:val="0"/>
              <w:divBdr>
                <w:top w:val="none" w:sz="0" w:space="0" w:color="auto"/>
                <w:left w:val="none" w:sz="0" w:space="0" w:color="auto"/>
                <w:bottom w:val="none" w:sz="0" w:space="0" w:color="auto"/>
                <w:right w:val="none" w:sz="0" w:space="0" w:color="auto"/>
              </w:divBdr>
            </w:div>
          </w:divsChild>
        </w:div>
        <w:div w:id="1983268554">
          <w:marLeft w:val="0"/>
          <w:marRight w:val="0"/>
          <w:marTop w:val="0"/>
          <w:marBottom w:val="0"/>
          <w:divBdr>
            <w:top w:val="none" w:sz="0" w:space="0" w:color="auto"/>
            <w:left w:val="none" w:sz="0" w:space="0" w:color="auto"/>
            <w:bottom w:val="none" w:sz="0" w:space="0" w:color="auto"/>
            <w:right w:val="none" w:sz="0" w:space="0" w:color="auto"/>
          </w:divBdr>
          <w:divsChild>
            <w:div w:id="1955552599">
              <w:marLeft w:val="0"/>
              <w:marRight w:val="0"/>
              <w:marTop w:val="0"/>
              <w:marBottom w:val="0"/>
              <w:divBdr>
                <w:top w:val="none" w:sz="0" w:space="0" w:color="auto"/>
                <w:left w:val="none" w:sz="0" w:space="0" w:color="auto"/>
                <w:bottom w:val="none" w:sz="0" w:space="0" w:color="auto"/>
                <w:right w:val="none" w:sz="0" w:space="0" w:color="auto"/>
              </w:divBdr>
            </w:div>
          </w:divsChild>
        </w:div>
        <w:div w:id="184294864">
          <w:marLeft w:val="0"/>
          <w:marRight w:val="0"/>
          <w:marTop w:val="0"/>
          <w:marBottom w:val="0"/>
          <w:divBdr>
            <w:top w:val="none" w:sz="0" w:space="0" w:color="auto"/>
            <w:left w:val="none" w:sz="0" w:space="0" w:color="auto"/>
            <w:bottom w:val="none" w:sz="0" w:space="0" w:color="auto"/>
            <w:right w:val="none" w:sz="0" w:space="0" w:color="auto"/>
          </w:divBdr>
          <w:divsChild>
            <w:div w:id="1153764984">
              <w:marLeft w:val="0"/>
              <w:marRight w:val="0"/>
              <w:marTop w:val="0"/>
              <w:marBottom w:val="0"/>
              <w:divBdr>
                <w:top w:val="none" w:sz="0" w:space="0" w:color="auto"/>
                <w:left w:val="none" w:sz="0" w:space="0" w:color="auto"/>
                <w:bottom w:val="none" w:sz="0" w:space="0" w:color="auto"/>
                <w:right w:val="none" w:sz="0" w:space="0" w:color="auto"/>
              </w:divBdr>
            </w:div>
          </w:divsChild>
        </w:div>
        <w:div w:id="1960184481">
          <w:marLeft w:val="0"/>
          <w:marRight w:val="0"/>
          <w:marTop w:val="0"/>
          <w:marBottom w:val="0"/>
          <w:divBdr>
            <w:top w:val="none" w:sz="0" w:space="0" w:color="auto"/>
            <w:left w:val="none" w:sz="0" w:space="0" w:color="auto"/>
            <w:bottom w:val="none" w:sz="0" w:space="0" w:color="auto"/>
            <w:right w:val="none" w:sz="0" w:space="0" w:color="auto"/>
          </w:divBdr>
          <w:divsChild>
            <w:div w:id="1303540914">
              <w:marLeft w:val="0"/>
              <w:marRight w:val="0"/>
              <w:marTop w:val="0"/>
              <w:marBottom w:val="0"/>
              <w:divBdr>
                <w:top w:val="none" w:sz="0" w:space="0" w:color="auto"/>
                <w:left w:val="none" w:sz="0" w:space="0" w:color="auto"/>
                <w:bottom w:val="none" w:sz="0" w:space="0" w:color="auto"/>
                <w:right w:val="none" w:sz="0" w:space="0" w:color="auto"/>
              </w:divBdr>
            </w:div>
          </w:divsChild>
        </w:div>
        <w:div w:id="413283262">
          <w:marLeft w:val="0"/>
          <w:marRight w:val="0"/>
          <w:marTop w:val="0"/>
          <w:marBottom w:val="0"/>
          <w:divBdr>
            <w:top w:val="none" w:sz="0" w:space="0" w:color="auto"/>
            <w:left w:val="none" w:sz="0" w:space="0" w:color="auto"/>
            <w:bottom w:val="none" w:sz="0" w:space="0" w:color="auto"/>
            <w:right w:val="none" w:sz="0" w:space="0" w:color="auto"/>
          </w:divBdr>
          <w:divsChild>
            <w:div w:id="1609194476">
              <w:marLeft w:val="0"/>
              <w:marRight w:val="0"/>
              <w:marTop w:val="0"/>
              <w:marBottom w:val="0"/>
              <w:divBdr>
                <w:top w:val="none" w:sz="0" w:space="0" w:color="auto"/>
                <w:left w:val="none" w:sz="0" w:space="0" w:color="auto"/>
                <w:bottom w:val="none" w:sz="0" w:space="0" w:color="auto"/>
                <w:right w:val="none" w:sz="0" w:space="0" w:color="auto"/>
              </w:divBdr>
            </w:div>
          </w:divsChild>
        </w:div>
        <w:div w:id="1516117593">
          <w:marLeft w:val="0"/>
          <w:marRight w:val="0"/>
          <w:marTop w:val="0"/>
          <w:marBottom w:val="0"/>
          <w:divBdr>
            <w:top w:val="none" w:sz="0" w:space="0" w:color="auto"/>
            <w:left w:val="none" w:sz="0" w:space="0" w:color="auto"/>
            <w:bottom w:val="none" w:sz="0" w:space="0" w:color="auto"/>
            <w:right w:val="none" w:sz="0" w:space="0" w:color="auto"/>
          </w:divBdr>
          <w:divsChild>
            <w:div w:id="603877583">
              <w:marLeft w:val="0"/>
              <w:marRight w:val="0"/>
              <w:marTop w:val="0"/>
              <w:marBottom w:val="0"/>
              <w:divBdr>
                <w:top w:val="none" w:sz="0" w:space="0" w:color="auto"/>
                <w:left w:val="none" w:sz="0" w:space="0" w:color="auto"/>
                <w:bottom w:val="none" w:sz="0" w:space="0" w:color="auto"/>
                <w:right w:val="none" w:sz="0" w:space="0" w:color="auto"/>
              </w:divBdr>
            </w:div>
          </w:divsChild>
        </w:div>
        <w:div w:id="577909597">
          <w:marLeft w:val="0"/>
          <w:marRight w:val="0"/>
          <w:marTop w:val="0"/>
          <w:marBottom w:val="0"/>
          <w:divBdr>
            <w:top w:val="none" w:sz="0" w:space="0" w:color="auto"/>
            <w:left w:val="none" w:sz="0" w:space="0" w:color="auto"/>
            <w:bottom w:val="none" w:sz="0" w:space="0" w:color="auto"/>
            <w:right w:val="none" w:sz="0" w:space="0" w:color="auto"/>
          </w:divBdr>
          <w:divsChild>
            <w:div w:id="1545871610">
              <w:marLeft w:val="0"/>
              <w:marRight w:val="0"/>
              <w:marTop w:val="0"/>
              <w:marBottom w:val="0"/>
              <w:divBdr>
                <w:top w:val="none" w:sz="0" w:space="0" w:color="auto"/>
                <w:left w:val="none" w:sz="0" w:space="0" w:color="auto"/>
                <w:bottom w:val="none" w:sz="0" w:space="0" w:color="auto"/>
                <w:right w:val="none" w:sz="0" w:space="0" w:color="auto"/>
              </w:divBdr>
            </w:div>
          </w:divsChild>
        </w:div>
        <w:div w:id="1714423688">
          <w:marLeft w:val="0"/>
          <w:marRight w:val="0"/>
          <w:marTop w:val="0"/>
          <w:marBottom w:val="0"/>
          <w:divBdr>
            <w:top w:val="none" w:sz="0" w:space="0" w:color="auto"/>
            <w:left w:val="none" w:sz="0" w:space="0" w:color="auto"/>
            <w:bottom w:val="none" w:sz="0" w:space="0" w:color="auto"/>
            <w:right w:val="none" w:sz="0" w:space="0" w:color="auto"/>
          </w:divBdr>
          <w:divsChild>
            <w:div w:id="365718388">
              <w:marLeft w:val="0"/>
              <w:marRight w:val="0"/>
              <w:marTop w:val="0"/>
              <w:marBottom w:val="0"/>
              <w:divBdr>
                <w:top w:val="none" w:sz="0" w:space="0" w:color="auto"/>
                <w:left w:val="none" w:sz="0" w:space="0" w:color="auto"/>
                <w:bottom w:val="none" w:sz="0" w:space="0" w:color="auto"/>
                <w:right w:val="none" w:sz="0" w:space="0" w:color="auto"/>
              </w:divBdr>
            </w:div>
          </w:divsChild>
        </w:div>
        <w:div w:id="2111120513">
          <w:marLeft w:val="0"/>
          <w:marRight w:val="0"/>
          <w:marTop w:val="0"/>
          <w:marBottom w:val="0"/>
          <w:divBdr>
            <w:top w:val="none" w:sz="0" w:space="0" w:color="auto"/>
            <w:left w:val="none" w:sz="0" w:space="0" w:color="auto"/>
            <w:bottom w:val="none" w:sz="0" w:space="0" w:color="auto"/>
            <w:right w:val="none" w:sz="0" w:space="0" w:color="auto"/>
          </w:divBdr>
          <w:divsChild>
            <w:div w:id="2040398301">
              <w:marLeft w:val="0"/>
              <w:marRight w:val="0"/>
              <w:marTop w:val="0"/>
              <w:marBottom w:val="0"/>
              <w:divBdr>
                <w:top w:val="none" w:sz="0" w:space="0" w:color="auto"/>
                <w:left w:val="none" w:sz="0" w:space="0" w:color="auto"/>
                <w:bottom w:val="none" w:sz="0" w:space="0" w:color="auto"/>
                <w:right w:val="none" w:sz="0" w:space="0" w:color="auto"/>
              </w:divBdr>
            </w:div>
          </w:divsChild>
        </w:div>
        <w:div w:id="1991009090">
          <w:marLeft w:val="0"/>
          <w:marRight w:val="0"/>
          <w:marTop w:val="0"/>
          <w:marBottom w:val="0"/>
          <w:divBdr>
            <w:top w:val="none" w:sz="0" w:space="0" w:color="auto"/>
            <w:left w:val="none" w:sz="0" w:space="0" w:color="auto"/>
            <w:bottom w:val="none" w:sz="0" w:space="0" w:color="auto"/>
            <w:right w:val="none" w:sz="0" w:space="0" w:color="auto"/>
          </w:divBdr>
          <w:divsChild>
            <w:div w:id="1983802769">
              <w:marLeft w:val="0"/>
              <w:marRight w:val="0"/>
              <w:marTop w:val="0"/>
              <w:marBottom w:val="0"/>
              <w:divBdr>
                <w:top w:val="none" w:sz="0" w:space="0" w:color="auto"/>
                <w:left w:val="none" w:sz="0" w:space="0" w:color="auto"/>
                <w:bottom w:val="none" w:sz="0" w:space="0" w:color="auto"/>
                <w:right w:val="none" w:sz="0" w:space="0" w:color="auto"/>
              </w:divBdr>
            </w:div>
          </w:divsChild>
        </w:div>
        <w:div w:id="1246068007">
          <w:marLeft w:val="0"/>
          <w:marRight w:val="0"/>
          <w:marTop w:val="0"/>
          <w:marBottom w:val="0"/>
          <w:divBdr>
            <w:top w:val="none" w:sz="0" w:space="0" w:color="auto"/>
            <w:left w:val="none" w:sz="0" w:space="0" w:color="auto"/>
            <w:bottom w:val="none" w:sz="0" w:space="0" w:color="auto"/>
            <w:right w:val="none" w:sz="0" w:space="0" w:color="auto"/>
          </w:divBdr>
          <w:divsChild>
            <w:div w:id="46029342">
              <w:marLeft w:val="0"/>
              <w:marRight w:val="0"/>
              <w:marTop w:val="0"/>
              <w:marBottom w:val="0"/>
              <w:divBdr>
                <w:top w:val="none" w:sz="0" w:space="0" w:color="auto"/>
                <w:left w:val="none" w:sz="0" w:space="0" w:color="auto"/>
                <w:bottom w:val="none" w:sz="0" w:space="0" w:color="auto"/>
                <w:right w:val="none" w:sz="0" w:space="0" w:color="auto"/>
              </w:divBdr>
            </w:div>
          </w:divsChild>
        </w:div>
        <w:div w:id="1595481998">
          <w:marLeft w:val="0"/>
          <w:marRight w:val="0"/>
          <w:marTop w:val="0"/>
          <w:marBottom w:val="0"/>
          <w:divBdr>
            <w:top w:val="none" w:sz="0" w:space="0" w:color="auto"/>
            <w:left w:val="none" w:sz="0" w:space="0" w:color="auto"/>
            <w:bottom w:val="none" w:sz="0" w:space="0" w:color="auto"/>
            <w:right w:val="none" w:sz="0" w:space="0" w:color="auto"/>
          </w:divBdr>
          <w:divsChild>
            <w:div w:id="2051956164">
              <w:marLeft w:val="0"/>
              <w:marRight w:val="0"/>
              <w:marTop w:val="0"/>
              <w:marBottom w:val="0"/>
              <w:divBdr>
                <w:top w:val="none" w:sz="0" w:space="0" w:color="auto"/>
                <w:left w:val="none" w:sz="0" w:space="0" w:color="auto"/>
                <w:bottom w:val="none" w:sz="0" w:space="0" w:color="auto"/>
                <w:right w:val="none" w:sz="0" w:space="0" w:color="auto"/>
              </w:divBdr>
            </w:div>
          </w:divsChild>
        </w:div>
        <w:div w:id="229460795">
          <w:marLeft w:val="0"/>
          <w:marRight w:val="0"/>
          <w:marTop w:val="0"/>
          <w:marBottom w:val="0"/>
          <w:divBdr>
            <w:top w:val="none" w:sz="0" w:space="0" w:color="auto"/>
            <w:left w:val="none" w:sz="0" w:space="0" w:color="auto"/>
            <w:bottom w:val="none" w:sz="0" w:space="0" w:color="auto"/>
            <w:right w:val="none" w:sz="0" w:space="0" w:color="auto"/>
          </w:divBdr>
          <w:divsChild>
            <w:div w:id="457574714">
              <w:marLeft w:val="0"/>
              <w:marRight w:val="0"/>
              <w:marTop w:val="0"/>
              <w:marBottom w:val="0"/>
              <w:divBdr>
                <w:top w:val="none" w:sz="0" w:space="0" w:color="auto"/>
                <w:left w:val="none" w:sz="0" w:space="0" w:color="auto"/>
                <w:bottom w:val="none" w:sz="0" w:space="0" w:color="auto"/>
                <w:right w:val="none" w:sz="0" w:space="0" w:color="auto"/>
              </w:divBdr>
            </w:div>
          </w:divsChild>
        </w:div>
        <w:div w:id="348143744">
          <w:marLeft w:val="0"/>
          <w:marRight w:val="0"/>
          <w:marTop w:val="0"/>
          <w:marBottom w:val="0"/>
          <w:divBdr>
            <w:top w:val="none" w:sz="0" w:space="0" w:color="auto"/>
            <w:left w:val="none" w:sz="0" w:space="0" w:color="auto"/>
            <w:bottom w:val="none" w:sz="0" w:space="0" w:color="auto"/>
            <w:right w:val="none" w:sz="0" w:space="0" w:color="auto"/>
          </w:divBdr>
          <w:divsChild>
            <w:div w:id="814681349">
              <w:marLeft w:val="0"/>
              <w:marRight w:val="0"/>
              <w:marTop w:val="0"/>
              <w:marBottom w:val="0"/>
              <w:divBdr>
                <w:top w:val="none" w:sz="0" w:space="0" w:color="auto"/>
                <w:left w:val="none" w:sz="0" w:space="0" w:color="auto"/>
                <w:bottom w:val="none" w:sz="0" w:space="0" w:color="auto"/>
                <w:right w:val="none" w:sz="0" w:space="0" w:color="auto"/>
              </w:divBdr>
            </w:div>
          </w:divsChild>
        </w:div>
        <w:div w:id="1405031489">
          <w:marLeft w:val="0"/>
          <w:marRight w:val="0"/>
          <w:marTop w:val="0"/>
          <w:marBottom w:val="0"/>
          <w:divBdr>
            <w:top w:val="none" w:sz="0" w:space="0" w:color="auto"/>
            <w:left w:val="none" w:sz="0" w:space="0" w:color="auto"/>
            <w:bottom w:val="none" w:sz="0" w:space="0" w:color="auto"/>
            <w:right w:val="none" w:sz="0" w:space="0" w:color="auto"/>
          </w:divBdr>
          <w:divsChild>
            <w:div w:id="347950241">
              <w:marLeft w:val="0"/>
              <w:marRight w:val="0"/>
              <w:marTop w:val="0"/>
              <w:marBottom w:val="0"/>
              <w:divBdr>
                <w:top w:val="none" w:sz="0" w:space="0" w:color="auto"/>
                <w:left w:val="none" w:sz="0" w:space="0" w:color="auto"/>
                <w:bottom w:val="none" w:sz="0" w:space="0" w:color="auto"/>
                <w:right w:val="none" w:sz="0" w:space="0" w:color="auto"/>
              </w:divBdr>
            </w:div>
          </w:divsChild>
        </w:div>
        <w:div w:id="1621912446">
          <w:marLeft w:val="0"/>
          <w:marRight w:val="0"/>
          <w:marTop w:val="0"/>
          <w:marBottom w:val="0"/>
          <w:divBdr>
            <w:top w:val="none" w:sz="0" w:space="0" w:color="auto"/>
            <w:left w:val="none" w:sz="0" w:space="0" w:color="auto"/>
            <w:bottom w:val="none" w:sz="0" w:space="0" w:color="auto"/>
            <w:right w:val="none" w:sz="0" w:space="0" w:color="auto"/>
          </w:divBdr>
          <w:divsChild>
            <w:div w:id="331643588">
              <w:marLeft w:val="0"/>
              <w:marRight w:val="0"/>
              <w:marTop w:val="0"/>
              <w:marBottom w:val="0"/>
              <w:divBdr>
                <w:top w:val="none" w:sz="0" w:space="0" w:color="auto"/>
                <w:left w:val="none" w:sz="0" w:space="0" w:color="auto"/>
                <w:bottom w:val="none" w:sz="0" w:space="0" w:color="auto"/>
                <w:right w:val="none" w:sz="0" w:space="0" w:color="auto"/>
              </w:divBdr>
            </w:div>
          </w:divsChild>
        </w:div>
        <w:div w:id="1017543624">
          <w:marLeft w:val="0"/>
          <w:marRight w:val="0"/>
          <w:marTop w:val="0"/>
          <w:marBottom w:val="0"/>
          <w:divBdr>
            <w:top w:val="none" w:sz="0" w:space="0" w:color="auto"/>
            <w:left w:val="none" w:sz="0" w:space="0" w:color="auto"/>
            <w:bottom w:val="none" w:sz="0" w:space="0" w:color="auto"/>
            <w:right w:val="none" w:sz="0" w:space="0" w:color="auto"/>
          </w:divBdr>
          <w:divsChild>
            <w:div w:id="1507016723">
              <w:marLeft w:val="0"/>
              <w:marRight w:val="0"/>
              <w:marTop w:val="0"/>
              <w:marBottom w:val="0"/>
              <w:divBdr>
                <w:top w:val="none" w:sz="0" w:space="0" w:color="auto"/>
                <w:left w:val="none" w:sz="0" w:space="0" w:color="auto"/>
                <w:bottom w:val="none" w:sz="0" w:space="0" w:color="auto"/>
                <w:right w:val="none" w:sz="0" w:space="0" w:color="auto"/>
              </w:divBdr>
            </w:div>
          </w:divsChild>
        </w:div>
        <w:div w:id="1603298264">
          <w:marLeft w:val="0"/>
          <w:marRight w:val="0"/>
          <w:marTop w:val="0"/>
          <w:marBottom w:val="0"/>
          <w:divBdr>
            <w:top w:val="none" w:sz="0" w:space="0" w:color="auto"/>
            <w:left w:val="none" w:sz="0" w:space="0" w:color="auto"/>
            <w:bottom w:val="none" w:sz="0" w:space="0" w:color="auto"/>
            <w:right w:val="none" w:sz="0" w:space="0" w:color="auto"/>
          </w:divBdr>
          <w:divsChild>
            <w:div w:id="1642690424">
              <w:marLeft w:val="0"/>
              <w:marRight w:val="0"/>
              <w:marTop w:val="0"/>
              <w:marBottom w:val="0"/>
              <w:divBdr>
                <w:top w:val="none" w:sz="0" w:space="0" w:color="auto"/>
                <w:left w:val="none" w:sz="0" w:space="0" w:color="auto"/>
                <w:bottom w:val="none" w:sz="0" w:space="0" w:color="auto"/>
                <w:right w:val="none" w:sz="0" w:space="0" w:color="auto"/>
              </w:divBdr>
            </w:div>
          </w:divsChild>
        </w:div>
        <w:div w:id="1710716142">
          <w:marLeft w:val="0"/>
          <w:marRight w:val="0"/>
          <w:marTop w:val="0"/>
          <w:marBottom w:val="0"/>
          <w:divBdr>
            <w:top w:val="none" w:sz="0" w:space="0" w:color="auto"/>
            <w:left w:val="none" w:sz="0" w:space="0" w:color="auto"/>
            <w:bottom w:val="none" w:sz="0" w:space="0" w:color="auto"/>
            <w:right w:val="none" w:sz="0" w:space="0" w:color="auto"/>
          </w:divBdr>
          <w:divsChild>
            <w:div w:id="1753165796">
              <w:marLeft w:val="0"/>
              <w:marRight w:val="0"/>
              <w:marTop w:val="0"/>
              <w:marBottom w:val="0"/>
              <w:divBdr>
                <w:top w:val="none" w:sz="0" w:space="0" w:color="auto"/>
                <w:left w:val="none" w:sz="0" w:space="0" w:color="auto"/>
                <w:bottom w:val="none" w:sz="0" w:space="0" w:color="auto"/>
                <w:right w:val="none" w:sz="0" w:space="0" w:color="auto"/>
              </w:divBdr>
            </w:div>
          </w:divsChild>
        </w:div>
        <w:div w:id="586888169">
          <w:marLeft w:val="0"/>
          <w:marRight w:val="0"/>
          <w:marTop w:val="0"/>
          <w:marBottom w:val="0"/>
          <w:divBdr>
            <w:top w:val="none" w:sz="0" w:space="0" w:color="auto"/>
            <w:left w:val="none" w:sz="0" w:space="0" w:color="auto"/>
            <w:bottom w:val="none" w:sz="0" w:space="0" w:color="auto"/>
            <w:right w:val="none" w:sz="0" w:space="0" w:color="auto"/>
          </w:divBdr>
          <w:divsChild>
            <w:div w:id="1919557882">
              <w:marLeft w:val="0"/>
              <w:marRight w:val="0"/>
              <w:marTop w:val="0"/>
              <w:marBottom w:val="0"/>
              <w:divBdr>
                <w:top w:val="none" w:sz="0" w:space="0" w:color="auto"/>
                <w:left w:val="none" w:sz="0" w:space="0" w:color="auto"/>
                <w:bottom w:val="none" w:sz="0" w:space="0" w:color="auto"/>
                <w:right w:val="none" w:sz="0" w:space="0" w:color="auto"/>
              </w:divBdr>
            </w:div>
          </w:divsChild>
        </w:div>
        <w:div w:id="11230918">
          <w:marLeft w:val="0"/>
          <w:marRight w:val="0"/>
          <w:marTop w:val="0"/>
          <w:marBottom w:val="0"/>
          <w:divBdr>
            <w:top w:val="none" w:sz="0" w:space="0" w:color="auto"/>
            <w:left w:val="none" w:sz="0" w:space="0" w:color="auto"/>
            <w:bottom w:val="none" w:sz="0" w:space="0" w:color="auto"/>
            <w:right w:val="none" w:sz="0" w:space="0" w:color="auto"/>
          </w:divBdr>
          <w:divsChild>
            <w:div w:id="272133394">
              <w:marLeft w:val="0"/>
              <w:marRight w:val="0"/>
              <w:marTop w:val="0"/>
              <w:marBottom w:val="0"/>
              <w:divBdr>
                <w:top w:val="none" w:sz="0" w:space="0" w:color="auto"/>
                <w:left w:val="none" w:sz="0" w:space="0" w:color="auto"/>
                <w:bottom w:val="none" w:sz="0" w:space="0" w:color="auto"/>
                <w:right w:val="none" w:sz="0" w:space="0" w:color="auto"/>
              </w:divBdr>
            </w:div>
          </w:divsChild>
        </w:div>
        <w:div w:id="1088576319">
          <w:marLeft w:val="0"/>
          <w:marRight w:val="0"/>
          <w:marTop w:val="0"/>
          <w:marBottom w:val="0"/>
          <w:divBdr>
            <w:top w:val="none" w:sz="0" w:space="0" w:color="auto"/>
            <w:left w:val="none" w:sz="0" w:space="0" w:color="auto"/>
            <w:bottom w:val="none" w:sz="0" w:space="0" w:color="auto"/>
            <w:right w:val="none" w:sz="0" w:space="0" w:color="auto"/>
          </w:divBdr>
          <w:divsChild>
            <w:div w:id="1999989512">
              <w:marLeft w:val="0"/>
              <w:marRight w:val="0"/>
              <w:marTop w:val="0"/>
              <w:marBottom w:val="0"/>
              <w:divBdr>
                <w:top w:val="none" w:sz="0" w:space="0" w:color="auto"/>
                <w:left w:val="none" w:sz="0" w:space="0" w:color="auto"/>
                <w:bottom w:val="none" w:sz="0" w:space="0" w:color="auto"/>
                <w:right w:val="none" w:sz="0" w:space="0" w:color="auto"/>
              </w:divBdr>
            </w:div>
          </w:divsChild>
        </w:div>
        <w:div w:id="1267810971">
          <w:marLeft w:val="0"/>
          <w:marRight w:val="0"/>
          <w:marTop w:val="0"/>
          <w:marBottom w:val="0"/>
          <w:divBdr>
            <w:top w:val="none" w:sz="0" w:space="0" w:color="auto"/>
            <w:left w:val="none" w:sz="0" w:space="0" w:color="auto"/>
            <w:bottom w:val="none" w:sz="0" w:space="0" w:color="auto"/>
            <w:right w:val="none" w:sz="0" w:space="0" w:color="auto"/>
          </w:divBdr>
          <w:divsChild>
            <w:div w:id="308486598">
              <w:marLeft w:val="0"/>
              <w:marRight w:val="0"/>
              <w:marTop w:val="0"/>
              <w:marBottom w:val="0"/>
              <w:divBdr>
                <w:top w:val="none" w:sz="0" w:space="0" w:color="auto"/>
                <w:left w:val="none" w:sz="0" w:space="0" w:color="auto"/>
                <w:bottom w:val="none" w:sz="0" w:space="0" w:color="auto"/>
                <w:right w:val="none" w:sz="0" w:space="0" w:color="auto"/>
              </w:divBdr>
            </w:div>
          </w:divsChild>
        </w:div>
        <w:div w:id="140924147">
          <w:marLeft w:val="0"/>
          <w:marRight w:val="0"/>
          <w:marTop w:val="0"/>
          <w:marBottom w:val="0"/>
          <w:divBdr>
            <w:top w:val="none" w:sz="0" w:space="0" w:color="auto"/>
            <w:left w:val="none" w:sz="0" w:space="0" w:color="auto"/>
            <w:bottom w:val="none" w:sz="0" w:space="0" w:color="auto"/>
            <w:right w:val="none" w:sz="0" w:space="0" w:color="auto"/>
          </w:divBdr>
          <w:divsChild>
            <w:div w:id="1035958804">
              <w:marLeft w:val="0"/>
              <w:marRight w:val="0"/>
              <w:marTop w:val="0"/>
              <w:marBottom w:val="0"/>
              <w:divBdr>
                <w:top w:val="none" w:sz="0" w:space="0" w:color="auto"/>
                <w:left w:val="none" w:sz="0" w:space="0" w:color="auto"/>
                <w:bottom w:val="none" w:sz="0" w:space="0" w:color="auto"/>
                <w:right w:val="none" w:sz="0" w:space="0" w:color="auto"/>
              </w:divBdr>
            </w:div>
          </w:divsChild>
        </w:div>
        <w:div w:id="1793665778">
          <w:marLeft w:val="0"/>
          <w:marRight w:val="0"/>
          <w:marTop w:val="0"/>
          <w:marBottom w:val="0"/>
          <w:divBdr>
            <w:top w:val="none" w:sz="0" w:space="0" w:color="auto"/>
            <w:left w:val="none" w:sz="0" w:space="0" w:color="auto"/>
            <w:bottom w:val="none" w:sz="0" w:space="0" w:color="auto"/>
            <w:right w:val="none" w:sz="0" w:space="0" w:color="auto"/>
          </w:divBdr>
          <w:divsChild>
            <w:div w:id="420105357">
              <w:marLeft w:val="0"/>
              <w:marRight w:val="0"/>
              <w:marTop w:val="0"/>
              <w:marBottom w:val="0"/>
              <w:divBdr>
                <w:top w:val="none" w:sz="0" w:space="0" w:color="auto"/>
                <w:left w:val="none" w:sz="0" w:space="0" w:color="auto"/>
                <w:bottom w:val="none" w:sz="0" w:space="0" w:color="auto"/>
                <w:right w:val="none" w:sz="0" w:space="0" w:color="auto"/>
              </w:divBdr>
            </w:div>
          </w:divsChild>
        </w:div>
        <w:div w:id="1987082709">
          <w:marLeft w:val="0"/>
          <w:marRight w:val="0"/>
          <w:marTop w:val="0"/>
          <w:marBottom w:val="0"/>
          <w:divBdr>
            <w:top w:val="none" w:sz="0" w:space="0" w:color="auto"/>
            <w:left w:val="none" w:sz="0" w:space="0" w:color="auto"/>
            <w:bottom w:val="none" w:sz="0" w:space="0" w:color="auto"/>
            <w:right w:val="none" w:sz="0" w:space="0" w:color="auto"/>
          </w:divBdr>
          <w:divsChild>
            <w:div w:id="667754998">
              <w:marLeft w:val="0"/>
              <w:marRight w:val="0"/>
              <w:marTop w:val="0"/>
              <w:marBottom w:val="0"/>
              <w:divBdr>
                <w:top w:val="none" w:sz="0" w:space="0" w:color="auto"/>
                <w:left w:val="none" w:sz="0" w:space="0" w:color="auto"/>
                <w:bottom w:val="none" w:sz="0" w:space="0" w:color="auto"/>
                <w:right w:val="none" w:sz="0" w:space="0" w:color="auto"/>
              </w:divBdr>
            </w:div>
          </w:divsChild>
        </w:div>
        <w:div w:id="1458067438">
          <w:marLeft w:val="0"/>
          <w:marRight w:val="0"/>
          <w:marTop w:val="0"/>
          <w:marBottom w:val="0"/>
          <w:divBdr>
            <w:top w:val="none" w:sz="0" w:space="0" w:color="auto"/>
            <w:left w:val="none" w:sz="0" w:space="0" w:color="auto"/>
            <w:bottom w:val="none" w:sz="0" w:space="0" w:color="auto"/>
            <w:right w:val="none" w:sz="0" w:space="0" w:color="auto"/>
          </w:divBdr>
          <w:divsChild>
            <w:div w:id="473106234">
              <w:marLeft w:val="0"/>
              <w:marRight w:val="0"/>
              <w:marTop w:val="0"/>
              <w:marBottom w:val="0"/>
              <w:divBdr>
                <w:top w:val="none" w:sz="0" w:space="0" w:color="auto"/>
                <w:left w:val="none" w:sz="0" w:space="0" w:color="auto"/>
                <w:bottom w:val="none" w:sz="0" w:space="0" w:color="auto"/>
                <w:right w:val="none" w:sz="0" w:space="0" w:color="auto"/>
              </w:divBdr>
            </w:div>
          </w:divsChild>
        </w:div>
        <w:div w:id="1647510707">
          <w:marLeft w:val="0"/>
          <w:marRight w:val="0"/>
          <w:marTop w:val="0"/>
          <w:marBottom w:val="0"/>
          <w:divBdr>
            <w:top w:val="none" w:sz="0" w:space="0" w:color="auto"/>
            <w:left w:val="none" w:sz="0" w:space="0" w:color="auto"/>
            <w:bottom w:val="none" w:sz="0" w:space="0" w:color="auto"/>
            <w:right w:val="none" w:sz="0" w:space="0" w:color="auto"/>
          </w:divBdr>
          <w:divsChild>
            <w:div w:id="1639261196">
              <w:marLeft w:val="0"/>
              <w:marRight w:val="0"/>
              <w:marTop w:val="0"/>
              <w:marBottom w:val="0"/>
              <w:divBdr>
                <w:top w:val="none" w:sz="0" w:space="0" w:color="auto"/>
                <w:left w:val="none" w:sz="0" w:space="0" w:color="auto"/>
                <w:bottom w:val="none" w:sz="0" w:space="0" w:color="auto"/>
                <w:right w:val="none" w:sz="0" w:space="0" w:color="auto"/>
              </w:divBdr>
            </w:div>
          </w:divsChild>
        </w:div>
        <w:div w:id="1835992324">
          <w:marLeft w:val="0"/>
          <w:marRight w:val="0"/>
          <w:marTop w:val="0"/>
          <w:marBottom w:val="0"/>
          <w:divBdr>
            <w:top w:val="none" w:sz="0" w:space="0" w:color="auto"/>
            <w:left w:val="none" w:sz="0" w:space="0" w:color="auto"/>
            <w:bottom w:val="none" w:sz="0" w:space="0" w:color="auto"/>
            <w:right w:val="none" w:sz="0" w:space="0" w:color="auto"/>
          </w:divBdr>
          <w:divsChild>
            <w:div w:id="1562790036">
              <w:marLeft w:val="0"/>
              <w:marRight w:val="0"/>
              <w:marTop w:val="0"/>
              <w:marBottom w:val="0"/>
              <w:divBdr>
                <w:top w:val="none" w:sz="0" w:space="0" w:color="auto"/>
                <w:left w:val="none" w:sz="0" w:space="0" w:color="auto"/>
                <w:bottom w:val="none" w:sz="0" w:space="0" w:color="auto"/>
                <w:right w:val="none" w:sz="0" w:space="0" w:color="auto"/>
              </w:divBdr>
            </w:div>
          </w:divsChild>
        </w:div>
        <w:div w:id="1551696853">
          <w:marLeft w:val="0"/>
          <w:marRight w:val="0"/>
          <w:marTop w:val="0"/>
          <w:marBottom w:val="0"/>
          <w:divBdr>
            <w:top w:val="none" w:sz="0" w:space="0" w:color="auto"/>
            <w:left w:val="none" w:sz="0" w:space="0" w:color="auto"/>
            <w:bottom w:val="none" w:sz="0" w:space="0" w:color="auto"/>
            <w:right w:val="none" w:sz="0" w:space="0" w:color="auto"/>
          </w:divBdr>
          <w:divsChild>
            <w:div w:id="1822386209">
              <w:marLeft w:val="0"/>
              <w:marRight w:val="0"/>
              <w:marTop w:val="0"/>
              <w:marBottom w:val="0"/>
              <w:divBdr>
                <w:top w:val="none" w:sz="0" w:space="0" w:color="auto"/>
                <w:left w:val="none" w:sz="0" w:space="0" w:color="auto"/>
                <w:bottom w:val="none" w:sz="0" w:space="0" w:color="auto"/>
                <w:right w:val="none" w:sz="0" w:space="0" w:color="auto"/>
              </w:divBdr>
            </w:div>
          </w:divsChild>
        </w:div>
        <w:div w:id="1212111273">
          <w:marLeft w:val="0"/>
          <w:marRight w:val="0"/>
          <w:marTop w:val="0"/>
          <w:marBottom w:val="0"/>
          <w:divBdr>
            <w:top w:val="none" w:sz="0" w:space="0" w:color="auto"/>
            <w:left w:val="none" w:sz="0" w:space="0" w:color="auto"/>
            <w:bottom w:val="none" w:sz="0" w:space="0" w:color="auto"/>
            <w:right w:val="none" w:sz="0" w:space="0" w:color="auto"/>
          </w:divBdr>
          <w:divsChild>
            <w:div w:id="299847404">
              <w:marLeft w:val="0"/>
              <w:marRight w:val="0"/>
              <w:marTop w:val="0"/>
              <w:marBottom w:val="0"/>
              <w:divBdr>
                <w:top w:val="none" w:sz="0" w:space="0" w:color="auto"/>
                <w:left w:val="none" w:sz="0" w:space="0" w:color="auto"/>
                <w:bottom w:val="none" w:sz="0" w:space="0" w:color="auto"/>
                <w:right w:val="none" w:sz="0" w:space="0" w:color="auto"/>
              </w:divBdr>
            </w:div>
          </w:divsChild>
        </w:div>
        <w:div w:id="1234504672">
          <w:marLeft w:val="0"/>
          <w:marRight w:val="0"/>
          <w:marTop w:val="0"/>
          <w:marBottom w:val="0"/>
          <w:divBdr>
            <w:top w:val="none" w:sz="0" w:space="0" w:color="auto"/>
            <w:left w:val="none" w:sz="0" w:space="0" w:color="auto"/>
            <w:bottom w:val="none" w:sz="0" w:space="0" w:color="auto"/>
            <w:right w:val="none" w:sz="0" w:space="0" w:color="auto"/>
          </w:divBdr>
          <w:divsChild>
            <w:div w:id="1280720091">
              <w:marLeft w:val="0"/>
              <w:marRight w:val="0"/>
              <w:marTop w:val="0"/>
              <w:marBottom w:val="0"/>
              <w:divBdr>
                <w:top w:val="none" w:sz="0" w:space="0" w:color="auto"/>
                <w:left w:val="none" w:sz="0" w:space="0" w:color="auto"/>
                <w:bottom w:val="none" w:sz="0" w:space="0" w:color="auto"/>
                <w:right w:val="none" w:sz="0" w:space="0" w:color="auto"/>
              </w:divBdr>
            </w:div>
          </w:divsChild>
        </w:div>
        <w:div w:id="1858810516">
          <w:marLeft w:val="0"/>
          <w:marRight w:val="0"/>
          <w:marTop w:val="0"/>
          <w:marBottom w:val="0"/>
          <w:divBdr>
            <w:top w:val="none" w:sz="0" w:space="0" w:color="auto"/>
            <w:left w:val="none" w:sz="0" w:space="0" w:color="auto"/>
            <w:bottom w:val="none" w:sz="0" w:space="0" w:color="auto"/>
            <w:right w:val="none" w:sz="0" w:space="0" w:color="auto"/>
          </w:divBdr>
          <w:divsChild>
            <w:div w:id="469323631">
              <w:marLeft w:val="0"/>
              <w:marRight w:val="0"/>
              <w:marTop w:val="0"/>
              <w:marBottom w:val="0"/>
              <w:divBdr>
                <w:top w:val="none" w:sz="0" w:space="0" w:color="auto"/>
                <w:left w:val="none" w:sz="0" w:space="0" w:color="auto"/>
                <w:bottom w:val="none" w:sz="0" w:space="0" w:color="auto"/>
                <w:right w:val="none" w:sz="0" w:space="0" w:color="auto"/>
              </w:divBdr>
            </w:div>
          </w:divsChild>
        </w:div>
        <w:div w:id="1296521411">
          <w:marLeft w:val="0"/>
          <w:marRight w:val="0"/>
          <w:marTop w:val="0"/>
          <w:marBottom w:val="0"/>
          <w:divBdr>
            <w:top w:val="none" w:sz="0" w:space="0" w:color="auto"/>
            <w:left w:val="none" w:sz="0" w:space="0" w:color="auto"/>
            <w:bottom w:val="none" w:sz="0" w:space="0" w:color="auto"/>
            <w:right w:val="none" w:sz="0" w:space="0" w:color="auto"/>
          </w:divBdr>
          <w:divsChild>
            <w:div w:id="2068645870">
              <w:marLeft w:val="0"/>
              <w:marRight w:val="0"/>
              <w:marTop w:val="0"/>
              <w:marBottom w:val="0"/>
              <w:divBdr>
                <w:top w:val="none" w:sz="0" w:space="0" w:color="auto"/>
                <w:left w:val="none" w:sz="0" w:space="0" w:color="auto"/>
                <w:bottom w:val="none" w:sz="0" w:space="0" w:color="auto"/>
                <w:right w:val="none" w:sz="0" w:space="0" w:color="auto"/>
              </w:divBdr>
            </w:div>
          </w:divsChild>
        </w:div>
        <w:div w:id="365839941">
          <w:marLeft w:val="0"/>
          <w:marRight w:val="0"/>
          <w:marTop w:val="0"/>
          <w:marBottom w:val="0"/>
          <w:divBdr>
            <w:top w:val="none" w:sz="0" w:space="0" w:color="auto"/>
            <w:left w:val="none" w:sz="0" w:space="0" w:color="auto"/>
            <w:bottom w:val="none" w:sz="0" w:space="0" w:color="auto"/>
            <w:right w:val="none" w:sz="0" w:space="0" w:color="auto"/>
          </w:divBdr>
          <w:divsChild>
            <w:div w:id="1437940681">
              <w:marLeft w:val="0"/>
              <w:marRight w:val="0"/>
              <w:marTop w:val="0"/>
              <w:marBottom w:val="0"/>
              <w:divBdr>
                <w:top w:val="none" w:sz="0" w:space="0" w:color="auto"/>
                <w:left w:val="none" w:sz="0" w:space="0" w:color="auto"/>
                <w:bottom w:val="none" w:sz="0" w:space="0" w:color="auto"/>
                <w:right w:val="none" w:sz="0" w:space="0" w:color="auto"/>
              </w:divBdr>
            </w:div>
          </w:divsChild>
        </w:div>
        <w:div w:id="300814787">
          <w:marLeft w:val="0"/>
          <w:marRight w:val="0"/>
          <w:marTop w:val="0"/>
          <w:marBottom w:val="0"/>
          <w:divBdr>
            <w:top w:val="none" w:sz="0" w:space="0" w:color="auto"/>
            <w:left w:val="none" w:sz="0" w:space="0" w:color="auto"/>
            <w:bottom w:val="none" w:sz="0" w:space="0" w:color="auto"/>
            <w:right w:val="none" w:sz="0" w:space="0" w:color="auto"/>
          </w:divBdr>
          <w:divsChild>
            <w:div w:id="1464499239">
              <w:marLeft w:val="0"/>
              <w:marRight w:val="0"/>
              <w:marTop w:val="0"/>
              <w:marBottom w:val="0"/>
              <w:divBdr>
                <w:top w:val="none" w:sz="0" w:space="0" w:color="auto"/>
                <w:left w:val="none" w:sz="0" w:space="0" w:color="auto"/>
                <w:bottom w:val="none" w:sz="0" w:space="0" w:color="auto"/>
                <w:right w:val="none" w:sz="0" w:space="0" w:color="auto"/>
              </w:divBdr>
            </w:div>
          </w:divsChild>
        </w:div>
        <w:div w:id="1083258842">
          <w:marLeft w:val="0"/>
          <w:marRight w:val="0"/>
          <w:marTop w:val="0"/>
          <w:marBottom w:val="0"/>
          <w:divBdr>
            <w:top w:val="none" w:sz="0" w:space="0" w:color="auto"/>
            <w:left w:val="none" w:sz="0" w:space="0" w:color="auto"/>
            <w:bottom w:val="none" w:sz="0" w:space="0" w:color="auto"/>
            <w:right w:val="none" w:sz="0" w:space="0" w:color="auto"/>
          </w:divBdr>
          <w:divsChild>
            <w:div w:id="1962613994">
              <w:marLeft w:val="0"/>
              <w:marRight w:val="0"/>
              <w:marTop w:val="0"/>
              <w:marBottom w:val="0"/>
              <w:divBdr>
                <w:top w:val="none" w:sz="0" w:space="0" w:color="auto"/>
                <w:left w:val="none" w:sz="0" w:space="0" w:color="auto"/>
                <w:bottom w:val="none" w:sz="0" w:space="0" w:color="auto"/>
                <w:right w:val="none" w:sz="0" w:space="0" w:color="auto"/>
              </w:divBdr>
            </w:div>
          </w:divsChild>
        </w:div>
        <w:div w:id="1190602280">
          <w:marLeft w:val="0"/>
          <w:marRight w:val="0"/>
          <w:marTop w:val="0"/>
          <w:marBottom w:val="0"/>
          <w:divBdr>
            <w:top w:val="none" w:sz="0" w:space="0" w:color="auto"/>
            <w:left w:val="none" w:sz="0" w:space="0" w:color="auto"/>
            <w:bottom w:val="none" w:sz="0" w:space="0" w:color="auto"/>
            <w:right w:val="none" w:sz="0" w:space="0" w:color="auto"/>
          </w:divBdr>
          <w:divsChild>
            <w:div w:id="1071076136">
              <w:marLeft w:val="0"/>
              <w:marRight w:val="0"/>
              <w:marTop w:val="0"/>
              <w:marBottom w:val="0"/>
              <w:divBdr>
                <w:top w:val="none" w:sz="0" w:space="0" w:color="auto"/>
                <w:left w:val="none" w:sz="0" w:space="0" w:color="auto"/>
                <w:bottom w:val="none" w:sz="0" w:space="0" w:color="auto"/>
                <w:right w:val="none" w:sz="0" w:space="0" w:color="auto"/>
              </w:divBdr>
            </w:div>
          </w:divsChild>
        </w:div>
        <w:div w:id="957371093">
          <w:marLeft w:val="0"/>
          <w:marRight w:val="0"/>
          <w:marTop w:val="0"/>
          <w:marBottom w:val="0"/>
          <w:divBdr>
            <w:top w:val="none" w:sz="0" w:space="0" w:color="auto"/>
            <w:left w:val="none" w:sz="0" w:space="0" w:color="auto"/>
            <w:bottom w:val="none" w:sz="0" w:space="0" w:color="auto"/>
            <w:right w:val="none" w:sz="0" w:space="0" w:color="auto"/>
          </w:divBdr>
          <w:divsChild>
            <w:div w:id="1380518534">
              <w:marLeft w:val="0"/>
              <w:marRight w:val="0"/>
              <w:marTop w:val="0"/>
              <w:marBottom w:val="0"/>
              <w:divBdr>
                <w:top w:val="none" w:sz="0" w:space="0" w:color="auto"/>
                <w:left w:val="none" w:sz="0" w:space="0" w:color="auto"/>
                <w:bottom w:val="none" w:sz="0" w:space="0" w:color="auto"/>
                <w:right w:val="none" w:sz="0" w:space="0" w:color="auto"/>
              </w:divBdr>
            </w:div>
          </w:divsChild>
        </w:div>
        <w:div w:id="1883861300">
          <w:marLeft w:val="0"/>
          <w:marRight w:val="0"/>
          <w:marTop w:val="0"/>
          <w:marBottom w:val="0"/>
          <w:divBdr>
            <w:top w:val="none" w:sz="0" w:space="0" w:color="auto"/>
            <w:left w:val="none" w:sz="0" w:space="0" w:color="auto"/>
            <w:bottom w:val="none" w:sz="0" w:space="0" w:color="auto"/>
            <w:right w:val="none" w:sz="0" w:space="0" w:color="auto"/>
          </w:divBdr>
          <w:divsChild>
            <w:div w:id="1169104584">
              <w:marLeft w:val="0"/>
              <w:marRight w:val="0"/>
              <w:marTop w:val="0"/>
              <w:marBottom w:val="0"/>
              <w:divBdr>
                <w:top w:val="none" w:sz="0" w:space="0" w:color="auto"/>
                <w:left w:val="none" w:sz="0" w:space="0" w:color="auto"/>
                <w:bottom w:val="none" w:sz="0" w:space="0" w:color="auto"/>
                <w:right w:val="none" w:sz="0" w:space="0" w:color="auto"/>
              </w:divBdr>
            </w:div>
          </w:divsChild>
        </w:div>
        <w:div w:id="897596891">
          <w:marLeft w:val="0"/>
          <w:marRight w:val="0"/>
          <w:marTop w:val="0"/>
          <w:marBottom w:val="0"/>
          <w:divBdr>
            <w:top w:val="none" w:sz="0" w:space="0" w:color="auto"/>
            <w:left w:val="none" w:sz="0" w:space="0" w:color="auto"/>
            <w:bottom w:val="none" w:sz="0" w:space="0" w:color="auto"/>
            <w:right w:val="none" w:sz="0" w:space="0" w:color="auto"/>
          </w:divBdr>
          <w:divsChild>
            <w:div w:id="135223901">
              <w:marLeft w:val="0"/>
              <w:marRight w:val="0"/>
              <w:marTop w:val="0"/>
              <w:marBottom w:val="0"/>
              <w:divBdr>
                <w:top w:val="none" w:sz="0" w:space="0" w:color="auto"/>
                <w:left w:val="none" w:sz="0" w:space="0" w:color="auto"/>
                <w:bottom w:val="none" w:sz="0" w:space="0" w:color="auto"/>
                <w:right w:val="none" w:sz="0" w:space="0" w:color="auto"/>
              </w:divBdr>
            </w:div>
          </w:divsChild>
        </w:div>
        <w:div w:id="2081293295">
          <w:marLeft w:val="0"/>
          <w:marRight w:val="0"/>
          <w:marTop w:val="0"/>
          <w:marBottom w:val="0"/>
          <w:divBdr>
            <w:top w:val="none" w:sz="0" w:space="0" w:color="auto"/>
            <w:left w:val="none" w:sz="0" w:space="0" w:color="auto"/>
            <w:bottom w:val="none" w:sz="0" w:space="0" w:color="auto"/>
            <w:right w:val="none" w:sz="0" w:space="0" w:color="auto"/>
          </w:divBdr>
          <w:divsChild>
            <w:div w:id="265237971">
              <w:marLeft w:val="0"/>
              <w:marRight w:val="0"/>
              <w:marTop w:val="0"/>
              <w:marBottom w:val="0"/>
              <w:divBdr>
                <w:top w:val="none" w:sz="0" w:space="0" w:color="auto"/>
                <w:left w:val="none" w:sz="0" w:space="0" w:color="auto"/>
                <w:bottom w:val="none" w:sz="0" w:space="0" w:color="auto"/>
                <w:right w:val="none" w:sz="0" w:space="0" w:color="auto"/>
              </w:divBdr>
            </w:div>
          </w:divsChild>
        </w:div>
        <w:div w:id="783310051">
          <w:marLeft w:val="0"/>
          <w:marRight w:val="0"/>
          <w:marTop w:val="0"/>
          <w:marBottom w:val="0"/>
          <w:divBdr>
            <w:top w:val="none" w:sz="0" w:space="0" w:color="auto"/>
            <w:left w:val="none" w:sz="0" w:space="0" w:color="auto"/>
            <w:bottom w:val="none" w:sz="0" w:space="0" w:color="auto"/>
            <w:right w:val="none" w:sz="0" w:space="0" w:color="auto"/>
          </w:divBdr>
          <w:divsChild>
            <w:div w:id="43844212">
              <w:marLeft w:val="0"/>
              <w:marRight w:val="0"/>
              <w:marTop w:val="0"/>
              <w:marBottom w:val="0"/>
              <w:divBdr>
                <w:top w:val="none" w:sz="0" w:space="0" w:color="auto"/>
                <w:left w:val="none" w:sz="0" w:space="0" w:color="auto"/>
                <w:bottom w:val="none" w:sz="0" w:space="0" w:color="auto"/>
                <w:right w:val="none" w:sz="0" w:space="0" w:color="auto"/>
              </w:divBdr>
            </w:div>
          </w:divsChild>
        </w:div>
        <w:div w:id="1380933748">
          <w:marLeft w:val="0"/>
          <w:marRight w:val="0"/>
          <w:marTop w:val="0"/>
          <w:marBottom w:val="0"/>
          <w:divBdr>
            <w:top w:val="none" w:sz="0" w:space="0" w:color="auto"/>
            <w:left w:val="none" w:sz="0" w:space="0" w:color="auto"/>
            <w:bottom w:val="none" w:sz="0" w:space="0" w:color="auto"/>
            <w:right w:val="none" w:sz="0" w:space="0" w:color="auto"/>
          </w:divBdr>
          <w:divsChild>
            <w:div w:id="334457011">
              <w:marLeft w:val="0"/>
              <w:marRight w:val="0"/>
              <w:marTop w:val="0"/>
              <w:marBottom w:val="0"/>
              <w:divBdr>
                <w:top w:val="none" w:sz="0" w:space="0" w:color="auto"/>
                <w:left w:val="none" w:sz="0" w:space="0" w:color="auto"/>
                <w:bottom w:val="none" w:sz="0" w:space="0" w:color="auto"/>
                <w:right w:val="none" w:sz="0" w:space="0" w:color="auto"/>
              </w:divBdr>
            </w:div>
          </w:divsChild>
        </w:div>
        <w:div w:id="1642880416">
          <w:marLeft w:val="0"/>
          <w:marRight w:val="0"/>
          <w:marTop w:val="0"/>
          <w:marBottom w:val="0"/>
          <w:divBdr>
            <w:top w:val="none" w:sz="0" w:space="0" w:color="auto"/>
            <w:left w:val="none" w:sz="0" w:space="0" w:color="auto"/>
            <w:bottom w:val="none" w:sz="0" w:space="0" w:color="auto"/>
            <w:right w:val="none" w:sz="0" w:space="0" w:color="auto"/>
          </w:divBdr>
          <w:divsChild>
            <w:div w:id="1929195369">
              <w:marLeft w:val="0"/>
              <w:marRight w:val="0"/>
              <w:marTop w:val="0"/>
              <w:marBottom w:val="0"/>
              <w:divBdr>
                <w:top w:val="none" w:sz="0" w:space="0" w:color="auto"/>
                <w:left w:val="none" w:sz="0" w:space="0" w:color="auto"/>
                <w:bottom w:val="none" w:sz="0" w:space="0" w:color="auto"/>
                <w:right w:val="none" w:sz="0" w:space="0" w:color="auto"/>
              </w:divBdr>
            </w:div>
          </w:divsChild>
        </w:div>
        <w:div w:id="1207915712">
          <w:marLeft w:val="0"/>
          <w:marRight w:val="0"/>
          <w:marTop w:val="0"/>
          <w:marBottom w:val="0"/>
          <w:divBdr>
            <w:top w:val="none" w:sz="0" w:space="0" w:color="auto"/>
            <w:left w:val="none" w:sz="0" w:space="0" w:color="auto"/>
            <w:bottom w:val="none" w:sz="0" w:space="0" w:color="auto"/>
            <w:right w:val="none" w:sz="0" w:space="0" w:color="auto"/>
          </w:divBdr>
          <w:divsChild>
            <w:div w:id="1727024389">
              <w:marLeft w:val="0"/>
              <w:marRight w:val="0"/>
              <w:marTop w:val="0"/>
              <w:marBottom w:val="0"/>
              <w:divBdr>
                <w:top w:val="none" w:sz="0" w:space="0" w:color="auto"/>
                <w:left w:val="none" w:sz="0" w:space="0" w:color="auto"/>
                <w:bottom w:val="none" w:sz="0" w:space="0" w:color="auto"/>
                <w:right w:val="none" w:sz="0" w:space="0" w:color="auto"/>
              </w:divBdr>
            </w:div>
          </w:divsChild>
        </w:div>
        <w:div w:id="1741442774">
          <w:marLeft w:val="0"/>
          <w:marRight w:val="0"/>
          <w:marTop w:val="0"/>
          <w:marBottom w:val="0"/>
          <w:divBdr>
            <w:top w:val="none" w:sz="0" w:space="0" w:color="auto"/>
            <w:left w:val="none" w:sz="0" w:space="0" w:color="auto"/>
            <w:bottom w:val="none" w:sz="0" w:space="0" w:color="auto"/>
            <w:right w:val="none" w:sz="0" w:space="0" w:color="auto"/>
          </w:divBdr>
          <w:divsChild>
            <w:div w:id="2103144428">
              <w:marLeft w:val="0"/>
              <w:marRight w:val="0"/>
              <w:marTop w:val="0"/>
              <w:marBottom w:val="0"/>
              <w:divBdr>
                <w:top w:val="none" w:sz="0" w:space="0" w:color="auto"/>
                <w:left w:val="none" w:sz="0" w:space="0" w:color="auto"/>
                <w:bottom w:val="none" w:sz="0" w:space="0" w:color="auto"/>
                <w:right w:val="none" w:sz="0" w:space="0" w:color="auto"/>
              </w:divBdr>
            </w:div>
          </w:divsChild>
        </w:div>
        <w:div w:id="115217399">
          <w:marLeft w:val="0"/>
          <w:marRight w:val="0"/>
          <w:marTop w:val="0"/>
          <w:marBottom w:val="0"/>
          <w:divBdr>
            <w:top w:val="none" w:sz="0" w:space="0" w:color="auto"/>
            <w:left w:val="none" w:sz="0" w:space="0" w:color="auto"/>
            <w:bottom w:val="none" w:sz="0" w:space="0" w:color="auto"/>
            <w:right w:val="none" w:sz="0" w:space="0" w:color="auto"/>
          </w:divBdr>
          <w:divsChild>
            <w:div w:id="394862908">
              <w:marLeft w:val="0"/>
              <w:marRight w:val="0"/>
              <w:marTop w:val="0"/>
              <w:marBottom w:val="0"/>
              <w:divBdr>
                <w:top w:val="none" w:sz="0" w:space="0" w:color="auto"/>
                <w:left w:val="none" w:sz="0" w:space="0" w:color="auto"/>
                <w:bottom w:val="none" w:sz="0" w:space="0" w:color="auto"/>
                <w:right w:val="none" w:sz="0" w:space="0" w:color="auto"/>
              </w:divBdr>
            </w:div>
          </w:divsChild>
        </w:div>
        <w:div w:id="1646354406">
          <w:marLeft w:val="0"/>
          <w:marRight w:val="0"/>
          <w:marTop w:val="0"/>
          <w:marBottom w:val="0"/>
          <w:divBdr>
            <w:top w:val="none" w:sz="0" w:space="0" w:color="auto"/>
            <w:left w:val="none" w:sz="0" w:space="0" w:color="auto"/>
            <w:bottom w:val="none" w:sz="0" w:space="0" w:color="auto"/>
            <w:right w:val="none" w:sz="0" w:space="0" w:color="auto"/>
          </w:divBdr>
          <w:divsChild>
            <w:div w:id="31349529">
              <w:marLeft w:val="0"/>
              <w:marRight w:val="0"/>
              <w:marTop w:val="0"/>
              <w:marBottom w:val="0"/>
              <w:divBdr>
                <w:top w:val="none" w:sz="0" w:space="0" w:color="auto"/>
                <w:left w:val="none" w:sz="0" w:space="0" w:color="auto"/>
                <w:bottom w:val="none" w:sz="0" w:space="0" w:color="auto"/>
                <w:right w:val="none" w:sz="0" w:space="0" w:color="auto"/>
              </w:divBdr>
            </w:div>
          </w:divsChild>
        </w:div>
        <w:div w:id="1054737927">
          <w:marLeft w:val="0"/>
          <w:marRight w:val="0"/>
          <w:marTop w:val="0"/>
          <w:marBottom w:val="0"/>
          <w:divBdr>
            <w:top w:val="none" w:sz="0" w:space="0" w:color="auto"/>
            <w:left w:val="none" w:sz="0" w:space="0" w:color="auto"/>
            <w:bottom w:val="none" w:sz="0" w:space="0" w:color="auto"/>
            <w:right w:val="none" w:sz="0" w:space="0" w:color="auto"/>
          </w:divBdr>
          <w:divsChild>
            <w:div w:id="831749754">
              <w:marLeft w:val="0"/>
              <w:marRight w:val="0"/>
              <w:marTop w:val="0"/>
              <w:marBottom w:val="0"/>
              <w:divBdr>
                <w:top w:val="none" w:sz="0" w:space="0" w:color="auto"/>
                <w:left w:val="none" w:sz="0" w:space="0" w:color="auto"/>
                <w:bottom w:val="none" w:sz="0" w:space="0" w:color="auto"/>
                <w:right w:val="none" w:sz="0" w:space="0" w:color="auto"/>
              </w:divBdr>
            </w:div>
          </w:divsChild>
        </w:div>
        <w:div w:id="263343965">
          <w:marLeft w:val="0"/>
          <w:marRight w:val="0"/>
          <w:marTop w:val="0"/>
          <w:marBottom w:val="0"/>
          <w:divBdr>
            <w:top w:val="none" w:sz="0" w:space="0" w:color="auto"/>
            <w:left w:val="none" w:sz="0" w:space="0" w:color="auto"/>
            <w:bottom w:val="none" w:sz="0" w:space="0" w:color="auto"/>
            <w:right w:val="none" w:sz="0" w:space="0" w:color="auto"/>
          </w:divBdr>
          <w:divsChild>
            <w:div w:id="1118376882">
              <w:marLeft w:val="0"/>
              <w:marRight w:val="0"/>
              <w:marTop w:val="0"/>
              <w:marBottom w:val="0"/>
              <w:divBdr>
                <w:top w:val="none" w:sz="0" w:space="0" w:color="auto"/>
                <w:left w:val="none" w:sz="0" w:space="0" w:color="auto"/>
                <w:bottom w:val="none" w:sz="0" w:space="0" w:color="auto"/>
                <w:right w:val="none" w:sz="0" w:space="0" w:color="auto"/>
              </w:divBdr>
            </w:div>
          </w:divsChild>
        </w:div>
        <w:div w:id="1173453424">
          <w:marLeft w:val="0"/>
          <w:marRight w:val="0"/>
          <w:marTop w:val="0"/>
          <w:marBottom w:val="0"/>
          <w:divBdr>
            <w:top w:val="none" w:sz="0" w:space="0" w:color="auto"/>
            <w:left w:val="none" w:sz="0" w:space="0" w:color="auto"/>
            <w:bottom w:val="none" w:sz="0" w:space="0" w:color="auto"/>
            <w:right w:val="none" w:sz="0" w:space="0" w:color="auto"/>
          </w:divBdr>
          <w:divsChild>
            <w:div w:id="1158155300">
              <w:marLeft w:val="0"/>
              <w:marRight w:val="0"/>
              <w:marTop w:val="0"/>
              <w:marBottom w:val="0"/>
              <w:divBdr>
                <w:top w:val="none" w:sz="0" w:space="0" w:color="auto"/>
                <w:left w:val="none" w:sz="0" w:space="0" w:color="auto"/>
                <w:bottom w:val="none" w:sz="0" w:space="0" w:color="auto"/>
                <w:right w:val="none" w:sz="0" w:space="0" w:color="auto"/>
              </w:divBdr>
            </w:div>
          </w:divsChild>
        </w:div>
        <w:div w:id="2121802401">
          <w:marLeft w:val="0"/>
          <w:marRight w:val="0"/>
          <w:marTop w:val="0"/>
          <w:marBottom w:val="0"/>
          <w:divBdr>
            <w:top w:val="none" w:sz="0" w:space="0" w:color="auto"/>
            <w:left w:val="none" w:sz="0" w:space="0" w:color="auto"/>
            <w:bottom w:val="none" w:sz="0" w:space="0" w:color="auto"/>
            <w:right w:val="none" w:sz="0" w:space="0" w:color="auto"/>
          </w:divBdr>
          <w:divsChild>
            <w:div w:id="1509060856">
              <w:marLeft w:val="0"/>
              <w:marRight w:val="0"/>
              <w:marTop w:val="0"/>
              <w:marBottom w:val="0"/>
              <w:divBdr>
                <w:top w:val="none" w:sz="0" w:space="0" w:color="auto"/>
                <w:left w:val="none" w:sz="0" w:space="0" w:color="auto"/>
                <w:bottom w:val="none" w:sz="0" w:space="0" w:color="auto"/>
                <w:right w:val="none" w:sz="0" w:space="0" w:color="auto"/>
              </w:divBdr>
            </w:div>
          </w:divsChild>
        </w:div>
        <w:div w:id="365178471">
          <w:marLeft w:val="0"/>
          <w:marRight w:val="0"/>
          <w:marTop w:val="0"/>
          <w:marBottom w:val="0"/>
          <w:divBdr>
            <w:top w:val="none" w:sz="0" w:space="0" w:color="auto"/>
            <w:left w:val="none" w:sz="0" w:space="0" w:color="auto"/>
            <w:bottom w:val="none" w:sz="0" w:space="0" w:color="auto"/>
            <w:right w:val="none" w:sz="0" w:space="0" w:color="auto"/>
          </w:divBdr>
          <w:divsChild>
            <w:div w:id="129054724">
              <w:marLeft w:val="0"/>
              <w:marRight w:val="0"/>
              <w:marTop w:val="0"/>
              <w:marBottom w:val="0"/>
              <w:divBdr>
                <w:top w:val="none" w:sz="0" w:space="0" w:color="auto"/>
                <w:left w:val="none" w:sz="0" w:space="0" w:color="auto"/>
                <w:bottom w:val="none" w:sz="0" w:space="0" w:color="auto"/>
                <w:right w:val="none" w:sz="0" w:space="0" w:color="auto"/>
              </w:divBdr>
            </w:div>
          </w:divsChild>
        </w:div>
        <w:div w:id="450586848">
          <w:marLeft w:val="0"/>
          <w:marRight w:val="0"/>
          <w:marTop w:val="0"/>
          <w:marBottom w:val="0"/>
          <w:divBdr>
            <w:top w:val="none" w:sz="0" w:space="0" w:color="auto"/>
            <w:left w:val="none" w:sz="0" w:space="0" w:color="auto"/>
            <w:bottom w:val="none" w:sz="0" w:space="0" w:color="auto"/>
            <w:right w:val="none" w:sz="0" w:space="0" w:color="auto"/>
          </w:divBdr>
          <w:divsChild>
            <w:div w:id="866916324">
              <w:marLeft w:val="0"/>
              <w:marRight w:val="0"/>
              <w:marTop w:val="0"/>
              <w:marBottom w:val="0"/>
              <w:divBdr>
                <w:top w:val="none" w:sz="0" w:space="0" w:color="auto"/>
                <w:left w:val="none" w:sz="0" w:space="0" w:color="auto"/>
                <w:bottom w:val="none" w:sz="0" w:space="0" w:color="auto"/>
                <w:right w:val="none" w:sz="0" w:space="0" w:color="auto"/>
              </w:divBdr>
            </w:div>
          </w:divsChild>
        </w:div>
        <w:div w:id="444081041">
          <w:marLeft w:val="0"/>
          <w:marRight w:val="0"/>
          <w:marTop w:val="0"/>
          <w:marBottom w:val="0"/>
          <w:divBdr>
            <w:top w:val="none" w:sz="0" w:space="0" w:color="auto"/>
            <w:left w:val="none" w:sz="0" w:space="0" w:color="auto"/>
            <w:bottom w:val="none" w:sz="0" w:space="0" w:color="auto"/>
            <w:right w:val="none" w:sz="0" w:space="0" w:color="auto"/>
          </w:divBdr>
          <w:divsChild>
            <w:div w:id="54086745">
              <w:marLeft w:val="0"/>
              <w:marRight w:val="0"/>
              <w:marTop w:val="0"/>
              <w:marBottom w:val="0"/>
              <w:divBdr>
                <w:top w:val="none" w:sz="0" w:space="0" w:color="auto"/>
                <w:left w:val="none" w:sz="0" w:space="0" w:color="auto"/>
                <w:bottom w:val="none" w:sz="0" w:space="0" w:color="auto"/>
                <w:right w:val="none" w:sz="0" w:space="0" w:color="auto"/>
              </w:divBdr>
            </w:div>
          </w:divsChild>
        </w:div>
        <w:div w:id="1164737987">
          <w:marLeft w:val="0"/>
          <w:marRight w:val="0"/>
          <w:marTop w:val="0"/>
          <w:marBottom w:val="0"/>
          <w:divBdr>
            <w:top w:val="none" w:sz="0" w:space="0" w:color="auto"/>
            <w:left w:val="none" w:sz="0" w:space="0" w:color="auto"/>
            <w:bottom w:val="none" w:sz="0" w:space="0" w:color="auto"/>
            <w:right w:val="none" w:sz="0" w:space="0" w:color="auto"/>
          </w:divBdr>
          <w:divsChild>
            <w:div w:id="2140369246">
              <w:marLeft w:val="0"/>
              <w:marRight w:val="0"/>
              <w:marTop w:val="0"/>
              <w:marBottom w:val="0"/>
              <w:divBdr>
                <w:top w:val="none" w:sz="0" w:space="0" w:color="auto"/>
                <w:left w:val="none" w:sz="0" w:space="0" w:color="auto"/>
                <w:bottom w:val="none" w:sz="0" w:space="0" w:color="auto"/>
                <w:right w:val="none" w:sz="0" w:space="0" w:color="auto"/>
              </w:divBdr>
            </w:div>
          </w:divsChild>
        </w:div>
        <w:div w:id="562251381">
          <w:marLeft w:val="0"/>
          <w:marRight w:val="0"/>
          <w:marTop w:val="0"/>
          <w:marBottom w:val="0"/>
          <w:divBdr>
            <w:top w:val="none" w:sz="0" w:space="0" w:color="auto"/>
            <w:left w:val="none" w:sz="0" w:space="0" w:color="auto"/>
            <w:bottom w:val="none" w:sz="0" w:space="0" w:color="auto"/>
            <w:right w:val="none" w:sz="0" w:space="0" w:color="auto"/>
          </w:divBdr>
          <w:divsChild>
            <w:div w:id="1308977350">
              <w:marLeft w:val="0"/>
              <w:marRight w:val="0"/>
              <w:marTop w:val="0"/>
              <w:marBottom w:val="0"/>
              <w:divBdr>
                <w:top w:val="none" w:sz="0" w:space="0" w:color="auto"/>
                <w:left w:val="none" w:sz="0" w:space="0" w:color="auto"/>
                <w:bottom w:val="none" w:sz="0" w:space="0" w:color="auto"/>
                <w:right w:val="none" w:sz="0" w:space="0" w:color="auto"/>
              </w:divBdr>
            </w:div>
          </w:divsChild>
        </w:div>
        <w:div w:id="1400326335">
          <w:marLeft w:val="0"/>
          <w:marRight w:val="0"/>
          <w:marTop w:val="0"/>
          <w:marBottom w:val="0"/>
          <w:divBdr>
            <w:top w:val="none" w:sz="0" w:space="0" w:color="auto"/>
            <w:left w:val="none" w:sz="0" w:space="0" w:color="auto"/>
            <w:bottom w:val="none" w:sz="0" w:space="0" w:color="auto"/>
            <w:right w:val="none" w:sz="0" w:space="0" w:color="auto"/>
          </w:divBdr>
          <w:divsChild>
            <w:div w:id="641690333">
              <w:marLeft w:val="0"/>
              <w:marRight w:val="0"/>
              <w:marTop w:val="0"/>
              <w:marBottom w:val="0"/>
              <w:divBdr>
                <w:top w:val="none" w:sz="0" w:space="0" w:color="auto"/>
                <w:left w:val="none" w:sz="0" w:space="0" w:color="auto"/>
                <w:bottom w:val="none" w:sz="0" w:space="0" w:color="auto"/>
                <w:right w:val="none" w:sz="0" w:space="0" w:color="auto"/>
              </w:divBdr>
            </w:div>
          </w:divsChild>
        </w:div>
        <w:div w:id="1511985580">
          <w:marLeft w:val="0"/>
          <w:marRight w:val="0"/>
          <w:marTop w:val="0"/>
          <w:marBottom w:val="0"/>
          <w:divBdr>
            <w:top w:val="none" w:sz="0" w:space="0" w:color="auto"/>
            <w:left w:val="none" w:sz="0" w:space="0" w:color="auto"/>
            <w:bottom w:val="none" w:sz="0" w:space="0" w:color="auto"/>
            <w:right w:val="none" w:sz="0" w:space="0" w:color="auto"/>
          </w:divBdr>
          <w:divsChild>
            <w:div w:id="1677149778">
              <w:marLeft w:val="0"/>
              <w:marRight w:val="0"/>
              <w:marTop w:val="0"/>
              <w:marBottom w:val="0"/>
              <w:divBdr>
                <w:top w:val="none" w:sz="0" w:space="0" w:color="auto"/>
                <w:left w:val="none" w:sz="0" w:space="0" w:color="auto"/>
                <w:bottom w:val="none" w:sz="0" w:space="0" w:color="auto"/>
                <w:right w:val="none" w:sz="0" w:space="0" w:color="auto"/>
              </w:divBdr>
            </w:div>
          </w:divsChild>
        </w:div>
        <w:div w:id="779840631">
          <w:marLeft w:val="0"/>
          <w:marRight w:val="0"/>
          <w:marTop w:val="0"/>
          <w:marBottom w:val="0"/>
          <w:divBdr>
            <w:top w:val="none" w:sz="0" w:space="0" w:color="auto"/>
            <w:left w:val="none" w:sz="0" w:space="0" w:color="auto"/>
            <w:bottom w:val="none" w:sz="0" w:space="0" w:color="auto"/>
            <w:right w:val="none" w:sz="0" w:space="0" w:color="auto"/>
          </w:divBdr>
          <w:divsChild>
            <w:div w:id="1954819353">
              <w:marLeft w:val="0"/>
              <w:marRight w:val="0"/>
              <w:marTop w:val="0"/>
              <w:marBottom w:val="0"/>
              <w:divBdr>
                <w:top w:val="none" w:sz="0" w:space="0" w:color="auto"/>
                <w:left w:val="none" w:sz="0" w:space="0" w:color="auto"/>
                <w:bottom w:val="none" w:sz="0" w:space="0" w:color="auto"/>
                <w:right w:val="none" w:sz="0" w:space="0" w:color="auto"/>
              </w:divBdr>
            </w:div>
          </w:divsChild>
        </w:div>
        <w:div w:id="849182531">
          <w:marLeft w:val="0"/>
          <w:marRight w:val="0"/>
          <w:marTop w:val="0"/>
          <w:marBottom w:val="0"/>
          <w:divBdr>
            <w:top w:val="none" w:sz="0" w:space="0" w:color="auto"/>
            <w:left w:val="none" w:sz="0" w:space="0" w:color="auto"/>
            <w:bottom w:val="none" w:sz="0" w:space="0" w:color="auto"/>
            <w:right w:val="none" w:sz="0" w:space="0" w:color="auto"/>
          </w:divBdr>
          <w:divsChild>
            <w:div w:id="749886108">
              <w:marLeft w:val="0"/>
              <w:marRight w:val="0"/>
              <w:marTop w:val="0"/>
              <w:marBottom w:val="0"/>
              <w:divBdr>
                <w:top w:val="none" w:sz="0" w:space="0" w:color="auto"/>
                <w:left w:val="none" w:sz="0" w:space="0" w:color="auto"/>
                <w:bottom w:val="none" w:sz="0" w:space="0" w:color="auto"/>
                <w:right w:val="none" w:sz="0" w:space="0" w:color="auto"/>
              </w:divBdr>
            </w:div>
          </w:divsChild>
        </w:div>
        <w:div w:id="1863665043">
          <w:marLeft w:val="0"/>
          <w:marRight w:val="0"/>
          <w:marTop w:val="0"/>
          <w:marBottom w:val="0"/>
          <w:divBdr>
            <w:top w:val="none" w:sz="0" w:space="0" w:color="auto"/>
            <w:left w:val="none" w:sz="0" w:space="0" w:color="auto"/>
            <w:bottom w:val="none" w:sz="0" w:space="0" w:color="auto"/>
            <w:right w:val="none" w:sz="0" w:space="0" w:color="auto"/>
          </w:divBdr>
          <w:divsChild>
            <w:div w:id="1851065163">
              <w:marLeft w:val="0"/>
              <w:marRight w:val="0"/>
              <w:marTop w:val="0"/>
              <w:marBottom w:val="0"/>
              <w:divBdr>
                <w:top w:val="none" w:sz="0" w:space="0" w:color="auto"/>
                <w:left w:val="none" w:sz="0" w:space="0" w:color="auto"/>
                <w:bottom w:val="none" w:sz="0" w:space="0" w:color="auto"/>
                <w:right w:val="none" w:sz="0" w:space="0" w:color="auto"/>
              </w:divBdr>
            </w:div>
          </w:divsChild>
        </w:div>
        <w:div w:id="1438334104">
          <w:marLeft w:val="0"/>
          <w:marRight w:val="0"/>
          <w:marTop w:val="0"/>
          <w:marBottom w:val="0"/>
          <w:divBdr>
            <w:top w:val="none" w:sz="0" w:space="0" w:color="auto"/>
            <w:left w:val="none" w:sz="0" w:space="0" w:color="auto"/>
            <w:bottom w:val="none" w:sz="0" w:space="0" w:color="auto"/>
            <w:right w:val="none" w:sz="0" w:space="0" w:color="auto"/>
          </w:divBdr>
          <w:divsChild>
            <w:div w:id="1054887003">
              <w:marLeft w:val="0"/>
              <w:marRight w:val="0"/>
              <w:marTop w:val="0"/>
              <w:marBottom w:val="0"/>
              <w:divBdr>
                <w:top w:val="none" w:sz="0" w:space="0" w:color="auto"/>
                <w:left w:val="none" w:sz="0" w:space="0" w:color="auto"/>
                <w:bottom w:val="none" w:sz="0" w:space="0" w:color="auto"/>
                <w:right w:val="none" w:sz="0" w:space="0" w:color="auto"/>
              </w:divBdr>
            </w:div>
          </w:divsChild>
        </w:div>
        <w:div w:id="1836534640">
          <w:marLeft w:val="0"/>
          <w:marRight w:val="0"/>
          <w:marTop w:val="0"/>
          <w:marBottom w:val="0"/>
          <w:divBdr>
            <w:top w:val="none" w:sz="0" w:space="0" w:color="auto"/>
            <w:left w:val="none" w:sz="0" w:space="0" w:color="auto"/>
            <w:bottom w:val="none" w:sz="0" w:space="0" w:color="auto"/>
            <w:right w:val="none" w:sz="0" w:space="0" w:color="auto"/>
          </w:divBdr>
          <w:divsChild>
            <w:div w:id="658310617">
              <w:marLeft w:val="0"/>
              <w:marRight w:val="0"/>
              <w:marTop w:val="0"/>
              <w:marBottom w:val="0"/>
              <w:divBdr>
                <w:top w:val="none" w:sz="0" w:space="0" w:color="auto"/>
                <w:left w:val="none" w:sz="0" w:space="0" w:color="auto"/>
                <w:bottom w:val="none" w:sz="0" w:space="0" w:color="auto"/>
                <w:right w:val="none" w:sz="0" w:space="0" w:color="auto"/>
              </w:divBdr>
            </w:div>
          </w:divsChild>
        </w:div>
        <w:div w:id="175076909">
          <w:marLeft w:val="0"/>
          <w:marRight w:val="0"/>
          <w:marTop w:val="0"/>
          <w:marBottom w:val="0"/>
          <w:divBdr>
            <w:top w:val="none" w:sz="0" w:space="0" w:color="auto"/>
            <w:left w:val="none" w:sz="0" w:space="0" w:color="auto"/>
            <w:bottom w:val="none" w:sz="0" w:space="0" w:color="auto"/>
            <w:right w:val="none" w:sz="0" w:space="0" w:color="auto"/>
          </w:divBdr>
          <w:divsChild>
            <w:div w:id="828862292">
              <w:marLeft w:val="0"/>
              <w:marRight w:val="0"/>
              <w:marTop w:val="0"/>
              <w:marBottom w:val="0"/>
              <w:divBdr>
                <w:top w:val="none" w:sz="0" w:space="0" w:color="auto"/>
                <w:left w:val="none" w:sz="0" w:space="0" w:color="auto"/>
                <w:bottom w:val="none" w:sz="0" w:space="0" w:color="auto"/>
                <w:right w:val="none" w:sz="0" w:space="0" w:color="auto"/>
              </w:divBdr>
            </w:div>
          </w:divsChild>
        </w:div>
        <w:div w:id="1103308322">
          <w:marLeft w:val="0"/>
          <w:marRight w:val="0"/>
          <w:marTop w:val="0"/>
          <w:marBottom w:val="0"/>
          <w:divBdr>
            <w:top w:val="none" w:sz="0" w:space="0" w:color="auto"/>
            <w:left w:val="none" w:sz="0" w:space="0" w:color="auto"/>
            <w:bottom w:val="none" w:sz="0" w:space="0" w:color="auto"/>
            <w:right w:val="none" w:sz="0" w:space="0" w:color="auto"/>
          </w:divBdr>
          <w:divsChild>
            <w:div w:id="1503593621">
              <w:marLeft w:val="0"/>
              <w:marRight w:val="0"/>
              <w:marTop w:val="0"/>
              <w:marBottom w:val="0"/>
              <w:divBdr>
                <w:top w:val="none" w:sz="0" w:space="0" w:color="auto"/>
                <w:left w:val="none" w:sz="0" w:space="0" w:color="auto"/>
                <w:bottom w:val="none" w:sz="0" w:space="0" w:color="auto"/>
                <w:right w:val="none" w:sz="0" w:space="0" w:color="auto"/>
              </w:divBdr>
            </w:div>
          </w:divsChild>
        </w:div>
        <w:div w:id="561597232">
          <w:marLeft w:val="0"/>
          <w:marRight w:val="0"/>
          <w:marTop w:val="0"/>
          <w:marBottom w:val="0"/>
          <w:divBdr>
            <w:top w:val="none" w:sz="0" w:space="0" w:color="auto"/>
            <w:left w:val="none" w:sz="0" w:space="0" w:color="auto"/>
            <w:bottom w:val="none" w:sz="0" w:space="0" w:color="auto"/>
            <w:right w:val="none" w:sz="0" w:space="0" w:color="auto"/>
          </w:divBdr>
          <w:divsChild>
            <w:div w:id="1998727238">
              <w:marLeft w:val="0"/>
              <w:marRight w:val="0"/>
              <w:marTop w:val="0"/>
              <w:marBottom w:val="0"/>
              <w:divBdr>
                <w:top w:val="none" w:sz="0" w:space="0" w:color="auto"/>
                <w:left w:val="none" w:sz="0" w:space="0" w:color="auto"/>
                <w:bottom w:val="none" w:sz="0" w:space="0" w:color="auto"/>
                <w:right w:val="none" w:sz="0" w:space="0" w:color="auto"/>
              </w:divBdr>
            </w:div>
          </w:divsChild>
        </w:div>
        <w:div w:id="2000231808">
          <w:marLeft w:val="0"/>
          <w:marRight w:val="0"/>
          <w:marTop w:val="0"/>
          <w:marBottom w:val="0"/>
          <w:divBdr>
            <w:top w:val="none" w:sz="0" w:space="0" w:color="auto"/>
            <w:left w:val="none" w:sz="0" w:space="0" w:color="auto"/>
            <w:bottom w:val="none" w:sz="0" w:space="0" w:color="auto"/>
            <w:right w:val="none" w:sz="0" w:space="0" w:color="auto"/>
          </w:divBdr>
          <w:divsChild>
            <w:div w:id="474028544">
              <w:marLeft w:val="0"/>
              <w:marRight w:val="0"/>
              <w:marTop w:val="0"/>
              <w:marBottom w:val="0"/>
              <w:divBdr>
                <w:top w:val="none" w:sz="0" w:space="0" w:color="auto"/>
                <w:left w:val="none" w:sz="0" w:space="0" w:color="auto"/>
                <w:bottom w:val="none" w:sz="0" w:space="0" w:color="auto"/>
                <w:right w:val="none" w:sz="0" w:space="0" w:color="auto"/>
              </w:divBdr>
            </w:div>
          </w:divsChild>
        </w:div>
        <w:div w:id="721297190">
          <w:marLeft w:val="0"/>
          <w:marRight w:val="0"/>
          <w:marTop w:val="0"/>
          <w:marBottom w:val="0"/>
          <w:divBdr>
            <w:top w:val="none" w:sz="0" w:space="0" w:color="auto"/>
            <w:left w:val="none" w:sz="0" w:space="0" w:color="auto"/>
            <w:bottom w:val="none" w:sz="0" w:space="0" w:color="auto"/>
            <w:right w:val="none" w:sz="0" w:space="0" w:color="auto"/>
          </w:divBdr>
          <w:divsChild>
            <w:div w:id="897087254">
              <w:marLeft w:val="0"/>
              <w:marRight w:val="0"/>
              <w:marTop w:val="0"/>
              <w:marBottom w:val="0"/>
              <w:divBdr>
                <w:top w:val="none" w:sz="0" w:space="0" w:color="auto"/>
                <w:left w:val="none" w:sz="0" w:space="0" w:color="auto"/>
                <w:bottom w:val="none" w:sz="0" w:space="0" w:color="auto"/>
                <w:right w:val="none" w:sz="0" w:space="0" w:color="auto"/>
              </w:divBdr>
            </w:div>
          </w:divsChild>
        </w:div>
        <w:div w:id="101801066">
          <w:marLeft w:val="0"/>
          <w:marRight w:val="0"/>
          <w:marTop w:val="0"/>
          <w:marBottom w:val="0"/>
          <w:divBdr>
            <w:top w:val="none" w:sz="0" w:space="0" w:color="auto"/>
            <w:left w:val="none" w:sz="0" w:space="0" w:color="auto"/>
            <w:bottom w:val="none" w:sz="0" w:space="0" w:color="auto"/>
            <w:right w:val="none" w:sz="0" w:space="0" w:color="auto"/>
          </w:divBdr>
          <w:divsChild>
            <w:div w:id="179903877">
              <w:marLeft w:val="0"/>
              <w:marRight w:val="0"/>
              <w:marTop w:val="0"/>
              <w:marBottom w:val="0"/>
              <w:divBdr>
                <w:top w:val="none" w:sz="0" w:space="0" w:color="auto"/>
                <w:left w:val="none" w:sz="0" w:space="0" w:color="auto"/>
                <w:bottom w:val="none" w:sz="0" w:space="0" w:color="auto"/>
                <w:right w:val="none" w:sz="0" w:space="0" w:color="auto"/>
              </w:divBdr>
            </w:div>
          </w:divsChild>
        </w:div>
        <w:div w:id="1863129505">
          <w:marLeft w:val="0"/>
          <w:marRight w:val="0"/>
          <w:marTop w:val="0"/>
          <w:marBottom w:val="0"/>
          <w:divBdr>
            <w:top w:val="none" w:sz="0" w:space="0" w:color="auto"/>
            <w:left w:val="none" w:sz="0" w:space="0" w:color="auto"/>
            <w:bottom w:val="none" w:sz="0" w:space="0" w:color="auto"/>
            <w:right w:val="none" w:sz="0" w:space="0" w:color="auto"/>
          </w:divBdr>
          <w:divsChild>
            <w:div w:id="1818377350">
              <w:marLeft w:val="0"/>
              <w:marRight w:val="0"/>
              <w:marTop w:val="0"/>
              <w:marBottom w:val="0"/>
              <w:divBdr>
                <w:top w:val="none" w:sz="0" w:space="0" w:color="auto"/>
                <w:left w:val="none" w:sz="0" w:space="0" w:color="auto"/>
                <w:bottom w:val="none" w:sz="0" w:space="0" w:color="auto"/>
                <w:right w:val="none" w:sz="0" w:space="0" w:color="auto"/>
              </w:divBdr>
            </w:div>
          </w:divsChild>
        </w:div>
        <w:div w:id="2014717338">
          <w:marLeft w:val="0"/>
          <w:marRight w:val="0"/>
          <w:marTop w:val="0"/>
          <w:marBottom w:val="0"/>
          <w:divBdr>
            <w:top w:val="none" w:sz="0" w:space="0" w:color="auto"/>
            <w:left w:val="none" w:sz="0" w:space="0" w:color="auto"/>
            <w:bottom w:val="none" w:sz="0" w:space="0" w:color="auto"/>
            <w:right w:val="none" w:sz="0" w:space="0" w:color="auto"/>
          </w:divBdr>
          <w:divsChild>
            <w:div w:id="1116753902">
              <w:marLeft w:val="0"/>
              <w:marRight w:val="0"/>
              <w:marTop w:val="0"/>
              <w:marBottom w:val="0"/>
              <w:divBdr>
                <w:top w:val="none" w:sz="0" w:space="0" w:color="auto"/>
                <w:left w:val="none" w:sz="0" w:space="0" w:color="auto"/>
                <w:bottom w:val="none" w:sz="0" w:space="0" w:color="auto"/>
                <w:right w:val="none" w:sz="0" w:space="0" w:color="auto"/>
              </w:divBdr>
            </w:div>
          </w:divsChild>
        </w:div>
        <w:div w:id="1024207556">
          <w:marLeft w:val="0"/>
          <w:marRight w:val="0"/>
          <w:marTop w:val="0"/>
          <w:marBottom w:val="0"/>
          <w:divBdr>
            <w:top w:val="none" w:sz="0" w:space="0" w:color="auto"/>
            <w:left w:val="none" w:sz="0" w:space="0" w:color="auto"/>
            <w:bottom w:val="none" w:sz="0" w:space="0" w:color="auto"/>
            <w:right w:val="none" w:sz="0" w:space="0" w:color="auto"/>
          </w:divBdr>
          <w:divsChild>
            <w:div w:id="705103323">
              <w:marLeft w:val="0"/>
              <w:marRight w:val="0"/>
              <w:marTop w:val="0"/>
              <w:marBottom w:val="0"/>
              <w:divBdr>
                <w:top w:val="none" w:sz="0" w:space="0" w:color="auto"/>
                <w:left w:val="none" w:sz="0" w:space="0" w:color="auto"/>
                <w:bottom w:val="none" w:sz="0" w:space="0" w:color="auto"/>
                <w:right w:val="none" w:sz="0" w:space="0" w:color="auto"/>
              </w:divBdr>
            </w:div>
          </w:divsChild>
        </w:div>
        <w:div w:id="1734890768">
          <w:marLeft w:val="0"/>
          <w:marRight w:val="0"/>
          <w:marTop w:val="0"/>
          <w:marBottom w:val="0"/>
          <w:divBdr>
            <w:top w:val="none" w:sz="0" w:space="0" w:color="auto"/>
            <w:left w:val="none" w:sz="0" w:space="0" w:color="auto"/>
            <w:bottom w:val="none" w:sz="0" w:space="0" w:color="auto"/>
            <w:right w:val="none" w:sz="0" w:space="0" w:color="auto"/>
          </w:divBdr>
          <w:divsChild>
            <w:div w:id="830951516">
              <w:marLeft w:val="0"/>
              <w:marRight w:val="0"/>
              <w:marTop w:val="0"/>
              <w:marBottom w:val="0"/>
              <w:divBdr>
                <w:top w:val="none" w:sz="0" w:space="0" w:color="auto"/>
                <w:left w:val="none" w:sz="0" w:space="0" w:color="auto"/>
                <w:bottom w:val="none" w:sz="0" w:space="0" w:color="auto"/>
                <w:right w:val="none" w:sz="0" w:space="0" w:color="auto"/>
              </w:divBdr>
            </w:div>
          </w:divsChild>
        </w:div>
        <w:div w:id="1207181844">
          <w:marLeft w:val="0"/>
          <w:marRight w:val="0"/>
          <w:marTop w:val="0"/>
          <w:marBottom w:val="0"/>
          <w:divBdr>
            <w:top w:val="none" w:sz="0" w:space="0" w:color="auto"/>
            <w:left w:val="none" w:sz="0" w:space="0" w:color="auto"/>
            <w:bottom w:val="none" w:sz="0" w:space="0" w:color="auto"/>
            <w:right w:val="none" w:sz="0" w:space="0" w:color="auto"/>
          </w:divBdr>
          <w:divsChild>
            <w:div w:id="1476026783">
              <w:marLeft w:val="0"/>
              <w:marRight w:val="0"/>
              <w:marTop w:val="0"/>
              <w:marBottom w:val="0"/>
              <w:divBdr>
                <w:top w:val="none" w:sz="0" w:space="0" w:color="auto"/>
                <w:left w:val="none" w:sz="0" w:space="0" w:color="auto"/>
                <w:bottom w:val="none" w:sz="0" w:space="0" w:color="auto"/>
                <w:right w:val="none" w:sz="0" w:space="0" w:color="auto"/>
              </w:divBdr>
            </w:div>
          </w:divsChild>
        </w:div>
        <w:div w:id="1816028185">
          <w:marLeft w:val="0"/>
          <w:marRight w:val="0"/>
          <w:marTop w:val="0"/>
          <w:marBottom w:val="0"/>
          <w:divBdr>
            <w:top w:val="none" w:sz="0" w:space="0" w:color="auto"/>
            <w:left w:val="none" w:sz="0" w:space="0" w:color="auto"/>
            <w:bottom w:val="none" w:sz="0" w:space="0" w:color="auto"/>
            <w:right w:val="none" w:sz="0" w:space="0" w:color="auto"/>
          </w:divBdr>
          <w:divsChild>
            <w:div w:id="1527063360">
              <w:marLeft w:val="0"/>
              <w:marRight w:val="0"/>
              <w:marTop w:val="0"/>
              <w:marBottom w:val="0"/>
              <w:divBdr>
                <w:top w:val="none" w:sz="0" w:space="0" w:color="auto"/>
                <w:left w:val="none" w:sz="0" w:space="0" w:color="auto"/>
                <w:bottom w:val="none" w:sz="0" w:space="0" w:color="auto"/>
                <w:right w:val="none" w:sz="0" w:space="0" w:color="auto"/>
              </w:divBdr>
            </w:div>
          </w:divsChild>
        </w:div>
        <w:div w:id="412242275">
          <w:marLeft w:val="0"/>
          <w:marRight w:val="0"/>
          <w:marTop w:val="0"/>
          <w:marBottom w:val="0"/>
          <w:divBdr>
            <w:top w:val="none" w:sz="0" w:space="0" w:color="auto"/>
            <w:left w:val="none" w:sz="0" w:space="0" w:color="auto"/>
            <w:bottom w:val="none" w:sz="0" w:space="0" w:color="auto"/>
            <w:right w:val="none" w:sz="0" w:space="0" w:color="auto"/>
          </w:divBdr>
          <w:divsChild>
            <w:div w:id="899747281">
              <w:marLeft w:val="0"/>
              <w:marRight w:val="0"/>
              <w:marTop w:val="0"/>
              <w:marBottom w:val="0"/>
              <w:divBdr>
                <w:top w:val="none" w:sz="0" w:space="0" w:color="auto"/>
                <w:left w:val="none" w:sz="0" w:space="0" w:color="auto"/>
                <w:bottom w:val="none" w:sz="0" w:space="0" w:color="auto"/>
                <w:right w:val="none" w:sz="0" w:space="0" w:color="auto"/>
              </w:divBdr>
            </w:div>
          </w:divsChild>
        </w:div>
        <w:div w:id="63332360">
          <w:marLeft w:val="0"/>
          <w:marRight w:val="0"/>
          <w:marTop w:val="0"/>
          <w:marBottom w:val="0"/>
          <w:divBdr>
            <w:top w:val="none" w:sz="0" w:space="0" w:color="auto"/>
            <w:left w:val="none" w:sz="0" w:space="0" w:color="auto"/>
            <w:bottom w:val="none" w:sz="0" w:space="0" w:color="auto"/>
            <w:right w:val="none" w:sz="0" w:space="0" w:color="auto"/>
          </w:divBdr>
          <w:divsChild>
            <w:div w:id="1358896997">
              <w:marLeft w:val="0"/>
              <w:marRight w:val="0"/>
              <w:marTop w:val="0"/>
              <w:marBottom w:val="0"/>
              <w:divBdr>
                <w:top w:val="none" w:sz="0" w:space="0" w:color="auto"/>
                <w:left w:val="none" w:sz="0" w:space="0" w:color="auto"/>
                <w:bottom w:val="none" w:sz="0" w:space="0" w:color="auto"/>
                <w:right w:val="none" w:sz="0" w:space="0" w:color="auto"/>
              </w:divBdr>
            </w:div>
          </w:divsChild>
        </w:div>
        <w:div w:id="657615244">
          <w:marLeft w:val="0"/>
          <w:marRight w:val="0"/>
          <w:marTop w:val="0"/>
          <w:marBottom w:val="0"/>
          <w:divBdr>
            <w:top w:val="none" w:sz="0" w:space="0" w:color="auto"/>
            <w:left w:val="none" w:sz="0" w:space="0" w:color="auto"/>
            <w:bottom w:val="none" w:sz="0" w:space="0" w:color="auto"/>
            <w:right w:val="none" w:sz="0" w:space="0" w:color="auto"/>
          </w:divBdr>
          <w:divsChild>
            <w:div w:id="1027290250">
              <w:marLeft w:val="0"/>
              <w:marRight w:val="0"/>
              <w:marTop w:val="0"/>
              <w:marBottom w:val="0"/>
              <w:divBdr>
                <w:top w:val="none" w:sz="0" w:space="0" w:color="auto"/>
                <w:left w:val="none" w:sz="0" w:space="0" w:color="auto"/>
                <w:bottom w:val="none" w:sz="0" w:space="0" w:color="auto"/>
                <w:right w:val="none" w:sz="0" w:space="0" w:color="auto"/>
              </w:divBdr>
            </w:div>
          </w:divsChild>
        </w:div>
        <w:div w:id="438259153">
          <w:marLeft w:val="0"/>
          <w:marRight w:val="0"/>
          <w:marTop w:val="0"/>
          <w:marBottom w:val="0"/>
          <w:divBdr>
            <w:top w:val="none" w:sz="0" w:space="0" w:color="auto"/>
            <w:left w:val="none" w:sz="0" w:space="0" w:color="auto"/>
            <w:bottom w:val="none" w:sz="0" w:space="0" w:color="auto"/>
            <w:right w:val="none" w:sz="0" w:space="0" w:color="auto"/>
          </w:divBdr>
          <w:divsChild>
            <w:div w:id="1396322004">
              <w:marLeft w:val="0"/>
              <w:marRight w:val="0"/>
              <w:marTop w:val="0"/>
              <w:marBottom w:val="0"/>
              <w:divBdr>
                <w:top w:val="none" w:sz="0" w:space="0" w:color="auto"/>
                <w:left w:val="none" w:sz="0" w:space="0" w:color="auto"/>
                <w:bottom w:val="none" w:sz="0" w:space="0" w:color="auto"/>
                <w:right w:val="none" w:sz="0" w:space="0" w:color="auto"/>
              </w:divBdr>
            </w:div>
          </w:divsChild>
        </w:div>
        <w:div w:id="521939906">
          <w:marLeft w:val="0"/>
          <w:marRight w:val="0"/>
          <w:marTop w:val="0"/>
          <w:marBottom w:val="0"/>
          <w:divBdr>
            <w:top w:val="none" w:sz="0" w:space="0" w:color="auto"/>
            <w:left w:val="none" w:sz="0" w:space="0" w:color="auto"/>
            <w:bottom w:val="none" w:sz="0" w:space="0" w:color="auto"/>
            <w:right w:val="none" w:sz="0" w:space="0" w:color="auto"/>
          </w:divBdr>
          <w:divsChild>
            <w:div w:id="1738018251">
              <w:marLeft w:val="0"/>
              <w:marRight w:val="0"/>
              <w:marTop w:val="0"/>
              <w:marBottom w:val="0"/>
              <w:divBdr>
                <w:top w:val="none" w:sz="0" w:space="0" w:color="auto"/>
                <w:left w:val="none" w:sz="0" w:space="0" w:color="auto"/>
                <w:bottom w:val="none" w:sz="0" w:space="0" w:color="auto"/>
                <w:right w:val="none" w:sz="0" w:space="0" w:color="auto"/>
              </w:divBdr>
            </w:div>
          </w:divsChild>
        </w:div>
        <w:div w:id="1659725483">
          <w:marLeft w:val="0"/>
          <w:marRight w:val="0"/>
          <w:marTop w:val="0"/>
          <w:marBottom w:val="0"/>
          <w:divBdr>
            <w:top w:val="none" w:sz="0" w:space="0" w:color="auto"/>
            <w:left w:val="none" w:sz="0" w:space="0" w:color="auto"/>
            <w:bottom w:val="none" w:sz="0" w:space="0" w:color="auto"/>
            <w:right w:val="none" w:sz="0" w:space="0" w:color="auto"/>
          </w:divBdr>
          <w:divsChild>
            <w:div w:id="1446578823">
              <w:marLeft w:val="0"/>
              <w:marRight w:val="0"/>
              <w:marTop w:val="0"/>
              <w:marBottom w:val="0"/>
              <w:divBdr>
                <w:top w:val="none" w:sz="0" w:space="0" w:color="auto"/>
                <w:left w:val="none" w:sz="0" w:space="0" w:color="auto"/>
                <w:bottom w:val="none" w:sz="0" w:space="0" w:color="auto"/>
                <w:right w:val="none" w:sz="0" w:space="0" w:color="auto"/>
              </w:divBdr>
            </w:div>
          </w:divsChild>
        </w:div>
        <w:div w:id="263926209">
          <w:marLeft w:val="0"/>
          <w:marRight w:val="0"/>
          <w:marTop w:val="0"/>
          <w:marBottom w:val="0"/>
          <w:divBdr>
            <w:top w:val="none" w:sz="0" w:space="0" w:color="auto"/>
            <w:left w:val="none" w:sz="0" w:space="0" w:color="auto"/>
            <w:bottom w:val="none" w:sz="0" w:space="0" w:color="auto"/>
            <w:right w:val="none" w:sz="0" w:space="0" w:color="auto"/>
          </w:divBdr>
          <w:divsChild>
            <w:div w:id="1216939032">
              <w:marLeft w:val="0"/>
              <w:marRight w:val="0"/>
              <w:marTop w:val="0"/>
              <w:marBottom w:val="0"/>
              <w:divBdr>
                <w:top w:val="none" w:sz="0" w:space="0" w:color="auto"/>
                <w:left w:val="none" w:sz="0" w:space="0" w:color="auto"/>
                <w:bottom w:val="none" w:sz="0" w:space="0" w:color="auto"/>
                <w:right w:val="none" w:sz="0" w:space="0" w:color="auto"/>
              </w:divBdr>
            </w:div>
          </w:divsChild>
        </w:div>
        <w:div w:id="1683972124">
          <w:marLeft w:val="0"/>
          <w:marRight w:val="0"/>
          <w:marTop w:val="0"/>
          <w:marBottom w:val="0"/>
          <w:divBdr>
            <w:top w:val="none" w:sz="0" w:space="0" w:color="auto"/>
            <w:left w:val="none" w:sz="0" w:space="0" w:color="auto"/>
            <w:bottom w:val="none" w:sz="0" w:space="0" w:color="auto"/>
            <w:right w:val="none" w:sz="0" w:space="0" w:color="auto"/>
          </w:divBdr>
          <w:divsChild>
            <w:div w:id="1282423358">
              <w:marLeft w:val="0"/>
              <w:marRight w:val="0"/>
              <w:marTop w:val="0"/>
              <w:marBottom w:val="0"/>
              <w:divBdr>
                <w:top w:val="none" w:sz="0" w:space="0" w:color="auto"/>
                <w:left w:val="none" w:sz="0" w:space="0" w:color="auto"/>
                <w:bottom w:val="none" w:sz="0" w:space="0" w:color="auto"/>
                <w:right w:val="none" w:sz="0" w:space="0" w:color="auto"/>
              </w:divBdr>
            </w:div>
          </w:divsChild>
        </w:div>
        <w:div w:id="382950896">
          <w:marLeft w:val="0"/>
          <w:marRight w:val="0"/>
          <w:marTop w:val="0"/>
          <w:marBottom w:val="0"/>
          <w:divBdr>
            <w:top w:val="none" w:sz="0" w:space="0" w:color="auto"/>
            <w:left w:val="none" w:sz="0" w:space="0" w:color="auto"/>
            <w:bottom w:val="none" w:sz="0" w:space="0" w:color="auto"/>
            <w:right w:val="none" w:sz="0" w:space="0" w:color="auto"/>
          </w:divBdr>
          <w:divsChild>
            <w:div w:id="1075123659">
              <w:marLeft w:val="0"/>
              <w:marRight w:val="0"/>
              <w:marTop w:val="0"/>
              <w:marBottom w:val="0"/>
              <w:divBdr>
                <w:top w:val="none" w:sz="0" w:space="0" w:color="auto"/>
                <w:left w:val="none" w:sz="0" w:space="0" w:color="auto"/>
                <w:bottom w:val="none" w:sz="0" w:space="0" w:color="auto"/>
                <w:right w:val="none" w:sz="0" w:space="0" w:color="auto"/>
              </w:divBdr>
            </w:div>
          </w:divsChild>
        </w:div>
        <w:div w:id="164175981">
          <w:marLeft w:val="0"/>
          <w:marRight w:val="0"/>
          <w:marTop w:val="0"/>
          <w:marBottom w:val="0"/>
          <w:divBdr>
            <w:top w:val="none" w:sz="0" w:space="0" w:color="auto"/>
            <w:left w:val="none" w:sz="0" w:space="0" w:color="auto"/>
            <w:bottom w:val="none" w:sz="0" w:space="0" w:color="auto"/>
            <w:right w:val="none" w:sz="0" w:space="0" w:color="auto"/>
          </w:divBdr>
          <w:divsChild>
            <w:div w:id="1590112643">
              <w:marLeft w:val="0"/>
              <w:marRight w:val="0"/>
              <w:marTop w:val="0"/>
              <w:marBottom w:val="0"/>
              <w:divBdr>
                <w:top w:val="none" w:sz="0" w:space="0" w:color="auto"/>
                <w:left w:val="none" w:sz="0" w:space="0" w:color="auto"/>
                <w:bottom w:val="none" w:sz="0" w:space="0" w:color="auto"/>
                <w:right w:val="none" w:sz="0" w:space="0" w:color="auto"/>
              </w:divBdr>
            </w:div>
          </w:divsChild>
        </w:div>
        <w:div w:id="1757095023">
          <w:marLeft w:val="0"/>
          <w:marRight w:val="0"/>
          <w:marTop w:val="0"/>
          <w:marBottom w:val="0"/>
          <w:divBdr>
            <w:top w:val="none" w:sz="0" w:space="0" w:color="auto"/>
            <w:left w:val="none" w:sz="0" w:space="0" w:color="auto"/>
            <w:bottom w:val="none" w:sz="0" w:space="0" w:color="auto"/>
            <w:right w:val="none" w:sz="0" w:space="0" w:color="auto"/>
          </w:divBdr>
          <w:divsChild>
            <w:div w:id="2105220100">
              <w:marLeft w:val="0"/>
              <w:marRight w:val="0"/>
              <w:marTop w:val="0"/>
              <w:marBottom w:val="0"/>
              <w:divBdr>
                <w:top w:val="none" w:sz="0" w:space="0" w:color="auto"/>
                <w:left w:val="none" w:sz="0" w:space="0" w:color="auto"/>
                <w:bottom w:val="none" w:sz="0" w:space="0" w:color="auto"/>
                <w:right w:val="none" w:sz="0" w:space="0" w:color="auto"/>
              </w:divBdr>
            </w:div>
          </w:divsChild>
        </w:div>
        <w:div w:id="1073967433">
          <w:marLeft w:val="0"/>
          <w:marRight w:val="0"/>
          <w:marTop w:val="0"/>
          <w:marBottom w:val="0"/>
          <w:divBdr>
            <w:top w:val="none" w:sz="0" w:space="0" w:color="auto"/>
            <w:left w:val="none" w:sz="0" w:space="0" w:color="auto"/>
            <w:bottom w:val="none" w:sz="0" w:space="0" w:color="auto"/>
            <w:right w:val="none" w:sz="0" w:space="0" w:color="auto"/>
          </w:divBdr>
          <w:divsChild>
            <w:div w:id="1038354794">
              <w:marLeft w:val="0"/>
              <w:marRight w:val="0"/>
              <w:marTop w:val="0"/>
              <w:marBottom w:val="0"/>
              <w:divBdr>
                <w:top w:val="none" w:sz="0" w:space="0" w:color="auto"/>
                <w:left w:val="none" w:sz="0" w:space="0" w:color="auto"/>
                <w:bottom w:val="none" w:sz="0" w:space="0" w:color="auto"/>
                <w:right w:val="none" w:sz="0" w:space="0" w:color="auto"/>
              </w:divBdr>
            </w:div>
          </w:divsChild>
        </w:div>
        <w:div w:id="1818112993">
          <w:marLeft w:val="0"/>
          <w:marRight w:val="0"/>
          <w:marTop w:val="0"/>
          <w:marBottom w:val="0"/>
          <w:divBdr>
            <w:top w:val="none" w:sz="0" w:space="0" w:color="auto"/>
            <w:left w:val="none" w:sz="0" w:space="0" w:color="auto"/>
            <w:bottom w:val="none" w:sz="0" w:space="0" w:color="auto"/>
            <w:right w:val="none" w:sz="0" w:space="0" w:color="auto"/>
          </w:divBdr>
          <w:divsChild>
            <w:div w:id="657151592">
              <w:marLeft w:val="0"/>
              <w:marRight w:val="0"/>
              <w:marTop w:val="0"/>
              <w:marBottom w:val="0"/>
              <w:divBdr>
                <w:top w:val="none" w:sz="0" w:space="0" w:color="auto"/>
                <w:left w:val="none" w:sz="0" w:space="0" w:color="auto"/>
                <w:bottom w:val="none" w:sz="0" w:space="0" w:color="auto"/>
                <w:right w:val="none" w:sz="0" w:space="0" w:color="auto"/>
              </w:divBdr>
            </w:div>
          </w:divsChild>
        </w:div>
        <w:div w:id="1251433045">
          <w:marLeft w:val="0"/>
          <w:marRight w:val="0"/>
          <w:marTop w:val="0"/>
          <w:marBottom w:val="0"/>
          <w:divBdr>
            <w:top w:val="none" w:sz="0" w:space="0" w:color="auto"/>
            <w:left w:val="none" w:sz="0" w:space="0" w:color="auto"/>
            <w:bottom w:val="none" w:sz="0" w:space="0" w:color="auto"/>
            <w:right w:val="none" w:sz="0" w:space="0" w:color="auto"/>
          </w:divBdr>
          <w:divsChild>
            <w:div w:id="1127285315">
              <w:marLeft w:val="0"/>
              <w:marRight w:val="0"/>
              <w:marTop w:val="0"/>
              <w:marBottom w:val="0"/>
              <w:divBdr>
                <w:top w:val="none" w:sz="0" w:space="0" w:color="auto"/>
                <w:left w:val="none" w:sz="0" w:space="0" w:color="auto"/>
                <w:bottom w:val="none" w:sz="0" w:space="0" w:color="auto"/>
                <w:right w:val="none" w:sz="0" w:space="0" w:color="auto"/>
              </w:divBdr>
            </w:div>
          </w:divsChild>
        </w:div>
        <w:div w:id="2113932333">
          <w:marLeft w:val="0"/>
          <w:marRight w:val="0"/>
          <w:marTop w:val="0"/>
          <w:marBottom w:val="0"/>
          <w:divBdr>
            <w:top w:val="none" w:sz="0" w:space="0" w:color="auto"/>
            <w:left w:val="none" w:sz="0" w:space="0" w:color="auto"/>
            <w:bottom w:val="none" w:sz="0" w:space="0" w:color="auto"/>
            <w:right w:val="none" w:sz="0" w:space="0" w:color="auto"/>
          </w:divBdr>
          <w:divsChild>
            <w:div w:id="211163471">
              <w:marLeft w:val="0"/>
              <w:marRight w:val="0"/>
              <w:marTop w:val="0"/>
              <w:marBottom w:val="0"/>
              <w:divBdr>
                <w:top w:val="none" w:sz="0" w:space="0" w:color="auto"/>
                <w:left w:val="none" w:sz="0" w:space="0" w:color="auto"/>
                <w:bottom w:val="none" w:sz="0" w:space="0" w:color="auto"/>
                <w:right w:val="none" w:sz="0" w:space="0" w:color="auto"/>
              </w:divBdr>
            </w:div>
          </w:divsChild>
        </w:div>
        <w:div w:id="1681732583">
          <w:marLeft w:val="0"/>
          <w:marRight w:val="0"/>
          <w:marTop w:val="0"/>
          <w:marBottom w:val="0"/>
          <w:divBdr>
            <w:top w:val="none" w:sz="0" w:space="0" w:color="auto"/>
            <w:left w:val="none" w:sz="0" w:space="0" w:color="auto"/>
            <w:bottom w:val="none" w:sz="0" w:space="0" w:color="auto"/>
            <w:right w:val="none" w:sz="0" w:space="0" w:color="auto"/>
          </w:divBdr>
          <w:divsChild>
            <w:div w:id="430703826">
              <w:marLeft w:val="0"/>
              <w:marRight w:val="0"/>
              <w:marTop w:val="0"/>
              <w:marBottom w:val="0"/>
              <w:divBdr>
                <w:top w:val="none" w:sz="0" w:space="0" w:color="auto"/>
                <w:left w:val="none" w:sz="0" w:space="0" w:color="auto"/>
                <w:bottom w:val="none" w:sz="0" w:space="0" w:color="auto"/>
                <w:right w:val="none" w:sz="0" w:space="0" w:color="auto"/>
              </w:divBdr>
            </w:div>
          </w:divsChild>
        </w:div>
        <w:div w:id="1075281317">
          <w:marLeft w:val="0"/>
          <w:marRight w:val="0"/>
          <w:marTop w:val="0"/>
          <w:marBottom w:val="0"/>
          <w:divBdr>
            <w:top w:val="none" w:sz="0" w:space="0" w:color="auto"/>
            <w:left w:val="none" w:sz="0" w:space="0" w:color="auto"/>
            <w:bottom w:val="none" w:sz="0" w:space="0" w:color="auto"/>
            <w:right w:val="none" w:sz="0" w:space="0" w:color="auto"/>
          </w:divBdr>
          <w:divsChild>
            <w:div w:id="871111086">
              <w:marLeft w:val="0"/>
              <w:marRight w:val="0"/>
              <w:marTop w:val="0"/>
              <w:marBottom w:val="0"/>
              <w:divBdr>
                <w:top w:val="none" w:sz="0" w:space="0" w:color="auto"/>
                <w:left w:val="none" w:sz="0" w:space="0" w:color="auto"/>
                <w:bottom w:val="none" w:sz="0" w:space="0" w:color="auto"/>
                <w:right w:val="none" w:sz="0" w:space="0" w:color="auto"/>
              </w:divBdr>
            </w:div>
          </w:divsChild>
        </w:div>
        <w:div w:id="997346803">
          <w:marLeft w:val="0"/>
          <w:marRight w:val="0"/>
          <w:marTop w:val="0"/>
          <w:marBottom w:val="0"/>
          <w:divBdr>
            <w:top w:val="none" w:sz="0" w:space="0" w:color="auto"/>
            <w:left w:val="none" w:sz="0" w:space="0" w:color="auto"/>
            <w:bottom w:val="none" w:sz="0" w:space="0" w:color="auto"/>
            <w:right w:val="none" w:sz="0" w:space="0" w:color="auto"/>
          </w:divBdr>
          <w:divsChild>
            <w:div w:id="1169248770">
              <w:marLeft w:val="0"/>
              <w:marRight w:val="0"/>
              <w:marTop w:val="0"/>
              <w:marBottom w:val="0"/>
              <w:divBdr>
                <w:top w:val="none" w:sz="0" w:space="0" w:color="auto"/>
                <w:left w:val="none" w:sz="0" w:space="0" w:color="auto"/>
                <w:bottom w:val="none" w:sz="0" w:space="0" w:color="auto"/>
                <w:right w:val="none" w:sz="0" w:space="0" w:color="auto"/>
              </w:divBdr>
            </w:div>
          </w:divsChild>
        </w:div>
        <w:div w:id="1095981397">
          <w:marLeft w:val="0"/>
          <w:marRight w:val="0"/>
          <w:marTop w:val="0"/>
          <w:marBottom w:val="0"/>
          <w:divBdr>
            <w:top w:val="none" w:sz="0" w:space="0" w:color="auto"/>
            <w:left w:val="none" w:sz="0" w:space="0" w:color="auto"/>
            <w:bottom w:val="none" w:sz="0" w:space="0" w:color="auto"/>
            <w:right w:val="none" w:sz="0" w:space="0" w:color="auto"/>
          </w:divBdr>
          <w:divsChild>
            <w:div w:id="1995840866">
              <w:marLeft w:val="0"/>
              <w:marRight w:val="0"/>
              <w:marTop w:val="0"/>
              <w:marBottom w:val="0"/>
              <w:divBdr>
                <w:top w:val="none" w:sz="0" w:space="0" w:color="auto"/>
                <w:left w:val="none" w:sz="0" w:space="0" w:color="auto"/>
                <w:bottom w:val="none" w:sz="0" w:space="0" w:color="auto"/>
                <w:right w:val="none" w:sz="0" w:space="0" w:color="auto"/>
              </w:divBdr>
            </w:div>
          </w:divsChild>
        </w:div>
        <w:div w:id="1525822395">
          <w:marLeft w:val="0"/>
          <w:marRight w:val="0"/>
          <w:marTop w:val="0"/>
          <w:marBottom w:val="0"/>
          <w:divBdr>
            <w:top w:val="none" w:sz="0" w:space="0" w:color="auto"/>
            <w:left w:val="none" w:sz="0" w:space="0" w:color="auto"/>
            <w:bottom w:val="none" w:sz="0" w:space="0" w:color="auto"/>
            <w:right w:val="none" w:sz="0" w:space="0" w:color="auto"/>
          </w:divBdr>
          <w:divsChild>
            <w:div w:id="929125871">
              <w:marLeft w:val="0"/>
              <w:marRight w:val="0"/>
              <w:marTop w:val="0"/>
              <w:marBottom w:val="0"/>
              <w:divBdr>
                <w:top w:val="none" w:sz="0" w:space="0" w:color="auto"/>
                <w:left w:val="none" w:sz="0" w:space="0" w:color="auto"/>
                <w:bottom w:val="none" w:sz="0" w:space="0" w:color="auto"/>
                <w:right w:val="none" w:sz="0" w:space="0" w:color="auto"/>
              </w:divBdr>
            </w:div>
          </w:divsChild>
        </w:div>
        <w:div w:id="1270773923">
          <w:marLeft w:val="0"/>
          <w:marRight w:val="0"/>
          <w:marTop w:val="0"/>
          <w:marBottom w:val="0"/>
          <w:divBdr>
            <w:top w:val="none" w:sz="0" w:space="0" w:color="auto"/>
            <w:left w:val="none" w:sz="0" w:space="0" w:color="auto"/>
            <w:bottom w:val="none" w:sz="0" w:space="0" w:color="auto"/>
            <w:right w:val="none" w:sz="0" w:space="0" w:color="auto"/>
          </w:divBdr>
          <w:divsChild>
            <w:div w:id="679549122">
              <w:marLeft w:val="0"/>
              <w:marRight w:val="0"/>
              <w:marTop w:val="0"/>
              <w:marBottom w:val="0"/>
              <w:divBdr>
                <w:top w:val="none" w:sz="0" w:space="0" w:color="auto"/>
                <w:left w:val="none" w:sz="0" w:space="0" w:color="auto"/>
                <w:bottom w:val="none" w:sz="0" w:space="0" w:color="auto"/>
                <w:right w:val="none" w:sz="0" w:space="0" w:color="auto"/>
              </w:divBdr>
            </w:div>
          </w:divsChild>
        </w:div>
        <w:div w:id="1919945559">
          <w:marLeft w:val="0"/>
          <w:marRight w:val="0"/>
          <w:marTop w:val="0"/>
          <w:marBottom w:val="0"/>
          <w:divBdr>
            <w:top w:val="none" w:sz="0" w:space="0" w:color="auto"/>
            <w:left w:val="none" w:sz="0" w:space="0" w:color="auto"/>
            <w:bottom w:val="none" w:sz="0" w:space="0" w:color="auto"/>
            <w:right w:val="none" w:sz="0" w:space="0" w:color="auto"/>
          </w:divBdr>
          <w:divsChild>
            <w:div w:id="1003320695">
              <w:marLeft w:val="0"/>
              <w:marRight w:val="0"/>
              <w:marTop w:val="0"/>
              <w:marBottom w:val="0"/>
              <w:divBdr>
                <w:top w:val="none" w:sz="0" w:space="0" w:color="auto"/>
                <w:left w:val="none" w:sz="0" w:space="0" w:color="auto"/>
                <w:bottom w:val="none" w:sz="0" w:space="0" w:color="auto"/>
                <w:right w:val="none" w:sz="0" w:space="0" w:color="auto"/>
              </w:divBdr>
            </w:div>
          </w:divsChild>
        </w:div>
        <w:div w:id="680474604">
          <w:marLeft w:val="0"/>
          <w:marRight w:val="0"/>
          <w:marTop w:val="0"/>
          <w:marBottom w:val="0"/>
          <w:divBdr>
            <w:top w:val="none" w:sz="0" w:space="0" w:color="auto"/>
            <w:left w:val="none" w:sz="0" w:space="0" w:color="auto"/>
            <w:bottom w:val="none" w:sz="0" w:space="0" w:color="auto"/>
            <w:right w:val="none" w:sz="0" w:space="0" w:color="auto"/>
          </w:divBdr>
          <w:divsChild>
            <w:div w:id="161742996">
              <w:marLeft w:val="0"/>
              <w:marRight w:val="0"/>
              <w:marTop w:val="0"/>
              <w:marBottom w:val="0"/>
              <w:divBdr>
                <w:top w:val="none" w:sz="0" w:space="0" w:color="auto"/>
                <w:left w:val="none" w:sz="0" w:space="0" w:color="auto"/>
                <w:bottom w:val="none" w:sz="0" w:space="0" w:color="auto"/>
                <w:right w:val="none" w:sz="0" w:space="0" w:color="auto"/>
              </w:divBdr>
            </w:div>
          </w:divsChild>
        </w:div>
        <w:div w:id="1839341984">
          <w:marLeft w:val="0"/>
          <w:marRight w:val="0"/>
          <w:marTop w:val="0"/>
          <w:marBottom w:val="0"/>
          <w:divBdr>
            <w:top w:val="none" w:sz="0" w:space="0" w:color="auto"/>
            <w:left w:val="none" w:sz="0" w:space="0" w:color="auto"/>
            <w:bottom w:val="none" w:sz="0" w:space="0" w:color="auto"/>
            <w:right w:val="none" w:sz="0" w:space="0" w:color="auto"/>
          </w:divBdr>
          <w:divsChild>
            <w:div w:id="1865943270">
              <w:marLeft w:val="0"/>
              <w:marRight w:val="0"/>
              <w:marTop w:val="0"/>
              <w:marBottom w:val="0"/>
              <w:divBdr>
                <w:top w:val="none" w:sz="0" w:space="0" w:color="auto"/>
                <w:left w:val="none" w:sz="0" w:space="0" w:color="auto"/>
                <w:bottom w:val="none" w:sz="0" w:space="0" w:color="auto"/>
                <w:right w:val="none" w:sz="0" w:space="0" w:color="auto"/>
              </w:divBdr>
            </w:div>
          </w:divsChild>
        </w:div>
        <w:div w:id="990912168">
          <w:marLeft w:val="0"/>
          <w:marRight w:val="0"/>
          <w:marTop w:val="0"/>
          <w:marBottom w:val="0"/>
          <w:divBdr>
            <w:top w:val="none" w:sz="0" w:space="0" w:color="auto"/>
            <w:left w:val="none" w:sz="0" w:space="0" w:color="auto"/>
            <w:bottom w:val="none" w:sz="0" w:space="0" w:color="auto"/>
            <w:right w:val="none" w:sz="0" w:space="0" w:color="auto"/>
          </w:divBdr>
          <w:divsChild>
            <w:div w:id="2067020429">
              <w:marLeft w:val="0"/>
              <w:marRight w:val="0"/>
              <w:marTop w:val="0"/>
              <w:marBottom w:val="0"/>
              <w:divBdr>
                <w:top w:val="none" w:sz="0" w:space="0" w:color="auto"/>
                <w:left w:val="none" w:sz="0" w:space="0" w:color="auto"/>
                <w:bottom w:val="none" w:sz="0" w:space="0" w:color="auto"/>
                <w:right w:val="none" w:sz="0" w:space="0" w:color="auto"/>
              </w:divBdr>
            </w:div>
          </w:divsChild>
        </w:div>
        <w:div w:id="814878524">
          <w:marLeft w:val="0"/>
          <w:marRight w:val="0"/>
          <w:marTop w:val="0"/>
          <w:marBottom w:val="0"/>
          <w:divBdr>
            <w:top w:val="none" w:sz="0" w:space="0" w:color="auto"/>
            <w:left w:val="none" w:sz="0" w:space="0" w:color="auto"/>
            <w:bottom w:val="none" w:sz="0" w:space="0" w:color="auto"/>
            <w:right w:val="none" w:sz="0" w:space="0" w:color="auto"/>
          </w:divBdr>
          <w:divsChild>
            <w:div w:id="420838260">
              <w:marLeft w:val="0"/>
              <w:marRight w:val="0"/>
              <w:marTop w:val="0"/>
              <w:marBottom w:val="0"/>
              <w:divBdr>
                <w:top w:val="none" w:sz="0" w:space="0" w:color="auto"/>
                <w:left w:val="none" w:sz="0" w:space="0" w:color="auto"/>
                <w:bottom w:val="none" w:sz="0" w:space="0" w:color="auto"/>
                <w:right w:val="none" w:sz="0" w:space="0" w:color="auto"/>
              </w:divBdr>
            </w:div>
          </w:divsChild>
        </w:div>
        <w:div w:id="32459590">
          <w:marLeft w:val="0"/>
          <w:marRight w:val="0"/>
          <w:marTop w:val="0"/>
          <w:marBottom w:val="0"/>
          <w:divBdr>
            <w:top w:val="none" w:sz="0" w:space="0" w:color="auto"/>
            <w:left w:val="none" w:sz="0" w:space="0" w:color="auto"/>
            <w:bottom w:val="none" w:sz="0" w:space="0" w:color="auto"/>
            <w:right w:val="none" w:sz="0" w:space="0" w:color="auto"/>
          </w:divBdr>
          <w:divsChild>
            <w:div w:id="1825706409">
              <w:marLeft w:val="0"/>
              <w:marRight w:val="0"/>
              <w:marTop w:val="0"/>
              <w:marBottom w:val="0"/>
              <w:divBdr>
                <w:top w:val="none" w:sz="0" w:space="0" w:color="auto"/>
                <w:left w:val="none" w:sz="0" w:space="0" w:color="auto"/>
                <w:bottom w:val="none" w:sz="0" w:space="0" w:color="auto"/>
                <w:right w:val="none" w:sz="0" w:space="0" w:color="auto"/>
              </w:divBdr>
            </w:div>
          </w:divsChild>
        </w:div>
        <w:div w:id="1109661243">
          <w:marLeft w:val="0"/>
          <w:marRight w:val="0"/>
          <w:marTop w:val="0"/>
          <w:marBottom w:val="0"/>
          <w:divBdr>
            <w:top w:val="none" w:sz="0" w:space="0" w:color="auto"/>
            <w:left w:val="none" w:sz="0" w:space="0" w:color="auto"/>
            <w:bottom w:val="none" w:sz="0" w:space="0" w:color="auto"/>
            <w:right w:val="none" w:sz="0" w:space="0" w:color="auto"/>
          </w:divBdr>
          <w:divsChild>
            <w:div w:id="1294167376">
              <w:marLeft w:val="0"/>
              <w:marRight w:val="0"/>
              <w:marTop w:val="0"/>
              <w:marBottom w:val="0"/>
              <w:divBdr>
                <w:top w:val="none" w:sz="0" w:space="0" w:color="auto"/>
                <w:left w:val="none" w:sz="0" w:space="0" w:color="auto"/>
                <w:bottom w:val="none" w:sz="0" w:space="0" w:color="auto"/>
                <w:right w:val="none" w:sz="0" w:space="0" w:color="auto"/>
              </w:divBdr>
            </w:div>
          </w:divsChild>
        </w:div>
        <w:div w:id="1480000998">
          <w:marLeft w:val="0"/>
          <w:marRight w:val="0"/>
          <w:marTop w:val="0"/>
          <w:marBottom w:val="0"/>
          <w:divBdr>
            <w:top w:val="none" w:sz="0" w:space="0" w:color="auto"/>
            <w:left w:val="none" w:sz="0" w:space="0" w:color="auto"/>
            <w:bottom w:val="none" w:sz="0" w:space="0" w:color="auto"/>
            <w:right w:val="none" w:sz="0" w:space="0" w:color="auto"/>
          </w:divBdr>
          <w:divsChild>
            <w:div w:id="1957903556">
              <w:marLeft w:val="0"/>
              <w:marRight w:val="0"/>
              <w:marTop w:val="0"/>
              <w:marBottom w:val="0"/>
              <w:divBdr>
                <w:top w:val="none" w:sz="0" w:space="0" w:color="auto"/>
                <w:left w:val="none" w:sz="0" w:space="0" w:color="auto"/>
                <w:bottom w:val="none" w:sz="0" w:space="0" w:color="auto"/>
                <w:right w:val="none" w:sz="0" w:space="0" w:color="auto"/>
              </w:divBdr>
            </w:div>
          </w:divsChild>
        </w:div>
        <w:div w:id="208734714">
          <w:marLeft w:val="0"/>
          <w:marRight w:val="0"/>
          <w:marTop w:val="0"/>
          <w:marBottom w:val="0"/>
          <w:divBdr>
            <w:top w:val="none" w:sz="0" w:space="0" w:color="auto"/>
            <w:left w:val="none" w:sz="0" w:space="0" w:color="auto"/>
            <w:bottom w:val="none" w:sz="0" w:space="0" w:color="auto"/>
            <w:right w:val="none" w:sz="0" w:space="0" w:color="auto"/>
          </w:divBdr>
          <w:divsChild>
            <w:div w:id="1579561144">
              <w:marLeft w:val="0"/>
              <w:marRight w:val="0"/>
              <w:marTop w:val="0"/>
              <w:marBottom w:val="0"/>
              <w:divBdr>
                <w:top w:val="none" w:sz="0" w:space="0" w:color="auto"/>
                <w:left w:val="none" w:sz="0" w:space="0" w:color="auto"/>
                <w:bottom w:val="none" w:sz="0" w:space="0" w:color="auto"/>
                <w:right w:val="none" w:sz="0" w:space="0" w:color="auto"/>
              </w:divBdr>
            </w:div>
          </w:divsChild>
        </w:div>
        <w:div w:id="1190797435">
          <w:marLeft w:val="0"/>
          <w:marRight w:val="0"/>
          <w:marTop w:val="0"/>
          <w:marBottom w:val="0"/>
          <w:divBdr>
            <w:top w:val="none" w:sz="0" w:space="0" w:color="auto"/>
            <w:left w:val="none" w:sz="0" w:space="0" w:color="auto"/>
            <w:bottom w:val="none" w:sz="0" w:space="0" w:color="auto"/>
            <w:right w:val="none" w:sz="0" w:space="0" w:color="auto"/>
          </w:divBdr>
          <w:divsChild>
            <w:div w:id="1454785476">
              <w:marLeft w:val="0"/>
              <w:marRight w:val="0"/>
              <w:marTop w:val="0"/>
              <w:marBottom w:val="0"/>
              <w:divBdr>
                <w:top w:val="none" w:sz="0" w:space="0" w:color="auto"/>
                <w:left w:val="none" w:sz="0" w:space="0" w:color="auto"/>
                <w:bottom w:val="none" w:sz="0" w:space="0" w:color="auto"/>
                <w:right w:val="none" w:sz="0" w:space="0" w:color="auto"/>
              </w:divBdr>
            </w:div>
          </w:divsChild>
        </w:div>
        <w:div w:id="1748653885">
          <w:marLeft w:val="0"/>
          <w:marRight w:val="0"/>
          <w:marTop w:val="0"/>
          <w:marBottom w:val="0"/>
          <w:divBdr>
            <w:top w:val="none" w:sz="0" w:space="0" w:color="auto"/>
            <w:left w:val="none" w:sz="0" w:space="0" w:color="auto"/>
            <w:bottom w:val="none" w:sz="0" w:space="0" w:color="auto"/>
            <w:right w:val="none" w:sz="0" w:space="0" w:color="auto"/>
          </w:divBdr>
          <w:divsChild>
            <w:div w:id="693380558">
              <w:marLeft w:val="0"/>
              <w:marRight w:val="0"/>
              <w:marTop w:val="0"/>
              <w:marBottom w:val="0"/>
              <w:divBdr>
                <w:top w:val="none" w:sz="0" w:space="0" w:color="auto"/>
                <w:left w:val="none" w:sz="0" w:space="0" w:color="auto"/>
                <w:bottom w:val="none" w:sz="0" w:space="0" w:color="auto"/>
                <w:right w:val="none" w:sz="0" w:space="0" w:color="auto"/>
              </w:divBdr>
            </w:div>
          </w:divsChild>
        </w:div>
        <w:div w:id="2054115811">
          <w:marLeft w:val="0"/>
          <w:marRight w:val="0"/>
          <w:marTop w:val="0"/>
          <w:marBottom w:val="0"/>
          <w:divBdr>
            <w:top w:val="none" w:sz="0" w:space="0" w:color="auto"/>
            <w:left w:val="none" w:sz="0" w:space="0" w:color="auto"/>
            <w:bottom w:val="none" w:sz="0" w:space="0" w:color="auto"/>
            <w:right w:val="none" w:sz="0" w:space="0" w:color="auto"/>
          </w:divBdr>
          <w:divsChild>
            <w:div w:id="1671787214">
              <w:marLeft w:val="0"/>
              <w:marRight w:val="0"/>
              <w:marTop w:val="0"/>
              <w:marBottom w:val="0"/>
              <w:divBdr>
                <w:top w:val="none" w:sz="0" w:space="0" w:color="auto"/>
                <w:left w:val="none" w:sz="0" w:space="0" w:color="auto"/>
                <w:bottom w:val="none" w:sz="0" w:space="0" w:color="auto"/>
                <w:right w:val="none" w:sz="0" w:space="0" w:color="auto"/>
              </w:divBdr>
            </w:div>
          </w:divsChild>
        </w:div>
        <w:div w:id="1758017398">
          <w:marLeft w:val="0"/>
          <w:marRight w:val="0"/>
          <w:marTop w:val="0"/>
          <w:marBottom w:val="0"/>
          <w:divBdr>
            <w:top w:val="none" w:sz="0" w:space="0" w:color="auto"/>
            <w:left w:val="none" w:sz="0" w:space="0" w:color="auto"/>
            <w:bottom w:val="none" w:sz="0" w:space="0" w:color="auto"/>
            <w:right w:val="none" w:sz="0" w:space="0" w:color="auto"/>
          </w:divBdr>
          <w:divsChild>
            <w:div w:id="162206250">
              <w:marLeft w:val="0"/>
              <w:marRight w:val="0"/>
              <w:marTop w:val="0"/>
              <w:marBottom w:val="0"/>
              <w:divBdr>
                <w:top w:val="none" w:sz="0" w:space="0" w:color="auto"/>
                <w:left w:val="none" w:sz="0" w:space="0" w:color="auto"/>
                <w:bottom w:val="none" w:sz="0" w:space="0" w:color="auto"/>
                <w:right w:val="none" w:sz="0" w:space="0" w:color="auto"/>
              </w:divBdr>
            </w:div>
          </w:divsChild>
        </w:div>
        <w:div w:id="1453593414">
          <w:marLeft w:val="0"/>
          <w:marRight w:val="0"/>
          <w:marTop w:val="0"/>
          <w:marBottom w:val="0"/>
          <w:divBdr>
            <w:top w:val="none" w:sz="0" w:space="0" w:color="auto"/>
            <w:left w:val="none" w:sz="0" w:space="0" w:color="auto"/>
            <w:bottom w:val="none" w:sz="0" w:space="0" w:color="auto"/>
            <w:right w:val="none" w:sz="0" w:space="0" w:color="auto"/>
          </w:divBdr>
          <w:divsChild>
            <w:div w:id="1141921363">
              <w:marLeft w:val="0"/>
              <w:marRight w:val="0"/>
              <w:marTop w:val="0"/>
              <w:marBottom w:val="0"/>
              <w:divBdr>
                <w:top w:val="none" w:sz="0" w:space="0" w:color="auto"/>
                <w:left w:val="none" w:sz="0" w:space="0" w:color="auto"/>
                <w:bottom w:val="none" w:sz="0" w:space="0" w:color="auto"/>
                <w:right w:val="none" w:sz="0" w:space="0" w:color="auto"/>
              </w:divBdr>
            </w:div>
          </w:divsChild>
        </w:div>
        <w:div w:id="998925409">
          <w:marLeft w:val="0"/>
          <w:marRight w:val="0"/>
          <w:marTop w:val="0"/>
          <w:marBottom w:val="0"/>
          <w:divBdr>
            <w:top w:val="none" w:sz="0" w:space="0" w:color="auto"/>
            <w:left w:val="none" w:sz="0" w:space="0" w:color="auto"/>
            <w:bottom w:val="none" w:sz="0" w:space="0" w:color="auto"/>
            <w:right w:val="none" w:sz="0" w:space="0" w:color="auto"/>
          </w:divBdr>
          <w:divsChild>
            <w:div w:id="1785029333">
              <w:marLeft w:val="0"/>
              <w:marRight w:val="0"/>
              <w:marTop w:val="0"/>
              <w:marBottom w:val="0"/>
              <w:divBdr>
                <w:top w:val="none" w:sz="0" w:space="0" w:color="auto"/>
                <w:left w:val="none" w:sz="0" w:space="0" w:color="auto"/>
                <w:bottom w:val="none" w:sz="0" w:space="0" w:color="auto"/>
                <w:right w:val="none" w:sz="0" w:space="0" w:color="auto"/>
              </w:divBdr>
            </w:div>
          </w:divsChild>
        </w:div>
        <w:div w:id="764501718">
          <w:marLeft w:val="0"/>
          <w:marRight w:val="0"/>
          <w:marTop w:val="0"/>
          <w:marBottom w:val="0"/>
          <w:divBdr>
            <w:top w:val="none" w:sz="0" w:space="0" w:color="auto"/>
            <w:left w:val="none" w:sz="0" w:space="0" w:color="auto"/>
            <w:bottom w:val="none" w:sz="0" w:space="0" w:color="auto"/>
            <w:right w:val="none" w:sz="0" w:space="0" w:color="auto"/>
          </w:divBdr>
          <w:divsChild>
            <w:div w:id="332029453">
              <w:marLeft w:val="0"/>
              <w:marRight w:val="0"/>
              <w:marTop w:val="0"/>
              <w:marBottom w:val="0"/>
              <w:divBdr>
                <w:top w:val="none" w:sz="0" w:space="0" w:color="auto"/>
                <w:left w:val="none" w:sz="0" w:space="0" w:color="auto"/>
                <w:bottom w:val="none" w:sz="0" w:space="0" w:color="auto"/>
                <w:right w:val="none" w:sz="0" w:space="0" w:color="auto"/>
              </w:divBdr>
            </w:div>
          </w:divsChild>
        </w:div>
        <w:div w:id="965357238">
          <w:marLeft w:val="0"/>
          <w:marRight w:val="0"/>
          <w:marTop w:val="0"/>
          <w:marBottom w:val="0"/>
          <w:divBdr>
            <w:top w:val="none" w:sz="0" w:space="0" w:color="auto"/>
            <w:left w:val="none" w:sz="0" w:space="0" w:color="auto"/>
            <w:bottom w:val="none" w:sz="0" w:space="0" w:color="auto"/>
            <w:right w:val="none" w:sz="0" w:space="0" w:color="auto"/>
          </w:divBdr>
          <w:divsChild>
            <w:div w:id="1424372918">
              <w:marLeft w:val="0"/>
              <w:marRight w:val="0"/>
              <w:marTop w:val="0"/>
              <w:marBottom w:val="0"/>
              <w:divBdr>
                <w:top w:val="none" w:sz="0" w:space="0" w:color="auto"/>
                <w:left w:val="none" w:sz="0" w:space="0" w:color="auto"/>
                <w:bottom w:val="none" w:sz="0" w:space="0" w:color="auto"/>
                <w:right w:val="none" w:sz="0" w:space="0" w:color="auto"/>
              </w:divBdr>
            </w:div>
          </w:divsChild>
        </w:div>
        <w:div w:id="576089072">
          <w:marLeft w:val="0"/>
          <w:marRight w:val="0"/>
          <w:marTop w:val="0"/>
          <w:marBottom w:val="0"/>
          <w:divBdr>
            <w:top w:val="none" w:sz="0" w:space="0" w:color="auto"/>
            <w:left w:val="none" w:sz="0" w:space="0" w:color="auto"/>
            <w:bottom w:val="none" w:sz="0" w:space="0" w:color="auto"/>
            <w:right w:val="none" w:sz="0" w:space="0" w:color="auto"/>
          </w:divBdr>
          <w:divsChild>
            <w:div w:id="528757344">
              <w:marLeft w:val="0"/>
              <w:marRight w:val="0"/>
              <w:marTop w:val="0"/>
              <w:marBottom w:val="0"/>
              <w:divBdr>
                <w:top w:val="none" w:sz="0" w:space="0" w:color="auto"/>
                <w:left w:val="none" w:sz="0" w:space="0" w:color="auto"/>
                <w:bottom w:val="none" w:sz="0" w:space="0" w:color="auto"/>
                <w:right w:val="none" w:sz="0" w:space="0" w:color="auto"/>
              </w:divBdr>
            </w:div>
          </w:divsChild>
        </w:div>
        <w:div w:id="286353741">
          <w:marLeft w:val="0"/>
          <w:marRight w:val="0"/>
          <w:marTop w:val="0"/>
          <w:marBottom w:val="0"/>
          <w:divBdr>
            <w:top w:val="none" w:sz="0" w:space="0" w:color="auto"/>
            <w:left w:val="none" w:sz="0" w:space="0" w:color="auto"/>
            <w:bottom w:val="none" w:sz="0" w:space="0" w:color="auto"/>
            <w:right w:val="none" w:sz="0" w:space="0" w:color="auto"/>
          </w:divBdr>
          <w:divsChild>
            <w:div w:id="156724832">
              <w:marLeft w:val="0"/>
              <w:marRight w:val="0"/>
              <w:marTop w:val="0"/>
              <w:marBottom w:val="0"/>
              <w:divBdr>
                <w:top w:val="none" w:sz="0" w:space="0" w:color="auto"/>
                <w:left w:val="none" w:sz="0" w:space="0" w:color="auto"/>
                <w:bottom w:val="none" w:sz="0" w:space="0" w:color="auto"/>
                <w:right w:val="none" w:sz="0" w:space="0" w:color="auto"/>
              </w:divBdr>
            </w:div>
          </w:divsChild>
        </w:div>
        <w:div w:id="991566726">
          <w:marLeft w:val="0"/>
          <w:marRight w:val="0"/>
          <w:marTop w:val="0"/>
          <w:marBottom w:val="0"/>
          <w:divBdr>
            <w:top w:val="none" w:sz="0" w:space="0" w:color="auto"/>
            <w:left w:val="none" w:sz="0" w:space="0" w:color="auto"/>
            <w:bottom w:val="none" w:sz="0" w:space="0" w:color="auto"/>
            <w:right w:val="none" w:sz="0" w:space="0" w:color="auto"/>
          </w:divBdr>
          <w:divsChild>
            <w:div w:id="1637442715">
              <w:marLeft w:val="0"/>
              <w:marRight w:val="0"/>
              <w:marTop w:val="0"/>
              <w:marBottom w:val="0"/>
              <w:divBdr>
                <w:top w:val="none" w:sz="0" w:space="0" w:color="auto"/>
                <w:left w:val="none" w:sz="0" w:space="0" w:color="auto"/>
                <w:bottom w:val="none" w:sz="0" w:space="0" w:color="auto"/>
                <w:right w:val="none" w:sz="0" w:space="0" w:color="auto"/>
              </w:divBdr>
            </w:div>
          </w:divsChild>
        </w:div>
        <w:div w:id="335769403">
          <w:marLeft w:val="0"/>
          <w:marRight w:val="0"/>
          <w:marTop w:val="0"/>
          <w:marBottom w:val="0"/>
          <w:divBdr>
            <w:top w:val="none" w:sz="0" w:space="0" w:color="auto"/>
            <w:left w:val="none" w:sz="0" w:space="0" w:color="auto"/>
            <w:bottom w:val="none" w:sz="0" w:space="0" w:color="auto"/>
            <w:right w:val="none" w:sz="0" w:space="0" w:color="auto"/>
          </w:divBdr>
          <w:divsChild>
            <w:div w:id="1827742566">
              <w:marLeft w:val="0"/>
              <w:marRight w:val="0"/>
              <w:marTop w:val="0"/>
              <w:marBottom w:val="0"/>
              <w:divBdr>
                <w:top w:val="none" w:sz="0" w:space="0" w:color="auto"/>
                <w:left w:val="none" w:sz="0" w:space="0" w:color="auto"/>
                <w:bottom w:val="none" w:sz="0" w:space="0" w:color="auto"/>
                <w:right w:val="none" w:sz="0" w:space="0" w:color="auto"/>
              </w:divBdr>
            </w:div>
          </w:divsChild>
        </w:div>
        <w:div w:id="501706453">
          <w:marLeft w:val="0"/>
          <w:marRight w:val="0"/>
          <w:marTop w:val="0"/>
          <w:marBottom w:val="0"/>
          <w:divBdr>
            <w:top w:val="none" w:sz="0" w:space="0" w:color="auto"/>
            <w:left w:val="none" w:sz="0" w:space="0" w:color="auto"/>
            <w:bottom w:val="none" w:sz="0" w:space="0" w:color="auto"/>
            <w:right w:val="none" w:sz="0" w:space="0" w:color="auto"/>
          </w:divBdr>
          <w:divsChild>
            <w:div w:id="1462764161">
              <w:marLeft w:val="0"/>
              <w:marRight w:val="0"/>
              <w:marTop w:val="0"/>
              <w:marBottom w:val="0"/>
              <w:divBdr>
                <w:top w:val="none" w:sz="0" w:space="0" w:color="auto"/>
                <w:left w:val="none" w:sz="0" w:space="0" w:color="auto"/>
                <w:bottom w:val="none" w:sz="0" w:space="0" w:color="auto"/>
                <w:right w:val="none" w:sz="0" w:space="0" w:color="auto"/>
              </w:divBdr>
            </w:div>
          </w:divsChild>
        </w:div>
        <w:div w:id="1202788319">
          <w:marLeft w:val="0"/>
          <w:marRight w:val="0"/>
          <w:marTop w:val="0"/>
          <w:marBottom w:val="0"/>
          <w:divBdr>
            <w:top w:val="none" w:sz="0" w:space="0" w:color="auto"/>
            <w:left w:val="none" w:sz="0" w:space="0" w:color="auto"/>
            <w:bottom w:val="none" w:sz="0" w:space="0" w:color="auto"/>
            <w:right w:val="none" w:sz="0" w:space="0" w:color="auto"/>
          </w:divBdr>
          <w:divsChild>
            <w:div w:id="361631193">
              <w:marLeft w:val="0"/>
              <w:marRight w:val="0"/>
              <w:marTop w:val="0"/>
              <w:marBottom w:val="0"/>
              <w:divBdr>
                <w:top w:val="none" w:sz="0" w:space="0" w:color="auto"/>
                <w:left w:val="none" w:sz="0" w:space="0" w:color="auto"/>
                <w:bottom w:val="none" w:sz="0" w:space="0" w:color="auto"/>
                <w:right w:val="none" w:sz="0" w:space="0" w:color="auto"/>
              </w:divBdr>
            </w:div>
          </w:divsChild>
        </w:div>
        <w:div w:id="1252544911">
          <w:marLeft w:val="0"/>
          <w:marRight w:val="0"/>
          <w:marTop w:val="0"/>
          <w:marBottom w:val="0"/>
          <w:divBdr>
            <w:top w:val="none" w:sz="0" w:space="0" w:color="auto"/>
            <w:left w:val="none" w:sz="0" w:space="0" w:color="auto"/>
            <w:bottom w:val="none" w:sz="0" w:space="0" w:color="auto"/>
            <w:right w:val="none" w:sz="0" w:space="0" w:color="auto"/>
          </w:divBdr>
          <w:divsChild>
            <w:div w:id="1554609946">
              <w:marLeft w:val="0"/>
              <w:marRight w:val="0"/>
              <w:marTop w:val="0"/>
              <w:marBottom w:val="0"/>
              <w:divBdr>
                <w:top w:val="none" w:sz="0" w:space="0" w:color="auto"/>
                <w:left w:val="none" w:sz="0" w:space="0" w:color="auto"/>
                <w:bottom w:val="none" w:sz="0" w:space="0" w:color="auto"/>
                <w:right w:val="none" w:sz="0" w:space="0" w:color="auto"/>
              </w:divBdr>
            </w:div>
          </w:divsChild>
        </w:div>
        <w:div w:id="1257904901">
          <w:marLeft w:val="0"/>
          <w:marRight w:val="0"/>
          <w:marTop w:val="0"/>
          <w:marBottom w:val="0"/>
          <w:divBdr>
            <w:top w:val="none" w:sz="0" w:space="0" w:color="auto"/>
            <w:left w:val="none" w:sz="0" w:space="0" w:color="auto"/>
            <w:bottom w:val="none" w:sz="0" w:space="0" w:color="auto"/>
            <w:right w:val="none" w:sz="0" w:space="0" w:color="auto"/>
          </w:divBdr>
          <w:divsChild>
            <w:div w:id="1898932640">
              <w:marLeft w:val="0"/>
              <w:marRight w:val="0"/>
              <w:marTop w:val="0"/>
              <w:marBottom w:val="0"/>
              <w:divBdr>
                <w:top w:val="none" w:sz="0" w:space="0" w:color="auto"/>
                <w:left w:val="none" w:sz="0" w:space="0" w:color="auto"/>
                <w:bottom w:val="none" w:sz="0" w:space="0" w:color="auto"/>
                <w:right w:val="none" w:sz="0" w:space="0" w:color="auto"/>
              </w:divBdr>
            </w:div>
          </w:divsChild>
        </w:div>
        <w:div w:id="1600873699">
          <w:marLeft w:val="0"/>
          <w:marRight w:val="0"/>
          <w:marTop w:val="0"/>
          <w:marBottom w:val="0"/>
          <w:divBdr>
            <w:top w:val="none" w:sz="0" w:space="0" w:color="auto"/>
            <w:left w:val="none" w:sz="0" w:space="0" w:color="auto"/>
            <w:bottom w:val="none" w:sz="0" w:space="0" w:color="auto"/>
            <w:right w:val="none" w:sz="0" w:space="0" w:color="auto"/>
          </w:divBdr>
          <w:divsChild>
            <w:div w:id="763960898">
              <w:marLeft w:val="0"/>
              <w:marRight w:val="0"/>
              <w:marTop w:val="0"/>
              <w:marBottom w:val="0"/>
              <w:divBdr>
                <w:top w:val="none" w:sz="0" w:space="0" w:color="auto"/>
                <w:left w:val="none" w:sz="0" w:space="0" w:color="auto"/>
                <w:bottom w:val="none" w:sz="0" w:space="0" w:color="auto"/>
                <w:right w:val="none" w:sz="0" w:space="0" w:color="auto"/>
              </w:divBdr>
            </w:div>
          </w:divsChild>
        </w:div>
        <w:div w:id="809979317">
          <w:marLeft w:val="0"/>
          <w:marRight w:val="0"/>
          <w:marTop w:val="0"/>
          <w:marBottom w:val="0"/>
          <w:divBdr>
            <w:top w:val="none" w:sz="0" w:space="0" w:color="auto"/>
            <w:left w:val="none" w:sz="0" w:space="0" w:color="auto"/>
            <w:bottom w:val="none" w:sz="0" w:space="0" w:color="auto"/>
            <w:right w:val="none" w:sz="0" w:space="0" w:color="auto"/>
          </w:divBdr>
          <w:divsChild>
            <w:div w:id="179398911">
              <w:marLeft w:val="0"/>
              <w:marRight w:val="0"/>
              <w:marTop w:val="0"/>
              <w:marBottom w:val="0"/>
              <w:divBdr>
                <w:top w:val="none" w:sz="0" w:space="0" w:color="auto"/>
                <w:left w:val="none" w:sz="0" w:space="0" w:color="auto"/>
                <w:bottom w:val="none" w:sz="0" w:space="0" w:color="auto"/>
                <w:right w:val="none" w:sz="0" w:space="0" w:color="auto"/>
              </w:divBdr>
            </w:div>
          </w:divsChild>
        </w:div>
        <w:div w:id="1084717282">
          <w:marLeft w:val="0"/>
          <w:marRight w:val="0"/>
          <w:marTop w:val="0"/>
          <w:marBottom w:val="0"/>
          <w:divBdr>
            <w:top w:val="none" w:sz="0" w:space="0" w:color="auto"/>
            <w:left w:val="none" w:sz="0" w:space="0" w:color="auto"/>
            <w:bottom w:val="none" w:sz="0" w:space="0" w:color="auto"/>
            <w:right w:val="none" w:sz="0" w:space="0" w:color="auto"/>
          </w:divBdr>
          <w:divsChild>
            <w:div w:id="1218781662">
              <w:marLeft w:val="0"/>
              <w:marRight w:val="0"/>
              <w:marTop w:val="0"/>
              <w:marBottom w:val="0"/>
              <w:divBdr>
                <w:top w:val="none" w:sz="0" w:space="0" w:color="auto"/>
                <w:left w:val="none" w:sz="0" w:space="0" w:color="auto"/>
                <w:bottom w:val="none" w:sz="0" w:space="0" w:color="auto"/>
                <w:right w:val="none" w:sz="0" w:space="0" w:color="auto"/>
              </w:divBdr>
            </w:div>
          </w:divsChild>
        </w:div>
        <w:div w:id="1685404043">
          <w:marLeft w:val="0"/>
          <w:marRight w:val="0"/>
          <w:marTop w:val="0"/>
          <w:marBottom w:val="0"/>
          <w:divBdr>
            <w:top w:val="none" w:sz="0" w:space="0" w:color="auto"/>
            <w:left w:val="none" w:sz="0" w:space="0" w:color="auto"/>
            <w:bottom w:val="none" w:sz="0" w:space="0" w:color="auto"/>
            <w:right w:val="none" w:sz="0" w:space="0" w:color="auto"/>
          </w:divBdr>
          <w:divsChild>
            <w:div w:id="588345995">
              <w:marLeft w:val="0"/>
              <w:marRight w:val="0"/>
              <w:marTop w:val="0"/>
              <w:marBottom w:val="0"/>
              <w:divBdr>
                <w:top w:val="none" w:sz="0" w:space="0" w:color="auto"/>
                <w:left w:val="none" w:sz="0" w:space="0" w:color="auto"/>
                <w:bottom w:val="none" w:sz="0" w:space="0" w:color="auto"/>
                <w:right w:val="none" w:sz="0" w:space="0" w:color="auto"/>
              </w:divBdr>
            </w:div>
          </w:divsChild>
        </w:div>
        <w:div w:id="1374498046">
          <w:marLeft w:val="0"/>
          <w:marRight w:val="0"/>
          <w:marTop w:val="0"/>
          <w:marBottom w:val="0"/>
          <w:divBdr>
            <w:top w:val="none" w:sz="0" w:space="0" w:color="auto"/>
            <w:left w:val="none" w:sz="0" w:space="0" w:color="auto"/>
            <w:bottom w:val="none" w:sz="0" w:space="0" w:color="auto"/>
            <w:right w:val="none" w:sz="0" w:space="0" w:color="auto"/>
          </w:divBdr>
          <w:divsChild>
            <w:div w:id="654728361">
              <w:marLeft w:val="0"/>
              <w:marRight w:val="0"/>
              <w:marTop w:val="0"/>
              <w:marBottom w:val="0"/>
              <w:divBdr>
                <w:top w:val="none" w:sz="0" w:space="0" w:color="auto"/>
                <w:left w:val="none" w:sz="0" w:space="0" w:color="auto"/>
                <w:bottom w:val="none" w:sz="0" w:space="0" w:color="auto"/>
                <w:right w:val="none" w:sz="0" w:space="0" w:color="auto"/>
              </w:divBdr>
            </w:div>
          </w:divsChild>
        </w:div>
        <w:div w:id="1924677969">
          <w:marLeft w:val="0"/>
          <w:marRight w:val="0"/>
          <w:marTop w:val="0"/>
          <w:marBottom w:val="0"/>
          <w:divBdr>
            <w:top w:val="none" w:sz="0" w:space="0" w:color="auto"/>
            <w:left w:val="none" w:sz="0" w:space="0" w:color="auto"/>
            <w:bottom w:val="none" w:sz="0" w:space="0" w:color="auto"/>
            <w:right w:val="none" w:sz="0" w:space="0" w:color="auto"/>
          </w:divBdr>
          <w:divsChild>
            <w:div w:id="599222522">
              <w:marLeft w:val="0"/>
              <w:marRight w:val="0"/>
              <w:marTop w:val="0"/>
              <w:marBottom w:val="0"/>
              <w:divBdr>
                <w:top w:val="none" w:sz="0" w:space="0" w:color="auto"/>
                <w:left w:val="none" w:sz="0" w:space="0" w:color="auto"/>
                <w:bottom w:val="none" w:sz="0" w:space="0" w:color="auto"/>
                <w:right w:val="none" w:sz="0" w:space="0" w:color="auto"/>
              </w:divBdr>
            </w:div>
          </w:divsChild>
        </w:div>
        <w:div w:id="930696105">
          <w:marLeft w:val="0"/>
          <w:marRight w:val="0"/>
          <w:marTop w:val="0"/>
          <w:marBottom w:val="0"/>
          <w:divBdr>
            <w:top w:val="none" w:sz="0" w:space="0" w:color="auto"/>
            <w:left w:val="none" w:sz="0" w:space="0" w:color="auto"/>
            <w:bottom w:val="none" w:sz="0" w:space="0" w:color="auto"/>
            <w:right w:val="none" w:sz="0" w:space="0" w:color="auto"/>
          </w:divBdr>
          <w:divsChild>
            <w:div w:id="1256743941">
              <w:marLeft w:val="0"/>
              <w:marRight w:val="0"/>
              <w:marTop w:val="0"/>
              <w:marBottom w:val="0"/>
              <w:divBdr>
                <w:top w:val="none" w:sz="0" w:space="0" w:color="auto"/>
                <w:left w:val="none" w:sz="0" w:space="0" w:color="auto"/>
                <w:bottom w:val="none" w:sz="0" w:space="0" w:color="auto"/>
                <w:right w:val="none" w:sz="0" w:space="0" w:color="auto"/>
              </w:divBdr>
            </w:div>
          </w:divsChild>
        </w:div>
        <w:div w:id="715469367">
          <w:marLeft w:val="0"/>
          <w:marRight w:val="0"/>
          <w:marTop w:val="0"/>
          <w:marBottom w:val="0"/>
          <w:divBdr>
            <w:top w:val="none" w:sz="0" w:space="0" w:color="auto"/>
            <w:left w:val="none" w:sz="0" w:space="0" w:color="auto"/>
            <w:bottom w:val="none" w:sz="0" w:space="0" w:color="auto"/>
            <w:right w:val="none" w:sz="0" w:space="0" w:color="auto"/>
          </w:divBdr>
          <w:divsChild>
            <w:div w:id="512110513">
              <w:marLeft w:val="0"/>
              <w:marRight w:val="0"/>
              <w:marTop w:val="0"/>
              <w:marBottom w:val="0"/>
              <w:divBdr>
                <w:top w:val="none" w:sz="0" w:space="0" w:color="auto"/>
                <w:left w:val="none" w:sz="0" w:space="0" w:color="auto"/>
                <w:bottom w:val="none" w:sz="0" w:space="0" w:color="auto"/>
                <w:right w:val="none" w:sz="0" w:space="0" w:color="auto"/>
              </w:divBdr>
            </w:div>
          </w:divsChild>
        </w:div>
        <w:div w:id="1565871382">
          <w:marLeft w:val="0"/>
          <w:marRight w:val="0"/>
          <w:marTop w:val="0"/>
          <w:marBottom w:val="0"/>
          <w:divBdr>
            <w:top w:val="none" w:sz="0" w:space="0" w:color="auto"/>
            <w:left w:val="none" w:sz="0" w:space="0" w:color="auto"/>
            <w:bottom w:val="none" w:sz="0" w:space="0" w:color="auto"/>
            <w:right w:val="none" w:sz="0" w:space="0" w:color="auto"/>
          </w:divBdr>
          <w:divsChild>
            <w:div w:id="203055370">
              <w:marLeft w:val="0"/>
              <w:marRight w:val="0"/>
              <w:marTop w:val="0"/>
              <w:marBottom w:val="0"/>
              <w:divBdr>
                <w:top w:val="none" w:sz="0" w:space="0" w:color="auto"/>
                <w:left w:val="none" w:sz="0" w:space="0" w:color="auto"/>
                <w:bottom w:val="none" w:sz="0" w:space="0" w:color="auto"/>
                <w:right w:val="none" w:sz="0" w:space="0" w:color="auto"/>
              </w:divBdr>
            </w:div>
          </w:divsChild>
        </w:div>
        <w:div w:id="217277867">
          <w:marLeft w:val="0"/>
          <w:marRight w:val="0"/>
          <w:marTop w:val="0"/>
          <w:marBottom w:val="0"/>
          <w:divBdr>
            <w:top w:val="none" w:sz="0" w:space="0" w:color="auto"/>
            <w:left w:val="none" w:sz="0" w:space="0" w:color="auto"/>
            <w:bottom w:val="none" w:sz="0" w:space="0" w:color="auto"/>
            <w:right w:val="none" w:sz="0" w:space="0" w:color="auto"/>
          </w:divBdr>
          <w:divsChild>
            <w:div w:id="1667249570">
              <w:marLeft w:val="0"/>
              <w:marRight w:val="0"/>
              <w:marTop w:val="0"/>
              <w:marBottom w:val="0"/>
              <w:divBdr>
                <w:top w:val="none" w:sz="0" w:space="0" w:color="auto"/>
                <w:left w:val="none" w:sz="0" w:space="0" w:color="auto"/>
                <w:bottom w:val="none" w:sz="0" w:space="0" w:color="auto"/>
                <w:right w:val="none" w:sz="0" w:space="0" w:color="auto"/>
              </w:divBdr>
            </w:div>
          </w:divsChild>
        </w:div>
        <w:div w:id="140536762">
          <w:marLeft w:val="0"/>
          <w:marRight w:val="0"/>
          <w:marTop w:val="0"/>
          <w:marBottom w:val="0"/>
          <w:divBdr>
            <w:top w:val="none" w:sz="0" w:space="0" w:color="auto"/>
            <w:left w:val="none" w:sz="0" w:space="0" w:color="auto"/>
            <w:bottom w:val="none" w:sz="0" w:space="0" w:color="auto"/>
            <w:right w:val="none" w:sz="0" w:space="0" w:color="auto"/>
          </w:divBdr>
          <w:divsChild>
            <w:div w:id="1982952840">
              <w:marLeft w:val="0"/>
              <w:marRight w:val="0"/>
              <w:marTop w:val="0"/>
              <w:marBottom w:val="0"/>
              <w:divBdr>
                <w:top w:val="none" w:sz="0" w:space="0" w:color="auto"/>
                <w:left w:val="none" w:sz="0" w:space="0" w:color="auto"/>
                <w:bottom w:val="none" w:sz="0" w:space="0" w:color="auto"/>
                <w:right w:val="none" w:sz="0" w:space="0" w:color="auto"/>
              </w:divBdr>
            </w:div>
          </w:divsChild>
        </w:div>
        <w:div w:id="39285253">
          <w:marLeft w:val="0"/>
          <w:marRight w:val="0"/>
          <w:marTop w:val="0"/>
          <w:marBottom w:val="0"/>
          <w:divBdr>
            <w:top w:val="none" w:sz="0" w:space="0" w:color="auto"/>
            <w:left w:val="none" w:sz="0" w:space="0" w:color="auto"/>
            <w:bottom w:val="none" w:sz="0" w:space="0" w:color="auto"/>
            <w:right w:val="none" w:sz="0" w:space="0" w:color="auto"/>
          </w:divBdr>
          <w:divsChild>
            <w:div w:id="1629168649">
              <w:marLeft w:val="0"/>
              <w:marRight w:val="0"/>
              <w:marTop w:val="0"/>
              <w:marBottom w:val="0"/>
              <w:divBdr>
                <w:top w:val="none" w:sz="0" w:space="0" w:color="auto"/>
                <w:left w:val="none" w:sz="0" w:space="0" w:color="auto"/>
                <w:bottom w:val="none" w:sz="0" w:space="0" w:color="auto"/>
                <w:right w:val="none" w:sz="0" w:space="0" w:color="auto"/>
              </w:divBdr>
            </w:div>
          </w:divsChild>
        </w:div>
        <w:div w:id="402260046">
          <w:marLeft w:val="0"/>
          <w:marRight w:val="0"/>
          <w:marTop w:val="0"/>
          <w:marBottom w:val="0"/>
          <w:divBdr>
            <w:top w:val="none" w:sz="0" w:space="0" w:color="auto"/>
            <w:left w:val="none" w:sz="0" w:space="0" w:color="auto"/>
            <w:bottom w:val="none" w:sz="0" w:space="0" w:color="auto"/>
            <w:right w:val="none" w:sz="0" w:space="0" w:color="auto"/>
          </w:divBdr>
          <w:divsChild>
            <w:div w:id="1712339319">
              <w:marLeft w:val="0"/>
              <w:marRight w:val="0"/>
              <w:marTop w:val="0"/>
              <w:marBottom w:val="0"/>
              <w:divBdr>
                <w:top w:val="none" w:sz="0" w:space="0" w:color="auto"/>
                <w:left w:val="none" w:sz="0" w:space="0" w:color="auto"/>
                <w:bottom w:val="none" w:sz="0" w:space="0" w:color="auto"/>
                <w:right w:val="none" w:sz="0" w:space="0" w:color="auto"/>
              </w:divBdr>
            </w:div>
          </w:divsChild>
        </w:div>
        <w:div w:id="371002104">
          <w:marLeft w:val="0"/>
          <w:marRight w:val="0"/>
          <w:marTop w:val="0"/>
          <w:marBottom w:val="0"/>
          <w:divBdr>
            <w:top w:val="none" w:sz="0" w:space="0" w:color="auto"/>
            <w:left w:val="none" w:sz="0" w:space="0" w:color="auto"/>
            <w:bottom w:val="none" w:sz="0" w:space="0" w:color="auto"/>
            <w:right w:val="none" w:sz="0" w:space="0" w:color="auto"/>
          </w:divBdr>
          <w:divsChild>
            <w:div w:id="687876506">
              <w:marLeft w:val="0"/>
              <w:marRight w:val="0"/>
              <w:marTop w:val="0"/>
              <w:marBottom w:val="0"/>
              <w:divBdr>
                <w:top w:val="none" w:sz="0" w:space="0" w:color="auto"/>
                <w:left w:val="none" w:sz="0" w:space="0" w:color="auto"/>
                <w:bottom w:val="none" w:sz="0" w:space="0" w:color="auto"/>
                <w:right w:val="none" w:sz="0" w:space="0" w:color="auto"/>
              </w:divBdr>
            </w:div>
          </w:divsChild>
        </w:div>
        <w:div w:id="1147436490">
          <w:marLeft w:val="0"/>
          <w:marRight w:val="0"/>
          <w:marTop w:val="0"/>
          <w:marBottom w:val="0"/>
          <w:divBdr>
            <w:top w:val="none" w:sz="0" w:space="0" w:color="auto"/>
            <w:left w:val="none" w:sz="0" w:space="0" w:color="auto"/>
            <w:bottom w:val="none" w:sz="0" w:space="0" w:color="auto"/>
            <w:right w:val="none" w:sz="0" w:space="0" w:color="auto"/>
          </w:divBdr>
          <w:divsChild>
            <w:div w:id="1155413438">
              <w:marLeft w:val="0"/>
              <w:marRight w:val="0"/>
              <w:marTop w:val="0"/>
              <w:marBottom w:val="0"/>
              <w:divBdr>
                <w:top w:val="none" w:sz="0" w:space="0" w:color="auto"/>
                <w:left w:val="none" w:sz="0" w:space="0" w:color="auto"/>
                <w:bottom w:val="none" w:sz="0" w:space="0" w:color="auto"/>
                <w:right w:val="none" w:sz="0" w:space="0" w:color="auto"/>
              </w:divBdr>
            </w:div>
          </w:divsChild>
        </w:div>
        <w:div w:id="1372416726">
          <w:marLeft w:val="0"/>
          <w:marRight w:val="0"/>
          <w:marTop w:val="0"/>
          <w:marBottom w:val="0"/>
          <w:divBdr>
            <w:top w:val="none" w:sz="0" w:space="0" w:color="auto"/>
            <w:left w:val="none" w:sz="0" w:space="0" w:color="auto"/>
            <w:bottom w:val="none" w:sz="0" w:space="0" w:color="auto"/>
            <w:right w:val="none" w:sz="0" w:space="0" w:color="auto"/>
          </w:divBdr>
          <w:divsChild>
            <w:div w:id="1679770127">
              <w:marLeft w:val="0"/>
              <w:marRight w:val="0"/>
              <w:marTop w:val="0"/>
              <w:marBottom w:val="0"/>
              <w:divBdr>
                <w:top w:val="none" w:sz="0" w:space="0" w:color="auto"/>
                <w:left w:val="none" w:sz="0" w:space="0" w:color="auto"/>
                <w:bottom w:val="none" w:sz="0" w:space="0" w:color="auto"/>
                <w:right w:val="none" w:sz="0" w:space="0" w:color="auto"/>
              </w:divBdr>
            </w:div>
          </w:divsChild>
        </w:div>
        <w:div w:id="246622703">
          <w:marLeft w:val="0"/>
          <w:marRight w:val="0"/>
          <w:marTop w:val="0"/>
          <w:marBottom w:val="0"/>
          <w:divBdr>
            <w:top w:val="none" w:sz="0" w:space="0" w:color="auto"/>
            <w:left w:val="none" w:sz="0" w:space="0" w:color="auto"/>
            <w:bottom w:val="none" w:sz="0" w:space="0" w:color="auto"/>
            <w:right w:val="none" w:sz="0" w:space="0" w:color="auto"/>
          </w:divBdr>
          <w:divsChild>
            <w:div w:id="1104808584">
              <w:marLeft w:val="0"/>
              <w:marRight w:val="0"/>
              <w:marTop w:val="0"/>
              <w:marBottom w:val="0"/>
              <w:divBdr>
                <w:top w:val="none" w:sz="0" w:space="0" w:color="auto"/>
                <w:left w:val="none" w:sz="0" w:space="0" w:color="auto"/>
                <w:bottom w:val="none" w:sz="0" w:space="0" w:color="auto"/>
                <w:right w:val="none" w:sz="0" w:space="0" w:color="auto"/>
              </w:divBdr>
            </w:div>
          </w:divsChild>
        </w:div>
        <w:div w:id="589583111">
          <w:marLeft w:val="0"/>
          <w:marRight w:val="0"/>
          <w:marTop w:val="0"/>
          <w:marBottom w:val="0"/>
          <w:divBdr>
            <w:top w:val="none" w:sz="0" w:space="0" w:color="auto"/>
            <w:left w:val="none" w:sz="0" w:space="0" w:color="auto"/>
            <w:bottom w:val="none" w:sz="0" w:space="0" w:color="auto"/>
            <w:right w:val="none" w:sz="0" w:space="0" w:color="auto"/>
          </w:divBdr>
          <w:divsChild>
            <w:div w:id="1485394030">
              <w:marLeft w:val="0"/>
              <w:marRight w:val="0"/>
              <w:marTop w:val="0"/>
              <w:marBottom w:val="0"/>
              <w:divBdr>
                <w:top w:val="none" w:sz="0" w:space="0" w:color="auto"/>
                <w:left w:val="none" w:sz="0" w:space="0" w:color="auto"/>
                <w:bottom w:val="none" w:sz="0" w:space="0" w:color="auto"/>
                <w:right w:val="none" w:sz="0" w:space="0" w:color="auto"/>
              </w:divBdr>
            </w:div>
          </w:divsChild>
        </w:div>
        <w:div w:id="1561404269">
          <w:marLeft w:val="0"/>
          <w:marRight w:val="0"/>
          <w:marTop w:val="0"/>
          <w:marBottom w:val="0"/>
          <w:divBdr>
            <w:top w:val="none" w:sz="0" w:space="0" w:color="auto"/>
            <w:left w:val="none" w:sz="0" w:space="0" w:color="auto"/>
            <w:bottom w:val="none" w:sz="0" w:space="0" w:color="auto"/>
            <w:right w:val="none" w:sz="0" w:space="0" w:color="auto"/>
          </w:divBdr>
          <w:divsChild>
            <w:div w:id="1282567942">
              <w:marLeft w:val="0"/>
              <w:marRight w:val="0"/>
              <w:marTop w:val="0"/>
              <w:marBottom w:val="0"/>
              <w:divBdr>
                <w:top w:val="none" w:sz="0" w:space="0" w:color="auto"/>
                <w:left w:val="none" w:sz="0" w:space="0" w:color="auto"/>
                <w:bottom w:val="none" w:sz="0" w:space="0" w:color="auto"/>
                <w:right w:val="none" w:sz="0" w:space="0" w:color="auto"/>
              </w:divBdr>
            </w:div>
          </w:divsChild>
        </w:div>
        <w:div w:id="435713913">
          <w:marLeft w:val="0"/>
          <w:marRight w:val="0"/>
          <w:marTop w:val="0"/>
          <w:marBottom w:val="0"/>
          <w:divBdr>
            <w:top w:val="none" w:sz="0" w:space="0" w:color="auto"/>
            <w:left w:val="none" w:sz="0" w:space="0" w:color="auto"/>
            <w:bottom w:val="none" w:sz="0" w:space="0" w:color="auto"/>
            <w:right w:val="none" w:sz="0" w:space="0" w:color="auto"/>
          </w:divBdr>
          <w:divsChild>
            <w:div w:id="493690412">
              <w:marLeft w:val="0"/>
              <w:marRight w:val="0"/>
              <w:marTop w:val="0"/>
              <w:marBottom w:val="0"/>
              <w:divBdr>
                <w:top w:val="none" w:sz="0" w:space="0" w:color="auto"/>
                <w:left w:val="none" w:sz="0" w:space="0" w:color="auto"/>
                <w:bottom w:val="none" w:sz="0" w:space="0" w:color="auto"/>
                <w:right w:val="none" w:sz="0" w:space="0" w:color="auto"/>
              </w:divBdr>
            </w:div>
          </w:divsChild>
        </w:div>
        <w:div w:id="468786657">
          <w:marLeft w:val="0"/>
          <w:marRight w:val="0"/>
          <w:marTop w:val="0"/>
          <w:marBottom w:val="0"/>
          <w:divBdr>
            <w:top w:val="none" w:sz="0" w:space="0" w:color="auto"/>
            <w:left w:val="none" w:sz="0" w:space="0" w:color="auto"/>
            <w:bottom w:val="none" w:sz="0" w:space="0" w:color="auto"/>
            <w:right w:val="none" w:sz="0" w:space="0" w:color="auto"/>
          </w:divBdr>
          <w:divsChild>
            <w:div w:id="287708429">
              <w:marLeft w:val="0"/>
              <w:marRight w:val="0"/>
              <w:marTop w:val="0"/>
              <w:marBottom w:val="0"/>
              <w:divBdr>
                <w:top w:val="none" w:sz="0" w:space="0" w:color="auto"/>
                <w:left w:val="none" w:sz="0" w:space="0" w:color="auto"/>
                <w:bottom w:val="none" w:sz="0" w:space="0" w:color="auto"/>
                <w:right w:val="none" w:sz="0" w:space="0" w:color="auto"/>
              </w:divBdr>
            </w:div>
          </w:divsChild>
        </w:div>
        <w:div w:id="1004549690">
          <w:marLeft w:val="0"/>
          <w:marRight w:val="0"/>
          <w:marTop w:val="0"/>
          <w:marBottom w:val="0"/>
          <w:divBdr>
            <w:top w:val="none" w:sz="0" w:space="0" w:color="auto"/>
            <w:left w:val="none" w:sz="0" w:space="0" w:color="auto"/>
            <w:bottom w:val="none" w:sz="0" w:space="0" w:color="auto"/>
            <w:right w:val="none" w:sz="0" w:space="0" w:color="auto"/>
          </w:divBdr>
          <w:divsChild>
            <w:div w:id="1384865056">
              <w:marLeft w:val="0"/>
              <w:marRight w:val="0"/>
              <w:marTop w:val="0"/>
              <w:marBottom w:val="0"/>
              <w:divBdr>
                <w:top w:val="none" w:sz="0" w:space="0" w:color="auto"/>
                <w:left w:val="none" w:sz="0" w:space="0" w:color="auto"/>
                <w:bottom w:val="none" w:sz="0" w:space="0" w:color="auto"/>
                <w:right w:val="none" w:sz="0" w:space="0" w:color="auto"/>
              </w:divBdr>
            </w:div>
          </w:divsChild>
        </w:div>
        <w:div w:id="1702826688">
          <w:marLeft w:val="0"/>
          <w:marRight w:val="0"/>
          <w:marTop w:val="0"/>
          <w:marBottom w:val="0"/>
          <w:divBdr>
            <w:top w:val="none" w:sz="0" w:space="0" w:color="auto"/>
            <w:left w:val="none" w:sz="0" w:space="0" w:color="auto"/>
            <w:bottom w:val="none" w:sz="0" w:space="0" w:color="auto"/>
            <w:right w:val="none" w:sz="0" w:space="0" w:color="auto"/>
          </w:divBdr>
          <w:divsChild>
            <w:div w:id="1618609722">
              <w:marLeft w:val="0"/>
              <w:marRight w:val="0"/>
              <w:marTop w:val="0"/>
              <w:marBottom w:val="0"/>
              <w:divBdr>
                <w:top w:val="none" w:sz="0" w:space="0" w:color="auto"/>
                <w:left w:val="none" w:sz="0" w:space="0" w:color="auto"/>
                <w:bottom w:val="none" w:sz="0" w:space="0" w:color="auto"/>
                <w:right w:val="none" w:sz="0" w:space="0" w:color="auto"/>
              </w:divBdr>
            </w:div>
          </w:divsChild>
        </w:div>
        <w:div w:id="29107765">
          <w:marLeft w:val="0"/>
          <w:marRight w:val="0"/>
          <w:marTop w:val="0"/>
          <w:marBottom w:val="0"/>
          <w:divBdr>
            <w:top w:val="none" w:sz="0" w:space="0" w:color="auto"/>
            <w:left w:val="none" w:sz="0" w:space="0" w:color="auto"/>
            <w:bottom w:val="none" w:sz="0" w:space="0" w:color="auto"/>
            <w:right w:val="none" w:sz="0" w:space="0" w:color="auto"/>
          </w:divBdr>
          <w:divsChild>
            <w:div w:id="1263101682">
              <w:marLeft w:val="0"/>
              <w:marRight w:val="0"/>
              <w:marTop w:val="0"/>
              <w:marBottom w:val="0"/>
              <w:divBdr>
                <w:top w:val="none" w:sz="0" w:space="0" w:color="auto"/>
                <w:left w:val="none" w:sz="0" w:space="0" w:color="auto"/>
                <w:bottom w:val="none" w:sz="0" w:space="0" w:color="auto"/>
                <w:right w:val="none" w:sz="0" w:space="0" w:color="auto"/>
              </w:divBdr>
            </w:div>
          </w:divsChild>
        </w:div>
        <w:div w:id="1141070883">
          <w:marLeft w:val="0"/>
          <w:marRight w:val="0"/>
          <w:marTop w:val="0"/>
          <w:marBottom w:val="0"/>
          <w:divBdr>
            <w:top w:val="none" w:sz="0" w:space="0" w:color="auto"/>
            <w:left w:val="none" w:sz="0" w:space="0" w:color="auto"/>
            <w:bottom w:val="none" w:sz="0" w:space="0" w:color="auto"/>
            <w:right w:val="none" w:sz="0" w:space="0" w:color="auto"/>
          </w:divBdr>
          <w:divsChild>
            <w:div w:id="1538925936">
              <w:marLeft w:val="0"/>
              <w:marRight w:val="0"/>
              <w:marTop w:val="0"/>
              <w:marBottom w:val="0"/>
              <w:divBdr>
                <w:top w:val="none" w:sz="0" w:space="0" w:color="auto"/>
                <w:left w:val="none" w:sz="0" w:space="0" w:color="auto"/>
                <w:bottom w:val="none" w:sz="0" w:space="0" w:color="auto"/>
                <w:right w:val="none" w:sz="0" w:space="0" w:color="auto"/>
              </w:divBdr>
            </w:div>
          </w:divsChild>
        </w:div>
        <w:div w:id="282083828">
          <w:marLeft w:val="0"/>
          <w:marRight w:val="0"/>
          <w:marTop w:val="0"/>
          <w:marBottom w:val="0"/>
          <w:divBdr>
            <w:top w:val="none" w:sz="0" w:space="0" w:color="auto"/>
            <w:left w:val="none" w:sz="0" w:space="0" w:color="auto"/>
            <w:bottom w:val="none" w:sz="0" w:space="0" w:color="auto"/>
            <w:right w:val="none" w:sz="0" w:space="0" w:color="auto"/>
          </w:divBdr>
          <w:divsChild>
            <w:div w:id="1431199197">
              <w:marLeft w:val="0"/>
              <w:marRight w:val="0"/>
              <w:marTop w:val="0"/>
              <w:marBottom w:val="0"/>
              <w:divBdr>
                <w:top w:val="none" w:sz="0" w:space="0" w:color="auto"/>
                <w:left w:val="none" w:sz="0" w:space="0" w:color="auto"/>
                <w:bottom w:val="none" w:sz="0" w:space="0" w:color="auto"/>
                <w:right w:val="none" w:sz="0" w:space="0" w:color="auto"/>
              </w:divBdr>
            </w:div>
          </w:divsChild>
        </w:div>
        <w:div w:id="898175495">
          <w:marLeft w:val="0"/>
          <w:marRight w:val="0"/>
          <w:marTop w:val="0"/>
          <w:marBottom w:val="0"/>
          <w:divBdr>
            <w:top w:val="none" w:sz="0" w:space="0" w:color="auto"/>
            <w:left w:val="none" w:sz="0" w:space="0" w:color="auto"/>
            <w:bottom w:val="none" w:sz="0" w:space="0" w:color="auto"/>
            <w:right w:val="none" w:sz="0" w:space="0" w:color="auto"/>
          </w:divBdr>
          <w:divsChild>
            <w:div w:id="1138649103">
              <w:marLeft w:val="0"/>
              <w:marRight w:val="0"/>
              <w:marTop w:val="0"/>
              <w:marBottom w:val="0"/>
              <w:divBdr>
                <w:top w:val="none" w:sz="0" w:space="0" w:color="auto"/>
                <w:left w:val="none" w:sz="0" w:space="0" w:color="auto"/>
                <w:bottom w:val="none" w:sz="0" w:space="0" w:color="auto"/>
                <w:right w:val="none" w:sz="0" w:space="0" w:color="auto"/>
              </w:divBdr>
            </w:div>
          </w:divsChild>
        </w:div>
        <w:div w:id="1410808976">
          <w:marLeft w:val="0"/>
          <w:marRight w:val="0"/>
          <w:marTop w:val="0"/>
          <w:marBottom w:val="0"/>
          <w:divBdr>
            <w:top w:val="none" w:sz="0" w:space="0" w:color="auto"/>
            <w:left w:val="none" w:sz="0" w:space="0" w:color="auto"/>
            <w:bottom w:val="none" w:sz="0" w:space="0" w:color="auto"/>
            <w:right w:val="none" w:sz="0" w:space="0" w:color="auto"/>
          </w:divBdr>
          <w:divsChild>
            <w:div w:id="837692511">
              <w:marLeft w:val="0"/>
              <w:marRight w:val="0"/>
              <w:marTop w:val="0"/>
              <w:marBottom w:val="0"/>
              <w:divBdr>
                <w:top w:val="none" w:sz="0" w:space="0" w:color="auto"/>
                <w:left w:val="none" w:sz="0" w:space="0" w:color="auto"/>
                <w:bottom w:val="none" w:sz="0" w:space="0" w:color="auto"/>
                <w:right w:val="none" w:sz="0" w:space="0" w:color="auto"/>
              </w:divBdr>
            </w:div>
          </w:divsChild>
        </w:div>
        <w:div w:id="303781397">
          <w:marLeft w:val="0"/>
          <w:marRight w:val="0"/>
          <w:marTop w:val="0"/>
          <w:marBottom w:val="0"/>
          <w:divBdr>
            <w:top w:val="none" w:sz="0" w:space="0" w:color="auto"/>
            <w:left w:val="none" w:sz="0" w:space="0" w:color="auto"/>
            <w:bottom w:val="none" w:sz="0" w:space="0" w:color="auto"/>
            <w:right w:val="none" w:sz="0" w:space="0" w:color="auto"/>
          </w:divBdr>
          <w:divsChild>
            <w:div w:id="187257188">
              <w:marLeft w:val="0"/>
              <w:marRight w:val="0"/>
              <w:marTop w:val="0"/>
              <w:marBottom w:val="0"/>
              <w:divBdr>
                <w:top w:val="none" w:sz="0" w:space="0" w:color="auto"/>
                <w:left w:val="none" w:sz="0" w:space="0" w:color="auto"/>
                <w:bottom w:val="none" w:sz="0" w:space="0" w:color="auto"/>
                <w:right w:val="none" w:sz="0" w:space="0" w:color="auto"/>
              </w:divBdr>
            </w:div>
          </w:divsChild>
        </w:div>
        <w:div w:id="192575739">
          <w:marLeft w:val="0"/>
          <w:marRight w:val="0"/>
          <w:marTop w:val="0"/>
          <w:marBottom w:val="0"/>
          <w:divBdr>
            <w:top w:val="none" w:sz="0" w:space="0" w:color="auto"/>
            <w:left w:val="none" w:sz="0" w:space="0" w:color="auto"/>
            <w:bottom w:val="none" w:sz="0" w:space="0" w:color="auto"/>
            <w:right w:val="none" w:sz="0" w:space="0" w:color="auto"/>
          </w:divBdr>
          <w:divsChild>
            <w:div w:id="4017888">
              <w:marLeft w:val="0"/>
              <w:marRight w:val="0"/>
              <w:marTop w:val="0"/>
              <w:marBottom w:val="0"/>
              <w:divBdr>
                <w:top w:val="none" w:sz="0" w:space="0" w:color="auto"/>
                <w:left w:val="none" w:sz="0" w:space="0" w:color="auto"/>
                <w:bottom w:val="none" w:sz="0" w:space="0" w:color="auto"/>
                <w:right w:val="none" w:sz="0" w:space="0" w:color="auto"/>
              </w:divBdr>
            </w:div>
          </w:divsChild>
        </w:div>
        <w:div w:id="1526334419">
          <w:marLeft w:val="0"/>
          <w:marRight w:val="0"/>
          <w:marTop w:val="0"/>
          <w:marBottom w:val="0"/>
          <w:divBdr>
            <w:top w:val="none" w:sz="0" w:space="0" w:color="auto"/>
            <w:left w:val="none" w:sz="0" w:space="0" w:color="auto"/>
            <w:bottom w:val="none" w:sz="0" w:space="0" w:color="auto"/>
            <w:right w:val="none" w:sz="0" w:space="0" w:color="auto"/>
          </w:divBdr>
          <w:divsChild>
            <w:div w:id="1520241687">
              <w:marLeft w:val="0"/>
              <w:marRight w:val="0"/>
              <w:marTop w:val="0"/>
              <w:marBottom w:val="0"/>
              <w:divBdr>
                <w:top w:val="none" w:sz="0" w:space="0" w:color="auto"/>
                <w:left w:val="none" w:sz="0" w:space="0" w:color="auto"/>
                <w:bottom w:val="none" w:sz="0" w:space="0" w:color="auto"/>
                <w:right w:val="none" w:sz="0" w:space="0" w:color="auto"/>
              </w:divBdr>
            </w:div>
          </w:divsChild>
        </w:div>
        <w:div w:id="1101293261">
          <w:marLeft w:val="0"/>
          <w:marRight w:val="0"/>
          <w:marTop w:val="0"/>
          <w:marBottom w:val="0"/>
          <w:divBdr>
            <w:top w:val="none" w:sz="0" w:space="0" w:color="auto"/>
            <w:left w:val="none" w:sz="0" w:space="0" w:color="auto"/>
            <w:bottom w:val="none" w:sz="0" w:space="0" w:color="auto"/>
            <w:right w:val="none" w:sz="0" w:space="0" w:color="auto"/>
          </w:divBdr>
          <w:divsChild>
            <w:div w:id="830947491">
              <w:marLeft w:val="0"/>
              <w:marRight w:val="0"/>
              <w:marTop w:val="0"/>
              <w:marBottom w:val="0"/>
              <w:divBdr>
                <w:top w:val="none" w:sz="0" w:space="0" w:color="auto"/>
                <w:left w:val="none" w:sz="0" w:space="0" w:color="auto"/>
                <w:bottom w:val="none" w:sz="0" w:space="0" w:color="auto"/>
                <w:right w:val="none" w:sz="0" w:space="0" w:color="auto"/>
              </w:divBdr>
            </w:div>
          </w:divsChild>
        </w:div>
        <w:div w:id="1984237047">
          <w:marLeft w:val="0"/>
          <w:marRight w:val="0"/>
          <w:marTop w:val="0"/>
          <w:marBottom w:val="0"/>
          <w:divBdr>
            <w:top w:val="none" w:sz="0" w:space="0" w:color="auto"/>
            <w:left w:val="none" w:sz="0" w:space="0" w:color="auto"/>
            <w:bottom w:val="none" w:sz="0" w:space="0" w:color="auto"/>
            <w:right w:val="none" w:sz="0" w:space="0" w:color="auto"/>
          </w:divBdr>
          <w:divsChild>
            <w:div w:id="1509636723">
              <w:marLeft w:val="0"/>
              <w:marRight w:val="0"/>
              <w:marTop w:val="0"/>
              <w:marBottom w:val="0"/>
              <w:divBdr>
                <w:top w:val="none" w:sz="0" w:space="0" w:color="auto"/>
                <w:left w:val="none" w:sz="0" w:space="0" w:color="auto"/>
                <w:bottom w:val="none" w:sz="0" w:space="0" w:color="auto"/>
                <w:right w:val="none" w:sz="0" w:space="0" w:color="auto"/>
              </w:divBdr>
            </w:div>
          </w:divsChild>
        </w:div>
        <w:div w:id="1381324041">
          <w:marLeft w:val="0"/>
          <w:marRight w:val="0"/>
          <w:marTop w:val="0"/>
          <w:marBottom w:val="0"/>
          <w:divBdr>
            <w:top w:val="none" w:sz="0" w:space="0" w:color="auto"/>
            <w:left w:val="none" w:sz="0" w:space="0" w:color="auto"/>
            <w:bottom w:val="none" w:sz="0" w:space="0" w:color="auto"/>
            <w:right w:val="none" w:sz="0" w:space="0" w:color="auto"/>
          </w:divBdr>
          <w:divsChild>
            <w:div w:id="1025713267">
              <w:marLeft w:val="0"/>
              <w:marRight w:val="0"/>
              <w:marTop w:val="0"/>
              <w:marBottom w:val="0"/>
              <w:divBdr>
                <w:top w:val="none" w:sz="0" w:space="0" w:color="auto"/>
                <w:left w:val="none" w:sz="0" w:space="0" w:color="auto"/>
                <w:bottom w:val="none" w:sz="0" w:space="0" w:color="auto"/>
                <w:right w:val="none" w:sz="0" w:space="0" w:color="auto"/>
              </w:divBdr>
            </w:div>
          </w:divsChild>
        </w:div>
        <w:div w:id="1509171114">
          <w:marLeft w:val="0"/>
          <w:marRight w:val="0"/>
          <w:marTop w:val="0"/>
          <w:marBottom w:val="0"/>
          <w:divBdr>
            <w:top w:val="none" w:sz="0" w:space="0" w:color="auto"/>
            <w:left w:val="none" w:sz="0" w:space="0" w:color="auto"/>
            <w:bottom w:val="none" w:sz="0" w:space="0" w:color="auto"/>
            <w:right w:val="none" w:sz="0" w:space="0" w:color="auto"/>
          </w:divBdr>
          <w:divsChild>
            <w:div w:id="1450854224">
              <w:marLeft w:val="0"/>
              <w:marRight w:val="0"/>
              <w:marTop w:val="0"/>
              <w:marBottom w:val="0"/>
              <w:divBdr>
                <w:top w:val="none" w:sz="0" w:space="0" w:color="auto"/>
                <w:left w:val="none" w:sz="0" w:space="0" w:color="auto"/>
                <w:bottom w:val="none" w:sz="0" w:space="0" w:color="auto"/>
                <w:right w:val="none" w:sz="0" w:space="0" w:color="auto"/>
              </w:divBdr>
            </w:div>
          </w:divsChild>
        </w:div>
        <w:div w:id="1237860244">
          <w:marLeft w:val="0"/>
          <w:marRight w:val="0"/>
          <w:marTop w:val="0"/>
          <w:marBottom w:val="0"/>
          <w:divBdr>
            <w:top w:val="none" w:sz="0" w:space="0" w:color="auto"/>
            <w:left w:val="none" w:sz="0" w:space="0" w:color="auto"/>
            <w:bottom w:val="none" w:sz="0" w:space="0" w:color="auto"/>
            <w:right w:val="none" w:sz="0" w:space="0" w:color="auto"/>
          </w:divBdr>
          <w:divsChild>
            <w:div w:id="1587955769">
              <w:marLeft w:val="0"/>
              <w:marRight w:val="0"/>
              <w:marTop w:val="0"/>
              <w:marBottom w:val="0"/>
              <w:divBdr>
                <w:top w:val="none" w:sz="0" w:space="0" w:color="auto"/>
                <w:left w:val="none" w:sz="0" w:space="0" w:color="auto"/>
                <w:bottom w:val="none" w:sz="0" w:space="0" w:color="auto"/>
                <w:right w:val="none" w:sz="0" w:space="0" w:color="auto"/>
              </w:divBdr>
            </w:div>
          </w:divsChild>
        </w:div>
        <w:div w:id="766534471">
          <w:marLeft w:val="0"/>
          <w:marRight w:val="0"/>
          <w:marTop w:val="0"/>
          <w:marBottom w:val="0"/>
          <w:divBdr>
            <w:top w:val="none" w:sz="0" w:space="0" w:color="auto"/>
            <w:left w:val="none" w:sz="0" w:space="0" w:color="auto"/>
            <w:bottom w:val="none" w:sz="0" w:space="0" w:color="auto"/>
            <w:right w:val="none" w:sz="0" w:space="0" w:color="auto"/>
          </w:divBdr>
          <w:divsChild>
            <w:div w:id="688262139">
              <w:marLeft w:val="0"/>
              <w:marRight w:val="0"/>
              <w:marTop w:val="0"/>
              <w:marBottom w:val="0"/>
              <w:divBdr>
                <w:top w:val="none" w:sz="0" w:space="0" w:color="auto"/>
                <w:left w:val="none" w:sz="0" w:space="0" w:color="auto"/>
                <w:bottom w:val="none" w:sz="0" w:space="0" w:color="auto"/>
                <w:right w:val="none" w:sz="0" w:space="0" w:color="auto"/>
              </w:divBdr>
            </w:div>
          </w:divsChild>
        </w:div>
        <w:div w:id="284240953">
          <w:marLeft w:val="0"/>
          <w:marRight w:val="0"/>
          <w:marTop w:val="0"/>
          <w:marBottom w:val="0"/>
          <w:divBdr>
            <w:top w:val="none" w:sz="0" w:space="0" w:color="auto"/>
            <w:left w:val="none" w:sz="0" w:space="0" w:color="auto"/>
            <w:bottom w:val="none" w:sz="0" w:space="0" w:color="auto"/>
            <w:right w:val="none" w:sz="0" w:space="0" w:color="auto"/>
          </w:divBdr>
          <w:divsChild>
            <w:div w:id="1390837389">
              <w:marLeft w:val="0"/>
              <w:marRight w:val="0"/>
              <w:marTop w:val="0"/>
              <w:marBottom w:val="0"/>
              <w:divBdr>
                <w:top w:val="none" w:sz="0" w:space="0" w:color="auto"/>
                <w:left w:val="none" w:sz="0" w:space="0" w:color="auto"/>
                <w:bottom w:val="none" w:sz="0" w:space="0" w:color="auto"/>
                <w:right w:val="none" w:sz="0" w:space="0" w:color="auto"/>
              </w:divBdr>
            </w:div>
          </w:divsChild>
        </w:div>
        <w:div w:id="258875890">
          <w:marLeft w:val="0"/>
          <w:marRight w:val="0"/>
          <w:marTop w:val="0"/>
          <w:marBottom w:val="0"/>
          <w:divBdr>
            <w:top w:val="none" w:sz="0" w:space="0" w:color="auto"/>
            <w:left w:val="none" w:sz="0" w:space="0" w:color="auto"/>
            <w:bottom w:val="none" w:sz="0" w:space="0" w:color="auto"/>
            <w:right w:val="none" w:sz="0" w:space="0" w:color="auto"/>
          </w:divBdr>
          <w:divsChild>
            <w:div w:id="500780248">
              <w:marLeft w:val="0"/>
              <w:marRight w:val="0"/>
              <w:marTop w:val="0"/>
              <w:marBottom w:val="0"/>
              <w:divBdr>
                <w:top w:val="none" w:sz="0" w:space="0" w:color="auto"/>
                <w:left w:val="none" w:sz="0" w:space="0" w:color="auto"/>
                <w:bottom w:val="none" w:sz="0" w:space="0" w:color="auto"/>
                <w:right w:val="none" w:sz="0" w:space="0" w:color="auto"/>
              </w:divBdr>
            </w:div>
          </w:divsChild>
        </w:div>
        <w:div w:id="2061241393">
          <w:marLeft w:val="0"/>
          <w:marRight w:val="0"/>
          <w:marTop w:val="0"/>
          <w:marBottom w:val="0"/>
          <w:divBdr>
            <w:top w:val="none" w:sz="0" w:space="0" w:color="auto"/>
            <w:left w:val="none" w:sz="0" w:space="0" w:color="auto"/>
            <w:bottom w:val="none" w:sz="0" w:space="0" w:color="auto"/>
            <w:right w:val="none" w:sz="0" w:space="0" w:color="auto"/>
          </w:divBdr>
          <w:divsChild>
            <w:div w:id="1695881514">
              <w:marLeft w:val="0"/>
              <w:marRight w:val="0"/>
              <w:marTop w:val="0"/>
              <w:marBottom w:val="0"/>
              <w:divBdr>
                <w:top w:val="none" w:sz="0" w:space="0" w:color="auto"/>
                <w:left w:val="none" w:sz="0" w:space="0" w:color="auto"/>
                <w:bottom w:val="none" w:sz="0" w:space="0" w:color="auto"/>
                <w:right w:val="none" w:sz="0" w:space="0" w:color="auto"/>
              </w:divBdr>
            </w:div>
          </w:divsChild>
        </w:div>
        <w:div w:id="1192306584">
          <w:marLeft w:val="0"/>
          <w:marRight w:val="0"/>
          <w:marTop w:val="0"/>
          <w:marBottom w:val="0"/>
          <w:divBdr>
            <w:top w:val="none" w:sz="0" w:space="0" w:color="auto"/>
            <w:left w:val="none" w:sz="0" w:space="0" w:color="auto"/>
            <w:bottom w:val="none" w:sz="0" w:space="0" w:color="auto"/>
            <w:right w:val="none" w:sz="0" w:space="0" w:color="auto"/>
          </w:divBdr>
          <w:divsChild>
            <w:div w:id="1138105194">
              <w:marLeft w:val="0"/>
              <w:marRight w:val="0"/>
              <w:marTop w:val="0"/>
              <w:marBottom w:val="0"/>
              <w:divBdr>
                <w:top w:val="none" w:sz="0" w:space="0" w:color="auto"/>
                <w:left w:val="none" w:sz="0" w:space="0" w:color="auto"/>
                <w:bottom w:val="none" w:sz="0" w:space="0" w:color="auto"/>
                <w:right w:val="none" w:sz="0" w:space="0" w:color="auto"/>
              </w:divBdr>
            </w:div>
          </w:divsChild>
        </w:div>
        <w:div w:id="1931502673">
          <w:marLeft w:val="0"/>
          <w:marRight w:val="0"/>
          <w:marTop w:val="0"/>
          <w:marBottom w:val="0"/>
          <w:divBdr>
            <w:top w:val="none" w:sz="0" w:space="0" w:color="auto"/>
            <w:left w:val="none" w:sz="0" w:space="0" w:color="auto"/>
            <w:bottom w:val="none" w:sz="0" w:space="0" w:color="auto"/>
            <w:right w:val="none" w:sz="0" w:space="0" w:color="auto"/>
          </w:divBdr>
          <w:divsChild>
            <w:div w:id="36786391">
              <w:marLeft w:val="0"/>
              <w:marRight w:val="0"/>
              <w:marTop w:val="0"/>
              <w:marBottom w:val="0"/>
              <w:divBdr>
                <w:top w:val="none" w:sz="0" w:space="0" w:color="auto"/>
                <w:left w:val="none" w:sz="0" w:space="0" w:color="auto"/>
                <w:bottom w:val="none" w:sz="0" w:space="0" w:color="auto"/>
                <w:right w:val="none" w:sz="0" w:space="0" w:color="auto"/>
              </w:divBdr>
            </w:div>
          </w:divsChild>
        </w:div>
        <w:div w:id="346102382">
          <w:marLeft w:val="0"/>
          <w:marRight w:val="0"/>
          <w:marTop w:val="0"/>
          <w:marBottom w:val="0"/>
          <w:divBdr>
            <w:top w:val="none" w:sz="0" w:space="0" w:color="auto"/>
            <w:left w:val="none" w:sz="0" w:space="0" w:color="auto"/>
            <w:bottom w:val="none" w:sz="0" w:space="0" w:color="auto"/>
            <w:right w:val="none" w:sz="0" w:space="0" w:color="auto"/>
          </w:divBdr>
          <w:divsChild>
            <w:div w:id="712538051">
              <w:marLeft w:val="0"/>
              <w:marRight w:val="0"/>
              <w:marTop w:val="0"/>
              <w:marBottom w:val="0"/>
              <w:divBdr>
                <w:top w:val="none" w:sz="0" w:space="0" w:color="auto"/>
                <w:left w:val="none" w:sz="0" w:space="0" w:color="auto"/>
                <w:bottom w:val="none" w:sz="0" w:space="0" w:color="auto"/>
                <w:right w:val="none" w:sz="0" w:space="0" w:color="auto"/>
              </w:divBdr>
            </w:div>
          </w:divsChild>
        </w:div>
        <w:div w:id="1127435328">
          <w:marLeft w:val="0"/>
          <w:marRight w:val="0"/>
          <w:marTop w:val="0"/>
          <w:marBottom w:val="0"/>
          <w:divBdr>
            <w:top w:val="none" w:sz="0" w:space="0" w:color="auto"/>
            <w:left w:val="none" w:sz="0" w:space="0" w:color="auto"/>
            <w:bottom w:val="none" w:sz="0" w:space="0" w:color="auto"/>
            <w:right w:val="none" w:sz="0" w:space="0" w:color="auto"/>
          </w:divBdr>
          <w:divsChild>
            <w:div w:id="2083795626">
              <w:marLeft w:val="0"/>
              <w:marRight w:val="0"/>
              <w:marTop w:val="0"/>
              <w:marBottom w:val="0"/>
              <w:divBdr>
                <w:top w:val="none" w:sz="0" w:space="0" w:color="auto"/>
                <w:left w:val="none" w:sz="0" w:space="0" w:color="auto"/>
                <w:bottom w:val="none" w:sz="0" w:space="0" w:color="auto"/>
                <w:right w:val="none" w:sz="0" w:space="0" w:color="auto"/>
              </w:divBdr>
            </w:div>
          </w:divsChild>
        </w:div>
        <w:div w:id="1614510710">
          <w:marLeft w:val="0"/>
          <w:marRight w:val="0"/>
          <w:marTop w:val="0"/>
          <w:marBottom w:val="0"/>
          <w:divBdr>
            <w:top w:val="none" w:sz="0" w:space="0" w:color="auto"/>
            <w:left w:val="none" w:sz="0" w:space="0" w:color="auto"/>
            <w:bottom w:val="none" w:sz="0" w:space="0" w:color="auto"/>
            <w:right w:val="none" w:sz="0" w:space="0" w:color="auto"/>
          </w:divBdr>
          <w:divsChild>
            <w:div w:id="1107312600">
              <w:marLeft w:val="0"/>
              <w:marRight w:val="0"/>
              <w:marTop w:val="0"/>
              <w:marBottom w:val="0"/>
              <w:divBdr>
                <w:top w:val="none" w:sz="0" w:space="0" w:color="auto"/>
                <w:left w:val="none" w:sz="0" w:space="0" w:color="auto"/>
                <w:bottom w:val="none" w:sz="0" w:space="0" w:color="auto"/>
                <w:right w:val="none" w:sz="0" w:space="0" w:color="auto"/>
              </w:divBdr>
            </w:div>
          </w:divsChild>
        </w:div>
        <w:div w:id="1890265512">
          <w:marLeft w:val="0"/>
          <w:marRight w:val="0"/>
          <w:marTop w:val="0"/>
          <w:marBottom w:val="0"/>
          <w:divBdr>
            <w:top w:val="none" w:sz="0" w:space="0" w:color="auto"/>
            <w:left w:val="none" w:sz="0" w:space="0" w:color="auto"/>
            <w:bottom w:val="none" w:sz="0" w:space="0" w:color="auto"/>
            <w:right w:val="none" w:sz="0" w:space="0" w:color="auto"/>
          </w:divBdr>
          <w:divsChild>
            <w:div w:id="544760975">
              <w:marLeft w:val="0"/>
              <w:marRight w:val="0"/>
              <w:marTop w:val="0"/>
              <w:marBottom w:val="0"/>
              <w:divBdr>
                <w:top w:val="none" w:sz="0" w:space="0" w:color="auto"/>
                <w:left w:val="none" w:sz="0" w:space="0" w:color="auto"/>
                <w:bottom w:val="none" w:sz="0" w:space="0" w:color="auto"/>
                <w:right w:val="none" w:sz="0" w:space="0" w:color="auto"/>
              </w:divBdr>
            </w:div>
          </w:divsChild>
        </w:div>
        <w:div w:id="1533766506">
          <w:marLeft w:val="0"/>
          <w:marRight w:val="0"/>
          <w:marTop w:val="0"/>
          <w:marBottom w:val="0"/>
          <w:divBdr>
            <w:top w:val="none" w:sz="0" w:space="0" w:color="auto"/>
            <w:left w:val="none" w:sz="0" w:space="0" w:color="auto"/>
            <w:bottom w:val="none" w:sz="0" w:space="0" w:color="auto"/>
            <w:right w:val="none" w:sz="0" w:space="0" w:color="auto"/>
          </w:divBdr>
          <w:divsChild>
            <w:div w:id="943076488">
              <w:marLeft w:val="0"/>
              <w:marRight w:val="0"/>
              <w:marTop w:val="0"/>
              <w:marBottom w:val="0"/>
              <w:divBdr>
                <w:top w:val="none" w:sz="0" w:space="0" w:color="auto"/>
                <w:left w:val="none" w:sz="0" w:space="0" w:color="auto"/>
                <w:bottom w:val="none" w:sz="0" w:space="0" w:color="auto"/>
                <w:right w:val="none" w:sz="0" w:space="0" w:color="auto"/>
              </w:divBdr>
            </w:div>
          </w:divsChild>
        </w:div>
        <w:div w:id="12804435">
          <w:marLeft w:val="0"/>
          <w:marRight w:val="0"/>
          <w:marTop w:val="0"/>
          <w:marBottom w:val="0"/>
          <w:divBdr>
            <w:top w:val="none" w:sz="0" w:space="0" w:color="auto"/>
            <w:left w:val="none" w:sz="0" w:space="0" w:color="auto"/>
            <w:bottom w:val="none" w:sz="0" w:space="0" w:color="auto"/>
            <w:right w:val="none" w:sz="0" w:space="0" w:color="auto"/>
          </w:divBdr>
          <w:divsChild>
            <w:div w:id="1459645314">
              <w:marLeft w:val="0"/>
              <w:marRight w:val="0"/>
              <w:marTop w:val="0"/>
              <w:marBottom w:val="0"/>
              <w:divBdr>
                <w:top w:val="none" w:sz="0" w:space="0" w:color="auto"/>
                <w:left w:val="none" w:sz="0" w:space="0" w:color="auto"/>
                <w:bottom w:val="none" w:sz="0" w:space="0" w:color="auto"/>
                <w:right w:val="none" w:sz="0" w:space="0" w:color="auto"/>
              </w:divBdr>
            </w:div>
          </w:divsChild>
        </w:div>
        <w:div w:id="1718433721">
          <w:marLeft w:val="0"/>
          <w:marRight w:val="0"/>
          <w:marTop w:val="0"/>
          <w:marBottom w:val="0"/>
          <w:divBdr>
            <w:top w:val="none" w:sz="0" w:space="0" w:color="auto"/>
            <w:left w:val="none" w:sz="0" w:space="0" w:color="auto"/>
            <w:bottom w:val="none" w:sz="0" w:space="0" w:color="auto"/>
            <w:right w:val="none" w:sz="0" w:space="0" w:color="auto"/>
          </w:divBdr>
          <w:divsChild>
            <w:div w:id="1666787674">
              <w:marLeft w:val="0"/>
              <w:marRight w:val="0"/>
              <w:marTop w:val="0"/>
              <w:marBottom w:val="0"/>
              <w:divBdr>
                <w:top w:val="none" w:sz="0" w:space="0" w:color="auto"/>
                <w:left w:val="none" w:sz="0" w:space="0" w:color="auto"/>
                <w:bottom w:val="none" w:sz="0" w:space="0" w:color="auto"/>
                <w:right w:val="none" w:sz="0" w:space="0" w:color="auto"/>
              </w:divBdr>
            </w:div>
          </w:divsChild>
        </w:div>
        <w:div w:id="2075814519">
          <w:marLeft w:val="0"/>
          <w:marRight w:val="0"/>
          <w:marTop w:val="0"/>
          <w:marBottom w:val="0"/>
          <w:divBdr>
            <w:top w:val="none" w:sz="0" w:space="0" w:color="auto"/>
            <w:left w:val="none" w:sz="0" w:space="0" w:color="auto"/>
            <w:bottom w:val="none" w:sz="0" w:space="0" w:color="auto"/>
            <w:right w:val="none" w:sz="0" w:space="0" w:color="auto"/>
          </w:divBdr>
          <w:divsChild>
            <w:div w:id="1414817078">
              <w:marLeft w:val="0"/>
              <w:marRight w:val="0"/>
              <w:marTop w:val="0"/>
              <w:marBottom w:val="0"/>
              <w:divBdr>
                <w:top w:val="none" w:sz="0" w:space="0" w:color="auto"/>
                <w:left w:val="none" w:sz="0" w:space="0" w:color="auto"/>
                <w:bottom w:val="none" w:sz="0" w:space="0" w:color="auto"/>
                <w:right w:val="none" w:sz="0" w:space="0" w:color="auto"/>
              </w:divBdr>
            </w:div>
          </w:divsChild>
        </w:div>
        <w:div w:id="464661522">
          <w:marLeft w:val="0"/>
          <w:marRight w:val="0"/>
          <w:marTop w:val="0"/>
          <w:marBottom w:val="0"/>
          <w:divBdr>
            <w:top w:val="none" w:sz="0" w:space="0" w:color="auto"/>
            <w:left w:val="none" w:sz="0" w:space="0" w:color="auto"/>
            <w:bottom w:val="none" w:sz="0" w:space="0" w:color="auto"/>
            <w:right w:val="none" w:sz="0" w:space="0" w:color="auto"/>
          </w:divBdr>
          <w:divsChild>
            <w:div w:id="117535756">
              <w:marLeft w:val="0"/>
              <w:marRight w:val="0"/>
              <w:marTop w:val="0"/>
              <w:marBottom w:val="0"/>
              <w:divBdr>
                <w:top w:val="none" w:sz="0" w:space="0" w:color="auto"/>
                <w:left w:val="none" w:sz="0" w:space="0" w:color="auto"/>
                <w:bottom w:val="none" w:sz="0" w:space="0" w:color="auto"/>
                <w:right w:val="none" w:sz="0" w:space="0" w:color="auto"/>
              </w:divBdr>
            </w:div>
          </w:divsChild>
        </w:div>
        <w:div w:id="1567260358">
          <w:marLeft w:val="0"/>
          <w:marRight w:val="0"/>
          <w:marTop w:val="0"/>
          <w:marBottom w:val="0"/>
          <w:divBdr>
            <w:top w:val="none" w:sz="0" w:space="0" w:color="auto"/>
            <w:left w:val="none" w:sz="0" w:space="0" w:color="auto"/>
            <w:bottom w:val="none" w:sz="0" w:space="0" w:color="auto"/>
            <w:right w:val="none" w:sz="0" w:space="0" w:color="auto"/>
          </w:divBdr>
          <w:divsChild>
            <w:div w:id="1059480152">
              <w:marLeft w:val="0"/>
              <w:marRight w:val="0"/>
              <w:marTop w:val="0"/>
              <w:marBottom w:val="0"/>
              <w:divBdr>
                <w:top w:val="none" w:sz="0" w:space="0" w:color="auto"/>
                <w:left w:val="none" w:sz="0" w:space="0" w:color="auto"/>
                <w:bottom w:val="none" w:sz="0" w:space="0" w:color="auto"/>
                <w:right w:val="none" w:sz="0" w:space="0" w:color="auto"/>
              </w:divBdr>
            </w:div>
          </w:divsChild>
        </w:div>
        <w:div w:id="715468720">
          <w:marLeft w:val="0"/>
          <w:marRight w:val="0"/>
          <w:marTop w:val="0"/>
          <w:marBottom w:val="0"/>
          <w:divBdr>
            <w:top w:val="none" w:sz="0" w:space="0" w:color="auto"/>
            <w:left w:val="none" w:sz="0" w:space="0" w:color="auto"/>
            <w:bottom w:val="none" w:sz="0" w:space="0" w:color="auto"/>
            <w:right w:val="none" w:sz="0" w:space="0" w:color="auto"/>
          </w:divBdr>
          <w:divsChild>
            <w:div w:id="360395190">
              <w:marLeft w:val="0"/>
              <w:marRight w:val="0"/>
              <w:marTop w:val="0"/>
              <w:marBottom w:val="0"/>
              <w:divBdr>
                <w:top w:val="none" w:sz="0" w:space="0" w:color="auto"/>
                <w:left w:val="none" w:sz="0" w:space="0" w:color="auto"/>
                <w:bottom w:val="none" w:sz="0" w:space="0" w:color="auto"/>
                <w:right w:val="none" w:sz="0" w:space="0" w:color="auto"/>
              </w:divBdr>
            </w:div>
          </w:divsChild>
        </w:div>
        <w:div w:id="17968061">
          <w:marLeft w:val="0"/>
          <w:marRight w:val="0"/>
          <w:marTop w:val="0"/>
          <w:marBottom w:val="0"/>
          <w:divBdr>
            <w:top w:val="none" w:sz="0" w:space="0" w:color="auto"/>
            <w:left w:val="none" w:sz="0" w:space="0" w:color="auto"/>
            <w:bottom w:val="none" w:sz="0" w:space="0" w:color="auto"/>
            <w:right w:val="none" w:sz="0" w:space="0" w:color="auto"/>
          </w:divBdr>
          <w:divsChild>
            <w:div w:id="2044011222">
              <w:marLeft w:val="0"/>
              <w:marRight w:val="0"/>
              <w:marTop w:val="0"/>
              <w:marBottom w:val="0"/>
              <w:divBdr>
                <w:top w:val="none" w:sz="0" w:space="0" w:color="auto"/>
                <w:left w:val="none" w:sz="0" w:space="0" w:color="auto"/>
                <w:bottom w:val="none" w:sz="0" w:space="0" w:color="auto"/>
                <w:right w:val="none" w:sz="0" w:space="0" w:color="auto"/>
              </w:divBdr>
            </w:div>
          </w:divsChild>
        </w:div>
        <w:div w:id="2086338761">
          <w:marLeft w:val="0"/>
          <w:marRight w:val="0"/>
          <w:marTop w:val="0"/>
          <w:marBottom w:val="0"/>
          <w:divBdr>
            <w:top w:val="none" w:sz="0" w:space="0" w:color="auto"/>
            <w:left w:val="none" w:sz="0" w:space="0" w:color="auto"/>
            <w:bottom w:val="none" w:sz="0" w:space="0" w:color="auto"/>
            <w:right w:val="none" w:sz="0" w:space="0" w:color="auto"/>
          </w:divBdr>
          <w:divsChild>
            <w:div w:id="2131782937">
              <w:marLeft w:val="0"/>
              <w:marRight w:val="0"/>
              <w:marTop w:val="0"/>
              <w:marBottom w:val="0"/>
              <w:divBdr>
                <w:top w:val="none" w:sz="0" w:space="0" w:color="auto"/>
                <w:left w:val="none" w:sz="0" w:space="0" w:color="auto"/>
                <w:bottom w:val="none" w:sz="0" w:space="0" w:color="auto"/>
                <w:right w:val="none" w:sz="0" w:space="0" w:color="auto"/>
              </w:divBdr>
            </w:div>
          </w:divsChild>
        </w:div>
        <w:div w:id="1790706578">
          <w:marLeft w:val="0"/>
          <w:marRight w:val="0"/>
          <w:marTop w:val="0"/>
          <w:marBottom w:val="0"/>
          <w:divBdr>
            <w:top w:val="none" w:sz="0" w:space="0" w:color="auto"/>
            <w:left w:val="none" w:sz="0" w:space="0" w:color="auto"/>
            <w:bottom w:val="none" w:sz="0" w:space="0" w:color="auto"/>
            <w:right w:val="none" w:sz="0" w:space="0" w:color="auto"/>
          </w:divBdr>
          <w:divsChild>
            <w:div w:id="702900137">
              <w:marLeft w:val="0"/>
              <w:marRight w:val="0"/>
              <w:marTop w:val="0"/>
              <w:marBottom w:val="0"/>
              <w:divBdr>
                <w:top w:val="none" w:sz="0" w:space="0" w:color="auto"/>
                <w:left w:val="none" w:sz="0" w:space="0" w:color="auto"/>
                <w:bottom w:val="none" w:sz="0" w:space="0" w:color="auto"/>
                <w:right w:val="none" w:sz="0" w:space="0" w:color="auto"/>
              </w:divBdr>
            </w:div>
          </w:divsChild>
        </w:div>
        <w:div w:id="484974665">
          <w:marLeft w:val="0"/>
          <w:marRight w:val="0"/>
          <w:marTop w:val="0"/>
          <w:marBottom w:val="0"/>
          <w:divBdr>
            <w:top w:val="none" w:sz="0" w:space="0" w:color="auto"/>
            <w:left w:val="none" w:sz="0" w:space="0" w:color="auto"/>
            <w:bottom w:val="none" w:sz="0" w:space="0" w:color="auto"/>
            <w:right w:val="none" w:sz="0" w:space="0" w:color="auto"/>
          </w:divBdr>
          <w:divsChild>
            <w:div w:id="2017727260">
              <w:marLeft w:val="0"/>
              <w:marRight w:val="0"/>
              <w:marTop w:val="0"/>
              <w:marBottom w:val="0"/>
              <w:divBdr>
                <w:top w:val="none" w:sz="0" w:space="0" w:color="auto"/>
                <w:left w:val="none" w:sz="0" w:space="0" w:color="auto"/>
                <w:bottom w:val="none" w:sz="0" w:space="0" w:color="auto"/>
                <w:right w:val="none" w:sz="0" w:space="0" w:color="auto"/>
              </w:divBdr>
            </w:div>
          </w:divsChild>
        </w:div>
        <w:div w:id="1399280641">
          <w:marLeft w:val="0"/>
          <w:marRight w:val="0"/>
          <w:marTop w:val="0"/>
          <w:marBottom w:val="0"/>
          <w:divBdr>
            <w:top w:val="none" w:sz="0" w:space="0" w:color="auto"/>
            <w:left w:val="none" w:sz="0" w:space="0" w:color="auto"/>
            <w:bottom w:val="none" w:sz="0" w:space="0" w:color="auto"/>
            <w:right w:val="none" w:sz="0" w:space="0" w:color="auto"/>
          </w:divBdr>
          <w:divsChild>
            <w:div w:id="818615323">
              <w:marLeft w:val="0"/>
              <w:marRight w:val="0"/>
              <w:marTop w:val="0"/>
              <w:marBottom w:val="0"/>
              <w:divBdr>
                <w:top w:val="none" w:sz="0" w:space="0" w:color="auto"/>
                <w:left w:val="none" w:sz="0" w:space="0" w:color="auto"/>
                <w:bottom w:val="none" w:sz="0" w:space="0" w:color="auto"/>
                <w:right w:val="none" w:sz="0" w:space="0" w:color="auto"/>
              </w:divBdr>
            </w:div>
          </w:divsChild>
        </w:div>
        <w:div w:id="901788587">
          <w:marLeft w:val="0"/>
          <w:marRight w:val="0"/>
          <w:marTop w:val="0"/>
          <w:marBottom w:val="0"/>
          <w:divBdr>
            <w:top w:val="none" w:sz="0" w:space="0" w:color="auto"/>
            <w:left w:val="none" w:sz="0" w:space="0" w:color="auto"/>
            <w:bottom w:val="none" w:sz="0" w:space="0" w:color="auto"/>
            <w:right w:val="none" w:sz="0" w:space="0" w:color="auto"/>
          </w:divBdr>
          <w:divsChild>
            <w:div w:id="1268152430">
              <w:marLeft w:val="0"/>
              <w:marRight w:val="0"/>
              <w:marTop w:val="0"/>
              <w:marBottom w:val="0"/>
              <w:divBdr>
                <w:top w:val="none" w:sz="0" w:space="0" w:color="auto"/>
                <w:left w:val="none" w:sz="0" w:space="0" w:color="auto"/>
                <w:bottom w:val="none" w:sz="0" w:space="0" w:color="auto"/>
                <w:right w:val="none" w:sz="0" w:space="0" w:color="auto"/>
              </w:divBdr>
            </w:div>
          </w:divsChild>
        </w:div>
        <w:div w:id="1525941779">
          <w:marLeft w:val="0"/>
          <w:marRight w:val="0"/>
          <w:marTop w:val="0"/>
          <w:marBottom w:val="0"/>
          <w:divBdr>
            <w:top w:val="none" w:sz="0" w:space="0" w:color="auto"/>
            <w:left w:val="none" w:sz="0" w:space="0" w:color="auto"/>
            <w:bottom w:val="none" w:sz="0" w:space="0" w:color="auto"/>
            <w:right w:val="none" w:sz="0" w:space="0" w:color="auto"/>
          </w:divBdr>
          <w:divsChild>
            <w:div w:id="767392182">
              <w:marLeft w:val="0"/>
              <w:marRight w:val="0"/>
              <w:marTop w:val="0"/>
              <w:marBottom w:val="0"/>
              <w:divBdr>
                <w:top w:val="none" w:sz="0" w:space="0" w:color="auto"/>
                <w:left w:val="none" w:sz="0" w:space="0" w:color="auto"/>
                <w:bottom w:val="none" w:sz="0" w:space="0" w:color="auto"/>
                <w:right w:val="none" w:sz="0" w:space="0" w:color="auto"/>
              </w:divBdr>
            </w:div>
          </w:divsChild>
        </w:div>
        <w:div w:id="1939287446">
          <w:marLeft w:val="0"/>
          <w:marRight w:val="0"/>
          <w:marTop w:val="0"/>
          <w:marBottom w:val="0"/>
          <w:divBdr>
            <w:top w:val="none" w:sz="0" w:space="0" w:color="auto"/>
            <w:left w:val="none" w:sz="0" w:space="0" w:color="auto"/>
            <w:bottom w:val="none" w:sz="0" w:space="0" w:color="auto"/>
            <w:right w:val="none" w:sz="0" w:space="0" w:color="auto"/>
          </w:divBdr>
          <w:divsChild>
            <w:div w:id="136381883">
              <w:marLeft w:val="0"/>
              <w:marRight w:val="0"/>
              <w:marTop w:val="0"/>
              <w:marBottom w:val="0"/>
              <w:divBdr>
                <w:top w:val="none" w:sz="0" w:space="0" w:color="auto"/>
                <w:left w:val="none" w:sz="0" w:space="0" w:color="auto"/>
                <w:bottom w:val="none" w:sz="0" w:space="0" w:color="auto"/>
                <w:right w:val="none" w:sz="0" w:space="0" w:color="auto"/>
              </w:divBdr>
            </w:div>
          </w:divsChild>
        </w:div>
        <w:div w:id="539903048">
          <w:marLeft w:val="0"/>
          <w:marRight w:val="0"/>
          <w:marTop w:val="0"/>
          <w:marBottom w:val="0"/>
          <w:divBdr>
            <w:top w:val="none" w:sz="0" w:space="0" w:color="auto"/>
            <w:left w:val="none" w:sz="0" w:space="0" w:color="auto"/>
            <w:bottom w:val="none" w:sz="0" w:space="0" w:color="auto"/>
            <w:right w:val="none" w:sz="0" w:space="0" w:color="auto"/>
          </w:divBdr>
          <w:divsChild>
            <w:div w:id="1650940798">
              <w:marLeft w:val="0"/>
              <w:marRight w:val="0"/>
              <w:marTop w:val="0"/>
              <w:marBottom w:val="0"/>
              <w:divBdr>
                <w:top w:val="none" w:sz="0" w:space="0" w:color="auto"/>
                <w:left w:val="none" w:sz="0" w:space="0" w:color="auto"/>
                <w:bottom w:val="none" w:sz="0" w:space="0" w:color="auto"/>
                <w:right w:val="none" w:sz="0" w:space="0" w:color="auto"/>
              </w:divBdr>
            </w:div>
          </w:divsChild>
        </w:div>
        <w:div w:id="1871260836">
          <w:marLeft w:val="0"/>
          <w:marRight w:val="0"/>
          <w:marTop w:val="0"/>
          <w:marBottom w:val="0"/>
          <w:divBdr>
            <w:top w:val="none" w:sz="0" w:space="0" w:color="auto"/>
            <w:left w:val="none" w:sz="0" w:space="0" w:color="auto"/>
            <w:bottom w:val="none" w:sz="0" w:space="0" w:color="auto"/>
            <w:right w:val="none" w:sz="0" w:space="0" w:color="auto"/>
          </w:divBdr>
          <w:divsChild>
            <w:div w:id="138616193">
              <w:marLeft w:val="0"/>
              <w:marRight w:val="0"/>
              <w:marTop w:val="0"/>
              <w:marBottom w:val="0"/>
              <w:divBdr>
                <w:top w:val="none" w:sz="0" w:space="0" w:color="auto"/>
                <w:left w:val="none" w:sz="0" w:space="0" w:color="auto"/>
                <w:bottom w:val="none" w:sz="0" w:space="0" w:color="auto"/>
                <w:right w:val="none" w:sz="0" w:space="0" w:color="auto"/>
              </w:divBdr>
            </w:div>
          </w:divsChild>
        </w:div>
        <w:div w:id="832376432">
          <w:marLeft w:val="0"/>
          <w:marRight w:val="0"/>
          <w:marTop w:val="0"/>
          <w:marBottom w:val="0"/>
          <w:divBdr>
            <w:top w:val="none" w:sz="0" w:space="0" w:color="auto"/>
            <w:left w:val="none" w:sz="0" w:space="0" w:color="auto"/>
            <w:bottom w:val="none" w:sz="0" w:space="0" w:color="auto"/>
            <w:right w:val="none" w:sz="0" w:space="0" w:color="auto"/>
          </w:divBdr>
          <w:divsChild>
            <w:div w:id="400640293">
              <w:marLeft w:val="0"/>
              <w:marRight w:val="0"/>
              <w:marTop w:val="0"/>
              <w:marBottom w:val="0"/>
              <w:divBdr>
                <w:top w:val="none" w:sz="0" w:space="0" w:color="auto"/>
                <w:left w:val="none" w:sz="0" w:space="0" w:color="auto"/>
                <w:bottom w:val="none" w:sz="0" w:space="0" w:color="auto"/>
                <w:right w:val="none" w:sz="0" w:space="0" w:color="auto"/>
              </w:divBdr>
            </w:div>
          </w:divsChild>
        </w:div>
        <w:div w:id="407120954">
          <w:marLeft w:val="0"/>
          <w:marRight w:val="0"/>
          <w:marTop w:val="0"/>
          <w:marBottom w:val="0"/>
          <w:divBdr>
            <w:top w:val="none" w:sz="0" w:space="0" w:color="auto"/>
            <w:left w:val="none" w:sz="0" w:space="0" w:color="auto"/>
            <w:bottom w:val="none" w:sz="0" w:space="0" w:color="auto"/>
            <w:right w:val="none" w:sz="0" w:space="0" w:color="auto"/>
          </w:divBdr>
          <w:divsChild>
            <w:div w:id="1603298628">
              <w:marLeft w:val="0"/>
              <w:marRight w:val="0"/>
              <w:marTop w:val="0"/>
              <w:marBottom w:val="0"/>
              <w:divBdr>
                <w:top w:val="none" w:sz="0" w:space="0" w:color="auto"/>
                <w:left w:val="none" w:sz="0" w:space="0" w:color="auto"/>
                <w:bottom w:val="none" w:sz="0" w:space="0" w:color="auto"/>
                <w:right w:val="none" w:sz="0" w:space="0" w:color="auto"/>
              </w:divBdr>
            </w:div>
          </w:divsChild>
        </w:div>
        <w:div w:id="1777677431">
          <w:marLeft w:val="0"/>
          <w:marRight w:val="0"/>
          <w:marTop w:val="0"/>
          <w:marBottom w:val="0"/>
          <w:divBdr>
            <w:top w:val="none" w:sz="0" w:space="0" w:color="auto"/>
            <w:left w:val="none" w:sz="0" w:space="0" w:color="auto"/>
            <w:bottom w:val="none" w:sz="0" w:space="0" w:color="auto"/>
            <w:right w:val="none" w:sz="0" w:space="0" w:color="auto"/>
          </w:divBdr>
          <w:divsChild>
            <w:div w:id="1117943462">
              <w:marLeft w:val="0"/>
              <w:marRight w:val="0"/>
              <w:marTop w:val="0"/>
              <w:marBottom w:val="0"/>
              <w:divBdr>
                <w:top w:val="none" w:sz="0" w:space="0" w:color="auto"/>
                <w:left w:val="none" w:sz="0" w:space="0" w:color="auto"/>
                <w:bottom w:val="none" w:sz="0" w:space="0" w:color="auto"/>
                <w:right w:val="none" w:sz="0" w:space="0" w:color="auto"/>
              </w:divBdr>
            </w:div>
          </w:divsChild>
        </w:div>
        <w:div w:id="573244621">
          <w:marLeft w:val="0"/>
          <w:marRight w:val="0"/>
          <w:marTop w:val="0"/>
          <w:marBottom w:val="0"/>
          <w:divBdr>
            <w:top w:val="none" w:sz="0" w:space="0" w:color="auto"/>
            <w:left w:val="none" w:sz="0" w:space="0" w:color="auto"/>
            <w:bottom w:val="none" w:sz="0" w:space="0" w:color="auto"/>
            <w:right w:val="none" w:sz="0" w:space="0" w:color="auto"/>
          </w:divBdr>
          <w:divsChild>
            <w:div w:id="1491290301">
              <w:marLeft w:val="0"/>
              <w:marRight w:val="0"/>
              <w:marTop w:val="0"/>
              <w:marBottom w:val="0"/>
              <w:divBdr>
                <w:top w:val="none" w:sz="0" w:space="0" w:color="auto"/>
                <w:left w:val="none" w:sz="0" w:space="0" w:color="auto"/>
                <w:bottom w:val="none" w:sz="0" w:space="0" w:color="auto"/>
                <w:right w:val="none" w:sz="0" w:space="0" w:color="auto"/>
              </w:divBdr>
            </w:div>
          </w:divsChild>
        </w:div>
        <w:div w:id="2010937239">
          <w:marLeft w:val="0"/>
          <w:marRight w:val="0"/>
          <w:marTop w:val="0"/>
          <w:marBottom w:val="0"/>
          <w:divBdr>
            <w:top w:val="none" w:sz="0" w:space="0" w:color="auto"/>
            <w:left w:val="none" w:sz="0" w:space="0" w:color="auto"/>
            <w:bottom w:val="none" w:sz="0" w:space="0" w:color="auto"/>
            <w:right w:val="none" w:sz="0" w:space="0" w:color="auto"/>
          </w:divBdr>
          <w:divsChild>
            <w:div w:id="996112569">
              <w:marLeft w:val="0"/>
              <w:marRight w:val="0"/>
              <w:marTop w:val="0"/>
              <w:marBottom w:val="0"/>
              <w:divBdr>
                <w:top w:val="none" w:sz="0" w:space="0" w:color="auto"/>
                <w:left w:val="none" w:sz="0" w:space="0" w:color="auto"/>
                <w:bottom w:val="none" w:sz="0" w:space="0" w:color="auto"/>
                <w:right w:val="none" w:sz="0" w:space="0" w:color="auto"/>
              </w:divBdr>
            </w:div>
          </w:divsChild>
        </w:div>
        <w:div w:id="1241519594">
          <w:marLeft w:val="0"/>
          <w:marRight w:val="0"/>
          <w:marTop w:val="0"/>
          <w:marBottom w:val="0"/>
          <w:divBdr>
            <w:top w:val="none" w:sz="0" w:space="0" w:color="auto"/>
            <w:left w:val="none" w:sz="0" w:space="0" w:color="auto"/>
            <w:bottom w:val="none" w:sz="0" w:space="0" w:color="auto"/>
            <w:right w:val="none" w:sz="0" w:space="0" w:color="auto"/>
          </w:divBdr>
          <w:divsChild>
            <w:div w:id="272132869">
              <w:marLeft w:val="0"/>
              <w:marRight w:val="0"/>
              <w:marTop w:val="0"/>
              <w:marBottom w:val="0"/>
              <w:divBdr>
                <w:top w:val="none" w:sz="0" w:space="0" w:color="auto"/>
                <w:left w:val="none" w:sz="0" w:space="0" w:color="auto"/>
                <w:bottom w:val="none" w:sz="0" w:space="0" w:color="auto"/>
                <w:right w:val="none" w:sz="0" w:space="0" w:color="auto"/>
              </w:divBdr>
            </w:div>
          </w:divsChild>
        </w:div>
        <w:div w:id="1979649463">
          <w:marLeft w:val="0"/>
          <w:marRight w:val="0"/>
          <w:marTop w:val="0"/>
          <w:marBottom w:val="0"/>
          <w:divBdr>
            <w:top w:val="none" w:sz="0" w:space="0" w:color="auto"/>
            <w:left w:val="none" w:sz="0" w:space="0" w:color="auto"/>
            <w:bottom w:val="none" w:sz="0" w:space="0" w:color="auto"/>
            <w:right w:val="none" w:sz="0" w:space="0" w:color="auto"/>
          </w:divBdr>
          <w:divsChild>
            <w:div w:id="1137836068">
              <w:marLeft w:val="0"/>
              <w:marRight w:val="0"/>
              <w:marTop w:val="0"/>
              <w:marBottom w:val="0"/>
              <w:divBdr>
                <w:top w:val="none" w:sz="0" w:space="0" w:color="auto"/>
                <w:left w:val="none" w:sz="0" w:space="0" w:color="auto"/>
                <w:bottom w:val="none" w:sz="0" w:space="0" w:color="auto"/>
                <w:right w:val="none" w:sz="0" w:space="0" w:color="auto"/>
              </w:divBdr>
            </w:div>
          </w:divsChild>
        </w:div>
        <w:div w:id="1891262005">
          <w:marLeft w:val="0"/>
          <w:marRight w:val="0"/>
          <w:marTop w:val="0"/>
          <w:marBottom w:val="0"/>
          <w:divBdr>
            <w:top w:val="none" w:sz="0" w:space="0" w:color="auto"/>
            <w:left w:val="none" w:sz="0" w:space="0" w:color="auto"/>
            <w:bottom w:val="none" w:sz="0" w:space="0" w:color="auto"/>
            <w:right w:val="none" w:sz="0" w:space="0" w:color="auto"/>
          </w:divBdr>
          <w:divsChild>
            <w:div w:id="1123811491">
              <w:marLeft w:val="0"/>
              <w:marRight w:val="0"/>
              <w:marTop w:val="0"/>
              <w:marBottom w:val="0"/>
              <w:divBdr>
                <w:top w:val="none" w:sz="0" w:space="0" w:color="auto"/>
                <w:left w:val="none" w:sz="0" w:space="0" w:color="auto"/>
                <w:bottom w:val="none" w:sz="0" w:space="0" w:color="auto"/>
                <w:right w:val="none" w:sz="0" w:space="0" w:color="auto"/>
              </w:divBdr>
            </w:div>
          </w:divsChild>
        </w:div>
        <w:div w:id="91751140">
          <w:marLeft w:val="0"/>
          <w:marRight w:val="0"/>
          <w:marTop w:val="0"/>
          <w:marBottom w:val="0"/>
          <w:divBdr>
            <w:top w:val="none" w:sz="0" w:space="0" w:color="auto"/>
            <w:left w:val="none" w:sz="0" w:space="0" w:color="auto"/>
            <w:bottom w:val="none" w:sz="0" w:space="0" w:color="auto"/>
            <w:right w:val="none" w:sz="0" w:space="0" w:color="auto"/>
          </w:divBdr>
          <w:divsChild>
            <w:div w:id="1094714295">
              <w:marLeft w:val="0"/>
              <w:marRight w:val="0"/>
              <w:marTop w:val="0"/>
              <w:marBottom w:val="0"/>
              <w:divBdr>
                <w:top w:val="none" w:sz="0" w:space="0" w:color="auto"/>
                <w:left w:val="none" w:sz="0" w:space="0" w:color="auto"/>
                <w:bottom w:val="none" w:sz="0" w:space="0" w:color="auto"/>
                <w:right w:val="none" w:sz="0" w:space="0" w:color="auto"/>
              </w:divBdr>
            </w:div>
          </w:divsChild>
        </w:div>
        <w:div w:id="56785259">
          <w:marLeft w:val="0"/>
          <w:marRight w:val="0"/>
          <w:marTop w:val="0"/>
          <w:marBottom w:val="0"/>
          <w:divBdr>
            <w:top w:val="none" w:sz="0" w:space="0" w:color="auto"/>
            <w:left w:val="none" w:sz="0" w:space="0" w:color="auto"/>
            <w:bottom w:val="none" w:sz="0" w:space="0" w:color="auto"/>
            <w:right w:val="none" w:sz="0" w:space="0" w:color="auto"/>
          </w:divBdr>
          <w:divsChild>
            <w:div w:id="2063670307">
              <w:marLeft w:val="0"/>
              <w:marRight w:val="0"/>
              <w:marTop w:val="0"/>
              <w:marBottom w:val="0"/>
              <w:divBdr>
                <w:top w:val="none" w:sz="0" w:space="0" w:color="auto"/>
                <w:left w:val="none" w:sz="0" w:space="0" w:color="auto"/>
                <w:bottom w:val="none" w:sz="0" w:space="0" w:color="auto"/>
                <w:right w:val="none" w:sz="0" w:space="0" w:color="auto"/>
              </w:divBdr>
            </w:div>
          </w:divsChild>
        </w:div>
        <w:div w:id="1180781664">
          <w:marLeft w:val="0"/>
          <w:marRight w:val="0"/>
          <w:marTop w:val="0"/>
          <w:marBottom w:val="0"/>
          <w:divBdr>
            <w:top w:val="none" w:sz="0" w:space="0" w:color="auto"/>
            <w:left w:val="none" w:sz="0" w:space="0" w:color="auto"/>
            <w:bottom w:val="none" w:sz="0" w:space="0" w:color="auto"/>
            <w:right w:val="none" w:sz="0" w:space="0" w:color="auto"/>
          </w:divBdr>
          <w:divsChild>
            <w:div w:id="997733568">
              <w:marLeft w:val="0"/>
              <w:marRight w:val="0"/>
              <w:marTop w:val="0"/>
              <w:marBottom w:val="0"/>
              <w:divBdr>
                <w:top w:val="none" w:sz="0" w:space="0" w:color="auto"/>
                <w:left w:val="none" w:sz="0" w:space="0" w:color="auto"/>
                <w:bottom w:val="none" w:sz="0" w:space="0" w:color="auto"/>
                <w:right w:val="none" w:sz="0" w:space="0" w:color="auto"/>
              </w:divBdr>
            </w:div>
          </w:divsChild>
        </w:div>
        <w:div w:id="829635348">
          <w:marLeft w:val="0"/>
          <w:marRight w:val="0"/>
          <w:marTop w:val="0"/>
          <w:marBottom w:val="0"/>
          <w:divBdr>
            <w:top w:val="none" w:sz="0" w:space="0" w:color="auto"/>
            <w:left w:val="none" w:sz="0" w:space="0" w:color="auto"/>
            <w:bottom w:val="none" w:sz="0" w:space="0" w:color="auto"/>
            <w:right w:val="none" w:sz="0" w:space="0" w:color="auto"/>
          </w:divBdr>
          <w:divsChild>
            <w:div w:id="481579322">
              <w:marLeft w:val="0"/>
              <w:marRight w:val="0"/>
              <w:marTop w:val="0"/>
              <w:marBottom w:val="0"/>
              <w:divBdr>
                <w:top w:val="none" w:sz="0" w:space="0" w:color="auto"/>
                <w:left w:val="none" w:sz="0" w:space="0" w:color="auto"/>
                <w:bottom w:val="none" w:sz="0" w:space="0" w:color="auto"/>
                <w:right w:val="none" w:sz="0" w:space="0" w:color="auto"/>
              </w:divBdr>
            </w:div>
          </w:divsChild>
        </w:div>
        <w:div w:id="1830362522">
          <w:marLeft w:val="0"/>
          <w:marRight w:val="0"/>
          <w:marTop w:val="0"/>
          <w:marBottom w:val="0"/>
          <w:divBdr>
            <w:top w:val="none" w:sz="0" w:space="0" w:color="auto"/>
            <w:left w:val="none" w:sz="0" w:space="0" w:color="auto"/>
            <w:bottom w:val="none" w:sz="0" w:space="0" w:color="auto"/>
            <w:right w:val="none" w:sz="0" w:space="0" w:color="auto"/>
          </w:divBdr>
          <w:divsChild>
            <w:div w:id="347146964">
              <w:marLeft w:val="0"/>
              <w:marRight w:val="0"/>
              <w:marTop w:val="0"/>
              <w:marBottom w:val="0"/>
              <w:divBdr>
                <w:top w:val="none" w:sz="0" w:space="0" w:color="auto"/>
                <w:left w:val="none" w:sz="0" w:space="0" w:color="auto"/>
                <w:bottom w:val="none" w:sz="0" w:space="0" w:color="auto"/>
                <w:right w:val="none" w:sz="0" w:space="0" w:color="auto"/>
              </w:divBdr>
            </w:div>
          </w:divsChild>
        </w:div>
        <w:div w:id="1432697945">
          <w:marLeft w:val="0"/>
          <w:marRight w:val="0"/>
          <w:marTop w:val="0"/>
          <w:marBottom w:val="0"/>
          <w:divBdr>
            <w:top w:val="none" w:sz="0" w:space="0" w:color="auto"/>
            <w:left w:val="none" w:sz="0" w:space="0" w:color="auto"/>
            <w:bottom w:val="none" w:sz="0" w:space="0" w:color="auto"/>
            <w:right w:val="none" w:sz="0" w:space="0" w:color="auto"/>
          </w:divBdr>
          <w:divsChild>
            <w:div w:id="1081022645">
              <w:marLeft w:val="0"/>
              <w:marRight w:val="0"/>
              <w:marTop w:val="0"/>
              <w:marBottom w:val="0"/>
              <w:divBdr>
                <w:top w:val="none" w:sz="0" w:space="0" w:color="auto"/>
                <w:left w:val="none" w:sz="0" w:space="0" w:color="auto"/>
                <w:bottom w:val="none" w:sz="0" w:space="0" w:color="auto"/>
                <w:right w:val="none" w:sz="0" w:space="0" w:color="auto"/>
              </w:divBdr>
            </w:div>
          </w:divsChild>
        </w:div>
        <w:div w:id="22676414">
          <w:marLeft w:val="0"/>
          <w:marRight w:val="0"/>
          <w:marTop w:val="0"/>
          <w:marBottom w:val="0"/>
          <w:divBdr>
            <w:top w:val="none" w:sz="0" w:space="0" w:color="auto"/>
            <w:left w:val="none" w:sz="0" w:space="0" w:color="auto"/>
            <w:bottom w:val="none" w:sz="0" w:space="0" w:color="auto"/>
            <w:right w:val="none" w:sz="0" w:space="0" w:color="auto"/>
          </w:divBdr>
          <w:divsChild>
            <w:div w:id="1061750007">
              <w:marLeft w:val="0"/>
              <w:marRight w:val="0"/>
              <w:marTop w:val="0"/>
              <w:marBottom w:val="0"/>
              <w:divBdr>
                <w:top w:val="none" w:sz="0" w:space="0" w:color="auto"/>
                <w:left w:val="none" w:sz="0" w:space="0" w:color="auto"/>
                <w:bottom w:val="none" w:sz="0" w:space="0" w:color="auto"/>
                <w:right w:val="none" w:sz="0" w:space="0" w:color="auto"/>
              </w:divBdr>
            </w:div>
          </w:divsChild>
        </w:div>
        <w:div w:id="709376221">
          <w:marLeft w:val="0"/>
          <w:marRight w:val="0"/>
          <w:marTop w:val="0"/>
          <w:marBottom w:val="0"/>
          <w:divBdr>
            <w:top w:val="none" w:sz="0" w:space="0" w:color="auto"/>
            <w:left w:val="none" w:sz="0" w:space="0" w:color="auto"/>
            <w:bottom w:val="none" w:sz="0" w:space="0" w:color="auto"/>
            <w:right w:val="none" w:sz="0" w:space="0" w:color="auto"/>
          </w:divBdr>
          <w:divsChild>
            <w:div w:id="451872963">
              <w:marLeft w:val="0"/>
              <w:marRight w:val="0"/>
              <w:marTop w:val="0"/>
              <w:marBottom w:val="0"/>
              <w:divBdr>
                <w:top w:val="none" w:sz="0" w:space="0" w:color="auto"/>
                <w:left w:val="none" w:sz="0" w:space="0" w:color="auto"/>
                <w:bottom w:val="none" w:sz="0" w:space="0" w:color="auto"/>
                <w:right w:val="none" w:sz="0" w:space="0" w:color="auto"/>
              </w:divBdr>
            </w:div>
          </w:divsChild>
        </w:div>
        <w:div w:id="1655178493">
          <w:marLeft w:val="0"/>
          <w:marRight w:val="0"/>
          <w:marTop w:val="0"/>
          <w:marBottom w:val="0"/>
          <w:divBdr>
            <w:top w:val="none" w:sz="0" w:space="0" w:color="auto"/>
            <w:left w:val="none" w:sz="0" w:space="0" w:color="auto"/>
            <w:bottom w:val="none" w:sz="0" w:space="0" w:color="auto"/>
            <w:right w:val="none" w:sz="0" w:space="0" w:color="auto"/>
          </w:divBdr>
          <w:divsChild>
            <w:div w:id="398868277">
              <w:marLeft w:val="0"/>
              <w:marRight w:val="0"/>
              <w:marTop w:val="0"/>
              <w:marBottom w:val="0"/>
              <w:divBdr>
                <w:top w:val="none" w:sz="0" w:space="0" w:color="auto"/>
                <w:left w:val="none" w:sz="0" w:space="0" w:color="auto"/>
                <w:bottom w:val="none" w:sz="0" w:space="0" w:color="auto"/>
                <w:right w:val="none" w:sz="0" w:space="0" w:color="auto"/>
              </w:divBdr>
            </w:div>
          </w:divsChild>
        </w:div>
        <w:div w:id="808598413">
          <w:marLeft w:val="0"/>
          <w:marRight w:val="0"/>
          <w:marTop w:val="0"/>
          <w:marBottom w:val="0"/>
          <w:divBdr>
            <w:top w:val="none" w:sz="0" w:space="0" w:color="auto"/>
            <w:left w:val="none" w:sz="0" w:space="0" w:color="auto"/>
            <w:bottom w:val="none" w:sz="0" w:space="0" w:color="auto"/>
            <w:right w:val="none" w:sz="0" w:space="0" w:color="auto"/>
          </w:divBdr>
          <w:divsChild>
            <w:div w:id="1749572846">
              <w:marLeft w:val="0"/>
              <w:marRight w:val="0"/>
              <w:marTop w:val="0"/>
              <w:marBottom w:val="0"/>
              <w:divBdr>
                <w:top w:val="none" w:sz="0" w:space="0" w:color="auto"/>
                <w:left w:val="none" w:sz="0" w:space="0" w:color="auto"/>
                <w:bottom w:val="none" w:sz="0" w:space="0" w:color="auto"/>
                <w:right w:val="none" w:sz="0" w:space="0" w:color="auto"/>
              </w:divBdr>
            </w:div>
          </w:divsChild>
        </w:div>
        <w:div w:id="663359152">
          <w:marLeft w:val="0"/>
          <w:marRight w:val="0"/>
          <w:marTop w:val="0"/>
          <w:marBottom w:val="0"/>
          <w:divBdr>
            <w:top w:val="none" w:sz="0" w:space="0" w:color="auto"/>
            <w:left w:val="none" w:sz="0" w:space="0" w:color="auto"/>
            <w:bottom w:val="none" w:sz="0" w:space="0" w:color="auto"/>
            <w:right w:val="none" w:sz="0" w:space="0" w:color="auto"/>
          </w:divBdr>
          <w:divsChild>
            <w:div w:id="892425490">
              <w:marLeft w:val="0"/>
              <w:marRight w:val="0"/>
              <w:marTop w:val="0"/>
              <w:marBottom w:val="0"/>
              <w:divBdr>
                <w:top w:val="none" w:sz="0" w:space="0" w:color="auto"/>
                <w:left w:val="none" w:sz="0" w:space="0" w:color="auto"/>
                <w:bottom w:val="none" w:sz="0" w:space="0" w:color="auto"/>
                <w:right w:val="none" w:sz="0" w:space="0" w:color="auto"/>
              </w:divBdr>
            </w:div>
          </w:divsChild>
        </w:div>
        <w:div w:id="98575086">
          <w:marLeft w:val="0"/>
          <w:marRight w:val="0"/>
          <w:marTop w:val="0"/>
          <w:marBottom w:val="0"/>
          <w:divBdr>
            <w:top w:val="none" w:sz="0" w:space="0" w:color="auto"/>
            <w:left w:val="none" w:sz="0" w:space="0" w:color="auto"/>
            <w:bottom w:val="none" w:sz="0" w:space="0" w:color="auto"/>
            <w:right w:val="none" w:sz="0" w:space="0" w:color="auto"/>
          </w:divBdr>
          <w:divsChild>
            <w:div w:id="22444674">
              <w:marLeft w:val="0"/>
              <w:marRight w:val="0"/>
              <w:marTop w:val="0"/>
              <w:marBottom w:val="0"/>
              <w:divBdr>
                <w:top w:val="none" w:sz="0" w:space="0" w:color="auto"/>
                <w:left w:val="none" w:sz="0" w:space="0" w:color="auto"/>
                <w:bottom w:val="none" w:sz="0" w:space="0" w:color="auto"/>
                <w:right w:val="none" w:sz="0" w:space="0" w:color="auto"/>
              </w:divBdr>
            </w:div>
          </w:divsChild>
        </w:div>
        <w:div w:id="1398824688">
          <w:marLeft w:val="0"/>
          <w:marRight w:val="0"/>
          <w:marTop w:val="0"/>
          <w:marBottom w:val="0"/>
          <w:divBdr>
            <w:top w:val="none" w:sz="0" w:space="0" w:color="auto"/>
            <w:left w:val="none" w:sz="0" w:space="0" w:color="auto"/>
            <w:bottom w:val="none" w:sz="0" w:space="0" w:color="auto"/>
            <w:right w:val="none" w:sz="0" w:space="0" w:color="auto"/>
          </w:divBdr>
          <w:divsChild>
            <w:div w:id="113183930">
              <w:marLeft w:val="0"/>
              <w:marRight w:val="0"/>
              <w:marTop w:val="0"/>
              <w:marBottom w:val="0"/>
              <w:divBdr>
                <w:top w:val="none" w:sz="0" w:space="0" w:color="auto"/>
                <w:left w:val="none" w:sz="0" w:space="0" w:color="auto"/>
                <w:bottom w:val="none" w:sz="0" w:space="0" w:color="auto"/>
                <w:right w:val="none" w:sz="0" w:space="0" w:color="auto"/>
              </w:divBdr>
            </w:div>
          </w:divsChild>
        </w:div>
        <w:div w:id="1358120072">
          <w:marLeft w:val="0"/>
          <w:marRight w:val="0"/>
          <w:marTop w:val="0"/>
          <w:marBottom w:val="0"/>
          <w:divBdr>
            <w:top w:val="none" w:sz="0" w:space="0" w:color="auto"/>
            <w:left w:val="none" w:sz="0" w:space="0" w:color="auto"/>
            <w:bottom w:val="none" w:sz="0" w:space="0" w:color="auto"/>
            <w:right w:val="none" w:sz="0" w:space="0" w:color="auto"/>
          </w:divBdr>
          <w:divsChild>
            <w:div w:id="1059354641">
              <w:marLeft w:val="0"/>
              <w:marRight w:val="0"/>
              <w:marTop w:val="0"/>
              <w:marBottom w:val="0"/>
              <w:divBdr>
                <w:top w:val="none" w:sz="0" w:space="0" w:color="auto"/>
                <w:left w:val="none" w:sz="0" w:space="0" w:color="auto"/>
                <w:bottom w:val="none" w:sz="0" w:space="0" w:color="auto"/>
                <w:right w:val="none" w:sz="0" w:space="0" w:color="auto"/>
              </w:divBdr>
            </w:div>
          </w:divsChild>
        </w:div>
        <w:div w:id="1158381271">
          <w:marLeft w:val="0"/>
          <w:marRight w:val="0"/>
          <w:marTop w:val="0"/>
          <w:marBottom w:val="0"/>
          <w:divBdr>
            <w:top w:val="none" w:sz="0" w:space="0" w:color="auto"/>
            <w:left w:val="none" w:sz="0" w:space="0" w:color="auto"/>
            <w:bottom w:val="none" w:sz="0" w:space="0" w:color="auto"/>
            <w:right w:val="none" w:sz="0" w:space="0" w:color="auto"/>
          </w:divBdr>
          <w:divsChild>
            <w:div w:id="827986093">
              <w:marLeft w:val="0"/>
              <w:marRight w:val="0"/>
              <w:marTop w:val="0"/>
              <w:marBottom w:val="0"/>
              <w:divBdr>
                <w:top w:val="none" w:sz="0" w:space="0" w:color="auto"/>
                <w:left w:val="none" w:sz="0" w:space="0" w:color="auto"/>
                <w:bottom w:val="none" w:sz="0" w:space="0" w:color="auto"/>
                <w:right w:val="none" w:sz="0" w:space="0" w:color="auto"/>
              </w:divBdr>
            </w:div>
          </w:divsChild>
        </w:div>
        <w:div w:id="1467963857">
          <w:marLeft w:val="0"/>
          <w:marRight w:val="0"/>
          <w:marTop w:val="0"/>
          <w:marBottom w:val="0"/>
          <w:divBdr>
            <w:top w:val="none" w:sz="0" w:space="0" w:color="auto"/>
            <w:left w:val="none" w:sz="0" w:space="0" w:color="auto"/>
            <w:bottom w:val="none" w:sz="0" w:space="0" w:color="auto"/>
            <w:right w:val="none" w:sz="0" w:space="0" w:color="auto"/>
          </w:divBdr>
          <w:divsChild>
            <w:div w:id="970287030">
              <w:marLeft w:val="0"/>
              <w:marRight w:val="0"/>
              <w:marTop w:val="0"/>
              <w:marBottom w:val="0"/>
              <w:divBdr>
                <w:top w:val="none" w:sz="0" w:space="0" w:color="auto"/>
                <w:left w:val="none" w:sz="0" w:space="0" w:color="auto"/>
                <w:bottom w:val="none" w:sz="0" w:space="0" w:color="auto"/>
                <w:right w:val="none" w:sz="0" w:space="0" w:color="auto"/>
              </w:divBdr>
            </w:div>
          </w:divsChild>
        </w:div>
        <w:div w:id="1279990987">
          <w:marLeft w:val="0"/>
          <w:marRight w:val="0"/>
          <w:marTop w:val="0"/>
          <w:marBottom w:val="0"/>
          <w:divBdr>
            <w:top w:val="none" w:sz="0" w:space="0" w:color="auto"/>
            <w:left w:val="none" w:sz="0" w:space="0" w:color="auto"/>
            <w:bottom w:val="none" w:sz="0" w:space="0" w:color="auto"/>
            <w:right w:val="none" w:sz="0" w:space="0" w:color="auto"/>
          </w:divBdr>
          <w:divsChild>
            <w:div w:id="1176648877">
              <w:marLeft w:val="0"/>
              <w:marRight w:val="0"/>
              <w:marTop w:val="0"/>
              <w:marBottom w:val="0"/>
              <w:divBdr>
                <w:top w:val="none" w:sz="0" w:space="0" w:color="auto"/>
                <w:left w:val="none" w:sz="0" w:space="0" w:color="auto"/>
                <w:bottom w:val="none" w:sz="0" w:space="0" w:color="auto"/>
                <w:right w:val="none" w:sz="0" w:space="0" w:color="auto"/>
              </w:divBdr>
            </w:div>
          </w:divsChild>
        </w:div>
        <w:div w:id="2008752831">
          <w:marLeft w:val="0"/>
          <w:marRight w:val="0"/>
          <w:marTop w:val="0"/>
          <w:marBottom w:val="0"/>
          <w:divBdr>
            <w:top w:val="none" w:sz="0" w:space="0" w:color="auto"/>
            <w:left w:val="none" w:sz="0" w:space="0" w:color="auto"/>
            <w:bottom w:val="none" w:sz="0" w:space="0" w:color="auto"/>
            <w:right w:val="none" w:sz="0" w:space="0" w:color="auto"/>
          </w:divBdr>
          <w:divsChild>
            <w:div w:id="806361797">
              <w:marLeft w:val="0"/>
              <w:marRight w:val="0"/>
              <w:marTop w:val="0"/>
              <w:marBottom w:val="0"/>
              <w:divBdr>
                <w:top w:val="none" w:sz="0" w:space="0" w:color="auto"/>
                <w:left w:val="none" w:sz="0" w:space="0" w:color="auto"/>
                <w:bottom w:val="none" w:sz="0" w:space="0" w:color="auto"/>
                <w:right w:val="none" w:sz="0" w:space="0" w:color="auto"/>
              </w:divBdr>
            </w:div>
          </w:divsChild>
        </w:div>
        <w:div w:id="1188057309">
          <w:marLeft w:val="0"/>
          <w:marRight w:val="0"/>
          <w:marTop w:val="0"/>
          <w:marBottom w:val="0"/>
          <w:divBdr>
            <w:top w:val="none" w:sz="0" w:space="0" w:color="auto"/>
            <w:left w:val="none" w:sz="0" w:space="0" w:color="auto"/>
            <w:bottom w:val="none" w:sz="0" w:space="0" w:color="auto"/>
            <w:right w:val="none" w:sz="0" w:space="0" w:color="auto"/>
          </w:divBdr>
          <w:divsChild>
            <w:div w:id="72625300">
              <w:marLeft w:val="0"/>
              <w:marRight w:val="0"/>
              <w:marTop w:val="0"/>
              <w:marBottom w:val="0"/>
              <w:divBdr>
                <w:top w:val="none" w:sz="0" w:space="0" w:color="auto"/>
                <w:left w:val="none" w:sz="0" w:space="0" w:color="auto"/>
                <w:bottom w:val="none" w:sz="0" w:space="0" w:color="auto"/>
                <w:right w:val="none" w:sz="0" w:space="0" w:color="auto"/>
              </w:divBdr>
            </w:div>
          </w:divsChild>
        </w:div>
        <w:div w:id="1807577556">
          <w:marLeft w:val="0"/>
          <w:marRight w:val="0"/>
          <w:marTop w:val="0"/>
          <w:marBottom w:val="0"/>
          <w:divBdr>
            <w:top w:val="none" w:sz="0" w:space="0" w:color="auto"/>
            <w:left w:val="none" w:sz="0" w:space="0" w:color="auto"/>
            <w:bottom w:val="none" w:sz="0" w:space="0" w:color="auto"/>
            <w:right w:val="none" w:sz="0" w:space="0" w:color="auto"/>
          </w:divBdr>
          <w:divsChild>
            <w:div w:id="1139146758">
              <w:marLeft w:val="0"/>
              <w:marRight w:val="0"/>
              <w:marTop w:val="0"/>
              <w:marBottom w:val="0"/>
              <w:divBdr>
                <w:top w:val="none" w:sz="0" w:space="0" w:color="auto"/>
                <w:left w:val="none" w:sz="0" w:space="0" w:color="auto"/>
                <w:bottom w:val="none" w:sz="0" w:space="0" w:color="auto"/>
                <w:right w:val="none" w:sz="0" w:space="0" w:color="auto"/>
              </w:divBdr>
            </w:div>
          </w:divsChild>
        </w:div>
        <w:div w:id="123426426">
          <w:marLeft w:val="0"/>
          <w:marRight w:val="0"/>
          <w:marTop w:val="0"/>
          <w:marBottom w:val="0"/>
          <w:divBdr>
            <w:top w:val="none" w:sz="0" w:space="0" w:color="auto"/>
            <w:left w:val="none" w:sz="0" w:space="0" w:color="auto"/>
            <w:bottom w:val="none" w:sz="0" w:space="0" w:color="auto"/>
            <w:right w:val="none" w:sz="0" w:space="0" w:color="auto"/>
          </w:divBdr>
          <w:divsChild>
            <w:div w:id="2067334304">
              <w:marLeft w:val="0"/>
              <w:marRight w:val="0"/>
              <w:marTop w:val="0"/>
              <w:marBottom w:val="0"/>
              <w:divBdr>
                <w:top w:val="none" w:sz="0" w:space="0" w:color="auto"/>
                <w:left w:val="none" w:sz="0" w:space="0" w:color="auto"/>
                <w:bottom w:val="none" w:sz="0" w:space="0" w:color="auto"/>
                <w:right w:val="none" w:sz="0" w:space="0" w:color="auto"/>
              </w:divBdr>
            </w:div>
          </w:divsChild>
        </w:div>
        <w:div w:id="1323049460">
          <w:marLeft w:val="0"/>
          <w:marRight w:val="0"/>
          <w:marTop w:val="0"/>
          <w:marBottom w:val="0"/>
          <w:divBdr>
            <w:top w:val="none" w:sz="0" w:space="0" w:color="auto"/>
            <w:left w:val="none" w:sz="0" w:space="0" w:color="auto"/>
            <w:bottom w:val="none" w:sz="0" w:space="0" w:color="auto"/>
            <w:right w:val="none" w:sz="0" w:space="0" w:color="auto"/>
          </w:divBdr>
          <w:divsChild>
            <w:div w:id="447432547">
              <w:marLeft w:val="0"/>
              <w:marRight w:val="0"/>
              <w:marTop w:val="0"/>
              <w:marBottom w:val="0"/>
              <w:divBdr>
                <w:top w:val="none" w:sz="0" w:space="0" w:color="auto"/>
                <w:left w:val="none" w:sz="0" w:space="0" w:color="auto"/>
                <w:bottom w:val="none" w:sz="0" w:space="0" w:color="auto"/>
                <w:right w:val="none" w:sz="0" w:space="0" w:color="auto"/>
              </w:divBdr>
            </w:div>
          </w:divsChild>
        </w:div>
        <w:div w:id="2081906769">
          <w:marLeft w:val="0"/>
          <w:marRight w:val="0"/>
          <w:marTop w:val="0"/>
          <w:marBottom w:val="0"/>
          <w:divBdr>
            <w:top w:val="none" w:sz="0" w:space="0" w:color="auto"/>
            <w:left w:val="none" w:sz="0" w:space="0" w:color="auto"/>
            <w:bottom w:val="none" w:sz="0" w:space="0" w:color="auto"/>
            <w:right w:val="none" w:sz="0" w:space="0" w:color="auto"/>
          </w:divBdr>
          <w:divsChild>
            <w:div w:id="584799798">
              <w:marLeft w:val="0"/>
              <w:marRight w:val="0"/>
              <w:marTop w:val="0"/>
              <w:marBottom w:val="0"/>
              <w:divBdr>
                <w:top w:val="none" w:sz="0" w:space="0" w:color="auto"/>
                <w:left w:val="none" w:sz="0" w:space="0" w:color="auto"/>
                <w:bottom w:val="none" w:sz="0" w:space="0" w:color="auto"/>
                <w:right w:val="none" w:sz="0" w:space="0" w:color="auto"/>
              </w:divBdr>
            </w:div>
          </w:divsChild>
        </w:div>
        <w:div w:id="1469779096">
          <w:marLeft w:val="0"/>
          <w:marRight w:val="0"/>
          <w:marTop w:val="0"/>
          <w:marBottom w:val="0"/>
          <w:divBdr>
            <w:top w:val="none" w:sz="0" w:space="0" w:color="auto"/>
            <w:left w:val="none" w:sz="0" w:space="0" w:color="auto"/>
            <w:bottom w:val="none" w:sz="0" w:space="0" w:color="auto"/>
            <w:right w:val="none" w:sz="0" w:space="0" w:color="auto"/>
          </w:divBdr>
          <w:divsChild>
            <w:div w:id="583533280">
              <w:marLeft w:val="0"/>
              <w:marRight w:val="0"/>
              <w:marTop w:val="0"/>
              <w:marBottom w:val="0"/>
              <w:divBdr>
                <w:top w:val="none" w:sz="0" w:space="0" w:color="auto"/>
                <w:left w:val="none" w:sz="0" w:space="0" w:color="auto"/>
                <w:bottom w:val="none" w:sz="0" w:space="0" w:color="auto"/>
                <w:right w:val="none" w:sz="0" w:space="0" w:color="auto"/>
              </w:divBdr>
            </w:div>
          </w:divsChild>
        </w:div>
        <w:div w:id="189540175">
          <w:marLeft w:val="0"/>
          <w:marRight w:val="0"/>
          <w:marTop w:val="0"/>
          <w:marBottom w:val="0"/>
          <w:divBdr>
            <w:top w:val="none" w:sz="0" w:space="0" w:color="auto"/>
            <w:left w:val="none" w:sz="0" w:space="0" w:color="auto"/>
            <w:bottom w:val="none" w:sz="0" w:space="0" w:color="auto"/>
            <w:right w:val="none" w:sz="0" w:space="0" w:color="auto"/>
          </w:divBdr>
          <w:divsChild>
            <w:div w:id="735081854">
              <w:marLeft w:val="0"/>
              <w:marRight w:val="0"/>
              <w:marTop w:val="0"/>
              <w:marBottom w:val="0"/>
              <w:divBdr>
                <w:top w:val="none" w:sz="0" w:space="0" w:color="auto"/>
                <w:left w:val="none" w:sz="0" w:space="0" w:color="auto"/>
                <w:bottom w:val="none" w:sz="0" w:space="0" w:color="auto"/>
                <w:right w:val="none" w:sz="0" w:space="0" w:color="auto"/>
              </w:divBdr>
            </w:div>
          </w:divsChild>
        </w:div>
        <w:div w:id="1072123285">
          <w:marLeft w:val="0"/>
          <w:marRight w:val="0"/>
          <w:marTop w:val="0"/>
          <w:marBottom w:val="0"/>
          <w:divBdr>
            <w:top w:val="none" w:sz="0" w:space="0" w:color="auto"/>
            <w:left w:val="none" w:sz="0" w:space="0" w:color="auto"/>
            <w:bottom w:val="none" w:sz="0" w:space="0" w:color="auto"/>
            <w:right w:val="none" w:sz="0" w:space="0" w:color="auto"/>
          </w:divBdr>
          <w:divsChild>
            <w:div w:id="261110546">
              <w:marLeft w:val="0"/>
              <w:marRight w:val="0"/>
              <w:marTop w:val="0"/>
              <w:marBottom w:val="0"/>
              <w:divBdr>
                <w:top w:val="none" w:sz="0" w:space="0" w:color="auto"/>
                <w:left w:val="none" w:sz="0" w:space="0" w:color="auto"/>
                <w:bottom w:val="none" w:sz="0" w:space="0" w:color="auto"/>
                <w:right w:val="none" w:sz="0" w:space="0" w:color="auto"/>
              </w:divBdr>
            </w:div>
          </w:divsChild>
        </w:div>
        <w:div w:id="1024399957">
          <w:marLeft w:val="0"/>
          <w:marRight w:val="0"/>
          <w:marTop w:val="0"/>
          <w:marBottom w:val="0"/>
          <w:divBdr>
            <w:top w:val="none" w:sz="0" w:space="0" w:color="auto"/>
            <w:left w:val="none" w:sz="0" w:space="0" w:color="auto"/>
            <w:bottom w:val="none" w:sz="0" w:space="0" w:color="auto"/>
            <w:right w:val="none" w:sz="0" w:space="0" w:color="auto"/>
          </w:divBdr>
          <w:divsChild>
            <w:div w:id="1819684438">
              <w:marLeft w:val="0"/>
              <w:marRight w:val="0"/>
              <w:marTop w:val="0"/>
              <w:marBottom w:val="0"/>
              <w:divBdr>
                <w:top w:val="none" w:sz="0" w:space="0" w:color="auto"/>
                <w:left w:val="none" w:sz="0" w:space="0" w:color="auto"/>
                <w:bottom w:val="none" w:sz="0" w:space="0" w:color="auto"/>
                <w:right w:val="none" w:sz="0" w:space="0" w:color="auto"/>
              </w:divBdr>
            </w:div>
          </w:divsChild>
        </w:div>
        <w:div w:id="946350517">
          <w:marLeft w:val="0"/>
          <w:marRight w:val="0"/>
          <w:marTop w:val="0"/>
          <w:marBottom w:val="0"/>
          <w:divBdr>
            <w:top w:val="none" w:sz="0" w:space="0" w:color="auto"/>
            <w:left w:val="none" w:sz="0" w:space="0" w:color="auto"/>
            <w:bottom w:val="none" w:sz="0" w:space="0" w:color="auto"/>
            <w:right w:val="none" w:sz="0" w:space="0" w:color="auto"/>
          </w:divBdr>
          <w:divsChild>
            <w:div w:id="1370376489">
              <w:marLeft w:val="0"/>
              <w:marRight w:val="0"/>
              <w:marTop w:val="0"/>
              <w:marBottom w:val="0"/>
              <w:divBdr>
                <w:top w:val="none" w:sz="0" w:space="0" w:color="auto"/>
                <w:left w:val="none" w:sz="0" w:space="0" w:color="auto"/>
                <w:bottom w:val="none" w:sz="0" w:space="0" w:color="auto"/>
                <w:right w:val="none" w:sz="0" w:space="0" w:color="auto"/>
              </w:divBdr>
            </w:div>
          </w:divsChild>
        </w:div>
        <w:div w:id="1449087556">
          <w:marLeft w:val="0"/>
          <w:marRight w:val="0"/>
          <w:marTop w:val="0"/>
          <w:marBottom w:val="0"/>
          <w:divBdr>
            <w:top w:val="none" w:sz="0" w:space="0" w:color="auto"/>
            <w:left w:val="none" w:sz="0" w:space="0" w:color="auto"/>
            <w:bottom w:val="none" w:sz="0" w:space="0" w:color="auto"/>
            <w:right w:val="none" w:sz="0" w:space="0" w:color="auto"/>
          </w:divBdr>
          <w:divsChild>
            <w:div w:id="423382220">
              <w:marLeft w:val="0"/>
              <w:marRight w:val="0"/>
              <w:marTop w:val="0"/>
              <w:marBottom w:val="0"/>
              <w:divBdr>
                <w:top w:val="none" w:sz="0" w:space="0" w:color="auto"/>
                <w:left w:val="none" w:sz="0" w:space="0" w:color="auto"/>
                <w:bottom w:val="none" w:sz="0" w:space="0" w:color="auto"/>
                <w:right w:val="none" w:sz="0" w:space="0" w:color="auto"/>
              </w:divBdr>
            </w:div>
          </w:divsChild>
        </w:div>
        <w:div w:id="1561096513">
          <w:marLeft w:val="0"/>
          <w:marRight w:val="0"/>
          <w:marTop w:val="0"/>
          <w:marBottom w:val="0"/>
          <w:divBdr>
            <w:top w:val="none" w:sz="0" w:space="0" w:color="auto"/>
            <w:left w:val="none" w:sz="0" w:space="0" w:color="auto"/>
            <w:bottom w:val="none" w:sz="0" w:space="0" w:color="auto"/>
            <w:right w:val="none" w:sz="0" w:space="0" w:color="auto"/>
          </w:divBdr>
          <w:divsChild>
            <w:div w:id="568074812">
              <w:marLeft w:val="0"/>
              <w:marRight w:val="0"/>
              <w:marTop w:val="0"/>
              <w:marBottom w:val="0"/>
              <w:divBdr>
                <w:top w:val="none" w:sz="0" w:space="0" w:color="auto"/>
                <w:left w:val="none" w:sz="0" w:space="0" w:color="auto"/>
                <w:bottom w:val="none" w:sz="0" w:space="0" w:color="auto"/>
                <w:right w:val="none" w:sz="0" w:space="0" w:color="auto"/>
              </w:divBdr>
            </w:div>
          </w:divsChild>
        </w:div>
        <w:div w:id="839731286">
          <w:marLeft w:val="0"/>
          <w:marRight w:val="0"/>
          <w:marTop w:val="0"/>
          <w:marBottom w:val="0"/>
          <w:divBdr>
            <w:top w:val="none" w:sz="0" w:space="0" w:color="auto"/>
            <w:left w:val="none" w:sz="0" w:space="0" w:color="auto"/>
            <w:bottom w:val="none" w:sz="0" w:space="0" w:color="auto"/>
            <w:right w:val="none" w:sz="0" w:space="0" w:color="auto"/>
          </w:divBdr>
          <w:divsChild>
            <w:div w:id="24914044">
              <w:marLeft w:val="0"/>
              <w:marRight w:val="0"/>
              <w:marTop w:val="0"/>
              <w:marBottom w:val="0"/>
              <w:divBdr>
                <w:top w:val="none" w:sz="0" w:space="0" w:color="auto"/>
                <w:left w:val="none" w:sz="0" w:space="0" w:color="auto"/>
                <w:bottom w:val="none" w:sz="0" w:space="0" w:color="auto"/>
                <w:right w:val="none" w:sz="0" w:space="0" w:color="auto"/>
              </w:divBdr>
            </w:div>
          </w:divsChild>
        </w:div>
        <w:div w:id="269094890">
          <w:marLeft w:val="0"/>
          <w:marRight w:val="0"/>
          <w:marTop w:val="0"/>
          <w:marBottom w:val="0"/>
          <w:divBdr>
            <w:top w:val="none" w:sz="0" w:space="0" w:color="auto"/>
            <w:left w:val="none" w:sz="0" w:space="0" w:color="auto"/>
            <w:bottom w:val="none" w:sz="0" w:space="0" w:color="auto"/>
            <w:right w:val="none" w:sz="0" w:space="0" w:color="auto"/>
          </w:divBdr>
          <w:divsChild>
            <w:div w:id="564149983">
              <w:marLeft w:val="0"/>
              <w:marRight w:val="0"/>
              <w:marTop w:val="0"/>
              <w:marBottom w:val="0"/>
              <w:divBdr>
                <w:top w:val="none" w:sz="0" w:space="0" w:color="auto"/>
                <w:left w:val="none" w:sz="0" w:space="0" w:color="auto"/>
                <w:bottom w:val="none" w:sz="0" w:space="0" w:color="auto"/>
                <w:right w:val="none" w:sz="0" w:space="0" w:color="auto"/>
              </w:divBdr>
            </w:div>
          </w:divsChild>
        </w:div>
        <w:div w:id="1028986617">
          <w:marLeft w:val="0"/>
          <w:marRight w:val="0"/>
          <w:marTop w:val="0"/>
          <w:marBottom w:val="0"/>
          <w:divBdr>
            <w:top w:val="none" w:sz="0" w:space="0" w:color="auto"/>
            <w:left w:val="none" w:sz="0" w:space="0" w:color="auto"/>
            <w:bottom w:val="none" w:sz="0" w:space="0" w:color="auto"/>
            <w:right w:val="none" w:sz="0" w:space="0" w:color="auto"/>
          </w:divBdr>
          <w:divsChild>
            <w:div w:id="118646332">
              <w:marLeft w:val="0"/>
              <w:marRight w:val="0"/>
              <w:marTop w:val="0"/>
              <w:marBottom w:val="0"/>
              <w:divBdr>
                <w:top w:val="none" w:sz="0" w:space="0" w:color="auto"/>
                <w:left w:val="none" w:sz="0" w:space="0" w:color="auto"/>
                <w:bottom w:val="none" w:sz="0" w:space="0" w:color="auto"/>
                <w:right w:val="none" w:sz="0" w:space="0" w:color="auto"/>
              </w:divBdr>
            </w:div>
          </w:divsChild>
        </w:div>
        <w:div w:id="774129825">
          <w:marLeft w:val="0"/>
          <w:marRight w:val="0"/>
          <w:marTop w:val="0"/>
          <w:marBottom w:val="0"/>
          <w:divBdr>
            <w:top w:val="none" w:sz="0" w:space="0" w:color="auto"/>
            <w:left w:val="none" w:sz="0" w:space="0" w:color="auto"/>
            <w:bottom w:val="none" w:sz="0" w:space="0" w:color="auto"/>
            <w:right w:val="none" w:sz="0" w:space="0" w:color="auto"/>
          </w:divBdr>
          <w:divsChild>
            <w:div w:id="1636325463">
              <w:marLeft w:val="0"/>
              <w:marRight w:val="0"/>
              <w:marTop w:val="0"/>
              <w:marBottom w:val="0"/>
              <w:divBdr>
                <w:top w:val="none" w:sz="0" w:space="0" w:color="auto"/>
                <w:left w:val="none" w:sz="0" w:space="0" w:color="auto"/>
                <w:bottom w:val="none" w:sz="0" w:space="0" w:color="auto"/>
                <w:right w:val="none" w:sz="0" w:space="0" w:color="auto"/>
              </w:divBdr>
            </w:div>
          </w:divsChild>
        </w:div>
        <w:div w:id="1928072279">
          <w:marLeft w:val="0"/>
          <w:marRight w:val="0"/>
          <w:marTop w:val="0"/>
          <w:marBottom w:val="0"/>
          <w:divBdr>
            <w:top w:val="none" w:sz="0" w:space="0" w:color="auto"/>
            <w:left w:val="none" w:sz="0" w:space="0" w:color="auto"/>
            <w:bottom w:val="none" w:sz="0" w:space="0" w:color="auto"/>
            <w:right w:val="none" w:sz="0" w:space="0" w:color="auto"/>
          </w:divBdr>
          <w:divsChild>
            <w:div w:id="1493327671">
              <w:marLeft w:val="0"/>
              <w:marRight w:val="0"/>
              <w:marTop w:val="0"/>
              <w:marBottom w:val="0"/>
              <w:divBdr>
                <w:top w:val="none" w:sz="0" w:space="0" w:color="auto"/>
                <w:left w:val="none" w:sz="0" w:space="0" w:color="auto"/>
                <w:bottom w:val="none" w:sz="0" w:space="0" w:color="auto"/>
                <w:right w:val="none" w:sz="0" w:space="0" w:color="auto"/>
              </w:divBdr>
            </w:div>
          </w:divsChild>
        </w:div>
        <w:div w:id="1635284980">
          <w:marLeft w:val="0"/>
          <w:marRight w:val="0"/>
          <w:marTop w:val="0"/>
          <w:marBottom w:val="0"/>
          <w:divBdr>
            <w:top w:val="none" w:sz="0" w:space="0" w:color="auto"/>
            <w:left w:val="none" w:sz="0" w:space="0" w:color="auto"/>
            <w:bottom w:val="none" w:sz="0" w:space="0" w:color="auto"/>
            <w:right w:val="none" w:sz="0" w:space="0" w:color="auto"/>
          </w:divBdr>
          <w:divsChild>
            <w:div w:id="1779251874">
              <w:marLeft w:val="0"/>
              <w:marRight w:val="0"/>
              <w:marTop w:val="0"/>
              <w:marBottom w:val="0"/>
              <w:divBdr>
                <w:top w:val="none" w:sz="0" w:space="0" w:color="auto"/>
                <w:left w:val="none" w:sz="0" w:space="0" w:color="auto"/>
                <w:bottom w:val="none" w:sz="0" w:space="0" w:color="auto"/>
                <w:right w:val="none" w:sz="0" w:space="0" w:color="auto"/>
              </w:divBdr>
            </w:div>
          </w:divsChild>
        </w:div>
        <w:div w:id="1737315288">
          <w:marLeft w:val="0"/>
          <w:marRight w:val="0"/>
          <w:marTop w:val="0"/>
          <w:marBottom w:val="0"/>
          <w:divBdr>
            <w:top w:val="none" w:sz="0" w:space="0" w:color="auto"/>
            <w:left w:val="none" w:sz="0" w:space="0" w:color="auto"/>
            <w:bottom w:val="none" w:sz="0" w:space="0" w:color="auto"/>
            <w:right w:val="none" w:sz="0" w:space="0" w:color="auto"/>
          </w:divBdr>
          <w:divsChild>
            <w:div w:id="1852329405">
              <w:marLeft w:val="0"/>
              <w:marRight w:val="0"/>
              <w:marTop w:val="0"/>
              <w:marBottom w:val="0"/>
              <w:divBdr>
                <w:top w:val="none" w:sz="0" w:space="0" w:color="auto"/>
                <w:left w:val="none" w:sz="0" w:space="0" w:color="auto"/>
                <w:bottom w:val="none" w:sz="0" w:space="0" w:color="auto"/>
                <w:right w:val="none" w:sz="0" w:space="0" w:color="auto"/>
              </w:divBdr>
            </w:div>
          </w:divsChild>
        </w:div>
        <w:div w:id="830872003">
          <w:marLeft w:val="0"/>
          <w:marRight w:val="0"/>
          <w:marTop w:val="0"/>
          <w:marBottom w:val="0"/>
          <w:divBdr>
            <w:top w:val="none" w:sz="0" w:space="0" w:color="auto"/>
            <w:left w:val="none" w:sz="0" w:space="0" w:color="auto"/>
            <w:bottom w:val="none" w:sz="0" w:space="0" w:color="auto"/>
            <w:right w:val="none" w:sz="0" w:space="0" w:color="auto"/>
          </w:divBdr>
          <w:divsChild>
            <w:div w:id="879318897">
              <w:marLeft w:val="0"/>
              <w:marRight w:val="0"/>
              <w:marTop w:val="0"/>
              <w:marBottom w:val="0"/>
              <w:divBdr>
                <w:top w:val="none" w:sz="0" w:space="0" w:color="auto"/>
                <w:left w:val="none" w:sz="0" w:space="0" w:color="auto"/>
                <w:bottom w:val="none" w:sz="0" w:space="0" w:color="auto"/>
                <w:right w:val="none" w:sz="0" w:space="0" w:color="auto"/>
              </w:divBdr>
            </w:div>
          </w:divsChild>
        </w:div>
        <w:div w:id="364989716">
          <w:marLeft w:val="0"/>
          <w:marRight w:val="0"/>
          <w:marTop w:val="0"/>
          <w:marBottom w:val="0"/>
          <w:divBdr>
            <w:top w:val="none" w:sz="0" w:space="0" w:color="auto"/>
            <w:left w:val="none" w:sz="0" w:space="0" w:color="auto"/>
            <w:bottom w:val="none" w:sz="0" w:space="0" w:color="auto"/>
            <w:right w:val="none" w:sz="0" w:space="0" w:color="auto"/>
          </w:divBdr>
          <w:divsChild>
            <w:div w:id="1850899769">
              <w:marLeft w:val="0"/>
              <w:marRight w:val="0"/>
              <w:marTop w:val="0"/>
              <w:marBottom w:val="0"/>
              <w:divBdr>
                <w:top w:val="none" w:sz="0" w:space="0" w:color="auto"/>
                <w:left w:val="none" w:sz="0" w:space="0" w:color="auto"/>
                <w:bottom w:val="none" w:sz="0" w:space="0" w:color="auto"/>
                <w:right w:val="none" w:sz="0" w:space="0" w:color="auto"/>
              </w:divBdr>
            </w:div>
          </w:divsChild>
        </w:div>
        <w:div w:id="1149251495">
          <w:marLeft w:val="0"/>
          <w:marRight w:val="0"/>
          <w:marTop w:val="0"/>
          <w:marBottom w:val="0"/>
          <w:divBdr>
            <w:top w:val="none" w:sz="0" w:space="0" w:color="auto"/>
            <w:left w:val="none" w:sz="0" w:space="0" w:color="auto"/>
            <w:bottom w:val="none" w:sz="0" w:space="0" w:color="auto"/>
            <w:right w:val="none" w:sz="0" w:space="0" w:color="auto"/>
          </w:divBdr>
          <w:divsChild>
            <w:div w:id="127600155">
              <w:marLeft w:val="0"/>
              <w:marRight w:val="0"/>
              <w:marTop w:val="0"/>
              <w:marBottom w:val="0"/>
              <w:divBdr>
                <w:top w:val="none" w:sz="0" w:space="0" w:color="auto"/>
                <w:left w:val="none" w:sz="0" w:space="0" w:color="auto"/>
                <w:bottom w:val="none" w:sz="0" w:space="0" w:color="auto"/>
                <w:right w:val="none" w:sz="0" w:space="0" w:color="auto"/>
              </w:divBdr>
            </w:div>
          </w:divsChild>
        </w:div>
        <w:div w:id="511260250">
          <w:marLeft w:val="0"/>
          <w:marRight w:val="0"/>
          <w:marTop w:val="0"/>
          <w:marBottom w:val="0"/>
          <w:divBdr>
            <w:top w:val="none" w:sz="0" w:space="0" w:color="auto"/>
            <w:left w:val="none" w:sz="0" w:space="0" w:color="auto"/>
            <w:bottom w:val="none" w:sz="0" w:space="0" w:color="auto"/>
            <w:right w:val="none" w:sz="0" w:space="0" w:color="auto"/>
          </w:divBdr>
          <w:divsChild>
            <w:div w:id="692801766">
              <w:marLeft w:val="0"/>
              <w:marRight w:val="0"/>
              <w:marTop w:val="0"/>
              <w:marBottom w:val="0"/>
              <w:divBdr>
                <w:top w:val="none" w:sz="0" w:space="0" w:color="auto"/>
                <w:left w:val="none" w:sz="0" w:space="0" w:color="auto"/>
                <w:bottom w:val="none" w:sz="0" w:space="0" w:color="auto"/>
                <w:right w:val="none" w:sz="0" w:space="0" w:color="auto"/>
              </w:divBdr>
            </w:div>
          </w:divsChild>
        </w:div>
        <w:div w:id="1126465006">
          <w:marLeft w:val="0"/>
          <w:marRight w:val="0"/>
          <w:marTop w:val="0"/>
          <w:marBottom w:val="0"/>
          <w:divBdr>
            <w:top w:val="none" w:sz="0" w:space="0" w:color="auto"/>
            <w:left w:val="none" w:sz="0" w:space="0" w:color="auto"/>
            <w:bottom w:val="none" w:sz="0" w:space="0" w:color="auto"/>
            <w:right w:val="none" w:sz="0" w:space="0" w:color="auto"/>
          </w:divBdr>
          <w:divsChild>
            <w:div w:id="1043671411">
              <w:marLeft w:val="0"/>
              <w:marRight w:val="0"/>
              <w:marTop w:val="0"/>
              <w:marBottom w:val="0"/>
              <w:divBdr>
                <w:top w:val="none" w:sz="0" w:space="0" w:color="auto"/>
                <w:left w:val="none" w:sz="0" w:space="0" w:color="auto"/>
                <w:bottom w:val="none" w:sz="0" w:space="0" w:color="auto"/>
                <w:right w:val="none" w:sz="0" w:space="0" w:color="auto"/>
              </w:divBdr>
            </w:div>
          </w:divsChild>
        </w:div>
        <w:div w:id="227497591">
          <w:marLeft w:val="0"/>
          <w:marRight w:val="0"/>
          <w:marTop w:val="0"/>
          <w:marBottom w:val="0"/>
          <w:divBdr>
            <w:top w:val="none" w:sz="0" w:space="0" w:color="auto"/>
            <w:left w:val="none" w:sz="0" w:space="0" w:color="auto"/>
            <w:bottom w:val="none" w:sz="0" w:space="0" w:color="auto"/>
            <w:right w:val="none" w:sz="0" w:space="0" w:color="auto"/>
          </w:divBdr>
          <w:divsChild>
            <w:div w:id="1217204125">
              <w:marLeft w:val="0"/>
              <w:marRight w:val="0"/>
              <w:marTop w:val="0"/>
              <w:marBottom w:val="0"/>
              <w:divBdr>
                <w:top w:val="none" w:sz="0" w:space="0" w:color="auto"/>
                <w:left w:val="none" w:sz="0" w:space="0" w:color="auto"/>
                <w:bottom w:val="none" w:sz="0" w:space="0" w:color="auto"/>
                <w:right w:val="none" w:sz="0" w:space="0" w:color="auto"/>
              </w:divBdr>
            </w:div>
          </w:divsChild>
        </w:div>
        <w:div w:id="186528599">
          <w:marLeft w:val="0"/>
          <w:marRight w:val="0"/>
          <w:marTop w:val="0"/>
          <w:marBottom w:val="0"/>
          <w:divBdr>
            <w:top w:val="none" w:sz="0" w:space="0" w:color="auto"/>
            <w:left w:val="none" w:sz="0" w:space="0" w:color="auto"/>
            <w:bottom w:val="none" w:sz="0" w:space="0" w:color="auto"/>
            <w:right w:val="none" w:sz="0" w:space="0" w:color="auto"/>
          </w:divBdr>
          <w:divsChild>
            <w:div w:id="654260885">
              <w:marLeft w:val="0"/>
              <w:marRight w:val="0"/>
              <w:marTop w:val="0"/>
              <w:marBottom w:val="0"/>
              <w:divBdr>
                <w:top w:val="none" w:sz="0" w:space="0" w:color="auto"/>
                <w:left w:val="none" w:sz="0" w:space="0" w:color="auto"/>
                <w:bottom w:val="none" w:sz="0" w:space="0" w:color="auto"/>
                <w:right w:val="none" w:sz="0" w:space="0" w:color="auto"/>
              </w:divBdr>
            </w:div>
          </w:divsChild>
        </w:div>
        <w:div w:id="214052703">
          <w:marLeft w:val="0"/>
          <w:marRight w:val="0"/>
          <w:marTop w:val="0"/>
          <w:marBottom w:val="0"/>
          <w:divBdr>
            <w:top w:val="none" w:sz="0" w:space="0" w:color="auto"/>
            <w:left w:val="none" w:sz="0" w:space="0" w:color="auto"/>
            <w:bottom w:val="none" w:sz="0" w:space="0" w:color="auto"/>
            <w:right w:val="none" w:sz="0" w:space="0" w:color="auto"/>
          </w:divBdr>
          <w:divsChild>
            <w:div w:id="808598629">
              <w:marLeft w:val="0"/>
              <w:marRight w:val="0"/>
              <w:marTop w:val="0"/>
              <w:marBottom w:val="0"/>
              <w:divBdr>
                <w:top w:val="none" w:sz="0" w:space="0" w:color="auto"/>
                <w:left w:val="none" w:sz="0" w:space="0" w:color="auto"/>
                <w:bottom w:val="none" w:sz="0" w:space="0" w:color="auto"/>
                <w:right w:val="none" w:sz="0" w:space="0" w:color="auto"/>
              </w:divBdr>
            </w:div>
          </w:divsChild>
        </w:div>
        <w:div w:id="778185888">
          <w:marLeft w:val="0"/>
          <w:marRight w:val="0"/>
          <w:marTop w:val="0"/>
          <w:marBottom w:val="0"/>
          <w:divBdr>
            <w:top w:val="none" w:sz="0" w:space="0" w:color="auto"/>
            <w:left w:val="none" w:sz="0" w:space="0" w:color="auto"/>
            <w:bottom w:val="none" w:sz="0" w:space="0" w:color="auto"/>
            <w:right w:val="none" w:sz="0" w:space="0" w:color="auto"/>
          </w:divBdr>
          <w:divsChild>
            <w:div w:id="1509056707">
              <w:marLeft w:val="0"/>
              <w:marRight w:val="0"/>
              <w:marTop w:val="0"/>
              <w:marBottom w:val="0"/>
              <w:divBdr>
                <w:top w:val="none" w:sz="0" w:space="0" w:color="auto"/>
                <w:left w:val="none" w:sz="0" w:space="0" w:color="auto"/>
                <w:bottom w:val="none" w:sz="0" w:space="0" w:color="auto"/>
                <w:right w:val="none" w:sz="0" w:space="0" w:color="auto"/>
              </w:divBdr>
            </w:div>
          </w:divsChild>
        </w:div>
        <w:div w:id="8216746">
          <w:marLeft w:val="0"/>
          <w:marRight w:val="0"/>
          <w:marTop w:val="0"/>
          <w:marBottom w:val="0"/>
          <w:divBdr>
            <w:top w:val="none" w:sz="0" w:space="0" w:color="auto"/>
            <w:left w:val="none" w:sz="0" w:space="0" w:color="auto"/>
            <w:bottom w:val="none" w:sz="0" w:space="0" w:color="auto"/>
            <w:right w:val="none" w:sz="0" w:space="0" w:color="auto"/>
          </w:divBdr>
          <w:divsChild>
            <w:div w:id="232088876">
              <w:marLeft w:val="0"/>
              <w:marRight w:val="0"/>
              <w:marTop w:val="0"/>
              <w:marBottom w:val="0"/>
              <w:divBdr>
                <w:top w:val="none" w:sz="0" w:space="0" w:color="auto"/>
                <w:left w:val="none" w:sz="0" w:space="0" w:color="auto"/>
                <w:bottom w:val="none" w:sz="0" w:space="0" w:color="auto"/>
                <w:right w:val="none" w:sz="0" w:space="0" w:color="auto"/>
              </w:divBdr>
            </w:div>
          </w:divsChild>
        </w:div>
        <w:div w:id="824475576">
          <w:marLeft w:val="0"/>
          <w:marRight w:val="0"/>
          <w:marTop w:val="0"/>
          <w:marBottom w:val="0"/>
          <w:divBdr>
            <w:top w:val="none" w:sz="0" w:space="0" w:color="auto"/>
            <w:left w:val="none" w:sz="0" w:space="0" w:color="auto"/>
            <w:bottom w:val="none" w:sz="0" w:space="0" w:color="auto"/>
            <w:right w:val="none" w:sz="0" w:space="0" w:color="auto"/>
          </w:divBdr>
          <w:divsChild>
            <w:div w:id="2042628411">
              <w:marLeft w:val="0"/>
              <w:marRight w:val="0"/>
              <w:marTop w:val="0"/>
              <w:marBottom w:val="0"/>
              <w:divBdr>
                <w:top w:val="none" w:sz="0" w:space="0" w:color="auto"/>
                <w:left w:val="none" w:sz="0" w:space="0" w:color="auto"/>
                <w:bottom w:val="none" w:sz="0" w:space="0" w:color="auto"/>
                <w:right w:val="none" w:sz="0" w:space="0" w:color="auto"/>
              </w:divBdr>
            </w:div>
          </w:divsChild>
        </w:div>
        <w:div w:id="182744351">
          <w:marLeft w:val="0"/>
          <w:marRight w:val="0"/>
          <w:marTop w:val="0"/>
          <w:marBottom w:val="0"/>
          <w:divBdr>
            <w:top w:val="none" w:sz="0" w:space="0" w:color="auto"/>
            <w:left w:val="none" w:sz="0" w:space="0" w:color="auto"/>
            <w:bottom w:val="none" w:sz="0" w:space="0" w:color="auto"/>
            <w:right w:val="none" w:sz="0" w:space="0" w:color="auto"/>
          </w:divBdr>
          <w:divsChild>
            <w:div w:id="1584413233">
              <w:marLeft w:val="0"/>
              <w:marRight w:val="0"/>
              <w:marTop w:val="0"/>
              <w:marBottom w:val="0"/>
              <w:divBdr>
                <w:top w:val="none" w:sz="0" w:space="0" w:color="auto"/>
                <w:left w:val="none" w:sz="0" w:space="0" w:color="auto"/>
                <w:bottom w:val="none" w:sz="0" w:space="0" w:color="auto"/>
                <w:right w:val="none" w:sz="0" w:space="0" w:color="auto"/>
              </w:divBdr>
            </w:div>
          </w:divsChild>
        </w:div>
        <w:div w:id="514921032">
          <w:marLeft w:val="0"/>
          <w:marRight w:val="0"/>
          <w:marTop w:val="0"/>
          <w:marBottom w:val="0"/>
          <w:divBdr>
            <w:top w:val="none" w:sz="0" w:space="0" w:color="auto"/>
            <w:left w:val="none" w:sz="0" w:space="0" w:color="auto"/>
            <w:bottom w:val="none" w:sz="0" w:space="0" w:color="auto"/>
            <w:right w:val="none" w:sz="0" w:space="0" w:color="auto"/>
          </w:divBdr>
          <w:divsChild>
            <w:div w:id="1419600957">
              <w:marLeft w:val="0"/>
              <w:marRight w:val="0"/>
              <w:marTop w:val="0"/>
              <w:marBottom w:val="0"/>
              <w:divBdr>
                <w:top w:val="none" w:sz="0" w:space="0" w:color="auto"/>
                <w:left w:val="none" w:sz="0" w:space="0" w:color="auto"/>
                <w:bottom w:val="none" w:sz="0" w:space="0" w:color="auto"/>
                <w:right w:val="none" w:sz="0" w:space="0" w:color="auto"/>
              </w:divBdr>
            </w:div>
          </w:divsChild>
        </w:div>
        <w:div w:id="944115358">
          <w:marLeft w:val="0"/>
          <w:marRight w:val="0"/>
          <w:marTop w:val="0"/>
          <w:marBottom w:val="0"/>
          <w:divBdr>
            <w:top w:val="none" w:sz="0" w:space="0" w:color="auto"/>
            <w:left w:val="none" w:sz="0" w:space="0" w:color="auto"/>
            <w:bottom w:val="none" w:sz="0" w:space="0" w:color="auto"/>
            <w:right w:val="none" w:sz="0" w:space="0" w:color="auto"/>
          </w:divBdr>
          <w:divsChild>
            <w:div w:id="1573467491">
              <w:marLeft w:val="0"/>
              <w:marRight w:val="0"/>
              <w:marTop w:val="0"/>
              <w:marBottom w:val="0"/>
              <w:divBdr>
                <w:top w:val="none" w:sz="0" w:space="0" w:color="auto"/>
                <w:left w:val="none" w:sz="0" w:space="0" w:color="auto"/>
                <w:bottom w:val="none" w:sz="0" w:space="0" w:color="auto"/>
                <w:right w:val="none" w:sz="0" w:space="0" w:color="auto"/>
              </w:divBdr>
            </w:div>
          </w:divsChild>
        </w:div>
        <w:div w:id="854151878">
          <w:marLeft w:val="0"/>
          <w:marRight w:val="0"/>
          <w:marTop w:val="0"/>
          <w:marBottom w:val="0"/>
          <w:divBdr>
            <w:top w:val="none" w:sz="0" w:space="0" w:color="auto"/>
            <w:left w:val="none" w:sz="0" w:space="0" w:color="auto"/>
            <w:bottom w:val="none" w:sz="0" w:space="0" w:color="auto"/>
            <w:right w:val="none" w:sz="0" w:space="0" w:color="auto"/>
          </w:divBdr>
          <w:divsChild>
            <w:div w:id="1479960484">
              <w:marLeft w:val="0"/>
              <w:marRight w:val="0"/>
              <w:marTop w:val="0"/>
              <w:marBottom w:val="0"/>
              <w:divBdr>
                <w:top w:val="none" w:sz="0" w:space="0" w:color="auto"/>
                <w:left w:val="none" w:sz="0" w:space="0" w:color="auto"/>
                <w:bottom w:val="none" w:sz="0" w:space="0" w:color="auto"/>
                <w:right w:val="none" w:sz="0" w:space="0" w:color="auto"/>
              </w:divBdr>
            </w:div>
          </w:divsChild>
        </w:div>
        <w:div w:id="113596691">
          <w:marLeft w:val="0"/>
          <w:marRight w:val="0"/>
          <w:marTop w:val="0"/>
          <w:marBottom w:val="0"/>
          <w:divBdr>
            <w:top w:val="none" w:sz="0" w:space="0" w:color="auto"/>
            <w:left w:val="none" w:sz="0" w:space="0" w:color="auto"/>
            <w:bottom w:val="none" w:sz="0" w:space="0" w:color="auto"/>
            <w:right w:val="none" w:sz="0" w:space="0" w:color="auto"/>
          </w:divBdr>
          <w:divsChild>
            <w:div w:id="618219585">
              <w:marLeft w:val="0"/>
              <w:marRight w:val="0"/>
              <w:marTop w:val="0"/>
              <w:marBottom w:val="0"/>
              <w:divBdr>
                <w:top w:val="none" w:sz="0" w:space="0" w:color="auto"/>
                <w:left w:val="none" w:sz="0" w:space="0" w:color="auto"/>
                <w:bottom w:val="none" w:sz="0" w:space="0" w:color="auto"/>
                <w:right w:val="none" w:sz="0" w:space="0" w:color="auto"/>
              </w:divBdr>
            </w:div>
          </w:divsChild>
        </w:div>
        <w:div w:id="1338581906">
          <w:marLeft w:val="0"/>
          <w:marRight w:val="0"/>
          <w:marTop w:val="0"/>
          <w:marBottom w:val="0"/>
          <w:divBdr>
            <w:top w:val="none" w:sz="0" w:space="0" w:color="auto"/>
            <w:left w:val="none" w:sz="0" w:space="0" w:color="auto"/>
            <w:bottom w:val="none" w:sz="0" w:space="0" w:color="auto"/>
            <w:right w:val="none" w:sz="0" w:space="0" w:color="auto"/>
          </w:divBdr>
          <w:divsChild>
            <w:div w:id="1247569292">
              <w:marLeft w:val="0"/>
              <w:marRight w:val="0"/>
              <w:marTop w:val="0"/>
              <w:marBottom w:val="0"/>
              <w:divBdr>
                <w:top w:val="none" w:sz="0" w:space="0" w:color="auto"/>
                <w:left w:val="none" w:sz="0" w:space="0" w:color="auto"/>
                <w:bottom w:val="none" w:sz="0" w:space="0" w:color="auto"/>
                <w:right w:val="none" w:sz="0" w:space="0" w:color="auto"/>
              </w:divBdr>
            </w:div>
          </w:divsChild>
        </w:div>
        <w:div w:id="1881866917">
          <w:marLeft w:val="0"/>
          <w:marRight w:val="0"/>
          <w:marTop w:val="0"/>
          <w:marBottom w:val="0"/>
          <w:divBdr>
            <w:top w:val="none" w:sz="0" w:space="0" w:color="auto"/>
            <w:left w:val="none" w:sz="0" w:space="0" w:color="auto"/>
            <w:bottom w:val="none" w:sz="0" w:space="0" w:color="auto"/>
            <w:right w:val="none" w:sz="0" w:space="0" w:color="auto"/>
          </w:divBdr>
          <w:divsChild>
            <w:div w:id="744186753">
              <w:marLeft w:val="0"/>
              <w:marRight w:val="0"/>
              <w:marTop w:val="0"/>
              <w:marBottom w:val="0"/>
              <w:divBdr>
                <w:top w:val="none" w:sz="0" w:space="0" w:color="auto"/>
                <w:left w:val="none" w:sz="0" w:space="0" w:color="auto"/>
                <w:bottom w:val="none" w:sz="0" w:space="0" w:color="auto"/>
                <w:right w:val="none" w:sz="0" w:space="0" w:color="auto"/>
              </w:divBdr>
            </w:div>
          </w:divsChild>
        </w:div>
        <w:div w:id="1550142794">
          <w:marLeft w:val="0"/>
          <w:marRight w:val="0"/>
          <w:marTop w:val="0"/>
          <w:marBottom w:val="0"/>
          <w:divBdr>
            <w:top w:val="none" w:sz="0" w:space="0" w:color="auto"/>
            <w:left w:val="none" w:sz="0" w:space="0" w:color="auto"/>
            <w:bottom w:val="none" w:sz="0" w:space="0" w:color="auto"/>
            <w:right w:val="none" w:sz="0" w:space="0" w:color="auto"/>
          </w:divBdr>
          <w:divsChild>
            <w:div w:id="1888561981">
              <w:marLeft w:val="0"/>
              <w:marRight w:val="0"/>
              <w:marTop w:val="0"/>
              <w:marBottom w:val="0"/>
              <w:divBdr>
                <w:top w:val="none" w:sz="0" w:space="0" w:color="auto"/>
                <w:left w:val="none" w:sz="0" w:space="0" w:color="auto"/>
                <w:bottom w:val="none" w:sz="0" w:space="0" w:color="auto"/>
                <w:right w:val="none" w:sz="0" w:space="0" w:color="auto"/>
              </w:divBdr>
            </w:div>
          </w:divsChild>
        </w:div>
        <w:div w:id="1978491178">
          <w:marLeft w:val="0"/>
          <w:marRight w:val="0"/>
          <w:marTop w:val="0"/>
          <w:marBottom w:val="0"/>
          <w:divBdr>
            <w:top w:val="none" w:sz="0" w:space="0" w:color="auto"/>
            <w:left w:val="none" w:sz="0" w:space="0" w:color="auto"/>
            <w:bottom w:val="none" w:sz="0" w:space="0" w:color="auto"/>
            <w:right w:val="none" w:sz="0" w:space="0" w:color="auto"/>
          </w:divBdr>
          <w:divsChild>
            <w:div w:id="785543145">
              <w:marLeft w:val="0"/>
              <w:marRight w:val="0"/>
              <w:marTop w:val="0"/>
              <w:marBottom w:val="0"/>
              <w:divBdr>
                <w:top w:val="none" w:sz="0" w:space="0" w:color="auto"/>
                <w:left w:val="none" w:sz="0" w:space="0" w:color="auto"/>
                <w:bottom w:val="none" w:sz="0" w:space="0" w:color="auto"/>
                <w:right w:val="none" w:sz="0" w:space="0" w:color="auto"/>
              </w:divBdr>
            </w:div>
          </w:divsChild>
        </w:div>
        <w:div w:id="620498214">
          <w:marLeft w:val="0"/>
          <w:marRight w:val="0"/>
          <w:marTop w:val="0"/>
          <w:marBottom w:val="0"/>
          <w:divBdr>
            <w:top w:val="none" w:sz="0" w:space="0" w:color="auto"/>
            <w:left w:val="none" w:sz="0" w:space="0" w:color="auto"/>
            <w:bottom w:val="none" w:sz="0" w:space="0" w:color="auto"/>
            <w:right w:val="none" w:sz="0" w:space="0" w:color="auto"/>
          </w:divBdr>
          <w:divsChild>
            <w:div w:id="634290022">
              <w:marLeft w:val="0"/>
              <w:marRight w:val="0"/>
              <w:marTop w:val="0"/>
              <w:marBottom w:val="0"/>
              <w:divBdr>
                <w:top w:val="none" w:sz="0" w:space="0" w:color="auto"/>
                <w:left w:val="none" w:sz="0" w:space="0" w:color="auto"/>
                <w:bottom w:val="none" w:sz="0" w:space="0" w:color="auto"/>
                <w:right w:val="none" w:sz="0" w:space="0" w:color="auto"/>
              </w:divBdr>
            </w:div>
          </w:divsChild>
        </w:div>
        <w:div w:id="1296060351">
          <w:marLeft w:val="0"/>
          <w:marRight w:val="0"/>
          <w:marTop w:val="0"/>
          <w:marBottom w:val="0"/>
          <w:divBdr>
            <w:top w:val="none" w:sz="0" w:space="0" w:color="auto"/>
            <w:left w:val="none" w:sz="0" w:space="0" w:color="auto"/>
            <w:bottom w:val="none" w:sz="0" w:space="0" w:color="auto"/>
            <w:right w:val="none" w:sz="0" w:space="0" w:color="auto"/>
          </w:divBdr>
          <w:divsChild>
            <w:div w:id="117839021">
              <w:marLeft w:val="0"/>
              <w:marRight w:val="0"/>
              <w:marTop w:val="0"/>
              <w:marBottom w:val="0"/>
              <w:divBdr>
                <w:top w:val="none" w:sz="0" w:space="0" w:color="auto"/>
                <w:left w:val="none" w:sz="0" w:space="0" w:color="auto"/>
                <w:bottom w:val="none" w:sz="0" w:space="0" w:color="auto"/>
                <w:right w:val="none" w:sz="0" w:space="0" w:color="auto"/>
              </w:divBdr>
            </w:div>
          </w:divsChild>
        </w:div>
        <w:div w:id="1578049946">
          <w:marLeft w:val="0"/>
          <w:marRight w:val="0"/>
          <w:marTop w:val="0"/>
          <w:marBottom w:val="0"/>
          <w:divBdr>
            <w:top w:val="none" w:sz="0" w:space="0" w:color="auto"/>
            <w:left w:val="none" w:sz="0" w:space="0" w:color="auto"/>
            <w:bottom w:val="none" w:sz="0" w:space="0" w:color="auto"/>
            <w:right w:val="none" w:sz="0" w:space="0" w:color="auto"/>
          </w:divBdr>
          <w:divsChild>
            <w:div w:id="2095853600">
              <w:marLeft w:val="0"/>
              <w:marRight w:val="0"/>
              <w:marTop w:val="0"/>
              <w:marBottom w:val="0"/>
              <w:divBdr>
                <w:top w:val="none" w:sz="0" w:space="0" w:color="auto"/>
                <w:left w:val="none" w:sz="0" w:space="0" w:color="auto"/>
                <w:bottom w:val="none" w:sz="0" w:space="0" w:color="auto"/>
                <w:right w:val="none" w:sz="0" w:space="0" w:color="auto"/>
              </w:divBdr>
            </w:div>
          </w:divsChild>
        </w:div>
        <w:div w:id="1904219182">
          <w:marLeft w:val="0"/>
          <w:marRight w:val="0"/>
          <w:marTop w:val="0"/>
          <w:marBottom w:val="0"/>
          <w:divBdr>
            <w:top w:val="none" w:sz="0" w:space="0" w:color="auto"/>
            <w:left w:val="none" w:sz="0" w:space="0" w:color="auto"/>
            <w:bottom w:val="none" w:sz="0" w:space="0" w:color="auto"/>
            <w:right w:val="none" w:sz="0" w:space="0" w:color="auto"/>
          </w:divBdr>
          <w:divsChild>
            <w:div w:id="733241394">
              <w:marLeft w:val="0"/>
              <w:marRight w:val="0"/>
              <w:marTop w:val="0"/>
              <w:marBottom w:val="0"/>
              <w:divBdr>
                <w:top w:val="none" w:sz="0" w:space="0" w:color="auto"/>
                <w:left w:val="none" w:sz="0" w:space="0" w:color="auto"/>
                <w:bottom w:val="none" w:sz="0" w:space="0" w:color="auto"/>
                <w:right w:val="none" w:sz="0" w:space="0" w:color="auto"/>
              </w:divBdr>
            </w:div>
          </w:divsChild>
        </w:div>
        <w:div w:id="769155819">
          <w:marLeft w:val="0"/>
          <w:marRight w:val="0"/>
          <w:marTop w:val="0"/>
          <w:marBottom w:val="0"/>
          <w:divBdr>
            <w:top w:val="none" w:sz="0" w:space="0" w:color="auto"/>
            <w:left w:val="none" w:sz="0" w:space="0" w:color="auto"/>
            <w:bottom w:val="none" w:sz="0" w:space="0" w:color="auto"/>
            <w:right w:val="none" w:sz="0" w:space="0" w:color="auto"/>
          </w:divBdr>
          <w:divsChild>
            <w:div w:id="609706949">
              <w:marLeft w:val="0"/>
              <w:marRight w:val="0"/>
              <w:marTop w:val="0"/>
              <w:marBottom w:val="0"/>
              <w:divBdr>
                <w:top w:val="none" w:sz="0" w:space="0" w:color="auto"/>
                <w:left w:val="none" w:sz="0" w:space="0" w:color="auto"/>
                <w:bottom w:val="none" w:sz="0" w:space="0" w:color="auto"/>
                <w:right w:val="none" w:sz="0" w:space="0" w:color="auto"/>
              </w:divBdr>
            </w:div>
          </w:divsChild>
        </w:div>
        <w:div w:id="109594164">
          <w:marLeft w:val="0"/>
          <w:marRight w:val="0"/>
          <w:marTop w:val="0"/>
          <w:marBottom w:val="0"/>
          <w:divBdr>
            <w:top w:val="none" w:sz="0" w:space="0" w:color="auto"/>
            <w:left w:val="none" w:sz="0" w:space="0" w:color="auto"/>
            <w:bottom w:val="none" w:sz="0" w:space="0" w:color="auto"/>
            <w:right w:val="none" w:sz="0" w:space="0" w:color="auto"/>
          </w:divBdr>
          <w:divsChild>
            <w:div w:id="129523829">
              <w:marLeft w:val="0"/>
              <w:marRight w:val="0"/>
              <w:marTop w:val="0"/>
              <w:marBottom w:val="0"/>
              <w:divBdr>
                <w:top w:val="none" w:sz="0" w:space="0" w:color="auto"/>
                <w:left w:val="none" w:sz="0" w:space="0" w:color="auto"/>
                <w:bottom w:val="none" w:sz="0" w:space="0" w:color="auto"/>
                <w:right w:val="none" w:sz="0" w:space="0" w:color="auto"/>
              </w:divBdr>
            </w:div>
          </w:divsChild>
        </w:div>
        <w:div w:id="1817604909">
          <w:marLeft w:val="0"/>
          <w:marRight w:val="0"/>
          <w:marTop w:val="0"/>
          <w:marBottom w:val="0"/>
          <w:divBdr>
            <w:top w:val="none" w:sz="0" w:space="0" w:color="auto"/>
            <w:left w:val="none" w:sz="0" w:space="0" w:color="auto"/>
            <w:bottom w:val="none" w:sz="0" w:space="0" w:color="auto"/>
            <w:right w:val="none" w:sz="0" w:space="0" w:color="auto"/>
          </w:divBdr>
          <w:divsChild>
            <w:div w:id="1669595646">
              <w:marLeft w:val="0"/>
              <w:marRight w:val="0"/>
              <w:marTop w:val="0"/>
              <w:marBottom w:val="0"/>
              <w:divBdr>
                <w:top w:val="none" w:sz="0" w:space="0" w:color="auto"/>
                <w:left w:val="none" w:sz="0" w:space="0" w:color="auto"/>
                <w:bottom w:val="none" w:sz="0" w:space="0" w:color="auto"/>
                <w:right w:val="none" w:sz="0" w:space="0" w:color="auto"/>
              </w:divBdr>
            </w:div>
          </w:divsChild>
        </w:div>
        <w:div w:id="1016536039">
          <w:marLeft w:val="0"/>
          <w:marRight w:val="0"/>
          <w:marTop w:val="0"/>
          <w:marBottom w:val="0"/>
          <w:divBdr>
            <w:top w:val="none" w:sz="0" w:space="0" w:color="auto"/>
            <w:left w:val="none" w:sz="0" w:space="0" w:color="auto"/>
            <w:bottom w:val="none" w:sz="0" w:space="0" w:color="auto"/>
            <w:right w:val="none" w:sz="0" w:space="0" w:color="auto"/>
          </w:divBdr>
          <w:divsChild>
            <w:div w:id="903954581">
              <w:marLeft w:val="0"/>
              <w:marRight w:val="0"/>
              <w:marTop w:val="0"/>
              <w:marBottom w:val="0"/>
              <w:divBdr>
                <w:top w:val="none" w:sz="0" w:space="0" w:color="auto"/>
                <w:left w:val="none" w:sz="0" w:space="0" w:color="auto"/>
                <w:bottom w:val="none" w:sz="0" w:space="0" w:color="auto"/>
                <w:right w:val="none" w:sz="0" w:space="0" w:color="auto"/>
              </w:divBdr>
            </w:div>
          </w:divsChild>
        </w:div>
        <w:div w:id="1458992100">
          <w:marLeft w:val="0"/>
          <w:marRight w:val="0"/>
          <w:marTop w:val="0"/>
          <w:marBottom w:val="0"/>
          <w:divBdr>
            <w:top w:val="none" w:sz="0" w:space="0" w:color="auto"/>
            <w:left w:val="none" w:sz="0" w:space="0" w:color="auto"/>
            <w:bottom w:val="none" w:sz="0" w:space="0" w:color="auto"/>
            <w:right w:val="none" w:sz="0" w:space="0" w:color="auto"/>
          </w:divBdr>
          <w:divsChild>
            <w:div w:id="1956982079">
              <w:marLeft w:val="0"/>
              <w:marRight w:val="0"/>
              <w:marTop w:val="0"/>
              <w:marBottom w:val="0"/>
              <w:divBdr>
                <w:top w:val="none" w:sz="0" w:space="0" w:color="auto"/>
                <w:left w:val="none" w:sz="0" w:space="0" w:color="auto"/>
                <w:bottom w:val="none" w:sz="0" w:space="0" w:color="auto"/>
                <w:right w:val="none" w:sz="0" w:space="0" w:color="auto"/>
              </w:divBdr>
            </w:div>
          </w:divsChild>
        </w:div>
        <w:div w:id="755248501">
          <w:marLeft w:val="0"/>
          <w:marRight w:val="0"/>
          <w:marTop w:val="0"/>
          <w:marBottom w:val="0"/>
          <w:divBdr>
            <w:top w:val="none" w:sz="0" w:space="0" w:color="auto"/>
            <w:left w:val="none" w:sz="0" w:space="0" w:color="auto"/>
            <w:bottom w:val="none" w:sz="0" w:space="0" w:color="auto"/>
            <w:right w:val="none" w:sz="0" w:space="0" w:color="auto"/>
          </w:divBdr>
          <w:divsChild>
            <w:div w:id="189268920">
              <w:marLeft w:val="0"/>
              <w:marRight w:val="0"/>
              <w:marTop w:val="0"/>
              <w:marBottom w:val="0"/>
              <w:divBdr>
                <w:top w:val="none" w:sz="0" w:space="0" w:color="auto"/>
                <w:left w:val="none" w:sz="0" w:space="0" w:color="auto"/>
                <w:bottom w:val="none" w:sz="0" w:space="0" w:color="auto"/>
                <w:right w:val="none" w:sz="0" w:space="0" w:color="auto"/>
              </w:divBdr>
            </w:div>
          </w:divsChild>
        </w:div>
        <w:div w:id="39522503">
          <w:marLeft w:val="0"/>
          <w:marRight w:val="0"/>
          <w:marTop w:val="0"/>
          <w:marBottom w:val="0"/>
          <w:divBdr>
            <w:top w:val="none" w:sz="0" w:space="0" w:color="auto"/>
            <w:left w:val="none" w:sz="0" w:space="0" w:color="auto"/>
            <w:bottom w:val="none" w:sz="0" w:space="0" w:color="auto"/>
            <w:right w:val="none" w:sz="0" w:space="0" w:color="auto"/>
          </w:divBdr>
          <w:divsChild>
            <w:div w:id="1806269612">
              <w:marLeft w:val="0"/>
              <w:marRight w:val="0"/>
              <w:marTop w:val="0"/>
              <w:marBottom w:val="0"/>
              <w:divBdr>
                <w:top w:val="none" w:sz="0" w:space="0" w:color="auto"/>
                <w:left w:val="none" w:sz="0" w:space="0" w:color="auto"/>
                <w:bottom w:val="none" w:sz="0" w:space="0" w:color="auto"/>
                <w:right w:val="none" w:sz="0" w:space="0" w:color="auto"/>
              </w:divBdr>
            </w:div>
          </w:divsChild>
        </w:div>
        <w:div w:id="344282003">
          <w:marLeft w:val="0"/>
          <w:marRight w:val="0"/>
          <w:marTop w:val="0"/>
          <w:marBottom w:val="0"/>
          <w:divBdr>
            <w:top w:val="none" w:sz="0" w:space="0" w:color="auto"/>
            <w:left w:val="none" w:sz="0" w:space="0" w:color="auto"/>
            <w:bottom w:val="none" w:sz="0" w:space="0" w:color="auto"/>
            <w:right w:val="none" w:sz="0" w:space="0" w:color="auto"/>
          </w:divBdr>
          <w:divsChild>
            <w:div w:id="834996572">
              <w:marLeft w:val="0"/>
              <w:marRight w:val="0"/>
              <w:marTop w:val="0"/>
              <w:marBottom w:val="0"/>
              <w:divBdr>
                <w:top w:val="none" w:sz="0" w:space="0" w:color="auto"/>
                <w:left w:val="none" w:sz="0" w:space="0" w:color="auto"/>
                <w:bottom w:val="none" w:sz="0" w:space="0" w:color="auto"/>
                <w:right w:val="none" w:sz="0" w:space="0" w:color="auto"/>
              </w:divBdr>
            </w:div>
          </w:divsChild>
        </w:div>
        <w:div w:id="645088634">
          <w:marLeft w:val="0"/>
          <w:marRight w:val="0"/>
          <w:marTop w:val="0"/>
          <w:marBottom w:val="0"/>
          <w:divBdr>
            <w:top w:val="none" w:sz="0" w:space="0" w:color="auto"/>
            <w:left w:val="none" w:sz="0" w:space="0" w:color="auto"/>
            <w:bottom w:val="none" w:sz="0" w:space="0" w:color="auto"/>
            <w:right w:val="none" w:sz="0" w:space="0" w:color="auto"/>
          </w:divBdr>
          <w:divsChild>
            <w:div w:id="1439831036">
              <w:marLeft w:val="0"/>
              <w:marRight w:val="0"/>
              <w:marTop w:val="0"/>
              <w:marBottom w:val="0"/>
              <w:divBdr>
                <w:top w:val="none" w:sz="0" w:space="0" w:color="auto"/>
                <w:left w:val="none" w:sz="0" w:space="0" w:color="auto"/>
                <w:bottom w:val="none" w:sz="0" w:space="0" w:color="auto"/>
                <w:right w:val="none" w:sz="0" w:space="0" w:color="auto"/>
              </w:divBdr>
            </w:div>
          </w:divsChild>
        </w:div>
        <w:div w:id="1376855693">
          <w:marLeft w:val="0"/>
          <w:marRight w:val="0"/>
          <w:marTop w:val="0"/>
          <w:marBottom w:val="0"/>
          <w:divBdr>
            <w:top w:val="none" w:sz="0" w:space="0" w:color="auto"/>
            <w:left w:val="none" w:sz="0" w:space="0" w:color="auto"/>
            <w:bottom w:val="none" w:sz="0" w:space="0" w:color="auto"/>
            <w:right w:val="none" w:sz="0" w:space="0" w:color="auto"/>
          </w:divBdr>
          <w:divsChild>
            <w:div w:id="114181677">
              <w:marLeft w:val="0"/>
              <w:marRight w:val="0"/>
              <w:marTop w:val="0"/>
              <w:marBottom w:val="0"/>
              <w:divBdr>
                <w:top w:val="none" w:sz="0" w:space="0" w:color="auto"/>
                <w:left w:val="none" w:sz="0" w:space="0" w:color="auto"/>
                <w:bottom w:val="none" w:sz="0" w:space="0" w:color="auto"/>
                <w:right w:val="none" w:sz="0" w:space="0" w:color="auto"/>
              </w:divBdr>
            </w:div>
          </w:divsChild>
        </w:div>
        <w:div w:id="1549301527">
          <w:marLeft w:val="0"/>
          <w:marRight w:val="0"/>
          <w:marTop w:val="0"/>
          <w:marBottom w:val="0"/>
          <w:divBdr>
            <w:top w:val="none" w:sz="0" w:space="0" w:color="auto"/>
            <w:left w:val="none" w:sz="0" w:space="0" w:color="auto"/>
            <w:bottom w:val="none" w:sz="0" w:space="0" w:color="auto"/>
            <w:right w:val="none" w:sz="0" w:space="0" w:color="auto"/>
          </w:divBdr>
          <w:divsChild>
            <w:div w:id="346448932">
              <w:marLeft w:val="0"/>
              <w:marRight w:val="0"/>
              <w:marTop w:val="0"/>
              <w:marBottom w:val="0"/>
              <w:divBdr>
                <w:top w:val="none" w:sz="0" w:space="0" w:color="auto"/>
                <w:left w:val="none" w:sz="0" w:space="0" w:color="auto"/>
                <w:bottom w:val="none" w:sz="0" w:space="0" w:color="auto"/>
                <w:right w:val="none" w:sz="0" w:space="0" w:color="auto"/>
              </w:divBdr>
            </w:div>
          </w:divsChild>
        </w:div>
        <w:div w:id="1284579537">
          <w:marLeft w:val="0"/>
          <w:marRight w:val="0"/>
          <w:marTop w:val="0"/>
          <w:marBottom w:val="0"/>
          <w:divBdr>
            <w:top w:val="none" w:sz="0" w:space="0" w:color="auto"/>
            <w:left w:val="none" w:sz="0" w:space="0" w:color="auto"/>
            <w:bottom w:val="none" w:sz="0" w:space="0" w:color="auto"/>
            <w:right w:val="none" w:sz="0" w:space="0" w:color="auto"/>
          </w:divBdr>
          <w:divsChild>
            <w:div w:id="1351224536">
              <w:marLeft w:val="0"/>
              <w:marRight w:val="0"/>
              <w:marTop w:val="0"/>
              <w:marBottom w:val="0"/>
              <w:divBdr>
                <w:top w:val="none" w:sz="0" w:space="0" w:color="auto"/>
                <w:left w:val="none" w:sz="0" w:space="0" w:color="auto"/>
                <w:bottom w:val="none" w:sz="0" w:space="0" w:color="auto"/>
                <w:right w:val="none" w:sz="0" w:space="0" w:color="auto"/>
              </w:divBdr>
            </w:div>
          </w:divsChild>
        </w:div>
        <w:div w:id="710618374">
          <w:marLeft w:val="0"/>
          <w:marRight w:val="0"/>
          <w:marTop w:val="0"/>
          <w:marBottom w:val="0"/>
          <w:divBdr>
            <w:top w:val="none" w:sz="0" w:space="0" w:color="auto"/>
            <w:left w:val="none" w:sz="0" w:space="0" w:color="auto"/>
            <w:bottom w:val="none" w:sz="0" w:space="0" w:color="auto"/>
            <w:right w:val="none" w:sz="0" w:space="0" w:color="auto"/>
          </w:divBdr>
          <w:divsChild>
            <w:div w:id="2108040386">
              <w:marLeft w:val="0"/>
              <w:marRight w:val="0"/>
              <w:marTop w:val="0"/>
              <w:marBottom w:val="0"/>
              <w:divBdr>
                <w:top w:val="none" w:sz="0" w:space="0" w:color="auto"/>
                <w:left w:val="none" w:sz="0" w:space="0" w:color="auto"/>
                <w:bottom w:val="none" w:sz="0" w:space="0" w:color="auto"/>
                <w:right w:val="none" w:sz="0" w:space="0" w:color="auto"/>
              </w:divBdr>
            </w:div>
          </w:divsChild>
        </w:div>
        <w:div w:id="1728455372">
          <w:marLeft w:val="0"/>
          <w:marRight w:val="0"/>
          <w:marTop w:val="0"/>
          <w:marBottom w:val="0"/>
          <w:divBdr>
            <w:top w:val="none" w:sz="0" w:space="0" w:color="auto"/>
            <w:left w:val="none" w:sz="0" w:space="0" w:color="auto"/>
            <w:bottom w:val="none" w:sz="0" w:space="0" w:color="auto"/>
            <w:right w:val="none" w:sz="0" w:space="0" w:color="auto"/>
          </w:divBdr>
          <w:divsChild>
            <w:div w:id="1318412961">
              <w:marLeft w:val="0"/>
              <w:marRight w:val="0"/>
              <w:marTop w:val="0"/>
              <w:marBottom w:val="0"/>
              <w:divBdr>
                <w:top w:val="none" w:sz="0" w:space="0" w:color="auto"/>
                <w:left w:val="none" w:sz="0" w:space="0" w:color="auto"/>
                <w:bottom w:val="none" w:sz="0" w:space="0" w:color="auto"/>
                <w:right w:val="none" w:sz="0" w:space="0" w:color="auto"/>
              </w:divBdr>
            </w:div>
          </w:divsChild>
        </w:div>
        <w:div w:id="2071728288">
          <w:marLeft w:val="0"/>
          <w:marRight w:val="0"/>
          <w:marTop w:val="0"/>
          <w:marBottom w:val="0"/>
          <w:divBdr>
            <w:top w:val="none" w:sz="0" w:space="0" w:color="auto"/>
            <w:left w:val="none" w:sz="0" w:space="0" w:color="auto"/>
            <w:bottom w:val="none" w:sz="0" w:space="0" w:color="auto"/>
            <w:right w:val="none" w:sz="0" w:space="0" w:color="auto"/>
          </w:divBdr>
          <w:divsChild>
            <w:div w:id="2011983136">
              <w:marLeft w:val="0"/>
              <w:marRight w:val="0"/>
              <w:marTop w:val="0"/>
              <w:marBottom w:val="0"/>
              <w:divBdr>
                <w:top w:val="none" w:sz="0" w:space="0" w:color="auto"/>
                <w:left w:val="none" w:sz="0" w:space="0" w:color="auto"/>
                <w:bottom w:val="none" w:sz="0" w:space="0" w:color="auto"/>
                <w:right w:val="none" w:sz="0" w:space="0" w:color="auto"/>
              </w:divBdr>
            </w:div>
          </w:divsChild>
        </w:div>
        <w:div w:id="439573356">
          <w:marLeft w:val="0"/>
          <w:marRight w:val="0"/>
          <w:marTop w:val="0"/>
          <w:marBottom w:val="0"/>
          <w:divBdr>
            <w:top w:val="none" w:sz="0" w:space="0" w:color="auto"/>
            <w:left w:val="none" w:sz="0" w:space="0" w:color="auto"/>
            <w:bottom w:val="none" w:sz="0" w:space="0" w:color="auto"/>
            <w:right w:val="none" w:sz="0" w:space="0" w:color="auto"/>
          </w:divBdr>
          <w:divsChild>
            <w:div w:id="1618827804">
              <w:marLeft w:val="0"/>
              <w:marRight w:val="0"/>
              <w:marTop w:val="0"/>
              <w:marBottom w:val="0"/>
              <w:divBdr>
                <w:top w:val="none" w:sz="0" w:space="0" w:color="auto"/>
                <w:left w:val="none" w:sz="0" w:space="0" w:color="auto"/>
                <w:bottom w:val="none" w:sz="0" w:space="0" w:color="auto"/>
                <w:right w:val="none" w:sz="0" w:space="0" w:color="auto"/>
              </w:divBdr>
            </w:div>
          </w:divsChild>
        </w:div>
        <w:div w:id="505245234">
          <w:marLeft w:val="0"/>
          <w:marRight w:val="0"/>
          <w:marTop w:val="0"/>
          <w:marBottom w:val="0"/>
          <w:divBdr>
            <w:top w:val="none" w:sz="0" w:space="0" w:color="auto"/>
            <w:left w:val="none" w:sz="0" w:space="0" w:color="auto"/>
            <w:bottom w:val="none" w:sz="0" w:space="0" w:color="auto"/>
            <w:right w:val="none" w:sz="0" w:space="0" w:color="auto"/>
          </w:divBdr>
          <w:divsChild>
            <w:div w:id="1663044369">
              <w:marLeft w:val="0"/>
              <w:marRight w:val="0"/>
              <w:marTop w:val="0"/>
              <w:marBottom w:val="0"/>
              <w:divBdr>
                <w:top w:val="none" w:sz="0" w:space="0" w:color="auto"/>
                <w:left w:val="none" w:sz="0" w:space="0" w:color="auto"/>
                <w:bottom w:val="none" w:sz="0" w:space="0" w:color="auto"/>
                <w:right w:val="none" w:sz="0" w:space="0" w:color="auto"/>
              </w:divBdr>
            </w:div>
          </w:divsChild>
        </w:div>
        <w:div w:id="423763634">
          <w:marLeft w:val="0"/>
          <w:marRight w:val="0"/>
          <w:marTop w:val="0"/>
          <w:marBottom w:val="0"/>
          <w:divBdr>
            <w:top w:val="none" w:sz="0" w:space="0" w:color="auto"/>
            <w:left w:val="none" w:sz="0" w:space="0" w:color="auto"/>
            <w:bottom w:val="none" w:sz="0" w:space="0" w:color="auto"/>
            <w:right w:val="none" w:sz="0" w:space="0" w:color="auto"/>
          </w:divBdr>
          <w:divsChild>
            <w:div w:id="466245762">
              <w:marLeft w:val="0"/>
              <w:marRight w:val="0"/>
              <w:marTop w:val="0"/>
              <w:marBottom w:val="0"/>
              <w:divBdr>
                <w:top w:val="none" w:sz="0" w:space="0" w:color="auto"/>
                <w:left w:val="none" w:sz="0" w:space="0" w:color="auto"/>
                <w:bottom w:val="none" w:sz="0" w:space="0" w:color="auto"/>
                <w:right w:val="none" w:sz="0" w:space="0" w:color="auto"/>
              </w:divBdr>
            </w:div>
          </w:divsChild>
        </w:div>
        <w:div w:id="1416129284">
          <w:marLeft w:val="0"/>
          <w:marRight w:val="0"/>
          <w:marTop w:val="0"/>
          <w:marBottom w:val="0"/>
          <w:divBdr>
            <w:top w:val="none" w:sz="0" w:space="0" w:color="auto"/>
            <w:left w:val="none" w:sz="0" w:space="0" w:color="auto"/>
            <w:bottom w:val="none" w:sz="0" w:space="0" w:color="auto"/>
            <w:right w:val="none" w:sz="0" w:space="0" w:color="auto"/>
          </w:divBdr>
          <w:divsChild>
            <w:div w:id="757363662">
              <w:marLeft w:val="0"/>
              <w:marRight w:val="0"/>
              <w:marTop w:val="0"/>
              <w:marBottom w:val="0"/>
              <w:divBdr>
                <w:top w:val="none" w:sz="0" w:space="0" w:color="auto"/>
                <w:left w:val="none" w:sz="0" w:space="0" w:color="auto"/>
                <w:bottom w:val="none" w:sz="0" w:space="0" w:color="auto"/>
                <w:right w:val="none" w:sz="0" w:space="0" w:color="auto"/>
              </w:divBdr>
            </w:div>
          </w:divsChild>
        </w:div>
        <w:div w:id="633369034">
          <w:marLeft w:val="0"/>
          <w:marRight w:val="0"/>
          <w:marTop w:val="0"/>
          <w:marBottom w:val="0"/>
          <w:divBdr>
            <w:top w:val="none" w:sz="0" w:space="0" w:color="auto"/>
            <w:left w:val="none" w:sz="0" w:space="0" w:color="auto"/>
            <w:bottom w:val="none" w:sz="0" w:space="0" w:color="auto"/>
            <w:right w:val="none" w:sz="0" w:space="0" w:color="auto"/>
          </w:divBdr>
          <w:divsChild>
            <w:div w:id="650326974">
              <w:marLeft w:val="0"/>
              <w:marRight w:val="0"/>
              <w:marTop w:val="0"/>
              <w:marBottom w:val="0"/>
              <w:divBdr>
                <w:top w:val="none" w:sz="0" w:space="0" w:color="auto"/>
                <w:left w:val="none" w:sz="0" w:space="0" w:color="auto"/>
                <w:bottom w:val="none" w:sz="0" w:space="0" w:color="auto"/>
                <w:right w:val="none" w:sz="0" w:space="0" w:color="auto"/>
              </w:divBdr>
            </w:div>
          </w:divsChild>
        </w:div>
        <w:div w:id="15471819">
          <w:marLeft w:val="0"/>
          <w:marRight w:val="0"/>
          <w:marTop w:val="0"/>
          <w:marBottom w:val="0"/>
          <w:divBdr>
            <w:top w:val="none" w:sz="0" w:space="0" w:color="auto"/>
            <w:left w:val="none" w:sz="0" w:space="0" w:color="auto"/>
            <w:bottom w:val="none" w:sz="0" w:space="0" w:color="auto"/>
            <w:right w:val="none" w:sz="0" w:space="0" w:color="auto"/>
          </w:divBdr>
          <w:divsChild>
            <w:div w:id="1934703627">
              <w:marLeft w:val="0"/>
              <w:marRight w:val="0"/>
              <w:marTop w:val="0"/>
              <w:marBottom w:val="0"/>
              <w:divBdr>
                <w:top w:val="none" w:sz="0" w:space="0" w:color="auto"/>
                <w:left w:val="none" w:sz="0" w:space="0" w:color="auto"/>
                <w:bottom w:val="none" w:sz="0" w:space="0" w:color="auto"/>
                <w:right w:val="none" w:sz="0" w:space="0" w:color="auto"/>
              </w:divBdr>
            </w:div>
          </w:divsChild>
        </w:div>
        <w:div w:id="1657612301">
          <w:marLeft w:val="0"/>
          <w:marRight w:val="0"/>
          <w:marTop w:val="0"/>
          <w:marBottom w:val="0"/>
          <w:divBdr>
            <w:top w:val="none" w:sz="0" w:space="0" w:color="auto"/>
            <w:left w:val="none" w:sz="0" w:space="0" w:color="auto"/>
            <w:bottom w:val="none" w:sz="0" w:space="0" w:color="auto"/>
            <w:right w:val="none" w:sz="0" w:space="0" w:color="auto"/>
          </w:divBdr>
          <w:divsChild>
            <w:div w:id="831599972">
              <w:marLeft w:val="0"/>
              <w:marRight w:val="0"/>
              <w:marTop w:val="0"/>
              <w:marBottom w:val="0"/>
              <w:divBdr>
                <w:top w:val="none" w:sz="0" w:space="0" w:color="auto"/>
                <w:left w:val="none" w:sz="0" w:space="0" w:color="auto"/>
                <w:bottom w:val="none" w:sz="0" w:space="0" w:color="auto"/>
                <w:right w:val="none" w:sz="0" w:space="0" w:color="auto"/>
              </w:divBdr>
            </w:div>
          </w:divsChild>
        </w:div>
        <w:div w:id="1610894873">
          <w:marLeft w:val="0"/>
          <w:marRight w:val="0"/>
          <w:marTop w:val="0"/>
          <w:marBottom w:val="0"/>
          <w:divBdr>
            <w:top w:val="none" w:sz="0" w:space="0" w:color="auto"/>
            <w:left w:val="none" w:sz="0" w:space="0" w:color="auto"/>
            <w:bottom w:val="none" w:sz="0" w:space="0" w:color="auto"/>
            <w:right w:val="none" w:sz="0" w:space="0" w:color="auto"/>
          </w:divBdr>
          <w:divsChild>
            <w:div w:id="421147207">
              <w:marLeft w:val="0"/>
              <w:marRight w:val="0"/>
              <w:marTop w:val="0"/>
              <w:marBottom w:val="0"/>
              <w:divBdr>
                <w:top w:val="none" w:sz="0" w:space="0" w:color="auto"/>
                <w:left w:val="none" w:sz="0" w:space="0" w:color="auto"/>
                <w:bottom w:val="none" w:sz="0" w:space="0" w:color="auto"/>
                <w:right w:val="none" w:sz="0" w:space="0" w:color="auto"/>
              </w:divBdr>
            </w:div>
          </w:divsChild>
        </w:div>
        <w:div w:id="1465658351">
          <w:marLeft w:val="0"/>
          <w:marRight w:val="0"/>
          <w:marTop w:val="0"/>
          <w:marBottom w:val="0"/>
          <w:divBdr>
            <w:top w:val="none" w:sz="0" w:space="0" w:color="auto"/>
            <w:left w:val="none" w:sz="0" w:space="0" w:color="auto"/>
            <w:bottom w:val="none" w:sz="0" w:space="0" w:color="auto"/>
            <w:right w:val="none" w:sz="0" w:space="0" w:color="auto"/>
          </w:divBdr>
          <w:divsChild>
            <w:div w:id="1142846678">
              <w:marLeft w:val="0"/>
              <w:marRight w:val="0"/>
              <w:marTop w:val="0"/>
              <w:marBottom w:val="0"/>
              <w:divBdr>
                <w:top w:val="none" w:sz="0" w:space="0" w:color="auto"/>
                <w:left w:val="none" w:sz="0" w:space="0" w:color="auto"/>
                <w:bottom w:val="none" w:sz="0" w:space="0" w:color="auto"/>
                <w:right w:val="none" w:sz="0" w:space="0" w:color="auto"/>
              </w:divBdr>
            </w:div>
          </w:divsChild>
        </w:div>
        <w:div w:id="1757313938">
          <w:marLeft w:val="0"/>
          <w:marRight w:val="0"/>
          <w:marTop w:val="0"/>
          <w:marBottom w:val="0"/>
          <w:divBdr>
            <w:top w:val="none" w:sz="0" w:space="0" w:color="auto"/>
            <w:left w:val="none" w:sz="0" w:space="0" w:color="auto"/>
            <w:bottom w:val="none" w:sz="0" w:space="0" w:color="auto"/>
            <w:right w:val="none" w:sz="0" w:space="0" w:color="auto"/>
          </w:divBdr>
          <w:divsChild>
            <w:div w:id="1985423699">
              <w:marLeft w:val="0"/>
              <w:marRight w:val="0"/>
              <w:marTop w:val="0"/>
              <w:marBottom w:val="0"/>
              <w:divBdr>
                <w:top w:val="none" w:sz="0" w:space="0" w:color="auto"/>
                <w:left w:val="none" w:sz="0" w:space="0" w:color="auto"/>
                <w:bottom w:val="none" w:sz="0" w:space="0" w:color="auto"/>
                <w:right w:val="none" w:sz="0" w:space="0" w:color="auto"/>
              </w:divBdr>
            </w:div>
          </w:divsChild>
        </w:div>
        <w:div w:id="1280915046">
          <w:marLeft w:val="0"/>
          <w:marRight w:val="0"/>
          <w:marTop w:val="0"/>
          <w:marBottom w:val="0"/>
          <w:divBdr>
            <w:top w:val="none" w:sz="0" w:space="0" w:color="auto"/>
            <w:left w:val="none" w:sz="0" w:space="0" w:color="auto"/>
            <w:bottom w:val="none" w:sz="0" w:space="0" w:color="auto"/>
            <w:right w:val="none" w:sz="0" w:space="0" w:color="auto"/>
          </w:divBdr>
          <w:divsChild>
            <w:div w:id="1267885152">
              <w:marLeft w:val="0"/>
              <w:marRight w:val="0"/>
              <w:marTop w:val="0"/>
              <w:marBottom w:val="0"/>
              <w:divBdr>
                <w:top w:val="none" w:sz="0" w:space="0" w:color="auto"/>
                <w:left w:val="none" w:sz="0" w:space="0" w:color="auto"/>
                <w:bottom w:val="none" w:sz="0" w:space="0" w:color="auto"/>
                <w:right w:val="none" w:sz="0" w:space="0" w:color="auto"/>
              </w:divBdr>
            </w:div>
          </w:divsChild>
        </w:div>
        <w:div w:id="77487013">
          <w:marLeft w:val="0"/>
          <w:marRight w:val="0"/>
          <w:marTop w:val="0"/>
          <w:marBottom w:val="0"/>
          <w:divBdr>
            <w:top w:val="none" w:sz="0" w:space="0" w:color="auto"/>
            <w:left w:val="none" w:sz="0" w:space="0" w:color="auto"/>
            <w:bottom w:val="none" w:sz="0" w:space="0" w:color="auto"/>
            <w:right w:val="none" w:sz="0" w:space="0" w:color="auto"/>
          </w:divBdr>
          <w:divsChild>
            <w:div w:id="269439532">
              <w:marLeft w:val="0"/>
              <w:marRight w:val="0"/>
              <w:marTop w:val="0"/>
              <w:marBottom w:val="0"/>
              <w:divBdr>
                <w:top w:val="none" w:sz="0" w:space="0" w:color="auto"/>
                <w:left w:val="none" w:sz="0" w:space="0" w:color="auto"/>
                <w:bottom w:val="none" w:sz="0" w:space="0" w:color="auto"/>
                <w:right w:val="none" w:sz="0" w:space="0" w:color="auto"/>
              </w:divBdr>
            </w:div>
          </w:divsChild>
        </w:div>
        <w:div w:id="1858957281">
          <w:marLeft w:val="0"/>
          <w:marRight w:val="0"/>
          <w:marTop w:val="0"/>
          <w:marBottom w:val="0"/>
          <w:divBdr>
            <w:top w:val="none" w:sz="0" w:space="0" w:color="auto"/>
            <w:left w:val="none" w:sz="0" w:space="0" w:color="auto"/>
            <w:bottom w:val="none" w:sz="0" w:space="0" w:color="auto"/>
            <w:right w:val="none" w:sz="0" w:space="0" w:color="auto"/>
          </w:divBdr>
          <w:divsChild>
            <w:div w:id="1952590627">
              <w:marLeft w:val="0"/>
              <w:marRight w:val="0"/>
              <w:marTop w:val="0"/>
              <w:marBottom w:val="0"/>
              <w:divBdr>
                <w:top w:val="none" w:sz="0" w:space="0" w:color="auto"/>
                <w:left w:val="none" w:sz="0" w:space="0" w:color="auto"/>
                <w:bottom w:val="none" w:sz="0" w:space="0" w:color="auto"/>
                <w:right w:val="none" w:sz="0" w:space="0" w:color="auto"/>
              </w:divBdr>
            </w:div>
          </w:divsChild>
        </w:div>
        <w:div w:id="287005051">
          <w:marLeft w:val="0"/>
          <w:marRight w:val="0"/>
          <w:marTop w:val="0"/>
          <w:marBottom w:val="0"/>
          <w:divBdr>
            <w:top w:val="none" w:sz="0" w:space="0" w:color="auto"/>
            <w:left w:val="none" w:sz="0" w:space="0" w:color="auto"/>
            <w:bottom w:val="none" w:sz="0" w:space="0" w:color="auto"/>
            <w:right w:val="none" w:sz="0" w:space="0" w:color="auto"/>
          </w:divBdr>
          <w:divsChild>
            <w:div w:id="1053045437">
              <w:marLeft w:val="0"/>
              <w:marRight w:val="0"/>
              <w:marTop w:val="0"/>
              <w:marBottom w:val="0"/>
              <w:divBdr>
                <w:top w:val="none" w:sz="0" w:space="0" w:color="auto"/>
                <w:left w:val="none" w:sz="0" w:space="0" w:color="auto"/>
                <w:bottom w:val="none" w:sz="0" w:space="0" w:color="auto"/>
                <w:right w:val="none" w:sz="0" w:space="0" w:color="auto"/>
              </w:divBdr>
            </w:div>
          </w:divsChild>
        </w:div>
        <w:div w:id="1336761318">
          <w:marLeft w:val="0"/>
          <w:marRight w:val="0"/>
          <w:marTop w:val="0"/>
          <w:marBottom w:val="0"/>
          <w:divBdr>
            <w:top w:val="none" w:sz="0" w:space="0" w:color="auto"/>
            <w:left w:val="none" w:sz="0" w:space="0" w:color="auto"/>
            <w:bottom w:val="none" w:sz="0" w:space="0" w:color="auto"/>
            <w:right w:val="none" w:sz="0" w:space="0" w:color="auto"/>
          </w:divBdr>
          <w:divsChild>
            <w:div w:id="2003121164">
              <w:marLeft w:val="0"/>
              <w:marRight w:val="0"/>
              <w:marTop w:val="0"/>
              <w:marBottom w:val="0"/>
              <w:divBdr>
                <w:top w:val="none" w:sz="0" w:space="0" w:color="auto"/>
                <w:left w:val="none" w:sz="0" w:space="0" w:color="auto"/>
                <w:bottom w:val="none" w:sz="0" w:space="0" w:color="auto"/>
                <w:right w:val="none" w:sz="0" w:space="0" w:color="auto"/>
              </w:divBdr>
            </w:div>
          </w:divsChild>
        </w:div>
        <w:div w:id="807281777">
          <w:marLeft w:val="0"/>
          <w:marRight w:val="0"/>
          <w:marTop w:val="0"/>
          <w:marBottom w:val="0"/>
          <w:divBdr>
            <w:top w:val="none" w:sz="0" w:space="0" w:color="auto"/>
            <w:left w:val="none" w:sz="0" w:space="0" w:color="auto"/>
            <w:bottom w:val="none" w:sz="0" w:space="0" w:color="auto"/>
            <w:right w:val="none" w:sz="0" w:space="0" w:color="auto"/>
          </w:divBdr>
          <w:divsChild>
            <w:div w:id="783421085">
              <w:marLeft w:val="0"/>
              <w:marRight w:val="0"/>
              <w:marTop w:val="0"/>
              <w:marBottom w:val="0"/>
              <w:divBdr>
                <w:top w:val="none" w:sz="0" w:space="0" w:color="auto"/>
                <w:left w:val="none" w:sz="0" w:space="0" w:color="auto"/>
                <w:bottom w:val="none" w:sz="0" w:space="0" w:color="auto"/>
                <w:right w:val="none" w:sz="0" w:space="0" w:color="auto"/>
              </w:divBdr>
            </w:div>
          </w:divsChild>
        </w:div>
        <w:div w:id="1463888779">
          <w:marLeft w:val="0"/>
          <w:marRight w:val="0"/>
          <w:marTop w:val="0"/>
          <w:marBottom w:val="0"/>
          <w:divBdr>
            <w:top w:val="none" w:sz="0" w:space="0" w:color="auto"/>
            <w:left w:val="none" w:sz="0" w:space="0" w:color="auto"/>
            <w:bottom w:val="none" w:sz="0" w:space="0" w:color="auto"/>
            <w:right w:val="none" w:sz="0" w:space="0" w:color="auto"/>
          </w:divBdr>
          <w:divsChild>
            <w:div w:id="473722847">
              <w:marLeft w:val="0"/>
              <w:marRight w:val="0"/>
              <w:marTop w:val="0"/>
              <w:marBottom w:val="0"/>
              <w:divBdr>
                <w:top w:val="none" w:sz="0" w:space="0" w:color="auto"/>
                <w:left w:val="none" w:sz="0" w:space="0" w:color="auto"/>
                <w:bottom w:val="none" w:sz="0" w:space="0" w:color="auto"/>
                <w:right w:val="none" w:sz="0" w:space="0" w:color="auto"/>
              </w:divBdr>
            </w:div>
          </w:divsChild>
        </w:div>
        <w:div w:id="1243371656">
          <w:marLeft w:val="0"/>
          <w:marRight w:val="0"/>
          <w:marTop w:val="0"/>
          <w:marBottom w:val="0"/>
          <w:divBdr>
            <w:top w:val="none" w:sz="0" w:space="0" w:color="auto"/>
            <w:left w:val="none" w:sz="0" w:space="0" w:color="auto"/>
            <w:bottom w:val="none" w:sz="0" w:space="0" w:color="auto"/>
            <w:right w:val="none" w:sz="0" w:space="0" w:color="auto"/>
          </w:divBdr>
          <w:divsChild>
            <w:div w:id="395276598">
              <w:marLeft w:val="0"/>
              <w:marRight w:val="0"/>
              <w:marTop w:val="0"/>
              <w:marBottom w:val="0"/>
              <w:divBdr>
                <w:top w:val="none" w:sz="0" w:space="0" w:color="auto"/>
                <w:left w:val="none" w:sz="0" w:space="0" w:color="auto"/>
                <w:bottom w:val="none" w:sz="0" w:space="0" w:color="auto"/>
                <w:right w:val="none" w:sz="0" w:space="0" w:color="auto"/>
              </w:divBdr>
            </w:div>
          </w:divsChild>
        </w:div>
        <w:div w:id="1381126575">
          <w:marLeft w:val="0"/>
          <w:marRight w:val="0"/>
          <w:marTop w:val="0"/>
          <w:marBottom w:val="0"/>
          <w:divBdr>
            <w:top w:val="none" w:sz="0" w:space="0" w:color="auto"/>
            <w:left w:val="none" w:sz="0" w:space="0" w:color="auto"/>
            <w:bottom w:val="none" w:sz="0" w:space="0" w:color="auto"/>
            <w:right w:val="none" w:sz="0" w:space="0" w:color="auto"/>
          </w:divBdr>
          <w:divsChild>
            <w:div w:id="1982030687">
              <w:marLeft w:val="0"/>
              <w:marRight w:val="0"/>
              <w:marTop w:val="0"/>
              <w:marBottom w:val="0"/>
              <w:divBdr>
                <w:top w:val="none" w:sz="0" w:space="0" w:color="auto"/>
                <w:left w:val="none" w:sz="0" w:space="0" w:color="auto"/>
                <w:bottom w:val="none" w:sz="0" w:space="0" w:color="auto"/>
                <w:right w:val="none" w:sz="0" w:space="0" w:color="auto"/>
              </w:divBdr>
            </w:div>
          </w:divsChild>
        </w:div>
        <w:div w:id="748623465">
          <w:marLeft w:val="0"/>
          <w:marRight w:val="0"/>
          <w:marTop w:val="0"/>
          <w:marBottom w:val="0"/>
          <w:divBdr>
            <w:top w:val="none" w:sz="0" w:space="0" w:color="auto"/>
            <w:left w:val="none" w:sz="0" w:space="0" w:color="auto"/>
            <w:bottom w:val="none" w:sz="0" w:space="0" w:color="auto"/>
            <w:right w:val="none" w:sz="0" w:space="0" w:color="auto"/>
          </w:divBdr>
          <w:divsChild>
            <w:div w:id="1028720204">
              <w:marLeft w:val="0"/>
              <w:marRight w:val="0"/>
              <w:marTop w:val="0"/>
              <w:marBottom w:val="0"/>
              <w:divBdr>
                <w:top w:val="none" w:sz="0" w:space="0" w:color="auto"/>
                <w:left w:val="none" w:sz="0" w:space="0" w:color="auto"/>
                <w:bottom w:val="none" w:sz="0" w:space="0" w:color="auto"/>
                <w:right w:val="none" w:sz="0" w:space="0" w:color="auto"/>
              </w:divBdr>
            </w:div>
          </w:divsChild>
        </w:div>
        <w:div w:id="1838839632">
          <w:marLeft w:val="0"/>
          <w:marRight w:val="0"/>
          <w:marTop w:val="0"/>
          <w:marBottom w:val="0"/>
          <w:divBdr>
            <w:top w:val="none" w:sz="0" w:space="0" w:color="auto"/>
            <w:left w:val="none" w:sz="0" w:space="0" w:color="auto"/>
            <w:bottom w:val="none" w:sz="0" w:space="0" w:color="auto"/>
            <w:right w:val="none" w:sz="0" w:space="0" w:color="auto"/>
          </w:divBdr>
          <w:divsChild>
            <w:div w:id="1211378247">
              <w:marLeft w:val="0"/>
              <w:marRight w:val="0"/>
              <w:marTop w:val="0"/>
              <w:marBottom w:val="0"/>
              <w:divBdr>
                <w:top w:val="none" w:sz="0" w:space="0" w:color="auto"/>
                <w:left w:val="none" w:sz="0" w:space="0" w:color="auto"/>
                <w:bottom w:val="none" w:sz="0" w:space="0" w:color="auto"/>
                <w:right w:val="none" w:sz="0" w:space="0" w:color="auto"/>
              </w:divBdr>
            </w:div>
          </w:divsChild>
        </w:div>
        <w:div w:id="1012679436">
          <w:marLeft w:val="0"/>
          <w:marRight w:val="0"/>
          <w:marTop w:val="0"/>
          <w:marBottom w:val="0"/>
          <w:divBdr>
            <w:top w:val="none" w:sz="0" w:space="0" w:color="auto"/>
            <w:left w:val="none" w:sz="0" w:space="0" w:color="auto"/>
            <w:bottom w:val="none" w:sz="0" w:space="0" w:color="auto"/>
            <w:right w:val="none" w:sz="0" w:space="0" w:color="auto"/>
          </w:divBdr>
          <w:divsChild>
            <w:div w:id="1385955426">
              <w:marLeft w:val="0"/>
              <w:marRight w:val="0"/>
              <w:marTop w:val="0"/>
              <w:marBottom w:val="0"/>
              <w:divBdr>
                <w:top w:val="none" w:sz="0" w:space="0" w:color="auto"/>
                <w:left w:val="none" w:sz="0" w:space="0" w:color="auto"/>
                <w:bottom w:val="none" w:sz="0" w:space="0" w:color="auto"/>
                <w:right w:val="none" w:sz="0" w:space="0" w:color="auto"/>
              </w:divBdr>
            </w:div>
          </w:divsChild>
        </w:div>
        <w:div w:id="1007949001">
          <w:marLeft w:val="0"/>
          <w:marRight w:val="0"/>
          <w:marTop w:val="0"/>
          <w:marBottom w:val="0"/>
          <w:divBdr>
            <w:top w:val="none" w:sz="0" w:space="0" w:color="auto"/>
            <w:left w:val="none" w:sz="0" w:space="0" w:color="auto"/>
            <w:bottom w:val="none" w:sz="0" w:space="0" w:color="auto"/>
            <w:right w:val="none" w:sz="0" w:space="0" w:color="auto"/>
          </w:divBdr>
          <w:divsChild>
            <w:div w:id="1252353883">
              <w:marLeft w:val="0"/>
              <w:marRight w:val="0"/>
              <w:marTop w:val="0"/>
              <w:marBottom w:val="0"/>
              <w:divBdr>
                <w:top w:val="none" w:sz="0" w:space="0" w:color="auto"/>
                <w:left w:val="none" w:sz="0" w:space="0" w:color="auto"/>
                <w:bottom w:val="none" w:sz="0" w:space="0" w:color="auto"/>
                <w:right w:val="none" w:sz="0" w:space="0" w:color="auto"/>
              </w:divBdr>
            </w:div>
          </w:divsChild>
        </w:div>
        <w:div w:id="1036466903">
          <w:marLeft w:val="0"/>
          <w:marRight w:val="0"/>
          <w:marTop w:val="0"/>
          <w:marBottom w:val="0"/>
          <w:divBdr>
            <w:top w:val="none" w:sz="0" w:space="0" w:color="auto"/>
            <w:left w:val="none" w:sz="0" w:space="0" w:color="auto"/>
            <w:bottom w:val="none" w:sz="0" w:space="0" w:color="auto"/>
            <w:right w:val="none" w:sz="0" w:space="0" w:color="auto"/>
          </w:divBdr>
          <w:divsChild>
            <w:div w:id="1930965274">
              <w:marLeft w:val="0"/>
              <w:marRight w:val="0"/>
              <w:marTop w:val="0"/>
              <w:marBottom w:val="0"/>
              <w:divBdr>
                <w:top w:val="none" w:sz="0" w:space="0" w:color="auto"/>
                <w:left w:val="none" w:sz="0" w:space="0" w:color="auto"/>
                <w:bottom w:val="none" w:sz="0" w:space="0" w:color="auto"/>
                <w:right w:val="none" w:sz="0" w:space="0" w:color="auto"/>
              </w:divBdr>
            </w:div>
          </w:divsChild>
        </w:div>
        <w:div w:id="206601944">
          <w:marLeft w:val="0"/>
          <w:marRight w:val="0"/>
          <w:marTop w:val="0"/>
          <w:marBottom w:val="0"/>
          <w:divBdr>
            <w:top w:val="none" w:sz="0" w:space="0" w:color="auto"/>
            <w:left w:val="none" w:sz="0" w:space="0" w:color="auto"/>
            <w:bottom w:val="none" w:sz="0" w:space="0" w:color="auto"/>
            <w:right w:val="none" w:sz="0" w:space="0" w:color="auto"/>
          </w:divBdr>
          <w:divsChild>
            <w:div w:id="1939023718">
              <w:marLeft w:val="0"/>
              <w:marRight w:val="0"/>
              <w:marTop w:val="0"/>
              <w:marBottom w:val="0"/>
              <w:divBdr>
                <w:top w:val="none" w:sz="0" w:space="0" w:color="auto"/>
                <w:left w:val="none" w:sz="0" w:space="0" w:color="auto"/>
                <w:bottom w:val="none" w:sz="0" w:space="0" w:color="auto"/>
                <w:right w:val="none" w:sz="0" w:space="0" w:color="auto"/>
              </w:divBdr>
            </w:div>
          </w:divsChild>
        </w:div>
        <w:div w:id="1554661181">
          <w:marLeft w:val="0"/>
          <w:marRight w:val="0"/>
          <w:marTop w:val="0"/>
          <w:marBottom w:val="0"/>
          <w:divBdr>
            <w:top w:val="none" w:sz="0" w:space="0" w:color="auto"/>
            <w:left w:val="none" w:sz="0" w:space="0" w:color="auto"/>
            <w:bottom w:val="none" w:sz="0" w:space="0" w:color="auto"/>
            <w:right w:val="none" w:sz="0" w:space="0" w:color="auto"/>
          </w:divBdr>
          <w:divsChild>
            <w:div w:id="1526867072">
              <w:marLeft w:val="0"/>
              <w:marRight w:val="0"/>
              <w:marTop w:val="0"/>
              <w:marBottom w:val="0"/>
              <w:divBdr>
                <w:top w:val="none" w:sz="0" w:space="0" w:color="auto"/>
                <w:left w:val="none" w:sz="0" w:space="0" w:color="auto"/>
                <w:bottom w:val="none" w:sz="0" w:space="0" w:color="auto"/>
                <w:right w:val="none" w:sz="0" w:space="0" w:color="auto"/>
              </w:divBdr>
            </w:div>
          </w:divsChild>
        </w:div>
        <w:div w:id="1320042756">
          <w:marLeft w:val="0"/>
          <w:marRight w:val="0"/>
          <w:marTop w:val="0"/>
          <w:marBottom w:val="0"/>
          <w:divBdr>
            <w:top w:val="none" w:sz="0" w:space="0" w:color="auto"/>
            <w:left w:val="none" w:sz="0" w:space="0" w:color="auto"/>
            <w:bottom w:val="none" w:sz="0" w:space="0" w:color="auto"/>
            <w:right w:val="none" w:sz="0" w:space="0" w:color="auto"/>
          </w:divBdr>
          <w:divsChild>
            <w:div w:id="561133721">
              <w:marLeft w:val="0"/>
              <w:marRight w:val="0"/>
              <w:marTop w:val="0"/>
              <w:marBottom w:val="0"/>
              <w:divBdr>
                <w:top w:val="none" w:sz="0" w:space="0" w:color="auto"/>
                <w:left w:val="none" w:sz="0" w:space="0" w:color="auto"/>
                <w:bottom w:val="none" w:sz="0" w:space="0" w:color="auto"/>
                <w:right w:val="none" w:sz="0" w:space="0" w:color="auto"/>
              </w:divBdr>
            </w:div>
          </w:divsChild>
        </w:div>
        <w:div w:id="323247489">
          <w:marLeft w:val="0"/>
          <w:marRight w:val="0"/>
          <w:marTop w:val="0"/>
          <w:marBottom w:val="0"/>
          <w:divBdr>
            <w:top w:val="none" w:sz="0" w:space="0" w:color="auto"/>
            <w:left w:val="none" w:sz="0" w:space="0" w:color="auto"/>
            <w:bottom w:val="none" w:sz="0" w:space="0" w:color="auto"/>
            <w:right w:val="none" w:sz="0" w:space="0" w:color="auto"/>
          </w:divBdr>
          <w:divsChild>
            <w:div w:id="1643389181">
              <w:marLeft w:val="0"/>
              <w:marRight w:val="0"/>
              <w:marTop w:val="0"/>
              <w:marBottom w:val="0"/>
              <w:divBdr>
                <w:top w:val="none" w:sz="0" w:space="0" w:color="auto"/>
                <w:left w:val="none" w:sz="0" w:space="0" w:color="auto"/>
                <w:bottom w:val="none" w:sz="0" w:space="0" w:color="auto"/>
                <w:right w:val="none" w:sz="0" w:space="0" w:color="auto"/>
              </w:divBdr>
            </w:div>
          </w:divsChild>
        </w:div>
        <w:div w:id="471681744">
          <w:marLeft w:val="0"/>
          <w:marRight w:val="0"/>
          <w:marTop w:val="0"/>
          <w:marBottom w:val="0"/>
          <w:divBdr>
            <w:top w:val="none" w:sz="0" w:space="0" w:color="auto"/>
            <w:left w:val="none" w:sz="0" w:space="0" w:color="auto"/>
            <w:bottom w:val="none" w:sz="0" w:space="0" w:color="auto"/>
            <w:right w:val="none" w:sz="0" w:space="0" w:color="auto"/>
          </w:divBdr>
          <w:divsChild>
            <w:div w:id="841091217">
              <w:marLeft w:val="0"/>
              <w:marRight w:val="0"/>
              <w:marTop w:val="0"/>
              <w:marBottom w:val="0"/>
              <w:divBdr>
                <w:top w:val="none" w:sz="0" w:space="0" w:color="auto"/>
                <w:left w:val="none" w:sz="0" w:space="0" w:color="auto"/>
                <w:bottom w:val="none" w:sz="0" w:space="0" w:color="auto"/>
                <w:right w:val="none" w:sz="0" w:space="0" w:color="auto"/>
              </w:divBdr>
            </w:div>
          </w:divsChild>
        </w:div>
        <w:div w:id="858860286">
          <w:marLeft w:val="0"/>
          <w:marRight w:val="0"/>
          <w:marTop w:val="0"/>
          <w:marBottom w:val="0"/>
          <w:divBdr>
            <w:top w:val="none" w:sz="0" w:space="0" w:color="auto"/>
            <w:left w:val="none" w:sz="0" w:space="0" w:color="auto"/>
            <w:bottom w:val="none" w:sz="0" w:space="0" w:color="auto"/>
            <w:right w:val="none" w:sz="0" w:space="0" w:color="auto"/>
          </w:divBdr>
          <w:divsChild>
            <w:div w:id="509376738">
              <w:marLeft w:val="0"/>
              <w:marRight w:val="0"/>
              <w:marTop w:val="0"/>
              <w:marBottom w:val="0"/>
              <w:divBdr>
                <w:top w:val="none" w:sz="0" w:space="0" w:color="auto"/>
                <w:left w:val="none" w:sz="0" w:space="0" w:color="auto"/>
                <w:bottom w:val="none" w:sz="0" w:space="0" w:color="auto"/>
                <w:right w:val="none" w:sz="0" w:space="0" w:color="auto"/>
              </w:divBdr>
            </w:div>
          </w:divsChild>
        </w:div>
        <w:div w:id="669720287">
          <w:marLeft w:val="0"/>
          <w:marRight w:val="0"/>
          <w:marTop w:val="0"/>
          <w:marBottom w:val="0"/>
          <w:divBdr>
            <w:top w:val="none" w:sz="0" w:space="0" w:color="auto"/>
            <w:left w:val="none" w:sz="0" w:space="0" w:color="auto"/>
            <w:bottom w:val="none" w:sz="0" w:space="0" w:color="auto"/>
            <w:right w:val="none" w:sz="0" w:space="0" w:color="auto"/>
          </w:divBdr>
          <w:divsChild>
            <w:div w:id="1482651454">
              <w:marLeft w:val="0"/>
              <w:marRight w:val="0"/>
              <w:marTop w:val="0"/>
              <w:marBottom w:val="0"/>
              <w:divBdr>
                <w:top w:val="none" w:sz="0" w:space="0" w:color="auto"/>
                <w:left w:val="none" w:sz="0" w:space="0" w:color="auto"/>
                <w:bottom w:val="none" w:sz="0" w:space="0" w:color="auto"/>
                <w:right w:val="none" w:sz="0" w:space="0" w:color="auto"/>
              </w:divBdr>
            </w:div>
          </w:divsChild>
        </w:div>
        <w:div w:id="2142841499">
          <w:marLeft w:val="0"/>
          <w:marRight w:val="0"/>
          <w:marTop w:val="0"/>
          <w:marBottom w:val="0"/>
          <w:divBdr>
            <w:top w:val="none" w:sz="0" w:space="0" w:color="auto"/>
            <w:left w:val="none" w:sz="0" w:space="0" w:color="auto"/>
            <w:bottom w:val="none" w:sz="0" w:space="0" w:color="auto"/>
            <w:right w:val="none" w:sz="0" w:space="0" w:color="auto"/>
          </w:divBdr>
          <w:divsChild>
            <w:div w:id="1884830998">
              <w:marLeft w:val="0"/>
              <w:marRight w:val="0"/>
              <w:marTop w:val="0"/>
              <w:marBottom w:val="0"/>
              <w:divBdr>
                <w:top w:val="none" w:sz="0" w:space="0" w:color="auto"/>
                <w:left w:val="none" w:sz="0" w:space="0" w:color="auto"/>
                <w:bottom w:val="none" w:sz="0" w:space="0" w:color="auto"/>
                <w:right w:val="none" w:sz="0" w:space="0" w:color="auto"/>
              </w:divBdr>
            </w:div>
          </w:divsChild>
        </w:div>
        <w:div w:id="1453091097">
          <w:marLeft w:val="0"/>
          <w:marRight w:val="0"/>
          <w:marTop w:val="0"/>
          <w:marBottom w:val="0"/>
          <w:divBdr>
            <w:top w:val="none" w:sz="0" w:space="0" w:color="auto"/>
            <w:left w:val="none" w:sz="0" w:space="0" w:color="auto"/>
            <w:bottom w:val="none" w:sz="0" w:space="0" w:color="auto"/>
            <w:right w:val="none" w:sz="0" w:space="0" w:color="auto"/>
          </w:divBdr>
          <w:divsChild>
            <w:div w:id="238176704">
              <w:marLeft w:val="0"/>
              <w:marRight w:val="0"/>
              <w:marTop w:val="0"/>
              <w:marBottom w:val="0"/>
              <w:divBdr>
                <w:top w:val="none" w:sz="0" w:space="0" w:color="auto"/>
                <w:left w:val="none" w:sz="0" w:space="0" w:color="auto"/>
                <w:bottom w:val="none" w:sz="0" w:space="0" w:color="auto"/>
                <w:right w:val="none" w:sz="0" w:space="0" w:color="auto"/>
              </w:divBdr>
            </w:div>
          </w:divsChild>
        </w:div>
        <w:div w:id="842010811">
          <w:marLeft w:val="0"/>
          <w:marRight w:val="0"/>
          <w:marTop w:val="0"/>
          <w:marBottom w:val="0"/>
          <w:divBdr>
            <w:top w:val="none" w:sz="0" w:space="0" w:color="auto"/>
            <w:left w:val="none" w:sz="0" w:space="0" w:color="auto"/>
            <w:bottom w:val="none" w:sz="0" w:space="0" w:color="auto"/>
            <w:right w:val="none" w:sz="0" w:space="0" w:color="auto"/>
          </w:divBdr>
          <w:divsChild>
            <w:div w:id="389041963">
              <w:marLeft w:val="0"/>
              <w:marRight w:val="0"/>
              <w:marTop w:val="0"/>
              <w:marBottom w:val="0"/>
              <w:divBdr>
                <w:top w:val="none" w:sz="0" w:space="0" w:color="auto"/>
                <w:left w:val="none" w:sz="0" w:space="0" w:color="auto"/>
                <w:bottom w:val="none" w:sz="0" w:space="0" w:color="auto"/>
                <w:right w:val="none" w:sz="0" w:space="0" w:color="auto"/>
              </w:divBdr>
            </w:div>
          </w:divsChild>
        </w:div>
        <w:div w:id="1428387168">
          <w:marLeft w:val="0"/>
          <w:marRight w:val="0"/>
          <w:marTop w:val="0"/>
          <w:marBottom w:val="0"/>
          <w:divBdr>
            <w:top w:val="none" w:sz="0" w:space="0" w:color="auto"/>
            <w:left w:val="none" w:sz="0" w:space="0" w:color="auto"/>
            <w:bottom w:val="none" w:sz="0" w:space="0" w:color="auto"/>
            <w:right w:val="none" w:sz="0" w:space="0" w:color="auto"/>
          </w:divBdr>
          <w:divsChild>
            <w:div w:id="1778407706">
              <w:marLeft w:val="0"/>
              <w:marRight w:val="0"/>
              <w:marTop w:val="0"/>
              <w:marBottom w:val="0"/>
              <w:divBdr>
                <w:top w:val="none" w:sz="0" w:space="0" w:color="auto"/>
                <w:left w:val="none" w:sz="0" w:space="0" w:color="auto"/>
                <w:bottom w:val="none" w:sz="0" w:space="0" w:color="auto"/>
                <w:right w:val="none" w:sz="0" w:space="0" w:color="auto"/>
              </w:divBdr>
            </w:div>
          </w:divsChild>
        </w:div>
        <w:div w:id="554240285">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 w:id="1719627633">
          <w:marLeft w:val="0"/>
          <w:marRight w:val="0"/>
          <w:marTop w:val="0"/>
          <w:marBottom w:val="0"/>
          <w:divBdr>
            <w:top w:val="none" w:sz="0" w:space="0" w:color="auto"/>
            <w:left w:val="none" w:sz="0" w:space="0" w:color="auto"/>
            <w:bottom w:val="none" w:sz="0" w:space="0" w:color="auto"/>
            <w:right w:val="none" w:sz="0" w:space="0" w:color="auto"/>
          </w:divBdr>
          <w:divsChild>
            <w:div w:id="841548606">
              <w:marLeft w:val="0"/>
              <w:marRight w:val="0"/>
              <w:marTop w:val="0"/>
              <w:marBottom w:val="0"/>
              <w:divBdr>
                <w:top w:val="none" w:sz="0" w:space="0" w:color="auto"/>
                <w:left w:val="none" w:sz="0" w:space="0" w:color="auto"/>
                <w:bottom w:val="none" w:sz="0" w:space="0" w:color="auto"/>
                <w:right w:val="none" w:sz="0" w:space="0" w:color="auto"/>
              </w:divBdr>
            </w:div>
          </w:divsChild>
        </w:div>
        <w:div w:id="1028725204">
          <w:marLeft w:val="0"/>
          <w:marRight w:val="0"/>
          <w:marTop w:val="0"/>
          <w:marBottom w:val="0"/>
          <w:divBdr>
            <w:top w:val="none" w:sz="0" w:space="0" w:color="auto"/>
            <w:left w:val="none" w:sz="0" w:space="0" w:color="auto"/>
            <w:bottom w:val="none" w:sz="0" w:space="0" w:color="auto"/>
            <w:right w:val="none" w:sz="0" w:space="0" w:color="auto"/>
          </w:divBdr>
          <w:divsChild>
            <w:div w:id="1610236631">
              <w:marLeft w:val="0"/>
              <w:marRight w:val="0"/>
              <w:marTop w:val="0"/>
              <w:marBottom w:val="0"/>
              <w:divBdr>
                <w:top w:val="none" w:sz="0" w:space="0" w:color="auto"/>
                <w:left w:val="none" w:sz="0" w:space="0" w:color="auto"/>
                <w:bottom w:val="none" w:sz="0" w:space="0" w:color="auto"/>
                <w:right w:val="none" w:sz="0" w:space="0" w:color="auto"/>
              </w:divBdr>
            </w:div>
          </w:divsChild>
        </w:div>
        <w:div w:id="1688562329">
          <w:marLeft w:val="0"/>
          <w:marRight w:val="0"/>
          <w:marTop w:val="0"/>
          <w:marBottom w:val="0"/>
          <w:divBdr>
            <w:top w:val="none" w:sz="0" w:space="0" w:color="auto"/>
            <w:left w:val="none" w:sz="0" w:space="0" w:color="auto"/>
            <w:bottom w:val="none" w:sz="0" w:space="0" w:color="auto"/>
            <w:right w:val="none" w:sz="0" w:space="0" w:color="auto"/>
          </w:divBdr>
          <w:divsChild>
            <w:div w:id="1567296876">
              <w:marLeft w:val="0"/>
              <w:marRight w:val="0"/>
              <w:marTop w:val="0"/>
              <w:marBottom w:val="0"/>
              <w:divBdr>
                <w:top w:val="none" w:sz="0" w:space="0" w:color="auto"/>
                <w:left w:val="none" w:sz="0" w:space="0" w:color="auto"/>
                <w:bottom w:val="none" w:sz="0" w:space="0" w:color="auto"/>
                <w:right w:val="none" w:sz="0" w:space="0" w:color="auto"/>
              </w:divBdr>
            </w:div>
          </w:divsChild>
        </w:div>
        <w:div w:id="52891021">
          <w:marLeft w:val="0"/>
          <w:marRight w:val="0"/>
          <w:marTop w:val="0"/>
          <w:marBottom w:val="0"/>
          <w:divBdr>
            <w:top w:val="none" w:sz="0" w:space="0" w:color="auto"/>
            <w:left w:val="none" w:sz="0" w:space="0" w:color="auto"/>
            <w:bottom w:val="none" w:sz="0" w:space="0" w:color="auto"/>
            <w:right w:val="none" w:sz="0" w:space="0" w:color="auto"/>
          </w:divBdr>
          <w:divsChild>
            <w:div w:id="174225280">
              <w:marLeft w:val="0"/>
              <w:marRight w:val="0"/>
              <w:marTop w:val="0"/>
              <w:marBottom w:val="0"/>
              <w:divBdr>
                <w:top w:val="none" w:sz="0" w:space="0" w:color="auto"/>
                <w:left w:val="none" w:sz="0" w:space="0" w:color="auto"/>
                <w:bottom w:val="none" w:sz="0" w:space="0" w:color="auto"/>
                <w:right w:val="none" w:sz="0" w:space="0" w:color="auto"/>
              </w:divBdr>
            </w:div>
          </w:divsChild>
        </w:div>
        <w:div w:id="1809014212">
          <w:marLeft w:val="0"/>
          <w:marRight w:val="0"/>
          <w:marTop w:val="0"/>
          <w:marBottom w:val="0"/>
          <w:divBdr>
            <w:top w:val="none" w:sz="0" w:space="0" w:color="auto"/>
            <w:left w:val="none" w:sz="0" w:space="0" w:color="auto"/>
            <w:bottom w:val="none" w:sz="0" w:space="0" w:color="auto"/>
            <w:right w:val="none" w:sz="0" w:space="0" w:color="auto"/>
          </w:divBdr>
          <w:divsChild>
            <w:div w:id="1642420143">
              <w:marLeft w:val="0"/>
              <w:marRight w:val="0"/>
              <w:marTop w:val="0"/>
              <w:marBottom w:val="0"/>
              <w:divBdr>
                <w:top w:val="none" w:sz="0" w:space="0" w:color="auto"/>
                <w:left w:val="none" w:sz="0" w:space="0" w:color="auto"/>
                <w:bottom w:val="none" w:sz="0" w:space="0" w:color="auto"/>
                <w:right w:val="none" w:sz="0" w:space="0" w:color="auto"/>
              </w:divBdr>
            </w:div>
          </w:divsChild>
        </w:div>
        <w:div w:id="1762723348">
          <w:marLeft w:val="0"/>
          <w:marRight w:val="0"/>
          <w:marTop w:val="0"/>
          <w:marBottom w:val="0"/>
          <w:divBdr>
            <w:top w:val="none" w:sz="0" w:space="0" w:color="auto"/>
            <w:left w:val="none" w:sz="0" w:space="0" w:color="auto"/>
            <w:bottom w:val="none" w:sz="0" w:space="0" w:color="auto"/>
            <w:right w:val="none" w:sz="0" w:space="0" w:color="auto"/>
          </w:divBdr>
          <w:divsChild>
            <w:div w:id="1385106105">
              <w:marLeft w:val="0"/>
              <w:marRight w:val="0"/>
              <w:marTop w:val="0"/>
              <w:marBottom w:val="0"/>
              <w:divBdr>
                <w:top w:val="none" w:sz="0" w:space="0" w:color="auto"/>
                <w:left w:val="none" w:sz="0" w:space="0" w:color="auto"/>
                <w:bottom w:val="none" w:sz="0" w:space="0" w:color="auto"/>
                <w:right w:val="none" w:sz="0" w:space="0" w:color="auto"/>
              </w:divBdr>
            </w:div>
          </w:divsChild>
        </w:div>
        <w:div w:id="1131479537">
          <w:marLeft w:val="0"/>
          <w:marRight w:val="0"/>
          <w:marTop w:val="0"/>
          <w:marBottom w:val="0"/>
          <w:divBdr>
            <w:top w:val="none" w:sz="0" w:space="0" w:color="auto"/>
            <w:left w:val="none" w:sz="0" w:space="0" w:color="auto"/>
            <w:bottom w:val="none" w:sz="0" w:space="0" w:color="auto"/>
            <w:right w:val="none" w:sz="0" w:space="0" w:color="auto"/>
          </w:divBdr>
          <w:divsChild>
            <w:div w:id="856891266">
              <w:marLeft w:val="0"/>
              <w:marRight w:val="0"/>
              <w:marTop w:val="0"/>
              <w:marBottom w:val="0"/>
              <w:divBdr>
                <w:top w:val="none" w:sz="0" w:space="0" w:color="auto"/>
                <w:left w:val="none" w:sz="0" w:space="0" w:color="auto"/>
                <w:bottom w:val="none" w:sz="0" w:space="0" w:color="auto"/>
                <w:right w:val="none" w:sz="0" w:space="0" w:color="auto"/>
              </w:divBdr>
            </w:div>
          </w:divsChild>
        </w:div>
        <w:div w:id="493685642">
          <w:marLeft w:val="0"/>
          <w:marRight w:val="0"/>
          <w:marTop w:val="0"/>
          <w:marBottom w:val="0"/>
          <w:divBdr>
            <w:top w:val="none" w:sz="0" w:space="0" w:color="auto"/>
            <w:left w:val="none" w:sz="0" w:space="0" w:color="auto"/>
            <w:bottom w:val="none" w:sz="0" w:space="0" w:color="auto"/>
            <w:right w:val="none" w:sz="0" w:space="0" w:color="auto"/>
          </w:divBdr>
          <w:divsChild>
            <w:div w:id="168835203">
              <w:marLeft w:val="0"/>
              <w:marRight w:val="0"/>
              <w:marTop w:val="0"/>
              <w:marBottom w:val="0"/>
              <w:divBdr>
                <w:top w:val="none" w:sz="0" w:space="0" w:color="auto"/>
                <w:left w:val="none" w:sz="0" w:space="0" w:color="auto"/>
                <w:bottom w:val="none" w:sz="0" w:space="0" w:color="auto"/>
                <w:right w:val="none" w:sz="0" w:space="0" w:color="auto"/>
              </w:divBdr>
            </w:div>
          </w:divsChild>
        </w:div>
        <w:div w:id="1217543360">
          <w:marLeft w:val="0"/>
          <w:marRight w:val="0"/>
          <w:marTop w:val="0"/>
          <w:marBottom w:val="0"/>
          <w:divBdr>
            <w:top w:val="none" w:sz="0" w:space="0" w:color="auto"/>
            <w:left w:val="none" w:sz="0" w:space="0" w:color="auto"/>
            <w:bottom w:val="none" w:sz="0" w:space="0" w:color="auto"/>
            <w:right w:val="none" w:sz="0" w:space="0" w:color="auto"/>
          </w:divBdr>
          <w:divsChild>
            <w:div w:id="1249583972">
              <w:marLeft w:val="0"/>
              <w:marRight w:val="0"/>
              <w:marTop w:val="0"/>
              <w:marBottom w:val="0"/>
              <w:divBdr>
                <w:top w:val="none" w:sz="0" w:space="0" w:color="auto"/>
                <w:left w:val="none" w:sz="0" w:space="0" w:color="auto"/>
                <w:bottom w:val="none" w:sz="0" w:space="0" w:color="auto"/>
                <w:right w:val="none" w:sz="0" w:space="0" w:color="auto"/>
              </w:divBdr>
            </w:div>
          </w:divsChild>
        </w:div>
        <w:div w:id="1452675738">
          <w:marLeft w:val="0"/>
          <w:marRight w:val="0"/>
          <w:marTop w:val="0"/>
          <w:marBottom w:val="0"/>
          <w:divBdr>
            <w:top w:val="none" w:sz="0" w:space="0" w:color="auto"/>
            <w:left w:val="none" w:sz="0" w:space="0" w:color="auto"/>
            <w:bottom w:val="none" w:sz="0" w:space="0" w:color="auto"/>
            <w:right w:val="none" w:sz="0" w:space="0" w:color="auto"/>
          </w:divBdr>
          <w:divsChild>
            <w:div w:id="1030496167">
              <w:marLeft w:val="0"/>
              <w:marRight w:val="0"/>
              <w:marTop w:val="0"/>
              <w:marBottom w:val="0"/>
              <w:divBdr>
                <w:top w:val="none" w:sz="0" w:space="0" w:color="auto"/>
                <w:left w:val="none" w:sz="0" w:space="0" w:color="auto"/>
                <w:bottom w:val="none" w:sz="0" w:space="0" w:color="auto"/>
                <w:right w:val="none" w:sz="0" w:space="0" w:color="auto"/>
              </w:divBdr>
            </w:div>
          </w:divsChild>
        </w:div>
        <w:div w:id="633490451">
          <w:marLeft w:val="0"/>
          <w:marRight w:val="0"/>
          <w:marTop w:val="0"/>
          <w:marBottom w:val="0"/>
          <w:divBdr>
            <w:top w:val="none" w:sz="0" w:space="0" w:color="auto"/>
            <w:left w:val="none" w:sz="0" w:space="0" w:color="auto"/>
            <w:bottom w:val="none" w:sz="0" w:space="0" w:color="auto"/>
            <w:right w:val="none" w:sz="0" w:space="0" w:color="auto"/>
          </w:divBdr>
          <w:divsChild>
            <w:div w:id="506947655">
              <w:marLeft w:val="0"/>
              <w:marRight w:val="0"/>
              <w:marTop w:val="0"/>
              <w:marBottom w:val="0"/>
              <w:divBdr>
                <w:top w:val="none" w:sz="0" w:space="0" w:color="auto"/>
                <w:left w:val="none" w:sz="0" w:space="0" w:color="auto"/>
                <w:bottom w:val="none" w:sz="0" w:space="0" w:color="auto"/>
                <w:right w:val="none" w:sz="0" w:space="0" w:color="auto"/>
              </w:divBdr>
            </w:div>
          </w:divsChild>
        </w:div>
        <w:div w:id="1225988153">
          <w:marLeft w:val="0"/>
          <w:marRight w:val="0"/>
          <w:marTop w:val="0"/>
          <w:marBottom w:val="0"/>
          <w:divBdr>
            <w:top w:val="none" w:sz="0" w:space="0" w:color="auto"/>
            <w:left w:val="none" w:sz="0" w:space="0" w:color="auto"/>
            <w:bottom w:val="none" w:sz="0" w:space="0" w:color="auto"/>
            <w:right w:val="none" w:sz="0" w:space="0" w:color="auto"/>
          </w:divBdr>
          <w:divsChild>
            <w:div w:id="532613332">
              <w:marLeft w:val="0"/>
              <w:marRight w:val="0"/>
              <w:marTop w:val="0"/>
              <w:marBottom w:val="0"/>
              <w:divBdr>
                <w:top w:val="none" w:sz="0" w:space="0" w:color="auto"/>
                <w:left w:val="none" w:sz="0" w:space="0" w:color="auto"/>
                <w:bottom w:val="none" w:sz="0" w:space="0" w:color="auto"/>
                <w:right w:val="none" w:sz="0" w:space="0" w:color="auto"/>
              </w:divBdr>
            </w:div>
          </w:divsChild>
        </w:div>
        <w:div w:id="2002271151">
          <w:marLeft w:val="0"/>
          <w:marRight w:val="0"/>
          <w:marTop w:val="0"/>
          <w:marBottom w:val="0"/>
          <w:divBdr>
            <w:top w:val="none" w:sz="0" w:space="0" w:color="auto"/>
            <w:left w:val="none" w:sz="0" w:space="0" w:color="auto"/>
            <w:bottom w:val="none" w:sz="0" w:space="0" w:color="auto"/>
            <w:right w:val="none" w:sz="0" w:space="0" w:color="auto"/>
          </w:divBdr>
          <w:divsChild>
            <w:div w:id="1427655388">
              <w:marLeft w:val="0"/>
              <w:marRight w:val="0"/>
              <w:marTop w:val="0"/>
              <w:marBottom w:val="0"/>
              <w:divBdr>
                <w:top w:val="none" w:sz="0" w:space="0" w:color="auto"/>
                <w:left w:val="none" w:sz="0" w:space="0" w:color="auto"/>
                <w:bottom w:val="none" w:sz="0" w:space="0" w:color="auto"/>
                <w:right w:val="none" w:sz="0" w:space="0" w:color="auto"/>
              </w:divBdr>
            </w:div>
          </w:divsChild>
        </w:div>
        <w:div w:id="815531545">
          <w:marLeft w:val="0"/>
          <w:marRight w:val="0"/>
          <w:marTop w:val="0"/>
          <w:marBottom w:val="0"/>
          <w:divBdr>
            <w:top w:val="none" w:sz="0" w:space="0" w:color="auto"/>
            <w:left w:val="none" w:sz="0" w:space="0" w:color="auto"/>
            <w:bottom w:val="none" w:sz="0" w:space="0" w:color="auto"/>
            <w:right w:val="none" w:sz="0" w:space="0" w:color="auto"/>
          </w:divBdr>
          <w:divsChild>
            <w:div w:id="1066562823">
              <w:marLeft w:val="0"/>
              <w:marRight w:val="0"/>
              <w:marTop w:val="0"/>
              <w:marBottom w:val="0"/>
              <w:divBdr>
                <w:top w:val="none" w:sz="0" w:space="0" w:color="auto"/>
                <w:left w:val="none" w:sz="0" w:space="0" w:color="auto"/>
                <w:bottom w:val="none" w:sz="0" w:space="0" w:color="auto"/>
                <w:right w:val="none" w:sz="0" w:space="0" w:color="auto"/>
              </w:divBdr>
            </w:div>
          </w:divsChild>
        </w:div>
        <w:div w:id="735710704">
          <w:marLeft w:val="0"/>
          <w:marRight w:val="0"/>
          <w:marTop w:val="0"/>
          <w:marBottom w:val="0"/>
          <w:divBdr>
            <w:top w:val="none" w:sz="0" w:space="0" w:color="auto"/>
            <w:left w:val="none" w:sz="0" w:space="0" w:color="auto"/>
            <w:bottom w:val="none" w:sz="0" w:space="0" w:color="auto"/>
            <w:right w:val="none" w:sz="0" w:space="0" w:color="auto"/>
          </w:divBdr>
          <w:divsChild>
            <w:div w:id="1919778279">
              <w:marLeft w:val="0"/>
              <w:marRight w:val="0"/>
              <w:marTop w:val="0"/>
              <w:marBottom w:val="0"/>
              <w:divBdr>
                <w:top w:val="none" w:sz="0" w:space="0" w:color="auto"/>
                <w:left w:val="none" w:sz="0" w:space="0" w:color="auto"/>
                <w:bottom w:val="none" w:sz="0" w:space="0" w:color="auto"/>
                <w:right w:val="none" w:sz="0" w:space="0" w:color="auto"/>
              </w:divBdr>
            </w:div>
          </w:divsChild>
        </w:div>
        <w:div w:id="479660703">
          <w:marLeft w:val="0"/>
          <w:marRight w:val="0"/>
          <w:marTop w:val="0"/>
          <w:marBottom w:val="0"/>
          <w:divBdr>
            <w:top w:val="none" w:sz="0" w:space="0" w:color="auto"/>
            <w:left w:val="none" w:sz="0" w:space="0" w:color="auto"/>
            <w:bottom w:val="none" w:sz="0" w:space="0" w:color="auto"/>
            <w:right w:val="none" w:sz="0" w:space="0" w:color="auto"/>
          </w:divBdr>
          <w:divsChild>
            <w:div w:id="949701231">
              <w:marLeft w:val="0"/>
              <w:marRight w:val="0"/>
              <w:marTop w:val="0"/>
              <w:marBottom w:val="0"/>
              <w:divBdr>
                <w:top w:val="none" w:sz="0" w:space="0" w:color="auto"/>
                <w:left w:val="none" w:sz="0" w:space="0" w:color="auto"/>
                <w:bottom w:val="none" w:sz="0" w:space="0" w:color="auto"/>
                <w:right w:val="none" w:sz="0" w:space="0" w:color="auto"/>
              </w:divBdr>
            </w:div>
          </w:divsChild>
        </w:div>
        <w:div w:id="555094934">
          <w:marLeft w:val="0"/>
          <w:marRight w:val="0"/>
          <w:marTop w:val="0"/>
          <w:marBottom w:val="0"/>
          <w:divBdr>
            <w:top w:val="none" w:sz="0" w:space="0" w:color="auto"/>
            <w:left w:val="none" w:sz="0" w:space="0" w:color="auto"/>
            <w:bottom w:val="none" w:sz="0" w:space="0" w:color="auto"/>
            <w:right w:val="none" w:sz="0" w:space="0" w:color="auto"/>
          </w:divBdr>
          <w:divsChild>
            <w:div w:id="321088127">
              <w:marLeft w:val="0"/>
              <w:marRight w:val="0"/>
              <w:marTop w:val="0"/>
              <w:marBottom w:val="0"/>
              <w:divBdr>
                <w:top w:val="none" w:sz="0" w:space="0" w:color="auto"/>
                <w:left w:val="none" w:sz="0" w:space="0" w:color="auto"/>
                <w:bottom w:val="none" w:sz="0" w:space="0" w:color="auto"/>
                <w:right w:val="none" w:sz="0" w:space="0" w:color="auto"/>
              </w:divBdr>
            </w:div>
          </w:divsChild>
        </w:div>
        <w:div w:id="140345170">
          <w:marLeft w:val="0"/>
          <w:marRight w:val="0"/>
          <w:marTop w:val="0"/>
          <w:marBottom w:val="0"/>
          <w:divBdr>
            <w:top w:val="none" w:sz="0" w:space="0" w:color="auto"/>
            <w:left w:val="none" w:sz="0" w:space="0" w:color="auto"/>
            <w:bottom w:val="none" w:sz="0" w:space="0" w:color="auto"/>
            <w:right w:val="none" w:sz="0" w:space="0" w:color="auto"/>
          </w:divBdr>
          <w:divsChild>
            <w:div w:id="1860311762">
              <w:marLeft w:val="0"/>
              <w:marRight w:val="0"/>
              <w:marTop w:val="0"/>
              <w:marBottom w:val="0"/>
              <w:divBdr>
                <w:top w:val="none" w:sz="0" w:space="0" w:color="auto"/>
                <w:left w:val="none" w:sz="0" w:space="0" w:color="auto"/>
                <w:bottom w:val="none" w:sz="0" w:space="0" w:color="auto"/>
                <w:right w:val="none" w:sz="0" w:space="0" w:color="auto"/>
              </w:divBdr>
            </w:div>
          </w:divsChild>
        </w:div>
        <w:div w:id="431439633">
          <w:marLeft w:val="0"/>
          <w:marRight w:val="0"/>
          <w:marTop w:val="0"/>
          <w:marBottom w:val="0"/>
          <w:divBdr>
            <w:top w:val="none" w:sz="0" w:space="0" w:color="auto"/>
            <w:left w:val="none" w:sz="0" w:space="0" w:color="auto"/>
            <w:bottom w:val="none" w:sz="0" w:space="0" w:color="auto"/>
            <w:right w:val="none" w:sz="0" w:space="0" w:color="auto"/>
          </w:divBdr>
          <w:divsChild>
            <w:div w:id="376587149">
              <w:marLeft w:val="0"/>
              <w:marRight w:val="0"/>
              <w:marTop w:val="0"/>
              <w:marBottom w:val="0"/>
              <w:divBdr>
                <w:top w:val="none" w:sz="0" w:space="0" w:color="auto"/>
                <w:left w:val="none" w:sz="0" w:space="0" w:color="auto"/>
                <w:bottom w:val="none" w:sz="0" w:space="0" w:color="auto"/>
                <w:right w:val="none" w:sz="0" w:space="0" w:color="auto"/>
              </w:divBdr>
            </w:div>
          </w:divsChild>
        </w:div>
        <w:div w:id="4940415">
          <w:marLeft w:val="0"/>
          <w:marRight w:val="0"/>
          <w:marTop w:val="0"/>
          <w:marBottom w:val="0"/>
          <w:divBdr>
            <w:top w:val="none" w:sz="0" w:space="0" w:color="auto"/>
            <w:left w:val="none" w:sz="0" w:space="0" w:color="auto"/>
            <w:bottom w:val="none" w:sz="0" w:space="0" w:color="auto"/>
            <w:right w:val="none" w:sz="0" w:space="0" w:color="auto"/>
          </w:divBdr>
          <w:divsChild>
            <w:div w:id="183055230">
              <w:marLeft w:val="0"/>
              <w:marRight w:val="0"/>
              <w:marTop w:val="0"/>
              <w:marBottom w:val="0"/>
              <w:divBdr>
                <w:top w:val="none" w:sz="0" w:space="0" w:color="auto"/>
                <w:left w:val="none" w:sz="0" w:space="0" w:color="auto"/>
                <w:bottom w:val="none" w:sz="0" w:space="0" w:color="auto"/>
                <w:right w:val="none" w:sz="0" w:space="0" w:color="auto"/>
              </w:divBdr>
            </w:div>
          </w:divsChild>
        </w:div>
        <w:div w:id="825130973">
          <w:marLeft w:val="0"/>
          <w:marRight w:val="0"/>
          <w:marTop w:val="0"/>
          <w:marBottom w:val="0"/>
          <w:divBdr>
            <w:top w:val="none" w:sz="0" w:space="0" w:color="auto"/>
            <w:left w:val="none" w:sz="0" w:space="0" w:color="auto"/>
            <w:bottom w:val="none" w:sz="0" w:space="0" w:color="auto"/>
            <w:right w:val="none" w:sz="0" w:space="0" w:color="auto"/>
          </w:divBdr>
          <w:divsChild>
            <w:div w:id="1077241180">
              <w:marLeft w:val="0"/>
              <w:marRight w:val="0"/>
              <w:marTop w:val="0"/>
              <w:marBottom w:val="0"/>
              <w:divBdr>
                <w:top w:val="none" w:sz="0" w:space="0" w:color="auto"/>
                <w:left w:val="none" w:sz="0" w:space="0" w:color="auto"/>
                <w:bottom w:val="none" w:sz="0" w:space="0" w:color="auto"/>
                <w:right w:val="none" w:sz="0" w:space="0" w:color="auto"/>
              </w:divBdr>
            </w:div>
          </w:divsChild>
        </w:div>
        <w:div w:id="995035284">
          <w:marLeft w:val="0"/>
          <w:marRight w:val="0"/>
          <w:marTop w:val="0"/>
          <w:marBottom w:val="0"/>
          <w:divBdr>
            <w:top w:val="none" w:sz="0" w:space="0" w:color="auto"/>
            <w:left w:val="none" w:sz="0" w:space="0" w:color="auto"/>
            <w:bottom w:val="none" w:sz="0" w:space="0" w:color="auto"/>
            <w:right w:val="none" w:sz="0" w:space="0" w:color="auto"/>
          </w:divBdr>
          <w:divsChild>
            <w:div w:id="15547331">
              <w:marLeft w:val="0"/>
              <w:marRight w:val="0"/>
              <w:marTop w:val="0"/>
              <w:marBottom w:val="0"/>
              <w:divBdr>
                <w:top w:val="none" w:sz="0" w:space="0" w:color="auto"/>
                <w:left w:val="none" w:sz="0" w:space="0" w:color="auto"/>
                <w:bottom w:val="none" w:sz="0" w:space="0" w:color="auto"/>
                <w:right w:val="none" w:sz="0" w:space="0" w:color="auto"/>
              </w:divBdr>
            </w:div>
          </w:divsChild>
        </w:div>
        <w:div w:id="2044790516">
          <w:marLeft w:val="0"/>
          <w:marRight w:val="0"/>
          <w:marTop w:val="0"/>
          <w:marBottom w:val="0"/>
          <w:divBdr>
            <w:top w:val="none" w:sz="0" w:space="0" w:color="auto"/>
            <w:left w:val="none" w:sz="0" w:space="0" w:color="auto"/>
            <w:bottom w:val="none" w:sz="0" w:space="0" w:color="auto"/>
            <w:right w:val="none" w:sz="0" w:space="0" w:color="auto"/>
          </w:divBdr>
          <w:divsChild>
            <w:div w:id="592278259">
              <w:marLeft w:val="0"/>
              <w:marRight w:val="0"/>
              <w:marTop w:val="0"/>
              <w:marBottom w:val="0"/>
              <w:divBdr>
                <w:top w:val="none" w:sz="0" w:space="0" w:color="auto"/>
                <w:left w:val="none" w:sz="0" w:space="0" w:color="auto"/>
                <w:bottom w:val="none" w:sz="0" w:space="0" w:color="auto"/>
                <w:right w:val="none" w:sz="0" w:space="0" w:color="auto"/>
              </w:divBdr>
            </w:div>
          </w:divsChild>
        </w:div>
        <w:div w:id="2105835159">
          <w:marLeft w:val="0"/>
          <w:marRight w:val="0"/>
          <w:marTop w:val="0"/>
          <w:marBottom w:val="0"/>
          <w:divBdr>
            <w:top w:val="none" w:sz="0" w:space="0" w:color="auto"/>
            <w:left w:val="none" w:sz="0" w:space="0" w:color="auto"/>
            <w:bottom w:val="none" w:sz="0" w:space="0" w:color="auto"/>
            <w:right w:val="none" w:sz="0" w:space="0" w:color="auto"/>
          </w:divBdr>
          <w:divsChild>
            <w:div w:id="1091588782">
              <w:marLeft w:val="0"/>
              <w:marRight w:val="0"/>
              <w:marTop w:val="0"/>
              <w:marBottom w:val="0"/>
              <w:divBdr>
                <w:top w:val="none" w:sz="0" w:space="0" w:color="auto"/>
                <w:left w:val="none" w:sz="0" w:space="0" w:color="auto"/>
                <w:bottom w:val="none" w:sz="0" w:space="0" w:color="auto"/>
                <w:right w:val="none" w:sz="0" w:space="0" w:color="auto"/>
              </w:divBdr>
            </w:div>
          </w:divsChild>
        </w:div>
        <w:div w:id="1655135728">
          <w:marLeft w:val="0"/>
          <w:marRight w:val="0"/>
          <w:marTop w:val="0"/>
          <w:marBottom w:val="0"/>
          <w:divBdr>
            <w:top w:val="none" w:sz="0" w:space="0" w:color="auto"/>
            <w:left w:val="none" w:sz="0" w:space="0" w:color="auto"/>
            <w:bottom w:val="none" w:sz="0" w:space="0" w:color="auto"/>
            <w:right w:val="none" w:sz="0" w:space="0" w:color="auto"/>
          </w:divBdr>
          <w:divsChild>
            <w:div w:id="111290443">
              <w:marLeft w:val="0"/>
              <w:marRight w:val="0"/>
              <w:marTop w:val="0"/>
              <w:marBottom w:val="0"/>
              <w:divBdr>
                <w:top w:val="none" w:sz="0" w:space="0" w:color="auto"/>
                <w:left w:val="none" w:sz="0" w:space="0" w:color="auto"/>
                <w:bottom w:val="none" w:sz="0" w:space="0" w:color="auto"/>
                <w:right w:val="none" w:sz="0" w:space="0" w:color="auto"/>
              </w:divBdr>
            </w:div>
          </w:divsChild>
        </w:div>
        <w:div w:id="398334922">
          <w:marLeft w:val="0"/>
          <w:marRight w:val="0"/>
          <w:marTop w:val="0"/>
          <w:marBottom w:val="0"/>
          <w:divBdr>
            <w:top w:val="none" w:sz="0" w:space="0" w:color="auto"/>
            <w:left w:val="none" w:sz="0" w:space="0" w:color="auto"/>
            <w:bottom w:val="none" w:sz="0" w:space="0" w:color="auto"/>
            <w:right w:val="none" w:sz="0" w:space="0" w:color="auto"/>
          </w:divBdr>
          <w:divsChild>
            <w:div w:id="1802962308">
              <w:marLeft w:val="0"/>
              <w:marRight w:val="0"/>
              <w:marTop w:val="0"/>
              <w:marBottom w:val="0"/>
              <w:divBdr>
                <w:top w:val="none" w:sz="0" w:space="0" w:color="auto"/>
                <w:left w:val="none" w:sz="0" w:space="0" w:color="auto"/>
                <w:bottom w:val="none" w:sz="0" w:space="0" w:color="auto"/>
                <w:right w:val="none" w:sz="0" w:space="0" w:color="auto"/>
              </w:divBdr>
            </w:div>
          </w:divsChild>
        </w:div>
        <w:div w:id="1470586268">
          <w:marLeft w:val="0"/>
          <w:marRight w:val="0"/>
          <w:marTop w:val="0"/>
          <w:marBottom w:val="0"/>
          <w:divBdr>
            <w:top w:val="none" w:sz="0" w:space="0" w:color="auto"/>
            <w:left w:val="none" w:sz="0" w:space="0" w:color="auto"/>
            <w:bottom w:val="none" w:sz="0" w:space="0" w:color="auto"/>
            <w:right w:val="none" w:sz="0" w:space="0" w:color="auto"/>
          </w:divBdr>
          <w:divsChild>
            <w:div w:id="588080251">
              <w:marLeft w:val="0"/>
              <w:marRight w:val="0"/>
              <w:marTop w:val="0"/>
              <w:marBottom w:val="0"/>
              <w:divBdr>
                <w:top w:val="none" w:sz="0" w:space="0" w:color="auto"/>
                <w:left w:val="none" w:sz="0" w:space="0" w:color="auto"/>
                <w:bottom w:val="none" w:sz="0" w:space="0" w:color="auto"/>
                <w:right w:val="none" w:sz="0" w:space="0" w:color="auto"/>
              </w:divBdr>
            </w:div>
          </w:divsChild>
        </w:div>
        <w:div w:id="624388960">
          <w:marLeft w:val="0"/>
          <w:marRight w:val="0"/>
          <w:marTop w:val="0"/>
          <w:marBottom w:val="0"/>
          <w:divBdr>
            <w:top w:val="none" w:sz="0" w:space="0" w:color="auto"/>
            <w:left w:val="none" w:sz="0" w:space="0" w:color="auto"/>
            <w:bottom w:val="none" w:sz="0" w:space="0" w:color="auto"/>
            <w:right w:val="none" w:sz="0" w:space="0" w:color="auto"/>
          </w:divBdr>
          <w:divsChild>
            <w:div w:id="1479690760">
              <w:marLeft w:val="0"/>
              <w:marRight w:val="0"/>
              <w:marTop w:val="0"/>
              <w:marBottom w:val="0"/>
              <w:divBdr>
                <w:top w:val="none" w:sz="0" w:space="0" w:color="auto"/>
                <w:left w:val="none" w:sz="0" w:space="0" w:color="auto"/>
                <w:bottom w:val="none" w:sz="0" w:space="0" w:color="auto"/>
                <w:right w:val="none" w:sz="0" w:space="0" w:color="auto"/>
              </w:divBdr>
            </w:div>
          </w:divsChild>
        </w:div>
        <w:div w:id="1686856273">
          <w:marLeft w:val="0"/>
          <w:marRight w:val="0"/>
          <w:marTop w:val="0"/>
          <w:marBottom w:val="0"/>
          <w:divBdr>
            <w:top w:val="none" w:sz="0" w:space="0" w:color="auto"/>
            <w:left w:val="none" w:sz="0" w:space="0" w:color="auto"/>
            <w:bottom w:val="none" w:sz="0" w:space="0" w:color="auto"/>
            <w:right w:val="none" w:sz="0" w:space="0" w:color="auto"/>
          </w:divBdr>
          <w:divsChild>
            <w:div w:id="1623226669">
              <w:marLeft w:val="0"/>
              <w:marRight w:val="0"/>
              <w:marTop w:val="0"/>
              <w:marBottom w:val="0"/>
              <w:divBdr>
                <w:top w:val="none" w:sz="0" w:space="0" w:color="auto"/>
                <w:left w:val="none" w:sz="0" w:space="0" w:color="auto"/>
                <w:bottom w:val="none" w:sz="0" w:space="0" w:color="auto"/>
                <w:right w:val="none" w:sz="0" w:space="0" w:color="auto"/>
              </w:divBdr>
            </w:div>
          </w:divsChild>
        </w:div>
        <w:div w:id="656113645">
          <w:marLeft w:val="0"/>
          <w:marRight w:val="0"/>
          <w:marTop w:val="0"/>
          <w:marBottom w:val="0"/>
          <w:divBdr>
            <w:top w:val="none" w:sz="0" w:space="0" w:color="auto"/>
            <w:left w:val="none" w:sz="0" w:space="0" w:color="auto"/>
            <w:bottom w:val="none" w:sz="0" w:space="0" w:color="auto"/>
            <w:right w:val="none" w:sz="0" w:space="0" w:color="auto"/>
          </w:divBdr>
          <w:divsChild>
            <w:div w:id="1443189924">
              <w:marLeft w:val="0"/>
              <w:marRight w:val="0"/>
              <w:marTop w:val="0"/>
              <w:marBottom w:val="0"/>
              <w:divBdr>
                <w:top w:val="none" w:sz="0" w:space="0" w:color="auto"/>
                <w:left w:val="none" w:sz="0" w:space="0" w:color="auto"/>
                <w:bottom w:val="none" w:sz="0" w:space="0" w:color="auto"/>
                <w:right w:val="none" w:sz="0" w:space="0" w:color="auto"/>
              </w:divBdr>
            </w:div>
          </w:divsChild>
        </w:div>
        <w:div w:id="1145047166">
          <w:marLeft w:val="0"/>
          <w:marRight w:val="0"/>
          <w:marTop w:val="0"/>
          <w:marBottom w:val="0"/>
          <w:divBdr>
            <w:top w:val="none" w:sz="0" w:space="0" w:color="auto"/>
            <w:left w:val="none" w:sz="0" w:space="0" w:color="auto"/>
            <w:bottom w:val="none" w:sz="0" w:space="0" w:color="auto"/>
            <w:right w:val="none" w:sz="0" w:space="0" w:color="auto"/>
          </w:divBdr>
          <w:divsChild>
            <w:div w:id="1175070314">
              <w:marLeft w:val="0"/>
              <w:marRight w:val="0"/>
              <w:marTop w:val="0"/>
              <w:marBottom w:val="0"/>
              <w:divBdr>
                <w:top w:val="none" w:sz="0" w:space="0" w:color="auto"/>
                <w:left w:val="none" w:sz="0" w:space="0" w:color="auto"/>
                <w:bottom w:val="none" w:sz="0" w:space="0" w:color="auto"/>
                <w:right w:val="none" w:sz="0" w:space="0" w:color="auto"/>
              </w:divBdr>
            </w:div>
          </w:divsChild>
        </w:div>
        <w:div w:id="883831264">
          <w:marLeft w:val="0"/>
          <w:marRight w:val="0"/>
          <w:marTop w:val="0"/>
          <w:marBottom w:val="0"/>
          <w:divBdr>
            <w:top w:val="none" w:sz="0" w:space="0" w:color="auto"/>
            <w:left w:val="none" w:sz="0" w:space="0" w:color="auto"/>
            <w:bottom w:val="none" w:sz="0" w:space="0" w:color="auto"/>
            <w:right w:val="none" w:sz="0" w:space="0" w:color="auto"/>
          </w:divBdr>
          <w:divsChild>
            <w:div w:id="1393427064">
              <w:marLeft w:val="0"/>
              <w:marRight w:val="0"/>
              <w:marTop w:val="0"/>
              <w:marBottom w:val="0"/>
              <w:divBdr>
                <w:top w:val="none" w:sz="0" w:space="0" w:color="auto"/>
                <w:left w:val="none" w:sz="0" w:space="0" w:color="auto"/>
                <w:bottom w:val="none" w:sz="0" w:space="0" w:color="auto"/>
                <w:right w:val="none" w:sz="0" w:space="0" w:color="auto"/>
              </w:divBdr>
            </w:div>
          </w:divsChild>
        </w:div>
        <w:div w:id="1457018869">
          <w:marLeft w:val="0"/>
          <w:marRight w:val="0"/>
          <w:marTop w:val="0"/>
          <w:marBottom w:val="0"/>
          <w:divBdr>
            <w:top w:val="none" w:sz="0" w:space="0" w:color="auto"/>
            <w:left w:val="none" w:sz="0" w:space="0" w:color="auto"/>
            <w:bottom w:val="none" w:sz="0" w:space="0" w:color="auto"/>
            <w:right w:val="none" w:sz="0" w:space="0" w:color="auto"/>
          </w:divBdr>
          <w:divsChild>
            <w:div w:id="28726574">
              <w:marLeft w:val="0"/>
              <w:marRight w:val="0"/>
              <w:marTop w:val="0"/>
              <w:marBottom w:val="0"/>
              <w:divBdr>
                <w:top w:val="none" w:sz="0" w:space="0" w:color="auto"/>
                <w:left w:val="none" w:sz="0" w:space="0" w:color="auto"/>
                <w:bottom w:val="none" w:sz="0" w:space="0" w:color="auto"/>
                <w:right w:val="none" w:sz="0" w:space="0" w:color="auto"/>
              </w:divBdr>
            </w:div>
          </w:divsChild>
        </w:div>
        <w:div w:id="1774931983">
          <w:marLeft w:val="0"/>
          <w:marRight w:val="0"/>
          <w:marTop w:val="0"/>
          <w:marBottom w:val="0"/>
          <w:divBdr>
            <w:top w:val="none" w:sz="0" w:space="0" w:color="auto"/>
            <w:left w:val="none" w:sz="0" w:space="0" w:color="auto"/>
            <w:bottom w:val="none" w:sz="0" w:space="0" w:color="auto"/>
            <w:right w:val="none" w:sz="0" w:space="0" w:color="auto"/>
          </w:divBdr>
          <w:divsChild>
            <w:div w:id="2019695057">
              <w:marLeft w:val="0"/>
              <w:marRight w:val="0"/>
              <w:marTop w:val="0"/>
              <w:marBottom w:val="0"/>
              <w:divBdr>
                <w:top w:val="none" w:sz="0" w:space="0" w:color="auto"/>
                <w:left w:val="none" w:sz="0" w:space="0" w:color="auto"/>
                <w:bottom w:val="none" w:sz="0" w:space="0" w:color="auto"/>
                <w:right w:val="none" w:sz="0" w:space="0" w:color="auto"/>
              </w:divBdr>
            </w:div>
          </w:divsChild>
        </w:div>
        <w:div w:id="1067193582">
          <w:marLeft w:val="0"/>
          <w:marRight w:val="0"/>
          <w:marTop w:val="0"/>
          <w:marBottom w:val="0"/>
          <w:divBdr>
            <w:top w:val="none" w:sz="0" w:space="0" w:color="auto"/>
            <w:left w:val="none" w:sz="0" w:space="0" w:color="auto"/>
            <w:bottom w:val="none" w:sz="0" w:space="0" w:color="auto"/>
            <w:right w:val="none" w:sz="0" w:space="0" w:color="auto"/>
          </w:divBdr>
          <w:divsChild>
            <w:div w:id="1702050231">
              <w:marLeft w:val="0"/>
              <w:marRight w:val="0"/>
              <w:marTop w:val="0"/>
              <w:marBottom w:val="0"/>
              <w:divBdr>
                <w:top w:val="none" w:sz="0" w:space="0" w:color="auto"/>
                <w:left w:val="none" w:sz="0" w:space="0" w:color="auto"/>
                <w:bottom w:val="none" w:sz="0" w:space="0" w:color="auto"/>
                <w:right w:val="none" w:sz="0" w:space="0" w:color="auto"/>
              </w:divBdr>
            </w:div>
          </w:divsChild>
        </w:div>
        <w:div w:id="178009200">
          <w:marLeft w:val="0"/>
          <w:marRight w:val="0"/>
          <w:marTop w:val="0"/>
          <w:marBottom w:val="0"/>
          <w:divBdr>
            <w:top w:val="none" w:sz="0" w:space="0" w:color="auto"/>
            <w:left w:val="none" w:sz="0" w:space="0" w:color="auto"/>
            <w:bottom w:val="none" w:sz="0" w:space="0" w:color="auto"/>
            <w:right w:val="none" w:sz="0" w:space="0" w:color="auto"/>
          </w:divBdr>
          <w:divsChild>
            <w:div w:id="56441320">
              <w:marLeft w:val="0"/>
              <w:marRight w:val="0"/>
              <w:marTop w:val="0"/>
              <w:marBottom w:val="0"/>
              <w:divBdr>
                <w:top w:val="none" w:sz="0" w:space="0" w:color="auto"/>
                <w:left w:val="none" w:sz="0" w:space="0" w:color="auto"/>
                <w:bottom w:val="none" w:sz="0" w:space="0" w:color="auto"/>
                <w:right w:val="none" w:sz="0" w:space="0" w:color="auto"/>
              </w:divBdr>
            </w:div>
          </w:divsChild>
        </w:div>
        <w:div w:id="2005231840">
          <w:marLeft w:val="0"/>
          <w:marRight w:val="0"/>
          <w:marTop w:val="0"/>
          <w:marBottom w:val="0"/>
          <w:divBdr>
            <w:top w:val="none" w:sz="0" w:space="0" w:color="auto"/>
            <w:left w:val="none" w:sz="0" w:space="0" w:color="auto"/>
            <w:bottom w:val="none" w:sz="0" w:space="0" w:color="auto"/>
            <w:right w:val="none" w:sz="0" w:space="0" w:color="auto"/>
          </w:divBdr>
          <w:divsChild>
            <w:div w:id="1102650186">
              <w:marLeft w:val="0"/>
              <w:marRight w:val="0"/>
              <w:marTop w:val="0"/>
              <w:marBottom w:val="0"/>
              <w:divBdr>
                <w:top w:val="none" w:sz="0" w:space="0" w:color="auto"/>
                <w:left w:val="none" w:sz="0" w:space="0" w:color="auto"/>
                <w:bottom w:val="none" w:sz="0" w:space="0" w:color="auto"/>
                <w:right w:val="none" w:sz="0" w:space="0" w:color="auto"/>
              </w:divBdr>
            </w:div>
          </w:divsChild>
        </w:div>
        <w:div w:id="1623802010">
          <w:marLeft w:val="0"/>
          <w:marRight w:val="0"/>
          <w:marTop w:val="0"/>
          <w:marBottom w:val="0"/>
          <w:divBdr>
            <w:top w:val="none" w:sz="0" w:space="0" w:color="auto"/>
            <w:left w:val="none" w:sz="0" w:space="0" w:color="auto"/>
            <w:bottom w:val="none" w:sz="0" w:space="0" w:color="auto"/>
            <w:right w:val="none" w:sz="0" w:space="0" w:color="auto"/>
          </w:divBdr>
          <w:divsChild>
            <w:div w:id="43331790">
              <w:marLeft w:val="0"/>
              <w:marRight w:val="0"/>
              <w:marTop w:val="0"/>
              <w:marBottom w:val="0"/>
              <w:divBdr>
                <w:top w:val="none" w:sz="0" w:space="0" w:color="auto"/>
                <w:left w:val="none" w:sz="0" w:space="0" w:color="auto"/>
                <w:bottom w:val="none" w:sz="0" w:space="0" w:color="auto"/>
                <w:right w:val="none" w:sz="0" w:space="0" w:color="auto"/>
              </w:divBdr>
            </w:div>
          </w:divsChild>
        </w:div>
        <w:div w:id="1238594674">
          <w:marLeft w:val="0"/>
          <w:marRight w:val="0"/>
          <w:marTop w:val="0"/>
          <w:marBottom w:val="0"/>
          <w:divBdr>
            <w:top w:val="none" w:sz="0" w:space="0" w:color="auto"/>
            <w:left w:val="none" w:sz="0" w:space="0" w:color="auto"/>
            <w:bottom w:val="none" w:sz="0" w:space="0" w:color="auto"/>
            <w:right w:val="none" w:sz="0" w:space="0" w:color="auto"/>
          </w:divBdr>
          <w:divsChild>
            <w:div w:id="1725908075">
              <w:marLeft w:val="0"/>
              <w:marRight w:val="0"/>
              <w:marTop w:val="0"/>
              <w:marBottom w:val="0"/>
              <w:divBdr>
                <w:top w:val="none" w:sz="0" w:space="0" w:color="auto"/>
                <w:left w:val="none" w:sz="0" w:space="0" w:color="auto"/>
                <w:bottom w:val="none" w:sz="0" w:space="0" w:color="auto"/>
                <w:right w:val="none" w:sz="0" w:space="0" w:color="auto"/>
              </w:divBdr>
            </w:div>
          </w:divsChild>
        </w:div>
        <w:div w:id="1301229456">
          <w:marLeft w:val="0"/>
          <w:marRight w:val="0"/>
          <w:marTop w:val="0"/>
          <w:marBottom w:val="0"/>
          <w:divBdr>
            <w:top w:val="none" w:sz="0" w:space="0" w:color="auto"/>
            <w:left w:val="none" w:sz="0" w:space="0" w:color="auto"/>
            <w:bottom w:val="none" w:sz="0" w:space="0" w:color="auto"/>
            <w:right w:val="none" w:sz="0" w:space="0" w:color="auto"/>
          </w:divBdr>
          <w:divsChild>
            <w:div w:id="1537425258">
              <w:marLeft w:val="0"/>
              <w:marRight w:val="0"/>
              <w:marTop w:val="0"/>
              <w:marBottom w:val="0"/>
              <w:divBdr>
                <w:top w:val="none" w:sz="0" w:space="0" w:color="auto"/>
                <w:left w:val="none" w:sz="0" w:space="0" w:color="auto"/>
                <w:bottom w:val="none" w:sz="0" w:space="0" w:color="auto"/>
                <w:right w:val="none" w:sz="0" w:space="0" w:color="auto"/>
              </w:divBdr>
            </w:div>
          </w:divsChild>
        </w:div>
        <w:div w:id="385689537">
          <w:marLeft w:val="0"/>
          <w:marRight w:val="0"/>
          <w:marTop w:val="0"/>
          <w:marBottom w:val="0"/>
          <w:divBdr>
            <w:top w:val="none" w:sz="0" w:space="0" w:color="auto"/>
            <w:left w:val="none" w:sz="0" w:space="0" w:color="auto"/>
            <w:bottom w:val="none" w:sz="0" w:space="0" w:color="auto"/>
            <w:right w:val="none" w:sz="0" w:space="0" w:color="auto"/>
          </w:divBdr>
          <w:divsChild>
            <w:div w:id="1067801964">
              <w:marLeft w:val="0"/>
              <w:marRight w:val="0"/>
              <w:marTop w:val="0"/>
              <w:marBottom w:val="0"/>
              <w:divBdr>
                <w:top w:val="none" w:sz="0" w:space="0" w:color="auto"/>
                <w:left w:val="none" w:sz="0" w:space="0" w:color="auto"/>
                <w:bottom w:val="none" w:sz="0" w:space="0" w:color="auto"/>
                <w:right w:val="none" w:sz="0" w:space="0" w:color="auto"/>
              </w:divBdr>
            </w:div>
          </w:divsChild>
        </w:div>
        <w:div w:id="1026104292">
          <w:marLeft w:val="0"/>
          <w:marRight w:val="0"/>
          <w:marTop w:val="0"/>
          <w:marBottom w:val="0"/>
          <w:divBdr>
            <w:top w:val="none" w:sz="0" w:space="0" w:color="auto"/>
            <w:left w:val="none" w:sz="0" w:space="0" w:color="auto"/>
            <w:bottom w:val="none" w:sz="0" w:space="0" w:color="auto"/>
            <w:right w:val="none" w:sz="0" w:space="0" w:color="auto"/>
          </w:divBdr>
          <w:divsChild>
            <w:div w:id="416245202">
              <w:marLeft w:val="0"/>
              <w:marRight w:val="0"/>
              <w:marTop w:val="0"/>
              <w:marBottom w:val="0"/>
              <w:divBdr>
                <w:top w:val="none" w:sz="0" w:space="0" w:color="auto"/>
                <w:left w:val="none" w:sz="0" w:space="0" w:color="auto"/>
                <w:bottom w:val="none" w:sz="0" w:space="0" w:color="auto"/>
                <w:right w:val="none" w:sz="0" w:space="0" w:color="auto"/>
              </w:divBdr>
            </w:div>
          </w:divsChild>
        </w:div>
        <w:div w:id="660743465">
          <w:marLeft w:val="0"/>
          <w:marRight w:val="0"/>
          <w:marTop w:val="0"/>
          <w:marBottom w:val="0"/>
          <w:divBdr>
            <w:top w:val="none" w:sz="0" w:space="0" w:color="auto"/>
            <w:left w:val="none" w:sz="0" w:space="0" w:color="auto"/>
            <w:bottom w:val="none" w:sz="0" w:space="0" w:color="auto"/>
            <w:right w:val="none" w:sz="0" w:space="0" w:color="auto"/>
          </w:divBdr>
          <w:divsChild>
            <w:div w:id="237790509">
              <w:marLeft w:val="0"/>
              <w:marRight w:val="0"/>
              <w:marTop w:val="0"/>
              <w:marBottom w:val="0"/>
              <w:divBdr>
                <w:top w:val="none" w:sz="0" w:space="0" w:color="auto"/>
                <w:left w:val="none" w:sz="0" w:space="0" w:color="auto"/>
                <w:bottom w:val="none" w:sz="0" w:space="0" w:color="auto"/>
                <w:right w:val="none" w:sz="0" w:space="0" w:color="auto"/>
              </w:divBdr>
            </w:div>
          </w:divsChild>
        </w:div>
        <w:div w:id="1036124745">
          <w:marLeft w:val="0"/>
          <w:marRight w:val="0"/>
          <w:marTop w:val="0"/>
          <w:marBottom w:val="0"/>
          <w:divBdr>
            <w:top w:val="none" w:sz="0" w:space="0" w:color="auto"/>
            <w:left w:val="none" w:sz="0" w:space="0" w:color="auto"/>
            <w:bottom w:val="none" w:sz="0" w:space="0" w:color="auto"/>
            <w:right w:val="none" w:sz="0" w:space="0" w:color="auto"/>
          </w:divBdr>
          <w:divsChild>
            <w:div w:id="959579475">
              <w:marLeft w:val="0"/>
              <w:marRight w:val="0"/>
              <w:marTop w:val="0"/>
              <w:marBottom w:val="0"/>
              <w:divBdr>
                <w:top w:val="none" w:sz="0" w:space="0" w:color="auto"/>
                <w:left w:val="none" w:sz="0" w:space="0" w:color="auto"/>
                <w:bottom w:val="none" w:sz="0" w:space="0" w:color="auto"/>
                <w:right w:val="none" w:sz="0" w:space="0" w:color="auto"/>
              </w:divBdr>
            </w:div>
          </w:divsChild>
        </w:div>
        <w:div w:id="1535188145">
          <w:marLeft w:val="0"/>
          <w:marRight w:val="0"/>
          <w:marTop w:val="0"/>
          <w:marBottom w:val="0"/>
          <w:divBdr>
            <w:top w:val="none" w:sz="0" w:space="0" w:color="auto"/>
            <w:left w:val="none" w:sz="0" w:space="0" w:color="auto"/>
            <w:bottom w:val="none" w:sz="0" w:space="0" w:color="auto"/>
            <w:right w:val="none" w:sz="0" w:space="0" w:color="auto"/>
          </w:divBdr>
          <w:divsChild>
            <w:div w:id="637341749">
              <w:marLeft w:val="0"/>
              <w:marRight w:val="0"/>
              <w:marTop w:val="0"/>
              <w:marBottom w:val="0"/>
              <w:divBdr>
                <w:top w:val="none" w:sz="0" w:space="0" w:color="auto"/>
                <w:left w:val="none" w:sz="0" w:space="0" w:color="auto"/>
                <w:bottom w:val="none" w:sz="0" w:space="0" w:color="auto"/>
                <w:right w:val="none" w:sz="0" w:space="0" w:color="auto"/>
              </w:divBdr>
            </w:div>
          </w:divsChild>
        </w:div>
        <w:div w:id="1297374556">
          <w:marLeft w:val="0"/>
          <w:marRight w:val="0"/>
          <w:marTop w:val="0"/>
          <w:marBottom w:val="0"/>
          <w:divBdr>
            <w:top w:val="none" w:sz="0" w:space="0" w:color="auto"/>
            <w:left w:val="none" w:sz="0" w:space="0" w:color="auto"/>
            <w:bottom w:val="none" w:sz="0" w:space="0" w:color="auto"/>
            <w:right w:val="none" w:sz="0" w:space="0" w:color="auto"/>
          </w:divBdr>
          <w:divsChild>
            <w:div w:id="880828695">
              <w:marLeft w:val="0"/>
              <w:marRight w:val="0"/>
              <w:marTop w:val="0"/>
              <w:marBottom w:val="0"/>
              <w:divBdr>
                <w:top w:val="none" w:sz="0" w:space="0" w:color="auto"/>
                <w:left w:val="none" w:sz="0" w:space="0" w:color="auto"/>
                <w:bottom w:val="none" w:sz="0" w:space="0" w:color="auto"/>
                <w:right w:val="none" w:sz="0" w:space="0" w:color="auto"/>
              </w:divBdr>
            </w:div>
          </w:divsChild>
        </w:div>
        <w:div w:id="660542411">
          <w:marLeft w:val="0"/>
          <w:marRight w:val="0"/>
          <w:marTop w:val="0"/>
          <w:marBottom w:val="0"/>
          <w:divBdr>
            <w:top w:val="none" w:sz="0" w:space="0" w:color="auto"/>
            <w:left w:val="none" w:sz="0" w:space="0" w:color="auto"/>
            <w:bottom w:val="none" w:sz="0" w:space="0" w:color="auto"/>
            <w:right w:val="none" w:sz="0" w:space="0" w:color="auto"/>
          </w:divBdr>
          <w:divsChild>
            <w:div w:id="784230728">
              <w:marLeft w:val="0"/>
              <w:marRight w:val="0"/>
              <w:marTop w:val="0"/>
              <w:marBottom w:val="0"/>
              <w:divBdr>
                <w:top w:val="none" w:sz="0" w:space="0" w:color="auto"/>
                <w:left w:val="none" w:sz="0" w:space="0" w:color="auto"/>
                <w:bottom w:val="none" w:sz="0" w:space="0" w:color="auto"/>
                <w:right w:val="none" w:sz="0" w:space="0" w:color="auto"/>
              </w:divBdr>
            </w:div>
          </w:divsChild>
        </w:div>
        <w:div w:id="1245722640">
          <w:marLeft w:val="0"/>
          <w:marRight w:val="0"/>
          <w:marTop w:val="0"/>
          <w:marBottom w:val="0"/>
          <w:divBdr>
            <w:top w:val="none" w:sz="0" w:space="0" w:color="auto"/>
            <w:left w:val="none" w:sz="0" w:space="0" w:color="auto"/>
            <w:bottom w:val="none" w:sz="0" w:space="0" w:color="auto"/>
            <w:right w:val="none" w:sz="0" w:space="0" w:color="auto"/>
          </w:divBdr>
          <w:divsChild>
            <w:div w:id="1717584842">
              <w:marLeft w:val="0"/>
              <w:marRight w:val="0"/>
              <w:marTop w:val="0"/>
              <w:marBottom w:val="0"/>
              <w:divBdr>
                <w:top w:val="none" w:sz="0" w:space="0" w:color="auto"/>
                <w:left w:val="none" w:sz="0" w:space="0" w:color="auto"/>
                <w:bottom w:val="none" w:sz="0" w:space="0" w:color="auto"/>
                <w:right w:val="none" w:sz="0" w:space="0" w:color="auto"/>
              </w:divBdr>
            </w:div>
          </w:divsChild>
        </w:div>
        <w:div w:id="568656372">
          <w:marLeft w:val="0"/>
          <w:marRight w:val="0"/>
          <w:marTop w:val="0"/>
          <w:marBottom w:val="0"/>
          <w:divBdr>
            <w:top w:val="none" w:sz="0" w:space="0" w:color="auto"/>
            <w:left w:val="none" w:sz="0" w:space="0" w:color="auto"/>
            <w:bottom w:val="none" w:sz="0" w:space="0" w:color="auto"/>
            <w:right w:val="none" w:sz="0" w:space="0" w:color="auto"/>
          </w:divBdr>
          <w:divsChild>
            <w:div w:id="1255628944">
              <w:marLeft w:val="0"/>
              <w:marRight w:val="0"/>
              <w:marTop w:val="0"/>
              <w:marBottom w:val="0"/>
              <w:divBdr>
                <w:top w:val="none" w:sz="0" w:space="0" w:color="auto"/>
                <w:left w:val="none" w:sz="0" w:space="0" w:color="auto"/>
                <w:bottom w:val="none" w:sz="0" w:space="0" w:color="auto"/>
                <w:right w:val="none" w:sz="0" w:space="0" w:color="auto"/>
              </w:divBdr>
            </w:div>
          </w:divsChild>
        </w:div>
        <w:div w:id="2094276085">
          <w:marLeft w:val="0"/>
          <w:marRight w:val="0"/>
          <w:marTop w:val="0"/>
          <w:marBottom w:val="0"/>
          <w:divBdr>
            <w:top w:val="none" w:sz="0" w:space="0" w:color="auto"/>
            <w:left w:val="none" w:sz="0" w:space="0" w:color="auto"/>
            <w:bottom w:val="none" w:sz="0" w:space="0" w:color="auto"/>
            <w:right w:val="none" w:sz="0" w:space="0" w:color="auto"/>
          </w:divBdr>
          <w:divsChild>
            <w:div w:id="2054693240">
              <w:marLeft w:val="0"/>
              <w:marRight w:val="0"/>
              <w:marTop w:val="0"/>
              <w:marBottom w:val="0"/>
              <w:divBdr>
                <w:top w:val="none" w:sz="0" w:space="0" w:color="auto"/>
                <w:left w:val="none" w:sz="0" w:space="0" w:color="auto"/>
                <w:bottom w:val="none" w:sz="0" w:space="0" w:color="auto"/>
                <w:right w:val="none" w:sz="0" w:space="0" w:color="auto"/>
              </w:divBdr>
            </w:div>
          </w:divsChild>
        </w:div>
        <w:div w:id="49698187">
          <w:marLeft w:val="0"/>
          <w:marRight w:val="0"/>
          <w:marTop w:val="0"/>
          <w:marBottom w:val="0"/>
          <w:divBdr>
            <w:top w:val="none" w:sz="0" w:space="0" w:color="auto"/>
            <w:left w:val="none" w:sz="0" w:space="0" w:color="auto"/>
            <w:bottom w:val="none" w:sz="0" w:space="0" w:color="auto"/>
            <w:right w:val="none" w:sz="0" w:space="0" w:color="auto"/>
          </w:divBdr>
          <w:divsChild>
            <w:div w:id="1628580216">
              <w:marLeft w:val="0"/>
              <w:marRight w:val="0"/>
              <w:marTop w:val="0"/>
              <w:marBottom w:val="0"/>
              <w:divBdr>
                <w:top w:val="none" w:sz="0" w:space="0" w:color="auto"/>
                <w:left w:val="none" w:sz="0" w:space="0" w:color="auto"/>
                <w:bottom w:val="none" w:sz="0" w:space="0" w:color="auto"/>
                <w:right w:val="none" w:sz="0" w:space="0" w:color="auto"/>
              </w:divBdr>
            </w:div>
          </w:divsChild>
        </w:div>
        <w:div w:id="1013146309">
          <w:marLeft w:val="0"/>
          <w:marRight w:val="0"/>
          <w:marTop w:val="0"/>
          <w:marBottom w:val="0"/>
          <w:divBdr>
            <w:top w:val="none" w:sz="0" w:space="0" w:color="auto"/>
            <w:left w:val="none" w:sz="0" w:space="0" w:color="auto"/>
            <w:bottom w:val="none" w:sz="0" w:space="0" w:color="auto"/>
            <w:right w:val="none" w:sz="0" w:space="0" w:color="auto"/>
          </w:divBdr>
          <w:divsChild>
            <w:div w:id="1347052165">
              <w:marLeft w:val="0"/>
              <w:marRight w:val="0"/>
              <w:marTop w:val="0"/>
              <w:marBottom w:val="0"/>
              <w:divBdr>
                <w:top w:val="none" w:sz="0" w:space="0" w:color="auto"/>
                <w:left w:val="none" w:sz="0" w:space="0" w:color="auto"/>
                <w:bottom w:val="none" w:sz="0" w:space="0" w:color="auto"/>
                <w:right w:val="none" w:sz="0" w:space="0" w:color="auto"/>
              </w:divBdr>
            </w:div>
          </w:divsChild>
        </w:div>
        <w:div w:id="1079330635">
          <w:marLeft w:val="0"/>
          <w:marRight w:val="0"/>
          <w:marTop w:val="0"/>
          <w:marBottom w:val="0"/>
          <w:divBdr>
            <w:top w:val="none" w:sz="0" w:space="0" w:color="auto"/>
            <w:left w:val="none" w:sz="0" w:space="0" w:color="auto"/>
            <w:bottom w:val="none" w:sz="0" w:space="0" w:color="auto"/>
            <w:right w:val="none" w:sz="0" w:space="0" w:color="auto"/>
          </w:divBdr>
          <w:divsChild>
            <w:div w:id="1169560449">
              <w:marLeft w:val="0"/>
              <w:marRight w:val="0"/>
              <w:marTop w:val="0"/>
              <w:marBottom w:val="0"/>
              <w:divBdr>
                <w:top w:val="none" w:sz="0" w:space="0" w:color="auto"/>
                <w:left w:val="none" w:sz="0" w:space="0" w:color="auto"/>
                <w:bottom w:val="none" w:sz="0" w:space="0" w:color="auto"/>
                <w:right w:val="none" w:sz="0" w:space="0" w:color="auto"/>
              </w:divBdr>
            </w:div>
          </w:divsChild>
        </w:div>
        <w:div w:id="303703532">
          <w:marLeft w:val="0"/>
          <w:marRight w:val="0"/>
          <w:marTop w:val="0"/>
          <w:marBottom w:val="0"/>
          <w:divBdr>
            <w:top w:val="none" w:sz="0" w:space="0" w:color="auto"/>
            <w:left w:val="none" w:sz="0" w:space="0" w:color="auto"/>
            <w:bottom w:val="none" w:sz="0" w:space="0" w:color="auto"/>
            <w:right w:val="none" w:sz="0" w:space="0" w:color="auto"/>
          </w:divBdr>
          <w:divsChild>
            <w:div w:id="808287438">
              <w:marLeft w:val="0"/>
              <w:marRight w:val="0"/>
              <w:marTop w:val="0"/>
              <w:marBottom w:val="0"/>
              <w:divBdr>
                <w:top w:val="none" w:sz="0" w:space="0" w:color="auto"/>
                <w:left w:val="none" w:sz="0" w:space="0" w:color="auto"/>
                <w:bottom w:val="none" w:sz="0" w:space="0" w:color="auto"/>
                <w:right w:val="none" w:sz="0" w:space="0" w:color="auto"/>
              </w:divBdr>
            </w:div>
          </w:divsChild>
        </w:div>
        <w:div w:id="1257128987">
          <w:marLeft w:val="0"/>
          <w:marRight w:val="0"/>
          <w:marTop w:val="0"/>
          <w:marBottom w:val="0"/>
          <w:divBdr>
            <w:top w:val="none" w:sz="0" w:space="0" w:color="auto"/>
            <w:left w:val="none" w:sz="0" w:space="0" w:color="auto"/>
            <w:bottom w:val="none" w:sz="0" w:space="0" w:color="auto"/>
            <w:right w:val="none" w:sz="0" w:space="0" w:color="auto"/>
          </w:divBdr>
          <w:divsChild>
            <w:div w:id="1495805387">
              <w:marLeft w:val="0"/>
              <w:marRight w:val="0"/>
              <w:marTop w:val="0"/>
              <w:marBottom w:val="0"/>
              <w:divBdr>
                <w:top w:val="none" w:sz="0" w:space="0" w:color="auto"/>
                <w:left w:val="none" w:sz="0" w:space="0" w:color="auto"/>
                <w:bottom w:val="none" w:sz="0" w:space="0" w:color="auto"/>
                <w:right w:val="none" w:sz="0" w:space="0" w:color="auto"/>
              </w:divBdr>
            </w:div>
          </w:divsChild>
        </w:div>
        <w:div w:id="757555748">
          <w:marLeft w:val="0"/>
          <w:marRight w:val="0"/>
          <w:marTop w:val="0"/>
          <w:marBottom w:val="0"/>
          <w:divBdr>
            <w:top w:val="none" w:sz="0" w:space="0" w:color="auto"/>
            <w:left w:val="none" w:sz="0" w:space="0" w:color="auto"/>
            <w:bottom w:val="none" w:sz="0" w:space="0" w:color="auto"/>
            <w:right w:val="none" w:sz="0" w:space="0" w:color="auto"/>
          </w:divBdr>
          <w:divsChild>
            <w:div w:id="1825704348">
              <w:marLeft w:val="0"/>
              <w:marRight w:val="0"/>
              <w:marTop w:val="0"/>
              <w:marBottom w:val="0"/>
              <w:divBdr>
                <w:top w:val="none" w:sz="0" w:space="0" w:color="auto"/>
                <w:left w:val="none" w:sz="0" w:space="0" w:color="auto"/>
                <w:bottom w:val="none" w:sz="0" w:space="0" w:color="auto"/>
                <w:right w:val="none" w:sz="0" w:space="0" w:color="auto"/>
              </w:divBdr>
            </w:div>
          </w:divsChild>
        </w:div>
        <w:div w:id="309795413">
          <w:marLeft w:val="0"/>
          <w:marRight w:val="0"/>
          <w:marTop w:val="0"/>
          <w:marBottom w:val="0"/>
          <w:divBdr>
            <w:top w:val="none" w:sz="0" w:space="0" w:color="auto"/>
            <w:left w:val="none" w:sz="0" w:space="0" w:color="auto"/>
            <w:bottom w:val="none" w:sz="0" w:space="0" w:color="auto"/>
            <w:right w:val="none" w:sz="0" w:space="0" w:color="auto"/>
          </w:divBdr>
          <w:divsChild>
            <w:div w:id="511147241">
              <w:marLeft w:val="0"/>
              <w:marRight w:val="0"/>
              <w:marTop w:val="0"/>
              <w:marBottom w:val="0"/>
              <w:divBdr>
                <w:top w:val="none" w:sz="0" w:space="0" w:color="auto"/>
                <w:left w:val="none" w:sz="0" w:space="0" w:color="auto"/>
                <w:bottom w:val="none" w:sz="0" w:space="0" w:color="auto"/>
                <w:right w:val="none" w:sz="0" w:space="0" w:color="auto"/>
              </w:divBdr>
            </w:div>
          </w:divsChild>
        </w:div>
        <w:div w:id="17438720">
          <w:marLeft w:val="0"/>
          <w:marRight w:val="0"/>
          <w:marTop w:val="0"/>
          <w:marBottom w:val="0"/>
          <w:divBdr>
            <w:top w:val="none" w:sz="0" w:space="0" w:color="auto"/>
            <w:left w:val="none" w:sz="0" w:space="0" w:color="auto"/>
            <w:bottom w:val="none" w:sz="0" w:space="0" w:color="auto"/>
            <w:right w:val="none" w:sz="0" w:space="0" w:color="auto"/>
          </w:divBdr>
          <w:divsChild>
            <w:div w:id="1175998843">
              <w:marLeft w:val="0"/>
              <w:marRight w:val="0"/>
              <w:marTop w:val="0"/>
              <w:marBottom w:val="0"/>
              <w:divBdr>
                <w:top w:val="none" w:sz="0" w:space="0" w:color="auto"/>
                <w:left w:val="none" w:sz="0" w:space="0" w:color="auto"/>
                <w:bottom w:val="none" w:sz="0" w:space="0" w:color="auto"/>
                <w:right w:val="none" w:sz="0" w:space="0" w:color="auto"/>
              </w:divBdr>
            </w:div>
          </w:divsChild>
        </w:div>
        <w:div w:id="965812233">
          <w:marLeft w:val="0"/>
          <w:marRight w:val="0"/>
          <w:marTop w:val="0"/>
          <w:marBottom w:val="0"/>
          <w:divBdr>
            <w:top w:val="none" w:sz="0" w:space="0" w:color="auto"/>
            <w:left w:val="none" w:sz="0" w:space="0" w:color="auto"/>
            <w:bottom w:val="none" w:sz="0" w:space="0" w:color="auto"/>
            <w:right w:val="none" w:sz="0" w:space="0" w:color="auto"/>
          </w:divBdr>
          <w:divsChild>
            <w:div w:id="1141266169">
              <w:marLeft w:val="0"/>
              <w:marRight w:val="0"/>
              <w:marTop w:val="0"/>
              <w:marBottom w:val="0"/>
              <w:divBdr>
                <w:top w:val="none" w:sz="0" w:space="0" w:color="auto"/>
                <w:left w:val="none" w:sz="0" w:space="0" w:color="auto"/>
                <w:bottom w:val="none" w:sz="0" w:space="0" w:color="auto"/>
                <w:right w:val="none" w:sz="0" w:space="0" w:color="auto"/>
              </w:divBdr>
            </w:div>
          </w:divsChild>
        </w:div>
        <w:div w:id="401408465">
          <w:marLeft w:val="0"/>
          <w:marRight w:val="0"/>
          <w:marTop w:val="0"/>
          <w:marBottom w:val="0"/>
          <w:divBdr>
            <w:top w:val="none" w:sz="0" w:space="0" w:color="auto"/>
            <w:left w:val="none" w:sz="0" w:space="0" w:color="auto"/>
            <w:bottom w:val="none" w:sz="0" w:space="0" w:color="auto"/>
            <w:right w:val="none" w:sz="0" w:space="0" w:color="auto"/>
          </w:divBdr>
          <w:divsChild>
            <w:div w:id="155847735">
              <w:marLeft w:val="0"/>
              <w:marRight w:val="0"/>
              <w:marTop w:val="0"/>
              <w:marBottom w:val="0"/>
              <w:divBdr>
                <w:top w:val="none" w:sz="0" w:space="0" w:color="auto"/>
                <w:left w:val="none" w:sz="0" w:space="0" w:color="auto"/>
                <w:bottom w:val="none" w:sz="0" w:space="0" w:color="auto"/>
                <w:right w:val="none" w:sz="0" w:space="0" w:color="auto"/>
              </w:divBdr>
            </w:div>
          </w:divsChild>
        </w:div>
        <w:div w:id="1445879810">
          <w:marLeft w:val="0"/>
          <w:marRight w:val="0"/>
          <w:marTop w:val="0"/>
          <w:marBottom w:val="0"/>
          <w:divBdr>
            <w:top w:val="none" w:sz="0" w:space="0" w:color="auto"/>
            <w:left w:val="none" w:sz="0" w:space="0" w:color="auto"/>
            <w:bottom w:val="none" w:sz="0" w:space="0" w:color="auto"/>
            <w:right w:val="none" w:sz="0" w:space="0" w:color="auto"/>
          </w:divBdr>
          <w:divsChild>
            <w:div w:id="1102070387">
              <w:marLeft w:val="0"/>
              <w:marRight w:val="0"/>
              <w:marTop w:val="0"/>
              <w:marBottom w:val="0"/>
              <w:divBdr>
                <w:top w:val="none" w:sz="0" w:space="0" w:color="auto"/>
                <w:left w:val="none" w:sz="0" w:space="0" w:color="auto"/>
                <w:bottom w:val="none" w:sz="0" w:space="0" w:color="auto"/>
                <w:right w:val="none" w:sz="0" w:space="0" w:color="auto"/>
              </w:divBdr>
            </w:div>
          </w:divsChild>
        </w:div>
        <w:div w:id="1726950510">
          <w:marLeft w:val="0"/>
          <w:marRight w:val="0"/>
          <w:marTop w:val="0"/>
          <w:marBottom w:val="0"/>
          <w:divBdr>
            <w:top w:val="none" w:sz="0" w:space="0" w:color="auto"/>
            <w:left w:val="none" w:sz="0" w:space="0" w:color="auto"/>
            <w:bottom w:val="none" w:sz="0" w:space="0" w:color="auto"/>
            <w:right w:val="none" w:sz="0" w:space="0" w:color="auto"/>
          </w:divBdr>
          <w:divsChild>
            <w:div w:id="1660114816">
              <w:marLeft w:val="0"/>
              <w:marRight w:val="0"/>
              <w:marTop w:val="0"/>
              <w:marBottom w:val="0"/>
              <w:divBdr>
                <w:top w:val="none" w:sz="0" w:space="0" w:color="auto"/>
                <w:left w:val="none" w:sz="0" w:space="0" w:color="auto"/>
                <w:bottom w:val="none" w:sz="0" w:space="0" w:color="auto"/>
                <w:right w:val="none" w:sz="0" w:space="0" w:color="auto"/>
              </w:divBdr>
            </w:div>
          </w:divsChild>
        </w:div>
        <w:div w:id="504395420">
          <w:marLeft w:val="0"/>
          <w:marRight w:val="0"/>
          <w:marTop w:val="0"/>
          <w:marBottom w:val="0"/>
          <w:divBdr>
            <w:top w:val="none" w:sz="0" w:space="0" w:color="auto"/>
            <w:left w:val="none" w:sz="0" w:space="0" w:color="auto"/>
            <w:bottom w:val="none" w:sz="0" w:space="0" w:color="auto"/>
            <w:right w:val="none" w:sz="0" w:space="0" w:color="auto"/>
          </w:divBdr>
          <w:divsChild>
            <w:div w:id="467746521">
              <w:marLeft w:val="0"/>
              <w:marRight w:val="0"/>
              <w:marTop w:val="0"/>
              <w:marBottom w:val="0"/>
              <w:divBdr>
                <w:top w:val="none" w:sz="0" w:space="0" w:color="auto"/>
                <w:left w:val="none" w:sz="0" w:space="0" w:color="auto"/>
                <w:bottom w:val="none" w:sz="0" w:space="0" w:color="auto"/>
                <w:right w:val="none" w:sz="0" w:space="0" w:color="auto"/>
              </w:divBdr>
            </w:div>
          </w:divsChild>
        </w:div>
        <w:div w:id="1419016062">
          <w:marLeft w:val="0"/>
          <w:marRight w:val="0"/>
          <w:marTop w:val="0"/>
          <w:marBottom w:val="0"/>
          <w:divBdr>
            <w:top w:val="none" w:sz="0" w:space="0" w:color="auto"/>
            <w:left w:val="none" w:sz="0" w:space="0" w:color="auto"/>
            <w:bottom w:val="none" w:sz="0" w:space="0" w:color="auto"/>
            <w:right w:val="none" w:sz="0" w:space="0" w:color="auto"/>
          </w:divBdr>
          <w:divsChild>
            <w:div w:id="1889485834">
              <w:marLeft w:val="0"/>
              <w:marRight w:val="0"/>
              <w:marTop w:val="0"/>
              <w:marBottom w:val="0"/>
              <w:divBdr>
                <w:top w:val="none" w:sz="0" w:space="0" w:color="auto"/>
                <w:left w:val="none" w:sz="0" w:space="0" w:color="auto"/>
                <w:bottom w:val="none" w:sz="0" w:space="0" w:color="auto"/>
                <w:right w:val="none" w:sz="0" w:space="0" w:color="auto"/>
              </w:divBdr>
            </w:div>
          </w:divsChild>
        </w:div>
        <w:div w:id="1629583370">
          <w:marLeft w:val="0"/>
          <w:marRight w:val="0"/>
          <w:marTop w:val="0"/>
          <w:marBottom w:val="0"/>
          <w:divBdr>
            <w:top w:val="none" w:sz="0" w:space="0" w:color="auto"/>
            <w:left w:val="none" w:sz="0" w:space="0" w:color="auto"/>
            <w:bottom w:val="none" w:sz="0" w:space="0" w:color="auto"/>
            <w:right w:val="none" w:sz="0" w:space="0" w:color="auto"/>
          </w:divBdr>
          <w:divsChild>
            <w:div w:id="1043293147">
              <w:marLeft w:val="0"/>
              <w:marRight w:val="0"/>
              <w:marTop w:val="0"/>
              <w:marBottom w:val="0"/>
              <w:divBdr>
                <w:top w:val="none" w:sz="0" w:space="0" w:color="auto"/>
                <w:left w:val="none" w:sz="0" w:space="0" w:color="auto"/>
                <w:bottom w:val="none" w:sz="0" w:space="0" w:color="auto"/>
                <w:right w:val="none" w:sz="0" w:space="0" w:color="auto"/>
              </w:divBdr>
            </w:div>
          </w:divsChild>
        </w:div>
        <w:div w:id="78410446">
          <w:marLeft w:val="0"/>
          <w:marRight w:val="0"/>
          <w:marTop w:val="0"/>
          <w:marBottom w:val="0"/>
          <w:divBdr>
            <w:top w:val="none" w:sz="0" w:space="0" w:color="auto"/>
            <w:left w:val="none" w:sz="0" w:space="0" w:color="auto"/>
            <w:bottom w:val="none" w:sz="0" w:space="0" w:color="auto"/>
            <w:right w:val="none" w:sz="0" w:space="0" w:color="auto"/>
          </w:divBdr>
          <w:divsChild>
            <w:div w:id="1124032792">
              <w:marLeft w:val="0"/>
              <w:marRight w:val="0"/>
              <w:marTop w:val="0"/>
              <w:marBottom w:val="0"/>
              <w:divBdr>
                <w:top w:val="none" w:sz="0" w:space="0" w:color="auto"/>
                <w:left w:val="none" w:sz="0" w:space="0" w:color="auto"/>
                <w:bottom w:val="none" w:sz="0" w:space="0" w:color="auto"/>
                <w:right w:val="none" w:sz="0" w:space="0" w:color="auto"/>
              </w:divBdr>
            </w:div>
          </w:divsChild>
        </w:div>
        <w:div w:id="1907184457">
          <w:marLeft w:val="0"/>
          <w:marRight w:val="0"/>
          <w:marTop w:val="0"/>
          <w:marBottom w:val="0"/>
          <w:divBdr>
            <w:top w:val="none" w:sz="0" w:space="0" w:color="auto"/>
            <w:left w:val="none" w:sz="0" w:space="0" w:color="auto"/>
            <w:bottom w:val="none" w:sz="0" w:space="0" w:color="auto"/>
            <w:right w:val="none" w:sz="0" w:space="0" w:color="auto"/>
          </w:divBdr>
          <w:divsChild>
            <w:div w:id="1981375655">
              <w:marLeft w:val="0"/>
              <w:marRight w:val="0"/>
              <w:marTop w:val="0"/>
              <w:marBottom w:val="0"/>
              <w:divBdr>
                <w:top w:val="none" w:sz="0" w:space="0" w:color="auto"/>
                <w:left w:val="none" w:sz="0" w:space="0" w:color="auto"/>
                <w:bottom w:val="none" w:sz="0" w:space="0" w:color="auto"/>
                <w:right w:val="none" w:sz="0" w:space="0" w:color="auto"/>
              </w:divBdr>
            </w:div>
          </w:divsChild>
        </w:div>
        <w:div w:id="60101566">
          <w:marLeft w:val="0"/>
          <w:marRight w:val="0"/>
          <w:marTop w:val="0"/>
          <w:marBottom w:val="0"/>
          <w:divBdr>
            <w:top w:val="none" w:sz="0" w:space="0" w:color="auto"/>
            <w:left w:val="none" w:sz="0" w:space="0" w:color="auto"/>
            <w:bottom w:val="none" w:sz="0" w:space="0" w:color="auto"/>
            <w:right w:val="none" w:sz="0" w:space="0" w:color="auto"/>
          </w:divBdr>
          <w:divsChild>
            <w:div w:id="662582746">
              <w:marLeft w:val="0"/>
              <w:marRight w:val="0"/>
              <w:marTop w:val="0"/>
              <w:marBottom w:val="0"/>
              <w:divBdr>
                <w:top w:val="none" w:sz="0" w:space="0" w:color="auto"/>
                <w:left w:val="none" w:sz="0" w:space="0" w:color="auto"/>
                <w:bottom w:val="none" w:sz="0" w:space="0" w:color="auto"/>
                <w:right w:val="none" w:sz="0" w:space="0" w:color="auto"/>
              </w:divBdr>
            </w:div>
          </w:divsChild>
        </w:div>
        <w:div w:id="2077127376">
          <w:marLeft w:val="0"/>
          <w:marRight w:val="0"/>
          <w:marTop w:val="0"/>
          <w:marBottom w:val="0"/>
          <w:divBdr>
            <w:top w:val="none" w:sz="0" w:space="0" w:color="auto"/>
            <w:left w:val="none" w:sz="0" w:space="0" w:color="auto"/>
            <w:bottom w:val="none" w:sz="0" w:space="0" w:color="auto"/>
            <w:right w:val="none" w:sz="0" w:space="0" w:color="auto"/>
          </w:divBdr>
          <w:divsChild>
            <w:div w:id="1895047233">
              <w:marLeft w:val="0"/>
              <w:marRight w:val="0"/>
              <w:marTop w:val="0"/>
              <w:marBottom w:val="0"/>
              <w:divBdr>
                <w:top w:val="none" w:sz="0" w:space="0" w:color="auto"/>
                <w:left w:val="none" w:sz="0" w:space="0" w:color="auto"/>
                <w:bottom w:val="none" w:sz="0" w:space="0" w:color="auto"/>
                <w:right w:val="none" w:sz="0" w:space="0" w:color="auto"/>
              </w:divBdr>
            </w:div>
          </w:divsChild>
        </w:div>
        <w:div w:id="169412359">
          <w:marLeft w:val="0"/>
          <w:marRight w:val="0"/>
          <w:marTop w:val="0"/>
          <w:marBottom w:val="0"/>
          <w:divBdr>
            <w:top w:val="none" w:sz="0" w:space="0" w:color="auto"/>
            <w:left w:val="none" w:sz="0" w:space="0" w:color="auto"/>
            <w:bottom w:val="none" w:sz="0" w:space="0" w:color="auto"/>
            <w:right w:val="none" w:sz="0" w:space="0" w:color="auto"/>
          </w:divBdr>
          <w:divsChild>
            <w:div w:id="1193106412">
              <w:marLeft w:val="0"/>
              <w:marRight w:val="0"/>
              <w:marTop w:val="0"/>
              <w:marBottom w:val="0"/>
              <w:divBdr>
                <w:top w:val="none" w:sz="0" w:space="0" w:color="auto"/>
                <w:left w:val="none" w:sz="0" w:space="0" w:color="auto"/>
                <w:bottom w:val="none" w:sz="0" w:space="0" w:color="auto"/>
                <w:right w:val="none" w:sz="0" w:space="0" w:color="auto"/>
              </w:divBdr>
            </w:div>
          </w:divsChild>
        </w:div>
        <w:div w:id="1106654203">
          <w:marLeft w:val="0"/>
          <w:marRight w:val="0"/>
          <w:marTop w:val="0"/>
          <w:marBottom w:val="0"/>
          <w:divBdr>
            <w:top w:val="none" w:sz="0" w:space="0" w:color="auto"/>
            <w:left w:val="none" w:sz="0" w:space="0" w:color="auto"/>
            <w:bottom w:val="none" w:sz="0" w:space="0" w:color="auto"/>
            <w:right w:val="none" w:sz="0" w:space="0" w:color="auto"/>
          </w:divBdr>
          <w:divsChild>
            <w:div w:id="822083676">
              <w:marLeft w:val="0"/>
              <w:marRight w:val="0"/>
              <w:marTop w:val="0"/>
              <w:marBottom w:val="0"/>
              <w:divBdr>
                <w:top w:val="none" w:sz="0" w:space="0" w:color="auto"/>
                <w:left w:val="none" w:sz="0" w:space="0" w:color="auto"/>
                <w:bottom w:val="none" w:sz="0" w:space="0" w:color="auto"/>
                <w:right w:val="none" w:sz="0" w:space="0" w:color="auto"/>
              </w:divBdr>
            </w:div>
          </w:divsChild>
        </w:div>
        <w:div w:id="2073118426">
          <w:marLeft w:val="0"/>
          <w:marRight w:val="0"/>
          <w:marTop w:val="0"/>
          <w:marBottom w:val="0"/>
          <w:divBdr>
            <w:top w:val="none" w:sz="0" w:space="0" w:color="auto"/>
            <w:left w:val="none" w:sz="0" w:space="0" w:color="auto"/>
            <w:bottom w:val="none" w:sz="0" w:space="0" w:color="auto"/>
            <w:right w:val="none" w:sz="0" w:space="0" w:color="auto"/>
          </w:divBdr>
          <w:divsChild>
            <w:div w:id="759370526">
              <w:marLeft w:val="0"/>
              <w:marRight w:val="0"/>
              <w:marTop w:val="0"/>
              <w:marBottom w:val="0"/>
              <w:divBdr>
                <w:top w:val="none" w:sz="0" w:space="0" w:color="auto"/>
                <w:left w:val="none" w:sz="0" w:space="0" w:color="auto"/>
                <w:bottom w:val="none" w:sz="0" w:space="0" w:color="auto"/>
                <w:right w:val="none" w:sz="0" w:space="0" w:color="auto"/>
              </w:divBdr>
            </w:div>
          </w:divsChild>
        </w:div>
        <w:div w:id="1002974251">
          <w:marLeft w:val="0"/>
          <w:marRight w:val="0"/>
          <w:marTop w:val="0"/>
          <w:marBottom w:val="0"/>
          <w:divBdr>
            <w:top w:val="none" w:sz="0" w:space="0" w:color="auto"/>
            <w:left w:val="none" w:sz="0" w:space="0" w:color="auto"/>
            <w:bottom w:val="none" w:sz="0" w:space="0" w:color="auto"/>
            <w:right w:val="none" w:sz="0" w:space="0" w:color="auto"/>
          </w:divBdr>
          <w:divsChild>
            <w:div w:id="673387026">
              <w:marLeft w:val="0"/>
              <w:marRight w:val="0"/>
              <w:marTop w:val="0"/>
              <w:marBottom w:val="0"/>
              <w:divBdr>
                <w:top w:val="none" w:sz="0" w:space="0" w:color="auto"/>
                <w:left w:val="none" w:sz="0" w:space="0" w:color="auto"/>
                <w:bottom w:val="none" w:sz="0" w:space="0" w:color="auto"/>
                <w:right w:val="none" w:sz="0" w:space="0" w:color="auto"/>
              </w:divBdr>
            </w:div>
          </w:divsChild>
        </w:div>
        <w:div w:id="1326976868">
          <w:marLeft w:val="0"/>
          <w:marRight w:val="0"/>
          <w:marTop w:val="0"/>
          <w:marBottom w:val="0"/>
          <w:divBdr>
            <w:top w:val="none" w:sz="0" w:space="0" w:color="auto"/>
            <w:left w:val="none" w:sz="0" w:space="0" w:color="auto"/>
            <w:bottom w:val="none" w:sz="0" w:space="0" w:color="auto"/>
            <w:right w:val="none" w:sz="0" w:space="0" w:color="auto"/>
          </w:divBdr>
          <w:divsChild>
            <w:div w:id="215120963">
              <w:marLeft w:val="0"/>
              <w:marRight w:val="0"/>
              <w:marTop w:val="0"/>
              <w:marBottom w:val="0"/>
              <w:divBdr>
                <w:top w:val="none" w:sz="0" w:space="0" w:color="auto"/>
                <w:left w:val="none" w:sz="0" w:space="0" w:color="auto"/>
                <w:bottom w:val="none" w:sz="0" w:space="0" w:color="auto"/>
                <w:right w:val="none" w:sz="0" w:space="0" w:color="auto"/>
              </w:divBdr>
            </w:div>
          </w:divsChild>
        </w:div>
        <w:div w:id="1542860370">
          <w:marLeft w:val="0"/>
          <w:marRight w:val="0"/>
          <w:marTop w:val="0"/>
          <w:marBottom w:val="0"/>
          <w:divBdr>
            <w:top w:val="none" w:sz="0" w:space="0" w:color="auto"/>
            <w:left w:val="none" w:sz="0" w:space="0" w:color="auto"/>
            <w:bottom w:val="none" w:sz="0" w:space="0" w:color="auto"/>
            <w:right w:val="none" w:sz="0" w:space="0" w:color="auto"/>
          </w:divBdr>
          <w:divsChild>
            <w:div w:id="56513491">
              <w:marLeft w:val="0"/>
              <w:marRight w:val="0"/>
              <w:marTop w:val="0"/>
              <w:marBottom w:val="0"/>
              <w:divBdr>
                <w:top w:val="none" w:sz="0" w:space="0" w:color="auto"/>
                <w:left w:val="none" w:sz="0" w:space="0" w:color="auto"/>
                <w:bottom w:val="none" w:sz="0" w:space="0" w:color="auto"/>
                <w:right w:val="none" w:sz="0" w:space="0" w:color="auto"/>
              </w:divBdr>
            </w:div>
          </w:divsChild>
        </w:div>
        <w:div w:id="347759512">
          <w:marLeft w:val="0"/>
          <w:marRight w:val="0"/>
          <w:marTop w:val="0"/>
          <w:marBottom w:val="0"/>
          <w:divBdr>
            <w:top w:val="none" w:sz="0" w:space="0" w:color="auto"/>
            <w:left w:val="none" w:sz="0" w:space="0" w:color="auto"/>
            <w:bottom w:val="none" w:sz="0" w:space="0" w:color="auto"/>
            <w:right w:val="none" w:sz="0" w:space="0" w:color="auto"/>
          </w:divBdr>
          <w:divsChild>
            <w:div w:id="190266252">
              <w:marLeft w:val="0"/>
              <w:marRight w:val="0"/>
              <w:marTop w:val="0"/>
              <w:marBottom w:val="0"/>
              <w:divBdr>
                <w:top w:val="none" w:sz="0" w:space="0" w:color="auto"/>
                <w:left w:val="none" w:sz="0" w:space="0" w:color="auto"/>
                <w:bottom w:val="none" w:sz="0" w:space="0" w:color="auto"/>
                <w:right w:val="none" w:sz="0" w:space="0" w:color="auto"/>
              </w:divBdr>
            </w:div>
          </w:divsChild>
        </w:div>
        <w:div w:id="658004106">
          <w:marLeft w:val="0"/>
          <w:marRight w:val="0"/>
          <w:marTop w:val="0"/>
          <w:marBottom w:val="0"/>
          <w:divBdr>
            <w:top w:val="none" w:sz="0" w:space="0" w:color="auto"/>
            <w:left w:val="none" w:sz="0" w:space="0" w:color="auto"/>
            <w:bottom w:val="none" w:sz="0" w:space="0" w:color="auto"/>
            <w:right w:val="none" w:sz="0" w:space="0" w:color="auto"/>
          </w:divBdr>
          <w:divsChild>
            <w:div w:id="1670987034">
              <w:marLeft w:val="0"/>
              <w:marRight w:val="0"/>
              <w:marTop w:val="0"/>
              <w:marBottom w:val="0"/>
              <w:divBdr>
                <w:top w:val="none" w:sz="0" w:space="0" w:color="auto"/>
                <w:left w:val="none" w:sz="0" w:space="0" w:color="auto"/>
                <w:bottom w:val="none" w:sz="0" w:space="0" w:color="auto"/>
                <w:right w:val="none" w:sz="0" w:space="0" w:color="auto"/>
              </w:divBdr>
            </w:div>
          </w:divsChild>
        </w:div>
        <w:div w:id="1063066517">
          <w:marLeft w:val="0"/>
          <w:marRight w:val="0"/>
          <w:marTop w:val="0"/>
          <w:marBottom w:val="0"/>
          <w:divBdr>
            <w:top w:val="none" w:sz="0" w:space="0" w:color="auto"/>
            <w:left w:val="none" w:sz="0" w:space="0" w:color="auto"/>
            <w:bottom w:val="none" w:sz="0" w:space="0" w:color="auto"/>
            <w:right w:val="none" w:sz="0" w:space="0" w:color="auto"/>
          </w:divBdr>
          <w:divsChild>
            <w:div w:id="1201086344">
              <w:marLeft w:val="0"/>
              <w:marRight w:val="0"/>
              <w:marTop w:val="0"/>
              <w:marBottom w:val="0"/>
              <w:divBdr>
                <w:top w:val="none" w:sz="0" w:space="0" w:color="auto"/>
                <w:left w:val="none" w:sz="0" w:space="0" w:color="auto"/>
                <w:bottom w:val="none" w:sz="0" w:space="0" w:color="auto"/>
                <w:right w:val="none" w:sz="0" w:space="0" w:color="auto"/>
              </w:divBdr>
            </w:div>
          </w:divsChild>
        </w:div>
        <w:div w:id="1475760019">
          <w:marLeft w:val="0"/>
          <w:marRight w:val="0"/>
          <w:marTop w:val="0"/>
          <w:marBottom w:val="0"/>
          <w:divBdr>
            <w:top w:val="none" w:sz="0" w:space="0" w:color="auto"/>
            <w:left w:val="none" w:sz="0" w:space="0" w:color="auto"/>
            <w:bottom w:val="none" w:sz="0" w:space="0" w:color="auto"/>
            <w:right w:val="none" w:sz="0" w:space="0" w:color="auto"/>
          </w:divBdr>
          <w:divsChild>
            <w:div w:id="948970377">
              <w:marLeft w:val="0"/>
              <w:marRight w:val="0"/>
              <w:marTop w:val="0"/>
              <w:marBottom w:val="0"/>
              <w:divBdr>
                <w:top w:val="none" w:sz="0" w:space="0" w:color="auto"/>
                <w:left w:val="none" w:sz="0" w:space="0" w:color="auto"/>
                <w:bottom w:val="none" w:sz="0" w:space="0" w:color="auto"/>
                <w:right w:val="none" w:sz="0" w:space="0" w:color="auto"/>
              </w:divBdr>
            </w:div>
          </w:divsChild>
        </w:div>
        <w:div w:id="1318874970">
          <w:marLeft w:val="0"/>
          <w:marRight w:val="0"/>
          <w:marTop w:val="0"/>
          <w:marBottom w:val="0"/>
          <w:divBdr>
            <w:top w:val="none" w:sz="0" w:space="0" w:color="auto"/>
            <w:left w:val="none" w:sz="0" w:space="0" w:color="auto"/>
            <w:bottom w:val="none" w:sz="0" w:space="0" w:color="auto"/>
            <w:right w:val="none" w:sz="0" w:space="0" w:color="auto"/>
          </w:divBdr>
          <w:divsChild>
            <w:div w:id="1340425970">
              <w:marLeft w:val="0"/>
              <w:marRight w:val="0"/>
              <w:marTop w:val="0"/>
              <w:marBottom w:val="0"/>
              <w:divBdr>
                <w:top w:val="none" w:sz="0" w:space="0" w:color="auto"/>
                <w:left w:val="none" w:sz="0" w:space="0" w:color="auto"/>
                <w:bottom w:val="none" w:sz="0" w:space="0" w:color="auto"/>
                <w:right w:val="none" w:sz="0" w:space="0" w:color="auto"/>
              </w:divBdr>
            </w:div>
          </w:divsChild>
        </w:div>
        <w:div w:id="2110655396">
          <w:marLeft w:val="0"/>
          <w:marRight w:val="0"/>
          <w:marTop w:val="0"/>
          <w:marBottom w:val="0"/>
          <w:divBdr>
            <w:top w:val="none" w:sz="0" w:space="0" w:color="auto"/>
            <w:left w:val="none" w:sz="0" w:space="0" w:color="auto"/>
            <w:bottom w:val="none" w:sz="0" w:space="0" w:color="auto"/>
            <w:right w:val="none" w:sz="0" w:space="0" w:color="auto"/>
          </w:divBdr>
          <w:divsChild>
            <w:div w:id="2119593174">
              <w:marLeft w:val="0"/>
              <w:marRight w:val="0"/>
              <w:marTop w:val="0"/>
              <w:marBottom w:val="0"/>
              <w:divBdr>
                <w:top w:val="none" w:sz="0" w:space="0" w:color="auto"/>
                <w:left w:val="none" w:sz="0" w:space="0" w:color="auto"/>
                <w:bottom w:val="none" w:sz="0" w:space="0" w:color="auto"/>
                <w:right w:val="none" w:sz="0" w:space="0" w:color="auto"/>
              </w:divBdr>
            </w:div>
          </w:divsChild>
        </w:div>
        <w:div w:id="1708725117">
          <w:marLeft w:val="0"/>
          <w:marRight w:val="0"/>
          <w:marTop w:val="0"/>
          <w:marBottom w:val="0"/>
          <w:divBdr>
            <w:top w:val="none" w:sz="0" w:space="0" w:color="auto"/>
            <w:left w:val="none" w:sz="0" w:space="0" w:color="auto"/>
            <w:bottom w:val="none" w:sz="0" w:space="0" w:color="auto"/>
            <w:right w:val="none" w:sz="0" w:space="0" w:color="auto"/>
          </w:divBdr>
          <w:divsChild>
            <w:div w:id="540821618">
              <w:marLeft w:val="0"/>
              <w:marRight w:val="0"/>
              <w:marTop w:val="0"/>
              <w:marBottom w:val="0"/>
              <w:divBdr>
                <w:top w:val="none" w:sz="0" w:space="0" w:color="auto"/>
                <w:left w:val="none" w:sz="0" w:space="0" w:color="auto"/>
                <w:bottom w:val="none" w:sz="0" w:space="0" w:color="auto"/>
                <w:right w:val="none" w:sz="0" w:space="0" w:color="auto"/>
              </w:divBdr>
            </w:div>
          </w:divsChild>
        </w:div>
        <w:div w:id="712771883">
          <w:marLeft w:val="0"/>
          <w:marRight w:val="0"/>
          <w:marTop w:val="0"/>
          <w:marBottom w:val="0"/>
          <w:divBdr>
            <w:top w:val="none" w:sz="0" w:space="0" w:color="auto"/>
            <w:left w:val="none" w:sz="0" w:space="0" w:color="auto"/>
            <w:bottom w:val="none" w:sz="0" w:space="0" w:color="auto"/>
            <w:right w:val="none" w:sz="0" w:space="0" w:color="auto"/>
          </w:divBdr>
          <w:divsChild>
            <w:div w:id="1099522239">
              <w:marLeft w:val="0"/>
              <w:marRight w:val="0"/>
              <w:marTop w:val="0"/>
              <w:marBottom w:val="0"/>
              <w:divBdr>
                <w:top w:val="none" w:sz="0" w:space="0" w:color="auto"/>
                <w:left w:val="none" w:sz="0" w:space="0" w:color="auto"/>
                <w:bottom w:val="none" w:sz="0" w:space="0" w:color="auto"/>
                <w:right w:val="none" w:sz="0" w:space="0" w:color="auto"/>
              </w:divBdr>
            </w:div>
          </w:divsChild>
        </w:div>
        <w:div w:id="955215467">
          <w:marLeft w:val="0"/>
          <w:marRight w:val="0"/>
          <w:marTop w:val="0"/>
          <w:marBottom w:val="0"/>
          <w:divBdr>
            <w:top w:val="none" w:sz="0" w:space="0" w:color="auto"/>
            <w:left w:val="none" w:sz="0" w:space="0" w:color="auto"/>
            <w:bottom w:val="none" w:sz="0" w:space="0" w:color="auto"/>
            <w:right w:val="none" w:sz="0" w:space="0" w:color="auto"/>
          </w:divBdr>
          <w:divsChild>
            <w:div w:id="1007364390">
              <w:marLeft w:val="0"/>
              <w:marRight w:val="0"/>
              <w:marTop w:val="0"/>
              <w:marBottom w:val="0"/>
              <w:divBdr>
                <w:top w:val="none" w:sz="0" w:space="0" w:color="auto"/>
                <w:left w:val="none" w:sz="0" w:space="0" w:color="auto"/>
                <w:bottom w:val="none" w:sz="0" w:space="0" w:color="auto"/>
                <w:right w:val="none" w:sz="0" w:space="0" w:color="auto"/>
              </w:divBdr>
            </w:div>
          </w:divsChild>
        </w:div>
        <w:div w:id="625966672">
          <w:marLeft w:val="0"/>
          <w:marRight w:val="0"/>
          <w:marTop w:val="0"/>
          <w:marBottom w:val="0"/>
          <w:divBdr>
            <w:top w:val="none" w:sz="0" w:space="0" w:color="auto"/>
            <w:left w:val="none" w:sz="0" w:space="0" w:color="auto"/>
            <w:bottom w:val="none" w:sz="0" w:space="0" w:color="auto"/>
            <w:right w:val="none" w:sz="0" w:space="0" w:color="auto"/>
          </w:divBdr>
          <w:divsChild>
            <w:div w:id="399711989">
              <w:marLeft w:val="0"/>
              <w:marRight w:val="0"/>
              <w:marTop w:val="0"/>
              <w:marBottom w:val="0"/>
              <w:divBdr>
                <w:top w:val="none" w:sz="0" w:space="0" w:color="auto"/>
                <w:left w:val="none" w:sz="0" w:space="0" w:color="auto"/>
                <w:bottom w:val="none" w:sz="0" w:space="0" w:color="auto"/>
                <w:right w:val="none" w:sz="0" w:space="0" w:color="auto"/>
              </w:divBdr>
            </w:div>
          </w:divsChild>
        </w:div>
        <w:div w:id="548885329">
          <w:marLeft w:val="0"/>
          <w:marRight w:val="0"/>
          <w:marTop w:val="0"/>
          <w:marBottom w:val="0"/>
          <w:divBdr>
            <w:top w:val="none" w:sz="0" w:space="0" w:color="auto"/>
            <w:left w:val="none" w:sz="0" w:space="0" w:color="auto"/>
            <w:bottom w:val="none" w:sz="0" w:space="0" w:color="auto"/>
            <w:right w:val="none" w:sz="0" w:space="0" w:color="auto"/>
          </w:divBdr>
          <w:divsChild>
            <w:div w:id="1610627721">
              <w:marLeft w:val="0"/>
              <w:marRight w:val="0"/>
              <w:marTop w:val="0"/>
              <w:marBottom w:val="0"/>
              <w:divBdr>
                <w:top w:val="none" w:sz="0" w:space="0" w:color="auto"/>
                <w:left w:val="none" w:sz="0" w:space="0" w:color="auto"/>
                <w:bottom w:val="none" w:sz="0" w:space="0" w:color="auto"/>
                <w:right w:val="none" w:sz="0" w:space="0" w:color="auto"/>
              </w:divBdr>
            </w:div>
          </w:divsChild>
        </w:div>
        <w:div w:id="313418531">
          <w:marLeft w:val="0"/>
          <w:marRight w:val="0"/>
          <w:marTop w:val="0"/>
          <w:marBottom w:val="0"/>
          <w:divBdr>
            <w:top w:val="none" w:sz="0" w:space="0" w:color="auto"/>
            <w:left w:val="none" w:sz="0" w:space="0" w:color="auto"/>
            <w:bottom w:val="none" w:sz="0" w:space="0" w:color="auto"/>
            <w:right w:val="none" w:sz="0" w:space="0" w:color="auto"/>
          </w:divBdr>
          <w:divsChild>
            <w:div w:id="2002195584">
              <w:marLeft w:val="0"/>
              <w:marRight w:val="0"/>
              <w:marTop w:val="0"/>
              <w:marBottom w:val="0"/>
              <w:divBdr>
                <w:top w:val="none" w:sz="0" w:space="0" w:color="auto"/>
                <w:left w:val="none" w:sz="0" w:space="0" w:color="auto"/>
                <w:bottom w:val="none" w:sz="0" w:space="0" w:color="auto"/>
                <w:right w:val="none" w:sz="0" w:space="0" w:color="auto"/>
              </w:divBdr>
            </w:div>
          </w:divsChild>
        </w:div>
        <w:div w:id="2067874190">
          <w:marLeft w:val="0"/>
          <w:marRight w:val="0"/>
          <w:marTop w:val="0"/>
          <w:marBottom w:val="0"/>
          <w:divBdr>
            <w:top w:val="none" w:sz="0" w:space="0" w:color="auto"/>
            <w:left w:val="none" w:sz="0" w:space="0" w:color="auto"/>
            <w:bottom w:val="none" w:sz="0" w:space="0" w:color="auto"/>
            <w:right w:val="none" w:sz="0" w:space="0" w:color="auto"/>
          </w:divBdr>
          <w:divsChild>
            <w:div w:id="1324089474">
              <w:marLeft w:val="0"/>
              <w:marRight w:val="0"/>
              <w:marTop w:val="0"/>
              <w:marBottom w:val="0"/>
              <w:divBdr>
                <w:top w:val="none" w:sz="0" w:space="0" w:color="auto"/>
                <w:left w:val="none" w:sz="0" w:space="0" w:color="auto"/>
                <w:bottom w:val="none" w:sz="0" w:space="0" w:color="auto"/>
                <w:right w:val="none" w:sz="0" w:space="0" w:color="auto"/>
              </w:divBdr>
            </w:div>
          </w:divsChild>
        </w:div>
        <w:div w:id="1438674819">
          <w:marLeft w:val="0"/>
          <w:marRight w:val="0"/>
          <w:marTop w:val="0"/>
          <w:marBottom w:val="0"/>
          <w:divBdr>
            <w:top w:val="none" w:sz="0" w:space="0" w:color="auto"/>
            <w:left w:val="none" w:sz="0" w:space="0" w:color="auto"/>
            <w:bottom w:val="none" w:sz="0" w:space="0" w:color="auto"/>
            <w:right w:val="none" w:sz="0" w:space="0" w:color="auto"/>
          </w:divBdr>
          <w:divsChild>
            <w:div w:id="279604998">
              <w:marLeft w:val="0"/>
              <w:marRight w:val="0"/>
              <w:marTop w:val="0"/>
              <w:marBottom w:val="0"/>
              <w:divBdr>
                <w:top w:val="none" w:sz="0" w:space="0" w:color="auto"/>
                <w:left w:val="none" w:sz="0" w:space="0" w:color="auto"/>
                <w:bottom w:val="none" w:sz="0" w:space="0" w:color="auto"/>
                <w:right w:val="none" w:sz="0" w:space="0" w:color="auto"/>
              </w:divBdr>
            </w:div>
          </w:divsChild>
        </w:div>
        <w:div w:id="438528639">
          <w:marLeft w:val="0"/>
          <w:marRight w:val="0"/>
          <w:marTop w:val="0"/>
          <w:marBottom w:val="0"/>
          <w:divBdr>
            <w:top w:val="none" w:sz="0" w:space="0" w:color="auto"/>
            <w:left w:val="none" w:sz="0" w:space="0" w:color="auto"/>
            <w:bottom w:val="none" w:sz="0" w:space="0" w:color="auto"/>
            <w:right w:val="none" w:sz="0" w:space="0" w:color="auto"/>
          </w:divBdr>
          <w:divsChild>
            <w:div w:id="516164065">
              <w:marLeft w:val="0"/>
              <w:marRight w:val="0"/>
              <w:marTop w:val="0"/>
              <w:marBottom w:val="0"/>
              <w:divBdr>
                <w:top w:val="none" w:sz="0" w:space="0" w:color="auto"/>
                <w:left w:val="none" w:sz="0" w:space="0" w:color="auto"/>
                <w:bottom w:val="none" w:sz="0" w:space="0" w:color="auto"/>
                <w:right w:val="none" w:sz="0" w:space="0" w:color="auto"/>
              </w:divBdr>
            </w:div>
          </w:divsChild>
        </w:div>
        <w:div w:id="522329522">
          <w:marLeft w:val="0"/>
          <w:marRight w:val="0"/>
          <w:marTop w:val="0"/>
          <w:marBottom w:val="0"/>
          <w:divBdr>
            <w:top w:val="none" w:sz="0" w:space="0" w:color="auto"/>
            <w:left w:val="none" w:sz="0" w:space="0" w:color="auto"/>
            <w:bottom w:val="none" w:sz="0" w:space="0" w:color="auto"/>
            <w:right w:val="none" w:sz="0" w:space="0" w:color="auto"/>
          </w:divBdr>
          <w:divsChild>
            <w:div w:id="644546908">
              <w:marLeft w:val="0"/>
              <w:marRight w:val="0"/>
              <w:marTop w:val="0"/>
              <w:marBottom w:val="0"/>
              <w:divBdr>
                <w:top w:val="none" w:sz="0" w:space="0" w:color="auto"/>
                <w:left w:val="none" w:sz="0" w:space="0" w:color="auto"/>
                <w:bottom w:val="none" w:sz="0" w:space="0" w:color="auto"/>
                <w:right w:val="none" w:sz="0" w:space="0" w:color="auto"/>
              </w:divBdr>
            </w:div>
          </w:divsChild>
        </w:div>
        <w:div w:id="1175456318">
          <w:marLeft w:val="0"/>
          <w:marRight w:val="0"/>
          <w:marTop w:val="0"/>
          <w:marBottom w:val="0"/>
          <w:divBdr>
            <w:top w:val="none" w:sz="0" w:space="0" w:color="auto"/>
            <w:left w:val="none" w:sz="0" w:space="0" w:color="auto"/>
            <w:bottom w:val="none" w:sz="0" w:space="0" w:color="auto"/>
            <w:right w:val="none" w:sz="0" w:space="0" w:color="auto"/>
          </w:divBdr>
          <w:divsChild>
            <w:div w:id="1157768396">
              <w:marLeft w:val="0"/>
              <w:marRight w:val="0"/>
              <w:marTop w:val="0"/>
              <w:marBottom w:val="0"/>
              <w:divBdr>
                <w:top w:val="none" w:sz="0" w:space="0" w:color="auto"/>
                <w:left w:val="none" w:sz="0" w:space="0" w:color="auto"/>
                <w:bottom w:val="none" w:sz="0" w:space="0" w:color="auto"/>
                <w:right w:val="none" w:sz="0" w:space="0" w:color="auto"/>
              </w:divBdr>
            </w:div>
          </w:divsChild>
        </w:div>
        <w:div w:id="1568490460">
          <w:marLeft w:val="0"/>
          <w:marRight w:val="0"/>
          <w:marTop w:val="0"/>
          <w:marBottom w:val="0"/>
          <w:divBdr>
            <w:top w:val="none" w:sz="0" w:space="0" w:color="auto"/>
            <w:left w:val="none" w:sz="0" w:space="0" w:color="auto"/>
            <w:bottom w:val="none" w:sz="0" w:space="0" w:color="auto"/>
            <w:right w:val="none" w:sz="0" w:space="0" w:color="auto"/>
          </w:divBdr>
          <w:divsChild>
            <w:div w:id="2037654022">
              <w:marLeft w:val="0"/>
              <w:marRight w:val="0"/>
              <w:marTop w:val="0"/>
              <w:marBottom w:val="0"/>
              <w:divBdr>
                <w:top w:val="none" w:sz="0" w:space="0" w:color="auto"/>
                <w:left w:val="none" w:sz="0" w:space="0" w:color="auto"/>
                <w:bottom w:val="none" w:sz="0" w:space="0" w:color="auto"/>
                <w:right w:val="none" w:sz="0" w:space="0" w:color="auto"/>
              </w:divBdr>
            </w:div>
          </w:divsChild>
        </w:div>
        <w:div w:id="414059729">
          <w:marLeft w:val="0"/>
          <w:marRight w:val="0"/>
          <w:marTop w:val="0"/>
          <w:marBottom w:val="0"/>
          <w:divBdr>
            <w:top w:val="none" w:sz="0" w:space="0" w:color="auto"/>
            <w:left w:val="none" w:sz="0" w:space="0" w:color="auto"/>
            <w:bottom w:val="none" w:sz="0" w:space="0" w:color="auto"/>
            <w:right w:val="none" w:sz="0" w:space="0" w:color="auto"/>
          </w:divBdr>
          <w:divsChild>
            <w:div w:id="1842231527">
              <w:marLeft w:val="0"/>
              <w:marRight w:val="0"/>
              <w:marTop w:val="0"/>
              <w:marBottom w:val="0"/>
              <w:divBdr>
                <w:top w:val="none" w:sz="0" w:space="0" w:color="auto"/>
                <w:left w:val="none" w:sz="0" w:space="0" w:color="auto"/>
                <w:bottom w:val="none" w:sz="0" w:space="0" w:color="auto"/>
                <w:right w:val="none" w:sz="0" w:space="0" w:color="auto"/>
              </w:divBdr>
            </w:div>
          </w:divsChild>
        </w:div>
        <w:div w:id="293172202">
          <w:marLeft w:val="0"/>
          <w:marRight w:val="0"/>
          <w:marTop w:val="0"/>
          <w:marBottom w:val="0"/>
          <w:divBdr>
            <w:top w:val="none" w:sz="0" w:space="0" w:color="auto"/>
            <w:left w:val="none" w:sz="0" w:space="0" w:color="auto"/>
            <w:bottom w:val="none" w:sz="0" w:space="0" w:color="auto"/>
            <w:right w:val="none" w:sz="0" w:space="0" w:color="auto"/>
          </w:divBdr>
          <w:divsChild>
            <w:div w:id="1072121114">
              <w:marLeft w:val="0"/>
              <w:marRight w:val="0"/>
              <w:marTop w:val="0"/>
              <w:marBottom w:val="0"/>
              <w:divBdr>
                <w:top w:val="none" w:sz="0" w:space="0" w:color="auto"/>
                <w:left w:val="none" w:sz="0" w:space="0" w:color="auto"/>
                <w:bottom w:val="none" w:sz="0" w:space="0" w:color="auto"/>
                <w:right w:val="none" w:sz="0" w:space="0" w:color="auto"/>
              </w:divBdr>
            </w:div>
          </w:divsChild>
        </w:div>
        <w:div w:id="60906583">
          <w:marLeft w:val="0"/>
          <w:marRight w:val="0"/>
          <w:marTop w:val="0"/>
          <w:marBottom w:val="0"/>
          <w:divBdr>
            <w:top w:val="none" w:sz="0" w:space="0" w:color="auto"/>
            <w:left w:val="none" w:sz="0" w:space="0" w:color="auto"/>
            <w:bottom w:val="none" w:sz="0" w:space="0" w:color="auto"/>
            <w:right w:val="none" w:sz="0" w:space="0" w:color="auto"/>
          </w:divBdr>
          <w:divsChild>
            <w:div w:id="1945189370">
              <w:marLeft w:val="0"/>
              <w:marRight w:val="0"/>
              <w:marTop w:val="0"/>
              <w:marBottom w:val="0"/>
              <w:divBdr>
                <w:top w:val="none" w:sz="0" w:space="0" w:color="auto"/>
                <w:left w:val="none" w:sz="0" w:space="0" w:color="auto"/>
                <w:bottom w:val="none" w:sz="0" w:space="0" w:color="auto"/>
                <w:right w:val="none" w:sz="0" w:space="0" w:color="auto"/>
              </w:divBdr>
            </w:div>
          </w:divsChild>
        </w:div>
        <w:div w:id="343173236">
          <w:marLeft w:val="0"/>
          <w:marRight w:val="0"/>
          <w:marTop w:val="0"/>
          <w:marBottom w:val="0"/>
          <w:divBdr>
            <w:top w:val="none" w:sz="0" w:space="0" w:color="auto"/>
            <w:left w:val="none" w:sz="0" w:space="0" w:color="auto"/>
            <w:bottom w:val="none" w:sz="0" w:space="0" w:color="auto"/>
            <w:right w:val="none" w:sz="0" w:space="0" w:color="auto"/>
          </w:divBdr>
          <w:divsChild>
            <w:div w:id="195310840">
              <w:marLeft w:val="0"/>
              <w:marRight w:val="0"/>
              <w:marTop w:val="0"/>
              <w:marBottom w:val="0"/>
              <w:divBdr>
                <w:top w:val="none" w:sz="0" w:space="0" w:color="auto"/>
                <w:left w:val="none" w:sz="0" w:space="0" w:color="auto"/>
                <w:bottom w:val="none" w:sz="0" w:space="0" w:color="auto"/>
                <w:right w:val="none" w:sz="0" w:space="0" w:color="auto"/>
              </w:divBdr>
            </w:div>
          </w:divsChild>
        </w:div>
        <w:div w:id="1037045899">
          <w:marLeft w:val="0"/>
          <w:marRight w:val="0"/>
          <w:marTop w:val="0"/>
          <w:marBottom w:val="0"/>
          <w:divBdr>
            <w:top w:val="none" w:sz="0" w:space="0" w:color="auto"/>
            <w:left w:val="none" w:sz="0" w:space="0" w:color="auto"/>
            <w:bottom w:val="none" w:sz="0" w:space="0" w:color="auto"/>
            <w:right w:val="none" w:sz="0" w:space="0" w:color="auto"/>
          </w:divBdr>
          <w:divsChild>
            <w:div w:id="1285455445">
              <w:marLeft w:val="0"/>
              <w:marRight w:val="0"/>
              <w:marTop w:val="0"/>
              <w:marBottom w:val="0"/>
              <w:divBdr>
                <w:top w:val="none" w:sz="0" w:space="0" w:color="auto"/>
                <w:left w:val="none" w:sz="0" w:space="0" w:color="auto"/>
                <w:bottom w:val="none" w:sz="0" w:space="0" w:color="auto"/>
                <w:right w:val="none" w:sz="0" w:space="0" w:color="auto"/>
              </w:divBdr>
            </w:div>
          </w:divsChild>
        </w:div>
        <w:div w:id="1757827361">
          <w:marLeft w:val="0"/>
          <w:marRight w:val="0"/>
          <w:marTop w:val="0"/>
          <w:marBottom w:val="0"/>
          <w:divBdr>
            <w:top w:val="none" w:sz="0" w:space="0" w:color="auto"/>
            <w:left w:val="none" w:sz="0" w:space="0" w:color="auto"/>
            <w:bottom w:val="none" w:sz="0" w:space="0" w:color="auto"/>
            <w:right w:val="none" w:sz="0" w:space="0" w:color="auto"/>
          </w:divBdr>
          <w:divsChild>
            <w:div w:id="942491302">
              <w:marLeft w:val="0"/>
              <w:marRight w:val="0"/>
              <w:marTop w:val="0"/>
              <w:marBottom w:val="0"/>
              <w:divBdr>
                <w:top w:val="none" w:sz="0" w:space="0" w:color="auto"/>
                <w:left w:val="none" w:sz="0" w:space="0" w:color="auto"/>
                <w:bottom w:val="none" w:sz="0" w:space="0" w:color="auto"/>
                <w:right w:val="none" w:sz="0" w:space="0" w:color="auto"/>
              </w:divBdr>
            </w:div>
          </w:divsChild>
        </w:div>
        <w:div w:id="1794711713">
          <w:marLeft w:val="0"/>
          <w:marRight w:val="0"/>
          <w:marTop w:val="0"/>
          <w:marBottom w:val="0"/>
          <w:divBdr>
            <w:top w:val="none" w:sz="0" w:space="0" w:color="auto"/>
            <w:left w:val="none" w:sz="0" w:space="0" w:color="auto"/>
            <w:bottom w:val="none" w:sz="0" w:space="0" w:color="auto"/>
            <w:right w:val="none" w:sz="0" w:space="0" w:color="auto"/>
          </w:divBdr>
          <w:divsChild>
            <w:div w:id="2005693985">
              <w:marLeft w:val="0"/>
              <w:marRight w:val="0"/>
              <w:marTop w:val="0"/>
              <w:marBottom w:val="0"/>
              <w:divBdr>
                <w:top w:val="none" w:sz="0" w:space="0" w:color="auto"/>
                <w:left w:val="none" w:sz="0" w:space="0" w:color="auto"/>
                <w:bottom w:val="none" w:sz="0" w:space="0" w:color="auto"/>
                <w:right w:val="none" w:sz="0" w:space="0" w:color="auto"/>
              </w:divBdr>
            </w:div>
          </w:divsChild>
        </w:div>
        <w:div w:id="1916356411">
          <w:marLeft w:val="0"/>
          <w:marRight w:val="0"/>
          <w:marTop w:val="0"/>
          <w:marBottom w:val="0"/>
          <w:divBdr>
            <w:top w:val="none" w:sz="0" w:space="0" w:color="auto"/>
            <w:left w:val="none" w:sz="0" w:space="0" w:color="auto"/>
            <w:bottom w:val="none" w:sz="0" w:space="0" w:color="auto"/>
            <w:right w:val="none" w:sz="0" w:space="0" w:color="auto"/>
          </w:divBdr>
          <w:divsChild>
            <w:div w:id="1635523802">
              <w:marLeft w:val="0"/>
              <w:marRight w:val="0"/>
              <w:marTop w:val="0"/>
              <w:marBottom w:val="0"/>
              <w:divBdr>
                <w:top w:val="none" w:sz="0" w:space="0" w:color="auto"/>
                <w:left w:val="none" w:sz="0" w:space="0" w:color="auto"/>
                <w:bottom w:val="none" w:sz="0" w:space="0" w:color="auto"/>
                <w:right w:val="none" w:sz="0" w:space="0" w:color="auto"/>
              </w:divBdr>
            </w:div>
          </w:divsChild>
        </w:div>
        <w:div w:id="1374889166">
          <w:marLeft w:val="0"/>
          <w:marRight w:val="0"/>
          <w:marTop w:val="0"/>
          <w:marBottom w:val="0"/>
          <w:divBdr>
            <w:top w:val="none" w:sz="0" w:space="0" w:color="auto"/>
            <w:left w:val="none" w:sz="0" w:space="0" w:color="auto"/>
            <w:bottom w:val="none" w:sz="0" w:space="0" w:color="auto"/>
            <w:right w:val="none" w:sz="0" w:space="0" w:color="auto"/>
          </w:divBdr>
          <w:divsChild>
            <w:div w:id="853305193">
              <w:marLeft w:val="0"/>
              <w:marRight w:val="0"/>
              <w:marTop w:val="0"/>
              <w:marBottom w:val="0"/>
              <w:divBdr>
                <w:top w:val="none" w:sz="0" w:space="0" w:color="auto"/>
                <w:left w:val="none" w:sz="0" w:space="0" w:color="auto"/>
                <w:bottom w:val="none" w:sz="0" w:space="0" w:color="auto"/>
                <w:right w:val="none" w:sz="0" w:space="0" w:color="auto"/>
              </w:divBdr>
            </w:div>
          </w:divsChild>
        </w:div>
        <w:div w:id="1321159904">
          <w:marLeft w:val="0"/>
          <w:marRight w:val="0"/>
          <w:marTop w:val="0"/>
          <w:marBottom w:val="0"/>
          <w:divBdr>
            <w:top w:val="none" w:sz="0" w:space="0" w:color="auto"/>
            <w:left w:val="none" w:sz="0" w:space="0" w:color="auto"/>
            <w:bottom w:val="none" w:sz="0" w:space="0" w:color="auto"/>
            <w:right w:val="none" w:sz="0" w:space="0" w:color="auto"/>
          </w:divBdr>
          <w:divsChild>
            <w:div w:id="331297094">
              <w:marLeft w:val="0"/>
              <w:marRight w:val="0"/>
              <w:marTop w:val="0"/>
              <w:marBottom w:val="0"/>
              <w:divBdr>
                <w:top w:val="none" w:sz="0" w:space="0" w:color="auto"/>
                <w:left w:val="none" w:sz="0" w:space="0" w:color="auto"/>
                <w:bottom w:val="none" w:sz="0" w:space="0" w:color="auto"/>
                <w:right w:val="none" w:sz="0" w:space="0" w:color="auto"/>
              </w:divBdr>
            </w:div>
          </w:divsChild>
        </w:div>
        <w:div w:id="1904946302">
          <w:marLeft w:val="0"/>
          <w:marRight w:val="0"/>
          <w:marTop w:val="0"/>
          <w:marBottom w:val="0"/>
          <w:divBdr>
            <w:top w:val="none" w:sz="0" w:space="0" w:color="auto"/>
            <w:left w:val="none" w:sz="0" w:space="0" w:color="auto"/>
            <w:bottom w:val="none" w:sz="0" w:space="0" w:color="auto"/>
            <w:right w:val="none" w:sz="0" w:space="0" w:color="auto"/>
          </w:divBdr>
          <w:divsChild>
            <w:div w:id="1495951066">
              <w:marLeft w:val="0"/>
              <w:marRight w:val="0"/>
              <w:marTop w:val="0"/>
              <w:marBottom w:val="0"/>
              <w:divBdr>
                <w:top w:val="none" w:sz="0" w:space="0" w:color="auto"/>
                <w:left w:val="none" w:sz="0" w:space="0" w:color="auto"/>
                <w:bottom w:val="none" w:sz="0" w:space="0" w:color="auto"/>
                <w:right w:val="none" w:sz="0" w:space="0" w:color="auto"/>
              </w:divBdr>
            </w:div>
          </w:divsChild>
        </w:div>
        <w:div w:id="1235698413">
          <w:marLeft w:val="0"/>
          <w:marRight w:val="0"/>
          <w:marTop w:val="0"/>
          <w:marBottom w:val="0"/>
          <w:divBdr>
            <w:top w:val="none" w:sz="0" w:space="0" w:color="auto"/>
            <w:left w:val="none" w:sz="0" w:space="0" w:color="auto"/>
            <w:bottom w:val="none" w:sz="0" w:space="0" w:color="auto"/>
            <w:right w:val="none" w:sz="0" w:space="0" w:color="auto"/>
          </w:divBdr>
          <w:divsChild>
            <w:div w:id="34625007">
              <w:marLeft w:val="0"/>
              <w:marRight w:val="0"/>
              <w:marTop w:val="0"/>
              <w:marBottom w:val="0"/>
              <w:divBdr>
                <w:top w:val="none" w:sz="0" w:space="0" w:color="auto"/>
                <w:left w:val="none" w:sz="0" w:space="0" w:color="auto"/>
                <w:bottom w:val="none" w:sz="0" w:space="0" w:color="auto"/>
                <w:right w:val="none" w:sz="0" w:space="0" w:color="auto"/>
              </w:divBdr>
            </w:div>
          </w:divsChild>
        </w:div>
        <w:div w:id="21900781">
          <w:marLeft w:val="0"/>
          <w:marRight w:val="0"/>
          <w:marTop w:val="0"/>
          <w:marBottom w:val="0"/>
          <w:divBdr>
            <w:top w:val="none" w:sz="0" w:space="0" w:color="auto"/>
            <w:left w:val="none" w:sz="0" w:space="0" w:color="auto"/>
            <w:bottom w:val="none" w:sz="0" w:space="0" w:color="auto"/>
            <w:right w:val="none" w:sz="0" w:space="0" w:color="auto"/>
          </w:divBdr>
          <w:divsChild>
            <w:div w:id="183710810">
              <w:marLeft w:val="0"/>
              <w:marRight w:val="0"/>
              <w:marTop w:val="0"/>
              <w:marBottom w:val="0"/>
              <w:divBdr>
                <w:top w:val="none" w:sz="0" w:space="0" w:color="auto"/>
                <w:left w:val="none" w:sz="0" w:space="0" w:color="auto"/>
                <w:bottom w:val="none" w:sz="0" w:space="0" w:color="auto"/>
                <w:right w:val="none" w:sz="0" w:space="0" w:color="auto"/>
              </w:divBdr>
            </w:div>
          </w:divsChild>
        </w:div>
        <w:div w:id="1158693822">
          <w:marLeft w:val="0"/>
          <w:marRight w:val="0"/>
          <w:marTop w:val="0"/>
          <w:marBottom w:val="0"/>
          <w:divBdr>
            <w:top w:val="none" w:sz="0" w:space="0" w:color="auto"/>
            <w:left w:val="none" w:sz="0" w:space="0" w:color="auto"/>
            <w:bottom w:val="none" w:sz="0" w:space="0" w:color="auto"/>
            <w:right w:val="none" w:sz="0" w:space="0" w:color="auto"/>
          </w:divBdr>
          <w:divsChild>
            <w:div w:id="2110470293">
              <w:marLeft w:val="0"/>
              <w:marRight w:val="0"/>
              <w:marTop w:val="0"/>
              <w:marBottom w:val="0"/>
              <w:divBdr>
                <w:top w:val="none" w:sz="0" w:space="0" w:color="auto"/>
                <w:left w:val="none" w:sz="0" w:space="0" w:color="auto"/>
                <w:bottom w:val="none" w:sz="0" w:space="0" w:color="auto"/>
                <w:right w:val="none" w:sz="0" w:space="0" w:color="auto"/>
              </w:divBdr>
            </w:div>
          </w:divsChild>
        </w:div>
        <w:div w:id="1842043839">
          <w:marLeft w:val="0"/>
          <w:marRight w:val="0"/>
          <w:marTop w:val="0"/>
          <w:marBottom w:val="0"/>
          <w:divBdr>
            <w:top w:val="none" w:sz="0" w:space="0" w:color="auto"/>
            <w:left w:val="none" w:sz="0" w:space="0" w:color="auto"/>
            <w:bottom w:val="none" w:sz="0" w:space="0" w:color="auto"/>
            <w:right w:val="none" w:sz="0" w:space="0" w:color="auto"/>
          </w:divBdr>
          <w:divsChild>
            <w:div w:id="1544250341">
              <w:marLeft w:val="0"/>
              <w:marRight w:val="0"/>
              <w:marTop w:val="0"/>
              <w:marBottom w:val="0"/>
              <w:divBdr>
                <w:top w:val="none" w:sz="0" w:space="0" w:color="auto"/>
                <w:left w:val="none" w:sz="0" w:space="0" w:color="auto"/>
                <w:bottom w:val="none" w:sz="0" w:space="0" w:color="auto"/>
                <w:right w:val="none" w:sz="0" w:space="0" w:color="auto"/>
              </w:divBdr>
            </w:div>
          </w:divsChild>
        </w:div>
        <w:div w:id="1816869389">
          <w:marLeft w:val="0"/>
          <w:marRight w:val="0"/>
          <w:marTop w:val="0"/>
          <w:marBottom w:val="0"/>
          <w:divBdr>
            <w:top w:val="none" w:sz="0" w:space="0" w:color="auto"/>
            <w:left w:val="none" w:sz="0" w:space="0" w:color="auto"/>
            <w:bottom w:val="none" w:sz="0" w:space="0" w:color="auto"/>
            <w:right w:val="none" w:sz="0" w:space="0" w:color="auto"/>
          </w:divBdr>
          <w:divsChild>
            <w:div w:id="1394428085">
              <w:marLeft w:val="0"/>
              <w:marRight w:val="0"/>
              <w:marTop w:val="0"/>
              <w:marBottom w:val="0"/>
              <w:divBdr>
                <w:top w:val="none" w:sz="0" w:space="0" w:color="auto"/>
                <w:left w:val="none" w:sz="0" w:space="0" w:color="auto"/>
                <w:bottom w:val="none" w:sz="0" w:space="0" w:color="auto"/>
                <w:right w:val="none" w:sz="0" w:space="0" w:color="auto"/>
              </w:divBdr>
            </w:div>
          </w:divsChild>
        </w:div>
        <w:div w:id="987825649">
          <w:marLeft w:val="0"/>
          <w:marRight w:val="0"/>
          <w:marTop w:val="0"/>
          <w:marBottom w:val="0"/>
          <w:divBdr>
            <w:top w:val="none" w:sz="0" w:space="0" w:color="auto"/>
            <w:left w:val="none" w:sz="0" w:space="0" w:color="auto"/>
            <w:bottom w:val="none" w:sz="0" w:space="0" w:color="auto"/>
            <w:right w:val="none" w:sz="0" w:space="0" w:color="auto"/>
          </w:divBdr>
          <w:divsChild>
            <w:div w:id="675692927">
              <w:marLeft w:val="0"/>
              <w:marRight w:val="0"/>
              <w:marTop w:val="0"/>
              <w:marBottom w:val="0"/>
              <w:divBdr>
                <w:top w:val="none" w:sz="0" w:space="0" w:color="auto"/>
                <w:left w:val="none" w:sz="0" w:space="0" w:color="auto"/>
                <w:bottom w:val="none" w:sz="0" w:space="0" w:color="auto"/>
                <w:right w:val="none" w:sz="0" w:space="0" w:color="auto"/>
              </w:divBdr>
            </w:div>
          </w:divsChild>
        </w:div>
        <w:div w:id="937250400">
          <w:marLeft w:val="0"/>
          <w:marRight w:val="0"/>
          <w:marTop w:val="0"/>
          <w:marBottom w:val="0"/>
          <w:divBdr>
            <w:top w:val="none" w:sz="0" w:space="0" w:color="auto"/>
            <w:left w:val="none" w:sz="0" w:space="0" w:color="auto"/>
            <w:bottom w:val="none" w:sz="0" w:space="0" w:color="auto"/>
            <w:right w:val="none" w:sz="0" w:space="0" w:color="auto"/>
          </w:divBdr>
          <w:divsChild>
            <w:div w:id="160396061">
              <w:marLeft w:val="0"/>
              <w:marRight w:val="0"/>
              <w:marTop w:val="0"/>
              <w:marBottom w:val="0"/>
              <w:divBdr>
                <w:top w:val="none" w:sz="0" w:space="0" w:color="auto"/>
                <w:left w:val="none" w:sz="0" w:space="0" w:color="auto"/>
                <w:bottom w:val="none" w:sz="0" w:space="0" w:color="auto"/>
                <w:right w:val="none" w:sz="0" w:space="0" w:color="auto"/>
              </w:divBdr>
            </w:div>
          </w:divsChild>
        </w:div>
        <w:div w:id="2008249143">
          <w:marLeft w:val="0"/>
          <w:marRight w:val="0"/>
          <w:marTop w:val="0"/>
          <w:marBottom w:val="0"/>
          <w:divBdr>
            <w:top w:val="none" w:sz="0" w:space="0" w:color="auto"/>
            <w:left w:val="none" w:sz="0" w:space="0" w:color="auto"/>
            <w:bottom w:val="none" w:sz="0" w:space="0" w:color="auto"/>
            <w:right w:val="none" w:sz="0" w:space="0" w:color="auto"/>
          </w:divBdr>
          <w:divsChild>
            <w:div w:id="1543397699">
              <w:marLeft w:val="0"/>
              <w:marRight w:val="0"/>
              <w:marTop w:val="0"/>
              <w:marBottom w:val="0"/>
              <w:divBdr>
                <w:top w:val="none" w:sz="0" w:space="0" w:color="auto"/>
                <w:left w:val="none" w:sz="0" w:space="0" w:color="auto"/>
                <w:bottom w:val="none" w:sz="0" w:space="0" w:color="auto"/>
                <w:right w:val="none" w:sz="0" w:space="0" w:color="auto"/>
              </w:divBdr>
            </w:div>
          </w:divsChild>
        </w:div>
        <w:div w:id="1265652106">
          <w:marLeft w:val="0"/>
          <w:marRight w:val="0"/>
          <w:marTop w:val="0"/>
          <w:marBottom w:val="0"/>
          <w:divBdr>
            <w:top w:val="none" w:sz="0" w:space="0" w:color="auto"/>
            <w:left w:val="none" w:sz="0" w:space="0" w:color="auto"/>
            <w:bottom w:val="none" w:sz="0" w:space="0" w:color="auto"/>
            <w:right w:val="none" w:sz="0" w:space="0" w:color="auto"/>
          </w:divBdr>
          <w:divsChild>
            <w:div w:id="922179158">
              <w:marLeft w:val="0"/>
              <w:marRight w:val="0"/>
              <w:marTop w:val="0"/>
              <w:marBottom w:val="0"/>
              <w:divBdr>
                <w:top w:val="none" w:sz="0" w:space="0" w:color="auto"/>
                <w:left w:val="none" w:sz="0" w:space="0" w:color="auto"/>
                <w:bottom w:val="none" w:sz="0" w:space="0" w:color="auto"/>
                <w:right w:val="none" w:sz="0" w:space="0" w:color="auto"/>
              </w:divBdr>
            </w:div>
          </w:divsChild>
        </w:div>
        <w:div w:id="174660624">
          <w:marLeft w:val="0"/>
          <w:marRight w:val="0"/>
          <w:marTop w:val="0"/>
          <w:marBottom w:val="0"/>
          <w:divBdr>
            <w:top w:val="none" w:sz="0" w:space="0" w:color="auto"/>
            <w:left w:val="none" w:sz="0" w:space="0" w:color="auto"/>
            <w:bottom w:val="none" w:sz="0" w:space="0" w:color="auto"/>
            <w:right w:val="none" w:sz="0" w:space="0" w:color="auto"/>
          </w:divBdr>
          <w:divsChild>
            <w:div w:id="1036732314">
              <w:marLeft w:val="0"/>
              <w:marRight w:val="0"/>
              <w:marTop w:val="0"/>
              <w:marBottom w:val="0"/>
              <w:divBdr>
                <w:top w:val="none" w:sz="0" w:space="0" w:color="auto"/>
                <w:left w:val="none" w:sz="0" w:space="0" w:color="auto"/>
                <w:bottom w:val="none" w:sz="0" w:space="0" w:color="auto"/>
                <w:right w:val="none" w:sz="0" w:space="0" w:color="auto"/>
              </w:divBdr>
            </w:div>
          </w:divsChild>
        </w:div>
        <w:div w:id="1617758131">
          <w:marLeft w:val="0"/>
          <w:marRight w:val="0"/>
          <w:marTop w:val="0"/>
          <w:marBottom w:val="0"/>
          <w:divBdr>
            <w:top w:val="none" w:sz="0" w:space="0" w:color="auto"/>
            <w:left w:val="none" w:sz="0" w:space="0" w:color="auto"/>
            <w:bottom w:val="none" w:sz="0" w:space="0" w:color="auto"/>
            <w:right w:val="none" w:sz="0" w:space="0" w:color="auto"/>
          </w:divBdr>
          <w:divsChild>
            <w:div w:id="293755559">
              <w:marLeft w:val="0"/>
              <w:marRight w:val="0"/>
              <w:marTop w:val="0"/>
              <w:marBottom w:val="0"/>
              <w:divBdr>
                <w:top w:val="none" w:sz="0" w:space="0" w:color="auto"/>
                <w:left w:val="none" w:sz="0" w:space="0" w:color="auto"/>
                <w:bottom w:val="none" w:sz="0" w:space="0" w:color="auto"/>
                <w:right w:val="none" w:sz="0" w:space="0" w:color="auto"/>
              </w:divBdr>
            </w:div>
          </w:divsChild>
        </w:div>
        <w:div w:id="1788743841">
          <w:marLeft w:val="0"/>
          <w:marRight w:val="0"/>
          <w:marTop w:val="0"/>
          <w:marBottom w:val="0"/>
          <w:divBdr>
            <w:top w:val="none" w:sz="0" w:space="0" w:color="auto"/>
            <w:left w:val="none" w:sz="0" w:space="0" w:color="auto"/>
            <w:bottom w:val="none" w:sz="0" w:space="0" w:color="auto"/>
            <w:right w:val="none" w:sz="0" w:space="0" w:color="auto"/>
          </w:divBdr>
          <w:divsChild>
            <w:div w:id="1933732204">
              <w:marLeft w:val="0"/>
              <w:marRight w:val="0"/>
              <w:marTop w:val="0"/>
              <w:marBottom w:val="0"/>
              <w:divBdr>
                <w:top w:val="none" w:sz="0" w:space="0" w:color="auto"/>
                <w:left w:val="none" w:sz="0" w:space="0" w:color="auto"/>
                <w:bottom w:val="none" w:sz="0" w:space="0" w:color="auto"/>
                <w:right w:val="none" w:sz="0" w:space="0" w:color="auto"/>
              </w:divBdr>
            </w:div>
          </w:divsChild>
        </w:div>
        <w:div w:id="1425759045">
          <w:marLeft w:val="0"/>
          <w:marRight w:val="0"/>
          <w:marTop w:val="0"/>
          <w:marBottom w:val="0"/>
          <w:divBdr>
            <w:top w:val="none" w:sz="0" w:space="0" w:color="auto"/>
            <w:left w:val="none" w:sz="0" w:space="0" w:color="auto"/>
            <w:bottom w:val="none" w:sz="0" w:space="0" w:color="auto"/>
            <w:right w:val="none" w:sz="0" w:space="0" w:color="auto"/>
          </w:divBdr>
          <w:divsChild>
            <w:div w:id="45490444">
              <w:marLeft w:val="0"/>
              <w:marRight w:val="0"/>
              <w:marTop w:val="0"/>
              <w:marBottom w:val="0"/>
              <w:divBdr>
                <w:top w:val="none" w:sz="0" w:space="0" w:color="auto"/>
                <w:left w:val="none" w:sz="0" w:space="0" w:color="auto"/>
                <w:bottom w:val="none" w:sz="0" w:space="0" w:color="auto"/>
                <w:right w:val="none" w:sz="0" w:space="0" w:color="auto"/>
              </w:divBdr>
            </w:div>
          </w:divsChild>
        </w:div>
        <w:div w:id="1860268159">
          <w:marLeft w:val="0"/>
          <w:marRight w:val="0"/>
          <w:marTop w:val="0"/>
          <w:marBottom w:val="0"/>
          <w:divBdr>
            <w:top w:val="none" w:sz="0" w:space="0" w:color="auto"/>
            <w:left w:val="none" w:sz="0" w:space="0" w:color="auto"/>
            <w:bottom w:val="none" w:sz="0" w:space="0" w:color="auto"/>
            <w:right w:val="none" w:sz="0" w:space="0" w:color="auto"/>
          </w:divBdr>
          <w:divsChild>
            <w:div w:id="171843906">
              <w:marLeft w:val="0"/>
              <w:marRight w:val="0"/>
              <w:marTop w:val="0"/>
              <w:marBottom w:val="0"/>
              <w:divBdr>
                <w:top w:val="none" w:sz="0" w:space="0" w:color="auto"/>
                <w:left w:val="none" w:sz="0" w:space="0" w:color="auto"/>
                <w:bottom w:val="none" w:sz="0" w:space="0" w:color="auto"/>
                <w:right w:val="none" w:sz="0" w:space="0" w:color="auto"/>
              </w:divBdr>
            </w:div>
          </w:divsChild>
        </w:div>
        <w:div w:id="1780567606">
          <w:marLeft w:val="0"/>
          <w:marRight w:val="0"/>
          <w:marTop w:val="0"/>
          <w:marBottom w:val="0"/>
          <w:divBdr>
            <w:top w:val="none" w:sz="0" w:space="0" w:color="auto"/>
            <w:left w:val="none" w:sz="0" w:space="0" w:color="auto"/>
            <w:bottom w:val="none" w:sz="0" w:space="0" w:color="auto"/>
            <w:right w:val="none" w:sz="0" w:space="0" w:color="auto"/>
          </w:divBdr>
          <w:divsChild>
            <w:div w:id="1654063894">
              <w:marLeft w:val="0"/>
              <w:marRight w:val="0"/>
              <w:marTop w:val="0"/>
              <w:marBottom w:val="0"/>
              <w:divBdr>
                <w:top w:val="none" w:sz="0" w:space="0" w:color="auto"/>
                <w:left w:val="none" w:sz="0" w:space="0" w:color="auto"/>
                <w:bottom w:val="none" w:sz="0" w:space="0" w:color="auto"/>
                <w:right w:val="none" w:sz="0" w:space="0" w:color="auto"/>
              </w:divBdr>
            </w:div>
          </w:divsChild>
        </w:div>
        <w:div w:id="1543440847">
          <w:marLeft w:val="0"/>
          <w:marRight w:val="0"/>
          <w:marTop w:val="0"/>
          <w:marBottom w:val="0"/>
          <w:divBdr>
            <w:top w:val="none" w:sz="0" w:space="0" w:color="auto"/>
            <w:left w:val="none" w:sz="0" w:space="0" w:color="auto"/>
            <w:bottom w:val="none" w:sz="0" w:space="0" w:color="auto"/>
            <w:right w:val="none" w:sz="0" w:space="0" w:color="auto"/>
          </w:divBdr>
          <w:divsChild>
            <w:div w:id="479927934">
              <w:marLeft w:val="0"/>
              <w:marRight w:val="0"/>
              <w:marTop w:val="0"/>
              <w:marBottom w:val="0"/>
              <w:divBdr>
                <w:top w:val="none" w:sz="0" w:space="0" w:color="auto"/>
                <w:left w:val="none" w:sz="0" w:space="0" w:color="auto"/>
                <w:bottom w:val="none" w:sz="0" w:space="0" w:color="auto"/>
                <w:right w:val="none" w:sz="0" w:space="0" w:color="auto"/>
              </w:divBdr>
            </w:div>
          </w:divsChild>
        </w:div>
        <w:div w:id="1428191103">
          <w:marLeft w:val="0"/>
          <w:marRight w:val="0"/>
          <w:marTop w:val="0"/>
          <w:marBottom w:val="0"/>
          <w:divBdr>
            <w:top w:val="none" w:sz="0" w:space="0" w:color="auto"/>
            <w:left w:val="none" w:sz="0" w:space="0" w:color="auto"/>
            <w:bottom w:val="none" w:sz="0" w:space="0" w:color="auto"/>
            <w:right w:val="none" w:sz="0" w:space="0" w:color="auto"/>
          </w:divBdr>
          <w:divsChild>
            <w:div w:id="1410734427">
              <w:marLeft w:val="0"/>
              <w:marRight w:val="0"/>
              <w:marTop w:val="0"/>
              <w:marBottom w:val="0"/>
              <w:divBdr>
                <w:top w:val="none" w:sz="0" w:space="0" w:color="auto"/>
                <w:left w:val="none" w:sz="0" w:space="0" w:color="auto"/>
                <w:bottom w:val="none" w:sz="0" w:space="0" w:color="auto"/>
                <w:right w:val="none" w:sz="0" w:space="0" w:color="auto"/>
              </w:divBdr>
            </w:div>
          </w:divsChild>
        </w:div>
        <w:div w:id="874078142">
          <w:marLeft w:val="0"/>
          <w:marRight w:val="0"/>
          <w:marTop w:val="0"/>
          <w:marBottom w:val="0"/>
          <w:divBdr>
            <w:top w:val="none" w:sz="0" w:space="0" w:color="auto"/>
            <w:left w:val="none" w:sz="0" w:space="0" w:color="auto"/>
            <w:bottom w:val="none" w:sz="0" w:space="0" w:color="auto"/>
            <w:right w:val="none" w:sz="0" w:space="0" w:color="auto"/>
          </w:divBdr>
          <w:divsChild>
            <w:div w:id="1643080062">
              <w:marLeft w:val="0"/>
              <w:marRight w:val="0"/>
              <w:marTop w:val="0"/>
              <w:marBottom w:val="0"/>
              <w:divBdr>
                <w:top w:val="none" w:sz="0" w:space="0" w:color="auto"/>
                <w:left w:val="none" w:sz="0" w:space="0" w:color="auto"/>
                <w:bottom w:val="none" w:sz="0" w:space="0" w:color="auto"/>
                <w:right w:val="none" w:sz="0" w:space="0" w:color="auto"/>
              </w:divBdr>
            </w:div>
          </w:divsChild>
        </w:div>
        <w:div w:id="358285885">
          <w:marLeft w:val="0"/>
          <w:marRight w:val="0"/>
          <w:marTop w:val="0"/>
          <w:marBottom w:val="0"/>
          <w:divBdr>
            <w:top w:val="none" w:sz="0" w:space="0" w:color="auto"/>
            <w:left w:val="none" w:sz="0" w:space="0" w:color="auto"/>
            <w:bottom w:val="none" w:sz="0" w:space="0" w:color="auto"/>
            <w:right w:val="none" w:sz="0" w:space="0" w:color="auto"/>
          </w:divBdr>
          <w:divsChild>
            <w:div w:id="399788308">
              <w:marLeft w:val="0"/>
              <w:marRight w:val="0"/>
              <w:marTop w:val="0"/>
              <w:marBottom w:val="0"/>
              <w:divBdr>
                <w:top w:val="none" w:sz="0" w:space="0" w:color="auto"/>
                <w:left w:val="none" w:sz="0" w:space="0" w:color="auto"/>
                <w:bottom w:val="none" w:sz="0" w:space="0" w:color="auto"/>
                <w:right w:val="none" w:sz="0" w:space="0" w:color="auto"/>
              </w:divBdr>
            </w:div>
          </w:divsChild>
        </w:div>
        <w:div w:id="1226642713">
          <w:marLeft w:val="0"/>
          <w:marRight w:val="0"/>
          <w:marTop w:val="0"/>
          <w:marBottom w:val="0"/>
          <w:divBdr>
            <w:top w:val="none" w:sz="0" w:space="0" w:color="auto"/>
            <w:left w:val="none" w:sz="0" w:space="0" w:color="auto"/>
            <w:bottom w:val="none" w:sz="0" w:space="0" w:color="auto"/>
            <w:right w:val="none" w:sz="0" w:space="0" w:color="auto"/>
          </w:divBdr>
          <w:divsChild>
            <w:div w:id="1998416702">
              <w:marLeft w:val="0"/>
              <w:marRight w:val="0"/>
              <w:marTop w:val="0"/>
              <w:marBottom w:val="0"/>
              <w:divBdr>
                <w:top w:val="none" w:sz="0" w:space="0" w:color="auto"/>
                <w:left w:val="none" w:sz="0" w:space="0" w:color="auto"/>
                <w:bottom w:val="none" w:sz="0" w:space="0" w:color="auto"/>
                <w:right w:val="none" w:sz="0" w:space="0" w:color="auto"/>
              </w:divBdr>
            </w:div>
          </w:divsChild>
        </w:div>
        <w:div w:id="2073431665">
          <w:marLeft w:val="0"/>
          <w:marRight w:val="0"/>
          <w:marTop w:val="0"/>
          <w:marBottom w:val="0"/>
          <w:divBdr>
            <w:top w:val="none" w:sz="0" w:space="0" w:color="auto"/>
            <w:left w:val="none" w:sz="0" w:space="0" w:color="auto"/>
            <w:bottom w:val="none" w:sz="0" w:space="0" w:color="auto"/>
            <w:right w:val="none" w:sz="0" w:space="0" w:color="auto"/>
          </w:divBdr>
          <w:divsChild>
            <w:div w:id="1727147872">
              <w:marLeft w:val="0"/>
              <w:marRight w:val="0"/>
              <w:marTop w:val="0"/>
              <w:marBottom w:val="0"/>
              <w:divBdr>
                <w:top w:val="none" w:sz="0" w:space="0" w:color="auto"/>
                <w:left w:val="none" w:sz="0" w:space="0" w:color="auto"/>
                <w:bottom w:val="none" w:sz="0" w:space="0" w:color="auto"/>
                <w:right w:val="none" w:sz="0" w:space="0" w:color="auto"/>
              </w:divBdr>
            </w:div>
          </w:divsChild>
        </w:div>
        <w:div w:id="374236439">
          <w:marLeft w:val="0"/>
          <w:marRight w:val="0"/>
          <w:marTop w:val="0"/>
          <w:marBottom w:val="0"/>
          <w:divBdr>
            <w:top w:val="none" w:sz="0" w:space="0" w:color="auto"/>
            <w:left w:val="none" w:sz="0" w:space="0" w:color="auto"/>
            <w:bottom w:val="none" w:sz="0" w:space="0" w:color="auto"/>
            <w:right w:val="none" w:sz="0" w:space="0" w:color="auto"/>
          </w:divBdr>
          <w:divsChild>
            <w:div w:id="554974046">
              <w:marLeft w:val="0"/>
              <w:marRight w:val="0"/>
              <w:marTop w:val="0"/>
              <w:marBottom w:val="0"/>
              <w:divBdr>
                <w:top w:val="none" w:sz="0" w:space="0" w:color="auto"/>
                <w:left w:val="none" w:sz="0" w:space="0" w:color="auto"/>
                <w:bottom w:val="none" w:sz="0" w:space="0" w:color="auto"/>
                <w:right w:val="none" w:sz="0" w:space="0" w:color="auto"/>
              </w:divBdr>
            </w:div>
          </w:divsChild>
        </w:div>
        <w:div w:id="712121389">
          <w:marLeft w:val="0"/>
          <w:marRight w:val="0"/>
          <w:marTop w:val="0"/>
          <w:marBottom w:val="0"/>
          <w:divBdr>
            <w:top w:val="none" w:sz="0" w:space="0" w:color="auto"/>
            <w:left w:val="none" w:sz="0" w:space="0" w:color="auto"/>
            <w:bottom w:val="none" w:sz="0" w:space="0" w:color="auto"/>
            <w:right w:val="none" w:sz="0" w:space="0" w:color="auto"/>
          </w:divBdr>
          <w:divsChild>
            <w:div w:id="1248150474">
              <w:marLeft w:val="0"/>
              <w:marRight w:val="0"/>
              <w:marTop w:val="0"/>
              <w:marBottom w:val="0"/>
              <w:divBdr>
                <w:top w:val="none" w:sz="0" w:space="0" w:color="auto"/>
                <w:left w:val="none" w:sz="0" w:space="0" w:color="auto"/>
                <w:bottom w:val="none" w:sz="0" w:space="0" w:color="auto"/>
                <w:right w:val="none" w:sz="0" w:space="0" w:color="auto"/>
              </w:divBdr>
            </w:div>
          </w:divsChild>
        </w:div>
        <w:div w:id="1619947407">
          <w:marLeft w:val="0"/>
          <w:marRight w:val="0"/>
          <w:marTop w:val="0"/>
          <w:marBottom w:val="0"/>
          <w:divBdr>
            <w:top w:val="none" w:sz="0" w:space="0" w:color="auto"/>
            <w:left w:val="none" w:sz="0" w:space="0" w:color="auto"/>
            <w:bottom w:val="none" w:sz="0" w:space="0" w:color="auto"/>
            <w:right w:val="none" w:sz="0" w:space="0" w:color="auto"/>
          </w:divBdr>
          <w:divsChild>
            <w:div w:id="200435748">
              <w:marLeft w:val="0"/>
              <w:marRight w:val="0"/>
              <w:marTop w:val="0"/>
              <w:marBottom w:val="0"/>
              <w:divBdr>
                <w:top w:val="none" w:sz="0" w:space="0" w:color="auto"/>
                <w:left w:val="none" w:sz="0" w:space="0" w:color="auto"/>
                <w:bottom w:val="none" w:sz="0" w:space="0" w:color="auto"/>
                <w:right w:val="none" w:sz="0" w:space="0" w:color="auto"/>
              </w:divBdr>
            </w:div>
          </w:divsChild>
        </w:div>
        <w:div w:id="266498306">
          <w:marLeft w:val="0"/>
          <w:marRight w:val="0"/>
          <w:marTop w:val="0"/>
          <w:marBottom w:val="0"/>
          <w:divBdr>
            <w:top w:val="none" w:sz="0" w:space="0" w:color="auto"/>
            <w:left w:val="none" w:sz="0" w:space="0" w:color="auto"/>
            <w:bottom w:val="none" w:sz="0" w:space="0" w:color="auto"/>
            <w:right w:val="none" w:sz="0" w:space="0" w:color="auto"/>
          </w:divBdr>
          <w:divsChild>
            <w:div w:id="1506824431">
              <w:marLeft w:val="0"/>
              <w:marRight w:val="0"/>
              <w:marTop w:val="0"/>
              <w:marBottom w:val="0"/>
              <w:divBdr>
                <w:top w:val="none" w:sz="0" w:space="0" w:color="auto"/>
                <w:left w:val="none" w:sz="0" w:space="0" w:color="auto"/>
                <w:bottom w:val="none" w:sz="0" w:space="0" w:color="auto"/>
                <w:right w:val="none" w:sz="0" w:space="0" w:color="auto"/>
              </w:divBdr>
            </w:div>
          </w:divsChild>
        </w:div>
        <w:div w:id="201402531">
          <w:marLeft w:val="0"/>
          <w:marRight w:val="0"/>
          <w:marTop w:val="0"/>
          <w:marBottom w:val="0"/>
          <w:divBdr>
            <w:top w:val="none" w:sz="0" w:space="0" w:color="auto"/>
            <w:left w:val="none" w:sz="0" w:space="0" w:color="auto"/>
            <w:bottom w:val="none" w:sz="0" w:space="0" w:color="auto"/>
            <w:right w:val="none" w:sz="0" w:space="0" w:color="auto"/>
          </w:divBdr>
          <w:divsChild>
            <w:div w:id="275916066">
              <w:marLeft w:val="0"/>
              <w:marRight w:val="0"/>
              <w:marTop w:val="0"/>
              <w:marBottom w:val="0"/>
              <w:divBdr>
                <w:top w:val="none" w:sz="0" w:space="0" w:color="auto"/>
                <w:left w:val="none" w:sz="0" w:space="0" w:color="auto"/>
                <w:bottom w:val="none" w:sz="0" w:space="0" w:color="auto"/>
                <w:right w:val="none" w:sz="0" w:space="0" w:color="auto"/>
              </w:divBdr>
            </w:div>
          </w:divsChild>
        </w:div>
        <w:div w:id="324867487">
          <w:marLeft w:val="0"/>
          <w:marRight w:val="0"/>
          <w:marTop w:val="0"/>
          <w:marBottom w:val="0"/>
          <w:divBdr>
            <w:top w:val="none" w:sz="0" w:space="0" w:color="auto"/>
            <w:left w:val="none" w:sz="0" w:space="0" w:color="auto"/>
            <w:bottom w:val="none" w:sz="0" w:space="0" w:color="auto"/>
            <w:right w:val="none" w:sz="0" w:space="0" w:color="auto"/>
          </w:divBdr>
          <w:divsChild>
            <w:div w:id="144009073">
              <w:marLeft w:val="0"/>
              <w:marRight w:val="0"/>
              <w:marTop w:val="0"/>
              <w:marBottom w:val="0"/>
              <w:divBdr>
                <w:top w:val="none" w:sz="0" w:space="0" w:color="auto"/>
                <w:left w:val="none" w:sz="0" w:space="0" w:color="auto"/>
                <w:bottom w:val="none" w:sz="0" w:space="0" w:color="auto"/>
                <w:right w:val="none" w:sz="0" w:space="0" w:color="auto"/>
              </w:divBdr>
            </w:div>
          </w:divsChild>
        </w:div>
        <w:div w:id="969631749">
          <w:marLeft w:val="0"/>
          <w:marRight w:val="0"/>
          <w:marTop w:val="0"/>
          <w:marBottom w:val="0"/>
          <w:divBdr>
            <w:top w:val="none" w:sz="0" w:space="0" w:color="auto"/>
            <w:left w:val="none" w:sz="0" w:space="0" w:color="auto"/>
            <w:bottom w:val="none" w:sz="0" w:space="0" w:color="auto"/>
            <w:right w:val="none" w:sz="0" w:space="0" w:color="auto"/>
          </w:divBdr>
          <w:divsChild>
            <w:div w:id="1989361650">
              <w:marLeft w:val="0"/>
              <w:marRight w:val="0"/>
              <w:marTop w:val="0"/>
              <w:marBottom w:val="0"/>
              <w:divBdr>
                <w:top w:val="none" w:sz="0" w:space="0" w:color="auto"/>
                <w:left w:val="none" w:sz="0" w:space="0" w:color="auto"/>
                <w:bottom w:val="none" w:sz="0" w:space="0" w:color="auto"/>
                <w:right w:val="none" w:sz="0" w:space="0" w:color="auto"/>
              </w:divBdr>
            </w:div>
          </w:divsChild>
        </w:div>
        <w:div w:id="1338583708">
          <w:marLeft w:val="0"/>
          <w:marRight w:val="0"/>
          <w:marTop w:val="0"/>
          <w:marBottom w:val="0"/>
          <w:divBdr>
            <w:top w:val="none" w:sz="0" w:space="0" w:color="auto"/>
            <w:left w:val="none" w:sz="0" w:space="0" w:color="auto"/>
            <w:bottom w:val="none" w:sz="0" w:space="0" w:color="auto"/>
            <w:right w:val="none" w:sz="0" w:space="0" w:color="auto"/>
          </w:divBdr>
          <w:divsChild>
            <w:div w:id="845898454">
              <w:marLeft w:val="0"/>
              <w:marRight w:val="0"/>
              <w:marTop w:val="0"/>
              <w:marBottom w:val="0"/>
              <w:divBdr>
                <w:top w:val="none" w:sz="0" w:space="0" w:color="auto"/>
                <w:left w:val="none" w:sz="0" w:space="0" w:color="auto"/>
                <w:bottom w:val="none" w:sz="0" w:space="0" w:color="auto"/>
                <w:right w:val="none" w:sz="0" w:space="0" w:color="auto"/>
              </w:divBdr>
            </w:div>
          </w:divsChild>
        </w:div>
        <w:div w:id="1538470148">
          <w:marLeft w:val="0"/>
          <w:marRight w:val="0"/>
          <w:marTop w:val="0"/>
          <w:marBottom w:val="0"/>
          <w:divBdr>
            <w:top w:val="none" w:sz="0" w:space="0" w:color="auto"/>
            <w:left w:val="none" w:sz="0" w:space="0" w:color="auto"/>
            <w:bottom w:val="none" w:sz="0" w:space="0" w:color="auto"/>
            <w:right w:val="none" w:sz="0" w:space="0" w:color="auto"/>
          </w:divBdr>
          <w:divsChild>
            <w:div w:id="1101727580">
              <w:marLeft w:val="0"/>
              <w:marRight w:val="0"/>
              <w:marTop w:val="0"/>
              <w:marBottom w:val="0"/>
              <w:divBdr>
                <w:top w:val="none" w:sz="0" w:space="0" w:color="auto"/>
                <w:left w:val="none" w:sz="0" w:space="0" w:color="auto"/>
                <w:bottom w:val="none" w:sz="0" w:space="0" w:color="auto"/>
                <w:right w:val="none" w:sz="0" w:space="0" w:color="auto"/>
              </w:divBdr>
            </w:div>
          </w:divsChild>
        </w:div>
        <w:div w:id="828794074">
          <w:marLeft w:val="0"/>
          <w:marRight w:val="0"/>
          <w:marTop w:val="0"/>
          <w:marBottom w:val="0"/>
          <w:divBdr>
            <w:top w:val="none" w:sz="0" w:space="0" w:color="auto"/>
            <w:left w:val="none" w:sz="0" w:space="0" w:color="auto"/>
            <w:bottom w:val="none" w:sz="0" w:space="0" w:color="auto"/>
            <w:right w:val="none" w:sz="0" w:space="0" w:color="auto"/>
          </w:divBdr>
          <w:divsChild>
            <w:div w:id="195393626">
              <w:marLeft w:val="0"/>
              <w:marRight w:val="0"/>
              <w:marTop w:val="0"/>
              <w:marBottom w:val="0"/>
              <w:divBdr>
                <w:top w:val="none" w:sz="0" w:space="0" w:color="auto"/>
                <w:left w:val="none" w:sz="0" w:space="0" w:color="auto"/>
                <w:bottom w:val="none" w:sz="0" w:space="0" w:color="auto"/>
                <w:right w:val="none" w:sz="0" w:space="0" w:color="auto"/>
              </w:divBdr>
            </w:div>
          </w:divsChild>
        </w:div>
        <w:div w:id="187374924">
          <w:marLeft w:val="0"/>
          <w:marRight w:val="0"/>
          <w:marTop w:val="0"/>
          <w:marBottom w:val="0"/>
          <w:divBdr>
            <w:top w:val="none" w:sz="0" w:space="0" w:color="auto"/>
            <w:left w:val="none" w:sz="0" w:space="0" w:color="auto"/>
            <w:bottom w:val="none" w:sz="0" w:space="0" w:color="auto"/>
            <w:right w:val="none" w:sz="0" w:space="0" w:color="auto"/>
          </w:divBdr>
          <w:divsChild>
            <w:div w:id="883716654">
              <w:marLeft w:val="0"/>
              <w:marRight w:val="0"/>
              <w:marTop w:val="0"/>
              <w:marBottom w:val="0"/>
              <w:divBdr>
                <w:top w:val="none" w:sz="0" w:space="0" w:color="auto"/>
                <w:left w:val="none" w:sz="0" w:space="0" w:color="auto"/>
                <w:bottom w:val="none" w:sz="0" w:space="0" w:color="auto"/>
                <w:right w:val="none" w:sz="0" w:space="0" w:color="auto"/>
              </w:divBdr>
            </w:div>
          </w:divsChild>
        </w:div>
        <w:div w:id="1243835952">
          <w:marLeft w:val="0"/>
          <w:marRight w:val="0"/>
          <w:marTop w:val="0"/>
          <w:marBottom w:val="0"/>
          <w:divBdr>
            <w:top w:val="none" w:sz="0" w:space="0" w:color="auto"/>
            <w:left w:val="none" w:sz="0" w:space="0" w:color="auto"/>
            <w:bottom w:val="none" w:sz="0" w:space="0" w:color="auto"/>
            <w:right w:val="none" w:sz="0" w:space="0" w:color="auto"/>
          </w:divBdr>
          <w:divsChild>
            <w:div w:id="1943221023">
              <w:marLeft w:val="0"/>
              <w:marRight w:val="0"/>
              <w:marTop w:val="0"/>
              <w:marBottom w:val="0"/>
              <w:divBdr>
                <w:top w:val="none" w:sz="0" w:space="0" w:color="auto"/>
                <w:left w:val="none" w:sz="0" w:space="0" w:color="auto"/>
                <w:bottom w:val="none" w:sz="0" w:space="0" w:color="auto"/>
                <w:right w:val="none" w:sz="0" w:space="0" w:color="auto"/>
              </w:divBdr>
            </w:div>
          </w:divsChild>
        </w:div>
        <w:div w:id="318533613">
          <w:marLeft w:val="0"/>
          <w:marRight w:val="0"/>
          <w:marTop w:val="0"/>
          <w:marBottom w:val="0"/>
          <w:divBdr>
            <w:top w:val="none" w:sz="0" w:space="0" w:color="auto"/>
            <w:left w:val="none" w:sz="0" w:space="0" w:color="auto"/>
            <w:bottom w:val="none" w:sz="0" w:space="0" w:color="auto"/>
            <w:right w:val="none" w:sz="0" w:space="0" w:color="auto"/>
          </w:divBdr>
          <w:divsChild>
            <w:div w:id="1243955679">
              <w:marLeft w:val="0"/>
              <w:marRight w:val="0"/>
              <w:marTop w:val="0"/>
              <w:marBottom w:val="0"/>
              <w:divBdr>
                <w:top w:val="none" w:sz="0" w:space="0" w:color="auto"/>
                <w:left w:val="none" w:sz="0" w:space="0" w:color="auto"/>
                <w:bottom w:val="none" w:sz="0" w:space="0" w:color="auto"/>
                <w:right w:val="none" w:sz="0" w:space="0" w:color="auto"/>
              </w:divBdr>
            </w:div>
          </w:divsChild>
        </w:div>
        <w:div w:id="17826750">
          <w:marLeft w:val="0"/>
          <w:marRight w:val="0"/>
          <w:marTop w:val="0"/>
          <w:marBottom w:val="0"/>
          <w:divBdr>
            <w:top w:val="none" w:sz="0" w:space="0" w:color="auto"/>
            <w:left w:val="none" w:sz="0" w:space="0" w:color="auto"/>
            <w:bottom w:val="none" w:sz="0" w:space="0" w:color="auto"/>
            <w:right w:val="none" w:sz="0" w:space="0" w:color="auto"/>
          </w:divBdr>
          <w:divsChild>
            <w:div w:id="1982536005">
              <w:marLeft w:val="0"/>
              <w:marRight w:val="0"/>
              <w:marTop w:val="0"/>
              <w:marBottom w:val="0"/>
              <w:divBdr>
                <w:top w:val="none" w:sz="0" w:space="0" w:color="auto"/>
                <w:left w:val="none" w:sz="0" w:space="0" w:color="auto"/>
                <w:bottom w:val="none" w:sz="0" w:space="0" w:color="auto"/>
                <w:right w:val="none" w:sz="0" w:space="0" w:color="auto"/>
              </w:divBdr>
            </w:div>
          </w:divsChild>
        </w:div>
        <w:div w:id="385879613">
          <w:marLeft w:val="0"/>
          <w:marRight w:val="0"/>
          <w:marTop w:val="0"/>
          <w:marBottom w:val="0"/>
          <w:divBdr>
            <w:top w:val="none" w:sz="0" w:space="0" w:color="auto"/>
            <w:left w:val="none" w:sz="0" w:space="0" w:color="auto"/>
            <w:bottom w:val="none" w:sz="0" w:space="0" w:color="auto"/>
            <w:right w:val="none" w:sz="0" w:space="0" w:color="auto"/>
          </w:divBdr>
          <w:divsChild>
            <w:div w:id="208764577">
              <w:marLeft w:val="0"/>
              <w:marRight w:val="0"/>
              <w:marTop w:val="0"/>
              <w:marBottom w:val="0"/>
              <w:divBdr>
                <w:top w:val="none" w:sz="0" w:space="0" w:color="auto"/>
                <w:left w:val="none" w:sz="0" w:space="0" w:color="auto"/>
                <w:bottom w:val="none" w:sz="0" w:space="0" w:color="auto"/>
                <w:right w:val="none" w:sz="0" w:space="0" w:color="auto"/>
              </w:divBdr>
            </w:div>
          </w:divsChild>
        </w:div>
        <w:div w:id="1224490892">
          <w:marLeft w:val="0"/>
          <w:marRight w:val="0"/>
          <w:marTop w:val="0"/>
          <w:marBottom w:val="0"/>
          <w:divBdr>
            <w:top w:val="none" w:sz="0" w:space="0" w:color="auto"/>
            <w:left w:val="none" w:sz="0" w:space="0" w:color="auto"/>
            <w:bottom w:val="none" w:sz="0" w:space="0" w:color="auto"/>
            <w:right w:val="none" w:sz="0" w:space="0" w:color="auto"/>
          </w:divBdr>
          <w:divsChild>
            <w:div w:id="1389458595">
              <w:marLeft w:val="0"/>
              <w:marRight w:val="0"/>
              <w:marTop w:val="0"/>
              <w:marBottom w:val="0"/>
              <w:divBdr>
                <w:top w:val="none" w:sz="0" w:space="0" w:color="auto"/>
                <w:left w:val="none" w:sz="0" w:space="0" w:color="auto"/>
                <w:bottom w:val="none" w:sz="0" w:space="0" w:color="auto"/>
                <w:right w:val="none" w:sz="0" w:space="0" w:color="auto"/>
              </w:divBdr>
            </w:div>
          </w:divsChild>
        </w:div>
        <w:div w:id="467549247">
          <w:marLeft w:val="0"/>
          <w:marRight w:val="0"/>
          <w:marTop w:val="0"/>
          <w:marBottom w:val="0"/>
          <w:divBdr>
            <w:top w:val="none" w:sz="0" w:space="0" w:color="auto"/>
            <w:left w:val="none" w:sz="0" w:space="0" w:color="auto"/>
            <w:bottom w:val="none" w:sz="0" w:space="0" w:color="auto"/>
            <w:right w:val="none" w:sz="0" w:space="0" w:color="auto"/>
          </w:divBdr>
          <w:divsChild>
            <w:div w:id="2130586858">
              <w:marLeft w:val="0"/>
              <w:marRight w:val="0"/>
              <w:marTop w:val="0"/>
              <w:marBottom w:val="0"/>
              <w:divBdr>
                <w:top w:val="none" w:sz="0" w:space="0" w:color="auto"/>
                <w:left w:val="none" w:sz="0" w:space="0" w:color="auto"/>
                <w:bottom w:val="none" w:sz="0" w:space="0" w:color="auto"/>
                <w:right w:val="none" w:sz="0" w:space="0" w:color="auto"/>
              </w:divBdr>
            </w:div>
          </w:divsChild>
        </w:div>
        <w:div w:id="1915505347">
          <w:marLeft w:val="0"/>
          <w:marRight w:val="0"/>
          <w:marTop w:val="0"/>
          <w:marBottom w:val="0"/>
          <w:divBdr>
            <w:top w:val="none" w:sz="0" w:space="0" w:color="auto"/>
            <w:left w:val="none" w:sz="0" w:space="0" w:color="auto"/>
            <w:bottom w:val="none" w:sz="0" w:space="0" w:color="auto"/>
            <w:right w:val="none" w:sz="0" w:space="0" w:color="auto"/>
          </w:divBdr>
          <w:divsChild>
            <w:div w:id="1208104019">
              <w:marLeft w:val="0"/>
              <w:marRight w:val="0"/>
              <w:marTop w:val="0"/>
              <w:marBottom w:val="0"/>
              <w:divBdr>
                <w:top w:val="none" w:sz="0" w:space="0" w:color="auto"/>
                <w:left w:val="none" w:sz="0" w:space="0" w:color="auto"/>
                <w:bottom w:val="none" w:sz="0" w:space="0" w:color="auto"/>
                <w:right w:val="none" w:sz="0" w:space="0" w:color="auto"/>
              </w:divBdr>
            </w:div>
          </w:divsChild>
        </w:div>
        <w:div w:id="564877796">
          <w:marLeft w:val="0"/>
          <w:marRight w:val="0"/>
          <w:marTop w:val="0"/>
          <w:marBottom w:val="0"/>
          <w:divBdr>
            <w:top w:val="none" w:sz="0" w:space="0" w:color="auto"/>
            <w:left w:val="none" w:sz="0" w:space="0" w:color="auto"/>
            <w:bottom w:val="none" w:sz="0" w:space="0" w:color="auto"/>
            <w:right w:val="none" w:sz="0" w:space="0" w:color="auto"/>
          </w:divBdr>
          <w:divsChild>
            <w:div w:id="935748756">
              <w:marLeft w:val="0"/>
              <w:marRight w:val="0"/>
              <w:marTop w:val="0"/>
              <w:marBottom w:val="0"/>
              <w:divBdr>
                <w:top w:val="none" w:sz="0" w:space="0" w:color="auto"/>
                <w:left w:val="none" w:sz="0" w:space="0" w:color="auto"/>
                <w:bottom w:val="none" w:sz="0" w:space="0" w:color="auto"/>
                <w:right w:val="none" w:sz="0" w:space="0" w:color="auto"/>
              </w:divBdr>
            </w:div>
          </w:divsChild>
        </w:div>
        <w:div w:id="1755937210">
          <w:marLeft w:val="0"/>
          <w:marRight w:val="0"/>
          <w:marTop w:val="0"/>
          <w:marBottom w:val="0"/>
          <w:divBdr>
            <w:top w:val="none" w:sz="0" w:space="0" w:color="auto"/>
            <w:left w:val="none" w:sz="0" w:space="0" w:color="auto"/>
            <w:bottom w:val="none" w:sz="0" w:space="0" w:color="auto"/>
            <w:right w:val="none" w:sz="0" w:space="0" w:color="auto"/>
          </w:divBdr>
          <w:divsChild>
            <w:div w:id="553663328">
              <w:marLeft w:val="0"/>
              <w:marRight w:val="0"/>
              <w:marTop w:val="0"/>
              <w:marBottom w:val="0"/>
              <w:divBdr>
                <w:top w:val="none" w:sz="0" w:space="0" w:color="auto"/>
                <w:left w:val="none" w:sz="0" w:space="0" w:color="auto"/>
                <w:bottom w:val="none" w:sz="0" w:space="0" w:color="auto"/>
                <w:right w:val="none" w:sz="0" w:space="0" w:color="auto"/>
              </w:divBdr>
            </w:div>
          </w:divsChild>
        </w:div>
        <w:div w:id="1174495417">
          <w:marLeft w:val="0"/>
          <w:marRight w:val="0"/>
          <w:marTop w:val="0"/>
          <w:marBottom w:val="0"/>
          <w:divBdr>
            <w:top w:val="none" w:sz="0" w:space="0" w:color="auto"/>
            <w:left w:val="none" w:sz="0" w:space="0" w:color="auto"/>
            <w:bottom w:val="none" w:sz="0" w:space="0" w:color="auto"/>
            <w:right w:val="none" w:sz="0" w:space="0" w:color="auto"/>
          </w:divBdr>
          <w:divsChild>
            <w:div w:id="125901898">
              <w:marLeft w:val="0"/>
              <w:marRight w:val="0"/>
              <w:marTop w:val="0"/>
              <w:marBottom w:val="0"/>
              <w:divBdr>
                <w:top w:val="none" w:sz="0" w:space="0" w:color="auto"/>
                <w:left w:val="none" w:sz="0" w:space="0" w:color="auto"/>
                <w:bottom w:val="none" w:sz="0" w:space="0" w:color="auto"/>
                <w:right w:val="none" w:sz="0" w:space="0" w:color="auto"/>
              </w:divBdr>
            </w:div>
          </w:divsChild>
        </w:div>
        <w:div w:id="2128740926">
          <w:marLeft w:val="0"/>
          <w:marRight w:val="0"/>
          <w:marTop w:val="0"/>
          <w:marBottom w:val="0"/>
          <w:divBdr>
            <w:top w:val="none" w:sz="0" w:space="0" w:color="auto"/>
            <w:left w:val="none" w:sz="0" w:space="0" w:color="auto"/>
            <w:bottom w:val="none" w:sz="0" w:space="0" w:color="auto"/>
            <w:right w:val="none" w:sz="0" w:space="0" w:color="auto"/>
          </w:divBdr>
          <w:divsChild>
            <w:div w:id="855342175">
              <w:marLeft w:val="0"/>
              <w:marRight w:val="0"/>
              <w:marTop w:val="0"/>
              <w:marBottom w:val="0"/>
              <w:divBdr>
                <w:top w:val="none" w:sz="0" w:space="0" w:color="auto"/>
                <w:left w:val="none" w:sz="0" w:space="0" w:color="auto"/>
                <w:bottom w:val="none" w:sz="0" w:space="0" w:color="auto"/>
                <w:right w:val="none" w:sz="0" w:space="0" w:color="auto"/>
              </w:divBdr>
            </w:div>
          </w:divsChild>
        </w:div>
        <w:div w:id="1452481098">
          <w:marLeft w:val="0"/>
          <w:marRight w:val="0"/>
          <w:marTop w:val="0"/>
          <w:marBottom w:val="0"/>
          <w:divBdr>
            <w:top w:val="none" w:sz="0" w:space="0" w:color="auto"/>
            <w:left w:val="none" w:sz="0" w:space="0" w:color="auto"/>
            <w:bottom w:val="none" w:sz="0" w:space="0" w:color="auto"/>
            <w:right w:val="none" w:sz="0" w:space="0" w:color="auto"/>
          </w:divBdr>
          <w:divsChild>
            <w:div w:id="277955874">
              <w:marLeft w:val="0"/>
              <w:marRight w:val="0"/>
              <w:marTop w:val="0"/>
              <w:marBottom w:val="0"/>
              <w:divBdr>
                <w:top w:val="none" w:sz="0" w:space="0" w:color="auto"/>
                <w:left w:val="none" w:sz="0" w:space="0" w:color="auto"/>
                <w:bottom w:val="none" w:sz="0" w:space="0" w:color="auto"/>
                <w:right w:val="none" w:sz="0" w:space="0" w:color="auto"/>
              </w:divBdr>
            </w:div>
          </w:divsChild>
        </w:div>
        <w:div w:id="941188760">
          <w:marLeft w:val="0"/>
          <w:marRight w:val="0"/>
          <w:marTop w:val="0"/>
          <w:marBottom w:val="0"/>
          <w:divBdr>
            <w:top w:val="none" w:sz="0" w:space="0" w:color="auto"/>
            <w:left w:val="none" w:sz="0" w:space="0" w:color="auto"/>
            <w:bottom w:val="none" w:sz="0" w:space="0" w:color="auto"/>
            <w:right w:val="none" w:sz="0" w:space="0" w:color="auto"/>
          </w:divBdr>
          <w:divsChild>
            <w:div w:id="638612109">
              <w:marLeft w:val="0"/>
              <w:marRight w:val="0"/>
              <w:marTop w:val="0"/>
              <w:marBottom w:val="0"/>
              <w:divBdr>
                <w:top w:val="none" w:sz="0" w:space="0" w:color="auto"/>
                <w:left w:val="none" w:sz="0" w:space="0" w:color="auto"/>
                <w:bottom w:val="none" w:sz="0" w:space="0" w:color="auto"/>
                <w:right w:val="none" w:sz="0" w:space="0" w:color="auto"/>
              </w:divBdr>
            </w:div>
          </w:divsChild>
        </w:div>
        <w:div w:id="1540238487">
          <w:marLeft w:val="0"/>
          <w:marRight w:val="0"/>
          <w:marTop w:val="0"/>
          <w:marBottom w:val="0"/>
          <w:divBdr>
            <w:top w:val="none" w:sz="0" w:space="0" w:color="auto"/>
            <w:left w:val="none" w:sz="0" w:space="0" w:color="auto"/>
            <w:bottom w:val="none" w:sz="0" w:space="0" w:color="auto"/>
            <w:right w:val="none" w:sz="0" w:space="0" w:color="auto"/>
          </w:divBdr>
          <w:divsChild>
            <w:div w:id="551969">
              <w:marLeft w:val="0"/>
              <w:marRight w:val="0"/>
              <w:marTop w:val="0"/>
              <w:marBottom w:val="0"/>
              <w:divBdr>
                <w:top w:val="none" w:sz="0" w:space="0" w:color="auto"/>
                <w:left w:val="none" w:sz="0" w:space="0" w:color="auto"/>
                <w:bottom w:val="none" w:sz="0" w:space="0" w:color="auto"/>
                <w:right w:val="none" w:sz="0" w:space="0" w:color="auto"/>
              </w:divBdr>
            </w:div>
          </w:divsChild>
        </w:div>
        <w:div w:id="439299510">
          <w:marLeft w:val="0"/>
          <w:marRight w:val="0"/>
          <w:marTop w:val="0"/>
          <w:marBottom w:val="0"/>
          <w:divBdr>
            <w:top w:val="none" w:sz="0" w:space="0" w:color="auto"/>
            <w:left w:val="none" w:sz="0" w:space="0" w:color="auto"/>
            <w:bottom w:val="none" w:sz="0" w:space="0" w:color="auto"/>
            <w:right w:val="none" w:sz="0" w:space="0" w:color="auto"/>
          </w:divBdr>
          <w:divsChild>
            <w:div w:id="779569755">
              <w:marLeft w:val="0"/>
              <w:marRight w:val="0"/>
              <w:marTop w:val="0"/>
              <w:marBottom w:val="0"/>
              <w:divBdr>
                <w:top w:val="none" w:sz="0" w:space="0" w:color="auto"/>
                <w:left w:val="none" w:sz="0" w:space="0" w:color="auto"/>
                <w:bottom w:val="none" w:sz="0" w:space="0" w:color="auto"/>
                <w:right w:val="none" w:sz="0" w:space="0" w:color="auto"/>
              </w:divBdr>
            </w:div>
          </w:divsChild>
        </w:div>
        <w:div w:id="1527059349">
          <w:marLeft w:val="0"/>
          <w:marRight w:val="0"/>
          <w:marTop w:val="0"/>
          <w:marBottom w:val="0"/>
          <w:divBdr>
            <w:top w:val="none" w:sz="0" w:space="0" w:color="auto"/>
            <w:left w:val="none" w:sz="0" w:space="0" w:color="auto"/>
            <w:bottom w:val="none" w:sz="0" w:space="0" w:color="auto"/>
            <w:right w:val="none" w:sz="0" w:space="0" w:color="auto"/>
          </w:divBdr>
          <w:divsChild>
            <w:div w:id="880363544">
              <w:marLeft w:val="0"/>
              <w:marRight w:val="0"/>
              <w:marTop w:val="0"/>
              <w:marBottom w:val="0"/>
              <w:divBdr>
                <w:top w:val="none" w:sz="0" w:space="0" w:color="auto"/>
                <w:left w:val="none" w:sz="0" w:space="0" w:color="auto"/>
                <w:bottom w:val="none" w:sz="0" w:space="0" w:color="auto"/>
                <w:right w:val="none" w:sz="0" w:space="0" w:color="auto"/>
              </w:divBdr>
            </w:div>
          </w:divsChild>
        </w:div>
        <w:div w:id="1179660671">
          <w:marLeft w:val="0"/>
          <w:marRight w:val="0"/>
          <w:marTop w:val="0"/>
          <w:marBottom w:val="0"/>
          <w:divBdr>
            <w:top w:val="none" w:sz="0" w:space="0" w:color="auto"/>
            <w:left w:val="none" w:sz="0" w:space="0" w:color="auto"/>
            <w:bottom w:val="none" w:sz="0" w:space="0" w:color="auto"/>
            <w:right w:val="none" w:sz="0" w:space="0" w:color="auto"/>
          </w:divBdr>
          <w:divsChild>
            <w:div w:id="1125466278">
              <w:marLeft w:val="0"/>
              <w:marRight w:val="0"/>
              <w:marTop w:val="0"/>
              <w:marBottom w:val="0"/>
              <w:divBdr>
                <w:top w:val="none" w:sz="0" w:space="0" w:color="auto"/>
                <w:left w:val="none" w:sz="0" w:space="0" w:color="auto"/>
                <w:bottom w:val="none" w:sz="0" w:space="0" w:color="auto"/>
                <w:right w:val="none" w:sz="0" w:space="0" w:color="auto"/>
              </w:divBdr>
            </w:div>
          </w:divsChild>
        </w:div>
        <w:div w:id="1488016811">
          <w:marLeft w:val="0"/>
          <w:marRight w:val="0"/>
          <w:marTop w:val="0"/>
          <w:marBottom w:val="0"/>
          <w:divBdr>
            <w:top w:val="none" w:sz="0" w:space="0" w:color="auto"/>
            <w:left w:val="none" w:sz="0" w:space="0" w:color="auto"/>
            <w:bottom w:val="none" w:sz="0" w:space="0" w:color="auto"/>
            <w:right w:val="none" w:sz="0" w:space="0" w:color="auto"/>
          </w:divBdr>
          <w:divsChild>
            <w:div w:id="1958831317">
              <w:marLeft w:val="0"/>
              <w:marRight w:val="0"/>
              <w:marTop w:val="0"/>
              <w:marBottom w:val="0"/>
              <w:divBdr>
                <w:top w:val="none" w:sz="0" w:space="0" w:color="auto"/>
                <w:left w:val="none" w:sz="0" w:space="0" w:color="auto"/>
                <w:bottom w:val="none" w:sz="0" w:space="0" w:color="auto"/>
                <w:right w:val="none" w:sz="0" w:space="0" w:color="auto"/>
              </w:divBdr>
            </w:div>
          </w:divsChild>
        </w:div>
        <w:div w:id="1102340609">
          <w:marLeft w:val="0"/>
          <w:marRight w:val="0"/>
          <w:marTop w:val="0"/>
          <w:marBottom w:val="0"/>
          <w:divBdr>
            <w:top w:val="none" w:sz="0" w:space="0" w:color="auto"/>
            <w:left w:val="none" w:sz="0" w:space="0" w:color="auto"/>
            <w:bottom w:val="none" w:sz="0" w:space="0" w:color="auto"/>
            <w:right w:val="none" w:sz="0" w:space="0" w:color="auto"/>
          </w:divBdr>
          <w:divsChild>
            <w:div w:id="612326989">
              <w:marLeft w:val="0"/>
              <w:marRight w:val="0"/>
              <w:marTop w:val="0"/>
              <w:marBottom w:val="0"/>
              <w:divBdr>
                <w:top w:val="none" w:sz="0" w:space="0" w:color="auto"/>
                <w:left w:val="none" w:sz="0" w:space="0" w:color="auto"/>
                <w:bottom w:val="none" w:sz="0" w:space="0" w:color="auto"/>
                <w:right w:val="none" w:sz="0" w:space="0" w:color="auto"/>
              </w:divBdr>
            </w:div>
          </w:divsChild>
        </w:div>
        <w:div w:id="2140101561">
          <w:marLeft w:val="0"/>
          <w:marRight w:val="0"/>
          <w:marTop w:val="0"/>
          <w:marBottom w:val="0"/>
          <w:divBdr>
            <w:top w:val="none" w:sz="0" w:space="0" w:color="auto"/>
            <w:left w:val="none" w:sz="0" w:space="0" w:color="auto"/>
            <w:bottom w:val="none" w:sz="0" w:space="0" w:color="auto"/>
            <w:right w:val="none" w:sz="0" w:space="0" w:color="auto"/>
          </w:divBdr>
          <w:divsChild>
            <w:div w:id="1792825066">
              <w:marLeft w:val="0"/>
              <w:marRight w:val="0"/>
              <w:marTop w:val="0"/>
              <w:marBottom w:val="0"/>
              <w:divBdr>
                <w:top w:val="none" w:sz="0" w:space="0" w:color="auto"/>
                <w:left w:val="none" w:sz="0" w:space="0" w:color="auto"/>
                <w:bottom w:val="none" w:sz="0" w:space="0" w:color="auto"/>
                <w:right w:val="none" w:sz="0" w:space="0" w:color="auto"/>
              </w:divBdr>
            </w:div>
          </w:divsChild>
        </w:div>
        <w:div w:id="14617318">
          <w:marLeft w:val="0"/>
          <w:marRight w:val="0"/>
          <w:marTop w:val="0"/>
          <w:marBottom w:val="0"/>
          <w:divBdr>
            <w:top w:val="none" w:sz="0" w:space="0" w:color="auto"/>
            <w:left w:val="none" w:sz="0" w:space="0" w:color="auto"/>
            <w:bottom w:val="none" w:sz="0" w:space="0" w:color="auto"/>
            <w:right w:val="none" w:sz="0" w:space="0" w:color="auto"/>
          </w:divBdr>
          <w:divsChild>
            <w:div w:id="2043287597">
              <w:marLeft w:val="0"/>
              <w:marRight w:val="0"/>
              <w:marTop w:val="0"/>
              <w:marBottom w:val="0"/>
              <w:divBdr>
                <w:top w:val="none" w:sz="0" w:space="0" w:color="auto"/>
                <w:left w:val="none" w:sz="0" w:space="0" w:color="auto"/>
                <w:bottom w:val="none" w:sz="0" w:space="0" w:color="auto"/>
                <w:right w:val="none" w:sz="0" w:space="0" w:color="auto"/>
              </w:divBdr>
            </w:div>
          </w:divsChild>
        </w:div>
        <w:div w:id="1479567635">
          <w:marLeft w:val="0"/>
          <w:marRight w:val="0"/>
          <w:marTop w:val="0"/>
          <w:marBottom w:val="0"/>
          <w:divBdr>
            <w:top w:val="none" w:sz="0" w:space="0" w:color="auto"/>
            <w:left w:val="none" w:sz="0" w:space="0" w:color="auto"/>
            <w:bottom w:val="none" w:sz="0" w:space="0" w:color="auto"/>
            <w:right w:val="none" w:sz="0" w:space="0" w:color="auto"/>
          </w:divBdr>
          <w:divsChild>
            <w:div w:id="934946834">
              <w:marLeft w:val="0"/>
              <w:marRight w:val="0"/>
              <w:marTop w:val="0"/>
              <w:marBottom w:val="0"/>
              <w:divBdr>
                <w:top w:val="none" w:sz="0" w:space="0" w:color="auto"/>
                <w:left w:val="none" w:sz="0" w:space="0" w:color="auto"/>
                <w:bottom w:val="none" w:sz="0" w:space="0" w:color="auto"/>
                <w:right w:val="none" w:sz="0" w:space="0" w:color="auto"/>
              </w:divBdr>
            </w:div>
          </w:divsChild>
        </w:div>
        <w:div w:id="483156831">
          <w:marLeft w:val="0"/>
          <w:marRight w:val="0"/>
          <w:marTop w:val="0"/>
          <w:marBottom w:val="0"/>
          <w:divBdr>
            <w:top w:val="none" w:sz="0" w:space="0" w:color="auto"/>
            <w:left w:val="none" w:sz="0" w:space="0" w:color="auto"/>
            <w:bottom w:val="none" w:sz="0" w:space="0" w:color="auto"/>
            <w:right w:val="none" w:sz="0" w:space="0" w:color="auto"/>
          </w:divBdr>
          <w:divsChild>
            <w:div w:id="614869209">
              <w:marLeft w:val="0"/>
              <w:marRight w:val="0"/>
              <w:marTop w:val="0"/>
              <w:marBottom w:val="0"/>
              <w:divBdr>
                <w:top w:val="none" w:sz="0" w:space="0" w:color="auto"/>
                <w:left w:val="none" w:sz="0" w:space="0" w:color="auto"/>
                <w:bottom w:val="none" w:sz="0" w:space="0" w:color="auto"/>
                <w:right w:val="none" w:sz="0" w:space="0" w:color="auto"/>
              </w:divBdr>
            </w:div>
          </w:divsChild>
        </w:div>
        <w:div w:id="781345280">
          <w:marLeft w:val="0"/>
          <w:marRight w:val="0"/>
          <w:marTop w:val="0"/>
          <w:marBottom w:val="0"/>
          <w:divBdr>
            <w:top w:val="none" w:sz="0" w:space="0" w:color="auto"/>
            <w:left w:val="none" w:sz="0" w:space="0" w:color="auto"/>
            <w:bottom w:val="none" w:sz="0" w:space="0" w:color="auto"/>
            <w:right w:val="none" w:sz="0" w:space="0" w:color="auto"/>
          </w:divBdr>
          <w:divsChild>
            <w:div w:id="1416590602">
              <w:marLeft w:val="0"/>
              <w:marRight w:val="0"/>
              <w:marTop w:val="0"/>
              <w:marBottom w:val="0"/>
              <w:divBdr>
                <w:top w:val="none" w:sz="0" w:space="0" w:color="auto"/>
                <w:left w:val="none" w:sz="0" w:space="0" w:color="auto"/>
                <w:bottom w:val="none" w:sz="0" w:space="0" w:color="auto"/>
                <w:right w:val="none" w:sz="0" w:space="0" w:color="auto"/>
              </w:divBdr>
            </w:div>
          </w:divsChild>
        </w:div>
        <w:div w:id="361131255">
          <w:marLeft w:val="0"/>
          <w:marRight w:val="0"/>
          <w:marTop w:val="0"/>
          <w:marBottom w:val="0"/>
          <w:divBdr>
            <w:top w:val="none" w:sz="0" w:space="0" w:color="auto"/>
            <w:left w:val="none" w:sz="0" w:space="0" w:color="auto"/>
            <w:bottom w:val="none" w:sz="0" w:space="0" w:color="auto"/>
            <w:right w:val="none" w:sz="0" w:space="0" w:color="auto"/>
          </w:divBdr>
          <w:divsChild>
            <w:div w:id="1144615087">
              <w:marLeft w:val="0"/>
              <w:marRight w:val="0"/>
              <w:marTop w:val="0"/>
              <w:marBottom w:val="0"/>
              <w:divBdr>
                <w:top w:val="none" w:sz="0" w:space="0" w:color="auto"/>
                <w:left w:val="none" w:sz="0" w:space="0" w:color="auto"/>
                <w:bottom w:val="none" w:sz="0" w:space="0" w:color="auto"/>
                <w:right w:val="none" w:sz="0" w:space="0" w:color="auto"/>
              </w:divBdr>
            </w:div>
          </w:divsChild>
        </w:div>
        <w:div w:id="1286962526">
          <w:marLeft w:val="0"/>
          <w:marRight w:val="0"/>
          <w:marTop w:val="0"/>
          <w:marBottom w:val="0"/>
          <w:divBdr>
            <w:top w:val="none" w:sz="0" w:space="0" w:color="auto"/>
            <w:left w:val="none" w:sz="0" w:space="0" w:color="auto"/>
            <w:bottom w:val="none" w:sz="0" w:space="0" w:color="auto"/>
            <w:right w:val="none" w:sz="0" w:space="0" w:color="auto"/>
          </w:divBdr>
          <w:divsChild>
            <w:div w:id="1562791900">
              <w:marLeft w:val="0"/>
              <w:marRight w:val="0"/>
              <w:marTop w:val="0"/>
              <w:marBottom w:val="0"/>
              <w:divBdr>
                <w:top w:val="none" w:sz="0" w:space="0" w:color="auto"/>
                <w:left w:val="none" w:sz="0" w:space="0" w:color="auto"/>
                <w:bottom w:val="none" w:sz="0" w:space="0" w:color="auto"/>
                <w:right w:val="none" w:sz="0" w:space="0" w:color="auto"/>
              </w:divBdr>
            </w:div>
          </w:divsChild>
        </w:div>
        <w:div w:id="1446120663">
          <w:marLeft w:val="0"/>
          <w:marRight w:val="0"/>
          <w:marTop w:val="0"/>
          <w:marBottom w:val="0"/>
          <w:divBdr>
            <w:top w:val="none" w:sz="0" w:space="0" w:color="auto"/>
            <w:left w:val="none" w:sz="0" w:space="0" w:color="auto"/>
            <w:bottom w:val="none" w:sz="0" w:space="0" w:color="auto"/>
            <w:right w:val="none" w:sz="0" w:space="0" w:color="auto"/>
          </w:divBdr>
          <w:divsChild>
            <w:div w:id="1010330197">
              <w:marLeft w:val="0"/>
              <w:marRight w:val="0"/>
              <w:marTop w:val="0"/>
              <w:marBottom w:val="0"/>
              <w:divBdr>
                <w:top w:val="none" w:sz="0" w:space="0" w:color="auto"/>
                <w:left w:val="none" w:sz="0" w:space="0" w:color="auto"/>
                <w:bottom w:val="none" w:sz="0" w:space="0" w:color="auto"/>
                <w:right w:val="none" w:sz="0" w:space="0" w:color="auto"/>
              </w:divBdr>
            </w:div>
          </w:divsChild>
        </w:div>
        <w:div w:id="1986856392">
          <w:marLeft w:val="0"/>
          <w:marRight w:val="0"/>
          <w:marTop w:val="0"/>
          <w:marBottom w:val="0"/>
          <w:divBdr>
            <w:top w:val="none" w:sz="0" w:space="0" w:color="auto"/>
            <w:left w:val="none" w:sz="0" w:space="0" w:color="auto"/>
            <w:bottom w:val="none" w:sz="0" w:space="0" w:color="auto"/>
            <w:right w:val="none" w:sz="0" w:space="0" w:color="auto"/>
          </w:divBdr>
          <w:divsChild>
            <w:div w:id="390078339">
              <w:marLeft w:val="0"/>
              <w:marRight w:val="0"/>
              <w:marTop w:val="0"/>
              <w:marBottom w:val="0"/>
              <w:divBdr>
                <w:top w:val="none" w:sz="0" w:space="0" w:color="auto"/>
                <w:left w:val="none" w:sz="0" w:space="0" w:color="auto"/>
                <w:bottom w:val="none" w:sz="0" w:space="0" w:color="auto"/>
                <w:right w:val="none" w:sz="0" w:space="0" w:color="auto"/>
              </w:divBdr>
            </w:div>
          </w:divsChild>
        </w:div>
        <w:div w:id="277299250">
          <w:marLeft w:val="0"/>
          <w:marRight w:val="0"/>
          <w:marTop w:val="0"/>
          <w:marBottom w:val="0"/>
          <w:divBdr>
            <w:top w:val="none" w:sz="0" w:space="0" w:color="auto"/>
            <w:left w:val="none" w:sz="0" w:space="0" w:color="auto"/>
            <w:bottom w:val="none" w:sz="0" w:space="0" w:color="auto"/>
            <w:right w:val="none" w:sz="0" w:space="0" w:color="auto"/>
          </w:divBdr>
          <w:divsChild>
            <w:div w:id="1290816107">
              <w:marLeft w:val="0"/>
              <w:marRight w:val="0"/>
              <w:marTop w:val="0"/>
              <w:marBottom w:val="0"/>
              <w:divBdr>
                <w:top w:val="none" w:sz="0" w:space="0" w:color="auto"/>
                <w:left w:val="none" w:sz="0" w:space="0" w:color="auto"/>
                <w:bottom w:val="none" w:sz="0" w:space="0" w:color="auto"/>
                <w:right w:val="none" w:sz="0" w:space="0" w:color="auto"/>
              </w:divBdr>
            </w:div>
          </w:divsChild>
        </w:div>
        <w:div w:id="685906961">
          <w:marLeft w:val="0"/>
          <w:marRight w:val="0"/>
          <w:marTop w:val="0"/>
          <w:marBottom w:val="0"/>
          <w:divBdr>
            <w:top w:val="none" w:sz="0" w:space="0" w:color="auto"/>
            <w:left w:val="none" w:sz="0" w:space="0" w:color="auto"/>
            <w:bottom w:val="none" w:sz="0" w:space="0" w:color="auto"/>
            <w:right w:val="none" w:sz="0" w:space="0" w:color="auto"/>
          </w:divBdr>
          <w:divsChild>
            <w:div w:id="1729186892">
              <w:marLeft w:val="0"/>
              <w:marRight w:val="0"/>
              <w:marTop w:val="0"/>
              <w:marBottom w:val="0"/>
              <w:divBdr>
                <w:top w:val="none" w:sz="0" w:space="0" w:color="auto"/>
                <w:left w:val="none" w:sz="0" w:space="0" w:color="auto"/>
                <w:bottom w:val="none" w:sz="0" w:space="0" w:color="auto"/>
                <w:right w:val="none" w:sz="0" w:space="0" w:color="auto"/>
              </w:divBdr>
            </w:div>
          </w:divsChild>
        </w:div>
        <w:div w:id="300813091">
          <w:marLeft w:val="0"/>
          <w:marRight w:val="0"/>
          <w:marTop w:val="0"/>
          <w:marBottom w:val="0"/>
          <w:divBdr>
            <w:top w:val="none" w:sz="0" w:space="0" w:color="auto"/>
            <w:left w:val="none" w:sz="0" w:space="0" w:color="auto"/>
            <w:bottom w:val="none" w:sz="0" w:space="0" w:color="auto"/>
            <w:right w:val="none" w:sz="0" w:space="0" w:color="auto"/>
          </w:divBdr>
          <w:divsChild>
            <w:div w:id="1108625940">
              <w:marLeft w:val="0"/>
              <w:marRight w:val="0"/>
              <w:marTop w:val="0"/>
              <w:marBottom w:val="0"/>
              <w:divBdr>
                <w:top w:val="none" w:sz="0" w:space="0" w:color="auto"/>
                <w:left w:val="none" w:sz="0" w:space="0" w:color="auto"/>
                <w:bottom w:val="none" w:sz="0" w:space="0" w:color="auto"/>
                <w:right w:val="none" w:sz="0" w:space="0" w:color="auto"/>
              </w:divBdr>
            </w:div>
          </w:divsChild>
        </w:div>
        <w:div w:id="957106287">
          <w:marLeft w:val="0"/>
          <w:marRight w:val="0"/>
          <w:marTop w:val="0"/>
          <w:marBottom w:val="0"/>
          <w:divBdr>
            <w:top w:val="none" w:sz="0" w:space="0" w:color="auto"/>
            <w:left w:val="none" w:sz="0" w:space="0" w:color="auto"/>
            <w:bottom w:val="none" w:sz="0" w:space="0" w:color="auto"/>
            <w:right w:val="none" w:sz="0" w:space="0" w:color="auto"/>
          </w:divBdr>
          <w:divsChild>
            <w:div w:id="1214348845">
              <w:marLeft w:val="0"/>
              <w:marRight w:val="0"/>
              <w:marTop w:val="0"/>
              <w:marBottom w:val="0"/>
              <w:divBdr>
                <w:top w:val="none" w:sz="0" w:space="0" w:color="auto"/>
                <w:left w:val="none" w:sz="0" w:space="0" w:color="auto"/>
                <w:bottom w:val="none" w:sz="0" w:space="0" w:color="auto"/>
                <w:right w:val="none" w:sz="0" w:space="0" w:color="auto"/>
              </w:divBdr>
            </w:div>
          </w:divsChild>
        </w:div>
        <w:div w:id="168831878">
          <w:marLeft w:val="0"/>
          <w:marRight w:val="0"/>
          <w:marTop w:val="0"/>
          <w:marBottom w:val="0"/>
          <w:divBdr>
            <w:top w:val="none" w:sz="0" w:space="0" w:color="auto"/>
            <w:left w:val="none" w:sz="0" w:space="0" w:color="auto"/>
            <w:bottom w:val="none" w:sz="0" w:space="0" w:color="auto"/>
            <w:right w:val="none" w:sz="0" w:space="0" w:color="auto"/>
          </w:divBdr>
          <w:divsChild>
            <w:div w:id="1859850592">
              <w:marLeft w:val="0"/>
              <w:marRight w:val="0"/>
              <w:marTop w:val="0"/>
              <w:marBottom w:val="0"/>
              <w:divBdr>
                <w:top w:val="none" w:sz="0" w:space="0" w:color="auto"/>
                <w:left w:val="none" w:sz="0" w:space="0" w:color="auto"/>
                <w:bottom w:val="none" w:sz="0" w:space="0" w:color="auto"/>
                <w:right w:val="none" w:sz="0" w:space="0" w:color="auto"/>
              </w:divBdr>
            </w:div>
          </w:divsChild>
        </w:div>
        <w:div w:id="1385638195">
          <w:marLeft w:val="0"/>
          <w:marRight w:val="0"/>
          <w:marTop w:val="0"/>
          <w:marBottom w:val="0"/>
          <w:divBdr>
            <w:top w:val="none" w:sz="0" w:space="0" w:color="auto"/>
            <w:left w:val="none" w:sz="0" w:space="0" w:color="auto"/>
            <w:bottom w:val="none" w:sz="0" w:space="0" w:color="auto"/>
            <w:right w:val="none" w:sz="0" w:space="0" w:color="auto"/>
          </w:divBdr>
          <w:divsChild>
            <w:div w:id="1495728454">
              <w:marLeft w:val="0"/>
              <w:marRight w:val="0"/>
              <w:marTop w:val="0"/>
              <w:marBottom w:val="0"/>
              <w:divBdr>
                <w:top w:val="none" w:sz="0" w:space="0" w:color="auto"/>
                <w:left w:val="none" w:sz="0" w:space="0" w:color="auto"/>
                <w:bottom w:val="none" w:sz="0" w:space="0" w:color="auto"/>
                <w:right w:val="none" w:sz="0" w:space="0" w:color="auto"/>
              </w:divBdr>
            </w:div>
          </w:divsChild>
        </w:div>
        <w:div w:id="2107727036">
          <w:marLeft w:val="0"/>
          <w:marRight w:val="0"/>
          <w:marTop w:val="0"/>
          <w:marBottom w:val="0"/>
          <w:divBdr>
            <w:top w:val="none" w:sz="0" w:space="0" w:color="auto"/>
            <w:left w:val="none" w:sz="0" w:space="0" w:color="auto"/>
            <w:bottom w:val="none" w:sz="0" w:space="0" w:color="auto"/>
            <w:right w:val="none" w:sz="0" w:space="0" w:color="auto"/>
          </w:divBdr>
          <w:divsChild>
            <w:div w:id="205145419">
              <w:marLeft w:val="0"/>
              <w:marRight w:val="0"/>
              <w:marTop w:val="0"/>
              <w:marBottom w:val="0"/>
              <w:divBdr>
                <w:top w:val="none" w:sz="0" w:space="0" w:color="auto"/>
                <w:left w:val="none" w:sz="0" w:space="0" w:color="auto"/>
                <w:bottom w:val="none" w:sz="0" w:space="0" w:color="auto"/>
                <w:right w:val="none" w:sz="0" w:space="0" w:color="auto"/>
              </w:divBdr>
            </w:div>
          </w:divsChild>
        </w:div>
        <w:div w:id="2015181903">
          <w:marLeft w:val="0"/>
          <w:marRight w:val="0"/>
          <w:marTop w:val="0"/>
          <w:marBottom w:val="0"/>
          <w:divBdr>
            <w:top w:val="none" w:sz="0" w:space="0" w:color="auto"/>
            <w:left w:val="none" w:sz="0" w:space="0" w:color="auto"/>
            <w:bottom w:val="none" w:sz="0" w:space="0" w:color="auto"/>
            <w:right w:val="none" w:sz="0" w:space="0" w:color="auto"/>
          </w:divBdr>
          <w:divsChild>
            <w:div w:id="1121416043">
              <w:marLeft w:val="0"/>
              <w:marRight w:val="0"/>
              <w:marTop w:val="0"/>
              <w:marBottom w:val="0"/>
              <w:divBdr>
                <w:top w:val="none" w:sz="0" w:space="0" w:color="auto"/>
                <w:left w:val="none" w:sz="0" w:space="0" w:color="auto"/>
                <w:bottom w:val="none" w:sz="0" w:space="0" w:color="auto"/>
                <w:right w:val="none" w:sz="0" w:space="0" w:color="auto"/>
              </w:divBdr>
            </w:div>
          </w:divsChild>
        </w:div>
        <w:div w:id="1684893322">
          <w:marLeft w:val="0"/>
          <w:marRight w:val="0"/>
          <w:marTop w:val="0"/>
          <w:marBottom w:val="0"/>
          <w:divBdr>
            <w:top w:val="none" w:sz="0" w:space="0" w:color="auto"/>
            <w:left w:val="none" w:sz="0" w:space="0" w:color="auto"/>
            <w:bottom w:val="none" w:sz="0" w:space="0" w:color="auto"/>
            <w:right w:val="none" w:sz="0" w:space="0" w:color="auto"/>
          </w:divBdr>
          <w:divsChild>
            <w:div w:id="1187134677">
              <w:marLeft w:val="0"/>
              <w:marRight w:val="0"/>
              <w:marTop w:val="0"/>
              <w:marBottom w:val="0"/>
              <w:divBdr>
                <w:top w:val="none" w:sz="0" w:space="0" w:color="auto"/>
                <w:left w:val="none" w:sz="0" w:space="0" w:color="auto"/>
                <w:bottom w:val="none" w:sz="0" w:space="0" w:color="auto"/>
                <w:right w:val="none" w:sz="0" w:space="0" w:color="auto"/>
              </w:divBdr>
            </w:div>
          </w:divsChild>
        </w:div>
        <w:div w:id="1904680599">
          <w:marLeft w:val="0"/>
          <w:marRight w:val="0"/>
          <w:marTop w:val="0"/>
          <w:marBottom w:val="0"/>
          <w:divBdr>
            <w:top w:val="none" w:sz="0" w:space="0" w:color="auto"/>
            <w:left w:val="none" w:sz="0" w:space="0" w:color="auto"/>
            <w:bottom w:val="none" w:sz="0" w:space="0" w:color="auto"/>
            <w:right w:val="none" w:sz="0" w:space="0" w:color="auto"/>
          </w:divBdr>
          <w:divsChild>
            <w:div w:id="1264460952">
              <w:marLeft w:val="0"/>
              <w:marRight w:val="0"/>
              <w:marTop w:val="0"/>
              <w:marBottom w:val="0"/>
              <w:divBdr>
                <w:top w:val="none" w:sz="0" w:space="0" w:color="auto"/>
                <w:left w:val="none" w:sz="0" w:space="0" w:color="auto"/>
                <w:bottom w:val="none" w:sz="0" w:space="0" w:color="auto"/>
                <w:right w:val="none" w:sz="0" w:space="0" w:color="auto"/>
              </w:divBdr>
            </w:div>
          </w:divsChild>
        </w:div>
        <w:div w:id="1906837181">
          <w:marLeft w:val="0"/>
          <w:marRight w:val="0"/>
          <w:marTop w:val="0"/>
          <w:marBottom w:val="0"/>
          <w:divBdr>
            <w:top w:val="none" w:sz="0" w:space="0" w:color="auto"/>
            <w:left w:val="none" w:sz="0" w:space="0" w:color="auto"/>
            <w:bottom w:val="none" w:sz="0" w:space="0" w:color="auto"/>
            <w:right w:val="none" w:sz="0" w:space="0" w:color="auto"/>
          </w:divBdr>
          <w:divsChild>
            <w:div w:id="195235867">
              <w:marLeft w:val="0"/>
              <w:marRight w:val="0"/>
              <w:marTop w:val="0"/>
              <w:marBottom w:val="0"/>
              <w:divBdr>
                <w:top w:val="none" w:sz="0" w:space="0" w:color="auto"/>
                <w:left w:val="none" w:sz="0" w:space="0" w:color="auto"/>
                <w:bottom w:val="none" w:sz="0" w:space="0" w:color="auto"/>
                <w:right w:val="none" w:sz="0" w:space="0" w:color="auto"/>
              </w:divBdr>
            </w:div>
          </w:divsChild>
        </w:div>
        <w:div w:id="1888562854">
          <w:marLeft w:val="0"/>
          <w:marRight w:val="0"/>
          <w:marTop w:val="0"/>
          <w:marBottom w:val="0"/>
          <w:divBdr>
            <w:top w:val="none" w:sz="0" w:space="0" w:color="auto"/>
            <w:left w:val="none" w:sz="0" w:space="0" w:color="auto"/>
            <w:bottom w:val="none" w:sz="0" w:space="0" w:color="auto"/>
            <w:right w:val="none" w:sz="0" w:space="0" w:color="auto"/>
          </w:divBdr>
          <w:divsChild>
            <w:div w:id="403457976">
              <w:marLeft w:val="0"/>
              <w:marRight w:val="0"/>
              <w:marTop w:val="0"/>
              <w:marBottom w:val="0"/>
              <w:divBdr>
                <w:top w:val="none" w:sz="0" w:space="0" w:color="auto"/>
                <w:left w:val="none" w:sz="0" w:space="0" w:color="auto"/>
                <w:bottom w:val="none" w:sz="0" w:space="0" w:color="auto"/>
                <w:right w:val="none" w:sz="0" w:space="0" w:color="auto"/>
              </w:divBdr>
            </w:div>
          </w:divsChild>
        </w:div>
        <w:div w:id="1430464492">
          <w:marLeft w:val="0"/>
          <w:marRight w:val="0"/>
          <w:marTop w:val="0"/>
          <w:marBottom w:val="0"/>
          <w:divBdr>
            <w:top w:val="none" w:sz="0" w:space="0" w:color="auto"/>
            <w:left w:val="none" w:sz="0" w:space="0" w:color="auto"/>
            <w:bottom w:val="none" w:sz="0" w:space="0" w:color="auto"/>
            <w:right w:val="none" w:sz="0" w:space="0" w:color="auto"/>
          </w:divBdr>
          <w:divsChild>
            <w:div w:id="1049260152">
              <w:marLeft w:val="0"/>
              <w:marRight w:val="0"/>
              <w:marTop w:val="0"/>
              <w:marBottom w:val="0"/>
              <w:divBdr>
                <w:top w:val="none" w:sz="0" w:space="0" w:color="auto"/>
                <w:left w:val="none" w:sz="0" w:space="0" w:color="auto"/>
                <w:bottom w:val="none" w:sz="0" w:space="0" w:color="auto"/>
                <w:right w:val="none" w:sz="0" w:space="0" w:color="auto"/>
              </w:divBdr>
            </w:div>
          </w:divsChild>
        </w:div>
        <w:div w:id="1193953600">
          <w:marLeft w:val="0"/>
          <w:marRight w:val="0"/>
          <w:marTop w:val="0"/>
          <w:marBottom w:val="0"/>
          <w:divBdr>
            <w:top w:val="none" w:sz="0" w:space="0" w:color="auto"/>
            <w:left w:val="none" w:sz="0" w:space="0" w:color="auto"/>
            <w:bottom w:val="none" w:sz="0" w:space="0" w:color="auto"/>
            <w:right w:val="none" w:sz="0" w:space="0" w:color="auto"/>
          </w:divBdr>
          <w:divsChild>
            <w:div w:id="394476773">
              <w:marLeft w:val="0"/>
              <w:marRight w:val="0"/>
              <w:marTop w:val="0"/>
              <w:marBottom w:val="0"/>
              <w:divBdr>
                <w:top w:val="none" w:sz="0" w:space="0" w:color="auto"/>
                <w:left w:val="none" w:sz="0" w:space="0" w:color="auto"/>
                <w:bottom w:val="none" w:sz="0" w:space="0" w:color="auto"/>
                <w:right w:val="none" w:sz="0" w:space="0" w:color="auto"/>
              </w:divBdr>
            </w:div>
          </w:divsChild>
        </w:div>
        <w:div w:id="2036224461">
          <w:marLeft w:val="0"/>
          <w:marRight w:val="0"/>
          <w:marTop w:val="0"/>
          <w:marBottom w:val="0"/>
          <w:divBdr>
            <w:top w:val="none" w:sz="0" w:space="0" w:color="auto"/>
            <w:left w:val="none" w:sz="0" w:space="0" w:color="auto"/>
            <w:bottom w:val="none" w:sz="0" w:space="0" w:color="auto"/>
            <w:right w:val="none" w:sz="0" w:space="0" w:color="auto"/>
          </w:divBdr>
          <w:divsChild>
            <w:div w:id="1158569183">
              <w:marLeft w:val="0"/>
              <w:marRight w:val="0"/>
              <w:marTop w:val="0"/>
              <w:marBottom w:val="0"/>
              <w:divBdr>
                <w:top w:val="none" w:sz="0" w:space="0" w:color="auto"/>
                <w:left w:val="none" w:sz="0" w:space="0" w:color="auto"/>
                <w:bottom w:val="none" w:sz="0" w:space="0" w:color="auto"/>
                <w:right w:val="none" w:sz="0" w:space="0" w:color="auto"/>
              </w:divBdr>
            </w:div>
          </w:divsChild>
        </w:div>
        <w:div w:id="167646164">
          <w:marLeft w:val="0"/>
          <w:marRight w:val="0"/>
          <w:marTop w:val="0"/>
          <w:marBottom w:val="0"/>
          <w:divBdr>
            <w:top w:val="none" w:sz="0" w:space="0" w:color="auto"/>
            <w:left w:val="none" w:sz="0" w:space="0" w:color="auto"/>
            <w:bottom w:val="none" w:sz="0" w:space="0" w:color="auto"/>
            <w:right w:val="none" w:sz="0" w:space="0" w:color="auto"/>
          </w:divBdr>
          <w:divsChild>
            <w:div w:id="866875180">
              <w:marLeft w:val="0"/>
              <w:marRight w:val="0"/>
              <w:marTop w:val="0"/>
              <w:marBottom w:val="0"/>
              <w:divBdr>
                <w:top w:val="none" w:sz="0" w:space="0" w:color="auto"/>
                <w:left w:val="none" w:sz="0" w:space="0" w:color="auto"/>
                <w:bottom w:val="none" w:sz="0" w:space="0" w:color="auto"/>
                <w:right w:val="none" w:sz="0" w:space="0" w:color="auto"/>
              </w:divBdr>
            </w:div>
          </w:divsChild>
        </w:div>
        <w:div w:id="265313291">
          <w:marLeft w:val="0"/>
          <w:marRight w:val="0"/>
          <w:marTop w:val="0"/>
          <w:marBottom w:val="0"/>
          <w:divBdr>
            <w:top w:val="none" w:sz="0" w:space="0" w:color="auto"/>
            <w:left w:val="none" w:sz="0" w:space="0" w:color="auto"/>
            <w:bottom w:val="none" w:sz="0" w:space="0" w:color="auto"/>
            <w:right w:val="none" w:sz="0" w:space="0" w:color="auto"/>
          </w:divBdr>
          <w:divsChild>
            <w:div w:id="1235554475">
              <w:marLeft w:val="0"/>
              <w:marRight w:val="0"/>
              <w:marTop w:val="0"/>
              <w:marBottom w:val="0"/>
              <w:divBdr>
                <w:top w:val="none" w:sz="0" w:space="0" w:color="auto"/>
                <w:left w:val="none" w:sz="0" w:space="0" w:color="auto"/>
                <w:bottom w:val="none" w:sz="0" w:space="0" w:color="auto"/>
                <w:right w:val="none" w:sz="0" w:space="0" w:color="auto"/>
              </w:divBdr>
            </w:div>
          </w:divsChild>
        </w:div>
        <w:div w:id="1396467369">
          <w:marLeft w:val="0"/>
          <w:marRight w:val="0"/>
          <w:marTop w:val="0"/>
          <w:marBottom w:val="0"/>
          <w:divBdr>
            <w:top w:val="none" w:sz="0" w:space="0" w:color="auto"/>
            <w:left w:val="none" w:sz="0" w:space="0" w:color="auto"/>
            <w:bottom w:val="none" w:sz="0" w:space="0" w:color="auto"/>
            <w:right w:val="none" w:sz="0" w:space="0" w:color="auto"/>
          </w:divBdr>
          <w:divsChild>
            <w:div w:id="1049453797">
              <w:marLeft w:val="0"/>
              <w:marRight w:val="0"/>
              <w:marTop w:val="0"/>
              <w:marBottom w:val="0"/>
              <w:divBdr>
                <w:top w:val="none" w:sz="0" w:space="0" w:color="auto"/>
                <w:left w:val="none" w:sz="0" w:space="0" w:color="auto"/>
                <w:bottom w:val="none" w:sz="0" w:space="0" w:color="auto"/>
                <w:right w:val="none" w:sz="0" w:space="0" w:color="auto"/>
              </w:divBdr>
            </w:div>
          </w:divsChild>
        </w:div>
        <w:div w:id="1844009414">
          <w:marLeft w:val="0"/>
          <w:marRight w:val="0"/>
          <w:marTop w:val="0"/>
          <w:marBottom w:val="0"/>
          <w:divBdr>
            <w:top w:val="none" w:sz="0" w:space="0" w:color="auto"/>
            <w:left w:val="none" w:sz="0" w:space="0" w:color="auto"/>
            <w:bottom w:val="none" w:sz="0" w:space="0" w:color="auto"/>
            <w:right w:val="none" w:sz="0" w:space="0" w:color="auto"/>
          </w:divBdr>
          <w:divsChild>
            <w:div w:id="231474813">
              <w:marLeft w:val="0"/>
              <w:marRight w:val="0"/>
              <w:marTop w:val="0"/>
              <w:marBottom w:val="0"/>
              <w:divBdr>
                <w:top w:val="none" w:sz="0" w:space="0" w:color="auto"/>
                <w:left w:val="none" w:sz="0" w:space="0" w:color="auto"/>
                <w:bottom w:val="none" w:sz="0" w:space="0" w:color="auto"/>
                <w:right w:val="none" w:sz="0" w:space="0" w:color="auto"/>
              </w:divBdr>
            </w:div>
          </w:divsChild>
        </w:div>
        <w:div w:id="938224348">
          <w:marLeft w:val="0"/>
          <w:marRight w:val="0"/>
          <w:marTop w:val="0"/>
          <w:marBottom w:val="0"/>
          <w:divBdr>
            <w:top w:val="none" w:sz="0" w:space="0" w:color="auto"/>
            <w:left w:val="none" w:sz="0" w:space="0" w:color="auto"/>
            <w:bottom w:val="none" w:sz="0" w:space="0" w:color="auto"/>
            <w:right w:val="none" w:sz="0" w:space="0" w:color="auto"/>
          </w:divBdr>
          <w:divsChild>
            <w:div w:id="469980007">
              <w:marLeft w:val="0"/>
              <w:marRight w:val="0"/>
              <w:marTop w:val="0"/>
              <w:marBottom w:val="0"/>
              <w:divBdr>
                <w:top w:val="none" w:sz="0" w:space="0" w:color="auto"/>
                <w:left w:val="none" w:sz="0" w:space="0" w:color="auto"/>
                <w:bottom w:val="none" w:sz="0" w:space="0" w:color="auto"/>
                <w:right w:val="none" w:sz="0" w:space="0" w:color="auto"/>
              </w:divBdr>
            </w:div>
          </w:divsChild>
        </w:div>
        <w:div w:id="70197208">
          <w:marLeft w:val="0"/>
          <w:marRight w:val="0"/>
          <w:marTop w:val="0"/>
          <w:marBottom w:val="0"/>
          <w:divBdr>
            <w:top w:val="none" w:sz="0" w:space="0" w:color="auto"/>
            <w:left w:val="none" w:sz="0" w:space="0" w:color="auto"/>
            <w:bottom w:val="none" w:sz="0" w:space="0" w:color="auto"/>
            <w:right w:val="none" w:sz="0" w:space="0" w:color="auto"/>
          </w:divBdr>
          <w:divsChild>
            <w:div w:id="1451784244">
              <w:marLeft w:val="0"/>
              <w:marRight w:val="0"/>
              <w:marTop w:val="0"/>
              <w:marBottom w:val="0"/>
              <w:divBdr>
                <w:top w:val="none" w:sz="0" w:space="0" w:color="auto"/>
                <w:left w:val="none" w:sz="0" w:space="0" w:color="auto"/>
                <w:bottom w:val="none" w:sz="0" w:space="0" w:color="auto"/>
                <w:right w:val="none" w:sz="0" w:space="0" w:color="auto"/>
              </w:divBdr>
            </w:div>
          </w:divsChild>
        </w:div>
        <w:div w:id="1728262142">
          <w:marLeft w:val="0"/>
          <w:marRight w:val="0"/>
          <w:marTop w:val="0"/>
          <w:marBottom w:val="0"/>
          <w:divBdr>
            <w:top w:val="none" w:sz="0" w:space="0" w:color="auto"/>
            <w:left w:val="none" w:sz="0" w:space="0" w:color="auto"/>
            <w:bottom w:val="none" w:sz="0" w:space="0" w:color="auto"/>
            <w:right w:val="none" w:sz="0" w:space="0" w:color="auto"/>
          </w:divBdr>
          <w:divsChild>
            <w:div w:id="993027165">
              <w:marLeft w:val="0"/>
              <w:marRight w:val="0"/>
              <w:marTop w:val="0"/>
              <w:marBottom w:val="0"/>
              <w:divBdr>
                <w:top w:val="none" w:sz="0" w:space="0" w:color="auto"/>
                <w:left w:val="none" w:sz="0" w:space="0" w:color="auto"/>
                <w:bottom w:val="none" w:sz="0" w:space="0" w:color="auto"/>
                <w:right w:val="none" w:sz="0" w:space="0" w:color="auto"/>
              </w:divBdr>
            </w:div>
          </w:divsChild>
        </w:div>
        <w:div w:id="2105104449">
          <w:marLeft w:val="0"/>
          <w:marRight w:val="0"/>
          <w:marTop w:val="0"/>
          <w:marBottom w:val="0"/>
          <w:divBdr>
            <w:top w:val="none" w:sz="0" w:space="0" w:color="auto"/>
            <w:left w:val="none" w:sz="0" w:space="0" w:color="auto"/>
            <w:bottom w:val="none" w:sz="0" w:space="0" w:color="auto"/>
            <w:right w:val="none" w:sz="0" w:space="0" w:color="auto"/>
          </w:divBdr>
          <w:divsChild>
            <w:div w:id="1214081995">
              <w:marLeft w:val="0"/>
              <w:marRight w:val="0"/>
              <w:marTop w:val="0"/>
              <w:marBottom w:val="0"/>
              <w:divBdr>
                <w:top w:val="none" w:sz="0" w:space="0" w:color="auto"/>
                <w:left w:val="none" w:sz="0" w:space="0" w:color="auto"/>
                <w:bottom w:val="none" w:sz="0" w:space="0" w:color="auto"/>
                <w:right w:val="none" w:sz="0" w:space="0" w:color="auto"/>
              </w:divBdr>
            </w:div>
          </w:divsChild>
        </w:div>
        <w:div w:id="713505899">
          <w:marLeft w:val="0"/>
          <w:marRight w:val="0"/>
          <w:marTop w:val="0"/>
          <w:marBottom w:val="0"/>
          <w:divBdr>
            <w:top w:val="none" w:sz="0" w:space="0" w:color="auto"/>
            <w:left w:val="none" w:sz="0" w:space="0" w:color="auto"/>
            <w:bottom w:val="none" w:sz="0" w:space="0" w:color="auto"/>
            <w:right w:val="none" w:sz="0" w:space="0" w:color="auto"/>
          </w:divBdr>
          <w:divsChild>
            <w:div w:id="1495023411">
              <w:marLeft w:val="0"/>
              <w:marRight w:val="0"/>
              <w:marTop w:val="0"/>
              <w:marBottom w:val="0"/>
              <w:divBdr>
                <w:top w:val="none" w:sz="0" w:space="0" w:color="auto"/>
                <w:left w:val="none" w:sz="0" w:space="0" w:color="auto"/>
                <w:bottom w:val="none" w:sz="0" w:space="0" w:color="auto"/>
                <w:right w:val="none" w:sz="0" w:space="0" w:color="auto"/>
              </w:divBdr>
            </w:div>
          </w:divsChild>
        </w:div>
        <w:div w:id="1003775531">
          <w:marLeft w:val="0"/>
          <w:marRight w:val="0"/>
          <w:marTop w:val="0"/>
          <w:marBottom w:val="0"/>
          <w:divBdr>
            <w:top w:val="none" w:sz="0" w:space="0" w:color="auto"/>
            <w:left w:val="none" w:sz="0" w:space="0" w:color="auto"/>
            <w:bottom w:val="none" w:sz="0" w:space="0" w:color="auto"/>
            <w:right w:val="none" w:sz="0" w:space="0" w:color="auto"/>
          </w:divBdr>
          <w:divsChild>
            <w:div w:id="1767076733">
              <w:marLeft w:val="0"/>
              <w:marRight w:val="0"/>
              <w:marTop w:val="0"/>
              <w:marBottom w:val="0"/>
              <w:divBdr>
                <w:top w:val="none" w:sz="0" w:space="0" w:color="auto"/>
                <w:left w:val="none" w:sz="0" w:space="0" w:color="auto"/>
                <w:bottom w:val="none" w:sz="0" w:space="0" w:color="auto"/>
                <w:right w:val="none" w:sz="0" w:space="0" w:color="auto"/>
              </w:divBdr>
            </w:div>
          </w:divsChild>
        </w:div>
        <w:div w:id="1862550032">
          <w:marLeft w:val="0"/>
          <w:marRight w:val="0"/>
          <w:marTop w:val="0"/>
          <w:marBottom w:val="0"/>
          <w:divBdr>
            <w:top w:val="none" w:sz="0" w:space="0" w:color="auto"/>
            <w:left w:val="none" w:sz="0" w:space="0" w:color="auto"/>
            <w:bottom w:val="none" w:sz="0" w:space="0" w:color="auto"/>
            <w:right w:val="none" w:sz="0" w:space="0" w:color="auto"/>
          </w:divBdr>
          <w:divsChild>
            <w:div w:id="728186747">
              <w:marLeft w:val="0"/>
              <w:marRight w:val="0"/>
              <w:marTop w:val="0"/>
              <w:marBottom w:val="0"/>
              <w:divBdr>
                <w:top w:val="none" w:sz="0" w:space="0" w:color="auto"/>
                <w:left w:val="none" w:sz="0" w:space="0" w:color="auto"/>
                <w:bottom w:val="none" w:sz="0" w:space="0" w:color="auto"/>
                <w:right w:val="none" w:sz="0" w:space="0" w:color="auto"/>
              </w:divBdr>
            </w:div>
          </w:divsChild>
        </w:div>
        <w:div w:id="364910988">
          <w:marLeft w:val="0"/>
          <w:marRight w:val="0"/>
          <w:marTop w:val="0"/>
          <w:marBottom w:val="0"/>
          <w:divBdr>
            <w:top w:val="none" w:sz="0" w:space="0" w:color="auto"/>
            <w:left w:val="none" w:sz="0" w:space="0" w:color="auto"/>
            <w:bottom w:val="none" w:sz="0" w:space="0" w:color="auto"/>
            <w:right w:val="none" w:sz="0" w:space="0" w:color="auto"/>
          </w:divBdr>
          <w:divsChild>
            <w:div w:id="1817992859">
              <w:marLeft w:val="0"/>
              <w:marRight w:val="0"/>
              <w:marTop w:val="0"/>
              <w:marBottom w:val="0"/>
              <w:divBdr>
                <w:top w:val="none" w:sz="0" w:space="0" w:color="auto"/>
                <w:left w:val="none" w:sz="0" w:space="0" w:color="auto"/>
                <w:bottom w:val="none" w:sz="0" w:space="0" w:color="auto"/>
                <w:right w:val="none" w:sz="0" w:space="0" w:color="auto"/>
              </w:divBdr>
            </w:div>
          </w:divsChild>
        </w:div>
        <w:div w:id="209071163">
          <w:marLeft w:val="0"/>
          <w:marRight w:val="0"/>
          <w:marTop w:val="0"/>
          <w:marBottom w:val="0"/>
          <w:divBdr>
            <w:top w:val="none" w:sz="0" w:space="0" w:color="auto"/>
            <w:left w:val="none" w:sz="0" w:space="0" w:color="auto"/>
            <w:bottom w:val="none" w:sz="0" w:space="0" w:color="auto"/>
            <w:right w:val="none" w:sz="0" w:space="0" w:color="auto"/>
          </w:divBdr>
          <w:divsChild>
            <w:div w:id="539822224">
              <w:marLeft w:val="0"/>
              <w:marRight w:val="0"/>
              <w:marTop w:val="0"/>
              <w:marBottom w:val="0"/>
              <w:divBdr>
                <w:top w:val="none" w:sz="0" w:space="0" w:color="auto"/>
                <w:left w:val="none" w:sz="0" w:space="0" w:color="auto"/>
                <w:bottom w:val="none" w:sz="0" w:space="0" w:color="auto"/>
                <w:right w:val="none" w:sz="0" w:space="0" w:color="auto"/>
              </w:divBdr>
            </w:div>
          </w:divsChild>
        </w:div>
        <w:div w:id="1697610058">
          <w:marLeft w:val="0"/>
          <w:marRight w:val="0"/>
          <w:marTop w:val="0"/>
          <w:marBottom w:val="0"/>
          <w:divBdr>
            <w:top w:val="none" w:sz="0" w:space="0" w:color="auto"/>
            <w:left w:val="none" w:sz="0" w:space="0" w:color="auto"/>
            <w:bottom w:val="none" w:sz="0" w:space="0" w:color="auto"/>
            <w:right w:val="none" w:sz="0" w:space="0" w:color="auto"/>
          </w:divBdr>
          <w:divsChild>
            <w:div w:id="1906182838">
              <w:marLeft w:val="0"/>
              <w:marRight w:val="0"/>
              <w:marTop w:val="0"/>
              <w:marBottom w:val="0"/>
              <w:divBdr>
                <w:top w:val="none" w:sz="0" w:space="0" w:color="auto"/>
                <w:left w:val="none" w:sz="0" w:space="0" w:color="auto"/>
                <w:bottom w:val="none" w:sz="0" w:space="0" w:color="auto"/>
                <w:right w:val="none" w:sz="0" w:space="0" w:color="auto"/>
              </w:divBdr>
            </w:div>
          </w:divsChild>
        </w:div>
        <w:div w:id="1826555469">
          <w:marLeft w:val="0"/>
          <w:marRight w:val="0"/>
          <w:marTop w:val="0"/>
          <w:marBottom w:val="0"/>
          <w:divBdr>
            <w:top w:val="none" w:sz="0" w:space="0" w:color="auto"/>
            <w:left w:val="none" w:sz="0" w:space="0" w:color="auto"/>
            <w:bottom w:val="none" w:sz="0" w:space="0" w:color="auto"/>
            <w:right w:val="none" w:sz="0" w:space="0" w:color="auto"/>
          </w:divBdr>
          <w:divsChild>
            <w:div w:id="1178158251">
              <w:marLeft w:val="0"/>
              <w:marRight w:val="0"/>
              <w:marTop w:val="0"/>
              <w:marBottom w:val="0"/>
              <w:divBdr>
                <w:top w:val="none" w:sz="0" w:space="0" w:color="auto"/>
                <w:left w:val="none" w:sz="0" w:space="0" w:color="auto"/>
                <w:bottom w:val="none" w:sz="0" w:space="0" w:color="auto"/>
                <w:right w:val="none" w:sz="0" w:space="0" w:color="auto"/>
              </w:divBdr>
            </w:div>
          </w:divsChild>
        </w:div>
        <w:div w:id="1467621703">
          <w:marLeft w:val="0"/>
          <w:marRight w:val="0"/>
          <w:marTop w:val="0"/>
          <w:marBottom w:val="0"/>
          <w:divBdr>
            <w:top w:val="none" w:sz="0" w:space="0" w:color="auto"/>
            <w:left w:val="none" w:sz="0" w:space="0" w:color="auto"/>
            <w:bottom w:val="none" w:sz="0" w:space="0" w:color="auto"/>
            <w:right w:val="none" w:sz="0" w:space="0" w:color="auto"/>
          </w:divBdr>
          <w:divsChild>
            <w:div w:id="1411539854">
              <w:marLeft w:val="0"/>
              <w:marRight w:val="0"/>
              <w:marTop w:val="0"/>
              <w:marBottom w:val="0"/>
              <w:divBdr>
                <w:top w:val="none" w:sz="0" w:space="0" w:color="auto"/>
                <w:left w:val="none" w:sz="0" w:space="0" w:color="auto"/>
                <w:bottom w:val="none" w:sz="0" w:space="0" w:color="auto"/>
                <w:right w:val="none" w:sz="0" w:space="0" w:color="auto"/>
              </w:divBdr>
            </w:div>
          </w:divsChild>
        </w:div>
        <w:div w:id="2012021950">
          <w:marLeft w:val="0"/>
          <w:marRight w:val="0"/>
          <w:marTop w:val="0"/>
          <w:marBottom w:val="0"/>
          <w:divBdr>
            <w:top w:val="none" w:sz="0" w:space="0" w:color="auto"/>
            <w:left w:val="none" w:sz="0" w:space="0" w:color="auto"/>
            <w:bottom w:val="none" w:sz="0" w:space="0" w:color="auto"/>
            <w:right w:val="none" w:sz="0" w:space="0" w:color="auto"/>
          </w:divBdr>
          <w:divsChild>
            <w:div w:id="854543198">
              <w:marLeft w:val="0"/>
              <w:marRight w:val="0"/>
              <w:marTop w:val="0"/>
              <w:marBottom w:val="0"/>
              <w:divBdr>
                <w:top w:val="none" w:sz="0" w:space="0" w:color="auto"/>
                <w:left w:val="none" w:sz="0" w:space="0" w:color="auto"/>
                <w:bottom w:val="none" w:sz="0" w:space="0" w:color="auto"/>
                <w:right w:val="none" w:sz="0" w:space="0" w:color="auto"/>
              </w:divBdr>
            </w:div>
          </w:divsChild>
        </w:div>
        <w:div w:id="905651293">
          <w:marLeft w:val="0"/>
          <w:marRight w:val="0"/>
          <w:marTop w:val="0"/>
          <w:marBottom w:val="0"/>
          <w:divBdr>
            <w:top w:val="none" w:sz="0" w:space="0" w:color="auto"/>
            <w:left w:val="none" w:sz="0" w:space="0" w:color="auto"/>
            <w:bottom w:val="none" w:sz="0" w:space="0" w:color="auto"/>
            <w:right w:val="none" w:sz="0" w:space="0" w:color="auto"/>
          </w:divBdr>
          <w:divsChild>
            <w:div w:id="1914661987">
              <w:marLeft w:val="0"/>
              <w:marRight w:val="0"/>
              <w:marTop w:val="0"/>
              <w:marBottom w:val="0"/>
              <w:divBdr>
                <w:top w:val="none" w:sz="0" w:space="0" w:color="auto"/>
                <w:left w:val="none" w:sz="0" w:space="0" w:color="auto"/>
                <w:bottom w:val="none" w:sz="0" w:space="0" w:color="auto"/>
                <w:right w:val="none" w:sz="0" w:space="0" w:color="auto"/>
              </w:divBdr>
            </w:div>
          </w:divsChild>
        </w:div>
        <w:div w:id="302855643">
          <w:marLeft w:val="0"/>
          <w:marRight w:val="0"/>
          <w:marTop w:val="0"/>
          <w:marBottom w:val="0"/>
          <w:divBdr>
            <w:top w:val="none" w:sz="0" w:space="0" w:color="auto"/>
            <w:left w:val="none" w:sz="0" w:space="0" w:color="auto"/>
            <w:bottom w:val="none" w:sz="0" w:space="0" w:color="auto"/>
            <w:right w:val="none" w:sz="0" w:space="0" w:color="auto"/>
          </w:divBdr>
          <w:divsChild>
            <w:div w:id="204291720">
              <w:marLeft w:val="0"/>
              <w:marRight w:val="0"/>
              <w:marTop w:val="0"/>
              <w:marBottom w:val="0"/>
              <w:divBdr>
                <w:top w:val="none" w:sz="0" w:space="0" w:color="auto"/>
                <w:left w:val="none" w:sz="0" w:space="0" w:color="auto"/>
                <w:bottom w:val="none" w:sz="0" w:space="0" w:color="auto"/>
                <w:right w:val="none" w:sz="0" w:space="0" w:color="auto"/>
              </w:divBdr>
            </w:div>
          </w:divsChild>
        </w:div>
        <w:div w:id="1149439221">
          <w:marLeft w:val="0"/>
          <w:marRight w:val="0"/>
          <w:marTop w:val="0"/>
          <w:marBottom w:val="0"/>
          <w:divBdr>
            <w:top w:val="none" w:sz="0" w:space="0" w:color="auto"/>
            <w:left w:val="none" w:sz="0" w:space="0" w:color="auto"/>
            <w:bottom w:val="none" w:sz="0" w:space="0" w:color="auto"/>
            <w:right w:val="none" w:sz="0" w:space="0" w:color="auto"/>
          </w:divBdr>
          <w:divsChild>
            <w:div w:id="740176961">
              <w:marLeft w:val="0"/>
              <w:marRight w:val="0"/>
              <w:marTop w:val="0"/>
              <w:marBottom w:val="0"/>
              <w:divBdr>
                <w:top w:val="none" w:sz="0" w:space="0" w:color="auto"/>
                <w:left w:val="none" w:sz="0" w:space="0" w:color="auto"/>
                <w:bottom w:val="none" w:sz="0" w:space="0" w:color="auto"/>
                <w:right w:val="none" w:sz="0" w:space="0" w:color="auto"/>
              </w:divBdr>
            </w:div>
          </w:divsChild>
        </w:div>
        <w:div w:id="1743024904">
          <w:marLeft w:val="0"/>
          <w:marRight w:val="0"/>
          <w:marTop w:val="0"/>
          <w:marBottom w:val="0"/>
          <w:divBdr>
            <w:top w:val="none" w:sz="0" w:space="0" w:color="auto"/>
            <w:left w:val="none" w:sz="0" w:space="0" w:color="auto"/>
            <w:bottom w:val="none" w:sz="0" w:space="0" w:color="auto"/>
            <w:right w:val="none" w:sz="0" w:space="0" w:color="auto"/>
          </w:divBdr>
          <w:divsChild>
            <w:div w:id="250938795">
              <w:marLeft w:val="0"/>
              <w:marRight w:val="0"/>
              <w:marTop w:val="0"/>
              <w:marBottom w:val="0"/>
              <w:divBdr>
                <w:top w:val="none" w:sz="0" w:space="0" w:color="auto"/>
                <w:left w:val="none" w:sz="0" w:space="0" w:color="auto"/>
                <w:bottom w:val="none" w:sz="0" w:space="0" w:color="auto"/>
                <w:right w:val="none" w:sz="0" w:space="0" w:color="auto"/>
              </w:divBdr>
            </w:div>
          </w:divsChild>
        </w:div>
        <w:div w:id="492574564">
          <w:marLeft w:val="0"/>
          <w:marRight w:val="0"/>
          <w:marTop w:val="0"/>
          <w:marBottom w:val="0"/>
          <w:divBdr>
            <w:top w:val="none" w:sz="0" w:space="0" w:color="auto"/>
            <w:left w:val="none" w:sz="0" w:space="0" w:color="auto"/>
            <w:bottom w:val="none" w:sz="0" w:space="0" w:color="auto"/>
            <w:right w:val="none" w:sz="0" w:space="0" w:color="auto"/>
          </w:divBdr>
          <w:divsChild>
            <w:div w:id="709456117">
              <w:marLeft w:val="0"/>
              <w:marRight w:val="0"/>
              <w:marTop w:val="0"/>
              <w:marBottom w:val="0"/>
              <w:divBdr>
                <w:top w:val="none" w:sz="0" w:space="0" w:color="auto"/>
                <w:left w:val="none" w:sz="0" w:space="0" w:color="auto"/>
                <w:bottom w:val="none" w:sz="0" w:space="0" w:color="auto"/>
                <w:right w:val="none" w:sz="0" w:space="0" w:color="auto"/>
              </w:divBdr>
            </w:div>
          </w:divsChild>
        </w:div>
        <w:div w:id="476341150">
          <w:marLeft w:val="0"/>
          <w:marRight w:val="0"/>
          <w:marTop w:val="0"/>
          <w:marBottom w:val="0"/>
          <w:divBdr>
            <w:top w:val="none" w:sz="0" w:space="0" w:color="auto"/>
            <w:left w:val="none" w:sz="0" w:space="0" w:color="auto"/>
            <w:bottom w:val="none" w:sz="0" w:space="0" w:color="auto"/>
            <w:right w:val="none" w:sz="0" w:space="0" w:color="auto"/>
          </w:divBdr>
          <w:divsChild>
            <w:div w:id="2012371822">
              <w:marLeft w:val="0"/>
              <w:marRight w:val="0"/>
              <w:marTop w:val="0"/>
              <w:marBottom w:val="0"/>
              <w:divBdr>
                <w:top w:val="none" w:sz="0" w:space="0" w:color="auto"/>
                <w:left w:val="none" w:sz="0" w:space="0" w:color="auto"/>
                <w:bottom w:val="none" w:sz="0" w:space="0" w:color="auto"/>
                <w:right w:val="none" w:sz="0" w:space="0" w:color="auto"/>
              </w:divBdr>
            </w:div>
          </w:divsChild>
        </w:div>
        <w:div w:id="1632206436">
          <w:marLeft w:val="0"/>
          <w:marRight w:val="0"/>
          <w:marTop w:val="0"/>
          <w:marBottom w:val="0"/>
          <w:divBdr>
            <w:top w:val="none" w:sz="0" w:space="0" w:color="auto"/>
            <w:left w:val="none" w:sz="0" w:space="0" w:color="auto"/>
            <w:bottom w:val="none" w:sz="0" w:space="0" w:color="auto"/>
            <w:right w:val="none" w:sz="0" w:space="0" w:color="auto"/>
          </w:divBdr>
          <w:divsChild>
            <w:div w:id="1411268912">
              <w:marLeft w:val="0"/>
              <w:marRight w:val="0"/>
              <w:marTop w:val="0"/>
              <w:marBottom w:val="0"/>
              <w:divBdr>
                <w:top w:val="none" w:sz="0" w:space="0" w:color="auto"/>
                <w:left w:val="none" w:sz="0" w:space="0" w:color="auto"/>
                <w:bottom w:val="none" w:sz="0" w:space="0" w:color="auto"/>
                <w:right w:val="none" w:sz="0" w:space="0" w:color="auto"/>
              </w:divBdr>
            </w:div>
          </w:divsChild>
        </w:div>
        <w:div w:id="1852790551">
          <w:marLeft w:val="0"/>
          <w:marRight w:val="0"/>
          <w:marTop w:val="0"/>
          <w:marBottom w:val="0"/>
          <w:divBdr>
            <w:top w:val="none" w:sz="0" w:space="0" w:color="auto"/>
            <w:left w:val="none" w:sz="0" w:space="0" w:color="auto"/>
            <w:bottom w:val="none" w:sz="0" w:space="0" w:color="auto"/>
            <w:right w:val="none" w:sz="0" w:space="0" w:color="auto"/>
          </w:divBdr>
          <w:divsChild>
            <w:div w:id="1908685157">
              <w:marLeft w:val="0"/>
              <w:marRight w:val="0"/>
              <w:marTop w:val="0"/>
              <w:marBottom w:val="0"/>
              <w:divBdr>
                <w:top w:val="none" w:sz="0" w:space="0" w:color="auto"/>
                <w:left w:val="none" w:sz="0" w:space="0" w:color="auto"/>
                <w:bottom w:val="none" w:sz="0" w:space="0" w:color="auto"/>
                <w:right w:val="none" w:sz="0" w:space="0" w:color="auto"/>
              </w:divBdr>
            </w:div>
          </w:divsChild>
        </w:div>
        <w:div w:id="439254991">
          <w:marLeft w:val="0"/>
          <w:marRight w:val="0"/>
          <w:marTop w:val="0"/>
          <w:marBottom w:val="0"/>
          <w:divBdr>
            <w:top w:val="none" w:sz="0" w:space="0" w:color="auto"/>
            <w:left w:val="none" w:sz="0" w:space="0" w:color="auto"/>
            <w:bottom w:val="none" w:sz="0" w:space="0" w:color="auto"/>
            <w:right w:val="none" w:sz="0" w:space="0" w:color="auto"/>
          </w:divBdr>
          <w:divsChild>
            <w:div w:id="857348605">
              <w:marLeft w:val="0"/>
              <w:marRight w:val="0"/>
              <w:marTop w:val="0"/>
              <w:marBottom w:val="0"/>
              <w:divBdr>
                <w:top w:val="none" w:sz="0" w:space="0" w:color="auto"/>
                <w:left w:val="none" w:sz="0" w:space="0" w:color="auto"/>
                <w:bottom w:val="none" w:sz="0" w:space="0" w:color="auto"/>
                <w:right w:val="none" w:sz="0" w:space="0" w:color="auto"/>
              </w:divBdr>
            </w:div>
          </w:divsChild>
        </w:div>
        <w:div w:id="2061394629">
          <w:marLeft w:val="0"/>
          <w:marRight w:val="0"/>
          <w:marTop w:val="0"/>
          <w:marBottom w:val="0"/>
          <w:divBdr>
            <w:top w:val="none" w:sz="0" w:space="0" w:color="auto"/>
            <w:left w:val="none" w:sz="0" w:space="0" w:color="auto"/>
            <w:bottom w:val="none" w:sz="0" w:space="0" w:color="auto"/>
            <w:right w:val="none" w:sz="0" w:space="0" w:color="auto"/>
          </w:divBdr>
          <w:divsChild>
            <w:div w:id="1176578117">
              <w:marLeft w:val="0"/>
              <w:marRight w:val="0"/>
              <w:marTop w:val="0"/>
              <w:marBottom w:val="0"/>
              <w:divBdr>
                <w:top w:val="none" w:sz="0" w:space="0" w:color="auto"/>
                <w:left w:val="none" w:sz="0" w:space="0" w:color="auto"/>
                <w:bottom w:val="none" w:sz="0" w:space="0" w:color="auto"/>
                <w:right w:val="none" w:sz="0" w:space="0" w:color="auto"/>
              </w:divBdr>
            </w:div>
          </w:divsChild>
        </w:div>
        <w:div w:id="296226377">
          <w:marLeft w:val="0"/>
          <w:marRight w:val="0"/>
          <w:marTop w:val="0"/>
          <w:marBottom w:val="0"/>
          <w:divBdr>
            <w:top w:val="none" w:sz="0" w:space="0" w:color="auto"/>
            <w:left w:val="none" w:sz="0" w:space="0" w:color="auto"/>
            <w:bottom w:val="none" w:sz="0" w:space="0" w:color="auto"/>
            <w:right w:val="none" w:sz="0" w:space="0" w:color="auto"/>
          </w:divBdr>
          <w:divsChild>
            <w:div w:id="1394622419">
              <w:marLeft w:val="0"/>
              <w:marRight w:val="0"/>
              <w:marTop w:val="0"/>
              <w:marBottom w:val="0"/>
              <w:divBdr>
                <w:top w:val="none" w:sz="0" w:space="0" w:color="auto"/>
                <w:left w:val="none" w:sz="0" w:space="0" w:color="auto"/>
                <w:bottom w:val="none" w:sz="0" w:space="0" w:color="auto"/>
                <w:right w:val="none" w:sz="0" w:space="0" w:color="auto"/>
              </w:divBdr>
            </w:div>
          </w:divsChild>
        </w:div>
        <w:div w:id="986664343">
          <w:marLeft w:val="0"/>
          <w:marRight w:val="0"/>
          <w:marTop w:val="0"/>
          <w:marBottom w:val="0"/>
          <w:divBdr>
            <w:top w:val="none" w:sz="0" w:space="0" w:color="auto"/>
            <w:left w:val="none" w:sz="0" w:space="0" w:color="auto"/>
            <w:bottom w:val="none" w:sz="0" w:space="0" w:color="auto"/>
            <w:right w:val="none" w:sz="0" w:space="0" w:color="auto"/>
          </w:divBdr>
          <w:divsChild>
            <w:div w:id="301738739">
              <w:marLeft w:val="0"/>
              <w:marRight w:val="0"/>
              <w:marTop w:val="0"/>
              <w:marBottom w:val="0"/>
              <w:divBdr>
                <w:top w:val="none" w:sz="0" w:space="0" w:color="auto"/>
                <w:left w:val="none" w:sz="0" w:space="0" w:color="auto"/>
                <w:bottom w:val="none" w:sz="0" w:space="0" w:color="auto"/>
                <w:right w:val="none" w:sz="0" w:space="0" w:color="auto"/>
              </w:divBdr>
            </w:div>
          </w:divsChild>
        </w:div>
        <w:div w:id="1101419010">
          <w:marLeft w:val="0"/>
          <w:marRight w:val="0"/>
          <w:marTop w:val="0"/>
          <w:marBottom w:val="0"/>
          <w:divBdr>
            <w:top w:val="none" w:sz="0" w:space="0" w:color="auto"/>
            <w:left w:val="none" w:sz="0" w:space="0" w:color="auto"/>
            <w:bottom w:val="none" w:sz="0" w:space="0" w:color="auto"/>
            <w:right w:val="none" w:sz="0" w:space="0" w:color="auto"/>
          </w:divBdr>
          <w:divsChild>
            <w:div w:id="693117996">
              <w:marLeft w:val="0"/>
              <w:marRight w:val="0"/>
              <w:marTop w:val="0"/>
              <w:marBottom w:val="0"/>
              <w:divBdr>
                <w:top w:val="none" w:sz="0" w:space="0" w:color="auto"/>
                <w:left w:val="none" w:sz="0" w:space="0" w:color="auto"/>
                <w:bottom w:val="none" w:sz="0" w:space="0" w:color="auto"/>
                <w:right w:val="none" w:sz="0" w:space="0" w:color="auto"/>
              </w:divBdr>
            </w:div>
          </w:divsChild>
        </w:div>
        <w:div w:id="1625430297">
          <w:marLeft w:val="0"/>
          <w:marRight w:val="0"/>
          <w:marTop w:val="0"/>
          <w:marBottom w:val="0"/>
          <w:divBdr>
            <w:top w:val="none" w:sz="0" w:space="0" w:color="auto"/>
            <w:left w:val="none" w:sz="0" w:space="0" w:color="auto"/>
            <w:bottom w:val="none" w:sz="0" w:space="0" w:color="auto"/>
            <w:right w:val="none" w:sz="0" w:space="0" w:color="auto"/>
          </w:divBdr>
          <w:divsChild>
            <w:div w:id="942302237">
              <w:marLeft w:val="0"/>
              <w:marRight w:val="0"/>
              <w:marTop w:val="0"/>
              <w:marBottom w:val="0"/>
              <w:divBdr>
                <w:top w:val="none" w:sz="0" w:space="0" w:color="auto"/>
                <w:left w:val="none" w:sz="0" w:space="0" w:color="auto"/>
                <w:bottom w:val="none" w:sz="0" w:space="0" w:color="auto"/>
                <w:right w:val="none" w:sz="0" w:space="0" w:color="auto"/>
              </w:divBdr>
            </w:div>
          </w:divsChild>
        </w:div>
        <w:div w:id="105271014">
          <w:marLeft w:val="0"/>
          <w:marRight w:val="0"/>
          <w:marTop w:val="0"/>
          <w:marBottom w:val="0"/>
          <w:divBdr>
            <w:top w:val="none" w:sz="0" w:space="0" w:color="auto"/>
            <w:left w:val="none" w:sz="0" w:space="0" w:color="auto"/>
            <w:bottom w:val="none" w:sz="0" w:space="0" w:color="auto"/>
            <w:right w:val="none" w:sz="0" w:space="0" w:color="auto"/>
          </w:divBdr>
          <w:divsChild>
            <w:div w:id="1665090885">
              <w:marLeft w:val="0"/>
              <w:marRight w:val="0"/>
              <w:marTop w:val="0"/>
              <w:marBottom w:val="0"/>
              <w:divBdr>
                <w:top w:val="none" w:sz="0" w:space="0" w:color="auto"/>
                <w:left w:val="none" w:sz="0" w:space="0" w:color="auto"/>
                <w:bottom w:val="none" w:sz="0" w:space="0" w:color="auto"/>
                <w:right w:val="none" w:sz="0" w:space="0" w:color="auto"/>
              </w:divBdr>
            </w:div>
          </w:divsChild>
        </w:div>
        <w:div w:id="721053723">
          <w:marLeft w:val="0"/>
          <w:marRight w:val="0"/>
          <w:marTop w:val="0"/>
          <w:marBottom w:val="0"/>
          <w:divBdr>
            <w:top w:val="none" w:sz="0" w:space="0" w:color="auto"/>
            <w:left w:val="none" w:sz="0" w:space="0" w:color="auto"/>
            <w:bottom w:val="none" w:sz="0" w:space="0" w:color="auto"/>
            <w:right w:val="none" w:sz="0" w:space="0" w:color="auto"/>
          </w:divBdr>
          <w:divsChild>
            <w:div w:id="1516771040">
              <w:marLeft w:val="0"/>
              <w:marRight w:val="0"/>
              <w:marTop w:val="0"/>
              <w:marBottom w:val="0"/>
              <w:divBdr>
                <w:top w:val="none" w:sz="0" w:space="0" w:color="auto"/>
                <w:left w:val="none" w:sz="0" w:space="0" w:color="auto"/>
                <w:bottom w:val="none" w:sz="0" w:space="0" w:color="auto"/>
                <w:right w:val="none" w:sz="0" w:space="0" w:color="auto"/>
              </w:divBdr>
            </w:div>
          </w:divsChild>
        </w:div>
        <w:div w:id="1349528034">
          <w:marLeft w:val="0"/>
          <w:marRight w:val="0"/>
          <w:marTop w:val="0"/>
          <w:marBottom w:val="0"/>
          <w:divBdr>
            <w:top w:val="none" w:sz="0" w:space="0" w:color="auto"/>
            <w:left w:val="none" w:sz="0" w:space="0" w:color="auto"/>
            <w:bottom w:val="none" w:sz="0" w:space="0" w:color="auto"/>
            <w:right w:val="none" w:sz="0" w:space="0" w:color="auto"/>
          </w:divBdr>
          <w:divsChild>
            <w:div w:id="1755084804">
              <w:marLeft w:val="0"/>
              <w:marRight w:val="0"/>
              <w:marTop w:val="0"/>
              <w:marBottom w:val="0"/>
              <w:divBdr>
                <w:top w:val="none" w:sz="0" w:space="0" w:color="auto"/>
                <w:left w:val="none" w:sz="0" w:space="0" w:color="auto"/>
                <w:bottom w:val="none" w:sz="0" w:space="0" w:color="auto"/>
                <w:right w:val="none" w:sz="0" w:space="0" w:color="auto"/>
              </w:divBdr>
            </w:div>
          </w:divsChild>
        </w:div>
        <w:div w:id="1104418650">
          <w:marLeft w:val="0"/>
          <w:marRight w:val="0"/>
          <w:marTop w:val="0"/>
          <w:marBottom w:val="0"/>
          <w:divBdr>
            <w:top w:val="none" w:sz="0" w:space="0" w:color="auto"/>
            <w:left w:val="none" w:sz="0" w:space="0" w:color="auto"/>
            <w:bottom w:val="none" w:sz="0" w:space="0" w:color="auto"/>
            <w:right w:val="none" w:sz="0" w:space="0" w:color="auto"/>
          </w:divBdr>
          <w:divsChild>
            <w:div w:id="1643845762">
              <w:marLeft w:val="0"/>
              <w:marRight w:val="0"/>
              <w:marTop w:val="0"/>
              <w:marBottom w:val="0"/>
              <w:divBdr>
                <w:top w:val="none" w:sz="0" w:space="0" w:color="auto"/>
                <w:left w:val="none" w:sz="0" w:space="0" w:color="auto"/>
                <w:bottom w:val="none" w:sz="0" w:space="0" w:color="auto"/>
                <w:right w:val="none" w:sz="0" w:space="0" w:color="auto"/>
              </w:divBdr>
            </w:div>
          </w:divsChild>
        </w:div>
        <w:div w:id="351612347">
          <w:marLeft w:val="0"/>
          <w:marRight w:val="0"/>
          <w:marTop w:val="0"/>
          <w:marBottom w:val="0"/>
          <w:divBdr>
            <w:top w:val="none" w:sz="0" w:space="0" w:color="auto"/>
            <w:left w:val="none" w:sz="0" w:space="0" w:color="auto"/>
            <w:bottom w:val="none" w:sz="0" w:space="0" w:color="auto"/>
            <w:right w:val="none" w:sz="0" w:space="0" w:color="auto"/>
          </w:divBdr>
          <w:divsChild>
            <w:div w:id="1958753965">
              <w:marLeft w:val="0"/>
              <w:marRight w:val="0"/>
              <w:marTop w:val="0"/>
              <w:marBottom w:val="0"/>
              <w:divBdr>
                <w:top w:val="none" w:sz="0" w:space="0" w:color="auto"/>
                <w:left w:val="none" w:sz="0" w:space="0" w:color="auto"/>
                <w:bottom w:val="none" w:sz="0" w:space="0" w:color="auto"/>
                <w:right w:val="none" w:sz="0" w:space="0" w:color="auto"/>
              </w:divBdr>
            </w:div>
          </w:divsChild>
        </w:div>
        <w:div w:id="286471883">
          <w:marLeft w:val="0"/>
          <w:marRight w:val="0"/>
          <w:marTop w:val="0"/>
          <w:marBottom w:val="0"/>
          <w:divBdr>
            <w:top w:val="none" w:sz="0" w:space="0" w:color="auto"/>
            <w:left w:val="none" w:sz="0" w:space="0" w:color="auto"/>
            <w:bottom w:val="none" w:sz="0" w:space="0" w:color="auto"/>
            <w:right w:val="none" w:sz="0" w:space="0" w:color="auto"/>
          </w:divBdr>
          <w:divsChild>
            <w:div w:id="1685742930">
              <w:marLeft w:val="0"/>
              <w:marRight w:val="0"/>
              <w:marTop w:val="0"/>
              <w:marBottom w:val="0"/>
              <w:divBdr>
                <w:top w:val="none" w:sz="0" w:space="0" w:color="auto"/>
                <w:left w:val="none" w:sz="0" w:space="0" w:color="auto"/>
                <w:bottom w:val="none" w:sz="0" w:space="0" w:color="auto"/>
                <w:right w:val="none" w:sz="0" w:space="0" w:color="auto"/>
              </w:divBdr>
            </w:div>
          </w:divsChild>
        </w:div>
        <w:div w:id="1863325011">
          <w:marLeft w:val="0"/>
          <w:marRight w:val="0"/>
          <w:marTop w:val="0"/>
          <w:marBottom w:val="0"/>
          <w:divBdr>
            <w:top w:val="none" w:sz="0" w:space="0" w:color="auto"/>
            <w:left w:val="none" w:sz="0" w:space="0" w:color="auto"/>
            <w:bottom w:val="none" w:sz="0" w:space="0" w:color="auto"/>
            <w:right w:val="none" w:sz="0" w:space="0" w:color="auto"/>
          </w:divBdr>
          <w:divsChild>
            <w:div w:id="678195301">
              <w:marLeft w:val="0"/>
              <w:marRight w:val="0"/>
              <w:marTop w:val="0"/>
              <w:marBottom w:val="0"/>
              <w:divBdr>
                <w:top w:val="none" w:sz="0" w:space="0" w:color="auto"/>
                <w:left w:val="none" w:sz="0" w:space="0" w:color="auto"/>
                <w:bottom w:val="none" w:sz="0" w:space="0" w:color="auto"/>
                <w:right w:val="none" w:sz="0" w:space="0" w:color="auto"/>
              </w:divBdr>
            </w:div>
          </w:divsChild>
        </w:div>
        <w:div w:id="226843210">
          <w:marLeft w:val="0"/>
          <w:marRight w:val="0"/>
          <w:marTop w:val="0"/>
          <w:marBottom w:val="0"/>
          <w:divBdr>
            <w:top w:val="none" w:sz="0" w:space="0" w:color="auto"/>
            <w:left w:val="none" w:sz="0" w:space="0" w:color="auto"/>
            <w:bottom w:val="none" w:sz="0" w:space="0" w:color="auto"/>
            <w:right w:val="none" w:sz="0" w:space="0" w:color="auto"/>
          </w:divBdr>
          <w:divsChild>
            <w:div w:id="440151804">
              <w:marLeft w:val="0"/>
              <w:marRight w:val="0"/>
              <w:marTop w:val="0"/>
              <w:marBottom w:val="0"/>
              <w:divBdr>
                <w:top w:val="none" w:sz="0" w:space="0" w:color="auto"/>
                <w:left w:val="none" w:sz="0" w:space="0" w:color="auto"/>
                <w:bottom w:val="none" w:sz="0" w:space="0" w:color="auto"/>
                <w:right w:val="none" w:sz="0" w:space="0" w:color="auto"/>
              </w:divBdr>
            </w:div>
          </w:divsChild>
        </w:div>
        <w:div w:id="1827163509">
          <w:marLeft w:val="0"/>
          <w:marRight w:val="0"/>
          <w:marTop w:val="0"/>
          <w:marBottom w:val="0"/>
          <w:divBdr>
            <w:top w:val="none" w:sz="0" w:space="0" w:color="auto"/>
            <w:left w:val="none" w:sz="0" w:space="0" w:color="auto"/>
            <w:bottom w:val="none" w:sz="0" w:space="0" w:color="auto"/>
            <w:right w:val="none" w:sz="0" w:space="0" w:color="auto"/>
          </w:divBdr>
          <w:divsChild>
            <w:div w:id="1702393000">
              <w:marLeft w:val="0"/>
              <w:marRight w:val="0"/>
              <w:marTop w:val="0"/>
              <w:marBottom w:val="0"/>
              <w:divBdr>
                <w:top w:val="none" w:sz="0" w:space="0" w:color="auto"/>
                <w:left w:val="none" w:sz="0" w:space="0" w:color="auto"/>
                <w:bottom w:val="none" w:sz="0" w:space="0" w:color="auto"/>
                <w:right w:val="none" w:sz="0" w:space="0" w:color="auto"/>
              </w:divBdr>
            </w:div>
          </w:divsChild>
        </w:div>
        <w:div w:id="853422841">
          <w:marLeft w:val="0"/>
          <w:marRight w:val="0"/>
          <w:marTop w:val="0"/>
          <w:marBottom w:val="0"/>
          <w:divBdr>
            <w:top w:val="none" w:sz="0" w:space="0" w:color="auto"/>
            <w:left w:val="none" w:sz="0" w:space="0" w:color="auto"/>
            <w:bottom w:val="none" w:sz="0" w:space="0" w:color="auto"/>
            <w:right w:val="none" w:sz="0" w:space="0" w:color="auto"/>
          </w:divBdr>
          <w:divsChild>
            <w:div w:id="268658183">
              <w:marLeft w:val="0"/>
              <w:marRight w:val="0"/>
              <w:marTop w:val="0"/>
              <w:marBottom w:val="0"/>
              <w:divBdr>
                <w:top w:val="none" w:sz="0" w:space="0" w:color="auto"/>
                <w:left w:val="none" w:sz="0" w:space="0" w:color="auto"/>
                <w:bottom w:val="none" w:sz="0" w:space="0" w:color="auto"/>
                <w:right w:val="none" w:sz="0" w:space="0" w:color="auto"/>
              </w:divBdr>
            </w:div>
          </w:divsChild>
        </w:div>
        <w:div w:id="1489251983">
          <w:marLeft w:val="0"/>
          <w:marRight w:val="0"/>
          <w:marTop w:val="0"/>
          <w:marBottom w:val="0"/>
          <w:divBdr>
            <w:top w:val="none" w:sz="0" w:space="0" w:color="auto"/>
            <w:left w:val="none" w:sz="0" w:space="0" w:color="auto"/>
            <w:bottom w:val="none" w:sz="0" w:space="0" w:color="auto"/>
            <w:right w:val="none" w:sz="0" w:space="0" w:color="auto"/>
          </w:divBdr>
          <w:divsChild>
            <w:div w:id="200368114">
              <w:marLeft w:val="0"/>
              <w:marRight w:val="0"/>
              <w:marTop w:val="0"/>
              <w:marBottom w:val="0"/>
              <w:divBdr>
                <w:top w:val="none" w:sz="0" w:space="0" w:color="auto"/>
                <w:left w:val="none" w:sz="0" w:space="0" w:color="auto"/>
                <w:bottom w:val="none" w:sz="0" w:space="0" w:color="auto"/>
                <w:right w:val="none" w:sz="0" w:space="0" w:color="auto"/>
              </w:divBdr>
            </w:div>
          </w:divsChild>
        </w:div>
        <w:div w:id="315652835">
          <w:marLeft w:val="0"/>
          <w:marRight w:val="0"/>
          <w:marTop w:val="0"/>
          <w:marBottom w:val="0"/>
          <w:divBdr>
            <w:top w:val="none" w:sz="0" w:space="0" w:color="auto"/>
            <w:left w:val="none" w:sz="0" w:space="0" w:color="auto"/>
            <w:bottom w:val="none" w:sz="0" w:space="0" w:color="auto"/>
            <w:right w:val="none" w:sz="0" w:space="0" w:color="auto"/>
          </w:divBdr>
          <w:divsChild>
            <w:div w:id="650645062">
              <w:marLeft w:val="0"/>
              <w:marRight w:val="0"/>
              <w:marTop w:val="0"/>
              <w:marBottom w:val="0"/>
              <w:divBdr>
                <w:top w:val="none" w:sz="0" w:space="0" w:color="auto"/>
                <w:left w:val="none" w:sz="0" w:space="0" w:color="auto"/>
                <w:bottom w:val="none" w:sz="0" w:space="0" w:color="auto"/>
                <w:right w:val="none" w:sz="0" w:space="0" w:color="auto"/>
              </w:divBdr>
            </w:div>
          </w:divsChild>
        </w:div>
        <w:div w:id="2054117402">
          <w:marLeft w:val="0"/>
          <w:marRight w:val="0"/>
          <w:marTop w:val="0"/>
          <w:marBottom w:val="0"/>
          <w:divBdr>
            <w:top w:val="none" w:sz="0" w:space="0" w:color="auto"/>
            <w:left w:val="none" w:sz="0" w:space="0" w:color="auto"/>
            <w:bottom w:val="none" w:sz="0" w:space="0" w:color="auto"/>
            <w:right w:val="none" w:sz="0" w:space="0" w:color="auto"/>
          </w:divBdr>
          <w:divsChild>
            <w:div w:id="2023970748">
              <w:marLeft w:val="0"/>
              <w:marRight w:val="0"/>
              <w:marTop w:val="0"/>
              <w:marBottom w:val="0"/>
              <w:divBdr>
                <w:top w:val="none" w:sz="0" w:space="0" w:color="auto"/>
                <w:left w:val="none" w:sz="0" w:space="0" w:color="auto"/>
                <w:bottom w:val="none" w:sz="0" w:space="0" w:color="auto"/>
                <w:right w:val="none" w:sz="0" w:space="0" w:color="auto"/>
              </w:divBdr>
            </w:div>
          </w:divsChild>
        </w:div>
        <w:div w:id="1299413924">
          <w:marLeft w:val="0"/>
          <w:marRight w:val="0"/>
          <w:marTop w:val="0"/>
          <w:marBottom w:val="0"/>
          <w:divBdr>
            <w:top w:val="none" w:sz="0" w:space="0" w:color="auto"/>
            <w:left w:val="none" w:sz="0" w:space="0" w:color="auto"/>
            <w:bottom w:val="none" w:sz="0" w:space="0" w:color="auto"/>
            <w:right w:val="none" w:sz="0" w:space="0" w:color="auto"/>
          </w:divBdr>
          <w:divsChild>
            <w:div w:id="1927415313">
              <w:marLeft w:val="0"/>
              <w:marRight w:val="0"/>
              <w:marTop w:val="0"/>
              <w:marBottom w:val="0"/>
              <w:divBdr>
                <w:top w:val="none" w:sz="0" w:space="0" w:color="auto"/>
                <w:left w:val="none" w:sz="0" w:space="0" w:color="auto"/>
                <w:bottom w:val="none" w:sz="0" w:space="0" w:color="auto"/>
                <w:right w:val="none" w:sz="0" w:space="0" w:color="auto"/>
              </w:divBdr>
            </w:div>
          </w:divsChild>
        </w:div>
        <w:div w:id="778372875">
          <w:marLeft w:val="0"/>
          <w:marRight w:val="0"/>
          <w:marTop w:val="0"/>
          <w:marBottom w:val="0"/>
          <w:divBdr>
            <w:top w:val="none" w:sz="0" w:space="0" w:color="auto"/>
            <w:left w:val="none" w:sz="0" w:space="0" w:color="auto"/>
            <w:bottom w:val="none" w:sz="0" w:space="0" w:color="auto"/>
            <w:right w:val="none" w:sz="0" w:space="0" w:color="auto"/>
          </w:divBdr>
          <w:divsChild>
            <w:div w:id="1634095911">
              <w:marLeft w:val="0"/>
              <w:marRight w:val="0"/>
              <w:marTop w:val="0"/>
              <w:marBottom w:val="0"/>
              <w:divBdr>
                <w:top w:val="none" w:sz="0" w:space="0" w:color="auto"/>
                <w:left w:val="none" w:sz="0" w:space="0" w:color="auto"/>
                <w:bottom w:val="none" w:sz="0" w:space="0" w:color="auto"/>
                <w:right w:val="none" w:sz="0" w:space="0" w:color="auto"/>
              </w:divBdr>
            </w:div>
          </w:divsChild>
        </w:div>
        <w:div w:id="1641612107">
          <w:marLeft w:val="0"/>
          <w:marRight w:val="0"/>
          <w:marTop w:val="0"/>
          <w:marBottom w:val="0"/>
          <w:divBdr>
            <w:top w:val="none" w:sz="0" w:space="0" w:color="auto"/>
            <w:left w:val="none" w:sz="0" w:space="0" w:color="auto"/>
            <w:bottom w:val="none" w:sz="0" w:space="0" w:color="auto"/>
            <w:right w:val="none" w:sz="0" w:space="0" w:color="auto"/>
          </w:divBdr>
          <w:divsChild>
            <w:div w:id="1181697815">
              <w:marLeft w:val="0"/>
              <w:marRight w:val="0"/>
              <w:marTop w:val="0"/>
              <w:marBottom w:val="0"/>
              <w:divBdr>
                <w:top w:val="none" w:sz="0" w:space="0" w:color="auto"/>
                <w:left w:val="none" w:sz="0" w:space="0" w:color="auto"/>
                <w:bottom w:val="none" w:sz="0" w:space="0" w:color="auto"/>
                <w:right w:val="none" w:sz="0" w:space="0" w:color="auto"/>
              </w:divBdr>
            </w:div>
          </w:divsChild>
        </w:div>
        <w:div w:id="720402107">
          <w:marLeft w:val="0"/>
          <w:marRight w:val="0"/>
          <w:marTop w:val="0"/>
          <w:marBottom w:val="0"/>
          <w:divBdr>
            <w:top w:val="none" w:sz="0" w:space="0" w:color="auto"/>
            <w:left w:val="none" w:sz="0" w:space="0" w:color="auto"/>
            <w:bottom w:val="none" w:sz="0" w:space="0" w:color="auto"/>
            <w:right w:val="none" w:sz="0" w:space="0" w:color="auto"/>
          </w:divBdr>
          <w:divsChild>
            <w:div w:id="1564174858">
              <w:marLeft w:val="0"/>
              <w:marRight w:val="0"/>
              <w:marTop w:val="0"/>
              <w:marBottom w:val="0"/>
              <w:divBdr>
                <w:top w:val="none" w:sz="0" w:space="0" w:color="auto"/>
                <w:left w:val="none" w:sz="0" w:space="0" w:color="auto"/>
                <w:bottom w:val="none" w:sz="0" w:space="0" w:color="auto"/>
                <w:right w:val="none" w:sz="0" w:space="0" w:color="auto"/>
              </w:divBdr>
            </w:div>
          </w:divsChild>
        </w:div>
        <w:div w:id="1340159231">
          <w:marLeft w:val="0"/>
          <w:marRight w:val="0"/>
          <w:marTop w:val="0"/>
          <w:marBottom w:val="0"/>
          <w:divBdr>
            <w:top w:val="none" w:sz="0" w:space="0" w:color="auto"/>
            <w:left w:val="none" w:sz="0" w:space="0" w:color="auto"/>
            <w:bottom w:val="none" w:sz="0" w:space="0" w:color="auto"/>
            <w:right w:val="none" w:sz="0" w:space="0" w:color="auto"/>
          </w:divBdr>
          <w:divsChild>
            <w:div w:id="243030361">
              <w:marLeft w:val="0"/>
              <w:marRight w:val="0"/>
              <w:marTop w:val="0"/>
              <w:marBottom w:val="0"/>
              <w:divBdr>
                <w:top w:val="none" w:sz="0" w:space="0" w:color="auto"/>
                <w:left w:val="none" w:sz="0" w:space="0" w:color="auto"/>
                <w:bottom w:val="none" w:sz="0" w:space="0" w:color="auto"/>
                <w:right w:val="none" w:sz="0" w:space="0" w:color="auto"/>
              </w:divBdr>
            </w:div>
          </w:divsChild>
        </w:div>
        <w:div w:id="1255045068">
          <w:marLeft w:val="0"/>
          <w:marRight w:val="0"/>
          <w:marTop w:val="0"/>
          <w:marBottom w:val="0"/>
          <w:divBdr>
            <w:top w:val="none" w:sz="0" w:space="0" w:color="auto"/>
            <w:left w:val="none" w:sz="0" w:space="0" w:color="auto"/>
            <w:bottom w:val="none" w:sz="0" w:space="0" w:color="auto"/>
            <w:right w:val="none" w:sz="0" w:space="0" w:color="auto"/>
          </w:divBdr>
          <w:divsChild>
            <w:div w:id="881013835">
              <w:marLeft w:val="0"/>
              <w:marRight w:val="0"/>
              <w:marTop w:val="0"/>
              <w:marBottom w:val="0"/>
              <w:divBdr>
                <w:top w:val="none" w:sz="0" w:space="0" w:color="auto"/>
                <w:left w:val="none" w:sz="0" w:space="0" w:color="auto"/>
                <w:bottom w:val="none" w:sz="0" w:space="0" w:color="auto"/>
                <w:right w:val="none" w:sz="0" w:space="0" w:color="auto"/>
              </w:divBdr>
            </w:div>
          </w:divsChild>
        </w:div>
        <w:div w:id="554973404">
          <w:marLeft w:val="0"/>
          <w:marRight w:val="0"/>
          <w:marTop w:val="0"/>
          <w:marBottom w:val="0"/>
          <w:divBdr>
            <w:top w:val="none" w:sz="0" w:space="0" w:color="auto"/>
            <w:left w:val="none" w:sz="0" w:space="0" w:color="auto"/>
            <w:bottom w:val="none" w:sz="0" w:space="0" w:color="auto"/>
            <w:right w:val="none" w:sz="0" w:space="0" w:color="auto"/>
          </w:divBdr>
          <w:divsChild>
            <w:div w:id="169879862">
              <w:marLeft w:val="0"/>
              <w:marRight w:val="0"/>
              <w:marTop w:val="0"/>
              <w:marBottom w:val="0"/>
              <w:divBdr>
                <w:top w:val="none" w:sz="0" w:space="0" w:color="auto"/>
                <w:left w:val="none" w:sz="0" w:space="0" w:color="auto"/>
                <w:bottom w:val="none" w:sz="0" w:space="0" w:color="auto"/>
                <w:right w:val="none" w:sz="0" w:space="0" w:color="auto"/>
              </w:divBdr>
            </w:div>
          </w:divsChild>
        </w:div>
        <w:div w:id="1554199798">
          <w:marLeft w:val="0"/>
          <w:marRight w:val="0"/>
          <w:marTop w:val="0"/>
          <w:marBottom w:val="0"/>
          <w:divBdr>
            <w:top w:val="none" w:sz="0" w:space="0" w:color="auto"/>
            <w:left w:val="none" w:sz="0" w:space="0" w:color="auto"/>
            <w:bottom w:val="none" w:sz="0" w:space="0" w:color="auto"/>
            <w:right w:val="none" w:sz="0" w:space="0" w:color="auto"/>
          </w:divBdr>
          <w:divsChild>
            <w:div w:id="1991591766">
              <w:marLeft w:val="0"/>
              <w:marRight w:val="0"/>
              <w:marTop w:val="0"/>
              <w:marBottom w:val="0"/>
              <w:divBdr>
                <w:top w:val="none" w:sz="0" w:space="0" w:color="auto"/>
                <w:left w:val="none" w:sz="0" w:space="0" w:color="auto"/>
                <w:bottom w:val="none" w:sz="0" w:space="0" w:color="auto"/>
                <w:right w:val="none" w:sz="0" w:space="0" w:color="auto"/>
              </w:divBdr>
            </w:div>
          </w:divsChild>
        </w:div>
        <w:div w:id="1224484512">
          <w:marLeft w:val="0"/>
          <w:marRight w:val="0"/>
          <w:marTop w:val="0"/>
          <w:marBottom w:val="0"/>
          <w:divBdr>
            <w:top w:val="none" w:sz="0" w:space="0" w:color="auto"/>
            <w:left w:val="none" w:sz="0" w:space="0" w:color="auto"/>
            <w:bottom w:val="none" w:sz="0" w:space="0" w:color="auto"/>
            <w:right w:val="none" w:sz="0" w:space="0" w:color="auto"/>
          </w:divBdr>
          <w:divsChild>
            <w:div w:id="1597640563">
              <w:marLeft w:val="0"/>
              <w:marRight w:val="0"/>
              <w:marTop w:val="0"/>
              <w:marBottom w:val="0"/>
              <w:divBdr>
                <w:top w:val="none" w:sz="0" w:space="0" w:color="auto"/>
                <w:left w:val="none" w:sz="0" w:space="0" w:color="auto"/>
                <w:bottom w:val="none" w:sz="0" w:space="0" w:color="auto"/>
                <w:right w:val="none" w:sz="0" w:space="0" w:color="auto"/>
              </w:divBdr>
            </w:div>
          </w:divsChild>
        </w:div>
        <w:div w:id="1059136988">
          <w:marLeft w:val="0"/>
          <w:marRight w:val="0"/>
          <w:marTop w:val="0"/>
          <w:marBottom w:val="0"/>
          <w:divBdr>
            <w:top w:val="none" w:sz="0" w:space="0" w:color="auto"/>
            <w:left w:val="none" w:sz="0" w:space="0" w:color="auto"/>
            <w:bottom w:val="none" w:sz="0" w:space="0" w:color="auto"/>
            <w:right w:val="none" w:sz="0" w:space="0" w:color="auto"/>
          </w:divBdr>
          <w:divsChild>
            <w:div w:id="1655446318">
              <w:marLeft w:val="0"/>
              <w:marRight w:val="0"/>
              <w:marTop w:val="0"/>
              <w:marBottom w:val="0"/>
              <w:divBdr>
                <w:top w:val="none" w:sz="0" w:space="0" w:color="auto"/>
                <w:left w:val="none" w:sz="0" w:space="0" w:color="auto"/>
                <w:bottom w:val="none" w:sz="0" w:space="0" w:color="auto"/>
                <w:right w:val="none" w:sz="0" w:space="0" w:color="auto"/>
              </w:divBdr>
            </w:div>
          </w:divsChild>
        </w:div>
        <w:div w:id="191458420">
          <w:marLeft w:val="0"/>
          <w:marRight w:val="0"/>
          <w:marTop w:val="0"/>
          <w:marBottom w:val="0"/>
          <w:divBdr>
            <w:top w:val="none" w:sz="0" w:space="0" w:color="auto"/>
            <w:left w:val="none" w:sz="0" w:space="0" w:color="auto"/>
            <w:bottom w:val="none" w:sz="0" w:space="0" w:color="auto"/>
            <w:right w:val="none" w:sz="0" w:space="0" w:color="auto"/>
          </w:divBdr>
          <w:divsChild>
            <w:div w:id="146869322">
              <w:marLeft w:val="0"/>
              <w:marRight w:val="0"/>
              <w:marTop w:val="0"/>
              <w:marBottom w:val="0"/>
              <w:divBdr>
                <w:top w:val="none" w:sz="0" w:space="0" w:color="auto"/>
                <w:left w:val="none" w:sz="0" w:space="0" w:color="auto"/>
                <w:bottom w:val="none" w:sz="0" w:space="0" w:color="auto"/>
                <w:right w:val="none" w:sz="0" w:space="0" w:color="auto"/>
              </w:divBdr>
            </w:div>
          </w:divsChild>
        </w:div>
        <w:div w:id="609775122">
          <w:marLeft w:val="0"/>
          <w:marRight w:val="0"/>
          <w:marTop w:val="0"/>
          <w:marBottom w:val="0"/>
          <w:divBdr>
            <w:top w:val="none" w:sz="0" w:space="0" w:color="auto"/>
            <w:left w:val="none" w:sz="0" w:space="0" w:color="auto"/>
            <w:bottom w:val="none" w:sz="0" w:space="0" w:color="auto"/>
            <w:right w:val="none" w:sz="0" w:space="0" w:color="auto"/>
          </w:divBdr>
          <w:divsChild>
            <w:div w:id="1348411415">
              <w:marLeft w:val="0"/>
              <w:marRight w:val="0"/>
              <w:marTop w:val="0"/>
              <w:marBottom w:val="0"/>
              <w:divBdr>
                <w:top w:val="none" w:sz="0" w:space="0" w:color="auto"/>
                <w:left w:val="none" w:sz="0" w:space="0" w:color="auto"/>
                <w:bottom w:val="none" w:sz="0" w:space="0" w:color="auto"/>
                <w:right w:val="none" w:sz="0" w:space="0" w:color="auto"/>
              </w:divBdr>
            </w:div>
          </w:divsChild>
        </w:div>
        <w:div w:id="1915891935">
          <w:marLeft w:val="0"/>
          <w:marRight w:val="0"/>
          <w:marTop w:val="0"/>
          <w:marBottom w:val="0"/>
          <w:divBdr>
            <w:top w:val="none" w:sz="0" w:space="0" w:color="auto"/>
            <w:left w:val="none" w:sz="0" w:space="0" w:color="auto"/>
            <w:bottom w:val="none" w:sz="0" w:space="0" w:color="auto"/>
            <w:right w:val="none" w:sz="0" w:space="0" w:color="auto"/>
          </w:divBdr>
          <w:divsChild>
            <w:div w:id="1211070999">
              <w:marLeft w:val="0"/>
              <w:marRight w:val="0"/>
              <w:marTop w:val="0"/>
              <w:marBottom w:val="0"/>
              <w:divBdr>
                <w:top w:val="none" w:sz="0" w:space="0" w:color="auto"/>
                <w:left w:val="none" w:sz="0" w:space="0" w:color="auto"/>
                <w:bottom w:val="none" w:sz="0" w:space="0" w:color="auto"/>
                <w:right w:val="none" w:sz="0" w:space="0" w:color="auto"/>
              </w:divBdr>
            </w:div>
          </w:divsChild>
        </w:div>
        <w:div w:id="2105108096">
          <w:marLeft w:val="0"/>
          <w:marRight w:val="0"/>
          <w:marTop w:val="0"/>
          <w:marBottom w:val="0"/>
          <w:divBdr>
            <w:top w:val="none" w:sz="0" w:space="0" w:color="auto"/>
            <w:left w:val="none" w:sz="0" w:space="0" w:color="auto"/>
            <w:bottom w:val="none" w:sz="0" w:space="0" w:color="auto"/>
            <w:right w:val="none" w:sz="0" w:space="0" w:color="auto"/>
          </w:divBdr>
          <w:divsChild>
            <w:div w:id="1753434440">
              <w:marLeft w:val="0"/>
              <w:marRight w:val="0"/>
              <w:marTop w:val="0"/>
              <w:marBottom w:val="0"/>
              <w:divBdr>
                <w:top w:val="none" w:sz="0" w:space="0" w:color="auto"/>
                <w:left w:val="none" w:sz="0" w:space="0" w:color="auto"/>
                <w:bottom w:val="none" w:sz="0" w:space="0" w:color="auto"/>
                <w:right w:val="none" w:sz="0" w:space="0" w:color="auto"/>
              </w:divBdr>
            </w:div>
          </w:divsChild>
        </w:div>
        <w:div w:id="447242310">
          <w:marLeft w:val="0"/>
          <w:marRight w:val="0"/>
          <w:marTop w:val="0"/>
          <w:marBottom w:val="0"/>
          <w:divBdr>
            <w:top w:val="none" w:sz="0" w:space="0" w:color="auto"/>
            <w:left w:val="none" w:sz="0" w:space="0" w:color="auto"/>
            <w:bottom w:val="none" w:sz="0" w:space="0" w:color="auto"/>
            <w:right w:val="none" w:sz="0" w:space="0" w:color="auto"/>
          </w:divBdr>
          <w:divsChild>
            <w:div w:id="1695576823">
              <w:marLeft w:val="0"/>
              <w:marRight w:val="0"/>
              <w:marTop w:val="0"/>
              <w:marBottom w:val="0"/>
              <w:divBdr>
                <w:top w:val="none" w:sz="0" w:space="0" w:color="auto"/>
                <w:left w:val="none" w:sz="0" w:space="0" w:color="auto"/>
                <w:bottom w:val="none" w:sz="0" w:space="0" w:color="auto"/>
                <w:right w:val="none" w:sz="0" w:space="0" w:color="auto"/>
              </w:divBdr>
            </w:div>
          </w:divsChild>
        </w:div>
        <w:div w:id="849754164">
          <w:marLeft w:val="0"/>
          <w:marRight w:val="0"/>
          <w:marTop w:val="0"/>
          <w:marBottom w:val="0"/>
          <w:divBdr>
            <w:top w:val="none" w:sz="0" w:space="0" w:color="auto"/>
            <w:left w:val="none" w:sz="0" w:space="0" w:color="auto"/>
            <w:bottom w:val="none" w:sz="0" w:space="0" w:color="auto"/>
            <w:right w:val="none" w:sz="0" w:space="0" w:color="auto"/>
          </w:divBdr>
          <w:divsChild>
            <w:div w:id="189345643">
              <w:marLeft w:val="0"/>
              <w:marRight w:val="0"/>
              <w:marTop w:val="0"/>
              <w:marBottom w:val="0"/>
              <w:divBdr>
                <w:top w:val="none" w:sz="0" w:space="0" w:color="auto"/>
                <w:left w:val="none" w:sz="0" w:space="0" w:color="auto"/>
                <w:bottom w:val="none" w:sz="0" w:space="0" w:color="auto"/>
                <w:right w:val="none" w:sz="0" w:space="0" w:color="auto"/>
              </w:divBdr>
            </w:div>
          </w:divsChild>
        </w:div>
        <w:div w:id="715930306">
          <w:marLeft w:val="0"/>
          <w:marRight w:val="0"/>
          <w:marTop w:val="0"/>
          <w:marBottom w:val="0"/>
          <w:divBdr>
            <w:top w:val="none" w:sz="0" w:space="0" w:color="auto"/>
            <w:left w:val="none" w:sz="0" w:space="0" w:color="auto"/>
            <w:bottom w:val="none" w:sz="0" w:space="0" w:color="auto"/>
            <w:right w:val="none" w:sz="0" w:space="0" w:color="auto"/>
          </w:divBdr>
          <w:divsChild>
            <w:div w:id="800270940">
              <w:marLeft w:val="0"/>
              <w:marRight w:val="0"/>
              <w:marTop w:val="0"/>
              <w:marBottom w:val="0"/>
              <w:divBdr>
                <w:top w:val="none" w:sz="0" w:space="0" w:color="auto"/>
                <w:left w:val="none" w:sz="0" w:space="0" w:color="auto"/>
                <w:bottom w:val="none" w:sz="0" w:space="0" w:color="auto"/>
                <w:right w:val="none" w:sz="0" w:space="0" w:color="auto"/>
              </w:divBdr>
            </w:div>
          </w:divsChild>
        </w:div>
        <w:div w:id="315763964">
          <w:marLeft w:val="0"/>
          <w:marRight w:val="0"/>
          <w:marTop w:val="0"/>
          <w:marBottom w:val="0"/>
          <w:divBdr>
            <w:top w:val="none" w:sz="0" w:space="0" w:color="auto"/>
            <w:left w:val="none" w:sz="0" w:space="0" w:color="auto"/>
            <w:bottom w:val="none" w:sz="0" w:space="0" w:color="auto"/>
            <w:right w:val="none" w:sz="0" w:space="0" w:color="auto"/>
          </w:divBdr>
          <w:divsChild>
            <w:div w:id="1225413915">
              <w:marLeft w:val="0"/>
              <w:marRight w:val="0"/>
              <w:marTop w:val="0"/>
              <w:marBottom w:val="0"/>
              <w:divBdr>
                <w:top w:val="none" w:sz="0" w:space="0" w:color="auto"/>
                <w:left w:val="none" w:sz="0" w:space="0" w:color="auto"/>
                <w:bottom w:val="none" w:sz="0" w:space="0" w:color="auto"/>
                <w:right w:val="none" w:sz="0" w:space="0" w:color="auto"/>
              </w:divBdr>
            </w:div>
          </w:divsChild>
        </w:div>
        <w:div w:id="861892344">
          <w:marLeft w:val="0"/>
          <w:marRight w:val="0"/>
          <w:marTop w:val="0"/>
          <w:marBottom w:val="0"/>
          <w:divBdr>
            <w:top w:val="none" w:sz="0" w:space="0" w:color="auto"/>
            <w:left w:val="none" w:sz="0" w:space="0" w:color="auto"/>
            <w:bottom w:val="none" w:sz="0" w:space="0" w:color="auto"/>
            <w:right w:val="none" w:sz="0" w:space="0" w:color="auto"/>
          </w:divBdr>
          <w:divsChild>
            <w:div w:id="1128160090">
              <w:marLeft w:val="0"/>
              <w:marRight w:val="0"/>
              <w:marTop w:val="0"/>
              <w:marBottom w:val="0"/>
              <w:divBdr>
                <w:top w:val="none" w:sz="0" w:space="0" w:color="auto"/>
                <w:left w:val="none" w:sz="0" w:space="0" w:color="auto"/>
                <w:bottom w:val="none" w:sz="0" w:space="0" w:color="auto"/>
                <w:right w:val="none" w:sz="0" w:space="0" w:color="auto"/>
              </w:divBdr>
            </w:div>
          </w:divsChild>
        </w:div>
        <w:div w:id="931008210">
          <w:marLeft w:val="0"/>
          <w:marRight w:val="0"/>
          <w:marTop w:val="0"/>
          <w:marBottom w:val="0"/>
          <w:divBdr>
            <w:top w:val="none" w:sz="0" w:space="0" w:color="auto"/>
            <w:left w:val="none" w:sz="0" w:space="0" w:color="auto"/>
            <w:bottom w:val="none" w:sz="0" w:space="0" w:color="auto"/>
            <w:right w:val="none" w:sz="0" w:space="0" w:color="auto"/>
          </w:divBdr>
          <w:divsChild>
            <w:div w:id="1367363714">
              <w:marLeft w:val="0"/>
              <w:marRight w:val="0"/>
              <w:marTop w:val="0"/>
              <w:marBottom w:val="0"/>
              <w:divBdr>
                <w:top w:val="none" w:sz="0" w:space="0" w:color="auto"/>
                <w:left w:val="none" w:sz="0" w:space="0" w:color="auto"/>
                <w:bottom w:val="none" w:sz="0" w:space="0" w:color="auto"/>
                <w:right w:val="none" w:sz="0" w:space="0" w:color="auto"/>
              </w:divBdr>
            </w:div>
          </w:divsChild>
        </w:div>
        <w:div w:id="1219704319">
          <w:marLeft w:val="0"/>
          <w:marRight w:val="0"/>
          <w:marTop w:val="0"/>
          <w:marBottom w:val="0"/>
          <w:divBdr>
            <w:top w:val="none" w:sz="0" w:space="0" w:color="auto"/>
            <w:left w:val="none" w:sz="0" w:space="0" w:color="auto"/>
            <w:bottom w:val="none" w:sz="0" w:space="0" w:color="auto"/>
            <w:right w:val="none" w:sz="0" w:space="0" w:color="auto"/>
          </w:divBdr>
          <w:divsChild>
            <w:div w:id="527452227">
              <w:marLeft w:val="0"/>
              <w:marRight w:val="0"/>
              <w:marTop w:val="0"/>
              <w:marBottom w:val="0"/>
              <w:divBdr>
                <w:top w:val="none" w:sz="0" w:space="0" w:color="auto"/>
                <w:left w:val="none" w:sz="0" w:space="0" w:color="auto"/>
                <w:bottom w:val="none" w:sz="0" w:space="0" w:color="auto"/>
                <w:right w:val="none" w:sz="0" w:space="0" w:color="auto"/>
              </w:divBdr>
            </w:div>
          </w:divsChild>
        </w:div>
        <w:div w:id="127281258">
          <w:marLeft w:val="0"/>
          <w:marRight w:val="0"/>
          <w:marTop w:val="0"/>
          <w:marBottom w:val="0"/>
          <w:divBdr>
            <w:top w:val="none" w:sz="0" w:space="0" w:color="auto"/>
            <w:left w:val="none" w:sz="0" w:space="0" w:color="auto"/>
            <w:bottom w:val="none" w:sz="0" w:space="0" w:color="auto"/>
            <w:right w:val="none" w:sz="0" w:space="0" w:color="auto"/>
          </w:divBdr>
          <w:divsChild>
            <w:div w:id="456527853">
              <w:marLeft w:val="0"/>
              <w:marRight w:val="0"/>
              <w:marTop w:val="0"/>
              <w:marBottom w:val="0"/>
              <w:divBdr>
                <w:top w:val="none" w:sz="0" w:space="0" w:color="auto"/>
                <w:left w:val="none" w:sz="0" w:space="0" w:color="auto"/>
                <w:bottom w:val="none" w:sz="0" w:space="0" w:color="auto"/>
                <w:right w:val="none" w:sz="0" w:space="0" w:color="auto"/>
              </w:divBdr>
            </w:div>
          </w:divsChild>
        </w:div>
        <w:div w:id="1173373316">
          <w:marLeft w:val="0"/>
          <w:marRight w:val="0"/>
          <w:marTop w:val="0"/>
          <w:marBottom w:val="0"/>
          <w:divBdr>
            <w:top w:val="none" w:sz="0" w:space="0" w:color="auto"/>
            <w:left w:val="none" w:sz="0" w:space="0" w:color="auto"/>
            <w:bottom w:val="none" w:sz="0" w:space="0" w:color="auto"/>
            <w:right w:val="none" w:sz="0" w:space="0" w:color="auto"/>
          </w:divBdr>
          <w:divsChild>
            <w:div w:id="77215526">
              <w:marLeft w:val="0"/>
              <w:marRight w:val="0"/>
              <w:marTop w:val="0"/>
              <w:marBottom w:val="0"/>
              <w:divBdr>
                <w:top w:val="none" w:sz="0" w:space="0" w:color="auto"/>
                <w:left w:val="none" w:sz="0" w:space="0" w:color="auto"/>
                <w:bottom w:val="none" w:sz="0" w:space="0" w:color="auto"/>
                <w:right w:val="none" w:sz="0" w:space="0" w:color="auto"/>
              </w:divBdr>
            </w:div>
          </w:divsChild>
        </w:div>
        <w:div w:id="1879775973">
          <w:marLeft w:val="0"/>
          <w:marRight w:val="0"/>
          <w:marTop w:val="0"/>
          <w:marBottom w:val="0"/>
          <w:divBdr>
            <w:top w:val="none" w:sz="0" w:space="0" w:color="auto"/>
            <w:left w:val="none" w:sz="0" w:space="0" w:color="auto"/>
            <w:bottom w:val="none" w:sz="0" w:space="0" w:color="auto"/>
            <w:right w:val="none" w:sz="0" w:space="0" w:color="auto"/>
          </w:divBdr>
          <w:divsChild>
            <w:div w:id="2044095645">
              <w:marLeft w:val="0"/>
              <w:marRight w:val="0"/>
              <w:marTop w:val="0"/>
              <w:marBottom w:val="0"/>
              <w:divBdr>
                <w:top w:val="none" w:sz="0" w:space="0" w:color="auto"/>
                <w:left w:val="none" w:sz="0" w:space="0" w:color="auto"/>
                <w:bottom w:val="none" w:sz="0" w:space="0" w:color="auto"/>
                <w:right w:val="none" w:sz="0" w:space="0" w:color="auto"/>
              </w:divBdr>
            </w:div>
          </w:divsChild>
        </w:div>
        <w:div w:id="1186284359">
          <w:marLeft w:val="0"/>
          <w:marRight w:val="0"/>
          <w:marTop w:val="0"/>
          <w:marBottom w:val="0"/>
          <w:divBdr>
            <w:top w:val="none" w:sz="0" w:space="0" w:color="auto"/>
            <w:left w:val="none" w:sz="0" w:space="0" w:color="auto"/>
            <w:bottom w:val="none" w:sz="0" w:space="0" w:color="auto"/>
            <w:right w:val="none" w:sz="0" w:space="0" w:color="auto"/>
          </w:divBdr>
          <w:divsChild>
            <w:div w:id="1471632672">
              <w:marLeft w:val="0"/>
              <w:marRight w:val="0"/>
              <w:marTop w:val="0"/>
              <w:marBottom w:val="0"/>
              <w:divBdr>
                <w:top w:val="none" w:sz="0" w:space="0" w:color="auto"/>
                <w:left w:val="none" w:sz="0" w:space="0" w:color="auto"/>
                <w:bottom w:val="none" w:sz="0" w:space="0" w:color="auto"/>
                <w:right w:val="none" w:sz="0" w:space="0" w:color="auto"/>
              </w:divBdr>
            </w:div>
          </w:divsChild>
        </w:div>
        <w:div w:id="908006614">
          <w:marLeft w:val="0"/>
          <w:marRight w:val="0"/>
          <w:marTop w:val="0"/>
          <w:marBottom w:val="0"/>
          <w:divBdr>
            <w:top w:val="none" w:sz="0" w:space="0" w:color="auto"/>
            <w:left w:val="none" w:sz="0" w:space="0" w:color="auto"/>
            <w:bottom w:val="none" w:sz="0" w:space="0" w:color="auto"/>
            <w:right w:val="none" w:sz="0" w:space="0" w:color="auto"/>
          </w:divBdr>
          <w:divsChild>
            <w:div w:id="185413483">
              <w:marLeft w:val="0"/>
              <w:marRight w:val="0"/>
              <w:marTop w:val="0"/>
              <w:marBottom w:val="0"/>
              <w:divBdr>
                <w:top w:val="none" w:sz="0" w:space="0" w:color="auto"/>
                <w:left w:val="none" w:sz="0" w:space="0" w:color="auto"/>
                <w:bottom w:val="none" w:sz="0" w:space="0" w:color="auto"/>
                <w:right w:val="none" w:sz="0" w:space="0" w:color="auto"/>
              </w:divBdr>
            </w:div>
          </w:divsChild>
        </w:div>
        <w:div w:id="1796217354">
          <w:marLeft w:val="0"/>
          <w:marRight w:val="0"/>
          <w:marTop w:val="0"/>
          <w:marBottom w:val="0"/>
          <w:divBdr>
            <w:top w:val="none" w:sz="0" w:space="0" w:color="auto"/>
            <w:left w:val="none" w:sz="0" w:space="0" w:color="auto"/>
            <w:bottom w:val="none" w:sz="0" w:space="0" w:color="auto"/>
            <w:right w:val="none" w:sz="0" w:space="0" w:color="auto"/>
          </w:divBdr>
          <w:divsChild>
            <w:div w:id="1724283695">
              <w:marLeft w:val="0"/>
              <w:marRight w:val="0"/>
              <w:marTop w:val="0"/>
              <w:marBottom w:val="0"/>
              <w:divBdr>
                <w:top w:val="none" w:sz="0" w:space="0" w:color="auto"/>
                <w:left w:val="none" w:sz="0" w:space="0" w:color="auto"/>
                <w:bottom w:val="none" w:sz="0" w:space="0" w:color="auto"/>
                <w:right w:val="none" w:sz="0" w:space="0" w:color="auto"/>
              </w:divBdr>
            </w:div>
          </w:divsChild>
        </w:div>
        <w:div w:id="639264050">
          <w:marLeft w:val="0"/>
          <w:marRight w:val="0"/>
          <w:marTop w:val="0"/>
          <w:marBottom w:val="0"/>
          <w:divBdr>
            <w:top w:val="none" w:sz="0" w:space="0" w:color="auto"/>
            <w:left w:val="none" w:sz="0" w:space="0" w:color="auto"/>
            <w:bottom w:val="none" w:sz="0" w:space="0" w:color="auto"/>
            <w:right w:val="none" w:sz="0" w:space="0" w:color="auto"/>
          </w:divBdr>
          <w:divsChild>
            <w:div w:id="248857469">
              <w:marLeft w:val="0"/>
              <w:marRight w:val="0"/>
              <w:marTop w:val="0"/>
              <w:marBottom w:val="0"/>
              <w:divBdr>
                <w:top w:val="none" w:sz="0" w:space="0" w:color="auto"/>
                <w:left w:val="none" w:sz="0" w:space="0" w:color="auto"/>
                <w:bottom w:val="none" w:sz="0" w:space="0" w:color="auto"/>
                <w:right w:val="none" w:sz="0" w:space="0" w:color="auto"/>
              </w:divBdr>
            </w:div>
          </w:divsChild>
        </w:div>
        <w:div w:id="345135549">
          <w:marLeft w:val="0"/>
          <w:marRight w:val="0"/>
          <w:marTop w:val="0"/>
          <w:marBottom w:val="0"/>
          <w:divBdr>
            <w:top w:val="none" w:sz="0" w:space="0" w:color="auto"/>
            <w:left w:val="none" w:sz="0" w:space="0" w:color="auto"/>
            <w:bottom w:val="none" w:sz="0" w:space="0" w:color="auto"/>
            <w:right w:val="none" w:sz="0" w:space="0" w:color="auto"/>
          </w:divBdr>
          <w:divsChild>
            <w:div w:id="1481145770">
              <w:marLeft w:val="0"/>
              <w:marRight w:val="0"/>
              <w:marTop w:val="0"/>
              <w:marBottom w:val="0"/>
              <w:divBdr>
                <w:top w:val="none" w:sz="0" w:space="0" w:color="auto"/>
                <w:left w:val="none" w:sz="0" w:space="0" w:color="auto"/>
                <w:bottom w:val="none" w:sz="0" w:space="0" w:color="auto"/>
                <w:right w:val="none" w:sz="0" w:space="0" w:color="auto"/>
              </w:divBdr>
            </w:div>
          </w:divsChild>
        </w:div>
        <w:div w:id="1157766515">
          <w:marLeft w:val="0"/>
          <w:marRight w:val="0"/>
          <w:marTop w:val="0"/>
          <w:marBottom w:val="0"/>
          <w:divBdr>
            <w:top w:val="none" w:sz="0" w:space="0" w:color="auto"/>
            <w:left w:val="none" w:sz="0" w:space="0" w:color="auto"/>
            <w:bottom w:val="none" w:sz="0" w:space="0" w:color="auto"/>
            <w:right w:val="none" w:sz="0" w:space="0" w:color="auto"/>
          </w:divBdr>
          <w:divsChild>
            <w:div w:id="1495367070">
              <w:marLeft w:val="0"/>
              <w:marRight w:val="0"/>
              <w:marTop w:val="0"/>
              <w:marBottom w:val="0"/>
              <w:divBdr>
                <w:top w:val="none" w:sz="0" w:space="0" w:color="auto"/>
                <w:left w:val="none" w:sz="0" w:space="0" w:color="auto"/>
                <w:bottom w:val="none" w:sz="0" w:space="0" w:color="auto"/>
                <w:right w:val="none" w:sz="0" w:space="0" w:color="auto"/>
              </w:divBdr>
            </w:div>
          </w:divsChild>
        </w:div>
        <w:div w:id="781798921">
          <w:marLeft w:val="0"/>
          <w:marRight w:val="0"/>
          <w:marTop w:val="0"/>
          <w:marBottom w:val="0"/>
          <w:divBdr>
            <w:top w:val="none" w:sz="0" w:space="0" w:color="auto"/>
            <w:left w:val="none" w:sz="0" w:space="0" w:color="auto"/>
            <w:bottom w:val="none" w:sz="0" w:space="0" w:color="auto"/>
            <w:right w:val="none" w:sz="0" w:space="0" w:color="auto"/>
          </w:divBdr>
          <w:divsChild>
            <w:div w:id="1144003537">
              <w:marLeft w:val="0"/>
              <w:marRight w:val="0"/>
              <w:marTop w:val="0"/>
              <w:marBottom w:val="0"/>
              <w:divBdr>
                <w:top w:val="none" w:sz="0" w:space="0" w:color="auto"/>
                <w:left w:val="none" w:sz="0" w:space="0" w:color="auto"/>
                <w:bottom w:val="none" w:sz="0" w:space="0" w:color="auto"/>
                <w:right w:val="none" w:sz="0" w:space="0" w:color="auto"/>
              </w:divBdr>
            </w:div>
          </w:divsChild>
        </w:div>
        <w:div w:id="749541722">
          <w:marLeft w:val="0"/>
          <w:marRight w:val="0"/>
          <w:marTop w:val="0"/>
          <w:marBottom w:val="0"/>
          <w:divBdr>
            <w:top w:val="none" w:sz="0" w:space="0" w:color="auto"/>
            <w:left w:val="none" w:sz="0" w:space="0" w:color="auto"/>
            <w:bottom w:val="none" w:sz="0" w:space="0" w:color="auto"/>
            <w:right w:val="none" w:sz="0" w:space="0" w:color="auto"/>
          </w:divBdr>
          <w:divsChild>
            <w:div w:id="1458453242">
              <w:marLeft w:val="0"/>
              <w:marRight w:val="0"/>
              <w:marTop w:val="0"/>
              <w:marBottom w:val="0"/>
              <w:divBdr>
                <w:top w:val="none" w:sz="0" w:space="0" w:color="auto"/>
                <w:left w:val="none" w:sz="0" w:space="0" w:color="auto"/>
                <w:bottom w:val="none" w:sz="0" w:space="0" w:color="auto"/>
                <w:right w:val="none" w:sz="0" w:space="0" w:color="auto"/>
              </w:divBdr>
            </w:div>
          </w:divsChild>
        </w:div>
        <w:div w:id="1258052732">
          <w:marLeft w:val="0"/>
          <w:marRight w:val="0"/>
          <w:marTop w:val="0"/>
          <w:marBottom w:val="0"/>
          <w:divBdr>
            <w:top w:val="none" w:sz="0" w:space="0" w:color="auto"/>
            <w:left w:val="none" w:sz="0" w:space="0" w:color="auto"/>
            <w:bottom w:val="none" w:sz="0" w:space="0" w:color="auto"/>
            <w:right w:val="none" w:sz="0" w:space="0" w:color="auto"/>
          </w:divBdr>
          <w:divsChild>
            <w:div w:id="512109626">
              <w:marLeft w:val="0"/>
              <w:marRight w:val="0"/>
              <w:marTop w:val="0"/>
              <w:marBottom w:val="0"/>
              <w:divBdr>
                <w:top w:val="none" w:sz="0" w:space="0" w:color="auto"/>
                <w:left w:val="none" w:sz="0" w:space="0" w:color="auto"/>
                <w:bottom w:val="none" w:sz="0" w:space="0" w:color="auto"/>
                <w:right w:val="none" w:sz="0" w:space="0" w:color="auto"/>
              </w:divBdr>
            </w:div>
          </w:divsChild>
        </w:div>
        <w:div w:id="738601849">
          <w:marLeft w:val="0"/>
          <w:marRight w:val="0"/>
          <w:marTop w:val="0"/>
          <w:marBottom w:val="0"/>
          <w:divBdr>
            <w:top w:val="none" w:sz="0" w:space="0" w:color="auto"/>
            <w:left w:val="none" w:sz="0" w:space="0" w:color="auto"/>
            <w:bottom w:val="none" w:sz="0" w:space="0" w:color="auto"/>
            <w:right w:val="none" w:sz="0" w:space="0" w:color="auto"/>
          </w:divBdr>
          <w:divsChild>
            <w:div w:id="522014073">
              <w:marLeft w:val="0"/>
              <w:marRight w:val="0"/>
              <w:marTop w:val="0"/>
              <w:marBottom w:val="0"/>
              <w:divBdr>
                <w:top w:val="none" w:sz="0" w:space="0" w:color="auto"/>
                <w:left w:val="none" w:sz="0" w:space="0" w:color="auto"/>
                <w:bottom w:val="none" w:sz="0" w:space="0" w:color="auto"/>
                <w:right w:val="none" w:sz="0" w:space="0" w:color="auto"/>
              </w:divBdr>
            </w:div>
          </w:divsChild>
        </w:div>
        <w:div w:id="1623223828">
          <w:marLeft w:val="0"/>
          <w:marRight w:val="0"/>
          <w:marTop w:val="0"/>
          <w:marBottom w:val="0"/>
          <w:divBdr>
            <w:top w:val="none" w:sz="0" w:space="0" w:color="auto"/>
            <w:left w:val="none" w:sz="0" w:space="0" w:color="auto"/>
            <w:bottom w:val="none" w:sz="0" w:space="0" w:color="auto"/>
            <w:right w:val="none" w:sz="0" w:space="0" w:color="auto"/>
          </w:divBdr>
          <w:divsChild>
            <w:div w:id="1254902475">
              <w:marLeft w:val="0"/>
              <w:marRight w:val="0"/>
              <w:marTop w:val="0"/>
              <w:marBottom w:val="0"/>
              <w:divBdr>
                <w:top w:val="none" w:sz="0" w:space="0" w:color="auto"/>
                <w:left w:val="none" w:sz="0" w:space="0" w:color="auto"/>
                <w:bottom w:val="none" w:sz="0" w:space="0" w:color="auto"/>
                <w:right w:val="none" w:sz="0" w:space="0" w:color="auto"/>
              </w:divBdr>
            </w:div>
          </w:divsChild>
        </w:div>
        <w:div w:id="1794010390">
          <w:marLeft w:val="0"/>
          <w:marRight w:val="0"/>
          <w:marTop w:val="0"/>
          <w:marBottom w:val="0"/>
          <w:divBdr>
            <w:top w:val="none" w:sz="0" w:space="0" w:color="auto"/>
            <w:left w:val="none" w:sz="0" w:space="0" w:color="auto"/>
            <w:bottom w:val="none" w:sz="0" w:space="0" w:color="auto"/>
            <w:right w:val="none" w:sz="0" w:space="0" w:color="auto"/>
          </w:divBdr>
          <w:divsChild>
            <w:div w:id="274484085">
              <w:marLeft w:val="0"/>
              <w:marRight w:val="0"/>
              <w:marTop w:val="0"/>
              <w:marBottom w:val="0"/>
              <w:divBdr>
                <w:top w:val="none" w:sz="0" w:space="0" w:color="auto"/>
                <w:left w:val="none" w:sz="0" w:space="0" w:color="auto"/>
                <w:bottom w:val="none" w:sz="0" w:space="0" w:color="auto"/>
                <w:right w:val="none" w:sz="0" w:space="0" w:color="auto"/>
              </w:divBdr>
            </w:div>
          </w:divsChild>
        </w:div>
        <w:div w:id="856389845">
          <w:marLeft w:val="0"/>
          <w:marRight w:val="0"/>
          <w:marTop w:val="0"/>
          <w:marBottom w:val="0"/>
          <w:divBdr>
            <w:top w:val="none" w:sz="0" w:space="0" w:color="auto"/>
            <w:left w:val="none" w:sz="0" w:space="0" w:color="auto"/>
            <w:bottom w:val="none" w:sz="0" w:space="0" w:color="auto"/>
            <w:right w:val="none" w:sz="0" w:space="0" w:color="auto"/>
          </w:divBdr>
          <w:divsChild>
            <w:div w:id="331105906">
              <w:marLeft w:val="0"/>
              <w:marRight w:val="0"/>
              <w:marTop w:val="0"/>
              <w:marBottom w:val="0"/>
              <w:divBdr>
                <w:top w:val="none" w:sz="0" w:space="0" w:color="auto"/>
                <w:left w:val="none" w:sz="0" w:space="0" w:color="auto"/>
                <w:bottom w:val="none" w:sz="0" w:space="0" w:color="auto"/>
                <w:right w:val="none" w:sz="0" w:space="0" w:color="auto"/>
              </w:divBdr>
            </w:div>
          </w:divsChild>
        </w:div>
        <w:div w:id="1080559758">
          <w:marLeft w:val="0"/>
          <w:marRight w:val="0"/>
          <w:marTop w:val="0"/>
          <w:marBottom w:val="0"/>
          <w:divBdr>
            <w:top w:val="none" w:sz="0" w:space="0" w:color="auto"/>
            <w:left w:val="none" w:sz="0" w:space="0" w:color="auto"/>
            <w:bottom w:val="none" w:sz="0" w:space="0" w:color="auto"/>
            <w:right w:val="none" w:sz="0" w:space="0" w:color="auto"/>
          </w:divBdr>
          <w:divsChild>
            <w:div w:id="992879380">
              <w:marLeft w:val="0"/>
              <w:marRight w:val="0"/>
              <w:marTop w:val="0"/>
              <w:marBottom w:val="0"/>
              <w:divBdr>
                <w:top w:val="none" w:sz="0" w:space="0" w:color="auto"/>
                <w:left w:val="none" w:sz="0" w:space="0" w:color="auto"/>
                <w:bottom w:val="none" w:sz="0" w:space="0" w:color="auto"/>
                <w:right w:val="none" w:sz="0" w:space="0" w:color="auto"/>
              </w:divBdr>
            </w:div>
          </w:divsChild>
        </w:div>
        <w:div w:id="1575234777">
          <w:marLeft w:val="0"/>
          <w:marRight w:val="0"/>
          <w:marTop w:val="0"/>
          <w:marBottom w:val="0"/>
          <w:divBdr>
            <w:top w:val="none" w:sz="0" w:space="0" w:color="auto"/>
            <w:left w:val="none" w:sz="0" w:space="0" w:color="auto"/>
            <w:bottom w:val="none" w:sz="0" w:space="0" w:color="auto"/>
            <w:right w:val="none" w:sz="0" w:space="0" w:color="auto"/>
          </w:divBdr>
          <w:divsChild>
            <w:div w:id="933168778">
              <w:marLeft w:val="0"/>
              <w:marRight w:val="0"/>
              <w:marTop w:val="0"/>
              <w:marBottom w:val="0"/>
              <w:divBdr>
                <w:top w:val="none" w:sz="0" w:space="0" w:color="auto"/>
                <w:left w:val="none" w:sz="0" w:space="0" w:color="auto"/>
                <w:bottom w:val="none" w:sz="0" w:space="0" w:color="auto"/>
                <w:right w:val="none" w:sz="0" w:space="0" w:color="auto"/>
              </w:divBdr>
            </w:div>
          </w:divsChild>
        </w:div>
        <w:div w:id="494107343">
          <w:marLeft w:val="0"/>
          <w:marRight w:val="0"/>
          <w:marTop w:val="0"/>
          <w:marBottom w:val="0"/>
          <w:divBdr>
            <w:top w:val="none" w:sz="0" w:space="0" w:color="auto"/>
            <w:left w:val="none" w:sz="0" w:space="0" w:color="auto"/>
            <w:bottom w:val="none" w:sz="0" w:space="0" w:color="auto"/>
            <w:right w:val="none" w:sz="0" w:space="0" w:color="auto"/>
          </w:divBdr>
          <w:divsChild>
            <w:div w:id="280654356">
              <w:marLeft w:val="0"/>
              <w:marRight w:val="0"/>
              <w:marTop w:val="0"/>
              <w:marBottom w:val="0"/>
              <w:divBdr>
                <w:top w:val="none" w:sz="0" w:space="0" w:color="auto"/>
                <w:left w:val="none" w:sz="0" w:space="0" w:color="auto"/>
                <w:bottom w:val="none" w:sz="0" w:space="0" w:color="auto"/>
                <w:right w:val="none" w:sz="0" w:space="0" w:color="auto"/>
              </w:divBdr>
            </w:div>
          </w:divsChild>
        </w:div>
        <w:div w:id="1057706425">
          <w:marLeft w:val="0"/>
          <w:marRight w:val="0"/>
          <w:marTop w:val="0"/>
          <w:marBottom w:val="0"/>
          <w:divBdr>
            <w:top w:val="none" w:sz="0" w:space="0" w:color="auto"/>
            <w:left w:val="none" w:sz="0" w:space="0" w:color="auto"/>
            <w:bottom w:val="none" w:sz="0" w:space="0" w:color="auto"/>
            <w:right w:val="none" w:sz="0" w:space="0" w:color="auto"/>
          </w:divBdr>
          <w:divsChild>
            <w:div w:id="72240345">
              <w:marLeft w:val="0"/>
              <w:marRight w:val="0"/>
              <w:marTop w:val="0"/>
              <w:marBottom w:val="0"/>
              <w:divBdr>
                <w:top w:val="none" w:sz="0" w:space="0" w:color="auto"/>
                <w:left w:val="none" w:sz="0" w:space="0" w:color="auto"/>
                <w:bottom w:val="none" w:sz="0" w:space="0" w:color="auto"/>
                <w:right w:val="none" w:sz="0" w:space="0" w:color="auto"/>
              </w:divBdr>
            </w:div>
          </w:divsChild>
        </w:div>
        <w:div w:id="1082138601">
          <w:marLeft w:val="0"/>
          <w:marRight w:val="0"/>
          <w:marTop w:val="0"/>
          <w:marBottom w:val="0"/>
          <w:divBdr>
            <w:top w:val="none" w:sz="0" w:space="0" w:color="auto"/>
            <w:left w:val="none" w:sz="0" w:space="0" w:color="auto"/>
            <w:bottom w:val="none" w:sz="0" w:space="0" w:color="auto"/>
            <w:right w:val="none" w:sz="0" w:space="0" w:color="auto"/>
          </w:divBdr>
          <w:divsChild>
            <w:div w:id="1321736038">
              <w:marLeft w:val="0"/>
              <w:marRight w:val="0"/>
              <w:marTop w:val="0"/>
              <w:marBottom w:val="0"/>
              <w:divBdr>
                <w:top w:val="none" w:sz="0" w:space="0" w:color="auto"/>
                <w:left w:val="none" w:sz="0" w:space="0" w:color="auto"/>
                <w:bottom w:val="none" w:sz="0" w:space="0" w:color="auto"/>
                <w:right w:val="none" w:sz="0" w:space="0" w:color="auto"/>
              </w:divBdr>
            </w:div>
          </w:divsChild>
        </w:div>
        <w:div w:id="1471554863">
          <w:marLeft w:val="0"/>
          <w:marRight w:val="0"/>
          <w:marTop w:val="0"/>
          <w:marBottom w:val="0"/>
          <w:divBdr>
            <w:top w:val="none" w:sz="0" w:space="0" w:color="auto"/>
            <w:left w:val="none" w:sz="0" w:space="0" w:color="auto"/>
            <w:bottom w:val="none" w:sz="0" w:space="0" w:color="auto"/>
            <w:right w:val="none" w:sz="0" w:space="0" w:color="auto"/>
          </w:divBdr>
          <w:divsChild>
            <w:div w:id="1252810110">
              <w:marLeft w:val="0"/>
              <w:marRight w:val="0"/>
              <w:marTop w:val="0"/>
              <w:marBottom w:val="0"/>
              <w:divBdr>
                <w:top w:val="none" w:sz="0" w:space="0" w:color="auto"/>
                <w:left w:val="none" w:sz="0" w:space="0" w:color="auto"/>
                <w:bottom w:val="none" w:sz="0" w:space="0" w:color="auto"/>
                <w:right w:val="none" w:sz="0" w:space="0" w:color="auto"/>
              </w:divBdr>
            </w:div>
          </w:divsChild>
        </w:div>
        <w:div w:id="1442190201">
          <w:marLeft w:val="0"/>
          <w:marRight w:val="0"/>
          <w:marTop w:val="0"/>
          <w:marBottom w:val="0"/>
          <w:divBdr>
            <w:top w:val="none" w:sz="0" w:space="0" w:color="auto"/>
            <w:left w:val="none" w:sz="0" w:space="0" w:color="auto"/>
            <w:bottom w:val="none" w:sz="0" w:space="0" w:color="auto"/>
            <w:right w:val="none" w:sz="0" w:space="0" w:color="auto"/>
          </w:divBdr>
          <w:divsChild>
            <w:div w:id="104813489">
              <w:marLeft w:val="0"/>
              <w:marRight w:val="0"/>
              <w:marTop w:val="0"/>
              <w:marBottom w:val="0"/>
              <w:divBdr>
                <w:top w:val="none" w:sz="0" w:space="0" w:color="auto"/>
                <w:left w:val="none" w:sz="0" w:space="0" w:color="auto"/>
                <w:bottom w:val="none" w:sz="0" w:space="0" w:color="auto"/>
                <w:right w:val="none" w:sz="0" w:space="0" w:color="auto"/>
              </w:divBdr>
            </w:div>
          </w:divsChild>
        </w:div>
        <w:div w:id="1713725391">
          <w:marLeft w:val="0"/>
          <w:marRight w:val="0"/>
          <w:marTop w:val="0"/>
          <w:marBottom w:val="0"/>
          <w:divBdr>
            <w:top w:val="none" w:sz="0" w:space="0" w:color="auto"/>
            <w:left w:val="none" w:sz="0" w:space="0" w:color="auto"/>
            <w:bottom w:val="none" w:sz="0" w:space="0" w:color="auto"/>
            <w:right w:val="none" w:sz="0" w:space="0" w:color="auto"/>
          </w:divBdr>
          <w:divsChild>
            <w:div w:id="126750767">
              <w:marLeft w:val="0"/>
              <w:marRight w:val="0"/>
              <w:marTop w:val="0"/>
              <w:marBottom w:val="0"/>
              <w:divBdr>
                <w:top w:val="none" w:sz="0" w:space="0" w:color="auto"/>
                <w:left w:val="none" w:sz="0" w:space="0" w:color="auto"/>
                <w:bottom w:val="none" w:sz="0" w:space="0" w:color="auto"/>
                <w:right w:val="none" w:sz="0" w:space="0" w:color="auto"/>
              </w:divBdr>
            </w:div>
          </w:divsChild>
        </w:div>
        <w:div w:id="1205555595">
          <w:marLeft w:val="0"/>
          <w:marRight w:val="0"/>
          <w:marTop w:val="0"/>
          <w:marBottom w:val="0"/>
          <w:divBdr>
            <w:top w:val="none" w:sz="0" w:space="0" w:color="auto"/>
            <w:left w:val="none" w:sz="0" w:space="0" w:color="auto"/>
            <w:bottom w:val="none" w:sz="0" w:space="0" w:color="auto"/>
            <w:right w:val="none" w:sz="0" w:space="0" w:color="auto"/>
          </w:divBdr>
          <w:divsChild>
            <w:div w:id="485781016">
              <w:marLeft w:val="0"/>
              <w:marRight w:val="0"/>
              <w:marTop w:val="0"/>
              <w:marBottom w:val="0"/>
              <w:divBdr>
                <w:top w:val="none" w:sz="0" w:space="0" w:color="auto"/>
                <w:left w:val="none" w:sz="0" w:space="0" w:color="auto"/>
                <w:bottom w:val="none" w:sz="0" w:space="0" w:color="auto"/>
                <w:right w:val="none" w:sz="0" w:space="0" w:color="auto"/>
              </w:divBdr>
            </w:div>
          </w:divsChild>
        </w:div>
        <w:div w:id="282854843">
          <w:marLeft w:val="0"/>
          <w:marRight w:val="0"/>
          <w:marTop w:val="0"/>
          <w:marBottom w:val="0"/>
          <w:divBdr>
            <w:top w:val="none" w:sz="0" w:space="0" w:color="auto"/>
            <w:left w:val="none" w:sz="0" w:space="0" w:color="auto"/>
            <w:bottom w:val="none" w:sz="0" w:space="0" w:color="auto"/>
            <w:right w:val="none" w:sz="0" w:space="0" w:color="auto"/>
          </w:divBdr>
          <w:divsChild>
            <w:div w:id="1845898907">
              <w:marLeft w:val="0"/>
              <w:marRight w:val="0"/>
              <w:marTop w:val="0"/>
              <w:marBottom w:val="0"/>
              <w:divBdr>
                <w:top w:val="none" w:sz="0" w:space="0" w:color="auto"/>
                <w:left w:val="none" w:sz="0" w:space="0" w:color="auto"/>
                <w:bottom w:val="none" w:sz="0" w:space="0" w:color="auto"/>
                <w:right w:val="none" w:sz="0" w:space="0" w:color="auto"/>
              </w:divBdr>
            </w:div>
          </w:divsChild>
        </w:div>
        <w:div w:id="524682342">
          <w:marLeft w:val="0"/>
          <w:marRight w:val="0"/>
          <w:marTop w:val="0"/>
          <w:marBottom w:val="0"/>
          <w:divBdr>
            <w:top w:val="none" w:sz="0" w:space="0" w:color="auto"/>
            <w:left w:val="none" w:sz="0" w:space="0" w:color="auto"/>
            <w:bottom w:val="none" w:sz="0" w:space="0" w:color="auto"/>
            <w:right w:val="none" w:sz="0" w:space="0" w:color="auto"/>
          </w:divBdr>
          <w:divsChild>
            <w:div w:id="1653437449">
              <w:marLeft w:val="0"/>
              <w:marRight w:val="0"/>
              <w:marTop w:val="0"/>
              <w:marBottom w:val="0"/>
              <w:divBdr>
                <w:top w:val="none" w:sz="0" w:space="0" w:color="auto"/>
                <w:left w:val="none" w:sz="0" w:space="0" w:color="auto"/>
                <w:bottom w:val="none" w:sz="0" w:space="0" w:color="auto"/>
                <w:right w:val="none" w:sz="0" w:space="0" w:color="auto"/>
              </w:divBdr>
            </w:div>
          </w:divsChild>
        </w:div>
        <w:div w:id="712729529">
          <w:marLeft w:val="0"/>
          <w:marRight w:val="0"/>
          <w:marTop w:val="0"/>
          <w:marBottom w:val="0"/>
          <w:divBdr>
            <w:top w:val="none" w:sz="0" w:space="0" w:color="auto"/>
            <w:left w:val="none" w:sz="0" w:space="0" w:color="auto"/>
            <w:bottom w:val="none" w:sz="0" w:space="0" w:color="auto"/>
            <w:right w:val="none" w:sz="0" w:space="0" w:color="auto"/>
          </w:divBdr>
          <w:divsChild>
            <w:div w:id="1317609188">
              <w:marLeft w:val="0"/>
              <w:marRight w:val="0"/>
              <w:marTop w:val="0"/>
              <w:marBottom w:val="0"/>
              <w:divBdr>
                <w:top w:val="none" w:sz="0" w:space="0" w:color="auto"/>
                <w:left w:val="none" w:sz="0" w:space="0" w:color="auto"/>
                <w:bottom w:val="none" w:sz="0" w:space="0" w:color="auto"/>
                <w:right w:val="none" w:sz="0" w:space="0" w:color="auto"/>
              </w:divBdr>
            </w:div>
          </w:divsChild>
        </w:div>
        <w:div w:id="1835534807">
          <w:marLeft w:val="0"/>
          <w:marRight w:val="0"/>
          <w:marTop w:val="0"/>
          <w:marBottom w:val="0"/>
          <w:divBdr>
            <w:top w:val="none" w:sz="0" w:space="0" w:color="auto"/>
            <w:left w:val="none" w:sz="0" w:space="0" w:color="auto"/>
            <w:bottom w:val="none" w:sz="0" w:space="0" w:color="auto"/>
            <w:right w:val="none" w:sz="0" w:space="0" w:color="auto"/>
          </w:divBdr>
          <w:divsChild>
            <w:div w:id="1626084423">
              <w:marLeft w:val="0"/>
              <w:marRight w:val="0"/>
              <w:marTop w:val="0"/>
              <w:marBottom w:val="0"/>
              <w:divBdr>
                <w:top w:val="none" w:sz="0" w:space="0" w:color="auto"/>
                <w:left w:val="none" w:sz="0" w:space="0" w:color="auto"/>
                <w:bottom w:val="none" w:sz="0" w:space="0" w:color="auto"/>
                <w:right w:val="none" w:sz="0" w:space="0" w:color="auto"/>
              </w:divBdr>
            </w:div>
          </w:divsChild>
        </w:div>
        <w:div w:id="1234241533">
          <w:marLeft w:val="0"/>
          <w:marRight w:val="0"/>
          <w:marTop w:val="0"/>
          <w:marBottom w:val="0"/>
          <w:divBdr>
            <w:top w:val="none" w:sz="0" w:space="0" w:color="auto"/>
            <w:left w:val="none" w:sz="0" w:space="0" w:color="auto"/>
            <w:bottom w:val="none" w:sz="0" w:space="0" w:color="auto"/>
            <w:right w:val="none" w:sz="0" w:space="0" w:color="auto"/>
          </w:divBdr>
          <w:divsChild>
            <w:div w:id="160974905">
              <w:marLeft w:val="0"/>
              <w:marRight w:val="0"/>
              <w:marTop w:val="0"/>
              <w:marBottom w:val="0"/>
              <w:divBdr>
                <w:top w:val="none" w:sz="0" w:space="0" w:color="auto"/>
                <w:left w:val="none" w:sz="0" w:space="0" w:color="auto"/>
                <w:bottom w:val="none" w:sz="0" w:space="0" w:color="auto"/>
                <w:right w:val="none" w:sz="0" w:space="0" w:color="auto"/>
              </w:divBdr>
            </w:div>
          </w:divsChild>
        </w:div>
        <w:div w:id="67505957">
          <w:marLeft w:val="0"/>
          <w:marRight w:val="0"/>
          <w:marTop w:val="0"/>
          <w:marBottom w:val="0"/>
          <w:divBdr>
            <w:top w:val="none" w:sz="0" w:space="0" w:color="auto"/>
            <w:left w:val="none" w:sz="0" w:space="0" w:color="auto"/>
            <w:bottom w:val="none" w:sz="0" w:space="0" w:color="auto"/>
            <w:right w:val="none" w:sz="0" w:space="0" w:color="auto"/>
          </w:divBdr>
          <w:divsChild>
            <w:div w:id="2138141941">
              <w:marLeft w:val="0"/>
              <w:marRight w:val="0"/>
              <w:marTop w:val="0"/>
              <w:marBottom w:val="0"/>
              <w:divBdr>
                <w:top w:val="none" w:sz="0" w:space="0" w:color="auto"/>
                <w:left w:val="none" w:sz="0" w:space="0" w:color="auto"/>
                <w:bottom w:val="none" w:sz="0" w:space="0" w:color="auto"/>
                <w:right w:val="none" w:sz="0" w:space="0" w:color="auto"/>
              </w:divBdr>
            </w:div>
          </w:divsChild>
        </w:div>
        <w:div w:id="76902244">
          <w:marLeft w:val="0"/>
          <w:marRight w:val="0"/>
          <w:marTop w:val="0"/>
          <w:marBottom w:val="0"/>
          <w:divBdr>
            <w:top w:val="none" w:sz="0" w:space="0" w:color="auto"/>
            <w:left w:val="none" w:sz="0" w:space="0" w:color="auto"/>
            <w:bottom w:val="none" w:sz="0" w:space="0" w:color="auto"/>
            <w:right w:val="none" w:sz="0" w:space="0" w:color="auto"/>
          </w:divBdr>
          <w:divsChild>
            <w:div w:id="291253585">
              <w:marLeft w:val="0"/>
              <w:marRight w:val="0"/>
              <w:marTop w:val="0"/>
              <w:marBottom w:val="0"/>
              <w:divBdr>
                <w:top w:val="none" w:sz="0" w:space="0" w:color="auto"/>
                <w:left w:val="none" w:sz="0" w:space="0" w:color="auto"/>
                <w:bottom w:val="none" w:sz="0" w:space="0" w:color="auto"/>
                <w:right w:val="none" w:sz="0" w:space="0" w:color="auto"/>
              </w:divBdr>
            </w:div>
          </w:divsChild>
        </w:div>
        <w:div w:id="167915192">
          <w:marLeft w:val="0"/>
          <w:marRight w:val="0"/>
          <w:marTop w:val="0"/>
          <w:marBottom w:val="0"/>
          <w:divBdr>
            <w:top w:val="none" w:sz="0" w:space="0" w:color="auto"/>
            <w:left w:val="none" w:sz="0" w:space="0" w:color="auto"/>
            <w:bottom w:val="none" w:sz="0" w:space="0" w:color="auto"/>
            <w:right w:val="none" w:sz="0" w:space="0" w:color="auto"/>
          </w:divBdr>
          <w:divsChild>
            <w:div w:id="1834760109">
              <w:marLeft w:val="0"/>
              <w:marRight w:val="0"/>
              <w:marTop w:val="0"/>
              <w:marBottom w:val="0"/>
              <w:divBdr>
                <w:top w:val="none" w:sz="0" w:space="0" w:color="auto"/>
                <w:left w:val="none" w:sz="0" w:space="0" w:color="auto"/>
                <w:bottom w:val="none" w:sz="0" w:space="0" w:color="auto"/>
                <w:right w:val="none" w:sz="0" w:space="0" w:color="auto"/>
              </w:divBdr>
            </w:div>
          </w:divsChild>
        </w:div>
        <w:div w:id="62265930">
          <w:marLeft w:val="0"/>
          <w:marRight w:val="0"/>
          <w:marTop w:val="0"/>
          <w:marBottom w:val="0"/>
          <w:divBdr>
            <w:top w:val="none" w:sz="0" w:space="0" w:color="auto"/>
            <w:left w:val="none" w:sz="0" w:space="0" w:color="auto"/>
            <w:bottom w:val="none" w:sz="0" w:space="0" w:color="auto"/>
            <w:right w:val="none" w:sz="0" w:space="0" w:color="auto"/>
          </w:divBdr>
          <w:divsChild>
            <w:div w:id="1765540187">
              <w:marLeft w:val="0"/>
              <w:marRight w:val="0"/>
              <w:marTop w:val="0"/>
              <w:marBottom w:val="0"/>
              <w:divBdr>
                <w:top w:val="none" w:sz="0" w:space="0" w:color="auto"/>
                <w:left w:val="none" w:sz="0" w:space="0" w:color="auto"/>
                <w:bottom w:val="none" w:sz="0" w:space="0" w:color="auto"/>
                <w:right w:val="none" w:sz="0" w:space="0" w:color="auto"/>
              </w:divBdr>
            </w:div>
          </w:divsChild>
        </w:div>
        <w:div w:id="1780416750">
          <w:marLeft w:val="0"/>
          <w:marRight w:val="0"/>
          <w:marTop w:val="0"/>
          <w:marBottom w:val="0"/>
          <w:divBdr>
            <w:top w:val="none" w:sz="0" w:space="0" w:color="auto"/>
            <w:left w:val="none" w:sz="0" w:space="0" w:color="auto"/>
            <w:bottom w:val="none" w:sz="0" w:space="0" w:color="auto"/>
            <w:right w:val="none" w:sz="0" w:space="0" w:color="auto"/>
          </w:divBdr>
          <w:divsChild>
            <w:div w:id="467480996">
              <w:marLeft w:val="0"/>
              <w:marRight w:val="0"/>
              <w:marTop w:val="0"/>
              <w:marBottom w:val="0"/>
              <w:divBdr>
                <w:top w:val="none" w:sz="0" w:space="0" w:color="auto"/>
                <w:left w:val="none" w:sz="0" w:space="0" w:color="auto"/>
                <w:bottom w:val="none" w:sz="0" w:space="0" w:color="auto"/>
                <w:right w:val="none" w:sz="0" w:space="0" w:color="auto"/>
              </w:divBdr>
            </w:div>
          </w:divsChild>
        </w:div>
        <w:div w:id="590968183">
          <w:marLeft w:val="0"/>
          <w:marRight w:val="0"/>
          <w:marTop w:val="0"/>
          <w:marBottom w:val="0"/>
          <w:divBdr>
            <w:top w:val="none" w:sz="0" w:space="0" w:color="auto"/>
            <w:left w:val="none" w:sz="0" w:space="0" w:color="auto"/>
            <w:bottom w:val="none" w:sz="0" w:space="0" w:color="auto"/>
            <w:right w:val="none" w:sz="0" w:space="0" w:color="auto"/>
          </w:divBdr>
          <w:divsChild>
            <w:div w:id="736127628">
              <w:marLeft w:val="0"/>
              <w:marRight w:val="0"/>
              <w:marTop w:val="0"/>
              <w:marBottom w:val="0"/>
              <w:divBdr>
                <w:top w:val="none" w:sz="0" w:space="0" w:color="auto"/>
                <w:left w:val="none" w:sz="0" w:space="0" w:color="auto"/>
                <w:bottom w:val="none" w:sz="0" w:space="0" w:color="auto"/>
                <w:right w:val="none" w:sz="0" w:space="0" w:color="auto"/>
              </w:divBdr>
            </w:div>
          </w:divsChild>
        </w:div>
        <w:div w:id="1039277977">
          <w:marLeft w:val="0"/>
          <w:marRight w:val="0"/>
          <w:marTop w:val="0"/>
          <w:marBottom w:val="0"/>
          <w:divBdr>
            <w:top w:val="none" w:sz="0" w:space="0" w:color="auto"/>
            <w:left w:val="none" w:sz="0" w:space="0" w:color="auto"/>
            <w:bottom w:val="none" w:sz="0" w:space="0" w:color="auto"/>
            <w:right w:val="none" w:sz="0" w:space="0" w:color="auto"/>
          </w:divBdr>
          <w:divsChild>
            <w:div w:id="46613830">
              <w:marLeft w:val="0"/>
              <w:marRight w:val="0"/>
              <w:marTop w:val="0"/>
              <w:marBottom w:val="0"/>
              <w:divBdr>
                <w:top w:val="none" w:sz="0" w:space="0" w:color="auto"/>
                <w:left w:val="none" w:sz="0" w:space="0" w:color="auto"/>
                <w:bottom w:val="none" w:sz="0" w:space="0" w:color="auto"/>
                <w:right w:val="none" w:sz="0" w:space="0" w:color="auto"/>
              </w:divBdr>
            </w:div>
          </w:divsChild>
        </w:div>
        <w:div w:id="1743869866">
          <w:marLeft w:val="0"/>
          <w:marRight w:val="0"/>
          <w:marTop w:val="0"/>
          <w:marBottom w:val="0"/>
          <w:divBdr>
            <w:top w:val="none" w:sz="0" w:space="0" w:color="auto"/>
            <w:left w:val="none" w:sz="0" w:space="0" w:color="auto"/>
            <w:bottom w:val="none" w:sz="0" w:space="0" w:color="auto"/>
            <w:right w:val="none" w:sz="0" w:space="0" w:color="auto"/>
          </w:divBdr>
          <w:divsChild>
            <w:div w:id="802381473">
              <w:marLeft w:val="0"/>
              <w:marRight w:val="0"/>
              <w:marTop w:val="0"/>
              <w:marBottom w:val="0"/>
              <w:divBdr>
                <w:top w:val="none" w:sz="0" w:space="0" w:color="auto"/>
                <w:left w:val="none" w:sz="0" w:space="0" w:color="auto"/>
                <w:bottom w:val="none" w:sz="0" w:space="0" w:color="auto"/>
                <w:right w:val="none" w:sz="0" w:space="0" w:color="auto"/>
              </w:divBdr>
            </w:div>
          </w:divsChild>
        </w:div>
        <w:div w:id="243875612">
          <w:marLeft w:val="0"/>
          <w:marRight w:val="0"/>
          <w:marTop w:val="0"/>
          <w:marBottom w:val="0"/>
          <w:divBdr>
            <w:top w:val="none" w:sz="0" w:space="0" w:color="auto"/>
            <w:left w:val="none" w:sz="0" w:space="0" w:color="auto"/>
            <w:bottom w:val="none" w:sz="0" w:space="0" w:color="auto"/>
            <w:right w:val="none" w:sz="0" w:space="0" w:color="auto"/>
          </w:divBdr>
          <w:divsChild>
            <w:div w:id="875580495">
              <w:marLeft w:val="0"/>
              <w:marRight w:val="0"/>
              <w:marTop w:val="0"/>
              <w:marBottom w:val="0"/>
              <w:divBdr>
                <w:top w:val="none" w:sz="0" w:space="0" w:color="auto"/>
                <w:left w:val="none" w:sz="0" w:space="0" w:color="auto"/>
                <w:bottom w:val="none" w:sz="0" w:space="0" w:color="auto"/>
                <w:right w:val="none" w:sz="0" w:space="0" w:color="auto"/>
              </w:divBdr>
            </w:div>
          </w:divsChild>
        </w:div>
        <w:div w:id="1477071097">
          <w:marLeft w:val="0"/>
          <w:marRight w:val="0"/>
          <w:marTop w:val="0"/>
          <w:marBottom w:val="0"/>
          <w:divBdr>
            <w:top w:val="none" w:sz="0" w:space="0" w:color="auto"/>
            <w:left w:val="none" w:sz="0" w:space="0" w:color="auto"/>
            <w:bottom w:val="none" w:sz="0" w:space="0" w:color="auto"/>
            <w:right w:val="none" w:sz="0" w:space="0" w:color="auto"/>
          </w:divBdr>
          <w:divsChild>
            <w:div w:id="586891638">
              <w:marLeft w:val="0"/>
              <w:marRight w:val="0"/>
              <w:marTop w:val="0"/>
              <w:marBottom w:val="0"/>
              <w:divBdr>
                <w:top w:val="none" w:sz="0" w:space="0" w:color="auto"/>
                <w:left w:val="none" w:sz="0" w:space="0" w:color="auto"/>
                <w:bottom w:val="none" w:sz="0" w:space="0" w:color="auto"/>
                <w:right w:val="none" w:sz="0" w:space="0" w:color="auto"/>
              </w:divBdr>
            </w:div>
          </w:divsChild>
        </w:div>
        <w:div w:id="4600621">
          <w:marLeft w:val="0"/>
          <w:marRight w:val="0"/>
          <w:marTop w:val="0"/>
          <w:marBottom w:val="0"/>
          <w:divBdr>
            <w:top w:val="none" w:sz="0" w:space="0" w:color="auto"/>
            <w:left w:val="none" w:sz="0" w:space="0" w:color="auto"/>
            <w:bottom w:val="none" w:sz="0" w:space="0" w:color="auto"/>
            <w:right w:val="none" w:sz="0" w:space="0" w:color="auto"/>
          </w:divBdr>
          <w:divsChild>
            <w:div w:id="1992636256">
              <w:marLeft w:val="0"/>
              <w:marRight w:val="0"/>
              <w:marTop w:val="0"/>
              <w:marBottom w:val="0"/>
              <w:divBdr>
                <w:top w:val="none" w:sz="0" w:space="0" w:color="auto"/>
                <w:left w:val="none" w:sz="0" w:space="0" w:color="auto"/>
                <w:bottom w:val="none" w:sz="0" w:space="0" w:color="auto"/>
                <w:right w:val="none" w:sz="0" w:space="0" w:color="auto"/>
              </w:divBdr>
            </w:div>
          </w:divsChild>
        </w:div>
        <w:div w:id="1006329651">
          <w:marLeft w:val="0"/>
          <w:marRight w:val="0"/>
          <w:marTop w:val="0"/>
          <w:marBottom w:val="0"/>
          <w:divBdr>
            <w:top w:val="none" w:sz="0" w:space="0" w:color="auto"/>
            <w:left w:val="none" w:sz="0" w:space="0" w:color="auto"/>
            <w:bottom w:val="none" w:sz="0" w:space="0" w:color="auto"/>
            <w:right w:val="none" w:sz="0" w:space="0" w:color="auto"/>
          </w:divBdr>
          <w:divsChild>
            <w:div w:id="1497959166">
              <w:marLeft w:val="0"/>
              <w:marRight w:val="0"/>
              <w:marTop w:val="0"/>
              <w:marBottom w:val="0"/>
              <w:divBdr>
                <w:top w:val="none" w:sz="0" w:space="0" w:color="auto"/>
                <w:left w:val="none" w:sz="0" w:space="0" w:color="auto"/>
                <w:bottom w:val="none" w:sz="0" w:space="0" w:color="auto"/>
                <w:right w:val="none" w:sz="0" w:space="0" w:color="auto"/>
              </w:divBdr>
            </w:div>
          </w:divsChild>
        </w:div>
        <w:div w:id="46879267">
          <w:marLeft w:val="0"/>
          <w:marRight w:val="0"/>
          <w:marTop w:val="0"/>
          <w:marBottom w:val="0"/>
          <w:divBdr>
            <w:top w:val="none" w:sz="0" w:space="0" w:color="auto"/>
            <w:left w:val="none" w:sz="0" w:space="0" w:color="auto"/>
            <w:bottom w:val="none" w:sz="0" w:space="0" w:color="auto"/>
            <w:right w:val="none" w:sz="0" w:space="0" w:color="auto"/>
          </w:divBdr>
          <w:divsChild>
            <w:div w:id="1126049238">
              <w:marLeft w:val="0"/>
              <w:marRight w:val="0"/>
              <w:marTop w:val="0"/>
              <w:marBottom w:val="0"/>
              <w:divBdr>
                <w:top w:val="none" w:sz="0" w:space="0" w:color="auto"/>
                <w:left w:val="none" w:sz="0" w:space="0" w:color="auto"/>
                <w:bottom w:val="none" w:sz="0" w:space="0" w:color="auto"/>
                <w:right w:val="none" w:sz="0" w:space="0" w:color="auto"/>
              </w:divBdr>
            </w:div>
          </w:divsChild>
        </w:div>
        <w:div w:id="68890958">
          <w:marLeft w:val="0"/>
          <w:marRight w:val="0"/>
          <w:marTop w:val="0"/>
          <w:marBottom w:val="0"/>
          <w:divBdr>
            <w:top w:val="none" w:sz="0" w:space="0" w:color="auto"/>
            <w:left w:val="none" w:sz="0" w:space="0" w:color="auto"/>
            <w:bottom w:val="none" w:sz="0" w:space="0" w:color="auto"/>
            <w:right w:val="none" w:sz="0" w:space="0" w:color="auto"/>
          </w:divBdr>
          <w:divsChild>
            <w:div w:id="543638826">
              <w:marLeft w:val="0"/>
              <w:marRight w:val="0"/>
              <w:marTop w:val="0"/>
              <w:marBottom w:val="0"/>
              <w:divBdr>
                <w:top w:val="none" w:sz="0" w:space="0" w:color="auto"/>
                <w:left w:val="none" w:sz="0" w:space="0" w:color="auto"/>
                <w:bottom w:val="none" w:sz="0" w:space="0" w:color="auto"/>
                <w:right w:val="none" w:sz="0" w:space="0" w:color="auto"/>
              </w:divBdr>
            </w:div>
          </w:divsChild>
        </w:div>
        <w:div w:id="693726623">
          <w:marLeft w:val="0"/>
          <w:marRight w:val="0"/>
          <w:marTop w:val="0"/>
          <w:marBottom w:val="0"/>
          <w:divBdr>
            <w:top w:val="none" w:sz="0" w:space="0" w:color="auto"/>
            <w:left w:val="none" w:sz="0" w:space="0" w:color="auto"/>
            <w:bottom w:val="none" w:sz="0" w:space="0" w:color="auto"/>
            <w:right w:val="none" w:sz="0" w:space="0" w:color="auto"/>
          </w:divBdr>
          <w:divsChild>
            <w:div w:id="323751141">
              <w:marLeft w:val="0"/>
              <w:marRight w:val="0"/>
              <w:marTop w:val="0"/>
              <w:marBottom w:val="0"/>
              <w:divBdr>
                <w:top w:val="none" w:sz="0" w:space="0" w:color="auto"/>
                <w:left w:val="none" w:sz="0" w:space="0" w:color="auto"/>
                <w:bottom w:val="none" w:sz="0" w:space="0" w:color="auto"/>
                <w:right w:val="none" w:sz="0" w:space="0" w:color="auto"/>
              </w:divBdr>
            </w:div>
          </w:divsChild>
        </w:div>
        <w:div w:id="779421155">
          <w:marLeft w:val="0"/>
          <w:marRight w:val="0"/>
          <w:marTop w:val="0"/>
          <w:marBottom w:val="0"/>
          <w:divBdr>
            <w:top w:val="none" w:sz="0" w:space="0" w:color="auto"/>
            <w:left w:val="none" w:sz="0" w:space="0" w:color="auto"/>
            <w:bottom w:val="none" w:sz="0" w:space="0" w:color="auto"/>
            <w:right w:val="none" w:sz="0" w:space="0" w:color="auto"/>
          </w:divBdr>
          <w:divsChild>
            <w:div w:id="510264852">
              <w:marLeft w:val="0"/>
              <w:marRight w:val="0"/>
              <w:marTop w:val="0"/>
              <w:marBottom w:val="0"/>
              <w:divBdr>
                <w:top w:val="none" w:sz="0" w:space="0" w:color="auto"/>
                <w:left w:val="none" w:sz="0" w:space="0" w:color="auto"/>
                <w:bottom w:val="none" w:sz="0" w:space="0" w:color="auto"/>
                <w:right w:val="none" w:sz="0" w:space="0" w:color="auto"/>
              </w:divBdr>
            </w:div>
          </w:divsChild>
        </w:div>
        <w:div w:id="845023156">
          <w:marLeft w:val="0"/>
          <w:marRight w:val="0"/>
          <w:marTop w:val="0"/>
          <w:marBottom w:val="0"/>
          <w:divBdr>
            <w:top w:val="none" w:sz="0" w:space="0" w:color="auto"/>
            <w:left w:val="none" w:sz="0" w:space="0" w:color="auto"/>
            <w:bottom w:val="none" w:sz="0" w:space="0" w:color="auto"/>
            <w:right w:val="none" w:sz="0" w:space="0" w:color="auto"/>
          </w:divBdr>
          <w:divsChild>
            <w:div w:id="1457988808">
              <w:marLeft w:val="0"/>
              <w:marRight w:val="0"/>
              <w:marTop w:val="0"/>
              <w:marBottom w:val="0"/>
              <w:divBdr>
                <w:top w:val="none" w:sz="0" w:space="0" w:color="auto"/>
                <w:left w:val="none" w:sz="0" w:space="0" w:color="auto"/>
                <w:bottom w:val="none" w:sz="0" w:space="0" w:color="auto"/>
                <w:right w:val="none" w:sz="0" w:space="0" w:color="auto"/>
              </w:divBdr>
            </w:div>
          </w:divsChild>
        </w:div>
        <w:div w:id="15624385">
          <w:marLeft w:val="0"/>
          <w:marRight w:val="0"/>
          <w:marTop w:val="0"/>
          <w:marBottom w:val="0"/>
          <w:divBdr>
            <w:top w:val="none" w:sz="0" w:space="0" w:color="auto"/>
            <w:left w:val="none" w:sz="0" w:space="0" w:color="auto"/>
            <w:bottom w:val="none" w:sz="0" w:space="0" w:color="auto"/>
            <w:right w:val="none" w:sz="0" w:space="0" w:color="auto"/>
          </w:divBdr>
          <w:divsChild>
            <w:div w:id="202134904">
              <w:marLeft w:val="0"/>
              <w:marRight w:val="0"/>
              <w:marTop w:val="0"/>
              <w:marBottom w:val="0"/>
              <w:divBdr>
                <w:top w:val="none" w:sz="0" w:space="0" w:color="auto"/>
                <w:left w:val="none" w:sz="0" w:space="0" w:color="auto"/>
                <w:bottom w:val="none" w:sz="0" w:space="0" w:color="auto"/>
                <w:right w:val="none" w:sz="0" w:space="0" w:color="auto"/>
              </w:divBdr>
            </w:div>
          </w:divsChild>
        </w:div>
        <w:div w:id="1932153500">
          <w:marLeft w:val="0"/>
          <w:marRight w:val="0"/>
          <w:marTop w:val="0"/>
          <w:marBottom w:val="0"/>
          <w:divBdr>
            <w:top w:val="none" w:sz="0" w:space="0" w:color="auto"/>
            <w:left w:val="none" w:sz="0" w:space="0" w:color="auto"/>
            <w:bottom w:val="none" w:sz="0" w:space="0" w:color="auto"/>
            <w:right w:val="none" w:sz="0" w:space="0" w:color="auto"/>
          </w:divBdr>
          <w:divsChild>
            <w:div w:id="1303273675">
              <w:marLeft w:val="0"/>
              <w:marRight w:val="0"/>
              <w:marTop w:val="0"/>
              <w:marBottom w:val="0"/>
              <w:divBdr>
                <w:top w:val="none" w:sz="0" w:space="0" w:color="auto"/>
                <w:left w:val="none" w:sz="0" w:space="0" w:color="auto"/>
                <w:bottom w:val="none" w:sz="0" w:space="0" w:color="auto"/>
                <w:right w:val="none" w:sz="0" w:space="0" w:color="auto"/>
              </w:divBdr>
            </w:div>
          </w:divsChild>
        </w:div>
        <w:div w:id="1289429138">
          <w:marLeft w:val="0"/>
          <w:marRight w:val="0"/>
          <w:marTop w:val="0"/>
          <w:marBottom w:val="0"/>
          <w:divBdr>
            <w:top w:val="none" w:sz="0" w:space="0" w:color="auto"/>
            <w:left w:val="none" w:sz="0" w:space="0" w:color="auto"/>
            <w:bottom w:val="none" w:sz="0" w:space="0" w:color="auto"/>
            <w:right w:val="none" w:sz="0" w:space="0" w:color="auto"/>
          </w:divBdr>
          <w:divsChild>
            <w:div w:id="1126897270">
              <w:marLeft w:val="0"/>
              <w:marRight w:val="0"/>
              <w:marTop w:val="0"/>
              <w:marBottom w:val="0"/>
              <w:divBdr>
                <w:top w:val="none" w:sz="0" w:space="0" w:color="auto"/>
                <w:left w:val="none" w:sz="0" w:space="0" w:color="auto"/>
                <w:bottom w:val="none" w:sz="0" w:space="0" w:color="auto"/>
                <w:right w:val="none" w:sz="0" w:space="0" w:color="auto"/>
              </w:divBdr>
            </w:div>
          </w:divsChild>
        </w:div>
        <w:div w:id="906766070">
          <w:marLeft w:val="0"/>
          <w:marRight w:val="0"/>
          <w:marTop w:val="0"/>
          <w:marBottom w:val="0"/>
          <w:divBdr>
            <w:top w:val="none" w:sz="0" w:space="0" w:color="auto"/>
            <w:left w:val="none" w:sz="0" w:space="0" w:color="auto"/>
            <w:bottom w:val="none" w:sz="0" w:space="0" w:color="auto"/>
            <w:right w:val="none" w:sz="0" w:space="0" w:color="auto"/>
          </w:divBdr>
          <w:divsChild>
            <w:div w:id="231083631">
              <w:marLeft w:val="0"/>
              <w:marRight w:val="0"/>
              <w:marTop w:val="0"/>
              <w:marBottom w:val="0"/>
              <w:divBdr>
                <w:top w:val="none" w:sz="0" w:space="0" w:color="auto"/>
                <w:left w:val="none" w:sz="0" w:space="0" w:color="auto"/>
                <w:bottom w:val="none" w:sz="0" w:space="0" w:color="auto"/>
                <w:right w:val="none" w:sz="0" w:space="0" w:color="auto"/>
              </w:divBdr>
            </w:div>
          </w:divsChild>
        </w:div>
        <w:div w:id="1643922395">
          <w:marLeft w:val="0"/>
          <w:marRight w:val="0"/>
          <w:marTop w:val="0"/>
          <w:marBottom w:val="0"/>
          <w:divBdr>
            <w:top w:val="none" w:sz="0" w:space="0" w:color="auto"/>
            <w:left w:val="none" w:sz="0" w:space="0" w:color="auto"/>
            <w:bottom w:val="none" w:sz="0" w:space="0" w:color="auto"/>
            <w:right w:val="none" w:sz="0" w:space="0" w:color="auto"/>
          </w:divBdr>
          <w:divsChild>
            <w:div w:id="1262639293">
              <w:marLeft w:val="0"/>
              <w:marRight w:val="0"/>
              <w:marTop w:val="0"/>
              <w:marBottom w:val="0"/>
              <w:divBdr>
                <w:top w:val="none" w:sz="0" w:space="0" w:color="auto"/>
                <w:left w:val="none" w:sz="0" w:space="0" w:color="auto"/>
                <w:bottom w:val="none" w:sz="0" w:space="0" w:color="auto"/>
                <w:right w:val="none" w:sz="0" w:space="0" w:color="auto"/>
              </w:divBdr>
            </w:div>
          </w:divsChild>
        </w:div>
        <w:div w:id="673264660">
          <w:marLeft w:val="0"/>
          <w:marRight w:val="0"/>
          <w:marTop w:val="0"/>
          <w:marBottom w:val="0"/>
          <w:divBdr>
            <w:top w:val="none" w:sz="0" w:space="0" w:color="auto"/>
            <w:left w:val="none" w:sz="0" w:space="0" w:color="auto"/>
            <w:bottom w:val="none" w:sz="0" w:space="0" w:color="auto"/>
            <w:right w:val="none" w:sz="0" w:space="0" w:color="auto"/>
          </w:divBdr>
          <w:divsChild>
            <w:div w:id="1231572375">
              <w:marLeft w:val="0"/>
              <w:marRight w:val="0"/>
              <w:marTop w:val="0"/>
              <w:marBottom w:val="0"/>
              <w:divBdr>
                <w:top w:val="none" w:sz="0" w:space="0" w:color="auto"/>
                <w:left w:val="none" w:sz="0" w:space="0" w:color="auto"/>
                <w:bottom w:val="none" w:sz="0" w:space="0" w:color="auto"/>
                <w:right w:val="none" w:sz="0" w:space="0" w:color="auto"/>
              </w:divBdr>
            </w:div>
          </w:divsChild>
        </w:div>
        <w:div w:id="1388718994">
          <w:marLeft w:val="0"/>
          <w:marRight w:val="0"/>
          <w:marTop w:val="0"/>
          <w:marBottom w:val="0"/>
          <w:divBdr>
            <w:top w:val="none" w:sz="0" w:space="0" w:color="auto"/>
            <w:left w:val="none" w:sz="0" w:space="0" w:color="auto"/>
            <w:bottom w:val="none" w:sz="0" w:space="0" w:color="auto"/>
            <w:right w:val="none" w:sz="0" w:space="0" w:color="auto"/>
          </w:divBdr>
          <w:divsChild>
            <w:div w:id="98569306">
              <w:marLeft w:val="0"/>
              <w:marRight w:val="0"/>
              <w:marTop w:val="0"/>
              <w:marBottom w:val="0"/>
              <w:divBdr>
                <w:top w:val="none" w:sz="0" w:space="0" w:color="auto"/>
                <w:left w:val="none" w:sz="0" w:space="0" w:color="auto"/>
                <w:bottom w:val="none" w:sz="0" w:space="0" w:color="auto"/>
                <w:right w:val="none" w:sz="0" w:space="0" w:color="auto"/>
              </w:divBdr>
            </w:div>
          </w:divsChild>
        </w:div>
        <w:div w:id="778527579">
          <w:marLeft w:val="0"/>
          <w:marRight w:val="0"/>
          <w:marTop w:val="0"/>
          <w:marBottom w:val="0"/>
          <w:divBdr>
            <w:top w:val="none" w:sz="0" w:space="0" w:color="auto"/>
            <w:left w:val="none" w:sz="0" w:space="0" w:color="auto"/>
            <w:bottom w:val="none" w:sz="0" w:space="0" w:color="auto"/>
            <w:right w:val="none" w:sz="0" w:space="0" w:color="auto"/>
          </w:divBdr>
          <w:divsChild>
            <w:div w:id="643045329">
              <w:marLeft w:val="0"/>
              <w:marRight w:val="0"/>
              <w:marTop w:val="0"/>
              <w:marBottom w:val="0"/>
              <w:divBdr>
                <w:top w:val="none" w:sz="0" w:space="0" w:color="auto"/>
                <w:left w:val="none" w:sz="0" w:space="0" w:color="auto"/>
                <w:bottom w:val="none" w:sz="0" w:space="0" w:color="auto"/>
                <w:right w:val="none" w:sz="0" w:space="0" w:color="auto"/>
              </w:divBdr>
            </w:div>
          </w:divsChild>
        </w:div>
        <w:div w:id="1511409903">
          <w:marLeft w:val="0"/>
          <w:marRight w:val="0"/>
          <w:marTop w:val="0"/>
          <w:marBottom w:val="0"/>
          <w:divBdr>
            <w:top w:val="none" w:sz="0" w:space="0" w:color="auto"/>
            <w:left w:val="none" w:sz="0" w:space="0" w:color="auto"/>
            <w:bottom w:val="none" w:sz="0" w:space="0" w:color="auto"/>
            <w:right w:val="none" w:sz="0" w:space="0" w:color="auto"/>
          </w:divBdr>
          <w:divsChild>
            <w:div w:id="1138495181">
              <w:marLeft w:val="0"/>
              <w:marRight w:val="0"/>
              <w:marTop w:val="0"/>
              <w:marBottom w:val="0"/>
              <w:divBdr>
                <w:top w:val="none" w:sz="0" w:space="0" w:color="auto"/>
                <w:left w:val="none" w:sz="0" w:space="0" w:color="auto"/>
                <w:bottom w:val="none" w:sz="0" w:space="0" w:color="auto"/>
                <w:right w:val="none" w:sz="0" w:space="0" w:color="auto"/>
              </w:divBdr>
            </w:div>
          </w:divsChild>
        </w:div>
        <w:div w:id="1141117837">
          <w:marLeft w:val="0"/>
          <w:marRight w:val="0"/>
          <w:marTop w:val="0"/>
          <w:marBottom w:val="0"/>
          <w:divBdr>
            <w:top w:val="none" w:sz="0" w:space="0" w:color="auto"/>
            <w:left w:val="none" w:sz="0" w:space="0" w:color="auto"/>
            <w:bottom w:val="none" w:sz="0" w:space="0" w:color="auto"/>
            <w:right w:val="none" w:sz="0" w:space="0" w:color="auto"/>
          </w:divBdr>
          <w:divsChild>
            <w:div w:id="553349867">
              <w:marLeft w:val="0"/>
              <w:marRight w:val="0"/>
              <w:marTop w:val="0"/>
              <w:marBottom w:val="0"/>
              <w:divBdr>
                <w:top w:val="none" w:sz="0" w:space="0" w:color="auto"/>
                <w:left w:val="none" w:sz="0" w:space="0" w:color="auto"/>
                <w:bottom w:val="none" w:sz="0" w:space="0" w:color="auto"/>
                <w:right w:val="none" w:sz="0" w:space="0" w:color="auto"/>
              </w:divBdr>
            </w:div>
          </w:divsChild>
        </w:div>
        <w:div w:id="1001587976">
          <w:marLeft w:val="0"/>
          <w:marRight w:val="0"/>
          <w:marTop w:val="0"/>
          <w:marBottom w:val="0"/>
          <w:divBdr>
            <w:top w:val="none" w:sz="0" w:space="0" w:color="auto"/>
            <w:left w:val="none" w:sz="0" w:space="0" w:color="auto"/>
            <w:bottom w:val="none" w:sz="0" w:space="0" w:color="auto"/>
            <w:right w:val="none" w:sz="0" w:space="0" w:color="auto"/>
          </w:divBdr>
          <w:divsChild>
            <w:div w:id="328946522">
              <w:marLeft w:val="0"/>
              <w:marRight w:val="0"/>
              <w:marTop w:val="0"/>
              <w:marBottom w:val="0"/>
              <w:divBdr>
                <w:top w:val="none" w:sz="0" w:space="0" w:color="auto"/>
                <w:left w:val="none" w:sz="0" w:space="0" w:color="auto"/>
                <w:bottom w:val="none" w:sz="0" w:space="0" w:color="auto"/>
                <w:right w:val="none" w:sz="0" w:space="0" w:color="auto"/>
              </w:divBdr>
            </w:div>
          </w:divsChild>
        </w:div>
        <w:div w:id="422149083">
          <w:marLeft w:val="0"/>
          <w:marRight w:val="0"/>
          <w:marTop w:val="0"/>
          <w:marBottom w:val="0"/>
          <w:divBdr>
            <w:top w:val="none" w:sz="0" w:space="0" w:color="auto"/>
            <w:left w:val="none" w:sz="0" w:space="0" w:color="auto"/>
            <w:bottom w:val="none" w:sz="0" w:space="0" w:color="auto"/>
            <w:right w:val="none" w:sz="0" w:space="0" w:color="auto"/>
          </w:divBdr>
          <w:divsChild>
            <w:div w:id="15278560">
              <w:marLeft w:val="0"/>
              <w:marRight w:val="0"/>
              <w:marTop w:val="0"/>
              <w:marBottom w:val="0"/>
              <w:divBdr>
                <w:top w:val="none" w:sz="0" w:space="0" w:color="auto"/>
                <w:left w:val="none" w:sz="0" w:space="0" w:color="auto"/>
                <w:bottom w:val="none" w:sz="0" w:space="0" w:color="auto"/>
                <w:right w:val="none" w:sz="0" w:space="0" w:color="auto"/>
              </w:divBdr>
            </w:div>
          </w:divsChild>
        </w:div>
        <w:div w:id="42951193">
          <w:marLeft w:val="0"/>
          <w:marRight w:val="0"/>
          <w:marTop w:val="0"/>
          <w:marBottom w:val="0"/>
          <w:divBdr>
            <w:top w:val="none" w:sz="0" w:space="0" w:color="auto"/>
            <w:left w:val="none" w:sz="0" w:space="0" w:color="auto"/>
            <w:bottom w:val="none" w:sz="0" w:space="0" w:color="auto"/>
            <w:right w:val="none" w:sz="0" w:space="0" w:color="auto"/>
          </w:divBdr>
          <w:divsChild>
            <w:div w:id="834301836">
              <w:marLeft w:val="0"/>
              <w:marRight w:val="0"/>
              <w:marTop w:val="0"/>
              <w:marBottom w:val="0"/>
              <w:divBdr>
                <w:top w:val="none" w:sz="0" w:space="0" w:color="auto"/>
                <w:left w:val="none" w:sz="0" w:space="0" w:color="auto"/>
                <w:bottom w:val="none" w:sz="0" w:space="0" w:color="auto"/>
                <w:right w:val="none" w:sz="0" w:space="0" w:color="auto"/>
              </w:divBdr>
            </w:div>
          </w:divsChild>
        </w:div>
        <w:div w:id="1979720148">
          <w:marLeft w:val="0"/>
          <w:marRight w:val="0"/>
          <w:marTop w:val="0"/>
          <w:marBottom w:val="0"/>
          <w:divBdr>
            <w:top w:val="none" w:sz="0" w:space="0" w:color="auto"/>
            <w:left w:val="none" w:sz="0" w:space="0" w:color="auto"/>
            <w:bottom w:val="none" w:sz="0" w:space="0" w:color="auto"/>
            <w:right w:val="none" w:sz="0" w:space="0" w:color="auto"/>
          </w:divBdr>
          <w:divsChild>
            <w:div w:id="253630092">
              <w:marLeft w:val="0"/>
              <w:marRight w:val="0"/>
              <w:marTop w:val="0"/>
              <w:marBottom w:val="0"/>
              <w:divBdr>
                <w:top w:val="none" w:sz="0" w:space="0" w:color="auto"/>
                <w:left w:val="none" w:sz="0" w:space="0" w:color="auto"/>
                <w:bottom w:val="none" w:sz="0" w:space="0" w:color="auto"/>
                <w:right w:val="none" w:sz="0" w:space="0" w:color="auto"/>
              </w:divBdr>
            </w:div>
          </w:divsChild>
        </w:div>
        <w:div w:id="1774935205">
          <w:marLeft w:val="0"/>
          <w:marRight w:val="0"/>
          <w:marTop w:val="0"/>
          <w:marBottom w:val="0"/>
          <w:divBdr>
            <w:top w:val="none" w:sz="0" w:space="0" w:color="auto"/>
            <w:left w:val="none" w:sz="0" w:space="0" w:color="auto"/>
            <w:bottom w:val="none" w:sz="0" w:space="0" w:color="auto"/>
            <w:right w:val="none" w:sz="0" w:space="0" w:color="auto"/>
          </w:divBdr>
          <w:divsChild>
            <w:div w:id="1384017680">
              <w:marLeft w:val="0"/>
              <w:marRight w:val="0"/>
              <w:marTop w:val="0"/>
              <w:marBottom w:val="0"/>
              <w:divBdr>
                <w:top w:val="none" w:sz="0" w:space="0" w:color="auto"/>
                <w:left w:val="none" w:sz="0" w:space="0" w:color="auto"/>
                <w:bottom w:val="none" w:sz="0" w:space="0" w:color="auto"/>
                <w:right w:val="none" w:sz="0" w:space="0" w:color="auto"/>
              </w:divBdr>
            </w:div>
          </w:divsChild>
        </w:div>
        <w:div w:id="1274023276">
          <w:marLeft w:val="0"/>
          <w:marRight w:val="0"/>
          <w:marTop w:val="0"/>
          <w:marBottom w:val="0"/>
          <w:divBdr>
            <w:top w:val="none" w:sz="0" w:space="0" w:color="auto"/>
            <w:left w:val="none" w:sz="0" w:space="0" w:color="auto"/>
            <w:bottom w:val="none" w:sz="0" w:space="0" w:color="auto"/>
            <w:right w:val="none" w:sz="0" w:space="0" w:color="auto"/>
          </w:divBdr>
          <w:divsChild>
            <w:div w:id="1043867786">
              <w:marLeft w:val="0"/>
              <w:marRight w:val="0"/>
              <w:marTop w:val="0"/>
              <w:marBottom w:val="0"/>
              <w:divBdr>
                <w:top w:val="none" w:sz="0" w:space="0" w:color="auto"/>
                <w:left w:val="none" w:sz="0" w:space="0" w:color="auto"/>
                <w:bottom w:val="none" w:sz="0" w:space="0" w:color="auto"/>
                <w:right w:val="none" w:sz="0" w:space="0" w:color="auto"/>
              </w:divBdr>
            </w:div>
          </w:divsChild>
        </w:div>
        <w:div w:id="1765418174">
          <w:marLeft w:val="0"/>
          <w:marRight w:val="0"/>
          <w:marTop w:val="0"/>
          <w:marBottom w:val="0"/>
          <w:divBdr>
            <w:top w:val="none" w:sz="0" w:space="0" w:color="auto"/>
            <w:left w:val="none" w:sz="0" w:space="0" w:color="auto"/>
            <w:bottom w:val="none" w:sz="0" w:space="0" w:color="auto"/>
            <w:right w:val="none" w:sz="0" w:space="0" w:color="auto"/>
          </w:divBdr>
          <w:divsChild>
            <w:div w:id="82069628">
              <w:marLeft w:val="0"/>
              <w:marRight w:val="0"/>
              <w:marTop w:val="0"/>
              <w:marBottom w:val="0"/>
              <w:divBdr>
                <w:top w:val="none" w:sz="0" w:space="0" w:color="auto"/>
                <w:left w:val="none" w:sz="0" w:space="0" w:color="auto"/>
                <w:bottom w:val="none" w:sz="0" w:space="0" w:color="auto"/>
                <w:right w:val="none" w:sz="0" w:space="0" w:color="auto"/>
              </w:divBdr>
            </w:div>
          </w:divsChild>
        </w:div>
        <w:div w:id="1266843222">
          <w:marLeft w:val="0"/>
          <w:marRight w:val="0"/>
          <w:marTop w:val="0"/>
          <w:marBottom w:val="0"/>
          <w:divBdr>
            <w:top w:val="none" w:sz="0" w:space="0" w:color="auto"/>
            <w:left w:val="none" w:sz="0" w:space="0" w:color="auto"/>
            <w:bottom w:val="none" w:sz="0" w:space="0" w:color="auto"/>
            <w:right w:val="none" w:sz="0" w:space="0" w:color="auto"/>
          </w:divBdr>
          <w:divsChild>
            <w:div w:id="302926495">
              <w:marLeft w:val="0"/>
              <w:marRight w:val="0"/>
              <w:marTop w:val="0"/>
              <w:marBottom w:val="0"/>
              <w:divBdr>
                <w:top w:val="none" w:sz="0" w:space="0" w:color="auto"/>
                <w:left w:val="none" w:sz="0" w:space="0" w:color="auto"/>
                <w:bottom w:val="none" w:sz="0" w:space="0" w:color="auto"/>
                <w:right w:val="none" w:sz="0" w:space="0" w:color="auto"/>
              </w:divBdr>
            </w:div>
          </w:divsChild>
        </w:div>
        <w:div w:id="1571236011">
          <w:marLeft w:val="0"/>
          <w:marRight w:val="0"/>
          <w:marTop w:val="0"/>
          <w:marBottom w:val="0"/>
          <w:divBdr>
            <w:top w:val="none" w:sz="0" w:space="0" w:color="auto"/>
            <w:left w:val="none" w:sz="0" w:space="0" w:color="auto"/>
            <w:bottom w:val="none" w:sz="0" w:space="0" w:color="auto"/>
            <w:right w:val="none" w:sz="0" w:space="0" w:color="auto"/>
          </w:divBdr>
          <w:divsChild>
            <w:div w:id="1655528884">
              <w:marLeft w:val="0"/>
              <w:marRight w:val="0"/>
              <w:marTop w:val="0"/>
              <w:marBottom w:val="0"/>
              <w:divBdr>
                <w:top w:val="none" w:sz="0" w:space="0" w:color="auto"/>
                <w:left w:val="none" w:sz="0" w:space="0" w:color="auto"/>
                <w:bottom w:val="none" w:sz="0" w:space="0" w:color="auto"/>
                <w:right w:val="none" w:sz="0" w:space="0" w:color="auto"/>
              </w:divBdr>
            </w:div>
          </w:divsChild>
        </w:div>
        <w:div w:id="410470389">
          <w:marLeft w:val="0"/>
          <w:marRight w:val="0"/>
          <w:marTop w:val="0"/>
          <w:marBottom w:val="0"/>
          <w:divBdr>
            <w:top w:val="none" w:sz="0" w:space="0" w:color="auto"/>
            <w:left w:val="none" w:sz="0" w:space="0" w:color="auto"/>
            <w:bottom w:val="none" w:sz="0" w:space="0" w:color="auto"/>
            <w:right w:val="none" w:sz="0" w:space="0" w:color="auto"/>
          </w:divBdr>
          <w:divsChild>
            <w:div w:id="1285848947">
              <w:marLeft w:val="0"/>
              <w:marRight w:val="0"/>
              <w:marTop w:val="0"/>
              <w:marBottom w:val="0"/>
              <w:divBdr>
                <w:top w:val="none" w:sz="0" w:space="0" w:color="auto"/>
                <w:left w:val="none" w:sz="0" w:space="0" w:color="auto"/>
                <w:bottom w:val="none" w:sz="0" w:space="0" w:color="auto"/>
                <w:right w:val="none" w:sz="0" w:space="0" w:color="auto"/>
              </w:divBdr>
            </w:div>
          </w:divsChild>
        </w:div>
        <w:div w:id="1315571513">
          <w:marLeft w:val="0"/>
          <w:marRight w:val="0"/>
          <w:marTop w:val="0"/>
          <w:marBottom w:val="0"/>
          <w:divBdr>
            <w:top w:val="none" w:sz="0" w:space="0" w:color="auto"/>
            <w:left w:val="none" w:sz="0" w:space="0" w:color="auto"/>
            <w:bottom w:val="none" w:sz="0" w:space="0" w:color="auto"/>
            <w:right w:val="none" w:sz="0" w:space="0" w:color="auto"/>
          </w:divBdr>
          <w:divsChild>
            <w:div w:id="701131172">
              <w:marLeft w:val="0"/>
              <w:marRight w:val="0"/>
              <w:marTop w:val="0"/>
              <w:marBottom w:val="0"/>
              <w:divBdr>
                <w:top w:val="none" w:sz="0" w:space="0" w:color="auto"/>
                <w:left w:val="none" w:sz="0" w:space="0" w:color="auto"/>
                <w:bottom w:val="none" w:sz="0" w:space="0" w:color="auto"/>
                <w:right w:val="none" w:sz="0" w:space="0" w:color="auto"/>
              </w:divBdr>
            </w:div>
          </w:divsChild>
        </w:div>
        <w:div w:id="1382090621">
          <w:marLeft w:val="0"/>
          <w:marRight w:val="0"/>
          <w:marTop w:val="0"/>
          <w:marBottom w:val="0"/>
          <w:divBdr>
            <w:top w:val="none" w:sz="0" w:space="0" w:color="auto"/>
            <w:left w:val="none" w:sz="0" w:space="0" w:color="auto"/>
            <w:bottom w:val="none" w:sz="0" w:space="0" w:color="auto"/>
            <w:right w:val="none" w:sz="0" w:space="0" w:color="auto"/>
          </w:divBdr>
          <w:divsChild>
            <w:div w:id="732512356">
              <w:marLeft w:val="0"/>
              <w:marRight w:val="0"/>
              <w:marTop w:val="0"/>
              <w:marBottom w:val="0"/>
              <w:divBdr>
                <w:top w:val="none" w:sz="0" w:space="0" w:color="auto"/>
                <w:left w:val="none" w:sz="0" w:space="0" w:color="auto"/>
                <w:bottom w:val="none" w:sz="0" w:space="0" w:color="auto"/>
                <w:right w:val="none" w:sz="0" w:space="0" w:color="auto"/>
              </w:divBdr>
            </w:div>
          </w:divsChild>
        </w:div>
        <w:div w:id="7023140">
          <w:marLeft w:val="0"/>
          <w:marRight w:val="0"/>
          <w:marTop w:val="0"/>
          <w:marBottom w:val="0"/>
          <w:divBdr>
            <w:top w:val="none" w:sz="0" w:space="0" w:color="auto"/>
            <w:left w:val="none" w:sz="0" w:space="0" w:color="auto"/>
            <w:bottom w:val="none" w:sz="0" w:space="0" w:color="auto"/>
            <w:right w:val="none" w:sz="0" w:space="0" w:color="auto"/>
          </w:divBdr>
          <w:divsChild>
            <w:div w:id="1395810601">
              <w:marLeft w:val="0"/>
              <w:marRight w:val="0"/>
              <w:marTop w:val="0"/>
              <w:marBottom w:val="0"/>
              <w:divBdr>
                <w:top w:val="none" w:sz="0" w:space="0" w:color="auto"/>
                <w:left w:val="none" w:sz="0" w:space="0" w:color="auto"/>
                <w:bottom w:val="none" w:sz="0" w:space="0" w:color="auto"/>
                <w:right w:val="none" w:sz="0" w:space="0" w:color="auto"/>
              </w:divBdr>
            </w:div>
          </w:divsChild>
        </w:div>
        <w:div w:id="1152872043">
          <w:marLeft w:val="0"/>
          <w:marRight w:val="0"/>
          <w:marTop w:val="0"/>
          <w:marBottom w:val="0"/>
          <w:divBdr>
            <w:top w:val="none" w:sz="0" w:space="0" w:color="auto"/>
            <w:left w:val="none" w:sz="0" w:space="0" w:color="auto"/>
            <w:bottom w:val="none" w:sz="0" w:space="0" w:color="auto"/>
            <w:right w:val="none" w:sz="0" w:space="0" w:color="auto"/>
          </w:divBdr>
          <w:divsChild>
            <w:div w:id="1301376496">
              <w:marLeft w:val="0"/>
              <w:marRight w:val="0"/>
              <w:marTop w:val="0"/>
              <w:marBottom w:val="0"/>
              <w:divBdr>
                <w:top w:val="none" w:sz="0" w:space="0" w:color="auto"/>
                <w:left w:val="none" w:sz="0" w:space="0" w:color="auto"/>
                <w:bottom w:val="none" w:sz="0" w:space="0" w:color="auto"/>
                <w:right w:val="none" w:sz="0" w:space="0" w:color="auto"/>
              </w:divBdr>
            </w:div>
          </w:divsChild>
        </w:div>
        <w:div w:id="904611063">
          <w:marLeft w:val="0"/>
          <w:marRight w:val="0"/>
          <w:marTop w:val="0"/>
          <w:marBottom w:val="0"/>
          <w:divBdr>
            <w:top w:val="none" w:sz="0" w:space="0" w:color="auto"/>
            <w:left w:val="none" w:sz="0" w:space="0" w:color="auto"/>
            <w:bottom w:val="none" w:sz="0" w:space="0" w:color="auto"/>
            <w:right w:val="none" w:sz="0" w:space="0" w:color="auto"/>
          </w:divBdr>
          <w:divsChild>
            <w:div w:id="921991742">
              <w:marLeft w:val="0"/>
              <w:marRight w:val="0"/>
              <w:marTop w:val="0"/>
              <w:marBottom w:val="0"/>
              <w:divBdr>
                <w:top w:val="none" w:sz="0" w:space="0" w:color="auto"/>
                <w:left w:val="none" w:sz="0" w:space="0" w:color="auto"/>
                <w:bottom w:val="none" w:sz="0" w:space="0" w:color="auto"/>
                <w:right w:val="none" w:sz="0" w:space="0" w:color="auto"/>
              </w:divBdr>
            </w:div>
          </w:divsChild>
        </w:div>
        <w:div w:id="272905159">
          <w:marLeft w:val="0"/>
          <w:marRight w:val="0"/>
          <w:marTop w:val="0"/>
          <w:marBottom w:val="0"/>
          <w:divBdr>
            <w:top w:val="none" w:sz="0" w:space="0" w:color="auto"/>
            <w:left w:val="none" w:sz="0" w:space="0" w:color="auto"/>
            <w:bottom w:val="none" w:sz="0" w:space="0" w:color="auto"/>
            <w:right w:val="none" w:sz="0" w:space="0" w:color="auto"/>
          </w:divBdr>
          <w:divsChild>
            <w:div w:id="1280405936">
              <w:marLeft w:val="0"/>
              <w:marRight w:val="0"/>
              <w:marTop w:val="0"/>
              <w:marBottom w:val="0"/>
              <w:divBdr>
                <w:top w:val="none" w:sz="0" w:space="0" w:color="auto"/>
                <w:left w:val="none" w:sz="0" w:space="0" w:color="auto"/>
                <w:bottom w:val="none" w:sz="0" w:space="0" w:color="auto"/>
                <w:right w:val="none" w:sz="0" w:space="0" w:color="auto"/>
              </w:divBdr>
            </w:div>
          </w:divsChild>
        </w:div>
        <w:div w:id="838277414">
          <w:marLeft w:val="0"/>
          <w:marRight w:val="0"/>
          <w:marTop w:val="0"/>
          <w:marBottom w:val="0"/>
          <w:divBdr>
            <w:top w:val="none" w:sz="0" w:space="0" w:color="auto"/>
            <w:left w:val="none" w:sz="0" w:space="0" w:color="auto"/>
            <w:bottom w:val="none" w:sz="0" w:space="0" w:color="auto"/>
            <w:right w:val="none" w:sz="0" w:space="0" w:color="auto"/>
          </w:divBdr>
          <w:divsChild>
            <w:div w:id="1966621105">
              <w:marLeft w:val="0"/>
              <w:marRight w:val="0"/>
              <w:marTop w:val="0"/>
              <w:marBottom w:val="0"/>
              <w:divBdr>
                <w:top w:val="none" w:sz="0" w:space="0" w:color="auto"/>
                <w:left w:val="none" w:sz="0" w:space="0" w:color="auto"/>
                <w:bottom w:val="none" w:sz="0" w:space="0" w:color="auto"/>
                <w:right w:val="none" w:sz="0" w:space="0" w:color="auto"/>
              </w:divBdr>
            </w:div>
          </w:divsChild>
        </w:div>
        <w:div w:id="483622599">
          <w:marLeft w:val="0"/>
          <w:marRight w:val="0"/>
          <w:marTop w:val="0"/>
          <w:marBottom w:val="0"/>
          <w:divBdr>
            <w:top w:val="none" w:sz="0" w:space="0" w:color="auto"/>
            <w:left w:val="none" w:sz="0" w:space="0" w:color="auto"/>
            <w:bottom w:val="none" w:sz="0" w:space="0" w:color="auto"/>
            <w:right w:val="none" w:sz="0" w:space="0" w:color="auto"/>
          </w:divBdr>
          <w:divsChild>
            <w:div w:id="1611425890">
              <w:marLeft w:val="0"/>
              <w:marRight w:val="0"/>
              <w:marTop w:val="0"/>
              <w:marBottom w:val="0"/>
              <w:divBdr>
                <w:top w:val="none" w:sz="0" w:space="0" w:color="auto"/>
                <w:left w:val="none" w:sz="0" w:space="0" w:color="auto"/>
                <w:bottom w:val="none" w:sz="0" w:space="0" w:color="auto"/>
                <w:right w:val="none" w:sz="0" w:space="0" w:color="auto"/>
              </w:divBdr>
            </w:div>
          </w:divsChild>
        </w:div>
        <w:div w:id="741871438">
          <w:marLeft w:val="0"/>
          <w:marRight w:val="0"/>
          <w:marTop w:val="0"/>
          <w:marBottom w:val="0"/>
          <w:divBdr>
            <w:top w:val="none" w:sz="0" w:space="0" w:color="auto"/>
            <w:left w:val="none" w:sz="0" w:space="0" w:color="auto"/>
            <w:bottom w:val="none" w:sz="0" w:space="0" w:color="auto"/>
            <w:right w:val="none" w:sz="0" w:space="0" w:color="auto"/>
          </w:divBdr>
          <w:divsChild>
            <w:div w:id="1339431665">
              <w:marLeft w:val="0"/>
              <w:marRight w:val="0"/>
              <w:marTop w:val="0"/>
              <w:marBottom w:val="0"/>
              <w:divBdr>
                <w:top w:val="none" w:sz="0" w:space="0" w:color="auto"/>
                <w:left w:val="none" w:sz="0" w:space="0" w:color="auto"/>
                <w:bottom w:val="none" w:sz="0" w:space="0" w:color="auto"/>
                <w:right w:val="none" w:sz="0" w:space="0" w:color="auto"/>
              </w:divBdr>
            </w:div>
          </w:divsChild>
        </w:div>
        <w:div w:id="1588230042">
          <w:marLeft w:val="0"/>
          <w:marRight w:val="0"/>
          <w:marTop w:val="0"/>
          <w:marBottom w:val="0"/>
          <w:divBdr>
            <w:top w:val="none" w:sz="0" w:space="0" w:color="auto"/>
            <w:left w:val="none" w:sz="0" w:space="0" w:color="auto"/>
            <w:bottom w:val="none" w:sz="0" w:space="0" w:color="auto"/>
            <w:right w:val="none" w:sz="0" w:space="0" w:color="auto"/>
          </w:divBdr>
          <w:divsChild>
            <w:div w:id="905073545">
              <w:marLeft w:val="0"/>
              <w:marRight w:val="0"/>
              <w:marTop w:val="0"/>
              <w:marBottom w:val="0"/>
              <w:divBdr>
                <w:top w:val="none" w:sz="0" w:space="0" w:color="auto"/>
                <w:left w:val="none" w:sz="0" w:space="0" w:color="auto"/>
                <w:bottom w:val="none" w:sz="0" w:space="0" w:color="auto"/>
                <w:right w:val="none" w:sz="0" w:space="0" w:color="auto"/>
              </w:divBdr>
            </w:div>
          </w:divsChild>
        </w:div>
        <w:div w:id="1466893326">
          <w:marLeft w:val="0"/>
          <w:marRight w:val="0"/>
          <w:marTop w:val="0"/>
          <w:marBottom w:val="0"/>
          <w:divBdr>
            <w:top w:val="none" w:sz="0" w:space="0" w:color="auto"/>
            <w:left w:val="none" w:sz="0" w:space="0" w:color="auto"/>
            <w:bottom w:val="none" w:sz="0" w:space="0" w:color="auto"/>
            <w:right w:val="none" w:sz="0" w:space="0" w:color="auto"/>
          </w:divBdr>
          <w:divsChild>
            <w:div w:id="1837333892">
              <w:marLeft w:val="0"/>
              <w:marRight w:val="0"/>
              <w:marTop w:val="0"/>
              <w:marBottom w:val="0"/>
              <w:divBdr>
                <w:top w:val="none" w:sz="0" w:space="0" w:color="auto"/>
                <w:left w:val="none" w:sz="0" w:space="0" w:color="auto"/>
                <w:bottom w:val="none" w:sz="0" w:space="0" w:color="auto"/>
                <w:right w:val="none" w:sz="0" w:space="0" w:color="auto"/>
              </w:divBdr>
            </w:div>
          </w:divsChild>
        </w:div>
        <w:div w:id="1259168781">
          <w:marLeft w:val="0"/>
          <w:marRight w:val="0"/>
          <w:marTop w:val="0"/>
          <w:marBottom w:val="0"/>
          <w:divBdr>
            <w:top w:val="none" w:sz="0" w:space="0" w:color="auto"/>
            <w:left w:val="none" w:sz="0" w:space="0" w:color="auto"/>
            <w:bottom w:val="none" w:sz="0" w:space="0" w:color="auto"/>
            <w:right w:val="none" w:sz="0" w:space="0" w:color="auto"/>
          </w:divBdr>
          <w:divsChild>
            <w:div w:id="599798739">
              <w:marLeft w:val="0"/>
              <w:marRight w:val="0"/>
              <w:marTop w:val="0"/>
              <w:marBottom w:val="0"/>
              <w:divBdr>
                <w:top w:val="none" w:sz="0" w:space="0" w:color="auto"/>
                <w:left w:val="none" w:sz="0" w:space="0" w:color="auto"/>
                <w:bottom w:val="none" w:sz="0" w:space="0" w:color="auto"/>
                <w:right w:val="none" w:sz="0" w:space="0" w:color="auto"/>
              </w:divBdr>
            </w:div>
          </w:divsChild>
        </w:div>
        <w:div w:id="577523378">
          <w:marLeft w:val="0"/>
          <w:marRight w:val="0"/>
          <w:marTop w:val="0"/>
          <w:marBottom w:val="0"/>
          <w:divBdr>
            <w:top w:val="none" w:sz="0" w:space="0" w:color="auto"/>
            <w:left w:val="none" w:sz="0" w:space="0" w:color="auto"/>
            <w:bottom w:val="none" w:sz="0" w:space="0" w:color="auto"/>
            <w:right w:val="none" w:sz="0" w:space="0" w:color="auto"/>
          </w:divBdr>
          <w:divsChild>
            <w:div w:id="2141608523">
              <w:marLeft w:val="0"/>
              <w:marRight w:val="0"/>
              <w:marTop w:val="0"/>
              <w:marBottom w:val="0"/>
              <w:divBdr>
                <w:top w:val="none" w:sz="0" w:space="0" w:color="auto"/>
                <w:left w:val="none" w:sz="0" w:space="0" w:color="auto"/>
                <w:bottom w:val="none" w:sz="0" w:space="0" w:color="auto"/>
                <w:right w:val="none" w:sz="0" w:space="0" w:color="auto"/>
              </w:divBdr>
            </w:div>
          </w:divsChild>
        </w:div>
        <w:div w:id="150097496">
          <w:marLeft w:val="0"/>
          <w:marRight w:val="0"/>
          <w:marTop w:val="0"/>
          <w:marBottom w:val="0"/>
          <w:divBdr>
            <w:top w:val="none" w:sz="0" w:space="0" w:color="auto"/>
            <w:left w:val="none" w:sz="0" w:space="0" w:color="auto"/>
            <w:bottom w:val="none" w:sz="0" w:space="0" w:color="auto"/>
            <w:right w:val="none" w:sz="0" w:space="0" w:color="auto"/>
          </w:divBdr>
          <w:divsChild>
            <w:div w:id="310446021">
              <w:marLeft w:val="0"/>
              <w:marRight w:val="0"/>
              <w:marTop w:val="0"/>
              <w:marBottom w:val="0"/>
              <w:divBdr>
                <w:top w:val="none" w:sz="0" w:space="0" w:color="auto"/>
                <w:left w:val="none" w:sz="0" w:space="0" w:color="auto"/>
                <w:bottom w:val="none" w:sz="0" w:space="0" w:color="auto"/>
                <w:right w:val="none" w:sz="0" w:space="0" w:color="auto"/>
              </w:divBdr>
            </w:div>
          </w:divsChild>
        </w:div>
        <w:div w:id="1563902426">
          <w:marLeft w:val="0"/>
          <w:marRight w:val="0"/>
          <w:marTop w:val="0"/>
          <w:marBottom w:val="0"/>
          <w:divBdr>
            <w:top w:val="none" w:sz="0" w:space="0" w:color="auto"/>
            <w:left w:val="none" w:sz="0" w:space="0" w:color="auto"/>
            <w:bottom w:val="none" w:sz="0" w:space="0" w:color="auto"/>
            <w:right w:val="none" w:sz="0" w:space="0" w:color="auto"/>
          </w:divBdr>
          <w:divsChild>
            <w:div w:id="853349486">
              <w:marLeft w:val="0"/>
              <w:marRight w:val="0"/>
              <w:marTop w:val="0"/>
              <w:marBottom w:val="0"/>
              <w:divBdr>
                <w:top w:val="none" w:sz="0" w:space="0" w:color="auto"/>
                <w:left w:val="none" w:sz="0" w:space="0" w:color="auto"/>
                <w:bottom w:val="none" w:sz="0" w:space="0" w:color="auto"/>
                <w:right w:val="none" w:sz="0" w:space="0" w:color="auto"/>
              </w:divBdr>
            </w:div>
          </w:divsChild>
        </w:div>
        <w:div w:id="1584296729">
          <w:marLeft w:val="0"/>
          <w:marRight w:val="0"/>
          <w:marTop w:val="0"/>
          <w:marBottom w:val="0"/>
          <w:divBdr>
            <w:top w:val="none" w:sz="0" w:space="0" w:color="auto"/>
            <w:left w:val="none" w:sz="0" w:space="0" w:color="auto"/>
            <w:bottom w:val="none" w:sz="0" w:space="0" w:color="auto"/>
            <w:right w:val="none" w:sz="0" w:space="0" w:color="auto"/>
          </w:divBdr>
          <w:divsChild>
            <w:div w:id="1967422342">
              <w:marLeft w:val="0"/>
              <w:marRight w:val="0"/>
              <w:marTop w:val="0"/>
              <w:marBottom w:val="0"/>
              <w:divBdr>
                <w:top w:val="none" w:sz="0" w:space="0" w:color="auto"/>
                <w:left w:val="none" w:sz="0" w:space="0" w:color="auto"/>
                <w:bottom w:val="none" w:sz="0" w:space="0" w:color="auto"/>
                <w:right w:val="none" w:sz="0" w:space="0" w:color="auto"/>
              </w:divBdr>
            </w:div>
          </w:divsChild>
        </w:div>
        <w:div w:id="1345085805">
          <w:marLeft w:val="0"/>
          <w:marRight w:val="0"/>
          <w:marTop w:val="0"/>
          <w:marBottom w:val="0"/>
          <w:divBdr>
            <w:top w:val="none" w:sz="0" w:space="0" w:color="auto"/>
            <w:left w:val="none" w:sz="0" w:space="0" w:color="auto"/>
            <w:bottom w:val="none" w:sz="0" w:space="0" w:color="auto"/>
            <w:right w:val="none" w:sz="0" w:space="0" w:color="auto"/>
          </w:divBdr>
          <w:divsChild>
            <w:div w:id="608242928">
              <w:marLeft w:val="0"/>
              <w:marRight w:val="0"/>
              <w:marTop w:val="0"/>
              <w:marBottom w:val="0"/>
              <w:divBdr>
                <w:top w:val="none" w:sz="0" w:space="0" w:color="auto"/>
                <w:left w:val="none" w:sz="0" w:space="0" w:color="auto"/>
                <w:bottom w:val="none" w:sz="0" w:space="0" w:color="auto"/>
                <w:right w:val="none" w:sz="0" w:space="0" w:color="auto"/>
              </w:divBdr>
            </w:div>
          </w:divsChild>
        </w:div>
        <w:div w:id="747310267">
          <w:marLeft w:val="0"/>
          <w:marRight w:val="0"/>
          <w:marTop w:val="0"/>
          <w:marBottom w:val="0"/>
          <w:divBdr>
            <w:top w:val="none" w:sz="0" w:space="0" w:color="auto"/>
            <w:left w:val="none" w:sz="0" w:space="0" w:color="auto"/>
            <w:bottom w:val="none" w:sz="0" w:space="0" w:color="auto"/>
            <w:right w:val="none" w:sz="0" w:space="0" w:color="auto"/>
          </w:divBdr>
          <w:divsChild>
            <w:div w:id="673528977">
              <w:marLeft w:val="0"/>
              <w:marRight w:val="0"/>
              <w:marTop w:val="0"/>
              <w:marBottom w:val="0"/>
              <w:divBdr>
                <w:top w:val="none" w:sz="0" w:space="0" w:color="auto"/>
                <w:left w:val="none" w:sz="0" w:space="0" w:color="auto"/>
                <w:bottom w:val="none" w:sz="0" w:space="0" w:color="auto"/>
                <w:right w:val="none" w:sz="0" w:space="0" w:color="auto"/>
              </w:divBdr>
            </w:div>
          </w:divsChild>
        </w:div>
        <w:div w:id="13727827">
          <w:marLeft w:val="0"/>
          <w:marRight w:val="0"/>
          <w:marTop w:val="0"/>
          <w:marBottom w:val="0"/>
          <w:divBdr>
            <w:top w:val="none" w:sz="0" w:space="0" w:color="auto"/>
            <w:left w:val="none" w:sz="0" w:space="0" w:color="auto"/>
            <w:bottom w:val="none" w:sz="0" w:space="0" w:color="auto"/>
            <w:right w:val="none" w:sz="0" w:space="0" w:color="auto"/>
          </w:divBdr>
          <w:divsChild>
            <w:div w:id="2073579125">
              <w:marLeft w:val="0"/>
              <w:marRight w:val="0"/>
              <w:marTop w:val="0"/>
              <w:marBottom w:val="0"/>
              <w:divBdr>
                <w:top w:val="none" w:sz="0" w:space="0" w:color="auto"/>
                <w:left w:val="none" w:sz="0" w:space="0" w:color="auto"/>
                <w:bottom w:val="none" w:sz="0" w:space="0" w:color="auto"/>
                <w:right w:val="none" w:sz="0" w:space="0" w:color="auto"/>
              </w:divBdr>
            </w:div>
          </w:divsChild>
        </w:div>
        <w:div w:id="2046833849">
          <w:marLeft w:val="0"/>
          <w:marRight w:val="0"/>
          <w:marTop w:val="0"/>
          <w:marBottom w:val="0"/>
          <w:divBdr>
            <w:top w:val="none" w:sz="0" w:space="0" w:color="auto"/>
            <w:left w:val="none" w:sz="0" w:space="0" w:color="auto"/>
            <w:bottom w:val="none" w:sz="0" w:space="0" w:color="auto"/>
            <w:right w:val="none" w:sz="0" w:space="0" w:color="auto"/>
          </w:divBdr>
          <w:divsChild>
            <w:div w:id="575822857">
              <w:marLeft w:val="0"/>
              <w:marRight w:val="0"/>
              <w:marTop w:val="0"/>
              <w:marBottom w:val="0"/>
              <w:divBdr>
                <w:top w:val="none" w:sz="0" w:space="0" w:color="auto"/>
                <w:left w:val="none" w:sz="0" w:space="0" w:color="auto"/>
                <w:bottom w:val="none" w:sz="0" w:space="0" w:color="auto"/>
                <w:right w:val="none" w:sz="0" w:space="0" w:color="auto"/>
              </w:divBdr>
            </w:div>
          </w:divsChild>
        </w:div>
        <w:div w:id="1535076488">
          <w:marLeft w:val="0"/>
          <w:marRight w:val="0"/>
          <w:marTop w:val="0"/>
          <w:marBottom w:val="0"/>
          <w:divBdr>
            <w:top w:val="none" w:sz="0" w:space="0" w:color="auto"/>
            <w:left w:val="none" w:sz="0" w:space="0" w:color="auto"/>
            <w:bottom w:val="none" w:sz="0" w:space="0" w:color="auto"/>
            <w:right w:val="none" w:sz="0" w:space="0" w:color="auto"/>
          </w:divBdr>
          <w:divsChild>
            <w:div w:id="828056210">
              <w:marLeft w:val="0"/>
              <w:marRight w:val="0"/>
              <w:marTop w:val="0"/>
              <w:marBottom w:val="0"/>
              <w:divBdr>
                <w:top w:val="none" w:sz="0" w:space="0" w:color="auto"/>
                <w:left w:val="none" w:sz="0" w:space="0" w:color="auto"/>
                <w:bottom w:val="none" w:sz="0" w:space="0" w:color="auto"/>
                <w:right w:val="none" w:sz="0" w:space="0" w:color="auto"/>
              </w:divBdr>
            </w:div>
          </w:divsChild>
        </w:div>
        <w:div w:id="1953783138">
          <w:marLeft w:val="0"/>
          <w:marRight w:val="0"/>
          <w:marTop w:val="0"/>
          <w:marBottom w:val="0"/>
          <w:divBdr>
            <w:top w:val="none" w:sz="0" w:space="0" w:color="auto"/>
            <w:left w:val="none" w:sz="0" w:space="0" w:color="auto"/>
            <w:bottom w:val="none" w:sz="0" w:space="0" w:color="auto"/>
            <w:right w:val="none" w:sz="0" w:space="0" w:color="auto"/>
          </w:divBdr>
          <w:divsChild>
            <w:div w:id="1077941266">
              <w:marLeft w:val="0"/>
              <w:marRight w:val="0"/>
              <w:marTop w:val="0"/>
              <w:marBottom w:val="0"/>
              <w:divBdr>
                <w:top w:val="none" w:sz="0" w:space="0" w:color="auto"/>
                <w:left w:val="none" w:sz="0" w:space="0" w:color="auto"/>
                <w:bottom w:val="none" w:sz="0" w:space="0" w:color="auto"/>
                <w:right w:val="none" w:sz="0" w:space="0" w:color="auto"/>
              </w:divBdr>
            </w:div>
          </w:divsChild>
        </w:div>
        <w:div w:id="950404561">
          <w:marLeft w:val="0"/>
          <w:marRight w:val="0"/>
          <w:marTop w:val="0"/>
          <w:marBottom w:val="0"/>
          <w:divBdr>
            <w:top w:val="none" w:sz="0" w:space="0" w:color="auto"/>
            <w:left w:val="none" w:sz="0" w:space="0" w:color="auto"/>
            <w:bottom w:val="none" w:sz="0" w:space="0" w:color="auto"/>
            <w:right w:val="none" w:sz="0" w:space="0" w:color="auto"/>
          </w:divBdr>
          <w:divsChild>
            <w:div w:id="396585686">
              <w:marLeft w:val="0"/>
              <w:marRight w:val="0"/>
              <w:marTop w:val="0"/>
              <w:marBottom w:val="0"/>
              <w:divBdr>
                <w:top w:val="none" w:sz="0" w:space="0" w:color="auto"/>
                <w:left w:val="none" w:sz="0" w:space="0" w:color="auto"/>
                <w:bottom w:val="none" w:sz="0" w:space="0" w:color="auto"/>
                <w:right w:val="none" w:sz="0" w:space="0" w:color="auto"/>
              </w:divBdr>
            </w:div>
          </w:divsChild>
        </w:div>
        <w:div w:id="1180579851">
          <w:marLeft w:val="0"/>
          <w:marRight w:val="0"/>
          <w:marTop w:val="0"/>
          <w:marBottom w:val="0"/>
          <w:divBdr>
            <w:top w:val="none" w:sz="0" w:space="0" w:color="auto"/>
            <w:left w:val="none" w:sz="0" w:space="0" w:color="auto"/>
            <w:bottom w:val="none" w:sz="0" w:space="0" w:color="auto"/>
            <w:right w:val="none" w:sz="0" w:space="0" w:color="auto"/>
          </w:divBdr>
          <w:divsChild>
            <w:div w:id="979729041">
              <w:marLeft w:val="0"/>
              <w:marRight w:val="0"/>
              <w:marTop w:val="0"/>
              <w:marBottom w:val="0"/>
              <w:divBdr>
                <w:top w:val="none" w:sz="0" w:space="0" w:color="auto"/>
                <w:left w:val="none" w:sz="0" w:space="0" w:color="auto"/>
                <w:bottom w:val="none" w:sz="0" w:space="0" w:color="auto"/>
                <w:right w:val="none" w:sz="0" w:space="0" w:color="auto"/>
              </w:divBdr>
            </w:div>
          </w:divsChild>
        </w:div>
        <w:div w:id="90902229">
          <w:marLeft w:val="0"/>
          <w:marRight w:val="0"/>
          <w:marTop w:val="0"/>
          <w:marBottom w:val="0"/>
          <w:divBdr>
            <w:top w:val="none" w:sz="0" w:space="0" w:color="auto"/>
            <w:left w:val="none" w:sz="0" w:space="0" w:color="auto"/>
            <w:bottom w:val="none" w:sz="0" w:space="0" w:color="auto"/>
            <w:right w:val="none" w:sz="0" w:space="0" w:color="auto"/>
          </w:divBdr>
          <w:divsChild>
            <w:div w:id="364522546">
              <w:marLeft w:val="0"/>
              <w:marRight w:val="0"/>
              <w:marTop w:val="0"/>
              <w:marBottom w:val="0"/>
              <w:divBdr>
                <w:top w:val="none" w:sz="0" w:space="0" w:color="auto"/>
                <w:left w:val="none" w:sz="0" w:space="0" w:color="auto"/>
                <w:bottom w:val="none" w:sz="0" w:space="0" w:color="auto"/>
                <w:right w:val="none" w:sz="0" w:space="0" w:color="auto"/>
              </w:divBdr>
            </w:div>
          </w:divsChild>
        </w:div>
        <w:div w:id="2063553461">
          <w:marLeft w:val="0"/>
          <w:marRight w:val="0"/>
          <w:marTop w:val="0"/>
          <w:marBottom w:val="0"/>
          <w:divBdr>
            <w:top w:val="none" w:sz="0" w:space="0" w:color="auto"/>
            <w:left w:val="none" w:sz="0" w:space="0" w:color="auto"/>
            <w:bottom w:val="none" w:sz="0" w:space="0" w:color="auto"/>
            <w:right w:val="none" w:sz="0" w:space="0" w:color="auto"/>
          </w:divBdr>
          <w:divsChild>
            <w:div w:id="314266162">
              <w:marLeft w:val="0"/>
              <w:marRight w:val="0"/>
              <w:marTop w:val="0"/>
              <w:marBottom w:val="0"/>
              <w:divBdr>
                <w:top w:val="none" w:sz="0" w:space="0" w:color="auto"/>
                <w:left w:val="none" w:sz="0" w:space="0" w:color="auto"/>
                <w:bottom w:val="none" w:sz="0" w:space="0" w:color="auto"/>
                <w:right w:val="none" w:sz="0" w:space="0" w:color="auto"/>
              </w:divBdr>
            </w:div>
          </w:divsChild>
        </w:div>
        <w:div w:id="1795756388">
          <w:marLeft w:val="0"/>
          <w:marRight w:val="0"/>
          <w:marTop w:val="0"/>
          <w:marBottom w:val="0"/>
          <w:divBdr>
            <w:top w:val="none" w:sz="0" w:space="0" w:color="auto"/>
            <w:left w:val="none" w:sz="0" w:space="0" w:color="auto"/>
            <w:bottom w:val="none" w:sz="0" w:space="0" w:color="auto"/>
            <w:right w:val="none" w:sz="0" w:space="0" w:color="auto"/>
          </w:divBdr>
          <w:divsChild>
            <w:div w:id="1941984188">
              <w:marLeft w:val="0"/>
              <w:marRight w:val="0"/>
              <w:marTop w:val="0"/>
              <w:marBottom w:val="0"/>
              <w:divBdr>
                <w:top w:val="none" w:sz="0" w:space="0" w:color="auto"/>
                <w:left w:val="none" w:sz="0" w:space="0" w:color="auto"/>
                <w:bottom w:val="none" w:sz="0" w:space="0" w:color="auto"/>
                <w:right w:val="none" w:sz="0" w:space="0" w:color="auto"/>
              </w:divBdr>
            </w:div>
          </w:divsChild>
        </w:div>
        <w:div w:id="1661616431">
          <w:marLeft w:val="0"/>
          <w:marRight w:val="0"/>
          <w:marTop w:val="0"/>
          <w:marBottom w:val="0"/>
          <w:divBdr>
            <w:top w:val="none" w:sz="0" w:space="0" w:color="auto"/>
            <w:left w:val="none" w:sz="0" w:space="0" w:color="auto"/>
            <w:bottom w:val="none" w:sz="0" w:space="0" w:color="auto"/>
            <w:right w:val="none" w:sz="0" w:space="0" w:color="auto"/>
          </w:divBdr>
          <w:divsChild>
            <w:div w:id="802430250">
              <w:marLeft w:val="0"/>
              <w:marRight w:val="0"/>
              <w:marTop w:val="0"/>
              <w:marBottom w:val="0"/>
              <w:divBdr>
                <w:top w:val="none" w:sz="0" w:space="0" w:color="auto"/>
                <w:left w:val="none" w:sz="0" w:space="0" w:color="auto"/>
                <w:bottom w:val="none" w:sz="0" w:space="0" w:color="auto"/>
                <w:right w:val="none" w:sz="0" w:space="0" w:color="auto"/>
              </w:divBdr>
            </w:div>
          </w:divsChild>
        </w:div>
        <w:div w:id="1833793838">
          <w:marLeft w:val="0"/>
          <w:marRight w:val="0"/>
          <w:marTop w:val="0"/>
          <w:marBottom w:val="0"/>
          <w:divBdr>
            <w:top w:val="none" w:sz="0" w:space="0" w:color="auto"/>
            <w:left w:val="none" w:sz="0" w:space="0" w:color="auto"/>
            <w:bottom w:val="none" w:sz="0" w:space="0" w:color="auto"/>
            <w:right w:val="none" w:sz="0" w:space="0" w:color="auto"/>
          </w:divBdr>
          <w:divsChild>
            <w:div w:id="1175730263">
              <w:marLeft w:val="0"/>
              <w:marRight w:val="0"/>
              <w:marTop w:val="0"/>
              <w:marBottom w:val="0"/>
              <w:divBdr>
                <w:top w:val="none" w:sz="0" w:space="0" w:color="auto"/>
                <w:left w:val="none" w:sz="0" w:space="0" w:color="auto"/>
                <w:bottom w:val="none" w:sz="0" w:space="0" w:color="auto"/>
                <w:right w:val="none" w:sz="0" w:space="0" w:color="auto"/>
              </w:divBdr>
            </w:div>
          </w:divsChild>
        </w:div>
        <w:div w:id="1037972915">
          <w:marLeft w:val="0"/>
          <w:marRight w:val="0"/>
          <w:marTop w:val="0"/>
          <w:marBottom w:val="0"/>
          <w:divBdr>
            <w:top w:val="none" w:sz="0" w:space="0" w:color="auto"/>
            <w:left w:val="none" w:sz="0" w:space="0" w:color="auto"/>
            <w:bottom w:val="none" w:sz="0" w:space="0" w:color="auto"/>
            <w:right w:val="none" w:sz="0" w:space="0" w:color="auto"/>
          </w:divBdr>
          <w:divsChild>
            <w:div w:id="190458334">
              <w:marLeft w:val="0"/>
              <w:marRight w:val="0"/>
              <w:marTop w:val="0"/>
              <w:marBottom w:val="0"/>
              <w:divBdr>
                <w:top w:val="none" w:sz="0" w:space="0" w:color="auto"/>
                <w:left w:val="none" w:sz="0" w:space="0" w:color="auto"/>
                <w:bottom w:val="none" w:sz="0" w:space="0" w:color="auto"/>
                <w:right w:val="none" w:sz="0" w:space="0" w:color="auto"/>
              </w:divBdr>
            </w:div>
          </w:divsChild>
        </w:div>
        <w:div w:id="1502089507">
          <w:marLeft w:val="0"/>
          <w:marRight w:val="0"/>
          <w:marTop w:val="0"/>
          <w:marBottom w:val="0"/>
          <w:divBdr>
            <w:top w:val="none" w:sz="0" w:space="0" w:color="auto"/>
            <w:left w:val="none" w:sz="0" w:space="0" w:color="auto"/>
            <w:bottom w:val="none" w:sz="0" w:space="0" w:color="auto"/>
            <w:right w:val="none" w:sz="0" w:space="0" w:color="auto"/>
          </w:divBdr>
          <w:divsChild>
            <w:div w:id="776368709">
              <w:marLeft w:val="0"/>
              <w:marRight w:val="0"/>
              <w:marTop w:val="0"/>
              <w:marBottom w:val="0"/>
              <w:divBdr>
                <w:top w:val="none" w:sz="0" w:space="0" w:color="auto"/>
                <w:left w:val="none" w:sz="0" w:space="0" w:color="auto"/>
                <w:bottom w:val="none" w:sz="0" w:space="0" w:color="auto"/>
                <w:right w:val="none" w:sz="0" w:space="0" w:color="auto"/>
              </w:divBdr>
            </w:div>
          </w:divsChild>
        </w:div>
        <w:div w:id="103161699">
          <w:marLeft w:val="0"/>
          <w:marRight w:val="0"/>
          <w:marTop w:val="0"/>
          <w:marBottom w:val="0"/>
          <w:divBdr>
            <w:top w:val="none" w:sz="0" w:space="0" w:color="auto"/>
            <w:left w:val="none" w:sz="0" w:space="0" w:color="auto"/>
            <w:bottom w:val="none" w:sz="0" w:space="0" w:color="auto"/>
            <w:right w:val="none" w:sz="0" w:space="0" w:color="auto"/>
          </w:divBdr>
          <w:divsChild>
            <w:div w:id="1927838815">
              <w:marLeft w:val="0"/>
              <w:marRight w:val="0"/>
              <w:marTop w:val="0"/>
              <w:marBottom w:val="0"/>
              <w:divBdr>
                <w:top w:val="none" w:sz="0" w:space="0" w:color="auto"/>
                <w:left w:val="none" w:sz="0" w:space="0" w:color="auto"/>
                <w:bottom w:val="none" w:sz="0" w:space="0" w:color="auto"/>
                <w:right w:val="none" w:sz="0" w:space="0" w:color="auto"/>
              </w:divBdr>
            </w:div>
          </w:divsChild>
        </w:div>
        <w:div w:id="1120301737">
          <w:marLeft w:val="0"/>
          <w:marRight w:val="0"/>
          <w:marTop w:val="0"/>
          <w:marBottom w:val="0"/>
          <w:divBdr>
            <w:top w:val="none" w:sz="0" w:space="0" w:color="auto"/>
            <w:left w:val="none" w:sz="0" w:space="0" w:color="auto"/>
            <w:bottom w:val="none" w:sz="0" w:space="0" w:color="auto"/>
            <w:right w:val="none" w:sz="0" w:space="0" w:color="auto"/>
          </w:divBdr>
          <w:divsChild>
            <w:div w:id="394553757">
              <w:marLeft w:val="0"/>
              <w:marRight w:val="0"/>
              <w:marTop w:val="0"/>
              <w:marBottom w:val="0"/>
              <w:divBdr>
                <w:top w:val="none" w:sz="0" w:space="0" w:color="auto"/>
                <w:left w:val="none" w:sz="0" w:space="0" w:color="auto"/>
                <w:bottom w:val="none" w:sz="0" w:space="0" w:color="auto"/>
                <w:right w:val="none" w:sz="0" w:space="0" w:color="auto"/>
              </w:divBdr>
            </w:div>
          </w:divsChild>
        </w:div>
        <w:div w:id="1043604137">
          <w:marLeft w:val="0"/>
          <w:marRight w:val="0"/>
          <w:marTop w:val="0"/>
          <w:marBottom w:val="0"/>
          <w:divBdr>
            <w:top w:val="none" w:sz="0" w:space="0" w:color="auto"/>
            <w:left w:val="none" w:sz="0" w:space="0" w:color="auto"/>
            <w:bottom w:val="none" w:sz="0" w:space="0" w:color="auto"/>
            <w:right w:val="none" w:sz="0" w:space="0" w:color="auto"/>
          </w:divBdr>
          <w:divsChild>
            <w:div w:id="1484783851">
              <w:marLeft w:val="0"/>
              <w:marRight w:val="0"/>
              <w:marTop w:val="0"/>
              <w:marBottom w:val="0"/>
              <w:divBdr>
                <w:top w:val="none" w:sz="0" w:space="0" w:color="auto"/>
                <w:left w:val="none" w:sz="0" w:space="0" w:color="auto"/>
                <w:bottom w:val="none" w:sz="0" w:space="0" w:color="auto"/>
                <w:right w:val="none" w:sz="0" w:space="0" w:color="auto"/>
              </w:divBdr>
            </w:div>
          </w:divsChild>
        </w:div>
        <w:div w:id="1804887357">
          <w:marLeft w:val="0"/>
          <w:marRight w:val="0"/>
          <w:marTop w:val="0"/>
          <w:marBottom w:val="0"/>
          <w:divBdr>
            <w:top w:val="none" w:sz="0" w:space="0" w:color="auto"/>
            <w:left w:val="none" w:sz="0" w:space="0" w:color="auto"/>
            <w:bottom w:val="none" w:sz="0" w:space="0" w:color="auto"/>
            <w:right w:val="none" w:sz="0" w:space="0" w:color="auto"/>
          </w:divBdr>
          <w:divsChild>
            <w:div w:id="911542362">
              <w:marLeft w:val="0"/>
              <w:marRight w:val="0"/>
              <w:marTop w:val="0"/>
              <w:marBottom w:val="0"/>
              <w:divBdr>
                <w:top w:val="none" w:sz="0" w:space="0" w:color="auto"/>
                <w:left w:val="none" w:sz="0" w:space="0" w:color="auto"/>
                <w:bottom w:val="none" w:sz="0" w:space="0" w:color="auto"/>
                <w:right w:val="none" w:sz="0" w:space="0" w:color="auto"/>
              </w:divBdr>
            </w:div>
          </w:divsChild>
        </w:div>
        <w:div w:id="1021051369">
          <w:marLeft w:val="0"/>
          <w:marRight w:val="0"/>
          <w:marTop w:val="0"/>
          <w:marBottom w:val="0"/>
          <w:divBdr>
            <w:top w:val="none" w:sz="0" w:space="0" w:color="auto"/>
            <w:left w:val="none" w:sz="0" w:space="0" w:color="auto"/>
            <w:bottom w:val="none" w:sz="0" w:space="0" w:color="auto"/>
            <w:right w:val="none" w:sz="0" w:space="0" w:color="auto"/>
          </w:divBdr>
          <w:divsChild>
            <w:div w:id="1987586713">
              <w:marLeft w:val="0"/>
              <w:marRight w:val="0"/>
              <w:marTop w:val="0"/>
              <w:marBottom w:val="0"/>
              <w:divBdr>
                <w:top w:val="none" w:sz="0" w:space="0" w:color="auto"/>
                <w:left w:val="none" w:sz="0" w:space="0" w:color="auto"/>
                <w:bottom w:val="none" w:sz="0" w:space="0" w:color="auto"/>
                <w:right w:val="none" w:sz="0" w:space="0" w:color="auto"/>
              </w:divBdr>
            </w:div>
          </w:divsChild>
        </w:div>
        <w:div w:id="602491258">
          <w:marLeft w:val="0"/>
          <w:marRight w:val="0"/>
          <w:marTop w:val="0"/>
          <w:marBottom w:val="0"/>
          <w:divBdr>
            <w:top w:val="none" w:sz="0" w:space="0" w:color="auto"/>
            <w:left w:val="none" w:sz="0" w:space="0" w:color="auto"/>
            <w:bottom w:val="none" w:sz="0" w:space="0" w:color="auto"/>
            <w:right w:val="none" w:sz="0" w:space="0" w:color="auto"/>
          </w:divBdr>
          <w:divsChild>
            <w:div w:id="1591770345">
              <w:marLeft w:val="0"/>
              <w:marRight w:val="0"/>
              <w:marTop w:val="0"/>
              <w:marBottom w:val="0"/>
              <w:divBdr>
                <w:top w:val="none" w:sz="0" w:space="0" w:color="auto"/>
                <w:left w:val="none" w:sz="0" w:space="0" w:color="auto"/>
                <w:bottom w:val="none" w:sz="0" w:space="0" w:color="auto"/>
                <w:right w:val="none" w:sz="0" w:space="0" w:color="auto"/>
              </w:divBdr>
            </w:div>
          </w:divsChild>
        </w:div>
        <w:div w:id="897517595">
          <w:marLeft w:val="0"/>
          <w:marRight w:val="0"/>
          <w:marTop w:val="0"/>
          <w:marBottom w:val="0"/>
          <w:divBdr>
            <w:top w:val="none" w:sz="0" w:space="0" w:color="auto"/>
            <w:left w:val="none" w:sz="0" w:space="0" w:color="auto"/>
            <w:bottom w:val="none" w:sz="0" w:space="0" w:color="auto"/>
            <w:right w:val="none" w:sz="0" w:space="0" w:color="auto"/>
          </w:divBdr>
          <w:divsChild>
            <w:div w:id="1652713150">
              <w:marLeft w:val="0"/>
              <w:marRight w:val="0"/>
              <w:marTop w:val="0"/>
              <w:marBottom w:val="0"/>
              <w:divBdr>
                <w:top w:val="none" w:sz="0" w:space="0" w:color="auto"/>
                <w:left w:val="none" w:sz="0" w:space="0" w:color="auto"/>
                <w:bottom w:val="none" w:sz="0" w:space="0" w:color="auto"/>
                <w:right w:val="none" w:sz="0" w:space="0" w:color="auto"/>
              </w:divBdr>
            </w:div>
          </w:divsChild>
        </w:div>
        <w:div w:id="470245315">
          <w:marLeft w:val="0"/>
          <w:marRight w:val="0"/>
          <w:marTop w:val="0"/>
          <w:marBottom w:val="0"/>
          <w:divBdr>
            <w:top w:val="none" w:sz="0" w:space="0" w:color="auto"/>
            <w:left w:val="none" w:sz="0" w:space="0" w:color="auto"/>
            <w:bottom w:val="none" w:sz="0" w:space="0" w:color="auto"/>
            <w:right w:val="none" w:sz="0" w:space="0" w:color="auto"/>
          </w:divBdr>
          <w:divsChild>
            <w:div w:id="71195652">
              <w:marLeft w:val="0"/>
              <w:marRight w:val="0"/>
              <w:marTop w:val="0"/>
              <w:marBottom w:val="0"/>
              <w:divBdr>
                <w:top w:val="none" w:sz="0" w:space="0" w:color="auto"/>
                <w:left w:val="none" w:sz="0" w:space="0" w:color="auto"/>
                <w:bottom w:val="none" w:sz="0" w:space="0" w:color="auto"/>
                <w:right w:val="none" w:sz="0" w:space="0" w:color="auto"/>
              </w:divBdr>
            </w:div>
          </w:divsChild>
        </w:div>
        <w:div w:id="1732390667">
          <w:marLeft w:val="0"/>
          <w:marRight w:val="0"/>
          <w:marTop w:val="0"/>
          <w:marBottom w:val="0"/>
          <w:divBdr>
            <w:top w:val="none" w:sz="0" w:space="0" w:color="auto"/>
            <w:left w:val="none" w:sz="0" w:space="0" w:color="auto"/>
            <w:bottom w:val="none" w:sz="0" w:space="0" w:color="auto"/>
            <w:right w:val="none" w:sz="0" w:space="0" w:color="auto"/>
          </w:divBdr>
          <w:divsChild>
            <w:div w:id="1413355975">
              <w:marLeft w:val="0"/>
              <w:marRight w:val="0"/>
              <w:marTop w:val="0"/>
              <w:marBottom w:val="0"/>
              <w:divBdr>
                <w:top w:val="none" w:sz="0" w:space="0" w:color="auto"/>
                <w:left w:val="none" w:sz="0" w:space="0" w:color="auto"/>
                <w:bottom w:val="none" w:sz="0" w:space="0" w:color="auto"/>
                <w:right w:val="none" w:sz="0" w:space="0" w:color="auto"/>
              </w:divBdr>
            </w:div>
          </w:divsChild>
        </w:div>
        <w:div w:id="1392583274">
          <w:marLeft w:val="0"/>
          <w:marRight w:val="0"/>
          <w:marTop w:val="0"/>
          <w:marBottom w:val="0"/>
          <w:divBdr>
            <w:top w:val="none" w:sz="0" w:space="0" w:color="auto"/>
            <w:left w:val="none" w:sz="0" w:space="0" w:color="auto"/>
            <w:bottom w:val="none" w:sz="0" w:space="0" w:color="auto"/>
            <w:right w:val="none" w:sz="0" w:space="0" w:color="auto"/>
          </w:divBdr>
          <w:divsChild>
            <w:div w:id="1367756844">
              <w:marLeft w:val="0"/>
              <w:marRight w:val="0"/>
              <w:marTop w:val="0"/>
              <w:marBottom w:val="0"/>
              <w:divBdr>
                <w:top w:val="none" w:sz="0" w:space="0" w:color="auto"/>
                <w:left w:val="none" w:sz="0" w:space="0" w:color="auto"/>
                <w:bottom w:val="none" w:sz="0" w:space="0" w:color="auto"/>
                <w:right w:val="none" w:sz="0" w:space="0" w:color="auto"/>
              </w:divBdr>
            </w:div>
          </w:divsChild>
        </w:div>
        <w:div w:id="1029911292">
          <w:marLeft w:val="0"/>
          <w:marRight w:val="0"/>
          <w:marTop w:val="0"/>
          <w:marBottom w:val="0"/>
          <w:divBdr>
            <w:top w:val="none" w:sz="0" w:space="0" w:color="auto"/>
            <w:left w:val="none" w:sz="0" w:space="0" w:color="auto"/>
            <w:bottom w:val="none" w:sz="0" w:space="0" w:color="auto"/>
            <w:right w:val="none" w:sz="0" w:space="0" w:color="auto"/>
          </w:divBdr>
          <w:divsChild>
            <w:div w:id="1475099350">
              <w:marLeft w:val="0"/>
              <w:marRight w:val="0"/>
              <w:marTop w:val="0"/>
              <w:marBottom w:val="0"/>
              <w:divBdr>
                <w:top w:val="none" w:sz="0" w:space="0" w:color="auto"/>
                <w:left w:val="none" w:sz="0" w:space="0" w:color="auto"/>
                <w:bottom w:val="none" w:sz="0" w:space="0" w:color="auto"/>
                <w:right w:val="none" w:sz="0" w:space="0" w:color="auto"/>
              </w:divBdr>
            </w:div>
          </w:divsChild>
        </w:div>
        <w:div w:id="1510411706">
          <w:marLeft w:val="0"/>
          <w:marRight w:val="0"/>
          <w:marTop w:val="0"/>
          <w:marBottom w:val="0"/>
          <w:divBdr>
            <w:top w:val="none" w:sz="0" w:space="0" w:color="auto"/>
            <w:left w:val="none" w:sz="0" w:space="0" w:color="auto"/>
            <w:bottom w:val="none" w:sz="0" w:space="0" w:color="auto"/>
            <w:right w:val="none" w:sz="0" w:space="0" w:color="auto"/>
          </w:divBdr>
          <w:divsChild>
            <w:div w:id="287660511">
              <w:marLeft w:val="0"/>
              <w:marRight w:val="0"/>
              <w:marTop w:val="0"/>
              <w:marBottom w:val="0"/>
              <w:divBdr>
                <w:top w:val="none" w:sz="0" w:space="0" w:color="auto"/>
                <w:left w:val="none" w:sz="0" w:space="0" w:color="auto"/>
                <w:bottom w:val="none" w:sz="0" w:space="0" w:color="auto"/>
                <w:right w:val="none" w:sz="0" w:space="0" w:color="auto"/>
              </w:divBdr>
            </w:div>
          </w:divsChild>
        </w:div>
        <w:div w:id="812991208">
          <w:marLeft w:val="0"/>
          <w:marRight w:val="0"/>
          <w:marTop w:val="0"/>
          <w:marBottom w:val="0"/>
          <w:divBdr>
            <w:top w:val="none" w:sz="0" w:space="0" w:color="auto"/>
            <w:left w:val="none" w:sz="0" w:space="0" w:color="auto"/>
            <w:bottom w:val="none" w:sz="0" w:space="0" w:color="auto"/>
            <w:right w:val="none" w:sz="0" w:space="0" w:color="auto"/>
          </w:divBdr>
          <w:divsChild>
            <w:div w:id="564334678">
              <w:marLeft w:val="0"/>
              <w:marRight w:val="0"/>
              <w:marTop w:val="0"/>
              <w:marBottom w:val="0"/>
              <w:divBdr>
                <w:top w:val="none" w:sz="0" w:space="0" w:color="auto"/>
                <w:left w:val="none" w:sz="0" w:space="0" w:color="auto"/>
                <w:bottom w:val="none" w:sz="0" w:space="0" w:color="auto"/>
                <w:right w:val="none" w:sz="0" w:space="0" w:color="auto"/>
              </w:divBdr>
            </w:div>
          </w:divsChild>
        </w:div>
        <w:div w:id="346175411">
          <w:marLeft w:val="0"/>
          <w:marRight w:val="0"/>
          <w:marTop w:val="0"/>
          <w:marBottom w:val="0"/>
          <w:divBdr>
            <w:top w:val="none" w:sz="0" w:space="0" w:color="auto"/>
            <w:left w:val="none" w:sz="0" w:space="0" w:color="auto"/>
            <w:bottom w:val="none" w:sz="0" w:space="0" w:color="auto"/>
            <w:right w:val="none" w:sz="0" w:space="0" w:color="auto"/>
          </w:divBdr>
          <w:divsChild>
            <w:div w:id="1504935865">
              <w:marLeft w:val="0"/>
              <w:marRight w:val="0"/>
              <w:marTop w:val="0"/>
              <w:marBottom w:val="0"/>
              <w:divBdr>
                <w:top w:val="none" w:sz="0" w:space="0" w:color="auto"/>
                <w:left w:val="none" w:sz="0" w:space="0" w:color="auto"/>
                <w:bottom w:val="none" w:sz="0" w:space="0" w:color="auto"/>
                <w:right w:val="none" w:sz="0" w:space="0" w:color="auto"/>
              </w:divBdr>
            </w:div>
          </w:divsChild>
        </w:div>
        <w:div w:id="1261766646">
          <w:marLeft w:val="0"/>
          <w:marRight w:val="0"/>
          <w:marTop w:val="0"/>
          <w:marBottom w:val="0"/>
          <w:divBdr>
            <w:top w:val="none" w:sz="0" w:space="0" w:color="auto"/>
            <w:left w:val="none" w:sz="0" w:space="0" w:color="auto"/>
            <w:bottom w:val="none" w:sz="0" w:space="0" w:color="auto"/>
            <w:right w:val="none" w:sz="0" w:space="0" w:color="auto"/>
          </w:divBdr>
          <w:divsChild>
            <w:div w:id="1893079881">
              <w:marLeft w:val="0"/>
              <w:marRight w:val="0"/>
              <w:marTop w:val="0"/>
              <w:marBottom w:val="0"/>
              <w:divBdr>
                <w:top w:val="none" w:sz="0" w:space="0" w:color="auto"/>
                <w:left w:val="none" w:sz="0" w:space="0" w:color="auto"/>
                <w:bottom w:val="none" w:sz="0" w:space="0" w:color="auto"/>
                <w:right w:val="none" w:sz="0" w:space="0" w:color="auto"/>
              </w:divBdr>
            </w:div>
          </w:divsChild>
        </w:div>
        <w:div w:id="375471285">
          <w:marLeft w:val="0"/>
          <w:marRight w:val="0"/>
          <w:marTop w:val="0"/>
          <w:marBottom w:val="0"/>
          <w:divBdr>
            <w:top w:val="none" w:sz="0" w:space="0" w:color="auto"/>
            <w:left w:val="none" w:sz="0" w:space="0" w:color="auto"/>
            <w:bottom w:val="none" w:sz="0" w:space="0" w:color="auto"/>
            <w:right w:val="none" w:sz="0" w:space="0" w:color="auto"/>
          </w:divBdr>
          <w:divsChild>
            <w:div w:id="1865973292">
              <w:marLeft w:val="0"/>
              <w:marRight w:val="0"/>
              <w:marTop w:val="0"/>
              <w:marBottom w:val="0"/>
              <w:divBdr>
                <w:top w:val="none" w:sz="0" w:space="0" w:color="auto"/>
                <w:left w:val="none" w:sz="0" w:space="0" w:color="auto"/>
                <w:bottom w:val="none" w:sz="0" w:space="0" w:color="auto"/>
                <w:right w:val="none" w:sz="0" w:space="0" w:color="auto"/>
              </w:divBdr>
            </w:div>
          </w:divsChild>
        </w:div>
        <w:div w:id="42826801">
          <w:marLeft w:val="0"/>
          <w:marRight w:val="0"/>
          <w:marTop w:val="0"/>
          <w:marBottom w:val="0"/>
          <w:divBdr>
            <w:top w:val="none" w:sz="0" w:space="0" w:color="auto"/>
            <w:left w:val="none" w:sz="0" w:space="0" w:color="auto"/>
            <w:bottom w:val="none" w:sz="0" w:space="0" w:color="auto"/>
            <w:right w:val="none" w:sz="0" w:space="0" w:color="auto"/>
          </w:divBdr>
          <w:divsChild>
            <w:div w:id="273632371">
              <w:marLeft w:val="0"/>
              <w:marRight w:val="0"/>
              <w:marTop w:val="0"/>
              <w:marBottom w:val="0"/>
              <w:divBdr>
                <w:top w:val="none" w:sz="0" w:space="0" w:color="auto"/>
                <w:left w:val="none" w:sz="0" w:space="0" w:color="auto"/>
                <w:bottom w:val="none" w:sz="0" w:space="0" w:color="auto"/>
                <w:right w:val="none" w:sz="0" w:space="0" w:color="auto"/>
              </w:divBdr>
            </w:div>
          </w:divsChild>
        </w:div>
        <w:div w:id="1148860447">
          <w:marLeft w:val="0"/>
          <w:marRight w:val="0"/>
          <w:marTop w:val="0"/>
          <w:marBottom w:val="0"/>
          <w:divBdr>
            <w:top w:val="none" w:sz="0" w:space="0" w:color="auto"/>
            <w:left w:val="none" w:sz="0" w:space="0" w:color="auto"/>
            <w:bottom w:val="none" w:sz="0" w:space="0" w:color="auto"/>
            <w:right w:val="none" w:sz="0" w:space="0" w:color="auto"/>
          </w:divBdr>
          <w:divsChild>
            <w:div w:id="360739493">
              <w:marLeft w:val="0"/>
              <w:marRight w:val="0"/>
              <w:marTop w:val="0"/>
              <w:marBottom w:val="0"/>
              <w:divBdr>
                <w:top w:val="none" w:sz="0" w:space="0" w:color="auto"/>
                <w:left w:val="none" w:sz="0" w:space="0" w:color="auto"/>
                <w:bottom w:val="none" w:sz="0" w:space="0" w:color="auto"/>
                <w:right w:val="none" w:sz="0" w:space="0" w:color="auto"/>
              </w:divBdr>
            </w:div>
          </w:divsChild>
        </w:div>
        <w:div w:id="2078820063">
          <w:marLeft w:val="0"/>
          <w:marRight w:val="0"/>
          <w:marTop w:val="0"/>
          <w:marBottom w:val="0"/>
          <w:divBdr>
            <w:top w:val="none" w:sz="0" w:space="0" w:color="auto"/>
            <w:left w:val="none" w:sz="0" w:space="0" w:color="auto"/>
            <w:bottom w:val="none" w:sz="0" w:space="0" w:color="auto"/>
            <w:right w:val="none" w:sz="0" w:space="0" w:color="auto"/>
          </w:divBdr>
          <w:divsChild>
            <w:div w:id="547497990">
              <w:marLeft w:val="0"/>
              <w:marRight w:val="0"/>
              <w:marTop w:val="0"/>
              <w:marBottom w:val="0"/>
              <w:divBdr>
                <w:top w:val="none" w:sz="0" w:space="0" w:color="auto"/>
                <w:left w:val="none" w:sz="0" w:space="0" w:color="auto"/>
                <w:bottom w:val="none" w:sz="0" w:space="0" w:color="auto"/>
                <w:right w:val="none" w:sz="0" w:space="0" w:color="auto"/>
              </w:divBdr>
            </w:div>
          </w:divsChild>
        </w:div>
        <w:div w:id="641693781">
          <w:marLeft w:val="0"/>
          <w:marRight w:val="0"/>
          <w:marTop w:val="0"/>
          <w:marBottom w:val="0"/>
          <w:divBdr>
            <w:top w:val="none" w:sz="0" w:space="0" w:color="auto"/>
            <w:left w:val="none" w:sz="0" w:space="0" w:color="auto"/>
            <w:bottom w:val="none" w:sz="0" w:space="0" w:color="auto"/>
            <w:right w:val="none" w:sz="0" w:space="0" w:color="auto"/>
          </w:divBdr>
          <w:divsChild>
            <w:div w:id="1930279">
              <w:marLeft w:val="0"/>
              <w:marRight w:val="0"/>
              <w:marTop w:val="0"/>
              <w:marBottom w:val="0"/>
              <w:divBdr>
                <w:top w:val="none" w:sz="0" w:space="0" w:color="auto"/>
                <w:left w:val="none" w:sz="0" w:space="0" w:color="auto"/>
                <w:bottom w:val="none" w:sz="0" w:space="0" w:color="auto"/>
                <w:right w:val="none" w:sz="0" w:space="0" w:color="auto"/>
              </w:divBdr>
            </w:div>
          </w:divsChild>
        </w:div>
        <w:div w:id="1869292911">
          <w:marLeft w:val="0"/>
          <w:marRight w:val="0"/>
          <w:marTop w:val="0"/>
          <w:marBottom w:val="0"/>
          <w:divBdr>
            <w:top w:val="none" w:sz="0" w:space="0" w:color="auto"/>
            <w:left w:val="none" w:sz="0" w:space="0" w:color="auto"/>
            <w:bottom w:val="none" w:sz="0" w:space="0" w:color="auto"/>
            <w:right w:val="none" w:sz="0" w:space="0" w:color="auto"/>
          </w:divBdr>
          <w:divsChild>
            <w:div w:id="147326532">
              <w:marLeft w:val="0"/>
              <w:marRight w:val="0"/>
              <w:marTop w:val="0"/>
              <w:marBottom w:val="0"/>
              <w:divBdr>
                <w:top w:val="none" w:sz="0" w:space="0" w:color="auto"/>
                <w:left w:val="none" w:sz="0" w:space="0" w:color="auto"/>
                <w:bottom w:val="none" w:sz="0" w:space="0" w:color="auto"/>
                <w:right w:val="none" w:sz="0" w:space="0" w:color="auto"/>
              </w:divBdr>
            </w:div>
          </w:divsChild>
        </w:div>
        <w:div w:id="130561977">
          <w:marLeft w:val="0"/>
          <w:marRight w:val="0"/>
          <w:marTop w:val="0"/>
          <w:marBottom w:val="0"/>
          <w:divBdr>
            <w:top w:val="none" w:sz="0" w:space="0" w:color="auto"/>
            <w:left w:val="none" w:sz="0" w:space="0" w:color="auto"/>
            <w:bottom w:val="none" w:sz="0" w:space="0" w:color="auto"/>
            <w:right w:val="none" w:sz="0" w:space="0" w:color="auto"/>
          </w:divBdr>
          <w:divsChild>
            <w:div w:id="539173657">
              <w:marLeft w:val="0"/>
              <w:marRight w:val="0"/>
              <w:marTop w:val="0"/>
              <w:marBottom w:val="0"/>
              <w:divBdr>
                <w:top w:val="none" w:sz="0" w:space="0" w:color="auto"/>
                <w:left w:val="none" w:sz="0" w:space="0" w:color="auto"/>
                <w:bottom w:val="none" w:sz="0" w:space="0" w:color="auto"/>
                <w:right w:val="none" w:sz="0" w:space="0" w:color="auto"/>
              </w:divBdr>
            </w:div>
          </w:divsChild>
        </w:div>
        <w:div w:id="32847760">
          <w:marLeft w:val="0"/>
          <w:marRight w:val="0"/>
          <w:marTop w:val="0"/>
          <w:marBottom w:val="0"/>
          <w:divBdr>
            <w:top w:val="none" w:sz="0" w:space="0" w:color="auto"/>
            <w:left w:val="none" w:sz="0" w:space="0" w:color="auto"/>
            <w:bottom w:val="none" w:sz="0" w:space="0" w:color="auto"/>
            <w:right w:val="none" w:sz="0" w:space="0" w:color="auto"/>
          </w:divBdr>
          <w:divsChild>
            <w:div w:id="1342664298">
              <w:marLeft w:val="0"/>
              <w:marRight w:val="0"/>
              <w:marTop w:val="0"/>
              <w:marBottom w:val="0"/>
              <w:divBdr>
                <w:top w:val="none" w:sz="0" w:space="0" w:color="auto"/>
                <w:left w:val="none" w:sz="0" w:space="0" w:color="auto"/>
                <w:bottom w:val="none" w:sz="0" w:space="0" w:color="auto"/>
                <w:right w:val="none" w:sz="0" w:space="0" w:color="auto"/>
              </w:divBdr>
            </w:div>
          </w:divsChild>
        </w:div>
        <w:div w:id="231816692">
          <w:marLeft w:val="0"/>
          <w:marRight w:val="0"/>
          <w:marTop w:val="0"/>
          <w:marBottom w:val="0"/>
          <w:divBdr>
            <w:top w:val="none" w:sz="0" w:space="0" w:color="auto"/>
            <w:left w:val="none" w:sz="0" w:space="0" w:color="auto"/>
            <w:bottom w:val="none" w:sz="0" w:space="0" w:color="auto"/>
            <w:right w:val="none" w:sz="0" w:space="0" w:color="auto"/>
          </w:divBdr>
          <w:divsChild>
            <w:div w:id="846940175">
              <w:marLeft w:val="0"/>
              <w:marRight w:val="0"/>
              <w:marTop w:val="0"/>
              <w:marBottom w:val="0"/>
              <w:divBdr>
                <w:top w:val="none" w:sz="0" w:space="0" w:color="auto"/>
                <w:left w:val="none" w:sz="0" w:space="0" w:color="auto"/>
                <w:bottom w:val="none" w:sz="0" w:space="0" w:color="auto"/>
                <w:right w:val="none" w:sz="0" w:space="0" w:color="auto"/>
              </w:divBdr>
            </w:div>
          </w:divsChild>
        </w:div>
        <w:div w:id="210771254">
          <w:marLeft w:val="0"/>
          <w:marRight w:val="0"/>
          <w:marTop w:val="0"/>
          <w:marBottom w:val="0"/>
          <w:divBdr>
            <w:top w:val="none" w:sz="0" w:space="0" w:color="auto"/>
            <w:left w:val="none" w:sz="0" w:space="0" w:color="auto"/>
            <w:bottom w:val="none" w:sz="0" w:space="0" w:color="auto"/>
            <w:right w:val="none" w:sz="0" w:space="0" w:color="auto"/>
          </w:divBdr>
          <w:divsChild>
            <w:div w:id="1630435056">
              <w:marLeft w:val="0"/>
              <w:marRight w:val="0"/>
              <w:marTop w:val="0"/>
              <w:marBottom w:val="0"/>
              <w:divBdr>
                <w:top w:val="none" w:sz="0" w:space="0" w:color="auto"/>
                <w:left w:val="none" w:sz="0" w:space="0" w:color="auto"/>
                <w:bottom w:val="none" w:sz="0" w:space="0" w:color="auto"/>
                <w:right w:val="none" w:sz="0" w:space="0" w:color="auto"/>
              </w:divBdr>
            </w:div>
          </w:divsChild>
        </w:div>
        <w:div w:id="2030330957">
          <w:marLeft w:val="0"/>
          <w:marRight w:val="0"/>
          <w:marTop w:val="0"/>
          <w:marBottom w:val="0"/>
          <w:divBdr>
            <w:top w:val="none" w:sz="0" w:space="0" w:color="auto"/>
            <w:left w:val="none" w:sz="0" w:space="0" w:color="auto"/>
            <w:bottom w:val="none" w:sz="0" w:space="0" w:color="auto"/>
            <w:right w:val="none" w:sz="0" w:space="0" w:color="auto"/>
          </w:divBdr>
          <w:divsChild>
            <w:div w:id="1077021820">
              <w:marLeft w:val="0"/>
              <w:marRight w:val="0"/>
              <w:marTop w:val="0"/>
              <w:marBottom w:val="0"/>
              <w:divBdr>
                <w:top w:val="none" w:sz="0" w:space="0" w:color="auto"/>
                <w:left w:val="none" w:sz="0" w:space="0" w:color="auto"/>
                <w:bottom w:val="none" w:sz="0" w:space="0" w:color="auto"/>
                <w:right w:val="none" w:sz="0" w:space="0" w:color="auto"/>
              </w:divBdr>
            </w:div>
          </w:divsChild>
        </w:div>
        <w:div w:id="1757701132">
          <w:marLeft w:val="0"/>
          <w:marRight w:val="0"/>
          <w:marTop w:val="0"/>
          <w:marBottom w:val="0"/>
          <w:divBdr>
            <w:top w:val="none" w:sz="0" w:space="0" w:color="auto"/>
            <w:left w:val="none" w:sz="0" w:space="0" w:color="auto"/>
            <w:bottom w:val="none" w:sz="0" w:space="0" w:color="auto"/>
            <w:right w:val="none" w:sz="0" w:space="0" w:color="auto"/>
          </w:divBdr>
          <w:divsChild>
            <w:div w:id="1920752716">
              <w:marLeft w:val="0"/>
              <w:marRight w:val="0"/>
              <w:marTop w:val="0"/>
              <w:marBottom w:val="0"/>
              <w:divBdr>
                <w:top w:val="none" w:sz="0" w:space="0" w:color="auto"/>
                <w:left w:val="none" w:sz="0" w:space="0" w:color="auto"/>
                <w:bottom w:val="none" w:sz="0" w:space="0" w:color="auto"/>
                <w:right w:val="none" w:sz="0" w:space="0" w:color="auto"/>
              </w:divBdr>
            </w:div>
          </w:divsChild>
        </w:div>
        <w:div w:id="515849606">
          <w:marLeft w:val="0"/>
          <w:marRight w:val="0"/>
          <w:marTop w:val="0"/>
          <w:marBottom w:val="0"/>
          <w:divBdr>
            <w:top w:val="none" w:sz="0" w:space="0" w:color="auto"/>
            <w:left w:val="none" w:sz="0" w:space="0" w:color="auto"/>
            <w:bottom w:val="none" w:sz="0" w:space="0" w:color="auto"/>
            <w:right w:val="none" w:sz="0" w:space="0" w:color="auto"/>
          </w:divBdr>
          <w:divsChild>
            <w:div w:id="1447308792">
              <w:marLeft w:val="0"/>
              <w:marRight w:val="0"/>
              <w:marTop w:val="0"/>
              <w:marBottom w:val="0"/>
              <w:divBdr>
                <w:top w:val="none" w:sz="0" w:space="0" w:color="auto"/>
                <w:left w:val="none" w:sz="0" w:space="0" w:color="auto"/>
                <w:bottom w:val="none" w:sz="0" w:space="0" w:color="auto"/>
                <w:right w:val="none" w:sz="0" w:space="0" w:color="auto"/>
              </w:divBdr>
            </w:div>
          </w:divsChild>
        </w:div>
        <w:div w:id="985011289">
          <w:marLeft w:val="0"/>
          <w:marRight w:val="0"/>
          <w:marTop w:val="0"/>
          <w:marBottom w:val="0"/>
          <w:divBdr>
            <w:top w:val="none" w:sz="0" w:space="0" w:color="auto"/>
            <w:left w:val="none" w:sz="0" w:space="0" w:color="auto"/>
            <w:bottom w:val="none" w:sz="0" w:space="0" w:color="auto"/>
            <w:right w:val="none" w:sz="0" w:space="0" w:color="auto"/>
          </w:divBdr>
          <w:divsChild>
            <w:div w:id="1167481310">
              <w:marLeft w:val="0"/>
              <w:marRight w:val="0"/>
              <w:marTop w:val="0"/>
              <w:marBottom w:val="0"/>
              <w:divBdr>
                <w:top w:val="none" w:sz="0" w:space="0" w:color="auto"/>
                <w:left w:val="none" w:sz="0" w:space="0" w:color="auto"/>
                <w:bottom w:val="none" w:sz="0" w:space="0" w:color="auto"/>
                <w:right w:val="none" w:sz="0" w:space="0" w:color="auto"/>
              </w:divBdr>
            </w:div>
          </w:divsChild>
        </w:div>
        <w:div w:id="955328823">
          <w:marLeft w:val="0"/>
          <w:marRight w:val="0"/>
          <w:marTop w:val="0"/>
          <w:marBottom w:val="0"/>
          <w:divBdr>
            <w:top w:val="none" w:sz="0" w:space="0" w:color="auto"/>
            <w:left w:val="none" w:sz="0" w:space="0" w:color="auto"/>
            <w:bottom w:val="none" w:sz="0" w:space="0" w:color="auto"/>
            <w:right w:val="none" w:sz="0" w:space="0" w:color="auto"/>
          </w:divBdr>
          <w:divsChild>
            <w:div w:id="453712966">
              <w:marLeft w:val="0"/>
              <w:marRight w:val="0"/>
              <w:marTop w:val="0"/>
              <w:marBottom w:val="0"/>
              <w:divBdr>
                <w:top w:val="none" w:sz="0" w:space="0" w:color="auto"/>
                <w:left w:val="none" w:sz="0" w:space="0" w:color="auto"/>
                <w:bottom w:val="none" w:sz="0" w:space="0" w:color="auto"/>
                <w:right w:val="none" w:sz="0" w:space="0" w:color="auto"/>
              </w:divBdr>
            </w:div>
          </w:divsChild>
        </w:div>
        <w:div w:id="1013150821">
          <w:marLeft w:val="0"/>
          <w:marRight w:val="0"/>
          <w:marTop w:val="0"/>
          <w:marBottom w:val="0"/>
          <w:divBdr>
            <w:top w:val="none" w:sz="0" w:space="0" w:color="auto"/>
            <w:left w:val="none" w:sz="0" w:space="0" w:color="auto"/>
            <w:bottom w:val="none" w:sz="0" w:space="0" w:color="auto"/>
            <w:right w:val="none" w:sz="0" w:space="0" w:color="auto"/>
          </w:divBdr>
          <w:divsChild>
            <w:div w:id="1102258480">
              <w:marLeft w:val="0"/>
              <w:marRight w:val="0"/>
              <w:marTop w:val="0"/>
              <w:marBottom w:val="0"/>
              <w:divBdr>
                <w:top w:val="none" w:sz="0" w:space="0" w:color="auto"/>
                <w:left w:val="none" w:sz="0" w:space="0" w:color="auto"/>
                <w:bottom w:val="none" w:sz="0" w:space="0" w:color="auto"/>
                <w:right w:val="none" w:sz="0" w:space="0" w:color="auto"/>
              </w:divBdr>
            </w:div>
          </w:divsChild>
        </w:div>
        <w:div w:id="1633904693">
          <w:marLeft w:val="0"/>
          <w:marRight w:val="0"/>
          <w:marTop w:val="0"/>
          <w:marBottom w:val="0"/>
          <w:divBdr>
            <w:top w:val="none" w:sz="0" w:space="0" w:color="auto"/>
            <w:left w:val="none" w:sz="0" w:space="0" w:color="auto"/>
            <w:bottom w:val="none" w:sz="0" w:space="0" w:color="auto"/>
            <w:right w:val="none" w:sz="0" w:space="0" w:color="auto"/>
          </w:divBdr>
          <w:divsChild>
            <w:div w:id="2032100678">
              <w:marLeft w:val="0"/>
              <w:marRight w:val="0"/>
              <w:marTop w:val="0"/>
              <w:marBottom w:val="0"/>
              <w:divBdr>
                <w:top w:val="none" w:sz="0" w:space="0" w:color="auto"/>
                <w:left w:val="none" w:sz="0" w:space="0" w:color="auto"/>
                <w:bottom w:val="none" w:sz="0" w:space="0" w:color="auto"/>
                <w:right w:val="none" w:sz="0" w:space="0" w:color="auto"/>
              </w:divBdr>
            </w:div>
          </w:divsChild>
        </w:div>
        <w:div w:id="279729694">
          <w:marLeft w:val="0"/>
          <w:marRight w:val="0"/>
          <w:marTop w:val="0"/>
          <w:marBottom w:val="0"/>
          <w:divBdr>
            <w:top w:val="none" w:sz="0" w:space="0" w:color="auto"/>
            <w:left w:val="none" w:sz="0" w:space="0" w:color="auto"/>
            <w:bottom w:val="none" w:sz="0" w:space="0" w:color="auto"/>
            <w:right w:val="none" w:sz="0" w:space="0" w:color="auto"/>
          </w:divBdr>
          <w:divsChild>
            <w:div w:id="1513105298">
              <w:marLeft w:val="0"/>
              <w:marRight w:val="0"/>
              <w:marTop w:val="0"/>
              <w:marBottom w:val="0"/>
              <w:divBdr>
                <w:top w:val="none" w:sz="0" w:space="0" w:color="auto"/>
                <w:left w:val="none" w:sz="0" w:space="0" w:color="auto"/>
                <w:bottom w:val="none" w:sz="0" w:space="0" w:color="auto"/>
                <w:right w:val="none" w:sz="0" w:space="0" w:color="auto"/>
              </w:divBdr>
            </w:div>
          </w:divsChild>
        </w:div>
        <w:div w:id="702635311">
          <w:marLeft w:val="0"/>
          <w:marRight w:val="0"/>
          <w:marTop w:val="0"/>
          <w:marBottom w:val="0"/>
          <w:divBdr>
            <w:top w:val="none" w:sz="0" w:space="0" w:color="auto"/>
            <w:left w:val="none" w:sz="0" w:space="0" w:color="auto"/>
            <w:bottom w:val="none" w:sz="0" w:space="0" w:color="auto"/>
            <w:right w:val="none" w:sz="0" w:space="0" w:color="auto"/>
          </w:divBdr>
          <w:divsChild>
            <w:div w:id="1606814411">
              <w:marLeft w:val="0"/>
              <w:marRight w:val="0"/>
              <w:marTop w:val="0"/>
              <w:marBottom w:val="0"/>
              <w:divBdr>
                <w:top w:val="none" w:sz="0" w:space="0" w:color="auto"/>
                <w:left w:val="none" w:sz="0" w:space="0" w:color="auto"/>
                <w:bottom w:val="none" w:sz="0" w:space="0" w:color="auto"/>
                <w:right w:val="none" w:sz="0" w:space="0" w:color="auto"/>
              </w:divBdr>
            </w:div>
          </w:divsChild>
        </w:div>
        <w:div w:id="323168710">
          <w:marLeft w:val="0"/>
          <w:marRight w:val="0"/>
          <w:marTop w:val="0"/>
          <w:marBottom w:val="0"/>
          <w:divBdr>
            <w:top w:val="none" w:sz="0" w:space="0" w:color="auto"/>
            <w:left w:val="none" w:sz="0" w:space="0" w:color="auto"/>
            <w:bottom w:val="none" w:sz="0" w:space="0" w:color="auto"/>
            <w:right w:val="none" w:sz="0" w:space="0" w:color="auto"/>
          </w:divBdr>
          <w:divsChild>
            <w:div w:id="1915625308">
              <w:marLeft w:val="0"/>
              <w:marRight w:val="0"/>
              <w:marTop w:val="0"/>
              <w:marBottom w:val="0"/>
              <w:divBdr>
                <w:top w:val="none" w:sz="0" w:space="0" w:color="auto"/>
                <w:left w:val="none" w:sz="0" w:space="0" w:color="auto"/>
                <w:bottom w:val="none" w:sz="0" w:space="0" w:color="auto"/>
                <w:right w:val="none" w:sz="0" w:space="0" w:color="auto"/>
              </w:divBdr>
            </w:div>
          </w:divsChild>
        </w:div>
        <w:div w:id="801579517">
          <w:marLeft w:val="0"/>
          <w:marRight w:val="0"/>
          <w:marTop w:val="0"/>
          <w:marBottom w:val="0"/>
          <w:divBdr>
            <w:top w:val="none" w:sz="0" w:space="0" w:color="auto"/>
            <w:left w:val="none" w:sz="0" w:space="0" w:color="auto"/>
            <w:bottom w:val="none" w:sz="0" w:space="0" w:color="auto"/>
            <w:right w:val="none" w:sz="0" w:space="0" w:color="auto"/>
          </w:divBdr>
          <w:divsChild>
            <w:div w:id="796217160">
              <w:marLeft w:val="0"/>
              <w:marRight w:val="0"/>
              <w:marTop w:val="0"/>
              <w:marBottom w:val="0"/>
              <w:divBdr>
                <w:top w:val="none" w:sz="0" w:space="0" w:color="auto"/>
                <w:left w:val="none" w:sz="0" w:space="0" w:color="auto"/>
                <w:bottom w:val="none" w:sz="0" w:space="0" w:color="auto"/>
                <w:right w:val="none" w:sz="0" w:space="0" w:color="auto"/>
              </w:divBdr>
            </w:div>
          </w:divsChild>
        </w:div>
        <w:div w:id="1526627080">
          <w:marLeft w:val="0"/>
          <w:marRight w:val="0"/>
          <w:marTop w:val="0"/>
          <w:marBottom w:val="0"/>
          <w:divBdr>
            <w:top w:val="none" w:sz="0" w:space="0" w:color="auto"/>
            <w:left w:val="none" w:sz="0" w:space="0" w:color="auto"/>
            <w:bottom w:val="none" w:sz="0" w:space="0" w:color="auto"/>
            <w:right w:val="none" w:sz="0" w:space="0" w:color="auto"/>
          </w:divBdr>
          <w:divsChild>
            <w:div w:id="1822189000">
              <w:marLeft w:val="0"/>
              <w:marRight w:val="0"/>
              <w:marTop w:val="0"/>
              <w:marBottom w:val="0"/>
              <w:divBdr>
                <w:top w:val="none" w:sz="0" w:space="0" w:color="auto"/>
                <w:left w:val="none" w:sz="0" w:space="0" w:color="auto"/>
                <w:bottom w:val="none" w:sz="0" w:space="0" w:color="auto"/>
                <w:right w:val="none" w:sz="0" w:space="0" w:color="auto"/>
              </w:divBdr>
            </w:div>
          </w:divsChild>
        </w:div>
        <w:div w:id="853686269">
          <w:marLeft w:val="0"/>
          <w:marRight w:val="0"/>
          <w:marTop w:val="0"/>
          <w:marBottom w:val="0"/>
          <w:divBdr>
            <w:top w:val="none" w:sz="0" w:space="0" w:color="auto"/>
            <w:left w:val="none" w:sz="0" w:space="0" w:color="auto"/>
            <w:bottom w:val="none" w:sz="0" w:space="0" w:color="auto"/>
            <w:right w:val="none" w:sz="0" w:space="0" w:color="auto"/>
          </w:divBdr>
          <w:divsChild>
            <w:div w:id="2079014507">
              <w:marLeft w:val="0"/>
              <w:marRight w:val="0"/>
              <w:marTop w:val="0"/>
              <w:marBottom w:val="0"/>
              <w:divBdr>
                <w:top w:val="none" w:sz="0" w:space="0" w:color="auto"/>
                <w:left w:val="none" w:sz="0" w:space="0" w:color="auto"/>
                <w:bottom w:val="none" w:sz="0" w:space="0" w:color="auto"/>
                <w:right w:val="none" w:sz="0" w:space="0" w:color="auto"/>
              </w:divBdr>
            </w:div>
          </w:divsChild>
        </w:div>
        <w:div w:id="36205608">
          <w:marLeft w:val="0"/>
          <w:marRight w:val="0"/>
          <w:marTop w:val="0"/>
          <w:marBottom w:val="0"/>
          <w:divBdr>
            <w:top w:val="none" w:sz="0" w:space="0" w:color="auto"/>
            <w:left w:val="none" w:sz="0" w:space="0" w:color="auto"/>
            <w:bottom w:val="none" w:sz="0" w:space="0" w:color="auto"/>
            <w:right w:val="none" w:sz="0" w:space="0" w:color="auto"/>
          </w:divBdr>
          <w:divsChild>
            <w:div w:id="1820026997">
              <w:marLeft w:val="0"/>
              <w:marRight w:val="0"/>
              <w:marTop w:val="0"/>
              <w:marBottom w:val="0"/>
              <w:divBdr>
                <w:top w:val="none" w:sz="0" w:space="0" w:color="auto"/>
                <w:left w:val="none" w:sz="0" w:space="0" w:color="auto"/>
                <w:bottom w:val="none" w:sz="0" w:space="0" w:color="auto"/>
                <w:right w:val="none" w:sz="0" w:space="0" w:color="auto"/>
              </w:divBdr>
            </w:div>
          </w:divsChild>
        </w:div>
        <w:div w:id="1069962500">
          <w:marLeft w:val="0"/>
          <w:marRight w:val="0"/>
          <w:marTop w:val="0"/>
          <w:marBottom w:val="0"/>
          <w:divBdr>
            <w:top w:val="none" w:sz="0" w:space="0" w:color="auto"/>
            <w:left w:val="none" w:sz="0" w:space="0" w:color="auto"/>
            <w:bottom w:val="none" w:sz="0" w:space="0" w:color="auto"/>
            <w:right w:val="none" w:sz="0" w:space="0" w:color="auto"/>
          </w:divBdr>
          <w:divsChild>
            <w:div w:id="1057893894">
              <w:marLeft w:val="0"/>
              <w:marRight w:val="0"/>
              <w:marTop w:val="0"/>
              <w:marBottom w:val="0"/>
              <w:divBdr>
                <w:top w:val="none" w:sz="0" w:space="0" w:color="auto"/>
                <w:left w:val="none" w:sz="0" w:space="0" w:color="auto"/>
                <w:bottom w:val="none" w:sz="0" w:space="0" w:color="auto"/>
                <w:right w:val="none" w:sz="0" w:space="0" w:color="auto"/>
              </w:divBdr>
            </w:div>
          </w:divsChild>
        </w:div>
        <w:div w:id="1919170456">
          <w:marLeft w:val="0"/>
          <w:marRight w:val="0"/>
          <w:marTop w:val="0"/>
          <w:marBottom w:val="0"/>
          <w:divBdr>
            <w:top w:val="none" w:sz="0" w:space="0" w:color="auto"/>
            <w:left w:val="none" w:sz="0" w:space="0" w:color="auto"/>
            <w:bottom w:val="none" w:sz="0" w:space="0" w:color="auto"/>
            <w:right w:val="none" w:sz="0" w:space="0" w:color="auto"/>
          </w:divBdr>
          <w:divsChild>
            <w:div w:id="392892820">
              <w:marLeft w:val="0"/>
              <w:marRight w:val="0"/>
              <w:marTop w:val="0"/>
              <w:marBottom w:val="0"/>
              <w:divBdr>
                <w:top w:val="none" w:sz="0" w:space="0" w:color="auto"/>
                <w:left w:val="none" w:sz="0" w:space="0" w:color="auto"/>
                <w:bottom w:val="none" w:sz="0" w:space="0" w:color="auto"/>
                <w:right w:val="none" w:sz="0" w:space="0" w:color="auto"/>
              </w:divBdr>
            </w:div>
          </w:divsChild>
        </w:div>
        <w:div w:id="1421028767">
          <w:marLeft w:val="0"/>
          <w:marRight w:val="0"/>
          <w:marTop w:val="0"/>
          <w:marBottom w:val="0"/>
          <w:divBdr>
            <w:top w:val="none" w:sz="0" w:space="0" w:color="auto"/>
            <w:left w:val="none" w:sz="0" w:space="0" w:color="auto"/>
            <w:bottom w:val="none" w:sz="0" w:space="0" w:color="auto"/>
            <w:right w:val="none" w:sz="0" w:space="0" w:color="auto"/>
          </w:divBdr>
          <w:divsChild>
            <w:div w:id="1240793831">
              <w:marLeft w:val="0"/>
              <w:marRight w:val="0"/>
              <w:marTop w:val="0"/>
              <w:marBottom w:val="0"/>
              <w:divBdr>
                <w:top w:val="none" w:sz="0" w:space="0" w:color="auto"/>
                <w:left w:val="none" w:sz="0" w:space="0" w:color="auto"/>
                <w:bottom w:val="none" w:sz="0" w:space="0" w:color="auto"/>
                <w:right w:val="none" w:sz="0" w:space="0" w:color="auto"/>
              </w:divBdr>
            </w:div>
          </w:divsChild>
        </w:div>
        <w:div w:id="980841057">
          <w:marLeft w:val="0"/>
          <w:marRight w:val="0"/>
          <w:marTop w:val="0"/>
          <w:marBottom w:val="0"/>
          <w:divBdr>
            <w:top w:val="none" w:sz="0" w:space="0" w:color="auto"/>
            <w:left w:val="none" w:sz="0" w:space="0" w:color="auto"/>
            <w:bottom w:val="none" w:sz="0" w:space="0" w:color="auto"/>
            <w:right w:val="none" w:sz="0" w:space="0" w:color="auto"/>
          </w:divBdr>
          <w:divsChild>
            <w:div w:id="993526632">
              <w:marLeft w:val="0"/>
              <w:marRight w:val="0"/>
              <w:marTop w:val="0"/>
              <w:marBottom w:val="0"/>
              <w:divBdr>
                <w:top w:val="none" w:sz="0" w:space="0" w:color="auto"/>
                <w:left w:val="none" w:sz="0" w:space="0" w:color="auto"/>
                <w:bottom w:val="none" w:sz="0" w:space="0" w:color="auto"/>
                <w:right w:val="none" w:sz="0" w:space="0" w:color="auto"/>
              </w:divBdr>
            </w:div>
          </w:divsChild>
        </w:div>
        <w:div w:id="733821915">
          <w:marLeft w:val="0"/>
          <w:marRight w:val="0"/>
          <w:marTop w:val="0"/>
          <w:marBottom w:val="0"/>
          <w:divBdr>
            <w:top w:val="none" w:sz="0" w:space="0" w:color="auto"/>
            <w:left w:val="none" w:sz="0" w:space="0" w:color="auto"/>
            <w:bottom w:val="none" w:sz="0" w:space="0" w:color="auto"/>
            <w:right w:val="none" w:sz="0" w:space="0" w:color="auto"/>
          </w:divBdr>
          <w:divsChild>
            <w:div w:id="760492203">
              <w:marLeft w:val="0"/>
              <w:marRight w:val="0"/>
              <w:marTop w:val="0"/>
              <w:marBottom w:val="0"/>
              <w:divBdr>
                <w:top w:val="none" w:sz="0" w:space="0" w:color="auto"/>
                <w:left w:val="none" w:sz="0" w:space="0" w:color="auto"/>
                <w:bottom w:val="none" w:sz="0" w:space="0" w:color="auto"/>
                <w:right w:val="none" w:sz="0" w:space="0" w:color="auto"/>
              </w:divBdr>
            </w:div>
          </w:divsChild>
        </w:div>
        <w:div w:id="730425141">
          <w:marLeft w:val="0"/>
          <w:marRight w:val="0"/>
          <w:marTop w:val="0"/>
          <w:marBottom w:val="0"/>
          <w:divBdr>
            <w:top w:val="none" w:sz="0" w:space="0" w:color="auto"/>
            <w:left w:val="none" w:sz="0" w:space="0" w:color="auto"/>
            <w:bottom w:val="none" w:sz="0" w:space="0" w:color="auto"/>
            <w:right w:val="none" w:sz="0" w:space="0" w:color="auto"/>
          </w:divBdr>
          <w:divsChild>
            <w:div w:id="1438721308">
              <w:marLeft w:val="0"/>
              <w:marRight w:val="0"/>
              <w:marTop w:val="0"/>
              <w:marBottom w:val="0"/>
              <w:divBdr>
                <w:top w:val="none" w:sz="0" w:space="0" w:color="auto"/>
                <w:left w:val="none" w:sz="0" w:space="0" w:color="auto"/>
                <w:bottom w:val="none" w:sz="0" w:space="0" w:color="auto"/>
                <w:right w:val="none" w:sz="0" w:space="0" w:color="auto"/>
              </w:divBdr>
            </w:div>
          </w:divsChild>
        </w:div>
        <w:div w:id="194925186">
          <w:marLeft w:val="0"/>
          <w:marRight w:val="0"/>
          <w:marTop w:val="0"/>
          <w:marBottom w:val="0"/>
          <w:divBdr>
            <w:top w:val="none" w:sz="0" w:space="0" w:color="auto"/>
            <w:left w:val="none" w:sz="0" w:space="0" w:color="auto"/>
            <w:bottom w:val="none" w:sz="0" w:space="0" w:color="auto"/>
            <w:right w:val="none" w:sz="0" w:space="0" w:color="auto"/>
          </w:divBdr>
          <w:divsChild>
            <w:div w:id="2141419385">
              <w:marLeft w:val="0"/>
              <w:marRight w:val="0"/>
              <w:marTop w:val="0"/>
              <w:marBottom w:val="0"/>
              <w:divBdr>
                <w:top w:val="none" w:sz="0" w:space="0" w:color="auto"/>
                <w:left w:val="none" w:sz="0" w:space="0" w:color="auto"/>
                <w:bottom w:val="none" w:sz="0" w:space="0" w:color="auto"/>
                <w:right w:val="none" w:sz="0" w:space="0" w:color="auto"/>
              </w:divBdr>
            </w:div>
          </w:divsChild>
        </w:div>
        <w:div w:id="1216045627">
          <w:marLeft w:val="0"/>
          <w:marRight w:val="0"/>
          <w:marTop w:val="0"/>
          <w:marBottom w:val="0"/>
          <w:divBdr>
            <w:top w:val="none" w:sz="0" w:space="0" w:color="auto"/>
            <w:left w:val="none" w:sz="0" w:space="0" w:color="auto"/>
            <w:bottom w:val="none" w:sz="0" w:space="0" w:color="auto"/>
            <w:right w:val="none" w:sz="0" w:space="0" w:color="auto"/>
          </w:divBdr>
          <w:divsChild>
            <w:div w:id="1691908166">
              <w:marLeft w:val="0"/>
              <w:marRight w:val="0"/>
              <w:marTop w:val="0"/>
              <w:marBottom w:val="0"/>
              <w:divBdr>
                <w:top w:val="none" w:sz="0" w:space="0" w:color="auto"/>
                <w:left w:val="none" w:sz="0" w:space="0" w:color="auto"/>
                <w:bottom w:val="none" w:sz="0" w:space="0" w:color="auto"/>
                <w:right w:val="none" w:sz="0" w:space="0" w:color="auto"/>
              </w:divBdr>
            </w:div>
          </w:divsChild>
        </w:div>
        <w:div w:id="1638728494">
          <w:marLeft w:val="0"/>
          <w:marRight w:val="0"/>
          <w:marTop w:val="0"/>
          <w:marBottom w:val="0"/>
          <w:divBdr>
            <w:top w:val="none" w:sz="0" w:space="0" w:color="auto"/>
            <w:left w:val="none" w:sz="0" w:space="0" w:color="auto"/>
            <w:bottom w:val="none" w:sz="0" w:space="0" w:color="auto"/>
            <w:right w:val="none" w:sz="0" w:space="0" w:color="auto"/>
          </w:divBdr>
          <w:divsChild>
            <w:div w:id="396587472">
              <w:marLeft w:val="0"/>
              <w:marRight w:val="0"/>
              <w:marTop w:val="0"/>
              <w:marBottom w:val="0"/>
              <w:divBdr>
                <w:top w:val="none" w:sz="0" w:space="0" w:color="auto"/>
                <w:left w:val="none" w:sz="0" w:space="0" w:color="auto"/>
                <w:bottom w:val="none" w:sz="0" w:space="0" w:color="auto"/>
                <w:right w:val="none" w:sz="0" w:space="0" w:color="auto"/>
              </w:divBdr>
            </w:div>
          </w:divsChild>
        </w:div>
        <w:div w:id="1531213371">
          <w:marLeft w:val="0"/>
          <w:marRight w:val="0"/>
          <w:marTop w:val="0"/>
          <w:marBottom w:val="0"/>
          <w:divBdr>
            <w:top w:val="none" w:sz="0" w:space="0" w:color="auto"/>
            <w:left w:val="none" w:sz="0" w:space="0" w:color="auto"/>
            <w:bottom w:val="none" w:sz="0" w:space="0" w:color="auto"/>
            <w:right w:val="none" w:sz="0" w:space="0" w:color="auto"/>
          </w:divBdr>
          <w:divsChild>
            <w:div w:id="1951820513">
              <w:marLeft w:val="0"/>
              <w:marRight w:val="0"/>
              <w:marTop w:val="0"/>
              <w:marBottom w:val="0"/>
              <w:divBdr>
                <w:top w:val="none" w:sz="0" w:space="0" w:color="auto"/>
                <w:left w:val="none" w:sz="0" w:space="0" w:color="auto"/>
                <w:bottom w:val="none" w:sz="0" w:space="0" w:color="auto"/>
                <w:right w:val="none" w:sz="0" w:space="0" w:color="auto"/>
              </w:divBdr>
            </w:div>
          </w:divsChild>
        </w:div>
        <w:div w:id="2130470135">
          <w:marLeft w:val="0"/>
          <w:marRight w:val="0"/>
          <w:marTop w:val="0"/>
          <w:marBottom w:val="0"/>
          <w:divBdr>
            <w:top w:val="none" w:sz="0" w:space="0" w:color="auto"/>
            <w:left w:val="none" w:sz="0" w:space="0" w:color="auto"/>
            <w:bottom w:val="none" w:sz="0" w:space="0" w:color="auto"/>
            <w:right w:val="none" w:sz="0" w:space="0" w:color="auto"/>
          </w:divBdr>
          <w:divsChild>
            <w:div w:id="1785730913">
              <w:marLeft w:val="0"/>
              <w:marRight w:val="0"/>
              <w:marTop w:val="0"/>
              <w:marBottom w:val="0"/>
              <w:divBdr>
                <w:top w:val="none" w:sz="0" w:space="0" w:color="auto"/>
                <w:left w:val="none" w:sz="0" w:space="0" w:color="auto"/>
                <w:bottom w:val="none" w:sz="0" w:space="0" w:color="auto"/>
                <w:right w:val="none" w:sz="0" w:space="0" w:color="auto"/>
              </w:divBdr>
            </w:div>
          </w:divsChild>
        </w:div>
        <w:div w:id="394746595">
          <w:marLeft w:val="0"/>
          <w:marRight w:val="0"/>
          <w:marTop w:val="0"/>
          <w:marBottom w:val="0"/>
          <w:divBdr>
            <w:top w:val="none" w:sz="0" w:space="0" w:color="auto"/>
            <w:left w:val="none" w:sz="0" w:space="0" w:color="auto"/>
            <w:bottom w:val="none" w:sz="0" w:space="0" w:color="auto"/>
            <w:right w:val="none" w:sz="0" w:space="0" w:color="auto"/>
          </w:divBdr>
          <w:divsChild>
            <w:div w:id="1906065643">
              <w:marLeft w:val="0"/>
              <w:marRight w:val="0"/>
              <w:marTop w:val="0"/>
              <w:marBottom w:val="0"/>
              <w:divBdr>
                <w:top w:val="none" w:sz="0" w:space="0" w:color="auto"/>
                <w:left w:val="none" w:sz="0" w:space="0" w:color="auto"/>
                <w:bottom w:val="none" w:sz="0" w:space="0" w:color="auto"/>
                <w:right w:val="none" w:sz="0" w:space="0" w:color="auto"/>
              </w:divBdr>
            </w:div>
          </w:divsChild>
        </w:div>
        <w:div w:id="1780565187">
          <w:marLeft w:val="0"/>
          <w:marRight w:val="0"/>
          <w:marTop w:val="0"/>
          <w:marBottom w:val="0"/>
          <w:divBdr>
            <w:top w:val="none" w:sz="0" w:space="0" w:color="auto"/>
            <w:left w:val="none" w:sz="0" w:space="0" w:color="auto"/>
            <w:bottom w:val="none" w:sz="0" w:space="0" w:color="auto"/>
            <w:right w:val="none" w:sz="0" w:space="0" w:color="auto"/>
          </w:divBdr>
          <w:divsChild>
            <w:div w:id="1275361591">
              <w:marLeft w:val="0"/>
              <w:marRight w:val="0"/>
              <w:marTop w:val="0"/>
              <w:marBottom w:val="0"/>
              <w:divBdr>
                <w:top w:val="none" w:sz="0" w:space="0" w:color="auto"/>
                <w:left w:val="none" w:sz="0" w:space="0" w:color="auto"/>
                <w:bottom w:val="none" w:sz="0" w:space="0" w:color="auto"/>
                <w:right w:val="none" w:sz="0" w:space="0" w:color="auto"/>
              </w:divBdr>
            </w:div>
          </w:divsChild>
        </w:div>
        <w:div w:id="688411555">
          <w:marLeft w:val="0"/>
          <w:marRight w:val="0"/>
          <w:marTop w:val="0"/>
          <w:marBottom w:val="0"/>
          <w:divBdr>
            <w:top w:val="none" w:sz="0" w:space="0" w:color="auto"/>
            <w:left w:val="none" w:sz="0" w:space="0" w:color="auto"/>
            <w:bottom w:val="none" w:sz="0" w:space="0" w:color="auto"/>
            <w:right w:val="none" w:sz="0" w:space="0" w:color="auto"/>
          </w:divBdr>
          <w:divsChild>
            <w:div w:id="2029988281">
              <w:marLeft w:val="0"/>
              <w:marRight w:val="0"/>
              <w:marTop w:val="0"/>
              <w:marBottom w:val="0"/>
              <w:divBdr>
                <w:top w:val="none" w:sz="0" w:space="0" w:color="auto"/>
                <w:left w:val="none" w:sz="0" w:space="0" w:color="auto"/>
                <w:bottom w:val="none" w:sz="0" w:space="0" w:color="auto"/>
                <w:right w:val="none" w:sz="0" w:space="0" w:color="auto"/>
              </w:divBdr>
            </w:div>
          </w:divsChild>
        </w:div>
        <w:div w:id="663048169">
          <w:marLeft w:val="0"/>
          <w:marRight w:val="0"/>
          <w:marTop w:val="0"/>
          <w:marBottom w:val="0"/>
          <w:divBdr>
            <w:top w:val="none" w:sz="0" w:space="0" w:color="auto"/>
            <w:left w:val="none" w:sz="0" w:space="0" w:color="auto"/>
            <w:bottom w:val="none" w:sz="0" w:space="0" w:color="auto"/>
            <w:right w:val="none" w:sz="0" w:space="0" w:color="auto"/>
          </w:divBdr>
          <w:divsChild>
            <w:div w:id="906955748">
              <w:marLeft w:val="0"/>
              <w:marRight w:val="0"/>
              <w:marTop w:val="0"/>
              <w:marBottom w:val="0"/>
              <w:divBdr>
                <w:top w:val="none" w:sz="0" w:space="0" w:color="auto"/>
                <w:left w:val="none" w:sz="0" w:space="0" w:color="auto"/>
                <w:bottom w:val="none" w:sz="0" w:space="0" w:color="auto"/>
                <w:right w:val="none" w:sz="0" w:space="0" w:color="auto"/>
              </w:divBdr>
            </w:div>
          </w:divsChild>
        </w:div>
        <w:div w:id="1714960429">
          <w:marLeft w:val="0"/>
          <w:marRight w:val="0"/>
          <w:marTop w:val="0"/>
          <w:marBottom w:val="0"/>
          <w:divBdr>
            <w:top w:val="none" w:sz="0" w:space="0" w:color="auto"/>
            <w:left w:val="none" w:sz="0" w:space="0" w:color="auto"/>
            <w:bottom w:val="none" w:sz="0" w:space="0" w:color="auto"/>
            <w:right w:val="none" w:sz="0" w:space="0" w:color="auto"/>
          </w:divBdr>
          <w:divsChild>
            <w:div w:id="761024727">
              <w:marLeft w:val="0"/>
              <w:marRight w:val="0"/>
              <w:marTop w:val="0"/>
              <w:marBottom w:val="0"/>
              <w:divBdr>
                <w:top w:val="none" w:sz="0" w:space="0" w:color="auto"/>
                <w:left w:val="none" w:sz="0" w:space="0" w:color="auto"/>
                <w:bottom w:val="none" w:sz="0" w:space="0" w:color="auto"/>
                <w:right w:val="none" w:sz="0" w:space="0" w:color="auto"/>
              </w:divBdr>
            </w:div>
          </w:divsChild>
        </w:div>
        <w:div w:id="1098525930">
          <w:marLeft w:val="0"/>
          <w:marRight w:val="0"/>
          <w:marTop w:val="0"/>
          <w:marBottom w:val="0"/>
          <w:divBdr>
            <w:top w:val="none" w:sz="0" w:space="0" w:color="auto"/>
            <w:left w:val="none" w:sz="0" w:space="0" w:color="auto"/>
            <w:bottom w:val="none" w:sz="0" w:space="0" w:color="auto"/>
            <w:right w:val="none" w:sz="0" w:space="0" w:color="auto"/>
          </w:divBdr>
          <w:divsChild>
            <w:div w:id="672878015">
              <w:marLeft w:val="0"/>
              <w:marRight w:val="0"/>
              <w:marTop w:val="0"/>
              <w:marBottom w:val="0"/>
              <w:divBdr>
                <w:top w:val="none" w:sz="0" w:space="0" w:color="auto"/>
                <w:left w:val="none" w:sz="0" w:space="0" w:color="auto"/>
                <w:bottom w:val="none" w:sz="0" w:space="0" w:color="auto"/>
                <w:right w:val="none" w:sz="0" w:space="0" w:color="auto"/>
              </w:divBdr>
            </w:div>
          </w:divsChild>
        </w:div>
        <w:div w:id="1368945019">
          <w:marLeft w:val="0"/>
          <w:marRight w:val="0"/>
          <w:marTop w:val="0"/>
          <w:marBottom w:val="0"/>
          <w:divBdr>
            <w:top w:val="none" w:sz="0" w:space="0" w:color="auto"/>
            <w:left w:val="none" w:sz="0" w:space="0" w:color="auto"/>
            <w:bottom w:val="none" w:sz="0" w:space="0" w:color="auto"/>
            <w:right w:val="none" w:sz="0" w:space="0" w:color="auto"/>
          </w:divBdr>
          <w:divsChild>
            <w:div w:id="756756295">
              <w:marLeft w:val="0"/>
              <w:marRight w:val="0"/>
              <w:marTop w:val="0"/>
              <w:marBottom w:val="0"/>
              <w:divBdr>
                <w:top w:val="none" w:sz="0" w:space="0" w:color="auto"/>
                <w:left w:val="none" w:sz="0" w:space="0" w:color="auto"/>
                <w:bottom w:val="none" w:sz="0" w:space="0" w:color="auto"/>
                <w:right w:val="none" w:sz="0" w:space="0" w:color="auto"/>
              </w:divBdr>
            </w:div>
          </w:divsChild>
        </w:div>
        <w:div w:id="544146861">
          <w:marLeft w:val="0"/>
          <w:marRight w:val="0"/>
          <w:marTop w:val="0"/>
          <w:marBottom w:val="0"/>
          <w:divBdr>
            <w:top w:val="none" w:sz="0" w:space="0" w:color="auto"/>
            <w:left w:val="none" w:sz="0" w:space="0" w:color="auto"/>
            <w:bottom w:val="none" w:sz="0" w:space="0" w:color="auto"/>
            <w:right w:val="none" w:sz="0" w:space="0" w:color="auto"/>
          </w:divBdr>
          <w:divsChild>
            <w:div w:id="888107250">
              <w:marLeft w:val="0"/>
              <w:marRight w:val="0"/>
              <w:marTop w:val="0"/>
              <w:marBottom w:val="0"/>
              <w:divBdr>
                <w:top w:val="none" w:sz="0" w:space="0" w:color="auto"/>
                <w:left w:val="none" w:sz="0" w:space="0" w:color="auto"/>
                <w:bottom w:val="none" w:sz="0" w:space="0" w:color="auto"/>
                <w:right w:val="none" w:sz="0" w:space="0" w:color="auto"/>
              </w:divBdr>
            </w:div>
          </w:divsChild>
        </w:div>
        <w:div w:id="6061332">
          <w:marLeft w:val="0"/>
          <w:marRight w:val="0"/>
          <w:marTop w:val="0"/>
          <w:marBottom w:val="0"/>
          <w:divBdr>
            <w:top w:val="none" w:sz="0" w:space="0" w:color="auto"/>
            <w:left w:val="none" w:sz="0" w:space="0" w:color="auto"/>
            <w:bottom w:val="none" w:sz="0" w:space="0" w:color="auto"/>
            <w:right w:val="none" w:sz="0" w:space="0" w:color="auto"/>
          </w:divBdr>
          <w:divsChild>
            <w:div w:id="1024401690">
              <w:marLeft w:val="0"/>
              <w:marRight w:val="0"/>
              <w:marTop w:val="0"/>
              <w:marBottom w:val="0"/>
              <w:divBdr>
                <w:top w:val="none" w:sz="0" w:space="0" w:color="auto"/>
                <w:left w:val="none" w:sz="0" w:space="0" w:color="auto"/>
                <w:bottom w:val="none" w:sz="0" w:space="0" w:color="auto"/>
                <w:right w:val="none" w:sz="0" w:space="0" w:color="auto"/>
              </w:divBdr>
            </w:div>
          </w:divsChild>
        </w:div>
        <w:div w:id="1377318276">
          <w:marLeft w:val="0"/>
          <w:marRight w:val="0"/>
          <w:marTop w:val="0"/>
          <w:marBottom w:val="0"/>
          <w:divBdr>
            <w:top w:val="none" w:sz="0" w:space="0" w:color="auto"/>
            <w:left w:val="none" w:sz="0" w:space="0" w:color="auto"/>
            <w:bottom w:val="none" w:sz="0" w:space="0" w:color="auto"/>
            <w:right w:val="none" w:sz="0" w:space="0" w:color="auto"/>
          </w:divBdr>
          <w:divsChild>
            <w:div w:id="522982734">
              <w:marLeft w:val="0"/>
              <w:marRight w:val="0"/>
              <w:marTop w:val="0"/>
              <w:marBottom w:val="0"/>
              <w:divBdr>
                <w:top w:val="none" w:sz="0" w:space="0" w:color="auto"/>
                <w:left w:val="none" w:sz="0" w:space="0" w:color="auto"/>
                <w:bottom w:val="none" w:sz="0" w:space="0" w:color="auto"/>
                <w:right w:val="none" w:sz="0" w:space="0" w:color="auto"/>
              </w:divBdr>
            </w:div>
          </w:divsChild>
        </w:div>
        <w:div w:id="1960601295">
          <w:marLeft w:val="0"/>
          <w:marRight w:val="0"/>
          <w:marTop w:val="0"/>
          <w:marBottom w:val="0"/>
          <w:divBdr>
            <w:top w:val="none" w:sz="0" w:space="0" w:color="auto"/>
            <w:left w:val="none" w:sz="0" w:space="0" w:color="auto"/>
            <w:bottom w:val="none" w:sz="0" w:space="0" w:color="auto"/>
            <w:right w:val="none" w:sz="0" w:space="0" w:color="auto"/>
          </w:divBdr>
          <w:divsChild>
            <w:div w:id="381560427">
              <w:marLeft w:val="0"/>
              <w:marRight w:val="0"/>
              <w:marTop w:val="0"/>
              <w:marBottom w:val="0"/>
              <w:divBdr>
                <w:top w:val="none" w:sz="0" w:space="0" w:color="auto"/>
                <w:left w:val="none" w:sz="0" w:space="0" w:color="auto"/>
                <w:bottom w:val="none" w:sz="0" w:space="0" w:color="auto"/>
                <w:right w:val="none" w:sz="0" w:space="0" w:color="auto"/>
              </w:divBdr>
            </w:div>
          </w:divsChild>
        </w:div>
        <w:div w:id="2069110332">
          <w:marLeft w:val="0"/>
          <w:marRight w:val="0"/>
          <w:marTop w:val="0"/>
          <w:marBottom w:val="0"/>
          <w:divBdr>
            <w:top w:val="none" w:sz="0" w:space="0" w:color="auto"/>
            <w:left w:val="none" w:sz="0" w:space="0" w:color="auto"/>
            <w:bottom w:val="none" w:sz="0" w:space="0" w:color="auto"/>
            <w:right w:val="none" w:sz="0" w:space="0" w:color="auto"/>
          </w:divBdr>
          <w:divsChild>
            <w:div w:id="703363914">
              <w:marLeft w:val="0"/>
              <w:marRight w:val="0"/>
              <w:marTop w:val="0"/>
              <w:marBottom w:val="0"/>
              <w:divBdr>
                <w:top w:val="none" w:sz="0" w:space="0" w:color="auto"/>
                <w:left w:val="none" w:sz="0" w:space="0" w:color="auto"/>
                <w:bottom w:val="none" w:sz="0" w:space="0" w:color="auto"/>
                <w:right w:val="none" w:sz="0" w:space="0" w:color="auto"/>
              </w:divBdr>
            </w:div>
          </w:divsChild>
        </w:div>
        <w:div w:id="2023628075">
          <w:marLeft w:val="0"/>
          <w:marRight w:val="0"/>
          <w:marTop w:val="0"/>
          <w:marBottom w:val="0"/>
          <w:divBdr>
            <w:top w:val="none" w:sz="0" w:space="0" w:color="auto"/>
            <w:left w:val="none" w:sz="0" w:space="0" w:color="auto"/>
            <w:bottom w:val="none" w:sz="0" w:space="0" w:color="auto"/>
            <w:right w:val="none" w:sz="0" w:space="0" w:color="auto"/>
          </w:divBdr>
          <w:divsChild>
            <w:div w:id="5329408">
              <w:marLeft w:val="0"/>
              <w:marRight w:val="0"/>
              <w:marTop w:val="0"/>
              <w:marBottom w:val="0"/>
              <w:divBdr>
                <w:top w:val="none" w:sz="0" w:space="0" w:color="auto"/>
                <w:left w:val="none" w:sz="0" w:space="0" w:color="auto"/>
                <w:bottom w:val="none" w:sz="0" w:space="0" w:color="auto"/>
                <w:right w:val="none" w:sz="0" w:space="0" w:color="auto"/>
              </w:divBdr>
            </w:div>
          </w:divsChild>
        </w:div>
        <w:div w:id="2079941625">
          <w:marLeft w:val="0"/>
          <w:marRight w:val="0"/>
          <w:marTop w:val="0"/>
          <w:marBottom w:val="0"/>
          <w:divBdr>
            <w:top w:val="none" w:sz="0" w:space="0" w:color="auto"/>
            <w:left w:val="none" w:sz="0" w:space="0" w:color="auto"/>
            <w:bottom w:val="none" w:sz="0" w:space="0" w:color="auto"/>
            <w:right w:val="none" w:sz="0" w:space="0" w:color="auto"/>
          </w:divBdr>
          <w:divsChild>
            <w:div w:id="316424984">
              <w:marLeft w:val="0"/>
              <w:marRight w:val="0"/>
              <w:marTop w:val="0"/>
              <w:marBottom w:val="0"/>
              <w:divBdr>
                <w:top w:val="none" w:sz="0" w:space="0" w:color="auto"/>
                <w:left w:val="none" w:sz="0" w:space="0" w:color="auto"/>
                <w:bottom w:val="none" w:sz="0" w:space="0" w:color="auto"/>
                <w:right w:val="none" w:sz="0" w:space="0" w:color="auto"/>
              </w:divBdr>
            </w:div>
          </w:divsChild>
        </w:div>
        <w:div w:id="1934507565">
          <w:marLeft w:val="0"/>
          <w:marRight w:val="0"/>
          <w:marTop w:val="0"/>
          <w:marBottom w:val="0"/>
          <w:divBdr>
            <w:top w:val="none" w:sz="0" w:space="0" w:color="auto"/>
            <w:left w:val="none" w:sz="0" w:space="0" w:color="auto"/>
            <w:bottom w:val="none" w:sz="0" w:space="0" w:color="auto"/>
            <w:right w:val="none" w:sz="0" w:space="0" w:color="auto"/>
          </w:divBdr>
          <w:divsChild>
            <w:div w:id="1734961032">
              <w:marLeft w:val="0"/>
              <w:marRight w:val="0"/>
              <w:marTop w:val="0"/>
              <w:marBottom w:val="0"/>
              <w:divBdr>
                <w:top w:val="none" w:sz="0" w:space="0" w:color="auto"/>
                <w:left w:val="none" w:sz="0" w:space="0" w:color="auto"/>
                <w:bottom w:val="none" w:sz="0" w:space="0" w:color="auto"/>
                <w:right w:val="none" w:sz="0" w:space="0" w:color="auto"/>
              </w:divBdr>
            </w:div>
          </w:divsChild>
        </w:div>
        <w:div w:id="102726712">
          <w:marLeft w:val="0"/>
          <w:marRight w:val="0"/>
          <w:marTop w:val="0"/>
          <w:marBottom w:val="0"/>
          <w:divBdr>
            <w:top w:val="none" w:sz="0" w:space="0" w:color="auto"/>
            <w:left w:val="none" w:sz="0" w:space="0" w:color="auto"/>
            <w:bottom w:val="none" w:sz="0" w:space="0" w:color="auto"/>
            <w:right w:val="none" w:sz="0" w:space="0" w:color="auto"/>
          </w:divBdr>
          <w:divsChild>
            <w:div w:id="1567644048">
              <w:marLeft w:val="0"/>
              <w:marRight w:val="0"/>
              <w:marTop w:val="0"/>
              <w:marBottom w:val="0"/>
              <w:divBdr>
                <w:top w:val="none" w:sz="0" w:space="0" w:color="auto"/>
                <w:left w:val="none" w:sz="0" w:space="0" w:color="auto"/>
                <w:bottom w:val="none" w:sz="0" w:space="0" w:color="auto"/>
                <w:right w:val="none" w:sz="0" w:space="0" w:color="auto"/>
              </w:divBdr>
            </w:div>
          </w:divsChild>
        </w:div>
        <w:div w:id="1672610376">
          <w:marLeft w:val="0"/>
          <w:marRight w:val="0"/>
          <w:marTop w:val="0"/>
          <w:marBottom w:val="0"/>
          <w:divBdr>
            <w:top w:val="none" w:sz="0" w:space="0" w:color="auto"/>
            <w:left w:val="none" w:sz="0" w:space="0" w:color="auto"/>
            <w:bottom w:val="none" w:sz="0" w:space="0" w:color="auto"/>
            <w:right w:val="none" w:sz="0" w:space="0" w:color="auto"/>
          </w:divBdr>
          <w:divsChild>
            <w:div w:id="216474475">
              <w:marLeft w:val="0"/>
              <w:marRight w:val="0"/>
              <w:marTop w:val="0"/>
              <w:marBottom w:val="0"/>
              <w:divBdr>
                <w:top w:val="none" w:sz="0" w:space="0" w:color="auto"/>
                <w:left w:val="none" w:sz="0" w:space="0" w:color="auto"/>
                <w:bottom w:val="none" w:sz="0" w:space="0" w:color="auto"/>
                <w:right w:val="none" w:sz="0" w:space="0" w:color="auto"/>
              </w:divBdr>
            </w:div>
          </w:divsChild>
        </w:div>
        <w:div w:id="453334309">
          <w:marLeft w:val="0"/>
          <w:marRight w:val="0"/>
          <w:marTop w:val="0"/>
          <w:marBottom w:val="0"/>
          <w:divBdr>
            <w:top w:val="none" w:sz="0" w:space="0" w:color="auto"/>
            <w:left w:val="none" w:sz="0" w:space="0" w:color="auto"/>
            <w:bottom w:val="none" w:sz="0" w:space="0" w:color="auto"/>
            <w:right w:val="none" w:sz="0" w:space="0" w:color="auto"/>
          </w:divBdr>
          <w:divsChild>
            <w:div w:id="274214359">
              <w:marLeft w:val="0"/>
              <w:marRight w:val="0"/>
              <w:marTop w:val="0"/>
              <w:marBottom w:val="0"/>
              <w:divBdr>
                <w:top w:val="none" w:sz="0" w:space="0" w:color="auto"/>
                <w:left w:val="none" w:sz="0" w:space="0" w:color="auto"/>
                <w:bottom w:val="none" w:sz="0" w:space="0" w:color="auto"/>
                <w:right w:val="none" w:sz="0" w:space="0" w:color="auto"/>
              </w:divBdr>
            </w:div>
          </w:divsChild>
        </w:div>
        <w:div w:id="1506624478">
          <w:marLeft w:val="0"/>
          <w:marRight w:val="0"/>
          <w:marTop w:val="0"/>
          <w:marBottom w:val="0"/>
          <w:divBdr>
            <w:top w:val="none" w:sz="0" w:space="0" w:color="auto"/>
            <w:left w:val="none" w:sz="0" w:space="0" w:color="auto"/>
            <w:bottom w:val="none" w:sz="0" w:space="0" w:color="auto"/>
            <w:right w:val="none" w:sz="0" w:space="0" w:color="auto"/>
          </w:divBdr>
          <w:divsChild>
            <w:div w:id="355548383">
              <w:marLeft w:val="0"/>
              <w:marRight w:val="0"/>
              <w:marTop w:val="0"/>
              <w:marBottom w:val="0"/>
              <w:divBdr>
                <w:top w:val="none" w:sz="0" w:space="0" w:color="auto"/>
                <w:left w:val="none" w:sz="0" w:space="0" w:color="auto"/>
                <w:bottom w:val="none" w:sz="0" w:space="0" w:color="auto"/>
                <w:right w:val="none" w:sz="0" w:space="0" w:color="auto"/>
              </w:divBdr>
            </w:div>
          </w:divsChild>
        </w:div>
        <w:div w:id="1092700652">
          <w:marLeft w:val="0"/>
          <w:marRight w:val="0"/>
          <w:marTop w:val="0"/>
          <w:marBottom w:val="0"/>
          <w:divBdr>
            <w:top w:val="none" w:sz="0" w:space="0" w:color="auto"/>
            <w:left w:val="none" w:sz="0" w:space="0" w:color="auto"/>
            <w:bottom w:val="none" w:sz="0" w:space="0" w:color="auto"/>
            <w:right w:val="none" w:sz="0" w:space="0" w:color="auto"/>
          </w:divBdr>
          <w:divsChild>
            <w:div w:id="1198197862">
              <w:marLeft w:val="0"/>
              <w:marRight w:val="0"/>
              <w:marTop w:val="0"/>
              <w:marBottom w:val="0"/>
              <w:divBdr>
                <w:top w:val="none" w:sz="0" w:space="0" w:color="auto"/>
                <w:left w:val="none" w:sz="0" w:space="0" w:color="auto"/>
                <w:bottom w:val="none" w:sz="0" w:space="0" w:color="auto"/>
                <w:right w:val="none" w:sz="0" w:space="0" w:color="auto"/>
              </w:divBdr>
            </w:div>
          </w:divsChild>
        </w:div>
        <w:div w:id="1077552623">
          <w:marLeft w:val="0"/>
          <w:marRight w:val="0"/>
          <w:marTop w:val="0"/>
          <w:marBottom w:val="0"/>
          <w:divBdr>
            <w:top w:val="none" w:sz="0" w:space="0" w:color="auto"/>
            <w:left w:val="none" w:sz="0" w:space="0" w:color="auto"/>
            <w:bottom w:val="none" w:sz="0" w:space="0" w:color="auto"/>
            <w:right w:val="none" w:sz="0" w:space="0" w:color="auto"/>
          </w:divBdr>
          <w:divsChild>
            <w:div w:id="1928607813">
              <w:marLeft w:val="0"/>
              <w:marRight w:val="0"/>
              <w:marTop w:val="0"/>
              <w:marBottom w:val="0"/>
              <w:divBdr>
                <w:top w:val="none" w:sz="0" w:space="0" w:color="auto"/>
                <w:left w:val="none" w:sz="0" w:space="0" w:color="auto"/>
                <w:bottom w:val="none" w:sz="0" w:space="0" w:color="auto"/>
                <w:right w:val="none" w:sz="0" w:space="0" w:color="auto"/>
              </w:divBdr>
            </w:div>
          </w:divsChild>
        </w:div>
        <w:div w:id="150605869">
          <w:marLeft w:val="0"/>
          <w:marRight w:val="0"/>
          <w:marTop w:val="0"/>
          <w:marBottom w:val="0"/>
          <w:divBdr>
            <w:top w:val="none" w:sz="0" w:space="0" w:color="auto"/>
            <w:left w:val="none" w:sz="0" w:space="0" w:color="auto"/>
            <w:bottom w:val="none" w:sz="0" w:space="0" w:color="auto"/>
            <w:right w:val="none" w:sz="0" w:space="0" w:color="auto"/>
          </w:divBdr>
          <w:divsChild>
            <w:div w:id="1346831771">
              <w:marLeft w:val="0"/>
              <w:marRight w:val="0"/>
              <w:marTop w:val="0"/>
              <w:marBottom w:val="0"/>
              <w:divBdr>
                <w:top w:val="none" w:sz="0" w:space="0" w:color="auto"/>
                <w:left w:val="none" w:sz="0" w:space="0" w:color="auto"/>
                <w:bottom w:val="none" w:sz="0" w:space="0" w:color="auto"/>
                <w:right w:val="none" w:sz="0" w:space="0" w:color="auto"/>
              </w:divBdr>
            </w:div>
          </w:divsChild>
        </w:div>
        <w:div w:id="536699904">
          <w:marLeft w:val="0"/>
          <w:marRight w:val="0"/>
          <w:marTop w:val="0"/>
          <w:marBottom w:val="0"/>
          <w:divBdr>
            <w:top w:val="none" w:sz="0" w:space="0" w:color="auto"/>
            <w:left w:val="none" w:sz="0" w:space="0" w:color="auto"/>
            <w:bottom w:val="none" w:sz="0" w:space="0" w:color="auto"/>
            <w:right w:val="none" w:sz="0" w:space="0" w:color="auto"/>
          </w:divBdr>
          <w:divsChild>
            <w:div w:id="724186190">
              <w:marLeft w:val="0"/>
              <w:marRight w:val="0"/>
              <w:marTop w:val="0"/>
              <w:marBottom w:val="0"/>
              <w:divBdr>
                <w:top w:val="none" w:sz="0" w:space="0" w:color="auto"/>
                <w:left w:val="none" w:sz="0" w:space="0" w:color="auto"/>
                <w:bottom w:val="none" w:sz="0" w:space="0" w:color="auto"/>
                <w:right w:val="none" w:sz="0" w:space="0" w:color="auto"/>
              </w:divBdr>
            </w:div>
          </w:divsChild>
        </w:div>
        <w:div w:id="262736589">
          <w:marLeft w:val="0"/>
          <w:marRight w:val="0"/>
          <w:marTop w:val="0"/>
          <w:marBottom w:val="0"/>
          <w:divBdr>
            <w:top w:val="none" w:sz="0" w:space="0" w:color="auto"/>
            <w:left w:val="none" w:sz="0" w:space="0" w:color="auto"/>
            <w:bottom w:val="none" w:sz="0" w:space="0" w:color="auto"/>
            <w:right w:val="none" w:sz="0" w:space="0" w:color="auto"/>
          </w:divBdr>
          <w:divsChild>
            <w:div w:id="2007784458">
              <w:marLeft w:val="0"/>
              <w:marRight w:val="0"/>
              <w:marTop w:val="0"/>
              <w:marBottom w:val="0"/>
              <w:divBdr>
                <w:top w:val="none" w:sz="0" w:space="0" w:color="auto"/>
                <w:left w:val="none" w:sz="0" w:space="0" w:color="auto"/>
                <w:bottom w:val="none" w:sz="0" w:space="0" w:color="auto"/>
                <w:right w:val="none" w:sz="0" w:space="0" w:color="auto"/>
              </w:divBdr>
            </w:div>
          </w:divsChild>
        </w:div>
        <w:div w:id="1560634846">
          <w:marLeft w:val="0"/>
          <w:marRight w:val="0"/>
          <w:marTop w:val="0"/>
          <w:marBottom w:val="0"/>
          <w:divBdr>
            <w:top w:val="none" w:sz="0" w:space="0" w:color="auto"/>
            <w:left w:val="none" w:sz="0" w:space="0" w:color="auto"/>
            <w:bottom w:val="none" w:sz="0" w:space="0" w:color="auto"/>
            <w:right w:val="none" w:sz="0" w:space="0" w:color="auto"/>
          </w:divBdr>
          <w:divsChild>
            <w:div w:id="1916939523">
              <w:marLeft w:val="0"/>
              <w:marRight w:val="0"/>
              <w:marTop w:val="0"/>
              <w:marBottom w:val="0"/>
              <w:divBdr>
                <w:top w:val="none" w:sz="0" w:space="0" w:color="auto"/>
                <w:left w:val="none" w:sz="0" w:space="0" w:color="auto"/>
                <w:bottom w:val="none" w:sz="0" w:space="0" w:color="auto"/>
                <w:right w:val="none" w:sz="0" w:space="0" w:color="auto"/>
              </w:divBdr>
            </w:div>
          </w:divsChild>
        </w:div>
        <w:div w:id="338780663">
          <w:marLeft w:val="0"/>
          <w:marRight w:val="0"/>
          <w:marTop w:val="0"/>
          <w:marBottom w:val="0"/>
          <w:divBdr>
            <w:top w:val="none" w:sz="0" w:space="0" w:color="auto"/>
            <w:left w:val="none" w:sz="0" w:space="0" w:color="auto"/>
            <w:bottom w:val="none" w:sz="0" w:space="0" w:color="auto"/>
            <w:right w:val="none" w:sz="0" w:space="0" w:color="auto"/>
          </w:divBdr>
          <w:divsChild>
            <w:div w:id="728917800">
              <w:marLeft w:val="0"/>
              <w:marRight w:val="0"/>
              <w:marTop w:val="0"/>
              <w:marBottom w:val="0"/>
              <w:divBdr>
                <w:top w:val="none" w:sz="0" w:space="0" w:color="auto"/>
                <w:left w:val="none" w:sz="0" w:space="0" w:color="auto"/>
                <w:bottom w:val="none" w:sz="0" w:space="0" w:color="auto"/>
                <w:right w:val="none" w:sz="0" w:space="0" w:color="auto"/>
              </w:divBdr>
            </w:div>
          </w:divsChild>
        </w:div>
        <w:div w:id="1178353497">
          <w:marLeft w:val="0"/>
          <w:marRight w:val="0"/>
          <w:marTop w:val="0"/>
          <w:marBottom w:val="0"/>
          <w:divBdr>
            <w:top w:val="none" w:sz="0" w:space="0" w:color="auto"/>
            <w:left w:val="none" w:sz="0" w:space="0" w:color="auto"/>
            <w:bottom w:val="none" w:sz="0" w:space="0" w:color="auto"/>
            <w:right w:val="none" w:sz="0" w:space="0" w:color="auto"/>
          </w:divBdr>
          <w:divsChild>
            <w:div w:id="1601520586">
              <w:marLeft w:val="0"/>
              <w:marRight w:val="0"/>
              <w:marTop w:val="0"/>
              <w:marBottom w:val="0"/>
              <w:divBdr>
                <w:top w:val="none" w:sz="0" w:space="0" w:color="auto"/>
                <w:left w:val="none" w:sz="0" w:space="0" w:color="auto"/>
                <w:bottom w:val="none" w:sz="0" w:space="0" w:color="auto"/>
                <w:right w:val="none" w:sz="0" w:space="0" w:color="auto"/>
              </w:divBdr>
            </w:div>
          </w:divsChild>
        </w:div>
        <w:div w:id="1249269748">
          <w:marLeft w:val="0"/>
          <w:marRight w:val="0"/>
          <w:marTop w:val="0"/>
          <w:marBottom w:val="0"/>
          <w:divBdr>
            <w:top w:val="none" w:sz="0" w:space="0" w:color="auto"/>
            <w:left w:val="none" w:sz="0" w:space="0" w:color="auto"/>
            <w:bottom w:val="none" w:sz="0" w:space="0" w:color="auto"/>
            <w:right w:val="none" w:sz="0" w:space="0" w:color="auto"/>
          </w:divBdr>
          <w:divsChild>
            <w:div w:id="1592424238">
              <w:marLeft w:val="0"/>
              <w:marRight w:val="0"/>
              <w:marTop w:val="0"/>
              <w:marBottom w:val="0"/>
              <w:divBdr>
                <w:top w:val="none" w:sz="0" w:space="0" w:color="auto"/>
                <w:left w:val="none" w:sz="0" w:space="0" w:color="auto"/>
                <w:bottom w:val="none" w:sz="0" w:space="0" w:color="auto"/>
                <w:right w:val="none" w:sz="0" w:space="0" w:color="auto"/>
              </w:divBdr>
            </w:div>
          </w:divsChild>
        </w:div>
        <w:div w:id="1184511375">
          <w:marLeft w:val="0"/>
          <w:marRight w:val="0"/>
          <w:marTop w:val="0"/>
          <w:marBottom w:val="0"/>
          <w:divBdr>
            <w:top w:val="none" w:sz="0" w:space="0" w:color="auto"/>
            <w:left w:val="none" w:sz="0" w:space="0" w:color="auto"/>
            <w:bottom w:val="none" w:sz="0" w:space="0" w:color="auto"/>
            <w:right w:val="none" w:sz="0" w:space="0" w:color="auto"/>
          </w:divBdr>
          <w:divsChild>
            <w:div w:id="1415586460">
              <w:marLeft w:val="0"/>
              <w:marRight w:val="0"/>
              <w:marTop w:val="0"/>
              <w:marBottom w:val="0"/>
              <w:divBdr>
                <w:top w:val="none" w:sz="0" w:space="0" w:color="auto"/>
                <w:left w:val="none" w:sz="0" w:space="0" w:color="auto"/>
                <w:bottom w:val="none" w:sz="0" w:space="0" w:color="auto"/>
                <w:right w:val="none" w:sz="0" w:space="0" w:color="auto"/>
              </w:divBdr>
            </w:div>
          </w:divsChild>
        </w:div>
        <w:div w:id="975724750">
          <w:marLeft w:val="0"/>
          <w:marRight w:val="0"/>
          <w:marTop w:val="0"/>
          <w:marBottom w:val="0"/>
          <w:divBdr>
            <w:top w:val="none" w:sz="0" w:space="0" w:color="auto"/>
            <w:left w:val="none" w:sz="0" w:space="0" w:color="auto"/>
            <w:bottom w:val="none" w:sz="0" w:space="0" w:color="auto"/>
            <w:right w:val="none" w:sz="0" w:space="0" w:color="auto"/>
          </w:divBdr>
          <w:divsChild>
            <w:div w:id="1377074897">
              <w:marLeft w:val="0"/>
              <w:marRight w:val="0"/>
              <w:marTop w:val="0"/>
              <w:marBottom w:val="0"/>
              <w:divBdr>
                <w:top w:val="none" w:sz="0" w:space="0" w:color="auto"/>
                <w:left w:val="none" w:sz="0" w:space="0" w:color="auto"/>
                <w:bottom w:val="none" w:sz="0" w:space="0" w:color="auto"/>
                <w:right w:val="none" w:sz="0" w:space="0" w:color="auto"/>
              </w:divBdr>
            </w:div>
          </w:divsChild>
        </w:div>
        <w:div w:id="738750034">
          <w:marLeft w:val="0"/>
          <w:marRight w:val="0"/>
          <w:marTop w:val="0"/>
          <w:marBottom w:val="0"/>
          <w:divBdr>
            <w:top w:val="none" w:sz="0" w:space="0" w:color="auto"/>
            <w:left w:val="none" w:sz="0" w:space="0" w:color="auto"/>
            <w:bottom w:val="none" w:sz="0" w:space="0" w:color="auto"/>
            <w:right w:val="none" w:sz="0" w:space="0" w:color="auto"/>
          </w:divBdr>
          <w:divsChild>
            <w:div w:id="1967394244">
              <w:marLeft w:val="0"/>
              <w:marRight w:val="0"/>
              <w:marTop w:val="0"/>
              <w:marBottom w:val="0"/>
              <w:divBdr>
                <w:top w:val="none" w:sz="0" w:space="0" w:color="auto"/>
                <w:left w:val="none" w:sz="0" w:space="0" w:color="auto"/>
                <w:bottom w:val="none" w:sz="0" w:space="0" w:color="auto"/>
                <w:right w:val="none" w:sz="0" w:space="0" w:color="auto"/>
              </w:divBdr>
            </w:div>
          </w:divsChild>
        </w:div>
        <w:div w:id="671688381">
          <w:marLeft w:val="0"/>
          <w:marRight w:val="0"/>
          <w:marTop w:val="0"/>
          <w:marBottom w:val="0"/>
          <w:divBdr>
            <w:top w:val="none" w:sz="0" w:space="0" w:color="auto"/>
            <w:left w:val="none" w:sz="0" w:space="0" w:color="auto"/>
            <w:bottom w:val="none" w:sz="0" w:space="0" w:color="auto"/>
            <w:right w:val="none" w:sz="0" w:space="0" w:color="auto"/>
          </w:divBdr>
          <w:divsChild>
            <w:div w:id="1905096286">
              <w:marLeft w:val="0"/>
              <w:marRight w:val="0"/>
              <w:marTop w:val="0"/>
              <w:marBottom w:val="0"/>
              <w:divBdr>
                <w:top w:val="none" w:sz="0" w:space="0" w:color="auto"/>
                <w:left w:val="none" w:sz="0" w:space="0" w:color="auto"/>
                <w:bottom w:val="none" w:sz="0" w:space="0" w:color="auto"/>
                <w:right w:val="none" w:sz="0" w:space="0" w:color="auto"/>
              </w:divBdr>
            </w:div>
          </w:divsChild>
        </w:div>
        <w:div w:id="202324700">
          <w:marLeft w:val="0"/>
          <w:marRight w:val="0"/>
          <w:marTop w:val="0"/>
          <w:marBottom w:val="0"/>
          <w:divBdr>
            <w:top w:val="none" w:sz="0" w:space="0" w:color="auto"/>
            <w:left w:val="none" w:sz="0" w:space="0" w:color="auto"/>
            <w:bottom w:val="none" w:sz="0" w:space="0" w:color="auto"/>
            <w:right w:val="none" w:sz="0" w:space="0" w:color="auto"/>
          </w:divBdr>
          <w:divsChild>
            <w:div w:id="890115314">
              <w:marLeft w:val="0"/>
              <w:marRight w:val="0"/>
              <w:marTop w:val="0"/>
              <w:marBottom w:val="0"/>
              <w:divBdr>
                <w:top w:val="none" w:sz="0" w:space="0" w:color="auto"/>
                <w:left w:val="none" w:sz="0" w:space="0" w:color="auto"/>
                <w:bottom w:val="none" w:sz="0" w:space="0" w:color="auto"/>
                <w:right w:val="none" w:sz="0" w:space="0" w:color="auto"/>
              </w:divBdr>
            </w:div>
          </w:divsChild>
        </w:div>
        <w:div w:id="1698046570">
          <w:marLeft w:val="0"/>
          <w:marRight w:val="0"/>
          <w:marTop w:val="0"/>
          <w:marBottom w:val="0"/>
          <w:divBdr>
            <w:top w:val="none" w:sz="0" w:space="0" w:color="auto"/>
            <w:left w:val="none" w:sz="0" w:space="0" w:color="auto"/>
            <w:bottom w:val="none" w:sz="0" w:space="0" w:color="auto"/>
            <w:right w:val="none" w:sz="0" w:space="0" w:color="auto"/>
          </w:divBdr>
          <w:divsChild>
            <w:div w:id="316761364">
              <w:marLeft w:val="0"/>
              <w:marRight w:val="0"/>
              <w:marTop w:val="0"/>
              <w:marBottom w:val="0"/>
              <w:divBdr>
                <w:top w:val="none" w:sz="0" w:space="0" w:color="auto"/>
                <w:left w:val="none" w:sz="0" w:space="0" w:color="auto"/>
                <w:bottom w:val="none" w:sz="0" w:space="0" w:color="auto"/>
                <w:right w:val="none" w:sz="0" w:space="0" w:color="auto"/>
              </w:divBdr>
            </w:div>
          </w:divsChild>
        </w:div>
        <w:div w:id="806625579">
          <w:marLeft w:val="0"/>
          <w:marRight w:val="0"/>
          <w:marTop w:val="0"/>
          <w:marBottom w:val="0"/>
          <w:divBdr>
            <w:top w:val="none" w:sz="0" w:space="0" w:color="auto"/>
            <w:left w:val="none" w:sz="0" w:space="0" w:color="auto"/>
            <w:bottom w:val="none" w:sz="0" w:space="0" w:color="auto"/>
            <w:right w:val="none" w:sz="0" w:space="0" w:color="auto"/>
          </w:divBdr>
          <w:divsChild>
            <w:div w:id="1174150961">
              <w:marLeft w:val="0"/>
              <w:marRight w:val="0"/>
              <w:marTop w:val="0"/>
              <w:marBottom w:val="0"/>
              <w:divBdr>
                <w:top w:val="none" w:sz="0" w:space="0" w:color="auto"/>
                <w:left w:val="none" w:sz="0" w:space="0" w:color="auto"/>
                <w:bottom w:val="none" w:sz="0" w:space="0" w:color="auto"/>
                <w:right w:val="none" w:sz="0" w:space="0" w:color="auto"/>
              </w:divBdr>
            </w:div>
          </w:divsChild>
        </w:div>
        <w:div w:id="2036618307">
          <w:marLeft w:val="0"/>
          <w:marRight w:val="0"/>
          <w:marTop w:val="0"/>
          <w:marBottom w:val="0"/>
          <w:divBdr>
            <w:top w:val="none" w:sz="0" w:space="0" w:color="auto"/>
            <w:left w:val="none" w:sz="0" w:space="0" w:color="auto"/>
            <w:bottom w:val="none" w:sz="0" w:space="0" w:color="auto"/>
            <w:right w:val="none" w:sz="0" w:space="0" w:color="auto"/>
          </w:divBdr>
          <w:divsChild>
            <w:div w:id="1975598915">
              <w:marLeft w:val="0"/>
              <w:marRight w:val="0"/>
              <w:marTop w:val="0"/>
              <w:marBottom w:val="0"/>
              <w:divBdr>
                <w:top w:val="none" w:sz="0" w:space="0" w:color="auto"/>
                <w:left w:val="none" w:sz="0" w:space="0" w:color="auto"/>
                <w:bottom w:val="none" w:sz="0" w:space="0" w:color="auto"/>
                <w:right w:val="none" w:sz="0" w:space="0" w:color="auto"/>
              </w:divBdr>
            </w:div>
          </w:divsChild>
        </w:div>
        <w:div w:id="1397587218">
          <w:marLeft w:val="0"/>
          <w:marRight w:val="0"/>
          <w:marTop w:val="0"/>
          <w:marBottom w:val="0"/>
          <w:divBdr>
            <w:top w:val="none" w:sz="0" w:space="0" w:color="auto"/>
            <w:left w:val="none" w:sz="0" w:space="0" w:color="auto"/>
            <w:bottom w:val="none" w:sz="0" w:space="0" w:color="auto"/>
            <w:right w:val="none" w:sz="0" w:space="0" w:color="auto"/>
          </w:divBdr>
          <w:divsChild>
            <w:div w:id="984507514">
              <w:marLeft w:val="0"/>
              <w:marRight w:val="0"/>
              <w:marTop w:val="0"/>
              <w:marBottom w:val="0"/>
              <w:divBdr>
                <w:top w:val="none" w:sz="0" w:space="0" w:color="auto"/>
                <w:left w:val="none" w:sz="0" w:space="0" w:color="auto"/>
                <w:bottom w:val="none" w:sz="0" w:space="0" w:color="auto"/>
                <w:right w:val="none" w:sz="0" w:space="0" w:color="auto"/>
              </w:divBdr>
            </w:div>
          </w:divsChild>
        </w:div>
        <w:div w:id="89862300">
          <w:marLeft w:val="0"/>
          <w:marRight w:val="0"/>
          <w:marTop w:val="0"/>
          <w:marBottom w:val="0"/>
          <w:divBdr>
            <w:top w:val="none" w:sz="0" w:space="0" w:color="auto"/>
            <w:left w:val="none" w:sz="0" w:space="0" w:color="auto"/>
            <w:bottom w:val="none" w:sz="0" w:space="0" w:color="auto"/>
            <w:right w:val="none" w:sz="0" w:space="0" w:color="auto"/>
          </w:divBdr>
          <w:divsChild>
            <w:div w:id="1102261568">
              <w:marLeft w:val="0"/>
              <w:marRight w:val="0"/>
              <w:marTop w:val="0"/>
              <w:marBottom w:val="0"/>
              <w:divBdr>
                <w:top w:val="none" w:sz="0" w:space="0" w:color="auto"/>
                <w:left w:val="none" w:sz="0" w:space="0" w:color="auto"/>
                <w:bottom w:val="none" w:sz="0" w:space="0" w:color="auto"/>
                <w:right w:val="none" w:sz="0" w:space="0" w:color="auto"/>
              </w:divBdr>
            </w:div>
          </w:divsChild>
        </w:div>
        <w:div w:id="1050614738">
          <w:marLeft w:val="0"/>
          <w:marRight w:val="0"/>
          <w:marTop w:val="0"/>
          <w:marBottom w:val="0"/>
          <w:divBdr>
            <w:top w:val="none" w:sz="0" w:space="0" w:color="auto"/>
            <w:left w:val="none" w:sz="0" w:space="0" w:color="auto"/>
            <w:bottom w:val="none" w:sz="0" w:space="0" w:color="auto"/>
            <w:right w:val="none" w:sz="0" w:space="0" w:color="auto"/>
          </w:divBdr>
          <w:divsChild>
            <w:div w:id="1611349481">
              <w:marLeft w:val="0"/>
              <w:marRight w:val="0"/>
              <w:marTop w:val="0"/>
              <w:marBottom w:val="0"/>
              <w:divBdr>
                <w:top w:val="none" w:sz="0" w:space="0" w:color="auto"/>
                <w:left w:val="none" w:sz="0" w:space="0" w:color="auto"/>
                <w:bottom w:val="none" w:sz="0" w:space="0" w:color="auto"/>
                <w:right w:val="none" w:sz="0" w:space="0" w:color="auto"/>
              </w:divBdr>
            </w:div>
          </w:divsChild>
        </w:div>
        <w:div w:id="1108042269">
          <w:marLeft w:val="0"/>
          <w:marRight w:val="0"/>
          <w:marTop w:val="0"/>
          <w:marBottom w:val="0"/>
          <w:divBdr>
            <w:top w:val="none" w:sz="0" w:space="0" w:color="auto"/>
            <w:left w:val="none" w:sz="0" w:space="0" w:color="auto"/>
            <w:bottom w:val="none" w:sz="0" w:space="0" w:color="auto"/>
            <w:right w:val="none" w:sz="0" w:space="0" w:color="auto"/>
          </w:divBdr>
          <w:divsChild>
            <w:div w:id="1714185114">
              <w:marLeft w:val="0"/>
              <w:marRight w:val="0"/>
              <w:marTop w:val="0"/>
              <w:marBottom w:val="0"/>
              <w:divBdr>
                <w:top w:val="none" w:sz="0" w:space="0" w:color="auto"/>
                <w:left w:val="none" w:sz="0" w:space="0" w:color="auto"/>
                <w:bottom w:val="none" w:sz="0" w:space="0" w:color="auto"/>
                <w:right w:val="none" w:sz="0" w:space="0" w:color="auto"/>
              </w:divBdr>
            </w:div>
          </w:divsChild>
        </w:div>
        <w:div w:id="193151239">
          <w:marLeft w:val="0"/>
          <w:marRight w:val="0"/>
          <w:marTop w:val="0"/>
          <w:marBottom w:val="0"/>
          <w:divBdr>
            <w:top w:val="none" w:sz="0" w:space="0" w:color="auto"/>
            <w:left w:val="none" w:sz="0" w:space="0" w:color="auto"/>
            <w:bottom w:val="none" w:sz="0" w:space="0" w:color="auto"/>
            <w:right w:val="none" w:sz="0" w:space="0" w:color="auto"/>
          </w:divBdr>
          <w:divsChild>
            <w:div w:id="121004773">
              <w:marLeft w:val="0"/>
              <w:marRight w:val="0"/>
              <w:marTop w:val="0"/>
              <w:marBottom w:val="0"/>
              <w:divBdr>
                <w:top w:val="none" w:sz="0" w:space="0" w:color="auto"/>
                <w:left w:val="none" w:sz="0" w:space="0" w:color="auto"/>
                <w:bottom w:val="none" w:sz="0" w:space="0" w:color="auto"/>
                <w:right w:val="none" w:sz="0" w:space="0" w:color="auto"/>
              </w:divBdr>
            </w:div>
          </w:divsChild>
        </w:div>
        <w:div w:id="1759397943">
          <w:marLeft w:val="0"/>
          <w:marRight w:val="0"/>
          <w:marTop w:val="0"/>
          <w:marBottom w:val="0"/>
          <w:divBdr>
            <w:top w:val="none" w:sz="0" w:space="0" w:color="auto"/>
            <w:left w:val="none" w:sz="0" w:space="0" w:color="auto"/>
            <w:bottom w:val="none" w:sz="0" w:space="0" w:color="auto"/>
            <w:right w:val="none" w:sz="0" w:space="0" w:color="auto"/>
          </w:divBdr>
          <w:divsChild>
            <w:div w:id="1233009451">
              <w:marLeft w:val="0"/>
              <w:marRight w:val="0"/>
              <w:marTop w:val="0"/>
              <w:marBottom w:val="0"/>
              <w:divBdr>
                <w:top w:val="none" w:sz="0" w:space="0" w:color="auto"/>
                <w:left w:val="none" w:sz="0" w:space="0" w:color="auto"/>
                <w:bottom w:val="none" w:sz="0" w:space="0" w:color="auto"/>
                <w:right w:val="none" w:sz="0" w:space="0" w:color="auto"/>
              </w:divBdr>
            </w:div>
          </w:divsChild>
        </w:div>
        <w:div w:id="1690135787">
          <w:marLeft w:val="0"/>
          <w:marRight w:val="0"/>
          <w:marTop w:val="0"/>
          <w:marBottom w:val="0"/>
          <w:divBdr>
            <w:top w:val="none" w:sz="0" w:space="0" w:color="auto"/>
            <w:left w:val="none" w:sz="0" w:space="0" w:color="auto"/>
            <w:bottom w:val="none" w:sz="0" w:space="0" w:color="auto"/>
            <w:right w:val="none" w:sz="0" w:space="0" w:color="auto"/>
          </w:divBdr>
          <w:divsChild>
            <w:div w:id="1982229200">
              <w:marLeft w:val="0"/>
              <w:marRight w:val="0"/>
              <w:marTop w:val="0"/>
              <w:marBottom w:val="0"/>
              <w:divBdr>
                <w:top w:val="none" w:sz="0" w:space="0" w:color="auto"/>
                <w:left w:val="none" w:sz="0" w:space="0" w:color="auto"/>
                <w:bottom w:val="none" w:sz="0" w:space="0" w:color="auto"/>
                <w:right w:val="none" w:sz="0" w:space="0" w:color="auto"/>
              </w:divBdr>
            </w:div>
          </w:divsChild>
        </w:div>
        <w:div w:id="766972844">
          <w:marLeft w:val="0"/>
          <w:marRight w:val="0"/>
          <w:marTop w:val="0"/>
          <w:marBottom w:val="0"/>
          <w:divBdr>
            <w:top w:val="none" w:sz="0" w:space="0" w:color="auto"/>
            <w:left w:val="none" w:sz="0" w:space="0" w:color="auto"/>
            <w:bottom w:val="none" w:sz="0" w:space="0" w:color="auto"/>
            <w:right w:val="none" w:sz="0" w:space="0" w:color="auto"/>
          </w:divBdr>
          <w:divsChild>
            <w:div w:id="565576945">
              <w:marLeft w:val="0"/>
              <w:marRight w:val="0"/>
              <w:marTop w:val="0"/>
              <w:marBottom w:val="0"/>
              <w:divBdr>
                <w:top w:val="none" w:sz="0" w:space="0" w:color="auto"/>
                <w:left w:val="none" w:sz="0" w:space="0" w:color="auto"/>
                <w:bottom w:val="none" w:sz="0" w:space="0" w:color="auto"/>
                <w:right w:val="none" w:sz="0" w:space="0" w:color="auto"/>
              </w:divBdr>
            </w:div>
          </w:divsChild>
        </w:div>
        <w:div w:id="1953050316">
          <w:marLeft w:val="0"/>
          <w:marRight w:val="0"/>
          <w:marTop w:val="0"/>
          <w:marBottom w:val="0"/>
          <w:divBdr>
            <w:top w:val="none" w:sz="0" w:space="0" w:color="auto"/>
            <w:left w:val="none" w:sz="0" w:space="0" w:color="auto"/>
            <w:bottom w:val="none" w:sz="0" w:space="0" w:color="auto"/>
            <w:right w:val="none" w:sz="0" w:space="0" w:color="auto"/>
          </w:divBdr>
          <w:divsChild>
            <w:div w:id="1235159601">
              <w:marLeft w:val="0"/>
              <w:marRight w:val="0"/>
              <w:marTop w:val="0"/>
              <w:marBottom w:val="0"/>
              <w:divBdr>
                <w:top w:val="none" w:sz="0" w:space="0" w:color="auto"/>
                <w:left w:val="none" w:sz="0" w:space="0" w:color="auto"/>
                <w:bottom w:val="none" w:sz="0" w:space="0" w:color="auto"/>
                <w:right w:val="none" w:sz="0" w:space="0" w:color="auto"/>
              </w:divBdr>
            </w:div>
          </w:divsChild>
        </w:div>
        <w:div w:id="2015841739">
          <w:marLeft w:val="0"/>
          <w:marRight w:val="0"/>
          <w:marTop w:val="0"/>
          <w:marBottom w:val="0"/>
          <w:divBdr>
            <w:top w:val="none" w:sz="0" w:space="0" w:color="auto"/>
            <w:left w:val="none" w:sz="0" w:space="0" w:color="auto"/>
            <w:bottom w:val="none" w:sz="0" w:space="0" w:color="auto"/>
            <w:right w:val="none" w:sz="0" w:space="0" w:color="auto"/>
          </w:divBdr>
          <w:divsChild>
            <w:div w:id="1539657269">
              <w:marLeft w:val="0"/>
              <w:marRight w:val="0"/>
              <w:marTop w:val="0"/>
              <w:marBottom w:val="0"/>
              <w:divBdr>
                <w:top w:val="none" w:sz="0" w:space="0" w:color="auto"/>
                <w:left w:val="none" w:sz="0" w:space="0" w:color="auto"/>
                <w:bottom w:val="none" w:sz="0" w:space="0" w:color="auto"/>
                <w:right w:val="none" w:sz="0" w:space="0" w:color="auto"/>
              </w:divBdr>
            </w:div>
          </w:divsChild>
        </w:div>
        <w:div w:id="328800776">
          <w:marLeft w:val="0"/>
          <w:marRight w:val="0"/>
          <w:marTop w:val="0"/>
          <w:marBottom w:val="0"/>
          <w:divBdr>
            <w:top w:val="none" w:sz="0" w:space="0" w:color="auto"/>
            <w:left w:val="none" w:sz="0" w:space="0" w:color="auto"/>
            <w:bottom w:val="none" w:sz="0" w:space="0" w:color="auto"/>
            <w:right w:val="none" w:sz="0" w:space="0" w:color="auto"/>
          </w:divBdr>
          <w:divsChild>
            <w:div w:id="1903249126">
              <w:marLeft w:val="0"/>
              <w:marRight w:val="0"/>
              <w:marTop w:val="0"/>
              <w:marBottom w:val="0"/>
              <w:divBdr>
                <w:top w:val="none" w:sz="0" w:space="0" w:color="auto"/>
                <w:left w:val="none" w:sz="0" w:space="0" w:color="auto"/>
                <w:bottom w:val="none" w:sz="0" w:space="0" w:color="auto"/>
                <w:right w:val="none" w:sz="0" w:space="0" w:color="auto"/>
              </w:divBdr>
            </w:div>
          </w:divsChild>
        </w:div>
        <w:div w:id="658731852">
          <w:marLeft w:val="0"/>
          <w:marRight w:val="0"/>
          <w:marTop w:val="0"/>
          <w:marBottom w:val="0"/>
          <w:divBdr>
            <w:top w:val="none" w:sz="0" w:space="0" w:color="auto"/>
            <w:left w:val="none" w:sz="0" w:space="0" w:color="auto"/>
            <w:bottom w:val="none" w:sz="0" w:space="0" w:color="auto"/>
            <w:right w:val="none" w:sz="0" w:space="0" w:color="auto"/>
          </w:divBdr>
          <w:divsChild>
            <w:div w:id="697240678">
              <w:marLeft w:val="0"/>
              <w:marRight w:val="0"/>
              <w:marTop w:val="0"/>
              <w:marBottom w:val="0"/>
              <w:divBdr>
                <w:top w:val="none" w:sz="0" w:space="0" w:color="auto"/>
                <w:left w:val="none" w:sz="0" w:space="0" w:color="auto"/>
                <w:bottom w:val="none" w:sz="0" w:space="0" w:color="auto"/>
                <w:right w:val="none" w:sz="0" w:space="0" w:color="auto"/>
              </w:divBdr>
            </w:div>
          </w:divsChild>
        </w:div>
        <w:div w:id="401173027">
          <w:marLeft w:val="0"/>
          <w:marRight w:val="0"/>
          <w:marTop w:val="0"/>
          <w:marBottom w:val="0"/>
          <w:divBdr>
            <w:top w:val="none" w:sz="0" w:space="0" w:color="auto"/>
            <w:left w:val="none" w:sz="0" w:space="0" w:color="auto"/>
            <w:bottom w:val="none" w:sz="0" w:space="0" w:color="auto"/>
            <w:right w:val="none" w:sz="0" w:space="0" w:color="auto"/>
          </w:divBdr>
          <w:divsChild>
            <w:div w:id="1408456334">
              <w:marLeft w:val="0"/>
              <w:marRight w:val="0"/>
              <w:marTop w:val="0"/>
              <w:marBottom w:val="0"/>
              <w:divBdr>
                <w:top w:val="none" w:sz="0" w:space="0" w:color="auto"/>
                <w:left w:val="none" w:sz="0" w:space="0" w:color="auto"/>
                <w:bottom w:val="none" w:sz="0" w:space="0" w:color="auto"/>
                <w:right w:val="none" w:sz="0" w:space="0" w:color="auto"/>
              </w:divBdr>
            </w:div>
          </w:divsChild>
        </w:div>
        <w:div w:id="139201095">
          <w:marLeft w:val="0"/>
          <w:marRight w:val="0"/>
          <w:marTop w:val="0"/>
          <w:marBottom w:val="0"/>
          <w:divBdr>
            <w:top w:val="none" w:sz="0" w:space="0" w:color="auto"/>
            <w:left w:val="none" w:sz="0" w:space="0" w:color="auto"/>
            <w:bottom w:val="none" w:sz="0" w:space="0" w:color="auto"/>
            <w:right w:val="none" w:sz="0" w:space="0" w:color="auto"/>
          </w:divBdr>
          <w:divsChild>
            <w:div w:id="1498764024">
              <w:marLeft w:val="0"/>
              <w:marRight w:val="0"/>
              <w:marTop w:val="0"/>
              <w:marBottom w:val="0"/>
              <w:divBdr>
                <w:top w:val="none" w:sz="0" w:space="0" w:color="auto"/>
                <w:left w:val="none" w:sz="0" w:space="0" w:color="auto"/>
                <w:bottom w:val="none" w:sz="0" w:space="0" w:color="auto"/>
                <w:right w:val="none" w:sz="0" w:space="0" w:color="auto"/>
              </w:divBdr>
            </w:div>
          </w:divsChild>
        </w:div>
        <w:div w:id="53699514">
          <w:marLeft w:val="0"/>
          <w:marRight w:val="0"/>
          <w:marTop w:val="0"/>
          <w:marBottom w:val="0"/>
          <w:divBdr>
            <w:top w:val="none" w:sz="0" w:space="0" w:color="auto"/>
            <w:left w:val="none" w:sz="0" w:space="0" w:color="auto"/>
            <w:bottom w:val="none" w:sz="0" w:space="0" w:color="auto"/>
            <w:right w:val="none" w:sz="0" w:space="0" w:color="auto"/>
          </w:divBdr>
          <w:divsChild>
            <w:div w:id="1660232056">
              <w:marLeft w:val="0"/>
              <w:marRight w:val="0"/>
              <w:marTop w:val="0"/>
              <w:marBottom w:val="0"/>
              <w:divBdr>
                <w:top w:val="none" w:sz="0" w:space="0" w:color="auto"/>
                <w:left w:val="none" w:sz="0" w:space="0" w:color="auto"/>
                <w:bottom w:val="none" w:sz="0" w:space="0" w:color="auto"/>
                <w:right w:val="none" w:sz="0" w:space="0" w:color="auto"/>
              </w:divBdr>
            </w:div>
          </w:divsChild>
        </w:div>
        <w:div w:id="1714423032">
          <w:marLeft w:val="0"/>
          <w:marRight w:val="0"/>
          <w:marTop w:val="0"/>
          <w:marBottom w:val="0"/>
          <w:divBdr>
            <w:top w:val="none" w:sz="0" w:space="0" w:color="auto"/>
            <w:left w:val="none" w:sz="0" w:space="0" w:color="auto"/>
            <w:bottom w:val="none" w:sz="0" w:space="0" w:color="auto"/>
            <w:right w:val="none" w:sz="0" w:space="0" w:color="auto"/>
          </w:divBdr>
          <w:divsChild>
            <w:div w:id="2122796847">
              <w:marLeft w:val="0"/>
              <w:marRight w:val="0"/>
              <w:marTop w:val="0"/>
              <w:marBottom w:val="0"/>
              <w:divBdr>
                <w:top w:val="none" w:sz="0" w:space="0" w:color="auto"/>
                <w:left w:val="none" w:sz="0" w:space="0" w:color="auto"/>
                <w:bottom w:val="none" w:sz="0" w:space="0" w:color="auto"/>
                <w:right w:val="none" w:sz="0" w:space="0" w:color="auto"/>
              </w:divBdr>
            </w:div>
          </w:divsChild>
        </w:div>
        <w:div w:id="871698053">
          <w:marLeft w:val="0"/>
          <w:marRight w:val="0"/>
          <w:marTop w:val="0"/>
          <w:marBottom w:val="0"/>
          <w:divBdr>
            <w:top w:val="none" w:sz="0" w:space="0" w:color="auto"/>
            <w:left w:val="none" w:sz="0" w:space="0" w:color="auto"/>
            <w:bottom w:val="none" w:sz="0" w:space="0" w:color="auto"/>
            <w:right w:val="none" w:sz="0" w:space="0" w:color="auto"/>
          </w:divBdr>
          <w:divsChild>
            <w:div w:id="619797959">
              <w:marLeft w:val="0"/>
              <w:marRight w:val="0"/>
              <w:marTop w:val="0"/>
              <w:marBottom w:val="0"/>
              <w:divBdr>
                <w:top w:val="none" w:sz="0" w:space="0" w:color="auto"/>
                <w:left w:val="none" w:sz="0" w:space="0" w:color="auto"/>
                <w:bottom w:val="none" w:sz="0" w:space="0" w:color="auto"/>
                <w:right w:val="none" w:sz="0" w:space="0" w:color="auto"/>
              </w:divBdr>
            </w:div>
          </w:divsChild>
        </w:div>
        <w:div w:id="2116629180">
          <w:marLeft w:val="0"/>
          <w:marRight w:val="0"/>
          <w:marTop w:val="0"/>
          <w:marBottom w:val="0"/>
          <w:divBdr>
            <w:top w:val="none" w:sz="0" w:space="0" w:color="auto"/>
            <w:left w:val="none" w:sz="0" w:space="0" w:color="auto"/>
            <w:bottom w:val="none" w:sz="0" w:space="0" w:color="auto"/>
            <w:right w:val="none" w:sz="0" w:space="0" w:color="auto"/>
          </w:divBdr>
          <w:divsChild>
            <w:div w:id="391468418">
              <w:marLeft w:val="0"/>
              <w:marRight w:val="0"/>
              <w:marTop w:val="0"/>
              <w:marBottom w:val="0"/>
              <w:divBdr>
                <w:top w:val="none" w:sz="0" w:space="0" w:color="auto"/>
                <w:left w:val="none" w:sz="0" w:space="0" w:color="auto"/>
                <w:bottom w:val="none" w:sz="0" w:space="0" w:color="auto"/>
                <w:right w:val="none" w:sz="0" w:space="0" w:color="auto"/>
              </w:divBdr>
            </w:div>
          </w:divsChild>
        </w:div>
        <w:div w:id="982006797">
          <w:marLeft w:val="0"/>
          <w:marRight w:val="0"/>
          <w:marTop w:val="0"/>
          <w:marBottom w:val="0"/>
          <w:divBdr>
            <w:top w:val="none" w:sz="0" w:space="0" w:color="auto"/>
            <w:left w:val="none" w:sz="0" w:space="0" w:color="auto"/>
            <w:bottom w:val="none" w:sz="0" w:space="0" w:color="auto"/>
            <w:right w:val="none" w:sz="0" w:space="0" w:color="auto"/>
          </w:divBdr>
          <w:divsChild>
            <w:div w:id="1833375614">
              <w:marLeft w:val="0"/>
              <w:marRight w:val="0"/>
              <w:marTop w:val="0"/>
              <w:marBottom w:val="0"/>
              <w:divBdr>
                <w:top w:val="none" w:sz="0" w:space="0" w:color="auto"/>
                <w:left w:val="none" w:sz="0" w:space="0" w:color="auto"/>
                <w:bottom w:val="none" w:sz="0" w:space="0" w:color="auto"/>
                <w:right w:val="none" w:sz="0" w:space="0" w:color="auto"/>
              </w:divBdr>
            </w:div>
          </w:divsChild>
        </w:div>
        <w:div w:id="909340131">
          <w:marLeft w:val="0"/>
          <w:marRight w:val="0"/>
          <w:marTop w:val="0"/>
          <w:marBottom w:val="0"/>
          <w:divBdr>
            <w:top w:val="none" w:sz="0" w:space="0" w:color="auto"/>
            <w:left w:val="none" w:sz="0" w:space="0" w:color="auto"/>
            <w:bottom w:val="none" w:sz="0" w:space="0" w:color="auto"/>
            <w:right w:val="none" w:sz="0" w:space="0" w:color="auto"/>
          </w:divBdr>
          <w:divsChild>
            <w:div w:id="1699430165">
              <w:marLeft w:val="0"/>
              <w:marRight w:val="0"/>
              <w:marTop w:val="0"/>
              <w:marBottom w:val="0"/>
              <w:divBdr>
                <w:top w:val="none" w:sz="0" w:space="0" w:color="auto"/>
                <w:left w:val="none" w:sz="0" w:space="0" w:color="auto"/>
                <w:bottom w:val="none" w:sz="0" w:space="0" w:color="auto"/>
                <w:right w:val="none" w:sz="0" w:space="0" w:color="auto"/>
              </w:divBdr>
            </w:div>
          </w:divsChild>
        </w:div>
        <w:div w:id="1746107012">
          <w:marLeft w:val="0"/>
          <w:marRight w:val="0"/>
          <w:marTop w:val="0"/>
          <w:marBottom w:val="0"/>
          <w:divBdr>
            <w:top w:val="none" w:sz="0" w:space="0" w:color="auto"/>
            <w:left w:val="none" w:sz="0" w:space="0" w:color="auto"/>
            <w:bottom w:val="none" w:sz="0" w:space="0" w:color="auto"/>
            <w:right w:val="none" w:sz="0" w:space="0" w:color="auto"/>
          </w:divBdr>
          <w:divsChild>
            <w:div w:id="906501775">
              <w:marLeft w:val="0"/>
              <w:marRight w:val="0"/>
              <w:marTop w:val="0"/>
              <w:marBottom w:val="0"/>
              <w:divBdr>
                <w:top w:val="none" w:sz="0" w:space="0" w:color="auto"/>
                <w:left w:val="none" w:sz="0" w:space="0" w:color="auto"/>
                <w:bottom w:val="none" w:sz="0" w:space="0" w:color="auto"/>
                <w:right w:val="none" w:sz="0" w:space="0" w:color="auto"/>
              </w:divBdr>
            </w:div>
          </w:divsChild>
        </w:div>
        <w:div w:id="1238831343">
          <w:marLeft w:val="0"/>
          <w:marRight w:val="0"/>
          <w:marTop w:val="0"/>
          <w:marBottom w:val="0"/>
          <w:divBdr>
            <w:top w:val="none" w:sz="0" w:space="0" w:color="auto"/>
            <w:left w:val="none" w:sz="0" w:space="0" w:color="auto"/>
            <w:bottom w:val="none" w:sz="0" w:space="0" w:color="auto"/>
            <w:right w:val="none" w:sz="0" w:space="0" w:color="auto"/>
          </w:divBdr>
          <w:divsChild>
            <w:div w:id="1444425343">
              <w:marLeft w:val="0"/>
              <w:marRight w:val="0"/>
              <w:marTop w:val="0"/>
              <w:marBottom w:val="0"/>
              <w:divBdr>
                <w:top w:val="none" w:sz="0" w:space="0" w:color="auto"/>
                <w:left w:val="none" w:sz="0" w:space="0" w:color="auto"/>
                <w:bottom w:val="none" w:sz="0" w:space="0" w:color="auto"/>
                <w:right w:val="none" w:sz="0" w:space="0" w:color="auto"/>
              </w:divBdr>
            </w:div>
          </w:divsChild>
        </w:div>
        <w:div w:id="1858424357">
          <w:marLeft w:val="0"/>
          <w:marRight w:val="0"/>
          <w:marTop w:val="0"/>
          <w:marBottom w:val="0"/>
          <w:divBdr>
            <w:top w:val="none" w:sz="0" w:space="0" w:color="auto"/>
            <w:left w:val="none" w:sz="0" w:space="0" w:color="auto"/>
            <w:bottom w:val="none" w:sz="0" w:space="0" w:color="auto"/>
            <w:right w:val="none" w:sz="0" w:space="0" w:color="auto"/>
          </w:divBdr>
          <w:divsChild>
            <w:div w:id="759301437">
              <w:marLeft w:val="0"/>
              <w:marRight w:val="0"/>
              <w:marTop w:val="0"/>
              <w:marBottom w:val="0"/>
              <w:divBdr>
                <w:top w:val="none" w:sz="0" w:space="0" w:color="auto"/>
                <w:left w:val="none" w:sz="0" w:space="0" w:color="auto"/>
                <w:bottom w:val="none" w:sz="0" w:space="0" w:color="auto"/>
                <w:right w:val="none" w:sz="0" w:space="0" w:color="auto"/>
              </w:divBdr>
            </w:div>
          </w:divsChild>
        </w:div>
        <w:div w:id="194343801">
          <w:marLeft w:val="0"/>
          <w:marRight w:val="0"/>
          <w:marTop w:val="0"/>
          <w:marBottom w:val="0"/>
          <w:divBdr>
            <w:top w:val="none" w:sz="0" w:space="0" w:color="auto"/>
            <w:left w:val="none" w:sz="0" w:space="0" w:color="auto"/>
            <w:bottom w:val="none" w:sz="0" w:space="0" w:color="auto"/>
            <w:right w:val="none" w:sz="0" w:space="0" w:color="auto"/>
          </w:divBdr>
          <w:divsChild>
            <w:div w:id="2079280954">
              <w:marLeft w:val="0"/>
              <w:marRight w:val="0"/>
              <w:marTop w:val="0"/>
              <w:marBottom w:val="0"/>
              <w:divBdr>
                <w:top w:val="none" w:sz="0" w:space="0" w:color="auto"/>
                <w:left w:val="none" w:sz="0" w:space="0" w:color="auto"/>
                <w:bottom w:val="none" w:sz="0" w:space="0" w:color="auto"/>
                <w:right w:val="none" w:sz="0" w:space="0" w:color="auto"/>
              </w:divBdr>
            </w:div>
          </w:divsChild>
        </w:div>
        <w:div w:id="2024628588">
          <w:marLeft w:val="0"/>
          <w:marRight w:val="0"/>
          <w:marTop w:val="0"/>
          <w:marBottom w:val="0"/>
          <w:divBdr>
            <w:top w:val="none" w:sz="0" w:space="0" w:color="auto"/>
            <w:left w:val="none" w:sz="0" w:space="0" w:color="auto"/>
            <w:bottom w:val="none" w:sz="0" w:space="0" w:color="auto"/>
            <w:right w:val="none" w:sz="0" w:space="0" w:color="auto"/>
          </w:divBdr>
          <w:divsChild>
            <w:div w:id="356587004">
              <w:marLeft w:val="0"/>
              <w:marRight w:val="0"/>
              <w:marTop w:val="0"/>
              <w:marBottom w:val="0"/>
              <w:divBdr>
                <w:top w:val="none" w:sz="0" w:space="0" w:color="auto"/>
                <w:left w:val="none" w:sz="0" w:space="0" w:color="auto"/>
                <w:bottom w:val="none" w:sz="0" w:space="0" w:color="auto"/>
                <w:right w:val="none" w:sz="0" w:space="0" w:color="auto"/>
              </w:divBdr>
            </w:div>
          </w:divsChild>
        </w:div>
        <w:div w:id="471412565">
          <w:marLeft w:val="0"/>
          <w:marRight w:val="0"/>
          <w:marTop w:val="0"/>
          <w:marBottom w:val="0"/>
          <w:divBdr>
            <w:top w:val="none" w:sz="0" w:space="0" w:color="auto"/>
            <w:left w:val="none" w:sz="0" w:space="0" w:color="auto"/>
            <w:bottom w:val="none" w:sz="0" w:space="0" w:color="auto"/>
            <w:right w:val="none" w:sz="0" w:space="0" w:color="auto"/>
          </w:divBdr>
          <w:divsChild>
            <w:div w:id="124547711">
              <w:marLeft w:val="0"/>
              <w:marRight w:val="0"/>
              <w:marTop w:val="0"/>
              <w:marBottom w:val="0"/>
              <w:divBdr>
                <w:top w:val="none" w:sz="0" w:space="0" w:color="auto"/>
                <w:left w:val="none" w:sz="0" w:space="0" w:color="auto"/>
                <w:bottom w:val="none" w:sz="0" w:space="0" w:color="auto"/>
                <w:right w:val="none" w:sz="0" w:space="0" w:color="auto"/>
              </w:divBdr>
            </w:div>
          </w:divsChild>
        </w:div>
        <w:div w:id="469439485">
          <w:marLeft w:val="0"/>
          <w:marRight w:val="0"/>
          <w:marTop w:val="0"/>
          <w:marBottom w:val="0"/>
          <w:divBdr>
            <w:top w:val="none" w:sz="0" w:space="0" w:color="auto"/>
            <w:left w:val="none" w:sz="0" w:space="0" w:color="auto"/>
            <w:bottom w:val="none" w:sz="0" w:space="0" w:color="auto"/>
            <w:right w:val="none" w:sz="0" w:space="0" w:color="auto"/>
          </w:divBdr>
          <w:divsChild>
            <w:div w:id="1720206218">
              <w:marLeft w:val="0"/>
              <w:marRight w:val="0"/>
              <w:marTop w:val="0"/>
              <w:marBottom w:val="0"/>
              <w:divBdr>
                <w:top w:val="none" w:sz="0" w:space="0" w:color="auto"/>
                <w:left w:val="none" w:sz="0" w:space="0" w:color="auto"/>
                <w:bottom w:val="none" w:sz="0" w:space="0" w:color="auto"/>
                <w:right w:val="none" w:sz="0" w:space="0" w:color="auto"/>
              </w:divBdr>
            </w:div>
          </w:divsChild>
        </w:div>
        <w:div w:id="1362124588">
          <w:marLeft w:val="0"/>
          <w:marRight w:val="0"/>
          <w:marTop w:val="0"/>
          <w:marBottom w:val="0"/>
          <w:divBdr>
            <w:top w:val="none" w:sz="0" w:space="0" w:color="auto"/>
            <w:left w:val="none" w:sz="0" w:space="0" w:color="auto"/>
            <w:bottom w:val="none" w:sz="0" w:space="0" w:color="auto"/>
            <w:right w:val="none" w:sz="0" w:space="0" w:color="auto"/>
          </w:divBdr>
          <w:divsChild>
            <w:div w:id="1383292820">
              <w:marLeft w:val="0"/>
              <w:marRight w:val="0"/>
              <w:marTop w:val="0"/>
              <w:marBottom w:val="0"/>
              <w:divBdr>
                <w:top w:val="none" w:sz="0" w:space="0" w:color="auto"/>
                <w:left w:val="none" w:sz="0" w:space="0" w:color="auto"/>
                <w:bottom w:val="none" w:sz="0" w:space="0" w:color="auto"/>
                <w:right w:val="none" w:sz="0" w:space="0" w:color="auto"/>
              </w:divBdr>
            </w:div>
          </w:divsChild>
        </w:div>
        <w:div w:id="1438719702">
          <w:marLeft w:val="0"/>
          <w:marRight w:val="0"/>
          <w:marTop w:val="0"/>
          <w:marBottom w:val="0"/>
          <w:divBdr>
            <w:top w:val="none" w:sz="0" w:space="0" w:color="auto"/>
            <w:left w:val="none" w:sz="0" w:space="0" w:color="auto"/>
            <w:bottom w:val="none" w:sz="0" w:space="0" w:color="auto"/>
            <w:right w:val="none" w:sz="0" w:space="0" w:color="auto"/>
          </w:divBdr>
          <w:divsChild>
            <w:div w:id="1098870037">
              <w:marLeft w:val="0"/>
              <w:marRight w:val="0"/>
              <w:marTop w:val="0"/>
              <w:marBottom w:val="0"/>
              <w:divBdr>
                <w:top w:val="none" w:sz="0" w:space="0" w:color="auto"/>
                <w:left w:val="none" w:sz="0" w:space="0" w:color="auto"/>
                <w:bottom w:val="none" w:sz="0" w:space="0" w:color="auto"/>
                <w:right w:val="none" w:sz="0" w:space="0" w:color="auto"/>
              </w:divBdr>
            </w:div>
          </w:divsChild>
        </w:div>
        <w:div w:id="1407844968">
          <w:marLeft w:val="0"/>
          <w:marRight w:val="0"/>
          <w:marTop w:val="0"/>
          <w:marBottom w:val="0"/>
          <w:divBdr>
            <w:top w:val="none" w:sz="0" w:space="0" w:color="auto"/>
            <w:left w:val="none" w:sz="0" w:space="0" w:color="auto"/>
            <w:bottom w:val="none" w:sz="0" w:space="0" w:color="auto"/>
            <w:right w:val="none" w:sz="0" w:space="0" w:color="auto"/>
          </w:divBdr>
          <w:divsChild>
            <w:div w:id="253517035">
              <w:marLeft w:val="0"/>
              <w:marRight w:val="0"/>
              <w:marTop w:val="0"/>
              <w:marBottom w:val="0"/>
              <w:divBdr>
                <w:top w:val="none" w:sz="0" w:space="0" w:color="auto"/>
                <w:left w:val="none" w:sz="0" w:space="0" w:color="auto"/>
                <w:bottom w:val="none" w:sz="0" w:space="0" w:color="auto"/>
                <w:right w:val="none" w:sz="0" w:space="0" w:color="auto"/>
              </w:divBdr>
            </w:div>
          </w:divsChild>
        </w:div>
        <w:div w:id="583950014">
          <w:marLeft w:val="0"/>
          <w:marRight w:val="0"/>
          <w:marTop w:val="0"/>
          <w:marBottom w:val="0"/>
          <w:divBdr>
            <w:top w:val="none" w:sz="0" w:space="0" w:color="auto"/>
            <w:left w:val="none" w:sz="0" w:space="0" w:color="auto"/>
            <w:bottom w:val="none" w:sz="0" w:space="0" w:color="auto"/>
            <w:right w:val="none" w:sz="0" w:space="0" w:color="auto"/>
          </w:divBdr>
          <w:divsChild>
            <w:div w:id="1426419180">
              <w:marLeft w:val="0"/>
              <w:marRight w:val="0"/>
              <w:marTop w:val="0"/>
              <w:marBottom w:val="0"/>
              <w:divBdr>
                <w:top w:val="none" w:sz="0" w:space="0" w:color="auto"/>
                <w:left w:val="none" w:sz="0" w:space="0" w:color="auto"/>
                <w:bottom w:val="none" w:sz="0" w:space="0" w:color="auto"/>
                <w:right w:val="none" w:sz="0" w:space="0" w:color="auto"/>
              </w:divBdr>
            </w:div>
          </w:divsChild>
        </w:div>
        <w:div w:id="1271858351">
          <w:marLeft w:val="0"/>
          <w:marRight w:val="0"/>
          <w:marTop w:val="0"/>
          <w:marBottom w:val="0"/>
          <w:divBdr>
            <w:top w:val="none" w:sz="0" w:space="0" w:color="auto"/>
            <w:left w:val="none" w:sz="0" w:space="0" w:color="auto"/>
            <w:bottom w:val="none" w:sz="0" w:space="0" w:color="auto"/>
            <w:right w:val="none" w:sz="0" w:space="0" w:color="auto"/>
          </w:divBdr>
          <w:divsChild>
            <w:div w:id="1272323229">
              <w:marLeft w:val="0"/>
              <w:marRight w:val="0"/>
              <w:marTop w:val="0"/>
              <w:marBottom w:val="0"/>
              <w:divBdr>
                <w:top w:val="none" w:sz="0" w:space="0" w:color="auto"/>
                <w:left w:val="none" w:sz="0" w:space="0" w:color="auto"/>
                <w:bottom w:val="none" w:sz="0" w:space="0" w:color="auto"/>
                <w:right w:val="none" w:sz="0" w:space="0" w:color="auto"/>
              </w:divBdr>
            </w:div>
          </w:divsChild>
        </w:div>
        <w:div w:id="1209493861">
          <w:marLeft w:val="0"/>
          <w:marRight w:val="0"/>
          <w:marTop w:val="0"/>
          <w:marBottom w:val="0"/>
          <w:divBdr>
            <w:top w:val="none" w:sz="0" w:space="0" w:color="auto"/>
            <w:left w:val="none" w:sz="0" w:space="0" w:color="auto"/>
            <w:bottom w:val="none" w:sz="0" w:space="0" w:color="auto"/>
            <w:right w:val="none" w:sz="0" w:space="0" w:color="auto"/>
          </w:divBdr>
          <w:divsChild>
            <w:div w:id="934629160">
              <w:marLeft w:val="0"/>
              <w:marRight w:val="0"/>
              <w:marTop w:val="0"/>
              <w:marBottom w:val="0"/>
              <w:divBdr>
                <w:top w:val="none" w:sz="0" w:space="0" w:color="auto"/>
                <w:left w:val="none" w:sz="0" w:space="0" w:color="auto"/>
                <w:bottom w:val="none" w:sz="0" w:space="0" w:color="auto"/>
                <w:right w:val="none" w:sz="0" w:space="0" w:color="auto"/>
              </w:divBdr>
            </w:div>
          </w:divsChild>
        </w:div>
        <w:div w:id="1767187210">
          <w:marLeft w:val="0"/>
          <w:marRight w:val="0"/>
          <w:marTop w:val="0"/>
          <w:marBottom w:val="0"/>
          <w:divBdr>
            <w:top w:val="none" w:sz="0" w:space="0" w:color="auto"/>
            <w:left w:val="none" w:sz="0" w:space="0" w:color="auto"/>
            <w:bottom w:val="none" w:sz="0" w:space="0" w:color="auto"/>
            <w:right w:val="none" w:sz="0" w:space="0" w:color="auto"/>
          </w:divBdr>
          <w:divsChild>
            <w:div w:id="1684551016">
              <w:marLeft w:val="0"/>
              <w:marRight w:val="0"/>
              <w:marTop w:val="0"/>
              <w:marBottom w:val="0"/>
              <w:divBdr>
                <w:top w:val="none" w:sz="0" w:space="0" w:color="auto"/>
                <w:left w:val="none" w:sz="0" w:space="0" w:color="auto"/>
                <w:bottom w:val="none" w:sz="0" w:space="0" w:color="auto"/>
                <w:right w:val="none" w:sz="0" w:space="0" w:color="auto"/>
              </w:divBdr>
            </w:div>
          </w:divsChild>
        </w:div>
        <w:div w:id="1396277058">
          <w:marLeft w:val="0"/>
          <w:marRight w:val="0"/>
          <w:marTop w:val="0"/>
          <w:marBottom w:val="0"/>
          <w:divBdr>
            <w:top w:val="none" w:sz="0" w:space="0" w:color="auto"/>
            <w:left w:val="none" w:sz="0" w:space="0" w:color="auto"/>
            <w:bottom w:val="none" w:sz="0" w:space="0" w:color="auto"/>
            <w:right w:val="none" w:sz="0" w:space="0" w:color="auto"/>
          </w:divBdr>
          <w:divsChild>
            <w:div w:id="1395545636">
              <w:marLeft w:val="0"/>
              <w:marRight w:val="0"/>
              <w:marTop w:val="0"/>
              <w:marBottom w:val="0"/>
              <w:divBdr>
                <w:top w:val="none" w:sz="0" w:space="0" w:color="auto"/>
                <w:left w:val="none" w:sz="0" w:space="0" w:color="auto"/>
                <w:bottom w:val="none" w:sz="0" w:space="0" w:color="auto"/>
                <w:right w:val="none" w:sz="0" w:space="0" w:color="auto"/>
              </w:divBdr>
            </w:div>
          </w:divsChild>
        </w:div>
        <w:div w:id="1741055539">
          <w:marLeft w:val="0"/>
          <w:marRight w:val="0"/>
          <w:marTop w:val="0"/>
          <w:marBottom w:val="0"/>
          <w:divBdr>
            <w:top w:val="none" w:sz="0" w:space="0" w:color="auto"/>
            <w:left w:val="none" w:sz="0" w:space="0" w:color="auto"/>
            <w:bottom w:val="none" w:sz="0" w:space="0" w:color="auto"/>
            <w:right w:val="none" w:sz="0" w:space="0" w:color="auto"/>
          </w:divBdr>
          <w:divsChild>
            <w:div w:id="1112096481">
              <w:marLeft w:val="0"/>
              <w:marRight w:val="0"/>
              <w:marTop w:val="0"/>
              <w:marBottom w:val="0"/>
              <w:divBdr>
                <w:top w:val="none" w:sz="0" w:space="0" w:color="auto"/>
                <w:left w:val="none" w:sz="0" w:space="0" w:color="auto"/>
                <w:bottom w:val="none" w:sz="0" w:space="0" w:color="auto"/>
                <w:right w:val="none" w:sz="0" w:space="0" w:color="auto"/>
              </w:divBdr>
            </w:div>
          </w:divsChild>
        </w:div>
        <w:div w:id="2006351369">
          <w:marLeft w:val="0"/>
          <w:marRight w:val="0"/>
          <w:marTop w:val="0"/>
          <w:marBottom w:val="0"/>
          <w:divBdr>
            <w:top w:val="none" w:sz="0" w:space="0" w:color="auto"/>
            <w:left w:val="none" w:sz="0" w:space="0" w:color="auto"/>
            <w:bottom w:val="none" w:sz="0" w:space="0" w:color="auto"/>
            <w:right w:val="none" w:sz="0" w:space="0" w:color="auto"/>
          </w:divBdr>
          <w:divsChild>
            <w:div w:id="1604261399">
              <w:marLeft w:val="0"/>
              <w:marRight w:val="0"/>
              <w:marTop w:val="0"/>
              <w:marBottom w:val="0"/>
              <w:divBdr>
                <w:top w:val="none" w:sz="0" w:space="0" w:color="auto"/>
                <w:left w:val="none" w:sz="0" w:space="0" w:color="auto"/>
                <w:bottom w:val="none" w:sz="0" w:space="0" w:color="auto"/>
                <w:right w:val="none" w:sz="0" w:space="0" w:color="auto"/>
              </w:divBdr>
            </w:div>
          </w:divsChild>
        </w:div>
        <w:div w:id="823160833">
          <w:marLeft w:val="0"/>
          <w:marRight w:val="0"/>
          <w:marTop w:val="0"/>
          <w:marBottom w:val="0"/>
          <w:divBdr>
            <w:top w:val="none" w:sz="0" w:space="0" w:color="auto"/>
            <w:left w:val="none" w:sz="0" w:space="0" w:color="auto"/>
            <w:bottom w:val="none" w:sz="0" w:space="0" w:color="auto"/>
            <w:right w:val="none" w:sz="0" w:space="0" w:color="auto"/>
          </w:divBdr>
          <w:divsChild>
            <w:div w:id="1552032812">
              <w:marLeft w:val="0"/>
              <w:marRight w:val="0"/>
              <w:marTop w:val="0"/>
              <w:marBottom w:val="0"/>
              <w:divBdr>
                <w:top w:val="none" w:sz="0" w:space="0" w:color="auto"/>
                <w:left w:val="none" w:sz="0" w:space="0" w:color="auto"/>
                <w:bottom w:val="none" w:sz="0" w:space="0" w:color="auto"/>
                <w:right w:val="none" w:sz="0" w:space="0" w:color="auto"/>
              </w:divBdr>
            </w:div>
          </w:divsChild>
        </w:div>
        <w:div w:id="513542134">
          <w:marLeft w:val="0"/>
          <w:marRight w:val="0"/>
          <w:marTop w:val="0"/>
          <w:marBottom w:val="0"/>
          <w:divBdr>
            <w:top w:val="none" w:sz="0" w:space="0" w:color="auto"/>
            <w:left w:val="none" w:sz="0" w:space="0" w:color="auto"/>
            <w:bottom w:val="none" w:sz="0" w:space="0" w:color="auto"/>
            <w:right w:val="none" w:sz="0" w:space="0" w:color="auto"/>
          </w:divBdr>
          <w:divsChild>
            <w:div w:id="2015647214">
              <w:marLeft w:val="0"/>
              <w:marRight w:val="0"/>
              <w:marTop w:val="0"/>
              <w:marBottom w:val="0"/>
              <w:divBdr>
                <w:top w:val="none" w:sz="0" w:space="0" w:color="auto"/>
                <w:left w:val="none" w:sz="0" w:space="0" w:color="auto"/>
                <w:bottom w:val="none" w:sz="0" w:space="0" w:color="auto"/>
                <w:right w:val="none" w:sz="0" w:space="0" w:color="auto"/>
              </w:divBdr>
            </w:div>
          </w:divsChild>
        </w:div>
        <w:div w:id="1183741345">
          <w:marLeft w:val="0"/>
          <w:marRight w:val="0"/>
          <w:marTop w:val="0"/>
          <w:marBottom w:val="0"/>
          <w:divBdr>
            <w:top w:val="none" w:sz="0" w:space="0" w:color="auto"/>
            <w:left w:val="none" w:sz="0" w:space="0" w:color="auto"/>
            <w:bottom w:val="none" w:sz="0" w:space="0" w:color="auto"/>
            <w:right w:val="none" w:sz="0" w:space="0" w:color="auto"/>
          </w:divBdr>
          <w:divsChild>
            <w:div w:id="1613365757">
              <w:marLeft w:val="0"/>
              <w:marRight w:val="0"/>
              <w:marTop w:val="0"/>
              <w:marBottom w:val="0"/>
              <w:divBdr>
                <w:top w:val="none" w:sz="0" w:space="0" w:color="auto"/>
                <w:left w:val="none" w:sz="0" w:space="0" w:color="auto"/>
                <w:bottom w:val="none" w:sz="0" w:space="0" w:color="auto"/>
                <w:right w:val="none" w:sz="0" w:space="0" w:color="auto"/>
              </w:divBdr>
            </w:div>
          </w:divsChild>
        </w:div>
        <w:div w:id="4333640">
          <w:marLeft w:val="0"/>
          <w:marRight w:val="0"/>
          <w:marTop w:val="0"/>
          <w:marBottom w:val="0"/>
          <w:divBdr>
            <w:top w:val="none" w:sz="0" w:space="0" w:color="auto"/>
            <w:left w:val="none" w:sz="0" w:space="0" w:color="auto"/>
            <w:bottom w:val="none" w:sz="0" w:space="0" w:color="auto"/>
            <w:right w:val="none" w:sz="0" w:space="0" w:color="auto"/>
          </w:divBdr>
          <w:divsChild>
            <w:div w:id="1357776096">
              <w:marLeft w:val="0"/>
              <w:marRight w:val="0"/>
              <w:marTop w:val="0"/>
              <w:marBottom w:val="0"/>
              <w:divBdr>
                <w:top w:val="none" w:sz="0" w:space="0" w:color="auto"/>
                <w:left w:val="none" w:sz="0" w:space="0" w:color="auto"/>
                <w:bottom w:val="none" w:sz="0" w:space="0" w:color="auto"/>
                <w:right w:val="none" w:sz="0" w:space="0" w:color="auto"/>
              </w:divBdr>
            </w:div>
          </w:divsChild>
        </w:div>
        <w:div w:id="664866039">
          <w:marLeft w:val="0"/>
          <w:marRight w:val="0"/>
          <w:marTop w:val="0"/>
          <w:marBottom w:val="0"/>
          <w:divBdr>
            <w:top w:val="none" w:sz="0" w:space="0" w:color="auto"/>
            <w:left w:val="none" w:sz="0" w:space="0" w:color="auto"/>
            <w:bottom w:val="none" w:sz="0" w:space="0" w:color="auto"/>
            <w:right w:val="none" w:sz="0" w:space="0" w:color="auto"/>
          </w:divBdr>
          <w:divsChild>
            <w:div w:id="2114551521">
              <w:marLeft w:val="0"/>
              <w:marRight w:val="0"/>
              <w:marTop w:val="0"/>
              <w:marBottom w:val="0"/>
              <w:divBdr>
                <w:top w:val="none" w:sz="0" w:space="0" w:color="auto"/>
                <w:left w:val="none" w:sz="0" w:space="0" w:color="auto"/>
                <w:bottom w:val="none" w:sz="0" w:space="0" w:color="auto"/>
                <w:right w:val="none" w:sz="0" w:space="0" w:color="auto"/>
              </w:divBdr>
            </w:div>
          </w:divsChild>
        </w:div>
        <w:div w:id="1418330265">
          <w:marLeft w:val="0"/>
          <w:marRight w:val="0"/>
          <w:marTop w:val="0"/>
          <w:marBottom w:val="0"/>
          <w:divBdr>
            <w:top w:val="none" w:sz="0" w:space="0" w:color="auto"/>
            <w:left w:val="none" w:sz="0" w:space="0" w:color="auto"/>
            <w:bottom w:val="none" w:sz="0" w:space="0" w:color="auto"/>
            <w:right w:val="none" w:sz="0" w:space="0" w:color="auto"/>
          </w:divBdr>
          <w:divsChild>
            <w:div w:id="1627541795">
              <w:marLeft w:val="0"/>
              <w:marRight w:val="0"/>
              <w:marTop w:val="0"/>
              <w:marBottom w:val="0"/>
              <w:divBdr>
                <w:top w:val="none" w:sz="0" w:space="0" w:color="auto"/>
                <w:left w:val="none" w:sz="0" w:space="0" w:color="auto"/>
                <w:bottom w:val="none" w:sz="0" w:space="0" w:color="auto"/>
                <w:right w:val="none" w:sz="0" w:space="0" w:color="auto"/>
              </w:divBdr>
            </w:div>
          </w:divsChild>
        </w:div>
        <w:div w:id="1452281515">
          <w:marLeft w:val="0"/>
          <w:marRight w:val="0"/>
          <w:marTop w:val="0"/>
          <w:marBottom w:val="0"/>
          <w:divBdr>
            <w:top w:val="none" w:sz="0" w:space="0" w:color="auto"/>
            <w:left w:val="none" w:sz="0" w:space="0" w:color="auto"/>
            <w:bottom w:val="none" w:sz="0" w:space="0" w:color="auto"/>
            <w:right w:val="none" w:sz="0" w:space="0" w:color="auto"/>
          </w:divBdr>
          <w:divsChild>
            <w:div w:id="25914972">
              <w:marLeft w:val="0"/>
              <w:marRight w:val="0"/>
              <w:marTop w:val="0"/>
              <w:marBottom w:val="0"/>
              <w:divBdr>
                <w:top w:val="none" w:sz="0" w:space="0" w:color="auto"/>
                <w:left w:val="none" w:sz="0" w:space="0" w:color="auto"/>
                <w:bottom w:val="none" w:sz="0" w:space="0" w:color="auto"/>
                <w:right w:val="none" w:sz="0" w:space="0" w:color="auto"/>
              </w:divBdr>
            </w:div>
          </w:divsChild>
        </w:div>
        <w:div w:id="72626987">
          <w:marLeft w:val="0"/>
          <w:marRight w:val="0"/>
          <w:marTop w:val="0"/>
          <w:marBottom w:val="0"/>
          <w:divBdr>
            <w:top w:val="none" w:sz="0" w:space="0" w:color="auto"/>
            <w:left w:val="none" w:sz="0" w:space="0" w:color="auto"/>
            <w:bottom w:val="none" w:sz="0" w:space="0" w:color="auto"/>
            <w:right w:val="none" w:sz="0" w:space="0" w:color="auto"/>
          </w:divBdr>
          <w:divsChild>
            <w:div w:id="1319260286">
              <w:marLeft w:val="0"/>
              <w:marRight w:val="0"/>
              <w:marTop w:val="0"/>
              <w:marBottom w:val="0"/>
              <w:divBdr>
                <w:top w:val="none" w:sz="0" w:space="0" w:color="auto"/>
                <w:left w:val="none" w:sz="0" w:space="0" w:color="auto"/>
                <w:bottom w:val="none" w:sz="0" w:space="0" w:color="auto"/>
                <w:right w:val="none" w:sz="0" w:space="0" w:color="auto"/>
              </w:divBdr>
            </w:div>
          </w:divsChild>
        </w:div>
        <w:div w:id="31850840">
          <w:marLeft w:val="0"/>
          <w:marRight w:val="0"/>
          <w:marTop w:val="0"/>
          <w:marBottom w:val="0"/>
          <w:divBdr>
            <w:top w:val="none" w:sz="0" w:space="0" w:color="auto"/>
            <w:left w:val="none" w:sz="0" w:space="0" w:color="auto"/>
            <w:bottom w:val="none" w:sz="0" w:space="0" w:color="auto"/>
            <w:right w:val="none" w:sz="0" w:space="0" w:color="auto"/>
          </w:divBdr>
          <w:divsChild>
            <w:div w:id="436679413">
              <w:marLeft w:val="0"/>
              <w:marRight w:val="0"/>
              <w:marTop w:val="0"/>
              <w:marBottom w:val="0"/>
              <w:divBdr>
                <w:top w:val="none" w:sz="0" w:space="0" w:color="auto"/>
                <w:left w:val="none" w:sz="0" w:space="0" w:color="auto"/>
                <w:bottom w:val="none" w:sz="0" w:space="0" w:color="auto"/>
                <w:right w:val="none" w:sz="0" w:space="0" w:color="auto"/>
              </w:divBdr>
            </w:div>
          </w:divsChild>
        </w:div>
        <w:div w:id="616371968">
          <w:marLeft w:val="0"/>
          <w:marRight w:val="0"/>
          <w:marTop w:val="0"/>
          <w:marBottom w:val="0"/>
          <w:divBdr>
            <w:top w:val="none" w:sz="0" w:space="0" w:color="auto"/>
            <w:left w:val="none" w:sz="0" w:space="0" w:color="auto"/>
            <w:bottom w:val="none" w:sz="0" w:space="0" w:color="auto"/>
            <w:right w:val="none" w:sz="0" w:space="0" w:color="auto"/>
          </w:divBdr>
          <w:divsChild>
            <w:div w:id="253634887">
              <w:marLeft w:val="0"/>
              <w:marRight w:val="0"/>
              <w:marTop w:val="0"/>
              <w:marBottom w:val="0"/>
              <w:divBdr>
                <w:top w:val="none" w:sz="0" w:space="0" w:color="auto"/>
                <w:left w:val="none" w:sz="0" w:space="0" w:color="auto"/>
                <w:bottom w:val="none" w:sz="0" w:space="0" w:color="auto"/>
                <w:right w:val="none" w:sz="0" w:space="0" w:color="auto"/>
              </w:divBdr>
            </w:div>
          </w:divsChild>
        </w:div>
        <w:div w:id="1865627805">
          <w:marLeft w:val="0"/>
          <w:marRight w:val="0"/>
          <w:marTop w:val="0"/>
          <w:marBottom w:val="0"/>
          <w:divBdr>
            <w:top w:val="none" w:sz="0" w:space="0" w:color="auto"/>
            <w:left w:val="none" w:sz="0" w:space="0" w:color="auto"/>
            <w:bottom w:val="none" w:sz="0" w:space="0" w:color="auto"/>
            <w:right w:val="none" w:sz="0" w:space="0" w:color="auto"/>
          </w:divBdr>
          <w:divsChild>
            <w:div w:id="1857231246">
              <w:marLeft w:val="0"/>
              <w:marRight w:val="0"/>
              <w:marTop w:val="0"/>
              <w:marBottom w:val="0"/>
              <w:divBdr>
                <w:top w:val="none" w:sz="0" w:space="0" w:color="auto"/>
                <w:left w:val="none" w:sz="0" w:space="0" w:color="auto"/>
                <w:bottom w:val="none" w:sz="0" w:space="0" w:color="auto"/>
                <w:right w:val="none" w:sz="0" w:space="0" w:color="auto"/>
              </w:divBdr>
            </w:div>
          </w:divsChild>
        </w:div>
        <w:div w:id="108285846">
          <w:marLeft w:val="0"/>
          <w:marRight w:val="0"/>
          <w:marTop w:val="0"/>
          <w:marBottom w:val="0"/>
          <w:divBdr>
            <w:top w:val="none" w:sz="0" w:space="0" w:color="auto"/>
            <w:left w:val="none" w:sz="0" w:space="0" w:color="auto"/>
            <w:bottom w:val="none" w:sz="0" w:space="0" w:color="auto"/>
            <w:right w:val="none" w:sz="0" w:space="0" w:color="auto"/>
          </w:divBdr>
          <w:divsChild>
            <w:div w:id="2081362425">
              <w:marLeft w:val="0"/>
              <w:marRight w:val="0"/>
              <w:marTop w:val="0"/>
              <w:marBottom w:val="0"/>
              <w:divBdr>
                <w:top w:val="none" w:sz="0" w:space="0" w:color="auto"/>
                <w:left w:val="none" w:sz="0" w:space="0" w:color="auto"/>
                <w:bottom w:val="none" w:sz="0" w:space="0" w:color="auto"/>
                <w:right w:val="none" w:sz="0" w:space="0" w:color="auto"/>
              </w:divBdr>
            </w:div>
          </w:divsChild>
        </w:div>
        <w:div w:id="611782852">
          <w:marLeft w:val="0"/>
          <w:marRight w:val="0"/>
          <w:marTop w:val="0"/>
          <w:marBottom w:val="0"/>
          <w:divBdr>
            <w:top w:val="none" w:sz="0" w:space="0" w:color="auto"/>
            <w:left w:val="none" w:sz="0" w:space="0" w:color="auto"/>
            <w:bottom w:val="none" w:sz="0" w:space="0" w:color="auto"/>
            <w:right w:val="none" w:sz="0" w:space="0" w:color="auto"/>
          </w:divBdr>
          <w:divsChild>
            <w:div w:id="1555387922">
              <w:marLeft w:val="0"/>
              <w:marRight w:val="0"/>
              <w:marTop w:val="0"/>
              <w:marBottom w:val="0"/>
              <w:divBdr>
                <w:top w:val="none" w:sz="0" w:space="0" w:color="auto"/>
                <w:left w:val="none" w:sz="0" w:space="0" w:color="auto"/>
                <w:bottom w:val="none" w:sz="0" w:space="0" w:color="auto"/>
                <w:right w:val="none" w:sz="0" w:space="0" w:color="auto"/>
              </w:divBdr>
            </w:div>
          </w:divsChild>
        </w:div>
        <w:div w:id="1768575935">
          <w:marLeft w:val="0"/>
          <w:marRight w:val="0"/>
          <w:marTop w:val="0"/>
          <w:marBottom w:val="0"/>
          <w:divBdr>
            <w:top w:val="none" w:sz="0" w:space="0" w:color="auto"/>
            <w:left w:val="none" w:sz="0" w:space="0" w:color="auto"/>
            <w:bottom w:val="none" w:sz="0" w:space="0" w:color="auto"/>
            <w:right w:val="none" w:sz="0" w:space="0" w:color="auto"/>
          </w:divBdr>
          <w:divsChild>
            <w:div w:id="868026044">
              <w:marLeft w:val="0"/>
              <w:marRight w:val="0"/>
              <w:marTop w:val="0"/>
              <w:marBottom w:val="0"/>
              <w:divBdr>
                <w:top w:val="none" w:sz="0" w:space="0" w:color="auto"/>
                <w:left w:val="none" w:sz="0" w:space="0" w:color="auto"/>
                <w:bottom w:val="none" w:sz="0" w:space="0" w:color="auto"/>
                <w:right w:val="none" w:sz="0" w:space="0" w:color="auto"/>
              </w:divBdr>
            </w:div>
          </w:divsChild>
        </w:div>
        <w:div w:id="2077126764">
          <w:marLeft w:val="0"/>
          <w:marRight w:val="0"/>
          <w:marTop w:val="0"/>
          <w:marBottom w:val="0"/>
          <w:divBdr>
            <w:top w:val="none" w:sz="0" w:space="0" w:color="auto"/>
            <w:left w:val="none" w:sz="0" w:space="0" w:color="auto"/>
            <w:bottom w:val="none" w:sz="0" w:space="0" w:color="auto"/>
            <w:right w:val="none" w:sz="0" w:space="0" w:color="auto"/>
          </w:divBdr>
          <w:divsChild>
            <w:div w:id="1837762310">
              <w:marLeft w:val="0"/>
              <w:marRight w:val="0"/>
              <w:marTop w:val="0"/>
              <w:marBottom w:val="0"/>
              <w:divBdr>
                <w:top w:val="none" w:sz="0" w:space="0" w:color="auto"/>
                <w:left w:val="none" w:sz="0" w:space="0" w:color="auto"/>
                <w:bottom w:val="none" w:sz="0" w:space="0" w:color="auto"/>
                <w:right w:val="none" w:sz="0" w:space="0" w:color="auto"/>
              </w:divBdr>
            </w:div>
          </w:divsChild>
        </w:div>
        <w:div w:id="2111660901">
          <w:marLeft w:val="0"/>
          <w:marRight w:val="0"/>
          <w:marTop w:val="0"/>
          <w:marBottom w:val="0"/>
          <w:divBdr>
            <w:top w:val="none" w:sz="0" w:space="0" w:color="auto"/>
            <w:left w:val="none" w:sz="0" w:space="0" w:color="auto"/>
            <w:bottom w:val="none" w:sz="0" w:space="0" w:color="auto"/>
            <w:right w:val="none" w:sz="0" w:space="0" w:color="auto"/>
          </w:divBdr>
          <w:divsChild>
            <w:div w:id="357658028">
              <w:marLeft w:val="0"/>
              <w:marRight w:val="0"/>
              <w:marTop w:val="0"/>
              <w:marBottom w:val="0"/>
              <w:divBdr>
                <w:top w:val="none" w:sz="0" w:space="0" w:color="auto"/>
                <w:left w:val="none" w:sz="0" w:space="0" w:color="auto"/>
                <w:bottom w:val="none" w:sz="0" w:space="0" w:color="auto"/>
                <w:right w:val="none" w:sz="0" w:space="0" w:color="auto"/>
              </w:divBdr>
            </w:div>
          </w:divsChild>
        </w:div>
        <w:div w:id="422528146">
          <w:marLeft w:val="0"/>
          <w:marRight w:val="0"/>
          <w:marTop w:val="0"/>
          <w:marBottom w:val="0"/>
          <w:divBdr>
            <w:top w:val="none" w:sz="0" w:space="0" w:color="auto"/>
            <w:left w:val="none" w:sz="0" w:space="0" w:color="auto"/>
            <w:bottom w:val="none" w:sz="0" w:space="0" w:color="auto"/>
            <w:right w:val="none" w:sz="0" w:space="0" w:color="auto"/>
          </w:divBdr>
          <w:divsChild>
            <w:div w:id="1054349985">
              <w:marLeft w:val="0"/>
              <w:marRight w:val="0"/>
              <w:marTop w:val="0"/>
              <w:marBottom w:val="0"/>
              <w:divBdr>
                <w:top w:val="none" w:sz="0" w:space="0" w:color="auto"/>
                <w:left w:val="none" w:sz="0" w:space="0" w:color="auto"/>
                <w:bottom w:val="none" w:sz="0" w:space="0" w:color="auto"/>
                <w:right w:val="none" w:sz="0" w:space="0" w:color="auto"/>
              </w:divBdr>
            </w:div>
          </w:divsChild>
        </w:div>
        <w:div w:id="1789084967">
          <w:marLeft w:val="0"/>
          <w:marRight w:val="0"/>
          <w:marTop w:val="0"/>
          <w:marBottom w:val="0"/>
          <w:divBdr>
            <w:top w:val="none" w:sz="0" w:space="0" w:color="auto"/>
            <w:left w:val="none" w:sz="0" w:space="0" w:color="auto"/>
            <w:bottom w:val="none" w:sz="0" w:space="0" w:color="auto"/>
            <w:right w:val="none" w:sz="0" w:space="0" w:color="auto"/>
          </w:divBdr>
          <w:divsChild>
            <w:div w:id="549074517">
              <w:marLeft w:val="0"/>
              <w:marRight w:val="0"/>
              <w:marTop w:val="0"/>
              <w:marBottom w:val="0"/>
              <w:divBdr>
                <w:top w:val="none" w:sz="0" w:space="0" w:color="auto"/>
                <w:left w:val="none" w:sz="0" w:space="0" w:color="auto"/>
                <w:bottom w:val="none" w:sz="0" w:space="0" w:color="auto"/>
                <w:right w:val="none" w:sz="0" w:space="0" w:color="auto"/>
              </w:divBdr>
            </w:div>
          </w:divsChild>
        </w:div>
        <w:div w:id="2112430300">
          <w:marLeft w:val="0"/>
          <w:marRight w:val="0"/>
          <w:marTop w:val="0"/>
          <w:marBottom w:val="0"/>
          <w:divBdr>
            <w:top w:val="none" w:sz="0" w:space="0" w:color="auto"/>
            <w:left w:val="none" w:sz="0" w:space="0" w:color="auto"/>
            <w:bottom w:val="none" w:sz="0" w:space="0" w:color="auto"/>
            <w:right w:val="none" w:sz="0" w:space="0" w:color="auto"/>
          </w:divBdr>
          <w:divsChild>
            <w:div w:id="1938903246">
              <w:marLeft w:val="0"/>
              <w:marRight w:val="0"/>
              <w:marTop w:val="0"/>
              <w:marBottom w:val="0"/>
              <w:divBdr>
                <w:top w:val="none" w:sz="0" w:space="0" w:color="auto"/>
                <w:left w:val="none" w:sz="0" w:space="0" w:color="auto"/>
                <w:bottom w:val="none" w:sz="0" w:space="0" w:color="auto"/>
                <w:right w:val="none" w:sz="0" w:space="0" w:color="auto"/>
              </w:divBdr>
            </w:div>
          </w:divsChild>
        </w:div>
        <w:div w:id="1288507568">
          <w:marLeft w:val="0"/>
          <w:marRight w:val="0"/>
          <w:marTop w:val="0"/>
          <w:marBottom w:val="0"/>
          <w:divBdr>
            <w:top w:val="none" w:sz="0" w:space="0" w:color="auto"/>
            <w:left w:val="none" w:sz="0" w:space="0" w:color="auto"/>
            <w:bottom w:val="none" w:sz="0" w:space="0" w:color="auto"/>
            <w:right w:val="none" w:sz="0" w:space="0" w:color="auto"/>
          </w:divBdr>
          <w:divsChild>
            <w:div w:id="377433146">
              <w:marLeft w:val="0"/>
              <w:marRight w:val="0"/>
              <w:marTop w:val="0"/>
              <w:marBottom w:val="0"/>
              <w:divBdr>
                <w:top w:val="none" w:sz="0" w:space="0" w:color="auto"/>
                <w:left w:val="none" w:sz="0" w:space="0" w:color="auto"/>
                <w:bottom w:val="none" w:sz="0" w:space="0" w:color="auto"/>
                <w:right w:val="none" w:sz="0" w:space="0" w:color="auto"/>
              </w:divBdr>
            </w:div>
          </w:divsChild>
        </w:div>
        <w:div w:id="195580514">
          <w:marLeft w:val="0"/>
          <w:marRight w:val="0"/>
          <w:marTop w:val="0"/>
          <w:marBottom w:val="0"/>
          <w:divBdr>
            <w:top w:val="none" w:sz="0" w:space="0" w:color="auto"/>
            <w:left w:val="none" w:sz="0" w:space="0" w:color="auto"/>
            <w:bottom w:val="none" w:sz="0" w:space="0" w:color="auto"/>
            <w:right w:val="none" w:sz="0" w:space="0" w:color="auto"/>
          </w:divBdr>
          <w:divsChild>
            <w:div w:id="1018897357">
              <w:marLeft w:val="0"/>
              <w:marRight w:val="0"/>
              <w:marTop w:val="0"/>
              <w:marBottom w:val="0"/>
              <w:divBdr>
                <w:top w:val="none" w:sz="0" w:space="0" w:color="auto"/>
                <w:left w:val="none" w:sz="0" w:space="0" w:color="auto"/>
                <w:bottom w:val="none" w:sz="0" w:space="0" w:color="auto"/>
                <w:right w:val="none" w:sz="0" w:space="0" w:color="auto"/>
              </w:divBdr>
            </w:div>
          </w:divsChild>
        </w:div>
        <w:div w:id="133253363">
          <w:marLeft w:val="0"/>
          <w:marRight w:val="0"/>
          <w:marTop w:val="0"/>
          <w:marBottom w:val="0"/>
          <w:divBdr>
            <w:top w:val="none" w:sz="0" w:space="0" w:color="auto"/>
            <w:left w:val="none" w:sz="0" w:space="0" w:color="auto"/>
            <w:bottom w:val="none" w:sz="0" w:space="0" w:color="auto"/>
            <w:right w:val="none" w:sz="0" w:space="0" w:color="auto"/>
          </w:divBdr>
          <w:divsChild>
            <w:div w:id="549658513">
              <w:marLeft w:val="0"/>
              <w:marRight w:val="0"/>
              <w:marTop w:val="0"/>
              <w:marBottom w:val="0"/>
              <w:divBdr>
                <w:top w:val="none" w:sz="0" w:space="0" w:color="auto"/>
                <w:left w:val="none" w:sz="0" w:space="0" w:color="auto"/>
                <w:bottom w:val="none" w:sz="0" w:space="0" w:color="auto"/>
                <w:right w:val="none" w:sz="0" w:space="0" w:color="auto"/>
              </w:divBdr>
            </w:div>
          </w:divsChild>
        </w:div>
        <w:div w:id="1390880954">
          <w:marLeft w:val="0"/>
          <w:marRight w:val="0"/>
          <w:marTop w:val="0"/>
          <w:marBottom w:val="0"/>
          <w:divBdr>
            <w:top w:val="none" w:sz="0" w:space="0" w:color="auto"/>
            <w:left w:val="none" w:sz="0" w:space="0" w:color="auto"/>
            <w:bottom w:val="none" w:sz="0" w:space="0" w:color="auto"/>
            <w:right w:val="none" w:sz="0" w:space="0" w:color="auto"/>
          </w:divBdr>
          <w:divsChild>
            <w:div w:id="904685654">
              <w:marLeft w:val="0"/>
              <w:marRight w:val="0"/>
              <w:marTop w:val="0"/>
              <w:marBottom w:val="0"/>
              <w:divBdr>
                <w:top w:val="none" w:sz="0" w:space="0" w:color="auto"/>
                <w:left w:val="none" w:sz="0" w:space="0" w:color="auto"/>
                <w:bottom w:val="none" w:sz="0" w:space="0" w:color="auto"/>
                <w:right w:val="none" w:sz="0" w:space="0" w:color="auto"/>
              </w:divBdr>
            </w:div>
          </w:divsChild>
        </w:div>
        <w:div w:id="788549581">
          <w:marLeft w:val="0"/>
          <w:marRight w:val="0"/>
          <w:marTop w:val="0"/>
          <w:marBottom w:val="0"/>
          <w:divBdr>
            <w:top w:val="none" w:sz="0" w:space="0" w:color="auto"/>
            <w:left w:val="none" w:sz="0" w:space="0" w:color="auto"/>
            <w:bottom w:val="none" w:sz="0" w:space="0" w:color="auto"/>
            <w:right w:val="none" w:sz="0" w:space="0" w:color="auto"/>
          </w:divBdr>
          <w:divsChild>
            <w:div w:id="141311005">
              <w:marLeft w:val="0"/>
              <w:marRight w:val="0"/>
              <w:marTop w:val="0"/>
              <w:marBottom w:val="0"/>
              <w:divBdr>
                <w:top w:val="none" w:sz="0" w:space="0" w:color="auto"/>
                <w:left w:val="none" w:sz="0" w:space="0" w:color="auto"/>
                <w:bottom w:val="none" w:sz="0" w:space="0" w:color="auto"/>
                <w:right w:val="none" w:sz="0" w:space="0" w:color="auto"/>
              </w:divBdr>
            </w:div>
          </w:divsChild>
        </w:div>
        <w:div w:id="443697423">
          <w:marLeft w:val="0"/>
          <w:marRight w:val="0"/>
          <w:marTop w:val="0"/>
          <w:marBottom w:val="0"/>
          <w:divBdr>
            <w:top w:val="none" w:sz="0" w:space="0" w:color="auto"/>
            <w:left w:val="none" w:sz="0" w:space="0" w:color="auto"/>
            <w:bottom w:val="none" w:sz="0" w:space="0" w:color="auto"/>
            <w:right w:val="none" w:sz="0" w:space="0" w:color="auto"/>
          </w:divBdr>
          <w:divsChild>
            <w:div w:id="58293080">
              <w:marLeft w:val="0"/>
              <w:marRight w:val="0"/>
              <w:marTop w:val="0"/>
              <w:marBottom w:val="0"/>
              <w:divBdr>
                <w:top w:val="none" w:sz="0" w:space="0" w:color="auto"/>
                <w:left w:val="none" w:sz="0" w:space="0" w:color="auto"/>
                <w:bottom w:val="none" w:sz="0" w:space="0" w:color="auto"/>
                <w:right w:val="none" w:sz="0" w:space="0" w:color="auto"/>
              </w:divBdr>
            </w:div>
          </w:divsChild>
        </w:div>
        <w:div w:id="392391102">
          <w:marLeft w:val="0"/>
          <w:marRight w:val="0"/>
          <w:marTop w:val="0"/>
          <w:marBottom w:val="0"/>
          <w:divBdr>
            <w:top w:val="none" w:sz="0" w:space="0" w:color="auto"/>
            <w:left w:val="none" w:sz="0" w:space="0" w:color="auto"/>
            <w:bottom w:val="none" w:sz="0" w:space="0" w:color="auto"/>
            <w:right w:val="none" w:sz="0" w:space="0" w:color="auto"/>
          </w:divBdr>
          <w:divsChild>
            <w:div w:id="1692098264">
              <w:marLeft w:val="0"/>
              <w:marRight w:val="0"/>
              <w:marTop w:val="0"/>
              <w:marBottom w:val="0"/>
              <w:divBdr>
                <w:top w:val="none" w:sz="0" w:space="0" w:color="auto"/>
                <w:left w:val="none" w:sz="0" w:space="0" w:color="auto"/>
                <w:bottom w:val="none" w:sz="0" w:space="0" w:color="auto"/>
                <w:right w:val="none" w:sz="0" w:space="0" w:color="auto"/>
              </w:divBdr>
            </w:div>
          </w:divsChild>
        </w:div>
        <w:div w:id="60912452">
          <w:marLeft w:val="0"/>
          <w:marRight w:val="0"/>
          <w:marTop w:val="0"/>
          <w:marBottom w:val="0"/>
          <w:divBdr>
            <w:top w:val="none" w:sz="0" w:space="0" w:color="auto"/>
            <w:left w:val="none" w:sz="0" w:space="0" w:color="auto"/>
            <w:bottom w:val="none" w:sz="0" w:space="0" w:color="auto"/>
            <w:right w:val="none" w:sz="0" w:space="0" w:color="auto"/>
          </w:divBdr>
          <w:divsChild>
            <w:div w:id="1229533084">
              <w:marLeft w:val="0"/>
              <w:marRight w:val="0"/>
              <w:marTop w:val="0"/>
              <w:marBottom w:val="0"/>
              <w:divBdr>
                <w:top w:val="none" w:sz="0" w:space="0" w:color="auto"/>
                <w:left w:val="none" w:sz="0" w:space="0" w:color="auto"/>
                <w:bottom w:val="none" w:sz="0" w:space="0" w:color="auto"/>
                <w:right w:val="none" w:sz="0" w:space="0" w:color="auto"/>
              </w:divBdr>
            </w:div>
          </w:divsChild>
        </w:div>
        <w:div w:id="599528054">
          <w:marLeft w:val="0"/>
          <w:marRight w:val="0"/>
          <w:marTop w:val="0"/>
          <w:marBottom w:val="0"/>
          <w:divBdr>
            <w:top w:val="none" w:sz="0" w:space="0" w:color="auto"/>
            <w:left w:val="none" w:sz="0" w:space="0" w:color="auto"/>
            <w:bottom w:val="none" w:sz="0" w:space="0" w:color="auto"/>
            <w:right w:val="none" w:sz="0" w:space="0" w:color="auto"/>
          </w:divBdr>
          <w:divsChild>
            <w:div w:id="373963781">
              <w:marLeft w:val="0"/>
              <w:marRight w:val="0"/>
              <w:marTop w:val="0"/>
              <w:marBottom w:val="0"/>
              <w:divBdr>
                <w:top w:val="none" w:sz="0" w:space="0" w:color="auto"/>
                <w:left w:val="none" w:sz="0" w:space="0" w:color="auto"/>
                <w:bottom w:val="none" w:sz="0" w:space="0" w:color="auto"/>
                <w:right w:val="none" w:sz="0" w:space="0" w:color="auto"/>
              </w:divBdr>
            </w:div>
          </w:divsChild>
        </w:div>
        <w:div w:id="740718956">
          <w:marLeft w:val="0"/>
          <w:marRight w:val="0"/>
          <w:marTop w:val="0"/>
          <w:marBottom w:val="0"/>
          <w:divBdr>
            <w:top w:val="none" w:sz="0" w:space="0" w:color="auto"/>
            <w:left w:val="none" w:sz="0" w:space="0" w:color="auto"/>
            <w:bottom w:val="none" w:sz="0" w:space="0" w:color="auto"/>
            <w:right w:val="none" w:sz="0" w:space="0" w:color="auto"/>
          </w:divBdr>
          <w:divsChild>
            <w:div w:id="1138376996">
              <w:marLeft w:val="0"/>
              <w:marRight w:val="0"/>
              <w:marTop w:val="0"/>
              <w:marBottom w:val="0"/>
              <w:divBdr>
                <w:top w:val="none" w:sz="0" w:space="0" w:color="auto"/>
                <w:left w:val="none" w:sz="0" w:space="0" w:color="auto"/>
                <w:bottom w:val="none" w:sz="0" w:space="0" w:color="auto"/>
                <w:right w:val="none" w:sz="0" w:space="0" w:color="auto"/>
              </w:divBdr>
            </w:div>
          </w:divsChild>
        </w:div>
        <w:div w:id="2123915188">
          <w:marLeft w:val="0"/>
          <w:marRight w:val="0"/>
          <w:marTop w:val="0"/>
          <w:marBottom w:val="0"/>
          <w:divBdr>
            <w:top w:val="none" w:sz="0" w:space="0" w:color="auto"/>
            <w:left w:val="none" w:sz="0" w:space="0" w:color="auto"/>
            <w:bottom w:val="none" w:sz="0" w:space="0" w:color="auto"/>
            <w:right w:val="none" w:sz="0" w:space="0" w:color="auto"/>
          </w:divBdr>
          <w:divsChild>
            <w:div w:id="1126586661">
              <w:marLeft w:val="0"/>
              <w:marRight w:val="0"/>
              <w:marTop w:val="0"/>
              <w:marBottom w:val="0"/>
              <w:divBdr>
                <w:top w:val="none" w:sz="0" w:space="0" w:color="auto"/>
                <w:left w:val="none" w:sz="0" w:space="0" w:color="auto"/>
                <w:bottom w:val="none" w:sz="0" w:space="0" w:color="auto"/>
                <w:right w:val="none" w:sz="0" w:space="0" w:color="auto"/>
              </w:divBdr>
            </w:div>
          </w:divsChild>
        </w:div>
        <w:div w:id="1947343339">
          <w:marLeft w:val="0"/>
          <w:marRight w:val="0"/>
          <w:marTop w:val="0"/>
          <w:marBottom w:val="0"/>
          <w:divBdr>
            <w:top w:val="none" w:sz="0" w:space="0" w:color="auto"/>
            <w:left w:val="none" w:sz="0" w:space="0" w:color="auto"/>
            <w:bottom w:val="none" w:sz="0" w:space="0" w:color="auto"/>
            <w:right w:val="none" w:sz="0" w:space="0" w:color="auto"/>
          </w:divBdr>
          <w:divsChild>
            <w:div w:id="588588861">
              <w:marLeft w:val="0"/>
              <w:marRight w:val="0"/>
              <w:marTop w:val="0"/>
              <w:marBottom w:val="0"/>
              <w:divBdr>
                <w:top w:val="none" w:sz="0" w:space="0" w:color="auto"/>
                <w:left w:val="none" w:sz="0" w:space="0" w:color="auto"/>
                <w:bottom w:val="none" w:sz="0" w:space="0" w:color="auto"/>
                <w:right w:val="none" w:sz="0" w:space="0" w:color="auto"/>
              </w:divBdr>
            </w:div>
          </w:divsChild>
        </w:div>
        <w:div w:id="1182550607">
          <w:marLeft w:val="0"/>
          <w:marRight w:val="0"/>
          <w:marTop w:val="0"/>
          <w:marBottom w:val="0"/>
          <w:divBdr>
            <w:top w:val="none" w:sz="0" w:space="0" w:color="auto"/>
            <w:left w:val="none" w:sz="0" w:space="0" w:color="auto"/>
            <w:bottom w:val="none" w:sz="0" w:space="0" w:color="auto"/>
            <w:right w:val="none" w:sz="0" w:space="0" w:color="auto"/>
          </w:divBdr>
          <w:divsChild>
            <w:div w:id="1340158164">
              <w:marLeft w:val="0"/>
              <w:marRight w:val="0"/>
              <w:marTop w:val="0"/>
              <w:marBottom w:val="0"/>
              <w:divBdr>
                <w:top w:val="none" w:sz="0" w:space="0" w:color="auto"/>
                <w:left w:val="none" w:sz="0" w:space="0" w:color="auto"/>
                <w:bottom w:val="none" w:sz="0" w:space="0" w:color="auto"/>
                <w:right w:val="none" w:sz="0" w:space="0" w:color="auto"/>
              </w:divBdr>
            </w:div>
          </w:divsChild>
        </w:div>
        <w:div w:id="276836115">
          <w:marLeft w:val="0"/>
          <w:marRight w:val="0"/>
          <w:marTop w:val="0"/>
          <w:marBottom w:val="0"/>
          <w:divBdr>
            <w:top w:val="none" w:sz="0" w:space="0" w:color="auto"/>
            <w:left w:val="none" w:sz="0" w:space="0" w:color="auto"/>
            <w:bottom w:val="none" w:sz="0" w:space="0" w:color="auto"/>
            <w:right w:val="none" w:sz="0" w:space="0" w:color="auto"/>
          </w:divBdr>
          <w:divsChild>
            <w:div w:id="1237936659">
              <w:marLeft w:val="0"/>
              <w:marRight w:val="0"/>
              <w:marTop w:val="0"/>
              <w:marBottom w:val="0"/>
              <w:divBdr>
                <w:top w:val="none" w:sz="0" w:space="0" w:color="auto"/>
                <w:left w:val="none" w:sz="0" w:space="0" w:color="auto"/>
                <w:bottom w:val="none" w:sz="0" w:space="0" w:color="auto"/>
                <w:right w:val="none" w:sz="0" w:space="0" w:color="auto"/>
              </w:divBdr>
            </w:div>
          </w:divsChild>
        </w:div>
        <w:div w:id="574901111">
          <w:marLeft w:val="0"/>
          <w:marRight w:val="0"/>
          <w:marTop w:val="0"/>
          <w:marBottom w:val="0"/>
          <w:divBdr>
            <w:top w:val="none" w:sz="0" w:space="0" w:color="auto"/>
            <w:left w:val="none" w:sz="0" w:space="0" w:color="auto"/>
            <w:bottom w:val="none" w:sz="0" w:space="0" w:color="auto"/>
            <w:right w:val="none" w:sz="0" w:space="0" w:color="auto"/>
          </w:divBdr>
          <w:divsChild>
            <w:div w:id="1961839585">
              <w:marLeft w:val="0"/>
              <w:marRight w:val="0"/>
              <w:marTop w:val="0"/>
              <w:marBottom w:val="0"/>
              <w:divBdr>
                <w:top w:val="none" w:sz="0" w:space="0" w:color="auto"/>
                <w:left w:val="none" w:sz="0" w:space="0" w:color="auto"/>
                <w:bottom w:val="none" w:sz="0" w:space="0" w:color="auto"/>
                <w:right w:val="none" w:sz="0" w:space="0" w:color="auto"/>
              </w:divBdr>
            </w:div>
          </w:divsChild>
        </w:div>
        <w:div w:id="1828932733">
          <w:marLeft w:val="0"/>
          <w:marRight w:val="0"/>
          <w:marTop w:val="0"/>
          <w:marBottom w:val="0"/>
          <w:divBdr>
            <w:top w:val="none" w:sz="0" w:space="0" w:color="auto"/>
            <w:left w:val="none" w:sz="0" w:space="0" w:color="auto"/>
            <w:bottom w:val="none" w:sz="0" w:space="0" w:color="auto"/>
            <w:right w:val="none" w:sz="0" w:space="0" w:color="auto"/>
          </w:divBdr>
          <w:divsChild>
            <w:div w:id="579564008">
              <w:marLeft w:val="0"/>
              <w:marRight w:val="0"/>
              <w:marTop w:val="0"/>
              <w:marBottom w:val="0"/>
              <w:divBdr>
                <w:top w:val="none" w:sz="0" w:space="0" w:color="auto"/>
                <w:left w:val="none" w:sz="0" w:space="0" w:color="auto"/>
                <w:bottom w:val="none" w:sz="0" w:space="0" w:color="auto"/>
                <w:right w:val="none" w:sz="0" w:space="0" w:color="auto"/>
              </w:divBdr>
            </w:div>
          </w:divsChild>
        </w:div>
        <w:div w:id="468936326">
          <w:marLeft w:val="0"/>
          <w:marRight w:val="0"/>
          <w:marTop w:val="0"/>
          <w:marBottom w:val="0"/>
          <w:divBdr>
            <w:top w:val="none" w:sz="0" w:space="0" w:color="auto"/>
            <w:left w:val="none" w:sz="0" w:space="0" w:color="auto"/>
            <w:bottom w:val="none" w:sz="0" w:space="0" w:color="auto"/>
            <w:right w:val="none" w:sz="0" w:space="0" w:color="auto"/>
          </w:divBdr>
          <w:divsChild>
            <w:div w:id="1990860846">
              <w:marLeft w:val="0"/>
              <w:marRight w:val="0"/>
              <w:marTop w:val="0"/>
              <w:marBottom w:val="0"/>
              <w:divBdr>
                <w:top w:val="none" w:sz="0" w:space="0" w:color="auto"/>
                <w:left w:val="none" w:sz="0" w:space="0" w:color="auto"/>
                <w:bottom w:val="none" w:sz="0" w:space="0" w:color="auto"/>
                <w:right w:val="none" w:sz="0" w:space="0" w:color="auto"/>
              </w:divBdr>
            </w:div>
          </w:divsChild>
        </w:div>
        <w:div w:id="1074090979">
          <w:marLeft w:val="0"/>
          <w:marRight w:val="0"/>
          <w:marTop w:val="0"/>
          <w:marBottom w:val="0"/>
          <w:divBdr>
            <w:top w:val="none" w:sz="0" w:space="0" w:color="auto"/>
            <w:left w:val="none" w:sz="0" w:space="0" w:color="auto"/>
            <w:bottom w:val="none" w:sz="0" w:space="0" w:color="auto"/>
            <w:right w:val="none" w:sz="0" w:space="0" w:color="auto"/>
          </w:divBdr>
          <w:divsChild>
            <w:div w:id="1270966651">
              <w:marLeft w:val="0"/>
              <w:marRight w:val="0"/>
              <w:marTop w:val="0"/>
              <w:marBottom w:val="0"/>
              <w:divBdr>
                <w:top w:val="none" w:sz="0" w:space="0" w:color="auto"/>
                <w:left w:val="none" w:sz="0" w:space="0" w:color="auto"/>
                <w:bottom w:val="none" w:sz="0" w:space="0" w:color="auto"/>
                <w:right w:val="none" w:sz="0" w:space="0" w:color="auto"/>
              </w:divBdr>
            </w:div>
          </w:divsChild>
        </w:div>
        <w:div w:id="132673271">
          <w:marLeft w:val="0"/>
          <w:marRight w:val="0"/>
          <w:marTop w:val="0"/>
          <w:marBottom w:val="0"/>
          <w:divBdr>
            <w:top w:val="none" w:sz="0" w:space="0" w:color="auto"/>
            <w:left w:val="none" w:sz="0" w:space="0" w:color="auto"/>
            <w:bottom w:val="none" w:sz="0" w:space="0" w:color="auto"/>
            <w:right w:val="none" w:sz="0" w:space="0" w:color="auto"/>
          </w:divBdr>
          <w:divsChild>
            <w:div w:id="1194733968">
              <w:marLeft w:val="0"/>
              <w:marRight w:val="0"/>
              <w:marTop w:val="0"/>
              <w:marBottom w:val="0"/>
              <w:divBdr>
                <w:top w:val="none" w:sz="0" w:space="0" w:color="auto"/>
                <w:left w:val="none" w:sz="0" w:space="0" w:color="auto"/>
                <w:bottom w:val="none" w:sz="0" w:space="0" w:color="auto"/>
                <w:right w:val="none" w:sz="0" w:space="0" w:color="auto"/>
              </w:divBdr>
            </w:div>
          </w:divsChild>
        </w:div>
        <w:div w:id="562982577">
          <w:marLeft w:val="0"/>
          <w:marRight w:val="0"/>
          <w:marTop w:val="0"/>
          <w:marBottom w:val="0"/>
          <w:divBdr>
            <w:top w:val="none" w:sz="0" w:space="0" w:color="auto"/>
            <w:left w:val="none" w:sz="0" w:space="0" w:color="auto"/>
            <w:bottom w:val="none" w:sz="0" w:space="0" w:color="auto"/>
            <w:right w:val="none" w:sz="0" w:space="0" w:color="auto"/>
          </w:divBdr>
          <w:divsChild>
            <w:div w:id="405423817">
              <w:marLeft w:val="0"/>
              <w:marRight w:val="0"/>
              <w:marTop w:val="0"/>
              <w:marBottom w:val="0"/>
              <w:divBdr>
                <w:top w:val="none" w:sz="0" w:space="0" w:color="auto"/>
                <w:left w:val="none" w:sz="0" w:space="0" w:color="auto"/>
                <w:bottom w:val="none" w:sz="0" w:space="0" w:color="auto"/>
                <w:right w:val="none" w:sz="0" w:space="0" w:color="auto"/>
              </w:divBdr>
            </w:div>
          </w:divsChild>
        </w:div>
        <w:div w:id="244337509">
          <w:marLeft w:val="0"/>
          <w:marRight w:val="0"/>
          <w:marTop w:val="0"/>
          <w:marBottom w:val="0"/>
          <w:divBdr>
            <w:top w:val="none" w:sz="0" w:space="0" w:color="auto"/>
            <w:left w:val="none" w:sz="0" w:space="0" w:color="auto"/>
            <w:bottom w:val="none" w:sz="0" w:space="0" w:color="auto"/>
            <w:right w:val="none" w:sz="0" w:space="0" w:color="auto"/>
          </w:divBdr>
          <w:divsChild>
            <w:div w:id="887692147">
              <w:marLeft w:val="0"/>
              <w:marRight w:val="0"/>
              <w:marTop w:val="0"/>
              <w:marBottom w:val="0"/>
              <w:divBdr>
                <w:top w:val="none" w:sz="0" w:space="0" w:color="auto"/>
                <w:left w:val="none" w:sz="0" w:space="0" w:color="auto"/>
                <w:bottom w:val="none" w:sz="0" w:space="0" w:color="auto"/>
                <w:right w:val="none" w:sz="0" w:space="0" w:color="auto"/>
              </w:divBdr>
            </w:div>
          </w:divsChild>
        </w:div>
        <w:div w:id="149637111">
          <w:marLeft w:val="0"/>
          <w:marRight w:val="0"/>
          <w:marTop w:val="0"/>
          <w:marBottom w:val="0"/>
          <w:divBdr>
            <w:top w:val="none" w:sz="0" w:space="0" w:color="auto"/>
            <w:left w:val="none" w:sz="0" w:space="0" w:color="auto"/>
            <w:bottom w:val="none" w:sz="0" w:space="0" w:color="auto"/>
            <w:right w:val="none" w:sz="0" w:space="0" w:color="auto"/>
          </w:divBdr>
          <w:divsChild>
            <w:div w:id="263617872">
              <w:marLeft w:val="0"/>
              <w:marRight w:val="0"/>
              <w:marTop w:val="0"/>
              <w:marBottom w:val="0"/>
              <w:divBdr>
                <w:top w:val="none" w:sz="0" w:space="0" w:color="auto"/>
                <w:left w:val="none" w:sz="0" w:space="0" w:color="auto"/>
                <w:bottom w:val="none" w:sz="0" w:space="0" w:color="auto"/>
                <w:right w:val="none" w:sz="0" w:space="0" w:color="auto"/>
              </w:divBdr>
            </w:div>
          </w:divsChild>
        </w:div>
        <w:div w:id="1917587618">
          <w:marLeft w:val="0"/>
          <w:marRight w:val="0"/>
          <w:marTop w:val="0"/>
          <w:marBottom w:val="0"/>
          <w:divBdr>
            <w:top w:val="none" w:sz="0" w:space="0" w:color="auto"/>
            <w:left w:val="none" w:sz="0" w:space="0" w:color="auto"/>
            <w:bottom w:val="none" w:sz="0" w:space="0" w:color="auto"/>
            <w:right w:val="none" w:sz="0" w:space="0" w:color="auto"/>
          </w:divBdr>
          <w:divsChild>
            <w:div w:id="1832939267">
              <w:marLeft w:val="0"/>
              <w:marRight w:val="0"/>
              <w:marTop w:val="0"/>
              <w:marBottom w:val="0"/>
              <w:divBdr>
                <w:top w:val="none" w:sz="0" w:space="0" w:color="auto"/>
                <w:left w:val="none" w:sz="0" w:space="0" w:color="auto"/>
                <w:bottom w:val="none" w:sz="0" w:space="0" w:color="auto"/>
                <w:right w:val="none" w:sz="0" w:space="0" w:color="auto"/>
              </w:divBdr>
            </w:div>
          </w:divsChild>
        </w:div>
        <w:div w:id="1822385832">
          <w:marLeft w:val="0"/>
          <w:marRight w:val="0"/>
          <w:marTop w:val="0"/>
          <w:marBottom w:val="0"/>
          <w:divBdr>
            <w:top w:val="none" w:sz="0" w:space="0" w:color="auto"/>
            <w:left w:val="none" w:sz="0" w:space="0" w:color="auto"/>
            <w:bottom w:val="none" w:sz="0" w:space="0" w:color="auto"/>
            <w:right w:val="none" w:sz="0" w:space="0" w:color="auto"/>
          </w:divBdr>
          <w:divsChild>
            <w:div w:id="832913235">
              <w:marLeft w:val="0"/>
              <w:marRight w:val="0"/>
              <w:marTop w:val="0"/>
              <w:marBottom w:val="0"/>
              <w:divBdr>
                <w:top w:val="none" w:sz="0" w:space="0" w:color="auto"/>
                <w:left w:val="none" w:sz="0" w:space="0" w:color="auto"/>
                <w:bottom w:val="none" w:sz="0" w:space="0" w:color="auto"/>
                <w:right w:val="none" w:sz="0" w:space="0" w:color="auto"/>
              </w:divBdr>
            </w:div>
          </w:divsChild>
        </w:div>
        <w:div w:id="1319189943">
          <w:marLeft w:val="0"/>
          <w:marRight w:val="0"/>
          <w:marTop w:val="0"/>
          <w:marBottom w:val="0"/>
          <w:divBdr>
            <w:top w:val="none" w:sz="0" w:space="0" w:color="auto"/>
            <w:left w:val="none" w:sz="0" w:space="0" w:color="auto"/>
            <w:bottom w:val="none" w:sz="0" w:space="0" w:color="auto"/>
            <w:right w:val="none" w:sz="0" w:space="0" w:color="auto"/>
          </w:divBdr>
          <w:divsChild>
            <w:div w:id="1732776459">
              <w:marLeft w:val="0"/>
              <w:marRight w:val="0"/>
              <w:marTop w:val="0"/>
              <w:marBottom w:val="0"/>
              <w:divBdr>
                <w:top w:val="none" w:sz="0" w:space="0" w:color="auto"/>
                <w:left w:val="none" w:sz="0" w:space="0" w:color="auto"/>
                <w:bottom w:val="none" w:sz="0" w:space="0" w:color="auto"/>
                <w:right w:val="none" w:sz="0" w:space="0" w:color="auto"/>
              </w:divBdr>
            </w:div>
          </w:divsChild>
        </w:div>
        <w:div w:id="1859463584">
          <w:marLeft w:val="0"/>
          <w:marRight w:val="0"/>
          <w:marTop w:val="0"/>
          <w:marBottom w:val="0"/>
          <w:divBdr>
            <w:top w:val="none" w:sz="0" w:space="0" w:color="auto"/>
            <w:left w:val="none" w:sz="0" w:space="0" w:color="auto"/>
            <w:bottom w:val="none" w:sz="0" w:space="0" w:color="auto"/>
            <w:right w:val="none" w:sz="0" w:space="0" w:color="auto"/>
          </w:divBdr>
          <w:divsChild>
            <w:div w:id="581060773">
              <w:marLeft w:val="0"/>
              <w:marRight w:val="0"/>
              <w:marTop w:val="0"/>
              <w:marBottom w:val="0"/>
              <w:divBdr>
                <w:top w:val="none" w:sz="0" w:space="0" w:color="auto"/>
                <w:left w:val="none" w:sz="0" w:space="0" w:color="auto"/>
                <w:bottom w:val="none" w:sz="0" w:space="0" w:color="auto"/>
                <w:right w:val="none" w:sz="0" w:space="0" w:color="auto"/>
              </w:divBdr>
            </w:div>
          </w:divsChild>
        </w:div>
        <w:div w:id="892733414">
          <w:marLeft w:val="0"/>
          <w:marRight w:val="0"/>
          <w:marTop w:val="0"/>
          <w:marBottom w:val="0"/>
          <w:divBdr>
            <w:top w:val="none" w:sz="0" w:space="0" w:color="auto"/>
            <w:left w:val="none" w:sz="0" w:space="0" w:color="auto"/>
            <w:bottom w:val="none" w:sz="0" w:space="0" w:color="auto"/>
            <w:right w:val="none" w:sz="0" w:space="0" w:color="auto"/>
          </w:divBdr>
          <w:divsChild>
            <w:div w:id="1768191242">
              <w:marLeft w:val="0"/>
              <w:marRight w:val="0"/>
              <w:marTop w:val="0"/>
              <w:marBottom w:val="0"/>
              <w:divBdr>
                <w:top w:val="none" w:sz="0" w:space="0" w:color="auto"/>
                <w:left w:val="none" w:sz="0" w:space="0" w:color="auto"/>
                <w:bottom w:val="none" w:sz="0" w:space="0" w:color="auto"/>
                <w:right w:val="none" w:sz="0" w:space="0" w:color="auto"/>
              </w:divBdr>
            </w:div>
          </w:divsChild>
        </w:div>
        <w:div w:id="811676676">
          <w:marLeft w:val="0"/>
          <w:marRight w:val="0"/>
          <w:marTop w:val="0"/>
          <w:marBottom w:val="0"/>
          <w:divBdr>
            <w:top w:val="none" w:sz="0" w:space="0" w:color="auto"/>
            <w:left w:val="none" w:sz="0" w:space="0" w:color="auto"/>
            <w:bottom w:val="none" w:sz="0" w:space="0" w:color="auto"/>
            <w:right w:val="none" w:sz="0" w:space="0" w:color="auto"/>
          </w:divBdr>
          <w:divsChild>
            <w:div w:id="2047947774">
              <w:marLeft w:val="0"/>
              <w:marRight w:val="0"/>
              <w:marTop w:val="0"/>
              <w:marBottom w:val="0"/>
              <w:divBdr>
                <w:top w:val="none" w:sz="0" w:space="0" w:color="auto"/>
                <w:left w:val="none" w:sz="0" w:space="0" w:color="auto"/>
                <w:bottom w:val="none" w:sz="0" w:space="0" w:color="auto"/>
                <w:right w:val="none" w:sz="0" w:space="0" w:color="auto"/>
              </w:divBdr>
            </w:div>
          </w:divsChild>
        </w:div>
        <w:div w:id="1089934863">
          <w:marLeft w:val="0"/>
          <w:marRight w:val="0"/>
          <w:marTop w:val="0"/>
          <w:marBottom w:val="0"/>
          <w:divBdr>
            <w:top w:val="none" w:sz="0" w:space="0" w:color="auto"/>
            <w:left w:val="none" w:sz="0" w:space="0" w:color="auto"/>
            <w:bottom w:val="none" w:sz="0" w:space="0" w:color="auto"/>
            <w:right w:val="none" w:sz="0" w:space="0" w:color="auto"/>
          </w:divBdr>
          <w:divsChild>
            <w:div w:id="559828245">
              <w:marLeft w:val="0"/>
              <w:marRight w:val="0"/>
              <w:marTop w:val="0"/>
              <w:marBottom w:val="0"/>
              <w:divBdr>
                <w:top w:val="none" w:sz="0" w:space="0" w:color="auto"/>
                <w:left w:val="none" w:sz="0" w:space="0" w:color="auto"/>
                <w:bottom w:val="none" w:sz="0" w:space="0" w:color="auto"/>
                <w:right w:val="none" w:sz="0" w:space="0" w:color="auto"/>
              </w:divBdr>
            </w:div>
          </w:divsChild>
        </w:div>
        <w:div w:id="1142768971">
          <w:marLeft w:val="0"/>
          <w:marRight w:val="0"/>
          <w:marTop w:val="0"/>
          <w:marBottom w:val="0"/>
          <w:divBdr>
            <w:top w:val="none" w:sz="0" w:space="0" w:color="auto"/>
            <w:left w:val="none" w:sz="0" w:space="0" w:color="auto"/>
            <w:bottom w:val="none" w:sz="0" w:space="0" w:color="auto"/>
            <w:right w:val="none" w:sz="0" w:space="0" w:color="auto"/>
          </w:divBdr>
          <w:divsChild>
            <w:div w:id="1577786842">
              <w:marLeft w:val="0"/>
              <w:marRight w:val="0"/>
              <w:marTop w:val="0"/>
              <w:marBottom w:val="0"/>
              <w:divBdr>
                <w:top w:val="none" w:sz="0" w:space="0" w:color="auto"/>
                <w:left w:val="none" w:sz="0" w:space="0" w:color="auto"/>
                <w:bottom w:val="none" w:sz="0" w:space="0" w:color="auto"/>
                <w:right w:val="none" w:sz="0" w:space="0" w:color="auto"/>
              </w:divBdr>
            </w:div>
          </w:divsChild>
        </w:div>
        <w:div w:id="639116074">
          <w:marLeft w:val="0"/>
          <w:marRight w:val="0"/>
          <w:marTop w:val="0"/>
          <w:marBottom w:val="0"/>
          <w:divBdr>
            <w:top w:val="none" w:sz="0" w:space="0" w:color="auto"/>
            <w:left w:val="none" w:sz="0" w:space="0" w:color="auto"/>
            <w:bottom w:val="none" w:sz="0" w:space="0" w:color="auto"/>
            <w:right w:val="none" w:sz="0" w:space="0" w:color="auto"/>
          </w:divBdr>
          <w:divsChild>
            <w:div w:id="1678314651">
              <w:marLeft w:val="0"/>
              <w:marRight w:val="0"/>
              <w:marTop w:val="0"/>
              <w:marBottom w:val="0"/>
              <w:divBdr>
                <w:top w:val="none" w:sz="0" w:space="0" w:color="auto"/>
                <w:left w:val="none" w:sz="0" w:space="0" w:color="auto"/>
                <w:bottom w:val="none" w:sz="0" w:space="0" w:color="auto"/>
                <w:right w:val="none" w:sz="0" w:space="0" w:color="auto"/>
              </w:divBdr>
            </w:div>
          </w:divsChild>
        </w:div>
        <w:div w:id="949625945">
          <w:marLeft w:val="0"/>
          <w:marRight w:val="0"/>
          <w:marTop w:val="0"/>
          <w:marBottom w:val="0"/>
          <w:divBdr>
            <w:top w:val="none" w:sz="0" w:space="0" w:color="auto"/>
            <w:left w:val="none" w:sz="0" w:space="0" w:color="auto"/>
            <w:bottom w:val="none" w:sz="0" w:space="0" w:color="auto"/>
            <w:right w:val="none" w:sz="0" w:space="0" w:color="auto"/>
          </w:divBdr>
          <w:divsChild>
            <w:div w:id="415058073">
              <w:marLeft w:val="0"/>
              <w:marRight w:val="0"/>
              <w:marTop w:val="0"/>
              <w:marBottom w:val="0"/>
              <w:divBdr>
                <w:top w:val="none" w:sz="0" w:space="0" w:color="auto"/>
                <w:left w:val="none" w:sz="0" w:space="0" w:color="auto"/>
                <w:bottom w:val="none" w:sz="0" w:space="0" w:color="auto"/>
                <w:right w:val="none" w:sz="0" w:space="0" w:color="auto"/>
              </w:divBdr>
            </w:div>
          </w:divsChild>
        </w:div>
        <w:div w:id="303780100">
          <w:marLeft w:val="0"/>
          <w:marRight w:val="0"/>
          <w:marTop w:val="0"/>
          <w:marBottom w:val="0"/>
          <w:divBdr>
            <w:top w:val="none" w:sz="0" w:space="0" w:color="auto"/>
            <w:left w:val="none" w:sz="0" w:space="0" w:color="auto"/>
            <w:bottom w:val="none" w:sz="0" w:space="0" w:color="auto"/>
            <w:right w:val="none" w:sz="0" w:space="0" w:color="auto"/>
          </w:divBdr>
          <w:divsChild>
            <w:div w:id="2084519697">
              <w:marLeft w:val="0"/>
              <w:marRight w:val="0"/>
              <w:marTop w:val="0"/>
              <w:marBottom w:val="0"/>
              <w:divBdr>
                <w:top w:val="none" w:sz="0" w:space="0" w:color="auto"/>
                <w:left w:val="none" w:sz="0" w:space="0" w:color="auto"/>
                <w:bottom w:val="none" w:sz="0" w:space="0" w:color="auto"/>
                <w:right w:val="none" w:sz="0" w:space="0" w:color="auto"/>
              </w:divBdr>
            </w:div>
          </w:divsChild>
        </w:div>
        <w:div w:id="944195675">
          <w:marLeft w:val="0"/>
          <w:marRight w:val="0"/>
          <w:marTop w:val="0"/>
          <w:marBottom w:val="0"/>
          <w:divBdr>
            <w:top w:val="none" w:sz="0" w:space="0" w:color="auto"/>
            <w:left w:val="none" w:sz="0" w:space="0" w:color="auto"/>
            <w:bottom w:val="none" w:sz="0" w:space="0" w:color="auto"/>
            <w:right w:val="none" w:sz="0" w:space="0" w:color="auto"/>
          </w:divBdr>
          <w:divsChild>
            <w:div w:id="454956125">
              <w:marLeft w:val="0"/>
              <w:marRight w:val="0"/>
              <w:marTop w:val="0"/>
              <w:marBottom w:val="0"/>
              <w:divBdr>
                <w:top w:val="none" w:sz="0" w:space="0" w:color="auto"/>
                <w:left w:val="none" w:sz="0" w:space="0" w:color="auto"/>
                <w:bottom w:val="none" w:sz="0" w:space="0" w:color="auto"/>
                <w:right w:val="none" w:sz="0" w:space="0" w:color="auto"/>
              </w:divBdr>
            </w:div>
          </w:divsChild>
        </w:div>
        <w:div w:id="665132186">
          <w:marLeft w:val="0"/>
          <w:marRight w:val="0"/>
          <w:marTop w:val="0"/>
          <w:marBottom w:val="0"/>
          <w:divBdr>
            <w:top w:val="none" w:sz="0" w:space="0" w:color="auto"/>
            <w:left w:val="none" w:sz="0" w:space="0" w:color="auto"/>
            <w:bottom w:val="none" w:sz="0" w:space="0" w:color="auto"/>
            <w:right w:val="none" w:sz="0" w:space="0" w:color="auto"/>
          </w:divBdr>
          <w:divsChild>
            <w:div w:id="2040087905">
              <w:marLeft w:val="0"/>
              <w:marRight w:val="0"/>
              <w:marTop w:val="0"/>
              <w:marBottom w:val="0"/>
              <w:divBdr>
                <w:top w:val="none" w:sz="0" w:space="0" w:color="auto"/>
                <w:left w:val="none" w:sz="0" w:space="0" w:color="auto"/>
                <w:bottom w:val="none" w:sz="0" w:space="0" w:color="auto"/>
                <w:right w:val="none" w:sz="0" w:space="0" w:color="auto"/>
              </w:divBdr>
            </w:div>
          </w:divsChild>
        </w:div>
        <w:div w:id="1924870247">
          <w:marLeft w:val="0"/>
          <w:marRight w:val="0"/>
          <w:marTop w:val="0"/>
          <w:marBottom w:val="0"/>
          <w:divBdr>
            <w:top w:val="none" w:sz="0" w:space="0" w:color="auto"/>
            <w:left w:val="none" w:sz="0" w:space="0" w:color="auto"/>
            <w:bottom w:val="none" w:sz="0" w:space="0" w:color="auto"/>
            <w:right w:val="none" w:sz="0" w:space="0" w:color="auto"/>
          </w:divBdr>
          <w:divsChild>
            <w:div w:id="1029381148">
              <w:marLeft w:val="0"/>
              <w:marRight w:val="0"/>
              <w:marTop w:val="0"/>
              <w:marBottom w:val="0"/>
              <w:divBdr>
                <w:top w:val="none" w:sz="0" w:space="0" w:color="auto"/>
                <w:left w:val="none" w:sz="0" w:space="0" w:color="auto"/>
                <w:bottom w:val="none" w:sz="0" w:space="0" w:color="auto"/>
                <w:right w:val="none" w:sz="0" w:space="0" w:color="auto"/>
              </w:divBdr>
            </w:div>
          </w:divsChild>
        </w:div>
        <w:div w:id="834104010">
          <w:marLeft w:val="0"/>
          <w:marRight w:val="0"/>
          <w:marTop w:val="0"/>
          <w:marBottom w:val="0"/>
          <w:divBdr>
            <w:top w:val="none" w:sz="0" w:space="0" w:color="auto"/>
            <w:left w:val="none" w:sz="0" w:space="0" w:color="auto"/>
            <w:bottom w:val="none" w:sz="0" w:space="0" w:color="auto"/>
            <w:right w:val="none" w:sz="0" w:space="0" w:color="auto"/>
          </w:divBdr>
          <w:divsChild>
            <w:div w:id="2076273349">
              <w:marLeft w:val="0"/>
              <w:marRight w:val="0"/>
              <w:marTop w:val="0"/>
              <w:marBottom w:val="0"/>
              <w:divBdr>
                <w:top w:val="none" w:sz="0" w:space="0" w:color="auto"/>
                <w:left w:val="none" w:sz="0" w:space="0" w:color="auto"/>
                <w:bottom w:val="none" w:sz="0" w:space="0" w:color="auto"/>
                <w:right w:val="none" w:sz="0" w:space="0" w:color="auto"/>
              </w:divBdr>
            </w:div>
          </w:divsChild>
        </w:div>
        <w:div w:id="1509098360">
          <w:marLeft w:val="0"/>
          <w:marRight w:val="0"/>
          <w:marTop w:val="0"/>
          <w:marBottom w:val="0"/>
          <w:divBdr>
            <w:top w:val="none" w:sz="0" w:space="0" w:color="auto"/>
            <w:left w:val="none" w:sz="0" w:space="0" w:color="auto"/>
            <w:bottom w:val="none" w:sz="0" w:space="0" w:color="auto"/>
            <w:right w:val="none" w:sz="0" w:space="0" w:color="auto"/>
          </w:divBdr>
          <w:divsChild>
            <w:div w:id="1741369626">
              <w:marLeft w:val="0"/>
              <w:marRight w:val="0"/>
              <w:marTop w:val="0"/>
              <w:marBottom w:val="0"/>
              <w:divBdr>
                <w:top w:val="none" w:sz="0" w:space="0" w:color="auto"/>
                <w:left w:val="none" w:sz="0" w:space="0" w:color="auto"/>
                <w:bottom w:val="none" w:sz="0" w:space="0" w:color="auto"/>
                <w:right w:val="none" w:sz="0" w:space="0" w:color="auto"/>
              </w:divBdr>
            </w:div>
          </w:divsChild>
        </w:div>
        <w:div w:id="1333021592">
          <w:marLeft w:val="0"/>
          <w:marRight w:val="0"/>
          <w:marTop w:val="0"/>
          <w:marBottom w:val="0"/>
          <w:divBdr>
            <w:top w:val="none" w:sz="0" w:space="0" w:color="auto"/>
            <w:left w:val="none" w:sz="0" w:space="0" w:color="auto"/>
            <w:bottom w:val="none" w:sz="0" w:space="0" w:color="auto"/>
            <w:right w:val="none" w:sz="0" w:space="0" w:color="auto"/>
          </w:divBdr>
          <w:divsChild>
            <w:div w:id="388576635">
              <w:marLeft w:val="0"/>
              <w:marRight w:val="0"/>
              <w:marTop w:val="0"/>
              <w:marBottom w:val="0"/>
              <w:divBdr>
                <w:top w:val="none" w:sz="0" w:space="0" w:color="auto"/>
                <w:left w:val="none" w:sz="0" w:space="0" w:color="auto"/>
                <w:bottom w:val="none" w:sz="0" w:space="0" w:color="auto"/>
                <w:right w:val="none" w:sz="0" w:space="0" w:color="auto"/>
              </w:divBdr>
            </w:div>
          </w:divsChild>
        </w:div>
        <w:div w:id="780956852">
          <w:marLeft w:val="0"/>
          <w:marRight w:val="0"/>
          <w:marTop w:val="0"/>
          <w:marBottom w:val="0"/>
          <w:divBdr>
            <w:top w:val="none" w:sz="0" w:space="0" w:color="auto"/>
            <w:left w:val="none" w:sz="0" w:space="0" w:color="auto"/>
            <w:bottom w:val="none" w:sz="0" w:space="0" w:color="auto"/>
            <w:right w:val="none" w:sz="0" w:space="0" w:color="auto"/>
          </w:divBdr>
          <w:divsChild>
            <w:div w:id="559900617">
              <w:marLeft w:val="0"/>
              <w:marRight w:val="0"/>
              <w:marTop w:val="0"/>
              <w:marBottom w:val="0"/>
              <w:divBdr>
                <w:top w:val="none" w:sz="0" w:space="0" w:color="auto"/>
                <w:left w:val="none" w:sz="0" w:space="0" w:color="auto"/>
                <w:bottom w:val="none" w:sz="0" w:space="0" w:color="auto"/>
                <w:right w:val="none" w:sz="0" w:space="0" w:color="auto"/>
              </w:divBdr>
            </w:div>
          </w:divsChild>
        </w:div>
        <w:div w:id="1354376371">
          <w:marLeft w:val="0"/>
          <w:marRight w:val="0"/>
          <w:marTop w:val="0"/>
          <w:marBottom w:val="0"/>
          <w:divBdr>
            <w:top w:val="none" w:sz="0" w:space="0" w:color="auto"/>
            <w:left w:val="none" w:sz="0" w:space="0" w:color="auto"/>
            <w:bottom w:val="none" w:sz="0" w:space="0" w:color="auto"/>
            <w:right w:val="none" w:sz="0" w:space="0" w:color="auto"/>
          </w:divBdr>
          <w:divsChild>
            <w:div w:id="1357389081">
              <w:marLeft w:val="0"/>
              <w:marRight w:val="0"/>
              <w:marTop w:val="0"/>
              <w:marBottom w:val="0"/>
              <w:divBdr>
                <w:top w:val="none" w:sz="0" w:space="0" w:color="auto"/>
                <w:left w:val="none" w:sz="0" w:space="0" w:color="auto"/>
                <w:bottom w:val="none" w:sz="0" w:space="0" w:color="auto"/>
                <w:right w:val="none" w:sz="0" w:space="0" w:color="auto"/>
              </w:divBdr>
            </w:div>
          </w:divsChild>
        </w:div>
        <w:div w:id="393167033">
          <w:marLeft w:val="0"/>
          <w:marRight w:val="0"/>
          <w:marTop w:val="0"/>
          <w:marBottom w:val="0"/>
          <w:divBdr>
            <w:top w:val="none" w:sz="0" w:space="0" w:color="auto"/>
            <w:left w:val="none" w:sz="0" w:space="0" w:color="auto"/>
            <w:bottom w:val="none" w:sz="0" w:space="0" w:color="auto"/>
            <w:right w:val="none" w:sz="0" w:space="0" w:color="auto"/>
          </w:divBdr>
          <w:divsChild>
            <w:div w:id="5599911">
              <w:marLeft w:val="0"/>
              <w:marRight w:val="0"/>
              <w:marTop w:val="0"/>
              <w:marBottom w:val="0"/>
              <w:divBdr>
                <w:top w:val="none" w:sz="0" w:space="0" w:color="auto"/>
                <w:left w:val="none" w:sz="0" w:space="0" w:color="auto"/>
                <w:bottom w:val="none" w:sz="0" w:space="0" w:color="auto"/>
                <w:right w:val="none" w:sz="0" w:space="0" w:color="auto"/>
              </w:divBdr>
            </w:div>
          </w:divsChild>
        </w:div>
        <w:div w:id="1810630031">
          <w:marLeft w:val="0"/>
          <w:marRight w:val="0"/>
          <w:marTop w:val="0"/>
          <w:marBottom w:val="0"/>
          <w:divBdr>
            <w:top w:val="none" w:sz="0" w:space="0" w:color="auto"/>
            <w:left w:val="none" w:sz="0" w:space="0" w:color="auto"/>
            <w:bottom w:val="none" w:sz="0" w:space="0" w:color="auto"/>
            <w:right w:val="none" w:sz="0" w:space="0" w:color="auto"/>
          </w:divBdr>
          <w:divsChild>
            <w:div w:id="158930641">
              <w:marLeft w:val="0"/>
              <w:marRight w:val="0"/>
              <w:marTop w:val="0"/>
              <w:marBottom w:val="0"/>
              <w:divBdr>
                <w:top w:val="none" w:sz="0" w:space="0" w:color="auto"/>
                <w:left w:val="none" w:sz="0" w:space="0" w:color="auto"/>
                <w:bottom w:val="none" w:sz="0" w:space="0" w:color="auto"/>
                <w:right w:val="none" w:sz="0" w:space="0" w:color="auto"/>
              </w:divBdr>
            </w:div>
          </w:divsChild>
        </w:div>
        <w:div w:id="850490366">
          <w:marLeft w:val="0"/>
          <w:marRight w:val="0"/>
          <w:marTop w:val="0"/>
          <w:marBottom w:val="0"/>
          <w:divBdr>
            <w:top w:val="none" w:sz="0" w:space="0" w:color="auto"/>
            <w:left w:val="none" w:sz="0" w:space="0" w:color="auto"/>
            <w:bottom w:val="none" w:sz="0" w:space="0" w:color="auto"/>
            <w:right w:val="none" w:sz="0" w:space="0" w:color="auto"/>
          </w:divBdr>
          <w:divsChild>
            <w:div w:id="1180197042">
              <w:marLeft w:val="0"/>
              <w:marRight w:val="0"/>
              <w:marTop w:val="0"/>
              <w:marBottom w:val="0"/>
              <w:divBdr>
                <w:top w:val="none" w:sz="0" w:space="0" w:color="auto"/>
                <w:left w:val="none" w:sz="0" w:space="0" w:color="auto"/>
                <w:bottom w:val="none" w:sz="0" w:space="0" w:color="auto"/>
                <w:right w:val="none" w:sz="0" w:space="0" w:color="auto"/>
              </w:divBdr>
            </w:div>
          </w:divsChild>
        </w:div>
        <w:div w:id="1367827349">
          <w:marLeft w:val="0"/>
          <w:marRight w:val="0"/>
          <w:marTop w:val="0"/>
          <w:marBottom w:val="0"/>
          <w:divBdr>
            <w:top w:val="none" w:sz="0" w:space="0" w:color="auto"/>
            <w:left w:val="none" w:sz="0" w:space="0" w:color="auto"/>
            <w:bottom w:val="none" w:sz="0" w:space="0" w:color="auto"/>
            <w:right w:val="none" w:sz="0" w:space="0" w:color="auto"/>
          </w:divBdr>
          <w:divsChild>
            <w:div w:id="245191504">
              <w:marLeft w:val="0"/>
              <w:marRight w:val="0"/>
              <w:marTop w:val="0"/>
              <w:marBottom w:val="0"/>
              <w:divBdr>
                <w:top w:val="none" w:sz="0" w:space="0" w:color="auto"/>
                <w:left w:val="none" w:sz="0" w:space="0" w:color="auto"/>
                <w:bottom w:val="none" w:sz="0" w:space="0" w:color="auto"/>
                <w:right w:val="none" w:sz="0" w:space="0" w:color="auto"/>
              </w:divBdr>
            </w:div>
          </w:divsChild>
        </w:div>
        <w:div w:id="1340427363">
          <w:marLeft w:val="0"/>
          <w:marRight w:val="0"/>
          <w:marTop w:val="0"/>
          <w:marBottom w:val="0"/>
          <w:divBdr>
            <w:top w:val="none" w:sz="0" w:space="0" w:color="auto"/>
            <w:left w:val="none" w:sz="0" w:space="0" w:color="auto"/>
            <w:bottom w:val="none" w:sz="0" w:space="0" w:color="auto"/>
            <w:right w:val="none" w:sz="0" w:space="0" w:color="auto"/>
          </w:divBdr>
          <w:divsChild>
            <w:div w:id="7175492">
              <w:marLeft w:val="0"/>
              <w:marRight w:val="0"/>
              <w:marTop w:val="0"/>
              <w:marBottom w:val="0"/>
              <w:divBdr>
                <w:top w:val="none" w:sz="0" w:space="0" w:color="auto"/>
                <w:left w:val="none" w:sz="0" w:space="0" w:color="auto"/>
                <w:bottom w:val="none" w:sz="0" w:space="0" w:color="auto"/>
                <w:right w:val="none" w:sz="0" w:space="0" w:color="auto"/>
              </w:divBdr>
            </w:div>
          </w:divsChild>
        </w:div>
        <w:div w:id="100036706">
          <w:marLeft w:val="0"/>
          <w:marRight w:val="0"/>
          <w:marTop w:val="0"/>
          <w:marBottom w:val="0"/>
          <w:divBdr>
            <w:top w:val="none" w:sz="0" w:space="0" w:color="auto"/>
            <w:left w:val="none" w:sz="0" w:space="0" w:color="auto"/>
            <w:bottom w:val="none" w:sz="0" w:space="0" w:color="auto"/>
            <w:right w:val="none" w:sz="0" w:space="0" w:color="auto"/>
          </w:divBdr>
          <w:divsChild>
            <w:div w:id="80882177">
              <w:marLeft w:val="0"/>
              <w:marRight w:val="0"/>
              <w:marTop w:val="0"/>
              <w:marBottom w:val="0"/>
              <w:divBdr>
                <w:top w:val="none" w:sz="0" w:space="0" w:color="auto"/>
                <w:left w:val="none" w:sz="0" w:space="0" w:color="auto"/>
                <w:bottom w:val="none" w:sz="0" w:space="0" w:color="auto"/>
                <w:right w:val="none" w:sz="0" w:space="0" w:color="auto"/>
              </w:divBdr>
            </w:div>
          </w:divsChild>
        </w:div>
        <w:div w:id="1716152848">
          <w:marLeft w:val="0"/>
          <w:marRight w:val="0"/>
          <w:marTop w:val="0"/>
          <w:marBottom w:val="0"/>
          <w:divBdr>
            <w:top w:val="none" w:sz="0" w:space="0" w:color="auto"/>
            <w:left w:val="none" w:sz="0" w:space="0" w:color="auto"/>
            <w:bottom w:val="none" w:sz="0" w:space="0" w:color="auto"/>
            <w:right w:val="none" w:sz="0" w:space="0" w:color="auto"/>
          </w:divBdr>
          <w:divsChild>
            <w:div w:id="2145151183">
              <w:marLeft w:val="0"/>
              <w:marRight w:val="0"/>
              <w:marTop w:val="0"/>
              <w:marBottom w:val="0"/>
              <w:divBdr>
                <w:top w:val="none" w:sz="0" w:space="0" w:color="auto"/>
                <w:left w:val="none" w:sz="0" w:space="0" w:color="auto"/>
                <w:bottom w:val="none" w:sz="0" w:space="0" w:color="auto"/>
                <w:right w:val="none" w:sz="0" w:space="0" w:color="auto"/>
              </w:divBdr>
            </w:div>
          </w:divsChild>
        </w:div>
        <w:div w:id="1175850335">
          <w:marLeft w:val="0"/>
          <w:marRight w:val="0"/>
          <w:marTop w:val="0"/>
          <w:marBottom w:val="0"/>
          <w:divBdr>
            <w:top w:val="none" w:sz="0" w:space="0" w:color="auto"/>
            <w:left w:val="none" w:sz="0" w:space="0" w:color="auto"/>
            <w:bottom w:val="none" w:sz="0" w:space="0" w:color="auto"/>
            <w:right w:val="none" w:sz="0" w:space="0" w:color="auto"/>
          </w:divBdr>
          <w:divsChild>
            <w:div w:id="155607279">
              <w:marLeft w:val="0"/>
              <w:marRight w:val="0"/>
              <w:marTop w:val="0"/>
              <w:marBottom w:val="0"/>
              <w:divBdr>
                <w:top w:val="none" w:sz="0" w:space="0" w:color="auto"/>
                <w:left w:val="none" w:sz="0" w:space="0" w:color="auto"/>
                <w:bottom w:val="none" w:sz="0" w:space="0" w:color="auto"/>
                <w:right w:val="none" w:sz="0" w:space="0" w:color="auto"/>
              </w:divBdr>
            </w:div>
          </w:divsChild>
        </w:div>
        <w:div w:id="923683736">
          <w:marLeft w:val="0"/>
          <w:marRight w:val="0"/>
          <w:marTop w:val="0"/>
          <w:marBottom w:val="0"/>
          <w:divBdr>
            <w:top w:val="none" w:sz="0" w:space="0" w:color="auto"/>
            <w:left w:val="none" w:sz="0" w:space="0" w:color="auto"/>
            <w:bottom w:val="none" w:sz="0" w:space="0" w:color="auto"/>
            <w:right w:val="none" w:sz="0" w:space="0" w:color="auto"/>
          </w:divBdr>
          <w:divsChild>
            <w:div w:id="2105881905">
              <w:marLeft w:val="0"/>
              <w:marRight w:val="0"/>
              <w:marTop w:val="0"/>
              <w:marBottom w:val="0"/>
              <w:divBdr>
                <w:top w:val="none" w:sz="0" w:space="0" w:color="auto"/>
                <w:left w:val="none" w:sz="0" w:space="0" w:color="auto"/>
                <w:bottom w:val="none" w:sz="0" w:space="0" w:color="auto"/>
                <w:right w:val="none" w:sz="0" w:space="0" w:color="auto"/>
              </w:divBdr>
            </w:div>
          </w:divsChild>
        </w:div>
        <w:div w:id="1494177940">
          <w:marLeft w:val="0"/>
          <w:marRight w:val="0"/>
          <w:marTop w:val="0"/>
          <w:marBottom w:val="0"/>
          <w:divBdr>
            <w:top w:val="none" w:sz="0" w:space="0" w:color="auto"/>
            <w:left w:val="none" w:sz="0" w:space="0" w:color="auto"/>
            <w:bottom w:val="none" w:sz="0" w:space="0" w:color="auto"/>
            <w:right w:val="none" w:sz="0" w:space="0" w:color="auto"/>
          </w:divBdr>
          <w:divsChild>
            <w:div w:id="568728680">
              <w:marLeft w:val="0"/>
              <w:marRight w:val="0"/>
              <w:marTop w:val="0"/>
              <w:marBottom w:val="0"/>
              <w:divBdr>
                <w:top w:val="none" w:sz="0" w:space="0" w:color="auto"/>
                <w:left w:val="none" w:sz="0" w:space="0" w:color="auto"/>
                <w:bottom w:val="none" w:sz="0" w:space="0" w:color="auto"/>
                <w:right w:val="none" w:sz="0" w:space="0" w:color="auto"/>
              </w:divBdr>
            </w:div>
          </w:divsChild>
        </w:div>
        <w:div w:id="1009873803">
          <w:marLeft w:val="0"/>
          <w:marRight w:val="0"/>
          <w:marTop w:val="0"/>
          <w:marBottom w:val="0"/>
          <w:divBdr>
            <w:top w:val="none" w:sz="0" w:space="0" w:color="auto"/>
            <w:left w:val="none" w:sz="0" w:space="0" w:color="auto"/>
            <w:bottom w:val="none" w:sz="0" w:space="0" w:color="auto"/>
            <w:right w:val="none" w:sz="0" w:space="0" w:color="auto"/>
          </w:divBdr>
          <w:divsChild>
            <w:div w:id="1458181940">
              <w:marLeft w:val="0"/>
              <w:marRight w:val="0"/>
              <w:marTop w:val="0"/>
              <w:marBottom w:val="0"/>
              <w:divBdr>
                <w:top w:val="none" w:sz="0" w:space="0" w:color="auto"/>
                <w:left w:val="none" w:sz="0" w:space="0" w:color="auto"/>
                <w:bottom w:val="none" w:sz="0" w:space="0" w:color="auto"/>
                <w:right w:val="none" w:sz="0" w:space="0" w:color="auto"/>
              </w:divBdr>
            </w:div>
          </w:divsChild>
        </w:div>
        <w:div w:id="301928289">
          <w:marLeft w:val="0"/>
          <w:marRight w:val="0"/>
          <w:marTop w:val="0"/>
          <w:marBottom w:val="0"/>
          <w:divBdr>
            <w:top w:val="none" w:sz="0" w:space="0" w:color="auto"/>
            <w:left w:val="none" w:sz="0" w:space="0" w:color="auto"/>
            <w:bottom w:val="none" w:sz="0" w:space="0" w:color="auto"/>
            <w:right w:val="none" w:sz="0" w:space="0" w:color="auto"/>
          </w:divBdr>
          <w:divsChild>
            <w:div w:id="948899558">
              <w:marLeft w:val="0"/>
              <w:marRight w:val="0"/>
              <w:marTop w:val="0"/>
              <w:marBottom w:val="0"/>
              <w:divBdr>
                <w:top w:val="none" w:sz="0" w:space="0" w:color="auto"/>
                <w:left w:val="none" w:sz="0" w:space="0" w:color="auto"/>
                <w:bottom w:val="none" w:sz="0" w:space="0" w:color="auto"/>
                <w:right w:val="none" w:sz="0" w:space="0" w:color="auto"/>
              </w:divBdr>
            </w:div>
          </w:divsChild>
        </w:div>
        <w:div w:id="67726852">
          <w:marLeft w:val="0"/>
          <w:marRight w:val="0"/>
          <w:marTop w:val="0"/>
          <w:marBottom w:val="0"/>
          <w:divBdr>
            <w:top w:val="none" w:sz="0" w:space="0" w:color="auto"/>
            <w:left w:val="none" w:sz="0" w:space="0" w:color="auto"/>
            <w:bottom w:val="none" w:sz="0" w:space="0" w:color="auto"/>
            <w:right w:val="none" w:sz="0" w:space="0" w:color="auto"/>
          </w:divBdr>
          <w:divsChild>
            <w:div w:id="260574599">
              <w:marLeft w:val="0"/>
              <w:marRight w:val="0"/>
              <w:marTop w:val="0"/>
              <w:marBottom w:val="0"/>
              <w:divBdr>
                <w:top w:val="none" w:sz="0" w:space="0" w:color="auto"/>
                <w:left w:val="none" w:sz="0" w:space="0" w:color="auto"/>
                <w:bottom w:val="none" w:sz="0" w:space="0" w:color="auto"/>
                <w:right w:val="none" w:sz="0" w:space="0" w:color="auto"/>
              </w:divBdr>
            </w:div>
          </w:divsChild>
        </w:div>
        <w:div w:id="2100524136">
          <w:marLeft w:val="0"/>
          <w:marRight w:val="0"/>
          <w:marTop w:val="0"/>
          <w:marBottom w:val="0"/>
          <w:divBdr>
            <w:top w:val="none" w:sz="0" w:space="0" w:color="auto"/>
            <w:left w:val="none" w:sz="0" w:space="0" w:color="auto"/>
            <w:bottom w:val="none" w:sz="0" w:space="0" w:color="auto"/>
            <w:right w:val="none" w:sz="0" w:space="0" w:color="auto"/>
          </w:divBdr>
          <w:divsChild>
            <w:div w:id="728766616">
              <w:marLeft w:val="0"/>
              <w:marRight w:val="0"/>
              <w:marTop w:val="0"/>
              <w:marBottom w:val="0"/>
              <w:divBdr>
                <w:top w:val="none" w:sz="0" w:space="0" w:color="auto"/>
                <w:left w:val="none" w:sz="0" w:space="0" w:color="auto"/>
                <w:bottom w:val="none" w:sz="0" w:space="0" w:color="auto"/>
                <w:right w:val="none" w:sz="0" w:space="0" w:color="auto"/>
              </w:divBdr>
            </w:div>
          </w:divsChild>
        </w:div>
        <w:div w:id="1271162798">
          <w:marLeft w:val="0"/>
          <w:marRight w:val="0"/>
          <w:marTop w:val="0"/>
          <w:marBottom w:val="0"/>
          <w:divBdr>
            <w:top w:val="none" w:sz="0" w:space="0" w:color="auto"/>
            <w:left w:val="none" w:sz="0" w:space="0" w:color="auto"/>
            <w:bottom w:val="none" w:sz="0" w:space="0" w:color="auto"/>
            <w:right w:val="none" w:sz="0" w:space="0" w:color="auto"/>
          </w:divBdr>
          <w:divsChild>
            <w:div w:id="1863008422">
              <w:marLeft w:val="0"/>
              <w:marRight w:val="0"/>
              <w:marTop w:val="0"/>
              <w:marBottom w:val="0"/>
              <w:divBdr>
                <w:top w:val="none" w:sz="0" w:space="0" w:color="auto"/>
                <w:left w:val="none" w:sz="0" w:space="0" w:color="auto"/>
                <w:bottom w:val="none" w:sz="0" w:space="0" w:color="auto"/>
                <w:right w:val="none" w:sz="0" w:space="0" w:color="auto"/>
              </w:divBdr>
            </w:div>
          </w:divsChild>
        </w:div>
        <w:div w:id="1926301789">
          <w:marLeft w:val="0"/>
          <w:marRight w:val="0"/>
          <w:marTop w:val="0"/>
          <w:marBottom w:val="0"/>
          <w:divBdr>
            <w:top w:val="none" w:sz="0" w:space="0" w:color="auto"/>
            <w:left w:val="none" w:sz="0" w:space="0" w:color="auto"/>
            <w:bottom w:val="none" w:sz="0" w:space="0" w:color="auto"/>
            <w:right w:val="none" w:sz="0" w:space="0" w:color="auto"/>
          </w:divBdr>
          <w:divsChild>
            <w:div w:id="338772195">
              <w:marLeft w:val="0"/>
              <w:marRight w:val="0"/>
              <w:marTop w:val="0"/>
              <w:marBottom w:val="0"/>
              <w:divBdr>
                <w:top w:val="none" w:sz="0" w:space="0" w:color="auto"/>
                <w:left w:val="none" w:sz="0" w:space="0" w:color="auto"/>
                <w:bottom w:val="none" w:sz="0" w:space="0" w:color="auto"/>
                <w:right w:val="none" w:sz="0" w:space="0" w:color="auto"/>
              </w:divBdr>
            </w:div>
          </w:divsChild>
        </w:div>
        <w:div w:id="2068332572">
          <w:marLeft w:val="0"/>
          <w:marRight w:val="0"/>
          <w:marTop w:val="0"/>
          <w:marBottom w:val="0"/>
          <w:divBdr>
            <w:top w:val="none" w:sz="0" w:space="0" w:color="auto"/>
            <w:left w:val="none" w:sz="0" w:space="0" w:color="auto"/>
            <w:bottom w:val="none" w:sz="0" w:space="0" w:color="auto"/>
            <w:right w:val="none" w:sz="0" w:space="0" w:color="auto"/>
          </w:divBdr>
          <w:divsChild>
            <w:div w:id="1925334734">
              <w:marLeft w:val="0"/>
              <w:marRight w:val="0"/>
              <w:marTop w:val="0"/>
              <w:marBottom w:val="0"/>
              <w:divBdr>
                <w:top w:val="none" w:sz="0" w:space="0" w:color="auto"/>
                <w:left w:val="none" w:sz="0" w:space="0" w:color="auto"/>
                <w:bottom w:val="none" w:sz="0" w:space="0" w:color="auto"/>
                <w:right w:val="none" w:sz="0" w:space="0" w:color="auto"/>
              </w:divBdr>
            </w:div>
          </w:divsChild>
        </w:div>
        <w:div w:id="1442916989">
          <w:marLeft w:val="0"/>
          <w:marRight w:val="0"/>
          <w:marTop w:val="0"/>
          <w:marBottom w:val="0"/>
          <w:divBdr>
            <w:top w:val="none" w:sz="0" w:space="0" w:color="auto"/>
            <w:left w:val="none" w:sz="0" w:space="0" w:color="auto"/>
            <w:bottom w:val="none" w:sz="0" w:space="0" w:color="auto"/>
            <w:right w:val="none" w:sz="0" w:space="0" w:color="auto"/>
          </w:divBdr>
          <w:divsChild>
            <w:div w:id="267470008">
              <w:marLeft w:val="0"/>
              <w:marRight w:val="0"/>
              <w:marTop w:val="0"/>
              <w:marBottom w:val="0"/>
              <w:divBdr>
                <w:top w:val="none" w:sz="0" w:space="0" w:color="auto"/>
                <w:left w:val="none" w:sz="0" w:space="0" w:color="auto"/>
                <w:bottom w:val="none" w:sz="0" w:space="0" w:color="auto"/>
                <w:right w:val="none" w:sz="0" w:space="0" w:color="auto"/>
              </w:divBdr>
            </w:div>
          </w:divsChild>
        </w:div>
        <w:div w:id="1754429740">
          <w:marLeft w:val="0"/>
          <w:marRight w:val="0"/>
          <w:marTop w:val="0"/>
          <w:marBottom w:val="0"/>
          <w:divBdr>
            <w:top w:val="none" w:sz="0" w:space="0" w:color="auto"/>
            <w:left w:val="none" w:sz="0" w:space="0" w:color="auto"/>
            <w:bottom w:val="none" w:sz="0" w:space="0" w:color="auto"/>
            <w:right w:val="none" w:sz="0" w:space="0" w:color="auto"/>
          </w:divBdr>
          <w:divsChild>
            <w:div w:id="316879037">
              <w:marLeft w:val="0"/>
              <w:marRight w:val="0"/>
              <w:marTop w:val="0"/>
              <w:marBottom w:val="0"/>
              <w:divBdr>
                <w:top w:val="none" w:sz="0" w:space="0" w:color="auto"/>
                <w:left w:val="none" w:sz="0" w:space="0" w:color="auto"/>
                <w:bottom w:val="none" w:sz="0" w:space="0" w:color="auto"/>
                <w:right w:val="none" w:sz="0" w:space="0" w:color="auto"/>
              </w:divBdr>
            </w:div>
          </w:divsChild>
        </w:div>
        <w:div w:id="1438941074">
          <w:marLeft w:val="0"/>
          <w:marRight w:val="0"/>
          <w:marTop w:val="0"/>
          <w:marBottom w:val="0"/>
          <w:divBdr>
            <w:top w:val="none" w:sz="0" w:space="0" w:color="auto"/>
            <w:left w:val="none" w:sz="0" w:space="0" w:color="auto"/>
            <w:bottom w:val="none" w:sz="0" w:space="0" w:color="auto"/>
            <w:right w:val="none" w:sz="0" w:space="0" w:color="auto"/>
          </w:divBdr>
          <w:divsChild>
            <w:div w:id="1127046927">
              <w:marLeft w:val="0"/>
              <w:marRight w:val="0"/>
              <w:marTop w:val="0"/>
              <w:marBottom w:val="0"/>
              <w:divBdr>
                <w:top w:val="none" w:sz="0" w:space="0" w:color="auto"/>
                <w:left w:val="none" w:sz="0" w:space="0" w:color="auto"/>
                <w:bottom w:val="none" w:sz="0" w:space="0" w:color="auto"/>
                <w:right w:val="none" w:sz="0" w:space="0" w:color="auto"/>
              </w:divBdr>
            </w:div>
          </w:divsChild>
        </w:div>
        <w:div w:id="1689721749">
          <w:marLeft w:val="0"/>
          <w:marRight w:val="0"/>
          <w:marTop w:val="0"/>
          <w:marBottom w:val="0"/>
          <w:divBdr>
            <w:top w:val="none" w:sz="0" w:space="0" w:color="auto"/>
            <w:left w:val="none" w:sz="0" w:space="0" w:color="auto"/>
            <w:bottom w:val="none" w:sz="0" w:space="0" w:color="auto"/>
            <w:right w:val="none" w:sz="0" w:space="0" w:color="auto"/>
          </w:divBdr>
          <w:divsChild>
            <w:div w:id="569655767">
              <w:marLeft w:val="0"/>
              <w:marRight w:val="0"/>
              <w:marTop w:val="0"/>
              <w:marBottom w:val="0"/>
              <w:divBdr>
                <w:top w:val="none" w:sz="0" w:space="0" w:color="auto"/>
                <w:left w:val="none" w:sz="0" w:space="0" w:color="auto"/>
                <w:bottom w:val="none" w:sz="0" w:space="0" w:color="auto"/>
                <w:right w:val="none" w:sz="0" w:space="0" w:color="auto"/>
              </w:divBdr>
            </w:div>
          </w:divsChild>
        </w:div>
        <w:div w:id="2034068018">
          <w:marLeft w:val="0"/>
          <w:marRight w:val="0"/>
          <w:marTop w:val="0"/>
          <w:marBottom w:val="0"/>
          <w:divBdr>
            <w:top w:val="none" w:sz="0" w:space="0" w:color="auto"/>
            <w:left w:val="none" w:sz="0" w:space="0" w:color="auto"/>
            <w:bottom w:val="none" w:sz="0" w:space="0" w:color="auto"/>
            <w:right w:val="none" w:sz="0" w:space="0" w:color="auto"/>
          </w:divBdr>
          <w:divsChild>
            <w:div w:id="590433689">
              <w:marLeft w:val="0"/>
              <w:marRight w:val="0"/>
              <w:marTop w:val="0"/>
              <w:marBottom w:val="0"/>
              <w:divBdr>
                <w:top w:val="none" w:sz="0" w:space="0" w:color="auto"/>
                <w:left w:val="none" w:sz="0" w:space="0" w:color="auto"/>
                <w:bottom w:val="none" w:sz="0" w:space="0" w:color="auto"/>
                <w:right w:val="none" w:sz="0" w:space="0" w:color="auto"/>
              </w:divBdr>
            </w:div>
          </w:divsChild>
        </w:div>
        <w:div w:id="896091499">
          <w:marLeft w:val="0"/>
          <w:marRight w:val="0"/>
          <w:marTop w:val="0"/>
          <w:marBottom w:val="0"/>
          <w:divBdr>
            <w:top w:val="none" w:sz="0" w:space="0" w:color="auto"/>
            <w:left w:val="none" w:sz="0" w:space="0" w:color="auto"/>
            <w:bottom w:val="none" w:sz="0" w:space="0" w:color="auto"/>
            <w:right w:val="none" w:sz="0" w:space="0" w:color="auto"/>
          </w:divBdr>
          <w:divsChild>
            <w:div w:id="439187376">
              <w:marLeft w:val="0"/>
              <w:marRight w:val="0"/>
              <w:marTop w:val="0"/>
              <w:marBottom w:val="0"/>
              <w:divBdr>
                <w:top w:val="none" w:sz="0" w:space="0" w:color="auto"/>
                <w:left w:val="none" w:sz="0" w:space="0" w:color="auto"/>
                <w:bottom w:val="none" w:sz="0" w:space="0" w:color="auto"/>
                <w:right w:val="none" w:sz="0" w:space="0" w:color="auto"/>
              </w:divBdr>
            </w:div>
          </w:divsChild>
        </w:div>
        <w:div w:id="1648510357">
          <w:marLeft w:val="0"/>
          <w:marRight w:val="0"/>
          <w:marTop w:val="0"/>
          <w:marBottom w:val="0"/>
          <w:divBdr>
            <w:top w:val="none" w:sz="0" w:space="0" w:color="auto"/>
            <w:left w:val="none" w:sz="0" w:space="0" w:color="auto"/>
            <w:bottom w:val="none" w:sz="0" w:space="0" w:color="auto"/>
            <w:right w:val="none" w:sz="0" w:space="0" w:color="auto"/>
          </w:divBdr>
          <w:divsChild>
            <w:div w:id="904492420">
              <w:marLeft w:val="0"/>
              <w:marRight w:val="0"/>
              <w:marTop w:val="0"/>
              <w:marBottom w:val="0"/>
              <w:divBdr>
                <w:top w:val="none" w:sz="0" w:space="0" w:color="auto"/>
                <w:left w:val="none" w:sz="0" w:space="0" w:color="auto"/>
                <w:bottom w:val="none" w:sz="0" w:space="0" w:color="auto"/>
                <w:right w:val="none" w:sz="0" w:space="0" w:color="auto"/>
              </w:divBdr>
            </w:div>
          </w:divsChild>
        </w:div>
        <w:div w:id="1921331394">
          <w:marLeft w:val="0"/>
          <w:marRight w:val="0"/>
          <w:marTop w:val="0"/>
          <w:marBottom w:val="0"/>
          <w:divBdr>
            <w:top w:val="none" w:sz="0" w:space="0" w:color="auto"/>
            <w:left w:val="none" w:sz="0" w:space="0" w:color="auto"/>
            <w:bottom w:val="none" w:sz="0" w:space="0" w:color="auto"/>
            <w:right w:val="none" w:sz="0" w:space="0" w:color="auto"/>
          </w:divBdr>
          <w:divsChild>
            <w:div w:id="5064635">
              <w:marLeft w:val="0"/>
              <w:marRight w:val="0"/>
              <w:marTop w:val="0"/>
              <w:marBottom w:val="0"/>
              <w:divBdr>
                <w:top w:val="none" w:sz="0" w:space="0" w:color="auto"/>
                <w:left w:val="none" w:sz="0" w:space="0" w:color="auto"/>
                <w:bottom w:val="none" w:sz="0" w:space="0" w:color="auto"/>
                <w:right w:val="none" w:sz="0" w:space="0" w:color="auto"/>
              </w:divBdr>
            </w:div>
          </w:divsChild>
        </w:div>
        <w:div w:id="259458359">
          <w:marLeft w:val="0"/>
          <w:marRight w:val="0"/>
          <w:marTop w:val="0"/>
          <w:marBottom w:val="0"/>
          <w:divBdr>
            <w:top w:val="none" w:sz="0" w:space="0" w:color="auto"/>
            <w:left w:val="none" w:sz="0" w:space="0" w:color="auto"/>
            <w:bottom w:val="none" w:sz="0" w:space="0" w:color="auto"/>
            <w:right w:val="none" w:sz="0" w:space="0" w:color="auto"/>
          </w:divBdr>
          <w:divsChild>
            <w:div w:id="297077357">
              <w:marLeft w:val="0"/>
              <w:marRight w:val="0"/>
              <w:marTop w:val="0"/>
              <w:marBottom w:val="0"/>
              <w:divBdr>
                <w:top w:val="none" w:sz="0" w:space="0" w:color="auto"/>
                <w:left w:val="none" w:sz="0" w:space="0" w:color="auto"/>
                <w:bottom w:val="none" w:sz="0" w:space="0" w:color="auto"/>
                <w:right w:val="none" w:sz="0" w:space="0" w:color="auto"/>
              </w:divBdr>
            </w:div>
          </w:divsChild>
        </w:div>
        <w:div w:id="2145613559">
          <w:marLeft w:val="0"/>
          <w:marRight w:val="0"/>
          <w:marTop w:val="0"/>
          <w:marBottom w:val="0"/>
          <w:divBdr>
            <w:top w:val="none" w:sz="0" w:space="0" w:color="auto"/>
            <w:left w:val="none" w:sz="0" w:space="0" w:color="auto"/>
            <w:bottom w:val="none" w:sz="0" w:space="0" w:color="auto"/>
            <w:right w:val="none" w:sz="0" w:space="0" w:color="auto"/>
          </w:divBdr>
          <w:divsChild>
            <w:div w:id="397754279">
              <w:marLeft w:val="0"/>
              <w:marRight w:val="0"/>
              <w:marTop w:val="0"/>
              <w:marBottom w:val="0"/>
              <w:divBdr>
                <w:top w:val="none" w:sz="0" w:space="0" w:color="auto"/>
                <w:left w:val="none" w:sz="0" w:space="0" w:color="auto"/>
                <w:bottom w:val="none" w:sz="0" w:space="0" w:color="auto"/>
                <w:right w:val="none" w:sz="0" w:space="0" w:color="auto"/>
              </w:divBdr>
            </w:div>
          </w:divsChild>
        </w:div>
        <w:div w:id="945431931">
          <w:marLeft w:val="0"/>
          <w:marRight w:val="0"/>
          <w:marTop w:val="0"/>
          <w:marBottom w:val="0"/>
          <w:divBdr>
            <w:top w:val="none" w:sz="0" w:space="0" w:color="auto"/>
            <w:left w:val="none" w:sz="0" w:space="0" w:color="auto"/>
            <w:bottom w:val="none" w:sz="0" w:space="0" w:color="auto"/>
            <w:right w:val="none" w:sz="0" w:space="0" w:color="auto"/>
          </w:divBdr>
          <w:divsChild>
            <w:div w:id="305936699">
              <w:marLeft w:val="0"/>
              <w:marRight w:val="0"/>
              <w:marTop w:val="0"/>
              <w:marBottom w:val="0"/>
              <w:divBdr>
                <w:top w:val="none" w:sz="0" w:space="0" w:color="auto"/>
                <w:left w:val="none" w:sz="0" w:space="0" w:color="auto"/>
                <w:bottom w:val="none" w:sz="0" w:space="0" w:color="auto"/>
                <w:right w:val="none" w:sz="0" w:space="0" w:color="auto"/>
              </w:divBdr>
            </w:div>
          </w:divsChild>
        </w:div>
        <w:div w:id="1613704004">
          <w:marLeft w:val="0"/>
          <w:marRight w:val="0"/>
          <w:marTop w:val="0"/>
          <w:marBottom w:val="0"/>
          <w:divBdr>
            <w:top w:val="none" w:sz="0" w:space="0" w:color="auto"/>
            <w:left w:val="none" w:sz="0" w:space="0" w:color="auto"/>
            <w:bottom w:val="none" w:sz="0" w:space="0" w:color="auto"/>
            <w:right w:val="none" w:sz="0" w:space="0" w:color="auto"/>
          </w:divBdr>
          <w:divsChild>
            <w:div w:id="1719696692">
              <w:marLeft w:val="0"/>
              <w:marRight w:val="0"/>
              <w:marTop w:val="0"/>
              <w:marBottom w:val="0"/>
              <w:divBdr>
                <w:top w:val="none" w:sz="0" w:space="0" w:color="auto"/>
                <w:left w:val="none" w:sz="0" w:space="0" w:color="auto"/>
                <w:bottom w:val="none" w:sz="0" w:space="0" w:color="auto"/>
                <w:right w:val="none" w:sz="0" w:space="0" w:color="auto"/>
              </w:divBdr>
            </w:div>
          </w:divsChild>
        </w:div>
        <w:div w:id="1104300394">
          <w:marLeft w:val="0"/>
          <w:marRight w:val="0"/>
          <w:marTop w:val="0"/>
          <w:marBottom w:val="0"/>
          <w:divBdr>
            <w:top w:val="none" w:sz="0" w:space="0" w:color="auto"/>
            <w:left w:val="none" w:sz="0" w:space="0" w:color="auto"/>
            <w:bottom w:val="none" w:sz="0" w:space="0" w:color="auto"/>
            <w:right w:val="none" w:sz="0" w:space="0" w:color="auto"/>
          </w:divBdr>
          <w:divsChild>
            <w:div w:id="1806506257">
              <w:marLeft w:val="0"/>
              <w:marRight w:val="0"/>
              <w:marTop w:val="0"/>
              <w:marBottom w:val="0"/>
              <w:divBdr>
                <w:top w:val="none" w:sz="0" w:space="0" w:color="auto"/>
                <w:left w:val="none" w:sz="0" w:space="0" w:color="auto"/>
                <w:bottom w:val="none" w:sz="0" w:space="0" w:color="auto"/>
                <w:right w:val="none" w:sz="0" w:space="0" w:color="auto"/>
              </w:divBdr>
            </w:div>
          </w:divsChild>
        </w:div>
        <w:div w:id="388457574">
          <w:marLeft w:val="0"/>
          <w:marRight w:val="0"/>
          <w:marTop w:val="0"/>
          <w:marBottom w:val="0"/>
          <w:divBdr>
            <w:top w:val="none" w:sz="0" w:space="0" w:color="auto"/>
            <w:left w:val="none" w:sz="0" w:space="0" w:color="auto"/>
            <w:bottom w:val="none" w:sz="0" w:space="0" w:color="auto"/>
            <w:right w:val="none" w:sz="0" w:space="0" w:color="auto"/>
          </w:divBdr>
          <w:divsChild>
            <w:div w:id="1939022571">
              <w:marLeft w:val="0"/>
              <w:marRight w:val="0"/>
              <w:marTop w:val="0"/>
              <w:marBottom w:val="0"/>
              <w:divBdr>
                <w:top w:val="none" w:sz="0" w:space="0" w:color="auto"/>
                <w:left w:val="none" w:sz="0" w:space="0" w:color="auto"/>
                <w:bottom w:val="none" w:sz="0" w:space="0" w:color="auto"/>
                <w:right w:val="none" w:sz="0" w:space="0" w:color="auto"/>
              </w:divBdr>
            </w:div>
          </w:divsChild>
        </w:div>
        <w:div w:id="1120798914">
          <w:marLeft w:val="0"/>
          <w:marRight w:val="0"/>
          <w:marTop w:val="0"/>
          <w:marBottom w:val="0"/>
          <w:divBdr>
            <w:top w:val="none" w:sz="0" w:space="0" w:color="auto"/>
            <w:left w:val="none" w:sz="0" w:space="0" w:color="auto"/>
            <w:bottom w:val="none" w:sz="0" w:space="0" w:color="auto"/>
            <w:right w:val="none" w:sz="0" w:space="0" w:color="auto"/>
          </w:divBdr>
          <w:divsChild>
            <w:div w:id="1365668754">
              <w:marLeft w:val="0"/>
              <w:marRight w:val="0"/>
              <w:marTop w:val="0"/>
              <w:marBottom w:val="0"/>
              <w:divBdr>
                <w:top w:val="none" w:sz="0" w:space="0" w:color="auto"/>
                <w:left w:val="none" w:sz="0" w:space="0" w:color="auto"/>
                <w:bottom w:val="none" w:sz="0" w:space="0" w:color="auto"/>
                <w:right w:val="none" w:sz="0" w:space="0" w:color="auto"/>
              </w:divBdr>
            </w:div>
          </w:divsChild>
        </w:div>
        <w:div w:id="49501045">
          <w:marLeft w:val="0"/>
          <w:marRight w:val="0"/>
          <w:marTop w:val="0"/>
          <w:marBottom w:val="0"/>
          <w:divBdr>
            <w:top w:val="none" w:sz="0" w:space="0" w:color="auto"/>
            <w:left w:val="none" w:sz="0" w:space="0" w:color="auto"/>
            <w:bottom w:val="none" w:sz="0" w:space="0" w:color="auto"/>
            <w:right w:val="none" w:sz="0" w:space="0" w:color="auto"/>
          </w:divBdr>
          <w:divsChild>
            <w:div w:id="1975670470">
              <w:marLeft w:val="0"/>
              <w:marRight w:val="0"/>
              <w:marTop w:val="0"/>
              <w:marBottom w:val="0"/>
              <w:divBdr>
                <w:top w:val="none" w:sz="0" w:space="0" w:color="auto"/>
                <w:left w:val="none" w:sz="0" w:space="0" w:color="auto"/>
                <w:bottom w:val="none" w:sz="0" w:space="0" w:color="auto"/>
                <w:right w:val="none" w:sz="0" w:space="0" w:color="auto"/>
              </w:divBdr>
            </w:div>
          </w:divsChild>
        </w:div>
        <w:div w:id="1902715930">
          <w:marLeft w:val="0"/>
          <w:marRight w:val="0"/>
          <w:marTop w:val="0"/>
          <w:marBottom w:val="0"/>
          <w:divBdr>
            <w:top w:val="none" w:sz="0" w:space="0" w:color="auto"/>
            <w:left w:val="none" w:sz="0" w:space="0" w:color="auto"/>
            <w:bottom w:val="none" w:sz="0" w:space="0" w:color="auto"/>
            <w:right w:val="none" w:sz="0" w:space="0" w:color="auto"/>
          </w:divBdr>
          <w:divsChild>
            <w:div w:id="1556315605">
              <w:marLeft w:val="0"/>
              <w:marRight w:val="0"/>
              <w:marTop w:val="0"/>
              <w:marBottom w:val="0"/>
              <w:divBdr>
                <w:top w:val="none" w:sz="0" w:space="0" w:color="auto"/>
                <w:left w:val="none" w:sz="0" w:space="0" w:color="auto"/>
                <w:bottom w:val="none" w:sz="0" w:space="0" w:color="auto"/>
                <w:right w:val="none" w:sz="0" w:space="0" w:color="auto"/>
              </w:divBdr>
            </w:div>
          </w:divsChild>
        </w:div>
        <w:div w:id="769080770">
          <w:marLeft w:val="0"/>
          <w:marRight w:val="0"/>
          <w:marTop w:val="0"/>
          <w:marBottom w:val="0"/>
          <w:divBdr>
            <w:top w:val="none" w:sz="0" w:space="0" w:color="auto"/>
            <w:left w:val="none" w:sz="0" w:space="0" w:color="auto"/>
            <w:bottom w:val="none" w:sz="0" w:space="0" w:color="auto"/>
            <w:right w:val="none" w:sz="0" w:space="0" w:color="auto"/>
          </w:divBdr>
          <w:divsChild>
            <w:div w:id="43406526">
              <w:marLeft w:val="0"/>
              <w:marRight w:val="0"/>
              <w:marTop w:val="0"/>
              <w:marBottom w:val="0"/>
              <w:divBdr>
                <w:top w:val="none" w:sz="0" w:space="0" w:color="auto"/>
                <w:left w:val="none" w:sz="0" w:space="0" w:color="auto"/>
                <w:bottom w:val="none" w:sz="0" w:space="0" w:color="auto"/>
                <w:right w:val="none" w:sz="0" w:space="0" w:color="auto"/>
              </w:divBdr>
            </w:div>
          </w:divsChild>
        </w:div>
        <w:div w:id="898057957">
          <w:marLeft w:val="0"/>
          <w:marRight w:val="0"/>
          <w:marTop w:val="0"/>
          <w:marBottom w:val="0"/>
          <w:divBdr>
            <w:top w:val="none" w:sz="0" w:space="0" w:color="auto"/>
            <w:left w:val="none" w:sz="0" w:space="0" w:color="auto"/>
            <w:bottom w:val="none" w:sz="0" w:space="0" w:color="auto"/>
            <w:right w:val="none" w:sz="0" w:space="0" w:color="auto"/>
          </w:divBdr>
          <w:divsChild>
            <w:div w:id="1396928478">
              <w:marLeft w:val="0"/>
              <w:marRight w:val="0"/>
              <w:marTop w:val="0"/>
              <w:marBottom w:val="0"/>
              <w:divBdr>
                <w:top w:val="none" w:sz="0" w:space="0" w:color="auto"/>
                <w:left w:val="none" w:sz="0" w:space="0" w:color="auto"/>
                <w:bottom w:val="none" w:sz="0" w:space="0" w:color="auto"/>
                <w:right w:val="none" w:sz="0" w:space="0" w:color="auto"/>
              </w:divBdr>
            </w:div>
          </w:divsChild>
        </w:div>
        <w:div w:id="2107723719">
          <w:marLeft w:val="0"/>
          <w:marRight w:val="0"/>
          <w:marTop w:val="0"/>
          <w:marBottom w:val="0"/>
          <w:divBdr>
            <w:top w:val="none" w:sz="0" w:space="0" w:color="auto"/>
            <w:left w:val="none" w:sz="0" w:space="0" w:color="auto"/>
            <w:bottom w:val="none" w:sz="0" w:space="0" w:color="auto"/>
            <w:right w:val="none" w:sz="0" w:space="0" w:color="auto"/>
          </w:divBdr>
          <w:divsChild>
            <w:div w:id="1331639463">
              <w:marLeft w:val="0"/>
              <w:marRight w:val="0"/>
              <w:marTop w:val="0"/>
              <w:marBottom w:val="0"/>
              <w:divBdr>
                <w:top w:val="none" w:sz="0" w:space="0" w:color="auto"/>
                <w:left w:val="none" w:sz="0" w:space="0" w:color="auto"/>
                <w:bottom w:val="none" w:sz="0" w:space="0" w:color="auto"/>
                <w:right w:val="none" w:sz="0" w:space="0" w:color="auto"/>
              </w:divBdr>
            </w:div>
          </w:divsChild>
        </w:div>
        <w:div w:id="591469869">
          <w:marLeft w:val="0"/>
          <w:marRight w:val="0"/>
          <w:marTop w:val="0"/>
          <w:marBottom w:val="0"/>
          <w:divBdr>
            <w:top w:val="none" w:sz="0" w:space="0" w:color="auto"/>
            <w:left w:val="none" w:sz="0" w:space="0" w:color="auto"/>
            <w:bottom w:val="none" w:sz="0" w:space="0" w:color="auto"/>
            <w:right w:val="none" w:sz="0" w:space="0" w:color="auto"/>
          </w:divBdr>
          <w:divsChild>
            <w:div w:id="915093165">
              <w:marLeft w:val="0"/>
              <w:marRight w:val="0"/>
              <w:marTop w:val="0"/>
              <w:marBottom w:val="0"/>
              <w:divBdr>
                <w:top w:val="none" w:sz="0" w:space="0" w:color="auto"/>
                <w:left w:val="none" w:sz="0" w:space="0" w:color="auto"/>
                <w:bottom w:val="none" w:sz="0" w:space="0" w:color="auto"/>
                <w:right w:val="none" w:sz="0" w:space="0" w:color="auto"/>
              </w:divBdr>
            </w:div>
          </w:divsChild>
        </w:div>
        <w:div w:id="396126118">
          <w:marLeft w:val="0"/>
          <w:marRight w:val="0"/>
          <w:marTop w:val="0"/>
          <w:marBottom w:val="0"/>
          <w:divBdr>
            <w:top w:val="none" w:sz="0" w:space="0" w:color="auto"/>
            <w:left w:val="none" w:sz="0" w:space="0" w:color="auto"/>
            <w:bottom w:val="none" w:sz="0" w:space="0" w:color="auto"/>
            <w:right w:val="none" w:sz="0" w:space="0" w:color="auto"/>
          </w:divBdr>
          <w:divsChild>
            <w:div w:id="1170604176">
              <w:marLeft w:val="0"/>
              <w:marRight w:val="0"/>
              <w:marTop w:val="0"/>
              <w:marBottom w:val="0"/>
              <w:divBdr>
                <w:top w:val="none" w:sz="0" w:space="0" w:color="auto"/>
                <w:left w:val="none" w:sz="0" w:space="0" w:color="auto"/>
                <w:bottom w:val="none" w:sz="0" w:space="0" w:color="auto"/>
                <w:right w:val="none" w:sz="0" w:space="0" w:color="auto"/>
              </w:divBdr>
            </w:div>
          </w:divsChild>
        </w:div>
        <w:div w:id="1980841463">
          <w:marLeft w:val="0"/>
          <w:marRight w:val="0"/>
          <w:marTop w:val="0"/>
          <w:marBottom w:val="0"/>
          <w:divBdr>
            <w:top w:val="none" w:sz="0" w:space="0" w:color="auto"/>
            <w:left w:val="none" w:sz="0" w:space="0" w:color="auto"/>
            <w:bottom w:val="none" w:sz="0" w:space="0" w:color="auto"/>
            <w:right w:val="none" w:sz="0" w:space="0" w:color="auto"/>
          </w:divBdr>
          <w:divsChild>
            <w:div w:id="1639259731">
              <w:marLeft w:val="0"/>
              <w:marRight w:val="0"/>
              <w:marTop w:val="0"/>
              <w:marBottom w:val="0"/>
              <w:divBdr>
                <w:top w:val="none" w:sz="0" w:space="0" w:color="auto"/>
                <w:left w:val="none" w:sz="0" w:space="0" w:color="auto"/>
                <w:bottom w:val="none" w:sz="0" w:space="0" w:color="auto"/>
                <w:right w:val="none" w:sz="0" w:space="0" w:color="auto"/>
              </w:divBdr>
            </w:div>
          </w:divsChild>
        </w:div>
        <w:div w:id="443113144">
          <w:marLeft w:val="0"/>
          <w:marRight w:val="0"/>
          <w:marTop w:val="0"/>
          <w:marBottom w:val="0"/>
          <w:divBdr>
            <w:top w:val="none" w:sz="0" w:space="0" w:color="auto"/>
            <w:left w:val="none" w:sz="0" w:space="0" w:color="auto"/>
            <w:bottom w:val="none" w:sz="0" w:space="0" w:color="auto"/>
            <w:right w:val="none" w:sz="0" w:space="0" w:color="auto"/>
          </w:divBdr>
          <w:divsChild>
            <w:div w:id="1491218413">
              <w:marLeft w:val="0"/>
              <w:marRight w:val="0"/>
              <w:marTop w:val="0"/>
              <w:marBottom w:val="0"/>
              <w:divBdr>
                <w:top w:val="none" w:sz="0" w:space="0" w:color="auto"/>
                <w:left w:val="none" w:sz="0" w:space="0" w:color="auto"/>
                <w:bottom w:val="none" w:sz="0" w:space="0" w:color="auto"/>
                <w:right w:val="none" w:sz="0" w:space="0" w:color="auto"/>
              </w:divBdr>
            </w:div>
          </w:divsChild>
        </w:div>
        <w:div w:id="1873957742">
          <w:marLeft w:val="0"/>
          <w:marRight w:val="0"/>
          <w:marTop w:val="0"/>
          <w:marBottom w:val="0"/>
          <w:divBdr>
            <w:top w:val="none" w:sz="0" w:space="0" w:color="auto"/>
            <w:left w:val="none" w:sz="0" w:space="0" w:color="auto"/>
            <w:bottom w:val="none" w:sz="0" w:space="0" w:color="auto"/>
            <w:right w:val="none" w:sz="0" w:space="0" w:color="auto"/>
          </w:divBdr>
          <w:divsChild>
            <w:div w:id="1579944593">
              <w:marLeft w:val="0"/>
              <w:marRight w:val="0"/>
              <w:marTop w:val="0"/>
              <w:marBottom w:val="0"/>
              <w:divBdr>
                <w:top w:val="none" w:sz="0" w:space="0" w:color="auto"/>
                <w:left w:val="none" w:sz="0" w:space="0" w:color="auto"/>
                <w:bottom w:val="none" w:sz="0" w:space="0" w:color="auto"/>
                <w:right w:val="none" w:sz="0" w:space="0" w:color="auto"/>
              </w:divBdr>
            </w:div>
          </w:divsChild>
        </w:div>
        <w:div w:id="362364140">
          <w:marLeft w:val="0"/>
          <w:marRight w:val="0"/>
          <w:marTop w:val="0"/>
          <w:marBottom w:val="0"/>
          <w:divBdr>
            <w:top w:val="none" w:sz="0" w:space="0" w:color="auto"/>
            <w:left w:val="none" w:sz="0" w:space="0" w:color="auto"/>
            <w:bottom w:val="none" w:sz="0" w:space="0" w:color="auto"/>
            <w:right w:val="none" w:sz="0" w:space="0" w:color="auto"/>
          </w:divBdr>
          <w:divsChild>
            <w:div w:id="1013069488">
              <w:marLeft w:val="0"/>
              <w:marRight w:val="0"/>
              <w:marTop w:val="0"/>
              <w:marBottom w:val="0"/>
              <w:divBdr>
                <w:top w:val="none" w:sz="0" w:space="0" w:color="auto"/>
                <w:left w:val="none" w:sz="0" w:space="0" w:color="auto"/>
                <w:bottom w:val="none" w:sz="0" w:space="0" w:color="auto"/>
                <w:right w:val="none" w:sz="0" w:space="0" w:color="auto"/>
              </w:divBdr>
            </w:div>
          </w:divsChild>
        </w:div>
        <w:div w:id="1888297648">
          <w:marLeft w:val="0"/>
          <w:marRight w:val="0"/>
          <w:marTop w:val="0"/>
          <w:marBottom w:val="0"/>
          <w:divBdr>
            <w:top w:val="none" w:sz="0" w:space="0" w:color="auto"/>
            <w:left w:val="none" w:sz="0" w:space="0" w:color="auto"/>
            <w:bottom w:val="none" w:sz="0" w:space="0" w:color="auto"/>
            <w:right w:val="none" w:sz="0" w:space="0" w:color="auto"/>
          </w:divBdr>
          <w:divsChild>
            <w:div w:id="934553319">
              <w:marLeft w:val="0"/>
              <w:marRight w:val="0"/>
              <w:marTop w:val="0"/>
              <w:marBottom w:val="0"/>
              <w:divBdr>
                <w:top w:val="none" w:sz="0" w:space="0" w:color="auto"/>
                <w:left w:val="none" w:sz="0" w:space="0" w:color="auto"/>
                <w:bottom w:val="none" w:sz="0" w:space="0" w:color="auto"/>
                <w:right w:val="none" w:sz="0" w:space="0" w:color="auto"/>
              </w:divBdr>
            </w:div>
          </w:divsChild>
        </w:div>
        <w:div w:id="357201619">
          <w:marLeft w:val="0"/>
          <w:marRight w:val="0"/>
          <w:marTop w:val="0"/>
          <w:marBottom w:val="0"/>
          <w:divBdr>
            <w:top w:val="none" w:sz="0" w:space="0" w:color="auto"/>
            <w:left w:val="none" w:sz="0" w:space="0" w:color="auto"/>
            <w:bottom w:val="none" w:sz="0" w:space="0" w:color="auto"/>
            <w:right w:val="none" w:sz="0" w:space="0" w:color="auto"/>
          </w:divBdr>
          <w:divsChild>
            <w:div w:id="1362634642">
              <w:marLeft w:val="0"/>
              <w:marRight w:val="0"/>
              <w:marTop w:val="0"/>
              <w:marBottom w:val="0"/>
              <w:divBdr>
                <w:top w:val="none" w:sz="0" w:space="0" w:color="auto"/>
                <w:left w:val="none" w:sz="0" w:space="0" w:color="auto"/>
                <w:bottom w:val="none" w:sz="0" w:space="0" w:color="auto"/>
                <w:right w:val="none" w:sz="0" w:space="0" w:color="auto"/>
              </w:divBdr>
            </w:div>
          </w:divsChild>
        </w:div>
        <w:div w:id="1476948052">
          <w:marLeft w:val="0"/>
          <w:marRight w:val="0"/>
          <w:marTop w:val="0"/>
          <w:marBottom w:val="0"/>
          <w:divBdr>
            <w:top w:val="none" w:sz="0" w:space="0" w:color="auto"/>
            <w:left w:val="none" w:sz="0" w:space="0" w:color="auto"/>
            <w:bottom w:val="none" w:sz="0" w:space="0" w:color="auto"/>
            <w:right w:val="none" w:sz="0" w:space="0" w:color="auto"/>
          </w:divBdr>
          <w:divsChild>
            <w:div w:id="467667214">
              <w:marLeft w:val="0"/>
              <w:marRight w:val="0"/>
              <w:marTop w:val="0"/>
              <w:marBottom w:val="0"/>
              <w:divBdr>
                <w:top w:val="none" w:sz="0" w:space="0" w:color="auto"/>
                <w:left w:val="none" w:sz="0" w:space="0" w:color="auto"/>
                <w:bottom w:val="none" w:sz="0" w:space="0" w:color="auto"/>
                <w:right w:val="none" w:sz="0" w:space="0" w:color="auto"/>
              </w:divBdr>
            </w:div>
          </w:divsChild>
        </w:div>
        <w:div w:id="25839485">
          <w:marLeft w:val="0"/>
          <w:marRight w:val="0"/>
          <w:marTop w:val="0"/>
          <w:marBottom w:val="0"/>
          <w:divBdr>
            <w:top w:val="none" w:sz="0" w:space="0" w:color="auto"/>
            <w:left w:val="none" w:sz="0" w:space="0" w:color="auto"/>
            <w:bottom w:val="none" w:sz="0" w:space="0" w:color="auto"/>
            <w:right w:val="none" w:sz="0" w:space="0" w:color="auto"/>
          </w:divBdr>
          <w:divsChild>
            <w:div w:id="1728142399">
              <w:marLeft w:val="0"/>
              <w:marRight w:val="0"/>
              <w:marTop w:val="0"/>
              <w:marBottom w:val="0"/>
              <w:divBdr>
                <w:top w:val="none" w:sz="0" w:space="0" w:color="auto"/>
                <w:left w:val="none" w:sz="0" w:space="0" w:color="auto"/>
                <w:bottom w:val="none" w:sz="0" w:space="0" w:color="auto"/>
                <w:right w:val="none" w:sz="0" w:space="0" w:color="auto"/>
              </w:divBdr>
            </w:div>
          </w:divsChild>
        </w:div>
        <w:div w:id="1271470862">
          <w:marLeft w:val="0"/>
          <w:marRight w:val="0"/>
          <w:marTop w:val="0"/>
          <w:marBottom w:val="0"/>
          <w:divBdr>
            <w:top w:val="none" w:sz="0" w:space="0" w:color="auto"/>
            <w:left w:val="none" w:sz="0" w:space="0" w:color="auto"/>
            <w:bottom w:val="none" w:sz="0" w:space="0" w:color="auto"/>
            <w:right w:val="none" w:sz="0" w:space="0" w:color="auto"/>
          </w:divBdr>
          <w:divsChild>
            <w:div w:id="395975690">
              <w:marLeft w:val="0"/>
              <w:marRight w:val="0"/>
              <w:marTop w:val="0"/>
              <w:marBottom w:val="0"/>
              <w:divBdr>
                <w:top w:val="none" w:sz="0" w:space="0" w:color="auto"/>
                <w:left w:val="none" w:sz="0" w:space="0" w:color="auto"/>
                <w:bottom w:val="none" w:sz="0" w:space="0" w:color="auto"/>
                <w:right w:val="none" w:sz="0" w:space="0" w:color="auto"/>
              </w:divBdr>
            </w:div>
          </w:divsChild>
        </w:div>
        <w:div w:id="307327031">
          <w:marLeft w:val="0"/>
          <w:marRight w:val="0"/>
          <w:marTop w:val="0"/>
          <w:marBottom w:val="0"/>
          <w:divBdr>
            <w:top w:val="none" w:sz="0" w:space="0" w:color="auto"/>
            <w:left w:val="none" w:sz="0" w:space="0" w:color="auto"/>
            <w:bottom w:val="none" w:sz="0" w:space="0" w:color="auto"/>
            <w:right w:val="none" w:sz="0" w:space="0" w:color="auto"/>
          </w:divBdr>
          <w:divsChild>
            <w:div w:id="10181822">
              <w:marLeft w:val="0"/>
              <w:marRight w:val="0"/>
              <w:marTop w:val="0"/>
              <w:marBottom w:val="0"/>
              <w:divBdr>
                <w:top w:val="none" w:sz="0" w:space="0" w:color="auto"/>
                <w:left w:val="none" w:sz="0" w:space="0" w:color="auto"/>
                <w:bottom w:val="none" w:sz="0" w:space="0" w:color="auto"/>
                <w:right w:val="none" w:sz="0" w:space="0" w:color="auto"/>
              </w:divBdr>
            </w:div>
          </w:divsChild>
        </w:div>
        <w:div w:id="810906079">
          <w:marLeft w:val="0"/>
          <w:marRight w:val="0"/>
          <w:marTop w:val="0"/>
          <w:marBottom w:val="0"/>
          <w:divBdr>
            <w:top w:val="none" w:sz="0" w:space="0" w:color="auto"/>
            <w:left w:val="none" w:sz="0" w:space="0" w:color="auto"/>
            <w:bottom w:val="none" w:sz="0" w:space="0" w:color="auto"/>
            <w:right w:val="none" w:sz="0" w:space="0" w:color="auto"/>
          </w:divBdr>
          <w:divsChild>
            <w:div w:id="133328445">
              <w:marLeft w:val="0"/>
              <w:marRight w:val="0"/>
              <w:marTop w:val="0"/>
              <w:marBottom w:val="0"/>
              <w:divBdr>
                <w:top w:val="none" w:sz="0" w:space="0" w:color="auto"/>
                <w:left w:val="none" w:sz="0" w:space="0" w:color="auto"/>
                <w:bottom w:val="none" w:sz="0" w:space="0" w:color="auto"/>
                <w:right w:val="none" w:sz="0" w:space="0" w:color="auto"/>
              </w:divBdr>
            </w:div>
          </w:divsChild>
        </w:div>
        <w:div w:id="1118135902">
          <w:marLeft w:val="0"/>
          <w:marRight w:val="0"/>
          <w:marTop w:val="0"/>
          <w:marBottom w:val="0"/>
          <w:divBdr>
            <w:top w:val="none" w:sz="0" w:space="0" w:color="auto"/>
            <w:left w:val="none" w:sz="0" w:space="0" w:color="auto"/>
            <w:bottom w:val="none" w:sz="0" w:space="0" w:color="auto"/>
            <w:right w:val="none" w:sz="0" w:space="0" w:color="auto"/>
          </w:divBdr>
          <w:divsChild>
            <w:div w:id="718550648">
              <w:marLeft w:val="0"/>
              <w:marRight w:val="0"/>
              <w:marTop w:val="0"/>
              <w:marBottom w:val="0"/>
              <w:divBdr>
                <w:top w:val="none" w:sz="0" w:space="0" w:color="auto"/>
                <w:left w:val="none" w:sz="0" w:space="0" w:color="auto"/>
                <w:bottom w:val="none" w:sz="0" w:space="0" w:color="auto"/>
                <w:right w:val="none" w:sz="0" w:space="0" w:color="auto"/>
              </w:divBdr>
            </w:div>
          </w:divsChild>
        </w:div>
        <w:div w:id="881091244">
          <w:marLeft w:val="0"/>
          <w:marRight w:val="0"/>
          <w:marTop w:val="0"/>
          <w:marBottom w:val="0"/>
          <w:divBdr>
            <w:top w:val="none" w:sz="0" w:space="0" w:color="auto"/>
            <w:left w:val="none" w:sz="0" w:space="0" w:color="auto"/>
            <w:bottom w:val="none" w:sz="0" w:space="0" w:color="auto"/>
            <w:right w:val="none" w:sz="0" w:space="0" w:color="auto"/>
          </w:divBdr>
          <w:divsChild>
            <w:div w:id="1522936206">
              <w:marLeft w:val="0"/>
              <w:marRight w:val="0"/>
              <w:marTop w:val="0"/>
              <w:marBottom w:val="0"/>
              <w:divBdr>
                <w:top w:val="none" w:sz="0" w:space="0" w:color="auto"/>
                <w:left w:val="none" w:sz="0" w:space="0" w:color="auto"/>
                <w:bottom w:val="none" w:sz="0" w:space="0" w:color="auto"/>
                <w:right w:val="none" w:sz="0" w:space="0" w:color="auto"/>
              </w:divBdr>
            </w:div>
          </w:divsChild>
        </w:div>
        <w:div w:id="948200522">
          <w:marLeft w:val="0"/>
          <w:marRight w:val="0"/>
          <w:marTop w:val="0"/>
          <w:marBottom w:val="0"/>
          <w:divBdr>
            <w:top w:val="none" w:sz="0" w:space="0" w:color="auto"/>
            <w:left w:val="none" w:sz="0" w:space="0" w:color="auto"/>
            <w:bottom w:val="none" w:sz="0" w:space="0" w:color="auto"/>
            <w:right w:val="none" w:sz="0" w:space="0" w:color="auto"/>
          </w:divBdr>
          <w:divsChild>
            <w:div w:id="401372366">
              <w:marLeft w:val="0"/>
              <w:marRight w:val="0"/>
              <w:marTop w:val="0"/>
              <w:marBottom w:val="0"/>
              <w:divBdr>
                <w:top w:val="none" w:sz="0" w:space="0" w:color="auto"/>
                <w:left w:val="none" w:sz="0" w:space="0" w:color="auto"/>
                <w:bottom w:val="none" w:sz="0" w:space="0" w:color="auto"/>
                <w:right w:val="none" w:sz="0" w:space="0" w:color="auto"/>
              </w:divBdr>
            </w:div>
          </w:divsChild>
        </w:div>
        <w:div w:id="850292927">
          <w:marLeft w:val="0"/>
          <w:marRight w:val="0"/>
          <w:marTop w:val="0"/>
          <w:marBottom w:val="0"/>
          <w:divBdr>
            <w:top w:val="none" w:sz="0" w:space="0" w:color="auto"/>
            <w:left w:val="none" w:sz="0" w:space="0" w:color="auto"/>
            <w:bottom w:val="none" w:sz="0" w:space="0" w:color="auto"/>
            <w:right w:val="none" w:sz="0" w:space="0" w:color="auto"/>
          </w:divBdr>
          <w:divsChild>
            <w:div w:id="595603467">
              <w:marLeft w:val="0"/>
              <w:marRight w:val="0"/>
              <w:marTop w:val="0"/>
              <w:marBottom w:val="0"/>
              <w:divBdr>
                <w:top w:val="none" w:sz="0" w:space="0" w:color="auto"/>
                <w:left w:val="none" w:sz="0" w:space="0" w:color="auto"/>
                <w:bottom w:val="none" w:sz="0" w:space="0" w:color="auto"/>
                <w:right w:val="none" w:sz="0" w:space="0" w:color="auto"/>
              </w:divBdr>
            </w:div>
          </w:divsChild>
        </w:div>
        <w:div w:id="1715620270">
          <w:marLeft w:val="0"/>
          <w:marRight w:val="0"/>
          <w:marTop w:val="0"/>
          <w:marBottom w:val="0"/>
          <w:divBdr>
            <w:top w:val="none" w:sz="0" w:space="0" w:color="auto"/>
            <w:left w:val="none" w:sz="0" w:space="0" w:color="auto"/>
            <w:bottom w:val="none" w:sz="0" w:space="0" w:color="auto"/>
            <w:right w:val="none" w:sz="0" w:space="0" w:color="auto"/>
          </w:divBdr>
          <w:divsChild>
            <w:div w:id="2056082741">
              <w:marLeft w:val="0"/>
              <w:marRight w:val="0"/>
              <w:marTop w:val="0"/>
              <w:marBottom w:val="0"/>
              <w:divBdr>
                <w:top w:val="none" w:sz="0" w:space="0" w:color="auto"/>
                <w:left w:val="none" w:sz="0" w:space="0" w:color="auto"/>
                <w:bottom w:val="none" w:sz="0" w:space="0" w:color="auto"/>
                <w:right w:val="none" w:sz="0" w:space="0" w:color="auto"/>
              </w:divBdr>
            </w:div>
          </w:divsChild>
        </w:div>
        <w:div w:id="264272396">
          <w:marLeft w:val="0"/>
          <w:marRight w:val="0"/>
          <w:marTop w:val="0"/>
          <w:marBottom w:val="0"/>
          <w:divBdr>
            <w:top w:val="none" w:sz="0" w:space="0" w:color="auto"/>
            <w:left w:val="none" w:sz="0" w:space="0" w:color="auto"/>
            <w:bottom w:val="none" w:sz="0" w:space="0" w:color="auto"/>
            <w:right w:val="none" w:sz="0" w:space="0" w:color="auto"/>
          </w:divBdr>
          <w:divsChild>
            <w:div w:id="911236917">
              <w:marLeft w:val="0"/>
              <w:marRight w:val="0"/>
              <w:marTop w:val="0"/>
              <w:marBottom w:val="0"/>
              <w:divBdr>
                <w:top w:val="none" w:sz="0" w:space="0" w:color="auto"/>
                <w:left w:val="none" w:sz="0" w:space="0" w:color="auto"/>
                <w:bottom w:val="none" w:sz="0" w:space="0" w:color="auto"/>
                <w:right w:val="none" w:sz="0" w:space="0" w:color="auto"/>
              </w:divBdr>
            </w:div>
          </w:divsChild>
        </w:div>
        <w:div w:id="1153640436">
          <w:marLeft w:val="0"/>
          <w:marRight w:val="0"/>
          <w:marTop w:val="0"/>
          <w:marBottom w:val="0"/>
          <w:divBdr>
            <w:top w:val="none" w:sz="0" w:space="0" w:color="auto"/>
            <w:left w:val="none" w:sz="0" w:space="0" w:color="auto"/>
            <w:bottom w:val="none" w:sz="0" w:space="0" w:color="auto"/>
            <w:right w:val="none" w:sz="0" w:space="0" w:color="auto"/>
          </w:divBdr>
          <w:divsChild>
            <w:div w:id="1045983115">
              <w:marLeft w:val="0"/>
              <w:marRight w:val="0"/>
              <w:marTop w:val="0"/>
              <w:marBottom w:val="0"/>
              <w:divBdr>
                <w:top w:val="none" w:sz="0" w:space="0" w:color="auto"/>
                <w:left w:val="none" w:sz="0" w:space="0" w:color="auto"/>
                <w:bottom w:val="none" w:sz="0" w:space="0" w:color="auto"/>
                <w:right w:val="none" w:sz="0" w:space="0" w:color="auto"/>
              </w:divBdr>
            </w:div>
          </w:divsChild>
        </w:div>
        <w:div w:id="1936205759">
          <w:marLeft w:val="0"/>
          <w:marRight w:val="0"/>
          <w:marTop w:val="0"/>
          <w:marBottom w:val="0"/>
          <w:divBdr>
            <w:top w:val="none" w:sz="0" w:space="0" w:color="auto"/>
            <w:left w:val="none" w:sz="0" w:space="0" w:color="auto"/>
            <w:bottom w:val="none" w:sz="0" w:space="0" w:color="auto"/>
            <w:right w:val="none" w:sz="0" w:space="0" w:color="auto"/>
          </w:divBdr>
          <w:divsChild>
            <w:div w:id="1072192505">
              <w:marLeft w:val="0"/>
              <w:marRight w:val="0"/>
              <w:marTop w:val="0"/>
              <w:marBottom w:val="0"/>
              <w:divBdr>
                <w:top w:val="none" w:sz="0" w:space="0" w:color="auto"/>
                <w:left w:val="none" w:sz="0" w:space="0" w:color="auto"/>
                <w:bottom w:val="none" w:sz="0" w:space="0" w:color="auto"/>
                <w:right w:val="none" w:sz="0" w:space="0" w:color="auto"/>
              </w:divBdr>
            </w:div>
          </w:divsChild>
        </w:div>
        <w:div w:id="1513031221">
          <w:marLeft w:val="0"/>
          <w:marRight w:val="0"/>
          <w:marTop w:val="0"/>
          <w:marBottom w:val="0"/>
          <w:divBdr>
            <w:top w:val="none" w:sz="0" w:space="0" w:color="auto"/>
            <w:left w:val="none" w:sz="0" w:space="0" w:color="auto"/>
            <w:bottom w:val="none" w:sz="0" w:space="0" w:color="auto"/>
            <w:right w:val="none" w:sz="0" w:space="0" w:color="auto"/>
          </w:divBdr>
          <w:divsChild>
            <w:div w:id="1503356731">
              <w:marLeft w:val="0"/>
              <w:marRight w:val="0"/>
              <w:marTop w:val="0"/>
              <w:marBottom w:val="0"/>
              <w:divBdr>
                <w:top w:val="none" w:sz="0" w:space="0" w:color="auto"/>
                <w:left w:val="none" w:sz="0" w:space="0" w:color="auto"/>
                <w:bottom w:val="none" w:sz="0" w:space="0" w:color="auto"/>
                <w:right w:val="none" w:sz="0" w:space="0" w:color="auto"/>
              </w:divBdr>
            </w:div>
          </w:divsChild>
        </w:div>
        <w:div w:id="1548838812">
          <w:marLeft w:val="0"/>
          <w:marRight w:val="0"/>
          <w:marTop w:val="0"/>
          <w:marBottom w:val="0"/>
          <w:divBdr>
            <w:top w:val="none" w:sz="0" w:space="0" w:color="auto"/>
            <w:left w:val="none" w:sz="0" w:space="0" w:color="auto"/>
            <w:bottom w:val="none" w:sz="0" w:space="0" w:color="auto"/>
            <w:right w:val="none" w:sz="0" w:space="0" w:color="auto"/>
          </w:divBdr>
          <w:divsChild>
            <w:div w:id="820925912">
              <w:marLeft w:val="0"/>
              <w:marRight w:val="0"/>
              <w:marTop w:val="0"/>
              <w:marBottom w:val="0"/>
              <w:divBdr>
                <w:top w:val="none" w:sz="0" w:space="0" w:color="auto"/>
                <w:left w:val="none" w:sz="0" w:space="0" w:color="auto"/>
                <w:bottom w:val="none" w:sz="0" w:space="0" w:color="auto"/>
                <w:right w:val="none" w:sz="0" w:space="0" w:color="auto"/>
              </w:divBdr>
            </w:div>
          </w:divsChild>
        </w:div>
        <w:div w:id="1458714388">
          <w:marLeft w:val="0"/>
          <w:marRight w:val="0"/>
          <w:marTop w:val="0"/>
          <w:marBottom w:val="0"/>
          <w:divBdr>
            <w:top w:val="none" w:sz="0" w:space="0" w:color="auto"/>
            <w:left w:val="none" w:sz="0" w:space="0" w:color="auto"/>
            <w:bottom w:val="none" w:sz="0" w:space="0" w:color="auto"/>
            <w:right w:val="none" w:sz="0" w:space="0" w:color="auto"/>
          </w:divBdr>
          <w:divsChild>
            <w:div w:id="1822846169">
              <w:marLeft w:val="0"/>
              <w:marRight w:val="0"/>
              <w:marTop w:val="0"/>
              <w:marBottom w:val="0"/>
              <w:divBdr>
                <w:top w:val="none" w:sz="0" w:space="0" w:color="auto"/>
                <w:left w:val="none" w:sz="0" w:space="0" w:color="auto"/>
                <w:bottom w:val="none" w:sz="0" w:space="0" w:color="auto"/>
                <w:right w:val="none" w:sz="0" w:space="0" w:color="auto"/>
              </w:divBdr>
            </w:div>
          </w:divsChild>
        </w:div>
        <w:div w:id="382868825">
          <w:marLeft w:val="0"/>
          <w:marRight w:val="0"/>
          <w:marTop w:val="0"/>
          <w:marBottom w:val="0"/>
          <w:divBdr>
            <w:top w:val="none" w:sz="0" w:space="0" w:color="auto"/>
            <w:left w:val="none" w:sz="0" w:space="0" w:color="auto"/>
            <w:bottom w:val="none" w:sz="0" w:space="0" w:color="auto"/>
            <w:right w:val="none" w:sz="0" w:space="0" w:color="auto"/>
          </w:divBdr>
          <w:divsChild>
            <w:div w:id="97877752">
              <w:marLeft w:val="0"/>
              <w:marRight w:val="0"/>
              <w:marTop w:val="0"/>
              <w:marBottom w:val="0"/>
              <w:divBdr>
                <w:top w:val="none" w:sz="0" w:space="0" w:color="auto"/>
                <w:left w:val="none" w:sz="0" w:space="0" w:color="auto"/>
                <w:bottom w:val="none" w:sz="0" w:space="0" w:color="auto"/>
                <w:right w:val="none" w:sz="0" w:space="0" w:color="auto"/>
              </w:divBdr>
            </w:div>
          </w:divsChild>
        </w:div>
        <w:div w:id="1574584501">
          <w:marLeft w:val="0"/>
          <w:marRight w:val="0"/>
          <w:marTop w:val="0"/>
          <w:marBottom w:val="0"/>
          <w:divBdr>
            <w:top w:val="none" w:sz="0" w:space="0" w:color="auto"/>
            <w:left w:val="none" w:sz="0" w:space="0" w:color="auto"/>
            <w:bottom w:val="none" w:sz="0" w:space="0" w:color="auto"/>
            <w:right w:val="none" w:sz="0" w:space="0" w:color="auto"/>
          </w:divBdr>
          <w:divsChild>
            <w:div w:id="1697732580">
              <w:marLeft w:val="0"/>
              <w:marRight w:val="0"/>
              <w:marTop w:val="0"/>
              <w:marBottom w:val="0"/>
              <w:divBdr>
                <w:top w:val="none" w:sz="0" w:space="0" w:color="auto"/>
                <w:left w:val="none" w:sz="0" w:space="0" w:color="auto"/>
                <w:bottom w:val="none" w:sz="0" w:space="0" w:color="auto"/>
                <w:right w:val="none" w:sz="0" w:space="0" w:color="auto"/>
              </w:divBdr>
            </w:div>
          </w:divsChild>
        </w:div>
        <w:div w:id="1645696930">
          <w:marLeft w:val="0"/>
          <w:marRight w:val="0"/>
          <w:marTop w:val="0"/>
          <w:marBottom w:val="0"/>
          <w:divBdr>
            <w:top w:val="none" w:sz="0" w:space="0" w:color="auto"/>
            <w:left w:val="none" w:sz="0" w:space="0" w:color="auto"/>
            <w:bottom w:val="none" w:sz="0" w:space="0" w:color="auto"/>
            <w:right w:val="none" w:sz="0" w:space="0" w:color="auto"/>
          </w:divBdr>
          <w:divsChild>
            <w:div w:id="2001689459">
              <w:marLeft w:val="0"/>
              <w:marRight w:val="0"/>
              <w:marTop w:val="0"/>
              <w:marBottom w:val="0"/>
              <w:divBdr>
                <w:top w:val="none" w:sz="0" w:space="0" w:color="auto"/>
                <w:left w:val="none" w:sz="0" w:space="0" w:color="auto"/>
                <w:bottom w:val="none" w:sz="0" w:space="0" w:color="auto"/>
                <w:right w:val="none" w:sz="0" w:space="0" w:color="auto"/>
              </w:divBdr>
            </w:div>
          </w:divsChild>
        </w:div>
        <w:div w:id="1355109637">
          <w:marLeft w:val="0"/>
          <w:marRight w:val="0"/>
          <w:marTop w:val="0"/>
          <w:marBottom w:val="0"/>
          <w:divBdr>
            <w:top w:val="none" w:sz="0" w:space="0" w:color="auto"/>
            <w:left w:val="none" w:sz="0" w:space="0" w:color="auto"/>
            <w:bottom w:val="none" w:sz="0" w:space="0" w:color="auto"/>
            <w:right w:val="none" w:sz="0" w:space="0" w:color="auto"/>
          </w:divBdr>
          <w:divsChild>
            <w:div w:id="250893904">
              <w:marLeft w:val="0"/>
              <w:marRight w:val="0"/>
              <w:marTop w:val="0"/>
              <w:marBottom w:val="0"/>
              <w:divBdr>
                <w:top w:val="none" w:sz="0" w:space="0" w:color="auto"/>
                <w:left w:val="none" w:sz="0" w:space="0" w:color="auto"/>
                <w:bottom w:val="none" w:sz="0" w:space="0" w:color="auto"/>
                <w:right w:val="none" w:sz="0" w:space="0" w:color="auto"/>
              </w:divBdr>
            </w:div>
          </w:divsChild>
        </w:div>
        <w:div w:id="1337999176">
          <w:marLeft w:val="0"/>
          <w:marRight w:val="0"/>
          <w:marTop w:val="0"/>
          <w:marBottom w:val="0"/>
          <w:divBdr>
            <w:top w:val="none" w:sz="0" w:space="0" w:color="auto"/>
            <w:left w:val="none" w:sz="0" w:space="0" w:color="auto"/>
            <w:bottom w:val="none" w:sz="0" w:space="0" w:color="auto"/>
            <w:right w:val="none" w:sz="0" w:space="0" w:color="auto"/>
          </w:divBdr>
          <w:divsChild>
            <w:div w:id="931470503">
              <w:marLeft w:val="0"/>
              <w:marRight w:val="0"/>
              <w:marTop w:val="0"/>
              <w:marBottom w:val="0"/>
              <w:divBdr>
                <w:top w:val="none" w:sz="0" w:space="0" w:color="auto"/>
                <w:left w:val="none" w:sz="0" w:space="0" w:color="auto"/>
                <w:bottom w:val="none" w:sz="0" w:space="0" w:color="auto"/>
                <w:right w:val="none" w:sz="0" w:space="0" w:color="auto"/>
              </w:divBdr>
            </w:div>
          </w:divsChild>
        </w:div>
        <w:div w:id="1763065010">
          <w:marLeft w:val="0"/>
          <w:marRight w:val="0"/>
          <w:marTop w:val="0"/>
          <w:marBottom w:val="0"/>
          <w:divBdr>
            <w:top w:val="none" w:sz="0" w:space="0" w:color="auto"/>
            <w:left w:val="none" w:sz="0" w:space="0" w:color="auto"/>
            <w:bottom w:val="none" w:sz="0" w:space="0" w:color="auto"/>
            <w:right w:val="none" w:sz="0" w:space="0" w:color="auto"/>
          </w:divBdr>
          <w:divsChild>
            <w:div w:id="1461798219">
              <w:marLeft w:val="0"/>
              <w:marRight w:val="0"/>
              <w:marTop w:val="0"/>
              <w:marBottom w:val="0"/>
              <w:divBdr>
                <w:top w:val="none" w:sz="0" w:space="0" w:color="auto"/>
                <w:left w:val="none" w:sz="0" w:space="0" w:color="auto"/>
                <w:bottom w:val="none" w:sz="0" w:space="0" w:color="auto"/>
                <w:right w:val="none" w:sz="0" w:space="0" w:color="auto"/>
              </w:divBdr>
            </w:div>
          </w:divsChild>
        </w:div>
        <w:div w:id="1545678691">
          <w:marLeft w:val="0"/>
          <w:marRight w:val="0"/>
          <w:marTop w:val="0"/>
          <w:marBottom w:val="0"/>
          <w:divBdr>
            <w:top w:val="none" w:sz="0" w:space="0" w:color="auto"/>
            <w:left w:val="none" w:sz="0" w:space="0" w:color="auto"/>
            <w:bottom w:val="none" w:sz="0" w:space="0" w:color="auto"/>
            <w:right w:val="none" w:sz="0" w:space="0" w:color="auto"/>
          </w:divBdr>
          <w:divsChild>
            <w:div w:id="573784681">
              <w:marLeft w:val="0"/>
              <w:marRight w:val="0"/>
              <w:marTop w:val="0"/>
              <w:marBottom w:val="0"/>
              <w:divBdr>
                <w:top w:val="none" w:sz="0" w:space="0" w:color="auto"/>
                <w:left w:val="none" w:sz="0" w:space="0" w:color="auto"/>
                <w:bottom w:val="none" w:sz="0" w:space="0" w:color="auto"/>
                <w:right w:val="none" w:sz="0" w:space="0" w:color="auto"/>
              </w:divBdr>
            </w:div>
          </w:divsChild>
        </w:div>
        <w:div w:id="842015507">
          <w:marLeft w:val="0"/>
          <w:marRight w:val="0"/>
          <w:marTop w:val="0"/>
          <w:marBottom w:val="0"/>
          <w:divBdr>
            <w:top w:val="none" w:sz="0" w:space="0" w:color="auto"/>
            <w:left w:val="none" w:sz="0" w:space="0" w:color="auto"/>
            <w:bottom w:val="none" w:sz="0" w:space="0" w:color="auto"/>
            <w:right w:val="none" w:sz="0" w:space="0" w:color="auto"/>
          </w:divBdr>
          <w:divsChild>
            <w:div w:id="296961344">
              <w:marLeft w:val="0"/>
              <w:marRight w:val="0"/>
              <w:marTop w:val="0"/>
              <w:marBottom w:val="0"/>
              <w:divBdr>
                <w:top w:val="none" w:sz="0" w:space="0" w:color="auto"/>
                <w:left w:val="none" w:sz="0" w:space="0" w:color="auto"/>
                <w:bottom w:val="none" w:sz="0" w:space="0" w:color="auto"/>
                <w:right w:val="none" w:sz="0" w:space="0" w:color="auto"/>
              </w:divBdr>
            </w:div>
          </w:divsChild>
        </w:div>
        <w:div w:id="1791051867">
          <w:marLeft w:val="0"/>
          <w:marRight w:val="0"/>
          <w:marTop w:val="0"/>
          <w:marBottom w:val="0"/>
          <w:divBdr>
            <w:top w:val="none" w:sz="0" w:space="0" w:color="auto"/>
            <w:left w:val="none" w:sz="0" w:space="0" w:color="auto"/>
            <w:bottom w:val="none" w:sz="0" w:space="0" w:color="auto"/>
            <w:right w:val="none" w:sz="0" w:space="0" w:color="auto"/>
          </w:divBdr>
          <w:divsChild>
            <w:div w:id="683553331">
              <w:marLeft w:val="0"/>
              <w:marRight w:val="0"/>
              <w:marTop w:val="0"/>
              <w:marBottom w:val="0"/>
              <w:divBdr>
                <w:top w:val="none" w:sz="0" w:space="0" w:color="auto"/>
                <w:left w:val="none" w:sz="0" w:space="0" w:color="auto"/>
                <w:bottom w:val="none" w:sz="0" w:space="0" w:color="auto"/>
                <w:right w:val="none" w:sz="0" w:space="0" w:color="auto"/>
              </w:divBdr>
            </w:div>
          </w:divsChild>
        </w:div>
        <w:div w:id="9456557">
          <w:marLeft w:val="0"/>
          <w:marRight w:val="0"/>
          <w:marTop w:val="0"/>
          <w:marBottom w:val="0"/>
          <w:divBdr>
            <w:top w:val="none" w:sz="0" w:space="0" w:color="auto"/>
            <w:left w:val="none" w:sz="0" w:space="0" w:color="auto"/>
            <w:bottom w:val="none" w:sz="0" w:space="0" w:color="auto"/>
            <w:right w:val="none" w:sz="0" w:space="0" w:color="auto"/>
          </w:divBdr>
          <w:divsChild>
            <w:div w:id="2031756237">
              <w:marLeft w:val="0"/>
              <w:marRight w:val="0"/>
              <w:marTop w:val="0"/>
              <w:marBottom w:val="0"/>
              <w:divBdr>
                <w:top w:val="none" w:sz="0" w:space="0" w:color="auto"/>
                <w:left w:val="none" w:sz="0" w:space="0" w:color="auto"/>
                <w:bottom w:val="none" w:sz="0" w:space="0" w:color="auto"/>
                <w:right w:val="none" w:sz="0" w:space="0" w:color="auto"/>
              </w:divBdr>
            </w:div>
          </w:divsChild>
        </w:div>
        <w:div w:id="1824160595">
          <w:marLeft w:val="0"/>
          <w:marRight w:val="0"/>
          <w:marTop w:val="0"/>
          <w:marBottom w:val="0"/>
          <w:divBdr>
            <w:top w:val="none" w:sz="0" w:space="0" w:color="auto"/>
            <w:left w:val="none" w:sz="0" w:space="0" w:color="auto"/>
            <w:bottom w:val="none" w:sz="0" w:space="0" w:color="auto"/>
            <w:right w:val="none" w:sz="0" w:space="0" w:color="auto"/>
          </w:divBdr>
          <w:divsChild>
            <w:div w:id="1271208277">
              <w:marLeft w:val="0"/>
              <w:marRight w:val="0"/>
              <w:marTop w:val="0"/>
              <w:marBottom w:val="0"/>
              <w:divBdr>
                <w:top w:val="none" w:sz="0" w:space="0" w:color="auto"/>
                <w:left w:val="none" w:sz="0" w:space="0" w:color="auto"/>
                <w:bottom w:val="none" w:sz="0" w:space="0" w:color="auto"/>
                <w:right w:val="none" w:sz="0" w:space="0" w:color="auto"/>
              </w:divBdr>
            </w:div>
          </w:divsChild>
        </w:div>
        <w:div w:id="417333471">
          <w:marLeft w:val="0"/>
          <w:marRight w:val="0"/>
          <w:marTop w:val="0"/>
          <w:marBottom w:val="0"/>
          <w:divBdr>
            <w:top w:val="none" w:sz="0" w:space="0" w:color="auto"/>
            <w:left w:val="none" w:sz="0" w:space="0" w:color="auto"/>
            <w:bottom w:val="none" w:sz="0" w:space="0" w:color="auto"/>
            <w:right w:val="none" w:sz="0" w:space="0" w:color="auto"/>
          </w:divBdr>
          <w:divsChild>
            <w:div w:id="1393848038">
              <w:marLeft w:val="0"/>
              <w:marRight w:val="0"/>
              <w:marTop w:val="0"/>
              <w:marBottom w:val="0"/>
              <w:divBdr>
                <w:top w:val="none" w:sz="0" w:space="0" w:color="auto"/>
                <w:left w:val="none" w:sz="0" w:space="0" w:color="auto"/>
                <w:bottom w:val="none" w:sz="0" w:space="0" w:color="auto"/>
                <w:right w:val="none" w:sz="0" w:space="0" w:color="auto"/>
              </w:divBdr>
            </w:div>
          </w:divsChild>
        </w:div>
        <w:div w:id="886257534">
          <w:marLeft w:val="0"/>
          <w:marRight w:val="0"/>
          <w:marTop w:val="0"/>
          <w:marBottom w:val="0"/>
          <w:divBdr>
            <w:top w:val="none" w:sz="0" w:space="0" w:color="auto"/>
            <w:left w:val="none" w:sz="0" w:space="0" w:color="auto"/>
            <w:bottom w:val="none" w:sz="0" w:space="0" w:color="auto"/>
            <w:right w:val="none" w:sz="0" w:space="0" w:color="auto"/>
          </w:divBdr>
          <w:divsChild>
            <w:div w:id="2048484320">
              <w:marLeft w:val="0"/>
              <w:marRight w:val="0"/>
              <w:marTop w:val="0"/>
              <w:marBottom w:val="0"/>
              <w:divBdr>
                <w:top w:val="none" w:sz="0" w:space="0" w:color="auto"/>
                <w:left w:val="none" w:sz="0" w:space="0" w:color="auto"/>
                <w:bottom w:val="none" w:sz="0" w:space="0" w:color="auto"/>
                <w:right w:val="none" w:sz="0" w:space="0" w:color="auto"/>
              </w:divBdr>
            </w:div>
          </w:divsChild>
        </w:div>
        <w:div w:id="1667241645">
          <w:marLeft w:val="0"/>
          <w:marRight w:val="0"/>
          <w:marTop w:val="0"/>
          <w:marBottom w:val="0"/>
          <w:divBdr>
            <w:top w:val="none" w:sz="0" w:space="0" w:color="auto"/>
            <w:left w:val="none" w:sz="0" w:space="0" w:color="auto"/>
            <w:bottom w:val="none" w:sz="0" w:space="0" w:color="auto"/>
            <w:right w:val="none" w:sz="0" w:space="0" w:color="auto"/>
          </w:divBdr>
          <w:divsChild>
            <w:div w:id="1926260719">
              <w:marLeft w:val="0"/>
              <w:marRight w:val="0"/>
              <w:marTop w:val="0"/>
              <w:marBottom w:val="0"/>
              <w:divBdr>
                <w:top w:val="none" w:sz="0" w:space="0" w:color="auto"/>
                <w:left w:val="none" w:sz="0" w:space="0" w:color="auto"/>
                <w:bottom w:val="none" w:sz="0" w:space="0" w:color="auto"/>
                <w:right w:val="none" w:sz="0" w:space="0" w:color="auto"/>
              </w:divBdr>
            </w:div>
          </w:divsChild>
        </w:div>
        <w:div w:id="2119635187">
          <w:marLeft w:val="0"/>
          <w:marRight w:val="0"/>
          <w:marTop w:val="0"/>
          <w:marBottom w:val="0"/>
          <w:divBdr>
            <w:top w:val="none" w:sz="0" w:space="0" w:color="auto"/>
            <w:left w:val="none" w:sz="0" w:space="0" w:color="auto"/>
            <w:bottom w:val="none" w:sz="0" w:space="0" w:color="auto"/>
            <w:right w:val="none" w:sz="0" w:space="0" w:color="auto"/>
          </w:divBdr>
          <w:divsChild>
            <w:div w:id="1866360058">
              <w:marLeft w:val="0"/>
              <w:marRight w:val="0"/>
              <w:marTop w:val="0"/>
              <w:marBottom w:val="0"/>
              <w:divBdr>
                <w:top w:val="none" w:sz="0" w:space="0" w:color="auto"/>
                <w:left w:val="none" w:sz="0" w:space="0" w:color="auto"/>
                <w:bottom w:val="none" w:sz="0" w:space="0" w:color="auto"/>
                <w:right w:val="none" w:sz="0" w:space="0" w:color="auto"/>
              </w:divBdr>
            </w:div>
          </w:divsChild>
        </w:div>
        <w:div w:id="1880773375">
          <w:marLeft w:val="0"/>
          <w:marRight w:val="0"/>
          <w:marTop w:val="0"/>
          <w:marBottom w:val="0"/>
          <w:divBdr>
            <w:top w:val="none" w:sz="0" w:space="0" w:color="auto"/>
            <w:left w:val="none" w:sz="0" w:space="0" w:color="auto"/>
            <w:bottom w:val="none" w:sz="0" w:space="0" w:color="auto"/>
            <w:right w:val="none" w:sz="0" w:space="0" w:color="auto"/>
          </w:divBdr>
          <w:divsChild>
            <w:div w:id="952396016">
              <w:marLeft w:val="0"/>
              <w:marRight w:val="0"/>
              <w:marTop w:val="0"/>
              <w:marBottom w:val="0"/>
              <w:divBdr>
                <w:top w:val="none" w:sz="0" w:space="0" w:color="auto"/>
                <w:left w:val="none" w:sz="0" w:space="0" w:color="auto"/>
                <w:bottom w:val="none" w:sz="0" w:space="0" w:color="auto"/>
                <w:right w:val="none" w:sz="0" w:space="0" w:color="auto"/>
              </w:divBdr>
            </w:div>
          </w:divsChild>
        </w:div>
        <w:div w:id="770854353">
          <w:marLeft w:val="0"/>
          <w:marRight w:val="0"/>
          <w:marTop w:val="0"/>
          <w:marBottom w:val="0"/>
          <w:divBdr>
            <w:top w:val="none" w:sz="0" w:space="0" w:color="auto"/>
            <w:left w:val="none" w:sz="0" w:space="0" w:color="auto"/>
            <w:bottom w:val="none" w:sz="0" w:space="0" w:color="auto"/>
            <w:right w:val="none" w:sz="0" w:space="0" w:color="auto"/>
          </w:divBdr>
          <w:divsChild>
            <w:div w:id="409737983">
              <w:marLeft w:val="0"/>
              <w:marRight w:val="0"/>
              <w:marTop w:val="0"/>
              <w:marBottom w:val="0"/>
              <w:divBdr>
                <w:top w:val="none" w:sz="0" w:space="0" w:color="auto"/>
                <w:left w:val="none" w:sz="0" w:space="0" w:color="auto"/>
                <w:bottom w:val="none" w:sz="0" w:space="0" w:color="auto"/>
                <w:right w:val="none" w:sz="0" w:space="0" w:color="auto"/>
              </w:divBdr>
            </w:div>
          </w:divsChild>
        </w:div>
        <w:div w:id="2078700401">
          <w:marLeft w:val="0"/>
          <w:marRight w:val="0"/>
          <w:marTop w:val="0"/>
          <w:marBottom w:val="0"/>
          <w:divBdr>
            <w:top w:val="none" w:sz="0" w:space="0" w:color="auto"/>
            <w:left w:val="none" w:sz="0" w:space="0" w:color="auto"/>
            <w:bottom w:val="none" w:sz="0" w:space="0" w:color="auto"/>
            <w:right w:val="none" w:sz="0" w:space="0" w:color="auto"/>
          </w:divBdr>
          <w:divsChild>
            <w:div w:id="1884364935">
              <w:marLeft w:val="0"/>
              <w:marRight w:val="0"/>
              <w:marTop w:val="0"/>
              <w:marBottom w:val="0"/>
              <w:divBdr>
                <w:top w:val="none" w:sz="0" w:space="0" w:color="auto"/>
                <w:left w:val="none" w:sz="0" w:space="0" w:color="auto"/>
                <w:bottom w:val="none" w:sz="0" w:space="0" w:color="auto"/>
                <w:right w:val="none" w:sz="0" w:space="0" w:color="auto"/>
              </w:divBdr>
            </w:div>
          </w:divsChild>
        </w:div>
        <w:div w:id="239220597">
          <w:marLeft w:val="0"/>
          <w:marRight w:val="0"/>
          <w:marTop w:val="0"/>
          <w:marBottom w:val="0"/>
          <w:divBdr>
            <w:top w:val="none" w:sz="0" w:space="0" w:color="auto"/>
            <w:left w:val="none" w:sz="0" w:space="0" w:color="auto"/>
            <w:bottom w:val="none" w:sz="0" w:space="0" w:color="auto"/>
            <w:right w:val="none" w:sz="0" w:space="0" w:color="auto"/>
          </w:divBdr>
          <w:divsChild>
            <w:div w:id="1709180395">
              <w:marLeft w:val="0"/>
              <w:marRight w:val="0"/>
              <w:marTop w:val="0"/>
              <w:marBottom w:val="0"/>
              <w:divBdr>
                <w:top w:val="none" w:sz="0" w:space="0" w:color="auto"/>
                <w:left w:val="none" w:sz="0" w:space="0" w:color="auto"/>
                <w:bottom w:val="none" w:sz="0" w:space="0" w:color="auto"/>
                <w:right w:val="none" w:sz="0" w:space="0" w:color="auto"/>
              </w:divBdr>
            </w:div>
          </w:divsChild>
        </w:div>
        <w:div w:id="527134925">
          <w:marLeft w:val="0"/>
          <w:marRight w:val="0"/>
          <w:marTop w:val="0"/>
          <w:marBottom w:val="0"/>
          <w:divBdr>
            <w:top w:val="none" w:sz="0" w:space="0" w:color="auto"/>
            <w:left w:val="none" w:sz="0" w:space="0" w:color="auto"/>
            <w:bottom w:val="none" w:sz="0" w:space="0" w:color="auto"/>
            <w:right w:val="none" w:sz="0" w:space="0" w:color="auto"/>
          </w:divBdr>
          <w:divsChild>
            <w:div w:id="597182416">
              <w:marLeft w:val="0"/>
              <w:marRight w:val="0"/>
              <w:marTop w:val="0"/>
              <w:marBottom w:val="0"/>
              <w:divBdr>
                <w:top w:val="none" w:sz="0" w:space="0" w:color="auto"/>
                <w:left w:val="none" w:sz="0" w:space="0" w:color="auto"/>
                <w:bottom w:val="none" w:sz="0" w:space="0" w:color="auto"/>
                <w:right w:val="none" w:sz="0" w:space="0" w:color="auto"/>
              </w:divBdr>
            </w:div>
          </w:divsChild>
        </w:div>
        <w:div w:id="765732004">
          <w:marLeft w:val="0"/>
          <w:marRight w:val="0"/>
          <w:marTop w:val="0"/>
          <w:marBottom w:val="0"/>
          <w:divBdr>
            <w:top w:val="none" w:sz="0" w:space="0" w:color="auto"/>
            <w:left w:val="none" w:sz="0" w:space="0" w:color="auto"/>
            <w:bottom w:val="none" w:sz="0" w:space="0" w:color="auto"/>
            <w:right w:val="none" w:sz="0" w:space="0" w:color="auto"/>
          </w:divBdr>
          <w:divsChild>
            <w:div w:id="461924317">
              <w:marLeft w:val="0"/>
              <w:marRight w:val="0"/>
              <w:marTop w:val="0"/>
              <w:marBottom w:val="0"/>
              <w:divBdr>
                <w:top w:val="none" w:sz="0" w:space="0" w:color="auto"/>
                <w:left w:val="none" w:sz="0" w:space="0" w:color="auto"/>
                <w:bottom w:val="none" w:sz="0" w:space="0" w:color="auto"/>
                <w:right w:val="none" w:sz="0" w:space="0" w:color="auto"/>
              </w:divBdr>
            </w:div>
          </w:divsChild>
        </w:div>
        <w:div w:id="356782244">
          <w:marLeft w:val="0"/>
          <w:marRight w:val="0"/>
          <w:marTop w:val="0"/>
          <w:marBottom w:val="0"/>
          <w:divBdr>
            <w:top w:val="none" w:sz="0" w:space="0" w:color="auto"/>
            <w:left w:val="none" w:sz="0" w:space="0" w:color="auto"/>
            <w:bottom w:val="none" w:sz="0" w:space="0" w:color="auto"/>
            <w:right w:val="none" w:sz="0" w:space="0" w:color="auto"/>
          </w:divBdr>
          <w:divsChild>
            <w:div w:id="867989306">
              <w:marLeft w:val="0"/>
              <w:marRight w:val="0"/>
              <w:marTop w:val="0"/>
              <w:marBottom w:val="0"/>
              <w:divBdr>
                <w:top w:val="none" w:sz="0" w:space="0" w:color="auto"/>
                <w:left w:val="none" w:sz="0" w:space="0" w:color="auto"/>
                <w:bottom w:val="none" w:sz="0" w:space="0" w:color="auto"/>
                <w:right w:val="none" w:sz="0" w:space="0" w:color="auto"/>
              </w:divBdr>
            </w:div>
          </w:divsChild>
        </w:div>
        <w:div w:id="315498755">
          <w:marLeft w:val="0"/>
          <w:marRight w:val="0"/>
          <w:marTop w:val="0"/>
          <w:marBottom w:val="0"/>
          <w:divBdr>
            <w:top w:val="none" w:sz="0" w:space="0" w:color="auto"/>
            <w:left w:val="none" w:sz="0" w:space="0" w:color="auto"/>
            <w:bottom w:val="none" w:sz="0" w:space="0" w:color="auto"/>
            <w:right w:val="none" w:sz="0" w:space="0" w:color="auto"/>
          </w:divBdr>
          <w:divsChild>
            <w:div w:id="1670670958">
              <w:marLeft w:val="0"/>
              <w:marRight w:val="0"/>
              <w:marTop w:val="0"/>
              <w:marBottom w:val="0"/>
              <w:divBdr>
                <w:top w:val="none" w:sz="0" w:space="0" w:color="auto"/>
                <w:left w:val="none" w:sz="0" w:space="0" w:color="auto"/>
                <w:bottom w:val="none" w:sz="0" w:space="0" w:color="auto"/>
                <w:right w:val="none" w:sz="0" w:space="0" w:color="auto"/>
              </w:divBdr>
            </w:div>
          </w:divsChild>
        </w:div>
        <w:div w:id="585726134">
          <w:marLeft w:val="0"/>
          <w:marRight w:val="0"/>
          <w:marTop w:val="0"/>
          <w:marBottom w:val="0"/>
          <w:divBdr>
            <w:top w:val="none" w:sz="0" w:space="0" w:color="auto"/>
            <w:left w:val="none" w:sz="0" w:space="0" w:color="auto"/>
            <w:bottom w:val="none" w:sz="0" w:space="0" w:color="auto"/>
            <w:right w:val="none" w:sz="0" w:space="0" w:color="auto"/>
          </w:divBdr>
          <w:divsChild>
            <w:div w:id="1873612241">
              <w:marLeft w:val="0"/>
              <w:marRight w:val="0"/>
              <w:marTop w:val="0"/>
              <w:marBottom w:val="0"/>
              <w:divBdr>
                <w:top w:val="none" w:sz="0" w:space="0" w:color="auto"/>
                <w:left w:val="none" w:sz="0" w:space="0" w:color="auto"/>
                <w:bottom w:val="none" w:sz="0" w:space="0" w:color="auto"/>
                <w:right w:val="none" w:sz="0" w:space="0" w:color="auto"/>
              </w:divBdr>
            </w:div>
          </w:divsChild>
        </w:div>
        <w:div w:id="1588882569">
          <w:marLeft w:val="0"/>
          <w:marRight w:val="0"/>
          <w:marTop w:val="0"/>
          <w:marBottom w:val="0"/>
          <w:divBdr>
            <w:top w:val="none" w:sz="0" w:space="0" w:color="auto"/>
            <w:left w:val="none" w:sz="0" w:space="0" w:color="auto"/>
            <w:bottom w:val="none" w:sz="0" w:space="0" w:color="auto"/>
            <w:right w:val="none" w:sz="0" w:space="0" w:color="auto"/>
          </w:divBdr>
          <w:divsChild>
            <w:div w:id="2125268514">
              <w:marLeft w:val="0"/>
              <w:marRight w:val="0"/>
              <w:marTop w:val="0"/>
              <w:marBottom w:val="0"/>
              <w:divBdr>
                <w:top w:val="none" w:sz="0" w:space="0" w:color="auto"/>
                <w:left w:val="none" w:sz="0" w:space="0" w:color="auto"/>
                <w:bottom w:val="none" w:sz="0" w:space="0" w:color="auto"/>
                <w:right w:val="none" w:sz="0" w:space="0" w:color="auto"/>
              </w:divBdr>
            </w:div>
          </w:divsChild>
        </w:div>
        <w:div w:id="2041785063">
          <w:marLeft w:val="0"/>
          <w:marRight w:val="0"/>
          <w:marTop w:val="0"/>
          <w:marBottom w:val="0"/>
          <w:divBdr>
            <w:top w:val="none" w:sz="0" w:space="0" w:color="auto"/>
            <w:left w:val="none" w:sz="0" w:space="0" w:color="auto"/>
            <w:bottom w:val="none" w:sz="0" w:space="0" w:color="auto"/>
            <w:right w:val="none" w:sz="0" w:space="0" w:color="auto"/>
          </w:divBdr>
          <w:divsChild>
            <w:div w:id="1926574240">
              <w:marLeft w:val="0"/>
              <w:marRight w:val="0"/>
              <w:marTop w:val="0"/>
              <w:marBottom w:val="0"/>
              <w:divBdr>
                <w:top w:val="none" w:sz="0" w:space="0" w:color="auto"/>
                <w:left w:val="none" w:sz="0" w:space="0" w:color="auto"/>
                <w:bottom w:val="none" w:sz="0" w:space="0" w:color="auto"/>
                <w:right w:val="none" w:sz="0" w:space="0" w:color="auto"/>
              </w:divBdr>
            </w:div>
          </w:divsChild>
        </w:div>
        <w:div w:id="1793858899">
          <w:marLeft w:val="0"/>
          <w:marRight w:val="0"/>
          <w:marTop w:val="0"/>
          <w:marBottom w:val="0"/>
          <w:divBdr>
            <w:top w:val="none" w:sz="0" w:space="0" w:color="auto"/>
            <w:left w:val="none" w:sz="0" w:space="0" w:color="auto"/>
            <w:bottom w:val="none" w:sz="0" w:space="0" w:color="auto"/>
            <w:right w:val="none" w:sz="0" w:space="0" w:color="auto"/>
          </w:divBdr>
          <w:divsChild>
            <w:div w:id="1809277885">
              <w:marLeft w:val="0"/>
              <w:marRight w:val="0"/>
              <w:marTop w:val="0"/>
              <w:marBottom w:val="0"/>
              <w:divBdr>
                <w:top w:val="none" w:sz="0" w:space="0" w:color="auto"/>
                <w:left w:val="none" w:sz="0" w:space="0" w:color="auto"/>
                <w:bottom w:val="none" w:sz="0" w:space="0" w:color="auto"/>
                <w:right w:val="none" w:sz="0" w:space="0" w:color="auto"/>
              </w:divBdr>
            </w:div>
          </w:divsChild>
        </w:div>
        <w:div w:id="771124058">
          <w:marLeft w:val="0"/>
          <w:marRight w:val="0"/>
          <w:marTop w:val="0"/>
          <w:marBottom w:val="0"/>
          <w:divBdr>
            <w:top w:val="none" w:sz="0" w:space="0" w:color="auto"/>
            <w:left w:val="none" w:sz="0" w:space="0" w:color="auto"/>
            <w:bottom w:val="none" w:sz="0" w:space="0" w:color="auto"/>
            <w:right w:val="none" w:sz="0" w:space="0" w:color="auto"/>
          </w:divBdr>
          <w:divsChild>
            <w:div w:id="484593470">
              <w:marLeft w:val="0"/>
              <w:marRight w:val="0"/>
              <w:marTop w:val="0"/>
              <w:marBottom w:val="0"/>
              <w:divBdr>
                <w:top w:val="none" w:sz="0" w:space="0" w:color="auto"/>
                <w:left w:val="none" w:sz="0" w:space="0" w:color="auto"/>
                <w:bottom w:val="none" w:sz="0" w:space="0" w:color="auto"/>
                <w:right w:val="none" w:sz="0" w:space="0" w:color="auto"/>
              </w:divBdr>
            </w:div>
          </w:divsChild>
        </w:div>
        <w:div w:id="391930027">
          <w:marLeft w:val="0"/>
          <w:marRight w:val="0"/>
          <w:marTop w:val="0"/>
          <w:marBottom w:val="0"/>
          <w:divBdr>
            <w:top w:val="none" w:sz="0" w:space="0" w:color="auto"/>
            <w:left w:val="none" w:sz="0" w:space="0" w:color="auto"/>
            <w:bottom w:val="none" w:sz="0" w:space="0" w:color="auto"/>
            <w:right w:val="none" w:sz="0" w:space="0" w:color="auto"/>
          </w:divBdr>
          <w:divsChild>
            <w:div w:id="83960882">
              <w:marLeft w:val="0"/>
              <w:marRight w:val="0"/>
              <w:marTop w:val="0"/>
              <w:marBottom w:val="0"/>
              <w:divBdr>
                <w:top w:val="none" w:sz="0" w:space="0" w:color="auto"/>
                <w:left w:val="none" w:sz="0" w:space="0" w:color="auto"/>
                <w:bottom w:val="none" w:sz="0" w:space="0" w:color="auto"/>
                <w:right w:val="none" w:sz="0" w:space="0" w:color="auto"/>
              </w:divBdr>
            </w:div>
          </w:divsChild>
        </w:div>
        <w:div w:id="963922462">
          <w:marLeft w:val="0"/>
          <w:marRight w:val="0"/>
          <w:marTop w:val="0"/>
          <w:marBottom w:val="0"/>
          <w:divBdr>
            <w:top w:val="none" w:sz="0" w:space="0" w:color="auto"/>
            <w:left w:val="none" w:sz="0" w:space="0" w:color="auto"/>
            <w:bottom w:val="none" w:sz="0" w:space="0" w:color="auto"/>
            <w:right w:val="none" w:sz="0" w:space="0" w:color="auto"/>
          </w:divBdr>
          <w:divsChild>
            <w:div w:id="898707537">
              <w:marLeft w:val="0"/>
              <w:marRight w:val="0"/>
              <w:marTop w:val="0"/>
              <w:marBottom w:val="0"/>
              <w:divBdr>
                <w:top w:val="none" w:sz="0" w:space="0" w:color="auto"/>
                <w:left w:val="none" w:sz="0" w:space="0" w:color="auto"/>
                <w:bottom w:val="none" w:sz="0" w:space="0" w:color="auto"/>
                <w:right w:val="none" w:sz="0" w:space="0" w:color="auto"/>
              </w:divBdr>
            </w:div>
          </w:divsChild>
        </w:div>
        <w:div w:id="1043484942">
          <w:marLeft w:val="0"/>
          <w:marRight w:val="0"/>
          <w:marTop w:val="0"/>
          <w:marBottom w:val="0"/>
          <w:divBdr>
            <w:top w:val="none" w:sz="0" w:space="0" w:color="auto"/>
            <w:left w:val="none" w:sz="0" w:space="0" w:color="auto"/>
            <w:bottom w:val="none" w:sz="0" w:space="0" w:color="auto"/>
            <w:right w:val="none" w:sz="0" w:space="0" w:color="auto"/>
          </w:divBdr>
          <w:divsChild>
            <w:div w:id="1831411265">
              <w:marLeft w:val="0"/>
              <w:marRight w:val="0"/>
              <w:marTop w:val="0"/>
              <w:marBottom w:val="0"/>
              <w:divBdr>
                <w:top w:val="none" w:sz="0" w:space="0" w:color="auto"/>
                <w:left w:val="none" w:sz="0" w:space="0" w:color="auto"/>
                <w:bottom w:val="none" w:sz="0" w:space="0" w:color="auto"/>
                <w:right w:val="none" w:sz="0" w:space="0" w:color="auto"/>
              </w:divBdr>
            </w:div>
          </w:divsChild>
        </w:div>
        <w:div w:id="577641851">
          <w:marLeft w:val="0"/>
          <w:marRight w:val="0"/>
          <w:marTop w:val="0"/>
          <w:marBottom w:val="0"/>
          <w:divBdr>
            <w:top w:val="none" w:sz="0" w:space="0" w:color="auto"/>
            <w:left w:val="none" w:sz="0" w:space="0" w:color="auto"/>
            <w:bottom w:val="none" w:sz="0" w:space="0" w:color="auto"/>
            <w:right w:val="none" w:sz="0" w:space="0" w:color="auto"/>
          </w:divBdr>
          <w:divsChild>
            <w:div w:id="549461699">
              <w:marLeft w:val="0"/>
              <w:marRight w:val="0"/>
              <w:marTop w:val="0"/>
              <w:marBottom w:val="0"/>
              <w:divBdr>
                <w:top w:val="none" w:sz="0" w:space="0" w:color="auto"/>
                <w:left w:val="none" w:sz="0" w:space="0" w:color="auto"/>
                <w:bottom w:val="none" w:sz="0" w:space="0" w:color="auto"/>
                <w:right w:val="none" w:sz="0" w:space="0" w:color="auto"/>
              </w:divBdr>
            </w:div>
          </w:divsChild>
        </w:div>
        <w:div w:id="1685400229">
          <w:marLeft w:val="0"/>
          <w:marRight w:val="0"/>
          <w:marTop w:val="0"/>
          <w:marBottom w:val="0"/>
          <w:divBdr>
            <w:top w:val="none" w:sz="0" w:space="0" w:color="auto"/>
            <w:left w:val="none" w:sz="0" w:space="0" w:color="auto"/>
            <w:bottom w:val="none" w:sz="0" w:space="0" w:color="auto"/>
            <w:right w:val="none" w:sz="0" w:space="0" w:color="auto"/>
          </w:divBdr>
          <w:divsChild>
            <w:div w:id="275719373">
              <w:marLeft w:val="0"/>
              <w:marRight w:val="0"/>
              <w:marTop w:val="0"/>
              <w:marBottom w:val="0"/>
              <w:divBdr>
                <w:top w:val="none" w:sz="0" w:space="0" w:color="auto"/>
                <w:left w:val="none" w:sz="0" w:space="0" w:color="auto"/>
                <w:bottom w:val="none" w:sz="0" w:space="0" w:color="auto"/>
                <w:right w:val="none" w:sz="0" w:space="0" w:color="auto"/>
              </w:divBdr>
            </w:div>
          </w:divsChild>
        </w:div>
        <w:div w:id="1423912039">
          <w:marLeft w:val="0"/>
          <w:marRight w:val="0"/>
          <w:marTop w:val="0"/>
          <w:marBottom w:val="0"/>
          <w:divBdr>
            <w:top w:val="none" w:sz="0" w:space="0" w:color="auto"/>
            <w:left w:val="none" w:sz="0" w:space="0" w:color="auto"/>
            <w:bottom w:val="none" w:sz="0" w:space="0" w:color="auto"/>
            <w:right w:val="none" w:sz="0" w:space="0" w:color="auto"/>
          </w:divBdr>
          <w:divsChild>
            <w:div w:id="205920270">
              <w:marLeft w:val="0"/>
              <w:marRight w:val="0"/>
              <w:marTop w:val="0"/>
              <w:marBottom w:val="0"/>
              <w:divBdr>
                <w:top w:val="none" w:sz="0" w:space="0" w:color="auto"/>
                <w:left w:val="none" w:sz="0" w:space="0" w:color="auto"/>
                <w:bottom w:val="none" w:sz="0" w:space="0" w:color="auto"/>
                <w:right w:val="none" w:sz="0" w:space="0" w:color="auto"/>
              </w:divBdr>
            </w:div>
          </w:divsChild>
        </w:div>
        <w:div w:id="2119326243">
          <w:marLeft w:val="0"/>
          <w:marRight w:val="0"/>
          <w:marTop w:val="0"/>
          <w:marBottom w:val="0"/>
          <w:divBdr>
            <w:top w:val="none" w:sz="0" w:space="0" w:color="auto"/>
            <w:left w:val="none" w:sz="0" w:space="0" w:color="auto"/>
            <w:bottom w:val="none" w:sz="0" w:space="0" w:color="auto"/>
            <w:right w:val="none" w:sz="0" w:space="0" w:color="auto"/>
          </w:divBdr>
          <w:divsChild>
            <w:div w:id="170266461">
              <w:marLeft w:val="0"/>
              <w:marRight w:val="0"/>
              <w:marTop w:val="0"/>
              <w:marBottom w:val="0"/>
              <w:divBdr>
                <w:top w:val="none" w:sz="0" w:space="0" w:color="auto"/>
                <w:left w:val="none" w:sz="0" w:space="0" w:color="auto"/>
                <w:bottom w:val="none" w:sz="0" w:space="0" w:color="auto"/>
                <w:right w:val="none" w:sz="0" w:space="0" w:color="auto"/>
              </w:divBdr>
            </w:div>
          </w:divsChild>
        </w:div>
        <w:div w:id="314795529">
          <w:marLeft w:val="0"/>
          <w:marRight w:val="0"/>
          <w:marTop w:val="0"/>
          <w:marBottom w:val="0"/>
          <w:divBdr>
            <w:top w:val="none" w:sz="0" w:space="0" w:color="auto"/>
            <w:left w:val="none" w:sz="0" w:space="0" w:color="auto"/>
            <w:bottom w:val="none" w:sz="0" w:space="0" w:color="auto"/>
            <w:right w:val="none" w:sz="0" w:space="0" w:color="auto"/>
          </w:divBdr>
          <w:divsChild>
            <w:div w:id="172647765">
              <w:marLeft w:val="0"/>
              <w:marRight w:val="0"/>
              <w:marTop w:val="0"/>
              <w:marBottom w:val="0"/>
              <w:divBdr>
                <w:top w:val="none" w:sz="0" w:space="0" w:color="auto"/>
                <w:left w:val="none" w:sz="0" w:space="0" w:color="auto"/>
                <w:bottom w:val="none" w:sz="0" w:space="0" w:color="auto"/>
                <w:right w:val="none" w:sz="0" w:space="0" w:color="auto"/>
              </w:divBdr>
            </w:div>
          </w:divsChild>
        </w:div>
        <w:div w:id="392436163">
          <w:marLeft w:val="0"/>
          <w:marRight w:val="0"/>
          <w:marTop w:val="0"/>
          <w:marBottom w:val="0"/>
          <w:divBdr>
            <w:top w:val="none" w:sz="0" w:space="0" w:color="auto"/>
            <w:left w:val="none" w:sz="0" w:space="0" w:color="auto"/>
            <w:bottom w:val="none" w:sz="0" w:space="0" w:color="auto"/>
            <w:right w:val="none" w:sz="0" w:space="0" w:color="auto"/>
          </w:divBdr>
          <w:divsChild>
            <w:div w:id="467599544">
              <w:marLeft w:val="0"/>
              <w:marRight w:val="0"/>
              <w:marTop w:val="0"/>
              <w:marBottom w:val="0"/>
              <w:divBdr>
                <w:top w:val="none" w:sz="0" w:space="0" w:color="auto"/>
                <w:left w:val="none" w:sz="0" w:space="0" w:color="auto"/>
                <w:bottom w:val="none" w:sz="0" w:space="0" w:color="auto"/>
                <w:right w:val="none" w:sz="0" w:space="0" w:color="auto"/>
              </w:divBdr>
            </w:div>
          </w:divsChild>
        </w:div>
        <w:div w:id="76949074">
          <w:marLeft w:val="0"/>
          <w:marRight w:val="0"/>
          <w:marTop w:val="0"/>
          <w:marBottom w:val="0"/>
          <w:divBdr>
            <w:top w:val="none" w:sz="0" w:space="0" w:color="auto"/>
            <w:left w:val="none" w:sz="0" w:space="0" w:color="auto"/>
            <w:bottom w:val="none" w:sz="0" w:space="0" w:color="auto"/>
            <w:right w:val="none" w:sz="0" w:space="0" w:color="auto"/>
          </w:divBdr>
          <w:divsChild>
            <w:div w:id="1470199339">
              <w:marLeft w:val="0"/>
              <w:marRight w:val="0"/>
              <w:marTop w:val="0"/>
              <w:marBottom w:val="0"/>
              <w:divBdr>
                <w:top w:val="none" w:sz="0" w:space="0" w:color="auto"/>
                <w:left w:val="none" w:sz="0" w:space="0" w:color="auto"/>
                <w:bottom w:val="none" w:sz="0" w:space="0" w:color="auto"/>
                <w:right w:val="none" w:sz="0" w:space="0" w:color="auto"/>
              </w:divBdr>
            </w:div>
          </w:divsChild>
        </w:div>
        <w:div w:id="1768573249">
          <w:marLeft w:val="0"/>
          <w:marRight w:val="0"/>
          <w:marTop w:val="0"/>
          <w:marBottom w:val="0"/>
          <w:divBdr>
            <w:top w:val="none" w:sz="0" w:space="0" w:color="auto"/>
            <w:left w:val="none" w:sz="0" w:space="0" w:color="auto"/>
            <w:bottom w:val="none" w:sz="0" w:space="0" w:color="auto"/>
            <w:right w:val="none" w:sz="0" w:space="0" w:color="auto"/>
          </w:divBdr>
          <w:divsChild>
            <w:div w:id="975719729">
              <w:marLeft w:val="0"/>
              <w:marRight w:val="0"/>
              <w:marTop w:val="0"/>
              <w:marBottom w:val="0"/>
              <w:divBdr>
                <w:top w:val="none" w:sz="0" w:space="0" w:color="auto"/>
                <w:left w:val="none" w:sz="0" w:space="0" w:color="auto"/>
                <w:bottom w:val="none" w:sz="0" w:space="0" w:color="auto"/>
                <w:right w:val="none" w:sz="0" w:space="0" w:color="auto"/>
              </w:divBdr>
            </w:div>
          </w:divsChild>
        </w:div>
        <w:div w:id="1830944884">
          <w:marLeft w:val="0"/>
          <w:marRight w:val="0"/>
          <w:marTop w:val="0"/>
          <w:marBottom w:val="0"/>
          <w:divBdr>
            <w:top w:val="none" w:sz="0" w:space="0" w:color="auto"/>
            <w:left w:val="none" w:sz="0" w:space="0" w:color="auto"/>
            <w:bottom w:val="none" w:sz="0" w:space="0" w:color="auto"/>
            <w:right w:val="none" w:sz="0" w:space="0" w:color="auto"/>
          </w:divBdr>
          <w:divsChild>
            <w:div w:id="1743865777">
              <w:marLeft w:val="0"/>
              <w:marRight w:val="0"/>
              <w:marTop w:val="0"/>
              <w:marBottom w:val="0"/>
              <w:divBdr>
                <w:top w:val="none" w:sz="0" w:space="0" w:color="auto"/>
                <w:left w:val="none" w:sz="0" w:space="0" w:color="auto"/>
                <w:bottom w:val="none" w:sz="0" w:space="0" w:color="auto"/>
                <w:right w:val="none" w:sz="0" w:space="0" w:color="auto"/>
              </w:divBdr>
            </w:div>
          </w:divsChild>
        </w:div>
        <w:div w:id="135684560">
          <w:marLeft w:val="0"/>
          <w:marRight w:val="0"/>
          <w:marTop w:val="0"/>
          <w:marBottom w:val="0"/>
          <w:divBdr>
            <w:top w:val="none" w:sz="0" w:space="0" w:color="auto"/>
            <w:left w:val="none" w:sz="0" w:space="0" w:color="auto"/>
            <w:bottom w:val="none" w:sz="0" w:space="0" w:color="auto"/>
            <w:right w:val="none" w:sz="0" w:space="0" w:color="auto"/>
          </w:divBdr>
          <w:divsChild>
            <w:div w:id="2066180077">
              <w:marLeft w:val="0"/>
              <w:marRight w:val="0"/>
              <w:marTop w:val="0"/>
              <w:marBottom w:val="0"/>
              <w:divBdr>
                <w:top w:val="none" w:sz="0" w:space="0" w:color="auto"/>
                <w:left w:val="none" w:sz="0" w:space="0" w:color="auto"/>
                <w:bottom w:val="none" w:sz="0" w:space="0" w:color="auto"/>
                <w:right w:val="none" w:sz="0" w:space="0" w:color="auto"/>
              </w:divBdr>
            </w:div>
          </w:divsChild>
        </w:div>
        <w:div w:id="505052092">
          <w:marLeft w:val="0"/>
          <w:marRight w:val="0"/>
          <w:marTop w:val="0"/>
          <w:marBottom w:val="0"/>
          <w:divBdr>
            <w:top w:val="none" w:sz="0" w:space="0" w:color="auto"/>
            <w:left w:val="none" w:sz="0" w:space="0" w:color="auto"/>
            <w:bottom w:val="none" w:sz="0" w:space="0" w:color="auto"/>
            <w:right w:val="none" w:sz="0" w:space="0" w:color="auto"/>
          </w:divBdr>
          <w:divsChild>
            <w:div w:id="121077162">
              <w:marLeft w:val="0"/>
              <w:marRight w:val="0"/>
              <w:marTop w:val="0"/>
              <w:marBottom w:val="0"/>
              <w:divBdr>
                <w:top w:val="none" w:sz="0" w:space="0" w:color="auto"/>
                <w:left w:val="none" w:sz="0" w:space="0" w:color="auto"/>
                <w:bottom w:val="none" w:sz="0" w:space="0" w:color="auto"/>
                <w:right w:val="none" w:sz="0" w:space="0" w:color="auto"/>
              </w:divBdr>
            </w:div>
          </w:divsChild>
        </w:div>
        <w:div w:id="1035928590">
          <w:marLeft w:val="0"/>
          <w:marRight w:val="0"/>
          <w:marTop w:val="0"/>
          <w:marBottom w:val="0"/>
          <w:divBdr>
            <w:top w:val="none" w:sz="0" w:space="0" w:color="auto"/>
            <w:left w:val="none" w:sz="0" w:space="0" w:color="auto"/>
            <w:bottom w:val="none" w:sz="0" w:space="0" w:color="auto"/>
            <w:right w:val="none" w:sz="0" w:space="0" w:color="auto"/>
          </w:divBdr>
          <w:divsChild>
            <w:div w:id="66078356">
              <w:marLeft w:val="0"/>
              <w:marRight w:val="0"/>
              <w:marTop w:val="0"/>
              <w:marBottom w:val="0"/>
              <w:divBdr>
                <w:top w:val="none" w:sz="0" w:space="0" w:color="auto"/>
                <w:left w:val="none" w:sz="0" w:space="0" w:color="auto"/>
                <w:bottom w:val="none" w:sz="0" w:space="0" w:color="auto"/>
                <w:right w:val="none" w:sz="0" w:space="0" w:color="auto"/>
              </w:divBdr>
            </w:div>
          </w:divsChild>
        </w:div>
        <w:div w:id="1001472147">
          <w:marLeft w:val="0"/>
          <w:marRight w:val="0"/>
          <w:marTop w:val="0"/>
          <w:marBottom w:val="0"/>
          <w:divBdr>
            <w:top w:val="none" w:sz="0" w:space="0" w:color="auto"/>
            <w:left w:val="none" w:sz="0" w:space="0" w:color="auto"/>
            <w:bottom w:val="none" w:sz="0" w:space="0" w:color="auto"/>
            <w:right w:val="none" w:sz="0" w:space="0" w:color="auto"/>
          </w:divBdr>
          <w:divsChild>
            <w:div w:id="258105542">
              <w:marLeft w:val="0"/>
              <w:marRight w:val="0"/>
              <w:marTop w:val="0"/>
              <w:marBottom w:val="0"/>
              <w:divBdr>
                <w:top w:val="none" w:sz="0" w:space="0" w:color="auto"/>
                <w:left w:val="none" w:sz="0" w:space="0" w:color="auto"/>
                <w:bottom w:val="none" w:sz="0" w:space="0" w:color="auto"/>
                <w:right w:val="none" w:sz="0" w:space="0" w:color="auto"/>
              </w:divBdr>
            </w:div>
          </w:divsChild>
        </w:div>
        <w:div w:id="888880363">
          <w:marLeft w:val="0"/>
          <w:marRight w:val="0"/>
          <w:marTop w:val="0"/>
          <w:marBottom w:val="0"/>
          <w:divBdr>
            <w:top w:val="none" w:sz="0" w:space="0" w:color="auto"/>
            <w:left w:val="none" w:sz="0" w:space="0" w:color="auto"/>
            <w:bottom w:val="none" w:sz="0" w:space="0" w:color="auto"/>
            <w:right w:val="none" w:sz="0" w:space="0" w:color="auto"/>
          </w:divBdr>
          <w:divsChild>
            <w:div w:id="1549490457">
              <w:marLeft w:val="0"/>
              <w:marRight w:val="0"/>
              <w:marTop w:val="0"/>
              <w:marBottom w:val="0"/>
              <w:divBdr>
                <w:top w:val="none" w:sz="0" w:space="0" w:color="auto"/>
                <w:left w:val="none" w:sz="0" w:space="0" w:color="auto"/>
                <w:bottom w:val="none" w:sz="0" w:space="0" w:color="auto"/>
                <w:right w:val="none" w:sz="0" w:space="0" w:color="auto"/>
              </w:divBdr>
            </w:div>
          </w:divsChild>
        </w:div>
        <w:div w:id="1337533265">
          <w:marLeft w:val="0"/>
          <w:marRight w:val="0"/>
          <w:marTop w:val="0"/>
          <w:marBottom w:val="0"/>
          <w:divBdr>
            <w:top w:val="none" w:sz="0" w:space="0" w:color="auto"/>
            <w:left w:val="none" w:sz="0" w:space="0" w:color="auto"/>
            <w:bottom w:val="none" w:sz="0" w:space="0" w:color="auto"/>
            <w:right w:val="none" w:sz="0" w:space="0" w:color="auto"/>
          </w:divBdr>
          <w:divsChild>
            <w:div w:id="801534986">
              <w:marLeft w:val="0"/>
              <w:marRight w:val="0"/>
              <w:marTop w:val="0"/>
              <w:marBottom w:val="0"/>
              <w:divBdr>
                <w:top w:val="none" w:sz="0" w:space="0" w:color="auto"/>
                <w:left w:val="none" w:sz="0" w:space="0" w:color="auto"/>
                <w:bottom w:val="none" w:sz="0" w:space="0" w:color="auto"/>
                <w:right w:val="none" w:sz="0" w:space="0" w:color="auto"/>
              </w:divBdr>
            </w:div>
          </w:divsChild>
        </w:div>
        <w:div w:id="2053965868">
          <w:marLeft w:val="0"/>
          <w:marRight w:val="0"/>
          <w:marTop w:val="0"/>
          <w:marBottom w:val="0"/>
          <w:divBdr>
            <w:top w:val="none" w:sz="0" w:space="0" w:color="auto"/>
            <w:left w:val="none" w:sz="0" w:space="0" w:color="auto"/>
            <w:bottom w:val="none" w:sz="0" w:space="0" w:color="auto"/>
            <w:right w:val="none" w:sz="0" w:space="0" w:color="auto"/>
          </w:divBdr>
          <w:divsChild>
            <w:div w:id="2089577853">
              <w:marLeft w:val="0"/>
              <w:marRight w:val="0"/>
              <w:marTop w:val="0"/>
              <w:marBottom w:val="0"/>
              <w:divBdr>
                <w:top w:val="none" w:sz="0" w:space="0" w:color="auto"/>
                <w:left w:val="none" w:sz="0" w:space="0" w:color="auto"/>
                <w:bottom w:val="none" w:sz="0" w:space="0" w:color="auto"/>
                <w:right w:val="none" w:sz="0" w:space="0" w:color="auto"/>
              </w:divBdr>
            </w:div>
          </w:divsChild>
        </w:div>
        <w:div w:id="1661617157">
          <w:marLeft w:val="0"/>
          <w:marRight w:val="0"/>
          <w:marTop w:val="0"/>
          <w:marBottom w:val="0"/>
          <w:divBdr>
            <w:top w:val="none" w:sz="0" w:space="0" w:color="auto"/>
            <w:left w:val="none" w:sz="0" w:space="0" w:color="auto"/>
            <w:bottom w:val="none" w:sz="0" w:space="0" w:color="auto"/>
            <w:right w:val="none" w:sz="0" w:space="0" w:color="auto"/>
          </w:divBdr>
          <w:divsChild>
            <w:div w:id="45839751">
              <w:marLeft w:val="0"/>
              <w:marRight w:val="0"/>
              <w:marTop w:val="0"/>
              <w:marBottom w:val="0"/>
              <w:divBdr>
                <w:top w:val="none" w:sz="0" w:space="0" w:color="auto"/>
                <w:left w:val="none" w:sz="0" w:space="0" w:color="auto"/>
                <w:bottom w:val="none" w:sz="0" w:space="0" w:color="auto"/>
                <w:right w:val="none" w:sz="0" w:space="0" w:color="auto"/>
              </w:divBdr>
            </w:div>
          </w:divsChild>
        </w:div>
        <w:div w:id="1460805025">
          <w:marLeft w:val="0"/>
          <w:marRight w:val="0"/>
          <w:marTop w:val="0"/>
          <w:marBottom w:val="0"/>
          <w:divBdr>
            <w:top w:val="none" w:sz="0" w:space="0" w:color="auto"/>
            <w:left w:val="none" w:sz="0" w:space="0" w:color="auto"/>
            <w:bottom w:val="none" w:sz="0" w:space="0" w:color="auto"/>
            <w:right w:val="none" w:sz="0" w:space="0" w:color="auto"/>
          </w:divBdr>
          <w:divsChild>
            <w:div w:id="149294103">
              <w:marLeft w:val="0"/>
              <w:marRight w:val="0"/>
              <w:marTop w:val="0"/>
              <w:marBottom w:val="0"/>
              <w:divBdr>
                <w:top w:val="none" w:sz="0" w:space="0" w:color="auto"/>
                <w:left w:val="none" w:sz="0" w:space="0" w:color="auto"/>
                <w:bottom w:val="none" w:sz="0" w:space="0" w:color="auto"/>
                <w:right w:val="none" w:sz="0" w:space="0" w:color="auto"/>
              </w:divBdr>
            </w:div>
          </w:divsChild>
        </w:div>
        <w:div w:id="1544752364">
          <w:marLeft w:val="0"/>
          <w:marRight w:val="0"/>
          <w:marTop w:val="0"/>
          <w:marBottom w:val="0"/>
          <w:divBdr>
            <w:top w:val="none" w:sz="0" w:space="0" w:color="auto"/>
            <w:left w:val="none" w:sz="0" w:space="0" w:color="auto"/>
            <w:bottom w:val="none" w:sz="0" w:space="0" w:color="auto"/>
            <w:right w:val="none" w:sz="0" w:space="0" w:color="auto"/>
          </w:divBdr>
          <w:divsChild>
            <w:div w:id="1261600392">
              <w:marLeft w:val="0"/>
              <w:marRight w:val="0"/>
              <w:marTop w:val="0"/>
              <w:marBottom w:val="0"/>
              <w:divBdr>
                <w:top w:val="none" w:sz="0" w:space="0" w:color="auto"/>
                <w:left w:val="none" w:sz="0" w:space="0" w:color="auto"/>
                <w:bottom w:val="none" w:sz="0" w:space="0" w:color="auto"/>
                <w:right w:val="none" w:sz="0" w:space="0" w:color="auto"/>
              </w:divBdr>
            </w:div>
          </w:divsChild>
        </w:div>
        <w:div w:id="795762223">
          <w:marLeft w:val="0"/>
          <w:marRight w:val="0"/>
          <w:marTop w:val="0"/>
          <w:marBottom w:val="0"/>
          <w:divBdr>
            <w:top w:val="none" w:sz="0" w:space="0" w:color="auto"/>
            <w:left w:val="none" w:sz="0" w:space="0" w:color="auto"/>
            <w:bottom w:val="none" w:sz="0" w:space="0" w:color="auto"/>
            <w:right w:val="none" w:sz="0" w:space="0" w:color="auto"/>
          </w:divBdr>
          <w:divsChild>
            <w:div w:id="867719435">
              <w:marLeft w:val="0"/>
              <w:marRight w:val="0"/>
              <w:marTop w:val="0"/>
              <w:marBottom w:val="0"/>
              <w:divBdr>
                <w:top w:val="none" w:sz="0" w:space="0" w:color="auto"/>
                <w:left w:val="none" w:sz="0" w:space="0" w:color="auto"/>
                <w:bottom w:val="none" w:sz="0" w:space="0" w:color="auto"/>
                <w:right w:val="none" w:sz="0" w:space="0" w:color="auto"/>
              </w:divBdr>
            </w:div>
          </w:divsChild>
        </w:div>
        <w:div w:id="323823821">
          <w:marLeft w:val="0"/>
          <w:marRight w:val="0"/>
          <w:marTop w:val="0"/>
          <w:marBottom w:val="0"/>
          <w:divBdr>
            <w:top w:val="none" w:sz="0" w:space="0" w:color="auto"/>
            <w:left w:val="none" w:sz="0" w:space="0" w:color="auto"/>
            <w:bottom w:val="none" w:sz="0" w:space="0" w:color="auto"/>
            <w:right w:val="none" w:sz="0" w:space="0" w:color="auto"/>
          </w:divBdr>
          <w:divsChild>
            <w:div w:id="1678072515">
              <w:marLeft w:val="0"/>
              <w:marRight w:val="0"/>
              <w:marTop w:val="0"/>
              <w:marBottom w:val="0"/>
              <w:divBdr>
                <w:top w:val="none" w:sz="0" w:space="0" w:color="auto"/>
                <w:left w:val="none" w:sz="0" w:space="0" w:color="auto"/>
                <w:bottom w:val="none" w:sz="0" w:space="0" w:color="auto"/>
                <w:right w:val="none" w:sz="0" w:space="0" w:color="auto"/>
              </w:divBdr>
            </w:div>
          </w:divsChild>
        </w:div>
        <w:div w:id="450824896">
          <w:marLeft w:val="0"/>
          <w:marRight w:val="0"/>
          <w:marTop w:val="0"/>
          <w:marBottom w:val="0"/>
          <w:divBdr>
            <w:top w:val="none" w:sz="0" w:space="0" w:color="auto"/>
            <w:left w:val="none" w:sz="0" w:space="0" w:color="auto"/>
            <w:bottom w:val="none" w:sz="0" w:space="0" w:color="auto"/>
            <w:right w:val="none" w:sz="0" w:space="0" w:color="auto"/>
          </w:divBdr>
          <w:divsChild>
            <w:div w:id="1117987306">
              <w:marLeft w:val="0"/>
              <w:marRight w:val="0"/>
              <w:marTop w:val="0"/>
              <w:marBottom w:val="0"/>
              <w:divBdr>
                <w:top w:val="none" w:sz="0" w:space="0" w:color="auto"/>
                <w:left w:val="none" w:sz="0" w:space="0" w:color="auto"/>
                <w:bottom w:val="none" w:sz="0" w:space="0" w:color="auto"/>
                <w:right w:val="none" w:sz="0" w:space="0" w:color="auto"/>
              </w:divBdr>
            </w:div>
          </w:divsChild>
        </w:div>
        <w:div w:id="714893075">
          <w:marLeft w:val="0"/>
          <w:marRight w:val="0"/>
          <w:marTop w:val="0"/>
          <w:marBottom w:val="0"/>
          <w:divBdr>
            <w:top w:val="none" w:sz="0" w:space="0" w:color="auto"/>
            <w:left w:val="none" w:sz="0" w:space="0" w:color="auto"/>
            <w:bottom w:val="none" w:sz="0" w:space="0" w:color="auto"/>
            <w:right w:val="none" w:sz="0" w:space="0" w:color="auto"/>
          </w:divBdr>
          <w:divsChild>
            <w:div w:id="1848250684">
              <w:marLeft w:val="0"/>
              <w:marRight w:val="0"/>
              <w:marTop w:val="0"/>
              <w:marBottom w:val="0"/>
              <w:divBdr>
                <w:top w:val="none" w:sz="0" w:space="0" w:color="auto"/>
                <w:left w:val="none" w:sz="0" w:space="0" w:color="auto"/>
                <w:bottom w:val="none" w:sz="0" w:space="0" w:color="auto"/>
                <w:right w:val="none" w:sz="0" w:space="0" w:color="auto"/>
              </w:divBdr>
            </w:div>
          </w:divsChild>
        </w:div>
        <w:div w:id="183984630">
          <w:marLeft w:val="0"/>
          <w:marRight w:val="0"/>
          <w:marTop w:val="0"/>
          <w:marBottom w:val="0"/>
          <w:divBdr>
            <w:top w:val="none" w:sz="0" w:space="0" w:color="auto"/>
            <w:left w:val="none" w:sz="0" w:space="0" w:color="auto"/>
            <w:bottom w:val="none" w:sz="0" w:space="0" w:color="auto"/>
            <w:right w:val="none" w:sz="0" w:space="0" w:color="auto"/>
          </w:divBdr>
          <w:divsChild>
            <w:div w:id="1829635433">
              <w:marLeft w:val="0"/>
              <w:marRight w:val="0"/>
              <w:marTop w:val="0"/>
              <w:marBottom w:val="0"/>
              <w:divBdr>
                <w:top w:val="none" w:sz="0" w:space="0" w:color="auto"/>
                <w:left w:val="none" w:sz="0" w:space="0" w:color="auto"/>
                <w:bottom w:val="none" w:sz="0" w:space="0" w:color="auto"/>
                <w:right w:val="none" w:sz="0" w:space="0" w:color="auto"/>
              </w:divBdr>
            </w:div>
          </w:divsChild>
        </w:div>
        <w:div w:id="1338338516">
          <w:marLeft w:val="0"/>
          <w:marRight w:val="0"/>
          <w:marTop w:val="0"/>
          <w:marBottom w:val="0"/>
          <w:divBdr>
            <w:top w:val="none" w:sz="0" w:space="0" w:color="auto"/>
            <w:left w:val="none" w:sz="0" w:space="0" w:color="auto"/>
            <w:bottom w:val="none" w:sz="0" w:space="0" w:color="auto"/>
            <w:right w:val="none" w:sz="0" w:space="0" w:color="auto"/>
          </w:divBdr>
          <w:divsChild>
            <w:div w:id="1052577565">
              <w:marLeft w:val="0"/>
              <w:marRight w:val="0"/>
              <w:marTop w:val="0"/>
              <w:marBottom w:val="0"/>
              <w:divBdr>
                <w:top w:val="none" w:sz="0" w:space="0" w:color="auto"/>
                <w:left w:val="none" w:sz="0" w:space="0" w:color="auto"/>
                <w:bottom w:val="none" w:sz="0" w:space="0" w:color="auto"/>
                <w:right w:val="none" w:sz="0" w:space="0" w:color="auto"/>
              </w:divBdr>
            </w:div>
          </w:divsChild>
        </w:div>
        <w:div w:id="1203858156">
          <w:marLeft w:val="0"/>
          <w:marRight w:val="0"/>
          <w:marTop w:val="0"/>
          <w:marBottom w:val="0"/>
          <w:divBdr>
            <w:top w:val="none" w:sz="0" w:space="0" w:color="auto"/>
            <w:left w:val="none" w:sz="0" w:space="0" w:color="auto"/>
            <w:bottom w:val="none" w:sz="0" w:space="0" w:color="auto"/>
            <w:right w:val="none" w:sz="0" w:space="0" w:color="auto"/>
          </w:divBdr>
          <w:divsChild>
            <w:div w:id="481967861">
              <w:marLeft w:val="0"/>
              <w:marRight w:val="0"/>
              <w:marTop w:val="0"/>
              <w:marBottom w:val="0"/>
              <w:divBdr>
                <w:top w:val="none" w:sz="0" w:space="0" w:color="auto"/>
                <w:left w:val="none" w:sz="0" w:space="0" w:color="auto"/>
                <w:bottom w:val="none" w:sz="0" w:space="0" w:color="auto"/>
                <w:right w:val="none" w:sz="0" w:space="0" w:color="auto"/>
              </w:divBdr>
            </w:div>
          </w:divsChild>
        </w:div>
        <w:div w:id="1431319160">
          <w:marLeft w:val="0"/>
          <w:marRight w:val="0"/>
          <w:marTop w:val="0"/>
          <w:marBottom w:val="0"/>
          <w:divBdr>
            <w:top w:val="none" w:sz="0" w:space="0" w:color="auto"/>
            <w:left w:val="none" w:sz="0" w:space="0" w:color="auto"/>
            <w:bottom w:val="none" w:sz="0" w:space="0" w:color="auto"/>
            <w:right w:val="none" w:sz="0" w:space="0" w:color="auto"/>
          </w:divBdr>
          <w:divsChild>
            <w:div w:id="2029329749">
              <w:marLeft w:val="0"/>
              <w:marRight w:val="0"/>
              <w:marTop w:val="0"/>
              <w:marBottom w:val="0"/>
              <w:divBdr>
                <w:top w:val="none" w:sz="0" w:space="0" w:color="auto"/>
                <w:left w:val="none" w:sz="0" w:space="0" w:color="auto"/>
                <w:bottom w:val="none" w:sz="0" w:space="0" w:color="auto"/>
                <w:right w:val="none" w:sz="0" w:space="0" w:color="auto"/>
              </w:divBdr>
            </w:div>
          </w:divsChild>
        </w:div>
        <w:div w:id="2135714788">
          <w:marLeft w:val="0"/>
          <w:marRight w:val="0"/>
          <w:marTop w:val="0"/>
          <w:marBottom w:val="0"/>
          <w:divBdr>
            <w:top w:val="none" w:sz="0" w:space="0" w:color="auto"/>
            <w:left w:val="none" w:sz="0" w:space="0" w:color="auto"/>
            <w:bottom w:val="none" w:sz="0" w:space="0" w:color="auto"/>
            <w:right w:val="none" w:sz="0" w:space="0" w:color="auto"/>
          </w:divBdr>
          <w:divsChild>
            <w:div w:id="1176191744">
              <w:marLeft w:val="0"/>
              <w:marRight w:val="0"/>
              <w:marTop w:val="0"/>
              <w:marBottom w:val="0"/>
              <w:divBdr>
                <w:top w:val="none" w:sz="0" w:space="0" w:color="auto"/>
                <w:left w:val="none" w:sz="0" w:space="0" w:color="auto"/>
                <w:bottom w:val="none" w:sz="0" w:space="0" w:color="auto"/>
                <w:right w:val="none" w:sz="0" w:space="0" w:color="auto"/>
              </w:divBdr>
            </w:div>
          </w:divsChild>
        </w:div>
        <w:div w:id="805510528">
          <w:marLeft w:val="0"/>
          <w:marRight w:val="0"/>
          <w:marTop w:val="0"/>
          <w:marBottom w:val="0"/>
          <w:divBdr>
            <w:top w:val="none" w:sz="0" w:space="0" w:color="auto"/>
            <w:left w:val="none" w:sz="0" w:space="0" w:color="auto"/>
            <w:bottom w:val="none" w:sz="0" w:space="0" w:color="auto"/>
            <w:right w:val="none" w:sz="0" w:space="0" w:color="auto"/>
          </w:divBdr>
          <w:divsChild>
            <w:div w:id="569195048">
              <w:marLeft w:val="0"/>
              <w:marRight w:val="0"/>
              <w:marTop w:val="0"/>
              <w:marBottom w:val="0"/>
              <w:divBdr>
                <w:top w:val="none" w:sz="0" w:space="0" w:color="auto"/>
                <w:left w:val="none" w:sz="0" w:space="0" w:color="auto"/>
                <w:bottom w:val="none" w:sz="0" w:space="0" w:color="auto"/>
                <w:right w:val="none" w:sz="0" w:space="0" w:color="auto"/>
              </w:divBdr>
            </w:div>
          </w:divsChild>
        </w:div>
        <w:div w:id="58794992">
          <w:marLeft w:val="0"/>
          <w:marRight w:val="0"/>
          <w:marTop w:val="0"/>
          <w:marBottom w:val="0"/>
          <w:divBdr>
            <w:top w:val="none" w:sz="0" w:space="0" w:color="auto"/>
            <w:left w:val="none" w:sz="0" w:space="0" w:color="auto"/>
            <w:bottom w:val="none" w:sz="0" w:space="0" w:color="auto"/>
            <w:right w:val="none" w:sz="0" w:space="0" w:color="auto"/>
          </w:divBdr>
          <w:divsChild>
            <w:div w:id="1415979324">
              <w:marLeft w:val="0"/>
              <w:marRight w:val="0"/>
              <w:marTop w:val="0"/>
              <w:marBottom w:val="0"/>
              <w:divBdr>
                <w:top w:val="none" w:sz="0" w:space="0" w:color="auto"/>
                <w:left w:val="none" w:sz="0" w:space="0" w:color="auto"/>
                <w:bottom w:val="none" w:sz="0" w:space="0" w:color="auto"/>
                <w:right w:val="none" w:sz="0" w:space="0" w:color="auto"/>
              </w:divBdr>
            </w:div>
          </w:divsChild>
        </w:div>
        <w:div w:id="1314409879">
          <w:marLeft w:val="0"/>
          <w:marRight w:val="0"/>
          <w:marTop w:val="0"/>
          <w:marBottom w:val="0"/>
          <w:divBdr>
            <w:top w:val="none" w:sz="0" w:space="0" w:color="auto"/>
            <w:left w:val="none" w:sz="0" w:space="0" w:color="auto"/>
            <w:bottom w:val="none" w:sz="0" w:space="0" w:color="auto"/>
            <w:right w:val="none" w:sz="0" w:space="0" w:color="auto"/>
          </w:divBdr>
          <w:divsChild>
            <w:div w:id="1361317427">
              <w:marLeft w:val="0"/>
              <w:marRight w:val="0"/>
              <w:marTop w:val="0"/>
              <w:marBottom w:val="0"/>
              <w:divBdr>
                <w:top w:val="none" w:sz="0" w:space="0" w:color="auto"/>
                <w:left w:val="none" w:sz="0" w:space="0" w:color="auto"/>
                <w:bottom w:val="none" w:sz="0" w:space="0" w:color="auto"/>
                <w:right w:val="none" w:sz="0" w:space="0" w:color="auto"/>
              </w:divBdr>
            </w:div>
          </w:divsChild>
        </w:div>
        <w:div w:id="471949528">
          <w:marLeft w:val="0"/>
          <w:marRight w:val="0"/>
          <w:marTop w:val="0"/>
          <w:marBottom w:val="0"/>
          <w:divBdr>
            <w:top w:val="none" w:sz="0" w:space="0" w:color="auto"/>
            <w:left w:val="none" w:sz="0" w:space="0" w:color="auto"/>
            <w:bottom w:val="none" w:sz="0" w:space="0" w:color="auto"/>
            <w:right w:val="none" w:sz="0" w:space="0" w:color="auto"/>
          </w:divBdr>
          <w:divsChild>
            <w:div w:id="1065178979">
              <w:marLeft w:val="0"/>
              <w:marRight w:val="0"/>
              <w:marTop w:val="0"/>
              <w:marBottom w:val="0"/>
              <w:divBdr>
                <w:top w:val="none" w:sz="0" w:space="0" w:color="auto"/>
                <w:left w:val="none" w:sz="0" w:space="0" w:color="auto"/>
                <w:bottom w:val="none" w:sz="0" w:space="0" w:color="auto"/>
                <w:right w:val="none" w:sz="0" w:space="0" w:color="auto"/>
              </w:divBdr>
            </w:div>
          </w:divsChild>
        </w:div>
        <w:div w:id="1906909538">
          <w:marLeft w:val="0"/>
          <w:marRight w:val="0"/>
          <w:marTop w:val="0"/>
          <w:marBottom w:val="0"/>
          <w:divBdr>
            <w:top w:val="none" w:sz="0" w:space="0" w:color="auto"/>
            <w:left w:val="none" w:sz="0" w:space="0" w:color="auto"/>
            <w:bottom w:val="none" w:sz="0" w:space="0" w:color="auto"/>
            <w:right w:val="none" w:sz="0" w:space="0" w:color="auto"/>
          </w:divBdr>
          <w:divsChild>
            <w:div w:id="1962835629">
              <w:marLeft w:val="0"/>
              <w:marRight w:val="0"/>
              <w:marTop w:val="0"/>
              <w:marBottom w:val="0"/>
              <w:divBdr>
                <w:top w:val="none" w:sz="0" w:space="0" w:color="auto"/>
                <w:left w:val="none" w:sz="0" w:space="0" w:color="auto"/>
                <w:bottom w:val="none" w:sz="0" w:space="0" w:color="auto"/>
                <w:right w:val="none" w:sz="0" w:space="0" w:color="auto"/>
              </w:divBdr>
            </w:div>
          </w:divsChild>
        </w:div>
        <w:div w:id="1434665815">
          <w:marLeft w:val="0"/>
          <w:marRight w:val="0"/>
          <w:marTop w:val="0"/>
          <w:marBottom w:val="0"/>
          <w:divBdr>
            <w:top w:val="none" w:sz="0" w:space="0" w:color="auto"/>
            <w:left w:val="none" w:sz="0" w:space="0" w:color="auto"/>
            <w:bottom w:val="none" w:sz="0" w:space="0" w:color="auto"/>
            <w:right w:val="none" w:sz="0" w:space="0" w:color="auto"/>
          </w:divBdr>
          <w:divsChild>
            <w:div w:id="828331129">
              <w:marLeft w:val="0"/>
              <w:marRight w:val="0"/>
              <w:marTop w:val="0"/>
              <w:marBottom w:val="0"/>
              <w:divBdr>
                <w:top w:val="none" w:sz="0" w:space="0" w:color="auto"/>
                <w:left w:val="none" w:sz="0" w:space="0" w:color="auto"/>
                <w:bottom w:val="none" w:sz="0" w:space="0" w:color="auto"/>
                <w:right w:val="none" w:sz="0" w:space="0" w:color="auto"/>
              </w:divBdr>
            </w:div>
          </w:divsChild>
        </w:div>
        <w:div w:id="149564724">
          <w:marLeft w:val="0"/>
          <w:marRight w:val="0"/>
          <w:marTop w:val="0"/>
          <w:marBottom w:val="0"/>
          <w:divBdr>
            <w:top w:val="none" w:sz="0" w:space="0" w:color="auto"/>
            <w:left w:val="none" w:sz="0" w:space="0" w:color="auto"/>
            <w:bottom w:val="none" w:sz="0" w:space="0" w:color="auto"/>
            <w:right w:val="none" w:sz="0" w:space="0" w:color="auto"/>
          </w:divBdr>
          <w:divsChild>
            <w:div w:id="2021350703">
              <w:marLeft w:val="0"/>
              <w:marRight w:val="0"/>
              <w:marTop w:val="0"/>
              <w:marBottom w:val="0"/>
              <w:divBdr>
                <w:top w:val="none" w:sz="0" w:space="0" w:color="auto"/>
                <w:left w:val="none" w:sz="0" w:space="0" w:color="auto"/>
                <w:bottom w:val="none" w:sz="0" w:space="0" w:color="auto"/>
                <w:right w:val="none" w:sz="0" w:space="0" w:color="auto"/>
              </w:divBdr>
            </w:div>
          </w:divsChild>
        </w:div>
        <w:div w:id="147552454">
          <w:marLeft w:val="0"/>
          <w:marRight w:val="0"/>
          <w:marTop w:val="0"/>
          <w:marBottom w:val="0"/>
          <w:divBdr>
            <w:top w:val="none" w:sz="0" w:space="0" w:color="auto"/>
            <w:left w:val="none" w:sz="0" w:space="0" w:color="auto"/>
            <w:bottom w:val="none" w:sz="0" w:space="0" w:color="auto"/>
            <w:right w:val="none" w:sz="0" w:space="0" w:color="auto"/>
          </w:divBdr>
          <w:divsChild>
            <w:div w:id="708800994">
              <w:marLeft w:val="0"/>
              <w:marRight w:val="0"/>
              <w:marTop w:val="0"/>
              <w:marBottom w:val="0"/>
              <w:divBdr>
                <w:top w:val="none" w:sz="0" w:space="0" w:color="auto"/>
                <w:left w:val="none" w:sz="0" w:space="0" w:color="auto"/>
                <w:bottom w:val="none" w:sz="0" w:space="0" w:color="auto"/>
                <w:right w:val="none" w:sz="0" w:space="0" w:color="auto"/>
              </w:divBdr>
            </w:div>
          </w:divsChild>
        </w:div>
        <w:div w:id="1870992894">
          <w:marLeft w:val="0"/>
          <w:marRight w:val="0"/>
          <w:marTop w:val="0"/>
          <w:marBottom w:val="0"/>
          <w:divBdr>
            <w:top w:val="none" w:sz="0" w:space="0" w:color="auto"/>
            <w:left w:val="none" w:sz="0" w:space="0" w:color="auto"/>
            <w:bottom w:val="none" w:sz="0" w:space="0" w:color="auto"/>
            <w:right w:val="none" w:sz="0" w:space="0" w:color="auto"/>
          </w:divBdr>
          <w:divsChild>
            <w:div w:id="19673571">
              <w:marLeft w:val="0"/>
              <w:marRight w:val="0"/>
              <w:marTop w:val="0"/>
              <w:marBottom w:val="0"/>
              <w:divBdr>
                <w:top w:val="none" w:sz="0" w:space="0" w:color="auto"/>
                <w:left w:val="none" w:sz="0" w:space="0" w:color="auto"/>
                <w:bottom w:val="none" w:sz="0" w:space="0" w:color="auto"/>
                <w:right w:val="none" w:sz="0" w:space="0" w:color="auto"/>
              </w:divBdr>
            </w:div>
          </w:divsChild>
        </w:div>
        <w:div w:id="382682551">
          <w:marLeft w:val="0"/>
          <w:marRight w:val="0"/>
          <w:marTop w:val="0"/>
          <w:marBottom w:val="0"/>
          <w:divBdr>
            <w:top w:val="none" w:sz="0" w:space="0" w:color="auto"/>
            <w:left w:val="none" w:sz="0" w:space="0" w:color="auto"/>
            <w:bottom w:val="none" w:sz="0" w:space="0" w:color="auto"/>
            <w:right w:val="none" w:sz="0" w:space="0" w:color="auto"/>
          </w:divBdr>
          <w:divsChild>
            <w:div w:id="1215972250">
              <w:marLeft w:val="0"/>
              <w:marRight w:val="0"/>
              <w:marTop w:val="0"/>
              <w:marBottom w:val="0"/>
              <w:divBdr>
                <w:top w:val="none" w:sz="0" w:space="0" w:color="auto"/>
                <w:left w:val="none" w:sz="0" w:space="0" w:color="auto"/>
                <w:bottom w:val="none" w:sz="0" w:space="0" w:color="auto"/>
                <w:right w:val="none" w:sz="0" w:space="0" w:color="auto"/>
              </w:divBdr>
            </w:div>
          </w:divsChild>
        </w:div>
        <w:div w:id="1633945584">
          <w:marLeft w:val="0"/>
          <w:marRight w:val="0"/>
          <w:marTop w:val="0"/>
          <w:marBottom w:val="0"/>
          <w:divBdr>
            <w:top w:val="none" w:sz="0" w:space="0" w:color="auto"/>
            <w:left w:val="none" w:sz="0" w:space="0" w:color="auto"/>
            <w:bottom w:val="none" w:sz="0" w:space="0" w:color="auto"/>
            <w:right w:val="none" w:sz="0" w:space="0" w:color="auto"/>
          </w:divBdr>
          <w:divsChild>
            <w:div w:id="510333752">
              <w:marLeft w:val="0"/>
              <w:marRight w:val="0"/>
              <w:marTop w:val="0"/>
              <w:marBottom w:val="0"/>
              <w:divBdr>
                <w:top w:val="none" w:sz="0" w:space="0" w:color="auto"/>
                <w:left w:val="none" w:sz="0" w:space="0" w:color="auto"/>
                <w:bottom w:val="none" w:sz="0" w:space="0" w:color="auto"/>
                <w:right w:val="none" w:sz="0" w:space="0" w:color="auto"/>
              </w:divBdr>
            </w:div>
          </w:divsChild>
        </w:div>
        <w:div w:id="822816211">
          <w:marLeft w:val="0"/>
          <w:marRight w:val="0"/>
          <w:marTop w:val="0"/>
          <w:marBottom w:val="0"/>
          <w:divBdr>
            <w:top w:val="none" w:sz="0" w:space="0" w:color="auto"/>
            <w:left w:val="none" w:sz="0" w:space="0" w:color="auto"/>
            <w:bottom w:val="none" w:sz="0" w:space="0" w:color="auto"/>
            <w:right w:val="none" w:sz="0" w:space="0" w:color="auto"/>
          </w:divBdr>
          <w:divsChild>
            <w:div w:id="357435027">
              <w:marLeft w:val="0"/>
              <w:marRight w:val="0"/>
              <w:marTop w:val="0"/>
              <w:marBottom w:val="0"/>
              <w:divBdr>
                <w:top w:val="none" w:sz="0" w:space="0" w:color="auto"/>
                <w:left w:val="none" w:sz="0" w:space="0" w:color="auto"/>
                <w:bottom w:val="none" w:sz="0" w:space="0" w:color="auto"/>
                <w:right w:val="none" w:sz="0" w:space="0" w:color="auto"/>
              </w:divBdr>
            </w:div>
          </w:divsChild>
        </w:div>
        <w:div w:id="1486243665">
          <w:marLeft w:val="0"/>
          <w:marRight w:val="0"/>
          <w:marTop w:val="0"/>
          <w:marBottom w:val="0"/>
          <w:divBdr>
            <w:top w:val="none" w:sz="0" w:space="0" w:color="auto"/>
            <w:left w:val="none" w:sz="0" w:space="0" w:color="auto"/>
            <w:bottom w:val="none" w:sz="0" w:space="0" w:color="auto"/>
            <w:right w:val="none" w:sz="0" w:space="0" w:color="auto"/>
          </w:divBdr>
          <w:divsChild>
            <w:div w:id="256865487">
              <w:marLeft w:val="0"/>
              <w:marRight w:val="0"/>
              <w:marTop w:val="0"/>
              <w:marBottom w:val="0"/>
              <w:divBdr>
                <w:top w:val="none" w:sz="0" w:space="0" w:color="auto"/>
                <w:left w:val="none" w:sz="0" w:space="0" w:color="auto"/>
                <w:bottom w:val="none" w:sz="0" w:space="0" w:color="auto"/>
                <w:right w:val="none" w:sz="0" w:space="0" w:color="auto"/>
              </w:divBdr>
            </w:div>
          </w:divsChild>
        </w:div>
        <w:div w:id="321394792">
          <w:marLeft w:val="0"/>
          <w:marRight w:val="0"/>
          <w:marTop w:val="0"/>
          <w:marBottom w:val="0"/>
          <w:divBdr>
            <w:top w:val="none" w:sz="0" w:space="0" w:color="auto"/>
            <w:left w:val="none" w:sz="0" w:space="0" w:color="auto"/>
            <w:bottom w:val="none" w:sz="0" w:space="0" w:color="auto"/>
            <w:right w:val="none" w:sz="0" w:space="0" w:color="auto"/>
          </w:divBdr>
          <w:divsChild>
            <w:div w:id="147594186">
              <w:marLeft w:val="0"/>
              <w:marRight w:val="0"/>
              <w:marTop w:val="0"/>
              <w:marBottom w:val="0"/>
              <w:divBdr>
                <w:top w:val="none" w:sz="0" w:space="0" w:color="auto"/>
                <w:left w:val="none" w:sz="0" w:space="0" w:color="auto"/>
                <w:bottom w:val="none" w:sz="0" w:space="0" w:color="auto"/>
                <w:right w:val="none" w:sz="0" w:space="0" w:color="auto"/>
              </w:divBdr>
            </w:div>
          </w:divsChild>
        </w:div>
        <w:div w:id="1494104079">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none" w:sz="0" w:space="0" w:color="auto"/>
                <w:left w:val="none" w:sz="0" w:space="0" w:color="auto"/>
                <w:bottom w:val="none" w:sz="0" w:space="0" w:color="auto"/>
                <w:right w:val="none" w:sz="0" w:space="0" w:color="auto"/>
              </w:divBdr>
            </w:div>
          </w:divsChild>
        </w:div>
        <w:div w:id="1794054088">
          <w:marLeft w:val="0"/>
          <w:marRight w:val="0"/>
          <w:marTop w:val="0"/>
          <w:marBottom w:val="0"/>
          <w:divBdr>
            <w:top w:val="none" w:sz="0" w:space="0" w:color="auto"/>
            <w:left w:val="none" w:sz="0" w:space="0" w:color="auto"/>
            <w:bottom w:val="none" w:sz="0" w:space="0" w:color="auto"/>
            <w:right w:val="none" w:sz="0" w:space="0" w:color="auto"/>
          </w:divBdr>
          <w:divsChild>
            <w:div w:id="509491277">
              <w:marLeft w:val="0"/>
              <w:marRight w:val="0"/>
              <w:marTop w:val="0"/>
              <w:marBottom w:val="0"/>
              <w:divBdr>
                <w:top w:val="none" w:sz="0" w:space="0" w:color="auto"/>
                <w:left w:val="none" w:sz="0" w:space="0" w:color="auto"/>
                <w:bottom w:val="none" w:sz="0" w:space="0" w:color="auto"/>
                <w:right w:val="none" w:sz="0" w:space="0" w:color="auto"/>
              </w:divBdr>
            </w:div>
          </w:divsChild>
        </w:div>
        <w:div w:id="1227883278">
          <w:marLeft w:val="0"/>
          <w:marRight w:val="0"/>
          <w:marTop w:val="0"/>
          <w:marBottom w:val="0"/>
          <w:divBdr>
            <w:top w:val="none" w:sz="0" w:space="0" w:color="auto"/>
            <w:left w:val="none" w:sz="0" w:space="0" w:color="auto"/>
            <w:bottom w:val="none" w:sz="0" w:space="0" w:color="auto"/>
            <w:right w:val="none" w:sz="0" w:space="0" w:color="auto"/>
          </w:divBdr>
          <w:divsChild>
            <w:div w:id="1333991294">
              <w:marLeft w:val="0"/>
              <w:marRight w:val="0"/>
              <w:marTop w:val="0"/>
              <w:marBottom w:val="0"/>
              <w:divBdr>
                <w:top w:val="none" w:sz="0" w:space="0" w:color="auto"/>
                <w:left w:val="none" w:sz="0" w:space="0" w:color="auto"/>
                <w:bottom w:val="none" w:sz="0" w:space="0" w:color="auto"/>
                <w:right w:val="none" w:sz="0" w:space="0" w:color="auto"/>
              </w:divBdr>
            </w:div>
          </w:divsChild>
        </w:div>
        <w:div w:id="1326784940">
          <w:marLeft w:val="0"/>
          <w:marRight w:val="0"/>
          <w:marTop w:val="0"/>
          <w:marBottom w:val="0"/>
          <w:divBdr>
            <w:top w:val="none" w:sz="0" w:space="0" w:color="auto"/>
            <w:left w:val="none" w:sz="0" w:space="0" w:color="auto"/>
            <w:bottom w:val="none" w:sz="0" w:space="0" w:color="auto"/>
            <w:right w:val="none" w:sz="0" w:space="0" w:color="auto"/>
          </w:divBdr>
          <w:divsChild>
            <w:div w:id="898440226">
              <w:marLeft w:val="0"/>
              <w:marRight w:val="0"/>
              <w:marTop w:val="0"/>
              <w:marBottom w:val="0"/>
              <w:divBdr>
                <w:top w:val="none" w:sz="0" w:space="0" w:color="auto"/>
                <w:left w:val="none" w:sz="0" w:space="0" w:color="auto"/>
                <w:bottom w:val="none" w:sz="0" w:space="0" w:color="auto"/>
                <w:right w:val="none" w:sz="0" w:space="0" w:color="auto"/>
              </w:divBdr>
            </w:div>
          </w:divsChild>
        </w:div>
        <w:div w:id="1258752699">
          <w:marLeft w:val="0"/>
          <w:marRight w:val="0"/>
          <w:marTop w:val="0"/>
          <w:marBottom w:val="0"/>
          <w:divBdr>
            <w:top w:val="none" w:sz="0" w:space="0" w:color="auto"/>
            <w:left w:val="none" w:sz="0" w:space="0" w:color="auto"/>
            <w:bottom w:val="none" w:sz="0" w:space="0" w:color="auto"/>
            <w:right w:val="none" w:sz="0" w:space="0" w:color="auto"/>
          </w:divBdr>
          <w:divsChild>
            <w:div w:id="1345982811">
              <w:marLeft w:val="0"/>
              <w:marRight w:val="0"/>
              <w:marTop w:val="0"/>
              <w:marBottom w:val="0"/>
              <w:divBdr>
                <w:top w:val="none" w:sz="0" w:space="0" w:color="auto"/>
                <w:left w:val="none" w:sz="0" w:space="0" w:color="auto"/>
                <w:bottom w:val="none" w:sz="0" w:space="0" w:color="auto"/>
                <w:right w:val="none" w:sz="0" w:space="0" w:color="auto"/>
              </w:divBdr>
            </w:div>
          </w:divsChild>
        </w:div>
        <w:div w:id="1441996827">
          <w:marLeft w:val="0"/>
          <w:marRight w:val="0"/>
          <w:marTop w:val="0"/>
          <w:marBottom w:val="0"/>
          <w:divBdr>
            <w:top w:val="none" w:sz="0" w:space="0" w:color="auto"/>
            <w:left w:val="none" w:sz="0" w:space="0" w:color="auto"/>
            <w:bottom w:val="none" w:sz="0" w:space="0" w:color="auto"/>
            <w:right w:val="none" w:sz="0" w:space="0" w:color="auto"/>
          </w:divBdr>
          <w:divsChild>
            <w:div w:id="1099061633">
              <w:marLeft w:val="0"/>
              <w:marRight w:val="0"/>
              <w:marTop w:val="0"/>
              <w:marBottom w:val="0"/>
              <w:divBdr>
                <w:top w:val="none" w:sz="0" w:space="0" w:color="auto"/>
                <w:left w:val="none" w:sz="0" w:space="0" w:color="auto"/>
                <w:bottom w:val="none" w:sz="0" w:space="0" w:color="auto"/>
                <w:right w:val="none" w:sz="0" w:space="0" w:color="auto"/>
              </w:divBdr>
            </w:div>
          </w:divsChild>
        </w:div>
        <w:div w:id="1463308272">
          <w:marLeft w:val="0"/>
          <w:marRight w:val="0"/>
          <w:marTop w:val="0"/>
          <w:marBottom w:val="0"/>
          <w:divBdr>
            <w:top w:val="none" w:sz="0" w:space="0" w:color="auto"/>
            <w:left w:val="none" w:sz="0" w:space="0" w:color="auto"/>
            <w:bottom w:val="none" w:sz="0" w:space="0" w:color="auto"/>
            <w:right w:val="none" w:sz="0" w:space="0" w:color="auto"/>
          </w:divBdr>
          <w:divsChild>
            <w:div w:id="1074814094">
              <w:marLeft w:val="0"/>
              <w:marRight w:val="0"/>
              <w:marTop w:val="0"/>
              <w:marBottom w:val="0"/>
              <w:divBdr>
                <w:top w:val="none" w:sz="0" w:space="0" w:color="auto"/>
                <w:left w:val="none" w:sz="0" w:space="0" w:color="auto"/>
                <w:bottom w:val="none" w:sz="0" w:space="0" w:color="auto"/>
                <w:right w:val="none" w:sz="0" w:space="0" w:color="auto"/>
              </w:divBdr>
            </w:div>
          </w:divsChild>
        </w:div>
        <w:div w:id="1080522921">
          <w:marLeft w:val="0"/>
          <w:marRight w:val="0"/>
          <w:marTop w:val="0"/>
          <w:marBottom w:val="0"/>
          <w:divBdr>
            <w:top w:val="none" w:sz="0" w:space="0" w:color="auto"/>
            <w:left w:val="none" w:sz="0" w:space="0" w:color="auto"/>
            <w:bottom w:val="none" w:sz="0" w:space="0" w:color="auto"/>
            <w:right w:val="none" w:sz="0" w:space="0" w:color="auto"/>
          </w:divBdr>
          <w:divsChild>
            <w:div w:id="1526595706">
              <w:marLeft w:val="0"/>
              <w:marRight w:val="0"/>
              <w:marTop w:val="0"/>
              <w:marBottom w:val="0"/>
              <w:divBdr>
                <w:top w:val="none" w:sz="0" w:space="0" w:color="auto"/>
                <w:left w:val="none" w:sz="0" w:space="0" w:color="auto"/>
                <w:bottom w:val="none" w:sz="0" w:space="0" w:color="auto"/>
                <w:right w:val="none" w:sz="0" w:space="0" w:color="auto"/>
              </w:divBdr>
            </w:div>
          </w:divsChild>
        </w:div>
        <w:div w:id="1489638188">
          <w:marLeft w:val="0"/>
          <w:marRight w:val="0"/>
          <w:marTop w:val="0"/>
          <w:marBottom w:val="0"/>
          <w:divBdr>
            <w:top w:val="none" w:sz="0" w:space="0" w:color="auto"/>
            <w:left w:val="none" w:sz="0" w:space="0" w:color="auto"/>
            <w:bottom w:val="none" w:sz="0" w:space="0" w:color="auto"/>
            <w:right w:val="none" w:sz="0" w:space="0" w:color="auto"/>
          </w:divBdr>
          <w:divsChild>
            <w:div w:id="442578820">
              <w:marLeft w:val="0"/>
              <w:marRight w:val="0"/>
              <w:marTop w:val="0"/>
              <w:marBottom w:val="0"/>
              <w:divBdr>
                <w:top w:val="none" w:sz="0" w:space="0" w:color="auto"/>
                <w:left w:val="none" w:sz="0" w:space="0" w:color="auto"/>
                <w:bottom w:val="none" w:sz="0" w:space="0" w:color="auto"/>
                <w:right w:val="none" w:sz="0" w:space="0" w:color="auto"/>
              </w:divBdr>
            </w:div>
          </w:divsChild>
        </w:div>
        <w:div w:id="982732293">
          <w:marLeft w:val="0"/>
          <w:marRight w:val="0"/>
          <w:marTop w:val="0"/>
          <w:marBottom w:val="0"/>
          <w:divBdr>
            <w:top w:val="none" w:sz="0" w:space="0" w:color="auto"/>
            <w:left w:val="none" w:sz="0" w:space="0" w:color="auto"/>
            <w:bottom w:val="none" w:sz="0" w:space="0" w:color="auto"/>
            <w:right w:val="none" w:sz="0" w:space="0" w:color="auto"/>
          </w:divBdr>
          <w:divsChild>
            <w:div w:id="307368466">
              <w:marLeft w:val="0"/>
              <w:marRight w:val="0"/>
              <w:marTop w:val="0"/>
              <w:marBottom w:val="0"/>
              <w:divBdr>
                <w:top w:val="none" w:sz="0" w:space="0" w:color="auto"/>
                <w:left w:val="none" w:sz="0" w:space="0" w:color="auto"/>
                <w:bottom w:val="none" w:sz="0" w:space="0" w:color="auto"/>
                <w:right w:val="none" w:sz="0" w:space="0" w:color="auto"/>
              </w:divBdr>
            </w:div>
          </w:divsChild>
        </w:div>
        <w:div w:id="2070378989">
          <w:marLeft w:val="0"/>
          <w:marRight w:val="0"/>
          <w:marTop w:val="0"/>
          <w:marBottom w:val="0"/>
          <w:divBdr>
            <w:top w:val="none" w:sz="0" w:space="0" w:color="auto"/>
            <w:left w:val="none" w:sz="0" w:space="0" w:color="auto"/>
            <w:bottom w:val="none" w:sz="0" w:space="0" w:color="auto"/>
            <w:right w:val="none" w:sz="0" w:space="0" w:color="auto"/>
          </w:divBdr>
          <w:divsChild>
            <w:div w:id="1000543133">
              <w:marLeft w:val="0"/>
              <w:marRight w:val="0"/>
              <w:marTop w:val="0"/>
              <w:marBottom w:val="0"/>
              <w:divBdr>
                <w:top w:val="none" w:sz="0" w:space="0" w:color="auto"/>
                <w:left w:val="none" w:sz="0" w:space="0" w:color="auto"/>
                <w:bottom w:val="none" w:sz="0" w:space="0" w:color="auto"/>
                <w:right w:val="none" w:sz="0" w:space="0" w:color="auto"/>
              </w:divBdr>
            </w:div>
          </w:divsChild>
        </w:div>
        <w:div w:id="1822886249">
          <w:marLeft w:val="0"/>
          <w:marRight w:val="0"/>
          <w:marTop w:val="0"/>
          <w:marBottom w:val="0"/>
          <w:divBdr>
            <w:top w:val="none" w:sz="0" w:space="0" w:color="auto"/>
            <w:left w:val="none" w:sz="0" w:space="0" w:color="auto"/>
            <w:bottom w:val="none" w:sz="0" w:space="0" w:color="auto"/>
            <w:right w:val="none" w:sz="0" w:space="0" w:color="auto"/>
          </w:divBdr>
          <w:divsChild>
            <w:div w:id="659429143">
              <w:marLeft w:val="0"/>
              <w:marRight w:val="0"/>
              <w:marTop w:val="0"/>
              <w:marBottom w:val="0"/>
              <w:divBdr>
                <w:top w:val="none" w:sz="0" w:space="0" w:color="auto"/>
                <w:left w:val="none" w:sz="0" w:space="0" w:color="auto"/>
                <w:bottom w:val="none" w:sz="0" w:space="0" w:color="auto"/>
                <w:right w:val="none" w:sz="0" w:space="0" w:color="auto"/>
              </w:divBdr>
            </w:div>
          </w:divsChild>
        </w:div>
        <w:div w:id="984629286">
          <w:marLeft w:val="0"/>
          <w:marRight w:val="0"/>
          <w:marTop w:val="0"/>
          <w:marBottom w:val="0"/>
          <w:divBdr>
            <w:top w:val="none" w:sz="0" w:space="0" w:color="auto"/>
            <w:left w:val="none" w:sz="0" w:space="0" w:color="auto"/>
            <w:bottom w:val="none" w:sz="0" w:space="0" w:color="auto"/>
            <w:right w:val="none" w:sz="0" w:space="0" w:color="auto"/>
          </w:divBdr>
          <w:divsChild>
            <w:div w:id="386270713">
              <w:marLeft w:val="0"/>
              <w:marRight w:val="0"/>
              <w:marTop w:val="0"/>
              <w:marBottom w:val="0"/>
              <w:divBdr>
                <w:top w:val="none" w:sz="0" w:space="0" w:color="auto"/>
                <w:left w:val="none" w:sz="0" w:space="0" w:color="auto"/>
                <w:bottom w:val="none" w:sz="0" w:space="0" w:color="auto"/>
                <w:right w:val="none" w:sz="0" w:space="0" w:color="auto"/>
              </w:divBdr>
            </w:div>
          </w:divsChild>
        </w:div>
        <w:div w:id="286393401">
          <w:marLeft w:val="0"/>
          <w:marRight w:val="0"/>
          <w:marTop w:val="0"/>
          <w:marBottom w:val="0"/>
          <w:divBdr>
            <w:top w:val="none" w:sz="0" w:space="0" w:color="auto"/>
            <w:left w:val="none" w:sz="0" w:space="0" w:color="auto"/>
            <w:bottom w:val="none" w:sz="0" w:space="0" w:color="auto"/>
            <w:right w:val="none" w:sz="0" w:space="0" w:color="auto"/>
          </w:divBdr>
          <w:divsChild>
            <w:div w:id="456920435">
              <w:marLeft w:val="0"/>
              <w:marRight w:val="0"/>
              <w:marTop w:val="0"/>
              <w:marBottom w:val="0"/>
              <w:divBdr>
                <w:top w:val="none" w:sz="0" w:space="0" w:color="auto"/>
                <w:left w:val="none" w:sz="0" w:space="0" w:color="auto"/>
                <w:bottom w:val="none" w:sz="0" w:space="0" w:color="auto"/>
                <w:right w:val="none" w:sz="0" w:space="0" w:color="auto"/>
              </w:divBdr>
            </w:div>
          </w:divsChild>
        </w:div>
        <w:div w:id="1375888596">
          <w:marLeft w:val="0"/>
          <w:marRight w:val="0"/>
          <w:marTop w:val="0"/>
          <w:marBottom w:val="0"/>
          <w:divBdr>
            <w:top w:val="none" w:sz="0" w:space="0" w:color="auto"/>
            <w:left w:val="none" w:sz="0" w:space="0" w:color="auto"/>
            <w:bottom w:val="none" w:sz="0" w:space="0" w:color="auto"/>
            <w:right w:val="none" w:sz="0" w:space="0" w:color="auto"/>
          </w:divBdr>
          <w:divsChild>
            <w:div w:id="150878027">
              <w:marLeft w:val="0"/>
              <w:marRight w:val="0"/>
              <w:marTop w:val="0"/>
              <w:marBottom w:val="0"/>
              <w:divBdr>
                <w:top w:val="none" w:sz="0" w:space="0" w:color="auto"/>
                <w:left w:val="none" w:sz="0" w:space="0" w:color="auto"/>
                <w:bottom w:val="none" w:sz="0" w:space="0" w:color="auto"/>
                <w:right w:val="none" w:sz="0" w:space="0" w:color="auto"/>
              </w:divBdr>
            </w:div>
          </w:divsChild>
        </w:div>
        <w:div w:id="2112896200">
          <w:marLeft w:val="0"/>
          <w:marRight w:val="0"/>
          <w:marTop w:val="0"/>
          <w:marBottom w:val="0"/>
          <w:divBdr>
            <w:top w:val="none" w:sz="0" w:space="0" w:color="auto"/>
            <w:left w:val="none" w:sz="0" w:space="0" w:color="auto"/>
            <w:bottom w:val="none" w:sz="0" w:space="0" w:color="auto"/>
            <w:right w:val="none" w:sz="0" w:space="0" w:color="auto"/>
          </w:divBdr>
          <w:divsChild>
            <w:div w:id="1288271463">
              <w:marLeft w:val="0"/>
              <w:marRight w:val="0"/>
              <w:marTop w:val="0"/>
              <w:marBottom w:val="0"/>
              <w:divBdr>
                <w:top w:val="none" w:sz="0" w:space="0" w:color="auto"/>
                <w:left w:val="none" w:sz="0" w:space="0" w:color="auto"/>
                <w:bottom w:val="none" w:sz="0" w:space="0" w:color="auto"/>
                <w:right w:val="none" w:sz="0" w:space="0" w:color="auto"/>
              </w:divBdr>
            </w:div>
          </w:divsChild>
        </w:div>
        <w:div w:id="1824617717">
          <w:marLeft w:val="0"/>
          <w:marRight w:val="0"/>
          <w:marTop w:val="0"/>
          <w:marBottom w:val="0"/>
          <w:divBdr>
            <w:top w:val="none" w:sz="0" w:space="0" w:color="auto"/>
            <w:left w:val="none" w:sz="0" w:space="0" w:color="auto"/>
            <w:bottom w:val="none" w:sz="0" w:space="0" w:color="auto"/>
            <w:right w:val="none" w:sz="0" w:space="0" w:color="auto"/>
          </w:divBdr>
          <w:divsChild>
            <w:div w:id="1505318307">
              <w:marLeft w:val="0"/>
              <w:marRight w:val="0"/>
              <w:marTop w:val="0"/>
              <w:marBottom w:val="0"/>
              <w:divBdr>
                <w:top w:val="none" w:sz="0" w:space="0" w:color="auto"/>
                <w:left w:val="none" w:sz="0" w:space="0" w:color="auto"/>
                <w:bottom w:val="none" w:sz="0" w:space="0" w:color="auto"/>
                <w:right w:val="none" w:sz="0" w:space="0" w:color="auto"/>
              </w:divBdr>
            </w:div>
          </w:divsChild>
        </w:div>
        <w:div w:id="1594506570">
          <w:marLeft w:val="0"/>
          <w:marRight w:val="0"/>
          <w:marTop w:val="0"/>
          <w:marBottom w:val="0"/>
          <w:divBdr>
            <w:top w:val="none" w:sz="0" w:space="0" w:color="auto"/>
            <w:left w:val="none" w:sz="0" w:space="0" w:color="auto"/>
            <w:bottom w:val="none" w:sz="0" w:space="0" w:color="auto"/>
            <w:right w:val="none" w:sz="0" w:space="0" w:color="auto"/>
          </w:divBdr>
          <w:divsChild>
            <w:div w:id="2018388814">
              <w:marLeft w:val="0"/>
              <w:marRight w:val="0"/>
              <w:marTop w:val="0"/>
              <w:marBottom w:val="0"/>
              <w:divBdr>
                <w:top w:val="none" w:sz="0" w:space="0" w:color="auto"/>
                <w:left w:val="none" w:sz="0" w:space="0" w:color="auto"/>
                <w:bottom w:val="none" w:sz="0" w:space="0" w:color="auto"/>
                <w:right w:val="none" w:sz="0" w:space="0" w:color="auto"/>
              </w:divBdr>
            </w:div>
          </w:divsChild>
        </w:div>
        <w:div w:id="1166163858">
          <w:marLeft w:val="0"/>
          <w:marRight w:val="0"/>
          <w:marTop w:val="0"/>
          <w:marBottom w:val="0"/>
          <w:divBdr>
            <w:top w:val="none" w:sz="0" w:space="0" w:color="auto"/>
            <w:left w:val="none" w:sz="0" w:space="0" w:color="auto"/>
            <w:bottom w:val="none" w:sz="0" w:space="0" w:color="auto"/>
            <w:right w:val="none" w:sz="0" w:space="0" w:color="auto"/>
          </w:divBdr>
          <w:divsChild>
            <w:div w:id="1337226764">
              <w:marLeft w:val="0"/>
              <w:marRight w:val="0"/>
              <w:marTop w:val="0"/>
              <w:marBottom w:val="0"/>
              <w:divBdr>
                <w:top w:val="none" w:sz="0" w:space="0" w:color="auto"/>
                <w:left w:val="none" w:sz="0" w:space="0" w:color="auto"/>
                <w:bottom w:val="none" w:sz="0" w:space="0" w:color="auto"/>
                <w:right w:val="none" w:sz="0" w:space="0" w:color="auto"/>
              </w:divBdr>
            </w:div>
          </w:divsChild>
        </w:div>
        <w:div w:id="213516460">
          <w:marLeft w:val="0"/>
          <w:marRight w:val="0"/>
          <w:marTop w:val="0"/>
          <w:marBottom w:val="0"/>
          <w:divBdr>
            <w:top w:val="none" w:sz="0" w:space="0" w:color="auto"/>
            <w:left w:val="none" w:sz="0" w:space="0" w:color="auto"/>
            <w:bottom w:val="none" w:sz="0" w:space="0" w:color="auto"/>
            <w:right w:val="none" w:sz="0" w:space="0" w:color="auto"/>
          </w:divBdr>
          <w:divsChild>
            <w:div w:id="1833567443">
              <w:marLeft w:val="0"/>
              <w:marRight w:val="0"/>
              <w:marTop w:val="0"/>
              <w:marBottom w:val="0"/>
              <w:divBdr>
                <w:top w:val="none" w:sz="0" w:space="0" w:color="auto"/>
                <w:left w:val="none" w:sz="0" w:space="0" w:color="auto"/>
                <w:bottom w:val="none" w:sz="0" w:space="0" w:color="auto"/>
                <w:right w:val="none" w:sz="0" w:space="0" w:color="auto"/>
              </w:divBdr>
            </w:div>
          </w:divsChild>
        </w:div>
        <w:div w:id="1085803007">
          <w:marLeft w:val="0"/>
          <w:marRight w:val="0"/>
          <w:marTop w:val="0"/>
          <w:marBottom w:val="0"/>
          <w:divBdr>
            <w:top w:val="none" w:sz="0" w:space="0" w:color="auto"/>
            <w:left w:val="none" w:sz="0" w:space="0" w:color="auto"/>
            <w:bottom w:val="none" w:sz="0" w:space="0" w:color="auto"/>
            <w:right w:val="none" w:sz="0" w:space="0" w:color="auto"/>
          </w:divBdr>
          <w:divsChild>
            <w:div w:id="1200970106">
              <w:marLeft w:val="0"/>
              <w:marRight w:val="0"/>
              <w:marTop w:val="0"/>
              <w:marBottom w:val="0"/>
              <w:divBdr>
                <w:top w:val="none" w:sz="0" w:space="0" w:color="auto"/>
                <w:left w:val="none" w:sz="0" w:space="0" w:color="auto"/>
                <w:bottom w:val="none" w:sz="0" w:space="0" w:color="auto"/>
                <w:right w:val="none" w:sz="0" w:space="0" w:color="auto"/>
              </w:divBdr>
            </w:div>
          </w:divsChild>
        </w:div>
        <w:div w:id="1459950377">
          <w:marLeft w:val="0"/>
          <w:marRight w:val="0"/>
          <w:marTop w:val="0"/>
          <w:marBottom w:val="0"/>
          <w:divBdr>
            <w:top w:val="none" w:sz="0" w:space="0" w:color="auto"/>
            <w:left w:val="none" w:sz="0" w:space="0" w:color="auto"/>
            <w:bottom w:val="none" w:sz="0" w:space="0" w:color="auto"/>
            <w:right w:val="none" w:sz="0" w:space="0" w:color="auto"/>
          </w:divBdr>
          <w:divsChild>
            <w:div w:id="394477208">
              <w:marLeft w:val="0"/>
              <w:marRight w:val="0"/>
              <w:marTop w:val="0"/>
              <w:marBottom w:val="0"/>
              <w:divBdr>
                <w:top w:val="none" w:sz="0" w:space="0" w:color="auto"/>
                <w:left w:val="none" w:sz="0" w:space="0" w:color="auto"/>
                <w:bottom w:val="none" w:sz="0" w:space="0" w:color="auto"/>
                <w:right w:val="none" w:sz="0" w:space="0" w:color="auto"/>
              </w:divBdr>
            </w:div>
          </w:divsChild>
        </w:div>
        <w:div w:id="1952854593">
          <w:marLeft w:val="0"/>
          <w:marRight w:val="0"/>
          <w:marTop w:val="0"/>
          <w:marBottom w:val="0"/>
          <w:divBdr>
            <w:top w:val="none" w:sz="0" w:space="0" w:color="auto"/>
            <w:left w:val="none" w:sz="0" w:space="0" w:color="auto"/>
            <w:bottom w:val="none" w:sz="0" w:space="0" w:color="auto"/>
            <w:right w:val="none" w:sz="0" w:space="0" w:color="auto"/>
          </w:divBdr>
          <w:divsChild>
            <w:div w:id="598804757">
              <w:marLeft w:val="0"/>
              <w:marRight w:val="0"/>
              <w:marTop w:val="0"/>
              <w:marBottom w:val="0"/>
              <w:divBdr>
                <w:top w:val="none" w:sz="0" w:space="0" w:color="auto"/>
                <w:left w:val="none" w:sz="0" w:space="0" w:color="auto"/>
                <w:bottom w:val="none" w:sz="0" w:space="0" w:color="auto"/>
                <w:right w:val="none" w:sz="0" w:space="0" w:color="auto"/>
              </w:divBdr>
            </w:div>
          </w:divsChild>
        </w:div>
        <w:div w:id="383143614">
          <w:marLeft w:val="0"/>
          <w:marRight w:val="0"/>
          <w:marTop w:val="0"/>
          <w:marBottom w:val="0"/>
          <w:divBdr>
            <w:top w:val="none" w:sz="0" w:space="0" w:color="auto"/>
            <w:left w:val="none" w:sz="0" w:space="0" w:color="auto"/>
            <w:bottom w:val="none" w:sz="0" w:space="0" w:color="auto"/>
            <w:right w:val="none" w:sz="0" w:space="0" w:color="auto"/>
          </w:divBdr>
          <w:divsChild>
            <w:div w:id="1963606408">
              <w:marLeft w:val="0"/>
              <w:marRight w:val="0"/>
              <w:marTop w:val="0"/>
              <w:marBottom w:val="0"/>
              <w:divBdr>
                <w:top w:val="none" w:sz="0" w:space="0" w:color="auto"/>
                <w:left w:val="none" w:sz="0" w:space="0" w:color="auto"/>
                <w:bottom w:val="none" w:sz="0" w:space="0" w:color="auto"/>
                <w:right w:val="none" w:sz="0" w:space="0" w:color="auto"/>
              </w:divBdr>
            </w:div>
          </w:divsChild>
        </w:div>
        <w:div w:id="2072580621">
          <w:marLeft w:val="0"/>
          <w:marRight w:val="0"/>
          <w:marTop w:val="0"/>
          <w:marBottom w:val="0"/>
          <w:divBdr>
            <w:top w:val="none" w:sz="0" w:space="0" w:color="auto"/>
            <w:left w:val="none" w:sz="0" w:space="0" w:color="auto"/>
            <w:bottom w:val="none" w:sz="0" w:space="0" w:color="auto"/>
            <w:right w:val="none" w:sz="0" w:space="0" w:color="auto"/>
          </w:divBdr>
          <w:divsChild>
            <w:div w:id="1546867451">
              <w:marLeft w:val="0"/>
              <w:marRight w:val="0"/>
              <w:marTop w:val="0"/>
              <w:marBottom w:val="0"/>
              <w:divBdr>
                <w:top w:val="none" w:sz="0" w:space="0" w:color="auto"/>
                <w:left w:val="none" w:sz="0" w:space="0" w:color="auto"/>
                <w:bottom w:val="none" w:sz="0" w:space="0" w:color="auto"/>
                <w:right w:val="none" w:sz="0" w:space="0" w:color="auto"/>
              </w:divBdr>
            </w:div>
          </w:divsChild>
        </w:div>
        <w:div w:id="477037190">
          <w:marLeft w:val="0"/>
          <w:marRight w:val="0"/>
          <w:marTop w:val="0"/>
          <w:marBottom w:val="0"/>
          <w:divBdr>
            <w:top w:val="none" w:sz="0" w:space="0" w:color="auto"/>
            <w:left w:val="none" w:sz="0" w:space="0" w:color="auto"/>
            <w:bottom w:val="none" w:sz="0" w:space="0" w:color="auto"/>
            <w:right w:val="none" w:sz="0" w:space="0" w:color="auto"/>
          </w:divBdr>
          <w:divsChild>
            <w:div w:id="273371125">
              <w:marLeft w:val="0"/>
              <w:marRight w:val="0"/>
              <w:marTop w:val="0"/>
              <w:marBottom w:val="0"/>
              <w:divBdr>
                <w:top w:val="none" w:sz="0" w:space="0" w:color="auto"/>
                <w:left w:val="none" w:sz="0" w:space="0" w:color="auto"/>
                <w:bottom w:val="none" w:sz="0" w:space="0" w:color="auto"/>
                <w:right w:val="none" w:sz="0" w:space="0" w:color="auto"/>
              </w:divBdr>
            </w:div>
          </w:divsChild>
        </w:div>
        <w:div w:id="1346397811">
          <w:marLeft w:val="0"/>
          <w:marRight w:val="0"/>
          <w:marTop w:val="0"/>
          <w:marBottom w:val="0"/>
          <w:divBdr>
            <w:top w:val="none" w:sz="0" w:space="0" w:color="auto"/>
            <w:left w:val="none" w:sz="0" w:space="0" w:color="auto"/>
            <w:bottom w:val="none" w:sz="0" w:space="0" w:color="auto"/>
            <w:right w:val="none" w:sz="0" w:space="0" w:color="auto"/>
          </w:divBdr>
          <w:divsChild>
            <w:div w:id="1548254399">
              <w:marLeft w:val="0"/>
              <w:marRight w:val="0"/>
              <w:marTop w:val="0"/>
              <w:marBottom w:val="0"/>
              <w:divBdr>
                <w:top w:val="none" w:sz="0" w:space="0" w:color="auto"/>
                <w:left w:val="none" w:sz="0" w:space="0" w:color="auto"/>
                <w:bottom w:val="none" w:sz="0" w:space="0" w:color="auto"/>
                <w:right w:val="none" w:sz="0" w:space="0" w:color="auto"/>
              </w:divBdr>
            </w:div>
          </w:divsChild>
        </w:div>
        <w:div w:id="1618220909">
          <w:marLeft w:val="0"/>
          <w:marRight w:val="0"/>
          <w:marTop w:val="0"/>
          <w:marBottom w:val="0"/>
          <w:divBdr>
            <w:top w:val="none" w:sz="0" w:space="0" w:color="auto"/>
            <w:left w:val="none" w:sz="0" w:space="0" w:color="auto"/>
            <w:bottom w:val="none" w:sz="0" w:space="0" w:color="auto"/>
            <w:right w:val="none" w:sz="0" w:space="0" w:color="auto"/>
          </w:divBdr>
          <w:divsChild>
            <w:div w:id="2117095499">
              <w:marLeft w:val="0"/>
              <w:marRight w:val="0"/>
              <w:marTop w:val="0"/>
              <w:marBottom w:val="0"/>
              <w:divBdr>
                <w:top w:val="none" w:sz="0" w:space="0" w:color="auto"/>
                <w:left w:val="none" w:sz="0" w:space="0" w:color="auto"/>
                <w:bottom w:val="none" w:sz="0" w:space="0" w:color="auto"/>
                <w:right w:val="none" w:sz="0" w:space="0" w:color="auto"/>
              </w:divBdr>
            </w:div>
          </w:divsChild>
        </w:div>
        <w:div w:id="1689020414">
          <w:marLeft w:val="0"/>
          <w:marRight w:val="0"/>
          <w:marTop w:val="0"/>
          <w:marBottom w:val="0"/>
          <w:divBdr>
            <w:top w:val="none" w:sz="0" w:space="0" w:color="auto"/>
            <w:left w:val="none" w:sz="0" w:space="0" w:color="auto"/>
            <w:bottom w:val="none" w:sz="0" w:space="0" w:color="auto"/>
            <w:right w:val="none" w:sz="0" w:space="0" w:color="auto"/>
          </w:divBdr>
          <w:divsChild>
            <w:div w:id="974062872">
              <w:marLeft w:val="0"/>
              <w:marRight w:val="0"/>
              <w:marTop w:val="0"/>
              <w:marBottom w:val="0"/>
              <w:divBdr>
                <w:top w:val="none" w:sz="0" w:space="0" w:color="auto"/>
                <w:left w:val="none" w:sz="0" w:space="0" w:color="auto"/>
                <w:bottom w:val="none" w:sz="0" w:space="0" w:color="auto"/>
                <w:right w:val="none" w:sz="0" w:space="0" w:color="auto"/>
              </w:divBdr>
            </w:div>
          </w:divsChild>
        </w:div>
        <w:div w:id="1960062944">
          <w:marLeft w:val="0"/>
          <w:marRight w:val="0"/>
          <w:marTop w:val="0"/>
          <w:marBottom w:val="0"/>
          <w:divBdr>
            <w:top w:val="none" w:sz="0" w:space="0" w:color="auto"/>
            <w:left w:val="none" w:sz="0" w:space="0" w:color="auto"/>
            <w:bottom w:val="none" w:sz="0" w:space="0" w:color="auto"/>
            <w:right w:val="none" w:sz="0" w:space="0" w:color="auto"/>
          </w:divBdr>
          <w:divsChild>
            <w:div w:id="436485904">
              <w:marLeft w:val="0"/>
              <w:marRight w:val="0"/>
              <w:marTop w:val="0"/>
              <w:marBottom w:val="0"/>
              <w:divBdr>
                <w:top w:val="none" w:sz="0" w:space="0" w:color="auto"/>
                <w:left w:val="none" w:sz="0" w:space="0" w:color="auto"/>
                <w:bottom w:val="none" w:sz="0" w:space="0" w:color="auto"/>
                <w:right w:val="none" w:sz="0" w:space="0" w:color="auto"/>
              </w:divBdr>
            </w:div>
          </w:divsChild>
        </w:div>
        <w:div w:id="1510607792">
          <w:marLeft w:val="0"/>
          <w:marRight w:val="0"/>
          <w:marTop w:val="0"/>
          <w:marBottom w:val="0"/>
          <w:divBdr>
            <w:top w:val="none" w:sz="0" w:space="0" w:color="auto"/>
            <w:left w:val="none" w:sz="0" w:space="0" w:color="auto"/>
            <w:bottom w:val="none" w:sz="0" w:space="0" w:color="auto"/>
            <w:right w:val="none" w:sz="0" w:space="0" w:color="auto"/>
          </w:divBdr>
          <w:divsChild>
            <w:div w:id="674265776">
              <w:marLeft w:val="0"/>
              <w:marRight w:val="0"/>
              <w:marTop w:val="0"/>
              <w:marBottom w:val="0"/>
              <w:divBdr>
                <w:top w:val="none" w:sz="0" w:space="0" w:color="auto"/>
                <w:left w:val="none" w:sz="0" w:space="0" w:color="auto"/>
                <w:bottom w:val="none" w:sz="0" w:space="0" w:color="auto"/>
                <w:right w:val="none" w:sz="0" w:space="0" w:color="auto"/>
              </w:divBdr>
            </w:div>
          </w:divsChild>
        </w:div>
        <w:div w:id="708989057">
          <w:marLeft w:val="0"/>
          <w:marRight w:val="0"/>
          <w:marTop w:val="0"/>
          <w:marBottom w:val="0"/>
          <w:divBdr>
            <w:top w:val="none" w:sz="0" w:space="0" w:color="auto"/>
            <w:left w:val="none" w:sz="0" w:space="0" w:color="auto"/>
            <w:bottom w:val="none" w:sz="0" w:space="0" w:color="auto"/>
            <w:right w:val="none" w:sz="0" w:space="0" w:color="auto"/>
          </w:divBdr>
          <w:divsChild>
            <w:div w:id="1710765768">
              <w:marLeft w:val="0"/>
              <w:marRight w:val="0"/>
              <w:marTop w:val="0"/>
              <w:marBottom w:val="0"/>
              <w:divBdr>
                <w:top w:val="none" w:sz="0" w:space="0" w:color="auto"/>
                <w:left w:val="none" w:sz="0" w:space="0" w:color="auto"/>
                <w:bottom w:val="none" w:sz="0" w:space="0" w:color="auto"/>
                <w:right w:val="none" w:sz="0" w:space="0" w:color="auto"/>
              </w:divBdr>
            </w:div>
          </w:divsChild>
        </w:div>
        <w:div w:id="520512761">
          <w:marLeft w:val="0"/>
          <w:marRight w:val="0"/>
          <w:marTop w:val="0"/>
          <w:marBottom w:val="0"/>
          <w:divBdr>
            <w:top w:val="none" w:sz="0" w:space="0" w:color="auto"/>
            <w:left w:val="none" w:sz="0" w:space="0" w:color="auto"/>
            <w:bottom w:val="none" w:sz="0" w:space="0" w:color="auto"/>
            <w:right w:val="none" w:sz="0" w:space="0" w:color="auto"/>
          </w:divBdr>
          <w:divsChild>
            <w:div w:id="329719557">
              <w:marLeft w:val="0"/>
              <w:marRight w:val="0"/>
              <w:marTop w:val="0"/>
              <w:marBottom w:val="0"/>
              <w:divBdr>
                <w:top w:val="none" w:sz="0" w:space="0" w:color="auto"/>
                <w:left w:val="none" w:sz="0" w:space="0" w:color="auto"/>
                <w:bottom w:val="none" w:sz="0" w:space="0" w:color="auto"/>
                <w:right w:val="none" w:sz="0" w:space="0" w:color="auto"/>
              </w:divBdr>
            </w:div>
          </w:divsChild>
        </w:div>
        <w:div w:id="1879855330">
          <w:marLeft w:val="0"/>
          <w:marRight w:val="0"/>
          <w:marTop w:val="0"/>
          <w:marBottom w:val="0"/>
          <w:divBdr>
            <w:top w:val="none" w:sz="0" w:space="0" w:color="auto"/>
            <w:left w:val="none" w:sz="0" w:space="0" w:color="auto"/>
            <w:bottom w:val="none" w:sz="0" w:space="0" w:color="auto"/>
            <w:right w:val="none" w:sz="0" w:space="0" w:color="auto"/>
          </w:divBdr>
          <w:divsChild>
            <w:div w:id="981889889">
              <w:marLeft w:val="0"/>
              <w:marRight w:val="0"/>
              <w:marTop w:val="0"/>
              <w:marBottom w:val="0"/>
              <w:divBdr>
                <w:top w:val="none" w:sz="0" w:space="0" w:color="auto"/>
                <w:left w:val="none" w:sz="0" w:space="0" w:color="auto"/>
                <w:bottom w:val="none" w:sz="0" w:space="0" w:color="auto"/>
                <w:right w:val="none" w:sz="0" w:space="0" w:color="auto"/>
              </w:divBdr>
            </w:div>
          </w:divsChild>
        </w:div>
        <w:div w:id="1307397726">
          <w:marLeft w:val="0"/>
          <w:marRight w:val="0"/>
          <w:marTop w:val="0"/>
          <w:marBottom w:val="0"/>
          <w:divBdr>
            <w:top w:val="none" w:sz="0" w:space="0" w:color="auto"/>
            <w:left w:val="none" w:sz="0" w:space="0" w:color="auto"/>
            <w:bottom w:val="none" w:sz="0" w:space="0" w:color="auto"/>
            <w:right w:val="none" w:sz="0" w:space="0" w:color="auto"/>
          </w:divBdr>
          <w:divsChild>
            <w:div w:id="83034694">
              <w:marLeft w:val="0"/>
              <w:marRight w:val="0"/>
              <w:marTop w:val="0"/>
              <w:marBottom w:val="0"/>
              <w:divBdr>
                <w:top w:val="none" w:sz="0" w:space="0" w:color="auto"/>
                <w:left w:val="none" w:sz="0" w:space="0" w:color="auto"/>
                <w:bottom w:val="none" w:sz="0" w:space="0" w:color="auto"/>
                <w:right w:val="none" w:sz="0" w:space="0" w:color="auto"/>
              </w:divBdr>
            </w:div>
          </w:divsChild>
        </w:div>
        <w:div w:id="1135484975">
          <w:marLeft w:val="0"/>
          <w:marRight w:val="0"/>
          <w:marTop w:val="0"/>
          <w:marBottom w:val="0"/>
          <w:divBdr>
            <w:top w:val="none" w:sz="0" w:space="0" w:color="auto"/>
            <w:left w:val="none" w:sz="0" w:space="0" w:color="auto"/>
            <w:bottom w:val="none" w:sz="0" w:space="0" w:color="auto"/>
            <w:right w:val="none" w:sz="0" w:space="0" w:color="auto"/>
          </w:divBdr>
          <w:divsChild>
            <w:div w:id="78336204">
              <w:marLeft w:val="0"/>
              <w:marRight w:val="0"/>
              <w:marTop w:val="0"/>
              <w:marBottom w:val="0"/>
              <w:divBdr>
                <w:top w:val="none" w:sz="0" w:space="0" w:color="auto"/>
                <w:left w:val="none" w:sz="0" w:space="0" w:color="auto"/>
                <w:bottom w:val="none" w:sz="0" w:space="0" w:color="auto"/>
                <w:right w:val="none" w:sz="0" w:space="0" w:color="auto"/>
              </w:divBdr>
            </w:div>
          </w:divsChild>
        </w:div>
        <w:div w:id="900865692">
          <w:marLeft w:val="0"/>
          <w:marRight w:val="0"/>
          <w:marTop w:val="0"/>
          <w:marBottom w:val="0"/>
          <w:divBdr>
            <w:top w:val="none" w:sz="0" w:space="0" w:color="auto"/>
            <w:left w:val="none" w:sz="0" w:space="0" w:color="auto"/>
            <w:bottom w:val="none" w:sz="0" w:space="0" w:color="auto"/>
            <w:right w:val="none" w:sz="0" w:space="0" w:color="auto"/>
          </w:divBdr>
          <w:divsChild>
            <w:div w:id="1234663040">
              <w:marLeft w:val="0"/>
              <w:marRight w:val="0"/>
              <w:marTop w:val="0"/>
              <w:marBottom w:val="0"/>
              <w:divBdr>
                <w:top w:val="none" w:sz="0" w:space="0" w:color="auto"/>
                <w:left w:val="none" w:sz="0" w:space="0" w:color="auto"/>
                <w:bottom w:val="none" w:sz="0" w:space="0" w:color="auto"/>
                <w:right w:val="none" w:sz="0" w:space="0" w:color="auto"/>
              </w:divBdr>
            </w:div>
          </w:divsChild>
        </w:div>
        <w:div w:id="86736860">
          <w:marLeft w:val="0"/>
          <w:marRight w:val="0"/>
          <w:marTop w:val="0"/>
          <w:marBottom w:val="0"/>
          <w:divBdr>
            <w:top w:val="none" w:sz="0" w:space="0" w:color="auto"/>
            <w:left w:val="none" w:sz="0" w:space="0" w:color="auto"/>
            <w:bottom w:val="none" w:sz="0" w:space="0" w:color="auto"/>
            <w:right w:val="none" w:sz="0" w:space="0" w:color="auto"/>
          </w:divBdr>
          <w:divsChild>
            <w:div w:id="1429541529">
              <w:marLeft w:val="0"/>
              <w:marRight w:val="0"/>
              <w:marTop w:val="0"/>
              <w:marBottom w:val="0"/>
              <w:divBdr>
                <w:top w:val="none" w:sz="0" w:space="0" w:color="auto"/>
                <w:left w:val="none" w:sz="0" w:space="0" w:color="auto"/>
                <w:bottom w:val="none" w:sz="0" w:space="0" w:color="auto"/>
                <w:right w:val="none" w:sz="0" w:space="0" w:color="auto"/>
              </w:divBdr>
            </w:div>
          </w:divsChild>
        </w:div>
        <w:div w:id="769081967">
          <w:marLeft w:val="0"/>
          <w:marRight w:val="0"/>
          <w:marTop w:val="0"/>
          <w:marBottom w:val="0"/>
          <w:divBdr>
            <w:top w:val="none" w:sz="0" w:space="0" w:color="auto"/>
            <w:left w:val="none" w:sz="0" w:space="0" w:color="auto"/>
            <w:bottom w:val="none" w:sz="0" w:space="0" w:color="auto"/>
            <w:right w:val="none" w:sz="0" w:space="0" w:color="auto"/>
          </w:divBdr>
          <w:divsChild>
            <w:div w:id="1520393314">
              <w:marLeft w:val="0"/>
              <w:marRight w:val="0"/>
              <w:marTop w:val="0"/>
              <w:marBottom w:val="0"/>
              <w:divBdr>
                <w:top w:val="none" w:sz="0" w:space="0" w:color="auto"/>
                <w:left w:val="none" w:sz="0" w:space="0" w:color="auto"/>
                <w:bottom w:val="none" w:sz="0" w:space="0" w:color="auto"/>
                <w:right w:val="none" w:sz="0" w:space="0" w:color="auto"/>
              </w:divBdr>
            </w:div>
          </w:divsChild>
        </w:div>
        <w:div w:id="244263749">
          <w:marLeft w:val="0"/>
          <w:marRight w:val="0"/>
          <w:marTop w:val="0"/>
          <w:marBottom w:val="0"/>
          <w:divBdr>
            <w:top w:val="none" w:sz="0" w:space="0" w:color="auto"/>
            <w:left w:val="none" w:sz="0" w:space="0" w:color="auto"/>
            <w:bottom w:val="none" w:sz="0" w:space="0" w:color="auto"/>
            <w:right w:val="none" w:sz="0" w:space="0" w:color="auto"/>
          </w:divBdr>
          <w:divsChild>
            <w:div w:id="9811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99971">
      <w:bodyDiv w:val="1"/>
      <w:marLeft w:val="0"/>
      <w:marRight w:val="0"/>
      <w:marTop w:val="0"/>
      <w:marBottom w:val="0"/>
      <w:divBdr>
        <w:top w:val="none" w:sz="0" w:space="0" w:color="auto"/>
        <w:left w:val="none" w:sz="0" w:space="0" w:color="auto"/>
        <w:bottom w:val="none" w:sz="0" w:space="0" w:color="auto"/>
        <w:right w:val="none" w:sz="0" w:space="0" w:color="auto"/>
      </w:divBdr>
    </w:div>
    <w:div w:id="2122724427">
      <w:bodyDiv w:val="1"/>
      <w:marLeft w:val="0"/>
      <w:marRight w:val="0"/>
      <w:marTop w:val="0"/>
      <w:marBottom w:val="0"/>
      <w:divBdr>
        <w:top w:val="none" w:sz="0" w:space="0" w:color="auto"/>
        <w:left w:val="none" w:sz="0" w:space="0" w:color="auto"/>
        <w:bottom w:val="none" w:sz="0" w:space="0" w:color="auto"/>
        <w:right w:val="none" w:sz="0" w:space="0" w:color="auto"/>
      </w:divBdr>
      <w:divsChild>
        <w:div w:id="427124225">
          <w:marLeft w:val="0"/>
          <w:marRight w:val="0"/>
          <w:marTop w:val="0"/>
          <w:marBottom w:val="0"/>
          <w:divBdr>
            <w:top w:val="none" w:sz="0" w:space="0" w:color="auto"/>
            <w:left w:val="none" w:sz="0" w:space="0" w:color="auto"/>
            <w:bottom w:val="none" w:sz="0" w:space="0" w:color="auto"/>
            <w:right w:val="none" w:sz="0" w:space="0" w:color="auto"/>
          </w:divBdr>
          <w:divsChild>
            <w:div w:id="1448424696">
              <w:marLeft w:val="-75"/>
              <w:marRight w:val="0"/>
              <w:marTop w:val="30"/>
              <w:marBottom w:val="30"/>
              <w:divBdr>
                <w:top w:val="none" w:sz="0" w:space="0" w:color="auto"/>
                <w:left w:val="none" w:sz="0" w:space="0" w:color="auto"/>
                <w:bottom w:val="none" w:sz="0" w:space="0" w:color="auto"/>
                <w:right w:val="none" w:sz="0" w:space="0" w:color="auto"/>
              </w:divBdr>
              <w:divsChild>
                <w:div w:id="1772898051">
                  <w:marLeft w:val="0"/>
                  <w:marRight w:val="0"/>
                  <w:marTop w:val="0"/>
                  <w:marBottom w:val="0"/>
                  <w:divBdr>
                    <w:top w:val="none" w:sz="0" w:space="0" w:color="auto"/>
                    <w:left w:val="none" w:sz="0" w:space="0" w:color="auto"/>
                    <w:bottom w:val="none" w:sz="0" w:space="0" w:color="auto"/>
                    <w:right w:val="none" w:sz="0" w:space="0" w:color="auto"/>
                  </w:divBdr>
                  <w:divsChild>
                    <w:div w:id="1590500113">
                      <w:marLeft w:val="0"/>
                      <w:marRight w:val="0"/>
                      <w:marTop w:val="0"/>
                      <w:marBottom w:val="0"/>
                      <w:divBdr>
                        <w:top w:val="none" w:sz="0" w:space="0" w:color="auto"/>
                        <w:left w:val="none" w:sz="0" w:space="0" w:color="auto"/>
                        <w:bottom w:val="none" w:sz="0" w:space="0" w:color="auto"/>
                        <w:right w:val="none" w:sz="0" w:space="0" w:color="auto"/>
                      </w:divBdr>
                    </w:div>
                  </w:divsChild>
                </w:div>
                <w:div w:id="268321536">
                  <w:marLeft w:val="0"/>
                  <w:marRight w:val="0"/>
                  <w:marTop w:val="0"/>
                  <w:marBottom w:val="0"/>
                  <w:divBdr>
                    <w:top w:val="none" w:sz="0" w:space="0" w:color="auto"/>
                    <w:left w:val="none" w:sz="0" w:space="0" w:color="auto"/>
                    <w:bottom w:val="none" w:sz="0" w:space="0" w:color="auto"/>
                    <w:right w:val="none" w:sz="0" w:space="0" w:color="auto"/>
                  </w:divBdr>
                  <w:divsChild>
                    <w:div w:id="1373844541">
                      <w:marLeft w:val="0"/>
                      <w:marRight w:val="0"/>
                      <w:marTop w:val="0"/>
                      <w:marBottom w:val="0"/>
                      <w:divBdr>
                        <w:top w:val="none" w:sz="0" w:space="0" w:color="auto"/>
                        <w:left w:val="none" w:sz="0" w:space="0" w:color="auto"/>
                        <w:bottom w:val="none" w:sz="0" w:space="0" w:color="auto"/>
                        <w:right w:val="none" w:sz="0" w:space="0" w:color="auto"/>
                      </w:divBdr>
                    </w:div>
                  </w:divsChild>
                </w:div>
                <w:div w:id="1498886152">
                  <w:marLeft w:val="0"/>
                  <w:marRight w:val="0"/>
                  <w:marTop w:val="0"/>
                  <w:marBottom w:val="0"/>
                  <w:divBdr>
                    <w:top w:val="none" w:sz="0" w:space="0" w:color="auto"/>
                    <w:left w:val="none" w:sz="0" w:space="0" w:color="auto"/>
                    <w:bottom w:val="none" w:sz="0" w:space="0" w:color="auto"/>
                    <w:right w:val="none" w:sz="0" w:space="0" w:color="auto"/>
                  </w:divBdr>
                  <w:divsChild>
                    <w:div w:id="1984037030">
                      <w:marLeft w:val="0"/>
                      <w:marRight w:val="0"/>
                      <w:marTop w:val="0"/>
                      <w:marBottom w:val="0"/>
                      <w:divBdr>
                        <w:top w:val="none" w:sz="0" w:space="0" w:color="auto"/>
                        <w:left w:val="none" w:sz="0" w:space="0" w:color="auto"/>
                        <w:bottom w:val="none" w:sz="0" w:space="0" w:color="auto"/>
                        <w:right w:val="none" w:sz="0" w:space="0" w:color="auto"/>
                      </w:divBdr>
                    </w:div>
                  </w:divsChild>
                </w:div>
                <w:div w:id="1482847463">
                  <w:marLeft w:val="0"/>
                  <w:marRight w:val="0"/>
                  <w:marTop w:val="0"/>
                  <w:marBottom w:val="0"/>
                  <w:divBdr>
                    <w:top w:val="none" w:sz="0" w:space="0" w:color="auto"/>
                    <w:left w:val="none" w:sz="0" w:space="0" w:color="auto"/>
                    <w:bottom w:val="none" w:sz="0" w:space="0" w:color="auto"/>
                    <w:right w:val="none" w:sz="0" w:space="0" w:color="auto"/>
                  </w:divBdr>
                  <w:divsChild>
                    <w:div w:id="803735505">
                      <w:marLeft w:val="0"/>
                      <w:marRight w:val="0"/>
                      <w:marTop w:val="0"/>
                      <w:marBottom w:val="0"/>
                      <w:divBdr>
                        <w:top w:val="none" w:sz="0" w:space="0" w:color="auto"/>
                        <w:left w:val="none" w:sz="0" w:space="0" w:color="auto"/>
                        <w:bottom w:val="none" w:sz="0" w:space="0" w:color="auto"/>
                        <w:right w:val="none" w:sz="0" w:space="0" w:color="auto"/>
                      </w:divBdr>
                    </w:div>
                  </w:divsChild>
                </w:div>
                <w:div w:id="1817455360">
                  <w:marLeft w:val="0"/>
                  <w:marRight w:val="0"/>
                  <w:marTop w:val="0"/>
                  <w:marBottom w:val="0"/>
                  <w:divBdr>
                    <w:top w:val="none" w:sz="0" w:space="0" w:color="auto"/>
                    <w:left w:val="none" w:sz="0" w:space="0" w:color="auto"/>
                    <w:bottom w:val="none" w:sz="0" w:space="0" w:color="auto"/>
                    <w:right w:val="none" w:sz="0" w:space="0" w:color="auto"/>
                  </w:divBdr>
                  <w:divsChild>
                    <w:div w:id="1609388824">
                      <w:marLeft w:val="0"/>
                      <w:marRight w:val="0"/>
                      <w:marTop w:val="0"/>
                      <w:marBottom w:val="0"/>
                      <w:divBdr>
                        <w:top w:val="none" w:sz="0" w:space="0" w:color="auto"/>
                        <w:left w:val="none" w:sz="0" w:space="0" w:color="auto"/>
                        <w:bottom w:val="none" w:sz="0" w:space="0" w:color="auto"/>
                        <w:right w:val="none" w:sz="0" w:space="0" w:color="auto"/>
                      </w:divBdr>
                    </w:div>
                  </w:divsChild>
                </w:div>
                <w:div w:id="128284378">
                  <w:marLeft w:val="0"/>
                  <w:marRight w:val="0"/>
                  <w:marTop w:val="0"/>
                  <w:marBottom w:val="0"/>
                  <w:divBdr>
                    <w:top w:val="none" w:sz="0" w:space="0" w:color="auto"/>
                    <w:left w:val="none" w:sz="0" w:space="0" w:color="auto"/>
                    <w:bottom w:val="none" w:sz="0" w:space="0" w:color="auto"/>
                    <w:right w:val="none" w:sz="0" w:space="0" w:color="auto"/>
                  </w:divBdr>
                  <w:divsChild>
                    <w:div w:id="732582351">
                      <w:marLeft w:val="0"/>
                      <w:marRight w:val="0"/>
                      <w:marTop w:val="0"/>
                      <w:marBottom w:val="0"/>
                      <w:divBdr>
                        <w:top w:val="none" w:sz="0" w:space="0" w:color="auto"/>
                        <w:left w:val="none" w:sz="0" w:space="0" w:color="auto"/>
                        <w:bottom w:val="none" w:sz="0" w:space="0" w:color="auto"/>
                        <w:right w:val="none" w:sz="0" w:space="0" w:color="auto"/>
                      </w:divBdr>
                    </w:div>
                  </w:divsChild>
                </w:div>
                <w:div w:id="1079716452">
                  <w:marLeft w:val="0"/>
                  <w:marRight w:val="0"/>
                  <w:marTop w:val="0"/>
                  <w:marBottom w:val="0"/>
                  <w:divBdr>
                    <w:top w:val="none" w:sz="0" w:space="0" w:color="auto"/>
                    <w:left w:val="none" w:sz="0" w:space="0" w:color="auto"/>
                    <w:bottom w:val="none" w:sz="0" w:space="0" w:color="auto"/>
                    <w:right w:val="none" w:sz="0" w:space="0" w:color="auto"/>
                  </w:divBdr>
                  <w:divsChild>
                    <w:div w:id="1179345008">
                      <w:marLeft w:val="0"/>
                      <w:marRight w:val="0"/>
                      <w:marTop w:val="0"/>
                      <w:marBottom w:val="0"/>
                      <w:divBdr>
                        <w:top w:val="none" w:sz="0" w:space="0" w:color="auto"/>
                        <w:left w:val="none" w:sz="0" w:space="0" w:color="auto"/>
                        <w:bottom w:val="none" w:sz="0" w:space="0" w:color="auto"/>
                        <w:right w:val="none" w:sz="0" w:space="0" w:color="auto"/>
                      </w:divBdr>
                    </w:div>
                  </w:divsChild>
                </w:div>
                <w:div w:id="619917602">
                  <w:marLeft w:val="0"/>
                  <w:marRight w:val="0"/>
                  <w:marTop w:val="0"/>
                  <w:marBottom w:val="0"/>
                  <w:divBdr>
                    <w:top w:val="none" w:sz="0" w:space="0" w:color="auto"/>
                    <w:left w:val="none" w:sz="0" w:space="0" w:color="auto"/>
                    <w:bottom w:val="none" w:sz="0" w:space="0" w:color="auto"/>
                    <w:right w:val="none" w:sz="0" w:space="0" w:color="auto"/>
                  </w:divBdr>
                  <w:divsChild>
                    <w:div w:id="1311322657">
                      <w:marLeft w:val="0"/>
                      <w:marRight w:val="0"/>
                      <w:marTop w:val="0"/>
                      <w:marBottom w:val="0"/>
                      <w:divBdr>
                        <w:top w:val="none" w:sz="0" w:space="0" w:color="auto"/>
                        <w:left w:val="none" w:sz="0" w:space="0" w:color="auto"/>
                        <w:bottom w:val="none" w:sz="0" w:space="0" w:color="auto"/>
                        <w:right w:val="none" w:sz="0" w:space="0" w:color="auto"/>
                      </w:divBdr>
                    </w:div>
                  </w:divsChild>
                </w:div>
                <w:div w:id="392315275">
                  <w:marLeft w:val="0"/>
                  <w:marRight w:val="0"/>
                  <w:marTop w:val="0"/>
                  <w:marBottom w:val="0"/>
                  <w:divBdr>
                    <w:top w:val="none" w:sz="0" w:space="0" w:color="auto"/>
                    <w:left w:val="none" w:sz="0" w:space="0" w:color="auto"/>
                    <w:bottom w:val="none" w:sz="0" w:space="0" w:color="auto"/>
                    <w:right w:val="none" w:sz="0" w:space="0" w:color="auto"/>
                  </w:divBdr>
                  <w:divsChild>
                    <w:div w:id="1833178374">
                      <w:marLeft w:val="0"/>
                      <w:marRight w:val="0"/>
                      <w:marTop w:val="0"/>
                      <w:marBottom w:val="0"/>
                      <w:divBdr>
                        <w:top w:val="none" w:sz="0" w:space="0" w:color="auto"/>
                        <w:left w:val="none" w:sz="0" w:space="0" w:color="auto"/>
                        <w:bottom w:val="none" w:sz="0" w:space="0" w:color="auto"/>
                        <w:right w:val="none" w:sz="0" w:space="0" w:color="auto"/>
                      </w:divBdr>
                    </w:div>
                  </w:divsChild>
                </w:div>
                <w:div w:id="1311638393">
                  <w:marLeft w:val="0"/>
                  <w:marRight w:val="0"/>
                  <w:marTop w:val="0"/>
                  <w:marBottom w:val="0"/>
                  <w:divBdr>
                    <w:top w:val="none" w:sz="0" w:space="0" w:color="auto"/>
                    <w:left w:val="none" w:sz="0" w:space="0" w:color="auto"/>
                    <w:bottom w:val="none" w:sz="0" w:space="0" w:color="auto"/>
                    <w:right w:val="none" w:sz="0" w:space="0" w:color="auto"/>
                  </w:divBdr>
                  <w:divsChild>
                    <w:div w:id="15543975">
                      <w:marLeft w:val="0"/>
                      <w:marRight w:val="0"/>
                      <w:marTop w:val="0"/>
                      <w:marBottom w:val="0"/>
                      <w:divBdr>
                        <w:top w:val="none" w:sz="0" w:space="0" w:color="auto"/>
                        <w:left w:val="none" w:sz="0" w:space="0" w:color="auto"/>
                        <w:bottom w:val="none" w:sz="0" w:space="0" w:color="auto"/>
                        <w:right w:val="none" w:sz="0" w:space="0" w:color="auto"/>
                      </w:divBdr>
                    </w:div>
                  </w:divsChild>
                </w:div>
                <w:div w:id="208149106">
                  <w:marLeft w:val="0"/>
                  <w:marRight w:val="0"/>
                  <w:marTop w:val="0"/>
                  <w:marBottom w:val="0"/>
                  <w:divBdr>
                    <w:top w:val="none" w:sz="0" w:space="0" w:color="auto"/>
                    <w:left w:val="none" w:sz="0" w:space="0" w:color="auto"/>
                    <w:bottom w:val="none" w:sz="0" w:space="0" w:color="auto"/>
                    <w:right w:val="none" w:sz="0" w:space="0" w:color="auto"/>
                  </w:divBdr>
                  <w:divsChild>
                    <w:div w:id="915017382">
                      <w:marLeft w:val="0"/>
                      <w:marRight w:val="0"/>
                      <w:marTop w:val="0"/>
                      <w:marBottom w:val="0"/>
                      <w:divBdr>
                        <w:top w:val="none" w:sz="0" w:space="0" w:color="auto"/>
                        <w:left w:val="none" w:sz="0" w:space="0" w:color="auto"/>
                        <w:bottom w:val="none" w:sz="0" w:space="0" w:color="auto"/>
                        <w:right w:val="none" w:sz="0" w:space="0" w:color="auto"/>
                      </w:divBdr>
                    </w:div>
                  </w:divsChild>
                </w:div>
                <w:div w:id="890724529">
                  <w:marLeft w:val="0"/>
                  <w:marRight w:val="0"/>
                  <w:marTop w:val="0"/>
                  <w:marBottom w:val="0"/>
                  <w:divBdr>
                    <w:top w:val="none" w:sz="0" w:space="0" w:color="auto"/>
                    <w:left w:val="none" w:sz="0" w:space="0" w:color="auto"/>
                    <w:bottom w:val="none" w:sz="0" w:space="0" w:color="auto"/>
                    <w:right w:val="none" w:sz="0" w:space="0" w:color="auto"/>
                  </w:divBdr>
                  <w:divsChild>
                    <w:div w:id="392511427">
                      <w:marLeft w:val="0"/>
                      <w:marRight w:val="0"/>
                      <w:marTop w:val="0"/>
                      <w:marBottom w:val="0"/>
                      <w:divBdr>
                        <w:top w:val="none" w:sz="0" w:space="0" w:color="auto"/>
                        <w:left w:val="none" w:sz="0" w:space="0" w:color="auto"/>
                        <w:bottom w:val="none" w:sz="0" w:space="0" w:color="auto"/>
                        <w:right w:val="none" w:sz="0" w:space="0" w:color="auto"/>
                      </w:divBdr>
                    </w:div>
                  </w:divsChild>
                </w:div>
                <w:div w:id="1752659786">
                  <w:marLeft w:val="0"/>
                  <w:marRight w:val="0"/>
                  <w:marTop w:val="0"/>
                  <w:marBottom w:val="0"/>
                  <w:divBdr>
                    <w:top w:val="none" w:sz="0" w:space="0" w:color="auto"/>
                    <w:left w:val="none" w:sz="0" w:space="0" w:color="auto"/>
                    <w:bottom w:val="none" w:sz="0" w:space="0" w:color="auto"/>
                    <w:right w:val="none" w:sz="0" w:space="0" w:color="auto"/>
                  </w:divBdr>
                  <w:divsChild>
                    <w:div w:id="2072993267">
                      <w:marLeft w:val="0"/>
                      <w:marRight w:val="0"/>
                      <w:marTop w:val="0"/>
                      <w:marBottom w:val="0"/>
                      <w:divBdr>
                        <w:top w:val="none" w:sz="0" w:space="0" w:color="auto"/>
                        <w:left w:val="none" w:sz="0" w:space="0" w:color="auto"/>
                        <w:bottom w:val="none" w:sz="0" w:space="0" w:color="auto"/>
                        <w:right w:val="none" w:sz="0" w:space="0" w:color="auto"/>
                      </w:divBdr>
                    </w:div>
                  </w:divsChild>
                </w:div>
                <w:div w:id="417286062">
                  <w:marLeft w:val="0"/>
                  <w:marRight w:val="0"/>
                  <w:marTop w:val="0"/>
                  <w:marBottom w:val="0"/>
                  <w:divBdr>
                    <w:top w:val="none" w:sz="0" w:space="0" w:color="auto"/>
                    <w:left w:val="none" w:sz="0" w:space="0" w:color="auto"/>
                    <w:bottom w:val="none" w:sz="0" w:space="0" w:color="auto"/>
                    <w:right w:val="none" w:sz="0" w:space="0" w:color="auto"/>
                  </w:divBdr>
                  <w:divsChild>
                    <w:div w:id="255090271">
                      <w:marLeft w:val="0"/>
                      <w:marRight w:val="0"/>
                      <w:marTop w:val="0"/>
                      <w:marBottom w:val="0"/>
                      <w:divBdr>
                        <w:top w:val="none" w:sz="0" w:space="0" w:color="auto"/>
                        <w:left w:val="none" w:sz="0" w:space="0" w:color="auto"/>
                        <w:bottom w:val="none" w:sz="0" w:space="0" w:color="auto"/>
                        <w:right w:val="none" w:sz="0" w:space="0" w:color="auto"/>
                      </w:divBdr>
                    </w:div>
                  </w:divsChild>
                </w:div>
                <w:div w:id="875847017">
                  <w:marLeft w:val="0"/>
                  <w:marRight w:val="0"/>
                  <w:marTop w:val="0"/>
                  <w:marBottom w:val="0"/>
                  <w:divBdr>
                    <w:top w:val="none" w:sz="0" w:space="0" w:color="auto"/>
                    <w:left w:val="none" w:sz="0" w:space="0" w:color="auto"/>
                    <w:bottom w:val="none" w:sz="0" w:space="0" w:color="auto"/>
                    <w:right w:val="none" w:sz="0" w:space="0" w:color="auto"/>
                  </w:divBdr>
                  <w:divsChild>
                    <w:div w:id="126315876">
                      <w:marLeft w:val="0"/>
                      <w:marRight w:val="0"/>
                      <w:marTop w:val="0"/>
                      <w:marBottom w:val="0"/>
                      <w:divBdr>
                        <w:top w:val="none" w:sz="0" w:space="0" w:color="auto"/>
                        <w:left w:val="none" w:sz="0" w:space="0" w:color="auto"/>
                        <w:bottom w:val="none" w:sz="0" w:space="0" w:color="auto"/>
                        <w:right w:val="none" w:sz="0" w:space="0" w:color="auto"/>
                      </w:divBdr>
                    </w:div>
                  </w:divsChild>
                </w:div>
                <w:div w:id="198784164">
                  <w:marLeft w:val="0"/>
                  <w:marRight w:val="0"/>
                  <w:marTop w:val="0"/>
                  <w:marBottom w:val="0"/>
                  <w:divBdr>
                    <w:top w:val="none" w:sz="0" w:space="0" w:color="auto"/>
                    <w:left w:val="none" w:sz="0" w:space="0" w:color="auto"/>
                    <w:bottom w:val="none" w:sz="0" w:space="0" w:color="auto"/>
                    <w:right w:val="none" w:sz="0" w:space="0" w:color="auto"/>
                  </w:divBdr>
                  <w:divsChild>
                    <w:div w:id="612907266">
                      <w:marLeft w:val="0"/>
                      <w:marRight w:val="0"/>
                      <w:marTop w:val="0"/>
                      <w:marBottom w:val="0"/>
                      <w:divBdr>
                        <w:top w:val="none" w:sz="0" w:space="0" w:color="auto"/>
                        <w:left w:val="none" w:sz="0" w:space="0" w:color="auto"/>
                        <w:bottom w:val="none" w:sz="0" w:space="0" w:color="auto"/>
                        <w:right w:val="none" w:sz="0" w:space="0" w:color="auto"/>
                      </w:divBdr>
                    </w:div>
                  </w:divsChild>
                </w:div>
                <w:div w:id="474182463">
                  <w:marLeft w:val="0"/>
                  <w:marRight w:val="0"/>
                  <w:marTop w:val="0"/>
                  <w:marBottom w:val="0"/>
                  <w:divBdr>
                    <w:top w:val="none" w:sz="0" w:space="0" w:color="auto"/>
                    <w:left w:val="none" w:sz="0" w:space="0" w:color="auto"/>
                    <w:bottom w:val="none" w:sz="0" w:space="0" w:color="auto"/>
                    <w:right w:val="none" w:sz="0" w:space="0" w:color="auto"/>
                  </w:divBdr>
                  <w:divsChild>
                    <w:div w:id="2120636736">
                      <w:marLeft w:val="0"/>
                      <w:marRight w:val="0"/>
                      <w:marTop w:val="0"/>
                      <w:marBottom w:val="0"/>
                      <w:divBdr>
                        <w:top w:val="none" w:sz="0" w:space="0" w:color="auto"/>
                        <w:left w:val="none" w:sz="0" w:space="0" w:color="auto"/>
                        <w:bottom w:val="none" w:sz="0" w:space="0" w:color="auto"/>
                        <w:right w:val="none" w:sz="0" w:space="0" w:color="auto"/>
                      </w:divBdr>
                    </w:div>
                  </w:divsChild>
                </w:div>
                <w:div w:id="1118911124">
                  <w:marLeft w:val="0"/>
                  <w:marRight w:val="0"/>
                  <w:marTop w:val="0"/>
                  <w:marBottom w:val="0"/>
                  <w:divBdr>
                    <w:top w:val="none" w:sz="0" w:space="0" w:color="auto"/>
                    <w:left w:val="none" w:sz="0" w:space="0" w:color="auto"/>
                    <w:bottom w:val="none" w:sz="0" w:space="0" w:color="auto"/>
                    <w:right w:val="none" w:sz="0" w:space="0" w:color="auto"/>
                  </w:divBdr>
                  <w:divsChild>
                    <w:div w:id="1487167823">
                      <w:marLeft w:val="0"/>
                      <w:marRight w:val="0"/>
                      <w:marTop w:val="0"/>
                      <w:marBottom w:val="0"/>
                      <w:divBdr>
                        <w:top w:val="none" w:sz="0" w:space="0" w:color="auto"/>
                        <w:left w:val="none" w:sz="0" w:space="0" w:color="auto"/>
                        <w:bottom w:val="none" w:sz="0" w:space="0" w:color="auto"/>
                        <w:right w:val="none" w:sz="0" w:space="0" w:color="auto"/>
                      </w:divBdr>
                    </w:div>
                  </w:divsChild>
                </w:div>
                <w:div w:id="670252556">
                  <w:marLeft w:val="0"/>
                  <w:marRight w:val="0"/>
                  <w:marTop w:val="0"/>
                  <w:marBottom w:val="0"/>
                  <w:divBdr>
                    <w:top w:val="none" w:sz="0" w:space="0" w:color="auto"/>
                    <w:left w:val="none" w:sz="0" w:space="0" w:color="auto"/>
                    <w:bottom w:val="none" w:sz="0" w:space="0" w:color="auto"/>
                    <w:right w:val="none" w:sz="0" w:space="0" w:color="auto"/>
                  </w:divBdr>
                  <w:divsChild>
                    <w:div w:id="1283464005">
                      <w:marLeft w:val="0"/>
                      <w:marRight w:val="0"/>
                      <w:marTop w:val="0"/>
                      <w:marBottom w:val="0"/>
                      <w:divBdr>
                        <w:top w:val="none" w:sz="0" w:space="0" w:color="auto"/>
                        <w:left w:val="none" w:sz="0" w:space="0" w:color="auto"/>
                        <w:bottom w:val="none" w:sz="0" w:space="0" w:color="auto"/>
                        <w:right w:val="none" w:sz="0" w:space="0" w:color="auto"/>
                      </w:divBdr>
                    </w:div>
                  </w:divsChild>
                </w:div>
                <w:div w:id="1889216574">
                  <w:marLeft w:val="0"/>
                  <w:marRight w:val="0"/>
                  <w:marTop w:val="0"/>
                  <w:marBottom w:val="0"/>
                  <w:divBdr>
                    <w:top w:val="none" w:sz="0" w:space="0" w:color="auto"/>
                    <w:left w:val="none" w:sz="0" w:space="0" w:color="auto"/>
                    <w:bottom w:val="none" w:sz="0" w:space="0" w:color="auto"/>
                    <w:right w:val="none" w:sz="0" w:space="0" w:color="auto"/>
                  </w:divBdr>
                  <w:divsChild>
                    <w:div w:id="1647935446">
                      <w:marLeft w:val="0"/>
                      <w:marRight w:val="0"/>
                      <w:marTop w:val="0"/>
                      <w:marBottom w:val="0"/>
                      <w:divBdr>
                        <w:top w:val="none" w:sz="0" w:space="0" w:color="auto"/>
                        <w:left w:val="none" w:sz="0" w:space="0" w:color="auto"/>
                        <w:bottom w:val="none" w:sz="0" w:space="0" w:color="auto"/>
                        <w:right w:val="none" w:sz="0" w:space="0" w:color="auto"/>
                      </w:divBdr>
                    </w:div>
                  </w:divsChild>
                </w:div>
                <w:div w:id="1639191088">
                  <w:marLeft w:val="0"/>
                  <w:marRight w:val="0"/>
                  <w:marTop w:val="0"/>
                  <w:marBottom w:val="0"/>
                  <w:divBdr>
                    <w:top w:val="none" w:sz="0" w:space="0" w:color="auto"/>
                    <w:left w:val="none" w:sz="0" w:space="0" w:color="auto"/>
                    <w:bottom w:val="none" w:sz="0" w:space="0" w:color="auto"/>
                    <w:right w:val="none" w:sz="0" w:space="0" w:color="auto"/>
                  </w:divBdr>
                  <w:divsChild>
                    <w:div w:id="2036732021">
                      <w:marLeft w:val="0"/>
                      <w:marRight w:val="0"/>
                      <w:marTop w:val="0"/>
                      <w:marBottom w:val="0"/>
                      <w:divBdr>
                        <w:top w:val="none" w:sz="0" w:space="0" w:color="auto"/>
                        <w:left w:val="none" w:sz="0" w:space="0" w:color="auto"/>
                        <w:bottom w:val="none" w:sz="0" w:space="0" w:color="auto"/>
                        <w:right w:val="none" w:sz="0" w:space="0" w:color="auto"/>
                      </w:divBdr>
                    </w:div>
                  </w:divsChild>
                </w:div>
                <w:div w:id="786969724">
                  <w:marLeft w:val="0"/>
                  <w:marRight w:val="0"/>
                  <w:marTop w:val="0"/>
                  <w:marBottom w:val="0"/>
                  <w:divBdr>
                    <w:top w:val="none" w:sz="0" w:space="0" w:color="auto"/>
                    <w:left w:val="none" w:sz="0" w:space="0" w:color="auto"/>
                    <w:bottom w:val="none" w:sz="0" w:space="0" w:color="auto"/>
                    <w:right w:val="none" w:sz="0" w:space="0" w:color="auto"/>
                  </w:divBdr>
                  <w:divsChild>
                    <w:div w:id="1450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57737">
          <w:marLeft w:val="0"/>
          <w:marRight w:val="0"/>
          <w:marTop w:val="0"/>
          <w:marBottom w:val="0"/>
          <w:divBdr>
            <w:top w:val="none" w:sz="0" w:space="0" w:color="auto"/>
            <w:left w:val="none" w:sz="0" w:space="0" w:color="auto"/>
            <w:bottom w:val="none" w:sz="0" w:space="0" w:color="auto"/>
            <w:right w:val="none" w:sz="0" w:space="0" w:color="auto"/>
          </w:divBdr>
        </w:div>
      </w:divsChild>
    </w:div>
    <w:div w:id="213143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AGu21</b:Tag>
    <b:SourceType>Book</b:SourceType>
    <b:Guid>{0B57F435-88F3-41D4-B2A3-A433B83A85BB}</b:Guid>
    <b:Title>A Guide to the Project Management Body of Knowledge</b:Title>
    <b:Year>2021</b:Year>
    <b:Publisher>Project Management Institute</b:Publisher>
    <b:RefOrder>1</b:RefOrder>
  </b:Source>
  <b:Source>
    <b:Tag>Pin19</b:Tag>
    <b:SourceType>Book</b:SourceType>
    <b:Guid>{741DDF04-EAC2-413C-B9BA-7F912633DFE4}</b:Guid>
    <b:Title>Project Management: Achieving Competitive Advantage</b:Title>
    <b:Year>2019</b:Year>
    <b:Publisher>Pearson</b:Publisher>
    <b:Author>
      <b:Author>
        <b:NameList>
          <b:Person>
            <b:Last>Pinto</b:Last>
            <b:First>Jeffrey</b:First>
          </b:Person>
        </b:NameList>
      </b:Author>
    </b:Author>
    <b:Edition>5 / Golbal</b:Edition>
    <b:RefOrder>2</b:RefOrder>
  </b:Source>
</b:Sources>
</file>

<file path=customXml/itemProps1.xml><?xml version="1.0" encoding="utf-8"?>
<ds:datastoreItem xmlns:ds="http://schemas.openxmlformats.org/officeDocument/2006/customXml" ds:itemID="{3BBE0469-0D1F-4D12-ABD0-51F3047AC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65</Pages>
  <Words>9244</Words>
  <Characters>52694</Characters>
  <Application>Microsoft Office Word</Application>
  <DocSecurity>0</DocSecurity>
  <Lines>439</Lines>
  <Paragraphs>123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ayseerkan179@gmail.com</dc:creator>
  <cp:keywords/>
  <dc:description/>
  <cp:lastModifiedBy>ayseerkan179@gmail.com</cp:lastModifiedBy>
  <cp:revision>2</cp:revision>
  <dcterms:created xsi:type="dcterms:W3CDTF">2025-01-07T23:22:00Z</dcterms:created>
  <dcterms:modified xsi:type="dcterms:W3CDTF">2025-01-07T23:22:00Z</dcterms:modified>
</cp:coreProperties>
</file>